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184" w:rsidRDefault="002F0733">
      <w:pPr>
        <w:pStyle w:val="a3"/>
        <w:ind w:left="226" w:firstLine="0"/>
        <w:jc w:val="left"/>
        <w:rPr>
          <w:sz w:val="20"/>
        </w:rPr>
      </w:pPr>
      <w:bookmarkStart w:id="0" w:name="_GoBack"/>
      <w:r>
        <w:rPr>
          <w:noProof/>
          <w:sz w:val="20"/>
          <w:szCs w:val="20"/>
          <w:lang w:eastAsia="ru-RU"/>
        </w:rPr>
        <w:drawing>
          <wp:inline distT="0" distB="0" distL="0" distR="0" wp14:anchorId="74BFCCA0" wp14:editId="7D1A0098">
            <wp:extent cx="6432550" cy="8868918"/>
            <wp:effectExtent l="0" t="0" r="635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2550" cy="8868918"/>
                    </a:xfrm>
                    <a:prstGeom prst="rect">
                      <a:avLst/>
                    </a:prstGeom>
                    <a:noFill/>
                    <a:ln>
                      <a:noFill/>
                    </a:ln>
                  </pic:spPr>
                </pic:pic>
              </a:graphicData>
            </a:graphic>
          </wp:inline>
        </w:drawing>
      </w:r>
      <w:bookmarkEnd w:id="0"/>
    </w:p>
    <w:p w:rsidR="00EB348D" w:rsidRDefault="00EB348D" w:rsidP="00C04B63">
      <w:pPr>
        <w:pStyle w:val="a3"/>
        <w:spacing w:before="61"/>
        <w:ind w:left="4266" w:firstLine="0"/>
        <w:jc w:val="left"/>
      </w:pPr>
    </w:p>
    <w:p w:rsidR="002F0733" w:rsidRDefault="002F0733" w:rsidP="00C04B63">
      <w:pPr>
        <w:pStyle w:val="a3"/>
        <w:spacing w:before="61"/>
        <w:ind w:left="4266" w:firstLine="0"/>
        <w:jc w:val="left"/>
      </w:pPr>
    </w:p>
    <w:p w:rsidR="00C04B63" w:rsidRDefault="00C97642" w:rsidP="00C04B63">
      <w:pPr>
        <w:pStyle w:val="a3"/>
        <w:spacing w:before="61"/>
        <w:ind w:left="4266" w:firstLine="0"/>
        <w:jc w:val="left"/>
      </w:pPr>
      <w:r>
        <w:lastRenderedPageBreak/>
        <w:t>Содержание</w:t>
      </w:r>
    </w:p>
    <w:tbl>
      <w:tblPr>
        <w:tblStyle w:val="a7"/>
        <w:tblW w:w="0" w:type="auto"/>
        <w:tblInd w:w="108" w:type="dxa"/>
        <w:tblLook w:val="04A0" w:firstRow="1" w:lastRow="0" w:firstColumn="1" w:lastColumn="0" w:noHBand="0" w:noVBand="1"/>
      </w:tblPr>
      <w:tblGrid>
        <w:gridCol w:w="993"/>
        <w:gridCol w:w="7371"/>
        <w:gridCol w:w="1275"/>
      </w:tblGrid>
      <w:tr w:rsidR="00C04B63" w:rsidTr="00C04B63">
        <w:tc>
          <w:tcPr>
            <w:tcW w:w="993" w:type="dxa"/>
          </w:tcPr>
          <w:p w:rsidR="00C04B63" w:rsidRDefault="00C04B63" w:rsidP="001B7908">
            <w:pPr>
              <w:pStyle w:val="10"/>
              <w:spacing w:before="0"/>
              <w:ind w:left="0"/>
              <w:jc w:val="both"/>
            </w:pPr>
            <w:r>
              <w:t>1</w:t>
            </w:r>
          </w:p>
        </w:tc>
        <w:tc>
          <w:tcPr>
            <w:tcW w:w="7371" w:type="dxa"/>
          </w:tcPr>
          <w:p w:rsidR="00C04B63" w:rsidRDefault="00C04B63" w:rsidP="001B7908">
            <w:pPr>
              <w:pStyle w:val="10"/>
              <w:spacing w:before="0"/>
              <w:jc w:val="both"/>
            </w:pPr>
            <w:r>
              <w:t xml:space="preserve">Целевой раздел </w:t>
            </w:r>
          </w:p>
        </w:tc>
        <w:tc>
          <w:tcPr>
            <w:tcW w:w="1275" w:type="dxa"/>
          </w:tcPr>
          <w:p w:rsidR="00C04B63" w:rsidRDefault="00CC0E08" w:rsidP="001B7908">
            <w:pPr>
              <w:pStyle w:val="10"/>
              <w:spacing w:before="0"/>
              <w:jc w:val="both"/>
            </w:pPr>
            <w:r>
              <w:t>3</w:t>
            </w:r>
          </w:p>
        </w:tc>
      </w:tr>
      <w:tr w:rsidR="00C04B63" w:rsidTr="00C04B63">
        <w:tc>
          <w:tcPr>
            <w:tcW w:w="993" w:type="dxa"/>
          </w:tcPr>
          <w:p w:rsidR="00C04B63" w:rsidRDefault="00C04B63" w:rsidP="001B7908">
            <w:pPr>
              <w:pStyle w:val="10"/>
              <w:spacing w:before="0"/>
              <w:ind w:left="0"/>
            </w:pPr>
            <w:r>
              <w:t>1.1</w:t>
            </w:r>
          </w:p>
        </w:tc>
        <w:tc>
          <w:tcPr>
            <w:tcW w:w="7371" w:type="dxa"/>
          </w:tcPr>
          <w:p w:rsidR="00C04B63" w:rsidRDefault="00C04B63" w:rsidP="001B7908">
            <w:pPr>
              <w:pStyle w:val="10"/>
              <w:spacing w:before="0"/>
              <w:jc w:val="both"/>
            </w:pPr>
            <w:r>
              <w:t>Пояснительная записка</w:t>
            </w:r>
          </w:p>
        </w:tc>
        <w:tc>
          <w:tcPr>
            <w:tcW w:w="1275" w:type="dxa"/>
          </w:tcPr>
          <w:p w:rsidR="00C04B63" w:rsidRDefault="00CC0E08" w:rsidP="001B7908">
            <w:pPr>
              <w:pStyle w:val="10"/>
              <w:spacing w:before="0"/>
              <w:jc w:val="both"/>
            </w:pPr>
            <w:r>
              <w:t>3</w:t>
            </w:r>
          </w:p>
        </w:tc>
      </w:tr>
      <w:tr w:rsidR="00C04B63" w:rsidTr="00C04B63">
        <w:tc>
          <w:tcPr>
            <w:tcW w:w="993" w:type="dxa"/>
          </w:tcPr>
          <w:p w:rsidR="00C04B63" w:rsidRDefault="00C04B63" w:rsidP="001B7908">
            <w:pPr>
              <w:pStyle w:val="10"/>
              <w:spacing w:before="0"/>
              <w:ind w:left="0"/>
            </w:pPr>
            <w:r>
              <w:t>1.2</w:t>
            </w:r>
          </w:p>
        </w:tc>
        <w:tc>
          <w:tcPr>
            <w:tcW w:w="7371" w:type="dxa"/>
          </w:tcPr>
          <w:p w:rsidR="00C04B63" w:rsidRDefault="00C04B63" w:rsidP="001B7908">
            <w:pPr>
              <w:pStyle w:val="10"/>
              <w:spacing w:before="0"/>
              <w:jc w:val="both"/>
            </w:pPr>
            <w:r>
              <w:t>Планируемые результаты</w:t>
            </w:r>
            <w:r w:rsidR="001B7908">
              <w:t xml:space="preserve"> освоения обучающим</w:t>
            </w:r>
            <w:r>
              <w:t>и</w:t>
            </w:r>
            <w:r w:rsidR="001B7908">
              <w:t>с</w:t>
            </w:r>
            <w:r>
              <w:t xml:space="preserve">я основной образовательной программы основного </w:t>
            </w:r>
            <w:r w:rsidR="001B7908">
              <w:t>общего образования</w:t>
            </w:r>
          </w:p>
        </w:tc>
        <w:tc>
          <w:tcPr>
            <w:tcW w:w="1275" w:type="dxa"/>
          </w:tcPr>
          <w:p w:rsidR="00C04B63" w:rsidRDefault="00C936BA" w:rsidP="001B7908">
            <w:pPr>
              <w:pStyle w:val="10"/>
              <w:spacing w:before="0"/>
              <w:jc w:val="both"/>
            </w:pPr>
            <w:r>
              <w:t>7</w:t>
            </w:r>
          </w:p>
        </w:tc>
      </w:tr>
      <w:tr w:rsidR="001B7908" w:rsidTr="00C04B63">
        <w:tc>
          <w:tcPr>
            <w:tcW w:w="993" w:type="dxa"/>
          </w:tcPr>
          <w:p w:rsidR="001B7908" w:rsidRDefault="001B7908" w:rsidP="001B7908">
            <w:pPr>
              <w:pStyle w:val="10"/>
              <w:spacing w:before="0"/>
              <w:ind w:left="0"/>
            </w:pPr>
            <w:r>
              <w:t>1.3</w:t>
            </w:r>
          </w:p>
        </w:tc>
        <w:tc>
          <w:tcPr>
            <w:tcW w:w="7371" w:type="dxa"/>
          </w:tcPr>
          <w:p w:rsidR="001B7908" w:rsidRDefault="001B7908" w:rsidP="001B7908">
            <w:pPr>
              <w:pStyle w:val="10"/>
              <w:spacing w:before="0"/>
              <w:jc w:val="both"/>
            </w:pPr>
            <w:r>
              <w:t>Система оценки достижения планируемых результатов освоения образовательной программы основного общего образования</w:t>
            </w:r>
          </w:p>
        </w:tc>
        <w:tc>
          <w:tcPr>
            <w:tcW w:w="1275" w:type="dxa"/>
          </w:tcPr>
          <w:p w:rsidR="001B7908" w:rsidRDefault="00C936BA" w:rsidP="001B7908">
            <w:pPr>
              <w:pStyle w:val="10"/>
              <w:spacing w:before="0"/>
              <w:jc w:val="both"/>
            </w:pPr>
            <w:r>
              <w:t>8</w:t>
            </w:r>
          </w:p>
        </w:tc>
      </w:tr>
      <w:tr w:rsidR="001B7908" w:rsidTr="00C04B63">
        <w:tc>
          <w:tcPr>
            <w:tcW w:w="993" w:type="dxa"/>
          </w:tcPr>
          <w:p w:rsidR="001B7908" w:rsidRDefault="001B7908" w:rsidP="001B7908">
            <w:pPr>
              <w:pStyle w:val="10"/>
              <w:spacing w:before="0"/>
              <w:ind w:left="0"/>
            </w:pPr>
            <w:r>
              <w:t>2</w:t>
            </w:r>
          </w:p>
        </w:tc>
        <w:tc>
          <w:tcPr>
            <w:tcW w:w="7371" w:type="dxa"/>
          </w:tcPr>
          <w:p w:rsidR="001B7908" w:rsidRDefault="001B7908" w:rsidP="001B7908">
            <w:pPr>
              <w:pStyle w:val="10"/>
              <w:spacing w:before="0"/>
              <w:jc w:val="both"/>
            </w:pPr>
            <w:r>
              <w:t>Содержательный раздел</w:t>
            </w:r>
          </w:p>
        </w:tc>
        <w:tc>
          <w:tcPr>
            <w:tcW w:w="1275" w:type="dxa"/>
          </w:tcPr>
          <w:p w:rsidR="001B7908" w:rsidRDefault="00C936BA" w:rsidP="001B7908">
            <w:pPr>
              <w:pStyle w:val="10"/>
              <w:spacing w:before="0"/>
              <w:jc w:val="both"/>
            </w:pPr>
            <w:r>
              <w:t>13</w:t>
            </w:r>
          </w:p>
        </w:tc>
      </w:tr>
      <w:tr w:rsidR="001B7908" w:rsidTr="00C04B63">
        <w:tc>
          <w:tcPr>
            <w:tcW w:w="993" w:type="dxa"/>
          </w:tcPr>
          <w:p w:rsidR="001B7908" w:rsidRDefault="001B7908" w:rsidP="001B7908">
            <w:pPr>
              <w:pStyle w:val="10"/>
              <w:spacing w:before="0"/>
              <w:ind w:left="0"/>
            </w:pPr>
            <w:r>
              <w:t>2.1</w:t>
            </w:r>
          </w:p>
        </w:tc>
        <w:tc>
          <w:tcPr>
            <w:tcW w:w="7371" w:type="dxa"/>
          </w:tcPr>
          <w:p w:rsidR="001B7908" w:rsidRDefault="001B7908" w:rsidP="001B7908">
            <w:pPr>
              <w:pStyle w:val="10"/>
              <w:spacing w:before="0"/>
              <w:jc w:val="both"/>
            </w:pPr>
            <w:r>
              <w:t>Программы учебных предметов, учебных курсов, учебных модулей</w:t>
            </w:r>
          </w:p>
        </w:tc>
        <w:tc>
          <w:tcPr>
            <w:tcW w:w="1275" w:type="dxa"/>
          </w:tcPr>
          <w:p w:rsidR="001B7908" w:rsidRDefault="00C936BA" w:rsidP="001B7908">
            <w:pPr>
              <w:pStyle w:val="10"/>
              <w:spacing w:before="0"/>
              <w:jc w:val="both"/>
            </w:pPr>
            <w:r>
              <w:t>13</w:t>
            </w:r>
          </w:p>
        </w:tc>
      </w:tr>
      <w:tr w:rsidR="001B7908" w:rsidTr="00C04B63">
        <w:tc>
          <w:tcPr>
            <w:tcW w:w="993" w:type="dxa"/>
          </w:tcPr>
          <w:p w:rsidR="001B7908" w:rsidRDefault="001B7908" w:rsidP="001B7908">
            <w:pPr>
              <w:pStyle w:val="10"/>
              <w:spacing w:before="0"/>
              <w:ind w:left="0"/>
            </w:pPr>
            <w:r>
              <w:t>2.1.1</w:t>
            </w:r>
          </w:p>
        </w:tc>
        <w:tc>
          <w:tcPr>
            <w:tcW w:w="7371" w:type="dxa"/>
          </w:tcPr>
          <w:p w:rsidR="001B7908" w:rsidRDefault="001B7908" w:rsidP="001B7908">
            <w:pPr>
              <w:pStyle w:val="10"/>
              <w:spacing w:before="0"/>
              <w:jc w:val="both"/>
            </w:pPr>
            <w:r>
              <w:t>Русский язык</w:t>
            </w:r>
          </w:p>
        </w:tc>
        <w:tc>
          <w:tcPr>
            <w:tcW w:w="1275" w:type="dxa"/>
          </w:tcPr>
          <w:p w:rsidR="001B7908" w:rsidRDefault="00C936BA" w:rsidP="001B7908">
            <w:pPr>
              <w:pStyle w:val="10"/>
              <w:spacing w:before="0"/>
              <w:jc w:val="both"/>
            </w:pPr>
            <w:r>
              <w:t>13</w:t>
            </w:r>
          </w:p>
        </w:tc>
      </w:tr>
      <w:tr w:rsidR="001B7908" w:rsidTr="00C04B63">
        <w:tc>
          <w:tcPr>
            <w:tcW w:w="993" w:type="dxa"/>
          </w:tcPr>
          <w:p w:rsidR="001B7908" w:rsidRDefault="001B7908" w:rsidP="001B7908">
            <w:pPr>
              <w:pStyle w:val="10"/>
              <w:spacing w:before="0"/>
              <w:ind w:left="0"/>
            </w:pPr>
            <w:r>
              <w:t>2.1.2</w:t>
            </w:r>
          </w:p>
        </w:tc>
        <w:tc>
          <w:tcPr>
            <w:tcW w:w="7371" w:type="dxa"/>
          </w:tcPr>
          <w:p w:rsidR="001B7908" w:rsidRDefault="001B7908" w:rsidP="001B7908">
            <w:pPr>
              <w:pStyle w:val="10"/>
              <w:spacing w:before="0"/>
              <w:jc w:val="both"/>
            </w:pPr>
            <w:r>
              <w:t xml:space="preserve">Литература </w:t>
            </w:r>
          </w:p>
        </w:tc>
        <w:tc>
          <w:tcPr>
            <w:tcW w:w="1275" w:type="dxa"/>
          </w:tcPr>
          <w:p w:rsidR="001B7908" w:rsidRDefault="00C936BA" w:rsidP="001B7908">
            <w:pPr>
              <w:pStyle w:val="10"/>
              <w:spacing w:before="0"/>
              <w:jc w:val="both"/>
            </w:pPr>
            <w:r>
              <w:t>46</w:t>
            </w:r>
          </w:p>
        </w:tc>
      </w:tr>
      <w:tr w:rsidR="001B7908" w:rsidTr="00C04B63">
        <w:tc>
          <w:tcPr>
            <w:tcW w:w="993" w:type="dxa"/>
          </w:tcPr>
          <w:p w:rsidR="001B7908" w:rsidRDefault="001B7908" w:rsidP="001B7908">
            <w:pPr>
              <w:pStyle w:val="10"/>
              <w:spacing w:before="0"/>
              <w:ind w:left="0"/>
            </w:pPr>
            <w:r>
              <w:t>2.1.3</w:t>
            </w:r>
          </w:p>
        </w:tc>
        <w:tc>
          <w:tcPr>
            <w:tcW w:w="7371" w:type="dxa"/>
          </w:tcPr>
          <w:p w:rsidR="001B7908" w:rsidRDefault="001B7908" w:rsidP="001B7908">
            <w:pPr>
              <w:pStyle w:val="10"/>
              <w:spacing w:before="0"/>
              <w:jc w:val="both"/>
            </w:pPr>
            <w:r>
              <w:t>Родной (русский) язык</w:t>
            </w:r>
          </w:p>
        </w:tc>
        <w:tc>
          <w:tcPr>
            <w:tcW w:w="1275" w:type="dxa"/>
          </w:tcPr>
          <w:p w:rsidR="001B7908" w:rsidRDefault="00C936BA" w:rsidP="001B7908">
            <w:pPr>
              <w:pStyle w:val="10"/>
              <w:spacing w:before="0"/>
              <w:jc w:val="both"/>
            </w:pPr>
            <w:r>
              <w:t>66</w:t>
            </w:r>
          </w:p>
        </w:tc>
      </w:tr>
      <w:tr w:rsidR="001B7908" w:rsidTr="00C04B63">
        <w:tc>
          <w:tcPr>
            <w:tcW w:w="993" w:type="dxa"/>
          </w:tcPr>
          <w:p w:rsidR="001B7908" w:rsidRDefault="001B7908" w:rsidP="001B7908">
            <w:pPr>
              <w:pStyle w:val="10"/>
              <w:spacing w:before="0"/>
              <w:ind w:left="0"/>
            </w:pPr>
            <w:r>
              <w:t>2.1.4</w:t>
            </w:r>
          </w:p>
        </w:tc>
        <w:tc>
          <w:tcPr>
            <w:tcW w:w="7371" w:type="dxa"/>
          </w:tcPr>
          <w:p w:rsidR="001B7908" w:rsidRDefault="001B7908" w:rsidP="001B7908">
            <w:pPr>
              <w:pStyle w:val="10"/>
              <w:spacing w:before="0"/>
              <w:jc w:val="both"/>
            </w:pPr>
            <w:r>
              <w:t>Родная (русская) литература</w:t>
            </w:r>
          </w:p>
        </w:tc>
        <w:tc>
          <w:tcPr>
            <w:tcW w:w="1275" w:type="dxa"/>
          </w:tcPr>
          <w:p w:rsidR="001B7908" w:rsidRDefault="00C936BA" w:rsidP="001B7908">
            <w:pPr>
              <w:pStyle w:val="10"/>
              <w:spacing w:before="0"/>
              <w:jc w:val="both"/>
            </w:pPr>
            <w:r>
              <w:t>84</w:t>
            </w:r>
          </w:p>
        </w:tc>
      </w:tr>
      <w:tr w:rsidR="001B7908" w:rsidTr="00C04B63">
        <w:tc>
          <w:tcPr>
            <w:tcW w:w="993" w:type="dxa"/>
          </w:tcPr>
          <w:p w:rsidR="001B7908" w:rsidRDefault="001B7908" w:rsidP="001B7908">
            <w:pPr>
              <w:pStyle w:val="10"/>
              <w:spacing w:before="0"/>
              <w:ind w:left="0"/>
            </w:pPr>
            <w:r>
              <w:t>2.1.5</w:t>
            </w:r>
          </w:p>
        </w:tc>
        <w:tc>
          <w:tcPr>
            <w:tcW w:w="7371" w:type="dxa"/>
          </w:tcPr>
          <w:p w:rsidR="001B7908" w:rsidRDefault="001B7908" w:rsidP="001B7908">
            <w:pPr>
              <w:pStyle w:val="10"/>
              <w:spacing w:before="0"/>
              <w:jc w:val="both"/>
            </w:pPr>
            <w:r>
              <w:t>Иностранный (английский) язык</w:t>
            </w:r>
          </w:p>
        </w:tc>
        <w:tc>
          <w:tcPr>
            <w:tcW w:w="1275" w:type="dxa"/>
          </w:tcPr>
          <w:p w:rsidR="001B7908" w:rsidRDefault="00C936BA" w:rsidP="001B7908">
            <w:pPr>
              <w:pStyle w:val="10"/>
              <w:spacing w:before="0"/>
              <w:jc w:val="both"/>
            </w:pPr>
            <w:r>
              <w:t>97</w:t>
            </w:r>
          </w:p>
        </w:tc>
      </w:tr>
      <w:tr w:rsidR="001B7908" w:rsidTr="00C04B63">
        <w:tc>
          <w:tcPr>
            <w:tcW w:w="993" w:type="dxa"/>
          </w:tcPr>
          <w:p w:rsidR="001B7908" w:rsidRDefault="001B7908" w:rsidP="001B7908">
            <w:pPr>
              <w:pStyle w:val="10"/>
              <w:spacing w:before="0"/>
              <w:ind w:left="0"/>
            </w:pPr>
            <w:r>
              <w:t>2.1.6</w:t>
            </w:r>
          </w:p>
        </w:tc>
        <w:tc>
          <w:tcPr>
            <w:tcW w:w="7371" w:type="dxa"/>
          </w:tcPr>
          <w:p w:rsidR="001B7908" w:rsidRDefault="001B7908" w:rsidP="001B7908">
            <w:pPr>
              <w:pStyle w:val="10"/>
              <w:spacing w:before="0"/>
              <w:jc w:val="both"/>
            </w:pPr>
            <w:r>
              <w:t xml:space="preserve">История </w:t>
            </w:r>
          </w:p>
        </w:tc>
        <w:tc>
          <w:tcPr>
            <w:tcW w:w="1275" w:type="dxa"/>
          </w:tcPr>
          <w:p w:rsidR="001B7908" w:rsidRDefault="00C936BA" w:rsidP="001B7908">
            <w:pPr>
              <w:pStyle w:val="10"/>
              <w:spacing w:before="0"/>
              <w:jc w:val="both"/>
            </w:pPr>
            <w:r>
              <w:t>134</w:t>
            </w:r>
          </w:p>
        </w:tc>
      </w:tr>
      <w:tr w:rsidR="001B7908" w:rsidTr="00C04B63">
        <w:tc>
          <w:tcPr>
            <w:tcW w:w="993" w:type="dxa"/>
          </w:tcPr>
          <w:p w:rsidR="001B7908" w:rsidRDefault="001B7908" w:rsidP="001B7908">
            <w:pPr>
              <w:pStyle w:val="10"/>
              <w:spacing w:before="0"/>
              <w:ind w:left="0"/>
            </w:pPr>
            <w:r>
              <w:t>2.1.7</w:t>
            </w:r>
          </w:p>
        </w:tc>
        <w:tc>
          <w:tcPr>
            <w:tcW w:w="7371" w:type="dxa"/>
          </w:tcPr>
          <w:p w:rsidR="001B7908" w:rsidRDefault="001B7908" w:rsidP="001B7908">
            <w:pPr>
              <w:pStyle w:val="10"/>
              <w:spacing w:before="0"/>
              <w:jc w:val="both"/>
            </w:pPr>
            <w:r>
              <w:t xml:space="preserve">Обществознание </w:t>
            </w:r>
          </w:p>
        </w:tc>
        <w:tc>
          <w:tcPr>
            <w:tcW w:w="1275" w:type="dxa"/>
          </w:tcPr>
          <w:p w:rsidR="001B7908" w:rsidRDefault="00C936BA" w:rsidP="001B7908">
            <w:pPr>
              <w:pStyle w:val="10"/>
              <w:spacing w:before="0"/>
              <w:jc w:val="both"/>
            </w:pPr>
            <w:r>
              <w:t>171</w:t>
            </w:r>
          </w:p>
        </w:tc>
      </w:tr>
      <w:tr w:rsidR="001B7908" w:rsidTr="00C04B63">
        <w:tc>
          <w:tcPr>
            <w:tcW w:w="993" w:type="dxa"/>
          </w:tcPr>
          <w:p w:rsidR="001B7908" w:rsidRDefault="001B7908" w:rsidP="001B7908">
            <w:pPr>
              <w:pStyle w:val="10"/>
              <w:spacing w:before="0"/>
              <w:ind w:left="0"/>
            </w:pPr>
            <w:r>
              <w:t>2.1.8</w:t>
            </w:r>
          </w:p>
        </w:tc>
        <w:tc>
          <w:tcPr>
            <w:tcW w:w="7371" w:type="dxa"/>
          </w:tcPr>
          <w:p w:rsidR="001B7908" w:rsidRDefault="001B7908" w:rsidP="001B7908">
            <w:pPr>
              <w:pStyle w:val="10"/>
              <w:spacing w:before="0"/>
              <w:jc w:val="both"/>
            </w:pPr>
            <w:r>
              <w:t xml:space="preserve">География </w:t>
            </w:r>
          </w:p>
        </w:tc>
        <w:tc>
          <w:tcPr>
            <w:tcW w:w="1275" w:type="dxa"/>
          </w:tcPr>
          <w:p w:rsidR="001B7908" w:rsidRDefault="00C936BA" w:rsidP="001B7908">
            <w:pPr>
              <w:pStyle w:val="10"/>
              <w:spacing w:before="0"/>
              <w:jc w:val="both"/>
            </w:pPr>
            <w:r>
              <w:t>192</w:t>
            </w:r>
          </w:p>
        </w:tc>
      </w:tr>
      <w:tr w:rsidR="001B7908" w:rsidTr="00C04B63">
        <w:tc>
          <w:tcPr>
            <w:tcW w:w="993" w:type="dxa"/>
          </w:tcPr>
          <w:p w:rsidR="001B7908" w:rsidRDefault="001B7908" w:rsidP="001B7908">
            <w:pPr>
              <w:pStyle w:val="10"/>
              <w:spacing w:before="0"/>
              <w:ind w:left="0"/>
            </w:pPr>
            <w:r>
              <w:t>2.1.9</w:t>
            </w:r>
          </w:p>
        </w:tc>
        <w:tc>
          <w:tcPr>
            <w:tcW w:w="7371" w:type="dxa"/>
          </w:tcPr>
          <w:p w:rsidR="001B7908" w:rsidRDefault="001B7908" w:rsidP="001B7908">
            <w:pPr>
              <w:pStyle w:val="10"/>
              <w:spacing w:before="0"/>
              <w:jc w:val="both"/>
            </w:pPr>
            <w:r>
              <w:t xml:space="preserve">Математика </w:t>
            </w:r>
          </w:p>
        </w:tc>
        <w:tc>
          <w:tcPr>
            <w:tcW w:w="1275" w:type="dxa"/>
          </w:tcPr>
          <w:p w:rsidR="001B7908" w:rsidRDefault="00C936BA" w:rsidP="001B7908">
            <w:pPr>
              <w:pStyle w:val="10"/>
              <w:spacing w:before="0"/>
              <w:jc w:val="both"/>
            </w:pPr>
            <w:r>
              <w:t>214</w:t>
            </w:r>
          </w:p>
        </w:tc>
      </w:tr>
      <w:tr w:rsidR="001B7908" w:rsidTr="00C04B63">
        <w:tc>
          <w:tcPr>
            <w:tcW w:w="993" w:type="dxa"/>
          </w:tcPr>
          <w:p w:rsidR="001B7908" w:rsidRDefault="001B7908" w:rsidP="001B7908">
            <w:pPr>
              <w:pStyle w:val="10"/>
              <w:spacing w:before="0"/>
              <w:ind w:left="0"/>
            </w:pPr>
            <w:r>
              <w:t>2.1.10</w:t>
            </w:r>
          </w:p>
        </w:tc>
        <w:tc>
          <w:tcPr>
            <w:tcW w:w="7371" w:type="dxa"/>
          </w:tcPr>
          <w:p w:rsidR="001B7908" w:rsidRDefault="001B7908" w:rsidP="001B7908">
            <w:pPr>
              <w:pStyle w:val="10"/>
              <w:spacing w:before="0"/>
              <w:jc w:val="both"/>
            </w:pPr>
            <w:r>
              <w:t xml:space="preserve">Информатика </w:t>
            </w:r>
          </w:p>
        </w:tc>
        <w:tc>
          <w:tcPr>
            <w:tcW w:w="1275" w:type="dxa"/>
          </w:tcPr>
          <w:p w:rsidR="001B7908" w:rsidRDefault="00C936BA" w:rsidP="001B7908">
            <w:pPr>
              <w:pStyle w:val="10"/>
              <w:spacing w:before="0"/>
              <w:jc w:val="both"/>
            </w:pPr>
            <w:r>
              <w:t>237</w:t>
            </w:r>
          </w:p>
        </w:tc>
      </w:tr>
      <w:tr w:rsidR="001B7908" w:rsidTr="00C04B63">
        <w:tc>
          <w:tcPr>
            <w:tcW w:w="993" w:type="dxa"/>
          </w:tcPr>
          <w:p w:rsidR="001B7908" w:rsidRDefault="001B7908" w:rsidP="001B7908">
            <w:pPr>
              <w:pStyle w:val="10"/>
              <w:spacing w:before="0"/>
              <w:ind w:left="0"/>
            </w:pPr>
            <w:r>
              <w:t>2.1.11</w:t>
            </w:r>
          </w:p>
        </w:tc>
        <w:tc>
          <w:tcPr>
            <w:tcW w:w="7371" w:type="dxa"/>
          </w:tcPr>
          <w:p w:rsidR="001B7908" w:rsidRDefault="001B7908" w:rsidP="001B7908">
            <w:pPr>
              <w:pStyle w:val="10"/>
              <w:spacing w:before="0"/>
              <w:jc w:val="both"/>
            </w:pPr>
            <w:r>
              <w:t xml:space="preserve">Физика </w:t>
            </w:r>
          </w:p>
        </w:tc>
        <w:tc>
          <w:tcPr>
            <w:tcW w:w="1275" w:type="dxa"/>
          </w:tcPr>
          <w:p w:rsidR="001B7908" w:rsidRDefault="00C936BA" w:rsidP="001B7908">
            <w:pPr>
              <w:pStyle w:val="10"/>
              <w:spacing w:before="0"/>
              <w:jc w:val="both"/>
            </w:pPr>
            <w:r>
              <w:t>248</w:t>
            </w:r>
          </w:p>
        </w:tc>
      </w:tr>
      <w:tr w:rsidR="001B7908" w:rsidTr="00C04B63">
        <w:tc>
          <w:tcPr>
            <w:tcW w:w="993" w:type="dxa"/>
          </w:tcPr>
          <w:p w:rsidR="001B7908" w:rsidRDefault="001B7908" w:rsidP="001B7908">
            <w:pPr>
              <w:pStyle w:val="10"/>
              <w:spacing w:before="0"/>
              <w:ind w:left="0"/>
            </w:pPr>
            <w:r>
              <w:t>2.1.12</w:t>
            </w:r>
          </w:p>
        </w:tc>
        <w:tc>
          <w:tcPr>
            <w:tcW w:w="7371" w:type="dxa"/>
          </w:tcPr>
          <w:p w:rsidR="001B7908" w:rsidRDefault="001B7908" w:rsidP="001B7908">
            <w:pPr>
              <w:pStyle w:val="10"/>
              <w:spacing w:before="0"/>
              <w:jc w:val="both"/>
            </w:pPr>
            <w:r>
              <w:t xml:space="preserve">Биология </w:t>
            </w:r>
          </w:p>
        </w:tc>
        <w:tc>
          <w:tcPr>
            <w:tcW w:w="1275" w:type="dxa"/>
          </w:tcPr>
          <w:p w:rsidR="001B7908" w:rsidRDefault="00C936BA" w:rsidP="001B7908">
            <w:pPr>
              <w:pStyle w:val="10"/>
              <w:spacing w:before="0"/>
              <w:jc w:val="both"/>
            </w:pPr>
            <w:r>
              <w:t>266</w:t>
            </w:r>
          </w:p>
        </w:tc>
      </w:tr>
      <w:tr w:rsidR="001B7908" w:rsidTr="00C04B63">
        <w:tc>
          <w:tcPr>
            <w:tcW w:w="993" w:type="dxa"/>
          </w:tcPr>
          <w:p w:rsidR="001B7908" w:rsidRDefault="001B7908" w:rsidP="001B7908">
            <w:pPr>
              <w:pStyle w:val="10"/>
              <w:spacing w:before="0"/>
              <w:ind w:left="0"/>
            </w:pPr>
            <w:r>
              <w:t>2.1.13</w:t>
            </w:r>
          </w:p>
        </w:tc>
        <w:tc>
          <w:tcPr>
            <w:tcW w:w="7371" w:type="dxa"/>
          </w:tcPr>
          <w:p w:rsidR="001B7908" w:rsidRDefault="001B7908" w:rsidP="001B7908">
            <w:pPr>
              <w:pStyle w:val="10"/>
              <w:spacing w:before="0"/>
              <w:jc w:val="both"/>
            </w:pPr>
            <w:r>
              <w:t xml:space="preserve">Химия </w:t>
            </w:r>
          </w:p>
        </w:tc>
        <w:tc>
          <w:tcPr>
            <w:tcW w:w="1275" w:type="dxa"/>
          </w:tcPr>
          <w:p w:rsidR="001B7908" w:rsidRDefault="00C936BA" w:rsidP="001B7908">
            <w:pPr>
              <w:pStyle w:val="10"/>
              <w:spacing w:before="0"/>
              <w:jc w:val="both"/>
            </w:pPr>
            <w:r>
              <w:t>289</w:t>
            </w:r>
          </w:p>
        </w:tc>
      </w:tr>
      <w:tr w:rsidR="001B7908" w:rsidTr="00C04B63">
        <w:tc>
          <w:tcPr>
            <w:tcW w:w="993" w:type="dxa"/>
          </w:tcPr>
          <w:p w:rsidR="001B7908" w:rsidRDefault="001B7908" w:rsidP="001B7908">
            <w:pPr>
              <w:pStyle w:val="10"/>
              <w:spacing w:before="0"/>
              <w:ind w:left="0"/>
            </w:pPr>
            <w:r>
              <w:t>2.1.14</w:t>
            </w:r>
          </w:p>
        </w:tc>
        <w:tc>
          <w:tcPr>
            <w:tcW w:w="7371" w:type="dxa"/>
          </w:tcPr>
          <w:p w:rsidR="001B7908" w:rsidRDefault="001B7908" w:rsidP="001B7908">
            <w:pPr>
              <w:pStyle w:val="10"/>
              <w:spacing w:before="0"/>
              <w:jc w:val="both"/>
            </w:pPr>
            <w:r>
              <w:t>Изобразительное искусство</w:t>
            </w:r>
          </w:p>
        </w:tc>
        <w:tc>
          <w:tcPr>
            <w:tcW w:w="1275" w:type="dxa"/>
          </w:tcPr>
          <w:p w:rsidR="001B7908" w:rsidRDefault="00C936BA" w:rsidP="001B7908">
            <w:pPr>
              <w:pStyle w:val="10"/>
              <w:spacing w:before="0"/>
              <w:jc w:val="both"/>
            </w:pPr>
            <w:r>
              <w:t>301</w:t>
            </w:r>
          </w:p>
        </w:tc>
      </w:tr>
      <w:tr w:rsidR="001B7908" w:rsidTr="00C04B63">
        <w:tc>
          <w:tcPr>
            <w:tcW w:w="993" w:type="dxa"/>
          </w:tcPr>
          <w:p w:rsidR="001B7908" w:rsidRDefault="001B7908" w:rsidP="001B7908">
            <w:pPr>
              <w:pStyle w:val="10"/>
              <w:spacing w:before="0"/>
              <w:ind w:left="0"/>
            </w:pPr>
            <w:r>
              <w:t>2.1.15</w:t>
            </w:r>
          </w:p>
        </w:tc>
        <w:tc>
          <w:tcPr>
            <w:tcW w:w="7371" w:type="dxa"/>
          </w:tcPr>
          <w:p w:rsidR="001B7908" w:rsidRDefault="001B7908" w:rsidP="001B7908">
            <w:pPr>
              <w:pStyle w:val="10"/>
              <w:spacing w:before="0"/>
              <w:jc w:val="both"/>
            </w:pPr>
            <w:r>
              <w:t xml:space="preserve">Музыка </w:t>
            </w:r>
          </w:p>
        </w:tc>
        <w:tc>
          <w:tcPr>
            <w:tcW w:w="1275" w:type="dxa"/>
          </w:tcPr>
          <w:p w:rsidR="001B7908" w:rsidRDefault="00C936BA" w:rsidP="001B7908">
            <w:pPr>
              <w:pStyle w:val="10"/>
              <w:spacing w:before="0"/>
              <w:jc w:val="both"/>
            </w:pPr>
            <w:r>
              <w:t>325</w:t>
            </w:r>
          </w:p>
        </w:tc>
      </w:tr>
      <w:tr w:rsidR="001B7908" w:rsidTr="00C04B63">
        <w:tc>
          <w:tcPr>
            <w:tcW w:w="993" w:type="dxa"/>
          </w:tcPr>
          <w:p w:rsidR="001B7908" w:rsidRDefault="001B7908" w:rsidP="001B7908">
            <w:pPr>
              <w:pStyle w:val="10"/>
              <w:spacing w:before="0"/>
              <w:ind w:left="0"/>
            </w:pPr>
            <w:r>
              <w:t>2.1.16</w:t>
            </w:r>
          </w:p>
        </w:tc>
        <w:tc>
          <w:tcPr>
            <w:tcW w:w="7371" w:type="dxa"/>
          </w:tcPr>
          <w:p w:rsidR="001B7908" w:rsidRDefault="001B7908" w:rsidP="001B7908">
            <w:pPr>
              <w:pStyle w:val="10"/>
              <w:spacing w:before="0"/>
              <w:jc w:val="both"/>
            </w:pPr>
            <w:r>
              <w:t xml:space="preserve">Технология </w:t>
            </w:r>
          </w:p>
        </w:tc>
        <w:tc>
          <w:tcPr>
            <w:tcW w:w="1275" w:type="dxa"/>
          </w:tcPr>
          <w:p w:rsidR="001B7908" w:rsidRDefault="00C936BA" w:rsidP="001B7908">
            <w:pPr>
              <w:pStyle w:val="10"/>
              <w:spacing w:before="0"/>
              <w:jc w:val="both"/>
            </w:pPr>
            <w:r>
              <w:t>345</w:t>
            </w:r>
          </w:p>
        </w:tc>
      </w:tr>
      <w:tr w:rsidR="001B7908" w:rsidTr="00C04B63">
        <w:tc>
          <w:tcPr>
            <w:tcW w:w="993" w:type="dxa"/>
          </w:tcPr>
          <w:p w:rsidR="001B7908" w:rsidRDefault="001B7908" w:rsidP="001B7908">
            <w:pPr>
              <w:pStyle w:val="10"/>
              <w:spacing w:before="0"/>
              <w:ind w:left="0"/>
            </w:pPr>
            <w:r>
              <w:t>2.1.17</w:t>
            </w:r>
          </w:p>
        </w:tc>
        <w:tc>
          <w:tcPr>
            <w:tcW w:w="7371" w:type="dxa"/>
          </w:tcPr>
          <w:p w:rsidR="001B7908" w:rsidRDefault="001B7908" w:rsidP="001B7908">
            <w:pPr>
              <w:pStyle w:val="10"/>
              <w:spacing w:before="0"/>
              <w:jc w:val="both"/>
            </w:pPr>
            <w:r>
              <w:t>Физическая культура</w:t>
            </w:r>
          </w:p>
        </w:tc>
        <w:tc>
          <w:tcPr>
            <w:tcW w:w="1275" w:type="dxa"/>
          </w:tcPr>
          <w:p w:rsidR="001B7908" w:rsidRDefault="00C936BA" w:rsidP="001B7908">
            <w:pPr>
              <w:pStyle w:val="10"/>
              <w:spacing w:before="0"/>
              <w:jc w:val="both"/>
            </w:pPr>
            <w:r>
              <w:t>364</w:t>
            </w:r>
          </w:p>
        </w:tc>
      </w:tr>
      <w:tr w:rsidR="001B7908" w:rsidTr="00C04B63">
        <w:tc>
          <w:tcPr>
            <w:tcW w:w="993" w:type="dxa"/>
          </w:tcPr>
          <w:p w:rsidR="001B7908" w:rsidRDefault="001B7908" w:rsidP="001B7908">
            <w:pPr>
              <w:pStyle w:val="10"/>
              <w:spacing w:before="0"/>
              <w:ind w:left="0"/>
            </w:pPr>
            <w:r>
              <w:t>2.1.18</w:t>
            </w:r>
          </w:p>
        </w:tc>
        <w:tc>
          <w:tcPr>
            <w:tcW w:w="7371" w:type="dxa"/>
          </w:tcPr>
          <w:p w:rsidR="001B7908" w:rsidRDefault="001B7908" w:rsidP="001B7908">
            <w:pPr>
              <w:pStyle w:val="10"/>
              <w:spacing w:before="0"/>
              <w:jc w:val="both"/>
            </w:pPr>
            <w:r>
              <w:t>Основы безопасности жизнедеятельности</w:t>
            </w:r>
          </w:p>
        </w:tc>
        <w:tc>
          <w:tcPr>
            <w:tcW w:w="1275" w:type="dxa"/>
          </w:tcPr>
          <w:p w:rsidR="001B7908" w:rsidRDefault="00C936BA" w:rsidP="001B7908">
            <w:pPr>
              <w:pStyle w:val="10"/>
              <w:spacing w:before="0"/>
              <w:jc w:val="both"/>
            </w:pPr>
            <w:r>
              <w:t>379</w:t>
            </w:r>
          </w:p>
        </w:tc>
      </w:tr>
      <w:tr w:rsidR="001B7908" w:rsidTr="00C04B63">
        <w:tc>
          <w:tcPr>
            <w:tcW w:w="993" w:type="dxa"/>
          </w:tcPr>
          <w:p w:rsidR="001B7908" w:rsidRDefault="001B7908" w:rsidP="001B7908">
            <w:pPr>
              <w:pStyle w:val="10"/>
              <w:spacing w:before="0"/>
              <w:ind w:left="0"/>
            </w:pPr>
            <w:r>
              <w:t>2.2</w:t>
            </w:r>
          </w:p>
        </w:tc>
        <w:tc>
          <w:tcPr>
            <w:tcW w:w="7371" w:type="dxa"/>
          </w:tcPr>
          <w:p w:rsidR="001B7908" w:rsidRDefault="001B7908" w:rsidP="001B7908">
            <w:pPr>
              <w:pStyle w:val="10"/>
              <w:spacing w:before="0"/>
              <w:jc w:val="both"/>
            </w:pPr>
            <w:r>
              <w:t xml:space="preserve">Программа формирования универсальных учебных действий </w:t>
            </w:r>
          </w:p>
        </w:tc>
        <w:tc>
          <w:tcPr>
            <w:tcW w:w="1275" w:type="dxa"/>
          </w:tcPr>
          <w:p w:rsidR="001B7908" w:rsidRDefault="00C936BA" w:rsidP="001B7908">
            <w:pPr>
              <w:pStyle w:val="10"/>
              <w:spacing w:before="0"/>
              <w:jc w:val="both"/>
            </w:pPr>
            <w:r>
              <w:t>393</w:t>
            </w:r>
          </w:p>
        </w:tc>
      </w:tr>
      <w:tr w:rsidR="001B7908" w:rsidTr="00C04B63">
        <w:tc>
          <w:tcPr>
            <w:tcW w:w="993" w:type="dxa"/>
          </w:tcPr>
          <w:p w:rsidR="001B7908" w:rsidRDefault="001B7908" w:rsidP="001B7908">
            <w:pPr>
              <w:pStyle w:val="10"/>
              <w:spacing w:before="0"/>
              <w:ind w:left="0"/>
            </w:pPr>
            <w:r>
              <w:t>2.3</w:t>
            </w:r>
          </w:p>
        </w:tc>
        <w:tc>
          <w:tcPr>
            <w:tcW w:w="7371" w:type="dxa"/>
          </w:tcPr>
          <w:p w:rsidR="001B7908" w:rsidRDefault="001B7908" w:rsidP="001B7908">
            <w:pPr>
              <w:pStyle w:val="10"/>
              <w:spacing w:before="0"/>
              <w:jc w:val="both"/>
            </w:pPr>
            <w:r>
              <w:t>Программа воспитания</w:t>
            </w:r>
          </w:p>
        </w:tc>
        <w:tc>
          <w:tcPr>
            <w:tcW w:w="1275" w:type="dxa"/>
          </w:tcPr>
          <w:p w:rsidR="001B7908" w:rsidRDefault="00C936BA" w:rsidP="001B7908">
            <w:pPr>
              <w:pStyle w:val="10"/>
              <w:spacing w:before="0"/>
              <w:jc w:val="both"/>
            </w:pPr>
            <w:r>
              <w:t>407</w:t>
            </w:r>
          </w:p>
        </w:tc>
      </w:tr>
      <w:tr w:rsidR="001B7908" w:rsidTr="00C04B63">
        <w:tc>
          <w:tcPr>
            <w:tcW w:w="993" w:type="dxa"/>
          </w:tcPr>
          <w:p w:rsidR="001B7908" w:rsidRDefault="001B7908" w:rsidP="001B7908">
            <w:pPr>
              <w:pStyle w:val="10"/>
              <w:spacing w:before="0"/>
              <w:ind w:left="0"/>
            </w:pPr>
            <w:r>
              <w:t>2.4</w:t>
            </w:r>
          </w:p>
        </w:tc>
        <w:tc>
          <w:tcPr>
            <w:tcW w:w="7371" w:type="dxa"/>
          </w:tcPr>
          <w:p w:rsidR="001B7908" w:rsidRDefault="001B7908" w:rsidP="001B7908">
            <w:pPr>
              <w:pStyle w:val="10"/>
              <w:spacing w:before="0"/>
              <w:jc w:val="both"/>
            </w:pPr>
            <w:r>
              <w:t>Программа коррекционной работы</w:t>
            </w:r>
          </w:p>
        </w:tc>
        <w:tc>
          <w:tcPr>
            <w:tcW w:w="1275" w:type="dxa"/>
          </w:tcPr>
          <w:p w:rsidR="001B7908" w:rsidRDefault="00C936BA" w:rsidP="001B7908">
            <w:pPr>
              <w:pStyle w:val="10"/>
              <w:spacing w:before="0"/>
              <w:jc w:val="both"/>
            </w:pPr>
            <w:r>
              <w:t>433</w:t>
            </w:r>
          </w:p>
        </w:tc>
      </w:tr>
      <w:tr w:rsidR="001B7908" w:rsidTr="00C04B63">
        <w:tc>
          <w:tcPr>
            <w:tcW w:w="993" w:type="dxa"/>
          </w:tcPr>
          <w:p w:rsidR="001B7908" w:rsidRDefault="001B7908" w:rsidP="001B7908">
            <w:pPr>
              <w:pStyle w:val="10"/>
              <w:spacing w:before="0"/>
              <w:ind w:left="0"/>
            </w:pPr>
            <w:r>
              <w:t>3</w:t>
            </w:r>
          </w:p>
        </w:tc>
        <w:tc>
          <w:tcPr>
            <w:tcW w:w="7371" w:type="dxa"/>
          </w:tcPr>
          <w:p w:rsidR="001B7908" w:rsidRDefault="001B7908" w:rsidP="001B7908">
            <w:pPr>
              <w:pStyle w:val="10"/>
              <w:spacing w:before="0"/>
              <w:jc w:val="both"/>
            </w:pPr>
            <w:r>
              <w:t>Организационный раздел</w:t>
            </w:r>
          </w:p>
        </w:tc>
        <w:tc>
          <w:tcPr>
            <w:tcW w:w="1275" w:type="dxa"/>
          </w:tcPr>
          <w:p w:rsidR="001B7908" w:rsidRDefault="00C936BA" w:rsidP="001B7908">
            <w:pPr>
              <w:pStyle w:val="10"/>
              <w:spacing w:before="0"/>
              <w:jc w:val="both"/>
            </w:pPr>
            <w:r>
              <w:t>437</w:t>
            </w:r>
          </w:p>
        </w:tc>
      </w:tr>
      <w:tr w:rsidR="001B7908" w:rsidTr="00C04B63">
        <w:tc>
          <w:tcPr>
            <w:tcW w:w="993" w:type="dxa"/>
          </w:tcPr>
          <w:p w:rsidR="001B7908" w:rsidRDefault="001B7908" w:rsidP="001B7908">
            <w:pPr>
              <w:pStyle w:val="10"/>
              <w:spacing w:before="0"/>
              <w:ind w:left="0"/>
            </w:pPr>
            <w:r>
              <w:t>3.1</w:t>
            </w:r>
          </w:p>
        </w:tc>
        <w:tc>
          <w:tcPr>
            <w:tcW w:w="7371" w:type="dxa"/>
          </w:tcPr>
          <w:p w:rsidR="001B7908" w:rsidRDefault="001B7908" w:rsidP="001B7908">
            <w:pPr>
              <w:pStyle w:val="10"/>
              <w:spacing w:before="0"/>
              <w:jc w:val="both"/>
            </w:pPr>
            <w:r>
              <w:t>Учебный план</w:t>
            </w:r>
          </w:p>
        </w:tc>
        <w:tc>
          <w:tcPr>
            <w:tcW w:w="1275" w:type="dxa"/>
          </w:tcPr>
          <w:p w:rsidR="001B7908" w:rsidRDefault="00C936BA" w:rsidP="001B7908">
            <w:pPr>
              <w:pStyle w:val="10"/>
              <w:spacing w:before="0"/>
              <w:jc w:val="both"/>
            </w:pPr>
            <w:r>
              <w:t>437</w:t>
            </w:r>
          </w:p>
        </w:tc>
      </w:tr>
      <w:tr w:rsidR="001B7908" w:rsidTr="00C04B63">
        <w:tc>
          <w:tcPr>
            <w:tcW w:w="993" w:type="dxa"/>
          </w:tcPr>
          <w:p w:rsidR="001B7908" w:rsidRDefault="001B7908" w:rsidP="001B7908">
            <w:pPr>
              <w:pStyle w:val="10"/>
              <w:spacing w:before="0"/>
              <w:ind w:left="0"/>
            </w:pPr>
            <w:r>
              <w:t>3.2</w:t>
            </w:r>
          </w:p>
        </w:tc>
        <w:tc>
          <w:tcPr>
            <w:tcW w:w="7371" w:type="dxa"/>
          </w:tcPr>
          <w:p w:rsidR="001B7908" w:rsidRDefault="001B7908" w:rsidP="001B7908">
            <w:pPr>
              <w:pStyle w:val="10"/>
              <w:spacing w:before="0"/>
              <w:jc w:val="both"/>
            </w:pPr>
            <w:r>
              <w:t>План внеурочной деятельности</w:t>
            </w:r>
          </w:p>
        </w:tc>
        <w:tc>
          <w:tcPr>
            <w:tcW w:w="1275" w:type="dxa"/>
          </w:tcPr>
          <w:p w:rsidR="001B7908" w:rsidRDefault="00C936BA" w:rsidP="001B7908">
            <w:pPr>
              <w:pStyle w:val="10"/>
              <w:spacing w:before="0"/>
              <w:jc w:val="both"/>
            </w:pPr>
            <w:r>
              <w:t>439</w:t>
            </w:r>
          </w:p>
        </w:tc>
      </w:tr>
      <w:tr w:rsidR="001B7908" w:rsidTr="00C04B63">
        <w:tc>
          <w:tcPr>
            <w:tcW w:w="993" w:type="dxa"/>
          </w:tcPr>
          <w:p w:rsidR="001B7908" w:rsidRDefault="001B7908" w:rsidP="001B7908">
            <w:pPr>
              <w:pStyle w:val="10"/>
              <w:spacing w:before="0"/>
              <w:ind w:left="0"/>
            </w:pPr>
            <w:r>
              <w:t>3.3</w:t>
            </w:r>
          </w:p>
        </w:tc>
        <w:tc>
          <w:tcPr>
            <w:tcW w:w="7371" w:type="dxa"/>
          </w:tcPr>
          <w:p w:rsidR="001B7908" w:rsidRDefault="001B7908" w:rsidP="001B7908">
            <w:pPr>
              <w:pStyle w:val="10"/>
              <w:spacing w:before="0"/>
              <w:jc w:val="both"/>
            </w:pPr>
            <w:r>
              <w:t>Календарный учебный график</w:t>
            </w:r>
          </w:p>
        </w:tc>
        <w:tc>
          <w:tcPr>
            <w:tcW w:w="1275" w:type="dxa"/>
          </w:tcPr>
          <w:p w:rsidR="001B7908" w:rsidRDefault="00C936BA" w:rsidP="001B7908">
            <w:pPr>
              <w:pStyle w:val="10"/>
              <w:spacing w:before="0"/>
              <w:jc w:val="both"/>
            </w:pPr>
            <w:r>
              <w:t>443</w:t>
            </w:r>
          </w:p>
        </w:tc>
      </w:tr>
      <w:tr w:rsidR="001B7908" w:rsidTr="00C04B63">
        <w:tc>
          <w:tcPr>
            <w:tcW w:w="993" w:type="dxa"/>
          </w:tcPr>
          <w:p w:rsidR="001B7908" w:rsidRDefault="001B7908" w:rsidP="001B7908">
            <w:pPr>
              <w:pStyle w:val="10"/>
              <w:spacing w:before="0"/>
              <w:ind w:left="0"/>
            </w:pPr>
            <w:r>
              <w:t>3.4</w:t>
            </w:r>
          </w:p>
        </w:tc>
        <w:tc>
          <w:tcPr>
            <w:tcW w:w="7371" w:type="dxa"/>
          </w:tcPr>
          <w:p w:rsidR="001B7908" w:rsidRDefault="001B7908" w:rsidP="001B7908">
            <w:pPr>
              <w:pStyle w:val="10"/>
              <w:spacing w:before="0"/>
              <w:jc w:val="both"/>
            </w:pPr>
            <w:r>
              <w:t>Календарный план воспитательной работы</w:t>
            </w:r>
          </w:p>
        </w:tc>
        <w:tc>
          <w:tcPr>
            <w:tcW w:w="1275" w:type="dxa"/>
          </w:tcPr>
          <w:p w:rsidR="001B7908" w:rsidRDefault="00C936BA" w:rsidP="001B7908">
            <w:pPr>
              <w:pStyle w:val="10"/>
              <w:spacing w:before="0"/>
              <w:jc w:val="both"/>
            </w:pPr>
            <w:r>
              <w:t>443</w:t>
            </w:r>
          </w:p>
        </w:tc>
      </w:tr>
      <w:tr w:rsidR="001B7908" w:rsidTr="00C04B63">
        <w:tc>
          <w:tcPr>
            <w:tcW w:w="993" w:type="dxa"/>
          </w:tcPr>
          <w:p w:rsidR="001B7908" w:rsidRDefault="001B7908" w:rsidP="001B7908">
            <w:pPr>
              <w:pStyle w:val="10"/>
              <w:spacing w:before="0"/>
              <w:ind w:left="0"/>
            </w:pPr>
            <w:r>
              <w:t>3.5</w:t>
            </w:r>
          </w:p>
        </w:tc>
        <w:tc>
          <w:tcPr>
            <w:tcW w:w="7371" w:type="dxa"/>
          </w:tcPr>
          <w:p w:rsidR="001B7908" w:rsidRDefault="001B7908" w:rsidP="001B7908">
            <w:pPr>
              <w:pStyle w:val="10"/>
              <w:spacing w:before="0"/>
              <w:jc w:val="both"/>
            </w:pPr>
            <w:r>
              <w:t>Характеристика услов</w:t>
            </w:r>
            <w:r w:rsidR="00CC0E08">
              <w:t xml:space="preserve">ий реализации основной образовательной программы основного общего образования </w:t>
            </w:r>
          </w:p>
        </w:tc>
        <w:tc>
          <w:tcPr>
            <w:tcW w:w="1275" w:type="dxa"/>
          </w:tcPr>
          <w:p w:rsidR="001B7908" w:rsidRDefault="00C936BA" w:rsidP="001B7908">
            <w:pPr>
              <w:pStyle w:val="10"/>
              <w:spacing w:before="0"/>
              <w:jc w:val="both"/>
            </w:pPr>
            <w:r>
              <w:t>458</w:t>
            </w:r>
          </w:p>
        </w:tc>
      </w:tr>
      <w:tr w:rsidR="00CC0E08" w:rsidTr="00C04B63">
        <w:tc>
          <w:tcPr>
            <w:tcW w:w="993" w:type="dxa"/>
          </w:tcPr>
          <w:p w:rsidR="00CC0E08" w:rsidRDefault="00CC0E08" w:rsidP="001B7908">
            <w:pPr>
              <w:pStyle w:val="10"/>
              <w:spacing w:before="0"/>
              <w:ind w:left="0"/>
            </w:pPr>
            <w:r>
              <w:t>3.6</w:t>
            </w:r>
          </w:p>
        </w:tc>
        <w:tc>
          <w:tcPr>
            <w:tcW w:w="7371" w:type="dxa"/>
          </w:tcPr>
          <w:p w:rsidR="00CC0E08" w:rsidRDefault="00CC0E08" w:rsidP="001B7908">
            <w:pPr>
              <w:pStyle w:val="10"/>
              <w:spacing w:before="0"/>
              <w:jc w:val="both"/>
            </w:pPr>
            <w:r>
              <w:t>Описание кадровых условий реализации основной образовательной программы основного общего образования</w:t>
            </w:r>
          </w:p>
        </w:tc>
        <w:tc>
          <w:tcPr>
            <w:tcW w:w="1275" w:type="dxa"/>
          </w:tcPr>
          <w:p w:rsidR="00CC0E08" w:rsidRDefault="00C936BA" w:rsidP="001B7908">
            <w:pPr>
              <w:pStyle w:val="10"/>
              <w:spacing w:before="0"/>
              <w:jc w:val="both"/>
            </w:pPr>
            <w:r>
              <w:t>458</w:t>
            </w:r>
          </w:p>
        </w:tc>
      </w:tr>
      <w:tr w:rsidR="00CC0E08" w:rsidTr="00C04B63">
        <w:tc>
          <w:tcPr>
            <w:tcW w:w="993" w:type="dxa"/>
          </w:tcPr>
          <w:p w:rsidR="00CC0E08" w:rsidRDefault="00CC0E08" w:rsidP="001B7908">
            <w:pPr>
              <w:pStyle w:val="10"/>
              <w:spacing w:before="0"/>
              <w:ind w:left="0"/>
            </w:pPr>
            <w:r>
              <w:t>3.7</w:t>
            </w:r>
          </w:p>
        </w:tc>
        <w:tc>
          <w:tcPr>
            <w:tcW w:w="7371" w:type="dxa"/>
          </w:tcPr>
          <w:p w:rsidR="00CC0E08" w:rsidRDefault="00CC0E08" w:rsidP="001B7908">
            <w:pPr>
              <w:pStyle w:val="10"/>
              <w:spacing w:before="0"/>
              <w:jc w:val="both"/>
            </w:pPr>
            <w:r>
              <w:t>Описание психолого – педагогических условий реализации основной образовательной программы основного общего образования</w:t>
            </w:r>
          </w:p>
        </w:tc>
        <w:tc>
          <w:tcPr>
            <w:tcW w:w="1275" w:type="dxa"/>
          </w:tcPr>
          <w:p w:rsidR="00CC0E08" w:rsidRDefault="00C936BA" w:rsidP="001B7908">
            <w:pPr>
              <w:pStyle w:val="10"/>
              <w:spacing w:before="0"/>
              <w:jc w:val="both"/>
            </w:pPr>
            <w:r>
              <w:t>460</w:t>
            </w:r>
          </w:p>
        </w:tc>
      </w:tr>
      <w:tr w:rsidR="00CC0E08" w:rsidTr="00C04B63">
        <w:tc>
          <w:tcPr>
            <w:tcW w:w="993" w:type="dxa"/>
          </w:tcPr>
          <w:p w:rsidR="00CC0E08" w:rsidRDefault="00CC0E08" w:rsidP="001B7908">
            <w:pPr>
              <w:pStyle w:val="10"/>
              <w:spacing w:before="0"/>
              <w:ind w:left="0"/>
            </w:pPr>
            <w:r>
              <w:t>3.8</w:t>
            </w:r>
          </w:p>
        </w:tc>
        <w:tc>
          <w:tcPr>
            <w:tcW w:w="7371" w:type="dxa"/>
          </w:tcPr>
          <w:p w:rsidR="00CC0E08" w:rsidRDefault="00CC0E08" w:rsidP="001B7908">
            <w:pPr>
              <w:pStyle w:val="10"/>
              <w:spacing w:before="0"/>
              <w:jc w:val="both"/>
            </w:pPr>
            <w:r>
              <w:t>Финансово – экономические условия реализации основной образовательной программы основного общего образования</w:t>
            </w:r>
          </w:p>
        </w:tc>
        <w:tc>
          <w:tcPr>
            <w:tcW w:w="1275" w:type="dxa"/>
          </w:tcPr>
          <w:p w:rsidR="00CC0E08" w:rsidRDefault="00C936BA" w:rsidP="001B7908">
            <w:pPr>
              <w:pStyle w:val="10"/>
              <w:spacing w:before="0"/>
              <w:jc w:val="both"/>
            </w:pPr>
            <w:r>
              <w:t>461</w:t>
            </w:r>
          </w:p>
        </w:tc>
      </w:tr>
      <w:tr w:rsidR="00CC0E08" w:rsidTr="00C04B63">
        <w:tc>
          <w:tcPr>
            <w:tcW w:w="993" w:type="dxa"/>
          </w:tcPr>
          <w:p w:rsidR="00CC0E08" w:rsidRDefault="00CC0E08" w:rsidP="001B7908">
            <w:pPr>
              <w:pStyle w:val="10"/>
              <w:spacing w:before="0"/>
              <w:ind w:left="0"/>
            </w:pPr>
            <w:r>
              <w:t>3.9</w:t>
            </w:r>
          </w:p>
        </w:tc>
        <w:tc>
          <w:tcPr>
            <w:tcW w:w="7371" w:type="dxa"/>
          </w:tcPr>
          <w:p w:rsidR="00CC0E08" w:rsidRDefault="00CC0E08" w:rsidP="001B7908">
            <w:pPr>
              <w:pStyle w:val="10"/>
              <w:spacing w:before="0"/>
              <w:jc w:val="both"/>
            </w:pPr>
            <w:r>
              <w:t>Информационно – методические условия реализации основной образовательной программы основного общего образования</w:t>
            </w:r>
          </w:p>
        </w:tc>
        <w:tc>
          <w:tcPr>
            <w:tcW w:w="1275" w:type="dxa"/>
          </w:tcPr>
          <w:p w:rsidR="00CC0E08" w:rsidRDefault="00C936BA" w:rsidP="001B7908">
            <w:pPr>
              <w:pStyle w:val="10"/>
              <w:spacing w:before="0"/>
              <w:jc w:val="both"/>
            </w:pPr>
            <w:r>
              <w:t>463</w:t>
            </w:r>
          </w:p>
        </w:tc>
      </w:tr>
      <w:tr w:rsidR="00CC0E08" w:rsidTr="00C04B63">
        <w:tc>
          <w:tcPr>
            <w:tcW w:w="993" w:type="dxa"/>
          </w:tcPr>
          <w:p w:rsidR="00CC0E08" w:rsidRDefault="00CC0E08" w:rsidP="001B7908">
            <w:pPr>
              <w:pStyle w:val="10"/>
              <w:spacing w:before="0"/>
              <w:ind w:left="0"/>
            </w:pPr>
            <w:r>
              <w:t>3.10</w:t>
            </w:r>
          </w:p>
        </w:tc>
        <w:tc>
          <w:tcPr>
            <w:tcW w:w="7371" w:type="dxa"/>
          </w:tcPr>
          <w:p w:rsidR="00CC0E08" w:rsidRDefault="00CC0E08" w:rsidP="001B7908">
            <w:pPr>
              <w:pStyle w:val="10"/>
              <w:spacing w:before="0"/>
              <w:jc w:val="both"/>
            </w:pPr>
            <w:r>
              <w:t>Материально – технические условия реализации основной образовательной программы основного общего образования</w:t>
            </w:r>
          </w:p>
        </w:tc>
        <w:tc>
          <w:tcPr>
            <w:tcW w:w="1275" w:type="dxa"/>
          </w:tcPr>
          <w:p w:rsidR="00CC0E08" w:rsidRDefault="00C936BA" w:rsidP="001B7908">
            <w:pPr>
              <w:pStyle w:val="10"/>
              <w:spacing w:before="0"/>
              <w:jc w:val="both"/>
            </w:pPr>
            <w:r>
              <w:t>465</w:t>
            </w:r>
          </w:p>
        </w:tc>
      </w:tr>
      <w:tr w:rsidR="00CC0E08" w:rsidTr="00C04B63">
        <w:tc>
          <w:tcPr>
            <w:tcW w:w="993" w:type="dxa"/>
          </w:tcPr>
          <w:p w:rsidR="00CC0E08" w:rsidRDefault="00CC0E08" w:rsidP="001B7908">
            <w:pPr>
              <w:pStyle w:val="10"/>
              <w:spacing w:before="0"/>
              <w:ind w:left="0"/>
            </w:pPr>
            <w:r>
              <w:t>3.11</w:t>
            </w:r>
          </w:p>
        </w:tc>
        <w:tc>
          <w:tcPr>
            <w:tcW w:w="7371" w:type="dxa"/>
          </w:tcPr>
          <w:p w:rsidR="00CC0E08" w:rsidRDefault="00CC0E08" w:rsidP="001B7908">
            <w:pPr>
              <w:pStyle w:val="10"/>
              <w:spacing w:before="0"/>
              <w:jc w:val="both"/>
            </w:pPr>
            <w:r>
              <w:t>Механизмы достижения целевых ориентиров в системе условий</w:t>
            </w:r>
          </w:p>
        </w:tc>
        <w:tc>
          <w:tcPr>
            <w:tcW w:w="1275" w:type="dxa"/>
          </w:tcPr>
          <w:p w:rsidR="00CC0E08" w:rsidRDefault="00C936BA" w:rsidP="001B7908">
            <w:pPr>
              <w:pStyle w:val="10"/>
              <w:spacing w:before="0"/>
              <w:jc w:val="both"/>
            </w:pPr>
            <w:r>
              <w:t>467</w:t>
            </w:r>
          </w:p>
        </w:tc>
      </w:tr>
      <w:tr w:rsidR="00CC0E08" w:rsidTr="00C04B63">
        <w:tc>
          <w:tcPr>
            <w:tcW w:w="993" w:type="dxa"/>
          </w:tcPr>
          <w:p w:rsidR="00CC0E08" w:rsidRDefault="00CC0E08" w:rsidP="001B7908">
            <w:pPr>
              <w:pStyle w:val="10"/>
              <w:spacing w:before="0"/>
              <w:ind w:left="0"/>
            </w:pPr>
            <w:r>
              <w:t>3.12</w:t>
            </w:r>
          </w:p>
        </w:tc>
        <w:tc>
          <w:tcPr>
            <w:tcW w:w="7371" w:type="dxa"/>
          </w:tcPr>
          <w:p w:rsidR="00CC0E08" w:rsidRDefault="00CC0E08" w:rsidP="001B7908">
            <w:pPr>
              <w:pStyle w:val="10"/>
              <w:spacing w:before="0"/>
              <w:jc w:val="both"/>
            </w:pPr>
            <w:r>
              <w:t xml:space="preserve">Контроль за состоянием системы условий </w:t>
            </w:r>
          </w:p>
        </w:tc>
        <w:tc>
          <w:tcPr>
            <w:tcW w:w="1275" w:type="dxa"/>
          </w:tcPr>
          <w:p w:rsidR="00CC0E08" w:rsidRDefault="00C936BA" w:rsidP="001B7908">
            <w:pPr>
              <w:pStyle w:val="10"/>
              <w:spacing w:before="0"/>
              <w:jc w:val="both"/>
            </w:pPr>
            <w:r>
              <w:t>471</w:t>
            </w:r>
          </w:p>
        </w:tc>
      </w:tr>
    </w:tbl>
    <w:p w:rsidR="00FD7184" w:rsidRDefault="00FD7184" w:rsidP="001B7908">
      <w:pPr>
        <w:pStyle w:val="a3"/>
        <w:spacing w:before="61"/>
        <w:ind w:left="4266" w:firstLine="0"/>
        <w:sectPr w:rsidR="00FD7184" w:rsidSect="002F0733">
          <w:footerReference w:type="default" r:id="rId10"/>
          <w:type w:val="continuous"/>
          <w:pgSz w:w="11910" w:h="16840"/>
          <w:pgMar w:top="620" w:right="570" w:bottom="1423" w:left="1480" w:header="0" w:footer="944" w:gutter="0"/>
          <w:cols w:space="720"/>
        </w:sectPr>
      </w:pPr>
    </w:p>
    <w:p w:rsidR="00FD7184" w:rsidRDefault="00FD7184" w:rsidP="001B7908">
      <w:pPr>
        <w:pStyle w:val="10"/>
        <w:tabs>
          <w:tab w:val="left" w:pos="659"/>
          <w:tab w:val="left" w:leader="dot" w:pos="9449"/>
        </w:tabs>
        <w:spacing w:before="0"/>
        <w:ind w:left="0"/>
        <w:jc w:val="both"/>
      </w:pPr>
    </w:p>
    <w:p w:rsidR="00FD7184" w:rsidRDefault="00C97642" w:rsidP="00E60E1C">
      <w:pPr>
        <w:pStyle w:val="2"/>
        <w:numPr>
          <w:ilvl w:val="3"/>
          <w:numId w:val="73"/>
        </w:numPr>
        <w:tabs>
          <w:tab w:val="left" w:pos="4159"/>
        </w:tabs>
        <w:spacing w:before="68" w:line="240" w:lineRule="auto"/>
        <w:jc w:val="left"/>
      </w:pPr>
      <w:bookmarkStart w:id="1" w:name="_TOC_250037"/>
      <w:r>
        <w:t>Целевой</w:t>
      </w:r>
      <w:r>
        <w:rPr>
          <w:spacing w:val="-1"/>
        </w:rPr>
        <w:t xml:space="preserve"> </w:t>
      </w:r>
      <w:bookmarkEnd w:id="1"/>
      <w:r>
        <w:t>раздел</w:t>
      </w:r>
    </w:p>
    <w:p w:rsidR="00FD7184" w:rsidRDefault="00F0750D" w:rsidP="00E60E1C">
      <w:pPr>
        <w:pStyle w:val="2"/>
        <w:numPr>
          <w:ilvl w:val="1"/>
          <w:numId w:val="75"/>
        </w:numPr>
        <w:tabs>
          <w:tab w:val="left" w:pos="563"/>
        </w:tabs>
        <w:spacing w:before="34" w:line="262" w:lineRule="exact"/>
        <w:jc w:val="left"/>
      </w:pPr>
      <w:bookmarkStart w:id="2" w:name="_TOC_250036"/>
      <w:r>
        <w:t xml:space="preserve"> </w:t>
      </w:r>
      <w:r w:rsidR="00C97642">
        <w:t>Пояснительная</w:t>
      </w:r>
      <w:r w:rsidR="00C97642">
        <w:rPr>
          <w:spacing w:val="-3"/>
        </w:rPr>
        <w:t xml:space="preserve"> </w:t>
      </w:r>
      <w:bookmarkEnd w:id="2"/>
      <w:r w:rsidR="00C97642">
        <w:t>записка</w:t>
      </w:r>
    </w:p>
    <w:p w:rsidR="00FD7184" w:rsidRDefault="00C97642">
      <w:pPr>
        <w:pStyle w:val="a3"/>
        <w:spacing w:before="19" w:line="208" w:lineRule="auto"/>
        <w:ind w:right="543" w:firstLine="280"/>
      </w:pPr>
      <w:r>
        <w:t xml:space="preserve">Согласно ФЗ «Об образовании в Российской Федерации» </w:t>
      </w:r>
      <w:r>
        <w:rPr>
          <w:b/>
          <w:i/>
        </w:rPr>
        <w:t>основное общее образование</w:t>
      </w:r>
      <w:r>
        <w:rPr>
          <w:b/>
          <w:i/>
          <w:spacing w:val="1"/>
        </w:rPr>
        <w:t xml:space="preserve"> </w:t>
      </w:r>
      <w:r>
        <w:t>является</w:t>
      </w:r>
      <w:r>
        <w:rPr>
          <w:spacing w:val="1"/>
        </w:rPr>
        <w:t xml:space="preserve"> </w:t>
      </w:r>
      <w:r>
        <w:t>необходимым</w:t>
      </w:r>
      <w:r>
        <w:rPr>
          <w:spacing w:val="1"/>
        </w:rPr>
        <w:t xml:space="preserve"> </w:t>
      </w:r>
      <w:r>
        <w:t>уровнем</w:t>
      </w:r>
      <w:r>
        <w:rPr>
          <w:spacing w:val="1"/>
        </w:rPr>
        <w:t xml:space="preserve"> </w:t>
      </w:r>
      <w:r>
        <w:t>образования.</w:t>
      </w:r>
      <w:r>
        <w:rPr>
          <w:spacing w:val="1"/>
        </w:rPr>
        <w:t xml:space="preserve"> </w:t>
      </w:r>
      <w:r>
        <w:t>Оно</w:t>
      </w:r>
      <w:r>
        <w:rPr>
          <w:spacing w:val="1"/>
        </w:rPr>
        <w:t xml:space="preserve"> </w:t>
      </w:r>
      <w:r>
        <w:t>направлено</w:t>
      </w:r>
      <w:r>
        <w:rPr>
          <w:spacing w:val="1"/>
        </w:rPr>
        <w:t xml:space="preserve"> </w:t>
      </w:r>
      <w:r>
        <w:t>на</w:t>
      </w:r>
      <w:r>
        <w:rPr>
          <w:spacing w:val="1"/>
        </w:rPr>
        <w:t xml:space="preserve"> </w:t>
      </w:r>
      <w:r>
        <w:t>становление</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обучающегося</w:t>
      </w:r>
      <w:r>
        <w:rPr>
          <w:spacing w:val="1"/>
        </w:rPr>
        <w:t xml:space="preserve"> </w:t>
      </w:r>
      <w:r>
        <w:t>(формирование</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57"/>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61"/>
        </w:rPr>
        <w:t xml:space="preserve"> </w:t>
      </w:r>
      <w:r>
        <w:t>государственным</w:t>
      </w:r>
      <w:r>
        <w:rPr>
          <w:spacing w:val="6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4"/>
        </w:rPr>
        <w:t xml:space="preserve"> </w:t>
      </w:r>
      <w:r>
        <w:t>интересов, способностей</w:t>
      </w:r>
      <w:r>
        <w:rPr>
          <w:spacing w:val="-1"/>
        </w:rPr>
        <w:t xml:space="preserve"> </w:t>
      </w:r>
      <w:r>
        <w:t>к социальному</w:t>
      </w:r>
      <w:r>
        <w:rPr>
          <w:spacing w:val="-7"/>
        </w:rPr>
        <w:t xml:space="preserve"> </w:t>
      </w:r>
      <w:r>
        <w:t>самоопределению).</w:t>
      </w:r>
    </w:p>
    <w:p w:rsidR="00FD7184" w:rsidRDefault="00C97642">
      <w:pPr>
        <w:pStyle w:val="a3"/>
        <w:spacing w:line="208" w:lineRule="auto"/>
        <w:ind w:right="543" w:firstLine="280"/>
      </w:pPr>
      <w:r>
        <w:t>Обучающиеся,</w:t>
      </w:r>
      <w:r>
        <w:rPr>
          <w:spacing w:val="1"/>
        </w:rPr>
        <w:t xml:space="preserve"> </w:t>
      </w:r>
      <w:r>
        <w:t>не</w:t>
      </w:r>
      <w:r>
        <w:rPr>
          <w:spacing w:val="1"/>
        </w:rPr>
        <w:t xml:space="preserve"> </w:t>
      </w:r>
      <w:r>
        <w:t>освоившие</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w:t>
      </w:r>
      <w:r>
        <w:rPr>
          <w:spacing w:val="-57"/>
        </w:rPr>
        <w:t xml:space="preserve"> </w:t>
      </w:r>
      <w:r>
        <w:t>допускаются</w:t>
      </w:r>
      <w:r>
        <w:rPr>
          <w:spacing w:val="-1"/>
        </w:rPr>
        <w:t xml:space="preserve"> </w:t>
      </w:r>
      <w:r>
        <w:t>к обучению</w:t>
      </w:r>
      <w:r>
        <w:rPr>
          <w:spacing w:val="-1"/>
        </w:rPr>
        <w:t xml:space="preserve"> </w:t>
      </w:r>
      <w:r>
        <w:t>на</w:t>
      </w:r>
      <w:r>
        <w:rPr>
          <w:spacing w:val="-1"/>
        </w:rPr>
        <w:t xml:space="preserve"> </w:t>
      </w:r>
      <w:r>
        <w:t>следующих</w:t>
      </w:r>
      <w:r>
        <w:rPr>
          <w:spacing w:val="4"/>
        </w:rPr>
        <w:t xml:space="preserve"> </w:t>
      </w:r>
      <w:r>
        <w:t>уровнях</w:t>
      </w:r>
      <w:r>
        <w:rPr>
          <w:spacing w:val="1"/>
        </w:rPr>
        <w:t xml:space="preserve"> </w:t>
      </w:r>
      <w:r>
        <w:t>образования.</w:t>
      </w:r>
    </w:p>
    <w:p w:rsidR="00FD7184" w:rsidRDefault="00C97642">
      <w:pPr>
        <w:pStyle w:val="a3"/>
        <w:spacing w:before="1" w:line="237" w:lineRule="auto"/>
        <w:ind w:left="241" w:right="565" w:firstLine="261"/>
        <w:rPr>
          <w:b/>
        </w:rPr>
      </w:pPr>
      <w:r>
        <w:t>Основная образовательная программа основного общего образования МБОУ «Екатерининская средняя общеобразовательная школа»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57"/>
        </w:rPr>
        <w:t xml:space="preserve"> </w:t>
      </w:r>
      <w:r>
        <w:t xml:space="preserve">образовательного стандарта основного общего образования (далее — Стандарт) на основе </w:t>
      </w:r>
      <w:r>
        <w:rPr>
          <w:spacing w:val="-57"/>
        </w:rPr>
        <w:t xml:space="preserve"> </w:t>
      </w:r>
      <w:r>
        <w:rPr>
          <w:b/>
        </w:rPr>
        <w:t>нормативно-правовых</w:t>
      </w:r>
      <w:r>
        <w:rPr>
          <w:b/>
          <w:spacing w:val="-1"/>
        </w:rPr>
        <w:t xml:space="preserve"> </w:t>
      </w:r>
      <w:r>
        <w:rPr>
          <w:b/>
        </w:rPr>
        <w:t>документов:</w:t>
      </w:r>
    </w:p>
    <w:p w:rsidR="00FD7184" w:rsidRDefault="00C97642" w:rsidP="00E60E1C">
      <w:pPr>
        <w:pStyle w:val="a4"/>
        <w:numPr>
          <w:ilvl w:val="0"/>
          <w:numId w:val="71"/>
        </w:numPr>
        <w:tabs>
          <w:tab w:val="left" w:pos="506"/>
        </w:tabs>
        <w:spacing w:before="2" w:line="237" w:lineRule="auto"/>
        <w:ind w:right="549"/>
        <w:rPr>
          <w:sz w:val="24"/>
        </w:rPr>
      </w:pPr>
      <w:r>
        <w:rPr>
          <w:sz w:val="24"/>
        </w:rPr>
        <w:t>Федеральный</w:t>
      </w:r>
      <w:r>
        <w:rPr>
          <w:spacing w:val="1"/>
          <w:sz w:val="24"/>
        </w:rPr>
        <w:t xml:space="preserve"> </w:t>
      </w:r>
      <w:r>
        <w:rPr>
          <w:sz w:val="24"/>
        </w:rPr>
        <w:t>закон</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от</w:t>
      </w:r>
      <w:r>
        <w:rPr>
          <w:spacing w:val="1"/>
          <w:sz w:val="24"/>
        </w:rPr>
        <w:t xml:space="preserve"> </w:t>
      </w:r>
      <w:r>
        <w:rPr>
          <w:sz w:val="24"/>
        </w:rPr>
        <w:t>21.12.2012</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61"/>
          <w:sz w:val="24"/>
        </w:rPr>
        <w:t xml:space="preserve"> </w:t>
      </w:r>
      <w:r>
        <w:rPr>
          <w:sz w:val="24"/>
        </w:rPr>
        <w:t>Российской</w:t>
      </w:r>
      <w:r>
        <w:rPr>
          <w:spacing w:val="1"/>
          <w:sz w:val="24"/>
        </w:rPr>
        <w:t xml:space="preserve"> </w:t>
      </w:r>
      <w:r>
        <w:rPr>
          <w:sz w:val="24"/>
        </w:rPr>
        <w:t>Федерации»</w:t>
      </w:r>
      <w:r>
        <w:rPr>
          <w:spacing w:val="-9"/>
          <w:sz w:val="24"/>
        </w:rPr>
        <w:t xml:space="preserve"> </w:t>
      </w:r>
      <w:r>
        <w:rPr>
          <w:sz w:val="24"/>
        </w:rPr>
        <w:t>(с</w:t>
      </w:r>
      <w:r>
        <w:rPr>
          <w:spacing w:val="-1"/>
          <w:sz w:val="24"/>
        </w:rPr>
        <w:t xml:space="preserve"> </w:t>
      </w:r>
      <w:r>
        <w:rPr>
          <w:sz w:val="24"/>
        </w:rPr>
        <w:t>изменениями</w:t>
      </w:r>
      <w:r>
        <w:rPr>
          <w:spacing w:val="3"/>
          <w:sz w:val="24"/>
        </w:rPr>
        <w:t xml:space="preserve"> </w:t>
      </w:r>
      <w:r>
        <w:rPr>
          <w:sz w:val="24"/>
        </w:rPr>
        <w:t>от 13 июля</w:t>
      </w:r>
      <w:r>
        <w:rPr>
          <w:spacing w:val="-1"/>
          <w:sz w:val="24"/>
        </w:rPr>
        <w:t xml:space="preserve"> </w:t>
      </w:r>
      <w:r>
        <w:rPr>
          <w:sz w:val="24"/>
        </w:rPr>
        <w:t>2021)</w:t>
      </w:r>
    </w:p>
    <w:p w:rsidR="00FD7184" w:rsidRDefault="00C97642" w:rsidP="00E60E1C">
      <w:pPr>
        <w:pStyle w:val="a4"/>
        <w:numPr>
          <w:ilvl w:val="0"/>
          <w:numId w:val="71"/>
        </w:numPr>
        <w:tabs>
          <w:tab w:val="left" w:pos="506"/>
        </w:tabs>
        <w:spacing w:before="2"/>
        <w:ind w:right="552"/>
        <w:rPr>
          <w:sz w:val="24"/>
        </w:rPr>
      </w:pPr>
      <w:r>
        <w:rPr>
          <w:sz w:val="24"/>
        </w:rPr>
        <w:t>Приказ Министерства просвещения РФ от 22.03.2021 № 115 «Об утверждении 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 программам - образовательным программам начального общего,</w:t>
      </w:r>
      <w:r>
        <w:rPr>
          <w:spacing w:val="-57"/>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rsidR="00FD7184" w:rsidRDefault="00C97642" w:rsidP="00E60E1C">
      <w:pPr>
        <w:pStyle w:val="a4"/>
        <w:numPr>
          <w:ilvl w:val="0"/>
          <w:numId w:val="71"/>
        </w:numPr>
        <w:tabs>
          <w:tab w:val="left" w:pos="506"/>
        </w:tabs>
        <w:spacing w:before="2" w:line="237" w:lineRule="auto"/>
        <w:ind w:right="552"/>
        <w:rPr>
          <w:sz w:val="24"/>
        </w:rPr>
      </w:pPr>
      <w:r>
        <w:rPr>
          <w:sz w:val="24"/>
        </w:rPr>
        <w:t>Приказ Минобрнауки РФ от 31 мая 2021 г. № 287 «Об утверждении федерального</w:t>
      </w:r>
      <w:r>
        <w:rPr>
          <w:spacing w:val="1"/>
          <w:sz w:val="24"/>
        </w:rPr>
        <w:t xml:space="preserve"> </w:t>
      </w:r>
      <w:r>
        <w:rPr>
          <w:sz w:val="24"/>
        </w:rPr>
        <w:t>государственного</w:t>
      </w:r>
      <w:r>
        <w:rPr>
          <w:spacing w:val="-2"/>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p w:rsidR="00FD7184" w:rsidRDefault="00C97642" w:rsidP="00E60E1C">
      <w:pPr>
        <w:pStyle w:val="a4"/>
        <w:numPr>
          <w:ilvl w:val="0"/>
          <w:numId w:val="71"/>
        </w:numPr>
        <w:tabs>
          <w:tab w:val="left" w:pos="582"/>
        </w:tabs>
        <w:spacing w:before="2"/>
        <w:ind w:left="582" w:right="545" w:hanging="360"/>
        <w:rPr>
          <w:sz w:val="24"/>
        </w:rPr>
      </w:pPr>
      <w:r>
        <w:rPr>
          <w:sz w:val="24"/>
        </w:rPr>
        <w:t>Приказ Минобрнауки РФ от 18 мая 2023 г. № 370 «Об утверждении</w:t>
      </w:r>
      <w:r>
        <w:rPr>
          <w:spacing w:val="1"/>
          <w:sz w:val="24"/>
        </w:rPr>
        <w:t xml:space="preserve"> </w:t>
      </w: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(зарегистрирован</w:t>
      </w:r>
      <w:r>
        <w:rPr>
          <w:spacing w:val="1"/>
          <w:sz w:val="24"/>
        </w:rPr>
        <w:t xml:space="preserve"> </w:t>
      </w:r>
      <w:r>
        <w:rPr>
          <w:sz w:val="24"/>
        </w:rPr>
        <w:t>Минюстом</w:t>
      </w:r>
      <w:r>
        <w:rPr>
          <w:spacing w:val="-2"/>
          <w:sz w:val="24"/>
        </w:rPr>
        <w:t xml:space="preserve"> </w:t>
      </w:r>
      <w:r>
        <w:rPr>
          <w:sz w:val="24"/>
        </w:rPr>
        <w:t>России 12 июля</w:t>
      </w:r>
      <w:r>
        <w:rPr>
          <w:spacing w:val="-2"/>
          <w:sz w:val="24"/>
        </w:rPr>
        <w:t xml:space="preserve"> </w:t>
      </w:r>
      <w:r>
        <w:rPr>
          <w:sz w:val="24"/>
        </w:rPr>
        <w:t>2023 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74223)</w:t>
      </w:r>
    </w:p>
    <w:p w:rsidR="00FD7184" w:rsidRDefault="00C97642" w:rsidP="00E60E1C">
      <w:pPr>
        <w:pStyle w:val="a4"/>
        <w:numPr>
          <w:ilvl w:val="0"/>
          <w:numId w:val="71"/>
        </w:numPr>
        <w:tabs>
          <w:tab w:val="left" w:pos="506"/>
        </w:tabs>
        <w:ind w:right="548"/>
        <w:rPr>
          <w:sz w:val="24"/>
        </w:rPr>
      </w:pPr>
      <w:r>
        <w:rPr>
          <w:sz w:val="24"/>
        </w:rPr>
        <w:t>Приказ Министерства просвещения Российской Федерации от 20.05.2020г. № 254 «Об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перечня</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приказ</w:t>
      </w:r>
      <w:r>
        <w:rPr>
          <w:spacing w:val="1"/>
          <w:sz w:val="24"/>
        </w:rPr>
        <w:t xml:space="preserve"> </w:t>
      </w:r>
      <w:r>
        <w:rPr>
          <w:sz w:val="24"/>
        </w:rPr>
        <w:t>Министерства</w:t>
      </w:r>
      <w:r>
        <w:rPr>
          <w:spacing w:val="-3"/>
          <w:sz w:val="24"/>
        </w:rPr>
        <w:t xml:space="preserve"> </w:t>
      </w:r>
      <w:r>
        <w:rPr>
          <w:sz w:val="24"/>
        </w:rPr>
        <w:t>просвещения РФ</w:t>
      </w:r>
      <w:r>
        <w:rPr>
          <w:spacing w:val="-1"/>
          <w:sz w:val="24"/>
        </w:rPr>
        <w:t xml:space="preserve"> </w:t>
      </w:r>
      <w:r>
        <w:rPr>
          <w:sz w:val="24"/>
        </w:rPr>
        <w:t>от 23.12.2020г.</w:t>
      </w:r>
      <w:r>
        <w:rPr>
          <w:spacing w:val="-3"/>
          <w:sz w:val="24"/>
        </w:rPr>
        <w:t xml:space="preserve"> </w:t>
      </w:r>
      <w:r>
        <w:rPr>
          <w:sz w:val="24"/>
        </w:rPr>
        <w:t>№</w:t>
      </w:r>
      <w:r>
        <w:rPr>
          <w:spacing w:val="-1"/>
          <w:sz w:val="24"/>
        </w:rPr>
        <w:t xml:space="preserve"> </w:t>
      </w:r>
      <w:r>
        <w:rPr>
          <w:sz w:val="24"/>
        </w:rPr>
        <w:t>766).</w:t>
      </w:r>
    </w:p>
    <w:p w:rsidR="00FD7184" w:rsidRDefault="00C97642" w:rsidP="00E60E1C">
      <w:pPr>
        <w:pStyle w:val="a4"/>
        <w:numPr>
          <w:ilvl w:val="0"/>
          <w:numId w:val="71"/>
        </w:numPr>
        <w:tabs>
          <w:tab w:val="left" w:pos="506"/>
        </w:tabs>
        <w:spacing w:before="3" w:line="237" w:lineRule="auto"/>
        <w:ind w:right="549"/>
        <w:rPr>
          <w:sz w:val="24"/>
        </w:rPr>
      </w:pPr>
      <w:r>
        <w:rPr>
          <w:sz w:val="24"/>
        </w:rPr>
        <w:t>Постановление Главного государственного санитарного врача РФ от 28.09.2020г. № 28</w:t>
      </w:r>
      <w:r>
        <w:rPr>
          <w:spacing w:val="1"/>
          <w:sz w:val="24"/>
        </w:rPr>
        <w:t xml:space="preserve"> </w:t>
      </w:r>
      <w:r>
        <w:rPr>
          <w:sz w:val="24"/>
        </w:rPr>
        <w:t>Санитарные</w:t>
      </w:r>
      <w:r>
        <w:rPr>
          <w:spacing w:val="1"/>
          <w:sz w:val="24"/>
        </w:rPr>
        <w:t xml:space="preserve"> </w:t>
      </w:r>
      <w:r>
        <w:rPr>
          <w:sz w:val="24"/>
        </w:rPr>
        <w:t>правила</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3"/>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2"/>
          <w:sz w:val="24"/>
        </w:rPr>
        <w:t xml:space="preserve"> </w:t>
      </w:r>
      <w:r>
        <w:rPr>
          <w:sz w:val="24"/>
        </w:rPr>
        <w:t>и</w:t>
      </w:r>
      <w:r>
        <w:rPr>
          <w:spacing w:val="-1"/>
          <w:sz w:val="24"/>
        </w:rPr>
        <w:t xml:space="preserve"> </w:t>
      </w:r>
      <w:r>
        <w:rPr>
          <w:sz w:val="24"/>
        </w:rPr>
        <w:t>оздоровления</w:t>
      </w:r>
      <w:r>
        <w:rPr>
          <w:spacing w:val="-2"/>
          <w:sz w:val="24"/>
        </w:rPr>
        <w:t xml:space="preserve"> </w:t>
      </w:r>
      <w:r>
        <w:rPr>
          <w:sz w:val="24"/>
        </w:rPr>
        <w:t>детей</w:t>
      </w:r>
      <w:r>
        <w:rPr>
          <w:spacing w:val="-1"/>
          <w:sz w:val="24"/>
        </w:rPr>
        <w:t xml:space="preserve"> </w:t>
      </w:r>
      <w:r>
        <w:rPr>
          <w:sz w:val="24"/>
        </w:rPr>
        <w:t>и</w:t>
      </w:r>
      <w:r>
        <w:rPr>
          <w:spacing w:val="-3"/>
          <w:sz w:val="24"/>
        </w:rPr>
        <w:t xml:space="preserve"> </w:t>
      </w:r>
      <w:r>
        <w:rPr>
          <w:sz w:val="24"/>
        </w:rPr>
        <w:t>молодежи».</w:t>
      </w:r>
    </w:p>
    <w:p w:rsidR="00FD7184" w:rsidRDefault="00C97642" w:rsidP="00E60E1C">
      <w:pPr>
        <w:pStyle w:val="a4"/>
        <w:numPr>
          <w:ilvl w:val="0"/>
          <w:numId w:val="71"/>
        </w:numPr>
        <w:tabs>
          <w:tab w:val="left" w:pos="582"/>
        </w:tabs>
        <w:spacing w:before="5"/>
        <w:ind w:left="582" w:right="547" w:hanging="360"/>
        <w:rPr>
          <w:sz w:val="24"/>
        </w:rPr>
      </w:pPr>
      <w:r>
        <w:rPr>
          <w:sz w:val="24"/>
        </w:rPr>
        <w:t>Постановление Главного государственного санитарного врача РФ от 28.01.2021г. № 28</w:t>
      </w:r>
      <w:r>
        <w:rPr>
          <w:spacing w:val="-57"/>
          <w:sz w:val="24"/>
        </w:rPr>
        <w:t xml:space="preserve"> </w:t>
      </w:r>
      <w:r>
        <w:rPr>
          <w:sz w:val="24"/>
        </w:rPr>
        <w:t>Санитарные правила и нормативы СанПиН 1.2.3685-21 «Гигиенические нормативы и</w:t>
      </w:r>
      <w:r>
        <w:rPr>
          <w:spacing w:val="1"/>
          <w:sz w:val="24"/>
        </w:rPr>
        <w:t xml:space="preserve"> </w:t>
      </w:r>
      <w:r>
        <w:rPr>
          <w:sz w:val="24"/>
        </w:rPr>
        <w:t>требования к обеспечению безопасности и (или) безвредности для человека факторов</w:t>
      </w:r>
      <w:r>
        <w:rPr>
          <w:spacing w:val="1"/>
          <w:sz w:val="24"/>
        </w:rPr>
        <w:t xml:space="preserve"> </w:t>
      </w:r>
      <w:r>
        <w:rPr>
          <w:sz w:val="24"/>
        </w:rPr>
        <w:t>среды</w:t>
      </w:r>
      <w:r>
        <w:rPr>
          <w:spacing w:val="-1"/>
          <w:sz w:val="24"/>
        </w:rPr>
        <w:t xml:space="preserve"> </w:t>
      </w:r>
      <w:r>
        <w:rPr>
          <w:sz w:val="24"/>
        </w:rPr>
        <w:t>обитания».</w:t>
      </w:r>
    </w:p>
    <w:p w:rsidR="00FD7184" w:rsidRDefault="00C97642" w:rsidP="00E60E1C">
      <w:pPr>
        <w:pStyle w:val="a4"/>
        <w:numPr>
          <w:ilvl w:val="0"/>
          <w:numId w:val="71"/>
        </w:numPr>
        <w:tabs>
          <w:tab w:val="left" w:pos="506"/>
        </w:tabs>
        <w:spacing w:before="1" w:line="237" w:lineRule="auto"/>
        <w:ind w:right="544"/>
        <w:rPr>
          <w:sz w:val="24"/>
        </w:rPr>
      </w:pPr>
      <w:r>
        <w:rPr>
          <w:sz w:val="24"/>
        </w:rPr>
        <w:t>Письмо</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25.05.2015</w:t>
      </w:r>
      <w:r>
        <w:rPr>
          <w:spacing w:val="1"/>
          <w:sz w:val="24"/>
        </w:rPr>
        <w:t xml:space="preserve"> </w:t>
      </w:r>
      <w:r>
        <w:rPr>
          <w:sz w:val="24"/>
        </w:rPr>
        <w:t>№</w:t>
      </w:r>
      <w:r>
        <w:rPr>
          <w:spacing w:val="1"/>
          <w:sz w:val="24"/>
        </w:rPr>
        <w:t xml:space="preserve"> </w:t>
      </w:r>
      <w:r>
        <w:rPr>
          <w:sz w:val="24"/>
        </w:rPr>
        <w:t>08-761</w:t>
      </w:r>
      <w:r>
        <w:rPr>
          <w:spacing w:val="1"/>
          <w:sz w:val="24"/>
        </w:rPr>
        <w:t xml:space="preserve"> </w:t>
      </w:r>
      <w:r>
        <w:rPr>
          <w:sz w:val="24"/>
        </w:rPr>
        <w:t>«Об</w:t>
      </w:r>
      <w:r>
        <w:rPr>
          <w:spacing w:val="1"/>
          <w:sz w:val="24"/>
        </w:rPr>
        <w:t xml:space="preserve"> </w:t>
      </w:r>
      <w:r>
        <w:rPr>
          <w:sz w:val="24"/>
        </w:rPr>
        <w:t>изучении</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культуры</w:t>
      </w:r>
      <w:r>
        <w:rPr>
          <w:spacing w:val="1"/>
          <w:sz w:val="24"/>
        </w:rPr>
        <w:t xml:space="preserve"> </w:t>
      </w:r>
      <w:r>
        <w:rPr>
          <w:sz w:val="24"/>
        </w:rPr>
        <w:t>народов России».</w:t>
      </w:r>
    </w:p>
    <w:p w:rsidR="00FD7184" w:rsidRDefault="00C97642" w:rsidP="00E60E1C">
      <w:pPr>
        <w:pStyle w:val="a4"/>
        <w:numPr>
          <w:ilvl w:val="0"/>
          <w:numId w:val="71"/>
        </w:numPr>
        <w:tabs>
          <w:tab w:val="left" w:pos="506"/>
        </w:tabs>
        <w:spacing w:before="5"/>
        <w:ind w:right="549"/>
        <w:rPr>
          <w:sz w:val="24"/>
        </w:rPr>
      </w:pPr>
      <w:r>
        <w:rPr>
          <w:sz w:val="24"/>
        </w:rPr>
        <w:t>Письмо Минобрнауки России от 18.08.2017 № 09-1672 «О направлении Методических</w:t>
      </w:r>
      <w:r>
        <w:rPr>
          <w:spacing w:val="1"/>
          <w:sz w:val="24"/>
        </w:rPr>
        <w:t xml:space="preserve"> </w:t>
      </w:r>
      <w:r>
        <w:rPr>
          <w:sz w:val="24"/>
        </w:rPr>
        <w:t>рекомендаций по уточнению понятия и содержания внеурочной деятельности в рамках</w:t>
      </w:r>
      <w:r>
        <w:rPr>
          <w:spacing w:val="1"/>
          <w:sz w:val="24"/>
        </w:rPr>
        <w:t xml:space="preserve"> </w:t>
      </w:r>
      <w:r>
        <w:rPr>
          <w:sz w:val="24"/>
        </w:rPr>
        <w:t>реализации основных общеобразовательных программ, в том числе в части проектной</w:t>
      </w:r>
      <w:r>
        <w:rPr>
          <w:spacing w:val="1"/>
          <w:sz w:val="24"/>
        </w:rPr>
        <w:t xml:space="preserve"> </w:t>
      </w:r>
      <w:r>
        <w:rPr>
          <w:sz w:val="24"/>
        </w:rPr>
        <w:t>деятельности».</w:t>
      </w:r>
    </w:p>
    <w:p w:rsidR="00FD7184" w:rsidRDefault="00C97642" w:rsidP="00E60E1C">
      <w:pPr>
        <w:pStyle w:val="a4"/>
        <w:numPr>
          <w:ilvl w:val="0"/>
          <w:numId w:val="71"/>
        </w:numPr>
        <w:tabs>
          <w:tab w:val="left" w:pos="566"/>
        </w:tabs>
        <w:spacing w:line="293" w:lineRule="exact"/>
        <w:ind w:left="565" w:hanging="344"/>
        <w:rPr>
          <w:sz w:val="24"/>
        </w:rPr>
      </w:pPr>
      <w:r>
        <w:rPr>
          <w:sz w:val="24"/>
        </w:rPr>
        <w:t>Устав</w:t>
      </w:r>
      <w:r>
        <w:rPr>
          <w:spacing w:val="-5"/>
          <w:sz w:val="24"/>
        </w:rPr>
        <w:t xml:space="preserve"> </w:t>
      </w:r>
      <w:r>
        <w:rPr>
          <w:sz w:val="24"/>
        </w:rPr>
        <w:t>образовательного</w:t>
      </w:r>
      <w:r>
        <w:rPr>
          <w:spacing w:val="-2"/>
          <w:sz w:val="24"/>
        </w:rPr>
        <w:t xml:space="preserve"> </w:t>
      </w:r>
      <w:r>
        <w:rPr>
          <w:sz w:val="24"/>
        </w:rPr>
        <w:t>учреждения</w:t>
      </w:r>
    </w:p>
    <w:p w:rsidR="00FD7184" w:rsidRDefault="00C97642" w:rsidP="00E60E1C">
      <w:pPr>
        <w:pStyle w:val="a4"/>
        <w:numPr>
          <w:ilvl w:val="0"/>
          <w:numId w:val="71"/>
        </w:numPr>
        <w:tabs>
          <w:tab w:val="left" w:pos="566"/>
        </w:tabs>
        <w:spacing w:line="293" w:lineRule="exact"/>
        <w:ind w:left="565" w:hanging="344"/>
        <w:rPr>
          <w:sz w:val="24"/>
        </w:rPr>
      </w:pPr>
      <w:r>
        <w:rPr>
          <w:sz w:val="24"/>
        </w:rPr>
        <w:t>Лицензия</w:t>
      </w:r>
      <w:r>
        <w:rPr>
          <w:spacing w:val="-5"/>
          <w:sz w:val="24"/>
        </w:rPr>
        <w:t xml:space="preserve"> </w:t>
      </w:r>
      <w:r>
        <w:rPr>
          <w:sz w:val="24"/>
        </w:rPr>
        <w:t>образовательного</w:t>
      </w:r>
      <w:r>
        <w:rPr>
          <w:spacing w:val="-3"/>
          <w:sz w:val="24"/>
        </w:rPr>
        <w:t xml:space="preserve"> </w:t>
      </w:r>
      <w:r>
        <w:rPr>
          <w:sz w:val="24"/>
        </w:rPr>
        <w:t>учреждения</w:t>
      </w:r>
    </w:p>
    <w:p w:rsidR="00FD7184" w:rsidRDefault="00C97642">
      <w:pPr>
        <w:pStyle w:val="a3"/>
        <w:spacing w:before="6" w:line="237" w:lineRule="auto"/>
        <w:ind w:left="241" w:right="568" w:firstLine="640"/>
      </w:pPr>
      <w:r>
        <w:rPr>
          <w:b/>
        </w:rPr>
        <w:t xml:space="preserve">Цель реализации </w:t>
      </w:r>
      <w:r>
        <w:t>основной образовательной программы основного общего образования</w:t>
      </w:r>
      <w:r>
        <w:rPr>
          <w:spacing w:val="-1"/>
        </w:rPr>
        <w:t xml:space="preserve"> </w:t>
      </w:r>
      <w:r>
        <w:t>—</w:t>
      </w:r>
      <w:r>
        <w:rPr>
          <w:spacing w:val="-1"/>
        </w:rPr>
        <w:t xml:space="preserve"> </w:t>
      </w:r>
      <w:r>
        <w:t>обеспечение</w:t>
      </w:r>
      <w:r>
        <w:rPr>
          <w:spacing w:val="-1"/>
        </w:rPr>
        <w:t xml:space="preserve"> </w:t>
      </w:r>
      <w:r>
        <w:t>выполнения</w:t>
      </w:r>
      <w:r>
        <w:rPr>
          <w:spacing w:val="-4"/>
        </w:rPr>
        <w:t xml:space="preserve"> </w:t>
      </w:r>
      <w:r>
        <w:t>требований Стандарта.</w:t>
      </w:r>
    </w:p>
    <w:p w:rsidR="00FD7184" w:rsidRDefault="00C97642">
      <w:pPr>
        <w:pStyle w:val="a3"/>
        <w:spacing w:before="1" w:line="237" w:lineRule="auto"/>
        <w:ind w:left="241" w:right="567" w:firstLine="640"/>
      </w:pPr>
      <w:r>
        <w:t>Приоритетным направлением работы школы является создание образовательного</w:t>
      </w:r>
      <w:r>
        <w:rPr>
          <w:spacing w:val="1"/>
        </w:rPr>
        <w:t xml:space="preserve"> </w:t>
      </w:r>
      <w:r>
        <w:t>пространства,</w:t>
      </w:r>
      <w:r>
        <w:rPr>
          <w:spacing w:val="1"/>
        </w:rPr>
        <w:t xml:space="preserve"> </w:t>
      </w:r>
      <w:r>
        <w:t>обеспечивающего</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ценностных</w:t>
      </w:r>
      <w:r>
        <w:rPr>
          <w:spacing w:val="1"/>
        </w:rPr>
        <w:t xml:space="preserve"> </w:t>
      </w:r>
      <w:r>
        <w:t>ориентаций</w:t>
      </w:r>
      <w:r>
        <w:rPr>
          <w:spacing w:val="1"/>
        </w:rPr>
        <w:t xml:space="preserve"> </w:t>
      </w:r>
      <w:r>
        <w:t>личности</w:t>
      </w:r>
      <w:r>
        <w:rPr>
          <w:spacing w:val="32"/>
        </w:rPr>
        <w:t xml:space="preserve"> </w:t>
      </w:r>
      <w:r>
        <w:t>ребенка,</w:t>
      </w:r>
      <w:r>
        <w:rPr>
          <w:spacing w:val="31"/>
        </w:rPr>
        <w:t xml:space="preserve"> </w:t>
      </w:r>
      <w:r>
        <w:t>формирование</w:t>
      </w:r>
      <w:r>
        <w:rPr>
          <w:spacing w:val="30"/>
        </w:rPr>
        <w:t xml:space="preserve"> </w:t>
      </w:r>
      <w:r>
        <w:t>системы</w:t>
      </w:r>
      <w:r>
        <w:rPr>
          <w:spacing w:val="31"/>
        </w:rPr>
        <w:t xml:space="preserve"> </w:t>
      </w:r>
      <w:r>
        <w:t>ключевых</w:t>
      </w:r>
      <w:r>
        <w:rPr>
          <w:spacing w:val="39"/>
        </w:rPr>
        <w:t xml:space="preserve"> </w:t>
      </w:r>
      <w:r>
        <w:t>компетенций</w:t>
      </w:r>
      <w:r>
        <w:rPr>
          <w:spacing w:val="32"/>
        </w:rPr>
        <w:t xml:space="preserve"> </w:t>
      </w:r>
      <w:r>
        <w:t>обучающихся</w:t>
      </w:r>
      <w:r>
        <w:rPr>
          <w:spacing w:val="31"/>
        </w:rPr>
        <w:t xml:space="preserve"> </w:t>
      </w:r>
      <w:r>
        <w:t>на</w:t>
      </w:r>
    </w:p>
    <w:p w:rsidR="00FD7184" w:rsidRDefault="00FD7184">
      <w:pPr>
        <w:spacing w:line="237" w:lineRule="auto"/>
        <w:sectPr w:rsidR="00FD7184">
          <w:pgSz w:w="11910" w:h="16840"/>
          <w:pgMar w:top="620" w:right="300" w:bottom="1220" w:left="1480" w:header="0" w:footer="944" w:gutter="0"/>
          <w:cols w:space="720"/>
        </w:sectPr>
      </w:pPr>
    </w:p>
    <w:p w:rsidR="00FD7184" w:rsidRDefault="00C97642">
      <w:pPr>
        <w:pStyle w:val="a3"/>
        <w:spacing w:before="66"/>
        <w:ind w:left="241" w:right="573" w:firstLine="0"/>
      </w:pPr>
      <w:r>
        <w:lastRenderedPageBreak/>
        <w:t>основе</w:t>
      </w:r>
      <w:r>
        <w:rPr>
          <w:spacing w:val="1"/>
        </w:rPr>
        <w:t xml:space="preserve"> </w:t>
      </w:r>
      <w:r>
        <w:t>интеграции</w:t>
      </w:r>
      <w:r>
        <w:rPr>
          <w:spacing w:val="1"/>
        </w:rPr>
        <w:t xml:space="preserve"> </w:t>
      </w:r>
      <w:r>
        <w:t>педагогической</w:t>
      </w:r>
      <w:r>
        <w:rPr>
          <w:spacing w:val="1"/>
        </w:rPr>
        <w:t xml:space="preserve"> </w:t>
      </w:r>
      <w:r>
        <w:t>деятельности</w:t>
      </w:r>
      <w:r>
        <w:rPr>
          <w:spacing w:val="1"/>
        </w:rPr>
        <w:t xml:space="preserve"> </w:t>
      </w:r>
      <w:r>
        <w:t>коллектива</w:t>
      </w:r>
      <w:r>
        <w:rPr>
          <w:spacing w:val="1"/>
        </w:rPr>
        <w:t xml:space="preserve"> </w:t>
      </w:r>
      <w:r>
        <w:t>и</w:t>
      </w:r>
      <w:r>
        <w:rPr>
          <w:spacing w:val="1"/>
        </w:rPr>
        <w:t xml:space="preserve"> </w:t>
      </w:r>
      <w:r>
        <w:t>положительного</w:t>
      </w:r>
      <w:r>
        <w:rPr>
          <w:spacing w:val="-57"/>
        </w:rPr>
        <w:t xml:space="preserve"> </w:t>
      </w:r>
      <w:r>
        <w:t>воздействия</w:t>
      </w:r>
      <w:r>
        <w:rPr>
          <w:spacing w:val="-1"/>
        </w:rPr>
        <w:t xml:space="preserve"> </w:t>
      </w:r>
      <w:r>
        <w:t>социума.</w:t>
      </w:r>
    </w:p>
    <w:p w:rsidR="00FD7184" w:rsidRDefault="00C97642">
      <w:pPr>
        <w:pStyle w:val="2"/>
        <w:spacing w:before="0"/>
        <w:ind w:left="848"/>
      </w:pPr>
      <w:r>
        <w:t>При</w:t>
      </w:r>
      <w:r>
        <w:rPr>
          <w:spacing w:val="-3"/>
        </w:rPr>
        <w:t xml:space="preserve"> </w:t>
      </w:r>
      <w:r>
        <w:t>разработке</w:t>
      </w:r>
      <w:r>
        <w:rPr>
          <w:spacing w:val="-3"/>
        </w:rPr>
        <w:t xml:space="preserve"> </w:t>
      </w:r>
      <w:r>
        <w:t>образовательной</w:t>
      </w:r>
      <w:r>
        <w:rPr>
          <w:spacing w:val="-1"/>
        </w:rPr>
        <w:t xml:space="preserve"> </w:t>
      </w:r>
      <w:r>
        <w:t>программы школы</w:t>
      </w:r>
      <w:r>
        <w:rPr>
          <w:spacing w:val="-2"/>
        </w:rPr>
        <w:t xml:space="preserve"> </w:t>
      </w:r>
      <w:r>
        <w:t>учитывалось,</w:t>
      </w:r>
      <w:r>
        <w:rPr>
          <w:spacing w:val="-3"/>
        </w:rPr>
        <w:t xml:space="preserve"> </w:t>
      </w:r>
      <w:r>
        <w:t>что:</w:t>
      </w:r>
    </w:p>
    <w:p w:rsidR="00FD7184" w:rsidRDefault="00C97642" w:rsidP="00E60E1C">
      <w:pPr>
        <w:pStyle w:val="a4"/>
        <w:numPr>
          <w:ilvl w:val="0"/>
          <w:numId w:val="70"/>
        </w:numPr>
        <w:tabs>
          <w:tab w:val="left" w:pos="506"/>
        </w:tabs>
        <w:ind w:right="575" w:firstLine="0"/>
        <w:rPr>
          <w:sz w:val="23"/>
        </w:rPr>
      </w:pPr>
      <w:r>
        <w:rPr>
          <w:sz w:val="24"/>
        </w:rPr>
        <w:t>школа является единственной системой, охватывающей детей и подростков в течение</w:t>
      </w:r>
      <w:r>
        <w:rPr>
          <w:spacing w:val="1"/>
          <w:sz w:val="24"/>
        </w:rPr>
        <w:t xml:space="preserve"> </w:t>
      </w:r>
      <w:r>
        <w:rPr>
          <w:sz w:val="24"/>
        </w:rPr>
        <w:t>продолжительного</w:t>
      </w:r>
      <w:r>
        <w:rPr>
          <w:spacing w:val="-1"/>
          <w:sz w:val="24"/>
        </w:rPr>
        <w:t xml:space="preserve"> </w:t>
      </w:r>
      <w:r>
        <w:rPr>
          <w:sz w:val="24"/>
        </w:rPr>
        <w:t>периода</w:t>
      </w:r>
      <w:r>
        <w:rPr>
          <w:spacing w:val="-1"/>
          <w:sz w:val="24"/>
        </w:rPr>
        <w:t xml:space="preserve"> </w:t>
      </w:r>
      <w:r>
        <w:rPr>
          <w:sz w:val="24"/>
        </w:rPr>
        <w:t>времени;</w:t>
      </w:r>
    </w:p>
    <w:p w:rsidR="00FD7184" w:rsidRDefault="00C97642" w:rsidP="00E60E1C">
      <w:pPr>
        <w:pStyle w:val="a4"/>
        <w:numPr>
          <w:ilvl w:val="0"/>
          <w:numId w:val="70"/>
        </w:numPr>
        <w:tabs>
          <w:tab w:val="left" w:pos="506"/>
        </w:tabs>
        <w:spacing w:line="237" w:lineRule="auto"/>
        <w:ind w:right="572" w:firstLine="0"/>
        <w:rPr>
          <w:sz w:val="23"/>
        </w:rPr>
      </w:pPr>
      <w:r>
        <w:rPr>
          <w:sz w:val="24"/>
        </w:rPr>
        <w:t>большую</w:t>
      </w:r>
      <w:r>
        <w:rPr>
          <w:spacing w:val="1"/>
          <w:sz w:val="24"/>
        </w:rPr>
        <w:t xml:space="preserve"> </w:t>
      </w:r>
      <w:r>
        <w:rPr>
          <w:sz w:val="24"/>
        </w:rPr>
        <w:t>часть</w:t>
      </w:r>
      <w:r>
        <w:rPr>
          <w:spacing w:val="1"/>
          <w:sz w:val="24"/>
        </w:rPr>
        <w:t xml:space="preserve"> </w:t>
      </w:r>
      <w:r>
        <w:rPr>
          <w:sz w:val="24"/>
        </w:rPr>
        <w:t>дня</w:t>
      </w:r>
      <w:r>
        <w:rPr>
          <w:spacing w:val="1"/>
          <w:sz w:val="24"/>
        </w:rPr>
        <w:t xml:space="preserve"> </w:t>
      </w:r>
      <w:r>
        <w:rPr>
          <w:sz w:val="24"/>
        </w:rPr>
        <w:t>(более</w:t>
      </w:r>
      <w:r>
        <w:rPr>
          <w:spacing w:val="1"/>
          <w:sz w:val="24"/>
        </w:rPr>
        <w:t xml:space="preserve"> </w:t>
      </w:r>
      <w:r>
        <w:rPr>
          <w:sz w:val="24"/>
        </w:rPr>
        <w:t>60%</w:t>
      </w:r>
      <w:r>
        <w:rPr>
          <w:spacing w:val="1"/>
          <w:sz w:val="24"/>
        </w:rPr>
        <w:t xml:space="preserve"> </w:t>
      </w:r>
      <w:r>
        <w:rPr>
          <w:sz w:val="24"/>
        </w:rPr>
        <w:t>времени)</w:t>
      </w:r>
      <w:r>
        <w:rPr>
          <w:spacing w:val="1"/>
          <w:sz w:val="24"/>
        </w:rPr>
        <w:t xml:space="preserve"> </w:t>
      </w:r>
      <w:r>
        <w:rPr>
          <w:sz w:val="24"/>
        </w:rPr>
        <w:t>обучающиеся</w:t>
      </w:r>
      <w:r>
        <w:rPr>
          <w:spacing w:val="1"/>
          <w:sz w:val="24"/>
        </w:rPr>
        <w:t xml:space="preserve"> </w:t>
      </w:r>
      <w:r>
        <w:rPr>
          <w:sz w:val="24"/>
        </w:rPr>
        <w:t>проводят</w:t>
      </w:r>
      <w:r>
        <w:rPr>
          <w:spacing w:val="1"/>
          <w:sz w:val="24"/>
        </w:rPr>
        <w:t xml:space="preserve"> </w:t>
      </w:r>
      <w:r>
        <w:rPr>
          <w:sz w:val="24"/>
        </w:rPr>
        <w:t>в</w:t>
      </w:r>
      <w:r>
        <w:rPr>
          <w:spacing w:val="1"/>
          <w:sz w:val="24"/>
        </w:rPr>
        <w:t xml:space="preserve"> </w:t>
      </w:r>
      <w:r>
        <w:rPr>
          <w:sz w:val="24"/>
        </w:rPr>
        <w:t>стенах</w:t>
      </w:r>
      <w:r>
        <w:rPr>
          <w:spacing w:val="1"/>
          <w:sz w:val="24"/>
        </w:rPr>
        <w:t xml:space="preserve"> </w:t>
      </w:r>
      <w:r>
        <w:rPr>
          <w:sz w:val="24"/>
        </w:rPr>
        <w:t>образовательного</w:t>
      </w:r>
      <w:r>
        <w:rPr>
          <w:spacing w:val="1"/>
          <w:sz w:val="24"/>
        </w:rPr>
        <w:t xml:space="preserve"> </w:t>
      </w:r>
      <w:r>
        <w:rPr>
          <w:sz w:val="24"/>
        </w:rPr>
        <w:t>учреждения;</w:t>
      </w:r>
    </w:p>
    <w:p w:rsidR="00FD7184" w:rsidRDefault="00C97642" w:rsidP="00E60E1C">
      <w:pPr>
        <w:pStyle w:val="a4"/>
        <w:numPr>
          <w:ilvl w:val="0"/>
          <w:numId w:val="70"/>
        </w:numPr>
        <w:tabs>
          <w:tab w:val="left" w:pos="506"/>
        </w:tabs>
        <w:spacing w:line="237" w:lineRule="auto"/>
        <w:ind w:right="571" w:firstLine="0"/>
        <w:rPr>
          <w:sz w:val="23"/>
        </w:rPr>
      </w:pPr>
      <w:r>
        <w:rPr>
          <w:sz w:val="24"/>
        </w:rPr>
        <w:t>время обучения и пребывания в образовательном учреждении совпадает с периодом</w:t>
      </w:r>
      <w:r>
        <w:rPr>
          <w:spacing w:val="1"/>
          <w:sz w:val="24"/>
        </w:rPr>
        <w:t xml:space="preserve"> </w:t>
      </w:r>
      <w:r>
        <w:rPr>
          <w:sz w:val="24"/>
        </w:rPr>
        <w:t>роста</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когда</w:t>
      </w:r>
      <w:r>
        <w:rPr>
          <w:spacing w:val="1"/>
          <w:sz w:val="24"/>
        </w:rPr>
        <w:t xml:space="preserve"> </w:t>
      </w:r>
      <w:r>
        <w:rPr>
          <w:sz w:val="24"/>
        </w:rPr>
        <w:t>организм</w:t>
      </w:r>
      <w:r>
        <w:rPr>
          <w:spacing w:val="1"/>
          <w:sz w:val="24"/>
        </w:rPr>
        <w:t xml:space="preserve"> </w:t>
      </w:r>
      <w:r>
        <w:rPr>
          <w:sz w:val="24"/>
        </w:rPr>
        <w:t>наиболее</w:t>
      </w:r>
      <w:r>
        <w:rPr>
          <w:spacing w:val="1"/>
          <w:sz w:val="24"/>
        </w:rPr>
        <w:t xml:space="preserve"> </w:t>
      </w:r>
      <w:r>
        <w:rPr>
          <w:sz w:val="24"/>
        </w:rPr>
        <w:t>чувствителен</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благоприятных</w:t>
      </w:r>
      <w:r>
        <w:rPr>
          <w:spacing w:val="1"/>
          <w:sz w:val="24"/>
        </w:rPr>
        <w:t xml:space="preserve"> </w:t>
      </w:r>
      <w:r>
        <w:rPr>
          <w:sz w:val="24"/>
        </w:rPr>
        <w:t>и</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когда</w:t>
      </w:r>
      <w:r>
        <w:rPr>
          <w:spacing w:val="1"/>
          <w:sz w:val="24"/>
        </w:rPr>
        <w:t xml:space="preserve"> </w:t>
      </w:r>
      <w:r>
        <w:rPr>
          <w:sz w:val="24"/>
        </w:rPr>
        <w:t>наиболее</w:t>
      </w:r>
      <w:r>
        <w:rPr>
          <w:spacing w:val="1"/>
          <w:sz w:val="24"/>
        </w:rPr>
        <w:t xml:space="preserve"> </w:t>
      </w:r>
      <w:r>
        <w:rPr>
          <w:sz w:val="24"/>
        </w:rPr>
        <w:t>интенсивно</w:t>
      </w:r>
      <w:r>
        <w:rPr>
          <w:spacing w:val="1"/>
          <w:sz w:val="24"/>
        </w:rPr>
        <w:t xml:space="preserve"> </w:t>
      </w:r>
      <w:r>
        <w:rPr>
          <w:sz w:val="24"/>
        </w:rPr>
        <w:t>идет</w:t>
      </w:r>
      <w:r>
        <w:rPr>
          <w:spacing w:val="1"/>
          <w:sz w:val="24"/>
        </w:rPr>
        <w:t xml:space="preserve"> </w:t>
      </w:r>
      <w:r>
        <w:rPr>
          <w:sz w:val="24"/>
        </w:rPr>
        <w:t>формирование</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когда</w:t>
      </w:r>
      <w:r>
        <w:rPr>
          <w:spacing w:val="1"/>
          <w:sz w:val="24"/>
        </w:rPr>
        <w:t xml:space="preserve"> </w:t>
      </w:r>
      <w:r>
        <w:rPr>
          <w:sz w:val="24"/>
        </w:rPr>
        <w:t>происходит</w:t>
      </w:r>
      <w:r>
        <w:rPr>
          <w:spacing w:val="-1"/>
          <w:sz w:val="24"/>
        </w:rPr>
        <w:t xml:space="preserve"> </w:t>
      </w:r>
      <w:r>
        <w:rPr>
          <w:sz w:val="24"/>
        </w:rPr>
        <w:t>становление</w:t>
      </w:r>
      <w:r>
        <w:rPr>
          <w:spacing w:val="-1"/>
          <w:sz w:val="24"/>
        </w:rPr>
        <w:t xml:space="preserve"> </w:t>
      </w:r>
      <w:r>
        <w:rPr>
          <w:sz w:val="24"/>
        </w:rPr>
        <w:t>гражданской позиции.</w:t>
      </w:r>
    </w:p>
    <w:p w:rsidR="00FD7184" w:rsidRDefault="00C97642">
      <w:pPr>
        <w:pStyle w:val="a3"/>
        <w:ind w:right="552" w:firstLine="566"/>
      </w:pPr>
      <w:r>
        <w:rPr>
          <w:b/>
        </w:rPr>
        <w:t xml:space="preserve">Главная цель </w:t>
      </w:r>
      <w:r>
        <w:t>содержания образования в школе заключается в том, чтобы создать</w:t>
      </w:r>
      <w:r>
        <w:rPr>
          <w:spacing w:val="1"/>
        </w:rPr>
        <w:t xml:space="preserve"> </w:t>
      </w:r>
      <w:r>
        <w:t>оптимальные условия для развития духовно богатой, физически здоровой, свободной и</w:t>
      </w:r>
      <w:r>
        <w:rPr>
          <w:spacing w:val="1"/>
        </w:rPr>
        <w:t xml:space="preserve"> </w:t>
      </w:r>
      <w:r>
        <w:t>творчески</w:t>
      </w:r>
      <w:r>
        <w:rPr>
          <w:spacing w:val="-1"/>
        </w:rPr>
        <w:t xml:space="preserve"> </w:t>
      </w:r>
      <w:r>
        <w:t>мыслящей</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самоопределению и</w:t>
      </w:r>
      <w:r>
        <w:rPr>
          <w:spacing w:val="-1"/>
        </w:rPr>
        <w:t xml:space="preserve"> </w:t>
      </w:r>
      <w:r>
        <w:t>развитию.</w:t>
      </w:r>
    </w:p>
    <w:p w:rsidR="00FD7184" w:rsidRDefault="00C97642">
      <w:pPr>
        <w:pStyle w:val="a3"/>
        <w:spacing w:before="3" w:line="237" w:lineRule="auto"/>
        <w:ind w:right="544" w:firstLine="566"/>
      </w:pPr>
      <w:r>
        <w:t>Целью школы также является формирование саморазвивающейся, социально зрелой,</w:t>
      </w:r>
      <w:r>
        <w:rPr>
          <w:spacing w:val="1"/>
        </w:rPr>
        <w:t xml:space="preserve"> </w:t>
      </w:r>
      <w:r>
        <w:t>конкурентноспособной</w:t>
      </w:r>
      <w:r>
        <w:rPr>
          <w:spacing w:val="-3"/>
        </w:rPr>
        <w:t xml:space="preserve"> </w:t>
      </w:r>
      <w:r>
        <w:t>личности,</w:t>
      </w:r>
      <w:r>
        <w:rPr>
          <w:spacing w:val="-3"/>
        </w:rPr>
        <w:t xml:space="preserve"> </w:t>
      </w:r>
      <w:r>
        <w:t>которой</w:t>
      </w:r>
      <w:r>
        <w:rPr>
          <w:spacing w:val="-2"/>
        </w:rPr>
        <w:t xml:space="preserve"> </w:t>
      </w:r>
      <w:r>
        <w:t>присущи:</w:t>
      </w:r>
    </w:p>
    <w:p w:rsidR="00FD7184" w:rsidRDefault="00C97642" w:rsidP="00E60E1C">
      <w:pPr>
        <w:pStyle w:val="a4"/>
        <w:numPr>
          <w:ilvl w:val="1"/>
          <w:numId w:val="70"/>
        </w:numPr>
        <w:tabs>
          <w:tab w:val="left" w:pos="789"/>
        </w:tabs>
        <w:spacing w:line="292" w:lineRule="exact"/>
        <w:rPr>
          <w:sz w:val="24"/>
        </w:rPr>
      </w:pPr>
      <w:r>
        <w:rPr>
          <w:sz w:val="24"/>
        </w:rPr>
        <w:t>высокий</w:t>
      </w:r>
      <w:r>
        <w:rPr>
          <w:spacing w:val="-6"/>
          <w:sz w:val="24"/>
        </w:rPr>
        <w:t xml:space="preserve"> </w:t>
      </w:r>
      <w:r>
        <w:rPr>
          <w:sz w:val="24"/>
        </w:rPr>
        <w:t>интеллектуальный</w:t>
      </w:r>
      <w:r>
        <w:rPr>
          <w:spacing w:val="-3"/>
          <w:sz w:val="24"/>
        </w:rPr>
        <w:t xml:space="preserve"> </w:t>
      </w:r>
      <w:r>
        <w:rPr>
          <w:sz w:val="24"/>
        </w:rPr>
        <w:t>уровень;</w:t>
      </w:r>
    </w:p>
    <w:p w:rsidR="00FD7184" w:rsidRDefault="00C97642" w:rsidP="00E60E1C">
      <w:pPr>
        <w:pStyle w:val="a4"/>
        <w:numPr>
          <w:ilvl w:val="1"/>
          <w:numId w:val="70"/>
        </w:numPr>
        <w:tabs>
          <w:tab w:val="left" w:pos="789"/>
        </w:tabs>
        <w:spacing w:line="293" w:lineRule="exact"/>
        <w:rPr>
          <w:sz w:val="24"/>
        </w:rPr>
      </w:pPr>
      <w:r>
        <w:rPr>
          <w:sz w:val="24"/>
        </w:rPr>
        <w:t>общая</w:t>
      </w:r>
      <w:r>
        <w:rPr>
          <w:spacing w:val="-5"/>
          <w:sz w:val="24"/>
        </w:rPr>
        <w:t xml:space="preserve"> </w:t>
      </w:r>
      <w:r>
        <w:rPr>
          <w:sz w:val="24"/>
        </w:rPr>
        <w:t>культура,</w:t>
      </w:r>
      <w:r>
        <w:rPr>
          <w:spacing w:val="-3"/>
          <w:sz w:val="24"/>
        </w:rPr>
        <w:t xml:space="preserve"> </w:t>
      </w:r>
      <w:r>
        <w:rPr>
          <w:sz w:val="24"/>
        </w:rPr>
        <w:t>широкий</w:t>
      </w:r>
      <w:r>
        <w:rPr>
          <w:spacing w:val="-5"/>
          <w:sz w:val="24"/>
        </w:rPr>
        <w:t xml:space="preserve"> </w:t>
      </w:r>
      <w:r>
        <w:rPr>
          <w:sz w:val="24"/>
        </w:rPr>
        <w:t>кругозор,</w:t>
      </w:r>
      <w:r>
        <w:rPr>
          <w:spacing w:val="-2"/>
          <w:sz w:val="24"/>
        </w:rPr>
        <w:t xml:space="preserve"> </w:t>
      </w:r>
      <w:r>
        <w:rPr>
          <w:sz w:val="24"/>
        </w:rPr>
        <w:t>нравственная</w:t>
      </w:r>
      <w:r>
        <w:rPr>
          <w:spacing w:val="-3"/>
          <w:sz w:val="24"/>
        </w:rPr>
        <w:t xml:space="preserve"> </w:t>
      </w:r>
      <w:r>
        <w:rPr>
          <w:sz w:val="24"/>
        </w:rPr>
        <w:t>устойчивость;</w:t>
      </w:r>
    </w:p>
    <w:p w:rsidR="00FD7184" w:rsidRDefault="00C97642" w:rsidP="00E60E1C">
      <w:pPr>
        <w:pStyle w:val="a4"/>
        <w:numPr>
          <w:ilvl w:val="1"/>
          <w:numId w:val="70"/>
        </w:numPr>
        <w:tabs>
          <w:tab w:val="left" w:pos="789"/>
        </w:tabs>
        <w:spacing w:before="2" w:line="237" w:lineRule="auto"/>
        <w:ind w:right="552"/>
        <w:rPr>
          <w:sz w:val="24"/>
        </w:rPr>
      </w:pPr>
      <w:r>
        <w:rPr>
          <w:sz w:val="24"/>
        </w:rPr>
        <w:t>потребность</w:t>
      </w:r>
      <w:r>
        <w:rPr>
          <w:spacing w:val="1"/>
          <w:sz w:val="24"/>
        </w:rPr>
        <w:t xml:space="preserve"> </w:t>
      </w:r>
      <w:r>
        <w:rPr>
          <w:sz w:val="24"/>
        </w:rPr>
        <w:t>в</w:t>
      </w:r>
      <w:r>
        <w:rPr>
          <w:spacing w:val="1"/>
          <w:sz w:val="24"/>
        </w:rPr>
        <w:t xml:space="preserve"> </w:t>
      </w:r>
      <w:r>
        <w:rPr>
          <w:sz w:val="24"/>
        </w:rPr>
        <w:t>самообразовании</w:t>
      </w:r>
      <w:r>
        <w:rPr>
          <w:spacing w:val="1"/>
          <w:sz w:val="24"/>
        </w:rPr>
        <w:t xml:space="preserve"> </w:t>
      </w:r>
      <w:r>
        <w:rPr>
          <w:sz w:val="24"/>
        </w:rPr>
        <w:t>и</w:t>
      </w:r>
      <w:r>
        <w:rPr>
          <w:spacing w:val="1"/>
          <w:sz w:val="24"/>
        </w:rPr>
        <w:t xml:space="preserve"> </w:t>
      </w:r>
      <w:r>
        <w:rPr>
          <w:sz w:val="24"/>
        </w:rPr>
        <w:t>самосовершенствовании,</w:t>
      </w:r>
      <w:r>
        <w:rPr>
          <w:spacing w:val="1"/>
          <w:sz w:val="24"/>
        </w:rPr>
        <w:t xml:space="preserve"> </w:t>
      </w:r>
      <w:r>
        <w:rPr>
          <w:sz w:val="24"/>
        </w:rPr>
        <w:t>владение навыками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самовоспитания;</w:t>
      </w:r>
    </w:p>
    <w:p w:rsidR="00FD7184" w:rsidRDefault="00C97642" w:rsidP="00E60E1C">
      <w:pPr>
        <w:pStyle w:val="a4"/>
        <w:numPr>
          <w:ilvl w:val="1"/>
          <w:numId w:val="70"/>
        </w:numPr>
        <w:tabs>
          <w:tab w:val="left" w:pos="789"/>
        </w:tabs>
        <w:spacing w:before="4" w:line="237" w:lineRule="auto"/>
        <w:ind w:right="548"/>
        <w:rPr>
          <w:sz w:val="24"/>
        </w:rPr>
      </w:pPr>
      <w:r>
        <w:rPr>
          <w:sz w:val="24"/>
        </w:rPr>
        <w:t>профессиональная</w:t>
      </w:r>
      <w:r>
        <w:rPr>
          <w:spacing w:val="1"/>
          <w:sz w:val="24"/>
        </w:rPr>
        <w:t xml:space="preserve"> </w:t>
      </w:r>
      <w:r>
        <w:rPr>
          <w:sz w:val="24"/>
        </w:rPr>
        <w:t>ориентированность,</w:t>
      </w:r>
      <w:r>
        <w:rPr>
          <w:spacing w:val="1"/>
          <w:sz w:val="24"/>
        </w:rPr>
        <w:t xml:space="preserve"> </w:t>
      </w:r>
      <w:r>
        <w:rPr>
          <w:sz w:val="24"/>
        </w:rPr>
        <w:t>подготовленность</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последующей</w:t>
      </w:r>
      <w:r>
        <w:rPr>
          <w:spacing w:val="1"/>
          <w:sz w:val="24"/>
        </w:rPr>
        <w:t xml:space="preserve"> </w:t>
      </w:r>
      <w:r>
        <w:rPr>
          <w:sz w:val="24"/>
        </w:rPr>
        <w:t>педагогической</w:t>
      </w:r>
      <w:r>
        <w:rPr>
          <w:spacing w:val="1"/>
          <w:sz w:val="24"/>
        </w:rPr>
        <w:t xml:space="preserve"> </w:t>
      </w:r>
      <w:r>
        <w:rPr>
          <w:sz w:val="24"/>
        </w:rPr>
        <w:t>системе</w:t>
      </w:r>
      <w:r>
        <w:rPr>
          <w:spacing w:val="1"/>
          <w:sz w:val="24"/>
        </w:rPr>
        <w:t xml:space="preserve"> </w:t>
      </w:r>
      <w:r>
        <w:rPr>
          <w:sz w:val="24"/>
        </w:rPr>
        <w:t>(университет,</w:t>
      </w:r>
      <w:r>
        <w:rPr>
          <w:spacing w:val="1"/>
          <w:sz w:val="24"/>
        </w:rPr>
        <w:t xml:space="preserve"> </w:t>
      </w:r>
      <w:r>
        <w:rPr>
          <w:sz w:val="24"/>
        </w:rPr>
        <w:t>ВУЗ,</w:t>
      </w:r>
      <w:r>
        <w:rPr>
          <w:spacing w:val="1"/>
          <w:sz w:val="24"/>
        </w:rPr>
        <w:t xml:space="preserve"> </w:t>
      </w:r>
      <w:r>
        <w:rPr>
          <w:sz w:val="24"/>
        </w:rPr>
        <w:t>колледж</w:t>
      </w:r>
      <w:r>
        <w:rPr>
          <w:spacing w:val="1"/>
          <w:sz w:val="24"/>
        </w:rPr>
        <w:t xml:space="preserve"> </w:t>
      </w:r>
      <w:r>
        <w:rPr>
          <w:sz w:val="24"/>
        </w:rPr>
        <w:t>и</w:t>
      </w:r>
      <w:r>
        <w:rPr>
          <w:spacing w:val="61"/>
          <w:sz w:val="24"/>
        </w:rPr>
        <w:t xml:space="preserve"> </w:t>
      </w:r>
      <w:r>
        <w:rPr>
          <w:sz w:val="24"/>
        </w:rPr>
        <w:t>др.),</w:t>
      </w:r>
      <w:r>
        <w:rPr>
          <w:spacing w:val="1"/>
          <w:sz w:val="24"/>
        </w:rPr>
        <w:t xml:space="preserve"> </w:t>
      </w:r>
      <w:r>
        <w:rPr>
          <w:sz w:val="24"/>
        </w:rPr>
        <w:t>готовность</w:t>
      </w:r>
      <w:r>
        <w:rPr>
          <w:spacing w:val="-1"/>
          <w:sz w:val="24"/>
        </w:rPr>
        <w:t xml:space="preserve"> </w:t>
      </w:r>
      <w:r>
        <w:rPr>
          <w:sz w:val="24"/>
        </w:rPr>
        <w:t>к жизненному</w:t>
      </w:r>
      <w:r>
        <w:rPr>
          <w:spacing w:val="-3"/>
          <w:sz w:val="24"/>
        </w:rPr>
        <w:t xml:space="preserve"> </w:t>
      </w:r>
      <w:r>
        <w:rPr>
          <w:sz w:val="24"/>
        </w:rPr>
        <w:t>самоопределению;</w:t>
      </w:r>
    </w:p>
    <w:p w:rsidR="00FD7184" w:rsidRDefault="00C97642" w:rsidP="00E60E1C">
      <w:pPr>
        <w:pStyle w:val="a4"/>
        <w:numPr>
          <w:ilvl w:val="1"/>
          <w:numId w:val="70"/>
        </w:numPr>
        <w:tabs>
          <w:tab w:val="left" w:pos="789"/>
        </w:tabs>
        <w:spacing w:before="8" w:line="237" w:lineRule="auto"/>
        <w:ind w:right="553"/>
        <w:rPr>
          <w:sz w:val="24"/>
        </w:rPr>
      </w:pPr>
      <w:r>
        <w:rPr>
          <w:sz w:val="24"/>
        </w:rPr>
        <w:t>физическая</w:t>
      </w:r>
      <w:r>
        <w:rPr>
          <w:spacing w:val="1"/>
          <w:sz w:val="24"/>
        </w:rPr>
        <w:t xml:space="preserve"> </w:t>
      </w:r>
      <w:r>
        <w:rPr>
          <w:sz w:val="24"/>
        </w:rPr>
        <w:t>выносливость</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достаточные</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больших</w:t>
      </w:r>
      <w:r>
        <w:rPr>
          <w:spacing w:val="1"/>
          <w:sz w:val="24"/>
        </w:rPr>
        <w:t xml:space="preserve"> </w:t>
      </w:r>
      <w:r>
        <w:rPr>
          <w:sz w:val="24"/>
        </w:rPr>
        <w:t>умственных</w:t>
      </w:r>
      <w:r>
        <w:rPr>
          <w:spacing w:val="-1"/>
          <w:sz w:val="24"/>
        </w:rPr>
        <w:t xml:space="preserve"> </w:t>
      </w:r>
      <w:r>
        <w:rPr>
          <w:sz w:val="24"/>
        </w:rPr>
        <w:t>и</w:t>
      </w:r>
      <w:r>
        <w:rPr>
          <w:spacing w:val="-3"/>
          <w:sz w:val="24"/>
        </w:rPr>
        <w:t xml:space="preserve"> </w:t>
      </w:r>
      <w:r>
        <w:rPr>
          <w:sz w:val="24"/>
        </w:rPr>
        <w:t>нервных</w:t>
      </w:r>
      <w:r>
        <w:rPr>
          <w:spacing w:val="-2"/>
          <w:sz w:val="24"/>
        </w:rPr>
        <w:t xml:space="preserve"> </w:t>
      </w:r>
      <w:r>
        <w:rPr>
          <w:sz w:val="24"/>
        </w:rPr>
        <w:t>нагрузок</w:t>
      </w:r>
      <w:r>
        <w:rPr>
          <w:spacing w:val="-1"/>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конкуренции</w:t>
      </w:r>
      <w:r>
        <w:rPr>
          <w:spacing w:val="-3"/>
          <w:sz w:val="24"/>
        </w:rPr>
        <w:t xml:space="preserve"> </w:t>
      </w:r>
      <w:r>
        <w:rPr>
          <w:sz w:val="24"/>
        </w:rPr>
        <w:t>на</w:t>
      </w:r>
      <w:r>
        <w:rPr>
          <w:spacing w:val="-2"/>
          <w:sz w:val="24"/>
        </w:rPr>
        <w:t xml:space="preserve"> </w:t>
      </w:r>
      <w:r>
        <w:rPr>
          <w:sz w:val="24"/>
        </w:rPr>
        <w:t>рынке</w:t>
      </w:r>
      <w:r>
        <w:rPr>
          <w:spacing w:val="-2"/>
          <w:sz w:val="24"/>
        </w:rPr>
        <w:t xml:space="preserve"> </w:t>
      </w:r>
      <w:r>
        <w:rPr>
          <w:sz w:val="24"/>
        </w:rPr>
        <w:t>труда.</w:t>
      </w:r>
    </w:p>
    <w:p w:rsidR="00FD7184" w:rsidRDefault="00C97642">
      <w:pPr>
        <w:pStyle w:val="a3"/>
        <w:spacing w:before="5" w:line="275" w:lineRule="exact"/>
        <w:ind w:left="788" w:firstLine="0"/>
      </w:pPr>
      <w:r>
        <w:t>В</w:t>
      </w:r>
      <w:r>
        <w:rPr>
          <w:spacing w:val="-5"/>
        </w:rPr>
        <w:t xml:space="preserve"> </w:t>
      </w:r>
      <w:r>
        <w:t>своей уставной</w:t>
      </w:r>
      <w:r>
        <w:rPr>
          <w:spacing w:val="-3"/>
        </w:rPr>
        <w:t xml:space="preserve"> </w:t>
      </w:r>
      <w:r>
        <w:t>деятельности</w:t>
      </w:r>
      <w:r>
        <w:rPr>
          <w:spacing w:val="-3"/>
        </w:rPr>
        <w:t xml:space="preserve"> </w:t>
      </w:r>
      <w:r>
        <w:t>школа</w:t>
      </w:r>
      <w:r>
        <w:rPr>
          <w:spacing w:val="-4"/>
        </w:rPr>
        <w:t xml:space="preserve"> </w:t>
      </w:r>
      <w:r>
        <w:t>решает</w:t>
      </w:r>
      <w:r>
        <w:rPr>
          <w:spacing w:val="-3"/>
        </w:rPr>
        <w:t xml:space="preserve"> </w:t>
      </w:r>
      <w:r>
        <w:t>следующие</w:t>
      </w:r>
      <w:r>
        <w:rPr>
          <w:spacing w:val="-4"/>
        </w:rPr>
        <w:t xml:space="preserve"> </w:t>
      </w:r>
      <w:r>
        <w:t>задачи:</w:t>
      </w:r>
    </w:p>
    <w:p w:rsidR="00FD7184" w:rsidRDefault="00C97642" w:rsidP="00E60E1C">
      <w:pPr>
        <w:pStyle w:val="a4"/>
        <w:numPr>
          <w:ilvl w:val="1"/>
          <w:numId w:val="70"/>
        </w:numPr>
        <w:tabs>
          <w:tab w:val="left" w:pos="789"/>
        </w:tabs>
        <w:spacing w:before="1" w:line="237" w:lineRule="auto"/>
        <w:ind w:left="222" w:right="553" w:firstLine="283"/>
        <w:rPr>
          <w:sz w:val="24"/>
        </w:rPr>
      </w:pPr>
      <w:r>
        <w:rPr>
          <w:sz w:val="24"/>
        </w:rPr>
        <w:t>обеспечение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самообразования,</w:t>
      </w:r>
      <w:r>
        <w:rPr>
          <w:spacing w:val="1"/>
          <w:sz w:val="24"/>
        </w:rPr>
        <w:t xml:space="preserve"> </w:t>
      </w:r>
      <w:r>
        <w:rPr>
          <w:sz w:val="24"/>
        </w:rPr>
        <w:t>творческого</w:t>
      </w:r>
      <w:r>
        <w:rPr>
          <w:spacing w:val="-1"/>
          <w:sz w:val="24"/>
        </w:rPr>
        <w:t xml:space="preserve"> </w:t>
      </w:r>
      <w:r>
        <w:rPr>
          <w:sz w:val="24"/>
        </w:rPr>
        <w:t>труда</w:t>
      </w:r>
      <w:r>
        <w:rPr>
          <w:spacing w:val="-1"/>
          <w:sz w:val="24"/>
        </w:rPr>
        <w:t xml:space="preserve"> </w:t>
      </w:r>
      <w:r>
        <w:rPr>
          <w:sz w:val="24"/>
        </w:rPr>
        <w:t>обучающихся;</w:t>
      </w:r>
    </w:p>
    <w:p w:rsidR="00FD7184" w:rsidRDefault="00C97642" w:rsidP="00E60E1C">
      <w:pPr>
        <w:pStyle w:val="a4"/>
        <w:numPr>
          <w:ilvl w:val="1"/>
          <w:numId w:val="70"/>
        </w:numPr>
        <w:tabs>
          <w:tab w:val="left" w:pos="789"/>
        </w:tabs>
        <w:spacing w:before="4" w:line="237" w:lineRule="auto"/>
        <w:ind w:left="222" w:right="552" w:firstLine="283"/>
        <w:rPr>
          <w:sz w:val="24"/>
        </w:rPr>
      </w:pPr>
      <w:r>
        <w:rPr>
          <w:sz w:val="24"/>
        </w:rPr>
        <w:t>определение</w:t>
      </w:r>
      <w:r>
        <w:rPr>
          <w:spacing w:val="1"/>
          <w:sz w:val="24"/>
        </w:rPr>
        <w:t xml:space="preserve"> </w:t>
      </w:r>
      <w:r>
        <w:rPr>
          <w:sz w:val="24"/>
        </w:rPr>
        <w:t>содержания</w:t>
      </w:r>
      <w:r>
        <w:rPr>
          <w:spacing w:val="1"/>
          <w:sz w:val="24"/>
        </w:rPr>
        <w:t xml:space="preserve"> </w:t>
      </w:r>
      <w:r>
        <w:rPr>
          <w:sz w:val="24"/>
        </w:rPr>
        <w:t>социального</w:t>
      </w:r>
      <w:r>
        <w:rPr>
          <w:spacing w:val="1"/>
          <w:sz w:val="24"/>
        </w:rPr>
        <w:t xml:space="preserve"> </w:t>
      </w:r>
      <w:r>
        <w:rPr>
          <w:sz w:val="24"/>
        </w:rPr>
        <w:t>заказа</w:t>
      </w:r>
      <w:r>
        <w:rPr>
          <w:spacing w:val="1"/>
          <w:sz w:val="24"/>
        </w:rPr>
        <w:t xml:space="preserve"> </w:t>
      </w:r>
      <w:r>
        <w:rPr>
          <w:sz w:val="24"/>
        </w:rPr>
        <w:t>на</w:t>
      </w:r>
      <w:r>
        <w:rPr>
          <w:spacing w:val="1"/>
          <w:sz w:val="24"/>
        </w:rPr>
        <w:t xml:space="preserve"> </w:t>
      </w:r>
      <w:r>
        <w:rPr>
          <w:sz w:val="24"/>
        </w:rPr>
        <w:t>образование</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образовательного процесса</w:t>
      </w:r>
      <w:r>
        <w:rPr>
          <w:spacing w:val="-1"/>
          <w:sz w:val="24"/>
        </w:rPr>
        <w:t xml:space="preserve"> </w:t>
      </w:r>
      <w:r>
        <w:rPr>
          <w:sz w:val="24"/>
        </w:rPr>
        <w:t>в</w:t>
      </w:r>
      <w:r>
        <w:rPr>
          <w:spacing w:val="-1"/>
          <w:sz w:val="24"/>
        </w:rPr>
        <w:t xml:space="preserve"> </w:t>
      </w:r>
      <w:r>
        <w:rPr>
          <w:sz w:val="24"/>
        </w:rPr>
        <w:t>школе;</w:t>
      </w:r>
    </w:p>
    <w:p w:rsidR="00FD7184" w:rsidRDefault="00C97642" w:rsidP="00E60E1C">
      <w:pPr>
        <w:pStyle w:val="a4"/>
        <w:numPr>
          <w:ilvl w:val="1"/>
          <w:numId w:val="70"/>
        </w:numPr>
        <w:tabs>
          <w:tab w:val="left" w:pos="789"/>
        </w:tabs>
        <w:spacing w:before="3"/>
        <w:ind w:left="222" w:right="548" w:firstLine="283"/>
        <w:rPr>
          <w:sz w:val="24"/>
        </w:rPr>
      </w:pPr>
      <w:r>
        <w:rPr>
          <w:sz w:val="24"/>
        </w:rPr>
        <w:t>создание условий для формирования у обучающихся по их желанию, склонностям и</w:t>
      </w:r>
      <w:r>
        <w:rPr>
          <w:spacing w:val="1"/>
          <w:sz w:val="24"/>
        </w:rPr>
        <w:t xml:space="preserve"> </w:t>
      </w:r>
      <w:r>
        <w:rPr>
          <w:sz w:val="24"/>
        </w:rPr>
        <w:t>возможностям</w:t>
      </w:r>
      <w:r>
        <w:rPr>
          <w:spacing w:val="1"/>
          <w:sz w:val="24"/>
        </w:rPr>
        <w:t xml:space="preserve"> </w:t>
      </w:r>
      <w:r>
        <w:rPr>
          <w:sz w:val="24"/>
        </w:rPr>
        <w:t>повышенного</w:t>
      </w:r>
      <w:r>
        <w:rPr>
          <w:spacing w:val="1"/>
          <w:sz w:val="24"/>
        </w:rPr>
        <w:t xml:space="preserve"> </w:t>
      </w:r>
      <w:r>
        <w:rPr>
          <w:sz w:val="24"/>
        </w:rPr>
        <w:t>общекультурного</w:t>
      </w:r>
      <w:r>
        <w:rPr>
          <w:spacing w:val="1"/>
          <w:sz w:val="24"/>
        </w:rPr>
        <w:t xml:space="preserve"> </w:t>
      </w:r>
      <w:r>
        <w:rPr>
          <w:sz w:val="24"/>
        </w:rPr>
        <w:t>уровня</w:t>
      </w:r>
      <w:r>
        <w:rPr>
          <w:spacing w:val="1"/>
          <w:sz w:val="24"/>
        </w:rPr>
        <w:t xml:space="preserve"> </w:t>
      </w:r>
      <w:r>
        <w:rPr>
          <w:sz w:val="24"/>
        </w:rPr>
        <w:t>образованности</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областях</w:t>
      </w:r>
      <w:r>
        <w:rPr>
          <w:spacing w:val="1"/>
          <w:sz w:val="24"/>
        </w:rPr>
        <w:t xml:space="preserve"> </w:t>
      </w:r>
      <w:r>
        <w:rPr>
          <w:sz w:val="24"/>
        </w:rPr>
        <w:t>естественнонаучных</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на</w:t>
      </w:r>
      <w:r>
        <w:rPr>
          <w:spacing w:val="1"/>
          <w:sz w:val="24"/>
        </w:rPr>
        <w:t xml:space="preserve"> </w:t>
      </w:r>
      <w:r>
        <w:rPr>
          <w:sz w:val="24"/>
        </w:rPr>
        <w:t>содержательном</w:t>
      </w:r>
      <w:r>
        <w:rPr>
          <w:spacing w:val="1"/>
          <w:sz w:val="24"/>
        </w:rPr>
        <w:t xml:space="preserve"> </w:t>
      </w:r>
      <w:r>
        <w:rPr>
          <w:sz w:val="24"/>
        </w:rPr>
        <w:t>уровне;</w:t>
      </w:r>
    </w:p>
    <w:p w:rsidR="00FD7184" w:rsidRDefault="00C97642" w:rsidP="00E60E1C">
      <w:pPr>
        <w:pStyle w:val="a4"/>
        <w:numPr>
          <w:ilvl w:val="1"/>
          <w:numId w:val="70"/>
        </w:numPr>
        <w:tabs>
          <w:tab w:val="left" w:pos="789"/>
        </w:tabs>
        <w:spacing w:before="1" w:line="237" w:lineRule="auto"/>
        <w:ind w:left="222" w:right="547" w:firstLine="283"/>
        <w:rPr>
          <w:sz w:val="24"/>
        </w:rPr>
      </w:pPr>
      <w:r>
        <w:rPr>
          <w:sz w:val="24"/>
        </w:rPr>
        <w:t>создание условий для реализации школьной, базовой образовательных программ,</w:t>
      </w:r>
      <w:r>
        <w:rPr>
          <w:spacing w:val="1"/>
          <w:sz w:val="24"/>
        </w:rPr>
        <w:t xml:space="preserve"> </w:t>
      </w:r>
      <w:r>
        <w:rPr>
          <w:sz w:val="24"/>
        </w:rPr>
        <w:t>программы</w:t>
      </w:r>
      <w:r>
        <w:rPr>
          <w:spacing w:val="-3"/>
          <w:sz w:val="24"/>
        </w:rPr>
        <w:t xml:space="preserve"> </w:t>
      </w:r>
      <w:r>
        <w:rPr>
          <w:sz w:val="24"/>
        </w:rPr>
        <w:t>начального</w:t>
      </w:r>
      <w:r>
        <w:rPr>
          <w:spacing w:val="-2"/>
          <w:sz w:val="24"/>
        </w:rPr>
        <w:t xml:space="preserve"> </w:t>
      </w:r>
      <w:r>
        <w:rPr>
          <w:sz w:val="24"/>
        </w:rPr>
        <w:t>образования,</w:t>
      </w:r>
      <w:r>
        <w:rPr>
          <w:spacing w:val="-3"/>
          <w:sz w:val="24"/>
        </w:rPr>
        <w:t xml:space="preserve"> </w:t>
      </w:r>
      <w:r>
        <w:rPr>
          <w:sz w:val="24"/>
        </w:rPr>
        <w:t>стандартных</w:t>
      </w:r>
      <w:r>
        <w:rPr>
          <w:spacing w:val="-1"/>
          <w:sz w:val="24"/>
        </w:rPr>
        <w:t xml:space="preserve"> </w:t>
      </w:r>
      <w:r>
        <w:rPr>
          <w:sz w:val="24"/>
        </w:rPr>
        <w:t>и</w:t>
      </w:r>
      <w:r>
        <w:rPr>
          <w:spacing w:val="-4"/>
          <w:sz w:val="24"/>
        </w:rPr>
        <w:t xml:space="preserve"> </w:t>
      </w:r>
      <w:r>
        <w:rPr>
          <w:sz w:val="24"/>
        </w:rPr>
        <w:t>инновационных</w:t>
      </w:r>
      <w:r>
        <w:rPr>
          <w:spacing w:val="1"/>
          <w:sz w:val="24"/>
        </w:rPr>
        <w:t xml:space="preserve"> </w:t>
      </w:r>
      <w:r>
        <w:rPr>
          <w:sz w:val="24"/>
        </w:rPr>
        <w:t>учебных</w:t>
      </w:r>
      <w:r>
        <w:rPr>
          <w:spacing w:val="-1"/>
          <w:sz w:val="24"/>
        </w:rPr>
        <w:t xml:space="preserve"> </w:t>
      </w:r>
      <w:r>
        <w:rPr>
          <w:sz w:val="24"/>
        </w:rPr>
        <w:t>программ;</w:t>
      </w:r>
    </w:p>
    <w:p w:rsidR="00FD7184" w:rsidRDefault="00C97642" w:rsidP="00E60E1C">
      <w:pPr>
        <w:pStyle w:val="a4"/>
        <w:numPr>
          <w:ilvl w:val="1"/>
          <w:numId w:val="70"/>
        </w:numPr>
        <w:tabs>
          <w:tab w:val="left" w:pos="789"/>
        </w:tabs>
        <w:spacing w:before="2" w:line="293" w:lineRule="exact"/>
        <w:jc w:val="left"/>
        <w:rPr>
          <w:sz w:val="24"/>
        </w:rPr>
      </w:pPr>
      <w:r>
        <w:rPr>
          <w:sz w:val="24"/>
        </w:rPr>
        <w:t>создание</w:t>
      </w:r>
      <w:r>
        <w:rPr>
          <w:spacing w:val="-3"/>
          <w:sz w:val="24"/>
        </w:rPr>
        <w:t xml:space="preserve"> </w:t>
      </w:r>
      <w:r>
        <w:rPr>
          <w:sz w:val="24"/>
        </w:rPr>
        <w:t>условий,</w:t>
      </w:r>
      <w:r>
        <w:rPr>
          <w:spacing w:val="-3"/>
          <w:sz w:val="24"/>
        </w:rPr>
        <w:t xml:space="preserve"> </w:t>
      </w:r>
      <w:r>
        <w:rPr>
          <w:sz w:val="24"/>
        </w:rPr>
        <w:t>гарантирующих</w:t>
      </w:r>
      <w:r>
        <w:rPr>
          <w:spacing w:val="-1"/>
          <w:sz w:val="24"/>
        </w:rPr>
        <w:t xml:space="preserve"> </w:t>
      </w:r>
      <w:r>
        <w:rPr>
          <w:sz w:val="24"/>
        </w:rPr>
        <w:t>охрану</w:t>
      </w:r>
      <w:r>
        <w:rPr>
          <w:spacing w:val="-11"/>
          <w:sz w:val="24"/>
        </w:rPr>
        <w:t xml:space="preserve"> </w:t>
      </w:r>
      <w:r>
        <w:rPr>
          <w:sz w:val="24"/>
        </w:rPr>
        <w:t>и укрепление</w:t>
      </w:r>
      <w:r>
        <w:rPr>
          <w:spacing w:val="-4"/>
          <w:sz w:val="24"/>
        </w:rPr>
        <w:t xml:space="preserve"> </w:t>
      </w:r>
      <w:r>
        <w:rPr>
          <w:sz w:val="24"/>
        </w:rPr>
        <w:t>здоровья</w:t>
      </w:r>
      <w:r>
        <w:rPr>
          <w:spacing w:val="-3"/>
          <w:sz w:val="24"/>
        </w:rPr>
        <w:t xml:space="preserve"> </w:t>
      </w:r>
      <w:r>
        <w:rPr>
          <w:sz w:val="24"/>
        </w:rPr>
        <w:t>обучающихся;</w:t>
      </w:r>
    </w:p>
    <w:p w:rsidR="00FD7184" w:rsidRDefault="00C97642" w:rsidP="00E60E1C">
      <w:pPr>
        <w:pStyle w:val="a4"/>
        <w:numPr>
          <w:ilvl w:val="1"/>
          <w:numId w:val="70"/>
        </w:numPr>
        <w:tabs>
          <w:tab w:val="left" w:pos="789"/>
        </w:tabs>
        <w:spacing w:line="293" w:lineRule="exact"/>
        <w:jc w:val="left"/>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формирования</w:t>
      </w:r>
      <w:r>
        <w:rPr>
          <w:spacing w:val="-3"/>
          <w:sz w:val="24"/>
        </w:rPr>
        <w:t xml:space="preserve"> </w:t>
      </w:r>
      <w:r>
        <w:rPr>
          <w:sz w:val="24"/>
        </w:rPr>
        <w:t>системы</w:t>
      </w:r>
      <w:r>
        <w:rPr>
          <w:spacing w:val="-4"/>
          <w:sz w:val="24"/>
        </w:rPr>
        <w:t xml:space="preserve"> </w:t>
      </w:r>
      <w:r>
        <w:rPr>
          <w:sz w:val="24"/>
        </w:rPr>
        <w:t>общечеловеческих</w:t>
      </w:r>
      <w:r>
        <w:rPr>
          <w:spacing w:val="-4"/>
          <w:sz w:val="24"/>
        </w:rPr>
        <w:t xml:space="preserve"> </w:t>
      </w:r>
      <w:r>
        <w:rPr>
          <w:sz w:val="24"/>
        </w:rPr>
        <w:t>ценностей;</w:t>
      </w:r>
    </w:p>
    <w:p w:rsidR="00FD7184" w:rsidRDefault="00C97642" w:rsidP="00E60E1C">
      <w:pPr>
        <w:pStyle w:val="a4"/>
        <w:numPr>
          <w:ilvl w:val="1"/>
          <w:numId w:val="70"/>
        </w:numPr>
        <w:tabs>
          <w:tab w:val="left" w:pos="789"/>
        </w:tabs>
        <w:spacing w:line="293" w:lineRule="exact"/>
        <w:jc w:val="left"/>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формирования</w:t>
      </w:r>
      <w:r>
        <w:rPr>
          <w:spacing w:val="-3"/>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личности;</w:t>
      </w:r>
    </w:p>
    <w:p w:rsidR="00FD7184" w:rsidRDefault="00C97642" w:rsidP="00E60E1C">
      <w:pPr>
        <w:pStyle w:val="a4"/>
        <w:numPr>
          <w:ilvl w:val="1"/>
          <w:numId w:val="70"/>
        </w:numPr>
        <w:tabs>
          <w:tab w:val="left" w:pos="789"/>
        </w:tabs>
        <w:spacing w:before="4" w:line="237" w:lineRule="auto"/>
        <w:ind w:left="222" w:right="547" w:firstLine="283"/>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индивидуальной</w:t>
      </w:r>
      <w:r>
        <w:rPr>
          <w:spacing w:val="1"/>
          <w:sz w:val="24"/>
        </w:rPr>
        <w:t xml:space="preserve"> </w:t>
      </w:r>
      <w:r>
        <w:rPr>
          <w:sz w:val="24"/>
        </w:rPr>
        <w:t>психолого-педагогической</w:t>
      </w:r>
      <w:r>
        <w:rPr>
          <w:spacing w:val="-57"/>
          <w:sz w:val="24"/>
        </w:rPr>
        <w:t xml:space="preserve"> </w:t>
      </w:r>
      <w:r>
        <w:rPr>
          <w:sz w:val="24"/>
        </w:rPr>
        <w:t>поддержки</w:t>
      </w:r>
      <w:r>
        <w:rPr>
          <w:spacing w:val="-1"/>
          <w:sz w:val="24"/>
        </w:rPr>
        <w:t xml:space="preserve"> </w:t>
      </w:r>
      <w:r>
        <w:rPr>
          <w:sz w:val="24"/>
        </w:rPr>
        <w:t>развития обучающихся;</w:t>
      </w:r>
    </w:p>
    <w:p w:rsidR="00FD7184" w:rsidRDefault="00C97642" w:rsidP="00E60E1C">
      <w:pPr>
        <w:pStyle w:val="a4"/>
        <w:numPr>
          <w:ilvl w:val="1"/>
          <w:numId w:val="70"/>
        </w:numPr>
        <w:tabs>
          <w:tab w:val="left" w:pos="789"/>
        </w:tabs>
        <w:spacing w:before="4" w:line="237" w:lineRule="auto"/>
        <w:ind w:left="222" w:right="556" w:firstLine="283"/>
        <w:rPr>
          <w:sz w:val="24"/>
        </w:rPr>
      </w:pPr>
      <w:r>
        <w:rPr>
          <w:sz w:val="24"/>
        </w:rPr>
        <w:t>совершенствование и поиск новых технологий современного обучения и внеурочной</w:t>
      </w:r>
      <w:r>
        <w:rPr>
          <w:spacing w:val="-57"/>
          <w:sz w:val="24"/>
        </w:rPr>
        <w:t xml:space="preserve"> </w:t>
      </w:r>
      <w:r>
        <w:rPr>
          <w:sz w:val="24"/>
        </w:rPr>
        <w:t>деятельности,</w:t>
      </w:r>
      <w:r>
        <w:rPr>
          <w:spacing w:val="1"/>
          <w:sz w:val="24"/>
        </w:rPr>
        <w:t xml:space="preserve"> </w:t>
      </w:r>
      <w:r>
        <w:rPr>
          <w:sz w:val="24"/>
        </w:rPr>
        <w:t>укрепление</w:t>
      </w:r>
      <w:r>
        <w:rPr>
          <w:spacing w:val="2"/>
          <w:sz w:val="24"/>
        </w:rPr>
        <w:t xml:space="preserve"> </w:t>
      </w:r>
      <w:r>
        <w:rPr>
          <w:sz w:val="24"/>
        </w:rPr>
        <w:t>и развитие</w:t>
      </w:r>
      <w:r>
        <w:rPr>
          <w:spacing w:val="-2"/>
          <w:sz w:val="24"/>
        </w:rPr>
        <w:t xml:space="preserve"> </w:t>
      </w:r>
      <w:r>
        <w:rPr>
          <w:sz w:val="24"/>
        </w:rPr>
        <w:t>традиций</w:t>
      </w:r>
      <w:r>
        <w:rPr>
          <w:spacing w:val="-2"/>
          <w:sz w:val="24"/>
        </w:rPr>
        <w:t xml:space="preserve"> </w:t>
      </w:r>
      <w:r>
        <w:rPr>
          <w:sz w:val="24"/>
        </w:rPr>
        <w:t>школы;</w:t>
      </w:r>
    </w:p>
    <w:p w:rsidR="00FD7184" w:rsidRDefault="00C97642" w:rsidP="00E60E1C">
      <w:pPr>
        <w:pStyle w:val="a4"/>
        <w:numPr>
          <w:ilvl w:val="1"/>
          <w:numId w:val="70"/>
        </w:numPr>
        <w:tabs>
          <w:tab w:val="left" w:pos="789"/>
        </w:tabs>
        <w:spacing w:before="3" w:line="293" w:lineRule="exact"/>
        <w:rPr>
          <w:sz w:val="24"/>
        </w:rPr>
      </w:pPr>
      <w:r>
        <w:rPr>
          <w:sz w:val="24"/>
        </w:rPr>
        <w:t>многообразное</w:t>
      </w:r>
      <w:r>
        <w:rPr>
          <w:spacing w:val="-6"/>
          <w:sz w:val="24"/>
        </w:rPr>
        <w:t xml:space="preserve"> </w:t>
      </w:r>
      <w:r>
        <w:rPr>
          <w:sz w:val="24"/>
        </w:rPr>
        <w:t>использование</w:t>
      </w:r>
      <w:r>
        <w:rPr>
          <w:spacing w:val="-6"/>
          <w:sz w:val="24"/>
        </w:rPr>
        <w:t xml:space="preserve"> </w:t>
      </w:r>
      <w:r>
        <w:rPr>
          <w:sz w:val="24"/>
        </w:rPr>
        <w:t>социокультурных</w:t>
      </w:r>
      <w:r>
        <w:rPr>
          <w:spacing w:val="-4"/>
          <w:sz w:val="24"/>
        </w:rPr>
        <w:t xml:space="preserve"> </w:t>
      </w:r>
      <w:r>
        <w:rPr>
          <w:sz w:val="24"/>
        </w:rPr>
        <w:t>возможностей</w:t>
      </w:r>
      <w:r>
        <w:rPr>
          <w:spacing w:val="-5"/>
          <w:sz w:val="24"/>
        </w:rPr>
        <w:t xml:space="preserve"> </w:t>
      </w:r>
      <w:r>
        <w:rPr>
          <w:sz w:val="24"/>
        </w:rPr>
        <w:t>г.Березники;</w:t>
      </w:r>
    </w:p>
    <w:p w:rsidR="00FD7184" w:rsidRDefault="00C97642" w:rsidP="00E60E1C">
      <w:pPr>
        <w:pStyle w:val="a4"/>
        <w:numPr>
          <w:ilvl w:val="1"/>
          <w:numId w:val="70"/>
        </w:numPr>
        <w:tabs>
          <w:tab w:val="left" w:pos="789"/>
        </w:tabs>
        <w:ind w:left="222" w:right="553" w:firstLine="283"/>
        <w:rPr>
          <w:sz w:val="24"/>
        </w:rPr>
      </w:pPr>
      <w:r>
        <w:rPr>
          <w:sz w:val="24"/>
        </w:rPr>
        <w:t>повышение</w:t>
      </w:r>
      <w:r>
        <w:rPr>
          <w:spacing w:val="1"/>
          <w:sz w:val="24"/>
        </w:rPr>
        <w:t xml:space="preserve"> </w:t>
      </w:r>
      <w:r>
        <w:rPr>
          <w:sz w:val="24"/>
        </w:rPr>
        <w:t>уровня общественной значимости школы, поиск новых</w:t>
      </w:r>
      <w:r>
        <w:rPr>
          <w:spacing w:val="1"/>
          <w:sz w:val="24"/>
        </w:rPr>
        <w:t xml:space="preserve"> </w:t>
      </w:r>
      <w:r>
        <w:rPr>
          <w:sz w:val="24"/>
        </w:rPr>
        <w:t>эффективных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обучающихся,</w:t>
      </w:r>
      <w:r>
        <w:rPr>
          <w:spacing w:val="1"/>
          <w:sz w:val="24"/>
        </w:rPr>
        <w:t xml:space="preserve"> </w:t>
      </w:r>
      <w:r>
        <w:rPr>
          <w:sz w:val="24"/>
        </w:rPr>
        <w:t>общественностью,</w:t>
      </w:r>
      <w:r>
        <w:rPr>
          <w:spacing w:val="1"/>
          <w:sz w:val="24"/>
        </w:rPr>
        <w:t xml:space="preserve"> </w:t>
      </w:r>
      <w:r>
        <w:rPr>
          <w:sz w:val="24"/>
        </w:rPr>
        <w:t>другими</w:t>
      </w:r>
      <w:r>
        <w:rPr>
          <w:spacing w:val="1"/>
          <w:sz w:val="24"/>
        </w:rPr>
        <w:t xml:space="preserve"> </w:t>
      </w:r>
      <w:r>
        <w:rPr>
          <w:sz w:val="24"/>
        </w:rPr>
        <w:t>образовательными</w:t>
      </w:r>
      <w:r>
        <w:rPr>
          <w:spacing w:val="1"/>
          <w:sz w:val="24"/>
        </w:rPr>
        <w:t xml:space="preserve"> </w:t>
      </w:r>
      <w:r>
        <w:rPr>
          <w:sz w:val="24"/>
        </w:rPr>
        <w:t>учреждениями,</w:t>
      </w:r>
      <w:r>
        <w:rPr>
          <w:spacing w:val="1"/>
          <w:sz w:val="24"/>
        </w:rPr>
        <w:t xml:space="preserve"> </w:t>
      </w:r>
      <w:r>
        <w:rPr>
          <w:sz w:val="24"/>
        </w:rPr>
        <w:t>учреждениями</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соблюдения</w:t>
      </w:r>
      <w:r>
        <w:rPr>
          <w:spacing w:val="1"/>
          <w:sz w:val="24"/>
        </w:rPr>
        <w:t xml:space="preserve"> </w:t>
      </w:r>
      <w:r>
        <w:rPr>
          <w:sz w:val="24"/>
        </w:rPr>
        <w:t>принципа</w:t>
      </w:r>
      <w:r>
        <w:rPr>
          <w:spacing w:val="-2"/>
          <w:sz w:val="24"/>
        </w:rPr>
        <w:t xml:space="preserve"> </w:t>
      </w:r>
      <w:r>
        <w:rPr>
          <w:sz w:val="24"/>
        </w:rPr>
        <w:t>открытости</w:t>
      </w:r>
      <w:r>
        <w:rPr>
          <w:spacing w:val="-2"/>
          <w:sz w:val="24"/>
        </w:rPr>
        <w:t xml:space="preserve"> </w:t>
      </w:r>
      <w:r>
        <w:rPr>
          <w:sz w:val="24"/>
        </w:rPr>
        <w:t>школы;</w:t>
      </w:r>
    </w:p>
    <w:p w:rsidR="00FD7184" w:rsidRDefault="00C97642" w:rsidP="00E60E1C">
      <w:pPr>
        <w:pStyle w:val="a4"/>
        <w:numPr>
          <w:ilvl w:val="1"/>
          <w:numId w:val="70"/>
        </w:numPr>
        <w:tabs>
          <w:tab w:val="left" w:pos="789"/>
        </w:tabs>
        <w:spacing w:line="237" w:lineRule="auto"/>
        <w:ind w:left="222" w:right="552" w:firstLine="283"/>
        <w:rPr>
          <w:sz w:val="24"/>
        </w:rPr>
      </w:pPr>
      <w:r>
        <w:rPr>
          <w:sz w:val="24"/>
        </w:rPr>
        <w:t>расширение международных связей школы, обогащающих образовательный процесс</w:t>
      </w:r>
      <w:r>
        <w:rPr>
          <w:spacing w:val="-57"/>
          <w:sz w:val="24"/>
        </w:rPr>
        <w:t xml:space="preserve"> </w:t>
      </w:r>
      <w:r>
        <w:rPr>
          <w:sz w:val="24"/>
        </w:rPr>
        <w:t>и</w:t>
      </w:r>
      <w:r>
        <w:rPr>
          <w:spacing w:val="-1"/>
          <w:sz w:val="24"/>
        </w:rPr>
        <w:t xml:space="preserve"> </w:t>
      </w:r>
      <w:r>
        <w:rPr>
          <w:sz w:val="24"/>
        </w:rPr>
        <w:t>способствующих</w:t>
      </w:r>
      <w:r>
        <w:rPr>
          <w:spacing w:val="2"/>
          <w:sz w:val="24"/>
        </w:rPr>
        <w:t xml:space="preserve"> </w:t>
      </w:r>
      <w:r>
        <w:rPr>
          <w:sz w:val="24"/>
        </w:rPr>
        <w:t>обмену</w:t>
      </w:r>
      <w:r>
        <w:rPr>
          <w:spacing w:val="-5"/>
          <w:sz w:val="24"/>
        </w:rPr>
        <w:t xml:space="preserve"> </w:t>
      </w:r>
      <w:r>
        <w:rPr>
          <w:sz w:val="24"/>
        </w:rPr>
        <w:t>педагогическими</w:t>
      </w:r>
      <w:r>
        <w:rPr>
          <w:spacing w:val="-1"/>
          <w:sz w:val="24"/>
        </w:rPr>
        <w:t xml:space="preserve"> </w:t>
      </w:r>
      <w:r>
        <w:rPr>
          <w:sz w:val="24"/>
        </w:rPr>
        <w:t>технологиями;</w:t>
      </w:r>
    </w:p>
    <w:p w:rsidR="00FD7184" w:rsidRDefault="00C97642" w:rsidP="00E60E1C">
      <w:pPr>
        <w:pStyle w:val="a4"/>
        <w:numPr>
          <w:ilvl w:val="1"/>
          <w:numId w:val="70"/>
        </w:numPr>
        <w:tabs>
          <w:tab w:val="left" w:pos="789"/>
        </w:tabs>
        <w:spacing w:before="2"/>
        <w:rPr>
          <w:sz w:val="24"/>
        </w:rPr>
      </w:pPr>
      <w:r>
        <w:rPr>
          <w:sz w:val="24"/>
        </w:rPr>
        <w:t>совершенствование</w:t>
      </w:r>
      <w:r>
        <w:rPr>
          <w:spacing w:val="-6"/>
          <w:sz w:val="24"/>
        </w:rPr>
        <w:t xml:space="preserve"> </w:t>
      </w:r>
      <w:r>
        <w:rPr>
          <w:sz w:val="24"/>
        </w:rPr>
        <w:t>материально-технической</w:t>
      </w:r>
      <w:r>
        <w:rPr>
          <w:spacing w:val="-5"/>
          <w:sz w:val="24"/>
        </w:rPr>
        <w:t xml:space="preserve"> </w:t>
      </w:r>
      <w:r>
        <w:rPr>
          <w:sz w:val="24"/>
        </w:rPr>
        <w:t>базы</w:t>
      </w:r>
      <w:r>
        <w:rPr>
          <w:spacing w:val="-5"/>
          <w:sz w:val="24"/>
        </w:rPr>
        <w:t xml:space="preserve"> </w:t>
      </w:r>
      <w:r>
        <w:rPr>
          <w:sz w:val="24"/>
        </w:rPr>
        <w:t>педагогического</w:t>
      </w:r>
      <w:r>
        <w:rPr>
          <w:spacing w:val="-4"/>
          <w:sz w:val="24"/>
        </w:rPr>
        <w:t xml:space="preserve"> </w:t>
      </w:r>
      <w:r>
        <w:rPr>
          <w:sz w:val="24"/>
        </w:rPr>
        <w:t>процесса.</w:t>
      </w:r>
    </w:p>
    <w:p w:rsidR="00FD7184" w:rsidRDefault="00FD7184">
      <w:pPr>
        <w:jc w:val="both"/>
        <w:rPr>
          <w:sz w:val="24"/>
        </w:rPr>
        <w:sectPr w:rsidR="00FD7184">
          <w:pgSz w:w="11910" w:h="16840"/>
          <w:pgMar w:top="620" w:right="300" w:bottom="1220" w:left="1480" w:header="0" w:footer="944" w:gutter="0"/>
          <w:cols w:space="720"/>
        </w:sectPr>
      </w:pPr>
    </w:p>
    <w:p w:rsidR="00FD7184" w:rsidRDefault="00C97642">
      <w:pPr>
        <w:pStyle w:val="2"/>
        <w:spacing w:before="66" w:line="275" w:lineRule="exact"/>
        <w:ind w:left="788"/>
      </w:pPr>
      <w:r>
        <w:lastRenderedPageBreak/>
        <w:t>Образовательная</w:t>
      </w:r>
      <w:r>
        <w:rPr>
          <w:spacing w:val="-6"/>
        </w:rPr>
        <w:t xml:space="preserve"> </w:t>
      </w:r>
      <w:r>
        <w:t>программа</w:t>
      </w:r>
      <w:r>
        <w:rPr>
          <w:spacing w:val="-2"/>
        </w:rPr>
        <w:t xml:space="preserve"> </w:t>
      </w:r>
      <w:r>
        <w:t>направлена</w:t>
      </w:r>
      <w:r>
        <w:rPr>
          <w:spacing w:val="-2"/>
        </w:rPr>
        <w:t xml:space="preserve"> </w:t>
      </w:r>
      <w:r>
        <w:t>на</w:t>
      </w:r>
      <w:r>
        <w:rPr>
          <w:spacing w:val="-2"/>
        </w:rPr>
        <w:t xml:space="preserve"> </w:t>
      </w:r>
      <w:r>
        <w:t>удовлетворение</w:t>
      </w:r>
      <w:r>
        <w:rPr>
          <w:spacing w:val="-4"/>
        </w:rPr>
        <w:t xml:space="preserve"> </w:t>
      </w:r>
      <w:r>
        <w:t>потребностей:</w:t>
      </w:r>
    </w:p>
    <w:p w:rsidR="00FD7184" w:rsidRDefault="00C97642" w:rsidP="00E60E1C">
      <w:pPr>
        <w:pStyle w:val="a4"/>
        <w:numPr>
          <w:ilvl w:val="1"/>
          <w:numId w:val="70"/>
        </w:numPr>
        <w:tabs>
          <w:tab w:val="left" w:pos="789"/>
        </w:tabs>
        <w:ind w:left="222" w:right="551" w:firstLine="283"/>
        <w:rPr>
          <w:sz w:val="24"/>
        </w:rPr>
      </w:pPr>
      <w:r>
        <w:rPr>
          <w:b/>
          <w:sz w:val="24"/>
        </w:rPr>
        <w:t>ученика</w:t>
      </w:r>
      <w:r>
        <w:rPr>
          <w:b/>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ценностных</w:t>
      </w:r>
      <w:r>
        <w:rPr>
          <w:spacing w:val="1"/>
          <w:sz w:val="24"/>
        </w:rPr>
        <w:t xml:space="preserve"> </w:t>
      </w:r>
      <w:r>
        <w:rPr>
          <w:sz w:val="24"/>
        </w:rPr>
        <w:t>основ</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в</w:t>
      </w:r>
      <w:r>
        <w:rPr>
          <w:spacing w:val="1"/>
          <w:sz w:val="24"/>
        </w:rPr>
        <w:t xml:space="preserve"> </w:t>
      </w:r>
      <w:r>
        <w:rPr>
          <w:sz w:val="24"/>
        </w:rPr>
        <w:t>расширении</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реализации</w:t>
      </w:r>
      <w:r>
        <w:rPr>
          <w:spacing w:val="-57"/>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тому или</w:t>
      </w:r>
      <w:r>
        <w:rPr>
          <w:spacing w:val="1"/>
          <w:sz w:val="24"/>
        </w:rPr>
        <w:t xml:space="preserve"> </w:t>
      </w:r>
      <w:r>
        <w:rPr>
          <w:sz w:val="24"/>
        </w:rPr>
        <w:t>иному учебному предмету.</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аспекте</w:t>
      </w:r>
      <w:r>
        <w:rPr>
          <w:spacing w:val="1"/>
          <w:sz w:val="24"/>
        </w:rPr>
        <w:t xml:space="preserve"> </w:t>
      </w:r>
      <w:r>
        <w:rPr>
          <w:sz w:val="24"/>
        </w:rPr>
        <w:t>ОП</w:t>
      </w:r>
      <w:r>
        <w:rPr>
          <w:spacing w:val="1"/>
          <w:sz w:val="24"/>
        </w:rPr>
        <w:t xml:space="preserve"> </w:t>
      </w:r>
      <w:r>
        <w:rPr>
          <w:sz w:val="24"/>
        </w:rPr>
        <w:t>реализует</w:t>
      </w:r>
      <w:r>
        <w:rPr>
          <w:spacing w:val="1"/>
          <w:sz w:val="24"/>
        </w:rPr>
        <w:t xml:space="preserve"> </w:t>
      </w:r>
      <w:r>
        <w:rPr>
          <w:sz w:val="24"/>
        </w:rPr>
        <w:t>право</w:t>
      </w:r>
      <w:r>
        <w:rPr>
          <w:spacing w:val="1"/>
          <w:sz w:val="24"/>
        </w:rPr>
        <w:t xml:space="preserve"> </w:t>
      </w:r>
      <w:r>
        <w:rPr>
          <w:sz w:val="24"/>
        </w:rPr>
        <w:t>ребенка на сохранение своей индивидуальности, зафиксированное в ст. 8 "Конвенции о</w:t>
      </w:r>
      <w:r>
        <w:rPr>
          <w:spacing w:val="1"/>
          <w:sz w:val="24"/>
        </w:rPr>
        <w:t xml:space="preserve"> </w:t>
      </w:r>
      <w:r>
        <w:rPr>
          <w:sz w:val="24"/>
        </w:rPr>
        <w:t>правах</w:t>
      </w:r>
      <w:r>
        <w:rPr>
          <w:spacing w:val="1"/>
          <w:sz w:val="24"/>
        </w:rPr>
        <w:t xml:space="preserve"> </w:t>
      </w:r>
      <w:r>
        <w:rPr>
          <w:sz w:val="24"/>
        </w:rPr>
        <w:t>ребенка";</w:t>
      </w:r>
    </w:p>
    <w:p w:rsidR="00FD7184" w:rsidRDefault="00C97642" w:rsidP="00E60E1C">
      <w:pPr>
        <w:pStyle w:val="a4"/>
        <w:numPr>
          <w:ilvl w:val="1"/>
          <w:numId w:val="70"/>
        </w:numPr>
        <w:tabs>
          <w:tab w:val="left" w:pos="789"/>
        </w:tabs>
        <w:spacing w:before="3" w:line="237" w:lineRule="auto"/>
        <w:ind w:left="222" w:right="551" w:firstLine="283"/>
        <w:rPr>
          <w:sz w:val="24"/>
        </w:rPr>
      </w:pPr>
      <w:r>
        <w:rPr>
          <w:b/>
          <w:sz w:val="24"/>
        </w:rPr>
        <w:t xml:space="preserve">родителей, </w:t>
      </w:r>
      <w:r>
        <w:rPr>
          <w:sz w:val="24"/>
        </w:rPr>
        <w:t>как гарантия наилучшего обеспечения интересов ребенка, обозначенного</w:t>
      </w:r>
      <w:r>
        <w:rPr>
          <w:spacing w:val="-57"/>
          <w:sz w:val="24"/>
        </w:rPr>
        <w:t xml:space="preserve"> </w:t>
      </w:r>
      <w:r>
        <w:rPr>
          <w:sz w:val="24"/>
        </w:rPr>
        <w:t>в</w:t>
      </w:r>
      <w:r>
        <w:rPr>
          <w:spacing w:val="-2"/>
          <w:sz w:val="24"/>
        </w:rPr>
        <w:t xml:space="preserve"> </w:t>
      </w:r>
      <w:r>
        <w:rPr>
          <w:sz w:val="24"/>
        </w:rPr>
        <w:t>ст.3 "Конвенции о правах</w:t>
      </w:r>
      <w:r>
        <w:rPr>
          <w:spacing w:val="2"/>
          <w:sz w:val="24"/>
        </w:rPr>
        <w:t xml:space="preserve"> </w:t>
      </w:r>
      <w:r>
        <w:rPr>
          <w:sz w:val="24"/>
        </w:rPr>
        <w:t>ребенка";</w:t>
      </w:r>
    </w:p>
    <w:p w:rsidR="00FD7184" w:rsidRDefault="00C97642" w:rsidP="00E60E1C">
      <w:pPr>
        <w:pStyle w:val="a4"/>
        <w:numPr>
          <w:ilvl w:val="1"/>
          <w:numId w:val="70"/>
        </w:numPr>
        <w:tabs>
          <w:tab w:val="left" w:pos="789"/>
        </w:tabs>
        <w:spacing w:before="4" w:line="237" w:lineRule="auto"/>
        <w:ind w:left="222" w:right="552" w:firstLine="283"/>
        <w:rPr>
          <w:sz w:val="24"/>
        </w:rPr>
      </w:pPr>
      <w:r>
        <w:rPr>
          <w:b/>
          <w:sz w:val="24"/>
        </w:rPr>
        <w:t>учителя,</w:t>
      </w:r>
      <w:r>
        <w:rPr>
          <w:b/>
          <w:spacing w:val="1"/>
          <w:sz w:val="24"/>
        </w:rPr>
        <w:t xml:space="preserve"> </w:t>
      </w:r>
      <w:r>
        <w:rPr>
          <w:sz w:val="24"/>
        </w:rPr>
        <w:t>как</w:t>
      </w:r>
      <w:r>
        <w:rPr>
          <w:spacing w:val="1"/>
          <w:sz w:val="24"/>
        </w:rPr>
        <w:t xml:space="preserve"> </w:t>
      </w:r>
      <w:r>
        <w:rPr>
          <w:sz w:val="24"/>
        </w:rPr>
        <w:t>гарантия</w:t>
      </w:r>
      <w:r>
        <w:rPr>
          <w:spacing w:val="1"/>
          <w:sz w:val="24"/>
        </w:rPr>
        <w:t xml:space="preserve"> </w:t>
      </w:r>
      <w:r>
        <w:rPr>
          <w:sz w:val="24"/>
        </w:rPr>
        <w:t>права</w:t>
      </w:r>
      <w:r>
        <w:rPr>
          <w:spacing w:val="1"/>
          <w:sz w:val="24"/>
        </w:rPr>
        <w:t xml:space="preserve"> </w:t>
      </w:r>
      <w:r>
        <w:rPr>
          <w:sz w:val="24"/>
        </w:rPr>
        <w:t>на</w:t>
      </w:r>
      <w:r>
        <w:rPr>
          <w:spacing w:val="1"/>
          <w:sz w:val="24"/>
        </w:rPr>
        <w:t xml:space="preserve"> </w:t>
      </w:r>
      <w:r>
        <w:rPr>
          <w:sz w:val="24"/>
        </w:rPr>
        <w:t>самореализацию</w:t>
      </w:r>
      <w:r>
        <w:rPr>
          <w:spacing w:val="1"/>
          <w:sz w:val="24"/>
        </w:rPr>
        <w:t xml:space="preserve"> </w:t>
      </w:r>
      <w:r>
        <w:rPr>
          <w:sz w:val="24"/>
        </w:rPr>
        <w:t>и</w:t>
      </w:r>
      <w:r>
        <w:rPr>
          <w:spacing w:val="1"/>
          <w:sz w:val="24"/>
        </w:rPr>
        <w:t xml:space="preserve"> </w:t>
      </w:r>
      <w:r>
        <w:rPr>
          <w:sz w:val="24"/>
        </w:rPr>
        <w:t>неповторимый</w:t>
      </w:r>
      <w:r>
        <w:rPr>
          <w:spacing w:val="1"/>
          <w:sz w:val="24"/>
        </w:rPr>
        <w:t xml:space="preserve"> </w:t>
      </w:r>
      <w:r>
        <w:rPr>
          <w:sz w:val="24"/>
        </w:rPr>
        <w:t>стиль</w:t>
      </w:r>
      <w:r>
        <w:rPr>
          <w:spacing w:val="1"/>
          <w:sz w:val="24"/>
        </w:rPr>
        <w:t xml:space="preserve"> </w:t>
      </w:r>
      <w:r>
        <w:rPr>
          <w:sz w:val="24"/>
        </w:rPr>
        <w:t>профессиональной</w:t>
      </w:r>
      <w:r>
        <w:rPr>
          <w:spacing w:val="-1"/>
          <w:sz w:val="24"/>
        </w:rPr>
        <w:t xml:space="preserve"> </w:t>
      </w:r>
      <w:r>
        <w:rPr>
          <w:sz w:val="24"/>
        </w:rPr>
        <w:t>деятельности;</w:t>
      </w:r>
    </w:p>
    <w:p w:rsidR="00FD7184" w:rsidRDefault="00C97642" w:rsidP="00E60E1C">
      <w:pPr>
        <w:pStyle w:val="a4"/>
        <w:numPr>
          <w:ilvl w:val="1"/>
          <w:numId w:val="70"/>
        </w:numPr>
        <w:tabs>
          <w:tab w:val="left" w:pos="789"/>
        </w:tabs>
        <w:spacing w:before="5" w:line="237" w:lineRule="auto"/>
        <w:ind w:left="222" w:right="556" w:firstLine="283"/>
        <w:rPr>
          <w:sz w:val="24"/>
        </w:rPr>
      </w:pPr>
      <w:r>
        <w:rPr>
          <w:b/>
          <w:sz w:val="24"/>
        </w:rPr>
        <w:t>школы,</w:t>
      </w:r>
      <w:r>
        <w:rPr>
          <w:b/>
          <w:spacing w:val="1"/>
          <w:sz w:val="24"/>
        </w:rPr>
        <w:t xml:space="preserve"> </w:t>
      </w:r>
      <w:r>
        <w:rPr>
          <w:sz w:val="24"/>
        </w:rPr>
        <w:t>поскольку ОП</w:t>
      </w:r>
      <w:r>
        <w:rPr>
          <w:spacing w:val="1"/>
          <w:sz w:val="24"/>
        </w:rPr>
        <w:t xml:space="preserve"> </w:t>
      </w:r>
      <w:r>
        <w:rPr>
          <w:sz w:val="24"/>
        </w:rPr>
        <w:t>дает</w:t>
      </w:r>
      <w:r>
        <w:rPr>
          <w:spacing w:val="1"/>
          <w:sz w:val="24"/>
        </w:rPr>
        <w:t xml:space="preserve"> </w:t>
      </w:r>
      <w:r>
        <w:rPr>
          <w:sz w:val="24"/>
        </w:rPr>
        <w:t>ей</w:t>
      </w:r>
      <w:r>
        <w:rPr>
          <w:spacing w:val="1"/>
          <w:sz w:val="24"/>
        </w:rPr>
        <w:t xml:space="preserve"> </w:t>
      </w:r>
      <w:r>
        <w:rPr>
          <w:sz w:val="24"/>
        </w:rPr>
        <w:t>право</w:t>
      </w:r>
      <w:r>
        <w:rPr>
          <w:spacing w:val="1"/>
          <w:sz w:val="24"/>
        </w:rPr>
        <w:t xml:space="preserve"> </w:t>
      </w:r>
      <w:r>
        <w:rPr>
          <w:sz w:val="24"/>
        </w:rPr>
        <w:t>преемственности</w:t>
      </w:r>
      <w:r>
        <w:rPr>
          <w:spacing w:val="1"/>
          <w:sz w:val="24"/>
        </w:rPr>
        <w:t xml:space="preserve"> </w:t>
      </w:r>
      <w:r>
        <w:rPr>
          <w:sz w:val="24"/>
        </w:rPr>
        <w:t>подготовки</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ступенях</w:t>
      </w:r>
      <w:r>
        <w:rPr>
          <w:spacing w:val="2"/>
          <w:sz w:val="24"/>
        </w:rPr>
        <w:t xml:space="preserve"> </w:t>
      </w:r>
      <w:r>
        <w:rPr>
          <w:sz w:val="24"/>
        </w:rPr>
        <w:t>обучения;</w:t>
      </w:r>
    </w:p>
    <w:p w:rsidR="00FD7184" w:rsidRDefault="00C97642" w:rsidP="00E60E1C">
      <w:pPr>
        <w:pStyle w:val="a4"/>
        <w:numPr>
          <w:ilvl w:val="1"/>
          <w:numId w:val="70"/>
        </w:numPr>
        <w:tabs>
          <w:tab w:val="left" w:pos="789"/>
        </w:tabs>
        <w:spacing w:before="4" w:line="237" w:lineRule="auto"/>
        <w:ind w:left="222" w:right="545" w:firstLine="283"/>
        <w:rPr>
          <w:sz w:val="24"/>
        </w:rPr>
      </w:pPr>
      <w:r>
        <w:rPr>
          <w:b/>
          <w:sz w:val="24"/>
        </w:rPr>
        <w:t xml:space="preserve">вузов города </w:t>
      </w:r>
      <w:r>
        <w:rPr>
          <w:sz w:val="24"/>
        </w:rPr>
        <w:t>– в притоке молодежи, осознанно и обоснованно решившей связать</w:t>
      </w:r>
      <w:r>
        <w:rPr>
          <w:spacing w:val="1"/>
          <w:sz w:val="24"/>
        </w:rPr>
        <w:t xml:space="preserve"> </w:t>
      </w:r>
      <w:r>
        <w:rPr>
          <w:sz w:val="24"/>
        </w:rPr>
        <w:t>свою жизнь с той или иной профессией и способной к творчеству в научно-практической</w:t>
      </w:r>
      <w:r>
        <w:rPr>
          <w:spacing w:val="1"/>
          <w:sz w:val="24"/>
        </w:rPr>
        <w:t xml:space="preserve"> </w:t>
      </w:r>
      <w:r>
        <w:rPr>
          <w:sz w:val="24"/>
        </w:rPr>
        <w:t>деятельности;</w:t>
      </w:r>
    </w:p>
    <w:p w:rsidR="00FD7184" w:rsidRDefault="00C97642" w:rsidP="00E60E1C">
      <w:pPr>
        <w:pStyle w:val="a4"/>
        <w:numPr>
          <w:ilvl w:val="1"/>
          <w:numId w:val="70"/>
        </w:numPr>
        <w:tabs>
          <w:tab w:val="left" w:pos="789"/>
        </w:tabs>
        <w:spacing w:before="5"/>
        <w:ind w:left="222" w:right="549" w:firstLine="283"/>
        <w:rPr>
          <w:sz w:val="24"/>
        </w:rPr>
      </w:pPr>
      <w:r>
        <w:rPr>
          <w:b/>
          <w:sz w:val="24"/>
        </w:rPr>
        <w:t>общества</w:t>
      </w:r>
      <w:r>
        <w:rPr>
          <w:b/>
          <w:spacing w:val="1"/>
          <w:sz w:val="24"/>
        </w:rPr>
        <w:t xml:space="preserve"> </w:t>
      </w:r>
      <w:r>
        <w:rPr>
          <w:b/>
          <w:sz w:val="24"/>
        </w:rPr>
        <w:t>и</w:t>
      </w:r>
      <w:r>
        <w:rPr>
          <w:b/>
          <w:spacing w:val="1"/>
          <w:sz w:val="24"/>
        </w:rPr>
        <w:t xml:space="preserve"> </w:t>
      </w:r>
      <w:r>
        <w:rPr>
          <w:b/>
          <w:sz w:val="24"/>
        </w:rPr>
        <w:t>государства</w:t>
      </w:r>
      <w:r>
        <w:rPr>
          <w:b/>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57"/>
          <w:sz w:val="24"/>
        </w:rPr>
        <w:t xml:space="preserve"> </w:t>
      </w:r>
      <w:r>
        <w:rPr>
          <w:sz w:val="24"/>
        </w:rPr>
        <w:t>обеспечивающих</w:t>
      </w:r>
      <w:r>
        <w:rPr>
          <w:spacing w:val="1"/>
          <w:sz w:val="24"/>
        </w:rPr>
        <w:t xml:space="preserve"> </w:t>
      </w:r>
      <w:r>
        <w:rPr>
          <w:sz w:val="24"/>
        </w:rPr>
        <w:t>подготовленность</w:t>
      </w:r>
      <w:r>
        <w:rPr>
          <w:spacing w:val="1"/>
          <w:sz w:val="24"/>
        </w:rPr>
        <w:t xml:space="preserve"> </w:t>
      </w:r>
      <w:r>
        <w:rPr>
          <w:sz w:val="24"/>
        </w:rPr>
        <w:t>выпускников школы к</w:t>
      </w:r>
      <w:r>
        <w:rPr>
          <w:spacing w:val="1"/>
          <w:sz w:val="24"/>
        </w:rPr>
        <w:t xml:space="preserve"> </w:t>
      </w:r>
      <w:r>
        <w:rPr>
          <w:sz w:val="24"/>
        </w:rPr>
        <w:t>самостоятельному решению</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выбора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нравственного).</w:t>
      </w:r>
    </w:p>
    <w:p w:rsidR="00FD7184" w:rsidRDefault="00C97642">
      <w:pPr>
        <w:pStyle w:val="2"/>
        <w:spacing w:before="2" w:line="240" w:lineRule="auto"/>
        <w:ind w:right="553" w:firstLine="566"/>
      </w:pPr>
      <w:r>
        <w:t>Основными</w:t>
      </w:r>
      <w:r>
        <w:rPr>
          <w:spacing w:val="1"/>
        </w:rPr>
        <w:t xml:space="preserve"> </w:t>
      </w:r>
      <w:r>
        <w:t>задачами</w:t>
      </w:r>
      <w:r>
        <w:rPr>
          <w:spacing w:val="1"/>
        </w:rPr>
        <w:t xml:space="preserve"> </w:t>
      </w:r>
      <w:r>
        <w:t>современного</w:t>
      </w:r>
      <w:r>
        <w:rPr>
          <w:spacing w:val="1"/>
        </w:rPr>
        <w:t xml:space="preserve"> </w:t>
      </w:r>
      <w:r>
        <w:t>образования</w:t>
      </w:r>
      <w:r>
        <w:rPr>
          <w:spacing w:val="1"/>
        </w:rPr>
        <w:t xml:space="preserve"> </w:t>
      </w:r>
      <w:r>
        <w:t>и</w:t>
      </w:r>
      <w:r>
        <w:rPr>
          <w:spacing w:val="1"/>
        </w:rPr>
        <w:t xml:space="preserve"> </w:t>
      </w:r>
      <w:r>
        <w:t>деятельности</w:t>
      </w:r>
      <w:r>
        <w:rPr>
          <w:spacing w:val="1"/>
        </w:rPr>
        <w:t xml:space="preserve"> </w:t>
      </w:r>
      <w:r>
        <w:t>школы</w:t>
      </w:r>
      <w:r>
        <w:rPr>
          <w:spacing w:val="1"/>
        </w:rPr>
        <w:t xml:space="preserve"> </w:t>
      </w:r>
      <w:r>
        <w:t>являются:</w:t>
      </w:r>
    </w:p>
    <w:p w:rsidR="00FD7184" w:rsidRDefault="00C97642" w:rsidP="00E60E1C">
      <w:pPr>
        <w:pStyle w:val="a4"/>
        <w:numPr>
          <w:ilvl w:val="1"/>
          <w:numId w:val="72"/>
        </w:numPr>
        <w:tabs>
          <w:tab w:val="left" w:pos="1132"/>
        </w:tabs>
        <w:ind w:right="554" w:firstLine="566"/>
        <w:jc w:val="both"/>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w:t>
      </w:r>
      <w:r>
        <w:rPr>
          <w:spacing w:val="1"/>
          <w:sz w:val="24"/>
        </w:rPr>
        <w:t xml:space="preserve"> </w:t>
      </w:r>
      <w:r>
        <w:rPr>
          <w:sz w:val="24"/>
        </w:rPr>
        <w:t>обеспечивающее</w:t>
      </w:r>
      <w:r>
        <w:rPr>
          <w:spacing w:val="1"/>
          <w:sz w:val="24"/>
        </w:rPr>
        <w:t xml:space="preserve"> </w:t>
      </w:r>
      <w:r>
        <w:rPr>
          <w:sz w:val="24"/>
        </w:rPr>
        <w:t>баланс</w:t>
      </w:r>
      <w:r>
        <w:rPr>
          <w:spacing w:val="1"/>
          <w:sz w:val="24"/>
        </w:rPr>
        <w:t xml:space="preserve"> </w:t>
      </w:r>
      <w:r>
        <w:rPr>
          <w:sz w:val="24"/>
        </w:rPr>
        <w:t>фундаментальности</w:t>
      </w:r>
      <w:r>
        <w:rPr>
          <w:spacing w:val="-1"/>
          <w:sz w:val="24"/>
        </w:rPr>
        <w:t xml:space="preserve"> </w:t>
      </w:r>
      <w:r>
        <w:rPr>
          <w:sz w:val="24"/>
        </w:rPr>
        <w:t>и компетентностного</w:t>
      </w:r>
      <w:r>
        <w:rPr>
          <w:spacing w:val="-3"/>
          <w:sz w:val="24"/>
        </w:rPr>
        <w:t xml:space="preserve"> </w:t>
      </w:r>
      <w:r>
        <w:rPr>
          <w:sz w:val="24"/>
        </w:rPr>
        <w:t>подхода.</w:t>
      </w:r>
    </w:p>
    <w:p w:rsidR="00FD7184" w:rsidRDefault="00C97642" w:rsidP="00E60E1C">
      <w:pPr>
        <w:pStyle w:val="a4"/>
        <w:numPr>
          <w:ilvl w:val="1"/>
          <w:numId w:val="72"/>
        </w:numPr>
        <w:tabs>
          <w:tab w:val="left" w:pos="1029"/>
        </w:tabs>
        <w:ind w:left="1028" w:hanging="241"/>
        <w:jc w:val="both"/>
        <w:rPr>
          <w:sz w:val="24"/>
        </w:rPr>
      </w:pPr>
      <w:r>
        <w:rPr>
          <w:sz w:val="24"/>
        </w:rPr>
        <w:t>формирование</w:t>
      </w:r>
      <w:r>
        <w:rPr>
          <w:spacing w:val="-5"/>
          <w:sz w:val="24"/>
        </w:rPr>
        <w:t xml:space="preserve"> </w:t>
      </w:r>
      <w:r>
        <w:rPr>
          <w:sz w:val="24"/>
        </w:rPr>
        <w:t>базовых</w:t>
      </w:r>
      <w:r>
        <w:rPr>
          <w:spacing w:val="-2"/>
          <w:sz w:val="24"/>
        </w:rPr>
        <w:t xml:space="preserve"> </w:t>
      </w:r>
      <w:r>
        <w:rPr>
          <w:sz w:val="24"/>
        </w:rPr>
        <w:t>компетентностей</w:t>
      </w:r>
      <w:r>
        <w:rPr>
          <w:spacing w:val="-3"/>
          <w:sz w:val="24"/>
        </w:rPr>
        <w:t xml:space="preserve"> </w:t>
      </w:r>
      <w:r>
        <w:rPr>
          <w:sz w:val="24"/>
        </w:rPr>
        <w:t>современного</w:t>
      </w:r>
      <w:r>
        <w:rPr>
          <w:spacing w:val="-4"/>
          <w:sz w:val="24"/>
        </w:rPr>
        <w:t xml:space="preserve"> </w:t>
      </w:r>
      <w:r>
        <w:rPr>
          <w:sz w:val="24"/>
        </w:rPr>
        <w:t>человека:</w:t>
      </w:r>
    </w:p>
    <w:p w:rsidR="00FD7184" w:rsidRDefault="00C97642" w:rsidP="00E60E1C">
      <w:pPr>
        <w:pStyle w:val="a4"/>
        <w:numPr>
          <w:ilvl w:val="0"/>
          <w:numId w:val="69"/>
        </w:numPr>
        <w:tabs>
          <w:tab w:val="left" w:pos="1072"/>
        </w:tabs>
        <w:ind w:right="555" w:firstLine="626"/>
        <w:rPr>
          <w:sz w:val="24"/>
        </w:rPr>
      </w:pPr>
      <w:r>
        <w:rPr>
          <w:sz w:val="24"/>
        </w:rPr>
        <w:t>информационной</w:t>
      </w:r>
      <w:r>
        <w:rPr>
          <w:spacing w:val="1"/>
          <w:sz w:val="24"/>
        </w:rPr>
        <w:t xml:space="preserve"> </w:t>
      </w:r>
      <w:r>
        <w:rPr>
          <w:sz w:val="24"/>
        </w:rPr>
        <w:t>(умение</w:t>
      </w:r>
      <w:r>
        <w:rPr>
          <w:spacing w:val="1"/>
          <w:sz w:val="24"/>
        </w:rPr>
        <w:t xml:space="preserve"> </w:t>
      </w:r>
      <w:r>
        <w:rPr>
          <w:sz w:val="24"/>
        </w:rPr>
        <w:t>искать,</w:t>
      </w:r>
      <w:r>
        <w:rPr>
          <w:spacing w:val="1"/>
          <w:sz w:val="24"/>
        </w:rPr>
        <w:t xml:space="preserve"> </w:t>
      </w:r>
      <w:r>
        <w:rPr>
          <w:sz w:val="24"/>
        </w:rPr>
        <w:t>анализировать,</w:t>
      </w:r>
      <w:r>
        <w:rPr>
          <w:spacing w:val="1"/>
          <w:sz w:val="24"/>
        </w:rPr>
        <w:t xml:space="preserve"> </w:t>
      </w:r>
      <w:r>
        <w:rPr>
          <w:sz w:val="24"/>
        </w:rPr>
        <w:t>преобразовывать,</w:t>
      </w:r>
      <w:r>
        <w:rPr>
          <w:spacing w:val="1"/>
          <w:sz w:val="24"/>
        </w:rPr>
        <w:t xml:space="preserve"> </w:t>
      </w:r>
      <w:r>
        <w:rPr>
          <w:sz w:val="24"/>
        </w:rPr>
        <w:t>применять</w:t>
      </w:r>
      <w:r>
        <w:rPr>
          <w:spacing w:val="1"/>
          <w:sz w:val="24"/>
        </w:rPr>
        <w:t xml:space="preserve"> </w:t>
      </w:r>
      <w:r>
        <w:rPr>
          <w:sz w:val="24"/>
        </w:rPr>
        <w:t>информацию</w:t>
      </w:r>
      <w:r>
        <w:rPr>
          <w:spacing w:val="-1"/>
          <w:sz w:val="24"/>
        </w:rPr>
        <w:t xml:space="preserve"> </w:t>
      </w:r>
      <w:r>
        <w:rPr>
          <w:sz w:val="24"/>
        </w:rPr>
        <w:t>для решения проблем);</w:t>
      </w:r>
    </w:p>
    <w:p w:rsidR="00FD7184" w:rsidRDefault="00C97642" w:rsidP="00E60E1C">
      <w:pPr>
        <w:pStyle w:val="a4"/>
        <w:numPr>
          <w:ilvl w:val="0"/>
          <w:numId w:val="69"/>
        </w:numPr>
        <w:tabs>
          <w:tab w:val="left" w:pos="928"/>
        </w:tabs>
        <w:ind w:left="927" w:hanging="140"/>
        <w:rPr>
          <w:sz w:val="24"/>
        </w:rPr>
      </w:pPr>
      <w:r>
        <w:rPr>
          <w:sz w:val="24"/>
        </w:rPr>
        <w:t>коммуникативной</w:t>
      </w:r>
      <w:r>
        <w:rPr>
          <w:spacing w:val="-4"/>
          <w:sz w:val="24"/>
        </w:rPr>
        <w:t xml:space="preserve"> </w:t>
      </w:r>
      <w:r>
        <w:rPr>
          <w:sz w:val="24"/>
        </w:rPr>
        <w:t>(умение</w:t>
      </w:r>
      <w:r>
        <w:rPr>
          <w:spacing w:val="-5"/>
          <w:sz w:val="24"/>
        </w:rPr>
        <w:t xml:space="preserve"> </w:t>
      </w:r>
      <w:r>
        <w:rPr>
          <w:sz w:val="24"/>
        </w:rPr>
        <w:t>эффективно</w:t>
      </w:r>
      <w:r>
        <w:rPr>
          <w:spacing w:val="-4"/>
          <w:sz w:val="24"/>
        </w:rPr>
        <w:t xml:space="preserve"> </w:t>
      </w:r>
      <w:r>
        <w:rPr>
          <w:sz w:val="24"/>
        </w:rPr>
        <w:t>сотрудничать</w:t>
      </w:r>
      <w:r>
        <w:rPr>
          <w:spacing w:val="-4"/>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людьми);</w:t>
      </w:r>
    </w:p>
    <w:p w:rsidR="00FD7184" w:rsidRDefault="00C97642" w:rsidP="00E60E1C">
      <w:pPr>
        <w:pStyle w:val="a4"/>
        <w:numPr>
          <w:ilvl w:val="0"/>
          <w:numId w:val="69"/>
        </w:numPr>
        <w:tabs>
          <w:tab w:val="left" w:pos="933"/>
        </w:tabs>
        <w:ind w:right="544" w:firstLine="566"/>
        <w:rPr>
          <w:sz w:val="24"/>
        </w:rPr>
      </w:pPr>
      <w:r>
        <w:rPr>
          <w:sz w:val="24"/>
        </w:rPr>
        <w:t>самоорганизационной (умение ставить цели, планировать, ответственно относиться</w:t>
      </w:r>
      <w:r>
        <w:rPr>
          <w:spacing w:val="-57"/>
          <w:sz w:val="24"/>
        </w:rPr>
        <w:t xml:space="preserve"> </w:t>
      </w:r>
      <w:r>
        <w:rPr>
          <w:sz w:val="24"/>
        </w:rPr>
        <w:t>к</w:t>
      </w:r>
      <w:r>
        <w:rPr>
          <w:spacing w:val="-1"/>
          <w:sz w:val="24"/>
        </w:rPr>
        <w:t xml:space="preserve"> </w:t>
      </w:r>
      <w:r>
        <w:rPr>
          <w:sz w:val="24"/>
        </w:rPr>
        <w:t>здоровью,</w:t>
      </w:r>
      <w:r>
        <w:rPr>
          <w:spacing w:val="-3"/>
          <w:sz w:val="24"/>
        </w:rPr>
        <w:t xml:space="preserve"> </w:t>
      </w:r>
      <w:r>
        <w:rPr>
          <w:sz w:val="24"/>
        </w:rPr>
        <w:t>полноценно использовать</w:t>
      </w:r>
      <w:r>
        <w:rPr>
          <w:spacing w:val="-1"/>
          <w:sz w:val="24"/>
        </w:rPr>
        <w:t xml:space="preserve"> </w:t>
      </w:r>
      <w:r>
        <w:rPr>
          <w:sz w:val="24"/>
        </w:rPr>
        <w:t>личностные</w:t>
      </w:r>
      <w:r>
        <w:rPr>
          <w:spacing w:val="-2"/>
          <w:sz w:val="24"/>
        </w:rPr>
        <w:t xml:space="preserve"> </w:t>
      </w:r>
      <w:r>
        <w:rPr>
          <w:sz w:val="24"/>
        </w:rPr>
        <w:t>ресурсы);</w:t>
      </w:r>
    </w:p>
    <w:p w:rsidR="00FD7184" w:rsidRDefault="00C97642" w:rsidP="00E60E1C">
      <w:pPr>
        <w:pStyle w:val="a4"/>
        <w:numPr>
          <w:ilvl w:val="0"/>
          <w:numId w:val="69"/>
        </w:numPr>
        <w:tabs>
          <w:tab w:val="left" w:pos="1002"/>
        </w:tabs>
        <w:ind w:right="555" w:firstLine="566"/>
        <w:rPr>
          <w:sz w:val="24"/>
        </w:rPr>
      </w:pPr>
      <w:r>
        <w:rPr>
          <w:sz w:val="24"/>
        </w:rPr>
        <w:t>самообразовательной</w:t>
      </w:r>
      <w:r>
        <w:rPr>
          <w:spacing w:val="1"/>
          <w:sz w:val="24"/>
        </w:rPr>
        <w:t xml:space="preserve"> </w:t>
      </w:r>
      <w:r>
        <w:rPr>
          <w:sz w:val="24"/>
        </w:rPr>
        <w:t>(готовность</w:t>
      </w:r>
      <w:r>
        <w:rPr>
          <w:spacing w:val="1"/>
          <w:sz w:val="24"/>
        </w:rPr>
        <w:t xml:space="preserve"> </w:t>
      </w:r>
      <w:r>
        <w:rPr>
          <w:sz w:val="24"/>
        </w:rPr>
        <w:t>конструировать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собственную</w:t>
      </w:r>
      <w:r>
        <w:rPr>
          <w:spacing w:val="1"/>
          <w:sz w:val="24"/>
        </w:rPr>
        <w:t xml:space="preserve"> </w:t>
      </w:r>
      <w:r>
        <w:rPr>
          <w:sz w:val="24"/>
        </w:rPr>
        <w:t>образовательную</w:t>
      </w:r>
      <w:r>
        <w:rPr>
          <w:spacing w:val="1"/>
          <w:sz w:val="24"/>
        </w:rPr>
        <w:t xml:space="preserve"> </w:t>
      </w:r>
      <w:r>
        <w:rPr>
          <w:sz w:val="24"/>
        </w:rPr>
        <w:t>траекторию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обеспечивая</w:t>
      </w:r>
      <w:r>
        <w:rPr>
          <w:spacing w:val="1"/>
          <w:sz w:val="24"/>
        </w:rPr>
        <w:t xml:space="preserve"> </w:t>
      </w:r>
      <w:r>
        <w:rPr>
          <w:sz w:val="24"/>
        </w:rPr>
        <w:t>успешность</w:t>
      </w:r>
      <w:r>
        <w:rPr>
          <w:spacing w:val="1"/>
          <w:sz w:val="24"/>
        </w:rPr>
        <w:t xml:space="preserve"> </w:t>
      </w:r>
      <w:r>
        <w:rPr>
          <w:sz w:val="24"/>
        </w:rPr>
        <w:t>и</w:t>
      </w:r>
      <w:r>
        <w:rPr>
          <w:spacing w:val="1"/>
          <w:sz w:val="24"/>
        </w:rPr>
        <w:t xml:space="preserve"> </w:t>
      </w:r>
      <w:r>
        <w:rPr>
          <w:sz w:val="24"/>
        </w:rPr>
        <w:t>конкурентоспособность).</w:t>
      </w:r>
    </w:p>
    <w:p w:rsidR="00FD7184" w:rsidRDefault="00C97642" w:rsidP="00E60E1C">
      <w:pPr>
        <w:pStyle w:val="a4"/>
        <w:numPr>
          <w:ilvl w:val="1"/>
          <w:numId w:val="72"/>
        </w:numPr>
        <w:tabs>
          <w:tab w:val="left" w:pos="1074"/>
        </w:tabs>
        <w:ind w:left="1074" w:hanging="286"/>
        <w:jc w:val="both"/>
        <w:rPr>
          <w:sz w:val="24"/>
        </w:rPr>
      </w:pPr>
      <w:r>
        <w:rPr>
          <w:sz w:val="24"/>
        </w:rPr>
        <w:t>формирование</w:t>
      </w:r>
      <w:r>
        <w:rPr>
          <w:spacing w:val="-5"/>
          <w:sz w:val="24"/>
        </w:rPr>
        <w:t xml:space="preserve"> </w:t>
      </w:r>
      <w:r>
        <w:rPr>
          <w:sz w:val="24"/>
        </w:rPr>
        <w:t>антикоррупционного</w:t>
      </w:r>
      <w:r>
        <w:rPr>
          <w:spacing w:val="-4"/>
          <w:sz w:val="24"/>
        </w:rPr>
        <w:t xml:space="preserve"> </w:t>
      </w:r>
      <w:r>
        <w:rPr>
          <w:sz w:val="24"/>
        </w:rPr>
        <w:t>мировоззрения</w:t>
      </w:r>
      <w:r>
        <w:rPr>
          <w:spacing w:val="-1"/>
          <w:sz w:val="24"/>
        </w:rPr>
        <w:t xml:space="preserve"> </w:t>
      </w:r>
      <w:r>
        <w:rPr>
          <w:sz w:val="24"/>
        </w:rPr>
        <w:t>у</w:t>
      </w:r>
      <w:r>
        <w:rPr>
          <w:spacing w:val="-12"/>
          <w:sz w:val="24"/>
        </w:rPr>
        <w:t xml:space="preserve"> </w:t>
      </w:r>
      <w:r>
        <w:rPr>
          <w:sz w:val="24"/>
        </w:rPr>
        <w:t>обучающихся.</w:t>
      </w:r>
    </w:p>
    <w:p w:rsidR="00FD7184" w:rsidRDefault="00C97642">
      <w:pPr>
        <w:pStyle w:val="a3"/>
        <w:ind w:right="545"/>
      </w:pPr>
      <w:r>
        <w:t>В</w:t>
      </w:r>
      <w:r>
        <w:rPr>
          <w:spacing w:val="1"/>
        </w:rPr>
        <w:t xml:space="preserve"> </w:t>
      </w:r>
      <w:r>
        <w:t>условиях</w:t>
      </w:r>
      <w:r>
        <w:rPr>
          <w:spacing w:val="1"/>
        </w:rPr>
        <w:t xml:space="preserve"> </w:t>
      </w:r>
      <w:r>
        <w:t>быстроменяющегося</w:t>
      </w:r>
      <w:r>
        <w:rPr>
          <w:spacing w:val="1"/>
        </w:rPr>
        <w:t xml:space="preserve"> </w:t>
      </w:r>
      <w:r>
        <w:t>мира</w:t>
      </w:r>
      <w:r>
        <w:rPr>
          <w:spacing w:val="1"/>
        </w:rPr>
        <w:t xml:space="preserve"> </w:t>
      </w:r>
      <w:r>
        <w:t>современная</w:t>
      </w:r>
      <w:r>
        <w:rPr>
          <w:spacing w:val="1"/>
        </w:rPr>
        <w:t xml:space="preserve"> </w:t>
      </w:r>
      <w:r>
        <w:t>школа</w:t>
      </w:r>
      <w:r>
        <w:rPr>
          <w:spacing w:val="1"/>
        </w:rPr>
        <w:t xml:space="preserve"> </w:t>
      </w:r>
      <w:r>
        <w:t>должна</w:t>
      </w:r>
      <w:r>
        <w:rPr>
          <w:spacing w:val="1"/>
        </w:rPr>
        <w:t xml:space="preserve"> </w:t>
      </w:r>
      <w:r>
        <w:t>наряду</w:t>
      </w:r>
      <w:r>
        <w:rPr>
          <w:spacing w:val="1"/>
        </w:rPr>
        <w:t xml:space="preserve"> </w:t>
      </w:r>
      <w:r>
        <w:t>с</w:t>
      </w:r>
      <w:r>
        <w:rPr>
          <w:spacing w:val="1"/>
        </w:rPr>
        <w:t xml:space="preserve"> </w:t>
      </w:r>
      <w:r>
        <w:t>созданием</w:t>
      </w:r>
      <w:r>
        <w:rPr>
          <w:spacing w:val="1"/>
        </w:rPr>
        <w:t xml:space="preserve"> </w:t>
      </w:r>
      <w:r>
        <w:t>целостной</w:t>
      </w:r>
      <w:r>
        <w:rPr>
          <w:spacing w:val="1"/>
        </w:rPr>
        <w:t xml:space="preserve"> </w:t>
      </w:r>
      <w:r>
        <w:t>системы</w:t>
      </w:r>
      <w:r>
        <w:rPr>
          <w:spacing w:val="1"/>
        </w:rPr>
        <w:t xml:space="preserve"> </w:t>
      </w:r>
      <w:r>
        <w:t>универсальных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учащихся</w:t>
      </w:r>
      <w:r>
        <w:rPr>
          <w:spacing w:val="1"/>
        </w:rPr>
        <w:t xml:space="preserve"> </w:t>
      </w:r>
      <w:r>
        <w:t>формировать</w:t>
      </w:r>
      <w:r>
        <w:rPr>
          <w:spacing w:val="1"/>
        </w:rPr>
        <w:t xml:space="preserve"> </w:t>
      </w:r>
      <w:r>
        <w:t>опыт</w:t>
      </w:r>
      <w:r>
        <w:rPr>
          <w:spacing w:val="1"/>
        </w:rPr>
        <w:t xml:space="preserve"> </w:t>
      </w:r>
      <w:r>
        <w:t>самостоятельной</w:t>
      </w:r>
      <w:r>
        <w:rPr>
          <w:spacing w:val="1"/>
        </w:rPr>
        <w:t xml:space="preserve"> </w:t>
      </w:r>
      <w:r>
        <w:t>интеллектуальной</w:t>
      </w:r>
      <w:r>
        <w:rPr>
          <w:spacing w:val="1"/>
        </w:rPr>
        <w:t xml:space="preserve"> </w:t>
      </w:r>
      <w:r>
        <w:t>и</w:t>
      </w:r>
      <w:r>
        <w:rPr>
          <w:spacing w:val="61"/>
        </w:rPr>
        <w:t xml:space="preserve"> </w:t>
      </w:r>
      <w:r>
        <w:t>творческой</w:t>
      </w:r>
      <w:r>
        <w:rPr>
          <w:spacing w:val="61"/>
        </w:rPr>
        <w:t xml:space="preserve"> </w:t>
      </w:r>
      <w:r>
        <w:t>деятельности,</w:t>
      </w:r>
      <w:r>
        <w:rPr>
          <w:spacing w:val="1"/>
        </w:rPr>
        <w:t xml:space="preserve"> </w:t>
      </w:r>
      <w:r>
        <w:t>личной</w:t>
      </w:r>
      <w:r>
        <w:rPr>
          <w:spacing w:val="-1"/>
        </w:rPr>
        <w:t xml:space="preserve"> </w:t>
      </w:r>
      <w:r>
        <w:t>свободы</w:t>
      </w:r>
      <w:r>
        <w:rPr>
          <w:spacing w:val="-1"/>
        </w:rPr>
        <w:t xml:space="preserve"> </w:t>
      </w:r>
      <w:r>
        <w:t>и ответственности</w:t>
      </w:r>
      <w:r>
        <w:rPr>
          <w:spacing w:val="2"/>
        </w:rPr>
        <w:t xml:space="preserve"> </w:t>
      </w:r>
      <w:r>
        <w:t>ученика.</w:t>
      </w:r>
    </w:p>
    <w:p w:rsidR="00FD7184" w:rsidRDefault="00C97642">
      <w:pPr>
        <w:pStyle w:val="2"/>
        <w:spacing w:before="1"/>
        <w:ind w:left="788"/>
      </w:pPr>
      <w:r>
        <w:t>Миссия</w:t>
      </w:r>
      <w:r>
        <w:rPr>
          <w:spacing w:val="-3"/>
        </w:rPr>
        <w:t xml:space="preserve"> </w:t>
      </w:r>
      <w:r>
        <w:t>школы</w:t>
      </w:r>
      <w:r>
        <w:rPr>
          <w:spacing w:val="-3"/>
        </w:rPr>
        <w:t xml:space="preserve"> </w:t>
      </w:r>
      <w:r>
        <w:t>как</w:t>
      </w:r>
      <w:r>
        <w:rPr>
          <w:spacing w:val="-2"/>
        </w:rPr>
        <w:t xml:space="preserve"> </w:t>
      </w:r>
      <w:r>
        <w:t>образовательного</w:t>
      </w:r>
      <w:r>
        <w:rPr>
          <w:spacing w:val="-4"/>
        </w:rPr>
        <w:t xml:space="preserve"> </w:t>
      </w:r>
      <w:r>
        <w:t>учреждения</w:t>
      </w:r>
      <w:r>
        <w:rPr>
          <w:spacing w:val="-3"/>
        </w:rPr>
        <w:t xml:space="preserve"> </w:t>
      </w:r>
      <w:r>
        <w:t>заключается</w:t>
      </w:r>
      <w:r>
        <w:rPr>
          <w:spacing w:val="-3"/>
        </w:rPr>
        <w:t xml:space="preserve"> </w:t>
      </w:r>
      <w:r>
        <w:t>в</w:t>
      </w:r>
      <w:r>
        <w:rPr>
          <w:spacing w:val="-4"/>
        </w:rPr>
        <w:t xml:space="preserve"> </w:t>
      </w:r>
      <w:r>
        <w:t>следующем:</w:t>
      </w:r>
    </w:p>
    <w:p w:rsidR="00FD7184" w:rsidRDefault="00C97642" w:rsidP="00E60E1C">
      <w:pPr>
        <w:pStyle w:val="a4"/>
        <w:numPr>
          <w:ilvl w:val="0"/>
          <w:numId w:val="69"/>
        </w:numPr>
        <w:tabs>
          <w:tab w:val="left" w:pos="933"/>
        </w:tabs>
        <w:ind w:right="546" w:firstLine="566"/>
        <w:rPr>
          <w:b/>
          <w:sz w:val="24"/>
        </w:rPr>
      </w:pPr>
      <w:r>
        <w:rPr>
          <w:b/>
          <w:sz w:val="24"/>
        </w:rPr>
        <w:t xml:space="preserve">по отношению к детям и их родителям </w:t>
      </w:r>
      <w:r>
        <w:rPr>
          <w:sz w:val="24"/>
        </w:rPr>
        <w:t>-</w:t>
      </w:r>
      <w:r>
        <w:rPr>
          <w:spacing w:val="1"/>
          <w:sz w:val="24"/>
        </w:rPr>
        <w:t xml:space="preserve"> </w:t>
      </w:r>
      <w:r>
        <w:rPr>
          <w:sz w:val="24"/>
        </w:rPr>
        <w:t>школа</w:t>
      </w:r>
      <w:r>
        <w:rPr>
          <w:spacing w:val="1"/>
          <w:sz w:val="24"/>
        </w:rPr>
        <w:t xml:space="preserve"> </w:t>
      </w:r>
      <w:r>
        <w:rPr>
          <w:sz w:val="24"/>
        </w:rPr>
        <w:t>выполняет социальный заказ на</w:t>
      </w:r>
      <w:r>
        <w:rPr>
          <w:spacing w:val="1"/>
          <w:sz w:val="24"/>
        </w:rPr>
        <w:t xml:space="preserve"> </w:t>
      </w:r>
      <w:r>
        <w:rPr>
          <w:sz w:val="24"/>
        </w:rPr>
        <w:t>образование</w:t>
      </w:r>
      <w:r>
        <w:rPr>
          <w:spacing w:val="1"/>
          <w:sz w:val="24"/>
        </w:rPr>
        <w:t xml:space="preserve"> </w:t>
      </w:r>
      <w:r>
        <w:rPr>
          <w:sz w:val="24"/>
        </w:rPr>
        <w:t>углубленного</w:t>
      </w:r>
      <w:r>
        <w:rPr>
          <w:spacing w:val="1"/>
          <w:sz w:val="24"/>
        </w:rPr>
        <w:t xml:space="preserve"> </w:t>
      </w:r>
      <w:r>
        <w:rPr>
          <w:sz w:val="24"/>
        </w:rPr>
        <w:t>уровня,</w:t>
      </w:r>
      <w:r>
        <w:rPr>
          <w:spacing w:val="1"/>
          <w:sz w:val="24"/>
        </w:rPr>
        <w:t xml:space="preserve"> </w:t>
      </w:r>
      <w:r>
        <w:rPr>
          <w:sz w:val="24"/>
        </w:rPr>
        <w:t>ориентированное</w:t>
      </w:r>
      <w:r>
        <w:rPr>
          <w:spacing w:val="1"/>
          <w:sz w:val="24"/>
        </w:rPr>
        <w:t xml:space="preserve"> </w:t>
      </w:r>
      <w:r>
        <w:rPr>
          <w:sz w:val="24"/>
        </w:rPr>
        <w:t>на</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высокого</w:t>
      </w:r>
      <w:r>
        <w:rPr>
          <w:spacing w:val="61"/>
          <w:sz w:val="24"/>
        </w:rPr>
        <w:t xml:space="preserve"> </w:t>
      </w:r>
      <w:r>
        <w:rPr>
          <w:sz w:val="24"/>
        </w:rPr>
        <w:t>уровня</w:t>
      </w:r>
      <w:r>
        <w:rPr>
          <w:spacing w:val="1"/>
          <w:sz w:val="24"/>
        </w:rPr>
        <w:t xml:space="preserve"> </w:t>
      </w:r>
      <w:r>
        <w:rPr>
          <w:sz w:val="24"/>
        </w:rPr>
        <w:t>социальной компетентности школьников.</w:t>
      </w:r>
      <w:r>
        <w:rPr>
          <w:spacing w:val="1"/>
          <w:sz w:val="24"/>
        </w:rPr>
        <w:t xml:space="preserve"> </w:t>
      </w:r>
      <w:r>
        <w:rPr>
          <w:sz w:val="24"/>
        </w:rPr>
        <w:t>Ключевая миссия заключается в том, чтобы</w:t>
      </w:r>
      <w:r>
        <w:rPr>
          <w:spacing w:val="1"/>
          <w:sz w:val="24"/>
        </w:rPr>
        <w:t xml:space="preserve"> </w:t>
      </w:r>
      <w:r>
        <w:rPr>
          <w:b/>
          <w:sz w:val="24"/>
        </w:rPr>
        <w:t>научить</w:t>
      </w:r>
      <w:r>
        <w:rPr>
          <w:b/>
          <w:spacing w:val="-1"/>
          <w:sz w:val="24"/>
        </w:rPr>
        <w:t xml:space="preserve"> </w:t>
      </w:r>
      <w:r>
        <w:rPr>
          <w:b/>
          <w:sz w:val="24"/>
        </w:rPr>
        <w:t>человека быть успешным.</w:t>
      </w:r>
    </w:p>
    <w:p w:rsidR="00FD7184" w:rsidRDefault="00C97642" w:rsidP="00E60E1C">
      <w:pPr>
        <w:pStyle w:val="a4"/>
        <w:numPr>
          <w:ilvl w:val="0"/>
          <w:numId w:val="69"/>
        </w:numPr>
        <w:tabs>
          <w:tab w:val="left" w:pos="1007"/>
        </w:tabs>
        <w:ind w:right="544" w:firstLine="566"/>
        <w:rPr>
          <w:sz w:val="24"/>
        </w:rPr>
      </w:pPr>
      <w:r>
        <w:rPr>
          <w:b/>
          <w:sz w:val="24"/>
        </w:rPr>
        <w:t>по</w:t>
      </w:r>
      <w:r>
        <w:rPr>
          <w:b/>
          <w:spacing w:val="1"/>
          <w:sz w:val="24"/>
        </w:rPr>
        <w:t xml:space="preserve"> </w:t>
      </w:r>
      <w:r>
        <w:rPr>
          <w:b/>
          <w:sz w:val="24"/>
        </w:rPr>
        <w:t>отношению</w:t>
      </w:r>
      <w:r>
        <w:rPr>
          <w:b/>
          <w:spacing w:val="1"/>
          <w:sz w:val="24"/>
        </w:rPr>
        <w:t xml:space="preserve"> </w:t>
      </w:r>
      <w:r>
        <w:rPr>
          <w:b/>
          <w:sz w:val="24"/>
        </w:rPr>
        <w:t>к</w:t>
      </w:r>
      <w:r>
        <w:rPr>
          <w:b/>
          <w:spacing w:val="1"/>
          <w:sz w:val="24"/>
        </w:rPr>
        <w:t xml:space="preserve"> </w:t>
      </w:r>
      <w:r>
        <w:rPr>
          <w:b/>
          <w:sz w:val="24"/>
        </w:rPr>
        <w:t>системе</w:t>
      </w:r>
      <w:r>
        <w:rPr>
          <w:b/>
          <w:spacing w:val="1"/>
          <w:sz w:val="24"/>
        </w:rPr>
        <w:t xml:space="preserve"> </w:t>
      </w:r>
      <w:r>
        <w:rPr>
          <w:b/>
          <w:sz w:val="24"/>
        </w:rPr>
        <w:t>образования</w:t>
      </w:r>
      <w:r>
        <w:rPr>
          <w:b/>
          <w:spacing w:val="1"/>
          <w:sz w:val="24"/>
        </w:rPr>
        <w:t xml:space="preserve"> </w:t>
      </w:r>
      <w:r>
        <w:rPr>
          <w:sz w:val="24"/>
        </w:rPr>
        <w:t>миссия</w:t>
      </w:r>
      <w:r>
        <w:rPr>
          <w:spacing w:val="1"/>
          <w:sz w:val="24"/>
        </w:rPr>
        <w:t xml:space="preserve"> </w:t>
      </w:r>
      <w:r>
        <w:rPr>
          <w:sz w:val="24"/>
        </w:rPr>
        <w:t>школы</w:t>
      </w:r>
      <w:r>
        <w:rPr>
          <w:spacing w:val="1"/>
          <w:sz w:val="24"/>
        </w:rPr>
        <w:t xml:space="preserve"> </w:t>
      </w:r>
      <w:r>
        <w:rPr>
          <w:sz w:val="24"/>
        </w:rPr>
        <w:t>как</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инновационной</w:t>
      </w:r>
      <w:r>
        <w:rPr>
          <w:spacing w:val="1"/>
          <w:sz w:val="24"/>
        </w:rPr>
        <w:t xml:space="preserve"> </w:t>
      </w:r>
      <w:r>
        <w:rPr>
          <w:sz w:val="24"/>
        </w:rPr>
        <w:t>модели</w:t>
      </w:r>
      <w:r>
        <w:rPr>
          <w:spacing w:val="1"/>
          <w:sz w:val="24"/>
        </w:rPr>
        <w:t xml:space="preserve"> </w:t>
      </w:r>
      <w:r>
        <w:rPr>
          <w:sz w:val="24"/>
        </w:rPr>
        <w:t>деятельности</w:t>
      </w:r>
      <w:r>
        <w:rPr>
          <w:spacing w:val="1"/>
          <w:sz w:val="24"/>
        </w:rPr>
        <w:t xml:space="preserve"> </w:t>
      </w:r>
      <w:r>
        <w:rPr>
          <w:sz w:val="24"/>
        </w:rPr>
        <w:t>образовательного учреждения как образовательной организации по таким направлениям</w:t>
      </w:r>
      <w:r>
        <w:rPr>
          <w:spacing w:val="1"/>
          <w:sz w:val="24"/>
        </w:rPr>
        <w:t xml:space="preserve"> </w:t>
      </w:r>
      <w:r>
        <w:rPr>
          <w:sz w:val="24"/>
        </w:rPr>
        <w:t>как:</w:t>
      </w:r>
    </w:p>
    <w:p w:rsidR="00FD7184" w:rsidRDefault="00C97642" w:rsidP="00E60E1C">
      <w:pPr>
        <w:pStyle w:val="a4"/>
        <w:numPr>
          <w:ilvl w:val="0"/>
          <w:numId w:val="68"/>
        </w:numPr>
        <w:tabs>
          <w:tab w:val="left" w:pos="1073"/>
          <w:tab w:val="left" w:pos="1074"/>
        </w:tabs>
        <w:ind w:right="552" w:firstLine="566"/>
        <w:jc w:val="left"/>
        <w:rPr>
          <w:sz w:val="24"/>
        </w:rPr>
      </w:pPr>
      <w:r>
        <w:rPr>
          <w:sz w:val="24"/>
        </w:rPr>
        <w:t>компетентностная</w:t>
      </w:r>
      <w:r>
        <w:rPr>
          <w:spacing w:val="13"/>
          <w:sz w:val="24"/>
        </w:rPr>
        <w:t xml:space="preserve"> </w:t>
      </w:r>
      <w:r>
        <w:rPr>
          <w:sz w:val="24"/>
        </w:rPr>
        <w:t>модель</w:t>
      </w:r>
      <w:r>
        <w:rPr>
          <w:spacing w:val="15"/>
          <w:sz w:val="24"/>
        </w:rPr>
        <w:t xml:space="preserve"> </w:t>
      </w:r>
      <w:r>
        <w:rPr>
          <w:sz w:val="24"/>
        </w:rPr>
        <w:t>содержания</w:t>
      </w:r>
      <w:r>
        <w:rPr>
          <w:spacing w:val="14"/>
          <w:sz w:val="24"/>
        </w:rPr>
        <w:t xml:space="preserve"> </w:t>
      </w:r>
      <w:r>
        <w:rPr>
          <w:sz w:val="24"/>
        </w:rPr>
        <w:t>общего</w:t>
      </w:r>
      <w:r>
        <w:rPr>
          <w:spacing w:val="14"/>
          <w:sz w:val="24"/>
        </w:rPr>
        <w:t xml:space="preserve"> </w:t>
      </w:r>
      <w:r>
        <w:rPr>
          <w:sz w:val="24"/>
        </w:rPr>
        <w:t>образования,</w:t>
      </w:r>
      <w:r>
        <w:rPr>
          <w:spacing w:val="14"/>
          <w:sz w:val="24"/>
        </w:rPr>
        <w:t xml:space="preserve"> </w:t>
      </w:r>
      <w:r>
        <w:rPr>
          <w:sz w:val="24"/>
        </w:rPr>
        <w:t>ориентированного</w:t>
      </w:r>
      <w:r>
        <w:rPr>
          <w:spacing w:val="14"/>
          <w:sz w:val="24"/>
        </w:rPr>
        <w:t xml:space="preserve"> </w:t>
      </w:r>
      <w:r>
        <w:rPr>
          <w:sz w:val="24"/>
        </w:rPr>
        <w:t>на</w:t>
      </w:r>
      <w:r>
        <w:rPr>
          <w:spacing w:val="-57"/>
          <w:sz w:val="24"/>
        </w:rPr>
        <w:t xml:space="preserve"> </w:t>
      </w:r>
      <w:r>
        <w:rPr>
          <w:sz w:val="24"/>
        </w:rPr>
        <w:t>углубленное</w:t>
      </w:r>
      <w:r>
        <w:rPr>
          <w:spacing w:val="-2"/>
          <w:sz w:val="24"/>
        </w:rPr>
        <w:t xml:space="preserve"> </w:t>
      </w:r>
      <w:r>
        <w:rPr>
          <w:sz w:val="24"/>
        </w:rPr>
        <w:t>изучение</w:t>
      </w:r>
      <w:r>
        <w:rPr>
          <w:spacing w:val="1"/>
          <w:sz w:val="24"/>
        </w:rPr>
        <w:t xml:space="preserve"> </w:t>
      </w:r>
      <w:r>
        <w:rPr>
          <w:sz w:val="24"/>
        </w:rPr>
        <w:t>предметов</w:t>
      </w:r>
      <w:r>
        <w:rPr>
          <w:spacing w:val="-1"/>
          <w:sz w:val="24"/>
        </w:rPr>
        <w:t xml:space="preserve"> </w:t>
      </w:r>
      <w:r>
        <w:rPr>
          <w:sz w:val="24"/>
        </w:rPr>
        <w:t>физико-математического цикла;</w:t>
      </w:r>
    </w:p>
    <w:p w:rsidR="00FD7184" w:rsidRDefault="00C97642" w:rsidP="00E60E1C">
      <w:pPr>
        <w:pStyle w:val="a4"/>
        <w:numPr>
          <w:ilvl w:val="0"/>
          <w:numId w:val="68"/>
        </w:numPr>
        <w:tabs>
          <w:tab w:val="left" w:pos="1073"/>
          <w:tab w:val="left" w:pos="1074"/>
        </w:tabs>
        <w:ind w:left="1073"/>
        <w:jc w:val="left"/>
        <w:rPr>
          <w:sz w:val="24"/>
        </w:rPr>
      </w:pPr>
      <w:r>
        <w:rPr>
          <w:sz w:val="24"/>
        </w:rPr>
        <w:t>личностно-ориентированное</w:t>
      </w:r>
      <w:r>
        <w:rPr>
          <w:spacing w:val="-7"/>
          <w:sz w:val="24"/>
        </w:rPr>
        <w:t xml:space="preserve"> </w:t>
      </w:r>
      <w:r>
        <w:rPr>
          <w:sz w:val="24"/>
        </w:rPr>
        <w:t>обучение,</w:t>
      </w:r>
      <w:r>
        <w:rPr>
          <w:spacing w:val="-5"/>
          <w:sz w:val="24"/>
        </w:rPr>
        <w:t xml:space="preserve"> </w:t>
      </w:r>
      <w:r>
        <w:rPr>
          <w:sz w:val="24"/>
        </w:rPr>
        <w:t>инновационные</w:t>
      </w:r>
      <w:r>
        <w:rPr>
          <w:spacing w:val="-7"/>
          <w:sz w:val="24"/>
        </w:rPr>
        <w:t xml:space="preserve"> </w:t>
      </w:r>
      <w:r>
        <w:rPr>
          <w:sz w:val="24"/>
        </w:rPr>
        <w:t>технологии</w:t>
      </w:r>
      <w:r>
        <w:rPr>
          <w:spacing w:val="-6"/>
          <w:sz w:val="24"/>
        </w:rPr>
        <w:t xml:space="preserve"> </w:t>
      </w:r>
      <w:r>
        <w:rPr>
          <w:sz w:val="24"/>
        </w:rPr>
        <w:t>обучения;</w:t>
      </w:r>
    </w:p>
    <w:p w:rsidR="00FD7184" w:rsidRDefault="00C97642" w:rsidP="00E60E1C">
      <w:pPr>
        <w:pStyle w:val="a4"/>
        <w:numPr>
          <w:ilvl w:val="0"/>
          <w:numId w:val="68"/>
        </w:numPr>
        <w:tabs>
          <w:tab w:val="left" w:pos="1073"/>
          <w:tab w:val="left" w:pos="1074"/>
        </w:tabs>
        <w:ind w:right="549" w:firstLine="566"/>
        <w:jc w:val="left"/>
        <w:rPr>
          <w:sz w:val="24"/>
        </w:rPr>
      </w:pPr>
      <w:r>
        <w:rPr>
          <w:sz w:val="24"/>
        </w:rPr>
        <w:t>компетентностная</w:t>
      </w:r>
      <w:r>
        <w:rPr>
          <w:spacing w:val="60"/>
          <w:sz w:val="24"/>
        </w:rPr>
        <w:t xml:space="preserve"> </w:t>
      </w:r>
      <w:r>
        <w:rPr>
          <w:sz w:val="24"/>
        </w:rPr>
        <w:t>модель</w:t>
      </w:r>
      <w:r>
        <w:rPr>
          <w:spacing w:val="1"/>
          <w:sz w:val="24"/>
        </w:rPr>
        <w:t xml:space="preserve"> </w:t>
      </w:r>
      <w:r>
        <w:rPr>
          <w:sz w:val="24"/>
        </w:rPr>
        <w:t>педагога,</w:t>
      </w:r>
      <w:r>
        <w:rPr>
          <w:spacing w:val="60"/>
          <w:sz w:val="24"/>
        </w:rPr>
        <w:t xml:space="preserve"> </w:t>
      </w:r>
      <w:r>
        <w:rPr>
          <w:sz w:val="24"/>
        </w:rPr>
        <w:t>обеспечивающего</w:t>
      </w:r>
      <w:r>
        <w:rPr>
          <w:spacing w:val="60"/>
          <w:sz w:val="24"/>
        </w:rPr>
        <w:t xml:space="preserve"> </w:t>
      </w:r>
      <w:r>
        <w:rPr>
          <w:sz w:val="24"/>
        </w:rPr>
        <w:t>повышенный</w:t>
      </w:r>
      <w:r>
        <w:rPr>
          <w:spacing w:val="3"/>
          <w:sz w:val="24"/>
        </w:rPr>
        <w:t xml:space="preserve"> </w:t>
      </w:r>
      <w:r>
        <w:rPr>
          <w:sz w:val="24"/>
        </w:rPr>
        <w:t>уровень</w:t>
      </w:r>
      <w:r>
        <w:rPr>
          <w:spacing w:val="-57"/>
          <w:sz w:val="24"/>
        </w:rPr>
        <w:t xml:space="preserve"> </w:t>
      </w:r>
      <w:r>
        <w:rPr>
          <w:sz w:val="24"/>
        </w:rPr>
        <w:t>образования</w:t>
      </w:r>
      <w:r>
        <w:rPr>
          <w:spacing w:val="-1"/>
          <w:sz w:val="24"/>
        </w:rPr>
        <w:t xml:space="preserve"> </w:t>
      </w:r>
      <w:r>
        <w:rPr>
          <w:sz w:val="24"/>
        </w:rPr>
        <w:t>и</w:t>
      </w:r>
      <w:r>
        <w:rPr>
          <w:spacing w:val="-3"/>
          <w:sz w:val="24"/>
        </w:rPr>
        <w:t xml:space="preserve"> </w:t>
      </w:r>
      <w:r>
        <w:rPr>
          <w:sz w:val="24"/>
        </w:rPr>
        <w:t>интегративные</w:t>
      </w:r>
      <w:r>
        <w:rPr>
          <w:spacing w:val="-2"/>
          <w:sz w:val="24"/>
        </w:rPr>
        <w:t xml:space="preserve"> </w:t>
      </w:r>
      <w:r>
        <w:rPr>
          <w:sz w:val="24"/>
        </w:rPr>
        <w:t>(общеучебные)</w:t>
      </w:r>
      <w:r>
        <w:rPr>
          <w:spacing w:val="2"/>
          <w:sz w:val="24"/>
        </w:rPr>
        <w:t xml:space="preserve"> </w:t>
      </w:r>
      <w:r>
        <w:rPr>
          <w:sz w:val="24"/>
        </w:rPr>
        <w:t>умения школьников.</w:t>
      </w:r>
    </w:p>
    <w:p w:rsidR="00FD7184" w:rsidRDefault="00C97642" w:rsidP="00E60E1C">
      <w:pPr>
        <w:pStyle w:val="a4"/>
        <w:numPr>
          <w:ilvl w:val="0"/>
          <w:numId w:val="67"/>
        </w:numPr>
        <w:tabs>
          <w:tab w:val="left" w:pos="1050"/>
        </w:tabs>
        <w:spacing w:before="61"/>
        <w:ind w:right="548" w:firstLine="566"/>
        <w:jc w:val="left"/>
        <w:rPr>
          <w:sz w:val="24"/>
        </w:rPr>
      </w:pPr>
      <w:r>
        <w:rPr>
          <w:b/>
          <w:sz w:val="24"/>
        </w:rPr>
        <w:t>по</w:t>
      </w:r>
      <w:r>
        <w:rPr>
          <w:b/>
          <w:spacing w:val="59"/>
          <w:sz w:val="24"/>
        </w:rPr>
        <w:t xml:space="preserve"> </w:t>
      </w:r>
      <w:r>
        <w:rPr>
          <w:b/>
          <w:sz w:val="24"/>
        </w:rPr>
        <w:t>отношению</w:t>
      </w:r>
      <w:r>
        <w:rPr>
          <w:b/>
          <w:spacing w:val="58"/>
          <w:sz w:val="24"/>
        </w:rPr>
        <w:t xml:space="preserve"> </w:t>
      </w:r>
      <w:r>
        <w:rPr>
          <w:b/>
          <w:sz w:val="24"/>
        </w:rPr>
        <w:t>к</w:t>
      </w:r>
      <w:r>
        <w:rPr>
          <w:b/>
          <w:spacing w:val="2"/>
          <w:sz w:val="24"/>
        </w:rPr>
        <w:t xml:space="preserve"> </w:t>
      </w:r>
      <w:r>
        <w:rPr>
          <w:b/>
          <w:sz w:val="24"/>
        </w:rPr>
        <w:t>педагогическому</w:t>
      </w:r>
      <w:r>
        <w:rPr>
          <w:b/>
          <w:spacing w:val="58"/>
          <w:sz w:val="24"/>
        </w:rPr>
        <w:t xml:space="preserve"> </w:t>
      </w:r>
      <w:r>
        <w:rPr>
          <w:b/>
          <w:sz w:val="24"/>
        </w:rPr>
        <w:t>коллективу</w:t>
      </w:r>
      <w:r>
        <w:rPr>
          <w:b/>
          <w:spacing w:val="4"/>
          <w:sz w:val="24"/>
        </w:rPr>
        <w:t xml:space="preserve"> </w:t>
      </w:r>
      <w:r>
        <w:rPr>
          <w:sz w:val="24"/>
        </w:rPr>
        <w:t>ОУ</w:t>
      </w:r>
      <w:r>
        <w:rPr>
          <w:spacing w:val="59"/>
          <w:sz w:val="24"/>
        </w:rPr>
        <w:t xml:space="preserve"> </w:t>
      </w:r>
      <w:r>
        <w:rPr>
          <w:sz w:val="24"/>
        </w:rPr>
        <w:t>создает</w:t>
      </w:r>
      <w:r>
        <w:rPr>
          <w:spacing w:val="2"/>
          <w:sz w:val="24"/>
        </w:rPr>
        <w:t xml:space="preserve"> </w:t>
      </w:r>
      <w:r>
        <w:rPr>
          <w:sz w:val="24"/>
        </w:rPr>
        <w:t>условия</w:t>
      </w:r>
      <w:r>
        <w:rPr>
          <w:spacing w:val="59"/>
          <w:sz w:val="24"/>
        </w:rPr>
        <w:t xml:space="preserve"> </w:t>
      </w:r>
      <w:r>
        <w:rPr>
          <w:sz w:val="24"/>
        </w:rPr>
        <w:t>для</w:t>
      </w:r>
      <w:r>
        <w:rPr>
          <w:spacing w:val="-57"/>
          <w:sz w:val="24"/>
        </w:rPr>
        <w:t xml:space="preserve"> </w:t>
      </w:r>
      <w:r>
        <w:rPr>
          <w:sz w:val="24"/>
        </w:rPr>
        <w:lastRenderedPageBreak/>
        <w:t>профессионального</w:t>
      </w:r>
      <w:r>
        <w:rPr>
          <w:spacing w:val="-1"/>
          <w:sz w:val="24"/>
        </w:rPr>
        <w:t xml:space="preserve"> </w:t>
      </w:r>
      <w:r>
        <w:rPr>
          <w:sz w:val="24"/>
        </w:rPr>
        <w:t>саморазвития</w:t>
      </w:r>
      <w:r>
        <w:rPr>
          <w:spacing w:val="-3"/>
          <w:sz w:val="24"/>
        </w:rPr>
        <w:t xml:space="preserve"> </w:t>
      </w:r>
      <w:r>
        <w:rPr>
          <w:sz w:val="24"/>
        </w:rPr>
        <w:t>педагога.</w:t>
      </w:r>
    </w:p>
    <w:p w:rsidR="00FD7184" w:rsidRDefault="00C97642">
      <w:pPr>
        <w:pStyle w:val="2"/>
        <w:ind w:left="788"/>
        <w:jc w:val="left"/>
      </w:pPr>
      <w:r>
        <w:t>Образовательная</w:t>
      </w:r>
      <w:r>
        <w:rPr>
          <w:spacing w:val="-5"/>
        </w:rPr>
        <w:t xml:space="preserve"> </w:t>
      </w:r>
      <w:r>
        <w:t>программа</w:t>
      </w:r>
      <w:r>
        <w:rPr>
          <w:spacing w:val="-1"/>
        </w:rPr>
        <w:t xml:space="preserve"> </w:t>
      </w:r>
      <w:r>
        <w:t>определяет:</w:t>
      </w:r>
    </w:p>
    <w:p w:rsidR="00FD7184" w:rsidRDefault="00C97642" w:rsidP="00E60E1C">
      <w:pPr>
        <w:pStyle w:val="a4"/>
        <w:numPr>
          <w:ilvl w:val="0"/>
          <w:numId w:val="67"/>
        </w:numPr>
        <w:tabs>
          <w:tab w:val="left" w:pos="971"/>
        </w:tabs>
        <w:ind w:right="554" w:firstLine="566"/>
        <w:jc w:val="left"/>
        <w:rPr>
          <w:sz w:val="24"/>
        </w:rPr>
      </w:pPr>
      <w:r>
        <w:rPr>
          <w:sz w:val="24"/>
        </w:rPr>
        <w:t>цели</w:t>
      </w:r>
      <w:r>
        <w:rPr>
          <w:spacing w:val="40"/>
          <w:sz w:val="24"/>
        </w:rPr>
        <w:t xml:space="preserve"> </w:t>
      </w:r>
      <w:r>
        <w:rPr>
          <w:sz w:val="24"/>
        </w:rPr>
        <w:t>и</w:t>
      </w:r>
      <w:r>
        <w:rPr>
          <w:spacing w:val="40"/>
          <w:sz w:val="24"/>
        </w:rPr>
        <w:t xml:space="preserve"> </w:t>
      </w:r>
      <w:r>
        <w:rPr>
          <w:sz w:val="24"/>
        </w:rPr>
        <w:t>содержание</w:t>
      </w:r>
      <w:r>
        <w:rPr>
          <w:spacing w:val="39"/>
          <w:sz w:val="24"/>
        </w:rPr>
        <w:t xml:space="preserve"> </w:t>
      </w:r>
      <w:r>
        <w:rPr>
          <w:sz w:val="24"/>
        </w:rPr>
        <w:t>образовательного</w:t>
      </w:r>
      <w:r>
        <w:rPr>
          <w:spacing w:val="39"/>
          <w:sz w:val="24"/>
        </w:rPr>
        <w:t xml:space="preserve"> </w:t>
      </w:r>
      <w:r>
        <w:rPr>
          <w:sz w:val="24"/>
        </w:rPr>
        <w:t>процесса,</w:t>
      </w:r>
      <w:r>
        <w:rPr>
          <w:spacing w:val="39"/>
          <w:sz w:val="24"/>
        </w:rPr>
        <w:t xml:space="preserve"> </w:t>
      </w:r>
      <w:r>
        <w:rPr>
          <w:sz w:val="24"/>
        </w:rPr>
        <w:t>особенности</w:t>
      </w:r>
      <w:r>
        <w:rPr>
          <w:spacing w:val="40"/>
          <w:sz w:val="24"/>
        </w:rPr>
        <w:t xml:space="preserve"> </w:t>
      </w:r>
      <w:r>
        <w:rPr>
          <w:sz w:val="24"/>
        </w:rPr>
        <w:t>их</w:t>
      </w:r>
      <w:r>
        <w:rPr>
          <w:spacing w:val="41"/>
          <w:sz w:val="24"/>
        </w:rPr>
        <w:t xml:space="preserve"> </w:t>
      </w:r>
      <w:r>
        <w:rPr>
          <w:sz w:val="24"/>
        </w:rPr>
        <w:t>раскрытия</w:t>
      </w:r>
      <w:r>
        <w:rPr>
          <w:spacing w:val="39"/>
          <w:sz w:val="24"/>
        </w:rPr>
        <w:t xml:space="preserve"> </w:t>
      </w:r>
      <w:r>
        <w:rPr>
          <w:sz w:val="24"/>
        </w:rPr>
        <w:t>через</w:t>
      </w:r>
      <w:r>
        <w:rPr>
          <w:spacing w:val="-57"/>
          <w:sz w:val="24"/>
        </w:rPr>
        <w:t xml:space="preserve"> </w:t>
      </w:r>
      <w:r>
        <w:rPr>
          <w:sz w:val="24"/>
        </w:rPr>
        <w:t>содержание учебных</w:t>
      </w:r>
      <w:r>
        <w:rPr>
          <w:spacing w:val="-2"/>
          <w:sz w:val="24"/>
        </w:rPr>
        <w:t xml:space="preserve"> </w:t>
      </w:r>
      <w:r>
        <w:rPr>
          <w:sz w:val="24"/>
        </w:rPr>
        <w:t>предметов,</w:t>
      </w:r>
      <w:r>
        <w:rPr>
          <w:spacing w:val="-2"/>
          <w:sz w:val="24"/>
        </w:rPr>
        <w:t xml:space="preserve"> </w:t>
      </w:r>
      <w:r>
        <w:rPr>
          <w:sz w:val="24"/>
        </w:rPr>
        <w:t>педагогических</w:t>
      </w:r>
      <w:r>
        <w:rPr>
          <w:spacing w:val="-4"/>
          <w:sz w:val="24"/>
        </w:rPr>
        <w:t xml:space="preserve"> </w:t>
      </w:r>
      <w:r>
        <w:rPr>
          <w:sz w:val="24"/>
        </w:rPr>
        <w:t>технологий,</w:t>
      </w:r>
      <w:r>
        <w:rPr>
          <w:spacing w:val="-2"/>
          <w:sz w:val="24"/>
        </w:rPr>
        <w:t xml:space="preserve"> </w:t>
      </w:r>
      <w:r>
        <w:rPr>
          <w:sz w:val="24"/>
        </w:rPr>
        <w:t>используемых</w:t>
      </w:r>
      <w:r>
        <w:rPr>
          <w:spacing w:val="-2"/>
          <w:sz w:val="24"/>
        </w:rPr>
        <w:t xml:space="preserve"> </w:t>
      </w:r>
      <w:r>
        <w:rPr>
          <w:sz w:val="24"/>
        </w:rPr>
        <w:t>на</w:t>
      </w:r>
      <w:r>
        <w:rPr>
          <w:spacing w:val="-2"/>
          <w:sz w:val="24"/>
        </w:rPr>
        <w:t xml:space="preserve"> </w:t>
      </w:r>
      <w:r>
        <w:rPr>
          <w:sz w:val="24"/>
        </w:rPr>
        <w:t>уроках;</w:t>
      </w:r>
    </w:p>
    <w:p w:rsidR="00FD7184" w:rsidRDefault="00C97642" w:rsidP="00E60E1C">
      <w:pPr>
        <w:pStyle w:val="a4"/>
        <w:numPr>
          <w:ilvl w:val="0"/>
          <w:numId w:val="67"/>
        </w:numPr>
        <w:tabs>
          <w:tab w:val="left" w:pos="931"/>
        </w:tabs>
        <w:ind w:left="930" w:hanging="143"/>
        <w:jc w:val="left"/>
        <w:rPr>
          <w:sz w:val="24"/>
        </w:rPr>
      </w:pPr>
      <w:r>
        <w:rPr>
          <w:sz w:val="24"/>
        </w:rPr>
        <w:t>учебно-методическую</w:t>
      </w:r>
      <w:r>
        <w:rPr>
          <w:spacing w:val="-2"/>
          <w:sz w:val="24"/>
        </w:rPr>
        <w:t xml:space="preserve"> </w:t>
      </w:r>
      <w:r>
        <w:rPr>
          <w:sz w:val="24"/>
        </w:rPr>
        <w:t>базу</w:t>
      </w:r>
      <w:r>
        <w:rPr>
          <w:spacing w:val="-7"/>
          <w:sz w:val="24"/>
        </w:rPr>
        <w:t xml:space="preserve"> </w:t>
      </w:r>
      <w:r>
        <w:rPr>
          <w:sz w:val="24"/>
        </w:rPr>
        <w:t>реализации</w:t>
      </w:r>
      <w:r>
        <w:rPr>
          <w:spacing w:val="-1"/>
          <w:sz w:val="24"/>
        </w:rPr>
        <w:t xml:space="preserve"> </w:t>
      </w:r>
      <w:r>
        <w:rPr>
          <w:sz w:val="24"/>
        </w:rPr>
        <w:t>учебных</w:t>
      </w:r>
      <w:r>
        <w:rPr>
          <w:spacing w:val="-2"/>
          <w:sz w:val="24"/>
        </w:rPr>
        <w:t xml:space="preserve"> </w:t>
      </w:r>
      <w:r>
        <w:rPr>
          <w:sz w:val="24"/>
        </w:rPr>
        <w:t>программ;</w:t>
      </w:r>
    </w:p>
    <w:p w:rsidR="00FD7184" w:rsidRDefault="00C97642" w:rsidP="00E60E1C">
      <w:pPr>
        <w:pStyle w:val="a4"/>
        <w:numPr>
          <w:ilvl w:val="0"/>
          <w:numId w:val="67"/>
        </w:numPr>
        <w:tabs>
          <w:tab w:val="left" w:pos="928"/>
        </w:tabs>
        <w:ind w:left="927" w:hanging="140"/>
        <w:jc w:val="left"/>
        <w:rPr>
          <w:sz w:val="24"/>
        </w:rPr>
      </w:pPr>
      <w:r>
        <w:rPr>
          <w:sz w:val="24"/>
        </w:rPr>
        <w:t>сохранение</w:t>
      </w:r>
      <w:r>
        <w:rPr>
          <w:spacing w:val="-6"/>
          <w:sz w:val="24"/>
        </w:rPr>
        <w:t xml:space="preserve"> </w:t>
      </w:r>
      <w:r>
        <w:rPr>
          <w:sz w:val="24"/>
        </w:rPr>
        <w:t>принципа</w:t>
      </w:r>
      <w:r>
        <w:rPr>
          <w:spacing w:val="-8"/>
          <w:sz w:val="24"/>
        </w:rPr>
        <w:t xml:space="preserve"> </w:t>
      </w:r>
      <w:r>
        <w:rPr>
          <w:sz w:val="24"/>
        </w:rPr>
        <w:t>преемственности.</w:t>
      </w:r>
    </w:p>
    <w:p w:rsidR="00FD7184" w:rsidRDefault="00C97642">
      <w:pPr>
        <w:pStyle w:val="2"/>
        <w:spacing w:before="3"/>
        <w:ind w:left="788"/>
        <w:jc w:val="left"/>
      </w:pPr>
      <w:r>
        <w:t>Образовательная</w:t>
      </w:r>
      <w:r>
        <w:rPr>
          <w:spacing w:val="-7"/>
        </w:rPr>
        <w:t xml:space="preserve"> </w:t>
      </w:r>
      <w:r>
        <w:t>программа</w:t>
      </w:r>
      <w:r>
        <w:rPr>
          <w:spacing w:val="-3"/>
        </w:rPr>
        <w:t xml:space="preserve"> </w:t>
      </w:r>
      <w:r>
        <w:t>регламентирует:</w:t>
      </w:r>
    </w:p>
    <w:p w:rsidR="00FD7184" w:rsidRDefault="00C97642" w:rsidP="00E60E1C">
      <w:pPr>
        <w:pStyle w:val="a4"/>
        <w:numPr>
          <w:ilvl w:val="0"/>
          <w:numId w:val="67"/>
        </w:numPr>
        <w:tabs>
          <w:tab w:val="left" w:pos="931"/>
        </w:tabs>
        <w:spacing w:line="274" w:lineRule="exact"/>
        <w:ind w:left="930" w:hanging="143"/>
        <w:jc w:val="left"/>
        <w:rPr>
          <w:sz w:val="24"/>
        </w:rPr>
      </w:pPr>
      <w:r>
        <w:rPr>
          <w:sz w:val="24"/>
        </w:rPr>
        <w:t>условия</w:t>
      </w:r>
      <w:r>
        <w:rPr>
          <w:spacing w:val="-4"/>
          <w:sz w:val="24"/>
        </w:rPr>
        <w:t xml:space="preserve"> </w:t>
      </w:r>
      <w:r>
        <w:rPr>
          <w:sz w:val="24"/>
        </w:rPr>
        <w:t>освоения</w:t>
      </w:r>
      <w:r>
        <w:rPr>
          <w:spacing w:val="-4"/>
          <w:sz w:val="24"/>
        </w:rPr>
        <w:t xml:space="preserve"> </w:t>
      </w:r>
      <w:r>
        <w:rPr>
          <w:sz w:val="24"/>
        </w:rPr>
        <w:t>образовательной</w:t>
      </w:r>
      <w:r>
        <w:rPr>
          <w:spacing w:val="-4"/>
          <w:sz w:val="24"/>
        </w:rPr>
        <w:t xml:space="preserve"> </w:t>
      </w:r>
      <w:r>
        <w:rPr>
          <w:sz w:val="24"/>
        </w:rPr>
        <w:t>программы;</w:t>
      </w:r>
    </w:p>
    <w:p w:rsidR="00FD7184" w:rsidRDefault="00C97642" w:rsidP="00E60E1C">
      <w:pPr>
        <w:pStyle w:val="a4"/>
        <w:numPr>
          <w:ilvl w:val="0"/>
          <w:numId w:val="67"/>
        </w:numPr>
        <w:tabs>
          <w:tab w:val="left" w:pos="950"/>
        </w:tabs>
        <w:ind w:right="554" w:firstLine="566"/>
        <w:jc w:val="left"/>
        <w:rPr>
          <w:sz w:val="24"/>
        </w:rPr>
      </w:pPr>
      <w:r>
        <w:rPr>
          <w:sz w:val="24"/>
        </w:rPr>
        <w:t>диагностические</w:t>
      </w:r>
      <w:r>
        <w:rPr>
          <w:spacing w:val="14"/>
          <w:sz w:val="24"/>
        </w:rPr>
        <w:t xml:space="preserve"> </w:t>
      </w:r>
      <w:r>
        <w:rPr>
          <w:sz w:val="24"/>
        </w:rPr>
        <w:t>процедуры</w:t>
      </w:r>
      <w:r>
        <w:rPr>
          <w:spacing w:val="15"/>
          <w:sz w:val="24"/>
        </w:rPr>
        <w:t xml:space="preserve"> </w:t>
      </w:r>
      <w:r>
        <w:rPr>
          <w:sz w:val="24"/>
        </w:rPr>
        <w:t>для</w:t>
      </w:r>
      <w:r>
        <w:rPr>
          <w:spacing w:val="16"/>
          <w:sz w:val="24"/>
        </w:rPr>
        <w:t xml:space="preserve"> </w:t>
      </w:r>
      <w:r>
        <w:rPr>
          <w:sz w:val="24"/>
        </w:rPr>
        <w:t>поэтапного,</w:t>
      </w:r>
      <w:r>
        <w:rPr>
          <w:spacing w:val="15"/>
          <w:sz w:val="24"/>
        </w:rPr>
        <w:t xml:space="preserve"> </w:t>
      </w:r>
      <w:r>
        <w:rPr>
          <w:sz w:val="24"/>
        </w:rPr>
        <w:t>объективного</w:t>
      </w:r>
      <w:r>
        <w:rPr>
          <w:spacing w:val="18"/>
          <w:sz w:val="24"/>
        </w:rPr>
        <w:t xml:space="preserve"> </w:t>
      </w:r>
      <w:r>
        <w:rPr>
          <w:sz w:val="24"/>
        </w:rPr>
        <w:t>учета</w:t>
      </w:r>
      <w:r>
        <w:rPr>
          <w:spacing w:val="15"/>
          <w:sz w:val="24"/>
        </w:rPr>
        <w:t xml:space="preserve"> </w:t>
      </w:r>
      <w:r>
        <w:rPr>
          <w:sz w:val="24"/>
        </w:rPr>
        <w:t>образовательных</w:t>
      </w:r>
      <w:r>
        <w:rPr>
          <w:spacing w:val="-57"/>
          <w:sz w:val="24"/>
        </w:rPr>
        <w:t xml:space="preserve"> </w:t>
      </w:r>
      <w:r>
        <w:rPr>
          <w:sz w:val="24"/>
        </w:rPr>
        <w:t>достижений</w:t>
      </w:r>
      <w:r>
        <w:rPr>
          <w:spacing w:val="2"/>
          <w:sz w:val="24"/>
        </w:rPr>
        <w:t xml:space="preserve"> </w:t>
      </w:r>
      <w:r>
        <w:rPr>
          <w:sz w:val="24"/>
        </w:rPr>
        <w:t>учащихся;</w:t>
      </w:r>
    </w:p>
    <w:p w:rsidR="00FD7184" w:rsidRDefault="00C97642">
      <w:pPr>
        <w:pStyle w:val="a3"/>
        <w:tabs>
          <w:tab w:val="left" w:pos="4443"/>
          <w:tab w:val="left" w:pos="5498"/>
          <w:tab w:val="left" w:pos="6910"/>
          <w:tab w:val="left" w:pos="8148"/>
          <w:tab w:val="left" w:pos="9446"/>
        </w:tabs>
        <w:ind w:right="549" w:firstLine="566"/>
        <w:jc w:val="left"/>
      </w:pPr>
      <w:r>
        <w:t>-организационно-педагогические</w:t>
      </w:r>
      <w:r>
        <w:tab/>
        <w:t>условия</w:t>
      </w:r>
      <w:r>
        <w:tab/>
        <w:t>реализации</w:t>
      </w:r>
      <w:r>
        <w:tab/>
        <w:t>программ</w:t>
      </w:r>
      <w:r>
        <w:tab/>
        <w:t>основного</w:t>
      </w:r>
      <w:r>
        <w:tab/>
      </w:r>
      <w:r>
        <w:rPr>
          <w:spacing w:val="-2"/>
        </w:rPr>
        <w:t>и</w:t>
      </w:r>
      <w:r>
        <w:rPr>
          <w:spacing w:val="-57"/>
        </w:rPr>
        <w:t xml:space="preserve"> </w:t>
      </w:r>
      <w:r>
        <w:t>дополнительного</w:t>
      </w:r>
      <w:r>
        <w:rPr>
          <w:spacing w:val="-1"/>
        </w:rPr>
        <w:t xml:space="preserve"> </w:t>
      </w:r>
      <w:r>
        <w:t>образования.</w:t>
      </w:r>
    </w:p>
    <w:p w:rsidR="00FD7184" w:rsidRDefault="00C97642">
      <w:pPr>
        <w:pStyle w:val="a3"/>
        <w:ind w:firstLine="566"/>
        <w:jc w:val="left"/>
      </w:pPr>
      <w:r>
        <w:t>В</w:t>
      </w:r>
      <w:r>
        <w:rPr>
          <w:spacing w:val="40"/>
        </w:rPr>
        <w:t xml:space="preserve"> </w:t>
      </w:r>
      <w:r>
        <w:t>основе</w:t>
      </w:r>
      <w:r>
        <w:rPr>
          <w:spacing w:val="40"/>
        </w:rPr>
        <w:t xml:space="preserve"> </w:t>
      </w:r>
      <w:r>
        <w:t>разработки</w:t>
      </w:r>
      <w:r>
        <w:rPr>
          <w:spacing w:val="40"/>
        </w:rPr>
        <w:t xml:space="preserve"> </w:t>
      </w:r>
      <w:r>
        <w:t>основной</w:t>
      </w:r>
      <w:r>
        <w:rPr>
          <w:spacing w:val="42"/>
        </w:rPr>
        <w:t xml:space="preserve"> </w:t>
      </w:r>
      <w:r>
        <w:t>образовательной</w:t>
      </w:r>
      <w:r>
        <w:rPr>
          <w:spacing w:val="40"/>
        </w:rPr>
        <w:t xml:space="preserve"> </w:t>
      </w:r>
      <w:r>
        <w:t>программы</w:t>
      </w:r>
      <w:r>
        <w:rPr>
          <w:spacing w:val="41"/>
        </w:rPr>
        <w:t xml:space="preserve"> </w:t>
      </w:r>
      <w:r>
        <w:t>основного</w:t>
      </w:r>
      <w:r>
        <w:rPr>
          <w:spacing w:val="41"/>
        </w:rPr>
        <w:t xml:space="preserve"> </w:t>
      </w:r>
      <w:r>
        <w:t>общего</w:t>
      </w:r>
      <w:r>
        <w:rPr>
          <w:spacing w:val="-57"/>
        </w:rPr>
        <w:t xml:space="preserve"> </w:t>
      </w:r>
      <w:r>
        <w:t>образования</w:t>
      </w:r>
      <w:r>
        <w:rPr>
          <w:spacing w:val="-1"/>
        </w:rPr>
        <w:t xml:space="preserve"> </w:t>
      </w:r>
      <w:r>
        <w:t>лежат следующие</w:t>
      </w:r>
      <w:r>
        <w:rPr>
          <w:spacing w:val="-1"/>
        </w:rPr>
        <w:t xml:space="preserve"> </w:t>
      </w:r>
      <w:r>
        <w:t>принципы</w:t>
      </w:r>
      <w:r>
        <w:rPr>
          <w:spacing w:val="-3"/>
        </w:rPr>
        <w:t xml:space="preserve"> </w:t>
      </w:r>
      <w:r>
        <w:t>и подходы:</w:t>
      </w:r>
    </w:p>
    <w:p w:rsidR="00FD7184" w:rsidRDefault="00C97642" w:rsidP="00E60E1C">
      <w:pPr>
        <w:pStyle w:val="a4"/>
        <w:numPr>
          <w:ilvl w:val="0"/>
          <w:numId w:val="66"/>
        </w:numPr>
        <w:tabs>
          <w:tab w:val="left" w:pos="931"/>
        </w:tabs>
        <w:ind w:right="548" w:firstLine="141"/>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формирование</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FD7184" w:rsidRDefault="00C97642" w:rsidP="00E60E1C">
      <w:pPr>
        <w:pStyle w:val="a4"/>
        <w:numPr>
          <w:ilvl w:val="0"/>
          <w:numId w:val="65"/>
        </w:numPr>
        <w:tabs>
          <w:tab w:val="left" w:pos="931"/>
        </w:tabs>
        <w:spacing w:before="1"/>
        <w:ind w:right="545" w:firstLine="141"/>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4"/>
          <w:sz w:val="24"/>
        </w:rPr>
        <w:t xml:space="preserve"> </w:t>
      </w:r>
      <w:r>
        <w:rPr>
          <w:sz w:val="24"/>
        </w:rPr>
        <w:t>и социального развития обучающихся;</w:t>
      </w:r>
    </w:p>
    <w:p w:rsidR="00FD7184" w:rsidRDefault="00C97642" w:rsidP="00E60E1C">
      <w:pPr>
        <w:pStyle w:val="a4"/>
        <w:numPr>
          <w:ilvl w:val="0"/>
          <w:numId w:val="65"/>
        </w:numPr>
        <w:tabs>
          <w:tab w:val="left" w:pos="931"/>
        </w:tabs>
        <w:ind w:right="547" w:firstLine="141"/>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57"/>
          <w:sz w:val="24"/>
        </w:rPr>
        <w:t xml:space="preserve"> </w:t>
      </w:r>
      <w:r>
        <w:rPr>
          <w:sz w:val="24"/>
        </w:rPr>
        <w:t>особенностей обучающихся при построении образовательного процесса и определении</w:t>
      </w:r>
      <w:r>
        <w:rPr>
          <w:spacing w:val="1"/>
          <w:sz w:val="24"/>
        </w:rPr>
        <w:t xml:space="preserve"> </w:t>
      </w:r>
      <w:r>
        <w:rPr>
          <w:sz w:val="24"/>
        </w:rPr>
        <w:t>образовательно-воспитательных</w:t>
      </w:r>
      <w:r>
        <w:rPr>
          <w:spacing w:val="-2"/>
          <w:sz w:val="24"/>
        </w:rPr>
        <w:t xml:space="preserve"> </w:t>
      </w:r>
      <w:r>
        <w:rPr>
          <w:sz w:val="24"/>
        </w:rPr>
        <w:t>целей и</w:t>
      </w:r>
      <w:r>
        <w:rPr>
          <w:spacing w:val="-3"/>
          <w:sz w:val="24"/>
        </w:rPr>
        <w:t xml:space="preserve"> </w:t>
      </w:r>
      <w:r>
        <w:rPr>
          <w:sz w:val="24"/>
        </w:rPr>
        <w:t>путей их</w:t>
      </w:r>
      <w:r>
        <w:rPr>
          <w:spacing w:val="-2"/>
          <w:sz w:val="24"/>
        </w:rPr>
        <w:t xml:space="preserve"> </w:t>
      </w:r>
      <w:r>
        <w:rPr>
          <w:sz w:val="24"/>
        </w:rPr>
        <w:t>достижения;</w:t>
      </w:r>
    </w:p>
    <w:p w:rsidR="00FD7184" w:rsidRDefault="00C97642" w:rsidP="00E60E1C">
      <w:pPr>
        <w:pStyle w:val="a4"/>
        <w:numPr>
          <w:ilvl w:val="0"/>
          <w:numId w:val="65"/>
        </w:numPr>
        <w:tabs>
          <w:tab w:val="left" w:pos="931"/>
        </w:tabs>
        <w:ind w:right="553" w:firstLine="141"/>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 каждого обучающегося, в том числе одаренных обучающихся и обучающихся 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FD7184" w:rsidRDefault="00C97642" w:rsidP="00E60E1C">
      <w:pPr>
        <w:pStyle w:val="a4"/>
        <w:numPr>
          <w:ilvl w:val="0"/>
          <w:numId w:val="65"/>
        </w:numPr>
        <w:tabs>
          <w:tab w:val="left" w:pos="931"/>
        </w:tabs>
        <w:ind w:right="552" w:firstLine="141"/>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проявляющуюся</w:t>
      </w:r>
      <w:r>
        <w:rPr>
          <w:spacing w:val="1"/>
          <w:sz w:val="24"/>
        </w:rPr>
        <w:t xml:space="preserve"> </w:t>
      </w:r>
      <w:r>
        <w:rPr>
          <w:sz w:val="24"/>
        </w:rPr>
        <w:t>во</w:t>
      </w:r>
      <w:r>
        <w:rPr>
          <w:spacing w:val="1"/>
          <w:sz w:val="24"/>
        </w:rPr>
        <w:t xml:space="preserve"> </w:t>
      </w:r>
      <w:r>
        <w:rPr>
          <w:sz w:val="24"/>
        </w:rPr>
        <w:t>взаимосвязи</w:t>
      </w:r>
      <w:r>
        <w:rPr>
          <w:spacing w:val="1"/>
          <w:sz w:val="24"/>
        </w:rPr>
        <w:t xml:space="preserve"> </w:t>
      </w:r>
      <w:r>
        <w:rPr>
          <w:sz w:val="24"/>
        </w:rPr>
        <w:t>и</w:t>
      </w:r>
      <w:r>
        <w:rPr>
          <w:spacing w:val="1"/>
          <w:sz w:val="24"/>
        </w:rPr>
        <w:t xml:space="preserve"> </w:t>
      </w:r>
      <w:r>
        <w:rPr>
          <w:sz w:val="24"/>
        </w:rPr>
        <w:t>согласованности</w:t>
      </w:r>
      <w:r>
        <w:rPr>
          <w:spacing w:val="1"/>
          <w:sz w:val="24"/>
        </w:rPr>
        <w:t xml:space="preserve"> </w:t>
      </w:r>
      <w:r>
        <w:rPr>
          <w:sz w:val="24"/>
        </w:rPr>
        <w:t>в</w:t>
      </w:r>
      <w:r>
        <w:rPr>
          <w:spacing w:val="1"/>
          <w:sz w:val="24"/>
        </w:rPr>
        <w:t xml:space="preserve"> </w:t>
      </w:r>
      <w:r>
        <w:rPr>
          <w:sz w:val="24"/>
        </w:rPr>
        <w:t>отборе</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его</w:t>
      </w:r>
      <w:r>
        <w:rPr>
          <w:spacing w:val="1"/>
          <w:sz w:val="24"/>
        </w:rPr>
        <w:t xml:space="preserve"> </w:t>
      </w:r>
      <w:r>
        <w:rPr>
          <w:sz w:val="24"/>
        </w:rPr>
        <w:t>развертывания</w:t>
      </w:r>
      <w:r>
        <w:rPr>
          <w:spacing w:val="1"/>
          <w:sz w:val="24"/>
        </w:rPr>
        <w:t xml:space="preserve"> </w:t>
      </w:r>
      <w:r>
        <w:rPr>
          <w:sz w:val="24"/>
        </w:rPr>
        <w:t>по</w:t>
      </w:r>
      <w:r>
        <w:rPr>
          <w:spacing w:val="1"/>
          <w:sz w:val="24"/>
        </w:rPr>
        <w:t xml:space="preserve"> </w:t>
      </w:r>
      <w:r>
        <w:rPr>
          <w:sz w:val="24"/>
        </w:rPr>
        <w:t>уровням</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этапам</w:t>
      </w:r>
      <w:r>
        <w:rPr>
          <w:spacing w:val="1"/>
          <w:sz w:val="24"/>
        </w:rPr>
        <w:t xml:space="preserve"> </w:t>
      </w:r>
      <w:r>
        <w:rPr>
          <w:sz w:val="24"/>
        </w:rPr>
        <w:t>обучения</w:t>
      </w:r>
      <w:r>
        <w:rPr>
          <w:spacing w:val="60"/>
          <w:sz w:val="24"/>
        </w:rPr>
        <w:t xml:space="preserve"> </w:t>
      </w:r>
      <w:r>
        <w:rPr>
          <w:sz w:val="24"/>
        </w:rPr>
        <w:t>в</w:t>
      </w:r>
      <w:r>
        <w:rPr>
          <w:spacing w:val="1"/>
          <w:sz w:val="24"/>
        </w:rPr>
        <w:t xml:space="preserve"> </w:t>
      </w:r>
      <w:r>
        <w:rPr>
          <w:sz w:val="24"/>
        </w:rPr>
        <w:t>целях обеспечения системности знаний, повышения качества образования и обеспечения</w:t>
      </w:r>
      <w:r>
        <w:rPr>
          <w:spacing w:val="1"/>
          <w:sz w:val="24"/>
        </w:rPr>
        <w:t xml:space="preserve"> </w:t>
      </w:r>
      <w:r>
        <w:rPr>
          <w:sz w:val="24"/>
        </w:rPr>
        <w:t>его</w:t>
      </w:r>
      <w:r>
        <w:rPr>
          <w:spacing w:val="-2"/>
          <w:sz w:val="24"/>
        </w:rPr>
        <w:t xml:space="preserve"> </w:t>
      </w:r>
      <w:r>
        <w:rPr>
          <w:sz w:val="24"/>
        </w:rPr>
        <w:t>непрерывности;</w:t>
      </w:r>
    </w:p>
    <w:p w:rsidR="00FD7184" w:rsidRDefault="00C97642" w:rsidP="00E60E1C">
      <w:pPr>
        <w:pStyle w:val="a4"/>
        <w:numPr>
          <w:ilvl w:val="0"/>
          <w:numId w:val="65"/>
        </w:numPr>
        <w:tabs>
          <w:tab w:val="left" w:pos="931"/>
        </w:tabs>
        <w:spacing w:before="1"/>
        <w:ind w:right="552" w:firstLine="141"/>
        <w:rPr>
          <w:sz w:val="24"/>
        </w:rPr>
      </w:pPr>
      <w:r>
        <w:rPr>
          <w:sz w:val="24"/>
        </w:rPr>
        <w:t>обеспечение</w:t>
      </w:r>
      <w:r>
        <w:rPr>
          <w:spacing w:val="1"/>
          <w:sz w:val="24"/>
        </w:rPr>
        <w:t xml:space="preserve"> </w:t>
      </w:r>
      <w:r>
        <w:rPr>
          <w:sz w:val="24"/>
        </w:rPr>
        <w:t>фундаментального</w:t>
      </w:r>
      <w:r>
        <w:rPr>
          <w:spacing w:val="1"/>
          <w:sz w:val="24"/>
        </w:rPr>
        <w:t xml:space="preserve"> </w:t>
      </w:r>
      <w:r>
        <w:rPr>
          <w:sz w:val="24"/>
        </w:rPr>
        <w:t>характера</w:t>
      </w:r>
      <w:r>
        <w:rPr>
          <w:spacing w:val="1"/>
          <w:sz w:val="24"/>
        </w:rPr>
        <w:t xml:space="preserve"> </w:t>
      </w:r>
      <w:r>
        <w:rPr>
          <w:sz w:val="24"/>
        </w:rPr>
        <w:t>образования,</w:t>
      </w:r>
      <w:r>
        <w:rPr>
          <w:spacing w:val="1"/>
          <w:sz w:val="24"/>
        </w:rPr>
        <w:t xml:space="preserve"> </w:t>
      </w:r>
      <w:r>
        <w:rPr>
          <w:sz w:val="24"/>
        </w:rPr>
        <w:t>учета</w:t>
      </w:r>
      <w:r>
        <w:rPr>
          <w:spacing w:val="61"/>
          <w:sz w:val="24"/>
        </w:rPr>
        <w:t xml:space="preserve"> </w:t>
      </w:r>
      <w:r>
        <w:rPr>
          <w:sz w:val="24"/>
        </w:rPr>
        <w:t>специфики</w:t>
      </w:r>
      <w:r>
        <w:rPr>
          <w:spacing w:val="1"/>
          <w:sz w:val="24"/>
        </w:rPr>
        <w:t xml:space="preserve"> </w:t>
      </w:r>
      <w:r>
        <w:rPr>
          <w:sz w:val="24"/>
        </w:rPr>
        <w:t>изучаемых предметов;</w:t>
      </w:r>
    </w:p>
    <w:p w:rsidR="00FD7184" w:rsidRDefault="00C97642" w:rsidP="00E60E1C">
      <w:pPr>
        <w:pStyle w:val="a4"/>
        <w:numPr>
          <w:ilvl w:val="0"/>
          <w:numId w:val="65"/>
        </w:numPr>
        <w:tabs>
          <w:tab w:val="left" w:pos="931"/>
        </w:tabs>
        <w:ind w:right="552" w:firstLine="141"/>
        <w:rPr>
          <w:sz w:val="24"/>
        </w:rPr>
      </w:pPr>
      <w:r>
        <w:rPr>
          <w:sz w:val="24"/>
        </w:rPr>
        <w:t>принцип</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FD7184" w:rsidRDefault="00C97642" w:rsidP="00E60E1C">
      <w:pPr>
        <w:pStyle w:val="a4"/>
        <w:numPr>
          <w:ilvl w:val="0"/>
          <w:numId w:val="65"/>
        </w:numPr>
        <w:tabs>
          <w:tab w:val="left" w:pos="931"/>
        </w:tabs>
        <w:ind w:right="553" w:firstLine="141"/>
        <w:rPr>
          <w:sz w:val="24"/>
        </w:rPr>
      </w:pPr>
      <w:r>
        <w:rPr>
          <w:sz w:val="24"/>
        </w:rPr>
        <w:t>принцип здоровьесбережения, предусматривающий исключение образовательных</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57"/>
          <w:sz w:val="24"/>
        </w:rPr>
        <w:t xml:space="preserve"> </w:t>
      </w:r>
      <w:r>
        <w:rPr>
          <w:sz w:val="24"/>
        </w:rPr>
        <w:t>обучающихся,</w:t>
      </w:r>
      <w:r>
        <w:rPr>
          <w:spacing w:val="1"/>
          <w:sz w:val="24"/>
        </w:rPr>
        <w:t xml:space="preserve"> </w:t>
      </w:r>
      <w:r>
        <w:rPr>
          <w:sz w:val="24"/>
        </w:rPr>
        <w:t>приведение</w:t>
      </w:r>
      <w:r>
        <w:rPr>
          <w:spacing w:val="1"/>
          <w:sz w:val="24"/>
        </w:rPr>
        <w:t xml:space="preserve"> </w:t>
      </w:r>
      <w:r>
        <w:rPr>
          <w:sz w:val="24"/>
        </w:rPr>
        <w:t>объема</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требованиям</w:t>
      </w:r>
      <w:r>
        <w:rPr>
          <w:spacing w:val="1"/>
          <w:sz w:val="24"/>
        </w:rPr>
        <w:t xml:space="preserve"> </w:t>
      </w:r>
      <w:r>
        <w:rPr>
          <w:sz w:val="24"/>
        </w:rPr>
        <w:t>СанПиН</w:t>
      </w:r>
      <w:r>
        <w:rPr>
          <w:spacing w:val="-2"/>
          <w:sz w:val="24"/>
        </w:rPr>
        <w:t xml:space="preserve"> </w:t>
      </w:r>
      <w:r>
        <w:rPr>
          <w:sz w:val="24"/>
        </w:rPr>
        <w:t>РФ.</w:t>
      </w:r>
    </w:p>
    <w:p w:rsidR="00C97642" w:rsidRDefault="00C97642">
      <w:pPr>
        <w:pStyle w:val="a3"/>
        <w:spacing w:before="7" w:line="237" w:lineRule="auto"/>
        <w:ind w:left="342" w:right="683" w:firstLine="587"/>
      </w:pPr>
      <w:r>
        <w:rPr>
          <w:b/>
          <w:i/>
        </w:rPr>
        <w:t>Содержание</w:t>
      </w:r>
      <w:r>
        <w:rPr>
          <w:b/>
          <w:i/>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 xml:space="preserve">образования формируется с учётом: </w:t>
      </w:r>
    </w:p>
    <w:p w:rsidR="00C97642" w:rsidRDefault="00C97642">
      <w:pPr>
        <w:pStyle w:val="a3"/>
        <w:spacing w:before="7" w:line="237" w:lineRule="auto"/>
        <w:ind w:left="342" w:right="683" w:firstLine="587"/>
      </w:pPr>
      <w:r>
        <w:rPr>
          <w:b/>
        </w:rPr>
        <w:t xml:space="preserve">Государственного заказа: </w:t>
      </w:r>
      <w:r>
        <w:t>создание условий для</w:t>
      </w:r>
      <w:r>
        <w:rPr>
          <w:spacing w:val="1"/>
        </w:rPr>
        <w:t xml:space="preserve"> </w:t>
      </w:r>
      <w:r>
        <w:t>получения учащимися качественного образования в соответствии с государственными</w:t>
      </w:r>
      <w:r>
        <w:rPr>
          <w:spacing w:val="1"/>
        </w:rPr>
        <w:t xml:space="preserve"> </w:t>
      </w:r>
      <w:r>
        <w:t>стандартами;</w:t>
      </w:r>
      <w:r>
        <w:rPr>
          <w:spacing w:val="1"/>
        </w:rPr>
        <w:t xml:space="preserve"> </w:t>
      </w:r>
      <w:r>
        <w:t>развитие</w:t>
      </w:r>
      <w:r>
        <w:rPr>
          <w:spacing w:val="1"/>
        </w:rPr>
        <w:t xml:space="preserve"> </w:t>
      </w:r>
      <w:r>
        <w:t>творческой,</w:t>
      </w:r>
      <w:r>
        <w:rPr>
          <w:spacing w:val="1"/>
        </w:rPr>
        <w:t xml:space="preserve"> </w:t>
      </w:r>
      <w:r>
        <w:t>конкурентоспособной,</w:t>
      </w:r>
      <w:r>
        <w:rPr>
          <w:spacing w:val="1"/>
        </w:rPr>
        <w:t xml:space="preserve"> </w:t>
      </w:r>
      <w:r>
        <w:t>общественно-активной,</w:t>
      </w:r>
      <w:r>
        <w:rPr>
          <w:spacing w:val="1"/>
        </w:rPr>
        <w:t xml:space="preserve"> </w:t>
      </w:r>
      <w:r>
        <w:t>функционально-грамотной, устойчиво</w:t>
      </w:r>
      <w:r>
        <w:rPr>
          <w:spacing w:val="-3"/>
        </w:rPr>
        <w:t xml:space="preserve"> </w:t>
      </w:r>
      <w:r>
        <w:t>развитой</w:t>
      </w:r>
      <w:r>
        <w:rPr>
          <w:spacing w:val="-1"/>
        </w:rPr>
        <w:t xml:space="preserve"> </w:t>
      </w:r>
      <w:r>
        <w:t>личности.</w:t>
      </w:r>
    </w:p>
    <w:p w:rsidR="00FD7184" w:rsidRDefault="00C97642">
      <w:pPr>
        <w:pStyle w:val="a3"/>
        <w:spacing w:before="7" w:line="237" w:lineRule="auto"/>
        <w:ind w:left="342" w:right="683" w:firstLine="587"/>
        <w:rPr>
          <w:b/>
        </w:rPr>
      </w:pPr>
      <w:r>
        <w:rPr>
          <w:spacing w:val="-2"/>
        </w:rPr>
        <w:t xml:space="preserve"> </w:t>
      </w:r>
      <w:r>
        <w:t>С</w:t>
      </w:r>
      <w:r>
        <w:rPr>
          <w:b/>
        </w:rPr>
        <w:t>оциального</w:t>
      </w:r>
      <w:r>
        <w:rPr>
          <w:b/>
          <w:spacing w:val="-1"/>
        </w:rPr>
        <w:t xml:space="preserve"> </w:t>
      </w:r>
      <w:r>
        <w:rPr>
          <w:b/>
        </w:rPr>
        <w:t>заказа:</w:t>
      </w:r>
    </w:p>
    <w:p w:rsidR="00FD7184" w:rsidRDefault="00C97642" w:rsidP="00E60E1C">
      <w:pPr>
        <w:pStyle w:val="a4"/>
        <w:numPr>
          <w:ilvl w:val="0"/>
          <w:numId w:val="65"/>
        </w:numPr>
        <w:tabs>
          <w:tab w:val="left" w:pos="707"/>
        </w:tabs>
        <w:spacing w:before="3" w:line="275" w:lineRule="exact"/>
        <w:ind w:left="706" w:hanging="322"/>
        <w:rPr>
          <w:sz w:val="23"/>
        </w:rPr>
      </w:pPr>
      <w:r>
        <w:rPr>
          <w:sz w:val="24"/>
        </w:rPr>
        <w:t>организация</w:t>
      </w:r>
      <w:r>
        <w:rPr>
          <w:spacing w:val="-1"/>
          <w:sz w:val="24"/>
        </w:rPr>
        <w:t xml:space="preserve"> </w:t>
      </w:r>
      <w:r>
        <w:rPr>
          <w:sz w:val="24"/>
        </w:rPr>
        <w:t>учебного</w:t>
      </w:r>
      <w:r>
        <w:rPr>
          <w:spacing w:val="-3"/>
          <w:sz w:val="24"/>
        </w:rPr>
        <w:t xml:space="preserve"> </w:t>
      </w:r>
      <w:r>
        <w:rPr>
          <w:sz w:val="24"/>
        </w:rPr>
        <w:t>процесса</w:t>
      </w:r>
      <w:r>
        <w:rPr>
          <w:spacing w:val="-4"/>
          <w:sz w:val="24"/>
        </w:rPr>
        <w:t xml:space="preserve"> </w:t>
      </w:r>
      <w:r>
        <w:rPr>
          <w:sz w:val="24"/>
        </w:rPr>
        <w:t>в</w:t>
      </w:r>
      <w:r>
        <w:rPr>
          <w:spacing w:val="-3"/>
          <w:sz w:val="24"/>
        </w:rPr>
        <w:t xml:space="preserve"> </w:t>
      </w:r>
      <w:r>
        <w:rPr>
          <w:sz w:val="24"/>
        </w:rPr>
        <w:t>безопасных</w:t>
      </w:r>
      <w:r>
        <w:rPr>
          <w:spacing w:val="-2"/>
          <w:sz w:val="24"/>
        </w:rPr>
        <w:t xml:space="preserve"> </w:t>
      </w:r>
      <w:r>
        <w:rPr>
          <w:sz w:val="24"/>
        </w:rPr>
        <w:t>и</w:t>
      </w:r>
      <w:r>
        <w:rPr>
          <w:spacing w:val="-5"/>
          <w:sz w:val="24"/>
        </w:rPr>
        <w:t xml:space="preserve"> </w:t>
      </w:r>
      <w:r>
        <w:rPr>
          <w:sz w:val="24"/>
        </w:rPr>
        <w:t>комфортных</w:t>
      </w:r>
      <w:r>
        <w:rPr>
          <w:spacing w:val="6"/>
          <w:sz w:val="24"/>
        </w:rPr>
        <w:t xml:space="preserve"> </w:t>
      </w:r>
      <w:r>
        <w:rPr>
          <w:sz w:val="24"/>
        </w:rPr>
        <w:t>условиях;</w:t>
      </w:r>
    </w:p>
    <w:p w:rsidR="00FD7184" w:rsidRDefault="00C97642" w:rsidP="00E60E1C">
      <w:pPr>
        <w:pStyle w:val="a4"/>
        <w:numPr>
          <w:ilvl w:val="0"/>
          <w:numId w:val="65"/>
        </w:numPr>
        <w:tabs>
          <w:tab w:val="left" w:pos="707"/>
        </w:tabs>
        <w:spacing w:before="1" w:line="237" w:lineRule="auto"/>
        <w:ind w:left="385" w:right="693" w:firstLine="0"/>
        <w:rPr>
          <w:sz w:val="23"/>
        </w:rPr>
      </w:pPr>
      <w:r>
        <w:rPr>
          <w:sz w:val="24"/>
        </w:rPr>
        <w:t>обеспечение</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позволяющего</w:t>
      </w:r>
      <w:r>
        <w:rPr>
          <w:spacing w:val="1"/>
          <w:sz w:val="24"/>
        </w:rPr>
        <w:t xml:space="preserve"> </w:t>
      </w:r>
      <w:r>
        <w:rPr>
          <w:sz w:val="24"/>
        </w:rPr>
        <w:t>выпускникам</w:t>
      </w:r>
      <w:r>
        <w:rPr>
          <w:spacing w:val="1"/>
          <w:sz w:val="24"/>
        </w:rPr>
        <w:t xml:space="preserve"> </w:t>
      </w:r>
      <w:r>
        <w:rPr>
          <w:sz w:val="24"/>
        </w:rPr>
        <w:t>эффективно</w:t>
      </w:r>
      <w:r>
        <w:rPr>
          <w:spacing w:val="1"/>
          <w:sz w:val="24"/>
        </w:rPr>
        <w:t xml:space="preserve"> </w:t>
      </w:r>
      <w:r>
        <w:rPr>
          <w:sz w:val="24"/>
        </w:rPr>
        <w:t>взаимодействовать</w:t>
      </w:r>
      <w:r>
        <w:rPr>
          <w:spacing w:val="-4"/>
          <w:sz w:val="24"/>
        </w:rPr>
        <w:t xml:space="preserve"> </w:t>
      </w:r>
      <w:r>
        <w:rPr>
          <w:sz w:val="24"/>
        </w:rPr>
        <w:t>с</w:t>
      </w:r>
      <w:r>
        <w:rPr>
          <w:spacing w:val="-4"/>
          <w:sz w:val="24"/>
        </w:rPr>
        <w:t xml:space="preserve"> </w:t>
      </w:r>
      <w:r>
        <w:rPr>
          <w:sz w:val="24"/>
        </w:rPr>
        <w:t>экономикой</w:t>
      </w:r>
      <w:r>
        <w:rPr>
          <w:spacing w:val="-3"/>
          <w:sz w:val="24"/>
        </w:rPr>
        <w:t xml:space="preserve"> </w:t>
      </w:r>
      <w:r>
        <w:rPr>
          <w:sz w:val="24"/>
        </w:rPr>
        <w:t>и</w:t>
      </w:r>
      <w:r>
        <w:rPr>
          <w:spacing w:val="-4"/>
          <w:sz w:val="24"/>
        </w:rPr>
        <w:t xml:space="preserve"> </w:t>
      </w:r>
      <w:r>
        <w:rPr>
          <w:sz w:val="24"/>
        </w:rPr>
        <w:t>обществом</w:t>
      </w:r>
      <w:r>
        <w:rPr>
          <w:spacing w:val="-5"/>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времени;</w:t>
      </w:r>
    </w:p>
    <w:p w:rsidR="00FD7184" w:rsidRDefault="00FD7184">
      <w:pPr>
        <w:spacing w:line="237" w:lineRule="auto"/>
        <w:jc w:val="both"/>
        <w:rPr>
          <w:sz w:val="23"/>
        </w:rPr>
        <w:sectPr w:rsidR="00FD7184">
          <w:pgSz w:w="11910" w:h="16840"/>
          <w:pgMar w:top="620" w:right="300" w:bottom="1220" w:left="1480" w:header="0" w:footer="944" w:gutter="0"/>
          <w:cols w:space="720"/>
        </w:sectPr>
      </w:pPr>
    </w:p>
    <w:p w:rsidR="00FD7184" w:rsidRDefault="00C97642" w:rsidP="00E60E1C">
      <w:pPr>
        <w:pStyle w:val="a4"/>
        <w:numPr>
          <w:ilvl w:val="0"/>
          <w:numId w:val="65"/>
        </w:numPr>
        <w:tabs>
          <w:tab w:val="left" w:pos="726"/>
        </w:tabs>
        <w:spacing w:before="66"/>
        <w:ind w:left="342" w:right="691" w:firstLine="21"/>
        <w:rPr>
          <w:sz w:val="23"/>
        </w:rPr>
      </w:pPr>
      <w:r>
        <w:rPr>
          <w:sz w:val="24"/>
        </w:rPr>
        <w:lastRenderedPageBreak/>
        <w:t>воспитание личности ученика, его нравственных и духовных качеств; обеспечение</w:t>
      </w:r>
      <w:r>
        <w:rPr>
          <w:spacing w:val="1"/>
          <w:sz w:val="24"/>
        </w:rPr>
        <w:t xml:space="preserve"> </w:t>
      </w:r>
      <w:r>
        <w:rPr>
          <w:sz w:val="24"/>
        </w:rPr>
        <w:t>досуговой</w:t>
      </w:r>
      <w:r>
        <w:rPr>
          <w:spacing w:val="1"/>
          <w:sz w:val="24"/>
        </w:rPr>
        <w:t xml:space="preserve"> </w:t>
      </w:r>
      <w:r>
        <w:rPr>
          <w:sz w:val="24"/>
        </w:rPr>
        <w:t>занятости</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удовлетворения</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развития</w:t>
      </w:r>
      <w:r>
        <w:rPr>
          <w:spacing w:val="-57"/>
          <w:sz w:val="24"/>
        </w:rPr>
        <w:t xml:space="preserve"> </w:t>
      </w:r>
      <w:r>
        <w:rPr>
          <w:sz w:val="24"/>
        </w:rPr>
        <w:t>разнообразных</w:t>
      </w:r>
      <w:r>
        <w:rPr>
          <w:spacing w:val="1"/>
          <w:sz w:val="24"/>
        </w:rPr>
        <w:t xml:space="preserve"> </w:t>
      </w:r>
      <w:r>
        <w:rPr>
          <w:sz w:val="24"/>
        </w:rPr>
        <w:t>способностей детей;</w:t>
      </w:r>
    </w:p>
    <w:p w:rsidR="00C97642" w:rsidRPr="00C97642" w:rsidRDefault="00C97642" w:rsidP="00E60E1C">
      <w:pPr>
        <w:pStyle w:val="a4"/>
        <w:numPr>
          <w:ilvl w:val="0"/>
          <w:numId w:val="65"/>
        </w:numPr>
        <w:tabs>
          <w:tab w:val="left" w:pos="726"/>
        </w:tabs>
        <w:spacing w:line="237" w:lineRule="auto"/>
        <w:ind w:left="342" w:right="691" w:firstLine="21"/>
        <w:rPr>
          <w:b/>
          <w:sz w:val="23"/>
        </w:rPr>
      </w:pPr>
      <w:r>
        <w:rPr>
          <w:sz w:val="24"/>
        </w:rPr>
        <w:t>воспитание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формирование</w:t>
      </w:r>
      <w:r>
        <w:rPr>
          <w:spacing w:val="-2"/>
          <w:sz w:val="24"/>
        </w:rPr>
        <w:t xml:space="preserve"> </w:t>
      </w:r>
      <w:r>
        <w:rPr>
          <w:sz w:val="24"/>
        </w:rPr>
        <w:t>навыков 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p>
    <w:p w:rsidR="00FD7184" w:rsidRDefault="00C97642" w:rsidP="00C97642">
      <w:pPr>
        <w:pStyle w:val="a4"/>
        <w:tabs>
          <w:tab w:val="left" w:pos="726"/>
        </w:tabs>
        <w:spacing w:line="237" w:lineRule="auto"/>
        <w:ind w:left="363" w:right="691"/>
        <w:rPr>
          <w:b/>
          <w:sz w:val="23"/>
        </w:rPr>
      </w:pPr>
      <w:r>
        <w:rPr>
          <w:b/>
          <w:sz w:val="24"/>
        </w:rPr>
        <w:t>Заказа родителей:</w:t>
      </w:r>
    </w:p>
    <w:p w:rsidR="00FD7184" w:rsidRDefault="00C97642" w:rsidP="00E60E1C">
      <w:pPr>
        <w:pStyle w:val="a4"/>
        <w:numPr>
          <w:ilvl w:val="0"/>
          <w:numId w:val="65"/>
        </w:numPr>
        <w:tabs>
          <w:tab w:val="left" w:pos="930"/>
        </w:tabs>
        <w:spacing w:line="274" w:lineRule="exact"/>
        <w:ind w:left="930" w:hanging="545"/>
        <w:rPr>
          <w:sz w:val="23"/>
        </w:rPr>
      </w:pPr>
      <w:r>
        <w:rPr>
          <w:sz w:val="24"/>
        </w:rPr>
        <w:t>возможность</w:t>
      </w:r>
      <w:r>
        <w:rPr>
          <w:spacing w:val="-4"/>
          <w:sz w:val="24"/>
        </w:rPr>
        <w:t xml:space="preserve"> </w:t>
      </w:r>
      <w:r>
        <w:rPr>
          <w:sz w:val="24"/>
        </w:rPr>
        <w:t>получения</w:t>
      </w:r>
      <w:r>
        <w:rPr>
          <w:spacing w:val="-3"/>
          <w:sz w:val="24"/>
        </w:rPr>
        <w:t xml:space="preserve"> </w:t>
      </w:r>
      <w:r>
        <w:rPr>
          <w:sz w:val="24"/>
        </w:rPr>
        <w:t>качественного</w:t>
      </w:r>
      <w:r>
        <w:rPr>
          <w:spacing w:val="-3"/>
          <w:sz w:val="24"/>
        </w:rPr>
        <w:t xml:space="preserve"> </w:t>
      </w:r>
      <w:r>
        <w:rPr>
          <w:sz w:val="24"/>
        </w:rPr>
        <w:t>образования;</w:t>
      </w:r>
    </w:p>
    <w:p w:rsidR="00FD7184" w:rsidRDefault="00C97642" w:rsidP="00E60E1C">
      <w:pPr>
        <w:pStyle w:val="a4"/>
        <w:numPr>
          <w:ilvl w:val="0"/>
          <w:numId w:val="65"/>
        </w:numPr>
        <w:tabs>
          <w:tab w:val="left" w:pos="930"/>
        </w:tabs>
        <w:ind w:left="363" w:right="694" w:firstLine="21"/>
        <w:rPr>
          <w:sz w:val="23"/>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учащихся;</w:t>
      </w:r>
    </w:p>
    <w:p w:rsidR="00FD7184" w:rsidRDefault="00C97642" w:rsidP="00E60E1C">
      <w:pPr>
        <w:pStyle w:val="a4"/>
        <w:numPr>
          <w:ilvl w:val="0"/>
          <w:numId w:val="65"/>
        </w:numPr>
        <w:tabs>
          <w:tab w:val="left" w:pos="930"/>
        </w:tabs>
        <w:spacing w:line="272" w:lineRule="exact"/>
        <w:ind w:left="930" w:hanging="545"/>
        <w:rPr>
          <w:sz w:val="23"/>
        </w:rPr>
      </w:pPr>
      <w:r>
        <w:rPr>
          <w:sz w:val="24"/>
        </w:rPr>
        <w:t>сохранение</w:t>
      </w:r>
      <w:r>
        <w:rPr>
          <w:spacing w:val="-3"/>
          <w:sz w:val="24"/>
        </w:rPr>
        <w:t xml:space="preserve"> </w:t>
      </w:r>
      <w:r>
        <w:rPr>
          <w:sz w:val="24"/>
        </w:rPr>
        <w:t>здоровья.</w:t>
      </w:r>
    </w:p>
    <w:p w:rsidR="00FD7184" w:rsidRDefault="00C97642" w:rsidP="00C97642">
      <w:pPr>
        <w:pStyle w:val="a3"/>
        <w:spacing w:line="274" w:lineRule="exact"/>
        <w:ind w:left="182" w:right="693" w:firstLine="0"/>
      </w:pPr>
      <w:r>
        <w:t>Основная</w:t>
      </w:r>
      <w:r>
        <w:rPr>
          <w:spacing w:val="112"/>
        </w:rPr>
        <w:t xml:space="preserve"> </w:t>
      </w:r>
      <w:r>
        <w:t>образовательная</w:t>
      </w:r>
      <w:r>
        <w:rPr>
          <w:spacing w:val="112"/>
        </w:rPr>
        <w:t xml:space="preserve"> </w:t>
      </w:r>
      <w:r>
        <w:t>программа</w:t>
      </w:r>
      <w:r>
        <w:rPr>
          <w:spacing w:val="111"/>
        </w:rPr>
        <w:t xml:space="preserve"> </w:t>
      </w:r>
      <w:r>
        <w:t>основного</w:t>
      </w:r>
      <w:r>
        <w:rPr>
          <w:spacing w:val="112"/>
        </w:rPr>
        <w:t xml:space="preserve"> </w:t>
      </w:r>
      <w:r>
        <w:t>общего</w:t>
      </w:r>
      <w:r>
        <w:rPr>
          <w:spacing w:val="112"/>
        </w:rPr>
        <w:t xml:space="preserve"> </w:t>
      </w:r>
      <w:r>
        <w:t>образования</w:t>
      </w:r>
      <w:r>
        <w:rPr>
          <w:spacing w:val="113"/>
        </w:rPr>
        <w:t xml:space="preserve"> </w:t>
      </w:r>
      <w:r>
        <w:t>МБОУ</w:t>
      </w:r>
    </w:p>
    <w:p w:rsidR="00FD7184" w:rsidRDefault="00C97642" w:rsidP="00C97642">
      <w:pPr>
        <w:pStyle w:val="a3"/>
        <w:spacing w:line="274" w:lineRule="exact"/>
        <w:ind w:left="182" w:right="686" w:firstLine="0"/>
      </w:pPr>
      <w:r>
        <w:t>«Екатерининская СОШ»</w:t>
      </w:r>
      <w:r>
        <w:rPr>
          <w:spacing w:val="1"/>
        </w:rPr>
        <w:t xml:space="preserve"> </w:t>
      </w:r>
      <w:r>
        <w:t>создана</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w:t>
      </w:r>
      <w:r>
        <w:rPr>
          <w:spacing w:val="1"/>
        </w:rPr>
        <w:t xml:space="preserve"> </w:t>
      </w:r>
      <w:r>
        <w:t>традиций</w:t>
      </w:r>
      <w:r>
        <w:rPr>
          <w:spacing w:val="1"/>
        </w:rPr>
        <w:t xml:space="preserve"> </w:t>
      </w:r>
      <w:r>
        <w:t>учреждения,</w:t>
      </w:r>
      <w:r>
        <w:rPr>
          <w:spacing w:val="1"/>
        </w:rPr>
        <w:t xml:space="preserve"> </w:t>
      </w:r>
      <w:r>
        <w:t>предоставляющих</w:t>
      </w:r>
      <w:r>
        <w:rPr>
          <w:spacing w:val="1"/>
        </w:rPr>
        <w:t xml:space="preserve"> </w:t>
      </w:r>
      <w:r>
        <w:t>большие</w:t>
      </w:r>
      <w:r>
        <w:rPr>
          <w:spacing w:val="1"/>
        </w:rPr>
        <w:t xml:space="preserve"> </w:t>
      </w:r>
      <w:r>
        <w:t>возможности</w:t>
      </w:r>
      <w:r>
        <w:rPr>
          <w:spacing w:val="1"/>
        </w:rPr>
        <w:t xml:space="preserve"> </w:t>
      </w:r>
      <w:r>
        <w:t>обучающимся</w:t>
      </w:r>
      <w:r>
        <w:rPr>
          <w:spacing w:val="1"/>
        </w:rPr>
        <w:t xml:space="preserve"> </w:t>
      </w:r>
      <w:r>
        <w:t>в</w:t>
      </w:r>
      <w:r>
        <w:rPr>
          <w:spacing w:val="1"/>
        </w:rPr>
        <w:t xml:space="preserve"> </w:t>
      </w:r>
      <w:r>
        <w:t>раскрытии</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возможностей</w:t>
      </w:r>
      <w:r>
        <w:rPr>
          <w:spacing w:val="-1"/>
        </w:rPr>
        <w:t xml:space="preserve"> </w:t>
      </w:r>
      <w:r>
        <w:t>личности.</w:t>
      </w:r>
    </w:p>
    <w:p w:rsidR="00FD7184" w:rsidRDefault="00C97642" w:rsidP="00E60E1C">
      <w:pPr>
        <w:pStyle w:val="2"/>
        <w:numPr>
          <w:ilvl w:val="1"/>
          <w:numId w:val="75"/>
        </w:numPr>
        <w:tabs>
          <w:tab w:val="left" w:pos="518"/>
        </w:tabs>
        <w:spacing w:before="33" w:line="237" w:lineRule="auto"/>
        <w:ind w:right="986"/>
        <w:jc w:val="left"/>
      </w:pPr>
      <w:bookmarkStart w:id="3" w:name="_TOC_250035"/>
      <w:r>
        <w:t>Планируемые результаты освоения обучающимися основной образовательной</w:t>
      </w:r>
      <w:r>
        <w:rPr>
          <w:spacing w:val="-57"/>
        </w:rPr>
        <w:t xml:space="preserve"> </w:t>
      </w:r>
      <w:r>
        <w:t>программы</w:t>
      </w:r>
      <w:r>
        <w:rPr>
          <w:spacing w:val="-2"/>
        </w:rPr>
        <w:t xml:space="preserve"> </w:t>
      </w:r>
      <w:bookmarkEnd w:id="3"/>
      <w:r>
        <w:t>основного общего образования</w:t>
      </w:r>
    </w:p>
    <w:p w:rsidR="00FD7184" w:rsidRDefault="00C97642">
      <w:pPr>
        <w:pStyle w:val="a3"/>
        <w:ind w:right="553" w:firstLine="566"/>
      </w:pPr>
      <w:r>
        <w:t>ФГОС</w:t>
      </w:r>
      <w:r>
        <w:rPr>
          <w:spacing w:val="1"/>
        </w:rPr>
        <w:t xml:space="preserve"> </w:t>
      </w:r>
      <w:r>
        <w:t>ООО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трем</w:t>
      </w:r>
      <w:r>
        <w:rPr>
          <w:spacing w:val="1"/>
        </w:rPr>
        <w:t xml:space="preserve"> </w:t>
      </w:r>
      <w:r>
        <w:t>группам</w:t>
      </w:r>
      <w:r>
        <w:rPr>
          <w:spacing w:val="1"/>
        </w:rPr>
        <w:t xml:space="preserve"> </w:t>
      </w:r>
      <w:r>
        <w:t>результатов</w:t>
      </w:r>
      <w:r>
        <w:rPr>
          <w:spacing w:val="1"/>
        </w:rPr>
        <w:t xml:space="preserve"> </w:t>
      </w:r>
      <w:r>
        <w:t>освоения</w:t>
      </w:r>
      <w:r>
        <w:rPr>
          <w:spacing w:val="1"/>
        </w:rPr>
        <w:t xml:space="preserve"> </w:t>
      </w:r>
      <w:r>
        <w:t>обучающимися программ основного общего образования: личностным, метапредметным и</w:t>
      </w:r>
      <w:r>
        <w:rPr>
          <w:spacing w:val="-57"/>
        </w:rPr>
        <w:t xml:space="preserve"> </w:t>
      </w:r>
      <w:r>
        <w:t>предметным.</w:t>
      </w:r>
    </w:p>
    <w:p w:rsidR="00FD7184" w:rsidRDefault="00C97642">
      <w:pPr>
        <w:pStyle w:val="a3"/>
        <w:ind w:right="550" w:firstLine="566"/>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6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1"/>
        </w:rPr>
        <w:t xml:space="preserve"> </w:t>
      </w:r>
      <w:r>
        <w:t>внутренней позиции личности как особого ценностного отношения к себе, окружающим</w:t>
      </w:r>
      <w:r>
        <w:rPr>
          <w:spacing w:val="1"/>
        </w:rPr>
        <w:t xml:space="preserve"> </w:t>
      </w:r>
      <w:r>
        <w:t>людям</w:t>
      </w:r>
      <w:r>
        <w:rPr>
          <w:spacing w:val="-1"/>
        </w:rPr>
        <w:t xml:space="preserve"> </w:t>
      </w:r>
      <w:r>
        <w:t>и</w:t>
      </w:r>
      <w:r>
        <w:rPr>
          <w:spacing w:val="-1"/>
        </w:rPr>
        <w:t xml:space="preserve"> </w:t>
      </w:r>
      <w:r>
        <w:t>жизни в</w:t>
      </w:r>
      <w:r>
        <w:rPr>
          <w:spacing w:val="-1"/>
        </w:rPr>
        <w:t xml:space="preserve"> </w:t>
      </w:r>
      <w:r>
        <w:t>целом.</w:t>
      </w:r>
    </w:p>
    <w:p w:rsidR="00FD7184" w:rsidRDefault="00C97642">
      <w:pPr>
        <w:pStyle w:val="a3"/>
        <w:ind w:right="544" w:firstLine="566"/>
      </w:pPr>
      <w:r>
        <w:t>ФГОС</w:t>
      </w:r>
      <w:r>
        <w:rPr>
          <w:spacing w:val="1"/>
        </w:rPr>
        <w:t xml:space="preserve"> </w:t>
      </w:r>
      <w:r>
        <w:t>ООО</w:t>
      </w:r>
      <w:r>
        <w:rPr>
          <w:spacing w:val="1"/>
        </w:rPr>
        <w:t xml:space="preserve"> </w:t>
      </w:r>
      <w:r>
        <w:t>определяет</w:t>
      </w:r>
      <w:r>
        <w:rPr>
          <w:spacing w:val="1"/>
        </w:rPr>
        <w:t xml:space="preserve"> </w:t>
      </w:r>
      <w:r>
        <w:t>содержательные</w:t>
      </w:r>
      <w:r>
        <w:rPr>
          <w:spacing w:val="1"/>
        </w:rPr>
        <w:t xml:space="preserve"> </w:t>
      </w:r>
      <w:r>
        <w:t>приоритеты</w:t>
      </w:r>
      <w:r>
        <w:rPr>
          <w:spacing w:val="1"/>
        </w:rPr>
        <w:t xml:space="preserve"> </w:t>
      </w:r>
      <w:r>
        <w:t>в</w:t>
      </w:r>
      <w:r>
        <w:rPr>
          <w:spacing w:val="1"/>
        </w:rPr>
        <w:t xml:space="preserve"> </w:t>
      </w:r>
      <w:r>
        <w:t>раскрытии</w:t>
      </w:r>
      <w:r>
        <w:rPr>
          <w:spacing w:val="1"/>
        </w:rPr>
        <w:t xml:space="preserve"> </w:t>
      </w:r>
      <w:r>
        <w:rPr>
          <w:i/>
        </w:rPr>
        <w:t>направлений</w:t>
      </w:r>
      <w:r>
        <w:rPr>
          <w:i/>
          <w:spacing w:val="1"/>
        </w:rPr>
        <w:t xml:space="preserve"> </w:t>
      </w:r>
      <w:r>
        <w:rPr>
          <w:i/>
        </w:rPr>
        <w:t>воспитательного</w:t>
      </w:r>
      <w:r>
        <w:rPr>
          <w:i/>
          <w:spacing w:val="1"/>
        </w:rPr>
        <w:t xml:space="preserve"> </w:t>
      </w:r>
      <w:r>
        <w:rPr>
          <w:i/>
        </w:rPr>
        <w:t>процесса:</w:t>
      </w:r>
      <w:r>
        <w:rPr>
          <w:i/>
          <w:spacing w:val="1"/>
        </w:rPr>
        <w:t xml:space="preserve"> </w:t>
      </w:r>
      <w:r>
        <w:t>гражданско-патриотического,</w:t>
      </w:r>
      <w:r>
        <w:rPr>
          <w:spacing w:val="1"/>
        </w:rPr>
        <w:t xml:space="preserve"> </w:t>
      </w:r>
      <w:r>
        <w:t>духовно-нравственного,</w:t>
      </w:r>
      <w:r>
        <w:rPr>
          <w:spacing w:val="1"/>
        </w:rPr>
        <w:t xml:space="preserve"> </w:t>
      </w:r>
      <w:r>
        <w:t>эстетического, физического, трудового, экологического воспитания, ценности научного</w:t>
      </w:r>
      <w:r>
        <w:rPr>
          <w:spacing w:val="1"/>
        </w:rPr>
        <w:t xml:space="preserve"> </w:t>
      </w:r>
      <w:r>
        <w:t>познания.</w:t>
      </w:r>
      <w:r>
        <w:rPr>
          <w:spacing w:val="1"/>
        </w:rPr>
        <w:t xml:space="preserve"> </w:t>
      </w:r>
      <w:r>
        <w:t>В</w:t>
      </w:r>
      <w:r>
        <w:rPr>
          <w:spacing w:val="1"/>
        </w:rPr>
        <w:t xml:space="preserve"> </w:t>
      </w:r>
      <w:r>
        <w:t>Стандарте</w:t>
      </w:r>
      <w:r>
        <w:rPr>
          <w:spacing w:val="1"/>
        </w:rPr>
        <w:t xml:space="preserve"> </w:t>
      </w:r>
      <w:r>
        <w:t>делается</w:t>
      </w:r>
      <w:r>
        <w:rPr>
          <w:spacing w:val="1"/>
        </w:rPr>
        <w:t xml:space="preserve"> </w:t>
      </w:r>
      <w:r>
        <w:t>акцент</w:t>
      </w:r>
      <w:r>
        <w:rPr>
          <w:spacing w:val="1"/>
        </w:rPr>
        <w:t xml:space="preserve"> </w:t>
      </w:r>
      <w:r>
        <w:t>на</w:t>
      </w:r>
      <w:r>
        <w:rPr>
          <w:spacing w:val="1"/>
        </w:rPr>
        <w:t xml:space="preserve"> </w:t>
      </w:r>
      <w:r>
        <w:t>деятельностные</w:t>
      </w:r>
      <w:r>
        <w:rPr>
          <w:spacing w:val="1"/>
        </w:rPr>
        <w:t xml:space="preserve"> </w:t>
      </w:r>
      <w:r>
        <w:t>аспекты</w:t>
      </w:r>
      <w:r>
        <w:rPr>
          <w:spacing w:val="1"/>
        </w:rPr>
        <w:t xml:space="preserve"> </w:t>
      </w:r>
      <w:r>
        <w:t>достижения</w:t>
      </w:r>
      <w:r>
        <w:rPr>
          <w:spacing w:val="1"/>
        </w:rPr>
        <w:t xml:space="preserve"> </w:t>
      </w:r>
      <w:r>
        <w:t>обучающимися личностных результатов на уровне ключевых понятий, характеризующих</w:t>
      </w:r>
      <w:r>
        <w:rPr>
          <w:spacing w:val="1"/>
        </w:rPr>
        <w:t xml:space="preserve"> </w:t>
      </w:r>
      <w:r>
        <w:t>достижение обучающимися личностных результатов: осознание, готовность, ориентация,</w:t>
      </w:r>
      <w:r>
        <w:rPr>
          <w:spacing w:val="1"/>
        </w:rPr>
        <w:t xml:space="preserve"> </w:t>
      </w:r>
      <w:r>
        <w:t>восприимчивость,</w:t>
      </w:r>
      <w:r>
        <w:rPr>
          <w:spacing w:val="1"/>
        </w:rPr>
        <w:t xml:space="preserve"> </w:t>
      </w:r>
      <w:r>
        <w:t>установка.</w:t>
      </w:r>
    </w:p>
    <w:p w:rsidR="00FD7184" w:rsidRDefault="00C97642">
      <w:pPr>
        <w:pStyle w:val="a3"/>
        <w:ind w:right="545" w:firstLine="566"/>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2"/>
        </w:rPr>
        <w:t xml:space="preserve"> </w:t>
      </w:r>
      <w:r>
        <w:t>личности.</w:t>
      </w:r>
    </w:p>
    <w:p w:rsidR="00FD7184" w:rsidRDefault="00C97642">
      <w:pPr>
        <w:pStyle w:val="a3"/>
        <w:ind w:right="542" w:firstLine="566"/>
      </w:pPr>
      <w:r>
        <w:t>Личностные результаты освоения основной образовательной программы основного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57"/>
        </w:rPr>
        <w:t xml:space="preserve"> </w:t>
      </w:r>
      <w:r>
        <w:t>системой позитивных ценностных ориентаций и расширение опыта деятельности на ее</w:t>
      </w:r>
      <w:r>
        <w:rPr>
          <w:spacing w:val="1"/>
        </w:rPr>
        <w:t xml:space="preserve"> </w:t>
      </w:r>
      <w:r>
        <w:t>основе и в процессе реализации основных направлений воспитательной 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w:t>
      </w:r>
      <w:r>
        <w:rPr>
          <w:spacing w:val="1"/>
        </w:rPr>
        <w:t xml:space="preserve"> </w:t>
      </w:r>
      <w:r>
        <w:t>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61"/>
        </w:rPr>
        <w:t xml:space="preserve"> </w:t>
      </w:r>
      <w:r>
        <w:t>трудового</w:t>
      </w:r>
      <w:r>
        <w:rPr>
          <w:spacing w:val="1"/>
        </w:rPr>
        <w:t xml:space="preserve"> </w:t>
      </w:r>
      <w:r>
        <w:t>воспитания, экологического воспитания, осознание ценности научного познания, а 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57"/>
        </w:rPr>
        <w:t xml:space="preserve"> </w:t>
      </w:r>
      <w:r>
        <w:t>социальной</w:t>
      </w:r>
      <w:r>
        <w:rPr>
          <w:spacing w:val="-1"/>
        </w:rPr>
        <w:t xml:space="preserve"> </w:t>
      </w:r>
      <w:r>
        <w:t>и</w:t>
      </w:r>
      <w:r>
        <w:rPr>
          <w:spacing w:val="-2"/>
        </w:rPr>
        <w:t xml:space="preserve"> </w:t>
      </w:r>
      <w:r>
        <w:t>природной среды.</w:t>
      </w:r>
    </w:p>
    <w:p w:rsidR="00FD7184" w:rsidRDefault="00C97642">
      <w:pPr>
        <w:ind w:left="788"/>
        <w:jc w:val="both"/>
        <w:rPr>
          <w:sz w:val="24"/>
        </w:rPr>
      </w:pPr>
      <w:r>
        <w:rPr>
          <w:b/>
          <w:sz w:val="24"/>
        </w:rPr>
        <w:t>Метапредметные</w:t>
      </w:r>
      <w:r>
        <w:rPr>
          <w:b/>
          <w:spacing w:val="-6"/>
          <w:sz w:val="24"/>
        </w:rPr>
        <w:t xml:space="preserve"> </w:t>
      </w:r>
      <w:r>
        <w:rPr>
          <w:b/>
          <w:sz w:val="24"/>
        </w:rPr>
        <w:t>результаты</w:t>
      </w:r>
      <w:r>
        <w:rPr>
          <w:b/>
          <w:spacing w:val="-2"/>
          <w:sz w:val="24"/>
        </w:rPr>
        <w:t xml:space="preserve"> </w:t>
      </w:r>
      <w:r>
        <w:rPr>
          <w:sz w:val="24"/>
        </w:rPr>
        <w:t>включают:</w:t>
      </w:r>
    </w:p>
    <w:p w:rsidR="00FD7184" w:rsidRDefault="00C97642" w:rsidP="00E60E1C">
      <w:pPr>
        <w:pStyle w:val="a4"/>
        <w:numPr>
          <w:ilvl w:val="0"/>
          <w:numId w:val="70"/>
        </w:numPr>
        <w:tabs>
          <w:tab w:val="left" w:pos="424"/>
        </w:tabs>
        <w:ind w:left="222" w:right="547" w:firstLine="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нескольких</w:t>
      </w:r>
      <w:r>
        <w:rPr>
          <w:spacing w:val="1"/>
          <w:sz w:val="24"/>
        </w:rPr>
        <w:t xml:space="preserve"> </w:t>
      </w:r>
      <w:r>
        <w:rPr>
          <w:sz w:val="24"/>
        </w:rPr>
        <w:t>предметных областях и позволяют связывать знания из различных учебных предметов,</w:t>
      </w:r>
      <w:r>
        <w:rPr>
          <w:spacing w:val="1"/>
          <w:sz w:val="24"/>
        </w:rPr>
        <w:t xml:space="preserve"> </w:t>
      </w:r>
      <w:r>
        <w:rPr>
          <w:sz w:val="24"/>
        </w:rPr>
        <w:t>учебных</w:t>
      </w:r>
      <w:r>
        <w:rPr>
          <w:spacing w:val="10"/>
          <w:sz w:val="24"/>
        </w:rPr>
        <w:t xml:space="preserve"> </w:t>
      </w:r>
      <w:r>
        <w:rPr>
          <w:sz w:val="24"/>
        </w:rPr>
        <w:t>курсов,</w:t>
      </w:r>
      <w:r>
        <w:rPr>
          <w:spacing w:val="10"/>
          <w:sz w:val="24"/>
        </w:rPr>
        <w:t xml:space="preserve"> </w:t>
      </w:r>
      <w:r>
        <w:rPr>
          <w:sz w:val="24"/>
        </w:rPr>
        <w:t>модулей</w:t>
      </w:r>
      <w:r>
        <w:rPr>
          <w:spacing w:val="12"/>
          <w:sz w:val="24"/>
        </w:rPr>
        <w:t xml:space="preserve"> </w:t>
      </w:r>
      <w:r>
        <w:rPr>
          <w:sz w:val="24"/>
        </w:rPr>
        <w:t>в</w:t>
      </w:r>
      <w:r>
        <w:rPr>
          <w:spacing w:val="10"/>
          <w:sz w:val="24"/>
        </w:rPr>
        <w:t xml:space="preserve"> </w:t>
      </w:r>
      <w:r>
        <w:rPr>
          <w:sz w:val="24"/>
        </w:rPr>
        <w:t>целостную</w:t>
      </w:r>
      <w:r>
        <w:rPr>
          <w:spacing w:val="11"/>
          <w:sz w:val="24"/>
        </w:rPr>
        <w:t xml:space="preserve"> </w:t>
      </w:r>
      <w:r>
        <w:rPr>
          <w:sz w:val="24"/>
        </w:rPr>
        <w:t>научную</w:t>
      </w:r>
      <w:r>
        <w:rPr>
          <w:spacing w:val="11"/>
          <w:sz w:val="24"/>
        </w:rPr>
        <w:t xml:space="preserve"> </w:t>
      </w:r>
      <w:r>
        <w:rPr>
          <w:sz w:val="24"/>
        </w:rPr>
        <w:t>картину</w:t>
      </w:r>
      <w:r>
        <w:rPr>
          <w:spacing w:val="4"/>
          <w:sz w:val="24"/>
        </w:rPr>
        <w:t xml:space="preserve"> </w:t>
      </w:r>
      <w:r>
        <w:rPr>
          <w:sz w:val="24"/>
        </w:rPr>
        <w:t>мира)</w:t>
      </w:r>
      <w:r>
        <w:rPr>
          <w:spacing w:val="10"/>
          <w:sz w:val="24"/>
        </w:rPr>
        <w:t xml:space="preserve"> </w:t>
      </w:r>
      <w:r>
        <w:rPr>
          <w:sz w:val="24"/>
        </w:rPr>
        <w:t>и</w:t>
      </w:r>
      <w:r>
        <w:rPr>
          <w:spacing w:val="14"/>
          <w:sz w:val="24"/>
        </w:rPr>
        <w:t xml:space="preserve"> </w:t>
      </w:r>
      <w:r>
        <w:rPr>
          <w:sz w:val="24"/>
        </w:rPr>
        <w:t>универсальных</w:t>
      </w:r>
      <w:r>
        <w:rPr>
          <w:spacing w:val="15"/>
          <w:sz w:val="24"/>
        </w:rPr>
        <w:t xml:space="preserve"> </w:t>
      </w:r>
      <w:r>
        <w:rPr>
          <w:sz w:val="24"/>
        </w:rPr>
        <w:t>учебных</w:t>
      </w:r>
    </w:p>
    <w:p w:rsidR="00FD7184" w:rsidRDefault="00FD7184">
      <w:pPr>
        <w:jc w:val="both"/>
        <w:rPr>
          <w:sz w:val="24"/>
        </w:rPr>
        <w:sectPr w:rsidR="00FD7184">
          <w:pgSz w:w="11910" w:h="16840"/>
          <w:pgMar w:top="620" w:right="300" w:bottom="1220" w:left="1480" w:header="0" w:footer="944" w:gutter="0"/>
          <w:cols w:space="720"/>
        </w:sectPr>
      </w:pPr>
    </w:p>
    <w:p w:rsidR="00FD7184" w:rsidRDefault="00C97642">
      <w:pPr>
        <w:pStyle w:val="a3"/>
        <w:spacing w:before="61"/>
        <w:ind w:firstLine="0"/>
      </w:pPr>
      <w:r>
        <w:lastRenderedPageBreak/>
        <w:t>действий</w:t>
      </w:r>
      <w:r>
        <w:rPr>
          <w:spacing w:val="-7"/>
        </w:rPr>
        <w:t xml:space="preserve"> </w:t>
      </w:r>
      <w:r>
        <w:t>(познавательные,</w:t>
      </w:r>
      <w:r>
        <w:rPr>
          <w:spacing w:val="-6"/>
        </w:rPr>
        <w:t xml:space="preserve"> </w:t>
      </w:r>
      <w:r>
        <w:t>коммуникативные,</w:t>
      </w:r>
      <w:r>
        <w:rPr>
          <w:spacing w:val="-9"/>
        </w:rPr>
        <w:t xml:space="preserve"> </w:t>
      </w:r>
      <w:r>
        <w:t>регулятивные);</w:t>
      </w:r>
    </w:p>
    <w:p w:rsidR="00FD7184" w:rsidRDefault="00C97642" w:rsidP="00E60E1C">
      <w:pPr>
        <w:pStyle w:val="a4"/>
        <w:numPr>
          <w:ilvl w:val="0"/>
          <w:numId w:val="70"/>
        </w:numPr>
        <w:tabs>
          <w:tab w:val="left" w:pos="424"/>
        </w:tabs>
        <w:ind w:left="423" w:hanging="202"/>
        <w:rPr>
          <w:sz w:val="24"/>
        </w:rPr>
      </w:pPr>
      <w:r>
        <w:rPr>
          <w:sz w:val="24"/>
        </w:rPr>
        <w:t>способность</w:t>
      </w:r>
      <w:r>
        <w:rPr>
          <w:spacing w:val="-4"/>
          <w:sz w:val="24"/>
        </w:rPr>
        <w:t xml:space="preserve"> </w:t>
      </w:r>
      <w:r>
        <w:rPr>
          <w:sz w:val="24"/>
        </w:rPr>
        <w:t>их</w:t>
      </w:r>
      <w:r>
        <w:rPr>
          <w:spacing w:val="-5"/>
          <w:sz w:val="24"/>
        </w:rPr>
        <w:t xml:space="preserve"> </w:t>
      </w:r>
      <w:r>
        <w:rPr>
          <w:sz w:val="24"/>
        </w:rPr>
        <w:t>использовать</w:t>
      </w:r>
      <w:r>
        <w:rPr>
          <w:spacing w:val="-3"/>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познавательной</w:t>
      </w:r>
      <w:r>
        <w:rPr>
          <w:spacing w:val="-4"/>
          <w:sz w:val="24"/>
        </w:rPr>
        <w:t xml:space="preserve"> </w:t>
      </w:r>
      <w:r>
        <w:rPr>
          <w:sz w:val="24"/>
        </w:rPr>
        <w:t>и</w:t>
      </w:r>
      <w:r>
        <w:rPr>
          <w:spacing w:val="-3"/>
          <w:sz w:val="24"/>
        </w:rPr>
        <w:t xml:space="preserve"> </w:t>
      </w:r>
      <w:r>
        <w:rPr>
          <w:sz w:val="24"/>
        </w:rPr>
        <w:t>социальной</w:t>
      </w:r>
      <w:r>
        <w:rPr>
          <w:spacing w:val="-6"/>
          <w:sz w:val="24"/>
        </w:rPr>
        <w:t xml:space="preserve"> </w:t>
      </w:r>
      <w:r>
        <w:rPr>
          <w:sz w:val="24"/>
        </w:rPr>
        <w:t>практике;</w:t>
      </w:r>
    </w:p>
    <w:p w:rsidR="00FD7184" w:rsidRDefault="00C97642" w:rsidP="00E60E1C">
      <w:pPr>
        <w:pStyle w:val="a4"/>
        <w:numPr>
          <w:ilvl w:val="0"/>
          <w:numId w:val="70"/>
        </w:numPr>
        <w:tabs>
          <w:tab w:val="left" w:pos="424"/>
        </w:tabs>
        <w:ind w:left="222" w:right="550" w:firstLine="0"/>
        <w:rPr>
          <w:sz w:val="24"/>
        </w:rPr>
      </w:pPr>
      <w:r>
        <w:rPr>
          <w:sz w:val="24"/>
        </w:rPr>
        <w:t>готовность</w:t>
      </w:r>
      <w:r>
        <w:rPr>
          <w:spacing w:val="13"/>
          <w:sz w:val="24"/>
        </w:rPr>
        <w:t xml:space="preserve"> </w:t>
      </w:r>
      <w:r>
        <w:rPr>
          <w:sz w:val="24"/>
        </w:rPr>
        <w:t>к</w:t>
      </w:r>
      <w:r>
        <w:rPr>
          <w:spacing w:val="16"/>
          <w:sz w:val="24"/>
        </w:rPr>
        <w:t xml:space="preserve"> </w:t>
      </w:r>
      <w:r>
        <w:rPr>
          <w:sz w:val="24"/>
        </w:rPr>
        <w:t>самостоятельному</w:t>
      </w:r>
      <w:r>
        <w:rPr>
          <w:spacing w:val="8"/>
          <w:sz w:val="24"/>
        </w:rPr>
        <w:t xml:space="preserve"> </w:t>
      </w:r>
      <w:r>
        <w:rPr>
          <w:sz w:val="24"/>
        </w:rPr>
        <w:t>планированию</w:t>
      </w:r>
      <w:r>
        <w:rPr>
          <w:spacing w:val="15"/>
          <w:sz w:val="24"/>
        </w:rPr>
        <w:t xml:space="preserve"> </w:t>
      </w:r>
      <w:r>
        <w:rPr>
          <w:sz w:val="24"/>
        </w:rPr>
        <w:t>и</w:t>
      </w:r>
      <w:r>
        <w:rPr>
          <w:spacing w:val="16"/>
          <w:sz w:val="24"/>
        </w:rPr>
        <w:t xml:space="preserve"> </w:t>
      </w:r>
      <w:r>
        <w:rPr>
          <w:sz w:val="24"/>
        </w:rPr>
        <w:t>осуществлению</w:t>
      </w:r>
      <w:r>
        <w:rPr>
          <w:spacing w:val="17"/>
          <w:sz w:val="24"/>
        </w:rPr>
        <w:t xml:space="preserve"> </w:t>
      </w:r>
      <w:r>
        <w:rPr>
          <w:sz w:val="24"/>
        </w:rPr>
        <w:t>учебной</w:t>
      </w:r>
      <w:r>
        <w:rPr>
          <w:spacing w:val="14"/>
          <w:sz w:val="24"/>
        </w:rPr>
        <w:t xml:space="preserve"> </w:t>
      </w:r>
      <w:r>
        <w:rPr>
          <w:sz w:val="24"/>
        </w:rPr>
        <w:t>деятельности</w:t>
      </w:r>
      <w:r>
        <w:rPr>
          <w:spacing w:val="-58"/>
          <w:sz w:val="24"/>
        </w:rPr>
        <w:t xml:space="preserve"> </w:t>
      </w:r>
      <w:r>
        <w:rPr>
          <w:sz w:val="24"/>
        </w:rPr>
        <w:t>и организации учебного сотрудничества с педагогическими работниками и 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2"/>
          <w:sz w:val="24"/>
        </w:rPr>
        <w:t xml:space="preserve"> </w:t>
      </w:r>
      <w:r>
        <w:rPr>
          <w:sz w:val="24"/>
        </w:rPr>
        <w:t>траектории;</w:t>
      </w:r>
    </w:p>
    <w:p w:rsidR="00FD7184" w:rsidRDefault="00C97642" w:rsidP="00E60E1C">
      <w:pPr>
        <w:pStyle w:val="a4"/>
        <w:numPr>
          <w:ilvl w:val="0"/>
          <w:numId w:val="70"/>
        </w:numPr>
        <w:tabs>
          <w:tab w:val="left" w:pos="424"/>
        </w:tabs>
        <w:spacing w:before="1"/>
        <w:ind w:left="222" w:right="547" w:firstLine="0"/>
        <w:rPr>
          <w:sz w:val="24"/>
        </w:rPr>
      </w:pPr>
      <w:r>
        <w:rPr>
          <w:sz w:val="24"/>
        </w:rPr>
        <w:t>овладение навыками работы с информацией: восприятие и создание информационных</w:t>
      </w:r>
      <w:r>
        <w:rPr>
          <w:spacing w:val="1"/>
          <w:sz w:val="24"/>
        </w:rPr>
        <w:t xml:space="preserve"> </w:t>
      </w:r>
      <w:r>
        <w:rPr>
          <w:sz w:val="24"/>
        </w:rPr>
        <w:t>текстов в различных форматах, в том числе цифровых, с учетом назначения информации и</w:t>
      </w:r>
      <w:r>
        <w:rPr>
          <w:spacing w:val="-57"/>
          <w:sz w:val="24"/>
        </w:rPr>
        <w:t xml:space="preserve"> </w:t>
      </w:r>
      <w:r>
        <w:rPr>
          <w:sz w:val="24"/>
        </w:rPr>
        <w:t>ее</w:t>
      </w:r>
      <w:r>
        <w:rPr>
          <w:spacing w:val="-2"/>
          <w:sz w:val="24"/>
        </w:rPr>
        <w:t xml:space="preserve"> </w:t>
      </w:r>
      <w:r>
        <w:rPr>
          <w:sz w:val="24"/>
        </w:rPr>
        <w:t>целевой аудитории.</w:t>
      </w:r>
    </w:p>
    <w:p w:rsidR="00FD7184" w:rsidRDefault="00C97642">
      <w:pPr>
        <w:pStyle w:val="a3"/>
        <w:ind w:right="546" w:firstLine="566"/>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 обучающихся использовать на практике универсальные учебные действия,</w:t>
      </w:r>
      <w:r>
        <w:rPr>
          <w:spacing w:val="1"/>
        </w:rPr>
        <w:t xml:space="preserve"> </w:t>
      </w:r>
      <w:r>
        <w:t>составляющие</w:t>
      </w:r>
      <w:r>
        <w:rPr>
          <w:spacing w:val="2"/>
        </w:rPr>
        <w:t xml:space="preserve"> </w:t>
      </w:r>
      <w:r>
        <w:t>умение</w:t>
      </w:r>
      <w:r>
        <w:rPr>
          <w:spacing w:val="1"/>
        </w:rPr>
        <w:t xml:space="preserve"> </w:t>
      </w:r>
      <w:r>
        <w:t>овладевать:</w:t>
      </w:r>
    </w:p>
    <w:p w:rsidR="00FD7184" w:rsidRDefault="00C97642" w:rsidP="00E60E1C">
      <w:pPr>
        <w:pStyle w:val="a4"/>
        <w:numPr>
          <w:ilvl w:val="0"/>
          <w:numId w:val="70"/>
        </w:numPr>
        <w:tabs>
          <w:tab w:val="left" w:pos="506"/>
        </w:tabs>
        <w:ind w:left="505" w:hanging="284"/>
        <w:jc w:val="left"/>
        <w:rPr>
          <w:sz w:val="24"/>
        </w:rPr>
      </w:pP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7"/>
          <w:sz w:val="24"/>
        </w:rPr>
        <w:t xml:space="preserve"> </w:t>
      </w:r>
      <w:r>
        <w:rPr>
          <w:sz w:val="24"/>
        </w:rPr>
        <w:t>действиями;</w:t>
      </w:r>
    </w:p>
    <w:p w:rsidR="00FD7184" w:rsidRDefault="00C97642" w:rsidP="00E60E1C">
      <w:pPr>
        <w:pStyle w:val="a4"/>
        <w:numPr>
          <w:ilvl w:val="0"/>
          <w:numId w:val="70"/>
        </w:numPr>
        <w:tabs>
          <w:tab w:val="left" w:pos="506"/>
        </w:tabs>
        <w:ind w:left="505" w:hanging="284"/>
        <w:jc w:val="left"/>
        <w:rPr>
          <w:sz w:val="24"/>
        </w:rPr>
      </w:pPr>
      <w:r>
        <w:rPr>
          <w:sz w:val="24"/>
        </w:rPr>
        <w:t>универсальными</w:t>
      </w:r>
      <w:r>
        <w:rPr>
          <w:spacing w:val="-4"/>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z w:val="24"/>
        </w:rPr>
        <w:t>действиями;</w:t>
      </w:r>
    </w:p>
    <w:p w:rsidR="00FD7184" w:rsidRDefault="00C97642" w:rsidP="00E60E1C">
      <w:pPr>
        <w:pStyle w:val="a4"/>
        <w:numPr>
          <w:ilvl w:val="0"/>
          <w:numId w:val="70"/>
        </w:numPr>
        <w:tabs>
          <w:tab w:val="left" w:pos="506"/>
        </w:tabs>
        <w:ind w:left="505" w:hanging="284"/>
        <w:jc w:val="left"/>
        <w:rPr>
          <w:sz w:val="24"/>
        </w:rPr>
      </w:pPr>
      <w:r>
        <w:rPr>
          <w:sz w:val="24"/>
        </w:rPr>
        <w:t>универсальными</w:t>
      </w:r>
      <w:r>
        <w:rPr>
          <w:spacing w:val="-6"/>
          <w:sz w:val="24"/>
        </w:rPr>
        <w:t xml:space="preserve"> </w:t>
      </w:r>
      <w:r>
        <w:rPr>
          <w:sz w:val="24"/>
        </w:rPr>
        <w:t>регулятивными</w:t>
      </w:r>
      <w:r>
        <w:rPr>
          <w:spacing w:val="-6"/>
          <w:sz w:val="24"/>
        </w:rPr>
        <w:t xml:space="preserve"> </w:t>
      </w:r>
      <w:r>
        <w:rPr>
          <w:sz w:val="24"/>
        </w:rPr>
        <w:t>действиями.</w:t>
      </w:r>
    </w:p>
    <w:p w:rsidR="00FD7184" w:rsidRDefault="00C97642">
      <w:pPr>
        <w:pStyle w:val="a3"/>
        <w:ind w:right="549" w:firstLine="566"/>
      </w:pPr>
      <w:r>
        <w:t>Овладение универсальными учебными познавательными действиями предполагает</w:t>
      </w:r>
      <w:r>
        <w:rPr>
          <w:spacing w:val="1"/>
        </w:rPr>
        <w:t xml:space="preserve"> </w:t>
      </w:r>
      <w:r>
        <w:t>умение использовать базовые логические действия, базовые исследовательские действия,</w:t>
      </w:r>
      <w:r>
        <w:rPr>
          <w:spacing w:val="1"/>
        </w:rPr>
        <w:t xml:space="preserve"> </w:t>
      </w:r>
      <w:r>
        <w:t>работать</w:t>
      </w:r>
      <w:r>
        <w:rPr>
          <w:spacing w:val="-1"/>
        </w:rPr>
        <w:t xml:space="preserve"> </w:t>
      </w:r>
      <w:r>
        <w:t>с</w:t>
      </w:r>
      <w:r>
        <w:rPr>
          <w:spacing w:val="-1"/>
        </w:rPr>
        <w:t xml:space="preserve"> </w:t>
      </w:r>
      <w:r>
        <w:t>информацией.</w:t>
      </w:r>
    </w:p>
    <w:p w:rsidR="00FD7184" w:rsidRDefault="00C97642">
      <w:pPr>
        <w:pStyle w:val="a3"/>
        <w:tabs>
          <w:tab w:val="left" w:pos="2181"/>
          <w:tab w:val="left" w:pos="3426"/>
          <w:tab w:val="left" w:pos="5284"/>
          <w:tab w:val="left" w:pos="6448"/>
          <w:tab w:val="left" w:pos="8632"/>
        </w:tabs>
        <w:ind w:right="555" w:firstLine="566"/>
        <w:jc w:val="right"/>
      </w:pPr>
      <w:r>
        <w:t>Овладение</w:t>
      </w:r>
      <w:r>
        <w:tab/>
        <w:t>системой</w:t>
      </w:r>
      <w:r>
        <w:tab/>
        <w:t>универсальных</w:t>
      </w:r>
      <w:r>
        <w:tab/>
        <w:t>учебных</w:t>
      </w:r>
      <w:r>
        <w:tab/>
        <w:t>коммуникативных</w:t>
      </w:r>
      <w:r>
        <w:tab/>
      </w:r>
      <w:r>
        <w:rPr>
          <w:spacing w:val="-1"/>
        </w:rPr>
        <w:t>действий</w:t>
      </w:r>
      <w:r>
        <w:rPr>
          <w:spacing w:val="-57"/>
        </w:rPr>
        <w:t xml:space="preserve"> </w:t>
      </w:r>
      <w:r>
        <w:t>обеспечивает</w:t>
      </w:r>
      <w:r>
        <w:rPr>
          <w:spacing w:val="-4"/>
        </w:rPr>
        <w:t xml:space="preserve"> </w:t>
      </w:r>
      <w:r>
        <w:t>сформированность</w:t>
      </w:r>
      <w:r>
        <w:rPr>
          <w:spacing w:val="-4"/>
        </w:rPr>
        <w:t xml:space="preserve"> </w:t>
      </w:r>
      <w:r>
        <w:t>социальных</w:t>
      </w:r>
      <w:r>
        <w:rPr>
          <w:spacing w:val="-3"/>
        </w:rPr>
        <w:t xml:space="preserve"> </w:t>
      </w:r>
      <w:r>
        <w:t>навыков</w:t>
      </w:r>
      <w:r>
        <w:rPr>
          <w:spacing w:val="-4"/>
        </w:rPr>
        <w:t xml:space="preserve"> </w:t>
      </w:r>
      <w:r>
        <w:t>общения,</w:t>
      </w:r>
      <w:r>
        <w:rPr>
          <w:spacing w:val="-4"/>
        </w:rPr>
        <w:t xml:space="preserve"> </w:t>
      </w:r>
      <w:r>
        <w:t>совместной</w:t>
      </w:r>
      <w:r>
        <w:rPr>
          <w:spacing w:val="-4"/>
        </w:rPr>
        <w:t xml:space="preserve"> </w:t>
      </w:r>
      <w:r>
        <w:t>деятельности.</w:t>
      </w:r>
    </w:p>
    <w:p w:rsidR="00FD7184" w:rsidRDefault="00C97642">
      <w:pPr>
        <w:pStyle w:val="a3"/>
        <w:spacing w:before="1"/>
        <w:ind w:right="555" w:firstLine="566"/>
      </w:pPr>
      <w:r>
        <w:t>Овладение универсальными учебными регулятивными действиями включает умения</w:t>
      </w:r>
      <w:r>
        <w:rPr>
          <w:spacing w:val="-57"/>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FD7184" w:rsidRDefault="00C97642">
      <w:pPr>
        <w:pStyle w:val="a3"/>
        <w:ind w:right="551" w:firstLine="566"/>
      </w:pPr>
      <w:r>
        <w:t>ФГОС</w:t>
      </w:r>
      <w:r>
        <w:rPr>
          <w:spacing w:val="1"/>
        </w:rPr>
        <w:t xml:space="preserve"> </w:t>
      </w:r>
      <w:r>
        <w:t>ООО</w:t>
      </w:r>
      <w:r>
        <w:rPr>
          <w:spacing w:val="1"/>
        </w:rPr>
        <w:t xml:space="preserve"> </w:t>
      </w:r>
      <w:r>
        <w:t>определяет</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программ</w:t>
      </w:r>
      <w:r>
        <w:rPr>
          <w:spacing w:val="1"/>
        </w:rPr>
        <w:t xml:space="preserve"> </w:t>
      </w:r>
      <w:r>
        <w:t>основного</w:t>
      </w:r>
      <w:r>
        <w:rPr>
          <w:spacing w:val="1"/>
        </w:rPr>
        <w:t xml:space="preserve"> </w:t>
      </w:r>
      <w:r>
        <w:t>общего образования с учетом необходимости сохранения фундаментального характера</w:t>
      </w:r>
      <w:r>
        <w:rPr>
          <w:spacing w:val="1"/>
        </w:rPr>
        <w:t xml:space="preserve"> </w:t>
      </w:r>
      <w:r>
        <w:t>образования,</w:t>
      </w:r>
      <w:r>
        <w:rPr>
          <w:spacing w:val="1"/>
        </w:rPr>
        <w:t xml:space="preserve"> </w:t>
      </w:r>
      <w:r>
        <w:t>специфики</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обеспечения</w:t>
      </w:r>
      <w:r>
        <w:rPr>
          <w:spacing w:val="1"/>
        </w:rPr>
        <w:t xml:space="preserve"> </w:t>
      </w:r>
      <w:r>
        <w:t>успешного</w:t>
      </w:r>
      <w:r>
        <w:rPr>
          <w:spacing w:val="-57"/>
        </w:rPr>
        <w:t xml:space="preserve"> </w:t>
      </w:r>
      <w:r>
        <w:t>продвижения</w:t>
      </w:r>
      <w:r>
        <w:rPr>
          <w:spacing w:val="-1"/>
        </w:rPr>
        <w:t xml:space="preserve"> </w:t>
      </w:r>
      <w:r>
        <w:t>обучающихся</w:t>
      </w:r>
      <w:r>
        <w:rPr>
          <w:spacing w:val="-3"/>
        </w:rPr>
        <w:t xml:space="preserve"> </w:t>
      </w:r>
      <w:r>
        <w:t>на</w:t>
      </w:r>
      <w:r>
        <w:rPr>
          <w:spacing w:val="-2"/>
        </w:rPr>
        <w:t xml:space="preserve"> </w:t>
      </w:r>
      <w:r>
        <w:t>следующем</w:t>
      </w:r>
      <w:r>
        <w:rPr>
          <w:spacing w:val="3"/>
        </w:rPr>
        <w:t xml:space="preserve"> </w:t>
      </w:r>
      <w:r>
        <w:t>уровне</w:t>
      </w:r>
      <w:r>
        <w:rPr>
          <w:spacing w:val="-1"/>
        </w:rPr>
        <w:t xml:space="preserve"> </w:t>
      </w:r>
      <w:r>
        <w:t>образования.</w:t>
      </w:r>
    </w:p>
    <w:p w:rsidR="00FD7184" w:rsidRDefault="00C97642">
      <w:pPr>
        <w:pStyle w:val="a3"/>
        <w:ind w:right="551" w:firstLine="566"/>
      </w:pPr>
      <w:r>
        <w:rPr>
          <w:b/>
        </w:rPr>
        <w:t>Предметные</w:t>
      </w:r>
      <w:r>
        <w:rPr>
          <w:b/>
          <w:spacing w:val="1"/>
        </w:rPr>
        <w:t xml:space="preserve"> </w:t>
      </w:r>
      <w:r>
        <w:rPr>
          <w:b/>
        </w:rPr>
        <w:t>результаты</w:t>
      </w:r>
      <w:r>
        <w:rPr>
          <w:b/>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 предмета научных знаний, умений и способов действий, специфических 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FD7184" w:rsidRDefault="00C97642">
      <w:pPr>
        <w:pStyle w:val="a3"/>
        <w:ind w:left="788" w:firstLine="0"/>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FD7184" w:rsidRDefault="00C97642" w:rsidP="00E60E1C">
      <w:pPr>
        <w:pStyle w:val="a4"/>
        <w:numPr>
          <w:ilvl w:val="0"/>
          <w:numId w:val="70"/>
        </w:numPr>
        <w:tabs>
          <w:tab w:val="left" w:pos="506"/>
        </w:tabs>
        <w:ind w:left="505" w:right="548" w:hanging="284"/>
        <w:rPr>
          <w:sz w:val="24"/>
        </w:rPr>
      </w:pPr>
      <w:r>
        <w:rPr>
          <w:sz w:val="24"/>
        </w:rPr>
        <w:t>сформулированы в деятельностной форме с усилением акцента на применение знаний и</w:t>
      </w:r>
      <w:r>
        <w:rPr>
          <w:spacing w:val="-57"/>
          <w:sz w:val="24"/>
        </w:rPr>
        <w:t xml:space="preserve"> </w:t>
      </w:r>
      <w:r>
        <w:rPr>
          <w:sz w:val="24"/>
        </w:rPr>
        <w:t>конкретные</w:t>
      </w:r>
      <w:r>
        <w:rPr>
          <w:spacing w:val="-1"/>
          <w:sz w:val="24"/>
        </w:rPr>
        <w:t xml:space="preserve"> </w:t>
      </w:r>
      <w:r>
        <w:rPr>
          <w:sz w:val="24"/>
        </w:rPr>
        <w:t>умения;</w:t>
      </w:r>
    </w:p>
    <w:p w:rsidR="00FD7184" w:rsidRDefault="00C97642" w:rsidP="00E60E1C">
      <w:pPr>
        <w:pStyle w:val="a4"/>
        <w:numPr>
          <w:ilvl w:val="0"/>
          <w:numId w:val="70"/>
        </w:numPr>
        <w:tabs>
          <w:tab w:val="left" w:pos="506"/>
        </w:tabs>
        <w:ind w:left="505" w:right="545" w:hanging="284"/>
        <w:rPr>
          <w:sz w:val="24"/>
        </w:rPr>
      </w:pPr>
      <w:r>
        <w:rPr>
          <w:sz w:val="24"/>
        </w:rPr>
        <w:t>определяют минимум содержания гарантированного государством основного общего</w:t>
      </w:r>
      <w:r>
        <w:rPr>
          <w:spacing w:val="1"/>
          <w:sz w:val="24"/>
        </w:rPr>
        <w:t xml:space="preserve"> </w:t>
      </w:r>
      <w:r>
        <w:rPr>
          <w:sz w:val="24"/>
        </w:rPr>
        <w:t>образования,</w:t>
      </w:r>
      <w:r>
        <w:rPr>
          <w:spacing w:val="-1"/>
          <w:sz w:val="24"/>
        </w:rPr>
        <w:t xml:space="preserve"> </w:t>
      </w:r>
      <w:r>
        <w:rPr>
          <w:sz w:val="24"/>
        </w:rPr>
        <w:t>построенного</w:t>
      </w:r>
      <w:r>
        <w:rPr>
          <w:spacing w:val="-1"/>
          <w:sz w:val="24"/>
        </w:rPr>
        <w:t xml:space="preserve"> </w:t>
      </w:r>
      <w:r>
        <w:rPr>
          <w:sz w:val="24"/>
        </w:rPr>
        <w:t>в</w:t>
      </w:r>
      <w:r>
        <w:rPr>
          <w:spacing w:val="-2"/>
          <w:sz w:val="24"/>
        </w:rPr>
        <w:t xml:space="preserve"> </w:t>
      </w:r>
      <w:r>
        <w:rPr>
          <w:sz w:val="24"/>
        </w:rPr>
        <w:t>логике</w:t>
      </w:r>
      <w:r>
        <w:rPr>
          <w:spacing w:val="-1"/>
          <w:sz w:val="24"/>
        </w:rPr>
        <w:t xml:space="preserve"> </w:t>
      </w:r>
      <w:r>
        <w:rPr>
          <w:sz w:val="24"/>
        </w:rPr>
        <w:t>изучения</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p>
    <w:p w:rsidR="00FD7184" w:rsidRPr="00C97642" w:rsidRDefault="00C97642" w:rsidP="00E60E1C">
      <w:pPr>
        <w:pStyle w:val="a4"/>
        <w:numPr>
          <w:ilvl w:val="0"/>
          <w:numId w:val="70"/>
        </w:numPr>
        <w:tabs>
          <w:tab w:val="left" w:pos="506"/>
        </w:tabs>
        <w:ind w:left="505" w:right="547" w:hanging="284"/>
        <w:rPr>
          <w:sz w:val="24"/>
        </w:rPr>
      </w:pPr>
      <w:r>
        <w:rPr>
          <w:sz w:val="24"/>
        </w:rPr>
        <w:t>определяют</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«Литература»,</w:t>
      </w:r>
      <w:r>
        <w:rPr>
          <w:spacing w:val="1"/>
          <w:sz w:val="24"/>
        </w:rPr>
        <w:t xml:space="preserve"> </w:t>
      </w:r>
      <w:r>
        <w:rPr>
          <w:sz w:val="24"/>
        </w:rPr>
        <w:t>«Английский</w:t>
      </w:r>
      <w:r>
        <w:rPr>
          <w:spacing w:val="1"/>
          <w:sz w:val="24"/>
        </w:rPr>
        <w:t xml:space="preserve"> </w:t>
      </w:r>
      <w:r>
        <w:rPr>
          <w:sz w:val="24"/>
        </w:rPr>
        <w:t>язык»,</w:t>
      </w:r>
      <w:r>
        <w:rPr>
          <w:spacing w:val="46"/>
          <w:sz w:val="24"/>
        </w:rPr>
        <w:t xml:space="preserve"> «Математика», «Информатика», «Физика», </w:t>
      </w:r>
      <w:r>
        <w:rPr>
          <w:sz w:val="24"/>
        </w:rPr>
        <w:t>«История</w:t>
      </w:r>
      <w:r>
        <w:rPr>
          <w:spacing w:val="43"/>
          <w:sz w:val="24"/>
        </w:rPr>
        <w:t xml:space="preserve"> </w:t>
      </w:r>
      <w:r>
        <w:rPr>
          <w:sz w:val="24"/>
        </w:rPr>
        <w:t>России.</w:t>
      </w:r>
      <w:r>
        <w:rPr>
          <w:spacing w:val="45"/>
          <w:sz w:val="24"/>
        </w:rPr>
        <w:t xml:space="preserve"> </w:t>
      </w:r>
      <w:r>
        <w:rPr>
          <w:sz w:val="24"/>
        </w:rPr>
        <w:t>Всеобщая</w:t>
      </w:r>
      <w:r>
        <w:rPr>
          <w:spacing w:val="43"/>
          <w:sz w:val="24"/>
        </w:rPr>
        <w:t xml:space="preserve"> </w:t>
      </w:r>
      <w:r>
        <w:rPr>
          <w:sz w:val="24"/>
        </w:rPr>
        <w:t>история»,</w:t>
      </w:r>
      <w:r>
        <w:rPr>
          <w:spacing w:val="47"/>
          <w:sz w:val="24"/>
        </w:rPr>
        <w:t xml:space="preserve"> </w:t>
      </w:r>
      <w:r>
        <w:rPr>
          <w:sz w:val="24"/>
        </w:rPr>
        <w:t xml:space="preserve">«Обществознание», </w:t>
      </w:r>
      <w:r>
        <w:t>«География»,</w:t>
      </w:r>
      <w:r w:rsidRPr="00C97642">
        <w:rPr>
          <w:spacing w:val="1"/>
        </w:rPr>
        <w:t xml:space="preserve"> </w:t>
      </w:r>
      <w:r>
        <w:t>«Изобразительное</w:t>
      </w:r>
      <w:r w:rsidRPr="00C97642">
        <w:rPr>
          <w:spacing w:val="1"/>
        </w:rPr>
        <w:t xml:space="preserve"> </w:t>
      </w:r>
      <w:r>
        <w:t>искусство»,</w:t>
      </w:r>
      <w:r w:rsidRPr="00C97642">
        <w:rPr>
          <w:spacing w:val="1"/>
        </w:rPr>
        <w:t xml:space="preserve"> </w:t>
      </w:r>
      <w:r>
        <w:t>«Музыка»,</w:t>
      </w:r>
      <w:r w:rsidRPr="00C97642">
        <w:rPr>
          <w:spacing w:val="1"/>
        </w:rPr>
        <w:t xml:space="preserve"> </w:t>
      </w:r>
      <w:r>
        <w:t>«Технология»,</w:t>
      </w:r>
      <w:r w:rsidRPr="00C97642">
        <w:rPr>
          <w:spacing w:val="1"/>
        </w:rPr>
        <w:t xml:space="preserve"> </w:t>
      </w:r>
      <w:r>
        <w:t>«Физическая</w:t>
      </w:r>
      <w:r w:rsidRPr="00C97642">
        <w:rPr>
          <w:spacing w:val="1"/>
        </w:rPr>
        <w:t xml:space="preserve"> </w:t>
      </w:r>
      <w:r>
        <w:t>культура»,</w:t>
      </w:r>
      <w:r w:rsidRPr="00C97642">
        <w:rPr>
          <w:spacing w:val="4"/>
        </w:rPr>
        <w:t xml:space="preserve"> </w:t>
      </w:r>
      <w:r>
        <w:t>«Основы</w:t>
      </w:r>
      <w:r w:rsidRPr="00C97642">
        <w:rPr>
          <w:spacing w:val="-2"/>
        </w:rPr>
        <w:t xml:space="preserve"> </w:t>
      </w:r>
      <w:r>
        <w:t>безопасности</w:t>
      </w:r>
      <w:r w:rsidRPr="00C97642">
        <w:rPr>
          <w:spacing w:val="-1"/>
        </w:rPr>
        <w:t xml:space="preserve"> </w:t>
      </w:r>
      <w:r>
        <w:t>жизнедеятельности»</w:t>
      </w:r>
      <w:r w:rsidRPr="00C97642">
        <w:rPr>
          <w:spacing w:val="-9"/>
        </w:rPr>
        <w:t xml:space="preserve"> </w:t>
      </w:r>
      <w:r>
        <w:t>на</w:t>
      </w:r>
      <w:r w:rsidRPr="00C97642">
        <w:rPr>
          <w:spacing w:val="-2"/>
        </w:rPr>
        <w:t xml:space="preserve"> </w:t>
      </w:r>
      <w:r>
        <w:t>базовом</w:t>
      </w:r>
      <w:r w:rsidRPr="00C97642">
        <w:rPr>
          <w:spacing w:val="2"/>
        </w:rPr>
        <w:t xml:space="preserve"> </w:t>
      </w:r>
      <w:r>
        <w:t>уровне;</w:t>
      </w:r>
    </w:p>
    <w:p w:rsidR="00FD7184" w:rsidRDefault="00C97642" w:rsidP="00E60E1C">
      <w:pPr>
        <w:pStyle w:val="a4"/>
        <w:numPr>
          <w:ilvl w:val="0"/>
          <w:numId w:val="70"/>
        </w:numPr>
        <w:tabs>
          <w:tab w:val="left" w:pos="506"/>
        </w:tabs>
        <w:ind w:left="505" w:right="546" w:hanging="284"/>
        <w:rPr>
          <w:sz w:val="24"/>
        </w:rPr>
      </w:pPr>
      <w:r>
        <w:rPr>
          <w:sz w:val="24"/>
        </w:rPr>
        <w:t>усиливают акценты на изучение явлений и процессов современной России и мира в</w:t>
      </w:r>
      <w:r>
        <w:rPr>
          <w:spacing w:val="1"/>
          <w:sz w:val="24"/>
        </w:rPr>
        <w:t xml:space="preserve"> </w:t>
      </w:r>
      <w:r>
        <w:rPr>
          <w:sz w:val="24"/>
        </w:rPr>
        <w:t>целом,</w:t>
      </w:r>
      <w:r>
        <w:rPr>
          <w:spacing w:val="-2"/>
          <w:sz w:val="24"/>
        </w:rPr>
        <w:t xml:space="preserve"> </w:t>
      </w:r>
      <w:r>
        <w:rPr>
          <w:sz w:val="24"/>
        </w:rPr>
        <w:t>современного состояния науки.</w:t>
      </w:r>
    </w:p>
    <w:p w:rsidR="00FD7184" w:rsidRDefault="00C97642" w:rsidP="00E60E1C">
      <w:pPr>
        <w:pStyle w:val="2"/>
        <w:numPr>
          <w:ilvl w:val="1"/>
          <w:numId w:val="75"/>
        </w:numPr>
        <w:tabs>
          <w:tab w:val="left" w:pos="463"/>
        </w:tabs>
        <w:spacing w:before="46" w:line="240" w:lineRule="auto"/>
        <w:ind w:right="1484"/>
        <w:jc w:val="left"/>
      </w:pPr>
      <w:bookmarkStart w:id="4" w:name="_TOC_250034"/>
      <w:r>
        <w:t>Система оценки достижения планируемых результатов освоения основной</w:t>
      </w:r>
      <w:r>
        <w:rPr>
          <w:spacing w:val="-57"/>
        </w:rPr>
        <w:t xml:space="preserve"> </w:t>
      </w:r>
      <w:r w:rsidR="00F0750D">
        <w:rPr>
          <w:spacing w:val="-57"/>
        </w:rPr>
        <w:t xml:space="preserve">                                        </w:t>
      </w:r>
      <w:r>
        <w:t>образовательной</w:t>
      </w:r>
      <w:r>
        <w:rPr>
          <w:spacing w:val="-3"/>
        </w:rPr>
        <w:t xml:space="preserve"> </w:t>
      </w:r>
      <w:r>
        <w:t>программы</w:t>
      </w:r>
      <w:r>
        <w:rPr>
          <w:spacing w:val="-1"/>
        </w:rPr>
        <w:t xml:space="preserve"> </w:t>
      </w:r>
      <w:r>
        <w:t>основного общего</w:t>
      </w:r>
      <w:r>
        <w:rPr>
          <w:spacing w:val="-1"/>
        </w:rPr>
        <w:t xml:space="preserve"> </w:t>
      </w:r>
      <w:bookmarkEnd w:id="4"/>
      <w:r>
        <w:t>образования.</w:t>
      </w:r>
    </w:p>
    <w:p w:rsidR="00FD7184" w:rsidRDefault="00F0750D" w:rsidP="00F0750D">
      <w:pPr>
        <w:pStyle w:val="2"/>
        <w:tabs>
          <w:tab w:val="left" w:pos="1150"/>
        </w:tabs>
        <w:spacing w:before="41" w:line="272" w:lineRule="exact"/>
        <w:jc w:val="left"/>
      </w:pPr>
      <w:bookmarkStart w:id="5" w:name="_TOC_250033"/>
      <w:r>
        <w:t xml:space="preserve"> </w:t>
      </w:r>
      <w:r w:rsidR="00C97642">
        <w:t>Общие</w:t>
      </w:r>
      <w:r w:rsidR="00C97642">
        <w:rPr>
          <w:spacing w:val="-4"/>
        </w:rPr>
        <w:t xml:space="preserve"> </w:t>
      </w:r>
      <w:bookmarkEnd w:id="5"/>
      <w:r w:rsidR="00C97642">
        <w:t>положения</w:t>
      </w:r>
    </w:p>
    <w:p w:rsidR="00CC0E08" w:rsidRDefault="00C97642" w:rsidP="002C1889">
      <w:pPr>
        <w:pStyle w:val="a3"/>
        <w:ind w:right="562" w:firstLine="566"/>
      </w:pPr>
      <w:r>
        <w:t>В соответствии с требованиями Федерального государственного образовательного</w:t>
      </w:r>
      <w:r>
        <w:rPr>
          <w:spacing w:val="1"/>
        </w:rPr>
        <w:t xml:space="preserve"> </w:t>
      </w:r>
      <w:r>
        <w:t>стандарта основного общего образования в МБОУ «Екатерининская СОШ» разработана</w:t>
      </w:r>
      <w:r>
        <w:rPr>
          <w:spacing w:val="1"/>
        </w:rPr>
        <w:t xml:space="preserve"> </w:t>
      </w:r>
      <w:r>
        <w:t>система</w:t>
      </w:r>
      <w:r>
        <w:rPr>
          <w:spacing w:val="15"/>
        </w:rPr>
        <w:t xml:space="preserve"> </w:t>
      </w:r>
      <w:r>
        <w:t>оценки</w:t>
      </w:r>
      <w:r>
        <w:rPr>
          <w:spacing w:val="17"/>
        </w:rPr>
        <w:t xml:space="preserve"> </w:t>
      </w:r>
      <w:r>
        <w:t>достижения</w:t>
      </w:r>
      <w:r>
        <w:rPr>
          <w:spacing w:val="16"/>
        </w:rPr>
        <w:t xml:space="preserve"> </w:t>
      </w:r>
      <w:r>
        <w:t>планируемых</w:t>
      </w:r>
      <w:r>
        <w:rPr>
          <w:spacing w:val="18"/>
        </w:rPr>
        <w:t xml:space="preserve"> </w:t>
      </w:r>
      <w:r>
        <w:t>результатов,</w:t>
      </w:r>
      <w:r>
        <w:rPr>
          <w:spacing w:val="15"/>
        </w:rPr>
        <w:t xml:space="preserve"> </w:t>
      </w:r>
      <w:r>
        <w:t>направленная</w:t>
      </w:r>
      <w:r>
        <w:rPr>
          <w:spacing w:val="16"/>
        </w:rPr>
        <w:t xml:space="preserve"> </w:t>
      </w:r>
      <w:r>
        <w:t>на</w:t>
      </w:r>
      <w:r>
        <w:rPr>
          <w:spacing w:val="15"/>
        </w:rPr>
        <w:t xml:space="preserve"> </w:t>
      </w:r>
      <w:r>
        <w:t>обеспечение</w:t>
      </w:r>
    </w:p>
    <w:p w:rsidR="00FD7184" w:rsidRPr="00CC0E08" w:rsidRDefault="00C97642" w:rsidP="00CC0E08">
      <w:pPr>
        <w:tabs>
          <w:tab w:val="left" w:pos="1404"/>
        </w:tabs>
        <w:rPr>
          <w:sz w:val="24"/>
          <w:szCs w:val="24"/>
        </w:rPr>
      </w:pPr>
      <w:r w:rsidRPr="00CC0E08">
        <w:rPr>
          <w:sz w:val="24"/>
          <w:szCs w:val="24"/>
        </w:rPr>
        <w:t>качества</w:t>
      </w:r>
      <w:r w:rsidRPr="00CC0E08">
        <w:rPr>
          <w:spacing w:val="1"/>
          <w:sz w:val="24"/>
          <w:szCs w:val="24"/>
        </w:rPr>
        <w:t xml:space="preserve"> </w:t>
      </w:r>
      <w:r w:rsidRPr="00CC0E08">
        <w:rPr>
          <w:sz w:val="24"/>
          <w:szCs w:val="24"/>
        </w:rPr>
        <w:t>образования</w:t>
      </w:r>
      <w:r w:rsidRPr="00CC0E08">
        <w:rPr>
          <w:spacing w:val="1"/>
          <w:sz w:val="24"/>
          <w:szCs w:val="24"/>
        </w:rPr>
        <w:t xml:space="preserve"> </w:t>
      </w:r>
      <w:r w:rsidRPr="00CC0E08">
        <w:rPr>
          <w:sz w:val="24"/>
          <w:szCs w:val="24"/>
        </w:rPr>
        <w:t>через</w:t>
      </w:r>
      <w:r w:rsidRPr="00CC0E08">
        <w:rPr>
          <w:spacing w:val="1"/>
          <w:sz w:val="24"/>
          <w:szCs w:val="24"/>
        </w:rPr>
        <w:t xml:space="preserve"> </w:t>
      </w:r>
      <w:r w:rsidRPr="00CC0E08">
        <w:rPr>
          <w:sz w:val="24"/>
          <w:szCs w:val="24"/>
        </w:rPr>
        <w:t>вовлечение</w:t>
      </w:r>
      <w:r w:rsidRPr="00CC0E08">
        <w:rPr>
          <w:spacing w:val="1"/>
          <w:sz w:val="24"/>
          <w:szCs w:val="24"/>
        </w:rPr>
        <w:t xml:space="preserve"> </w:t>
      </w:r>
      <w:r w:rsidRPr="00CC0E08">
        <w:rPr>
          <w:sz w:val="24"/>
          <w:szCs w:val="24"/>
        </w:rPr>
        <w:t>в</w:t>
      </w:r>
      <w:r w:rsidRPr="00CC0E08">
        <w:rPr>
          <w:spacing w:val="1"/>
          <w:sz w:val="24"/>
          <w:szCs w:val="24"/>
        </w:rPr>
        <w:t xml:space="preserve"> </w:t>
      </w:r>
      <w:r w:rsidRPr="00CC0E08">
        <w:rPr>
          <w:sz w:val="24"/>
          <w:szCs w:val="24"/>
        </w:rPr>
        <w:t>оценочную</w:t>
      </w:r>
      <w:r w:rsidRPr="00CC0E08">
        <w:rPr>
          <w:spacing w:val="1"/>
          <w:sz w:val="24"/>
          <w:szCs w:val="24"/>
        </w:rPr>
        <w:t xml:space="preserve"> </w:t>
      </w:r>
      <w:r w:rsidRPr="00CC0E08">
        <w:rPr>
          <w:sz w:val="24"/>
          <w:szCs w:val="24"/>
        </w:rPr>
        <w:t>деятельность</w:t>
      </w:r>
      <w:r w:rsidRPr="00CC0E08">
        <w:rPr>
          <w:spacing w:val="1"/>
          <w:sz w:val="24"/>
          <w:szCs w:val="24"/>
        </w:rPr>
        <w:t xml:space="preserve"> </w:t>
      </w:r>
      <w:r w:rsidRPr="00CC0E08">
        <w:rPr>
          <w:sz w:val="24"/>
          <w:szCs w:val="24"/>
        </w:rPr>
        <w:t>педагогов</w:t>
      </w:r>
      <w:r w:rsidRPr="00CC0E08">
        <w:rPr>
          <w:spacing w:val="1"/>
          <w:sz w:val="24"/>
          <w:szCs w:val="24"/>
        </w:rPr>
        <w:t xml:space="preserve"> </w:t>
      </w:r>
      <w:r w:rsidRPr="00CC0E08">
        <w:rPr>
          <w:sz w:val="24"/>
          <w:szCs w:val="24"/>
        </w:rPr>
        <w:t>и</w:t>
      </w:r>
      <w:r w:rsidRPr="00CC0E08">
        <w:rPr>
          <w:spacing w:val="1"/>
          <w:sz w:val="24"/>
          <w:szCs w:val="24"/>
        </w:rPr>
        <w:t xml:space="preserve"> </w:t>
      </w:r>
      <w:r w:rsidRPr="00CC0E08">
        <w:rPr>
          <w:sz w:val="24"/>
          <w:szCs w:val="24"/>
        </w:rPr>
        <w:t>обучающихся.</w:t>
      </w:r>
    </w:p>
    <w:p w:rsidR="00FD7184" w:rsidRDefault="00C97642">
      <w:pPr>
        <w:ind w:left="222" w:right="546" w:firstLine="566"/>
        <w:jc w:val="both"/>
        <w:rPr>
          <w:i/>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Ее</w:t>
      </w:r>
      <w:r>
        <w:rPr>
          <w:spacing w:val="1"/>
          <w:sz w:val="24"/>
        </w:rPr>
        <w:t xml:space="preserve"> </w:t>
      </w:r>
      <w:r>
        <w:rPr>
          <w:sz w:val="24"/>
        </w:rPr>
        <w:t xml:space="preserve">основными функциями являются </w:t>
      </w:r>
      <w:r>
        <w:rPr>
          <w:i/>
          <w:sz w:val="24"/>
        </w:rPr>
        <w:t xml:space="preserve">ориентация образовательного процесса </w:t>
      </w:r>
      <w:r>
        <w:rPr>
          <w:sz w:val="24"/>
        </w:rPr>
        <w:t>на 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lastRenderedPageBreak/>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i/>
          <w:sz w:val="24"/>
        </w:rPr>
        <w:t>«обратной</w:t>
      </w:r>
      <w:r>
        <w:rPr>
          <w:i/>
          <w:spacing w:val="1"/>
          <w:sz w:val="24"/>
        </w:rPr>
        <w:t xml:space="preserve"> </w:t>
      </w:r>
      <w:r>
        <w:rPr>
          <w:i/>
          <w:sz w:val="24"/>
        </w:rPr>
        <w:t>связи»,</w:t>
      </w:r>
      <w:r>
        <w:rPr>
          <w:i/>
          <w:spacing w:val="1"/>
          <w:sz w:val="24"/>
        </w:rPr>
        <w:t xml:space="preserve"> </w:t>
      </w:r>
      <w:r>
        <w:rPr>
          <w:sz w:val="24"/>
        </w:rPr>
        <w:t>позволяющей</w:t>
      </w:r>
      <w:r>
        <w:rPr>
          <w:spacing w:val="-57"/>
          <w:sz w:val="24"/>
        </w:rPr>
        <w:t xml:space="preserve"> </w:t>
      </w:r>
      <w:r>
        <w:rPr>
          <w:sz w:val="24"/>
        </w:rPr>
        <w:t>осуществлять</w:t>
      </w:r>
      <w:r>
        <w:rPr>
          <w:spacing w:val="1"/>
          <w:sz w:val="24"/>
        </w:rPr>
        <w:t xml:space="preserve"> </w:t>
      </w:r>
      <w:r>
        <w:rPr>
          <w:i/>
          <w:sz w:val="24"/>
        </w:rPr>
        <w:t>управление</w:t>
      </w:r>
      <w:r>
        <w:rPr>
          <w:i/>
          <w:spacing w:val="-1"/>
          <w:sz w:val="24"/>
        </w:rPr>
        <w:t xml:space="preserve"> </w:t>
      </w:r>
      <w:r>
        <w:rPr>
          <w:i/>
          <w:sz w:val="24"/>
        </w:rPr>
        <w:t>образовательным</w:t>
      </w:r>
      <w:r>
        <w:rPr>
          <w:i/>
          <w:spacing w:val="-1"/>
          <w:sz w:val="24"/>
        </w:rPr>
        <w:t xml:space="preserve"> </w:t>
      </w:r>
      <w:r>
        <w:rPr>
          <w:i/>
          <w:sz w:val="24"/>
        </w:rPr>
        <w:t>процессом.</w:t>
      </w:r>
    </w:p>
    <w:p w:rsidR="00FD7184" w:rsidRDefault="00C97642">
      <w:pPr>
        <w:pStyle w:val="a3"/>
        <w:spacing w:before="1"/>
        <w:ind w:right="553" w:firstLine="566"/>
      </w:pPr>
      <w:r>
        <w:t>Основными направлениями и целями оценочной деятельности в образовательной</w:t>
      </w:r>
      <w:r>
        <w:rPr>
          <w:spacing w:val="1"/>
        </w:rPr>
        <w:t xml:space="preserve"> </w:t>
      </w:r>
      <w:r>
        <w:t>организации</w:t>
      </w:r>
      <w:r>
        <w:rPr>
          <w:spacing w:val="-1"/>
        </w:rPr>
        <w:t xml:space="preserve"> </w:t>
      </w:r>
      <w:r>
        <w:t>являются:</w:t>
      </w:r>
    </w:p>
    <w:p w:rsidR="00FD7184" w:rsidRDefault="00C97642" w:rsidP="00E60E1C">
      <w:pPr>
        <w:pStyle w:val="a4"/>
        <w:numPr>
          <w:ilvl w:val="0"/>
          <w:numId w:val="63"/>
        </w:numPr>
        <w:tabs>
          <w:tab w:val="left" w:pos="424"/>
        </w:tabs>
        <w:ind w:right="548" w:hanging="360"/>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 их промежуточной и итоговой аттестации, а также основа процедур внутреннего</w:t>
      </w:r>
      <w:r>
        <w:rPr>
          <w:spacing w:val="-57"/>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 и</w:t>
      </w:r>
      <w:r>
        <w:rPr>
          <w:spacing w:val="-1"/>
          <w:sz w:val="24"/>
        </w:rPr>
        <w:t xml:space="preserve"> </w:t>
      </w:r>
      <w:r>
        <w:rPr>
          <w:sz w:val="24"/>
        </w:rPr>
        <w:t>федерального</w:t>
      </w:r>
      <w:r>
        <w:rPr>
          <w:spacing w:val="2"/>
          <w:sz w:val="24"/>
        </w:rPr>
        <w:t xml:space="preserve"> </w:t>
      </w:r>
      <w:r>
        <w:rPr>
          <w:sz w:val="24"/>
        </w:rPr>
        <w:t>уровней;</w:t>
      </w:r>
    </w:p>
    <w:p w:rsidR="00FD7184" w:rsidRDefault="00C97642" w:rsidP="00E60E1C">
      <w:pPr>
        <w:pStyle w:val="a4"/>
        <w:numPr>
          <w:ilvl w:val="0"/>
          <w:numId w:val="63"/>
        </w:numPr>
        <w:tabs>
          <w:tab w:val="left" w:pos="424"/>
        </w:tabs>
        <w:ind w:right="555" w:hanging="3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57"/>
          <w:sz w:val="24"/>
        </w:rPr>
        <w:t xml:space="preserve"> </w:t>
      </w:r>
      <w:r>
        <w:rPr>
          <w:sz w:val="24"/>
        </w:rPr>
        <w:t>процедур;</w:t>
      </w:r>
    </w:p>
    <w:p w:rsidR="00FD7184" w:rsidRDefault="00C97642" w:rsidP="00E60E1C">
      <w:pPr>
        <w:pStyle w:val="a4"/>
        <w:numPr>
          <w:ilvl w:val="0"/>
          <w:numId w:val="63"/>
        </w:numPr>
        <w:tabs>
          <w:tab w:val="left" w:pos="424"/>
        </w:tabs>
        <w:ind w:right="546" w:hanging="3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57"/>
          <w:sz w:val="24"/>
        </w:rPr>
        <w:t xml:space="preserve"> </w:t>
      </w:r>
      <w:r>
        <w:rPr>
          <w:sz w:val="24"/>
        </w:rPr>
        <w:t>аккредитационных</w:t>
      </w:r>
      <w:r>
        <w:rPr>
          <w:spacing w:val="-2"/>
          <w:sz w:val="24"/>
        </w:rPr>
        <w:t xml:space="preserve"> </w:t>
      </w:r>
      <w:r>
        <w:rPr>
          <w:sz w:val="24"/>
        </w:rPr>
        <w:t>процедур.</w:t>
      </w:r>
    </w:p>
    <w:p w:rsidR="00FD7184" w:rsidRDefault="00C97642">
      <w:pPr>
        <w:pStyle w:val="a3"/>
        <w:spacing w:before="1"/>
        <w:ind w:right="548" w:firstLine="566"/>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57"/>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57"/>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p>
    <w:p w:rsidR="00FD7184" w:rsidRDefault="00C97642">
      <w:pPr>
        <w:pStyle w:val="a3"/>
        <w:ind w:left="788" w:right="2224" w:firstLine="0"/>
      </w:pPr>
      <w:r>
        <w:t>Система оценки включает процедуры внутренней и внешней оценки.</w:t>
      </w:r>
      <w:r>
        <w:rPr>
          <w:spacing w:val="-57"/>
        </w:rPr>
        <w:t xml:space="preserve"> </w:t>
      </w:r>
      <w:r>
        <w:t>Внутренняя</w:t>
      </w:r>
      <w:r>
        <w:rPr>
          <w:spacing w:val="-1"/>
        </w:rPr>
        <w:t xml:space="preserve"> </w:t>
      </w:r>
      <w:r>
        <w:t>оценка</w:t>
      </w:r>
      <w:r>
        <w:rPr>
          <w:spacing w:val="-1"/>
        </w:rPr>
        <w:t xml:space="preserve"> </w:t>
      </w:r>
      <w:r>
        <w:t>включает:</w:t>
      </w:r>
    </w:p>
    <w:p w:rsidR="00FD7184" w:rsidRDefault="00C97642" w:rsidP="00E60E1C">
      <w:pPr>
        <w:pStyle w:val="a4"/>
        <w:numPr>
          <w:ilvl w:val="0"/>
          <w:numId w:val="63"/>
        </w:numPr>
        <w:tabs>
          <w:tab w:val="left" w:pos="364"/>
        </w:tabs>
        <w:ind w:left="363" w:hanging="142"/>
        <w:jc w:val="left"/>
        <w:rPr>
          <w:sz w:val="20"/>
        </w:rPr>
      </w:pPr>
      <w:r>
        <w:rPr>
          <w:sz w:val="24"/>
        </w:rPr>
        <w:t>стартовую</w:t>
      </w:r>
      <w:r>
        <w:rPr>
          <w:spacing w:val="-4"/>
          <w:sz w:val="24"/>
        </w:rPr>
        <w:t xml:space="preserve"> </w:t>
      </w:r>
      <w:r>
        <w:rPr>
          <w:sz w:val="24"/>
        </w:rPr>
        <w:t>диагностику,</w:t>
      </w:r>
    </w:p>
    <w:p w:rsidR="00FD7184" w:rsidRDefault="00C97642" w:rsidP="00E60E1C">
      <w:pPr>
        <w:pStyle w:val="a4"/>
        <w:numPr>
          <w:ilvl w:val="0"/>
          <w:numId w:val="63"/>
        </w:numPr>
        <w:tabs>
          <w:tab w:val="left" w:pos="364"/>
        </w:tabs>
        <w:ind w:left="363" w:hanging="142"/>
        <w:jc w:val="left"/>
        <w:rPr>
          <w:sz w:val="20"/>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rsidR="00FD7184" w:rsidRDefault="00C97642" w:rsidP="00E60E1C">
      <w:pPr>
        <w:pStyle w:val="a4"/>
        <w:numPr>
          <w:ilvl w:val="0"/>
          <w:numId w:val="63"/>
        </w:numPr>
        <w:tabs>
          <w:tab w:val="left" w:pos="364"/>
        </w:tabs>
        <w:ind w:left="363" w:hanging="142"/>
        <w:jc w:val="left"/>
        <w:rPr>
          <w:sz w:val="20"/>
        </w:rPr>
      </w:pPr>
      <w:r>
        <w:rPr>
          <w:sz w:val="24"/>
        </w:rPr>
        <w:t>портфолио,</w:t>
      </w:r>
    </w:p>
    <w:p w:rsidR="00FD7184" w:rsidRDefault="00C97642" w:rsidP="00E60E1C">
      <w:pPr>
        <w:pStyle w:val="a4"/>
        <w:numPr>
          <w:ilvl w:val="0"/>
          <w:numId w:val="63"/>
        </w:numPr>
        <w:tabs>
          <w:tab w:val="left" w:pos="364"/>
        </w:tabs>
        <w:ind w:left="363" w:hanging="142"/>
        <w:jc w:val="left"/>
        <w:rPr>
          <w:sz w:val="20"/>
        </w:rPr>
      </w:pPr>
      <w:r>
        <w:rPr>
          <w:sz w:val="24"/>
        </w:rPr>
        <w:t>внутришкольный</w:t>
      </w:r>
      <w:r>
        <w:rPr>
          <w:spacing w:val="-6"/>
          <w:sz w:val="24"/>
        </w:rPr>
        <w:t xml:space="preserve"> </w:t>
      </w:r>
      <w:r>
        <w:rPr>
          <w:sz w:val="24"/>
        </w:rPr>
        <w:t>мониторинг</w:t>
      </w:r>
      <w:r>
        <w:rPr>
          <w:spacing w:val="-6"/>
          <w:sz w:val="24"/>
        </w:rPr>
        <w:t xml:space="preserve"> </w:t>
      </w:r>
      <w:r>
        <w:rPr>
          <w:sz w:val="24"/>
        </w:rPr>
        <w:t>образовательных</w:t>
      </w:r>
      <w:r>
        <w:rPr>
          <w:spacing w:val="-3"/>
          <w:sz w:val="24"/>
        </w:rPr>
        <w:t xml:space="preserve"> </w:t>
      </w:r>
      <w:r>
        <w:rPr>
          <w:sz w:val="24"/>
        </w:rPr>
        <w:t>достижений,</w:t>
      </w:r>
    </w:p>
    <w:p w:rsidR="00FD7184" w:rsidRDefault="00C97642" w:rsidP="00E60E1C">
      <w:pPr>
        <w:pStyle w:val="a4"/>
        <w:numPr>
          <w:ilvl w:val="0"/>
          <w:numId w:val="63"/>
        </w:numPr>
        <w:tabs>
          <w:tab w:val="left" w:pos="364"/>
        </w:tabs>
        <w:ind w:left="788" w:right="4070" w:hanging="567"/>
        <w:jc w:val="left"/>
        <w:rPr>
          <w:sz w:val="20"/>
        </w:rPr>
      </w:pPr>
      <w:r>
        <w:rPr>
          <w:sz w:val="24"/>
        </w:rPr>
        <w:t>промежуточную</w:t>
      </w:r>
      <w:r>
        <w:rPr>
          <w:spacing w:val="-5"/>
          <w:sz w:val="24"/>
        </w:rPr>
        <w:t xml:space="preserve"> </w:t>
      </w:r>
      <w:r>
        <w:rPr>
          <w:sz w:val="24"/>
        </w:rPr>
        <w:t>и</w:t>
      </w:r>
      <w:r>
        <w:rPr>
          <w:spacing w:val="-5"/>
          <w:sz w:val="24"/>
        </w:rPr>
        <w:t xml:space="preserve"> </w:t>
      </w:r>
      <w:r>
        <w:rPr>
          <w:sz w:val="24"/>
        </w:rPr>
        <w:t>итоговую</w:t>
      </w:r>
      <w:r>
        <w:rPr>
          <w:spacing w:val="-4"/>
          <w:sz w:val="24"/>
        </w:rPr>
        <w:t xml:space="preserve"> </w:t>
      </w:r>
      <w:r>
        <w:rPr>
          <w:sz w:val="24"/>
        </w:rPr>
        <w:t>аттестацию</w:t>
      </w:r>
      <w:r>
        <w:rPr>
          <w:spacing w:val="-5"/>
          <w:sz w:val="24"/>
        </w:rPr>
        <w:t xml:space="preserve"> </w:t>
      </w:r>
      <w:r>
        <w:rPr>
          <w:sz w:val="24"/>
        </w:rPr>
        <w:t>обучающихся.</w:t>
      </w:r>
      <w:r>
        <w:rPr>
          <w:spacing w:val="-57"/>
          <w:sz w:val="24"/>
        </w:rPr>
        <w:t xml:space="preserve"> </w:t>
      </w:r>
      <w:r>
        <w:rPr>
          <w:sz w:val="24"/>
        </w:rPr>
        <w:t>К</w:t>
      </w:r>
      <w:r>
        <w:rPr>
          <w:spacing w:val="-1"/>
          <w:sz w:val="24"/>
        </w:rPr>
        <w:t xml:space="preserve"> </w:t>
      </w:r>
      <w:r>
        <w:rPr>
          <w:sz w:val="24"/>
        </w:rPr>
        <w:t>внешним</w:t>
      </w:r>
      <w:r>
        <w:rPr>
          <w:spacing w:val="-1"/>
          <w:sz w:val="24"/>
        </w:rPr>
        <w:t xml:space="preserve"> </w:t>
      </w:r>
      <w:r>
        <w:rPr>
          <w:sz w:val="24"/>
        </w:rPr>
        <w:t>процедурам относятся:</w:t>
      </w:r>
    </w:p>
    <w:p w:rsidR="00FD7184" w:rsidRDefault="00C97642" w:rsidP="00E60E1C">
      <w:pPr>
        <w:pStyle w:val="a4"/>
        <w:numPr>
          <w:ilvl w:val="0"/>
          <w:numId w:val="63"/>
        </w:numPr>
        <w:tabs>
          <w:tab w:val="left" w:pos="424"/>
        </w:tabs>
        <w:ind w:left="423" w:hanging="202"/>
        <w:jc w:val="left"/>
        <w:rPr>
          <w:sz w:val="24"/>
        </w:rPr>
      </w:pPr>
      <w:r>
        <w:rPr>
          <w:sz w:val="24"/>
        </w:rPr>
        <w:t>государственная</w:t>
      </w:r>
      <w:r>
        <w:rPr>
          <w:spacing w:val="-5"/>
          <w:sz w:val="24"/>
        </w:rPr>
        <w:t xml:space="preserve"> </w:t>
      </w:r>
      <w:r>
        <w:rPr>
          <w:sz w:val="24"/>
        </w:rPr>
        <w:t>итоговая</w:t>
      </w:r>
      <w:r>
        <w:rPr>
          <w:spacing w:val="-3"/>
          <w:sz w:val="24"/>
        </w:rPr>
        <w:t xml:space="preserve"> </w:t>
      </w:r>
      <w:r>
        <w:rPr>
          <w:sz w:val="24"/>
        </w:rPr>
        <w:t>аттестация,</w:t>
      </w:r>
    </w:p>
    <w:p w:rsidR="00FD7184" w:rsidRDefault="00C97642" w:rsidP="00E60E1C">
      <w:pPr>
        <w:pStyle w:val="a4"/>
        <w:numPr>
          <w:ilvl w:val="0"/>
          <w:numId w:val="63"/>
        </w:numPr>
        <w:tabs>
          <w:tab w:val="left" w:pos="424"/>
        </w:tabs>
        <w:ind w:left="423" w:hanging="202"/>
        <w:jc w:val="left"/>
        <w:rPr>
          <w:sz w:val="24"/>
        </w:rPr>
      </w:pPr>
      <w:r>
        <w:rPr>
          <w:sz w:val="24"/>
        </w:rPr>
        <w:t>независимая</w:t>
      </w:r>
      <w:r>
        <w:rPr>
          <w:spacing w:val="-3"/>
          <w:sz w:val="24"/>
        </w:rPr>
        <w:t xml:space="preserve"> </w:t>
      </w:r>
      <w:r>
        <w:rPr>
          <w:sz w:val="24"/>
        </w:rPr>
        <w:t>оценка</w:t>
      </w:r>
      <w:r>
        <w:rPr>
          <w:spacing w:val="-4"/>
          <w:sz w:val="24"/>
        </w:rPr>
        <w:t xml:space="preserve"> </w:t>
      </w:r>
      <w:r>
        <w:rPr>
          <w:sz w:val="24"/>
        </w:rPr>
        <w:t>качества</w:t>
      </w:r>
      <w:r>
        <w:rPr>
          <w:spacing w:val="-5"/>
          <w:sz w:val="24"/>
        </w:rPr>
        <w:t xml:space="preserve"> </w:t>
      </w:r>
      <w:r>
        <w:rPr>
          <w:sz w:val="24"/>
        </w:rPr>
        <w:t>образования</w:t>
      </w:r>
      <w:r>
        <w:rPr>
          <w:spacing w:val="-3"/>
          <w:sz w:val="24"/>
        </w:rPr>
        <w:t xml:space="preserve"> </w:t>
      </w:r>
      <w:r>
        <w:rPr>
          <w:sz w:val="24"/>
        </w:rPr>
        <w:t>и</w:t>
      </w:r>
    </w:p>
    <w:p w:rsidR="00FD7184" w:rsidRDefault="00C97642" w:rsidP="00E60E1C">
      <w:pPr>
        <w:pStyle w:val="a4"/>
        <w:numPr>
          <w:ilvl w:val="0"/>
          <w:numId w:val="63"/>
        </w:numPr>
        <w:tabs>
          <w:tab w:val="left" w:pos="424"/>
          <w:tab w:val="left" w:pos="2392"/>
          <w:tab w:val="left" w:pos="4028"/>
          <w:tab w:val="left" w:pos="6045"/>
          <w:tab w:val="left" w:pos="7792"/>
          <w:tab w:val="left" w:pos="8161"/>
        </w:tabs>
        <w:ind w:left="363" w:right="549" w:hanging="142"/>
        <w:jc w:val="left"/>
        <w:rPr>
          <w:sz w:val="24"/>
        </w:rPr>
      </w:pPr>
      <w:r>
        <w:tab/>
      </w:r>
      <w:r>
        <w:rPr>
          <w:sz w:val="24"/>
        </w:rPr>
        <w:t>мониторинговые</w:t>
      </w:r>
      <w:r>
        <w:rPr>
          <w:sz w:val="24"/>
        </w:rPr>
        <w:tab/>
        <w:t>исследования</w:t>
      </w:r>
      <w:r>
        <w:rPr>
          <w:sz w:val="24"/>
        </w:rPr>
        <w:tab/>
        <w:t>муниципального,</w:t>
      </w:r>
      <w:r>
        <w:rPr>
          <w:sz w:val="24"/>
        </w:rPr>
        <w:tab/>
        <w:t>регионального</w:t>
      </w:r>
      <w:r>
        <w:rPr>
          <w:sz w:val="24"/>
        </w:rPr>
        <w:tab/>
        <w:t>и</w:t>
      </w:r>
      <w:r>
        <w:rPr>
          <w:sz w:val="24"/>
        </w:rPr>
        <w:tab/>
      </w:r>
      <w:r>
        <w:rPr>
          <w:spacing w:val="-1"/>
          <w:sz w:val="24"/>
        </w:rPr>
        <w:t>федерального</w:t>
      </w:r>
      <w:r>
        <w:rPr>
          <w:spacing w:val="-57"/>
          <w:sz w:val="24"/>
        </w:rPr>
        <w:t xml:space="preserve"> </w:t>
      </w:r>
      <w:r>
        <w:rPr>
          <w:sz w:val="24"/>
        </w:rPr>
        <w:t>уровней.</w:t>
      </w:r>
    </w:p>
    <w:p w:rsidR="00FD7184" w:rsidRDefault="00C97642">
      <w:pPr>
        <w:pStyle w:val="a3"/>
        <w:ind w:right="546" w:firstLine="56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 достижений.</w:t>
      </w:r>
    </w:p>
    <w:p w:rsidR="00FD7184" w:rsidRDefault="00C97642">
      <w:pPr>
        <w:pStyle w:val="a3"/>
        <w:spacing w:before="1"/>
        <w:ind w:right="547" w:firstLine="566"/>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 в оценке способности учащихся к решению учебно-познавательных и учебно-</w:t>
      </w:r>
      <w:r>
        <w:rPr>
          <w:spacing w:val="-57"/>
        </w:rPr>
        <w:t xml:space="preserve"> </w:t>
      </w:r>
      <w:r>
        <w:t>практических задач, а также в оценке уровня функциональной грамотности учащихся.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 результаты обучения, выраженные в деятельностной форме и в терминах,</w:t>
      </w:r>
      <w:r>
        <w:rPr>
          <w:spacing w:val="1"/>
        </w:rPr>
        <w:t xml:space="preserve"> </w:t>
      </w:r>
      <w:r>
        <w:t>обозначающих</w:t>
      </w:r>
      <w:r>
        <w:rPr>
          <w:spacing w:val="1"/>
        </w:rPr>
        <w:t xml:space="preserve"> </w:t>
      </w:r>
      <w:r>
        <w:t>компетенции</w:t>
      </w:r>
      <w:r>
        <w:rPr>
          <w:spacing w:val="-1"/>
        </w:rPr>
        <w:t xml:space="preserve"> </w:t>
      </w:r>
      <w:r>
        <w:t>функциональной</w:t>
      </w:r>
      <w:r>
        <w:rPr>
          <w:spacing w:val="-3"/>
        </w:rPr>
        <w:t xml:space="preserve"> </w:t>
      </w:r>
      <w:r>
        <w:t>грамотности</w:t>
      </w:r>
      <w:r>
        <w:rPr>
          <w:spacing w:val="2"/>
        </w:rPr>
        <w:t xml:space="preserve"> </w:t>
      </w:r>
      <w:r>
        <w:t>учащихся.</w:t>
      </w:r>
    </w:p>
    <w:p w:rsidR="00FD7184" w:rsidRDefault="00C97642">
      <w:pPr>
        <w:pStyle w:val="a3"/>
        <w:ind w:right="555" w:firstLine="566"/>
      </w:pPr>
      <w:r>
        <w:t>Уровневый подход служит важнейшей основой для организации индивидуальной</w:t>
      </w:r>
      <w:r>
        <w:rPr>
          <w:spacing w:val="1"/>
        </w:rPr>
        <w:t xml:space="preserve"> </w:t>
      </w:r>
      <w:r>
        <w:t>работы с учащимися. Он реализуется как по отношению к содержанию оценки, так и к</w:t>
      </w:r>
      <w:r>
        <w:rPr>
          <w:spacing w:val="1"/>
        </w:rPr>
        <w:t xml:space="preserve"> </w:t>
      </w:r>
      <w:r>
        <w:t>представлению</w:t>
      </w:r>
      <w:r>
        <w:rPr>
          <w:spacing w:val="-1"/>
        </w:rPr>
        <w:t xml:space="preserve"> </w:t>
      </w:r>
      <w:r>
        <w:t>и интерпретации</w:t>
      </w:r>
      <w:r>
        <w:rPr>
          <w:spacing w:val="-1"/>
        </w:rPr>
        <w:t xml:space="preserve"> </w:t>
      </w:r>
      <w:r>
        <w:t>результатов измерений.</w:t>
      </w:r>
    </w:p>
    <w:p w:rsidR="00FD7184" w:rsidRDefault="00C97642">
      <w:pPr>
        <w:pStyle w:val="a3"/>
        <w:ind w:right="546" w:firstLine="566"/>
      </w:pPr>
      <w:r>
        <w:t>Уровневый подход реализуется за счет фиксации различных уровней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достаточным</w:t>
      </w:r>
      <w:r>
        <w:rPr>
          <w:spacing w:val="-3"/>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2"/>
        </w:rPr>
        <w:t xml:space="preserve"> </w:t>
      </w:r>
      <w:r>
        <w:t>усвоения</w:t>
      </w:r>
      <w:r>
        <w:rPr>
          <w:spacing w:val="-1"/>
        </w:rPr>
        <w:t xml:space="preserve"> </w:t>
      </w:r>
      <w:r>
        <w:t>последующего</w:t>
      </w:r>
      <w:r>
        <w:rPr>
          <w:spacing w:val="-2"/>
        </w:rPr>
        <w:t xml:space="preserve"> </w:t>
      </w:r>
      <w:r>
        <w:t>материала.</w:t>
      </w:r>
    </w:p>
    <w:p w:rsidR="00FD7184" w:rsidRDefault="00C97642">
      <w:pPr>
        <w:pStyle w:val="a3"/>
        <w:spacing w:before="61"/>
        <w:ind w:right="555" w:firstLine="566"/>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1"/>
        </w:rPr>
        <w:t xml:space="preserve"> </w:t>
      </w:r>
      <w:r>
        <w:t>с</w:t>
      </w:r>
      <w:r>
        <w:rPr>
          <w:spacing w:val="1"/>
        </w:rPr>
        <w:t xml:space="preserve"> </w:t>
      </w:r>
      <w:r>
        <w:t>помощью:</w:t>
      </w:r>
    </w:p>
    <w:p w:rsidR="00FD7184" w:rsidRDefault="00C97642" w:rsidP="00E60E1C">
      <w:pPr>
        <w:pStyle w:val="a4"/>
        <w:numPr>
          <w:ilvl w:val="0"/>
          <w:numId w:val="63"/>
        </w:numPr>
        <w:tabs>
          <w:tab w:val="left" w:pos="484"/>
        </w:tabs>
        <w:ind w:left="483" w:hanging="262"/>
        <w:rPr>
          <w:sz w:val="24"/>
        </w:rPr>
      </w:pPr>
      <w:r>
        <w:rPr>
          <w:sz w:val="24"/>
        </w:rPr>
        <w:t>оценки</w:t>
      </w:r>
      <w:r>
        <w:rPr>
          <w:spacing w:val="-6"/>
          <w:sz w:val="24"/>
        </w:rPr>
        <w:t xml:space="preserve"> </w:t>
      </w:r>
      <w:r>
        <w:rPr>
          <w:sz w:val="24"/>
        </w:rPr>
        <w:t>предметных</w:t>
      </w:r>
      <w:r>
        <w:rPr>
          <w:spacing w:val="-1"/>
          <w:sz w:val="24"/>
        </w:rPr>
        <w:t xml:space="preserve"> </w:t>
      </w:r>
      <w:r>
        <w:rPr>
          <w:sz w:val="24"/>
        </w:rPr>
        <w:t>и</w:t>
      </w:r>
      <w:r>
        <w:rPr>
          <w:spacing w:val="-5"/>
          <w:sz w:val="24"/>
        </w:rPr>
        <w:t xml:space="preserve"> </w:t>
      </w:r>
      <w:r>
        <w:rPr>
          <w:sz w:val="24"/>
        </w:rPr>
        <w:t>метапредметных</w:t>
      </w:r>
      <w:r>
        <w:rPr>
          <w:spacing w:val="-2"/>
          <w:sz w:val="24"/>
        </w:rPr>
        <w:t xml:space="preserve"> </w:t>
      </w:r>
      <w:r>
        <w:rPr>
          <w:sz w:val="24"/>
        </w:rPr>
        <w:t>результатов;</w:t>
      </w:r>
    </w:p>
    <w:p w:rsidR="00FD7184" w:rsidRDefault="00C97642" w:rsidP="00E60E1C">
      <w:pPr>
        <w:pStyle w:val="a4"/>
        <w:numPr>
          <w:ilvl w:val="0"/>
          <w:numId w:val="63"/>
        </w:numPr>
        <w:tabs>
          <w:tab w:val="left" w:pos="506"/>
        </w:tabs>
        <w:ind w:right="554" w:hanging="284"/>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 как основы для оценки динамики индивидуальных образовательных</w:t>
      </w:r>
      <w:r>
        <w:rPr>
          <w:spacing w:val="1"/>
          <w:sz w:val="24"/>
        </w:rPr>
        <w:t xml:space="preserve"> </w:t>
      </w:r>
      <w:r>
        <w:rPr>
          <w:sz w:val="24"/>
        </w:rPr>
        <w:t>достижений</w:t>
      </w:r>
      <w:r>
        <w:rPr>
          <w:spacing w:val="-3"/>
          <w:sz w:val="24"/>
        </w:rPr>
        <w:t xml:space="preserve"> </w:t>
      </w:r>
      <w:r>
        <w:rPr>
          <w:sz w:val="24"/>
        </w:rPr>
        <w:t>и для</w:t>
      </w:r>
      <w:r>
        <w:rPr>
          <w:spacing w:val="-2"/>
          <w:sz w:val="24"/>
        </w:rPr>
        <w:t xml:space="preserve"> </w:t>
      </w:r>
      <w:r>
        <w:rPr>
          <w:sz w:val="24"/>
        </w:rPr>
        <w:t>итоговой оценки;</w:t>
      </w:r>
    </w:p>
    <w:p w:rsidR="00FD7184" w:rsidRDefault="00C97642" w:rsidP="00E60E1C">
      <w:pPr>
        <w:pStyle w:val="a4"/>
        <w:numPr>
          <w:ilvl w:val="0"/>
          <w:numId w:val="63"/>
        </w:numPr>
        <w:tabs>
          <w:tab w:val="left" w:pos="484"/>
        </w:tabs>
        <w:spacing w:before="1"/>
        <w:ind w:right="551" w:hanging="284"/>
        <w:rPr>
          <w:sz w:val="24"/>
        </w:rPr>
      </w:pPr>
      <w:r>
        <w:rPr>
          <w:sz w:val="24"/>
        </w:rPr>
        <w:t>использования</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(особенности</w:t>
      </w:r>
      <w:r>
        <w:rPr>
          <w:spacing w:val="1"/>
          <w:sz w:val="24"/>
        </w:rPr>
        <w:t xml:space="preserve"> </w:t>
      </w:r>
      <w:r>
        <w:rPr>
          <w:sz w:val="24"/>
        </w:rPr>
        <w:t>обучающихся,</w:t>
      </w:r>
      <w:r>
        <w:rPr>
          <w:spacing w:val="1"/>
          <w:sz w:val="24"/>
        </w:rPr>
        <w:t xml:space="preserve"> </w:t>
      </w:r>
      <w:r>
        <w:rPr>
          <w:sz w:val="24"/>
        </w:rPr>
        <w:t>условия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для</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качеством образования;</w:t>
      </w:r>
    </w:p>
    <w:p w:rsidR="00FD7184" w:rsidRDefault="00C97642" w:rsidP="00E60E1C">
      <w:pPr>
        <w:pStyle w:val="a4"/>
        <w:numPr>
          <w:ilvl w:val="0"/>
          <w:numId w:val="63"/>
        </w:numPr>
        <w:tabs>
          <w:tab w:val="left" w:pos="506"/>
        </w:tabs>
        <w:ind w:right="571" w:hanging="284"/>
        <w:rPr>
          <w:sz w:val="24"/>
        </w:rPr>
      </w:pPr>
      <w:r>
        <w:rPr>
          <w:sz w:val="24"/>
        </w:rPr>
        <w:lastRenderedPageBreak/>
        <w:t>использования разнообразных методов и форм оценки, взаимно дополняющих друг</w:t>
      </w:r>
      <w:r>
        <w:rPr>
          <w:spacing w:val="1"/>
          <w:sz w:val="24"/>
        </w:rPr>
        <w:t xml:space="preserve"> </w:t>
      </w:r>
      <w:r>
        <w:rPr>
          <w:sz w:val="24"/>
        </w:rPr>
        <w:t>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работ, командных, исследовательских, творческих работ, самоанализа и самооценки,</w:t>
      </w:r>
      <w:r>
        <w:rPr>
          <w:spacing w:val="1"/>
          <w:sz w:val="24"/>
        </w:rPr>
        <w:t xml:space="preserve"> </w:t>
      </w:r>
      <w:r>
        <w:rPr>
          <w:sz w:val="24"/>
        </w:rPr>
        <w:t>взаимооценки, наблюдения, испытаний (тестов), динамических показателей усвоения</w:t>
      </w:r>
      <w:r>
        <w:rPr>
          <w:spacing w:val="1"/>
          <w:sz w:val="24"/>
        </w:rPr>
        <w:t xml:space="preserve"> </w:t>
      </w:r>
      <w:r>
        <w:rPr>
          <w:sz w:val="24"/>
        </w:rPr>
        <w:t>знаний и развитие умений, в том числе формируемых с использованием цифровых</w:t>
      </w:r>
      <w:r>
        <w:rPr>
          <w:spacing w:val="1"/>
          <w:sz w:val="24"/>
        </w:rPr>
        <w:t xml:space="preserve"> </w:t>
      </w:r>
      <w:r>
        <w:rPr>
          <w:sz w:val="24"/>
        </w:rPr>
        <w:t>технологий.</w:t>
      </w:r>
    </w:p>
    <w:p w:rsidR="00FD7184" w:rsidRDefault="00C97642" w:rsidP="00F0750D">
      <w:pPr>
        <w:pStyle w:val="2"/>
        <w:tabs>
          <w:tab w:val="left" w:pos="584"/>
        </w:tabs>
        <w:spacing w:before="46"/>
        <w:jc w:val="left"/>
      </w:pPr>
      <w:bookmarkStart w:id="6" w:name="_TOC_250032"/>
      <w:r>
        <w:t>Особенности</w:t>
      </w:r>
      <w:r>
        <w:rPr>
          <w:spacing w:val="-4"/>
        </w:rPr>
        <w:t xml:space="preserve"> </w:t>
      </w:r>
      <w:r>
        <w:t>оценки</w:t>
      </w:r>
      <w:r>
        <w:rPr>
          <w:spacing w:val="-3"/>
        </w:rPr>
        <w:t xml:space="preserve"> </w:t>
      </w:r>
      <w:r>
        <w:t>метапредметных</w:t>
      </w:r>
      <w:r>
        <w:rPr>
          <w:spacing w:val="-3"/>
        </w:rPr>
        <w:t xml:space="preserve"> </w:t>
      </w:r>
      <w:r>
        <w:t>и</w:t>
      </w:r>
      <w:r>
        <w:rPr>
          <w:spacing w:val="-6"/>
        </w:rPr>
        <w:t xml:space="preserve"> </w:t>
      </w:r>
      <w:r>
        <w:t>предметных</w:t>
      </w:r>
      <w:r>
        <w:rPr>
          <w:spacing w:val="-3"/>
        </w:rPr>
        <w:t xml:space="preserve"> </w:t>
      </w:r>
      <w:bookmarkEnd w:id="6"/>
      <w:r>
        <w:t>результатов</w:t>
      </w:r>
    </w:p>
    <w:p w:rsidR="00FD7184" w:rsidRDefault="00C97642">
      <w:pPr>
        <w:pStyle w:val="a3"/>
        <w:ind w:right="545" w:firstLine="566"/>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61"/>
        </w:rPr>
        <w:t xml:space="preserve"> </w:t>
      </w:r>
      <w:r>
        <w:t>междисциплинарных</w:t>
      </w:r>
      <w:r>
        <w:rPr>
          <w:spacing w:val="-57"/>
        </w:rPr>
        <w:t xml:space="preserve"> </w:t>
      </w:r>
      <w:r>
        <w:t>(межпредметных)</w:t>
      </w:r>
      <w:r>
        <w:rPr>
          <w:spacing w:val="-1"/>
        </w:rPr>
        <w:t xml:space="preserve"> </w:t>
      </w:r>
      <w:r>
        <w:t>понятий.</w:t>
      </w:r>
    </w:p>
    <w:p w:rsidR="00FD7184" w:rsidRDefault="00C97642">
      <w:pPr>
        <w:pStyle w:val="a3"/>
        <w:ind w:right="556" w:firstLine="566"/>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совокупностью</w:t>
      </w:r>
      <w:r>
        <w:rPr>
          <w:spacing w:val="1"/>
        </w:rPr>
        <w:t xml:space="preserve"> </w:t>
      </w:r>
      <w:r>
        <w:t>всех</w:t>
      </w:r>
      <w:r>
        <w:rPr>
          <w:spacing w:val="1"/>
        </w:rPr>
        <w:t xml:space="preserve"> </w:t>
      </w:r>
      <w:r>
        <w:t>учебных предметов и внеурочной деятельности.</w:t>
      </w:r>
    </w:p>
    <w:p w:rsidR="00FD7184" w:rsidRDefault="00C97642">
      <w:pPr>
        <w:pStyle w:val="a3"/>
        <w:ind w:right="556" w:firstLine="566"/>
      </w:pPr>
      <w:r>
        <w:t>Основным</w:t>
      </w:r>
      <w:r>
        <w:rPr>
          <w:spacing w:val="1"/>
        </w:rPr>
        <w:t xml:space="preserve"> </w:t>
      </w:r>
      <w:r>
        <w:t>объектом</w:t>
      </w:r>
      <w:r>
        <w:rPr>
          <w:spacing w:val="1"/>
        </w:rPr>
        <w:t xml:space="preserve"> </w:t>
      </w:r>
      <w:r>
        <w:t>и</w:t>
      </w:r>
      <w:r>
        <w:rPr>
          <w:spacing w:val="1"/>
        </w:rPr>
        <w:t xml:space="preserve"> </w:t>
      </w:r>
      <w:r>
        <w:t>предметом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является</w:t>
      </w:r>
      <w:r>
        <w:rPr>
          <w:spacing w:val="1"/>
        </w:rPr>
        <w:t xml:space="preserve"> </w:t>
      </w:r>
      <w:r>
        <w:t>овладение:</w:t>
      </w:r>
    </w:p>
    <w:p w:rsidR="00FD7184" w:rsidRDefault="00C97642" w:rsidP="00E60E1C">
      <w:pPr>
        <w:pStyle w:val="a4"/>
        <w:numPr>
          <w:ilvl w:val="0"/>
          <w:numId w:val="63"/>
        </w:numPr>
        <w:tabs>
          <w:tab w:val="left" w:pos="506"/>
        </w:tabs>
        <w:ind w:right="549" w:hanging="360"/>
        <w:rPr>
          <w:sz w:val="24"/>
        </w:rPr>
      </w:pPr>
      <w:r>
        <w:rPr>
          <w:sz w:val="24"/>
        </w:rPr>
        <w:t>универсальными учебными познавательными действиями (замещение, моделирование,</w:t>
      </w:r>
      <w:r>
        <w:rPr>
          <w:spacing w:val="1"/>
          <w:sz w:val="24"/>
        </w:rPr>
        <w:t xml:space="preserve"> </w:t>
      </w:r>
      <w:r>
        <w:rPr>
          <w:sz w:val="24"/>
        </w:rPr>
        <w:t>кодирование</w:t>
      </w:r>
      <w:r>
        <w:rPr>
          <w:spacing w:val="1"/>
          <w:sz w:val="24"/>
        </w:rPr>
        <w:t xml:space="preserve"> </w:t>
      </w:r>
      <w:r>
        <w:rPr>
          <w:sz w:val="24"/>
        </w:rPr>
        <w:t>и</w:t>
      </w:r>
      <w:r>
        <w:rPr>
          <w:spacing w:val="1"/>
          <w:sz w:val="24"/>
        </w:rPr>
        <w:t xml:space="preserve"> </w:t>
      </w:r>
      <w:r>
        <w:rPr>
          <w:sz w:val="24"/>
        </w:rPr>
        <w:t>декодирование</w:t>
      </w:r>
      <w:r>
        <w:rPr>
          <w:spacing w:val="1"/>
          <w:sz w:val="24"/>
        </w:rPr>
        <w:t xml:space="preserve"> </w:t>
      </w:r>
      <w:r>
        <w:rPr>
          <w:sz w:val="24"/>
        </w:rPr>
        <w:t>информации,</w:t>
      </w:r>
      <w:r>
        <w:rPr>
          <w:spacing w:val="1"/>
          <w:sz w:val="24"/>
        </w:rPr>
        <w:t xml:space="preserve"> </w:t>
      </w:r>
      <w:r>
        <w:rPr>
          <w:sz w:val="24"/>
        </w:rPr>
        <w:t>логические</w:t>
      </w:r>
      <w:r>
        <w:rPr>
          <w:spacing w:val="1"/>
          <w:sz w:val="24"/>
        </w:rPr>
        <w:t xml:space="preserve"> </w:t>
      </w:r>
      <w:r>
        <w:rPr>
          <w:sz w:val="24"/>
        </w:rPr>
        <w:t>операции,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 задач);</w:t>
      </w:r>
    </w:p>
    <w:p w:rsidR="00FD7184" w:rsidRDefault="00C97642" w:rsidP="00E60E1C">
      <w:pPr>
        <w:pStyle w:val="a4"/>
        <w:numPr>
          <w:ilvl w:val="0"/>
          <w:numId w:val="63"/>
        </w:numPr>
        <w:tabs>
          <w:tab w:val="left" w:pos="506"/>
        </w:tabs>
        <w:ind w:right="544" w:hanging="360"/>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(приобретение</w:t>
      </w:r>
      <w:r>
        <w:rPr>
          <w:spacing w:val="1"/>
          <w:sz w:val="24"/>
        </w:rPr>
        <w:t xml:space="preserve"> </w:t>
      </w:r>
      <w:r>
        <w:rPr>
          <w:sz w:val="24"/>
        </w:rPr>
        <w:t>умения</w:t>
      </w:r>
      <w:r>
        <w:rPr>
          <w:spacing w:val="1"/>
          <w:sz w:val="24"/>
        </w:rPr>
        <w:t xml:space="preserve"> </w:t>
      </w:r>
      <w:r>
        <w:rPr>
          <w:sz w:val="24"/>
        </w:rPr>
        <w:t>учитывать</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адекватно</w:t>
      </w:r>
      <w:r>
        <w:rPr>
          <w:spacing w:val="1"/>
          <w:sz w:val="24"/>
        </w:rPr>
        <w:t xml:space="preserve"> </w:t>
      </w:r>
      <w:r>
        <w:rPr>
          <w:sz w:val="24"/>
        </w:rPr>
        <w:t>передавать информацию и отображать предметное содержание и условия деятельности</w:t>
      </w:r>
      <w:r>
        <w:rPr>
          <w:spacing w:val="1"/>
          <w:sz w:val="24"/>
        </w:rPr>
        <w:t xml:space="preserve"> </w:t>
      </w:r>
      <w:r>
        <w:rPr>
          <w:sz w:val="24"/>
        </w:rPr>
        <w:t>и речи, учитывать разные мнения и интересы, аргументировать и обосновывать свою</w:t>
      </w:r>
      <w:r>
        <w:rPr>
          <w:spacing w:val="1"/>
          <w:sz w:val="24"/>
        </w:rPr>
        <w:t xml:space="preserve"> </w:t>
      </w:r>
      <w:r>
        <w:rPr>
          <w:sz w:val="24"/>
        </w:rPr>
        <w:t>позицию, задавать вопросы, необходимые для организации собственной деятельности и</w:t>
      </w:r>
      <w:r>
        <w:rPr>
          <w:spacing w:val="-57"/>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партнером);</w:t>
      </w:r>
    </w:p>
    <w:p w:rsidR="00FD7184" w:rsidRDefault="00C97642" w:rsidP="00E60E1C">
      <w:pPr>
        <w:pStyle w:val="a4"/>
        <w:numPr>
          <w:ilvl w:val="0"/>
          <w:numId w:val="63"/>
        </w:numPr>
        <w:tabs>
          <w:tab w:val="left" w:pos="506"/>
        </w:tabs>
        <w:ind w:right="545" w:hanging="360"/>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регулятивными</w:t>
      </w:r>
      <w:r>
        <w:rPr>
          <w:spacing w:val="1"/>
          <w:sz w:val="24"/>
        </w:rPr>
        <w:t xml:space="preserve"> </w:t>
      </w:r>
      <w:r>
        <w:rPr>
          <w:sz w:val="24"/>
        </w:rPr>
        <w:t>действиями</w:t>
      </w:r>
      <w:r>
        <w:rPr>
          <w:spacing w:val="1"/>
          <w:sz w:val="24"/>
        </w:rPr>
        <w:t xml:space="preserve"> </w:t>
      </w: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задачу,</w:t>
      </w:r>
      <w:r>
        <w:rPr>
          <w:spacing w:val="1"/>
          <w:sz w:val="24"/>
        </w:rPr>
        <w:t xml:space="preserve"> </w:t>
      </w:r>
      <w:r>
        <w:rPr>
          <w:sz w:val="24"/>
        </w:rPr>
        <w:t>планировать</w:t>
      </w:r>
      <w:r>
        <w:rPr>
          <w:spacing w:val="1"/>
          <w:sz w:val="24"/>
        </w:rPr>
        <w:t xml:space="preserve"> </w:t>
      </w:r>
      <w:r>
        <w:rPr>
          <w:sz w:val="24"/>
        </w:rPr>
        <w:t>ее</w:t>
      </w:r>
      <w:r>
        <w:rPr>
          <w:spacing w:val="1"/>
          <w:sz w:val="24"/>
        </w:rPr>
        <w:t xml:space="preserve"> </w:t>
      </w:r>
      <w:r>
        <w:rPr>
          <w:sz w:val="24"/>
        </w:rPr>
        <w:t>реализацию,</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вносить</w:t>
      </w:r>
      <w:r>
        <w:rPr>
          <w:spacing w:val="1"/>
          <w:sz w:val="24"/>
        </w:rPr>
        <w:t xml:space="preserve"> </w:t>
      </w:r>
      <w:r>
        <w:rPr>
          <w:sz w:val="24"/>
        </w:rPr>
        <w:t>соответствующие</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ставить</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проявлять</w:t>
      </w:r>
      <w:r>
        <w:rPr>
          <w:spacing w:val="1"/>
          <w:sz w:val="24"/>
        </w:rPr>
        <w:t xml:space="preserve"> </w:t>
      </w:r>
      <w:r>
        <w:rPr>
          <w:sz w:val="24"/>
        </w:rPr>
        <w:t>познавательную</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сотрудничестве,</w:t>
      </w:r>
      <w:r>
        <w:rPr>
          <w:spacing w:val="1"/>
          <w:sz w:val="24"/>
        </w:rPr>
        <w:t xml:space="preserve"> </w:t>
      </w:r>
      <w:r>
        <w:rPr>
          <w:sz w:val="24"/>
        </w:rPr>
        <w:t>осуществлять</w:t>
      </w:r>
      <w:r>
        <w:rPr>
          <w:spacing w:val="1"/>
          <w:sz w:val="24"/>
        </w:rPr>
        <w:t xml:space="preserve"> </w:t>
      </w:r>
      <w:r>
        <w:rPr>
          <w:sz w:val="24"/>
        </w:rPr>
        <w:t>констатирующий</w:t>
      </w:r>
      <w:r>
        <w:rPr>
          <w:spacing w:val="1"/>
          <w:sz w:val="24"/>
        </w:rPr>
        <w:t xml:space="preserve"> </w:t>
      </w:r>
      <w:r>
        <w:rPr>
          <w:sz w:val="24"/>
        </w:rPr>
        <w:t>и</w:t>
      </w:r>
      <w:r>
        <w:rPr>
          <w:spacing w:val="1"/>
          <w:sz w:val="24"/>
        </w:rPr>
        <w:t xml:space="preserve"> </w:t>
      </w:r>
      <w:r>
        <w:rPr>
          <w:sz w:val="24"/>
        </w:rPr>
        <w:t>предвосхищающий</w:t>
      </w:r>
      <w:r>
        <w:rPr>
          <w:spacing w:val="1"/>
          <w:sz w:val="24"/>
        </w:rPr>
        <w:t xml:space="preserve"> </w:t>
      </w:r>
      <w:r>
        <w:rPr>
          <w:sz w:val="24"/>
        </w:rPr>
        <w:t>контроль</w:t>
      </w:r>
      <w:r>
        <w:rPr>
          <w:spacing w:val="1"/>
          <w:sz w:val="24"/>
        </w:rPr>
        <w:t xml:space="preserve"> </w:t>
      </w:r>
      <w:r>
        <w:rPr>
          <w:sz w:val="24"/>
        </w:rPr>
        <w:t>по</w:t>
      </w:r>
      <w:r>
        <w:rPr>
          <w:spacing w:val="1"/>
          <w:sz w:val="24"/>
        </w:rPr>
        <w:t xml:space="preserve"> </w:t>
      </w:r>
      <w:r>
        <w:rPr>
          <w:sz w:val="24"/>
        </w:rPr>
        <w:t>результату</w:t>
      </w:r>
      <w:r>
        <w:rPr>
          <w:spacing w:val="1"/>
          <w:sz w:val="24"/>
        </w:rPr>
        <w:t xml:space="preserve"> </w:t>
      </w:r>
      <w:r>
        <w:rPr>
          <w:sz w:val="24"/>
        </w:rPr>
        <w:t>и</w:t>
      </w:r>
      <w:r>
        <w:rPr>
          <w:spacing w:val="1"/>
          <w:sz w:val="24"/>
        </w:rPr>
        <w:t xml:space="preserve"> </w:t>
      </w:r>
      <w:r>
        <w:rPr>
          <w:sz w:val="24"/>
        </w:rPr>
        <w:t>способу</w:t>
      </w:r>
      <w:r>
        <w:rPr>
          <w:spacing w:val="1"/>
          <w:sz w:val="24"/>
        </w:rPr>
        <w:t xml:space="preserve"> </w:t>
      </w:r>
      <w:r>
        <w:rPr>
          <w:sz w:val="24"/>
        </w:rPr>
        <w:t>действия,</w:t>
      </w:r>
      <w:r>
        <w:rPr>
          <w:spacing w:val="1"/>
          <w:sz w:val="24"/>
        </w:rPr>
        <w:t xml:space="preserve"> </w:t>
      </w:r>
      <w:r>
        <w:rPr>
          <w:sz w:val="24"/>
        </w:rPr>
        <w:t>актуальный</w:t>
      </w:r>
      <w:r>
        <w:rPr>
          <w:spacing w:val="1"/>
          <w:sz w:val="24"/>
        </w:rPr>
        <w:t xml:space="preserve"> </w:t>
      </w:r>
      <w:r>
        <w:rPr>
          <w:sz w:val="24"/>
        </w:rPr>
        <w:t>контроль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w:t>
      </w:r>
      <w:r>
        <w:rPr>
          <w:spacing w:val="1"/>
          <w:sz w:val="24"/>
        </w:rPr>
        <w:t xml:space="preserve"> </w:t>
      </w:r>
      <w:r>
        <w:rPr>
          <w:sz w:val="24"/>
        </w:rPr>
        <w:t>внимания).</w:t>
      </w:r>
    </w:p>
    <w:p w:rsidR="00FD7184" w:rsidRDefault="00C97642" w:rsidP="002C1889">
      <w:pPr>
        <w:pStyle w:val="a3"/>
        <w:ind w:right="546" w:firstLine="566"/>
      </w:pPr>
      <w:r>
        <w:t>Оценка достижения метапредметных результатов осуществляется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w:t>
      </w:r>
      <w:r>
        <w:rPr>
          <w:spacing w:val="1"/>
        </w:rPr>
        <w:t xml:space="preserve"> </w:t>
      </w:r>
      <w:r>
        <w:t>на межпредметной</w:t>
      </w:r>
      <w:r>
        <w:rPr>
          <w:spacing w:val="1"/>
        </w:rPr>
        <w:t xml:space="preserve"> </w:t>
      </w:r>
      <w:r>
        <w:t>основе и</w:t>
      </w:r>
      <w:r>
        <w:rPr>
          <w:spacing w:val="1"/>
        </w:rPr>
        <w:t xml:space="preserve"> </w:t>
      </w:r>
      <w:r>
        <w:t>может</w:t>
      </w:r>
      <w:r>
        <w:rPr>
          <w:spacing w:val="1"/>
        </w:rPr>
        <w:t xml:space="preserve"> </w:t>
      </w:r>
      <w:r>
        <w:t>включать диагностические материалы по оценке читательской и цифровой грамотности,</w:t>
      </w:r>
      <w:r>
        <w:rPr>
          <w:spacing w:val="1"/>
        </w:rPr>
        <w:t xml:space="preserve"> </w:t>
      </w:r>
      <w:r w:rsidR="002C1889">
        <w:t>сформиро</w:t>
      </w:r>
      <w:r>
        <w:t>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rsidR="00FD7184" w:rsidRDefault="00C97642" w:rsidP="002C1889">
      <w:pPr>
        <w:pStyle w:val="a3"/>
        <w:ind w:left="481" w:firstLine="0"/>
      </w:pPr>
      <w:r>
        <w:t>Наиболее</w:t>
      </w:r>
      <w:r>
        <w:rPr>
          <w:spacing w:val="-5"/>
        </w:rPr>
        <w:t xml:space="preserve"> </w:t>
      </w:r>
      <w:r>
        <w:t>адекватными</w:t>
      </w:r>
      <w:r>
        <w:rPr>
          <w:spacing w:val="-3"/>
        </w:rPr>
        <w:t xml:space="preserve"> </w:t>
      </w:r>
      <w:r>
        <w:t>формами</w:t>
      </w:r>
      <w:r>
        <w:rPr>
          <w:spacing w:val="-2"/>
        </w:rPr>
        <w:t xml:space="preserve"> </w:t>
      </w:r>
      <w:r>
        <w:t>оценки</w:t>
      </w:r>
      <w:r>
        <w:rPr>
          <w:spacing w:val="-3"/>
        </w:rPr>
        <w:t xml:space="preserve"> </w:t>
      </w:r>
      <w:r>
        <w:t>являются:</w:t>
      </w:r>
    </w:p>
    <w:p w:rsidR="00FD7184" w:rsidRDefault="00C97642" w:rsidP="00E60E1C">
      <w:pPr>
        <w:pStyle w:val="a4"/>
        <w:numPr>
          <w:ilvl w:val="1"/>
          <w:numId w:val="63"/>
        </w:numPr>
        <w:tabs>
          <w:tab w:val="left" w:pos="506"/>
        </w:tabs>
        <w:ind w:right="549" w:firstLine="0"/>
        <w:rPr>
          <w:sz w:val="24"/>
        </w:rPr>
      </w:pPr>
      <w:r>
        <w:rPr>
          <w:sz w:val="24"/>
        </w:rPr>
        <w:t>для</w:t>
      </w:r>
      <w:r>
        <w:rPr>
          <w:spacing w:val="16"/>
          <w:sz w:val="24"/>
        </w:rPr>
        <w:t xml:space="preserve"> </w:t>
      </w:r>
      <w:r>
        <w:rPr>
          <w:sz w:val="24"/>
        </w:rPr>
        <w:t>проверки</w:t>
      </w:r>
      <w:r>
        <w:rPr>
          <w:spacing w:val="16"/>
          <w:sz w:val="24"/>
        </w:rPr>
        <w:t xml:space="preserve"> </w:t>
      </w:r>
      <w:r>
        <w:rPr>
          <w:sz w:val="24"/>
        </w:rPr>
        <w:t>читательской</w:t>
      </w:r>
      <w:r>
        <w:rPr>
          <w:spacing w:val="16"/>
          <w:sz w:val="24"/>
        </w:rPr>
        <w:t xml:space="preserve"> </w:t>
      </w:r>
      <w:r>
        <w:rPr>
          <w:sz w:val="24"/>
        </w:rPr>
        <w:t>грамотности</w:t>
      </w:r>
      <w:r>
        <w:rPr>
          <w:spacing w:val="18"/>
          <w:sz w:val="24"/>
        </w:rPr>
        <w:t xml:space="preserve"> </w:t>
      </w:r>
      <w:r>
        <w:rPr>
          <w:sz w:val="24"/>
        </w:rPr>
        <w:t>—</w:t>
      </w:r>
      <w:r>
        <w:rPr>
          <w:spacing w:val="13"/>
          <w:sz w:val="24"/>
        </w:rPr>
        <w:t xml:space="preserve"> </w:t>
      </w:r>
      <w:r>
        <w:rPr>
          <w:sz w:val="24"/>
        </w:rPr>
        <w:t>письменная</w:t>
      </w:r>
      <w:r>
        <w:rPr>
          <w:spacing w:val="15"/>
          <w:sz w:val="24"/>
        </w:rPr>
        <w:t xml:space="preserve"> </w:t>
      </w:r>
      <w:r>
        <w:rPr>
          <w:sz w:val="24"/>
        </w:rPr>
        <w:t>работа</w:t>
      </w:r>
      <w:r>
        <w:rPr>
          <w:spacing w:val="14"/>
          <w:sz w:val="24"/>
        </w:rPr>
        <w:t xml:space="preserve"> </w:t>
      </w:r>
      <w:r>
        <w:rPr>
          <w:sz w:val="24"/>
        </w:rPr>
        <w:t>на</w:t>
      </w:r>
      <w:r>
        <w:rPr>
          <w:spacing w:val="14"/>
          <w:sz w:val="24"/>
        </w:rPr>
        <w:t xml:space="preserve"> </w:t>
      </w:r>
      <w:r>
        <w:rPr>
          <w:sz w:val="24"/>
        </w:rPr>
        <w:t>межпредметной</w:t>
      </w:r>
      <w:r>
        <w:rPr>
          <w:spacing w:val="-57"/>
          <w:sz w:val="24"/>
        </w:rPr>
        <w:t xml:space="preserve"> </w:t>
      </w:r>
      <w:r>
        <w:rPr>
          <w:sz w:val="24"/>
        </w:rPr>
        <w:t>основе;</w:t>
      </w:r>
    </w:p>
    <w:p w:rsidR="00FD7184" w:rsidRDefault="00C97642" w:rsidP="00E60E1C">
      <w:pPr>
        <w:pStyle w:val="a4"/>
        <w:numPr>
          <w:ilvl w:val="1"/>
          <w:numId w:val="63"/>
        </w:numPr>
        <w:tabs>
          <w:tab w:val="left" w:pos="506"/>
        </w:tabs>
        <w:ind w:left="505" w:hanging="143"/>
        <w:rPr>
          <w:sz w:val="24"/>
        </w:rPr>
      </w:pPr>
      <w:r>
        <w:rPr>
          <w:sz w:val="24"/>
        </w:rPr>
        <w:t>для</w:t>
      </w:r>
      <w:r>
        <w:rPr>
          <w:spacing w:val="4"/>
          <w:sz w:val="24"/>
        </w:rPr>
        <w:t xml:space="preserve"> </w:t>
      </w:r>
      <w:r>
        <w:rPr>
          <w:sz w:val="24"/>
        </w:rPr>
        <w:t>проверки</w:t>
      </w:r>
      <w:r>
        <w:rPr>
          <w:spacing w:val="3"/>
          <w:sz w:val="24"/>
        </w:rPr>
        <w:t xml:space="preserve"> </w:t>
      </w:r>
      <w:r>
        <w:rPr>
          <w:sz w:val="24"/>
        </w:rPr>
        <w:t>цифровой</w:t>
      </w:r>
      <w:r>
        <w:rPr>
          <w:spacing w:val="3"/>
          <w:sz w:val="24"/>
        </w:rPr>
        <w:t xml:space="preserve"> </w:t>
      </w:r>
      <w:r>
        <w:rPr>
          <w:sz w:val="24"/>
        </w:rPr>
        <w:t>грамотности</w:t>
      </w:r>
      <w:r>
        <w:rPr>
          <w:spacing w:val="7"/>
          <w:sz w:val="24"/>
        </w:rPr>
        <w:t xml:space="preserve"> </w:t>
      </w:r>
      <w:r>
        <w:rPr>
          <w:sz w:val="24"/>
        </w:rPr>
        <w:t>—</w:t>
      </w:r>
      <w:r>
        <w:rPr>
          <w:spacing w:val="2"/>
          <w:sz w:val="24"/>
        </w:rPr>
        <w:t xml:space="preserve"> </w:t>
      </w:r>
      <w:r>
        <w:rPr>
          <w:sz w:val="24"/>
        </w:rPr>
        <w:t>практическая</w:t>
      </w:r>
      <w:r>
        <w:rPr>
          <w:spacing w:val="4"/>
          <w:sz w:val="24"/>
        </w:rPr>
        <w:t xml:space="preserve"> </w:t>
      </w:r>
      <w:r>
        <w:rPr>
          <w:sz w:val="24"/>
        </w:rPr>
        <w:t>работа</w:t>
      </w:r>
      <w:r>
        <w:rPr>
          <w:spacing w:val="4"/>
          <w:sz w:val="24"/>
        </w:rPr>
        <w:t xml:space="preserve"> </w:t>
      </w:r>
      <w:r>
        <w:rPr>
          <w:sz w:val="24"/>
        </w:rPr>
        <w:t>в</w:t>
      </w:r>
      <w:r>
        <w:rPr>
          <w:spacing w:val="4"/>
          <w:sz w:val="24"/>
        </w:rPr>
        <w:t xml:space="preserve"> </w:t>
      </w:r>
      <w:r>
        <w:rPr>
          <w:sz w:val="24"/>
        </w:rPr>
        <w:t>сочетании</w:t>
      </w:r>
      <w:r>
        <w:rPr>
          <w:spacing w:val="4"/>
          <w:sz w:val="24"/>
        </w:rPr>
        <w:t xml:space="preserve"> </w:t>
      </w:r>
      <w:r>
        <w:rPr>
          <w:sz w:val="24"/>
        </w:rPr>
        <w:t>с</w:t>
      </w:r>
      <w:r>
        <w:rPr>
          <w:spacing w:val="1"/>
          <w:sz w:val="24"/>
        </w:rPr>
        <w:t xml:space="preserve"> </w:t>
      </w:r>
      <w:r>
        <w:rPr>
          <w:sz w:val="24"/>
        </w:rPr>
        <w:t>письменной</w:t>
      </w:r>
    </w:p>
    <w:p w:rsidR="00FD7184" w:rsidRDefault="00C97642">
      <w:pPr>
        <w:pStyle w:val="a3"/>
        <w:spacing w:before="61"/>
        <w:ind w:left="363" w:firstLine="0"/>
      </w:pPr>
      <w:r>
        <w:t>(компьютеризованной)</w:t>
      </w:r>
      <w:r>
        <w:rPr>
          <w:spacing w:val="-6"/>
        </w:rPr>
        <w:t xml:space="preserve"> </w:t>
      </w:r>
      <w:r>
        <w:t>частью;</w:t>
      </w:r>
    </w:p>
    <w:p w:rsidR="00FD7184" w:rsidRDefault="00C97642" w:rsidP="00E60E1C">
      <w:pPr>
        <w:pStyle w:val="a4"/>
        <w:numPr>
          <w:ilvl w:val="0"/>
          <w:numId w:val="63"/>
        </w:numPr>
        <w:tabs>
          <w:tab w:val="left" w:pos="424"/>
        </w:tabs>
        <w:ind w:left="481" w:right="548" w:hanging="260"/>
        <w:rPr>
          <w:sz w:val="20"/>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 коммуникативных и</w:t>
      </w:r>
      <w:r>
        <w:rPr>
          <w:spacing w:val="1"/>
          <w:sz w:val="24"/>
        </w:rPr>
        <w:t xml:space="preserve"> </w:t>
      </w:r>
      <w:r>
        <w:rPr>
          <w:sz w:val="24"/>
        </w:rPr>
        <w:t>познавательных</w:t>
      </w:r>
      <w:r>
        <w:rPr>
          <w:spacing w:val="1"/>
          <w:sz w:val="24"/>
        </w:rPr>
        <w:t xml:space="preserve"> </w:t>
      </w:r>
      <w:r>
        <w:rPr>
          <w:sz w:val="24"/>
        </w:rPr>
        <w:t>учебных действий — экспертная оценка процесса и результатов выполнения групповых</w:t>
      </w:r>
      <w:r>
        <w:rPr>
          <w:spacing w:val="-57"/>
          <w:sz w:val="24"/>
        </w:rPr>
        <w:t xml:space="preserve"> </w:t>
      </w:r>
      <w:r>
        <w:rPr>
          <w:sz w:val="24"/>
        </w:rPr>
        <w:t>и</w:t>
      </w:r>
      <w:r>
        <w:rPr>
          <w:spacing w:val="-1"/>
          <w:sz w:val="24"/>
        </w:rPr>
        <w:t xml:space="preserve"> </w:t>
      </w:r>
      <w:r>
        <w:rPr>
          <w:sz w:val="24"/>
        </w:rPr>
        <w:t>индивидуальных</w:t>
      </w:r>
      <w:r>
        <w:rPr>
          <w:spacing w:val="3"/>
          <w:sz w:val="24"/>
        </w:rPr>
        <w:t xml:space="preserve"> </w:t>
      </w:r>
      <w:r>
        <w:rPr>
          <w:sz w:val="24"/>
        </w:rPr>
        <w:t>учебных</w:t>
      </w:r>
      <w:r>
        <w:rPr>
          <w:spacing w:val="-2"/>
          <w:sz w:val="24"/>
        </w:rPr>
        <w:t xml:space="preserve"> </w:t>
      </w:r>
      <w:r>
        <w:rPr>
          <w:sz w:val="24"/>
        </w:rPr>
        <w:t>исследований и</w:t>
      </w:r>
      <w:r>
        <w:rPr>
          <w:spacing w:val="-2"/>
          <w:sz w:val="24"/>
        </w:rPr>
        <w:t xml:space="preserve"> </w:t>
      </w:r>
      <w:r>
        <w:rPr>
          <w:sz w:val="24"/>
        </w:rPr>
        <w:t>проектов.</w:t>
      </w:r>
    </w:p>
    <w:p w:rsidR="00FD7184" w:rsidRDefault="00C97642">
      <w:pPr>
        <w:pStyle w:val="a3"/>
        <w:spacing w:before="1"/>
        <w:ind w:right="556" w:firstLine="566"/>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57"/>
        </w:rPr>
        <w:t xml:space="preserve"> </w:t>
      </w:r>
      <w:r>
        <w:t>является</w:t>
      </w:r>
      <w:r>
        <w:rPr>
          <w:spacing w:val="-1"/>
        </w:rPr>
        <w:t xml:space="preserve"> </w:t>
      </w:r>
      <w:r>
        <w:t>защита</w:t>
      </w:r>
      <w:r>
        <w:rPr>
          <w:spacing w:val="-1"/>
        </w:rPr>
        <w:t xml:space="preserve"> </w:t>
      </w:r>
      <w:r>
        <w:t>итогового индивидуального проекта.</w:t>
      </w:r>
    </w:p>
    <w:p w:rsidR="00FD7184" w:rsidRDefault="00C97642">
      <w:pPr>
        <w:pStyle w:val="a3"/>
        <w:ind w:right="545" w:firstLine="566"/>
      </w:pPr>
      <w:r>
        <w:t>Итоговый проект представляет собой учебный проект, выполняемый обучающимся в</w:t>
      </w:r>
      <w:r>
        <w:rPr>
          <w:spacing w:val="-57"/>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61"/>
        </w:rPr>
        <w:t xml:space="preserve"> </w:t>
      </w:r>
      <w:r>
        <w:t>содержания</w:t>
      </w:r>
      <w:r>
        <w:rPr>
          <w:spacing w:val="-57"/>
        </w:rPr>
        <w:t xml:space="preserve"> </w:t>
      </w:r>
      <w:r>
        <w:t>избранных областей знаний и/или видов деятельности и способность проектировать и</w:t>
      </w:r>
      <w:r>
        <w:rPr>
          <w:spacing w:val="1"/>
        </w:rPr>
        <w:t xml:space="preserve"> </w:t>
      </w:r>
      <w:r>
        <w:t>осуществлять целесообразную и результативную деятельность (учебно-познавательную,</w:t>
      </w:r>
      <w:r>
        <w:rPr>
          <w:spacing w:val="1"/>
        </w:rPr>
        <w:t xml:space="preserve"> </w:t>
      </w:r>
      <w:r>
        <w:lastRenderedPageBreak/>
        <w:t>конструкторскую, социальную, художественно-творческую и др.). Выбор темы итогового</w:t>
      </w:r>
      <w:r>
        <w:rPr>
          <w:spacing w:val="1"/>
        </w:rPr>
        <w:t xml:space="preserve"> </w:t>
      </w:r>
      <w:r>
        <w:t>проекта</w:t>
      </w:r>
      <w:r>
        <w:rPr>
          <w:spacing w:val="-2"/>
        </w:rPr>
        <w:t xml:space="preserve"> </w:t>
      </w:r>
      <w:r>
        <w:t>осуществляется обучающимися.</w:t>
      </w:r>
    </w:p>
    <w:p w:rsidR="00FD7184" w:rsidRDefault="00C97642">
      <w:pPr>
        <w:pStyle w:val="a3"/>
        <w:ind w:right="554" w:firstLine="566"/>
      </w:pPr>
      <w:r>
        <w:t>Результатом (продуктом) проектной деятельности может быть одна из следующих</w:t>
      </w:r>
      <w:r>
        <w:rPr>
          <w:spacing w:val="1"/>
        </w:rPr>
        <w:t xml:space="preserve"> </w:t>
      </w:r>
      <w:r>
        <w:t>работ:</w:t>
      </w:r>
    </w:p>
    <w:p w:rsidR="00FD7184" w:rsidRDefault="00C97642">
      <w:pPr>
        <w:pStyle w:val="a3"/>
        <w:ind w:right="553" w:firstLine="259"/>
      </w:pPr>
      <w:r>
        <w:t>а) 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1"/>
        </w:rPr>
        <w:t xml:space="preserve"> </w:t>
      </w:r>
      <w:r>
        <w:t>исследованиях, стендовый</w:t>
      </w:r>
      <w:r>
        <w:rPr>
          <w:spacing w:val="-1"/>
        </w:rPr>
        <w:t xml:space="preserve"> </w:t>
      </w:r>
      <w:r>
        <w:t>доклад и</w:t>
      </w:r>
      <w:r>
        <w:rPr>
          <w:spacing w:val="1"/>
        </w:rPr>
        <w:t xml:space="preserve"> </w:t>
      </w:r>
      <w:r>
        <w:t>др.);</w:t>
      </w:r>
    </w:p>
    <w:p w:rsidR="00FD7184" w:rsidRDefault="00C97642">
      <w:pPr>
        <w:pStyle w:val="a3"/>
        <w:ind w:right="550" w:firstLine="259"/>
      </w:pPr>
      <w:r>
        <w:t>б) художественная творческая работа (в области литературы, музыки, изобразительного</w:t>
      </w:r>
      <w:r>
        <w:rPr>
          <w:spacing w:val="-57"/>
        </w:rPr>
        <w:t xml:space="preserve"> </w:t>
      </w:r>
      <w:r>
        <w:t>искусства, экранных искусств), представленная в виде прозаического или 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 анимации и др.;</w:t>
      </w:r>
    </w:p>
    <w:p w:rsidR="00FD7184" w:rsidRDefault="00C97642">
      <w:pPr>
        <w:pStyle w:val="a3"/>
        <w:spacing w:before="1"/>
        <w:ind w:left="481" w:firstLine="0"/>
      </w:pPr>
      <w:r>
        <w:t>в)</w:t>
      </w:r>
      <w:r>
        <w:rPr>
          <w:spacing w:val="16"/>
        </w:rPr>
        <w:t xml:space="preserve"> </w:t>
      </w:r>
      <w:r>
        <w:t>материальный</w:t>
      </w:r>
      <w:r>
        <w:rPr>
          <w:spacing w:val="-2"/>
        </w:rPr>
        <w:t xml:space="preserve"> </w:t>
      </w:r>
      <w:r>
        <w:t>объект,</w:t>
      </w:r>
      <w:r>
        <w:rPr>
          <w:spacing w:val="-5"/>
        </w:rPr>
        <w:t xml:space="preserve"> </w:t>
      </w:r>
      <w:r>
        <w:t>макет,</w:t>
      </w:r>
      <w:r>
        <w:rPr>
          <w:spacing w:val="-3"/>
        </w:rPr>
        <w:t xml:space="preserve"> </w:t>
      </w:r>
      <w:r>
        <w:t>иное</w:t>
      </w:r>
      <w:r>
        <w:rPr>
          <w:spacing w:val="-3"/>
        </w:rPr>
        <w:t xml:space="preserve"> </w:t>
      </w:r>
      <w:r>
        <w:t>конструкторское</w:t>
      </w:r>
      <w:r>
        <w:rPr>
          <w:spacing w:val="-3"/>
        </w:rPr>
        <w:t xml:space="preserve"> </w:t>
      </w:r>
      <w:r>
        <w:t>изделие;</w:t>
      </w:r>
    </w:p>
    <w:p w:rsidR="00FD7184" w:rsidRDefault="00C97642">
      <w:pPr>
        <w:pStyle w:val="a3"/>
        <w:ind w:right="557" w:firstLine="259"/>
      </w:pPr>
      <w:r>
        <w:t>г) отчетные материалы по социальному проекту, которые могут включать как тексты,</w:t>
      </w:r>
      <w:r>
        <w:rPr>
          <w:spacing w:val="1"/>
        </w:rPr>
        <w:t xml:space="preserve"> </w:t>
      </w:r>
      <w:r>
        <w:t>так</w:t>
      </w:r>
      <w:r>
        <w:rPr>
          <w:spacing w:val="-1"/>
        </w:rPr>
        <w:t xml:space="preserve"> </w:t>
      </w:r>
      <w:r>
        <w:t>и мультимедийные</w:t>
      </w:r>
      <w:r>
        <w:rPr>
          <w:spacing w:val="-2"/>
        </w:rPr>
        <w:t xml:space="preserve"> </w:t>
      </w:r>
      <w:r>
        <w:t>продукты.</w:t>
      </w:r>
    </w:p>
    <w:p w:rsidR="00FD7184" w:rsidRDefault="00C97642">
      <w:pPr>
        <w:pStyle w:val="a3"/>
        <w:ind w:right="552" w:firstLine="566"/>
      </w:pPr>
      <w:r>
        <w:t>Выполнение</w:t>
      </w:r>
      <w:r>
        <w:rPr>
          <w:spacing w:val="1"/>
        </w:rPr>
        <w:t xml:space="preserve"> </w:t>
      </w:r>
      <w:r>
        <w:t>индивидуального</w:t>
      </w:r>
      <w:r>
        <w:rPr>
          <w:spacing w:val="1"/>
        </w:rPr>
        <w:t xml:space="preserve"> </w:t>
      </w:r>
      <w:r>
        <w:t>итогового</w:t>
      </w:r>
      <w:r>
        <w:rPr>
          <w:spacing w:val="1"/>
        </w:rPr>
        <w:t xml:space="preserve"> </w:t>
      </w:r>
      <w:r>
        <w:t>проекта</w:t>
      </w:r>
      <w:r>
        <w:rPr>
          <w:spacing w:val="1"/>
        </w:rPr>
        <w:t xml:space="preserve"> </w:t>
      </w:r>
      <w:r>
        <w:t>обязательно</w:t>
      </w:r>
      <w:r>
        <w:rPr>
          <w:spacing w:val="1"/>
        </w:rPr>
        <w:t xml:space="preserve"> </w:t>
      </w:r>
      <w:r>
        <w:t>для</w:t>
      </w:r>
      <w:r>
        <w:rPr>
          <w:spacing w:val="1"/>
        </w:rPr>
        <w:t xml:space="preserve"> </w:t>
      </w:r>
      <w:r>
        <w:t>каждого</w:t>
      </w:r>
      <w:r>
        <w:rPr>
          <w:spacing w:val="1"/>
        </w:rPr>
        <w:t xml:space="preserve"> </w:t>
      </w:r>
      <w:r>
        <w:t>обучающегося, его невыполнение равноценно получению неудовлетворительной оценки</w:t>
      </w:r>
      <w:r>
        <w:rPr>
          <w:spacing w:val="1"/>
        </w:rPr>
        <w:t xml:space="preserve"> </w:t>
      </w:r>
      <w:r>
        <w:t>по</w:t>
      </w:r>
      <w:r>
        <w:rPr>
          <w:spacing w:val="-1"/>
        </w:rPr>
        <w:t xml:space="preserve"> </w:t>
      </w:r>
      <w:r>
        <w:t>любому</w:t>
      </w:r>
      <w:r>
        <w:rPr>
          <w:spacing w:val="-3"/>
        </w:rPr>
        <w:t xml:space="preserve"> </w:t>
      </w:r>
      <w:r>
        <w:t>учебному</w:t>
      </w:r>
      <w:r>
        <w:rPr>
          <w:spacing w:val="-5"/>
        </w:rPr>
        <w:t xml:space="preserve"> </w:t>
      </w:r>
      <w:r>
        <w:t>предмету.</w:t>
      </w:r>
    </w:p>
    <w:p w:rsidR="00FD7184" w:rsidRDefault="00C97642">
      <w:pPr>
        <w:pStyle w:val="a3"/>
        <w:ind w:right="550" w:firstLine="566"/>
      </w:pPr>
      <w:r>
        <w:t xml:space="preserve">В </w:t>
      </w:r>
      <w:r>
        <w:rPr>
          <w:i/>
        </w:rPr>
        <w:t>состав материалов</w:t>
      </w:r>
      <w:r>
        <w:t>, которые должны быть подготовлены по завершению проекта</w:t>
      </w:r>
      <w:r>
        <w:rPr>
          <w:spacing w:val="1"/>
        </w:rPr>
        <w:t xml:space="preserve"> </w:t>
      </w:r>
      <w:r>
        <w:t>для</w:t>
      </w:r>
      <w:r>
        <w:rPr>
          <w:spacing w:val="-1"/>
        </w:rPr>
        <w:t xml:space="preserve"> </w:t>
      </w:r>
      <w:r>
        <w:t>его защиты, в</w:t>
      </w:r>
      <w:r>
        <w:rPr>
          <w:spacing w:val="-1"/>
        </w:rPr>
        <w:t xml:space="preserve"> </w:t>
      </w:r>
      <w:r>
        <w:t>обязательном</w:t>
      </w:r>
      <w:r>
        <w:rPr>
          <w:spacing w:val="-1"/>
        </w:rPr>
        <w:t xml:space="preserve"> </w:t>
      </w:r>
      <w:r>
        <w:t>порядке</w:t>
      </w:r>
      <w:r>
        <w:rPr>
          <w:spacing w:val="-1"/>
        </w:rPr>
        <w:t xml:space="preserve"> </w:t>
      </w:r>
      <w:r>
        <w:t>включаются:</w:t>
      </w:r>
    </w:p>
    <w:p w:rsidR="00FD7184" w:rsidRDefault="00C97642" w:rsidP="00E60E1C">
      <w:pPr>
        <w:pStyle w:val="a4"/>
        <w:numPr>
          <w:ilvl w:val="2"/>
          <w:numId w:val="64"/>
        </w:numPr>
        <w:tabs>
          <w:tab w:val="left" w:pos="1048"/>
        </w:tabs>
        <w:ind w:right="547" w:firstLine="566"/>
        <w:jc w:val="both"/>
        <w:rPr>
          <w:sz w:val="24"/>
        </w:rPr>
      </w:pPr>
      <w:r>
        <w:rPr>
          <w:sz w:val="24"/>
        </w:rPr>
        <w:t>выносимый</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i/>
          <w:sz w:val="24"/>
        </w:rPr>
        <w:t>продукт</w:t>
      </w:r>
      <w:r>
        <w:rPr>
          <w:i/>
          <w:spacing w:val="1"/>
          <w:sz w:val="24"/>
        </w:rPr>
        <w:t xml:space="preserve"> </w:t>
      </w:r>
      <w:r>
        <w:rPr>
          <w:i/>
          <w:sz w:val="24"/>
        </w:rPr>
        <w:t>проектной</w:t>
      </w:r>
      <w:r>
        <w:rPr>
          <w:i/>
          <w:spacing w:val="1"/>
          <w:sz w:val="24"/>
        </w:rPr>
        <w:t xml:space="preserve"> </w:t>
      </w:r>
      <w:r>
        <w:rPr>
          <w:i/>
          <w:sz w:val="24"/>
        </w:rPr>
        <w:t>деятельности</w:t>
      </w:r>
      <w:r>
        <w:rPr>
          <w:sz w:val="24"/>
        </w:rPr>
        <w:t>,</w:t>
      </w:r>
      <w:r>
        <w:rPr>
          <w:spacing w:val="1"/>
          <w:sz w:val="24"/>
        </w:rPr>
        <w:t xml:space="preserve"> </w:t>
      </w:r>
      <w:r>
        <w:rPr>
          <w:sz w:val="24"/>
        </w:rPr>
        <w:t>представленный</w:t>
      </w:r>
      <w:r>
        <w:rPr>
          <w:spacing w:val="60"/>
          <w:sz w:val="24"/>
        </w:rPr>
        <w:t xml:space="preserve"> </w:t>
      </w:r>
      <w:r>
        <w:rPr>
          <w:sz w:val="24"/>
        </w:rPr>
        <w:t>в</w:t>
      </w:r>
      <w:r>
        <w:rPr>
          <w:spacing w:val="1"/>
          <w:sz w:val="24"/>
        </w:rPr>
        <w:t xml:space="preserve"> </w:t>
      </w:r>
      <w:r>
        <w:rPr>
          <w:sz w:val="24"/>
        </w:rPr>
        <w:t>одной</w:t>
      </w:r>
      <w:r>
        <w:rPr>
          <w:spacing w:val="-3"/>
          <w:sz w:val="24"/>
        </w:rPr>
        <w:t xml:space="preserve"> </w:t>
      </w:r>
      <w:r>
        <w:rPr>
          <w:sz w:val="24"/>
        </w:rPr>
        <w:t>из описанных</w:t>
      </w:r>
      <w:r>
        <w:rPr>
          <w:spacing w:val="2"/>
          <w:sz w:val="24"/>
        </w:rPr>
        <w:t xml:space="preserve"> </w:t>
      </w:r>
      <w:r>
        <w:rPr>
          <w:sz w:val="24"/>
        </w:rPr>
        <w:t>выше</w:t>
      </w:r>
      <w:r>
        <w:rPr>
          <w:spacing w:val="-1"/>
          <w:sz w:val="24"/>
        </w:rPr>
        <w:t xml:space="preserve"> </w:t>
      </w:r>
      <w:r>
        <w:rPr>
          <w:sz w:val="24"/>
        </w:rPr>
        <w:t>форм;</w:t>
      </w:r>
    </w:p>
    <w:p w:rsidR="00FD7184" w:rsidRDefault="00C97642" w:rsidP="00E60E1C">
      <w:pPr>
        <w:pStyle w:val="a4"/>
        <w:numPr>
          <w:ilvl w:val="2"/>
          <w:numId w:val="64"/>
        </w:numPr>
        <w:tabs>
          <w:tab w:val="left" w:pos="1048"/>
        </w:tabs>
        <w:ind w:right="543" w:firstLine="566"/>
        <w:jc w:val="both"/>
        <w:rPr>
          <w:sz w:val="24"/>
        </w:rPr>
      </w:pPr>
      <w:r>
        <w:rPr>
          <w:sz w:val="24"/>
        </w:rPr>
        <w:t xml:space="preserve">подготовленная учащимся </w:t>
      </w:r>
      <w:r>
        <w:rPr>
          <w:i/>
          <w:sz w:val="24"/>
        </w:rPr>
        <w:t xml:space="preserve">краткая пояснительная записка к проекту </w:t>
      </w:r>
      <w:r>
        <w:rPr>
          <w:sz w:val="24"/>
        </w:rPr>
        <w:t>(объёмом не</w:t>
      </w:r>
      <w:r>
        <w:rPr>
          <w:spacing w:val="-57"/>
          <w:sz w:val="24"/>
        </w:rPr>
        <w:t xml:space="preserve"> </w:t>
      </w:r>
      <w:r>
        <w:rPr>
          <w:sz w:val="24"/>
        </w:rPr>
        <w:t>более</w:t>
      </w:r>
      <w:r>
        <w:rPr>
          <w:spacing w:val="1"/>
          <w:sz w:val="24"/>
        </w:rPr>
        <w:t xml:space="preserve"> </w:t>
      </w:r>
      <w:r>
        <w:rPr>
          <w:sz w:val="24"/>
        </w:rPr>
        <w:t>одной</w:t>
      </w:r>
      <w:r>
        <w:rPr>
          <w:spacing w:val="1"/>
          <w:sz w:val="24"/>
        </w:rPr>
        <w:t xml:space="preserve"> </w:t>
      </w:r>
      <w:r>
        <w:rPr>
          <w:sz w:val="24"/>
        </w:rPr>
        <w:t>машинописной</w:t>
      </w:r>
      <w:r>
        <w:rPr>
          <w:spacing w:val="1"/>
          <w:sz w:val="24"/>
        </w:rPr>
        <w:t xml:space="preserve"> </w:t>
      </w:r>
      <w:r>
        <w:rPr>
          <w:sz w:val="24"/>
        </w:rPr>
        <w:t>страницы)</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u w:val="single"/>
        </w:rPr>
        <w:t>для</w:t>
      </w:r>
      <w:r>
        <w:rPr>
          <w:spacing w:val="1"/>
          <w:sz w:val="24"/>
          <w:u w:val="single"/>
        </w:rPr>
        <w:t xml:space="preserve"> </w:t>
      </w:r>
      <w:r>
        <w:rPr>
          <w:sz w:val="24"/>
          <w:u w:val="single"/>
        </w:rPr>
        <w:t>всех</w:t>
      </w:r>
      <w:r>
        <w:rPr>
          <w:spacing w:val="1"/>
          <w:sz w:val="24"/>
          <w:u w:val="single"/>
        </w:rPr>
        <w:t xml:space="preserve"> </w:t>
      </w:r>
      <w:r>
        <w:rPr>
          <w:sz w:val="24"/>
          <w:u w:val="single"/>
        </w:rPr>
        <w:t>проектов</w:t>
      </w:r>
      <w:r>
        <w:rPr>
          <w:sz w:val="24"/>
        </w:rPr>
        <w:t>:</w:t>
      </w:r>
      <w:r>
        <w:rPr>
          <w:spacing w:val="1"/>
          <w:sz w:val="24"/>
        </w:rPr>
        <w:t xml:space="preserve"> </w:t>
      </w:r>
      <w:r>
        <w:rPr>
          <w:sz w:val="24"/>
        </w:rPr>
        <w:t>а) исходного</w:t>
      </w:r>
      <w:r>
        <w:rPr>
          <w:spacing w:val="1"/>
          <w:sz w:val="24"/>
        </w:rPr>
        <w:t xml:space="preserve"> </w:t>
      </w:r>
      <w:r>
        <w:rPr>
          <w:sz w:val="24"/>
        </w:rPr>
        <w:t>замысла, цели и назначения проекта; б) краткого описания хода выполнения проекта 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 списка</w:t>
      </w:r>
      <w:r>
        <w:rPr>
          <w:spacing w:val="1"/>
          <w:sz w:val="24"/>
        </w:rPr>
        <w:t xml:space="preserve"> </w:t>
      </w:r>
      <w:r>
        <w:rPr>
          <w:sz w:val="24"/>
        </w:rPr>
        <w:t>использованных</w:t>
      </w:r>
      <w:r>
        <w:rPr>
          <w:spacing w:val="1"/>
          <w:sz w:val="24"/>
        </w:rPr>
        <w:t xml:space="preserve"> </w:t>
      </w:r>
      <w:r>
        <w:rPr>
          <w:sz w:val="24"/>
        </w:rPr>
        <w:t>источников.</w:t>
      </w:r>
      <w:r>
        <w:rPr>
          <w:spacing w:val="1"/>
          <w:sz w:val="24"/>
        </w:rPr>
        <w:t xml:space="preserve"> </w:t>
      </w:r>
      <w:r>
        <w:rPr>
          <w:sz w:val="24"/>
        </w:rPr>
        <w:t>Для</w:t>
      </w:r>
      <w:r>
        <w:rPr>
          <w:spacing w:val="1"/>
          <w:sz w:val="24"/>
        </w:rPr>
        <w:t xml:space="preserve"> </w:t>
      </w:r>
      <w:r>
        <w:rPr>
          <w:sz w:val="24"/>
          <w:u w:val="single"/>
        </w:rPr>
        <w:t>конструкторских</w:t>
      </w:r>
      <w:r>
        <w:rPr>
          <w:spacing w:val="1"/>
          <w:sz w:val="24"/>
        </w:rPr>
        <w:t xml:space="preserve"> </w:t>
      </w:r>
      <w:r>
        <w:rPr>
          <w:sz w:val="24"/>
          <w:u w:val="single"/>
        </w:rPr>
        <w:t>проектов</w:t>
      </w:r>
      <w:r>
        <w:rPr>
          <w:spacing w:val="1"/>
          <w:sz w:val="24"/>
        </w:rPr>
        <w:t xml:space="preserve"> </w:t>
      </w:r>
      <w:r>
        <w:rPr>
          <w:sz w:val="24"/>
        </w:rPr>
        <w:t>в</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включается</w:t>
      </w:r>
      <w:r>
        <w:rPr>
          <w:spacing w:val="1"/>
          <w:sz w:val="24"/>
        </w:rPr>
        <w:t xml:space="preserve"> </w:t>
      </w:r>
      <w:r>
        <w:rPr>
          <w:sz w:val="24"/>
        </w:rPr>
        <w:t>описание</w:t>
      </w:r>
      <w:r>
        <w:rPr>
          <w:spacing w:val="1"/>
          <w:sz w:val="24"/>
        </w:rPr>
        <w:t xml:space="preserve"> </w:t>
      </w:r>
      <w:r>
        <w:rPr>
          <w:sz w:val="24"/>
        </w:rPr>
        <w:t>особенностей</w:t>
      </w:r>
      <w:r>
        <w:rPr>
          <w:spacing w:val="1"/>
          <w:sz w:val="24"/>
        </w:rPr>
        <w:t xml:space="preserve"> </w:t>
      </w:r>
      <w:r>
        <w:rPr>
          <w:sz w:val="24"/>
        </w:rPr>
        <w:t xml:space="preserve">конструкторских решений, для </w:t>
      </w:r>
      <w:r>
        <w:rPr>
          <w:sz w:val="24"/>
          <w:u w:val="single"/>
        </w:rPr>
        <w:t>социальных проектов</w:t>
      </w:r>
      <w:r>
        <w:rPr>
          <w:sz w:val="24"/>
        </w:rPr>
        <w:t xml:space="preserve"> — описание эффектов/эффекта от</w:t>
      </w:r>
      <w:r>
        <w:rPr>
          <w:spacing w:val="1"/>
          <w:sz w:val="24"/>
        </w:rPr>
        <w:t xml:space="preserve"> </w:t>
      </w:r>
      <w:r>
        <w:rPr>
          <w:sz w:val="24"/>
        </w:rPr>
        <w:t>реализации</w:t>
      </w:r>
      <w:r>
        <w:rPr>
          <w:spacing w:val="-3"/>
          <w:sz w:val="24"/>
        </w:rPr>
        <w:t xml:space="preserve"> </w:t>
      </w:r>
      <w:r>
        <w:rPr>
          <w:sz w:val="24"/>
        </w:rPr>
        <w:t>проекта;</w:t>
      </w:r>
    </w:p>
    <w:p w:rsidR="00FD7184" w:rsidRDefault="00C97642">
      <w:pPr>
        <w:tabs>
          <w:tab w:val="left" w:pos="1315"/>
          <w:tab w:val="left" w:pos="1639"/>
          <w:tab w:val="left" w:pos="2459"/>
          <w:tab w:val="left" w:pos="2646"/>
          <w:tab w:val="left" w:pos="3275"/>
          <w:tab w:val="left" w:pos="4342"/>
          <w:tab w:val="left" w:pos="4629"/>
          <w:tab w:val="left" w:pos="4723"/>
          <w:tab w:val="left" w:pos="5027"/>
          <w:tab w:val="left" w:pos="5913"/>
          <w:tab w:val="left" w:pos="7363"/>
          <w:tab w:val="left" w:pos="7428"/>
          <w:tab w:val="left" w:pos="8517"/>
        </w:tabs>
        <w:spacing w:before="1"/>
        <w:ind w:left="222" w:right="546" w:firstLine="566"/>
        <w:jc w:val="right"/>
        <w:rPr>
          <w:sz w:val="24"/>
        </w:rPr>
      </w:pPr>
      <w:r>
        <w:rPr>
          <w:sz w:val="24"/>
        </w:rPr>
        <w:t>Общим</w:t>
      </w:r>
      <w:r>
        <w:rPr>
          <w:spacing w:val="29"/>
          <w:sz w:val="24"/>
        </w:rPr>
        <w:t xml:space="preserve"> </w:t>
      </w:r>
      <w:r>
        <w:rPr>
          <w:sz w:val="24"/>
        </w:rPr>
        <w:t>требованием</w:t>
      </w:r>
      <w:r>
        <w:rPr>
          <w:spacing w:val="29"/>
          <w:sz w:val="24"/>
        </w:rPr>
        <w:t xml:space="preserve"> </w:t>
      </w:r>
      <w:r>
        <w:rPr>
          <w:sz w:val="24"/>
        </w:rPr>
        <w:t>ко</w:t>
      </w:r>
      <w:r>
        <w:rPr>
          <w:spacing w:val="31"/>
          <w:sz w:val="24"/>
        </w:rPr>
        <w:t xml:space="preserve"> </w:t>
      </w:r>
      <w:r>
        <w:rPr>
          <w:sz w:val="24"/>
        </w:rPr>
        <w:t>всем</w:t>
      </w:r>
      <w:r>
        <w:rPr>
          <w:spacing w:val="29"/>
          <w:sz w:val="24"/>
        </w:rPr>
        <w:t xml:space="preserve"> </w:t>
      </w:r>
      <w:r>
        <w:rPr>
          <w:sz w:val="24"/>
        </w:rPr>
        <w:t>работам</w:t>
      </w:r>
      <w:r>
        <w:rPr>
          <w:spacing w:val="30"/>
          <w:sz w:val="24"/>
        </w:rPr>
        <w:t xml:space="preserve"> </w:t>
      </w:r>
      <w:r>
        <w:rPr>
          <w:sz w:val="24"/>
        </w:rPr>
        <w:t>является</w:t>
      </w:r>
      <w:r>
        <w:rPr>
          <w:spacing w:val="30"/>
          <w:sz w:val="24"/>
        </w:rPr>
        <w:t xml:space="preserve"> </w:t>
      </w:r>
      <w:r>
        <w:rPr>
          <w:sz w:val="24"/>
        </w:rPr>
        <w:t>необходимость</w:t>
      </w:r>
      <w:r>
        <w:rPr>
          <w:spacing w:val="32"/>
          <w:sz w:val="24"/>
        </w:rPr>
        <w:t xml:space="preserve"> </w:t>
      </w:r>
      <w:r>
        <w:rPr>
          <w:sz w:val="24"/>
        </w:rPr>
        <w:t>соблюдения</w:t>
      </w:r>
      <w:r>
        <w:rPr>
          <w:spacing w:val="27"/>
          <w:sz w:val="24"/>
        </w:rPr>
        <w:t xml:space="preserve"> </w:t>
      </w:r>
      <w:r>
        <w:rPr>
          <w:sz w:val="24"/>
        </w:rPr>
        <w:t>норм</w:t>
      </w:r>
      <w:r>
        <w:rPr>
          <w:spacing w:val="30"/>
          <w:sz w:val="24"/>
        </w:rPr>
        <w:t xml:space="preserve"> </w:t>
      </w:r>
      <w:r>
        <w:rPr>
          <w:sz w:val="24"/>
        </w:rPr>
        <w:t>и</w:t>
      </w:r>
      <w:r>
        <w:rPr>
          <w:spacing w:val="-57"/>
          <w:sz w:val="24"/>
        </w:rPr>
        <w:t xml:space="preserve"> </w:t>
      </w:r>
      <w:r>
        <w:rPr>
          <w:sz w:val="24"/>
        </w:rPr>
        <w:t>правил</w:t>
      </w:r>
      <w:r>
        <w:rPr>
          <w:spacing w:val="29"/>
          <w:sz w:val="24"/>
        </w:rPr>
        <w:t xml:space="preserve"> </w:t>
      </w:r>
      <w:r>
        <w:rPr>
          <w:sz w:val="24"/>
        </w:rPr>
        <w:t>цитирования,</w:t>
      </w:r>
      <w:r>
        <w:rPr>
          <w:spacing w:val="28"/>
          <w:sz w:val="24"/>
        </w:rPr>
        <w:t xml:space="preserve"> </w:t>
      </w:r>
      <w:r>
        <w:rPr>
          <w:sz w:val="24"/>
        </w:rPr>
        <w:t>ссылок</w:t>
      </w:r>
      <w:r>
        <w:rPr>
          <w:spacing w:val="29"/>
          <w:sz w:val="24"/>
        </w:rPr>
        <w:t xml:space="preserve"> </w:t>
      </w:r>
      <w:r>
        <w:rPr>
          <w:sz w:val="24"/>
        </w:rPr>
        <w:t>на</w:t>
      </w:r>
      <w:r>
        <w:rPr>
          <w:spacing w:val="28"/>
          <w:sz w:val="24"/>
        </w:rPr>
        <w:t xml:space="preserve"> </w:t>
      </w:r>
      <w:r>
        <w:rPr>
          <w:sz w:val="24"/>
        </w:rPr>
        <w:t>различные</w:t>
      </w:r>
      <w:r>
        <w:rPr>
          <w:spacing w:val="27"/>
          <w:sz w:val="24"/>
        </w:rPr>
        <w:t xml:space="preserve"> </w:t>
      </w:r>
      <w:r>
        <w:rPr>
          <w:sz w:val="24"/>
        </w:rPr>
        <w:t>источники.</w:t>
      </w:r>
      <w:r>
        <w:rPr>
          <w:spacing w:val="35"/>
          <w:sz w:val="24"/>
        </w:rPr>
        <w:t xml:space="preserve"> </w:t>
      </w:r>
      <w:r>
        <w:rPr>
          <w:b/>
          <w:sz w:val="24"/>
        </w:rPr>
        <w:t>В</w:t>
      </w:r>
      <w:r>
        <w:rPr>
          <w:b/>
          <w:spacing w:val="29"/>
          <w:sz w:val="24"/>
        </w:rPr>
        <w:t xml:space="preserve"> </w:t>
      </w:r>
      <w:r>
        <w:rPr>
          <w:b/>
          <w:sz w:val="24"/>
        </w:rPr>
        <w:t>случае</w:t>
      </w:r>
      <w:r>
        <w:rPr>
          <w:b/>
          <w:spacing w:val="28"/>
          <w:sz w:val="24"/>
        </w:rPr>
        <w:t xml:space="preserve"> </w:t>
      </w:r>
      <w:r>
        <w:rPr>
          <w:b/>
          <w:sz w:val="24"/>
        </w:rPr>
        <w:t>заимствования</w:t>
      </w:r>
      <w:r>
        <w:rPr>
          <w:b/>
          <w:spacing w:val="26"/>
          <w:sz w:val="24"/>
        </w:rPr>
        <w:t xml:space="preserve"> </w:t>
      </w:r>
      <w:r>
        <w:rPr>
          <w:b/>
          <w:sz w:val="24"/>
        </w:rPr>
        <w:t>текста</w:t>
      </w:r>
      <w:r>
        <w:rPr>
          <w:b/>
          <w:spacing w:val="-57"/>
          <w:sz w:val="24"/>
        </w:rPr>
        <w:t xml:space="preserve"> </w:t>
      </w:r>
      <w:r>
        <w:rPr>
          <w:b/>
          <w:sz w:val="24"/>
        </w:rPr>
        <w:t>работы (плагиата) без указания ссылок на источник проект к защите не допускается.</w:t>
      </w:r>
      <w:r>
        <w:rPr>
          <w:b/>
          <w:spacing w:val="-57"/>
          <w:sz w:val="24"/>
        </w:rPr>
        <w:t xml:space="preserve"> </w:t>
      </w:r>
      <w:r>
        <w:rPr>
          <w:b/>
          <w:sz w:val="24"/>
        </w:rPr>
        <w:t>Защита</w:t>
      </w:r>
      <w:r>
        <w:rPr>
          <w:b/>
          <w:sz w:val="24"/>
        </w:rPr>
        <w:tab/>
        <w:t>проекта</w:t>
      </w:r>
      <w:r>
        <w:rPr>
          <w:b/>
          <w:sz w:val="24"/>
        </w:rPr>
        <w:tab/>
      </w:r>
      <w:r>
        <w:rPr>
          <w:sz w:val="24"/>
        </w:rPr>
        <w:t>осуществляется</w:t>
      </w:r>
      <w:r>
        <w:rPr>
          <w:sz w:val="24"/>
        </w:rPr>
        <w:tab/>
        <w:t>в</w:t>
      </w:r>
      <w:r>
        <w:rPr>
          <w:sz w:val="24"/>
        </w:rPr>
        <w:tab/>
      </w:r>
      <w:r>
        <w:rPr>
          <w:sz w:val="24"/>
        </w:rPr>
        <w:tab/>
        <w:t>процессе</w:t>
      </w:r>
      <w:r>
        <w:rPr>
          <w:sz w:val="24"/>
        </w:rPr>
        <w:tab/>
        <w:t>специально</w:t>
      </w:r>
      <w:r>
        <w:rPr>
          <w:sz w:val="24"/>
        </w:rPr>
        <w:tab/>
        <w:t>организованной</w:t>
      </w:r>
      <w:r>
        <w:rPr>
          <w:spacing w:val="1"/>
          <w:sz w:val="24"/>
        </w:rPr>
        <w:t xml:space="preserve"> </w:t>
      </w:r>
      <w:r>
        <w:rPr>
          <w:sz w:val="24"/>
        </w:rPr>
        <w:t>деятельности</w:t>
      </w:r>
      <w:r>
        <w:rPr>
          <w:spacing w:val="4"/>
          <w:sz w:val="24"/>
        </w:rPr>
        <w:t xml:space="preserve"> </w:t>
      </w:r>
      <w:r>
        <w:rPr>
          <w:sz w:val="24"/>
        </w:rPr>
        <w:t>комиссии</w:t>
      </w:r>
      <w:r>
        <w:rPr>
          <w:spacing w:val="4"/>
          <w:sz w:val="24"/>
        </w:rPr>
        <w:t xml:space="preserve"> </w:t>
      </w:r>
      <w:r>
        <w:rPr>
          <w:sz w:val="24"/>
        </w:rPr>
        <w:t>образовательного</w:t>
      </w:r>
      <w:r>
        <w:rPr>
          <w:spacing w:val="6"/>
          <w:sz w:val="24"/>
        </w:rPr>
        <w:t xml:space="preserve"> </w:t>
      </w:r>
      <w:r>
        <w:rPr>
          <w:sz w:val="24"/>
        </w:rPr>
        <w:t>учреждения</w:t>
      </w:r>
      <w:r>
        <w:rPr>
          <w:spacing w:val="9"/>
          <w:sz w:val="24"/>
        </w:rPr>
        <w:t xml:space="preserve"> </w:t>
      </w:r>
      <w:r>
        <w:rPr>
          <w:sz w:val="24"/>
        </w:rPr>
        <w:t>или</w:t>
      </w:r>
      <w:r>
        <w:rPr>
          <w:spacing w:val="5"/>
          <w:sz w:val="24"/>
        </w:rPr>
        <w:t xml:space="preserve"> </w:t>
      </w:r>
      <w:r>
        <w:rPr>
          <w:sz w:val="24"/>
        </w:rPr>
        <w:t>на</w:t>
      </w:r>
      <w:r>
        <w:rPr>
          <w:spacing w:val="3"/>
          <w:sz w:val="24"/>
        </w:rPr>
        <w:t xml:space="preserve"> </w:t>
      </w:r>
      <w:r>
        <w:rPr>
          <w:sz w:val="24"/>
        </w:rPr>
        <w:t>школьной</w:t>
      </w:r>
      <w:r>
        <w:rPr>
          <w:spacing w:val="2"/>
          <w:sz w:val="24"/>
        </w:rPr>
        <w:t xml:space="preserve"> </w:t>
      </w:r>
      <w:r>
        <w:rPr>
          <w:sz w:val="24"/>
        </w:rPr>
        <w:t>конференции.</w:t>
      </w:r>
      <w:r>
        <w:rPr>
          <w:spacing w:val="-57"/>
          <w:sz w:val="24"/>
        </w:rPr>
        <w:t xml:space="preserve"> </w:t>
      </w:r>
      <w:r>
        <w:rPr>
          <w:sz w:val="24"/>
        </w:rPr>
        <w:t>Последняя</w:t>
      </w:r>
      <w:r>
        <w:rPr>
          <w:spacing w:val="14"/>
          <w:sz w:val="24"/>
        </w:rPr>
        <w:t xml:space="preserve"> </w:t>
      </w:r>
      <w:r>
        <w:rPr>
          <w:sz w:val="24"/>
        </w:rPr>
        <w:t>форма</w:t>
      </w:r>
      <w:r>
        <w:rPr>
          <w:spacing w:val="13"/>
          <w:sz w:val="24"/>
        </w:rPr>
        <w:t xml:space="preserve"> </w:t>
      </w:r>
      <w:r>
        <w:rPr>
          <w:sz w:val="24"/>
        </w:rPr>
        <w:t>предпочтительнее,</w:t>
      </w:r>
      <w:r>
        <w:rPr>
          <w:spacing w:val="15"/>
          <w:sz w:val="24"/>
        </w:rPr>
        <w:t xml:space="preserve"> </w:t>
      </w:r>
      <w:r>
        <w:rPr>
          <w:sz w:val="24"/>
        </w:rPr>
        <w:t>так</w:t>
      </w:r>
      <w:r>
        <w:rPr>
          <w:spacing w:val="13"/>
          <w:sz w:val="24"/>
        </w:rPr>
        <w:t xml:space="preserve"> </w:t>
      </w:r>
      <w:r>
        <w:rPr>
          <w:sz w:val="24"/>
        </w:rPr>
        <w:t>как</w:t>
      </w:r>
      <w:r>
        <w:rPr>
          <w:spacing w:val="13"/>
          <w:sz w:val="24"/>
        </w:rPr>
        <w:t xml:space="preserve"> </w:t>
      </w:r>
      <w:r>
        <w:rPr>
          <w:sz w:val="24"/>
        </w:rPr>
        <w:t>имеется</w:t>
      </w:r>
      <w:r>
        <w:rPr>
          <w:spacing w:val="15"/>
          <w:sz w:val="24"/>
        </w:rPr>
        <w:t xml:space="preserve"> </w:t>
      </w:r>
      <w:r>
        <w:rPr>
          <w:sz w:val="24"/>
        </w:rPr>
        <w:t>возможность</w:t>
      </w:r>
      <w:r>
        <w:rPr>
          <w:spacing w:val="15"/>
          <w:sz w:val="24"/>
        </w:rPr>
        <w:t xml:space="preserve"> </w:t>
      </w:r>
      <w:r>
        <w:rPr>
          <w:sz w:val="24"/>
        </w:rPr>
        <w:t>публично</w:t>
      </w:r>
      <w:r>
        <w:rPr>
          <w:spacing w:val="14"/>
          <w:sz w:val="24"/>
        </w:rPr>
        <w:t xml:space="preserve"> </w:t>
      </w:r>
      <w:r>
        <w:rPr>
          <w:sz w:val="24"/>
        </w:rPr>
        <w:t>представить</w:t>
      </w:r>
      <w:r>
        <w:rPr>
          <w:spacing w:val="-57"/>
          <w:sz w:val="24"/>
        </w:rPr>
        <w:t xml:space="preserve"> </w:t>
      </w:r>
      <w:r>
        <w:rPr>
          <w:sz w:val="24"/>
        </w:rPr>
        <w:t>результаты</w:t>
      </w:r>
      <w:r>
        <w:rPr>
          <w:sz w:val="24"/>
        </w:rPr>
        <w:tab/>
        <w:t>работы</w:t>
      </w:r>
      <w:r>
        <w:rPr>
          <w:sz w:val="24"/>
        </w:rPr>
        <w:tab/>
      </w:r>
      <w:r>
        <w:rPr>
          <w:sz w:val="24"/>
        </w:rPr>
        <w:tab/>
        <w:t>над</w:t>
      </w:r>
      <w:r>
        <w:rPr>
          <w:sz w:val="24"/>
        </w:rPr>
        <w:tab/>
        <w:t>проектами</w:t>
      </w:r>
      <w:r>
        <w:rPr>
          <w:sz w:val="24"/>
        </w:rPr>
        <w:tab/>
        <w:t>и</w:t>
      </w:r>
      <w:r>
        <w:rPr>
          <w:sz w:val="24"/>
        </w:rPr>
        <w:tab/>
        <w:t>продемонстрировать</w:t>
      </w:r>
      <w:r>
        <w:rPr>
          <w:sz w:val="24"/>
        </w:rPr>
        <w:tab/>
      </w:r>
      <w:r>
        <w:rPr>
          <w:sz w:val="24"/>
        </w:rPr>
        <w:tab/>
        <w:t>уровень</w:t>
      </w:r>
      <w:r>
        <w:rPr>
          <w:sz w:val="24"/>
        </w:rPr>
        <w:tab/>
        <w:t>овладения</w:t>
      </w:r>
    </w:p>
    <w:p w:rsidR="00FD7184" w:rsidRDefault="00C97642">
      <w:pPr>
        <w:pStyle w:val="a3"/>
        <w:ind w:firstLine="0"/>
      </w:pPr>
      <w:r>
        <w:t>обучающимися</w:t>
      </w:r>
      <w:r>
        <w:rPr>
          <w:spacing w:val="-5"/>
        </w:rPr>
        <w:t xml:space="preserve"> </w:t>
      </w:r>
      <w:r>
        <w:t>отдельными</w:t>
      </w:r>
      <w:r>
        <w:rPr>
          <w:spacing w:val="-4"/>
        </w:rPr>
        <w:t xml:space="preserve"> </w:t>
      </w:r>
      <w:r>
        <w:t>элементами</w:t>
      </w:r>
      <w:r>
        <w:rPr>
          <w:spacing w:val="-5"/>
        </w:rPr>
        <w:t xml:space="preserve"> </w:t>
      </w:r>
      <w:r>
        <w:t>проектной</w:t>
      </w:r>
      <w:r>
        <w:rPr>
          <w:spacing w:val="-4"/>
        </w:rPr>
        <w:t xml:space="preserve"> </w:t>
      </w:r>
      <w:r>
        <w:t>деятельности.</w:t>
      </w:r>
    </w:p>
    <w:p w:rsidR="00FD7184" w:rsidRDefault="00C97642">
      <w:pPr>
        <w:pStyle w:val="a3"/>
        <w:ind w:right="553" w:firstLine="566"/>
      </w:pPr>
      <w:r>
        <w:t>Результаты выполнения проекта оцениваются по итогам рассмотрения комиссией</w:t>
      </w:r>
      <w:r>
        <w:rPr>
          <w:spacing w:val="1"/>
        </w:rPr>
        <w:t xml:space="preserve"> </w:t>
      </w:r>
      <w:r>
        <w:t>представленного</w:t>
      </w:r>
      <w:r>
        <w:rPr>
          <w:spacing w:val="1"/>
        </w:rPr>
        <w:t xml:space="preserve"> </w:t>
      </w:r>
      <w:r>
        <w:t>продукта</w:t>
      </w:r>
      <w:r>
        <w:rPr>
          <w:spacing w:val="1"/>
        </w:rPr>
        <w:t xml:space="preserve"> </w:t>
      </w:r>
      <w:r>
        <w:t>с</w:t>
      </w:r>
      <w:r>
        <w:rPr>
          <w:spacing w:val="1"/>
        </w:rPr>
        <w:t xml:space="preserve"> </w:t>
      </w:r>
      <w:r>
        <w:t>краткой</w:t>
      </w:r>
      <w:r>
        <w:rPr>
          <w:spacing w:val="1"/>
        </w:rPr>
        <w:t xml:space="preserve"> </w:t>
      </w:r>
      <w:r>
        <w:t>пояснительной</w:t>
      </w:r>
      <w:r>
        <w:rPr>
          <w:spacing w:val="1"/>
        </w:rPr>
        <w:t xml:space="preserve"> </w:t>
      </w:r>
      <w:r>
        <w:t>запиской,</w:t>
      </w:r>
      <w:r>
        <w:rPr>
          <w:spacing w:val="61"/>
        </w:rPr>
        <w:t xml:space="preserve"> </w:t>
      </w:r>
      <w:r>
        <w:t>презентации</w:t>
      </w:r>
      <w:r>
        <w:rPr>
          <w:spacing w:val="1"/>
        </w:rPr>
        <w:t xml:space="preserve"> </w:t>
      </w:r>
      <w:r>
        <w:t>обучающегося,</w:t>
      </w:r>
      <w:r>
        <w:rPr>
          <w:spacing w:val="-1"/>
        </w:rPr>
        <w:t xml:space="preserve"> </w:t>
      </w:r>
      <w:r>
        <w:t>видео-отчета.</w:t>
      </w:r>
    </w:p>
    <w:p w:rsidR="00FD7184" w:rsidRDefault="00C97642">
      <w:pPr>
        <w:pStyle w:val="a3"/>
        <w:ind w:right="548" w:firstLine="566"/>
      </w:pPr>
      <w:r>
        <w:rPr>
          <w:b/>
        </w:rPr>
        <w:t>Критерии</w:t>
      </w:r>
      <w:r>
        <w:rPr>
          <w:b/>
          <w:spacing w:val="1"/>
        </w:rPr>
        <w:t xml:space="preserve"> </w:t>
      </w:r>
      <w:r>
        <w:rPr>
          <w:b/>
        </w:rPr>
        <w:t>оценки</w:t>
      </w:r>
      <w:r>
        <w:rPr>
          <w:b/>
          <w:spacing w:val="1"/>
        </w:rPr>
        <w:t xml:space="preserve"> </w:t>
      </w:r>
      <w:r>
        <w:rPr>
          <w:b/>
        </w:rPr>
        <w:t>проектной</w:t>
      </w:r>
      <w:r>
        <w:rPr>
          <w:b/>
          <w:spacing w:val="1"/>
        </w:rPr>
        <w:t xml:space="preserve"> </w:t>
      </w:r>
      <w:r>
        <w:rPr>
          <w:b/>
        </w:rPr>
        <w:t>работы</w:t>
      </w:r>
      <w:r>
        <w:rPr>
          <w:b/>
          <w:spacing w:val="1"/>
        </w:rPr>
        <w:t xml:space="preserve"> </w:t>
      </w:r>
      <w:r>
        <w:t>разрабатываются</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задач</w:t>
      </w:r>
      <w:r>
        <w:rPr>
          <w:spacing w:val="-57"/>
        </w:rPr>
        <w:t xml:space="preserve"> </w:t>
      </w:r>
      <w:r>
        <w:t>проектной</w:t>
      </w:r>
      <w:r>
        <w:rPr>
          <w:spacing w:val="1"/>
        </w:rPr>
        <w:t xml:space="preserve"> </w:t>
      </w:r>
      <w:r>
        <w:t>деятельности</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образования.</w:t>
      </w:r>
      <w:r>
        <w:rPr>
          <w:spacing w:val="1"/>
        </w:rPr>
        <w:t xml:space="preserve"> </w:t>
      </w:r>
      <w:r>
        <w:t>Индивидуальный</w:t>
      </w:r>
      <w:r>
        <w:rPr>
          <w:spacing w:val="1"/>
        </w:rPr>
        <w:t xml:space="preserve"> </w:t>
      </w:r>
      <w:r>
        <w:t>проект</w:t>
      </w:r>
      <w:r>
        <w:rPr>
          <w:spacing w:val="1"/>
        </w:rPr>
        <w:t xml:space="preserve"> </w:t>
      </w:r>
      <w:r>
        <w:t>целесообразно</w:t>
      </w:r>
      <w:r>
        <w:rPr>
          <w:spacing w:val="-1"/>
        </w:rPr>
        <w:t xml:space="preserve"> </w:t>
      </w:r>
      <w:r>
        <w:t>оценивать по следующим</w:t>
      </w:r>
      <w:r>
        <w:rPr>
          <w:spacing w:val="-2"/>
        </w:rPr>
        <w:t xml:space="preserve"> </w:t>
      </w:r>
      <w:r>
        <w:t>критериям:</w:t>
      </w:r>
    </w:p>
    <w:p w:rsidR="00FD7184" w:rsidRDefault="00C97642" w:rsidP="00E60E1C">
      <w:pPr>
        <w:pStyle w:val="a4"/>
        <w:numPr>
          <w:ilvl w:val="0"/>
          <w:numId w:val="62"/>
        </w:numPr>
        <w:tabs>
          <w:tab w:val="left" w:pos="604"/>
        </w:tabs>
        <w:spacing w:before="61"/>
        <w:ind w:right="545" w:firstLine="141"/>
        <w:jc w:val="both"/>
        <w:rPr>
          <w:sz w:val="24"/>
        </w:rPr>
      </w:pPr>
      <w:r>
        <w:rPr>
          <w:b/>
          <w:sz w:val="24"/>
        </w:rPr>
        <w:t>Способность</w:t>
      </w:r>
      <w:r>
        <w:rPr>
          <w:b/>
          <w:spacing w:val="1"/>
          <w:sz w:val="24"/>
        </w:rPr>
        <w:t xml:space="preserve"> </w:t>
      </w:r>
      <w:r>
        <w:rPr>
          <w:b/>
          <w:sz w:val="24"/>
        </w:rPr>
        <w:t>к</w:t>
      </w:r>
      <w:r>
        <w:rPr>
          <w:b/>
          <w:spacing w:val="1"/>
          <w:sz w:val="24"/>
        </w:rPr>
        <w:t xml:space="preserve"> </w:t>
      </w:r>
      <w:r>
        <w:rPr>
          <w:b/>
          <w:sz w:val="24"/>
        </w:rPr>
        <w:t>самостоятельному</w:t>
      </w:r>
      <w:r>
        <w:rPr>
          <w:b/>
          <w:spacing w:val="1"/>
          <w:sz w:val="24"/>
        </w:rPr>
        <w:t xml:space="preserve"> </w:t>
      </w:r>
      <w:r>
        <w:rPr>
          <w:b/>
          <w:sz w:val="24"/>
        </w:rPr>
        <w:t>приобретению</w:t>
      </w:r>
      <w:r>
        <w:rPr>
          <w:b/>
          <w:spacing w:val="1"/>
          <w:sz w:val="24"/>
        </w:rPr>
        <w:t xml:space="preserve"> </w:t>
      </w:r>
      <w:r>
        <w:rPr>
          <w:b/>
          <w:sz w:val="24"/>
        </w:rPr>
        <w:t>знаний</w:t>
      </w:r>
      <w:r>
        <w:rPr>
          <w:b/>
          <w:spacing w:val="1"/>
          <w:sz w:val="24"/>
        </w:rPr>
        <w:t xml:space="preserve"> </w:t>
      </w:r>
      <w:r>
        <w:rPr>
          <w:b/>
          <w:sz w:val="24"/>
        </w:rPr>
        <w:t>и</w:t>
      </w:r>
      <w:r>
        <w:rPr>
          <w:b/>
          <w:spacing w:val="1"/>
          <w:sz w:val="24"/>
        </w:rPr>
        <w:t xml:space="preserve"> </w:t>
      </w:r>
      <w:r>
        <w:rPr>
          <w:b/>
          <w:sz w:val="24"/>
        </w:rPr>
        <w:t>решению</w:t>
      </w:r>
      <w:r>
        <w:rPr>
          <w:b/>
          <w:spacing w:val="1"/>
          <w:sz w:val="24"/>
        </w:rPr>
        <w:t xml:space="preserve"> </w:t>
      </w:r>
      <w:r>
        <w:rPr>
          <w:b/>
          <w:sz w:val="24"/>
        </w:rPr>
        <w:t>проблем</w:t>
      </w:r>
      <w:r>
        <w:rPr>
          <w:sz w:val="24"/>
        </w:rPr>
        <w:t>,</w:t>
      </w:r>
      <w:r>
        <w:rPr>
          <w:spacing w:val="1"/>
          <w:sz w:val="24"/>
        </w:rPr>
        <w:t xml:space="preserve"> </w:t>
      </w:r>
      <w:r>
        <w:rPr>
          <w:sz w:val="24"/>
        </w:rPr>
        <w:t>проявляющаяся в умении поставить проблему и выбрать адекватные способы её решения,</w:t>
      </w:r>
      <w:r>
        <w:rPr>
          <w:spacing w:val="1"/>
          <w:sz w:val="24"/>
        </w:rPr>
        <w:t xml:space="preserve"> </w:t>
      </w:r>
      <w:r>
        <w:rPr>
          <w:sz w:val="24"/>
        </w:rPr>
        <w:t>включая поиск и обработку информации, формулировку выводов и/или обоснование и</w:t>
      </w:r>
      <w:r>
        <w:rPr>
          <w:spacing w:val="1"/>
          <w:sz w:val="24"/>
        </w:rPr>
        <w:t xml:space="preserve"> </w:t>
      </w:r>
      <w:r>
        <w:rPr>
          <w:sz w:val="24"/>
        </w:rPr>
        <w:t>реализацию/апробацию принятого решения, обоснование и создание модели, прогноза,</w:t>
      </w:r>
      <w:r>
        <w:rPr>
          <w:spacing w:val="1"/>
          <w:sz w:val="24"/>
        </w:rPr>
        <w:t xml:space="preserve"> </w:t>
      </w:r>
      <w:r>
        <w:rPr>
          <w:sz w:val="24"/>
        </w:rPr>
        <w:t>модели, макета, объекта, творческого решения и т. п. Данный критерий в целом включает</w:t>
      </w:r>
      <w:r>
        <w:rPr>
          <w:spacing w:val="1"/>
          <w:sz w:val="24"/>
        </w:rPr>
        <w:t xml:space="preserve"> </w:t>
      </w:r>
      <w:r>
        <w:rPr>
          <w:sz w:val="24"/>
        </w:rPr>
        <w:t>оценку</w:t>
      </w:r>
      <w:r>
        <w:rPr>
          <w:spacing w:val="-9"/>
          <w:sz w:val="24"/>
        </w:rPr>
        <w:t xml:space="preserve"> </w:t>
      </w:r>
      <w:r>
        <w:rPr>
          <w:sz w:val="24"/>
        </w:rPr>
        <w:t>сформированности познавательных</w:t>
      </w:r>
      <w:r>
        <w:rPr>
          <w:spacing w:val="4"/>
          <w:sz w:val="24"/>
        </w:rPr>
        <w:t xml:space="preserve"> </w:t>
      </w:r>
      <w:r>
        <w:rPr>
          <w:sz w:val="24"/>
        </w:rPr>
        <w:t>учебных</w:t>
      </w:r>
      <w:r>
        <w:rPr>
          <w:spacing w:val="-2"/>
          <w:sz w:val="24"/>
        </w:rPr>
        <w:t xml:space="preserve"> </w:t>
      </w:r>
      <w:r>
        <w:rPr>
          <w:sz w:val="24"/>
        </w:rPr>
        <w:t>действий.</w:t>
      </w:r>
    </w:p>
    <w:p w:rsidR="00FD7184" w:rsidRDefault="00C97642" w:rsidP="00E60E1C">
      <w:pPr>
        <w:pStyle w:val="a4"/>
        <w:numPr>
          <w:ilvl w:val="0"/>
          <w:numId w:val="62"/>
        </w:numPr>
        <w:tabs>
          <w:tab w:val="left" w:pos="604"/>
        </w:tabs>
        <w:spacing w:before="1"/>
        <w:ind w:right="543" w:firstLine="141"/>
        <w:jc w:val="both"/>
        <w:rPr>
          <w:sz w:val="24"/>
        </w:rPr>
      </w:pPr>
      <w:r>
        <w:rPr>
          <w:b/>
          <w:sz w:val="24"/>
        </w:rPr>
        <w:t>Сформированность предметных</w:t>
      </w:r>
      <w:r>
        <w:rPr>
          <w:b/>
          <w:spacing w:val="1"/>
          <w:sz w:val="24"/>
        </w:rPr>
        <w:t xml:space="preserve"> </w:t>
      </w:r>
      <w:r>
        <w:rPr>
          <w:b/>
          <w:sz w:val="24"/>
        </w:rPr>
        <w:t>знаний</w:t>
      </w:r>
      <w:r>
        <w:rPr>
          <w:b/>
          <w:spacing w:val="1"/>
          <w:sz w:val="24"/>
        </w:rPr>
        <w:t xml:space="preserve"> </w:t>
      </w:r>
      <w:r>
        <w:rPr>
          <w:b/>
          <w:sz w:val="24"/>
        </w:rPr>
        <w:t>и</w:t>
      </w:r>
      <w:r>
        <w:rPr>
          <w:b/>
          <w:spacing w:val="1"/>
          <w:sz w:val="24"/>
        </w:rPr>
        <w:t xml:space="preserve"> </w:t>
      </w:r>
      <w:r>
        <w:rPr>
          <w:b/>
          <w:sz w:val="24"/>
        </w:rPr>
        <w:t>способов</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4"/>
          <w:sz w:val="24"/>
        </w:rPr>
        <w:t xml:space="preserve"> </w:t>
      </w:r>
      <w:r>
        <w:rPr>
          <w:sz w:val="24"/>
        </w:rPr>
        <w:t>проблемой/темой</w:t>
      </w:r>
      <w:r>
        <w:rPr>
          <w:spacing w:val="-3"/>
          <w:sz w:val="24"/>
        </w:rPr>
        <w:t xml:space="preserve"> </w:t>
      </w:r>
      <w:r>
        <w:rPr>
          <w:sz w:val="24"/>
        </w:rPr>
        <w:t>использовать</w:t>
      </w:r>
      <w:r>
        <w:rPr>
          <w:spacing w:val="-3"/>
          <w:sz w:val="24"/>
        </w:rPr>
        <w:t xml:space="preserve"> </w:t>
      </w:r>
      <w:r>
        <w:rPr>
          <w:sz w:val="24"/>
        </w:rPr>
        <w:t>имеющиеся</w:t>
      </w:r>
      <w:r>
        <w:rPr>
          <w:spacing w:val="-3"/>
          <w:sz w:val="24"/>
        </w:rPr>
        <w:t xml:space="preserve"> </w:t>
      </w:r>
      <w:r>
        <w:rPr>
          <w:sz w:val="24"/>
        </w:rPr>
        <w:t>знания</w:t>
      </w:r>
      <w:r>
        <w:rPr>
          <w:spacing w:val="-3"/>
          <w:sz w:val="24"/>
        </w:rPr>
        <w:t xml:space="preserve"> </w:t>
      </w:r>
      <w:r>
        <w:rPr>
          <w:sz w:val="24"/>
        </w:rPr>
        <w:t>и</w:t>
      </w:r>
      <w:r>
        <w:rPr>
          <w:spacing w:val="2"/>
          <w:sz w:val="24"/>
        </w:rPr>
        <w:t xml:space="preserve"> </w:t>
      </w:r>
      <w:r>
        <w:rPr>
          <w:sz w:val="24"/>
        </w:rPr>
        <w:t>способы</w:t>
      </w:r>
      <w:r>
        <w:rPr>
          <w:spacing w:val="-3"/>
          <w:sz w:val="24"/>
        </w:rPr>
        <w:t xml:space="preserve"> </w:t>
      </w:r>
      <w:r>
        <w:rPr>
          <w:sz w:val="24"/>
        </w:rPr>
        <w:t>действий.</w:t>
      </w:r>
    </w:p>
    <w:p w:rsidR="00FD7184" w:rsidRDefault="00C97642" w:rsidP="00E60E1C">
      <w:pPr>
        <w:pStyle w:val="a4"/>
        <w:numPr>
          <w:ilvl w:val="0"/>
          <w:numId w:val="62"/>
        </w:numPr>
        <w:tabs>
          <w:tab w:val="left" w:pos="604"/>
        </w:tabs>
        <w:ind w:right="549" w:firstLine="141"/>
        <w:jc w:val="both"/>
        <w:rPr>
          <w:sz w:val="24"/>
        </w:rPr>
      </w:pPr>
      <w:r>
        <w:rPr>
          <w:b/>
          <w:sz w:val="24"/>
        </w:rPr>
        <w:t>Сформированность</w:t>
      </w:r>
      <w:r>
        <w:rPr>
          <w:b/>
          <w:spacing w:val="1"/>
          <w:sz w:val="24"/>
        </w:rPr>
        <w:t xml:space="preserve"> </w:t>
      </w:r>
      <w:r>
        <w:rPr>
          <w:b/>
          <w:sz w:val="24"/>
        </w:rPr>
        <w:t>регулятивных</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6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1"/>
          <w:sz w:val="24"/>
        </w:rPr>
        <w:t xml:space="preserve"> </w:t>
      </w:r>
      <w:r>
        <w:rPr>
          <w:sz w:val="24"/>
        </w:rPr>
        <w:t>стратегий в</w:t>
      </w:r>
      <w:r>
        <w:rPr>
          <w:spacing w:val="-2"/>
          <w:sz w:val="24"/>
        </w:rPr>
        <w:t xml:space="preserve"> </w:t>
      </w:r>
      <w:r>
        <w:rPr>
          <w:sz w:val="24"/>
        </w:rPr>
        <w:t>трудных</w:t>
      </w:r>
      <w:r>
        <w:rPr>
          <w:spacing w:val="1"/>
          <w:sz w:val="24"/>
        </w:rPr>
        <w:t xml:space="preserve"> </w:t>
      </w:r>
      <w:r>
        <w:rPr>
          <w:sz w:val="24"/>
        </w:rPr>
        <w:t>ситуациях.</w:t>
      </w:r>
    </w:p>
    <w:p w:rsidR="00FD7184" w:rsidRDefault="00C97642" w:rsidP="00E60E1C">
      <w:pPr>
        <w:pStyle w:val="a4"/>
        <w:numPr>
          <w:ilvl w:val="0"/>
          <w:numId w:val="62"/>
        </w:numPr>
        <w:tabs>
          <w:tab w:val="left" w:pos="604"/>
        </w:tabs>
        <w:ind w:right="546" w:firstLine="141"/>
        <w:jc w:val="both"/>
        <w:rPr>
          <w:sz w:val="24"/>
        </w:rPr>
      </w:pPr>
      <w:r>
        <w:rPr>
          <w:b/>
          <w:sz w:val="24"/>
        </w:rPr>
        <w:t>Сформированность</w:t>
      </w:r>
      <w:r>
        <w:rPr>
          <w:b/>
          <w:spacing w:val="1"/>
          <w:sz w:val="24"/>
        </w:rPr>
        <w:t xml:space="preserve"> </w:t>
      </w:r>
      <w:r>
        <w:rPr>
          <w:b/>
          <w:sz w:val="24"/>
        </w:rPr>
        <w:t>коммуникативных</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ясно</w:t>
      </w:r>
      <w:r>
        <w:rPr>
          <w:spacing w:val="-57"/>
          <w:sz w:val="24"/>
        </w:rPr>
        <w:t xml:space="preserve"> </w:t>
      </w:r>
      <w:r>
        <w:rPr>
          <w:sz w:val="24"/>
        </w:rPr>
        <w:lastRenderedPageBreak/>
        <w:t>изложить и оформить выполненную работу, представить её результаты, аргументированно</w:t>
      </w:r>
      <w:r>
        <w:rPr>
          <w:spacing w:val="-57"/>
          <w:sz w:val="24"/>
        </w:rPr>
        <w:t xml:space="preserve"> </w:t>
      </w:r>
      <w:r>
        <w:rPr>
          <w:sz w:val="24"/>
        </w:rPr>
        <w:t>ответить</w:t>
      </w:r>
      <w:r>
        <w:rPr>
          <w:spacing w:val="-3"/>
          <w:sz w:val="24"/>
        </w:rPr>
        <w:t xml:space="preserve"> </w:t>
      </w:r>
      <w:r>
        <w:rPr>
          <w:sz w:val="24"/>
        </w:rPr>
        <w:t>на</w:t>
      </w:r>
      <w:r>
        <w:rPr>
          <w:spacing w:val="-1"/>
          <w:sz w:val="24"/>
        </w:rPr>
        <w:t xml:space="preserve"> </w:t>
      </w:r>
      <w:r>
        <w:rPr>
          <w:sz w:val="24"/>
        </w:rPr>
        <w:t>вопросы.</w:t>
      </w:r>
    </w:p>
    <w:p w:rsidR="00FD7184" w:rsidRDefault="005C3877" w:rsidP="005C3877">
      <w:pPr>
        <w:pStyle w:val="2"/>
        <w:tabs>
          <w:tab w:val="left" w:pos="784"/>
        </w:tabs>
        <w:spacing w:before="0"/>
        <w:ind w:left="0"/>
        <w:jc w:val="left"/>
      </w:pPr>
      <w:bookmarkStart w:id="7" w:name="_TOC_250031"/>
      <w:r>
        <w:rPr>
          <w:b w:val="0"/>
          <w:bCs w:val="0"/>
          <w:sz w:val="28"/>
        </w:rPr>
        <w:t xml:space="preserve">    </w:t>
      </w:r>
      <w:r w:rsidR="00C97642">
        <w:t>Организация</w:t>
      </w:r>
      <w:r w:rsidR="00C97642">
        <w:rPr>
          <w:spacing w:val="-5"/>
        </w:rPr>
        <w:t xml:space="preserve"> </w:t>
      </w:r>
      <w:r w:rsidR="00C97642">
        <w:t>и</w:t>
      </w:r>
      <w:r w:rsidR="00C97642">
        <w:rPr>
          <w:spacing w:val="-2"/>
        </w:rPr>
        <w:t xml:space="preserve"> </w:t>
      </w:r>
      <w:r w:rsidR="00C97642">
        <w:t>содержание</w:t>
      </w:r>
      <w:r w:rsidR="00C97642">
        <w:rPr>
          <w:spacing w:val="-4"/>
        </w:rPr>
        <w:t xml:space="preserve"> </w:t>
      </w:r>
      <w:r w:rsidR="00C97642">
        <w:t>оценочных</w:t>
      </w:r>
      <w:r w:rsidR="00C97642">
        <w:rPr>
          <w:spacing w:val="4"/>
        </w:rPr>
        <w:t xml:space="preserve"> </w:t>
      </w:r>
      <w:bookmarkEnd w:id="7"/>
      <w:r w:rsidR="00C97642">
        <w:t>процедур</w:t>
      </w:r>
    </w:p>
    <w:p w:rsidR="00FD7184" w:rsidRDefault="00C97642">
      <w:pPr>
        <w:pStyle w:val="a3"/>
        <w:ind w:right="542" w:firstLine="566"/>
      </w:pPr>
      <w:r>
        <w:t>Стартовая</w:t>
      </w:r>
      <w:r>
        <w:rPr>
          <w:spacing w:val="1"/>
        </w:rPr>
        <w:t xml:space="preserve"> </w:t>
      </w:r>
      <w:r>
        <w:t>диагностика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61"/>
        </w:rPr>
        <w:t xml:space="preserve"> </w:t>
      </w:r>
      <w:r>
        <w:t>к</w:t>
      </w:r>
      <w:r>
        <w:rPr>
          <w:spacing w:val="1"/>
        </w:rPr>
        <w:t xml:space="preserve"> </w:t>
      </w:r>
      <w:r>
        <w:t>обучению на данном уровне образования. Проводится в начале 5 класса и выступает как</w:t>
      </w:r>
      <w:r>
        <w:rPr>
          <w:spacing w:val="1"/>
        </w:rPr>
        <w:t xml:space="preserve"> </w:t>
      </w:r>
      <w:r>
        <w:t>основа</w:t>
      </w:r>
      <w:r>
        <w:rPr>
          <w:spacing w:val="1"/>
        </w:rPr>
        <w:t xml:space="preserve"> </w:t>
      </w:r>
      <w:r>
        <w:t>(точка</w:t>
      </w:r>
      <w:r>
        <w:rPr>
          <w:spacing w:val="1"/>
        </w:rPr>
        <w:t xml:space="preserve"> </w:t>
      </w:r>
      <w:r>
        <w:t>отсчета)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57"/>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 средствами, в том числе: средствами работы с информацией, знаково-</w:t>
      </w:r>
      <w:r>
        <w:rPr>
          <w:spacing w:val="1"/>
        </w:rPr>
        <w:t xml:space="preserve"> </w:t>
      </w:r>
      <w:r>
        <w:t>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r>
        <w:rPr>
          <w:spacing w:val="1"/>
        </w:rPr>
        <w:t xml:space="preserve"> </w:t>
      </w:r>
      <w:r>
        <w:t>Стартовая</w:t>
      </w:r>
      <w:r>
        <w:rPr>
          <w:spacing w:val="1"/>
        </w:rPr>
        <w:t xml:space="preserve"> </w:t>
      </w:r>
      <w:r>
        <w:t>диагностика</w:t>
      </w:r>
      <w:r>
        <w:rPr>
          <w:spacing w:val="1"/>
        </w:rPr>
        <w:t xml:space="preserve"> </w:t>
      </w:r>
      <w:r>
        <w:t>может</w:t>
      </w:r>
      <w:r>
        <w:rPr>
          <w:spacing w:val="1"/>
        </w:rPr>
        <w:t xml:space="preserve"> </w:t>
      </w:r>
      <w:r>
        <w:t>проводиться</w:t>
      </w:r>
      <w:r>
        <w:rPr>
          <w:spacing w:val="1"/>
        </w:rPr>
        <w:t xml:space="preserve"> </w:t>
      </w:r>
      <w:r>
        <w:t>учителями с целью оценки готовности к изучению отдельных</w:t>
      </w:r>
      <w:r>
        <w:rPr>
          <w:spacing w:val="1"/>
        </w:rPr>
        <w:t xml:space="preserve"> </w:t>
      </w:r>
      <w:r>
        <w:t>предметов</w:t>
      </w:r>
      <w:r>
        <w:rPr>
          <w:spacing w:val="1"/>
        </w:rPr>
        <w:t xml:space="preserve"> </w:t>
      </w:r>
      <w:r>
        <w:t>(разделов). Результаты стартовой диагностики являются основанием для корректировки</w:t>
      </w:r>
      <w:r>
        <w:rPr>
          <w:spacing w:val="1"/>
        </w:rPr>
        <w:t xml:space="preserve"> </w:t>
      </w:r>
      <w:r>
        <w:t>учебных программ</w:t>
      </w:r>
      <w:r>
        <w:rPr>
          <w:spacing w:val="-1"/>
        </w:rPr>
        <w:t xml:space="preserve"> </w:t>
      </w:r>
      <w:r>
        <w:t>и</w:t>
      </w:r>
      <w:r>
        <w:rPr>
          <w:spacing w:val="-1"/>
        </w:rPr>
        <w:t xml:space="preserve"> </w:t>
      </w:r>
      <w:r>
        <w:t>индивидуализации</w:t>
      </w:r>
      <w:r>
        <w:rPr>
          <w:spacing w:val="3"/>
        </w:rPr>
        <w:t xml:space="preserve"> </w:t>
      </w:r>
      <w:r>
        <w:t>учебного процесса.</w:t>
      </w:r>
    </w:p>
    <w:p w:rsidR="00FD7184" w:rsidRDefault="00C97642">
      <w:pPr>
        <w:pStyle w:val="a3"/>
        <w:ind w:right="544" w:firstLine="566"/>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 в</w:t>
      </w:r>
      <w:r>
        <w:rPr>
          <w:spacing w:val="1"/>
        </w:rPr>
        <w:t xml:space="preserve"> </w:t>
      </w:r>
      <w:r>
        <w:t>освоении 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 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учащегося,</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учителем</w:t>
      </w:r>
      <w:r>
        <w:rPr>
          <w:spacing w:val="1"/>
        </w:rPr>
        <w:t xml:space="preserve"> </w:t>
      </w:r>
      <w:r>
        <w:t>и</w:t>
      </w:r>
      <w:r>
        <w:rPr>
          <w:spacing w:val="1"/>
        </w:rPr>
        <w:t xml:space="preserve"> </w:t>
      </w:r>
      <w:r>
        <w:t>учащимся</w:t>
      </w:r>
      <w:r>
        <w:rPr>
          <w:spacing w:val="-57"/>
        </w:rPr>
        <w:t xml:space="preserve"> </w:t>
      </w:r>
      <w:r>
        <w:t>существующих проблем в обучении. Объектом текущей оценки являются 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 В текущей оценке используется весь арсенал форм и методов проверки</w:t>
      </w:r>
      <w:r>
        <w:rPr>
          <w:spacing w:val="1"/>
        </w:rPr>
        <w:t xml:space="preserve"> </w:t>
      </w:r>
      <w:r>
        <w:t>(устные и письменные опросы, практические работы, творческие работы, индивидуальные</w:t>
      </w:r>
      <w:r>
        <w:rPr>
          <w:spacing w:val="-57"/>
        </w:rPr>
        <w:t xml:space="preserve"> </w:t>
      </w:r>
      <w:r>
        <w:t>и групповые формы, само- и взаимооценка, рефлексия, листы продвижения и др.) с учетом</w:t>
      </w:r>
      <w:r>
        <w:rPr>
          <w:spacing w:val="-57"/>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учителя.</w:t>
      </w:r>
    </w:p>
    <w:p w:rsidR="00FD7184" w:rsidRDefault="00C97642">
      <w:pPr>
        <w:pStyle w:val="a3"/>
        <w:ind w:right="552" w:firstLine="566"/>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 планируемых результатов по предмету, которые фиксируются в учебных</w:t>
      </w:r>
      <w:r>
        <w:rPr>
          <w:spacing w:val="1"/>
        </w:rPr>
        <w:t xml:space="preserve"> </w:t>
      </w:r>
      <w:r>
        <w:t>методических</w:t>
      </w:r>
      <w:r>
        <w:rPr>
          <w:spacing w:val="1"/>
        </w:rPr>
        <w:t xml:space="preserve"> </w:t>
      </w:r>
      <w:r>
        <w:t>комплектах,</w:t>
      </w:r>
      <w:r>
        <w:rPr>
          <w:spacing w:val="1"/>
        </w:rPr>
        <w:t xml:space="preserve"> </w:t>
      </w:r>
      <w:r>
        <w:t>рекомендованных</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Тематическая оценка может вестись как в ходе изучения темы, так и в конце ее 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60"/>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 тематической оценки являются основанием для коррекции учебного процесса</w:t>
      </w:r>
      <w:r>
        <w:rPr>
          <w:spacing w:val="1"/>
        </w:rPr>
        <w:t xml:space="preserve"> </w:t>
      </w:r>
      <w:r>
        <w:t>и</w:t>
      </w:r>
      <w:r>
        <w:rPr>
          <w:spacing w:val="-1"/>
        </w:rPr>
        <w:t xml:space="preserve"> </w:t>
      </w:r>
      <w:r>
        <w:t>его</w:t>
      </w:r>
      <w:r>
        <w:rPr>
          <w:spacing w:val="-1"/>
        </w:rPr>
        <w:t xml:space="preserve"> </w:t>
      </w:r>
      <w:r>
        <w:t>индивидуализации.</w:t>
      </w:r>
    </w:p>
    <w:p w:rsidR="00CC0E08" w:rsidRDefault="00C97642" w:rsidP="00C97642">
      <w:pPr>
        <w:pStyle w:val="a3"/>
        <w:ind w:right="549" w:firstLine="566"/>
      </w:pPr>
      <w:r>
        <w:t>Портфолио представляет собой процедуру оценки динамики учебной и творческой</w:t>
      </w:r>
      <w:r>
        <w:rPr>
          <w:spacing w:val="1"/>
        </w:rPr>
        <w:t xml:space="preserve"> </w:t>
      </w:r>
      <w:r>
        <w:t>активности</w:t>
      </w:r>
      <w:r>
        <w:rPr>
          <w:spacing w:val="1"/>
        </w:rPr>
        <w:t xml:space="preserve"> </w:t>
      </w:r>
      <w:r>
        <w:t>учащегося,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 проявлений творческой инициативы, а также уровня высших достижений,</w:t>
      </w:r>
      <w:r>
        <w:rPr>
          <w:spacing w:val="1"/>
        </w:rPr>
        <w:t xml:space="preserve"> </w:t>
      </w:r>
      <w:r>
        <w:t>демонстрируемых данным учащимся. В портфолио включаются как работы учащегося (в</w:t>
      </w:r>
      <w:r>
        <w:rPr>
          <w:spacing w:val="1"/>
        </w:rPr>
        <w:t xml:space="preserve"> </w:t>
      </w:r>
      <w:r>
        <w:t>том числе фотографии, видеоматериалы и т.п.), так и отзывы на эти работы (например,</w:t>
      </w:r>
      <w:r>
        <w:rPr>
          <w:spacing w:val="1"/>
        </w:rPr>
        <w:t xml:space="preserve"> </w:t>
      </w:r>
      <w:r>
        <w:t>наградные</w:t>
      </w:r>
      <w:r>
        <w:rPr>
          <w:spacing w:val="6"/>
        </w:rPr>
        <w:t xml:space="preserve"> </w:t>
      </w:r>
      <w:r>
        <w:t>листы,</w:t>
      </w:r>
      <w:r>
        <w:rPr>
          <w:spacing w:val="7"/>
        </w:rPr>
        <w:t xml:space="preserve"> </w:t>
      </w:r>
      <w:r>
        <w:t>дипломы,</w:t>
      </w:r>
      <w:r>
        <w:rPr>
          <w:spacing w:val="8"/>
        </w:rPr>
        <w:t xml:space="preserve"> </w:t>
      </w:r>
      <w:r>
        <w:t>сертификаты</w:t>
      </w:r>
      <w:r>
        <w:rPr>
          <w:spacing w:val="10"/>
        </w:rPr>
        <w:t xml:space="preserve"> </w:t>
      </w:r>
      <w:r>
        <w:t>участия,</w:t>
      </w:r>
      <w:r>
        <w:rPr>
          <w:spacing w:val="8"/>
        </w:rPr>
        <w:t xml:space="preserve"> </w:t>
      </w:r>
      <w:r>
        <w:t>рецензии</w:t>
      </w:r>
      <w:r>
        <w:rPr>
          <w:spacing w:val="9"/>
        </w:rPr>
        <w:t xml:space="preserve"> </w:t>
      </w:r>
      <w:r>
        <w:t>и</w:t>
      </w:r>
      <w:r>
        <w:rPr>
          <w:spacing w:val="9"/>
        </w:rPr>
        <w:t xml:space="preserve"> </w:t>
      </w:r>
      <w:r>
        <w:t>проч.).</w:t>
      </w:r>
      <w:r>
        <w:rPr>
          <w:spacing w:val="8"/>
        </w:rPr>
        <w:t xml:space="preserve"> </w:t>
      </w:r>
      <w:r>
        <w:t>Отбор</w:t>
      </w:r>
      <w:r>
        <w:rPr>
          <w:spacing w:val="8"/>
        </w:rPr>
        <w:t xml:space="preserve"> </w:t>
      </w:r>
      <w:r>
        <w:t>работ</w:t>
      </w:r>
      <w:r>
        <w:rPr>
          <w:spacing w:val="9"/>
        </w:rPr>
        <w:t xml:space="preserve"> </w:t>
      </w:r>
      <w:r>
        <w:t>и</w:t>
      </w:r>
    </w:p>
    <w:p w:rsidR="00FD7184" w:rsidRDefault="00C97642" w:rsidP="00CC0E08">
      <w:pPr>
        <w:tabs>
          <w:tab w:val="left" w:pos="3552"/>
        </w:tabs>
      </w:pPr>
      <w:r w:rsidRPr="00CC0E08">
        <w:rPr>
          <w:sz w:val="24"/>
          <w:szCs w:val="24"/>
        </w:rPr>
        <w:t>отзывов</w:t>
      </w:r>
      <w:r w:rsidRPr="00CC0E08">
        <w:rPr>
          <w:spacing w:val="1"/>
          <w:sz w:val="24"/>
          <w:szCs w:val="24"/>
        </w:rPr>
        <w:t xml:space="preserve"> </w:t>
      </w:r>
      <w:r w:rsidRPr="00CC0E08">
        <w:rPr>
          <w:sz w:val="24"/>
          <w:szCs w:val="24"/>
        </w:rPr>
        <w:t>для</w:t>
      </w:r>
      <w:r w:rsidRPr="00CC0E08">
        <w:rPr>
          <w:spacing w:val="1"/>
          <w:sz w:val="24"/>
          <w:szCs w:val="24"/>
        </w:rPr>
        <w:t xml:space="preserve"> </w:t>
      </w:r>
      <w:r w:rsidRPr="00CC0E08">
        <w:rPr>
          <w:sz w:val="24"/>
          <w:szCs w:val="24"/>
        </w:rPr>
        <w:t>портфолио</w:t>
      </w:r>
      <w:r w:rsidRPr="00CC0E08">
        <w:rPr>
          <w:spacing w:val="1"/>
          <w:sz w:val="24"/>
          <w:szCs w:val="24"/>
        </w:rPr>
        <w:t xml:space="preserve"> </w:t>
      </w:r>
      <w:r w:rsidRPr="00CC0E08">
        <w:rPr>
          <w:sz w:val="24"/>
          <w:szCs w:val="24"/>
        </w:rPr>
        <w:t>ведется</w:t>
      </w:r>
      <w:r w:rsidRPr="00CC0E08">
        <w:rPr>
          <w:spacing w:val="1"/>
          <w:sz w:val="24"/>
          <w:szCs w:val="24"/>
        </w:rPr>
        <w:t xml:space="preserve"> </w:t>
      </w:r>
      <w:r w:rsidRPr="00CC0E08">
        <w:rPr>
          <w:sz w:val="24"/>
          <w:szCs w:val="24"/>
        </w:rPr>
        <w:t>самим</w:t>
      </w:r>
      <w:r w:rsidRPr="00CC0E08">
        <w:rPr>
          <w:spacing w:val="1"/>
          <w:sz w:val="24"/>
          <w:szCs w:val="24"/>
        </w:rPr>
        <w:t xml:space="preserve"> </w:t>
      </w:r>
      <w:r w:rsidRPr="00CC0E08">
        <w:rPr>
          <w:sz w:val="24"/>
          <w:szCs w:val="24"/>
        </w:rPr>
        <w:t>обучающимся</w:t>
      </w:r>
      <w:r w:rsidRPr="00CC0E08">
        <w:rPr>
          <w:spacing w:val="1"/>
          <w:sz w:val="24"/>
          <w:szCs w:val="24"/>
        </w:rPr>
        <w:t xml:space="preserve"> </w:t>
      </w:r>
      <w:r w:rsidRPr="00CC0E08">
        <w:rPr>
          <w:sz w:val="24"/>
          <w:szCs w:val="24"/>
        </w:rPr>
        <w:t>совместно</w:t>
      </w:r>
      <w:r w:rsidRPr="00CC0E08">
        <w:rPr>
          <w:spacing w:val="1"/>
          <w:sz w:val="24"/>
          <w:szCs w:val="24"/>
        </w:rPr>
        <w:t xml:space="preserve"> </w:t>
      </w:r>
      <w:r w:rsidRPr="00CC0E08">
        <w:rPr>
          <w:sz w:val="24"/>
          <w:szCs w:val="24"/>
        </w:rPr>
        <w:t>с</w:t>
      </w:r>
      <w:r w:rsidRPr="00CC0E08">
        <w:rPr>
          <w:spacing w:val="61"/>
          <w:sz w:val="24"/>
          <w:szCs w:val="24"/>
        </w:rPr>
        <w:t xml:space="preserve"> </w:t>
      </w:r>
      <w:r w:rsidRPr="00CC0E08">
        <w:rPr>
          <w:sz w:val="24"/>
          <w:szCs w:val="24"/>
        </w:rPr>
        <w:t>классным</w:t>
      </w:r>
      <w:r w:rsidRPr="00CC0E08">
        <w:rPr>
          <w:spacing w:val="1"/>
          <w:sz w:val="24"/>
          <w:szCs w:val="24"/>
        </w:rPr>
        <w:t xml:space="preserve"> </w:t>
      </w:r>
      <w:r w:rsidRPr="00CC0E08">
        <w:rPr>
          <w:sz w:val="24"/>
          <w:szCs w:val="24"/>
        </w:rPr>
        <w:t>руководителем и при участии семьи. Включение каких-либо материалов в портфолио без</w:t>
      </w:r>
      <w:r w:rsidRPr="00CC0E08">
        <w:rPr>
          <w:spacing w:val="1"/>
          <w:sz w:val="24"/>
          <w:szCs w:val="24"/>
        </w:rPr>
        <w:t xml:space="preserve"> </w:t>
      </w:r>
      <w:r w:rsidRPr="00CC0E08">
        <w:rPr>
          <w:sz w:val="24"/>
          <w:szCs w:val="24"/>
        </w:rPr>
        <w:t>согласия</w:t>
      </w:r>
      <w:r w:rsidRPr="00CC0E08">
        <w:rPr>
          <w:spacing w:val="1"/>
          <w:sz w:val="24"/>
          <w:szCs w:val="24"/>
        </w:rPr>
        <w:t xml:space="preserve"> </w:t>
      </w:r>
      <w:r w:rsidRPr="00CC0E08">
        <w:rPr>
          <w:sz w:val="24"/>
          <w:szCs w:val="24"/>
        </w:rPr>
        <w:t>обучающегося</w:t>
      </w:r>
      <w:r w:rsidRPr="00CC0E08">
        <w:rPr>
          <w:spacing w:val="1"/>
          <w:sz w:val="24"/>
          <w:szCs w:val="24"/>
        </w:rPr>
        <w:t xml:space="preserve"> </w:t>
      </w:r>
      <w:r w:rsidRPr="00CC0E08">
        <w:rPr>
          <w:sz w:val="24"/>
          <w:szCs w:val="24"/>
        </w:rPr>
        <w:t>не</w:t>
      </w:r>
      <w:r w:rsidRPr="00CC0E08">
        <w:rPr>
          <w:spacing w:val="1"/>
          <w:sz w:val="24"/>
          <w:szCs w:val="24"/>
        </w:rPr>
        <w:t xml:space="preserve"> </w:t>
      </w:r>
      <w:r w:rsidRPr="00CC0E08">
        <w:rPr>
          <w:sz w:val="24"/>
          <w:szCs w:val="24"/>
        </w:rPr>
        <w:t>допускается.</w:t>
      </w:r>
      <w:r w:rsidRPr="00CC0E08">
        <w:rPr>
          <w:spacing w:val="1"/>
          <w:sz w:val="24"/>
          <w:szCs w:val="24"/>
        </w:rPr>
        <w:t xml:space="preserve"> </w:t>
      </w:r>
      <w:r w:rsidRPr="00CC0E08">
        <w:rPr>
          <w:sz w:val="24"/>
          <w:szCs w:val="24"/>
        </w:rPr>
        <w:t>Портфолио</w:t>
      </w:r>
      <w:r w:rsidRPr="00CC0E08">
        <w:rPr>
          <w:spacing w:val="1"/>
          <w:sz w:val="24"/>
          <w:szCs w:val="24"/>
        </w:rPr>
        <w:t xml:space="preserve"> </w:t>
      </w:r>
      <w:r w:rsidRPr="00CC0E08">
        <w:rPr>
          <w:sz w:val="24"/>
          <w:szCs w:val="24"/>
        </w:rPr>
        <w:t>в</w:t>
      </w:r>
      <w:r w:rsidRPr="00CC0E08">
        <w:rPr>
          <w:spacing w:val="1"/>
          <w:sz w:val="24"/>
          <w:szCs w:val="24"/>
        </w:rPr>
        <w:t xml:space="preserve"> </w:t>
      </w:r>
      <w:r w:rsidRPr="00CC0E08">
        <w:rPr>
          <w:sz w:val="24"/>
          <w:szCs w:val="24"/>
        </w:rPr>
        <w:t>части</w:t>
      </w:r>
      <w:r w:rsidRPr="00CC0E08">
        <w:rPr>
          <w:spacing w:val="1"/>
          <w:sz w:val="24"/>
          <w:szCs w:val="24"/>
        </w:rPr>
        <w:t xml:space="preserve"> </w:t>
      </w:r>
      <w:r w:rsidRPr="00CC0E08">
        <w:rPr>
          <w:sz w:val="24"/>
          <w:szCs w:val="24"/>
        </w:rPr>
        <w:t>подборки</w:t>
      </w:r>
      <w:r w:rsidRPr="00CC0E08">
        <w:rPr>
          <w:spacing w:val="1"/>
          <w:sz w:val="24"/>
          <w:szCs w:val="24"/>
        </w:rPr>
        <w:t xml:space="preserve"> </w:t>
      </w:r>
      <w:r w:rsidRPr="00CC0E08">
        <w:rPr>
          <w:sz w:val="24"/>
          <w:szCs w:val="24"/>
        </w:rPr>
        <w:t>документов</w:t>
      </w:r>
      <w:r w:rsidRPr="00CC0E08">
        <w:rPr>
          <w:spacing w:val="1"/>
          <w:sz w:val="24"/>
          <w:szCs w:val="24"/>
        </w:rPr>
        <w:t xml:space="preserve"> </w:t>
      </w:r>
      <w:r w:rsidRPr="00CC0E08">
        <w:rPr>
          <w:sz w:val="24"/>
          <w:szCs w:val="24"/>
        </w:rPr>
        <w:t>формируется</w:t>
      </w:r>
      <w:r w:rsidRPr="00CC0E08">
        <w:rPr>
          <w:spacing w:val="1"/>
          <w:sz w:val="24"/>
          <w:szCs w:val="24"/>
        </w:rPr>
        <w:t xml:space="preserve"> </w:t>
      </w:r>
      <w:r w:rsidRPr="00CC0E08">
        <w:rPr>
          <w:sz w:val="24"/>
          <w:szCs w:val="24"/>
        </w:rPr>
        <w:t>в</w:t>
      </w:r>
      <w:r w:rsidRPr="00CC0E08">
        <w:rPr>
          <w:spacing w:val="1"/>
          <w:sz w:val="24"/>
          <w:szCs w:val="24"/>
        </w:rPr>
        <w:t xml:space="preserve"> </w:t>
      </w:r>
      <w:r w:rsidRPr="00CC0E08">
        <w:rPr>
          <w:sz w:val="24"/>
          <w:szCs w:val="24"/>
        </w:rPr>
        <w:t>электронном</w:t>
      </w:r>
      <w:r w:rsidRPr="00CC0E08">
        <w:rPr>
          <w:spacing w:val="1"/>
          <w:sz w:val="24"/>
          <w:szCs w:val="24"/>
        </w:rPr>
        <w:t xml:space="preserve"> </w:t>
      </w:r>
      <w:r w:rsidRPr="00CC0E08">
        <w:rPr>
          <w:sz w:val="24"/>
          <w:szCs w:val="24"/>
        </w:rPr>
        <w:t>виде</w:t>
      </w:r>
      <w:r w:rsidRPr="00CC0E08">
        <w:rPr>
          <w:spacing w:val="1"/>
          <w:sz w:val="24"/>
          <w:szCs w:val="24"/>
        </w:rPr>
        <w:t xml:space="preserve"> </w:t>
      </w:r>
      <w:r w:rsidRPr="00CC0E08">
        <w:rPr>
          <w:sz w:val="24"/>
          <w:szCs w:val="24"/>
        </w:rPr>
        <w:t>в</w:t>
      </w:r>
      <w:r w:rsidRPr="00CC0E08">
        <w:rPr>
          <w:spacing w:val="1"/>
          <w:sz w:val="24"/>
          <w:szCs w:val="24"/>
        </w:rPr>
        <w:t xml:space="preserve"> </w:t>
      </w:r>
      <w:r w:rsidRPr="00CC0E08">
        <w:rPr>
          <w:sz w:val="24"/>
          <w:szCs w:val="24"/>
        </w:rPr>
        <w:t>течение</w:t>
      </w:r>
      <w:r w:rsidRPr="00CC0E08">
        <w:rPr>
          <w:spacing w:val="1"/>
          <w:sz w:val="24"/>
          <w:szCs w:val="24"/>
        </w:rPr>
        <w:t xml:space="preserve"> </w:t>
      </w:r>
      <w:r w:rsidRPr="00CC0E08">
        <w:rPr>
          <w:sz w:val="24"/>
          <w:szCs w:val="24"/>
        </w:rPr>
        <w:t>всех</w:t>
      </w:r>
      <w:r w:rsidRPr="00CC0E08">
        <w:rPr>
          <w:spacing w:val="1"/>
          <w:sz w:val="24"/>
          <w:szCs w:val="24"/>
        </w:rPr>
        <w:t xml:space="preserve"> </w:t>
      </w:r>
      <w:r w:rsidRPr="00CC0E08">
        <w:rPr>
          <w:sz w:val="24"/>
          <w:szCs w:val="24"/>
        </w:rPr>
        <w:t>лет</w:t>
      </w:r>
      <w:r w:rsidRPr="00CC0E08">
        <w:rPr>
          <w:spacing w:val="1"/>
          <w:sz w:val="24"/>
          <w:szCs w:val="24"/>
        </w:rPr>
        <w:t xml:space="preserve"> </w:t>
      </w:r>
      <w:r w:rsidRPr="00CC0E08">
        <w:rPr>
          <w:sz w:val="24"/>
          <w:szCs w:val="24"/>
        </w:rPr>
        <w:t>обучения</w:t>
      </w:r>
      <w:r w:rsidRPr="00CC0E08">
        <w:rPr>
          <w:spacing w:val="1"/>
          <w:sz w:val="24"/>
          <w:szCs w:val="24"/>
        </w:rPr>
        <w:t xml:space="preserve"> </w:t>
      </w:r>
      <w:r w:rsidRPr="00CC0E08">
        <w:rPr>
          <w:sz w:val="24"/>
          <w:szCs w:val="24"/>
        </w:rPr>
        <w:t>в</w:t>
      </w:r>
      <w:r w:rsidRPr="00CC0E08">
        <w:rPr>
          <w:spacing w:val="1"/>
          <w:sz w:val="24"/>
          <w:szCs w:val="24"/>
        </w:rPr>
        <w:t xml:space="preserve"> </w:t>
      </w:r>
      <w:r w:rsidRPr="00CC0E08">
        <w:rPr>
          <w:sz w:val="24"/>
          <w:szCs w:val="24"/>
        </w:rPr>
        <w:t>основной</w:t>
      </w:r>
      <w:r w:rsidRPr="00CC0E08">
        <w:rPr>
          <w:spacing w:val="1"/>
          <w:sz w:val="24"/>
          <w:szCs w:val="24"/>
        </w:rPr>
        <w:t xml:space="preserve"> </w:t>
      </w:r>
      <w:r w:rsidRPr="00CC0E08">
        <w:rPr>
          <w:sz w:val="24"/>
          <w:szCs w:val="24"/>
        </w:rPr>
        <w:t>школе.</w:t>
      </w:r>
      <w:r w:rsidRPr="00CC0E08">
        <w:rPr>
          <w:spacing w:val="1"/>
          <w:sz w:val="24"/>
          <w:szCs w:val="24"/>
        </w:rPr>
        <w:t xml:space="preserve"> </w:t>
      </w:r>
      <w:r w:rsidRPr="00CC0E08">
        <w:rPr>
          <w:sz w:val="24"/>
          <w:szCs w:val="24"/>
        </w:rPr>
        <w:t>Результаты, представленные в портфолио, используются при выработке рекомендаций по</w:t>
      </w:r>
      <w:r w:rsidRPr="00CC0E08">
        <w:rPr>
          <w:spacing w:val="1"/>
          <w:sz w:val="24"/>
          <w:szCs w:val="24"/>
        </w:rPr>
        <w:t xml:space="preserve"> </w:t>
      </w:r>
      <w:r w:rsidRPr="00CC0E08">
        <w:rPr>
          <w:sz w:val="24"/>
          <w:szCs w:val="24"/>
        </w:rPr>
        <w:t>выбору</w:t>
      </w:r>
      <w:r w:rsidRPr="00CC0E08">
        <w:rPr>
          <w:spacing w:val="1"/>
          <w:sz w:val="24"/>
          <w:szCs w:val="24"/>
        </w:rPr>
        <w:t xml:space="preserve"> </w:t>
      </w:r>
      <w:r w:rsidRPr="00CC0E08">
        <w:rPr>
          <w:sz w:val="24"/>
          <w:szCs w:val="24"/>
        </w:rPr>
        <w:t>индивидуальной</w:t>
      </w:r>
      <w:r w:rsidRPr="00CC0E08">
        <w:rPr>
          <w:spacing w:val="1"/>
          <w:sz w:val="24"/>
          <w:szCs w:val="24"/>
        </w:rPr>
        <w:t xml:space="preserve"> </w:t>
      </w:r>
      <w:r w:rsidRPr="00CC0E08">
        <w:rPr>
          <w:sz w:val="24"/>
          <w:szCs w:val="24"/>
        </w:rPr>
        <w:t>образовательной</w:t>
      </w:r>
      <w:r w:rsidRPr="00CC0E08">
        <w:rPr>
          <w:spacing w:val="1"/>
          <w:sz w:val="24"/>
          <w:szCs w:val="24"/>
        </w:rPr>
        <w:t xml:space="preserve"> </w:t>
      </w:r>
      <w:r w:rsidRPr="00CC0E08">
        <w:rPr>
          <w:sz w:val="24"/>
          <w:szCs w:val="24"/>
        </w:rPr>
        <w:t>траектории</w:t>
      </w:r>
      <w:r w:rsidRPr="00CC0E08">
        <w:rPr>
          <w:spacing w:val="1"/>
          <w:sz w:val="24"/>
          <w:szCs w:val="24"/>
        </w:rPr>
        <w:t xml:space="preserve"> </w:t>
      </w:r>
      <w:r w:rsidRPr="00CC0E08">
        <w:rPr>
          <w:sz w:val="24"/>
          <w:szCs w:val="24"/>
        </w:rPr>
        <w:t>на</w:t>
      </w:r>
      <w:r w:rsidRPr="00CC0E08">
        <w:rPr>
          <w:spacing w:val="1"/>
          <w:sz w:val="24"/>
          <w:szCs w:val="24"/>
        </w:rPr>
        <w:t xml:space="preserve"> </w:t>
      </w:r>
      <w:r w:rsidRPr="00CC0E08">
        <w:rPr>
          <w:sz w:val="24"/>
          <w:szCs w:val="24"/>
        </w:rPr>
        <w:t>уровне</w:t>
      </w:r>
      <w:r w:rsidRPr="00CC0E08">
        <w:rPr>
          <w:spacing w:val="1"/>
          <w:sz w:val="24"/>
          <w:szCs w:val="24"/>
        </w:rPr>
        <w:t xml:space="preserve"> </w:t>
      </w:r>
      <w:r w:rsidRPr="00CC0E08">
        <w:rPr>
          <w:sz w:val="24"/>
          <w:szCs w:val="24"/>
        </w:rPr>
        <w:t>среднего</w:t>
      </w:r>
      <w:r w:rsidRPr="00CC0E08">
        <w:rPr>
          <w:spacing w:val="1"/>
          <w:sz w:val="24"/>
          <w:szCs w:val="24"/>
        </w:rPr>
        <w:t xml:space="preserve"> </w:t>
      </w:r>
      <w:r w:rsidRPr="00CC0E08">
        <w:rPr>
          <w:sz w:val="24"/>
          <w:szCs w:val="24"/>
        </w:rPr>
        <w:t>общего</w:t>
      </w:r>
      <w:r w:rsidRPr="00CC0E08">
        <w:rPr>
          <w:spacing w:val="1"/>
          <w:sz w:val="24"/>
          <w:szCs w:val="24"/>
        </w:rPr>
        <w:t xml:space="preserve"> </w:t>
      </w:r>
      <w:r w:rsidRPr="00CC0E08">
        <w:rPr>
          <w:sz w:val="24"/>
          <w:szCs w:val="24"/>
        </w:rPr>
        <w:t>образования</w:t>
      </w:r>
      <w:r w:rsidRPr="00CC0E08">
        <w:rPr>
          <w:spacing w:val="-1"/>
          <w:sz w:val="24"/>
          <w:szCs w:val="24"/>
        </w:rPr>
        <w:t xml:space="preserve"> </w:t>
      </w:r>
      <w:r w:rsidRPr="00CC0E08">
        <w:rPr>
          <w:sz w:val="24"/>
          <w:szCs w:val="24"/>
        </w:rPr>
        <w:t>и могут отражаться в</w:t>
      </w:r>
      <w:r w:rsidRPr="00CC0E08">
        <w:rPr>
          <w:spacing w:val="-1"/>
          <w:sz w:val="24"/>
          <w:szCs w:val="24"/>
        </w:rPr>
        <w:t xml:space="preserve"> </w:t>
      </w:r>
      <w:r w:rsidRPr="00CC0E08">
        <w:rPr>
          <w:sz w:val="24"/>
          <w:szCs w:val="24"/>
        </w:rPr>
        <w:t>характеристике</w:t>
      </w:r>
      <w:r>
        <w:t>.</w:t>
      </w:r>
    </w:p>
    <w:p w:rsidR="00FD7184" w:rsidRDefault="00C97642">
      <w:pPr>
        <w:pStyle w:val="a3"/>
        <w:spacing w:before="1"/>
        <w:ind w:left="481" w:firstLine="0"/>
      </w:pPr>
      <w:r>
        <w:t>Внутришкольный</w:t>
      </w:r>
      <w:r>
        <w:rPr>
          <w:spacing w:val="-5"/>
        </w:rPr>
        <w:t xml:space="preserve"> </w:t>
      </w:r>
      <w:r>
        <w:t>мониторинг</w:t>
      </w:r>
      <w:r>
        <w:rPr>
          <w:spacing w:val="-7"/>
        </w:rPr>
        <w:t xml:space="preserve"> </w:t>
      </w:r>
      <w:r>
        <w:t>представляет</w:t>
      </w:r>
      <w:r>
        <w:rPr>
          <w:spacing w:val="-4"/>
        </w:rPr>
        <w:t xml:space="preserve"> </w:t>
      </w:r>
      <w:r>
        <w:t>собой</w:t>
      </w:r>
      <w:r>
        <w:rPr>
          <w:spacing w:val="-4"/>
        </w:rPr>
        <w:t xml:space="preserve"> </w:t>
      </w:r>
      <w:r>
        <w:t>процедуры:</w:t>
      </w:r>
    </w:p>
    <w:p w:rsidR="00FD7184" w:rsidRDefault="00C97642" w:rsidP="00E60E1C">
      <w:pPr>
        <w:pStyle w:val="a4"/>
        <w:numPr>
          <w:ilvl w:val="0"/>
          <w:numId w:val="63"/>
        </w:numPr>
        <w:tabs>
          <w:tab w:val="left" w:pos="424"/>
        </w:tabs>
        <w:ind w:left="423" w:hanging="202"/>
        <w:rPr>
          <w:sz w:val="20"/>
        </w:rPr>
      </w:pPr>
      <w:r>
        <w:rPr>
          <w:sz w:val="24"/>
        </w:rPr>
        <w:t>оценки</w:t>
      </w:r>
      <w:r>
        <w:rPr>
          <w:spacing w:val="-2"/>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5"/>
          <w:sz w:val="24"/>
        </w:rPr>
        <w:t xml:space="preserve"> </w:t>
      </w:r>
      <w:r>
        <w:rPr>
          <w:sz w:val="24"/>
        </w:rPr>
        <w:t>метапредметных</w:t>
      </w:r>
      <w:r>
        <w:rPr>
          <w:spacing w:val="-3"/>
          <w:sz w:val="24"/>
        </w:rPr>
        <w:t xml:space="preserve"> </w:t>
      </w:r>
      <w:r>
        <w:rPr>
          <w:sz w:val="24"/>
        </w:rPr>
        <w:t>результатов;</w:t>
      </w:r>
    </w:p>
    <w:p w:rsidR="00FD7184" w:rsidRDefault="00C97642" w:rsidP="00E60E1C">
      <w:pPr>
        <w:pStyle w:val="a4"/>
        <w:numPr>
          <w:ilvl w:val="0"/>
          <w:numId w:val="63"/>
        </w:numPr>
        <w:tabs>
          <w:tab w:val="left" w:pos="424"/>
        </w:tabs>
        <w:ind w:left="423" w:hanging="202"/>
        <w:rPr>
          <w:sz w:val="20"/>
        </w:rPr>
      </w:pPr>
      <w:r>
        <w:rPr>
          <w:sz w:val="24"/>
        </w:rPr>
        <w:t>оценки</w:t>
      </w:r>
      <w:r>
        <w:rPr>
          <w:spacing w:val="-3"/>
          <w:sz w:val="24"/>
        </w:rPr>
        <w:t xml:space="preserve"> </w:t>
      </w:r>
      <w:r>
        <w:rPr>
          <w:sz w:val="24"/>
        </w:rPr>
        <w:t>уровня</w:t>
      </w:r>
      <w:r>
        <w:rPr>
          <w:spacing w:val="-5"/>
          <w:sz w:val="24"/>
        </w:rPr>
        <w:t xml:space="preserve"> </w:t>
      </w:r>
      <w:r>
        <w:rPr>
          <w:sz w:val="24"/>
        </w:rPr>
        <w:t>функциональной</w:t>
      </w:r>
      <w:r>
        <w:rPr>
          <w:spacing w:val="-5"/>
          <w:sz w:val="24"/>
        </w:rPr>
        <w:t xml:space="preserve"> </w:t>
      </w:r>
      <w:r>
        <w:rPr>
          <w:sz w:val="24"/>
        </w:rPr>
        <w:t>грамотности;</w:t>
      </w:r>
    </w:p>
    <w:p w:rsidR="00FD7184" w:rsidRDefault="00C97642" w:rsidP="00E60E1C">
      <w:pPr>
        <w:pStyle w:val="a4"/>
        <w:numPr>
          <w:ilvl w:val="0"/>
          <w:numId w:val="63"/>
        </w:numPr>
        <w:tabs>
          <w:tab w:val="left" w:pos="424"/>
        </w:tabs>
        <w:ind w:left="481" w:right="548" w:hanging="260"/>
        <w:rPr>
          <w:sz w:val="20"/>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учителя,</w:t>
      </w:r>
      <w:r>
        <w:rPr>
          <w:spacing w:val="1"/>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административных проверочных работ, анализа посещенных уроков, анализа качества</w:t>
      </w:r>
      <w:r>
        <w:rPr>
          <w:spacing w:val="1"/>
          <w:sz w:val="24"/>
        </w:rPr>
        <w:t xml:space="preserve"> </w:t>
      </w:r>
      <w:r>
        <w:rPr>
          <w:sz w:val="24"/>
        </w:rPr>
        <w:t>учебных заданий, предлагаемых</w:t>
      </w:r>
      <w:r>
        <w:rPr>
          <w:spacing w:val="2"/>
          <w:sz w:val="24"/>
        </w:rPr>
        <w:t xml:space="preserve"> </w:t>
      </w:r>
      <w:r>
        <w:rPr>
          <w:sz w:val="24"/>
        </w:rPr>
        <w:t>учителем</w:t>
      </w:r>
      <w:r>
        <w:rPr>
          <w:spacing w:val="-1"/>
          <w:sz w:val="24"/>
        </w:rPr>
        <w:t xml:space="preserve"> </w:t>
      </w:r>
      <w:r>
        <w:rPr>
          <w:sz w:val="24"/>
        </w:rPr>
        <w:t>обучающимся.</w:t>
      </w:r>
    </w:p>
    <w:p w:rsidR="00FD7184" w:rsidRDefault="00C97642">
      <w:pPr>
        <w:pStyle w:val="a3"/>
        <w:ind w:right="552" w:firstLine="566"/>
      </w:pPr>
      <w:r>
        <w:t>Результаты внутришкольного мониторинга являются основанием для 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 квалификации учителя. Результаты внутришкольного мониторинга в части</w:t>
      </w:r>
      <w:r>
        <w:rPr>
          <w:spacing w:val="1"/>
        </w:rPr>
        <w:t xml:space="preserve"> </w:t>
      </w:r>
      <w:r>
        <w:t>оценки уровня</w:t>
      </w:r>
      <w:r>
        <w:rPr>
          <w:spacing w:val="-2"/>
        </w:rPr>
        <w:t xml:space="preserve"> </w:t>
      </w:r>
      <w:r>
        <w:t>достижений</w:t>
      </w:r>
      <w:r>
        <w:rPr>
          <w:spacing w:val="1"/>
        </w:rPr>
        <w:t xml:space="preserve"> </w:t>
      </w:r>
      <w:r>
        <w:t>учащихся</w:t>
      </w:r>
      <w:r>
        <w:rPr>
          <w:spacing w:val="-2"/>
        </w:rPr>
        <w:t xml:space="preserve"> </w:t>
      </w:r>
      <w:r>
        <w:t>обобщаются</w:t>
      </w:r>
      <w:r>
        <w:rPr>
          <w:spacing w:val="-2"/>
        </w:rPr>
        <w:t xml:space="preserve"> </w:t>
      </w:r>
      <w:r>
        <w:t>и</w:t>
      </w:r>
      <w:r>
        <w:rPr>
          <w:spacing w:val="-1"/>
        </w:rPr>
        <w:t xml:space="preserve"> </w:t>
      </w:r>
      <w:r>
        <w:t>отражаются</w:t>
      </w:r>
      <w:r>
        <w:rPr>
          <w:spacing w:val="-2"/>
        </w:rPr>
        <w:t xml:space="preserve"> </w:t>
      </w:r>
      <w:r>
        <w:t>в</w:t>
      </w:r>
      <w:r>
        <w:rPr>
          <w:spacing w:val="-3"/>
        </w:rPr>
        <w:t xml:space="preserve"> </w:t>
      </w:r>
      <w:r>
        <w:t>их</w:t>
      </w:r>
      <w:r>
        <w:rPr>
          <w:spacing w:val="-2"/>
        </w:rPr>
        <w:t xml:space="preserve"> </w:t>
      </w:r>
      <w:r>
        <w:t>характеристиках.</w:t>
      </w:r>
    </w:p>
    <w:p w:rsidR="00FD7184" w:rsidRDefault="00C97642">
      <w:pPr>
        <w:pStyle w:val="a3"/>
        <w:ind w:right="544" w:firstLine="566"/>
      </w:pPr>
      <w:r>
        <w:t>Промежуточная аттестация представляет собой процедуру аттестации обучающихся,</w:t>
      </w:r>
      <w:r>
        <w:rPr>
          <w:spacing w:val="-57"/>
        </w:rPr>
        <w:t xml:space="preserve"> </w:t>
      </w:r>
      <w:r>
        <w:lastRenderedPageBreak/>
        <w:t>которая</w:t>
      </w:r>
      <w:r>
        <w:rPr>
          <w:spacing w:val="1"/>
        </w:rPr>
        <w:t xml:space="preserve"> </w:t>
      </w:r>
      <w:r>
        <w:t>проводится</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предмету.</w:t>
      </w:r>
      <w:r>
        <w:rPr>
          <w:spacing w:val="1"/>
        </w:rPr>
        <w:t xml:space="preserve"> </w:t>
      </w:r>
      <w:r>
        <w:t>Промежуточная аттестация проводится на основе результатов накопленной оценки и/или</w:t>
      </w:r>
      <w:r>
        <w:rPr>
          <w:spacing w:val="1"/>
        </w:rPr>
        <w:t xml:space="preserve"> </w:t>
      </w:r>
      <w:r>
        <w:t>результатов</w:t>
      </w:r>
      <w:r>
        <w:rPr>
          <w:spacing w:val="-1"/>
        </w:rPr>
        <w:t xml:space="preserve"> </w:t>
      </w:r>
      <w:r>
        <w:t>выполнения тематических</w:t>
      </w:r>
      <w:r>
        <w:rPr>
          <w:spacing w:val="1"/>
        </w:rPr>
        <w:t xml:space="preserve"> </w:t>
      </w:r>
      <w:r>
        <w:t>проверочных</w:t>
      </w:r>
      <w:r>
        <w:rPr>
          <w:spacing w:val="1"/>
        </w:rPr>
        <w:t xml:space="preserve"> </w:t>
      </w:r>
      <w:r>
        <w:t>работ.</w:t>
      </w:r>
    </w:p>
    <w:p w:rsidR="00FD7184" w:rsidRDefault="00C97642">
      <w:pPr>
        <w:pStyle w:val="a3"/>
        <w:spacing w:before="1"/>
        <w:ind w:right="546" w:firstLine="566"/>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 и универсальных учебных действий на уровне не ниже базового, 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и</w:t>
      </w:r>
      <w:r>
        <w:rPr>
          <w:spacing w:val="1"/>
        </w:rPr>
        <w:t xml:space="preserve"> </w:t>
      </w:r>
      <w:r>
        <w:t>для</w:t>
      </w:r>
      <w:r>
        <w:rPr>
          <w:spacing w:val="1"/>
        </w:rPr>
        <w:t xml:space="preserve"> </w:t>
      </w:r>
      <w:r>
        <w:t>допуска</w:t>
      </w:r>
      <w:r>
        <w:rPr>
          <w:spacing w:val="1"/>
        </w:rPr>
        <w:t xml:space="preserve"> </w:t>
      </w:r>
      <w:r>
        <w:t>обучающегося</w:t>
      </w:r>
      <w:r>
        <w:rPr>
          <w:spacing w:val="1"/>
        </w:rPr>
        <w:t xml:space="preserve"> </w:t>
      </w:r>
      <w:r>
        <w:t>к</w:t>
      </w:r>
      <w:r>
        <w:rPr>
          <w:spacing w:val="1"/>
        </w:rPr>
        <w:t xml:space="preserve"> </w:t>
      </w:r>
      <w:r>
        <w:t>государственной итоговой аттестации. Порядок проведения промежуточной 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(ст.58)</w:t>
      </w:r>
      <w:r>
        <w:rPr>
          <w:spacing w:val="-3"/>
        </w:rPr>
        <w:t xml:space="preserve"> </w:t>
      </w:r>
      <w:r>
        <w:t>и</w:t>
      </w:r>
      <w:r>
        <w:rPr>
          <w:spacing w:val="-3"/>
        </w:rPr>
        <w:t xml:space="preserve"> </w:t>
      </w:r>
      <w:r>
        <w:t>иными</w:t>
      </w:r>
      <w:r>
        <w:rPr>
          <w:spacing w:val="-2"/>
        </w:rPr>
        <w:t xml:space="preserve"> </w:t>
      </w:r>
      <w:r>
        <w:t>нормативными</w:t>
      </w:r>
      <w:r>
        <w:rPr>
          <w:spacing w:val="-2"/>
        </w:rPr>
        <w:t xml:space="preserve"> </w:t>
      </w:r>
      <w:r>
        <w:t>актами.</w:t>
      </w:r>
      <w:r>
        <w:rPr>
          <w:spacing w:val="1"/>
        </w:rPr>
        <w:t xml:space="preserve"> </w:t>
      </w:r>
      <w:r>
        <w:t>В</w:t>
      </w:r>
      <w:r>
        <w:rPr>
          <w:spacing w:val="-4"/>
        </w:rPr>
        <w:t xml:space="preserve"> </w:t>
      </w:r>
      <w:r>
        <w:t>соответствии</w:t>
      </w:r>
      <w:r>
        <w:rPr>
          <w:spacing w:val="-2"/>
        </w:rPr>
        <w:t xml:space="preserve"> </w:t>
      </w:r>
      <w:r>
        <w:t>со</w:t>
      </w:r>
      <w:r>
        <w:rPr>
          <w:spacing w:val="-2"/>
        </w:rPr>
        <w:t xml:space="preserve"> </w:t>
      </w:r>
      <w:r>
        <w:t>статьей</w:t>
      </w:r>
      <w:r>
        <w:rPr>
          <w:spacing w:val="-2"/>
        </w:rPr>
        <w:t xml:space="preserve"> </w:t>
      </w:r>
      <w:r>
        <w:t>59 Федерального</w:t>
      </w:r>
      <w:r>
        <w:rPr>
          <w:spacing w:val="-2"/>
        </w:rPr>
        <w:t xml:space="preserve"> </w:t>
      </w:r>
      <w:r>
        <w:t>закона</w:t>
      </w:r>
    </w:p>
    <w:p w:rsidR="00FD7184" w:rsidRDefault="00C97642">
      <w:pPr>
        <w:pStyle w:val="a3"/>
        <w:ind w:firstLine="0"/>
      </w:pPr>
      <w:r>
        <w:t>«Об</w:t>
      </w:r>
      <w:r>
        <w:rPr>
          <w:spacing w:val="29"/>
        </w:rPr>
        <w:t xml:space="preserve"> </w:t>
      </w:r>
      <w:r>
        <w:t>образовании</w:t>
      </w:r>
      <w:r>
        <w:rPr>
          <w:spacing w:val="29"/>
        </w:rPr>
        <w:t xml:space="preserve"> </w:t>
      </w:r>
      <w:r>
        <w:t>в</w:t>
      </w:r>
      <w:r>
        <w:rPr>
          <w:spacing w:val="29"/>
        </w:rPr>
        <w:t xml:space="preserve"> </w:t>
      </w:r>
      <w:r>
        <w:t>Российской</w:t>
      </w:r>
      <w:r>
        <w:rPr>
          <w:spacing w:val="29"/>
        </w:rPr>
        <w:t xml:space="preserve"> </w:t>
      </w:r>
      <w:r>
        <w:t>Федерации»</w:t>
      </w:r>
      <w:r>
        <w:rPr>
          <w:spacing w:val="21"/>
        </w:rPr>
        <w:t xml:space="preserve"> </w:t>
      </w:r>
      <w:r>
        <w:t>государственная</w:t>
      </w:r>
      <w:r>
        <w:rPr>
          <w:spacing w:val="29"/>
        </w:rPr>
        <w:t xml:space="preserve"> </w:t>
      </w:r>
      <w:r>
        <w:t>итоговая</w:t>
      </w:r>
      <w:r>
        <w:rPr>
          <w:spacing w:val="28"/>
        </w:rPr>
        <w:t xml:space="preserve"> </w:t>
      </w:r>
      <w:r>
        <w:t>аттестация</w:t>
      </w:r>
      <w:r>
        <w:rPr>
          <w:spacing w:val="29"/>
        </w:rPr>
        <w:t xml:space="preserve"> </w:t>
      </w:r>
      <w:r>
        <w:t>(далее</w:t>
      </w:r>
    </w:p>
    <w:p w:rsidR="00FD7184" w:rsidRDefault="00C97642">
      <w:pPr>
        <w:pStyle w:val="a3"/>
        <w:ind w:right="551" w:firstLine="0"/>
      </w:pP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57"/>
        </w:rPr>
        <w:t xml:space="preserve"> </w:t>
      </w:r>
      <w:r>
        <w:t>образовательной программы основного общего образования. Порядок проведения ГИА</w:t>
      </w:r>
      <w:r>
        <w:rPr>
          <w:spacing w:val="1"/>
        </w:rPr>
        <w:t xml:space="preserve"> </w:t>
      </w:r>
      <w:r>
        <w:t>регламентируется</w:t>
      </w:r>
      <w:r>
        <w:rPr>
          <w:spacing w:val="-1"/>
        </w:rPr>
        <w:t xml:space="preserve"> </w:t>
      </w:r>
      <w:r>
        <w:t>Законом</w:t>
      </w:r>
      <w:r>
        <w:rPr>
          <w:spacing w:val="-1"/>
        </w:rPr>
        <w:t xml:space="preserve"> </w:t>
      </w:r>
      <w:r>
        <w:t>и</w:t>
      </w:r>
      <w:r>
        <w:rPr>
          <w:spacing w:val="-1"/>
        </w:rPr>
        <w:t xml:space="preserve"> </w:t>
      </w:r>
      <w:r>
        <w:t>иными нормативными актами.</w:t>
      </w:r>
    </w:p>
    <w:p w:rsidR="00FD7184" w:rsidRDefault="00C97642">
      <w:pPr>
        <w:pStyle w:val="a3"/>
        <w:ind w:right="546" w:firstLine="566"/>
      </w:pPr>
      <w:r>
        <w:t>Целью</w:t>
      </w:r>
      <w:r>
        <w:rPr>
          <w:spacing w:val="1"/>
        </w:rPr>
        <w:t xml:space="preserve"> </w:t>
      </w:r>
      <w:r>
        <w:t>ГИА</w:t>
      </w:r>
      <w:r>
        <w:rPr>
          <w:spacing w:val="1"/>
        </w:rPr>
        <w:t xml:space="preserve"> </w:t>
      </w:r>
      <w:r>
        <w:t>является</w:t>
      </w:r>
      <w:r>
        <w:rPr>
          <w:spacing w:val="1"/>
        </w:rPr>
        <w:t xml:space="preserve"> </w:t>
      </w:r>
      <w:r>
        <w:t>установление</w:t>
      </w:r>
      <w:r>
        <w:rPr>
          <w:spacing w:val="1"/>
        </w:rPr>
        <w:t xml:space="preserve"> </w:t>
      </w:r>
      <w:r>
        <w:t>уровня</w:t>
      </w:r>
      <w:r>
        <w:rPr>
          <w:spacing w:val="1"/>
        </w:rPr>
        <w:t xml:space="preserve"> </w:t>
      </w:r>
      <w:r>
        <w:t>образовательных</w:t>
      </w:r>
      <w:r>
        <w:rPr>
          <w:spacing w:val="1"/>
        </w:rPr>
        <w:t xml:space="preserve"> </w:t>
      </w:r>
      <w:r>
        <w:t>достижений</w:t>
      </w:r>
      <w:r>
        <w:rPr>
          <w:spacing w:val="1"/>
        </w:rPr>
        <w:t xml:space="preserve"> </w:t>
      </w:r>
      <w:r>
        <w:t>выпускников. ГИА включает в себя два обязательных экзамена (по русскому языку и</w:t>
      </w:r>
      <w:r>
        <w:rPr>
          <w:spacing w:val="1"/>
        </w:rPr>
        <w:t xml:space="preserve"> </w:t>
      </w:r>
      <w:r>
        <w:t>математике).</w:t>
      </w:r>
      <w:r>
        <w:rPr>
          <w:spacing w:val="1"/>
        </w:rPr>
        <w:t xml:space="preserve"> </w:t>
      </w:r>
      <w:r>
        <w:t>Экзамены</w:t>
      </w:r>
      <w:r>
        <w:rPr>
          <w:spacing w:val="1"/>
        </w:rPr>
        <w:t xml:space="preserve"> </w:t>
      </w:r>
      <w:r>
        <w:t>по</w:t>
      </w:r>
      <w:r>
        <w:rPr>
          <w:spacing w:val="1"/>
        </w:rPr>
        <w:t xml:space="preserve"> </w:t>
      </w:r>
      <w:r>
        <w:t>другим</w:t>
      </w:r>
      <w:r>
        <w:rPr>
          <w:spacing w:val="1"/>
        </w:rPr>
        <w:t xml:space="preserve"> </w:t>
      </w:r>
      <w:r>
        <w:t>учебным</w:t>
      </w:r>
      <w:r>
        <w:rPr>
          <w:spacing w:val="1"/>
        </w:rPr>
        <w:t xml:space="preserve"> </w:t>
      </w:r>
      <w:r>
        <w:t>предметам</w:t>
      </w:r>
      <w:r>
        <w:rPr>
          <w:spacing w:val="1"/>
        </w:rPr>
        <w:t xml:space="preserve"> </w:t>
      </w:r>
      <w:r>
        <w:t>обучающиеся</w:t>
      </w:r>
      <w:r>
        <w:rPr>
          <w:spacing w:val="1"/>
        </w:rPr>
        <w:t xml:space="preserve"> </w:t>
      </w:r>
      <w:r>
        <w:t>сдают</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по</w:t>
      </w:r>
      <w:r>
        <w:rPr>
          <w:spacing w:val="1"/>
        </w:rPr>
        <w:t xml:space="preserve"> </w:t>
      </w:r>
      <w:r>
        <w:t>своему</w:t>
      </w:r>
      <w:r>
        <w:rPr>
          <w:spacing w:val="1"/>
        </w:rPr>
        <w:t xml:space="preserve"> </w:t>
      </w:r>
      <w:r>
        <w:t>выбору.</w:t>
      </w:r>
      <w:r>
        <w:rPr>
          <w:spacing w:val="1"/>
        </w:rPr>
        <w:t xml:space="preserve"> </w:t>
      </w: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основного</w:t>
      </w:r>
      <w:r>
        <w:rPr>
          <w:spacing w:val="1"/>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 представляющих собой комплексы заданий в стандартизированной форме и в</w:t>
      </w:r>
      <w:r>
        <w:rPr>
          <w:spacing w:val="1"/>
        </w:rPr>
        <w:t xml:space="preserve"> </w:t>
      </w:r>
      <w:r>
        <w:t>форме устных и письменных экзаменов с использованием тем, билетов и иных форм по</w:t>
      </w:r>
      <w:r>
        <w:rPr>
          <w:spacing w:val="1"/>
        </w:rPr>
        <w:t xml:space="preserve"> </w:t>
      </w:r>
      <w:r>
        <w:t>решению</w:t>
      </w:r>
      <w:r>
        <w:rPr>
          <w:spacing w:val="-3"/>
        </w:rPr>
        <w:t xml:space="preserve"> </w:t>
      </w:r>
      <w:r>
        <w:t>образовательной</w:t>
      </w:r>
      <w:r>
        <w:rPr>
          <w:spacing w:val="-3"/>
        </w:rPr>
        <w:t xml:space="preserve"> </w:t>
      </w:r>
      <w:r>
        <w:t>организации</w:t>
      </w:r>
      <w:r>
        <w:rPr>
          <w:spacing w:val="-2"/>
        </w:rPr>
        <w:t xml:space="preserve"> </w:t>
      </w:r>
      <w:r>
        <w:t>(государственный</w:t>
      </w:r>
      <w:r>
        <w:rPr>
          <w:spacing w:val="-3"/>
        </w:rPr>
        <w:t xml:space="preserve"> </w:t>
      </w:r>
      <w:r>
        <w:t>выпускной</w:t>
      </w:r>
      <w:r>
        <w:rPr>
          <w:spacing w:val="-3"/>
        </w:rPr>
        <w:t xml:space="preserve"> </w:t>
      </w:r>
      <w:r>
        <w:t>экзамен</w:t>
      </w:r>
      <w:r>
        <w:rPr>
          <w:spacing w:val="5"/>
        </w:rPr>
        <w:t xml:space="preserve"> </w:t>
      </w:r>
      <w:r>
        <w:t>—</w:t>
      </w:r>
      <w:r>
        <w:rPr>
          <w:spacing w:val="-2"/>
        </w:rPr>
        <w:t xml:space="preserve"> </w:t>
      </w:r>
      <w:r>
        <w:t>ГВЭ).</w:t>
      </w:r>
    </w:p>
    <w:p w:rsidR="00FD7184" w:rsidRDefault="00C97642">
      <w:pPr>
        <w:pStyle w:val="a3"/>
        <w:spacing w:before="1"/>
        <w:ind w:right="549" w:firstLine="566"/>
      </w:pPr>
      <w:r>
        <w:t>Итоговая оценка (итоговая аттестация) по предмету складывается из результатов</w:t>
      </w:r>
      <w:r>
        <w:rPr>
          <w:spacing w:val="1"/>
        </w:rPr>
        <w:t xml:space="preserve"> </w:t>
      </w:r>
      <w:r>
        <w:t>внутренней и внешней оценки. К результатам внешней оценки относятся результаты ГИА.</w:t>
      </w:r>
      <w:r>
        <w:rPr>
          <w:spacing w:val="-57"/>
        </w:rPr>
        <w:t xml:space="preserve"> </w:t>
      </w:r>
      <w:r>
        <w:t>К результатам внутренней оценки относятся предметные результаты, зафиксированные в</w:t>
      </w:r>
      <w:r>
        <w:rPr>
          <w:spacing w:val="1"/>
        </w:rPr>
        <w:t xml:space="preserve"> </w:t>
      </w:r>
      <w:r>
        <w:t>системе накопленной оценки и результаты выполнения итоговой работы по предмету.</w:t>
      </w:r>
      <w:r>
        <w:rPr>
          <w:spacing w:val="1"/>
        </w:rPr>
        <w:t xml:space="preserve"> </w:t>
      </w:r>
      <w:r>
        <w:t>Такой подход позволяет обеспечить полноту охвата планируемых результатов и выявить</w:t>
      </w:r>
      <w:r>
        <w:rPr>
          <w:spacing w:val="1"/>
        </w:rPr>
        <w:t xml:space="preserve"> </w:t>
      </w:r>
      <w:r>
        <w:t>кумулятивный</w:t>
      </w:r>
      <w:r>
        <w:rPr>
          <w:spacing w:val="1"/>
        </w:rPr>
        <w:t xml:space="preserve"> </w:t>
      </w:r>
      <w:r>
        <w:t>эффект</w:t>
      </w:r>
      <w:r>
        <w:rPr>
          <w:spacing w:val="1"/>
        </w:rPr>
        <w:t xml:space="preserve"> </w:t>
      </w:r>
      <w:r>
        <w:t>обучения,</w:t>
      </w:r>
      <w:r>
        <w:rPr>
          <w:spacing w:val="1"/>
        </w:rPr>
        <w:t xml:space="preserve"> </w:t>
      </w:r>
      <w:r>
        <w:t>обеспечивающий</w:t>
      </w:r>
      <w:r>
        <w:rPr>
          <w:spacing w:val="1"/>
        </w:rPr>
        <w:t xml:space="preserve"> </w:t>
      </w:r>
      <w:r>
        <w:t>прирост</w:t>
      </w:r>
      <w:r>
        <w:rPr>
          <w:spacing w:val="1"/>
        </w:rPr>
        <w:t xml:space="preserve"> </w:t>
      </w:r>
      <w:r>
        <w:t>в</w:t>
      </w:r>
      <w:r>
        <w:rPr>
          <w:spacing w:val="1"/>
        </w:rPr>
        <w:t xml:space="preserve"> </w:t>
      </w:r>
      <w:r>
        <w:t>глубине</w:t>
      </w:r>
      <w:r>
        <w:rPr>
          <w:spacing w:val="1"/>
        </w:rPr>
        <w:t xml:space="preserve"> </w:t>
      </w:r>
      <w:r>
        <w:t>понимания</w:t>
      </w:r>
      <w:r>
        <w:rPr>
          <w:spacing w:val="1"/>
        </w:rPr>
        <w:t xml:space="preserve"> </w:t>
      </w:r>
      <w:r>
        <w:t>изучаемого материала и свободе оперирования им. По предметам, не вынесенным на ГИА,</w:t>
      </w:r>
      <w:r>
        <w:rPr>
          <w:spacing w:val="-57"/>
        </w:rPr>
        <w:t xml:space="preserve"> </w:t>
      </w:r>
      <w:r>
        <w:t>итоговая</w:t>
      </w:r>
      <w:r>
        <w:rPr>
          <w:spacing w:val="-1"/>
        </w:rPr>
        <w:t xml:space="preserve"> </w:t>
      </w:r>
      <w:r>
        <w:t>оценка</w:t>
      </w:r>
      <w:r>
        <w:rPr>
          <w:spacing w:val="-2"/>
        </w:rPr>
        <w:t xml:space="preserve"> </w:t>
      </w:r>
      <w:r>
        <w:t>ставится на</w:t>
      </w:r>
      <w:r>
        <w:rPr>
          <w:spacing w:val="-2"/>
        </w:rPr>
        <w:t xml:space="preserve"> </w:t>
      </w:r>
      <w:r>
        <w:t>основе</w:t>
      </w:r>
      <w:r>
        <w:rPr>
          <w:spacing w:val="-3"/>
        </w:rPr>
        <w:t xml:space="preserve"> </w:t>
      </w:r>
      <w:r>
        <w:t>результатов только</w:t>
      </w:r>
      <w:r>
        <w:rPr>
          <w:spacing w:val="-1"/>
        </w:rPr>
        <w:t xml:space="preserve"> </w:t>
      </w:r>
      <w:r>
        <w:t>внутренней</w:t>
      </w:r>
      <w:r>
        <w:rPr>
          <w:spacing w:val="-1"/>
        </w:rPr>
        <w:t xml:space="preserve"> </w:t>
      </w:r>
      <w:r>
        <w:t>оценки.</w:t>
      </w:r>
    </w:p>
    <w:p w:rsidR="005C3877" w:rsidRDefault="00C97642" w:rsidP="00C97642">
      <w:pPr>
        <w:pStyle w:val="a3"/>
        <w:ind w:right="548" w:firstLine="566"/>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1"/>
        </w:rPr>
        <w:t xml:space="preserve"> </w:t>
      </w:r>
      <w:r>
        <w:t>образца</w:t>
      </w:r>
      <w:r>
        <w:rPr>
          <w:spacing w:val="1"/>
        </w:rPr>
        <w:t xml:space="preserve"> </w:t>
      </w:r>
      <w:r>
        <w:t>—</w:t>
      </w:r>
      <w:r>
        <w:rPr>
          <w:spacing w:val="-1"/>
        </w:rPr>
        <w:t xml:space="preserve"> </w:t>
      </w:r>
      <w:r>
        <w:t>аттестате</w:t>
      </w:r>
      <w:r>
        <w:rPr>
          <w:spacing w:val="-1"/>
        </w:rPr>
        <w:t xml:space="preserve"> </w:t>
      </w:r>
      <w:r>
        <w:t>об основном</w:t>
      </w:r>
      <w:r>
        <w:rPr>
          <w:spacing w:val="-2"/>
        </w:rPr>
        <w:t xml:space="preserve"> </w:t>
      </w:r>
      <w:r>
        <w:t>общем</w:t>
      </w:r>
      <w:r>
        <w:rPr>
          <w:spacing w:val="-1"/>
        </w:rPr>
        <w:t xml:space="preserve"> </w:t>
      </w:r>
      <w:r>
        <w:t>образовании.</w:t>
      </w:r>
    </w:p>
    <w:p w:rsidR="00FD7184" w:rsidRDefault="005C3877" w:rsidP="005C3877">
      <w:pPr>
        <w:pStyle w:val="2"/>
        <w:tabs>
          <w:tab w:val="left" w:pos="568"/>
        </w:tabs>
        <w:spacing w:before="86" w:line="240" w:lineRule="auto"/>
        <w:ind w:right="591"/>
        <w:jc w:val="left"/>
      </w:pPr>
      <w:bookmarkStart w:id="8" w:name="_TOC_250030"/>
      <w:r>
        <w:t>2.</w:t>
      </w:r>
      <w:r w:rsidR="00C97642">
        <w:t>Содержательный</w:t>
      </w:r>
      <w:r w:rsidR="00C97642">
        <w:rPr>
          <w:spacing w:val="-4"/>
        </w:rPr>
        <w:t xml:space="preserve"> </w:t>
      </w:r>
      <w:r w:rsidR="00C97642">
        <w:t>раздел</w:t>
      </w:r>
      <w:r w:rsidR="00C97642">
        <w:rPr>
          <w:spacing w:val="-5"/>
        </w:rPr>
        <w:t xml:space="preserve"> </w:t>
      </w:r>
      <w:r w:rsidR="00C97642">
        <w:t>основной</w:t>
      </w:r>
      <w:r w:rsidR="00C97642">
        <w:rPr>
          <w:spacing w:val="-4"/>
        </w:rPr>
        <w:t xml:space="preserve"> </w:t>
      </w:r>
      <w:r w:rsidR="00C97642">
        <w:t>образовательной</w:t>
      </w:r>
      <w:r w:rsidR="00C97642">
        <w:rPr>
          <w:spacing w:val="-5"/>
        </w:rPr>
        <w:t xml:space="preserve"> </w:t>
      </w:r>
      <w:r w:rsidR="00C97642">
        <w:t>программы</w:t>
      </w:r>
      <w:r w:rsidR="00C97642">
        <w:rPr>
          <w:spacing w:val="-4"/>
        </w:rPr>
        <w:t xml:space="preserve"> </w:t>
      </w:r>
      <w:r w:rsidR="00C97642">
        <w:t>основного</w:t>
      </w:r>
      <w:r w:rsidR="00C97642">
        <w:rPr>
          <w:spacing w:val="-4"/>
        </w:rPr>
        <w:t xml:space="preserve"> </w:t>
      </w:r>
      <w:r w:rsidR="00C97642">
        <w:t>общего</w:t>
      </w:r>
      <w:r w:rsidR="00C97642">
        <w:rPr>
          <w:spacing w:val="-57"/>
        </w:rPr>
        <w:t xml:space="preserve"> </w:t>
      </w:r>
      <w:bookmarkEnd w:id="8"/>
      <w:r w:rsidR="00C97642">
        <w:t>образования</w:t>
      </w:r>
    </w:p>
    <w:p w:rsidR="00FD7184" w:rsidRDefault="00C97642" w:rsidP="00E60E1C">
      <w:pPr>
        <w:pStyle w:val="2"/>
        <w:numPr>
          <w:ilvl w:val="1"/>
          <w:numId w:val="61"/>
        </w:numPr>
        <w:tabs>
          <w:tab w:val="left" w:pos="643"/>
        </w:tabs>
        <w:spacing w:before="41"/>
        <w:ind w:hanging="421"/>
        <w:jc w:val="both"/>
      </w:pPr>
      <w:bookmarkStart w:id="9" w:name="_TOC_250029"/>
      <w:r>
        <w:t>Программы</w:t>
      </w:r>
      <w:r>
        <w:rPr>
          <w:spacing w:val="-3"/>
        </w:rPr>
        <w:t xml:space="preserve"> </w:t>
      </w:r>
      <w:r>
        <w:t>отдельных</w:t>
      </w:r>
      <w:r>
        <w:rPr>
          <w:spacing w:val="-2"/>
        </w:rPr>
        <w:t xml:space="preserve"> </w:t>
      </w:r>
      <w:r>
        <w:t>учебных</w:t>
      </w:r>
      <w:r>
        <w:rPr>
          <w:spacing w:val="-2"/>
        </w:rPr>
        <w:t xml:space="preserve"> </w:t>
      </w:r>
      <w:r>
        <w:t>предметов,</w:t>
      </w:r>
      <w:r>
        <w:rPr>
          <w:spacing w:val="-2"/>
        </w:rPr>
        <w:t xml:space="preserve"> </w:t>
      </w:r>
      <w:r>
        <w:t>учебных</w:t>
      </w:r>
      <w:r>
        <w:rPr>
          <w:spacing w:val="-2"/>
        </w:rPr>
        <w:t xml:space="preserve"> </w:t>
      </w:r>
      <w:r>
        <w:t>курсов</w:t>
      </w:r>
      <w:r>
        <w:rPr>
          <w:spacing w:val="2"/>
        </w:rPr>
        <w:t xml:space="preserve"> </w:t>
      </w:r>
      <w:bookmarkEnd w:id="9"/>
    </w:p>
    <w:p w:rsidR="00FD7184" w:rsidRDefault="00C97642">
      <w:pPr>
        <w:pStyle w:val="a3"/>
        <w:ind w:right="549"/>
      </w:pPr>
      <w:r>
        <w:t>Программы</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составлены в соответствии с ФГОС ООО, в том числе с требованиями к результатам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сохраняют</w:t>
      </w:r>
      <w:r>
        <w:rPr>
          <w:spacing w:val="1"/>
        </w:rPr>
        <w:t xml:space="preserve"> </w:t>
      </w:r>
      <w:r>
        <w:t>преемственность</w:t>
      </w:r>
      <w:r>
        <w:rPr>
          <w:spacing w:val="1"/>
        </w:rPr>
        <w:t xml:space="preserve"> </w:t>
      </w:r>
      <w:r>
        <w:t>с</w:t>
      </w:r>
      <w:r>
        <w:rPr>
          <w:spacing w:val="61"/>
        </w:rPr>
        <w:t xml:space="preserve"> </w:t>
      </w:r>
      <w:r>
        <w:t>основной</w:t>
      </w:r>
      <w:r>
        <w:rPr>
          <w:spacing w:val="1"/>
        </w:rPr>
        <w:t xml:space="preserve"> </w:t>
      </w:r>
      <w:r>
        <w:t>образовательной</w:t>
      </w:r>
      <w:r>
        <w:rPr>
          <w:spacing w:val="-1"/>
        </w:rPr>
        <w:t xml:space="preserve"> </w:t>
      </w:r>
      <w:r>
        <w:t>программой начального общего</w:t>
      </w:r>
      <w:r>
        <w:rPr>
          <w:spacing w:val="-1"/>
        </w:rPr>
        <w:t xml:space="preserve"> </w:t>
      </w:r>
      <w:r>
        <w:t>образования.</w:t>
      </w:r>
    </w:p>
    <w:p w:rsidR="00FD7184" w:rsidRDefault="00C97642">
      <w:pPr>
        <w:pStyle w:val="a3"/>
        <w:ind w:left="929" w:firstLine="0"/>
      </w:pPr>
      <w:r>
        <w:t>Рабочие</w:t>
      </w:r>
      <w:r>
        <w:rPr>
          <w:spacing w:val="-3"/>
        </w:rPr>
        <w:t xml:space="preserve"> </w:t>
      </w:r>
      <w:r>
        <w:t>программы</w:t>
      </w:r>
      <w:r>
        <w:rPr>
          <w:spacing w:val="-2"/>
        </w:rPr>
        <w:t xml:space="preserve"> </w:t>
      </w:r>
      <w:r>
        <w:t>отдельных учебных</w:t>
      </w:r>
      <w:r>
        <w:rPr>
          <w:spacing w:val="-1"/>
        </w:rPr>
        <w:t xml:space="preserve"> </w:t>
      </w:r>
      <w:r>
        <w:t>предметов,</w:t>
      </w:r>
      <w:r>
        <w:rPr>
          <w:spacing w:val="-3"/>
        </w:rPr>
        <w:t xml:space="preserve"> </w:t>
      </w:r>
      <w:r>
        <w:t>курсов</w:t>
      </w:r>
      <w:r>
        <w:rPr>
          <w:spacing w:val="-2"/>
        </w:rPr>
        <w:t xml:space="preserve"> </w:t>
      </w:r>
      <w:r>
        <w:t>содержат:</w:t>
      </w:r>
    </w:p>
    <w:p w:rsidR="00FD7184" w:rsidRDefault="00C97642" w:rsidP="00E60E1C">
      <w:pPr>
        <w:pStyle w:val="a4"/>
        <w:numPr>
          <w:ilvl w:val="0"/>
          <w:numId w:val="60"/>
        </w:numPr>
        <w:tabs>
          <w:tab w:val="left" w:pos="463"/>
        </w:tabs>
        <w:ind w:hanging="241"/>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курса;</w:t>
      </w:r>
    </w:p>
    <w:p w:rsidR="00FD7184" w:rsidRDefault="00C97642" w:rsidP="00E60E1C">
      <w:pPr>
        <w:pStyle w:val="a4"/>
        <w:numPr>
          <w:ilvl w:val="0"/>
          <w:numId w:val="60"/>
        </w:numPr>
        <w:tabs>
          <w:tab w:val="left" w:pos="463"/>
        </w:tabs>
        <w:ind w:hanging="241"/>
        <w:rPr>
          <w:sz w:val="24"/>
        </w:rPr>
      </w:pPr>
      <w:r>
        <w:rPr>
          <w:sz w:val="24"/>
        </w:rPr>
        <w:t>содержание</w:t>
      </w:r>
      <w:r>
        <w:rPr>
          <w:spacing w:val="-1"/>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курса;</w:t>
      </w:r>
    </w:p>
    <w:p w:rsidR="00FD7184" w:rsidRDefault="00C97642" w:rsidP="00E60E1C">
      <w:pPr>
        <w:pStyle w:val="a4"/>
        <w:numPr>
          <w:ilvl w:val="0"/>
          <w:numId w:val="60"/>
        </w:numPr>
        <w:tabs>
          <w:tab w:val="left" w:pos="463"/>
        </w:tabs>
        <w:ind w:hanging="241"/>
        <w:rPr>
          <w:sz w:val="24"/>
        </w:rPr>
      </w:pPr>
      <w:r>
        <w:rPr>
          <w:sz w:val="24"/>
        </w:rPr>
        <w:t>календарно-тематическое</w:t>
      </w:r>
      <w:r>
        <w:rPr>
          <w:spacing w:val="-7"/>
          <w:sz w:val="24"/>
        </w:rPr>
        <w:t xml:space="preserve"> </w:t>
      </w:r>
      <w:r>
        <w:rPr>
          <w:sz w:val="24"/>
        </w:rPr>
        <w:t>планирование;</w:t>
      </w:r>
    </w:p>
    <w:p w:rsidR="00FD7184" w:rsidRDefault="00C97642">
      <w:pPr>
        <w:pStyle w:val="a3"/>
        <w:ind w:right="551"/>
      </w:pPr>
      <w:r>
        <w:t>Учителя-предметники,</w:t>
      </w:r>
      <w:r>
        <w:rPr>
          <w:spacing w:val="1"/>
        </w:rPr>
        <w:t xml:space="preserve"> </w:t>
      </w:r>
      <w:r>
        <w:t>авторы</w:t>
      </w:r>
      <w:r>
        <w:rPr>
          <w:spacing w:val="1"/>
        </w:rPr>
        <w:t xml:space="preserve"> </w:t>
      </w:r>
      <w:r>
        <w:t>рабочих</w:t>
      </w:r>
      <w:r>
        <w:rPr>
          <w:spacing w:val="1"/>
        </w:rPr>
        <w:t xml:space="preserve"> </w:t>
      </w:r>
      <w:r>
        <w:t>программ</w:t>
      </w:r>
      <w:r>
        <w:rPr>
          <w:spacing w:val="1"/>
        </w:rPr>
        <w:t xml:space="preserve"> </w:t>
      </w:r>
      <w:r>
        <w:t>могут</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структурировать</w:t>
      </w:r>
      <w:r>
        <w:rPr>
          <w:spacing w:val="1"/>
        </w:rPr>
        <w:t xml:space="preserve"> </w:t>
      </w:r>
      <w:r>
        <w:t>учебный</w:t>
      </w:r>
      <w:r>
        <w:rPr>
          <w:spacing w:val="1"/>
        </w:rPr>
        <w:t xml:space="preserve"> </w:t>
      </w:r>
      <w:r>
        <w:t>материал,</w:t>
      </w:r>
      <w:r>
        <w:rPr>
          <w:spacing w:val="1"/>
        </w:rPr>
        <w:t xml:space="preserve"> </w:t>
      </w:r>
      <w:r>
        <w:t>определять</w:t>
      </w:r>
      <w:r>
        <w:rPr>
          <w:spacing w:val="1"/>
        </w:rPr>
        <w:t xml:space="preserve"> </w:t>
      </w:r>
      <w:r>
        <w:t>последовательность</w:t>
      </w:r>
      <w:r>
        <w:rPr>
          <w:spacing w:val="1"/>
        </w:rPr>
        <w:t xml:space="preserve"> </w:t>
      </w:r>
      <w:r>
        <w:t>его</w:t>
      </w:r>
      <w:r>
        <w:rPr>
          <w:spacing w:val="1"/>
        </w:rPr>
        <w:t xml:space="preserve"> </w:t>
      </w:r>
      <w:r>
        <w:t>изучения,</w:t>
      </w:r>
      <w:r>
        <w:rPr>
          <w:spacing w:val="1"/>
        </w:rPr>
        <w:t xml:space="preserve"> </w:t>
      </w:r>
      <w:r>
        <w:t>расширения</w:t>
      </w:r>
      <w:r>
        <w:rPr>
          <w:spacing w:val="-1"/>
        </w:rPr>
        <w:t xml:space="preserve"> </w:t>
      </w:r>
      <w:r>
        <w:t>объема</w:t>
      </w:r>
      <w:r>
        <w:rPr>
          <w:spacing w:val="-1"/>
        </w:rPr>
        <w:t xml:space="preserve"> </w:t>
      </w:r>
      <w:r>
        <w:t>содержания.</w:t>
      </w:r>
    </w:p>
    <w:p w:rsidR="00FD7184" w:rsidRDefault="00C97642">
      <w:pPr>
        <w:pStyle w:val="a3"/>
        <w:ind w:right="549"/>
      </w:pPr>
      <w:r>
        <w:t>Каждый учебный предмет в зависимости от предметного содержания и способов</w:t>
      </w:r>
      <w:r>
        <w:rPr>
          <w:spacing w:val="1"/>
        </w:rPr>
        <w:t xml:space="preserve"> </w:t>
      </w:r>
      <w:r>
        <w:t>организации учебной деятельности обучающихся раскрывает определённые 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получения</w:t>
      </w:r>
      <w:r>
        <w:rPr>
          <w:spacing w:val="1"/>
        </w:rPr>
        <w:t xml:space="preserve"> </w:t>
      </w:r>
      <w:r>
        <w:t>личностных</w:t>
      </w:r>
      <w:r>
        <w:rPr>
          <w:spacing w:val="1"/>
        </w:rPr>
        <w:t xml:space="preserve"> </w:t>
      </w:r>
      <w:r>
        <w:t>результатов.</w:t>
      </w:r>
    </w:p>
    <w:p w:rsidR="00FD7184" w:rsidRDefault="00C97642">
      <w:pPr>
        <w:pStyle w:val="a3"/>
        <w:ind w:right="549" w:firstLine="0"/>
      </w:pPr>
      <w:r>
        <w:t>Программы разработаны с</w:t>
      </w:r>
      <w:r>
        <w:rPr>
          <w:spacing w:val="1"/>
        </w:rPr>
        <w:t xml:space="preserve"> </w:t>
      </w:r>
      <w:r>
        <w:t>учетом актуальных задач воспитания, обучения и развития</w:t>
      </w:r>
      <w:r>
        <w:rPr>
          <w:spacing w:val="1"/>
        </w:rPr>
        <w:t xml:space="preserve"> </w:t>
      </w:r>
      <w:r>
        <w:t>обучающихся</w:t>
      </w:r>
      <w:r>
        <w:rPr>
          <w:spacing w:val="1"/>
        </w:rPr>
        <w:t xml:space="preserve"> </w:t>
      </w:r>
      <w:r>
        <w:t>и</w:t>
      </w:r>
      <w:r>
        <w:rPr>
          <w:spacing w:val="1"/>
        </w:rPr>
        <w:t xml:space="preserve"> </w:t>
      </w:r>
      <w:r>
        <w:t>учитывают</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развития</w:t>
      </w:r>
      <w:r>
        <w:rPr>
          <w:spacing w:val="1"/>
        </w:rPr>
        <w:t xml:space="preserve"> </w:t>
      </w:r>
      <w:r>
        <w:t>личностных</w:t>
      </w:r>
      <w:r>
        <w:rPr>
          <w:spacing w:val="1"/>
        </w:rPr>
        <w:t xml:space="preserve"> </w:t>
      </w:r>
      <w:r>
        <w:t>качеств</w:t>
      </w:r>
      <w:r>
        <w:rPr>
          <w:spacing w:val="1"/>
        </w:rPr>
        <w:t xml:space="preserve"> </w:t>
      </w:r>
      <w:r>
        <w:t>выпускников.</w:t>
      </w:r>
    </w:p>
    <w:p w:rsidR="00FD7184" w:rsidRDefault="00C97642" w:rsidP="00E60E1C">
      <w:pPr>
        <w:pStyle w:val="2"/>
        <w:numPr>
          <w:ilvl w:val="2"/>
          <w:numId w:val="61"/>
        </w:numPr>
        <w:tabs>
          <w:tab w:val="left" w:pos="1471"/>
        </w:tabs>
        <w:spacing w:before="45"/>
        <w:jc w:val="both"/>
      </w:pPr>
      <w:bookmarkStart w:id="10" w:name="_TOC_250028"/>
      <w:r>
        <w:t>Русский</w:t>
      </w:r>
      <w:r>
        <w:rPr>
          <w:spacing w:val="-2"/>
        </w:rPr>
        <w:t xml:space="preserve"> </w:t>
      </w:r>
      <w:bookmarkEnd w:id="10"/>
      <w:r>
        <w:t>язык</w:t>
      </w:r>
    </w:p>
    <w:p w:rsidR="00FD7184" w:rsidRDefault="00C97642">
      <w:pPr>
        <w:pStyle w:val="a3"/>
        <w:ind w:right="547" w:firstLine="0"/>
      </w:pPr>
      <w:r>
        <w:t>Русский язык - государственный язык Российской Федерации, язык межнационального</w:t>
      </w:r>
      <w:r>
        <w:rPr>
          <w:spacing w:val="1"/>
        </w:rPr>
        <w:t xml:space="preserve"> </w:t>
      </w:r>
      <w:r>
        <w:lastRenderedPageBreak/>
        <w:t>общения народов России, национальный язык русского народа. Как государственный язык</w:t>
      </w:r>
      <w:r>
        <w:rPr>
          <w:spacing w:val="-57"/>
        </w:rPr>
        <w:t xml:space="preserve"> </w:t>
      </w:r>
      <w:r>
        <w:t>и язык межнационального общения русский язык является средством коммуникации 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1"/>
        </w:rPr>
        <w:t xml:space="preserve"> </w:t>
      </w:r>
      <w:r>
        <w:t>консолидации.</w:t>
      </w:r>
    </w:p>
    <w:p w:rsidR="00FD7184" w:rsidRDefault="00C97642">
      <w:pPr>
        <w:pStyle w:val="a3"/>
        <w:ind w:right="550" w:firstLine="0"/>
      </w:pPr>
      <w:r>
        <w:t xml:space="preserve">Высокая     </w:t>
      </w:r>
      <w:r>
        <w:rPr>
          <w:spacing w:val="1"/>
        </w:rPr>
        <w:t xml:space="preserve"> </w:t>
      </w:r>
      <w:r>
        <w:t>функциональная       значимость       русского       языка       и       выполнение</w:t>
      </w:r>
      <w:r>
        <w:rPr>
          <w:spacing w:val="1"/>
        </w:rPr>
        <w:t xml:space="preserve"> </w:t>
      </w:r>
      <w:r>
        <w:t>им</w:t>
      </w:r>
      <w:r>
        <w:rPr>
          <w:spacing w:val="1"/>
        </w:rPr>
        <w:t xml:space="preserve"> </w:t>
      </w:r>
      <w:r>
        <w:t>функций</w:t>
      </w:r>
      <w:r>
        <w:rPr>
          <w:spacing w:val="1"/>
        </w:rPr>
        <w:t xml:space="preserve"> </w:t>
      </w:r>
      <w:r>
        <w:t>государственного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важны</w:t>
      </w:r>
      <w:r>
        <w:rPr>
          <w:spacing w:val="1"/>
        </w:rPr>
        <w:t xml:space="preserve"> </w:t>
      </w:r>
      <w:r>
        <w:t>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w:t>
      </w:r>
      <w:r>
        <w:rPr>
          <w:spacing w:val="1"/>
        </w:rPr>
        <w:t xml:space="preserve"> </w:t>
      </w:r>
      <w:r>
        <w:t>Знание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w:t>
      </w:r>
      <w:r>
        <w:rPr>
          <w:spacing w:val="1"/>
        </w:rPr>
        <w:t xml:space="preserve"> </w:t>
      </w:r>
      <w:r>
        <w:t>им</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его</w:t>
      </w:r>
      <w:r>
        <w:rPr>
          <w:spacing w:val="1"/>
        </w:rPr>
        <w:t xml:space="preserve"> </w:t>
      </w:r>
      <w:r>
        <w:t>существования</w:t>
      </w:r>
      <w:r>
        <w:rPr>
          <w:spacing w:val="1"/>
        </w:rPr>
        <w:t xml:space="preserve"> </w:t>
      </w:r>
      <w:r>
        <w:t>и</w:t>
      </w:r>
      <w:r>
        <w:rPr>
          <w:spacing w:val="1"/>
        </w:rPr>
        <w:t xml:space="preserve"> </w:t>
      </w:r>
      <w:r>
        <w:t>функциональных</w:t>
      </w:r>
      <w:r>
        <w:rPr>
          <w:spacing w:val="1"/>
        </w:rPr>
        <w:t xml:space="preserve"> </w:t>
      </w:r>
      <w:r>
        <w:t>разновидностях,</w:t>
      </w:r>
      <w:r>
        <w:rPr>
          <w:spacing w:val="1"/>
        </w:rPr>
        <w:t xml:space="preserve"> </w:t>
      </w:r>
      <w:r>
        <w:t>понимание</w:t>
      </w:r>
      <w:r>
        <w:rPr>
          <w:spacing w:val="1"/>
        </w:rPr>
        <w:t xml:space="preserve"> </w:t>
      </w:r>
      <w:r>
        <w:t>его</w:t>
      </w:r>
      <w:r>
        <w:rPr>
          <w:spacing w:val="1"/>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w:t>
      </w:r>
      <w:r>
        <w:rPr>
          <w:spacing w:val="1"/>
        </w:rPr>
        <w:t xml:space="preserve"> </w:t>
      </w:r>
      <w:r>
        <w:t>умение</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1"/>
        </w:rPr>
        <w:t xml:space="preserve"> </w:t>
      </w:r>
      <w:r>
        <w:t>возможности</w:t>
      </w:r>
      <w:r>
        <w:rPr>
          <w:spacing w:val="1"/>
        </w:rPr>
        <w:t xml:space="preserve"> </w:t>
      </w:r>
      <w:r>
        <w:t>её</w:t>
      </w:r>
      <w:r>
        <w:rPr>
          <w:spacing w:val="1"/>
        </w:rPr>
        <w:t xml:space="preserve"> </w:t>
      </w:r>
      <w:r>
        <w:t>самореализации</w:t>
      </w:r>
      <w:r>
        <w:rPr>
          <w:spacing w:val="1"/>
        </w:rPr>
        <w:t xml:space="preserve"> </w:t>
      </w:r>
      <w:r>
        <w:t>в</w:t>
      </w:r>
      <w:r>
        <w:rPr>
          <w:spacing w:val="1"/>
        </w:rPr>
        <w:t xml:space="preserve"> </w:t>
      </w:r>
      <w:r>
        <w:t>различных</w:t>
      </w:r>
      <w:r>
        <w:rPr>
          <w:spacing w:val="1"/>
        </w:rPr>
        <w:t xml:space="preserve"> </w:t>
      </w:r>
      <w:r>
        <w:t>жизненно</w:t>
      </w:r>
      <w:r>
        <w:rPr>
          <w:spacing w:val="-1"/>
        </w:rPr>
        <w:t xml:space="preserve"> </w:t>
      </w:r>
      <w:r>
        <w:t>важных</w:t>
      </w:r>
      <w:r>
        <w:rPr>
          <w:spacing w:val="2"/>
        </w:rPr>
        <w:t xml:space="preserve"> </w:t>
      </w:r>
      <w:r>
        <w:t>для человека</w:t>
      </w:r>
      <w:r>
        <w:rPr>
          <w:spacing w:val="-1"/>
        </w:rPr>
        <w:t xml:space="preserve"> </w:t>
      </w:r>
      <w:r>
        <w:t>областях.</w:t>
      </w:r>
    </w:p>
    <w:p w:rsidR="00FD7184" w:rsidRDefault="00C97642">
      <w:pPr>
        <w:pStyle w:val="a3"/>
        <w:ind w:right="545" w:firstLine="0"/>
      </w:pP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 сознания, самосознания и мировоззрения личности, является важнейшим</w:t>
      </w:r>
      <w:r>
        <w:rPr>
          <w:spacing w:val="1"/>
        </w:rPr>
        <w:t xml:space="preserve"> </w:t>
      </w:r>
      <w:r>
        <w:t>средством хранения и передачи информации, культурных традиций, истории русского и</w:t>
      </w:r>
      <w:r>
        <w:rPr>
          <w:spacing w:val="1"/>
        </w:rPr>
        <w:t xml:space="preserve"> </w:t>
      </w:r>
      <w:r>
        <w:t>других</w:t>
      </w:r>
      <w:r>
        <w:rPr>
          <w:spacing w:val="1"/>
        </w:rPr>
        <w:t xml:space="preserve"> </w:t>
      </w:r>
      <w:r>
        <w:t>народов России.</w:t>
      </w:r>
    </w:p>
    <w:p w:rsidR="00FD7184" w:rsidRDefault="00C97642">
      <w:pPr>
        <w:pStyle w:val="a3"/>
        <w:ind w:right="553" w:firstLine="0"/>
      </w:pPr>
      <w:r>
        <w:t>Обучение</w:t>
      </w:r>
      <w:r>
        <w:rPr>
          <w:spacing w:val="1"/>
        </w:rPr>
        <w:t xml:space="preserve"> </w:t>
      </w:r>
      <w:r>
        <w:t>русскому</w:t>
      </w:r>
      <w:r>
        <w:rPr>
          <w:spacing w:val="1"/>
        </w:rPr>
        <w:t xml:space="preserve"> </w:t>
      </w:r>
      <w:r>
        <w:t>языку</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rPr>
          <w:spacing w:val="1"/>
        </w:rPr>
        <w:t xml:space="preserve"> </w:t>
      </w:r>
      <w:r>
        <w:t>культуры</w:t>
      </w:r>
      <w:r>
        <w:rPr>
          <w:spacing w:val="1"/>
        </w:rPr>
        <w:t xml:space="preserve"> </w:t>
      </w:r>
      <w:r>
        <w:t>ученика,</w:t>
      </w:r>
      <w:r>
        <w:rPr>
          <w:spacing w:val="1"/>
        </w:rPr>
        <w:t xml:space="preserve"> </w:t>
      </w:r>
      <w:r>
        <w:t>развитие</w:t>
      </w:r>
      <w:r>
        <w:rPr>
          <w:spacing w:val="1"/>
        </w:rPr>
        <w:t xml:space="preserve"> </w:t>
      </w:r>
      <w:r>
        <w:t>его</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самообразования.</w:t>
      </w:r>
    </w:p>
    <w:p w:rsidR="00FD7184" w:rsidRDefault="00C97642">
      <w:pPr>
        <w:pStyle w:val="a3"/>
        <w:ind w:right="549" w:firstLine="0"/>
      </w:pPr>
      <w:r>
        <w:t xml:space="preserve">Содержание      </w:t>
      </w:r>
      <w:r>
        <w:rPr>
          <w:spacing w:val="1"/>
        </w:rPr>
        <w:t xml:space="preserve"> </w:t>
      </w:r>
      <w:r>
        <w:t xml:space="preserve">программы      </w:t>
      </w:r>
      <w:r>
        <w:rPr>
          <w:spacing w:val="1"/>
        </w:rPr>
        <w:t xml:space="preserve"> </w:t>
      </w:r>
      <w:r>
        <w:t>по        русскому        языку        ориентировано        также</w:t>
      </w:r>
      <w:r>
        <w:rPr>
          <w:spacing w:val="1"/>
        </w:rPr>
        <w:t xml:space="preserve"> </w:t>
      </w:r>
      <w:r>
        <w:t>на развитие функциональной грамотности как интегративного умения человека читать,</w:t>
      </w:r>
      <w:r>
        <w:rPr>
          <w:spacing w:val="1"/>
        </w:rPr>
        <w:t xml:space="preserve"> </w:t>
      </w:r>
      <w:r>
        <w:t>понимать</w:t>
      </w:r>
      <w:r>
        <w:rPr>
          <w:spacing w:val="1"/>
        </w:rPr>
        <w:t xml:space="preserve"> </w:t>
      </w:r>
      <w:r>
        <w:t>тексты,</w:t>
      </w:r>
      <w:r>
        <w:rPr>
          <w:spacing w:val="1"/>
        </w:rPr>
        <w:t xml:space="preserve"> </w:t>
      </w:r>
      <w:r>
        <w:t>использовать</w:t>
      </w:r>
      <w:r>
        <w:rPr>
          <w:spacing w:val="1"/>
        </w:rPr>
        <w:t xml:space="preserve"> </w:t>
      </w:r>
      <w:r>
        <w:t>информацию</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оценивать</w:t>
      </w:r>
      <w:r>
        <w:rPr>
          <w:spacing w:val="1"/>
        </w:rPr>
        <w:t xml:space="preserve"> </w:t>
      </w:r>
      <w:r>
        <w:t>её,</w:t>
      </w:r>
      <w:r>
        <w:rPr>
          <w:spacing w:val="1"/>
        </w:rPr>
        <w:t xml:space="preserve"> </w:t>
      </w:r>
      <w:r>
        <w:t>размышлять о ней, чтобы достигать своих целей, расширять свои знания и возможности,</w:t>
      </w:r>
      <w:r>
        <w:rPr>
          <w:spacing w:val="1"/>
        </w:rPr>
        <w:t xml:space="preserve"> </w:t>
      </w:r>
      <w:r>
        <w:t>участвовать</w:t>
      </w:r>
      <w:r>
        <w:rPr>
          <w:spacing w:val="-1"/>
        </w:rPr>
        <w:t xml:space="preserve"> </w:t>
      </w:r>
      <w:r>
        <w:t>в</w:t>
      </w:r>
      <w:r>
        <w:rPr>
          <w:spacing w:val="-1"/>
        </w:rPr>
        <w:t xml:space="preserve"> </w:t>
      </w:r>
      <w:r>
        <w:t>социальной жизни.</w:t>
      </w:r>
    </w:p>
    <w:p w:rsidR="00FD7184" w:rsidRDefault="00C97642">
      <w:pPr>
        <w:pStyle w:val="a3"/>
        <w:ind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FD7184" w:rsidRDefault="00C97642">
      <w:pPr>
        <w:pStyle w:val="a3"/>
        <w:ind w:right="545" w:firstLine="0"/>
      </w:pPr>
      <w:r>
        <w:t>осознание и проявление общероссийской гражданственности, патриотизма, уважения к</w:t>
      </w:r>
      <w:r>
        <w:rPr>
          <w:spacing w:val="1"/>
        </w:rPr>
        <w:t xml:space="preserve"> </w:t>
      </w:r>
      <w:r>
        <w:t>русскому</w:t>
      </w:r>
      <w:r>
        <w:rPr>
          <w:spacing w:val="51"/>
        </w:rPr>
        <w:t xml:space="preserve"> </w:t>
      </w:r>
      <w:r>
        <w:t>языку</w:t>
      </w:r>
      <w:r>
        <w:rPr>
          <w:spacing w:val="53"/>
        </w:rPr>
        <w:t xml:space="preserve"> </w:t>
      </w:r>
      <w:r>
        <w:t>как</w:t>
      </w:r>
      <w:r>
        <w:rPr>
          <w:spacing w:val="5"/>
        </w:rPr>
        <w:t xml:space="preserve"> </w:t>
      </w:r>
      <w:r>
        <w:t>государственному</w:t>
      </w:r>
      <w:r>
        <w:rPr>
          <w:spacing w:val="56"/>
        </w:rPr>
        <w:t xml:space="preserve"> </w:t>
      </w:r>
      <w:r>
        <w:t>языку</w:t>
      </w:r>
      <w:r>
        <w:rPr>
          <w:spacing w:val="51"/>
        </w:rPr>
        <w:t xml:space="preserve"> </w:t>
      </w:r>
      <w:r>
        <w:t>Российской</w:t>
      </w:r>
      <w:r>
        <w:rPr>
          <w:spacing w:val="57"/>
        </w:rPr>
        <w:t xml:space="preserve"> </w:t>
      </w:r>
      <w:r>
        <w:t>Федерации</w:t>
      </w:r>
      <w:r>
        <w:rPr>
          <w:spacing w:val="59"/>
        </w:rPr>
        <w:t xml:space="preserve"> </w:t>
      </w:r>
      <w:r>
        <w:t>и</w:t>
      </w:r>
      <w:r>
        <w:rPr>
          <w:spacing w:val="57"/>
        </w:rPr>
        <w:t xml:space="preserve"> </w:t>
      </w:r>
      <w:r>
        <w:t>языку</w:t>
      </w:r>
    </w:p>
    <w:p w:rsidR="00FD7184" w:rsidRDefault="00C97642">
      <w:pPr>
        <w:pStyle w:val="a3"/>
        <w:tabs>
          <w:tab w:val="left" w:pos="3065"/>
          <w:tab w:val="left" w:pos="5954"/>
          <w:tab w:val="left" w:pos="8598"/>
        </w:tabs>
        <w:spacing w:before="61"/>
        <w:ind w:right="549" w:firstLine="0"/>
      </w:pPr>
      <w:r>
        <w:t>межнационального</w:t>
      </w:r>
      <w:r>
        <w:rPr>
          <w:spacing w:val="1"/>
        </w:rPr>
        <w:t xml:space="preserve"> </w:t>
      </w:r>
      <w:r>
        <w:t>общения;</w:t>
      </w:r>
      <w:r>
        <w:rPr>
          <w:spacing w:val="1"/>
        </w:rPr>
        <w:t xml:space="preserve"> </w:t>
      </w:r>
      <w:r>
        <w:t>проявление</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языку</w:t>
      </w:r>
      <w:r>
        <w:rPr>
          <w:spacing w:val="1"/>
        </w:rPr>
        <w:t xml:space="preserve"> </w:t>
      </w:r>
      <w:r>
        <w:t>как</w:t>
      </w:r>
      <w:r>
        <w:rPr>
          <w:spacing w:val="1"/>
        </w:rPr>
        <w:t xml:space="preserve"> </w:t>
      </w:r>
      <w:r>
        <w:t>к</w:t>
      </w:r>
      <w:r>
        <w:rPr>
          <w:spacing w:val="1"/>
        </w:rPr>
        <w:t xml:space="preserve"> </w:t>
      </w:r>
      <w:r>
        <w:t>общероссийской ценности, форме выражения и хранения духовного богатства русского и</w:t>
      </w:r>
      <w:r>
        <w:rPr>
          <w:spacing w:val="1"/>
        </w:rPr>
        <w:t xml:space="preserve"> </w:t>
      </w:r>
      <w:r>
        <w:t>других народов России, как к средству общения и получения знаний в разных сферах</w:t>
      </w:r>
      <w:r>
        <w:rPr>
          <w:spacing w:val="1"/>
        </w:rPr>
        <w:t xml:space="preserve"> </w:t>
      </w:r>
      <w:r>
        <w:t xml:space="preserve">человеческой деятельности, проявление </w:t>
      </w:r>
      <w:r>
        <w:rPr>
          <w:spacing w:val="-1"/>
        </w:rPr>
        <w:t>уважения</w:t>
      </w:r>
      <w:r>
        <w:rPr>
          <w:spacing w:val="-58"/>
        </w:rPr>
        <w:t xml:space="preserve"> </w:t>
      </w:r>
      <w:r>
        <w:t>к общероссийской и русской культуре, к культуре и языкам всех народов Российской</w:t>
      </w:r>
      <w:r>
        <w:rPr>
          <w:spacing w:val="1"/>
        </w:rPr>
        <w:t xml:space="preserve"> </w:t>
      </w:r>
      <w:r>
        <w:t>Федерации;</w:t>
      </w:r>
    </w:p>
    <w:p w:rsidR="00C97642" w:rsidRDefault="00C97642" w:rsidP="002C1889">
      <w:pPr>
        <w:pStyle w:val="a3"/>
        <w:tabs>
          <w:tab w:val="left" w:pos="1570"/>
          <w:tab w:val="left" w:pos="2032"/>
          <w:tab w:val="left" w:pos="2499"/>
          <w:tab w:val="left" w:pos="2843"/>
          <w:tab w:val="left" w:pos="3260"/>
          <w:tab w:val="left" w:pos="3965"/>
          <w:tab w:val="left" w:pos="4395"/>
          <w:tab w:val="left" w:pos="4428"/>
          <w:tab w:val="left" w:pos="5075"/>
          <w:tab w:val="left" w:pos="5344"/>
          <w:tab w:val="left" w:pos="5968"/>
          <w:tab w:val="left" w:pos="6169"/>
          <w:tab w:val="left" w:pos="7354"/>
          <w:tab w:val="left" w:pos="7393"/>
          <w:tab w:val="left" w:pos="7819"/>
          <w:tab w:val="left" w:pos="7922"/>
          <w:tab w:val="left" w:pos="8611"/>
          <w:tab w:val="left" w:pos="9443"/>
        </w:tabs>
        <w:spacing w:before="1"/>
        <w:ind w:right="543" w:firstLine="0"/>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57"/>
        </w:rPr>
        <w:t xml:space="preserve"> </w:t>
      </w:r>
      <w:r>
        <w:t>формирования социальных взаимоотношений, инструментом преобразования мира;</w:t>
      </w:r>
      <w:r>
        <w:rPr>
          <w:spacing w:val="1"/>
        </w:rPr>
        <w:t xml:space="preserve"> </w:t>
      </w:r>
      <w:r>
        <w:t>овладение</w:t>
      </w:r>
      <w:r>
        <w:tab/>
        <w:t>знаниями</w:t>
      </w:r>
      <w:r>
        <w:tab/>
        <w:t>о</w:t>
      </w:r>
      <w:r>
        <w:tab/>
        <w:t>русском</w:t>
      </w:r>
      <w:r>
        <w:tab/>
        <w:t>языке,</w:t>
      </w:r>
      <w:r>
        <w:tab/>
      </w:r>
      <w:r>
        <w:tab/>
        <w:t>его</w:t>
      </w:r>
      <w:r>
        <w:tab/>
        <w:t>устройстве</w:t>
      </w:r>
      <w:r>
        <w:tab/>
      </w:r>
      <w:r>
        <w:tab/>
        <w:t>и</w:t>
      </w:r>
      <w:r>
        <w:tab/>
        <w:t>закономерностях</w:t>
      </w:r>
      <w:r>
        <w:rPr>
          <w:spacing w:val="-57"/>
        </w:rPr>
        <w:t xml:space="preserve"> </w:t>
      </w:r>
      <w:r>
        <w:t>функционирования,</w:t>
      </w:r>
      <w:r>
        <w:rPr>
          <w:spacing w:val="29"/>
        </w:rPr>
        <w:t xml:space="preserve"> </w:t>
      </w:r>
      <w:r>
        <w:t>о</w:t>
      </w:r>
      <w:r>
        <w:rPr>
          <w:spacing w:val="29"/>
        </w:rPr>
        <w:t xml:space="preserve"> </w:t>
      </w:r>
      <w:r>
        <w:t>стилистических</w:t>
      </w:r>
      <w:r>
        <w:rPr>
          <w:spacing w:val="32"/>
        </w:rPr>
        <w:t xml:space="preserve"> </w:t>
      </w:r>
      <w:r>
        <w:t>ресурсах</w:t>
      </w:r>
      <w:r>
        <w:rPr>
          <w:spacing w:val="31"/>
        </w:rPr>
        <w:t xml:space="preserve"> </w:t>
      </w:r>
      <w:r>
        <w:t>русского</w:t>
      </w:r>
      <w:r>
        <w:rPr>
          <w:spacing w:val="29"/>
        </w:rPr>
        <w:t xml:space="preserve"> </w:t>
      </w:r>
      <w:r>
        <w:t>языка;</w:t>
      </w:r>
      <w:r>
        <w:rPr>
          <w:spacing w:val="30"/>
        </w:rPr>
        <w:t xml:space="preserve"> </w:t>
      </w:r>
      <w:r>
        <w:t>практическое</w:t>
      </w:r>
      <w:r>
        <w:rPr>
          <w:spacing w:val="28"/>
        </w:rPr>
        <w:t xml:space="preserve"> </w:t>
      </w:r>
      <w:r>
        <w:t>овладение</w:t>
      </w:r>
      <w:r>
        <w:rPr>
          <w:spacing w:val="-57"/>
        </w:rPr>
        <w:t xml:space="preserve"> </w:t>
      </w:r>
      <w:r>
        <w:t>нормами</w:t>
      </w:r>
      <w:r>
        <w:rPr>
          <w:spacing w:val="10"/>
        </w:rPr>
        <w:t xml:space="preserve"> </w:t>
      </w:r>
      <w:r>
        <w:t>русского</w:t>
      </w:r>
      <w:r>
        <w:rPr>
          <w:spacing w:val="9"/>
        </w:rPr>
        <w:t xml:space="preserve"> </w:t>
      </w:r>
      <w:r>
        <w:t>литературного</w:t>
      </w:r>
      <w:r>
        <w:rPr>
          <w:spacing w:val="13"/>
        </w:rPr>
        <w:t xml:space="preserve"> </w:t>
      </w:r>
      <w:r>
        <w:t>языка</w:t>
      </w:r>
      <w:r>
        <w:rPr>
          <w:spacing w:val="9"/>
        </w:rPr>
        <w:t xml:space="preserve"> </w:t>
      </w:r>
      <w:r>
        <w:t>и</w:t>
      </w:r>
      <w:r>
        <w:rPr>
          <w:spacing w:val="10"/>
        </w:rPr>
        <w:t xml:space="preserve"> </w:t>
      </w:r>
      <w:r>
        <w:t>речевого</w:t>
      </w:r>
      <w:r>
        <w:rPr>
          <w:spacing w:val="11"/>
        </w:rPr>
        <w:t xml:space="preserve"> </w:t>
      </w:r>
      <w:r>
        <w:t>этикета;</w:t>
      </w:r>
      <w:r>
        <w:rPr>
          <w:spacing w:val="10"/>
        </w:rPr>
        <w:t xml:space="preserve"> </w:t>
      </w:r>
      <w:r>
        <w:t>обогащение</w:t>
      </w:r>
      <w:r>
        <w:rPr>
          <w:spacing w:val="8"/>
        </w:rPr>
        <w:t xml:space="preserve"> </w:t>
      </w:r>
      <w:r>
        <w:t>активного</w:t>
      </w:r>
      <w:r>
        <w:rPr>
          <w:spacing w:val="9"/>
        </w:rPr>
        <w:t xml:space="preserve"> </w:t>
      </w:r>
      <w:r>
        <w:t>и</w:t>
      </w:r>
      <w:r>
        <w:rPr>
          <w:spacing w:val="-57"/>
        </w:rPr>
        <w:t xml:space="preserve"> </w:t>
      </w:r>
      <w:r>
        <w:t>потенциального</w:t>
      </w:r>
      <w:r>
        <w:rPr>
          <w:spacing w:val="15"/>
        </w:rPr>
        <w:t xml:space="preserve"> </w:t>
      </w:r>
      <w:r>
        <w:t>словарного</w:t>
      </w:r>
      <w:r>
        <w:rPr>
          <w:spacing w:val="18"/>
        </w:rPr>
        <w:t xml:space="preserve"> </w:t>
      </w:r>
      <w:r>
        <w:t>запаса</w:t>
      </w:r>
      <w:r>
        <w:rPr>
          <w:spacing w:val="17"/>
        </w:rPr>
        <w:t xml:space="preserve"> </w:t>
      </w:r>
      <w:r>
        <w:t>и</w:t>
      </w:r>
      <w:r>
        <w:rPr>
          <w:spacing w:val="18"/>
        </w:rPr>
        <w:t xml:space="preserve"> </w:t>
      </w:r>
      <w:r>
        <w:t>использование</w:t>
      </w:r>
      <w:r>
        <w:rPr>
          <w:spacing w:val="17"/>
        </w:rPr>
        <w:t xml:space="preserve"> </w:t>
      </w:r>
      <w:r>
        <w:t>в</w:t>
      </w:r>
      <w:r>
        <w:rPr>
          <w:spacing w:val="15"/>
        </w:rPr>
        <w:t xml:space="preserve"> </w:t>
      </w:r>
      <w:r>
        <w:t>собственной</w:t>
      </w:r>
      <w:r>
        <w:rPr>
          <w:spacing w:val="18"/>
        </w:rPr>
        <w:t xml:space="preserve"> </w:t>
      </w:r>
      <w:r>
        <w:t>речевой</w:t>
      </w:r>
      <w:r>
        <w:rPr>
          <w:spacing w:val="18"/>
        </w:rPr>
        <w:t xml:space="preserve"> </w:t>
      </w:r>
      <w:r>
        <w:t>практике</w:t>
      </w:r>
      <w:r>
        <w:rPr>
          <w:spacing w:val="-57"/>
        </w:rPr>
        <w:t xml:space="preserve"> </w:t>
      </w:r>
      <w:r>
        <w:t>разнообразных</w:t>
      </w:r>
      <w:r>
        <w:tab/>
        <w:t>грамматических</w:t>
      </w:r>
      <w:r>
        <w:tab/>
        <w:t>средств;</w:t>
      </w:r>
      <w:r>
        <w:tab/>
        <w:t>совершенствование</w:t>
      </w:r>
      <w:r>
        <w:tab/>
        <w:t>орфографической</w:t>
      </w:r>
      <w:r>
        <w:tab/>
        <w:t>и</w:t>
      </w:r>
      <w:r>
        <w:rPr>
          <w:spacing w:val="-57"/>
        </w:rPr>
        <w:t xml:space="preserve"> </w:t>
      </w:r>
      <w:r>
        <w:t>пунктуационной</w:t>
      </w:r>
      <w:r>
        <w:tab/>
      </w:r>
      <w:r>
        <w:tab/>
        <w:t>грамотности;</w:t>
      </w:r>
      <w:r>
        <w:tab/>
      </w:r>
      <w:r>
        <w:tab/>
      </w:r>
    </w:p>
    <w:p w:rsidR="00FD7184" w:rsidRDefault="00C97642">
      <w:pPr>
        <w:pStyle w:val="a3"/>
        <w:tabs>
          <w:tab w:val="left" w:pos="1570"/>
          <w:tab w:val="left" w:pos="2032"/>
          <w:tab w:val="left" w:pos="2499"/>
          <w:tab w:val="left" w:pos="2843"/>
          <w:tab w:val="left" w:pos="3260"/>
          <w:tab w:val="left" w:pos="3965"/>
          <w:tab w:val="left" w:pos="4395"/>
          <w:tab w:val="left" w:pos="4428"/>
          <w:tab w:val="left" w:pos="5075"/>
          <w:tab w:val="left" w:pos="5344"/>
          <w:tab w:val="left" w:pos="5968"/>
          <w:tab w:val="left" w:pos="6169"/>
          <w:tab w:val="left" w:pos="7354"/>
          <w:tab w:val="left" w:pos="7393"/>
          <w:tab w:val="left" w:pos="7819"/>
          <w:tab w:val="left" w:pos="7922"/>
          <w:tab w:val="left" w:pos="8611"/>
          <w:tab w:val="left" w:pos="9443"/>
        </w:tabs>
        <w:spacing w:before="1"/>
        <w:ind w:right="543" w:firstLine="0"/>
        <w:jc w:val="left"/>
      </w:pPr>
      <w:r>
        <w:t>воспитание</w:t>
      </w:r>
      <w:r>
        <w:tab/>
      </w:r>
      <w:r>
        <w:rPr>
          <w:spacing w:val="-1"/>
        </w:rPr>
        <w:t>стремления</w:t>
      </w:r>
      <w:r>
        <w:rPr>
          <w:spacing w:val="-1"/>
        </w:rPr>
        <w:tab/>
      </w:r>
      <w:r>
        <w:t xml:space="preserve">к речевому </w:t>
      </w:r>
      <w:r>
        <w:rPr>
          <w:spacing w:val="-57"/>
        </w:rPr>
        <w:t xml:space="preserve"> </w:t>
      </w:r>
      <w:r>
        <w:t>самосовершенствованию;</w:t>
      </w:r>
    </w:p>
    <w:p w:rsidR="00FD7184" w:rsidRDefault="00C97642">
      <w:pPr>
        <w:pStyle w:val="a3"/>
        <w:ind w:right="545" w:firstLine="0"/>
      </w:pPr>
      <w:r>
        <w:t>совершенствование речевой деятельности, коммуникативных</w:t>
      </w:r>
      <w:r>
        <w:rPr>
          <w:spacing w:val="1"/>
        </w:rPr>
        <w:t xml:space="preserve"> </w:t>
      </w:r>
      <w:r>
        <w:t>умений, обеспечивающих</w:t>
      </w:r>
      <w:r>
        <w:rPr>
          <w:spacing w:val="1"/>
        </w:rPr>
        <w:t xml:space="preserve"> </w:t>
      </w:r>
      <w:r>
        <w:t>эффективное</w:t>
      </w:r>
      <w:r>
        <w:rPr>
          <w:spacing w:val="1"/>
        </w:rPr>
        <w:t xml:space="preserve"> </w:t>
      </w:r>
      <w:r>
        <w:t>взаимодействие</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 межличностного и межкультурного общения, овладение русским языком</w:t>
      </w:r>
      <w:r>
        <w:rPr>
          <w:spacing w:val="1"/>
        </w:rPr>
        <w:t xml:space="preserve"> </w:t>
      </w:r>
      <w:r>
        <w:t>как средством получения различной информации, в том числе знаний по разным учебным</w:t>
      </w:r>
      <w:r>
        <w:rPr>
          <w:spacing w:val="1"/>
        </w:rPr>
        <w:t xml:space="preserve"> </w:t>
      </w:r>
      <w:r>
        <w:t>предметам;</w:t>
      </w:r>
    </w:p>
    <w:p w:rsidR="00FD7184" w:rsidRDefault="00C97642">
      <w:pPr>
        <w:pStyle w:val="a3"/>
        <w:spacing w:before="1"/>
        <w:ind w:right="552" w:firstLine="0"/>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57"/>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 установления определённых закономерностей и правил, конкретизации в</w:t>
      </w:r>
      <w:r>
        <w:rPr>
          <w:spacing w:val="1"/>
        </w:rPr>
        <w:t xml:space="preserve"> </w:t>
      </w:r>
      <w:r>
        <w:t>процессе</w:t>
      </w:r>
      <w:r>
        <w:rPr>
          <w:spacing w:val="-2"/>
        </w:rPr>
        <w:t xml:space="preserve"> </w:t>
      </w:r>
      <w:r>
        <w:t>изучения русского языка;</w:t>
      </w:r>
    </w:p>
    <w:p w:rsidR="00FD7184" w:rsidRDefault="00C97642">
      <w:pPr>
        <w:pStyle w:val="a3"/>
        <w:ind w:right="543" w:firstLine="0"/>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lastRenderedPageBreak/>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1"/>
        </w:rPr>
        <w:t xml:space="preserve"> </w:t>
      </w:r>
      <w:r>
        <w:t>несплошной</w:t>
      </w:r>
      <w:r>
        <w:rPr>
          <w:spacing w:val="1"/>
        </w:rPr>
        <w:t xml:space="preserve"> </w:t>
      </w:r>
      <w:r>
        <w:t>текст,</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осваивать</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информационно-смысловой</w:t>
      </w:r>
      <w:r>
        <w:rPr>
          <w:spacing w:val="1"/>
        </w:rPr>
        <w:t xml:space="preserve"> </w:t>
      </w:r>
      <w:r>
        <w:t>переработки</w:t>
      </w:r>
      <w:r>
        <w:rPr>
          <w:spacing w:val="1"/>
        </w:rPr>
        <w:t xml:space="preserve"> </w:t>
      </w:r>
      <w:r>
        <w:t>текста,</w:t>
      </w:r>
      <w:r>
        <w:rPr>
          <w:spacing w:val="1"/>
        </w:rPr>
        <w:t xml:space="preserve"> </w:t>
      </w:r>
      <w:r>
        <w:t>способы</w:t>
      </w:r>
      <w:r>
        <w:rPr>
          <w:spacing w:val="1"/>
        </w:rPr>
        <w:t xml:space="preserve"> </w:t>
      </w:r>
      <w:r>
        <w:t>понимания</w:t>
      </w:r>
      <w:r>
        <w:rPr>
          <w:spacing w:val="1"/>
        </w:rPr>
        <w:t xml:space="preserve"> </w:t>
      </w:r>
      <w:r>
        <w:t>текста,</w:t>
      </w:r>
      <w:r>
        <w:rPr>
          <w:spacing w:val="1"/>
        </w:rPr>
        <w:t xml:space="preserve"> </w:t>
      </w:r>
      <w:r>
        <w:t>его</w:t>
      </w:r>
      <w:r>
        <w:rPr>
          <w:spacing w:val="-57"/>
        </w:rPr>
        <w:t xml:space="preserve"> </w:t>
      </w:r>
      <w:r>
        <w:t>назначения, общего смысла, коммуникативного намерения автора, логической структуры,</w:t>
      </w:r>
      <w:r>
        <w:rPr>
          <w:spacing w:val="1"/>
        </w:rPr>
        <w:t xml:space="preserve"> </w:t>
      </w:r>
      <w:r>
        <w:t>роли языковых</w:t>
      </w:r>
      <w:r>
        <w:rPr>
          <w:spacing w:val="2"/>
        </w:rPr>
        <w:t xml:space="preserve"> </w:t>
      </w:r>
      <w:r>
        <w:t>средств.</w:t>
      </w:r>
    </w:p>
    <w:p w:rsidR="00FD7184" w:rsidRDefault="00C97642">
      <w:pPr>
        <w:pStyle w:val="a3"/>
        <w:ind w:right="547" w:firstLine="0"/>
      </w:pPr>
      <w:r>
        <w:t>В соответствии с ФГОС ООО учебный предмет «Русский язык» входит в предметную</w:t>
      </w:r>
      <w:r>
        <w:rPr>
          <w:spacing w:val="1"/>
        </w:rPr>
        <w:t xml:space="preserve"> </w:t>
      </w:r>
      <w:r>
        <w:t>область «Русский язык и литература» и является обязательнымдля изучения. Общее число</w:t>
      </w:r>
      <w:r>
        <w:rPr>
          <w:spacing w:val="-57"/>
        </w:rPr>
        <w:t xml:space="preserve"> </w:t>
      </w:r>
      <w:r>
        <w:t>часов, рекомендованных для изучения русского языка, 714 часов: в 5 классе - 170 часов (5</w:t>
      </w:r>
      <w:r>
        <w:rPr>
          <w:spacing w:val="1"/>
        </w:rPr>
        <w:t xml:space="preserve"> </w:t>
      </w:r>
      <w:r>
        <w:t>часов в неделю), в 6 классе - 204 часа (6 часов в неделю), в 7 классе 136 часов (4 часа в</w:t>
      </w:r>
      <w:r>
        <w:rPr>
          <w:spacing w:val="1"/>
        </w:rPr>
        <w:t xml:space="preserve"> </w:t>
      </w:r>
      <w:r>
        <w:t>неделю),</w:t>
      </w:r>
      <w:r>
        <w:rPr>
          <w:spacing w:val="-1"/>
        </w:rPr>
        <w:t xml:space="preserve"> </w:t>
      </w:r>
      <w:r>
        <w:t>в</w:t>
      </w:r>
      <w:r>
        <w:rPr>
          <w:spacing w:val="-3"/>
        </w:rPr>
        <w:t xml:space="preserve"> </w:t>
      </w:r>
      <w:r>
        <w:t>8 классе</w:t>
      </w:r>
      <w:r>
        <w:rPr>
          <w:spacing w:val="1"/>
        </w:rPr>
        <w:t xml:space="preserve"> </w:t>
      </w:r>
      <w:r>
        <w:t>-</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2"/>
        </w:rPr>
        <w:t xml:space="preserve"> </w:t>
      </w:r>
      <w:r>
        <w:t>неделю), в</w:t>
      </w:r>
      <w:r>
        <w:rPr>
          <w:spacing w:val="-3"/>
        </w:rPr>
        <w:t xml:space="preserve"> </w:t>
      </w:r>
      <w:r>
        <w:t>9 классе -</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2"/>
        </w:rPr>
        <w:t xml:space="preserve"> </w:t>
      </w:r>
      <w:r>
        <w:t>неделю).</w:t>
      </w:r>
    </w:p>
    <w:p w:rsidR="00FD7184" w:rsidRDefault="00C97642" w:rsidP="002C1889">
      <w:pPr>
        <w:pStyle w:val="a3"/>
        <w:ind w:right="6471" w:firstLine="0"/>
      </w:pPr>
      <w:r>
        <w:t>Содержание обучения в 5 классе.</w:t>
      </w:r>
      <w:r>
        <w:rPr>
          <w:spacing w:val="-58"/>
        </w:rPr>
        <w:t xml:space="preserve"> </w:t>
      </w:r>
      <w:r>
        <w:t>Общие</w:t>
      </w:r>
      <w:r>
        <w:rPr>
          <w:spacing w:val="-2"/>
        </w:rPr>
        <w:t xml:space="preserve"> </w:t>
      </w:r>
      <w:r>
        <w:t>сведения о</w:t>
      </w:r>
      <w:r>
        <w:rPr>
          <w:spacing w:val="-1"/>
        </w:rPr>
        <w:t xml:space="preserve"> </w:t>
      </w:r>
      <w:r>
        <w:t>языке.</w:t>
      </w:r>
    </w:p>
    <w:p w:rsidR="00FD7184" w:rsidRDefault="00C97642" w:rsidP="002C1889">
      <w:pPr>
        <w:pStyle w:val="a3"/>
        <w:spacing w:before="1"/>
        <w:ind w:right="1905" w:firstLine="0"/>
      </w:pPr>
      <w:r>
        <w:t>Богатство и выразительность русского языка. Лингвистика как наука о языке.</w:t>
      </w:r>
      <w:r>
        <w:rPr>
          <w:spacing w:val="-57"/>
        </w:rPr>
        <w:t xml:space="preserve"> </w:t>
      </w:r>
      <w:r>
        <w:t>Основные</w:t>
      </w:r>
      <w:r>
        <w:rPr>
          <w:spacing w:val="-3"/>
        </w:rPr>
        <w:t xml:space="preserve"> </w:t>
      </w:r>
      <w:r>
        <w:t>разделы</w:t>
      </w:r>
      <w:r>
        <w:rPr>
          <w:spacing w:val="-1"/>
        </w:rPr>
        <w:t xml:space="preserve"> </w:t>
      </w:r>
      <w:r>
        <w:t>лингвистики.</w:t>
      </w:r>
    </w:p>
    <w:p w:rsidR="00FD7184" w:rsidRDefault="00C97642" w:rsidP="002C1889">
      <w:pPr>
        <w:pStyle w:val="a3"/>
        <w:ind w:firstLine="0"/>
      </w:pPr>
      <w:r>
        <w:t>Язык</w:t>
      </w:r>
      <w:r>
        <w:rPr>
          <w:spacing w:val="-1"/>
        </w:rPr>
        <w:t xml:space="preserve"> </w:t>
      </w:r>
      <w:r>
        <w:t>и речь.</w:t>
      </w:r>
    </w:p>
    <w:p w:rsidR="00FD7184" w:rsidRDefault="00C97642" w:rsidP="002C1889">
      <w:pPr>
        <w:pStyle w:val="a3"/>
        <w:ind w:firstLine="0"/>
      </w:pPr>
      <w:r>
        <w:t>Язык</w:t>
      </w:r>
      <w:r>
        <w:rPr>
          <w:spacing w:val="-3"/>
        </w:rPr>
        <w:t xml:space="preserve"> </w:t>
      </w:r>
      <w:r>
        <w:t>и</w:t>
      </w:r>
      <w:r>
        <w:rPr>
          <w:spacing w:val="-1"/>
        </w:rPr>
        <w:t xml:space="preserve"> </w:t>
      </w:r>
      <w:r>
        <w:t>речь.</w:t>
      </w:r>
      <w:r>
        <w:rPr>
          <w:spacing w:val="-5"/>
        </w:rPr>
        <w:t xml:space="preserve"> </w:t>
      </w:r>
      <w:r>
        <w:t>Речь</w:t>
      </w:r>
      <w:r>
        <w:rPr>
          <w:spacing w:val="-1"/>
        </w:rPr>
        <w:t xml:space="preserve"> </w:t>
      </w:r>
      <w:r>
        <w:t>устная</w:t>
      </w:r>
      <w:r>
        <w:rPr>
          <w:spacing w:val="-2"/>
        </w:rPr>
        <w:t xml:space="preserve"> </w:t>
      </w:r>
      <w:r>
        <w:t>и</w:t>
      </w:r>
      <w:r>
        <w:rPr>
          <w:spacing w:val="-2"/>
        </w:rPr>
        <w:t xml:space="preserve"> </w:t>
      </w:r>
      <w:r>
        <w:t>письменная,</w:t>
      </w:r>
      <w:r>
        <w:rPr>
          <w:spacing w:val="-3"/>
        </w:rPr>
        <w:t xml:space="preserve"> </w:t>
      </w:r>
      <w:r>
        <w:t>монологическая</w:t>
      </w:r>
      <w:r>
        <w:rPr>
          <w:spacing w:val="-2"/>
        </w:rPr>
        <w:t xml:space="preserve"> </w:t>
      </w:r>
      <w:r>
        <w:t>и</w:t>
      </w:r>
      <w:r>
        <w:rPr>
          <w:spacing w:val="-2"/>
        </w:rPr>
        <w:t xml:space="preserve"> </w:t>
      </w:r>
      <w:r>
        <w:t>диалогическая,</w:t>
      </w:r>
      <w:r>
        <w:rPr>
          <w:spacing w:val="-2"/>
        </w:rPr>
        <w:t xml:space="preserve"> </w:t>
      </w:r>
      <w:r>
        <w:t>полилог.</w:t>
      </w:r>
    </w:p>
    <w:p w:rsidR="00FD7184" w:rsidRDefault="00C97642" w:rsidP="002C1889">
      <w:pPr>
        <w:pStyle w:val="a3"/>
        <w:tabs>
          <w:tab w:val="left" w:pos="1246"/>
          <w:tab w:val="left" w:pos="2513"/>
          <w:tab w:val="left" w:pos="4335"/>
          <w:tab w:val="left" w:pos="5967"/>
          <w:tab w:val="left" w:pos="7480"/>
          <w:tab w:val="left" w:pos="8688"/>
        </w:tabs>
        <w:ind w:right="552" w:firstLine="0"/>
      </w:pPr>
      <w:r>
        <w:t>Виды</w:t>
      </w:r>
      <w:r>
        <w:tab/>
        <w:t>речевой</w:t>
      </w:r>
      <w:r>
        <w:tab/>
        <w:t>деятельности</w:t>
      </w:r>
      <w:r>
        <w:tab/>
        <w:t>(говорение,</w:t>
      </w:r>
      <w:r>
        <w:tab/>
        <w:t>слушание,</w:t>
      </w:r>
      <w:r>
        <w:tab/>
        <w:t>чтение,</w:t>
      </w:r>
      <w:r>
        <w:tab/>
      </w:r>
      <w:r>
        <w:rPr>
          <w:spacing w:val="-1"/>
        </w:rPr>
        <w:t>письмо),</w:t>
      </w:r>
      <w:r>
        <w:rPr>
          <w:spacing w:val="-57"/>
        </w:rPr>
        <w:t xml:space="preserve"> </w:t>
      </w:r>
      <w:r>
        <w:t>их</w:t>
      </w:r>
      <w:r>
        <w:rPr>
          <w:spacing w:val="1"/>
        </w:rPr>
        <w:t xml:space="preserve"> </w:t>
      </w:r>
      <w:r>
        <w:t>особенности.</w:t>
      </w:r>
    </w:p>
    <w:p w:rsidR="00FD7184" w:rsidRDefault="00C97642" w:rsidP="002C1889">
      <w:pPr>
        <w:pStyle w:val="a3"/>
        <w:ind w:right="543" w:firstLine="0"/>
      </w:pPr>
      <w:r>
        <w:t>Создание</w:t>
      </w:r>
      <w:r>
        <w:rPr>
          <w:spacing w:val="30"/>
        </w:rPr>
        <w:t xml:space="preserve"> </w:t>
      </w:r>
      <w:r>
        <w:t>устных</w:t>
      </w:r>
      <w:r>
        <w:rPr>
          <w:spacing w:val="31"/>
        </w:rPr>
        <w:t xml:space="preserve"> </w:t>
      </w:r>
      <w:r>
        <w:t>монологических</w:t>
      </w:r>
      <w:r>
        <w:rPr>
          <w:spacing w:val="31"/>
        </w:rPr>
        <w:t xml:space="preserve"> </w:t>
      </w:r>
      <w:r>
        <w:t>высказываний</w:t>
      </w:r>
      <w:r>
        <w:rPr>
          <w:spacing w:val="27"/>
        </w:rPr>
        <w:t xml:space="preserve"> </w:t>
      </w:r>
      <w:r>
        <w:t>на</w:t>
      </w:r>
      <w:r>
        <w:rPr>
          <w:spacing w:val="28"/>
        </w:rPr>
        <w:t xml:space="preserve"> </w:t>
      </w:r>
      <w:r>
        <w:t>основе</w:t>
      </w:r>
      <w:r>
        <w:rPr>
          <w:spacing w:val="27"/>
        </w:rPr>
        <w:t xml:space="preserve"> </w:t>
      </w:r>
      <w:r>
        <w:t>жизненных</w:t>
      </w:r>
      <w:r>
        <w:rPr>
          <w:spacing w:val="28"/>
        </w:rPr>
        <w:t xml:space="preserve"> </w:t>
      </w:r>
      <w:r>
        <w:t>наблюдений,</w:t>
      </w:r>
      <w:r>
        <w:rPr>
          <w:spacing w:val="-57"/>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rsidR="00FD7184" w:rsidRDefault="00C97642" w:rsidP="002C1889">
      <w:pPr>
        <w:pStyle w:val="a3"/>
        <w:ind w:right="540" w:firstLine="0"/>
      </w:pPr>
      <w:r>
        <w:t>Устный пересказ прочитанного или прослушанного текста, в том числе с изменением лица</w:t>
      </w:r>
      <w:r>
        <w:rPr>
          <w:spacing w:val="-57"/>
        </w:rPr>
        <w:t xml:space="preserve"> </w:t>
      </w:r>
      <w:r>
        <w:t>рассказчика.</w:t>
      </w:r>
    </w:p>
    <w:p w:rsidR="00FD7184" w:rsidRDefault="00C97642" w:rsidP="002C1889">
      <w:pPr>
        <w:pStyle w:val="a3"/>
        <w:ind w:firstLine="0"/>
      </w:pPr>
      <w:r>
        <w:t>Участие</w:t>
      </w:r>
      <w:r>
        <w:rPr>
          <w:spacing w:val="49"/>
        </w:rPr>
        <w:t xml:space="preserve"> </w:t>
      </w:r>
      <w:r>
        <w:t>в</w:t>
      </w:r>
      <w:r>
        <w:rPr>
          <w:spacing w:val="50"/>
        </w:rPr>
        <w:t xml:space="preserve"> </w:t>
      </w:r>
      <w:r>
        <w:t>диалоге</w:t>
      </w:r>
      <w:r>
        <w:rPr>
          <w:spacing w:val="49"/>
        </w:rPr>
        <w:t xml:space="preserve"> </w:t>
      </w:r>
      <w:r>
        <w:t>на</w:t>
      </w:r>
      <w:r>
        <w:rPr>
          <w:spacing w:val="49"/>
        </w:rPr>
        <w:t xml:space="preserve"> </w:t>
      </w:r>
      <w:r>
        <w:t>лингвистические</w:t>
      </w:r>
      <w:r>
        <w:rPr>
          <w:spacing w:val="49"/>
        </w:rPr>
        <w:t xml:space="preserve"> </w:t>
      </w:r>
      <w:r>
        <w:t>темы</w:t>
      </w:r>
      <w:r>
        <w:rPr>
          <w:spacing w:val="50"/>
        </w:rPr>
        <w:t xml:space="preserve"> </w:t>
      </w:r>
      <w:r>
        <w:t>(в</w:t>
      </w:r>
      <w:r>
        <w:rPr>
          <w:spacing w:val="49"/>
        </w:rPr>
        <w:t xml:space="preserve"> </w:t>
      </w:r>
      <w:r>
        <w:t>рамках</w:t>
      </w:r>
      <w:r>
        <w:rPr>
          <w:spacing w:val="52"/>
        </w:rPr>
        <w:t xml:space="preserve"> </w:t>
      </w:r>
      <w:r>
        <w:t>изученного)</w:t>
      </w:r>
      <w:r>
        <w:rPr>
          <w:spacing w:val="49"/>
        </w:rPr>
        <w:t xml:space="preserve"> </w:t>
      </w:r>
      <w:r>
        <w:t>и</w:t>
      </w:r>
      <w:r>
        <w:rPr>
          <w:spacing w:val="51"/>
        </w:rPr>
        <w:t xml:space="preserve"> </w:t>
      </w:r>
      <w:r>
        <w:t>темы</w:t>
      </w:r>
      <w:r>
        <w:rPr>
          <w:spacing w:val="50"/>
        </w:rPr>
        <w:t xml:space="preserve"> </w:t>
      </w:r>
      <w:r>
        <w:t>на</w:t>
      </w:r>
      <w:r>
        <w:rPr>
          <w:spacing w:val="49"/>
        </w:rPr>
        <w:t xml:space="preserve"> </w:t>
      </w:r>
      <w:r>
        <w:t>основе</w:t>
      </w:r>
      <w:r>
        <w:rPr>
          <w:spacing w:val="-57"/>
        </w:rPr>
        <w:t xml:space="preserve"> </w:t>
      </w:r>
      <w:r>
        <w:t>жизненных</w:t>
      </w:r>
      <w:r>
        <w:rPr>
          <w:spacing w:val="1"/>
        </w:rPr>
        <w:t xml:space="preserve"> </w:t>
      </w:r>
      <w:r>
        <w:t>наблюдений.</w:t>
      </w:r>
    </w:p>
    <w:p w:rsidR="00FD7184" w:rsidRDefault="00C97642" w:rsidP="002C1889">
      <w:pPr>
        <w:pStyle w:val="a3"/>
        <w:ind w:firstLine="0"/>
      </w:pPr>
      <w:r>
        <w:t>Речевые</w:t>
      </w:r>
      <w:r>
        <w:rPr>
          <w:spacing w:val="-5"/>
        </w:rPr>
        <w:t xml:space="preserve"> </w:t>
      </w:r>
      <w:r>
        <w:t>формулы</w:t>
      </w:r>
      <w:r>
        <w:rPr>
          <w:spacing w:val="-5"/>
        </w:rPr>
        <w:t xml:space="preserve"> </w:t>
      </w:r>
      <w:r>
        <w:t>приветствия,</w:t>
      </w:r>
      <w:r>
        <w:rPr>
          <w:spacing w:val="-4"/>
        </w:rPr>
        <w:t xml:space="preserve"> </w:t>
      </w:r>
      <w:r>
        <w:t>прощания,</w:t>
      </w:r>
      <w:r>
        <w:rPr>
          <w:spacing w:val="-7"/>
        </w:rPr>
        <w:t xml:space="preserve"> </w:t>
      </w:r>
      <w:r>
        <w:t>просьбы,</w:t>
      </w:r>
      <w:r>
        <w:rPr>
          <w:spacing w:val="-4"/>
        </w:rPr>
        <w:t xml:space="preserve"> </w:t>
      </w:r>
      <w:r>
        <w:t>благодарности.</w:t>
      </w:r>
    </w:p>
    <w:p w:rsidR="00FD7184" w:rsidRDefault="00C97642" w:rsidP="002C1889">
      <w:pPr>
        <w:pStyle w:val="a3"/>
        <w:ind w:firstLine="0"/>
      </w:pPr>
      <w:r>
        <w:t>Сочинения</w:t>
      </w:r>
      <w:r>
        <w:rPr>
          <w:spacing w:val="46"/>
        </w:rPr>
        <w:t xml:space="preserve"> </w:t>
      </w:r>
      <w:r>
        <w:t>различных</w:t>
      </w:r>
      <w:r>
        <w:rPr>
          <w:spacing w:val="46"/>
        </w:rPr>
        <w:t xml:space="preserve"> </w:t>
      </w:r>
      <w:r>
        <w:t>видов</w:t>
      </w:r>
      <w:r>
        <w:rPr>
          <w:spacing w:val="46"/>
        </w:rPr>
        <w:t xml:space="preserve"> </w:t>
      </w:r>
      <w:r>
        <w:t>с</w:t>
      </w:r>
      <w:r>
        <w:rPr>
          <w:spacing w:val="46"/>
        </w:rPr>
        <w:t xml:space="preserve"> </w:t>
      </w:r>
      <w:r>
        <w:t>опорой</w:t>
      </w:r>
      <w:r>
        <w:rPr>
          <w:spacing w:val="48"/>
        </w:rPr>
        <w:t xml:space="preserve"> </w:t>
      </w:r>
      <w:r>
        <w:t>на</w:t>
      </w:r>
      <w:r>
        <w:rPr>
          <w:spacing w:val="46"/>
        </w:rPr>
        <w:t xml:space="preserve"> </w:t>
      </w:r>
      <w:r>
        <w:t>жизненный</w:t>
      </w:r>
      <w:r>
        <w:rPr>
          <w:spacing w:val="47"/>
        </w:rPr>
        <w:t xml:space="preserve"> </w:t>
      </w:r>
      <w:r>
        <w:t>и</w:t>
      </w:r>
      <w:r>
        <w:rPr>
          <w:spacing w:val="48"/>
        </w:rPr>
        <w:t xml:space="preserve"> </w:t>
      </w:r>
      <w:r>
        <w:t>читательский</w:t>
      </w:r>
      <w:r>
        <w:rPr>
          <w:spacing w:val="48"/>
        </w:rPr>
        <w:t xml:space="preserve"> </w:t>
      </w:r>
      <w:r>
        <w:t>опыт,</w:t>
      </w:r>
      <w:r>
        <w:rPr>
          <w:spacing w:val="47"/>
        </w:rPr>
        <w:t xml:space="preserve"> </w:t>
      </w:r>
      <w:r>
        <w:t>сюжетную</w:t>
      </w:r>
      <w:r>
        <w:rPr>
          <w:spacing w:val="-57"/>
        </w:rPr>
        <w:t xml:space="preserve"> </w:t>
      </w:r>
      <w:r>
        <w:t>картину</w:t>
      </w:r>
      <w:r>
        <w:rPr>
          <w:spacing w:val="-9"/>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p>
    <w:p w:rsidR="00FD7184" w:rsidRDefault="00C97642" w:rsidP="002C1889">
      <w:pPr>
        <w:pStyle w:val="a3"/>
        <w:spacing w:before="61"/>
        <w:ind w:firstLine="0"/>
      </w:pPr>
      <w:r>
        <w:t>Виды</w:t>
      </w:r>
      <w:r>
        <w:rPr>
          <w:spacing w:val="31"/>
        </w:rPr>
        <w:t xml:space="preserve"> </w:t>
      </w:r>
      <w:r>
        <w:t>аудирования:</w:t>
      </w:r>
      <w:r>
        <w:rPr>
          <w:spacing w:val="32"/>
        </w:rPr>
        <w:t xml:space="preserve"> </w:t>
      </w:r>
      <w:r>
        <w:t>выборочное,</w:t>
      </w:r>
      <w:r>
        <w:rPr>
          <w:spacing w:val="31"/>
        </w:rPr>
        <w:t xml:space="preserve"> </w:t>
      </w:r>
      <w:r>
        <w:t>ознакомительное,</w:t>
      </w:r>
      <w:r>
        <w:rPr>
          <w:spacing w:val="31"/>
        </w:rPr>
        <w:t xml:space="preserve"> </w:t>
      </w:r>
      <w:r>
        <w:t>детальное.</w:t>
      </w:r>
      <w:r>
        <w:rPr>
          <w:spacing w:val="31"/>
        </w:rPr>
        <w:t xml:space="preserve"> </w:t>
      </w:r>
      <w:r>
        <w:t>Виды</w:t>
      </w:r>
      <w:r>
        <w:rPr>
          <w:spacing w:val="29"/>
        </w:rPr>
        <w:t xml:space="preserve"> </w:t>
      </w:r>
      <w:r>
        <w:t>чтения:</w:t>
      </w:r>
      <w:r>
        <w:rPr>
          <w:spacing w:val="29"/>
        </w:rPr>
        <w:t xml:space="preserve"> </w:t>
      </w:r>
      <w:r>
        <w:t>изучающее,</w:t>
      </w:r>
      <w:r>
        <w:rPr>
          <w:spacing w:val="-57"/>
        </w:rPr>
        <w:t xml:space="preserve"> </w:t>
      </w:r>
      <w:r>
        <w:t>ознакомительное,</w:t>
      </w:r>
      <w:r>
        <w:rPr>
          <w:spacing w:val="-1"/>
        </w:rPr>
        <w:t xml:space="preserve"> </w:t>
      </w:r>
      <w:r>
        <w:t>просмотровое, поисковое.</w:t>
      </w:r>
    </w:p>
    <w:p w:rsidR="00FD7184" w:rsidRDefault="00C97642">
      <w:pPr>
        <w:pStyle w:val="a3"/>
        <w:ind w:firstLine="0"/>
        <w:jc w:val="left"/>
      </w:pPr>
      <w:r>
        <w:t>Текст.</w:t>
      </w:r>
    </w:p>
    <w:p w:rsidR="00FD7184" w:rsidRDefault="00C97642">
      <w:pPr>
        <w:pStyle w:val="a3"/>
        <w:ind w:right="543" w:firstLine="0"/>
        <w:jc w:val="left"/>
      </w:pPr>
      <w:r>
        <w:t>Текст</w:t>
      </w:r>
      <w:r>
        <w:rPr>
          <w:spacing w:val="30"/>
        </w:rPr>
        <w:t xml:space="preserve"> </w:t>
      </w:r>
      <w:r>
        <w:t>и</w:t>
      </w:r>
      <w:r>
        <w:rPr>
          <w:spacing w:val="30"/>
        </w:rPr>
        <w:t xml:space="preserve"> </w:t>
      </w:r>
      <w:r>
        <w:t>его</w:t>
      </w:r>
      <w:r>
        <w:rPr>
          <w:spacing w:val="29"/>
        </w:rPr>
        <w:t xml:space="preserve"> </w:t>
      </w:r>
      <w:r>
        <w:t>основные</w:t>
      </w:r>
      <w:r>
        <w:rPr>
          <w:spacing w:val="29"/>
        </w:rPr>
        <w:t xml:space="preserve"> </w:t>
      </w:r>
      <w:r>
        <w:t>признаки.</w:t>
      </w:r>
      <w:r>
        <w:rPr>
          <w:spacing w:val="29"/>
        </w:rPr>
        <w:t xml:space="preserve"> </w:t>
      </w:r>
      <w:r>
        <w:t>Тема</w:t>
      </w:r>
      <w:r>
        <w:rPr>
          <w:spacing w:val="29"/>
        </w:rPr>
        <w:t xml:space="preserve"> </w:t>
      </w:r>
      <w:r>
        <w:t>и</w:t>
      </w:r>
      <w:r>
        <w:rPr>
          <w:spacing w:val="33"/>
        </w:rPr>
        <w:t xml:space="preserve"> </w:t>
      </w:r>
      <w:r>
        <w:t>главная</w:t>
      </w:r>
      <w:r>
        <w:rPr>
          <w:spacing w:val="29"/>
        </w:rPr>
        <w:t xml:space="preserve"> </w:t>
      </w:r>
      <w:r>
        <w:t>мысль</w:t>
      </w:r>
      <w:r>
        <w:rPr>
          <w:spacing w:val="30"/>
        </w:rPr>
        <w:t xml:space="preserve"> </w:t>
      </w:r>
      <w:r>
        <w:t>текста.</w:t>
      </w:r>
      <w:r>
        <w:rPr>
          <w:spacing w:val="32"/>
        </w:rPr>
        <w:t xml:space="preserve"> </w:t>
      </w:r>
      <w:r>
        <w:t>Микротема</w:t>
      </w:r>
      <w:r>
        <w:rPr>
          <w:spacing w:val="29"/>
        </w:rPr>
        <w:t xml:space="preserve"> </w:t>
      </w:r>
      <w:r>
        <w:t>текста.</w:t>
      </w:r>
      <w:r>
        <w:rPr>
          <w:spacing w:val="-57"/>
        </w:rPr>
        <w:t xml:space="preserve"> </w:t>
      </w:r>
      <w:r>
        <w:t>Ключевые</w:t>
      </w:r>
      <w:r>
        <w:rPr>
          <w:spacing w:val="-2"/>
        </w:rPr>
        <w:t xml:space="preserve"> </w:t>
      </w:r>
      <w:r>
        <w:t>слова.</w:t>
      </w:r>
    </w:p>
    <w:p w:rsidR="00FD7184" w:rsidRDefault="00C97642">
      <w:pPr>
        <w:pStyle w:val="a3"/>
        <w:tabs>
          <w:tab w:val="left" w:pos="3293"/>
          <w:tab w:val="left" w:pos="4019"/>
          <w:tab w:val="left" w:pos="4763"/>
          <w:tab w:val="left" w:pos="5981"/>
          <w:tab w:val="left" w:pos="7736"/>
          <w:tab w:val="left" w:pos="9321"/>
        </w:tabs>
        <w:spacing w:before="1"/>
        <w:ind w:right="552" w:firstLine="0"/>
        <w:jc w:val="left"/>
      </w:pPr>
      <w:r>
        <w:t>Функционально-смысловые</w:t>
      </w:r>
      <w:r>
        <w:tab/>
        <w:t>типы</w:t>
      </w:r>
      <w:r>
        <w:tab/>
        <w:t>речи:</w:t>
      </w:r>
      <w:r>
        <w:tab/>
        <w:t>описание,</w:t>
      </w:r>
      <w:r>
        <w:tab/>
        <w:t>повествование,</w:t>
      </w:r>
      <w:r>
        <w:tab/>
        <w:t>рассуждение;</w:t>
      </w:r>
      <w:r>
        <w:tab/>
        <w:t>их</w:t>
      </w:r>
      <w:r>
        <w:rPr>
          <w:spacing w:val="-57"/>
        </w:rPr>
        <w:t xml:space="preserve"> </w:t>
      </w:r>
      <w:r>
        <w:t>особенности.</w:t>
      </w:r>
    </w:p>
    <w:p w:rsidR="00FD7184" w:rsidRDefault="00C97642">
      <w:pPr>
        <w:pStyle w:val="a3"/>
        <w:tabs>
          <w:tab w:val="left" w:pos="2322"/>
          <w:tab w:val="left" w:pos="3682"/>
          <w:tab w:val="left" w:pos="4732"/>
          <w:tab w:val="left" w:pos="5705"/>
          <w:tab w:val="left" w:pos="6391"/>
          <w:tab w:val="left" w:pos="7633"/>
          <w:tab w:val="left" w:pos="8928"/>
        </w:tabs>
        <w:ind w:right="551" w:firstLine="0"/>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w:t>
      </w:r>
      <w:r>
        <w:rPr>
          <w:spacing w:val="-2"/>
        </w:rPr>
        <w:t xml:space="preserve"> </w:t>
      </w:r>
      <w:r>
        <w:t>композиционно-смысловые</w:t>
      </w:r>
      <w:r>
        <w:rPr>
          <w:spacing w:val="-2"/>
        </w:rPr>
        <w:t xml:space="preserve"> </w:t>
      </w:r>
      <w:r>
        <w:t>части.</w:t>
      </w:r>
    </w:p>
    <w:p w:rsidR="00FD7184" w:rsidRDefault="00C97642">
      <w:pPr>
        <w:pStyle w:val="a3"/>
        <w:ind w:right="543" w:firstLine="0"/>
        <w:jc w:val="left"/>
      </w:pPr>
      <w:r>
        <w:t>Средства</w:t>
      </w:r>
      <w:r>
        <w:rPr>
          <w:spacing w:val="46"/>
        </w:rPr>
        <w:t xml:space="preserve"> </w:t>
      </w:r>
      <w:r>
        <w:t>связи</w:t>
      </w:r>
      <w:r>
        <w:rPr>
          <w:spacing w:val="49"/>
        </w:rPr>
        <w:t xml:space="preserve"> </w:t>
      </w:r>
      <w:r>
        <w:t>предложений</w:t>
      </w:r>
      <w:r>
        <w:rPr>
          <w:spacing w:val="49"/>
        </w:rPr>
        <w:t xml:space="preserve"> </w:t>
      </w:r>
      <w:r>
        <w:t>и</w:t>
      </w:r>
      <w:r>
        <w:rPr>
          <w:spacing w:val="49"/>
        </w:rPr>
        <w:t xml:space="preserve"> </w:t>
      </w:r>
      <w:r>
        <w:t>частей</w:t>
      </w:r>
      <w:r>
        <w:rPr>
          <w:spacing w:val="49"/>
        </w:rPr>
        <w:t xml:space="preserve"> </w:t>
      </w:r>
      <w:r>
        <w:t>текста:</w:t>
      </w:r>
      <w:r>
        <w:rPr>
          <w:spacing w:val="48"/>
        </w:rPr>
        <w:t xml:space="preserve"> </w:t>
      </w:r>
      <w:r>
        <w:t>формы</w:t>
      </w:r>
      <w:r>
        <w:rPr>
          <w:spacing w:val="47"/>
        </w:rPr>
        <w:t xml:space="preserve"> </w:t>
      </w:r>
      <w:r>
        <w:t>слова,</w:t>
      </w:r>
      <w:r>
        <w:rPr>
          <w:spacing w:val="48"/>
        </w:rPr>
        <w:t xml:space="preserve"> </w:t>
      </w:r>
      <w:r>
        <w:t>однокоренные</w:t>
      </w:r>
      <w:r>
        <w:rPr>
          <w:spacing w:val="46"/>
        </w:rPr>
        <w:t xml:space="preserve"> </w:t>
      </w:r>
      <w:r>
        <w:t>слова,</w:t>
      </w:r>
      <w:r>
        <w:rPr>
          <w:spacing w:val="-57"/>
        </w:rPr>
        <w:t xml:space="preserve"> </w:t>
      </w:r>
      <w:r>
        <w:t>синонимы,</w:t>
      </w:r>
      <w:r>
        <w:rPr>
          <w:spacing w:val="-1"/>
        </w:rPr>
        <w:t xml:space="preserve"> </w:t>
      </w:r>
      <w:r>
        <w:t>антонимы, личные</w:t>
      </w:r>
      <w:r>
        <w:rPr>
          <w:spacing w:val="-3"/>
        </w:rPr>
        <w:t xml:space="preserve"> </w:t>
      </w:r>
      <w:r>
        <w:t>местоимения, повтор</w:t>
      </w:r>
      <w:r>
        <w:rPr>
          <w:spacing w:val="-1"/>
        </w:rPr>
        <w:t xml:space="preserve"> </w:t>
      </w:r>
      <w:r>
        <w:t>слова.</w:t>
      </w:r>
    </w:p>
    <w:p w:rsidR="00FD7184" w:rsidRDefault="00C97642">
      <w:pPr>
        <w:pStyle w:val="a3"/>
        <w:ind w:firstLine="0"/>
        <w:jc w:val="left"/>
      </w:pPr>
      <w:r>
        <w:t>Повествование</w:t>
      </w:r>
      <w:r>
        <w:rPr>
          <w:spacing w:val="-4"/>
        </w:rPr>
        <w:t xml:space="preserve"> </w:t>
      </w:r>
      <w:r>
        <w:t>как</w:t>
      </w:r>
      <w:r>
        <w:rPr>
          <w:spacing w:val="-2"/>
        </w:rPr>
        <w:t xml:space="preserve"> </w:t>
      </w:r>
      <w:r>
        <w:t>тип</w:t>
      </w:r>
      <w:r>
        <w:rPr>
          <w:spacing w:val="-5"/>
        </w:rPr>
        <w:t xml:space="preserve"> </w:t>
      </w:r>
      <w:r>
        <w:t>речи.</w:t>
      </w:r>
      <w:r>
        <w:rPr>
          <w:spacing w:val="-2"/>
        </w:rPr>
        <w:t xml:space="preserve"> </w:t>
      </w:r>
      <w:r>
        <w:t>Рассказ.</w:t>
      </w:r>
    </w:p>
    <w:p w:rsidR="00FD7184" w:rsidRDefault="00C97642">
      <w:pPr>
        <w:pStyle w:val="a3"/>
        <w:ind w:right="553" w:firstLine="0"/>
      </w:pPr>
      <w:r>
        <w:t xml:space="preserve">Смысловой    </w:t>
      </w:r>
      <w:r>
        <w:rPr>
          <w:spacing w:val="1"/>
        </w:rPr>
        <w:t xml:space="preserve"> </w:t>
      </w:r>
      <w:r>
        <w:t>анализ      текста:      его      композиционных      особенностей,      микротем</w:t>
      </w:r>
      <w:r>
        <w:rPr>
          <w:spacing w:val="-57"/>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FD7184" w:rsidRDefault="00C97642">
      <w:pPr>
        <w:pStyle w:val="a3"/>
        <w:ind w:right="553" w:firstLine="0"/>
      </w:pPr>
      <w:r>
        <w:t xml:space="preserve">Подробное,    </w:t>
      </w:r>
      <w:r>
        <w:rPr>
          <w:spacing w:val="1"/>
        </w:rPr>
        <w:t xml:space="preserve"> </w:t>
      </w:r>
      <w:r>
        <w:t xml:space="preserve">выборочное    </w:t>
      </w:r>
      <w:r>
        <w:rPr>
          <w:spacing w:val="1"/>
        </w:rPr>
        <w:t xml:space="preserve"> </w:t>
      </w:r>
      <w:r>
        <w:t xml:space="preserve">и    </w:t>
      </w:r>
      <w:r>
        <w:rPr>
          <w:spacing w:val="1"/>
        </w:rPr>
        <w:t xml:space="preserve"> </w:t>
      </w:r>
      <w:r>
        <w:t>сжатое      изложение      содержания      прочитанного</w:t>
      </w:r>
      <w:r>
        <w:rPr>
          <w:spacing w:val="1"/>
        </w:rPr>
        <w:t xml:space="preserve"> </w:t>
      </w:r>
      <w:r>
        <w:t>или прослушанного текста. Изложение содержания текста с изменением лица рассказчика.</w:t>
      </w:r>
      <w:r>
        <w:rPr>
          <w:spacing w:val="-57"/>
        </w:rPr>
        <w:t xml:space="preserve"> </w:t>
      </w:r>
      <w:r>
        <w:t>Информационная</w:t>
      </w:r>
      <w:r>
        <w:rPr>
          <w:spacing w:val="-1"/>
        </w:rPr>
        <w:t xml:space="preserve"> </w:t>
      </w:r>
      <w:r>
        <w:t>переработка</w:t>
      </w:r>
      <w:r>
        <w:rPr>
          <w:spacing w:val="-1"/>
        </w:rPr>
        <w:t xml:space="preserve"> </w:t>
      </w:r>
      <w:r>
        <w:t>текста:</w:t>
      </w:r>
      <w:r>
        <w:rPr>
          <w:spacing w:val="-1"/>
        </w:rPr>
        <w:t xml:space="preserve"> </w:t>
      </w:r>
      <w:r>
        <w:t>простой</w:t>
      </w:r>
      <w:r>
        <w:rPr>
          <w:spacing w:val="-2"/>
        </w:rPr>
        <w:t xml:space="preserve"> </w:t>
      </w:r>
      <w:r>
        <w:t>и сложный</w:t>
      </w:r>
      <w:r>
        <w:rPr>
          <w:spacing w:val="-1"/>
        </w:rPr>
        <w:t xml:space="preserve"> </w:t>
      </w:r>
      <w:r>
        <w:t>план текста.</w:t>
      </w:r>
    </w:p>
    <w:p w:rsidR="00FD7184" w:rsidRDefault="00C97642">
      <w:pPr>
        <w:pStyle w:val="a3"/>
        <w:spacing w:before="1"/>
        <w:ind w:firstLine="0"/>
      </w:pPr>
      <w:r>
        <w:t>Функциональные</w:t>
      </w:r>
      <w:r>
        <w:rPr>
          <w:spacing w:val="-7"/>
        </w:rPr>
        <w:t xml:space="preserve"> </w:t>
      </w:r>
      <w:r>
        <w:t>разновидности</w:t>
      </w:r>
      <w:r>
        <w:rPr>
          <w:spacing w:val="-4"/>
        </w:rPr>
        <w:t xml:space="preserve"> </w:t>
      </w:r>
      <w:r>
        <w:t>языка.</w:t>
      </w:r>
    </w:p>
    <w:p w:rsidR="00FD7184" w:rsidRDefault="00C97642" w:rsidP="002C1889">
      <w:pPr>
        <w:pStyle w:val="a3"/>
        <w:ind w:right="552" w:firstLine="0"/>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(о</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стилях,</w:t>
      </w:r>
      <w:r>
        <w:rPr>
          <w:spacing w:val="-1"/>
        </w:rPr>
        <w:t xml:space="preserve"> </w:t>
      </w:r>
      <w:r>
        <w:t>языке</w:t>
      </w:r>
      <w:r>
        <w:rPr>
          <w:spacing w:val="-1"/>
        </w:rPr>
        <w:t xml:space="preserve"> </w:t>
      </w:r>
      <w:r>
        <w:t>художественной литературы).</w:t>
      </w:r>
    </w:p>
    <w:p w:rsidR="00FD7184" w:rsidRDefault="00C97642" w:rsidP="002C1889">
      <w:pPr>
        <w:pStyle w:val="a3"/>
        <w:ind w:firstLine="0"/>
      </w:pPr>
      <w:r>
        <w:t>Система</w:t>
      </w:r>
      <w:r>
        <w:rPr>
          <w:spacing w:val="-3"/>
        </w:rPr>
        <w:t xml:space="preserve"> </w:t>
      </w:r>
      <w:r>
        <w:t>языка.</w:t>
      </w:r>
    </w:p>
    <w:p w:rsidR="00FD7184" w:rsidRDefault="00C97642" w:rsidP="002C1889">
      <w:pPr>
        <w:pStyle w:val="a3"/>
        <w:ind w:firstLine="0"/>
      </w:pPr>
      <w:r>
        <w:t>Фонетика.</w:t>
      </w:r>
      <w:r>
        <w:rPr>
          <w:spacing w:val="-4"/>
        </w:rPr>
        <w:t xml:space="preserve"> </w:t>
      </w:r>
      <w:r>
        <w:t>Графика.</w:t>
      </w:r>
      <w:r>
        <w:rPr>
          <w:spacing w:val="-4"/>
        </w:rPr>
        <w:t xml:space="preserve"> </w:t>
      </w:r>
      <w:r>
        <w:t>Орфоэпия.</w:t>
      </w:r>
    </w:p>
    <w:p w:rsidR="00FD7184" w:rsidRDefault="00C97642" w:rsidP="002C1889">
      <w:pPr>
        <w:pStyle w:val="a3"/>
        <w:ind w:firstLine="0"/>
      </w:pPr>
      <w:r>
        <w:t>Фонетика</w:t>
      </w:r>
      <w:r>
        <w:rPr>
          <w:spacing w:val="-5"/>
        </w:rPr>
        <w:t xml:space="preserve"> </w:t>
      </w:r>
      <w:r>
        <w:t>и</w:t>
      </w:r>
      <w:r>
        <w:rPr>
          <w:spacing w:val="-3"/>
        </w:rPr>
        <w:t xml:space="preserve"> </w:t>
      </w:r>
      <w:r>
        <w:t>графика</w:t>
      </w:r>
      <w:r>
        <w:rPr>
          <w:spacing w:val="-4"/>
        </w:rPr>
        <w:t xml:space="preserve"> </w:t>
      </w:r>
      <w:r>
        <w:t>как</w:t>
      </w:r>
      <w:r>
        <w:rPr>
          <w:spacing w:val="-4"/>
        </w:rPr>
        <w:t xml:space="preserve"> </w:t>
      </w:r>
      <w:r>
        <w:t>разделы</w:t>
      </w:r>
      <w:r>
        <w:rPr>
          <w:spacing w:val="-4"/>
        </w:rPr>
        <w:t xml:space="preserve"> </w:t>
      </w:r>
      <w:r>
        <w:t>лингвистики.</w:t>
      </w:r>
    </w:p>
    <w:p w:rsidR="00FD7184" w:rsidRDefault="00C97642" w:rsidP="002C1889">
      <w:pPr>
        <w:pStyle w:val="a3"/>
        <w:ind w:right="3664" w:firstLine="0"/>
      </w:pPr>
      <w:r>
        <w:t>Звук</w:t>
      </w:r>
      <w:r>
        <w:rPr>
          <w:spacing w:val="-4"/>
        </w:rPr>
        <w:t xml:space="preserve"> </w:t>
      </w:r>
      <w:r>
        <w:t>как</w:t>
      </w:r>
      <w:r>
        <w:rPr>
          <w:spacing w:val="-4"/>
        </w:rPr>
        <w:t xml:space="preserve"> </w:t>
      </w:r>
      <w:r>
        <w:t>единица</w:t>
      </w:r>
      <w:r>
        <w:rPr>
          <w:spacing w:val="-5"/>
        </w:rPr>
        <w:t xml:space="preserve"> </w:t>
      </w:r>
      <w:r>
        <w:t>языка.</w:t>
      </w:r>
      <w:r>
        <w:rPr>
          <w:spacing w:val="-3"/>
        </w:rPr>
        <w:t xml:space="preserve"> </w:t>
      </w:r>
      <w:r>
        <w:t>Смыслоразличительная</w:t>
      </w:r>
      <w:r>
        <w:rPr>
          <w:spacing w:val="-4"/>
        </w:rPr>
        <w:t xml:space="preserve"> </w:t>
      </w:r>
      <w:r>
        <w:t>роль</w:t>
      </w:r>
      <w:r>
        <w:rPr>
          <w:spacing w:val="-4"/>
        </w:rPr>
        <w:t xml:space="preserve"> </w:t>
      </w:r>
      <w:r>
        <w:t>звука.</w:t>
      </w:r>
      <w:r>
        <w:rPr>
          <w:spacing w:val="-57"/>
        </w:rPr>
        <w:t xml:space="preserve"> </w:t>
      </w:r>
      <w:r>
        <w:t>Система</w:t>
      </w:r>
      <w:r>
        <w:rPr>
          <w:spacing w:val="-2"/>
        </w:rPr>
        <w:t xml:space="preserve"> </w:t>
      </w:r>
      <w:r>
        <w:t>гласных</w:t>
      </w:r>
      <w:r>
        <w:rPr>
          <w:spacing w:val="1"/>
        </w:rPr>
        <w:t xml:space="preserve"> </w:t>
      </w:r>
      <w:r>
        <w:t>звуков.</w:t>
      </w:r>
    </w:p>
    <w:p w:rsidR="00FD7184" w:rsidRDefault="00C97642" w:rsidP="002C1889">
      <w:pPr>
        <w:pStyle w:val="a3"/>
        <w:ind w:firstLine="0"/>
      </w:pPr>
      <w:r>
        <w:t>Система</w:t>
      </w:r>
      <w:r>
        <w:rPr>
          <w:spacing w:val="-4"/>
        </w:rPr>
        <w:t xml:space="preserve"> </w:t>
      </w:r>
      <w:r>
        <w:t>согласных</w:t>
      </w:r>
      <w:r>
        <w:rPr>
          <w:spacing w:val="-1"/>
        </w:rPr>
        <w:t xml:space="preserve"> </w:t>
      </w:r>
      <w:r>
        <w:t>звуков.</w:t>
      </w:r>
    </w:p>
    <w:p w:rsidR="00FD7184" w:rsidRDefault="00C97642" w:rsidP="002C1889">
      <w:pPr>
        <w:pStyle w:val="a3"/>
        <w:ind w:right="1970" w:firstLine="0"/>
      </w:pPr>
      <w:r>
        <w:t>Изменение звуков в речевом потоке. Элементы фонетической транскрипции.</w:t>
      </w:r>
      <w:r>
        <w:rPr>
          <w:spacing w:val="-57"/>
        </w:rPr>
        <w:t xml:space="preserve"> </w:t>
      </w:r>
      <w:r>
        <w:lastRenderedPageBreak/>
        <w:t>Слог.</w:t>
      </w:r>
      <w:r>
        <w:rPr>
          <w:spacing w:val="-2"/>
        </w:rPr>
        <w:t xml:space="preserve"> </w:t>
      </w:r>
      <w:r>
        <w:t>Ударение. Свойства</w:t>
      </w:r>
      <w:r>
        <w:rPr>
          <w:spacing w:val="-3"/>
        </w:rPr>
        <w:t xml:space="preserve"> </w:t>
      </w:r>
      <w:r>
        <w:t>русского</w:t>
      </w:r>
      <w:r>
        <w:rPr>
          <w:spacing w:val="4"/>
        </w:rPr>
        <w:t xml:space="preserve"> </w:t>
      </w:r>
      <w:r>
        <w:t>ударения.</w:t>
      </w:r>
    </w:p>
    <w:p w:rsidR="00FD7184" w:rsidRDefault="00C97642" w:rsidP="002C1889">
      <w:pPr>
        <w:pStyle w:val="a3"/>
        <w:ind w:right="6961" w:firstLine="0"/>
      </w:pPr>
      <w:r>
        <w:t>Соотношение звуков и букв.</w:t>
      </w:r>
      <w:r>
        <w:rPr>
          <w:spacing w:val="-57"/>
        </w:rPr>
        <w:t xml:space="preserve"> </w:t>
      </w:r>
      <w:r>
        <w:t>Фонетический</w:t>
      </w:r>
      <w:r>
        <w:rPr>
          <w:spacing w:val="-6"/>
        </w:rPr>
        <w:t xml:space="preserve"> </w:t>
      </w:r>
      <w:r>
        <w:t>анализ</w:t>
      </w:r>
      <w:r>
        <w:rPr>
          <w:spacing w:val="-5"/>
        </w:rPr>
        <w:t xml:space="preserve"> </w:t>
      </w:r>
      <w:r>
        <w:t>слова.</w:t>
      </w:r>
    </w:p>
    <w:p w:rsidR="00FD7184" w:rsidRDefault="00C97642" w:rsidP="002C1889">
      <w:pPr>
        <w:pStyle w:val="a3"/>
        <w:ind w:right="4950" w:firstLine="0"/>
      </w:pPr>
      <w:r>
        <w:t>Способы обозначения [й’], мягкости согласных.</w:t>
      </w:r>
      <w:r>
        <w:rPr>
          <w:spacing w:val="-57"/>
        </w:rPr>
        <w:t xml:space="preserve"> </w:t>
      </w:r>
      <w:r>
        <w:t>Основные</w:t>
      </w:r>
      <w:r>
        <w:rPr>
          <w:spacing w:val="-4"/>
        </w:rPr>
        <w:t xml:space="preserve"> </w:t>
      </w:r>
      <w:r>
        <w:t>выразительные</w:t>
      </w:r>
      <w:r>
        <w:rPr>
          <w:spacing w:val="-4"/>
        </w:rPr>
        <w:t xml:space="preserve"> </w:t>
      </w:r>
      <w:r>
        <w:t>средства</w:t>
      </w:r>
      <w:r>
        <w:rPr>
          <w:spacing w:val="-3"/>
        </w:rPr>
        <w:t xml:space="preserve"> </w:t>
      </w:r>
      <w:r>
        <w:t>фонетики.</w:t>
      </w:r>
    </w:p>
    <w:p w:rsidR="00FD7184" w:rsidRDefault="00C97642" w:rsidP="002C1889">
      <w:pPr>
        <w:pStyle w:val="a3"/>
        <w:ind w:firstLine="0"/>
      </w:pPr>
      <w:r>
        <w:t>Прописные</w:t>
      </w:r>
      <w:r>
        <w:rPr>
          <w:spacing w:val="-5"/>
        </w:rPr>
        <w:t xml:space="preserve"> </w:t>
      </w:r>
      <w:r>
        <w:t>и</w:t>
      </w:r>
      <w:r>
        <w:rPr>
          <w:spacing w:val="-3"/>
        </w:rPr>
        <w:t xml:space="preserve"> </w:t>
      </w:r>
      <w:r>
        <w:t>строчные</w:t>
      </w:r>
      <w:r>
        <w:rPr>
          <w:spacing w:val="-4"/>
        </w:rPr>
        <w:t xml:space="preserve"> </w:t>
      </w:r>
      <w:r>
        <w:t>буквы.</w:t>
      </w:r>
    </w:p>
    <w:p w:rsidR="00FD7184" w:rsidRDefault="00C97642" w:rsidP="002C1889">
      <w:pPr>
        <w:pStyle w:val="a3"/>
        <w:ind w:right="4038" w:firstLine="0"/>
      </w:pPr>
      <w:r>
        <w:t>Интонация, её функции. Основные элементы интонации.</w:t>
      </w:r>
      <w:r>
        <w:rPr>
          <w:spacing w:val="-57"/>
        </w:rPr>
        <w:t xml:space="preserve"> </w:t>
      </w:r>
      <w:r>
        <w:t>Орфография.</w:t>
      </w:r>
    </w:p>
    <w:p w:rsidR="00FD7184" w:rsidRDefault="00C97642" w:rsidP="002C1889">
      <w:pPr>
        <w:pStyle w:val="a3"/>
        <w:ind w:firstLine="0"/>
      </w:pPr>
      <w:r>
        <w:t>Орфография</w:t>
      </w:r>
      <w:r>
        <w:rPr>
          <w:spacing w:val="-4"/>
        </w:rPr>
        <w:t xml:space="preserve"> </w:t>
      </w:r>
      <w:r>
        <w:t>как</w:t>
      </w:r>
      <w:r>
        <w:rPr>
          <w:spacing w:val="-4"/>
        </w:rPr>
        <w:t xml:space="preserve"> </w:t>
      </w:r>
      <w:r>
        <w:t>раздел</w:t>
      </w:r>
      <w:r>
        <w:rPr>
          <w:spacing w:val="-7"/>
        </w:rPr>
        <w:t xml:space="preserve"> </w:t>
      </w:r>
      <w:r>
        <w:t>лингвистики.</w:t>
      </w:r>
    </w:p>
    <w:p w:rsidR="00FD7184" w:rsidRDefault="00C97642" w:rsidP="002C1889">
      <w:pPr>
        <w:pStyle w:val="a3"/>
        <w:spacing w:before="1"/>
        <w:ind w:right="1905" w:firstLine="0"/>
      </w:pPr>
      <w:r>
        <w:t>Понятие</w:t>
      </w:r>
      <w:r>
        <w:rPr>
          <w:spacing w:val="-4"/>
        </w:rPr>
        <w:t xml:space="preserve"> </w:t>
      </w:r>
      <w:r>
        <w:t>«орфограмма».</w:t>
      </w:r>
      <w:r>
        <w:rPr>
          <w:spacing w:val="-4"/>
        </w:rPr>
        <w:t xml:space="preserve"> </w:t>
      </w:r>
      <w:r>
        <w:t>Буквенные</w:t>
      </w:r>
      <w:r>
        <w:rPr>
          <w:spacing w:val="-6"/>
        </w:rPr>
        <w:t xml:space="preserve"> </w:t>
      </w:r>
      <w:r>
        <w:t>и</w:t>
      </w:r>
      <w:r>
        <w:rPr>
          <w:spacing w:val="-4"/>
        </w:rPr>
        <w:t xml:space="preserve"> </w:t>
      </w:r>
      <w:r>
        <w:t>небуквенные</w:t>
      </w:r>
      <w:r>
        <w:rPr>
          <w:spacing w:val="-7"/>
        </w:rPr>
        <w:t xml:space="preserve"> </w:t>
      </w:r>
      <w:r>
        <w:t>орфограммы.</w:t>
      </w:r>
      <w:r>
        <w:rPr>
          <w:spacing w:val="-57"/>
        </w:rPr>
        <w:t xml:space="preserve"> </w:t>
      </w:r>
      <w:r>
        <w:t>Правописание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FD7184" w:rsidRDefault="00C97642" w:rsidP="002C1889">
      <w:pPr>
        <w:pStyle w:val="a3"/>
        <w:ind w:firstLine="0"/>
      </w:pPr>
      <w:r>
        <w:t>Лексикология.</w:t>
      </w:r>
    </w:p>
    <w:p w:rsidR="00FD7184" w:rsidRDefault="00C97642" w:rsidP="002C1889">
      <w:pPr>
        <w:pStyle w:val="a3"/>
        <w:ind w:firstLine="0"/>
      </w:pPr>
      <w:r>
        <w:t>Лексикология</w:t>
      </w:r>
      <w:r>
        <w:rPr>
          <w:spacing w:val="-7"/>
        </w:rPr>
        <w:t xml:space="preserve"> </w:t>
      </w:r>
      <w:r>
        <w:t>как</w:t>
      </w:r>
      <w:r>
        <w:rPr>
          <w:spacing w:val="-4"/>
        </w:rPr>
        <w:t xml:space="preserve"> </w:t>
      </w:r>
      <w:r>
        <w:t>раздел</w:t>
      </w:r>
      <w:r>
        <w:rPr>
          <w:spacing w:val="-4"/>
        </w:rPr>
        <w:t xml:space="preserve"> </w:t>
      </w:r>
      <w:r>
        <w:t>лингвистики.</w:t>
      </w:r>
    </w:p>
    <w:p w:rsidR="00FD7184" w:rsidRDefault="00C97642" w:rsidP="002C1889">
      <w:pPr>
        <w:pStyle w:val="a3"/>
        <w:ind w:firstLine="0"/>
      </w:pPr>
      <w:r>
        <w:t>Основные</w:t>
      </w:r>
      <w:r>
        <w:rPr>
          <w:spacing w:val="10"/>
        </w:rPr>
        <w:t xml:space="preserve"> </w:t>
      </w:r>
      <w:r>
        <w:t>способы</w:t>
      </w:r>
      <w:r>
        <w:rPr>
          <w:spacing w:val="11"/>
        </w:rPr>
        <w:t xml:space="preserve"> </w:t>
      </w:r>
      <w:r>
        <w:t>толкования</w:t>
      </w:r>
      <w:r>
        <w:rPr>
          <w:spacing w:val="12"/>
        </w:rPr>
        <w:t xml:space="preserve"> </w:t>
      </w:r>
      <w:r>
        <w:t>лексического</w:t>
      </w:r>
      <w:r>
        <w:rPr>
          <w:spacing w:val="12"/>
        </w:rPr>
        <w:t xml:space="preserve"> </w:t>
      </w:r>
      <w:r>
        <w:t>значения</w:t>
      </w:r>
      <w:r>
        <w:rPr>
          <w:spacing w:val="13"/>
        </w:rPr>
        <w:t xml:space="preserve"> </w:t>
      </w:r>
      <w:r>
        <w:t>слова</w:t>
      </w:r>
      <w:r>
        <w:rPr>
          <w:spacing w:val="10"/>
        </w:rPr>
        <w:t xml:space="preserve"> </w:t>
      </w:r>
      <w:r>
        <w:t>(подбор</w:t>
      </w:r>
      <w:r>
        <w:rPr>
          <w:spacing w:val="12"/>
        </w:rPr>
        <w:t xml:space="preserve"> </w:t>
      </w:r>
      <w:r>
        <w:t>однокоренных</w:t>
      </w:r>
      <w:r>
        <w:rPr>
          <w:spacing w:val="13"/>
        </w:rPr>
        <w:t xml:space="preserve"> </w:t>
      </w:r>
      <w:r>
        <w:t>слов;</w:t>
      </w:r>
      <w:r>
        <w:rPr>
          <w:spacing w:val="-57"/>
        </w:rPr>
        <w:t xml:space="preserve"> </w:t>
      </w:r>
      <w:r>
        <w:t>подбор</w:t>
      </w:r>
      <w:r>
        <w:rPr>
          <w:spacing w:val="-1"/>
        </w:rPr>
        <w:t xml:space="preserve"> </w:t>
      </w:r>
      <w:r>
        <w:t>синонимов и антонимов);</w:t>
      </w:r>
    </w:p>
    <w:p w:rsidR="00FD7184" w:rsidRDefault="00C97642" w:rsidP="002C1889">
      <w:pPr>
        <w:pStyle w:val="a3"/>
        <w:ind w:right="543" w:firstLine="0"/>
      </w:pPr>
      <w:r>
        <w:t>основные</w:t>
      </w:r>
      <w:r>
        <w:rPr>
          <w:spacing w:val="10"/>
        </w:rPr>
        <w:t xml:space="preserve"> </w:t>
      </w:r>
      <w:r>
        <w:t>способы</w:t>
      </w:r>
      <w:r>
        <w:rPr>
          <w:spacing w:val="11"/>
        </w:rPr>
        <w:t xml:space="preserve"> </w:t>
      </w:r>
      <w:r>
        <w:t>разъяснения</w:t>
      </w:r>
      <w:r>
        <w:rPr>
          <w:spacing w:val="9"/>
        </w:rPr>
        <w:t xml:space="preserve"> </w:t>
      </w:r>
      <w:r>
        <w:t>значения</w:t>
      </w:r>
      <w:r>
        <w:rPr>
          <w:spacing w:val="12"/>
        </w:rPr>
        <w:t xml:space="preserve"> </w:t>
      </w:r>
      <w:r>
        <w:t>слова</w:t>
      </w:r>
      <w:r>
        <w:rPr>
          <w:spacing w:val="10"/>
        </w:rPr>
        <w:t xml:space="preserve"> </w:t>
      </w:r>
      <w:r>
        <w:t>(по</w:t>
      </w:r>
      <w:r>
        <w:rPr>
          <w:spacing w:val="12"/>
        </w:rPr>
        <w:t xml:space="preserve"> </w:t>
      </w:r>
      <w:r>
        <w:t>контексту,</w:t>
      </w:r>
      <w:r>
        <w:rPr>
          <w:spacing w:val="12"/>
        </w:rPr>
        <w:t xml:space="preserve"> </w:t>
      </w:r>
      <w:r>
        <w:t>с</w:t>
      </w:r>
      <w:r>
        <w:rPr>
          <w:spacing w:val="13"/>
        </w:rPr>
        <w:t xml:space="preserve"> </w:t>
      </w:r>
      <w:r>
        <w:t>помощью</w:t>
      </w:r>
      <w:r>
        <w:rPr>
          <w:spacing w:val="12"/>
        </w:rPr>
        <w:t xml:space="preserve"> </w:t>
      </w:r>
      <w:r>
        <w:t>толкового</w:t>
      </w:r>
      <w:r>
        <w:rPr>
          <w:spacing w:val="-57"/>
        </w:rPr>
        <w:t xml:space="preserve"> </w:t>
      </w:r>
      <w:r>
        <w:t>словаря).</w:t>
      </w:r>
    </w:p>
    <w:p w:rsidR="00FD7184" w:rsidRDefault="00C97642" w:rsidP="002C1889">
      <w:pPr>
        <w:pStyle w:val="a3"/>
        <w:ind w:firstLine="0"/>
      </w:pPr>
      <w:r>
        <w:t>Слова</w:t>
      </w:r>
      <w:r>
        <w:rPr>
          <w:spacing w:val="11"/>
        </w:rPr>
        <w:t xml:space="preserve"> </w:t>
      </w:r>
      <w:r>
        <w:t>однозначные</w:t>
      </w:r>
      <w:r>
        <w:rPr>
          <w:spacing w:val="12"/>
        </w:rPr>
        <w:t xml:space="preserve"> </w:t>
      </w:r>
      <w:r>
        <w:t>и</w:t>
      </w:r>
      <w:r>
        <w:rPr>
          <w:spacing w:val="12"/>
        </w:rPr>
        <w:t xml:space="preserve"> </w:t>
      </w:r>
      <w:r>
        <w:t>многозначные.</w:t>
      </w:r>
      <w:r>
        <w:rPr>
          <w:spacing w:val="12"/>
        </w:rPr>
        <w:t xml:space="preserve"> </w:t>
      </w:r>
      <w:r>
        <w:t>Прямое</w:t>
      </w:r>
      <w:r>
        <w:rPr>
          <w:spacing w:val="12"/>
        </w:rPr>
        <w:t xml:space="preserve"> </w:t>
      </w:r>
      <w:r>
        <w:t>и</w:t>
      </w:r>
      <w:r>
        <w:rPr>
          <w:spacing w:val="12"/>
        </w:rPr>
        <w:t xml:space="preserve"> </w:t>
      </w:r>
      <w:r>
        <w:t>переносное</w:t>
      </w:r>
      <w:r>
        <w:rPr>
          <w:spacing w:val="12"/>
        </w:rPr>
        <w:t xml:space="preserve"> </w:t>
      </w:r>
      <w:r>
        <w:t>значения</w:t>
      </w:r>
      <w:r>
        <w:rPr>
          <w:spacing w:val="10"/>
        </w:rPr>
        <w:t xml:space="preserve"> </w:t>
      </w:r>
      <w:r>
        <w:t>слова.</w:t>
      </w:r>
      <w:r>
        <w:rPr>
          <w:spacing w:val="13"/>
        </w:rPr>
        <w:t xml:space="preserve"> </w:t>
      </w:r>
      <w:r>
        <w:t>Тематические</w:t>
      </w:r>
      <w:r>
        <w:rPr>
          <w:spacing w:val="-57"/>
        </w:rPr>
        <w:t xml:space="preserve"> </w:t>
      </w:r>
      <w:r>
        <w:t>группы</w:t>
      </w:r>
      <w:r>
        <w:rPr>
          <w:spacing w:val="-1"/>
        </w:rPr>
        <w:t xml:space="preserve"> </w:t>
      </w:r>
      <w:r>
        <w:t>слов.</w:t>
      </w:r>
      <w:r>
        <w:rPr>
          <w:spacing w:val="-1"/>
        </w:rPr>
        <w:t xml:space="preserve"> </w:t>
      </w:r>
      <w:r>
        <w:t>Обозначение</w:t>
      </w:r>
      <w:r>
        <w:rPr>
          <w:spacing w:val="-1"/>
        </w:rPr>
        <w:t xml:space="preserve"> </w:t>
      </w:r>
      <w:r>
        <w:t>родовых</w:t>
      </w:r>
      <w:r>
        <w:rPr>
          <w:spacing w:val="-2"/>
        </w:rPr>
        <w:t xml:space="preserve"> </w:t>
      </w:r>
      <w:r>
        <w:t>и видовых понятий.</w:t>
      </w:r>
    </w:p>
    <w:p w:rsidR="00FD7184" w:rsidRDefault="00C97642" w:rsidP="002C1889">
      <w:pPr>
        <w:pStyle w:val="a3"/>
        <w:ind w:firstLine="0"/>
      </w:pPr>
      <w:r>
        <w:t>Синонимы.</w:t>
      </w:r>
      <w:r>
        <w:rPr>
          <w:spacing w:val="-4"/>
        </w:rPr>
        <w:t xml:space="preserve"> </w:t>
      </w:r>
      <w:r>
        <w:t>Антонимы.</w:t>
      </w:r>
      <w:r>
        <w:rPr>
          <w:spacing w:val="-7"/>
        </w:rPr>
        <w:t xml:space="preserve"> </w:t>
      </w:r>
      <w:r>
        <w:t>Омонимы.</w:t>
      </w:r>
      <w:r>
        <w:rPr>
          <w:spacing w:val="-4"/>
        </w:rPr>
        <w:t xml:space="preserve"> </w:t>
      </w:r>
      <w:r>
        <w:t>Паронимы.</w:t>
      </w:r>
    </w:p>
    <w:p w:rsidR="00FD7184" w:rsidRDefault="00C97642" w:rsidP="002C1889">
      <w:pPr>
        <w:pStyle w:val="a3"/>
        <w:ind w:firstLine="0"/>
      </w:pPr>
      <w:r>
        <w:t>Разные</w:t>
      </w:r>
      <w:r>
        <w:rPr>
          <w:spacing w:val="37"/>
        </w:rPr>
        <w:t xml:space="preserve"> </w:t>
      </w:r>
      <w:r>
        <w:t>виды</w:t>
      </w:r>
      <w:r>
        <w:rPr>
          <w:spacing w:val="38"/>
        </w:rPr>
        <w:t xml:space="preserve"> </w:t>
      </w:r>
      <w:r>
        <w:t>лексических</w:t>
      </w:r>
      <w:r>
        <w:rPr>
          <w:spacing w:val="41"/>
        </w:rPr>
        <w:t xml:space="preserve"> </w:t>
      </w:r>
      <w:r>
        <w:t>словарей</w:t>
      </w:r>
      <w:r>
        <w:rPr>
          <w:spacing w:val="39"/>
        </w:rPr>
        <w:t xml:space="preserve"> </w:t>
      </w:r>
      <w:r>
        <w:t>(толковый</w:t>
      </w:r>
      <w:r>
        <w:rPr>
          <w:spacing w:val="39"/>
        </w:rPr>
        <w:t xml:space="preserve"> </w:t>
      </w:r>
      <w:r>
        <w:t>словарь,</w:t>
      </w:r>
      <w:r>
        <w:rPr>
          <w:spacing w:val="38"/>
        </w:rPr>
        <w:t xml:space="preserve"> </w:t>
      </w:r>
      <w:r>
        <w:t>словари</w:t>
      </w:r>
      <w:r>
        <w:rPr>
          <w:spacing w:val="39"/>
        </w:rPr>
        <w:t xml:space="preserve"> </w:t>
      </w:r>
      <w:r>
        <w:t>синонимов,</w:t>
      </w:r>
      <w:r>
        <w:rPr>
          <w:spacing w:val="38"/>
        </w:rPr>
        <w:t xml:space="preserve"> </w:t>
      </w:r>
      <w:r>
        <w:t>антонимов,</w:t>
      </w:r>
      <w:r>
        <w:rPr>
          <w:spacing w:val="-57"/>
        </w:rPr>
        <w:t xml:space="preserve"> </w:t>
      </w:r>
      <w:r>
        <w:t>омонимов,</w:t>
      </w:r>
      <w:r>
        <w:rPr>
          <w:spacing w:val="-1"/>
        </w:rPr>
        <w:t xml:space="preserve"> </w:t>
      </w:r>
      <w:r>
        <w:t>паронимов)</w:t>
      </w:r>
      <w:r>
        <w:rPr>
          <w:spacing w:val="-3"/>
        </w:rPr>
        <w:t xml:space="preserve"> </w:t>
      </w:r>
      <w:r>
        <w:t>и</w:t>
      </w:r>
      <w:r>
        <w:rPr>
          <w:spacing w:val="-1"/>
        </w:rPr>
        <w:t xml:space="preserve"> </w:t>
      </w:r>
      <w:r>
        <w:t>их</w:t>
      </w:r>
      <w:r>
        <w:rPr>
          <w:spacing w:val="2"/>
        </w:rPr>
        <w:t xml:space="preserve"> </w:t>
      </w:r>
      <w:r>
        <w:t>роль</w:t>
      </w:r>
      <w:r>
        <w:rPr>
          <w:spacing w:val="-1"/>
        </w:rPr>
        <w:t xml:space="preserve"> </w:t>
      </w:r>
      <w:r>
        <w:t>в</w:t>
      </w:r>
      <w:r>
        <w:rPr>
          <w:spacing w:val="-2"/>
        </w:rPr>
        <w:t xml:space="preserve"> </w:t>
      </w:r>
      <w:r>
        <w:t>овладении словарным</w:t>
      </w:r>
      <w:r>
        <w:rPr>
          <w:spacing w:val="-3"/>
        </w:rPr>
        <w:t xml:space="preserve"> </w:t>
      </w:r>
      <w:r>
        <w:t>богатством</w:t>
      </w:r>
      <w:r>
        <w:rPr>
          <w:spacing w:val="-3"/>
        </w:rPr>
        <w:t xml:space="preserve"> </w:t>
      </w:r>
      <w:r>
        <w:t>родного языка.</w:t>
      </w:r>
    </w:p>
    <w:p w:rsidR="00FD7184" w:rsidRDefault="00C97642" w:rsidP="002C1889">
      <w:pPr>
        <w:pStyle w:val="a3"/>
        <w:ind w:right="4895" w:firstLine="0"/>
      </w:pPr>
      <w:r>
        <w:t>Лексический анализ слов (в рамках изученного).</w:t>
      </w:r>
      <w:r>
        <w:rPr>
          <w:spacing w:val="-57"/>
        </w:rPr>
        <w:t xml:space="preserve"> </w:t>
      </w:r>
      <w:r>
        <w:t>Морфемика.</w:t>
      </w:r>
      <w:r>
        <w:rPr>
          <w:spacing w:val="-1"/>
        </w:rPr>
        <w:t xml:space="preserve"> </w:t>
      </w:r>
      <w:r>
        <w:t>Орфография.</w:t>
      </w:r>
    </w:p>
    <w:p w:rsidR="00FD7184" w:rsidRDefault="00C97642" w:rsidP="002C1889">
      <w:pPr>
        <w:pStyle w:val="a3"/>
        <w:ind w:firstLine="0"/>
      </w:pPr>
      <w:r>
        <w:t>Морфемика</w:t>
      </w:r>
      <w:r>
        <w:rPr>
          <w:spacing w:val="-5"/>
        </w:rPr>
        <w:t xml:space="preserve"> </w:t>
      </w:r>
      <w:r>
        <w:t>как</w:t>
      </w:r>
      <w:r>
        <w:rPr>
          <w:spacing w:val="-3"/>
        </w:rPr>
        <w:t xml:space="preserve"> </w:t>
      </w:r>
      <w:r>
        <w:t>раздел</w:t>
      </w:r>
      <w:r>
        <w:rPr>
          <w:spacing w:val="-5"/>
        </w:rPr>
        <w:t xml:space="preserve"> </w:t>
      </w:r>
      <w:r>
        <w:t>лингвистики.</w:t>
      </w:r>
    </w:p>
    <w:p w:rsidR="00FD7184" w:rsidRDefault="00C97642" w:rsidP="002C1889">
      <w:pPr>
        <w:pStyle w:val="a3"/>
        <w:spacing w:before="61"/>
        <w:ind w:firstLine="0"/>
      </w:pPr>
      <w:r>
        <w:t>Морфема как минимальная значимая единица языка. Основа слова. Виды морфем (корень,</w:t>
      </w:r>
      <w:r>
        <w:rPr>
          <w:spacing w:val="-57"/>
        </w:rPr>
        <w:t xml:space="preserve"> </w:t>
      </w:r>
      <w:r>
        <w:t>приставка,</w:t>
      </w:r>
      <w:r>
        <w:rPr>
          <w:spacing w:val="-2"/>
        </w:rPr>
        <w:t xml:space="preserve"> </w:t>
      </w:r>
      <w:r>
        <w:t>суффикс, окончание).</w:t>
      </w:r>
    </w:p>
    <w:p w:rsidR="00FD7184" w:rsidRDefault="00C97642" w:rsidP="002C1889">
      <w:pPr>
        <w:pStyle w:val="a3"/>
        <w:ind w:right="1393" w:firstLine="0"/>
      </w:pPr>
      <w:r>
        <w:t>Чередование звуков в морфемах (в том числе чередование гласных с нулём звука).</w:t>
      </w:r>
      <w:r>
        <w:rPr>
          <w:spacing w:val="-57"/>
        </w:rPr>
        <w:t xml:space="preserve"> </w:t>
      </w:r>
      <w:r>
        <w:t>Морфемный</w:t>
      </w:r>
      <w:r>
        <w:rPr>
          <w:spacing w:val="-1"/>
        </w:rPr>
        <w:t xml:space="preserve"> </w:t>
      </w:r>
      <w:r>
        <w:t>анализ слов.</w:t>
      </w:r>
    </w:p>
    <w:p w:rsidR="00FD7184" w:rsidRDefault="00C97642" w:rsidP="002C1889">
      <w:pPr>
        <w:pStyle w:val="a3"/>
        <w:spacing w:before="1"/>
        <w:ind w:firstLine="0"/>
      </w:pPr>
      <w:r>
        <w:t>Уместное</w:t>
      </w:r>
      <w:r>
        <w:rPr>
          <w:spacing w:val="-4"/>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2"/>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FD7184" w:rsidRDefault="00C97642" w:rsidP="002C1889">
      <w:pPr>
        <w:pStyle w:val="a3"/>
        <w:ind w:right="549" w:firstLine="0"/>
      </w:pPr>
      <w:r>
        <w:t>Правописание</w:t>
      </w:r>
      <w:r>
        <w:rPr>
          <w:spacing w:val="42"/>
        </w:rPr>
        <w:t xml:space="preserve"> </w:t>
      </w:r>
      <w:r>
        <w:t>корней</w:t>
      </w:r>
      <w:r>
        <w:rPr>
          <w:spacing w:val="42"/>
        </w:rPr>
        <w:t xml:space="preserve"> </w:t>
      </w:r>
      <w:r>
        <w:t>с</w:t>
      </w:r>
      <w:r>
        <w:rPr>
          <w:spacing w:val="42"/>
        </w:rPr>
        <w:t xml:space="preserve"> </w:t>
      </w:r>
      <w:r>
        <w:t>безударными</w:t>
      </w:r>
      <w:r>
        <w:rPr>
          <w:spacing w:val="44"/>
        </w:rPr>
        <w:t xml:space="preserve"> </w:t>
      </w:r>
      <w:r>
        <w:t>проверяемыми,</w:t>
      </w:r>
      <w:r>
        <w:rPr>
          <w:spacing w:val="43"/>
        </w:rPr>
        <w:t xml:space="preserve"> </w:t>
      </w:r>
      <w:r>
        <w:t>непроверяемыми</w:t>
      </w:r>
      <w:r>
        <w:rPr>
          <w:spacing w:val="44"/>
        </w:rPr>
        <w:t xml:space="preserve"> </w:t>
      </w:r>
      <w:r>
        <w:t>гласными</w:t>
      </w:r>
      <w:r>
        <w:rPr>
          <w:spacing w:val="44"/>
        </w:rPr>
        <w:t xml:space="preserve"> </w:t>
      </w:r>
      <w:r>
        <w:t>(в</w:t>
      </w:r>
      <w:r>
        <w:rPr>
          <w:spacing w:val="-57"/>
        </w:rPr>
        <w:t xml:space="preserve"> </w:t>
      </w:r>
      <w:r>
        <w:t>рамках</w:t>
      </w:r>
      <w:r>
        <w:rPr>
          <w:spacing w:val="1"/>
        </w:rPr>
        <w:t xml:space="preserve"> </w:t>
      </w:r>
      <w:r>
        <w:t>изученного).</w:t>
      </w:r>
    </w:p>
    <w:p w:rsidR="00FD7184" w:rsidRDefault="00C97642" w:rsidP="002C1889">
      <w:pPr>
        <w:pStyle w:val="a3"/>
        <w:ind w:right="549" w:firstLine="0"/>
      </w:pPr>
      <w:r>
        <w:t>Правописание</w:t>
      </w:r>
      <w:r>
        <w:rPr>
          <w:spacing w:val="23"/>
        </w:rPr>
        <w:t xml:space="preserve"> </w:t>
      </w:r>
      <w:r>
        <w:t>корней</w:t>
      </w:r>
      <w:r>
        <w:rPr>
          <w:spacing w:val="26"/>
        </w:rPr>
        <w:t xml:space="preserve"> </w:t>
      </w:r>
      <w:r>
        <w:t>с</w:t>
      </w:r>
      <w:r>
        <w:rPr>
          <w:spacing w:val="23"/>
        </w:rPr>
        <w:t xml:space="preserve"> </w:t>
      </w:r>
      <w:r>
        <w:t>проверяемыми,</w:t>
      </w:r>
      <w:r>
        <w:rPr>
          <w:spacing w:val="25"/>
        </w:rPr>
        <w:t xml:space="preserve"> </w:t>
      </w:r>
      <w:r>
        <w:t>непроверяемыми,</w:t>
      </w:r>
      <w:r>
        <w:rPr>
          <w:spacing w:val="24"/>
        </w:rPr>
        <w:t xml:space="preserve"> </w:t>
      </w:r>
      <w:r>
        <w:t>непроизносимыми</w:t>
      </w:r>
      <w:r>
        <w:rPr>
          <w:spacing w:val="26"/>
        </w:rPr>
        <w:t xml:space="preserve"> </w:t>
      </w:r>
      <w:r>
        <w:t>согласными</w:t>
      </w:r>
      <w:r>
        <w:rPr>
          <w:spacing w:val="-57"/>
        </w:rPr>
        <w:t xml:space="preserve"> </w:t>
      </w:r>
      <w:r>
        <w:t>(в</w:t>
      </w:r>
      <w:r>
        <w:rPr>
          <w:spacing w:val="-3"/>
        </w:rPr>
        <w:t xml:space="preserve"> </w:t>
      </w:r>
      <w:r>
        <w:t>рамках</w:t>
      </w:r>
      <w:r>
        <w:rPr>
          <w:spacing w:val="2"/>
        </w:rPr>
        <w:t xml:space="preserve"> </w:t>
      </w:r>
      <w:r>
        <w:t>изученного).</w:t>
      </w:r>
    </w:p>
    <w:p w:rsidR="00FD7184" w:rsidRDefault="00C97642" w:rsidP="002C1889">
      <w:pPr>
        <w:pStyle w:val="a3"/>
        <w:ind w:firstLine="0"/>
      </w:pPr>
      <w:r>
        <w:t>Правописание</w:t>
      </w:r>
      <w:r>
        <w:rPr>
          <w:spacing w:val="-3"/>
        </w:rPr>
        <w:t xml:space="preserve"> </w:t>
      </w:r>
      <w:r>
        <w:t>ё</w:t>
      </w:r>
      <w:r>
        <w:rPr>
          <w:spacing w:val="-1"/>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w:t>
      </w:r>
      <w:r>
        <w:t>слова.</w:t>
      </w:r>
    </w:p>
    <w:p w:rsidR="00FD7184" w:rsidRDefault="00C97642" w:rsidP="002C1889">
      <w:pPr>
        <w:pStyle w:val="a3"/>
        <w:ind w:right="2386" w:firstLine="0"/>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 -</w:t>
      </w:r>
      <w:r>
        <w:rPr>
          <w:spacing w:val="-1"/>
        </w:rPr>
        <w:t xml:space="preserve"> </w:t>
      </w:r>
      <w:r>
        <w:t>и после</w:t>
      </w:r>
      <w:r>
        <w:rPr>
          <w:spacing w:val="-2"/>
        </w:rPr>
        <w:t xml:space="preserve"> </w:t>
      </w:r>
      <w:r>
        <w:t>приставок.</w:t>
      </w:r>
    </w:p>
    <w:p w:rsidR="00FD7184" w:rsidRDefault="00C97642" w:rsidP="002C1889">
      <w:pPr>
        <w:pStyle w:val="a3"/>
        <w:ind w:firstLine="0"/>
      </w:pPr>
      <w:r>
        <w:t>Правописание</w:t>
      </w:r>
      <w:r>
        <w:rPr>
          <w:spacing w:val="-3"/>
        </w:rPr>
        <w:t xml:space="preserve"> </w:t>
      </w:r>
      <w:r>
        <w:t>ы</w:t>
      </w:r>
      <w:r>
        <w:rPr>
          <w:spacing w:val="-1"/>
        </w:rPr>
        <w:t xml:space="preserve"> </w:t>
      </w:r>
      <w:r>
        <w:t>-</w:t>
      </w:r>
      <w:r>
        <w:rPr>
          <w:spacing w:val="-3"/>
        </w:rPr>
        <w:t xml:space="preserve"> </w:t>
      </w:r>
      <w:r>
        <w:t>и</w:t>
      </w:r>
      <w:r>
        <w:rPr>
          <w:spacing w:val="-1"/>
        </w:rPr>
        <w:t xml:space="preserve"> </w:t>
      </w:r>
      <w:r>
        <w:t>после</w:t>
      </w:r>
      <w:r>
        <w:rPr>
          <w:spacing w:val="-3"/>
        </w:rPr>
        <w:t xml:space="preserve"> </w:t>
      </w:r>
      <w:r>
        <w:t>ц.</w:t>
      </w:r>
    </w:p>
    <w:p w:rsidR="00FD7184" w:rsidRDefault="00C97642" w:rsidP="002C1889">
      <w:pPr>
        <w:pStyle w:val="a3"/>
        <w:ind w:right="4231" w:firstLine="0"/>
      </w:pPr>
      <w:r>
        <w:t>Орфографический анализ слова (в рамках изученного).</w:t>
      </w:r>
      <w:r>
        <w:rPr>
          <w:spacing w:val="-57"/>
        </w:rPr>
        <w:t xml:space="preserve"> </w:t>
      </w:r>
      <w:r>
        <w:t>Морфология.</w:t>
      </w:r>
      <w:r>
        <w:rPr>
          <w:spacing w:val="-1"/>
        </w:rPr>
        <w:t xml:space="preserve"> </w:t>
      </w:r>
      <w:r>
        <w:t>Культура речи.</w:t>
      </w:r>
      <w:r>
        <w:rPr>
          <w:spacing w:val="-1"/>
        </w:rPr>
        <w:t xml:space="preserve"> </w:t>
      </w:r>
      <w:r>
        <w:t>Орфография.</w:t>
      </w:r>
    </w:p>
    <w:p w:rsidR="00FD7184" w:rsidRDefault="00C97642" w:rsidP="002C1889">
      <w:pPr>
        <w:pStyle w:val="a3"/>
        <w:ind w:right="2386" w:firstLine="0"/>
      </w:pPr>
      <w:r>
        <w:t>Морфология</w:t>
      </w:r>
      <w:r>
        <w:rPr>
          <w:spacing w:val="-5"/>
        </w:rPr>
        <w:t xml:space="preserve"> </w:t>
      </w:r>
      <w:r>
        <w:t>как</w:t>
      </w:r>
      <w:r>
        <w:rPr>
          <w:spacing w:val="-4"/>
        </w:rPr>
        <w:t xml:space="preserve"> </w:t>
      </w:r>
      <w:r>
        <w:t>раздел</w:t>
      </w:r>
      <w:r>
        <w:rPr>
          <w:spacing w:val="-7"/>
        </w:rPr>
        <w:t xml:space="preserve"> </w:t>
      </w:r>
      <w:r>
        <w:t>грамматики.</w:t>
      </w:r>
      <w:r>
        <w:rPr>
          <w:spacing w:val="-4"/>
        </w:rPr>
        <w:t xml:space="preserve"> </w:t>
      </w:r>
      <w:r>
        <w:t>Грамматическое</w:t>
      </w:r>
      <w:r>
        <w:rPr>
          <w:spacing w:val="-5"/>
        </w:rPr>
        <w:t xml:space="preserve"> </w:t>
      </w:r>
      <w:r>
        <w:t>значение</w:t>
      </w:r>
      <w:r>
        <w:rPr>
          <w:spacing w:val="-5"/>
        </w:rPr>
        <w:t xml:space="preserve"> </w:t>
      </w:r>
      <w:r>
        <w:t>слова.</w:t>
      </w:r>
      <w:r>
        <w:rPr>
          <w:spacing w:val="-57"/>
        </w:rPr>
        <w:t xml:space="preserve"> </w:t>
      </w:r>
      <w:r>
        <w:t>Части</w:t>
      </w:r>
      <w:r>
        <w:rPr>
          <w:spacing w:val="-1"/>
        </w:rPr>
        <w:t xml:space="preserve"> </w:t>
      </w:r>
      <w:r>
        <w:t>речи</w:t>
      </w:r>
      <w:r>
        <w:rPr>
          <w:spacing w:val="-1"/>
        </w:rPr>
        <w:t xml:space="preserve"> </w:t>
      </w:r>
      <w:r>
        <w:t>как лексико-грамматические</w:t>
      </w:r>
      <w:r>
        <w:rPr>
          <w:spacing w:val="-2"/>
        </w:rPr>
        <w:t xml:space="preserve"> </w:t>
      </w:r>
      <w:r>
        <w:t>разряды слов.</w:t>
      </w:r>
    </w:p>
    <w:p w:rsidR="00FD7184" w:rsidRDefault="00C97642" w:rsidP="002C1889">
      <w:pPr>
        <w:pStyle w:val="a3"/>
        <w:ind w:right="1484" w:firstLine="0"/>
      </w:pPr>
      <w:r>
        <w:t>Система частей речи в русском языке. Самостоятельные и служебные части речи.</w:t>
      </w:r>
      <w:r>
        <w:rPr>
          <w:spacing w:val="-57"/>
        </w:rPr>
        <w:t xml:space="preserve"> </w:t>
      </w:r>
      <w:r>
        <w:t>Имя</w:t>
      </w:r>
      <w:r>
        <w:rPr>
          <w:spacing w:val="-1"/>
        </w:rPr>
        <w:t xml:space="preserve"> </w:t>
      </w:r>
      <w:r>
        <w:t>существительное.</w:t>
      </w:r>
    </w:p>
    <w:p w:rsidR="00FD7184" w:rsidRDefault="00C97642" w:rsidP="002C1889">
      <w:pPr>
        <w:pStyle w:val="a3"/>
        <w:spacing w:before="1"/>
        <w:ind w:right="553" w:firstLine="0"/>
      </w:pPr>
      <w:r>
        <w:t>Имя существительное как часть речи. Общее грамматическое значение, 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речи.</w:t>
      </w:r>
    </w:p>
    <w:p w:rsidR="00FD7184" w:rsidRDefault="00C97642" w:rsidP="002C1889">
      <w:pPr>
        <w:pStyle w:val="a3"/>
        <w:ind w:right="546" w:firstLine="0"/>
      </w:pPr>
      <w:r>
        <w:t>Лексико-грамматические</w:t>
      </w:r>
      <w:r>
        <w:rPr>
          <w:spacing w:val="1"/>
        </w:rPr>
        <w:t xml:space="preserve"> </w:t>
      </w:r>
      <w:r>
        <w:t>разряды</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w:t>
      </w:r>
      <w:r>
        <w:rPr>
          <w:spacing w:val="24"/>
        </w:rPr>
        <w:t xml:space="preserve"> </w:t>
      </w:r>
      <w:r>
        <w:t>собственные</w:t>
      </w:r>
      <w:r>
        <w:rPr>
          <w:spacing w:val="24"/>
        </w:rPr>
        <w:t xml:space="preserve"> </w:t>
      </w:r>
      <w:r>
        <w:t>и</w:t>
      </w:r>
      <w:r>
        <w:rPr>
          <w:spacing w:val="26"/>
        </w:rPr>
        <w:t xml:space="preserve"> </w:t>
      </w:r>
      <w:r>
        <w:t>нарицательные;</w:t>
      </w:r>
      <w:r>
        <w:rPr>
          <w:spacing w:val="26"/>
        </w:rPr>
        <w:t xml:space="preserve"> </w:t>
      </w:r>
      <w:r>
        <w:t>имена</w:t>
      </w:r>
      <w:r>
        <w:rPr>
          <w:spacing w:val="25"/>
        </w:rPr>
        <w:t xml:space="preserve"> </w:t>
      </w:r>
      <w:r>
        <w:t>существительные</w:t>
      </w:r>
      <w:r>
        <w:rPr>
          <w:spacing w:val="24"/>
        </w:rPr>
        <w:t xml:space="preserve"> </w:t>
      </w:r>
      <w:r>
        <w:t>одушевлённые</w:t>
      </w:r>
      <w:r>
        <w:rPr>
          <w:spacing w:val="-58"/>
        </w:rPr>
        <w:t xml:space="preserve"> </w:t>
      </w:r>
      <w:r>
        <w:t>и</w:t>
      </w:r>
      <w:r>
        <w:rPr>
          <w:spacing w:val="-1"/>
        </w:rPr>
        <w:t xml:space="preserve"> </w:t>
      </w:r>
      <w:r>
        <w:t>неодушевлённые.</w:t>
      </w:r>
    </w:p>
    <w:p w:rsidR="00FD7184" w:rsidRDefault="00C97642" w:rsidP="002C1889">
      <w:pPr>
        <w:pStyle w:val="a3"/>
        <w:ind w:right="5345" w:firstLine="0"/>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2"/>
        </w:rPr>
        <w:t xml:space="preserve"> </w:t>
      </w:r>
      <w:r>
        <w:t>рода.</w:t>
      </w:r>
    </w:p>
    <w:p w:rsidR="00FD7184" w:rsidRDefault="00C97642" w:rsidP="002C1889">
      <w:pPr>
        <w:pStyle w:val="a3"/>
        <w:tabs>
          <w:tab w:val="left" w:pos="1157"/>
          <w:tab w:val="left" w:pos="3296"/>
          <w:tab w:val="left" w:pos="4552"/>
          <w:tab w:val="left" w:pos="5488"/>
          <w:tab w:val="left" w:pos="6452"/>
          <w:tab w:val="left" w:pos="8236"/>
          <w:tab w:val="left" w:pos="8884"/>
        </w:tabs>
        <w:ind w:right="543" w:firstLine="0"/>
      </w:pPr>
      <w:r>
        <w:t>Имена</w:t>
      </w:r>
      <w:r>
        <w:tab/>
        <w:t>существительные,</w:t>
      </w:r>
      <w:r>
        <w:tab/>
        <w:t>имеющие</w:t>
      </w:r>
      <w:r>
        <w:tab/>
        <w:t>форму</w:t>
      </w:r>
      <w:r>
        <w:tab/>
        <w:t>только</w:t>
      </w:r>
      <w:r>
        <w:tab/>
        <w:t>единственного</w:t>
      </w:r>
      <w:r>
        <w:tab/>
        <w:t>или</w:t>
      </w:r>
      <w:r>
        <w:tab/>
        <w:t>только</w:t>
      </w:r>
      <w:r>
        <w:rPr>
          <w:spacing w:val="-57"/>
        </w:rPr>
        <w:t xml:space="preserve"> </w:t>
      </w:r>
      <w:r>
        <w:t>множественного</w:t>
      </w:r>
      <w:r>
        <w:rPr>
          <w:spacing w:val="-1"/>
        </w:rPr>
        <w:t xml:space="preserve"> </w:t>
      </w:r>
      <w:r>
        <w:t>числа.</w:t>
      </w:r>
    </w:p>
    <w:p w:rsidR="00FD7184" w:rsidRDefault="00C97642" w:rsidP="002C1889">
      <w:pPr>
        <w:pStyle w:val="a3"/>
        <w:ind w:firstLine="0"/>
      </w:pPr>
      <w:r>
        <w:t>Типы</w:t>
      </w:r>
      <w:r>
        <w:rPr>
          <w:spacing w:val="46"/>
        </w:rPr>
        <w:t xml:space="preserve"> </w:t>
      </w:r>
      <w:r>
        <w:t>склонения</w:t>
      </w:r>
      <w:r>
        <w:rPr>
          <w:spacing w:val="44"/>
        </w:rPr>
        <w:t xml:space="preserve"> </w:t>
      </w:r>
      <w:r>
        <w:t>имён</w:t>
      </w:r>
      <w:r>
        <w:rPr>
          <w:spacing w:val="48"/>
        </w:rPr>
        <w:t xml:space="preserve"> </w:t>
      </w:r>
      <w:r>
        <w:t>существительных.</w:t>
      </w:r>
      <w:r>
        <w:rPr>
          <w:spacing w:val="44"/>
        </w:rPr>
        <w:t xml:space="preserve"> </w:t>
      </w:r>
      <w:r>
        <w:t>Разносклоняемые</w:t>
      </w:r>
      <w:r>
        <w:rPr>
          <w:spacing w:val="45"/>
        </w:rPr>
        <w:t xml:space="preserve"> </w:t>
      </w:r>
      <w:r>
        <w:t>имена</w:t>
      </w:r>
      <w:r>
        <w:rPr>
          <w:spacing w:val="46"/>
        </w:rPr>
        <w:t xml:space="preserve"> </w:t>
      </w:r>
      <w:r>
        <w:t>существительные.</w:t>
      </w:r>
      <w:r>
        <w:rPr>
          <w:spacing w:val="-57"/>
        </w:rPr>
        <w:t xml:space="preserve"> </w:t>
      </w:r>
      <w:r>
        <w:lastRenderedPageBreak/>
        <w:t>Несклоняемые</w:t>
      </w:r>
      <w:r>
        <w:rPr>
          <w:spacing w:val="-3"/>
        </w:rPr>
        <w:t xml:space="preserve"> </w:t>
      </w:r>
      <w:r>
        <w:t>имена</w:t>
      </w:r>
      <w:r>
        <w:rPr>
          <w:spacing w:val="1"/>
        </w:rPr>
        <w:t xml:space="preserve"> </w:t>
      </w:r>
      <w:r>
        <w:t>существительные.</w:t>
      </w:r>
    </w:p>
    <w:p w:rsidR="00FD7184" w:rsidRDefault="00C97642" w:rsidP="002C1889">
      <w:pPr>
        <w:pStyle w:val="a3"/>
        <w:ind w:right="546" w:firstLine="0"/>
      </w:pPr>
      <w:r>
        <w:t>Морфологический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1"/>
        </w:rPr>
        <w:t xml:space="preserve"> </w:t>
      </w:r>
      <w:r>
        <w:t>Нормы</w:t>
      </w:r>
      <w:r>
        <w:rPr>
          <w:spacing w:val="1"/>
        </w:rPr>
        <w:t xml:space="preserve"> </w:t>
      </w:r>
      <w:r>
        <w:t>произношения,</w:t>
      </w:r>
      <w:r>
        <w:rPr>
          <w:spacing w:val="1"/>
        </w:rPr>
        <w:t xml:space="preserve"> </w:t>
      </w:r>
      <w:r>
        <w:t>нормы</w:t>
      </w:r>
      <w:r>
        <w:rPr>
          <w:spacing w:val="1"/>
        </w:rPr>
        <w:t xml:space="preserve"> </w:t>
      </w:r>
      <w:r>
        <w:t xml:space="preserve">постановки      </w:t>
      </w:r>
      <w:r>
        <w:rPr>
          <w:spacing w:val="1"/>
        </w:rPr>
        <w:t xml:space="preserve"> </w:t>
      </w:r>
      <w:r>
        <w:t>ударения,        нормы        словоизменения        имён        существительных</w:t>
      </w:r>
      <w:r>
        <w:rPr>
          <w:spacing w:val="1"/>
        </w:rPr>
        <w:t xml:space="preserve"> </w:t>
      </w:r>
      <w:r>
        <w:t>(в</w:t>
      </w:r>
      <w:r>
        <w:rPr>
          <w:spacing w:val="-3"/>
        </w:rPr>
        <w:t xml:space="preserve"> </w:t>
      </w:r>
      <w:r>
        <w:t>рамках</w:t>
      </w:r>
      <w:r>
        <w:rPr>
          <w:spacing w:val="2"/>
        </w:rPr>
        <w:t xml:space="preserve"> </w:t>
      </w:r>
      <w:r>
        <w:t>изученного).</w:t>
      </w:r>
    </w:p>
    <w:p w:rsidR="00FD7184" w:rsidRDefault="00C97642" w:rsidP="002C1889">
      <w:pPr>
        <w:pStyle w:val="a3"/>
        <w:ind w:right="554" w:firstLine="0"/>
      </w:pPr>
      <w:r>
        <w:t>Правописание</w:t>
      </w:r>
      <w:r>
        <w:rPr>
          <w:spacing w:val="1"/>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Правописание</w:t>
      </w:r>
      <w:r>
        <w:rPr>
          <w:spacing w:val="1"/>
        </w:rPr>
        <w:t xml:space="preserve"> </w:t>
      </w:r>
      <w:r>
        <w:t>ь</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2"/>
        </w:rPr>
        <w:t xml:space="preserve"> </w:t>
      </w:r>
      <w:r>
        <w:t>после</w:t>
      </w:r>
      <w:r>
        <w:rPr>
          <w:spacing w:val="-1"/>
        </w:rPr>
        <w:t xml:space="preserve"> </w:t>
      </w:r>
      <w:r>
        <w:t>шипящих.</w:t>
      </w:r>
    </w:p>
    <w:p w:rsidR="00FD7184" w:rsidRDefault="00C97642" w:rsidP="002C1889">
      <w:pPr>
        <w:pStyle w:val="a3"/>
        <w:ind w:right="551" w:firstLine="0"/>
      </w:pPr>
      <w:r>
        <w:t>Правописание     безударных      окончаний     имён      существительных.     Правописание</w:t>
      </w:r>
      <w:r>
        <w:rPr>
          <w:spacing w:val="1"/>
        </w:rPr>
        <w:t xml:space="preserve"> </w:t>
      </w:r>
      <w:r>
        <w:t>о</w:t>
      </w:r>
      <w:r>
        <w:rPr>
          <w:spacing w:val="-1"/>
        </w:rPr>
        <w:t xml:space="preserve"> </w:t>
      </w:r>
      <w:r>
        <w:t>-</w:t>
      </w:r>
      <w:r>
        <w:rPr>
          <w:spacing w:val="-2"/>
        </w:rPr>
        <w:t xml:space="preserve"> </w:t>
      </w:r>
      <w:r>
        <w:t>е</w:t>
      </w:r>
      <w:r>
        <w:rPr>
          <w:spacing w:val="-2"/>
        </w:rPr>
        <w:t xml:space="preserve"> </w:t>
      </w:r>
      <w:r>
        <w:t>(ё)</w:t>
      </w:r>
      <w:r>
        <w:rPr>
          <w:spacing w:val="-1"/>
        </w:rPr>
        <w:t xml:space="preserve"> </w:t>
      </w:r>
      <w:r>
        <w:t>после</w:t>
      </w:r>
      <w:r>
        <w:rPr>
          <w:spacing w:val="-3"/>
        </w:rPr>
        <w:t xml:space="preserve"> </w:t>
      </w:r>
      <w:r>
        <w:t>шипящих</w:t>
      </w:r>
      <w:r>
        <w:rPr>
          <w:spacing w:val="-1"/>
        </w:rPr>
        <w:t xml:space="preserve"> </w:t>
      </w:r>
      <w:r>
        <w:t>и</w:t>
      </w:r>
      <w:r>
        <w:rPr>
          <w:spacing w:val="-1"/>
        </w:rPr>
        <w:t xml:space="preserve"> </w:t>
      </w:r>
      <w:r>
        <w:t>ц</w:t>
      </w:r>
      <w:r>
        <w:rPr>
          <w:spacing w:val="-1"/>
        </w:rPr>
        <w:t xml:space="preserve"> </w:t>
      </w:r>
      <w:r>
        <w:t>в</w:t>
      </w:r>
      <w:r>
        <w:rPr>
          <w:spacing w:val="-2"/>
        </w:rPr>
        <w:t xml:space="preserve"> </w:t>
      </w:r>
      <w:r>
        <w:t>суффиксах</w:t>
      </w:r>
      <w:r>
        <w:rPr>
          <w:spacing w:val="4"/>
        </w:rPr>
        <w:t xml:space="preserve"> </w:t>
      </w:r>
      <w:r>
        <w:t>и</w:t>
      </w:r>
      <w:r>
        <w:rPr>
          <w:spacing w:val="-1"/>
        </w:rPr>
        <w:t xml:space="preserve"> </w:t>
      </w:r>
      <w:r>
        <w:t>окончаниях имён</w:t>
      </w:r>
      <w:r>
        <w:rPr>
          <w:spacing w:val="-1"/>
        </w:rPr>
        <w:t xml:space="preserve"> </w:t>
      </w:r>
      <w:r>
        <w:t>существительных.</w:t>
      </w:r>
    </w:p>
    <w:p w:rsidR="00FD7184" w:rsidRDefault="00C97642" w:rsidP="002C1889">
      <w:pPr>
        <w:pStyle w:val="a3"/>
        <w:spacing w:before="1"/>
        <w:ind w:firstLine="0"/>
      </w:pPr>
      <w:r>
        <w:t>Правописание</w:t>
      </w:r>
      <w:r>
        <w:rPr>
          <w:spacing w:val="-3"/>
        </w:rPr>
        <w:t xml:space="preserve"> </w:t>
      </w:r>
      <w:r>
        <w:t>суффиксов -чик-</w:t>
      </w:r>
      <w:r>
        <w:rPr>
          <w:spacing w:val="-2"/>
        </w:rPr>
        <w:t xml:space="preserve"> </w:t>
      </w:r>
      <w:r>
        <w:t>-</w:t>
      </w:r>
      <w:r>
        <w:rPr>
          <w:spacing w:val="-2"/>
        </w:rPr>
        <w:t xml:space="preserve"> </w:t>
      </w:r>
      <w:r>
        <w:t>-щик-;</w:t>
      </w:r>
      <w:r>
        <w:rPr>
          <w:spacing w:val="-2"/>
        </w:rPr>
        <w:t xml:space="preserve"> </w:t>
      </w:r>
      <w:r>
        <w:t>-ек-</w:t>
      </w:r>
      <w:r>
        <w:rPr>
          <w:spacing w:val="-2"/>
        </w:rPr>
        <w:t xml:space="preserve"> </w:t>
      </w:r>
      <w:r>
        <w:t>-</w:t>
      </w:r>
      <w:r>
        <w:rPr>
          <w:spacing w:val="-3"/>
        </w:rPr>
        <w:t xml:space="preserve"> </w:t>
      </w:r>
      <w:r>
        <w:t>-ик-</w:t>
      </w:r>
      <w:r>
        <w:rPr>
          <w:spacing w:val="-2"/>
        </w:rPr>
        <w:t xml:space="preserve"> </w:t>
      </w:r>
      <w:r>
        <w:t>(-чик-)</w:t>
      </w:r>
    </w:p>
    <w:p w:rsidR="00FD7184" w:rsidRDefault="00C97642" w:rsidP="002C1889">
      <w:pPr>
        <w:pStyle w:val="a3"/>
        <w:ind w:firstLine="0"/>
      </w:pPr>
      <w:r>
        <w:t>имён</w:t>
      </w:r>
      <w:r>
        <w:rPr>
          <w:spacing w:val="-4"/>
        </w:rPr>
        <w:t xml:space="preserve"> </w:t>
      </w:r>
      <w:r>
        <w:t>существительных.</w:t>
      </w:r>
    </w:p>
    <w:p w:rsidR="00FD7184" w:rsidRDefault="00C97642" w:rsidP="002C1889">
      <w:pPr>
        <w:pStyle w:val="a3"/>
        <w:ind w:firstLine="0"/>
      </w:pPr>
      <w:r>
        <w:t>Правописание</w:t>
      </w:r>
      <w:r>
        <w:rPr>
          <w:spacing w:val="-3"/>
        </w:rPr>
        <w:t xml:space="preserve"> </w:t>
      </w:r>
      <w:r>
        <w:t>корней</w:t>
      </w:r>
      <w:r>
        <w:rPr>
          <w:spacing w:val="-1"/>
        </w:rPr>
        <w:t xml:space="preserve"> </w:t>
      </w:r>
      <w:r>
        <w:t>с</w:t>
      </w:r>
      <w:r>
        <w:rPr>
          <w:spacing w:val="-6"/>
        </w:rPr>
        <w:t xml:space="preserve"> </w:t>
      </w:r>
      <w:r>
        <w:t>чередованием</w:t>
      </w:r>
      <w:r>
        <w:rPr>
          <w:spacing w:val="-2"/>
        </w:rPr>
        <w:t xml:space="preserve"> </w:t>
      </w:r>
      <w:r>
        <w:t>а</w:t>
      </w:r>
      <w:r>
        <w:rPr>
          <w:spacing w:val="-3"/>
        </w:rPr>
        <w:t xml:space="preserve"> </w:t>
      </w:r>
      <w:r>
        <w:t>//</w:t>
      </w:r>
      <w:r>
        <w:rPr>
          <w:spacing w:val="-1"/>
        </w:rPr>
        <w:t xml:space="preserve"> </w:t>
      </w:r>
      <w:r>
        <w:t>о:</w:t>
      </w:r>
      <w:r>
        <w:rPr>
          <w:spacing w:val="1"/>
        </w:rPr>
        <w:t xml:space="preserve"> </w:t>
      </w:r>
      <w:r>
        <w:t>-лаг-</w:t>
      </w:r>
      <w:r>
        <w:rPr>
          <w:spacing w:val="-2"/>
        </w:rPr>
        <w:t xml:space="preserve"> </w:t>
      </w:r>
      <w:r>
        <w:t>-</w:t>
      </w:r>
      <w:r>
        <w:rPr>
          <w:spacing w:val="-3"/>
        </w:rPr>
        <w:t xml:space="preserve"> </w:t>
      </w:r>
      <w:r>
        <w:t>-лож-;</w:t>
      </w:r>
    </w:p>
    <w:p w:rsidR="00FD7184" w:rsidRDefault="00C97642" w:rsidP="002C1889">
      <w:pPr>
        <w:pStyle w:val="a3"/>
        <w:ind w:firstLine="0"/>
      </w:pPr>
      <w:r>
        <w:t>-раст-</w:t>
      </w:r>
      <w:r>
        <w:rPr>
          <w:spacing w:val="-3"/>
        </w:rPr>
        <w:t xml:space="preserve"> </w:t>
      </w:r>
      <w:r>
        <w:t>- -ращ- -</w:t>
      </w:r>
      <w:r>
        <w:rPr>
          <w:spacing w:val="-2"/>
        </w:rPr>
        <w:t xml:space="preserve"> </w:t>
      </w:r>
      <w:r>
        <w:t>-рос-; -гар-</w:t>
      </w:r>
      <w:r>
        <w:rPr>
          <w:spacing w:val="-2"/>
        </w:rPr>
        <w:t xml:space="preserve"> </w:t>
      </w:r>
      <w:r>
        <w:t>-</w:t>
      </w:r>
      <w:r>
        <w:rPr>
          <w:spacing w:val="-2"/>
        </w:rPr>
        <w:t xml:space="preserve"> </w:t>
      </w:r>
      <w:r>
        <w:t>-гор-,</w:t>
      </w:r>
      <w:r>
        <w:rPr>
          <w:spacing w:val="-1"/>
        </w:rPr>
        <w:t xml:space="preserve"> </w:t>
      </w:r>
      <w:r>
        <w:t>-зар-</w:t>
      </w:r>
      <w:r>
        <w:rPr>
          <w:spacing w:val="-2"/>
        </w:rPr>
        <w:t xml:space="preserve"> </w:t>
      </w:r>
      <w:r>
        <w:t>- -зор-;</w:t>
      </w:r>
    </w:p>
    <w:p w:rsidR="00FD7184" w:rsidRDefault="00C97642" w:rsidP="002C1889">
      <w:pPr>
        <w:pStyle w:val="a3"/>
        <w:ind w:firstLine="0"/>
      </w:pPr>
      <w:r>
        <w:t>-клан-</w:t>
      </w:r>
      <w:r>
        <w:rPr>
          <w:spacing w:val="-3"/>
        </w:rPr>
        <w:t xml:space="preserve"> </w:t>
      </w:r>
      <w:r>
        <w:t>-</w:t>
      </w:r>
      <w:r>
        <w:rPr>
          <w:spacing w:val="-2"/>
        </w:rPr>
        <w:t xml:space="preserve"> </w:t>
      </w:r>
      <w:r>
        <w:t>-клон-,</w:t>
      </w:r>
      <w:r>
        <w:rPr>
          <w:spacing w:val="-1"/>
        </w:rPr>
        <w:t xml:space="preserve"> </w:t>
      </w:r>
      <w:r>
        <w:t>-скак-</w:t>
      </w:r>
      <w:r>
        <w:rPr>
          <w:spacing w:val="-3"/>
        </w:rPr>
        <w:t xml:space="preserve"> </w:t>
      </w:r>
      <w:r>
        <w:t>- -скоч-.</w:t>
      </w:r>
    </w:p>
    <w:p w:rsidR="00FD7184" w:rsidRDefault="00C97642" w:rsidP="002C1889">
      <w:pPr>
        <w:pStyle w:val="a3"/>
        <w:ind w:right="2386" w:firstLine="0"/>
      </w:pPr>
      <w:r>
        <w:t>Слитное и раздельное написание не с именами существительными.</w:t>
      </w:r>
      <w:r>
        <w:rPr>
          <w:spacing w:val="1"/>
        </w:rPr>
        <w:t xml:space="preserve"> </w:t>
      </w:r>
      <w:r>
        <w:t>Орфографический</w:t>
      </w:r>
      <w:r>
        <w:rPr>
          <w:spacing w:val="-6"/>
        </w:rPr>
        <w:t xml:space="preserve"> </w:t>
      </w:r>
      <w:r>
        <w:t>анализ</w:t>
      </w:r>
      <w:r>
        <w:rPr>
          <w:spacing w:val="-5"/>
        </w:rPr>
        <w:t xml:space="preserve"> </w:t>
      </w:r>
      <w:r>
        <w:t>имён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r>
        <w:rPr>
          <w:spacing w:val="-57"/>
        </w:rPr>
        <w:t xml:space="preserve"> </w:t>
      </w:r>
      <w:r>
        <w:t>Имя</w:t>
      </w:r>
      <w:r>
        <w:rPr>
          <w:spacing w:val="-1"/>
        </w:rPr>
        <w:t xml:space="preserve"> </w:t>
      </w:r>
      <w:r>
        <w:t>прилагательное.</w:t>
      </w:r>
    </w:p>
    <w:p w:rsidR="00FD7184" w:rsidRDefault="00C97642" w:rsidP="002C1889">
      <w:pPr>
        <w:pStyle w:val="a3"/>
        <w:ind w:right="552" w:firstLine="0"/>
      </w:pPr>
      <w:r>
        <w:t>Имя прилагательное как часть речи. Общее грамматическое значение, морфологические</w:t>
      </w:r>
      <w:r>
        <w:rPr>
          <w:spacing w:val="1"/>
        </w:rPr>
        <w:t xml:space="preserve"> </w:t>
      </w:r>
      <w:r>
        <w:t>признаки и синтаксические функции имени прилагательного. Роль имени прилагательного</w:t>
      </w:r>
      <w:r>
        <w:rPr>
          <w:spacing w:val="-57"/>
        </w:rPr>
        <w:t xml:space="preserve"> </w:t>
      </w:r>
      <w:r>
        <w:t>в</w:t>
      </w:r>
      <w:r>
        <w:rPr>
          <w:spacing w:val="-2"/>
        </w:rPr>
        <w:t xml:space="preserve"> </w:t>
      </w:r>
      <w:r>
        <w:t>речи.</w:t>
      </w:r>
    </w:p>
    <w:p w:rsidR="00FD7184" w:rsidRDefault="00C97642" w:rsidP="002C1889">
      <w:pPr>
        <w:pStyle w:val="a3"/>
        <w:ind w:right="2598" w:firstLine="0"/>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5"/>
        </w:rPr>
        <w:t xml:space="preserve"> </w:t>
      </w:r>
      <w:r>
        <w:t>функции.</w:t>
      </w:r>
      <w:r>
        <w:rPr>
          <w:spacing w:val="-58"/>
        </w:rPr>
        <w:t xml:space="preserve"> </w:t>
      </w:r>
      <w:r>
        <w:t>Склонение</w:t>
      </w:r>
      <w:r>
        <w:rPr>
          <w:spacing w:val="-2"/>
        </w:rPr>
        <w:t xml:space="preserve"> </w:t>
      </w:r>
      <w:r>
        <w:t>имён прилагательных.</w:t>
      </w:r>
    </w:p>
    <w:p w:rsidR="00FD7184" w:rsidRDefault="00C97642" w:rsidP="002C1889">
      <w:pPr>
        <w:pStyle w:val="a3"/>
        <w:ind w:firstLine="0"/>
      </w:pPr>
      <w:r>
        <w:t>Морфологический</w:t>
      </w:r>
      <w:r>
        <w:rPr>
          <w:spacing w:val="-5"/>
        </w:rPr>
        <w:t xml:space="preserve"> </w:t>
      </w:r>
      <w:r>
        <w:t>анализ</w:t>
      </w:r>
      <w:r>
        <w:rPr>
          <w:spacing w:val="-4"/>
        </w:rPr>
        <w:t xml:space="preserve"> </w:t>
      </w:r>
      <w:r>
        <w:t>имён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FD7184" w:rsidRDefault="00C97642" w:rsidP="002C1889">
      <w:pPr>
        <w:pStyle w:val="a3"/>
        <w:spacing w:before="61"/>
        <w:ind w:right="543" w:firstLine="0"/>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1"/>
        </w:rPr>
        <w:t xml:space="preserve"> </w:t>
      </w:r>
      <w:r>
        <w:t>(в</w:t>
      </w:r>
      <w:r>
        <w:rPr>
          <w:spacing w:val="-57"/>
        </w:rPr>
        <w:t xml:space="preserve"> </w:t>
      </w:r>
      <w:r>
        <w:t>рамках</w:t>
      </w:r>
      <w:r>
        <w:rPr>
          <w:spacing w:val="1"/>
        </w:rPr>
        <w:t xml:space="preserve"> </w:t>
      </w:r>
      <w:r>
        <w:t>изученного).</w:t>
      </w:r>
    </w:p>
    <w:p w:rsidR="00FD7184" w:rsidRDefault="00C97642" w:rsidP="002C1889">
      <w:pPr>
        <w:pStyle w:val="a3"/>
        <w:tabs>
          <w:tab w:val="left" w:pos="2063"/>
          <w:tab w:val="left" w:pos="3644"/>
          <w:tab w:val="left" w:pos="5116"/>
          <w:tab w:val="left" w:pos="6009"/>
          <w:tab w:val="left" w:pos="8104"/>
        </w:tabs>
        <w:ind w:right="553" w:firstLine="0"/>
      </w:pPr>
      <w:r>
        <w:t>Правописание</w:t>
      </w:r>
      <w:r>
        <w:tab/>
        <w:t>безударных</w:t>
      </w:r>
      <w:r>
        <w:tab/>
        <w:t>окончаний</w:t>
      </w:r>
      <w:r>
        <w:tab/>
        <w:t>имён</w:t>
      </w:r>
      <w:r>
        <w:tab/>
        <w:t>прилагательных.</w:t>
      </w:r>
      <w:r>
        <w:tab/>
        <w:t>Правописание</w:t>
      </w:r>
      <w:r>
        <w:rPr>
          <w:spacing w:val="-57"/>
        </w:rPr>
        <w:t xml:space="preserve"> </w:t>
      </w:r>
      <w:r>
        <w:t>о</w:t>
      </w:r>
      <w:r>
        <w:rPr>
          <w:spacing w:val="-1"/>
        </w:rPr>
        <w:t xml:space="preserve"> </w:t>
      </w:r>
      <w:r>
        <w:t>-</w:t>
      </w:r>
      <w:r>
        <w:rPr>
          <w:spacing w:val="-2"/>
        </w:rPr>
        <w:t xml:space="preserve"> </w:t>
      </w:r>
      <w:r>
        <w:t>е</w:t>
      </w:r>
      <w:r>
        <w:rPr>
          <w:spacing w:val="-1"/>
        </w:rPr>
        <w:t xml:space="preserve"> </w:t>
      </w:r>
      <w:r>
        <w:t>после</w:t>
      </w:r>
      <w:r>
        <w:rPr>
          <w:spacing w:val="-2"/>
        </w:rPr>
        <w:t xml:space="preserve"> </w:t>
      </w:r>
      <w:r>
        <w:t>шипящих</w:t>
      </w:r>
      <w:r>
        <w:rPr>
          <w:spacing w:val="1"/>
        </w:rPr>
        <w:t xml:space="preserve"> </w:t>
      </w:r>
      <w:r>
        <w:t>и</w:t>
      </w:r>
      <w:r>
        <w:rPr>
          <w:spacing w:val="-2"/>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2"/>
        </w:rPr>
        <w:t xml:space="preserve"> </w:t>
      </w:r>
      <w:r>
        <w:t>имён</w:t>
      </w:r>
      <w:r>
        <w:rPr>
          <w:spacing w:val="-3"/>
        </w:rPr>
        <w:t xml:space="preserve"> </w:t>
      </w:r>
      <w:r>
        <w:t>прилагательных.</w:t>
      </w:r>
    </w:p>
    <w:p w:rsidR="00FD7184" w:rsidRDefault="00C97642" w:rsidP="002C1889">
      <w:pPr>
        <w:pStyle w:val="a3"/>
        <w:spacing w:before="1"/>
        <w:ind w:right="2175" w:firstLine="0"/>
      </w:pPr>
      <w:r>
        <w:t>Правописание кратких форм имён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w:t>
      </w:r>
      <w:r>
        <w:rPr>
          <w:spacing w:val="-2"/>
        </w:rPr>
        <w:t xml:space="preserve"> </w:t>
      </w:r>
      <w:r>
        <w:t>не</w:t>
      </w:r>
      <w:r>
        <w:rPr>
          <w:spacing w:val="-2"/>
        </w:rPr>
        <w:t xml:space="preserve"> </w:t>
      </w:r>
      <w:r>
        <w:t>с</w:t>
      </w:r>
      <w:r>
        <w:rPr>
          <w:spacing w:val="-1"/>
        </w:rPr>
        <w:t xml:space="preserve"> </w:t>
      </w:r>
      <w:r>
        <w:t>именами</w:t>
      </w:r>
      <w:r>
        <w:rPr>
          <w:spacing w:val="-1"/>
        </w:rPr>
        <w:t xml:space="preserve"> </w:t>
      </w:r>
      <w:r>
        <w:t>прилагательными.</w:t>
      </w:r>
    </w:p>
    <w:p w:rsidR="00FD7184" w:rsidRDefault="00C97642" w:rsidP="002C1889">
      <w:pPr>
        <w:pStyle w:val="a3"/>
        <w:ind w:right="2564" w:firstLine="0"/>
      </w:pPr>
      <w:r>
        <w:t>Орфографический анализ имён прилагательных (в рамках изученного).</w:t>
      </w:r>
      <w:r>
        <w:rPr>
          <w:spacing w:val="-57"/>
        </w:rPr>
        <w:t xml:space="preserve"> </w:t>
      </w:r>
      <w:r>
        <w:t>Глагол.</w:t>
      </w:r>
    </w:p>
    <w:p w:rsidR="00FD7184" w:rsidRDefault="00C97642" w:rsidP="002C1889">
      <w:pPr>
        <w:pStyle w:val="a3"/>
        <w:ind w:firstLine="0"/>
      </w:pPr>
      <w:r>
        <w:t>Глагол</w:t>
      </w:r>
      <w:r>
        <w:rPr>
          <w:spacing w:val="48"/>
        </w:rPr>
        <w:t xml:space="preserve"> </w:t>
      </w:r>
      <w:r>
        <w:t>как</w:t>
      </w:r>
      <w:r>
        <w:rPr>
          <w:spacing w:val="49"/>
        </w:rPr>
        <w:t xml:space="preserve"> </w:t>
      </w:r>
      <w:r>
        <w:t>часть</w:t>
      </w:r>
      <w:r>
        <w:rPr>
          <w:spacing w:val="49"/>
        </w:rPr>
        <w:t xml:space="preserve"> </w:t>
      </w:r>
      <w:r>
        <w:t>речи.</w:t>
      </w:r>
      <w:r>
        <w:rPr>
          <w:spacing w:val="48"/>
        </w:rPr>
        <w:t xml:space="preserve"> </w:t>
      </w:r>
      <w:r>
        <w:t>Общее</w:t>
      </w:r>
      <w:r>
        <w:rPr>
          <w:spacing w:val="47"/>
        </w:rPr>
        <w:t xml:space="preserve"> </w:t>
      </w:r>
      <w:r>
        <w:t>грамматическое</w:t>
      </w:r>
      <w:r>
        <w:rPr>
          <w:spacing w:val="47"/>
        </w:rPr>
        <w:t xml:space="preserve"> </w:t>
      </w:r>
      <w:r>
        <w:t>значение,</w:t>
      </w:r>
      <w:r>
        <w:rPr>
          <w:spacing w:val="48"/>
        </w:rPr>
        <w:t xml:space="preserve"> </w:t>
      </w:r>
      <w:r>
        <w:t>морфологические</w:t>
      </w:r>
      <w:r>
        <w:rPr>
          <w:spacing w:val="47"/>
        </w:rPr>
        <w:t xml:space="preserve"> </w:t>
      </w:r>
      <w:r>
        <w:t>признаки</w:t>
      </w:r>
      <w:r>
        <w:rPr>
          <w:spacing w:val="49"/>
        </w:rPr>
        <w:t xml:space="preserve"> </w:t>
      </w:r>
      <w:r>
        <w:t>и</w:t>
      </w:r>
      <w:r>
        <w:rPr>
          <w:spacing w:val="-57"/>
        </w:rPr>
        <w:t xml:space="preserve"> </w:t>
      </w:r>
      <w:r>
        <w:t>синтаксические</w:t>
      </w:r>
      <w:r>
        <w:rPr>
          <w:spacing w:val="-2"/>
        </w:rPr>
        <w:t xml:space="preserve"> </w:t>
      </w:r>
      <w:r>
        <w:t>функции глагола.</w:t>
      </w:r>
    </w:p>
    <w:p w:rsidR="00FD7184" w:rsidRDefault="00C97642" w:rsidP="002C1889">
      <w:pPr>
        <w:pStyle w:val="a3"/>
        <w:ind w:firstLine="0"/>
      </w:pPr>
      <w:r>
        <w:t>Роль</w:t>
      </w:r>
      <w:r>
        <w:rPr>
          <w:spacing w:val="-2"/>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FD7184" w:rsidRDefault="00C97642" w:rsidP="002C1889">
      <w:pPr>
        <w:pStyle w:val="a3"/>
        <w:ind w:firstLine="0"/>
      </w:pPr>
      <w:r>
        <w:t>Глаголы</w:t>
      </w:r>
      <w:r>
        <w:rPr>
          <w:spacing w:val="-5"/>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4"/>
        </w:rPr>
        <w:t xml:space="preserve"> </w:t>
      </w:r>
      <w:r>
        <w:t>возвратные</w:t>
      </w:r>
      <w:r>
        <w:rPr>
          <w:spacing w:val="-6"/>
        </w:rPr>
        <w:t xml:space="preserve"> </w:t>
      </w:r>
      <w:r>
        <w:t>и</w:t>
      </w:r>
      <w:r>
        <w:rPr>
          <w:spacing w:val="-4"/>
        </w:rPr>
        <w:t xml:space="preserve"> </w:t>
      </w:r>
      <w:r>
        <w:t>невозвратные.</w:t>
      </w:r>
    </w:p>
    <w:p w:rsidR="00FD7184" w:rsidRDefault="00C97642" w:rsidP="002C1889">
      <w:pPr>
        <w:pStyle w:val="a3"/>
        <w:ind w:right="543" w:firstLine="0"/>
      </w:pPr>
      <w:r>
        <w:t>Инфинитив</w:t>
      </w:r>
      <w:r>
        <w:rPr>
          <w:spacing w:val="20"/>
        </w:rPr>
        <w:t xml:space="preserve"> </w:t>
      </w:r>
      <w:r>
        <w:t>и</w:t>
      </w:r>
      <w:r>
        <w:rPr>
          <w:spacing w:val="21"/>
        </w:rPr>
        <w:t xml:space="preserve"> </w:t>
      </w:r>
      <w:r>
        <w:t>его</w:t>
      </w:r>
      <w:r>
        <w:rPr>
          <w:spacing w:val="20"/>
        </w:rPr>
        <w:t xml:space="preserve"> </w:t>
      </w:r>
      <w:r>
        <w:t>грамматические</w:t>
      </w:r>
      <w:r>
        <w:rPr>
          <w:spacing w:val="19"/>
        </w:rPr>
        <w:t xml:space="preserve"> </w:t>
      </w:r>
      <w:r>
        <w:t>свойства.</w:t>
      </w:r>
      <w:r>
        <w:rPr>
          <w:spacing w:val="22"/>
        </w:rPr>
        <w:t xml:space="preserve"> </w:t>
      </w:r>
      <w:r>
        <w:t>Основа</w:t>
      </w:r>
      <w:r>
        <w:rPr>
          <w:spacing w:val="19"/>
        </w:rPr>
        <w:t xml:space="preserve"> </w:t>
      </w:r>
      <w:r>
        <w:t>инфинитива,</w:t>
      </w:r>
      <w:r>
        <w:rPr>
          <w:spacing w:val="20"/>
        </w:rPr>
        <w:t xml:space="preserve"> </w:t>
      </w:r>
      <w:r>
        <w:t>основа</w:t>
      </w:r>
      <w:r>
        <w:rPr>
          <w:spacing w:val="19"/>
        </w:rPr>
        <w:t xml:space="preserve"> </w:t>
      </w:r>
      <w:r>
        <w:t>настоящего</w:t>
      </w:r>
      <w:r>
        <w:rPr>
          <w:spacing w:val="-57"/>
        </w:rPr>
        <w:t xml:space="preserve"> </w:t>
      </w:r>
      <w:r>
        <w:t>(будущего</w:t>
      </w:r>
      <w:r>
        <w:rPr>
          <w:spacing w:val="-2"/>
        </w:rPr>
        <w:t xml:space="preserve"> </w:t>
      </w:r>
      <w:r>
        <w:t>простого)</w:t>
      </w:r>
      <w:r>
        <w:rPr>
          <w:spacing w:val="1"/>
        </w:rPr>
        <w:t xml:space="preserve"> </w:t>
      </w:r>
      <w:r>
        <w:t>времени глагола.</w:t>
      </w:r>
    </w:p>
    <w:p w:rsidR="00FD7184" w:rsidRDefault="00C97642" w:rsidP="002C1889">
      <w:pPr>
        <w:pStyle w:val="a3"/>
        <w:ind w:firstLine="0"/>
      </w:pPr>
      <w:r>
        <w:t>Спряжение</w:t>
      </w:r>
      <w:r>
        <w:rPr>
          <w:spacing w:val="-6"/>
        </w:rPr>
        <w:t xml:space="preserve"> </w:t>
      </w:r>
      <w:r>
        <w:t>глагола.</w:t>
      </w:r>
    </w:p>
    <w:p w:rsidR="00FD7184" w:rsidRDefault="00C97642" w:rsidP="002C1889">
      <w:pPr>
        <w:pStyle w:val="a3"/>
        <w:ind w:firstLine="0"/>
      </w:pPr>
      <w:r>
        <w:t>Морфологический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FD7184" w:rsidRDefault="00C97642" w:rsidP="002C1889">
      <w:pPr>
        <w:pStyle w:val="a3"/>
        <w:ind w:right="549" w:firstLine="0"/>
      </w:pPr>
      <w:r>
        <w:t>Нормы</w:t>
      </w:r>
      <w:r>
        <w:rPr>
          <w:spacing w:val="35"/>
        </w:rPr>
        <w:t xml:space="preserve"> </w:t>
      </w:r>
      <w:r>
        <w:t>словоизменения</w:t>
      </w:r>
      <w:r>
        <w:rPr>
          <w:spacing w:val="36"/>
        </w:rPr>
        <w:t xml:space="preserve"> </w:t>
      </w:r>
      <w:r>
        <w:t>глаголов,</w:t>
      </w:r>
      <w:r>
        <w:rPr>
          <w:spacing w:val="36"/>
        </w:rPr>
        <w:t xml:space="preserve"> </w:t>
      </w:r>
      <w:r>
        <w:t>постановки</w:t>
      </w:r>
      <w:r>
        <w:rPr>
          <w:spacing w:val="40"/>
        </w:rPr>
        <w:t xml:space="preserve"> </w:t>
      </w:r>
      <w:r>
        <w:t>ударения</w:t>
      </w:r>
      <w:r>
        <w:rPr>
          <w:spacing w:val="36"/>
        </w:rPr>
        <w:t xml:space="preserve"> </w:t>
      </w:r>
      <w:r>
        <w:t>в</w:t>
      </w:r>
      <w:r>
        <w:rPr>
          <w:spacing w:val="36"/>
        </w:rPr>
        <w:t xml:space="preserve"> </w:t>
      </w:r>
      <w:r>
        <w:t>глагольных</w:t>
      </w:r>
      <w:r>
        <w:rPr>
          <w:spacing w:val="38"/>
        </w:rPr>
        <w:t xml:space="preserve"> </w:t>
      </w:r>
      <w:r>
        <w:t>формах</w:t>
      </w:r>
      <w:r>
        <w:rPr>
          <w:spacing w:val="38"/>
        </w:rPr>
        <w:t xml:space="preserve"> </w:t>
      </w:r>
      <w:r>
        <w:t>(в</w:t>
      </w:r>
      <w:r>
        <w:rPr>
          <w:spacing w:val="35"/>
        </w:rPr>
        <w:t xml:space="preserve"> </w:t>
      </w:r>
      <w:r>
        <w:t>рамках</w:t>
      </w:r>
      <w:r>
        <w:rPr>
          <w:spacing w:val="-57"/>
        </w:rPr>
        <w:t xml:space="preserve"> </w:t>
      </w:r>
      <w:r>
        <w:t>изученного).</w:t>
      </w:r>
    </w:p>
    <w:p w:rsidR="00FD7184" w:rsidRDefault="00C97642" w:rsidP="002C1889">
      <w:pPr>
        <w:pStyle w:val="a3"/>
        <w:tabs>
          <w:tab w:val="left" w:pos="1888"/>
          <w:tab w:val="left" w:pos="2809"/>
          <w:tab w:val="left" w:pos="3116"/>
          <w:tab w:val="left" w:pos="4747"/>
          <w:tab w:val="left" w:pos="5057"/>
          <w:tab w:val="left" w:pos="5392"/>
          <w:tab w:val="left" w:pos="5795"/>
          <w:tab w:val="left" w:pos="6503"/>
          <w:tab w:val="left" w:pos="6784"/>
          <w:tab w:val="left" w:pos="7577"/>
          <w:tab w:val="left" w:pos="8496"/>
          <w:tab w:val="left" w:pos="8777"/>
        </w:tabs>
        <w:spacing w:before="1"/>
        <w:ind w:firstLine="0"/>
      </w:pPr>
      <w:r>
        <w:t>Правописание</w:t>
      </w:r>
      <w:r>
        <w:tab/>
        <w:t>корней</w:t>
      </w:r>
      <w:r>
        <w:tab/>
        <w:t>с</w:t>
      </w:r>
      <w:r>
        <w:tab/>
        <w:t>чередованием</w:t>
      </w:r>
      <w:r>
        <w:tab/>
        <w:t>е</w:t>
      </w:r>
      <w:r>
        <w:tab/>
        <w:t>//</w:t>
      </w:r>
      <w:r>
        <w:tab/>
        <w:t>и:</w:t>
      </w:r>
      <w:r>
        <w:tab/>
        <w:t>-бер-</w:t>
      </w:r>
      <w:r>
        <w:tab/>
        <w:t>-</w:t>
      </w:r>
      <w:r>
        <w:tab/>
        <w:t>-бир-,</w:t>
      </w:r>
      <w:r>
        <w:tab/>
        <w:t>-блест-</w:t>
      </w:r>
      <w:r>
        <w:tab/>
        <w:t>-</w:t>
      </w:r>
      <w:r>
        <w:tab/>
        <w:t>-блист-,</w:t>
      </w:r>
    </w:p>
    <w:p w:rsidR="00FD7184" w:rsidRDefault="00C97642" w:rsidP="002C1889">
      <w:pPr>
        <w:pStyle w:val="a3"/>
        <w:tabs>
          <w:tab w:val="left" w:pos="2126"/>
          <w:tab w:val="left" w:pos="2581"/>
          <w:tab w:val="left" w:pos="3269"/>
          <w:tab w:val="left" w:pos="4732"/>
          <w:tab w:val="left" w:pos="6744"/>
          <w:tab w:val="left" w:pos="7800"/>
          <w:tab w:val="left" w:pos="8260"/>
        </w:tabs>
        <w:ind w:right="551" w:firstLine="0"/>
      </w:pPr>
      <w:r>
        <w:t>-дер- - -дир-, -жег- - -жиг-, -мер- - -мир-, -пер- - -пир-, -стел- - -стил-, -тер- - -тир-.</w:t>
      </w:r>
      <w:r>
        <w:rPr>
          <w:spacing w:val="1"/>
        </w:rPr>
        <w:t xml:space="preserve"> </w:t>
      </w: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2"/>
        </w:rPr>
        <w:t xml:space="preserve"> </w:t>
      </w:r>
      <w:r>
        <w:t>2-го</w:t>
      </w:r>
      <w:r>
        <w:rPr>
          <w:spacing w:val="-1"/>
        </w:rPr>
        <w:t xml:space="preserve"> </w:t>
      </w:r>
      <w:r>
        <w:t>лица</w:t>
      </w:r>
      <w:r>
        <w:rPr>
          <w:spacing w:val="-1"/>
        </w:rPr>
        <w:t xml:space="preserve"> </w:t>
      </w:r>
      <w:r>
        <w:t>единственного числа</w:t>
      </w:r>
      <w:r>
        <w:rPr>
          <w:spacing w:val="-1"/>
        </w:rPr>
        <w:t xml:space="preserve"> </w:t>
      </w:r>
      <w:r>
        <w:t>после</w:t>
      </w:r>
      <w:r>
        <w:rPr>
          <w:spacing w:val="-1"/>
        </w:rPr>
        <w:t xml:space="preserve"> </w:t>
      </w:r>
      <w:r>
        <w:t>шипящих.</w:t>
      </w:r>
    </w:p>
    <w:p w:rsidR="00FD7184" w:rsidRDefault="00C97642" w:rsidP="002C1889">
      <w:pPr>
        <w:pStyle w:val="a3"/>
        <w:ind w:firstLine="0"/>
      </w:pPr>
      <w:r>
        <w:t>Правописание</w:t>
      </w:r>
      <w:r>
        <w:rPr>
          <w:spacing w:val="-3"/>
        </w:rPr>
        <w:t xml:space="preserve"> </w:t>
      </w:r>
      <w:r>
        <w:t>-тся</w:t>
      </w:r>
      <w:r>
        <w:rPr>
          <w:spacing w:val="-2"/>
        </w:rPr>
        <w:t xml:space="preserve"> </w:t>
      </w:r>
      <w:r>
        <w:t>и</w:t>
      </w:r>
      <w:r>
        <w:rPr>
          <w:spacing w:val="-1"/>
        </w:rPr>
        <w:t xml:space="preserve"> </w:t>
      </w:r>
      <w:r>
        <w:t>-ться</w:t>
      </w:r>
      <w:r>
        <w:rPr>
          <w:spacing w:val="-3"/>
        </w:rPr>
        <w:t xml:space="preserve"> </w:t>
      </w:r>
      <w:r>
        <w:t>в</w:t>
      </w:r>
      <w:r>
        <w:rPr>
          <w:spacing w:val="-3"/>
        </w:rPr>
        <w:t xml:space="preserve"> </w:t>
      </w:r>
      <w:r>
        <w:t>глаголах,</w:t>
      </w:r>
      <w:r>
        <w:rPr>
          <w:spacing w:val="-2"/>
        </w:rPr>
        <w:t xml:space="preserve"> </w:t>
      </w:r>
      <w:r>
        <w:t>суффиксов</w:t>
      </w:r>
      <w:r>
        <w:rPr>
          <w:spacing w:val="-3"/>
        </w:rPr>
        <w:t xml:space="preserve"> </w:t>
      </w:r>
      <w:r>
        <w:t>-ова-</w:t>
      </w:r>
      <w:r>
        <w:rPr>
          <w:spacing w:val="-3"/>
        </w:rPr>
        <w:t xml:space="preserve"> </w:t>
      </w:r>
      <w:r>
        <w:t>-</w:t>
      </w:r>
      <w:r>
        <w:rPr>
          <w:spacing w:val="-4"/>
        </w:rPr>
        <w:t xml:space="preserve"> </w:t>
      </w:r>
      <w:r>
        <w:t>-ева-,</w:t>
      </w:r>
      <w:r>
        <w:rPr>
          <w:spacing w:val="-2"/>
        </w:rPr>
        <w:t xml:space="preserve"> </w:t>
      </w:r>
      <w:r>
        <w:t>-ыва-</w:t>
      </w:r>
      <w:r>
        <w:rPr>
          <w:spacing w:val="-3"/>
        </w:rPr>
        <w:t xml:space="preserve"> </w:t>
      </w:r>
      <w:r>
        <w:t>-</w:t>
      </w:r>
      <w:r>
        <w:rPr>
          <w:spacing w:val="-1"/>
        </w:rPr>
        <w:t xml:space="preserve"> </w:t>
      </w:r>
      <w:r>
        <w:t>-ива-.</w:t>
      </w:r>
    </w:p>
    <w:p w:rsidR="00FD7184" w:rsidRDefault="00C97642" w:rsidP="002C1889">
      <w:pPr>
        <w:pStyle w:val="a3"/>
        <w:ind w:firstLine="0"/>
      </w:pPr>
      <w:r>
        <w:t>Правописание</w:t>
      </w:r>
      <w:r>
        <w:rPr>
          <w:spacing w:val="-7"/>
        </w:rPr>
        <w:t xml:space="preserve"> </w:t>
      </w:r>
      <w:r>
        <w:t>безударных</w:t>
      </w:r>
      <w:r>
        <w:rPr>
          <w:spacing w:val="-4"/>
        </w:rPr>
        <w:t xml:space="preserve"> </w:t>
      </w:r>
      <w:r>
        <w:t>личных</w:t>
      </w:r>
      <w:r>
        <w:rPr>
          <w:spacing w:val="-4"/>
        </w:rPr>
        <w:t xml:space="preserve"> </w:t>
      </w:r>
      <w:r>
        <w:t>окончаний</w:t>
      </w:r>
      <w:r>
        <w:rPr>
          <w:spacing w:val="-6"/>
        </w:rPr>
        <w:t xml:space="preserve"> </w:t>
      </w:r>
      <w:r>
        <w:t>глагола.</w:t>
      </w:r>
    </w:p>
    <w:p w:rsidR="00FD7184" w:rsidRDefault="00C97642" w:rsidP="002C1889">
      <w:pPr>
        <w:pStyle w:val="a3"/>
        <w:ind w:right="1185" w:firstLine="0"/>
      </w:pPr>
      <w:r>
        <w:t>Правописание гласной перед суффиксом -л- в формах прошедшего времени глагола.</w:t>
      </w:r>
      <w:r>
        <w:rPr>
          <w:spacing w:val="-57"/>
        </w:rPr>
        <w:t xml:space="preserve"> </w:t>
      </w:r>
      <w:r>
        <w:t>Слитное</w:t>
      </w:r>
      <w:r>
        <w:rPr>
          <w:spacing w:val="-2"/>
        </w:rPr>
        <w:t xml:space="preserve"> </w:t>
      </w:r>
      <w:r>
        <w:t>и раздельное</w:t>
      </w:r>
      <w:r>
        <w:rPr>
          <w:spacing w:val="-1"/>
        </w:rPr>
        <w:t xml:space="preserve"> </w:t>
      </w:r>
      <w:r>
        <w:t>написание</w:t>
      </w:r>
      <w:r>
        <w:rPr>
          <w:spacing w:val="-1"/>
        </w:rPr>
        <w:t xml:space="preserve"> </w:t>
      </w:r>
      <w:r>
        <w:t>не</w:t>
      </w:r>
      <w:r>
        <w:rPr>
          <w:spacing w:val="-2"/>
        </w:rPr>
        <w:t xml:space="preserve"> </w:t>
      </w:r>
      <w:r>
        <w:t>с</w:t>
      </w:r>
      <w:r>
        <w:rPr>
          <w:spacing w:val="-1"/>
        </w:rPr>
        <w:t xml:space="preserve"> </w:t>
      </w:r>
      <w:r>
        <w:t>глаголами.</w:t>
      </w:r>
    </w:p>
    <w:p w:rsidR="00FD7184" w:rsidRDefault="00C97642" w:rsidP="002C1889">
      <w:pPr>
        <w:pStyle w:val="a3"/>
        <w:ind w:right="3901" w:firstLine="0"/>
      </w:pPr>
      <w:r>
        <w:t>Орфографический анализ глаголов (в рамках изученного).</w:t>
      </w:r>
      <w:r>
        <w:rPr>
          <w:spacing w:val="-57"/>
        </w:rPr>
        <w:t xml:space="preserve"> </w:t>
      </w:r>
      <w:r>
        <w:t>Синтаксис.</w:t>
      </w:r>
      <w:r>
        <w:rPr>
          <w:spacing w:val="-1"/>
        </w:rPr>
        <w:t xml:space="preserve"> </w:t>
      </w:r>
      <w:r>
        <w:t>Культура</w:t>
      </w:r>
      <w:r>
        <w:rPr>
          <w:spacing w:val="-2"/>
        </w:rPr>
        <w:t xml:space="preserve"> </w:t>
      </w:r>
      <w:r>
        <w:t>речи. Пунктуация.</w:t>
      </w:r>
    </w:p>
    <w:p w:rsidR="00FD7184" w:rsidRDefault="00C97642" w:rsidP="002C1889">
      <w:pPr>
        <w:pStyle w:val="a3"/>
        <w:tabs>
          <w:tab w:val="left" w:pos="1780"/>
          <w:tab w:val="left" w:pos="2593"/>
          <w:tab w:val="left" w:pos="3735"/>
          <w:tab w:val="left" w:pos="5480"/>
          <w:tab w:val="left" w:pos="7615"/>
          <w:tab w:val="left" w:pos="8217"/>
        </w:tabs>
        <w:ind w:right="552" w:firstLine="0"/>
      </w:pPr>
      <w:r>
        <w:t>Синтаксис</w:t>
      </w:r>
      <w:r>
        <w:tab/>
        <w:t>как</w:t>
      </w:r>
      <w:r>
        <w:tab/>
        <w:t>раздел</w:t>
      </w:r>
      <w:r>
        <w:tab/>
        <w:t>грамматики.</w:t>
      </w:r>
      <w:r>
        <w:tab/>
        <w:t>Словосочетание</w:t>
      </w:r>
      <w:r>
        <w:tab/>
        <w:t>и</w:t>
      </w:r>
      <w:r>
        <w:tab/>
        <w:t>предложение</w:t>
      </w:r>
      <w:r>
        <w:rPr>
          <w:spacing w:val="-57"/>
        </w:rPr>
        <w:t xml:space="preserve"> </w:t>
      </w:r>
      <w:r>
        <w:t>как</w:t>
      </w:r>
      <w:r>
        <w:rPr>
          <w:spacing w:val="-1"/>
        </w:rPr>
        <w:t xml:space="preserve"> </w:t>
      </w:r>
      <w:r>
        <w:t>единицы синтаксиса.</w:t>
      </w:r>
    </w:p>
    <w:p w:rsidR="00FD7184" w:rsidRDefault="00C97642" w:rsidP="002C1889">
      <w:pPr>
        <w:pStyle w:val="a3"/>
        <w:ind w:right="549" w:firstLine="0"/>
      </w:pPr>
      <w:r>
        <w:t xml:space="preserve">Словосочетание      </w:t>
      </w:r>
      <w:r>
        <w:rPr>
          <w:spacing w:val="1"/>
        </w:rPr>
        <w:t xml:space="preserve"> </w:t>
      </w:r>
      <w:r>
        <w:t>и        его        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3"/>
        </w:rPr>
        <w:t xml:space="preserve"> </w:t>
      </w:r>
      <w:r>
        <w:t>связи слов</w:t>
      </w:r>
      <w:r>
        <w:rPr>
          <w:spacing w:val="-1"/>
        </w:rPr>
        <w:t xml:space="preserve"> </w:t>
      </w:r>
      <w:r>
        <w:t>в</w:t>
      </w:r>
      <w:r>
        <w:rPr>
          <w:spacing w:val="-1"/>
        </w:rPr>
        <w:t xml:space="preserve"> </w:t>
      </w:r>
      <w:r>
        <w:t>словосочетании.</w:t>
      </w:r>
    </w:p>
    <w:p w:rsidR="00FD7184" w:rsidRDefault="00C97642" w:rsidP="002C1889">
      <w:pPr>
        <w:pStyle w:val="a3"/>
        <w:ind w:firstLine="0"/>
      </w:pPr>
      <w:r>
        <w:lastRenderedPageBreak/>
        <w:t>Синтаксический</w:t>
      </w:r>
      <w:r>
        <w:rPr>
          <w:spacing w:val="-5"/>
        </w:rPr>
        <w:t xml:space="preserve"> </w:t>
      </w:r>
      <w:r>
        <w:t>анализ</w:t>
      </w:r>
      <w:r>
        <w:rPr>
          <w:spacing w:val="-6"/>
        </w:rPr>
        <w:t xml:space="preserve"> </w:t>
      </w:r>
      <w:r>
        <w:t>словосочетания.</w:t>
      </w:r>
    </w:p>
    <w:p w:rsidR="00FD7184" w:rsidRDefault="00C97642" w:rsidP="002C1889">
      <w:pPr>
        <w:pStyle w:val="a3"/>
        <w:tabs>
          <w:tab w:val="left" w:pos="4049"/>
          <w:tab w:val="left" w:pos="7787"/>
        </w:tabs>
        <w:ind w:right="549" w:firstLine="0"/>
      </w:pPr>
      <w:r>
        <w:t>Предложение     и     его     признаки.     Виды    предложений     по    цели     высказывания</w:t>
      </w:r>
      <w:r>
        <w:rPr>
          <w:spacing w:val="1"/>
        </w:rPr>
        <w:t xml:space="preserve"> </w:t>
      </w:r>
      <w:r>
        <w:t>и эмоциональной окраске. Смысловые и интонационные особенности повествовательных,</w:t>
      </w:r>
      <w:r>
        <w:rPr>
          <w:spacing w:val="1"/>
        </w:rPr>
        <w:t xml:space="preserve"> </w:t>
      </w:r>
      <w:r w:rsidR="002C1889">
        <w:t xml:space="preserve">вопросительных, побудительных; </w:t>
      </w:r>
      <w:r>
        <w:rPr>
          <w:spacing w:val="-1"/>
        </w:rPr>
        <w:t>восклицательных</w:t>
      </w:r>
      <w:r>
        <w:rPr>
          <w:spacing w:val="-58"/>
        </w:rPr>
        <w:t xml:space="preserve"> </w:t>
      </w:r>
      <w:r>
        <w:t>и</w:t>
      </w:r>
      <w:r>
        <w:rPr>
          <w:spacing w:val="-1"/>
        </w:rPr>
        <w:t xml:space="preserve"> </w:t>
      </w:r>
      <w:r>
        <w:t>невосклицательных</w:t>
      </w:r>
      <w:r>
        <w:rPr>
          <w:spacing w:val="2"/>
        </w:rPr>
        <w:t xml:space="preserve"> </w:t>
      </w:r>
      <w:r>
        <w:t>предложений.</w:t>
      </w:r>
    </w:p>
    <w:p w:rsidR="00FD7184" w:rsidRDefault="00C97642" w:rsidP="002C1889">
      <w:pPr>
        <w:pStyle w:val="a3"/>
        <w:spacing w:before="1"/>
        <w:ind w:right="545" w:firstLine="0"/>
      </w:pPr>
      <w:r>
        <w:t xml:space="preserve">Главные      </w:t>
      </w:r>
      <w:r>
        <w:rPr>
          <w:spacing w:val="41"/>
        </w:rPr>
        <w:t xml:space="preserve"> </w:t>
      </w:r>
      <w:r>
        <w:t xml:space="preserve">члены       </w:t>
      </w:r>
      <w:r>
        <w:rPr>
          <w:spacing w:val="40"/>
        </w:rPr>
        <w:t xml:space="preserve"> </w:t>
      </w:r>
      <w:r>
        <w:t xml:space="preserve">предложения       </w:t>
      </w:r>
      <w:r>
        <w:rPr>
          <w:spacing w:val="38"/>
        </w:rPr>
        <w:t xml:space="preserve"> </w:t>
      </w:r>
      <w:r>
        <w:t xml:space="preserve">(грамматическая       </w:t>
      </w:r>
      <w:r>
        <w:rPr>
          <w:spacing w:val="42"/>
        </w:rPr>
        <w:t xml:space="preserve"> </w:t>
      </w:r>
      <w:r>
        <w:t xml:space="preserve">основа).       </w:t>
      </w:r>
      <w:r>
        <w:rPr>
          <w:spacing w:val="40"/>
        </w:rPr>
        <w:t xml:space="preserve"> </w:t>
      </w:r>
      <w:r>
        <w:t>Подлежащее</w:t>
      </w:r>
      <w:r>
        <w:rPr>
          <w:spacing w:val="-58"/>
        </w:rPr>
        <w:t xml:space="preserve"> </w:t>
      </w:r>
      <w:r>
        <w:t xml:space="preserve">и   </w:t>
      </w:r>
      <w:r>
        <w:rPr>
          <w:spacing w:val="31"/>
        </w:rPr>
        <w:t xml:space="preserve"> </w:t>
      </w:r>
      <w:r>
        <w:t xml:space="preserve">способы    </w:t>
      </w:r>
      <w:r>
        <w:rPr>
          <w:spacing w:val="29"/>
        </w:rPr>
        <w:t xml:space="preserve"> </w:t>
      </w:r>
      <w:r>
        <w:t xml:space="preserve">его    </w:t>
      </w:r>
      <w:r>
        <w:rPr>
          <w:spacing w:val="29"/>
        </w:rPr>
        <w:t xml:space="preserve"> </w:t>
      </w:r>
      <w:r>
        <w:t xml:space="preserve">выражения:    </w:t>
      </w:r>
      <w:r>
        <w:rPr>
          <w:spacing w:val="29"/>
        </w:rPr>
        <w:t xml:space="preserve"> </w:t>
      </w:r>
      <w:r>
        <w:t xml:space="preserve">именем    </w:t>
      </w:r>
      <w:r>
        <w:rPr>
          <w:spacing w:val="28"/>
        </w:rPr>
        <w:t xml:space="preserve"> </w:t>
      </w:r>
      <w:r>
        <w:t xml:space="preserve">существительным    </w:t>
      </w:r>
      <w:r>
        <w:rPr>
          <w:spacing w:val="29"/>
        </w:rPr>
        <w:t xml:space="preserve"> </w:t>
      </w:r>
      <w:r>
        <w:t xml:space="preserve">или    </w:t>
      </w:r>
      <w:r>
        <w:rPr>
          <w:spacing w:val="30"/>
        </w:rPr>
        <w:t xml:space="preserve"> </w:t>
      </w:r>
      <w:r>
        <w:t>местоимением</w:t>
      </w:r>
      <w:r>
        <w:rPr>
          <w:spacing w:val="-58"/>
        </w:rPr>
        <w:t xml:space="preserve"> </w:t>
      </w:r>
      <w:r>
        <w:t>в именительном падеже, сочетанием имени существительного</w:t>
      </w:r>
      <w:r>
        <w:rPr>
          <w:spacing w:val="1"/>
        </w:rPr>
        <w:t xml:space="preserve"> </w:t>
      </w:r>
      <w:r>
        <w:t>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p>
    <w:p w:rsidR="00FD7184" w:rsidRDefault="00C97642" w:rsidP="002C1889">
      <w:pPr>
        <w:pStyle w:val="a3"/>
        <w:ind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FD7184" w:rsidRDefault="00C97642" w:rsidP="002C1889">
      <w:pPr>
        <w:pStyle w:val="a3"/>
        <w:ind w:firstLine="0"/>
      </w:pPr>
      <w:r>
        <w:t>Предложения</w:t>
      </w:r>
      <w:r>
        <w:rPr>
          <w:spacing w:val="-4"/>
        </w:rPr>
        <w:t xml:space="preserve"> </w:t>
      </w:r>
      <w:r>
        <w:t>распространённые</w:t>
      </w:r>
      <w:r>
        <w:rPr>
          <w:spacing w:val="-6"/>
        </w:rPr>
        <w:t xml:space="preserve"> </w:t>
      </w:r>
      <w:r>
        <w:t>и</w:t>
      </w:r>
      <w:r>
        <w:rPr>
          <w:spacing w:val="-4"/>
        </w:rPr>
        <w:t xml:space="preserve"> </w:t>
      </w:r>
      <w:r>
        <w:t>нераспространённые.</w:t>
      </w:r>
    </w:p>
    <w:p w:rsidR="00FD7184" w:rsidRDefault="00C97642" w:rsidP="002C1889">
      <w:pPr>
        <w:pStyle w:val="a3"/>
        <w:tabs>
          <w:tab w:val="left" w:pos="8128"/>
        </w:tabs>
        <w:ind w:right="546" w:firstLine="0"/>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1"/>
        </w:rPr>
        <w:t xml:space="preserve"> </w:t>
      </w:r>
      <w:r>
        <w:t>Определение и типичные средства его выражения.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 xml:space="preserve">виды </w:t>
      </w:r>
      <w:r>
        <w:rPr>
          <w:spacing w:val="-1"/>
        </w:rPr>
        <w:t>обстоятельств</w:t>
      </w:r>
      <w:r>
        <w:t xml:space="preserve"> по значению (времени, места, образа действия, цели, причины, меры и степени, условия,</w:t>
      </w:r>
      <w:r>
        <w:rPr>
          <w:spacing w:val="1"/>
        </w:rPr>
        <w:t xml:space="preserve"> </w:t>
      </w:r>
      <w:r>
        <w:t>уступки).</w:t>
      </w:r>
    </w:p>
    <w:p w:rsidR="00FD7184" w:rsidRDefault="00C97642" w:rsidP="002C1889">
      <w:pPr>
        <w:pStyle w:val="a3"/>
        <w:spacing w:before="61"/>
        <w:ind w:right="547" w:firstLine="0"/>
      </w:pPr>
      <w:r>
        <w:t>Простое осложнённое предложение. Однородные члены предложения, их роль в 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 (без</w:t>
      </w:r>
      <w:r>
        <w:rPr>
          <w:spacing w:val="60"/>
        </w:rPr>
        <w:t xml:space="preserve"> </w:t>
      </w:r>
      <w:r>
        <w:t>союзов, с одиночным союзом и, союзами а, но, однако, зато,</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p>
    <w:p w:rsidR="00FD7184" w:rsidRDefault="00C97642" w:rsidP="002C1889">
      <w:pPr>
        <w:pStyle w:val="a3"/>
        <w:spacing w:before="1"/>
        <w:ind w:right="554" w:firstLine="0"/>
      </w:pPr>
      <w:r>
        <w:t>Предложения</w:t>
      </w:r>
      <w:r>
        <w:rPr>
          <w:spacing w:val="1"/>
        </w:rPr>
        <w:t xml:space="preserve"> </w:t>
      </w:r>
      <w:r>
        <w:t>с</w:t>
      </w:r>
      <w:r>
        <w:rPr>
          <w:spacing w:val="1"/>
        </w:rPr>
        <w:t xml:space="preserve"> </w:t>
      </w:r>
      <w:r>
        <w:t>обращением,</w:t>
      </w:r>
      <w:r>
        <w:rPr>
          <w:spacing w:val="1"/>
        </w:rPr>
        <w:t xml:space="preserve"> </w:t>
      </w:r>
      <w:r>
        <w:t>особенности</w:t>
      </w:r>
      <w:r>
        <w:rPr>
          <w:spacing w:val="1"/>
        </w:rPr>
        <w:t xml:space="preserve"> </w:t>
      </w:r>
      <w:r>
        <w:t>интонации.</w:t>
      </w:r>
      <w:r>
        <w:rPr>
          <w:spacing w:val="1"/>
        </w:rPr>
        <w:t xml:space="preserve"> </w:t>
      </w:r>
      <w:r>
        <w:t>Обращение</w:t>
      </w:r>
      <w:r>
        <w:rPr>
          <w:spacing w:val="1"/>
        </w:rPr>
        <w:t xml:space="preserve"> </w:t>
      </w:r>
      <w:r>
        <w:t>и</w:t>
      </w:r>
      <w:r>
        <w:rPr>
          <w:spacing w:val="1"/>
        </w:rPr>
        <w:t xml:space="preserve"> </w:t>
      </w:r>
      <w:r>
        <w:t>средства</w:t>
      </w:r>
      <w:r>
        <w:rPr>
          <w:spacing w:val="1"/>
        </w:rPr>
        <w:t xml:space="preserve"> </w:t>
      </w:r>
      <w:r>
        <w:t>его</w:t>
      </w:r>
      <w:r>
        <w:rPr>
          <w:spacing w:val="1"/>
        </w:rPr>
        <w:t xml:space="preserve"> </w:t>
      </w:r>
      <w:r>
        <w:t>выражения.</w:t>
      </w:r>
    </w:p>
    <w:p w:rsidR="00FD7184" w:rsidRDefault="00C97642">
      <w:pPr>
        <w:pStyle w:val="a3"/>
        <w:tabs>
          <w:tab w:val="left" w:pos="2187"/>
          <w:tab w:val="left" w:pos="3679"/>
          <w:tab w:val="left" w:pos="5352"/>
          <w:tab w:val="left" w:pos="6993"/>
          <w:tab w:val="left" w:pos="8658"/>
        </w:tabs>
        <w:ind w:right="544" w:firstLine="0"/>
        <w:jc w:val="left"/>
      </w:pPr>
      <w:r>
        <w:t>Синтаксический</w:t>
      </w:r>
      <w:r>
        <w:rPr>
          <w:spacing w:val="7"/>
        </w:rPr>
        <w:t xml:space="preserve"> </w:t>
      </w:r>
      <w:r>
        <w:t>анализ</w:t>
      </w:r>
      <w:r>
        <w:rPr>
          <w:spacing w:val="5"/>
        </w:rPr>
        <w:t xml:space="preserve"> </w:t>
      </w:r>
      <w:r>
        <w:t>простого</w:t>
      </w:r>
      <w:r>
        <w:rPr>
          <w:spacing w:val="7"/>
        </w:rPr>
        <w:t xml:space="preserve"> </w:t>
      </w:r>
      <w:r>
        <w:t>и</w:t>
      </w:r>
      <w:r>
        <w:rPr>
          <w:spacing w:val="7"/>
        </w:rPr>
        <w:t xml:space="preserve"> </w:t>
      </w:r>
      <w:r>
        <w:t>простого</w:t>
      </w:r>
      <w:r>
        <w:rPr>
          <w:spacing w:val="7"/>
        </w:rPr>
        <w:t xml:space="preserve"> </w:t>
      </w:r>
      <w:r>
        <w:t>осложнённого</w:t>
      </w:r>
      <w:r>
        <w:rPr>
          <w:spacing w:val="7"/>
        </w:rPr>
        <w:t xml:space="preserve"> </w:t>
      </w:r>
      <w:r>
        <w:t>предложений.</w:t>
      </w:r>
      <w:r>
        <w:rPr>
          <w:spacing w:val="1"/>
        </w:rPr>
        <w:t xml:space="preserve"> </w:t>
      </w:r>
      <w:r>
        <w:t>Пунктуационное</w:t>
      </w:r>
      <w:r>
        <w:tab/>
        <w:t>оформление</w:t>
      </w:r>
      <w:r>
        <w:tab/>
        <w:t>предложений,</w:t>
      </w:r>
      <w:r>
        <w:tab/>
        <w:t>осложнённых</w:t>
      </w:r>
      <w:r>
        <w:tab/>
        <w:t>однородными</w:t>
      </w:r>
      <w:r>
        <w:tab/>
      </w:r>
      <w:r>
        <w:rPr>
          <w:spacing w:val="-1"/>
        </w:rPr>
        <w:t>членами,</w:t>
      </w:r>
      <w:r>
        <w:rPr>
          <w:spacing w:val="-57"/>
        </w:rPr>
        <w:t xml:space="preserve"> </w:t>
      </w:r>
      <w:r>
        <w:t>связанными</w:t>
      </w:r>
      <w:r>
        <w:rPr>
          <w:spacing w:val="16"/>
        </w:rPr>
        <w:t xml:space="preserve"> </w:t>
      </w:r>
      <w:r>
        <w:t>бессоюзной</w:t>
      </w:r>
      <w:r>
        <w:rPr>
          <w:spacing w:val="17"/>
        </w:rPr>
        <w:t xml:space="preserve"> </w:t>
      </w:r>
      <w:r>
        <w:t>связью,</w:t>
      </w:r>
      <w:r>
        <w:rPr>
          <w:spacing w:val="16"/>
        </w:rPr>
        <w:t xml:space="preserve"> </w:t>
      </w:r>
      <w:r>
        <w:t>одиночным</w:t>
      </w:r>
      <w:r>
        <w:rPr>
          <w:spacing w:val="15"/>
        </w:rPr>
        <w:t xml:space="preserve"> </w:t>
      </w:r>
      <w:r>
        <w:t>союзом</w:t>
      </w:r>
      <w:r>
        <w:rPr>
          <w:spacing w:val="16"/>
        </w:rPr>
        <w:t xml:space="preserve"> </w:t>
      </w:r>
      <w:r>
        <w:t>и,</w:t>
      </w:r>
      <w:r>
        <w:rPr>
          <w:spacing w:val="16"/>
        </w:rPr>
        <w:t xml:space="preserve"> </w:t>
      </w:r>
      <w:r>
        <w:t>союзами</w:t>
      </w:r>
      <w:r>
        <w:rPr>
          <w:spacing w:val="17"/>
        </w:rPr>
        <w:t xml:space="preserve"> </w:t>
      </w:r>
      <w:r>
        <w:t>а,</w:t>
      </w:r>
      <w:r>
        <w:rPr>
          <w:spacing w:val="15"/>
        </w:rPr>
        <w:t xml:space="preserve"> </w:t>
      </w:r>
      <w:r>
        <w:t>но,</w:t>
      </w:r>
      <w:r>
        <w:rPr>
          <w:spacing w:val="16"/>
        </w:rPr>
        <w:t xml:space="preserve"> </w:t>
      </w:r>
      <w:r>
        <w:t>однако,</w:t>
      </w:r>
      <w:r>
        <w:rPr>
          <w:spacing w:val="17"/>
        </w:rPr>
        <w:t xml:space="preserve"> </w:t>
      </w:r>
      <w:r>
        <w:t>зато,</w:t>
      </w:r>
      <w:r>
        <w:rPr>
          <w:spacing w:val="16"/>
        </w:rPr>
        <w:t xml:space="preserve"> </w:t>
      </w:r>
      <w:r>
        <w:t>да</w:t>
      </w:r>
      <w:r>
        <w:rPr>
          <w:spacing w:val="16"/>
        </w:rPr>
        <w:t xml:space="preserve"> </w:t>
      </w:r>
      <w:r>
        <w:t>(в</w:t>
      </w:r>
      <w:r>
        <w:rPr>
          <w:spacing w:val="-57"/>
        </w:rPr>
        <w:t xml:space="preserve"> </w:t>
      </w:r>
      <w:r>
        <w:t>значении</w:t>
      </w:r>
      <w:r>
        <w:rPr>
          <w:spacing w:val="-3"/>
        </w:rPr>
        <w:t xml:space="preserve"> </w:t>
      </w:r>
      <w:r>
        <w:t>и), да</w:t>
      </w:r>
      <w:r>
        <w:rPr>
          <w:spacing w:val="-2"/>
        </w:rPr>
        <w:t xml:space="preserve"> </w:t>
      </w:r>
      <w:r>
        <w:t>(в</w:t>
      </w:r>
      <w:r>
        <w:rPr>
          <w:spacing w:val="-1"/>
        </w:rPr>
        <w:t xml:space="preserve"> </w:t>
      </w:r>
      <w:r>
        <w:t>значении</w:t>
      </w:r>
      <w:r>
        <w:rPr>
          <w:spacing w:val="-2"/>
        </w:rPr>
        <w:t xml:space="preserve"> </w:t>
      </w:r>
      <w:r>
        <w:t>но).</w:t>
      </w:r>
    </w:p>
    <w:p w:rsidR="00FD7184" w:rsidRDefault="00C97642">
      <w:pPr>
        <w:pStyle w:val="a3"/>
        <w:ind w:right="548" w:firstLine="0"/>
      </w:pPr>
      <w:r>
        <w:t xml:space="preserve">Предложения   </w:t>
      </w:r>
      <w:r>
        <w:rPr>
          <w:spacing w:val="38"/>
        </w:rPr>
        <w:t xml:space="preserve"> </w:t>
      </w:r>
      <w:r>
        <w:t xml:space="preserve">простые    </w:t>
      </w:r>
      <w:r>
        <w:rPr>
          <w:spacing w:val="34"/>
        </w:rPr>
        <w:t xml:space="preserve"> </w:t>
      </w:r>
      <w:r>
        <w:t xml:space="preserve">и    </w:t>
      </w:r>
      <w:r>
        <w:rPr>
          <w:spacing w:val="38"/>
        </w:rPr>
        <w:t xml:space="preserve"> </w:t>
      </w:r>
      <w:r>
        <w:t xml:space="preserve">сложные.    </w:t>
      </w:r>
      <w:r>
        <w:rPr>
          <w:spacing w:val="38"/>
        </w:rPr>
        <w:t xml:space="preserve"> </w:t>
      </w:r>
      <w:r>
        <w:t xml:space="preserve">Сложные    </w:t>
      </w:r>
      <w:r>
        <w:rPr>
          <w:spacing w:val="35"/>
        </w:rPr>
        <w:t xml:space="preserve"> </w:t>
      </w:r>
      <w:r>
        <w:t xml:space="preserve">предложения    </w:t>
      </w:r>
      <w:r>
        <w:rPr>
          <w:spacing w:val="36"/>
        </w:rPr>
        <w:t xml:space="preserve"> </w:t>
      </w:r>
      <w:r>
        <w:t xml:space="preserve">с    </w:t>
      </w:r>
      <w:r>
        <w:rPr>
          <w:spacing w:val="36"/>
        </w:rPr>
        <w:t xml:space="preserve"> </w:t>
      </w:r>
      <w:r>
        <w:t>бессоюзной</w:t>
      </w:r>
      <w:r>
        <w:rPr>
          <w:spacing w:val="-58"/>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1"/>
        </w:rPr>
        <w:t xml:space="preserve"> </w:t>
      </w:r>
      <w:r>
        <w:t>практическое</w:t>
      </w:r>
      <w:r>
        <w:rPr>
          <w:spacing w:val="3"/>
        </w:rPr>
        <w:t xml:space="preserve"> </w:t>
      </w:r>
      <w:r>
        <w:t>усвоение).</w:t>
      </w:r>
    </w:p>
    <w:p w:rsidR="00FD7184" w:rsidRDefault="00C97642">
      <w:pPr>
        <w:pStyle w:val="a3"/>
        <w:ind w:right="554" w:firstLine="0"/>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57"/>
        </w:rPr>
        <w:t xml:space="preserve"> </w:t>
      </w:r>
      <w:r>
        <w:t>бессоюзной</w:t>
      </w:r>
      <w:r>
        <w:rPr>
          <w:spacing w:val="-1"/>
        </w:rPr>
        <w:t xml:space="preserve"> </w:t>
      </w:r>
      <w:r>
        <w:t>связью</w:t>
      </w:r>
      <w:r>
        <w:rPr>
          <w:spacing w:val="-2"/>
        </w:rPr>
        <w:t xml:space="preserve"> </w:t>
      </w:r>
      <w:r>
        <w:t>и союзами и,</w:t>
      </w:r>
      <w:r>
        <w:rPr>
          <w:spacing w:val="-4"/>
        </w:rPr>
        <w:t xml:space="preserve"> </w:t>
      </w:r>
      <w:r>
        <w:t>но, а, однако, зато, да.</w:t>
      </w:r>
    </w:p>
    <w:p w:rsidR="00FD7184" w:rsidRDefault="00C97642">
      <w:pPr>
        <w:pStyle w:val="a3"/>
        <w:ind w:firstLine="0"/>
      </w:pPr>
      <w:r>
        <w:t>Предложения</w:t>
      </w:r>
      <w:r>
        <w:rPr>
          <w:spacing w:val="-2"/>
        </w:rPr>
        <w:t xml:space="preserve"> </w:t>
      </w:r>
      <w:r>
        <w:t>с</w:t>
      </w:r>
      <w:r>
        <w:rPr>
          <w:spacing w:val="-2"/>
        </w:rPr>
        <w:t xml:space="preserve"> </w:t>
      </w:r>
      <w:r>
        <w:t>прямой</w:t>
      </w:r>
      <w:r>
        <w:rPr>
          <w:spacing w:val="-2"/>
        </w:rPr>
        <w:t xml:space="preserve"> </w:t>
      </w:r>
      <w:r>
        <w:t>речью.</w:t>
      </w:r>
    </w:p>
    <w:p w:rsidR="00FD7184" w:rsidRDefault="00C97642">
      <w:pPr>
        <w:pStyle w:val="a3"/>
        <w:ind w:right="3664" w:firstLine="0"/>
        <w:jc w:val="left"/>
      </w:pPr>
      <w:r>
        <w:t>Пунктуационное оформление предложений с прямой речью.</w:t>
      </w:r>
      <w:r>
        <w:rPr>
          <w:spacing w:val="-57"/>
        </w:rPr>
        <w:t xml:space="preserve"> </w:t>
      </w:r>
      <w:r>
        <w:t>Диалог.</w:t>
      </w:r>
    </w:p>
    <w:p w:rsidR="00FD7184" w:rsidRDefault="00C97642">
      <w:pPr>
        <w:pStyle w:val="a3"/>
        <w:spacing w:before="1"/>
        <w:ind w:right="4849" w:firstLine="0"/>
        <w:jc w:val="left"/>
      </w:pPr>
      <w:r>
        <w:t>Пунктуационное</w:t>
      </w:r>
      <w:r>
        <w:rPr>
          <w:spacing w:val="-5"/>
        </w:rPr>
        <w:t xml:space="preserve"> </w:t>
      </w:r>
      <w:r>
        <w:t>оформление</w:t>
      </w:r>
      <w:r>
        <w:rPr>
          <w:spacing w:val="-4"/>
        </w:rPr>
        <w:t xml:space="preserve"> </w:t>
      </w:r>
      <w:r>
        <w:t>диалога</w:t>
      </w:r>
      <w:r>
        <w:rPr>
          <w:spacing w:val="-4"/>
        </w:rPr>
        <w:t xml:space="preserve"> </w:t>
      </w:r>
      <w:r>
        <w:t>на</w:t>
      </w:r>
      <w:r>
        <w:rPr>
          <w:spacing w:val="-4"/>
        </w:rPr>
        <w:t xml:space="preserve"> </w:t>
      </w:r>
      <w:r>
        <w:t>письме.</w:t>
      </w:r>
      <w:r>
        <w:rPr>
          <w:spacing w:val="-57"/>
        </w:rPr>
        <w:t xml:space="preserve"> </w:t>
      </w:r>
      <w:r>
        <w:t>Пунктуация</w:t>
      </w:r>
      <w:r>
        <w:rPr>
          <w:spacing w:val="-1"/>
        </w:rPr>
        <w:t xml:space="preserve"> </w:t>
      </w:r>
      <w:r>
        <w:t>как</w:t>
      </w:r>
      <w:r>
        <w:rPr>
          <w:spacing w:val="-1"/>
        </w:rPr>
        <w:t xml:space="preserve"> </w:t>
      </w:r>
      <w:r>
        <w:t>раздел</w:t>
      </w:r>
      <w:r>
        <w:rPr>
          <w:spacing w:val="-2"/>
        </w:rPr>
        <w:t xml:space="preserve"> </w:t>
      </w:r>
      <w:r>
        <w:t>лингвистики.</w:t>
      </w:r>
    </w:p>
    <w:p w:rsidR="00FD7184" w:rsidRDefault="00C97642">
      <w:pPr>
        <w:pStyle w:val="a3"/>
        <w:ind w:right="3533" w:firstLine="0"/>
        <w:jc w:val="left"/>
      </w:pPr>
      <w:r>
        <w:t>Пунктуационный анализ предложения (в рамках изученного).</w:t>
      </w:r>
      <w:r>
        <w:rPr>
          <w:spacing w:val="-57"/>
        </w:rPr>
        <w:t xml:space="preserve"> </w:t>
      </w:r>
      <w:r>
        <w:t>Содержание</w:t>
      </w:r>
      <w:r>
        <w:rPr>
          <w:spacing w:val="-2"/>
        </w:rPr>
        <w:t xml:space="preserve"> </w:t>
      </w:r>
      <w:r>
        <w:t>обучения в</w:t>
      </w:r>
      <w:r>
        <w:rPr>
          <w:spacing w:val="1"/>
        </w:rPr>
        <w:t xml:space="preserve"> </w:t>
      </w:r>
      <w:r>
        <w:t>6 классе.</w:t>
      </w:r>
    </w:p>
    <w:p w:rsidR="00FD7184" w:rsidRDefault="00C97642">
      <w:pPr>
        <w:pStyle w:val="a3"/>
        <w:ind w:firstLine="0"/>
        <w:jc w:val="left"/>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pPr>
        <w:pStyle w:val="a3"/>
        <w:ind w:firstLine="0"/>
        <w:jc w:val="left"/>
      </w:pPr>
      <w:r>
        <w:t>Русский</w:t>
      </w:r>
      <w:r>
        <w:rPr>
          <w:spacing w:val="24"/>
        </w:rPr>
        <w:t xml:space="preserve"> </w:t>
      </w:r>
      <w:r>
        <w:t>язык</w:t>
      </w:r>
      <w:r>
        <w:rPr>
          <w:spacing w:val="26"/>
        </w:rPr>
        <w:t xml:space="preserve"> </w:t>
      </w:r>
      <w:r>
        <w:t>-</w:t>
      </w:r>
      <w:r>
        <w:rPr>
          <w:spacing w:val="23"/>
        </w:rPr>
        <w:t xml:space="preserve"> </w:t>
      </w:r>
      <w:r>
        <w:t>государственный</w:t>
      </w:r>
      <w:r>
        <w:rPr>
          <w:spacing w:val="24"/>
        </w:rPr>
        <w:t xml:space="preserve"> </w:t>
      </w:r>
      <w:r>
        <w:t>язык</w:t>
      </w:r>
      <w:r>
        <w:rPr>
          <w:spacing w:val="23"/>
        </w:rPr>
        <w:t xml:space="preserve"> </w:t>
      </w:r>
      <w:r>
        <w:t>Российской</w:t>
      </w:r>
      <w:r>
        <w:rPr>
          <w:spacing w:val="25"/>
        </w:rPr>
        <w:t xml:space="preserve"> </w:t>
      </w:r>
      <w:r>
        <w:t>Федерации</w:t>
      </w:r>
      <w:r>
        <w:rPr>
          <w:spacing w:val="25"/>
        </w:rPr>
        <w:t xml:space="preserve"> </w:t>
      </w:r>
      <w:r>
        <w:t>и</w:t>
      </w:r>
      <w:r>
        <w:rPr>
          <w:spacing w:val="25"/>
        </w:rPr>
        <w:t xml:space="preserve"> </w:t>
      </w:r>
      <w:r>
        <w:t>язык</w:t>
      </w:r>
      <w:r>
        <w:rPr>
          <w:spacing w:val="23"/>
        </w:rPr>
        <w:t xml:space="preserve"> </w:t>
      </w:r>
      <w:r>
        <w:t>межнационального</w:t>
      </w:r>
      <w:r>
        <w:rPr>
          <w:spacing w:val="-57"/>
        </w:rPr>
        <w:t xml:space="preserve"> </w:t>
      </w:r>
      <w:r>
        <w:t>общения.</w:t>
      </w:r>
    </w:p>
    <w:p w:rsidR="00FD7184" w:rsidRDefault="00C97642">
      <w:pPr>
        <w:pStyle w:val="a3"/>
        <w:ind w:right="6635" w:firstLine="0"/>
        <w:jc w:val="left"/>
      </w:pPr>
      <w:r>
        <w:t>Понятие о литературном языке.</w:t>
      </w:r>
      <w:r>
        <w:rPr>
          <w:spacing w:val="-57"/>
        </w:rPr>
        <w:t xml:space="preserve"> </w:t>
      </w:r>
      <w:r>
        <w:t>Язык</w:t>
      </w:r>
      <w:r>
        <w:rPr>
          <w:spacing w:val="-1"/>
        </w:rPr>
        <w:t xml:space="preserve"> </w:t>
      </w:r>
      <w:r>
        <w:t>и</w:t>
      </w:r>
      <w:r>
        <w:rPr>
          <w:spacing w:val="1"/>
        </w:rPr>
        <w:t xml:space="preserve"> </w:t>
      </w:r>
      <w:r>
        <w:t>речь.</w:t>
      </w:r>
    </w:p>
    <w:p w:rsidR="00FD7184" w:rsidRDefault="00C97642">
      <w:pPr>
        <w:pStyle w:val="a3"/>
        <w:tabs>
          <w:tab w:val="left" w:pos="2702"/>
          <w:tab w:val="left" w:pos="5664"/>
          <w:tab w:val="left" w:pos="8453"/>
        </w:tabs>
        <w:ind w:right="547" w:firstLine="0"/>
        <w:jc w:val="left"/>
      </w:pPr>
      <w:r>
        <w:t>Монолог-описание,</w:t>
      </w:r>
      <w:r>
        <w:tab/>
        <w:t>монолог-повествование,</w:t>
      </w:r>
      <w:r>
        <w:tab/>
        <w:t>монолог-рассуждение;</w:t>
      </w:r>
      <w:r>
        <w:tab/>
      </w:r>
      <w:r>
        <w:rPr>
          <w:spacing w:val="-1"/>
        </w:rPr>
        <w:t>сообщение</w:t>
      </w:r>
      <w:r>
        <w:rPr>
          <w:spacing w:val="-57"/>
        </w:rPr>
        <w:t xml:space="preserve"> </w:t>
      </w:r>
      <w:r>
        <w:t>на</w:t>
      </w:r>
      <w:r>
        <w:rPr>
          <w:spacing w:val="-2"/>
        </w:rPr>
        <w:t xml:space="preserve"> </w:t>
      </w:r>
      <w:r>
        <w:t>лингвистическую тему.</w:t>
      </w:r>
    </w:p>
    <w:p w:rsidR="00FD7184" w:rsidRDefault="00C97642">
      <w:pPr>
        <w:pStyle w:val="a3"/>
        <w:ind w:right="3949" w:firstLine="0"/>
        <w:jc w:val="left"/>
      </w:pPr>
      <w:r>
        <w:t>Виды диалога: побуждение к действию, обмен мнениями.</w:t>
      </w:r>
      <w:r>
        <w:rPr>
          <w:spacing w:val="-57"/>
        </w:rPr>
        <w:t xml:space="preserve"> </w:t>
      </w:r>
      <w:r>
        <w:t>Текст.</w:t>
      </w:r>
    </w:p>
    <w:p w:rsidR="00FD7184" w:rsidRDefault="00C97642">
      <w:pPr>
        <w:pStyle w:val="a3"/>
        <w:ind w:right="553" w:firstLine="0"/>
      </w:pPr>
      <w:r>
        <w:t xml:space="preserve">Смысловой    </w:t>
      </w:r>
      <w:r>
        <w:rPr>
          <w:spacing w:val="1"/>
        </w:rPr>
        <w:t xml:space="preserve"> </w:t>
      </w:r>
      <w:r>
        <w:t>анализ      текста:      его      композиционных      особенностей,      микротем</w:t>
      </w:r>
      <w:r>
        <w:rPr>
          <w:spacing w:val="-57"/>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FD7184" w:rsidRDefault="00C97642">
      <w:pPr>
        <w:pStyle w:val="a3"/>
        <w:ind w:right="547" w:firstLine="0"/>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главная</w:t>
      </w:r>
      <w:r>
        <w:rPr>
          <w:spacing w:val="-1"/>
        </w:rPr>
        <w:t xml:space="preserve"> </w:t>
      </w:r>
      <w:r>
        <w:t>и</w:t>
      </w:r>
      <w:r>
        <w:rPr>
          <w:spacing w:val="-3"/>
        </w:rPr>
        <w:t xml:space="preserve"> </w:t>
      </w:r>
      <w:r>
        <w:t>второстепенная</w:t>
      </w:r>
      <w:r>
        <w:rPr>
          <w:spacing w:val="-1"/>
        </w:rPr>
        <w:t xml:space="preserve"> </w:t>
      </w:r>
      <w:r>
        <w:t>информация</w:t>
      </w:r>
      <w:r>
        <w:rPr>
          <w:spacing w:val="-1"/>
        </w:rPr>
        <w:t xml:space="preserve"> </w:t>
      </w:r>
      <w:r>
        <w:t>текста; пересказ</w:t>
      </w:r>
      <w:r>
        <w:rPr>
          <w:spacing w:val="-1"/>
        </w:rPr>
        <w:t xml:space="preserve"> </w:t>
      </w:r>
      <w:r>
        <w:t>текста.</w:t>
      </w:r>
    </w:p>
    <w:p w:rsidR="00FD7184" w:rsidRDefault="00C97642">
      <w:pPr>
        <w:pStyle w:val="a3"/>
        <w:spacing w:before="1"/>
        <w:ind w:right="6670" w:firstLine="0"/>
        <w:jc w:val="left"/>
      </w:pPr>
      <w:r>
        <w:lastRenderedPageBreak/>
        <w:t>Описание как тип речи.</w:t>
      </w:r>
      <w:r>
        <w:rPr>
          <w:spacing w:val="1"/>
        </w:rPr>
        <w:t xml:space="preserve"> </w:t>
      </w:r>
      <w:r>
        <w:t>Описание внешности человека.</w:t>
      </w:r>
      <w:r>
        <w:rPr>
          <w:spacing w:val="-58"/>
        </w:rPr>
        <w:t xml:space="preserve"> </w:t>
      </w:r>
      <w:r>
        <w:t>Описание</w:t>
      </w:r>
      <w:r>
        <w:rPr>
          <w:spacing w:val="-2"/>
        </w:rPr>
        <w:t xml:space="preserve"> </w:t>
      </w:r>
      <w:r>
        <w:t>помещения.</w:t>
      </w:r>
    </w:p>
    <w:p w:rsidR="00FD7184" w:rsidRDefault="00C97642">
      <w:pPr>
        <w:pStyle w:val="a3"/>
        <w:ind w:right="7717" w:firstLine="0"/>
        <w:jc w:val="left"/>
      </w:pPr>
      <w:r>
        <w:t>Описание</w:t>
      </w:r>
      <w:r>
        <w:rPr>
          <w:spacing w:val="-4"/>
        </w:rPr>
        <w:t xml:space="preserve"> </w:t>
      </w:r>
      <w:r>
        <w:t>природы.</w:t>
      </w:r>
    </w:p>
    <w:p w:rsidR="00FD7184" w:rsidRDefault="00C97642">
      <w:pPr>
        <w:pStyle w:val="a3"/>
        <w:ind w:right="7717" w:firstLine="0"/>
        <w:jc w:val="left"/>
      </w:pPr>
      <w:r>
        <w:t>Описание</w:t>
      </w:r>
      <w:r>
        <w:rPr>
          <w:spacing w:val="-7"/>
        </w:rPr>
        <w:t xml:space="preserve"> </w:t>
      </w:r>
      <w:r>
        <w:t>местности.</w:t>
      </w:r>
    </w:p>
    <w:p w:rsidR="00FD7184" w:rsidRDefault="00C97642">
      <w:pPr>
        <w:pStyle w:val="a3"/>
        <w:ind w:right="7717" w:firstLine="0"/>
        <w:jc w:val="left"/>
      </w:pPr>
      <w:r>
        <w:t>Описание</w:t>
      </w:r>
      <w:r>
        <w:rPr>
          <w:spacing w:val="-4"/>
        </w:rPr>
        <w:t xml:space="preserve"> </w:t>
      </w:r>
      <w:r>
        <w:t>действий.</w:t>
      </w:r>
    </w:p>
    <w:p w:rsidR="00FD7184" w:rsidRDefault="00C97642">
      <w:pPr>
        <w:pStyle w:val="a3"/>
        <w:ind w:firstLine="0"/>
        <w:jc w:val="left"/>
      </w:pPr>
      <w:r>
        <w:t>Функциональные</w:t>
      </w:r>
      <w:r>
        <w:rPr>
          <w:spacing w:val="-7"/>
        </w:rPr>
        <w:t xml:space="preserve"> </w:t>
      </w:r>
      <w:r>
        <w:t>разновидности</w:t>
      </w:r>
      <w:r>
        <w:rPr>
          <w:spacing w:val="-4"/>
        </w:rPr>
        <w:t xml:space="preserve"> </w:t>
      </w:r>
      <w:r>
        <w:t>языка.</w:t>
      </w:r>
    </w:p>
    <w:p w:rsidR="00FD7184" w:rsidRDefault="00C97642">
      <w:pPr>
        <w:pStyle w:val="a3"/>
        <w:ind w:right="543" w:firstLine="0"/>
        <w:jc w:val="left"/>
      </w:pPr>
      <w:r>
        <w:t>Официально-деловой</w:t>
      </w:r>
      <w:r>
        <w:rPr>
          <w:spacing w:val="27"/>
        </w:rPr>
        <w:t xml:space="preserve"> </w:t>
      </w:r>
      <w:r>
        <w:t>стиль.</w:t>
      </w:r>
      <w:r>
        <w:rPr>
          <w:spacing w:val="29"/>
        </w:rPr>
        <w:t xml:space="preserve"> </w:t>
      </w:r>
      <w:r>
        <w:t>Заявление.</w:t>
      </w:r>
      <w:r>
        <w:rPr>
          <w:spacing w:val="26"/>
        </w:rPr>
        <w:t xml:space="preserve"> </w:t>
      </w:r>
      <w:r>
        <w:t>Расписка.</w:t>
      </w:r>
      <w:r>
        <w:rPr>
          <w:spacing w:val="29"/>
        </w:rPr>
        <w:t xml:space="preserve"> </w:t>
      </w:r>
      <w:r>
        <w:t>Научный</w:t>
      </w:r>
      <w:r>
        <w:rPr>
          <w:spacing w:val="29"/>
        </w:rPr>
        <w:t xml:space="preserve"> </w:t>
      </w:r>
      <w:r>
        <w:t>стиль.</w:t>
      </w:r>
      <w:r>
        <w:rPr>
          <w:spacing w:val="29"/>
        </w:rPr>
        <w:t xml:space="preserve"> </w:t>
      </w:r>
      <w:r>
        <w:t>Словарная</w:t>
      </w:r>
      <w:r>
        <w:rPr>
          <w:spacing w:val="29"/>
        </w:rPr>
        <w:t xml:space="preserve"> </w:t>
      </w:r>
      <w:r>
        <w:t>статья.</w:t>
      </w:r>
      <w:r>
        <w:rPr>
          <w:spacing w:val="-57"/>
        </w:rPr>
        <w:t xml:space="preserve"> </w:t>
      </w:r>
      <w:r>
        <w:t>Научное</w:t>
      </w:r>
      <w:r>
        <w:rPr>
          <w:spacing w:val="-2"/>
        </w:rPr>
        <w:t xml:space="preserve"> </w:t>
      </w:r>
      <w:r>
        <w:t>сообщение.</w:t>
      </w:r>
    </w:p>
    <w:p w:rsidR="00FD7184" w:rsidRDefault="00C97642">
      <w:pPr>
        <w:pStyle w:val="a3"/>
        <w:ind w:right="6789" w:firstLine="0"/>
        <w:jc w:val="left"/>
      </w:pPr>
      <w:r>
        <w:t>Система</w:t>
      </w:r>
      <w:r>
        <w:rPr>
          <w:spacing w:val="60"/>
        </w:rPr>
        <w:t xml:space="preserve"> </w:t>
      </w:r>
      <w:r>
        <w:t>языка.</w:t>
      </w:r>
      <w:r>
        <w:rPr>
          <w:spacing w:val="1"/>
        </w:rPr>
        <w:t xml:space="preserve"> </w:t>
      </w:r>
      <w:r>
        <w:t>Лексикология.</w:t>
      </w:r>
      <w:r>
        <w:rPr>
          <w:spacing w:val="-7"/>
        </w:rPr>
        <w:t xml:space="preserve"> </w:t>
      </w:r>
      <w:r>
        <w:t>Культура</w:t>
      </w:r>
      <w:r>
        <w:rPr>
          <w:spacing w:val="-5"/>
        </w:rPr>
        <w:t xml:space="preserve"> </w:t>
      </w:r>
      <w:r>
        <w:t>речи.</w:t>
      </w:r>
    </w:p>
    <w:p w:rsidR="00FD7184" w:rsidRDefault="00C97642">
      <w:pPr>
        <w:pStyle w:val="a3"/>
        <w:tabs>
          <w:tab w:val="left" w:pos="1298"/>
          <w:tab w:val="left" w:pos="2435"/>
          <w:tab w:val="left" w:pos="3258"/>
          <w:tab w:val="left" w:pos="3596"/>
          <w:tab w:val="left" w:pos="4418"/>
          <w:tab w:val="left" w:pos="5339"/>
          <w:tab w:val="left" w:pos="5783"/>
          <w:tab w:val="left" w:pos="7687"/>
          <w:tab w:val="left" w:pos="8769"/>
        </w:tabs>
        <w:ind w:right="553" w:firstLine="0"/>
        <w:jc w:val="left"/>
      </w:pPr>
      <w:r>
        <w:t>Лексика</w:t>
      </w:r>
      <w:r>
        <w:tab/>
        <w:t>русского</w:t>
      </w:r>
      <w:r>
        <w:tab/>
        <w:t>языка</w:t>
      </w:r>
      <w:r>
        <w:tab/>
        <w:t>с</w:t>
      </w:r>
      <w:r>
        <w:tab/>
        <w:t>точки</w:t>
      </w:r>
      <w:r>
        <w:tab/>
        <w:t>зрения</w:t>
      </w:r>
      <w:r>
        <w:tab/>
        <w:t>её</w:t>
      </w:r>
      <w:r>
        <w:tab/>
        <w:t>происхождения:</w:t>
      </w:r>
      <w:r>
        <w:tab/>
        <w:t>исконно</w:t>
      </w:r>
      <w:r>
        <w:tab/>
      </w:r>
      <w:r>
        <w:rPr>
          <w:spacing w:val="-1"/>
        </w:rPr>
        <w:t>русские</w:t>
      </w:r>
      <w:r>
        <w:rPr>
          <w:spacing w:val="-57"/>
        </w:rPr>
        <w:t xml:space="preserve"> </w:t>
      </w:r>
      <w:r>
        <w:t>и</w:t>
      </w:r>
      <w:r>
        <w:rPr>
          <w:spacing w:val="-1"/>
        </w:rPr>
        <w:t xml:space="preserve"> </w:t>
      </w:r>
      <w:r>
        <w:t>заимствованные</w:t>
      </w:r>
      <w:r>
        <w:rPr>
          <w:spacing w:val="-2"/>
        </w:rPr>
        <w:t xml:space="preserve"> </w:t>
      </w:r>
      <w:r>
        <w:t>слова.</w:t>
      </w:r>
    </w:p>
    <w:p w:rsidR="00FD7184" w:rsidRDefault="00C97642">
      <w:pPr>
        <w:pStyle w:val="a3"/>
        <w:tabs>
          <w:tab w:val="left" w:pos="1404"/>
          <w:tab w:val="left" w:pos="2650"/>
          <w:tab w:val="left" w:pos="3579"/>
          <w:tab w:val="left" w:pos="4023"/>
          <w:tab w:val="left" w:pos="4953"/>
          <w:tab w:val="left" w:pos="5979"/>
          <w:tab w:val="left" w:pos="8032"/>
          <w:tab w:val="left" w:pos="8488"/>
        </w:tabs>
        <w:ind w:right="545" w:firstLine="0"/>
        <w:jc w:val="left"/>
      </w:pPr>
      <w:r>
        <w:t>Лексика</w:t>
      </w:r>
      <w:r>
        <w:tab/>
        <w:t>русского</w:t>
      </w:r>
      <w:r>
        <w:tab/>
        <w:t>языка</w:t>
      </w:r>
      <w:r>
        <w:tab/>
        <w:t>с</w:t>
      </w:r>
      <w:r>
        <w:tab/>
        <w:t>точки</w:t>
      </w:r>
      <w:r>
        <w:tab/>
        <w:t>зрения</w:t>
      </w:r>
      <w:r>
        <w:tab/>
        <w:t>принадлежности</w:t>
      </w:r>
      <w:r>
        <w:tab/>
        <w:t>к</w:t>
      </w:r>
      <w:r>
        <w:tab/>
      </w:r>
      <w:r>
        <w:rPr>
          <w:spacing w:val="-1"/>
        </w:rPr>
        <w:t>активному</w:t>
      </w:r>
      <w:r>
        <w:rPr>
          <w:spacing w:val="-57"/>
        </w:rPr>
        <w:t xml:space="preserve"> </w:t>
      </w:r>
      <w:r>
        <w:t>и</w:t>
      </w:r>
      <w:r>
        <w:rPr>
          <w:spacing w:val="-1"/>
        </w:rPr>
        <w:t xml:space="preserve"> </w:t>
      </w:r>
      <w:r>
        <w:t>пассивному</w:t>
      </w:r>
      <w:r>
        <w:rPr>
          <w:spacing w:val="-6"/>
        </w:rPr>
        <w:t xml:space="preserve"> </w:t>
      </w:r>
      <w:r>
        <w:t>запасу:</w:t>
      </w:r>
      <w:r>
        <w:rPr>
          <w:spacing w:val="-1"/>
        </w:rPr>
        <w:t xml:space="preserve"> </w:t>
      </w:r>
      <w:r>
        <w:t>неологизмы, устаревшие</w:t>
      </w:r>
      <w:r>
        <w:rPr>
          <w:spacing w:val="1"/>
        </w:rPr>
        <w:t xml:space="preserve"> </w:t>
      </w:r>
      <w:r>
        <w:t>слова</w:t>
      </w:r>
      <w:r>
        <w:rPr>
          <w:spacing w:val="-3"/>
        </w:rPr>
        <w:t xml:space="preserve"> </w:t>
      </w:r>
      <w:r>
        <w:t>(историзмы</w:t>
      </w:r>
      <w:r>
        <w:rPr>
          <w:spacing w:val="-1"/>
        </w:rPr>
        <w:t xml:space="preserve"> </w:t>
      </w:r>
      <w:r>
        <w:t>и</w:t>
      </w:r>
      <w:r>
        <w:rPr>
          <w:spacing w:val="-1"/>
        </w:rPr>
        <w:t xml:space="preserve"> </w:t>
      </w:r>
      <w:r>
        <w:t>архаизмы).</w:t>
      </w:r>
    </w:p>
    <w:p w:rsidR="00FD7184" w:rsidRDefault="00C97642">
      <w:pPr>
        <w:pStyle w:val="a3"/>
        <w:spacing w:before="61"/>
        <w:ind w:right="543" w:firstLine="0"/>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w:t>
      </w:r>
      <w:r>
        <w:rPr>
          <w:spacing w:val="1"/>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FD7184" w:rsidRDefault="00C97642">
      <w:pPr>
        <w:pStyle w:val="a3"/>
        <w:ind w:right="554" w:firstLine="0"/>
      </w:pPr>
      <w:r>
        <w:t xml:space="preserve">Стилистические     </w:t>
      </w:r>
      <w:r>
        <w:rPr>
          <w:spacing w:val="53"/>
        </w:rPr>
        <w:t xml:space="preserve"> </w:t>
      </w:r>
      <w:r>
        <w:t xml:space="preserve">пласты      </w:t>
      </w:r>
      <w:r>
        <w:rPr>
          <w:spacing w:val="53"/>
        </w:rPr>
        <w:t xml:space="preserve"> </w:t>
      </w:r>
      <w:r w:rsidR="002C1889">
        <w:t xml:space="preserve">лексики:  </w:t>
      </w:r>
      <w:r>
        <w:t xml:space="preserve">стилистически      </w:t>
      </w:r>
      <w:r>
        <w:rPr>
          <w:spacing w:val="54"/>
        </w:rPr>
        <w:t xml:space="preserve"> </w:t>
      </w:r>
      <w:r>
        <w:t xml:space="preserve">нейтральная,      </w:t>
      </w:r>
      <w:r>
        <w:rPr>
          <w:spacing w:val="54"/>
        </w:rPr>
        <w:t xml:space="preserve"> </w:t>
      </w:r>
      <w:r>
        <w:t>высокая</w:t>
      </w:r>
      <w:r w:rsidR="002C1889">
        <w:t xml:space="preserve"> </w:t>
      </w:r>
      <w:r>
        <w:rPr>
          <w:spacing w:val="-58"/>
        </w:rPr>
        <w:t xml:space="preserve"> </w:t>
      </w:r>
      <w:r>
        <w:t>и</w:t>
      </w:r>
      <w:r>
        <w:rPr>
          <w:spacing w:val="-1"/>
        </w:rPr>
        <w:t xml:space="preserve"> </w:t>
      </w:r>
      <w:r>
        <w:t>сниженная лексика.</w:t>
      </w:r>
    </w:p>
    <w:p w:rsidR="00FD7184" w:rsidRDefault="00C97642">
      <w:pPr>
        <w:pStyle w:val="a3"/>
        <w:spacing w:before="1"/>
        <w:ind w:firstLine="0"/>
      </w:pPr>
      <w:r>
        <w:t>Лексический</w:t>
      </w:r>
      <w:r>
        <w:rPr>
          <w:spacing w:val="-5"/>
        </w:rPr>
        <w:t xml:space="preserve"> </w:t>
      </w:r>
      <w:r>
        <w:t>анализ</w:t>
      </w:r>
      <w:r>
        <w:rPr>
          <w:spacing w:val="-4"/>
        </w:rPr>
        <w:t xml:space="preserve"> </w:t>
      </w:r>
      <w:r>
        <w:t>слов.</w:t>
      </w:r>
    </w:p>
    <w:p w:rsidR="00FD7184" w:rsidRDefault="00C97642">
      <w:pPr>
        <w:pStyle w:val="a3"/>
        <w:ind w:right="552" w:firstLine="0"/>
      </w:pPr>
      <w:r>
        <w:t xml:space="preserve">Фразеологизмы.  </w:t>
      </w:r>
      <w:r>
        <w:rPr>
          <w:spacing w:val="16"/>
        </w:rPr>
        <w:t xml:space="preserve"> </w:t>
      </w:r>
      <w:r>
        <w:t xml:space="preserve">Их   </w:t>
      </w:r>
      <w:r>
        <w:rPr>
          <w:spacing w:val="14"/>
        </w:rPr>
        <w:t xml:space="preserve"> </w:t>
      </w:r>
      <w:r>
        <w:t xml:space="preserve">признаки   </w:t>
      </w:r>
      <w:r>
        <w:rPr>
          <w:spacing w:val="16"/>
        </w:rPr>
        <w:t xml:space="preserve"> </w:t>
      </w:r>
      <w:r>
        <w:t xml:space="preserve">и   </w:t>
      </w:r>
      <w:r>
        <w:rPr>
          <w:spacing w:val="14"/>
        </w:rPr>
        <w:t xml:space="preserve"> </w:t>
      </w:r>
      <w:r>
        <w:t xml:space="preserve">значение.   </w:t>
      </w:r>
      <w:r>
        <w:rPr>
          <w:spacing w:val="15"/>
        </w:rPr>
        <w:t xml:space="preserve"> </w:t>
      </w:r>
      <w:r>
        <w:t xml:space="preserve">Употребление   </w:t>
      </w:r>
      <w:r>
        <w:rPr>
          <w:spacing w:val="11"/>
        </w:rPr>
        <w:t xml:space="preserve"> </w:t>
      </w:r>
      <w:r>
        <w:t xml:space="preserve">лексических   </w:t>
      </w:r>
      <w:r>
        <w:rPr>
          <w:spacing w:val="18"/>
        </w:rPr>
        <w:t xml:space="preserve"> </w:t>
      </w:r>
      <w:r>
        <w:t>средств</w:t>
      </w:r>
      <w:r>
        <w:rPr>
          <w:spacing w:val="-58"/>
        </w:rPr>
        <w:t xml:space="preserve"> </w:t>
      </w:r>
      <w:r>
        <w:t>в</w:t>
      </w:r>
      <w:r>
        <w:rPr>
          <w:spacing w:val="-2"/>
        </w:rPr>
        <w:t xml:space="preserve"> </w:t>
      </w:r>
      <w:r>
        <w:t>соответствии с</w:t>
      </w:r>
      <w:r>
        <w:rPr>
          <w:spacing w:val="-1"/>
        </w:rPr>
        <w:t xml:space="preserve"> </w:t>
      </w:r>
      <w:r>
        <w:t>ситуацией</w:t>
      </w:r>
      <w:r>
        <w:rPr>
          <w:spacing w:val="3"/>
        </w:rPr>
        <w:t xml:space="preserve"> </w:t>
      </w:r>
      <w:r>
        <w:t>общения.</w:t>
      </w:r>
    </w:p>
    <w:p w:rsidR="00FD7184" w:rsidRDefault="00C97642">
      <w:pPr>
        <w:pStyle w:val="a3"/>
        <w:ind w:right="553" w:firstLine="0"/>
      </w:pPr>
      <w:r>
        <w:t xml:space="preserve">Оценка    </w:t>
      </w:r>
      <w:r>
        <w:rPr>
          <w:spacing w:val="20"/>
        </w:rPr>
        <w:t xml:space="preserve"> </w:t>
      </w:r>
      <w:r>
        <w:t xml:space="preserve">своей     </w:t>
      </w:r>
      <w:r>
        <w:rPr>
          <w:spacing w:val="21"/>
        </w:rPr>
        <w:t xml:space="preserve"> </w:t>
      </w:r>
      <w:r>
        <w:t xml:space="preserve">и     </w:t>
      </w:r>
      <w:r>
        <w:rPr>
          <w:spacing w:val="19"/>
        </w:rPr>
        <w:t xml:space="preserve"> </w:t>
      </w:r>
      <w:r>
        <w:t xml:space="preserve">чужой     </w:t>
      </w:r>
      <w:r>
        <w:rPr>
          <w:spacing w:val="21"/>
        </w:rPr>
        <w:t xml:space="preserve"> </w:t>
      </w:r>
      <w:r>
        <w:t xml:space="preserve">речи     </w:t>
      </w:r>
      <w:r>
        <w:rPr>
          <w:spacing w:val="21"/>
        </w:rPr>
        <w:t xml:space="preserve"> </w:t>
      </w:r>
      <w:r>
        <w:t xml:space="preserve">с     </w:t>
      </w:r>
      <w:r>
        <w:rPr>
          <w:spacing w:val="19"/>
        </w:rPr>
        <w:t xml:space="preserve"> </w:t>
      </w:r>
      <w:r>
        <w:t xml:space="preserve">точки     </w:t>
      </w:r>
      <w:r>
        <w:rPr>
          <w:spacing w:val="19"/>
        </w:rPr>
        <w:t xml:space="preserve"> </w:t>
      </w:r>
      <w:r>
        <w:t xml:space="preserve">зрения     </w:t>
      </w:r>
      <w:r>
        <w:rPr>
          <w:spacing w:val="18"/>
        </w:rPr>
        <w:t xml:space="preserve"> </w:t>
      </w:r>
      <w:r>
        <w:t xml:space="preserve">точного,     </w:t>
      </w:r>
      <w:r>
        <w:rPr>
          <w:spacing w:val="23"/>
        </w:rPr>
        <w:t xml:space="preserve"> </w:t>
      </w:r>
      <w:r>
        <w:t>уместного</w:t>
      </w:r>
      <w:r>
        <w:rPr>
          <w:spacing w:val="-58"/>
        </w:rPr>
        <w:t xml:space="preserve"> </w:t>
      </w:r>
      <w:r>
        <w:t>и</w:t>
      </w:r>
      <w:r>
        <w:rPr>
          <w:spacing w:val="-1"/>
        </w:rPr>
        <w:t xml:space="preserve"> </w:t>
      </w:r>
      <w:r>
        <w:t>выразительного словоупотребления.</w:t>
      </w:r>
    </w:p>
    <w:p w:rsidR="00FD7184" w:rsidRDefault="00C97642" w:rsidP="002C1889">
      <w:pPr>
        <w:pStyle w:val="a3"/>
        <w:ind w:right="6133" w:firstLine="0"/>
      </w:pPr>
      <w:r>
        <w:t>Эпитеты, метафоры, олицетворения.</w:t>
      </w:r>
      <w:r>
        <w:rPr>
          <w:spacing w:val="-57"/>
        </w:rPr>
        <w:t xml:space="preserve"> </w:t>
      </w:r>
      <w:r>
        <w:t>Лексические</w:t>
      </w:r>
      <w:r>
        <w:rPr>
          <w:spacing w:val="-2"/>
        </w:rPr>
        <w:t xml:space="preserve"> </w:t>
      </w:r>
      <w:r>
        <w:t>словари.</w:t>
      </w:r>
    </w:p>
    <w:p w:rsidR="00FD7184" w:rsidRDefault="00C97642" w:rsidP="002C1889">
      <w:pPr>
        <w:pStyle w:val="a3"/>
        <w:ind w:firstLine="0"/>
      </w:pPr>
      <w:r>
        <w:t>Словообразование.</w:t>
      </w:r>
      <w:r>
        <w:rPr>
          <w:spacing w:val="-5"/>
        </w:rPr>
        <w:t xml:space="preserve"> </w:t>
      </w:r>
      <w:r>
        <w:t>Культура</w:t>
      </w:r>
      <w:r>
        <w:rPr>
          <w:spacing w:val="-5"/>
        </w:rPr>
        <w:t xml:space="preserve"> </w:t>
      </w:r>
      <w:r>
        <w:t>речи.</w:t>
      </w:r>
      <w:r>
        <w:rPr>
          <w:spacing w:val="-4"/>
        </w:rPr>
        <w:t xml:space="preserve"> </w:t>
      </w:r>
      <w:r>
        <w:t>Орфография.</w:t>
      </w:r>
    </w:p>
    <w:p w:rsidR="00FD7184" w:rsidRDefault="00C97642" w:rsidP="002C1889">
      <w:pPr>
        <w:pStyle w:val="a3"/>
        <w:ind w:firstLine="0"/>
      </w:pPr>
      <w:r>
        <w:t>Формообразующие</w:t>
      </w:r>
      <w:r>
        <w:rPr>
          <w:spacing w:val="-3"/>
        </w:rPr>
        <w:t xml:space="preserve"> </w:t>
      </w:r>
      <w:r>
        <w:t>и</w:t>
      </w:r>
      <w:r>
        <w:rPr>
          <w:spacing w:val="-1"/>
        </w:rPr>
        <w:t xml:space="preserve"> </w:t>
      </w:r>
      <w:r>
        <w:t>словообразующие</w:t>
      </w:r>
      <w:r>
        <w:rPr>
          <w:spacing w:val="-2"/>
        </w:rPr>
        <w:t xml:space="preserve"> </w:t>
      </w:r>
      <w:r>
        <w:t>морфемы.</w:t>
      </w:r>
      <w:r>
        <w:rPr>
          <w:spacing w:val="-1"/>
        </w:rPr>
        <w:t xml:space="preserve"> </w:t>
      </w:r>
      <w:r>
        <w:t>Производящая</w:t>
      </w:r>
      <w:r>
        <w:rPr>
          <w:spacing w:val="-1"/>
        </w:rPr>
        <w:t xml:space="preserve"> </w:t>
      </w:r>
      <w:r>
        <w:t>основа.</w:t>
      </w:r>
    </w:p>
    <w:p w:rsidR="00FD7184" w:rsidRDefault="00C97642" w:rsidP="002C1889">
      <w:pPr>
        <w:pStyle w:val="a3"/>
        <w:ind w:right="551" w:firstLine="0"/>
      </w:pPr>
      <w:r>
        <w:t>Основные способы образования слов в русском языке (приставочный, суффиксальный,</w:t>
      </w:r>
      <w:r>
        <w:rPr>
          <w:spacing w:val="1"/>
        </w:rPr>
        <w:t xml:space="preserve"> </w:t>
      </w:r>
      <w:r>
        <w:t>приставочно-суффиксальный, бессуффиксный, сложение, переход из одной части речи в</w:t>
      </w:r>
      <w:r>
        <w:rPr>
          <w:spacing w:val="1"/>
        </w:rPr>
        <w:t xml:space="preserve"> </w:t>
      </w:r>
      <w:r>
        <w:t>другую).</w:t>
      </w:r>
    </w:p>
    <w:p w:rsidR="00FD7184" w:rsidRDefault="00C97642" w:rsidP="002C1889">
      <w:pPr>
        <w:pStyle w:val="a3"/>
        <w:ind w:right="552" w:firstLine="0"/>
      </w:pPr>
      <w:r>
        <w:t xml:space="preserve">Морфемный   </w:t>
      </w:r>
      <w:r>
        <w:rPr>
          <w:spacing w:val="31"/>
        </w:rPr>
        <w:t xml:space="preserve"> </w:t>
      </w:r>
      <w:r>
        <w:t xml:space="preserve">и    </w:t>
      </w:r>
      <w:r>
        <w:rPr>
          <w:spacing w:val="30"/>
        </w:rPr>
        <w:t xml:space="preserve"> </w:t>
      </w:r>
      <w:r>
        <w:t xml:space="preserve">словообразовательный    </w:t>
      </w:r>
      <w:r>
        <w:rPr>
          <w:spacing w:val="29"/>
        </w:rPr>
        <w:t xml:space="preserve"> </w:t>
      </w:r>
      <w:r>
        <w:t xml:space="preserve">анализ    </w:t>
      </w:r>
      <w:r>
        <w:rPr>
          <w:spacing w:val="31"/>
        </w:rPr>
        <w:t xml:space="preserve"> </w:t>
      </w:r>
      <w:r>
        <w:t xml:space="preserve">слов.    </w:t>
      </w:r>
      <w:r>
        <w:rPr>
          <w:spacing w:val="29"/>
        </w:rPr>
        <w:t xml:space="preserve"> </w:t>
      </w:r>
      <w:r>
        <w:t xml:space="preserve">Правописание    </w:t>
      </w:r>
      <w:r>
        <w:rPr>
          <w:spacing w:val="28"/>
        </w:rPr>
        <w:t xml:space="preserve"> </w:t>
      </w:r>
      <w:r>
        <w:t>сложных</w:t>
      </w:r>
      <w:r>
        <w:rPr>
          <w:spacing w:val="-58"/>
        </w:rPr>
        <w:t xml:space="preserve"> </w:t>
      </w:r>
      <w:r>
        <w:t>и сложносокращённых</w:t>
      </w:r>
      <w:r>
        <w:rPr>
          <w:spacing w:val="-1"/>
        </w:rPr>
        <w:t xml:space="preserve"> </w:t>
      </w:r>
      <w:r>
        <w:t>слов.</w:t>
      </w:r>
    </w:p>
    <w:p w:rsidR="00FD7184" w:rsidRDefault="00C97642" w:rsidP="002C1889">
      <w:pPr>
        <w:pStyle w:val="a3"/>
        <w:spacing w:before="1"/>
        <w:ind w:right="548" w:firstLine="0"/>
      </w:pPr>
      <w:r>
        <w:t>Нормы    правописания    корня    -кас-    -    -кос-    с    чередованием    а    //    о,    гласных</w:t>
      </w:r>
      <w:r>
        <w:rPr>
          <w:spacing w:val="1"/>
        </w:rPr>
        <w:t xml:space="preserve"> </w:t>
      </w:r>
      <w:r>
        <w:t>в</w:t>
      </w:r>
      <w:r>
        <w:rPr>
          <w:spacing w:val="-2"/>
        </w:rPr>
        <w:t xml:space="preserve"> </w:t>
      </w:r>
      <w:r>
        <w:t>приставках</w:t>
      </w:r>
      <w:r>
        <w:rPr>
          <w:spacing w:val="-1"/>
        </w:rPr>
        <w:t xml:space="preserve"> </w:t>
      </w:r>
      <w:r>
        <w:t>пре-</w:t>
      </w:r>
      <w:r>
        <w:rPr>
          <w:spacing w:val="-1"/>
        </w:rPr>
        <w:t xml:space="preserve"> </w:t>
      </w:r>
      <w:r>
        <w:t>и при-.</w:t>
      </w:r>
    </w:p>
    <w:p w:rsidR="00FD7184" w:rsidRDefault="00C97642" w:rsidP="002C1889">
      <w:pPr>
        <w:pStyle w:val="a3"/>
        <w:ind w:right="4338" w:firstLine="0"/>
      </w:pPr>
      <w:r>
        <w:t>Орфографический анализ слов (в рамках изученного).</w:t>
      </w:r>
      <w:r>
        <w:rPr>
          <w:spacing w:val="-57"/>
        </w:rPr>
        <w:t xml:space="preserve"> </w:t>
      </w:r>
      <w:r>
        <w:t>Морфология.</w:t>
      </w:r>
      <w:r>
        <w:rPr>
          <w:spacing w:val="-1"/>
        </w:rPr>
        <w:t xml:space="preserve"> </w:t>
      </w:r>
      <w:r>
        <w:t>Культура речи.</w:t>
      </w:r>
      <w:r>
        <w:rPr>
          <w:spacing w:val="-1"/>
        </w:rPr>
        <w:t xml:space="preserve"> </w:t>
      </w:r>
      <w:r>
        <w:t>Орфография.</w:t>
      </w:r>
    </w:p>
    <w:p w:rsidR="00FD7184" w:rsidRDefault="00C97642" w:rsidP="002C1889">
      <w:pPr>
        <w:pStyle w:val="a3"/>
        <w:ind w:right="6579" w:firstLine="0"/>
      </w:pPr>
      <w:r>
        <w:t>Имя существительное.</w:t>
      </w:r>
      <w:r>
        <w:rPr>
          <w:spacing w:val="1"/>
        </w:rPr>
        <w:t xml:space="preserve"> </w:t>
      </w:r>
      <w:r>
        <w:t>Особенности</w:t>
      </w:r>
      <w:r>
        <w:rPr>
          <w:spacing w:val="-7"/>
        </w:rPr>
        <w:t xml:space="preserve"> </w:t>
      </w:r>
      <w:r>
        <w:t>словообразования.</w:t>
      </w:r>
    </w:p>
    <w:p w:rsidR="00FD7184" w:rsidRDefault="00C97642" w:rsidP="002C1889">
      <w:pPr>
        <w:pStyle w:val="a3"/>
        <w:tabs>
          <w:tab w:val="left" w:pos="1268"/>
          <w:tab w:val="left" w:pos="3090"/>
          <w:tab w:val="left" w:pos="3927"/>
          <w:tab w:val="left" w:pos="6130"/>
          <w:tab w:val="left" w:pos="7133"/>
          <w:tab w:val="left" w:pos="8632"/>
        </w:tabs>
        <w:ind w:right="554" w:firstLine="0"/>
      </w:pPr>
      <w:r>
        <w:t>Нормы</w:t>
      </w:r>
      <w:r>
        <w:tab/>
        <w:t>произношения</w:t>
      </w:r>
      <w:r>
        <w:tab/>
        <w:t>имён</w:t>
      </w:r>
      <w:r>
        <w:tab/>
        <w:t>существительных,</w:t>
      </w:r>
      <w:r>
        <w:tab/>
        <w:t>нормы</w:t>
      </w:r>
      <w:r>
        <w:tab/>
        <w:t>постановки</w:t>
      </w:r>
      <w:r>
        <w:tab/>
      </w:r>
      <w:r>
        <w:rPr>
          <w:spacing w:val="-1"/>
        </w:rPr>
        <w:t>ударения</w:t>
      </w:r>
      <w:r>
        <w:rPr>
          <w:spacing w:val="-57"/>
        </w:rPr>
        <w:t xml:space="preserve"> </w:t>
      </w:r>
      <w:r>
        <w:t>(в</w:t>
      </w:r>
      <w:r>
        <w:rPr>
          <w:spacing w:val="-3"/>
        </w:rPr>
        <w:t xml:space="preserve"> </w:t>
      </w:r>
      <w:r>
        <w:t>рамках</w:t>
      </w:r>
      <w:r>
        <w:rPr>
          <w:spacing w:val="2"/>
        </w:rPr>
        <w:t xml:space="preserve"> </w:t>
      </w:r>
      <w:r>
        <w:t>изученного).</w:t>
      </w:r>
    </w:p>
    <w:p w:rsidR="00FD7184" w:rsidRDefault="00C97642" w:rsidP="002C1889">
      <w:pPr>
        <w:pStyle w:val="a3"/>
        <w:ind w:right="3664" w:firstLine="0"/>
      </w:pPr>
      <w:r>
        <w:t>Нормы словоизменения имён существительных.</w:t>
      </w:r>
      <w:r>
        <w:rPr>
          <w:spacing w:val="1"/>
        </w:rPr>
        <w:t xml:space="preserve"> </w:t>
      </w:r>
      <w:r>
        <w:t>Морфологический</w:t>
      </w:r>
      <w:r>
        <w:rPr>
          <w:spacing w:val="-7"/>
        </w:rPr>
        <w:t xml:space="preserve"> </w:t>
      </w:r>
      <w:r>
        <w:t>анализ</w:t>
      </w:r>
      <w:r>
        <w:rPr>
          <w:spacing w:val="-6"/>
        </w:rPr>
        <w:t xml:space="preserve"> </w:t>
      </w:r>
      <w:r>
        <w:t>имён</w:t>
      </w:r>
      <w:r>
        <w:rPr>
          <w:spacing w:val="-7"/>
        </w:rPr>
        <w:t xml:space="preserve"> </w:t>
      </w:r>
      <w:r>
        <w:t>существительных.</w:t>
      </w:r>
    </w:p>
    <w:p w:rsidR="00FD7184" w:rsidRDefault="00C97642" w:rsidP="002C1889">
      <w:pPr>
        <w:pStyle w:val="a3"/>
        <w:ind w:right="2386" w:firstLine="0"/>
      </w:pPr>
      <w:r>
        <w:t>Правила слитного и дефисного написания пол- и полу- со словами.</w:t>
      </w:r>
      <w:r>
        <w:rPr>
          <w:spacing w:val="1"/>
        </w:rPr>
        <w:t xml:space="preserve"> </w:t>
      </w:r>
      <w:r>
        <w:t>Орфографический</w:t>
      </w:r>
      <w:r>
        <w:rPr>
          <w:spacing w:val="-6"/>
        </w:rPr>
        <w:t xml:space="preserve"> </w:t>
      </w:r>
      <w:r>
        <w:t>анализ</w:t>
      </w:r>
      <w:r>
        <w:rPr>
          <w:spacing w:val="-5"/>
        </w:rPr>
        <w:t xml:space="preserve"> </w:t>
      </w:r>
      <w:r>
        <w:t>имён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r>
        <w:rPr>
          <w:spacing w:val="-57"/>
        </w:rPr>
        <w:t xml:space="preserve"> </w:t>
      </w:r>
      <w:r>
        <w:t>Имя</w:t>
      </w:r>
      <w:r>
        <w:rPr>
          <w:spacing w:val="-1"/>
        </w:rPr>
        <w:t xml:space="preserve"> </w:t>
      </w:r>
      <w:r>
        <w:t>прилагательное.</w:t>
      </w:r>
    </w:p>
    <w:p w:rsidR="00FD7184" w:rsidRDefault="00C97642" w:rsidP="002C1889">
      <w:pPr>
        <w:pStyle w:val="a3"/>
        <w:ind w:right="1905" w:firstLine="0"/>
      </w:pPr>
      <w:r>
        <w:t>Качественные,</w:t>
      </w:r>
      <w:r>
        <w:rPr>
          <w:spacing w:val="-5"/>
        </w:rPr>
        <w:t xml:space="preserve"> </w:t>
      </w:r>
      <w:r>
        <w:t>относительные</w:t>
      </w:r>
      <w:r>
        <w:rPr>
          <w:spacing w:val="-7"/>
        </w:rPr>
        <w:t xml:space="preserve"> </w:t>
      </w:r>
      <w:r>
        <w:t>и</w:t>
      </w:r>
      <w:r>
        <w:rPr>
          <w:spacing w:val="-5"/>
        </w:rPr>
        <w:t xml:space="preserve"> </w:t>
      </w:r>
      <w:r>
        <w:t>притяжательные</w:t>
      </w:r>
      <w:r>
        <w:rPr>
          <w:spacing w:val="-6"/>
        </w:rPr>
        <w:t xml:space="preserve"> </w:t>
      </w:r>
      <w:r>
        <w:t>имена</w:t>
      </w:r>
      <w:r>
        <w:rPr>
          <w:spacing w:val="-6"/>
        </w:rPr>
        <w:t xml:space="preserve"> </w:t>
      </w:r>
      <w:r>
        <w:t>прилагательные.</w:t>
      </w:r>
      <w:r>
        <w:rPr>
          <w:spacing w:val="-57"/>
        </w:rPr>
        <w:t xml:space="preserve"> </w:t>
      </w:r>
      <w:r>
        <w:t>Степени</w:t>
      </w:r>
      <w:r>
        <w:rPr>
          <w:spacing w:val="-1"/>
        </w:rPr>
        <w:t xml:space="preserve"> </w:t>
      </w:r>
      <w:r>
        <w:t>сравнения</w:t>
      </w:r>
      <w:r>
        <w:rPr>
          <w:spacing w:val="-4"/>
        </w:rPr>
        <w:t xml:space="preserve"> </w:t>
      </w:r>
      <w:r>
        <w:t>качественных имён прилагательных.</w:t>
      </w:r>
    </w:p>
    <w:p w:rsidR="00FD7184" w:rsidRDefault="00C97642" w:rsidP="002C1889">
      <w:pPr>
        <w:pStyle w:val="a3"/>
        <w:ind w:right="3917" w:firstLine="0"/>
      </w:pPr>
      <w:r>
        <w:t>Словообразование имён прилагательных.</w:t>
      </w:r>
      <w:r>
        <w:rPr>
          <w:spacing w:val="1"/>
        </w:rPr>
        <w:t xml:space="preserve"> </w:t>
      </w:r>
      <w:r>
        <w:t>Морфологический анализ имён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7"/>
        </w:rPr>
        <w:t xml:space="preserve"> </w:t>
      </w:r>
      <w:r>
        <w:t>Правописание</w:t>
      </w:r>
      <w:r>
        <w:rPr>
          <w:spacing w:val="-2"/>
        </w:rPr>
        <w:t xml:space="preserve"> </w:t>
      </w:r>
      <w:r>
        <w:t>сложных</w:t>
      </w:r>
      <w:r>
        <w:rPr>
          <w:spacing w:val="-1"/>
        </w:rPr>
        <w:t xml:space="preserve"> </w:t>
      </w:r>
      <w:r>
        <w:t>имён</w:t>
      </w:r>
      <w:r>
        <w:rPr>
          <w:spacing w:val="-1"/>
        </w:rPr>
        <w:t xml:space="preserve"> </w:t>
      </w:r>
      <w:r>
        <w:t>прилагательных.</w:t>
      </w:r>
    </w:p>
    <w:p w:rsidR="00FD7184" w:rsidRDefault="00C97642" w:rsidP="002C1889">
      <w:pPr>
        <w:pStyle w:val="a3"/>
        <w:spacing w:before="1"/>
        <w:ind w:right="1104" w:firstLine="0"/>
      </w:pPr>
      <w:r>
        <w:t>Нормы произношения имён прилагательных, нормы ударения (в рамках изученного).</w:t>
      </w:r>
      <w:r>
        <w:rPr>
          <w:spacing w:val="-57"/>
        </w:rPr>
        <w:t xml:space="preserve"> </w:t>
      </w:r>
      <w:r>
        <w:lastRenderedPageBreak/>
        <w:t>Орфографический</w:t>
      </w:r>
      <w:r>
        <w:rPr>
          <w:spacing w:val="-2"/>
        </w:rPr>
        <w:t xml:space="preserve"> </w:t>
      </w:r>
      <w:r>
        <w:t>анализ</w:t>
      </w:r>
      <w:r>
        <w:rPr>
          <w:spacing w:val="-1"/>
        </w:rPr>
        <w:t xml:space="preserve"> </w:t>
      </w:r>
      <w:r>
        <w:t>имени</w:t>
      </w:r>
      <w:r>
        <w:rPr>
          <w:spacing w:val="-1"/>
        </w:rPr>
        <w:t xml:space="preserve"> </w:t>
      </w:r>
      <w:r>
        <w:t>прилагательного</w:t>
      </w:r>
      <w:r>
        <w:rPr>
          <w:spacing w:val="-1"/>
        </w:rPr>
        <w:t xml:space="preserve"> </w:t>
      </w:r>
      <w:r>
        <w:t>(в</w:t>
      </w:r>
      <w:r>
        <w:rPr>
          <w:spacing w:val="-3"/>
        </w:rPr>
        <w:t xml:space="preserve"> </w:t>
      </w:r>
      <w:r>
        <w:t>рамках</w:t>
      </w:r>
      <w:r>
        <w:rPr>
          <w:spacing w:val="1"/>
        </w:rPr>
        <w:t xml:space="preserve"> </w:t>
      </w:r>
      <w:r>
        <w:t>изученного).</w:t>
      </w:r>
    </w:p>
    <w:p w:rsidR="00FD7184" w:rsidRDefault="00C97642" w:rsidP="002C1889">
      <w:pPr>
        <w:pStyle w:val="a3"/>
        <w:ind w:firstLine="0"/>
      </w:pPr>
      <w:r>
        <w:t>Имя</w:t>
      </w:r>
      <w:r>
        <w:rPr>
          <w:spacing w:val="-3"/>
        </w:rPr>
        <w:t xml:space="preserve"> </w:t>
      </w:r>
      <w:r>
        <w:t>числительное.</w:t>
      </w:r>
    </w:p>
    <w:p w:rsidR="00FD7184" w:rsidRDefault="00C97642" w:rsidP="002C1889">
      <w:pPr>
        <w:pStyle w:val="a3"/>
        <w:ind w:right="549" w:firstLine="0"/>
      </w:pPr>
      <w:r>
        <w:t>Общее</w:t>
      </w:r>
      <w:r>
        <w:rPr>
          <w:spacing w:val="46"/>
        </w:rPr>
        <w:t xml:space="preserve"> </w:t>
      </w:r>
      <w:r>
        <w:t>грамматическое</w:t>
      </w:r>
      <w:r>
        <w:rPr>
          <w:spacing w:val="49"/>
        </w:rPr>
        <w:t xml:space="preserve"> </w:t>
      </w:r>
      <w:r>
        <w:t>значение</w:t>
      </w:r>
      <w:r>
        <w:rPr>
          <w:spacing w:val="46"/>
        </w:rPr>
        <w:t xml:space="preserve"> </w:t>
      </w:r>
      <w:r>
        <w:t>имени</w:t>
      </w:r>
      <w:r>
        <w:rPr>
          <w:spacing w:val="49"/>
        </w:rPr>
        <w:t xml:space="preserve"> </w:t>
      </w:r>
      <w:r>
        <w:t>числительного.</w:t>
      </w:r>
      <w:r>
        <w:rPr>
          <w:spacing w:val="47"/>
        </w:rPr>
        <w:t xml:space="preserve"> </w:t>
      </w:r>
      <w:r>
        <w:t>Синтаксические</w:t>
      </w:r>
      <w:r>
        <w:rPr>
          <w:spacing w:val="47"/>
        </w:rPr>
        <w:t xml:space="preserve"> </w:t>
      </w:r>
      <w:r>
        <w:t>функции</w:t>
      </w:r>
      <w:r>
        <w:rPr>
          <w:spacing w:val="48"/>
        </w:rPr>
        <w:t xml:space="preserve"> </w:t>
      </w:r>
      <w:r>
        <w:t>имён</w:t>
      </w:r>
      <w:r>
        <w:rPr>
          <w:spacing w:val="-57"/>
        </w:rPr>
        <w:t xml:space="preserve"> </w:t>
      </w:r>
      <w:r>
        <w:t>числительных.</w:t>
      </w:r>
    </w:p>
    <w:p w:rsidR="00FD7184" w:rsidRDefault="00C97642" w:rsidP="002C1889">
      <w:pPr>
        <w:pStyle w:val="a3"/>
        <w:tabs>
          <w:tab w:val="left" w:pos="1337"/>
          <w:tab w:val="left" w:pos="2118"/>
          <w:tab w:val="left" w:pos="3835"/>
          <w:tab w:val="left" w:pos="4348"/>
          <w:tab w:val="left" w:pos="5672"/>
          <w:tab w:val="left" w:pos="7605"/>
          <w:tab w:val="left" w:pos="8632"/>
        </w:tabs>
        <w:ind w:right="551" w:firstLine="0"/>
      </w:pPr>
      <w:r>
        <w:t>Разряды</w:t>
      </w:r>
      <w:r>
        <w:tab/>
        <w:t>имён</w:t>
      </w:r>
      <w:r>
        <w:tab/>
        <w:t>числительных</w:t>
      </w:r>
      <w:r>
        <w:tab/>
        <w:t>по</w:t>
      </w:r>
      <w:r>
        <w:tab/>
        <w:t>значению:</w:t>
      </w:r>
      <w:r>
        <w:tab/>
        <w:t>количественные</w:t>
      </w:r>
      <w:r>
        <w:tab/>
        <w:t>(целые,</w:t>
      </w:r>
      <w:r>
        <w:tab/>
      </w:r>
      <w:r>
        <w:rPr>
          <w:spacing w:val="-1"/>
        </w:rPr>
        <w:t>дробные,</w:t>
      </w:r>
      <w:r>
        <w:rPr>
          <w:spacing w:val="-57"/>
        </w:rPr>
        <w:t xml:space="preserve"> </w:t>
      </w:r>
      <w:r>
        <w:t>собирательные),</w:t>
      </w:r>
      <w:r>
        <w:rPr>
          <w:spacing w:val="-1"/>
        </w:rPr>
        <w:t xml:space="preserve"> </w:t>
      </w:r>
      <w:r>
        <w:t>порядковые</w:t>
      </w:r>
      <w:r>
        <w:rPr>
          <w:spacing w:val="-1"/>
        </w:rPr>
        <w:t xml:space="preserve"> </w:t>
      </w:r>
      <w:r>
        <w:t>числительные.</w:t>
      </w:r>
    </w:p>
    <w:p w:rsidR="00FD7184" w:rsidRDefault="00C97642" w:rsidP="002C1889">
      <w:pPr>
        <w:pStyle w:val="a3"/>
        <w:ind w:firstLine="0"/>
      </w:pPr>
      <w:r>
        <w:t>Разряды</w:t>
      </w:r>
      <w:r>
        <w:rPr>
          <w:spacing w:val="-4"/>
        </w:rPr>
        <w:t xml:space="preserve"> </w:t>
      </w:r>
      <w:r>
        <w:t>имён</w:t>
      </w:r>
      <w:r>
        <w:rPr>
          <w:spacing w:val="-4"/>
        </w:rPr>
        <w:t xml:space="preserve"> </w:t>
      </w:r>
      <w:r>
        <w:t>числительных</w:t>
      </w:r>
      <w:r>
        <w:rPr>
          <w:spacing w:val="-1"/>
        </w:rPr>
        <w:t xml:space="preserve"> </w:t>
      </w:r>
      <w:r>
        <w:t>по</w:t>
      </w:r>
      <w:r>
        <w:rPr>
          <w:spacing w:val="-4"/>
        </w:rPr>
        <w:t xml:space="preserve"> </w:t>
      </w:r>
      <w:r>
        <w:t>строению:</w:t>
      </w:r>
      <w:r>
        <w:rPr>
          <w:spacing w:val="-5"/>
        </w:rPr>
        <w:t xml:space="preserve"> </w:t>
      </w:r>
      <w:r>
        <w:t>простые,</w:t>
      </w:r>
      <w:r>
        <w:rPr>
          <w:spacing w:val="-4"/>
        </w:rPr>
        <w:t xml:space="preserve"> </w:t>
      </w:r>
      <w:r>
        <w:t>сложные,</w:t>
      </w:r>
      <w:r>
        <w:rPr>
          <w:spacing w:val="-1"/>
        </w:rPr>
        <w:t xml:space="preserve"> </w:t>
      </w:r>
      <w:r>
        <w:t>составные</w:t>
      </w:r>
      <w:r>
        <w:rPr>
          <w:spacing w:val="-6"/>
        </w:rPr>
        <w:t xml:space="preserve"> </w:t>
      </w:r>
      <w:r>
        <w:t>числительные.</w:t>
      </w:r>
      <w:r>
        <w:rPr>
          <w:spacing w:val="-57"/>
        </w:rPr>
        <w:t xml:space="preserve"> </w:t>
      </w:r>
      <w:r>
        <w:t>Словообразование</w:t>
      </w:r>
      <w:r>
        <w:rPr>
          <w:spacing w:val="-2"/>
        </w:rPr>
        <w:t xml:space="preserve"> </w:t>
      </w:r>
      <w:r>
        <w:t>имён числительных.</w:t>
      </w:r>
    </w:p>
    <w:p w:rsidR="00FD7184" w:rsidRDefault="00C97642" w:rsidP="002C1889">
      <w:pPr>
        <w:pStyle w:val="a3"/>
        <w:ind w:right="3401" w:firstLine="0"/>
      </w:pPr>
      <w:r>
        <w:t>Склонение количественных и порядковых имён числительных.</w:t>
      </w:r>
      <w:r>
        <w:rPr>
          <w:spacing w:val="-58"/>
        </w:rPr>
        <w:t xml:space="preserve"> </w:t>
      </w:r>
      <w:r>
        <w:t>Правильное</w:t>
      </w:r>
      <w:r>
        <w:rPr>
          <w:spacing w:val="-2"/>
        </w:rPr>
        <w:t xml:space="preserve"> </w:t>
      </w:r>
      <w:r>
        <w:t>образование</w:t>
      </w:r>
      <w:r>
        <w:rPr>
          <w:spacing w:val="-1"/>
        </w:rPr>
        <w:t xml:space="preserve"> </w:t>
      </w:r>
      <w:r>
        <w:t>форм</w:t>
      </w:r>
      <w:r>
        <w:rPr>
          <w:spacing w:val="-1"/>
        </w:rPr>
        <w:t xml:space="preserve"> </w:t>
      </w:r>
      <w:r>
        <w:t>имён числительных.</w:t>
      </w:r>
    </w:p>
    <w:p w:rsidR="00FD7184" w:rsidRDefault="00C97642" w:rsidP="002C1889">
      <w:pPr>
        <w:pStyle w:val="a3"/>
        <w:ind w:right="3427" w:firstLine="0"/>
      </w:pPr>
      <w:r>
        <w:t>Правильное употребление собирательных имён числительных.</w:t>
      </w:r>
      <w:r>
        <w:rPr>
          <w:spacing w:val="-57"/>
        </w:rPr>
        <w:t xml:space="preserve"> </w:t>
      </w:r>
      <w:r>
        <w:t>Морфологический</w:t>
      </w:r>
      <w:r>
        <w:rPr>
          <w:spacing w:val="-1"/>
        </w:rPr>
        <w:t xml:space="preserve"> </w:t>
      </w:r>
      <w:r>
        <w:t>анализ</w:t>
      </w:r>
      <w:r>
        <w:rPr>
          <w:spacing w:val="-1"/>
        </w:rPr>
        <w:t xml:space="preserve"> </w:t>
      </w:r>
      <w:r>
        <w:t>имён числительных.</w:t>
      </w:r>
    </w:p>
    <w:p w:rsidR="00FD7184" w:rsidRDefault="00C97642" w:rsidP="002C1889">
      <w:pPr>
        <w:pStyle w:val="a3"/>
        <w:spacing w:before="61"/>
        <w:ind w:right="545" w:firstLine="0"/>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57"/>
        </w:rPr>
        <w:t xml:space="preserve"> </w:t>
      </w:r>
      <w:r>
        <w:t>написание двойных согласных; слитное, раздельное, дефисное написание числительных;</w:t>
      </w:r>
      <w:r>
        <w:rPr>
          <w:spacing w:val="1"/>
        </w:rPr>
        <w:t xml:space="preserve"> </w:t>
      </w:r>
      <w:r>
        <w:t>нормы</w:t>
      </w:r>
      <w:r>
        <w:rPr>
          <w:spacing w:val="-1"/>
        </w:rPr>
        <w:t xml:space="preserve"> </w:t>
      </w:r>
      <w:r>
        <w:t>правописания окончаний числительных.</w:t>
      </w:r>
    </w:p>
    <w:p w:rsidR="00FD7184" w:rsidRDefault="00C97642" w:rsidP="002C1889">
      <w:pPr>
        <w:pStyle w:val="a3"/>
        <w:ind w:right="2768" w:firstLine="0"/>
      </w:pPr>
      <w:r>
        <w:t>Орфографический анализ имён числительных (в рамках изученного).</w:t>
      </w:r>
      <w:r>
        <w:rPr>
          <w:spacing w:val="-58"/>
        </w:rPr>
        <w:t xml:space="preserve"> </w:t>
      </w:r>
      <w:r>
        <w:t>Местоимение.</w:t>
      </w:r>
    </w:p>
    <w:p w:rsidR="00FD7184" w:rsidRDefault="00C97642" w:rsidP="002C1889">
      <w:pPr>
        <w:pStyle w:val="a3"/>
        <w:spacing w:before="1"/>
        <w:ind w:right="543" w:firstLine="0"/>
      </w:pPr>
      <w:r>
        <w:t>Общее</w:t>
      </w:r>
      <w:r>
        <w:rPr>
          <w:spacing w:val="49"/>
        </w:rPr>
        <w:t xml:space="preserve"> </w:t>
      </w:r>
      <w:r>
        <w:t>грамматическое</w:t>
      </w:r>
      <w:r>
        <w:rPr>
          <w:spacing w:val="52"/>
        </w:rPr>
        <w:t xml:space="preserve"> </w:t>
      </w:r>
      <w:r>
        <w:t>значение</w:t>
      </w:r>
      <w:r>
        <w:rPr>
          <w:spacing w:val="49"/>
        </w:rPr>
        <w:t xml:space="preserve"> </w:t>
      </w:r>
      <w:r>
        <w:t>местоимения.</w:t>
      </w:r>
      <w:r>
        <w:rPr>
          <w:spacing w:val="51"/>
        </w:rPr>
        <w:t xml:space="preserve"> </w:t>
      </w:r>
      <w:r>
        <w:t>Синтаксические</w:t>
      </w:r>
      <w:r>
        <w:rPr>
          <w:spacing w:val="49"/>
        </w:rPr>
        <w:t xml:space="preserve"> </w:t>
      </w:r>
      <w:r>
        <w:t>функции</w:t>
      </w:r>
      <w:r>
        <w:rPr>
          <w:spacing w:val="50"/>
        </w:rPr>
        <w:t xml:space="preserve"> </w:t>
      </w:r>
      <w:r>
        <w:t>местоимений.</w:t>
      </w:r>
      <w:r>
        <w:rPr>
          <w:spacing w:val="-57"/>
        </w:rPr>
        <w:t xml:space="preserve"> </w:t>
      </w:r>
      <w:r>
        <w:t>Роль</w:t>
      </w:r>
      <w:r>
        <w:rPr>
          <w:spacing w:val="-1"/>
        </w:rPr>
        <w:t xml:space="preserve"> </w:t>
      </w:r>
      <w:r>
        <w:t>местоимений в</w:t>
      </w:r>
      <w:r>
        <w:rPr>
          <w:spacing w:val="-1"/>
        </w:rPr>
        <w:t xml:space="preserve"> </w:t>
      </w:r>
      <w:r>
        <w:t>речи.</w:t>
      </w:r>
    </w:p>
    <w:p w:rsidR="00FD7184" w:rsidRDefault="00C97642" w:rsidP="002C1889">
      <w:pPr>
        <w:pStyle w:val="a3"/>
        <w:tabs>
          <w:tab w:val="left" w:pos="1416"/>
          <w:tab w:val="left" w:pos="3190"/>
          <w:tab w:val="left" w:pos="4358"/>
          <w:tab w:val="left" w:pos="5891"/>
          <w:tab w:val="left" w:pos="7966"/>
        </w:tabs>
        <w:ind w:right="551" w:firstLine="0"/>
      </w:pPr>
      <w:r>
        <w:t>Разряды</w:t>
      </w:r>
      <w:r>
        <w:tab/>
        <w:t>местоимений:</w:t>
      </w:r>
      <w:r>
        <w:tab/>
        <w:t>личные,</w:t>
      </w:r>
      <w:r>
        <w:tab/>
        <w:t>возвратное,</w:t>
      </w:r>
      <w:r>
        <w:tab/>
        <w:t>вопросительные,</w:t>
      </w:r>
      <w:r>
        <w:tab/>
        <w:t>относительные,</w:t>
      </w:r>
      <w:r>
        <w:rPr>
          <w:spacing w:val="-57"/>
        </w:rPr>
        <w:t xml:space="preserve"> </w:t>
      </w:r>
      <w:r>
        <w:t>указательные,</w:t>
      </w:r>
      <w:r>
        <w:rPr>
          <w:spacing w:val="-2"/>
        </w:rPr>
        <w:t xml:space="preserve"> </w:t>
      </w:r>
      <w:r>
        <w:t>притяжательные,</w:t>
      </w:r>
      <w:r>
        <w:rPr>
          <w:spacing w:val="-2"/>
        </w:rPr>
        <w:t xml:space="preserve"> </w:t>
      </w:r>
      <w:r>
        <w:t>неопределённые,</w:t>
      </w:r>
      <w:r>
        <w:rPr>
          <w:spacing w:val="-2"/>
        </w:rPr>
        <w:t xml:space="preserve"> </w:t>
      </w:r>
      <w:r>
        <w:t>отрицательные,</w:t>
      </w:r>
      <w:r>
        <w:rPr>
          <w:spacing w:val="-2"/>
        </w:rPr>
        <w:t xml:space="preserve"> </w:t>
      </w:r>
      <w:r>
        <w:t>определительные.</w:t>
      </w:r>
    </w:p>
    <w:p w:rsidR="00FD7184" w:rsidRDefault="00C97642" w:rsidP="002C1889">
      <w:pPr>
        <w:pStyle w:val="a3"/>
        <w:ind w:right="5771" w:firstLine="0"/>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7"/>
        </w:rPr>
        <w:t xml:space="preserve"> </w:t>
      </w:r>
      <w:r>
        <w:t>анализ</w:t>
      </w:r>
      <w:r>
        <w:rPr>
          <w:spacing w:val="-6"/>
        </w:rPr>
        <w:t xml:space="preserve"> </w:t>
      </w:r>
      <w:r>
        <w:t>местоимений.</w:t>
      </w:r>
    </w:p>
    <w:p w:rsidR="00FD7184" w:rsidRDefault="00C97642">
      <w:pPr>
        <w:pStyle w:val="a3"/>
        <w:ind w:right="550" w:firstLine="0"/>
      </w:pPr>
      <w:r>
        <w:t>Употребление местоимений в соответствии с требованиями русского речевого этикета, в</w:t>
      </w:r>
      <w:r>
        <w:rPr>
          <w:spacing w:val="1"/>
        </w:rPr>
        <w:t xml:space="preserve"> </w:t>
      </w:r>
      <w:r>
        <w:t>том числе местоимения 3-го лица в соответствии со смыслом предшествующего текста</w:t>
      </w:r>
      <w:r>
        <w:rPr>
          <w:spacing w:val="1"/>
        </w:rPr>
        <w:t xml:space="preserve"> </w:t>
      </w:r>
      <w:r>
        <w:t>(устранение двусмысленности, неточности); притяжательные и указательные местоимения</w:t>
      </w:r>
      <w:r>
        <w:rPr>
          <w:spacing w:val="-57"/>
        </w:rPr>
        <w:t xml:space="preserve"> </w:t>
      </w:r>
      <w:r>
        <w:t>как</w:t>
      </w:r>
      <w:r>
        <w:rPr>
          <w:spacing w:val="-1"/>
        </w:rPr>
        <w:t xml:space="preserve"> </w:t>
      </w:r>
      <w:r>
        <w:t>средства</w:t>
      </w:r>
      <w:r>
        <w:rPr>
          <w:spacing w:val="-2"/>
        </w:rPr>
        <w:t xml:space="preserve"> </w:t>
      </w:r>
      <w:r>
        <w:t>связи предложений в</w:t>
      </w:r>
      <w:r>
        <w:rPr>
          <w:spacing w:val="-1"/>
        </w:rPr>
        <w:t xml:space="preserve"> </w:t>
      </w:r>
      <w:r>
        <w:t>тексте.</w:t>
      </w:r>
    </w:p>
    <w:p w:rsidR="00FD7184" w:rsidRDefault="00C97642" w:rsidP="002C1889">
      <w:pPr>
        <w:pStyle w:val="a3"/>
        <w:ind w:right="555" w:firstLine="0"/>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1"/>
        </w:rPr>
        <w:t xml:space="preserve"> </w:t>
      </w:r>
      <w:r>
        <w:t>раздельное</w:t>
      </w:r>
      <w:r>
        <w:rPr>
          <w:spacing w:val="-2"/>
        </w:rPr>
        <w:t xml:space="preserve"> </w:t>
      </w:r>
      <w:r>
        <w:t>и дефисное</w:t>
      </w:r>
      <w:r>
        <w:rPr>
          <w:spacing w:val="-4"/>
        </w:rPr>
        <w:t xml:space="preserve"> </w:t>
      </w:r>
      <w:r>
        <w:t>написание</w:t>
      </w:r>
      <w:r>
        <w:rPr>
          <w:spacing w:val="-1"/>
        </w:rPr>
        <w:t xml:space="preserve"> </w:t>
      </w:r>
      <w:r>
        <w:t>местоимений.</w:t>
      </w:r>
    </w:p>
    <w:p w:rsidR="00FD7184" w:rsidRDefault="00C97642" w:rsidP="002C1889">
      <w:pPr>
        <w:pStyle w:val="a3"/>
        <w:spacing w:before="1"/>
        <w:ind w:right="3436" w:firstLine="0"/>
      </w:pPr>
      <w:r>
        <w:t>Орфографический анализ местоимений (в рамках изученного).</w:t>
      </w:r>
      <w:r>
        <w:rPr>
          <w:spacing w:val="-58"/>
        </w:rPr>
        <w:t xml:space="preserve"> </w:t>
      </w:r>
      <w:r>
        <w:t>Глагол.</w:t>
      </w:r>
    </w:p>
    <w:p w:rsidR="00FD7184" w:rsidRDefault="00C97642" w:rsidP="002C1889">
      <w:pPr>
        <w:pStyle w:val="a3"/>
        <w:ind w:right="5975" w:firstLine="0"/>
      </w:pPr>
      <w:r>
        <w:t>Переходные и непереходные глаголы.</w:t>
      </w:r>
      <w:r>
        <w:rPr>
          <w:spacing w:val="-57"/>
        </w:rPr>
        <w:t xml:space="preserve"> </w:t>
      </w:r>
      <w:r>
        <w:t>Разноспрягаемые</w:t>
      </w:r>
      <w:r>
        <w:rPr>
          <w:spacing w:val="-3"/>
        </w:rPr>
        <w:t xml:space="preserve"> </w:t>
      </w:r>
      <w:r>
        <w:t>глаголы.</w:t>
      </w:r>
    </w:p>
    <w:p w:rsidR="00FD7184" w:rsidRDefault="00C97642" w:rsidP="002C1889">
      <w:pPr>
        <w:pStyle w:val="a3"/>
        <w:ind w:right="543" w:firstLine="0"/>
      </w:pPr>
      <w:r>
        <w:t>Безличные глаголы. Использование личных глаголов в безличном значении.</w:t>
      </w:r>
      <w:r>
        <w:rPr>
          <w:spacing w:val="1"/>
        </w:rPr>
        <w:t xml:space="preserve"> </w:t>
      </w:r>
      <w:r>
        <w:t>Изъявительное,</w:t>
      </w:r>
      <w:r>
        <w:rPr>
          <w:spacing w:val="50"/>
        </w:rPr>
        <w:t xml:space="preserve"> </w:t>
      </w:r>
      <w:r>
        <w:t>условное</w:t>
      </w:r>
      <w:r>
        <w:rPr>
          <w:spacing w:val="47"/>
        </w:rPr>
        <w:t xml:space="preserve"> </w:t>
      </w:r>
      <w:r>
        <w:t>и</w:t>
      </w:r>
      <w:r>
        <w:rPr>
          <w:spacing w:val="47"/>
        </w:rPr>
        <w:t xml:space="preserve"> </w:t>
      </w:r>
      <w:r>
        <w:t>повелительное</w:t>
      </w:r>
      <w:r>
        <w:rPr>
          <w:spacing w:val="47"/>
        </w:rPr>
        <w:t xml:space="preserve"> </w:t>
      </w:r>
      <w:r>
        <w:t>наклонения</w:t>
      </w:r>
      <w:r>
        <w:rPr>
          <w:spacing w:val="48"/>
        </w:rPr>
        <w:t xml:space="preserve"> </w:t>
      </w:r>
      <w:r>
        <w:t>глагола.</w:t>
      </w:r>
      <w:r>
        <w:rPr>
          <w:spacing w:val="47"/>
        </w:rPr>
        <w:t xml:space="preserve"> </w:t>
      </w:r>
      <w:r>
        <w:t>Нормы</w:t>
      </w:r>
      <w:r>
        <w:rPr>
          <w:spacing w:val="50"/>
        </w:rPr>
        <w:t xml:space="preserve"> </w:t>
      </w:r>
      <w:r>
        <w:t>ударения</w:t>
      </w:r>
      <w:r>
        <w:rPr>
          <w:spacing w:val="48"/>
        </w:rPr>
        <w:t xml:space="preserve"> </w:t>
      </w:r>
      <w:r>
        <w:t>в</w:t>
      </w:r>
      <w:r>
        <w:rPr>
          <w:spacing w:val="-57"/>
        </w:rPr>
        <w:t xml:space="preserve"> </w:t>
      </w:r>
      <w:r>
        <w:t>глагольных</w:t>
      </w:r>
      <w:r>
        <w:rPr>
          <w:spacing w:val="29"/>
        </w:rPr>
        <w:t xml:space="preserve"> </w:t>
      </w:r>
      <w:r>
        <w:t>формах</w:t>
      </w:r>
      <w:r>
        <w:rPr>
          <w:spacing w:val="30"/>
        </w:rPr>
        <w:t xml:space="preserve"> </w:t>
      </w:r>
      <w:r>
        <w:t>(в</w:t>
      </w:r>
      <w:r>
        <w:rPr>
          <w:spacing w:val="29"/>
        </w:rPr>
        <w:t xml:space="preserve"> </w:t>
      </w:r>
      <w:r>
        <w:t>рамках</w:t>
      </w:r>
      <w:r>
        <w:rPr>
          <w:spacing w:val="30"/>
        </w:rPr>
        <w:t xml:space="preserve"> </w:t>
      </w:r>
      <w:r>
        <w:t>изученного).</w:t>
      </w:r>
      <w:r>
        <w:rPr>
          <w:spacing w:val="29"/>
        </w:rPr>
        <w:t xml:space="preserve"> </w:t>
      </w:r>
      <w:r>
        <w:t>Нормы</w:t>
      </w:r>
      <w:r>
        <w:rPr>
          <w:spacing w:val="29"/>
        </w:rPr>
        <w:t xml:space="preserve"> </w:t>
      </w:r>
      <w:r>
        <w:t>словоизменения</w:t>
      </w:r>
      <w:r>
        <w:rPr>
          <w:spacing w:val="30"/>
        </w:rPr>
        <w:t xml:space="preserve"> </w:t>
      </w:r>
      <w:r>
        <w:t>глаголов.</w:t>
      </w:r>
      <w:r>
        <w:rPr>
          <w:spacing w:val="30"/>
        </w:rPr>
        <w:t xml:space="preserve"> </w:t>
      </w:r>
      <w:r>
        <w:t>Видо-</w:t>
      </w:r>
      <w:r>
        <w:rPr>
          <w:spacing w:val="-57"/>
        </w:rPr>
        <w:t xml:space="preserve"> </w:t>
      </w:r>
      <w:r>
        <w:t>временная</w:t>
      </w:r>
      <w:r>
        <w:rPr>
          <w:spacing w:val="-1"/>
        </w:rPr>
        <w:t xml:space="preserve"> </w:t>
      </w:r>
      <w:r>
        <w:t>соотнесённость глагольных</w:t>
      </w:r>
      <w:r>
        <w:rPr>
          <w:spacing w:val="2"/>
        </w:rPr>
        <w:t xml:space="preserve"> </w:t>
      </w:r>
      <w:r>
        <w:t>форм</w:t>
      </w:r>
      <w:r>
        <w:rPr>
          <w:spacing w:val="-2"/>
        </w:rPr>
        <w:t xml:space="preserve"> </w:t>
      </w:r>
      <w:r>
        <w:t>в</w:t>
      </w:r>
      <w:r>
        <w:rPr>
          <w:spacing w:val="-1"/>
        </w:rPr>
        <w:t xml:space="preserve"> </w:t>
      </w:r>
      <w:r>
        <w:t>тексте.</w:t>
      </w:r>
    </w:p>
    <w:p w:rsidR="00FD7184" w:rsidRDefault="00C97642" w:rsidP="002C1889">
      <w:pPr>
        <w:pStyle w:val="a3"/>
        <w:ind w:firstLine="0"/>
      </w:pPr>
      <w:r>
        <w:t>Морфологический</w:t>
      </w:r>
      <w:r>
        <w:rPr>
          <w:spacing w:val="-6"/>
        </w:rPr>
        <w:t xml:space="preserve"> </w:t>
      </w:r>
      <w:r>
        <w:t>анализ</w:t>
      </w:r>
      <w:r>
        <w:rPr>
          <w:spacing w:val="-5"/>
        </w:rPr>
        <w:t xml:space="preserve"> </w:t>
      </w:r>
      <w:r>
        <w:t>глаголов.</w:t>
      </w:r>
    </w:p>
    <w:p w:rsidR="00FD7184" w:rsidRDefault="00C97642" w:rsidP="002C1889">
      <w:pPr>
        <w:pStyle w:val="a3"/>
        <w:ind w:right="543" w:firstLine="0"/>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57"/>
        </w:rPr>
        <w:t xml:space="preserve"> </w:t>
      </w:r>
      <w:r>
        <w:t>глагола.</w:t>
      </w:r>
    </w:p>
    <w:p w:rsidR="00FD7184" w:rsidRDefault="00C97642" w:rsidP="002C1889">
      <w:pPr>
        <w:pStyle w:val="a3"/>
        <w:ind w:right="3901" w:firstLine="0"/>
      </w:pPr>
      <w:r>
        <w:t>Орфографический анализ глаголов (в рамках изученного).</w:t>
      </w:r>
      <w:r>
        <w:rPr>
          <w:spacing w:val="-58"/>
        </w:rPr>
        <w:t xml:space="preserve"> </w:t>
      </w:r>
      <w:r>
        <w:t>Содержание</w:t>
      </w:r>
      <w:r>
        <w:rPr>
          <w:spacing w:val="-2"/>
        </w:rPr>
        <w:t xml:space="preserve"> </w:t>
      </w:r>
      <w:r>
        <w:t>обучения в</w:t>
      </w:r>
      <w:r>
        <w:rPr>
          <w:spacing w:val="1"/>
        </w:rPr>
        <w:t xml:space="preserve"> </w:t>
      </w:r>
      <w:r>
        <w:t>7</w:t>
      </w:r>
      <w:r>
        <w:rPr>
          <w:spacing w:val="-1"/>
        </w:rPr>
        <w:t xml:space="preserve"> </w:t>
      </w:r>
      <w:r>
        <w:t>классе.</w:t>
      </w:r>
    </w:p>
    <w:p w:rsidR="00FD7184" w:rsidRDefault="00C97642" w:rsidP="002C1889">
      <w:pPr>
        <w:pStyle w:val="a3"/>
        <w:ind w:firstLine="0"/>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rsidP="002C1889">
      <w:pPr>
        <w:pStyle w:val="a3"/>
        <w:tabs>
          <w:tab w:val="left" w:pos="1392"/>
          <w:tab w:val="left" w:pos="2208"/>
          <w:tab w:val="left" w:pos="2879"/>
          <w:tab w:val="left" w:pos="4786"/>
          <w:tab w:val="left" w:pos="5992"/>
          <w:tab w:val="left" w:pos="7618"/>
          <w:tab w:val="left" w:pos="8599"/>
        </w:tabs>
        <w:ind w:right="555" w:firstLine="0"/>
      </w:pPr>
      <w:r>
        <w:t>Русский</w:t>
      </w:r>
      <w:r>
        <w:tab/>
        <w:t>язык</w:t>
      </w:r>
      <w:r>
        <w:tab/>
        <w:t>как</w:t>
      </w:r>
      <w:r>
        <w:tab/>
        <w:t>развивающееся</w:t>
      </w:r>
      <w:r>
        <w:tab/>
        <w:t>явление.</w:t>
      </w:r>
      <w:r>
        <w:tab/>
        <w:t>Взаимосвязь</w:t>
      </w:r>
      <w:r>
        <w:tab/>
        <w:t>языка,</w:t>
      </w:r>
      <w:r>
        <w:tab/>
      </w:r>
      <w:r>
        <w:rPr>
          <w:spacing w:val="-1"/>
        </w:rPr>
        <w:t>культуры</w:t>
      </w:r>
      <w:r>
        <w:rPr>
          <w:spacing w:val="-57"/>
        </w:rPr>
        <w:t xml:space="preserve"> </w:t>
      </w:r>
      <w:r>
        <w:t>и</w:t>
      </w:r>
      <w:r>
        <w:rPr>
          <w:spacing w:val="-1"/>
        </w:rPr>
        <w:t xml:space="preserve"> </w:t>
      </w:r>
      <w:r>
        <w:t>истории народа.</w:t>
      </w:r>
    </w:p>
    <w:p w:rsidR="00FD7184" w:rsidRDefault="00C97642" w:rsidP="002C1889">
      <w:pPr>
        <w:pStyle w:val="a3"/>
        <w:ind w:firstLine="0"/>
      </w:pPr>
      <w:r>
        <w:t>Язык</w:t>
      </w:r>
      <w:r>
        <w:rPr>
          <w:spacing w:val="-1"/>
        </w:rPr>
        <w:t xml:space="preserve"> </w:t>
      </w:r>
      <w:r>
        <w:t>и речь.</w:t>
      </w:r>
    </w:p>
    <w:p w:rsidR="00FD7184" w:rsidRDefault="00C97642" w:rsidP="002C1889">
      <w:pPr>
        <w:pStyle w:val="a3"/>
        <w:ind w:firstLine="0"/>
      </w:pPr>
      <w:r>
        <w:t>Монолог-описание,</w:t>
      </w:r>
      <w:r>
        <w:rPr>
          <w:spacing w:val="-7"/>
        </w:rPr>
        <w:t xml:space="preserve"> </w:t>
      </w:r>
      <w:r>
        <w:t>монолог-рассуждение,</w:t>
      </w:r>
      <w:r>
        <w:rPr>
          <w:spacing w:val="-7"/>
        </w:rPr>
        <w:t xml:space="preserve"> </w:t>
      </w:r>
      <w:r>
        <w:t>монолог-повествование.</w:t>
      </w:r>
    </w:p>
    <w:p w:rsidR="00FD7184" w:rsidRDefault="00C97642" w:rsidP="002C1889">
      <w:pPr>
        <w:pStyle w:val="a3"/>
        <w:ind w:firstLine="0"/>
      </w:pPr>
      <w:r>
        <w:t>Виды</w:t>
      </w:r>
      <w:r>
        <w:rPr>
          <w:spacing w:val="5"/>
        </w:rPr>
        <w:t xml:space="preserve"> </w:t>
      </w:r>
      <w:r>
        <w:t>диалога:</w:t>
      </w:r>
      <w:r>
        <w:rPr>
          <w:spacing w:val="6"/>
        </w:rPr>
        <w:t xml:space="preserve"> </w:t>
      </w:r>
      <w:r>
        <w:t>побуждение</w:t>
      </w:r>
      <w:r>
        <w:rPr>
          <w:spacing w:val="4"/>
        </w:rPr>
        <w:t xml:space="preserve"> </w:t>
      </w:r>
      <w:r>
        <w:t>к</w:t>
      </w:r>
      <w:r>
        <w:rPr>
          <w:spacing w:val="7"/>
        </w:rPr>
        <w:t xml:space="preserve"> </w:t>
      </w:r>
      <w:r>
        <w:t>действию,</w:t>
      </w:r>
      <w:r>
        <w:rPr>
          <w:spacing w:val="6"/>
        </w:rPr>
        <w:t xml:space="preserve"> </w:t>
      </w:r>
      <w:r>
        <w:t>обмен</w:t>
      </w:r>
      <w:r>
        <w:rPr>
          <w:spacing w:val="6"/>
        </w:rPr>
        <w:t xml:space="preserve"> </w:t>
      </w:r>
      <w:r>
        <w:t>мнениями,</w:t>
      </w:r>
      <w:r>
        <w:rPr>
          <w:spacing w:val="6"/>
        </w:rPr>
        <w:t xml:space="preserve"> </w:t>
      </w:r>
      <w:r>
        <w:t>запрос</w:t>
      </w:r>
      <w:r>
        <w:rPr>
          <w:spacing w:val="5"/>
        </w:rPr>
        <w:t xml:space="preserve"> </w:t>
      </w:r>
      <w:r>
        <w:t>информации,</w:t>
      </w:r>
      <w:r>
        <w:rPr>
          <w:spacing w:val="5"/>
        </w:rPr>
        <w:t xml:space="preserve"> </w:t>
      </w:r>
      <w:r>
        <w:t>сообщение</w:t>
      </w:r>
      <w:r>
        <w:rPr>
          <w:spacing w:val="-57"/>
        </w:rPr>
        <w:t xml:space="preserve"> </w:t>
      </w:r>
      <w:r>
        <w:t>информации.</w:t>
      </w:r>
    </w:p>
    <w:p w:rsidR="00FD7184" w:rsidRDefault="00C97642" w:rsidP="002C1889">
      <w:pPr>
        <w:pStyle w:val="a3"/>
        <w:spacing w:before="1"/>
        <w:ind w:firstLine="0"/>
      </w:pPr>
      <w:r>
        <w:t>Текст.</w:t>
      </w:r>
    </w:p>
    <w:p w:rsidR="00FD7184" w:rsidRDefault="00C97642" w:rsidP="002C1889">
      <w:pPr>
        <w:pStyle w:val="a3"/>
        <w:ind w:right="1905" w:firstLine="0"/>
      </w:pPr>
      <w:r>
        <w:t>Текст</w:t>
      </w:r>
      <w:r>
        <w:rPr>
          <w:spacing w:val="-4"/>
        </w:rPr>
        <w:t xml:space="preserve"> </w:t>
      </w:r>
      <w:r>
        <w:t>как</w:t>
      </w:r>
      <w:r>
        <w:rPr>
          <w:spacing w:val="-3"/>
        </w:rPr>
        <w:t xml:space="preserve"> </w:t>
      </w:r>
      <w:r>
        <w:t>речевое</w:t>
      </w:r>
      <w:r>
        <w:rPr>
          <w:spacing w:val="-5"/>
        </w:rPr>
        <w:t xml:space="preserve"> </w:t>
      </w:r>
      <w:r>
        <w:t>произведение.</w:t>
      </w:r>
      <w:r>
        <w:rPr>
          <w:spacing w:val="-4"/>
        </w:rPr>
        <w:t xml:space="preserve"> </w:t>
      </w:r>
      <w:r>
        <w:t>Основные</w:t>
      </w:r>
      <w:r>
        <w:rPr>
          <w:spacing w:val="-5"/>
        </w:rPr>
        <w:t xml:space="preserve"> </w:t>
      </w:r>
      <w:r>
        <w:t>признаки</w:t>
      </w:r>
      <w:r>
        <w:rPr>
          <w:spacing w:val="-3"/>
        </w:rPr>
        <w:t xml:space="preserve"> </w:t>
      </w:r>
      <w:r>
        <w:t>текста</w:t>
      </w:r>
      <w:r>
        <w:rPr>
          <w:spacing w:val="-4"/>
        </w:rPr>
        <w:t xml:space="preserve"> </w:t>
      </w:r>
      <w:r>
        <w:t>(обобщение).</w:t>
      </w:r>
      <w:r>
        <w:rPr>
          <w:spacing w:val="-57"/>
        </w:rPr>
        <w:t xml:space="preserve"> </w:t>
      </w:r>
      <w:r>
        <w:t>Структура</w:t>
      </w:r>
      <w:r>
        <w:rPr>
          <w:spacing w:val="-2"/>
        </w:rPr>
        <w:t xml:space="preserve"> </w:t>
      </w:r>
      <w:r>
        <w:t>текста. Абзац.</w:t>
      </w:r>
    </w:p>
    <w:p w:rsidR="00FD7184" w:rsidRDefault="00C97642" w:rsidP="002C1889">
      <w:pPr>
        <w:pStyle w:val="a3"/>
        <w:tabs>
          <w:tab w:val="left" w:pos="2234"/>
          <w:tab w:val="left" w:pos="3695"/>
          <w:tab w:val="left" w:pos="4613"/>
          <w:tab w:val="left" w:pos="5303"/>
          <w:tab w:val="left" w:pos="6154"/>
          <w:tab w:val="left" w:pos="7328"/>
          <w:tab w:val="left" w:pos="8532"/>
        </w:tabs>
        <w:ind w:right="551" w:firstLine="0"/>
      </w:pPr>
      <w:r>
        <w:t>Информационная</w:t>
      </w:r>
      <w:r>
        <w:tab/>
        <w:t>переработка</w:t>
      </w:r>
      <w:r>
        <w:tab/>
        <w:t>текста:</w:t>
      </w:r>
      <w:r>
        <w:tab/>
        <w:t>план</w:t>
      </w:r>
      <w:r>
        <w:tab/>
        <w:t>текста</w:t>
      </w:r>
      <w:r>
        <w:tab/>
        <w:t>(простой,</w:t>
      </w:r>
      <w:r>
        <w:tab/>
        <w:t>сложный;</w:t>
      </w:r>
      <w:r>
        <w:tab/>
      </w:r>
      <w:r>
        <w:rPr>
          <w:spacing w:val="-1"/>
        </w:rPr>
        <w:t>назывной,</w:t>
      </w:r>
      <w:r>
        <w:rPr>
          <w:spacing w:val="-57"/>
        </w:rPr>
        <w:t xml:space="preserve"> </w:t>
      </w:r>
      <w:r>
        <w:t>вопросный,</w:t>
      </w:r>
      <w:r>
        <w:rPr>
          <w:spacing w:val="-1"/>
        </w:rPr>
        <w:t xml:space="preserve"> </w:t>
      </w:r>
      <w:r>
        <w:t>тезисный);</w:t>
      </w:r>
      <w:r>
        <w:rPr>
          <w:spacing w:val="-4"/>
        </w:rPr>
        <w:t xml:space="preserve"> </w:t>
      </w:r>
      <w:r>
        <w:t>главная и</w:t>
      </w:r>
      <w:r>
        <w:rPr>
          <w:spacing w:val="-1"/>
        </w:rPr>
        <w:t xml:space="preserve"> </w:t>
      </w:r>
      <w:r>
        <w:t>второстепенная</w:t>
      </w:r>
      <w:r>
        <w:rPr>
          <w:spacing w:val="-1"/>
        </w:rPr>
        <w:t xml:space="preserve"> </w:t>
      </w:r>
      <w:r>
        <w:t>информация текста.</w:t>
      </w:r>
    </w:p>
    <w:p w:rsidR="00FD7184" w:rsidRDefault="00C97642" w:rsidP="002C1889">
      <w:pPr>
        <w:pStyle w:val="a3"/>
        <w:ind w:firstLine="0"/>
      </w:pPr>
      <w:r>
        <w:lastRenderedPageBreak/>
        <w:t>Способы</w:t>
      </w:r>
      <w:r>
        <w:rPr>
          <w:spacing w:val="-2"/>
        </w:rPr>
        <w:t xml:space="preserve"> </w:t>
      </w:r>
      <w:r>
        <w:t>и</w:t>
      </w:r>
      <w:r>
        <w:rPr>
          <w:spacing w:val="-2"/>
        </w:rPr>
        <w:t xml:space="preserve"> </w:t>
      </w:r>
      <w:r>
        <w:t>средства</w:t>
      </w:r>
      <w:r>
        <w:rPr>
          <w:spacing w:val="-2"/>
        </w:rPr>
        <w:t xml:space="preserve"> </w:t>
      </w:r>
      <w:r>
        <w:t>связи</w:t>
      </w:r>
      <w:r>
        <w:rPr>
          <w:spacing w:val="-1"/>
        </w:rPr>
        <w:t xml:space="preserve"> </w:t>
      </w:r>
      <w:r>
        <w:t>предложений</w:t>
      </w:r>
      <w:r>
        <w:rPr>
          <w:spacing w:val="-2"/>
        </w:rPr>
        <w:t xml:space="preserve"> </w:t>
      </w:r>
      <w:r>
        <w:t>в</w:t>
      </w:r>
      <w:r>
        <w:rPr>
          <w:spacing w:val="-3"/>
        </w:rPr>
        <w:t xml:space="preserve"> </w:t>
      </w:r>
      <w:r>
        <w:t>тексте</w:t>
      </w:r>
      <w:r>
        <w:rPr>
          <w:spacing w:val="-2"/>
        </w:rPr>
        <w:t xml:space="preserve"> </w:t>
      </w:r>
      <w:r>
        <w:t>(обобщение).</w:t>
      </w:r>
    </w:p>
    <w:p w:rsidR="00FD7184" w:rsidRDefault="00C97642" w:rsidP="002C1889">
      <w:pPr>
        <w:pStyle w:val="a3"/>
        <w:tabs>
          <w:tab w:val="left" w:pos="1618"/>
          <w:tab w:val="left" w:pos="2865"/>
          <w:tab w:val="left" w:pos="4978"/>
          <w:tab w:val="left" w:pos="5453"/>
          <w:tab w:val="left" w:pos="6527"/>
          <w:tab w:val="left" w:pos="8316"/>
        </w:tabs>
        <w:ind w:right="553" w:firstLine="0"/>
      </w:pPr>
      <w:r>
        <w:t>Языковые</w:t>
      </w:r>
      <w:r>
        <w:tab/>
        <w:t>средства</w:t>
      </w:r>
      <w:r>
        <w:tab/>
        <w:t>выразительности</w:t>
      </w:r>
      <w:r>
        <w:tab/>
        <w:t>в</w:t>
      </w:r>
      <w:r>
        <w:tab/>
        <w:t>тексте:</w:t>
      </w:r>
      <w:r>
        <w:tab/>
        <w:t>фонетические</w:t>
      </w:r>
      <w:r>
        <w:tab/>
      </w:r>
      <w:r>
        <w:rPr>
          <w:spacing w:val="-1"/>
        </w:rPr>
        <w:t>(звукопись),</w:t>
      </w:r>
      <w:r>
        <w:rPr>
          <w:spacing w:val="-57"/>
        </w:rPr>
        <w:t xml:space="preserve"> </w:t>
      </w:r>
      <w:r>
        <w:t>словообразовательные,</w:t>
      </w:r>
      <w:r>
        <w:rPr>
          <w:spacing w:val="1"/>
        </w:rPr>
        <w:t xml:space="preserve"> </w:t>
      </w:r>
      <w:r>
        <w:t>лексические</w:t>
      </w:r>
      <w:r>
        <w:rPr>
          <w:spacing w:val="-1"/>
        </w:rPr>
        <w:t xml:space="preserve"> </w:t>
      </w:r>
      <w:r>
        <w:t>(обобщение).</w:t>
      </w:r>
    </w:p>
    <w:p w:rsidR="00FD7184" w:rsidRDefault="00C97642" w:rsidP="002C1889">
      <w:pPr>
        <w:pStyle w:val="a3"/>
        <w:ind w:right="4262" w:firstLine="0"/>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rsidR="00FD7184" w:rsidRDefault="00C97642" w:rsidP="002C1889">
      <w:pPr>
        <w:pStyle w:val="a3"/>
        <w:ind w:right="553" w:firstLine="0"/>
      </w:pPr>
      <w:r>
        <w:t xml:space="preserve">Смысловой    </w:t>
      </w:r>
      <w:r>
        <w:rPr>
          <w:spacing w:val="1"/>
        </w:rPr>
        <w:t xml:space="preserve"> </w:t>
      </w:r>
      <w:r>
        <w:t>анализ      текста:      его      композиционных      особенностей,      микротем</w:t>
      </w:r>
      <w:r>
        <w:rPr>
          <w:spacing w:val="-57"/>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FD7184" w:rsidRDefault="00C97642" w:rsidP="002C1889">
      <w:pPr>
        <w:pStyle w:val="a3"/>
        <w:ind w:firstLine="0"/>
      </w:pPr>
      <w:r>
        <w:t>Функциональные</w:t>
      </w:r>
      <w:r>
        <w:rPr>
          <w:spacing w:val="-7"/>
        </w:rPr>
        <w:t xml:space="preserve"> </w:t>
      </w:r>
      <w:r>
        <w:t>разновидности</w:t>
      </w:r>
      <w:r>
        <w:rPr>
          <w:spacing w:val="-4"/>
        </w:rPr>
        <w:t xml:space="preserve"> </w:t>
      </w:r>
      <w:r>
        <w:t>языка.</w:t>
      </w:r>
    </w:p>
    <w:p w:rsidR="00FD7184" w:rsidRDefault="00C97642" w:rsidP="002C1889">
      <w:pPr>
        <w:pStyle w:val="a3"/>
        <w:spacing w:before="61"/>
        <w:ind w:right="546" w:firstLine="0"/>
      </w:pPr>
      <w:r>
        <w:t>Понятие о функциональных разновидностях языка: разговорная речь, 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FD7184" w:rsidRDefault="00C97642" w:rsidP="002C1889">
      <w:pPr>
        <w:pStyle w:val="a3"/>
        <w:ind w:right="1505" w:firstLine="0"/>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(репортаж,</w:t>
      </w:r>
      <w:r>
        <w:rPr>
          <w:spacing w:val="-1"/>
        </w:rPr>
        <w:t xml:space="preserve"> </w:t>
      </w:r>
      <w:r>
        <w:t>заметка, интервью).</w:t>
      </w:r>
    </w:p>
    <w:p w:rsidR="00FD7184" w:rsidRDefault="00C97642" w:rsidP="002C1889">
      <w:pPr>
        <w:pStyle w:val="a3"/>
        <w:spacing w:before="1"/>
        <w:ind w:right="550" w:firstLine="0"/>
      </w:pPr>
      <w:r>
        <w:t>Употребление языковых средств выразительности в текстах публицистического стиля.</w:t>
      </w:r>
      <w:r>
        <w:rPr>
          <w:spacing w:val="1"/>
        </w:rPr>
        <w:t xml:space="preserve"> </w:t>
      </w: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r>
        <w:rPr>
          <w:spacing w:val="-57"/>
        </w:rPr>
        <w:t xml:space="preserve"> </w:t>
      </w:r>
      <w:r>
        <w:t>Инструкция.</w:t>
      </w:r>
    </w:p>
    <w:p w:rsidR="00FD7184" w:rsidRDefault="00C97642" w:rsidP="002C1889">
      <w:pPr>
        <w:pStyle w:val="a3"/>
        <w:ind w:firstLine="0"/>
      </w:pPr>
      <w:r>
        <w:t>Система</w:t>
      </w:r>
      <w:r>
        <w:rPr>
          <w:spacing w:val="-3"/>
        </w:rPr>
        <w:t xml:space="preserve"> </w:t>
      </w:r>
      <w:r>
        <w:t>языка.</w:t>
      </w:r>
    </w:p>
    <w:p w:rsidR="00FD7184" w:rsidRDefault="00C97642" w:rsidP="002C1889">
      <w:pPr>
        <w:pStyle w:val="a3"/>
        <w:ind w:right="4544" w:firstLine="0"/>
      </w:pPr>
      <w:r>
        <w:t>Морфология. Культура речи. Орфография.</w:t>
      </w:r>
      <w:r>
        <w:rPr>
          <w:spacing w:val="1"/>
        </w:rPr>
        <w:t xml:space="preserve"> </w:t>
      </w:r>
      <w:r>
        <w:t>Морфология как раздел науки о языке (обобщение).</w:t>
      </w:r>
      <w:r>
        <w:rPr>
          <w:spacing w:val="-57"/>
        </w:rPr>
        <w:t xml:space="preserve"> </w:t>
      </w:r>
      <w:r>
        <w:t>Причастие.</w:t>
      </w:r>
    </w:p>
    <w:p w:rsidR="00FD7184" w:rsidRDefault="00C97642" w:rsidP="002C1889">
      <w:pPr>
        <w:pStyle w:val="a3"/>
        <w:ind w:right="543" w:firstLine="0"/>
      </w:pPr>
      <w:r>
        <w:t>Причастие</w:t>
      </w:r>
      <w:r>
        <w:rPr>
          <w:spacing w:val="15"/>
        </w:rPr>
        <w:t xml:space="preserve"> </w:t>
      </w:r>
      <w:r>
        <w:t>как</w:t>
      </w:r>
      <w:r>
        <w:rPr>
          <w:spacing w:val="16"/>
        </w:rPr>
        <w:t xml:space="preserve"> </w:t>
      </w:r>
      <w:r>
        <w:t>особая</w:t>
      </w:r>
      <w:r>
        <w:rPr>
          <w:spacing w:val="15"/>
        </w:rPr>
        <w:t xml:space="preserve"> </w:t>
      </w:r>
      <w:r>
        <w:t>форма</w:t>
      </w:r>
      <w:r>
        <w:rPr>
          <w:spacing w:val="14"/>
        </w:rPr>
        <w:t xml:space="preserve"> </w:t>
      </w:r>
      <w:r>
        <w:t>глагола.</w:t>
      </w:r>
      <w:r>
        <w:rPr>
          <w:spacing w:val="15"/>
        </w:rPr>
        <w:t xml:space="preserve"> </w:t>
      </w:r>
      <w:r>
        <w:t>Признаки</w:t>
      </w:r>
      <w:r>
        <w:rPr>
          <w:spacing w:val="16"/>
        </w:rPr>
        <w:t xml:space="preserve"> </w:t>
      </w:r>
      <w:r>
        <w:t>глагола</w:t>
      </w:r>
      <w:r>
        <w:rPr>
          <w:spacing w:val="12"/>
        </w:rPr>
        <w:t xml:space="preserve"> </w:t>
      </w:r>
      <w:r>
        <w:t>и</w:t>
      </w:r>
      <w:r>
        <w:rPr>
          <w:spacing w:val="16"/>
        </w:rPr>
        <w:t xml:space="preserve"> </w:t>
      </w:r>
      <w:r>
        <w:t>имени</w:t>
      </w:r>
      <w:r>
        <w:rPr>
          <w:spacing w:val="14"/>
        </w:rPr>
        <w:t xml:space="preserve"> </w:t>
      </w:r>
      <w:r>
        <w:t>прилагательного</w:t>
      </w:r>
      <w:r>
        <w:rPr>
          <w:spacing w:val="13"/>
        </w:rPr>
        <w:t xml:space="preserve"> </w:t>
      </w:r>
      <w:r>
        <w:t>в</w:t>
      </w:r>
      <w:r>
        <w:rPr>
          <w:spacing w:val="-57"/>
        </w:rPr>
        <w:t xml:space="preserve"> </w:t>
      </w:r>
      <w:r>
        <w:t>причастии.</w:t>
      </w:r>
      <w:r>
        <w:rPr>
          <w:spacing w:val="-1"/>
        </w:rPr>
        <w:t xml:space="preserve"> </w:t>
      </w:r>
      <w:r>
        <w:t>Синтаксические</w:t>
      </w:r>
      <w:r>
        <w:rPr>
          <w:spacing w:val="-1"/>
        </w:rPr>
        <w:t xml:space="preserve"> </w:t>
      </w:r>
      <w:r>
        <w:t>функции</w:t>
      </w:r>
      <w:r>
        <w:rPr>
          <w:spacing w:val="-1"/>
        </w:rPr>
        <w:t xml:space="preserve"> </w:t>
      </w:r>
      <w:r>
        <w:t>причастия, роль</w:t>
      </w:r>
      <w:r>
        <w:rPr>
          <w:spacing w:val="-1"/>
        </w:rPr>
        <w:t xml:space="preserve"> </w:t>
      </w:r>
      <w:r>
        <w:t>в</w:t>
      </w:r>
      <w:r>
        <w:rPr>
          <w:spacing w:val="-1"/>
        </w:rPr>
        <w:t xml:space="preserve"> </w:t>
      </w:r>
      <w:r>
        <w:t>речи.</w:t>
      </w:r>
    </w:p>
    <w:p w:rsidR="00FD7184" w:rsidRDefault="00C97642" w:rsidP="002C1889">
      <w:pPr>
        <w:pStyle w:val="a3"/>
        <w:ind w:right="1555" w:firstLine="0"/>
      </w:pPr>
      <w:r>
        <w:t>Причастный оборот. Знаки препинания в предложениях с причастным оборотом.</w:t>
      </w:r>
      <w:r>
        <w:rPr>
          <w:spacing w:val="-57"/>
        </w:rPr>
        <w:t xml:space="preserve"> </w:t>
      </w:r>
      <w:r>
        <w:t>Действительные</w:t>
      </w:r>
      <w:r>
        <w:rPr>
          <w:spacing w:val="-3"/>
        </w:rPr>
        <w:t xml:space="preserve"> </w:t>
      </w:r>
      <w:r>
        <w:t>и страдательные</w:t>
      </w:r>
      <w:r>
        <w:rPr>
          <w:spacing w:val="-2"/>
        </w:rPr>
        <w:t xml:space="preserve"> </w:t>
      </w:r>
      <w:r>
        <w:t>причастия.</w:t>
      </w:r>
    </w:p>
    <w:p w:rsidR="00FD7184" w:rsidRDefault="00C97642" w:rsidP="002C1889">
      <w:pPr>
        <w:pStyle w:val="a3"/>
        <w:ind w:firstLine="0"/>
      </w:pPr>
      <w:r>
        <w:t>Полные</w:t>
      </w:r>
      <w:r>
        <w:rPr>
          <w:spacing w:val="-5"/>
        </w:rPr>
        <w:t xml:space="preserve"> </w:t>
      </w:r>
      <w:r>
        <w:t>и</w:t>
      </w:r>
      <w:r>
        <w:rPr>
          <w:spacing w:val="-3"/>
        </w:rPr>
        <w:t xml:space="preserve"> </w:t>
      </w:r>
      <w:r>
        <w:t>краткие</w:t>
      </w:r>
      <w:r>
        <w:rPr>
          <w:spacing w:val="-4"/>
        </w:rPr>
        <w:t xml:space="preserve"> </w:t>
      </w:r>
      <w:r>
        <w:t>формы</w:t>
      </w:r>
      <w:r>
        <w:rPr>
          <w:spacing w:val="-3"/>
        </w:rPr>
        <w:t xml:space="preserve"> </w:t>
      </w:r>
      <w:r>
        <w:t>страдательных</w:t>
      </w:r>
      <w:r>
        <w:rPr>
          <w:spacing w:val="-2"/>
        </w:rPr>
        <w:t xml:space="preserve"> </w:t>
      </w:r>
      <w:r>
        <w:t>причастий.</w:t>
      </w:r>
    </w:p>
    <w:p w:rsidR="00FD7184" w:rsidRDefault="00C97642" w:rsidP="002C1889">
      <w:pPr>
        <w:pStyle w:val="a3"/>
        <w:ind w:firstLine="0"/>
      </w:pPr>
      <w:r>
        <w:t>Причастия</w:t>
      </w:r>
      <w:r>
        <w:rPr>
          <w:spacing w:val="22"/>
        </w:rPr>
        <w:t xml:space="preserve"> </w:t>
      </w:r>
      <w:r>
        <w:t>настоящего</w:t>
      </w:r>
      <w:r>
        <w:rPr>
          <w:spacing w:val="22"/>
        </w:rPr>
        <w:t xml:space="preserve"> </w:t>
      </w:r>
      <w:r>
        <w:t>и</w:t>
      </w:r>
      <w:r>
        <w:rPr>
          <w:spacing w:val="23"/>
        </w:rPr>
        <w:t xml:space="preserve"> </w:t>
      </w:r>
      <w:r>
        <w:t>прошедшего</w:t>
      </w:r>
      <w:r>
        <w:rPr>
          <w:spacing w:val="22"/>
        </w:rPr>
        <w:t xml:space="preserve"> </w:t>
      </w:r>
      <w:r>
        <w:t>времени.</w:t>
      </w:r>
      <w:r>
        <w:rPr>
          <w:spacing w:val="19"/>
        </w:rPr>
        <w:t xml:space="preserve"> </w:t>
      </w:r>
      <w:r>
        <w:t>Склонение</w:t>
      </w:r>
      <w:r>
        <w:rPr>
          <w:spacing w:val="21"/>
        </w:rPr>
        <w:t xml:space="preserve"> </w:t>
      </w:r>
      <w:r>
        <w:t>причастий.</w:t>
      </w:r>
      <w:r>
        <w:rPr>
          <w:spacing w:val="19"/>
        </w:rPr>
        <w:t xml:space="preserve"> </w:t>
      </w:r>
      <w:r>
        <w:t>Правописание</w:t>
      </w:r>
      <w:r>
        <w:rPr>
          <w:spacing w:val="-57"/>
        </w:rPr>
        <w:t xml:space="preserve"> </w:t>
      </w:r>
      <w:r>
        <w:t>падежных</w:t>
      </w:r>
      <w:r>
        <w:rPr>
          <w:spacing w:val="3"/>
        </w:rPr>
        <w:t xml:space="preserve"> </w:t>
      </w:r>
      <w:r>
        <w:t>окончаний причастий.</w:t>
      </w:r>
      <w:r>
        <w:rPr>
          <w:spacing w:val="2"/>
        </w:rPr>
        <w:t xml:space="preserve"> </w:t>
      </w:r>
      <w:r>
        <w:t>Созвучные 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
        </w:rPr>
        <w:t xml:space="preserve"> </w:t>
      </w:r>
      <w:r>
        <w:t>(висящий</w:t>
      </w:r>
    </w:p>
    <w:p w:rsidR="00FD7184" w:rsidRDefault="00C97642" w:rsidP="002C1889">
      <w:pPr>
        <w:pStyle w:val="a3"/>
        <w:spacing w:before="1"/>
        <w:ind w:right="2009" w:firstLine="0"/>
      </w:pPr>
      <w:r>
        <w:t>— висячий, горящий — горячий). Ударение в некоторых формах причастий.</w:t>
      </w:r>
      <w:r>
        <w:rPr>
          <w:spacing w:val="-57"/>
        </w:rPr>
        <w:t xml:space="preserve"> </w:t>
      </w:r>
      <w:r>
        <w:t>Морфологический</w:t>
      </w:r>
      <w:r>
        <w:rPr>
          <w:spacing w:val="-1"/>
        </w:rPr>
        <w:t xml:space="preserve"> </w:t>
      </w:r>
      <w:r>
        <w:t>анализ причастий.</w:t>
      </w:r>
    </w:p>
    <w:p w:rsidR="00FD7184" w:rsidRDefault="00C97642" w:rsidP="002C1889">
      <w:pPr>
        <w:pStyle w:val="a3"/>
        <w:tabs>
          <w:tab w:val="left" w:pos="2025"/>
          <w:tab w:val="left" w:pos="3205"/>
          <w:tab w:val="left" w:pos="3656"/>
          <w:tab w:val="left" w:pos="5107"/>
          <w:tab w:val="left" w:pos="6579"/>
          <w:tab w:val="left" w:pos="8382"/>
          <w:tab w:val="left" w:pos="8847"/>
          <w:tab w:val="left" w:pos="9315"/>
        </w:tabs>
        <w:ind w:right="553" w:firstLine="0"/>
      </w:pPr>
      <w:r>
        <w:t>Правописание</w:t>
      </w:r>
      <w:r>
        <w:tab/>
        <w:t>гласных</w:t>
      </w:r>
      <w:r>
        <w:tab/>
        <w:t>в</w:t>
      </w:r>
      <w:r>
        <w:tab/>
        <w:t>суффиксах</w:t>
      </w:r>
      <w:r>
        <w:tab/>
        <w:t>причастий.</w:t>
      </w:r>
      <w:r>
        <w:tab/>
        <w:t>Правописание</w:t>
      </w:r>
      <w:r>
        <w:tab/>
        <w:t>н</w:t>
      </w:r>
      <w:r>
        <w:tab/>
        <w:t>и</w:t>
      </w:r>
      <w:r>
        <w:tab/>
      </w:r>
      <w:r>
        <w:rPr>
          <w:spacing w:val="-2"/>
        </w:rPr>
        <w:t>нн</w:t>
      </w:r>
      <w:r>
        <w:rPr>
          <w:spacing w:val="-57"/>
        </w:rPr>
        <w:t xml:space="preserve"> </w:t>
      </w:r>
      <w:r>
        <w:t>в</w:t>
      </w:r>
      <w:r>
        <w:rPr>
          <w:spacing w:val="-2"/>
        </w:rPr>
        <w:t xml:space="preserve"> </w:t>
      </w:r>
      <w:r>
        <w:t>суффиксах</w:t>
      </w:r>
      <w:r>
        <w:rPr>
          <w:spacing w:val="2"/>
        </w:rPr>
        <w:t xml:space="preserve"> </w:t>
      </w:r>
      <w:r>
        <w:t>причастий</w:t>
      </w:r>
      <w:r>
        <w:rPr>
          <w:spacing w:val="-3"/>
        </w:rPr>
        <w:t xml:space="preserve"> </w:t>
      </w:r>
      <w:r>
        <w:t>и отглагольных</w:t>
      </w:r>
      <w:r>
        <w:rPr>
          <w:spacing w:val="-2"/>
        </w:rPr>
        <w:t xml:space="preserve"> </w:t>
      </w:r>
      <w:r>
        <w:t>имён прилагательных.</w:t>
      </w:r>
    </w:p>
    <w:p w:rsidR="00FD7184" w:rsidRDefault="00C97642" w:rsidP="002C1889">
      <w:pPr>
        <w:pStyle w:val="a3"/>
        <w:ind w:right="3664" w:firstLine="0"/>
      </w:pPr>
      <w:r>
        <w:t>Слитное и раздельное написание не с причастиями.</w:t>
      </w:r>
      <w:r>
        <w:rPr>
          <w:spacing w:val="1"/>
        </w:rPr>
        <w:t xml:space="preserve"> </w:t>
      </w:r>
      <w:r>
        <w:t>Орфографический</w:t>
      </w:r>
      <w:r>
        <w:rPr>
          <w:spacing w:val="-5"/>
        </w:rPr>
        <w:t xml:space="preserve"> </w:t>
      </w:r>
      <w:r>
        <w:t>анализ</w:t>
      </w:r>
      <w:r>
        <w:rPr>
          <w:spacing w:val="-5"/>
        </w:rPr>
        <w:t xml:space="preserve"> </w:t>
      </w:r>
      <w:r>
        <w:t>причастий</w:t>
      </w:r>
      <w:r>
        <w:rPr>
          <w:spacing w:val="-5"/>
        </w:rPr>
        <w:t xml:space="preserve"> </w:t>
      </w:r>
      <w:r>
        <w:t>(в</w:t>
      </w:r>
      <w:r>
        <w:rPr>
          <w:spacing w:val="-5"/>
        </w:rPr>
        <w:t xml:space="preserve"> </w:t>
      </w:r>
      <w:r>
        <w:t>рамках</w:t>
      </w:r>
      <w:r>
        <w:rPr>
          <w:spacing w:val="-6"/>
        </w:rPr>
        <w:t xml:space="preserve"> </w:t>
      </w:r>
      <w:r>
        <w:t>изученного).</w:t>
      </w:r>
    </w:p>
    <w:p w:rsidR="00FD7184" w:rsidRDefault="00C97642" w:rsidP="002C1889">
      <w:pPr>
        <w:pStyle w:val="a3"/>
        <w:ind w:right="543" w:firstLine="0"/>
      </w:pPr>
      <w:r>
        <w:t>Синтаксический</w:t>
      </w:r>
      <w:r>
        <w:rPr>
          <w:spacing w:val="27"/>
        </w:rPr>
        <w:t xml:space="preserve"> </w:t>
      </w:r>
      <w:r>
        <w:t>и</w:t>
      </w:r>
      <w:r>
        <w:rPr>
          <w:spacing w:val="27"/>
        </w:rPr>
        <w:t xml:space="preserve"> </w:t>
      </w:r>
      <w:r>
        <w:t>пунктуационный</w:t>
      </w:r>
      <w:r>
        <w:rPr>
          <w:spacing w:val="27"/>
        </w:rPr>
        <w:t xml:space="preserve"> </w:t>
      </w:r>
      <w:r>
        <w:t>анализ</w:t>
      </w:r>
      <w:r>
        <w:rPr>
          <w:spacing w:val="25"/>
        </w:rPr>
        <w:t xml:space="preserve"> </w:t>
      </w:r>
      <w:r>
        <w:t>предложений</w:t>
      </w:r>
      <w:r>
        <w:rPr>
          <w:spacing w:val="27"/>
        </w:rPr>
        <w:t xml:space="preserve"> </w:t>
      </w:r>
      <w:r>
        <w:t>с</w:t>
      </w:r>
      <w:r>
        <w:rPr>
          <w:spacing w:val="25"/>
        </w:rPr>
        <w:t xml:space="preserve"> </w:t>
      </w:r>
      <w:r>
        <w:t>причастным</w:t>
      </w:r>
      <w:r>
        <w:rPr>
          <w:spacing w:val="24"/>
        </w:rPr>
        <w:t xml:space="preserve"> </w:t>
      </w:r>
      <w:r>
        <w:t>оборотом</w:t>
      </w:r>
      <w:r>
        <w:rPr>
          <w:spacing w:val="25"/>
        </w:rPr>
        <w:t xml:space="preserve"> </w:t>
      </w:r>
      <w:r>
        <w:t>(в</w:t>
      </w:r>
      <w:r>
        <w:rPr>
          <w:spacing w:val="-57"/>
        </w:rPr>
        <w:t xml:space="preserve"> </w:t>
      </w:r>
      <w:r>
        <w:t>рамках</w:t>
      </w:r>
      <w:r>
        <w:rPr>
          <w:spacing w:val="1"/>
        </w:rPr>
        <w:t xml:space="preserve"> </w:t>
      </w:r>
      <w:r>
        <w:t>изученного).</w:t>
      </w:r>
    </w:p>
    <w:p w:rsidR="00FD7184" w:rsidRDefault="00C97642" w:rsidP="002C1889">
      <w:pPr>
        <w:pStyle w:val="a3"/>
        <w:ind w:firstLine="0"/>
      </w:pPr>
      <w:r>
        <w:t>Деепричастие.</w:t>
      </w:r>
    </w:p>
    <w:p w:rsidR="00FD7184" w:rsidRDefault="00C97642" w:rsidP="002C1889">
      <w:pPr>
        <w:pStyle w:val="a3"/>
        <w:tabs>
          <w:tab w:val="left" w:pos="1984"/>
          <w:tab w:val="left" w:pos="2663"/>
          <w:tab w:val="left" w:pos="3685"/>
          <w:tab w:val="left" w:pos="4676"/>
          <w:tab w:val="left" w:pos="5844"/>
          <w:tab w:val="left" w:pos="7179"/>
          <w:tab w:val="left" w:pos="8285"/>
          <w:tab w:val="left" w:pos="8753"/>
        </w:tabs>
        <w:ind w:right="550" w:firstLine="0"/>
      </w:pPr>
      <w:r>
        <w:t>Деепричастие</w:t>
      </w:r>
      <w:r>
        <w:tab/>
        <w:t>как</w:t>
      </w:r>
      <w:r>
        <w:tab/>
        <w:t>особая</w:t>
      </w:r>
      <w:r>
        <w:tab/>
        <w:t>форма</w:t>
      </w:r>
      <w:r>
        <w:tab/>
        <w:t>глагола.</w:t>
      </w:r>
      <w:r>
        <w:tab/>
        <w:t>Признаки</w:t>
      </w:r>
      <w:r>
        <w:tab/>
        <w:t>глагола</w:t>
      </w:r>
      <w:r>
        <w:tab/>
        <w:t>и</w:t>
      </w:r>
      <w:r>
        <w:tab/>
      </w:r>
      <w:r>
        <w:rPr>
          <w:spacing w:val="-1"/>
        </w:rPr>
        <w:t>наречия</w:t>
      </w:r>
      <w:r>
        <w:rPr>
          <w:spacing w:val="-57"/>
        </w:rPr>
        <w:t xml:space="preserve"> </w:t>
      </w:r>
      <w:r>
        <w:t>в</w:t>
      </w:r>
      <w:r>
        <w:rPr>
          <w:spacing w:val="-2"/>
        </w:rPr>
        <w:t xml:space="preserve"> </w:t>
      </w:r>
      <w:r>
        <w:t>деепричастии.</w:t>
      </w:r>
      <w:r>
        <w:rPr>
          <w:spacing w:val="-1"/>
        </w:rPr>
        <w:t xml:space="preserve"> </w:t>
      </w:r>
      <w:r>
        <w:t>Синтаксическая функция</w:t>
      </w:r>
      <w:r>
        <w:rPr>
          <w:spacing w:val="-1"/>
        </w:rPr>
        <w:t xml:space="preserve"> </w:t>
      </w:r>
      <w:r>
        <w:t>деепричастия, роль</w:t>
      </w:r>
      <w:r>
        <w:rPr>
          <w:spacing w:val="-1"/>
        </w:rPr>
        <w:t xml:space="preserve"> </w:t>
      </w:r>
      <w:r>
        <w:t>в</w:t>
      </w:r>
      <w:r>
        <w:rPr>
          <w:spacing w:val="-1"/>
        </w:rPr>
        <w:t xml:space="preserve"> </w:t>
      </w:r>
      <w:r>
        <w:t>речи.</w:t>
      </w:r>
    </w:p>
    <w:p w:rsidR="00FD7184" w:rsidRDefault="00C97642" w:rsidP="002C1889">
      <w:pPr>
        <w:pStyle w:val="a3"/>
        <w:tabs>
          <w:tab w:val="left" w:pos="2551"/>
          <w:tab w:val="left" w:pos="4329"/>
          <w:tab w:val="left" w:pos="6293"/>
          <w:tab w:val="left" w:pos="8200"/>
        </w:tabs>
        <w:ind w:right="549" w:firstLine="0"/>
      </w:pPr>
      <w:r>
        <w:t>Деепричастный оборот. Знаки препинания в предложениях с одиночным деепричастием и</w:t>
      </w:r>
      <w:r>
        <w:rPr>
          <w:spacing w:val="1"/>
        </w:rPr>
        <w:t xml:space="preserve"> </w:t>
      </w:r>
      <w:r>
        <w:t>деепричастным</w:t>
      </w:r>
      <w:r>
        <w:tab/>
        <w:t>оборотом.</w:t>
      </w:r>
      <w:r>
        <w:tab/>
        <w:t>Правильное</w:t>
      </w:r>
      <w:r>
        <w:tab/>
        <w:t>построение</w:t>
      </w:r>
      <w:r>
        <w:tab/>
      </w:r>
      <w:r>
        <w:rPr>
          <w:spacing w:val="-1"/>
        </w:rPr>
        <w:t>предложений</w:t>
      </w:r>
      <w:r>
        <w:rPr>
          <w:spacing w:val="-58"/>
        </w:rPr>
        <w:t xml:space="preserve"> </w:t>
      </w:r>
      <w:r>
        <w:t>с</w:t>
      </w:r>
      <w:r>
        <w:rPr>
          <w:spacing w:val="-2"/>
        </w:rPr>
        <w:t xml:space="preserve"> </w:t>
      </w:r>
      <w:r>
        <w:t>одиночными деепричастиями и</w:t>
      </w:r>
      <w:r>
        <w:rPr>
          <w:spacing w:val="-1"/>
        </w:rPr>
        <w:t xml:space="preserve"> </w:t>
      </w:r>
      <w:r>
        <w:t>деепричастными оборотами.</w:t>
      </w:r>
    </w:p>
    <w:p w:rsidR="00FD7184" w:rsidRDefault="00C97642" w:rsidP="002C1889">
      <w:pPr>
        <w:pStyle w:val="a3"/>
        <w:ind w:right="552" w:firstLine="0"/>
      </w:pPr>
      <w:r>
        <w:t xml:space="preserve">Деепричастия   </w:t>
      </w:r>
      <w:r>
        <w:rPr>
          <w:spacing w:val="27"/>
        </w:rPr>
        <w:t xml:space="preserve"> </w:t>
      </w:r>
      <w:r>
        <w:t xml:space="preserve">совершенного    </w:t>
      </w:r>
      <w:r>
        <w:rPr>
          <w:spacing w:val="26"/>
        </w:rPr>
        <w:t xml:space="preserve"> </w:t>
      </w:r>
      <w:r>
        <w:t xml:space="preserve">и    </w:t>
      </w:r>
      <w:r>
        <w:rPr>
          <w:spacing w:val="25"/>
        </w:rPr>
        <w:t xml:space="preserve"> </w:t>
      </w:r>
      <w:r>
        <w:t xml:space="preserve">несовершенного    </w:t>
      </w:r>
      <w:r>
        <w:rPr>
          <w:spacing w:val="26"/>
        </w:rPr>
        <w:t xml:space="preserve"> </w:t>
      </w:r>
      <w:r>
        <w:t xml:space="preserve">вида.    </w:t>
      </w:r>
      <w:r>
        <w:rPr>
          <w:spacing w:val="26"/>
        </w:rPr>
        <w:t xml:space="preserve"> </w:t>
      </w:r>
      <w:r>
        <w:t xml:space="preserve">Постановка    </w:t>
      </w:r>
      <w:r>
        <w:rPr>
          <w:spacing w:val="28"/>
        </w:rPr>
        <w:t xml:space="preserve"> </w:t>
      </w:r>
      <w:r>
        <w:t>ударения</w:t>
      </w:r>
      <w:r>
        <w:rPr>
          <w:spacing w:val="-58"/>
        </w:rPr>
        <w:t xml:space="preserve"> </w:t>
      </w:r>
      <w:r>
        <w:t>в</w:t>
      </w:r>
      <w:r>
        <w:rPr>
          <w:spacing w:val="-2"/>
        </w:rPr>
        <w:t xml:space="preserve"> </w:t>
      </w:r>
      <w:r>
        <w:t>деепричастиях.</w:t>
      </w:r>
    </w:p>
    <w:p w:rsidR="00FD7184" w:rsidRDefault="00C97642" w:rsidP="002C1889">
      <w:pPr>
        <w:pStyle w:val="a3"/>
        <w:ind w:firstLine="0"/>
      </w:pPr>
      <w:r>
        <w:t>Морфологический</w:t>
      </w:r>
      <w:r>
        <w:rPr>
          <w:spacing w:val="-5"/>
        </w:rPr>
        <w:t xml:space="preserve"> </w:t>
      </w:r>
      <w:r>
        <w:t>анализ</w:t>
      </w:r>
      <w:r>
        <w:rPr>
          <w:spacing w:val="-4"/>
        </w:rPr>
        <w:t xml:space="preserve"> </w:t>
      </w:r>
      <w:r>
        <w:t>деепричастий.</w:t>
      </w:r>
    </w:p>
    <w:p w:rsidR="00FD7184" w:rsidRDefault="00C97642" w:rsidP="002C1889">
      <w:pPr>
        <w:pStyle w:val="a3"/>
        <w:ind w:right="552" w:firstLine="0"/>
      </w:pPr>
      <w:r>
        <w:t>Правописание гласных в суффиксах деепричастий. Слитное и раздельное написание не с</w:t>
      </w:r>
      <w:r>
        <w:rPr>
          <w:spacing w:val="1"/>
        </w:rPr>
        <w:t xml:space="preserve"> </w:t>
      </w:r>
      <w:r>
        <w:t>деепричастиями.</w:t>
      </w:r>
    </w:p>
    <w:p w:rsidR="00FD7184" w:rsidRDefault="00C97642" w:rsidP="002C1889">
      <w:pPr>
        <w:pStyle w:val="a3"/>
        <w:spacing w:before="1"/>
        <w:ind w:firstLine="0"/>
      </w:pPr>
      <w:r>
        <w:t>Орфографический</w:t>
      </w:r>
      <w:r>
        <w:rPr>
          <w:spacing w:val="-4"/>
        </w:rPr>
        <w:t xml:space="preserve"> </w:t>
      </w:r>
      <w:r>
        <w:t>анализ</w:t>
      </w:r>
      <w:r>
        <w:rPr>
          <w:spacing w:val="-4"/>
        </w:rPr>
        <w:t xml:space="preserve"> </w:t>
      </w:r>
      <w:r>
        <w:t>деепричастий</w:t>
      </w:r>
      <w:r>
        <w:rPr>
          <w:spacing w:val="-4"/>
        </w:rPr>
        <w:t xml:space="preserve"> </w:t>
      </w:r>
      <w:r>
        <w:t>(в</w:t>
      </w:r>
      <w:r>
        <w:rPr>
          <w:spacing w:val="-5"/>
        </w:rPr>
        <w:t xml:space="preserve"> </w:t>
      </w:r>
      <w:r>
        <w:t>рамках</w:t>
      </w:r>
      <w:r>
        <w:rPr>
          <w:spacing w:val="-2"/>
        </w:rPr>
        <w:t xml:space="preserve"> </w:t>
      </w:r>
      <w:r>
        <w:t>изученного).</w:t>
      </w:r>
    </w:p>
    <w:p w:rsidR="00FD7184" w:rsidRDefault="00C97642" w:rsidP="002C1889">
      <w:pPr>
        <w:pStyle w:val="a3"/>
        <w:ind w:right="556" w:firstLine="0"/>
      </w:pPr>
      <w:r>
        <w:t>Синтаксический и пунктуационный анализ предложений с деепричастным оборотом (в</w:t>
      </w:r>
      <w:r>
        <w:rPr>
          <w:spacing w:val="1"/>
        </w:rPr>
        <w:t xml:space="preserve"> </w:t>
      </w:r>
      <w:r>
        <w:t>рамках</w:t>
      </w:r>
      <w:r>
        <w:rPr>
          <w:spacing w:val="1"/>
        </w:rPr>
        <w:t xml:space="preserve"> </w:t>
      </w:r>
      <w:r>
        <w:t>изученного).</w:t>
      </w:r>
    </w:p>
    <w:p w:rsidR="00FD7184" w:rsidRDefault="00C97642" w:rsidP="002C1889">
      <w:pPr>
        <w:pStyle w:val="a3"/>
        <w:ind w:firstLine="0"/>
      </w:pPr>
      <w:r>
        <w:t>Наречие.</w:t>
      </w:r>
    </w:p>
    <w:p w:rsidR="00FD7184" w:rsidRDefault="00C97642" w:rsidP="002C1889">
      <w:pPr>
        <w:pStyle w:val="a3"/>
        <w:ind w:right="548" w:firstLine="0"/>
      </w:pPr>
      <w:r>
        <w:t>Общее грамматическое значение наречий. Синтаксические свойства наречий. Роль в речи.</w:t>
      </w:r>
      <w:r>
        <w:rPr>
          <w:spacing w:val="1"/>
        </w:rPr>
        <w:t xml:space="preserve"> </w:t>
      </w:r>
      <w:r>
        <w:t xml:space="preserve">Разряды  </w:t>
      </w:r>
      <w:r>
        <w:rPr>
          <w:spacing w:val="28"/>
        </w:rPr>
        <w:t xml:space="preserve"> </w:t>
      </w:r>
      <w:r>
        <w:t xml:space="preserve">наречий   </w:t>
      </w:r>
      <w:r>
        <w:rPr>
          <w:spacing w:val="26"/>
        </w:rPr>
        <w:t xml:space="preserve"> </w:t>
      </w:r>
      <w:r>
        <w:t xml:space="preserve">по   </w:t>
      </w:r>
      <w:r>
        <w:rPr>
          <w:spacing w:val="27"/>
        </w:rPr>
        <w:t xml:space="preserve"> </w:t>
      </w:r>
      <w:r>
        <w:t xml:space="preserve">значению.   </w:t>
      </w:r>
      <w:r>
        <w:rPr>
          <w:spacing w:val="25"/>
        </w:rPr>
        <w:t xml:space="preserve"> </w:t>
      </w:r>
      <w:r>
        <w:t xml:space="preserve">Простая   </w:t>
      </w:r>
      <w:r>
        <w:rPr>
          <w:spacing w:val="28"/>
        </w:rPr>
        <w:t xml:space="preserve"> </w:t>
      </w:r>
      <w:r>
        <w:t xml:space="preserve">и   </w:t>
      </w:r>
      <w:r>
        <w:rPr>
          <w:spacing w:val="28"/>
        </w:rPr>
        <w:t xml:space="preserve"> </w:t>
      </w:r>
      <w:r>
        <w:t xml:space="preserve">составная   </w:t>
      </w:r>
      <w:r>
        <w:rPr>
          <w:spacing w:val="27"/>
        </w:rPr>
        <w:t xml:space="preserve"> </w:t>
      </w:r>
      <w:r>
        <w:t xml:space="preserve">формы   </w:t>
      </w:r>
      <w:r>
        <w:rPr>
          <w:spacing w:val="28"/>
        </w:rPr>
        <w:t xml:space="preserve"> </w:t>
      </w:r>
      <w:r>
        <w:t>сравнительной</w:t>
      </w:r>
      <w:r>
        <w:rPr>
          <w:spacing w:val="-58"/>
        </w:rPr>
        <w:t xml:space="preserve"> </w:t>
      </w:r>
      <w:r>
        <w:t xml:space="preserve">и  </w:t>
      </w:r>
      <w:r>
        <w:rPr>
          <w:spacing w:val="55"/>
        </w:rPr>
        <w:t xml:space="preserve"> </w:t>
      </w:r>
      <w:r>
        <w:t xml:space="preserve">превосходной   </w:t>
      </w:r>
      <w:r>
        <w:rPr>
          <w:spacing w:val="53"/>
        </w:rPr>
        <w:t xml:space="preserve"> </w:t>
      </w:r>
      <w:r>
        <w:t xml:space="preserve">степеней   </w:t>
      </w:r>
      <w:r>
        <w:rPr>
          <w:spacing w:val="54"/>
        </w:rPr>
        <w:t xml:space="preserve"> </w:t>
      </w:r>
      <w:r>
        <w:t xml:space="preserve">сравнения   </w:t>
      </w:r>
      <w:r>
        <w:rPr>
          <w:spacing w:val="52"/>
        </w:rPr>
        <w:t xml:space="preserve"> </w:t>
      </w:r>
      <w:r>
        <w:t xml:space="preserve">наречий.   </w:t>
      </w:r>
      <w:r>
        <w:rPr>
          <w:spacing w:val="53"/>
        </w:rPr>
        <w:t xml:space="preserve"> </w:t>
      </w:r>
      <w:r>
        <w:t xml:space="preserve">Нормы   </w:t>
      </w:r>
      <w:r>
        <w:rPr>
          <w:spacing w:val="52"/>
        </w:rPr>
        <w:t xml:space="preserve"> </w:t>
      </w:r>
      <w:r>
        <w:t xml:space="preserve">постановки   </w:t>
      </w:r>
      <w:r>
        <w:rPr>
          <w:spacing w:val="56"/>
        </w:rPr>
        <w:t xml:space="preserve"> </w:t>
      </w:r>
      <w:r>
        <w:t>ударения</w:t>
      </w:r>
      <w:r>
        <w:rPr>
          <w:spacing w:val="-58"/>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lastRenderedPageBreak/>
        <w:t>наречий.</w:t>
      </w:r>
    </w:p>
    <w:p w:rsidR="00FD7184" w:rsidRDefault="00C97642" w:rsidP="002C1889">
      <w:pPr>
        <w:pStyle w:val="a3"/>
        <w:ind w:right="6295" w:firstLine="0"/>
      </w:pPr>
      <w:r>
        <w:t>Словообразование наречий.</w:t>
      </w:r>
      <w:r>
        <w:rPr>
          <w:spacing w:val="1"/>
        </w:rPr>
        <w:t xml:space="preserve"> </w:t>
      </w:r>
      <w:r>
        <w:t>Морфологический</w:t>
      </w:r>
      <w:r>
        <w:rPr>
          <w:spacing w:val="-6"/>
        </w:rPr>
        <w:t xml:space="preserve"> </w:t>
      </w:r>
      <w:r>
        <w:t>анализ</w:t>
      </w:r>
      <w:r>
        <w:rPr>
          <w:spacing w:val="-6"/>
        </w:rPr>
        <w:t xml:space="preserve"> </w:t>
      </w:r>
      <w:r>
        <w:t>наречий.</w:t>
      </w:r>
    </w:p>
    <w:p w:rsidR="00FD7184" w:rsidRDefault="00C97642" w:rsidP="002C1889">
      <w:pPr>
        <w:pStyle w:val="a3"/>
        <w:ind w:right="544" w:firstLine="0"/>
      </w:pPr>
      <w:r>
        <w:t xml:space="preserve">Правописание   </w:t>
      </w:r>
      <w:r>
        <w:rPr>
          <w:spacing w:val="28"/>
        </w:rPr>
        <w:t xml:space="preserve"> </w:t>
      </w:r>
      <w:r>
        <w:t xml:space="preserve">наречий:    </w:t>
      </w:r>
      <w:r>
        <w:rPr>
          <w:spacing w:val="27"/>
        </w:rPr>
        <w:t xml:space="preserve"> </w:t>
      </w:r>
      <w:r>
        <w:t xml:space="preserve">слитное,    </w:t>
      </w:r>
      <w:r>
        <w:rPr>
          <w:spacing w:val="27"/>
        </w:rPr>
        <w:t xml:space="preserve"> </w:t>
      </w:r>
      <w:r>
        <w:t xml:space="preserve">раздельное,    </w:t>
      </w:r>
      <w:r>
        <w:rPr>
          <w:spacing w:val="26"/>
        </w:rPr>
        <w:t xml:space="preserve"> </w:t>
      </w:r>
      <w:r>
        <w:t xml:space="preserve">дефисное    </w:t>
      </w:r>
      <w:r>
        <w:rPr>
          <w:spacing w:val="27"/>
        </w:rPr>
        <w:t xml:space="preserve"> </w:t>
      </w:r>
      <w:r>
        <w:t xml:space="preserve">написание;    </w:t>
      </w:r>
      <w:r>
        <w:rPr>
          <w:spacing w:val="27"/>
        </w:rPr>
        <w:t xml:space="preserve"> </w:t>
      </w:r>
      <w:r>
        <w:t>слитное</w:t>
      </w:r>
      <w:r>
        <w:rPr>
          <w:spacing w:val="-58"/>
        </w:rPr>
        <w:t xml:space="preserve"> </w:t>
      </w:r>
      <w:r>
        <w:t>и</w:t>
      </w:r>
      <w:r>
        <w:rPr>
          <w:spacing w:val="1"/>
        </w:rPr>
        <w:t xml:space="preserve"> </w:t>
      </w:r>
      <w:r>
        <w:t>раздельное написание</w:t>
      </w:r>
      <w:r>
        <w:rPr>
          <w:spacing w:val="1"/>
        </w:rPr>
        <w:t xml:space="preserve"> </w:t>
      </w:r>
      <w:r>
        <w:t>не</w:t>
      </w:r>
      <w:r>
        <w:rPr>
          <w:spacing w:val="1"/>
        </w:rPr>
        <w:t xml:space="preserve"> </w:t>
      </w:r>
      <w:r>
        <w:t>с</w:t>
      </w:r>
      <w:r>
        <w:rPr>
          <w:spacing w:val="1"/>
        </w:rPr>
        <w:t xml:space="preserve"> </w:t>
      </w:r>
      <w:r>
        <w:t>наречиями;</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наречиях</w:t>
      </w:r>
      <w:r>
        <w:rPr>
          <w:spacing w:val="1"/>
        </w:rPr>
        <w:t xml:space="preserve"> </w:t>
      </w:r>
      <w:r>
        <w:t>на</w:t>
      </w:r>
      <w:r>
        <w:rPr>
          <w:spacing w:val="1"/>
        </w:rPr>
        <w:t xml:space="preserve"> </w:t>
      </w:r>
      <w:r>
        <w:t>-о</w:t>
      </w:r>
      <w:r>
        <w:rPr>
          <w:spacing w:val="1"/>
        </w:rPr>
        <w:t xml:space="preserve"> </w:t>
      </w:r>
      <w:r>
        <w:t>(-е);</w:t>
      </w:r>
      <w:r>
        <w:rPr>
          <w:spacing w:val="1"/>
        </w:rPr>
        <w:t xml:space="preserve"> </w:t>
      </w:r>
      <w:r>
        <w:t>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3"/>
        </w:rPr>
        <w:t xml:space="preserve"> </w:t>
      </w:r>
      <w:r>
        <w:t>на</w:t>
      </w:r>
      <w:r>
        <w:rPr>
          <w:spacing w:val="-2"/>
        </w:rPr>
        <w:t xml:space="preserve"> </w:t>
      </w:r>
      <w:r>
        <w:t>конце</w:t>
      </w:r>
      <w:r>
        <w:rPr>
          <w:spacing w:val="-2"/>
        </w:rPr>
        <w:t xml:space="preserve"> </w:t>
      </w:r>
      <w:r>
        <w:t>наречий;</w:t>
      </w:r>
      <w:r>
        <w:rPr>
          <w:spacing w:val="-1"/>
        </w:rPr>
        <w:t xml:space="preserve"> </w:t>
      </w:r>
      <w:r>
        <w:t>правописание</w:t>
      </w:r>
      <w:r>
        <w:rPr>
          <w:spacing w:val="-3"/>
        </w:rPr>
        <w:t xml:space="preserve"> </w:t>
      </w:r>
      <w:r>
        <w:t>суффиксов</w:t>
      </w:r>
      <w:r>
        <w:rPr>
          <w:spacing w:val="-1"/>
        </w:rPr>
        <w:t xml:space="preserve"> </w:t>
      </w:r>
      <w:r>
        <w:t>наречий</w:t>
      </w:r>
      <w:r>
        <w:rPr>
          <w:spacing w:val="3"/>
        </w:rPr>
        <w:t xml:space="preserve"> </w:t>
      </w:r>
      <w:r>
        <w:t>-о</w:t>
      </w:r>
      <w:r>
        <w:rPr>
          <w:spacing w:val="-1"/>
        </w:rPr>
        <w:t xml:space="preserve"> </w:t>
      </w:r>
      <w:r>
        <w:t>и</w:t>
      </w:r>
      <w:r>
        <w:rPr>
          <w:spacing w:val="-1"/>
        </w:rPr>
        <w:t xml:space="preserve"> </w:t>
      </w:r>
      <w:r>
        <w:t>-е</w:t>
      </w:r>
      <w:r>
        <w:rPr>
          <w:spacing w:val="-2"/>
        </w:rPr>
        <w:t xml:space="preserve"> </w:t>
      </w:r>
      <w:r>
        <w:t>после</w:t>
      </w:r>
      <w:r>
        <w:rPr>
          <w:spacing w:val="-3"/>
        </w:rPr>
        <w:t xml:space="preserve"> </w:t>
      </w:r>
      <w:r>
        <w:t>шипящих.</w:t>
      </w:r>
    </w:p>
    <w:p w:rsidR="00FD7184" w:rsidRDefault="00C97642" w:rsidP="002C1889">
      <w:pPr>
        <w:pStyle w:val="a3"/>
        <w:spacing w:before="61"/>
        <w:ind w:right="3959" w:firstLine="0"/>
      </w:pPr>
      <w:r>
        <w:t>Орфографический анализ наречий (в рамках изученного).</w:t>
      </w:r>
      <w:r>
        <w:rPr>
          <w:spacing w:val="-58"/>
        </w:rPr>
        <w:t xml:space="preserve"> </w:t>
      </w:r>
      <w:r>
        <w:t>Слова</w:t>
      </w:r>
      <w:r>
        <w:rPr>
          <w:spacing w:val="-3"/>
        </w:rPr>
        <w:t xml:space="preserve"> </w:t>
      </w:r>
      <w:r>
        <w:t>категории состояния.</w:t>
      </w:r>
    </w:p>
    <w:p w:rsidR="00FD7184" w:rsidRDefault="00C97642" w:rsidP="002C1889">
      <w:pPr>
        <w:pStyle w:val="a3"/>
        <w:ind w:firstLine="0"/>
      </w:pPr>
      <w:r>
        <w:t>Вопрос</w:t>
      </w:r>
      <w:r>
        <w:rPr>
          <w:spacing w:val="-4"/>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4"/>
        </w:rPr>
        <w:t xml:space="preserve"> </w:t>
      </w:r>
      <w:r>
        <w:t>системе</w:t>
      </w:r>
      <w:r>
        <w:rPr>
          <w:spacing w:val="-3"/>
        </w:rPr>
        <w:t xml:space="preserve"> </w:t>
      </w:r>
      <w:r>
        <w:t>частей</w:t>
      </w:r>
      <w:r>
        <w:rPr>
          <w:spacing w:val="-2"/>
        </w:rPr>
        <w:t xml:space="preserve"> </w:t>
      </w:r>
      <w:r>
        <w:t>речи.</w:t>
      </w:r>
    </w:p>
    <w:p w:rsidR="00FD7184" w:rsidRDefault="00C97642" w:rsidP="002C1889">
      <w:pPr>
        <w:pStyle w:val="a3"/>
        <w:tabs>
          <w:tab w:val="left" w:pos="1728"/>
          <w:tab w:val="left" w:pos="4189"/>
          <w:tab w:val="left" w:pos="5986"/>
          <w:tab w:val="left" w:pos="8622"/>
        </w:tabs>
        <w:ind w:right="544" w:firstLine="0"/>
      </w:pPr>
      <w:r>
        <w:t>Общее грамматическое значение, морфологические признаки</w:t>
      </w:r>
      <w:r>
        <w:rPr>
          <w:spacing w:val="-58"/>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FD7184" w:rsidRDefault="00C97642" w:rsidP="002C1889">
      <w:pPr>
        <w:pStyle w:val="a3"/>
        <w:spacing w:before="1"/>
        <w:ind w:firstLine="0"/>
      </w:pPr>
      <w:r>
        <w:t>Служебные</w:t>
      </w:r>
      <w:r>
        <w:rPr>
          <w:spacing w:val="-5"/>
        </w:rPr>
        <w:t xml:space="preserve"> </w:t>
      </w:r>
      <w:r>
        <w:t>части</w:t>
      </w:r>
      <w:r>
        <w:rPr>
          <w:spacing w:val="-2"/>
        </w:rPr>
        <w:t xml:space="preserve"> </w:t>
      </w:r>
      <w:r>
        <w:t>речи.</w:t>
      </w:r>
    </w:p>
    <w:p w:rsidR="00FD7184" w:rsidRDefault="00C97642" w:rsidP="002C1889">
      <w:pPr>
        <w:pStyle w:val="a3"/>
        <w:ind w:right="555" w:firstLine="0"/>
      </w:pPr>
      <w:r>
        <w:t>Общая характеристика служебных частей речи. Отличие самостоятельных частей речи от</w:t>
      </w:r>
      <w:r>
        <w:rPr>
          <w:spacing w:val="1"/>
        </w:rPr>
        <w:t xml:space="preserve"> </w:t>
      </w:r>
      <w:r>
        <w:t>служебных.</w:t>
      </w:r>
    </w:p>
    <w:p w:rsidR="00FD7184" w:rsidRDefault="00C97642" w:rsidP="002C1889">
      <w:pPr>
        <w:pStyle w:val="a3"/>
        <w:ind w:firstLine="0"/>
      </w:pPr>
      <w:r>
        <w:t>Предлог.</w:t>
      </w:r>
    </w:p>
    <w:p w:rsidR="00FD7184" w:rsidRDefault="00C97642" w:rsidP="002C1889">
      <w:pPr>
        <w:pStyle w:val="a3"/>
        <w:ind w:firstLine="0"/>
      </w:pPr>
      <w:r>
        <w:t>Предлог</w:t>
      </w:r>
      <w:r>
        <w:rPr>
          <w:spacing w:val="-3"/>
        </w:rPr>
        <w:t xml:space="preserve"> </w:t>
      </w:r>
      <w:r>
        <w:t>как</w:t>
      </w:r>
      <w:r>
        <w:rPr>
          <w:spacing w:val="-3"/>
        </w:rPr>
        <w:t xml:space="preserve"> </w:t>
      </w:r>
      <w:r>
        <w:t>служебная</w:t>
      </w:r>
      <w:r>
        <w:rPr>
          <w:spacing w:val="-1"/>
        </w:rPr>
        <w:t xml:space="preserve"> </w:t>
      </w:r>
      <w:r>
        <w:t>часть</w:t>
      </w:r>
      <w:r>
        <w:rPr>
          <w:spacing w:val="-3"/>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t>предлогов.</w:t>
      </w:r>
    </w:p>
    <w:p w:rsidR="00FD7184" w:rsidRDefault="00C97642" w:rsidP="002C1889">
      <w:pPr>
        <w:pStyle w:val="a3"/>
        <w:tabs>
          <w:tab w:val="left" w:pos="1706"/>
          <w:tab w:val="left" w:pos="3388"/>
          <w:tab w:val="left" w:pos="4273"/>
          <w:tab w:val="left" w:pos="6653"/>
          <w:tab w:val="left" w:pos="8231"/>
        </w:tabs>
        <w:ind w:right="547" w:firstLine="0"/>
      </w:pPr>
      <w:r>
        <w:t xml:space="preserve">Разряды предлогов по происхождению: предлоги производные </w:t>
      </w:r>
      <w:r>
        <w:rPr>
          <w:spacing w:val="-57"/>
        </w:rPr>
        <w:t xml:space="preserve"> </w:t>
      </w:r>
      <w:r>
        <w:t>и</w:t>
      </w:r>
      <w:r>
        <w:rPr>
          <w:spacing w:val="-2"/>
        </w:rPr>
        <w:t xml:space="preserve"> </w:t>
      </w:r>
      <w:r>
        <w:t>непроизводные.</w:t>
      </w:r>
      <w:r>
        <w:rPr>
          <w:spacing w:val="-1"/>
        </w:rPr>
        <w:t xml:space="preserve"> </w:t>
      </w:r>
      <w:r>
        <w:t>Разряды</w:t>
      </w:r>
      <w:r>
        <w:rPr>
          <w:spacing w:val="-1"/>
        </w:rPr>
        <w:t xml:space="preserve"> </w:t>
      </w:r>
      <w:r>
        <w:t>предлогов</w:t>
      </w:r>
      <w:r>
        <w:rPr>
          <w:spacing w:val="-1"/>
        </w:rPr>
        <w:t xml:space="preserve"> </w:t>
      </w:r>
      <w:r>
        <w:t>по</w:t>
      </w:r>
      <w:r>
        <w:rPr>
          <w:spacing w:val="-1"/>
        </w:rPr>
        <w:t xml:space="preserve"> </w:t>
      </w:r>
      <w:r>
        <w:t>строению:</w:t>
      </w:r>
      <w:r>
        <w:rPr>
          <w:spacing w:val="-1"/>
        </w:rPr>
        <w:t xml:space="preserve"> </w:t>
      </w:r>
      <w:r>
        <w:t>предлоги</w:t>
      </w:r>
      <w:r>
        <w:rPr>
          <w:spacing w:val="-1"/>
        </w:rPr>
        <w:t xml:space="preserve"> </w:t>
      </w:r>
      <w:r>
        <w:t>простые</w:t>
      </w:r>
      <w:r>
        <w:rPr>
          <w:spacing w:val="-5"/>
        </w:rPr>
        <w:t xml:space="preserve"> </w:t>
      </w:r>
      <w:r>
        <w:t>и</w:t>
      </w:r>
      <w:r>
        <w:rPr>
          <w:spacing w:val="-1"/>
        </w:rPr>
        <w:t xml:space="preserve"> </w:t>
      </w:r>
      <w:r>
        <w:t>составные.</w:t>
      </w:r>
    </w:p>
    <w:p w:rsidR="00FD7184" w:rsidRDefault="00C97642" w:rsidP="002C1889">
      <w:pPr>
        <w:pStyle w:val="a3"/>
        <w:ind w:firstLine="0"/>
      </w:pPr>
      <w:r>
        <w:t>Морфологический</w:t>
      </w:r>
      <w:r>
        <w:rPr>
          <w:spacing w:val="-4"/>
        </w:rPr>
        <w:t xml:space="preserve"> </w:t>
      </w:r>
      <w:r>
        <w:t>анализ</w:t>
      </w:r>
      <w:r>
        <w:rPr>
          <w:spacing w:val="-3"/>
        </w:rPr>
        <w:t xml:space="preserve"> </w:t>
      </w:r>
      <w:r>
        <w:t>предлогов.</w:t>
      </w:r>
    </w:p>
    <w:p w:rsidR="00FD7184" w:rsidRDefault="00C97642" w:rsidP="002C1889">
      <w:pPr>
        <w:pStyle w:val="a3"/>
        <w:ind w:right="543" w:firstLine="0"/>
      </w:pPr>
      <w:r>
        <w:t>Нормы употребления имён существительных и местоимений с предлогами. Правильное</w:t>
      </w:r>
      <w:r>
        <w:rPr>
          <w:spacing w:val="1"/>
        </w:rPr>
        <w:t xml:space="preserve"> </w:t>
      </w:r>
      <w:r>
        <w:t>использование предлогов из–с, в–на. Правильное образование предложно-падежных форм</w:t>
      </w:r>
      <w:r>
        <w:rPr>
          <w:spacing w:val="-57"/>
        </w:rPr>
        <w:t xml:space="preserve"> </w:t>
      </w:r>
      <w:r>
        <w:t>с</w:t>
      </w:r>
      <w:r>
        <w:rPr>
          <w:spacing w:val="-2"/>
        </w:rPr>
        <w:t xml:space="preserve"> </w:t>
      </w:r>
      <w:r>
        <w:t>предлогами по, благодаря, согласно,</w:t>
      </w:r>
      <w:r>
        <w:rPr>
          <w:spacing w:val="-1"/>
        </w:rPr>
        <w:t xml:space="preserve"> </w:t>
      </w:r>
      <w:r>
        <w:t>вопреки, наперерез.</w:t>
      </w:r>
    </w:p>
    <w:p w:rsidR="00FD7184" w:rsidRDefault="00C97642" w:rsidP="00C97642">
      <w:pPr>
        <w:pStyle w:val="a3"/>
        <w:ind w:right="5836" w:firstLine="0"/>
      </w:pPr>
      <w:r>
        <w:t>Правописание производных предлогов.</w:t>
      </w:r>
      <w:r>
        <w:rPr>
          <w:spacing w:val="-57"/>
        </w:rPr>
        <w:t xml:space="preserve"> </w:t>
      </w:r>
      <w:r>
        <w:t>Союз.</w:t>
      </w:r>
    </w:p>
    <w:p w:rsidR="00FD7184" w:rsidRDefault="00C97642" w:rsidP="00C97642">
      <w:pPr>
        <w:pStyle w:val="a3"/>
        <w:spacing w:before="1"/>
        <w:ind w:right="543" w:firstLine="0"/>
      </w:pPr>
      <w:r>
        <w:t>Союз</w:t>
      </w:r>
      <w:r>
        <w:rPr>
          <w:spacing w:val="16"/>
        </w:rPr>
        <w:t xml:space="preserve"> </w:t>
      </w:r>
      <w:r>
        <w:t>как</w:t>
      </w:r>
      <w:r>
        <w:rPr>
          <w:spacing w:val="16"/>
        </w:rPr>
        <w:t xml:space="preserve"> </w:t>
      </w:r>
      <w:r>
        <w:t>служебная</w:t>
      </w:r>
      <w:r>
        <w:rPr>
          <w:spacing w:val="15"/>
        </w:rPr>
        <w:t xml:space="preserve"> </w:t>
      </w:r>
      <w:r>
        <w:t>часть</w:t>
      </w:r>
      <w:r>
        <w:rPr>
          <w:spacing w:val="16"/>
        </w:rPr>
        <w:t xml:space="preserve"> </w:t>
      </w:r>
      <w:r>
        <w:t>речи.</w:t>
      </w:r>
      <w:r>
        <w:rPr>
          <w:spacing w:val="15"/>
        </w:rPr>
        <w:t xml:space="preserve"> </w:t>
      </w:r>
      <w:r>
        <w:t>Союз</w:t>
      </w:r>
      <w:r>
        <w:rPr>
          <w:spacing w:val="16"/>
        </w:rPr>
        <w:t xml:space="preserve"> </w:t>
      </w:r>
      <w:r>
        <w:t>как</w:t>
      </w:r>
      <w:r>
        <w:rPr>
          <w:spacing w:val="16"/>
        </w:rPr>
        <w:t xml:space="preserve"> </w:t>
      </w:r>
      <w:r>
        <w:t>средство</w:t>
      </w:r>
      <w:r>
        <w:rPr>
          <w:spacing w:val="15"/>
        </w:rPr>
        <w:t xml:space="preserve"> </w:t>
      </w:r>
      <w:r>
        <w:t>связи</w:t>
      </w:r>
      <w:r>
        <w:rPr>
          <w:spacing w:val="16"/>
        </w:rPr>
        <w:t xml:space="preserve"> </w:t>
      </w:r>
      <w:r>
        <w:t>однородных</w:t>
      </w:r>
      <w:r>
        <w:rPr>
          <w:spacing w:val="17"/>
        </w:rPr>
        <w:t xml:space="preserve"> </w:t>
      </w:r>
      <w:r>
        <w:t>членов</w:t>
      </w:r>
      <w:r>
        <w:rPr>
          <w:spacing w:val="-57"/>
        </w:rPr>
        <w:t xml:space="preserve"> </w:t>
      </w:r>
      <w:r>
        <w:t>предложения</w:t>
      </w:r>
      <w:r>
        <w:rPr>
          <w:spacing w:val="-1"/>
        </w:rPr>
        <w:t xml:space="preserve"> </w:t>
      </w:r>
      <w:r>
        <w:t>и частей сложного предложения.</w:t>
      </w:r>
    </w:p>
    <w:p w:rsidR="00FD7184" w:rsidRDefault="00C97642" w:rsidP="00C97642">
      <w:pPr>
        <w:pStyle w:val="a3"/>
        <w:ind w:right="554" w:firstLine="0"/>
      </w:pPr>
      <w:r>
        <w:t>Разряды союзов по строению: простые и составные. Правописание составных союзов.</w:t>
      </w:r>
      <w:r>
        <w:rPr>
          <w:spacing w:val="1"/>
        </w:rPr>
        <w:t xml:space="preserve"> </w:t>
      </w:r>
      <w:r>
        <w:t>Разряды союзов по значению: сочинительные и подчинительные. Одиночные, двойные и</w:t>
      </w:r>
      <w:r>
        <w:rPr>
          <w:spacing w:val="1"/>
        </w:rPr>
        <w:t xml:space="preserve"> </w:t>
      </w:r>
      <w:r>
        <w:t>повторяющиеся</w:t>
      </w:r>
      <w:r>
        <w:rPr>
          <w:spacing w:val="-1"/>
        </w:rPr>
        <w:t xml:space="preserve"> </w:t>
      </w:r>
      <w:r>
        <w:t>сочинительные</w:t>
      </w:r>
      <w:r>
        <w:rPr>
          <w:spacing w:val="-2"/>
        </w:rPr>
        <w:t xml:space="preserve"> </w:t>
      </w:r>
      <w:r>
        <w:t>союзы.</w:t>
      </w:r>
    </w:p>
    <w:p w:rsidR="00FD7184" w:rsidRDefault="00C97642" w:rsidP="00C97642">
      <w:pPr>
        <w:pStyle w:val="a3"/>
        <w:ind w:right="6400" w:firstLine="0"/>
      </w:pPr>
      <w:r>
        <w:t>Морфологический анализ союзов.</w:t>
      </w:r>
      <w:r>
        <w:rPr>
          <w:spacing w:val="-57"/>
        </w:rPr>
        <w:t xml:space="preserve"> </w:t>
      </w:r>
      <w:r>
        <w:t>Правописание</w:t>
      </w:r>
      <w:r>
        <w:rPr>
          <w:spacing w:val="-2"/>
        </w:rPr>
        <w:t xml:space="preserve"> </w:t>
      </w:r>
      <w:r>
        <w:t>союзов.</w:t>
      </w:r>
    </w:p>
    <w:p w:rsidR="00FD7184" w:rsidRDefault="00C97642" w:rsidP="00C97642">
      <w:pPr>
        <w:pStyle w:val="a3"/>
        <w:ind w:right="550" w:firstLine="0"/>
      </w:pPr>
      <w:r>
        <w:t>Знаки</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Знаки</w:t>
      </w:r>
      <w:r>
        <w:rPr>
          <w:spacing w:val="1"/>
        </w:rPr>
        <w:t xml:space="preserve"> </w:t>
      </w:r>
      <w:r>
        <w:t xml:space="preserve">препинания  </w:t>
      </w:r>
      <w:r>
        <w:rPr>
          <w:spacing w:val="28"/>
        </w:rPr>
        <w:t xml:space="preserve"> </w:t>
      </w:r>
      <w:r>
        <w:t xml:space="preserve">в   </w:t>
      </w:r>
      <w:r>
        <w:rPr>
          <w:spacing w:val="23"/>
        </w:rPr>
        <w:t xml:space="preserve"> </w:t>
      </w:r>
      <w:r>
        <w:t xml:space="preserve">предложениях   </w:t>
      </w:r>
      <w:r>
        <w:rPr>
          <w:spacing w:val="28"/>
        </w:rPr>
        <w:t xml:space="preserve"> </w:t>
      </w:r>
      <w:r>
        <w:t xml:space="preserve">с   </w:t>
      </w:r>
      <w:r>
        <w:rPr>
          <w:spacing w:val="26"/>
        </w:rPr>
        <w:t xml:space="preserve"> </w:t>
      </w:r>
      <w:r>
        <w:t xml:space="preserve">союзом   </w:t>
      </w:r>
      <w:r>
        <w:rPr>
          <w:spacing w:val="23"/>
        </w:rPr>
        <w:t xml:space="preserve"> </w:t>
      </w:r>
      <w:r>
        <w:t xml:space="preserve">и,   </w:t>
      </w:r>
      <w:r>
        <w:rPr>
          <w:spacing w:val="26"/>
        </w:rPr>
        <w:t xml:space="preserve"> </w:t>
      </w:r>
      <w:r>
        <w:t xml:space="preserve">связывающим   </w:t>
      </w:r>
      <w:r>
        <w:rPr>
          <w:spacing w:val="26"/>
        </w:rPr>
        <w:t xml:space="preserve"> </w:t>
      </w:r>
      <w:r>
        <w:t xml:space="preserve">однородные   </w:t>
      </w:r>
      <w:r>
        <w:rPr>
          <w:spacing w:val="25"/>
        </w:rPr>
        <w:t xml:space="preserve"> </w:t>
      </w:r>
      <w:r>
        <w:t>члены</w:t>
      </w:r>
      <w:r>
        <w:rPr>
          <w:spacing w:val="-58"/>
        </w:rPr>
        <w:t xml:space="preserve"> </w:t>
      </w:r>
      <w:r>
        <w:t>и</w:t>
      </w:r>
      <w:r>
        <w:rPr>
          <w:spacing w:val="-1"/>
        </w:rPr>
        <w:t xml:space="preserve"> </w:t>
      </w:r>
      <w:r>
        <w:t>части сложного предложения.</w:t>
      </w:r>
    </w:p>
    <w:p w:rsidR="00FD7184" w:rsidRDefault="00C97642" w:rsidP="00C97642">
      <w:pPr>
        <w:pStyle w:val="a3"/>
        <w:ind w:firstLine="0"/>
      </w:pPr>
      <w:r>
        <w:t>Частица.</w:t>
      </w:r>
    </w:p>
    <w:p w:rsidR="00FD7184" w:rsidRDefault="00C97642" w:rsidP="00C97642">
      <w:pPr>
        <w:pStyle w:val="a3"/>
        <w:ind w:right="551" w:firstLine="0"/>
      </w:pPr>
      <w:r>
        <w:t>Частица как служебная часть речи. Роль частиц в передаче различных оттенков значения в</w:t>
      </w:r>
      <w:r>
        <w:rPr>
          <w:spacing w:val="-57"/>
        </w:rPr>
        <w:t xml:space="preserve"> </w:t>
      </w:r>
      <w:r>
        <w:t>слове и тексте, в образовании форм глагола. Употребление частиц в предложении и тексте</w:t>
      </w:r>
      <w:r>
        <w:rPr>
          <w:spacing w:val="-57"/>
        </w:rPr>
        <w:t xml:space="preserve"> </w:t>
      </w:r>
      <w:r>
        <w:t>в соответствии с их значением и стилистической окраской. Интонационные особенности</w:t>
      </w:r>
      <w:r>
        <w:rPr>
          <w:spacing w:val="1"/>
        </w:rPr>
        <w:t xml:space="preserve"> </w:t>
      </w:r>
      <w:r>
        <w:t>предложений с</w:t>
      </w:r>
      <w:r>
        <w:rPr>
          <w:spacing w:val="-1"/>
        </w:rPr>
        <w:t xml:space="preserve"> </w:t>
      </w:r>
      <w:r>
        <w:t>частицами.</w:t>
      </w:r>
    </w:p>
    <w:p w:rsidR="00FD7184" w:rsidRDefault="00C97642" w:rsidP="00C97642">
      <w:pPr>
        <w:pStyle w:val="a3"/>
        <w:ind w:right="554" w:firstLine="0"/>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1"/>
        </w:rPr>
        <w:t xml:space="preserve"> </w:t>
      </w:r>
      <w:r>
        <w:t>модальные.</w:t>
      </w:r>
    </w:p>
    <w:p w:rsidR="00FD7184" w:rsidRDefault="00C97642" w:rsidP="00C97642">
      <w:pPr>
        <w:pStyle w:val="a3"/>
        <w:ind w:firstLine="0"/>
      </w:pPr>
      <w:r>
        <w:t>Морфологический</w:t>
      </w:r>
      <w:r>
        <w:rPr>
          <w:spacing w:val="-4"/>
        </w:rPr>
        <w:t xml:space="preserve"> </w:t>
      </w:r>
      <w:r>
        <w:t>анализ</w:t>
      </w:r>
      <w:r>
        <w:rPr>
          <w:spacing w:val="-4"/>
        </w:rPr>
        <w:t xml:space="preserve"> </w:t>
      </w:r>
      <w:r>
        <w:t>частиц.</w:t>
      </w:r>
    </w:p>
    <w:p w:rsidR="00FD7184" w:rsidRDefault="00C97642" w:rsidP="00C97642">
      <w:pPr>
        <w:pStyle w:val="a3"/>
        <w:spacing w:before="1"/>
        <w:ind w:right="542" w:firstLine="0"/>
      </w:pPr>
      <w:r>
        <w:t xml:space="preserve">Смысловые       </w:t>
      </w:r>
      <w:r>
        <w:rPr>
          <w:spacing w:val="1"/>
        </w:rPr>
        <w:t xml:space="preserve"> </w:t>
      </w:r>
      <w:r>
        <w:t xml:space="preserve">различия        частиц       </w:t>
      </w:r>
      <w:r>
        <w:rPr>
          <w:spacing w:val="1"/>
        </w:rPr>
        <w:t xml:space="preserve"> </w:t>
      </w:r>
      <w:r>
        <w:t>не        и         ни.        Использование        частиц</w:t>
      </w:r>
      <w:r>
        <w:rPr>
          <w:spacing w:val="1"/>
        </w:rPr>
        <w:t xml:space="preserve"> </w:t>
      </w:r>
      <w:r>
        <w:t>не</w:t>
      </w:r>
      <w:r>
        <w:rPr>
          <w:spacing w:val="61"/>
        </w:rPr>
        <w:t xml:space="preserve"> </w:t>
      </w:r>
      <w:r>
        <w:t>и</w:t>
      </w:r>
      <w:r>
        <w:rPr>
          <w:spacing w:val="61"/>
        </w:rPr>
        <w:t xml:space="preserve"> </w:t>
      </w:r>
      <w:r>
        <w:t>ни   в   письменной   речи.   Различение   приставки   не-   и   частицы   не.   Слитное</w:t>
      </w:r>
      <w:r>
        <w:rPr>
          <w:spacing w:val="-57"/>
        </w:rPr>
        <w:t xml:space="preserve"> </w:t>
      </w:r>
      <w:r>
        <w:t>и</w:t>
      </w:r>
      <w:r>
        <w:rPr>
          <w:spacing w:val="33"/>
        </w:rPr>
        <w:t xml:space="preserve"> </w:t>
      </w:r>
      <w:r>
        <w:t>раздельное</w:t>
      </w:r>
      <w:r>
        <w:rPr>
          <w:spacing w:val="32"/>
        </w:rPr>
        <w:t xml:space="preserve"> </w:t>
      </w:r>
      <w:r>
        <w:t>написание</w:t>
      </w:r>
      <w:r>
        <w:rPr>
          <w:spacing w:val="32"/>
        </w:rPr>
        <w:t xml:space="preserve"> </w:t>
      </w:r>
      <w:r>
        <w:t>не</w:t>
      </w:r>
      <w:r>
        <w:rPr>
          <w:spacing w:val="32"/>
        </w:rPr>
        <w:t xml:space="preserve"> </w:t>
      </w:r>
      <w:r>
        <w:t>с</w:t>
      </w:r>
      <w:r>
        <w:rPr>
          <w:spacing w:val="32"/>
        </w:rPr>
        <w:t xml:space="preserve"> </w:t>
      </w:r>
      <w:r>
        <w:t>разными</w:t>
      </w:r>
      <w:r>
        <w:rPr>
          <w:spacing w:val="33"/>
        </w:rPr>
        <w:t xml:space="preserve"> </w:t>
      </w:r>
      <w:r>
        <w:t>частями</w:t>
      </w:r>
      <w:r>
        <w:rPr>
          <w:spacing w:val="34"/>
        </w:rPr>
        <w:t xml:space="preserve"> </w:t>
      </w:r>
      <w:r>
        <w:t>речи</w:t>
      </w:r>
      <w:r>
        <w:rPr>
          <w:spacing w:val="34"/>
        </w:rPr>
        <w:t xml:space="preserve"> </w:t>
      </w:r>
      <w:r>
        <w:t>(обобщение).</w:t>
      </w:r>
      <w:r>
        <w:rPr>
          <w:spacing w:val="33"/>
        </w:rPr>
        <w:t xml:space="preserve"> </w:t>
      </w:r>
      <w:r>
        <w:t>Правописание</w:t>
      </w:r>
      <w:r>
        <w:rPr>
          <w:spacing w:val="32"/>
        </w:rPr>
        <w:t xml:space="preserve"> </w:t>
      </w:r>
      <w:r>
        <w:t>частиц</w:t>
      </w:r>
      <w:r>
        <w:rPr>
          <w:spacing w:val="-58"/>
        </w:rPr>
        <w:t xml:space="preserve"> </w:t>
      </w:r>
      <w:r>
        <w:t>бы,</w:t>
      </w:r>
      <w:r>
        <w:rPr>
          <w:spacing w:val="-1"/>
        </w:rPr>
        <w:t xml:space="preserve"> </w:t>
      </w:r>
      <w:r>
        <w:t>ли,</w:t>
      </w:r>
      <w:r>
        <w:rPr>
          <w:spacing w:val="-1"/>
        </w:rPr>
        <w:t xml:space="preserve"> </w:t>
      </w:r>
      <w:r>
        <w:t>же</w:t>
      </w:r>
      <w:r>
        <w:rPr>
          <w:spacing w:val="-2"/>
        </w:rPr>
        <w:t xml:space="preserve"> </w:t>
      </w:r>
      <w:r>
        <w:t>с</w:t>
      </w:r>
      <w:r>
        <w:rPr>
          <w:spacing w:val="-2"/>
        </w:rPr>
        <w:t xml:space="preserve"> </w:t>
      </w:r>
      <w:r>
        <w:t>другими словами.</w:t>
      </w:r>
      <w:r>
        <w:rPr>
          <w:spacing w:val="-1"/>
        </w:rPr>
        <w:t xml:space="preserve"> </w:t>
      </w:r>
      <w:r>
        <w:t>Дефисное</w:t>
      </w:r>
      <w:r>
        <w:rPr>
          <w:spacing w:val="-2"/>
        </w:rPr>
        <w:t xml:space="preserve"> </w:t>
      </w:r>
      <w:r>
        <w:t>написание</w:t>
      </w:r>
      <w:r>
        <w:rPr>
          <w:spacing w:val="-1"/>
        </w:rPr>
        <w:t xml:space="preserve"> </w:t>
      </w:r>
      <w:r>
        <w:t>частиц</w:t>
      </w:r>
      <w:r>
        <w:rPr>
          <w:spacing w:val="4"/>
        </w:rPr>
        <w:t xml:space="preserve"> </w:t>
      </w:r>
      <w:r>
        <w:t>-то, -таки, -ка.</w:t>
      </w:r>
    </w:p>
    <w:p w:rsidR="00FD7184" w:rsidRDefault="00C97642" w:rsidP="00C97642">
      <w:pPr>
        <w:pStyle w:val="a3"/>
        <w:ind w:right="5370" w:firstLine="0"/>
      </w:pPr>
      <w:r>
        <w:t>Междометия</w:t>
      </w:r>
      <w:r>
        <w:rPr>
          <w:spacing w:val="-6"/>
        </w:rPr>
        <w:t xml:space="preserve"> </w:t>
      </w:r>
      <w:r>
        <w:t>и</w:t>
      </w:r>
      <w:r>
        <w:rPr>
          <w:spacing w:val="-5"/>
        </w:rPr>
        <w:t xml:space="preserve"> </w:t>
      </w:r>
      <w:r>
        <w:t>звукоподражательные</w:t>
      </w:r>
      <w:r>
        <w:rPr>
          <w:spacing w:val="-7"/>
        </w:rPr>
        <w:t xml:space="preserve"> </w:t>
      </w:r>
      <w:r>
        <w:t>слова.</w:t>
      </w:r>
      <w:r>
        <w:rPr>
          <w:spacing w:val="-57"/>
        </w:rPr>
        <w:t xml:space="preserve"> </w:t>
      </w:r>
      <w:r>
        <w:t>Междометия</w:t>
      </w:r>
      <w:r>
        <w:rPr>
          <w:spacing w:val="-1"/>
        </w:rPr>
        <w:t xml:space="preserve"> </w:t>
      </w:r>
      <w:r>
        <w:t>как</w:t>
      </w:r>
      <w:r>
        <w:rPr>
          <w:spacing w:val="-1"/>
        </w:rPr>
        <w:t xml:space="preserve"> </w:t>
      </w:r>
      <w:r>
        <w:t>особая</w:t>
      </w:r>
      <w:r>
        <w:rPr>
          <w:spacing w:val="-1"/>
        </w:rPr>
        <w:t xml:space="preserve"> </w:t>
      </w:r>
      <w:r>
        <w:t>группа</w:t>
      </w:r>
      <w:r>
        <w:rPr>
          <w:spacing w:val="-2"/>
        </w:rPr>
        <w:t xml:space="preserve"> </w:t>
      </w:r>
      <w:r>
        <w:t>слов.</w:t>
      </w:r>
    </w:p>
    <w:p w:rsidR="00FD7184" w:rsidRDefault="00C97642" w:rsidP="00C97642">
      <w:pPr>
        <w:pStyle w:val="a3"/>
        <w:tabs>
          <w:tab w:val="left" w:pos="1437"/>
          <w:tab w:val="left" w:pos="3092"/>
          <w:tab w:val="left" w:pos="3706"/>
          <w:tab w:val="left" w:pos="5064"/>
          <w:tab w:val="left" w:pos="6880"/>
          <w:tab w:val="left" w:pos="8091"/>
        </w:tabs>
        <w:ind w:right="549" w:firstLine="0"/>
      </w:pPr>
      <w:r>
        <w:t>Разряды</w:t>
      </w:r>
      <w:r>
        <w:tab/>
        <w:t>междометий</w:t>
      </w:r>
      <w:r>
        <w:tab/>
        <w:t>по</w:t>
      </w:r>
      <w:r>
        <w:tab/>
        <w:t>значению</w:t>
      </w:r>
      <w:r>
        <w:tab/>
        <w:t>(выражающие</w:t>
      </w:r>
      <w:r>
        <w:tab/>
        <w:t>чувства,</w:t>
      </w:r>
      <w:r>
        <w:tab/>
      </w:r>
      <w:r>
        <w:rPr>
          <w:spacing w:val="-1"/>
        </w:rPr>
        <w:t>побуждающие</w:t>
      </w:r>
      <w:r>
        <w:rPr>
          <w:spacing w:val="-57"/>
        </w:rPr>
        <w:t xml:space="preserve"> </w:t>
      </w:r>
      <w:r>
        <w:t>к</w:t>
      </w:r>
      <w:r>
        <w:rPr>
          <w:spacing w:val="-2"/>
        </w:rPr>
        <w:t xml:space="preserve"> </w:t>
      </w:r>
      <w:r>
        <w:t>действию,</w:t>
      </w:r>
      <w:r>
        <w:rPr>
          <w:spacing w:val="-1"/>
        </w:rPr>
        <w:t xml:space="preserve"> </w:t>
      </w:r>
      <w:r>
        <w:t>этикетные</w:t>
      </w:r>
      <w:r>
        <w:rPr>
          <w:spacing w:val="-3"/>
        </w:rPr>
        <w:t xml:space="preserve"> </w:t>
      </w:r>
      <w:r>
        <w:t>междометия);</w:t>
      </w:r>
      <w:r>
        <w:rPr>
          <w:spacing w:val="-2"/>
        </w:rPr>
        <w:t xml:space="preserve"> </w:t>
      </w:r>
      <w:r>
        <w:t>междометия</w:t>
      </w:r>
      <w:r>
        <w:rPr>
          <w:spacing w:val="-1"/>
        </w:rPr>
        <w:t xml:space="preserve"> </w:t>
      </w:r>
      <w:r>
        <w:t>производные</w:t>
      </w:r>
      <w:r>
        <w:rPr>
          <w:spacing w:val="-3"/>
        </w:rPr>
        <w:t xml:space="preserve"> </w:t>
      </w:r>
      <w:r>
        <w:t>и</w:t>
      </w:r>
      <w:r>
        <w:rPr>
          <w:spacing w:val="-1"/>
        </w:rPr>
        <w:t xml:space="preserve"> </w:t>
      </w:r>
      <w:r>
        <w:t>непроизводные.</w:t>
      </w:r>
    </w:p>
    <w:p w:rsidR="00FD7184" w:rsidRDefault="00C97642" w:rsidP="00C97642">
      <w:pPr>
        <w:pStyle w:val="a3"/>
        <w:ind w:right="5834" w:firstLine="0"/>
      </w:pPr>
      <w:r>
        <w:t>Морфологический анализ междометий.</w:t>
      </w:r>
      <w:r>
        <w:rPr>
          <w:spacing w:val="-57"/>
        </w:rPr>
        <w:t xml:space="preserve"> </w:t>
      </w:r>
      <w:r>
        <w:t>Звукоподражательные</w:t>
      </w:r>
      <w:r>
        <w:rPr>
          <w:spacing w:val="-1"/>
        </w:rPr>
        <w:t xml:space="preserve"> </w:t>
      </w:r>
      <w:r>
        <w:t>слова.</w:t>
      </w:r>
    </w:p>
    <w:p w:rsidR="00FD7184" w:rsidRDefault="00C97642" w:rsidP="00C97642">
      <w:pPr>
        <w:pStyle w:val="a3"/>
        <w:ind w:right="550" w:firstLine="0"/>
      </w:pPr>
      <w:r>
        <w:t>Использование      междометий      и      звукоподражательных      слов      в      разговорной</w:t>
      </w:r>
      <w:r>
        <w:rPr>
          <w:spacing w:val="1"/>
        </w:rPr>
        <w:t xml:space="preserve"> </w:t>
      </w:r>
      <w:r>
        <w:t xml:space="preserve">и   </w:t>
      </w:r>
      <w:r>
        <w:rPr>
          <w:spacing w:val="1"/>
        </w:rPr>
        <w:t xml:space="preserve"> </w:t>
      </w:r>
      <w:r>
        <w:t>художественной    речи     как     средства     создания     экспрессии.     Интонационное</w:t>
      </w:r>
      <w:r>
        <w:rPr>
          <w:spacing w:val="-57"/>
        </w:rPr>
        <w:t xml:space="preserve"> </w:t>
      </w:r>
      <w:r>
        <w:lastRenderedPageBreak/>
        <w:t>и      пунктуационное      выделение      междометий      и      звукоподражательных       слов</w:t>
      </w:r>
      <w:r>
        <w:rPr>
          <w:spacing w:val="1"/>
        </w:rPr>
        <w:t xml:space="preserve"> </w:t>
      </w:r>
      <w:r>
        <w:t>в</w:t>
      </w:r>
      <w:r>
        <w:rPr>
          <w:spacing w:val="-1"/>
        </w:rPr>
        <w:t xml:space="preserve"> </w:t>
      </w:r>
      <w:r>
        <w:t>предложении.</w:t>
      </w:r>
    </w:p>
    <w:p w:rsidR="00FD7184" w:rsidRDefault="00C97642" w:rsidP="00C97642">
      <w:pPr>
        <w:pStyle w:val="a3"/>
        <w:ind w:right="552" w:firstLine="0"/>
      </w:pPr>
      <w:r>
        <w:t>Омонимия</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Грамматическая</w:t>
      </w:r>
      <w:r>
        <w:rPr>
          <w:spacing w:val="1"/>
        </w:rPr>
        <w:t xml:space="preserve"> </w:t>
      </w:r>
      <w:r>
        <w:t>омонимия.</w:t>
      </w:r>
      <w:r>
        <w:rPr>
          <w:spacing w:val="1"/>
        </w:rPr>
        <w:t xml:space="preserve"> </w:t>
      </w:r>
      <w:r>
        <w:t>Использование</w:t>
      </w:r>
      <w:r>
        <w:rPr>
          <w:spacing w:val="1"/>
        </w:rPr>
        <w:t xml:space="preserve"> </w:t>
      </w:r>
      <w:r>
        <w:t>грамматических</w:t>
      </w:r>
      <w:r>
        <w:rPr>
          <w:spacing w:val="1"/>
        </w:rPr>
        <w:t xml:space="preserve"> </w:t>
      </w:r>
      <w:r>
        <w:t>омонимов в</w:t>
      </w:r>
      <w:r>
        <w:rPr>
          <w:spacing w:val="-1"/>
        </w:rPr>
        <w:t xml:space="preserve"> </w:t>
      </w:r>
      <w:r>
        <w:t>речи.</w:t>
      </w:r>
    </w:p>
    <w:p w:rsidR="00FD7184" w:rsidRDefault="00C97642">
      <w:pPr>
        <w:pStyle w:val="a3"/>
        <w:spacing w:before="61"/>
        <w:ind w:right="6471" w:firstLine="0"/>
        <w:jc w:val="left"/>
      </w:pPr>
      <w:r>
        <w:t>Содержание обучения в 8 классе.</w:t>
      </w:r>
      <w:r>
        <w:rPr>
          <w:spacing w:val="-58"/>
        </w:rPr>
        <w:t xml:space="preserve"> </w:t>
      </w:r>
      <w:r>
        <w:t>Общие</w:t>
      </w:r>
      <w:r>
        <w:rPr>
          <w:spacing w:val="-2"/>
        </w:rPr>
        <w:t xml:space="preserve"> </w:t>
      </w:r>
      <w:r>
        <w:t>сведения о</w:t>
      </w:r>
      <w:r>
        <w:rPr>
          <w:spacing w:val="-1"/>
        </w:rPr>
        <w:t xml:space="preserve"> </w:t>
      </w:r>
      <w:r>
        <w:t>языке.</w:t>
      </w:r>
    </w:p>
    <w:p w:rsidR="00FD7184" w:rsidRDefault="00C97642">
      <w:pPr>
        <w:pStyle w:val="a3"/>
        <w:ind w:right="4874" w:firstLine="0"/>
        <w:jc w:val="left"/>
      </w:pPr>
      <w:r>
        <w:t>Русский язык в кругу других славянских языков.</w:t>
      </w:r>
      <w:r>
        <w:rPr>
          <w:spacing w:val="-58"/>
        </w:rPr>
        <w:t xml:space="preserve"> </w:t>
      </w:r>
      <w:r>
        <w:t>Язык</w:t>
      </w:r>
      <w:r>
        <w:rPr>
          <w:spacing w:val="-1"/>
        </w:rPr>
        <w:t xml:space="preserve"> </w:t>
      </w:r>
      <w:r>
        <w:t>и</w:t>
      </w:r>
      <w:r>
        <w:rPr>
          <w:spacing w:val="1"/>
        </w:rPr>
        <w:t xml:space="preserve"> </w:t>
      </w:r>
      <w:r>
        <w:t>речь.</w:t>
      </w:r>
    </w:p>
    <w:p w:rsidR="00FD7184" w:rsidRDefault="00C97642">
      <w:pPr>
        <w:pStyle w:val="a3"/>
        <w:tabs>
          <w:tab w:val="left" w:pos="2510"/>
          <w:tab w:val="left" w:pos="5098"/>
          <w:tab w:val="left" w:pos="7875"/>
          <w:tab w:val="left" w:pos="9469"/>
        </w:tabs>
        <w:spacing w:before="1"/>
        <w:ind w:right="548" w:firstLine="0"/>
        <w:jc w:val="left"/>
      </w:pPr>
      <w:r>
        <w:t>Монолог-описание,</w:t>
      </w:r>
      <w:r>
        <w:tab/>
        <w:t>монолог-рассуждение,</w:t>
      </w:r>
      <w:r>
        <w:tab/>
        <w:t>монолог-повествование;</w:t>
      </w:r>
      <w:r>
        <w:tab/>
        <w:t>выступление</w:t>
      </w:r>
      <w:r>
        <w:tab/>
      </w:r>
      <w:r>
        <w:rPr>
          <w:spacing w:val="-2"/>
        </w:rPr>
        <w:t>с</w:t>
      </w:r>
      <w:r>
        <w:rPr>
          <w:spacing w:val="-57"/>
        </w:rPr>
        <w:t xml:space="preserve"> </w:t>
      </w:r>
      <w:r>
        <w:t>научным</w:t>
      </w:r>
      <w:r>
        <w:rPr>
          <w:spacing w:val="-1"/>
        </w:rPr>
        <w:t xml:space="preserve"> </w:t>
      </w:r>
      <w:r>
        <w:t>сообщением.</w:t>
      </w:r>
    </w:p>
    <w:p w:rsidR="00FD7184" w:rsidRDefault="00C97642">
      <w:pPr>
        <w:pStyle w:val="a3"/>
        <w:ind w:right="9105" w:firstLine="0"/>
        <w:jc w:val="left"/>
      </w:pPr>
      <w:r>
        <w:t>Диалог.</w:t>
      </w:r>
    </w:p>
    <w:p w:rsidR="00FD7184" w:rsidRDefault="00C97642">
      <w:pPr>
        <w:pStyle w:val="a3"/>
        <w:ind w:right="9105" w:firstLine="0"/>
        <w:jc w:val="left"/>
      </w:pPr>
      <w:r>
        <w:t>Текст.</w:t>
      </w:r>
    </w:p>
    <w:p w:rsidR="00FD7184" w:rsidRDefault="00C97642">
      <w:pPr>
        <w:pStyle w:val="a3"/>
        <w:ind w:firstLine="0"/>
        <w:jc w:val="left"/>
      </w:pPr>
      <w:r>
        <w:t>Текст</w:t>
      </w:r>
      <w:r>
        <w:rPr>
          <w:spacing w:val="-2"/>
        </w:rPr>
        <w:t xml:space="preserve"> </w:t>
      </w:r>
      <w:r>
        <w:t>и</w:t>
      </w:r>
      <w:r>
        <w:rPr>
          <w:spacing w:val="-2"/>
        </w:rPr>
        <w:t xml:space="preserve"> </w:t>
      </w:r>
      <w:r>
        <w:t>его</w:t>
      </w:r>
      <w:r>
        <w:rPr>
          <w:spacing w:val="-3"/>
        </w:rPr>
        <w:t xml:space="preserve"> </w:t>
      </w:r>
      <w:r>
        <w:t>основные</w:t>
      </w:r>
      <w:r>
        <w:rPr>
          <w:spacing w:val="-3"/>
        </w:rPr>
        <w:t xml:space="preserve"> </w:t>
      </w:r>
      <w:r>
        <w:t>признаки.</w:t>
      </w:r>
    </w:p>
    <w:p w:rsidR="00FD7184" w:rsidRDefault="00C97642">
      <w:pPr>
        <w:pStyle w:val="a3"/>
        <w:tabs>
          <w:tab w:val="left" w:pos="1855"/>
          <w:tab w:val="left" w:pos="4993"/>
          <w:tab w:val="left" w:pos="5877"/>
          <w:tab w:val="left" w:pos="6640"/>
          <w:tab w:val="left" w:pos="8562"/>
        </w:tabs>
        <w:ind w:right="548" w:firstLine="0"/>
        <w:jc w:val="left"/>
      </w:pPr>
      <w:r>
        <w:t>Особенности</w:t>
      </w:r>
      <w:r>
        <w:tab/>
        <w:t>функционально-смысловых</w:t>
      </w:r>
      <w:r>
        <w:tab/>
        <w:t>типов</w:t>
      </w:r>
      <w:r>
        <w:tab/>
        <w:t>речи</w:t>
      </w:r>
      <w:r>
        <w:tab/>
        <w:t>(повествование,</w:t>
      </w:r>
      <w:r>
        <w:tab/>
      </w:r>
      <w:r>
        <w:rPr>
          <w:spacing w:val="-1"/>
        </w:rPr>
        <w:t>описание,</w:t>
      </w:r>
      <w:r>
        <w:rPr>
          <w:spacing w:val="-57"/>
        </w:rPr>
        <w:t xml:space="preserve"> </w:t>
      </w:r>
      <w:r>
        <w:t>рассуждение).</w:t>
      </w:r>
    </w:p>
    <w:p w:rsidR="00FD7184" w:rsidRDefault="00C97642">
      <w:pPr>
        <w:pStyle w:val="a3"/>
        <w:ind w:firstLine="0"/>
        <w:jc w:val="left"/>
      </w:pPr>
      <w:r>
        <w:t>Информационная</w:t>
      </w:r>
      <w:r>
        <w:rPr>
          <w:spacing w:val="13"/>
        </w:rPr>
        <w:t xml:space="preserve"> </w:t>
      </w:r>
      <w:r>
        <w:t>переработка</w:t>
      </w:r>
      <w:r>
        <w:rPr>
          <w:spacing w:val="14"/>
        </w:rPr>
        <w:t xml:space="preserve"> </w:t>
      </w:r>
      <w:r>
        <w:t>текста:</w:t>
      </w:r>
      <w:r>
        <w:rPr>
          <w:spacing w:val="15"/>
        </w:rPr>
        <w:t xml:space="preserve"> </w:t>
      </w:r>
      <w:r>
        <w:t>извлечение</w:t>
      </w:r>
      <w:r>
        <w:rPr>
          <w:spacing w:val="13"/>
        </w:rPr>
        <w:t xml:space="preserve"> </w:t>
      </w:r>
      <w:r>
        <w:t>информации</w:t>
      </w:r>
      <w:r>
        <w:rPr>
          <w:spacing w:val="13"/>
        </w:rPr>
        <w:t xml:space="preserve"> </w:t>
      </w:r>
      <w:r>
        <w:t>из</w:t>
      </w:r>
      <w:r>
        <w:rPr>
          <w:spacing w:val="13"/>
        </w:rPr>
        <w:t xml:space="preserve"> </w:t>
      </w:r>
      <w:r>
        <w:t>различных</w:t>
      </w:r>
      <w:r>
        <w:rPr>
          <w:spacing w:val="14"/>
        </w:rPr>
        <w:t xml:space="preserve"> </w:t>
      </w:r>
      <w:r>
        <w:t>источников;</w:t>
      </w:r>
      <w:r>
        <w:rPr>
          <w:spacing w:val="-57"/>
        </w:rPr>
        <w:t xml:space="preserve"> </w:t>
      </w:r>
      <w:r>
        <w:t>использование</w:t>
      </w:r>
      <w:r>
        <w:rPr>
          <w:spacing w:val="-2"/>
        </w:rPr>
        <w:t xml:space="preserve"> </w:t>
      </w:r>
      <w:r>
        <w:t>лингвистических</w:t>
      </w:r>
      <w:r>
        <w:rPr>
          <w:spacing w:val="2"/>
        </w:rPr>
        <w:t xml:space="preserve"> </w:t>
      </w:r>
      <w:r>
        <w:t>словарей;</w:t>
      </w:r>
      <w:r>
        <w:rPr>
          <w:spacing w:val="-1"/>
        </w:rPr>
        <w:t xml:space="preserve"> </w:t>
      </w:r>
      <w:r>
        <w:t>тезисы, конспект.</w:t>
      </w:r>
    </w:p>
    <w:p w:rsidR="00FD7184" w:rsidRDefault="00C97642">
      <w:pPr>
        <w:pStyle w:val="a3"/>
        <w:ind w:firstLine="0"/>
        <w:jc w:val="left"/>
      </w:pPr>
      <w:r>
        <w:t>Функциональные</w:t>
      </w:r>
      <w:r>
        <w:rPr>
          <w:spacing w:val="-6"/>
        </w:rPr>
        <w:t xml:space="preserve"> </w:t>
      </w:r>
      <w:r>
        <w:t>разновидности</w:t>
      </w:r>
      <w:r>
        <w:rPr>
          <w:spacing w:val="-4"/>
        </w:rPr>
        <w:t xml:space="preserve"> </w:t>
      </w:r>
      <w:r>
        <w:t>языка.</w:t>
      </w:r>
    </w:p>
    <w:p w:rsidR="00FD7184" w:rsidRDefault="00C97642">
      <w:pPr>
        <w:pStyle w:val="a3"/>
        <w:ind w:right="548" w:firstLine="0"/>
        <w:jc w:val="left"/>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2"/>
        </w:rPr>
        <w:t xml:space="preserve"> </w:t>
      </w:r>
      <w:r>
        <w:t>функции,</w:t>
      </w:r>
      <w:r>
        <w:rPr>
          <w:spacing w:val="1"/>
        </w:rPr>
        <w:t xml:space="preserve"> </w:t>
      </w:r>
      <w:r>
        <w:t>языковые</w:t>
      </w:r>
      <w:r>
        <w:rPr>
          <w:spacing w:val="1"/>
        </w:rPr>
        <w:t xml:space="preserve"> </w:t>
      </w:r>
      <w:r>
        <w:t>особенности.</w:t>
      </w:r>
      <w:r>
        <w:rPr>
          <w:spacing w:val="1"/>
        </w:rPr>
        <w:t xml:space="preserve"> </w:t>
      </w:r>
      <w:r>
        <w:t>Жанры</w:t>
      </w:r>
      <w:r>
        <w:rPr>
          <w:spacing w:val="31"/>
        </w:rPr>
        <w:t xml:space="preserve"> </w:t>
      </w:r>
      <w:r>
        <w:t>официально-делового</w:t>
      </w:r>
      <w:r>
        <w:rPr>
          <w:spacing w:val="32"/>
        </w:rPr>
        <w:t xml:space="preserve"> </w:t>
      </w:r>
      <w:r>
        <w:t>стиля</w:t>
      </w:r>
      <w:r>
        <w:rPr>
          <w:spacing w:val="33"/>
        </w:rPr>
        <w:t xml:space="preserve"> </w:t>
      </w:r>
      <w:r>
        <w:t>(заявление,</w:t>
      </w:r>
      <w:r>
        <w:rPr>
          <w:spacing w:val="32"/>
        </w:rPr>
        <w:t xml:space="preserve"> </w:t>
      </w:r>
      <w:r>
        <w:t>объяснительная</w:t>
      </w:r>
      <w:r>
        <w:rPr>
          <w:spacing w:val="33"/>
        </w:rPr>
        <w:t xml:space="preserve"> </w:t>
      </w:r>
      <w:r>
        <w:t>записка,</w:t>
      </w:r>
      <w:r>
        <w:rPr>
          <w:spacing w:val="33"/>
        </w:rPr>
        <w:t xml:space="preserve"> </w:t>
      </w:r>
      <w:r>
        <w:t>автобиография,</w:t>
      </w:r>
      <w:r>
        <w:rPr>
          <w:spacing w:val="-57"/>
        </w:rPr>
        <w:t xml:space="preserve"> </w:t>
      </w:r>
      <w:r>
        <w:t>характеристика).</w:t>
      </w:r>
    </w:p>
    <w:p w:rsidR="00FD7184" w:rsidRDefault="00C97642" w:rsidP="002C1889">
      <w:pPr>
        <w:pStyle w:val="a3"/>
        <w:ind w:firstLine="0"/>
      </w:pPr>
      <w:r>
        <w:t>Научный</w:t>
      </w:r>
      <w:r>
        <w:rPr>
          <w:spacing w:val="-4"/>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t>особенности.</w:t>
      </w:r>
    </w:p>
    <w:p w:rsidR="00FD7184" w:rsidRDefault="00C97642" w:rsidP="002C1889">
      <w:pPr>
        <w:pStyle w:val="a3"/>
        <w:spacing w:before="1"/>
        <w:ind w:right="549" w:firstLine="0"/>
      </w:pPr>
      <w:r>
        <w:t>Жанры</w:t>
      </w:r>
      <w:r>
        <w:rPr>
          <w:spacing w:val="44"/>
        </w:rPr>
        <w:t xml:space="preserve"> </w:t>
      </w:r>
      <w:r>
        <w:t>научного</w:t>
      </w:r>
      <w:r>
        <w:rPr>
          <w:spacing w:val="46"/>
        </w:rPr>
        <w:t xml:space="preserve"> </w:t>
      </w:r>
      <w:r>
        <w:t>стиля</w:t>
      </w:r>
      <w:r>
        <w:rPr>
          <w:spacing w:val="44"/>
        </w:rPr>
        <w:t xml:space="preserve"> </w:t>
      </w:r>
      <w:r>
        <w:t>(реферат,</w:t>
      </w:r>
      <w:r>
        <w:rPr>
          <w:spacing w:val="44"/>
        </w:rPr>
        <w:t xml:space="preserve"> </w:t>
      </w:r>
      <w:r>
        <w:t>доклад</w:t>
      </w:r>
      <w:r>
        <w:rPr>
          <w:spacing w:val="47"/>
        </w:rPr>
        <w:t xml:space="preserve"> </w:t>
      </w:r>
      <w:r>
        <w:t>на</w:t>
      </w:r>
      <w:r>
        <w:rPr>
          <w:spacing w:val="43"/>
        </w:rPr>
        <w:t xml:space="preserve"> </w:t>
      </w:r>
      <w:r>
        <w:t>научную</w:t>
      </w:r>
      <w:r>
        <w:rPr>
          <w:spacing w:val="44"/>
        </w:rPr>
        <w:t xml:space="preserve"> </w:t>
      </w:r>
      <w:r>
        <w:t>тему).</w:t>
      </w:r>
      <w:r>
        <w:rPr>
          <w:spacing w:val="43"/>
        </w:rPr>
        <w:t xml:space="preserve"> </w:t>
      </w:r>
      <w:r>
        <w:t>Сочетание</w:t>
      </w:r>
      <w:r>
        <w:rPr>
          <w:spacing w:val="43"/>
        </w:rPr>
        <w:t xml:space="preserve"> </w:t>
      </w:r>
      <w:r>
        <w:t>различных</w:t>
      </w:r>
      <w:r>
        <w:rPr>
          <w:spacing w:val="-57"/>
        </w:rPr>
        <w:t xml:space="preserve"> </w:t>
      </w:r>
      <w:r>
        <w:t>функциональных</w:t>
      </w:r>
      <w:r>
        <w:rPr>
          <w:spacing w:val="-1"/>
        </w:rPr>
        <w:t xml:space="preserve"> </w:t>
      </w:r>
      <w:r>
        <w:t>разновидностей</w:t>
      </w:r>
      <w:r>
        <w:rPr>
          <w:spacing w:val="-2"/>
        </w:rPr>
        <w:t xml:space="preserve"> </w:t>
      </w:r>
      <w:r>
        <w:t>языка</w:t>
      </w:r>
      <w:r>
        <w:rPr>
          <w:spacing w:val="-3"/>
        </w:rPr>
        <w:t xml:space="preserve"> </w:t>
      </w:r>
      <w:r>
        <w:t>в</w:t>
      </w:r>
      <w:r>
        <w:rPr>
          <w:spacing w:val="-3"/>
        </w:rPr>
        <w:t xml:space="preserve"> </w:t>
      </w:r>
      <w:r>
        <w:t>тексте,</w:t>
      </w:r>
      <w:r>
        <w:rPr>
          <w:spacing w:val="-2"/>
        </w:rPr>
        <w:t xml:space="preserve"> </w:t>
      </w:r>
      <w:r>
        <w:t>средства</w:t>
      </w:r>
      <w:r>
        <w:rPr>
          <w:spacing w:val="-2"/>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p>
    <w:p w:rsidR="00FD7184" w:rsidRDefault="00C97642" w:rsidP="002C1889">
      <w:pPr>
        <w:pStyle w:val="a3"/>
        <w:ind w:firstLine="0"/>
      </w:pPr>
      <w:r>
        <w:t>Система</w:t>
      </w:r>
      <w:r>
        <w:rPr>
          <w:spacing w:val="-3"/>
        </w:rPr>
        <w:t xml:space="preserve"> </w:t>
      </w:r>
      <w:r>
        <w:t>языка.</w:t>
      </w:r>
    </w:p>
    <w:p w:rsidR="00FD7184" w:rsidRDefault="00C97642" w:rsidP="002C1889">
      <w:pPr>
        <w:pStyle w:val="a3"/>
        <w:ind w:right="5786" w:firstLine="0"/>
      </w:pPr>
      <w:r>
        <w:t>Синтаксис.</w:t>
      </w:r>
      <w:r>
        <w:rPr>
          <w:spacing w:val="-6"/>
        </w:rPr>
        <w:t xml:space="preserve"> </w:t>
      </w:r>
      <w:r>
        <w:t>Культура</w:t>
      </w:r>
      <w:r>
        <w:rPr>
          <w:spacing w:val="-7"/>
        </w:rPr>
        <w:t xml:space="preserve"> </w:t>
      </w:r>
      <w:r>
        <w:t>речи.</w:t>
      </w:r>
      <w:r>
        <w:rPr>
          <w:spacing w:val="-5"/>
        </w:rPr>
        <w:t xml:space="preserve"> </w:t>
      </w:r>
      <w:r>
        <w:t>Пунктуация.</w:t>
      </w:r>
      <w:r>
        <w:rPr>
          <w:spacing w:val="-57"/>
        </w:rPr>
        <w:t xml:space="preserve"> </w:t>
      </w:r>
      <w:r>
        <w:t>Синтаксис</w:t>
      </w:r>
      <w:r>
        <w:rPr>
          <w:spacing w:val="-3"/>
        </w:rPr>
        <w:t xml:space="preserve"> </w:t>
      </w:r>
      <w:r>
        <w:t>как</w:t>
      </w:r>
      <w:r>
        <w:rPr>
          <w:spacing w:val="-1"/>
        </w:rPr>
        <w:t xml:space="preserve"> </w:t>
      </w:r>
      <w:r>
        <w:t>раздел</w:t>
      </w:r>
      <w:r>
        <w:rPr>
          <w:spacing w:val="-2"/>
        </w:rPr>
        <w:t xml:space="preserve"> </w:t>
      </w:r>
      <w:r>
        <w:t>лингвистики.</w:t>
      </w:r>
    </w:p>
    <w:p w:rsidR="00FD7184" w:rsidRDefault="00C97642" w:rsidP="002C1889">
      <w:pPr>
        <w:pStyle w:val="a3"/>
        <w:ind w:right="4002" w:firstLine="0"/>
      </w:pPr>
      <w:r>
        <w:t>Словосочетание и предложение как единицы синтаксиса.</w:t>
      </w:r>
      <w:r>
        <w:rPr>
          <w:spacing w:val="-57"/>
        </w:rPr>
        <w:t xml:space="preserve"> </w:t>
      </w:r>
      <w:r>
        <w:t>Пунктуация.</w:t>
      </w:r>
      <w:r>
        <w:rPr>
          <w:spacing w:val="-1"/>
        </w:rPr>
        <w:t xml:space="preserve"> </w:t>
      </w:r>
      <w:r>
        <w:t>Функции</w:t>
      </w:r>
      <w:r>
        <w:rPr>
          <w:spacing w:val="-1"/>
        </w:rPr>
        <w:t xml:space="preserve"> </w:t>
      </w:r>
      <w:r>
        <w:t>знаков препинания.</w:t>
      </w:r>
    </w:p>
    <w:p w:rsidR="00FD7184" w:rsidRDefault="00C97642" w:rsidP="002C1889">
      <w:pPr>
        <w:pStyle w:val="a3"/>
        <w:ind w:firstLine="0"/>
      </w:pPr>
      <w:r>
        <w:t>Словосочетание.</w:t>
      </w:r>
    </w:p>
    <w:p w:rsidR="00FD7184" w:rsidRDefault="00C97642" w:rsidP="002C1889">
      <w:pPr>
        <w:pStyle w:val="a3"/>
        <w:ind w:firstLine="0"/>
      </w:pPr>
      <w:r>
        <w:t>Основные</w:t>
      </w:r>
      <w:r>
        <w:rPr>
          <w:spacing w:val="-7"/>
        </w:rPr>
        <w:t xml:space="preserve"> </w:t>
      </w:r>
      <w:r>
        <w:t>признаки</w:t>
      </w:r>
      <w:r>
        <w:rPr>
          <w:spacing w:val="-6"/>
        </w:rPr>
        <w:t xml:space="preserve"> </w:t>
      </w:r>
      <w:r>
        <w:t>словосочетания.</w:t>
      </w:r>
    </w:p>
    <w:p w:rsidR="00FD7184" w:rsidRDefault="00C97642" w:rsidP="002C1889">
      <w:pPr>
        <w:pStyle w:val="a3"/>
        <w:ind w:right="543" w:firstLine="0"/>
      </w:pPr>
      <w:r>
        <w:t>Виды</w:t>
      </w:r>
      <w:r>
        <w:rPr>
          <w:spacing w:val="50"/>
        </w:rPr>
        <w:t xml:space="preserve"> </w:t>
      </w:r>
      <w:r>
        <w:t>словосочетаний</w:t>
      </w:r>
      <w:r>
        <w:rPr>
          <w:spacing w:val="49"/>
        </w:rPr>
        <w:t xml:space="preserve"> </w:t>
      </w:r>
      <w:r>
        <w:t>по</w:t>
      </w:r>
      <w:r>
        <w:rPr>
          <w:spacing w:val="50"/>
        </w:rPr>
        <w:t xml:space="preserve"> </w:t>
      </w:r>
      <w:r>
        <w:t>морфологическим</w:t>
      </w:r>
      <w:r>
        <w:rPr>
          <w:spacing w:val="50"/>
        </w:rPr>
        <w:t xml:space="preserve"> </w:t>
      </w:r>
      <w:r>
        <w:t>свойствам</w:t>
      </w:r>
      <w:r>
        <w:rPr>
          <w:spacing w:val="50"/>
        </w:rPr>
        <w:t xml:space="preserve"> </w:t>
      </w:r>
      <w:r>
        <w:t>главного</w:t>
      </w:r>
      <w:r>
        <w:rPr>
          <w:spacing w:val="50"/>
        </w:rPr>
        <w:t xml:space="preserve"> </w:t>
      </w:r>
      <w:r>
        <w:t>слова:</w:t>
      </w:r>
      <w:r>
        <w:rPr>
          <w:spacing w:val="51"/>
        </w:rPr>
        <w:t xml:space="preserve"> </w:t>
      </w:r>
      <w:r>
        <w:t>глагольные,</w:t>
      </w:r>
      <w:r>
        <w:rPr>
          <w:spacing w:val="-57"/>
        </w:rPr>
        <w:t xml:space="preserve"> </w:t>
      </w:r>
      <w:r>
        <w:t>именные,</w:t>
      </w:r>
      <w:r>
        <w:rPr>
          <w:spacing w:val="-1"/>
        </w:rPr>
        <w:t xml:space="preserve"> </w:t>
      </w:r>
      <w:r>
        <w:t>наречные.</w:t>
      </w:r>
    </w:p>
    <w:p w:rsidR="00FD7184" w:rsidRDefault="00C97642" w:rsidP="002C1889">
      <w:pPr>
        <w:pStyle w:val="a3"/>
        <w:tabs>
          <w:tab w:val="left" w:pos="1018"/>
          <w:tab w:val="left" w:pos="2941"/>
          <w:tab w:val="left" w:pos="3725"/>
          <w:tab w:val="left" w:pos="4413"/>
          <w:tab w:val="left" w:pos="4756"/>
          <w:tab w:val="left" w:pos="6689"/>
          <w:tab w:val="left" w:pos="8342"/>
        </w:tabs>
        <w:ind w:right="547" w:firstLine="0"/>
      </w:pPr>
      <w:r>
        <w:t>Типы</w:t>
      </w:r>
      <w:r>
        <w:tab/>
        <w:t>подчинительной</w:t>
      </w:r>
      <w:r>
        <w:tab/>
        <w:t>связи</w:t>
      </w:r>
      <w:r>
        <w:tab/>
        <w:t>слов</w:t>
      </w:r>
      <w:r>
        <w:tab/>
        <w:t>в</w:t>
      </w:r>
      <w:r>
        <w:tab/>
        <w:t>словосочетании:</w:t>
      </w:r>
      <w:r>
        <w:tab/>
        <w:t>согласование,</w:t>
      </w:r>
      <w:r>
        <w:tab/>
      </w:r>
      <w:r>
        <w:rPr>
          <w:spacing w:val="-1"/>
        </w:rPr>
        <w:t>управление,</w:t>
      </w:r>
      <w:r>
        <w:rPr>
          <w:spacing w:val="-57"/>
        </w:rPr>
        <w:t xml:space="preserve"> </w:t>
      </w:r>
      <w:r>
        <w:t>примыкание.</w:t>
      </w:r>
    </w:p>
    <w:p w:rsidR="00FD7184" w:rsidRDefault="00C97642" w:rsidP="002C1889">
      <w:pPr>
        <w:pStyle w:val="a3"/>
        <w:ind w:firstLine="0"/>
      </w:pPr>
      <w:r>
        <w:t>Синтаксический</w:t>
      </w:r>
      <w:r>
        <w:rPr>
          <w:spacing w:val="-5"/>
        </w:rPr>
        <w:t xml:space="preserve"> </w:t>
      </w:r>
      <w:r>
        <w:t>анализ</w:t>
      </w:r>
      <w:r>
        <w:rPr>
          <w:spacing w:val="-6"/>
        </w:rPr>
        <w:t xml:space="preserve"> </w:t>
      </w:r>
      <w:r>
        <w:t>словосочетаний.</w:t>
      </w:r>
    </w:p>
    <w:p w:rsidR="00FD7184" w:rsidRDefault="00C97642" w:rsidP="002C1889">
      <w:pPr>
        <w:pStyle w:val="a3"/>
        <w:ind w:right="543" w:firstLine="0"/>
      </w:pPr>
      <w:r>
        <w:t>Грамматическая</w:t>
      </w:r>
      <w:r>
        <w:rPr>
          <w:spacing w:val="-5"/>
        </w:rPr>
        <w:t xml:space="preserve"> </w:t>
      </w:r>
      <w:r>
        <w:t>синонимия</w:t>
      </w:r>
      <w:r>
        <w:rPr>
          <w:spacing w:val="-6"/>
        </w:rPr>
        <w:t xml:space="preserve"> </w:t>
      </w:r>
      <w:r>
        <w:t>словосочетаний.</w:t>
      </w:r>
      <w:r>
        <w:rPr>
          <w:spacing w:val="-6"/>
        </w:rPr>
        <w:t xml:space="preserve"> </w:t>
      </w:r>
      <w:r>
        <w:t>Нормы</w:t>
      </w:r>
      <w:r>
        <w:rPr>
          <w:spacing w:val="-6"/>
        </w:rPr>
        <w:t xml:space="preserve"> </w:t>
      </w:r>
      <w:r>
        <w:t>построения</w:t>
      </w:r>
      <w:r>
        <w:rPr>
          <w:spacing w:val="-6"/>
        </w:rPr>
        <w:t xml:space="preserve"> </w:t>
      </w:r>
      <w:r>
        <w:t>словосочетаний.</w:t>
      </w:r>
      <w:r>
        <w:rPr>
          <w:spacing w:val="-57"/>
        </w:rPr>
        <w:t xml:space="preserve"> </w:t>
      </w:r>
      <w:r>
        <w:t>Предложение.</w:t>
      </w:r>
    </w:p>
    <w:p w:rsidR="00FD7184" w:rsidRDefault="00C97642" w:rsidP="002C1889">
      <w:pPr>
        <w:pStyle w:val="a3"/>
        <w:tabs>
          <w:tab w:val="left" w:pos="1961"/>
          <w:tab w:val="left" w:pos="3281"/>
          <w:tab w:val="left" w:pos="4513"/>
          <w:tab w:val="left" w:pos="6221"/>
          <w:tab w:val="left" w:pos="7598"/>
          <w:tab w:val="left" w:pos="8008"/>
        </w:tabs>
        <w:ind w:right="549" w:firstLine="0"/>
      </w:pPr>
      <w:r>
        <w:t>Предложение.</w:t>
      </w:r>
      <w:r>
        <w:tab/>
        <w:t>Основные</w:t>
      </w:r>
      <w:r>
        <w:tab/>
        <w:t>признаки</w:t>
      </w:r>
      <w:r>
        <w:tab/>
        <w:t>предложения:</w:t>
      </w:r>
      <w:r>
        <w:tab/>
        <w:t>смысловая</w:t>
      </w:r>
      <w:r>
        <w:tab/>
        <w:t>и</w:t>
      </w:r>
      <w:r>
        <w:tab/>
        <w:t>интонационная</w:t>
      </w:r>
      <w:r>
        <w:rPr>
          <w:spacing w:val="-57"/>
        </w:rPr>
        <w:t xml:space="preserve"> </w:t>
      </w:r>
      <w:r>
        <w:t>законченность,</w:t>
      </w:r>
      <w:r>
        <w:rPr>
          <w:spacing w:val="-1"/>
        </w:rPr>
        <w:t xml:space="preserve"> </w:t>
      </w:r>
      <w:r>
        <w:t>грамматическая оформленность.</w:t>
      </w:r>
    </w:p>
    <w:p w:rsidR="00FD7184" w:rsidRDefault="00C97642" w:rsidP="002C1889">
      <w:pPr>
        <w:pStyle w:val="a3"/>
        <w:ind w:right="554" w:firstLine="0"/>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 и по эмоциональной окраске (восклицательные, невосклицательные). Их</w:t>
      </w:r>
      <w:r>
        <w:rPr>
          <w:spacing w:val="1"/>
        </w:rPr>
        <w:t xml:space="preserve"> </w:t>
      </w:r>
      <w:r>
        <w:t>интонационные</w:t>
      </w:r>
      <w:r>
        <w:rPr>
          <w:spacing w:val="-3"/>
        </w:rPr>
        <w:t xml:space="preserve"> </w:t>
      </w:r>
      <w:r>
        <w:t>и смысловые</w:t>
      </w:r>
      <w:r>
        <w:rPr>
          <w:spacing w:val="-2"/>
        </w:rPr>
        <w:t xml:space="preserve"> </w:t>
      </w:r>
      <w:r>
        <w:t>особенности.</w:t>
      </w:r>
    </w:p>
    <w:p w:rsidR="00FD7184" w:rsidRDefault="00C97642" w:rsidP="002C1889">
      <w:pPr>
        <w:pStyle w:val="a3"/>
        <w:spacing w:before="1"/>
        <w:ind w:firstLine="0"/>
      </w:pPr>
      <w:r>
        <w:t>Употребление языковых форм выражения побуждения в побудительных предложениях.</w:t>
      </w:r>
      <w:r>
        <w:rPr>
          <w:spacing w:val="1"/>
        </w:rPr>
        <w:t xml:space="preserve"> </w:t>
      </w:r>
      <w:r>
        <w:t>Средства</w:t>
      </w:r>
      <w:r>
        <w:rPr>
          <w:spacing w:val="20"/>
        </w:rPr>
        <w:t xml:space="preserve"> </w:t>
      </w:r>
      <w:r>
        <w:t>оформления</w:t>
      </w:r>
      <w:r>
        <w:rPr>
          <w:spacing w:val="20"/>
        </w:rPr>
        <w:t xml:space="preserve"> </w:t>
      </w:r>
      <w:r>
        <w:t>предложения</w:t>
      </w:r>
      <w:r>
        <w:rPr>
          <w:spacing w:val="22"/>
        </w:rPr>
        <w:t xml:space="preserve"> </w:t>
      </w:r>
      <w:r>
        <w:t>в</w:t>
      </w:r>
      <w:r>
        <w:rPr>
          <w:spacing w:val="24"/>
        </w:rPr>
        <w:t xml:space="preserve"> </w:t>
      </w:r>
      <w:r>
        <w:t>устной</w:t>
      </w:r>
      <w:r>
        <w:rPr>
          <w:spacing w:val="21"/>
        </w:rPr>
        <w:t xml:space="preserve"> </w:t>
      </w:r>
      <w:r>
        <w:t>и</w:t>
      </w:r>
      <w:r>
        <w:rPr>
          <w:spacing w:val="23"/>
        </w:rPr>
        <w:t xml:space="preserve"> </w:t>
      </w:r>
      <w:r>
        <w:t>письменной</w:t>
      </w:r>
      <w:r>
        <w:rPr>
          <w:spacing w:val="24"/>
        </w:rPr>
        <w:t xml:space="preserve"> </w:t>
      </w:r>
      <w:r>
        <w:t>речи</w:t>
      </w:r>
      <w:r>
        <w:rPr>
          <w:spacing w:val="23"/>
        </w:rPr>
        <w:t xml:space="preserve"> </w:t>
      </w:r>
      <w:r>
        <w:t>(интонация,</w:t>
      </w:r>
      <w:r>
        <w:rPr>
          <w:spacing w:val="20"/>
        </w:rPr>
        <w:t xml:space="preserve"> </w:t>
      </w:r>
      <w:r>
        <w:t>логическое</w:t>
      </w:r>
      <w:r>
        <w:rPr>
          <w:spacing w:val="-57"/>
        </w:rPr>
        <w:t xml:space="preserve"> </w:t>
      </w:r>
      <w:r>
        <w:t>ударение,</w:t>
      </w:r>
      <w:r>
        <w:rPr>
          <w:spacing w:val="-1"/>
        </w:rPr>
        <w:t xml:space="preserve"> </w:t>
      </w:r>
      <w:r>
        <w:t>знаки</w:t>
      </w:r>
      <w:r>
        <w:rPr>
          <w:spacing w:val="-2"/>
        </w:rPr>
        <w:t xml:space="preserve"> </w:t>
      </w:r>
      <w:r>
        <w:t>препинания).</w:t>
      </w:r>
    </w:p>
    <w:p w:rsidR="00FD7184" w:rsidRDefault="00C97642" w:rsidP="002C1889">
      <w:pPr>
        <w:pStyle w:val="a3"/>
        <w:ind w:firstLine="0"/>
      </w:pPr>
      <w:r>
        <w:t>Виды</w:t>
      </w:r>
      <w:r>
        <w:rPr>
          <w:spacing w:val="-3"/>
        </w:rPr>
        <w:t xml:space="preserve"> </w:t>
      </w:r>
      <w:r>
        <w:t>предложений</w:t>
      </w:r>
      <w:r>
        <w:rPr>
          <w:spacing w:val="-2"/>
        </w:rPr>
        <w:t xml:space="preserve"> </w:t>
      </w:r>
      <w:r>
        <w:t>по</w:t>
      </w:r>
      <w:r>
        <w:rPr>
          <w:spacing w:val="-5"/>
        </w:rPr>
        <w:t xml:space="preserve"> </w:t>
      </w:r>
      <w:r>
        <w:t>количеству</w:t>
      </w:r>
      <w:r>
        <w:rPr>
          <w:spacing w:val="-7"/>
        </w:rPr>
        <w:t xml:space="preserve"> </w:t>
      </w:r>
      <w:r>
        <w:t>грамматических</w:t>
      </w:r>
      <w:r>
        <w:rPr>
          <w:spacing w:val="-1"/>
        </w:rPr>
        <w:t xml:space="preserve"> </w:t>
      </w:r>
      <w:r>
        <w:t>основ</w:t>
      </w:r>
      <w:r>
        <w:rPr>
          <w:spacing w:val="-2"/>
        </w:rPr>
        <w:t xml:space="preserve"> </w:t>
      </w:r>
      <w:r>
        <w:t>(простые,</w:t>
      </w:r>
      <w:r>
        <w:rPr>
          <w:spacing w:val="-2"/>
        </w:rPr>
        <w:t xml:space="preserve"> </w:t>
      </w:r>
      <w:r>
        <w:t>сложные).</w:t>
      </w:r>
    </w:p>
    <w:p w:rsidR="00FD7184" w:rsidRDefault="00C97642" w:rsidP="002C1889">
      <w:pPr>
        <w:pStyle w:val="a3"/>
        <w:tabs>
          <w:tab w:val="left" w:pos="1097"/>
          <w:tab w:val="left" w:pos="2777"/>
          <w:tab w:val="left" w:pos="3331"/>
          <w:tab w:val="left" w:pos="4549"/>
          <w:tab w:val="left" w:pos="6522"/>
          <w:tab w:val="left" w:pos="7532"/>
        </w:tabs>
        <w:ind w:right="555" w:firstLine="0"/>
      </w:pPr>
      <w:r>
        <w:t>Виды простых предложений по наличию главных членов (двусоставные, односоставные).</w:t>
      </w:r>
      <w:r>
        <w:rPr>
          <w:spacing w:val="1"/>
        </w:rPr>
        <w:t xml:space="preserve"> </w:t>
      </w:r>
      <w:r>
        <w:t>Виды</w:t>
      </w:r>
      <w:r>
        <w:tab/>
        <w:t>предложений</w:t>
      </w:r>
      <w:r>
        <w:tab/>
        <w:t>по</w:t>
      </w:r>
      <w:r>
        <w:tab/>
        <w:t>наличию</w:t>
      </w:r>
      <w:r>
        <w:tab/>
        <w:t>второстепенных</w:t>
      </w:r>
      <w:r>
        <w:tab/>
        <w:t>членов</w:t>
      </w:r>
      <w:r>
        <w:tab/>
      </w:r>
      <w:r>
        <w:rPr>
          <w:spacing w:val="-1"/>
        </w:rPr>
        <w:t>(распространённые,</w:t>
      </w:r>
      <w:r>
        <w:rPr>
          <w:spacing w:val="-57"/>
        </w:rPr>
        <w:t xml:space="preserve"> </w:t>
      </w:r>
      <w:r>
        <w:t>нераспространённые).</w:t>
      </w:r>
    </w:p>
    <w:p w:rsidR="00FD7184" w:rsidRDefault="00C97642" w:rsidP="002C1889">
      <w:pPr>
        <w:pStyle w:val="a3"/>
        <w:ind w:firstLine="0"/>
      </w:pPr>
      <w:r>
        <w:t>Предложения</w:t>
      </w:r>
      <w:r>
        <w:rPr>
          <w:spacing w:val="-1"/>
        </w:rPr>
        <w:t xml:space="preserve"> </w:t>
      </w:r>
      <w:r>
        <w:t>полные</w:t>
      </w:r>
      <w:r>
        <w:rPr>
          <w:spacing w:val="-3"/>
        </w:rPr>
        <w:t xml:space="preserve"> </w:t>
      </w:r>
      <w:r>
        <w:t>и</w:t>
      </w:r>
      <w:r>
        <w:rPr>
          <w:spacing w:val="-3"/>
        </w:rPr>
        <w:t xml:space="preserve"> </w:t>
      </w:r>
      <w:r>
        <w:t>неполные.</w:t>
      </w:r>
    </w:p>
    <w:p w:rsidR="00FD7184" w:rsidRDefault="00C97642" w:rsidP="002C1889">
      <w:pPr>
        <w:pStyle w:val="a3"/>
        <w:tabs>
          <w:tab w:val="left" w:pos="2032"/>
          <w:tab w:val="left" w:pos="3395"/>
          <w:tab w:val="left" w:pos="5115"/>
          <w:tab w:val="left" w:pos="5575"/>
          <w:tab w:val="left" w:pos="7448"/>
          <w:tab w:val="left" w:pos="8334"/>
        </w:tabs>
        <w:ind w:right="551" w:firstLine="0"/>
      </w:pPr>
      <w:r>
        <w:t>Употребление</w:t>
      </w:r>
      <w:r>
        <w:tab/>
        <w:t>неполных</w:t>
      </w:r>
      <w:r>
        <w:tab/>
        <w:t>предложений</w:t>
      </w:r>
      <w:r>
        <w:tab/>
        <w:t>в</w:t>
      </w:r>
      <w:r>
        <w:tab/>
        <w:t>диалогической</w:t>
      </w:r>
      <w:r>
        <w:tab/>
        <w:t>речи,</w:t>
      </w:r>
      <w:r>
        <w:tab/>
      </w:r>
      <w:r>
        <w:rPr>
          <w:spacing w:val="-1"/>
        </w:rPr>
        <w:t>соблюдение</w:t>
      </w:r>
      <w:r>
        <w:rPr>
          <w:spacing w:val="-57"/>
        </w:rPr>
        <w:t xml:space="preserve"> </w:t>
      </w:r>
      <w:r>
        <w:t>в устной речи интонации</w:t>
      </w:r>
      <w:r>
        <w:rPr>
          <w:spacing w:val="-1"/>
        </w:rPr>
        <w:t xml:space="preserve"> </w:t>
      </w:r>
      <w:r>
        <w:t>неполного предложения.</w:t>
      </w:r>
    </w:p>
    <w:p w:rsidR="00FD7184" w:rsidRDefault="00C97642" w:rsidP="002C1889">
      <w:pPr>
        <w:pStyle w:val="a3"/>
        <w:tabs>
          <w:tab w:val="left" w:pos="2179"/>
          <w:tab w:val="left" w:pos="4003"/>
          <w:tab w:val="left" w:pos="4336"/>
          <w:tab w:val="left" w:pos="6266"/>
          <w:tab w:val="left" w:pos="7765"/>
          <w:tab w:val="left" w:pos="9346"/>
        </w:tabs>
        <w:ind w:right="552" w:firstLine="0"/>
      </w:pPr>
      <w:r>
        <w:t>Грамматические,</w:t>
      </w:r>
      <w:r>
        <w:tab/>
        <w:t>интонационные</w:t>
      </w:r>
      <w:r>
        <w:tab/>
        <w:t>и</w:t>
      </w:r>
      <w:r>
        <w:tab/>
        <w:t>пунктуационные</w:t>
      </w:r>
      <w:r>
        <w:tab/>
        <w:t>особенности</w:t>
      </w:r>
      <w:r>
        <w:tab/>
        <w:t>предложений</w:t>
      </w:r>
      <w:r>
        <w:tab/>
      </w:r>
      <w:r>
        <w:rPr>
          <w:spacing w:val="-2"/>
        </w:rPr>
        <w:t>со</w:t>
      </w:r>
      <w:r>
        <w:rPr>
          <w:spacing w:val="-57"/>
        </w:rPr>
        <w:t xml:space="preserve"> </w:t>
      </w:r>
      <w:r>
        <w:t>словами</w:t>
      </w:r>
      <w:r>
        <w:rPr>
          <w:spacing w:val="-1"/>
        </w:rPr>
        <w:t xml:space="preserve"> </w:t>
      </w:r>
      <w:r>
        <w:t>да, нет.</w:t>
      </w:r>
    </w:p>
    <w:p w:rsidR="00FD7184" w:rsidRDefault="00C97642" w:rsidP="002C1889">
      <w:pPr>
        <w:pStyle w:val="a3"/>
        <w:ind w:right="2818" w:firstLine="0"/>
      </w:pPr>
      <w:r>
        <w:lastRenderedPageBreak/>
        <w:t>Нормы построения простого предложения, использования инверсии.</w:t>
      </w:r>
      <w:r>
        <w:rPr>
          <w:spacing w:val="-57"/>
        </w:rPr>
        <w:t xml:space="preserve"> </w:t>
      </w:r>
      <w:r>
        <w:t>Двусоставное</w:t>
      </w:r>
      <w:r>
        <w:rPr>
          <w:spacing w:val="-2"/>
        </w:rPr>
        <w:t xml:space="preserve"> </w:t>
      </w:r>
      <w:r>
        <w:t>предложение.</w:t>
      </w:r>
    </w:p>
    <w:p w:rsidR="00FD7184" w:rsidRDefault="00C97642" w:rsidP="002C1889">
      <w:pPr>
        <w:pStyle w:val="a3"/>
        <w:spacing w:before="61"/>
        <w:ind w:firstLine="0"/>
      </w:pPr>
      <w:r>
        <w:t>Главные</w:t>
      </w:r>
      <w:r>
        <w:rPr>
          <w:spacing w:val="-4"/>
        </w:rPr>
        <w:t xml:space="preserve"> </w:t>
      </w:r>
      <w:r>
        <w:t>члены</w:t>
      </w:r>
      <w:r>
        <w:rPr>
          <w:spacing w:val="-2"/>
        </w:rPr>
        <w:t xml:space="preserve"> </w:t>
      </w:r>
      <w:r>
        <w:t>предложения.</w:t>
      </w:r>
    </w:p>
    <w:p w:rsidR="00FD7184" w:rsidRDefault="00C97642" w:rsidP="002C1889">
      <w:pPr>
        <w:pStyle w:val="a3"/>
        <w:ind w:right="3831" w:firstLine="0"/>
      </w:pPr>
      <w:r>
        <w:t>Подлежащее и сказуемое как главные члены предложения.</w:t>
      </w:r>
      <w:r>
        <w:rPr>
          <w:spacing w:val="-57"/>
        </w:rPr>
        <w:t xml:space="preserve"> </w:t>
      </w:r>
      <w:r>
        <w:t>Способы</w:t>
      </w:r>
      <w:r>
        <w:rPr>
          <w:spacing w:val="-1"/>
        </w:rPr>
        <w:t xml:space="preserve"> </w:t>
      </w:r>
      <w:r>
        <w:t>выражения подлежащего.</w:t>
      </w:r>
    </w:p>
    <w:p w:rsidR="00FD7184" w:rsidRDefault="00C97642" w:rsidP="002C1889">
      <w:pPr>
        <w:pStyle w:val="a3"/>
        <w:ind w:right="543" w:firstLine="0"/>
      </w:pPr>
      <w:r>
        <w:t>Виды</w:t>
      </w:r>
      <w:r>
        <w:rPr>
          <w:spacing w:val="36"/>
        </w:rPr>
        <w:t xml:space="preserve"> </w:t>
      </w:r>
      <w:r>
        <w:t>сказуемого</w:t>
      </w:r>
      <w:r>
        <w:rPr>
          <w:spacing w:val="36"/>
        </w:rPr>
        <w:t xml:space="preserve"> </w:t>
      </w:r>
      <w:r>
        <w:t>(простое</w:t>
      </w:r>
      <w:r>
        <w:rPr>
          <w:spacing w:val="35"/>
        </w:rPr>
        <w:t xml:space="preserve"> </w:t>
      </w:r>
      <w:r>
        <w:t>глагольное,</w:t>
      </w:r>
      <w:r>
        <w:rPr>
          <w:spacing w:val="36"/>
        </w:rPr>
        <w:t xml:space="preserve"> </w:t>
      </w:r>
      <w:r>
        <w:t>составное</w:t>
      </w:r>
      <w:r>
        <w:rPr>
          <w:spacing w:val="35"/>
        </w:rPr>
        <w:t xml:space="preserve"> </w:t>
      </w:r>
      <w:r>
        <w:t>глагольное,</w:t>
      </w:r>
      <w:r>
        <w:rPr>
          <w:spacing w:val="36"/>
        </w:rPr>
        <w:t xml:space="preserve"> </w:t>
      </w:r>
      <w:r>
        <w:t>составное</w:t>
      </w:r>
      <w:r>
        <w:rPr>
          <w:spacing w:val="35"/>
        </w:rPr>
        <w:t xml:space="preserve"> </w:t>
      </w:r>
      <w:r>
        <w:t>именное)</w:t>
      </w:r>
      <w:r>
        <w:rPr>
          <w:spacing w:val="35"/>
        </w:rPr>
        <w:t xml:space="preserve"> </w:t>
      </w:r>
      <w:r>
        <w:t>и</w:t>
      </w:r>
      <w:r>
        <w:rPr>
          <w:spacing w:val="-57"/>
        </w:rPr>
        <w:t xml:space="preserve"> </w:t>
      </w:r>
      <w:r>
        <w:t>способы</w:t>
      </w:r>
      <w:r>
        <w:rPr>
          <w:spacing w:val="-1"/>
        </w:rPr>
        <w:t xml:space="preserve"> </w:t>
      </w:r>
      <w:r>
        <w:t>его</w:t>
      </w:r>
      <w:r>
        <w:rPr>
          <w:spacing w:val="-1"/>
        </w:rPr>
        <w:t xml:space="preserve"> </w:t>
      </w:r>
      <w:r>
        <w:t>выражения.</w:t>
      </w:r>
    </w:p>
    <w:p w:rsidR="00FD7184" w:rsidRDefault="00C97642" w:rsidP="002C1889">
      <w:pPr>
        <w:pStyle w:val="a3"/>
        <w:spacing w:before="1"/>
        <w:ind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FD7184" w:rsidRDefault="00C97642" w:rsidP="002C1889">
      <w:pPr>
        <w:pStyle w:val="a3"/>
        <w:ind w:right="547" w:firstLine="0"/>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57"/>
        </w:rPr>
        <w:t xml:space="preserve"> </w:t>
      </w:r>
      <w:r>
        <w:t>сложносокращёнными словами, словами большинство - меньшинство, количественными</w:t>
      </w:r>
      <w:r>
        <w:rPr>
          <w:spacing w:val="1"/>
        </w:rPr>
        <w:t xml:space="preserve"> </w:t>
      </w:r>
      <w:r>
        <w:t>сочетаниями.</w:t>
      </w:r>
    </w:p>
    <w:p w:rsidR="00FD7184" w:rsidRDefault="00C97642" w:rsidP="002C1889">
      <w:pPr>
        <w:pStyle w:val="a3"/>
        <w:ind w:right="5069" w:firstLine="0"/>
      </w:pPr>
      <w:r>
        <w:t>Второстепенные члены предложения.</w:t>
      </w:r>
      <w:r>
        <w:rPr>
          <w:spacing w:val="1"/>
        </w:rPr>
        <w:t xml:space="preserve"> </w:t>
      </w:r>
      <w:r>
        <w:t>Второстепенные</w:t>
      </w:r>
      <w:r>
        <w:rPr>
          <w:spacing w:val="-5"/>
        </w:rPr>
        <w:t xml:space="preserve"> </w:t>
      </w:r>
      <w:r>
        <w:t>члены</w:t>
      </w:r>
      <w:r>
        <w:rPr>
          <w:spacing w:val="-2"/>
        </w:rPr>
        <w:t xml:space="preserve"> </w:t>
      </w:r>
      <w:r>
        <w:t>предложения,</w:t>
      </w:r>
      <w:r>
        <w:rPr>
          <w:spacing w:val="-3"/>
        </w:rPr>
        <w:t xml:space="preserve"> </w:t>
      </w:r>
      <w:r>
        <w:t>их</w:t>
      </w:r>
      <w:r>
        <w:rPr>
          <w:spacing w:val="-1"/>
        </w:rPr>
        <w:t xml:space="preserve"> </w:t>
      </w:r>
      <w:r>
        <w:t>виды.</w:t>
      </w:r>
    </w:p>
    <w:p w:rsidR="00FD7184" w:rsidRDefault="00C97642" w:rsidP="002C1889">
      <w:pPr>
        <w:pStyle w:val="a3"/>
        <w:ind w:firstLine="0"/>
      </w:pPr>
      <w:r>
        <w:t>Определение</w:t>
      </w:r>
      <w:r>
        <w:rPr>
          <w:spacing w:val="31"/>
        </w:rPr>
        <w:t xml:space="preserve"> </w:t>
      </w:r>
      <w:r>
        <w:t>как</w:t>
      </w:r>
      <w:r>
        <w:rPr>
          <w:spacing w:val="35"/>
        </w:rPr>
        <w:t xml:space="preserve"> </w:t>
      </w:r>
      <w:r>
        <w:t>второстепенный</w:t>
      </w:r>
      <w:r>
        <w:rPr>
          <w:spacing w:val="33"/>
        </w:rPr>
        <w:t xml:space="preserve"> </w:t>
      </w:r>
      <w:r>
        <w:t>член</w:t>
      </w:r>
      <w:r>
        <w:rPr>
          <w:spacing w:val="33"/>
        </w:rPr>
        <w:t xml:space="preserve"> </w:t>
      </w:r>
      <w:r>
        <w:t>предложения.</w:t>
      </w:r>
      <w:r>
        <w:rPr>
          <w:spacing w:val="32"/>
        </w:rPr>
        <w:t xml:space="preserve"> </w:t>
      </w:r>
      <w:r>
        <w:t>Определения</w:t>
      </w:r>
      <w:r>
        <w:rPr>
          <w:spacing w:val="32"/>
        </w:rPr>
        <w:t xml:space="preserve"> </w:t>
      </w:r>
      <w:r>
        <w:t>согласованные</w:t>
      </w:r>
      <w:r>
        <w:rPr>
          <w:spacing w:val="31"/>
        </w:rPr>
        <w:t xml:space="preserve"> </w:t>
      </w:r>
      <w:r>
        <w:t>и</w:t>
      </w:r>
      <w:r>
        <w:rPr>
          <w:spacing w:val="-57"/>
        </w:rPr>
        <w:t xml:space="preserve"> </w:t>
      </w:r>
      <w:r>
        <w:t>несогласованные.</w:t>
      </w:r>
    </w:p>
    <w:p w:rsidR="00FD7184" w:rsidRDefault="00C97642" w:rsidP="002C1889">
      <w:pPr>
        <w:pStyle w:val="a3"/>
        <w:ind w:right="543" w:firstLine="0"/>
      </w:pPr>
      <w:r>
        <w:t>Приложение</w:t>
      </w:r>
      <w:r>
        <w:rPr>
          <w:spacing w:val="3"/>
        </w:rPr>
        <w:t xml:space="preserve"> </w:t>
      </w:r>
      <w:r>
        <w:t>как</w:t>
      </w:r>
      <w:r>
        <w:rPr>
          <w:spacing w:val="4"/>
        </w:rPr>
        <w:t xml:space="preserve"> </w:t>
      </w:r>
      <w:r>
        <w:t>особый</w:t>
      </w:r>
      <w:r>
        <w:rPr>
          <w:spacing w:val="4"/>
        </w:rPr>
        <w:t xml:space="preserve"> </w:t>
      </w:r>
      <w:r>
        <w:t>вид</w:t>
      </w:r>
      <w:r>
        <w:rPr>
          <w:spacing w:val="4"/>
        </w:rPr>
        <w:t xml:space="preserve"> </w:t>
      </w:r>
      <w:r>
        <w:t>определения.</w:t>
      </w:r>
      <w:r>
        <w:rPr>
          <w:spacing w:val="3"/>
        </w:rPr>
        <w:t xml:space="preserve"> </w:t>
      </w:r>
      <w:r>
        <w:t>Дополнение</w:t>
      </w:r>
      <w:r>
        <w:rPr>
          <w:spacing w:val="60"/>
        </w:rPr>
        <w:t xml:space="preserve"> </w:t>
      </w:r>
      <w:r>
        <w:t>как</w:t>
      </w:r>
      <w:r>
        <w:rPr>
          <w:spacing w:val="4"/>
        </w:rPr>
        <w:t xml:space="preserve"> </w:t>
      </w:r>
      <w:r>
        <w:t>второстепенный</w:t>
      </w:r>
      <w:r>
        <w:rPr>
          <w:spacing w:val="4"/>
        </w:rPr>
        <w:t xml:space="preserve"> </w:t>
      </w:r>
      <w:r>
        <w:t>член</w:t>
      </w:r>
      <w:r>
        <w:rPr>
          <w:spacing w:val="-57"/>
        </w:rPr>
        <w:t xml:space="preserve"> </w:t>
      </w:r>
      <w:r>
        <w:t>предложения.</w:t>
      </w:r>
      <w:r>
        <w:rPr>
          <w:spacing w:val="-1"/>
        </w:rPr>
        <w:t xml:space="preserve"> </w:t>
      </w:r>
      <w:r>
        <w:t>Дополнения прямые</w:t>
      </w:r>
      <w:r>
        <w:rPr>
          <w:spacing w:val="-2"/>
        </w:rPr>
        <w:t xml:space="preserve"> </w:t>
      </w:r>
      <w:r>
        <w:t>и косвенные.</w:t>
      </w:r>
    </w:p>
    <w:p w:rsidR="00FD7184" w:rsidRDefault="00C97642" w:rsidP="002C1889">
      <w:pPr>
        <w:pStyle w:val="a3"/>
        <w:ind w:right="549" w:firstLine="0"/>
      </w:pPr>
      <w:r>
        <w:t>Обстоятельство</w:t>
      </w:r>
      <w:r>
        <w:rPr>
          <w:spacing w:val="33"/>
        </w:rPr>
        <w:t xml:space="preserve"> </w:t>
      </w:r>
      <w:r>
        <w:t>как</w:t>
      </w:r>
      <w:r>
        <w:rPr>
          <w:spacing w:val="34"/>
        </w:rPr>
        <w:t xml:space="preserve"> </w:t>
      </w:r>
      <w:r>
        <w:t>второстепенный</w:t>
      </w:r>
      <w:r>
        <w:rPr>
          <w:spacing w:val="32"/>
        </w:rPr>
        <w:t xml:space="preserve"> </w:t>
      </w:r>
      <w:r>
        <w:t>член</w:t>
      </w:r>
      <w:r>
        <w:rPr>
          <w:spacing w:val="32"/>
        </w:rPr>
        <w:t xml:space="preserve"> </w:t>
      </w:r>
      <w:r>
        <w:t>предложения.</w:t>
      </w:r>
      <w:r>
        <w:rPr>
          <w:spacing w:val="33"/>
        </w:rPr>
        <w:t xml:space="preserve"> </w:t>
      </w:r>
      <w:r>
        <w:t>Виды</w:t>
      </w:r>
      <w:r>
        <w:rPr>
          <w:spacing w:val="33"/>
        </w:rPr>
        <w:t xml:space="preserve"> </w:t>
      </w:r>
      <w:r>
        <w:t>обстоятельств</w:t>
      </w:r>
      <w:r>
        <w:rPr>
          <w:spacing w:val="33"/>
        </w:rPr>
        <w:t xml:space="preserve"> </w:t>
      </w:r>
      <w:r>
        <w:t>(места,</w:t>
      </w:r>
      <w:r>
        <w:rPr>
          <w:spacing w:val="-57"/>
        </w:rPr>
        <w:t xml:space="preserve"> </w:t>
      </w:r>
      <w:r>
        <w:t>времени,</w:t>
      </w:r>
      <w:r>
        <w:rPr>
          <w:spacing w:val="-1"/>
        </w:rPr>
        <w:t xml:space="preserve"> </w:t>
      </w:r>
      <w:r>
        <w:t>причины,</w:t>
      </w:r>
      <w:r>
        <w:rPr>
          <w:spacing w:val="-4"/>
        </w:rPr>
        <w:t xml:space="preserve"> </w:t>
      </w:r>
      <w:r>
        <w:t>цели,</w:t>
      </w:r>
      <w:r>
        <w:rPr>
          <w:spacing w:val="-1"/>
        </w:rPr>
        <w:t xml:space="preserve"> </w:t>
      </w:r>
      <w:r>
        <w:t>образа</w:t>
      </w:r>
      <w:r>
        <w:rPr>
          <w:spacing w:val="-2"/>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условия,</w:t>
      </w:r>
      <w:r>
        <w:rPr>
          <w:spacing w:val="1"/>
        </w:rPr>
        <w:t xml:space="preserve"> </w:t>
      </w:r>
      <w:r>
        <w:t>уступки).</w:t>
      </w:r>
    </w:p>
    <w:p w:rsidR="00FD7184" w:rsidRDefault="00C97642" w:rsidP="002C1889">
      <w:pPr>
        <w:pStyle w:val="a3"/>
        <w:ind w:firstLine="0"/>
      </w:pPr>
      <w:r>
        <w:t>Односоставные</w:t>
      </w:r>
      <w:r>
        <w:rPr>
          <w:spacing w:val="-5"/>
        </w:rPr>
        <w:t xml:space="preserve"> </w:t>
      </w:r>
      <w:r>
        <w:t>предложения.</w:t>
      </w:r>
    </w:p>
    <w:p w:rsidR="00FD7184" w:rsidRDefault="00C97642">
      <w:pPr>
        <w:pStyle w:val="a3"/>
        <w:spacing w:before="1"/>
        <w:ind w:firstLine="0"/>
        <w:jc w:val="left"/>
      </w:pPr>
      <w:r>
        <w:t>Односоставные</w:t>
      </w:r>
      <w:r>
        <w:rPr>
          <w:spacing w:val="-6"/>
        </w:rPr>
        <w:t xml:space="preserve"> </w:t>
      </w:r>
      <w:r>
        <w:t>предложения,</w:t>
      </w:r>
      <w:r>
        <w:rPr>
          <w:spacing w:val="-4"/>
        </w:rPr>
        <w:t xml:space="preserve"> </w:t>
      </w:r>
      <w:r>
        <w:t>их</w:t>
      </w:r>
      <w:r>
        <w:rPr>
          <w:spacing w:val="-2"/>
        </w:rPr>
        <w:t xml:space="preserve"> </w:t>
      </w:r>
      <w:r>
        <w:t>грамматические</w:t>
      </w:r>
      <w:r>
        <w:rPr>
          <w:spacing w:val="-5"/>
        </w:rPr>
        <w:t xml:space="preserve"> </w:t>
      </w:r>
      <w:r>
        <w:t>признаки.</w:t>
      </w:r>
    </w:p>
    <w:p w:rsidR="00FD7184" w:rsidRDefault="00C97642">
      <w:pPr>
        <w:pStyle w:val="a3"/>
        <w:tabs>
          <w:tab w:val="left" w:pos="2119"/>
          <w:tab w:val="left" w:pos="3257"/>
          <w:tab w:val="left" w:pos="5018"/>
          <w:tab w:val="left" w:pos="6599"/>
          <w:tab w:val="left" w:pos="6932"/>
          <w:tab w:val="left" w:pos="8560"/>
        </w:tabs>
        <w:ind w:right="553" w:firstLine="0"/>
        <w:jc w:val="left"/>
      </w:pPr>
      <w:r>
        <w:t>Грамматические</w:t>
      </w:r>
      <w:r>
        <w:tab/>
        <w:t>различия</w:t>
      </w:r>
      <w:r>
        <w:tab/>
        <w:t>односоставных</w:t>
      </w:r>
      <w:r>
        <w:tab/>
        <w:t>предложений</w:t>
      </w:r>
      <w:r>
        <w:tab/>
        <w:t>и</w:t>
      </w:r>
      <w:r>
        <w:tab/>
        <w:t>двусоставных</w:t>
      </w:r>
      <w:r>
        <w:tab/>
      </w:r>
      <w:r>
        <w:rPr>
          <w:spacing w:val="-1"/>
        </w:rPr>
        <w:t>неполных</w:t>
      </w:r>
      <w:r>
        <w:rPr>
          <w:spacing w:val="-57"/>
        </w:rPr>
        <w:t xml:space="preserve"> </w:t>
      </w:r>
      <w:r>
        <w:t>предложений.</w:t>
      </w:r>
    </w:p>
    <w:p w:rsidR="00FD7184" w:rsidRDefault="00C97642">
      <w:pPr>
        <w:pStyle w:val="a3"/>
        <w:ind w:right="549" w:firstLine="0"/>
        <w:jc w:val="left"/>
      </w:pPr>
      <w:r>
        <w:t>Виды</w:t>
      </w:r>
      <w:r>
        <w:rPr>
          <w:spacing w:val="11"/>
        </w:rPr>
        <w:t xml:space="preserve"> </w:t>
      </w:r>
      <w:r>
        <w:t>односоставных</w:t>
      </w:r>
      <w:r>
        <w:rPr>
          <w:spacing w:val="10"/>
        </w:rPr>
        <w:t xml:space="preserve"> </w:t>
      </w:r>
      <w:r>
        <w:t>предложений:</w:t>
      </w:r>
      <w:r>
        <w:rPr>
          <w:spacing w:val="11"/>
        </w:rPr>
        <w:t xml:space="preserve"> </w:t>
      </w:r>
      <w:r>
        <w:t>назывные,</w:t>
      </w:r>
      <w:r>
        <w:rPr>
          <w:spacing w:val="11"/>
        </w:rPr>
        <w:t xml:space="preserve"> </w:t>
      </w:r>
      <w:r>
        <w:t>определённоличные,</w:t>
      </w:r>
      <w:r>
        <w:rPr>
          <w:spacing w:val="11"/>
        </w:rPr>
        <w:t xml:space="preserve"> </w:t>
      </w:r>
      <w:r>
        <w:t>неопределённо-</w:t>
      </w:r>
      <w:r>
        <w:rPr>
          <w:spacing w:val="-57"/>
        </w:rPr>
        <w:t xml:space="preserve"> </w:t>
      </w:r>
      <w:r>
        <w:t>личные,</w:t>
      </w:r>
      <w:r>
        <w:rPr>
          <w:spacing w:val="-1"/>
        </w:rPr>
        <w:t xml:space="preserve"> </w:t>
      </w:r>
      <w:r>
        <w:t>обобщённо-личные, безличные</w:t>
      </w:r>
      <w:r>
        <w:rPr>
          <w:spacing w:val="-2"/>
        </w:rPr>
        <w:t xml:space="preserve"> </w:t>
      </w:r>
      <w:r>
        <w:t>предложения.</w:t>
      </w:r>
    </w:p>
    <w:p w:rsidR="00FD7184" w:rsidRDefault="00C97642">
      <w:pPr>
        <w:pStyle w:val="a3"/>
        <w:ind w:right="2266" w:firstLine="0"/>
        <w:jc w:val="left"/>
      </w:pPr>
      <w:r>
        <w:t>Синтаксическая синонимия односоставных и двусоставных предложений.</w:t>
      </w:r>
      <w:r>
        <w:rPr>
          <w:spacing w:val="-57"/>
        </w:rPr>
        <w:t xml:space="preserve"> </w:t>
      </w:r>
      <w:r>
        <w:t>Употребление</w:t>
      </w:r>
      <w:r>
        <w:rPr>
          <w:spacing w:val="-2"/>
        </w:rPr>
        <w:t xml:space="preserve"> </w:t>
      </w:r>
      <w:r>
        <w:t>односоставных</w:t>
      </w:r>
      <w:r>
        <w:rPr>
          <w:spacing w:val="1"/>
        </w:rPr>
        <w:t xml:space="preserve"> </w:t>
      </w:r>
      <w:r>
        <w:t>предложений в</w:t>
      </w:r>
      <w:r>
        <w:rPr>
          <w:spacing w:val="-2"/>
        </w:rPr>
        <w:t xml:space="preserve"> </w:t>
      </w:r>
      <w:r>
        <w:t>речи.</w:t>
      </w:r>
    </w:p>
    <w:p w:rsidR="00FD7184" w:rsidRDefault="00C97642">
      <w:pPr>
        <w:pStyle w:val="a3"/>
        <w:ind w:right="5863" w:firstLine="0"/>
        <w:jc w:val="left"/>
      </w:pPr>
      <w:r>
        <w:t>Простое осложнённое предложение.</w:t>
      </w:r>
      <w:r>
        <w:rPr>
          <w:spacing w:val="1"/>
        </w:rPr>
        <w:t xml:space="preserve"> </w:t>
      </w:r>
      <w:r>
        <w:t>Предложения</w:t>
      </w:r>
      <w:r>
        <w:rPr>
          <w:spacing w:val="-3"/>
        </w:rPr>
        <w:t xml:space="preserve"> </w:t>
      </w:r>
      <w:r>
        <w:t>с</w:t>
      </w:r>
      <w:r>
        <w:rPr>
          <w:spacing w:val="-3"/>
        </w:rPr>
        <w:t xml:space="preserve"> </w:t>
      </w:r>
      <w:r>
        <w:t>однородными</w:t>
      </w:r>
      <w:r>
        <w:rPr>
          <w:spacing w:val="-2"/>
        </w:rPr>
        <w:t xml:space="preserve"> </w:t>
      </w:r>
      <w:r>
        <w:t>членами.</w:t>
      </w:r>
    </w:p>
    <w:p w:rsidR="00FD7184" w:rsidRDefault="00C97642">
      <w:pPr>
        <w:pStyle w:val="a3"/>
        <w:ind w:right="3411"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rsidR="00FD7184" w:rsidRDefault="00C97642">
      <w:pPr>
        <w:pStyle w:val="a3"/>
        <w:ind w:firstLine="0"/>
      </w:pPr>
      <w:r>
        <w:t>Предложения</w:t>
      </w:r>
      <w:r>
        <w:rPr>
          <w:spacing w:val="-2"/>
        </w:rPr>
        <w:t xml:space="preserve"> </w:t>
      </w:r>
      <w:r>
        <w:t>с</w:t>
      </w:r>
      <w:r>
        <w:rPr>
          <w:spacing w:val="-2"/>
        </w:rPr>
        <w:t xml:space="preserve"> </w:t>
      </w:r>
      <w:r>
        <w:t>обобщающими</w:t>
      </w:r>
      <w:r>
        <w:rPr>
          <w:spacing w:val="-2"/>
        </w:rPr>
        <w:t xml:space="preserve"> </w:t>
      </w:r>
      <w:r>
        <w:t>словами</w:t>
      </w:r>
      <w:r>
        <w:rPr>
          <w:spacing w:val="-1"/>
        </w:rPr>
        <w:t xml:space="preserve"> </w:t>
      </w:r>
      <w:r>
        <w:t>при</w:t>
      </w:r>
      <w:r>
        <w:rPr>
          <w:spacing w:val="-1"/>
        </w:rPr>
        <w:t xml:space="preserve"> </w:t>
      </w:r>
      <w:r>
        <w:t>однородных членах.</w:t>
      </w:r>
    </w:p>
    <w:p w:rsidR="00FD7184" w:rsidRDefault="00C97642">
      <w:pPr>
        <w:pStyle w:val="a3"/>
        <w:ind w:right="553" w:firstLine="0"/>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61"/>
        </w:rPr>
        <w:t xml:space="preserve"> </w:t>
      </w:r>
      <w:r>
        <w:t>двойными</w:t>
      </w:r>
      <w:r>
        <w:rPr>
          <w:spacing w:val="1"/>
        </w:rPr>
        <w:t xml:space="preserve"> </w:t>
      </w:r>
      <w:r>
        <w:t>союзами</w:t>
      </w:r>
      <w:r>
        <w:rPr>
          <w:spacing w:val="-1"/>
        </w:rPr>
        <w:t xml:space="preserve"> </w:t>
      </w:r>
      <w:r>
        <w:t>не</w:t>
      </w:r>
      <w:r>
        <w:rPr>
          <w:spacing w:val="-1"/>
        </w:rPr>
        <w:t xml:space="preserve"> </w:t>
      </w:r>
      <w:r>
        <w:t>только…</w:t>
      </w:r>
      <w:r>
        <w:rPr>
          <w:spacing w:val="-3"/>
        </w:rPr>
        <w:t xml:space="preserve"> </w:t>
      </w:r>
      <w:r>
        <w:t>но и, как…так</w:t>
      </w:r>
      <w:r>
        <w:rPr>
          <w:spacing w:val="-2"/>
        </w:rPr>
        <w:t xml:space="preserve"> </w:t>
      </w:r>
      <w:r>
        <w:t>и.</w:t>
      </w:r>
    </w:p>
    <w:p w:rsidR="00FD7184" w:rsidRDefault="00C97642">
      <w:pPr>
        <w:pStyle w:val="a3"/>
        <w:ind w:right="546" w:firstLine="0"/>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 попарно, с помощью повторяющихся союзов (и... и, или... или, либo... либo,</w:t>
      </w:r>
      <w:r>
        <w:rPr>
          <w:spacing w:val="1"/>
        </w:rPr>
        <w:t xml:space="preserve"> </w:t>
      </w:r>
      <w:r>
        <w:t>ни...ни,</w:t>
      </w:r>
      <w:r>
        <w:rPr>
          <w:spacing w:val="-1"/>
        </w:rPr>
        <w:t xml:space="preserve"> </w:t>
      </w:r>
      <w:r>
        <w:t>тo... тo).</w:t>
      </w:r>
    </w:p>
    <w:p w:rsidR="00FD7184" w:rsidRDefault="00C97642">
      <w:pPr>
        <w:pStyle w:val="a3"/>
        <w:ind w:right="552" w:firstLine="0"/>
      </w:pPr>
      <w:r>
        <w:t>Правила постановки знаков препинания в предложениях с обобщающими словами при</w:t>
      </w:r>
      <w:r>
        <w:rPr>
          <w:spacing w:val="1"/>
        </w:rPr>
        <w:t xml:space="preserve"> </w:t>
      </w:r>
      <w:r>
        <w:t>однородных</w:t>
      </w:r>
      <w:r>
        <w:rPr>
          <w:spacing w:val="1"/>
        </w:rPr>
        <w:t xml:space="preserve"> </w:t>
      </w:r>
      <w:r>
        <w:t>членах.</w:t>
      </w:r>
    </w:p>
    <w:p w:rsidR="00FD7184" w:rsidRDefault="00C97642">
      <w:pPr>
        <w:pStyle w:val="a3"/>
        <w:spacing w:before="1"/>
        <w:ind w:right="553" w:firstLine="0"/>
      </w:pPr>
      <w:r>
        <w:t xml:space="preserve">Правила  </w:t>
      </w:r>
      <w:r>
        <w:rPr>
          <w:spacing w:val="1"/>
        </w:rPr>
        <w:t xml:space="preserve"> </w:t>
      </w:r>
      <w:r>
        <w:t>постановки    знаков    препинания    в    простом    и    сложном    предложениях</w:t>
      </w:r>
      <w:r>
        <w:rPr>
          <w:spacing w:val="-57"/>
        </w:rPr>
        <w:t xml:space="preserve"> </w:t>
      </w:r>
      <w:r>
        <w:t>с</w:t>
      </w:r>
      <w:r>
        <w:rPr>
          <w:spacing w:val="-1"/>
        </w:rPr>
        <w:t xml:space="preserve"> </w:t>
      </w:r>
      <w:r>
        <w:t>союзом</w:t>
      </w:r>
      <w:r>
        <w:rPr>
          <w:spacing w:val="-2"/>
        </w:rPr>
        <w:t xml:space="preserve"> </w:t>
      </w:r>
      <w:r>
        <w:t>и.</w:t>
      </w:r>
    </w:p>
    <w:p w:rsidR="00FD7184" w:rsidRDefault="00C97642">
      <w:pPr>
        <w:pStyle w:val="a3"/>
        <w:ind w:firstLine="0"/>
      </w:pPr>
      <w:r>
        <w:t>Предложения</w:t>
      </w:r>
      <w:r>
        <w:rPr>
          <w:spacing w:val="-3"/>
        </w:rPr>
        <w:t xml:space="preserve"> </w:t>
      </w:r>
      <w:r>
        <w:t>с</w:t>
      </w:r>
      <w:r>
        <w:rPr>
          <w:spacing w:val="-3"/>
        </w:rPr>
        <w:t xml:space="preserve"> </w:t>
      </w:r>
      <w:r>
        <w:t>обособленными членами.</w:t>
      </w:r>
    </w:p>
    <w:p w:rsidR="00FD7184" w:rsidRDefault="00C97642">
      <w:pPr>
        <w:pStyle w:val="a3"/>
        <w:ind w:right="548" w:firstLine="0"/>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3"/>
        </w:rPr>
        <w:t xml:space="preserve"> </w:t>
      </w:r>
      <w:r>
        <w:t>приложения,</w:t>
      </w:r>
      <w:r>
        <w:rPr>
          <w:spacing w:val="-1"/>
        </w:rPr>
        <w:t xml:space="preserve"> </w:t>
      </w:r>
      <w:r>
        <w:t>обособленные</w:t>
      </w:r>
      <w:r>
        <w:rPr>
          <w:spacing w:val="-3"/>
        </w:rPr>
        <w:t xml:space="preserve"> </w:t>
      </w:r>
      <w:r>
        <w:t>обстоятельства,</w:t>
      </w:r>
      <w:r>
        <w:rPr>
          <w:spacing w:val="-1"/>
        </w:rPr>
        <w:t xml:space="preserve"> </w:t>
      </w:r>
      <w:r>
        <w:t>обособленные</w:t>
      </w:r>
      <w:r>
        <w:rPr>
          <w:spacing w:val="-3"/>
        </w:rPr>
        <w:t xml:space="preserve"> </w:t>
      </w:r>
      <w:r>
        <w:t>дополнения).</w:t>
      </w:r>
    </w:p>
    <w:p w:rsidR="00FD7184" w:rsidRDefault="00C97642">
      <w:pPr>
        <w:pStyle w:val="a3"/>
        <w:tabs>
          <w:tab w:val="left" w:pos="684"/>
          <w:tab w:val="left" w:pos="1332"/>
          <w:tab w:val="left" w:pos="1538"/>
          <w:tab w:val="left" w:pos="2186"/>
          <w:tab w:val="left" w:pos="3338"/>
          <w:tab w:val="left" w:pos="3874"/>
          <w:tab w:val="left" w:pos="5367"/>
          <w:tab w:val="left" w:pos="5435"/>
          <w:tab w:val="left" w:pos="5991"/>
          <w:tab w:val="left" w:pos="7217"/>
          <w:tab w:val="left" w:pos="8257"/>
          <w:tab w:val="left" w:pos="8805"/>
        </w:tabs>
        <w:ind w:right="550" w:firstLine="0"/>
        <w:jc w:val="left"/>
      </w:pPr>
      <w:r>
        <w:t>Уточняющие члены предложения, пояснительные и присоединительные конструкции.</w:t>
      </w:r>
      <w:r>
        <w:rPr>
          <w:spacing w:val="1"/>
        </w:rPr>
        <w:t xml:space="preserve"> </w:t>
      </w:r>
      <w:r>
        <w:t>Нормы</w:t>
      </w:r>
      <w:r>
        <w:rPr>
          <w:spacing w:val="15"/>
        </w:rPr>
        <w:t xml:space="preserve"> </w:t>
      </w:r>
      <w:r>
        <w:t>постановки</w:t>
      </w:r>
      <w:r>
        <w:rPr>
          <w:spacing w:val="17"/>
        </w:rPr>
        <w:t xml:space="preserve"> </w:t>
      </w:r>
      <w:r>
        <w:t>знаков</w:t>
      </w:r>
      <w:r>
        <w:rPr>
          <w:spacing w:val="15"/>
        </w:rPr>
        <w:t xml:space="preserve"> </w:t>
      </w:r>
      <w:r>
        <w:t>препинания</w:t>
      </w:r>
      <w:r>
        <w:rPr>
          <w:spacing w:val="15"/>
        </w:rPr>
        <w:t xml:space="preserve"> </w:t>
      </w:r>
      <w:r>
        <w:t>в</w:t>
      </w:r>
      <w:r>
        <w:rPr>
          <w:spacing w:val="15"/>
        </w:rPr>
        <w:t xml:space="preserve"> </w:t>
      </w:r>
      <w:r>
        <w:t>предложениях</w:t>
      </w:r>
      <w:r>
        <w:rPr>
          <w:spacing w:val="18"/>
        </w:rPr>
        <w:t xml:space="preserve"> </w:t>
      </w:r>
      <w:r>
        <w:t>со</w:t>
      </w:r>
      <w:r>
        <w:rPr>
          <w:spacing w:val="15"/>
        </w:rPr>
        <w:t xml:space="preserve"> </w:t>
      </w:r>
      <w:r>
        <w:t>сравнительным</w:t>
      </w:r>
      <w:r>
        <w:rPr>
          <w:spacing w:val="15"/>
        </w:rPr>
        <w:t xml:space="preserve"> </w:t>
      </w:r>
      <w:r>
        <w:t>оборотом;</w:t>
      </w:r>
      <w:r>
        <w:rPr>
          <w:spacing w:val="-57"/>
        </w:rPr>
        <w:t xml:space="preserve"> </w:t>
      </w:r>
      <w:r>
        <w:t>правила</w:t>
      </w:r>
      <w:r>
        <w:tab/>
      </w:r>
      <w:r>
        <w:tab/>
        <w:t>обособления</w:t>
      </w:r>
      <w:r>
        <w:tab/>
        <w:t>согласованных</w:t>
      </w:r>
      <w:r>
        <w:tab/>
        <w:t>и</w:t>
      </w:r>
      <w:r>
        <w:tab/>
        <w:t>несогласованных</w:t>
      </w:r>
      <w:r>
        <w:tab/>
      </w:r>
      <w:r>
        <w:rPr>
          <w:spacing w:val="-1"/>
        </w:rPr>
        <w:t>определений</w:t>
      </w:r>
      <w:r>
        <w:rPr>
          <w:spacing w:val="-57"/>
        </w:rPr>
        <w:t xml:space="preserve"> </w:t>
      </w:r>
      <w:r>
        <w:t>(в</w:t>
      </w:r>
      <w:r>
        <w:tab/>
        <w:t>том</w:t>
      </w:r>
      <w:r>
        <w:tab/>
        <w:t>числе</w:t>
      </w:r>
      <w:r>
        <w:tab/>
        <w:t>приложений),</w:t>
      </w:r>
      <w:r>
        <w:tab/>
        <w:t>дополнений,</w:t>
      </w:r>
      <w:r>
        <w:tab/>
      </w:r>
      <w:r>
        <w:tab/>
        <w:t>обстоятельств,</w:t>
      </w:r>
      <w:r>
        <w:tab/>
        <w:t>уточняющих</w:t>
      </w:r>
      <w:r>
        <w:tab/>
      </w:r>
      <w:r>
        <w:rPr>
          <w:spacing w:val="-1"/>
        </w:rPr>
        <w:t>членов,</w:t>
      </w:r>
      <w:r>
        <w:rPr>
          <w:spacing w:val="-57"/>
        </w:rPr>
        <w:t xml:space="preserve"> </w:t>
      </w:r>
      <w:r>
        <w:t>пояснительных</w:t>
      </w:r>
      <w:r>
        <w:rPr>
          <w:spacing w:val="1"/>
        </w:rPr>
        <w:t xml:space="preserve"> </w:t>
      </w:r>
      <w:r>
        <w:t>и</w:t>
      </w:r>
      <w:r>
        <w:rPr>
          <w:spacing w:val="-2"/>
        </w:rPr>
        <w:t xml:space="preserve"> </w:t>
      </w:r>
      <w:r>
        <w:t>присоединительных</w:t>
      </w:r>
      <w:r>
        <w:rPr>
          <w:spacing w:val="2"/>
        </w:rPr>
        <w:t xml:space="preserve"> </w:t>
      </w:r>
      <w:r>
        <w:t>конструкций.</w:t>
      </w:r>
    </w:p>
    <w:p w:rsidR="00FD7184" w:rsidRDefault="00C97642">
      <w:pPr>
        <w:pStyle w:val="a3"/>
        <w:ind w:firstLine="0"/>
        <w:jc w:val="left"/>
      </w:pPr>
      <w:r>
        <w:t>Предложения</w:t>
      </w:r>
      <w:r>
        <w:rPr>
          <w:spacing w:val="-4"/>
        </w:rPr>
        <w:t xml:space="preserve"> </w:t>
      </w:r>
      <w:r>
        <w:t>с</w:t>
      </w:r>
      <w:r>
        <w:rPr>
          <w:spacing w:val="-3"/>
        </w:rPr>
        <w:t xml:space="preserve"> </w:t>
      </w:r>
      <w:r>
        <w:t>обращениями,</w:t>
      </w:r>
      <w:r>
        <w:rPr>
          <w:spacing w:val="-4"/>
        </w:rPr>
        <w:t xml:space="preserve"> </w:t>
      </w:r>
      <w:r>
        <w:t>вводными</w:t>
      </w:r>
      <w:r>
        <w:rPr>
          <w:spacing w:val="-4"/>
        </w:rPr>
        <w:t xml:space="preserve"> </w:t>
      </w:r>
      <w:r>
        <w:t>и</w:t>
      </w:r>
      <w:r>
        <w:rPr>
          <w:spacing w:val="-3"/>
        </w:rPr>
        <w:t xml:space="preserve"> </w:t>
      </w:r>
      <w:r>
        <w:t>вставными</w:t>
      </w:r>
      <w:r>
        <w:rPr>
          <w:spacing w:val="-3"/>
        </w:rPr>
        <w:t xml:space="preserve"> </w:t>
      </w:r>
      <w:r>
        <w:t>конструкциями.</w:t>
      </w:r>
    </w:p>
    <w:p w:rsidR="00FD7184" w:rsidRDefault="00C97642">
      <w:pPr>
        <w:pStyle w:val="a3"/>
        <w:tabs>
          <w:tab w:val="left" w:pos="2237"/>
          <w:tab w:val="left" w:pos="4053"/>
          <w:tab w:val="left" w:pos="5736"/>
          <w:tab w:val="left" w:pos="7701"/>
        </w:tabs>
        <w:ind w:right="553" w:firstLine="0"/>
        <w:jc w:val="left"/>
      </w:pPr>
      <w:r>
        <w:t>Обращение.</w:t>
      </w:r>
      <w:r>
        <w:tab/>
        <w:t>Основные</w:t>
      </w:r>
      <w:r>
        <w:tab/>
        <w:t>функции</w:t>
      </w:r>
      <w:r>
        <w:tab/>
        <w:t>обращения.</w:t>
      </w:r>
      <w:r>
        <w:tab/>
      </w:r>
      <w:r>
        <w:rPr>
          <w:spacing w:val="-1"/>
        </w:rPr>
        <w:t>Распространённое</w:t>
      </w:r>
      <w:r>
        <w:rPr>
          <w:spacing w:val="-57"/>
        </w:rPr>
        <w:t xml:space="preserve"> </w:t>
      </w:r>
      <w:r>
        <w:t>и</w:t>
      </w:r>
      <w:r>
        <w:rPr>
          <w:spacing w:val="-1"/>
        </w:rPr>
        <w:t xml:space="preserve"> </w:t>
      </w:r>
      <w:r>
        <w:t>нераспространённое</w:t>
      </w:r>
      <w:r>
        <w:rPr>
          <w:spacing w:val="-1"/>
        </w:rPr>
        <w:t xml:space="preserve"> </w:t>
      </w:r>
      <w:r>
        <w:t>обращение.</w:t>
      </w:r>
    </w:p>
    <w:p w:rsidR="00FD7184" w:rsidRDefault="00C97642">
      <w:pPr>
        <w:pStyle w:val="a3"/>
        <w:ind w:firstLine="0"/>
        <w:jc w:val="left"/>
      </w:pPr>
      <w:r>
        <w:t>Вводные</w:t>
      </w:r>
      <w:r>
        <w:rPr>
          <w:spacing w:val="-6"/>
        </w:rPr>
        <w:t xml:space="preserve"> </w:t>
      </w:r>
      <w:r>
        <w:t>конструкции.</w:t>
      </w:r>
    </w:p>
    <w:p w:rsidR="00FD7184" w:rsidRDefault="00C97642">
      <w:pPr>
        <w:pStyle w:val="a3"/>
        <w:spacing w:before="61"/>
        <w:ind w:right="554" w:firstLine="0"/>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lastRenderedPageBreak/>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1"/>
        </w:rPr>
        <w:t xml:space="preserve"> </w:t>
      </w:r>
      <w:r>
        <w:t>и</w:t>
      </w:r>
      <w:r>
        <w:rPr>
          <w:spacing w:val="1"/>
        </w:rPr>
        <w:t xml:space="preserve"> </w:t>
      </w:r>
      <w:r>
        <w:t>их</w:t>
      </w:r>
      <w:r>
        <w:rPr>
          <w:spacing w:val="-57"/>
        </w:rPr>
        <w:t xml:space="preserve"> </w:t>
      </w:r>
      <w:r>
        <w:t>связи,</w:t>
      </w:r>
      <w:r>
        <w:rPr>
          <w:spacing w:val="-1"/>
        </w:rPr>
        <w:t xml:space="preserve"> </w:t>
      </w:r>
      <w:r>
        <w:t>способа</w:t>
      </w:r>
      <w:r>
        <w:rPr>
          <w:spacing w:val="-1"/>
        </w:rPr>
        <w:t xml:space="preserve"> </w:t>
      </w:r>
      <w:r>
        <w:t>оформления мыслей).</w:t>
      </w:r>
    </w:p>
    <w:p w:rsidR="00FD7184" w:rsidRDefault="00C97642">
      <w:pPr>
        <w:pStyle w:val="a3"/>
        <w:ind w:firstLine="0"/>
      </w:pPr>
      <w:r>
        <w:t>Вставные</w:t>
      </w:r>
      <w:r>
        <w:rPr>
          <w:spacing w:val="-6"/>
        </w:rPr>
        <w:t xml:space="preserve"> </w:t>
      </w:r>
      <w:r>
        <w:t>конструкции.</w:t>
      </w:r>
    </w:p>
    <w:p w:rsidR="00FD7184" w:rsidRDefault="00C97642">
      <w:pPr>
        <w:pStyle w:val="a3"/>
        <w:spacing w:before="1"/>
        <w:ind w:right="550" w:firstLine="0"/>
      </w:pPr>
      <w:r>
        <w:t xml:space="preserve">Омонимия      </w:t>
      </w:r>
      <w:r>
        <w:rPr>
          <w:spacing w:val="25"/>
        </w:rPr>
        <w:t xml:space="preserve"> </w:t>
      </w:r>
      <w:r>
        <w:t xml:space="preserve">членов       </w:t>
      </w:r>
      <w:r>
        <w:rPr>
          <w:spacing w:val="22"/>
        </w:rPr>
        <w:t xml:space="preserve"> </w:t>
      </w:r>
      <w:r>
        <w:t xml:space="preserve">предложения       </w:t>
      </w:r>
      <w:r>
        <w:rPr>
          <w:spacing w:val="23"/>
        </w:rPr>
        <w:t xml:space="preserve"> </w:t>
      </w:r>
      <w:r>
        <w:t xml:space="preserve">и       </w:t>
      </w:r>
      <w:r>
        <w:rPr>
          <w:spacing w:val="25"/>
        </w:rPr>
        <w:t xml:space="preserve"> </w:t>
      </w:r>
      <w:r>
        <w:t xml:space="preserve">вводных       </w:t>
      </w:r>
      <w:r>
        <w:rPr>
          <w:spacing w:val="24"/>
        </w:rPr>
        <w:t xml:space="preserve"> </w:t>
      </w:r>
      <w:r>
        <w:t xml:space="preserve">слов,       </w:t>
      </w:r>
      <w:r>
        <w:rPr>
          <w:spacing w:val="22"/>
        </w:rPr>
        <w:t xml:space="preserve"> </w:t>
      </w:r>
      <w:r>
        <w:t>словосочетаний</w:t>
      </w:r>
      <w:r>
        <w:rPr>
          <w:spacing w:val="-58"/>
        </w:rPr>
        <w:t xml:space="preserve"> </w:t>
      </w:r>
      <w:r>
        <w:t>и</w:t>
      </w:r>
      <w:r>
        <w:rPr>
          <w:spacing w:val="-1"/>
        </w:rPr>
        <w:t xml:space="preserve"> </w:t>
      </w:r>
      <w:r>
        <w:t>предложений.</w:t>
      </w:r>
    </w:p>
    <w:p w:rsidR="00FD7184" w:rsidRDefault="00C97642">
      <w:pPr>
        <w:pStyle w:val="a3"/>
        <w:tabs>
          <w:tab w:val="left" w:pos="3940"/>
          <w:tab w:val="left" w:pos="7424"/>
        </w:tabs>
        <w:ind w:right="547" w:firstLine="0"/>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tab/>
        <w:t>обращениями</w:t>
      </w:r>
      <w:r>
        <w:tab/>
        <w:t>(распространёнными</w:t>
      </w:r>
      <w:r>
        <w:rPr>
          <w:spacing w:val="-58"/>
        </w:rPr>
        <w:t xml:space="preserve"> </w:t>
      </w:r>
      <w:r>
        <w:t>и</w:t>
      </w:r>
      <w:r>
        <w:rPr>
          <w:spacing w:val="-1"/>
        </w:rPr>
        <w:t xml:space="preserve"> </w:t>
      </w:r>
      <w:r>
        <w:t>нераспространёнными), междометиями.</w:t>
      </w:r>
    </w:p>
    <w:p w:rsidR="00FD7184" w:rsidRDefault="00C97642">
      <w:pPr>
        <w:pStyle w:val="a3"/>
        <w:ind w:right="550" w:firstLine="0"/>
      </w:pPr>
      <w:r>
        <w:t>Правила      постановки      знаков      препинания      в      предложениях       с      вводными</w:t>
      </w:r>
      <w:r>
        <w:rPr>
          <w:spacing w:val="1"/>
        </w:rPr>
        <w:t xml:space="preserve"> </w:t>
      </w:r>
      <w:r>
        <w:t>и</w:t>
      </w:r>
      <w:r>
        <w:rPr>
          <w:spacing w:val="-1"/>
        </w:rPr>
        <w:t xml:space="preserve"> </w:t>
      </w:r>
      <w:r>
        <w:t>вставными конструкциями,</w:t>
      </w:r>
      <w:r>
        <w:rPr>
          <w:spacing w:val="-1"/>
        </w:rPr>
        <w:t xml:space="preserve"> </w:t>
      </w:r>
      <w:r>
        <w:t>обращениями</w:t>
      </w:r>
      <w:r>
        <w:rPr>
          <w:spacing w:val="-2"/>
        </w:rPr>
        <w:t xml:space="preserve"> </w:t>
      </w:r>
      <w:r>
        <w:t>и</w:t>
      </w:r>
      <w:r>
        <w:rPr>
          <w:spacing w:val="-1"/>
        </w:rPr>
        <w:t xml:space="preserve"> </w:t>
      </w:r>
      <w:r>
        <w:t>междометиями.</w:t>
      </w:r>
    </w:p>
    <w:p w:rsidR="00FD7184" w:rsidRDefault="00C97642">
      <w:pPr>
        <w:pStyle w:val="a3"/>
        <w:ind w:right="3044" w:firstLine="0"/>
        <w:jc w:val="left"/>
      </w:pPr>
      <w:r>
        <w:t>Синтаксический и пунктуационный анализ простых предложений.</w:t>
      </w:r>
      <w:r>
        <w:rPr>
          <w:spacing w:val="-57"/>
        </w:rPr>
        <w:t xml:space="preserve"> </w:t>
      </w:r>
      <w:r>
        <w:t>Содержание</w:t>
      </w:r>
      <w:r>
        <w:rPr>
          <w:spacing w:val="-2"/>
        </w:rPr>
        <w:t xml:space="preserve"> </w:t>
      </w:r>
      <w:r>
        <w:t>обучения в</w:t>
      </w:r>
      <w:r>
        <w:rPr>
          <w:spacing w:val="1"/>
        </w:rPr>
        <w:t xml:space="preserve"> </w:t>
      </w:r>
      <w:r>
        <w:t>9 классе.</w:t>
      </w:r>
    </w:p>
    <w:p w:rsidR="00FD7184" w:rsidRDefault="00C97642">
      <w:pPr>
        <w:pStyle w:val="a3"/>
        <w:ind w:firstLine="0"/>
        <w:jc w:val="left"/>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pPr>
        <w:pStyle w:val="a3"/>
        <w:ind w:right="1446" w:firstLine="0"/>
        <w:jc w:val="left"/>
      </w:pPr>
      <w:r>
        <w:t>Роль русского языка в Российской Федерации. Русский язык в современном мире.</w:t>
      </w:r>
      <w:r>
        <w:rPr>
          <w:spacing w:val="-58"/>
        </w:rPr>
        <w:t xml:space="preserve"> </w:t>
      </w:r>
      <w:r>
        <w:t>Язык</w:t>
      </w:r>
      <w:r>
        <w:rPr>
          <w:spacing w:val="-1"/>
        </w:rPr>
        <w:t xml:space="preserve"> </w:t>
      </w:r>
      <w:r>
        <w:t>и</w:t>
      </w:r>
      <w:r>
        <w:rPr>
          <w:spacing w:val="1"/>
        </w:rPr>
        <w:t xml:space="preserve"> </w:t>
      </w:r>
      <w:r>
        <w:t>речь.</w:t>
      </w:r>
    </w:p>
    <w:p w:rsidR="00FD7184" w:rsidRDefault="00C97642">
      <w:pPr>
        <w:pStyle w:val="a3"/>
        <w:ind w:right="1303" w:firstLine="0"/>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w:t>
      </w:r>
      <w:r>
        <w:rPr>
          <w:spacing w:val="-1"/>
        </w:rPr>
        <w:t xml:space="preserve"> </w:t>
      </w:r>
      <w:r>
        <w:t>выборочное, ознакомительное,</w:t>
      </w:r>
      <w:r>
        <w:rPr>
          <w:spacing w:val="-1"/>
        </w:rPr>
        <w:t xml:space="preserve"> </w:t>
      </w:r>
      <w:r>
        <w:t>детальное.</w:t>
      </w:r>
    </w:p>
    <w:p w:rsidR="00FD7184" w:rsidRDefault="00C97642">
      <w:pPr>
        <w:pStyle w:val="a3"/>
        <w:spacing w:before="1"/>
        <w:ind w:firstLine="0"/>
      </w:pPr>
      <w:r>
        <w:t>Виды</w:t>
      </w:r>
      <w:r>
        <w:rPr>
          <w:spacing w:val="-4"/>
        </w:rPr>
        <w:t xml:space="preserve"> </w:t>
      </w:r>
      <w:r>
        <w:t>чтения:</w:t>
      </w:r>
      <w:r>
        <w:rPr>
          <w:spacing w:val="-4"/>
        </w:rPr>
        <w:t xml:space="preserve"> </w:t>
      </w:r>
      <w:r>
        <w:t>изучающее,</w:t>
      </w:r>
      <w:r>
        <w:rPr>
          <w:spacing w:val="-3"/>
        </w:rPr>
        <w:t xml:space="preserve"> </w:t>
      </w:r>
      <w:r>
        <w:t>ознакомительное,</w:t>
      </w:r>
      <w:r>
        <w:rPr>
          <w:spacing w:val="-4"/>
        </w:rPr>
        <w:t xml:space="preserve"> </w:t>
      </w:r>
      <w:r>
        <w:t>просмотровое,</w:t>
      </w:r>
      <w:r>
        <w:rPr>
          <w:spacing w:val="-4"/>
        </w:rPr>
        <w:t xml:space="preserve"> </w:t>
      </w:r>
      <w:r>
        <w:t>поисковое.</w:t>
      </w:r>
    </w:p>
    <w:p w:rsidR="00FD7184" w:rsidRDefault="00C97642">
      <w:pPr>
        <w:pStyle w:val="a3"/>
        <w:ind w:right="551" w:firstLine="0"/>
      </w:pPr>
      <w:r>
        <w:t>Создание</w:t>
      </w:r>
      <w:r>
        <w:rPr>
          <w:spacing w:val="16"/>
        </w:rPr>
        <w:t xml:space="preserve"> </w:t>
      </w:r>
      <w:r>
        <w:t>устных</w:t>
      </w:r>
      <w:r>
        <w:rPr>
          <w:spacing w:val="18"/>
        </w:rPr>
        <w:t xml:space="preserve"> </w:t>
      </w:r>
      <w:r>
        <w:t>и</w:t>
      </w:r>
      <w:r>
        <w:rPr>
          <w:spacing w:val="17"/>
        </w:rPr>
        <w:t xml:space="preserve"> </w:t>
      </w:r>
      <w:r>
        <w:t>письменных</w:t>
      </w:r>
      <w:r>
        <w:rPr>
          <w:spacing w:val="18"/>
        </w:rPr>
        <w:t xml:space="preserve"> </w:t>
      </w:r>
      <w:r>
        <w:t>высказываний</w:t>
      </w:r>
      <w:r>
        <w:rPr>
          <w:spacing w:val="15"/>
        </w:rPr>
        <w:t xml:space="preserve"> </w:t>
      </w:r>
      <w:r>
        <w:t>разной</w:t>
      </w:r>
      <w:r>
        <w:rPr>
          <w:spacing w:val="17"/>
        </w:rPr>
        <w:t xml:space="preserve"> </w:t>
      </w:r>
      <w:r>
        <w:t>коммуникативной</w:t>
      </w:r>
      <w:r>
        <w:rPr>
          <w:spacing w:val="17"/>
        </w:rPr>
        <w:t xml:space="preserve"> </w:t>
      </w:r>
      <w:r>
        <w:t>направленности</w:t>
      </w:r>
      <w:r>
        <w:rPr>
          <w:spacing w:val="-58"/>
        </w:rPr>
        <w:t xml:space="preserve"> </w:t>
      </w:r>
      <w:r>
        <w:t>в зависимости от темы и условий общения, с опорой на жизненный и читательский опыт,</w:t>
      </w:r>
      <w:r>
        <w:rPr>
          <w:spacing w:val="1"/>
        </w:rPr>
        <w:t xml:space="preserve"> </w:t>
      </w:r>
      <w:r>
        <w:t>на</w:t>
      </w:r>
      <w:r>
        <w:rPr>
          <w:spacing w:val="-3"/>
        </w:rPr>
        <w:t xml:space="preserve"> </w:t>
      </w:r>
      <w:r>
        <w:t>иллюстрации,</w:t>
      </w:r>
      <w:r>
        <w:rPr>
          <w:spacing w:val="-1"/>
        </w:rPr>
        <w:t xml:space="preserve"> </w:t>
      </w:r>
      <w:r>
        <w:t>фотографии,</w:t>
      </w:r>
      <w:r>
        <w:rPr>
          <w:spacing w:val="-1"/>
        </w:rPr>
        <w:t xml:space="preserve"> </w:t>
      </w:r>
      <w:r>
        <w:t>сюжетную</w:t>
      </w:r>
      <w:r>
        <w:rPr>
          <w:spacing w:val="-1"/>
        </w:rPr>
        <w:t xml:space="preserve"> </w:t>
      </w:r>
      <w:r>
        <w:t>картину</w:t>
      </w:r>
      <w:r>
        <w:rPr>
          <w:spacing w:val="-9"/>
        </w:rPr>
        <w:t xml:space="preserve"> </w:t>
      </w:r>
      <w:r>
        <w:t>(в</w:t>
      </w:r>
      <w:r>
        <w:rPr>
          <w:spacing w:val="-2"/>
        </w:rPr>
        <w:t xml:space="preserve"> </w:t>
      </w:r>
      <w:r>
        <w:t>том</w:t>
      </w:r>
      <w:r>
        <w:rPr>
          <w:spacing w:val="-1"/>
        </w:rPr>
        <w:t xml:space="preserve"> </w:t>
      </w:r>
      <w:r>
        <w:t>числе</w:t>
      </w:r>
      <w:r>
        <w:rPr>
          <w:spacing w:val="-2"/>
        </w:rPr>
        <w:t xml:space="preserve"> </w:t>
      </w:r>
      <w:r>
        <w:t>сочинения-миниатюры).</w:t>
      </w:r>
    </w:p>
    <w:p w:rsidR="00FD7184" w:rsidRDefault="00C97642">
      <w:pPr>
        <w:pStyle w:val="a3"/>
        <w:tabs>
          <w:tab w:val="left" w:pos="1759"/>
          <w:tab w:val="left" w:pos="3634"/>
          <w:tab w:val="left" w:pos="5212"/>
          <w:tab w:val="left" w:pos="7183"/>
          <w:tab w:val="left" w:pos="9053"/>
        </w:tabs>
        <w:ind w:right="551" w:firstLine="0"/>
        <w:jc w:val="left"/>
      </w:pPr>
      <w:r>
        <w:t>Подробное, сжатое, выборочное изложение прочитанного или прослушанного текста.</w:t>
      </w:r>
      <w:r>
        <w:rPr>
          <w:spacing w:val="1"/>
        </w:rPr>
        <w:t xml:space="preserve"> </w:t>
      </w:r>
      <w:r>
        <w:t>Соблюдение</w:t>
      </w:r>
      <w:r>
        <w:tab/>
        <w:t>орфоэпических,</w:t>
      </w:r>
      <w:r>
        <w:tab/>
        <w:t>лексических,</w:t>
      </w:r>
      <w:r>
        <w:tab/>
        <w:t>грамматических,</w:t>
      </w:r>
      <w:r>
        <w:tab/>
        <w:t>стилистических</w:t>
      </w:r>
      <w:r>
        <w:tab/>
      </w:r>
      <w:r>
        <w:rPr>
          <w:spacing w:val="-1"/>
        </w:rPr>
        <w:t>норм</w:t>
      </w:r>
      <w:r>
        <w:rPr>
          <w:spacing w:val="-57"/>
        </w:rPr>
        <w:t xml:space="preserve"> </w:t>
      </w:r>
      <w:r>
        <w:t>русского</w:t>
      </w:r>
      <w:r>
        <w:rPr>
          <w:spacing w:val="23"/>
        </w:rPr>
        <w:t xml:space="preserve"> </w:t>
      </w:r>
      <w:r>
        <w:t>литературного</w:t>
      </w:r>
      <w:r>
        <w:rPr>
          <w:spacing w:val="23"/>
        </w:rPr>
        <w:t xml:space="preserve"> </w:t>
      </w:r>
      <w:r>
        <w:t>языка;</w:t>
      </w:r>
      <w:r>
        <w:rPr>
          <w:spacing w:val="23"/>
        </w:rPr>
        <w:t xml:space="preserve"> </w:t>
      </w:r>
      <w:r>
        <w:t>орфографических,</w:t>
      </w:r>
      <w:r>
        <w:rPr>
          <w:spacing w:val="23"/>
        </w:rPr>
        <w:t xml:space="preserve"> </w:t>
      </w:r>
      <w:r>
        <w:t>пунктуационных</w:t>
      </w:r>
      <w:r>
        <w:rPr>
          <w:spacing w:val="23"/>
        </w:rPr>
        <w:t xml:space="preserve"> </w:t>
      </w:r>
      <w:r>
        <w:t>правил</w:t>
      </w:r>
      <w:r>
        <w:rPr>
          <w:spacing w:val="23"/>
        </w:rPr>
        <w:t xml:space="preserve"> </w:t>
      </w:r>
      <w:r>
        <w:t>в</w:t>
      </w:r>
      <w:r>
        <w:rPr>
          <w:spacing w:val="22"/>
        </w:rPr>
        <w:t xml:space="preserve"> </w:t>
      </w:r>
      <w:r>
        <w:t>речевой</w:t>
      </w:r>
      <w:r>
        <w:rPr>
          <w:spacing w:val="-57"/>
        </w:rPr>
        <w:t xml:space="preserve"> </w:t>
      </w:r>
      <w:r>
        <w:t>практике</w:t>
      </w:r>
      <w:r>
        <w:rPr>
          <w:spacing w:val="-2"/>
        </w:rPr>
        <w:t xml:space="preserve"> </w:t>
      </w:r>
      <w:r>
        <w:t>при создании</w:t>
      </w:r>
      <w:r>
        <w:rPr>
          <w:spacing w:val="-3"/>
        </w:rPr>
        <w:t xml:space="preserve"> </w:t>
      </w:r>
      <w:r>
        <w:t>устных</w:t>
      </w:r>
      <w:r>
        <w:rPr>
          <w:spacing w:val="1"/>
        </w:rPr>
        <w:t xml:space="preserve"> </w:t>
      </w:r>
      <w:r>
        <w:t>и</w:t>
      </w:r>
      <w:r>
        <w:rPr>
          <w:spacing w:val="-1"/>
        </w:rPr>
        <w:t xml:space="preserve"> </w:t>
      </w:r>
      <w:r>
        <w:t>письменных</w:t>
      </w:r>
      <w:r>
        <w:rPr>
          <w:spacing w:val="2"/>
        </w:rPr>
        <w:t xml:space="preserve"> </w:t>
      </w:r>
      <w:r>
        <w:t>высказываний.</w:t>
      </w:r>
    </w:p>
    <w:p w:rsidR="00FD7184" w:rsidRDefault="00C97642">
      <w:pPr>
        <w:pStyle w:val="a3"/>
        <w:tabs>
          <w:tab w:val="left" w:pos="1318"/>
          <w:tab w:val="left" w:pos="2311"/>
          <w:tab w:val="left" w:pos="2676"/>
          <w:tab w:val="left" w:pos="3781"/>
          <w:tab w:val="left" w:pos="4819"/>
          <w:tab w:val="left" w:pos="6992"/>
          <w:tab w:val="left" w:pos="8383"/>
        </w:tabs>
        <w:ind w:right="549" w:firstLine="0"/>
        <w:jc w:val="left"/>
      </w:pPr>
      <w:r>
        <w:t>Приёмы</w:t>
      </w:r>
      <w:r>
        <w:tab/>
        <w:t>работы</w:t>
      </w:r>
      <w:r>
        <w:tab/>
        <w:t>с</w:t>
      </w:r>
      <w:r>
        <w:tab/>
        <w:t>учебной</w:t>
      </w:r>
      <w:r>
        <w:tab/>
        <w:t>книгой,</w:t>
      </w:r>
      <w:r>
        <w:tab/>
        <w:t>лингвистическими</w:t>
      </w:r>
      <w:r>
        <w:tab/>
        <w:t>словарями,</w:t>
      </w:r>
      <w:r>
        <w:tab/>
      </w:r>
      <w:r>
        <w:rPr>
          <w:spacing w:val="-1"/>
        </w:rPr>
        <w:t>справочной</w:t>
      </w:r>
      <w:r>
        <w:rPr>
          <w:spacing w:val="-57"/>
        </w:rPr>
        <w:t xml:space="preserve"> </w:t>
      </w:r>
      <w:r>
        <w:t>литературой.</w:t>
      </w:r>
    </w:p>
    <w:p w:rsidR="00FD7184" w:rsidRDefault="00C97642">
      <w:pPr>
        <w:pStyle w:val="a3"/>
        <w:ind w:firstLine="0"/>
        <w:jc w:val="left"/>
      </w:pPr>
      <w:r>
        <w:t>Текст.</w:t>
      </w:r>
    </w:p>
    <w:p w:rsidR="00FD7184" w:rsidRDefault="00C97642">
      <w:pPr>
        <w:pStyle w:val="a3"/>
        <w:ind w:right="553" w:firstLine="0"/>
      </w:pPr>
      <w:r>
        <w:t>Сочетание разных функционально-смысловых типов речи в тексте, в том числе сочетание</w:t>
      </w:r>
      <w:r>
        <w:rPr>
          <w:spacing w:val="1"/>
        </w:rPr>
        <w:t xml:space="preserve"> </w:t>
      </w:r>
      <w:r>
        <w:t>элементов</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художественном</w:t>
      </w:r>
      <w:r>
        <w:rPr>
          <w:spacing w:val="1"/>
        </w:rPr>
        <w:t xml:space="preserve"> </w:t>
      </w:r>
      <w:r>
        <w:t>произведении.</w:t>
      </w:r>
    </w:p>
    <w:p w:rsidR="00FD7184" w:rsidRDefault="00C97642">
      <w:pPr>
        <w:pStyle w:val="a3"/>
        <w:ind w:right="552" w:firstLine="0"/>
      </w:pPr>
      <w:r>
        <w:t>Особенности употребления языковых средств выразительности в текстах, принадлежащих</w:t>
      </w:r>
      <w:r>
        <w:rPr>
          <w:spacing w:val="-57"/>
        </w:rPr>
        <w:t xml:space="preserve"> </w:t>
      </w:r>
      <w:r>
        <w:t>к</w:t>
      </w:r>
      <w:r>
        <w:rPr>
          <w:spacing w:val="-1"/>
        </w:rPr>
        <w:t xml:space="preserve"> </w:t>
      </w:r>
      <w:r>
        <w:t>различным</w:t>
      </w:r>
      <w:r>
        <w:rPr>
          <w:spacing w:val="-2"/>
        </w:rPr>
        <w:t xml:space="preserve"> </w:t>
      </w:r>
      <w:r>
        <w:t>функционально-смысловым</w:t>
      </w:r>
      <w:r>
        <w:rPr>
          <w:spacing w:val="-1"/>
        </w:rPr>
        <w:t xml:space="preserve"> </w:t>
      </w:r>
      <w:r>
        <w:t>типам</w:t>
      </w:r>
      <w:r>
        <w:rPr>
          <w:spacing w:val="-1"/>
        </w:rPr>
        <w:t xml:space="preserve"> </w:t>
      </w:r>
      <w:r>
        <w:t>речи.</w:t>
      </w:r>
    </w:p>
    <w:p w:rsidR="00FD7184" w:rsidRDefault="00C97642">
      <w:pPr>
        <w:pStyle w:val="a3"/>
        <w:ind w:right="5820" w:firstLine="0"/>
      </w:pPr>
      <w:r>
        <w:t>Информационная переработка текста.</w:t>
      </w:r>
      <w:r>
        <w:rPr>
          <w:spacing w:val="1"/>
        </w:rPr>
        <w:t xml:space="preserve"> </w:t>
      </w:r>
      <w:r>
        <w:t>Функциональные</w:t>
      </w:r>
      <w:r>
        <w:rPr>
          <w:spacing w:val="-8"/>
        </w:rPr>
        <w:t xml:space="preserve"> </w:t>
      </w:r>
      <w:r>
        <w:t>разновидности</w:t>
      </w:r>
      <w:r>
        <w:rPr>
          <w:spacing w:val="-6"/>
        </w:rPr>
        <w:t xml:space="preserve"> </w:t>
      </w:r>
      <w:r>
        <w:t>языка.</w:t>
      </w:r>
    </w:p>
    <w:p w:rsidR="00FD7184" w:rsidRDefault="00C97642">
      <w:pPr>
        <w:pStyle w:val="a3"/>
        <w:spacing w:before="1"/>
        <w:ind w:right="544" w:firstLine="0"/>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1"/>
        </w:rPr>
        <w:t xml:space="preserve"> </w:t>
      </w:r>
      <w:r>
        <w:t>язык</w:t>
      </w:r>
      <w:r>
        <w:rPr>
          <w:spacing w:val="-2"/>
        </w:rPr>
        <w:t xml:space="preserve"> </w:t>
      </w:r>
      <w:r>
        <w:t>художественной литературы</w:t>
      </w:r>
      <w:r>
        <w:rPr>
          <w:spacing w:val="-1"/>
        </w:rPr>
        <w:t xml:space="preserve"> </w:t>
      </w:r>
      <w:r>
        <w:t>(повторение, обобщение).</w:t>
      </w:r>
    </w:p>
    <w:p w:rsidR="00FD7184" w:rsidRDefault="00C97642">
      <w:pPr>
        <w:pStyle w:val="a3"/>
        <w:ind w:right="548" w:firstLine="0"/>
      </w:pPr>
      <w:r>
        <w:t>Научный стиль. Сфера употребления, функции, типичные ситуации речевого 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рецензия.</w:t>
      </w:r>
    </w:p>
    <w:p w:rsidR="00FD7184" w:rsidRDefault="00C97642">
      <w:pPr>
        <w:pStyle w:val="a3"/>
        <w:tabs>
          <w:tab w:val="left" w:pos="3602"/>
          <w:tab w:val="left" w:pos="8737"/>
        </w:tabs>
        <w:ind w:right="549" w:firstLine="0"/>
      </w:pPr>
      <w:r>
        <w:t>Язык художественной литературы и его отличие от других разновидностей 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rsidR="002C1889">
        <w:t xml:space="preserve">использование изобразительно-выразительных </w:t>
      </w:r>
      <w:r>
        <w:rPr>
          <w:spacing w:val="-1"/>
        </w:rPr>
        <w:t>средств,</w:t>
      </w:r>
      <w:r>
        <w:rPr>
          <w:spacing w:val="-58"/>
        </w:rPr>
        <w:t xml:space="preserve"> </w:t>
      </w:r>
      <w:r>
        <w:t>а</w:t>
      </w:r>
      <w:r>
        <w:rPr>
          <w:spacing w:val="-2"/>
        </w:rPr>
        <w:t xml:space="preserve"> </w:t>
      </w:r>
      <w:r>
        <w:t>также</w:t>
      </w:r>
      <w:r>
        <w:rPr>
          <w:spacing w:val="-1"/>
        </w:rPr>
        <w:t xml:space="preserve"> </w:t>
      </w:r>
      <w:r>
        <w:t>языковых средств</w:t>
      </w:r>
      <w:r>
        <w:rPr>
          <w:spacing w:val="-2"/>
        </w:rPr>
        <w:t xml:space="preserve"> </w:t>
      </w:r>
      <w:r>
        <w:t>других</w:t>
      </w:r>
      <w:r>
        <w:rPr>
          <w:spacing w:val="2"/>
        </w:rPr>
        <w:t xml:space="preserve"> </w:t>
      </w:r>
      <w:r>
        <w:t>функциональных разновидностей</w:t>
      </w:r>
      <w:r>
        <w:rPr>
          <w:spacing w:val="-1"/>
        </w:rPr>
        <w:t xml:space="preserve"> </w:t>
      </w:r>
      <w:r>
        <w:t>языка.</w:t>
      </w:r>
    </w:p>
    <w:p w:rsidR="00FD7184" w:rsidRDefault="00C97642" w:rsidP="002C1889">
      <w:pPr>
        <w:pStyle w:val="a3"/>
        <w:ind w:right="548" w:firstLine="0"/>
      </w:pPr>
      <w:r>
        <w:t>Основные изобразительно-выразительные средства русского языка, их использование в</w:t>
      </w:r>
      <w:r>
        <w:rPr>
          <w:spacing w:val="1"/>
        </w:rPr>
        <w:t xml:space="preserve"> </w:t>
      </w:r>
      <w:r>
        <w:t>речи</w:t>
      </w:r>
      <w:r>
        <w:rPr>
          <w:spacing w:val="-1"/>
        </w:rPr>
        <w:t xml:space="preserve"> </w:t>
      </w:r>
      <w:r>
        <w:t>(метафора,</w:t>
      </w:r>
      <w:r>
        <w:rPr>
          <w:spacing w:val="-1"/>
        </w:rPr>
        <w:t xml:space="preserve"> </w:t>
      </w:r>
      <w:r>
        <w:t>эпитет, сравнение,</w:t>
      </w:r>
      <w:r>
        <w:rPr>
          <w:spacing w:val="-1"/>
        </w:rPr>
        <w:t xml:space="preserve"> </w:t>
      </w:r>
      <w:r>
        <w:t>гипербола,</w:t>
      </w:r>
      <w:r>
        <w:rPr>
          <w:spacing w:val="-1"/>
        </w:rPr>
        <w:t xml:space="preserve"> </w:t>
      </w:r>
      <w:r>
        <w:t>олицетворение</w:t>
      </w:r>
      <w:r>
        <w:rPr>
          <w:spacing w:val="-1"/>
        </w:rPr>
        <w:t xml:space="preserve"> </w:t>
      </w:r>
      <w:r>
        <w:t>и</w:t>
      </w:r>
      <w:r>
        <w:rPr>
          <w:spacing w:val="-3"/>
        </w:rPr>
        <w:t xml:space="preserve"> </w:t>
      </w:r>
      <w:r>
        <w:t>другие).</w:t>
      </w:r>
    </w:p>
    <w:p w:rsidR="00FD7184" w:rsidRDefault="00C97642" w:rsidP="002C1889">
      <w:pPr>
        <w:pStyle w:val="a3"/>
        <w:ind w:right="5768" w:firstLine="0"/>
      </w:pPr>
      <w:r>
        <w:t>Синтаксис. Культура речи. Пунктуация.</w:t>
      </w:r>
      <w:r>
        <w:rPr>
          <w:spacing w:val="-58"/>
        </w:rPr>
        <w:t xml:space="preserve"> </w:t>
      </w:r>
      <w:r>
        <w:t>Сложное</w:t>
      </w:r>
      <w:r>
        <w:rPr>
          <w:spacing w:val="-2"/>
        </w:rPr>
        <w:t xml:space="preserve"> </w:t>
      </w:r>
      <w:r>
        <w:t>предложение.</w:t>
      </w:r>
    </w:p>
    <w:p w:rsidR="00FD7184" w:rsidRDefault="00C97642" w:rsidP="002C1889">
      <w:pPr>
        <w:pStyle w:val="a3"/>
        <w:ind w:right="4972" w:firstLine="0"/>
      </w:pPr>
      <w:r>
        <w:t>Понятие о сложном предложении (повторение).</w:t>
      </w:r>
      <w:r>
        <w:rPr>
          <w:spacing w:val="-57"/>
        </w:rPr>
        <w:t xml:space="preserve"> </w:t>
      </w:r>
      <w:r>
        <w:t>Классификация</w:t>
      </w:r>
      <w:r>
        <w:rPr>
          <w:spacing w:val="-1"/>
        </w:rPr>
        <w:t xml:space="preserve"> </w:t>
      </w:r>
      <w:r>
        <w:t>сложных предложений.</w:t>
      </w:r>
    </w:p>
    <w:p w:rsidR="00FD7184" w:rsidRDefault="00C97642" w:rsidP="002C1889">
      <w:pPr>
        <w:pStyle w:val="a3"/>
        <w:spacing w:before="61"/>
        <w:ind w:right="1276" w:firstLine="0"/>
      </w:pPr>
      <w:r>
        <w:t>Смысловое, структурное и интонационное единство частей сложного предложения.</w:t>
      </w:r>
      <w:r>
        <w:rPr>
          <w:spacing w:val="-57"/>
        </w:rPr>
        <w:t xml:space="preserve"> </w:t>
      </w:r>
      <w:r>
        <w:t>Сложносочинённое</w:t>
      </w:r>
      <w:r>
        <w:rPr>
          <w:spacing w:val="-2"/>
        </w:rPr>
        <w:t xml:space="preserve"> </w:t>
      </w:r>
      <w:r>
        <w:t>предложение.</w:t>
      </w:r>
    </w:p>
    <w:p w:rsidR="00FD7184" w:rsidRDefault="00C97642" w:rsidP="002C1889">
      <w:pPr>
        <w:pStyle w:val="a3"/>
        <w:ind w:firstLine="0"/>
      </w:pPr>
      <w:r>
        <w:t>Понятие</w:t>
      </w:r>
      <w:r>
        <w:rPr>
          <w:spacing w:val="-4"/>
        </w:rPr>
        <w:t xml:space="preserve"> </w:t>
      </w:r>
      <w:r>
        <w:t>о</w:t>
      </w:r>
      <w:r>
        <w:rPr>
          <w:spacing w:val="-3"/>
        </w:rPr>
        <w:t xml:space="preserve"> </w:t>
      </w:r>
      <w:r>
        <w:t>сложносочинённом</w:t>
      </w:r>
      <w:r>
        <w:rPr>
          <w:spacing w:val="-3"/>
        </w:rPr>
        <w:t xml:space="preserve"> </w:t>
      </w:r>
      <w:r>
        <w:t>предложении,</w:t>
      </w:r>
      <w:r>
        <w:rPr>
          <w:spacing w:val="-3"/>
        </w:rPr>
        <w:t xml:space="preserve"> </w:t>
      </w:r>
      <w:r>
        <w:t>его</w:t>
      </w:r>
      <w:r>
        <w:rPr>
          <w:spacing w:val="-3"/>
        </w:rPr>
        <w:t xml:space="preserve"> </w:t>
      </w:r>
      <w:r>
        <w:t>строении.</w:t>
      </w:r>
    </w:p>
    <w:p w:rsidR="00FD7184" w:rsidRDefault="00C97642" w:rsidP="002C1889">
      <w:pPr>
        <w:pStyle w:val="a3"/>
        <w:ind w:firstLine="0"/>
      </w:pPr>
      <w:r>
        <w:lastRenderedPageBreak/>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57"/>
        </w:rPr>
        <w:t xml:space="preserve"> </w:t>
      </w:r>
      <w:r>
        <w:t>предложения.</w:t>
      </w:r>
    </w:p>
    <w:p w:rsidR="00FD7184" w:rsidRDefault="00C97642" w:rsidP="002C1889">
      <w:pPr>
        <w:pStyle w:val="a3"/>
        <w:spacing w:before="1"/>
        <w:ind w:right="549" w:firstLine="0"/>
      </w:pPr>
      <w:r>
        <w:t>Интонационные</w:t>
      </w:r>
      <w:r>
        <w:rPr>
          <w:spacing w:val="49"/>
        </w:rPr>
        <w:t xml:space="preserve"> </w:t>
      </w:r>
      <w:r>
        <w:t>особенности</w:t>
      </w:r>
      <w:r>
        <w:rPr>
          <w:spacing w:val="51"/>
        </w:rPr>
        <w:t xml:space="preserve"> </w:t>
      </w:r>
      <w:r>
        <w:t>сложносочинённых</w:t>
      </w:r>
      <w:r>
        <w:rPr>
          <w:spacing w:val="53"/>
        </w:rPr>
        <w:t xml:space="preserve"> </w:t>
      </w:r>
      <w:r>
        <w:t>предложений</w:t>
      </w:r>
      <w:r>
        <w:rPr>
          <w:spacing w:val="51"/>
        </w:rPr>
        <w:t xml:space="preserve"> </w:t>
      </w:r>
      <w:r>
        <w:t>с</w:t>
      </w:r>
      <w:r>
        <w:rPr>
          <w:spacing w:val="50"/>
        </w:rPr>
        <w:t xml:space="preserve"> </w:t>
      </w:r>
      <w:r>
        <w:t>разными</w:t>
      </w:r>
      <w:r>
        <w:rPr>
          <w:spacing w:val="52"/>
        </w:rPr>
        <w:t xml:space="preserve"> </w:t>
      </w:r>
      <w:r>
        <w:t>смысловыми</w:t>
      </w:r>
      <w:r>
        <w:rPr>
          <w:spacing w:val="-57"/>
        </w:rPr>
        <w:t xml:space="preserve"> </w:t>
      </w:r>
      <w:r>
        <w:t>отношениями</w:t>
      </w:r>
      <w:r>
        <w:rPr>
          <w:spacing w:val="-1"/>
        </w:rPr>
        <w:t xml:space="preserve"> </w:t>
      </w:r>
      <w:r>
        <w:t>между</w:t>
      </w:r>
      <w:r>
        <w:rPr>
          <w:spacing w:val="-5"/>
        </w:rPr>
        <w:t xml:space="preserve"> </w:t>
      </w:r>
      <w:r>
        <w:t>частями.</w:t>
      </w:r>
    </w:p>
    <w:p w:rsidR="00FD7184" w:rsidRDefault="00C97642" w:rsidP="002C1889">
      <w:pPr>
        <w:pStyle w:val="a3"/>
        <w:ind w:firstLine="0"/>
      </w:pPr>
      <w:r>
        <w:t>Употребление</w:t>
      </w:r>
      <w:r>
        <w:rPr>
          <w:spacing w:val="51"/>
        </w:rPr>
        <w:t xml:space="preserve"> </w:t>
      </w:r>
      <w:r>
        <w:t>сложносочинённых</w:t>
      </w:r>
      <w:r>
        <w:rPr>
          <w:spacing w:val="54"/>
        </w:rPr>
        <w:t xml:space="preserve"> </w:t>
      </w:r>
      <w:r>
        <w:t>предложений</w:t>
      </w:r>
      <w:r>
        <w:rPr>
          <w:spacing w:val="52"/>
        </w:rPr>
        <w:t xml:space="preserve"> </w:t>
      </w:r>
      <w:r>
        <w:t>в</w:t>
      </w:r>
      <w:r>
        <w:rPr>
          <w:spacing w:val="51"/>
        </w:rPr>
        <w:t xml:space="preserve"> </w:t>
      </w:r>
      <w:r>
        <w:t>речи.</w:t>
      </w:r>
      <w:r>
        <w:rPr>
          <w:spacing w:val="51"/>
        </w:rPr>
        <w:t xml:space="preserve"> </w:t>
      </w:r>
      <w:r>
        <w:t>Грамматическая</w:t>
      </w:r>
      <w:r>
        <w:rPr>
          <w:spacing w:val="51"/>
        </w:rPr>
        <w:t xml:space="preserve"> </w:t>
      </w:r>
      <w:r>
        <w:t>синонимия</w:t>
      </w:r>
      <w:r>
        <w:rPr>
          <w:spacing w:val="-57"/>
        </w:rPr>
        <w:t xml:space="preserve"> </w:t>
      </w:r>
      <w:r>
        <w:t>сложносочинённых предложений</w:t>
      </w:r>
      <w:r>
        <w:rPr>
          <w:spacing w:val="-3"/>
        </w:rPr>
        <w:t xml:space="preserve"> </w:t>
      </w:r>
      <w:r>
        <w:t>и</w:t>
      </w:r>
      <w:r>
        <w:rPr>
          <w:spacing w:val="-2"/>
        </w:rPr>
        <w:t xml:space="preserve"> </w:t>
      </w:r>
      <w:r>
        <w:t>простых</w:t>
      </w:r>
      <w:r>
        <w:rPr>
          <w:spacing w:val="1"/>
        </w:rPr>
        <w:t xml:space="preserve"> </w:t>
      </w:r>
      <w:r>
        <w:t>предложений</w:t>
      </w:r>
      <w:r>
        <w:rPr>
          <w:spacing w:val="-1"/>
        </w:rPr>
        <w:t xml:space="preserve"> </w:t>
      </w:r>
      <w:r>
        <w:t>с</w:t>
      </w:r>
      <w:r>
        <w:rPr>
          <w:spacing w:val="-3"/>
        </w:rPr>
        <w:t xml:space="preserve"> </w:t>
      </w:r>
      <w:r>
        <w:t>однородными</w:t>
      </w:r>
      <w:r>
        <w:rPr>
          <w:spacing w:val="-1"/>
        </w:rPr>
        <w:t xml:space="preserve"> </w:t>
      </w:r>
      <w:r>
        <w:t>членами.</w:t>
      </w:r>
    </w:p>
    <w:p w:rsidR="00FD7184" w:rsidRDefault="00C97642" w:rsidP="002C1889">
      <w:pPr>
        <w:pStyle w:val="a3"/>
        <w:tabs>
          <w:tab w:val="left" w:pos="1162"/>
          <w:tab w:val="left" w:pos="2553"/>
          <w:tab w:val="left" w:pos="4831"/>
          <w:tab w:val="left" w:pos="6470"/>
          <w:tab w:val="left" w:pos="7506"/>
          <w:tab w:val="left" w:pos="8895"/>
        </w:tabs>
        <w:ind w:right="549" w:firstLine="0"/>
      </w:pPr>
      <w:r>
        <w:t>Нормы</w:t>
      </w:r>
      <w:r>
        <w:tab/>
        <w:t>построения</w:t>
      </w:r>
      <w:r>
        <w:tab/>
        <w:t>сложносочинённого</w:t>
      </w:r>
      <w:r>
        <w:tab/>
        <w:t>предложения;</w:t>
      </w:r>
      <w:r>
        <w:tab/>
        <w:t>правила</w:t>
      </w:r>
      <w:r>
        <w:tab/>
        <w:t>постановки</w:t>
      </w:r>
      <w:r>
        <w:tab/>
      </w:r>
      <w:r>
        <w:rPr>
          <w:spacing w:val="-1"/>
        </w:rPr>
        <w:t>знаков</w:t>
      </w:r>
      <w:r>
        <w:rPr>
          <w:spacing w:val="-57"/>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w:t>
      </w:r>
    </w:p>
    <w:p w:rsidR="00FD7184" w:rsidRDefault="00C97642" w:rsidP="002C1889">
      <w:pPr>
        <w:pStyle w:val="a3"/>
        <w:ind w:right="1895" w:firstLine="0"/>
      </w:pPr>
      <w:r>
        <w:t>Синтаксический и пунктуационный анализ сложносочинённых предложений.</w:t>
      </w:r>
      <w:r>
        <w:rPr>
          <w:spacing w:val="-57"/>
        </w:rPr>
        <w:t xml:space="preserve"> </w:t>
      </w:r>
      <w:r>
        <w:t>Сложноподчинённое</w:t>
      </w:r>
      <w:r>
        <w:rPr>
          <w:spacing w:val="-2"/>
        </w:rPr>
        <w:t xml:space="preserve"> </w:t>
      </w:r>
      <w:r>
        <w:t>предложение.</w:t>
      </w:r>
    </w:p>
    <w:p w:rsidR="00FD7184" w:rsidRDefault="00C97642" w:rsidP="002C1889">
      <w:pPr>
        <w:pStyle w:val="a3"/>
        <w:ind w:right="605" w:firstLine="0"/>
      </w:pPr>
      <w:r>
        <w:t>Понятие о сложноподчинённом предложении. Главная и придаточная части предложения.</w:t>
      </w:r>
      <w:r>
        <w:rPr>
          <w:spacing w:val="-57"/>
        </w:rPr>
        <w:t xml:space="preserve"> </w:t>
      </w:r>
      <w:r>
        <w:t>Союзы</w:t>
      </w:r>
      <w:r>
        <w:rPr>
          <w:spacing w:val="-1"/>
        </w:rPr>
        <w:t xml:space="preserve"> </w:t>
      </w:r>
      <w:r>
        <w:t>и</w:t>
      </w:r>
      <w:r>
        <w:rPr>
          <w:spacing w:val="-1"/>
        </w:rPr>
        <w:t xml:space="preserve"> </w:t>
      </w:r>
      <w:r>
        <w:t>союзные</w:t>
      </w:r>
      <w:r>
        <w:rPr>
          <w:spacing w:val="-3"/>
        </w:rPr>
        <w:t xml:space="preserve"> </w:t>
      </w:r>
      <w:r>
        <w:t>слова.</w:t>
      </w:r>
      <w:r>
        <w:rPr>
          <w:spacing w:val="-1"/>
        </w:rPr>
        <w:t xml:space="preserve"> </w:t>
      </w:r>
      <w:r>
        <w:t>Различия</w:t>
      </w:r>
      <w:r>
        <w:rPr>
          <w:spacing w:val="-1"/>
        </w:rPr>
        <w:t xml:space="preserve"> </w:t>
      </w:r>
      <w:r>
        <w:t>подчинительных</w:t>
      </w:r>
      <w:r>
        <w:rPr>
          <w:spacing w:val="2"/>
        </w:rPr>
        <w:t xml:space="preserve"> </w:t>
      </w:r>
      <w:r>
        <w:t>союзов</w:t>
      </w:r>
      <w:r>
        <w:rPr>
          <w:spacing w:val="-1"/>
        </w:rPr>
        <w:t xml:space="preserve"> </w:t>
      </w:r>
      <w:r>
        <w:t>и</w:t>
      </w:r>
      <w:r>
        <w:rPr>
          <w:spacing w:val="-1"/>
        </w:rPr>
        <w:t xml:space="preserve"> </w:t>
      </w:r>
      <w:r>
        <w:t>союзных</w:t>
      </w:r>
      <w:r>
        <w:rPr>
          <w:spacing w:val="1"/>
        </w:rPr>
        <w:t xml:space="preserve"> </w:t>
      </w:r>
      <w:r>
        <w:t>слов.</w:t>
      </w:r>
    </w:p>
    <w:p w:rsidR="00FD7184" w:rsidRDefault="00C97642" w:rsidP="002C1889">
      <w:pPr>
        <w:pStyle w:val="a3"/>
        <w:ind w:right="543" w:firstLine="0"/>
      </w:pPr>
      <w:r>
        <w:t>Виды</w:t>
      </w:r>
      <w:r>
        <w:rPr>
          <w:spacing w:val="22"/>
        </w:rPr>
        <w:t xml:space="preserve"> </w:t>
      </w:r>
      <w:r>
        <w:t>сложноподчинённых</w:t>
      </w:r>
      <w:r>
        <w:rPr>
          <w:spacing w:val="24"/>
        </w:rPr>
        <w:t xml:space="preserve"> </w:t>
      </w:r>
      <w:r>
        <w:t>предложений</w:t>
      </w:r>
      <w:r>
        <w:rPr>
          <w:spacing w:val="23"/>
        </w:rPr>
        <w:t xml:space="preserve"> </w:t>
      </w:r>
      <w:r>
        <w:t>по</w:t>
      </w:r>
      <w:r>
        <w:rPr>
          <w:spacing w:val="20"/>
        </w:rPr>
        <w:t xml:space="preserve"> </w:t>
      </w:r>
      <w:r>
        <w:t>характеру</w:t>
      </w:r>
      <w:r>
        <w:rPr>
          <w:spacing w:val="17"/>
        </w:rPr>
        <w:t xml:space="preserve"> </w:t>
      </w:r>
      <w:r>
        <w:t>смысловых</w:t>
      </w:r>
      <w:r>
        <w:rPr>
          <w:spacing w:val="24"/>
        </w:rPr>
        <w:t xml:space="preserve"> </w:t>
      </w:r>
      <w:r>
        <w:t>отношений</w:t>
      </w:r>
      <w:r>
        <w:rPr>
          <w:spacing w:val="23"/>
        </w:rPr>
        <w:t xml:space="preserve"> </w:t>
      </w:r>
      <w:r>
        <w:t>между</w:t>
      </w:r>
      <w:r>
        <w:rPr>
          <w:spacing w:val="-57"/>
        </w:rPr>
        <w:t xml:space="preserve"> </w:t>
      </w:r>
      <w:r>
        <w:t>главной</w:t>
      </w:r>
      <w:r>
        <w:rPr>
          <w:spacing w:val="-2"/>
        </w:rPr>
        <w:t xml:space="preserve"> </w:t>
      </w:r>
      <w:r>
        <w:t>и</w:t>
      </w:r>
      <w:r>
        <w:rPr>
          <w:spacing w:val="-1"/>
        </w:rPr>
        <w:t xml:space="preserve"> </w:t>
      </w:r>
      <w:r>
        <w:t>придаточной</w:t>
      </w:r>
      <w:r>
        <w:rPr>
          <w:spacing w:val="-3"/>
        </w:rPr>
        <w:t xml:space="preserve"> </w:t>
      </w:r>
      <w:r>
        <w:t>частями,</w:t>
      </w:r>
      <w:r>
        <w:rPr>
          <w:spacing w:val="-1"/>
        </w:rPr>
        <w:t xml:space="preserve"> </w:t>
      </w:r>
      <w:r>
        <w:t>структуре,</w:t>
      </w:r>
      <w:r>
        <w:rPr>
          <w:spacing w:val="1"/>
        </w:rPr>
        <w:t xml:space="preserve"> </w:t>
      </w:r>
      <w:r>
        <w:t>синтаксическим</w:t>
      </w:r>
      <w:r>
        <w:rPr>
          <w:spacing w:val="-2"/>
        </w:rPr>
        <w:t xml:space="preserve"> </w:t>
      </w:r>
      <w:r>
        <w:t>средствам связи.</w:t>
      </w:r>
    </w:p>
    <w:p w:rsidR="00FD7184" w:rsidRDefault="00C97642" w:rsidP="002C1889">
      <w:pPr>
        <w:pStyle w:val="a3"/>
        <w:ind w:right="549" w:firstLine="0"/>
      </w:pPr>
      <w:r>
        <w:t>Грамматическая</w:t>
      </w:r>
      <w:r>
        <w:rPr>
          <w:spacing w:val="16"/>
        </w:rPr>
        <w:t xml:space="preserve"> </w:t>
      </w:r>
      <w:r>
        <w:t>синонимия</w:t>
      </w:r>
      <w:r>
        <w:rPr>
          <w:spacing w:val="14"/>
        </w:rPr>
        <w:t xml:space="preserve"> </w:t>
      </w:r>
      <w:r>
        <w:t>сложноподчинённых</w:t>
      </w:r>
      <w:r>
        <w:rPr>
          <w:spacing w:val="14"/>
        </w:rPr>
        <w:t xml:space="preserve"> </w:t>
      </w:r>
      <w:r>
        <w:t>предложений</w:t>
      </w:r>
      <w:r>
        <w:rPr>
          <w:spacing w:val="13"/>
        </w:rPr>
        <w:t xml:space="preserve"> </w:t>
      </w:r>
      <w:r>
        <w:t>и</w:t>
      </w:r>
      <w:r>
        <w:rPr>
          <w:spacing w:val="15"/>
        </w:rPr>
        <w:t xml:space="preserve"> </w:t>
      </w:r>
      <w:r>
        <w:t>простых</w:t>
      </w:r>
      <w:r>
        <w:rPr>
          <w:spacing w:val="16"/>
        </w:rPr>
        <w:t xml:space="preserve"> </w:t>
      </w:r>
      <w:r>
        <w:t>предложений</w:t>
      </w:r>
      <w:r>
        <w:rPr>
          <w:spacing w:val="13"/>
        </w:rPr>
        <w:t xml:space="preserve"> </w:t>
      </w:r>
      <w:r>
        <w:t>с</w:t>
      </w:r>
      <w:r>
        <w:rPr>
          <w:spacing w:val="-57"/>
        </w:rPr>
        <w:t xml:space="preserve"> </w:t>
      </w:r>
      <w:r>
        <w:t>обособленными</w:t>
      </w:r>
      <w:r>
        <w:rPr>
          <w:spacing w:val="-1"/>
        </w:rPr>
        <w:t xml:space="preserve"> </w:t>
      </w:r>
      <w:r>
        <w:t>членами.</w:t>
      </w:r>
    </w:p>
    <w:p w:rsidR="00FD7184" w:rsidRDefault="00C97642" w:rsidP="002C1889">
      <w:pPr>
        <w:pStyle w:val="a3"/>
        <w:spacing w:before="1"/>
        <w:ind w:right="545" w:firstLine="0"/>
      </w:pPr>
      <w:r>
        <w:t>Сложноподчинённые</w:t>
      </w:r>
      <w:r w:rsidR="002C1889">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 предложения с придаточными места, времени. 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 степени</w:t>
      </w:r>
      <w:r>
        <w:rPr>
          <w:spacing w:val="-1"/>
        </w:rPr>
        <w:t xml:space="preserve"> </w:t>
      </w:r>
      <w:r>
        <w:t>и сравнительными.</w:t>
      </w:r>
    </w:p>
    <w:p w:rsidR="00FD7184" w:rsidRDefault="00C97642">
      <w:pPr>
        <w:pStyle w:val="a3"/>
        <w:ind w:right="549" w:firstLine="0"/>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57"/>
        </w:rPr>
        <w:t xml:space="preserve"> </w:t>
      </w:r>
      <w:r>
        <w:t>определительного в сложноподчинённом предложении; построение сложноподчинённого</w:t>
      </w:r>
      <w:r>
        <w:rPr>
          <w:spacing w:val="1"/>
        </w:rPr>
        <w:t xml:space="preserve"> </w:t>
      </w:r>
      <w:r>
        <w:t>предложения с придаточным изъяснительным, присоединённым к главной части союзом</w:t>
      </w:r>
      <w:r>
        <w:rPr>
          <w:spacing w:val="1"/>
        </w:rPr>
        <w:t xml:space="preserve"> </w:t>
      </w:r>
      <w:r>
        <w:t>чтобы,</w:t>
      </w:r>
      <w:r>
        <w:rPr>
          <w:spacing w:val="-1"/>
        </w:rPr>
        <w:t xml:space="preserve"> </w:t>
      </w:r>
      <w:r>
        <w:t>союзными словами какой,</w:t>
      </w:r>
      <w:r>
        <w:rPr>
          <w:spacing w:val="-3"/>
        </w:rPr>
        <w:t xml:space="preserve"> </w:t>
      </w:r>
      <w:r>
        <w:t>который.</w:t>
      </w:r>
    </w:p>
    <w:p w:rsidR="00FD7184" w:rsidRDefault="00C97642">
      <w:pPr>
        <w:pStyle w:val="a3"/>
        <w:tabs>
          <w:tab w:val="left" w:pos="2706"/>
          <w:tab w:val="left" w:pos="4357"/>
          <w:tab w:val="left" w:pos="4755"/>
          <w:tab w:val="left" w:pos="6381"/>
          <w:tab w:val="left" w:pos="8251"/>
        </w:tabs>
        <w:ind w:right="550" w:firstLine="0"/>
        <w:jc w:val="left"/>
      </w:pPr>
      <w:r>
        <w:t>Типичные грамматические ошибки при построении сложноподчинённых предложений.</w:t>
      </w:r>
      <w:r>
        <w:rPr>
          <w:spacing w:val="1"/>
        </w:rPr>
        <w:t xml:space="preserve"> </w:t>
      </w:r>
      <w:r>
        <w:t>Сложноподчинённые</w:t>
      </w:r>
      <w:r>
        <w:tab/>
        <w:t>предложения</w:t>
      </w:r>
      <w:r>
        <w:tab/>
        <w:t>с</w:t>
      </w:r>
      <w:r>
        <w:tab/>
        <w:t>несколькими</w:t>
      </w:r>
      <w:r>
        <w:tab/>
        <w:t>придаточными.</w:t>
      </w:r>
      <w:r>
        <w:tab/>
        <w:t>Однородное,</w:t>
      </w:r>
      <w:r>
        <w:rPr>
          <w:spacing w:val="-57"/>
        </w:rPr>
        <w:t xml:space="preserve"> </w:t>
      </w:r>
      <w:r>
        <w:t>неоднородное</w:t>
      </w:r>
      <w:r>
        <w:rPr>
          <w:spacing w:val="-2"/>
        </w:rPr>
        <w:t xml:space="preserve"> </w:t>
      </w:r>
      <w:r>
        <w:t>и</w:t>
      </w:r>
      <w:r>
        <w:rPr>
          <w:spacing w:val="-2"/>
        </w:rPr>
        <w:t xml:space="preserve"> </w:t>
      </w:r>
      <w:r>
        <w:t>последовательное</w:t>
      </w:r>
      <w:r>
        <w:rPr>
          <w:spacing w:val="-1"/>
        </w:rPr>
        <w:t xml:space="preserve"> </w:t>
      </w:r>
      <w:r>
        <w:t>подчинение</w:t>
      </w:r>
      <w:r>
        <w:rPr>
          <w:spacing w:val="-2"/>
        </w:rPr>
        <w:t xml:space="preserve"> </w:t>
      </w:r>
      <w:r>
        <w:t>придаточных</w:t>
      </w:r>
      <w:r>
        <w:rPr>
          <w:spacing w:val="2"/>
        </w:rPr>
        <w:t xml:space="preserve"> </w:t>
      </w:r>
      <w:r>
        <w:t>частей.</w:t>
      </w:r>
    </w:p>
    <w:p w:rsidR="00FD7184" w:rsidRDefault="00C97642">
      <w:pPr>
        <w:pStyle w:val="a3"/>
        <w:ind w:right="1766"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7"/>
        </w:rPr>
        <w:t xml:space="preserve"> </w:t>
      </w:r>
      <w:r>
        <w:t>Бессоюзное</w:t>
      </w:r>
      <w:r>
        <w:rPr>
          <w:spacing w:val="-2"/>
        </w:rPr>
        <w:t xml:space="preserve"> </w:t>
      </w:r>
      <w:r>
        <w:t>сложное</w:t>
      </w:r>
      <w:r>
        <w:rPr>
          <w:spacing w:val="-1"/>
        </w:rPr>
        <w:t xml:space="preserve"> </w:t>
      </w:r>
      <w:r>
        <w:t>предложение.</w:t>
      </w:r>
    </w:p>
    <w:p w:rsidR="00FD7184" w:rsidRDefault="00C97642">
      <w:pPr>
        <w:pStyle w:val="a3"/>
        <w:ind w:firstLine="0"/>
      </w:pPr>
      <w:r>
        <w:t>Понятие</w:t>
      </w:r>
      <w:r>
        <w:rPr>
          <w:spacing w:val="-3"/>
        </w:rPr>
        <w:t xml:space="preserve"> </w:t>
      </w:r>
      <w:r>
        <w:t>о</w:t>
      </w:r>
      <w:r>
        <w:rPr>
          <w:spacing w:val="-1"/>
        </w:rPr>
        <w:t xml:space="preserve"> </w:t>
      </w:r>
      <w:r>
        <w:t>бессоюзном</w:t>
      </w:r>
      <w:r>
        <w:rPr>
          <w:spacing w:val="-5"/>
        </w:rPr>
        <w:t xml:space="preserve"> </w:t>
      </w:r>
      <w:r>
        <w:t>сложном</w:t>
      </w:r>
      <w:r>
        <w:rPr>
          <w:spacing w:val="-2"/>
        </w:rPr>
        <w:t xml:space="preserve"> </w:t>
      </w:r>
      <w:r>
        <w:t>предложении.</w:t>
      </w:r>
    </w:p>
    <w:p w:rsidR="00FD7184" w:rsidRDefault="00C97642">
      <w:pPr>
        <w:pStyle w:val="a3"/>
        <w:spacing w:before="1"/>
        <w:ind w:right="542" w:firstLine="0"/>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 сложных предложений. Употребление бессоюзных сложных предложений в</w:t>
      </w:r>
      <w:r>
        <w:rPr>
          <w:spacing w:val="1"/>
        </w:rPr>
        <w:t xml:space="preserve"> </w:t>
      </w:r>
      <w:r>
        <w:t>речи. Грамматическая синонимия бессоюзных сложных предложений и союзных сложных</w:t>
      </w:r>
      <w:r>
        <w:rPr>
          <w:spacing w:val="-57"/>
        </w:rPr>
        <w:t xml:space="preserve"> </w:t>
      </w:r>
      <w:r>
        <w:t>предложений.</w:t>
      </w:r>
    </w:p>
    <w:p w:rsidR="00FD7184" w:rsidRDefault="00C97642">
      <w:pPr>
        <w:pStyle w:val="a3"/>
        <w:ind w:right="551" w:firstLine="0"/>
      </w:pPr>
      <w:r>
        <w:t>Бессоюзные      сложные      предложения      со      значением      перечисления.      Запятая</w:t>
      </w:r>
      <w:r>
        <w:rPr>
          <w:spacing w:val="1"/>
        </w:rPr>
        <w:t xml:space="preserve"> </w:t>
      </w:r>
      <w:r>
        <w:t>и</w:t>
      </w:r>
      <w:r>
        <w:rPr>
          <w:spacing w:val="-1"/>
        </w:rPr>
        <w:t xml:space="preserve"> </w:t>
      </w:r>
      <w:r>
        <w:t>точка</w:t>
      </w:r>
      <w:r>
        <w:rPr>
          <w:spacing w:val="-1"/>
        </w:rPr>
        <w:t xml:space="preserve"> </w:t>
      </w:r>
      <w:r>
        <w:t>с</w:t>
      </w:r>
      <w:r>
        <w:rPr>
          <w:spacing w:val="-1"/>
        </w:rPr>
        <w:t xml:space="preserve"> </w:t>
      </w:r>
      <w:r>
        <w:t>запятой в</w:t>
      </w:r>
      <w:r>
        <w:rPr>
          <w:spacing w:val="-1"/>
        </w:rPr>
        <w:t xml:space="preserve"> </w:t>
      </w:r>
      <w:r>
        <w:t>бессоюзном</w:t>
      </w:r>
      <w:r>
        <w:rPr>
          <w:spacing w:val="-2"/>
        </w:rPr>
        <w:t xml:space="preserve"> </w:t>
      </w:r>
      <w:r>
        <w:t>сложном</w:t>
      </w:r>
      <w:r>
        <w:rPr>
          <w:spacing w:val="-1"/>
        </w:rPr>
        <w:t xml:space="preserve"> </w:t>
      </w:r>
      <w:r>
        <w:t>предложении.</w:t>
      </w:r>
    </w:p>
    <w:p w:rsidR="00FD7184" w:rsidRDefault="00C97642">
      <w:pPr>
        <w:pStyle w:val="a3"/>
        <w:ind w:right="548" w:firstLine="0"/>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1"/>
        </w:rPr>
        <w:t xml:space="preserve"> </w:t>
      </w:r>
      <w:r>
        <w:t>Двоеточие</w:t>
      </w:r>
      <w:r>
        <w:rPr>
          <w:spacing w:val="-2"/>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rsidR="00FD7184" w:rsidRDefault="00C97642">
      <w:pPr>
        <w:pStyle w:val="a3"/>
        <w:ind w:right="554" w:firstLine="0"/>
      </w:pPr>
      <w:r>
        <w:t>Бессоюзные сложные предложения со значением противопоставления, времени, условия и</w:t>
      </w:r>
      <w:r>
        <w:rPr>
          <w:spacing w:val="-57"/>
        </w:rPr>
        <w:t xml:space="preserve"> </w:t>
      </w:r>
      <w:r>
        <w:t>следствия,</w:t>
      </w:r>
      <w:r>
        <w:rPr>
          <w:spacing w:val="-1"/>
        </w:rPr>
        <w:t xml:space="preserve"> </w:t>
      </w:r>
      <w:r>
        <w:t>сравнения. Тире</w:t>
      </w:r>
      <w:r>
        <w:rPr>
          <w:spacing w:val="-1"/>
        </w:rPr>
        <w:t xml:space="preserve"> </w:t>
      </w:r>
      <w:r>
        <w:t>в</w:t>
      </w:r>
      <w:r>
        <w:rPr>
          <w:spacing w:val="-1"/>
        </w:rPr>
        <w:t xml:space="preserve"> </w:t>
      </w:r>
      <w:r>
        <w:t>бессоюзном</w:t>
      </w:r>
      <w:r>
        <w:rPr>
          <w:spacing w:val="-2"/>
        </w:rPr>
        <w:t xml:space="preserve"> </w:t>
      </w:r>
      <w:r>
        <w:t>сложном</w:t>
      </w:r>
      <w:r>
        <w:rPr>
          <w:spacing w:val="-1"/>
        </w:rPr>
        <w:t xml:space="preserve"> </w:t>
      </w:r>
      <w:r>
        <w:t>предложении.</w:t>
      </w:r>
    </w:p>
    <w:p w:rsidR="00FD7184" w:rsidRDefault="00C97642">
      <w:pPr>
        <w:pStyle w:val="a3"/>
        <w:ind w:right="1677" w:firstLine="0"/>
        <w:jc w:val="left"/>
      </w:pPr>
      <w:r>
        <w:t>Синтаксический и пунктуационный анализ бессоюзных сложных предложений.</w:t>
      </w:r>
      <w:r>
        <w:rPr>
          <w:spacing w:val="-57"/>
        </w:rPr>
        <w:t xml:space="preserve"> </w:t>
      </w:r>
      <w:r>
        <w:t>Сложные</w:t>
      </w:r>
      <w:r>
        <w:rPr>
          <w:spacing w:val="-3"/>
        </w:rPr>
        <w:t xml:space="preserve"> </w:t>
      </w:r>
      <w:r>
        <w:t>предложения</w:t>
      </w:r>
      <w:r>
        <w:rPr>
          <w:spacing w:val="-4"/>
        </w:rPr>
        <w:t xml:space="preserve"> </w:t>
      </w:r>
      <w:r>
        <w:t>с</w:t>
      </w:r>
      <w:r>
        <w:rPr>
          <w:spacing w:val="-2"/>
        </w:rPr>
        <w:t xml:space="preserve"> </w:t>
      </w:r>
      <w:r>
        <w:t>разными видами</w:t>
      </w:r>
      <w:r>
        <w:rPr>
          <w:spacing w:val="-1"/>
        </w:rPr>
        <w:t xml:space="preserve"> </w:t>
      </w:r>
      <w:r>
        <w:t>союзной</w:t>
      </w:r>
      <w:r>
        <w:rPr>
          <w:spacing w:val="-1"/>
        </w:rPr>
        <w:t xml:space="preserve"> </w:t>
      </w:r>
      <w:r>
        <w:t>и</w:t>
      </w:r>
      <w:r>
        <w:rPr>
          <w:spacing w:val="-3"/>
        </w:rPr>
        <w:t xml:space="preserve"> </w:t>
      </w:r>
      <w:r>
        <w:t>бессоюзной</w:t>
      </w:r>
      <w:r>
        <w:rPr>
          <w:spacing w:val="-1"/>
        </w:rPr>
        <w:t xml:space="preserve"> </w:t>
      </w:r>
      <w:r>
        <w:t>связи.</w:t>
      </w:r>
    </w:p>
    <w:p w:rsidR="00FD7184" w:rsidRDefault="00C97642">
      <w:pPr>
        <w:pStyle w:val="a3"/>
        <w:ind w:firstLine="0"/>
        <w:jc w:val="left"/>
      </w:pPr>
      <w:r>
        <w:t>Типы</w:t>
      </w:r>
      <w:r>
        <w:rPr>
          <w:spacing w:val="-3"/>
        </w:rPr>
        <w:t xml:space="preserve"> </w:t>
      </w:r>
      <w:r>
        <w:t>сложных</w:t>
      </w:r>
      <w:r>
        <w:rPr>
          <w:spacing w:val="-1"/>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связи.</w:t>
      </w:r>
    </w:p>
    <w:p w:rsidR="00FD7184" w:rsidRDefault="00C97642">
      <w:pPr>
        <w:pStyle w:val="a3"/>
        <w:ind w:right="543" w:firstLine="0"/>
        <w:jc w:val="left"/>
      </w:pPr>
      <w:r>
        <w:t>Синтаксический</w:t>
      </w:r>
      <w:r>
        <w:rPr>
          <w:spacing w:val="9"/>
        </w:rPr>
        <w:t xml:space="preserve"> </w:t>
      </w:r>
      <w:r>
        <w:t>и</w:t>
      </w:r>
      <w:r>
        <w:rPr>
          <w:spacing w:val="9"/>
        </w:rPr>
        <w:t xml:space="preserve"> </w:t>
      </w:r>
      <w:r>
        <w:t>пунктуационный</w:t>
      </w:r>
      <w:r>
        <w:rPr>
          <w:spacing w:val="9"/>
        </w:rPr>
        <w:t xml:space="preserve"> </w:t>
      </w:r>
      <w:r>
        <w:t>анализ</w:t>
      </w:r>
      <w:r>
        <w:rPr>
          <w:spacing w:val="7"/>
        </w:rPr>
        <w:t xml:space="preserve"> </w:t>
      </w:r>
      <w:r>
        <w:t>сложных</w:t>
      </w:r>
      <w:r>
        <w:rPr>
          <w:spacing w:val="10"/>
        </w:rPr>
        <w:t xml:space="preserve"> </w:t>
      </w:r>
      <w:r>
        <w:t>предложений</w:t>
      </w:r>
      <w:r>
        <w:rPr>
          <w:spacing w:val="7"/>
        </w:rPr>
        <w:t xml:space="preserve"> </w:t>
      </w:r>
      <w:r>
        <w:t>с</w:t>
      </w:r>
      <w:r>
        <w:rPr>
          <w:spacing w:val="7"/>
        </w:rPr>
        <w:t xml:space="preserve"> </w:t>
      </w:r>
      <w:r>
        <w:t>разными</w:t>
      </w:r>
      <w:r>
        <w:rPr>
          <w:spacing w:val="9"/>
        </w:rPr>
        <w:t xml:space="preserve"> </w:t>
      </w:r>
      <w:r>
        <w:t>видами</w:t>
      </w:r>
      <w:r>
        <w:rPr>
          <w:spacing w:val="-57"/>
        </w:rPr>
        <w:t xml:space="preserve"> </w:t>
      </w:r>
      <w:r>
        <w:t>союзной</w:t>
      </w:r>
      <w:r>
        <w:rPr>
          <w:spacing w:val="-3"/>
        </w:rPr>
        <w:t xml:space="preserve"> </w:t>
      </w:r>
      <w:r>
        <w:t>и бессоюзной</w:t>
      </w:r>
      <w:r>
        <w:rPr>
          <w:spacing w:val="-2"/>
        </w:rPr>
        <w:t xml:space="preserve"> </w:t>
      </w:r>
      <w:r>
        <w:t>связи.</w:t>
      </w:r>
    </w:p>
    <w:p w:rsidR="00FD7184" w:rsidRDefault="00C97642">
      <w:pPr>
        <w:pStyle w:val="a3"/>
        <w:ind w:firstLine="0"/>
        <w:jc w:val="left"/>
      </w:pPr>
      <w:r>
        <w:t>Прямая</w:t>
      </w:r>
      <w:r>
        <w:rPr>
          <w:spacing w:val="-3"/>
        </w:rPr>
        <w:t xml:space="preserve"> </w:t>
      </w:r>
      <w:r>
        <w:t>и</w:t>
      </w:r>
      <w:r>
        <w:rPr>
          <w:spacing w:val="-3"/>
        </w:rPr>
        <w:t xml:space="preserve"> </w:t>
      </w:r>
      <w:r>
        <w:t>косвенная</w:t>
      </w:r>
      <w:r>
        <w:rPr>
          <w:spacing w:val="-2"/>
        </w:rPr>
        <w:t xml:space="preserve"> </w:t>
      </w:r>
      <w:r>
        <w:t>речь.</w:t>
      </w:r>
    </w:p>
    <w:p w:rsidR="00FD7184" w:rsidRDefault="00C97642">
      <w:pPr>
        <w:pStyle w:val="a3"/>
        <w:spacing w:before="61"/>
        <w:ind w:right="1516" w:firstLine="0"/>
        <w:jc w:val="left"/>
      </w:pPr>
      <w:r>
        <w:t>Прямая и косвенная речь. Синонимия предложений с прямой и косвенной речью.</w:t>
      </w:r>
      <w:r>
        <w:rPr>
          <w:spacing w:val="-57"/>
        </w:rPr>
        <w:t xml:space="preserve"> </w:t>
      </w:r>
      <w:r>
        <w:t>Цитирование.</w:t>
      </w:r>
      <w:r>
        <w:rPr>
          <w:spacing w:val="-1"/>
        </w:rPr>
        <w:t xml:space="preserve"> </w:t>
      </w:r>
      <w:r>
        <w:t>Способы включения</w:t>
      </w:r>
      <w:r>
        <w:rPr>
          <w:spacing w:val="-1"/>
        </w:rPr>
        <w:t xml:space="preserve"> </w:t>
      </w:r>
      <w:r>
        <w:t>цитат в</w:t>
      </w:r>
      <w:r>
        <w:rPr>
          <w:spacing w:val="-2"/>
        </w:rPr>
        <w:t xml:space="preserve"> </w:t>
      </w:r>
      <w:r>
        <w:t>высказывание.</w:t>
      </w:r>
    </w:p>
    <w:p w:rsidR="00FD7184" w:rsidRDefault="00C97642">
      <w:pPr>
        <w:pStyle w:val="a3"/>
        <w:ind w:firstLine="0"/>
        <w:jc w:val="left"/>
      </w:pPr>
      <w:r>
        <w:t>Нормы</w:t>
      </w:r>
      <w:r>
        <w:rPr>
          <w:spacing w:val="1"/>
        </w:rPr>
        <w:t xml:space="preserve"> </w:t>
      </w:r>
      <w:r>
        <w:t>построения</w:t>
      </w:r>
      <w:r>
        <w:rPr>
          <w:spacing w:val="1"/>
        </w:rPr>
        <w:t xml:space="preserve"> </w:t>
      </w:r>
      <w:r>
        <w:t>предложений с</w:t>
      </w:r>
      <w:r>
        <w:rPr>
          <w:spacing w:val="1"/>
        </w:rPr>
        <w:t xml:space="preserve"> </w:t>
      </w:r>
      <w:r>
        <w:t>прямой и</w:t>
      </w:r>
      <w:r>
        <w:rPr>
          <w:spacing w:val="1"/>
        </w:rPr>
        <w:t xml:space="preserve"> </w:t>
      </w:r>
      <w:r>
        <w:t>косвенной</w:t>
      </w:r>
      <w:r>
        <w:rPr>
          <w:spacing w:val="2"/>
        </w:rPr>
        <w:t xml:space="preserve"> </w:t>
      </w:r>
      <w:r>
        <w:t>речью;</w:t>
      </w:r>
      <w:r>
        <w:rPr>
          <w:spacing w:val="-1"/>
        </w:rPr>
        <w:t xml:space="preserve"> </w:t>
      </w:r>
      <w:r>
        <w:t>правила</w:t>
      </w:r>
      <w:r>
        <w:rPr>
          <w:spacing w:val="1"/>
        </w:rPr>
        <w:t xml:space="preserve"> </w:t>
      </w:r>
      <w:r>
        <w:t>постановки знаков</w:t>
      </w:r>
      <w:r>
        <w:rPr>
          <w:spacing w:val="-57"/>
        </w:rPr>
        <w:t xml:space="preserve"> </w:t>
      </w:r>
      <w:r>
        <w:t>препинания</w:t>
      </w:r>
      <w:r>
        <w:rPr>
          <w:spacing w:val="-2"/>
        </w:rPr>
        <w:t xml:space="preserve"> </w:t>
      </w:r>
      <w:r>
        <w:t>в</w:t>
      </w:r>
      <w:r>
        <w:rPr>
          <w:spacing w:val="-2"/>
        </w:rPr>
        <w:t xml:space="preserve"> </w:t>
      </w:r>
      <w:r>
        <w:t>предложениях</w:t>
      </w:r>
      <w:r>
        <w:rPr>
          <w:spacing w:val="1"/>
        </w:rPr>
        <w:t xml:space="preserve"> </w:t>
      </w:r>
      <w:r>
        <w:t>с</w:t>
      </w:r>
      <w:r>
        <w:rPr>
          <w:spacing w:val="-2"/>
        </w:rPr>
        <w:t xml:space="preserve"> </w:t>
      </w:r>
      <w:r>
        <w:t>косвенной</w:t>
      </w:r>
      <w:r>
        <w:rPr>
          <w:spacing w:val="-1"/>
        </w:rPr>
        <w:t xml:space="preserve"> </w:t>
      </w:r>
      <w:r>
        <w:t>речью,</w:t>
      </w:r>
      <w:r>
        <w:rPr>
          <w:spacing w:val="-2"/>
        </w:rPr>
        <w:t xml:space="preserve"> </w:t>
      </w:r>
      <w:r>
        <w:t>с</w:t>
      </w:r>
      <w:r>
        <w:rPr>
          <w:spacing w:val="-2"/>
        </w:rPr>
        <w:t xml:space="preserve"> </w:t>
      </w:r>
      <w:r>
        <w:t>прямой</w:t>
      </w:r>
      <w:r>
        <w:rPr>
          <w:spacing w:val="-1"/>
        </w:rPr>
        <w:t xml:space="preserve"> </w:t>
      </w:r>
      <w:r>
        <w:t>речью,</w:t>
      </w:r>
      <w:r>
        <w:rPr>
          <w:spacing w:val="-1"/>
        </w:rPr>
        <w:t xml:space="preserve"> </w:t>
      </w:r>
      <w:r>
        <w:t>при</w:t>
      </w:r>
      <w:r>
        <w:rPr>
          <w:spacing w:val="-3"/>
        </w:rPr>
        <w:t xml:space="preserve"> </w:t>
      </w:r>
      <w:r>
        <w:t>цитировании.</w:t>
      </w:r>
    </w:p>
    <w:p w:rsidR="00FD7184" w:rsidRDefault="00C97642">
      <w:pPr>
        <w:pStyle w:val="a3"/>
        <w:spacing w:before="1"/>
        <w:ind w:firstLine="0"/>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rsidR="00FD7184" w:rsidRDefault="00C97642">
      <w:pPr>
        <w:pStyle w:val="a3"/>
        <w:ind w:right="549" w:firstLine="0"/>
        <w:jc w:val="left"/>
      </w:pPr>
      <w:r>
        <w:lastRenderedPageBreak/>
        <w:t>Планируемые</w:t>
      </w:r>
      <w:r>
        <w:rPr>
          <w:spacing w:val="34"/>
        </w:rPr>
        <w:t xml:space="preserve"> </w:t>
      </w:r>
      <w:r>
        <w:t>результаты</w:t>
      </w:r>
      <w:r>
        <w:rPr>
          <w:spacing w:val="34"/>
        </w:rPr>
        <w:t xml:space="preserve"> </w:t>
      </w:r>
      <w:r>
        <w:t>освоения</w:t>
      </w:r>
      <w:r>
        <w:rPr>
          <w:spacing w:val="36"/>
        </w:rPr>
        <w:t xml:space="preserve"> </w:t>
      </w:r>
      <w:r>
        <w:t>программы</w:t>
      </w:r>
      <w:r>
        <w:rPr>
          <w:spacing w:val="34"/>
        </w:rPr>
        <w:t xml:space="preserve"> </w:t>
      </w:r>
      <w:r>
        <w:t>по</w:t>
      </w:r>
      <w:r>
        <w:rPr>
          <w:spacing w:val="36"/>
        </w:rPr>
        <w:t xml:space="preserve"> </w:t>
      </w:r>
      <w:r>
        <w:t>русскому</w:t>
      </w:r>
      <w:r>
        <w:rPr>
          <w:spacing w:val="30"/>
        </w:rPr>
        <w:t xml:space="preserve"> </w:t>
      </w:r>
      <w:r>
        <w:t>языку</w:t>
      </w:r>
      <w:r>
        <w:rPr>
          <w:spacing w:val="33"/>
        </w:rPr>
        <w:t xml:space="preserve"> </w:t>
      </w:r>
      <w:r>
        <w:t>на</w:t>
      </w:r>
      <w:r>
        <w:rPr>
          <w:spacing w:val="36"/>
        </w:rPr>
        <w:t xml:space="preserve"> </w:t>
      </w:r>
      <w:r>
        <w:t>уровне</w:t>
      </w:r>
      <w:r>
        <w:rPr>
          <w:spacing w:val="34"/>
        </w:rPr>
        <w:t xml:space="preserve"> </w:t>
      </w:r>
      <w:r>
        <w:t>основного</w:t>
      </w:r>
      <w:r>
        <w:rPr>
          <w:spacing w:val="-57"/>
        </w:rPr>
        <w:t xml:space="preserve"> </w:t>
      </w:r>
      <w:r>
        <w:t>общего</w:t>
      </w:r>
      <w:r>
        <w:rPr>
          <w:spacing w:val="-2"/>
        </w:rPr>
        <w:t xml:space="preserve"> </w:t>
      </w:r>
      <w:r>
        <w:t>образования.</w:t>
      </w:r>
    </w:p>
    <w:p w:rsidR="00FD7184" w:rsidRDefault="00C97642">
      <w:pPr>
        <w:pStyle w:val="a3"/>
        <w:ind w:right="544" w:firstLine="0"/>
      </w:pPr>
      <w:r>
        <w:t xml:space="preserve">Личностные      </w:t>
      </w:r>
      <w:r>
        <w:rPr>
          <w:spacing w:val="1"/>
        </w:rPr>
        <w:t xml:space="preserve"> </w:t>
      </w:r>
      <w:r>
        <w:t>результаты        освоения        программы        по        русскому        языку</w:t>
      </w:r>
      <w:r>
        <w:rPr>
          <w:spacing w:val="1"/>
        </w:rPr>
        <w:t xml:space="preserve"> </w:t>
      </w:r>
      <w:r>
        <w:t xml:space="preserve">на  </w:t>
      </w:r>
      <w:r>
        <w:rPr>
          <w:spacing w:val="31"/>
        </w:rPr>
        <w:t xml:space="preserve"> </w:t>
      </w:r>
      <w:r>
        <w:t xml:space="preserve">уровне   </w:t>
      </w:r>
      <w:r>
        <w:rPr>
          <w:spacing w:val="27"/>
        </w:rPr>
        <w:t xml:space="preserve"> </w:t>
      </w:r>
      <w:r>
        <w:t xml:space="preserve">основного   </w:t>
      </w:r>
      <w:r>
        <w:rPr>
          <w:spacing w:val="28"/>
        </w:rPr>
        <w:t xml:space="preserve"> </w:t>
      </w:r>
      <w:r>
        <w:t xml:space="preserve">общего   </w:t>
      </w:r>
      <w:r>
        <w:rPr>
          <w:spacing w:val="28"/>
        </w:rPr>
        <w:t xml:space="preserve"> </w:t>
      </w:r>
      <w:r>
        <w:t xml:space="preserve">образования   </w:t>
      </w:r>
      <w:r>
        <w:rPr>
          <w:spacing w:val="27"/>
        </w:rPr>
        <w:t xml:space="preserve"> </w:t>
      </w:r>
      <w:r>
        <w:t xml:space="preserve">достигаются   </w:t>
      </w:r>
      <w:r>
        <w:rPr>
          <w:spacing w:val="28"/>
        </w:rPr>
        <w:t xml:space="preserve"> </w:t>
      </w:r>
      <w:r>
        <w:t xml:space="preserve">в   </w:t>
      </w:r>
      <w:r>
        <w:rPr>
          <w:spacing w:val="28"/>
        </w:rPr>
        <w:t xml:space="preserve"> </w:t>
      </w:r>
      <w:r>
        <w:t xml:space="preserve">единстве   </w:t>
      </w:r>
      <w:r>
        <w:rPr>
          <w:spacing w:val="28"/>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2"/>
        </w:rPr>
        <w:t xml:space="preserve"> </w:t>
      </w:r>
      <w:r>
        <w:t>личности.</w:t>
      </w:r>
    </w:p>
    <w:p w:rsidR="00FD7184" w:rsidRDefault="00C97642">
      <w:pPr>
        <w:pStyle w:val="a3"/>
        <w:ind w:right="549" w:firstLine="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2"/>
        </w:rPr>
        <w:t xml:space="preserve"> </w:t>
      </w:r>
      <w:r>
        <w:t>личностные</w:t>
      </w:r>
      <w:r>
        <w:rPr>
          <w:spacing w:val="-3"/>
        </w:rPr>
        <w:t xml:space="preserve"> </w:t>
      </w:r>
      <w:r>
        <w:t>результаты:</w:t>
      </w:r>
    </w:p>
    <w:p w:rsidR="00FD7184" w:rsidRDefault="00C97642" w:rsidP="00E60E1C">
      <w:pPr>
        <w:pStyle w:val="a4"/>
        <w:numPr>
          <w:ilvl w:val="0"/>
          <w:numId w:val="59"/>
        </w:numPr>
        <w:tabs>
          <w:tab w:val="left" w:pos="482"/>
        </w:tabs>
        <w:jc w:val="both"/>
        <w:rPr>
          <w:sz w:val="24"/>
        </w:rPr>
      </w:pPr>
      <w:r>
        <w:rPr>
          <w:sz w:val="24"/>
        </w:rPr>
        <w:t>гражданского</w:t>
      </w:r>
      <w:r>
        <w:rPr>
          <w:spacing w:val="-5"/>
          <w:sz w:val="24"/>
        </w:rPr>
        <w:t xml:space="preserve"> </w:t>
      </w:r>
      <w:r>
        <w:rPr>
          <w:sz w:val="24"/>
        </w:rPr>
        <w:t>воспитания:</w:t>
      </w:r>
    </w:p>
    <w:p w:rsidR="00FD7184" w:rsidRDefault="00C97642">
      <w:pPr>
        <w:pStyle w:val="a3"/>
        <w:ind w:right="547" w:firstLine="0"/>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 и</w:t>
      </w:r>
      <w:r>
        <w:rPr>
          <w:spacing w:val="1"/>
        </w:rPr>
        <w:t xml:space="preserve"> </w:t>
      </w:r>
      <w:r>
        <w:t>реализации его прав,</w:t>
      </w:r>
      <w:r>
        <w:rPr>
          <w:spacing w:val="60"/>
        </w:rPr>
        <w:t xml:space="preserve"> </w:t>
      </w:r>
      <w:r>
        <w:t>уважение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 организации, местного сообщества, родного края, страны, в том числе в</w:t>
      </w:r>
      <w:r>
        <w:rPr>
          <w:spacing w:val="1"/>
        </w:rPr>
        <w:t xml:space="preserve"> </w:t>
      </w:r>
      <w:r>
        <w:t>сопоставлении</w:t>
      </w:r>
      <w:r>
        <w:rPr>
          <w:spacing w:val="27"/>
        </w:rPr>
        <w:t xml:space="preserve"> </w:t>
      </w:r>
      <w:r>
        <w:t>с</w:t>
      </w:r>
      <w:r>
        <w:rPr>
          <w:spacing w:val="27"/>
        </w:rPr>
        <w:t xml:space="preserve"> </w:t>
      </w:r>
      <w:r>
        <w:t>ситуациями,</w:t>
      </w:r>
      <w:r>
        <w:rPr>
          <w:spacing w:val="27"/>
        </w:rPr>
        <w:t xml:space="preserve"> </w:t>
      </w:r>
      <w:r>
        <w:t>отражёнными</w:t>
      </w:r>
      <w:r>
        <w:rPr>
          <w:spacing w:val="28"/>
        </w:rPr>
        <w:t xml:space="preserve"> </w:t>
      </w:r>
      <w:r>
        <w:t>в</w:t>
      </w:r>
      <w:r>
        <w:rPr>
          <w:spacing w:val="24"/>
        </w:rPr>
        <w:t xml:space="preserve"> </w:t>
      </w:r>
      <w:r>
        <w:t>литературных</w:t>
      </w:r>
      <w:r>
        <w:rPr>
          <w:spacing w:val="29"/>
        </w:rPr>
        <w:t xml:space="preserve"> </w:t>
      </w:r>
      <w:r>
        <w:t>произведениях,</w:t>
      </w:r>
      <w:r>
        <w:rPr>
          <w:spacing w:val="27"/>
        </w:rPr>
        <w:t xml:space="preserve"> </w:t>
      </w:r>
      <w:r>
        <w:t>написанных</w:t>
      </w:r>
      <w:r>
        <w:rPr>
          <w:spacing w:val="-58"/>
        </w:rPr>
        <w:t xml:space="preserve"> </w:t>
      </w:r>
      <w:r>
        <w:t>на</w:t>
      </w:r>
      <w:r>
        <w:rPr>
          <w:spacing w:val="-2"/>
        </w:rPr>
        <w:t xml:space="preserve"> </w:t>
      </w:r>
      <w:r>
        <w:t>русском</w:t>
      </w:r>
      <w:r>
        <w:rPr>
          <w:spacing w:val="-1"/>
        </w:rPr>
        <w:t xml:space="preserve"> </w:t>
      </w:r>
      <w:r>
        <w:t>языке;</w:t>
      </w:r>
    </w:p>
    <w:p w:rsidR="00FD7184" w:rsidRDefault="00C97642">
      <w:pPr>
        <w:pStyle w:val="a3"/>
        <w:spacing w:before="1"/>
        <w:ind w:right="554" w:firstLine="0"/>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57"/>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3"/>
        </w:rPr>
        <w:t xml:space="preserve"> </w:t>
      </w:r>
      <w:r>
        <w:t>человека;</w:t>
      </w:r>
    </w:p>
    <w:p w:rsidR="00FD7184" w:rsidRDefault="00C97642">
      <w:pPr>
        <w:pStyle w:val="a3"/>
        <w:tabs>
          <w:tab w:val="left" w:pos="2143"/>
          <w:tab w:val="left" w:pos="3388"/>
          <w:tab w:val="left" w:pos="5569"/>
          <w:tab w:val="left" w:pos="8449"/>
        </w:tabs>
        <w:ind w:right="550" w:firstLine="0"/>
      </w:pPr>
      <w:r>
        <w:t>представление об основных правах, свободах и обязанностях гражданина, 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 произведений, написанных на русском языке;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57"/>
        </w:rPr>
        <w:t xml:space="preserve"> </w:t>
      </w:r>
      <w:r>
        <w:t>участие</w:t>
      </w:r>
      <w:r>
        <w:tab/>
        <w:t>в</w:t>
      </w:r>
      <w:r>
        <w:tab/>
        <w:t>школьном</w:t>
      </w:r>
      <w:r>
        <w:tab/>
        <w:t>самоуправлении;</w:t>
      </w:r>
      <w:r>
        <w:tab/>
      </w:r>
      <w:r>
        <w:rPr>
          <w:spacing w:val="-1"/>
        </w:rPr>
        <w:t>готовность</w:t>
      </w:r>
      <w:r>
        <w:rPr>
          <w:spacing w:val="-58"/>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FD7184" w:rsidRDefault="00C97642" w:rsidP="00E60E1C">
      <w:pPr>
        <w:pStyle w:val="a4"/>
        <w:numPr>
          <w:ilvl w:val="0"/>
          <w:numId w:val="59"/>
        </w:numPr>
        <w:tabs>
          <w:tab w:val="left" w:pos="482"/>
        </w:tabs>
        <w:jc w:val="both"/>
        <w:rPr>
          <w:sz w:val="24"/>
        </w:rPr>
      </w:pPr>
      <w:r>
        <w:rPr>
          <w:sz w:val="24"/>
        </w:rPr>
        <w:t>патриотического</w:t>
      </w:r>
      <w:r>
        <w:rPr>
          <w:spacing w:val="-5"/>
          <w:sz w:val="24"/>
        </w:rPr>
        <w:t xml:space="preserve"> </w:t>
      </w:r>
      <w:r>
        <w:rPr>
          <w:sz w:val="24"/>
        </w:rPr>
        <w:t>воспитания:</w:t>
      </w:r>
    </w:p>
    <w:p w:rsidR="00FD7184" w:rsidRDefault="00C97642">
      <w:pPr>
        <w:pStyle w:val="a3"/>
        <w:tabs>
          <w:tab w:val="left" w:pos="1709"/>
          <w:tab w:val="left" w:pos="2656"/>
          <w:tab w:val="left" w:pos="4858"/>
          <w:tab w:val="left" w:pos="6259"/>
          <w:tab w:val="left" w:pos="7886"/>
          <w:tab w:val="left" w:pos="8793"/>
        </w:tabs>
        <w:ind w:right="543" w:firstLine="0"/>
      </w:pPr>
      <w:r>
        <w:t>осознание</w:t>
      </w:r>
      <w:r w:rsidR="009162E6">
        <w:rPr>
          <w:spacing w:val="1"/>
        </w:rPr>
        <w:t xml:space="preserve"> </w:t>
      </w:r>
      <w:r>
        <w:t>российской</w:t>
      </w:r>
      <w:r w:rsidR="009162E6">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понимание роли русского языка как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русского</w:t>
      </w:r>
      <w:r>
        <w:rPr>
          <w:spacing w:val="1"/>
        </w:rPr>
        <w:t xml:space="preserve"> </w:t>
      </w:r>
      <w:r>
        <w:t>языка,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 культуре своего края,</w:t>
      </w:r>
      <w:r>
        <w:rPr>
          <w:spacing w:val="1"/>
        </w:rPr>
        <w:t xml:space="preserve"> </w:t>
      </w:r>
      <w:r>
        <w:t>народов</w:t>
      </w:r>
      <w:r>
        <w:rPr>
          <w:spacing w:val="1"/>
        </w:rPr>
        <w:t xml:space="preserve"> </w:t>
      </w:r>
      <w:r>
        <w:t>России, ценностное отношение к русскому</w:t>
      </w:r>
      <w:r>
        <w:rPr>
          <w:spacing w:val="1"/>
        </w:rPr>
        <w:t xml:space="preserve"> </w:t>
      </w:r>
      <w:r>
        <w:t>языку,</w:t>
      </w:r>
      <w:r>
        <w:tab/>
        <w:t>к</w:t>
      </w:r>
      <w:r>
        <w:tab/>
        <w:t>достижениям</w:t>
      </w:r>
      <w:r>
        <w:tab/>
        <w:t>своей</w:t>
      </w:r>
      <w:r>
        <w:tab/>
        <w:t>Родины</w:t>
      </w:r>
      <w:r>
        <w:tab/>
        <w:t>-</w:t>
      </w:r>
      <w:r>
        <w:tab/>
        <w:t>России,</w:t>
      </w:r>
      <w:r>
        <w:rPr>
          <w:spacing w:val="-58"/>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2"/>
        </w:rPr>
        <w:t xml:space="preserve"> </w:t>
      </w:r>
      <w:r>
        <w:t>разных</w:t>
      </w:r>
      <w:r>
        <w:rPr>
          <w:spacing w:val="2"/>
        </w:rPr>
        <w:t xml:space="preserve"> </w:t>
      </w:r>
      <w:r>
        <w:t>народов,</w:t>
      </w:r>
      <w:r>
        <w:rPr>
          <w:spacing w:val="-1"/>
        </w:rPr>
        <w:t xml:space="preserve"> </w:t>
      </w:r>
      <w:r>
        <w:t>проживающих</w:t>
      </w:r>
      <w:r>
        <w:rPr>
          <w:spacing w:val="2"/>
        </w:rPr>
        <w:t xml:space="preserve"> </w:t>
      </w:r>
      <w:r>
        <w:t>в</w:t>
      </w:r>
      <w:r>
        <w:rPr>
          <w:spacing w:val="-1"/>
        </w:rPr>
        <w:t xml:space="preserve"> </w:t>
      </w:r>
      <w:r>
        <w:t>родной</w:t>
      </w:r>
      <w:r>
        <w:rPr>
          <w:spacing w:val="-1"/>
        </w:rPr>
        <w:t xml:space="preserve"> </w:t>
      </w:r>
      <w:r>
        <w:t>стране;</w:t>
      </w:r>
    </w:p>
    <w:p w:rsidR="00FD7184" w:rsidRDefault="00C97642" w:rsidP="00E60E1C">
      <w:pPr>
        <w:pStyle w:val="a4"/>
        <w:numPr>
          <w:ilvl w:val="0"/>
          <w:numId w:val="59"/>
        </w:numPr>
        <w:tabs>
          <w:tab w:val="left" w:pos="482"/>
        </w:tabs>
        <w:spacing w:before="1"/>
        <w:jc w:val="both"/>
        <w:rPr>
          <w:sz w:val="24"/>
        </w:rPr>
      </w:pPr>
      <w:r>
        <w:rPr>
          <w:sz w:val="24"/>
        </w:rPr>
        <w:t>духовно-нравственного</w:t>
      </w:r>
      <w:r>
        <w:rPr>
          <w:spacing w:val="-7"/>
          <w:sz w:val="24"/>
        </w:rPr>
        <w:t xml:space="preserve"> </w:t>
      </w:r>
      <w:r>
        <w:rPr>
          <w:sz w:val="24"/>
        </w:rPr>
        <w:t>воспитания:</w:t>
      </w:r>
    </w:p>
    <w:p w:rsidR="00FD7184" w:rsidRDefault="00C97642">
      <w:pPr>
        <w:pStyle w:val="a3"/>
        <w:ind w:right="544" w:firstLine="0"/>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 оценивать своё поведение, в том числе речевое, и поступки, а также поведение</w:t>
      </w:r>
      <w:r>
        <w:rPr>
          <w:spacing w:val="1"/>
        </w:rPr>
        <w:t xml:space="preserve"> </w:t>
      </w:r>
      <w:r>
        <w:t>и поступки других людей с позиции нравственных и правовых норм с учётом 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3"/>
        </w:rPr>
        <w:t xml:space="preserve"> </w:t>
      </w:r>
      <w:r>
        <w:t>личности</w:t>
      </w:r>
      <w:r>
        <w:rPr>
          <w:spacing w:val="-3"/>
        </w:rPr>
        <w:t xml:space="preserve"> </w:t>
      </w:r>
      <w:r>
        <w:t>в</w:t>
      </w:r>
      <w:r>
        <w:rPr>
          <w:spacing w:val="-2"/>
        </w:rPr>
        <w:t xml:space="preserve"> </w:t>
      </w:r>
      <w:r>
        <w:t>условиях</w:t>
      </w:r>
      <w:r>
        <w:rPr>
          <w:spacing w:val="-1"/>
        </w:rPr>
        <w:t xml:space="preserve"> </w:t>
      </w:r>
      <w:r>
        <w:t>индивидуального</w:t>
      </w:r>
      <w:r>
        <w:rPr>
          <w:spacing w:val="-3"/>
        </w:rPr>
        <w:t xml:space="preserve"> </w:t>
      </w:r>
      <w:r>
        <w:t>и</w:t>
      </w:r>
      <w:r>
        <w:rPr>
          <w:spacing w:val="-3"/>
        </w:rPr>
        <w:t xml:space="preserve"> </w:t>
      </w:r>
      <w:r>
        <w:t>общественного</w:t>
      </w:r>
      <w:r>
        <w:rPr>
          <w:spacing w:val="-3"/>
        </w:rPr>
        <w:t xml:space="preserve"> </w:t>
      </w:r>
      <w:r>
        <w:t>пространства;</w:t>
      </w:r>
    </w:p>
    <w:p w:rsidR="00FD7184" w:rsidRDefault="00C97642" w:rsidP="00E60E1C">
      <w:pPr>
        <w:pStyle w:val="a4"/>
        <w:numPr>
          <w:ilvl w:val="0"/>
          <w:numId w:val="59"/>
        </w:numPr>
        <w:tabs>
          <w:tab w:val="left" w:pos="482"/>
        </w:tabs>
        <w:jc w:val="both"/>
        <w:rPr>
          <w:sz w:val="24"/>
        </w:rPr>
      </w:pPr>
      <w:r>
        <w:rPr>
          <w:sz w:val="24"/>
        </w:rPr>
        <w:t>эстетического</w:t>
      </w:r>
      <w:r>
        <w:rPr>
          <w:spacing w:val="-5"/>
          <w:sz w:val="24"/>
        </w:rPr>
        <w:t xml:space="preserve"> </w:t>
      </w:r>
      <w:r>
        <w:rPr>
          <w:sz w:val="24"/>
        </w:rPr>
        <w:t>воспитания:</w:t>
      </w:r>
    </w:p>
    <w:p w:rsidR="00FD7184" w:rsidRDefault="00C97642">
      <w:pPr>
        <w:pStyle w:val="a3"/>
        <w:ind w:right="548" w:firstLine="0"/>
      </w:pPr>
      <w:r>
        <w:t>восприимчивость к разным видам искусства, традициям и творчеству своего и 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2"/>
        </w:rPr>
        <w:t xml:space="preserve"> </w:t>
      </w:r>
      <w:r>
        <w:t>коммуникации</w:t>
      </w:r>
      <w:r>
        <w:rPr>
          <w:spacing w:val="-3"/>
        </w:rPr>
        <w:t xml:space="preserve"> </w:t>
      </w:r>
      <w:r>
        <w:t>и</w:t>
      </w:r>
      <w:r>
        <w:rPr>
          <w:spacing w:val="-1"/>
        </w:rPr>
        <w:t xml:space="preserve"> </w:t>
      </w:r>
      <w:r>
        <w:t>самовыражения;</w:t>
      </w:r>
    </w:p>
    <w:p w:rsidR="00FD7184" w:rsidRDefault="00C97642">
      <w:pPr>
        <w:pStyle w:val="a3"/>
        <w:spacing w:before="61"/>
        <w:ind w:right="553" w:firstLine="0"/>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понимание ценности отечественного и мирового искусства, роли этнических 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rsidR="00FD7184" w:rsidRDefault="00C97642" w:rsidP="00E60E1C">
      <w:pPr>
        <w:pStyle w:val="a4"/>
        <w:numPr>
          <w:ilvl w:val="0"/>
          <w:numId w:val="59"/>
        </w:numPr>
        <w:tabs>
          <w:tab w:val="left" w:pos="482"/>
        </w:tabs>
        <w:spacing w:before="1"/>
        <w:ind w:left="222" w:right="550" w:firstLine="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D7184" w:rsidRDefault="00C97642">
      <w:pPr>
        <w:pStyle w:val="a3"/>
        <w:ind w:right="553" w:firstLine="0"/>
      </w:pPr>
      <w:r>
        <w:t>осознание ценности жизни с опорой на собственный жизненный и читательский опыт,</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lastRenderedPageBreak/>
        <w:t>(здоровое питание, соблюдение гигиенических правил, рациональный режим занятий и</w:t>
      </w:r>
      <w:r>
        <w:rPr>
          <w:spacing w:val="1"/>
        </w:rPr>
        <w:t xml:space="preserve"> </w:t>
      </w:r>
      <w:r>
        <w:t>отдыха,</w:t>
      </w:r>
      <w:r>
        <w:rPr>
          <w:spacing w:val="-1"/>
        </w:rPr>
        <w:t xml:space="preserve"> </w:t>
      </w:r>
      <w:r>
        <w:t>регулярная физическая активность);</w:t>
      </w:r>
    </w:p>
    <w:p w:rsidR="00FD7184" w:rsidRDefault="00C97642">
      <w:pPr>
        <w:pStyle w:val="a3"/>
        <w:ind w:right="550" w:firstLine="0"/>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w:t>
      </w:r>
      <w:r>
        <w:rPr>
          <w:spacing w:val="1"/>
        </w:rPr>
        <w:t xml:space="preserve"> </w:t>
      </w:r>
      <w:r>
        <w:t>«Интернет» в процессе</w:t>
      </w:r>
      <w:r>
        <w:rPr>
          <w:spacing w:val="1"/>
        </w:rPr>
        <w:t xml:space="preserve"> </w:t>
      </w:r>
      <w:r>
        <w:t>школьного языкового</w:t>
      </w:r>
      <w:r>
        <w:rPr>
          <w:spacing w:val="1"/>
        </w:rPr>
        <w:t xml:space="preserve"> </w:t>
      </w:r>
      <w:r>
        <w:t>образования;</w:t>
      </w:r>
    </w:p>
    <w:p w:rsidR="00FD7184" w:rsidRDefault="00C97642">
      <w:pPr>
        <w:pStyle w:val="a3"/>
        <w:ind w:right="551" w:firstLine="0"/>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57"/>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FD7184" w:rsidRDefault="00C97642">
      <w:pPr>
        <w:pStyle w:val="a3"/>
        <w:spacing w:before="1"/>
        <w:ind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FD7184" w:rsidRDefault="00C97642">
      <w:pPr>
        <w:pStyle w:val="a3"/>
        <w:ind w:right="552" w:firstLine="0"/>
      </w:pPr>
      <w:r>
        <w:t>умение осознавать своё эмоциональное состояние и эмоциональное состояние других,</w:t>
      </w:r>
      <w:r>
        <w:rPr>
          <w:spacing w:val="1"/>
        </w:rPr>
        <w:t xml:space="preserve"> </w:t>
      </w:r>
      <w:r>
        <w:t>использовать адекватные языковые средства для выражения своего состояния, в том числе</w:t>
      </w:r>
      <w:r>
        <w:rPr>
          <w:spacing w:val="-57"/>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 навыков рефлексии, признание своего права на ошибку и такого же</w:t>
      </w:r>
      <w:r>
        <w:rPr>
          <w:spacing w:val="1"/>
        </w:rPr>
        <w:t xml:space="preserve"> </w:t>
      </w:r>
      <w:r>
        <w:t>права</w:t>
      </w:r>
      <w:r>
        <w:rPr>
          <w:spacing w:val="-3"/>
        </w:rPr>
        <w:t xml:space="preserve"> </w:t>
      </w:r>
      <w:r>
        <w:t>другого</w:t>
      </w:r>
      <w:r>
        <w:rPr>
          <w:spacing w:val="2"/>
        </w:rPr>
        <w:t xml:space="preserve"> </w:t>
      </w:r>
      <w:r>
        <w:t>человека;</w:t>
      </w:r>
    </w:p>
    <w:p w:rsidR="00FD7184" w:rsidRDefault="00C97642" w:rsidP="00E60E1C">
      <w:pPr>
        <w:pStyle w:val="a4"/>
        <w:numPr>
          <w:ilvl w:val="0"/>
          <w:numId w:val="59"/>
        </w:numPr>
        <w:tabs>
          <w:tab w:val="left" w:pos="482"/>
        </w:tabs>
        <w:jc w:val="both"/>
        <w:rPr>
          <w:sz w:val="24"/>
        </w:rPr>
      </w:pPr>
      <w:r>
        <w:rPr>
          <w:sz w:val="24"/>
        </w:rPr>
        <w:t>трудового</w:t>
      </w:r>
      <w:r>
        <w:rPr>
          <w:spacing w:val="-4"/>
          <w:sz w:val="24"/>
        </w:rPr>
        <w:t xml:space="preserve"> </w:t>
      </w:r>
      <w:r>
        <w:rPr>
          <w:sz w:val="24"/>
        </w:rPr>
        <w:t>воспитания:</w:t>
      </w:r>
    </w:p>
    <w:p w:rsidR="00FD7184" w:rsidRDefault="00C97642">
      <w:pPr>
        <w:pStyle w:val="a3"/>
        <w:ind w:right="545" w:firstLine="0"/>
      </w:pPr>
      <w:r>
        <w:t>установка на активное участие в решении практических задач (в рамках семьи, школы,</w:t>
      </w:r>
      <w:r>
        <w:rPr>
          <w:spacing w:val="1"/>
        </w:rPr>
        <w:t xml:space="preserve"> </w:t>
      </w:r>
      <w:r>
        <w:t>города, края) технологической и социальной направленности, способность инициировать,</w:t>
      </w:r>
      <w:r>
        <w:rPr>
          <w:spacing w:val="1"/>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FD7184" w:rsidRDefault="00C97642">
      <w:pPr>
        <w:pStyle w:val="a3"/>
        <w:ind w:right="550" w:firstLine="0"/>
      </w:pPr>
      <w:r>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ознакомления</w:t>
      </w:r>
      <w:r>
        <w:rPr>
          <w:spacing w:val="1"/>
        </w:rPr>
        <w:t xml:space="preserve"> </w:t>
      </w:r>
      <w:r>
        <w:t>с</w:t>
      </w:r>
      <w:r>
        <w:rPr>
          <w:spacing w:val="1"/>
        </w:rPr>
        <w:t xml:space="preserve"> </w:t>
      </w:r>
      <w:r>
        <w:t>деятельностью</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 осознанный выбор и построение индивидуальной траектории образования и</w:t>
      </w:r>
      <w:r>
        <w:rPr>
          <w:spacing w:val="-57"/>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2"/>
        </w:rPr>
        <w:t xml:space="preserve"> </w:t>
      </w:r>
      <w:r>
        <w:t>личных</w:t>
      </w:r>
      <w:r>
        <w:rPr>
          <w:spacing w:val="-2"/>
        </w:rPr>
        <w:t xml:space="preserve"> </w:t>
      </w:r>
      <w:r>
        <w:t>и</w:t>
      </w:r>
      <w:r>
        <w:rPr>
          <w:spacing w:val="3"/>
        </w:rPr>
        <w:t xml:space="preserve"> </w:t>
      </w:r>
      <w:r>
        <w:t>общественных</w:t>
      </w:r>
      <w:r>
        <w:rPr>
          <w:spacing w:val="-2"/>
        </w:rPr>
        <w:t xml:space="preserve"> </w:t>
      </w:r>
      <w:r>
        <w:t>интересов</w:t>
      </w:r>
      <w:r>
        <w:rPr>
          <w:spacing w:val="-1"/>
        </w:rPr>
        <w:t xml:space="preserve"> </w:t>
      </w:r>
      <w:r>
        <w:t>и потребностей;</w:t>
      </w:r>
    </w:p>
    <w:p w:rsidR="00FD7184" w:rsidRDefault="00C97642">
      <w:pPr>
        <w:pStyle w:val="a3"/>
        <w:ind w:firstLine="0"/>
      </w:pPr>
      <w:r>
        <w:t>умение</w:t>
      </w:r>
      <w:r>
        <w:rPr>
          <w:spacing w:val="-4"/>
        </w:rPr>
        <w:t xml:space="preserve"> </w:t>
      </w:r>
      <w:r>
        <w:t>рассказать</w:t>
      </w:r>
      <w:r>
        <w:rPr>
          <w:spacing w:val="-3"/>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4"/>
        </w:rPr>
        <w:t xml:space="preserve"> </w:t>
      </w:r>
      <w:r>
        <w:t>будущее;</w:t>
      </w:r>
    </w:p>
    <w:p w:rsidR="00FD7184" w:rsidRDefault="00C97642" w:rsidP="00E60E1C">
      <w:pPr>
        <w:pStyle w:val="a4"/>
        <w:numPr>
          <w:ilvl w:val="0"/>
          <w:numId w:val="59"/>
        </w:numPr>
        <w:tabs>
          <w:tab w:val="left" w:pos="482"/>
        </w:tabs>
        <w:jc w:val="both"/>
        <w:rPr>
          <w:sz w:val="24"/>
        </w:rPr>
      </w:pPr>
      <w:r>
        <w:rPr>
          <w:sz w:val="24"/>
        </w:rPr>
        <w:t>экологического</w:t>
      </w:r>
      <w:r>
        <w:rPr>
          <w:spacing w:val="-5"/>
          <w:sz w:val="24"/>
        </w:rPr>
        <w:t xml:space="preserve"> </w:t>
      </w:r>
      <w:r>
        <w:rPr>
          <w:sz w:val="24"/>
        </w:rPr>
        <w:t>воспитания:</w:t>
      </w:r>
    </w:p>
    <w:p w:rsidR="00FD7184" w:rsidRDefault="00C97642">
      <w:pPr>
        <w:pStyle w:val="a3"/>
        <w:ind w:right="547" w:firstLine="0"/>
      </w:pPr>
      <w:r>
        <w:t>ориентация</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из</w:t>
      </w:r>
      <w:r>
        <w:rPr>
          <w:spacing w:val="1"/>
        </w:rPr>
        <w:t xml:space="preserve"> </w:t>
      </w:r>
      <w:r>
        <w:t>области</w:t>
      </w:r>
      <w:r>
        <w:rPr>
          <w:spacing w:val="1"/>
        </w:rPr>
        <w:t xml:space="preserve"> </w:t>
      </w:r>
      <w:r>
        <w:t>социальных</w:t>
      </w:r>
      <w:r>
        <w:rPr>
          <w:spacing w:val="1"/>
        </w:rPr>
        <w:t xml:space="preserve"> </w:t>
      </w:r>
      <w:r>
        <w:t>и</w:t>
      </w:r>
      <w:r>
        <w:rPr>
          <w:spacing w:val="1"/>
        </w:rPr>
        <w:t xml:space="preserve"> </w:t>
      </w:r>
      <w:r>
        <w:t>естественных</w:t>
      </w:r>
      <w:r>
        <w:rPr>
          <w:spacing w:val="1"/>
        </w:rPr>
        <w:t xml:space="preserve"> </w:t>
      </w:r>
      <w:r>
        <w:t>наук</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умение точно, логично выражать свою</w:t>
      </w:r>
      <w:r>
        <w:rPr>
          <w:spacing w:val="1"/>
        </w:rPr>
        <w:t xml:space="preserve"> </w:t>
      </w:r>
      <w:r>
        <w:t>точку</w:t>
      </w:r>
      <w:r>
        <w:rPr>
          <w:spacing w:val="-6"/>
        </w:rPr>
        <w:t xml:space="preserve"> </w:t>
      </w:r>
      <w:r>
        <w:t>зрения на</w:t>
      </w:r>
      <w:r>
        <w:rPr>
          <w:spacing w:val="-1"/>
        </w:rPr>
        <w:t xml:space="preserve"> </w:t>
      </w:r>
      <w:r>
        <w:t>экологические</w:t>
      </w:r>
      <w:r>
        <w:rPr>
          <w:spacing w:val="-1"/>
        </w:rPr>
        <w:t xml:space="preserve"> </w:t>
      </w:r>
      <w:r>
        <w:t>проблемы;</w:t>
      </w:r>
    </w:p>
    <w:p w:rsidR="00FD7184" w:rsidRDefault="00C97642">
      <w:pPr>
        <w:pStyle w:val="a3"/>
        <w:spacing w:before="1"/>
        <w:ind w:right="545"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 окружающей среде, в том числе сформированное при знакомстве с 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FD7184" w:rsidRDefault="00C97642" w:rsidP="00E60E1C">
      <w:pPr>
        <w:pStyle w:val="a4"/>
        <w:numPr>
          <w:ilvl w:val="0"/>
          <w:numId w:val="59"/>
        </w:numPr>
        <w:tabs>
          <w:tab w:val="left" w:pos="482"/>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rsidP="009162E6">
      <w:pPr>
        <w:pStyle w:val="a3"/>
        <w:tabs>
          <w:tab w:val="left" w:pos="8519"/>
        </w:tabs>
        <w:ind w:right="545" w:firstLine="0"/>
      </w:pPr>
      <w:r>
        <w:t>ориентация в деятельности на современную систему научных представлений об 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 и социальной средой, закономерностях развития языка, овладение языковой 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 навыками исследовательской деятельности, установка на осмысление опыта,</w:t>
      </w:r>
      <w:r>
        <w:rPr>
          <w:spacing w:val="1"/>
        </w:rPr>
        <w:t xml:space="preserve"> </w:t>
      </w:r>
      <w:r w:rsidR="009162E6">
        <w:t xml:space="preserve">наблюдений, </w:t>
      </w:r>
      <w:r>
        <w:t>поступков</w:t>
      </w:r>
      <w:r w:rsidR="009162E6">
        <w:t xml:space="preserve"> </w:t>
      </w:r>
      <w:r>
        <w:t>стремление</w:t>
      </w:r>
      <w:r>
        <w:rPr>
          <w:spacing w:val="24"/>
        </w:rPr>
        <w:t xml:space="preserve"> </w:t>
      </w:r>
      <w:r>
        <w:t>совершенствовать</w:t>
      </w:r>
      <w:r>
        <w:rPr>
          <w:spacing w:val="26"/>
        </w:rPr>
        <w:t xml:space="preserve"> </w:t>
      </w:r>
      <w:r>
        <w:t>пути</w:t>
      </w:r>
      <w:r>
        <w:rPr>
          <w:spacing w:val="26"/>
        </w:rPr>
        <w:t xml:space="preserve"> </w:t>
      </w:r>
      <w:r>
        <w:t>достижения</w:t>
      </w:r>
      <w:r>
        <w:rPr>
          <w:spacing w:val="25"/>
        </w:rPr>
        <w:t xml:space="preserve"> </w:t>
      </w:r>
      <w:r>
        <w:t>индивидуального</w:t>
      </w:r>
      <w:r>
        <w:rPr>
          <w:spacing w:val="25"/>
        </w:rPr>
        <w:t xml:space="preserve"> </w:t>
      </w:r>
      <w:r>
        <w:t>и</w:t>
      </w:r>
      <w:r>
        <w:rPr>
          <w:spacing w:val="26"/>
        </w:rPr>
        <w:t xml:space="preserve"> </w:t>
      </w:r>
      <w:r>
        <w:t>коллективного</w:t>
      </w:r>
      <w:r>
        <w:rPr>
          <w:spacing w:val="-57"/>
        </w:rPr>
        <w:t xml:space="preserve"> </w:t>
      </w:r>
      <w:r>
        <w:t>благополучия;</w:t>
      </w:r>
    </w:p>
    <w:p w:rsidR="00FD7184" w:rsidRDefault="00C97642" w:rsidP="00E60E1C">
      <w:pPr>
        <w:pStyle w:val="a4"/>
        <w:numPr>
          <w:ilvl w:val="0"/>
          <w:numId w:val="59"/>
        </w:numPr>
        <w:tabs>
          <w:tab w:val="left" w:pos="482"/>
        </w:tabs>
        <w:ind w:left="222" w:right="552" w:firstLine="0"/>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w:t>
      </w:r>
      <w:r>
        <w:rPr>
          <w:spacing w:val="5"/>
          <w:sz w:val="24"/>
        </w:rPr>
        <w:t xml:space="preserve"> </w:t>
      </w:r>
      <w:r>
        <w:rPr>
          <w:sz w:val="24"/>
        </w:rPr>
        <w:t>обучающимися</w:t>
      </w:r>
      <w:r>
        <w:rPr>
          <w:spacing w:val="7"/>
          <w:sz w:val="24"/>
        </w:rPr>
        <w:t xml:space="preserve"> </w:t>
      </w:r>
      <w:r>
        <w:rPr>
          <w:sz w:val="24"/>
        </w:rPr>
        <w:t>социального</w:t>
      </w:r>
      <w:r>
        <w:rPr>
          <w:spacing w:val="7"/>
          <w:sz w:val="24"/>
        </w:rPr>
        <w:t xml:space="preserve"> </w:t>
      </w:r>
      <w:r>
        <w:rPr>
          <w:sz w:val="24"/>
        </w:rPr>
        <w:t>опыта,</w:t>
      </w:r>
      <w:r>
        <w:rPr>
          <w:spacing w:val="5"/>
          <w:sz w:val="24"/>
        </w:rPr>
        <w:t xml:space="preserve"> </w:t>
      </w:r>
      <w:r>
        <w:rPr>
          <w:sz w:val="24"/>
        </w:rPr>
        <w:t>основных</w:t>
      </w:r>
      <w:r>
        <w:rPr>
          <w:spacing w:val="9"/>
          <w:sz w:val="24"/>
        </w:rPr>
        <w:t xml:space="preserve"> </w:t>
      </w:r>
      <w:r>
        <w:rPr>
          <w:sz w:val="24"/>
        </w:rPr>
        <w:t>социальных</w:t>
      </w:r>
      <w:r>
        <w:rPr>
          <w:spacing w:val="7"/>
          <w:sz w:val="24"/>
        </w:rPr>
        <w:t xml:space="preserve"> </w:t>
      </w:r>
      <w:r>
        <w:rPr>
          <w:sz w:val="24"/>
        </w:rPr>
        <w:t>ролей,</w:t>
      </w:r>
      <w:r>
        <w:rPr>
          <w:spacing w:val="6"/>
          <w:sz w:val="24"/>
        </w:rPr>
        <w:t xml:space="preserve"> </w:t>
      </w:r>
      <w:r>
        <w:rPr>
          <w:sz w:val="24"/>
        </w:rPr>
        <w:t>норм</w:t>
      </w:r>
      <w:r>
        <w:rPr>
          <w:spacing w:val="6"/>
          <w:sz w:val="24"/>
        </w:rPr>
        <w:t xml:space="preserve"> </w:t>
      </w:r>
      <w:r>
        <w:rPr>
          <w:sz w:val="24"/>
        </w:rPr>
        <w:t>и</w:t>
      </w:r>
      <w:r>
        <w:rPr>
          <w:spacing w:val="8"/>
          <w:sz w:val="24"/>
        </w:rPr>
        <w:t xml:space="preserve"> </w:t>
      </w:r>
      <w:r>
        <w:rPr>
          <w:sz w:val="24"/>
        </w:rPr>
        <w:t>правил</w:t>
      </w:r>
      <w:r>
        <w:rPr>
          <w:spacing w:val="-57"/>
          <w:sz w:val="24"/>
        </w:rPr>
        <w:t xml:space="preserve"> </w:t>
      </w:r>
      <w:r>
        <w:rPr>
          <w:sz w:val="24"/>
        </w:rPr>
        <w:t>общественного</w:t>
      </w:r>
      <w:r>
        <w:rPr>
          <w:spacing w:val="44"/>
          <w:sz w:val="24"/>
        </w:rPr>
        <w:t xml:space="preserve"> </w:t>
      </w:r>
      <w:r>
        <w:rPr>
          <w:sz w:val="24"/>
        </w:rPr>
        <w:t>поведения,</w:t>
      </w:r>
      <w:r>
        <w:rPr>
          <w:spacing w:val="44"/>
          <w:sz w:val="24"/>
        </w:rPr>
        <w:t xml:space="preserve"> </w:t>
      </w:r>
      <w:r>
        <w:rPr>
          <w:sz w:val="24"/>
        </w:rPr>
        <w:t>форм</w:t>
      </w:r>
      <w:r>
        <w:rPr>
          <w:spacing w:val="45"/>
          <w:sz w:val="24"/>
        </w:rPr>
        <w:t xml:space="preserve"> </w:t>
      </w:r>
      <w:r>
        <w:rPr>
          <w:sz w:val="24"/>
        </w:rPr>
        <w:t>социальной</w:t>
      </w:r>
      <w:r>
        <w:rPr>
          <w:spacing w:val="43"/>
          <w:sz w:val="24"/>
        </w:rPr>
        <w:t xml:space="preserve"> </w:t>
      </w:r>
      <w:r>
        <w:rPr>
          <w:sz w:val="24"/>
        </w:rPr>
        <w:t>жизни</w:t>
      </w:r>
      <w:r>
        <w:rPr>
          <w:spacing w:val="45"/>
          <w:sz w:val="24"/>
        </w:rPr>
        <w:t xml:space="preserve"> </w:t>
      </w:r>
      <w:r>
        <w:rPr>
          <w:sz w:val="24"/>
        </w:rPr>
        <w:t>в</w:t>
      </w:r>
      <w:r>
        <w:rPr>
          <w:spacing w:val="44"/>
          <w:sz w:val="24"/>
        </w:rPr>
        <w:t xml:space="preserve"> </w:t>
      </w:r>
      <w:r>
        <w:rPr>
          <w:sz w:val="24"/>
        </w:rPr>
        <w:t>группах</w:t>
      </w:r>
      <w:r>
        <w:rPr>
          <w:spacing w:val="47"/>
          <w:sz w:val="24"/>
        </w:rPr>
        <w:t xml:space="preserve"> </w:t>
      </w:r>
      <w:r>
        <w:rPr>
          <w:sz w:val="24"/>
        </w:rPr>
        <w:t>и</w:t>
      </w:r>
      <w:r>
        <w:rPr>
          <w:spacing w:val="45"/>
          <w:sz w:val="24"/>
        </w:rPr>
        <w:t xml:space="preserve"> </w:t>
      </w:r>
      <w:r>
        <w:rPr>
          <w:sz w:val="24"/>
        </w:rPr>
        <w:t>сообществах,</w:t>
      </w:r>
      <w:r>
        <w:rPr>
          <w:spacing w:val="44"/>
          <w:sz w:val="24"/>
        </w:rPr>
        <w:t xml:space="preserve"> </w:t>
      </w:r>
      <w:r>
        <w:rPr>
          <w:sz w:val="24"/>
        </w:rPr>
        <w:t>включая</w:t>
      </w:r>
      <w:r>
        <w:rPr>
          <w:spacing w:val="-57"/>
          <w:sz w:val="24"/>
        </w:rPr>
        <w:t xml:space="preserve"> </w:t>
      </w:r>
      <w:r>
        <w:rPr>
          <w:sz w:val="24"/>
        </w:rPr>
        <w:t>семью,</w:t>
      </w:r>
      <w:r>
        <w:rPr>
          <w:spacing w:val="37"/>
          <w:sz w:val="24"/>
        </w:rPr>
        <w:t xml:space="preserve"> </w:t>
      </w:r>
      <w:r>
        <w:rPr>
          <w:sz w:val="24"/>
        </w:rPr>
        <w:t>группы,</w:t>
      </w:r>
      <w:r>
        <w:rPr>
          <w:spacing w:val="37"/>
          <w:sz w:val="24"/>
        </w:rPr>
        <w:t xml:space="preserve"> </w:t>
      </w:r>
      <w:r>
        <w:rPr>
          <w:sz w:val="24"/>
        </w:rPr>
        <w:t>сформированные</w:t>
      </w:r>
      <w:r>
        <w:rPr>
          <w:spacing w:val="36"/>
          <w:sz w:val="24"/>
        </w:rPr>
        <w:t xml:space="preserve"> </w:t>
      </w:r>
      <w:r>
        <w:rPr>
          <w:sz w:val="24"/>
        </w:rPr>
        <w:t>по</w:t>
      </w:r>
      <w:r>
        <w:rPr>
          <w:spacing w:val="37"/>
          <w:sz w:val="24"/>
        </w:rPr>
        <w:t xml:space="preserve"> </w:t>
      </w:r>
      <w:r>
        <w:rPr>
          <w:sz w:val="24"/>
        </w:rPr>
        <w:t>профессиональной</w:t>
      </w:r>
      <w:r>
        <w:rPr>
          <w:spacing w:val="39"/>
          <w:sz w:val="24"/>
        </w:rPr>
        <w:t xml:space="preserve"> </w:t>
      </w:r>
      <w:r>
        <w:rPr>
          <w:sz w:val="24"/>
        </w:rPr>
        <w:t>деятельности,</w:t>
      </w:r>
      <w:r>
        <w:rPr>
          <w:spacing w:val="37"/>
          <w:sz w:val="24"/>
        </w:rPr>
        <w:t xml:space="preserve"> </w:t>
      </w:r>
      <w:r>
        <w:rPr>
          <w:sz w:val="24"/>
        </w:rPr>
        <w:t>а</w:t>
      </w:r>
      <w:r>
        <w:rPr>
          <w:spacing w:val="36"/>
          <w:sz w:val="24"/>
        </w:rPr>
        <w:t xml:space="preserve"> </w:t>
      </w:r>
      <w:r>
        <w:rPr>
          <w:sz w:val="24"/>
        </w:rPr>
        <w:t>также</w:t>
      </w:r>
      <w:r>
        <w:rPr>
          <w:spacing w:val="36"/>
          <w:sz w:val="24"/>
        </w:rPr>
        <w:t xml:space="preserve"> </w:t>
      </w:r>
      <w:r>
        <w:rPr>
          <w:sz w:val="24"/>
        </w:rPr>
        <w:t>в</w:t>
      </w:r>
      <w:r>
        <w:rPr>
          <w:spacing w:val="37"/>
          <w:sz w:val="24"/>
        </w:rPr>
        <w:t xml:space="preserve"> </w:t>
      </w:r>
      <w:r>
        <w:rPr>
          <w:sz w:val="24"/>
        </w:rPr>
        <w:t>рамках</w:t>
      </w:r>
      <w:r>
        <w:rPr>
          <w:spacing w:val="-57"/>
          <w:sz w:val="24"/>
        </w:rPr>
        <w:t xml:space="preserve"> </w:t>
      </w:r>
      <w:r>
        <w:rPr>
          <w:sz w:val="24"/>
        </w:rPr>
        <w:t>социального</w:t>
      </w:r>
      <w:r>
        <w:rPr>
          <w:spacing w:val="-1"/>
          <w:sz w:val="24"/>
        </w:rPr>
        <w:t xml:space="preserve"> </w:t>
      </w:r>
      <w:r>
        <w:rPr>
          <w:sz w:val="24"/>
        </w:rPr>
        <w:t>взаимодействия с</w:t>
      </w:r>
      <w:r>
        <w:rPr>
          <w:spacing w:val="-2"/>
          <w:sz w:val="24"/>
        </w:rPr>
        <w:t xml:space="preserve"> </w:t>
      </w:r>
      <w:r>
        <w:rPr>
          <w:sz w:val="24"/>
        </w:rPr>
        <w:t>людьми из</w:t>
      </w:r>
      <w:r>
        <w:rPr>
          <w:spacing w:val="-1"/>
          <w:sz w:val="24"/>
        </w:rPr>
        <w:t xml:space="preserve"> </w:t>
      </w:r>
      <w:r>
        <w:rPr>
          <w:sz w:val="24"/>
        </w:rPr>
        <w:t>другой культурной</w:t>
      </w:r>
      <w:r>
        <w:rPr>
          <w:spacing w:val="-1"/>
          <w:sz w:val="24"/>
        </w:rPr>
        <w:t xml:space="preserve"> </w:t>
      </w:r>
      <w:r>
        <w:rPr>
          <w:sz w:val="24"/>
        </w:rPr>
        <w:t>среды;</w:t>
      </w:r>
    </w:p>
    <w:p w:rsidR="00FD7184" w:rsidRDefault="00C97642">
      <w:pPr>
        <w:pStyle w:val="a3"/>
        <w:spacing w:before="1"/>
        <w:ind w:right="547" w:firstLine="0"/>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потребность</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в</w:t>
      </w:r>
      <w:r>
        <w:rPr>
          <w:spacing w:val="1"/>
        </w:rPr>
        <w:t xml:space="preserve"> </w:t>
      </w:r>
      <w:r>
        <w:t>повышении</w:t>
      </w:r>
      <w:r>
        <w:rPr>
          <w:spacing w:val="-57"/>
        </w:rPr>
        <w:t xml:space="preserve"> </w:t>
      </w:r>
      <w:r>
        <w:t>уровня</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 у других людей, получать в совместной деятельности новые знания, навыки и</w:t>
      </w:r>
      <w:r>
        <w:rPr>
          <w:spacing w:val="1"/>
        </w:rPr>
        <w:t xml:space="preserve"> </w:t>
      </w:r>
      <w:r>
        <w:lastRenderedPageBreak/>
        <w:t>компетенции из опыта других, необходимость в формировании новых знаний, умений</w:t>
      </w:r>
      <w:r>
        <w:rPr>
          <w:spacing w:val="1"/>
        </w:rPr>
        <w:t xml:space="preserve"> </w:t>
      </w:r>
      <w:r>
        <w:t>связывать образы, формулировать идеи, понятия, гипотезы об объектах и явлениях, в 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осознание</w:t>
      </w:r>
      <w:r>
        <w:rPr>
          <w:spacing w:val="1"/>
        </w:rPr>
        <w:t xml:space="preserve"> </w:t>
      </w:r>
      <w:r>
        <w:t>дефицита</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компетенций,</w:t>
      </w:r>
      <w:r>
        <w:rPr>
          <w:spacing w:val="1"/>
        </w:rPr>
        <w:t xml:space="preserve"> </w:t>
      </w:r>
      <w:r>
        <w:t>планирование своего развития, умение оперировать основными понятиями, терминами и</w:t>
      </w:r>
      <w:r>
        <w:rPr>
          <w:spacing w:val="1"/>
        </w:rPr>
        <w:t xml:space="preserve"> </w:t>
      </w:r>
      <w:r>
        <w:t>представлениями в области концепции устойчивого развития, анализировать и выявлять</w:t>
      </w:r>
      <w:r>
        <w:rPr>
          <w:spacing w:val="1"/>
        </w:rPr>
        <w:t xml:space="preserve"> </w:t>
      </w:r>
      <w:r>
        <w:t xml:space="preserve">взаимосвязь   </w:t>
      </w:r>
      <w:r>
        <w:rPr>
          <w:spacing w:val="46"/>
        </w:rPr>
        <w:t xml:space="preserve"> </w:t>
      </w:r>
      <w:r>
        <w:t xml:space="preserve">природы,    </w:t>
      </w:r>
      <w:r>
        <w:rPr>
          <w:spacing w:val="43"/>
        </w:rPr>
        <w:t xml:space="preserve"> </w:t>
      </w:r>
      <w:r>
        <w:t xml:space="preserve">общества    </w:t>
      </w:r>
      <w:r>
        <w:rPr>
          <w:spacing w:val="43"/>
        </w:rPr>
        <w:t xml:space="preserve"> </w:t>
      </w:r>
      <w:r>
        <w:t xml:space="preserve">и    </w:t>
      </w:r>
      <w:r>
        <w:rPr>
          <w:spacing w:val="47"/>
        </w:rPr>
        <w:t xml:space="preserve"> </w:t>
      </w:r>
      <w:r>
        <w:t xml:space="preserve">экономики,    </w:t>
      </w:r>
      <w:r>
        <w:rPr>
          <w:spacing w:val="44"/>
        </w:rPr>
        <w:t xml:space="preserve"> </w:t>
      </w:r>
      <w:r>
        <w:t xml:space="preserve">оценивать    </w:t>
      </w:r>
      <w:r>
        <w:rPr>
          <w:spacing w:val="45"/>
        </w:rPr>
        <w:t xml:space="preserve"> </w:t>
      </w:r>
      <w:r>
        <w:t xml:space="preserve">свои    </w:t>
      </w:r>
      <w:r>
        <w:rPr>
          <w:spacing w:val="44"/>
        </w:rPr>
        <w:t xml:space="preserve"> </w:t>
      </w:r>
      <w:r>
        <w:t>действия</w:t>
      </w:r>
      <w:r>
        <w:rPr>
          <w:spacing w:val="-58"/>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 глобальных последствий;</w:t>
      </w:r>
    </w:p>
    <w:p w:rsidR="00FD7184" w:rsidRDefault="00C97642">
      <w:pPr>
        <w:pStyle w:val="a3"/>
        <w:spacing w:before="1"/>
        <w:ind w:right="552" w:firstLine="0"/>
      </w:pPr>
      <w:r>
        <w:t>способность осознавать стрессовую ситуацию, оценивать происходящие изменения и 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речевой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сложившейся ситуации,</w:t>
      </w:r>
      <w:r>
        <w:rPr>
          <w:spacing w:val="1"/>
        </w:rPr>
        <w:t xml:space="preserve"> </w:t>
      </w:r>
      <w:r>
        <w:t>быть готовым</w:t>
      </w:r>
      <w:r>
        <w:rPr>
          <w:spacing w:val="-1"/>
        </w:rPr>
        <w:t xml:space="preserve"> </w:t>
      </w:r>
      <w:r>
        <w:t>действовать</w:t>
      </w:r>
      <w:r>
        <w:rPr>
          <w:spacing w:val="-1"/>
        </w:rPr>
        <w:t xml:space="preserve"> </w:t>
      </w:r>
      <w:r>
        <w:t>в</w:t>
      </w:r>
      <w:r>
        <w:rPr>
          <w:spacing w:val="-1"/>
        </w:rPr>
        <w:t xml:space="preserve"> </w:t>
      </w:r>
      <w:r>
        <w:t>отсутствие</w:t>
      </w:r>
      <w:r>
        <w:rPr>
          <w:spacing w:val="-1"/>
        </w:rPr>
        <w:t xml:space="preserve"> </w:t>
      </w:r>
      <w:r>
        <w:t>гарантий</w:t>
      </w:r>
      <w:r>
        <w:rPr>
          <w:spacing w:val="2"/>
        </w:rPr>
        <w:t xml:space="preserve"> </w:t>
      </w:r>
      <w:r>
        <w:t>успеха.</w:t>
      </w:r>
    </w:p>
    <w:p w:rsidR="00FD7184" w:rsidRDefault="00C97642">
      <w:pPr>
        <w:pStyle w:val="a3"/>
        <w:ind w:right="549" w:firstLine="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FD7184" w:rsidRDefault="00C97642">
      <w:pPr>
        <w:pStyle w:val="a3"/>
        <w:ind w:right="555" w:firstLine="0"/>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FD7184" w:rsidRDefault="00C97642">
      <w:pPr>
        <w:pStyle w:val="a3"/>
        <w:ind w:right="554" w:firstLine="0"/>
      </w:pPr>
      <w:r>
        <w:t>выявлять и характеризовать существенные признаки языковых единиц, языковых явлений</w:t>
      </w:r>
      <w:r>
        <w:rPr>
          <w:spacing w:val="1"/>
        </w:rPr>
        <w:t xml:space="preserve"> </w:t>
      </w:r>
      <w:r>
        <w:t>и</w:t>
      </w:r>
      <w:r>
        <w:rPr>
          <w:spacing w:val="-1"/>
        </w:rPr>
        <w:t xml:space="preserve"> </w:t>
      </w:r>
      <w:r>
        <w:t>процессов;</w:t>
      </w:r>
    </w:p>
    <w:p w:rsidR="00FD7184" w:rsidRDefault="00C97642">
      <w:pPr>
        <w:pStyle w:val="a3"/>
        <w:ind w:right="546" w:firstLine="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(явлений),</w:t>
      </w:r>
      <w:r>
        <w:rPr>
          <w:spacing w:val="1"/>
        </w:rPr>
        <w:t xml:space="preserve"> </w:t>
      </w:r>
      <w:r>
        <w:t>основания для обобщения и сравнения, критерии проводимого анализа, классифицировать</w:t>
      </w:r>
      <w:r>
        <w:rPr>
          <w:spacing w:val="-57"/>
        </w:rPr>
        <w:t xml:space="preserve"> </w:t>
      </w:r>
      <w:r>
        <w:t>языковые</w:t>
      </w:r>
      <w:r>
        <w:rPr>
          <w:spacing w:val="-3"/>
        </w:rPr>
        <w:t xml:space="preserve"> </w:t>
      </w:r>
      <w:r>
        <w:t>единицы по существенному</w:t>
      </w:r>
      <w:r>
        <w:rPr>
          <w:spacing w:val="-5"/>
        </w:rPr>
        <w:t xml:space="preserve"> </w:t>
      </w:r>
      <w:r>
        <w:t>признаку;</w:t>
      </w:r>
    </w:p>
    <w:p w:rsidR="00FD7184" w:rsidRDefault="00C97642">
      <w:pPr>
        <w:pStyle w:val="a3"/>
        <w:tabs>
          <w:tab w:val="left" w:pos="1366"/>
          <w:tab w:val="left" w:pos="3220"/>
          <w:tab w:val="left" w:pos="3550"/>
          <w:tab w:val="left" w:pos="5485"/>
          <w:tab w:val="left" w:pos="7500"/>
          <w:tab w:val="left" w:pos="8473"/>
          <w:tab w:val="left" w:pos="9442"/>
        </w:tabs>
        <w:spacing w:before="1"/>
        <w:ind w:right="552" w:firstLine="0"/>
        <w:jc w:val="left"/>
      </w:pPr>
      <w:r>
        <w:t>выявлять</w:t>
      </w:r>
      <w:r>
        <w:tab/>
        <w:t>закономерности</w:t>
      </w:r>
      <w:r>
        <w:tab/>
        <w:t>и</w:t>
      </w:r>
      <w:r>
        <w:tab/>
        <w:t xml:space="preserve">противоречия  </w:t>
      </w:r>
      <w:r>
        <w:rPr>
          <w:spacing w:val="14"/>
        </w:rPr>
        <w:t xml:space="preserve"> </w:t>
      </w:r>
      <w:r>
        <w:t>в</w:t>
      </w:r>
      <w:r>
        <w:tab/>
        <w:t>рассматриваемых</w:t>
      </w:r>
      <w:r>
        <w:tab/>
        <w:t>фактах,</w:t>
      </w:r>
      <w:r>
        <w:tab/>
        <w:t>данных</w:t>
      </w:r>
      <w:r>
        <w:tab/>
      </w:r>
      <w:r>
        <w:rPr>
          <w:spacing w:val="-1"/>
        </w:rPr>
        <w:t>и</w:t>
      </w:r>
      <w:r>
        <w:rPr>
          <w:spacing w:val="-57"/>
        </w:rPr>
        <w:t xml:space="preserve"> </w:t>
      </w:r>
      <w:r>
        <w:t>наблюдениях, предлагать критерии для выявления закономерностей и противоречий;</w:t>
      </w:r>
      <w:r>
        <w:rPr>
          <w:spacing w:val="1"/>
        </w:rPr>
        <w:t xml:space="preserve"> </w:t>
      </w:r>
      <w:r>
        <w:t>выявлять</w:t>
      </w:r>
      <w:r>
        <w:rPr>
          <w:spacing w:val="20"/>
        </w:rPr>
        <w:t xml:space="preserve"> </w:t>
      </w:r>
      <w:r>
        <w:t>дефицит</w:t>
      </w:r>
      <w:r>
        <w:rPr>
          <w:spacing w:val="20"/>
        </w:rPr>
        <w:t xml:space="preserve"> </w:t>
      </w:r>
      <w:r>
        <w:t>информации</w:t>
      </w:r>
      <w:r>
        <w:rPr>
          <w:spacing w:val="20"/>
        </w:rPr>
        <w:t xml:space="preserve"> </w:t>
      </w:r>
      <w:r>
        <w:t>текста,</w:t>
      </w:r>
      <w:r>
        <w:rPr>
          <w:spacing w:val="19"/>
        </w:rPr>
        <w:t xml:space="preserve"> </w:t>
      </w:r>
      <w:r>
        <w:t>необходимой</w:t>
      </w:r>
      <w:r>
        <w:rPr>
          <w:spacing w:val="21"/>
        </w:rPr>
        <w:t xml:space="preserve"> </w:t>
      </w:r>
      <w:r>
        <w:t>для</w:t>
      </w:r>
      <w:r>
        <w:rPr>
          <w:spacing w:val="20"/>
        </w:rPr>
        <w:t xml:space="preserve"> </w:t>
      </w:r>
      <w:r>
        <w:t>решения</w:t>
      </w:r>
      <w:r>
        <w:rPr>
          <w:spacing w:val="19"/>
        </w:rPr>
        <w:t xml:space="preserve"> </w:t>
      </w:r>
      <w:r>
        <w:t>поставленной</w:t>
      </w:r>
      <w:r>
        <w:rPr>
          <w:spacing w:val="23"/>
        </w:rPr>
        <w:t xml:space="preserve"> </w:t>
      </w:r>
      <w:r>
        <w:t>учебной</w:t>
      </w:r>
      <w:r>
        <w:rPr>
          <w:spacing w:val="-57"/>
        </w:rPr>
        <w:t xml:space="preserve"> </w:t>
      </w:r>
      <w:r>
        <w:t>задачи;</w:t>
      </w:r>
    </w:p>
    <w:p w:rsidR="00FD7184" w:rsidRDefault="00C97642">
      <w:pPr>
        <w:pStyle w:val="a3"/>
        <w:ind w:right="552" w:firstLine="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60"/>
        </w:rPr>
        <w:t xml:space="preserve"> </w:t>
      </w:r>
      <w:r>
        <w:t>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 гипотезы о</w:t>
      </w:r>
      <w:r>
        <w:rPr>
          <w:spacing w:val="-1"/>
        </w:rPr>
        <w:t xml:space="preserve"> </w:t>
      </w:r>
      <w:r>
        <w:t>взаимосвязях;</w:t>
      </w:r>
    </w:p>
    <w:p w:rsidR="00FD7184" w:rsidRDefault="00C97642">
      <w:pPr>
        <w:pStyle w:val="a3"/>
        <w:ind w:right="549" w:firstLine="0"/>
      </w:pPr>
      <w:r>
        <w:t>самостоятельно      выбирать      способ      решения      учебной      задачи      при      работе</w:t>
      </w:r>
      <w:r>
        <w:rPr>
          <w:spacing w:val="1"/>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2"/>
        </w:rPr>
        <w:t xml:space="preserve"> </w:t>
      </w:r>
      <w:r>
        <w:t>оптимальный</w:t>
      </w:r>
      <w:r>
        <w:rPr>
          <w:spacing w:val="-3"/>
        </w:rPr>
        <w:t xml:space="preserve"> </w:t>
      </w:r>
      <w:r>
        <w:t>вариант</w:t>
      </w:r>
      <w:r>
        <w:rPr>
          <w:spacing w:val="-1"/>
        </w:rPr>
        <w:t xml:space="preserve"> </w:t>
      </w:r>
      <w:r>
        <w:t>с учётом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FD7184" w:rsidRDefault="00C97642">
      <w:pPr>
        <w:pStyle w:val="a3"/>
        <w:ind w:right="549" w:firstLine="0"/>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 действий:</w:t>
      </w:r>
    </w:p>
    <w:p w:rsidR="00FD7184" w:rsidRDefault="00C97642">
      <w:pPr>
        <w:pStyle w:val="a3"/>
        <w:ind w:right="551" w:firstLine="0"/>
      </w:pPr>
      <w:r>
        <w:t>использовать         вопросы        как         исследовательский         инструмент        познания</w:t>
      </w:r>
      <w:r>
        <w:rPr>
          <w:spacing w:val="1"/>
        </w:rPr>
        <w:t xml:space="preserve"> </w:t>
      </w:r>
      <w:r>
        <w:t>в</w:t>
      </w:r>
      <w:r>
        <w:rPr>
          <w:spacing w:val="-2"/>
        </w:rPr>
        <w:t xml:space="preserve"> </w:t>
      </w:r>
      <w:r>
        <w:t>языковом образовании;</w:t>
      </w:r>
    </w:p>
    <w:p w:rsidR="00FD7184" w:rsidRDefault="00C97642">
      <w:pPr>
        <w:pStyle w:val="a3"/>
        <w:spacing w:before="61"/>
        <w:ind w:right="552" w:firstLine="0"/>
      </w:pPr>
      <w:r>
        <w:t>формулировать       вопросы,       фиксирующие       несоответствие       между      реальным</w:t>
      </w:r>
      <w:r>
        <w:rPr>
          <w:spacing w:val="1"/>
        </w:rPr>
        <w:t xml:space="preserve"> </w:t>
      </w:r>
      <w:r>
        <w:t>и</w:t>
      </w:r>
      <w:r>
        <w:rPr>
          <w:spacing w:val="104"/>
        </w:rPr>
        <w:t xml:space="preserve"> </w:t>
      </w:r>
      <w:r>
        <w:t xml:space="preserve">желательным  </w:t>
      </w:r>
      <w:r>
        <w:rPr>
          <w:spacing w:val="41"/>
        </w:rPr>
        <w:t xml:space="preserve"> </w:t>
      </w:r>
      <w:r>
        <w:t xml:space="preserve">состоянием  </w:t>
      </w:r>
      <w:r>
        <w:rPr>
          <w:spacing w:val="42"/>
        </w:rPr>
        <w:t xml:space="preserve"> </w:t>
      </w:r>
      <w:r>
        <w:t xml:space="preserve">ситуации,  </w:t>
      </w:r>
      <w:r>
        <w:rPr>
          <w:spacing w:val="42"/>
        </w:rPr>
        <w:t xml:space="preserve"> </w:t>
      </w:r>
      <w:r>
        <w:t xml:space="preserve">и  </w:t>
      </w:r>
      <w:r>
        <w:rPr>
          <w:spacing w:val="41"/>
        </w:rPr>
        <w:t xml:space="preserve"> </w:t>
      </w:r>
      <w:r>
        <w:t xml:space="preserve">самостоятельно  </w:t>
      </w:r>
      <w:r>
        <w:rPr>
          <w:spacing w:val="45"/>
        </w:rPr>
        <w:t xml:space="preserve"> </w:t>
      </w:r>
      <w:r>
        <w:t xml:space="preserve">устанавливать  </w:t>
      </w:r>
      <w:r>
        <w:rPr>
          <w:spacing w:val="43"/>
        </w:rPr>
        <w:t xml:space="preserve"> </w:t>
      </w:r>
      <w:r>
        <w:t>искомое</w:t>
      </w:r>
      <w:r>
        <w:rPr>
          <w:spacing w:val="-58"/>
        </w:rPr>
        <w:t xml:space="preserve"> </w:t>
      </w:r>
      <w:r>
        <w:t>и</w:t>
      </w:r>
      <w:r>
        <w:rPr>
          <w:spacing w:val="-1"/>
        </w:rPr>
        <w:t xml:space="preserve"> </w:t>
      </w:r>
      <w:r>
        <w:t>данное;</w:t>
      </w:r>
    </w:p>
    <w:p w:rsidR="00FD7184" w:rsidRDefault="00C97642">
      <w:pPr>
        <w:pStyle w:val="a3"/>
        <w:ind w:right="553" w:firstLine="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3"/>
        </w:rPr>
        <w:t xml:space="preserve"> </w:t>
      </w:r>
      <w:r>
        <w:t>мнение;</w:t>
      </w:r>
    </w:p>
    <w:p w:rsidR="00FD7184" w:rsidRDefault="00C97642">
      <w:pPr>
        <w:pStyle w:val="a3"/>
        <w:spacing w:before="1"/>
        <w:ind w:firstLine="0"/>
      </w:pPr>
      <w:r>
        <w:t>составлять</w:t>
      </w:r>
      <w:r>
        <w:rPr>
          <w:spacing w:val="-2"/>
        </w:rPr>
        <w:t xml:space="preserve"> </w:t>
      </w:r>
      <w:r>
        <w:t>алгоритм</w:t>
      </w:r>
      <w:r>
        <w:rPr>
          <w:spacing w:val="-4"/>
        </w:rPr>
        <w:t xml:space="preserve"> </w:t>
      </w:r>
      <w:r>
        <w:t>действий</w:t>
      </w:r>
      <w:r>
        <w:rPr>
          <w:spacing w:val="-4"/>
        </w:rPr>
        <w:t xml:space="preserve"> </w:t>
      </w:r>
      <w:r>
        <w:t>и</w:t>
      </w:r>
      <w:r>
        <w:rPr>
          <w:spacing w:val="-3"/>
        </w:rPr>
        <w:t xml:space="preserve"> </w:t>
      </w:r>
      <w:r>
        <w:t>использовать</w:t>
      </w:r>
      <w:r>
        <w:rPr>
          <w:spacing w:val="-4"/>
        </w:rPr>
        <w:t xml:space="preserve"> </w:t>
      </w:r>
      <w:r>
        <w:t>его</w:t>
      </w:r>
      <w:r>
        <w:rPr>
          <w:spacing w:val="-4"/>
        </w:rPr>
        <w:t xml:space="preserve"> </w:t>
      </w:r>
      <w:r>
        <w:t>для</w:t>
      </w:r>
      <w:r>
        <w:rPr>
          <w:spacing w:val="-3"/>
        </w:rPr>
        <w:t xml:space="preserve"> </w:t>
      </w:r>
      <w:r>
        <w:t>решения учебных</w:t>
      </w:r>
      <w:r>
        <w:rPr>
          <w:spacing w:val="-2"/>
        </w:rPr>
        <w:t xml:space="preserve"> </w:t>
      </w:r>
      <w:r>
        <w:t>задач;</w:t>
      </w:r>
    </w:p>
    <w:p w:rsidR="00FD7184" w:rsidRDefault="00C97642">
      <w:pPr>
        <w:pStyle w:val="a3"/>
        <w:ind w:right="545" w:firstLine="0"/>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 особенностей языковых единиц, процессов, причинно-следственных связей</w:t>
      </w:r>
      <w:r>
        <w:rPr>
          <w:spacing w:val="1"/>
        </w:rPr>
        <w:t xml:space="preserve"> </w:t>
      </w:r>
      <w:r>
        <w:t>и</w:t>
      </w:r>
      <w:r>
        <w:rPr>
          <w:spacing w:val="-1"/>
        </w:rPr>
        <w:t xml:space="preserve"> </w:t>
      </w:r>
      <w:r>
        <w:t>зависимостей объектов между</w:t>
      </w:r>
      <w:r>
        <w:rPr>
          <w:spacing w:val="-5"/>
        </w:rPr>
        <w:t xml:space="preserve"> </w:t>
      </w:r>
      <w:r>
        <w:t>собой;</w:t>
      </w:r>
    </w:p>
    <w:p w:rsidR="00FD7184" w:rsidRDefault="00C97642">
      <w:pPr>
        <w:pStyle w:val="a3"/>
        <w:ind w:right="555"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лингвистического</w:t>
      </w:r>
      <w:r>
        <w:rPr>
          <w:spacing w:val="-1"/>
        </w:rPr>
        <w:t xml:space="preserve"> </w:t>
      </w:r>
      <w:r>
        <w:t>исследования (эксперимента);</w:t>
      </w:r>
    </w:p>
    <w:p w:rsidR="00FD7184" w:rsidRDefault="00C97642">
      <w:pPr>
        <w:pStyle w:val="a3"/>
        <w:ind w:right="549" w:firstLine="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FD7184" w:rsidRDefault="00C97642">
      <w:pPr>
        <w:pStyle w:val="a3"/>
        <w:ind w:right="550" w:firstLine="0"/>
      </w:pPr>
      <w:r>
        <w:t>прогнозировать        возможное        дальнейшее        развитие        процессов,        событий</w:t>
      </w:r>
      <w:r>
        <w:rPr>
          <w:spacing w:val="1"/>
        </w:rPr>
        <w:t xml:space="preserve"> </w:t>
      </w:r>
      <w:r>
        <w:lastRenderedPageBreak/>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FD7184" w:rsidRDefault="00C97642">
      <w:pPr>
        <w:pStyle w:val="a3"/>
        <w:ind w:right="553" w:firstLine="0"/>
      </w:pPr>
      <w:r>
        <w:t>У       обучающегося        будут        сформированы       следующие        умения       работать</w:t>
      </w:r>
      <w:r>
        <w:rPr>
          <w:spacing w:val="-57"/>
        </w:rPr>
        <w:t xml:space="preserve"> </w:t>
      </w:r>
      <w:r>
        <w:t>с</w:t>
      </w:r>
      <w:r>
        <w:rPr>
          <w:spacing w:val="-3"/>
        </w:rPr>
        <w:t xml:space="preserve"> </w:t>
      </w:r>
      <w:r>
        <w:t>информацией</w:t>
      </w:r>
      <w:r>
        <w:rPr>
          <w:spacing w:val="-3"/>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 действий:</w:t>
      </w:r>
    </w:p>
    <w:p w:rsidR="00FD7184" w:rsidRDefault="00C97642">
      <w:pPr>
        <w:pStyle w:val="a3"/>
        <w:spacing w:before="1"/>
        <w:ind w:right="553" w:firstLine="0"/>
      </w:pPr>
      <w:r>
        <w:t>применять различные методы, инструменты и запросы при поиске и отборе информации с</w:t>
      </w:r>
      <w:r>
        <w:rPr>
          <w:spacing w:val="-57"/>
        </w:rPr>
        <w:t xml:space="preserve"> </w:t>
      </w:r>
      <w:r>
        <w:t>учётом</w:t>
      </w:r>
      <w:r>
        <w:rPr>
          <w:spacing w:val="-2"/>
        </w:rPr>
        <w:t xml:space="preserve"> </w:t>
      </w:r>
      <w:r>
        <w:t>предложенной</w:t>
      </w:r>
      <w:r>
        <w:rPr>
          <w:spacing w:val="-2"/>
        </w:rPr>
        <w:t xml:space="preserve"> </w:t>
      </w:r>
      <w:r>
        <w:t>учебной задачи</w:t>
      </w:r>
      <w:r>
        <w:rPr>
          <w:spacing w:val="-1"/>
        </w:rPr>
        <w:t xml:space="preserve"> </w:t>
      </w:r>
      <w:r>
        <w:t>и заданных</w:t>
      </w:r>
      <w:r>
        <w:rPr>
          <w:spacing w:val="-1"/>
        </w:rPr>
        <w:t xml:space="preserve"> </w:t>
      </w:r>
      <w:r>
        <w:t>критериев;</w:t>
      </w:r>
    </w:p>
    <w:p w:rsidR="00FD7184" w:rsidRDefault="00C97642">
      <w:pPr>
        <w:pStyle w:val="a3"/>
        <w:ind w:right="552" w:firstLine="0"/>
      </w:pPr>
      <w:r>
        <w:t>выбирать, анализировать, интерпретировать, обобщать и систематизировать информацию,</w:t>
      </w:r>
      <w:r>
        <w:rPr>
          <w:spacing w:val="-57"/>
        </w:rPr>
        <w:t xml:space="preserve"> </w:t>
      </w:r>
      <w:r>
        <w:t>представленную</w:t>
      </w:r>
      <w:r>
        <w:rPr>
          <w:spacing w:val="-1"/>
        </w:rPr>
        <w:t xml:space="preserve"> </w:t>
      </w:r>
      <w:r>
        <w:t>в</w:t>
      </w:r>
      <w:r>
        <w:rPr>
          <w:spacing w:val="-1"/>
        </w:rPr>
        <w:t xml:space="preserve"> </w:t>
      </w:r>
      <w:r>
        <w:t>текстах, таблицах, схемах;</w:t>
      </w:r>
    </w:p>
    <w:p w:rsidR="00FD7184" w:rsidRDefault="00C97642">
      <w:pPr>
        <w:pStyle w:val="a3"/>
        <w:ind w:right="552" w:firstLine="0"/>
      </w:pPr>
      <w:r>
        <w:t>использовать различные виды аудирования и чтения для оценки текста с точки 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и</w:t>
      </w:r>
      <w:r>
        <w:rPr>
          <w:spacing w:val="61"/>
        </w:rPr>
        <w:t xml:space="preserve"> </w:t>
      </w:r>
      <w:r>
        <w:t>усвоения</w:t>
      </w:r>
      <w:r>
        <w:rPr>
          <w:spacing w:val="1"/>
        </w:rPr>
        <w:t xml:space="preserve"> </w:t>
      </w:r>
      <w:r>
        <w:t>необходимой</w:t>
      </w:r>
      <w:r>
        <w:rPr>
          <w:spacing w:val="-1"/>
        </w:rPr>
        <w:t xml:space="preserve"> </w:t>
      </w:r>
      <w:r>
        <w:t>информации с</w:t>
      </w:r>
      <w:r>
        <w:rPr>
          <w:spacing w:val="-4"/>
        </w:rPr>
        <w:t xml:space="preserve"> </w:t>
      </w:r>
      <w:r>
        <w:t>целью</w:t>
      </w:r>
      <w:r>
        <w:rPr>
          <w:spacing w:val="-1"/>
        </w:rPr>
        <w:t xml:space="preserve"> </w:t>
      </w:r>
      <w:r>
        <w:t>решения</w:t>
      </w:r>
      <w:r>
        <w:rPr>
          <w:spacing w:val="2"/>
        </w:rPr>
        <w:t xml:space="preserve"> </w:t>
      </w:r>
      <w:r>
        <w:t>учебных</w:t>
      </w:r>
      <w:r>
        <w:rPr>
          <w:spacing w:val="1"/>
        </w:rPr>
        <w:t xml:space="preserve"> </w:t>
      </w:r>
      <w:r>
        <w:t>задач;</w:t>
      </w:r>
    </w:p>
    <w:p w:rsidR="00FD7184" w:rsidRDefault="00C97642">
      <w:pPr>
        <w:pStyle w:val="a3"/>
        <w:tabs>
          <w:tab w:val="left" w:pos="1506"/>
          <w:tab w:val="left" w:pos="1828"/>
          <w:tab w:val="left" w:pos="2712"/>
          <w:tab w:val="left" w:pos="3176"/>
          <w:tab w:val="left" w:pos="4116"/>
          <w:tab w:val="left" w:pos="4154"/>
          <w:tab w:val="left" w:pos="4714"/>
          <w:tab w:val="left" w:pos="6176"/>
          <w:tab w:val="left" w:pos="6385"/>
          <w:tab w:val="left" w:pos="7106"/>
          <w:tab w:val="left" w:pos="7566"/>
          <w:tab w:val="left" w:pos="7939"/>
          <w:tab w:val="left" w:pos="9081"/>
        </w:tabs>
        <w:ind w:right="549" w:firstLine="0"/>
        <w:jc w:val="left"/>
      </w:pPr>
      <w:r>
        <w:t>использовать</w:t>
      </w:r>
      <w:r>
        <w:tab/>
        <w:t>смысловое</w:t>
      </w:r>
      <w:r>
        <w:tab/>
        <w:t>чтение</w:t>
      </w:r>
      <w:r>
        <w:tab/>
        <w:t>для</w:t>
      </w:r>
      <w:r>
        <w:tab/>
        <w:t>извлечения,</w:t>
      </w:r>
      <w:r>
        <w:tab/>
        <w:t>обобщения</w:t>
      </w:r>
      <w:r>
        <w:tab/>
        <w:t>и</w:t>
      </w:r>
      <w:r>
        <w:tab/>
        <w:t>систематизации</w:t>
      </w:r>
      <w:r>
        <w:rPr>
          <w:spacing w:val="-57"/>
        </w:rPr>
        <w:t xml:space="preserve"> </w:t>
      </w:r>
      <w:r>
        <w:t>информации из одного или нескольких источников с учётом поставленных целей;</w:t>
      </w:r>
      <w:r>
        <w:rPr>
          <w:spacing w:val="1"/>
        </w:rPr>
        <w:t xml:space="preserve"> </w:t>
      </w:r>
      <w:r>
        <w:t>находить</w:t>
      </w:r>
      <w:r>
        <w:tab/>
        <w:t>сходные</w:t>
      </w:r>
      <w:r>
        <w:tab/>
        <w:t>аргументы</w:t>
      </w:r>
      <w:r>
        <w:tab/>
      </w:r>
      <w:r>
        <w:tab/>
        <w:t>(подтверждающие</w:t>
      </w:r>
      <w:r>
        <w:tab/>
      </w:r>
      <w:r>
        <w:tab/>
        <w:t>или</w:t>
      </w:r>
      <w:r>
        <w:tab/>
        <w:t>опровергающие</w:t>
      </w:r>
      <w:r>
        <w:tab/>
        <w:t>одну</w:t>
      </w:r>
      <w:r>
        <w:rPr>
          <w:spacing w:val="-57"/>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FD7184" w:rsidRDefault="00C97642">
      <w:pPr>
        <w:pStyle w:val="a3"/>
        <w:ind w:right="544"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презентация, таблица, схема) и иллюстрировать решаемые задачи несложными схемами,</w:t>
      </w:r>
      <w:r>
        <w:rPr>
          <w:spacing w:val="1"/>
        </w:rPr>
        <w:t xml:space="preserve"> </w:t>
      </w:r>
      <w:r>
        <w:t>диаграммами, иной графикой и их комбинациями в зависимости от коммуникативной</w:t>
      </w:r>
      <w:r>
        <w:rPr>
          <w:spacing w:val="1"/>
        </w:rPr>
        <w:t xml:space="preserve"> </w:t>
      </w:r>
      <w:r>
        <w:t>установки;</w:t>
      </w:r>
    </w:p>
    <w:p w:rsidR="00FD7184" w:rsidRDefault="00C97642">
      <w:pPr>
        <w:pStyle w:val="a3"/>
        <w:ind w:right="553" w:firstLine="0"/>
      </w:pPr>
      <w:r>
        <w:t xml:space="preserve">оценивать   </w:t>
      </w:r>
      <w:r>
        <w:rPr>
          <w:spacing w:val="1"/>
        </w:rPr>
        <w:t xml:space="preserve"> </w:t>
      </w:r>
      <w:r>
        <w:t xml:space="preserve">надёжность   </w:t>
      </w:r>
      <w:r>
        <w:rPr>
          <w:spacing w:val="1"/>
        </w:rPr>
        <w:t xml:space="preserve"> </w:t>
      </w:r>
      <w:r>
        <w:t xml:space="preserve">информации   </w:t>
      </w:r>
      <w:r>
        <w:rPr>
          <w:spacing w:val="1"/>
        </w:rPr>
        <w:t xml:space="preserve"> </w:t>
      </w:r>
      <w:r>
        <w:t xml:space="preserve">по   </w:t>
      </w:r>
      <w:r>
        <w:rPr>
          <w:spacing w:val="1"/>
        </w:rPr>
        <w:t xml:space="preserve"> </w:t>
      </w:r>
      <w:r>
        <w:t>критериям,     предложенным     учителем</w:t>
      </w:r>
      <w:r>
        <w:rPr>
          <w:spacing w:val="1"/>
        </w:rPr>
        <w:t xml:space="preserve"> </w:t>
      </w:r>
      <w:r>
        <w:t>или сформулированным</w:t>
      </w:r>
      <w:r>
        <w:rPr>
          <w:spacing w:val="-1"/>
        </w:rPr>
        <w:t xml:space="preserve"> </w:t>
      </w:r>
      <w:r>
        <w:t>самостоятельно;</w:t>
      </w:r>
    </w:p>
    <w:p w:rsidR="00FD7184" w:rsidRDefault="00C97642">
      <w:pPr>
        <w:pStyle w:val="a3"/>
        <w:ind w:firstLine="0"/>
      </w:pPr>
      <w:r>
        <w:t>эффективно</w:t>
      </w:r>
      <w:r>
        <w:rPr>
          <w:spacing w:val="-4"/>
        </w:rPr>
        <w:t xml:space="preserve"> </w:t>
      </w:r>
      <w:r>
        <w:t>запоминать</w:t>
      </w:r>
      <w:r>
        <w:rPr>
          <w:spacing w:val="-3"/>
        </w:rPr>
        <w:t xml:space="preserve"> </w:t>
      </w:r>
      <w:r>
        <w:t>и</w:t>
      </w:r>
      <w:r>
        <w:rPr>
          <w:spacing w:val="-4"/>
        </w:rPr>
        <w:t xml:space="preserve"> </w:t>
      </w:r>
      <w:r>
        <w:t>систематизировать</w:t>
      </w:r>
      <w:r>
        <w:rPr>
          <w:spacing w:val="-5"/>
        </w:rPr>
        <w:t xml:space="preserve"> </w:t>
      </w:r>
      <w:r>
        <w:t>информацию.</w:t>
      </w:r>
    </w:p>
    <w:p w:rsidR="00FD7184" w:rsidRDefault="00C97642">
      <w:pPr>
        <w:pStyle w:val="a3"/>
        <w:spacing w:before="1"/>
        <w:ind w:right="552"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549" w:firstLine="0"/>
      </w:pPr>
      <w:r>
        <w:t xml:space="preserve">воспринимать  </w:t>
      </w:r>
      <w:r>
        <w:rPr>
          <w:spacing w:val="31"/>
        </w:rPr>
        <w:t xml:space="preserve"> </w:t>
      </w:r>
      <w:r>
        <w:t xml:space="preserve">и   </w:t>
      </w:r>
      <w:r>
        <w:rPr>
          <w:spacing w:val="30"/>
        </w:rPr>
        <w:t xml:space="preserve"> </w:t>
      </w:r>
      <w:r>
        <w:t xml:space="preserve">формулировать   </w:t>
      </w:r>
      <w:r>
        <w:rPr>
          <w:spacing w:val="32"/>
        </w:rPr>
        <w:t xml:space="preserve"> </w:t>
      </w:r>
      <w:r>
        <w:t xml:space="preserve">суждения,   </w:t>
      </w:r>
      <w:r>
        <w:rPr>
          <w:spacing w:val="29"/>
        </w:rPr>
        <w:t xml:space="preserve"> </w:t>
      </w:r>
      <w:r>
        <w:t xml:space="preserve">выражать   </w:t>
      </w:r>
      <w:r>
        <w:rPr>
          <w:spacing w:val="30"/>
        </w:rPr>
        <w:t xml:space="preserve"> </w:t>
      </w:r>
      <w:r>
        <w:t xml:space="preserve">эмоции   </w:t>
      </w:r>
      <w:r>
        <w:rPr>
          <w:spacing w:val="30"/>
        </w:rPr>
        <w:t xml:space="preserve"> </w:t>
      </w:r>
      <w:r>
        <w:t xml:space="preserve">в   </w:t>
      </w:r>
      <w:r>
        <w:rPr>
          <w:spacing w:val="28"/>
        </w:rPr>
        <w:t xml:space="preserve"> </w:t>
      </w:r>
      <w:r>
        <w:t>соответствии</w:t>
      </w:r>
      <w:r>
        <w:rPr>
          <w:spacing w:val="-58"/>
        </w:rPr>
        <w:t xml:space="preserve"> </w:t>
      </w:r>
      <w:r>
        <w:t>с</w:t>
      </w:r>
      <w:r>
        <w:rPr>
          <w:spacing w:val="61"/>
        </w:rPr>
        <w:t xml:space="preserve"> </w:t>
      </w:r>
      <w:r>
        <w:t>условиями   и   целями   общения;   выражать   себя   (свою   точку</w:t>
      </w:r>
      <w:r>
        <w:rPr>
          <w:spacing w:val="60"/>
        </w:rPr>
        <w:t xml:space="preserve"> </w:t>
      </w:r>
      <w:r>
        <w:t>зрения)</w:t>
      </w:r>
      <w:r>
        <w:rPr>
          <w:spacing w:val="60"/>
        </w:rPr>
        <w:t xml:space="preserve"> </w:t>
      </w:r>
      <w:r>
        <w:t>в   диалогах</w:t>
      </w:r>
      <w:r>
        <w:rPr>
          <w:spacing w:val="-57"/>
        </w:rPr>
        <w:t xml:space="preserve"> </w:t>
      </w:r>
      <w:r>
        <w:t>и</w:t>
      </w:r>
      <w:r>
        <w:rPr>
          <w:spacing w:val="-1"/>
        </w:rPr>
        <w:t xml:space="preserve"> </w:t>
      </w:r>
      <w:r>
        <w:t>дискуссиях, в устной монологической</w:t>
      </w:r>
      <w:r>
        <w:rPr>
          <w:spacing w:val="-1"/>
        </w:rPr>
        <w:t xml:space="preserve"> </w:t>
      </w:r>
      <w:r>
        <w:t>речи и</w:t>
      </w:r>
      <w:r>
        <w:rPr>
          <w:spacing w:val="-3"/>
        </w:rPr>
        <w:t xml:space="preserve"> </w:t>
      </w:r>
      <w:r>
        <w:t>в</w:t>
      </w:r>
      <w:r>
        <w:rPr>
          <w:spacing w:val="-1"/>
        </w:rPr>
        <w:t xml:space="preserve"> </w:t>
      </w:r>
      <w:r>
        <w:t>письменных</w:t>
      </w:r>
      <w:r>
        <w:rPr>
          <w:spacing w:val="1"/>
        </w:rPr>
        <w:t xml:space="preserve"> </w:t>
      </w:r>
      <w:r>
        <w:t>текстах;</w:t>
      </w:r>
    </w:p>
    <w:p w:rsidR="00FD7184" w:rsidRDefault="00C97642">
      <w:pPr>
        <w:pStyle w:val="a3"/>
        <w:ind w:right="543" w:firstLine="0"/>
        <w:jc w:val="left"/>
      </w:pPr>
      <w:r>
        <w:t>распознавать невербальные средства общения, понимать значение социальных знаков;</w:t>
      </w:r>
      <w:r>
        <w:rPr>
          <w:spacing w:val="1"/>
        </w:rPr>
        <w:t xml:space="preserve"> </w:t>
      </w:r>
      <w:r>
        <w:t>знать</w:t>
      </w:r>
      <w:r>
        <w:rPr>
          <w:spacing w:val="24"/>
        </w:rPr>
        <w:t xml:space="preserve"> </w:t>
      </w:r>
      <w:r>
        <w:t>и</w:t>
      </w:r>
      <w:r>
        <w:rPr>
          <w:spacing w:val="27"/>
        </w:rPr>
        <w:t xml:space="preserve"> </w:t>
      </w:r>
      <w:r>
        <w:t>распознавать</w:t>
      </w:r>
      <w:r>
        <w:rPr>
          <w:spacing w:val="27"/>
        </w:rPr>
        <w:t xml:space="preserve"> </w:t>
      </w:r>
      <w:r>
        <w:t>предпосылки</w:t>
      </w:r>
      <w:r>
        <w:rPr>
          <w:spacing w:val="26"/>
        </w:rPr>
        <w:t xml:space="preserve"> </w:t>
      </w:r>
      <w:r>
        <w:t>конфликтных</w:t>
      </w:r>
      <w:r>
        <w:rPr>
          <w:spacing w:val="28"/>
        </w:rPr>
        <w:t xml:space="preserve"> </w:t>
      </w:r>
      <w:r>
        <w:t>ситуаций</w:t>
      </w:r>
      <w:r>
        <w:rPr>
          <w:spacing w:val="26"/>
        </w:rPr>
        <w:t xml:space="preserve"> </w:t>
      </w:r>
      <w:r>
        <w:t>и</w:t>
      </w:r>
      <w:r>
        <w:rPr>
          <w:spacing w:val="27"/>
        </w:rPr>
        <w:t xml:space="preserve"> </w:t>
      </w:r>
      <w:r>
        <w:t>смягчать</w:t>
      </w:r>
      <w:r>
        <w:rPr>
          <w:spacing w:val="27"/>
        </w:rPr>
        <w:t xml:space="preserve"> </w:t>
      </w:r>
      <w:r>
        <w:t>конфликты,</w:t>
      </w:r>
      <w:r>
        <w:rPr>
          <w:spacing w:val="25"/>
        </w:rPr>
        <w:t xml:space="preserve"> </w:t>
      </w:r>
      <w:r>
        <w:t>вести</w:t>
      </w:r>
      <w:r>
        <w:rPr>
          <w:spacing w:val="-57"/>
        </w:rPr>
        <w:t xml:space="preserve"> </w:t>
      </w:r>
      <w:r>
        <w:t>переговоры;</w:t>
      </w:r>
    </w:p>
    <w:p w:rsidR="00FD7184" w:rsidRDefault="00C97642">
      <w:pPr>
        <w:pStyle w:val="a3"/>
        <w:ind w:firstLine="0"/>
        <w:jc w:val="left"/>
      </w:pPr>
      <w:r>
        <w:t>понимать</w:t>
      </w:r>
      <w:r>
        <w:rPr>
          <w:spacing w:val="21"/>
        </w:rPr>
        <w:t xml:space="preserve"> </w:t>
      </w:r>
      <w:r>
        <w:t>намерения</w:t>
      </w:r>
      <w:r>
        <w:rPr>
          <w:spacing w:val="17"/>
        </w:rPr>
        <w:t xml:space="preserve"> </w:t>
      </w:r>
      <w:r>
        <w:t>других,</w:t>
      </w:r>
      <w:r>
        <w:rPr>
          <w:spacing w:val="20"/>
        </w:rPr>
        <w:t xml:space="preserve"> </w:t>
      </w:r>
      <w:r>
        <w:t>проявлять</w:t>
      </w:r>
      <w:r>
        <w:rPr>
          <w:spacing w:val="23"/>
        </w:rPr>
        <w:t xml:space="preserve"> </w:t>
      </w:r>
      <w:r>
        <w:t>уважительное</w:t>
      </w:r>
      <w:r>
        <w:rPr>
          <w:spacing w:val="19"/>
        </w:rPr>
        <w:t xml:space="preserve"> </w:t>
      </w:r>
      <w:r>
        <w:t>отношение</w:t>
      </w:r>
      <w:r>
        <w:rPr>
          <w:spacing w:val="19"/>
        </w:rPr>
        <w:t xml:space="preserve"> </w:t>
      </w:r>
      <w:r>
        <w:t>к</w:t>
      </w:r>
      <w:r>
        <w:rPr>
          <w:spacing w:val="21"/>
        </w:rPr>
        <w:t xml:space="preserve"> </w:t>
      </w:r>
      <w:r>
        <w:t>собеседнику</w:t>
      </w:r>
      <w:r>
        <w:rPr>
          <w:spacing w:val="15"/>
        </w:rPr>
        <w:t xml:space="preserve"> </w:t>
      </w:r>
      <w:r>
        <w:t>и</w:t>
      </w:r>
      <w:r>
        <w:rPr>
          <w:spacing w:val="21"/>
        </w:rPr>
        <w:t xml:space="preserve"> </w:t>
      </w:r>
      <w:r>
        <w:t>в</w:t>
      </w:r>
      <w:r>
        <w:rPr>
          <w:spacing w:val="-57"/>
        </w:rPr>
        <w:t xml:space="preserve"> </w:t>
      </w:r>
      <w:r>
        <w:t>корректной</w:t>
      </w:r>
      <w:r>
        <w:rPr>
          <w:spacing w:val="-1"/>
        </w:rPr>
        <w:t xml:space="preserve"> </w:t>
      </w:r>
      <w:r>
        <w:t>форме</w:t>
      </w:r>
      <w:r>
        <w:rPr>
          <w:spacing w:val="-2"/>
        </w:rPr>
        <w:t xml:space="preserve"> </w:t>
      </w:r>
      <w:r>
        <w:t>формулировать свои возражения;</w:t>
      </w:r>
    </w:p>
    <w:p w:rsidR="00FD7184" w:rsidRDefault="00C97642">
      <w:pPr>
        <w:pStyle w:val="a3"/>
        <w:ind w:right="546" w:firstLine="0"/>
      </w:pPr>
      <w:r>
        <w:t>в</w:t>
      </w:r>
      <w:r>
        <w:rPr>
          <w:spacing w:val="90"/>
        </w:rPr>
        <w:t xml:space="preserve"> </w:t>
      </w:r>
      <w:r>
        <w:t xml:space="preserve">ходе  </w:t>
      </w:r>
      <w:r>
        <w:rPr>
          <w:spacing w:val="28"/>
        </w:rPr>
        <w:t xml:space="preserve"> </w:t>
      </w:r>
      <w:r>
        <w:t xml:space="preserve">диалога  </w:t>
      </w:r>
      <w:r>
        <w:rPr>
          <w:spacing w:val="29"/>
        </w:rPr>
        <w:t xml:space="preserve"> </w:t>
      </w:r>
      <w:r>
        <w:t xml:space="preserve">(дискуссии)  </w:t>
      </w:r>
      <w:r>
        <w:rPr>
          <w:spacing w:val="29"/>
        </w:rPr>
        <w:t xml:space="preserve"> </w:t>
      </w:r>
      <w:r>
        <w:t xml:space="preserve">задавать  </w:t>
      </w:r>
      <w:r>
        <w:rPr>
          <w:spacing w:val="30"/>
        </w:rPr>
        <w:t xml:space="preserve"> </w:t>
      </w:r>
      <w:r>
        <w:t xml:space="preserve">вопросы  </w:t>
      </w:r>
      <w:r>
        <w:rPr>
          <w:spacing w:val="29"/>
        </w:rPr>
        <w:t xml:space="preserve"> </w:t>
      </w:r>
      <w:r>
        <w:t xml:space="preserve">по  </w:t>
      </w:r>
      <w:r>
        <w:rPr>
          <w:spacing w:val="28"/>
        </w:rPr>
        <w:t xml:space="preserve"> </w:t>
      </w:r>
      <w:r>
        <w:t xml:space="preserve">существу  </w:t>
      </w:r>
      <w:r>
        <w:rPr>
          <w:spacing w:val="27"/>
        </w:rPr>
        <w:t xml:space="preserve"> </w:t>
      </w:r>
      <w:r>
        <w:t xml:space="preserve">обсуждаемой  </w:t>
      </w:r>
      <w:r>
        <w:rPr>
          <w:spacing w:val="30"/>
        </w:rPr>
        <w:t xml:space="preserve"> </w:t>
      </w:r>
      <w:r>
        <w:t>темы</w:t>
      </w:r>
      <w:r>
        <w:rPr>
          <w:spacing w:val="-58"/>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FD7184" w:rsidRDefault="00C97642">
      <w:pPr>
        <w:pStyle w:val="a3"/>
        <w:ind w:right="553"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7"/>
        </w:rPr>
        <w:t xml:space="preserve"> </w:t>
      </w:r>
      <w:r>
        <w:t>различие</w:t>
      </w:r>
      <w:r>
        <w:rPr>
          <w:spacing w:val="-2"/>
        </w:rPr>
        <w:t xml:space="preserve"> </w:t>
      </w:r>
      <w:r>
        <w:t>и сходство</w:t>
      </w:r>
      <w:r>
        <w:rPr>
          <w:spacing w:val="-1"/>
        </w:rPr>
        <w:t xml:space="preserve"> </w:t>
      </w:r>
      <w:r>
        <w:t>позиций;</w:t>
      </w:r>
    </w:p>
    <w:p w:rsidR="00FD7184" w:rsidRDefault="00C97642">
      <w:pPr>
        <w:pStyle w:val="a3"/>
        <w:spacing w:before="61"/>
        <w:ind w:right="550" w:firstLine="0"/>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2"/>
        </w:rPr>
        <w:t xml:space="preserve"> </w:t>
      </w:r>
      <w:r>
        <w:t>исследования,</w:t>
      </w:r>
      <w:r>
        <w:rPr>
          <w:spacing w:val="-1"/>
        </w:rPr>
        <w:t xml:space="preserve"> </w:t>
      </w:r>
      <w:r>
        <w:t>проекта;</w:t>
      </w:r>
    </w:p>
    <w:p w:rsidR="00FD7184" w:rsidRDefault="00C97642">
      <w:pPr>
        <w:pStyle w:val="a3"/>
        <w:ind w:right="552" w:firstLine="0"/>
      </w:pPr>
      <w:r>
        <w:t xml:space="preserve">самостоятельно  </w:t>
      </w:r>
      <w:r>
        <w:rPr>
          <w:spacing w:val="55"/>
        </w:rPr>
        <w:t xml:space="preserve"> </w:t>
      </w:r>
      <w:r>
        <w:t xml:space="preserve">выбирать   </w:t>
      </w:r>
      <w:r>
        <w:rPr>
          <w:spacing w:val="55"/>
        </w:rPr>
        <w:t xml:space="preserve"> </w:t>
      </w:r>
      <w:r>
        <w:t xml:space="preserve">формат   </w:t>
      </w:r>
      <w:r>
        <w:rPr>
          <w:spacing w:val="54"/>
        </w:rPr>
        <w:t xml:space="preserve"> </w:t>
      </w:r>
      <w:r>
        <w:t xml:space="preserve">выступления   </w:t>
      </w:r>
      <w:r>
        <w:rPr>
          <w:spacing w:val="54"/>
        </w:rPr>
        <w:t xml:space="preserve"> </w:t>
      </w:r>
      <w:r>
        <w:t xml:space="preserve">с   </w:t>
      </w:r>
      <w:r>
        <w:rPr>
          <w:spacing w:val="55"/>
        </w:rPr>
        <w:t xml:space="preserve"> </w:t>
      </w:r>
      <w:r>
        <w:t xml:space="preserve">учётом   </w:t>
      </w:r>
      <w:r>
        <w:rPr>
          <w:spacing w:val="56"/>
        </w:rPr>
        <w:t xml:space="preserve"> </w:t>
      </w:r>
      <w:r>
        <w:t xml:space="preserve">цели   </w:t>
      </w:r>
      <w:r>
        <w:rPr>
          <w:spacing w:val="56"/>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иллюстративного</w:t>
      </w:r>
      <w:r>
        <w:rPr>
          <w:spacing w:val="-1"/>
        </w:rPr>
        <w:t xml:space="preserve"> </w:t>
      </w:r>
      <w:r>
        <w:t>материала.</w:t>
      </w:r>
    </w:p>
    <w:p w:rsidR="00FD7184" w:rsidRDefault="00C97642">
      <w:pPr>
        <w:pStyle w:val="a3"/>
        <w:spacing w:before="1"/>
        <w:ind w:right="550"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FD7184" w:rsidRDefault="00C97642">
      <w:pPr>
        <w:pStyle w:val="a3"/>
        <w:ind w:firstLine="0"/>
      </w:pPr>
      <w:r>
        <w:t>выявлять</w:t>
      </w:r>
      <w:r>
        <w:rPr>
          <w:spacing w:val="-2"/>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1"/>
        </w:rPr>
        <w:t xml:space="preserve"> </w:t>
      </w:r>
      <w:r>
        <w:t>учебных</w:t>
      </w:r>
      <w:r>
        <w:rPr>
          <w:spacing w:val="-2"/>
        </w:rPr>
        <w:t xml:space="preserve"> </w:t>
      </w:r>
      <w:r>
        <w:t>и</w:t>
      </w:r>
      <w:r>
        <w:rPr>
          <w:spacing w:val="-4"/>
        </w:rPr>
        <w:t xml:space="preserve"> </w:t>
      </w:r>
      <w:r>
        <w:t>жизненных ситуациях;</w:t>
      </w:r>
    </w:p>
    <w:p w:rsidR="00FD7184" w:rsidRDefault="00C97642">
      <w:pPr>
        <w:pStyle w:val="a3"/>
        <w:ind w:right="552" w:firstLine="0"/>
      </w:pPr>
      <w:r>
        <w:t>ориентироваться в различных подходах к принятию решений (индивидуальное, 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решения группой);</w:t>
      </w:r>
    </w:p>
    <w:p w:rsidR="00FD7184" w:rsidRDefault="00C97642">
      <w:pPr>
        <w:pStyle w:val="a3"/>
        <w:ind w:right="551" w:firstLine="0"/>
      </w:pPr>
      <w:r>
        <w:t>самостоятельно составлять алгоритм решения задачи (или его часть), выбирать способ</w:t>
      </w:r>
      <w:r>
        <w:rPr>
          <w:spacing w:val="1"/>
        </w:rPr>
        <w:t xml:space="preserve"> </w:t>
      </w:r>
      <w:r>
        <w:t>решения учебной задачи с учётом имеющихся ресурсов и собственных 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FD7184" w:rsidRDefault="00C97642">
      <w:pPr>
        <w:pStyle w:val="a3"/>
        <w:ind w:right="554" w:firstLine="0"/>
      </w:pPr>
      <w:r>
        <w:t>самостоятельно составлять план действий, вносить необходимые коррективы в ходе его</w:t>
      </w:r>
      <w:r>
        <w:rPr>
          <w:spacing w:val="1"/>
        </w:rPr>
        <w:t xml:space="preserve"> </w:t>
      </w:r>
      <w:r>
        <w:t>реализации;</w:t>
      </w:r>
    </w:p>
    <w:p w:rsidR="00FD7184" w:rsidRDefault="00C97642">
      <w:pPr>
        <w:pStyle w:val="a3"/>
        <w:ind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FD7184" w:rsidRDefault="00C97642">
      <w:pPr>
        <w:pStyle w:val="a3"/>
        <w:ind w:right="551" w:firstLine="0"/>
      </w:pPr>
      <w:r>
        <w:t>У обучающегося будут сформированы следующие умения самоконтроля, эмоционального</w:t>
      </w:r>
      <w:r>
        <w:rPr>
          <w:spacing w:val="1"/>
        </w:rPr>
        <w:t xml:space="preserve"> </w:t>
      </w:r>
      <w:r>
        <w:t>интеллекта</w:t>
      </w:r>
      <w:r>
        <w:rPr>
          <w:spacing w:val="-2"/>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9"/>
        </w:rPr>
        <w:t xml:space="preserve"> </w:t>
      </w:r>
      <w:r>
        <w:t>учебных действий:</w:t>
      </w:r>
    </w:p>
    <w:p w:rsidR="00FD7184" w:rsidRDefault="00C97642">
      <w:pPr>
        <w:pStyle w:val="a3"/>
        <w:spacing w:before="1"/>
        <w:ind w:right="552" w:firstLine="0"/>
      </w:pPr>
      <w:r>
        <w:lastRenderedPageBreak/>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самомотивации</w:t>
      </w:r>
      <w:r>
        <w:rPr>
          <w:spacing w:val="1"/>
        </w:rPr>
        <w:t xml:space="preserve"> </w:t>
      </w:r>
      <w:r>
        <w:t>и</w:t>
      </w:r>
      <w:r>
        <w:rPr>
          <w:spacing w:val="1"/>
        </w:rPr>
        <w:t xml:space="preserve"> </w:t>
      </w:r>
      <w:r>
        <w:t>рефлексии;</w:t>
      </w:r>
    </w:p>
    <w:p w:rsidR="00FD7184" w:rsidRDefault="00C97642">
      <w:pPr>
        <w:pStyle w:val="a3"/>
        <w:ind w:firstLine="0"/>
      </w:pPr>
      <w:r>
        <w:t>давать</w:t>
      </w:r>
      <w:r>
        <w:rPr>
          <w:spacing w:val="-3"/>
        </w:rPr>
        <w:t xml:space="preserve"> </w:t>
      </w:r>
      <w:r>
        <w:t>адекватную</w:t>
      </w:r>
      <w:r>
        <w:rPr>
          <w:spacing w:val="-3"/>
        </w:rPr>
        <w:t xml:space="preserve"> </w:t>
      </w:r>
      <w:r>
        <w:t>оценку</w:t>
      </w:r>
      <w:r>
        <w:rPr>
          <w:spacing w:val="-6"/>
        </w:rPr>
        <w:t xml:space="preserve"> </w:t>
      </w:r>
      <w:r>
        <w:t>учебной</w:t>
      </w:r>
      <w:r>
        <w:rPr>
          <w:spacing w:val="-2"/>
        </w:rPr>
        <w:t xml:space="preserve"> </w:t>
      </w:r>
      <w:r>
        <w:t>ситуации</w:t>
      </w:r>
      <w:r>
        <w:rPr>
          <w:spacing w:val="-5"/>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4"/>
        </w:rPr>
        <w:t xml:space="preserve"> </w:t>
      </w:r>
      <w:r>
        <w:t>изменения;</w:t>
      </w:r>
    </w:p>
    <w:p w:rsidR="00FD7184" w:rsidRDefault="00C97642">
      <w:pPr>
        <w:pStyle w:val="a3"/>
        <w:ind w:right="547" w:firstLine="0"/>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адаптировать</w:t>
      </w:r>
      <w:r>
        <w:rPr>
          <w:spacing w:val="-1"/>
        </w:rPr>
        <w:t xml:space="preserve"> </w:t>
      </w:r>
      <w:r>
        <w:t>решение</w:t>
      </w:r>
      <w:r>
        <w:rPr>
          <w:spacing w:val="-1"/>
        </w:rPr>
        <w:t xml:space="preserve"> </w:t>
      </w:r>
      <w:r>
        <w:t>к меняющимся</w:t>
      </w:r>
      <w:r>
        <w:rPr>
          <w:spacing w:val="-1"/>
        </w:rPr>
        <w:t xml:space="preserve"> </w:t>
      </w:r>
      <w:r>
        <w:t>обстоятельствам;</w:t>
      </w:r>
    </w:p>
    <w:p w:rsidR="00FD7184" w:rsidRDefault="00C97642">
      <w:pPr>
        <w:pStyle w:val="a3"/>
        <w:tabs>
          <w:tab w:val="left" w:pos="1370"/>
          <w:tab w:val="left" w:pos="3499"/>
          <w:tab w:val="left" w:pos="4432"/>
          <w:tab w:val="left" w:pos="4798"/>
          <w:tab w:val="left" w:pos="5621"/>
          <w:tab w:val="left" w:pos="7412"/>
          <w:tab w:val="left" w:pos="7956"/>
          <w:tab w:val="left" w:pos="8850"/>
        </w:tabs>
        <w:ind w:right="548" w:firstLine="0"/>
        <w:jc w:val="left"/>
      </w:pPr>
      <w:r>
        <w:t>объяснять</w:t>
      </w:r>
      <w:r>
        <w:rPr>
          <w:spacing w:val="50"/>
        </w:rPr>
        <w:t xml:space="preserve"> </w:t>
      </w:r>
      <w:r>
        <w:t>причины</w:t>
      </w:r>
      <w:r>
        <w:rPr>
          <w:spacing w:val="49"/>
        </w:rPr>
        <w:t xml:space="preserve"> </w:t>
      </w:r>
      <w:r>
        <w:t>достижения</w:t>
      </w:r>
      <w:r>
        <w:rPr>
          <w:spacing w:val="52"/>
        </w:rPr>
        <w:t xml:space="preserve"> </w:t>
      </w:r>
      <w:r>
        <w:t>(недостижения)</w:t>
      </w:r>
      <w:r>
        <w:rPr>
          <w:spacing w:val="51"/>
        </w:rPr>
        <w:t xml:space="preserve"> </w:t>
      </w:r>
      <w:r>
        <w:t>результата</w:t>
      </w:r>
      <w:r>
        <w:rPr>
          <w:spacing w:val="51"/>
        </w:rPr>
        <w:t xml:space="preserve"> </w:t>
      </w:r>
      <w:r>
        <w:t>деятельности;</w:t>
      </w:r>
      <w:r>
        <w:rPr>
          <w:spacing w:val="52"/>
        </w:rPr>
        <w:t xml:space="preserve"> </w:t>
      </w:r>
      <w:r>
        <w:t>понимать</w:t>
      </w:r>
      <w:r>
        <w:rPr>
          <w:spacing w:val="-57"/>
        </w:rPr>
        <w:t xml:space="preserve"> </w:t>
      </w:r>
      <w:r>
        <w:t>причины</w:t>
      </w:r>
      <w:r>
        <w:tab/>
        <w:t>коммуникативных</w:t>
      </w:r>
      <w:r>
        <w:tab/>
        <w:t>неудач</w:t>
      </w:r>
      <w:r>
        <w:tab/>
        <w:t>и</w:t>
      </w:r>
      <w:r>
        <w:tab/>
        <w:t>уметь</w:t>
      </w:r>
      <w:r>
        <w:tab/>
        <w:t>предупреждать</w:t>
      </w:r>
      <w:r>
        <w:tab/>
        <w:t>их,</w:t>
      </w:r>
      <w:r>
        <w:tab/>
        <w:t>давать</w:t>
      </w:r>
      <w:r>
        <w:tab/>
        <w:t>оценку</w:t>
      </w:r>
      <w:r>
        <w:rPr>
          <w:spacing w:val="-57"/>
        </w:rPr>
        <w:t xml:space="preserve"> </w:t>
      </w:r>
      <w:r>
        <w:t>приобретённому</w:t>
      </w:r>
      <w:r>
        <w:rPr>
          <w:spacing w:val="31"/>
        </w:rPr>
        <w:t xml:space="preserve"> </w:t>
      </w:r>
      <w:r>
        <w:t>речевому</w:t>
      </w:r>
      <w:r>
        <w:rPr>
          <w:spacing w:val="32"/>
        </w:rPr>
        <w:t xml:space="preserve"> </w:t>
      </w:r>
      <w:r>
        <w:t>опыту</w:t>
      </w:r>
      <w:r>
        <w:rPr>
          <w:spacing w:val="29"/>
        </w:rPr>
        <w:t xml:space="preserve"> </w:t>
      </w:r>
      <w:r>
        <w:t>и</w:t>
      </w:r>
      <w:r>
        <w:rPr>
          <w:spacing w:val="38"/>
        </w:rPr>
        <w:t xml:space="preserve"> </w:t>
      </w:r>
      <w:r>
        <w:t>корректировать</w:t>
      </w:r>
      <w:r>
        <w:rPr>
          <w:spacing w:val="37"/>
        </w:rPr>
        <w:t xml:space="preserve"> </w:t>
      </w:r>
      <w:r>
        <w:t>собственную</w:t>
      </w:r>
      <w:r>
        <w:rPr>
          <w:spacing w:val="37"/>
        </w:rPr>
        <w:t xml:space="preserve"> </w:t>
      </w:r>
      <w:r>
        <w:t>речь</w:t>
      </w:r>
      <w:r>
        <w:rPr>
          <w:spacing w:val="36"/>
        </w:rPr>
        <w:t xml:space="preserve"> </w:t>
      </w:r>
      <w:r>
        <w:t>с</w:t>
      </w:r>
      <w:r>
        <w:rPr>
          <w:spacing w:val="38"/>
        </w:rPr>
        <w:t xml:space="preserve"> </w:t>
      </w:r>
      <w:r>
        <w:t>учётом</w:t>
      </w:r>
      <w:r>
        <w:rPr>
          <w:spacing w:val="36"/>
        </w:rPr>
        <w:t xml:space="preserve"> </w:t>
      </w:r>
      <w:r>
        <w:t>целей</w:t>
      </w:r>
      <w:r>
        <w:rPr>
          <w:spacing w:val="38"/>
        </w:rPr>
        <w:t xml:space="preserve"> </w:t>
      </w:r>
      <w:r>
        <w:t>и</w:t>
      </w:r>
      <w:r>
        <w:rPr>
          <w:spacing w:val="-57"/>
        </w:rPr>
        <w:t xml:space="preserve"> </w:t>
      </w:r>
      <w:r>
        <w:t>условий</w:t>
      </w:r>
      <w:r>
        <w:rPr>
          <w:spacing w:val="6"/>
        </w:rPr>
        <w:t xml:space="preserve"> </w:t>
      </w:r>
      <w:r>
        <w:t>общения;</w:t>
      </w:r>
      <w:r>
        <w:rPr>
          <w:spacing w:val="7"/>
        </w:rPr>
        <w:t xml:space="preserve"> </w:t>
      </w:r>
      <w:r>
        <w:t>оценивать</w:t>
      </w:r>
      <w:r>
        <w:rPr>
          <w:spacing w:val="7"/>
        </w:rPr>
        <w:t xml:space="preserve"> </w:t>
      </w:r>
      <w:r>
        <w:t>соответствие</w:t>
      </w:r>
      <w:r>
        <w:rPr>
          <w:spacing w:val="5"/>
        </w:rPr>
        <w:t xml:space="preserve"> </w:t>
      </w:r>
      <w:r>
        <w:t>результата</w:t>
      </w:r>
      <w:r>
        <w:rPr>
          <w:spacing w:val="6"/>
        </w:rPr>
        <w:t xml:space="preserve"> </w:t>
      </w:r>
      <w:r>
        <w:t>цели</w:t>
      </w:r>
      <w:r>
        <w:rPr>
          <w:spacing w:val="8"/>
        </w:rPr>
        <w:t xml:space="preserve"> </w:t>
      </w:r>
      <w:r>
        <w:t>и</w:t>
      </w:r>
      <w:r>
        <w:rPr>
          <w:spacing w:val="9"/>
        </w:rPr>
        <w:t xml:space="preserve"> </w:t>
      </w:r>
      <w:r>
        <w:t>условиям</w:t>
      </w:r>
      <w:r>
        <w:rPr>
          <w:spacing w:val="6"/>
        </w:rPr>
        <w:t xml:space="preserve"> </w:t>
      </w:r>
      <w:r>
        <w:t>общения;</w:t>
      </w:r>
      <w:r>
        <w:rPr>
          <w:spacing w:val="1"/>
        </w:rPr>
        <w:t xml:space="preserve"> </w:t>
      </w:r>
      <w:r>
        <w:t>развивать</w:t>
      </w:r>
      <w:r>
        <w:rPr>
          <w:spacing w:val="-2"/>
        </w:rPr>
        <w:t xml:space="preserve"> </w:t>
      </w:r>
      <w:r>
        <w:t>способность</w:t>
      </w:r>
      <w:r>
        <w:rPr>
          <w:spacing w:val="-3"/>
        </w:rPr>
        <w:t xml:space="preserve"> </w:t>
      </w:r>
      <w:r>
        <w:t>управлять собственными</w:t>
      </w:r>
      <w:r>
        <w:rPr>
          <w:spacing w:val="-1"/>
        </w:rPr>
        <w:t xml:space="preserve"> </w:t>
      </w:r>
      <w:r>
        <w:t>эмоциями</w:t>
      </w:r>
      <w:r>
        <w:rPr>
          <w:spacing w:val="-3"/>
        </w:rPr>
        <w:t xml:space="preserve"> </w:t>
      </w:r>
      <w:r>
        <w:t>и</w:t>
      </w:r>
      <w:r>
        <w:rPr>
          <w:spacing w:val="-2"/>
        </w:rPr>
        <w:t xml:space="preserve"> </w:t>
      </w:r>
      <w:r>
        <w:t>эмоциями</w:t>
      </w:r>
      <w:r>
        <w:rPr>
          <w:spacing w:val="-1"/>
        </w:rPr>
        <w:t xml:space="preserve"> </w:t>
      </w:r>
      <w:r>
        <w:t>других;</w:t>
      </w:r>
    </w:p>
    <w:p w:rsidR="00FD7184" w:rsidRDefault="00C97642">
      <w:pPr>
        <w:pStyle w:val="a3"/>
        <w:ind w:right="554" w:firstLine="0"/>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 анализируя речевую ситуацию; регулировать способ выражения собственных</w:t>
      </w:r>
      <w:r>
        <w:rPr>
          <w:spacing w:val="1"/>
        </w:rPr>
        <w:t xml:space="preserve"> </w:t>
      </w:r>
      <w:r>
        <w:t>эмоций;</w:t>
      </w:r>
    </w:p>
    <w:p w:rsidR="00FD7184" w:rsidRDefault="00C97642">
      <w:pPr>
        <w:pStyle w:val="a3"/>
        <w:ind w:right="4039" w:firstLine="0"/>
        <w:jc w:val="left"/>
      </w:pPr>
      <w:r>
        <w:t>осознанно относиться к другому человеку и его мнению;</w:t>
      </w:r>
      <w:r>
        <w:rPr>
          <w:spacing w:val="-57"/>
        </w:rPr>
        <w:t xml:space="preserve"> </w:t>
      </w:r>
      <w:r>
        <w:t>признавать</w:t>
      </w:r>
      <w:r>
        <w:rPr>
          <w:spacing w:val="-1"/>
        </w:rPr>
        <w:t xml:space="preserve"> </w:t>
      </w:r>
      <w:r>
        <w:t>своё</w:t>
      </w:r>
      <w:r>
        <w:rPr>
          <w:spacing w:val="-3"/>
        </w:rPr>
        <w:t xml:space="preserve"> </w:t>
      </w:r>
      <w:r>
        <w:t>и чужое</w:t>
      </w:r>
      <w:r>
        <w:rPr>
          <w:spacing w:val="-2"/>
        </w:rPr>
        <w:t xml:space="preserve"> </w:t>
      </w:r>
      <w:r>
        <w:t>право</w:t>
      </w:r>
      <w:r>
        <w:rPr>
          <w:spacing w:val="-2"/>
        </w:rPr>
        <w:t xml:space="preserve"> </w:t>
      </w:r>
      <w:r>
        <w:t>на</w:t>
      </w:r>
      <w:r>
        <w:rPr>
          <w:spacing w:val="-1"/>
        </w:rPr>
        <w:t xml:space="preserve"> </w:t>
      </w:r>
      <w:r>
        <w:t>ошибку;</w:t>
      </w:r>
    </w:p>
    <w:p w:rsidR="00FD7184" w:rsidRDefault="00C97642">
      <w:pPr>
        <w:pStyle w:val="a3"/>
        <w:ind w:right="5985" w:firstLine="0"/>
        <w:jc w:val="left"/>
      </w:pPr>
      <w:r>
        <w:t>принимать себя и других, не осуждая;</w:t>
      </w:r>
      <w:r>
        <w:rPr>
          <w:spacing w:val="-58"/>
        </w:rPr>
        <w:t xml:space="preserve"> </w:t>
      </w:r>
      <w:r>
        <w:t>проявлять открытость;</w:t>
      </w:r>
    </w:p>
    <w:p w:rsidR="00FD7184" w:rsidRDefault="00C97642">
      <w:pPr>
        <w:pStyle w:val="a3"/>
        <w:ind w:firstLine="0"/>
        <w:jc w:val="left"/>
      </w:pPr>
      <w:r>
        <w:t>осознавать</w:t>
      </w:r>
      <w:r>
        <w:rPr>
          <w:spacing w:val="-5"/>
        </w:rPr>
        <w:t xml:space="preserve"> </w:t>
      </w:r>
      <w:r>
        <w:t>невозможность</w:t>
      </w:r>
      <w:r>
        <w:rPr>
          <w:spacing w:val="-5"/>
        </w:rPr>
        <w:t xml:space="preserve"> </w:t>
      </w:r>
      <w:r>
        <w:t>контролировать</w:t>
      </w:r>
      <w:r>
        <w:rPr>
          <w:spacing w:val="-5"/>
        </w:rPr>
        <w:t xml:space="preserve"> </w:t>
      </w:r>
      <w:r>
        <w:t>всё</w:t>
      </w:r>
      <w:r>
        <w:rPr>
          <w:spacing w:val="-6"/>
        </w:rPr>
        <w:t xml:space="preserve"> </w:t>
      </w:r>
      <w:r>
        <w:t>вокруг.</w:t>
      </w:r>
    </w:p>
    <w:p w:rsidR="00FD7184" w:rsidRDefault="00C97642">
      <w:pPr>
        <w:pStyle w:val="a3"/>
        <w:ind w:right="549" w:firstLine="0"/>
        <w:jc w:val="left"/>
      </w:pPr>
      <w:r>
        <w:t>У обучающегося будут сформированы следующие умения совместной деятельности:</w:t>
      </w:r>
      <w:r>
        <w:rPr>
          <w:spacing w:val="1"/>
        </w:rPr>
        <w:t xml:space="preserve"> </w:t>
      </w:r>
      <w:r>
        <w:t>понимать</w:t>
      </w:r>
      <w:r>
        <w:rPr>
          <w:spacing w:val="43"/>
        </w:rPr>
        <w:t xml:space="preserve"> </w:t>
      </w:r>
      <w:r>
        <w:t>и</w:t>
      </w:r>
      <w:r>
        <w:rPr>
          <w:spacing w:val="43"/>
        </w:rPr>
        <w:t xml:space="preserve"> </w:t>
      </w:r>
      <w:r>
        <w:t>использовать</w:t>
      </w:r>
      <w:r>
        <w:rPr>
          <w:spacing w:val="45"/>
        </w:rPr>
        <w:t xml:space="preserve"> </w:t>
      </w:r>
      <w:r>
        <w:t>преимущества</w:t>
      </w:r>
      <w:r>
        <w:rPr>
          <w:spacing w:val="43"/>
        </w:rPr>
        <w:t xml:space="preserve"> </w:t>
      </w:r>
      <w:r>
        <w:t>командной</w:t>
      </w:r>
      <w:r>
        <w:rPr>
          <w:spacing w:val="45"/>
        </w:rPr>
        <w:t xml:space="preserve"> </w:t>
      </w:r>
      <w:r>
        <w:t>и</w:t>
      </w:r>
      <w:r>
        <w:rPr>
          <w:spacing w:val="43"/>
        </w:rPr>
        <w:t xml:space="preserve"> </w:t>
      </w:r>
      <w:r>
        <w:t>индивидуальной</w:t>
      </w:r>
      <w:r>
        <w:rPr>
          <w:spacing w:val="45"/>
        </w:rPr>
        <w:t xml:space="preserve"> </w:t>
      </w:r>
      <w:r>
        <w:t>работы</w:t>
      </w:r>
      <w:r>
        <w:rPr>
          <w:spacing w:val="44"/>
        </w:rPr>
        <w:t xml:space="preserve"> </w:t>
      </w:r>
      <w:r>
        <w:t>при</w:t>
      </w:r>
      <w:r>
        <w:rPr>
          <w:spacing w:val="-57"/>
        </w:rPr>
        <w:t xml:space="preserve"> </w:t>
      </w:r>
      <w:r>
        <w:t>решении</w:t>
      </w:r>
      <w:r>
        <w:rPr>
          <w:spacing w:val="15"/>
        </w:rPr>
        <w:t xml:space="preserve"> </w:t>
      </w:r>
      <w:r>
        <w:t>конкретной</w:t>
      </w:r>
      <w:r>
        <w:rPr>
          <w:spacing w:val="15"/>
        </w:rPr>
        <w:t xml:space="preserve"> </w:t>
      </w:r>
      <w:r>
        <w:t>проблемы,</w:t>
      </w:r>
      <w:r>
        <w:rPr>
          <w:spacing w:val="14"/>
        </w:rPr>
        <w:t xml:space="preserve"> </w:t>
      </w:r>
      <w:r>
        <w:t>обосновывать</w:t>
      </w:r>
      <w:r>
        <w:rPr>
          <w:spacing w:val="15"/>
        </w:rPr>
        <w:t xml:space="preserve"> </w:t>
      </w:r>
      <w:r>
        <w:t>необходимость</w:t>
      </w:r>
      <w:r>
        <w:rPr>
          <w:spacing w:val="13"/>
        </w:rPr>
        <w:t xml:space="preserve"> </w:t>
      </w:r>
      <w:r>
        <w:t>применения</w:t>
      </w:r>
      <w:r>
        <w:rPr>
          <w:spacing w:val="23"/>
        </w:rPr>
        <w:t xml:space="preserve"> </w:t>
      </w:r>
      <w:r>
        <w:t>групповых</w:t>
      </w:r>
      <w:r>
        <w:rPr>
          <w:spacing w:val="-57"/>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FD7184" w:rsidRDefault="00C97642">
      <w:pPr>
        <w:pStyle w:val="a3"/>
        <w:spacing w:before="1"/>
        <w:ind w:right="553" w:firstLine="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FD7184" w:rsidRDefault="00C97642">
      <w:pPr>
        <w:pStyle w:val="a3"/>
        <w:ind w:right="550" w:firstLine="0"/>
      </w:pPr>
      <w:r>
        <w:t>уметь обобщать мнения нескольких людей, проявлять готовность руководить, выполнять</w:t>
      </w:r>
      <w:r>
        <w:rPr>
          <w:spacing w:val="1"/>
        </w:rPr>
        <w:t xml:space="preserve"> </w:t>
      </w:r>
      <w:r>
        <w:t>поручения,</w:t>
      </w:r>
      <w:r>
        <w:rPr>
          <w:spacing w:val="-1"/>
        </w:rPr>
        <w:t xml:space="preserve"> </w:t>
      </w:r>
      <w:r>
        <w:t>подчиняться;</w:t>
      </w:r>
    </w:p>
    <w:p w:rsidR="00FD7184" w:rsidRDefault="00C97642">
      <w:pPr>
        <w:pStyle w:val="a3"/>
        <w:ind w:right="552"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«мозговой</w:t>
      </w:r>
      <w:r>
        <w:rPr>
          <w:spacing w:val="2"/>
        </w:rPr>
        <w:t xml:space="preserve"> </w:t>
      </w:r>
      <w:r>
        <w:t>штурм»</w:t>
      </w:r>
      <w:r>
        <w:rPr>
          <w:spacing w:val="-6"/>
        </w:rPr>
        <w:t xml:space="preserve"> </w:t>
      </w:r>
      <w:r>
        <w:t>и другие);</w:t>
      </w:r>
    </w:p>
    <w:p w:rsidR="00FD7184" w:rsidRDefault="00C97642">
      <w:pPr>
        <w:pStyle w:val="a3"/>
        <w:ind w:right="556" w:firstLine="0"/>
      </w:pPr>
      <w:r>
        <w:t>выполнять свою часть работы, достигать качественный результат по своему направлению</w:t>
      </w:r>
      <w:r>
        <w:rPr>
          <w:spacing w:val="1"/>
        </w:rPr>
        <w:t xml:space="preserve"> </w:t>
      </w:r>
      <w:r>
        <w:t>и</w:t>
      </w:r>
      <w:r>
        <w:rPr>
          <w:spacing w:val="-1"/>
        </w:rPr>
        <w:t xml:space="preserve"> </w:t>
      </w:r>
      <w:r>
        <w:t>координировать</w:t>
      </w:r>
      <w:r>
        <w:rPr>
          <w:spacing w:val="-1"/>
        </w:rPr>
        <w:t xml:space="preserve"> </w:t>
      </w:r>
      <w:r>
        <w:t>свои действия</w:t>
      </w:r>
      <w:r>
        <w:rPr>
          <w:spacing w:val="-1"/>
        </w:rPr>
        <w:t xml:space="preserve"> </w:t>
      </w:r>
      <w:r>
        <w:t>с</w:t>
      </w:r>
      <w:r>
        <w:rPr>
          <w:spacing w:val="-1"/>
        </w:rPr>
        <w:t xml:space="preserve"> </w:t>
      </w:r>
      <w:r>
        <w:t>действиями</w:t>
      </w:r>
      <w:r>
        <w:rPr>
          <w:spacing w:val="-3"/>
        </w:rPr>
        <w:t xml:space="preserve"> </w:t>
      </w:r>
      <w:r>
        <w:t>других</w:t>
      </w:r>
      <w:r>
        <w:rPr>
          <w:spacing w:val="2"/>
        </w:rPr>
        <w:t xml:space="preserve"> </w:t>
      </w:r>
      <w:r>
        <w:t>членов</w:t>
      </w:r>
      <w:r>
        <w:rPr>
          <w:spacing w:val="-1"/>
        </w:rPr>
        <w:t xml:space="preserve"> </w:t>
      </w:r>
      <w:r>
        <w:t>команды;</w:t>
      </w:r>
    </w:p>
    <w:p w:rsidR="00FD7184" w:rsidRDefault="00C97642">
      <w:pPr>
        <w:pStyle w:val="a3"/>
        <w:ind w:right="555" w:firstLine="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9"/>
        </w:rPr>
        <w:t xml:space="preserve"> </w:t>
      </w:r>
      <w:r>
        <w:t>участниками</w:t>
      </w:r>
      <w:r>
        <w:rPr>
          <w:spacing w:val="29"/>
        </w:rPr>
        <w:t xml:space="preserve"> </w:t>
      </w:r>
      <w:r>
        <w:t>взаимодействия,</w:t>
      </w:r>
      <w:r>
        <w:rPr>
          <w:spacing w:val="28"/>
        </w:rPr>
        <w:t xml:space="preserve"> </w:t>
      </w:r>
      <w:r>
        <w:t>сравнивать</w:t>
      </w:r>
      <w:r>
        <w:rPr>
          <w:spacing w:val="29"/>
        </w:rPr>
        <w:t xml:space="preserve"> </w:t>
      </w:r>
      <w:r>
        <w:t>результаты</w:t>
      </w:r>
      <w:r>
        <w:rPr>
          <w:spacing w:val="27"/>
        </w:rPr>
        <w:t xml:space="preserve"> </w:t>
      </w:r>
      <w:r>
        <w:t>с</w:t>
      </w:r>
      <w:r>
        <w:rPr>
          <w:spacing w:val="27"/>
        </w:rPr>
        <w:t xml:space="preserve"> </w:t>
      </w:r>
      <w:r>
        <w:t>исходной</w:t>
      </w:r>
    </w:p>
    <w:p w:rsidR="00FD7184" w:rsidRDefault="00C97642">
      <w:pPr>
        <w:pStyle w:val="a3"/>
        <w:spacing w:before="61"/>
        <w:ind w:right="549" w:firstLine="0"/>
      </w:pP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представлению</w:t>
      </w:r>
      <w:r>
        <w:rPr>
          <w:spacing w:val="-1"/>
        </w:rPr>
        <w:t xml:space="preserve"> </w:t>
      </w:r>
      <w:r>
        <w:t>отчёта</w:t>
      </w:r>
      <w:r>
        <w:rPr>
          <w:spacing w:val="-2"/>
        </w:rPr>
        <w:t xml:space="preserve"> </w:t>
      </w:r>
      <w:r>
        <w:t>перед</w:t>
      </w:r>
      <w:r>
        <w:rPr>
          <w:spacing w:val="-1"/>
        </w:rPr>
        <w:t xml:space="preserve"> </w:t>
      </w:r>
      <w:r>
        <w:t>группой.</w:t>
      </w:r>
    </w:p>
    <w:p w:rsidR="00FD7184" w:rsidRDefault="00C97642">
      <w:pPr>
        <w:pStyle w:val="a3"/>
        <w:ind w:right="555" w:firstLine="0"/>
      </w:pPr>
      <w:r>
        <w:t>К</w:t>
      </w:r>
      <w:r>
        <w:rPr>
          <w:spacing w:val="28"/>
        </w:rPr>
        <w:t xml:space="preserve"> </w:t>
      </w:r>
      <w:r>
        <w:t>концу</w:t>
      </w:r>
      <w:r>
        <w:rPr>
          <w:spacing w:val="20"/>
        </w:rPr>
        <w:t xml:space="preserve"> </w:t>
      </w:r>
      <w:r>
        <w:t>обучения</w:t>
      </w:r>
      <w:r>
        <w:rPr>
          <w:spacing w:val="28"/>
        </w:rPr>
        <w:t xml:space="preserve"> </w:t>
      </w:r>
      <w:r>
        <w:t>в</w:t>
      </w:r>
      <w:r>
        <w:rPr>
          <w:spacing w:val="27"/>
        </w:rPr>
        <w:t xml:space="preserve"> </w:t>
      </w:r>
      <w:r>
        <w:t>5</w:t>
      </w:r>
      <w:r>
        <w:rPr>
          <w:spacing w:val="26"/>
        </w:rPr>
        <w:t xml:space="preserve"> </w:t>
      </w:r>
      <w:r>
        <w:t>классе</w:t>
      </w:r>
      <w:r>
        <w:rPr>
          <w:spacing w:val="27"/>
        </w:rPr>
        <w:t xml:space="preserve"> </w:t>
      </w:r>
      <w:r>
        <w:t>обучающийся</w:t>
      </w:r>
      <w:r>
        <w:rPr>
          <w:spacing w:val="27"/>
        </w:rPr>
        <w:t xml:space="preserve"> </w:t>
      </w:r>
      <w:r>
        <w:t>получит</w:t>
      </w:r>
      <w:r>
        <w:rPr>
          <w:spacing w:val="29"/>
        </w:rPr>
        <w:t xml:space="preserve"> </w:t>
      </w:r>
      <w:r>
        <w:t>следующие</w:t>
      </w:r>
      <w:r>
        <w:rPr>
          <w:spacing w:val="27"/>
        </w:rPr>
        <w:t xml:space="preserve"> </w:t>
      </w:r>
      <w:r>
        <w:t>предметные</w:t>
      </w:r>
      <w:r>
        <w:rPr>
          <w:spacing w:val="27"/>
        </w:rPr>
        <w:t xml:space="preserve"> </w:t>
      </w:r>
      <w:r>
        <w:t>результаты</w:t>
      </w:r>
      <w:r>
        <w:rPr>
          <w:spacing w:val="-58"/>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русскому</w:t>
      </w:r>
      <w:r>
        <w:rPr>
          <w:spacing w:val="-4"/>
        </w:rPr>
        <w:t xml:space="preserve"> </w:t>
      </w:r>
      <w:r>
        <w:t>языку:</w:t>
      </w:r>
    </w:p>
    <w:p w:rsidR="00FD7184" w:rsidRDefault="00C97642">
      <w:pPr>
        <w:pStyle w:val="a3"/>
        <w:spacing w:before="1"/>
        <w:ind w:firstLine="0"/>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pPr>
        <w:pStyle w:val="a3"/>
        <w:ind w:right="547" w:firstLine="0"/>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57"/>
        </w:rPr>
        <w:t xml:space="preserve"> </w:t>
      </w:r>
      <w:r>
        <w:t>свидетельствующие</w:t>
      </w:r>
      <w:r>
        <w:rPr>
          <w:spacing w:val="-2"/>
        </w:rPr>
        <w:t xml:space="preserve"> </w:t>
      </w:r>
      <w:r>
        <w:t>об</w:t>
      </w:r>
      <w:r>
        <w:rPr>
          <w:spacing w:val="2"/>
        </w:rPr>
        <w:t xml:space="preserve"> </w:t>
      </w:r>
      <w:r>
        <w:t>этом.</w:t>
      </w:r>
    </w:p>
    <w:p w:rsidR="00FD7184" w:rsidRDefault="00C97642">
      <w:pPr>
        <w:pStyle w:val="a3"/>
        <w:ind w:right="557" w:firstLine="0"/>
      </w:pPr>
      <w:r>
        <w:t>Знать основные разделы лингвистики, основные единицы языка и речи (звук, морфема,</w:t>
      </w:r>
      <w:r>
        <w:rPr>
          <w:spacing w:val="1"/>
        </w:rPr>
        <w:t xml:space="preserve"> </w:t>
      </w:r>
      <w:r>
        <w:t>слово,</w:t>
      </w:r>
      <w:r>
        <w:rPr>
          <w:spacing w:val="-2"/>
        </w:rPr>
        <w:t xml:space="preserve"> </w:t>
      </w:r>
      <w:r>
        <w:t>словосочетание,</w:t>
      </w:r>
      <w:r>
        <w:rPr>
          <w:spacing w:val="2"/>
        </w:rPr>
        <w:t xml:space="preserve"> </w:t>
      </w:r>
      <w:r>
        <w:t>предложение).</w:t>
      </w:r>
    </w:p>
    <w:p w:rsidR="00FD7184" w:rsidRDefault="00C97642">
      <w:pPr>
        <w:pStyle w:val="a3"/>
        <w:ind w:firstLine="0"/>
      </w:pPr>
      <w:r>
        <w:t>Язык</w:t>
      </w:r>
      <w:r>
        <w:rPr>
          <w:spacing w:val="-1"/>
        </w:rPr>
        <w:t xml:space="preserve"> </w:t>
      </w:r>
      <w:r>
        <w:t>и речь.</w:t>
      </w:r>
    </w:p>
    <w:p w:rsidR="00FD7184" w:rsidRDefault="00C97642">
      <w:pPr>
        <w:pStyle w:val="a3"/>
        <w:ind w:right="542" w:firstLine="0"/>
      </w:pPr>
      <w:r>
        <w:t xml:space="preserve">Характеризовать   </w:t>
      </w:r>
      <w:r>
        <w:rPr>
          <w:spacing w:val="24"/>
        </w:rPr>
        <w:t xml:space="preserve"> </w:t>
      </w:r>
      <w:r>
        <w:t xml:space="preserve">различия    </w:t>
      </w:r>
      <w:r>
        <w:rPr>
          <w:spacing w:val="23"/>
        </w:rPr>
        <w:t xml:space="preserve"> </w:t>
      </w:r>
      <w:r>
        <w:t xml:space="preserve">между    </w:t>
      </w:r>
      <w:r>
        <w:rPr>
          <w:spacing w:val="23"/>
        </w:rPr>
        <w:t xml:space="preserve"> </w:t>
      </w:r>
      <w:r>
        <w:t xml:space="preserve">устной    </w:t>
      </w:r>
      <w:r>
        <w:rPr>
          <w:spacing w:val="24"/>
        </w:rPr>
        <w:t xml:space="preserve"> </w:t>
      </w:r>
      <w:r>
        <w:t xml:space="preserve">и    </w:t>
      </w:r>
      <w:r>
        <w:rPr>
          <w:spacing w:val="24"/>
        </w:rPr>
        <w:t xml:space="preserve"> </w:t>
      </w:r>
      <w:r>
        <w:t xml:space="preserve">письменной    </w:t>
      </w:r>
      <w:r>
        <w:rPr>
          <w:spacing w:val="21"/>
        </w:rPr>
        <w:t xml:space="preserve"> </w:t>
      </w:r>
      <w:r>
        <w:t xml:space="preserve">речью,    </w:t>
      </w:r>
      <w:r>
        <w:rPr>
          <w:spacing w:val="24"/>
        </w:rPr>
        <w:t xml:space="preserve"> </w:t>
      </w:r>
      <w:r>
        <w:t>диалогом</w:t>
      </w:r>
      <w:r>
        <w:rPr>
          <w:spacing w:val="-58"/>
        </w:rPr>
        <w:t xml:space="preserve"> </w:t>
      </w:r>
      <w:r>
        <w:t>и монологом, учитывать особенности видов речевой деятельности при решении практико-</w:t>
      </w:r>
      <w:r>
        <w:rPr>
          <w:spacing w:val="1"/>
        </w:rPr>
        <w:t xml:space="preserve"> </w:t>
      </w:r>
      <w:r>
        <w:t>ориентированных</w:t>
      </w:r>
      <w:r>
        <w:rPr>
          <w:spacing w:val="2"/>
        </w:rPr>
        <w:t xml:space="preserve"> </w:t>
      </w:r>
      <w:r>
        <w:t>учебных</w:t>
      </w:r>
      <w:r>
        <w:rPr>
          <w:spacing w:val="-1"/>
        </w:rPr>
        <w:t xml:space="preserve"> </w:t>
      </w:r>
      <w:r>
        <w:t>задач</w:t>
      </w:r>
      <w:r>
        <w:rPr>
          <w:spacing w:val="-2"/>
        </w:rPr>
        <w:t xml:space="preserve"> </w:t>
      </w:r>
      <w:r>
        <w:t>и в</w:t>
      </w:r>
      <w:r>
        <w:rPr>
          <w:spacing w:val="-1"/>
        </w:rPr>
        <w:t xml:space="preserve"> </w:t>
      </w:r>
      <w:r>
        <w:t>повседневной</w:t>
      </w:r>
      <w:r>
        <w:rPr>
          <w:spacing w:val="-1"/>
        </w:rPr>
        <w:t xml:space="preserve"> </w:t>
      </w:r>
      <w:r>
        <w:t>жизни.</w:t>
      </w:r>
    </w:p>
    <w:p w:rsidR="00FD7184" w:rsidRDefault="00C97642">
      <w:pPr>
        <w:pStyle w:val="a3"/>
        <w:ind w:firstLine="0"/>
      </w:pPr>
      <w:r>
        <w:t xml:space="preserve">Создавать     </w:t>
      </w:r>
      <w:r>
        <w:rPr>
          <w:spacing w:val="35"/>
        </w:rPr>
        <w:t xml:space="preserve"> </w:t>
      </w:r>
      <w:r>
        <w:t xml:space="preserve">устные      </w:t>
      </w:r>
      <w:r>
        <w:rPr>
          <w:spacing w:val="32"/>
        </w:rPr>
        <w:t xml:space="preserve"> </w:t>
      </w:r>
      <w:r>
        <w:t xml:space="preserve">монологические      </w:t>
      </w:r>
      <w:r>
        <w:rPr>
          <w:spacing w:val="30"/>
        </w:rPr>
        <w:t xml:space="preserve"> </w:t>
      </w:r>
      <w:r>
        <w:t xml:space="preserve">высказывания      </w:t>
      </w:r>
      <w:r>
        <w:rPr>
          <w:spacing w:val="35"/>
        </w:rPr>
        <w:t xml:space="preserve"> </w:t>
      </w:r>
      <w:r>
        <w:t xml:space="preserve">объёмом      </w:t>
      </w:r>
      <w:r>
        <w:rPr>
          <w:spacing w:val="31"/>
        </w:rPr>
        <w:t xml:space="preserve"> </w:t>
      </w:r>
      <w:r>
        <w:t xml:space="preserve">не      </w:t>
      </w:r>
      <w:r>
        <w:rPr>
          <w:spacing w:val="31"/>
        </w:rPr>
        <w:t xml:space="preserve"> </w:t>
      </w:r>
      <w:r>
        <w:t>менее</w:t>
      </w:r>
    </w:p>
    <w:p w:rsidR="00FD7184" w:rsidRDefault="00C97642" w:rsidP="00E60E1C">
      <w:pPr>
        <w:pStyle w:val="a4"/>
        <w:numPr>
          <w:ilvl w:val="0"/>
          <w:numId w:val="58"/>
        </w:numPr>
        <w:tabs>
          <w:tab w:val="left" w:pos="633"/>
        </w:tabs>
        <w:ind w:right="546"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 научно-популярной литературы.</w:t>
      </w:r>
    </w:p>
    <w:p w:rsidR="00FD7184" w:rsidRDefault="00C97642">
      <w:pPr>
        <w:pStyle w:val="a3"/>
        <w:ind w:right="553" w:firstLine="0"/>
      </w:pPr>
      <w:r>
        <w:t>Участвовать     в     диалоге     на     лингвистические     темы     (в     рамках     изученного)</w:t>
      </w:r>
      <w:r>
        <w:rPr>
          <w:spacing w:val="1"/>
        </w:rPr>
        <w:t xml:space="preserve"> </w:t>
      </w:r>
      <w:r>
        <w:t xml:space="preserve">и  </w:t>
      </w:r>
      <w:r>
        <w:rPr>
          <w:spacing w:val="1"/>
        </w:rPr>
        <w:t xml:space="preserve"> </w:t>
      </w:r>
      <w:r>
        <w:t xml:space="preserve">в  </w:t>
      </w:r>
      <w:r>
        <w:rPr>
          <w:spacing w:val="1"/>
        </w:rPr>
        <w:t xml:space="preserve"> </w:t>
      </w:r>
      <w:r>
        <w:t xml:space="preserve">диалоге  </w:t>
      </w:r>
      <w:r>
        <w:rPr>
          <w:spacing w:val="1"/>
        </w:rPr>
        <w:t xml:space="preserve"> </w:t>
      </w:r>
      <w:r>
        <w:t>и    (или)    полилоге    на    основе    жизненных    наблюдений    объёмом</w:t>
      </w:r>
      <w:r>
        <w:rPr>
          <w:spacing w:val="-57"/>
        </w:rPr>
        <w:t xml:space="preserve"> </w:t>
      </w:r>
      <w:r>
        <w:t>не</w:t>
      </w:r>
      <w:r>
        <w:rPr>
          <w:spacing w:val="-2"/>
        </w:rPr>
        <w:t xml:space="preserve"> </w:t>
      </w:r>
      <w:r>
        <w:t>менее</w:t>
      </w:r>
      <w:r>
        <w:rPr>
          <w:spacing w:val="-1"/>
        </w:rPr>
        <w:t xml:space="preserve"> </w:t>
      </w:r>
      <w:r>
        <w:t>3 реплик.</w:t>
      </w:r>
    </w:p>
    <w:p w:rsidR="00FD7184" w:rsidRDefault="00C97642">
      <w:pPr>
        <w:pStyle w:val="a3"/>
        <w:spacing w:before="1"/>
        <w:ind w:right="542" w:firstLine="0"/>
      </w:pPr>
      <w:r>
        <w:t>Владеть различными видами аудирования: выборочным, ознакомительным, детальным -</w:t>
      </w:r>
      <w:r>
        <w:rPr>
          <w:spacing w:val="1"/>
        </w:rPr>
        <w:t xml:space="preserve"> </w:t>
      </w:r>
      <w:r>
        <w:lastRenderedPageBreak/>
        <w:t>научно-учебных и художественных текстов различных функционально-смысловых типов</w:t>
      </w:r>
      <w:r>
        <w:rPr>
          <w:spacing w:val="1"/>
        </w:rPr>
        <w:t xml:space="preserve"> </w:t>
      </w:r>
      <w:r>
        <w:t>речи.</w:t>
      </w:r>
    </w:p>
    <w:p w:rsidR="00FD7184" w:rsidRDefault="00C97642">
      <w:pPr>
        <w:pStyle w:val="a3"/>
        <w:ind w:right="554"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FD7184" w:rsidRDefault="00C97642">
      <w:pPr>
        <w:pStyle w:val="a3"/>
        <w:ind w:right="547" w:firstLine="0"/>
      </w:pPr>
      <w:r>
        <w:t xml:space="preserve">Устно    </w:t>
      </w:r>
      <w:r>
        <w:rPr>
          <w:spacing w:val="55"/>
        </w:rPr>
        <w:t xml:space="preserve"> </w:t>
      </w:r>
      <w:r>
        <w:t xml:space="preserve">пересказывать    </w:t>
      </w:r>
      <w:r>
        <w:rPr>
          <w:spacing w:val="55"/>
        </w:rPr>
        <w:t xml:space="preserve"> </w:t>
      </w:r>
      <w:r>
        <w:t xml:space="preserve">прочитанный    </w:t>
      </w:r>
      <w:r>
        <w:rPr>
          <w:spacing w:val="52"/>
        </w:rPr>
        <w:t xml:space="preserve"> </w:t>
      </w:r>
      <w:r>
        <w:t xml:space="preserve">или     </w:t>
      </w:r>
      <w:r>
        <w:rPr>
          <w:spacing w:val="54"/>
        </w:rPr>
        <w:t xml:space="preserve"> </w:t>
      </w:r>
      <w:r>
        <w:t xml:space="preserve">прослушанный     </w:t>
      </w:r>
      <w:r>
        <w:rPr>
          <w:spacing w:val="54"/>
        </w:rPr>
        <w:t xml:space="preserve"> </w:t>
      </w:r>
      <w:r>
        <w:t xml:space="preserve">текст     </w:t>
      </w:r>
      <w:r>
        <w:rPr>
          <w:spacing w:val="54"/>
        </w:rPr>
        <w:t xml:space="preserve"> </w:t>
      </w:r>
      <w:r>
        <w:t>объёмом</w:t>
      </w:r>
      <w:r>
        <w:rPr>
          <w:spacing w:val="-58"/>
        </w:rPr>
        <w:t xml:space="preserve"> </w:t>
      </w:r>
      <w:r>
        <w:t>не</w:t>
      </w:r>
      <w:r>
        <w:rPr>
          <w:spacing w:val="-2"/>
        </w:rPr>
        <w:t xml:space="preserve"> </w:t>
      </w:r>
      <w:r>
        <w:t>менее</w:t>
      </w:r>
      <w:r>
        <w:rPr>
          <w:spacing w:val="-1"/>
        </w:rPr>
        <w:t xml:space="preserve"> </w:t>
      </w:r>
      <w:r>
        <w:t>100 слов.</w:t>
      </w:r>
    </w:p>
    <w:p w:rsidR="00FD7184" w:rsidRDefault="00C97642">
      <w:pPr>
        <w:pStyle w:val="a3"/>
        <w:ind w:right="544" w:firstLine="0"/>
      </w:pPr>
      <w:r>
        <w:t xml:space="preserve">Понимать      </w:t>
      </w:r>
      <w:r>
        <w:rPr>
          <w:spacing w:val="1"/>
        </w:rPr>
        <w:t xml:space="preserve"> </w:t>
      </w:r>
      <w:r>
        <w:t xml:space="preserve">содержание      </w:t>
      </w:r>
      <w:r>
        <w:rPr>
          <w:spacing w:val="1"/>
        </w:rPr>
        <w:t xml:space="preserve"> </w:t>
      </w:r>
      <w:r>
        <w:t>прослушанных        и        прочитанных        научно-учебных</w:t>
      </w:r>
      <w:r>
        <w:rPr>
          <w:spacing w:val="-57"/>
        </w:rPr>
        <w:t xml:space="preserve"> </w:t>
      </w:r>
      <w:r>
        <w:t>и художественных текстов различных функционально-смысловых типов речи объёмом не</w:t>
      </w:r>
      <w:r>
        <w:rPr>
          <w:spacing w:val="1"/>
        </w:rPr>
        <w:t xml:space="preserve"> </w:t>
      </w:r>
      <w:r>
        <w:t>менее</w:t>
      </w:r>
      <w:r>
        <w:rPr>
          <w:spacing w:val="1"/>
        </w:rPr>
        <w:t xml:space="preserve"> </w:t>
      </w:r>
      <w:r>
        <w:t>150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 и</w:t>
      </w:r>
      <w:r>
        <w:rPr>
          <w:spacing w:val="1"/>
        </w:rPr>
        <w:t xml:space="preserve"> </w:t>
      </w:r>
      <w:r>
        <w:t>сжато</w:t>
      </w:r>
      <w:r>
        <w:rPr>
          <w:spacing w:val="1"/>
        </w:rPr>
        <w:t xml:space="preserve"> </w:t>
      </w:r>
      <w:r>
        <w:t>передавать в письменной форме содержание исходного текста (для подробного изложения</w:t>
      </w:r>
      <w:r>
        <w:rPr>
          <w:spacing w:val="-57"/>
        </w:rPr>
        <w:t xml:space="preserve"> </w:t>
      </w:r>
      <w:r>
        <w:t>объём исходного текста должен составлять не менее 100 слов; для сжатого изложения - не</w:t>
      </w:r>
      <w:r>
        <w:rPr>
          <w:spacing w:val="1"/>
        </w:rPr>
        <w:t xml:space="preserve"> </w:t>
      </w:r>
      <w:r>
        <w:t>менее</w:t>
      </w:r>
      <w:r>
        <w:rPr>
          <w:spacing w:val="-2"/>
        </w:rPr>
        <w:t xml:space="preserve"> </w:t>
      </w:r>
      <w:r>
        <w:t>110 слов).</w:t>
      </w:r>
    </w:p>
    <w:p w:rsidR="00FD7184" w:rsidRDefault="00C97642">
      <w:pPr>
        <w:pStyle w:val="a3"/>
        <w:ind w:right="549" w:firstLine="0"/>
      </w:pPr>
      <w:r>
        <w:t xml:space="preserve">Осуществлять     </w:t>
      </w:r>
      <w:r>
        <w:rPr>
          <w:spacing w:val="38"/>
        </w:rPr>
        <w:t xml:space="preserve"> </w:t>
      </w:r>
      <w:r>
        <w:t xml:space="preserve">выбор      </w:t>
      </w:r>
      <w:r>
        <w:rPr>
          <w:spacing w:val="36"/>
        </w:rPr>
        <w:t xml:space="preserve"> </w:t>
      </w:r>
      <w:r>
        <w:t xml:space="preserve">языковых      </w:t>
      </w:r>
      <w:r>
        <w:rPr>
          <w:spacing w:val="38"/>
        </w:rPr>
        <w:t xml:space="preserve"> </w:t>
      </w:r>
      <w:r>
        <w:t xml:space="preserve">средств      для      </w:t>
      </w:r>
      <w:r>
        <w:rPr>
          <w:spacing w:val="37"/>
        </w:rPr>
        <w:t xml:space="preserve"> </w:t>
      </w:r>
      <w:r>
        <w:t xml:space="preserve">создания      </w:t>
      </w:r>
      <w:r>
        <w:rPr>
          <w:spacing w:val="37"/>
        </w:rPr>
        <w:t xml:space="preserve"> </w:t>
      </w:r>
      <w:r>
        <w:t>высказывания</w:t>
      </w:r>
      <w:r w:rsidR="002C1889">
        <w:t xml:space="preserve"> </w:t>
      </w:r>
      <w:r>
        <w:rPr>
          <w:spacing w:val="-58"/>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FD7184" w:rsidRDefault="00C97642">
      <w:pPr>
        <w:pStyle w:val="a3"/>
        <w:ind w:right="547" w:firstLine="0"/>
      </w:pPr>
      <w:r>
        <w:t xml:space="preserve">Соблюдать  </w:t>
      </w:r>
      <w:r>
        <w:rPr>
          <w:spacing w:val="57"/>
        </w:rPr>
        <w:t xml:space="preserve"> </w:t>
      </w:r>
      <w:r>
        <w:t xml:space="preserve">на   </w:t>
      </w:r>
      <w:r>
        <w:rPr>
          <w:spacing w:val="53"/>
        </w:rPr>
        <w:t xml:space="preserve"> </w:t>
      </w:r>
      <w:r>
        <w:t xml:space="preserve">письме   </w:t>
      </w:r>
      <w:r>
        <w:rPr>
          <w:spacing w:val="53"/>
        </w:rPr>
        <w:t xml:space="preserve"> </w:t>
      </w:r>
      <w:r>
        <w:t xml:space="preserve">нормы   </w:t>
      </w:r>
      <w:r>
        <w:rPr>
          <w:spacing w:val="57"/>
        </w:rPr>
        <w:t xml:space="preserve"> </w:t>
      </w:r>
      <w:r>
        <w:t xml:space="preserve">современного   </w:t>
      </w:r>
      <w:r>
        <w:rPr>
          <w:spacing w:val="54"/>
        </w:rPr>
        <w:t xml:space="preserve"> </w:t>
      </w:r>
      <w:r>
        <w:t xml:space="preserve">русского   </w:t>
      </w:r>
      <w:r>
        <w:rPr>
          <w:spacing w:val="55"/>
        </w:rPr>
        <w:t xml:space="preserve"> </w:t>
      </w:r>
      <w:r>
        <w:t xml:space="preserve">литературного   </w:t>
      </w:r>
      <w:r>
        <w:rPr>
          <w:spacing w:val="54"/>
        </w:rPr>
        <w:t xml:space="preserve"> </w:t>
      </w:r>
      <w:r>
        <w:t>языка,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15-20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уметь</w:t>
      </w:r>
      <w:r>
        <w:rPr>
          <w:spacing w:val="1"/>
        </w:rPr>
        <w:t xml:space="preserve"> </w:t>
      </w:r>
      <w:r>
        <w:t>пользоваться</w:t>
      </w:r>
      <w:r>
        <w:rPr>
          <w:spacing w:val="1"/>
        </w:rPr>
        <w:t xml:space="preserve"> </w:t>
      </w:r>
      <w:r>
        <w:t>разными</w:t>
      </w:r>
      <w:r>
        <w:rPr>
          <w:spacing w:val="1"/>
        </w:rPr>
        <w:t xml:space="preserve"> </w:t>
      </w:r>
      <w:r>
        <w:t>видами</w:t>
      </w:r>
      <w:r>
        <w:rPr>
          <w:spacing w:val="1"/>
        </w:rPr>
        <w:t xml:space="preserve"> </w:t>
      </w:r>
      <w:r>
        <w:t>лексических</w:t>
      </w:r>
      <w:r>
        <w:rPr>
          <w:spacing w:val="1"/>
        </w:rPr>
        <w:t xml:space="preserve"> </w:t>
      </w:r>
      <w:r>
        <w:t>словарей;</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 на</w:t>
      </w:r>
      <w:r>
        <w:rPr>
          <w:spacing w:val="-2"/>
        </w:rPr>
        <w:t xml:space="preserve"> </w:t>
      </w:r>
      <w:r>
        <w:t>письме</w:t>
      </w:r>
      <w:r>
        <w:rPr>
          <w:spacing w:val="-2"/>
        </w:rPr>
        <w:t xml:space="preserve"> </w:t>
      </w:r>
      <w:r>
        <w:t>правила</w:t>
      </w:r>
      <w:r>
        <w:rPr>
          <w:spacing w:val="-1"/>
        </w:rPr>
        <w:t xml:space="preserve"> </w:t>
      </w:r>
      <w:r>
        <w:t>речевого</w:t>
      </w:r>
      <w:r>
        <w:rPr>
          <w:spacing w:val="-2"/>
        </w:rPr>
        <w:t xml:space="preserve"> </w:t>
      </w:r>
      <w:r>
        <w:t>этикета.</w:t>
      </w:r>
    </w:p>
    <w:p w:rsidR="00FD7184" w:rsidRDefault="00C97642">
      <w:pPr>
        <w:pStyle w:val="a3"/>
        <w:spacing w:before="1"/>
        <w:ind w:firstLine="0"/>
        <w:jc w:val="left"/>
      </w:pPr>
      <w:r>
        <w:t>Текст.</w:t>
      </w:r>
    </w:p>
    <w:p w:rsidR="00FD7184" w:rsidRDefault="00C97642">
      <w:pPr>
        <w:pStyle w:val="a3"/>
        <w:ind w:right="546" w:firstLine="0"/>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композиционно-смысловые</w:t>
      </w:r>
      <w:r>
        <w:rPr>
          <w:spacing w:val="1"/>
        </w:rPr>
        <w:t xml:space="preserve"> </w:t>
      </w:r>
      <w:r>
        <w:t>части (абзацы); распознавать средства связи предложений и частей текста (формы 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1"/>
        </w:rPr>
        <w:t xml:space="preserve"> </w:t>
      </w:r>
      <w:r>
        <w:t>применять</w:t>
      </w:r>
      <w:r>
        <w:rPr>
          <w:spacing w:val="-4"/>
        </w:rPr>
        <w:t xml:space="preserve"> </w:t>
      </w:r>
      <w:r>
        <w:t>эти</w:t>
      </w:r>
      <w:r>
        <w:rPr>
          <w:spacing w:val="-3"/>
        </w:rPr>
        <w:t xml:space="preserve"> </w:t>
      </w:r>
      <w:r>
        <w:t>знания</w:t>
      </w:r>
      <w:r>
        <w:rPr>
          <w:spacing w:val="-1"/>
        </w:rPr>
        <w:t xml:space="preserve"> </w:t>
      </w:r>
      <w:r>
        <w:t>при</w:t>
      </w:r>
      <w:r>
        <w:rPr>
          <w:spacing w:val="-1"/>
        </w:rPr>
        <w:t xml:space="preserve"> </w:t>
      </w:r>
      <w:r>
        <w:t>создании</w:t>
      </w:r>
      <w:r>
        <w:rPr>
          <w:spacing w:val="-1"/>
        </w:rPr>
        <w:t xml:space="preserve"> </w:t>
      </w:r>
      <w:r>
        <w:t>собственного</w:t>
      </w:r>
      <w:r>
        <w:rPr>
          <w:spacing w:val="-2"/>
        </w:rPr>
        <w:t xml:space="preserve"> </w:t>
      </w:r>
      <w:r>
        <w:t>текста</w:t>
      </w:r>
      <w:r>
        <w:rPr>
          <w:spacing w:val="-2"/>
        </w:rPr>
        <w:t xml:space="preserve"> </w:t>
      </w:r>
      <w:r>
        <w:t>(устного</w:t>
      </w:r>
      <w:r>
        <w:rPr>
          <w:spacing w:val="-1"/>
        </w:rPr>
        <w:t xml:space="preserve"> </w:t>
      </w:r>
      <w:r>
        <w:t>и</w:t>
      </w:r>
      <w:r>
        <w:rPr>
          <w:spacing w:val="-1"/>
        </w:rPr>
        <w:t xml:space="preserve"> </w:t>
      </w:r>
      <w:r>
        <w:t>письменного).</w:t>
      </w:r>
    </w:p>
    <w:p w:rsidR="00FD7184" w:rsidRDefault="00C97642">
      <w:pPr>
        <w:pStyle w:val="a3"/>
        <w:ind w:right="550" w:firstLine="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FD7184" w:rsidRDefault="00C97642">
      <w:pPr>
        <w:pStyle w:val="a3"/>
        <w:ind w:right="542" w:firstLine="0"/>
      </w:pPr>
      <w:r>
        <w:t>Характеризовать текст с точки зрения его соответствия основным признакам (наличие</w:t>
      </w:r>
      <w:r>
        <w:rPr>
          <w:spacing w:val="1"/>
        </w:rPr>
        <w:t xml:space="preserve"> </w:t>
      </w:r>
      <w:r>
        <w:t>темы, главной мысли, грамматической связи предложений, цельности и относительной</w:t>
      </w:r>
      <w:r>
        <w:rPr>
          <w:spacing w:val="1"/>
        </w:rPr>
        <w:t xml:space="preserve"> </w:t>
      </w:r>
      <w:r>
        <w:t>законченности), с точки зрения его принадлежности к функционально-смысловому типу</w:t>
      </w:r>
      <w:r>
        <w:rPr>
          <w:spacing w:val="1"/>
        </w:rPr>
        <w:t xml:space="preserve"> </w:t>
      </w:r>
      <w:r>
        <w:t>речи.</w:t>
      </w:r>
    </w:p>
    <w:p w:rsidR="00FD7184" w:rsidRDefault="00C97642">
      <w:pPr>
        <w:pStyle w:val="a3"/>
        <w:spacing w:before="61"/>
        <w:ind w:right="542" w:firstLine="0"/>
      </w:pP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особенностей</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практике</w:t>
      </w:r>
      <w:r>
        <w:rPr>
          <w:spacing w:val="1"/>
        </w:rPr>
        <w:t xml:space="preserve"> </w:t>
      </w:r>
      <w:r>
        <w:t>создания</w:t>
      </w:r>
      <w:r>
        <w:rPr>
          <w:spacing w:val="1"/>
        </w:rPr>
        <w:t xml:space="preserve"> </w:t>
      </w:r>
      <w:r>
        <w:t>текста</w:t>
      </w:r>
      <w:r>
        <w:rPr>
          <w:spacing w:val="-2"/>
        </w:rPr>
        <w:t xml:space="preserve"> </w:t>
      </w:r>
      <w:r>
        <w:t>(в</w:t>
      </w:r>
      <w:r>
        <w:rPr>
          <w:spacing w:val="-1"/>
        </w:rPr>
        <w:t xml:space="preserve"> </w:t>
      </w:r>
      <w:r>
        <w:t>рамках</w:t>
      </w:r>
      <w:r>
        <w:rPr>
          <w:spacing w:val="2"/>
        </w:rPr>
        <w:t xml:space="preserve"> </w:t>
      </w:r>
      <w:r>
        <w:t>изученного).</w:t>
      </w:r>
    </w:p>
    <w:p w:rsidR="00FD7184" w:rsidRDefault="00C97642">
      <w:pPr>
        <w:pStyle w:val="a3"/>
        <w:ind w:firstLine="0"/>
        <w:jc w:val="left"/>
      </w:pPr>
      <w:r>
        <w:t>Применять знание основных признаков текста (повествование) в практике его создания.</w:t>
      </w:r>
      <w:r>
        <w:rPr>
          <w:spacing w:val="1"/>
        </w:rPr>
        <w:t xml:space="preserve"> </w:t>
      </w:r>
      <w:r>
        <w:t>Создавать</w:t>
      </w:r>
      <w:r>
        <w:rPr>
          <w:spacing w:val="26"/>
        </w:rPr>
        <w:t xml:space="preserve"> </w:t>
      </w:r>
      <w:r>
        <w:t>тексты-повествования</w:t>
      </w:r>
      <w:r>
        <w:rPr>
          <w:spacing w:val="25"/>
        </w:rPr>
        <w:t xml:space="preserve"> </w:t>
      </w:r>
      <w:r>
        <w:t>с</w:t>
      </w:r>
      <w:r>
        <w:rPr>
          <w:spacing w:val="25"/>
        </w:rPr>
        <w:t xml:space="preserve"> </w:t>
      </w:r>
      <w:r>
        <w:t>опорой</w:t>
      </w:r>
      <w:r>
        <w:rPr>
          <w:spacing w:val="26"/>
        </w:rPr>
        <w:t xml:space="preserve"> </w:t>
      </w:r>
      <w:r>
        <w:t>на</w:t>
      </w:r>
      <w:r>
        <w:rPr>
          <w:spacing w:val="24"/>
        </w:rPr>
        <w:t xml:space="preserve"> </w:t>
      </w:r>
      <w:r>
        <w:t>жизненный</w:t>
      </w:r>
      <w:r>
        <w:rPr>
          <w:spacing w:val="24"/>
        </w:rPr>
        <w:t xml:space="preserve"> </w:t>
      </w:r>
      <w:r>
        <w:t>и</w:t>
      </w:r>
      <w:r>
        <w:rPr>
          <w:spacing w:val="26"/>
        </w:rPr>
        <w:t xml:space="preserve"> </w:t>
      </w:r>
      <w:r>
        <w:t>читательский</w:t>
      </w:r>
      <w:r>
        <w:rPr>
          <w:spacing w:val="26"/>
        </w:rPr>
        <w:t xml:space="preserve"> </w:t>
      </w:r>
      <w:r>
        <w:t>опыт;</w:t>
      </w:r>
      <w:r>
        <w:rPr>
          <w:spacing w:val="26"/>
        </w:rPr>
        <w:t xml:space="preserve"> </w:t>
      </w:r>
      <w:r>
        <w:t>тексты</w:t>
      </w:r>
      <w:r>
        <w:rPr>
          <w:spacing w:val="26"/>
        </w:rPr>
        <w:t xml:space="preserve"> </w:t>
      </w:r>
      <w:r>
        <w:t>с</w:t>
      </w:r>
      <w:r>
        <w:rPr>
          <w:spacing w:val="-57"/>
        </w:rPr>
        <w:t xml:space="preserve"> </w:t>
      </w:r>
      <w:r>
        <w:t>опорой</w:t>
      </w:r>
      <w:r>
        <w:rPr>
          <w:spacing w:val="50"/>
        </w:rPr>
        <w:t xml:space="preserve"> </w:t>
      </w:r>
      <w:r>
        <w:t>на</w:t>
      </w:r>
      <w:r>
        <w:rPr>
          <w:spacing w:val="50"/>
        </w:rPr>
        <w:t xml:space="preserve"> </w:t>
      </w:r>
      <w:r>
        <w:t>сюжетную</w:t>
      </w:r>
      <w:r>
        <w:rPr>
          <w:spacing w:val="52"/>
        </w:rPr>
        <w:t xml:space="preserve"> </w:t>
      </w:r>
      <w:r>
        <w:t>картину</w:t>
      </w:r>
      <w:r>
        <w:rPr>
          <w:spacing w:val="44"/>
        </w:rPr>
        <w:t xml:space="preserve"> </w:t>
      </w:r>
      <w:r>
        <w:t>(в</w:t>
      </w:r>
      <w:r>
        <w:rPr>
          <w:spacing w:val="50"/>
        </w:rPr>
        <w:t xml:space="preserve"> </w:t>
      </w:r>
      <w:r>
        <w:t>том</w:t>
      </w:r>
      <w:r>
        <w:rPr>
          <w:spacing w:val="50"/>
        </w:rPr>
        <w:t xml:space="preserve"> </w:t>
      </w:r>
      <w:r>
        <w:t>числе</w:t>
      </w:r>
      <w:r>
        <w:rPr>
          <w:spacing w:val="50"/>
        </w:rPr>
        <w:t xml:space="preserve"> </w:t>
      </w:r>
      <w:r>
        <w:t>сочинения-миниатюры</w:t>
      </w:r>
      <w:r>
        <w:rPr>
          <w:spacing w:val="48"/>
        </w:rPr>
        <w:t xml:space="preserve"> </w:t>
      </w:r>
      <w:r>
        <w:t>объёмом</w:t>
      </w:r>
      <w:r>
        <w:rPr>
          <w:spacing w:val="50"/>
        </w:rPr>
        <w:t xml:space="preserve"> </w:t>
      </w:r>
      <w:r>
        <w:t>3</w:t>
      </w:r>
      <w:r>
        <w:rPr>
          <w:spacing w:val="51"/>
        </w:rPr>
        <w:t xml:space="preserve"> </w:t>
      </w:r>
      <w:r>
        <w:t>и</w:t>
      </w:r>
      <w:r>
        <w:rPr>
          <w:spacing w:val="50"/>
        </w:rPr>
        <w:t xml:space="preserve"> </w:t>
      </w:r>
      <w:r>
        <w:t>более</w:t>
      </w:r>
      <w:r>
        <w:rPr>
          <w:spacing w:val="-57"/>
        </w:rPr>
        <w:t xml:space="preserve"> </w:t>
      </w:r>
      <w:r>
        <w:t>предложений,</w:t>
      </w:r>
      <w:r>
        <w:rPr>
          <w:spacing w:val="-4"/>
        </w:rPr>
        <w:t xml:space="preserve"> </w:t>
      </w:r>
      <w:r>
        <w:t>классные сочинения объёмом</w:t>
      </w:r>
      <w:r>
        <w:rPr>
          <w:spacing w:val="-1"/>
        </w:rPr>
        <w:t xml:space="preserve"> </w:t>
      </w:r>
      <w:r>
        <w:t>не</w:t>
      </w:r>
      <w:r>
        <w:rPr>
          <w:spacing w:val="-2"/>
        </w:rPr>
        <w:t xml:space="preserve"> </w:t>
      </w:r>
      <w:r>
        <w:t>менее</w:t>
      </w:r>
      <w:r>
        <w:rPr>
          <w:spacing w:val="-1"/>
        </w:rPr>
        <w:t xml:space="preserve"> </w:t>
      </w:r>
      <w:r>
        <w:t>70 слов).</w:t>
      </w:r>
    </w:p>
    <w:p w:rsidR="00FD7184" w:rsidRDefault="00C97642">
      <w:pPr>
        <w:pStyle w:val="a3"/>
        <w:spacing w:before="1"/>
        <w:ind w:right="549" w:firstLine="0"/>
        <w:jc w:val="left"/>
      </w:pPr>
      <w:r>
        <w:t>Восстанавливать</w:t>
      </w:r>
      <w:r>
        <w:rPr>
          <w:spacing w:val="1"/>
        </w:rPr>
        <w:t xml:space="preserve"> </w:t>
      </w:r>
      <w:r>
        <w:t>деформированный</w:t>
      </w:r>
      <w:r>
        <w:rPr>
          <w:spacing w:val="2"/>
        </w:rPr>
        <w:t xml:space="preserve"> </w:t>
      </w:r>
      <w:r>
        <w:t>текст,</w:t>
      </w:r>
      <w:r>
        <w:rPr>
          <w:spacing w:val="1"/>
        </w:rPr>
        <w:t xml:space="preserve"> </w:t>
      </w:r>
      <w:r>
        <w:t>осуществлять</w:t>
      </w:r>
      <w:r>
        <w:rPr>
          <w:spacing w:val="2"/>
        </w:rPr>
        <w:t xml:space="preserve"> </w:t>
      </w:r>
      <w:r>
        <w:t>корректировку</w:t>
      </w:r>
      <w:r>
        <w:rPr>
          <w:spacing w:val="-3"/>
        </w:rPr>
        <w:t xml:space="preserve"> </w:t>
      </w:r>
      <w:r>
        <w:t>восстановленного</w:t>
      </w:r>
      <w:r>
        <w:rPr>
          <w:spacing w:val="-57"/>
        </w:rPr>
        <w:t xml:space="preserve"> </w:t>
      </w:r>
      <w:r>
        <w:t>текста</w:t>
      </w:r>
      <w:r>
        <w:rPr>
          <w:spacing w:val="-2"/>
        </w:rPr>
        <w:t xml:space="preserve"> </w:t>
      </w:r>
      <w:r>
        <w:t>с</w:t>
      </w:r>
      <w:r>
        <w:rPr>
          <w:spacing w:val="-1"/>
        </w:rPr>
        <w:t xml:space="preserve"> </w:t>
      </w:r>
      <w:r>
        <w:t>опорой на</w:t>
      </w:r>
      <w:r>
        <w:rPr>
          <w:spacing w:val="-1"/>
        </w:rPr>
        <w:t xml:space="preserve"> </w:t>
      </w:r>
      <w:r>
        <w:t>образец.</w:t>
      </w:r>
    </w:p>
    <w:p w:rsidR="00FD7184" w:rsidRDefault="002C1889">
      <w:pPr>
        <w:pStyle w:val="a3"/>
        <w:tabs>
          <w:tab w:val="left" w:pos="1759"/>
          <w:tab w:val="left" w:pos="3488"/>
          <w:tab w:val="left" w:pos="5986"/>
          <w:tab w:val="left" w:pos="7969"/>
        </w:tabs>
        <w:ind w:right="547" w:firstLine="0"/>
      </w:pPr>
      <w:r>
        <w:t xml:space="preserve">Владеть умениями информационной переработки </w:t>
      </w:r>
      <w:r w:rsidR="00C97642">
        <w:t>прослушанного</w:t>
      </w:r>
      <w:r w:rsidR="00C97642">
        <w:rPr>
          <w:spacing w:val="-58"/>
        </w:rPr>
        <w:t xml:space="preserve"> </w:t>
      </w:r>
      <w:r w:rsidR="00C97642">
        <w:t>и</w:t>
      </w:r>
      <w:r w:rsidR="00C97642">
        <w:rPr>
          <w:spacing w:val="1"/>
        </w:rPr>
        <w:t xml:space="preserve"> </w:t>
      </w:r>
      <w:r w:rsidR="00C97642">
        <w:t>прочитанного</w:t>
      </w:r>
      <w:r w:rsidR="00C97642">
        <w:rPr>
          <w:spacing w:val="1"/>
        </w:rPr>
        <w:t xml:space="preserve"> </w:t>
      </w:r>
      <w:r w:rsidR="00C97642">
        <w:t>научно-учебного,</w:t>
      </w:r>
      <w:r w:rsidR="00C97642">
        <w:rPr>
          <w:spacing w:val="1"/>
        </w:rPr>
        <w:t xml:space="preserve"> </w:t>
      </w:r>
      <w:r w:rsidR="00C97642">
        <w:t>художественного</w:t>
      </w:r>
      <w:r w:rsidR="00C97642">
        <w:rPr>
          <w:spacing w:val="1"/>
        </w:rPr>
        <w:t xml:space="preserve"> </w:t>
      </w:r>
      <w:r w:rsidR="00C97642">
        <w:t>и</w:t>
      </w:r>
      <w:r w:rsidR="00C97642">
        <w:rPr>
          <w:spacing w:val="1"/>
        </w:rPr>
        <w:t xml:space="preserve"> </w:t>
      </w:r>
      <w:r w:rsidR="00C97642">
        <w:t>научно-популярного</w:t>
      </w:r>
      <w:r w:rsidR="00C97642">
        <w:rPr>
          <w:spacing w:val="1"/>
        </w:rPr>
        <w:t xml:space="preserve"> </w:t>
      </w:r>
      <w:r w:rsidR="00C97642">
        <w:t>текстов:</w:t>
      </w:r>
      <w:r w:rsidR="00C97642">
        <w:rPr>
          <w:spacing w:val="1"/>
        </w:rPr>
        <w:t xml:space="preserve"> </w:t>
      </w:r>
      <w:r w:rsidR="00C97642">
        <w:t>составлять план (простой, сложный) с целью дальнейшего воспроизведения содержания</w:t>
      </w:r>
      <w:r w:rsidR="00C97642">
        <w:rPr>
          <w:spacing w:val="1"/>
        </w:rPr>
        <w:t xml:space="preserve"> </w:t>
      </w:r>
      <w:r w:rsidR="00C97642">
        <w:t>текста</w:t>
      </w:r>
      <w:r w:rsidR="00C97642">
        <w:rPr>
          <w:spacing w:val="1"/>
        </w:rPr>
        <w:t xml:space="preserve"> </w:t>
      </w:r>
      <w:r w:rsidR="00C97642">
        <w:t>в</w:t>
      </w:r>
      <w:r w:rsidR="00C97642">
        <w:rPr>
          <w:spacing w:val="1"/>
        </w:rPr>
        <w:t xml:space="preserve"> </w:t>
      </w:r>
      <w:r w:rsidR="00C97642">
        <w:t>устной</w:t>
      </w:r>
      <w:r w:rsidR="00C97642">
        <w:rPr>
          <w:spacing w:val="1"/>
        </w:rPr>
        <w:t xml:space="preserve"> </w:t>
      </w:r>
      <w:r w:rsidR="00C97642">
        <w:t>и</w:t>
      </w:r>
      <w:r w:rsidR="00C97642">
        <w:rPr>
          <w:spacing w:val="1"/>
        </w:rPr>
        <w:t xml:space="preserve"> </w:t>
      </w:r>
      <w:r w:rsidR="00C97642">
        <w:t>письменной</w:t>
      </w:r>
      <w:r w:rsidR="00C97642">
        <w:rPr>
          <w:spacing w:val="1"/>
        </w:rPr>
        <w:t xml:space="preserve"> </w:t>
      </w:r>
      <w:r w:rsidR="00C97642">
        <w:t>форме,</w:t>
      </w:r>
      <w:r w:rsidR="00C97642">
        <w:rPr>
          <w:spacing w:val="1"/>
        </w:rPr>
        <w:t xml:space="preserve"> </w:t>
      </w:r>
      <w:r w:rsidR="00C97642">
        <w:t>передавать</w:t>
      </w:r>
      <w:r w:rsidR="00C97642">
        <w:rPr>
          <w:spacing w:val="1"/>
        </w:rPr>
        <w:t xml:space="preserve"> </w:t>
      </w:r>
      <w:r w:rsidR="00C97642">
        <w:t>содержание</w:t>
      </w:r>
      <w:r w:rsidR="00C97642">
        <w:rPr>
          <w:spacing w:val="1"/>
        </w:rPr>
        <w:t xml:space="preserve"> </w:t>
      </w:r>
      <w:r w:rsidR="00C97642">
        <w:t>текста,</w:t>
      </w:r>
      <w:r w:rsidR="00C97642">
        <w:rPr>
          <w:spacing w:val="1"/>
        </w:rPr>
        <w:t xml:space="preserve"> </w:t>
      </w:r>
      <w:r w:rsidR="00C97642">
        <w:t>в</w:t>
      </w:r>
      <w:r w:rsidR="00C97642">
        <w:rPr>
          <w:spacing w:val="1"/>
        </w:rPr>
        <w:t xml:space="preserve"> </w:t>
      </w:r>
      <w:r w:rsidR="00C97642">
        <w:t>том</w:t>
      </w:r>
      <w:r w:rsidR="00C97642">
        <w:rPr>
          <w:spacing w:val="1"/>
        </w:rPr>
        <w:t xml:space="preserve"> </w:t>
      </w:r>
      <w:r w:rsidR="00C97642">
        <w:t>числе</w:t>
      </w:r>
      <w:r w:rsidR="00C97642">
        <w:rPr>
          <w:spacing w:val="1"/>
        </w:rPr>
        <w:t xml:space="preserve"> </w:t>
      </w:r>
      <w:r w:rsidR="00C97642">
        <w:t>с</w:t>
      </w:r>
      <w:r w:rsidR="00C97642">
        <w:rPr>
          <w:spacing w:val="1"/>
        </w:rPr>
        <w:t xml:space="preserve"> </w:t>
      </w:r>
      <w:r w:rsidR="00C97642">
        <w:t>изменением лица рассказчика, извлекать информацию из различных источников, в том</w:t>
      </w:r>
      <w:r w:rsidR="00C97642">
        <w:rPr>
          <w:spacing w:val="1"/>
        </w:rPr>
        <w:t xml:space="preserve"> </w:t>
      </w:r>
      <w:r w:rsidR="00C97642">
        <w:t>числе</w:t>
      </w:r>
      <w:r w:rsidR="00C97642">
        <w:rPr>
          <w:spacing w:val="1"/>
        </w:rPr>
        <w:t xml:space="preserve"> </w:t>
      </w:r>
      <w:r w:rsidR="00C97642">
        <w:t>из</w:t>
      </w:r>
      <w:r w:rsidR="00C97642">
        <w:rPr>
          <w:spacing w:val="1"/>
        </w:rPr>
        <w:t xml:space="preserve"> </w:t>
      </w:r>
      <w:r w:rsidR="00C97642">
        <w:t>лингвистических</w:t>
      </w:r>
      <w:r w:rsidR="00C97642">
        <w:rPr>
          <w:spacing w:val="1"/>
        </w:rPr>
        <w:t xml:space="preserve"> </w:t>
      </w:r>
      <w:r w:rsidR="00C97642">
        <w:t>словарей</w:t>
      </w:r>
      <w:r w:rsidR="00C97642">
        <w:rPr>
          <w:spacing w:val="1"/>
        </w:rPr>
        <w:t xml:space="preserve"> </w:t>
      </w:r>
      <w:r w:rsidR="00C97642">
        <w:t>и</w:t>
      </w:r>
      <w:r w:rsidR="00C97642">
        <w:rPr>
          <w:spacing w:val="1"/>
        </w:rPr>
        <w:t xml:space="preserve"> </w:t>
      </w:r>
      <w:r w:rsidR="00C97642">
        <w:t>справочной</w:t>
      </w:r>
      <w:r w:rsidR="00C97642">
        <w:rPr>
          <w:spacing w:val="1"/>
        </w:rPr>
        <w:t xml:space="preserve"> </w:t>
      </w:r>
      <w:r w:rsidR="00C97642">
        <w:t>литературы,</w:t>
      </w:r>
      <w:r w:rsidR="00C97642">
        <w:rPr>
          <w:spacing w:val="1"/>
        </w:rPr>
        <w:t xml:space="preserve"> </w:t>
      </w:r>
      <w:r w:rsidR="00C97642">
        <w:t>и</w:t>
      </w:r>
      <w:r w:rsidR="00C97642">
        <w:rPr>
          <w:spacing w:val="1"/>
        </w:rPr>
        <w:t xml:space="preserve"> </w:t>
      </w:r>
      <w:r w:rsidR="00C97642">
        <w:t>использовать</w:t>
      </w:r>
      <w:r w:rsidR="00C97642">
        <w:rPr>
          <w:spacing w:val="1"/>
        </w:rPr>
        <w:t xml:space="preserve"> </w:t>
      </w:r>
      <w:r w:rsidR="00C97642">
        <w:t>её</w:t>
      </w:r>
      <w:r w:rsidR="00C97642">
        <w:rPr>
          <w:spacing w:val="60"/>
        </w:rPr>
        <w:t xml:space="preserve"> </w:t>
      </w:r>
      <w:r w:rsidR="00C97642">
        <w:t>в</w:t>
      </w:r>
      <w:r w:rsidR="00C97642">
        <w:rPr>
          <w:spacing w:val="1"/>
        </w:rPr>
        <w:t xml:space="preserve"> </w:t>
      </w:r>
      <w:r w:rsidR="00C97642">
        <w:t>учебной</w:t>
      </w:r>
      <w:r w:rsidR="00C97642">
        <w:rPr>
          <w:spacing w:val="-1"/>
        </w:rPr>
        <w:t xml:space="preserve"> </w:t>
      </w:r>
      <w:r w:rsidR="00C97642">
        <w:t>деятельности.</w:t>
      </w:r>
    </w:p>
    <w:p w:rsidR="00FD7184" w:rsidRDefault="00C97642">
      <w:pPr>
        <w:pStyle w:val="a3"/>
        <w:ind w:right="544" w:firstLine="0"/>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Редактировать</w:t>
      </w:r>
      <w:r>
        <w:rPr>
          <w:spacing w:val="1"/>
        </w:rPr>
        <w:t xml:space="preserve"> </w:t>
      </w:r>
      <w:r>
        <w:t>собственные (созданные другими обучающимися) тексты с целью совершенствования их</w:t>
      </w:r>
      <w:r>
        <w:rPr>
          <w:spacing w:val="1"/>
        </w:rPr>
        <w:t xml:space="preserve"> </w:t>
      </w:r>
      <w:r>
        <w:t>содержания (проверка фактического материала, начальный логический анализ текста</w:t>
      </w:r>
      <w:r>
        <w:rPr>
          <w:spacing w:val="1"/>
        </w:rPr>
        <w:t xml:space="preserve"> </w:t>
      </w:r>
      <w:r>
        <w:t>-</w:t>
      </w:r>
      <w:r>
        <w:rPr>
          <w:spacing w:val="1"/>
        </w:rPr>
        <w:t xml:space="preserve"> </w:t>
      </w:r>
      <w:r>
        <w:t>целостность,</w:t>
      </w:r>
      <w:r>
        <w:rPr>
          <w:spacing w:val="-1"/>
        </w:rPr>
        <w:t xml:space="preserve"> </w:t>
      </w:r>
      <w:r>
        <w:t>связность,</w:t>
      </w:r>
      <w:r>
        <w:rPr>
          <w:spacing w:val="-3"/>
        </w:rPr>
        <w:t xml:space="preserve"> </w:t>
      </w:r>
      <w:r>
        <w:t>информативность).</w:t>
      </w:r>
    </w:p>
    <w:p w:rsidR="00FD7184" w:rsidRDefault="00C97642">
      <w:pPr>
        <w:pStyle w:val="a3"/>
        <w:spacing w:before="1"/>
        <w:ind w:firstLine="0"/>
      </w:pPr>
      <w:r>
        <w:t>Функциональные</w:t>
      </w:r>
      <w:r>
        <w:rPr>
          <w:spacing w:val="-7"/>
        </w:rPr>
        <w:t xml:space="preserve"> </w:t>
      </w:r>
      <w:r>
        <w:t>разновидности</w:t>
      </w:r>
      <w:r>
        <w:rPr>
          <w:spacing w:val="-4"/>
        </w:rPr>
        <w:t xml:space="preserve"> </w:t>
      </w:r>
      <w:r>
        <w:t>языка.</w:t>
      </w:r>
    </w:p>
    <w:p w:rsidR="00FD7184" w:rsidRDefault="00C97642">
      <w:pPr>
        <w:pStyle w:val="a3"/>
        <w:ind w:right="546" w:firstLine="0"/>
      </w:pPr>
      <w:r>
        <w:t>Иметь общее представление об особенностях разговорной речи, функциональных стилей,</w:t>
      </w:r>
      <w:r>
        <w:rPr>
          <w:spacing w:val="1"/>
        </w:rPr>
        <w:t xml:space="preserve"> </w:t>
      </w:r>
      <w:r>
        <w:lastRenderedPageBreak/>
        <w:t>языка</w:t>
      </w:r>
      <w:r>
        <w:rPr>
          <w:spacing w:val="-1"/>
        </w:rPr>
        <w:t xml:space="preserve"> </w:t>
      </w:r>
      <w:r>
        <w:t>художественной</w:t>
      </w:r>
      <w:r>
        <w:rPr>
          <w:spacing w:val="-2"/>
        </w:rPr>
        <w:t xml:space="preserve"> </w:t>
      </w:r>
      <w:r>
        <w:t>литературы.</w:t>
      </w:r>
    </w:p>
    <w:p w:rsidR="00FD7184" w:rsidRDefault="00C97642">
      <w:pPr>
        <w:pStyle w:val="a3"/>
        <w:ind w:firstLine="0"/>
      </w:pPr>
      <w:r>
        <w:t>Система</w:t>
      </w:r>
      <w:r>
        <w:rPr>
          <w:spacing w:val="-3"/>
        </w:rPr>
        <w:t xml:space="preserve"> </w:t>
      </w:r>
      <w:r>
        <w:t>языка.</w:t>
      </w:r>
    </w:p>
    <w:p w:rsidR="00FD7184" w:rsidRDefault="00C97642">
      <w:pPr>
        <w:pStyle w:val="a3"/>
        <w:ind w:firstLine="0"/>
      </w:pPr>
      <w:r>
        <w:t>Фонетика.</w:t>
      </w:r>
      <w:r>
        <w:rPr>
          <w:spacing w:val="-4"/>
        </w:rPr>
        <w:t xml:space="preserve"> </w:t>
      </w:r>
      <w:r>
        <w:t>Графика.</w:t>
      </w:r>
      <w:r>
        <w:rPr>
          <w:spacing w:val="-4"/>
        </w:rPr>
        <w:t xml:space="preserve"> </w:t>
      </w:r>
      <w:r>
        <w:t>Орфоэпия.</w:t>
      </w:r>
    </w:p>
    <w:p w:rsidR="00FD7184" w:rsidRDefault="00C97642">
      <w:pPr>
        <w:pStyle w:val="a3"/>
        <w:ind w:right="555" w:firstLine="0"/>
      </w:pPr>
      <w:r>
        <w:t>Характеризовать</w:t>
      </w:r>
      <w:r>
        <w:rPr>
          <w:spacing w:val="1"/>
        </w:rPr>
        <w:t xml:space="preserve"> </w:t>
      </w:r>
      <w:r>
        <w:t>звуки;</w:t>
      </w:r>
      <w:r>
        <w:rPr>
          <w:spacing w:val="1"/>
        </w:rPr>
        <w:t xml:space="preserve"> </w:t>
      </w:r>
      <w:r>
        <w:t>понимать</w:t>
      </w:r>
      <w:r>
        <w:rPr>
          <w:spacing w:val="1"/>
        </w:rPr>
        <w:t xml:space="preserve"> </w:t>
      </w:r>
      <w:r>
        <w:t>различие</w:t>
      </w:r>
      <w:r>
        <w:rPr>
          <w:spacing w:val="1"/>
        </w:rPr>
        <w:t xml:space="preserve"> </w:t>
      </w:r>
      <w:r>
        <w:t>между</w:t>
      </w:r>
      <w:r>
        <w:rPr>
          <w:spacing w:val="1"/>
        </w:rPr>
        <w:t xml:space="preserve"> </w:t>
      </w:r>
      <w:r>
        <w:t>звуком</w:t>
      </w:r>
      <w:r>
        <w:rPr>
          <w:spacing w:val="1"/>
        </w:rPr>
        <w:t xml:space="preserve"> </w:t>
      </w:r>
      <w:r>
        <w:t>и</w:t>
      </w:r>
      <w:r>
        <w:rPr>
          <w:spacing w:val="1"/>
        </w:rPr>
        <w:t xml:space="preserve"> </w:t>
      </w:r>
      <w:r>
        <w:t>буквой,</w:t>
      </w:r>
      <w:r>
        <w:rPr>
          <w:spacing w:val="1"/>
        </w:rPr>
        <w:t xml:space="preserve"> </w:t>
      </w:r>
      <w:r>
        <w:t>характеризовать</w:t>
      </w:r>
      <w:r>
        <w:rPr>
          <w:spacing w:val="1"/>
        </w:rPr>
        <w:t xml:space="preserve"> </w:t>
      </w:r>
      <w:r>
        <w:t>систему</w:t>
      </w:r>
      <w:r>
        <w:rPr>
          <w:spacing w:val="-6"/>
        </w:rPr>
        <w:t xml:space="preserve"> </w:t>
      </w:r>
      <w:r>
        <w:t>звуков.</w:t>
      </w:r>
    </w:p>
    <w:p w:rsidR="00FD7184" w:rsidRDefault="00C97642">
      <w:pPr>
        <w:pStyle w:val="a3"/>
        <w:ind w:firstLine="0"/>
      </w:pPr>
      <w:r>
        <w:t>Проводить</w:t>
      </w:r>
      <w:r>
        <w:rPr>
          <w:spacing w:val="-3"/>
        </w:rPr>
        <w:t xml:space="preserve"> </w:t>
      </w:r>
      <w:r>
        <w:t>фонетический</w:t>
      </w:r>
      <w:r>
        <w:rPr>
          <w:spacing w:val="-3"/>
        </w:rPr>
        <w:t xml:space="preserve"> </w:t>
      </w:r>
      <w:r>
        <w:t>анализ</w:t>
      </w:r>
      <w:r>
        <w:rPr>
          <w:spacing w:val="-3"/>
        </w:rPr>
        <w:t xml:space="preserve"> </w:t>
      </w:r>
      <w:r>
        <w:t>слов.</w:t>
      </w:r>
    </w:p>
    <w:p w:rsidR="00FD7184" w:rsidRDefault="00C97642">
      <w:pPr>
        <w:pStyle w:val="a3"/>
        <w:ind w:right="553" w:firstLine="0"/>
      </w:pP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графике</w:t>
      </w:r>
      <w:r>
        <w:rPr>
          <w:spacing w:val="1"/>
        </w:rPr>
        <w:t xml:space="preserve"> </w:t>
      </w:r>
      <w:r>
        <w:t>и</w:t>
      </w:r>
      <w:r>
        <w:rPr>
          <w:spacing w:val="1"/>
        </w:rPr>
        <w:t xml:space="preserve"> </w:t>
      </w:r>
      <w:r>
        <w:t>орфоэпии</w:t>
      </w:r>
      <w:r>
        <w:rPr>
          <w:spacing w:val="1"/>
        </w:rPr>
        <w:t xml:space="preserve"> </w:t>
      </w:r>
      <w:r>
        <w:t>в</w:t>
      </w:r>
      <w:r>
        <w:rPr>
          <w:spacing w:val="1"/>
        </w:rPr>
        <w:t xml:space="preserve"> </w:t>
      </w:r>
      <w:r>
        <w:t>практике</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слов.</w:t>
      </w:r>
    </w:p>
    <w:p w:rsidR="00FD7184" w:rsidRDefault="00C97642">
      <w:pPr>
        <w:pStyle w:val="a3"/>
        <w:ind w:firstLine="0"/>
        <w:jc w:val="left"/>
      </w:pPr>
      <w:r>
        <w:t>Орфография.</w:t>
      </w:r>
    </w:p>
    <w:p w:rsidR="00FD7184" w:rsidRDefault="00C97642">
      <w:pPr>
        <w:pStyle w:val="a3"/>
        <w:ind w:right="543" w:firstLine="0"/>
        <w:jc w:val="left"/>
      </w:pPr>
      <w:r>
        <w:t>Оперировать</w:t>
      </w:r>
      <w:r>
        <w:rPr>
          <w:spacing w:val="4"/>
        </w:rPr>
        <w:t xml:space="preserve"> </w:t>
      </w:r>
      <w:r>
        <w:t>понятием</w:t>
      </w:r>
      <w:r>
        <w:rPr>
          <w:spacing w:val="4"/>
        </w:rPr>
        <w:t xml:space="preserve"> </w:t>
      </w:r>
      <w:r>
        <w:t>«орфограмма»</w:t>
      </w:r>
      <w:r>
        <w:rPr>
          <w:spacing w:val="-1"/>
        </w:rPr>
        <w:t xml:space="preserve"> </w:t>
      </w:r>
      <w:r>
        <w:t>и</w:t>
      </w:r>
      <w:r>
        <w:rPr>
          <w:spacing w:val="5"/>
        </w:rPr>
        <w:t xml:space="preserve"> </w:t>
      </w:r>
      <w:r>
        <w:t>различать</w:t>
      </w:r>
      <w:r>
        <w:rPr>
          <w:spacing w:val="4"/>
        </w:rPr>
        <w:t xml:space="preserve"> </w:t>
      </w:r>
      <w:r>
        <w:t>буквенные</w:t>
      </w:r>
      <w:r>
        <w:rPr>
          <w:spacing w:val="3"/>
        </w:rPr>
        <w:t xml:space="preserve"> </w:t>
      </w:r>
      <w:r>
        <w:t>и</w:t>
      </w:r>
      <w:r>
        <w:rPr>
          <w:spacing w:val="4"/>
        </w:rPr>
        <w:t xml:space="preserve"> </w:t>
      </w:r>
      <w:r>
        <w:t>небуквенные</w:t>
      </w:r>
      <w:r>
        <w:rPr>
          <w:spacing w:val="3"/>
        </w:rPr>
        <w:t xml:space="preserve"> </w:t>
      </w:r>
      <w:r>
        <w:t>орфограммы</w:t>
      </w:r>
      <w:r>
        <w:rPr>
          <w:spacing w:val="-57"/>
        </w:rPr>
        <w:t xml:space="preserve"> </w:t>
      </w:r>
      <w:r>
        <w:t>при</w:t>
      </w:r>
      <w:r>
        <w:rPr>
          <w:spacing w:val="-1"/>
        </w:rPr>
        <w:t xml:space="preserve"> </w:t>
      </w:r>
      <w:r>
        <w:t>проведении орфографического анализа</w:t>
      </w:r>
      <w:r>
        <w:rPr>
          <w:spacing w:val="-1"/>
        </w:rPr>
        <w:t xml:space="preserve"> </w:t>
      </w:r>
      <w:r>
        <w:t>слова.</w:t>
      </w:r>
    </w:p>
    <w:p w:rsidR="00FD7184" w:rsidRDefault="00C97642">
      <w:pPr>
        <w:pStyle w:val="a3"/>
        <w:ind w:firstLine="0"/>
        <w:jc w:val="left"/>
      </w:pPr>
      <w:r>
        <w:t>Распознавать</w:t>
      </w:r>
      <w:r>
        <w:rPr>
          <w:spacing w:val="-5"/>
        </w:rPr>
        <w:t xml:space="preserve"> </w:t>
      </w:r>
      <w:r>
        <w:t>изученные</w:t>
      </w:r>
      <w:r>
        <w:rPr>
          <w:spacing w:val="-6"/>
        </w:rPr>
        <w:t xml:space="preserve"> </w:t>
      </w:r>
      <w:r>
        <w:t>орфограммы.</w:t>
      </w:r>
    </w:p>
    <w:p w:rsidR="00FD7184" w:rsidRDefault="00C97642">
      <w:pPr>
        <w:pStyle w:val="a3"/>
        <w:ind w:right="543" w:firstLine="0"/>
        <w:jc w:val="left"/>
      </w:pPr>
      <w:r>
        <w:t>Применять</w:t>
      </w:r>
      <w:r>
        <w:rPr>
          <w:spacing w:val="10"/>
        </w:rPr>
        <w:t xml:space="preserve"> </w:t>
      </w:r>
      <w:r>
        <w:t>знания</w:t>
      </w:r>
      <w:r>
        <w:rPr>
          <w:spacing w:val="7"/>
        </w:rPr>
        <w:t xml:space="preserve"> </w:t>
      </w:r>
      <w:r>
        <w:t>по</w:t>
      </w:r>
      <w:r>
        <w:rPr>
          <w:spacing w:val="7"/>
        </w:rPr>
        <w:t xml:space="preserve"> </w:t>
      </w:r>
      <w:r>
        <w:t>орфографии</w:t>
      </w:r>
      <w:r>
        <w:rPr>
          <w:spacing w:val="10"/>
        </w:rPr>
        <w:t xml:space="preserve"> </w:t>
      </w:r>
      <w:r>
        <w:t>в</w:t>
      </w:r>
      <w:r>
        <w:rPr>
          <w:spacing w:val="6"/>
        </w:rPr>
        <w:t xml:space="preserve"> </w:t>
      </w:r>
      <w:r>
        <w:t>практике</w:t>
      </w:r>
      <w:r>
        <w:rPr>
          <w:spacing w:val="8"/>
        </w:rPr>
        <w:t xml:space="preserve"> </w:t>
      </w:r>
      <w:r>
        <w:t>правописания</w:t>
      </w:r>
      <w:r>
        <w:rPr>
          <w:spacing w:val="9"/>
        </w:rPr>
        <w:t xml:space="preserve"> </w:t>
      </w:r>
      <w:r>
        <w:t>(в</w:t>
      </w:r>
      <w:r>
        <w:rPr>
          <w:spacing w:val="8"/>
        </w:rPr>
        <w:t xml:space="preserve"> </w:t>
      </w:r>
      <w:r>
        <w:t>том</w:t>
      </w:r>
      <w:r>
        <w:rPr>
          <w:spacing w:val="9"/>
        </w:rPr>
        <w:t xml:space="preserve"> </w:t>
      </w:r>
      <w:r>
        <w:t>числе</w:t>
      </w:r>
      <w:r>
        <w:rPr>
          <w:spacing w:val="9"/>
        </w:rPr>
        <w:t xml:space="preserve"> </w:t>
      </w:r>
      <w:r>
        <w:t>применять</w:t>
      </w:r>
      <w:r>
        <w:rPr>
          <w:spacing w:val="-57"/>
        </w:rPr>
        <w:t xml:space="preserve"> </w:t>
      </w:r>
      <w:r>
        <w:t>знание</w:t>
      </w:r>
      <w:r>
        <w:rPr>
          <w:spacing w:val="-2"/>
        </w:rPr>
        <w:t xml:space="preserve"> </w:t>
      </w:r>
      <w:r>
        <w:t>о правописании</w:t>
      </w:r>
      <w:r>
        <w:rPr>
          <w:spacing w:val="-2"/>
        </w:rPr>
        <w:t xml:space="preserve"> </w:t>
      </w:r>
      <w:r>
        <w:t>разделительных</w:t>
      </w:r>
      <w:r>
        <w:rPr>
          <w:spacing w:val="2"/>
        </w:rPr>
        <w:t xml:space="preserve"> </w:t>
      </w:r>
      <w:r>
        <w:t>ъ</w:t>
      </w:r>
      <w:r>
        <w:rPr>
          <w:spacing w:val="-2"/>
        </w:rPr>
        <w:t xml:space="preserve"> </w:t>
      </w:r>
      <w:r>
        <w:t>и</w:t>
      </w:r>
      <w:r>
        <w:rPr>
          <w:spacing w:val="-1"/>
        </w:rPr>
        <w:t xml:space="preserve"> </w:t>
      </w:r>
      <w:r>
        <w:t>ь).</w:t>
      </w:r>
    </w:p>
    <w:p w:rsidR="00FD7184" w:rsidRDefault="00C97642">
      <w:pPr>
        <w:pStyle w:val="a3"/>
        <w:ind w:firstLine="0"/>
        <w:jc w:val="left"/>
      </w:pPr>
      <w:r>
        <w:t>Лексикология.</w:t>
      </w:r>
    </w:p>
    <w:p w:rsidR="00FD7184" w:rsidRDefault="00C97642">
      <w:pPr>
        <w:pStyle w:val="a3"/>
        <w:spacing w:before="1"/>
        <w:ind w:right="552" w:firstLine="0"/>
      </w:pPr>
      <w:r>
        <w:t>Объяснять лексическое значение слова разными способами (подбор однокоренных слов;</w:t>
      </w:r>
      <w:r>
        <w:rPr>
          <w:spacing w:val="1"/>
        </w:rPr>
        <w:t xml:space="preserve"> </w:t>
      </w:r>
      <w:r>
        <w:t>подбор синонимов и антонимов, определение значения слова по контексту, с помощью</w:t>
      </w:r>
      <w:r>
        <w:rPr>
          <w:spacing w:val="1"/>
        </w:rPr>
        <w:t xml:space="preserve"> </w:t>
      </w:r>
      <w:r>
        <w:t>толкового</w:t>
      </w:r>
      <w:r>
        <w:rPr>
          <w:spacing w:val="-1"/>
        </w:rPr>
        <w:t xml:space="preserve"> </w:t>
      </w:r>
      <w:r>
        <w:t>словаря).</w:t>
      </w:r>
    </w:p>
    <w:p w:rsidR="00FD7184" w:rsidRDefault="00C97642">
      <w:pPr>
        <w:pStyle w:val="a3"/>
        <w:ind w:right="556" w:firstLine="0"/>
      </w:pPr>
      <w:r>
        <w:t>Распознавать</w:t>
      </w:r>
      <w:r>
        <w:rPr>
          <w:spacing w:val="1"/>
        </w:rPr>
        <w:t xml:space="preserve"> </w:t>
      </w: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различать</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значения</w:t>
      </w:r>
      <w:r>
        <w:rPr>
          <w:spacing w:val="-1"/>
        </w:rPr>
        <w:t xml:space="preserve"> </w:t>
      </w:r>
      <w:r>
        <w:t>слова.</w:t>
      </w:r>
    </w:p>
    <w:p w:rsidR="00FD7184" w:rsidRDefault="00C97642">
      <w:pPr>
        <w:pStyle w:val="a3"/>
        <w:ind w:right="551" w:firstLine="0"/>
      </w:pPr>
      <w:r>
        <w:t>Распознавать синонимы, антонимы, омонимы; различать многозначные слова и омонимы,</w:t>
      </w:r>
      <w:r>
        <w:rPr>
          <w:spacing w:val="1"/>
        </w:rPr>
        <w:t xml:space="preserve"> </w:t>
      </w:r>
      <w:r>
        <w:t>уметь</w:t>
      </w:r>
      <w:r>
        <w:rPr>
          <w:spacing w:val="-1"/>
        </w:rPr>
        <w:t xml:space="preserve"> </w:t>
      </w:r>
      <w:r>
        <w:t>правильно</w:t>
      </w:r>
      <w:r>
        <w:rPr>
          <w:spacing w:val="2"/>
        </w:rPr>
        <w:t xml:space="preserve"> </w:t>
      </w:r>
      <w:r>
        <w:t>употреблять слова-паронимы.</w:t>
      </w:r>
    </w:p>
    <w:p w:rsidR="00FD7184" w:rsidRDefault="00C97642">
      <w:pPr>
        <w:pStyle w:val="a3"/>
        <w:ind w:right="2324" w:firstLine="0"/>
        <w:jc w:val="left"/>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2"/>
        </w:rPr>
        <w:t xml:space="preserve"> </w:t>
      </w:r>
      <w:r>
        <w:t>(в</w:t>
      </w:r>
      <w:r>
        <w:rPr>
          <w:spacing w:val="-1"/>
        </w:rPr>
        <w:t xml:space="preserve"> </w:t>
      </w:r>
      <w:r>
        <w:t>рамках</w:t>
      </w:r>
      <w:r>
        <w:rPr>
          <w:spacing w:val="-1"/>
        </w:rPr>
        <w:t xml:space="preserve"> </w:t>
      </w:r>
      <w:r>
        <w:t>изученного).</w:t>
      </w:r>
    </w:p>
    <w:p w:rsidR="00FD7184" w:rsidRDefault="00C97642">
      <w:pPr>
        <w:pStyle w:val="a3"/>
        <w:ind w:firstLine="0"/>
        <w:jc w:val="left"/>
      </w:pPr>
      <w:r>
        <w:t>Уметь</w:t>
      </w:r>
      <w:r>
        <w:rPr>
          <w:spacing w:val="8"/>
        </w:rPr>
        <w:t xml:space="preserve"> </w:t>
      </w:r>
      <w:r>
        <w:t>пользоваться</w:t>
      </w:r>
      <w:r>
        <w:rPr>
          <w:spacing w:val="7"/>
        </w:rPr>
        <w:t xml:space="preserve"> </w:t>
      </w:r>
      <w:r>
        <w:t>лексическими</w:t>
      </w:r>
      <w:r>
        <w:rPr>
          <w:spacing w:val="8"/>
        </w:rPr>
        <w:t xml:space="preserve"> </w:t>
      </w:r>
      <w:r>
        <w:t>словарями</w:t>
      </w:r>
      <w:r>
        <w:rPr>
          <w:spacing w:val="8"/>
        </w:rPr>
        <w:t xml:space="preserve"> </w:t>
      </w:r>
      <w:r>
        <w:t>(толковым</w:t>
      </w:r>
      <w:r>
        <w:rPr>
          <w:spacing w:val="8"/>
        </w:rPr>
        <w:t xml:space="preserve"> </w:t>
      </w:r>
      <w:r>
        <w:t>словарём,</w:t>
      </w:r>
      <w:r>
        <w:rPr>
          <w:spacing w:val="7"/>
        </w:rPr>
        <w:t xml:space="preserve"> </w:t>
      </w:r>
      <w:r>
        <w:t>словарями</w:t>
      </w:r>
      <w:r>
        <w:rPr>
          <w:spacing w:val="8"/>
        </w:rPr>
        <w:t xml:space="preserve"> </w:t>
      </w:r>
      <w:r>
        <w:t>синонимов,</w:t>
      </w:r>
      <w:r>
        <w:rPr>
          <w:spacing w:val="-57"/>
        </w:rPr>
        <w:t xml:space="preserve"> </w:t>
      </w:r>
      <w:r>
        <w:t>антонимов,</w:t>
      </w:r>
      <w:r>
        <w:rPr>
          <w:spacing w:val="-1"/>
        </w:rPr>
        <w:t xml:space="preserve"> </w:t>
      </w:r>
      <w:r>
        <w:t>омонимов,</w:t>
      </w:r>
      <w:r>
        <w:rPr>
          <w:spacing w:val="-2"/>
        </w:rPr>
        <w:t xml:space="preserve"> </w:t>
      </w:r>
      <w:r>
        <w:t>паронимов).</w:t>
      </w:r>
    </w:p>
    <w:p w:rsidR="00FD7184" w:rsidRDefault="00C97642">
      <w:pPr>
        <w:pStyle w:val="a3"/>
        <w:ind w:firstLine="0"/>
        <w:jc w:val="left"/>
      </w:pPr>
      <w:r>
        <w:t>Морфемика.</w:t>
      </w:r>
      <w:r>
        <w:rPr>
          <w:spacing w:val="-6"/>
        </w:rPr>
        <w:t xml:space="preserve"> </w:t>
      </w:r>
      <w:r>
        <w:t>Орфография.</w:t>
      </w:r>
    </w:p>
    <w:p w:rsidR="00FD7184" w:rsidRDefault="00C97642">
      <w:pPr>
        <w:pStyle w:val="a3"/>
        <w:ind w:firstLine="0"/>
        <w:jc w:val="left"/>
      </w:pPr>
      <w:r>
        <w:t>Характеризовать</w:t>
      </w:r>
      <w:r>
        <w:rPr>
          <w:spacing w:val="-3"/>
        </w:rPr>
        <w:t xml:space="preserve"> </w:t>
      </w:r>
      <w:r>
        <w:t>морфему</w:t>
      </w:r>
      <w:r>
        <w:rPr>
          <w:spacing w:val="-7"/>
        </w:rPr>
        <w:t xml:space="preserve"> </w:t>
      </w:r>
      <w:r>
        <w:t>как</w:t>
      </w:r>
      <w:r>
        <w:rPr>
          <w:spacing w:val="-2"/>
        </w:rPr>
        <w:t xml:space="preserve"> </w:t>
      </w:r>
      <w:r>
        <w:t>минимальную</w:t>
      </w:r>
      <w:r>
        <w:rPr>
          <w:spacing w:val="-3"/>
        </w:rPr>
        <w:t xml:space="preserve"> </w:t>
      </w:r>
      <w:r>
        <w:t>значимую</w:t>
      </w:r>
      <w:r>
        <w:rPr>
          <w:spacing w:val="-2"/>
        </w:rPr>
        <w:t xml:space="preserve"> </w:t>
      </w:r>
      <w:r>
        <w:t>единицу</w:t>
      </w:r>
      <w:r>
        <w:rPr>
          <w:spacing w:val="-10"/>
        </w:rPr>
        <w:t xml:space="preserve"> </w:t>
      </w:r>
      <w:r>
        <w:t>языка.</w:t>
      </w:r>
    </w:p>
    <w:p w:rsidR="00FD7184" w:rsidRDefault="00C97642">
      <w:pPr>
        <w:pStyle w:val="a3"/>
        <w:ind w:firstLine="0"/>
        <w:jc w:val="left"/>
      </w:pPr>
      <w:r>
        <w:t>Распознавать</w:t>
      </w:r>
      <w:r>
        <w:rPr>
          <w:spacing w:val="2"/>
        </w:rPr>
        <w:t xml:space="preserve"> </w:t>
      </w:r>
      <w:r>
        <w:t>морфемы</w:t>
      </w:r>
      <w:r>
        <w:rPr>
          <w:spacing w:val="1"/>
        </w:rPr>
        <w:t xml:space="preserve"> </w:t>
      </w:r>
      <w:r>
        <w:t>в</w:t>
      </w:r>
      <w:r>
        <w:rPr>
          <w:spacing w:val="1"/>
        </w:rPr>
        <w:t xml:space="preserve"> </w:t>
      </w:r>
      <w:r>
        <w:t>слове</w:t>
      </w:r>
      <w:r>
        <w:rPr>
          <w:spacing w:val="1"/>
        </w:rPr>
        <w:t xml:space="preserve"> </w:t>
      </w:r>
      <w:r>
        <w:t>(корень,</w:t>
      </w:r>
      <w:r>
        <w:rPr>
          <w:spacing w:val="1"/>
        </w:rPr>
        <w:t xml:space="preserve"> </w:t>
      </w:r>
      <w:r>
        <w:t>приставку,</w:t>
      </w:r>
      <w:r>
        <w:rPr>
          <w:spacing w:val="1"/>
        </w:rPr>
        <w:t xml:space="preserve"> </w:t>
      </w:r>
      <w:r>
        <w:t>суффикс,</w:t>
      </w:r>
      <w:r>
        <w:rPr>
          <w:spacing w:val="1"/>
        </w:rPr>
        <w:t xml:space="preserve"> </w:t>
      </w:r>
      <w:r>
        <w:t>окончание),</w:t>
      </w:r>
      <w:r>
        <w:rPr>
          <w:spacing w:val="1"/>
        </w:rPr>
        <w:t xml:space="preserve"> </w:t>
      </w:r>
      <w:r>
        <w:t>выделять</w:t>
      </w:r>
      <w:r>
        <w:rPr>
          <w:spacing w:val="2"/>
        </w:rPr>
        <w:t xml:space="preserve"> </w:t>
      </w:r>
      <w:r>
        <w:t>основу</w:t>
      </w:r>
      <w:r>
        <w:rPr>
          <w:spacing w:val="-57"/>
        </w:rPr>
        <w:t xml:space="preserve"> </w:t>
      </w:r>
      <w:r>
        <w:t>слова.</w:t>
      </w:r>
    </w:p>
    <w:p w:rsidR="00FD7184" w:rsidRDefault="00C97642">
      <w:pPr>
        <w:pStyle w:val="a3"/>
        <w:spacing w:before="61"/>
        <w:ind w:right="548" w:firstLine="0"/>
      </w:pPr>
      <w:r>
        <w:t>Находить    чередование   звуков    в    морфемах    (в   том   числе   чередование    гласных</w:t>
      </w:r>
      <w:r>
        <w:rPr>
          <w:spacing w:val="1"/>
        </w:rPr>
        <w:t xml:space="preserve"> </w:t>
      </w:r>
      <w:r>
        <w:t>с</w:t>
      </w:r>
      <w:r>
        <w:rPr>
          <w:spacing w:val="-2"/>
        </w:rPr>
        <w:t xml:space="preserve"> </w:t>
      </w:r>
      <w:r>
        <w:t>нулём</w:t>
      </w:r>
      <w:r>
        <w:rPr>
          <w:spacing w:val="-1"/>
        </w:rPr>
        <w:t xml:space="preserve"> </w:t>
      </w:r>
      <w:r>
        <w:t>звука).</w:t>
      </w:r>
    </w:p>
    <w:p w:rsidR="00FD7184" w:rsidRDefault="00C97642">
      <w:pPr>
        <w:pStyle w:val="a3"/>
        <w:ind w:firstLine="0"/>
      </w:pPr>
      <w:r>
        <w:t>Проводить</w:t>
      </w:r>
      <w:r>
        <w:rPr>
          <w:spacing w:val="-2"/>
        </w:rPr>
        <w:t xml:space="preserve"> </w:t>
      </w:r>
      <w:r>
        <w:t>морфемный</w:t>
      </w:r>
      <w:r>
        <w:rPr>
          <w:spacing w:val="-4"/>
        </w:rPr>
        <w:t xml:space="preserve"> </w:t>
      </w:r>
      <w:r>
        <w:t>анализ</w:t>
      </w:r>
      <w:r>
        <w:rPr>
          <w:spacing w:val="-2"/>
        </w:rPr>
        <w:t xml:space="preserve"> </w:t>
      </w:r>
      <w:r>
        <w:t>слов.</w:t>
      </w:r>
    </w:p>
    <w:p w:rsidR="00FD7184" w:rsidRDefault="00C97642">
      <w:pPr>
        <w:pStyle w:val="a3"/>
        <w:ind w:right="545" w:firstLine="0"/>
      </w:pPr>
      <w:r>
        <w:t>Применять знания по морфемике при выполнении языкового анализа различных видов и в</w:t>
      </w:r>
      <w:r>
        <w:rPr>
          <w:spacing w:val="-57"/>
        </w:rPr>
        <w:t xml:space="preserve"> </w:t>
      </w:r>
      <w:r>
        <w:t>практике</w:t>
      </w:r>
      <w:r>
        <w:rPr>
          <w:spacing w:val="1"/>
        </w:rPr>
        <w:t xml:space="preserve"> </w:t>
      </w:r>
      <w:r>
        <w:t>правописания</w:t>
      </w:r>
      <w:r>
        <w:rPr>
          <w:spacing w:val="1"/>
        </w:rPr>
        <w:t xml:space="preserve"> </w:t>
      </w:r>
      <w:r>
        <w:t>неизменяемых</w:t>
      </w:r>
      <w:r>
        <w:rPr>
          <w:spacing w:val="1"/>
        </w:rPr>
        <w:t xml:space="preserve"> </w:t>
      </w:r>
      <w:r>
        <w:t>приставок</w:t>
      </w:r>
      <w:r>
        <w:rPr>
          <w:spacing w:val="1"/>
        </w:rPr>
        <w:t xml:space="preserve"> </w:t>
      </w:r>
      <w:r>
        <w:t>и</w:t>
      </w:r>
      <w:r>
        <w:rPr>
          <w:spacing w:val="1"/>
        </w:rPr>
        <w:t xml:space="preserve"> </w:t>
      </w:r>
      <w:r>
        <w:t>приставок</w:t>
      </w:r>
      <w:r>
        <w:rPr>
          <w:spacing w:val="1"/>
        </w:rPr>
        <w:t xml:space="preserve"> </w:t>
      </w:r>
      <w:r>
        <w:t>на</w:t>
      </w:r>
      <w:r>
        <w:rPr>
          <w:spacing w:val="1"/>
        </w:rPr>
        <w:t xml:space="preserve"> </w:t>
      </w:r>
      <w:r>
        <w:t>-з</w:t>
      </w:r>
      <w:r>
        <w:rPr>
          <w:spacing w:val="1"/>
        </w:rPr>
        <w:t xml:space="preserve"> </w:t>
      </w:r>
      <w:r>
        <w:t>(-с);</w:t>
      </w:r>
      <w:r>
        <w:rPr>
          <w:spacing w:val="1"/>
        </w:rPr>
        <w:t xml:space="preserve"> </w:t>
      </w:r>
      <w:r>
        <w:t>ы</w:t>
      </w:r>
      <w:r>
        <w:rPr>
          <w:spacing w:val="1"/>
        </w:rPr>
        <w:t xml:space="preserve"> </w:t>
      </w:r>
      <w:r>
        <w:t>-</w:t>
      </w:r>
      <w:r>
        <w:rPr>
          <w:spacing w:val="1"/>
        </w:rPr>
        <w:t xml:space="preserve"> </w:t>
      </w:r>
      <w:r>
        <w:t>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 согласными (в рамках изученного), ё - о после шипящих в корне слова,</w:t>
      </w:r>
      <w:r>
        <w:rPr>
          <w:spacing w:val="1"/>
        </w:rPr>
        <w:t xml:space="preserve"> </w:t>
      </w:r>
      <w:r>
        <w:t>ы</w:t>
      </w:r>
      <w:r>
        <w:rPr>
          <w:spacing w:val="-1"/>
        </w:rPr>
        <w:t xml:space="preserve"> </w:t>
      </w:r>
      <w:r>
        <w:t>-</w:t>
      </w:r>
      <w:r>
        <w:rPr>
          <w:spacing w:val="-2"/>
        </w:rPr>
        <w:t xml:space="preserve"> </w:t>
      </w:r>
      <w:r>
        <w:t>и после</w:t>
      </w:r>
      <w:r>
        <w:rPr>
          <w:spacing w:val="-1"/>
        </w:rPr>
        <w:t xml:space="preserve"> </w:t>
      </w:r>
      <w:r>
        <w:t>ц.</w:t>
      </w:r>
    </w:p>
    <w:p w:rsidR="00FD7184" w:rsidRDefault="00C97642">
      <w:pPr>
        <w:pStyle w:val="a3"/>
        <w:spacing w:before="1"/>
        <w:ind w:right="2386" w:firstLine="0"/>
        <w:jc w:val="left"/>
      </w:pPr>
      <w:r>
        <w:t>Проводить орфографический анализ слов (в рамках изученного).</w:t>
      </w:r>
      <w:r>
        <w:rPr>
          <w:spacing w:val="1"/>
        </w:rPr>
        <w:t xml:space="preserve"> </w:t>
      </w:r>
      <w:r>
        <w:t>Уместно</w:t>
      </w:r>
      <w:r>
        <w:rPr>
          <w:spacing w:val="-4"/>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r>
        <w:rPr>
          <w:spacing w:val="-57"/>
        </w:rPr>
        <w:t xml:space="preserve"> </w:t>
      </w:r>
      <w:r>
        <w:t>Морфология.</w:t>
      </w:r>
      <w:r>
        <w:rPr>
          <w:spacing w:val="-1"/>
        </w:rPr>
        <w:t xml:space="preserve"> </w:t>
      </w:r>
      <w:r>
        <w:t>Культура</w:t>
      </w:r>
      <w:r>
        <w:rPr>
          <w:spacing w:val="1"/>
        </w:rPr>
        <w:t xml:space="preserve"> </w:t>
      </w:r>
      <w:r>
        <w:t>речи. Орфография.</w:t>
      </w:r>
    </w:p>
    <w:p w:rsidR="00FD7184" w:rsidRDefault="00C97642">
      <w:pPr>
        <w:pStyle w:val="a3"/>
        <w:ind w:right="545" w:firstLine="0"/>
      </w:pPr>
      <w:r>
        <w:t>Применять    знания    о   частях    речи    как    лексико-грамматических    разрядах    слов,</w:t>
      </w:r>
      <w:r>
        <w:rPr>
          <w:spacing w:val="1"/>
        </w:rPr>
        <w:t xml:space="preserve"> </w:t>
      </w:r>
      <w:r>
        <w:t>о грамматическом значении слова, о системе частей речи в русском языке для решения</w:t>
      </w:r>
      <w:r>
        <w:rPr>
          <w:spacing w:val="1"/>
        </w:rPr>
        <w:t xml:space="preserve"> </w:t>
      </w:r>
      <w:r>
        <w:t>практико-ориентированных</w:t>
      </w:r>
      <w:r>
        <w:rPr>
          <w:spacing w:val="2"/>
        </w:rPr>
        <w:t xml:space="preserve"> </w:t>
      </w:r>
      <w:r>
        <w:t>учебных</w:t>
      </w:r>
      <w:r>
        <w:rPr>
          <w:spacing w:val="1"/>
        </w:rPr>
        <w:t xml:space="preserve"> </w:t>
      </w:r>
      <w:r>
        <w:t>задач.</w:t>
      </w:r>
    </w:p>
    <w:p w:rsidR="00FD7184" w:rsidRDefault="00C97642">
      <w:pPr>
        <w:pStyle w:val="a3"/>
        <w:ind w:firstLine="0"/>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rsidR="00FD7184" w:rsidRDefault="00C97642">
      <w:pPr>
        <w:pStyle w:val="a3"/>
        <w:ind w:right="553" w:firstLine="0"/>
      </w:pPr>
      <w:r>
        <w:t>Проводить морфологический анализ имён существительных, частичный морфологический</w:t>
      </w:r>
      <w:r>
        <w:rPr>
          <w:spacing w:val="-57"/>
        </w:rPr>
        <w:t xml:space="preserve"> </w:t>
      </w:r>
      <w:r>
        <w:t>анализ</w:t>
      </w:r>
      <w:r>
        <w:rPr>
          <w:spacing w:val="-1"/>
        </w:rPr>
        <w:t xml:space="preserve"> </w:t>
      </w:r>
      <w:r>
        <w:t>имён</w:t>
      </w:r>
      <w:r>
        <w:rPr>
          <w:spacing w:val="-2"/>
        </w:rPr>
        <w:t xml:space="preserve"> </w:t>
      </w:r>
      <w:r>
        <w:t>прилагательных, глаголов.</w:t>
      </w:r>
    </w:p>
    <w:p w:rsidR="00FD7184" w:rsidRDefault="00C97642">
      <w:pPr>
        <w:pStyle w:val="a3"/>
        <w:spacing w:before="1"/>
        <w:ind w:right="552" w:firstLine="0"/>
      </w:pPr>
      <w:r>
        <w:t>Проводить</w:t>
      </w:r>
      <w:r>
        <w:rPr>
          <w:spacing w:val="1"/>
        </w:rPr>
        <w:t xml:space="preserve"> </w:t>
      </w:r>
      <w:r>
        <w:t>орфографический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глаголов</w:t>
      </w:r>
      <w:r>
        <w:rPr>
          <w:spacing w:val="-2"/>
        </w:rPr>
        <w:t xml:space="preserve"> </w:t>
      </w:r>
      <w:r>
        <w:t>(в</w:t>
      </w:r>
      <w:r>
        <w:rPr>
          <w:spacing w:val="-1"/>
        </w:rPr>
        <w:t xml:space="preserve"> </w:t>
      </w:r>
      <w:r>
        <w:t>рамках</w:t>
      </w:r>
      <w:r>
        <w:rPr>
          <w:spacing w:val="2"/>
        </w:rPr>
        <w:t xml:space="preserve"> </w:t>
      </w:r>
      <w:r>
        <w:t>изученного).</w:t>
      </w:r>
    </w:p>
    <w:p w:rsidR="00FD7184" w:rsidRDefault="00C97642">
      <w:pPr>
        <w:pStyle w:val="a3"/>
        <w:ind w:right="553" w:firstLine="0"/>
      </w:pPr>
      <w:r>
        <w:t>Применять знания по морфологии при выполнении языкового анализа различных видов и</w:t>
      </w:r>
      <w:r>
        <w:rPr>
          <w:spacing w:val="1"/>
        </w:rPr>
        <w:t xml:space="preserve"> </w:t>
      </w:r>
      <w:r>
        <w:t>в</w:t>
      </w:r>
      <w:r>
        <w:rPr>
          <w:spacing w:val="-2"/>
        </w:rPr>
        <w:t xml:space="preserve"> </w:t>
      </w:r>
      <w:r>
        <w:t>речевой практике.</w:t>
      </w:r>
    </w:p>
    <w:p w:rsidR="00FD7184" w:rsidRDefault="00C97642">
      <w:pPr>
        <w:pStyle w:val="a3"/>
        <w:ind w:firstLine="0"/>
      </w:pPr>
      <w:r>
        <w:t>Имя</w:t>
      </w:r>
      <w:r>
        <w:rPr>
          <w:spacing w:val="-4"/>
        </w:rPr>
        <w:t xml:space="preserve"> </w:t>
      </w:r>
      <w:r>
        <w:t>существительное.</w:t>
      </w:r>
    </w:p>
    <w:p w:rsidR="00FD7184" w:rsidRDefault="00C97642">
      <w:pPr>
        <w:pStyle w:val="a3"/>
        <w:ind w:right="549" w:firstLine="0"/>
      </w:pPr>
      <w:r>
        <w:t xml:space="preserve">Определять     </w:t>
      </w:r>
      <w:r>
        <w:rPr>
          <w:spacing w:val="1"/>
        </w:rPr>
        <w:t xml:space="preserve"> </w:t>
      </w:r>
      <w:r>
        <w:t>общее       грамматическое       значение,       морфологические       признаки</w:t>
      </w:r>
      <w:r>
        <w:rPr>
          <w:spacing w:val="-57"/>
        </w:rPr>
        <w:t xml:space="preserve"> </w:t>
      </w:r>
      <w:r>
        <w:t>и</w:t>
      </w:r>
      <w:r>
        <w:rPr>
          <w:spacing w:val="-2"/>
        </w:rPr>
        <w:t xml:space="preserve"> </w:t>
      </w:r>
      <w:r>
        <w:t>синтаксические</w:t>
      </w:r>
      <w:r>
        <w:rPr>
          <w:spacing w:val="-2"/>
        </w:rPr>
        <w:t xml:space="preserve"> </w:t>
      </w:r>
      <w:r>
        <w:t>функции</w:t>
      </w:r>
      <w:r>
        <w:rPr>
          <w:spacing w:val="-3"/>
        </w:rPr>
        <w:t xml:space="preserve"> </w:t>
      </w:r>
      <w:r>
        <w:t>имени</w:t>
      </w:r>
      <w:r>
        <w:rPr>
          <w:spacing w:val="-1"/>
        </w:rPr>
        <w:t xml:space="preserve"> </w:t>
      </w:r>
      <w:r>
        <w:t>существительного,</w:t>
      </w:r>
      <w:r>
        <w:rPr>
          <w:spacing w:val="-1"/>
        </w:rPr>
        <w:t xml:space="preserve"> </w:t>
      </w:r>
      <w:r>
        <w:t>объяснять</w:t>
      </w:r>
      <w:r>
        <w:rPr>
          <w:spacing w:val="-2"/>
        </w:rPr>
        <w:t xml:space="preserve"> </w:t>
      </w:r>
      <w:r>
        <w:t>его</w:t>
      </w:r>
      <w:r>
        <w:rPr>
          <w:spacing w:val="-2"/>
        </w:rPr>
        <w:t xml:space="preserve"> </w:t>
      </w:r>
      <w:r>
        <w:t>роль</w:t>
      </w:r>
      <w:r>
        <w:rPr>
          <w:spacing w:val="-1"/>
        </w:rPr>
        <w:t xml:space="preserve"> </w:t>
      </w:r>
      <w:r>
        <w:t>в</w:t>
      </w:r>
      <w:r>
        <w:rPr>
          <w:spacing w:val="-2"/>
        </w:rPr>
        <w:t xml:space="preserve"> </w:t>
      </w:r>
      <w:r>
        <w:t>речи.</w:t>
      </w:r>
    </w:p>
    <w:p w:rsidR="00FD7184" w:rsidRDefault="00C97642">
      <w:pPr>
        <w:pStyle w:val="a3"/>
        <w:ind w:firstLine="0"/>
      </w:pPr>
      <w:r>
        <w:lastRenderedPageBreak/>
        <w:t>Определять</w:t>
      </w:r>
      <w:r>
        <w:rPr>
          <w:spacing w:val="-5"/>
        </w:rPr>
        <w:t xml:space="preserve"> </w:t>
      </w:r>
      <w:r>
        <w:t>лексико-грамматические</w:t>
      </w:r>
      <w:r>
        <w:rPr>
          <w:spacing w:val="-5"/>
        </w:rPr>
        <w:t xml:space="preserve"> </w:t>
      </w:r>
      <w:r>
        <w:t>разряды</w:t>
      </w:r>
      <w:r>
        <w:rPr>
          <w:spacing w:val="-4"/>
        </w:rPr>
        <w:t xml:space="preserve"> </w:t>
      </w:r>
      <w:r>
        <w:t>имён</w:t>
      </w:r>
      <w:r>
        <w:rPr>
          <w:spacing w:val="-5"/>
        </w:rPr>
        <w:t xml:space="preserve"> </w:t>
      </w:r>
      <w:r>
        <w:t>существительных.</w:t>
      </w:r>
    </w:p>
    <w:p w:rsidR="00FD7184" w:rsidRDefault="00C97642">
      <w:pPr>
        <w:pStyle w:val="a3"/>
        <w:ind w:right="551" w:firstLine="0"/>
      </w:pPr>
      <w:r>
        <w:t xml:space="preserve">Различать  </w:t>
      </w:r>
      <w:r>
        <w:rPr>
          <w:spacing w:val="24"/>
        </w:rPr>
        <w:t xml:space="preserve"> </w:t>
      </w:r>
      <w:r>
        <w:t xml:space="preserve">типы   </w:t>
      </w:r>
      <w:r>
        <w:rPr>
          <w:spacing w:val="22"/>
        </w:rPr>
        <w:t xml:space="preserve"> </w:t>
      </w:r>
      <w:r>
        <w:t xml:space="preserve">склонения   </w:t>
      </w:r>
      <w:r>
        <w:rPr>
          <w:spacing w:val="23"/>
        </w:rPr>
        <w:t xml:space="preserve"> </w:t>
      </w:r>
      <w:r>
        <w:t xml:space="preserve">имён   </w:t>
      </w:r>
      <w:r>
        <w:rPr>
          <w:spacing w:val="24"/>
        </w:rPr>
        <w:t xml:space="preserve"> </w:t>
      </w:r>
      <w:r>
        <w:t xml:space="preserve">существительных,   </w:t>
      </w:r>
      <w:r>
        <w:rPr>
          <w:spacing w:val="23"/>
        </w:rPr>
        <w:t xml:space="preserve"> </w:t>
      </w:r>
      <w:r>
        <w:t xml:space="preserve">выявлять   </w:t>
      </w:r>
      <w:r>
        <w:rPr>
          <w:spacing w:val="25"/>
        </w:rPr>
        <w:t xml:space="preserve"> </w:t>
      </w:r>
      <w:r>
        <w:t>разносклоняемые</w:t>
      </w:r>
      <w:r>
        <w:rPr>
          <w:spacing w:val="-58"/>
        </w:rPr>
        <w:t xml:space="preserve"> </w:t>
      </w:r>
      <w:r>
        <w:t>и</w:t>
      </w:r>
      <w:r>
        <w:rPr>
          <w:spacing w:val="-1"/>
        </w:rPr>
        <w:t xml:space="preserve"> </w:t>
      </w:r>
      <w:r>
        <w:t>несклоняемые</w:t>
      </w:r>
      <w:r>
        <w:rPr>
          <w:spacing w:val="-2"/>
        </w:rPr>
        <w:t xml:space="preserve"> </w:t>
      </w:r>
      <w:r>
        <w:t>имена</w:t>
      </w:r>
      <w:r>
        <w:rPr>
          <w:spacing w:val="-1"/>
        </w:rPr>
        <w:t xml:space="preserve"> </w:t>
      </w:r>
      <w:r>
        <w:t>существительные.</w:t>
      </w:r>
    </w:p>
    <w:p w:rsidR="00FD7184" w:rsidRDefault="00C97642">
      <w:pPr>
        <w:pStyle w:val="a3"/>
        <w:ind w:firstLine="0"/>
      </w:pPr>
      <w:r>
        <w:t>Проводить</w:t>
      </w:r>
      <w:r>
        <w:rPr>
          <w:spacing w:val="-4"/>
        </w:rPr>
        <w:t xml:space="preserve"> </w:t>
      </w:r>
      <w:r>
        <w:t>морфологический</w:t>
      </w:r>
      <w:r>
        <w:rPr>
          <w:spacing w:val="-3"/>
        </w:rPr>
        <w:t xml:space="preserve"> </w:t>
      </w:r>
      <w:r>
        <w:t>анализ</w:t>
      </w:r>
      <w:r>
        <w:rPr>
          <w:spacing w:val="-6"/>
        </w:rPr>
        <w:t xml:space="preserve"> </w:t>
      </w:r>
      <w:r>
        <w:t>имён</w:t>
      </w:r>
      <w:r>
        <w:rPr>
          <w:spacing w:val="-3"/>
        </w:rPr>
        <w:t xml:space="preserve"> </w:t>
      </w:r>
      <w:r>
        <w:t>существительных.</w:t>
      </w:r>
    </w:p>
    <w:p w:rsidR="00FD7184" w:rsidRDefault="00C97642">
      <w:pPr>
        <w:pStyle w:val="a3"/>
        <w:ind w:right="542" w:firstLine="0"/>
      </w:pPr>
      <w:r>
        <w:t>Соблюдать нормы словоизменения, произношения имён существительных, постановки в</w:t>
      </w:r>
      <w:r>
        <w:rPr>
          <w:spacing w:val="1"/>
        </w:rPr>
        <w:t xml:space="preserve"> </w:t>
      </w:r>
      <w:r>
        <w:t>них ударения (в рамках изученного), употребления несклоняемых имён существительных.</w:t>
      </w:r>
      <w:r>
        <w:rPr>
          <w:spacing w:val="-57"/>
        </w:rPr>
        <w:t xml:space="preserve"> </w:t>
      </w:r>
      <w:r>
        <w:t>Соблюдать правила правописания имён существительных: безударных окончаний, о - е (ё)</w:t>
      </w:r>
      <w:r>
        <w:rPr>
          <w:spacing w:val="-57"/>
        </w:rPr>
        <w:t xml:space="preserve"> </w:t>
      </w:r>
      <w:r>
        <w:t>после шипящих и ц в суффиксах и окончаниях, суффиксов -чик- - -щик-, -ек- - -ик- (-чик-),</w:t>
      </w:r>
      <w:r>
        <w:rPr>
          <w:spacing w:val="-57"/>
        </w:rPr>
        <w:t xml:space="preserve"> </w:t>
      </w:r>
      <w:r>
        <w:t>корней с чередованием а (о): -лаг- - -лож-; -раст- - -ращ- - рос-, -гар- - -гор-, -зар- - -зор-, -</w:t>
      </w:r>
      <w:r>
        <w:rPr>
          <w:spacing w:val="1"/>
        </w:rPr>
        <w:t xml:space="preserve"> </w:t>
      </w:r>
      <w:r>
        <w:t>клан-</w:t>
      </w:r>
      <w:r>
        <w:rPr>
          <w:spacing w:val="1"/>
        </w:rPr>
        <w:t xml:space="preserve"> </w:t>
      </w:r>
      <w:r>
        <w:t>-</w:t>
      </w:r>
      <w:r>
        <w:rPr>
          <w:spacing w:val="1"/>
        </w:rPr>
        <w:t xml:space="preserve"> </w:t>
      </w:r>
      <w:r>
        <w:t>-клон-,</w:t>
      </w:r>
      <w:r>
        <w:rPr>
          <w:spacing w:val="1"/>
        </w:rPr>
        <w:t xml:space="preserve"> </w:t>
      </w:r>
      <w:r>
        <w:t>-скак-</w:t>
      </w:r>
      <w:r>
        <w:rPr>
          <w:spacing w:val="1"/>
        </w:rPr>
        <w:t xml:space="preserve"> </w:t>
      </w:r>
      <w:r>
        <w:t>-</w:t>
      </w:r>
      <w:r>
        <w:rPr>
          <w:spacing w:val="1"/>
        </w:rPr>
        <w:t xml:space="preserve"> </w:t>
      </w:r>
      <w:r>
        <w:t>-скоч-,</w:t>
      </w:r>
      <w:r>
        <w:rPr>
          <w:spacing w:val="1"/>
        </w:rPr>
        <w:t xml:space="preserve"> </w:t>
      </w:r>
      <w:r>
        <w:t>употребления</w:t>
      </w:r>
      <w:r>
        <w:rPr>
          <w:spacing w:val="1"/>
        </w:rPr>
        <w:t xml:space="preserve"> </w:t>
      </w:r>
      <w:r>
        <w:t>(неупотребления)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после</w:t>
      </w:r>
      <w:r>
        <w:rPr>
          <w:spacing w:val="1"/>
        </w:rPr>
        <w:t xml:space="preserve"> </w:t>
      </w:r>
      <w:r>
        <w:t>шипящих;</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правописание</w:t>
      </w:r>
      <w:r>
        <w:rPr>
          <w:spacing w:val="-2"/>
        </w:rPr>
        <w:t xml:space="preserve"> </w:t>
      </w:r>
      <w:r>
        <w:t>собственных имён</w:t>
      </w:r>
      <w:r>
        <w:rPr>
          <w:spacing w:val="-1"/>
        </w:rPr>
        <w:t xml:space="preserve"> </w:t>
      </w:r>
      <w:r>
        <w:t>существительных.</w:t>
      </w:r>
    </w:p>
    <w:p w:rsidR="00FD7184" w:rsidRDefault="00C97642">
      <w:pPr>
        <w:pStyle w:val="a3"/>
        <w:spacing w:before="1"/>
        <w:ind w:firstLine="0"/>
      </w:pPr>
      <w:r>
        <w:t>Имя</w:t>
      </w:r>
      <w:r>
        <w:rPr>
          <w:spacing w:val="-4"/>
        </w:rPr>
        <w:t xml:space="preserve"> </w:t>
      </w:r>
      <w:r>
        <w:t>прилагательное.</w:t>
      </w:r>
    </w:p>
    <w:p w:rsidR="00FD7184" w:rsidRDefault="00C97642">
      <w:pPr>
        <w:pStyle w:val="a3"/>
        <w:ind w:right="552" w:firstLine="0"/>
      </w:pPr>
      <w:r>
        <w:t xml:space="preserve">Определять     </w:t>
      </w:r>
      <w:r>
        <w:rPr>
          <w:spacing w:val="1"/>
        </w:rPr>
        <w:t xml:space="preserve"> </w:t>
      </w:r>
      <w:r>
        <w:t>общее       грамматическое       значение,       морфологические       признаки</w:t>
      </w:r>
      <w:r>
        <w:rPr>
          <w:spacing w:val="-57"/>
        </w:rPr>
        <w:t xml:space="preserve"> </w:t>
      </w:r>
      <w:r>
        <w:t>и синтаксические функции имени прилагательного, объяснять его роль в речи; различать</w:t>
      </w:r>
      <w:r>
        <w:rPr>
          <w:spacing w:val="1"/>
        </w:rPr>
        <w:t xml:space="preserve"> </w:t>
      </w:r>
      <w:r>
        <w:t>полную</w:t>
      </w:r>
      <w:r>
        <w:rPr>
          <w:spacing w:val="-1"/>
        </w:rPr>
        <w:t xml:space="preserve"> </w:t>
      </w:r>
      <w:r>
        <w:t>и краткую формы имён</w:t>
      </w:r>
      <w:r>
        <w:rPr>
          <w:spacing w:val="-1"/>
        </w:rPr>
        <w:t xml:space="preserve"> </w:t>
      </w:r>
      <w:r>
        <w:t>прилагательных.</w:t>
      </w:r>
    </w:p>
    <w:p w:rsidR="00FD7184" w:rsidRDefault="00C97642">
      <w:pPr>
        <w:pStyle w:val="a3"/>
        <w:ind w:right="548" w:firstLine="0"/>
      </w:pPr>
      <w:r>
        <w:t xml:space="preserve">Проводить      </w:t>
      </w:r>
      <w:r>
        <w:rPr>
          <w:spacing w:val="1"/>
        </w:rPr>
        <w:t xml:space="preserve"> </w:t>
      </w:r>
      <w:r>
        <w:t xml:space="preserve">частичный      </w:t>
      </w:r>
      <w:r>
        <w:rPr>
          <w:spacing w:val="1"/>
        </w:rPr>
        <w:t xml:space="preserve"> </w:t>
      </w:r>
      <w:r>
        <w:t>морфологический        анализ        имён        прилагательных</w:t>
      </w:r>
      <w:r>
        <w:rPr>
          <w:spacing w:val="-57"/>
        </w:rPr>
        <w:t xml:space="preserve"> </w:t>
      </w:r>
      <w:r>
        <w:t>(в</w:t>
      </w:r>
      <w:r>
        <w:rPr>
          <w:spacing w:val="-3"/>
        </w:rPr>
        <w:t xml:space="preserve"> </w:t>
      </w:r>
      <w:r>
        <w:t>рамках</w:t>
      </w:r>
      <w:r>
        <w:rPr>
          <w:spacing w:val="2"/>
        </w:rPr>
        <w:t xml:space="preserve"> </w:t>
      </w:r>
      <w:r>
        <w:t>изученного).</w:t>
      </w:r>
    </w:p>
    <w:p w:rsidR="00FD7184" w:rsidRDefault="00C97642">
      <w:pPr>
        <w:pStyle w:val="a3"/>
        <w:ind w:right="552" w:firstLine="0"/>
      </w:pPr>
      <w:r>
        <w:t>Соблюдать нормы словоизменения, произношения имён прилагательных, постановки в</w:t>
      </w:r>
      <w:r>
        <w:rPr>
          <w:spacing w:val="1"/>
        </w:rPr>
        <w:t xml:space="preserve"> </w:t>
      </w:r>
      <w:r>
        <w:t>них</w:t>
      </w:r>
      <w:r>
        <w:rPr>
          <w:spacing w:val="3"/>
        </w:rPr>
        <w:t xml:space="preserve"> </w:t>
      </w:r>
      <w:r>
        <w:t>ударения (в</w:t>
      </w:r>
      <w:r>
        <w:rPr>
          <w:spacing w:val="-2"/>
        </w:rPr>
        <w:t xml:space="preserve"> </w:t>
      </w:r>
      <w:r>
        <w:t>рамках</w:t>
      </w:r>
      <w:r>
        <w:rPr>
          <w:spacing w:val="2"/>
        </w:rPr>
        <w:t xml:space="preserve"> </w:t>
      </w:r>
      <w:r>
        <w:t>изученного).</w:t>
      </w:r>
    </w:p>
    <w:p w:rsidR="00FD7184" w:rsidRDefault="00C97642">
      <w:pPr>
        <w:pStyle w:val="a3"/>
        <w:ind w:right="542" w:firstLine="0"/>
      </w:pPr>
      <w:r>
        <w:t>Соблюдать правила правописания имён прилагательных: безударных окончаний, о</w:t>
      </w:r>
      <w:r>
        <w:rPr>
          <w:spacing w:val="1"/>
        </w:rPr>
        <w:t xml:space="preserve"> </w:t>
      </w:r>
      <w:r>
        <w:t>- е</w:t>
      </w:r>
      <w:r>
        <w:rPr>
          <w:spacing w:val="1"/>
        </w:rPr>
        <w:t xml:space="preserve"> </w:t>
      </w:r>
      <w:r>
        <w:t>после шипящих и ц в суффиксах и окончаниях; кратких форм имён прилагательных с</w:t>
      </w:r>
      <w:r>
        <w:rPr>
          <w:spacing w:val="1"/>
        </w:rPr>
        <w:t xml:space="preserve"> </w:t>
      </w:r>
      <w:r>
        <w:t>основой</w:t>
      </w:r>
      <w:r>
        <w:rPr>
          <w:spacing w:val="1"/>
        </w:rPr>
        <w:t xml:space="preserve"> </w:t>
      </w:r>
      <w:r>
        <w:t>на</w:t>
      </w:r>
      <w:r>
        <w:rPr>
          <w:spacing w:val="1"/>
        </w:rPr>
        <w:t xml:space="preserve"> </w:t>
      </w:r>
      <w:r>
        <w:t>шипящие;</w:t>
      </w:r>
      <w:r>
        <w:rPr>
          <w:spacing w:val="1"/>
        </w:rPr>
        <w:t xml:space="preserve"> </w:t>
      </w:r>
      <w:r>
        <w:t>правила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прилагательными.</w:t>
      </w:r>
    </w:p>
    <w:p w:rsidR="00FD7184" w:rsidRDefault="00C97642">
      <w:pPr>
        <w:pStyle w:val="a3"/>
        <w:ind w:firstLine="0"/>
        <w:jc w:val="left"/>
      </w:pPr>
      <w:r>
        <w:t>Глагол.</w:t>
      </w:r>
    </w:p>
    <w:p w:rsidR="00FD7184" w:rsidRDefault="00C97642">
      <w:pPr>
        <w:pStyle w:val="a3"/>
        <w:ind w:right="550" w:firstLine="0"/>
      </w:pPr>
      <w:r>
        <w:t xml:space="preserve">Определять     </w:t>
      </w:r>
      <w:r>
        <w:rPr>
          <w:spacing w:val="1"/>
        </w:rPr>
        <w:t xml:space="preserve"> </w:t>
      </w:r>
      <w:r>
        <w:t>общее       грамматическое       значение,       морфологические       признаки</w:t>
      </w:r>
      <w:r>
        <w:rPr>
          <w:spacing w:val="-57"/>
        </w:rPr>
        <w:t xml:space="preserve"> </w:t>
      </w:r>
      <w:r>
        <w:t xml:space="preserve">и  </w:t>
      </w:r>
      <w:r>
        <w:rPr>
          <w:spacing w:val="45"/>
        </w:rPr>
        <w:t xml:space="preserve"> </w:t>
      </w:r>
      <w:r>
        <w:t xml:space="preserve">синтаксические   </w:t>
      </w:r>
      <w:r>
        <w:rPr>
          <w:spacing w:val="42"/>
        </w:rPr>
        <w:t xml:space="preserve"> </w:t>
      </w:r>
      <w:r>
        <w:t xml:space="preserve">функции   </w:t>
      </w:r>
      <w:r>
        <w:rPr>
          <w:spacing w:val="44"/>
        </w:rPr>
        <w:t xml:space="preserve"> </w:t>
      </w:r>
      <w:r>
        <w:t xml:space="preserve">глагола;   </w:t>
      </w:r>
      <w:r>
        <w:rPr>
          <w:spacing w:val="43"/>
        </w:rPr>
        <w:t xml:space="preserve"> </w:t>
      </w:r>
      <w:r>
        <w:t xml:space="preserve">объяснять   </w:t>
      </w:r>
      <w:r>
        <w:rPr>
          <w:spacing w:val="44"/>
        </w:rPr>
        <w:t xml:space="preserve"> </w:t>
      </w:r>
      <w:r>
        <w:t xml:space="preserve">его   </w:t>
      </w:r>
      <w:r>
        <w:rPr>
          <w:spacing w:val="43"/>
        </w:rPr>
        <w:t xml:space="preserve"> </w:t>
      </w:r>
      <w:r>
        <w:t xml:space="preserve">роль   </w:t>
      </w:r>
      <w:r>
        <w:rPr>
          <w:spacing w:val="43"/>
        </w:rPr>
        <w:t xml:space="preserve"> </w:t>
      </w:r>
      <w:r>
        <w:t xml:space="preserve">в   </w:t>
      </w:r>
      <w:r>
        <w:rPr>
          <w:spacing w:val="43"/>
        </w:rPr>
        <w:t xml:space="preserve"> </w:t>
      </w:r>
      <w:r>
        <w:t>словосочетании</w:t>
      </w:r>
      <w:r>
        <w:rPr>
          <w:spacing w:val="-58"/>
        </w:rPr>
        <w:t xml:space="preserve"> </w:t>
      </w:r>
      <w:r>
        <w:t>и</w:t>
      </w:r>
      <w:r>
        <w:rPr>
          <w:spacing w:val="-1"/>
        </w:rPr>
        <w:t xml:space="preserve"> </w:t>
      </w:r>
      <w:r>
        <w:t>предложении, а</w:t>
      </w:r>
      <w:r>
        <w:rPr>
          <w:spacing w:val="-1"/>
        </w:rPr>
        <w:t xml:space="preserve"> </w:t>
      </w:r>
      <w:r>
        <w:t>также в</w:t>
      </w:r>
      <w:r>
        <w:rPr>
          <w:spacing w:val="-1"/>
        </w:rPr>
        <w:t xml:space="preserve"> </w:t>
      </w:r>
      <w:r>
        <w:t>речи.</w:t>
      </w:r>
    </w:p>
    <w:p w:rsidR="00FD7184" w:rsidRDefault="00C97642">
      <w:pPr>
        <w:pStyle w:val="a3"/>
        <w:tabs>
          <w:tab w:val="left" w:pos="1670"/>
          <w:tab w:val="left" w:pos="2915"/>
          <w:tab w:val="left" w:pos="4791"/>
          <w:tab w:val="left" w:pos="5340"/>
          <w:tab w:val="left" w:pos="7451"/>
          <w:tab w:val="left" w:pos="8403"/>
        </w:tabs>
        <w:spacing w:before="61"/>
        <w:ind w:right="551" w:firstLine="0"/>
        <w:jc w:val="left"/>
      </w:pPr>
      <w:r>
        <w:t>Различать</w:t>
      </w:r>
      <w:r>
        <w:tab/>
        <w:t>глаголы</w:t>
      </w:r>
      <w:r>
        <w:tab/>
        <w:t>совершенного</w:t>
      </w:r>
      <w:r>
        <w:tab/>
        <w:t>и</w:t>
      </w:r>
      <w:r>
        <w:tab/>
        <w:t>несовершенного</w:t>
      </w:r>
      <w:r>
        <w:tab/>
        <w:t>вида,</w:t>
      </w:r>
      <w:r>
        <w:tab/>
      </w:r>
      <w:r>
        <w:rPr>
          <w:spacing w:val="-1"/>
        </w:rPr>
        <w:t>возвратные</w:t>
      </w:r>
      <w:r>
        <w:rPr>
          <w:spacing w:val="-57"/>
        </w:rPr>
        <w:t xml:space="preserve"> </w:t>
      </w:r>
      <w:r>
        <w:t>и</w:t>
      </w:r>
      <w:r>
        <w:rPr>
          <w:spacing w:val="-1"/>
        </w:rPr>
        <w:t xml:space="preserve"> </w:t>
      </w:r>
      <w:r>
        <w:t>невозвратные.</w:t>
      </w:r>
    </w:p>
    <w:p w:rsidR="00FD7184" w:rsidRDefault="00C97642">
      <w:pPr>
        <w:pStyle w:val="a3"/>
        <w:tabs>
          <w:tab w:val="left" w:pos="1392"/>
          <w:tab w:val="left" w:pos="3248"/>
          <w:tab w:val="left" w:pos="7751"/>
        </w:tabs>
        <w:ind w:right="555" w:firstLine="0"/>
        <w:jc w:val="left"/>
      </w:pPr>
      <w:r>
        <w:t>Называть</w:t>
      </w:r>
      <w:r>
        <w:tab/>
        <w:t>грамматические</w:t>
      </w:r>
      <w:r>
        <w:tab/>
        <w:t xml:space="preserve">свойства  </w:t>
      </w:r>
      <w:r>
        <w:rPr>
          <w:spacing w:val="14"/>
        </w:rPr>
        <w:t xml:space="preserve"> </w:t>
      </w:r>
      <w:r>
        <w:t xml:space="preserve">инфинитива  </w:t>
      </w:r>
      <w:r>
        <w:rPr>
          <w:spacing w:val="14"/>
        </w:rPr>
        <w:t xml:space="preserve"> </w:t>
      </w:r>
      <w:r>
        <w:t>(неопределённой</w:t>
      </w:r>
      <w:r>
        <w:tab/>
        <w:t>формы)</w:t>
      </w:r>
      <w:r>
        <w:rPr>
          <w:spacing w:val="12"/>
        </w:rPr>
        <w:t xml:space="preserve"> </w:t>
      </w:r>
      <w:r>
        <w:t>глагола,</w:t>
      </w:r>
      <w:r>
        <w:rPr>
          <w:spacing w:val="-57"/>
        </w:rPr>
        <w:t xml:space="preserve"> </w:t>
      </w:r>
      <w:r>
        <w:t>выделять его основу, выделять основу настоящего (будущего простого) времени глагола.</w:t>
      </w:r>
      <w:r>
        <w:rPr>
          <w:spacing w:val="1"/>
        </w:rPr>
        <w:t xml:space="preserve"> </w:t>
      </w:r>
      <w:r>
        <w:t>Определять</w:t>
      </w:r>
      <w:r>
        <w:rPr>
          <w:spacing w:val="-1"/>
        </w:rPr>
        <w:t xml:space="preserve"> </w:t>
      </w:r>
      <w:r>
        <w:t>спряжение</w:t>
      </w:r>
      <w:r>
        <w:rPr>
          <w:spacing w:val="-4"/>
        </w:rPr>
        <w:t xml:space="preserve"> </w:t>
      </w:r>
      <w:r>
        <w:t>глагола,</w:t>
      </w:r>
      <w:r>
        <w:rPr>
          <w:spacing w:val="2"/>
        </w:rPr>
        <w:t xml:space="preserve"> </w:t>
      </w:r>
      <w:r>
        <w:t>уметь спрягать</w:t>
      </w:r>
      <w:r>
        <w:rPr>
          <w:spacing w:val="-1"/>
        </w:rPr>
        <w:t xml:space="preserve"> </w:t>
      </w:r>
      <w:r>
        <w:t>глаголы.</w:t>
      </w:r>
    </w:p>
    <w:p w:rsidR="00FD7184" w:rsidRDefault="00C97642">
      <w:pPr>
        <w:pStyle w:val="a3"/>
        <w:spacing w:before="1"/>
        <w:ind w:right="543" w:firstLine="0"/>
        <w:jc w:val="left"/>
      </w:pPr>
      <w:r>
        <w:t>Проводить частичный морфологический анализ глаголов (в рамках изученного).</w:t>
      </w:r>
      <w:r>
        <w:rPr>
          <w:spacing w:val="1"/>
        </w:rPr>
        <w:t xml:space="preserve"> </w:t>
      </w:r>
      <w:r>
        <w:t>Соблюдать</w:t>
      </w:r>
      <w:r>
        <w:rPr>
          <w:spacing w:val="25"/>
        </w:rPr>
        <w:t xml:space="preserve"> </w:t>
      </w:r>
      <w:r>
        <w:t>нормы</w:t>
      </w:r>
      <w:r>
        <w:rPr>
          <w:spacing w:val="26"/>
        </w:rPr>
        <w:t xml:space="preserve"> </w:t>
      </w:r>
      <w:r>
        <w:t>словоизменения</w:t>
      </w:r>
      <w:r>
        <w:rPr>
          <w:spacing w:val="27"/>
        </w:rPr>
        <w:t xml:space="preserve"> </w:t>
      </w:r>
      <w:r>
        <w:t>глаголов,</w:t>
      </w:r>
      <w:r>
        <w:rPr>
          <w:spacing w:val="24"/>
        </w:rPr>
        <w:t xml:space="preserve"> </w:t>
      </w:r>
      <w:r>
        <w:t>постановки</w:t>
      </w:r>
      <w:r>
        <w:rPr>
          <w:spacing w:val="30"/>
        </w:rPr>
        <w:t xml:space="preserve"> </w:t>
      </w:r>
      <w:r>
        <w:t>ударения</w:t>
      </w:r>
      <w:r>
        <w:rPr>
          <w:spacing w:val="27"/>
        </w:rPr>
        <w:t xml:space="preserve"> </w:t>
      </w:r>
      <w:r>
        <w:t>в</w:t>
      </w:r>
      <w:r>
        <w:rPr>
          <w:spacing w:val="26"/>
        </w:rPr>
        <w:t xml:space="preserve"> </w:t>
      </w:r>
      <w:r>
        <w:t>глагольных</w:t>
      </w:r>
      <w:r>
        <w:rPr>
          <w:spacing w:val="29"/>
        </w:rPr>
        <w:t xml:space="preserve"> </w:t>
      </w:r>
      <w:r>
        <w:t>формах</w:t>
      </w:r>
      <w:r>
        <w:rPr>
          <w:spacing w:val="-57"/>
        </w:rPr>
        <w:t xml:space="preserve"> </w:t>
      </w:r>
      <w:r>
        <w:t>(в</w:t>
      </w:r>
      <w:r>
        <w:rPr>
          <w:spacing w:val="-3"/>
        </w:rPr>
        <w:t xml:space="preserve"> </w:t>
      </w:r>
      <w:r>
        <w:t>рамках</w:t>
      </w:r>
      <w:r>
        <w:rPr>
          <w:spacing w:val="2"/>
        </w:rPr>
        <w:t xml:space="preserve"> </w:t>
      </w:r>
      <w:r>
        <w:t>изученного).</w:t>
      </w:r>
    </w:p>
    <w:p w:rsidR="00FD7184" w:rsidRDefault="00C97642">
      <w:pPr>
        <w:pStyle w:val="a3"/>
        <w:ind w:right="545" w:firstLine="0"/>
      </w:pPr>
      <w:r>
        <w:t>Соблюдать правила правописания глаголов: корней с чередованием е (и), использования ь</w:t>
      </w:r>
      <w:r>
        <w:rPr>
          <w:spacing w:val="1"/>
        </w:rPr>
        <w:t xml:space="preserve"> </w:t>
      </w:r>
      <w:r>
        <w:t>после шипящих как показателя грамматической формы в инфинитиве, в форме 2-го лица</w:t>
      </w:r>
      <w:r>
        <w:rPr>
          <w:spacing w:val="1"/>
        </w:rPr>
        <w:t xml:space="preserve"> </w:t>
      </w:r>
      <w:r>
        <w:t>единственного числа, -тся и -ться в глаголах; суффиксов -ова- - -ева-, -ыва- - -ива-, личных</w:t>
      </w:r>
      <w:r>
        <w:rPr>
          <w:spacing w:val="-57"/>
        </w:rPr>
        <w:t xml:space="preserve"> </w:t>
      </w:r>
      <w:r>
        <w:t>окончаний глагола, гласной перед суффиксом -л- в формах прошедшего времени глагола,</w:t>
      </w:r>
      <w:r>
        <w:rPr>
          <w:spacing w:val="1"/>
        </w:rPr>
        <w:t xml:space="preserve"> </w:t>
      </w:r>
      <w:r>
        <w:t>слитного</w:t>
      </w:r>
      <w:r>
        <w:rPr>
          <w:spacing w:val="-1"/>
        </w:rPr>
        <w:t xml:space="preserve"> </w:t>
      </w:r>
      <w:r>
        <w:t>и раздельного</w:t>
      </w:r>
      <w:r>
        <w:rPr>
          <w:spacing w:val="-3"/>
        </w:rPr>
        <w:t xml:space="preserve"> </w:t>
      </w:r>
      <w:r>
        <w:t>написания</w:t>
      </w:r>
      <w:r>
        <w:rPr>
          <w:spacing w:val="-3"/>
        </w:rPr>
        <w:t xml:space="preserve"> </w:t>
      </w:r>
      <w:r>
        <w:t>не</w:t>
      </w:r>
      <w:r>
        <w:rPr>
          <w:spacing w:val="-1"/>
        </w:rPr>
        <w:t xml:space="preserve"> </w:t>
      </w:r>
      <w:r>
        <w:t>с</w:t>
      </w:r>
      <w:r>
        <w:rPr>
          <w:spacing w:val="-2"/>
        </w:rPr>
        <w:t xml:space="preserve"> </w:t>
      </w:r>
      <w:r>
        <w:t>глаголами.</w:t>
      </w:r>
    </w:p>
    <w:p w:rsidR="00FD7184" w:rsidRDefault="00C97642">
      <w:pPr>
        <w:pStyle w:val="a3"/>
        <w:ind w:firstLine="0"/>
      </w:pPr>
      <w:r>
        <w:t>Синтаксис.</w:t>
      </w:r>
      <w:r>
        <w:rPr>
          <w:spacing w:val="-5"/>
        </w:rPr>
        <w:t xml:space="preserve"> </w:t>
      </w:r>
      <w:r>
        <w:t>Культура</w:t>
      </w:r>
      <w:r>
        <w:rPr>
          <w:spacing w:val="-5"/>
        </w:rPr>
        <w:t xml:space="preserve"> </w:t>
      </w:r>
      <w:r>
        <w:t>речи.</w:t>
      </w:r>
      <w:r>
        <w:rPr>
          <w:spacing w:val="-5"/>
        </w:rPr>
        <w:t xml:space="preserve"> </w:t>
      </w:r>
      <w:r>
        <w:t>Пунктуация.</w:t>
      </w:r>
    </w:p>
    <w:p w:rsidR="00FD7184" w:rsidRDefault="00C97642">
      <w:pPr>
        <w:pStyle w:val="a3"/>
        <w:ind w:right="545" w:firstLine="0"/>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 применять знания по синтаксису и пунктуации при выполнении 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речевой практике.</w:t>
      </w:r>
    </w:p>
    <w:p w:rsidR="00FD7184" w:rsidRDefault="00C97642">
      <w:pPr>
        <w:pStyle w:val="a3"/>
        <w:tabs>
          <w:tab w:val="left" w:pos="3203"/>
          <w:tab w:val="left" w:pos="4446"/>
          <w:tab w:val="left" w:pos="6229"/>
          <w:tab w:val="left" w:pos="8759"/>
        </w:tabs>
        <w:spacing w:before="1"/>
        <w:ind w:right="545" w:firstLine="0"/>
      </w:pPr>
      <w:r>
        <w:t>Распознавать словосочетания по морфологическим свойствам главного слова (именные,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простые</w:t>
      </w:r>
      <w:r>
        <w:rPr>
          <w:spacing w:val="1"/>
        </w:rPr>
        <w:t xml:space="preserve"> </w:t>
      </w:r>
      <w:r>
        <w:t>предложения,</w:t>
      </w:r>
      <w:r>
        <w:rPr>
          <w:spacing w:val="1"/>
        </w:rPr>
        <w:t xml:space="preserve"> </w:t>
      </w:r>
      <w:r>
        <w:t>осложнённые однородными членами, включая предложения с обобщающим словом 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 и невосклицательные), количеству грамматических основ (простые и</w:t>
      </w:r>
      <w:r>
        <w:rPr>
          <w:spacing w:val="1"/>
        </w:rPr>
        <w:t xml:space="preserve"> </w:t>
      </w:r>
      <w:r>
        <w:t>сложные), наличию второстепенных членов (распространённые и 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lastRenderedPageBreak/>
        <w:t>способы</w:t>
      </w:r>
      <w:r>
        <w:rPr>
          <w:spacing w:val="1"/>
        </w:rPr>
        <w:t xml:space="preserve"> </w:t>
      </w:r>
      <w:r>
        <w:t>выражения</w:t>
      </w:r>
      <w:r>
        <w:rPr>
          <w:spacing w:val="1"/>
        </w:rPr>
        <w:t xml:space="preserve"> </w:t>
      </w:r>
      <w:r>
        <w:t>подлежащего</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57"/>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6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rsidR="002C1889">
        <w:t>существительным в форме</w:t>
      </w:r>
      <w:r w:rsidR="002C1889">
        <w:tab/>
        <w:t xml:space="preserve">родительного </w:t>
      </w:r>
      <w:r>
        <w:t>падежа)</w:t>
      </w:r>
      <w:r>
        <w:rPr>
          <w:spacing w:val="-58"/>
        </w:rPr>
        <w:t xml:space="preserve"> </w:t>
      </w:r>
      <w:r>
        <w:t>и сказуемого (глаголом, именем существительным, именем прилагательным), типичные</w:t>
      </w:r>
      <w:r>
        <w:rPr>
          <w:spacing w:val="1"/>
        </w:rPr>
        <w:t xml:space="preserve"> </w:t>
      </w:r>
      <w:r>
        <w:t>средства</w:t>
      </w:r>
      <w:r>
        <w:rPr>
          <w:spacing w:val="-2"/>
        </w:rPr>
        <w:t xml:space="preserve"> </w:t>
      </w:r>
      <w:r>
        <w:t>выражения</w:t>
      </w:r>
      <w:r>
        <w:rPr>
          <w:spacing w:val="-1"/>
        </w:rPr>
        <w:t xml:space="preserve"> </w:t>
      </w:r>
      <w:r>
        <w:t>второстепенных членов</w:t>
      </w:r>
      <w:r>
        <w:rPr>
          <w:spacing w:val="-4"/>
        </w:rPr>
        <w:t xml:space="preserve"> </w:t>
      </w:r>
      <w:r>
        <w:t>предложения</w:t>
      </w:r>
      <w:r>
        <w:rPr>
          <w:spacing w:val="-2"/>
        </w:rPr>
        <w:t xml:space="preserve"> </w:t>
      </w:r>
      <w:r>
        <w:t>(в</w:t>
      </w:r>
      <w:r>
        <w:rPr>
          <w:spacing w:val="-3"/>
        </w:rPr>
        <w:t xml:space="preserve"> </w:t>
      </w:r>
      <w:r>
        <w:t>рамках</w:t>
      </w:r>
      <w:r>
        <w:rPr>
          <w:spacing w:val="1"/>
        </w:rPr>
        <w:t xml:space="preserve"> </w:t>
      </w:r>
      <w:r>
        <w:t>изученного).</w:t>
      </w:r>
    </w:p>
    <w:p w:rsidR="00FD7184" w:rsidRDefault="00C97642">
      <w:pPr>
        <w:pStyle w:val="a3"/>
        <w:tabs>
          <w:tab w:val="left" w:pos="2830"/>
          <w:tab w:val="left" w:pos="5776"/>
          <w:tab w:val="left" w:pos="8862"/>
        </w:tabs>
        <w:ind w:right="547" w:firstLine="0"/>
      </w:pPr>
      <w:r>
        <w:t>Соблюдать</w:t>
      </w:r>
      <w:r>
        <w:rPr>
          <w:spacing w:val="14"/>
        </w:rPr>
        <w:t xml:space="preserve"> </w:t>
      </w:r>
      <w:r>
        <w:t>на</w:t>
      </w:r>
      <w:r>
        <w:rPr>
          <w:spacing w:val="16"/>
        </w:rPr>
        <w:t xml:space="preserve"> </w:t>
      </w:r>
      <w:r>
        <w:t>письме</w:t>
      </w:r>
      <w:r>
        <w:rPr>
          <w:spacing w:val="16"/>
        </w:rPr>
        <w:t xml:space="preserve"> </w:t>
      </w:r>
      <w:r>
        <w:t>пунктуационные</w:t>
      </w:r>
      <w:r>
        <w:rPr>
          <w:spacing w:val="14"/>
        </w:rPr>
        <w:t xml:space="preserve"> </w:t>
      </w:r>
      <w:r>
        <w:t>правила</w:t>
      </w:r>
      <w:r>
        <w:rPr>
          <w:spacing w:val="16"/>
        </w:rPr>
        <w:t xml:space="preserve"> </w:t>
      </w:r>
      <w:r>
        <w:t>при</w:t>
      </w:r>
      <w:r>
        <w:rPr>
          <w:spacing w:val="15"/>
        </w:rPr>
        <w:t xml:space="preserve"> </w:t>
      </w:r>
      <w:r>
        <w:t>постановке</w:t>
      </w:r>
      <w:r>
        <w:rPr>
          <w:spacing w:val="15"/>
        </w:rPr>
        <w:t xml:space="preserve"> </w:t>
      </w:r>
      <w:r>
        <w:t>тире</w:t>
      </w:r>
      <w:r>
        <w:rPr>
          <w:spacing w:val="16"/>
        </w:rPr>
        <w:t xml:space="preserve"> </w:t>
      </w:r>
      <w:r>
        <w:t>между</w:t>
      </w:r>
      <w:r>
        <w:rPr>
          <w:spacing w:val="12"/>
        </w:rPr>
        <w:t xml:space="preserve"> </w:t>
      </w:r>
      <w:r>
        <w:t>подлежащим</w:t>
      </w:r>
      <w:r>
        <w:rPr>
          <w:spacing w:val="-58"/>
        </w:rPr>
        <w:t xml:space="preserve"> </w:t>
      </w:r>
      <w:r>
        <w:t>и</w:t>
      </w:r>
      <w:r>
        <w:rPr>
          <w:spacing w:val="1"/>
        </w:rPr>
        <w:t xml:space="preserve"> </w:t>
      </w:r>
      <w:r>
        <w:t>сказуемым,</w:t>
      </w:r>
      <w:r>
        <w:rPr>
          <w:spacing w:val="1"/>
        </w:rPr>
        <w:t xml:space="preserve"> </w:t>
      </w:r>
      <w:r>
        <w:t>выборе</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 бессоюзной связью, одиночным союзом и, союзами а, но, однако, зато, да (в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с</w:t>
      </w:r>
      <w:r>
        <w:rPr>
          <w:spacing w:val="1"/>
        </w:rPr>
        <w:t xml:space="preserve"> </w:t>
      </w:r>
      <w:r>
        <w:t>обращением, в предложениях с прямой речью, в сложных предложениях, состоящих из</w:t>
      </w:r>
      <w:r>
        <w:rPr>
          <w:spacing w:val="1"/>
        </w:rPr>
        <w:t xml:space="preserve"> </w:t>
      </w:r>
      <w:r w:rsidR="002C1889">
        <w:t xml:space="preserve">частей, связанных бессоюзной </w:t>
      </w:r>
      <w:r>
        <w:rPr>
          <w:spacing w:val="-1"/>
        </w:rPr>
        <w:t>связью</w:t>
      </w:r>
      <w:r>
        <w:rPr>
          <w:spacing w:val="-58"/>
        </w:rPr>
        <w:t xml:space="preserve"> </w:t>
      </w:r>
      <w:r>
        <w:t>и</w:t>
      </w:r>
      <w:r>
        <w:rPr>
          <w:spacing w:val="-1"/>
        </w:rPr>
        <w:t xml:space="preserve"> </w:t>
      </w:r>
      <w:r>
        <w:t>союзами и,</w:t>
      </w:r>
      <w:r>
        <w:rPr>
          <w:spacing w:val="-3"/>
        </w:rPr>
        <w:t xml:space="preserve"> </w:t>
      </w:r>
      <w:r>
        <w:t>но, а,</w:t>
      </w:r>
      <w:r>
        <w:rPr>
          <w:spacing w:val="-1"/>
        </w:rPr>
        <w:t xml:space="preserve"> </w:t>
      </w:r>
      <w:r>
        <w:t>однако, зато, да; оформлять</w:t>
      </w:r>
      <w:r>
        <w:rPr>
          <w:spacing w:val="-1"/>
        </w:rPr>
        <w:t xml:space="preserve"> </w:t>
      </w:r>
      <w:r>
        <w:t>на</w:t>
      </w:r>
      <w:r>
        <w:rPr>
          <w:spacing w:val="-1"/>
        </w:rPr>
        <w:t xml:space="preserve"> </w:t>
      </w:r>
      <w:r>
        <w:t>письме</w:t>
      </w:r>
      <w:r>
        <w:rPr>
          <w:spacing w:val="-1"/>
        </w:rPr>
        <w:t xml:space="preserve"> </w:t>
      </w:r>
      <w:r>
        <w:t>диалог.</w:t>
      </w:r>
    </w:p>
    <w:p w:rsidR="00FD7184" w:rsidRDefault="00C97642">
      <w:pPr>
        <w:pStyle w:val="a3"/>
        <w:spacing w:before="1"/>
        <w:ind w:firstLine="0"/>
      </w:pPr>
      <w:r>
        <w:t>Проводить</w:t>
      </w:r>
      <w:r>
        <w:rPr>
          <w:spacing w:val="-5"/>
        </w:rPr>
        <w:t xml:space="preserve"> </w:t>
      </w:r>
      <w:r>
        <w:t>пунктуационный</w:t>
      </w:r>
      <w:r>
        <w:rPr>
          <w:spacing w:val="-4"/>
        </w:rPr>
        <w:t xml:space="preserve"> </w:t>
      </w:r>
      <w:r>
        <w:t>анализ</w:t>
      </w:r>
      <w:r>
        <w:rPr>
          <w:spacing w:val="-4"/>
        </w:rPr>
        <w:t xml:space="preserve"> </w:t>
      </w:r>
      <w:r>
        <w:t>предложения</w:t>
      </w:r>
      <w:r>
        <w:rPr>
          <w:spacing w:val="-4"/>
        </w:rPr>
        <w:t xml:space="preserve"> </w:t>
      </w:r>
      <w:r>
        <w:t>(в</w:t>
      </w:r>
      <w:r>
        <w:rPr>
          <w:spacing w:val="-6"/>
        </w:rPr>
        <w:t xml:space="preserve"> </w:t>
      </w:r>
      <w:r>
        <w:t>рамках</w:t>
      </w:r>
      <w:r>
        <w:rPr>
          <w:spacing w:val="-3"/>
        </w:rPr>
        <w:t xml:space="preserve"> </w:t>
      </w:r>
      <w:r>
        <w:t>изученного).</w:t>
      </w:r>
    </w:p>
    <w:p w:rsidR="00FD7184" w:rsidRDefault="00C97642">
      <w:pPr>
        <w:pStyle w:val="a3"/>
        <w:ind w:right="547" w:firstLine="0"/>
      </w:pPr>
      <w:r>
        <w:t>К концу обучения в 6 классе обучающийся получит следующие</w:t>
      </w:r>
      <w:r>
        <w:rPr>
          <w:spacing w:val="60"/>
        </w:rPr>
        <w:t xml:space="preserve"> </w:t>
      </w:r>
      <w:r>
        <w:t>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русскому</w:t>
      </w:r>
      <w:r>
        <w:rPr>
          <w:spacing w:val="-4"/>
        </w:rPr>
        <w:t xml:space="preserve"> </w:t>
      </w:r>
      <w:r>
        <w:t>языку:</w:t>
      </w:r>
    </w:p>
    <w:p w:rsidR="00FD7184" w:rsidRDefault="00C97642">
      <w:pPr>
        <w:pStyle w:val="a3"/>
        <w:ind w:firstLine="0"/>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pPr>
        <w:pStyle w:val="a3"/>
        <w:ind w:right="551" w:firstLine="0"/>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 (в</w:t>
      </w:r>
      <w:r>
        <w:rPr>
          <w:spacing w:val="-2"/>
        </w:rPr>
        <w:t xml:space="preserve"> </w:t>
      </w:r>
      <w:r>
        <w:t>рамках</w:t>
      </w:r>
      <w:r>
        <w:rPr>
          <w:spacing w:val="2"/>
        </w:rPr>
        <w:t xml:space="preserve"> </w:t>
      </w:r>
      <w:r>
        <w:t>изученного).</w:t>
      </w:r>
    </w:p>
    <w:p w:rsidR="00FD7184" w:rsidRDefault="00C97642">
      <w:pPr>
        <w:pStyle w:val="a3"/>
        <w:ind w:right="4401" w:firstLine="0"/>
        <w:jc w:val="left"/>
      </w:pPr>
      <w:r>
        <w:t>Иметь представление о русском литературном языке.</w:t>
      </w:r>
      <w:r>
        <w:rPr>
          <w:spacing w:val="-58"/>
        </w:rPr>
        <w:t xml:space="preserve"> </w:t>
      </w:r>
      <w:r>
        <w:t>Язык</w:t>
      </w:r>
      <w:r>
        <w:rPr>
          <w:spacing w:val="-1"/>
        </w:rPr>
        <w:t xml:space="preserve"> </w:t>
      </w:r>
      <w:r>
        <w:t>и</w:t>
      </w:r>
      <w:r>
        <w:rPr>
          <w:spacing w:val="1"/>
        </w:rPr>
        <w:t xml:space="preserve"> </w:t>
      </w:r>
      <w:r>
        <w:t>речь.</w:t>
      </w:r>
    </w:p>
    <w:p w:rsidR="00FD7184" w:rsidRDefault="00C97642">
      <w:pPr>
        <w:pStyle w:val="a3"/>
        <w:tabs>
          <w:tab w:val="left" w:pos="1718"/>
          <w:tab w:val="left" w:pos="2898"/>
          <w:tab w:val="left" w:pos="5025"/>
          <w:tab w:val="left" w:pos="6930"/>
          <w:tab w:val="left" w:pos="8280"/>
          <w:tab w:val="left" w:pos="8971"/>
        </w:tabs>
        <w:ind w:firstLine="0"/>
        <w:jc w:val="left"/>
      </w:pPr>
      <w:r>
        <w:t>Создавать</w:t>
      </w:r>
      <w:r>
        <w:tab/>
        <w:t>устные</w:t>
      </w:r>
      <w:r>
        <w:tab/>
        <w:t>монологические</w:t>
      </w:r>
      <w:r>
        <w:tab/>
        <w:t>высказывания</w:t>
      </w:r>
      <w:r>
        <w:tab/>
        <w:t>объёмом</w:t>
      </w:r>
      <w:r>
        <w:tab/>
        <w:t>не</w:t>
      </w:r>
      <w:r>
        <w:tab/>
        <w:t>менее</w:t>
      </w:r>
    </w:p>
    <w:p w:rsidR="00FD7184" w:rsidRDefault="00C97642" w:rsidP="00E60E1C">
      <w:pPr>
        <w:pStyle w:val="a4"/>
        <w:numPr>
          <w:ilvl w:val="0"/>
          <w:numId w:val="58"/>
        </w:numPr>
        <w:tabs>
          <w:tab w:val="left" w:pos="632"/>
          <w:tab w:val="left" w:pos="633"/>
          <w:tab w:val="left" w:pos="2297"/>
          <w:tab w:val="left" w:pos="2821"/>
          <w:tab w:val="left" w:pos="3805"/>
          <w:tab w:val="left" w:pos="5256"/>
          <w:tab w:val="left" w:pos="6877"/>
          <w:tab w:val="left" w:pos="7865"/>
        </w:tabs>
        <w:ind w:left="632"/>
        <w:rPr>
          <w:sz w:val="24"/>
        </w:rPr>
      </w:pPr>
      <w:r>
        <w:rPr>
          <w:sz w:val="24"/>
        </w:rPr>
        <w:t>предложений</w:t>
      </w:r>
      <w:r>
        <w:rPr>
          <w:sz w:val="24"/>
        </w:rPr>
        <w:tab/>
        <w:t>на</w:t>
      </w:r>
      <w:r>
        <w:rPr>
          <w:sz w:val="24"/>
        </w:rPr>
        <w:tab/>
        <w:t>основе</w:t>
      </w:r>
      <w:r>
        <w:rPr>
          <w:sz w:val="24"/>
        </w:rPr>
        <w:tab/>
        <w:t>жизненных</w:t>
      </w:r>
      <w:r>
        <w:rPr>
          <w:sz w:val="24"/>
        </w:rPr>
        <w:tab/>
        <w:t>наблюдений,</w:t>
      </w:r>
      <w:r>
        <w:rPr>
          <w:sz w:val="24"/>
        </w:rPr>
        <w:tab/>
        <w:t>чтения</w:t>
      </w:r>
      <w:r>
        <w:rPr>
          <w:sz w:val="24"/>
        </w:rPr>
        <w:tab/>
        <w:t>научно-учебной,</w:t>
      </w:r>
    </w:p>
    <w:p w:rsidR="00FD7184" w:rsidRDefault="00C97642">
      <w:pPr>
        <w:pStyle w:val="a3"/>
        <w:spacing w:before="61"/>
        <w:ind w:right="544" w:firstLine="0"/>
      </w:pP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повествование,</w:t>
      </w:r>
      <w:r>
        <w:rPr>
          <w:spacing w:val="1"/>
        </w:rPr>
        <w:t xml:space="preserve"> </w:t>
      </w:r>
      <w:r>
        <w:t>монолог-рассуждение),</w:t>
      </w:r>
      <w:r>
        <w:rPr>
          <w:spacing w:val="1"/>
        </w:rPr>
        <w:t xml:space="preserve"> </w:t>
      </w:r>
      <w:r>
        <w:t>выступать</w:t>
      </w:r>
      <w:r>
        <w:rPr>
          <w:spacing w:val="1"/>
        </w:rPr>
        <w:t xml:space="preserve"> </w:t>
      </w:r>
      <w:r>
        <w:t>с</w:t>
      </w:r>
      <w:r>
        <w:rPr>
          <w:spacing w:val="1"/>
        </w:rPr>
        <w:t xml:space="preserve"> </w:t>
      </w:r>
      <w:r>
        <w:t>сообщением</w:t>
      </w:r>
      <w:r>
        <w:rPr>
          <w:spacing w:val="1"/>
        </w:rPr>
        <w:t xml:space="preserve"> </w:t>
      </w:r>
      <w:r>
        <w:t>на</w:t>
      </w:r>
      <w:r>
        <w:rPr>
          <w:spacing w:val="60"/>
        </w:rPr>
        <w:t xml:space="preserve"> </w:t>
      </w:r>
      <w:r>
        <w:t>лингвистическую</w:t>
      </w:r>
      <w:r>
        <w:rPr>
          <w:spacing w:val="1"/>
        </w:rPr>
        <w:t xml:space="preserve"> </w:t>
      </w:r>
      <w:r>
        <w:t>тему.</w:t>
      </w:r>
    </w:p>
    <w:p w:rsidR="00FD7184" w:rsidRDefault="00C97642">
      <w:pPr>
        <w:pStyle w:val="a3"/>
        <w:ind w:right="545" w:firstLine="0"/>
      </w:pPr>
      <w:r>
        <w:t xml:space="preserve">Участвовать  </w:t>
      </w:r>
      <w:r>
        <w:rPr>
          <w:spacing w:val="1"/>
        </w:rPr>
        <w:t xml:space="preserve"> </w:t>
      </w:r>
      <w:r>
        <w:t>в    диалоге    (побуждение    к    действию,    обмен    мнениями)    объёмом</w:t>
      </w:r>
      <w:r>
        <w:rPr>
          <w:spacing w:val="1"/>
        </w:rPr>
        <w:t xml:space="preserve"> </w:t>
      </w:r>
      <w:r>
        <w:t>не</w:t>
      </w:r>
      <w:r>
        <w:rPr>
          <w:spacing w:val="-2"/>
        </w:rPr>
        <w:t xml:space="preserve"> </w:t>
      </w:r>
      <w:r>
        <w:t>менее</w:t>
      </w:r>
      <w:r>
        <w:rPr>
          <w:spacing w:val="-1"/>
        </w:rPr>
        <w:t xml:space="preserve"> </w:t>
      </w:r>
      <w:r>
        <w:t>4 реплик.</w:t>
      </w:r>
    </w:p>
    <w:p w:rsidR="00FD7184" w:rsidRDefault="00C97642">
      <w:pPr>
        <w:pStyle w:val="a3"/>
        <w:spacing w:before="1"/>
        <w:ind w:right="542" w:firstLine="0"/>
      </w:pPr>
      <w:r>
        <w:t>Владеть различными видами аудирования: выборочным, ознакомительным, детальным -</w:t>
      </w:r>
      <w:r>
        <w:rPr>
          <w:spacing w:val="1"/>
        </w:rPr>
        <w:t xml:space="preserve"> </w:t>
      </w:r>
      <w:r>
        <w:t>научно-учебных и художественных текстов различных функционально-смысловых типов</w:t>
      </w:r>
      <w:r>
        <w:rPr>
          <w:spacing w:val="1"/>
        </w:rPr>
        <w:t xml:space="preserve"> </w:t>
      </w:r>
      <w:r>
        <w:t>речи.</w:t>
      </w:r>
    </w:p>
    <w:p w:rsidR="00FD7184" w:rsidRDefault="00C97642">
      <w:pPr>
        <w:pStyle w:val="a3"/>
        <w:ind w:right="549"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FD7184" w:rsidRDefault="00C97642">
      <w:pPr>
        <w:pStyle w:val="a3"/>
        <w:ind w:right="552" w:firstLine="0"/>
      </w:pPr>
      <w:r>
        <w:t>Уст</w:t>
      </w:r>
      <w:r w:rsidR="002C1889">
        <w:t xml:space="preserve">но пересказывать прочитанный или </w:t>
      </w:r>
      <w:r w:rsidR="00B205B4">
        <w:t xml:space="preserve">прослушанный текст </w:t>
      </w:r>
      <w:r>
        <w:t>объёмом</w:t>
      </w:r>
      <w:r w:rsidR="00B205B4">
        <w:t xml:space="preserve"> </w:t>
      </w:r>
      <w:r>
        <w:rPr>
          <w:spacing w:val="-57"/>
        </w:rPr>
        <w:t xml:space="preserve"> </w:t>
      </w:r>
      <w:r>
        <w:t>не</w:t>
      </w:r>
      <w:r>
        <w:rPr>
          <w:spacing w:val="-2"/>
        </w:rPr>
        <w:t xml:space="preserve"> </w:t>
      </w:r>
      <w:r>
        <w:t>менее</w:t>
      </w:r>
      <w:r>
        <w:rPr>
          <w:spacing w:val="-1"/>
        </w:rPr>
        <w:t xml:space="preserve"> </w:t>
      </w:r>
      <w:r>
        <w:t>110 слов.</w:t>
      </w:r>
    </w:p>
    <w:p w:rsidR="00FD7184" w:rsidRDefault="00B205B4">
      <w:pPr>
        <w:pStyle w:val="a3"/>
        <w:ind w:right="545" w:firstLine="0"/>
      </w:pPr>
      <w:r>
        <w:t xml:space="preserve">Понимать содержание прослушанных и прочитанных   </w:t>
      </w:r>
      <w:r w:rsidR="00C97642">
        <w:t>научно-учебных</w:t>
      </w:r>
      <w:r w:rsidR="00C97642">
        <w:rPr>
          <w:spacing w:val="-57"/>
        </w:rPr>
        <w:t xml:space="preserve"> </w:t>
      </w:r>
      <w:r w:rsidR="00C97642">
        <w:t>и художественных текстов различных функционально-смысловых типов речи объёмом не</w:t>
      </w:r>
      <w:r w:rsidR="00C97642">
        <w:rPr>
          <w:spacing w:val="1"/>
        </w:rPr>
        <w:t xml:space="preserve"> </w:t>
      </w:r>
      <w:r w:rsidR="00C97642">
        <w:t>менее 180 слов: устно и письменно формулировать тему и главную мысль текста, вопросы</w:t>
      </w:r>
      <w:r w:rsidR="00C97642">
        <w:rPr>
          <w:spacing w:val="-57"/>
        </w:rPr>
        <w:t xml:space="preserve"> </w:t>
      </w:r>
      <w:r w:rsidR="00C97642">
        <w:t>по</w:t>
      </w:r>
      <w:r w:rsidR="00C97642">
        <w:rPr>
          <w:spacing w:val="1"/>
        </w:rPr>
        <w:t xml:space="preserve"> </w:t>
      </w:r>
      <w:r w:rsidR="00C97642">
        <w:t>содержанию</w:t>
      </w:r>
      <w:r w:rsidR="00C97642">
        <w:rPr>
          <w:spacing w:val="1"/>
        </w:rPr>
        <w:t xml:space="preserve"> </w:t>
      </w:r>
      <w:r w:rsidR="00C97642">
        <w:t>текста</w:t>
      </w:r>
      <w:r w:rsidR="00C97642">
        <w:rPr>
          <w:spacing w:val="1"/>
        </w:rPr>
        <w:t xml:space="preserve"> </w:t>
      </w:r>
      <w:r w:rsidR="00C97642">
        <w:t>и</w:t>
      </w:r>
      <w:r w:rsidR="00C97642">
        <w:rPr>
          <w:spacing w:val="1"/>
        </w:rPr>
        <w:t xml:space="preserve"> </w:t>
      </w:r>
      <w:r w:rsidR="00C97642">
        <w:t>отвечать</w:t>
      </w:r>
      <w:r w:rsidR="00C97642">
        <w:rPr>
          <w:spacing w:val="1"/>
        </w:rPr>
        <w:t xml:space="preserve"> </w:t>
      </w:r>
      <w:r w:rsidR="00C97642">
        <w:t>на</w:t>
      </w:r>
      <w:r w:rsidR="00C97642">
        <w:rPr>
          <w:spacing w:val="1"/>
        </w:rPr>
        <w:t xml:space="preserve"> </w:t>
      </w:r>
      <w:r w:rsidR="00C97642">
        <w:t>них,</w:t>
      </w:r>
      <w:r w:rsidR="00C97642">
        <w:rPr>
          <w:spacing w:val="1"/>
        </w:rPr>
        <w:t xml:space="preserve"> </w:t>
      </w:r>
      <w:r w:rsidR="00C97642">
        <w:t>подробно</w:t>
      </w:r>
      <w:r w:rsidR="00C97642">
        <w:rPr>
          <w:spacing w:val="1"/>
        </w:rPr>
        <w:t xml:space="preserve"> </w:t>
      </w:r>
      <w:r w:rsidR="00C97642">
        <w:t>и</w:t>
      </w:r>
      <w:r w:rsidR="00C97642">
        <w:rPr>
          <w:spacing w:val="1"/>
        </w:rPr>
        <w:t xml:space="preserve"> </w:t>
      </w:r>
      <w:r w:rsidR="00C97642">
        <w:t>сжато</w:t>
      </w:r>
      <w:r w:rsidR="00C97642">
        <w:rPr>
          <w:spacing w:val="1"/>
        </w:rPr>
        <w:t xml:space="preserve"> </w:t>
      </w:r>
      <w:r w:rsidR="00C97642">
        <w:t>передавать</w:t>
      </w:r>
      <w:r w:rsidR="00C97642">
        <w:rPr>
          <w:spacing w:val="1"/>
        </w:rPr>
        <w:t xml:space="preserve"> </w:t>
      </w:r>
      <w:r w:rsidR="00C97642">
        <w:t>в</w:t>
      </w:r>
      <w:r w:rsidR="00C97642">
        <w:rPr>
          <w:spacing w:val="1"/>
        </w:rPr>
        <w:t xml:space="preserve"> </w:t>
      </w:r>
      <w:r w:rsidR="00C97642">
        <w:t>устной</w:t>
      </w:r>
      <w:r w:rsidR="00C97642">
        <w:rPr>
          <w:spacing w:val="1"/>
        </w:rPr>
        <w:t xml:space="preserve"> </w:t>
      </w:r>
      <w:r w:rsidR="00C97642">
        <w:t>и</w:t>
      </w:r>
      <w:r w:rsidR="00C97642">
        <w:rPr>
          <w:spacing w:val="1"/>
        </w:rPr>
        <w:t xml:space="preserve"> </w:t>
      </w:r>
      <w:r w:rsidR="00C97642">
        <w:t>письменной форме содержание прочитанных научно-учебных и художественных текстов</w:t>
      </w:r>
      <w:r w:rsidR="00C97642">
        <w:rPr>
          <w:spacing w:val="1"/>
        </w:rPr>
        <w:t xml:space="preserve"> </w:t>
      </w:r>
      <w:r w:rsidR="00C97642">
        <w:t>различных</w:t>
      </w:r>
      <w:r w:rsidR="00C97642">
        <w:rPr>
          <w:spacing w:val="1"/>
        </w:rPr>
        <w:t xml:space="preserve"> </w:t>
      </w:r>
      <w:r w:rsidR="00C97642">
        <w:t>функционально-смысловых</w:t>
      </w:r>
      <w:r w:rsidR="00C97642">
        <w:rPr>
          <w:spacing w:val="1"/>
        </w:rPr>
        <w:t xml:space="preserve"> </w:t>
      </w:r>
      <w:r w:rsidR="00C97642">
        <w:t>типов</w:t>
      </w:r>
      <w:r w:rsidR="00C97642">
        <w:rPr>
          <w:spacing w:val="1"/>
        </w:rPr>
        <w:t xml:space="preserve"> </w:t>
      </w:r>
      <w:r w:rsidR="00C97642">
        <w:t>речи</w:t>
      </w:r>
      <w:r w:rsidR="00C97642">
        <w:rPr>
          <w:spacing w:val="1"/>
        </w:rPr>
        <w:t xml:space="preserve"> </w:t>
      </w:r>
      <w:r w:rsidR="00C97642">
        <w:t>(для</w:t>
      </w:r>
      <w:r w:rsidR="00C97642">
        <w:rPr>
          <w:spacing w:val="1"/>
        </w:rPr>
        <w:t xml:space="preserve"> </w:t>
      </w:r>
      <w:r w:rsidR="00C97642">
        <w:t>подробного</w:t>
      </w:r>
      <w:r w:rsidR="00C97642">
        <w:rPr>
          <w:spacing w:val="1"/>
        </w:rPr>
        <w:t xml:space="preserve"> </w:t>
      </w:r>
      <w:r w:rsidR="00C97642">
        <w:t>изложения</w:t>
      </w:r>
      <w:r w:rsidR="00C97642">
        <w:rPr>
          <w:spacing w:val="1"/>
        </w:rPr>
        <w:t xml:space="preserve"> </w:t>
      </w:r>
      <w:r w:rsidR="00C97642">
        <w:t>объём</w:t>
      </w:r>
      <w:r w:rsidR="00C97642">
        <w:rPr>
          <w:spacing w:val="1"/>
        </w:rPr>
        <w:t xml:space="preserve"> </w:t>
      </w:r>
      <w:r w:rsidR="00C97642">
        <w:t>исходного текста должен составлять не менее 160 слов; для сжатого изложения - не менее</w:t>
      </w:r>
      <w:r w:rsidR="00C97642">
        <w:rPr>
          <w:spacing w:val="1"/>
        </w:rPr>
        <w:t xml:space="preserve"> </w:t>
      </w:r>
      <w:r w:rsidR="00C97642">
        <w:t>165</w:t>
      </w:r>
      <w:r w:rsidR="00C97642">
        <w:rPr>
          <w:spacing w:val="-1"/>
        </w:rPr>
        <w:t xml:space="preserve"> </w:t>
      </w:r>
      <w:r w:rsidR="00C97642">
        <w:t>слов).</w:t>
      </w:r>
    </w:p>
    <w:p w:rsidR="00FD7184" w:rsidRDefault="00C97642">
      <w:pPr>
        <w:pStyle w:val="a3"/>
        <w:spacing w:before="1"/>
        <w:ind w:right="551" w:firstLine="0"/>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FD7184" w:rsidRDefault="00C97642">
      <w:pPr>
        <w:pStyle w:val="a3"/>
        <w:tabs>
          <w:tab w:val="left" w:pos="4483"/>
          <w:tab w:val="left" w:pos="8483"/>
        </w:tabs>
        <w:ind w:right="545" w:firstLine="0"/>
      </w:pPr>
      <w:r>
        <w:t>Соблюдать в устной речи и на письме нормы современного русского литературного языка,</w:t>
      </w:r>
      <w:r>
        <w:rPr>
          <w:spacing w:val="-57"/>
        </w:rPr>
        <w:t xml:space="preserve"> </w:t>
      </w:r>
      <w:r>
        <w:t>в том числе во</w:t>
      </w:r>
      <w:r>
        <w:rPr>
          <w:spacing w:val="1"/>
        </w:rPr>
        <w:t xml:space="preserve"> </w:t>
      </w:r>
      <w:r>
        <w:t>время</w:t>
      </w:r>
      <w:r>
        <w:rPr>
          <w:spacing w:val="1"/>
        </w:rPr>
        <w:t xml:space="preserve"> </w:t>
      </w:r>
      <w:r>
        <w:t>списывания текста объёмом 100-110 слов,</w:t>
      </w:r>
      <w:r>
        <w:rPr>
          <w:spacing w:val="1"/>
        </w:rPr>
        <w:t xml:space="preserve"> </w:t>
      </w:r>
      <w:r>
        <w:t>словарного диктанта</w:t>
      </w:r>
      <w:r>
        <w:rPr>
          <w:spacing w:val="1"/>
        </w:rPr>
        <w:t xml:space="preserve"> </w:t>
      </w:r>
      <w:r>
        <w:t>объёмом</w:t>
      </w:r>
      <w:r>
        <w:rPr>
          <w:spacing w:val="1"/>
        </w:rPr>
        <w:t xml:space="preserve"> </w:t>
      </w:r>
      <w:r>
        <w:t>20-25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rsidR="00B205B4">
        <w:t xml:space="preserve">непроверяемыми написаниями), </w:t>
      </w:r>
      <w:r>
        <w:t>соблюдать</w:t>
      </w:r>
      <w:r>
        <w:rPr>
          <w:spacing w:val="-58"/>
        </w:rPr>
        <w:t xml:space="preserve"> </w:t>
      </w:r>
      <w:r>
        <w:t>в устной речи и</w:t>
      </w:r>
      <w:r>
        <w:rPr>
          <w:spacing w:val="-1"/>
        </w:rPr>
        <w:t xml:space="preserve"> </w:t>
      </w:r>
      <w:r>
        <w:t>на</w:t>
      </w:r>
      <w:r>
        <w:rPr>
          <w:spacing w:val="-1"/>
        </w:rPr>
        <w:t xml:space="preserve"> </w:t>
      </w:r>
      <w:r>
        <w:t>письме</w:t>
      </w:r>
      <w:r>
        <w:rPr>
          <w:spacing w:val="-1"/>
        </w:rPr>
        <w:t xml:space="preserve"> </w:t>
      </w:r>
      <w:r>
        <w:t>правила</w:t>
      </w:r>
      <w:r>
        <w:rPr>
          <w:spacing w:val="-1"/>
        </w:rPr>
        <w:t xml:space="preserve"> </w:t>
      </w:r>
      <w:r>
        <w:t>речевого</w:t>
      </w:r>
      <w:r>
        <w:rPr>
          <w:spacing w:val="-2"/>
        </w:rPr>
        <w:t xml:space="preserve"> </w:t>
      </w:r>
      <w:r>
        <w:t>этикета.</w:t>
      </w:r>
    </w:p>
    <w:p w:rsidR="00FD7184" w:rsidRDefault="00C97642">
      <w:pPr>
        <w:pStyle w:val="a3"/>
        <w:ind w:firstLine="0"/>
        <w:jc w:val="left"/>
      </w:pPr>
      <w:r>
        <w:lastRenderedPageBreak/>
        <w:t>Текст.</w:t>
      </w:r>
    </w:p>
    <w:p w:rsidR="00FD7184" w:rsidRDefault="00C97642">
      <w:pPr>
        <w:pStyle w:val="a3"/>
        <w:tabs>
          <w:tab w:val="left" w:pos="2029"/>
          <w:tab w:val="left" w:pos="2825"/>
          <w:tab w:val="left" w:pos="3184"/>
          <w:tab w:val="left" w:pos="4031"/>
          <w:tab w:val="left" w:pos="4973"/>
          <w:tab w:val="left" w:pos="5551"/>
          <w:tab w:val="left" w:pos="7143"/>
          <w:tab w:val="left" w:pos="8431"/>
        </w:tabs>
        <w:ind w:right="551" w:firstLine="0"/>
        <w:jc w:val="left"/>
      </w:pPr>
      <w:r>
        <w:t>Анализировать</w:t>
      </w:r>
      <w:r>
        <w:tab/>
        <w:t>текст</w:t>
      </w:r>
      <w:r>
        <w:tab/>
        <w:t>с</w:t>
      </w:r>
      <w:r>
        <w:tab/>
        <w:t>точки</w:t>
      </w:r>
      <w:r>
        <w:tab/>
        <w:t>зрения</w:t>
      </w:r>
      <w:r>
        <w:tab/>
        <w:t>его</w:t>
      </w:r>
      <w:r>
        <w:tab/>
        <w:t>соответствия</w:t>
      </w:r>
      <w:r>
        <w:tab/>
        <w:t>основным</w:t>
      </w:r>
      <w:r>
        <w:tab/>
      </w:r>
      <w:r>
        <w:rPr>
          <w:spacing w:val="-1"/>
        </w:rPr>
        <w:t>признакам,</w:t>
      </w:r>
      <w:r>
        <w:rPr>
          <w:spacing w:val="-57"/>
        </w:rPr>
        <w:t xml:space="preserve"> </w:t>
      </w:r>
      <w:r>
        <w:t>с</w:t>
      </w:r>
      <w:r>
        <w:rPr>
          <w:spacing w:val="-2"/>
        </w:rPr>
        <w:t xml:space="preserve"> </w:t>
      </w:r>
      <w:r>
        <w:t>точки</w:t>
      </w:r>
      <w:r>
        <w:rPr>
          <w:spacing w:val="-1"/>
        </w:rPr>
        <w:t xml:space="preserve"> </w:t>
      </w:r>
      <w:r>
        <w:t>зрения его</w:t>
      </w:r>
      <w:r>
        <w:rPr>
          <w:spacing w:val="-2"/>
        </w:rPr>
        <w:t xml:space="preserve"> </w:t>
      </w:r>
      <w:r>
        <w:t>принадлежности к</w:t>
      </w:r>
      <w:r>
        <w:rPr>
          <w:spacing w:val="-1"/>
        </w:rPr>
        <w:t xml:space="preserve"> </w:t>
      </w:r>
      <w:r>
        <w:t>функционально-смысловому</w:t>
      </w:r>
      <w:r>
        <w:rPr>
          <w:spacing w:val="-5"/>
        </w:rPr>
        <w:t xml:space="preserve"> </w:t>
      </w:r>
      <w:r>
        <w:t>типу</w:t>
      </w:r>
      <w:r>
        <w:rPr>
          <w:spacing w:val="-6"/>
        </w:rPr>
        <w:t xml:space="preserve"> </w:t>
      </w:r>
      <w:r>
        <w:t>речи.</w:t>
      </w:r>
    </w:p>
    <w:p w:rsidR="00FD7184" w:rsidRDefault="00C97642">
      <w:pPr>
        <w:pStyle w:val="a3"/>
        <w:ind w:right="545" w:firstLine="0"/>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57"/>
        </w:rPr>
        <w:t xml:space="preserve"> </w:t>
      </w:r>
      <w:r>
        <w:t>характеризовать</w:t>
      </w:r>
      <w:r>
        <w:rPr>
          <w:spacing w:val="1"/>
        </w:rPr>
        <w:t xml:space="preserve"> </w:t>
      </w:r>
      <w:r>
        <w:t>особенности</w:t>
      </w:r>
      <w:r>
        <w:rPr>
          <w:spacing w:val="1"/>
        </w:rPr>
        <w:t xml:space="preserve"> </w:t>
      </w:r>
      <w:r>
        <w:t>описания</w:t>
      </w:r>
      <w:r>
        <w:rPr>
          <w:spacing w:val="1"/>
        </w:rPr>
        <w:t xml:space="preserve"> </w:t>
      </w:r>
      <w:r>
        <w:t>как</w:t>
      </w:r>
      <w:r>
        <w:rPr>
          <w:spacing w:val="1"/>
        </w:rPr>
        <w:t xml:space="preserve"> </w:t>
      </w:r>
      <w:r>
        <w:t>типа</w:t>
      </w:r>
      <w:r>
        <w:rPr>
          <w:spacing w:val="1"/>
        </w:rPr>
        <w:t xml:space="preserve"> </w:t>
      </w:r>
      <w:r>
        <w:t>речи</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3"/>
        </w:rPr>
        <w:t xml:space="preserve"> </w:t>
      </w:r>
      <w:r>
        <w:t>местности, действий).</w:t>
      </w:r>
    </w:p>
    <w:p w:rsidR="00FD7184" w:rsidRDefault="00C97642">
      <w:pPr>
        <w:pStyle w:val="a3"/>
        <w:spacing w:before="1"/>
        <w:ind w:right="552" w:firstLine="0"/>
      </w:pPr>
      <w:r>
        <w:t>Выявлять</w:t>
      </w:r>
      <w:r>
        <w:rPr>
          <w:spacing w:val="97"/>
        </w:rPr>
        <w:t xml:space="preserve"> </w:t>
      </w:r>
      <w:r>
        <w:t xml:space="preserve">средства  </w:t>
      </w:r>
      <w:r>
        <w:rPr>
          <w:spacing w:val="33"/>
        </w:rPr>
        <w:t xml:space="preserve"> </w:t>
      </w:r>
      <w:r>
        <w:t xml:space="preserve">связи  </w:t>
      </w:r>
      <w:r>
        <w:rPr>
          <w:spacing w:val="34"/>
        </w:rPr>
        <w:t xml:space="preserve"> </w:t>
      </w:r>
      <w:r>
        <w:t xml:space="preserve">предложений  </w:t>
      </w:r>
      <w:r>
        <w:rPr>
          <w:spacing w:val="34"/>
        </w:rPr>
        <w:t xml:space="preserve"> </w:t>
      </w:r>
      <w:r>
        <w:t xml:space="preserve">в  </w:t>
      </w:r>
      <w:r>
        <w:rPr>
          <w:spacing w:val="34"/>
        </w:rPr>
        <w:t xml:space="preserve"> </w:t>
      </w:r>
      <w:r>
        <w:t xml:space="preserve">тексте,  </w:t>
      </w:r>
      <w:r>
        <w:rPr>
          <w:spacing w:val="36"/>
        </w:rPr>
        <w:t xml:space="preserve"> </w:t>
      </w:r>
      <w:r>
        <w:t xml:space="preserve">в  </w:t>
      </w:r>
      <w:r>
        <w:rPr>
          <w:spacing w:val="35"/>
        </w:rPr>
        <w:t xml:space="preserve"> </w:t>
      </w:r>
      <w:r>
        <w:t xml:space="preserve">том  </w:t>
      </w:r>
      <w:r>
        <w:rPr>
          <w:spacing w:val="34"/>
        </w:rPr>
        <w:t xml:space="preserve"> </w:t>
      </w:r>
      <w:r>
        <w:t xml:space="preserve">числе  </w:t>
      </w:r>
      <w:r>
        <w:rPr>
          <w:spacing w:val="35"/>
        </w:rPr>
        <w:t xml:space="preserve"> </w:t>
      </w:r>
      <w:r>
        <w:t>притяжательные</w:t>
      </w:r>
      <w:r>
        <w:rPr>
          <w:spacing w:val="-58"/>
        </w:rPr>
        <w:t xml:space="preserve"> </w:t>
      </w:r>
      <w:r>
        <w:t>и</w:t>
      </w:r>
      <w:r>
        <w:rPr>
          <w:spacing w:val="1"/>
        </w:rPr>
        <w:t xml:space="preserve"> </w:t>
      </w:r>
      <w:r>
        <w:t>указательные</w:t>
      </w:r>
      <w:r>
        <w:rPr>
          <w:spacing w:val="-3"/>
        </w:rPr>
        <w:t xml:space="preserve"> </w:t>
      </w:r>
      <w:r>
        <w:t>местоимения,</w:t>
      </w:r>
      <w:r>
        <w:rPr>
          <w:spacing w:val="-2"/>
        </w:rPr>
        <w:t xml:space="preserve"> </w:t>
      </w:r>
      <w:r>
        <w:t>видо-временную</w:t>
      </w:r>
      <w:r>
        <w:rPr>
          <w:spacing w:val="-1"/>
        </w:rPr>
        <w:t xml:space="preserve"> </w:t>
      </w:r>
      <w:r>
        <w:t>соотнесённость</w:t>
      </w:r>
      <w:r>
        <w:rPr>
          <w:spacing w:val="-2"/>
        </w:rPr>
        <w:t xml:space="preserve"> </w:t>
      </w:r>
      <w:r>
        <w:t>глагольных</w:t>
      </w:r>
      <w:r>
        <w:rPr>
          <w:spacing w:val="1"/>
        </w:rPr>
        <w:t xml:space="preserve"> </w:t>
      </w:r>
      <w:r>
        <w:t>форм.</w:t>
      </w:r>
    </w:p>
    <w:p w:rsidR="00FD7184" w:rsidRDefault="00C97642">
      <w:pPr>
        <w:pStyle w:val="a3"/>
        <w:ind w:right="547" w:firstLine="0"/>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 видов и в речевой практике, использовать знание основных признаков текста в</w:t>
      </w:r>
      <w:r>
        <w:rPr>
          <w:spacing w:val="1"/>
        </w:rPr>
        <w:t xml:space="preserve"> </w:t>
      </w:r>
      <w:r>
        <w:t>практике</w:t>
      </w:r>
      <w:r>
        <w:rPr>
          <w:spacing w:val="-2"/>
        </w:rPr>
        <w:t xml:space="preserve"> </w:t>
      </w:r>
      <w:r>
        <w:t>создания собственного текста.</w:t>
      </w:r>
    </w:p>
    <w:p w:rsidR="00FD7184" w:rsidRDefault="00C97642">
      <w:pPr>
        <w:pStyle w:val="a3"/>
        <w:ind w:right="552" w:firstLine="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FD7184" w:rsidRDefault="00C97642">
      <w:pPr>
        <w:pStyle w:val="a3"/>
        <w:ind w:right="542" w:firstLine="0"/>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 внешности человека, помещения, природы, местности, действий) с опорой 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произведение</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w:t>
      </w:r>
      <w:r>
        <w:rPr>
          <w:spacing w:val="1"/>
        </w:rPr>
        <w:t xml:space="preserve"> </w:t>
      </w:r>
      <w:r>
        <w:t>миниатюры объёмом 5 и более предложений; классные сочинения объёмом не менее 100</w:t>
      </w:r>
      <w:r>
        <w:rPr>
          <w:spacing w:val="1"/>
        </w:rPr>
        <w:t xml:space="preserve"> </w:t>
      </w:r>
      <w:r>
        <w:t>слов</w:t>
      </w:r>
      <w:r>
        <w:rPr>
          <w:spacing w:val="-3"/>
        </w:rPr>
        <w:t xml:space="preserve"> </w:t>
      </w:r>
      <w:r>
        <w:t>с</w:t>
      </w:r>
      <w:r>
        <w:rPr>
          <w:spacing w:val="1"/>
        </w:rPr>
        <w:t xml:space="preserve"> </w:t>
      </w:r>
      <w:r>
        <w:t>учётом</w:t>
      </w:r>
      <w:r>
        <w:rPr>
          <w:spacing w:val="-2"/>
        </w:rPr>
        <w:t xml:space="preserve"> </w:t>
      </w:r>
      <w:r>
        <w:t>функциональной</w:t>
      </w:r>
      <w:r>
        <w:rPr>
          <w:spacing w:val="-2"/>
        </w:rPr>
        <w:t xml:space="preserve"> </w:t>
      </w:r>
      <w:r>
        <w:t>разновидности</w:t>
      </w:r>
      <w:r>
        <w:rPr>
          <w:spacing w:val="-3"/>
        </w:rPr>
        <w:t xml:space="preserve"> </w:t>
      </w:r>
      <w:r>
        <w:t>и</w:t>
      </w:r>
      <w:r>
        <w:rPr>
          <w:spacing w:val="-1"/>
        </w:rPr>
        <w:t xml:space="preserve"> </w:t>
      </w:r>
      <w:r>
        <w:t>жанра</w:t>
      </w:r>
      <w:r>
        <w:rPr>
          <w:spacing w:val="-3"/>
        </w:rPr>
        <w:t xml:space="preserve"> </w:t>
      </w:r>
      <w:r>
        <w:t>сочинения,</w:t>
      </w:r>
      <w:r>
        <w:rPr>
          <w:spacing w:val="-4"/>
        </w:rPr>
        <w:t xml:space="preserve"> </w:t>
      </w:r>
      <w:r>
        <w:t>характера</w:t>
      </w:r>
      <w:r>
        <w:rPr>
          <w:spacing w:val="-3"/>
        </w:rPr>
        <w:t xml:space="preserve"> </w:t>
      </w:r>
      <w:r>
        <w:t>темы).</w:t>
      </w:r>
    </w:p>
    <w:p w:rsidR="00FD7184" w:rsidRDefault="00C97642">
      <w:pPr>
        <w:pStyle w:val="a3"/>
        <w:ind w:right="550" w:firstLine="0"/>
      </w:pPr>
      <w:r>
        <w:t>Владеть умениями информационной переработки текста: составлять план прочитанного</w:t>
      </w:r>
      <w:r>
        <w:rPr>
          <w:spacing w:val="1"/>
        </w:rPr>
        <w:t xml:space="preserve"> </w:t>
      </w:r>
      <w:r>
        <w:t>текста (простой, сложный; назывной, вопросный) с целью дальнейшего воспроизведения</w:t>
      </w:r>
      <w:r>
        <w:rPr>
          <w:spacing w:val="1"/>
        </w:rPr>
        <w:t xml:space="preserve"> </w:t>
      </w:r>
      <w:r>
        <w:t>содержания текста в устной и письменной форме, выделять главную и второстепенную</w:t>
      </w:r>
      <w:r>
        <w:rPr>
          <w:spacing w:val="1"/>
        </w:rPr>
        <w:t xml:space="preserve"> </w:t>
      </w:r>
      <w:r>
        <w:t>информацию</w:t>
      </w:r>
      <w:r>
        <w:rPr>
          <w:spacing w:val="17"/>
        </w:rPr>
        <w:t xml:space="preserve"> </w:t>
      </w:r>
      <w:r>
        <w:t>в</w:t>
      </w:r>
      <w:r>
        <w:rPr>
          <w:spacing w:val="16"/>
        </w:rPr>
        <w:t xml:space="preserve"> </w:t>
      </w:r>
      <w:r>
        <w:t>прослушанном</w:t>
      </w:r>
      <w:r>
        <w:rPr>
          <w:spacing w:val="16"/>
        </w:rPr>
        <w:t xml:space="preserve"> </w:t>
      </w:r>
      <w:r>
        <w:t>и</w:t>
      </w:r>
      <w:r>
        <w:rPr>
          <w:spacing w:val="17"/>
        </w:rPr>
        <w:t xml:space="preserve"> </w:t>
      </w:r>
      <w:r>
        <w:t>прочитанном</w:t>
      </w:r>
      <w:r>
        <w:rPr>
          <w:spacing w:val="16"/>
        </w:rPr>
        <w:t xml:space="preserve"> </w:t>
      </w:r>
      <w:r>
        <w:t>тексте,</w:t>
      </w:r>
      <w:r>
        <w:rPr>
          <w:spacing w:val="16"/>
        </w:rPr>
        <w:t xml:space="preserve"> </w:t>
      </w:r>
      <w:r>
        <w:t>извлекать</w:t>
      </w:r>
      <w:r>
        <w:rPr>
          <w:spacing w:val="17"/>
        </w:rPr>
        <w:t xml:space="preserve"> </w:t>
      </w:r>
      <w:r>
        <w:t>информацию</w:t>
      </w:r>
      <w:r>
        <w:rPr>
          <w:spacing w:val="15"/>
        </w:rPr>
        <w:t xml:space="preserve"> </w:t>
      </w:r>
      <w:r>
        <w:t>из</w:t>
      </w:r>
    </w:p>
    <w:p w:rsidR="00FD7184" w:rsidRDefault="00C97642">
      <w:pPr>
        <w:pStyle w:val="a3"/>
        <w:spacing w:before="61"/>
        <w:ind w:right="552" w:firstLine="0"/>
      </w:pP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 использовать её</w:t>
      </w:r>
      <w:r>
        <w:rPr>
          <w:spacing w:val="-2"/>
        </w:rPr>
        <w:t xml:space="preserve"> </w:t>
      </w:r>
      <w:r>
        <w:t>в</w:t>
      </w:r>
      <w:r>
        <w:rPr>
          <w:spacing w:val="4"/>
        </w:rPr>
        <w:t xml:space="preserve"> </w:t>
      </w:r>
      <w:r>
        <w:t>учебной деятельности.</w:t>
      </w:r>
    </w:p>
    <w:p w:rsidR="00FD7184" w:rsidRDefault="00C97642">
      <w:pPr>
        <w:pStyle w:val="a3"/>
        <w:ind w:right="549" w:firstLine="0"/>
      </w:pPr>
      <w:r>
        <w:t>Представлять сообщение на заданную тему в виде презентации. Представлять содержание</w:t>
      </w:r>
      <w:r>
        <w:rPr>
          <w:spacing w:val="-57"/>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FD7184" w:rsidRDefault="00C97642">
      <w:pPr>
        <w:pStyle w:val="a3"/>
        <w:spacing w:before="1"/>
        <w:ind w:right="557" w:firstLine="0"/>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FD7184" w:rsidRDefault="00C97642">
      <w:pPr>
        <w:pStyle w:val="a3"/>
        <w:ind w:firstLine="0"/>
      </w:pPr>
      <w:r>
        <w:t>Функциональные</w:t>
      </w:r>
      <w:r>
        <w:rPr>
          <w:spacing w:val="-7"/>
        </w:rPr>
        <w:t xml:space="preserve"> </w:t>
      </w:r>
      <w:r>
        <w:t>разновидности</w:t>
      </w:r>
      <w:r>
        <w:rPr>
          <w:spacing w:val="-4"/>
        </w:rPr>
        <w:t xml:space="preserve"> </w:t>
      </w:r>
      <w:r>
        <w:t>языка.</w:t>
      </w:r>
    </w:p>
    <w:p w:rsidR="00FD7184" w:rsidRDefault="00C97642">
      <w:pPr>
        <w:pStyle w:val="a3"/>
        <w:ind w:right="543" w:firstLine="0"/>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1"/>
        </w:rPr>
        <w:t xml:space="preserve"> </w:t>
      </w:r>
      <w:r>
        <w:t>речи,</w:t>
      </w:r>
      <w:r>
        <w:rPr>
          <w:spacing w:val="1"/>
        </w:rPr>
        <w:t xml:space="preserve"> </w:t>
      </w:r>
      <w:r>
        <w:t>перечислять</w:t>
      </w:r>
      <w:r>
        <w:rPr>
          <w:spacing w:val="1"/>
        </w:rPr>
        <w:t xml:space="preserve"> </w:t>
      </w:r>
      <w:r>
        <w:t>требования</w:t>
      </w:r>
      <w:r>
        <w:rPr>
          <w:spacing w:val="1"/>
        </w:rPr>
        <w:t xml:space="preserve"> </w:t>
      </w:r>
      <w:r>
        <w:t>к</w:t>
      </w:r>
      <w:r>
        <w:rPr>
          <w:spacing w:val="1"/>
        </w:rPr>
        <w:t xml:space="preserve"> </w:t>
      </w:r>
      <w:r>
        <w:t>составлению</w:t>
      </w:r>
      <w:r>
        <w:rPr>
          <w:spacing w:val="1"/>
        </w:rPr>
        <w:t xml:space="preserve"> </w:t>
      </w:r>
      <w:r>
        <w:t>словарной</w:t>
      </w:r>
      <w:r>
        <w:rPr>
          <w:spacing w:val="1"/>
        </w:rPr>
        <w:t xml:space="preserve"> </w:t>
      </w:r>
      <w:r>
        <w:t>статьи</w:t>
      </w:r>
      <w:r>
        <w:rPr>
          <w:spacing w:val="1"/>
        </w:rPr>
        <w:t xml:space="preserve"> </w:t>
      </w:r>
      <w:r>
        <w:t>и</w:t>
      </w:r>
      <w:r>
        <w:rPr>
          <w:spacing w:val="1"/>
        </w:rPr>
        <w:t xml:space="preserve"> </w:t>
      </w:r>
      <w:r>
        <w:t>научного</w:t>
      </w:r>
      <w:r>
        <w:rPr>
          <w:spacing w:val="1"/>
        </w:rPr>
        <w:t xml:space="preserve"> </w:t>
      </w:r>
      <w:r>
        <w:t>сообщения,</w:t>
      </w:r>
      <w:r>
        <w:rPr>
          <w:spacing w:val="1"/>
        </w:rPr>
        <w:t xml:space="preserve"> </w:t>
      </w:r>
      <w:r>
        <w:t>анализировать тексты разных функциональных разновидностей языка и жанров (рассказ;</w:t>
      </w:r>
      <w:r>
        <w:rPr>
          <w:spacing w:val="1"/>
        </w:rPr>
        <w:t xml:space="preserve"> </w:t>
      </w:r>
      <w:r>
        <w:t>заявление,</w:t>
      </w:r>
      <w:r>
        <w:rPr>
          <w:spacing w:val="-1"/>
        </w:rPr>
        <w:t xml:space="preserve"> </w:t>
      </w:r>
      <w:r>
        <w:t>расписка; словарная статья,</w:t>
      </w:r>
      <w:r>
        <w:rPr>
          <w:spacing w:val="-1"/>
        </w:rPr>
        <w:t xml:space="preserve"> </w:t>
      </w:r>
      <w:r>
        <w:t>научное</w:t>
      </w:r>
      <w:r>
        <w:rPr>
          <w:spacing w:val="-1"/>
        </w:rPr>
        <w:t xml:space="preserve"> </w:t>
      </w:r>
      <w:r>
        <w:t>сообщение).</w:t>
      </w:r>
    </w:p>
    <w:p w:rsidR="00FD7184" w:rsidRDefault="00C97642">
      <w:pPr>
        <w:pStyle w:val="a3"/>
        <w:ind w:right="548" w:firstLine="0"/>
      </w:pPr>
      <w:r>
        <w:t>Применять знания об официально-деловом и научном стиле при выполнении 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речевой практике.</w:t>
      </w:r>
    </w:p>
    <w:p w:rsidR="00FD7184" w:rsidRDefault="00C97642">
      <w:pPr>
        <w:pStyle w:val="a3"/>
        <w:ind w:right="6793" w:firstLine="0"/>
      </w:pPr>
      <w:r>
        <w:t>Система</w:t>
      </w:r>
      <w:r w:rsidR="00B205B4">
        <w:t xml:space="preserve"> </w:t>
      </w:r>
      <w:r>
        <w:t>языка.</w:t>
      </w:r>
      <w:r>
        <w:rPr>
          <w:spacing w:val="1"/>
        </w:rPr>
        <w:t xml:space="preserve"> </w:t>
      </w:r>
      <w:r>
        <w:t>Лексикология.</w:t>
      </w:r>
      <w:r w:rsidR="00B205B4">
        <w:rPr>
          <w:spacing w:val="-7"/>
        </w:rPr>
        <w:t xml:space="preserve"> </w:t>
      </w:r>
      <w:r>
        <w:t>Культура</w:t>
      </w:r>
      <w:r>
        <w:rPr>
          <w:spacing w:val="-5"/>
        </w:rPr>
        <w:t xml:space="preserve"> </w:t>
      </w:r>
      <w:r>
        <w:t>речи.</w:t>
      </w:r>
    </w:p>
    <w:p w:rsidR="00FD7184" w:rsidRDefault="00C97642">
      <w:pPr>
        <w:pStyle w:val="a3"/>
        <w:ind w:right="547" w:firstLine="0"/>
      </w:pPr>
      <w:r>
        <w:t xml:space="preserve">Различать   </w:t>
      </w:r>
      <w:r>
        <w:rPr>
          <w:spacing w:val="49"/>
        </w:rPr>
        <w:t xml:space="preserve"> </w:t>
      </w:r>
      <w:r>
        <w:t xml:space="preserve">слова    </w:t>
      </w:r>
      <w:r>
        <w:rPr>
          <w:spacing w:val="45"/>
        </w:rPr>
        <w:t xml:space="preserve"> </w:t>
      </w:r>
      <w:r>
        <w:t xml:space="preserve">с    </w:t>
      </w:r>
      <w:r>
        <w:rPr>
          <w:spacing w:val="47"/>
        </w:rPr>
        <w:t xml:space="preserve"> </w:t>
      </w:r>
      <w:r>
        <w:t xml:space="preserve">точки    </w:t>
      </w:r>
      <w:r>
        <w:rPr>
          <w:spacing w:val="48"/>
        </w:rPr>
        <w:t xml:space="preserve"> </w:t>
      </w:r>
      <w:r>
        <w:t xml:space="preserve">зрения    </w:t>
      </w:r>
      <w:r>
        <w:rPr>
          <w:spacing w:val="45"/>
        </w:rPr>
        <w:t xml:space="preserve"> </w:t>
      </w:r>
      <w:r>
        <w:t xml:space="preserve">их    </w:t>
      </w:r>
      <w:r>
        <w:rPr>
          <w:spacing w:val="47"/>
        </w:rPr>
        <w:t xml:space="preserve"> </w:t>
      </w:r>
      <w:r>
        <w:t xml:space="preserve">происхождения:    </w:t>
      </w:r>
      <w:r>
        <w:rPr>
          <w:spacing w:val="45"/>
        </w:rPr>
        <w:t xml:space="preserve"> </w:t>
      </w:r>
      <w:r>
        <w:t xml:space="preserve">исконно    </w:t>
      </w:r>
      <w:r>
        <w:rPr>
          <w:spacing w:val="48"/>
        </w:rPr>
        <w:t xml:space="preserve"> </w:t>
      </w:r>
      <w:r>
        <w:t>русские</w:t>
      </w:r>
      <w:r>
        <w:rPr>
          <w:spacing w:val="-58"/>
        </w:rPr>
        <w:t xml:space="preserve"> </w:t>
      </w:r>
      <w:r>
        <w:t xml:space="preserve">и  </w:t>
      </w:r>
      <w:r>
        <w:rPr>
          <w:spacing w:val="1"/>
        </w:rPr>
        <w:t xml:space="preserve"> </w:t>
      </w:r>
      <w:r>
        <w:t>заимствованные   слова,    различать    слова   с    точки    зрения   их    принадлежности</w:t>
      </w:r>
      <w:r>
        <w:rPr>
          <w:spacing w:val="-57"/>
        </w:rPr>
        <w:t xml:space="preserve"> </w:t>
      </w:r>
      <w:r>
        <w:t>к</w:t>
      </w:r>
      <w:r>
        <w:rPr>
          <w:spacing w:val="77"/>
        </w:rPr>
        <w:t xml:space="preserve"> </w:t>
      </w:r>
      <w:r>
        <w:t xml:space="preserve">активному  </w:t>
      </w:r>
      <w:r>
        <w:rPr>
          <w:spacing w:val="9"/>
        </w:rPr>
        <w:t xml:space="preserve"> </w:t>
      </w:r>
      <w:r>
        <w:t xml:space="preserve">или  </w:t>
      </w:r>
      <w:r>
        <w:rPr>
          <w:spacing w:val="15"/>
        </w:rPr>
        <w:t xml:space="preserve"> </w:t>
      </w:r>
      <w:r>
        <w:t xml:space="preserve">пассивному  </w:t>
      </w:r>
      <w:r>
        <w:rPr>
          <w:spacing w:val="10"/>
        </w:rPr>
        <w:t xml:space="preserve"> </w:t>
      </w:r>
      <w:r>
        <w:t xml:space="preserve">запасу:  </w:t>
      </w:r>
      <w:r>
        <w:rPr>
          <w:spacing w:val="15"/>
        </w:rPr>
        <w:t xml:space="preserve"> </w:t>
      </w:r>
      <w:r>
        <w:t xml:space="preserve">неологизмы,  </w:t>
      </w:r>
      <w:r>
        <w:rPr>
          <w:spacing w:val="17"/>
        </w:rPr>
        <w:t xml:space="preserve"> </w:t>
      </w:r>
      <w:r>
        <w:t xml:space="preserve">устаревшие  </w:t>
      </w:r>
      <w:r>
        <w:rPr>
          <w:spacing w:val="15"/>
        </w:rPr>
        <w:t xml:space="preserve"> </w:t>
      </w:r>
      <w:r>
        <w:t xml:space="preserve">слова  </w:t>
      </w:r>
      <w:r>
        <w:rPr>
          <w:spacing w:val="15"/>
        </w:rPr>
        <w:t xml:space="preserve"> </w:t>
      </w:r>
      <w:r>
        <w:t>(историзмы</w:t>
      </w:r>
      <w:r>
        <w:rPr>
          <w:spacing w:val="-58"/>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57"/>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1"/>
        </w:rPr>
        <w:t xml:space="preserve"> </w:t>
      </w:r>
      <w:r>
        <w:t>Проводить</w:t>
      </w:r>
      <w:r>
        <w:rPr>
          <w:spacing w:val="-1"/>
        </w:rPr>
        <w:t xml:space="preserve"> </w:t>
      </w:r>
      <w:r>
        <w:t>лексический анализ слов.</w:t>
      </w:r>
    </w:p>
    <w:p w:rsidR="00FD7184" w:rsidRDefault="00C97642">
      <w:pPr>
        <w:pStyle w:val="a3"/>
        <w:spacing w:before="1"/>
        <w:ind w:right="546" w:firstLine="0"/>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61"/>
        </w:rPr>
        <w:t xml:space="preserve"> </w:t>
      </w:r>
      <w:r>
        <w:t>основное</w:t>
      </w:r>
      <w:r>
        <w:rPr>
          <w:spacing w:val="1"/>
        </w:rPr>
        <w:t xml:space="preserve"> </w:t>
      </w:r>
      <w:r>
        <w:t>коммуникативное назначение в художественном тексте и использовать в речи с целью</w:t>
      </w:r>
      <w:r>
        <w:rPr>
          <w:spacing w:val="1"/>
        </w:rPr>
        <w:t xml:space="preserve"> </w:t>
      </w:r>
      <w:r>
        <w:t>повышения</w:t>
      </w:r>
      <w:r>
        <w:rPr>
          <w:spacing w:val="-1"/>
        </w:rPr>
        <w:t xml:space="preserve"> </w:t>
      </w:r>
      <w:r>
        <w:t>её</w:t>
      </w:r>
      <w:r>
        <w:rPr>
          <w:spacing w:val="-1"/>
        </w:rPr>
        <w:t xml:space="preserve"> </w:t>
      </w:r>
      <w:r>
        <w:t>богатства</w:t>
      </w:r>
      <w:r>
        <w:rPr>
          <w:spacing w:val="-2"/>
        </w:rPr>
        <w:t xml:space="preserve"> </w:t>
      </w:r>
      <w:r>
        <w:t>и выразительности.</w:t>
      </w:r>
    </w:p>
    <w:p w:rsidR="00FD7184" w:rsidRDefault="00C97642">
      <w:pPr>
        <w:pStyle w:val="a3"/>
        <w:ind w:right="553" w:firstLine="0"/>
      </w:pPr>
      <w:r>
        <w:t>Распознавать в тексте фразеологизмы, уметь определять их значения; характеризовать</w:t>
      </w:r>
      <w:r>
        <w:rPr>
          <w:spacing w:val="1"/>
        </w:rPr>
        <w:t xml:space="preserve"> </w:t>
      </w:r>
      <w:r>
        <w:t>ситуацию</w:t>
      </w:r>
      <w:r>
        <w:rPr>
          <w:spacing w:val="1"/>
        </w:rPr>
        <w:t xml:space="preserve"> </w:t>
      </w:r>
      <w:r>
        <w:t>употребления фразеологизма.</w:t>
      </w:r>
    </w:p>
    <w:p w:rsidR="00FD7184" w:rsidRDefault="00C97642">
      <w:pPr>
        <w:pStyle w:val="a3"/>
        <w:ind w:right="551" w:firstLine="0"/>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FD7184" w:rsidRDefault="00C97642">
      <w:pPr>
        <w:pStyle w:val="a3"/>
        <w:ind w:firstLine="0"/>
      </w:pPr>
      <w:r>
        <w:t>Словообразование.</w:t>
      </w:r>
      <w:r>
        <w:rPr>
          <w:spacing w:val="-5"/>
        </w:rPr>
        <w:t xml:space="preserve"> </w:t>
      </w:r>
      <w:r>
        <w:t>Культура</w:t>
      </w:r>
      <w:r>
        <w:rPr>
          <w:spacing w:val="-5"/>
        </w:rPr>
        <w:t xml:space="preserve"> </w:t>
      </w:r>
      <w:r>
        <w:t>речи.</w:t>
      </w:r>
      <w:r>
        <w:rPr>
          <w:spacing w:val="-4"/>
        </w:rPr>
        <w:t xml:space="preserve"> </w:t>
      </w:r>
      <w:r>
        <w:t>Орфография.</w:t>
      </w:r>
    </w:p>
    <w:p w:rsidR="00FD7184" w:rsidRDefault="00C97642">
      <w:pPr>
        <w:pStyle w:val="a3"/>
        <w:ind w:right="549" w:firstLine="0"/>
      </w:pPr>
      <w:r>
        <w:lastRenderedPageBreak/>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1"/>
        </w:rPr>
        <w:t xml:space="preserve"> </w:t>
      </w:r>
      <w:r>
        <w:t>слове;</w:t>
      </w:r>
      <w:r>
        <w:rPr>
          <w:spacing w:val="1"/>
        </w:rPr>
        <w:t xml:space="preserve"> </w:t>
      </w:r>
      <w:r>
        <w:t>выделять</w:t>
      </w:r>
      <w:r>
        <w:rPr>
          <w:spacing w:val="1"/>
        </w:rPr>
        <w:t xml:space="preserve"> </w:t>
      </w:r>
      <w:r>
        <w:t>производящую</w:t>
      </w:r>
      <w:r>
        <w:rPr>
          <w:spacing w:val="-1"/>
        </w:rPr>
        <w:t xml:space="preserve"> </w:t>
      </w:r>
      <w:r>
        <w:t>основу.</w:t>
      </w:r>
    </w:p>
    <w:p w:rsidR="00FD7184" w:rsidRDefault="00C97642">
      <w:pPr>
        <w:pStyle w:val="a3"/>
        <w:ind w:right="546" w:firstLine="0"/>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w:t>
      </w:r>
      <w:r>
        <w:rPr>
          <w:spacing w:val="1"/>
        </w:rPr>
        <w:t xml:space="preserve"> </w:t>
      </w:r>
      <w:r>
        <w:t>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3"/>
        </w:rPr>
        <w:t xml:space="preserve"> </w:t>
      </w:r>
      <w:r>
        <w:t>и</w:t>
      </w:r>
      <w:r>
        <w:rPr>
          <w:spacing w:val="-2"/>
        </w:rPr>
        <w:t xml:space="preserve"> </w:t>
      </w:r>
      <w:r>
        <w:t>словообразованию</w:t>
      </w:r>
      <w:r>
        <w:rPr>
          <w:spacing w:val="-3"/>
        </w:rPr>
        <w:t xml:space="preserve"> </w:t>
      </w:r>
      <w:r>
        <w:t>при</w:t>
      </w:r>
      <w:r>
        <w:rPr>
          <w:spacing w:val="-2"/>
        </w:rPr>
        <w:t xml:space="preserve"> </w:t>
      </w:r>
      <w:r>
        <w:t>выполнении</w:t>
      </w:r>
      <w:r>
        <w:rPr>
          <w:spacing w:val="-2"/>
        </w:rPr>
        <w:t xml:space="preserve"> </w:t>
      </w:r>
      <w:r>
        <w:t>языкового</w:t>
      </w:r>
      <w:r>
        <w:rPr>
          <w:spacing w:val="-1"/>
        </w:rPr>
        <w:t xml:space="preserve"> </w:t>
      </w:r>
      <w:r>
        <w:t>анализа</w:t>
      </w:r>
      <w:r>
        <w:rPr>
          <w:spacing w:val="-3"/>
        </w:rPr>
        <w:t xml:space="preserve"> </w:t>
      </w:r>
      <w:r>
        <w:t>различных видов.</w:t>
      </w:r>
    </w:p>
    <w:p w:rsidR="00FD7184" w:rsidRDefault="00C97642">
      <w:pPr>
        <w:pStyle w:val="a3"/>
        <w:spacing w:before="1"/>
        <w:ind w:right="544" w:firstLine="0"/>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w:t>
      </w:r>
      <w:r>
        <w:rPr>
          <w:spacing w:val="1"/>
        </w:rPr>
        <w:t xml:space="preserve"> </w:t>
      </w:r>
      <w:r>
        <w:t>орфограммы; проводить орфографический анализ слов, применять знания по</w:t>
      </w:r>
      <w:r>
        <w:rPr>
          <w:spacing w:val="60"/>
        </w:rPr>
        <w:t xml:space="preserve"> </w:t>
      </w:r>
      <w:r>
        <w:t>орфографии</w:t>
      </w:r>
      <w:r>
        <w:rPr>
          <w:spacing w:val="1"/>
        </w:rPr>
        <w:t xml:space="preserve"> </w:t>
      </w:r>
      <w:r>
        <w:t>в</w:t>
      </w:r>
      <w:r>
        <w:rPr>
          <w:spacing w:val="-2"/>
        </w:rPr>
        <w:t xml:space="preserve"> </w:t>
      </w:r>
      <w:r>
        <w:t>практике</w:t>
      </w:r>
      <w:r>
        <w:rPr>
          <w:spacing w:val="-4"/>
        </w:rPr>
        <w:t xml:space="preserve"> </w:t>
      </w:r>
      <w:r>
        <w:t>правописания.</w:t>
      </w:r>
    </w:p>
    <w:p w:rsidR="00FD7184" w:rsidRDefault="00C97642">
      <w:pPr>
        <w:pStyle w:val="a3"/>
        <w:ind w:right="550" w:firstLine="0"/>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1"/>
        </w:rPr>
        <w:t xml:space="preserve"> </w:t>
      </w:r>
      <w:r>
        <w:t>сложносокращённых</w:t>
      </w:r>
      <w:r>
        <w:rPr>
          <w:spacing w:val="1"/>
        </w:rPr>
        <w:t xml:space="preserve"> </w:t>
      </w:r>
      <w:r>
        <w:t>слов,</w:t>
      </w:r>
      <w:r>
        <w:rPr>
          <w:spacing w:val="1"/>
        </w:rPr>
        <w:t xml:space="preserve"> </w:t>
      </w:r>
      <w:r>
        <w:t>правила</w:t>
      </w:r>
      <w:r>
        <w:rPr>
          <w:spacing w:val="1"/>
        </w:rPr>
        <w:t xml:space="preserve"> </w:t>
      </w:r>
      <w:r>
        <w:t>правописания</w:t>
      </w:r>
      <w:r>
        <w:rPr>
          <w:spacing w:val="-2"/>
        </w:rPr>
        <w:t xml:space="preserve"> </w:t>
      </w:r>
      <w:r>
        <w:t>корня</w:t>
      </w:r>
      <w:r>
        <w:rPr>
          <w:spacing w:val="1"/>
        </w:rPr>
        <w:t xml:space="preserve"> </w:t>
      </w:r>
      <w:r>
        <w:t>-кас-</w:t>
      </w:r>
      <w:r>
        <w:rPr>
          <w:spacing w:val="-3"/>
        </w:rPr>
        <w:t xml:space="preserve"> </w:t>
      </w:r>
      <w:r>
        <w:t>-</w:t>
      </w:r>
      <w:r>
        <w:rPr>
          <w:spacing w:val="-2"/>
        </w:rPr>
        <w:t xml:space="preserve"> </w:t>
      </w:r>
      <w:r>
        <w:t>-кос-</w:t>
      </w:r>
      <w:r>
        <w:rPr>
          <w:spacing w:val="-3"/>
        </w:rPr>
        <w:t xml:space="preserve"> </w:t>
      </w:r>
      <w:r>
        <w:t>с</w:t>
      </w:r>
      <w:r>
        <w:rPr>
          <w:spacing w:val="-2"/>
        </w:rPr>
        <w:t xml:space="preserve"> </w:t>
      </w:r>
      <w:r>
        <w:t>чередованием</w:t>
      </w:r>
      <w:r>
        <w:rPr>
          <w:spacing w:val="-3"/>
        </w:rPr>
        <w:t xml:space="preserve"> </w:t>
      </w:r>
      <w:r>
        <w:t>а</w:t>
      </w:r>
      <w:r>
        <w:rPr>
          <w:spacing w:val="-2"/>
        </w:rPr>
        <w:t xml:space="preserve"> </w:t>
      </w:r>
      <w:r>
        <w:t>(о),</w:t>
      </w:r>
      <w:r>
        <w:rPr>
          <w:spacing w:val="-1"/>
        </w:rPr>
        <w:t xml:space="preserve"> </w:t>
      </w:r>
      <w:r>
        <w:t>гласных</w:t>
      </w:r>
      <w:r>
        <w:rPr>
          <w:spacing w:val="-1"/>
        </w:rPr>
        <w:t xml:space="preserve"> </w:t>
      </w:r>
      <w:r>
        <w:t>в</w:t>
      </w:r>
      <w:r>
        <w:rPr>
          <w:spacing w:val="-2"/>
        </w:rPr>
        <w:t xml:space="preserve"> </w:t>
      </w:r>
      <w:r>
        <w:t>приставках</w:t>
      </w:r>
      <w:r>
        <w:rPr>
          <w:spacing w:val="-1"/>
        </w:rPr>
        <w:t xml:space="preserve"> </w:t>
      </w:r>
      <w:r>
        <w:t>пре-</w:t>
      </w:r>
      <w:r>
        <w:rPr>
          <w:spacing w:val="-2"/>
        </w:rPr>
        <w:t xml:space="preserve"> </w:t>
      </w:r>
      <w:r>
        <w:t>и</w:t>
      </w:r>
      <w:r>
        <w:rPr>
          <w:spacing w:val="-2"/>
        </w:rPr>
        <w:t xml:space="preserve"> </w:t>
      </w:r>
      <w:r>
        <w:t>при-.</w:t>
      </w:r>
    </w:p>
    <w:p w:rsidR="00FD7184" w:rsidRDefault="00C97642">
      <w:pPr>
        <w:pStyle w:val="a3"/>
        <w:ind w:firstLine="0"/>
      </w:pPr>
      <w:r>
        <w:t>Морфология.</w:t>
      </w:r>
      <w:r>
        <w:rPr>
          <w:spacing w:val="-4"/>
        </w:rPr>
        <w:t xml:space="preserve"> </w:t>
      </w:r>
      <w:r>
        <w:t>Культура</w:t>
      </w:r>
      <w:r>
        <w:rPr>
          <w:spacing w:val="-3"/>
        </w:rPr>
        <w:t xml:space="preserve"> </w:t>
      </w:r>
      <w:r>
        <w:t>речи.</w:t>
      </w:r>
      <w:r>
        <w:rPr>
          <w:spacing w:val="-4"/>
        </w:rPr>
        <w:t xml:space="preserve"> </w:t>
      </w:r>
      <w:r>
        <w:t>Орфография.</w:t>
      </w:r>
    </w:p>
    <w:p w:rsidR="00FD7184" w:rsidRDefault="00C97642">
      <w:pPr>
        <w:pStyle w:val="a3"/>
        <w:ind w:right="1393" w:firstLine="0"/>
        <w:jc w:val="left"/>
      </w:pPr>
      <w:r>
        <w:t>Характеризовать особенности словообразования имён существительных.</w:t>
      </w:r>
      <w:r>
        <w:rPr>
          <w:spacing w:val="1"/>
        </w:rPr>
        <w:t xml:space="preserve"> </w:t>
      </w:r>
      <w:r>
        <w:t>Соблюдать</w:t>
      </w:r>
      <w:r>
        <w:rPr>
          <w:spacing w:val="-4"/>
        </w:rPr>
        <w:t xml:space="preserve"> </w:t>
      </w:r>
      <w:r>
        <w:t>правила</w:t>
      </w:r>
      <w:r>
        <w:rPr>
          <w:spacing w:val="-3"/>
        </w:rPr>
        <w:t xml:space="preserve"> </w:t>
      </w:r>
      <w:r>
        <w:t>слитного</w:t>
      </w:r>
      <w:r>
        <w:rPr>
          <w:spacing w:val="-1"/>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3"/>
        </w:rPr>
        <w:t xml:space="preserve"> </w:t>
      </w:r>
      <w:r>
        <w:t>полу-</w:t>
      </w:r>
      <w:r>
        <w:rPr>
          <w:spacing w:val="-1"/>
        </w:rPr>
        <w:t xml:space="preserve"> </w:t>
      </w:r>
      <w:r>
        <w:t>со словами.</w:t>
      </w:r>
    </w:p>
    <w:p w:rsidR="00FD7184" w:rsidRDefault="00C97642">
      <w:pPr>
        <w:pStyle w:val="a3"/>
        <w:tabs>
          <w:tab w:val="left" w:pos="1600"/>
          <w:tab w:val="left" w:pos="2514"/>
          <w:tab w:val="left" w:pos="4306"/>
          <w:tab w:val="left" w:pos="5713"/>
          <w:tab w:val="left" w:pos="6884"/>
          <w:tab w:val="left" w:pos="7309"/>
          <w:tab w:val="left" w:pos="8265"/>
        </w:tabs>
        <w:ind w:right="553" w:firstLine="0"/>
        <w:jc w:val="left"/>
      </w:pPr>
      <w:r>
        <w:t>Соблюдать</w:t>
      </w:r>
      <w:r>
        <w:tab/>
        <w:t>нормы</w:t>
      </w:r>
      <w:r>
        <w:tab/>
        <w:t>произношения,</w:t>
      </w:r>
      <w:r>
        <w:tab/>
        <w:t>постановки</w:t>
      </w:r>
      <w:r>
        <w:tab/>
        <w:t>ударения</w:t>
      </w:r>
      <w:r>
        <w:tab/>
        <w:t>(в</w:t>
      </w:r>
      <w:r>
        <w:tab/>
        <w:t>рамках</w:t>
      </w:r>
      <w:r>
        <w:tab/>
      </w:r>
      <w:r>
        <w:rPr>
          <w:spacing w:val="-1"/>
        </w:rPr>
        <w:t>изученного),</w:t>
      </w:r>
      <w:r>
        <w:rPr>
          <w:spacing w:val="-57"/>
        </w:rPr>
        <w:t xml:space="preserve"> </w:t>
      </w:r>
      <w:r>
        <w:t>словоизменения</w:t>
      </w:r>
      <w:r>
        <w:rPr>
          <w:spacing w:val="-1"/>
        </w:rPr>
        <w:t xml:space="preserve"> </w:t>
      </w:r>
      <w:r>
        <w:t>имён существительных.</w:t>
      </w:r>
    </w:p>
    <w:p w:rsidR="00FD7184" w:rsidRDefault="00C97642">
      <w:pPr>
        <w:pStyle w:val="a3"/>
        <w:ind w:right="543" w:firstLine="0"/>
        <w:jc w:val="left"/>
      </w:pPr>
      <w:r>
        <w:t>Различать</w:t>
      </w:r>
      <w:r>
        <w:rPr>
          <w:spacing w:val="8"/>
        </w:rPr>
        <w:t xml:space="preserve"> </w:t>
      </w:r>
      <w:r>
        <w:t>качественные,</w:t>
      </w:r>
      <w:r>
        <w:rPr>
          <w:spacing w:val="10"/>
        </w:rPr>
        <w:t xml:space="preserve"> </w:t>
      </w:r>
      <w:r>
        <w:t>относительные</w:t>
      </w:r>
      <w:r>
        <w:rPr>
          <w:spacing w:val="7"/>
        </w:rPr>
        <w:t xml:space="preserve"> </w:t>
      </w:r>
      <w:r>
        <w:t>и</w:t>
      </w:r>
      <w:r>
        <w:rPr>
          <w:spacing w:val="8"/>
        </w:rPr>
        <w:t xml:space="preserve"> </w:t>
      </w:r>
      <w:r>
        <w:t>притяжательные</w:t>
      </w:r>
      <w:r>
        <w:rPr>
          <w:spacing w:val="8"/>
        </w:rPr>
        <w:t xml:space="preserve"> </w:t>
      </w:r>
      <w:r>
        <w:t>имена</w:t>
      </w:r>
      <w:r>
        <w:rPr>
          <w:spacing w:val="9"/>
        </w:rPr>
        <w:t xml:space="preserve"> </w:t>
      </w:r>
      <w:r>
        <w:t>прилагательные,</w:t>
      </w:r>
      <w:r>
        <w:rPr>
          <w:spacing w:val="-57"/>
        </w:rPr>
        <w:t xml:space="preserve"> </w:t>
      </w:r>
      <w:r>
        <w:t>степени</w:t>
      </w:r>
      <w:r>
        <w:rPr>
          <w:spacing w:val="-1"/>
        </w:rPr>
        <w:t xml:space="preserve"> </w:t>
      </w:r>
      <w:r>
        <w:t>сравнения качественных</w:t>
      </w:r>
      <w:r>
        <w:rPr>
          <w:spacing w:val="-2"/>
        </w:rPr>
        <w:t xml:space="preserve"> </w:t>
      </w:r>
      <w:r>
        <w:t>имён прилагательных.</w:t>
      </w:r>
    </w:p>
    <w:p w:rsidR="00FD7184" w:rsidRDefault="00C97642">
      <w:pPr>
        <w:pStyle w:val="a3"/>
        <w:tabs>
          <w:tab w:val="left" w:pos="2207"/>
          <w:tab w:val="left" w:pos="3157"/>
          <w:tab w:val="left" w:pos="4363"/>
          <w:tab w:val="left" w:pos="4821"/>
          <w:tab w:val="left" w:pos="5812"/>
          <w:tab w:val="left" w:pos="7389"/>
          <w:tab w:val="left" w:pos="8747"/>
        </w:tabs>
        <w:ind w:right="544" w:firstLine="0"/>
        <w:jc w:val="left"/>
      </w:pPr>
      <w:r>
        <w:t>Соблюдать</w:t>
      </w:r>
      <w:r>
        <w:rPr>
          <w:spacing w:val="41"/>
        </w:rPr>
        <w:t xml:space="preserve"> </w:t>
      </w:r>
      <w:r>
        <w:t>нормы</w:t>
      </w:r>
      <w:r>
        <w:rPr>
          <w:spacing w:val="43"/>
        </w:rPr>
        <w:t xml:space="preserve"> </w:t>
      </w:r>
      <w:r>
        <w:t>словообразования</w:t>
      </w:r>
      <w:r>
        <w:rPr>
          <w:spacing w:val="43"/>
        </w:rPr>
        <w:t xml:space="preserve"> </w:t>
      </w:r>
      <w:r>
        <w:t>имён</w:t>
      </w:r>
      <w:r>
        <w:rPr>
          <w:spacing w:val="42"/>
        </w:rPr>
        <w:t xml:space="preserve"> </w:t>
      </w:r>
      <w:r>
        <w:t>прилагательных,</w:t>
      </w:r>
      <w:r>
        <w:rPr>
          <w:spacing w:val="41"/>
        </w:rPr>
        <w:t xml:space="preserve"> </w:t>
      </w:r>
      <w:r>
        <w:t>нормы</w:t>
      </w:r>
      <w:r>
        <w:rPr>
          <w:spacing w:val="40"/>
        </w:rPr>
        <w:t xml:space="preserve"> </w:t>
      </w:r>
      <w:r>
        <w:t>произношения</w:t>
      </w:r>
      <w:r>
        <w:rPr>
          <w:spacing w:val="41"/>
        </w:rPr>
        <w:t xml:space="preserve"> </w:t>
      </w:r>
      <w:r>
        <w:t>имён</w:t>
      </w:r>
      <w:r>
        <w:rPr>
          <w:spacing w:val="-57"/>
        </w:rPr>
        <w:t xml:space="preserve"> </w:t>
      </w:r>
      <w:r>
        <w:t>прилагательных,</w:t>
      </w:r>
      <w:r>
        <w:tab/>
        <w:t>нормы</w:t>
      </w:r>
      <w:r>
        <w:tab/>
        <w:t>ударения</w:t>
      </w:r>
      <w:r>
        <w:tab/>
        <w:t>(в</w:t>
      </w:r>
      <w:r>
        <w:tab/>
        <w:t>рамках</w:t>
      </w:r>
      <w:r>
        <w:tab/>
        <w:t>изученного);</w:t>
      </w:r>
      <w:r>
        <w:tab/>
        <w:t>соблюдать</w:t>
      </w:r>
      <w:r>
        <w:tab/>
        <w:t>правила</w:t>
      </w:r>
    </w:p>
    <w:p w:rsidR="00FD7184" w:rsidRDefault="00C97642">
      <w:pPr>
        <w:pStyle w:val="a3"/>
        <w:spacing w:before="61"/>
        <w:ind w:right="544" w:firstLine="0"/>
      </w:pPr>
      <w:r>
        <w:t>правописания</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именах</w:t>
      </w:r>
      <w:r>
        <w:rPr>
          <w:spacing w:val="1"/>
        </w:rPr>
        <w:t xml:space="preserve"> </w:t>
      </w:r>
      <w:r>
        <w:t>прилагательных,</w:t>
      </w:r>
      <w:r>
        <w:rPr>
          <w:spacing w:val="1"/>
        </w:rPr>
        <w:t xml:space="preserve"> </w:t>
      </w:r>
      <w:r>
        <w:t>суффиксов</w:t>
      </w:r>
      <w:r>
        <w:rPr>
          <w:spacing w:val="1"/>
        </w:rPr>
        <w:t xml:space="preserve"> </w:t>
      </w:r>
      <w:r>
        <w:t>-к-</w:t>
      </w:r>
      <w:r>
        <w:rPr>
          <w:spacing w:val="1"/>
        </w:rPr>
        <w:t xml:space="preserve"> </w:t>
      </w:r>
      <w:r>
        <w:t>и</w:t>
      </w:r>
      <w:r>
        <w:rPr>
          <w:spacing w:val="1"/>
        </w:rPr>
        <w:t xml:space="preserve"> </w:t>
      </w:r>
      <w:r>
        <w:t>-ск-</w:t>
      </w:r>
      <w:r>
        <w:rPr>
          <w:spacing w:val="61"/>
        </w:rPr>
        <w:t xml:space="preserve"> </w:t>
      </w:r>
      <w:r>
        <w:t>имён</w:t>
      </w:r>
      <w:r>
        <w:rPr>
          <w:spacing w:val="1"/>
        </w:rPr>
        <w:t xml:space="preserve"> </w:t>
      </w:r>
      <w:r>
        <w:t>прилагательных,</w:t>
      </w:r>
      <w:r>
        <w:rPr>
          <w:spacing w:val="-1"/>
        </w:rPr>
        <w:t xml:space="preserve"> </w:t>
      </w:r>
      <w:r>
        <w:t>сложных</w:t>
      </w:r>
      <w:r>
        <w:rPr>
          <w:spacing w:val="1"/>
        </w:rPr>
        <w:t xml:space="preserve"> </w:t>
      </w:r>
      <w:r>
        <w:t>имён</w:t>
      </w:r>
      <w:r>
        <w:rPr>
          <w:spacing w:val="-2"/>
        </w:rPr>
        <w:t xml:space="preserve"> </w:t>
      </w:r>
      <w:r>
        <w:t>прилагательных.</w:t>
      </w:r>
    </w:p>
    <w:p w:rsidR="00FD7184" w:rsidRDefault="00C97642">
      <w:pPr>
        <w:pStyle w:val="a3"/>
        <w:ind w:right="552" w:firstLine="0"/>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57"/>
        </w:rPr>
        <w:t xml:space="preserve"> </w:t>
      </w:r>
      <w:r>
        <w:t>числительного;</w:t>
      </w:r>
      <w:r>
        <w:rPr>
          <w:spacing w:val="-2"/>
        </w:rPr>
        <w:t xml:space="preserve"> </w:t>
      </w:r>
      <w:r>
        <w:t>различать</w:t>
      </w:r>
      <w:r>
        <w:rPr>
          <w:spacing w:val="-1"/>
        </w:rPr>
        <w:t xml:space="preserve"> </w:t>
      </w:r>
      <w:r>
        <w:t>разряды</w:t>
      </w:r>
      <w:r>
        <w:rPr>
          <w:spacing w:val="-1"/>
        </w:rPr>
        <w:t xml:space="preserve"> </w:t>
      </w:r>
      <w:r>
        <w:t>имён</w:t>
      </w:r>
      <w:r>
        <w:rPr>
          <w:spacing w:val="-1"/>
        </w:rPr>
        <w:t xml:space="preserve"> </w:t>
      </w:r>
      <w:r>
        <w:t>числительных</w:t>
      </w:r>
      <w:r>
        <w:rPr>
          <w:spacing w:val="-2"/>
        </w:rPr>
        <w:t xml:space="preserve"> </w:t>
      </w:r>
      <w:r>
        <w:t>по</w:t>
      </w:r>
      <w:r>
        <w:rPr>
          <w:spacing w:val="-1"/>
        </w:rPr>
        <w:t xml:space="preserve"> </w:t>
      </w:r>
      <w:r>
        <w:t>значению,</w:t>
      </w:r>
      <w:r>
        <w:rPr>
          <w:spacing w:val="4"/>
        </w:rPr>
        <w:t xml:space="preserve"> </w:t>
      </w:r>
      <w:r>
        <w:t>по</w:t>
      </w:r>
      <w:r>
        <w:rPr>
          <w:spacing w:val="-1"/>
        </w:rPr>
        <w:t xml:space="preserve"> </w:t>
      </w:r>
      <w:r>
        <w:t>строению.</w:t>
      </w:r>
    </w:p>
    <w:p w:rsidR="00FD7184" w:rsidRDefault="00C97642">
      <w:pPr>
        <w:pStyle w:val="a3"/>
        <w:spacing w:before="1"/>
        <w:ind w:right="552" w:firstLine="0"/>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 роль имён</w:t>
      </w:r>
      <w:r>
        <w:rPr>
          <w:spacing w:val="1"/>
        </w:rPr>
        <w:t xml:space="preserve"> </w:t>
      </w:r>
      <w:r>
        <w:t>числительных</w:t>
      </w:r>
      <w:r>
        <w:rPr>
          <w:spacing w:val="1"/>
        </w:rPr>
        <w:t xml:space="preserve"> </w:t>
      </w:r>
      <w:r>
        <w:t>в</w:t>
      </w:r>
      <w:r>
        <w:rPr>
          <w:spacing w:val="-1"/>
        </w:rPr>
        <w:t xml:space="preserve"> </w:t>
      </w:r>
      <w:r>
        <w:t>речи.</w:t>
      </w:r>
    </w:p>
    <w:p w:rsidR="00FD7184" w:rsidRDefault="00C97642">
      <w:pPr>
        <w:pStyle w:val="a3"/>
        <w:ind w:right="542" w:firstLine="0"/>
      </w:pPr>
      <w:r>
        <w:t>Правильно</w:t>
      </w:r>
      <w:r>
        <w:rPr>
          <w:spacing w:val="1"/>
        </w:rPr>
        <w:t xml:space="preserve"> </w:t>
      </w:r>
      <w:r>
        <w:t>употреблять</w:t>
      </w:r>
      <w:r>
        <w:rPr>
          <w:spacing w:val="1"/>
        </w:rPr>
        <w:t xml:space="preserve"> </w:t>
      </w:r>
      <w:r>
        <w:t>собирательные</w:t>
      </w:r>
      <w:r>
        <w:rPr>
          <w:spacing w:val="1"/>
        </w:rPr>
        <w:t xml:space="preserve"> </w:t>
      </w:r>
      <w:r>
        <w:t>имена</w:t>
      </w:r>
      <w:r>
        <w:rPr>
          <w:spacing w:val="1"/>
        </w:rPr>
        <w:t xml:space="preserve"> </w:t>
      </w:r>
      <w:r>
        <w:t>числительные,</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правила</w:t>
      </w:r>
      <w:r>
        <w:rPr>
          <w:spacing w:val="-2"/>
        </w:rPr>
        <w:t xml:space="preserve"> </w:t>
      </w:r>
      <w:r>
        <w:t>правописания</w:t>
      </w:r>
      <w:r>
        <w:rPr>
          <w:spacing w:val="-3"/>
        </w:rPr>
        <w:t xml:space="preserve"> </w:t>
      </w:r>
      <w:r>
        <w:t>окончаний числительных.</w:t>
      </w:r>
    </w:p>
    <w:p w:rsidR="00FD7184" w:rsidRDefault="00C97642">
      <w:pPr>
        <w:pStyle w:val="a3"/>
        <w:ind w:right="547" w:firstLine="0"/>
      </w:pPr>
      <w:r>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1"/>
        </w:rPr>
        <w:t xml:space="preserve"> </w:t>
      </w:r>
      <w:r>
        <w:t>функций,</w:t>
      </w:r>
      <w:r>
        <w:rPr>
          <w:spacing w:val="-1"/>
        </w:rPr>
        <w:t xml:space="preserve"> </w:t>
      </w:r>
      <w:r>
        <w:t>роли</w:t>
      </w:r>
      <w:r>
        <w:rPr>
          <w:spacing w:val="1"/>
        </w:rPr>
        <w:t xml:space="preserve"> </w:t>
      </w:r>
      <w:r>
        <w:t>в</w:t>
      </w:r>
      <w:r>
        <w:rPr>
          <w:spacing w:val="-2"/>
        </w:rPr>
        <w:t xml:space="preserve"> </w:t>
      </w:r>
      <w:r>
        <w:t>речи.</w:t>
      </w:r>
    </w:p>
    <w:p w:rsidR="00FD7184" w:rsidRDefault="00C97642">
      <w:pPr>
        <w:pStyle w:val="a3"/>
        <w:ind w:right="547" w:firstLine="0"/>
      </w:pPr>
      <w:r>
        <w:t>Правильно употреблять местоимения в соответствии с требованиями русского речевого</w:t>
      </w:r>
      <w:r>
        <w:rPr>
          <w:spacing w:val="1"/>
        </w:rPr>
        <w:t xml:space="preserve"> </w:t>
      </w:r>
      <w:r>
        <w:t>этикета, в том числе местоимения 3-го лица в соответствии со смыслом предшествующего</w:t>
      </w:r>
      <w:r>
        <w:rPr>
          <w:spacing w:val="-57"/>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местоимений</w:t>
      </w:r>
      <w:r>
        <w:rPr>
          <w:spacing w:val="-2"/>
        </w:rPr>
        <w:t xml:space="preserve"> </w:t>
      </w:r>
      <w:r>
        <w:t>с</w:t>
      </w:r>
      <w:r>
        <w:rPr>
          <w:spacing w:val="-2"/>
        </w:rPr>
        <w:t xml:space="preserve"> </w:t>
      </w:r>
      <w:r>
        <w:t>не</w:t>
      </w:r>
      <w:r>
        <w:rPr>
          <w:spacing w:val="-2"/>
        </w:rPr>
        <w:t xml:space="preserve"> </w:t>
      </w:r>
      <w:r>
        <w:t>и</w:t>
      </w:r>
      <w:r>
        <w:rPr>
          <w:spacing w:val="-1"/>
        </w:rPr>
        <w:t xml:space="preserve"> </w:t>
      </w:r>
      <w:r>
        <w:t>ни,</w:t>
      </w:r>
      <w:r>
        <w:rPr>
          <w:spacing w:val="-4"/>
        </w:rPr>
        <w:t xml:space="preserve"> </w:t>
      </w:r>
      <w:r>
        <w:t>слитного,</w:t>
      </w:r>
      <w:r>
        <w:rPr>
          <w:spacing w:val="-1"/>
        </w:rPr>
        <w:t xml:space="preserve"> </w:t>
      </w:r>
      <w:r>
        <w:t>раздельного</w:t>
      </w:r>
      <w:r>
        <w:rPr>
          <w:spacing w:val="-4"/>
        </w:rPr>
        <w:t xml:space="preserve"> </w:t>
      </w:r>
      <w:r>
        <w:t>и</w:t>
      </w:r>
      <w:r>
        <w:rPr>
          <w:spacing w:val="-1"/>
        </w:rPr>
        <w:t xml:space="preserve"> </w:t>
      </w:r>
      <w:r>
        <w:t>дефисного</w:t>
      </w:r>
      <w:r>
        <w:rPr>
          <w:spacing w:val="-1"/>
        </w:rPr>
        <w:t xml:space="preserve"> </w:t>
      </w:r>
      <w:r>
        <w:t>написания</w:t>
      </w:r>
      <w:r>
        <w:rPr>
          <w:spacing w:val="-4"/>
        </w:rPr>
        <w:t xml:space="preserve"> </w:t>
      </w:r>
      <w:r>
        <w:t>местоимений.</w:t>
      </w:r>
    </w:p>
    <w:p w:rsidR="00FD7184" w:rsidRDefault="00C97642">
      <w:pPr>
        <w:pStyle w:val="a3"/>
        <w:spacing w:before="1"/>
        <w:ind w:right="551" w:firstLine="0"/>
      </w:pPr>
      <w:r>
        <w:t>Распознавать переходные и непереходные глаголы, разноспрягаемые глаголы; определять</w:t>
      </w:r>
      <w:r>
        <w:rPr>
          <w:spacing w:val="1"/>
        </w:rPr>
        <w:t xml:space="preserve"> </w:t>
      </w:r>
      <w:r>
        <w:t>наклонение</w:t>
      </w:r>
      <w:r>
        <w:rPr>
          <w:spacing w:val="1"/>
        </w:rPr>
        <w:t xml:space="preserve"> </w:t>
      </w:r>
      <w:r>
        <w:t>глагола,</w:t>
      </w:r>
      <w:r>
        <w:rPr>
          <w:spacing w:val="1"/>
        </w:rPr>
        <w:t xml:space="preserve"> </w:t>
      </w:r>
      <w:r>
        <w:t>значение</w:t>
      </w:r>
      <w:r>
        <w:rPr>
          <w:spacing w:val="1"/>
        </w:rPr>
        <w:t xml:space="preserve"> </w:t>
      </w:r>
      <w:r>
        <w:t>глаголов</w:t>
      </w:r>
      <w:r>
        <w:rPr>
          <w:spacing w:val="1"/>
        </w:rPr>
        <w:t xml:space="preserve"> </w:t>
      </w:r>
      <w:r>
        <w:t>в</w:t>
      </w:r>
      <w:r>
        <w:rPr>
          <w:spacing w:val="1"/>
        </w:rPr>
        <w:t xml:space="preserve"> </w:t>
      </w:r>
      <w:r>
        <w:t>изъявительном,</w:t>
      </w:r>
      <w:r>
        <w:rPr>
          <w:spacing w:val="1"/>
        </w:rPr>
        <w:t xml:space="preserve"> </w:t>
      </w:r>
      <w:r>
        <w:t>условном</w:t>
      </w:r>
      <w:r>
        <w:rPr>
          <w:spacing w:val="1"/>
        </w:rPr>
        <w:t xml:space="preserve"> </w:t>
      </w:r>
      <w:r>
        <w:t>и</w:t>
      </w:r>
      <w:r>
        <w:rPr>
          <w:spacing w:val="1"/>
        </w:rPr>
        <w:t xml:space="preserve"> </w:t>
      </w:r>
      <w:r>
        <w:t>повелительном</w:t>
      </w:r>
      <w:r>
        <w:rPr>
          <w:spacing w:val="1"/>
        </w:rPr>
        <w:t xml:space="preserve"> </w:t>
      </w:r>
      <w:r>
        <w:t>наклонении;</w:t>
      </w:r>
      <w:r>
        <w:rPr>
          <w:spacing w:val="1"/>
        </w:rPr>
        <w:t xml:space="preserve"> </w:t>
      </w:r>
      <w:r>
        <w:t>различать</w:t>
      </w:r>
      <w:r>
        <w:rPr>
          <w:spacing w:val="1"/>
        </w:rPr>
        <w:t xml:space="preserve"> </w:t>
      </w:r>
      <w:r>
        <w:t>безличные</w:t>
      </w:r>
      <w:r>
        <w:rPr>
          <w:spacing w:val="1"/>
        </w:rPr>
        <w:t xml:space="preserve"> </w:t>
      </w:r>
      <w:r>
        <w:t>и</w:t>
      </w:r>
      <w:r>
        <w:rPr>
          <w:spacing w:val="1"/>
        </w:rPr>
        <w:t xml:space="preserve"> </w:t>
      </w:r>
      <w:r>
        <w:t>личные</w:t>
      </w:r>
      <w:r>
        <w:rPr>
          <w:spacing w:val="1"/>
        </w:rPr>
        <w:t xml:space="preserve"> </w:t>
      </w:r>
      <w:r>
        <w:t>глаголы,</w:t>
      </w:r>
      <w:r>
        <w:rPr>
          <w:spacing w:val="1"/>
        </w:rPr>
        <w:t xml:space="preserve"> </w:t>
      </w:r>
      <w:r>
        <w:t>использовать</w:t>
      </w:r>
      <w:r>
        <w:rPr>
          <w:spacing w:val="1"/>
        </w:rPr>
        <w:t xml:space="preserve"> </w:t>
      </w:r>
      <w:r>
        <w:t>личные</w:t>
      </w:r>
      <w:r>
        <w:rPr>
          <w:spacing w:val="1"/>
        </w:rPr>
        <w:t xml:space="preserve"> </w:t>
      </w:r>
      <w:r>
        <w:t>глаголы</w:t>
      </w:r>
      <w:r>
        <w:rPr>
          <w:spacing w:val="1"/>
        </w:rPr>
        <w:t xml:space="preserve"> </w:t>
      </w:r>
      <w:r>
        <w:t>в</w:t>
      </w:r>
      <w:r>
        <w:rPr>
          <w:spacing w:val="-57"/>
        </w:rPr>
        <w:t xml:space="preserve"> </w:t>
      </w:r>
      <w:r>
        <w:t>безличном</w:t>
      </w:r>
      <w:r>
        <w:rPr>
          <w:spacing w:val="-2"/>
        </w:rPr>
        <w:t xml:space="preserve"> </w:t>
      </w:r>
      <w:r>
        <w:t>значении.</w:t>
      </w:r>
    </w:p>
    <w:p w:rsidR="00FD7184" w:rsidRDefault="00C97642">
      <w:pPr>
        <w:pStyle w:val="a3"/>
        <w:tabs>
          <w:tab w:val="left" w:pos="1576"/>
          <w:tab w:val="left" w:pos="3658"/>
          <w:tab w:val="left" w:pos="4584"/>
          <w:tab w:val="left" w:pos="5342"/>
          <w:tab w:val="left" w:pos="7301"/>
          <w:tab w:val="left" w:pos="8059"/>
        </w:tabs>
        <w:ind w:right="551" w:firstLine="0"/>
        <w:jc w:val="left"/>
      </w:pPr>
      <w:r>
        <w:t>Соблюдать правила правописания ь в формах глагола повелительного наклонения.</w:t>
      </w:r>
      <w:r>
        <w:rPr>
          <w:spacing w:val="1"/>
        </w:rPr>
        <w:t xml:space="preserve"> </w:t>
      </w:r>
      <w:r>
        <w:t>Проводить</w:t>
      </w:r>
      <w:r>
        <w:tab/>
        <w:t>морфологический</w:t>
      </w:r>
      <w:r>
        <w:tab/>
        <w:t>анализ</w:t>
      </w:r>
      <w:r>
        <w:tab/>
        <w:t>имён</w:t>
      </w:r>
      <w:r>
        <w:tab/>
        <w:t>прилагательных,</w:t>
      </w:r>
      <w:r>
        <w:tab/>
        <w:t>имён</w:t>
      </w:r>
      <w:r>
        <w:tab/>
      </w:r>
      <w:r>
        <w:rPr>
          <w:spacing w:val="-1"/>
        </w:rPr>
        <w:t>числительных,</w:t>
      </w:r>
      <w:r>
        <w:rPr>
          <w:spacing w:val="-57"/>
        </w:rPr>
        <w:t xml:space="preserve"> </w:t>
      </w:r>
      <w:r>
        <w:t>местоимений,</w:t>
      </w:r>
      <w:r>
        <w:rPr>
          <w:spacing w:val="1"/>
        </w:rPr>
        <w:t xml:space="preserve"> </w:t>
      </w:r>
      <w:r>
        <w:t>глаголов;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морфологии</w:t>
      </w:r>
      <w:r>
        <w:rPr>
          <w:spacing w:val="1"/>
        </w:rPr>
        <w:t xml:space="preserve"> </w:t>
      </w:r>
      <w:r>
        <w:t>при</w:t>
      </w:r>
      <w:r>
        <w:rPr>
          <w:spacing w:val="1"/>
        </w:rPr>
        <w:t xml:space="preserve"> </w:t>
      </w:r>
      <w:r>
        <w:t>выполнении</w:t>
      </w:r>
      <w:r>
        <w:rPr>
          <w:spacing w:val="1"/>
        </w:rPr>
        <w:t xml:space="preserve"> </w:t>
      </w:r>
      <w:r>
        <w:t>языкового</w:t>
      </w:r>
      <w:r>
        <w:rPr>
          <w:spacing w:val="-57"/>
        </w:rPr>
        <w:t xml:space="preserve"> </w:t>
      </w:r>
      <w:r>
        <w:t>анализа</w:t>
      </w:r>
      <w:r>
        <w:rPr>
          <w:spacing w:val="-2"/>
        </w:rPr>
        <w:t xml:space="preserve"> </w:t>
      </w:r>
      <w:r>
        <w:t>различных</w:t>
      </w:r>
      <w:r>
        <w:rPr>
          <w:spacing w:val="2"/>
        </w:rPr>
        <w:t xml:space="preserve"> </w:t>
      </w:r>
      <w:r>
        <w:t>видов и</w:t>
      </w:r>
      <w:r>
        <w:rPr>
          <w:spacing w:val="3"/>
        </w:rPr>
        <w:t xml:space="preserve"> </w:t>
      </w:r>
      <w:r>
        <w:t>в</w:t>
      </w:r>
      <w:r>
        <w:rPr>
          <w:spacing w:val="-2"/>
        </w:rPr>
        <w:t xml:space="preserve"> </w:t>
      </w:r>
      <w:r>
        <w:t>речевой практике.</w:t>
      </w:r>
    </w:p>
    <w:p w:rsidR="00FD7184" w:rsidRDefault="00C97642">
      <w:pPr>
        <w:pStyle w:val="a3"/>
        <w:ind w:right="543" w:firstLine="0"/>
        <w:jc w:val="left"/>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1"/>
        </w:rPr>
        <w:t xml:space="preserve"> </w:t>
      </w:r>
      <w:r>
        <w:t>графике</w:t>
      </w:r>
      <w:r>
        <w:rPr>
          <w:spacing w:val="1"/>
        </w:rPr>
        <w:t xml:space="preserve"> </w:t>
      </w:r>
      <w:r>
        <w:t>в</w:t>
      </w:r>
      <w:r>
        <w:rPr>
          <w:spacing w:val="-57"/>
        </w:rPr>
        <w:t xml:space="preserve"> </w:t>
      </w:r>
      <w:r>
        <w:t>практике</w:t>
      </w:r>
      <w:r>
        <w:rPr>
          <w:spacing w:val="-2"/>
        </w:rPr>
        <w:t xml:space="preserve"> </w:t>
      </w:r>
      <w:r>
        <w:t>произношения и правописания слов.</w:t>
      </w:r>
    </w:p>
    <w:p w:rsidR="00FD7184" w:rsidRDefault="00C97642">
      <w:pPr>
        <w:pStyle w:val="a3"/>
        <w:tabs>
          <w:tab w:val="left" w:pos="1818"/>
          <w:tab w:val="left" w:pos="3151"/>
          <w:tab w:val="left" w:pos="4754"/>
          <w:tab w:val="left" w:pos="6061"/>
          <w:tab w:val="left" w:pos="8134"/>
          <w:tab w:val="left" w:pos="9054"/>
        </w:tabs>
        <w:ind w:right="550" w:firstLine="0"/>
        <w:jc w:val="left"/>
      </w:pPr>
      <w:r>
        <w:t>Распознавать</w:t>
      </w:r>
      <w:r>
        <w:tab/>
        <w:t>изученные</w:t>
      </w:r>
      <w:r>
        <w:tab/>
        <w:t>орфограммы,</w:t>
      </w:r>
      <w:r>
        <w:tab/>
        <w:t>проводить</w:t>
      </w:r>
      <w:r>
        <w:tab/>
        <w:t>орфографический</w:t>
      </w:r>
      <w:r>
        <w:tab/>
        <w:t>анализ</w:t>
      </w:r>
      <w:r>
        <w:tab/>
      </w:r>
      <w:r>
        <w:rPr>
          <w:spacing w:val="-1"/>
        </w:rPr>
        <w:t>слов,</w:t>
      </w:r>
      <w:r>
        <w:rPr>
          <w:spacing w:val="-57"/>
        </w:rPr>
        <w:t xml:space="preserve"> </w:t>
      </w:r>
      <w:r>
        <w:t>применять</w:t>
      </w:r>
      <w:r>
        <w:rPr>
          <w:spacing w:val="-3"/>
        </w:rPr>
        <w:t xml:space="preserve"> </w:t>
      </w:r>
      <w:r>
        <w:t>знания по орфографии в</w:t>
      </w:r>
      <w:r>
        <w:rPr>
          <w:spacing w:val="-2"/>
        </w:rPr>
        <w:t xml:space="preserve"> </w:t>
      </w:r>
      <w:r>
        <w:t>практике</w:t>
      </w:r>
      <w:r>
        <w:rPr>
          <w:spacing w:val="-1"/>
        </w:rPr>
        <w:t xml:space="preserve"> </w:t>
      </w:r>
      <w:r>
        <w:t>правописания.</w:t>
      </w:r>
    </w:p>
    <w:p w:rsidR="00FD7184" w:rsidRDefault="00C97642">
      <w:pPr>
        <w:pStyle w:val="a3"/>
        <w:tabs>
          <w:tab w:val="left" w:pos="1984"/>
          <w:tab w:val="left" w:pos="4265"/>
          <w:tab w:val="left" w:pos="5599"/>
          <w:tab w:val="left" w:pos="7937"/>
        </w:tabs>
        <w:ind w:right="552" w:firstLine="0"/>
      </w:pPr>
      <w:r>
        <w:t>Проводить</w:t>
      </w:r>
      <w:r>
        <w:tab/>
        <w:t>синтаксический</w:t>
      </w:r>
      <w:r>
        <w:tab/>
        <w:t>анализ</w:t>
      </w:r>
      <w:r>
        <w:tab/>
        <w:t>словосочетаний,</w:t>
      </w:r>
      <w:r>
        <w:tab/>
      </w:r>
      <w:r>
        <w:rPr>
          <w:spacing w:val="-1"/>
        </w:rPr>
        <w:t>синтаксический</w:t>
      </w:r>
      <w:r>
        <w:rPr>
          <w:spacing w:val="-58"/>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60"/>
        </w:rPr>
        <w:t xml:space="preserve"> </w:t>
      </w:r>
      <w:r>
        <w:t>в</w:t>
      </w:r>
      <w:r>
        <w:rPr>
          <w:spacing w:val="1"/>
        </w:rPr>
        <w:t xml:space="preserve"> </w:t>
      </w:r>
      <w:r>
        <w:t>речевой</w:t>
      </w:r>
      <w:r>
        <w:rPr>
          <w:spacing w:val="-1"/>
        </w:rPr>
        <w:t xml:space="preserve"> </w:t>
      </w:r>
      <w:r>
        <w:t>практике.</w:t>
      </w:r>
    </w:p>
    <w:p w:rsidR="00FD7184" w:rsidRDefault="00C97642">
      <w:pPr>
        <w:pStyle w:val="a3"/>
        <w:ind w:right="555" w:firstLine="0"/>
      </w:pPr>
      <w:r>
        <w:t>К</w:t>
      </w:r>
      <w:r>
        <w:rPr>
          <w:spacing w:val="28"/>
        </w:rPr>
        <w:t xml:space="preserve"> </w:t>
      </w:r>
      <w:r>
        <w:t>концу</w:t>
      </w:r>
      <w:r>
        <w:rPr>
          <w:spacing w:val="20"/>
        </w:rPr>
        <w:t xml:space="preserve"> </w:t>
      </w:r>
      <w:r>
        <w:t>обучения</w:t>
      </w:r>
      <w:r>
        <w:rPr>
          <w:spacing w:val="28"/>
        </w:rPr>
        <w:t xml:space="preserve"> </w:t>
      </w:r>
      <w:r>
        <w:t>в</w:t>
      </w:r>
      <w:r>
        <w:rPr>
          <w:spacing w:val="27"/>
        </w:rPr>
        <w:t xml:space="preserve"> </w:t>
      </w:r>
      <w:r>
        <w:t>7</w:t>
      </w:r>
      <w:r>
        <w:rPr>
          <w:spacing w:val="26"/>
        </w:rPr>
        <w:t xml:space="preserve"> </w:t>
      </w:r>
      <w:r>
        <w:t>классе</w:t>
      </w:r>
      <w:r>
        <w:rPr>
          <w:spacing w:val="27"/>
        </w:rPr>
        <w:t xml:space="preserve"> </w:t>
      </w:r>
      <w:r>
        <w:t>обучающийся</w:t>
      </w:r>
      <w:r>
        <w:rPr>
          <w:spacing w:val="27"/>
        </w:rPr>
        <w:t xml:space="preserve"> </w:t>
      </w:r>
      <w:r>
        <w:t>получит</w:t>
      </w:r>
      <w:r>
        <w:rPr>
          <w:spacing w:val="29"/>
        </w:rPr>
        <w:t xml:space="preserve"> </w:t>
      </w:r>
      <w:r>
        <w:t>следующие</w:t>
      </w:r>
      <w:r>
        <w:rPr>
          <w:spacing w:val="27"/>
        </w:rPr>
        <w:t xml:space="preserve"> </w:t>
      </w:r>
      <w:r>
        <w:t>предметные</w:t>
      </w:r>
      <w:r>
        <w:rPr>
          <w:spacing w:val="27"/>
        </w:rPr>
        <w:t xml:space="preserve"> </w:t>
      </w:r>
      <w:r>
        <w:t>результаты</w:t>
      </w:r>
      <w:r>
        <w:rPr>
          <w:spacing w:val="-58"/>
        </w:rPr>
        <w:t xml:space="preserve"> </w:t>
      </w:r>
      <w:r>
        <w:lastRenderedPageBreak/>
        <w:t>по</w:t>
      </w:r>
      <w:r>
        <w:rPr>
          <w:spacing w:val="-1"/>
        </w:rPr>
        <w:t xml:space="preserve"> </w:t>
      </w:r>
      <w:r>
        <w:t>отдельным</w:t>
      </w:r>
      <w:r>
        <w:rPr>
          <w:spacing w:val="-2"/>
        </w:rPr>
        <w:t xml:space="preserve"> </w:t>
      </w:r>
      <w:r>
        <w:t>темам</w:t>
      </w:r>
      <w:r>
        <w:rPr>
          <w:spacing w:val="-1"/>
        </w:rPr>
        <w:t xml:space="preserve"> </w:t>
      </w:r>
      <w:r>
        <w:t>программы по  русскому</w:t>
      </w:r>
      <w:r>
        <w:rPr>
          <w:spacing w:val="-4"/>
        </w:rPr>
        <w:t xml:space="preserve"> </w:t>
      </w:r>
      <w:r>
        <w:t>языку:</w:t>
      </w:r>
    </w:p>
    <w:p w:rsidR="00FD7184" w:rsidRDefault="00C97642">
      <w:pPr>
        <w:pStyle w:val="a3"/>
        <w:ind w:firstLine="0"/>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pPr>
        <w:pStyle w:val="a3"/>
        <w:spacing w:before="1"/>
        <w:ind w:right="555" w:firstLine="0"/>
      </w:pPr>
      <w:r>
        <w:t>Иметь представление о языке как развивающемся явлении. Осознавать взаимосвязь языка,</w:t>
      </w:r>
      <w:r>
        <w:rPr>
          <w:spacing w:val="-57"/>
        </w:rPr>
        <w:t xml:space="preserve"> </w:t>
      </w:r>
      <w:r>
        <w:t>культуры</w:t>
      </w:r>
      <w:r>
        <w:rPr>
          <w:spacing w:val="-1"/>
        </w:rPr>
        <w:t xml:space="preserve"> </w:t>
      </w:r>
      <w:r>
        <w:t>и истории</w:t>
      </w:r>
      <w:r>
        <w:rPr>
          <w:spacing w:val="3"/>
        </w:rPr>
        <w:t xml:space="preserve"> </w:t>
      </w:r>
      <w:r>
        <w:t>народа</w:t>
      </w:r>
      <w:r>
        <w:rPr>
          <w:spacing w:val="-2"/>
        </w:rPr>
        <w:t xml:space="preserve"> </w:t>
      </w:r>
      <w:r>
        <w:t>(приводить</w:t>
      </w:r>
      <w:r>
        <w:rPr>
          <w:spacing w:val="-2"/>
        </w:rPr>
        <w:t xml:space="preserve"> </w:t>
      </w:r>
      <w:r>
        <w:t>примеры).</w:t>
      </w:r>
    </w:p>
    <w:p w:rsidR="00FD7184" w:rsidRDefault="00C97642">
      <w:pPr>
        <w:pStyle w:val="a3"/>
        <w:ind w:firstLine="0"/>
      </w:pPr>
      <w:r>
        <w:t>Язык</w:t>
      </w:r>
      <w:r>
        <w:rPr>
          <w:spacing w:val="-1"/>
        </w:rPr>
        <w:t xml:space="preserve"> </w:t>
      </w:r>
      <w:r>
        <w:t>и речь.</w:t>
      </w:r>
    </w:p>
    <w:p w:rsidR="00FD7184" w:rsidRDefault="00C97642">
      <w:pPr>
        <w:pStyle w:val="a3"/>
        <w:ind w:right="547" w:firstLine="0"/>
      </w:pPr>
      <w:r>
        <w:t>Создавать устные монологические высказывания объёмом не менее 7 предложений на</w:t>
      </w:r>
      <w:r>
        <w:rPr>
          <w:spacing w:val="1"/>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w:t>
      </w:r>
      <w:r>
        <w:rPr>
          <w:spacing w:val="-1"/>
        </w:rPr>
        <w:t xml:space="preserve"> </w:t>
      </w:r>
      <w:r>
        <w:t>выступать с</w:t>
      </w:r>
      <w:r>
        <w:rPr>
          <w:spacing w:val="-1"/>
        </w:rPr>
        <w:t xml:space="preserve"> </w:t>
      </w:r>
      <w:r>
        <w:t>научным</w:t>
      </w:r>
      <w:r>
        <w:rPr>
          <w:spacing w:val="-1"/>
        </w:rPr>
        <w:t xml:space="preserve"> </w:t>
      </w:r>
      <w:r>
        <w:t>сообщением.</w:t>
      </w:r>
    </w:p>
    <w:p w:rsidR="00FD7184" w:rsidRDefault="00C97642">
      <w:pPr>
        <w:pStyle w:val="a3"/>
        <w:ind w:right="553" w:firstLine="0"/>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объёмом</w:t>
      </w:r>
      <w:r>
        <w:rPr>
          <w:spacing w:val="-1"/>
        </w:rPr>
        <w:t xml:space="preserve"> </w:t>
      </w:r>
      <w:r>
        <w:t>не</w:t>
      </w:r>
      <w:r>
        <w:rPr>
          <w:spacing w:val="-1"/>
        </w:rPr>
        <w:t xml:space="preserve"> </w:t>
      </w:r>
      <w:r>
        <w:t>менее</w:t>
      </w:r>
      <w:r>
        <w:rPr>
          <w:spacing w:val="-2"/>
        </w:rPr>
        <w:t xml:space="preserve"> </w:t>
      </w:r>
      <w:r>
        <w:t>5 реплик.</w:t>
      </w:r>
    </w:p>
    <w:p w:rsidR="00FD7184" w:rsidRDefault="00C97642">
      <w:pPr>
        <w:pStyle w:val="a3"/>
        <w:ind w:right="545" w:firstLine="0"/>
      </w:pPr>
      <w:r>
        <w:t>Владеть различными видами диалога: диалог - запрос информации, диалог - сообщение</w:t>
      </w:r>
      <w:r>
        <w:rPr>
          <w:spacing w:val="1"/>
        </w:rPr>
        <w:t xml:space="preserve"> </w:t>
      </w:r>
      <w:r>
        <w:t>информации.</w:t>
      </w:r>
    </w:p>
    <w:p w:rsidR="00FD7184" w:rsidRDefault="00C97642">
      <w:pPr>
        <w:pStyle w:val="a3"/>
        <w:ind w:right="553" w:firstLine="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3"/>
        </w:rPr>
        <w:t xml:space="preserve"> </w:t>
      </w:r>
      <w:r>
        <w:t>текстов</w:t>
      </w:r>
      <w:r>
        <w:rPr>
          <w:spacing w:val="-1"/>
        </w:rPr>
        <w:t xml:space="preserve"> </w:t>
      </w:r>
      <w:r>
        <w:t>различных</w:t>
      </w:r>
      <w:r>
        <w:rPr>
          <w:spacing w:val="1"/>
        </w:rPr>
        <w:t xml:space="preserve"> </w:t>
      </w:r>
      <w:r>
        <w:t>функционально-смысловых типов</w:t>
      </w:r>
      <w:r>
        <w:rPr>
          <w:spacing w:val="-1"/>
        </w:rPr>
        <w:t xml:space="preserve"> </w:t>
      </w:r>
      <w:r>
        <w:t>речи.</w:t>
      </w:r>
    </w:p>
    <w:p w:rsidR="00FD7184" w:rsidRDefault="00C97642">
      <w:pPr>
        <w:pStyle w:val="a3"/>
        <w:ind w:right="546"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FD7184" w:rsidRDefault="00C97642">
      <w:pPr>
        <w:pStyle w:val="a3"/>
        <w:ind w:firstLine="0"/>
      </w:pPr>
      <w:r>
        <w:t>Устно</w:t>
      </w:r>
      <w:r>
        <w:rPr>
          <w:spacing w:val="-3"/>
        </w:rPr>
        <w:t xml:space="preserve"> </w:t>
      </w:r>
      <w:r>
        <w:t>пересказывать</w:t>
      </w:r>
      <w:r>
        <w:rPr>
          <w:spacing w:val="-2"/>
        </w:rPr>
        <w:t xml:space="preserve"> </w:t>
      </w:r>
      <w:r>
        <w:t>прослушанный</w:t>
      </w:r>
      <w:r>
        <w:rPr>
          <w:spacing w:val="-2"/>
        </w:rPr>
        <w:t xml:space="preserve"> </w:t>
      </w:r>
      <w:r>
        <w:t>или</w:t>
      </w:r>
      <w:r>
        <w:rPr>
          <w:spacing w:val="-3"/>
        </w:rPr>
        <w:t xml:space="preserve"> </w:t>
      </w:r>
      <w:r>
        <w:t>прочитанный</w:t>
      </w:r>
      <w:r>
        <w:rPr>
          <w:spacing w:val="-2"/>
        </w:rPr>
        <w:t xml:space="preserve"> </w:t>
      </w:r>
      <w:r>
        <w:t>текст</w:t>
      </w:r>
      <w:r>
        <w:rPr>
          <w:spacing w:val="-2"/>
        </w:rPr>
        <w:t xml:space="preserve"> </w:t>
      </w:r>
      <w:r>
        <w:t>объёмом</w:t>
      </w:r>
      <w:r>
        <w:rPr>
          <w:spacing w:val="-4"/>
        </w:rPr>
        <w:t xml:space="preserve"> </w:t>
      </w:r>
      <w:r>
        <w:t>не</w:t>
      </w:r>
      <w:r>
        <w:rPr>
          <w:spacing w:val="-3"/>
        </w:rPr>
        <w:t xml:space="preserve"> </w:t>
      </w:r>
      <w:r>
        <w:t>менее</w:t>
      </w:r>
      <w:r>
        <w:rPr>
          <w:spacing w:val="-3"/>
        </w:rPr>
        <w:t xml:space="preserve"> </w:t>
      </w:r>
      <w:r>
        <w:t>120</w:t>
      </w:r>
      <w:r>
        <w:rPr>
          <w:spacing w:val="-2"/>
        </w:rPr>
        <w:t xml:space="preserve"> </w:t>
      </w:r>
      <w:r>
        <w:t>слов.</w:t>
      </w:r>
    </w:p>
    <w:p w:rsidR="00FD7184" w:rsidRDefault="00C97642">
      <w:pPr>
        <w:pStyle w:val="a3"/>
        <w:tabs>
          <w:tab w:val="left" w:pos="1478"/>
          <w:tab w:val="left" w:pos="2917"/>
          <w:tab w:val="left" w:pos="3678"/>
          <w:tab w:val="left" w:pos="4694"/>
          <w:tab w:val="left" w:pos="5054"/>
          <w:tab w:val="left" w:pos="6654"/>
          <w:tab w:val="left" w:pos="6689"/>
          <w:tab w:val="left" w:pos="8797"/>
        </w:tabs>
        <w:spacing w:before="61"/>
        <w:ind w:right="547" w:firstLine="0"/>
        <w:jc w:val="left"/>
      </w:pPr>
      <w:r>
        <w:t>Понимать</w:t>
      </w:r>
      <w:r>
        <w:tab/>
        <w:t>содержание</w:t>
      </w:r>
      <w:r>
        <w:tab/>
        <w:t>прослушанных</w:t>
      </w:r>
      <w:r>
        <w:tab/>
        <w:t>и</w:t>
      </w:r>
      <w:r>
        <w:tab/>
        <w:t>прочитанных</w:t>
      </w:r>
      <w:r>
        <w:tab/>
        <w:t>публицистических</w:t>
      </w:r>
      <w:r>
        <w:tab/>
        <w:t>текстов</w:t>
      </w:r>
      <w:r>
        <w:rPr>
          <w:spacing w:val="-57"/>
        </w:rPr>
        <w:t xml:space="preserve"> </w:t>
      </w:r>
      <w:r>
        <w:t>(рассуждение-доказательство,</w:t>
      </w:r>
      <w:r>
        <w:tab/>
        <w:t>рассуждение-объяснение,</w:t>
      </w:r>
      <w:r>
        <w:tab/>
      </w:r>
      <w:r>
        <w:tab/>
        <w:t>рассуждение-размышление)</w:t>
      </w:r>
      <w:r>
        <w:rPr>
          <w:spacing w:val="-57"/>
        </w:rPr>
        <w:t xml:space="preserve"> </w:t>
      </w:r>
      <w:r>
        <w:t>объёмом</w:t>
      </w:r>
      <w:r>
        <w:rPr>
          <w:spacing w:val="36"/>
        </w:rPr>
        <w:t xml:space="preserve"> </w:t>
      </w:r>
      <w:r>
        <w:t>не</w:t>
      </w:r>
      <w:r>
        <w:rPr>
          <w:spacing w:val="36"/>
        </w:rPr>
        <w:t xml:space="preserve"> </w:t>
      </w:r>
      <w:r>
        <w:t>менее</w:t>
      </w:r>
      <w:r>
        <w:rPr>
          <w:spacing w:val="36"/>
        </w:rPr>
        <w:t xml:space="preserve"> </w:t>
      </w:r>
      <w:r>
        <w:t>230</w:t>
      </w:r>
      <w:r>
        <w:rPr>
          <w:spacing w:val="40"/>
        </w:rPr>
        <w:t xml:space="preserve"> </w:t>
      </w:r>
      <w:r>
        <w:t>слов:</w:t>
      </w:r>
      <w:r>
        <w:rPr>
          <w:spacing w:val="40"/>
        </w:rPr>
        <w:t xml:space="preserve"> </w:t>
      </w:r>
      <w:r>
        <w:t>устно</w:t>
      </w:r>
      <w:r>
        <w:rPr>
          <w:spacing w:val="37"/>
        </w:rPr>
        <w:t xml:space="preserve"> </w:t>
      </w:r>
      <w:r>
        <w:t>и</w:t>
      </w:r>
      <w:r>
        <w:rPr>
          <w:spacing w:val="38"/>
        </w:rPr>
        <w:t xml:space="preserve"> </w:t>
      </w:r>
      <w:r>
        <w:t>письменно</w:t>
      </w:r>
      <w:r>
        <w:rPr>
          <w:spacing w:val="38"/>
        </w:rPr>
        <w:t xml:space="preserve"> </w:t>
      </w:r>
      <w:r>
        <w:t>формулировать</w:t>
      </w:r>
      <w:r>
        <w:rPr>
          <w:spacing w:val="38"/>
        </w:rPr>
        <w:t xml:space="preserve"> </w:t>
      </w:r>
      <w:r>
        <w:t>тему</w:t>
      </w:r>
      <w:r>
        <w:rPr>
          <w:spacing w:val="32"/>
        </w:rPr>
        <w:t xml:space="preserve"> </w:t>
      </w:r>
      <w:r>
        <w:t>и</w:t>
      </w:r>
      <w:r>
        <w:rPr>
          <w:spacing w:val="38"/>
        </w:rPr>
        <w:t xml:space="preserve"> </w:t>
      </w:r>
      <w:r>
        <w:t>главную</w:t>
      </w:r>
      <w:r>
        <w:rPr>
          <w:spacing w:val="39"/>
        </w:rPr>
        <w:t xml:space="preserve"> </w:t>
      </w:r>
      <w:r>
        <w:t>мысль</w:t>
      </w:r>
      <w:r>
        <w:rPr>
          <w:spacing w:val="-57"/>
        </w:rPr>
        <w:t xml:space="preserve"> </w:t>
      </w:r>
      <w:r>
        <w:t>текста, формулировать вопросы по содержанию текста и отвечать на них, подробно, сжато</w:t>
      </w:r>
      <w:r>
        <w:rPr>
          <w:spacing w:val="-57"/>
        </w:rPr>
        <w:t xml:space="preserve"> </w:t>
      </w:r>
      <w:r>
        <w:t>и</w:t>
      </w:r>
      <w:r>
        <w:rPr>
          <w:spacing w:val="31"/>
        </w:rPr>
        <w:t xml:space="preserve"> </w:t>
      </w:r>
      <w:r>
        <w:t>выборочно</w:t>
      </w:r>
      <w:r>
        <w:rPr>
          <w:spacing w:val="31"/>
        </w:rPr>
        <w:t xml:space="preserve"> </w:t>
      </w:r>
      <w:r>
        <w:t>передавать</w:t>
      </w:r>
      <w:r>
        <w:rPr>
          <w:spacing w:val="31"/>
        </w:rPr>
        <w:t xml:space="preserve"> </w:t>
      </w:r>
      <w:r>
        <w:t>в</w:t>
      </w:r>
      <w:r>
        <w:rPr>
          <w:spacing w:val="32"/>
        </w:rPr>
        <w:t xml:space="preserve"> </w:t>
      </w:r>
      <w:r>
        <w:t>устной</w:t>
      </w:r>
      <w:r>
        <w:rPr>
          <w:spacing w:val="31"/>
        </w:rPr>
        <w:t xml:space="preserve"> </w:t>
      </w:r>
      <w:r>
        <w:t>и</w:t>
      </w:r>
      <w:r>
        <w:rPr>
          <w:spacing w:val="31"/>
        </w:rPr>
        <w:t xml:space="preserve"> </w:t>
      </w:r>
      <w:r>
        <w:t>письменной</w:t>
      </w:r>
      <w:r>
        <w:rPr>
          <w:spacing w:val="31"/>
        </w:rPr>
        <w:t xml:space="preserve"> </w:t>
      </w:r>
      <w:r>
        <w:t>форме</w:t>
      </w:r>
      <w:r>
        <w:rPr>
          <w:spacing w:val="29"/>
        </w:rPr>
        <w:t xml:space="preserve"> </w:t>
      </w:r>
      <w:r>
        <w:t>содержание</w:t>
      </w:r>
      <w:r>
        <w:rPr>
          <w:spacing w:val="29"/>
        </w:rPr>
        <w:t xml:space="preserve"> </w:t>
      </w:r>
      <w:r>
        <w:t>прослушанных</w:t>
      </w:r>
      <w:r>
        <w:rPr>
          <w:spacing w:val="-57"/>
        </w:rPr>
        <w:t xml:space="preserve"> </w:t>
      </w:r>
      <w:r>
        <w:t>публицистических</w:t>
      </w:r>
      <w:r>
        <w:rPr>
          <w:spacing w:val="41"/>
        </w:rPr>
        <w:t xml:space="preserve"> </w:t>
      </w:r>
      <w:r>
        <w:t>текстов</w:t>
      </w:r>
      <w:r>
        <w:rPr>
          <w:spacing w:val="41"/>
        </w:rPr>
        <w:t xml:space="preserve"> </w:t>
      </w:r>
      <w:r>
        <w:t>(для</w:t>
      </w:r>
      <w:r>
        <w:rPr>
          <w:spacing w:val="42"/>
        </w:rPr>
        <w:t xml:space="preserve"> </w:t>
      </w:r>
      <w:r>
        <w:t>подробного</w:t>
      </w:r>
      <w:r>
        <w:rPr>
          <w:spacing w:val="39"/>
        </w:rPr>
        <w:t xml:space="preserve"> </w:t>
      </w:r>
      <w:r>
        <w:t>изложения</w:t>
      </w:r>
      <w:r>
        <w:rPr>
          <w:spacing w:val="41"/>
        </w:rPr>
        <w:t xml:space="preserve"> </w:t>
      </w:r>
      <w:r>
        <w:t>объём</w:t>
      </w:r>
      <w:r>
        <w:rPr>
          <w:spacing w:val="41"/>
        </w:rPr>
        <w:t xml:space="preserve"> </w:t>
      </w:r>
      <w:r>
        <w:t>исходного</w:t>
      </w:r>
      <w:r>
        <w:rPr>
          <w:spacing w:val="42"/>
        </w:rPr>
        <w:t xml:space="preserve"> </w:t>
      </w:r>
      <w:r>
        <w:t>текста</w:t>
      </w:r>
      <w:r>
        <w:rPr>
          <w:spacing w:val="41"/>
        </w:rPr>
        <w:t xml:space="preserve"> </w:t>
      </w:r>
      <w:r>
        <w:t>должен</w:t>
      </w:r>
      <w:r>
        <w:rPr>
          <w:spacing w:val="-57"/>
        </w:rPr>
        <w:t xml:space="preserve"> </w:t>
      </w:r>
      <w:r>
        <w:t>составлять не менее 180 слов, для сжатого и выборочного изложения - не менее 200 слов).</w:t>
      </w:r>
      <w:r>
        <w:rPr>
          <w:spacing w:val="1"/>
        </w:rPr>
        <w:t xml:space="preserve"> </w:t>
      </w:r>
      <w:r>
        <w:t>Осуществлять</w:t>
      </w:r>
      <w:r>
        <w:rPr>
          <w:spacing w:val="1"/>
        </w:rPr>
        <w:t xml:space="preserve"> </w:t>
      </w:r>
      <w:r>
        <w:t>адекватный</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целью,</w:t>
      </w:r>
      <w:r>
        <w:rPr>
          <w:spacing w:val="-1"/>
        </w:rPr>
        <w:t xml:space="preserve"> </w:t>
      </w:r>
      <w:r>
        <w:t>темой и</w:t>
      </w:r>
      <w:r>
        <w:rPr>
          <w:spacing w:val="2"/>
        </w:rPr>
        <w:t xml:space="preserve"> </w:t>
      </w:r>
      <w:r>
        <w:t>коммуникативным</w:t>
      </w:r>
      <w:r>
        <w:rPr>
          <w:spacing w:val="-2"/>
        </w:rPr>
        <w:t xml:space="preserve"> </w:t>
      </w:r>
      <w:r>
        <w:t>замыслом.</w:t>
      </w:r>
    </w:p>
    <w:p w:rsidR="00FD7184" w:rsidRDefault="00C97642">
      <w:pPr>
        <w:pStyle w:val="a3"/>
        <w:spacing w:before="1"/>
        <w:ind w:right="545" w:firstLine="0"/>
      </w:pPr>
      <w:r>
        <w:t>Соблюдать в устной речи и на письме нормы современного русского литературного языка,</w:t>
      </w:r>
      <w:r>
        <w:rPr>
          <w:spacing w:val="-57"/>
        </w:rPr>
        <w:t xml:space="preserve"> </w:t>
      </w:r>
      <w:r>
        <w:t>в том числе во</w:t>
      </w:r>
      <w:r>
        <w:rPr>
          <w:spacing w:val="1"/>
        </w:rPr>
        <w:t xml:space="preserve"> </w:t>
      </w:r>
      <w:r>
        <w:t>время</w:t>
      </w:r>
      <w:r>
        <w:rPr>
          <w:spacing w:val="1"/>
        </w:rPr>
        <w:t xml:space="preserve"> </w:t>
      </w:r>
      <w:r>
        <w:t>списывания текста объёмом 110-120 слов,</w:t>
      </w:r>
      <w:r>
        <w:rPr>
          <w:spacing w:val="1"/>
        </w:rPr>
        <w:t xml:space="preserve"> </w:t>
      </w:r>
      <w:r>
        <w:t>словарного диктанта</w:t>
      </w:r>
      <w:r>
        <w:rPr>
          <w:spacing w:val="1"/>
        </w:rPr>
        <w:t xml:space="preserve"> </w:t>
      </w:r>
      <w:r>
        <w:t>объёмом</w:t>
      </w:r>
      <w:r>
        <w:rPr>
          <w:spacing w:val="1"/>
        </w:rPr>
        <w:t xml:space="preserve"> </w:t>
      </w:r>
      <w:r>
        <w:t>25-30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третьего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на</w:t>
      </w:r>
      <w:r>
        <w:rPr>
          <w:spacing w:val="-5"/>
        </w:rPr>
        <w:t xml:space="preserve"> </w:t>
      </w:r>
      <w:r>
        <w:t>письме</w:t>
      </w:r>
      <w:r>
        <w:rPr>
          <w:spacing w:val="-2"/>
        </w:rPr>
        <w:t xml:space="preserve"> </w:t>
      </w:r>
      <w:r>
        <w:t>правила</w:t>
      </w:r>
      <w:r>
        <w:rPr>
          <w:spacing w:val="-2"/>
        </w:rPr>
        <w:t xml:space="preserve"> </w:t>
      </w:r>
      <w:r>
        <w:t>речевого</w:t>
      </w:r>
      <w:r>
        <w:rPr>
          <w:spacing w:val="-2"/>
        </w:rPr>
        <w:t xml:space="preserve"> </w:t>
      </w:r>
      <w:r>
        <w:t>этикета.</w:t>
      </w:r>
    </w:p>
    <w:p w:rsidR="00FD7184" w:rsidRDefault="00C97642">
      <w:pPr>
        <w:pStyle w:val="a3"/>
        <w:ind w:firstLine="0"/>
        <w:jc w:val="left"/>
      </w:pPr>
      <w:r>
        <w:t>Текст.</w:t>
      </w:r>
    </w:p>
    <w:p w:rsidR="00FD7184" w:rsidRDefault="00C97642">
      <w:pPr>
        <w:pStyle w:val="a3"/>
        <w:ind w:right="554" w:firstLine="0"/>
      </w:pPr>
      <w:r>
        <w:t>Анализировать текст с точки зрения его соответствия основным признакам; выявлять его</w:t>
      </w:r>
      <w:r>
        <w:rPr>
          <w:spacing w:val="1"/>
        </w:rPr>
        <w:t xml:space="preserve"> </w:t>
      </w:r>
      <w:r>
        <w:t>структуру, особенности абзацного членения, языковые средства выразительности в тексте:</w:t>
      </w:r>
      <w:r>
        <w:rPr>
          <w:spacing w:val="-57"/>
        </w:rPr>
        <w:t xml:space="preserve"> </w:t>
      </w:r>
      <w:r>
        <w:t>фонетические</w:t>
      </w:r>
      <w:r>
        <w:rPr>
          <w:spacing w:val="-2"/>
        </w:rPr>
        <w:t xml:space="preserve"> </w:t>
      </w:r>
      <w:r>
        <w:t>(звукопись), словообразовательные,</w:t>
      </w:r>
      <w:r>
        <w:rPr>
          <w:spacing w:val="-1"/>
        </w:rPr>
        <w:t xml:space="preserve"> </w:t>
      </w:r>
      <w:r>
        <w:t>лексические.</w:t>
      </w:r>
    </w:p>
    <w:p w:rsidR="00FD7184" w:rsidRDefault="00C97642">
      <w:pPr>
        <w:pStyle w:val="a3"/>
        <w:spacing w:before="1"/>
        <w:ind w:right="550" w:firstLine="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FD7184" w:rsidRDefault="00C97642">
      <w:pPr>
        <w:pStyle w:val="a3"/>
        <w:ind w:right="544" w:firstLine="0"/>
        <w:jc w:val="left"/>
      </w:pPr>
      <w:r>
        <w:t>Выявлять лексические и грамматические средства связи предложений и частей текста.</w:t>
      </w:r>
      <w:r>
        <w:rPr>
          <w:spacing w:val="1"/>
        </w:rPr>
        <w:t xml:space="preserve"> </w:t>
      </w:r>
      <w:r>
        <w:t>Создавать</w:t>
      </w:r>
      <w:r>
        <w:rPr>
          <w:spacing w:val="8"/>
        </w:rPr>
        <w:t xml:space="preserve"> </w:t>
      </w:r>
      <w:r>
        <w:t>тексты</w:t>
      </w:r>
      <w:r>
        <w:rPr>
          <w:spacing w:val="6"/>
        </w:rPr>
        <w:t xml:space="preserve"> </w:t>
      </w:r>
      <w:r>
        <w:t>различных</w:t>
      </w:r>
      <w:r>
        <w:rPr>
          <w:spacing w:val="9"/>
        </w:rPr>
        <w:t xml:space="preserve"> </w:t>
      </w:r>
      <w:r>
        <w:t>функционально-смысловых</w:t>
      </w:r>
      <w:r>
        <w:rPr>
          <w:spacing w:val="8"/>
        </w:rPr>
        <w:t xml:space="preserve"> </w:t>
      </w:r>
      <w:r>
        <w:t>типов</w:t>
      </w:r>
      <w:r>
        <w:rPr>
          <w:spacing w:val="4"/>
        </w:rPr>
        <w:t xml:space="preserve"> </w:t>
      </w:r>
      <w:r>
        <w:t>речи</w:t>
      </w:r>
      <w:r>
        <w:rPr>
          <w:spacing w:val="8"/>
        </w:rPr>
        <w:t xml:space="preserve"> </w:t>
      </w:r>
      <w:r>
        <w:t>с</w:t>
      </w:r>
      <w:r>
        <w:rPr>
          <w:spacing w:val="6"/>
        </w:rPr>
        <w:t xml:space="preserve"> </w:t>
      </w:r>
      <w:r>
        <w:t>опорой</w:t>
      </w:r>
      <w:r>
        <w:rPr>
          <w:spacing w:val="8"/>
        </w:rPr>
        <w:t xml:space="preserve"> </w:t>
      </w:r>
      <w:r>
        <w:t>на</w:t>
      </w:r>
      <w:r>
        <w:rPr>
          <w:spacing w:val="-57"/>
        </w:rPr>
        <w:t xml:space="preserve"> </w:t>
      </w:r>
      <w:r>
        <w:t>жизненный</w:t>
      </w:r>
      <w:r>
        <w:rPr>
          <w:spacing w:val="51"/>
        </w:rPr>
        <w:t xml:space="preserve"> </w:t>
      </w:r>
      <w:r>
        <w:t>и</w:t>
      </w:r>
      <w:r>
        <w:rPr>
          <w:spacing w:val="53"/>
        </w:rPr>
        <w:t xml:space="preserve"> </w:t>
      </w:r>
      <w:r>
        <w:t>читательский</w:t>
      </w:r>
      <w:r>
        <w:rPr>
          <w:spacing w:val="52"/>
        </w:rPr>
        <w:t xml:space="preserve"> </w:t>
      </w:r>
      <w:r>
        <w:t>опыт,</w:t>
      </w:r>
      <w:r>
        <w:rPr>
          <w:spacing w:val="50"/>
        </w:rPr>
        <w:t xml:space="preserve"> </w:t>
      </w:r>
      <w:r>
        <w:t>на</w:t>
      </w:r>
      <w:r>
        <w:rPr>
          <w:spacing w:val="49"/>
        </w:rPr>
        <w:t xml:space="preserve"> </w:t>
      </w:r>
      <w:r>
        <w:t>произведения</w:t>
      </w:r>
      <w:r>
        <w:rPr>
          <w:spacing w:val="51"/>
        </w:rPr>
        <w:t xml:space="preserve"> </w:t>
      </w:r>
      <w:r>
        <w:t>искусства</w:t>
      </w:r>
      <w:r>
        <w:rPr>
          <w:spacing w:val="51"/>
        </w:rPr>
        <w:t xml:space="preserve"> </w:t>
      </w:r>
      <w:r>
        <w:t>(в</w:t>
      </w:r>
      <w:r>
        <w:rPr>
          <w:spacing w:val="51"/>
        </w:rPr>
        <w:t xml:space="preserve"> </w:t>
      </w:r>
      <w:r>
        <w:t>том</w:t>
      </w:r>
      <w:r>
        <w:rPr>
          <w:spacing w:val="50"/>
        </w:rPr>
        <w:t xml:space="preserve"> </w:t>
      </w:r>
      <w:r>
        <w:t>числе</w:t>
      </w:r>
      <w:r>
        <w:rPr>
          <w:spacing w:val="52"/>
        </w:rPr>
        <w:t xml:space="preserve"> </w:t>
      </w:r>
      <w:r>
        <w:t>сочинения-</w:t>
      </w:r>
      <w:r>
        <w:rPr>
          <w:spacing w:val="-57"/>
        </w:rPr>
        <w:t xml:space="preserve"> </w:t>
      </w:r>
      <w:r>
        <w:t>миниатюры</w:t>
      </w:r>
      <w:r>
        <w:rPr>
          <w:spacing w:val="16"/>
        </w:rPr>
        <w:t xml:space="preserve"> </w:t>
      </w:r>
      <w:r>
        <w:t>объёмом</w:t>
      </w:r>
      <w:r>
        <w:rPr>
          <w:spacing w:val="16"/>
        </w:rPr>
        <w:t xml:space="preserve"> </w:t>
      </w:r>
      <w:r>
        <w:t>6</w:t>
      </w:r>
      <w:r>
        <w:rPr>
          <w:spacing w:val="17"/>
        </w:rPr>
        <w:t xml:space="preserve"> </w:t>
      </w:r>
      <w:r>
        <w:t>и</w:t>
      </w:r>
      <w:r>
        <w:rPr>
          <w:spacing w:val="17"/>
        </w:rPr>
        <w:t xml:space="preserve"> </w:t>
      </w:r>
      <w:r>
        <w:t>более</w:t>
      </w:r>
      <w:r>
        <w:rPr>
          <w:spacing w:val="15"/>
        </w:rPr>
        <w:t xml:space="preserve"> </w:t>
      </w:r>
      <w:r>
        <w:t>предложений,</w:t>
      </w:r>
      <w:r>
        <w:rPr>
          <w:spacing w:val="15"/>
        </w:rPr>
        <w:t xml:space="preserve"> </w:t>
      </w:r>
      <w:r>
        <w:t>классные</w:t>
      </w:r>
      <w:r>
        <w:rPr>
          <w:spacing w:val="15"/>
        </w:rPr>
        <w:t xml:space="preserve"> </w:t>
      </w:r>
      <w:r>
        <w:t>сочинения</w:t>
      </w:r>
      <w:r>
        <w:rPr>
          <w:spacing w:val="16"/>
        </w:rPr>
        <w:t xml:space="preserve"> </w:t>
      </w:r>
      <w:r>
        <w:t>объёмом</w:t>
      </w:r>
      <w:r>
        <w:rPr>
          <w:spacing w:val="17"/>
        </w:rPr>
        <w:t xml:space="preserve"> </w:t>
      </w:r>
      <w:r>
        <w:t>не</w:t>
      </w:r>
      <w:r>
        <w:rPr>
          <w:spacing w:val="16"/>
        </w:rPr>
        <w:t xml:space="preserve"> </w:t>
      </w:r>
      <w:r>
        <w:t>менее</w:t>
      </w:r>
      <w:r>
        <w:rPr>
          <w:spacing w:val="15"/>
        </w:rPr>
        <w:t xml:space="preserve"> </w:t>
      </w:r>
      <w:r>
        <w:t>150</w:t>
      </w:r>
      <w:r>
        <w:rPr>
          <w:spacing w:val="-57"/>
        </w:rPr>
        <w:t xml:space="preserve"> </w:t>
      </w:r>
      <w:r>
        <w:t>слов</w:t>
      </w:r>
      <w:r>
        <w:rPr>
          <w:spacing w:val="-2"/>
        </w:rPr>
        <w:t xml:space="preserve"> </w:t>
      </w:r>
      <w:r>
        <w:t>с</w:t>
      </w:r>
      <w:r>
        <w:rPr>
          <w:spacing w:val="3"/>
        </w:rPr>
        <w:t xml:space="preserve"> </w:t>
      </w:r>
      <w:r>
        <w:t>учётом</w:t>
      </w:r>
      <w:r>
        <w:rPr>
          <w:spacing w:val="-1"/>
        </w:rPr>
        <w:t xml:space="preserve"> </w:t>
      </w:r>
      <w:r>
        <w:t>стиля</w:t>
      </w:r>
      <w:r>
        <w:rPr>
          <w:spacing w:val="-1"/>
        </w:rPr>
        <w:t xml:space="preserve"> </w:t>
      </w:r>
      <w:r>
        <w:t>и жанра</w:t>
      </w:r>
      <w:r>
        <w:rPr>
          <w:spacing w:val="-1"/>
        </w:rPr>
        <w:t xml:space="preserve"> </w:t>
      </w:r>
      <w:r>
        <w:t>сочинения,</w:t>
      </w:r>
      <w:r>
        <w:rPr>
          <w:spacing w:val="-3"/>
        </w:rPr>
        <w:t xml:space="preserve"> </w:t>
      </w:r>
      <w:r>
        <w:t>характера</w:t>
      </w:r>
      <w:r>
        <w:rPr>
          <w:spacing w:val="-1"/>
        </w:rPr>
        <w:t xml:space="preserve"> </w:t>
      </w:r>
      <w:r>
        <w:t>темы).</w:t>
      </w:r>
    </w:p>
    <w:p w:rsidR="00FD7184" w:rsidRDefault="00C97642">
      <w:pPr>
        <w:pStyle w:val="a3"/>
        <w:ind w:right="546" w:firstLine="0"/>
      </w:pPr>
      <w:r>
        <w:t>Владеть умениями информационной переработки текста: составлять план 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 содержания текста в устной и письменной форме, выделять главную и</w:t>
      </w:r>
      <w:r>
        <w:rPr>
          <w:spacing w:val="1"/>
        </w:rPr>
        <w:t xml:space="preserve"> </w:t>
      </w:r>
      <w:r>
        <w:t>второстепенную информацию в тексте, передавать содержание текста с изменением 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 использовать</w:t>
      </w:r>
      <w:r>
        <w:rPr>
          <w:spacing w:val="-1"/>
        </w:rPr>
        <w:t xml:space="preserve"> </w:t>
      </w:r>
      <w:r>
        <w:t>её</w:t>
      </w:r>
      <w:r>
        <w:rPr>
          <w:spacing w:val="-1"/>
        </w:rPr>
        <w:t xml:space="preserve"> </w:t>
      </w:r>
      <w:r>
        <w:t>в учебной деятельности.</w:t>
      </w:r>
    </w:p>
    <w:p w:rsidR="00FD7184" w:rsidRDefault="00C97642">
      <w:pPr>
        <w:pStyle w:val="a3"/>
        <w:ind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2"/>
        </w:rPr>
        <w:t xml:space="preserve"> </w:t>
      </w:r>
      <w:r>
        <w:t>тему</w:t>
      </w:r>
      <w:r>
        <w:rPr>
          <w:spacing w:val="-7"/>
        </w:rPr>
        <w:t xml:space="preserve"> </w:t>
      </w:r>
      <w:r>
        <w:t>в</w:t>
      </w:r>
      <w:r>
        <w:rPr>
          <w:spacing w:val="-1"/>
        </w:rPr>
        <w:t xml:space="preserve"> </w:t>
      </w:r>
      <w:r>
        <w:t>виде</w:t>
      </w:r>
      <w:r>
        <w:rPr>
          <w:spacing w:val="-4"/>
        </w:rPr>
        <w:t xml:space="preserve"> </w:t>
      </w:r>
      <w:r>
        <w:t>презентации.</w:t>
      </w:r>
    </w:p>
    <w:p w:rsidR="00FD7184" w:rsidRDefault="00C97642">
      <w:pPr>
        <w:pStyle w:val="a3"/>
        <w:ind w:right="551" w:firstLine="0"/>
      </w:pPr>
      <w:r>
        <w:t>Представлять содержание научно-учебного текста в виде таблицы, схемы; 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FD7184" w:rsidRDefault="00C97642">
      <w:pPr>
        <w:pStyle w:val="a3"/>
        <w:ind w:right="551" w:firstLine="0"/>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lastRenderedPageBreak/>
        <w:t>редактировать собственные тексты с целью совершенствования их содержания и формы с</w:t>
      </w:r>
      <w:r>
        <w:rPr>
          <w:spacing w:val="1"/>
        </w:rPr>
        <w:t xml:space="preserve"> </w:t>
      </w:r>
      <w:r>
        <w:t>опорой</w:t>
      </w:r>
      <w:r>
        <w:rPr>
          <w:spacing w:val="-1"/>
        </w:rPr>
        <w:t xml:space="preserve"> </w:t>
      </w:r>
      <w:r>
        <w:t>на</w:t>
      </w:r>
      <w:r>
        <w:rPr>
          <w:spacing w:val="-4"/>
        </w:rPr>
        <w:t xml:space="preserve"> </w:t>
      </w:r>
      <w:r>
        <w:t>знание</w:t>
      </w:r>
      <w:r>
        <w:rPr>
          <w:spacing w:val="-1"/>
        </w:rPr>
        <w:t xml:space="preserve"> </w:t>
      </w:r>
      <w:r>
        <w:t>норм</w:t>
      </w:r>
      <w:r>
        <w:rPr>
          <w:spacing w:val="-2"/>
        </w:rPr>
        <w:t xml:space="preserve"> </w:t>
      </w:r>
      <w:r>
        <w:t>современного русского литературного языка.</w:t>
      </w:r>
    </w:p>
    <w:p w:rsidR="00FD7184" w:rsidRDefault="00C97642">
      <w:pPr>
        <w:pStyle w:val="a3"/>
        <w:spacing w:before="1"/>
        <w:ind w:firstLine="0"/>
      </w:pPr>
      <w:r>
        <w:t>Функциональные</w:t>
      </w:r>
      <w:r>
        <w:rPr>
          <w:spacing w:val="-7"/>
        </w:rPr>
        <w:t xml:space="preserve"> </w:t>
      </w:r>
      <w:r>
        <w:t>разновидности</w:t>
      </w:r>
      <w:r>
        <w:rPr>
          <w:spacing w:val="-4"/>
        </w:rPr>
        <w:t xml:space="preserve"> </w:t>
      </w:r>
      <w:r>
        <w:t>языка.</w:t>
      </w:r>
    </w:p>
    <w:p w:rsidR="00FD7184" w:rsidRDefault="00C97642">
      <w:pPr>
        <w:pStyle w:val="a3"/>
        <w:ind w:right="544" w:firstLine="0"/>
      </w:pPr>
      <w:r>
        <w:t>Характеризовать      функциональные      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FD7184" w:rsidRDefault="00C97642">
      <w:pPr>
        <w:pStyle w:val="a3"/>
        <w:ind w:right="553" w:firstLine="0"/>
      </w:pPr>
      <w:r>
        <w:t>Характеризовать особенности публицистического стиля (в том числе сферу употребления,</w:t>
      </w:r>
      <w:r>
        <w:rPr>
          <w:spacing w:val="-57"/>
        </w:rPr>
        <w:t xml:space="preserve"> </w:t>
      </w:r>
      <w:r>
        <w:t>функции), употребления языковых средств выразительности в текстах публицистического</w:t>
      </w:r>
      <w:r>
        <w:rPr>
          <w:spacing w:val="-57"/>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1"/>
        </w:rPr>
        <w:t xml:space="preserve"> </w:t>
      </w:r>
      <w:r>
        <w:t>жанров</w:t>
      </w:r>
      <w:r>
        <w:rPr>
          <w:spacing w:val="1"/>
        </w:rPr>
        <w:t xml:space="preserve"> </w:t>
      </w:r>
      <w:r>
        <w:t>(интервью,</w:t>
      </w:r>
      <w:r>
        <w:rPr>
          <w:spacing w:val="-1"/>
        </w:rPr>
        <w:t xml:space="preserve"> </w:t>
      </w:r>
      <w:r>
        <w:t>репортаж, заметка).</w:t>
      </w:r>
    </w:p>
    <w:p w:rsidR="00FD7184" w:rsidRDefault="00C97642">
      <w:pPr>
        <w:pStyle w:val="a3"/>
        <w:ind w:right="553" w:firstLine="0"/>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1"/>
        </w:rPr>
        <w:t xml:space="preserve"> </w:t>
      </w:r>
      <w:r>
        <w:t>оформлять</w:t>
      </w:r>
      <w:r>
        <w:rPr>
          <w:spacing w:val="-1"/>
        </w:rPr>
        <w:t xml:space="preserve"> </w:t>
      </w:r>
      <w:r>
        <w:t>деловые</w:t>
      </w:r>
      <w:r>
        <w:rPr>
          <w:spacing w:val="-2"/>
        </w:rPr>
        <w:t xml:space="preserve"> </w:t>
      </w:r>
      <w:r>
        <w:t>бумаги (инструкция).</w:t>
      </w:r>
    </w:p>
    <w:p w:rsidR="00FD7184" w:rsidRDefault="00C97642">
      <w:pPr>
        <w:pStyle w:val="a3"/>
        <w:ind w:firstLine="0"/>
      </w:pPr>
      <w:r>
        <w:t>Владеть</w:t>
      </w:r>
      <w:r>
        <w:rPr>
          <w:spacing w:val="-4"/>
        </w:rPr>
        <w:t xml:space="preserve"> </w:t>
      </w:r>
      <w:r>
        <w:t>нормами</w:t>
      </w:r>
      <w:r>
        <w:rPr>
          <w:spacing w:val="-3"/>
        </w:rPr>
        <w:t xml:space="preserve"> </w:t>
      </w:r>
      <w:r>
        <w:t>построения</w:t>
      </w:r>
      <w:r>
        <w:rPr>
          <w:spacing w:val="-4"/>
        </w:rPr>
        <w:t xml:space="preserve"> </w:t>
      </w:r>
      <w:r>
        <w:t>текстов</w:t>
      </w:r>
      <w:r>
        <w:rPr>
          <w:spacing w:val="-1"/>
        </w:rPr>
        <w:t xml:space="preserve"> </w:t>
      </w:r>
      <w:r>
        <w:t>публицистического</w:t>
      </w:r>
      <w:r>
        <w:rPr>
          <w:spacing w:val="-4"/>
        </w:rPr>
        <w:t xml:space="preserve"> </w:t>
      </w:r>
      <w:r>
        <w:t>стиля.</w:t>
      </w:r>
    </w:p>
    <w:p w:rsidR="00FD7184" w:rsidRDefault="00C97642">
      <w:pPr>
        <w:pStyle w:val="a3"/>
        <w:ind w:right="546" w:firstLine="0"/>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w:t>
      </w:r>
      <w:r>
        <w:rPr>
          <w:spacing w:val="-2"/>
        </w:rPr>
        <w:t xml:space="preserve"> </w:t>
      </w:r>
      <w:r>
        <w:t>функции,</w:t>
      </w:r>
      <w:r>
        <w:rPr>
          <w:spacing w:val="-1"/>
        </w:rPr>
        <w:t xml:space="preserve"> </w:t>
      </w:r>
      <w:r>
        <w:t>языковые</w:t>
      </w:r>
      <w:r>
        <w:rPr>
          <w:spacing w:val="-3"/>
        </w:rPr>
        <w:t xml:space="preserve"> </w:t>
      </w:r>
      <w:r>
        <w:t>особенности),</w:t>
      </w:r>
      <w:r>
        <w:rPr>
          <w:spacing w:val="-2"/>
        </w:rPr>
        <w:t xml:space="preserve"> </w:t>
      </w:r>
      <w:r>
        <w:t>особенности</w:t>
      </w:r>
      <w:r>
        <w:rPr>
          <w:spacing w:val="-1"/>
        </w:rPr>
        <w:t xml:space="preserve"> </w:t>
      </w:r>
      <w:r>
        <w:t>жанра</w:t>
      </w:r>
      <w:r>
        <w:rPr>
          <w:spacing w:val="-2"/>
        </w:rPr>
        <w:t xml:space="preserve"> </w:t>
      </w:r>
      <w:r>
        <w:t>инструкции.</w:t>
      </w:r>
    </w:p>
    <w:p w:rsidR="00FD7184" w:rsidRDefault="00C97642">
      <w:pPr>
        <w:pStyle w:val="a3"/>
        <w:spacing w:before="61"/>
        <w:ind w:right="552" w:firstLine="0"/>
      </w:pPr>
      <w:r>
        <w:t>Применять знания о функциональных разновидностях языка при выполнении 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речевой практике.</w:t>
      </w:r>
    </w:p>
    <w:p w:rsidR="00FD7184" w:rsidRDefault="00C97642">
      <w:pPr>
        <w:pStyle w:val="a3"/>
        <w:ind w:firstLine="0"/>
      </w:pPr>
      <w:r>
        <w:t>Система</w:t>
      </w:r>
      <w:r>
        <w:rPr>
          <w:spacing w:val="-3"/>
        </w:rPr>
        <w:t xml:space="preserve"> </w:t>
      </w:r>
      <w:r>
        <w:t>языка.</w:t>
      </w:r>
    </w:p>
    <w:p w:rsidR="00FD7184" w:rsidRDefault="00C97642">
      <w:pPr>
        <w:pStyle w:val="a3"/>
        <w:ind w:right="553" w:firstLine="0"/>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1"/>
        </w:rPr>
        <w:t xml:space="preserve"> </w:t>
      </w:r>
      <w:r>
        <w:t>применять</w:t>
      </w:r>
      <w:r>
        <w:rPr>
          <w:spacing w:val="-3"/>
        </w:rPr>
        <w:t xml:space="preserve"> </w:t>
      </w:r>
      <w:r>
        <w:t>знания по орфографии</w:t>
      </w:r>
      <w:r>
        <w:rPr>
          <w:spacing w:val="-1"/>
        </w:rPr>
        <w:t xml:space="preserve"> </w:t>
      </w:r>
      <w:r>
        <w:t>в</w:t>
      </w:r>
      <w:r>
        <w:rPr>
          <w:spacing w:val="-1"/>
        </w:rPr>
        <w:t xml:space="preserve"> </w:t>
      </w:r>
      <w:r>
        <w:t>практике</w:t>
      </w:r>
      <w:r>
        <w:rPr>
          <w:spacing w:val="-1"/>
        </w:rPr>
        <w:t xml:space="preserve"> </w:t>
      </w:r>
      <w:r>
        <w:t>правописания.</w:t>
      </w:r>
    </w:p>
    <w:p w:rsidR="00FD7184" w:rsidRDefault="00C97642">
      <w:pPr>
        <w:pStyle w:val="a3"/>
        <w:spacing w:before="1"/>
        <w:ind w:right="543" w:firstLine="0"/>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2"/>
        </w:rPr>
        <w:t xml:space="preserve"> </w:t>
      </w:r>
      <w:r>
        <w:t>различных</w:t>
      </w:r>
      <w:r>
        <w:rPr>
          <w:spacing w:val="2"/>
        </w:rPr>
        <w:t xml:space="preserve"> </w:t>
      </w:r>
      <w:r>
        <w:t>видов и</w:t>
      </w:r>
      <w:r>
        <w:rPr>
          <w:spacing w:val="-1"/>
        </w:rPr>
        <w:t xml:space="preserve"> </w:t>
      </w:r>
      <w:r>
        <w:t>в</w:t>
      </w:r>
      <w:r>
        <w:rPr>
          <w:spacing w:val="-1"/>
        </w:rPr>
        <w:t xml:space="preserve"> </w:t>
      </w:r>
      <w:r>
        <w:t>практике</w:t>
      </w:r>
      <w:r>
        <w:rPr>
          <w:spacing w:val="-1"/>
        </w:rPr>
        <w:t xml:space="preserve"> </w:t>
      </w:r>
      <w:r>
        <w:t>правописания.</w:t>
      </w:r>
    </w:p>
    <w:p w:rsidR="00FD7184" w:rsidRDefault="00C97642">
      <w:pPr>
        <w:pStyle w:val="a3"/>
        <w:ind w:right="553" w:firstLine="0"/>
      </w:pPr>
      <w:r>
        <w:t>Объяснять значения фразеологизмов, пословиц и поговорок, афоризмов, крылатых 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фразеологических</w:t>
      </w:r>
      <w:r>
        <w:rPr>
          <w:spacing w:val="1"/>
        </w:rPr>
        <w:t xml:space="preserve"> </w:t>
      </w:r>
      <w:r>
        <w:t>словарей</w:t>
      </w:r>
      <w:r>
        <w:rPr>
          <w:spacing w:val="1"/>
        </w:rPr>
        <w:t xml:space="preserve"> </w:t>
      </w:r>
      <w:r>
        <w:t>русского</w:t>
      </w:r>
      <w:r>
        <w:rPr>
          <w:spacing w:val="-1"/>
        </w:rPr>
        <w:t xml:space="preserve"> </w:t>
      </w:r>
      <w:r>
        <w:t>языка.</w:t>
      </w:r>
    </w:p>
    <w:p w:rsidR="00FD7184" w:rsidRDefault="00C97642">
      <w:pPr>
        <w:pStyle w:val="a3"/>
        <w:ind w:right="551" w:firstLine="0"/>
      </w:pPr>
      <w:r>
        <w:t xml:space="preserve">Распознавать   </w:t>
      </w:r>
      <w:r>
        <w:rPr>
          <w:spacing w:val="1"/>
        </w:rPr>
        <w:t xml:space="preserve"> </w:t>
      </w:r>
      <w:r>
        <w:t>метафору,    олицетворение,    эпитет,    гиперболу,     литоту;     понимать</w:t>
      </w:r>
      <w:r>
        <w:rPr>
          <w:spacing w:val="1"/>
        </w:rPr>
        <w:t xml:space="preserve"> </w:t>
      </w:r>
      <w:r>
        <w:t>их</w:t>
      </w:r>
      <w:r>
        <w:rPr>
          <w:spacing w:val="1"/>
        </w:rPr>
        <w:t xml:space="preserve"> </w:t>
      </w:r>
      <w:r>
        <w:t>коммуникативное 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2"/>
        </w:rPr>
        <w:t xml:space="preserve"> </w:t>
      </w:r>
      <w:r>
        <w:t>выразительности.</w:t>
      </w:r>
    </w:p>
    <w:p w:rsidR="00FD7184" w:rsidRDefault="00C97642">
      <w:pPr>
        <w:pStyle w:val="a3"/>
        <w:ind w:right="552" w:firstLine="0"/>
      </w:pPr>
      <w:r>
        <w:t>Характеризовать</w:t>
      </w:r>
      <w:r>
        <w:rPr>
          <w:spacing w:val="1"/>
        </w:rPr>
        <w:t xml:space="preserve"> </w:t>
      </w:r>
      <w:r>
        <w:t>слово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его</w:t>
      </w:r>
      <w:r>
        <w:rPr>
          <w:spacing w:val="1"/>
        </w:rPr>
        <w:t xml:space="preserve"> </w:t>
      </w:r>
      <w:r>
        <w:t>употребления,</w:t>
      </w:r>
      <w:r>
        <w:rPr>
          <w:spacing w:val="61"/>
        </w:rPr>
        <w:t xml:space="preserve"> </w:t>
      </w:r>
      <w:r>
        <w:t>происхождения,</w:t>
      </w:r>
      <w:r>
        <w:rPr>
          <w:spacing w:val="1"/>
        </w:rPr>
        <w:t xml:space="preserve"> </w:t>
      </w:r>
      <w:r>
        <w:t>активного и пассивного запаса и стилистической окраски; проводить лексический анализ</w:t>
      </w:r>
      <w:r>
        <w:rPr>
          <w:spacing w:val="1"/>
        </w:rPr>
        <w:t xml:space="preserve"> </w:t>
      </w:r>
      <w:r>
        <w:t>слов, применять знания по лексике и фразеологии при выполнении языкового анализа</w:t>
      </w:r>
      <w:r>
        <w:rPr>
          <w:spacing w:val="1"/>
        </w:rPr>
        <w:t xml:space="preserve"> </w:t>
      </w:r>
      <w:r>
        <w:t>различных</w:t>
      </w:r>
      <w:r>
        <w:rPr>
          <w:spacing w:val="1"/>
        </w:rPr>
        <w:t xml:space="preserve"> </w:t>
      </w:r>
      <w:r>
        <w:t>видов и в</w:t>
      </w:r>
      <w:r>
        <w:rPr>
          <w:spacing w:val="-1"/>
        </w:rPr>
        <w:t xml:space="preserve"> </w:t>
      </w:r>
      <w:r>
        <w:t>речевой практике.</w:t>
      </w:r>
    </w:p>
    <w:p w:rsidR="00FD7184" w:rsidRDefault="00C97642">
      <w:pPr>
        <w:pStyle w:val="a3"/>
        <w:ind w:right="550" w:firstLine="0"/>
      </w:pPr>
      <w:r>
        <w:t xml:space="preserve">Распознавать   </w:t>
      </w:r>
      <w:r>
        <w:rPr>
          <w:spacing w:val="1"/>
        </w:rPr>
        <w:t xml:space="preserve"> </w:t>
      </w:r>
      <w:r>
        <w:t>омонимию     слов     разных     частей     речи;     различать     лексическую</w:t>
      </w:r>
      <w:r>
        <w:rPr>
          <w:spacing w:val="-57"/>
        </w:rPr>
        <w:t xml:space="preserve"> </w:t>
      </w:r>
      <w:r>
        <w:t>и    грамматическую     омонимию,    понимать    особенности     употребления    омонимов</w:t>
      </w:r>
      <w:r>
        <w:rPr>
          <w:spacing w:val="1"/>
        </w:rPr>
        <w:t xml:space="preserve"> </w:t>
      </w:r>
      <w:r>
        <w:t>в</w:t>
      </w:r>
      <w:r>
        <w:rPr>
          <w:spacing w:val="-2"/>
        </w:rPr>
        <w:t xml:space="preserve"> </w:t>
      </w:r>
      <w:r>
        <w:t>речи.</w:t>
      </w:r>
    </w:p>
    <w:p w:rsidR="00FD7184" w:rsidRDefault="00C97642">
      <w:pPr>
        <w:pStyle w:val="a3"/>
        <w:spacing w:before="1"/>
        <w:ind w:right="2247" w:firstLine="0"/>
      </w:pPr>
      <w:r>
        <w:t>Использовать грамматические словари и справочники в речевой практике.</w:t>
      </w:r>
      <w:r>
        <w:rPr>
          <w:spacing w:val="-57"/>
        </w:rPr>
        <w:t xml:space="preserve"> </w:t>
      </w:r>
      <w:r>
        <w:t>Морфология.</w:t>
      </w:r>
      <w:r>
        <w:rPr>
          <w:spacing w:val="-1"/>
        </w:rPr>
        <w:t xml:space="preserve"> </w:t>
      </w:r>
      <w:r>
        <w:t>Культура</w:t>
      </w:r>
      <w:r>
        <w:rPr>
          <w:spacing w:val="1"/>
        </w:rPr>
        <w:t xml:space="preserve"> </w:t>
      </w:r>
      <w:r>
        <w:t>речи. Орфография.</w:t>
      </w:r>
    </w:p>
    <w:p w:rsidR="00FD7184" w:rsidRDefault="00C97642">
      <w:pPr>
        <w:pStyle w:val="a3"/>
        <w:ind w:right="543" w:firstLine="0"/>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57"/>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синтаксические</w:t>
      </w:r>
      <w:r>
        <w:rPr>
          <w:spacing w:val="-2"/>
        </w:rPr>
        <w:t xml:space="preserve"> </w:t>
      </w:r>
      <w:r>
        <w:t>функции.</w:t>
      </w:r>
    </w:p>
    <w:p w:rsidR="00FD7184" w:rsidRDefault="00C97642">
      <w:pPr>
        <w:pStyle w:val="a3"/>
        <w:ind w:firstLine="0"/>
        <w:jc w:val="left"/>
      </w:pPr>
      <w:r>
        <w:t>Причастие.</w:t>
      </w:r>
    </w:p>
    <w:p w:rsidR="00FD7184" w:rsidRDefault="00C97642">
      <w:pPr>
        <w:pStyle w:val="a3"/>
        <w:ind w:firstLine="0"/>
        <w:jc w:val="left"/>
      </w:pPr>
      <w:r>
        <w:t>Характеризовать</w:t>
      </w:r>
      <w:r>
        <w:rPr>
          <w:spacing w:val="44"/>
        </w:rPr>
        <w:t xml:space="preserve"> </w:t>
      </w:r>
      <w:r>
        <w:t>причастие</w:t>
      </w:r>
      <w:r>
        <w:rPr>
          <w:spacing w:val="42"/>
        </w:rPr>
        <w:t xml:space="preserve"> </w:t>
      </w:r>
      <w:r>
        <w:t>как</w:t>
      </w:r>
      <w:r>
        <w:rPr>
          <w:spacing w:val="44"/>
        </w:rPr>
        <w:t xml:space="preserve"> </w:t>
      </w:r>
      <w:r>
        <w:t>особую</w:t>
      </w:r>
      <w:r>
        <w:rPr>
          <w:spacing w:val="44"/>
        </w:rPr>
        <w:t xml:space="preserve"> </w:t>
      </w:r>
      <w:r>
        <w:t>форму</w:t>
      </w:r>
      <w:r>
        <w:rPr>
          <w:spacing w:val="47"/>
        </w:rPr>
        <w:t xml:space="preserve"> </w:t>
      </w:r>
      <w:r>
        <w:t>глагола,</w:t>
      </w:r>
      <w:r>
        <w:rPr>
          <w:spacing w:val="43"/>
        </w:rPr>
        <w:t xml:space="preserve"> </w:t>
      </w:r>
      <w:r>
        <w:t>определять</w:t>
      </w:r>
      <w:r>
        <w:rPr>
          <w:spacing w:val="45"/>
        </w:rPr>
        <w:t xml:space="preserve"> </w:t>
      </w:r>
      <w:r>
        <w:t>признаки</w:t>
      </w:r>
      <w:r>
        <w:rPr>
          <w:spacing w:val="44"/>
        </w:rPr>
        <w:t xml:space="preserve"> </w:t>
      </w:r>
      <w:r>
        <w:t>глагола</w:t>
      </w:r>
      <w:r>
        <w:rPr>
          <w:spacing w:val="42"/>
        </w:rPr>
        <w:t xml:space="preserve"> </w:t>
      </w:r>
      <w:r>
        <w:t>и</w:t>
      </w:r>
      <w:r>
        <w:rPr>
          <w:spacing w:val="-57"/>
        </w:rPr>
        <w:t xml:space="preserve"> </w:t>
      </w:r>
      <w:r>
        <w:t>имени</w:t>
      </w:r>
      <w:r>
        <w:rPr>
          <w:spacing w:val="-3"/>
        </w:rPr>
        <w:t xml:space="preserve"> </w:t>
      </w:r>
      <w:r>
        <w:t>прилагательного</w:t>
      </w:r>
      <w:r>
        <w:rPr>
          <w:spacing w:val="-5"/>
        </w:rPr>
        <w:t xml:space="preserve"> </w:t>
      </w:r>
      <w:r>
        <w:t>в</w:t>
      </w:r>
      <w:r>
        <w:rPr>
          <w:spacing w:val="-3"/>
        </w:rPr>
        <w:t xml:space="preserve"> </w:t>
      </w:r>
      <w:r>
        <w:t>причастии;</w:t>
      </w:r>
      <w:r>
        <w:rPr>
          <w:spacing w:val="-2"/>
        </w:rPr>
        <w:t xml:space="preserve"> </w:t>
      </w:r>
      <w:r>
        <w:t>определять</w:t>
      </w:r>
      <w:r>
        <w:rPr>
          <w:spacing w:val="-2"/>
        </w:rPr>
        <w:t xml:space="preserve"> </w:t>
      </w:r>
      <w:r>
        <w:t>синтаксические</w:t>
      </w:r>
      <w:r>
        <w:rPr>
          <w:spacing w:val="-3"/>
        </w:rPr>
        <w:t xml:space="preserve"> </w:t>
      </w:r>
      <w:r>
        <w:t>функции</w:t>
      </w:r>
      <w:r>
        <w:rPr>
          <w:spacing w:val="-2"/>
        </w:rPr>
        <w:t xml:space="preserve"> </w:t>
      </w:r>
      <w:r>
        <w:t>причастия.</w:t>
      </w:r>
    </w:p>
    <w:p w:rsidR="00FD7184" w:rsidRDefault="00C97642">
      <w:pPr>
        <w:pStyle w:val="a3"/>
        <w:ind w:right="545" w:firstLine="0"/>
      </w:pPr>
      <w:r>
        <w:t xml:space="preserve">Распознавать  </w:t>
      </w:r>
      <w:r>
        <w:rPr>
          <w:spacing w:val="51"/>
        </w:rPr>
        <w:t xml:space="preserve"> </w:t>
      </w:r>
      <w:r>
        <w:t xml:space="preserve">причастия   </w:t>
      </w:r>
      <w:r>
        <w:rPr>
          <w:spacing w:val="49"/>
        </w:rPr>
        <w:t xml:space="preserve"> </w:t>
      </w:r>
      <w:r>
        <w:t xml:space="preserve">настоящего   </w:t>
      </w:r>
      <w:r>
        <w:rPr>
          <w:spacing w:val="50"/>
        </w:rPr>
        <w:t xml:space="preserve"> </w:t>
      </w:r>
      <w:r>
        <w:t xml:space="preserve">и   </w:t>
      </w:r>
      <w:r>
        <w:rPr>
          <w:spacing w:val="48"/>
        </w:rPr>
        <w:t xml:space="preserve"> </w:t>
      </w:r>
      <w:r>
        <w:t xml:space="preserve">прошедшего   </w:t>
      </w:r>
      <w:r>
        <w:rPr>
          <w:spacing w:val="50"/>
        </w:rPr>
        <w:t xml:space="preserve"> </w:t>
      </w:r>
      <w:r>
        <w:t xml:space="preserve">времени,   </w:t>
      </w:r>
      <w:r>
        <w:rPr>
          <w:spacing w:val="50"/>
        </w:rPr>
        <w:t xml:space="preserve"> </w:t>
      </w:r>
      <w:r>
        <w:t>действительные</w:t>
      </w:r>
      <w:r>
        <w:rPr>
          <w:spacing w:val="-58"/>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 причастий, склонять</w:t>
      </w:r>
      <w:r>
        <w:rPr>
          <w:spacing w:val="-2"/>
        </w:rPr>
        <w:t xml:space="preserve"> </w:t>
      </w:r>
      <w:r>
        <w:t>причастия.</w:t>
      </w:r>
    </w:p>
    <w:p w:rsidR="00FD7184" w:rsidRDefault="00C97642">
      <w:pPr>
        <w:pStyle w:val="a3"/>
        <w:ind w:right="554" w:firstLine="0"/>
      </w:pPr>
      <w:r>
        <w:t>Проводить</w:t>
      </w:r>
      <w:r>
        <w:rPr>
          <w:spacing w:val="12"/>
        </w:rPr>
        <w:t xml:space="preserve"> </w:t>
      </w:r>
      <w:r>
        <w:t>морфологический,</w:t>
      </w:r>
      <w:r>
        <w:rPr>
          <w:spacing w:val="11"/>
        </w:rPr>
        <w:t xml:space="preserve"> </w:t>
      </w:r>
      <w:r>
        <w:t>орфографический</w:t>
      </w:r>
      <w:r>
        <w:rPr>
          <w:spacing w:val="13"/>
        </w:rPr>
        <w:t xml:space="preserve"> </w:t>
      </w:r>
      <w:r>
        <w:t>анализ</w:t>
      </w:r>
      <w:r>
        <w:rPr>
          <w:spacing w:val="10"/>
        </w:rPr>
        <w:t xml:space="preserve"> </w:t>
      </w:r>
      <w:r>
        <w:t>причастий,</w:t>
      </w:r>
      <w:r>
        <w:rPr>
          <w:spacing w:val="12"/>
        </w:rPr>
        <w:t xml:space="preserve"> </w:t>
      </w:r>
      <w:r>
        <w:t>применять</w:t>
      </w:r>
      <w:r>
        <w:rPr>
          <w:spacing w:val="12"/>
        </w:rPr>
        <w:t xml:space="preserve"> </w:t>
      </w:r>
      <w:r>
        <w:t>это</w:t>
      </w:r>
      <w:r>
        <w:rPr>
          <w:spacing w:val="12"/>
        </w:rPr>
        <w:t xml:space="preserve"> </w:t>
      </w:r>
      <w:r>
        <w:t>умение</w:t>
      </w:r>
      <w:r>
        <w:rPr>
          <w:spacing w:val="-58"/>
        </w:rPr>
        <w:t xml:space="preserve"> </w:t>
      </w:r>
      <w:r>
        <w:t>в</w:t>
      </w:r>
      <w:r>
        <w:rPr>
          <w:spacing w:val="-2"/>
        </w:rPr>
        <w:t xml:space="preserve"> </w:t>
      </w:r>
      <w:r>
        <w:t>речевой практике.</w:t>
      </w:r>
    </w:p>
    <w:p w:rsidR="00FD7184" w:rsidRDefault="00C97642">
      <w:pPr>
        <w:pStyle w:val="a3"/>
        <w:ind w:right="555" w:firstLine="0"/>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1"/>
        </w:rPr>
        <w:t xml:space="preserve"> </w:t>
      </w:r>
      <w:r>
        <w:t>причастные</w:t>
      </w:r>
      <w:r>
        <w:rPr>
          <w:spacing w:val="-3"/>
        </w:rPr>
        <w:t xml:space="preserve"> </w:t>
      </w:r>
      <w:r>
        <w:t>обороты.</w:t>
      </w:r>
    </w:p>
    <w:p w:rsidR="00FD7184" w:rsidRDefault="00C97642">
      <w:pPr>
        <w:pStyle w:val="a3"/>
        <w:ind w:right="546" w:firstLine="0"/>
      </w:pPr>
      <w:r>
        <w:t xml:space="preserve">Уместно   </w:t>
      </w:r>
      <w:r>
        <w:rPr>
          <w:spacing w:val="20"/>
        </w:rPr>
        <w:t xml:space="preserve"> </w:t>
      </w:r>
      <w:r>
        <w:t xml:space="preserve">использовать    </w:t>
      </w:r>
      <w:r>
        <w:rPr>
          <w:spacing w:val="20"/>
        </w:rPr>
        <w:t xml:space="preserve"> </w:t>
      </w:r>
      <w:r>
        <w:t xml:space="preserve">причастия    </w:t>
      </w:r>
      <w:r>
        <w:rPr>
          <w:spacing w:val="19"/>
        </w:rPr>
        <w:t xml:space="preserve"> </w:t>
      </w:r>
      <w:r>
        <w:t xml:space="preserve">в    </w:t>
      </w:r>
      <w:r>
        <w:rPr>
          <w:spacing w:val="17"/>
        </w:rPr>
        <w:t xml:space="preserve"> </w:t>
      </w:r>
      <w:r>
        <w:t xml:space="preserve">речи,    </w:t>
      </w:r>
      <w:r>
        <w:rPr>
          <w:spacing w:val="19"/>
        </w:rPr>
        <w:t xml:space="preserve"> </w:t>
      </w:r>
      <w:r>
        <w:t xml:space="preserve">различать    </w:t>
      </w:r>
      <w:r>
        <w:rPr>
          <w:spacing w:val="20"/>
        </w:rPr>
        <w:t xml:space="preserve"> </w:t>
      </w:r>
      <w:r>
        <w:t xml:space="preserve">созвучные    </w:t>
      </w:r>
      <w:r>
        <w:rPr>
          <w:spacing w:val="19"/>
        </w:rPr>
        <w:t xml:space="preserve"> </w:t>
      </w:r>
      <w:r>
        <w:t>причастия</w:t>
      </w:r>
      <w:r>
        <w:rPr>
          <w:spacing w:val="-58"/>
        </w:rPr>
        <w:t xml:space="preserve"> </w:t>
      </w:r>
      <w:r>
        <w:t>и имена прилагательные (висящий — висячий, горящий — горячий). Правильно ставить</w:t>
      </w:r>
      <w:r>
        <w:rPr>
          <w:spacing w:val="1"/>
        </w:rPr>
        <w:t xml:space="preserve"> </w:t>
      </w:r>
      <w:r>
        <w:t>ударение в некоторых формах причастий, применять правила правописания падежных</w:t>
      </w:r>
      <w:r>
        <w:rPr>
          <w:spacing w:val="1"/>
        </w:rPr>
        <w:t xml:space="preserve"> </w:t>
      </w:r>
      <w:r>
        <w:t>окончаний</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причастиях</w:t>
      </w:r>
      <w:r>
        <w:rPr>
          <w:spacing w:val="1"/>
        </w:rPr>
        <w:t xml:space="preserve"> </w:t>
      </w:r>
      <w:r>
        <w:t>и</w:t>
      </w:r>
      <w:r>
        <w:rPr>
          <w:spacing w:val="1"/>
        </w:rPr>
        <w:t xml:space="preserve"> </w:t>
      </w:r>
      <w:r>
        <w:t>отглагольных</w:t>
      </w:r>
      <w:r>
        <w:rPr>
          <w:spacing w:val="1"/>
        </w:rPr>
        <w:t xml:space="preserve"> </w:t>
      </w:r>
      <w:r>
        <w:t>именах</w:t>
      </w:r>
      <w:r>
        <w:rPr>
          <w:spacing w:val="1"/>
        </w:rPr>
        <w:t xml:space="preserve"> </w:t>
      </w:r>
      <w:r>
        <w:lastRenderedPageBreak/>
        <w:t>прилагательных, написания гласной перед суффиксом</w:t>
      </w:r>
      <w:r>
        <w:rPr>
          <w:spacing w:val="1"/>
        </w:rPr>
        <w:t xml:space="preserve"> </w:t>
      </w:r>
      <w:r>
        <w:t>-вш- действительных 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написания не</w:t>
      </w:r>
      <w:r>
        <w:rPr>
          <w:spacing w:val="-4"/>
        </w:rPr>
        <w:t xml:space="preserve"> </w:t>
      </w:r>
      <w:r>
        <w:t>с</w:t>
      </w:r>
      <w:r>
        <w:rPr>
          <w:spacing w:val="-1"/>
        </w:rPr>
        <w:t xml:space="preserve"> </w:t>
      </w:r>
      <w:r>
        <w:t>причастиями.</w:t>
      </w:r>
    </w:p>
    <w:p w:rsidR="00FD7184" w:rsidRDefault="00C97642">
      <w:pPr>
        <w:pStyle w:val="a3"/>
        <w:tabs>
          <w:tab w:val="left" w:pos="1869"/>
          <w:tab w:val="left" w:pos="4037"/>
          <w:tab w:val="left" w:pos="4699"/>
          <w:tab w:val="left" w:pos="6982"/>
          <w:tab w:val="left" w:pos="8200"/>
        </w:tabs>
        <w:spacing w:before="1"/>
        <w:ind w:right="552" w:firstLine="0"/>
        <w:jc w:val="left"/>
      </w:pPr>
      <w:r>
        <w:t>Правильно расставлять знаки препинания в предложениях с причастным оборотом.</w:t>
      </w:r>
      <w:r>
        <w:rPr>
          <w:spacing w:val="1"/>
        </w:rPr>
        <w:t xml:space="preserve"> </w:t>
      </w:r>
      <w:r>
        <w:t>Проводить</w:t>
      </w:r>
      <w:r>
        <w:tab/>
        <w:t>синтаксический</w:t>
      </w:r>
      <w:r>
        <w:tab/>
        <w:t>и</w:t>
      </w:r>
      <w:r>
        <w:tab/>
        <w:t>пунктуационный</w:t>
      </w:r>
      <w:r>
        <w:tab/>
        <w:t>анализ</w:t>
      </w:r>
      <w:r>
        <w:tab/>
      </w:r>
      <w:r>
        <w:rPr>
          <w:spacing w:val="-1"/>
        </w:rPr>
        <w:t>предложений</w:t>
      </w:r>
      <w:r>
        <w:rPr>
          <w:spacing w:val="-57"/>
        </w:rPr>
        <w:t xml:space="preserve"> </w:t>
      </w:r>
      <w:r>
        <w:t>с</w:t>
      </w:r>
      <w:r>
        <w:rPr>
          <w:spacing w:val="-2"/>
        </w:rPr>
        <w:t xml:space="preserve"> </w:t>
      </w:r>
      <w:r>
        <w:t>причастным</w:t>
      </w:r>
      <w:r>
        <w:rPr>
          <w:spacing w:val="-2"/>
        </w:rPr>
        <w:t xml:space="preserve"> </w:t>
      </w:r>
      <w:r>
        <w:t>оборотом</w:t>
      </w:r>
      <w:r>
        <w:rPr>
          <w:spacing w:val="-1"/>
        </w:rPr>
        <w:t xml:space="preserve"> </w:t>
      </w:r>
      <w:r>
        <w:t>(в</w:t>
      </w:r>
      <w:r>
        <w:rPr>
          <w:spacing w:val="-1"/>
        </w:rPr>
        <w:t xml:space="preserve"> </w:t>
      </w:r>
      <w:r>
        <w:t>рамках</w:t>
      </w:r>
      <w:r>
        <w:rPr>
          <w:spacing w:val="2"/>
        </w:rPr>
        <w:t xml:space="preserve"> </w:t>
      </w:r>
      <w:r>
        <w:t>изученного).</w:t>
      </w:r>
    </w:p>
    <w:p w:rsidR="00FD7184" w:rsidRDefault="00C97642">
      <w:pPr>
        <w:pStyle w:val="a3"/>
        <w:ind w:firstLine="0"/>
        <w:jc w:val="left"/>
      </w:pPr>
      <w:r>
        <w:t>Деепричастие.</w:t>
      </w:r>
    </w:p>
    <w:p w:rsidR="00FD7184" w:rsidRDefault="00C97642">
      <w:pPr>
        <w:pStyle w:val="a3"/>
        <w:ind w:firstLine="0"/>
        <w:jc w:val="left"/>
      </w:pPr>
      <w:r>
        <w:t>Характеризовать</w:t>
      </w:r>
      <w:r>
        <w:rPr>
          <w:spacing w:val="-4"/>
        </w:rPr>
        <w:t xml:space="preserve"> </w:t>
      </w:r>
      <w:r>
        <w:t>деепричастие</w:t>
      </w:r>
      <w:r>
        <w:rPr>
          <w:spacing w:val="-4"/>
        </w:rPr>
        <w:t xml:space="preserve"> </w:t>
      </w:r>
      <w:r>
        <w:t>как</w:t>
      </w:r>
      <w:r>
        <w:rPr>
          <w:spacing w:val="-3"/>
        </w:rPr>
        <w:t xml:space="preserve"> </w:t>
      </w:r>
      <w:r>
        <w:t>особую</w:t>
      </w:r>
      <w:r>
        <w:rPr>
          <w:spacing w:val="-3"/>
        </w:rPr>
        <w:t xml:space="preserve"> </w:t>
      </w:r>
      <w:r>
        <w:t>форму</w:t>
      </w:r>
      <w:r>
        <w:rPr>
          <w:spacing w:val="-7"/>
        </w:rPr>
        <w:t xml:space="preserve"> </w:t>
      </w:r>
      <w:r>
        <w:t>глагола.</w:t>
      </w:r>
    </w:p>
    <w:p w:rsidR="00FD7184" w:rsidRDefault="00C97642">
      <w:pPr>
        <w:pStyle w:val="a3"/>
        <w:ind w:firstLine="0"/>
        <w:jc w:val="left"/>
      </w:pPr>
      <w:r>
        <w:t>Определять</w:t>
      </w:r>
      <w:r>
        <w:rPr>
          <w:spacing w:val="35"/>
        </w:rPr>
        <w:t xml:space="preserve"> </w:t>
      </w:r>
      <w:r>
        <w:t>признаки</w:t>
      </w:r>
      <w:r>
        <w:rPr>
          <w:spacing w:val="33"/>
        </w:rPr>
        <w:t xml:space="preserve"> </w:t>
      </w:r>
      <w:r>
        <w:t>глагола</w:t>
      </w:r>
      <w:r>
        <w:rPr>
          <w:spacing w:val="34"/>
        </w:rPr>
        <w:t xml:space="preserve"> </w:t>
      </w:r>
      <w:r>
        <w:t>и</w:t>
      </w:r>
      <w:r>
        <w:rPr>
          <w:spacing w:val="36"/>
        </w:rPr>
        <w:t xml:space="preserve"> </w:t>
      </w:r>
      <w:r>
        <w:t>наречия</w:t>
      </w:r>
      <w:r>
        <w:rPr>
          <w:spacing w:val="37"/>
        </w:rPr>
        <w:t xml:space="preserve"> </w:t>
      </w:r>
      <w:r>
        <w:t>в</w:t>
      </w:r>
      <w:r>
        <w:rPr>
          <w:spacing w:val="34"/>
        </w:rPr>
        <w:t xml:space="preserve"> </w:t>
      </w:r>
      <w:r>
        <w:t>деепричастии,</w:t>
      </w:r>
      <w:r>
        <w:rPr>
          <w:spacing w:val="35"/>
        </w:rPr>
        <w:t xml:space="preserve"> </w:t>
      </w:r>
      <w:r>
        <w:t>синтаксическую</w:t>
      </w:r>
      <w:r>
        <w:rPr>
          <w:spacing w:val="36"/>
        </w:rPr>
        <w:t xml:space="preserve"> </w:t>
      </w:r>
      <w:r>
        <w:t>функцию</w:t>
      </w:r>
      <w:r>
        <w:rPr>
          <w:spacing w:val="-57"/>
        </w:rPr>
        <w:t xml:space="preserve"> </w:t>
      </w:r>
      <w:r>
        <w:t>деепричастия.</w:t>
      </w:r>
    </w:p>
    <w:p w:rsidR="00FD7184" w:rsidRDefault="00C97642">
      <w:pPr>
        <w:pStyle w:val="a3"/>
        <w:ind w:firstLine="0"/>
        <w:jc w:val="left"/>
      </w:pPr>
      <w:r>
        <w:t>Распознавать</w:t>
      </w:r>
      <w:r>
        <w:rPr>
          <w:spacing w:val="-4"/>
        </w:rPr>
        <w:t xml:space="preserve"> </w:t>
      </w:r>
      <w:r>
        <w:t>деепричастия</w:t>
      </w:r>
      <w:r>
        <w:rPr>
          <w:spacing w:val="-3"/>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p>
    <w:p w:rsidR="00FD7184" w:rsidRDefault="00C97642">
      <w:pPr>
        <w:pStyle w:val="a3"/>
        <w:ind w:right="543" w:firstLine="0"/>
        <w:jc w:val="left"/>
      </w:pPr>
      <w:r>
        <w:t>Проводить</w:t>
      </w:r>
      <w:r>
        <w:rPr>
          <w:spacing w:val="33"/>
        </w:rPr>
        <w:t xml:space="preserve"> </w:t>
      </w:r>
      <w:r>
        <w:t>морфологический,</w:t>
      </w:r>
      <w:r>
        <w:rPr>
          <w:spacing w:val="32"/>
        </w:rPr>
        <w:t xml:space="preserve"> </w:t>
      </w:r>
      <w:r>
        <w:t>орфографический</w:t>
      </w:r>
      <w:r>
        <w:rPr>
          <w:spacing w:val="33"/>
        </w:rPr>
        <w:t xml:space="preserve"> </w:t>
      </w:r>
      <w:r>
        <w:t>анализ</w:t>
      </w:r>
      <w:r>
        <w:rPr>
          <w:spacing w:val="33"/>
        </w:rPr>
        <w:t xml:space="preserve"> </w:t>
      </w:r>
      <w:r>
        <w:t>деепричастий,</w:t>
      </w:r>
      <w:r>
        <w:rPr>
          <w:spacing w:val="32"/>
        </w:rPr>
        <w:t xml:space="preserve"> </w:t>
      </w:r>
      <w:r>
        <w:t>применять</w:t>
      </w:r>
      <w:r>
        <w:rPr>
          <w:spacing w:val="33"/>
        </w:rPr>
        <w:t xml:space="preserve"> </w:t>
      </w:r>
      <w:r>
        <w:t>это</w:t>
      </w:r>
      <w:r>
        <w:rPr>
          <w:spacing w:val="-57"/>
        </w:rPr>
        <w:t xml:space="preserve"> </w:t>
      </w:r>
      <w:r>
        <w:t>умение</w:t>
      </w:r>
      <w:r>
        <w:rPr>
          <w:spacing w:val="-2"/>
        </w:rPr>
        <w:t xml:space="preserve"> </w:t>
      </w:r>
      <w:r>
        <w:t>в</w:t>
      </w:r>
      <w:r>
        <w:rPr>
          <w:spacing w:val="-1"/>
        </w:rPr>
        <w:t xml:space="preserve"> </w:t>
      </w:r>
      <w:r>
        <w:t>речевой практике.</w:t>
      </w:r>
    </w:p>
    <w:p w:rsidR="00FD7184" w:rsidRDefault="00C97642">
      <w:pPr>
        <w:pStyle w:val="a3"/>
        <w:tabs>
          <w:tab w:val="left" w:pos="2352"/>
          <w:tab w:val="left" w:pos="4393"/>
          <w:tab w:val="left" w:pos="5628"/>
          <w:tab w:val="left" w:pos="7247"/>
          <w:tab w:val="left" w:pos="8185"/>
        </w:tabs>
        <w:spacing w:before="61"/>
        <w:ind w:right="549" w:firstLine="0"/>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1"/>
        </w:rPr>
        <w:t xml:space="preserve"> </w:t>
      </w:r>
      <w:r>
        <w:t>предложении.</w:t>
      </w:r>
    </w:p>
    <w:p w:rsidR="00FD7184" w:rsidRDefault="00C97642">
      <w:pPr>
        <w:pStyle w:val="a3"/>
        <w:ind w:right="4950" w:firstLine="0"/>
        <w:jc w:val="left"/>
      </w:pPr>
      <w:r>
        <w:t>Уместно использовать деепричастия в речи.</w:t>
      </w:r>
      <w:r>
        <w:rPr>
          <w:spacing w:val="1"/>
        </w:rPr>
        <w:t xml:space="preserve"> </w:t>
      </w:r>
      <w:r>
        <w:t>Правильно</w:t>
      </w:r>
      <w:r>
        <w:rPr>
          <w:spacing w:val="-5"/>
        </w:rPr>
        <w:t xml:space="preserve"> </w:t>
      </w:r>
      <w:r>
        <w:t>ставить</w:t>
      </w:r>
      <w:r>
        <w:rPr>
          <w:spacing w:val="-3"/>
        </w:rPr>
        <w:t xml:space="preserve"> </w:t>
      </w:r>
      <w:r>
        <w:t>ударение</w:t>
      </w:r>
      <w:r>
        <w:rPr>
          <w:spacing w:val="-5"/>
        </w:rPr>
        <w:t xml:space="preserve"> </w:t>
      </w:r>
      <w:r>
        <w:t>в</w:t>
      </w:r>
      <w:r>
        <w:rPr>
          <w:spacing w:val="-6"/>
        </w:rPr>
        <w:t xml:space="preserve"> </w:t>
      </w:r>
      <w:r>
        <w:t>деепричастиях.</w:t>
      </w:r>
    </w:p>
    <w:p w:rsidR="00FD7184" w:rsidRDefault="00C97642">
      <w:pPr>
        <w:pStyle w:val="a3"/>
        <w:spacing w:before="1"/>
        <w:ind w:firstLine="0"/>
        <w:jc w:val="left"/>
      </w:pPr>
      <w:r>
        <w:t>Применять</w:t>
      </w:r>
      <w:r>
        <w:rPr>
          <w:spacing w:val="37"/>
        </w:rPr>
        <w:t xml:space="preserve"> </w:t>
      </w:r>
      <w:r>
        <w:t>правила</w:t>
      </w:r>
      <w:r>
        <w:rPr>
          <w:spacing w:val="35"/>
        </w:rPr>
        <w:t xml:space="preserve"> </w:t>
      </w:r>
      <w:r>
        <w:t>написания</w:t>
      </w:r>
      <w:r>
        <w:rPr>
          <w:spacing w:val="36"/>
        </w:rPr>
        <w:t xml:space="preserve"> </w:t>
      </w:r>
      <w:r>
        <w:t>гласных</w:t>
      </w:r>
      <w:r>
        <w:rPr>
          <w:spacing w:val="39"/>
        </w:rPr>
        <w:t xml:space="preserve"> </w:t>
      </w:r>
      <w:r>
        <w:t>в</w:t>
      </w:r>
      <w:r>
        <w:rPr>
          <w:spacing w:val="36"/>
        </w:rPr>
        <w:t xml:space="preserve"> </w:t>
      </w:r>
      <w:r>
        <w:t>суффиксах</w:t>
      </w:r>
      <w:r>
        <w:rPr>
          <w:spacing w:val="38"/>
        </w:rPr>
        <w:t xml:space="preserve"> </w:t>
      </w:r>
      <w:r>
        <w:t>деепричастий,</w:t>
      </w:r>
      <w:r>
        <w:rPr>
          <w:spacing w:val="36"/>
        </w:rPr>
        <w:t xml:space="preserve"> </w:t>
      </w:r>
      <w:r>
        <w:t>правила</w:t>
      </w:r>
      <w:r>
        <w:rPr>
          <w:spacing w:val="36"/>
        </w:rPr>
        <w:t xml:space="preserve"> </w:t>
      </w:r>
      <w:r>
        <w:t>слитного</w:t>
      </w:r>
      <w:r>
        <w:rPr>
          <w:spacing w:val="36"/>
        </w:rPr>
        <w:t xml:space="preserve"> </w:t>
      </w:r>
      <w:r>
        <w:t>и</w:t>
      </w:r>
      <w:r>
        <w:rPr>
          <w:spacing w:val="-57"/>
        </w:rPr>
        <w:t xml:space="preserve"> </w:t>
      </w:r>
      <w:r>
        <w:t>раздельного</w:t>
      </w:r>
      <w:r>
        <w:rPr>
          <w:spacing w:val="-1"/>
        </w:rPr>
        <w:t xml:space="preserve"> </w:t>
      </w:r>
      <w:r>
        <w:t>написания</w:t>
      </w:r>
      <w:r>
        <w:rPr>
          <w:spacing w:val="-3"/>
        </w:rPr>
        <w:t xml:space="preserve"> </w:t>
      </w:r>
      <w:r>
        <w:t>не</w:t>
      </w:r>
      <w:r>
        <w:rPr>
          <w:spacing w:val="-1"/>
        </w:rPr>
        <w:t xml:space="preserve"> </w:t>
      </w:r>
      <w:r>
        <w:t>с</w:t>
      </w:r>
      <w:r>
        <w:rPr>
          <w:spacing w:val="-1"/>
        </w:rPr>
        <w:t xml:space="preserve"> </w:t>
      </w:r>
      <w:r>
        <w:t>деепричастиями.</w:t>
      </w:r>
    </w:p>
    <w:p w:rsidR="00FD7184" w:rsidRDefault="00C97642">
      <w:pPr>
        <w:pStyle w:val="a3"/>
        <w:tabs>
          <w:tab w:val="left" w:pos="1941"/>
          <w:tab w:val="left" w:pos="3335"/>
          <w:tab w:val="left" w:pos="5290"/>
          <w:tab w:val="left" w:pos="5996"/>
          <w:tab w:val="left" w:pos="7905"/>
        </w:tabs>
        <w:ind w:right="550" w:firstLine="0"/>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1"/>
        </w:rPr>
        <w:t xml:space="preserve"> </w:t>
      </w:r>
      <w:r>
        <w:t>деепричастными оборотами.</w:t>
      </w:r>
    </w:p>
    <w:p w:rsidR="00FD7184" w:rsidRDefault="00C97642">
      <w:pPr>
        <w:pStyle w:val="a3"/>
        <w:ind w:firstLine="0"/>
        <w:jc w:val="left"/>
      </w:pPr>
      <w:r>
        <w:t>Правильно</w:t>
      </w:r>
      <w:r>
        <w:rPr>
          <w:spacing w:val="13"/>
        </w:rPr>
        <w:t xml:space="preserve"> </w:t>
      </w:r>
      <w:r>
        <w:t>расставлять</w:t>
      </w:r>
      <w:r>
        <w:rPr>
          <w:spacing w:val="14"/>
        </w:rPr>
        <w:t xml:space="preserve"> </w:t>
      </w:r>
      <w:r>
        <w:t>знаки</w:t>
      </w:r>
      <w:r>
        <w:rPr>
          <w:spacing w:val="12"/>
        </w:rPr>
        <w:t xml:space="preserve"> </w:t>
      </w:r>
      <w:r>
        <w:t>препинания</w:t>
      </w:r>
      <w:r>
        <w:rPr>
          <w:spacing w:val="13"/>
        </w:rPr>
        <w:t xml:space="preserve"> </w:t>
      </w:r>
      <w:r>
        <w:t>в</w:t>
      </w:r>
      <w:r>
        <w:rPr>
          <w:spacing w:val="13"/>
        </w:rPr>
        <w:t xml:space="preserve"> </w:t>
      </w:r>
      <w:r>
        <w:t>предложениях</w:t>
      </w:r>
      <w:r>
        <w:rPr>
          <w:spacing w:val="15"/>
        </w:rPr>
        <w:t xml:space="preserve"> </w:t>
      </w:r>
      <w:r>
        <w:t>с</w:t>
      </w:r>
      <w:r>
        <w:rPr>
          <w:spacing w:val="12"/>
        </w:rPr>
        <w:t xml:space="preserve"> </w:t>
      </w:r>
      <w:r>
        <w:t>одиночным</w:t>
      </w:r>
      <w:r>
        <w:rPr>
          <w:spacing w:val="12"/>
        </w:rPr>
        <w:t xml:space="preserve"> </w:t>
      </w:r>
      <w:r>
        <w:t>деепричастием</w:t>
      </w:r>
      <w:r>
        <w:rPr>
          <w:spacing w:val="12"/>
        </w:rPr>
        <w:t xml:space="preserve"> </w:t>
      </w:r>
      <w:r>
        <w:t>и</w:t>
      </w:r>
      <w:r>
        <w:rPr>
          <w:spacing w:val="-57"/>
        </w:rPr>
        <w:t xml:space="preserve"> </w:t>
      </w:r>
      <w:r>
        <w:t>деепричастным</w:t>
      </w:r>
      <w:r>
        <w:rPr>
          <w:spacing w:val="-3"/>
        </w:rPr>
        <w:t xml:space="preserve"> </w:t>
      </w:r>
      <w:r>
        <w:t>оборотом.</w:t>
      </w:r>
    </w:p>
    <w:p w:rsidR="00FD7184" w:rsidRDefault="00C97642">
      <w:pPr>
        <w:pStyle w:val="a3"/>
        <w:tabs>
          <w:tab w:val="left" w:pos="1869"/>
          <w:tab w:val="left" w:pos="4037"/>
          <w:tab w:val="left" w:pos="4699"/>
          <w:tab w:val="left" w:pos="6987"/>
          <w:tab w:val="left" w:pos="8206"/>
        </w:tabs>
        <w:ind w:right="546" w:firstLine="0"/>
        <w:jc w:val="left"/>
      </w:pPr>
      <w:r>
        <w:t>Проводить</w:t>
      </w:r>
      <w:r>
        <w:tab/>
        <w:t>синтаксический</w:t>
      </w:r>
      <w:r>
        <w:tab/>
        <w:t>и</w:t>
      </w:r>
      <w:r>
        <w:tab/>
        <w:t>пунктуационный</w:t>
      </w:r>
      <w:r>
        <w:tab/>
        <w:t>анализ</w:t>
      </w:r>
      <w:r>
        <w:tab/>
      </w:r>
      <w:r>
        <w:rPr>
          <w:spacing w:val="-1"/>
        </w:rPr>
        <w:t>предложений</w:t>
      </w:r>
      <w:r>
        <w:rPr>
          <w:spacing w:val="-57"/>
        </w:rPr>
        <w:t xml:space="preserve"> </w:t>
      </w:r>
      <w:r>
        <w:t>с</w:t>
      </w:r>
      <w:r>
        <w:rPr>
          <w:spacing w:val="-2"/>
        </w:rPr>
        <w:t xml:space="preserve"> </w:t>
      </w:r>
      <w:r>
        <w:t>одиночным</w:t>
      </w:r>
      <w:r>
        <w:rPr>
          <w:spacing w:val="-3"/>
        </w:rPr>
        <w:t xml:space="preserve"> </w:t>
      </w:r>
      <w:r>
        <w:t>деепричастием</w:t>
      </w:r>
      <w:r>
        <w:rPr>
          <w:spacing w:val="-2"/>
        </w:rPr>
        <w:t xml:space="preserve"> </w:t>
      </w:r>
      <w:r>
        <w:t>и деепричастным</w:t>
      </w:r>
      <w:r>
        <w:rPr>
          <w:spacing w:val="-3"/>
        </w:rPr>
        <w:t xml:space="preserve"> </w:t>
      </w:r>
      <w:r>
        <w:t>оборотом</w:t>
      </w:r>
      <w:r>
        <w:rPr>
          <w:spacing w:val="-2"/>
        </w:rPr>
        <w:t xml:space="preserve"> </w:t>
      </w:r>
      <w:r>
        <w:t>(в</w:t>
      </w:r>
      <w:r>
        <w:rPr>
          <w:spacing w:val="-2"/>
        </w:rPr>
        <w:t xml:space="preserve"> </w:t>
      </w:r>
      <w:r>
        <w:t>рамках</w:t>
      </w:r>
      <w:r>
        <w:rPr>
          <w:spacing w:val="2"/>
        </w:rPr>
        <w:t xml:space="preserve"> </w:t>
      </w:r>
      <w:r>
        <w:t>изученного).</w:t>
      </w:r>
    </w:p>
    <w:p w:rsidR="00FD7184" w:rsidRDefault="00C97642">
      <w:pPr>
        <w:pStyle w:val="a3"/>
        <w:ind w:firstLine="0"/>
        <w:jc w:val="left"/>
      </w:pPr>
      <w:r>
        <w:t>Наречие.</w:t>
      </w:r>
    </w:p>
    <w:p w:rsidR="00FD7184" w:rsidRDefault="00C97642">
      <w:pPr>
        <w:pStyle w:val="a3"/>
        <w:ind w:right="543" w:firstLine="0"/>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 разряды наречий по значению; характеризовать особенности словообразования</w:t>
      </w:r>
      <w:r>
        <w:rPr>
          <w:spacing w:val="1"/>
        </w:rPr>
        <w:t xml:space="preserve"> </w:t>
      </w:r>
      <w:r>
        <w:t>наречий,</w:t>
      </w:r>
      <w:r>
        <w:rPr>
          <w:spacing w:val="-1"/>
        </w:rPr>
        <w:t xml:space="preserve"> </w:t>
      </w:r>
      <w:r>
        <w:t>их</w:t>
      </w:r>
      <w:r>
        <w:rPr>
          <w:spacing w:val="2"/>
        </w:rPr>
        <w:t xml:space="preserve"> </w:t>
      </w:r>
      <w:r>
        <w:t>синтаксических</w:t>
      </w:r>
      <w:r>
        <w:rPr>
          <w:spacing w:val="2"/>
        </w:rPr>
        <w:t xml:space="preserve"> </w:t>
      </w:r>
      <w:r>
        <w:t>свойств,</w:t>
      </w:r>
      <w:r>
        <w:rPr>
          <w:spacing w:val="-2"/>
        </w:rPr>
        <w:t xml:space="preserve"> </w:t>
      </w:r>
      <w:r>
        <w:t>роли в</w:t>
      </w:r>
      <w:r>
        <w:rPr>
          <w:spacing w:val="-1"/>
        </w:rPr>
        <w:t xml:space="preserve"> </w:t>
      </w:r>
      <w:r>
        <w:t>речи.</w:t>
      </w:r>
    </w:p>
    <w:p w:rsidR="00FD7184" w:rsidRDefault="00C97642">
      <w:pPr>
        <w:pStyle w:val="a3"/>
        <w:ind w:right="553" w:firstLine="0"/>
      </w:pPr>
      <w:r>
        <w:t>Проводить морфологический, орфографический анализ наречий (в рамках изученного),</w:t>
      </w:r>
      <w:r>
        <w:rPr>
          <w:spacing w:val="1"/>
        </w:rPr>
        <w:t xml:space="preserve"> </w:t>
      </w:r>
      <w:r>
        <w:t>применять</w:t>
      </w:r>
      <w:r>
        <w:rPr>
          <w:spacing w:val="-3"/>
        </w:rPr>
        <w:t xml:space="preserve"> </w:t>
      </w:r>
      <w:r>
        <w:t>это</w:t>
      </w:r>
      <w:r>
        <w:rPr>
          <w:spacing w:val="2"/>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FD7184" w:rsidRDefault="00C97642">
      <w:pPr>
        <w:pStyle w:val="a3"/>
        <w:spacing w:before="1"/>
        <w:ind w:right="546" w:firstLine="0"/>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 в</w:t>
      </w:r>
      <w:r>
        <w:rPr>
          <w:spacing w:val="-1"/>
        </w:rPr>
        <w:t xml:space="preserve"> </w:t>
      </w:r>
      <w:r>
        <w:t>них</w:t>
      </w:r>
      <w:r>
        <w:rPr>
          <w:spacing w:val="4"/>
        </w:rPr>
        <w:t xml:space="preserve"> </w:t>
      </w:r>
      <w:r>
        <w:t>ударения.</w:t>
      </w:r>
    </w:p>
    <w:p w:rsidR="00FD7184" w:rsidRDefault="00C97642">
      <w:pPr>
        <w:pStyle w:val="a3"/>
        <w:tabs>
          <w:tab w:val="left" w:pos="3805"/>
          <w:tab w:val="left" w:pos="8503"/>
        </w:tabs>
        <w:ind w:right="544" w:firstLine="0"/>
      </w:pPr>
      <w:r>
        <w:t>Применять правила слитного, раздельного и дефисного написания наречий, написания н и</w:t>
      </w:r>
      <w:r>
        <w:rPr>
          <w:spacing w:val="1"/>
        </w:rPr>
        <w:t xml:space="preserve"> </w:t>
      </w:r>
      <w:r>
        <w:t>нн</w:t>
      </w:r>
      <w:r>
        <w:rPr>
          <w:spacing w:val="13"/>
        </w:rPr>
        <w:t xml:space="preserve"> </w:t>
      </w:r>
      <w:r>
        <w:t>в</w:t>
      </w:r>
      <w:r>
        <w:rPr>
          <w:spacing w:val="11"/>
        </w:rPr>
        <w:t xml:space="preserve"> </w:t>
      </w:r>
      <w:r>
        <w:t>наречиях</w:t>
      </w:r>
      <w:r>
        <w:rPr>
          <w:spacing w:val="12"/>
        </w:rPr>
        <w:t xml:space="preserve"> </w:t>
      </w:r>
      <w:r>
        <w:t>на</w:t>
      </w:r>
      <w:r>
        <w:rPr>
          <w:spacing w:val="13"/>
        </w:rPr>
        <w:t xml:space="preserve"> </w:t>
      </w:r>
      <w:r>
        <w:t>-о</w:t>
      </w:r>
      <w:r>
        <w:rPr>
          <w:spacing w:val="13"/>
        </w:rPr>
        <w:t xml:space="preserve"> </w:t>
      </w:r>
      <w:r>
        <w:t>и</w:t>
      </w:r>
      <w:r>
        <w:rPr>
          <w:spacing w:val="14"/>
        </w:rPr>
        <w:t xml:space="preserve"> </w:t>
      </w:r>
      <w:r>
        <w:t>-е;</w:t>
      </w:r>
      <w:r>
        <w:rPr>
          <w:spacing w:val="13"/>
        </w:rPr>
        <w:t xml:space="preserve"> </w:t>
      </w:r>
      <w:r>
        <w:t>написания</w:t>
      </w:r>
      <w:r>
        <w:rPr>
          <w:spacing w:val="12"/>
        </w:rPr>
        <w:t xml:space="preserve"> </w:t>
      </w:r>
      <w:r>
        <w:t>суффиксов</w:t>
      </w:r>
      <w:r>
        <w:rPr>
          <w:spacing w:val="16"/>
        </w:rPr>
        <w:t xml:space="preserve"> </w:t>
      </w:r>
      <w:r>
        <w:t>-а</w:t>
      </w:r>
      <w:r>
        <w:rPr>
          <w:spacing w:val="11"/>
        </w:rPr>
        <w:t xml:space="preserve"> </w:t>
      </w:r>
      <w:r>
        <w:t>и</w:t>
      </w:r>
      <w:r>
        <w:rPr>
          <w:spacing w:val="14"/>
        </w:rPr>
        <w:t xml:space="preserve"> </w:t>
      </w:r>
      <w:r>
        <w:t>-о</w:t>
      </w:r>
      <w:r>
        <w:rPr>
          <w:spacing w:val="12"/>
        </w:rPr>
        <w:t xml:space="preserve"> </w:t>
      </w:r>
      <w:r>
        <w:t>наречий</w:t>
      </w:r>
      <w:r>
        <w:rPr>
          <w:spacing w:val="13"/>
        </w:rPr>
        <w:t xml:space="preserve"> </w:t>
      </w:r>
      <w:r>
        <w:t>с</w:t>
      </w:r>
      <w:r>
        <w:rPr>
          <w:spacing w:val="12"/>
        </w:rPr>
        <w:t xml:space="preserve"> </w:t>
      </w:r>
      <w:r>
        <w:t>приставками</w:t>
      </w:r>
      <w:r>
        <w:rPr>
          <w:spacing w:val="13"/>
        </w:rPr>
        <w:t xml:space="preserve"> </w:t>
      </w:r>
      <w:r>
        <w:t>из-,</w:t>
      </w:r>
      <w:r>
        <w:rPr>
          <w:spacing w:val="13"/>
        </w:rPr>
        <w:t xml:space="preserve"> </w:t>
      </w:r>
      <w:r>
        <w:t>до-,</w:t>
      </w:r>
      <w:r>
        <w:rPr>
          <w:spacing w:val="12"/>
        </w:rPr>
        <w:t xml:space="preserve"> </w:t>
      </w:r>
      <w:r>
        <w:t>с-,</w:t>
      </w:r>
      <w:r>
        <w:rPr>
          <w:spacing w:val="-57"/>
        </w:rPr>
        <w:t xml:space="preserve"> </w:t>
      </w:r>
      <w:r>
        <w:t>в-,</w:t>
      </w:r>
      <w:r>
        <w:rPr>
          <w:spacing w:val="1"/>
        </w:rPr>
        <w:t xml:space="preserve"> </w:t>
      </w:r>
      <w:r>
        <w:t>на-,</w:t>
      </w:r>
      <w:r>
        <w:rPr>
          <w:spacing w:val="1"/>
        </w:rPr>
        <w:t xml:space="preserve"> </w:t>
      </w:r>
      <w:r>
        <w:t>за-,</w:t>
      </w:r>
      <w:r>
        <w:rPr>
          <w:spacing w:val="1"/>
        </w:rPr>
        <w:t xml:space="preserve"> </w:t>
      </w:r>
      <w:r>
        <w:t>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наречий</w:t>
      </w:r>
      <w:r>
        <w:rPr>
          <w:spacing w:val="1"/>
        </w:rPr>
        <w:t xml:space="preserve"> </w:t>
      </w:r>
      <w:r>
        <w:t>после</w:t>
      </w:r>
      <w:r>
        <w:rPr>
          <w:spacing w:val="1"/>
        </w:rPr>
        <w:t xml:space="preserve"> </w:t>
      </w:r>
      <w:r>
        <w:t>шипящих,</w:t>
      </w:r>
      <w:r>
        <w:rPr>
          <w:spacing w:val="1"/>
        </w:rPr>
        <w:t xml:space="preserve"> </w:t>
      </w:r>
      <w:r>
        <w:t>написания</w:t>
      </w:r>
      <w:r>
        <w:rPr>
          <w:spacing w:val="1"/>
        </w:rPr>
        <w:t xml:space="preserve"> </w:t>
      </w:r>
      <w:r>
        <w:t>суффиксов</w:t>
      </w:r>
      <w:r>
        <w:rPr>
          <w:spacing w:val="-57"/>
        </w:rPr>
        <w:t xml:space="preserve"> </w:t>
      </w:r>
      <w:r>
        <w:t>наречий -о и -е после шипящих; написания е и и в приставках не- и ни- наречий; слитного</w:t>
      </w:r>
      <w:r>
        <w:rPr>
          <w:spacing w:val="1"/>
        </w:rPr>
        <w:t xml:space="preserve"> </w:t>
      </w:r>
      <w:r w:rsidR="00B205B4">
        <w:t xml:space="preserve">и раздельного </w:t>
      </w:r>
      <w:r>
        <w:t>написания</w:t>
      </w:r>
      <w:r w:rsidR="00B205B4">
        <w:t xml:space="preserve">  </w:t>
      </w:r>
      <w:r>
        <w:rPr>
          <w:spacing w:val="-58"/>
        </w:rPr>
        <w:t xml:space="preserve"> </w:t>
      </w:r>
      <w:r w:rsidR="00B205B4">
        <w:rPr>
          <w:spacing w:val="-58"/>
        </w:rPr>
        <w:t xml:space="preserve">       «</w:t>
      </w:r>
      <w:r>
        <w:t>не</w:t>
      </w:r>
      <w:r w:rsidR="00B205B4">
        <w:rPr>
          <w:spacing w:val="-2"/>
        </w:rPr>
        <w:t xml:space="preserve">» </w:t>
      </w:r>
      <w:r>
        <w:t>с</w:t>
      </w:r>
      <w:r>
        <w:rPr>
          <w:spacing w:val="-1"/>
        </w:rPr>
        <w:t xml:space="preserve"> </w:t>
      </w:r>
      <w:r>
        <w:t>наречиями.</w:t>
      </w:r>
    </w:p>
    <w:p w:rsidR="00FD7184" w:rsidRDefault="00C97642">
      <w:pPr>
        <w:pStyle w:val="a3"/>
        <w:ind w:firstLine="0"/>
      </w:pPr>
      <w:r>
        <w:t>Слова</w:t>
      </w:r>
      <w:r>
        <w:rPr>
          <w:spacing w:val="-5"/>
        </w:rPr>
        <w:t xml:space="preserve"> </w:t>
      </w:r>
      <w:r>
        <w:t>категории</w:t>
      </w:r>
      <w:r>
        <w:rPr>
          <w:spacing w:val="-2"/>
        </w:rPr>
        <w:t xml:space="preserve"> </w:t>
      </w:r>
      <w:r>
        <w:t>состояния.</w:t>
      </w:r>
    </w:p>
    <w:p w:rsidR="00FD7184" w:rsidRDefault="00C97642">
      <w:pPr>
        <w:pStyle w:val="a3"/>
        <w:ind w:right="545" w:firstLine="0"/>
      </w:pPr>
      <w:r>
        <w:t>Определять общее грамматическое значение, морфологические признаки слов категории</w:t>
      </w:r>
      <w:r>
        <w:rPr>
          <w:spacing w:val="1"/>
        </w:rPr>
        <w:t xml:space="preserve"> </w:t>
      </w:r>
      <w:r>
        <w:t>состояния,</w:t>
      </w:r>
      <w:r>
        <w:rPr>
          <w:spacing w:val="-1"/>
        </w:rPr>
        <w:t xml:space="preserve"> </w:t>
      </w:r>
      <w:r>
        <w:t>характеризовать</w:t>
      </w:r>
      <w:r>
        <w:rPr>
          <w:spacing w:val="-1"/>
        </w:rPr>
        <w:t xml:space="preserve"> </w:t>
      </w:r>
      <w:r>
        <w:t>их</w:t>
      </w:r>
      <w:r>
        <w:rPr>
          <w:spacing w:val="1"/>
        </w:rPr>
        <w:t xml:space="preserve"> </w:t>
      </w:r>
      <w:r>
        <w:t>синтаксическую</w:t>
      </w:r>
      <w:r>
        <w:rPr>
          <w:spacing w:val="-1"/>
        </w:rPr>
        <w:t xml:space="preserve"> </w:t>
      </w:r>
      <w:r>
        <w:t>функцию</w:t>
      </w:r>
      <w:r>
        <w:rPr>
          <w:spacing w:val="-1"/>
        </w:rPr>
        <w:t xml:space="preserve"> </w:t>
      </w:r>
      <w:r>
        <w:t>и роль</w:t>
      </w:r>
      <w:r>
        <w:rPr>
          <w:spacing w:val="-1"/>
        </w:rPr>
        <w:t xml:space="preserve"> </w:t>
      </w:r>
      <w:r>
        <w:t>в</w:t>
      </w:r>
      <w:r>
        <w:rPr>
          <w:spacing w:val="-2"/>
        </w:rPr>
        <w:t xml:space="preserve"> </w:t>
      </w:r>
      <w:r>
        <w:t>речи.</w:t>
      </w:r>
    </w:p>
    <w:p w:rsidR="00FD7184" w:rsidRDefault="00C97642">
      <w:pPr>
        <w:pStyle w:val="a3"/>
        <w:ind w:firstLine="0"/>
      </w:pPr>
      <w:r>
        <w:t>Служебные</w:t>
      </w:r>
      <w:r>
        <w:rPr>
          <w:spacing w:val="-5"/>
        </w:rPr>
        <w:t xml:space="preserve"> </w:t>
      </w:r>
      <w:r>
        <w:t>части</w:t>
      </w:r>
      <w:r>
        <w:rPr>
          <w:spacing w:val="-2"/>
        </w:rPr>
        <w:t xml:space="preserve"> </w:t>
      </w:r>
      <w:r>
        <w:t>речи.</w:t>
      </w:r>
    </w:p>
    <w:p w:rsidR="00FD7184" w:rsidRDefault="00C97642">
      <w:pPr>
        <w:pStyle w:val="a3"/>
        <w:ind w:right="553" w:firstLine="0"/>
      </w:pPr>
      <w:r>
        <w:t>Давать</w:t>
      </w:r>
      <w:r>
        <w:rPr>
          <w:spacing w:val="1"/>
        </w:rPr>
        <w:t xml:space="preserve"> </w:t>
      </w:r>
      <w:r>
        <w:t>общую</w:t>
      </w:r>
      <w:r>
        <w:rPr>
          <w:spacing w:val="1"/>
        </w:rPr>
        <w:t xml:space="preserve"> </w:t>
      </w:r>
      <w:r>
        <w:t>характеристику</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объяснять</w:t>
      </w:r>
      <w:r>
        <w:rPr>
          <w:spacing w:val="1"/>
        </w:rPr>
        <w:t xml:space="preserve"> </w:t>
      </w:r>
      <w:r>
        <w:t>их</w:t>
      </w:r>
      <w:r>
        <w:rPr>
          <w:spacing w:val="1"/>
        </w:rPr>
        <w:t xml:space="preserve"> </w:t>
      </w:r>
      <w:r>
        <w:t>отличия</w:t>
      </w:r>
      <w:r>
        <w:rPr>
          <w:spacing w:val="1"/>
        </w:rPr>
        <w:t xml:space="preserve"> </w:t>
      </w:r>
      <w:r>
        <w:t>от</w:t>
      </w:r>
      <w:r>
        <w:rPr>
          <w:spacing w:val="1"/>
        </w:rPr>
        <w:t xml:space="preserve"> </w:t>
      </w:r>
      <w:r>
        <w:t>самостоятельных частей речи.</w:t>
      </w:r>
    </w:p>
    <w:p w:rsidR="00FD7184" w:rsidRDefault="00C97642">
      <w:pPr>
        <w:pStyle w:val="a3"/>
        <w:ind w:firstLine="0"/>
        <w:jc w:val="left"/>
      </w:pPr>
      <w:r>
        <w:t>Предлог.</w:t>
      </w:r>
    </w:p>
    <w:p w:rsidR="00FD7184" w:rsidRDefault="00C97642">
      <w:pPr>
        <w:pStyle w:val="a3"/>
        <w:tabs>
          <w:tab w:val="left" w:pos="2219"/>
          <w:tab w:val="left" w:pos="3299"/>
          <w:tab w:val="left" w:pos="3905"/>
          <w:tab w:val="left" w:pos="5337"/>
          <w:tab w:val="left" w:pos="6150"/>
          <w:tab w:val="left" w:pos="6951"/>
          <w:tab w:val="left" w:pos="8229"/>
        </w:tabs>
        <w:ind w:right="553" w:firstLine="0"/>
        <w:jc w:val="left"/>
      </w:pPr>
      <w:r>
        <w:t>Характеризовать</w:t>
      </w:r>
      <w:r>
        <w:tab/>
        <w:t>предлог</w:t>
      </w:r>
      <w:r>
        <w:tab/>
        <w:t>как</w:t>
      </w:r>
      <w:r>
        <w:tab/>
        <w:t>служебную</w:t>
      </w:r>
      <w:r>
        <w:tab/>
        <w:t>часть</w:t>
      </w:r>
      <w:r>
        <w:tab/>
        <w:t>речи,</w:t>
      </w:r>
      <w:r>
        <w:tab/>
        <w:t>различать</w:t>
      </w:r>
      <w:r>
        <w:tab/>
      </w:r>
      <w:r>
        <w:rPr>
          <w:spacing w:val="-1"/>
        </w:rPr>
        <w:t>производные</w:t>
      </w:r>
      <w:r>
        <w:rPr>
          <w:spacing w:val="-57"/>
        </w:rPr>
        <w:t xml:space="preserve"> </w:t>
      </w:r>
      <w:r>
        <w:t>и</w:t>
      </w:r>
      <w:r>
        <w:rPr>
          <w:spacing w:val="-1"/>
        </w:rPr>
        <w:t xml:space="preserve"> </w:t>
      </w:r>
      <w:r>
        <w:t>непроизводные</w:t>
      </w:r>
      <w:r>
        <w:rPr>
          <w:spacing w:val="-2"/>
        </w:rPr>
        <w:t xml:space="preserve"> </w:t>
      </w:r>
      <w:r>
        <w:t>предлоги, простые</w:t>
      </w:r>
      <w:r>
        <w:rPr>
          <w:spacing w:val="-2"/>
        </w:rPr>
        <w:t xml:space="preserve"> </w:t>
      </w:r>
      <w:r>
        <w:t>и</w:t>
      </w:r>
      <w:r>
        <w:rPr>
          <w:spacing w:val="-1"/>
        </w:rPr>
        <w:t xml:space="preserve"> </w:t>
      </w:r>
      <w:r>
        <w:t>составные</w:t>
      </w:r>
      <w:r>
        <w:rPr>
          <w:spacing w:val="-2"/>
        </w:rPr>
        <w:t xml:space="preserve"> </w:t>
      </w:r>
      <w:r>
        <w:t>предлоги.</w:t>
      </w:r>
    </w:p>
    <w:p w:rsidR="00FD7184" w:rsidRDefault="00C97642">
      <w:pPr>
        <w:pStyle w:val="a3"/>
        <w:ind w:firstLine="0"/>
        <w:jc w:val="left"/>
      </w:pPr>
      <w:r>
        <w:t>Употреблять</w:t>
      </w:r>
      <w:r>
        <w:rPr>
          <w:spacing w:val="46"/>
        </w:rPr>
        <w:t xml:space="preserve"> </w:t>
      </w:r>
      <w:r>
        <w:t>предлоги</w:t>
      </w:r>
      <w:r>
        <w:rPr>
          <w:spacing w:val="46"/>
        </w:rPr>
        <w:t xml:space="preserve"> </w:t>
      </w:r>
      <w:r>
        <w:t>в</w:t>
      </w:r>
      <w:r>
        <w:rPr>
          <w:spacing w:val="47"/>
        </w:rPr>
        <w:t xml:space="preserve"> </w:t>
      </w:r>
      <w:r>
        <w:t>речи</w:t>
      </w:r>
      <w:r>
        <w:rPr>
          <w:spacing w:val="49"/>
        </w:rPr>
        <w:t xml:space="preserve"> </w:t>
      </w:r>
      <w:r>
        <w:t>в</w:t>
      </w:r>
      <w:r>
        <w:rPr>
          <w:spacing w:val="47"/>
        </w:rPr>
        <w:t xml:space="preserve"> </w:t>
      </w:r>
      <w:r>
        <w:t>соответствии</w:t>
      </w:r>
      <w:r>
        <w:rPr>
          <w:spacing w:val="49"/>
        </w:rPr>
        <w:t xml:space="preserve"> </w:t>
      </w:r>
      <w:r>
        <w:t>с</w:t>
      </w:r>
      <w:r>
        <w:rPr>
          <w:spacing w:val="44"/>
        </w:rPr>
        <w:t xml:space="preserve"> </w:t>
      </w:r>
      <w:r>
        <w:t>их</w:t>
      </w:r>
      <w:r>
        <w:rPr>
          <w:spacing w:val="47"/>
        </w:rPr>
        <w:t xml:space="preserve"> </w:t>
      </w:r>
      <w:r>
        <w:t>значением</w:t>
      </w:r>
      <w:r>
        <w:rPr>
          <w:spacing w:val="47"/>
        </w:rPr>
        <w:t xml:space="preserve"> </w:t>
      </w:r>
      <w:r>
        <w:t>и</w:t>
      </w:r>
      <w:r>
        <w:rPr>
          <w:spacing w:val="49"/>
        </w:rPr>
        <w:t xml:space="preserve"> </w:t>
      </w:r>
      <w:r>
        <w:t>стилистическими</w:t>
      </w:r>
      <w:r>
        <w:rPr>
          <w:spacing w:val="-57"/>
        </w:rPr>
        <w:t xml:space="preserve"> </w:t>
      </w:r>
      <w:r>
        <w:t>особенностями,</w:t>
      </w:r>
      <w:r>
        <w:rPr>
          <w:spacing w:val="-1"/>
        </w:rPr>
        <w:t xml:space="preserve"> </w:t>
      </w:r>
      <w:r>
        <w:t>соблюдать</w:t>
      </w:r>
      <w:r>
        <w:rPr>
          <w:spacing w:val="-1"/>
        </w:rPr>
        <w:t xml:space="preserve"> </w:t>
      </w:r>
      <w:r>
        <w:t>правила</w:t>
      </w:r>
      <w:r>
        <w:rPr>
          <w:spacing w:val="-2"/>
        </w:rPr>
        <w:t xml:space="preserve"> </w:t>
      </w:r>
      <w:r>
        <w:t>правописания производных</w:t>
      </w:r>
      <w:r>
        <w:rPr>
          <w:spacing w:val="-2"/>
        </w:rPr>
        <w:t xml:space="preserve"> </w:t>
      </w:r>
      <w:r>
        <w:t>предлогов.</w:t>
      </w:r>
    </w:p>
    <w:p w:rsidR="00FD7184" w:rsidRDefault="00C97642">
      <w:pPr>
        <w:pStyle w:val="a3"/>
        <w:spacing w:before="1"/>
        <w:ind w:right="551" w:firstLine="0"/>
      </w:pPr>
      <w:r>
        <w:t xml:space="preserve">Соблюдать      нормы     </w:t>
      </w:r>
      <w:r>
        <w:rPr>
          <w:spacing w:val="1"/>
        </w:rPr>
        <w:t xml:space="preserve"> </w:t>
      </w:r>
      <w:r>
        <w:t>употребления      имён      существительных       и      местоимений</w:t>
      </w:r>
      <w:r>
        <w:rPr>
          <w:spacing w:val="-57"/>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1"/>
        </w:rPr>
        <w:t xml:space="preserve"> </w:t>
      </w:r>
      <w:r>
        <w:t>предлогов.</w:t>
      </w:r>
    </w:p>
    <w:p w:rsidR="00FD7184" w:rsidRDefault="00C97642">
      <w:pPr>
        <w:pStyle w:val="a3"/>
        <w:ind w:right="554" w:firstLine="0"/>
      </w:pPr>
      <w:r>
        <w:t xml:space="preserve">Проводить    </w:t>
      </w:r>
      <w:r>
        <w:rPr>
          <w:spacing w:val="1"/>
        </w:rPr>
        <w:t xml:space="preserve"> </w:t>
      </w:r>
      <w:r>
        <w:t>морфологический      анализ      предлогов,      применять      это      умение</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FD7184" w:rsidRDefault="00C97642">
      <w:pPr>
        <w:pStyle w:val="a3"/>
        <w:ind w:firstLine="0"/>
        <w:jc w:val="left"/>
      </w:pPr>
      <w:r>
        <w:t>Союз.</w:t>
      </w:r>
    </w:p>
    <w:p w:rsidR="00FD7184" w:rsidRDefault="00C97642">
      <w:pPr>
        <w:pStyle w:val="a3"/>
        <w:ind w:right="554" w:firstLine="0"/>
      </w:pPr>
      <w:r>
        <w:lastRenderedPageBreak/>
        <w:t>Характеризовать союз как служебную часть речи, различать разряды союзов по значению,</w:t>
      </w:r>
      <w:r>
        <w:rPr>
          <w:spacing w:val="-57"/>
        </w:rPr>
        <w:t xml:space="preserve"> </w:t>
      </w:r>
      <w:r>
        <w:t>по строению; объяснять роль союзов в тексте, в том числе как средств связи однородных</w:t>
      </w:r>
      <w:r>
        <w:rPr>
          <w:spacing w:val="1"/>
        </w:rPr>
        <w:t xml:space="preserve"> </w:t>
      </w:r>
      <w:r>
        <w:t>членов</w:t>
      </w:r>
      <w:r>
        <w:rPr>
          <w:spacing w:val="-2"/>
        </w:rPr>
        <w:t xml:space="preserve"> </w:t>
      </w:r>
      <w:r>
        <w:t>предложения и</w:t>
      </w:r>
      <w:r>
        <w:rPr>
          <w:spacing w:val="-2"/>
        </w:rPr>
        <w:t xml:space="preserve"> </w:t>
      </w:r>
      <w:r>
        <w:t>частей сложного предложения.</w:t>
      </w:r>
    </w:p>
    <w:p w:rsidR="00FD7184" w:rsidRDefault="00C97642">
      <w:pPr>
        <w:pStyle w:val="a3"/>
        <w:ind w:right="546" w:firstLine="0"/>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2"/>
        </w:rPr>
        <w:t xml:space="preserve"> </w:t>
      </w:r>
      <w:r>
        <w:t>соблюдать</w:t>
      </w:r>
      <w:r>
        <w:rPr>
          <w:spacing w:val="13"/>
        </w:rPr>
        <w:t xml:space="preserve"> </w:t>
      </w:r>
      <w:r>
        <w:t>правила</w:t>
      </w:r>
      <w:r>
        <w:rPr>
          <w:spacing w:val="11"/>
        </w:rPr>
        <w:t xml:space="preserve"> </w:t>
      </w:r>
      <w:r>
        <w:t>правописания</w:t>
      </w:r>
      <w:r>
        <w:rPr>
          <w:spacing w:val="13"/>
        </w:rPr>
        <w:t xml:space="preserve"> </w:t>
      </w:r>
      <w:r>
        <w:t>союзов,</w:t>
      </w:r>
      <w:r>
        <w:rPr>
          <w:spacing w:val="12"/>
        </w:rPr>
        <w:t xml:space="preserve"> </w:t>
      </w:r>
      <w:r>
        <w:t>постановки</w:t>
      </w:r>
      <w:r>
        <w:rPr>
          <w:spacing w:val="13"/>
        </w:rPr>
        <w:t xml:space="preserve"> </w:t>
      </w:r>
      <w:r>
        <w:t>знаков</w:t>
      </w:r>
      <w:r>
        <w:rPr>
          <w:spacing w:val="13"/>
        </w:rPr>
        <w:t xml:space="preserve"> </w:t>
      </w:r>
      <w:r>
        <w:t>препинания</w:t>
      </w:r>
      <w:r>
        <w:rPr>
          <w:spacing w:val="-58"/>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57"/>
        </w:rPr>
        <w:t xml:space="preserve"> </w:t>
      </w:r>
      <w:r>
        <w:t>союзом</w:t>
      </w:r>
      <w:r>
        <w:rPr>
          <w:spacing w:val="-1"/>
        </w:rPr>
        <w:t xml:space="preserve"> </w:t>
      </w:r>
      <w:r>
        <w:t>и.</w:t>
      </w:r>
    </w:p>
    <w:p w:rsidR="00FD7184" w:rsidRDefault="00C97642">
      <w:pPr>
        <w:pStyle w:val="a3"/>
        <w:ind w:right="860" w:firstLine="0"/>
      </w:pPr>
      <w:r>
        <w:t>Проводить морфологический анализ союзов, применять это умение в речевой практике.</w:t>
      </w:r>
      <w:r>
        <w:rPr>
          <w:spacing w:val="-58"/>
        </w:rPr>
        <w:t xml:space="preserve"> </w:t>
      </w:r>
      <w:r>
        <w:t>Частица.</w:t>
      </w:r>
    </w:p>
    <w:p w:rsidR="00FD7184" w:rsidRDefault="00C97642">
      <w:pPr>
        <w:pStyle w:val="a3"/>
        <w:spacing w:before="61"/>
        <w:ind w:right="548" w:firstLine="0"/>
      </w:pPr>
      <w:r>
        <w:t>Характеризовать</w:t>
      </w:r>
      <w:r>
        <w:rPr>
          <w:spacing w:val="1"/>
        </w:rPr>
        <w:t xml:space="preserve"> </w:t>
      </w:r>
      <w:r>
        <w:t>частицу</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разряды</w:t>
      </w:r>
      <w:r>
        <w:rPr>
          <w:spacing w:val="1"/>
        </w:rPr>
        <w:t xml:space="preserve"> </w:t>
      </w:r>
      <w:r>
        <w:t>частиц</w:t>
      </w:r>
      <w:r>
        <w:rPr>
          <w:spacing w:val="1"/>
        </w:rPr>
        <w:t xml:space="preserve"> </w:t>
      </w:r>
      <w:r>
        <w:t>по</w:t>
      </w:r>
      <w:r>
        <w:rPr>
          <w:spacing w:val="1"/>
        </w:rPr>
        <w:t xml:space="preserve"> </w:t>
      </w:r>
      <w:r>
        <w:t>значению, по составу, объяснять роль частиц в передаче различных оттенков значения 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FD7184" w:rsidRDefault="00C97642">
      <w:pPr>
        <w:pStyle w:val="a3"/>
        <w:spacing w:before="1"/>
        <w:ind w:right="554" w:firstLine="0"/>
      </w:pPr>
      <w:r>
        <w:t>Употреблять частицы в речи в соответствии с их значением и стилистической окраской;</w:t>
      </w:r>
      <w:r>
        <w:rPr>
          <w:spacing w:val="1"/>
        </w:rPr>
        <w:t xml:space="preserve"> </w:t>
      </w:r>
      <w:r>
        <w:t>соблюдать</w:t>
      </w:r>
      <w:r>
        <w:rPr>
          <w:spacing w:val="-1"/>
        </w:rPr>
        <w:t xml:space="preserve"> </w:t>
      </w:r>
      <w:r>
        <w:t>правила</w:t>
      </w:r>
      <w:r>
        <w:rPr>
          <w:spacing w:val="-1"/>
        </w:rPr>
        <w:t xml:space="preserve"> </w:t>
      </w:r>
      <w:r>
        <w:t>правописания частиц.</w:t>
      </w:r>
    </w:p>
    <w:p w:rsidR="00FD7184" w:rsidRDefault="00C97642">
      <w:pPr>
        <w:pStyle w:val="a3"/>
        <w:ind w:right="899" w:hanging="1"/>
      </w:pPr>
      <w:r>
        <w:t>Проводить морфологический анализ частиц, применять это умение в речевой практике.</w:t>
      </w:r>
      <w:r>
        <w:rPr>
          <w:spacing w:val="-58"/>
        </w:rPr>
        <w:t xml:space="preserve"> </w:t>
      </w:r>
      <w:r>
        <w:t>Междометия</w:t>
      </w:r>
      <w:r>
        <w:rPr>
          <w:spacing w:val="-1"/>
        </w:rPr>
        <w:t xml:space="preserve"> </w:t>
      </w:r>
      <w:r>
        <w:t>и звукоподражательные</w:t>
      </w:r>
      <w:r>
        <w:rPr>
          <w:spacing w:val="-2"/>
        </w:rPr>
        <w:t xml:space="preserve"> </w:t>
      </w:r>
      <w:r>
        <w:t>слова.</w:t>
      </w:r>
    </w:p>
    <w:p w:rsidR="00FD7184" w:rsidRDefault="00C97642">
      <w:pPr>
        <w:pStyle w:val="a3"/>
        <w:ind w:right="546" w:firstLine="0"/>
      </w:pPr>
      <w:r>
        <w:t>Характеризовать междометия как особую группу слов, различать группы междометий 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звукоподражательных</w:t>
      </w:r>
      <w:r>
        <w:rPr>
          <w:spacing w:val="1"/>
        </w:rPr>
        <w:t xml:space="preserve"> </w:t>
      </w:r>
      <w:r>
        <w:t>слов</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в</w:t>
      </w:r>
      <w:r>
        <w:rPr>
          <w:spacing w:val="1"/>
        </w:rPr>
        <w:t xml:space="preserve"> </w:t>
      </w:r>
      <w:r>
        <w:t>художественной</w:t>
      </w:r>
      <w:r>
        <w:rPr>
          <w:spacing w:val="-57"/>
        </w:rPr>
        <w:t xml:space="preserve"> </w:t>
      </w:r>
      <w:r>
        <w:t>литературе.</w:t>
      </w:r>
    </w:p>
    <w:p w:rsidR="00FD7184" w:rsidRDefault="00C97642">
      <w:pPr>
        <w:pStyle w:val="a3"/>
        <w:ind w:right="553" w:firstLine="0"/>
      </w:pPr>
      <w:r>
        <w:t xml:space="preserve">Проводить    </w:t>
      </w:r>
      <w:r>
        <w:rPr>
          <w:spacing w:val="1"/>
        </w:rPr>
        <w:t xml:space="preserve"> </w:t>
      </w:r>
      <w:r>
        <w:t>морфологический      анализ      междометий,      применять      это      умение</w:t>
      </w:r>
      <w:r>
        <w:rPr>
          <w:spacing w:val="-57"/>
        </w:rPr>
        <w:t xml:space="preserve"> </w:t>
      </w:r>
      <w:r>
        <w:t>в</w:t>
      </w:r>
      <w:r>
        <w:rPr>
          <w:spacing w:val="-2"/>
        </w:rPr>
        <w:t xml:space="preserve"> </w:t>
      </w:r>
      <w:r>
        <w:t>речевой практике.</w:t>
      </w:r>
    </w:p>
    <w:p w:rsidR="00FD7184" w:rsidRDefault="00C97642">
      <w:pPr>
        <w:pStyle w:val="a3"/>
        <w:tabs>
          <w:tab w:val="left" w:pos="2123"/>
          <w:tab w:val="left" w:pos="4603"/>
          <w:tab w:val="left" w:pos="6181"/>
          <w:tab w:val="left" w:pos="8199"/>
        </w:tabs>
        <w:ind w:right="550" w:firstLine="0"/>
      </w:pPr>
      <w:r>
        <w:t>Соблюдать</w:t>
      </w:r>
      <w:r>
        <w:tab/>
        <w:t>пунктуационные</w:t>
      </w:r>
      <w:r>
        <w:tab/>
        <w:t>правила</w:t>
      </w:r>
      <w:r>
        <w:tab/>
        <w:t>оформления</w:t>
      </w:r>
      <w:r>
        <w:tab/>
      </w:r>
      <w:r>
        <w:rPr>
          <w:spacing w:val="-1"/>
        </w:rPr>
        <w:t>предложений</w:t>
      </w:r>
      <w:r>
        <w:rPr>
          <w:spacing w:val="-58"/>
        </w:rPr>
        <w:t xml:space="preserve"> </w:t>
      </w:r>
      <w:r>
        <w:t>с</w:t>
      </w:r>
      <w:r>
        <w:rPr>
          <w:spacing w:val="-2"/>
        </w:rPr>
        <w:t xml:space="preserve"> </w:t>
      </w:r>
      <w:r>
        <w:t>междометиями.</w:t>
      </w:r>
    </w:p>
    <w:p w:rsidR="00FD7184" w:rsidRDefault="00C97642">
      <w:pPr>
        <w:pStyle w:val="a3"/>
        <w:ind w:firstLine="0"/>
      </w:pPr>
      <w:r>
        <w:t>Различать</w:t>
      </w:r>
      <w:r>
        <w:rPr>
          <w:spacing w:val="-4"/>
        </w:rPr>
        <w:t xml:space="preserve"> </w:t>
      </w:r>
      <w:r>
        <w:t>грамматические</w:t>
      </w:r>
      <w:r>
        <w:rPr>
          <w:spacing w:val="-4"/>
        </w:rPr>
        <w:t xml:space="preserve"> </w:t>
      </w:r>
      <w:r>
        <w:t>омонимы.</w:t>
      </w:r>
    </w:p>
    <w:p w:rsidR="00FD7184" w:rsidRDefault="00C97642">
      <w:pPr>
        <w:pStyle w:val="a3"/>
        <w:ind w:right="555" w:firstLine="0"/>
      </w:pPr>
      <w:r>
        <w:t>К</w:t>
      </w:r>
      <w:r>
        <w:rPr>
          <w:spacing w:val="28"/>
        </w:rPr>
        <w:t xml:space="preserve"> </w:t>
      </w:r>
      <w:r>
        <w:t>концу</w:t>
      </w:r>
      <w:r>
        <w:rPr>
          <w:spacing w:val="20"/>
        </w:rPr>
        <w:t xml:space="preserve"> </w:t>
      </w:r>
      <w:r>
        <w:t>обучения</w:t>
      </w:r>
      <w:r>
        <w:rPr>
          <w:spacing w:val="28"/>
        </w:rPr>
        <w:t xml:space="preserve"> </w:t>
      </w:r>
      <w:r>
        <w:t>в</w:t>
      </w:r>
      <w:r>
        <w:rPr>
          <w:spacing w:val="27"/>
        </w:rPr>
        <w:t xml:space="preserve"> </w:t>
      </w:r>
      <w:r>
        <w:t>8</w:t>
      </w:r>
      <w:r>
        <w:rPr>
          <w:spacing w:val="26"/>
        </w:rPr>
        <w:t xml:space="preserve"> </w:t>
      </w:r>
      <w:r>
        <w:t>классе</w:t>
      </w:r>
      <w:r>
        <w:rPr>
          <w:spacing w:val="27"/>
        </w:rPr>
        <w:t xml:space="preserve"> </w:t>
      </w:r>
      <w:r>
        <w:t>обучающийся</w:t>
      </w:r>
      <w:r>
        <w:rPr>
          <w:spacing w:val="27"/>
        </w:rPr>
        <w:t xml:space="preserve"> </w:t>
      </w:r>
      <w:r>
        <w:t>получит</w:t>
      </w:r>
      <w:r>
        <w:rPr>
          <w:spacing w:val="29"/>
        </w:rPr>
        <w:t xml:space="preserve"> </w:t>
      </w:r>
      <w:r>
        <w:t>следующие</w:t>
      </w:r>
      <w:r>
        <w:rPr>
          <w:spacing w:val="27"/>
        </w:rPr>
        <w:t xml:space="preserve"> </w:t>
      </w:r>
      <w:r>
        <w:t>предметные</w:t>
      </w:r>
      <w:r>
        <w:rPr>
          <w:spacing w:val="27"/>
        </w:rPr>
        <w:t xml:space="preserve"> </w:t>
      </w:r>
      <w:r>
        <w:t>результаты</w:t>
      </w:r>
      <w:r>
        <w:rPr>
          <w:spacing w:val="-58"/>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русскому</w:t>
      </w:r>
      <w:r>
        <w:rPr>
          <w:spacing w:val="-4"/>
        </w:rPr>
        <w:t xml:space="preserve"> </w:t>
      </w:r>
      <w:r>
        <w:t>языку:</w:t>
      </w:r>
    </w:p>
    <w:p w:rsidR="00FD7184" w:rsidRDefault="00C97642">
      <w:pPr>
        <w:pStyle w:val="a3"/>
        <w:spacing w:before="1"/>
        <w:ind w:firstLine="0"/>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pPr>
        <w:pStyle w:val="a3"/>
        <w:ind w:right="2529" w:firstLine="0"/>
      </w:pPr>
      <w:r>
        <w:t>Иметь представление о русском языке как одном из славянских языков.</w:t>
      </w:r>
      <w:r>
        <w:rPr>
          <w:spacing w:val="-57"/>
        </w:rPr>
        <w:t xml:space="preserve"> </w:t>
      </w:r>
      <w:r>
        <w:t>Язык</w:t>
      </w:r>
      <w:r>
        <w:rPr>
          <w:spacing w:val="-1"/>
        </w:rPr>
        <w:t xml:space="preserve"> </w:t>
      </w:r>
      <w:r>
        <w:t>и</w:t>
      </w:r>
      <w:r>
        <w:rPr>
          <w:spacing w:val="1"/>
        </w:rPr>
        <w:t xml:space="preserve"> </w:t>
      </w:r>
      <w:r>
        <w:t>речь.</w:t>
      </w:r>
    </w:p>
    <w:p w:rsidR="00FD7184" w:rsidRDefault="00C97642">
      <w:pPr>
        <w:pStyle w:val="a3"/>
        <w:ind w:right="547" w:firstLine="0"/>
      </w:pPr>
      <w:r>
        <w:t xml:space="preserve">Создавать     </w:t>
      </w:r>
      <w:r>
        <w:rPr>
          <w:spacing w:val="36"/>
        </w:rPr>
        <w:t xml:space="preserve"> </w:t>
      </w:r>
      <w:r>
        <w:t xml:space="preserve">устные      </w:t>
      </w:r>
      <w:r>
        <w:rPr>
          <w:spacing w:val="32"/>
        </w:rPr>
        <w:t xml:space="preserve"> </w:t>
      </w:r>
      <w:r>
        <w:t xml:space="preserve">монологические      </w:t>
      </w:r>
      <w:r>
        <w:rPr>
          <w:spacing w:val="30"/>
        </w:rPr>
        <w:t xml:space="preserve"> </w:t>
      </w:r>
      <w:r>
        <w:t xml:space="preserve">высказывания      </w:t>
      </w:r>
      <w:r>
        <w:rPr>
          <w:spacing w:val="35"/>
        </w:rPr>
        <w:t xml:space="preserve"> </w:t>
      </w:r>
      <w:r>
        <w:t xml:space="preserve">объёмом      </w:t>
      </w:r>
      <w:r>
        <w:rPr>
          <w:spacing w:val="31"/>
        </w:rPr>
        <w:t xml:space="preserve"> </w:t>
      </w:r>
      <w:r>
        <w:t xml:space="preserve">не      </w:t>
      </w:r>
      <w:r>
        <w:rPr>
          <w:spacing w:val="30"/>
        </w:rPr>
        <w:t xml:space="preserve"> </w:t>
      </w:r>
      <w:r>
        <w:t>менее</w:t>
      </w:r>
      <w:r>
        <w:rPr>
          <w:spacing w:val="-58"/>
        </w:rPr>
        <w:t xml:space="preserve"> </w:t>
      </w:r>
      <w:r>
        <w:t>8 предложений на основе жизненных наблюдений, личных впечатлений, чтения научно-</w:t>
      </w:r>
      <w:r>
        <w:rPr>
          <w:spacing w:val="1"/>
        </w:rPr>
        <w:t xml:space="preserve"> </w:t>
      </w:r>
      <w:r>
        <w:t>учебной, художественной, научно-популярной и публицистической литературы (монолог-</w:t>
      </w:r>
      <w:r>
        <w:rPr>
          <w:spacing w:val="1"/>
        </w:rPr>
        <w:t xml:space="preserve"> </w:t>
      </w:r>
      <w:r>
        <w:t>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FD7184" w:rsidRDefault="00C97642">
      <w:pPr>
        <w:pStyle w:val="a3"/>
        <w:ind w:right="553" w:firstLine="0"/>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w:t>
      </w:r>
      <w:r>
        <w:rPr>
          <w:spacing w:val="-1"/>
        </w:rPr>
        <w:t xml:space="preserve"> </w:t>
      </w:r>
      <w:r>
        <w:t>не</w:t>
      </w:r>
      <w:r>
        <w:rPr>
          <w:spacing w:val="-1"/>
        </w:rPr>
        <w:t xml:space="preserve"> </w:t>
      </w:r>
      <w:r>
        <w:t>менее</w:t>
      </w:r>
      <w:r>
        <w:rPr>
          <w:spacing w:val="-1"/>
        </w:rPr>
        <w:t xml:space="preserve"> </w:t>
      </w:r>
      <w:r>
        <w:t>6</w:t>
      </w:r>
      <w:r>
        <w:rPr>
          <w:spacing w:val="-1"/>
        </w:rPr>
        <w:t xml:space="preserve"> </w:t>
      </w:r>
      <w:r>
        <w:t>реплик).</w:t>
      </w:r>
    </w:p>
    <w:p w:rsidR="00FD7184" w:rsidRDefault="00C97642">
      <w:pPr>
        <w:pStyle w:val="a3"/>
        <w:ind w:right="544" w:firstLine="0"/>
      </w:pPr>
      <w:r>
        <w:t>Владеть различными видами аудирования: выборочным, ознакомительным, детальным —</w:t>
      </w:r>
      <w:r>
        <w:rPr>
          <w:spacing w:val="1"/>
        </w:rPr>
        <w:t xml:space="preserve"> </w:t>
      </w:r>
      <w:r>
        <w:t>научно-учебных, художественных, публицистических текстов различных функционально-</w:t>
      </w:r>
      <w:r>
        <w:rPr>
          <w:spacing w:val="1"/>
        </w:rPr>
        <w:t xml:space="preserve"> </w:t>
      </w:r>
      <w:r>
        <w:t>смысловых типов речи.</w:t>
      </w:r>
    </w:p>
    <w:p w:rsidR="00FD7184" w:rsidRDefault="00C97642">
      <w:pPr>
        <w:pStyle w:val="a3"/>
        <w:ind w:right="554"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FD7184" w:rsidRDefault="00C97642">
      <w:pPr>
        <w:pStyle w:val="a3"/>
        <w:ind w:right="550" w:firstLine="0"/>
      </w:pPr>
      <w:r>
        <w:t xml:space="preserve">Устно     </w:t>
      </w:r>
      <w:r>
        <w:rPr>
          <w:spacing w:val="1"/>
        </w:rPr>
        <w:t xml:space="preserve"> </w:t>
      </w:r>
      <w:r>
        <w:t xml:space="preserve">пересказывать     </w:t>
      </w:r>
      <w:r>
        <w:rPr>
          <w:spacing w:val="1"/>
        </w:rPr>
        <w:t xml:space="preserve"> </w:t>
      </w:r>
      <w:r>
        <w:t xml:space="preserve">прочитанный      или     </w:t>
      </w:r>
      <w:r>
        <w:rPr>
          <w:spacing w:val="1"/>
        </w:rPr>
        <w:t xml:space="preserve"> </w:t>
      </w:r>
      <w:r>
        <w:t>прослушанный       текст       объёмом</w:t>
      </w:r>
      <w:r>
        <w:rPr>
          <w:spacing w:val="-57"/>
        </w:rPr>
        <w:t xml:space="preserve"> </w:t>
      </w:r>
      <w:r>
        <w:t>не</w:t>
      </w:r>
      <w:r>
        <w:rPr>
          <w:spacing w:val="-2"/>
        </w:rPr>
        <w:t xml:space="preserve"> </w:t>
      </w:r>
      <w:r>
        <w:t>менее</w:t>
      </w:r>
      <w:r>
        <w:rPr>
          <w:spacing w:val="-1"/>
        </w:rPr>
        <w:t xml:space="preserve"> </w:t>
      </w:r>
      <w:r>
        <w:t>140 слов.</w:t>
      </w:r>
    </w:p>
    <w:p w:rsidR="00FD7184" w:rsidRDefault="00C97642">
      <w:pPr>
        <w:pStyle w:val="a3"/>
        <w:tabs>
          <w:tab w:val="left" w:pos="1882"/>
          <w:tab w:val="left" w:pos="2851"/>
          <w:tab w:val="left" w:pos="5036"/>
          <w:tab w:val="left" w:pos="6981"/>
          <w:tab w:val="left" w:pos="7901"/>
          <w:tab w:val="left" w:pos="8978"/>
        </w:tabs>
        <w:ind w:right="545" w:firstLine="0"/>
      </w:pPr>
      <w:r>
        <w:t>Понимать содержание прослушанных и прочитанных научно-учебных, художественных,</w:t>
      </w:r>
      <w:r>
        <w:rPr>
          <w:spacing w:val="1"/>
        </w:rPr>
        <w:t xml:space="preserve"> </w:t>
      </w:r>
      <w:r>
        <w:t>публицистических текстов различных функционально-смысловых типов речи объёмом не</w:t>
      </w:r>
      <w:r>
        <w:rPr>
          <w:spacing w:val="1"/>
        </w:rPr>
        <w:t xml:space="preserve"> </w:t>
      </w:r>
      <w:r>
        <w:t>менее 280 слов: подробно, сжато и выборочно передавать в устной и письменной 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 изложения объём исходного текста должен составлять не менее 230 слов, для</w:t>
      </w:r>
      <w:r>
        <w:rPr>
          <w:spacing w:val="1"/>
        </w:rPr>
        <w:t xml:space="preserve"> </w:t>
      </w:r>
      <w:r w:rsidR="00B205B4">
        <w:t>сжатого и выборочного</w:t>
      </w:r>
      <w:r w:rsidR="00B205B4">
        <w:tab/>
        <w:t xml:space="preserve">изложения – не </w:t>
      </w:r>
      <w:r>
        <w:rPr>
          <w:spacing w:val="-1"/>
        </w:rPr>
        <w:t>менее</w:t>
      </w:r>
      <w:r>
        <w:rPr>
          <w:spacing w:val="-58"/>
        </w:rPr>
        <w:t xml:space="preserve"> </w:t>
      </w:r>
      <w:r>
        <w:t>260</w:t>
      </w:r>
      <w:r>
        <w:rPr>
          <w:spacing w:val="-1"/>
        </w:rPr>
        <w:t xml:space="preserve"> </w:t>
      </w:r>
      <w:r>
        <w:t>слов).</w:t>
      </w:r>
    </w:p>
    <w:p w:rsidR="00FD7184" w:rsidRDefault="00C97642">
      <w:pPr>
        <w:pStyle w:val="a3"/>
        <w:spacing w:before="1"/>
        <w:ind w:right="549" w:firstLine="0"/>
      </w:pPr>
      <w:r>
        <w:t xml:space="preserve">Осуществлять     </w:t>
      </w:r>
      <w:r>
        <w:rPr>
          <w:spacing w:val="38"/>
        </w:rPr>
        <w:t xml:space="preserve"> </w:t>
      </w:r>
      <w:r>
        <w:t xml:space="preserve">выбор      </w:t>
      </w:r>
      <w:r w:rsidR="00B205B4">
        <w:rPr>
          <w:spacing w:val="36"/>
        </w:rPr>
        <w:t xml:space="preserve"> </w:t>
      </w:r>
      <w:r>
        <w:t xml:space="preserve">языковых      </w:t>
      </w:r>
      <w:r>
        <w:rPr>
          <w:spacing w:val="38"/>
        </w:rPr>
        <w:t xml:space="preserve"> </w:t>
      </w:r>
      <w:r>
        <w:t xml:space="preserve">средств      </w:t>
      </w:r>
      <w:r>
        <w:rPr>
          <w:spacing w:val="36"/>
        </w:rPr>
        <w:t xml:space="preserve"> </w:t>
      </w:r>
      <w:r>
        <w:t xml:space="preserve">для      </w:t>
      </w:r>
      <w:r>
        <w:rPr>
          <w:spacing w:val="37"/>
        </w:rPr>
        <w:t xml:space="preserve"> </w:t>
      </w:r>
      <w:r>
        <w:t xml:space="preserve">создания      </w:t>
      </w:r>
      <w:r>
        <w:rPr>
          <w:spacing w:val="37"/>
        </w:rPr>
        <w:t xml:space="preserve"> </w:t>
      </w:r>
      <w:r>
        <w:t>высказывания</w:t>
      </w:r>
      <w:r>
        <w:rPr>
          <w:spacing w:val="-58"/>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FD7184" w:rsidRDefault="00C97642">
      <w:pPr>
        <w:pStyle w:val="a3"/>
        <w:ind w:right="545" w:firstLine="0"/>
      </w:pPr>
      <w:r>
        <w:t>Соблюдать в устной речи и на письме нормы современного русского литературного языка,</w:t>
      </w:r>
      <w:r>
        <w:rPr>
          <w:spacing w:val="-57"/>
        </w:rPr>
        <w:t xml:space="preserve"> </w:t>
      </w:r>
      <w:r>
        <w:lastRenderedPageBreak/>
        <w:t>в том числе во</w:t>
      </w:r>
      <w:r>
        <w:rPr>
          <w:spacing w:val="1"/>
        </w:rPr>
        <w:t xml:space="preserve"> </w:t>
      </w:r>
      <w:r>
        <w:t>время</w:t>
      </w:r>
      <w:r>
        <w:rPr>
          <w:spacing w:val="1"/>
        </w:rPr>
        <w:t xml:space="preserve"> </w:t>
      </w:r>
      <w:r>
        <w:t>списывания текста объёмом 120-140 слов,</w:t>
      </w:r>
      <w:r>
        <w:rPr>
          <w:spacing w:val="1"/>
        </w:rPr>
        <w:t xml:space="preserve"> </w:t>
      </w:r>
      <w:r>
        <w:t>словарного диктанта</w:t>
      </w:r>
      <w:r>
        <w:rPr>
          <w:spacing w:val="1"/>
        </w:rPr>
        <w:t xml:space="preserve"> </w:t>
      </w:r>
      <w:r>
        <w:t>объёмом</w:t>
      </w:r>
      <w:r>
        <w:rPr>
          <w:spacing w:val="1"/>
        </w:rPr>
        <w:t xml:space="preserve"> </w:t>
      </w:r>
      <w:r>
        <w:t>30-35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 в течение четвёртого года обучения орфограммы, пунктограммы и слова с</w:t>
      </w:r>
      <w:r>
        <w:rPr>
          <w:spacing w:val="1"/>
        </w:rPr>
        <w:t xml:space="preserve"> </w:t>
      </w:r>
      <w:r>
        <w:t>непроверяемыми</w:t>
      </w:r>
      <w:r>
        <w:rPr>
          <w:spacing w:val="6"/>
        </w:rPr>
        <w:t xml:space="preserve"> </w:t>
      </w:r>
      <w:r>
        <w:t>написаниями),</w:t>
      </w:r>
      <w:r>
        <w:rPr>
          <w:spacing w:val="4"/>
        </w:rPr>
        <w:t xml:space="preserve"> </w:t>
      </w:r>
      <w:r>
        <w:t>понимать</w:t>
      </w:r>
      <w:r>
        <w:rPr>
          <w:spacing w:val="6"/>
        </w:rPr>
        <w:t xml:space="preserve"> </w:t>
      </w:r>
      <w:r>
        <w:t>особенности</w:t>
      </w:r>
      <w:r>
        <w:rPr>
          <w:spacing w:val="6"/>
        </w:rPr>
        <w:t xml:space="preserve"> </w:t>
      </w:r>
      <w:r>
        <w:t>использования</w:t>
      </w:r>
      <w:r>
        <w:rPr>
          <w:spacing w:val="5"/>
        </w:rPr>
        <w:t xml:space="preserve"> </w:t>
      </w:r>
      <w:r>
        <w:t>мимики</w:t>
      </w:r>
      <w:r>
        <w:rPr>
          <w:spacing w:val="7"/>
        </w:rPr>
        <w:t xml:space="preserve"> </w:t>
      </w:r>
      <w:r>
        <w:t>и</w:t>
      </w:r>
      <w:r>
        <w:rPr>
          <w:spacing w:val="6"/>
        </w:rPr>
        <w:t xml:space="preserve"> </w:t>
      </w:r>
      <w:r>
        <w:t>жестов</w:t>
      </w:r>
      <w:r>
        <w:rPr>
          <w:spacing w:val="4"/>
        </w:rPr>
        <w:t xml:space="preserve"> </w:t>
      </w:r>
      <w:r>
        <w:t>в</w:t>
      </w:r>
    </w:p>
    <w:p w:rsidR="00FD7184" w:rsidRDefault="00C97642">
      <w:pPr>
        <w:pStyle w:val="a3"/>
        <w:spacing w:before="61"/>
        <w:ind w:firstLine="0"/>
        <w:jc w:val="left"/>
      </w:pPr>
      <w:r>
        <w:t>разговорной</w:t>
      </w:r>
      <w:r>
        <w:rPr>
          <w:spacing w:val="19"/>
        </w:rPr>
        <w:t xml:space="preserve"> </w:t>
      </w:r>
      <w:r>
        <w:t>речи,</w:t>
      </w:r>
      <w:r>
        <w:rPr>
          <w:spacing w:val="18"/>
        </w:rPr>
        <w:t xml:space="preserve"> </w:t>
      </w:r>
      <w:r>
        <w:t>объяснять</w:t>
      </w:r>
      <w:r>
        <w:rPr>
          <w:spacing w:val="17"/>
        </w:rPr>
        <w:t xml:space="preserve"> </w:t>
      </w:r>
      <w:r>
        <w:t>национальную</w:t>
      </w:r>
      <w:r>
        <w:rPr>
          <w:spacing w:val="19"/>
        </w:rPr>
        <w:t xml:space="preserve"> </w:t>
      </w:r>
      <w:r>
        <w:t>обусловленность</w:t>
      </w:r>
      <w:r>
        <w:rPr>
          <w:spacing w:val="19"/>
        </w:rPr>
        <w:t xml:space="preserve"> </w:t>
      </w:r>
      <w:r>
        <w:t>норм</w:t>
      </w:r>
      <w:r>
        <w:rPr>
          <w:spacing w:val="18"/>
        </w:rPr>
        <w:t xml:space="preserve"> </w:t>
      </w:r>
      <w:r>
        <w:t>речевого</w:t>
      </w:r>
      <w:r>
        <w:rPr>
          <w:spacing w:val="18"/>
        </w:rPr>
        <w:t xml:space="preserve"> </w:t>
      </w:r>
      <w:r>
        <w:t>этикета,</w:t>
      </w:r>
      <w:r>
        <w:rPr>
          <w:spacing w:val="-57"/>
        </w:rPr>
        <w:t xml:space="preserve"> </w:t>
      </w:r>
      <w:r>
        <w:t>соблюдать</w:t>
      </w:r>
      <w:r>
        <w:rPr>
          <w:spacing w:val="-1"/>
        </w:rPr>
        <w:t xml:space="preserve"> </w:t>
      </w:r>
      <w:r>
        <w:t>в устной речи</w:t>
      </w:r>
      <w:r>
        <w:rPr>
          <w:spacing w:val="-1"/>
        </w:rPr>
        <w:t xml:space="preserve"> </w:t>
      </w:r>
      <w:r>
        <w:t>и на</w:t>
      </w:r>
      <w:r>
        <w:rPr>
          <w:spacing w:val="-5"/>
        </w:rPr>
        <w:t xml:space="preserve"> </w:t>
      </w:r>
      <w:r>
        <w:t>письме</w:t>
      </w:r>
      <w:r>
        <w:rPr>
          <w:spacing w:val="-2"/>
        </w:rPr>
        <w:t xml:space="preserve"> </w:t>
      </w:r>
      <w:r>
        <w:t>правила</w:t>
      </w:r>
      <w:r>
        <w:rPr>
          <w:spacing w:val="-1"/>
        </w:rPr>
        <w:t xml:space="preserve"> </w:t>
      </w:r>
      <w:r>
        <w:t>русского</w:t>
      </w:r>
      <w:r>
        <w:rPr>
          <w:spacing w:val="-1"/>
        </w:rPr>
        <w:t xml:space="preserve"> </w:t>
      </w:r>
      <w:r>
        <w:t>речевого</w:t>
      </w:r>
      <w:r>
        <w:rPr>
          <w:spacing w:val="5"/>
        </w:rPr>
        <w:t xml:space="preserve"> </w:t>
      </w:r>
      <w:r>
        <w:t>этикета.</w:t>
      </w:r>
    </w:p>
    <w:p w:rsidR="00FD7184" w:rsidRDefault="00C97642">
      <w:pPr>
        <w:pStyle w:val="a3"/>
        <w:ind w:firstLine="0"/>
        <w:jc w:val="left"/>
      </w:pPr>
      <w:r>
        <w:t>Текст.</w:t>
      </w:r>
    </w:p>
    <w:p w:rsidR="00FD7184" w:rsidRDefault="00C97642">
      <w:pPr>
        <w:pStyle w:val="a3"/>
        <w:ind w:right="544" w:firstLine="0"/>
      </w:pPr>
      <w:r>
        <w:t>Анализировать текст с точки зрения его соответствия основным признакам: наличия темы,</w:t>
      </w:r>
      <w:r>
        <w:rPr>
          <w:spacing w:val="-57"/>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 указывать способы и средства связи предложений в тексте, 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1"/>
        </w:rPr>
        <w:t xml:space="preserve"> </w:t>
      </w:r>
      <w:r>
        <w:t>лексические, морфологические).</w:t>
      </w:r>
    </w:p>
    <w:p w:rsidR="00FD7184" w:rsidRDefault="00C97642">
      <w:pPr>
        <w:pStyle w:val="a3"/>
        <w:spacing w:before="1"/>
        <w:ind w:right="547" w:firstLine="0"/>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61"/>
        </w:rPr>
        <w:t xml:space="preserve"> </w:t>
      </w:r>
      <w:r>
        <w:t>анализировать</w:t>
      </w:r>
      <w:r>
        <w:rPr>
          <w:spacing w:val="1"/>
        </w:rPr>
        <w:t xml:space="preserve"> </w:t>
      </w:r>
      <w:r>
        <w:t>тексты разных функциональных разновидностей языка и жанров, применять эти знания</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FD7184" w:rsidRDefault="00C97642">
      <w:pPr>
        <w:pStyle w:val="a3"/>
        <w:ind w:right="549" w:firstLine="0"/>
      </w:pPr>
      <w:r>
        <w:t xml:space="preserve">Создавать  </w:t>
      </w:r>
      <w:r>
        <w:rPr>
          <w:spacing w:val="1"/>
        </w:rPr>
        <w:t xml:space="preserve"> </w:t>
      </w:r>
      <w:r>
        <w:t xml:space="preserve">тексты  </w:t>
      </w:r>
      <w:r>
        <w:rPr>
          <w:spacing w:val="1"/>
        </w:rPr>
        <w:t xml:space="preserve"> </w:t>
      </w:r>
      <w:r>
        <w:t>различных    функционально-смысловых    типов    речи    с    опорой</w:t>
      </w:r>
      <w:r>
        <w:rPr>
          <w:spacing w:val="1"/>
        </w:rPr>
        <w:t xml:space="preserve"> </w:t>
      </w:r>
      <w:r>
        <w:t>на</w:t>
      </w:r>
      <w:r>
        <w:rPr>
          <w:spacing w:val="44"/>
        </w:rPr>
        <w:t xml:space="preserve"> </w:t>
      </w:r>
      <w:r>
        <w:t>жизненный</w:t>
      </w:r>
      <w:r>
        <w:rPr>
          <w:spacing w:val="43"/>
        </w:rPr>
        <w:t xml:space="preserve"> </w:t>
      </w:r>
      <w:r>
        <w:t>и</w:t>
      </w:r>
      <w:r>
        <w:rPr>
          <w:spacing w:val="104"/>
        </w:rPr>
        <w:t xml:space="preserve"> </w:t>
      </w:r>
      <w:r>
        <w:t>читательский</w:t>
      </w:r>
      <w:r>
        <w:rPr>
          <w:spacing w:val="104"/>
        </w:rPr>
        <w:t xml:space="preserve"> </w:t>
      </w:r>
      <w:r>
        <w:t>опыт,</w:t>
      </w:r>
      <w:r>
        <w:rPr>
          <w:spacing w:val="102"/>
        </w:rPr>
        <w:t xml:space="preserve"> </w:t>
      </w:r>
      <w:r>
        <w:t>тексты</w:t>
      </w:r>
      <w:r>
        <w:rPr>
          <w:spacing w:val="103"/>
        </w:rPr>
        <w:t xml:space="preserve"> </w:t>
      </w:r>
      <w:r>
        <w:t>с</w:t>
      </w:r>
      <w:r>
        <w:rPr>
          <w:spacing w:val="103"/>
        </w:rPr>
        <w:t xml:space="preserve"> </w:t>
      </w:r>
      <w:r>
        <w:t>опорой</w:t>
      </w:r>
      <w:r>
        <w:rPr>
          <w:spacing w:val="104"/>
        </w:rPr>
        <w:t xml:space="preserve"> </w:t>
      </w:r>
      <w:r>
        <w:t>на</w:t>
      </w:r>
      <w:r>
        <w:rPr>
          <w:spacing w:val="101"/>
        </w:rPr>
        <w:t xml:space="preserve"> </w:t>
      </w:r>
      <w:r>
        <w:t>произведения</w:t>
      </w:r>
      <w:r>
        <w:rPr>
          <w:spacing w:val="101"/>
        </w:rPr>
        <w:t xml:space="preserve"> </w:t>
      </w:r>
      <w:r>
        <w:t>искусства</w:t>
      </w:r>
      <w:r>
        <w:rPr>
          <w:spacing w:val="-58"/>
        </w:rPr>
        <w:t xml:space="preserve"> </w:t>
      </w:r>
      <w:r>
        <w:t>(в том числе сочинения-миниатюры объёмом 7 и более предложений, классные сочинения</w:t>
      </w:r>
      <w:r>
        <w:rPr>
          <w:spacing w:val="-57"/>
        </w:rPr>
        <w:t xml:space="preserve"> </w:t>
      </w:r>
      <w:r>
        <w:t>объёмом</w:t>
      </w:r>
      <w:r>
        <w:rPr>
          <w:spacing w:val="-2"/>
        </w:rPr>
        <w:t xml:space="preserve"> </w:t>
      </w:r>
      <w:r>
        <w:t>не</w:t>
      </w:r>
      <w:r>
        <w:rPr>
          <w:spacing w:val="-2"/>
        </w:rPr>
        <w:t xml:space="preserve"> </w:t>
      </w:r>
      <w:r>
        <w:t>менее</w:t>
      </w:r>
      <w:r>
        <w:rPr>
          <w:spacing w:val="-2"/>
        </w:rPr>
        <w:t xml:space="preserve"> </w:t>
      </w:r>
      <w:r>
        <w:t>200</w:t>
      </w:r>
      <w:r>
        <w:rPr>
          <w:spacing w:val="1"/>
        </w:rPr>
        <w:t xml:space="preserve"> </w:t>
      </w:r>
      <w:r>
        <w:t>слов</w:t>
      </w:r>
      <w:r>
        <w:rPr>
          <w:spacing w:val="-1"/>
        </w:rPr>
        <w:t xml:space="preserve"> </w:t>
      </w:r>
      <w:r>
        <w:t>с</w:t>
      </w:r>
      <w:r>
        <w:rPr>
          <w:spacing w:val="2"/>
        </w:rPr>
        <w:t xml:space="preserve"> </w:t>
      </w:r>
      <w:r>
        <w:t>учётом стиля</w:t>
      </w:r>
      <w:r>
        <w:rPr>
          <w:spacing w:val="-2"/>
        </w:rPr>
        <w:t xml:space="preserve"> </w:t>
      </w:r>
      <w:r>
        <w:t>и</w:t>
      </w:r>
      <w:r>
        <w:rPr>
          <w:spacing w:val="1"/>
        </w:rPr>
        <w:t xml:space="preserve"> </w:t>
      </w:r>
      <w:r>
        <w:t>жанра</w:t>
      </w:r>
      <w:r>
        <w:rPr>
          <w:spacing w:val="-2"/>
        </w:rPr>
        <w:t xml:space="preserve"> </w:t>
      </w:r>
      <w:r>
        <w:t>сочинения,</w:t>
      </w:r>
      <w:r>
        <w:rPr>
          <w:spacing w:val="-4"/>
        </w:rPr>
        <w:t xml:space="preserve"> </w:t>
      </w:r>
      <w:r>
        <w:t>характера</w:t>
      </w:r>
      <w:r>
        <w:rPr>
          <w:spacing w:val="-2"/>
        </w:rPr>
        <w:t xml:space="preserve"> </w:t>
      </w:r>
      <w:r>
        <w:t>темы).</w:t>
      </w:r>
    </w:p>
    <w:p w:rsidR="00FD7184" w:rsidRDefault="00C97642">
      <w:pPr>
        <w:pStyle w:val="a3"/>
        <w:ind w:right="550" w:firstLine="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2"/>
        </w:rPr>
        <w:t xml:space="preserve"> </w:t>
      </w:r>
      <w:r>
        <w:t>в</w:t>
      </w:r>
      <w:r>
        <w:rPr>
          <w:spacing w:val="3"/>
        </w:rPr>
        <w:t xml:space="preserve"> </w:t>
      </w:r>
      <w:r>
        <w:t>учебной</w:t>
      </w:r>
      <w:r>
        <w:rPr>
          <w:spacing w:val="-1"/>
        </w:rPr>
        <w:t xml:space="preserve"> </w:t>
      </w:r>
      <w:r>
        <w:t>деятельности.</w:t>
      </w:r>
    </w:p>
    <w:p w:rsidR="00FD7184" w:rsidRDefault="00C97642">
      <w:pPr>
        <w:pStyle w:val="a3"/>
        <w:spacing w:before="1"/>
        <w:ind w:firstLine="0"/>
      </w:pPr>
      <w:r>
        <w:t>Представлять</w:t>
      </w:r>
      <w:r>
        <w:rPr>
          <w:spacing w:val="-1"/>
        </w:rPr>
        <w:t xml:space="preserve"> </w:t>
      </w:r>
      <w:r>
        <w:t>сообщение</w:t>
      </w:r>
      <w:r>
        <w:rPr>
          <w:spacing w:val="-3"/>
        </w:rPr>
        <w:t xml:space="preserve"> </w:t>
      </w:r>
      <w:r>
        <w:t>на</w:t>
      </w:r>
      <w:r>
        <w:rPr>
          <w:spacing w:val="-3"/>
        </w:rPr>
        <w:t xml:space="preserve"> </w:t>
      </w:r>
      <w:r>
        <w:t>заданную</w:t>
      </w:r>
      <w:r>
        <w:rPr>
          <w:spacing w:val="-2"/>
        </w:rPr>
        <w:t xml:space="preserve"> </w:t>
      </w:r>
      <w:r>
        <w:t>тему</w:t>
      </w:r>
      <w:r>
        <w:rPr>
          <w:spacing w:val="-6"/>
        </w:rPr>
        <w:t xml:space="preserve"> </w:t>
      </w:r>
      <w:r>
        <w:t>в</w:t>
      </w:r>
      <w:r>
        <w:rPr>
          <w:spacing w:val="-1"/>
        </w:rPr>
        <w:t xml:space="preserve"> </w:t>
      </w:r>
      <w:r>
        <w:t>виде</w:t>
      </w:r>
      <w:r>
        <w:rPr>
          <w:spacing w:val="-3"/>
        </w:rPr>
        <w:t xml:space="preserve"> </w:t>
      </w:r>
      <w:r>
        <w:t>презентации.</w:t>
      </w:r>
    </w:p>
    <w:p w:rsidR="00FD7184" w:rsidRDefault="00C97642">
      <w:pPr>
        <w:pStyle w:val="a3"/>
        <w:ind w:right="549" w:firstLine="0"/>
      </w:pPr>
      <w:r>
        <w:t>Представлять</w:t>
      </w:r>
      <w:r>
        <w:rPr>
          <w:spacing w:val="1"/>
        </w:rPr>
        <w:t xml:space="preserve"> </w:t>
      </w:r>
      <w:r>
        <w:t>содержание 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 в</w:t>
      </w:r>
      <w:r>
        <w:rPr>
          <w:spacing w:val="1"/>
        </w:rPr>
        <w:t xml:space="preserve"> </w:t>
      </w:r>
      <w:r>
        <w:t>виде</w:t>
      </w:r>
      <w:r>
        <w:rPr>
          <w:spacing w:val="-2"/>
        </w:rPr>
        <w:t xml:space="preserve"> </w:t>
      </w:r>
      <w:r>
        <w:t>таблицы,</w:t>
      </w:r>
      <w:r>
        <w:rPr>
          <w:spacing w:val="-1"/>
        </w:rPr>
        <w:t xml:space="preserve"> </w:t>
      </w:r>
      <w:r>
        <w:t>схемы, представлять содержание</w:t>
      </w:r>
      <w:r>
        <w:rPr>
          <w:spacing w:val="-1"/>
        </w:rPr>
        <w:t xml:space="preserve"> </w:t>
      </w:r>
      <w:r>
        <w:t>таблицы,</w:t>
      </w:r>
      <w:r>
        <w:rPr>
          <w:spacing w:val="-1"/>
        </w:rPr>
        <w:t xml:space="preserve"> </w:t>
      </w:r>
      <w:r>
        <w:t>схемы в</w:t>
      </w:r>
      <w:r>
        <w:rPr>
          <w:spacing w:val="-2"/>
        </w:rPr>
        <w:t xml:space="preserve"> </w:t>
      </w:r>
      <w:r>
        <w:t>виде</w:t>
      </w:r>
      <w:r>
        <w:rPr>
          <w:spacing w:val="-1"/>
        </w:rPr>
        <w:t xml:space="preserve"> </w:t>
      </w:r>
      <w:r>
        <w:t>текста.</w:t>
      </w:r>
    </w:p>
    <w:p w:rsidR="00FD7184" w:rsidRDefault="00C97642">
      <w:pPr>
        <w:pStyle w:val="a3"/>
        <w:ind w:right="552" w:firstLine="0"/>
      </w:pPr>
      <w:r>
        <w:t>Редактировать тексты: собственные и (или) созданные другими обучающимися тексты 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3"/>
        </w:rPr>
        <w:t xml:space="preserve"> </w:t>
      </w:r>
      <w:r>
        <w:t>тексты.</w:t>
      </w:r>
    </w:p>
    <w:p w:rsidR="00FD7184" w:rsidRDefault="00C97642">
      <w:pPr>
        <w:pStyle w:val="a3"/>
        <w:ind w:firstLine="0"/>
      </w:pPr>
      <w:r>
        <w:t>Функциональные</w:t>
      </w:r>
      <w:r>
        <w:rPr>
          <w:spacing w:val="-7"/>
        </w:rPr>
        <w:t xml:space="preserve"> </w:t>
      </w:r>
      <w:r>
        <w:t>разновидности</w:t>
      </w:r>
      <w:r>
        <w:rPr>
          <w:spacing w:val="-4"/>
        </w:rPr>
        <w:t xml:space="preserve"> </w:t>
      </w:r>
      <w:r>
        <w:t>языка.</w:t>
      </w:r>
    </w:p>
    <w:p w:rsidR="00FD7184" w:rsidRDefault="00C97642">
      <w:pPr>
        <w:pStyle w:val="a3"/>
        <w:ind w:right="546" w:firstLine="0"/>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 автобиография, характеристика) и научного стиля, основных жанров 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61"/>
        </w:rPr>
        <w:t xml:space="preserve"> </w:t>
      </w:r>
      <w:r>
        <w:t>различных</w:t>
      </w:r>
      <w:r>
        <w:rPr>
          <w:spacing w:val="1"/>
        </w:rPr>
        <w:t xml:space="preserve"> </w:t>
      </w:r>
      <w:r>
        <w:t>функциональных</w:t>
      </w:r>
      <w:r>
        <w:rPr>
          <w:spacing w:val="-1"/>
        </w:rPr>
        <w:t xml:space="preserve"> </w:t>
      </w:r>
      <w:r>
        <w:t>разновидностей</w:t>
      </w:r>
      <w:r>
        <w:rPr>
          <w:spacing w:val="-2"/>
        </w:rPr>
        <w:t xml:space="preserve"> </w:t>
      </w:r>
      <w:r>
        <w:t>языка</w:t>
      </w:r>
      <w:r>
        <w:rPr>
          <w:spacing w:val="-3"/>
        </w:rPr>
        <w:t xml:space="preserve"> </w:t>
      </w:r>
      <w:r>
        <w:t>в</w:t>
      </w:r>
      <w:r>
        <w:rPr>
          <w:spacing w:val="-3"/>
        </w:rPr>
        <w:t xml:space="preserve"> </w:t>
      </w:r>
      <w:r>
        <w:t>тексте,</w:t>
      </w:r>
      <w:r>
        <w:rPr>
          <w:spacing w:val="-2"/>
        </w:rPr>
        <w:t xml:space="preserve"> </w:t>
      </w:r>
      <w:r>
        <w:t>средства</w:t>
      </w:r>
      <w:r>
        <w:rPr>
          <w:spacing w:val="-2"/>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p>
    <w:p w:rsidR="00FD7184" w:rsidRDefault="00C97642">
      <w:pPr>
        <w:pStyle w:val="a3"/>
        <w:ind w:right="543" w:firstLine="0"/>
        <w:jc w:val="left"/>
      </w:pPr>
      <w:r>
        <w:t>Создавать</w:t>
      </w:r>
      <w:r>
        <w:rPr>
          <w:spacing w:val="11"/>
        </w:rPr>
        <w:t xml:space="preserve"> </w:t>
      </w:r>
      <w:r>
        <w:t>тексты</w:t>
      </w:r>
      <w:r>
        <w:rPr>
          <w:spacing w:val="10"/>
        </w:rPr>
        <w:t xml:space="preserve"> </w:t>
      </w:r>
      <w:r>
        <w:t>официально-делового</w:t>
      </w:r>
      <w:r>
        <w:rPr>
          <w:spacing w:val="10"/>
        </w:rPr>
        <w:t xml:space="preserve"> </w:t>
      </w:r>
      <w:r>
        <w:t>стиля</w:t>
      </w:r>
      <w:r>
        <w:rPr>
          <w:spacing w:val="11"/>
        </w:rPr>
        <w:t xml:space="preserve"> </w:t>
      </w:r>
      <w:r>
        <w:t>(заявление,</w:t>
      </w:r>
      <w:r>
        <w:rPr>
          <w:spacing w:val="11"/>
        </w:rPr>
        <w:t xml:space="preserve"> </w:t>
      </w:r>
      <w:r>
        <w:t>объяснительная</w:t>
      </w:r>
      <w:r>
        <w:rPr>
          <w:spacing w:val="11"/>
        </w:rPr>
        <w:t xml:space="preserve"> </w:t>
      </w:r>
      <w:r>
        <w:t>записка,</w:t>
      </w:r>
      <w:r>
        <w:rPr>
          <w:spacing w:val="-57"/>
        </w:rPr>
        <w:t xml:space="preserve"> </w:t>
      </w:r>
      <w:r>
        <w:t>автобиография, характеристика), публицистических жанров, оформлять деловые бумаги.</w:t>
      </w:r>
      <w:r>
        <w:rPr>
          <w:spacing w:val="1"/>
        </w:rPr>
        <w:t xml:space="preserve"> </w:t>
      </w:r>
      <w:r>
        <w:t>Осуществлять</w:t>
      </w:r>
      <w:r>
        <w:rPr>
          <w:spacing w:val="9"/>
        </w:rPr>
        <w:t xml:space="preserve"> </w:t>
      </w:r>
      <w:r>
        <w:t>выбор</w:t>
      </w:r>
      <w:r>
        <w:rPr>
          <w:spacing w:val="11"/>
        </w:rPr>
        <w:t xml:space="preserve"> </w:t>
      </w:r>
      <w:r>
        <w:t>языковых</w:t>
      </w:r>
      <w:r>
        <w:rPr>
          <w:spacing w:val="10"/>
        </w:rPr>
        <w:t xml:space="preserve"> </w:t>
      </w:r>
      <w:r>
        <w:t>средств</w:t>
      </w:r>
      <w:r>
        <w:rPr>
          <w:spacing w:val="9"/>
        </w:rPr>
        <w:t xml:space="preserve"> </w:t>
      </w:r>
      <w:r>
        <w:t>для</w:t>
      </w:r>
      <w:r>
        <w:rPr>
          <w:spacing w:val="7"/>
        </w:rPr>
        <w:t xml:space="preserve"> </w:t>
      </w:r>
      <w:r>
        <w:t>создания</w:t>
      </w:r>
      <w:r>
        <w:rPr>
          <w:spacing w:val="9"/>
        </w:rPr>
        <w:t xml:space="preserve"> </w:t>
      </w:r>
      <w:r>
        <w:t>высказывания</w:t>
      </w:r>
      <w:r>
        <w:rPr>
          <w:spacing w:val="9"/>
        </w:rPr>
        <w:t xml:space="preserve"> </w:t>
      </w:r>
      <w:r>
        <w:t>в</w:t>
      </w:r>
      <w:r>
        <w:rPr>
          <w:spacing w:val="9"/>
        </w:rPr>
        <w:t xml:space="preserve"> </w:t>
      </w:r>
      <w:r>
        <w:t>соответствии</w:t>
      </w:r>
      <w:r>
        <w:rPr>
          <w:spacing w:val="9"/>
        </w:rPr>
        <w:t xml:space="preserve"> </w:t>
      </w:r>
      <w:r>
        <w:t>с</w:t>
      </w:r>
      <w:r>
        <w:rPr>
          <w:spacing w:val="-57"/>
        </w:rPr>
        <w:t xml:space="preserve"> </w:t>
      </w:r>
      <w:r>
        <w:t>целью,</w:t>
      </w:r>
      <w:r>
        <w:rPr>
          <w:spacing w:val="-1"/>
        </w:rPr>
        <w:t xml:space="preserve"> </w:t>
      </w:r>
      <w:r>
        <w:t>темой и</w:t>
      </w:r>
      <w:r>
        <w:rPr>
          <w:spacing w:val="-2"/>
        </w:rPr>
        <w:t xml:space="preserve"> </w:t>
      </w:r>
      <w:r>
        <w:t>коммуникативным</w:t>
      </w:r>
      <w:r>
        <w:rPr>
          <w:spacing w:val="-2"/>
        </w:rPr>
        <w:t xml:space="preserve"> </w:t>
      </w:r>
      <w:r>
        <w:t>замыслом.</w:t>
      </w:r>
    </w:p>
    <w:p w:rsidR="00FD7184" w:rsidRDefault="00C97642">
      <w:pPr>
        <w:pStyle w:val="a3"/>
        <w:ind w:firstLine="0"/>
        <w:jc w:val="left"/>
      </w:pPr>
      <w:r>
        <w:t>Система</w:t>
      </w:r>
      <w:r>
        <w:rPr>
          <w:spacing w:val="-3"/>
        </w:rPr>
        <w:t xml:space="preserve"> </w:t>
      </w:r>
      <w:r>
        <w:t>языка.</w:t>
      </w:r>
    </w:p>
    <w:p w:rsidR="00FD7184" w:rsidRDefault="00C97642">
      <w:pPr>
        <w:pStyle w:val="a3"/>
        <w:ind w:firstLine="0"/>
        <w:jc w:val="left"/>
      </w:pPr>
      <w:r>
        <w:t>Cинтаксис.</w:t>
      </w:r>
      <w:r>
        <w:rPr>
          <w:spacing w:val="-4"/>
        </w:rPr>
        <w:t xml:space="preserve"> </w:t>
      </w:r>
      <w:r>
        <w:t>Культура</w:t>
      </w:r>
      <w:r>
        <w:rPr>
          <w:spacing w:val="-5"/>
        </w:rPr>
        <w:t xml:space="preserve"> </w:t>
      </w:r>
      <w:r>
        <w:t>речи.</w:t>
      </w:r>
      <w:r>
        <w:rPr>
          <w:spacing w:val="-4"/>
        </w:rPr>
        <w:t xml:space="preserve"> </w:t>
      </w:r>
      <w:r>
        <w:t>Пунктуация.</w:t>
      </w:r>
    </w:p>
    <w:p w:rsidR="00FD7184" w:rsidRDefault="00C97642">
      <w:pPr>
        <w:pStyle w:val="a3"/>
        <w:ind w:right="543" w:firstLine="0"/>
        <w:jc w:val="left"/>
      </w:pPr>
      <w:r>
        <w:t>Иметь представление о синтаксисе как разделе лингвистики, распознавать словосочетание</w:t>
      </w:r>
      <w:r>
        <w:rPr>
          <w:spacing w:val="-57"/>
        </w:rPr>
        <w:t xml:space="preserve"> </w:t>
      </w:r>
      <w:r>
        <w:t>и</w:t>
      </w:r>
      <w:r>
        <w:rPr>
          <w:spacing w:val="-1"/>
        </w:rPr>
        <w:t xml:space="preserve"> </w:t>
      </w:r>
      <w:r>
        <w:t>предложение</w:t>
      </w:r>
      <w:r>
        <w:rPr>
          <w:spacing w:val="-1"/>
        </w:rPr>
        <w:t xml:space="preserve"> </w:t>
      </w:r>
      <w:r>
        <w:t>как единицы синтаксиса.</w:t>
      </w:r>
    </w:p>
    <w:p w:rsidR="00FD7184" w:rsidRDefault="00C97642">
      <w:pPr>
        <w:pStyle w:val="a3"/>
        <w:spacing w:before="1"/>
        <w:ind w:right="5823" w:firstLine="0"/>
        <w:jc w:val="left"/>
      </w:pPr>
      <w:r>
        <w:t>Различать функции знаков препинания.</w:t>
      </w:r>
      <w:r>
        <w:rPr>
          <w:spacing w:val="-57"/>
        </w:rPr>
        <w:t xml:space="preserve"> </w:t>
      </w:r>
      <w:r>
        <w:t>Словосочетание.</w:t>
      </w:r>
    </w:p>
    <w:p w:rsidR="00FD7184" w:rsidRDefault="00C97642">
      <w:pPr>
        <w:pStyle w:val="a3"/>
        <w:ind w:right="549" w:firstLine="0"/>
      </w:pPr>
      <w:r>
        <w:t>Распознавать словосочетания по морфологическим свойствам главного слова: именные,</w:t>
      </w:r>
      <w:r>
        <w:rPr>
          <w:spacing w:val="1"/>
        </w:rPr>
        <w:t xml:space="preserve"> </w:t>
      </w:r>
      <w:r>
        <w:t>глагольные, наречные; определять типы подчинительной связи слов в словосочетании:</w:t>
      </w:r>
      <w:r>
        <w:rPr>
          <w:spacing w:val="1"/>
        </w:rPr>
        <w:t xml:space="preserve"> </w:t>
      </w:r>
      <w:r>
        <w:t>согласование,</w:t>
      </w:r>
      <w:r>
        <w:rPr>
          <w:spacing w:val="1"/>
        </w:rPr>
        <w:t xml:space="preserve"> </w:t>
      </w:r>
      <w:r>
        <w:t>управление,</w:t>
      </w:r>
      <w:r>
        <w:rPr>
          <w:spacing w:val="1"/>
        </w:rPr>
        <w:t xml:space="preserve"> </w:t>
      </w:r>
      <w:r>
        <w:t>примыкание,</w:t>
      </w:r>
      <w:r>
        <w:rPr>
          <w:spacing w:val="1"/>
        </w:rPr>
        <w:t xml:space="preserve"> </w:t>
      </w:r>
      <w:r>
        <w:t>выявлять</w:t>
      </w:r>
      <w:r>
        <w:rPr>
          <w:spacing w:val="1"/>
        </w:rPr>
        <w:t xml:space="preserve"> </w:t>
      </w:r>
      <w:r>
        <w:t>грамматическую</w:t>
      </w:r>
      <w:r>
        <w:rPr>
          <w:spacing w:val="1"/>
        </w:rPr>
        <w:t xml:space="preserve"> </w:t>
      </w:r>
      <w:r>
        <w:t>синонимию</w:t>
      </w:r>
      <w:r>
        <w:rPr>
          <w:spacing w:val="1"/>
        </w:rPr>
        <w:t xml:space="preserve"> </w:t>
      </w:r>
      <w:r>
        <w:t>словосочетаний.</w:t>
      </w:r>
    </w:p>
    <w:p w:rsidR="00FD7184" w:rsidRDefault="00C97642">
      <w:pPr>
        <w:pStyle w:val="a3"/>
        <w:ind w:right="5029" w:firstLine="0"/>
        <w:jc w:val="left"/>
      </w:pPr>
      <w:r>
        <w:t>Применять нормы построения словосочетаний.</w:t>
      </w:r>
      <w:r>
        <w:rPr>
          <w:spacing w:val="-57"/>
        </w:rPr>
        <w:t xml:space="preserve"> </w:t>
      </w:r>
      <w:r>
        <w:t>Предложение.</w:t>
      </w:r>
    </w:p>
    <w:p w:rsidR="00FD7184" w:rsidRDefault="00C97642">
      <w:pPr>
        <w:pStyle w:val="a3"/>
        <w:ind w:right="549" w:firstLine="0"/>
        <w:jc w:val="left"/>
      </w:pPr>
      <w:r>
        <w:t>Характеризовать</w:t>
      </w:r>
      <w:r>
        <w:rPr>
          <w:spacing w:val="31"/>
        </w:rPr>
        <w:t xml:space="preserve"> </w:t>
      </w:r>
      <w:r>
        <w:t>основные</w:t>
      </w:r>
      <w:r>
        <w:rPr>
          <w:spacing w:val="29"/>
        </w:rPr>
        <w:t xml:space="preserve"> </w:t>
      </w:r>
      <w:r>
        <w:t>признаки</w:t>
      </w:r>
      <w:r>
        <w:rPr>
          <w:spacing w:val="29"/>
        </w:rPr>
        <w:t xml:space="preserve"> </w:t>
      </w:r>
      <w:r>
        <w:t>предложения,</w:t>
      </w:r>
      <w:r>
        <w:rPr>
          <w:spacing w:val="31"/>
        </w:rPr>
        <w:t xml:space="preserve"> </w:t>
      </w:r>
      <w:r>
        <w:t>средства</w:t>
      </w:r>
      <w:r>
        <w:rPr>
          <w:spacing w:val="28"/>
        </w:rPr>
        <w:t xml:space="preserve"> </w:t>
      </w:r>
      <w:r>
        <w:t>оформления</w:t>
      </w:r>
      <w:r>
        <w:rPr>
          <w:spacing w:val="31"/>
        </w:rPr>
        <w:t xml:space="preserve"> </w:t>
      </w:r>
      <w:r>
        <w:t>предложения</w:t>
      </w:r>
      <w:r>
        <w:rPr>
          <w:spacing w:val="27"/>
        </w:rPr>
        <w:t xml:space="preserve"> </w:t>
      </w:r>
      <w:r>
        <w:t>в</w:t>
      </w:r>
      <w:r>
        <w:rPr>
          <w:spacing w:val="-57"/>
        </w:rPr>
        <w:t xml:space="preserve"> </w:t>
      </w:r>
      <w:r>
        <w:t>устной</w:t>
      </w:r>
      <w:r>
        <w:rPr>
          <w:spacing w:val="-1"/>
        </w:rPr>
        <w:t xml:space="preserve"> </w:t>
      </w:r>
      <w:r>
        <w:t>и</w:t>
      </w:r>
      <w:r>
        <w:rPr>
          <w:spacing w:val="-1"/>
        </w:rPr>
        <w:t xml:space="preserve"> </w:t>
      </w:r>
      <w:r>
        <w:t>письменной речи,</w:t>
      </w:r>
      <w:r>
        <w:rPr>
          <w:spacing w:val="-1"/>
        </w:rPr>
        <w:t xml:space="preserve"> </w:t>
      </w:r>
      <w:r>
        <w:t>различать функции</w:t>
      </w:r>
      <w:r>
        <w:rPr>
          <w:spacing w:val="-3"/>
        </w:rPr>
        <w:t xml:space="preserve"> </w:t>
      </w:r>
      <w:r>
        <w:t>знаков</w:t>
      </w:r>
      <w:r>
        <w:rPr>
          <w:spacing w:val="-1"/>
        </w:rPr>
        <w:t xml:space="preserve"> </w:t>
      </w:r>
      <w:r>
        <w:t>препинания.</w:t>
      </w:r>
    </w:p>
    <w:p w:rsidR="00FD7184" w:rsidRDefault="00C97642">
      <w:pPr>
        <w:pStyle w:val="a3"/>
        <w:ind w:right="542" w:firstLine="0"/>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lastRenderedPageBreak/>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FD7184" w:rsidRDefault="00C97642">
      <w:pPr>
        <w:pStyle w:val="a3"/>
        <w:spacing w:before="61"/>
        <w:ind w:right="547" w:firstLine="0"/>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 подлежащего, виды сказуемого и способы его выражения, применять 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 словами, словами большинство - меньшинство, количественными</w:t>
      </w:r>
      <w:r>
        <w:rPr>
          <w:spacing w:val="1"/>
        </w:rPr>
        <w:t xml:space="preserve"> </w:t>
      </w:r>
      <w:r>
        <w:t>сочетаниями,</w:t>
      </w:r>
      <w:r>
        <w:rPr>
          <w:spacing w:val="-2"/>
        </w:rPr>
        <w:t xml:space="preserve"> </w:t>
      </w:r>
      <w:r>
        <w:t>применять</w:t>
      </w:r>
      <w:r>
        <w:rPr>
          <w:spacing w:val="-1"/>
        </w:rPr>
        <w:t xml:space="preserve"> </w:t>
      </w:r>
      <w:r>
        <w:t>правила</w:t>
      </w:r>
      <w:r>
        <w:rPr>
          <w:spacing w:val="-2"/>
        </w:rPr>
        <w:t xml:space="preserve"> </w:t>
      </w:r>
      <w:r>
        <w:t>постановки</w:t>
      </w:r>
      <w:r>
        <w:rPr>
          <w:spacing w:val="-1"/>
        </w:rPr>
        <w:t xml:space="preserve"> </w:t>
      </w:r>
      <w:r>
        <w:t>тире</w:t>
      </w:r>
      <w:r>
        <w:rPr>
          <w:spacing w:val="-2"/>
        </w:rPr>
        <w:t xml:space="preserve"> </w:t>
      </w:r>
      <w:r>
        <w:t>между</w:t>
      </w:r>
      <w:r>
        <w:rPr>
          <w:spacing w:val="-6"/>
        </w:rPr>
        <w:t xml:space="preserve"> </w:t>
      </w:r>
      <w:r>
        <w:t>подлежащим</w:t>
      </w:r>
      <w:r>
        <w:rPr>
          <w:spacing w:val="-3"/>
        </w:rPr>
        <w:t xml:space="preserve"> </w:t>
      </w:r>
      <w:r>
        <w:t>и</w:t>
      </w:r>
      <w:r>
        <w:rPr>
          <w:spacing w:val="-1"/>
        </w:rPr>
        <w:t xml:space="preserve"> </w:t>
      </w:r>
      <w:r>
        <w:t>сказуемым.</w:t>
      </w:r>
    </w:p>
    <w:p w:rsidR="00FD7184" w:rsidRDefault="00C97642">
      <w:pPr>
        <w:pStyle w:val="a3"/>
        <w:spacing w:before="1"/>
        <w:ind w:right="547" w:firstLine="0"/>
      </w:pPr>
      <w:r>
        <w:t>Распознавать предложения по наличию главных и второстепенных членов, 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2"/>
        </w:rPr>
        <w:t xml:space="preserve"> </w:t>
      </w:r>
      <w:r>
        <w:t>речи,</w:t>
      </w:r>
      <w:r>
        <w:rPr>
          <w:spacing w:val="-1"/>
        </w:rPr>
        <w:t xml:space="preserve"> </w:t>
      </w:r>
      <w:r>
        <w:t>соблюдения</w:t>
      </w:r>
      <w:r>
        <w:rPr>
          <w:spacing w:val="-1"/>
        </w:rPr>
        <w:t xml:space="preserve"> </w:t>
      </w:r>
      <w:r>
        <w:t>в устной</w:t>
      </w:r>
      <w:r>
        <w:rPr>
          <w:spacing w:val="-1"/>
        </w:rPr>
        <w:t xml:space="preserve"> </w:t>
      </w:r>
      <w:r>
        <w:t>речи</w:t>
      </w:r>
      <w:r>
        <w:rPr>
          <w:spacing w:val="-1"/>
        </w:rPr>
        <w:t xml:space="preserve"> </w:t>
      </w:r>
      <w:r>
        <w:t>интонации</w:t>
      </w:r>
      <w:r>
        <w:rPr>
          <w:spacing w:val="-3"/>
        </w:rPr>
        <w:t xml:space="preserve"> </w:t>
      </w:r>
      <w:r>
        <w:t>неполного</w:t>
      </w:r>
      <w:r>
        <w:rPr>
          <w:spacing w:val="-4"/>
        </w:rPr>
        <w:t xml:space="preserve"> </w:t>
      </w:r>
      <w:r>
        <w:t>предложения).</w:t>
      </w:r>
    </w:p>
    <w:p w:rsidR="00FD7184" w:rsidRDefault="00C97642">
      <w:pPr>
        <w:pStyle w:val="a3"/>
        <w:ind w:right="545" w:firstLine="0"/>
      </w:pPr>
      <w:r>
        <w:t>Различать виды второстепенных членов предложения (согласованные и несогласованные</w:t>
      </w:r>
      <w:r>
        <w:rPr>
          <w:spacing w:val="1"/>
        </w:rPr>
        <w:t xml:space="preserve"> </w:t>
      </w:r>
      <w:r>
        <w:t>определения, приложение как особый вид определения, прямые и косвенные дополнения,</w:t>
      </w:r>
      <w:r>
        <w:rPr>
          <w:spacing w:val="1"/>
        </w:rPr>
        <w:t xml:space="preserve"> </w:t>
      </w:r>
      <w:r>
        <w:t>виды</w:t>
      </w:r>
      <w:r>
        <w:rPr>
          <w:spacing w:val="-1"/>
        </w:rPr>
        <w:t xml:space="preserve"> </w:t>
      </w:r>
      <w:r>
        <w:t>обстоятельств).</w:t>
      </w:r>
    </w:p>
    <w:p w:rsidR="00FD7184" w:rsidRDefault="00C97642">
      <w:pPr>
        <w:pStyle w:val="a3"/>
        <w:ind w:right="544" w:firstLine="0"/>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61"/>
        </w:rPr>
        <w:t xml:space="preserve"> </w:t>
      </w:r>
      <w:r>
        <w:t>признаки,</w:t>
      </w:r>
      <w:r>
        <w:rPr>
          <w:spacing w:val="-57"/>
        </w:rPr>
        <w:t xml:space="preserve"> </w:t>
      </w:r>
      <w:r>
        <w:t>морфологические средства выражения главных членов; различать виды односоставных</w:t>
      </w:r>
      <w:r>
        <w:rPr>
          <w:spacing w:val="1"/>
        </w:rPr>
        <w:t xml:space="preserve"> </w:t>
      </w:r>
      <w:r>
        <w:t>предложений (назывное предложение, определённо-личное предложение, неопределённо-</w:t>
      </w:r>
      <w:r>
        <w:rPr>
          <w:spacing w:val="1"/>
        </w:rPr>
        <w:t xml:space="preserve"> </w:t>
      </w:r>
      <w:r>
        <w:t>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 грамматические различия односоставных предложений и 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57"/>
        </w:rPr>
        <w:t xml:space="preserve"> </w:t>
      </w:r>
      <w:r>
        <w:t>предложений в речи; характеризовать грамматические, интонационные и пунктуационные</w:t>
      </w:r>
      <w:r>
        <w:rPr>
          <w:spacing w:val="-57"/>
        </w:rPr>
        <w:t xml:space="preserve"> </w:t>
      </w:r>
      <w:r>
        <w:t>особенности</w:t>
      </w:r>
      <w:r>
        <w:rPr>
          <w:spacing w:val="-1"/>
        </w:rPr>
        <w:t xml:space="preserve"> </w:t>
      </w:r>
      <w:r>
        <w:t>предложений со словами да, нет.</w:t>
      </w:r>
    </w:p>
    <w:p w:rsidR="00FD7184" w:rsidRDefault="00C97642">
      <w:pPr>
        <w:pStyle w:val="a3"/>
        <w:spacing w:before="1"/>
        <w:ind w:right="545" w:firstLine="0"/>
      </w:pPr>
      <w:r>
        <w:t>Характеризовать признаки однородных членов предложения, средства их связи (союзная и</w:t>
      </w:r>
      <w:r>
        <w:rPr>
          <w:spacing w:val="-57"/>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 слова при однородных членах, понимать особенности употребления в речи</w:t>
      </w:r>
      <w:r>
        <w:rPr>
          <w:spacing w:val="1"/>
        </w:rPr>
        <w:t xml:space="preserve"> </w:t>
      </w:r>
      <w:r>
        <w:t>сочетаний</w:t>
      </w:r>
      <w:r>
        <w:rPr>
          <w:spacing w:val="-1"/>
        </w:rPr>
        <w:t xml:space="preserve"> </w:t>
      </w:r>
      <w:r>
        <w:t>однородных</w:t>
      </w:r>
      <w:r>
        <w:rPr>
          <w:spacing w:val="-1"/>
        </w:rPr>
        <w:t xml:space="preserve"> </w:t>
      </w:r>
      <w:r>
        <w:t>членов разных</w:t>
      </w:r>
      <w:r>
        <w:rPr>
          <w:spacing w:val="1"/>
        </w:rPr>
        <w:t xml:space="preserve"> </w:t>
      </w:r>
      <w:r>
        <w:t>типов.</w:t>
      </w:r>
    </w:p>
    <w:p w:rsidR="00FD7184" w:rsidRDefault="00C97642">
      <w:pPr>
        <w:pStyle w:val="a3"/>
        <w:ind w:right="547" w:firstLine="0"/>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57"/>
        </w:rPr>
        <w:t xml:space="preserve"> </w:t>
      </w:r>
      <w:r>
        <w:t>двойными</w:t>
      </w:r>
      <w:r>
        <w:rPr>
          <w:spacing w:val="-1"/>
        </w:rPr>
        <w:t xml:space="preserve"> </w:t>
      </w:r>
      <w:r>
        <w:t>союзами</w:t>
      </w:r>
      <w:r>
        <w:rPr>
          <w:spacing w:val="-2"/>
        </w:rPr>
        <w:t xml:space="preserve"> </w:t>
      </w:r>
      <w:r>
        <w:t>не</w:t>
      </w:r>
      <w:r>
        <w:rPr>
          <w:spacing w:val="-1"/>
        </w:rPr>
        <w:t xml:space="preserve"> </w:t>
      </w:r>
      <w:r>
        <w:t>только…</w:t>
      </w:r>
      <w:r>
        <w:rPr>
          <w:spacing w:val="-3"/>
        </w:rPr>
        <w:t xml:space="preserve"> </w:t>
      </w:r>
      <w:r>
        <w:t>но и,</w:t>
      </w:r>
      <w:r>
        <w:rPr>
          <w:spacing w:val="-3"/>
        </w:rPr>
        <w:t xml:space="preserve"> </w:t>
      </w:r>
      <w:r>
        <w:t>как… так и.</w:t>
      </w:r>
    </w:p>
    <w:p w:rsidR="00FD7184" w:rsidRDefault="00C97642">
      <w:pPr>
        <w:pStyle w:val="a3"/>
        <w:ind w:right="551" w:firstLine="0"/>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попарно,</w:t>
      </w:r>
      <w:r>
        <w:rPr>
          <w:spacing w:val="1"/>
        </w:rPr>
        <w:t xml:space="preserve"> </w:t>
      </w:r>
      <w:r>
        <w:t>с</w:t>
      </w:r>
      <w:r>
        <w:rPr>
          <w:spacing w:val="1"/>
        </w:rPr>
        <w:t xml:space="preserve"> </w:t>
      </w:r>
      <w:r>
        <w:t>помощью</w:t>
      </w:r>
      <w:r>
        <w:rPr>
          <w:spacing w:val="1"/>
        </w:rPr>
        <w:t xml:space="preserve"> </w:t>
      </w:r>
      <w:r>
        <w:t>повторяющихся</w:t>
      </w:r>
      <w:r>
        <w:rPr>
          <w:spacing w:val="1"/>
        </w:rPr>
        <w:t xml:space="preserve"> </w:t>
      </w:r>
      <w:r>
        <w:t>союзов</w:t>
      </w:r>
      <w:r>
        <w:rPr>
          <w:spacing w:val="1"/>
        </w:rPr>
        <w:t xml:space="preserve"> </w:t>
      </w:r>
      <w:r>
        <w:t>(и...</w:t>
      </w:r>
      <w:r>
        <w:rPr>
          <w:spacing w:val="1"/>
        </w:rPr>
        <w:t xml:space="preserve"> </w:t>
      </w:r>
      <w:r>
        <w:t>и,</w:t>
      </w:r>
      <w:r>
        <w:rPr>
          <w:spacing w:val="1"/>
        </w:rPr>
        <w:t xml:space="preserve"> </w:t>
      </w:r>
      <w:r>
        <w:t>или...</w:t>
      </w:r>
      <w:r>
        <w:rPr>
          <w:spacing w:val="1"/>
        </w:rPr>
        <w:t xml:space="preserve"> </w:t>
      </w:r>
      <w:r>
        <w:t>или,</w:t>
      </w:r>
      <w:r>
        <w:rPr>
          <w:spacing w:val="-57"/>
        </w:rPr>
        <w:t xml:space="preserve"> </w:t>
      </w:r>
      <w:r>
        <w:t>либo... либo, ни... ни, тo... тo); правила постановки знаков препинания в предложениях с</w:t>
      </w:r>
      <w:r>
        <w:rPr>
          <w:spacing w:val="1"/>
        </w:rPr>
        <w:t xml:space="preserve"> </w:t>
      </w:r>
      <w:r>
        <w:t>обобщающим</w:t>
      </w:r>
      <w:r>
        <w:rPr>
          <w:spacing w:val="-2"/>
        </w:rPr>
        <w:t xml:space="preserve"> </w:t>
      </w:r>
      <w:r>
        <w:t>словом</w:t>
      </w:r>
      <w:r>
        <w:rPr>
          <w:spacing w:val="-1"/>
        </w:rPr>
        <w:t xml:space="preserve"> </w:t>
      </w:r>
      <w:r>
        <w:t>при однородных</w:t>
      </w:r>
      <w:r>
        <w:rPr>
          <w:spacing w:val="1"/>
        </w:rPr>
        <w:t xml:space="preserve"> </w:t>
      </w:r>
      <w:r>
        <w:t>членах.</w:t>
      </w:r>
    </w:p>
    <w:p w:rsidR="00FD7184" w:rsidRDefault="00C97642">
      <w:pPr>
        <w:pStyle w:val="a3"/>
        <w:ind w:right="544" w:firstLine="0"/>
      </w:pPr>
      <w:r>
        <w:t xml:space="preserve">Распознавать  </w:t>
      </w:r>
      <w:r>
        <w:rPr>
          <w:spacing w:val="1"/>
        </w:rPr>
        <w:t xml:space="preserve"> </w:t>
      </w:r>
      <w:r>
        <w:t>простые    неосложнённые    предложения,    в    том    числе    предложения</w:t>
      </w:r>
      <w:r>
        <w:rPr>
          <w:spacing w:val="-57"/>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61"/>
        </w:rPr>
        <w:t xml:space="preserve"> </w:t>
      </w:r>
      <w:r>
        <w:t>и</w:t>
      </w:r>
      <w:r>
        <w:rPr>
          <w:spacing w:val="1"/>
        </w:rPr>
        <w:t xml:space="preserve"> </w:t>
      </w:r>
      <w:r>
        <w:t>предложениями,</w:t>
      </w:r>
      <w:r>
        <w:rPr>
          <w:spacing w:val="-1"/>
        </w:rPr>
        <w:t xml:space="preserve"> </w:t>
      </w:r>
      <w:r>
        <w:t>вставными конструкциями,</w:t>
      </w:r>
      <w:r>
        <w:rPr>
          <w:spacing w:val="-1"/>
        </w:rPr>
        <w:t xml:space="preserve"> </w:t>
      </w:r>
      <w:r>
        <w:t>междометиями.</w:t>
      </w:r>
    </w:p>
    <w:p w:rsidR="00FD7184" w:rsidRDefault="00C97642">
      <w:pPr>
        <w:pStyle w:val="a3"/>
        <w:ind w:right="542" w:firstLine="0"/>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w:t>
      </w:r>
      <w:r>
        <w:rPr>
          <w:spacing w:val="1"/>
        </w:rPr>
        <w:t xml:space="preserve"> </w:t>
      </w:r>
      <w:r>
        <w:t>согласованных и несогласованных определений (в том числе приложений), дополнений,</w:t>
      </w:r>
      <w:r>
        <w:rPr>
          <w:spacing w:val="1"/>
        </w:rPr>
        <w:t xml:space="preserve"> </w:t>
      </w:r>
      <w:r>
        <w:t>обстоятельств, уточняющих членов, пояснительных и присоединительных конструкций,</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57"/>
        </w:rPr>
        <w:t xml:space="preserve"> </w:t>
      </w:r>
      <w:r>
        <w:t>оборотом, правила обособления согласованных и несогласованных определений (в том</w:t>
      </w:r>
      <w:r>
        <w:rPr>
          <w:spacing w:val="1"/>
        </w:rPr>
        <w:t xml:space="preserve"> </w:t>
      </w:r>
      <w:r>
        <w:t>числе приложений), дополнений, обстоятельств, уточняющих членов, пояснительных и</w:t>
      </w:r>
      <w:r>
        <w:rPr>
          <w:spacing w:val="1"/>
        </w:rPr>
        <w:t xml:space="preserve"> </w:t>
      </w:r>
      <w:r>
        <w:t>присоединительных конструкций; правила постановки знаков препинания в предложениях</w:t>
      </w:r>
      <w:r>
        <w:rPr>
          <w:spacing w:val="-57"/>
        </w:rPr>
        <w:t xml:space="preserve"> </w:t>
      </w:r>
      <w:r>
        <w:t>с</w:t>
      </w:r>
      <w:r>
        <w:rPr>
          <w:spacing w:val="-2"/>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 обращениями</w:t>
      </w:r>
      <w:r>
        <w:rPr>
          <w:spacing w:val="-1"/>
        </w:rPr>
        <w:t xml:space="preserve"> </w:t>
      </w:r>
      <w:r>
        <w:t>и</w:t>
      </w:r>
      <w:r>
        <w:rPr>
          <w:spacing w:val="-1"/>
        </w:rPr>
        <w:t xml:space="preserve"> </w:t>
      </w:r>
      <w:r>
        <w:t>междометиями.</w:t>
      </w:r>
    </w:p>
    <w:p w:rsidR="00FD7184" w:rsidRDefault="00C97642">
      <w:pPr>
        <w:pStyle w:val="a3"/>
        <w:spacing w:before="1"/>
        <w:ind w:right="550" w:firstLine="0"/>
      </w:pPr>
      <w:r>
        <w:t>Различать группы вводных слов по значению, различать вводные предложения и вставные</w:t>
      </w:r>
      <w:r>
        <w:rPr>
          <w:spacing w:val="-57"/>
        </w:rPr>
        <w:t xml:space="preserve"> </w:t>
      </w:r>
      <w:r>
        <w:t>конструкции,</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57"/>
        </w:rPr>
        <w:t xml:space="preserve"> </w:t>
      </w:r>
      <w:r>
        <w:t>вводными предложениями и вставными конструкциями, обращениями и междометиями в</w:t>
      </w:r>
      <w:r>
        <w:rPr>
          <w:spacing w:val="1"/>
        </w:rPr>
        <w:t xml:space="preserve"> </w:t>
      </w:r>
      <w:r>
        <w:t>речи, понимать их функции, выявлять омонимию членов предложения и вводных слов,</w:t>
      </w:r>
      <w:r>
        <w:rPr>
          <w:spacing w:val="1"/>
        </w:rPr>
        <w:t xml:space="preserve"> </w:t>
      </w:r>
      <w:r>
        <w:t>словосочетаний</w:t>
      </w:r>
      <w:r>
        <w:rPr>
          <w:spacing w:val="-1"/>
        </w:rPr>
        <w:t xml:space="preserve"> </w:t>
      </w:r>
      <w:r>
        <w:t>и</w:t>
      </w:r>
      <w:r>
        <w:rPr>
          <w:spacing w:val="-2"/>
        </w:rPr>
        <w:t xml:space="preserve"> </w:t>
      </w:r>
      <w:r>
        <w:t>предложений.</w:t>
      </w:r>
    </w:p>
    <w:p w:rsidR="00FD7184" w:rsidRDefault="00C97642">
      <w:pPr>
        <w:pStyle w:val="a3"/>
        <w:ind w:right="550" w:firstLine="0"/>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 конструкциями, обращениями (распространёнными и нераспространёнными),</w:t>
      </w:r>
      <w:r>
        <w:rPr>
          <w:spacing w:val="1"/>
        </w:rPr>
        <w:t xml:space="preserve"> </w:t>
      </w:r>
      <w:r>
        <w:t>междометиями.</w:t>
      </w:r>
    </w:p>
    <w:p w:rsidR="00FD7184" w:rsidRDefault="00C97642">
      <w:pPr>
        <w:pStyle w:val="a3"/>
        <w:ind w:firstLine="0"/>
      </w:pPr>
      <w:r>
        <w:lastRenderedPageBreak/>
        <w:t>Распознавать</w:t>
      </w:r>
      <w:r>
        <w:rPr>
          <w:spacing w:val="-4"/>
        </w:rPr>
        <w:t xml:space="preserve"> </w:t>
      </w:r>
      <w:r>
        <w:t>сложные</w:t>
      </w:r>
      <w:r>
        <w:rPr>
          <w:spacing w:val="-5"/>
        </w:rPr>
        <w:t xml:space="preserve"> </w:t>
      </w:r>
      <w:r>
        <w:t>предложения,</w:t>
      </w:r>
      <w:r>
        <w:rPr>
          <w:spacing w:val="-3"/>
        </w:rPr>
        <w:t xml:space="preserve"> </w:t>
      </w:r>
      <w:r>
        <w:t>конструкции</w:t>
      </w:r>
      <w:r>
        <w:rPr>
          <w:spacing w:val="-3"/>
        </w:rPr>
        <w:t xml:space="preserve"> </w:t>
      </w:r>
      <w:r>
        <w:t>с</w:t>
      </w:r>
      <w:r>
        <w:rPr>
          <w:spacing w:val="-4"/>
        </w:rPr>
        <w:t xml:space="preserve"> </w:t>
      </w:r>
      <w:r>
        <w:t>чужой</w:t>
      </w:r>
      <w:r>
        <w:rPr>
          <w:spacing w:val="-4"/>
        </w:rPr>
        <w:t xml:space="preserve"> </w:t>
      </w:r>
      <w:r>
        <w:t>речью</w:t>
      </w:r>
      <w:r>
        <w:rPr>
          <w:spacing w:val="-3"/>
        </w:rPr>
        <w:t xml:space="preserve"> </w:t>
      </w:r>
      <w:r>
        <w:t>(в</w:t>
      </w:r>
      <w:r>
        <w:rPr>
          <w:spacing w:val="-4"/>
        </w:rPr>
        <w:t xml:space="preserve"> </w:t>
      </w:r>
      <w:r>
        <w:t>рамках</w:t>
      </w:r>
      <w:r>
        <w:rPr>
          <w:spacing w:val="-1"/>
        </w:rPr>
        <w:t xml:space="preserve"> </w:t>
      </w:r>
      <w:r>
        <w:t>изученного).</w:t>
      </w:r>
    </w:p>
    <w:p w:rsidR="00FD7184" w:rsidRDefault="00C97642">
      <w:pPr>
        <w:pStyle w:val="a3"/>
        <w:spacing w:before="61"/>
        <w:ind w:right="553" w:firstLine="0"/>
      </w:pPr>
      <w:r>
        <w:t>Проводить синтаксический анализ словосочетаний, синтаксический и пунктуационный</w:t>
      </w:r>
      <w:r>
        <w:rPr>
          <w:spacing w:val="1"/>
        </w:rPr>
        <w:t xml:space="preserve"> </w:t>
      </w:r>
      <w:r>
        <w:t>анализ предложений, применять знания по синтаксису и</w:t>
      </w:r>
      <w:r>
        <w:rPr>
          <w:spacing w:val="1"/>
        </w:rPr>
        <w:t xml:space="preserve"> </w:t>
      </w:r>
      <w:r>
        <w:t>пунктуации 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1"/>
        </w:rPr>
        <w:t xml:space="preserve"> </w:t>
      </w:r>
      <w:r>
        <w:t>практике.</w:t>
      </w:r>
    </w:p>
    <w:p w:rsidR="00FD7184" w:rsidRDefault="00C97642">
      <w:pPr>
        <w:pStyle w:val="a3"/>
        <w:ind w:right="555" w:firstLine="0"/>
      </w:pPr>
      <w:r>
        <w:t>К</w:t>
      </w:r>
      <w:r>
        <w:rPr>
          <w:spacing w:val="28"/>
        </w:rPr>
        <w:t xml:space="preserve"> </w:t>
      </w:r>
      <w:r>
        <w:t>концу</w:t>
      </w:r>
      <w:r>
        <w:rPr>
          <w:spacing w:val="20"/>
        </w:rPr>
        <w:t xml:space="preserve"> </w:t>
      </w:r>
      <w:r>
        <w:t>обучения</w:t>
      </w:r>
      <w:r>
        <w:rPr>
          <w:spacing w:val="28"/>
        </w:rPr>
        <w:t xml:space="preserve"> </w:t>
      </w:r>
      <w:r>
        <w:t>в</w:t>
      </w:r>
      <w:r>
        <w:rPr>
          <w:spacing w:val="27"/>
        </w:rPr>
        <w:t xml:space="preserve"> </w:t>
      </w:r>
      <w:r>
        <w:t>9</w:t>
      </w:r>
      <w:r>
        <w:rPr>
          <w:spacing w:val="26"/>
        </w:rPr>
        <w:t xml:space="preserve"> </w:t>
      </w:r>
      <w:r>
        <w:t>классе</w:t>
      </w:r>
      <w:r>
        <w:rPr>
          <w:spacing w:val="27"/>
        </w:rPr>
        <w:t xml:space="preserve"> </w:t>
      </w:r>
      <w:r>
        <w:t>обучающийся</w:t>
      </w:r>
      <w:r>
        <w:rPr>
          <w:spacing w:val="27"/>
        </w:rPr>
        <w:t xml:space="preserve"> </w:t>
      </w:r>
      <w:r>
        <w:t>получит</w:t>
      </w:r>
      <w:r>
        <w:rPr>
          <w:spacing w:val="29"/>
        </w:rPr>
        <w:t xml:space="preserve"> </w:t>
      </w:r>
      <w:r>
        <w:t>следующие</w:t>
      </w:r>
      <w:r>
        <w:rPr>
          <w:spacing w:val="27"/>
        </w:rPr>
        <w:t xml:space="preserve"> </w:t>
      </w:r>
      <w:r>
        <w:t>предметные</w:t>
      </w:r>
      <w:r>
        <w:rPr>
          <w:spacing w:val="27"/>
        </w:rPr>
        <w:t xml:space="preserve"> </w:t>
      </w:r>
      <w:r>
        <w:t>результаты</w:t>
      </w:r>
      <w:r>
        <w:rPr>
          <w:spacing w:val="-58"/>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русскому</w:t>
      </w:r>
      <w:r>
        <w:rPr>
          <w:spacing w:val="-4"/>
        </w:rPr>
        <w:t xml:space="preserve"> </w:t>
      </w:r>
      <w:r>
        <w:t>языку:</w:t>
      </w:r>
    </w:p>
    <w:p w:rsidR="00FD7184" w:rsidRDefault="00C97642">
      <w:pPr>
        <w:pStyle w:val="a3"/>
        <w:spacing w:before="1"/>
        <w:ind w:firstLine="0"/>
      </w:pPr>
      <w:r>
        <w:t>Общие</w:t>
      </w:r>
      <w:r>
        <w:rPr>
          <w:spacing w:val="-3"/>
        </w:rPr>
        <w:t xml:space="preserve"> </w:t>
      </w:r>
      <w:r>
        <w:t>сведения</w:t>
      </w:r>
      <w:r>
        <w:rPr>
          <w:spacing w:val="-2"/>
        </w:rPr>
        <w:t xml:space="preserve"> </w:t>
      </w:r>
      <w:r>
        <w:t>о</w:t>
      </w:r>
      <w:r>
        <w:rPr>
          <w:spacing w:val="-2"/>
        </w:rPr>
        <w:t xml:space="preserve"> </w:t>
      </w:r>
      <w:r>
        <w:t>языке.</w:t>
      </w:r>
    </w:p>
    <w:p w:rsidR="00FD7184" w:rsidRDefault="00C97642">
      <w:pPr>
        <w:pStyle w:val="a3"/>
        <w:ind w:right="553" w:firstLine="0"/>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1"/>
        </w:rPr>
        <w:t xml:space="preserve"> </w:t>
      </w:r>
      <w:r>
        <w:t>внутренние</w:t>
      </w:r>
      <w:r>
        <w:rPr>
          <w:spacing w:val="-2"/>
        </w:rPr>
        <w:t xml:space="preserve"> </w:t>
      </w:r>
      <w:r>
        <w:t>и</w:t>
      </w:r>
      <w:r>
        <w:rPr>
          <w:spacing w:val="-1"/>
        </w:rPr>
        <w:t xml:space="preserve"> </w:t>
      </w:r>
      <w:r>
        <w:t>внешние</w:t>
      </w:r>
      <w:r>
        <w:rPr>
          <w:spacing w:val="-2"/>
        </w:rPr>
        <w:t xml:space="preserve"> </w:t>
      </w:r>
      <w:r>
        <w:t>функции русского</w:t>
      </w:r>
      <w:r>
        <w:rPr>
          <w:spacing w:val="-1"/>
        </w:rPr>
        <w:t xml:space="preserve"> </w:t>
      </w:r>
      <w:r>
        <w:t>языка</w:t>
      </w:r>
      <w:r>
        <w:rPr>
          <w:spacing w:val="-1"/>
        </w:rPr>
        <w:t xml:space="preserve"> </w:t>
      </w:r>
      <w:r>
        <w:t>и</w:t>
      </w:r>
      <w:r>
        <w:rPr>
          <w:spacing w:val="1"/>
        </w:rPr>
        <w:t xml:space="preserve"> </w:t>
      </w:r>
      <w:r>
        <w:t>уметь рассказать</w:t>
      </w:r>
      <w:r>
        <w:rPr>
          <w:spacing w:val="-1"/>
        </w:rPr>
        <w:t xml:space="preserve"> </w:t>
      </w:r>
      <w:r>
        <w:t>о</w:t>
      </w:r>
      <w:r>
        <w:rPr>
          <w:spacing w:val="-1"/>
        </w:rPr>
        <w:t xml:space="preserve"> </w:t>
      </w:r>
      <w:r>
        <w:t>них.</w:t>
      </w:r>
    </w:p>
    <w:p w:rsidR="00FD7184" w:rsidRDefault="00C97642">
      <w:pPr>
        <w:pStyle w:val="a3"/>
        <w:ind w:firstLine="0"/>
      </w:pPr>
      <w:r>
        <w:t>Язык</w:t>
      </w:r>
      <w:r>
        <w:rPr>
          <w:spacing w:val="-1"/>
        </w:rPr>
        <w:t xml:space="preserve"> </w:t>
      </w:r>
      <w:r>
        <w:t>и речь.</w:t>
      </w:r>
    </w:p>
    <w:p w:rsidR="00FD7184" w:rsidRDefault="00C97642">
      <w:pPr>
        <w:pStyle w:val="a3"/>
        <w:ind w:right="542" w:firstLine="0"/>
      </w:pPr>
      <w:r>
        <w:t xml:space="preserve">Создавать  </w:t>
      </w:r>
      <w:r>
        <w:rPr>
          <w:spacing w:val="1"/>
        </w:rPr>
        <w:t xml:space="preserve"> </w:t>
      </w:r>
      <w:r>
        <w:t>устные    монологические    высказывания    объёмом    не    менее    80    слов</w:t>
      </w:r>
      <w:r>
        <w:rPr>
          <w:spacing w:val="1"/>
        </w:rPr>
        <w:t xml:space="preserve"> </w:t>
      </w:r>
      <w:r>
        <w:t>на основе наблюдений, личных впечатлений, чтения научно-учебной, художественной 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2"/>
        </w:rPr>
        <w:t xml:space="preserve"> </w:t>
      </w:r>
      <w:r>
        <w:t>научным сообщением.</w:t>
      </w:r>
    </w:p>
    <w:p w:rsidR="00FD7184" w:rsidRDefault="00C97642">
      <w:pPr>
        <w:pStyle w:val="a3"/>
        <w:ind w:right="548" w:firstLine="0"/>
      </w:pPr>
      <w:r>
        <w:t xml:space="preserve">Участвовать    </w:t>
      </w:r>
      <w:r>
        <w:rPr>
          <w:spacing w:val="32"/>
        </w:rPr>
        <w:t xml:space="preserve"> </w:t>
      </w:r>
      <w:r>
        <w:t xml:space="preserve">в     </w:t>
      </w:r>
      <w:r>
        <w:rPr>
          <w:spacing w:val="28"/>
        </w:rPr>
        <w:t xml:space="preserve"> </w:t>
      </w:r>
      <w:r>
        <w:t xml:space="preserve">диалогическом     </w:t>
      </w:r>
      <w:r>
        <w:rPr>
          <w:spacing w:val="29"/>
        </w:rPr>
        <w:t xml:space="preserve"> </w:t>
      </w:r>
      <w:r>
        <w:t xml:space="preserve">и     </w:t>
      </w:r>
      <w:r>
        <w:rPr>
          <w:spacing w:val="31"/>
        </w:rPr>
        <w:t xml:space="preserve"> </w:t>
      </w:r>
      <w:r>
        <w:t xml:space="preserve">полилогическом     </w:t>
      </w:r>
      <w:r>
        <w:rPr>
          <w:spacing w:val="34"/>
        </w:rPr>
        <w:t xml:space="preserve"> </w:t>
      </w:r>
      <w:r>
        <w:t xml:space="preserve">общении     </w:t>
      </w:r>
      <w:r>
        <w:rPr>
          <w:spacing w:val="31"/>
        </w:rPr>
        <w:t xml:space="preserve"> </w:t>
      </w:r>
      <w:r>
        <w:t>(побуждение</w:t>
      </w:r>
      <w:r>
        <w:rPr>
          <w:spacing w:val="-58"/>
        </w:rPr>
        <w:t xml:space="preserve"> </w:t>
      </w:r>
      <w:r>
        <w:t xml:space="preserve">к  </w:t>
      </w:r>
      <w:r>
        <w:rPr>
          <w:spacing w:val="34"/>
        </w:rPr>
        <w:t xml:space="preserve"> </w:t>
      </w:r>
      <w:r>
        <w:t xml:space="preserve">действию,  </w:t>
      </w:r>
      <w:r>
        <w:rPr>
          <w:spacing w:val="33"/>
        </w:rPr>
        <w:t xml:space="preserve"> </w:t>
      </w:r>
      <w:r>
        <w:t xml:space="preserve">обмен  </w:t>
      </w:r>
      <w:r>
        <w:rPr>
          <w:spacing w:val="32"/>
        </w:rPr>
        <w:t xml:space="preserve"> </w:t>
      </w:r>
      <w:r>
        <w:t xml:space="preserve">мнениями,   </w:t>
      </w:r>
      <w:r>
        <w:rPr>
          <w:spacing w:val="32"/>
        </w:rPr>
        <w:t xml:space="preserve"> </w:t>
      </w:r>
      <w:r>
        <w:t xml:space="preserve">запрос   </w:t>
      </w:r>
      <w:r>
        <w:rPr>
          <w:spacing w:val="29"/>
        </w:rPr>
        <w:t xml:space="preserve"> </w:t>
      </w:r>
      <w:r>
        <w:t xml:space="preserve">информации,   </w:t>
      </w:r>
      <w:r>
        <w:rPr>
          <w:spacing w:val="33"/>
        </w:rPr>
        <w:t xml:space="preserve"> </w:t>
      </w:r>
      <w:r>
        <w:t xml:space="preserve">сообщение   </w:t>
      </w:r>
      <w:r>
        <w:rPr>
          <w:spacing w:val="31"/>
        </w:rPr>
        <w:t xml:space="preserve"> </w:t>
      </w:r>
      <w:r>
        <w:t>информации)</w:t>
      </w:r>
      <w:r>
        <w:rPr>
          <w:spacing w:val="-58"/>
        </w:rPr>
        <w:t xml:space="preserve"> </w:t>
      </w:r>
      <w:r>
        <w:t>на</w:t>
      </w:r>
      <w:r>
        <w:rPr>
          <w:spacing w:val="24"/>
        </w:rPr>
        <w:t xml:space="preserve"> </w:t>
      </w:r>
      <w:r>
        <w:t>бытовые,</w:t>
      </w:r>
      <w:r>
        <w:rPr>
          <w:spacing w:val="84"/>
        </w:rPr>
        <w:t xml:space="preserve"> </w:t>
      </w:r>
      <w:r>
        <w:t>научно-учебные</w:t>
      </w:r>
      <w:r>
        <w:rPr>
          <w:spacing w:val="82"/>
        </w:rPr>
        <w:t xml:space="preserve"> </w:t>
      </w:r>
      <w:r>
        <w:t>(в</w:t>
      </w:r>
      <w:r>
        <w:rPr>
          <w:spacing w:val="82"/>
        </w:rPr>
        <w:t xml:space="preserve"> </w:t>
      </w:r>
      <w:r>
        <w:t>том</w:t>
      </w:r>
      <w:r>
        <w:rPr>
          <w:spacing w:val="83"/>
        </w:rPr>
        <w:t xml:space="preserve"> </w:t>
      </w:r>
      <w:r>
        <w:t>числе</w:t>
      </w:r>
      <w:r>
        <w:rPr>
          <w:spacing w:val="85"/>
        </w:rPr>
        <w:t xml:space="preserve"> </w:t>
      </w:r>
      <w:r>
        <w:t>лингвистические)</w:t>
      </w:r>
      <w:r>
        <w:rPr>
          <w:spacing w:val="83"/>
        </w:rPr>
        <w:t xml:space="preserve"> </w:t>
      </w:r>
      <w:r>
        <w:t>темы</w:t>
      </w:r>
      <w:r>
        <w:rPr>
          <w:spacing w:val="84"/>
        </w:rPr>
        <w:t xml:space="preserve"> </w:t>
      </w:r>
      <w:r>
        <w:t>(объём</w:t>
      </w:r>
      <w:r>
        <w:rPr>
          <w:spacing w:val="83"/>
        </w:rPr>
        <w:t xml:space="preserve"> </w:t>
      </w:r>
      <w:r>
        <w:t>не</w:t>
      </w:r>
      <w:r>
        <w:rPr>
          <w:spacing w:val="83"/>
        </w:rPr>
        <w:t xml:space="preserve"> </w:t>
      </w:r>
      <w:r>
        <w:t>менее</w:t>
      </w:r>
      <w:r>
        <w:rPr>
          <w:spacing w:val="-58"/>
        </w:rPr>
        <w:t xml:space="preserve"> </w:t>
      </w:r>
      <w:r>
        <w:t>6 реплик).</w:t>
      </w:r>
    </w:p>
    <w:p w:rsidR="00FD7184" w:rsidRDefault="00C97642">
      <w:pPr>
        <w:pStyle w:val="a3"/>
        <w:ind w:right="542" w:firstLine="0"/>
      </w:pPr>
      <w:r>
        <w:t>Владеть различными видами аудирования: выборочным, ознакомительным, детальным -</w:t>
      </w:r>
      <w:r>
        <w:rPr>
          <w:spacing w:val="1"/>
        </w:rPr>
        <w:t xml:space="preserve"> </w:t>
      </w:r>
      <w:r>
        <w:t>научно-учебных, художественных, публицистических текстов различных функционально-</w:t>
      </w:r>
      <w:r>
        <w:rPr>
          <w:spacing w:val="1"/>
        </w:rPr>
        <w:t xml:space="preserve"> </w:t>
      </w:r>
      <w:r>
        <w:t>смысловых типов речи.</w:t>
      </w:r>
    </w:p>
    <w:p w:rsidR="00FD7184" w:rsidRDefault="00C97642">
      <w:pPr>
        <w:pStyle w:val="a3"/>
        <w:spacing w:before="1"/>
        <w:ind w:right="554"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FD7184" w:rsidRDefault="00C97642">
      <w:pPr>
        <w:pStyle w:val="a3"/>
        <w:tabs>
          <w:tab w:val="left" w:pos="2140"/>
          <w:tab w:val="left" w:pos="3239"/>
          <w:tab w:val="left" w:pos="4700"/>
          <w:tab w:val="left" w:pos="5935"/>
          <w:tab w:val="left" w:pos="6749"/>
          <w:tab w:val="left" w:pos="8128"/>
        </w:tabs>
        <w:ind w:right="549" w:firstLine="0"/>
        <w:jc w:val="left"/>
      </w:pPr>
      <w:r>
        <w:t>Устно пересказывать прочитанный или прослушанный текст объёмом не менее 150 слов.</w:t>
      </w:r>
      <w:r>
        <w:rPr>
          <w:spacing w:val="1"/>
        </w:rPr>
        <w:t xml:space="preserve"> </w:t>
      </w:r>
      <w:r>
        <w:t>Осуществлять</w:t>
      </w:r>
      <w:r>
        <w:tab/>
        <w:t>выбор</w:t>
      </w:r>
      <w:r>
        <w:tab/>
        <w:t>языковых</w:t>
      </w:r>
      <w:r>
        <w:tab/>
        <w:t>средств</w:t>
      </w:r>
      <w:r>
        <w:tab/>
        <w:t>для</w:t>
      </w:r>
      <w:r>
        <w:tab/>
        <w:t>создания</w:t>
      </w:r>
      <w:r>
        <w:tab/>
      </w:r>
      <w:r>
        <w:rPr>
          <w:spacing w:val="-1"/>
        </w:rPr>
        <w:t>высказывания</w:t>
      </w:r>
      <w:r>
        <w:rPr>
          <w:spacing w:val="-57"/>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FD7184" w:rsidRDefault="00C97642">
      <w:pPr>
        <w:pStyle w:val="a3"/>
        <w:ind w:right="545" w:firstLine="0"/>
      </w:pPr>
      <w:r>
        <w:t>Соблюдать в устной речи и на письме нормы современного русского литературного языка,</w:t>
      </w:r>
      <w:r>
        <w:rPr>
          <w:spacing w:val="-57"/>
        </w:rPr>
        <w:t xml:space="preserve"> </w:t>
      </w:r>
      <w:r>
        <w:t>в том числе во</w:t>
      </w:r>
      <w:r>
        <w:rPr>
          <w:spacing w:val="1"/>
        </w:rPr>
        <w:t xml:space="preserve"> </w:t>
      </w:r>
      <w:r>
        <w:t>время</w:t>
      </w:r>
      <w:r>
        <w:rPr>
          <w:spacing w:val="1"/>
        </w:rPr>
        <w:t xml:space="preserve"> </w:t>
      </w:r>
      <w:r>
        <w:t>списывания текста объёмом 140-160 слов,</w:t>
      </w:r>
      <w:r>
        <w:rPr>
          <w:spacing w:val="1"/>
        </w:rPr>
        <w:t xml:space="preserve"> </w:t>
      </w:r>
      <w:r>
        <w:t>словарного диктанта</w:t>
      </w:r>
      <w:r>
        <w:rPr>
          <w:spacing w:val="1"/>
        </w:rPr>
        <w:t xml:space="preserve"> </w:t>
      </w:r>
      <w:r>
        <w:t>объёмом</w:t>
      </w:r>
      <w:r>
        <w:rPr>
          <w:spacing w:val="1"/>
        </w:rPr>
        <w:t xml:space="preserve"> </w:t>
      </w:r>
      <w:r>
        <w:t>35-40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p>
    <w:p w:rsidR="00FD7184" w:rsidRDefault="00C97642">
      <w:pPr>
        <w:pStyle w:val="a3"/>
        <w:ind w:firstLine="0"/>
        <w:jc w:val="left"/>
      </w:pPr>
      <w:r>
        <w:t>Текст.</w:t>
      </w:r>
    </w:p>
    <w:p w:rsidR="00FD7184" w:rsidRDefault="00C97642">
      <w:pPr>
        <w:pStyle w:val="a3"/>
        <w:ind w:right="543" w:firstLine="0"/>
        <w:jc w:val="left"/>
      </w:pPr>
      <w:r>
        <w:t>Анализировать</w:t>
      </w:r>
      <w:r>
        <w:rPr>
          <w:spacing w:val="32"/>
        </w:rPr>
        <w:t xml:space="preserve"> </w:t>
      </w:r>
      <w:r>
        <w:t>текст:</w:t>
      </w:r>
      <w:r>
        <w:rPr>
          <w:spacing w:val="31"/>
        </w:rPr>
        <w:t xml:space="preserve"> </w:t>
      </w:r>
      <w:r>
        <w:t>определять</w:t>
      </w:r>
      <w:r>
        <w:rPr>
          <w:spacing w:val="34"/>
        </w:rPr>
        <w:t xml:space="preserve"> </w:t>
      </w:r>
      <w:r>
        <w:t>и</w:t>
      </w:r>
      <w:r>
        <w:rPr>
          <w:spacing w:val="32"/>
        </w:rPr>
        <w:t xml:space="preserve"> </w:t>
      </w:r>
      <w:r>
        <w:t>комментировать</w:t>
      </w:r>
      <w:r>
        <w:rPr>
          <w:spacing w:val="32"/>
        </w:rPr>
        <w:t xml:space="preserve"> </w:t>
      </w:r>
      <w:r>
        <w:t>тему</w:t>
      </w:r>
      <w:r>
        <w:rPr>
          <w:spacing w:val="28"/>
        </w:rPr>
        <w:t xml:space="preserve"> </w:t>
      </w:r>
      <w:r>
        <w:t>и</w:t>
      </w:r>
      <w:r>
        <w:rPr>
          <w:spacing w:val="34"/>
        </w:rPr>
        <w:t xml:space="preserve"> </w:t>
      </w:r>
      <w:r>
        <w:t>главную</w:t>
      </w:r>
      <w:r>
        <w:rPr>
          <w:spacing w:val="36"/>
        </w:rPr>
        <w:t xml:space="preserve"> </w:t>
      </w:r>
      <w:r>
        <w:t>мысль</w:t>
      </w:r>
      <w:r>
        <w:rPr>
          <w:spacing w:val="34"/>
        </w:rPr>
        <w:t xml:space="preserve"> </w:t>
      </w:r>
      <w:r>
        <w:t>текста,</w:t>
      </w:r>
      <w:r>
        <w:rPr>
          <w:spacing w:val="-57"/>
        </w:rPr>
        <w:t xml:space="preserve"> </w:t>
      </w:r>
      <w:r>
        <w:t>подбирать</w:t>
      </w:r>
      <w:r>
        <w:rPr>
          <w:spacing w:val="-3"/>
        </w:rPr>
        <w:t xml:space="preserve"> </w:t>
      </w:r>
      <w:r>
        <w:t>заголовок,</w:t>
      </w:r>
      <w:r>
        <w:rPr>
          <w:spacing w:val="-1"/>
        </w:rPr>
        <w:t xml:space="preserve"> </w:t>
      </w:r>
      <w:r>
        <w:t>отражающий</w:t>
      </w:r>
      <w:r>
        <w:rPr>
          <w:spacing w:val="-1"/>
        </w:rPr>
        <w:t xml:space="preserve"> </w:t>
      </w:r>
      <w:r>
        <w:t>тему</w:t>
      </w:r>
      <w:r>
        <w:rPr>
          <w:spacing w:val="-5"/>
        </w:rPr>
        <w:t xml:space="preserve"> </w:t>
      </w:r>
      <w:r>
        <w:t>или главную мысль текста.</w:t>
      </w:r>
    </w:p>
    <w:p w:rsidR="00FD7184" w:rsidRDefault="00C97642">
      <w:pPr>
        <w:pStyle w:val="a3"/>
        <w:tabs>
          <w:tab w:val="left" w:pos="4943"/>
        </w:tabs>
        <w:ind w:right="553" w:firstLine="0"/>
        <w:jc w:val="left"/>
      </w:pPr>
      <w:r>
        <w:t>Устанавливать</w:t>
      </w:r>
      <w:r>
        <w:rPr>
          <w:spacing w:val="12"/>
        </w:rPr>
        <w:t xml:space="preserve"> </w:t>
      </w:r>
      <w:r>
        <w:t>принадлежность</w:t>
      </w:r>
      <w:r>
        <w:rPr>
          <w:spacing w:val="12"/>
        </w:rPr>
        <w:t xml:space="preserve"> </w:t>
      </w:r>
      <w:r>
        <w:t>текста</w:t>
      </w:r>
      <w:r>
        <w:rPr>
          <w:spacing w:val="12"/>
        </w:rPr>
        <w:t xml:space="preserve"> </w:t>
      </w:r>
      <w:r>
        <w:t>к</w:t>
      </w:r>
      <w:r>
        <w:rPr>
          <w:spacing w:val="12"/>
        </w:rPr>
        <w:t xml:space="preserve"> </w:t>
      </w:r>
      <w:r>
        <w:t>функционально-смысловому</w:t>
      </w:r>
      <w:r>
        <w:rPr>
          <w:spacing w:val="9"/>
        </w:rPr>
        <w:t xml:space="preserve"> </w:t>
      </w:r>
      <w:r>
        <w:t>типу</w:t>
      </w:r>
      <w:r>
        <w:rPr>
          <w:spacing w:val="4"/>
        </w:rPr>
        <w:t xml:space="preserve"> </w:t>
      </w:r>
      <w:r>
        <w:t>речи.</w:t>
      </w:r>
      <w:r>
        <w:rPr>
          <w:spacing w:val="1"/>
        </w:rPr>
        <w:t xml:space="preserve"> </w:t>
      </w:r>
      <w:r>
        <w:t xml:space="preserve">Находить  </w:t>
      </w:r>
      <w:r>
        <w:rPr>
          <w:spacing w:val="14"/>
        </w:rPr>
        <w:t xml:space="preserve"> </w:t>
      </w:r>
      <w:r>
        <w:t xml:space="preserve">в  </w:t>
      </w:r>
      <w:r>
        <w:rPr>
          <w:spacing w:val="14"/>
        </w:rPr>
        <w:t xml:space="preserve"> </w:t>
      </w:r>
      <w:r>
        <w:t xml:space="preserve">тексте  </w:t>
      </w:r>
      <w:r>
        <w:rPr>
          <w:spacing w:val="11"/>
        </w:rPr>
        <w:t xml:space="preserve"> </w:t>
      </w:r>
      <w:r>
        <w:t xml:space="preserve">типовые  </w:t>
      </w:r>
      <w:r>
        <w:rPr>
          <w:spacing w:val="13"/>
        </w:rPr>
        <w:t xml:space="preserve"> </w:t>
      </w:r>
      <w:r>
        <w:t>фрагменты</w:t>
      </w:r>
      <w:r>
        <w:tab/>
        <w:t>-</w:t>
      </w:r>
      <w:r>
        <w:rPr>
          <w:spacing w:val="12"/>
        </w:rPr>
        <w:t xml:space="preserve"> </w:t>
      </w:r>
      <w:r>
        <w:t>описание,</w:t>
      </w:r>
      <w:r>
        <w:rPr>
          <w:spacing w:val="10"/>
        </w:rPr>
        <w:t xml:space="preserve"> </w:t>
      </w:r>
      <w:r>
        <w:t>повествование,</w:t>
      </w:r>
      <w:r>
        <w:rPr>
          <w:spacing w:val="12"/>
        </w:rPr>
        <w:t xml:space="preserve"> </w:t>
      </w:r>
      <w:r>
        <w:t>рассуждение-</w:t>
      </w:r>
      <w:r>
        <w:rPr>
          <w:spacing w:val="-57"/>
        </w:rPr>
        <w:t xml:space="preserve"> </w:t>
      </w:r>
      <w:r>
        <w:t>доказательство,</w:t>
      </w:r>
      <w:r>
        <w:rPr>
          <w:spacing w:val="-2"/>
        </w:rPr>
        <w:t xml:space="preserve"> </w:t>
      </w:r>
      <w:r>
        <w:t>оценочные</w:t>
      </w:r>
      <w:r>
        <w:rPr>
          <w:spacing w:val="-2"/>
        </w:rPr>
        <w:t xml:space="preserve"> </w:t>
      </w:r>
      <w:r>
        <w:t>высказывания.</w:t>
      </w:r>
    </w:p>
    <w:p w:rsidR="00FD7184" w:rsidRDefault="00C97642">
      <w:pPr>
        <w:pStyle w:val="a3"/>
        <w:spacing w:before="1"/>
        <w:ind w:right="582" w:firstLine="0"/>
        <w:jc w:val="left"/>
      </w:pPr>
      <w:r>
        <w:t>Прогнозировать содержание текста по заголовку, ключевым словам, зачину или концовке.</w:t>
      </w:r>
      <w:r>
        <w:rPr>
          <w:spacing w:val="-58"/>
        </w:rPr>
        <w:t xml:space="preserve"> </w:t>
      </w:r>
      <w:r>
        <w:t>Выявлять</w:t>
      </w:r>
      <w:r>
        <w:rPr>
          <w:spacing w:val="-1"/>
        </w:rPr>
        <w:t xml:space="preserve"> </w:t>
      </w:r>
      <w:r>
        <w:t>отличительные</w:t>
      </w:r>
      <w:r>
        <w:rPr>
          <w:spacing w:val="-2"/>
        </w:rPr>
        <w:t xml:space="preserve"> </w:t>
      </w:r>
      <w:r>
        <w:t>признаки текстов разных</w:t>
      </w:r>
      <w:r>
        <w:rPr>
          <w:spacing w:val="1"/>
        </w:rPr>
        <w:t xml:space="preserve"> </w:t>
      </w:r>
      <w:r>
        <w:t>жанров.</w:t>
      </w:r>
    </w:p>
    <w:p w:rsidR="00FD7184" w:rsidRDefault="00C97642">
      <w:pPr>
        <w:pStyle w:val="a3"/>
        <w:tabs>
          <w:tab w:val="left" w:pos="1641"/>
          <w:tab w:val="left" w:pos="3464"/>
          <w:tab w:val="left" w:pos="4080"/>
          <w:tab w:val="left" w:pos="5155"/>
          <w:tab w:val="left" w:pos="6248"/>
          <w:tab w:val="left" w:pos="7618"/>
          <w:tab w:val="left" w:pos="8443"/>
        </w:tabs>
        <w:ind w:right="550" w:firstLine="0"/>
        <w:jc w:val="left"/>
      </w:pPr>
      <w:r>
        <w:t>Создавать</w:t>
      </w:r>
      <w:r>
        <w:tab/>
        <w:t>высказывание</w:t>
      </w:r>
      <w:r>
        <w:tab/>
        <w:t>на</w:t>
      </w:r>
      <w:r>
        <w:tab/>
        <w:t>основе</w:t>
      </w:r>
      <w:r>
        <w:tab/>
        <w:t>текста:</w:t>
      </w:r>
      <w:r>
        <w:tab/>
        <w:t>выражать</w:t>
      </w:r>
      <w:r>
        <w:tab/>
        <w:t>своё</w:t>
      </w:r>
      <w:r>
        <w:tab/>
        <w:t>отношение</w:t>
      </w:r>
      <w:r>
        <w:rPr>
          <w:spacing w:val="-57"/>
        </w:rPr>
        <w:t xml:space="preserve"> </w:t>
      </w:r>
      <w:r>
        <w:t>к</w:t>
      </w:r>
      <w:r>
        <w:rPr>
          <w:spacing w:val="-1"/>
        </w:rPr>
        <w:t xml:space="preserve"> </w:t>
      </w:r>
      <w:r>
        <w:t>прочитанному</w:t>
      </w:r>
      <w:r>
        <w:rPr>
          <w:spacing w:val="-8"/>
        </w:rPr>
        <w:t xml:space="preserve"> </w:t>
      </w:r>
      <w:r>
        <w:t>или прослушанному</w:t>
      </w:r>
      <w:r>
        <w:rPr>
          <w:spacing w:val="-5"/>
        </w:rPr>
        <w:t xml:space="preserve"> </w:t>
      </w:r>
      <w:r>
        <w:t>в</w:t>
      </w:r>
      <w:r>
        <w:rPr>
          <w:spacing w:val="4"/>
        </w:rPr>
        <w:t xml:space="preserve"> </w:t>
      </w:r>
      <w:r>
        <w:t>устной</w:t>
      </w:r>
      <w:r>
        <w:rPr>
          <w:spacing w:val="-1"/>
        </w:rPr>
        <w:t xml:space="preserve"> </w:t>
      </w:r>
      <w:r>
        <w:t>и письменной форме.</w:t>
      </w:r>
    </w:p>
    <w:p w:rsidR="00FD7184" w:rsidRDefault="00C97642">
      <w:pPr>
        <w:pStyle w:val="a3"/>
        <w:ind w:right="547" w:firstLine="0"/>
      </w:pPr>
      <w:r>
        <w:t>Создавать       тексты      с      опорой       на      жизненный      и      читательский       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8</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или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6-7</w:t>
      </w:r>
      <w:r>
        <w:rPr>
          <w:spacing w:val="1"/>
        </w:rPr>
        <w:t xml:space="preserve"> </w:t>
      </w:r>
      <w:r>
        <w:t>предложений</w:t>
      </w:r>
      <w:r>
        <w:rPr>
          <w:spacing w:val="1"/>
        </w:rPr>
        <w:t xml:space="preserve"> </w:t>
      </w:r>
      <w:r>
        <w:t>сложной</w:t>
      </w:r>
      <w:r>
        <w:rPr>
          <w:spacing w:val="1"/>
        </w:rPr>
        <w:t xml:space="preserve"> </w:t>
      </w:r>
      <w:r>
        <w:t>структуры,</w:t>
      </w:r>
      <w:r>
        <w:rPr>
          <w:spacing w:val="1"/>
        </w:rPr>
        <w:t xml:space="preserve"> </w:t>
      </w:r>
      <w:r>
        <w:t>если</w:t>
      </w:r>
      <w:r>
        <w:rPr>
          <w:spacing w:val="60"/>
        </w:rPr>
        <w:t xml:space="preserve"> </w:t>
      </w:r>
      <w:r>
        <w:t>этот</w:t>
      </w:r>
      <w:r>
        <w:rPr>
          <w:spacing w:val="1"/>
        </w:rPr>
        <w:t xml:space="preserve"> </w:t>
      </w:r>
      <w:r>
        <w:t>объём позволяет раскрыть тему, выразить главную мысль), классные сочинения объёмом</w:t>
      </w:r>
      <w:r>
        <w:rPr>
          <w:spacing w:val="1"/>
        </w:rPr>
        <w:t xml:space="preserve"> </w:t>
      </w:r>
      <w:r>
        <w:t>не</w:t>
      </w:r>
      <w:r>
        <w:rPr>
          <w:spacing w:val="-2"/>
        </w:rPr>
        <w:t xml:space="preserve"> </w:t>
      </w:r>
      <w:r>
        <w:t>менее</w:t>
      </w:r>
      <w:r>
        <w:rPr>
          <w:spacing w:val="-1"/>
        </w:rPr>
        <w:t xml:space="preserve"> </w:t>
      </w:r>
      <w:r>
        <w:t>250 слов с</w:t>
      </w:r>
      <w:r>
        <w:rPr>
          <w:spacing w:val="3"/>
        </w:rPr>
        <w:t xml:space="preserve"> </w:t>
      </w:r>
      <w:r>
        <w:t>учётом</w:t>
      </w:r>
      <w:r>
        <w:rPr>
          <w:spacing w:val="-1"/>
        </w:rPr>
        <w:t xml:space="preserve"> </w:t>
      </w:r>
      <w:r>
        <w:t>стиля</w:t>
      </w:r>
      <w:r>
        <w:rPr>
          <w:spacing w:val="-2"/>
        </w:rPr>
        <w:t xml:space="preserve"> </w:t>
      </w:r>
      <w:r>
        <w:t>и</w:t>
      </w:r>
      <w:r>
        <w:rPr>
          <w:spacing w:val="1"/>
        </w:rPr>
        <w:t xml:space="preserve"> </w:t>
      </w:r>
      <w:r>
        <w:t>жанра</w:t>
      </w:r>
      <w:r>
        <w:rPr>
          <w:spacing w:val="-1"/>
        </w:rPr>
        <w:t xml:space="preserve"> </w:t>
      </w:r>
      <w:r>
        <w:t>сочинения,</w:t>
      </w:r>
      <w:r>
        <w:rPr>
          <w:spacing w:val="-4"/>
        </w:rPr>
        <w:t xml:space="preserve"> </w:t>
      </w:r>
      <w:r>
        <w:t>характера</w:t>
      </w:r>
      <w:r>
        <w:rPr>
          <w:spacing w:val="-1"/>
        </w:rPr>
        <w:t xml:space="preserve"> </w:t>
      </w:r>
      <w:r>
        <w:t>темы.</w:t>
      </w:r>
    </w:p>
    <w:p w:rsidR="00FD7184" w:rsidRDefault="00C97642">
      <w:pPr>
        <w:pStyle w:val="a3"/>
        <w:ind w:right="554" w:firstLine="0"/>
      </w:pPr>
      <w:r>
        <w:t>Владеть     умениями     информационной     переработки     текста:     выделять     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 деятельности.</w:t>
      </w:r>
    </w:p>
    <w:p w:rsidR="00FD7184" w:rsidRDefault="00C97642">
      <w:pPr>
        <w:pStyle w:val="a3"/>
        <w:ind w:right="548" w:firstLine="0"/>
      </w:pPr>
      <w:r>
        <w:t>Представлять сообщение на заданную тему в виде презентации, представлять 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FD7184" w:rsidRDefault="00C97642">
      <w:pPr>
        <w:pStyle w:val="a3"/>
        <w:spacing w:before="61"/>
        <w:ind w:right="548" w:firstLine="0"/>
      </w:pPr>
      <w:r>
        <w:t>Подробно и сжато передавать в устной и письменной форме содержание прослушанных и</w:t>
      </w:r>
      <w:r>
        <w:rPr>
          <w:spacing w:val="1"/>
        </w:rPr>
        <w:t xml:space="preserve"> </w:t>
      </w:r>
      <w:r>
        <w:lastRenderedPageBreak/>
        <w:t>прочитанных текстов различных функционально-смысловых типов речи (для подробного</w:t>
      </w:r>
      <w:r>
        <w:rPr>
          <w:spacing w:val="1"/>
        </w:rPr>
        <w:t xml:space="preserve"> </w:t>
      </w:r>
      <w:r>
        <w:t>изложения объём исходного текста должен составлять не менее 280 слов; для сжатого и</w:t>
      </w:r>
      <w:r>
        <w:rPr>
          <w:spacing w:val="1"/>
        </w:rPr>
        <w:t xml:space="preserve"> </w:t>
      </w:r>
      <w:r>
        <w:t>выборочного</w:t>
      </w:r>
      <w:r>
        <w:rPr>
          <w:spacing w:val="-1"/>
        </w:rPr>
        <w:t xml:space="preserve"> </w:t>
      </w:r>
      <w:r>
        <w:t>изложения -</w:t>
      </w:r>
      <w:r>
        <w:rPr>
          <w:spacing w:val="-1"/>
        </w:rPr>
        <w:t xml:space="preserve"> </w:t>
      </w:r>
      <w:r>
        <w:t>не</w:t>
      </w:r>
      <w:r>
        <w:rPr>
          <w:spacing w:val="-1"/>
        </w:rPr>
        <w:t xml:space="preserve"> </w:t>
      </w:r>
      <w:r>
        <w:t>менее</w:t>
      </w:r>
      <w:r>
        <w:rPr>
          <w:spacing w:val="-1"/>
        </w:rPr>
        <w:t xml:space="preserve"> </w:t>
      </w:r>
      <w:r>
        <w:t>300</w:t>
      </w:r>
      <w:r>
        <w:rPr>
          <w:spacing w:val="2"/>
        </w:rPr>
        <w:t xml:space="preserve"> </w:t>
      </w:r>
      <w:r>
        <w:t>слов).</w:t>
      </w:r>
    </w:p>
    <w:p w:rsidR="00FD7184" w:rsidRDefault="00C97642">
      <w:pPr>
        <w:pStyle w:val="a3"/>
        <w:spacing w:before="1"/>
        <w:ind w:right="551" w:firstLine="0"/>
      </w:pPr>
      <w:r>
        <w:t>Редактировать</w:t>
      </w:r>
      <w:r>
        <w:rPr>
          <w:spacing w:val="116"/>
        </w:rPr>
        <w:t xml:space="preserve"> </w:t>
      </w:r>
      <w:r>
        <w:t xml:space="preserve">собственные  </w:t>
      </w:r>
      <w:r>
        <w:rPr>
          <w:spacing w:val="52"/>
        </w:rPr>
        <w:t xml:space="preserve"> </w:t>
      </w:r>
      <w:r>
        <w:t xml:space="preserve">и  </w:t>
      </w:r>
      <w:r>
        <w:rPr>
          <w:spacing w:val="55"/>
        </w:rPr>
        <w:t xml:space="preserve"> </w:t>
      </w:r>
      <w:r>
        <w:t xml:space="preserve">(или)  </w:t>
      </w:r>
      <w:r>
        <w:rPr>
          <w:spacing w:val="53"/>
        </w:rPr>
        <w:t xml:space="preserve"> </w:t>
      </w:r>
      <w:r>
        <w:t xml:space="preserve">созданные  </w:t>
      </w:r>
      <w:r>
        <w:rPr>
          <w:spacing w:val="52"/>
        </w:rPr>
        <w:t xml:space="preserve"> </w:t>
      </w:r>
      <w:r>
        <w:t xml:space="preserve">другими  </w:t>
      </w:r>
      <w:r>
        <w:rPr>
          <w:spacing w:val="56"/>
        </w:rPr>
        <w:t xml:space="preserve"> </w:t>
      </w:r>
      <w:r>
        <w:t xml:space="preserve">обучающимися  </w:t>
      </w:r>
      <w:r>
        <w:rPr>
          <w:spacing w:val="54"/>
        </w:rPr>
        <w:t xml:space="preserve"> </w:t>
      </w:r>
      <w:r>
        <w:t>тексты</w:t>
      </w:r>
      <w:r>
        <w:rPr>
          <w:spacing w:val="-58"/>
        </w:rPr>
        <w:t xml:space="preserve"> </w:t>
      </w:r>
      <w:r>
        <w:t>с целью совершенствования их содержания (проверка фактического материала, начальный</w:t>
      </w:r>
      <w:r>
        <w:rPr>
          <w:spacing w:val="-57"/>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2"/>
        </w:rPr>
        <w:t xml:space="preserve"> </w:t>
      </w:r>
      <w:r>
        <w:t>целостность,</w:t>
      </w:r>
      <w:r>
        <w:rPr>
          <w:spacing w:val="-1"/>
        </w:rPr>
        <w:t xml:space="preserve"> </w:t>
      </w:r>
      <w:r>
        <w:t>связность, информативность).</w:t>
      </w:r>
    </w:p>
    <w:p w:rsidR="00FD7184" w:rsidRDefault="00C97642">
      <w:pPr>
        <w:pStyle w:val="a3"/>
        <w:ind w:firstLine="0"/>
      </w:pPr>
      <w:r>
        <w:t>Функциональные</w:t>
      </w:r>
      <w:r>
        <w:rPr>
          <w:spacing w:val="-6"/>
        </w:rPr>
        <w:t xml:space="preserve"> </w:t>
      </w:r>
      <w:r>
        <w:t>разновидности</w:t>
      </w:r>
      <w:r>
        <w:rPr>
          <w:spacing w:val="-3"/>
        </w:rPr>
        <w:t xml:space="preserve"> </w:t>
      </w:r>
      <w:r>
        <w:t>языка.</w:t>
      </w:r>
    </w:p>
    <w:p w:rsidR="00FD7184" w:rsidRDefault="00C97642">
      <w:pPr>
        <w:pStyle w:val="a3"/>
        <w:ind w:right="548" w:firstLine="0"/>
      </w:pPr>
      <w:r>
        <w:t>Характеризовать сферу употребления, функции, типичные ситуации речевого общения,</w:t>
      </w:r>
      <w:r>
        <w:rPr>
          <w:spacing w:val="1"/>
        </w:rPr>
        <w:t xml:space="preserve"> </w:t>
      </w:r>
      <w:r>
        <w:t>задачи речи, языковые средства, характерные для научного стиля; основные особенности</w:t>
      </w:r>
      <w:r>
        <w:rPr>
          <w:spacing w:val="1"/>
        </w:rPr>
        <w:t xml:space="preserve"> </w:t>
      </w:r>
      <w:r>
        <w:t>языка художественной литературы; особенности сочетания элементов разговорной речи и</w:t>
      </w:r>
      <w:r>
        <w:rPr>
          <w:spacing w:val="1"/>
        </w:rPr>
        <w:t xml:space="preserve"> </w:t>
      </w:r>
      <w:r>
        <w:t>разных</w:t>
      </w:r>
      <w:r>
        <w:rPr>
          <w:spacing w:val="-2"/>
        </w:rPr>
        <w:t xml:space="preserve"> </w:t>
      </w:r>
      <w:r>
        <w:t>функциональных</w:t>
      </w:r>
      <w:r>
        <w:rPr>
          <w:spacing w:val="1"/>
        </w:rPr>
        <w:t xml:space="preserve"> </w:t>
      </w:r>
      <w:r>
        <w:t>стилей в</w:t>
      </w:r>
      <w:r>
        <w:rPr>
          <w:spacing w:val="-2"/>
        </w:rPr>
        <w:t xml:space="preserve"> </w:t>
      </w:r>
      <w:r>
        <w:t>художественном</w:t>
      </w:r>
      <w:r>
        <w:rPr>
          <w:spacing w:val="-1"/>
        </w:rPr>
        <w:t xml:space="preserve"> </w:t>
      </w:r>
      <w:r>
        <w:t>произведении.</w:t>
      </w:r>
    </w:p>
    <w:p w:rsidR="00FD7184" w:rsidRDefault="00C97642">
      <w:pPr>
        <w:pStyle w:val="a3"/>
        <w:ind w:right="544" w:firstLine="0"/>
      </w:pPr>
      <w:r>
        <w:t>Характеризовать разные функционально-смысловые типы речи, понимать особенности 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w:t>
      </w:r>
      <w:r>
        <w:rPr>
          <w:spacing w:val="-57"/>
        </w:rPr>
        <w:t xml:space="preserve"> </w:t>
      </w:r>
      <w:r>
        <w:t>смысловым</w:t>
      </w:r>
      <w:r>
        <w:rPr>
          <w:spacing w:val="-3"/>
        </w:rPr>
        <w:t xml:space="preserve"> </w:t>
      </w:r>
      <w:r>
        <w:t>типам</w:t>
      </w:r>
      <w:r>
        <w:rPr>
          <w:spacing w:val="-1"/>
        </w:rPr>
        <w:t xml:space="preserve"> </w:t>
      </w:r>
      <w:r>
        <w:t>речи, функциональным</w:t>
      </w:r>
      <w:r>
        <w:rPr>
          <w:spacing w:val="-3"/>
        </w:rPr>
        <w:t xml:space="preserve"> </w:t>
      </w:r>
      <w:r>
        <w:t>разновидностям</w:t>
      </w:r>
      <w:r>
        <w:rPr>
          <w:spacing w:val="-1"/>
        </w:rPr>
        <w:t xml:space="preserve"> </w:t>
      </w:r>
      <w:r>
        <w:t>языка.</w:t>
      </w:r>
    </w:p>
    <w:p w:rsidR="00FD7184" w:rsidRDefault="00C97642">
      <w:pPr>
        <w:pStyle w:val="a3"/>
        <w:ind w:right="542" w:firstLine="0"/>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 к различным функционально-смысловым типам речи, функциональным</w:t>
      </w:r>
      <w:r>
        <w:rPr>
          <w:spacing w:val="1"/>
        </w:rPr>
        <w:t xml:space="preserve"> </w:t>
      </w:r>
      <w:r>
        <w:t>разновидностям</w:t>
      </w:r>
      <w:r>
        <w:rPr>
          <w:spacing w:val="-3"/>
        </w:rPr>
        <w:t xml:space="preserve"> </w:t>
      </w:r>
      <w:r>
        <w:t>языка,</w:t>
      </w:r>
      <w:r>
        <w:rPr>
          <w:spacing w:val="-1"/>
        </w:rPr>
        <w:t xml:space="preserve"> </w:t>
      </w:r>
      <w:r>
        <w:t>нормы</w:t>
      </w:r>
      <w:r>
        <w:rPr>
          <w:spacing w:val="-1"/>
        </w:rPr>
        <w:t xml:space="preserve"> </w:t>
      </w:r>
      <w:r>
        <w:t>составления</w:t>
      </w:r>
      <w:r>
        <w:rPr>
          <w:spacing w:val="-2"/>
        </w:rPr>
        <w:t xml:space="preserve"> </w:t>
      </w:r>
      <w:r>
        <w:t>тезисов,</w:t>
      </w:r>
      <w:r>
        <w:rPr>
          <w:spacing w:val="-1"/>
        </w:rPr>
        <w:t xml:space="preserve"> </w:t>
      </w:r>
      <w:r>
        <w:t>конспекта,</w:t>
      </w:r>
      <w:r>
        <w:rPr>
          <w:spacing w:val="-1"/>
        </w:rPr>
        <w:t xml:space="preserve"> </w:t>
      </w:r>
      <w:r>
        <w:t>написания</w:t>
      </w:r>
      <w:r>
        <w:rPr>
          <w:spacing w:val="-2"/>
        </w:rPr>
        <w:t xml:space="preserve"> </w:t>
      </w:r>
      <w:r>
        <w:t>реферата.</w:t>
      </w:r>
    </w:p>
    <w:p w:rsidR="00FD7184" w:rsidRDefault="00C97642">
      <w:pPr>
        <w:pStyle w:val="a3"/>
        <w:spacing w:before="1"/>
        <w:ind w:right="549" w:firstLine="0"/>
      </w:pPr>
      <w:r>
        <w:t xml:space="preserve">Составлять   </w:t>
      </w:r>
      <w:r>
        <w:rPr>
          <w:spacing w:val="1"/>
        </w:rPr>
        <w:t xml:space="preserve"> </w:t>
      </w:r>
      <w:r>
        <w:t>тезисы,     конспект,     писать     рецензию,     реферат,     оценивать     чужие</w:t>
      </w:r>
      <w:r>
        <w:rPr>
          <w:spacing w:val="-57"/>
        </w:rPr>
        <w:t xml:space="preserve"> </w:t>
      </w:r>
      <w:r>
        <w:t xml:space="preserve">и  </w:t>
      </w:r>
      <w:r>
        <w:rPr>
          <w:spacing w:val="15"/>
        </w:rPr>
        <w:t xml:space="preserve"> </w:t>
      </w:r>
      <w:r>
        <w:t xml:space="preserve">собственные   </w:t>
      </w:r>
      <w:r>
        <w:rPr>
          <w:spacing w:val="12"/>
        </w:rPr>
        <w:t xml:space="preserve"> </w:t>
      </w:r>
      <w:r>
        <w:t xml:space="preserve">речевые   </w:t>
      </w:r>
      <w:r>
        <w:rPr>
          <w:spacing w:val="12"/>
        </w:rPr>
        <w:t xml:space="preserve"> </w:t>
      </w:r>
      <w:r>
        <w:t xml:space="preserve">высказывания   </w:t>
      </w:r>
      <w:r>
        <w:rPr>
          <w:spacing w:val="13"/>
        </w:rPr>
        <w:t xml:space="preserve"> </w:t>
      </w:r>
      <w:r>
        <w:t xml:space="preserve">разной   </w:t>
      </w:r>
      <w:r>
        <w:rPr>
          <w:spacing w:val="14"/>
        </w:rPr>
        <w:t xml:space="preserve"> </w:t>
      </w:r>
      <w:r>
        <w:t xml:space="preserve">функциональной   </w:t>
      </w:r>
      <w:r>
        <w:rPr>
          <w:spacing w:val="14"/>
        </w:rPr>
        <w:t xml:space="preserve"> </w:t>
      </w:r>
      <w:r>
        <w:t>направленности</w:t>
      </w:r>
      <w:r>
        <w:rPr>
          <w:spacing w:val="-58"/>
        </w:rPr>
        <w:t xml:space="preserve"> </w:t>
      </w:r>
      <w:r>
        <w:t>с точки зрения соответствия их коммуникативным требованиям и языковой правильности,</w:t>
      </w:r>
      <w:r>
        <w:rPr>
          <w:spacing w:val="-57"/>
        </w:rPr>
        <w:t xml:space="preserve"> </w:t>
      </w:r>
      <w:r>
        <w:t>исправлять речевые</w:t>
      </w:r>
      <w:r>
        <w:rPr>
          <w:spacing w:val="-1"/>
        </w:rPr>
        <w:t xml:space="preserve"> </w:t>
      </w:r>
      <w:r>
        <w:t>недостатки, редактировать</w:t>
      </w:r>
      <w:r>
        <w:rPr>
          <w:spacing w:val="-1"/>
        </w:rPr>
        <w:t xml:space="preserve"> </w:t>
      </w:r>
      <w:r>
        <w:t>текст.</w:t>
      </w:r>
    </w:p>
    <w:p w:rsidR="00FD7184" w:rsidRDefault="00C97642">
      <w:pPr>
        <w:pStyle w:val="a3"/>
        <w:ind w:right="553" w:firstLine="0"/>
      </w:pPr>
      <w:r>
        <w:t xml:space="preserve">Выявлять    </w:t>
      </w:r>
      <w:r>
        <w:rPr>
          <w:spacing w:val="45"/>
        </w:rPr>
        <w:t xml:space="preserve"> </w:t>
      </w:r>
      <w:r>
        <w:t xml:space="preserve">отличительные     </w:t>
      </w:r>
      <w:r>
        <w:rPr>
          <w:spacing w:val="41"/>
        </w:rPr>
        <w:t xml:space="preserve"> </w:t>
      </w:r>
      <w:r>
        <w:t xml:space="preserve">особенности     </w:t>
      </w:r>
      <w:r>
        <w:rPr>
          <w:spacing w:val="42"/>
        </w:rPr>
        <w:t xml:space="preserve"> </w:t>
      </w:r>
      <w:r>
        <w:t xml:space="preserve">языка     </w:t>
      </w:r>
      <w:r>
        <w:rPr>
          <w:spacing w:val="43"/>
        </w:rPr>
        <w:t xml:space="preserve"> </w:t>
      </w:r>
      <w:r>
        <w:t xml:space="preserve">художественной     </w:t>
      </w:r>
      <w:r>
        <w:rPr>
          <w:spacing w:val="43"/>
        </w:rPr>
        <w:t xml:space="preserve"> </w:t>
      </w:r>
      <w:r>
        <w:t>литературы</w:t>
      </w:r>
      <w:r>
        <w:rPr>
          <w:spacing w:val="-58"/>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61"/>
        </w:rPr>
        <w:t xml:space="preserve"> </w:t>
      </w:r>
      <w:r>
        <w:t>распознавать</w:t>
      </w:r>
      <w:r>
        <w:rPr>
          <w:spacing w:val="1"/>
        </w:rPr>
        <w:t xml:space="preserve"> </w:t>
      </w:r>
      <w:r>
        <w:t>метафору,</w:t>
      </w:r>
      <w:r>
        <w:rPr>
          <w:spacing w:val="-1"/>
        </w:rPr>
        <w:t xml:space="preserve"> </w:t>
      </w:r>
      <w:r>
        <w:t>олицетворение, эпитет,</w:t>
      </w:r>
      <w:r>
        <w:rPr>
          <w:spacing w:val="-1"/>
        </w:rPr>
        <w:t xml:space="preserve"> </w:t>
      </w:r>
      <w:r>
        <w:t>гиперболу, сравнение.</w:t>
      </w:r>
    </w:p>
    <w:p w:rsidR="00FD7184" w:rsidRDefault="00C97642">
      <w:pPr>
        <w:pStyle w:val="a3"/>
        <w:ind w:right="6420" w:firstLine="0"/>
        <w:jc w:val="left"/>
      </w:pPr>
      <w:r>
        <w:t>Система языка.</w:t>
      </w:r>
      <w:r>
        <w:rPr>
          <w:spacing w:val="1"/>
        </w:rPr>
        <w:t xml:space="preserve"> </w:t>
      </w:r>
      <w:r>
        <w:t>Сложносочинённое</w:t>
      </w:r>
      <w:r>
        <w:rPr>
          <w:spacing w:val="-13"/>
        </w:rPr>
        <w:t xml:space="preserve"> </w:t>
      </w:r>
      <w:r>
        <w:t>предложение.</w:t>
      </w:r>
    </w:p>
    <w:p w:rsidR="00FD7184" w:rsidRDefault="00C97642">
      <w:pPr>
        <w:pStyle w:val="a3"/>
        <w:tabs>
          <w:tab w:val="left" w:pos="1474"/>
          <w:tab w:val="left" w:pos="2721"/>
          <w:tab w:val="left" w:pos="3868"/>
          <w:tab w:val="left" w:pos="5757"/>
          <w:tab w:val="left" w:pos="6574"/>
          <w:tab w:val="left" w:pos="7503"/>
          <w:tab w:val="left" w:pos="8594"/>
        </w:tabs>
        <w:ind w:right="550" w:firstLine="0"/>
        <w:jc w:val="left"/>
      </w:pPr>
      <w:r>
        <w:t>Выявлять</w:t>
      </w:r>
      <w:r>
        <w:tab/>
        <w:t>основные</w:t>
      </w:r>
      <w:r>
        <w:tab/>
        <w:t>средства</w:t>
      </w:r>
      <w:r>
        <w:tab/>
        <w:t>синтаксической</w:t>
      </w:r>
      <w:r>
        <w:tab/>
        <w:t>связи</w:t>
      </w:r>
      <w:r>
        <w:tab/>
        <w:t>между</w:t>
      </w:r>
      <w:r>
        <w:tab/>
        <w:t>частями</w:t>
      </w:r>
      <w:r>
        <w:tab/>
      </w:r>
      <w:r>
        <w:rPr>
          <w:spacing w:val="-1"/>
        </w:rPr>
        <w:t>сложного</w:t>
      </w:r>
      <w:r>
        <w:rPr>
          <w:spacing w:val="-57"/>
        </w:rPr>
        <w:t xml:space="preserve"> </w:t>
      </w:r>
      <w:r>
        <w:t>предложения.</w:t>
      </w:r>
    </w:p>
    <w:p w:rsidR="00FD7184" w:rsidRDefault="00C97642">
      <w:pPr>
        <w:pStyle w:val="a3"/>
        <w:tabs>
          <w:tab w:val="left" w:pos="1885"/>
          <w:tab w:val="left" w:pos="3095"/>
          <w:tab w:val="left" w:pos="4757"/>
          <w:tab w:val="left" w:pos="5170"/>
          <w:tab w:val="left" w:pos="6366"/>
          <w:tab w:val="left" w:pos="7422"/>
          <w:tab w:val="left" w:pos="8340"/>
        </w:tabs>
        <w:ind w:right="551" w:firstLine="0"/>
        <w:jc w:val="left"/>
      </w:pPr>
      <w:r>
        <w:t>Распознавать</w:t>
      </w:r>
      <w:r>
        <w:tab/>
        <w:t>сложные</w:t>
      </w:r>
      <w:r>
        <w:tab/>
        <w:t>предложения</w:t>
      </w:r>
      <w:r>
        <w:tab/>
        <w:t>с</w:t>
      </w:r>
      <w:r>
        <w:tab/>
        <w:t>разными</w:t>
      </w:r>
      <w:r>
        <w:tab/>
        <w:t>видами</w:t>
      </w:r>
      <w:r>
        <w:tab/>
        <w:t>связи,</w:t>
      </w:r>
      <w:r>
        <w:tab/>
      </w:r>
      <w:r>
        <w:rPr>
          <w:spacing w:val="-1"/>
        </w:rPr>
        <w:t>бессоюзные</w:t>
      </w:r>
      <w:r>
        <w:rPr>
          <w:spacing w:val="-57"/>
        </w:rPr>
        <w:t xml:space="preserve"> </w:t>
      </w:r>
      <w:r>
        <w:t>и</w:t>
      </w:r>
      <w:r>
        <w:rPr>
          <w:spacing w:val="-1"/>
        </w:rPr>
        <w:t xml:space="preserve"> </w:t>
      </w:r>
      <w:r>
        <w:t>союзные</w:t>
      </w:r>
      <w:r>
        <w:rPr>
          <w:spacing w:val="-1"/>
        </w:rPr>
        <w:t xml:space="preserve"> </w:t>
      </w:r>
      <w:r>
        <w:t>предложения</w:t>
      </w:r>
      <w:r>
        <w:rPr>
          <w:spacing w:val="-1"/>
        </w:rPr>
        <w:t xml:space="preserve"> </w:t>
      </w:r>
      <w:r>
        <w:t>(сложносочинённые</w:t>
      </w:r>
      <w:r>
        <w:rPr>
          <w:spacing w:val="-2"/>
        </w:rPr>
        <w:t xml:space="preserve"> </w:t>
      </w:r>
      <w:r>
        <w:t>и</w:t>
      </w:r>
      <w:r>
        <w:rPr>
          <w:spacing w:val="-2"/>
        </w:rPr>
        <w:t xml:space="preserve"> </w:t>
      </w:r>
      <w:r>
        <w:t>сложноподчинённые).</w:t>
      </w:r>
    </w:p>
    <w:p w:rsidR="00FD7184" w:rsidRDefault="00C97642">
      <w:pPr>
        <w:pStyle w:val="a3"/>
        <w:ind w:right="543" w:firstLine="0"/>
        <w:jc w:val="left"/>
      </w:pPr>
      <w:r>
        <w:t>Характеризовать</w:t>
      </w:r>
      <w:r>
        <w:rPr>
          <w:spacing w:val="21"/>
        </w:rPr>
        <w:t xml:space="preserve"> </w:t>
      </w:r>
      <w:r>
        <w:t>сложносочинённое</w:t>
      </w:r>
      <w:r>
        <w:rPr>
          <w:spacing w:val="18"/>
        </w:rPr>
        <w:t xml:space="preserve"> </w:t>
      </w:r>
      <w:r>
        <w:t>предложение,</w:t>
      </w:r>
      <w:r>
        <w:rPr>
          <w:spacing w:val="21"/>
        </w:rPr>
        <w:t xml:space="preserve"> </w:t>
      </w:r>
      <w:r>
        <w:t>его</w:t>
      </w:r>
      <w:r>
        <w:rPr>
          <w:spacing w:val="22"/>
        </w:rPr>
        <w:t xml:space="preserve"> </w:t>
      </w:r>
      <w:r>
        <w:t>строение,</w:t>
      </w:r>
      <w:r>
        <w:rPr>
          <w:spacing w:val="22"/>
        </w:rPr>
        <w:t xml:space="preserve"> </w:t>
      </w:r>
      <w:r>
        <w:t>смысловое,</w:t>
      </w:r>
      <w:r>
        <w:rPr>
          <w:spacing w:val="21"/>
        </w:rPr>
        <w:t xml:space="preserve"> </w:t>
      </w:r>
      <w:r>
        <w:t>структурное</w:t>
      </w:r>
      <w:r>
        <w:rPr>
          <w:spacing w:val="-57"/>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 предложения.</w:t>
      </w:r>
    </w:p>
    <w:p w:rsidR="00FD7184" w:rsidRDefault="00C97642">
      <w:pPr>
        <w:pStyle w:val="a3"/>
        <w:ind w:right="543" w:firstLine="0"/>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w:t>
      </w:r>
      <w:r>
        <w:rPr>
          <w:spacing w:val="-57"/>
        </w:rPr>
        <w:t xml:space="preserve"> </w:t>
      </w: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 отношений</w:t>
      </w:r>
      <w:r>
        <w:rPr>
          <w:spacing w:val="-2"/>
        </w:rPr>
        <w:t xml:space="preserve"> </w:t>
      </w:r>
      <w:r>
        <w:t>между</w:t>
      </w:r>
      <w:r>
        <w:rPr>
          <w:spacing w:val="-5"/>
        </w:rPr>
        <w:t xml:space="preserve"> </w:t>
      </w:r>
      <w:r>
        <w:t>частями.</w:t>
      </w:r>
    </w:p>
    <w:p w:rsidR="00FD7184" w:rsidRDefault="00C97642">
      <w:pPr>
        <w:pStyle w:val="a3"/>
        <w:spacing w:before="1"/>
        <w:ind w:right="1783" w:firstLine="0"/>
      </w:pPr>
      <w:r>
        <w:t>Понимать особенности употребления сложносочинённых предложений в речи.</w:t>
      </w:r>
      <w:r>
        <w:rPr>
          <w:spacing w:val="-58"/>
        </w:rPr>
        <w:t xml:space="preserve"> </w:t>
      </w:r>
      <w:r>
        <w:t>Соблюдать</w:t>
      </w:r>
      <w:r>
        <w:rPr>
          <w:spacing w:val="-2"/>
        </w:rPr>
        <w:t xml:space="preserve"> </w:t>
      </w:r>
      <w:r>
        <w:t>основные</w:t>
      </w:r>
      <w:r>
        <w:rPr>
          <w:spacing w:val="-3"/>
        </w:rPr>
        <w:t xml:space="preserve"> </w:t>
      </w:r>
      <w:r>
        <w:t>нормы</w:t>
      </w:r>
      <w:r>
        <w:rPr>
          <w:spacing w:val="-2"/>
        </w:rPr>
        <w:t xml:space="preserve"> </w:t>
      </w:r>
      <w:r>
        <w:t>построения</w:t>
      </w:r>
      <w:r>
        <w:rPr>
          <w:spacing w:val="-1"/>
        </w:rPr>
        <w:t xml:space="preserve"> </w:t>
      </w:r>
      <w:r>
        <w:t>сложносочинённого</w:t>
      </w:r>
      <w:r>
        <w:rPr>
          <w:spacing w:val="-5"/>
        </w:rPr>
        <w:t xml:space="preserve"> </w:t>
      </w:r>
      <w:r>
        <w:t>предложения.</w:t>
      </w:r>
    </w:p>
    <w:p w:rsidR="00FD7184" w:rsidRDefault="00C97642">
      <w:pPr>
        <w:pStyle w:val="a3"/>
        <w:ind w:right="552" w:firstLine="0"/>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сложносочинённых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57"/>
        </w:rPr>
        <w:t xml:space="preserve"> </w:t>
      </w:r>
      <w:r>
        <w:t>конструкции</w:t>
      </w:r>
      <w:r>
        <w:rPr>
          <w:spacing w:val="-1"/>
        </w:rPr>
        <w:t xml:space="preserve"> </w:t>
      </w:r>
      <w:r>
        <w:t>в</w:t>
      </w:r>
      <w:r>
        <w:rPr>
          <w:spacing w:val="-1"/>
        </w:rPr>
        <w:t xml:space="preserve"> </w:t>
      </w:r>
      <w:r>
        <w:t>речи.</w:t>
      </w:r>
    </w:p>
    <w:p w:rsidR="00FD7184" w:rsidRDefault="00C97642">
      <w:pPr>
        <w:pStyle w:val="a3"/>
        <w:ind w:right="796" w:firstLine="0"/>
      </w:pPr>
      <w:r>
        <w:t>Проводить синтаксический и пунктуационный анализ сложносочинённых предложений.</w:t>
      </w:r>
      <w:r>
        <w:rPr>
          <w:spacing w:val="-58"/>
        </w:rPr>
        <w:t xml:space="preserve"> </w:t>
      </w:r>
      <w:r>
        <w:t>Применять правила постановки знаков препинания в сложносочинённых предложениях.</w:t>
      </w:r>
      <w:r>
        <w:rPr>
          <w:spacing w:val="-57"/>
        </w:rPr>
        <w:t xml:space="preserve"> </w:t>
      </w:r>
      <w:r>
        <w:t>Сложноподчинённое</w:t>
      </w:r>
      <w:r>
        <w:rPr>
          <w:spacing w:val="-2"/>
        </w:rPr>
        <w:t xml:space="preserve"> </w:t>
      </w:r>
      <w:r>
        <w:t>предложение.</w:t>
      </w:r>
    </w:p>
    <w:p w:rsidR="00FD7184" w:rsidRDefault="00C97642">
      <w:pPr>
        <w:pStyle w:val="a3"/>
        <w:ind w:right="555" w:firstLine="0"/>
      </w:pPr>
      <w:r>
        <w:t>Распознавать сложноподчинённые предложения, выделять главную и придаточную части</w:t>
      </w:r>
      <w:r>
        <w:rPr>
          <w:spacing w:val="1"/>
        </w:rPr>
        <w:t xml:space="preserve"> </w:t>
      </w:r>
      <w:r>
        <w:t>предложения,</w:t>
      </w:r>
      <w:r>
        <w:rPr>
          <w:spacing w:val="-1"/>
        </w:rPr>
        <w:t xml:space="preserve"> </w:t>
      </w:r>
      <w:r>
        <w:t>средства связи</w:t>
      </w:r>
      <w:r>
        <w:rPr>
          <w:spacing w:val="-1"/>
        </w:rPr>
        <w:t xml:space="preserve"> </w:t>
      </w:r>
      <w:r>
        <w:t>частей сложноподчинённого</w:t>
      </w:r>
      <w:r>
        <w:rPr>
          <w:spacing w:val="-4"/>
        </w:rPr>
        <w:t xml:space="preserve"> </w:t>
      </w:r>
      <w:r>
        <w:t>предложения.</w:t>
      </w:r>
    </w:p>
    <w:p w:rsidR="00FD7184" w:rsidRDefault="00C97642">
      <w:pPr>
        <w:pStyle w:val="a3"/>
        <w:ind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t>слова.</w:t>
      </w:r>
    </w:p>
    <w:p w:rsidR="00FD7184" w:rsidRDefault="00C97642">
      <w:pPr>
        <w:pStyle w:val="a3"/>
        <w:ind w:right="551" w:firstLine="0"/>
      </w:pPr>
      <w:r>
        <w:t>Различать виды сложноподчинённых предложений по характеру смысловых 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1"/>
        </w:rPr>
        <w:t xml:space="preserve"> </w:t>
      </w:r>
      <w:r>
        <w:t>связи,</w:t>
      </w:r>
      <w:r>
        <w:rPr>
          <w:spacing w:val="1"/>
        </w:rPr>
        <w:t xml:space="preserve"> </w:t>
      </w:r>
      <w:r>
        <w:t>выявлять особенности</w:t>
      </w:r>
      <w:r>
        <w:rPr>
          <w:spacing w:val="-2"/>
        </w:rPr>
        <w:t xml:space="preserve"> </w:t>
      </w:r>
      <w:r>
        <w:t>их</w:t>
      </w:r>
      <w:r>
        <w:rPr>
          <w:spacing w:val="2"/>
        </w:rPr>
        <w:t xml:space="preserve"> </w:t>
      </w:r>
      <w:r>
        <w:t>строения.</w:t>
      </w:r>
    </w:p>
    <w:p w:rsidR="00FD7184" w:rsidRDefault="00C97642">
      <w:pPr>
        <w:pStyle w:val="a3"/>
        <w:ind w:right="547" w:firstLine="0"/>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57"/>
        </w:rPr>
        <w:t xml:space="preserve"> </w:t>
      </w:r>
      <w:r>
        <w:t>сложноподчинённые</w:t>
      </w:r>
      <w:r>
        <w:rPr>
          <w:spacing w:val="8"/>
        </w:rPr>
        <w:t xml:space="preserve"> </w:t>
      </w:r>
      <w:r>
        <w:t>предложения</w:t>
      </w:r>
      <w:r>
        <w:rPr>
          <w:spacing w:val="10"/>
        </w:rPr>
        <w:t xml:space="preserve"> </w:t>
      </w:r>
      <w:r>
        <w:t>с</w:t>
      </w:r>
      <w:r>
        <w:rPr>
          <w:spacing w:val="6"/>
        </w:rPr>
        <w:t xml:space="preserve"> </w:t>
      </w:r>
      <w:r>
        <w:t>придаточной</w:t>
      </w:r>
      <w:r>
        <w:rPr>
          <w:spacing w:val="11"/>
        </w:rPr>
        <w:t xml:space="preserve"> </w:t>
      </w:r>
      <w:r>
        <w:t>частью</w:t>
      </w:r>
      <w:r>
        <w:rPr>
          <w:spacing w:val="10"/>
        </w:rPr>
        <w:t xml:space="preserve"> </w:t>
      </w:r>
      <w:r>
        <w:t>определительной,</w:t>
      </w:r>
    </w:p>
    <w:p w:rsidR="00FD7184" w:rsidRDefault="00C97642">
      <w:pPr>
        <w:pStyle w:val="a3"/>
        <w:spacing w:before="61"/>
        <w:ind w:right="555" w:firstLine="0"/>
      </w:pPr>
      <w:r>
        <w:t>изъяснительной и обстоятельственной (места, времени, причины, образа действия, меры и</w:t>
      </w:r>
      <w:r>
        <w:rPr>
          <w:spacing w:val="-57"/>
        </w:rPr>
        <w:t xml:space="preserve"> </w:t>
      </w:r>
      <w:r>
        <w:t>степени,</w:t>
      </w:r>
      <w:r>
        <w:rPr>
          <w:spacing w:val="-1"/>
        </w:rPr>
        <w:t xml:space="preserve"> </w:t>
      </w:r>
      <w:r>
        <w:t>сравнения,</w:t>
      </w:r>
      <w:r>
        <w:rPr>
          <w:spacing w:val="2"/>
        </w:rPr>
        <w:t xml:space="preserve"> </w:t>
      </w:r>
      <w:r>
        <w:t>условия,</w:t>
      </w:r>
      <w:r>
        <w:rPr>
          <w:spacing w:val="1"/>
        </w:rPr>
        <w:t xml:space="preserve"> </w:t>
      </w:r>
      <w:r>
        <w:t>уступки, следствия, цели).</w:t>
      </w:r>
    </w:p>
    <w:p w:rsidR="00FD7184" w:rsidRDefault="00C97642">
      <w:pPr>
        <w:pStyle w:val="a3"/>
        <w:ind w:right="552" w:firstLine="0"/>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61"/>
        </w:rPr>
        <w:t xml:space="preserve"> </w:t>
      </w:r>
      <w:r>
        <w:t>придаточных</w:t>
      </w:r>
      <w:r>
        <w:rPr>
          <w:spacing w:val="-57"/>
        </w:rPr>
        <w:t xml:space="preserve"> </w:t>
      </w:r>
      <w:r>
        <w:lastRenderedPageBreak/>
        <w:t>частей.</w:t>
      </w:r>
    </w:p>
    <w:p w:rsidR="00FD7184" w:rsidRDefault="00C97642">
      <w:pPr>
        <w:pStyle w:val="a3"/>
        <w:spacing w:before="1"/>
        <w:ind w:right="552" w:firstLine="0"/>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1"/>
        </w:rPr>
        <w:t xml:space="preserve"> </w:t>
      </w:r>
      <w:r>
        <w:t>в</w:t>
      </w:r>
      <w:r>
        <w:rPr>
          <w:spacing w:val="-1"/>
        </w:rPr>
        <w:t xml:space="preserve"> </w:t>
      </w:r>
      <w:r>
        <w:t>речи.</w:t>
      </w:r>
    </w:p>
    <w:p w:rsidR="00FD7184" w:rsidRDefault="00C97642">
      <w:pPr>
        <w:pStyle w:val="a3"/>
        <w:ind w:right="1393" w:firstLine="0"/>
        <w:jc w:val="left"/>
      </w:pPr>
      <w:r>
        <w:t>Соблюдать основные нормы построения сложноподчинённого предложения.</w:t>
      </w:r>
      <w:r>
        <w:rPr>
          <w:spacing w:val="1"/>
        </w:rPr>
        <w:t xml:space="preserve"> </w:t>
      </w:r>
      <w:r>
        <w:t>Понимать</w:t>
      </w:r>
      <w:r>
        <w:rPr>
          <w:spacing w:val="-3"/>
        </w:rPr>
        <w:t xml:space="preserve"> </w:t>
      </w:r>
      <w:r>
        <w:t>особенности</w:t>
      </w:r>
      <w:r>
        <w:rPr>
          <w:spacing w:val="-5"/>
        </w:rPr>
        <w:t xml:space="preserve"> </w:t>
      </w:r>
      <w:r>
        <w:t>употребления</w:t>
      </w:r>
      <w:r>
        <w:rPr>
          <w:spacing w:val="-3"/>
        </w:rPr>
        <w:t xml:space="preserve"> </w:t>
      </w:r>
      <w:r>
        <w:t>сложноподчинённых</w:t>
      </w:r>
      <w:r>
        <w:rPr>
          <w:spacing w:val="-4"/>
        </w:rPr>
        <w:t xml:space="preserve"> </w:t>
      </w:r>
      <w:r>
        <w:t>предложений</w:t>
      </w:r>
      <w:r>
        <w:rPr>
          <w:spacing w:val="-3"/>
        </w:rPr>
        <w:t xml:space="preserve"> </w:t>
      </w:r>
      <w:r>
        <w:t>в</w:t>
      </w:r>
      <w:r>
        <w:rPr>
          <w:spacing w:val="-4"/>
        </w:rPr>
        <w:t xml:space="preserve"> </w:t>
      </w:r>
      <w:r>
        <w:t>речи.</w:t>
      </w:r>
    </w:p>
    <w:p w:rsidR="00FD7184" w:rsidRDefault="00C97642">
      <w:pPr>
        <w:pStyle w:val="a3"/>
        <w:ind w:firstLine="0"/>
        <w:jc w:val="left"/>
      </w:pPr>
      <w:r>
        <w:t>Проводить синтаксический и пунктуационный анализ сложноподчинённых предложений.</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постановки</w:t>
      </w:r>
      <w:r>
        <w:rPr>
          <w:spacing w:val="1"/>
        </w:rPr>
        <w:t xml:space="preserve"> </w:t>
      </w:r>
      <w:r>
        <w:t>знаков</w:t>
      </w:r>
      <w:r>
        <w:rPr>
          <w:spacing w:val="-57"/>
        </w:rPr>
        <w:t xml:space="preserve"> </w:t>
      </w:r>
      <w:r>
        <w:t>препинания</w:t>
      </w:r>
      <w:r>
        <w:rPr>
          <w:spacing w:val="-1"/>
        </w:rPr>
        <w:t xml:space="preserve"> </w:t>
      </w:r>
      <w:r>
        <w:t>в</w:t>
      </w:r>
      <w:r>
        <w:rPr>
          <w:spacing w:val="-1"/>
        </w:rPr>
        <w:t xml:space="preserve"> </w:t>
      </w:r>
      <w:r>
        <w:t>них.</w:t>
      </w:r>
    </w:p>
    <w:p w:rsidR="00FD7184" w:rsidRDefault="00C97642">
      <w:pPr>
        <w:pStyle w:val="a3"/>
        <w:ind w:firstLine="0"/>
        <w:jc w:val="left"/>
      </w:pPr>
      <w:r>
        <w:t>Бессоюзное</w:t>
      </w:r>
      <w:r>
        <w:rPr>
          <w:spacing w:val="-3"/>
        </w:rPr>
        <w:t xml:space="preserve"> </w:t>
      </w:r>
      <w:r>
        <w:t>сложное</w:t>
      </w:r>
      <w:r>
        <w:rPr>
          <w:spacing w:val="-2"/>
        </w:rPr>
        <w:t xml:space="preserve"> </w:t>
      </w:r>
      <w:r>
        <w:t>предложение.</w:t>
      </w:r>
    </w:p>
    <w:p w:rsidR="00FD7184" w:rsidRDefault="00C97642">
      <w:pPr>
        <w:pStyle w:val="a3"/>
        <w:tabs>
          <w:tab w:val="left" w:pos="2214"/>
          <w:tab w:val="left" w:pos="3618"/>
          <w:tab w:val="left" w:pos="5011"/>
          <w:tab w:val="left" w:pos="5937"/>
          <w:tab w:val="left" w:pos="7028"/>
          <w:tab w:val="left" w:pos="8594"/>
        </w:tabs>
        <w:ind w:right="550" w:firstLine="0"/>
        <w:jc w:val="left"/>
      </w:pPr>
      <w:r>
        <w:t>Характеризовать</w:t>
      </w:r>
      <w:r>
        <w:tab/>
        <w:t>смысловые</w:t>
      </w:r>
      <w:r>
        <w:tab/>
        <w:t>отношения</w:t>
      </w:r>
      <w:r>
        <w:tab/>
        <w:t>между</w:t>
      </w:r>
      <w:r>
        <w:tab/>
        <w:t>частями</w:t>
      </w:r>
      <w:r>
        <w:tab/>
        <w:t>бессоюзного</w:t>
      </w:r>
      <w:r>
        <w:tab/>
      </w:r>
      <w:r>
        <w:rPr>
          <w:spacing w:val="-1"/>
        </w:rPr>
        <w:t>сложного</w:t>
      </w:r>
      <w:r>
        <w:rPr>
          <w:spacing w:val="-57"/>
        </w:rPr>
        <w:t xml:space="preserve"> </w:t>
      </w:r>
      <w:r>
        <w:t>предложения,</w:t>
      </w:r>
      <w:r>
        <w:rPr>
          <w:spacing w:val="-1"/>
        </w:rPr>
        <w:t xml:space="preserve"> </w:t>
      </w:r>
      <w:r>
        <w:t>интонационное</w:t>
      </w:r>
      <w:r>
        <w:rPr>
          <w:spacing w:val="-2"/>
        </w:rPr>
        <w:t xml:space="preserve"> </w:t>
      </w:r>
      <w:r>
        <w:t>и</w:t>
      </w:r>
      <w:r>
        <w:rPr>
          <w:spacing w:val="-3"/>
        </w:rPr>
        <w:t xml:space="preserve"> </w:t>
      </w:r>
      <w:r>
        <w:t>пунктуационное</w:t>
      </w:r>
      <w:r>
        <w:rPr>
          <w:spacing w:val="-2"/>
        </w:rPr>
        <w:t xml:space="preserve"> </w:t>
      </w:r>
      <w:r>
        <w:t>выражение</w:t>
      </w:r>
      <w:r>
        <w:rPr>
          <w:spacing w:val="-2"/>
        </w:rPr>
        <w:t xml:space="preserve"> </w:t>
      </w:r>
      <w:r>
        <w:t>этих</w:t>
      </w:r>
      <w:r>
        <w:rPr>
          <w:spacing w:val="1"/>
        </w:rPr>
        <w:t xml:space="preserve"> </w:t>
      </w:r>
      <w:r>
        <w:t>отношений.</w:t>
      </w:r>
    </w:p>
    <w:p w:rsidR="00FD7184" w:rsidRDefault="00C97642">
      <w:pPr>
        <w:pStyle w:val="a3"/>
        <w:tabs>
          <w:tab w:val="left" w:pos="1605"/>
          <w:tab w:val="left" w:pos="2829"/>
          <w:tab w:val="left" w:pos="4722"/>
          <w:tab w:val="left" w:pos="5643"/>
          <w:tab w:val="left" w:pos="7058"/>
          <w:tab w:val="left" w:pos="8600"/>
        </w:tabs>
        <w:ind w:right="547" w:firstLine="0"/>
        <w:jc w:val="left"/>
      </w:pPr>
      <w:r>
        <w:t>Соблюдать</w:t>
      </w:r>
      <w:r>
        <w:tab/>
        <w:t>основные</w:t>
      </w:r>
      <w:r>
        <w:tab/>
        <w:t>грамматические</w:t>
      </w:r>
      <w:r>
        <w:tab/>
        <w:t>нормы</w:t>
      </w:r>
      <w:r>
        <w:tab/>
        <w:t>построения</w:t>
      </w:r>
      <w:r>
        <w:tab/>
        <w:t>бессоюзного</w:t>
      </w:r>
      <w:r>
        <w:tab/>
      </w:r>
      <w:r>
        <w:rPr>
          <w:spacing w:val="-1"/>
        </w:rPr>
        <w:t>сложного</w:t>
      </w:r>
      <w:r>
        <w:rPr>
          <w:spacing w:val="-57"/>
        </w:rPr>
        <w:t xml:space="preserve"> </w:t>
      </w:r>
      <w:r>
        <w:t>предложения.</w:t>
      </w:r>
    </w:p>
    <w:p w:rsidR="00FD7184" w:rsidRDefault="00C97642">
      <w:pPr>
        <w:pStyle w:val="a3"/>
        <w:tabs>
          <w:tab w:val="left" w:pos="1663"/>
          <w:tab w:val="left" w:pos="3373"/>
          <w:tab w:val="left" w:pos="5200"/>
          <w:tab w:val="left" w:pos="6863"/>
          <w:tab w:val="left" w:pos="8199"/>
        </w:tabs>
        <w:ind w:right="550" w:firstLine="0"/>
        <w:jc w:val="left"/>
      </w:pPr>
      <w:r>
        <w:t>Понимать</w:t>
      </w:r>
      <w:r>
        <w:tab/>
        <w:t>особенности</w:t>
      </w:r>
      <w:r>
        <w:tab/>
        <w:t>употребления</w:t>
      </w:r>
      <w:r>
        <w:tab/>
        <w:t>бессоюзных</w:t>
      </w:r>
      <w:r>
        <w:tab/>
        <w:t>сложных</w:t>
      </w:r>
      <w:r>
        <w:tab/>
      </w:r>
      <w:r>
        <w:rPr>
          <w:spacing w:val="-1"/>
        </w:rPr>
        <w:t>предложений</w:t>
      </w:r>
      <w:r>
        <w:rPr>
          <w:spacing w:val="-57"/>
        </w:rPr>
        <w:t xml:space="preserve"> </w:t>
      </w:r>
      <w:r>
        <w:t>в</w:t>
      </w:r>
      <w:r>
        <w:rPr>
          <w:spacing w:val="-2"/>
        </w:rPr>
        <w:t xml:space="preserve"> </w:t>
      </w:r>
      <w:r>
        <w:t>речи.</w:t>
      </w:r>
    </w:p>
    <w:p w:rsidR="00FD7184" w:rsidRDefault="00C97642">
      <w:pPr>
        <w:pStyle w:val="a3"/>
        <w:spacing w:before="1"/>
        <w:ind w:right="548" w:firstLine="0"/>
      </w:pPr>
      <w:r>
        <w:t>Проводить синтаксический и пунктуационный анализ бессоюзных сложных предложений.</w:t>
      </w:r>
      <w:r>
        <w:rPr>
          <w:spacing w:val="-57"/>
        </w:rPr>
        <w:t xml:space="preserve"> </w:t>
      </w: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57"/>
        </w:rPr>
        <w:t xml:space="preserve"> </w:t>
      </w:r>
      <w:r>
        <w:t>сложных предложений, использовать соответствующие конструкции в речи, применять</w:t>
      </w:r>
      <w:r>
        <w:rPr>
          <w:spacing w:val="1"/>
        </w:rPr>
        <w:t xml:space="preserve"> </w:t>
      </w:r>
      <w:r>
        <w:t>правила</w:t>
      </w:r>
      <w:r>
        <w:rPr>
          <w:spacing w:val="-2"/>
        </w:rPr>
        <w:t xml:space="preserve"> </w:t>
      </w:r>
      <w:r>
        <w:t>постановки</w:t>
      </w:r>
      <w:r>
        <w:rPr>
          <w:spacing w:val="-2"/>
        </w:rPr>
        <w:t xml:space="preserve"> </w:t>
      </w:r>
      <w:r>
        <w:t>знаков</w:t>
      </w:r>
      <w:r>
        <w:rPr>
          <w:spacing w:val="-1"/>
        </w:rPr>
        <w:t xml:space="preserve"> </w:t>
      </w:r>
      <w:r>
        <w:t>препинания</w:t>
      </w:r>
      <w:r>
        <w:rPr>
          <w:spacing w:val="-1"/>
        </w:rPr>
        <w:t xml:space="preserve"> </w:t>
      </w:r>
      <w:r>
        <w:t>в</w:t>
      </w:r>
      <w:r>
        <w:rPr>
          <w:spacing w:val="-2"/>
        </w:rPr>
        <w:t xml:space="preserve"> </w:t>
      </w:r>
      <w:r>
        <w:t>бессоюзных</w:t>
      </w:r>
      <w:r>
        <w:rPr>
          <w:spacing w:val="1"/>
        </w:rPr>
        <w:t xml:space="preserve"> </w:t>
      </w:r>
      <w:r>
        <w:t>сложных</w:t>
      </w:r>
      <w:r>
        <w:rPr>
          <w:spacing w:val="1"/>
        </w:rPr>
        <w:t xml:space="preserve"> </w:t>
      </w:r>
      <w:r>
        <w:t>предложениях.</w:t>
      </w:r>
    </w:p>
    <w:p w:rsidR="00FD7184" w:rsidRDefault="00C97642">
      <w:pPr>
        <w:pStyle w:val="a3"/>
        <w:ind w:right="2509" w:firstLine="0"/>
        <w:jc w:val="left"/>
      </w:pPr>
      <w:r>
        <w:t>Сложные предложения с разными видами союзной и бессоюзной связи.</w:t>
      </w:r>
      <w:r>
        <w:rPr>
          <w:spacing w:val="-57"/>
        </w:rPr>
        <w:t xml:space="preserve"> </w:t>
      </w:r>
      <w:r>
        <w:t>Распознавать типы</w:t>
      </w:r>
      <w:r>
        <w:rPr>
          <w:spacing w:val="-2"/>
        </w:rPr>
        <w:t xml:space="preserve"> </w:t>
      </w:r>
      <w:r>
        <w:t>сложных</w:t>
      </w:r>
      <w:r>
        <w:rPr>
          <w:spacing w:val="-3"/>
        </w:rPr>
        <w:t xml:space="preserve"> </w:t>
      </w:r>
      <w:r>
        <w:t>предложений</w:t>
      </w:r>
      <w:r>
        <w:rPr>
          <w:spacing w:val="-1"/>
        </w:rPr>
        <w:t xml:space="preserve"> </w:t>
      </w:r>
      <w:r>
        <w:t>с</w:t>
      </w:r>
      <w:r>
        <w:rPr>
          <w:spacing w:val="-3"/>
        </w:rPr>
        <w:t xml:space="preserve"> </w:t>
      </w:r>
      <w:r>
        <w:t>разными</w:t>
      </w:r>
      <w:r>
        <w:rPr>
          <w:spacing w:val="-2"/>
        </w:rPr>
        <w:t xml:space="preserve"> </w:t>
      </w:r>
      <w:r>
        <w:t>видами</w:t>
      </w:r>
      <w:r>
        <w:rPr>
          <w:spacing w:val="-2"/>
        </w:rPr>
        <w:t xml:space="preserve"> </w:t>
      </w:r>
      <w:r>
        <w:t>связи.</w:t>
      </w:r>
    </w:p>
    <w:p w:rsidR="00FD7184" w:rsidRDefault="00C97642">
      <w:pPr>
        <w:pStyle w:val="a3"/>
        <w:ind w:right="705" w:firstLine="0"/>
        <w:jc w:val="left"/>
      </w:pPr>
      <w:r>
        <w:t>Соблюдать основные нормы построения сложных предложений с разными видами связи.</w:t>
      </w:r>
      <w:r>
        <w:rPr>
          <w:spacing w:val="-57"/>
        </w:rPr>
        <w:t xml:space="preserve"> </w:t>
      </w:r>
      <w:r>
        <w:t>Употреблять</w:t>
      </w:r>
      <w:r>
        <w:rPr>
          <w:spacing w:val="-1"/>
        </w:rPr>
        <w:t xml:space="preserve"> </w:t>
      </w:r>
      <w:r>
        <w:t>сложные</w:t>
      </w:r>
      <w:r>
        <w:rPr>
          <w:spacing w:val="-2"/>
        </w:rPr>
        <w:t xml:space="preserve"> </w:t>
      </w:r>
      <w:r>
        <w:t>предложения с</w:t>
      </w:r>
      <w:r>
        <w:rPr>
          <w:spacing w:val="-2"/>
        </w:rPr>
        <w:t xml:space="preserve"> </w:t>
      </w:r>
      <w:r>
        <w:t>разными видами связи</w:t>
      </w:r>
      <w:r>
        <w:rPr>
          <w:spacing w:val="-1"/>
        </w:rPr>
        <w:t xml:space="preserve"> </w:t>
      </w:r>
      <w:r>
        <w:t>в</w:t>
      </w:r>
      <w:r>
        <w:rPr>
          <w:spacing w:val="-1"/>
        </w:rPr>
        <w:t xml:space="preserve"> </w:t>
      </w:r>
      <w:r>
        <w:t>речи.</w:t>
      </w:r>
    </w:p>
    <w:p w:rsidR="00FD7184" w:rsidRDefault="00C97642">
      <w:pPr>
        <w:pStyle w:val="a3"/>
        <w:tabs>
          <w:tab w:val="left" w:pos="1627"/>
          <w:tab w:val="left" w:pos="3550"/>
          <w:tab w:val="left" w:pos="3969"/>
          <w:tab w:val="left" w:pos="6007"/>
          <w:tab w:val="left" w:pos="6984"/>
          <w:tab w:val="left" w:pos="8198"/>
        </w:tabs>
        <w:ind w:right="544" w:firstLine="0"/>
        <w:jc w:val="left"/>
      </w:pPr>
      <w:r>
        <w:t>Проводить</w:t>
      </w:r>
      <w:r>
        <w:tab/>
        <w:t>синтаксический</w:t>
      </w:r>
      <w:r>
        <w:tab/>
        <w:t>и</w:t>
      </w:r>
      <w:r>
        <w:tab/>
        <w:t>пунктуационный</w:t>
      </w:r>
      <w:r>
        <w:tab/>
        <w:t>анализ</w:t>
      </w:r>
      <w:r>
        <w:tab/>
        <w:t>сложных</w:t>
      </w:r>
      <w:r>
        <w:tab/>
        <w:t>предложений</w:t>
      </w:r>
      <w:r>
        <w:rPr>
          <w:spacing w:val="-57"/>
        </w:rPr>
        <w:t xml:space="preserve"> </w:t>
      </w:r>
      <w:r>
        <w:t>с</w:t>
      </w:r>
      <w:r>
        <w:rPr>
          <w:spacing w:val="-2"/>
        </w:rPr>
        <w:t xml:space="preserve"> </w:t>
      </w:r>
      <w:r>
        <w:t>разными видами связи.</w:t>
      </w:r>
    </w:p>
    <w:p w:rsidR="00FD7184" w:rsidRDefault="00C97642">
      <w:pPr>
        <w:pStyle w:val="a3"/>
        <w:tabs>
          <w:tab w:val="left" w:pos="1615"/>
          <w:tab w:val="left" w:pos="2696"/>
          <w:tab w:val="left" w:pos="4130"/>
          <w:tab w:val="left" w:pos="5068"/>
          <w:tab w:val="left" w:pos="6542"/>
          <w:tab w:val="left" w:pos="6914"/>
          <w:tab w:val="left" w:pos="8097"/>
        </w:tabs>
        <w:ind w:right="553" w:firstLine="0"/>
        <w:jc w:val="left"/>
      </w:pPr>
      <w:r>
        <w:t>Применять</w:t>
      </w:r>
      <w:r>
        <w:tab/>
        <w:t>правила</w:t>
      </w:r>
      <w:r>
        <w:tab/>
        <w:t>постановки</w:t>
      </w:r>
      <w:r>
        <w:tab/>
        <w:t>знаков</w:t>
      </w:r>
      <w:r>
        <w:tab/>
        <w:t>препинания</w:t>
      </w:r>
      <w:r>
        <w:tab/>
        <w:t>в</w:t>
      </w:r>
      <w:r>
        <w:tab/>
        <w:t>сложных</w:t>
      </w:r>
      <w:r>
        <w:tab/>
      </w:r>
      <w:r>
        <w:rPr>
          <w:spacing w:val="-1"/>
        </w:rPr>
        <w:t>предложениях</w:t>
      </w:r>
      <w:r>
        <w:rPr>
          <w:spacing w:val="-57"/>
        </w:rPr>
        <w:t xml:space="preserve"> </w:t>
      </w:r>
      <w:r>
        <w:t>с</w:t>
      </w:r>
      <w:r>
        <w:rPr>
          <w:spacing w:val="-2"/>
        </w:rPr>
        <w:t xml:space="preserve"> </w:t>
      </w:r>
      <w:r>
        <w:t>разными видами связи.</w:t>
      </w:r>
    </w:p>
    <w:p w:rsidR="00FD7184" w:rsidRDefault="00C97642">
      <w:pPr>
        <w:pStyle w:val="a3"/>
        <w:ind w:firstLine="0"/>
        <w:jc w:val="left"/>
      </w:pPr>
      <w:r>
        <w:t>Прямая</w:t>
      </w:r>
      <w:r>
        <w:rPr>
          <w:spacing w:val="-3"/>
        </w:rPr>
        <w:t xml:space="preserve"> </w:t>
      </w:r>
      <w:r>
        <w:t>и</w:t>
      </w:r>
      <w:r>
        <w:rPr>
          <w:spacing w:val="-3"/>
        </w:rPr>
        <w:t xml:space="preserve"> </w:t>
      </w:r>
      <w:r>
        <w:t>косвенная</w:t>
      </w:r>
      <w:r>
        <w:rPr>
          <w:spacing w:val="-2"/>
        </w:rPr>
        <w:t xml:space="preserve"> </w:t>
      </w:r>
      <w:r>
        <w:t>речь.</w:t>
      </w:r>
    </w:p>
    <w:p w:rsidR="00FD7184" w:rsidRDefault="00C97642">
      <w:pPr>
        <w:pStyle w:val="a3"/>
        <w:tabs>
          <w:tab w:val="left" w:pos="1852"/>
          <w:tab w:val="left" w:pos="2931"/>
          <w:tab w:val="left" w:pos="3331"/>
          <w:tab w:val="left" w:pos="4717"/>
          <w:tab w:val="left" w:pos="5515"/>
          <w:tab w:val="left" w:pos="6729"/>
          <w:tab w:val="left" w:pos="8199"/>
        </w:tabs>
        <w:ind w:right="553" w:firstLine="0"/>
        <w:jc w:val="left"/>
      </w:pPr>
      <w:r>
        <w:t>Распознавать</w:t>
      </w:r>
      <w:r>
        <w:tab/>
        <w:t>прямую</w:t>
      </w:r>
      <w:r>
        <w:tab/>
        <w:t>и</w:t>
      </w:r>
      <w:r>
        <w:tab/>
        <w:t>косвенную</w:t>
      </w:r>
      <w:r>
        <w:tab/>
        <w:t>речь;</w:t>
      </w:r>
      <w:r>
        <w:tab/>
        <w:t>выявлять</w:t>
      </w:r>
      <w:r>
        <w:tab/>
        <w:t>синонимию</w:t>
      </w:r>
      <w:r>
        <w:tab/>
      </w:r>
      <w:r>
        <w:rPr>
          <w:spacing w:val="-1"/>
        </w:rPr>
        <w:t>предложений</w:t>
      </w:r>
      <w:r>
        <w:rPr>
          <w:spacing w:val="-57"/>
        </w:rPr>
        <w:t xml:space="preserve"> </w:t>
      </w:r>
      <w:r>
        <w:t>с</w:t>
      </w:r>
      <w:r>
        <w:rPr>
          <w:spacing w:val="-2"/>
        </w:rPr>
        <w:t xml:space="preserve"> </w:t>
      </w:r>
      <w:r>
        <w:t>прямой и косвенной речью.</w:t>
      </w:r>
    </w:p>
    <w:p w:rsidR="00FD7184" w:rsidRDefault="00C97642">
      <w:pPr>
        <w:pStyle w:val="a3"/>
        <w:ind w:right="543" w:firstLine="0"/>
        <w:jc w:val="left"/>
      </w:pPr>
      <w:r>
        <w:t>Уметь цитировать и применять разные способы включения цитат в высказывание.</w:t>
      </w:r>
      <w:r>
        <w:rPr>
          <w:spacing w:val="1"/>
        </w:rPr>
        <w:t xml:space="preserve"> </w:t>
      </w:r>
      <w:r>
        <w:t>Соблюдать</w:t>
      </w:r>
      <w:r>
        <w:rPr>
          <w:spacing w:val="23"/>
        </w:rPr>
        <w:t xml:space="preserve"> </w:t>
      </w:r>
      <w:r>
        <w:t>основные</w:t>
      </w:r>
      <w:r>
        <w:rPr>
          <w:spacing w:val="21"/>
        </w:rPr>
        <w:t xml:space="preserve"> </w:t>
      </w:r>
      <w:r>
        <w:t>нормы</w:t>
      </w:r>
      <w:r>
        <w:rPr>
          <w:spacing w:val="22"/>
        </w:rPr>
        <w:t xml:space="preserve"> </w:t>
      </w:r>
      <w:r>
        <w:t>построения</w:t>
      </w:r>
      <w:r>
        <w:rPr>
          <w:spacing w:val="23"/>
        </w:rPr>
        <w:t xml:space="preserve"> </w:t>
      </w:r>
      <w:r>
        <w:t>предложений</w:t>
      </w:r>
      <w:r>
        <w:rPr>
          <w:spacing w:val="24"/>
        </w:rPr>
        <w:t xml:space="preserve"> </w:t>
      </w:r>
      <w:r>
        <w:t>с</w:t>
      </w:r>
      <w:r>
        <w:rPr>
          <w:spacing w:val="22"/>
        </w:rPr>
        <w:t xml:space="preserve"> </w:t>
      </w:r>
      <w:r>
        <w:t>прямой</w:t>
      </w:r>
      <w:r>
        <w:rPr>
          <w:spacing w:val="24"/>
        </w:rPr>
        <w:t xml:space="preserve"> </w:t>
      </w:r>
      <w:r>
        <w:t>и</w:t>
      </w:r>
      <w:r>
        <w:rPr>
          <w:spacing w:val="21"/>
        </w:rPr>
        <w:t xml:space="preserve"> </w:t>
      </w:r>
      <w:r>
        <w:t>косвенной</w:t>
      </w:r>
      <w:r>
        <w:rPr>
          <w:spacing w:val="24"/>
        </w:rPr>
        <w:t xml:space="preserve"> </w:t>
      </w:r>
      <w:r>
        <w:t>речью,</w:t>
      </w:r>
      <w:r>
        <w:rPr>
          <w:spacing w:val="24"/>
        </w:rPr>
        <w:t xml:space="preserve"> </w:t>
      </w:r>
      <w:r>
        <w:t>при</w:t>
      </w:r>
      <w:r>
        <w:rPr>
          <w:spacing w:val="-57"/>
        </w:rPr>
        <w:t xml:space="preserve"> </w:t>
      </w:r>
      <w:r>
        <w:t>цитировании.</w:t>
      </w:r>
    </w:p>
    <w:p w:rsidR="00FD7184" w:rsidRDefault="00C97642">
      <w:pPr>
        <w:pStyle w:val="a3"/>
        <w:spacing w:before="1"/>
        <w:ind w:firstLine="0"/>
        <w:jc w:val="left"/>
      </w:pPr>
      <w:r>
        <w:t>Применять правила постановки знаков препинания в предложениях с прямой и</w:t>
      </w:r>
      <w:r>
        <w:rPr>
          <w:spacing w:val="1"/>
        </w:rPr>
        <w:t xml:space="preserve"> </w:t>
      </w:r>
      <w:r>
        <w:t>косвенной</w:t>
      </w:r>
      <w:r>
        <w:rPr>
          <w:spacing w:val="-57"/>
        </w:rPr>
        <w:t xml:space="preserve"> </w:t>
      </w:r>
      <w:r>
        <w:t>речью,</w:t>
      </w:r>
      <w:r>
        <w:rPr>
          <w:spacing w:val="-1"/>
        </w:rPr>
        <w:t xml:space="preserve"> </w:t>
      </w:r>
      <w:r>
        <w:t>при</w:t>
      </w:r>
      <w:r>
        <w:rPr>
          <w:spacing w:val="1"/>
        </w:rPr>
        <w:t xml:space="preserve"> </w:t>
      </w:r>
      <w:r>
        <w:t>цитировании.</w:t>
      </w:r>
    </w:p>
    <w:p w:rsidR="00FD7184" w:rsidRDefault="00FD7184">
      <w:pPr>
        <w:pStyle w:val="a3"/>
        <w:spacing w:before="10"/>
        <w:ind w:left="0" w:firstLine="0"/>
        <w:jc w:val="left"/>
        <w:rPr>
          <w:sz w:val="27"/>
        </w:rPr>
      </w:pPr>
    </w:p>
    <w:p w:rsidR="00FD7184" w:rsidRDefault="00C97642" w:rsidP="00E60E1C">
      <w:pPr>
        <w:pStyle w:val="2"/>
        <w:numPr>
          <w:ilvl w:val="2"/>
          <w:numId w:val="61"/>
        </w:numPr>
        <w:tabs>
          <w:tab w:val="left" w:pos="1471"/>
        </w:tabs>
        <w:spacing w:before="1"/>
        <w:jc w:val="left"/>
      </w:pPr>
      <w:bookmarkStart w:id="11" w:name="_TOC_250027"/>
      <w:bookmarkEnd w:id="11"/>
      <w:r>
        <w:t>Литература</w:t>
      </w:r>
    </w:p>
    <w:p w:rsidR="00FD7184" w:rsidRDefault="00C97642">
      <w:pPr>
        <w:pStyle w:val="a3"/>
        <w:ind w:right="543" w:firstLine="0"/>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 интеллектуальном и эстетическом развитии обучающихся, в становлении</w:t>
      </w:r>
      <w:r>
        <w:rPr>
          <w:spacing w:val="1"/>
        </w:rPr>
        <w:t xml:space="preserve"> </w:t>
      </w:r>
      <w:r>
        <w:t>основ их миропонимания и национального самосознания. Особенности литературы как</w:t>
      </w:r>
      <w:r>
        <w:rPr>
          <w:spacing w:val="1"/>
        </w:rPr>
        <w:t xml:space="preserve"> </w:t>
      </w:r>
      <w:r>
        <w:t>учебного предмета связаны с тем, что литературные произведения являются 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2"/>
        </w:rPr>
        <w:t xml:space="preserve"> </w:t>
      </w:r>
      <w:r>
        <w:t>национальным, так</w:t>
      </w:r>
      <w:r>
        <w:rPr>
          <w:spacing w:val="-1"/>
        </w:rPr>
        <w:t xml:space="preserve"> </w:t>
      </w:r>
      <w:r>
        <w:t>и</w:t>
      </w:r>
      <w:r>
        <w:rPr>
          <w:spacing w:val="1"/>
        </w:rPr>
        <w:t xml:space="preserve"> </w:t>
      </w:r>
      <w:r>
        <w:t>общечеловеческим.</w:t>
      </w:r>
    </w:p>
    <w:p w:rsidR="00FD7184" w:rsidRDefault="00C97642">
      <w:pPr>
        <w:pStyle w:val="a3"/>
        <w:ind w:right="548" w:firstLine="0"/>
      </w:pPr>
      <w:r>
        <w:t>Основу</w:t>
      </w:r>
      <w:r>
        <w:rPr>
          <w:spacing w:val="1"/>
        </w:rPr>
        <w:t xml:space="preserve"> </w:t>
      </w:r>
      <w:r>
        <w:t>содержания</w:t>
      </w:r>
      <w:r>
        <w:rPr>
          <w:spacing w:val="1"/>
        </w:rPr>
        <w:t xml:space="preserve"> </w:t>
      </w:r>
      <w:r>
        <w:t>литературного</w:t>
      </w:r>
      <w:r>
        <w:rPr>
          <w:spacing w:val="1"/>
        </w:rPr>
        <w:t xml:space="preserve"> </w:t>
      </w:r>
      <w:r>
        <w:t>образования</w:t>
      </w:r>
      <w:r>
        <w:rPr>
          <w:spacing w:val="1"/>
        </w:rPr>
        <w:t xml:space="preserve"> </w:t>
      </w:r>
      <w:r>
        <w:t>составляют</w:t>
      </w:r>
      <w:r>
        <w:rPr>
          <w:spacing w:val="1"/>
        </w:rPr>
        <w:t xml:space="preserve"> </w:t>
      </w:r>
      <w:r>
        <w:t>чтение</w:t>
      </w:r>
      <w:r>
        <w:rPr>
          <w:spacing w:val="1"/>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что</w:t>
      </w:r>
      <w:r>
        <w:rPr>
          <w:spacing w:val="1"/>
        </w:rPr>
        <w:t xml:space="preserve"> </w:t>
      </w:r>
      <w:r>
        <w:t>способствует</w:t>
      </w:r>
      <w:r>
        <w:rPr>
          <w:spacing w:val="7"/>
        </w:rPr>
        <w:t xml:space="preserve"> </w:t>
      </w:r>
      <w:r>
        <w:t>постижению</w:t>
      </w:r>
      <w:r>
        <w:rPr>
          <w:spacing w:val="7"/>
        </w:rPr>
        <w:t xml:space="preserve"> </w:t>
      </w:r>
      <w:r>
        <w:t>таких</w:t>
      </w:r>
      <w:r>
        <w:rPr>
          <w:spacing w:val="8"/>
        </w:rPr>
        <w:t xml:space="preserve"> </w:t>
      </w:r>
      <w:r>
        <w:t>нравственных</w:t>
      </w:r>
      <w:r>
        <w:rPr>
          <w:spacing w:val="8"/>
        </w:rPr>
        <w:t xml:space="preserve"> </w:t>
      </w:r>
      <w:r>
        <w:t>категорий,</w:t>
      </w:r>
      <w:r>
        <w:rPr>
          <w:spacing w:val="6"/>
        </w:rPr>
        <w:t xml:space="preserve"> </w:t>
      </w:r>
      <w:r>
        <w:t>как</w:t>
      </w:r>
      <w:r>
        <w:rPr>
          <w:spacing w:val="7"/>
        </w:rPr>
        <w:t xml:space="preserve"> </w:t>
      </w:r>
      <w:r>
        <w:t>добро,</w:t>
      </w:r>
      <w:r>
        <w:rPr>
          <w:spacing w:val="7"/>
        </w:rPr>
        <w:t xml:space="preserve"> </w:t>
      </w:r>
      <w:r>
        <w:t>справедливость,</w:t>
      </w:r>
    </w:p>
    <w:p w:rsidR="00FD7184" w:rsidRDefault="00C97642">
      <w:pPr>
        <w:pStyle w:val="a3"/>
        <w:tabs>
          <w:tab w:val="left" w:pos="3701"/>
          <w:tab w:val="left" w:pos="6868"/>
          <w:tab w:val="left" w:pos="8891"/>
        </w:tabs>
        <w:spacing w:before="61"/>
        <w:ind w:right="545" w:firstLine="0"/>
      </w:pP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rsidR="00B205B4">
        <w:t>художественного произведения,</w:t>
      </w:r>
      <w:r w:rsidR="00B205B4">
        <w:tab/>
        <w:t xml:space="preserve">его </w:t>
      </w:r>
      <w:r>
        <w:t>анализ</w:t>
      </w:r>
      <w:r>
        <w:rPr>
          <w:spacing w:val="-58"/>
        </w:rPr>
        <w:t xml:space="preserve"> </w:t>
      </w:r>
      <w:r>
        <w:t>и</w:t>
      </w:r>
      <w:r>
        <w:rPr>
          <w:spacing w:val="1"/>
        </w:rPr>
        <w:t xml:space="preserve"> </w:t>
      </w:r>
      <w:r>
        <w:t>интерпретация</w:t>
      </w:r>
      <w:r>
        <w:rPr>
          <w:spacing w:val="1"/>
        </w:rPr>
        <w:t xml:space="preserve"> </w:t>
      </w:r>
      <w:r>
        <w:t>возможны</w:t>
      </w:r>
      <w:r>
        <w:rPr>
          <w:spacing w:val="1"/>
        </w:rPr>
        <w:t xml:space="preserve"> </w:t>
      </w:r>
      <w:r>
        <w:t>лишь</w:t>
      </w:r>
      <w:r>
        <w:rPr>
          <w:spacing w:val="1"/>
        </w:rPr>
        <w:t xml:space="preserve"> </w:t>
      </w:r>
      <w:r>
        <w:t>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1"/>
        </w:rPr>
        <w:t xml:space="preserve"> </w:t>
      </w:r>
      <w:r>
        <w:t>читателя,</w:t>
      </w:r>
      <w:r>
        <w:rPr>
          <w:spacing w:val="1"/>
        </w:rPr>
        <w:t xml:space="preserve"> </w:t>
      </w:r>
      <w:r>
        <w:t>которая</w:t>
      </w:r>
      <w:r>
        <w:rPr>
          <w:spacing w:val="1"/>
        </w:rPr>
        <w:t xml:space="preserve"> </w:t>
      </w:r>
      <w:r>
        <w:t>зависит</w:t>
      </w:r>
      <w:r>
        <w:rPr>
          <w:spacing w:val="1"/>
        </w:rPr>
        <w:t xml:space="preserve"> </w:t>
      </w:r>
      <w:r>
        <w:t>от</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их</w:t>
      </w:r>
      <w:r>
        <w:rPr>
          <w:spacing w:val="-57"/>
        </w:rPr>
        <w:t xml:space="preserve"> </w:t>
      </w:r>
      <w:r>
        <w:t>психического</w:t>
      </w:r>
      <w:r>
        <w:rPr>
          <w:spacing w:val="-1"/>
        </w:rPr>
        <w:t xml:space="preserve"> </w:t>
      </w:r>
      <w:r>
        <w:t>и</w:t>
      </w:r>
      <w:r>
        <w:rPr>
          <w:spacing w:val="-1"/>
        </w:rPr>
        <w:t xml:space="preserve"> </w:t>
      </w:r>
      <w:r>
        <w:t>литературного развития,</w:t>
      </w:r>
      <w:r>
        <w:rPr>
          <w:spacing w:val="-1"/>
        </w:rPr>
        <w:t xml:space="preserve"> </w:t>
      </w:r>
      <w:r>
        <w:t>жизненного</w:t>
      </w:r>
      <w:r>
        <w:rPr>
          <w:spacing w:val="-1"/>
        </w:rPr>
        <w:t xml:space="preserve"> </w:t>
      </w:r>
      <w:r>
        <w:t>и читательского</w:t>
      </w:r>
      <w:r>
        <w:rPr>
          <w:spacing w:val="-4"/>
        </w:rPr>
        <w:t xml:space="preserve"> </w:t>
      </w:r>
      <w:r>
        <w:t>опыта.</w:t>
      </w:r>
    </w:p>
    <w:p w:rsidR="00FD7184" w:rsidRDefault="00C97642">
      <w:pPr>
        <w:pStyle w:val="a3"/>
        <w:spacing w:before="1"/>
        <w:ind w:right="551" w:firstLine="0"/>
      </w:pPr>
      <w:r>
        <w:lastRenderedPageBreak/>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невозможно без учёта преемственности с учебным предметом «Литературное чтение»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учебным</w:t>
      </w:r>
      <w:r>
        <w:rPr>
          <w:spacing w:val="15"/>
        </w:rPr>
        <w:t xml:space="preserve"> </w:t>
      </w:r>
      <w:r>
        <w:t>предметом</w:t>
      </w:r>
      <w:r>
        <w:rPr>
          <w:spacing w:val="21"/>
        </w:rPr>
        <w:t xml:space="preserve"> </w:t>
      </w:r>
      <w:r>
        <w:t>«История»</w:t>
      </w:r>
      <w:r>
        <w:rPr>
          <w:spacing w:val="8"/>
        </w:rPr>
        <w:t xml:space="preserve"> </w:t>
      </w:r>
      <w:r>
        <w:t>и</w:t>
      </w:r>
      <w:r>
        <w:rPr>
          <w:spacing w:val="19"/>
        </w:rPr>
        <w:t xml:space="preserve"> </w:t>
      </w:r>
      <w:r>
        <w:t>учебными</w:t>
      </w:r>
      <w:r>
        <w:rPr>
          <w:spacing w:val="16"/>
        </w:rPr>
        <w:t xml:space="preserve"> </w:t>
      </w:r>
      <w:r>
        <w:t>предметами</w:t>
      </w:r>
      <w:r>
        <w:rPr>
          <w:spacing w:val="14"/>
        </w:rPr>
        <w:t xml:space="preserve"> </w:t>
      </w:r>
      <w:r>
        <w:t>предметной</w:t>
      </w:r>
      <w:r>
        <w:rPr>
          <w:spacing w:val="16"/>
        </w:rPr>
        <w:t xml:space="preserve"> </w:t>
      </w:r>
      <w:r>
        <w:t>области</w:t>
      </w:r>
    </w:p>
    <w:p w:rsidR="00FD7184" w:rsidRDefault="00C97642">
      <w:pPr>
        <w:pStyle w:val="a3"/>
        <w:ind w:right="554" w:firstLine="0"/>
      </w:pPr>
      <w:r>
        <w:t>«Искусство», что способствует развитию речи, историзма мышления, художественного</w:t>
      </w:r>
      <w:r>
        <w:rPr>
          <w:spacing w:val="1"/>
        </w:rPr>
        <w:t xml:space="preserve"> </w:t>
      </w:r>
      <w:r>
        <w:t>вкуса, формированию эстетического отношения к окружающему миру и его воплощения в</w:t>
      </w:r>
      <w:r>
        <w:rPr>
          <w:spacing w:val="-57"/>
        </w:rPr>
        <w:t xml:space="preserve"> </w:t>
      </w:r>
      <w:r>
        <w:t>творческих</w:t>
      </w:r>
      <w:r>
        <w:rPr>
          <w:spacing w:val="1"/>
        </w:rPr>
        <w:t xml:space="preserve"> </w:t>
      </w:r>
      <w:r>
        <w:t>работах</w:t>
      </w:r>
      <w:r>
        <w:rPr>
          <w:spacing w:val="2"/>
        </w:rPr>
        <w:t xml:space="preserve"> </w:t>
      </w:r>
      <w:r>
        <w:t>различных</w:t>
      </w:r>
      <w:r>
        <w:rPr>
          <w:spacing w:val="2"/>
        </w:rPr>
        <w:t xml:space="preserve"> </w:t>
      </w:r>
      <w:r>
        <w:t>жанров.</w:t>
      </w:r>
    </w:p>
    <w:p w:rsidR="00FD7184" w:rsidRDefault="00C97642">
      <w:pPr>
        <w:pStyle w:val="a3"/>
        <w:ind w:right="548" w:firstLine="0"/>
      </w:pPr>
      <w:r>
        <w:t>В рабочей программе учтены все этапы российского историко-литературного процесса (от</w:t>
      </w:r>
      <w:r>
        <w:rPr>
          <w:spacing w:val="-57"/>
        </w:rPr>
        <w:t xml:space="preserve"> </w:t>
      </w:r>
      <w:r>
        <w:t>фольклора</w:t>
      </w:r>
      <w:r>
        <w:rPr>
          <w:spacing w:val="1"/>
        </w:rPr>
        <w:t xml:space="preserve"> </w:t>
      </w:r>
      <w:r>
        <w:t>до</w:t>
      </w:r>
      <w:r>
        <w:rPr>
          <w:spacing w:val="1"/>
        </w:rPr>
        <w:t xml:space="preserve"> </w:t>
      </w:r>
      <w:r>
        <w:t>новейшей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представлены</w:t>
      </w:r>
      <w:r>
        <w:rPr>
          <w:spacing w:val="1"/>
        </w:rPr>
        <w:t xml:space="preserve"> </w:t>
      </w:r>
      <w:r>
        <w:t>разделы,</w:t>
      </w:r>
      <w:r>
        <w:rPr>
          <w:spacing w:val="1"/>
        </w:rPr>
        <w:t xml:space="preserve"> </w:t>
      </w:r>
      <w:r>
        <w:t>касающиеся</w:t>
      </w:r>
      <w:r>
        <w:rPr>
          <w:spacing w:val="1"/>
        </w:rPr>
        <w:t xml:space="preserve"> </w:t>
      </w:r>
      <w:r>
        <w:t>отечественной</w:t>
      </w:r>
      <w:r>
        <w:rPr>
          <w:spacing w:val="-1"/>
        </w:rPr>
        <w:t xml:space="preserve"> </w:t>
      </w:r>
      <w:r>
        <w:t>и зарубежной литературы.</w:t>
      </w:r>
    </w:p>
    <w:p w:rsidR="00FD7184" w:rsidRDefault="00C97642">
      <w:pPr>
        <w:pStyle w:val="a3"/>
        <w:ind w:right="547" w:firstLine="0"/>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обучения литературе.</w:t>
      </w:r>
    </w:p>
    <w:p w:rsidR="00FD7184" w:rsidRDefault="00C97642">
      <w:pPr>
        <w:pStyle w:val="a3"/>
        <w:spacing w:before="1"/>
        <w:ind w:right="544" w:firstLine="0"/>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 и письменных высказываний, в развитии чувства причастности к отечественной</w:t>
      </w:r>
      <w:r>
        <w:rPr>
          <w:spacing w:val="1"/>
        </w:rPr>
        <w:t xml:space="preserve"> </w:t>
      </w:r>
      <w:r>
        <w:t>культуре и уважения к другим культурам, аксиологической сферы личности на основе</w:t>
      </w:r>
      <w:r>
        <w:rPr>
          <w:spacing w:val="1"/>
        </w:rPr>
        <w:t xml:space="preserve"> </w:t>
      </w:r>
      <w:r>
        <w:t>высоких</w:t>
      </w:r>
      <w:r>
        <w:rPr>
          <w:spacing w:val="1"/>
        </w:rPr>
        <w:t xml:space="preserve"> </w:t>
      </w:r>
      <w:r>
        <w:t>духовно-нравственных</w:t>
      </w:r>
      <w:r>
        <w:rPr>
          <w:spacing w:val="1"/>
        </w:rPr>
        <w:t xml:space="preserve"> </w:t>
      </w:r>
      <w:r>
        <w:t>идеалов,</w:t>
      </w:r>
      <w:r>
        <w:rPr>
          <w:spacing w:val="1"/>
        </w:rPr>
        <w:t xml:space="preserve"> </w:t>
      </w:r>
      <w:r>
        <w:t>воплощённых</w:t>
      </w:r>
      <w:r>
        <w:rPr>
          <w:spacing w:val="1"/>
        </w:rPr>
        <w:t xml:space="preserve"> </w:t>
      </w:r>
      <w:r>
        <w:t>в</w:t>
      </w:r>
      <w:r>
        <w:rPr>
          <w:spacing w:val="1"/>
        </w:rPr>
        <w:t xml:space="preserve"> </w:t>
      </w:r>
      <w:r>
        <w:t>отечественной</w:t>
      </w:r>
      <w:r>
        <w:rPr>
          <w:spacing w:val="1"/>
        </w:rPr>
        <w:t xml:space="preserve"> </w:t>
      </w:r>
      <w:r>
        <w:t>и</w:t>
      </w:r>
      <w:r>
        <w:rPr>
          <w:spacing w:val="1"/>
        </w:rPr>
        <w:t xml:space="preserve"> </w:t>
      </w:r>
      <w:r>
        <w:t>зарубежной</w:t>
      </w:r>
      <w:r>
        <w:rPr>
          <w:spacing w:val="-57"/>
        </w:rPr>
        <w:t xml:space="preserve"> </w:t>
      </w:r>
      <w:r>
        <w:t>литературе.</w:t>
      </w:r>
    </w:p>
    <w:p w:rsidR="00FD7184" w:rsidRDefault="00C97642">
      <w:pPr>
        <w:pStyle w:val="a3"/>
        <w:ind w:right="556" w:firstLine="0"/>
      </w:pPr>
      <w:r>
        <w:t>Достижение целей изучения литературы возможно при решении учебных задач, которые</w:t>
      </w:r>
      <w:r>
        <w:rPr>
          <w:spacing w:val="1"/>
        </w:rPr>
        <w:t xml:space="preserve"> </w:t>
      </w:r>
      <w:r>
        <w:t>постепенно</w:t>
      </w:r>
      <w:r>
        <w:rPr>
          <w:spacing w:val="1"/>
        </w:rPr>
        <w:t xml:space="preserve"> </w:t>
      </w:r>
      <w:r>
        <w:t>усложняются от 5 к</w:t>
      </w:r>
      <w:r>
        <w:rPr>
          <w:spacing w:val="-1"/>
        </w:rPr>
        <w:t xml:space="preserve"> </w:t>
      </w:r>
      <w:r>
        <w:t>9 классу.</w:t>
      </w:r>
    </w:p>
    <w:p w:rsidR="00FD7184" w:rsidRDefault="00C97642">
      <w:pPr>
        <w:pStyle w:val="a3"/>
        <w:ind w:right="542" w:firstLine="0"/>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1"/>
        </w:rPr>
        <w:t xml:space="preserve"> </w:t>
      </w:r>
      <w:r>
        <w:t xml:space="preserve">культурных    </w:t>
      </w:r>
      <w:r>
        <w:rPr>
          <w:spacing w:val="24"/>
        </w:rPr>
        <w:t xml:space="preserve"> </w:t>
      </w:r>
      <w:r>
        <w:t xml:space="preserve">ценностей     </w:t>
      </w:r>
      <w:r>
        <w:rPr>
          <w:spacing w:val="23"/>
        </w:rPr>
        <w:t xml:space="preserve"> </w:t>
      </w:r>
      <w:r>
        <w:t xml:space="preserve">народа,     </w:t>
      </w:r>
      <w:r>
        <w:rPr>
          <w:spacing w:val="22"/>
        </w:rPr>
        <w:t xml:space="preserve"> </w:t>
      </w:r>
      <w:r>
        <w:t xml:space="preserve">как     </w:t>
      </w:r>
      <w:r>
        <w:rPr>
          <w:spacing w:val="23"/>
        </w:rPr>
        <w:t xml:space="preserve"> </w:t>
      </w:r>
      <w:r>
        <w:t xml:space="preserve">особого     </w:t>
      </w:r>
      <w:r>
        <w:rPr>
          <w:spacing w:val="22"/>
        </w:rPr>
        <w:t xml:space="preserve"> </w:t>
      </w:r>
      <w:r>
        <w:t xml:space="preserve">способа     </w:t>
      </w:r>
      <w:r>
        <w:rPr>
          <w:spacing w:val="23"/>
        </w:rPr>
        <w:t xml:space="preserve"> </w:t>
      </w:r>
      <w:r>
        <w:t xml:space="preserve">познания     </w:t>
      </w:r>
      <w:r>
        <w:rPr>
          <w:spacing w:val="23"/>
        </w:rPr>
        <w:t xml:space="preserve"> </w:t>
      </w:r>
      <w:r>
        <w:t>жизни,</w:t>
      </w:r>
      <w:r>
        <w:rPr>
          <w:spacing w:val="-58"/>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 возможностей родного языка на основе изучения выдающихся произведений</w:t>
      </w:r>
      <w:r>
        <w:rPr>
          <w:spacing w:val="-57"/>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w:t>
      </w:r>
      <w:r>
        <w:rPr>
          <w:spacing w:val="-57"/>
        </w:rPr>
        <w:t xml:space="preserve"> </w:t>
      </w:r>
      <w:r>
        <w:t>литературы</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w:t>
      </w:r>
      <w:r>
        <w:rPr>
          <w:spacing w:val="1"/>
        </w:rPr>
        <w:t xml:space="preserve"> </w:t>
      </w:r>
      <w:r>
        <w:t>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национально-культурной</w:t>
      </w:r>
      <w:r>
        <w:rPr>
          <w:spacing w:val="1"/>
        </w:rPr>
        <w:t xml:space="preserve"> </w:t>
      </w:r>
      <w:r>
        <w:t>идентичности и способности к диалогу культур, освоению духовного опыта человечества,</w:t>
      </w:r>
      <w:r>
        <w:rPr>
          <w:spacing w:val="1"/>
        </w:rPr>
        <w:t xml:space="preserve"> </w:t>
      </w:r>
      <w:r>
        <w:t>национальных и общечеловеческих культурных традиций и</w:t>
      </w:r>
      <w:r>
        <w:rPr>
          <w:spacing w:val="1"/>
        </w:rPr>
        <w:t xml:space="preserve"> </w:t>
      </w:r>
      <w:r>
        <w:t>ценностей; формированию</w:t>
      </w:r>
      <w:r>
        <w:rPr>
          <w:spacing w:val="1"/>
        </w:rPr>
        <w:t xml:space="preserve"> </w:t>
      </w:r>
      <w:r>
        <w:t>гуманистического</w:t>
      </w:r>
      <w:r>
        <w:rPr>
          <w:spacing w:val="-1"/>
        </w:rPr>
        <w:t xml:space="preserve"> </w:t>
      </w:r>
      <w:r>
        <w:t>мировоззрения.</w:t>
      </w:r>
    </w:p>
    <w:p w:rsidR="00FD7184" w:rsidRDefault="00C97642">
      <w:pPr>
        <w:pStyle w:val="a3"/>
        <w:tabs>
          <w:tab w:val="left" w:pos="3677"/>
          <w:tab w:val="left" w:pos="8087"/>
        </w:tabs>
        <w:spacing w:before="1"/>
        <w:ind w:right="547" w:firstLine="0"/>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литературы</w:t>
      </w:r>
      <w:r>
        <w:rPr>
          <w:spacing w:val="1"/>
        </w:rPr>
        <w:t xml:space="preserve"> </w:t>
      </w:r>
      <w:r>
        <w:t>для</w:t>
      </w:r>
      <w:r>
        <w:rPr>
          <w:spacing w:val="1"/>
        </w:rPr>
        <w:t xml:space="preserve"> </w:t>
      </w:r>
      <w:r>
        <w:t>дальнейшего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формированием</w:t>
      </w:r>
      <w:r>
        <w:rPr>
          <w:spacing w:val="1"/>
        </w:rPr>
        <w:t xml:space="preserve"> </w:t>
      </w:r>
      <w:r>
        <w:t>их</w:t>
      </w:r>
      <w:r>
        <w:rPr>
          <w:spacing w:val="1"/>
        </w:rPr>
        <w:t xml:space="preserve"> </w:t>
      </w:r>
      <w:r>
        <w:t>потребности</w:t>
      </w:r>
      <w:r>
        <w:rPr>
          <w:spacing w:val="61"/>
        </w:rPr>
        <w:t xml:space="preserve"> </w:t>
      </w:r>
      <w:r>
        <w:t>в</w:t>
      </w:r>
      <w:r>
        <w:rPr>
          <w:spacing w:val="1"/>
        </w:rPr>
        <w:t xml:space="preserve"> </w:t>
      </w:r>
      <w:r>
        <w:t>систематическом чтении как средстве познания мира и себя в этом мире, с гармонизацией</w:t>
      </w:r>
      <w:r>
        <w:rPr>
          <w:spacing w:val="1"/>
        </w:rPr>
        <w:t xml:space="preserve"> </w:t>
      </w:r>
      <w:r>
        <w:t>отношений человека и общества, ориентированы на воспитание и развитие мотивации к</w:t>
      </w:r>
      <w:r>
        <w:rPr>
          <w:spacing w:val="1"/>
        </w:rPr>
        <w:t xml:space="preserve"> </w:t>
      </w:r>
      <w:r w:rsidR="00B205B4">
        <w:t xml:space="preserve">чтению художественных </w:t>
      </w:r>
      <w:r>
        <w:t>произведений,</w:t>
      </w:r>
      <w:r>
        <w:rPr>
          <w:spacing w:val="-58"/>
        </w:rPr>
        <w:t xml:space="preserve"> </w:t>
      </w:r>
      <w:r>
        <w:t>как    изучаемых    на    уроках    литературы,    так    и    прочитанных    самостоятельно,</w:t>
      </w:r>
      <w:r>
        <w:rPr>
          <w:spacing w:val="1"/>
        </w:rPr>
        <w:t xml:space="preserve"> </w:t>
      </w:r>
      <w:r>
        <w:t>что способствует накоплению позитивного опыта освоения литературных произведений, в</w:t>
      </w:r>
      <w:r>
        <w:rPr>
          <w:spacing w:val="-57"/>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мероприятиях,</w:t>
      </w:r>
      <w:r>
        <w:rPr>
          <w:spacing w:val="1"/>
        </w:rPr>
        <w:t xml:space="preserve"> </w:t>
      </w:r>
      <w:r>
        <w:t>посвящённых</w:t>
      </w:r>
      <w:r>
        <w:rPr>
          <w:spacing w:val="1"/>
        </w:rPr>
        <w:t xml:space="preserve"> </w:t>
      </w:r>
      <w:r>
        <w:t>литературе,</w:t>
      </w:r>
      <w:r>
        <w:rPr>
          <w:spacing w:val="1"/>
        </w:rPr>
        <w:t xml:space="preserve"> </w:t>
      </w:r>
      <w:r>
        <w:t>чтению,</w:t>
      </w:r>
      <w:r>
        <w:rPr>
          <w:spacing w:val="-1"/>
        </w:rPr>
        <w:t xml:space="preserve"> </w:t>
      </w:r>
      <w:r>
        <w:t>книжной культуре.</w:t>
      </w:r>
    </w:p>
    <w:p w:rsidR="00FD7184" w:rsidRDefault="00C97642">
      <w:pPr>
        <w:pStyle w:val="a3"/>
        <w:ind w:right="547" w:firstLine="0"/>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квалифицированного</w:t>
      </w:r>
      <w:r>
        <w:rPr>
          <w:spacing w:val="1"/>
        </w:rPr>
        <w:t xml:space="preserve"> </w:t>
      </w:r>
      <w:r>
        <w:t>читателя,</w:t>
      </w:r>
      <w:r>
        <w:rPr>
          <w:spacing w:val="1"/>
        </w:rPr>
        <w:t xml:space="preserve"> </w:t>
      </w:r>
      <w:r>
        <w:t>обладающего</w:t>
      </w:r>
      <w:r>
        <w:rPr>
          <w:spacing w:val="1"/>
        </w:rPr>
        <w:t xml:space="preserve"> </w:t>
      </w:r>
      <w:r>
        <w:t>эстетическим вкусом, с формированием умений воспринимать, анализировать, критически</w:t>
      </w:r>
      <w:r>
        <w:rPr>
          <w:spacing w:val="-57"/>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прочитанное,</w:t>
      </w:r>
      <w:r>
        <w:rPr>
          <w:spacing w:val="1"/>
        </w:rPr>
        <w:t xml:space="preserve"> </w:t>
      </w:r>
      <w:r>
        <w:t>направлены</w:t>
      </w:r>
      <w:r>
        <w:rPr>
          <w:spacing w:val="1"/>
        </w:rPr>
        <w:t xml:space="preserve"> </w:t>
      </w:r>
      <w:r>
        <w:t>на</w:t>
      </w:r>
      <w:r>
        <w:rPr>
          <w:spacing w:val="1"/>
        </w:rPr>
        <w:t xml:space="preserve"> </w:t>
      </w:r>
      <w:r>
        <w:t>формирование</w:t>
      </w:r>
      <w:r>
        <w:rPr>
          <w:spacing w:val="61"/>
        </w:rPr>
        <w:t xml:space="preserve"> </w:t>
      </w:r>
      <w:r>
        <w:t>у</w:t>
      </w:r>
      <w:r>
        <w:rPr>
          <w:spacing w:val="1"/>
        </w:rPr>
        <w:t xml:space="preserve"> </w:t>
      </w:r>
      <w:r>
        <w:t>обучающихся системы знаний о литературе как искусстве слова, в том числе основных</w:t>
      </w:r>
      <w:r>
        <w:rPr>
          <w:spacing w:val="1"/>
        </w:rPr>
        <w:t xml:space="preserve"> </w:t>
      </w:r>
      <w:r>
        <w:t>теоретико-</w:t>
      </w:r>
      <w:r>
        <w:rPr>
          <w:spacing w:val="4"/>
        </w:rPr>
        <w:t xml:space="preserve"> </w:t>
      </w:r>
      <w:r>
        <w:t>и</w:t>
      </w:r>
      <w:r>
        <w:rPr>
          <w:spacing w:val="3"/>
        </w:rPr>
        <w:t xml:space="preserve"> </w:t>
      </w:r>
      <w:r>
        <w:t>историко-литературных</w:t>
      </w:r>
      <w:r>
        <w:rPr>
          <w:spacing w:val="6"/>
        </w:rPr>
        <w:t xml:space="preserve"> </w:t>
      </w:r>
      <w:r>
        <w:t>знаний,</w:t>
      </w:r>
      <w:r>
        <w:rPr>
          <w:spacing w:val="2"/>
        </w:rPr>
        <w:t xml:space="preserve"> </w:t>
      </w:r>
      <w:r>
        <w:t>необходимых</w:t>
      </w:r>
      <w:r>
        <w:rPr>
          <w:spacing w:val="4"/>
        </w:rPr>
        <w:t xml:space="preserve"> </w:t>
      </w:r>
      <w:r>
        <w:t>для</w:t>
      </w:r>
      <w:r>
        <w:rPr>
          <w:spacing w:val="5"/>
        </w:rPr>
        <w:t xml:space="preserve"> </w:t>
      </w:r>
      <w:r>
        <w:t>понимания,</w:t>
      </w:r>
      <w:r>
        <w:rPr>
          <w:spacing w:val="4"/>
        </w:rPr>
        <w:t xml:space="preserve"> </w:t>
      </w:r>
      <w:r>
        <w:t>анализа</w:t>
      </w:r>
      <w:r>
        <w:rPr>
          <w:spacing w:val="1"/>
        </w:rPr>
        <w:t xml:space="preserve"> </w:t>
      </w:r>
      <w:r>
        <w:t>и</w:t>
      </w:r>
    </w:p>
    <w:p w:rsidR="00FD7184" w:rsidRDefault="00C97642">
      <w:pPr>
        <w:pStyle w:val="a3"/>
        <w:spacing w:before="61"/>
        <w:ind w:right="540" w:firstLine="0"/>
      </w:pP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w:t>
      </w:r>
      <w:r>
        <w:rPr>
          <w:spacing w:val="1"/>
        </w:rPr>
        <w:t xml:space="preserve"> </w:t>
      </w:r>
      <w:r>
        <w:t>их</w:t>
      </w:r>
      <w:r>
        <w:rPr>
          <w:spacing w:val="1"/>
        </w:rPr>
        <w:t xml:space="preserve"> </w:t>
      </w:r>
      <w:r>
        <w:t>в</w:t>
      </w:r>
      <w:r>
        <w:rPr>
          <w:spacing w:val="1"/>
        </w:rPr>
        <w:t xml:space="preserve"> </w:t>
      </w:r>
      <w:r>
        <w:t>историко-</w:t>
      </w:r>
      <w:r>
        <w:rPr>
          <w:spacing w:val="1"/>
        </w:rPr>
        <w:t xml:space="preserve"> </w:t>
      </w:r>
      <w:r>
        <w:t>культурном контексте, сопоставлять с произведениями других видов искусства; 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прочитанному;</w:t>
      </w:r>
      <w:r>
        <w:rPr>
          <w:spacing w:val="1"/>
        </w:rPr>
        <w:t xml:space="preserve"> </w:t>
      </w:r>
      <w:r>
        <w:t>воспринимать</w:t>
      </w:r>
      <w:r>
        <w:rPr>
          <w:spacing w:val="1"/>
        </w:rPr>
        <w:t xml:space="preserve"> </w:t>
      </w:r>
      <w:r>
        <w:t>тексты</w:t>
      </w:r>
      <w:r>
        <w:rPr>
          <w:spacing w:val="1"/>
        </w:rPr>
        <w:t xml:space="preserve"> </w:t>
      </w:r>
      <w:r>
        <w:t>художественных</w:t>
      </w:r>
      <w:r>
        <w:rPr>
          <w:spacing w:val="1"/>
        </w:rPr>
        <w:t xml:space="preserve"> </w:t>
      </w:r>
      <w:r>
        <w:t>произведений в единстве формы и содержания, реализуя возможность их неоднозначного</w:t>
      </w:r>
      <w:r>
        <w:rPr>
          <w:spacing w:val="1"/>
        </w:rPr>
        <w:t xml:space="preserve"> </w:t>
      </w:r>
      <w:r>
        <w:t>толкования</w:t>
      </w:r>
      <w:r>
        <w:rPr>
          <w:spacing w:val="1"/>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lastRenderedPageBreak/>
        <w:t>художественные</w:t>
      </w:r>
      <w:r>
        <w:rPr>
          <w:spacing w:val="1"/>
        </w:rPr>
        <w:t xml:space="preserve"> </w:t>
      </w:r>
      <w:r>
        <w:t>произведения,</w:t>
      </w:r>
      <w:r>
        <w:rPr>
          <w:spacing w:val="1"/>
        </w:rPr>
        <w:t xml:space="preserve"> </w:t>
      </w:r>
      <w:r>
        <w:t>их</w:t>
      </w:r>
      <w:r>
        <w:rPr>
          <w:spacing w:val="1"/>
        </w:rPr>
        <w:t xml:space="preserve"> </w:t>
      </w:r>
      <w:r>
        <w:t>фрагменты,</w:t>
      </w:r>
      <w:r>
        <w:rPr>
          <w:spacing w:val="60"/>
        </w:rPr>
        <w:t xml:space="preserve"> </w:t>
      </w:r>
      <w:r>
        <w:t>образы</w:t>
      </w:r>
      <w:r>
        <w:rPr>
          <w:spacing w:val="60"/>
        </w:rPr>
        <w:t xml:space="preserve"> </w:t>
      </w:r>
      <w:r>
        <w:t>и</w:t>
      </w:r>
      <w:r>
        <w:rPr>
          <w:spacing w:val="60"/>
        </w:rPr>
        <w:t xml:space="preserve"> </w:t>
      </w:r>
      <w:r>
        <w:t>проблемы</w:t>
      </w:r>
      <w:r>
        <w:rPr>
          <w:spacing w:val="60"/>
        </w:rPr>
        <w:t xml:space="preserve"> </w:t>
      </w:r>
      <w:r>
        <w:t>как</w:t>
      </w:r>
      <w:r>
        <w:rPr>
          <w:spacing w:val="60"/>
        </w:rPr>
        <w:t xml:space="preserve"> </w:t>
      </w:r>
      <w:r>
        <w:t>между</w:t>
      </w:r>
      <w:r>
        <w:rPr>
          <w:spacing w:val="60"/>
        </w:rPr>
        <w:t xml:space="preserve"> </w:t>
      </w:r>
      <w:r>
        <w:t>собой,</w:t>
      </w:r>
      <w:r>
        <w:rPr>
          <w:spacing w:val="1"/>
        </w:rPr>
        <w:t xml:space="preserve"> </w:t>
      </w:r>
      <w:r>
        <w:t>так</w:t>
      </w:r>
      <w:r>
        <w:rPr>
          <w:spacing w:val="1"/>
        </w:rPr>
        <w:t xml:space="preserve"> </w:t>
      </w:r>
      <w:r>
        <w:t>и</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искусств,</w:t>
      </w:r>
      <w:r>
        <w:rPr>
          <w:spacing w:val="1"/>
        </w:rPr>
        <w:t xml:space="preserve"> </w:t>
      </w:r>
      <w:r>
        <w:t>формировать</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в</w:t>
      </w:r>
      <w:r>
        <w:rPr>
          <w:spacing w:val="1"/>
        </w:rPr>
        <w:t xml:space="preserve"> </w:t>
      </w:r>
      <w:r>
        <w:t>ряду</w:t>
      </w:r>
      <w:r>
        <w:rPr>
          <w:spacing w:val="1"/>
        </w:rPr>
        <w:t xml:space="preserve"> </w:t>
      </w:r>
      <w:r>
        <w:t>других</w:t>
      </w:r>
      <w:r>
        <w:rPr>
          <w:spacing w:val="1"/>
        </w:rPr>
        <w:t xml:space="preserve"> </w:t>
      </w:r>
      <w:r>
        <w:t>искусств</w:t>
      </w:r>
      <w:r>
        <w:rPr>
          <w:spacing w:val="1"/>
        </w:rPr>
        <w:t xml:space="preserve"> </w:t>
      </w:r>
      <w:r>
        <w:t>и</w:t>
      </w:r>
      <w:r>
        <w:rPr>
          <w:spacing w:val="1"/>
        </w:rPr>
        <w:t xml:space="preserve"> </w:t>
      </w:r>
      <w:r>
        <w:t>об</w:t>
      </w:r>
      <w:r>
        <w:rPr>
          <w:spacing w:val="1"/>
        </w:rPr>
        <w:t xml:space="preserve"> </w:t>
      </w:r>
      <w:r>
        <w:t>историко-литературном</w:t>
      </w:r>
      <w:r>
        <w:rPr>
          <w:spacing w:val="1"/>
        </w:rPr>
        <w:t xml:space="preserve"> </w:t>
      </w:r>
      <w:r>
        <w:t>процессе,</w:t>
      </w:r>
      <w:r>
        <w:rPr>
          <w:spacing w:val="1"/>
        </w:rPr>
        <w:t xml:space="preserve"> </w:t>
      </w:r>
      <w:r>
        <w:t>развивать</w:t>
      </w:r>
      <w:r>
        <w:rPr>
          <w:spacing w:val="1"/>
        </w:rPr>
        <w:t xml:space="preserve"> </w:t>
      </w:r>
      <w:r>
        <w:t>умения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владеть</w:t>
      </w:r>
      <w:r>
        <w:rPr>
          <w:spacing w:val="-1"/>
        </w:rPr>
        <w:t xml:space="preserve"> </w:t>
      </w:r>
      <w:r>
        <w:t>навыками их</w:t>
      </w:r>
      <w:r>
        <w:rPr>
          <w:spacing w:val="-1"/>
        </w:rPr>
        <w:t xml:space="preserve"> </w:t>
      </w:r>
      <w:r>
        <w:t>критической оценки.</w:t>
      </w:r>
    </w:p>
    <w:p w:rsidR="00FD7184" w:rsidRDefault="00C97642">
      <w:pPr>
        <w:pStyle w:val="a3"/>
        <w:spacing w:before="1"/>
        <w:ind w:right="546" w:firstLine="0"/>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 культуры своего народа, мировой культуры, направлены на совершенствование</w:t>
      </w:r>
      <w:r>
        <w:rPr>
          <w:spacing w:val="1"/>
        </w:rPr>
        <w:t xml:space="preserve"> </w:t>
      </w:r>
      <w:r>
        <w:t>речи обучающихся на примере высоких образцов художественной литературы и умений</w:t>
      </w:r>
      <w:r>
        <w:rPr>
          <w:spacing w:val="1"/>
        </w:rPr>
        <w:t xml:space="preserve"> </w:t>
      </w:r>
      <w:r>
        <w:t>создавать разные виды устных и письменных высказываний, редактировать их, а также</w:t>
      </w:r>
      <w:r>
        <w:rPr>
          <w:spacing w:val="1"/>
        </w:rPr>
        <w:t xml:space="preserve"> </w:t>
      </w:r>
      <w:r>
        <w:t>выразительно читать произведения, в том числе наизусть, владеть различными видами</w:t>
      </w:r>
      <w:r>
        <w:rPr>
          <w:spacing w:val="1"/>
        </w:rPr>
        <w:t xml:space="preserve"> </w:t>
      </w:r>
      <w:r>
        <w:t>пересказа, участвовать в учебном диалоге, адекватно воспринимая чужую точку зрения и</w:t>
      </w:r>
      <w:r>
        <w:rPr>
          <w:spacing w:val="1"/>
        </w:rPr>
        <w:t xml:space="preserve"> </w:t>
      </w:r>
      <w:r>
        <w:t>аргументированно</w:t>
      </w:r>
      <w:r>
        <w:rPr>
          <w:spacing w:val="-1"/>
        </w:rPr>
        <w:t xml:space="preserve"> </w:t>
      </w:r>
      <w:r>
        <w:t>отстаивая свою.</w:t>
      </w:r>
    </w:p>
    <w:p w:rsidR="00FD7184" w:rsidRDefault="00C97642">
      <w:pPr>
        <w:pStyle w:val="a3"/>
        <w:spacing w:before="1"/>
        <w:ind w:firstLine="0"/>
      </w:pPr>
      <w:r>
        <w:t xml:space="preserve">Общее     </w:t>
      </w:r>
      <w:r>
        <w:rPr>
          <w:spacing w:val="59"/>
        </w:rPr>
        <w:t xml:space="preserve"> </w:t>
      </w:r>
      <w:r>
        <w:t xml:space="preserve">число     </w:t>
      </w:r>
      <w:r>
        <w:rPr>
          <w:spacing w:val="1"/>
        </w:rPr>
        <w:t xml:space="preserve"> </w:t>
      </w:r>
      <w:r>
        <w:t xml:space="preserve">часов,       рекомендованных      </w:t>
      </w:r>
      <w:r>
        <w:rPr>
          <w:spacing w:val="2"/>
        </w:rPr>
        <w:t xml:space="preserve"> </w:t>
      </w:r>
      <w:r>
        <w:t xml:space="preserve">для     </w:t>
      </w:r>
      <w:r>
        <w:rPr>
          <w:spacing w:val="59"/>
        </w:rPr>
        <w:t xml:space="preserve"> </w:t>
      </w:r>
      <w:r>
        <w:t xml:space="preserve">изучения       литературы,      </w:t>
      </w:r>
      <w:r>
        <w:rPr>
          <w:spacing w:val="6"/>
        </w:rPr>
        <w:t xml:space="preserve"> </w:t>
      </w:r>
      <w:r>
        <w:t>-</w:t>
      </w:r>
    </w:p>
    <w:p w:rsidR="00FD7184" w:rsidRDefault="00C97642">
      <w:pPr>
        <w:pStyle w:val="a3"/>
        <w:ind w:right="554" w:firstLine="0"/>
      </w:pPr>
      <w:r>
        <w:t>442</w:t>
      </w:r>
      <w:r>
        <w:rPr>
          <w:spacing w:val="38"/>
        </w:rPr>
        <w:t xml:space="preserve"> </w:t>
      </w:r>
      <w:r>
        <w:t>часа:</w:t>
      </w:r>
      <w:r>
        <w:rPr>
          <w:spacing w:val="96"/>
        </w:rPr>
        <w:t xml:space="preserve"> </w:t>
      </w:r>
      <w:r>
        <w:t>в</w:t>
      </w:r>
      <w:r>
        <w:rPr>
          <w:spacing w:val="96"/>
        </w:rPr>
        <w:t xml:space="preserve"> </w:t>
      </w:r>
      <w:r>
        <w:t>5,</w:t>
      </w:r>
      <w:r>
        <w:rPr>
          <w:spacing w:val="97"/>
        </w:rPr>
        <w:t xml:space="preserve"> </w:t>
      </w:r>
      <w:r>
        <w:t>6,</w:t>
      </w:r>
      <w:r>
        <w:rPr>
          <w:spacing w:val="99"/>
        </w:rPr>
        <w:t xml:space="preserve"> </w:t>
      </w:r>
      <w:r>
        <w:t>9</w:t>
      </w:r>
      <w:r>
        <w:rPr>
          <w:spacing w:val="98"/>
        </w:rPr>
        <w:t xml:space="preserve"> </w:t>
      </w:r>
      <w:r>
        <w:t>классах</w:t>
      </w:r>
      <w:r>
        <w:rPr>
          <w:spacing w:val="99"/>
        </w:rPr>
        <w:t xml:space="preserve"> </w:t>
      </w:r>
      <w:r>
        <w:t>на</w:t>
      </w:r>
      <w:r>
        <w:rPr>
          <w:spacing w:val="96"/>
        </w:rPr>
        <w:t xml:space="preserve"> </w:t>
      </w:r>
      <w:r>
        <w:t>изучение</w:t>
      </w:r>
      <w:r>
        <w:rPr>
          <w:spacing w:val="98"/>
        </w:rPr>
        <w:t xml:space="preserve"> </w:t>
      </w:r>
      <w:r>
        <w:t>литературы</w:t>
      </w:r>
      <w:r>
        <w:rPr>
          <w:spacing w:val="96"/>
        </w:rPr>
        <w:t xml:space="preserve"> </w:t>
      </w:r>
      <w:r>
        <w:t>отводится</w:t>
      </w:r>
      <w:r>
        <w:rPr>
          <w:spacing w:val="96"/>
        </w:rPr>
        <w:t xml:space="preserve"> </w:t>
      </w:r>
      <w:r>
        <w:t>3</w:t>
      </w:r>
      <w:r>
        <w:rPr>
          <w:spacing w:val="97"/>
        </w:rPr>
        <w:t xml:space="preserve"> </w:t>
      </w:r>
      <w:r>
        <w:t>часа</w:t>
      </w:r>
      <w:r>
        <w:rPr>
          <w:spacing w:val="96"/>
        </w:rPr>
        <w:t xml:space="preserve"> </w:t>
      </w:r>
      <w:r>
        <w:t>в</w:t>
      </w:r>
      <w:r>
        <w:rPr>
          <w:spacing w:val="98"/>
        </w:rPr>
        <w:t xml:space="preserve"> </w:t>
      </w:r>
      <w:r>
        <w:t>неделю,</w:t>
      </w:r>
      <w:r>
        <w:rPr>
          <w:spacing w:val="-58"/>
        </w:rPr>
        <w:t xml:space="preserve"> </w:t>
      </w:r>
      <w:r>
        <w:t>в</w:t>
      </w:r>
      <w:r>
        <w:rPr>
          <w:spacing w:val="-2"/>
        </w:rPr>
        <w:t xml:space="preserve"> </w:t>
      </w:r>
      <w:r>
        <w:t>7 и 8 классах</w:t>
      </w:r>
      <w:r>
        <w:rPr>
          <w:spacing w:val="2"/>
        </w:rPr>
        <w:t xml:space="preserve"> </w:t>
      </w:r>
      <w:r>
        <w:t>-</w:t>
      </w:r>
      <w:r>
        <w:rPr>
          <w:spacing w:val="-1"/>
        </w:rPr>
        <w:t xml:space="preserve"> </w:t>
      </w:r>
      <w:r>
        <w:t>2 часа</w:t>
      </w:r>
      <w:r>
        <w:rPr>
          <w:spacing w:val="1"/>
        </w:rPr>
        <w:t xml:space="preserve"> </w:t>
      </w:r>
      <w:r>
        <w:t>в</w:t>
      </w:r>
      <w:r>
        <w:rPr>
          <w:spacing w:val="-1"/>
        </w:rPr>
        <w:t xml:space="preserve"> </w:t>
      </w:r>
      <w:r>
        <w:t>неделю.</w:t>
      </w:r>
    </w:p>
    <w:p w:rsidR="00FD7184" w:rsidRDefault="00C97642">
      <w:pPr>
        <w:pStyle w:val="a3"/>
        <w:ind w:right="6471" w:firstLine="0"/>
        <w:jc w:val="left"/>
      </w:pPr>
      <w:r>
        <w:t>Содержание обучения в 5 классе.</w:t>
      </w:r>
      <w:r>
        <w:rPr>
          <w:spacing w:val="-57"/>
        </w:rPr>
        <w:t xml:space="preserve"> </w:t>
      </w:r>
      <w:r>
        <w:t>Мифология.</w:t>
      </w:r>
    </w:p>
    <w:p w:rsidR="00FD7184" w:rsidRDefault="00C97642">
      <w:pPr>
        <w:pStyle w:val="a3"/>
        <w:ind w:right="6740" w:firstLine="0"/>
        <w:jc w:val="left"/>
      </w:pPr>
      <w:r>
        <w:t>Мифы народов России и мира.</w:t>
      </w:r>
      <w:r>
        <w:rPr>
          <w:spacing w:val="-57"/>
        </w:rPr>
        <w:t xml:space="preserve"> </w:t>
      </w:r>
      <w:r>
        <w:t>Фольклор.</w:t>
      </w:r>
    </w:p>
    <w:p w:rsidR="00FD7184" w:rsidRDefault="00C97642">
      <w:pPr>
        <w:pStyle w:val="a3"/>
        <w:tabs>
          <w:tab w:val="left" w:pos="1279"/>
          <w:tab w:val="left" w:pos="2383"/>
          <w:tab w:val="left" w:pos="3923"/>
          <w:tab w:val="left" w:pos="5400"/>
          <w:tab w:val="left" w:pos="6587"/>
          <w:tab w:val="left" w:pos="7664"/>
          <w:tab w:val="left" w:pos="8847"/>
        </w:tabs>
        <w:ind w:right="554" w:firstLine="0"/>
        <w:jc w:val="left"/>
      </w:pPr>
      <w:r>
        <w:t>Малые</w:t>
      </w:r>
      <w:r>
        <w:tab/>
        <w:t>жанры:</w:t>
      </w:r>
      <w:r>
        <w:tab/>
        <w:t>пословицы,</w:t>
      </w:r>
      <w:r>
        <w:tab/>
        <w:t>поговорки,</w:t>
      </w:r>
      <w:r>
        <w:tab/>
        <w:t>загадки.</w:t>
      </w:r>
      <w:r>
        <w:tab/>
        <w:t>Сказки</w:t>
      </w:r>
      <w:r>
        <w:tab/>
        <w:t>народов</w:t>
      </w:r>
      <w:r>
        <w:tab/>
      </w:r>
      <w:r>
        <w:rPr>
          <w:spacing w:val="-1"/>
        </w:rPr>
        <w:t>России</w:t>
      </w:r>
      <w:r>
        <w:rPr>
          <w:spacing w:val="-57"/>
        </w:rPr>
        <w:t xml:space="preserve"> </w:t>
      </w:r>
      <w:r>
        <w:t>и</w:t>
      </w:r>
      <w:r>
        <w:rPr>
          <w:spacing w:val="-1"/>
        </w:rPr>
        <w:t xml:space="preserve"> </w:t>
      </w:r>
      <w:r>
        <w:t>народов мира</w:t>
      </w:r>
      <w:r>
        <w:rPr>
          <w:spacing w:val="-1"/>
        </w:rPr>
        <w:t xml:space="preserve"> </w:t>
      </w:r>
      <w:r>
        <w:t>(не</w:t>
      </w:r>
      <w:r>
        <w:rPr>
          <w:spacing w:val="-1"/>
        </w:rPr>
        <w:t xml:space="preserve"> </w:t>
      </w:r>
      <w:r>
        <w:t>менее</w:t>
      </w:r>
      <w:r>
        <w:rPr>
          <w:spacing w:val="-1"/>
        </w:rPr>
        <w:t xml:space="preserve"> </w:t>
      </w:r>
      <w:r>
        <w:t>трёх).</w:t>
      </w:r>
    </w:p>
    <w:p w:rsidR="00FD7184" w:rsidRDefault="00C97642">
      <w:pPr>
        <w:pStyle w:val="a3"/>
        <w:ind w:firstLine="0"/>
        <w:jc w:val="left"/>
      </w:pPr>
      <w:r>
        <w:t>Литература</w:t>
      </w:r>
      <w:r>
        <w:rPr>
          <w:spacing w:val="-4"/>
        </w:rPr>
        <w:t xml:space="preserve"> </w:t>
      </w:r>
      <w:r>
        <w:t>первой</w:t>
      </w:r>
      <w:r>
        <w:rPr>
          <w:spacing w:val="-2"/>
        </w:rPr>
        <w:t xml:space="preserve"> </w:t>
      </w:r>
      <w:r>
        <w:t>половины</w:t>
      </w:r>
      <w:r>
        <w:rPr>
          <w:spacing w:val="-2"/>
        </w:rPr>
        <w:t xml:space="preserve"> </w:t>
      </w:r>
      <w:r>
        <w:t>XIX</w:t>
      </w:r>
      <w:r>
        <w:rPr>
          <w:spacing w:val="-3"/>
        </w:rPr>
        <w:t xml:space="preserve"> </w:t>
      </w:r>
      <w:r>
        <w:t>века.</w:t>
      </w:r>
    </w:p>
    <w:p w:rsidR="00FD7184" w:rsidRDefault="00C97642">
      <w:pPr>
        <w:pStyle w:val="a3"/>
        <w:tabs>
          <w:tab w:val="left" w:pos="910"/>
          <w:tab w:val="left" w:pos="1987"/>
          <w:tab w:val="left" w:pos="2817"/>
          <w:tab w:val="left" w:pos="3472"/>
          <w:tab w:val="left" w:pos="3944"/>
          <w:tab w:val="left" w:pos="5059"/>
          <w:tab w:val="left" w:pos="6378"/>
          <w:tab w:val="left" w:pos="7232"/>
          <w:tab w:val="left" w:pos="7690"/>
          <w:tab w:val="left" w:pos="8791"/>
        </w:tabs>
        <w:ind w:right="548" w:firstLine="0"/>
        <w:jc w:val="left"/>
      </w:pPr>
      <w:r>
        <w:t>И.А.</w:t>
      </w:r>
      <w:r>
        <w:tab/>
        <w:t>Крылов.</w:t>
      </w:r>
      <w:r>
        <w:tab/>
        <w:t>Басни</w:t>
      </w:r>
      <w:r>
        <w:tab/>
        <w:t>(три</w:t>
      </w:r>
      <w:r>
        <w:tab/>
        <w:t>по</w:t>
      </w:r>
      <w:r>
        <w:tab/>
        <w:t>выбору).</w:t>
      </w:r>
      <w:r>
        <w:tab/>
        <w:t>Например,</w:t>
      </w:r>
      <w:r>
        <w:tab/>
        <w:t>«Волк</w:t>
      </w:r>
      <w:r>
        <w:tab/>
        <w:t>на</w:t>
      </w:r>
      <w:r>
        <w:tab/>
        <w:t>псарне»,</w:t>
      </w:r>
      <w:r>
        <w:tab/>
      </w:r>
      <w:r>
        <w:rPr>
          <w:spacing w:val="-1"/>
        </w:rPr>
        <w:t>«Листы</w:t>
      </w:r>
      <w:r>
        <w:rPr>
          <w:spacing w:val="-57"/>
        </w:rPr>
        <w:t xml:space="preserve"> </w:t>
      </w:r>
      <w:r>
        <w:t>и</w:t>
      </w:r>
      <w:r>
        <w:rPr>
          <w:spacing w:val="-3"/>
        </w:rPr>
        <w:t xml:space="preserve"> </w:t>
      </w:r>
      <w:r>
        <w:t>Корни»,</w:t>
      </w:r>
      <w:r>
        <w:rPr>
          <w:spacing w:val="2"/>
        </w:rPr>
        <w:t xml:space="preserve"> </w:t>
      </w:r>
      <w:r>
        <w:t>«Свинья</w:t>
      </w:r>
      <w:r>
        <w:rPr>
          <w:spacing w:val="-2"/>
        </w:rPr>
        <w:t xml:space="preserve"> </w:t>
      </w:r>
      <w:r>
        <w:t>под</w:t>
      </w:r>
      <w:r>
        <w:rPr>
          <w:spacing w:val="-5"/>
        </w:rPr>
        <w:t xml:space="preserve"> </w:t>
      </w:r>
      <w:r>
        <w:t>Дубом»,</w:t>
      </w:r>
      <w:r>
        <w:rPr>
          <w:spacing w:val="4"/>
        </w:rPr>
        <w:t xml:space="preserve"> </w:t>
      </w:r>
      <w:r>
        <w:t>«Квартет»,</w:t>
      </w:r>
      <w:r>
        <w:rPr>
          <w:spacing w:val="3"/>
        </w:rPr>
        <w:t xml:space="preserve"> </w:t>
      </w:r>
      <w:r>
        <w:t>«Осёл</w:t>
      </w:r>
      <w:r>
        <w:rPr>
          <w:spacing w:val="-3"/>
        </w:rPr>
        <w:t xml:space="preserve"> </w:t>
      </w:r>
      <w:r>
        <w:t>и</w:t>
      </w:r>
      <w:r>
        <w:rPr>
          <w:spacing w:val="-1"/>
        </w:rPr>
        <w:t xml:space="preserve"> </w:t>
      </w:r>
      <w:r>
        <w:t>Соловей»,</w:t>
      </w:r>
      <w:r>
        <w:rPr>
          <w:spacing w:val="2"/>
        </w:rPr>
        <w:t xml:space="preserve"> </w:t>
      </w:r>
      <w:r>
        <w:t>«Ворона</w:t>
      </w:r>
      <w:r>
        <w:rPr>
          <w:spacing w:val="-3"/>
        </w:rPr>
        <w:t xml:space="preserve"> </w:t>
      </w:r>
      <w:r>
        <w:t>и</w:t>
      </w:r>
      <w:r>
        <w:rPr>
          <w:spacing w:val="-3"/>
        </w:rPr>
        <w:t xml:space="preserve"> </w:t>
      </w:r>
      <w:r>
        <w:t>Лисица».</w:t>
      </w:r>
    </w:p>
    <w:p w:rsidR="00FD7184" w:rsidRDefault="00C97642">
      <w:pPr>
        <w:pStyle w:val="a3"/>
        <w:ind w:right="549" w:firstLine="0"/>
        <w:jc w:val="left"/>
      </w:pPr>
      <w:r>
        <w:t>А.С. Пушкин. Стихотворения (не менее трёх).</w:t>
      </w:r>
      <w:r>
        <w:rPr>
          <w:spacing w:val="1"/>
        </w:rPr>
        <w:t xml:space="preserve"> </w:t>
      </w:r>
      <w:r>
        <w:t>«Зимнее утро»,</w:t>
      </w:r>
      <w:r>
        <w:rPr>
          <w:spacing w:val="1"/>
        </w:rPr>
        <w:t xml:space="preserve"> </w:t>
      </w:r>
      <w:r>
        <w:t>«Зимний вечер»,</w:t>
      </w:r>
      <w:r>
        <w:rPr>
          <w:spacing w:val="1"/>
        </w:rPr>
        <w:t xml:space="preserve"> </w:t>
      </w:r>
      <w:r>
        <w:t>«Няне» и</w:t>
      </w:r>
      <w:r>
        <w:rPr>
          <w:spacing w:val="-57"/>
        </w:rPr>
        <w:t xml:space="preserve"> </w:t>
      </w:r>
      <w:r>
        <w:t>другие,</w:t>
      </w:r>
      <w:r>
        <w:rPr>
          <w:spacing w:val="3"/>
        </w:rPr>
        <w:t xml:space="preserve"> </w:t>
      </w:r>
      <w:r>
        <w:t>«Сказка</w:t>
      </w:r>
      <w:r>
        <w:rPr>
          <w:spacing w:val="-1"/>
        </w:rPr>
        <w:t xml:space="preserve"> </w:t>
      </w:r>
      <w:r>
        <w:t>о</w:t>
      </w:r>
      <w:r>
        <w:rPr>
          <w:spacing w:val="-1"/>
        </w:rPr>
        <w:t xml:space="preserve"> </w:t>
      </w:r>
      <w:r>
        <w:t>мёртвой</w:t>
      </w:r>
      <w:r>
        <w:rPr>
          <w:spacing w:val="1"/>
        </w:rPr>
        <w:t xml:space="preserve"> </w:t>
      </w:r>
      <w:r>
        <w:t>царевне</w:t>
      </w:r>
      <w:r>
        <w:rPr>
          <w:spacing w:val="-1"/>
        </w:rPr>
        <w:t xml:space="preserve"> </w:t>
      </w:r>
      <w:r>
        <w:t>и</w:t>
      </w:r>
      <w:r>
        <w:rPr>
          <w:spacing w:val="-1"/>
        </w:rPr>
        <w:t xml:space="preserve"> </w:t>
      </w:r>
      <w:r>
        <w:t>о семи богатырях».</w:t>
      </w:r>
    </w:p>
    <w:p w:rsidR="00FD7184" w:rsidRDefault="00C97642">
      <w:pPr>
        <w:pStyle w:val="a3"/>
        <w:ind w:firstLine="0"/>
        <w:jc w:val="left"/>
      </w:pPr>
      <w:r>
        <w:t>М.Ю.</w:t>
      </w:r>
      <w:r>
        <w:rPr>
          <w:spacing w:val="-6"/>
        </w:rPr>
        <w:t xml:space="preserve"> </w:t>
      </w:r>
      <w:r>
        <w:t>Лермонтов.</w:t>
      </w:r>
      <w:r>
        <w:rPr>
          <w:spacing w:val="-5"/>
        </w:rPr>
        <w:t xml:space="preserve"> </w:t>
      </w:r>
      <w:r>
        <w:t>Стихотворение</w:t>
      </w:r>
      <w:r>
        <w:rPr>
          <w:spacing w:val="-3"/>
        </w:rPr>
        <w:t xml:space="preserve"> </w:t>
      </w:r>
      <w:r>
        <w:t>«Бородино».</w:t>
      </w:r>
    </w:p>
    <w:p w:rsidR="00FD7184" w:rsidRDefault="00C97642">
      <w:pPr>
        <w:pStyle w:val="a3"/>
        <w:ind w:firstLine="0"/>
        <w:jc w:val="left"/>
      </w:pPr>
      <w:r>
        <w:t>Н</w:t>
      </w:r>
      <w:r>
        <w:rPr>
          <w:spacing w:val="-4"/>
        </w:rPr>
        <w:t xml:space="preserve"> </w:t>
      </w:r>
      <w:r>
        <w:t>В.</w:t>
      </w:r>
      <w:r>
        <w:rPr>
          <w:spacing w:val="-2"/>
        </w:rPr>
        <w:t xml:space="preserve"> </w:t>
      </w:r>
      <w:r>
        <w:t>Гоголь.</w:t>
      </w:r>
      <w:r>
        <w:rPr>
          <w:spacing w:val="-2"/>
        </w:rPr>
        <w:t xml:space="preserve"> </w:t>
      </w:r>
      <w:r>
        <w:t>Повесть</w:t>
      </w:r>
      <w:r>
        <w:rPr>
          <w:spacing w:val="2"/>
        </w:rPr>
        <w:t xml:space="preserve"> </w:t>
      </w:r>
      <w:r>
        <w:t>«Ночь</w:t>
      </w:r>
      <w:r>
        <w:rPr>
          <w:spacing w:val="-2"/>
        </w:rPr>
        <w:t xml:space="preserve"> </w:t>
      </w:r>
      <w:r>
        <w:t>перед</w:t>
      </w:r>
      <w:r>
        <w:rPr>
          <w:spacing w:val="-2"/>
        </w:rPr>
        <w:t xml:space="preserve"> </w:t>
      </w:r>
      <w:r>
        <w:t>Рождеством»</w:t>
      </w:r>
      <w:r>
        <w:rPr>
          <w:spacing w:val="-10"/>
        </w:rPr>
        <w:t xml:space="preserve"> </w:t>
      </w:r>
      <w:r>
        <w:t>из</w:t>
      </w:r>
      <w:r>
        <w:rPr>
          <w:spacing w:val="-2"/>
        </w:rPr>
        <w:t xml:space="preserve"> </w:t>
      </w:r>
      <w:r>
        <w:t>сборника.</w:t>
      </w:r>
    </w:p>
    <w:p w:rsidR="00FD7184" w:rsidRDefault="00C97642">
      <w:pPr>
        <w:pStyle w:val="a3"/>
        <w:spacing w:before="1"/>
        <w:ind w:right="5811" w:firstLine="0"/>
        <w:jc w:val="left"/>
      </w:pPr>
      <w:r>
        <w:t>«Вечера на хуторе близ Диканьки».</w:t>
      </w:r>
      <w:r>
        <w:rPr>
          <w:spacing w:val="1"/>
        </w:rPr>
        <w:t xml:space="preserve"> </w:t>
      </w:r>
      <w:r>
        <w:t>Литература второй половины XIX века.</w:t>
      </w:r>
      <w:r>
        <w:rPr>
          <w:spacing w:val="-58"/>
        </w:rPr>
        <w:t xml:space="preserve"> </w:t>
      </w:r>
      <w:r>
        <w:t>И.С.</w:t>
      </w:r>
      <w:r>
        <w:rPr>
          <w:spacing w:val="-3"/>
        </w:rPr>
        <w:t xml:space="preserve"> </w:t>
      </w:r>
      <w:r>
        <w:t>Тургенев.</w:t>
      </w:r>
      <w:r>
        <w:rPr>
          <w:spacing w:val="-2"/>
        </w:rPr>
        <w:t xml:space="preserve"> </w:t>
      </w:r>
      <w:r>
        <w:t>Рассказ</w:t>
      </w:r>
      <w:r>
        <w:rPr>
          <w:spacing w:val="2"/>
        </w:rPr>
        <w:t xml:space="preserve"> </w:t>
      </w:r>
      <w:r>
        <w:t>«Муму».</w:t>
      </w:r>
    </w:p>
    <w:p w:rsidR="00FD7184" w:rsidRDefault="00C97642">
      <w:pPr>
        <w:pStyle w:val="a3"/>
        <w:ind w:firstLine="0"/>
        <w:jc w:val="left"/>
      </w:pPr>
      <w:r>
        <w:t>Н.А.</w:t>
      </w:r>
      <w:r>
        <w:rPr>
          <w:spacing w:val="-2"/>
        </w:rPr>
        <w:t xml:space="preserve"> </w:t>
      </w:r>
      <w:r>
        <w:t>Некрасов.</w:t>
      </w:r>
      <w:r>
        <w:rPr>
          <w:spacing w:val="-3"/>
        </w:rPr>
        <w:t xml:space="preserve"> </w:t>
      </w:r>
      <w:r>
        <w:t>Стихотворения</w:t>
      </w:r>
      <w:r>
        <w:rPr>
          <w:spacing w:val="-2"/>
        </w:rPr>
        <w:t xml:space="preserve"> </w:t>
      </w:r>
      <w:r>
        <w:t>(не</w:t>
      </w:r>
      <w:r>
        <w:rPr>
          <w:spacing w:val="-3"/>
        </w:rPr>
        <w:t xml:space="preserve"> </w:t>
      </w:r>
      <w:r>
        <w:t>менее</w:t>
      </w:r>
      <w:r>
        <w:rPr>
          <w:spacing w:val="-1"/>
        </w:rPr>
        <w:t xml:space="preserve"> </w:t>
      </w:r>
      <w:r>
        <w:t>двух).</w:t>
      </w:r>
      <w:r>
        <w:rPr>
          <w:spacing w:val="2"/>
        </w:rPr>
        <w:t xml:space="preserve"> </w:t>
      </w:r>
      <w:r>
        <w:t>«Крестьянские</w:t>
      </w:r>
      <w:r>
        <w:rPr>
          <w:spacing w:val="-2"/>
        </w:rPr>
        <w:t xml:space="preserve"> </w:t>
      </w:r>
      <w:r>
        <w:t>дети».</w:t>
      </w:r>
      <w:r>
        <w:rPr>
          <w:spacing w:val="4"/>
        </w:rPr>
        <w:t xml:space="preserve"> </w:t>
      </w:r>
      <w:r>
        <w:t>«Школьник».</w:t>
      </w:r>
      <w:r>
        <w:rPr>
          <w:spacing w:val="-2"/>
        </w:rPr>
        <w:t xml:space="preserve"> </w:t>
      </w:r>
      <w:r>
        <w:t>Поэма</w:t>
      </w:r>
    </w:p>
    <w:p w:rsidR="00FD7184" w:rsidRDefault="00C97642">
      <w:pPr>
        <w:pStyle w:val="a3"/>
        <w:ind w:firstLine="0"/>
        <w:jc w:val="left"/>
      </w:pPr>
      <w:r>
        <w:t>«Мороз,</w:t>
      </w:r>
      <w:r>
        <w:rPr>
          <w:spacing w:val="-2"/>
        </w:rPr>
        <w:t xml:space="preserve"> </w:t>
      </w:r>
      <w:r>
        <w:t>Красный</w:t>
      </w:r>
      <w:r>
        <w:rPr>
          <w:spacing w:val="-2"/>
        </w:rPr>
        <w:t xml:space="preserve"> </w:t>
      </w:r>
      <w:r>
        <w:t>нос»</w:t>
      </w:r>
      <w:r>
        <w:rPr>
          <w:spacing w:val="-7"/>
        </w:rPr>
        <w:t xml:space="preserve"> </w:t>
      </w:r>
      <w:r>
        <w:t>(фрагмент).</w:t>
      </w:r>
    </w:p>
    <w:p w:rsidR="00FD7184" w:rsidRDefault="00C97642">
      <w:pPr>
        <w:pStyle w:val="a3"/>
        <w:ind w:right="4950" w:firstLine="0"/>
        <w:jc w:val="left"/>
      </w:pPr>
      <w:r>
        <w:t>Л.Н.</w:t>
      </w:r>
      <w:r>
        <w:rPr>
          <w:spacing w:val="-7"/>
        </w:rPr>
        <w:t xml:space="preserve"> </w:t>
      </w:r>
      <w:r>
        <w:t>Толстой.</w:t>
      </w:r>
      <w:r>
        <w:rPr>
          <w:spacing w:val="-6"/>
        </w:rPr>
        <w:t xml:space="preserve"> </w:t>
      </w:r>
      <w:r>
        <w:t>Рассказ</w:t>
      </w:r>
      <w:r>
        <w:rPr>
          <w:spacing w:val="-1"/>
        </w:rPr>
        <w:t xml:space="preserve"> </w:t>
      </w:r>
      <w:r>
        <w:t>«Кавказский</w:t>
      </w:r>
      <w:r>
        <w:rPr>
          <w:spacing w:val="-8"/>
        </w:rPr>
        <w:t xml:space="preserve"> </w:t>
      </w:r>
      <w:r>
        <w:t>пленник».</w:t>
      </w:r>
      <w:r>
        <w:rPr>
          <w:spacing w:val="-57"/>
        </w:rPr>
        <w:t xml:space="preserve"> </w:t>
      </w:r>
      <w:r>
        <w:t>Литература</w:t>
      </w:r>
      <w:r>
        <w:rPr>
          <w:spacing w:val="-2"/>
        </w:rPr>
        <w:t xml:space="preserve"> </w:t>
      </w:r>
      <w:r>
        <w:t>XIX-ХХ</w:t>
      </w:r>
      <w:r>
        <w:rPr>
          <w:spacing w:val="1"/>
        </w:rPr>
        <w:t xml:space="preserve"> </w:t>
      </w:r>
      <w:r>
        <w:t>веков.</w:t>
      </w:r>
    </w:p>
    <w:p w:rsidR="00FD7184" w:rsidRDefault="00C97642">
      <w:pPr>
        <w:pStyle w:val="a3"/>
        <w:ind w:right="544" w:firstLine="0"/>
      </w:pPr>
      <w:r>
        <w:t>Стихотворения отечественных поэтов XIX-ХХ веков о родной природе и о связи человека</w:t>
      </w:r>
      <w:r>
        <w:rPr>
          <w:spacing w:val="1"/>
        </w:rPr>
        <w:t xml:space="preserve"> </w:t>
      </w:r>
      <w:r>
        <w:t>с Родиной (не менее пяти стихотворений трёх поэтов). Например, стихотворения А.К.</w:t>
      </w:r>
      <w:r>
        <w:rPr>
          <w:spacing w:val="1"/>
        </w:rPr>
        <w:t xml:space="preserve"> </w:t>
      </w:r>
      <w:r>
        <w:t>Толстого, Ф.И. Тютчева, А.А. Фета, И.А. Бунина, А.А. Блока, С.А. Есенина, Н.М. Рубцова,</w:t>
      </w:r>
      <w:r>
        <w:rPr>
          <w:spacing w:val="-57"/>
        </w:rPr>
        <w:t xml:space="preserve"> </w:t>
      </w:r>
      <w:r>
        <w:t>Ю.П.</w:t>
      </w:r>
      <w:r>
        <w:rPr>
          <w:spacing w:val="-1"/>
        </w:rPr>
        <w:t xml:space="preserve"> </w:t>
      </w:r>
      <w:r>
        <w:t>Кузнецова.</w:t>
      </w:r>
    </w:p>
    <w:p w:rsidR="00FD7184" w:rsidRDefault="00C97642">
      <w:pPr>
        <w:pStyle w:val="a3"/>
        <w:ind w:right="545" w:firstLine="0"/>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писателей        XIX-XX        веков</w:t>
      </w:r>
      <w:r>
        <w:rPr>
          <w:spacing w:val="1"/>
        </w:rPr>
        <w:t xml:space="preserve"> </w:t>
      </w:r>
      <w:r>
        <w:t>А.П.</w:t>
      </w:r>
      <w:r>
        <w:rPr>
          <w:spacing w:val="49"/>
        </w:rPr>
        <w:t xml:space="preserve"> </w:t>
      </w:r>
      <w:r>
        <w:t>Чехов</w:t>
      </w:r>
      <w:r>
        <w:rPr>
          <w:spacing w:val="49"/>
        </w:rPr>
        <w:t xml:space="preserve"> </w:t>
      </w:r>
      <w:r>
        <w:t>(два</w:t>
      </w:r>
      <w:r>
        <w:rPr>
          <w:spacing w:val="50"/>
        </w:rPr>
        <w:t xml:space="preserve"> </w:t>
      </w:r>
      <w:r>
        <w:t>рассказа</w:t>
      </w:r>
      <w:r>
        <w:rPr>
          <w:spacing w:val="49"/>
        </w:rPr>
        <w:t xml:space="preserve"> </w:t>
      </w:r>
      <w:r>
        <w:t>по</w:t>
      </w:r>
      <w:r>
        <w:rPr>
          <w:spacing w:val="50"/>
        </w:rPr>
        <w:t xml:space="preserve"> </w:t>
      </w:r>
      <w:r>
        <w:t>выбору).</w:t>
      </w:r>
      <w:r>
        <w:rPr>
          <w:spacing w:val="49"/>
        </w:rPr>
        <w:t xml:space="preserve"> </w:t>
      </w:r>
      <w:r>
        <w:t>Например,</w:t>
      </w:r>
      <w:r>
        <w:rPr>
          <w:spacing w:val="55"/>
        </w:rPr>
        <w:t xml:space="preserve"> </w:t>
      </w:r>
      <w:r>
        <w:t>«Лошадиная</w:t>
      </w:r>
      <w:r>
        <w:rPr>
          <w:spacing w:val="49"/>
        </w:rPr>
        <w:t xml:space="preserve"> </w:t>
      </w:r>
      <w:r>
        <w:t>фамилия»,</w:t>
      </w:r>
      <w:r>
        <w:rPr>
          <w:spacing w:val="55"/>
        </w:rPr>
        <w:t xml:space="preserve"> </w:t>
      </w:r>
      <w:r>
        <w:t>«Мальчики»,</w:t>
      </w:r>
    </w:p>
    <w:p w:rsidR="00FD7184" w:rsidRDefault="00C97642">
      <w:pPr>
        <w:pStyle w:val="a3"/>
        <w:ind w:firstLine="0"/>
      </w:pPr>
      <w:r>
        <w:t>«Хирургия»</w:t>
      </w:r>
      <w:r>
        <w:rPr>
          <w:spacing w:val="53"/>
        </w:rPr>
        <w:t xml:space="preserve"> </w:t>
      </w:r>
      <w:r>
        <w:t>и</w:t>
      </w:r>
      <w:r>
        <w:rPr>
          <w:spacing w:val="62"/>
        </w:rPr>
        <w:t xml:space="preserve"> </w:t>
      </w:r>
      <w:r>
        <w:t>другие</w:t>
      </w:r>
      <w:r>
        <w:rPr>
          <w:spacing w:val="59"/>
        </w:rPr>
        <w:t xml:space="preserve"> </w:t>
      </w:r>
      <w:r>
        <w:t>М.М.</w:t>
      </w:r>
      <w:r>
        <w:rPr>
          <w:spacing w:val="61"/>
        </w:rPr>
        <w:t xml:space="preserve"> </w:t>
      </w:r>
      <w:r>
        <w:t>Зощенко</w:t>
      </w:r>
      <w:r>
        <w:rPr>
          <w:spacing w:val="61"/>
        </w:rPr>
        <w:t xml:space="preserve"> </w:t>
      </w:r>
      <w:r>
        <w:t>(два</w:t>
      </w:r>
      <w:r>
        <w:rPr>
          <w:spacing w:val="59"/>
        </w:rPr>
        <w:t xml:space="preserve"> </w:t>
      </w:r>
      <w:r>
        <w:t>рассказа  по</w:t>
      </w:r>
      <w:r>
        <w:rPr>
          <w:spacing w:val="60"/>
        </w:rPr>
        <w:t xml:space="preserve"> </w:t>
      </w:r>
      <w:r>
        <w:t>выбору).  Например,</w:t>
      </w:r>
      <w:r>
        <w:rPr>
          <w:spacing w:val="66"/>
        </w:rPr>
        <w:t xml:space="preserve"> </w:t>
      </w:r>
      <w:r>
        <w:t>«Галоша»,</w:t>
      </w:r>
    </w:p>
    <w:p w:rsidR="00FD7184" w:rsidRDefault="00C97642">
      <w:pPr>
        <w:pStyle w:val="a3"/>
        <w:ind w:firstLine="0"/>
      </w:pPr>
      <w:r>
        <w:t>«Лёля</w:t>
      </w:r>
      <w:r>
        <w:rPr>
          <w:spacing w:val="-5"/>
        </w:rPr>
        <w:t xml:space="preserve"> </w:t>
      </w:r>
      <w:r>
        <w:t>и</w:t>
      </w:r>
      <w:r>
        <w:rPr>
          <w:spacing w:val="-3"/>
        </w:rPr>
        <w:t xml:space="preserve"> </w:t>
      </w:r>
      <w:r>
        <w:t>Минька», «Ёлка», «Золотые</w:t>
      </w:r>
      <w:r>
        <w:rPr>
          <w:spacing w:val="-6"/>
        </w:rPr>
        <w:t xml:space="preserve"> </w:t>
      </w:r>
      <w:r>
        <w:t>слова»,</w:t>
      </w:r>
      <w:r>
        <w:rPr>
          <w:spacing w:val="2"/>
        </w:rPr>
        <w:t xml:space="preserve"> </w:t>
      </w:r>
      <w:r>
        <w:t>«Встреча»</w:t>
      </w:r>
      <w:r>
        <w:rPr>
          <w:spacing w:val="-12"/>
        </w:rPr>
        <w:t xml:space="preserve"> </w:t>
      </w:r>
      <w:r>
        <w:t>и</w:t>
      </w:r>
      <w:r>
        <w:rPr>
          <w:spacing w:val="-3"/>
        </w:rPr>
        <w:t xml:space="preserve"> </w:t>
      </w:r>
      <w:r>
        <w:t>другие.</w:t>
      </w:r>
    </w:p>
    <w:p w:rsidR="00FD7184" w:rsidRDefault="00C97642">
      <w:pPr>
        <w:pStyle w:val="a3"/>
        <w:tabs>
          <w:tab w:val="left" w:pos="2188"/>
          <w:tab w:val="left" w:pos="4193"/>
          <w:tab w:val="left" w:pos="5894"/>
          <w:tab w:val="left" w:pos="6527"/>
          <w:tab w:val="left" w:pos="7887"/>
          <w:tab w:val="left" w:pos="8530"/>
        </w:tabs>
        <w:spacing w:before="61"/>
        <w:ind w:right="555" w:firstLine="0"/>
        <w:jc w:val="left"/>
      </w:pPr>
      <w:r>
        <w:t>Произведения</w:t>
      </w:r>
      <w:r>
        <w:tab/>
        <w:t>отечественной</w:t>
      </w:r>
      <w:r>
        <w:tab/>
        <w:t>литературы</w:t>
      </w:r>
      <w:r>
        <w:tab/>
        <w:t>о</w:t>
      </w:r>
      <w:r>
        <w:tab/>
        <w:t>природе</w:t>
      </w:r>
      <w:r>
        <w:tab/>
        <w:t>и</w:t>
      </w:r>
      <w:r>
        <w:tab/>
      </w:r>
      <w:r>
        <w:rPr>
          <w:spacing w:val="-1"/>
        </w:rPr>
        <w:t>животных</w:t>
      </w:r>
      <w:r>
        <w:rPr>
          <w:spacing w:val="-57"/>
        </w:rPr>
        <w:t xml:space="preserve"> </w:t>
      </w:r>
      <w:r>
        <w:t>(не</w:t>
      </w:r>
      <w:r>
        <w:rPr>
          <w:spacing w:val="-1"/>
        </w:rPr>
        <w:t xml:space="preserve"> </w:t>
      </w:r>
      <w:r>
        <w:t>менее</w:t>
      </w:r>
      <w:r>
        <w:rPr>
          <w:spacing w:val="-2"/>
        </w:rPr>
        <w:t xml:space="preserve"> </w:t>
      </w:r>
      <w:r>
        <w:t>двух).</w:t>
      </w:r>
      <w:r>
        <w:rPr>
          <w:spacing w:val="-1"/>
        </w:rPr>
        <w:t xml:space="preserve"> </w:t>
      </w:r>
      <w:r>
        <w:t>Например,</w:t>
      </w:r>
      <w:r>
        <w:rPr>
          <w:spacing w:val="-1"/>
        </w:rPr>
        <w:t xml:space="preserve"> </w:t>
      </w:r>
      <w:r>
        <w:t>А.И.</w:t>
      </w:r>
      <w:r>
        <w:rPr>
          <w:spacing w:val="-1"/>
        </w:rPr>
        <w:t xml:space="preserve"> </w:t>
      </w:r>
      <w:r>
        <w:t>Куприна,</w:t>
      </w:r>
      <w:r>
        <w:rPr>
          <w:spacing w:val="-1"/>
        </w:rPr>
        <w:t xml:space="preserve"> </w:t>
      </w:r>
      <w:r>
        <w:t>М.М.</w:t>
      </w:r>
      <w:r>
        <w:rPr>
          <w:spacing w:val="2"/>
        </w:rPr>
        <w:t xml:space="preserve"> </w:t>
      </w:r>
      <w:r>
        <w:t>Пришвина,</w:t>
      </w:r>
      <w:r>
        <w:rPr>
          <w:spacing w:val="-1"/>
        </w:rPr>
        <w:t xml:space="preserve"> </w:t>
      </w:r>
      <w:r>
        <w:t>К.Г.</w:t>
      </w:r>
      <w:r>
        <w:rPr>
          <w:spacing w:val="-1"/>
        </w:rPr>
        <w:t xml:space="preserve"> </w:t>
      </w:r>
      <w:r>
        <w:t>Паустовского.</w:t>
      </w:r>
    </w:p>
    <w:p w:rsidR="00FD7184" w:rsidRDefault="00C97642">
      <w:pPr>
        <w:pStyle w:val="a3"/>
        <w:tabs>
          <w:tab w:val="left" w:pos="944"/>
          <w:tab w:val="left" w:pos="2246"/>
          <w:tab w:val="left" w:pos="3435"/>
          <w:tab w:val="left" w:pos="4272"/>
          <w:tab w:val="left" w:pos="4778"/>
          <w:tab w:val="left" w:pos="5927"/>
          <w:tab w:val="left" w:pos="7280"/>
          <w:tab w:val="left" w:pos="8578"/>
        </w:tabs>
        <w:ind w:right="546" w:firstLine="0"/>
        <w:jc w:val="left"/>
      </w:pPr>
      <w:r>
        <w:t>А.П.</w:t>
      </w:r>
      <w:r>
        <w:tab/>
        <w:t>Платонов.</w:t>
      </w:r>
      <w:r>
        <w:tab/>
        <w:t>Рассказы</w:t>
      </w:r>
      <w:r>
        <w:tab/>
        <w:t>(один</w:t>
      </w:r>
      <w:r>
        <w:tab/>
        <w:t>по</w:t>
      </w:r>
      <w:r>
        <w:tab/>
        <w:t>выбору).</w:t>
      </w:r>
      <w:r>
        <w:tab/>
        <w:t>Например,</w:t>
      </w:r>
      <w:r>
        <w:tab/>
        <w:t>«Корова»,</w:t>
      </w:r>
      <w:r>
        <w:tab/>
      </w:r>
      <w:r>
        <w:rPr>
          <w:spacing w:val="-1"/>
        </w:rPr>
        <w:t>«Никита»</w:t>
      </w:r>
      <w:r>
        <w:rPr>
          <w:spacing w:val="-57"/>
        </w:rPr>
        <w:t xml:space="preserve"> </w:t>
      </w:r>
      <w:r>
        <w:t>и</w:t>
      </w:r>
      <w:r>
        <w:rPr>
          <w:spacing w:val="-1"/>
        </w:rPr>
        <w:t xml:space="preserve"> </w:t>
      </w:r>
      <w:r>
        <w:t>другие.</w:t>
      </w:r>
    </w:p>
    <w:p w:rsidR="00FD7184" w:rsidRDefault="00C97642">
      <w:pPr>
        <w:pStyle w:val="a3"/>
        <w:spacing w:before="1"/>
        <w:ind w:right="5394" w:firstLine="0"/>
        <w:jc w:val="left"/>
      </w:pPr>
      <w:r>
        <w:t>В.П.</w:t>
      </w:r>
      <w:r>
        <w:rPr>
          <w:spacing w:val="-6"/>
        </w:rPr>
        <w:t xml:space="preserve"> </w:t>
      </w:r>
      <w:r>
        <w:t>Астафьев.</w:t>
      </w:r>
      <w:r>
        <w:rPr>
          <w:spacing w:val="-6"/>
        </w:rPr>
        <w:t xml:space="preserve"> </w:t>
      </w:r>
      <w:r>
        <w:t>Рассказ</w:t>
      </w:r>
      <w:r>
        <w:rPr>
          <w:spacing w:val="-2"/>
        </w:rPr>
        <w:t xml:space="preserve"> </w:t>
      </w:r>
      <w:r>
        <w:t>«Васюткино</w:t>
      </w:r>
      <w:r>
        <w:rPr>
          <w:spacing w:val="-5"/>
        </w:rPr>
        <w:t xml:space="preserve"> </w:t>
      </w:r>
      <w:r>
        <w:t>озеро».</w:t>
      </w:r>
      <w:r>
        <w:rPr>
          <w:spacing w:val="-57"/>
        </w:rPr>
        <w:t xml:space="preserve"> </w:t>
      </w:r>
      <w:r>
        <w:t>Литература</w:t>
      </w:r>
      <w:r>
        <w:rPr>
          <w:spacing w:val="-2"/>
        </w:rPr>
        <w:t xml:space="preserve"> </w:t>
      </w:r>
      <w:r>
        <w:t>XX-XXI</w:t>
      </w:r>
      <w:r>
        <w:rPr>
          <w:spacing w:val="-1"/>
        </w:rPr>
        <w:t xml:space="preserve"> </w:t>
      </w:r>
      <w:r>
        <w:t>веков.</w:t>
      </w:r>
    </w:p>
    <w:p w:rsidR="00FD7184" w:rsidRDefault="00C97642">
      <w:pPr>
        <w:pStyle w:val="a3"/>
        <w:tabs>
          <w:tab w:val="left" w:pos="2126"/>
          <w:tab w:val="left" w:pos="4068"/>
          <w:tab w:val="left" w:pos="5143"/>
          <w:tab w:val="left" w:pos="5829"/>
          <w:tab w:val="left" w:pos="6764"/>
          <w:tab w:val="left" w:pos="8170"/>
          <w:tab w:val="left" w:pos="8856"/>
        </w:tabs>
        <w:ind w:right="549" w:firstLine="0"/>
        <w:jc w:val="left"/>
      </w:pPr>
      <w:r>
        <w:t>Произведения</w:t>
      </w:r>
      <w:r>
        <w:tab/>
        <w:t>отечественной</w:t>
      </w:r>
      <w:r>
        <w:tab/>
        <w:t>прозы</w:t>
      </w:r>
      <w:r>
        <w:tab/>
        <w:t>на</w:t>
      </w:r>
      <w:r>
        <w:tab/>
        <w:t>тему</w:t>
      </w:r>
      <w:r>
        <w:tab/>
        <w:t>«Человек</w:t>
      </w:r>
      <w:r>
        <w:tab/>
        <w:t>на</w:t>
      </w:r>
      <w:r>
        <w:tab/>
        <w:t>войне»</w:t>
      </w:r>
      <w:r>
        <w:rPr>
          <w:spacing w:val="-57"/>
        </w:rPr>
        <w:t xml:space="preserve"> </w:t>
      </w:r>
      <w:r>
        <w:t>(не</w:t>
      </w:r>
      <w:r>
        <w:rPr>
          <w:spacing w:val="57"/>
        </w:rPr>
        <w:t xml:space="preserve"> </w:t>
      </w:r>
      <w:r>
        <w:t>менее</w:t>
      </w:r>
      <w:r>
        <w:rPr>
          <w:spacing w:val="57"/>
        </w:rPr>
        <w:t xml:space="preserve"> </w:t>
      </w:r>
      <w:r>
        <w:t>двух).</w:t>
      </w:r>
      <w:r>
        <w:rPr>
          <w:spacing w:val="58"/>
        </w:rPr>
        <w:t xml:space="preserve"> </w:t>
      </w:r>
      <w:r>
        <w:t>Например,</w:t>
      </w:r>
      <w:r>
        <w:rPr>
          <w:spacing w:val="58"/>
        </w:rPr>
        <w:t xml:space="preserve"> </w:t>
      </w:r>
      <w:r>
        <w:t>Л.А.</w:t>
      </w:r>
      <w:r>
        <w:rPr>
          <w:spacing w:val="59"/>
        </w:rPr>
        <w:t xml:space="preserve"> </w:t>
      </w:r>
      <w:r>
        <w:t>Кассиль.</w:t>
      </w:r>
      <w:r>
        <w:rPr>
          <w:spacing w:val="1"/>
        </w:rPr>
        <w:t xml:space="preserve"> </w:t>
      </w:r>
      <w:r>
        <w:t>«Дорогие</w:t>
      </w:r>
      <w:r>
        <w:rPr>
          <w:spacing w:val="57"/>
        </w:rPr>
        <w:t xml:space="preserve"> </w:t>
      </w:r>
      <w:r>
        <w:t>мои</w:t>
      </w:r>
      <w:r>
        <w:rPr>
          <w:spacing w:val="59"/>
        </w:rPr>
        <w:t xml:space="preserve"> </w:t>
      </w:r>
      <w:r>
        <w:t>мальчишки»,</w:t>
      </w:r>
      <w:r>
        <w:rPr>
          <w:spacing w:val="58"/>
        </w:rPr>
        <w:t xml:space="preserve"> </w:t>
      </w:r>
      <w:r>
        <w:t>Ю.Я.</w:t>
      </w:r>
      <w:r>
        <w:rPr>
          <w:spacing w:val="59"/>
        </w:rPr>
        <w:t xml:space="preserve"> </w:t>
      </w:r>
      <w:r>
        <w:t>Яковлев.</w:t>
      </w:r>
    </w:p>
    <w:p w:rsidR="00FD7184" w:rsidRDefault="00C97642">
      <w:pPr>
        <w:pStyle w:val="a3"/>
        <w:ind w:firstLine="0"/>
        <w:jc w:val="left"/>
      </w:pPr>
      <w:r>
        <w:t>«Девочки</w:t>
      </w:r>
      <w:r>
        <w:rPr>
          <w:spacing w:val="-3"/>
        </w:rPr>
        <w:t xml:space="preserve"> </w:t>
      </w:r>
      <w:r>
        <w:t>с</w:t>
      </w:r>
      <w:r>
        <w:rPr>
          <w:spacing w:val="-3"/>
        </w:rPr>
        <w:t xml:space="preserve"> </w:t>
      </w:r>
      <w:r>
        <w:t>Васильевского</w:t>
      </w:r>
      <w:r>
        <w:rPr>
          <w:spacing w:val="-2"/>
        </w:rPr>
        <w:t xml:space="preserve"> </w:t>
      </w:r>
      <w:r>
        <w:t>острова»,</w:t>
      </w:r>
      <w:r>
        <w:rPr>
          <w:spacing w:val="-1"/>
        </w:rPr>
        <w:t xml:space="preserve"> </w:t>
      </w:r>
      <w:r>
        <w:t>В.П.</w:t>
      </w:r>
      <w:r>
        <w:rPr>
          <w:spacing w:val="-3"/>
        </w:rPr>
        <w:t xml:space="preserve"> </w:t>
      </w:r>
      <w:r>
        <w:t>Катаев.</w:t>
      </w:r>
      <w:r>
        <w:rPr>
          <w:spacing w:val="1"/>
        </w:rPr>
        <w:t xml:space="preserve"> </w:t>
      </w:r>
      <w:r>
        <w:t>«Сын</w:t>
      </w:r>
      <w:r>
        <w:rPr>
          <w:spacing w:val="-2"/>
        </w:rPr>
        <w:t xml:space="preserve"> </w:t>
      </w:r>
      <w:r>
        <w:t>полка»</w:t>
      </w:r>
      <w:r>
        <w:rPr>
          <w:spacing w:val="-10"/>
        </w:rPr>
        <w:t xml:space="preserve"> </w:t>
      </w:r>
      <w:r>
        <w:t>и</w:t>
      </w:r>
      <w:r>
        <w:rPr>
          <w:spacing w:val="-2"/>
        </w:rPr>
        <w:t xml:space="preserve"> </w:t>
      </w:r>
      <w:r>
        <w:t>другие.</w:t>
      </w:r>
    </w:p>
    <w:p w:rsidR="00FD7184" w:rsidRDefault="00C97642">
      <w:pPr>
        <w:pStyle w:val="a3"/>
        <w:ind w:right="550" w:firstLine="0"/>
      </w:pPr>
      <w:r>
        <w:t>Произведения отечественных писателей XIX-XXI веков на тему детства (не менее двух).</w:t>
      </w:r>
      <w:r>
        <w:rPr>
          <w:spacing w:val="1"/>
        </w:rPr>
        <w:t xml:space="preserve"> </w:t>
      </w:r>
      <w:r>
        <w:t>Например, произведения В.Г. Короленко, В.П. Катаева, В.П. Крапивина, Ю.П. Казакова,</w:t>
      </w:r>
      <w:r>
        <w:rPr>
          <w:spacing w:val="1"/>
        </w:rPr>
        <w:t xml:space="preserve"> </w:t>
      </w:r>
      <w:r>
        <w:lastRenderedPageBreak/>
        <w:t>А.Г.</w:t>
      </w:r>
      <w:r>
        <w:rPr>
          <w:spacing w:val="1"/>
        </w:rPr>
        <w:t xml:space="preserve"> </w:t>
      </w:r>
      <w:r>
        <w:t>Алексина,</w:t>
      </w:r>
      <w:r>
        <w:rPr>
          <w:spacing w:val="1"/>
        </w:rPr>
        <w:t xml:space="preserve"> </w:t>
      </w:r>
      <w:r>
        <w:t>В.П.</w:t>
      </w:r>
      <w:r>
        <w:rPr>
          <w:spacing w:val="1"/>
        </w:rPr>
        <w:t xml:space="preserve"> </w:t>
      </w:r>
      <w:r>
        <w:t>Астафьева,</w:t>
      </w:r>
      <w:r>
        <w:rPr>
          <w:spacing w:val="1"/>
        </w:rPr>
        <w:t xml:space="preserve"> </w:t>
      </w:r>
      <w:r>
        <w:t>В.К.</w:t>
      </w:r>
      <w:r>
        <w:rPr>
          <w:spacing w:val="1"/>
        </w:rPr>
        <w:t xml:space="preserve"> </w:t>
      </w:r>
      <w:r>
        <w:t>Железникова,</w:t>
      </w:r>
      <w:r>
        <w:rPr>
          <w:spacing w:val="1"/>
        </w:rPr>
        <w:t xml:space="preserve"> </w:t>
      </w:r>
      <w:r>
        <w:t>Ю.Я.</w:t>
      </w:r>
      <w:r>
        <w:rPr>
          <w:spacing w:val="1"/>
        </w:rPr>
        <w:t xml:space="preserve"> </w:t>
      </w:r>
      <w:r>
        <w:t>Яковлева,</w:t>
      </w:r>
      <w:r>
        <w:rPr>
          <w:spacing w:val="1"/>
        </w:rPr>
        <w:t xml:space="preserve"> </w:t>
      </w:r>
      <w:r>
        <w:t>И.</w:t>
      </w:r>
      <w:r>
        <w:rPr>
          <w:spacing w:val="1"/>
        </w:rPr>
        <w:t xml:space="preserve"> </w:t>
      </w:r>
      <w:r>
        <w:t>Коваля,</w:t>
      </w:r>
      <w:r>
        <w:rPr>
          <w:spacing w:val="1"/>
        </w:rPr>
        <w:t xml:space="preserve"> </w:t>
      </w:r>
      <w:r>
        <w:t>А.А.</w:t>
      </w:r>
      <w:r>
        <w:rPr>
          <w:spacing w:val="1"/>
        </w:rPr>
        <w:t xml:space="preserve"> </w:t>
      </w:r>
      <w:r>
        <w:t>Гиваргизова,</w:t>
      </w:r>
      <w:r>
        <w:rPr>
          <w:spacing w:val="-1"/>
        </w:rPr>
        <w:t xml:space="preserve"> </w:t>
      </w:r>
      <w:r>
        <w:t>М.С. Аромштам, Н.Ю.</w:t>
      </w:r>
      <w:r>
        <w:rPr>
          <w:spacing w:val="-2"/>
        </w:rPr>
        <w:t xml:space="preserve"> </w:t>
      </w:r>
      <w:r>
        <w:t>Абгарян.</w:t>
      </w:r>
    </w:p>
    <w:p w:rsidR="00FD7184" w:rsidRDefault="00C97642">
      <w:pPr>
        <w:pStyle w:val="a3"/>
        <w:ind w:right="554" w:firstLine="0"/>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К.</w:t>
      </w:r>
      <w:r>
        <w:rPr>
          <w:spacing w:val="1"/>
        </w:rPr>
        <w:t xml:space="preserve"> </w:t>
      </w:r>
      <w:r>
        <w:t>Булычёв.</w:t>
      </w:r>
      <w:r>
        <w:rPr>
          <w:spacing w:val="1"/>
        </w:rPr>
        <w:t xml:space="preserve"> </w:t>
      </w:r>
      <w:r>
        <w:t>«Девочка,</w:t>
      </w:r>
      <w:r>
        <w:rPr>
          <w:spacing w:val="1"/>
        </w:rPr>
        <w:t xml:space="preserve"> </w:t>
      </w:r>
      <w:r>
        <w:t>с</w:t>
      </w:r>
      <w:r>
        <w:rPr>
          <w:spacing w:val="1"/>
        </w:rPr>
        <w:t xml:space="preserve"> </w:t>
      </w:r>
      <w:r>
        <w:t>которой</w:t>
      </w:r>
      <w:r>
        <w:rPr>
          <w:spacing w:val="1"/>
        </w:rPr>
        <w:t xml:space="preserve"> </w:t>
      </w:r>
      <w:r>
        <w:t>ничего</w:t>
      </w:r>
      <w:r>
        <w:rPr>
          <w:spacing w:val="1"/>
        </w:rPr>
        <w:t xml:space="preserve"> </w:t>
      </w:r>
      <w:r>
        <w:t>не</w:t>
      </w:r>
      <w:r>
        <w:rPr>
          <w:spacing w:val="1"/>
        </w:rPr>
        <w:t xml:space="preserve"> </w:t>
      </w:r>
      <w:r>
        <w:t>случится»,</w:t>
      </w:r>
      <w:r>
        <w:rPr>
          <w:spacing w:val="1"/>
        </w:rPr>
        <w:t xml:space="preserve"> </w:t>
      </w:r>
      <w:r>
        <w:t>«Миллион</w:t>
      </w:r>
      <w:r>
        <w:rPr>
          <w:spacing w:val="1"/>
        </w:rPr>
        <w:t xml:space="preserve"> </w:t>
      </w:r>
      <w:r>
        <w:t>приключений»</w:t>
      </w:r>
      <w:r>
        <w:rPr>
          <w:spacing w:val="-9"/>
        </w:rPr>
        <w:t xml:space="preserve"> </w:t>
      </w:r>
      <w:r>
        <w:t>и другие</w:t>
      </w:r>
      <w:r>
        <w:rPr>
          <w:spacing w:val="-1"/>
        </w:rPr>
        <w:t xml:space="preserve"> </w:t>
      </w:r>
      <w:r>
        <w:t>(главы</w:t>
      </w:r>
      <w:r>
        <w:rPr>
          <w:spacing w:val="-1"/>
        </w:rPr>
        <w:t xml:space="preserve"> </w:t>
      </w:r>
      <w:r>
        <w:t>по выбору).</w:t>
      </w:r>
    </w:p>
    <w:p w:rsidR="00FD7184" w:rsidRDefault="00C97642">
      <w:pPr>
        <w:pStyle w:val="a3"/>
        <w:ind w:firstLine="0"/>
      </w:pPr>
      <w:r>
        <w:t>Литература</w:t>
      </w:r>
      <w:r>
        <w:rPr>
          <w:spacing w:val="-4"/>
        </w:rPr>
        <w:t xml:space="preserve"> </w:t>
      </w:r>
      <w:r>
        <w:t>народов</w:t>
      </w:r>
      <w:r>
        <w:rPr>
          <w:spacing w:val="-2"/>
        </w:rPr>
        <w:t xml:space="preserve"> </w:t>
      </w:r>
      <w:r>
        <w:t>Российской</w:t>
      </w:r>
      <w:r>
        <w:rPr>
          <w:spacing w:val="-2"/>
        </w:rPr>
        <w:t xml:space="preserve"> </w:t>
      </w:r>
      <w:r>
        <w:t>Федерации.</w:t>
      </w:r>
    </w:p>
    <w:p w:rsidR="00FD7184" w:rsidRDefault="00C97642">
      <w:pPr>
        <w:pStyle w:val="a3"/>
        <w:ind w:firstLine="0"/>
      </w:pPr>
      <w:r>
        <w:t>Стихотворения</w:t>
      </w:r>
      <w:r>
        <w:rPr>
          <w:spacing w:val="22"/>
        </w:rPr>
        <w:t xml:space="preserve"> </w:t>
      </w:r>
      <w:r>
        <w:t>(одно</w:t>
      </w:r>
      <w:r>
        <w:rPr>
          <w:spacing w:val="21"/>
        </w:rPr>
        <w:t xml:space="preserve"> </w:t>
      </w:r>
      <w:r>
        <w:t>по</w:t>
      </w:r>
      <w:r>
        <w:rPr>
          <w:spacing w:val="23"/>
        </w:rPr>
        <w:t xml:space="preserve"> </w:t>
      </w:r>
      <w:r>
        <w:t>выбору).</w:t>
      </w:r>
      <w:r>
        <w:rPr>
          <w:spacing w:val="22"/>
        </w:rPr>
        <w:t xml:space="preserve"> </w:t>
      </w:r>
      <w:r>
        <w:t>Например,</w:t>
      </w:r>
      <w:r>
        <w:rPr>
          <w:spacing w:val="23"/>
        </w:rPr>
        <w:t xml:space="preserve"> </w:t>
      </w:r>
      <w:r>
        <w:t>Р.Г.</w:t>
      </w:r>
      <w:r>
        <w:rPr>
          <w:spacing w:val="23"/>
        </w:rPr>
        <w:t xml:space="preserve"> </w:t>
      </w:r>
      <w:r>
        <w:t>Гамзатов.</w:t>
      </w:r>
      <w:r>
        <w:rPr>
          <w:spacing w:val="25"/>
        </w:rPr>
        <w:t xml:space="preserve"> </w:t>
      </w:r>
      <w:r>
        <w:t>«Песня</w:t>
      </w:r>
      <w:r>
        <w:rPr>
          <w:spacing w:val="25"/>
        </w:rPr>
        <w:t xml:space="preserve"> </w:t>
      </w:r>
      <w:r>
        <w:t>соловья»;</w:t>
      </w:r>
      <w:r>
        <w:rPr>
          <w:spacing w:val="23"/>
        </w:rPr>
        <w:t xml:space="preserve"> </w:t>
      </w:r>
      <w:r>
        <w:t>М.</w:t>
      </w:r>
      <w:r>
        <w:rPr>
          <w:spacing w:val="22"/>
        </w:rPr>
        <w:t xml:space="preserve"> </w:t>
      </w:r>
      <w:r>
        <w:t>Карим.</w:t>
      </w:r>
    </w:p>
    <w:p w:rsidR="00FD7184" w:rsidRDefault="00C97642">
      <w:pPr>
        <w:pStyle w:val="a3"/>
        <w:spacing w:before="1"/>
        <w:ind w:right="7009" w:firstLine="0"/>
        <w:jc w:val="left"/>
      </w:pPr>
      <w:r>
        <w:t>«Эту</w:t>
      </w:r>
      <w:r>
        <w:rPr>
          <w:spacing w:val="-7"/>
        </w:rPr>
        <w:t xml:space="preserve"> </w:t>
      </w:r>
      <w:r>
        <w:t>песню</w:t>
      </w:r>
      <w:r>
        <w:rPr>
          <w:spacing w:val="-3"/>
        </w:rPr>
        <w:t xml:space="preserve"> </w:t>
      </w:r>
      <w:r>
        <w:t>мать</w:t>
      </w:r>
      <w:r>
        <w:rPr>
          <w:spacing w:val="-2"/>
        </w:rPr>
        <w:t xml:space="preserve"> </w:t>
      </w:r>
      <w:r>
        <w:t>мне</w:t>
      </w:r>
      <w:r>
        <w:rPr>
          <w:spacing w:val="-3"/>
        </w:rPr>
        <w:t xml:space="preserve"> </w:t>
      </w:r>
      <w:r>
        <w:t>пела».</w:t>
      </w:r>
      <w:r>
        <w:rPr>
          <w:spacing w:val="-57"/>
        </w:rPr>
        <w:t xml:space="preserve"> </w:t>
      </w:r>
      <w:r>
        <w:t>Зарубежная</w:t>
      </w:r>
      <w:r>
        <w:rPr>
          <w:spacing w:val="-1"/>
        </w:rPr>
        <w:t xml:space="preserve"> </w:t>
      </w:r>
      <w:r>
        <w:t>литература.</w:t>
      </w:r>
    </w:p>
    <w:p w:rsidR="00FD7184" w:rsidRDefault="00C97642">
      <w:pPr>
        <w:pStyle w:val="a3"/>
        <w:ind w:firstLine="0"/>
        <w:jc w:val="left"/>
      </w:pPr>
      <w:r>
        <w:t>20.3.7.1.</w:t>
      </w:r>
      <w:r>
        <w:rPr>
          <w:spacing w:val="-3"/>
        </w:rPr>
        <w:t xml:space="preserve"> </w:t>
      </w:r>
      <w:r>
        <w:t>Х.К.</w:t>
      </w:r>
      <w:r>
        <w:rPr>
          <w:spacing w:val="40"/>
        </w:rPr>
        <w:t xml:space="preserve"> </w:t>
      </w:r>
      <w:r>
        <w:t>Андерсен.</w:t>
      </w:r>
      <w:r>
        <w:rPr>
          <w:spacing w:val="99"/>
        </w:rPr>
        <w:t xml:space="preserve"> </w:t>
      </w:r>
      <w:r>
        <w:t>Сказки</w:t>
      </w:r>
      <w:r>
        <w:rPr>
          <w:spacing w:val="97"/>
        </w:rPr>
        <w:t xml:space="preserve"> </w:t>
      </w:r>
      <w:r>
        <w:t>(одна</w:t>
      </w:r>
      <w:r>
        <w:rPr>
          <w:spacing w:val="99"/>
        </w:rPr>
        <w:t xml:space="preserve"> </w:t>
      </w:r>
      <w:r>
        <w:t>по</w:t>
      </w:r>
      <w:r>
        <w:rPr>
          <w:spacing w:val="94"/>
        </w:rPr>
        <w:t xml:space="preserve"> </w:t>
      </w:r>
      <w:r>
        <w:t>выбору).</w:t>
      </w:r>
      <w:r>
        <w:rPr>
          <w:spacing w:val="99"/>
        </w:rPr>
        <w:t xml:space="preserve"> </w:t>
      </w:r>
      <w:r>
        <w:t>Например,</w:t>
      </w:r>
      <w:r>
        <w:rPr>
          <w:spacing w:val="103"/>
        </w:rPr>
        <w:t xml:space="preserve"> </w:t>
      </w:r>
      <w:r>
        <w:t>«Снежная</w:t>
      </w:r>
      <w:r>
        <w:rPr>
          <w:spacing w:val="99"/>
        </w:rPr>
        <w:t xml:space="preserve"> </w:t>
      </w:r>
      <w:r>
        <w:t>королева»,</w:t>
      </w:r>
    </w:p>
    <w:p w:rsidR="00FD7184" w:rsidRDefault="00C97642">
      <w:pPr>
        <w:pStyle w:val="a3"/>
        <w:ind w:firstLine="0"/>
      </w:pPr>
      <w:r>
        <w:t>«Соловей»</w:t>
      </w:r>
      <w:r>
        <w:rPr>
          <w:spacing w:val="-9"/>
        </w:rPr>
        <w:t xml:space="preserve"> </w:t>
      </w:r>
      <w:r>
        <w:t>и</w:t>
      </w:r>
      <w:r>
        <w:rPr>
          <w:spacing w:val="-1"/>
        </w:rPr>
        <w:t xml:space="preserve"> </w:t>
      </w:r>
      <w:r>
        <w:t>другие.</w:t>
      </w:r>
    </w:p>
    <w:p w:rsidR="00FD7184" w:rsidRDefault="00C97642">
      <w:pPr>
        <w:pStyle w:val="a3"/>
        <w:ind w:firstLine="0"/>
      </w:pPr>
      <w:r>
        <w:t>Зарубежная</w:t>
      </w:r>
      <w:r>
        <w:rPr>
          <w:spacing w:val="12"/>
        </w:rPr>
        <w:t xml:space="preserve"> </w:t>
      </w:r>
      <w:r>
        <w:t>сказочная</w:t>
      </w:r>
      <w:r>
        <w:rPr>
          <w:spacing w:val="72"/>
        </w:rPr>
        <w:t xml:space="preserve"> </w:t>
      </w:r>
      <w:r>
        <w:t>проза</w:t>
      </w:r>
      <w:r>
        <w:rPr>
          <w:spacing w:val="69"/>
        </w:rPr>
        <w:t xml:space="preserve"> </w:t>
      </w:r>
      <w:r>
        <w:t>(одно</w:t>
      </w:r>
      <w:r>
        <w:rPr>
          <w:spacing w:val="71"/>
        </w:rPr>
        <w:t xml:space="preserve"> </w:t>
      </w:r>
      <w:r>
        <w:t>произведение</w:t>
      </w:r>
      <w:r>
        <w:rPr>
          <w:spacing w:val="69"/>
        </w:rPr>
        <w:t xml:space="preserve"> </w:t>
      </w:r>
      <w:r>
        <w:t>по</w:t>
      </w:r>
      <w:r>
        <w:rPr>
          <w:spacing w:val="71"/>
        </w:rPr>
        <w:t xml:space="preserve"> </w:t>
      </w:r>
      <w:r>
        <w:t>выбору).</w:t>
      </w:r>
      <w:r>
        <w:rPr>
          <w:spacing w:val="69"/>
        </w:rPr>
        <w:t xml:space="preserve"> </w:t>
      </w:r>
      <w:r>
        <w:t>Например,</w:t>
      </w:r>
      <w:r>
        <w:rPr>
          <w:spacing w:val="71"/>
        </w:rPr>
        <w:t xml:space="preserve"> </w:t>
      </w:r>
      <w:r>
        <w:t>Л.</w:t>
      </w:r>
      <w:r>
        <w:rPr>
          <w:spacing w:val="70"/>
        </w:rPr>
        <w:t xml:space="preserve"> </w:t>
      </w:r>
      <w:r>
        <w:t>Кэрролл.</w:t>
      </w:r>
    </w:p>
    <w:p w:rsidR="00FD7184" w:rsidRDefault="00C97642">
      <w:pPr>
        <w:pStyle w:val="a3"/>
        <w:ind w:right="552" w:firstLine="0"/>
      </w:pPr>
      <w:r>
        <w:t>«Алиса</w:t>
      </w:r>
      <w:r>
        <w:rPr>
          <w:spacing w:val="1"/>
        </w:rPr>
        <w:t xml:space="preserve"> </w:t>
      </w:r>
      <w:r>
        <w:t>в</w:t>
      </w:r>
      <w:r>
        <w:rPr>
          <w:spacing w:val="1"/>
        </w:rPr>
        <w:t xml:space="preserve"> </w:t>
      </w:r>
      <w:r>
        <w:t>Стране</w:t>
      </w:r>
      <w:r>
        <w:rPr>
          <w:spacing w:val="1"/>
        </w:rPr>
        <w:t xml:space="preserve"> </w:t>
      </w:r>
      <w:r>
        <w:t>Чудес»</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Дж.Р.Р.</w:t>
      </w:r>
      <w:r>
        <w:rPr>
          <w:spacing w:val="1"/>
        </w:rPr>
        <w:t xml:space="preserve"> </w:t>
      </w:r>
      <w:r>
        <w:t>Толкин.</w:t>
      </w:r>
      <w:r>
        <w:rPr>
          <w:spacing w:val="1"/>
        </w:rPr>
        <w:t xml:space="preserve"> </w:t>
      </w:r>
      <w:r>
        <w:t>«Хоббит,</w:t>
      </w:r>
      <w:r>
        <w:rPr>
          <w:spacing w:val="1"/>
        </w:rPr>
        <w:t xml:space="preserve"> </w:t>
      </w:r>
      <w:r>
        <w:t>или</w:t>
      </w:r>
      <w:r>
        <w:rPr>
          <w:spacing w:val="1"/>
        </w:rPr>
        <w:t xml:space="preserve"> </w:t>
      </w:r>
      <w:r>
        <w:t>Туда</w:t>
      </w:r>
      <w:r>
        <w:rPr>
          <w:spacing w:val="1"/>
        </w:rPr>
        <w:t xml:space="preserve"> </w:t>
      </w:r>
      <w:r>
        <w:t>и</w:t>
      </w:r>
      <w:r>
        <w:rPr>
          <w:spacing w:val="1"/>
        </w:rPr>
        <w:t xml:space="preserve"> </w:t>
      </w:r>
      <w:r>
        <w:t>обратно»</w:t>
      </w:r>
      <w:r>
        <w:rPr>
          <w:spacing w:val="-9"/>
        </w:rPr>
        <w:t xml:space="preserve"> </w:t>
      </w:r>
      <w:r>
        <w:t>(главы по выбору).</w:t>
      </w:r>
    </w:p>
    <w:p w:rsidR="00FD7184" w:rsidRDefault="00C97642">
      <w:pPr>
        <w:pStyle w:val="a3"/>
        <w:ind w:right="547" w:firstLine="0"/>
      </w:pPr>
      <w:r>
        <w:t xml:space="preserve">Зарубежная      </w:t>
      </w:r>
      <w:r>
        <w:rPr>
          <w:spacing w:val="56"/>
        </w:rPr>
        <w:t xml:space="preserve"> </w:t>
      </w:r>
      <w:r>
        <w:t xml:space="preserve">проза      </w:t>
      </w:r>
      <w:r>
        <w:rPr>
          <w:spacing w:val="55"/>
        </w:rPr>
        <w:t xml:space="preserve"> </w:t>
      </w:r>
      <w:r>
        <w:t xml:space="preserve">о      </w:t>
      </w:r>
      <w:r>
        <w:rPr>
          <w:spacing w:val="56"/>
        </w:rPr>
        <w:t xml:space="preserve"> </w:t>
      </w:r>
      <w:r>
        <w:t xml:space="preserve">детях       </w:t>
      </w:r>
      <w:r>
        <w:rPr>
          <w:spacing w:val="55"/>
        </w:rPr>
        <w:t xml:space="preserve"> </w:t>
      </w:r>
      <w:r>
        <w:t xml:space="preserve">и       </w:t>
      </w:r>
      <w:r>
        <w:rPr>
          <w:spacing w:val="55"/>
        </w:rPr>
        <w:t xml:space="preserve"> </w:t>
      </w:r>
      <w:r>
        <w:t xml:space="preserve">подростках       </w:t>
      </w:r>
      <w:r>
        <w:rPr>
          <w:spacing w:val="57"/>
        </w:rPr>
        <w:t xml:space="preserve"> </w:t>
      </w:r>
      <w:r>
        <w:t xml:space="preserve">(два       </w:t>
      </w:r>
      <w:r>
        <w:rPr>
          <w:spacing w:val="55"/>
        </w:rPr>
        <w:t xml:space="preserve"> </w:t>
      </w:r>
      <w:r>
        <w:t>произведения</w:t>
      </w:r>
      <w:r>
        <w:rPr>
          <w:spacing w:val="-58"/>
        </w:rPr>
        <w:t xml:space="preserve"> </w:t>
      </w:r>
      <w:r>
        <w:t>по выбору). Например, М. Твен. «Приключения Тома Сойера» (главы по выбору); Дж.</w:t>
      </w:r>
      <w:r>
        <w:rPr>
          <w:spacing w:val="1"/>
        </w:rPr>
        <w:t xml:space="preserve"> </w:t>
      </w:r>
      <w:r>
        <w:t>Лондон.</w:t>
      </w:r>
      <w:r>
        <w:rPr>
          <w:spacing w:val="1"/>
        </w:rPr>
        <w:t xml:space="preserve"> </w:t>
      </w:r>
      <w:r>
        <w:t>«Сказание</w:t>
      </w:r>
      <w:r>
        <w:rPr>
          <w:spacing w:val="1"/>
        </w:rPr>
        <w:t xml:space="preserve"> </w:t>
      </w:r>
      <w:r>
        <w:t>о</w:t>
      </w:r>
      <w:r>
        <w:rPr>
          <w:spacing w:val="1"/>
        </w:rPr>
        <w:t xml:space="preserve"> </w:t>
      </w:r>
      <w:r>
        <w:t>Кише»;</w:t>
      </w:r>
      <w:r>
        <w:rPr>
          <w:spacing w:val="1"/>
        </w:rPr>
        <w:t xml:space="preserve"> </w:t>
      </w:r>
      <w:r>
        <w:t>Р.</w:t>
      </w:r>
      <w:r>
        <w:rPr>
          <w:spacing w:val="1"/>
        </w:rPr>
        <w:t xml:space="preserve"> </w:t>
      </w:r>
      <w:r>
        <w:t>Брэдбери.</w:t>
      </w:r>
      <w:r>
        <w:rPr>
          <w:spacing w:val="1"/>
        </w:rPr>
        <w:t xml:space="preserve"> </w:t>
      </w:r>
      <w:r>
        <w:t>Рассказы.</w:t>
      </w:r>
      <w:r>
        <w:rPr>
          <w:spacing w:val="1"/>
        </w:rPr>
        <w:t xml:space="preserve"> </w:t>
      </w:r>
      <w:r>
        <w:t>Например,</w:t>
      </w:r>
      <w:r>
        <w:rPr>
          <w:spacing w:val="1"/>
        </w:rPr>
        <w:t xml:space="preserve"> </w:t>
      </w:r>
      <w:r>
        <w:t>«Каникулы»,</w:t>
      </w:r>
      <w:r>
        <w:rPr>
          <w:spacing w:val="1"/>
        </w:rPr>
        <w:t xml:space="preserve"> </w:t>
      </w:r>
      <w:r>
        <w:t>«Звук</w:t>
      </w:r>
      <w:r>
        <w:rPr>
          <w:spacing w:val="1"/>
        </w:rPr>
        <w:t xml:space="preserve"> </w:t>
      </w:r>
      <w:r>
        <w:t>бегущих</w:t>
      </w:r>
      <w:r>
        <w:rPr>
          <w:spacing w:val="1"/>
        </w:rPr>
        <w:t xml:space="preserve"> </w:t>
      </w:r>
      <w:r>
        <w:t>ног»,</w:t>
      </w:r>
      <w:r>
        <w:rPr>
          <w:spacing w:val="4"/>
        </w:rPr>
        <w:t xml:space="preserve"> </w:t>
      </w:r>
      <w:r>
        <w:t>«Зелёное</w:t>
      </w:r>
      <w:r>
        <w:rPr>
          <w:spacing w:val="3"/>
        </w:rPr>
        <w:t xml:space="preserve"> </w:t>
      </w:r>
      <w:r>
        <w:t>утро»</w:t>
      </w:r>
      <w:r>
        <w:rPr>
          <w:spacing w:val="-8"/>
        </w:rPr>
        <w:t xml:space="preserve"> </w:t>
      </w:r>
      <w:r>
        <w:t>и</w:t>
      </w:r>
      <w:r>
        <w:rPr>
          <w:spacing w:val="-1"/>
        </w:rPr>
        <w:t xml:space="preserve"> </w:t>
      </w:r>
      <w:r>
        <w:t>другие.</w:t>
      </w:r>
    </w:p>
    <w:p w:rsidR="00FD7184" w:rsidRDefault="00C97642">
      <w:pPr>
        <w:pStyle w:val="a3"/>
        <w:ind w:right="554" w:firstLine="0"/>
      </w:pPr>
      <w:r>
        <w:t>Зарубежная</w:t>
      </w:r>
      <w:r>
        <w:rPr>
          <w:spacing w:val="1"/>
        </w:rPr>
        <w:t xml:space="preserve"> </w:t>
      </w:r>
      <w:r>
        <w:t>приключенческая</w:t>
      </w:r>
      <w:r>
        <w:rPr>
          <w:spacing w:val="1"/>
        </w:rPr>
        <w:t xml:space="preserve"> </w:t>
      </w:r>
      <w:r>
        <w:t>проза</w:t>
      </w:r>
      <w:r>
        <w:rPr>
          <w:spacing w:val="1"/>
        </w:rPr>
        <w:t xml:space="preserve"> </w:t>
      </w:r>
      <w:r>
        <w:t>(два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Р.Л.</w:t>
      </w:r>
      <w:r>
        <w:rPr>
          <w:spacing w:val="1"/>
        </w:rPr>
        <w:t xml:space="preserve"> </w:t>
      </w:r>
      <w:r>
        <w:t>Стивенсон.</w:t>
      </w:r>
      <w:r>
        <w:rPr>
          <w:spacing w:val="1"/>
        </w:rPr>
        <w:t xml:space="preserve"> </w:t>
      </w:r>
      <w:r>
        <w:t>«Остров сокровищ»,</w:t>
      </w:r>
      <w:r>
        <w:rPr>
          <w:spacing w:val="3"/>
        </w:rPr>
        <w:t xml:space="preserve"> </w:t>
      </w:r>
      <w:r>
        <w:t>«Чёрная стрела»</w:t>
      </w:r>
      <w:r>
        <w:rPr>
          <w:spacing w:val="-8"/>
        </w:rPr>
        <w:t xml:space="preserve"> </w:t>
      </w:r>
      <w:r>
        <w:t>и</w:t>
      </w:r>
      <w:r>
        <w:rPr>
          <w:spacing w:val="-1"/>
        </w:rPr>
        <w:t xml:space="preserve"> </w:t>
      </w:r>
      <w:r>
        <w:t>другие.</w:t>
      </w:r>
    </w:p>
    <w:p w:rsidR="00FD7184" w:rsidRDefault="00C97642">
      <w:pPr>
        <w:pStyle w:val="a3"/>
        <w:ind w:right="550" w:firstLine="0"/>
      </w:pPr>
      <w:r>
        <w:t>Зарубежная       проза      о       животных      (одно-два      произведения       по      выбору).</w:t>
      </w:r>
      <w:r>
        <w:rPr>
          <w:spacing w:val="1"/>
        </w:rPr>
        <w:t xml:space="preserve"> </w:t>
      </w:r>
      <w:r>
        <w:t>Э. Сетон-Томпсон. «Королевская аналостанка»; Дж. Даррелл. «Говорящий свёрток»; Дж.</w:t>
      </w:r>
      <w:r>
        <w:rPr>
          <w:spacing w:val="1"/>
        </w:rPr>
        <w:t xml:space="preserve"> </w:t>
      </w:r>
      <w:r>
        <w:t>Лондон. «Белый</w:t>
      </w:r>
      <w:r>
        <w:rPr>
          <w:spacing w:val="-2"/>
        </w:rPr>
        <w:t xml:space="preserve"> </w:t>
      </w:r>
      <w:r>
        <w:t>клык»;</w:t>
      </w:r>
      <w:r>
        <w:rPr>
          <w:spacing w:val="1"/>
        </w:rPr>
        <w:t xml:space="preserve"> </w:t>
      </w:r>
      <w:r>
        <w:t>Дж.</w:t>
      </w:r>
      <w:r>
        <w:rPr>
          <w:spacing w:val="-3"/>
        </w:rPr>
        <w:t xml:space="preserve"> </w:t>
      </w:r>
      <w:r>
        <w:t>Р.</w:t>
      </w:r>
      <w:r>
        <w:rPr>
          <w:spacing w:val="-1"/>
        </w:rPr>
        <w:t xml:space="preserve"> </w:t>
      </w:r>
      <w:r>
        <w:t>Киплинг. «Маугли»,</w:t>
      </w:r>
      <w:r>
        <w:rPr>
          <w:spacing w:val="2"/>
        </w:rPr>
        <w:t xml:space="preserve"> </w:t>
      </w:r>
      <w:r>
        <w:t>«Рикки-Тикки-Тави»</w:t>
      </w:r>
      <w:r>
        <w:rPr>
          <w:spacing w:val="-9"/>
        </w:rPr>
        <w:t xml:space="preserve"> </w:t>
      </w:r>
      <w:r>
        <w:t>и</w:t>
      </w:r>
      <w:r>
        <w:rPr>
          <w:spacing w:val="-2"/>
        </w:rPr>
        <w:t xml:space="preserve"> </w:t>
      </w:r>
      <w:r>
        <w:t>другие.</w:t>
      </w:r>
    </w:p>
    <w:p w:rsidR="00FD7184" w:rsidRDefault="00C97642">
      <w:pPr>
        <w:pStyle w:val="a3"/>
        <w:ind w:right="6471" w:firstLine="0"/>
        <w:jc w:val="left"/>
      </w:pPr>
      <w:r>
        <w:t>Содержание обучения в 6 классе.</w:t>
      </w:r>
      <w:r>
        <w:rPr>
          <w:spacing w:val="-58"/>
        </w:rPr>
        <w:t xml:space="preserve"> </w:t>
      </w:r>
      <w:r>
        <w:t>Античная</w:t>
      </w:r>
      <w:r>
        <w:rPr>
          <w:spacing w:val="-1"/>
        </w:rPr>
        <w:t xml:space="preserve"> </w:t>
      </w:r>
      <w:r>
        <w:t>литература.</w:t>
      </w:r>
    </w:p>
    <w:p w:rsidR="00FD7184" w:rsidRDefault="00C97642">
      <w:pPr>
        <w:pStyle w:val="a3"/>
        <w:ind w:right="4677" w:firstLine="0"/>
        <w:jc w:val="left"/>
      </w:pPr>
      <w:r>
        <w:t>Гомер. Поэмы. «Илиада», «Одиссея» (фрагменты).</w:t>
      </w:r>
      <w:r>
        <w:rPr>
          <w:spacing w:val="-58"/>
        </w:rPr>
        <w:t xml:space="preserve"> </w:t>
      </w:r>
      <w:r>
        <w:t>Фольклор.</w:t>
      </w:r>
    </w:p>
    <w:p w:rsidR="00FD7184" w:rsidRDefault="00C97642">
      <w:pPr>
        <w:pStyle w:val="a3"/>
        <w:spacing w:before="1"/>
        <w:ind w:firstLine="0"/>
        <w:jc w:val="left"/>
      </w:pPr>
      <w:r>
        <w:t>Русские</w:t>
      </w:r>
      <w:r>
        <w:rPr>
          <w:spacing w:val="8"/>
        </w:rPr>
        <w:t xml:space="preserve"> </w:t>
      </w:r>
      <w:r>
        <w:t>былины</w:t>
      </w:r>
      <w:r>
        <w:rPr>
          <w:spacing w:val="66"/>
        </w:rPr>
        <w:t xml:space="preserve"> </w:t>
      </w:r>
      <w:r>
        <w:t>(не</w:t>
      </w:r>
      <w:r>
        <w:rPr>
          <w:spacing w:val="71"/>
        </w:rPr>
        <w:t xml:space="preserve"> </w:t>
      </w:r>
      <w:r>
        <w:t>менее</w:t>
      </w:r>
      <w:r>
        <w:rPr>
          <w:spacing w:val="67"/>
        </w:rPr>
        <w:t xml:space="preserve"> </w:t>
      </w:r>
      <w:r>
        <w:t>двух).</w:t>
      </w:r>
      <w:r>
        <w:rPr>
          <w:spacing w:val="66"/>
        </w:rPr>
        <w:t xml:space="preserve"> </w:t>
      </w:r>
      <w:r>
        <w:t>Например,</w:t>
      </w:r>
      <w:r>
        <w:rPr>
          <w:spacing w:val="72"/>
        </w:rPr>
        <w:t xml:space="preserve"> </w:t>
      </w:r>
      <w:r>
        <w:t>«Илья</w:t>
      </w:r>
      <w:r>
        <w:rPr>
          <w:spacing w:val="68"/>
        </w:rPr>
        <w:t xml:space="preserve"> </w:t>
      </w:r>
      <w:r>
        <w:t>Муромец</w:t>
      </w:r>
      <w:r>
        <w:rPr>
          <w:spacing w:val="68"/>
        </w:rPr>
        <w:t xml:space="preserve"> </w:t>
      </w:r>
      <w:r>
        <w:t>и</w:t>
      </w:r>
      <w:r>
        <w:rPr>
          <w:spacing w:val="70"/>
        </w:rPr>
        <w:t xml:space="preserve"> </w:t>
      </w:r>
      <w:r>
        <w:t>Соловей-разбойник»,</w:t>
      </w:r>
    </w:p>
    <w:p w:rsidR="00FD7184" w:rsidRDefault="00C97642">
      <w:pPr>
        <w:pStyle w:val="a3"/>
        <w:ind w:firstLine="0"/>
        <w:jc w:val="left"/>
      </w:pPr>
      <w:r>
        <w:t>«Садко».</w:t>
      </w:r>
    </w:p>
    <w:p w:rsidR="00FD7184" w:rsidRDefault="00C97642">
      <w:pPr>
        <w:pStyle w:val="a3"/>
        <w:ind w:right="554" w:firstLine="0"/>
      </w:pPr>
      <w:r>
        <w:t>Народные</w:t>
      </w:r>
      <w:r>
        <w:rPr>
          <w:spacing w:val="114"/>
        </w:rPr>
        <w:t xml:space="preserve"> </w:t>
      </w:r>
      <w:r>
        <w:t xml:space="preserve">песни  </w:t>
      </w:r>
      <w:r>
        <w:rPr>
          <w:spacing w:val="52"/>
        </w:rPr>
        <w:t xml:space="preserve"> </w:t>
      </w:r>
      <w:r>
        <w:t xml:space="preserve">и  </w:t>
      </w:r>
      <w:r>
        <w:rPr>
          <w:spacing w:val="54"/>
        </w:rPr>
        <w:t xml:space="preserve"> </w:t>
      </w:r>
      <w:r>
        <w:t xml:space="preserve">баллады  </w:t>
      </w:r>
      <w:r>
        <w:rPr>
          <w:spacing w:val="54"/>
        </w:rPr>
        <w:t xml:space="preserve"> </w:t>
      </w:r>
      <w:r>
        <w:t xml:space="preserve">народов  </w:t>
      </w:r>
      <w:r>
        <w:rPr>
          <w:spacing w:val="52"/>
        </w:rPr>
        <w:t xml:space="preserve"> </w:t>
      </w:r>
      <w:r>
        <w:t xml:space="preserve">России  </w:t>
      </w:r>
      <w:r>
        <w:rPr>
          <w:spacing w:val="53"/>
        </w:rPr>
        <w:t xml:space="preserve"> </w:t>
      </w:r>
      <w:r>
        <w:t xml:space="preserve">и  </w:t>
      </w:r>
      <w:r>
        <w:rPr>
          <w:spacing w:val="56"/>
        </w:rPr>
        <w:t xml:space="preserve"> </w:t>
      </w:r>
      <w:r>
        <w:t xml:space="preserve">мира  </w:t>
      </w:r>
      <w:r>
        <w:rPr>
          <w:spacing w:val="53"/>
        </w:rPr>
        <w:t xml:space="preserve"> </w:t>
      </w:r>
      <w:r>
        <w:t xml:space="preserve">(не  </w:t>
      </w:r>
      <w:r>
        <w:rPr>
          <w:spacing w:val="54"/>
        </w:rPr>
        <w:t xml:space="preserve"> </w:t>
      </w:r>
      <w:r>
        <w:t xml:space="preserve">менее  </w:t>
      </w:r>
      <w:r>
        <w:rPr>
          <w:spacing w:val="54"/>
        </w:rPr>
        <w:t xml:space="preserve"> </w:t>
      </w:r>
      <w:r>
        <w:t xml:space="preserve">трёх  </w:t>
      </w:r>
      <w:r>
        <w:rPr>
          <w:spacing w:val="55"/>
        </w:rPr>
        <w:t xml:space="preserve"> </w:t>
      </w:r>
      <w:r>
        <w:t>песен</w:t>
      </w:r>
      <w:r>
        <w:rPr>
          <w:spacing w:val="-58"/>
        </w:rPr>
        <w:t xml:space="preserve"> </w:t>
      </w:r>
      <w:r>
        <w:t>и     одной     баллады).     Например,      «Песнь     о     Роланде»     (фрагменты).      «Песнь</w:t>
      </w:r>
      <w:r>
        <w:rPr>
          <w:spacing w:val="1"/>
        </w:rPr>
        <w:t xml:space="preserve"> </w:t>
      </w:r>
      <w:r>
        <w:t>о</w:t>
      </w:r>
      <w:r>
        <w:rPr>
          <w:spacing w:val="-1"/>
        </w:rPr>
        <w:t xml:space="preserve"> </w:t>
      </w:r>
      <w:r>
        <w:t>Нибелунгах»</w:t>
      </w:r>
      <w:r>
        <w:rPr>
          <w:spacing w:val="-8"/>
        </w:rPr>
        <w:t xml:space="preserve"> </w:t>
      </w:r>
      <w:r>
        <w:t>(фрагменты),</w:t>
      </w:r>
      <w:r>
        <w:rPr>
          <w:spacing w:val="2"/>
        </w:rPr>
        <w:t xml:space="preserve"> </w:t>
      </w:r>
      <w:r>
        <w:t>баллада</w:t>
      </w:r>
      <w:r>
        <w:rPr>
          <w:spacing w:val="2"/>
        </w:rPr>
        <w:t xml:space="preserve"> </w:t>
      </w:r>
      <w:r>
        <w:t>«Аника-воин»</w:t>
      </w:r>
      <w:r>
        <w:rPr>
          <w:spacing w:val="-8"/>
        </w:rPr>
        <w:t xml:space="preserve"> </w:t>
      </w:r>
      <w:r>
        <w:t>и другие.</w:t>
      </w:r>
    </w:p>
    <w:p w:rsidR="00FD7184" w:rsidRDefault="00C97642">
      <w:pPr>
        <w:pStyle w:val="a3"/>
        <w:ind w:firstLine="0"/>
      </w:pPr>
      <w:r>
        <w:t>Древнерусская</w:t>
      </w:r>
      <w:r>
        <w:rPr>
          <w:spacing w:val="-6"/>
        </w:rPr>
        <w:t xml:space="preserve"> </w:t>
      </w:r>
      <w:r>
        <w:t>литература.</w:t>
      </w:r>
    </w:p>
    <w:p w:rsidR="00FD7184" w:rsidRDefault="00C97642">
      <w:pPr>
        <w:pStyle w:val="a3"/>
        <w:ind w:right="553" w:firstLine="0"/>
      </w:pPr>
      <w:r>
        <w:t>«Повесть</w:t>
      </w:r>
      <w:r>
        <w:rPr>
          <w:spacing w:val="105"/>
        </w:rPr>
        <w:t xml:space="preserve"> </w:t>
      </w:r>
      <w:r>
        <w:t xml:space="preserve">временных  </w:t>
      </w:r>
      <w:r>
        <w:rPr>
          <w:spacing w:val="41"/>
        </w:rPr>
        <w:t xml:space="preserve"> </w:t>
      </w:r>
      <w:r>
        <w:t xml:space="preserve">лет»  </w:t>
      </w:r>
      <w:r>
        <w:rPr>
          <w:spacing w:val="38"/>
        </w:rPr>
        <w:t xml:space="preserve"> </w:t>
      </w:r>
      <w:r>
        <w:t xml:space="preserve">(не  </w:t>
      </w:r>
      <w:r>
        <w:rPr>
          <w:spacing w:val="42"/>
        </w:rPr>
        <w:t xml:space="preserve"> </w:t>
      </w:r>
      <w:r>
        <w:t xml:space="preserve">менее  </w:t>
      </w:r>
      <w:r>
        <w:rPr>
          <w:spacing w:val="41"/>
        </w:rPr>
        <w:t xml:space="preserve"> </w:t>
      </w:r>
      <w:r>
        <w:t xml:space="preserve">одного  </w:t>
      </w:r>
      <w:r>
        <w:rPr>
          <w:spacing w:val="43"/>
        </w:rPr>
        <w:t xml:space="preserve"> </w:t>
      </w:r>
      <w:r>
        <w:t xml:space="preserve">фрагмента).  </w:t>
      </w:r>
      <w:r>
        <w:rPr>
          <w:spacing w:val="42"/>
        </w:rPr>
        <w:t xml:space="preserve"> </w:t>
      </w:r>
      <w:r>
        <w:t xml:space="preserve">Например,  </w:t>
      </w:r>
      <w:r>
        <w:rPr>
          <w:spacing w:val="47"/>
        </w:rPr>
        <w:t xml:space="preserve"> </w:t>
      </w:r>
      <w:r>
        <w:t>«Сказание</w:t>
      </w:r>
      <w:r>
        <w:rPr>
          <w:spacing w:val="-58"/>
        </w:rPr>
        <w:t xml:space="preserve"> </w:t>
      </w:r>
      <w:r>
        <w:t>о</w:t>
      </w:r>
      <w:r>
        <w:rPr>
          <w:spacing w:val="60"/>
        </w:rPr>
        <w:t xml:space="preserve"> </w:t>
      </w:r>
      <w:r>
        <w:t>белгородском</w:t>
      </w:r>
      <w:r>
        <w:rPr>
          <w:spacing w:val="60"/>
        </w:rPr>
        <w:t xml:space="preserve"> </w:t>
      </w:r>
      <w:r>
        <w:t>киселе»,   «Сказание</w:t>
      </w:r>
      <w:r>
        <w:rPr>
          <w:spacing w:val="60"/>
        </w:rPr>
        <w:t xml:space="preserve"> </w:t>
      </w:r>
      <w:r>
        <w:t>о</w:t>
      </w:r>
      <w:r>
        <w:rPr>
          <w:spacing w:val="60"/>
        </w:rPr>
        <w:t xml:space="preserve"> </w:t>
      </w:r>
      <w:r>
        <w:t>походе</w:t>
      </w:r>
      <w:r>
        <w:rPr>
          <w:spacing w:val="60"/>
        </w:rPr>
        <w:t xml:space="preserve"> </w:t>
      </w:r>
      <w:r>
        <w:t>князя</w:t>
      </w:r>
      <w:r>
        <w:rPr>
          <w:spacing w:val="60"/>
        </w:rPr>
        <w:t xml:space="preserve"> </w:t>
      </w:r>
      <w:r>
        <w:t>Олега</w:t>
      </w:r>
      <w:r>
        <w:rPr>
          <w:spacing w:val="60"/>
        </w:rPr>
        <w:t xml:space="preserve"> </w:t>
      </w:r>
      <w:r>
        <w:t>на</w:t>
      </w:r>
      <w:r>
        <w:rPr>
          <w:spacing w:val="60"/>
        </w:rPr>
        <w:t xml:space="preserve"> </w:t>
      </w:r>
      <w:r>
        <w:t>Царьград»,   «Предание</w:t>
      </w:r>
      <w:r>
        <w:rPr>
          <w:spacing w:val="1"/>
        </w:rPr>
        <w:t xml:space="preserve"> </w:t>
      </w:r>
      <w:r>
        <w:t>о</w:t>
      </w:r>
      <w:r>
        <w:rPr>
          <w:spacing w:val="-1"/>
        </w:rPr>
        <w:t xml:space="preserve"> </w:t>
      </w:r>
      <w:r>
        <w:t>смерти</w:t>
      </w:r>
      <w:r>
        <w:rPr>
          <w:spacing w:val="1"/>
        </w:rPr>
        <w:t xml:space="preserve"> </w:t>
      </w:r>
      <w:r>
        <w:t>князя Олега».</w:t>
      </w:r>
    </w:p>
    <w:p w:rsidR="00FD7184" w:rsidRDefault="00C97642">
      <w:pPr>
        <w:pStyle w:val="a3"/>
        <w:ind w:firstLine="0"/>
      </w:pPr>
      <w:r>
        <w:t>Литература</w:t>
      </w:r>
      <w:r>
        <w:rPr>
          <w:spacing w:val="-3"/>
        </w:rPr>
        <w:t xml:space="preserve"> </w:t>
      </w:r>
      <w:r>
        <w:t>первой</w:t>
      </w:r>
      <w:r>
        <w:rPr>
          <w:spacing w:val="-2"/>
        </w:rPr>
        <w:t xml:space="preserve"> </w:t>
      </w:r>
      <w:r>
        <w:t>половины</w:t>
      </w:r>
      <w:r>
        <w:rPr>
          <w:spacing w:val="-2"/>
        </w:rPr>
        <w:t xml:space="preserve"> </w:t>
      </w:r>
      <w:r>
        <w:t>XIX</w:t>
      </w:r>
      <w:r>
        <w:rPr>
          <w:spacing w:val="-3"/>
        </w:rPr>
        <w:t xml:space="preserve"> </w:t>
      </w:r>
      <w:r>
        <w:t>века.</w:t>
      </w:r>
    </w:p>
    <w:p w:rsidR="00FD7184" w:rsidRDefault="00C97642">
      <w:pPr>
        <w:pStyle w:val="a3"/>
        <w:ind w:firstLine="0"/>
      </w:pPr>
      <w:r>
        <w:t>А.С.</w:t>
      </w:r>
      <w:r>
        <w:rPr>
          <w:spacing w:val="15"/>
        </w:rPr>
        <w:t xml:space="preserve"> </w:t>
      </w:r>
      <w:r>
        <w:t>Пушкин.</w:t>
      </w:r>
      <w:r>
        <w:rPr>
          <w:spacing w:val="14"/>
        </w:rPr>
        <w:t xml:space="preserve"> </w:t>
      </w:r>
      <w:r>
        <w:t>Стихотворения</w:t>
      </w:r>
      <w:r>
        <w:rPr>
          <w:spacing w:val="14"/>
        </w:rPr>
        <w:t xml:space="preserve"> </w:t>
      </w:r>
      <w:r>
        <w:t>(не</w:t>
      </w:r>
      <w:r>
        <w:rPr>
          <w:spacing w:val="14"/>
        </w:rPr>
        <w:t xml:space="preserve"> </w:t>
      </w:r>
      <w:r>
        <w:t>менее</w:t>
      </w:r>
      <w:r>
        <w:rPr>
          <w:spacing w:val="15"/>
        </w:rPr>
        <w:t xml:space="preserve"> </w:t>
      </w:r>
      <w:r>
        <w:t>трёх).</w:t>
      </w:r>
      <w:r>
        <w:rPr>
          <w:spacing w:val="19"/>
        </w:rPr>
        <w:t xml:space="preserve"> </w:t>
      </w:r>
      <w:r>
        <w:t>«Песнь</w:t>
      </w:r>
      <w:r>
        <w:rPr>
          <w:spacing w:val="15"/>
        </w:rPr>
        <w:t xml:space="preserve"> </w:t>
      </w:r>
      <w:r>
        <w:t>о</w:t>
      </w:r>
      <w:r>
        <w:rPr>
          <w:spacing w:val="14"/>
        </w:rPr>
        <w:t xml:space="preserve"> </w:t>
      </w:r>
      <w:r>
        <w:t>вещем</w:t>
      </w:r>
      <w:r>
        <w:rPr>
          <w:spacing w:val="14"/>
        </w:rPr>
        <w:t xml:space="preserve"> </w:t>
      </w:r>
      <w:r>
        <w:t>Олеге»,</w:t>
      </w:r>
      <w:r>
        <w:rPr>
          <w:spacing w:val="19"/>
        </w:rPr>
        <w:t xml:space="preserve"> </w:t>
      </w:r>
      <w:r>
        <w:t>«Зимняя</w:t>
      </w:r>
      <w:r>
        <w:rPr>
          <w:spacing w:val="14"/>
        </w:rPr>
        <w:t xml:space="preserve"> </w:t>
      </w:r>
      <w:r>
        <w:t>дорога»,</w:t>
      </w:r>
    </w:p>
    <w:p w:rsidR="00FD7184" w:rsidRDefault="00C97642">
      <w:pPr>
        <w:pStyle w:val="a3"/>
        <w:ind w:firstLine="0"/>
      </w:pPr>
      <w:r>
        <w:t>«Узник»,</w:t>
      </w:r>
      <w:r>
        <w:rPr>
          <w:spacing w:val="-1"/>
        </w:rPr>
        <w:t xml:space="preserve"> </w:t>
      </w:r>
      <w:r>
        <w:t>«Туча»</w:t>
      </w:r>
      <w:r>
        <w:rPr>
          <w:spacing w:val="-12"/>
        </w:rPr>
        <w:t xml:space="preserve"> </w:t>
      </w:r>
      <w:r>
        <w:t>и</w:t>
      </w:r>
      <w:r>
        <w:rPr>
          <w:spacing w:val="-4"/>
        </w:rPr>
        <w:t xml:space="preserve"> </w:t>
      </w:r>
      <w:r>
        <w:t>другие,</w:t>
      </w:r>
      <w:r>
        <w:rPr>
          <w:spacing w:val="-4"/>
        </w:rPr>
        <w:t xml:space="preserve"> </w:t>
      </w:r>
      <w:r>
        <w:t>Роман «Дубровский».</w:t>
      </w:r>
    </w:p>
    <w:p w:rsidR="00FD7184" w:rsidRDefault="00C97642">
      <w:pPr>
        <w:pStyle w:val="a3"/>
        <w:ind w:right="557" w:firstLine="0"/>
      </w:pPr>
      <w:r>
        <w:t>М.Ю. Лермонтов. Стихотворения (не менее трёх). «Три пальмы», «Листок», «Утёс» и</w:t>
      </w:r>
      <w:r>
        <w:rPr>
          <w:spacing w:val="1"/>
        </w:rPr>
        <w:t xml:space="preserve"> </w:t>
      </w:r>
      <w:r>
        <w:t>другие.</w:t>
      </w:r>
    </w:p>
    <w:p w:rsidR="00FD7184" w:rsidRDefault="00C97642">
      <w:pPr>
        <w:pStyle w:val="a3"/>
        <w:ind w:firstLine="0"/>
      </w:pPr>
      <w:r>
        <w:t>А.В.</w:t>
      </w:r>
      <w:r>
        <w:rPr>
          <w:spacing w:val="-4"/>
        </w:rPr>
        <w:t xml:space="preserve"> </w:t>
      </w:r>
      <w:r>
        <w:t>Кольцов.</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двух).</w:t>
      </w:r>
      <w:r>
        <w:rPr>
          <w:spacing w:val="-2"/>
        </w:rPr>
        <w:t xml:space="preserve"> </w:t>
      </w:r>
      <w:r>
        <w:t>Например,</w:t>
      </w:r>
      <w:r>
        <w:rPr>
          <w:spacing w:val="1"/>
        </w:rPr>
        <w:t xml:space="preserve"> </w:t>
      </w:r>
      <w:r>
        <w:t>«Косарь», «Соловей»</w:t>
      </w:r>
      <w:r>
        <w:rPr>
          <w:spacing w:val="-10"/>
        </w:rPr>
        <w:t xml:space="preserve"> </w:t>
      </w:r>
      <w:r>
        <w:t>и</w:t>
      </w:r>
      <w:r>
        <w:rPr>
          <w:spacing w:val="-3"/>
        </w:rPr>
        <w:t xml:space="preserve"> </w:t>
      </w:r>
      <w:r>
        <w:t>другие.</w:t>
      </w:r>
    </w:p>
    <w:p w:rsidR="00FD7184" w:rsidRDefault="00C97642">
      <w:pPr>
        <w:pStyle w:val="a3"/>
        <w:spacing w:before="61"/>
        <w:ind w:firstLine="0"/>
        <w:jc w:val="left"/>
      </w:pPr>
      <w:r>
        <w:t>Литература</w:t>
      </w:r>
      <w:r>
        <w:rPr>
          <w:spacing w:val="-4"/>
        </w:rPr>
        <w:t xml:space="preserve"> </w:t>
      </w:r>
      <w:r>
        <w:t>второй</w:t>
      </w:r>
      <w:r>
        <w:rPr>
          <w:spacing w:val="-3"/>
        </w:rPr>
        <w:t xml:space="preserve"> </w:t>
      </w:r>
      <w:r>
        <w:t>половины</w:t>
      </w:r>
      <w:r>
        <w:rPr>
          <w:spacing w:val="-3"/>
        </w:rPr>
        <w:t xml:space="preserve"> </w:t>
      </w:r>
      <w:r>
        <w:t>XIX</w:t>
      </w:r>
      <w:r>
        <w:rPr>
          <w:spacing w:val="-3"/>
        </w:rPr>
        <w:t xml:space="preserve"> </w:t>
      </w:r>
      <w:r>
        <w:t>века.</w:t>
      </w:r>
    </w:p>
    <w:p w:rsidR="00FD7184" w:rsidRDefault="00C97642">
      <w:pPr>
        <w:pStyle w:val="a3"/>
        <w:ind w:right="543" w:firstLine="0"/>
        <w:jc w:val="left"/>
      </w:pPr>
      <w:r>
        <w:t>Ф.И.</w:t>
      </w:r>
      <w:r>
        <w:rPr>
          <w:spacing w:val="5"/>
        </w:rPr>
        <w:t xml:space="preserve"> </w:t>
      </w:r>
      <w:r>
        <w:t>Тютчев.</w:t>
      </w:r>
      <w:r>
        <w:rPr>
          <w:spacing w:val="5"/>
        </w:rPr>
        <w:t xml:space="preserve"> </w:t>
      </w:r>
      <w:r>
        <w:t>Стихотворения</w:t>
      </w:r>
      <w:r>
        <w:rPr>
          <w:spacing w:val="6"/>
        </w:rPr>
        <w:t xml:space="preserve"> </w:t>
      </w:r>
      <w:r>
        <w:t>(не</w:t>
      </w:r>
      <w:r>
        <w:rPr>
          <w:spacing w:val="5"/>
        </w:rPr>
        <w:t xml:space="preserve"> </w:t>
      </w:r>
      <w:r>
        <w:t>менее</w:t>
      </w:r>
      <w:r>
        <w:rPr>
          <w:spacing w:val="5"/>
        </w:rPr>
        <w:t xml:space="preserve"> </w:t>
      </w:r>
      <w:r>
        <w:t>двух).</w:t>
      </w:r>
      <w:r>
        <w:rPr>
          <w:spacing w:val="8"/>
        </w:rPr>
        <w:t xml:space="preserve"> </w:t>
      </w:r>
      <w:r>
        <w:t>«Есть</w:t>
      </w:r>
      <w:r>
        <w:rPr>
          <w:spacing w:val="7"/>
        </w:rPr>
        <w:t xml:space="preserve"> </w:t>
      </w:r>
      <w:r>
        <w:t>в</w:t>
      </w:r>
      <w:r>
        <w:rPr>
          <w:spacing w:val="5"/>
        </w:rPr>
        <w:t xml:space="preserve"> </w:t>
      </w:r>
      <w:r>
        <w:t>осени</w:t>
      </w:r>
      <w:r>
        <w:rPr>
          <w:spacing w:val="7"/>
        </w:rPr>
        <w:t xml:space="preserve"> </w:t>
      </w:r>
      <w:r>
        <w:t>первоначальной…»,</w:t>
      </w:r>
      <w:r>
        <w:rPr>
          <w:spacing w:val="11"/>
        </w:rPr>
        <w:t xml:space="preserve"> </w:t>
      </w:r>
      <w:r>
        <w:t>«С</w:t>
      </w:r>
      <w:r>
        <w:rPr>
          <w:spacing w:val="-57"/>
        </w:rPr>
        <w:t xml:space="preserve"> </w:t>
      </w:r>
      <w:r>
        <w:t>поляны</w:t>
      </w:r>
      <w:r>
        <w:rPr>
          <w:spacing w:val="-1"/>
        </w:rPr>
        <w:t xml:space="preserve"> </w:t>
      </w:r>
      <w:r>
        <w:t>коршун поднялся…».</w:t>
      </w:r>
    </w:p>
    <w:p w:rsidR="00FD7184" w:rsidRDefault="00C97642">
      <w:pPr>
        <w:pStyle w:val="a3"/>
        <w:tabs>
          <w:tab w:val="left" w:pos="992"/>
          <w:tab w:val="left" w:pos="1757"/>
          <w:tab w:val="left" w:pos="3627"/>
          <w:tab w:val="left" w:pos="4246"/>
          <w:tab w:val="left" w:pos="5148"/>
          <w:tab w:val="left" w:pos="6069"/>
          <w:tab w:val="left" w:pos="7129"/>
          <w:tab w:val="left" w:pos="7551"/>
          <w:tab w:val="left" w:pos="8241"/>
          <w:tab w:val="left" w:pos="8628"/>
          <w:tab w:val="left" w:pos="9045"/>
        </w:tabs>
        <w:ind w:right="548" w:firstLine="0"/>
        <w:jc w:val="left"/>
      </w:pPr>
      <w:r>
        <w:t>А.А.</w:t>
      </w:r>
      <w:r>
        <w:tab/>
        <w:t>Фет.</w:t>
      </w:r>
      <w:r>
        <w:tab/>
        <w:t>Стихотворения</w:t>
      </w:r>
      <w:r>
        <w:tab/>
        <w:t>(не</w:t>
      </w:r>
      <w:r>
        <w:tab/>
        <w:t>менее</w:t>
      </w:r>
      <w:r>
        <w:tab/>
        <w:t>двух).</w:t>
      </w:r>
      <w:r>
        <w:tab/>
        <w:t>«Учись</w:t>
      </w:r>
      <w:r>
        <w:tab/>
        <w:t>у</w:t>
      </w:r>
      <w:r>
        <w:tab/>
        <w:t>них</w:t>
      </w:r>
      <w:r>
        <w:tab/>
        <w:t>-</w:t>
      </w:r>
      <w:r>
        <w:tab/>
        <w:t>у</w:t>
      </w:r>
      <w:r>
        <w:tab/>
      </w:r>
      <w:r>
        <w:rPr>
          <w:spacing w:val="-1"/>
        </w:rPr>
        <w:t>дуба,</w:t>
      </w:r>
      <w:r>
        <w:rPr>
          <w:spacing w:val="-57"/>
        </w:rPr>
        <w:t xml:space="preserve"> </w:t>
      </w:r>
      <w:r>
        <w:t>у</w:t>
      </w:r>
      <w:r>
        <w:rPr>
          <w:spacing w:val="-4"/>
        </w:rPr>
        <w:t xml:space="preserve"> </w:t>
      </w:r>
      <w:r>
        <w:t>берёзы…»,</w:t>
      </w:r>
      <w:r>
        <w:rPr>
          <w:spacing w:val="4"/>
        </w:rPr>
        <w:t xml:space="preserve"> </w:t>
      </w:r>
      <w:r>
        <w:t>«Я</w:t>
      </w:r>
      <w:r>
        <w:rPr>
          <w:spacing w:val="2"/>
        </w:rPr>
        <w:t xml:space="preserve"> </w:t>
      </w:r>
      <w:r>
        <w:t>пришёл</w:t>
      </w:r>
      <w:r>
        <w:rPr>
          <w:spacing w:val="-1"/>
        </w:rPr>
        <w:t xml:space="preserve"> </w:t>
      </w:r>
      <w:r>
        <w:t>к тебе</w:t>
      </w:r>
      <w:r>
        <w:rPr>
          <w:spacing w:val="-1"/>
        </w:rPr>
        <w:t xml:space="preserve"> </w:t>
      </w:r>
      <w:r>
        <w:t>с</w:t>
      </w:r>
      <w:r>
        <w:rPr>
          <w:spacing w:val="-1"/>
        </w:rPr>
        <w:t xml:space="preserve"> </w:t>
      </w:r>
      <w:r>
        <w:t>приветом…».</w:t>
      </w:r>
    </w:p>
    <w:p w:rsidR="00FD7184" w:rsidRDefault="00C97642">
      <w:pPr>
        <w:pStyle w:val="a3"/>
        <w:spacing w:before="1"/>
        <w:ind w:right="6139" w:firstLine="0"/>
        <w:jc w:val="left"/>
      </w:pPr>
      <w:r>
        <w:t>И.С.</w:t>
      </w:r>
      <w:r>
        <w:rPr>
          <w:spacing w:val="-7"/>
        </w:rPr>
        <w:t xml:space="preserve"> </w:t>
      </w:r>
      <w:r>
        <w:t>Тургенев.</w:t>
      </w:r>
      <w:r>
        <w:rPr>
          <w:spacing w:val="-6"/>
        </w:rPr>
        <w:t xml:space="preserve"> </w:t>
      </w:r>
      <w:r>
        <w:t>Рассказ</w:t>
      </w:r>
      <w:r>
        <w:rPr>
          <w:spacing w:val="-2"/>
        </w:rPr>
        <w:t xml:space="preserve"> </w:t>
      </w:r>
      <w:r>
        <w:t>«Бежин</w:t>
      </w:r>
      <w:r>
        <w:rPr>
          <w:spacing w:val="-6"/>
        </w:rPr>
        <w:t xml:space="preserve"> </w:t>
      </w:r>
      <w:r>
        <w:t>луг».</w:t>
      </w:r>
      <w:r>
        <w:rPr>
          <w:spacing w:val="-57"/>
        </w:rPr>
        <w:t xml:space="preserve"> </w:t>
      </w:r>
      <w:r>
        <w:t>Н.С.</w:t>
      </w:r>
      <w:r>
        <w:rPr>
          <w:spacing w:val="-3"/>
        </w:rPr>
        <w:t xml:space="preserve"> </w:t>
      </w:r>
      <w:r>
        <w:t>Лесков.</w:t>
      </w:r>
      <w:r>
        <w:rPr>
          <w:spacing w:val="-1"/>
        </w:rPr>
        <w:t xml:space="preserve"> </w:t>
      </w:r>
      <w:r>
        <w:t>Сказ</w:t>
      </w:r>
      <w:r>
        <w:rPr>
          <w:spacing w:val="4"/>
        </w:rPr>
        <w:t xml:space="preserve"> </w:t>
      </w:r>
      <w:r>
        <w:t>«Левша».</w:t>
      </w:r>
    </w:p>
    <w:p w:rsidR="00FD7184" w:rsidRDefault="00C97642">
      <w:pPr>
        <w:pStyle w:val="a3"/>
        <w:ind w:firstLine="0"/>
        <w:jc w:val="left"/>
      </w:pPr>
      <w:r>
        <w:t>Л.Н.</w:t>
      </w:r>
      <w:r>
        <w:rPr>
          <w:spacing w:val="-4"/>
        </w:rPr>
        <w:t xml:space="preserve"> </w:t>
      </w:r>
      <w:r>
        <w:t>Толстой.</w:t>
      </w:r>
      <w:r>
        <w:rPr>
          <w:spacing w:val="-2"/>
        </w:rPr>
        <w:t xml:space="preserve"> </w:t>
      </w:r>
      <w:r>
        <w:t>Повесть</w:t>
      </w:r>
      <w:r>
        <w:rPr>
          <w:spacing w:val="-3"/>
        </w:rPr>
        <w:t xml:space="preserve"> </w:t>
      </w:r>
      <w:r>
        <w:t>«Детство»</w:t>
      </w:r>
      <w:r>
        <w:rPr>
          <w:spacing w:val="-8"/>
        </w:rPr>
        <w:t xml:space="preserve"> </w:t>
      </w:r>
      <w:r>
        <w:t>(главы).</w:t>
      </w:r>
    </w:p>
    <w:p w:rsidR="00FD7184" w:rsidRDefault="00C97642">
      <w:pPr>
        <w:pStyle w:val="a3"/>
        <w:ind w:firstLine="0"/>
        <w:jc w:val="left"/>
      </w:pPr>
      <w:r>
        <w:t>А.П.</w:t>
      </w:r>
      <w:r>
        <w:rPr>
          <w:spacing w:val="2"/>
        </w:rPr>
        <w:t xml:space="preserve"> </w:t>
      </w:r>
      <w:r>
        <w:t>Чехов.</w:t>
      </w:r>
      <w:r>
        <w:rPr>
          <w:spacing w:val="61"/>
        </w:rPr>
        <w:t xml:space="preserve"> </w:t>
      </w:r>
      <w:r>
        <w:t>Рассказы</w:t>
      </w:r>
      <w:r>
        <w:rPr>
          <w:spacing w:val="63"/>
        </w:rPr>
        <w:t xml:space="preserve"> </w:t>
      </w:r>
      <w:r>
        <w:t>(три</w:t>
      </w:r>
      <w:r>
        <w:rPr>
          <w:spacing w:val="62"/>
        </w:rPr>
        <w:t xml:space="preserve"> </w:t>
      </w:r>
      <w:r>
        <w:t>по</w:t>
      </w:r>
      <w:r>
        <w:rPr>
          <w:spacing w:val="61"/>
        </w:rPr>
        <w:t xml:space="preserve"> </w:t>
      </w:r>
      <w:r>
        <w:t>выбору).</w:t>
      </w:r>
      <w:r>
        <w:rPr>
          <w:spacing w:val="60"/>
        </w:rPr>
        <w:t xml:space="preserve"> </w:t>
      </w:r>
      <w:r>
        <w:t>Например,</w:t>
      </w:r>
      <w:r>
        <w:rPr>
          <w:spacing w:val="66"/>
        </w:rPr>
        <w:t xml:space="preserve"> </w:t>
      </w:r>
      <w:r>
        <w:t>«Толстый</w:t>
      </w:r>
      <w:r>
        <w:rPr>
          <w:spacing w:val="62"/>
        </w:rPr>
        <w:t xml:space="preserve"> </w:t>
      </w:r>
      <w:r>
        <w:t>и</w:t>
      </w:r>
      <w:r>
        <w:rPr>
          <w:spacing w:val="62"/>
        </w:rPr>
        <w:t xml:space="preserve"> </w:t>
      </w:r>
      <w:r>
        <w:t>тонкий»,</w:t>
      </w:r>
      <w:r>
        <w:rPr>
          <w:spacing w:val="66"/>
        </w:rPr>
        <w:t xml:space="preserve"> </w:t>
      </w:r>
      <w:r>
        <w:t>«Хамелеон»,</w:t>
      </w:r>
    </w:p>
    <w:p w:rsidR="00FD7184" w:rsidRDefault="00C97642">
      <w:pPr>
        <w:pStyle w:val="a3"/>
        <w:ind w:firstLine="0"/>
        <w:jc w:val="left"/>
      </w:pPr>
      <w:r>
        <w:t>«Смерть</w:t>
      </w:r>
      <w:r>
        <w:rPr>
          <w:spacing w:val="-2"/>
        </w:rPr>
        <w:t xml:space="preserve"> </w:t>
      </w:r>
      <w:r>
        <w:t>чиновника»</w:t>
      </w:r>
      <w:r>
        <w:rPr>
          <w:spacing w:val="-10"/>
        </w:rPr>
        <w:t xml:space="preserve"> </w:t>
      </w:r>
      <w:r>
        <w:t>и</w:t>
      </w:r>
      <w:r>
        <w:rPr>
          <w:spacing w:val="1"/>
        </w:rPr>
        <w:t xml:space="preserve"> </w:t>
      </w:r>
      <w:r>
        <w:t>другие.</w:t>
      </w:r>
    </w:p>
    <w:p w:rsidR="00FD7184" w:rsidRDefault="00C97642">
      <w:pPr>
        <w:pStyle w:val="a3"/>
        <w:ind w:right="5549" w:firstLine="0"/>
        <w:jc w:val="left"/>
      </w:pPr>
      <w:r>
        <w:t>А.И.</w:t>
      </w:r>
      <w:r>
        <w:rPr>
          <w:spacing w:val="-6"/>
        </w:rPr>
        <w:t xml:space="preserve"> </w:t>
      </w:r>
      <w:r>
        <w:t>Куприн.</w:t>
      </w:r>
      <w:r>
        <w:rPr>
          <w:spacing w:val="-5"/>
        </w:rPr>
        <w:t xml:space="preserve"> </w:t>
      </w:r>
      <w:r>
        <w:t>Рассказ</w:t>
      </w:r>
      <w:r>
        <w:rPr>
          <w:spacing w:val="-1"/>
        </w:rPr>
        <w:t xml:space="preserve"> </w:t>
      </w:r>
      <w:r>
        <w:t>«Чудесный</w:t>
      </w:r>
      <w:r>
        <w:rPr>
          <w:spacing w:val="-5"/>
        </w:rPr>
        <w:t xml:space="preserve"> </w:t>
      </w:r>
      <w:r>
        <w:t>доктор».</w:t>
      </w:r>
      <w:r>
        <w:rPr>
          <w:spacing w:val="-57"/>
        </w:rPr>
        <w:t xml:space="preserve"> </w:t>
      </w:r>
      <w:r>
        <w:t>Литература</w:t>
      </w:r>
      <w:r>
        <w:rPr>
          <w:spacing w:val="-2"/>
        </w:rPr>
        <w:t xml:space="preserve"> </w:t>
      </w:r>
      <w:r>
        <w:t>XX</w:t>
      </w:r>
      <w:r>
        <w:rPr>
          <w:spacing w:val="1"/>
        </w:rPr>
        <w:t xml:space="preserve"> </w:t>
      </w:r>
      <w:r>
        <w:t>века.</w:t>
      </w:r>
    </w:p>
    <w:p w:rsidR="00FD7184" w:rsidRDefault="00C97642">
      <w:pPr>
        <w:pStyle w:val="a3"/>
        <w:ind w:firstLine="0"/>
        <w:jc w:val="left"/>
      </w:pPr>
      <w:r>
        <w:t>Стихотворения</w:t>
      </w:r>
      <w:r>
        <w:rPr>
          <w:spacing w:val="41"/>
        </w:rPr>
        <w:t xml:space="preserve"> </w:t>
      </w:r>
      <w:r>
        <w:t>отечественных</w:t>
      </w:r>
      <w:r>
        <w:rPr>
          <w:spacing w:val="41"/>
        </w:rPr>
        <w:t xml:space="preserve"> </w:t>
      </w:r>
      <w:r>
        <w:t>поэтов</w:t>
      </w:r>
      <w:r>
        <w:rPr>
          <w:spacing w:val="39"/>
        </w:rPr>
        <w:t xml:space="preserve"> </w:t>
      </w:r>
      <w:r>
        <w:t>начала</w:t>
      </w:r>
      <w:r>
        <w:rPr>
          <w:spacing w:val="41"/>
        </w:rPr>
        <w:t xml:space="preserve"> </w:t>
      </w:r>
      <w:r>
        <w:t>ХХ</w:t>
      </w:r>
      <w:r>
        <w:rPr>
          <w:spacing w:val="40"/>
        </w:rPr>
        <w:t xml:space="preserve"> </w:t>
      </w:r>
      <w:r>
        <w:t>века</w:t>
      </w:r>
      <w:r>
        <w:rPr>
          <w:spacing w:val="43"/>
        </w:rPr>
        <w:t xml:space="preserve"> </w:t>
      </w:r>
      <w:r>
        <w:t>(не</w:t>
      </w:r>
      <w:r>
        <w:rPr>
          <w:spacing w:val="41"/>
        </w:rPr>
        <w:t xml:space="preserve"> </w:t>
      </w:r>
      <w:r>
        <w:t>менее</w:t>
      </w:r>
      <w:r>
        <w:rPr>
          <w:spacing w:val="41"/>
        </w:rPr>
        <w:t xml:space="preserve"> </w:t>
      </w:r>
      <w:r>
        <w:t>двух).</w:t>
      </w:r>
      <w:r>
        <w:rPr>
          <w:spacing w:val="41"/>
        </w:rPr>
        <w:t xml:space="preserve"> </w:t>
      </w:r>
      <w:r>
        <w:t>Например,</w:t>
      </w:r>
      <w:r>
        <w:rPr>
          <w:spacing w:val="-57"/>
        </w:rPr>
        <w:t xml:space="preserve"> </w:t>
      </w:r>
      <w:r>
        <w:lastRenderedPageBreak/>
        <w:t>стихотворения</w:t>
      </w:r>
      <w:r>
        <w:rPr>
          <w:spacing w:val="-1"/>
        </w:rPr>
        <w:t xml:space="preserve"> </w:t>
      </w:r>
      <w:r>
        <w:t>С.</w:t>
      </w:r>
      <w:r>
        <w:rPr>
          <w:spacing w:val="-1"/>
        </w:rPr>
        <w:t xml:space="preserve"> </w:t>
      </w:r>
      <w:r>
        <w:t>А.</w:t>
      </w:r>
      <w:r>
        <w:rPr>
          <w:spacing w:val="-1"/>
        </w:rPr>
        <w:t xml:space="preserve"> </w:t>
      </w:r>
      <w:r>
        <w:t>Есенина,</w:t>
      </w:r>
      <w:r>
        <w:rPr>
          <w:spacing w:val="-1"/>
        </w:rPr>
        <w:t xml:space="preserve"> </w:t>
      </w:r>
      <w:r>
        <w:t>В.В. Маяковского,</w:t>
      </w:r>
      <w:r>
        <w:rPr>
          <w:spacing w:val="-1"/>
        </w:rPr>
        <w:t xml:space="preserve"> </w:t>
      </w:r>
      <w:r>
        <w:t>А.А.</w:t>
      </w:r>
      <w:r>
        <w:rPr>
          <w:spacing w:val="-1"/>
        </w:rPr>
        <w:t xml:space="preserve"> </w:t>
      </w:r>
      <w:r>
        <w:t>Блока</w:t>
      </w:r>
      <w:r>
        <w:rPr>
          <w:spacing w:val="58"/>
        </w:rPr>
        <w:t xml:space="preserve"> </w:t>
      </w:r>
      <w:r>
        <w:t>и другие.</w:t>
      </w:r>
    </w:p>
    <w:p w:rsidR="00FD7184" w:rsidRDefault="00C97642">
      <w:pPr>
        <w:pStyle w:val="a3"/>
        <w:ind w:right="553" w:firstLine="0"/>
      </w:pPr>
      <w:r>
        <w:t>Стихотворения отечественных поэтов XX века (не менее четырёх стихотворений двух</w:t>
      </w:r>
      <w:r>
        <w:rPr>
          <w:spacing w:val="1"/>
        </w:rPr>
        <w:t xml:space="preserve"> </w:t>
      </w:r>
      <w:r>
        <w:t>поэтов). Например, стихотворения О.Ф. Берггольц, В.С. Высоцкого, Е.А. Евтушенко, А.С.</w:t>
      </w:r>
      <w:r>
        <w:rPr>
          <w:spacing w:val="1"/>
        </w:rPr>
        <w:t xml:space="preserve"> </w:t>
      </w:r>
      <w:r>
        <w:t>Кушнера,</w:t>
      </w:r>
      <w:r>
        <w:rPr>
          <w:spacing w:val="-1"/>
        </w:rPr>
        <w:t xml:space="preserve"> </w:t>
      </w:r>
      <w:r>
        <w:t>Ю.Д.</w:t>
      </w:r>
      <w:r>
        <w:rPr>
          <w:spacing w:val="-1"/>
        </w:rPr>
        <w:t xml:space="preserve"> </w:t>
      </w:r>
      <w:r>
        <w:t>Левитанского,</w:t>
      </w:r>
      <w:r>
        <w:rPr>
          <w:spacing w:val="-1"/>
        </w:rPr>
        <w:t xml:space="preserve"> </w:t>
      </w:r>
      <w:r>
        <w:t>Ю.П.</w:t>
      </w:r>
      <w:r>
        <w:rPr>
          <w:spacing w:val="-1"/>
        </w:rPr>
        <w:t xml:space="preserve"> </w:t>
      </w:r>
      <w:r>
        <w:t>Мориц,</w:t>
      </w:r>
      <w:r>
        <w:rPr>
          <w:spacing w:val="-1"/>
        </w:rPr>
        <w:t xml:space="preserve"> </w:t>
      </w:r>
      <w:r>
        <w:t>Б.Ш.</w:t>
      </w:r>
      <w:r>
        <w:rPr>
          <w:spacing w:val="-1"/>
        </w:rPr>
        <w:t xml:space="preserve"> </w:t>
      </w:r>
      <w:r>
        <w:t>Окуджавы,</w:t>
      </w:r>
      <w:r>
        <w:rPr>
          <w:spacing w:val="1"/>
        </w:rPr>
        <w:t xml:space="preserve"> </w:t>
      </w:r>
      <w:r>
        <w:t>Д.С.</w:t>
      </w:r>
      <w:r>
        <w:rPr>
          <w:spacing w:val="-2"/>
        </w:rPr>
        <w:t xml:space="preserve"> </w:t>
      </w:r>
      <w:r>
        <w:t>Самойлова.</w:t>
      </w:r>
    </w:p>
    <w:p w:rsidR="00FD7184" w:rsidRDefault="00C97642">
      <w:pPr>
        <w:pStyle w:val="a3"/>
        <w:ind w:right="549" w:firstLine="0"/>
      </w:pPr>
      <w:r>
        <w:t xml:space="preserve">Проза     </w:t>
      </w:r>
      <w:r>
        <w:rPr>
          <w:spacing w:val="19"/>
        </w:rPr>
        <w:t xml:space="preserve"> </w:t>
      </w:r>
      <w:r>
        <w:t xml:space="preserve">отечественных      </w:t>
      </w:r>
      <w:r>
        <w:rPr>
          <w:spacing w:val="20"/>
        </w:rPr>
        <w:t xml:space="preserve"> </w:t>
      </w:r>
      <w:r>
        <w:t xml:space="preserve">писателей      </w:t>
      </w:r>
      <w:r>
        <w:rPr>
          <w:spacing w:val="19"/>
        </w:rPr>
        <w:t xml:space="preserve"> </w:t>
      </w:r>
      <w:r>
        <w:t xml:space="preserve">конца      </w:t>
      </w:r>
      <w:r>
        <w:rPr>
          <w:spacing w:val="18"/>
        </w:rPr>
        <w:t xml:space="preserve"> </w:t>
      </w:r>
      <w:r>
        <w:t xml:space="preserve">XX      </w:t>
      </w:r>
      <w:r>
        <w:rPr>
          <w:spacing w:val="22"/>
        </w:rPr>
        <w:t xml:space="preserve"> </w:t>
      </w:r>
      <w:r>
        <w:t xml:space="preserve">-      </w:t>
      </w:r>
      <w:r>
        <w:rPr>
          <w:spacing w:val="17"/>
        </w:rPr>
        <w:t xml:space="preserve"> </w:t>
      </w:r>
      <w:r>
        <w:t xml:space="preserve">начала      </w:t>
      </w:r>
      <w:r>
        <w:rPr>
          <w:spacing w:val="18"/>
        </w:rPr>
        <w:t xml:space="preserve"> </w:t>
      </w:r>
      <w:r>
        <w:t xml:space="preserve">XXI      </w:t>
      </w:r>
      <w:r>
        <w:rPr>
          <w:spacing w:val="15"/>
        </w:rPr>
        <w:t xml:space="preserve"> </w:t>
      </w:r>
      <w:r>
        <w:t>века,</w:t>
      </w:r>
      <w:r>
        <w:rPr>
          <w:spacing w:val="-58"/>
        </w:rPr>
        <w:t xml:space="preserve"> </w:t>
      </w:r>
      <w:r>
        <w:t>в том числе о Великой Отечественной войне (два произведения по выбору). Например,</w:t>
      </w:r>
      <w:r>
        <w:rPr>
          <w:spacing w:val="1"/>
        </w:rPr>
        <w:t xml:space="preserve"> </w:t>
      </w:r>
      <w:r>
        <w:t>Б.Л. Васильев. «Экспонат №...»; Б.П. Екимов. «Ночь исцеления», А.В. Жвалевский и Е.Б.</w:t>
      </w:r>
      <w:r>
        <w:rPr>
          <w:spacing w:val="1"/>
        </w:rPr>
        <w:t xml:space="preserve"> </w:t>
      </w:r>
      <w:r>
        <w:t>Пастернак. «Правдивая история Деда Мороза» (глава «Очень страшный 1942 Новый год»)</w:t>
      </w:r>
      <w:r>
        <w:rPr>
          <w:spacing w:val="1"/>
        </w:rPr>
        <w:t xml:space="preserve"> </w:t>
      </w:r>
      <w:r>
        <w:t>и</w:t>
      </w:r>
      <w:r>
        <w:rPr>
          <w:spacing w:val="-1"/>
        </w:rPr>
        <w:t xml:space="preserve"> </w:t>
      </w:r>
      <w:r>
        <w:t>другие.</w:t>
      </w:r>
    </w:p>
    <w:p w:rsidR="00FD7184" w:rsidRDefault="00C97642">
      <w:pPr>
        <w:pStyle w:val="a3"/>
        <w:spacing w:before="1"/>
        <w:ind w:firstLine="0"/>
      </w:pPr>
      <w:r>
        <w:t>В.Г.</w:t>
      </w:r>
      <w:r>
        <w:rPr>
          <w:spacing w:val="-5"/>
        </w:rPr>
        <w:t xml:space="preserve"> </w:t>
      </w:r>
      <w:r>
        <w:t>Распутин.</w:t>
      </w:r>
      <w:r>
        <w:rPr>
          <w:spacing w:val="-4"/>
        </w:rPr>
        <w:t xml:space="preserve"> </w:t>
      </w:r>
      <w:r>
        <w:t>Рассказ</w:t>
      </w:r>
      <w:r>
        <w:rPr>
          <w:spacing w:val="-4"/>
        </w:rPr>
        <w:t xml:space="preserve"> </w:t>
      </w:r>
      <w:r>
        <w:t>«Уроки</w:t>
      </w:r>
      <w:r>
        <w:rPr>
          <w:spacing w:val="-4"/>
        </w:rPr>
        <w:t xml:space="preserve"> </w:t>
      </w:r>
      <w:r>
        <w:t>французского».</w:t>
      </w:r>
    </w:p>
    <w:p w:rsidR="00FD7184" w:rsidRDefault="00C97642">
      <w:pPr>
        <w:pStyle w:val="a3"/>
        <w:ind w:right="544" w:firstLine="0"/>
      </w:pPr>
      <w:r>
        <w:t>Произведения отечественных писателей на тему взросления человека (не менее двух).</w:t>
      </w:r>
      <w:r>
        <w:rPr>
          <w:spacing w:val="1"/>
        </w:rPr>
        <w:t xml:space="preserve"> </w:t>
      </w:r>
      <w:r>
        <w:t>Например, Р.П. Погодин. «Кирпичные острова»; Р.И. Фраерман.</w:t>
      </w:r>
      <w:r>
        <w:rPr>
          <w:spacing w:val="60"/>
        </w:rPr>
        <w:t xml:space="preserve"> </w:t>
      </w:r>
      <w:r>
        <w:t>«Дикая собака Динго,</w:t>
      </w:r>
      <w:r>
        <w:rPr>
          <w:spacing w:val="1"/>
        </w:rPr>
        <w:t xml:space="preserve"> </w:t>
      </w:r>
      <w:r>
        <w:t>или Повесть</w:t>
      </w:r>
      <w:r>
        <w:rPr>
          <w:spacing w:val="-1"/>
        </w:rPr>
        <w:t xml:space="preserve"> </w:t>
      </w:r>
      <w:r>
        <w:t>о</w:t>
      </w:r>
      <w:r>
        <w:rPr>
          <w:spacing w:val="-1"/>
        </w:rPr>
        <w:t xml:space="preserve"> </w:t>
      </w:r>
      <w:r>
        <w:t>первой</w:t>
      </w:r>
      <w:r>
        <w:rPr>
          <w:spacing w:val="-1"/>
        </w:rPr>
        <w:t xml:space="preserve"> </w:t>
      </w:r>
      <w:r>
        <w:t>любви»;</w:t>
      </w:r>
      <w:r>
        <w:rPr>
          <w:spacing w:val="-1"/>
        </w:rPr>
        <w:t xml:space="preserve"> </w:t>
      </w:r>
      <w:r>
        <w:t>Ю.И.</w:t>
      </w:r>
      <w:r>
        <w:rPr>
          <w:spacing w:val="-1"/>
        </w:rPr>
        <w:t xml:space="preserve"> </w:t>
      </w:r>
      <w:r>
        <w:t>Коваль.</w:t>
      </w:r>
      <w:r>
        <w:rPr>
          <w:spacing w:val="3"/>
        </w:rPr>
        <w:t xml:space="preserve"> </w:t>
      </w:r>
      <w:r>
        <w:t>«Самая</w:t>
      </w:r>
      <w:r>
        <w:rPr>
          <w:spacing w:val="-1"/>
        </w:rPr>
        <w:t xml:space="preserve"> </w:t>
      </w:r>
      <w:r>
        <w:t>лёгкая</w:t>
      </w:r>
      <w:r>
        <w:rPr>
          <w:spacing w:val="-1"/>
        </w:rPr>
        <w:t xml:space="preserve"> </w:t>
      </w:r>
      <w:r>
        <w:t>лодка</w:t>
      </w:r>
      <w:r>
        <w:rPr>
          <w:spacing w:val="-2"/>
        </w:rPr>
        <w:t xml:space="preserve"> </w:t>
      </w:r>
      <w:r>
        <w:t>в</w:t>
      </w:r>
      <w:r>
        <w:rPr>
          <w:spacing w:val="-2"/>
        </w:rPr>
        <w:t xml:space="preserve"> </w:t>
      </w:r>
      <w:r>
        <w:t>мире»</w:t>
      </w:r>
      <w:r>
        <w:rPr>
          <w:spacing w:val="-9"/>
        </w:rPr>
        <w:t xml:space="preserve"> </w:t>
      </w:r>
      <w:r>
        <w:t>и</w:t>
      </w:r>
      <w:r>
        <w:rPr>
          <w:spacing w:val="-1"/>
        </w:rPr>
        <w:t xml:space="preserve"> </w:t>
      </w:r>
      <w:r>
        <w:t>другие.</w:t>
      </w:r>
    </w:p>
    <w:p w:rsidR="00FD7184" w:rsidRDefault="00C97642">
      <w:pPr>
        <w:pStyle w:val="a3"/>
        <w:ind w:right="549" w:firstLine="0"/>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2"/>
        </w:rPr>
        <w:t xml:space="preserve"> </w:t>
      </w:r>
      <w:r>
        <w:t>А.В.</w:t>
      </w:r>
      <w:r>
        <w:rPr>
          <w:spacing w:val="3"/>
        </w:rPr>
        <w:t xml:space="preserve"> </w:t>
      </w:r>
      <w:r>
        <w:t>Жвалевский</w:t>
      </w:r>
      <w:r>
        <w:rPr>
          <w:spacing w:val="3"/>
        </w:rPr>
        <w:t xml:space="preserve"> </w:t>
      </w:r>
      <w:r>
        <w:t>и</w:t>
      </w:r>
      <w:r>
        <w:rPr>
          <w:spacing w:val="4"/>
        </w:rPr>
        <w:t xml:space="preserve"> </w:t>
      </w:r>
      <w:r>
        <w:t>Е.Б.</w:t>
      </w:r>
      <w:r>
        <w:rPr>
          <w:spacing w:val="2"/>
        </w:rPr>
        <w:t xml:space="preserve"> </w:t>
      </w:r>
      <w:r>
        <w:t>Пастернак.</w:t>
      </w:r>
      <w:r>
        <w:rPr>
          <w:spacing w:val="7"/>
        </w:rPr>
        <w:t xml:space="preserve"> </w:t>
      </w:r>
      <w:r>
        <w:t>«Время</w:t>
      </w:r>
      <w:r>
        <w:rPr>
          <w:spacing w:val="6"/>
        </w:rPr>
        <w:t xml:space="preserve"> </w:t>
      </w:r>
      <w:r>
        <w:t>всегда</w:t>
      </w:r>
      <w:r>
        <w:rPr>
          <w:spacing w:val="2"/>
        </w:rPr>
        <w:t xml:space="preserve"> </w:t>
      </w:r>
      <w:r>
        <w:t>хорошее»;</w:t>
      </w:r>
      <w:r>
        <w:rPr>
          <w:spacing w:val="6"/>
        </w:rPr>
        <w:t xml:space="preserve"> </w:t>
      </w:r>
      <w:r>
        <w:t>С.В.</w:t>
      </w:r>
      <w:r>
        <w:rPr>
          <w:spacing w:val="5"/>
        </w:rPr>
        <w:t xml:space="preserve"> </w:t>
      </w:r>
      <w:r>
        <w:t>Лукьяненко.</w:t>
      </w:r>
    </w:p>
    <w:p w:rsidR="00FD7184" w:rsidRDefault="00C97642">
      <w:pPr>
        <w:pStyle w:val="a3"/>
        <w:ind w:right="2386" w:firstLine="0"/>
        <w:jc w:val="left"/>
      </w:pPr>
      <w:r>
        <w:t>«Мальчик</w:t>
      </w:r>
      <w:r>
        <w:rPr>
          <w:spacing w:val="-4"/>
        </w:rPr>
        <w:t xml:space="preserve"> </w:t>
      </w:r>
      <w:r>
        <w:t>и</w:t>
      </w:r>
      <w:r>
        <w:rPr>
          <w:spacing w:val="-4"/>
        </w:rPr>
        <w:t xml:space="preserve"> </w:t>
      </w:r>
      <w:r>
        <w:t>Тьма»;</w:t>
      </w:r>
      <w:r>
        <w:rPr>
          <w:spacing w:val="-1"/>
        </w:rPr>
        <w:t xml:space="preserve"> </w:t>
      </w:r>
      <w:r>
        <w:t>В.В.</w:t>
      </w:r>
      <w:r>
        <w:rPr>
          <w:spacing w:val="-4"/>
        </w:rPr>
        <w:t xml:space="preserve"> </w:t>
      </w:r>
      <w:r>
        <w:t>Ледерман. «Календарь</w:t>
      </w:r>
      <w:r>
        <w:rPr>
          <w:spacing w:val="-3"/>
        </w:rPr>
        <w:t xml:space="preserve"> </w:t>
      </w:r>
      <w:r>
        <w:t>ма(й)я»</w:t>
      </w:r>
      <w:r>
        <w:rPr>
          <w:spacing w:val="-11"/>
        </w:rPr>
        <w:t xml:space="preserve"> </w:t>
      </w:r>
      <w:r>
        <w:t>и</w:t>
      </w:r>
      <w:r>
        <w:rPr>
          <w:spacing w:val="-4"/>
        </w:rPr>
        <w:t xml:space="preserve"> </w:t>
      </w:r>
      <w:r>
        <w:t>другие.</w:t>
      </w:r>
      <w:r>
        <w:rPr>
          <w:spacing w:val="-57"/>
        </w:rPr>
        <w:t xml:space="preserve"> </w:t>
      </w:r>
      <w:r>
        <w:t>Литература</w:t>
      </w:r>
      <w:r>
        <w:rPr>
          <w:spacing w:val="-2"/>
        </w:rPr>
        <w:t xml:space="preserve"> </w:t>
      </w:r>
      <w:r>
        <w:t>народов Российской Федерации.</w:t>
      </w:r>
    </w:p>
    <w:p w:rsidR="00FD7184" w:rsidRDefault="00C97642">
      <w:pPr>
        <w:pStyle w:val="a3"/>
        <w:ind w:right="543" w:firstLine="0"/>
        <w:jc w:val="left"/>
      </w:pPr>
      <w:r>
        <w:t>Стихотворения</w:t>
      </w:r>
      <w:r>
        <w:rPr>
          <w:spacing w:val="4"/>
        </w:rPr>
        <w:t xml:space="preserve"> </w:t>
      </w:r>
      <w:r>
        <w:t>(два</w:t>
      </w:r>
      <w:r>
        <w:rPr>
          <w:spacing w:val="4"/>
        </w:rPr>
        <w:t xml:space="preserve"> </w:t>
      </w:r>
      <w:r>
        <w:t>по</w:t>
      </w:r>
      <w:r>
        <w:rPr>
          <w:spacing w:val="4"/>
        </w:rPr>
        <w:t xml:space="preserve"> </w:t>
      </w:r>
      <w:r>
        <w:t>выбору).</w:t>
      </w:r>
      <w:r>
        <w:rPr>
          <w:spacing w:val="6"/>
        </w:rPr>
        <w:t xml:space="preserve"> </w:t>
      </w:r>
      <w:r>
        <w:t>Например,</w:t>
      </w:r>
      <w:r>
        <w:rPr>
          <w:spacing w:val="7"/>
        </w:rPr>
        <w:t xml:space="preserve"> </w:t>
      </w:r>
      <w:r>
        <w:t>М.</w:t>
      </w:r>
      <w:r>
        <w:rPr>
          <w:spacing w:val="5"/>
        </w:rPr>
        <w:t xml:space="preserve"> </w:t>
      </w:r>
      <w:r>
        <w:t>Карим.</w:t>
      </w:r>
      <w:r>
        <w:rPr>
          <w:spacing w:val="9"/>
        </w:rPr>
        <w:t xml:space="preserve"> </w:t>
      </w:r>
      <w:r>
        <w:t>«Бессмертие»</w:t>
      </w:r>
      <w:r>
        <w:rPr>
          <w:spacing w:val="59"/>
        </w:rPr>
        <w:t xml:space="preserve"> </w:t>
      </w:r>
      <w:r>
        <w:t>(фрагменты);</w:t>
      </w:r>
      <w:r>
        <w:rPr>
          <w:spacing w:val="5"/>
        </w:rPr>
        <w:t xml:space="preserve"> </w:t>
      </w:r>
      <w:r>
        <w:t>Г.</w:t>
      </w:r>
      <w:r>
        <w:rPr>
          <w:spacing w:val="-57"/>
        </w:rPr>
        <w:t xml:space="preserve"> </w:t>
      </w:r>
      <w:r>
        <w:t>Тукай.</w:t>
      </w:r>
      <w:r>
        <w:rPr>
          <w:spacing w:val="22"/>
        </w:rPr>
        <w:t xml:space="preserve"> </w:t>
      </w:r>
      <w:r>
        <w:t>«Родная</w:t>
      </w:r>
      <w:r>
        <w:rPr>
          <w:spacing w:val="17"/>
        </w:rPr>
        <w:t xml:space="preserve"> </w:t>
      </w:r>
      <w:r>
        <w:t>деревня»,</w:t>
      </w:r>
      <w:r>
        <w:rPr>
          <w:spacing w:val="22"/>
        </w:rPr>
        <w:t xml:space="preserve"> </w:t>
      </w:r>
      <w:r>
        <w:t>«Книга»;</w:t>
      </w:r>
      <w:r>
        <w:rPr>
          <w:spacing w:val="17"/>
        </w:rPr>
        <w:t xml:space="preserve"> </w:t>
      </w:r>
      <w:r>
        <w:t>К.</w:t>
      </w:r>
      <w:r>
        <w:rPr>
          <w:spacing w:val="17"/>
        </w:rPr>
        <w:t xml:space="preserve"> </w:t>
      </w:r>
      <w:r>
        <w:t>Кулиев.</w:t>
      </w:r>
      <w:r>
        <w:rPr>
          <w:spacing w:val="21"/>
        </w:rPr>
        <w:t xml:space="preserve"> </w:t>
      </w:r>
      <w:r>
        <w:t>«Когда</w:t>
      </w:r>
      <w:r>
        <w:rPr>
          <w:spacing w:val="16"/>
        </w:rPr>
        <w:t xml:space="preserve"> </w:t>
      </w:r>
      <w:r>
        <w:t>на</w:t>
      </w:r>
      <w:r>
        <w:rPr>
          <w:spacing w:val="16"/>
        </w:rPr>
        <w:t xml:space="preserve"> </w:t>
      </w:r>
      <w:r>
        <w:t>меня</w:t>
      </w:r>
      <w:r>
        <w:rPr>
          <w:spacing w:val="17"/>
        </w:rPr>
        <w:t xml:space="preserve"> </w:t>
      </w:r>
      <w:r>
        <w:t>навалилась</w:t>
      </w:r>
      <w:r>
        <w:rPr>
          <w:spacing w:val="18"/>
        </w:rPr>
        <w:t xml:space="preserve"> </w:t>
      </w:r>
      <w:r>
        <w:t>беда…»,</w:t>
      </w:r>
    </w:p>
    <w:p w:rsidR="00FD7184" w:rsidRDefault="00C97642">
      <w:pPr>
        <w:pStyle w:val="a3"/>
        <w:ind w:right="1905" w:firstLine="0"/>
        <w:jc w:val="left"/>
      </w:pPr>
      <w:r>
        <w:t>«Каким</w:t>
      </w:r>
      <w:r>
        <w:rPr>
          <w:spacing w:val="-4"/>
        </w:rPr>
        <w:t xml:space="preserve"> </w:t>
      </w:r>
      <w:r>
        <w:t>бы</w:t>
      </w:r>
      <w:r>
        <w:rPr>
          <w:spacing w:val="-2"/>
        </w:rPr>
        <w:t xml:space="preserve"> </w:t>
      </w:r>
      <w:r>
        <w:t>малым</w:t>
      </w:r>
      <w:r>
        <w:rPr>
          <w:spacing w:val="-4"/>
        </w:rPr>
        <w:t xml:space="preserve"> </w:t>
      </w:r>
      <w:r>
        <w:t>ни</w:t>
      </w:r>
      <w:r>
        <w:rPr>
          <w:spacing w:val="-2"/>
        </w:rPr>
        <w:t xml:space="preserve"> </w:t>
      </w:r>
      <w:r>
        <w:t>был</w:t>
      </w:r>
      <w:r>
        <w:rPr>
          <w:spacing w:val="-2"/>
        </w:rPr>
        <w:t xml:space="preserve"> </w:t>
      </w:r>
      <w:r>
        <w:t>мой</w:t>
      </w:r>
      <w:r>
        <w:rPr>
          <w:spacing w:val="-3"/>
        </w:rPr>
        <w:t xml:space="preserve"> </w:t>
      </w:r>
      <w:r>
        <w:t>народ…»,</w:t>
      </w:r>
      <w:r>
        <w:rPr>
          <w:spacing w:val="2"/>
        </w:rPr>
        <w:t xml:space="preserve"> </w:t>
      </w:r>
      <w:r>
        <w:t>«Что</w:t>
      </w:r>
      <w:r>
        <w:rPr>
          <w:spacing w:val="-1"/>
        </w:rPr>
        <w:t xml:space="preserve"> </w:t>
      </w:r>
      <w:r>
        <w:t>б</w:t>
      </w:r>
      <w:r>
        <w:rPr>
          <w:spacing w:val="-2"/>
        </w:rPr>
        <w:t xml:space="preserve"> </w:t>
      </w:r>
      <w:r>
        <w:t>ни</w:t>
      </w:r>
      <w:r>
        <w:rPr>
          <w:spacing w:val="-3"/>
        </w:rPr>
        <w:t xml:space="preserve"> </w:t>
      </w:r>
      <w:r>
        <w:t>делалось</w:t>
      </w:r>
      <w:r>
        <w:rPr>
          <w:spacing w:val="-2"/>
        </w:rPr>
        <w:t xml:space="preserve"> </w:t>
      </w:r>
      <w:r>
        <w:t>на</w:t>
      </w:r>
      <w:r>
        <w:rPr>
          <w:spacing w:val="-3"/>
        </w:rPr>
        <w:t xml:space="preserve"> </w:t>
      </w:r>
      <w:r>
        <w:t>свете…».</w:t>
      </w:r>
      <w:r>
        <w:rPr>
          <w:spacing w:val="-57"/>
        </w:rPr>
        <w:t xml:space="preserve"> </w:t>
      </w:r>
      <w:r>
        <w:t>Зарубежная</w:t>
      </w:r>
      <w:r>
        <w:rPr>
          <w:spacing w:val="-1"/>
        </w:rPr>
        <w:t xml:space="preserve"> </w:t>
      </w:r>
      <w:r>
        <w:t>литература.</w:t>
      </w:r>
    </w:p>
    <w:p w:rsidR="00FD7184" w:rsidRDefault="00C97642">
      <w:pPr>
        <w:pStyle w:val="a3"/>
        <w:ind w:firstLine="0"/>
        <w:jc w:val="left"/>
      </w:pPr>
      <w:r>
        <w:t>Д.</w:t>
      </w:r>
      <w:r>
        <w:rPr>
          <w:spacing w:val="-3"/>
        </w:rPr>
        <w:t xml:space="preserve"> </w:t>
      </w:r>
      <w:r>
        <w:t>Дефо.</w:t>
      </w:r>
      <w:r>
        <w:rPr>
          <w:spacing w:val="3"/>
        </w:rPr>
        <w:t xml:space="preserve"> </w:t>
      </w:r>
      <w:r>
        <w:t>«Робинзон</w:t>
      </w:r>
      <w:r>
        <w:rPr>
          <w:spacing w:val="-2"/>
        </w:rPr>
        <w:t xml:space="preserve"> </w:t>
      </w:r>
      <w:r>
        <w:t>Крузо»</w:t>
      </w:r>
      <w:r>
        <w:rPr>
          <w:spacing w:val="-8"/>
        </w:rPr>
        <w:t xml:space="preserve"> </w:t>
      </w:r>
      <w:r>
        <w:t>(главы</w:t>
      </w:r>
      <w:r>
        <w:rPr>
          <w:spacing w:val="-2"/>
        </w:rPr>
        <w:t xml:space="preserve"> </w:t>
      </w:r>
      <w:r>
        <w:t>по</w:t>
      </w:r>
      <w:r>
        <w:rPr>
          <w:spacing w:val="-2"/>
        </w:rPr>
        <w:t xml:space="preserve"> </w:t>
      </w:r>
      <w:r>
        <w:t>выбору).</w:t>
      </w:r>
    </w:p>
    <w:p w:rsidR="00FD7184" w:rsidRDefault="00C97642">
      <w:pPr>
        <w:pStyle w:val="a3"/>
        <w:ind w:firstLine="0"/>
        <w:jc w:val="left"/>
      </w:pPr>
      <w:r>
        <w:t>Дж.</w:t>
      </w:r>
      <w:r>
        <w:rPr>
          <w:spacing w:val="-4"/>
        </w:rPr>
        <w:t xml:space="preserve"> </w:t>
      </w:r>
      <w:r>
        <w:t>Свифт.</w:t>
      </w:r>
      <w:r>
        <w:rPr>
          <w:spacing w:val="-1"/>
        </w:rPr>
        <w:t xml:space="preserve"> </w:t>
      </w:r>
      <w:r>
        <w:t>«Путешествия</w:t>
      </w:r>
      <w:r>
        <w:rPr>
          <w:spacing w:val="-2"/>
        </w:rPr>
        <w:t xml:space="preserve"> </w:t>
      </w:r>
      <w:r>
        <w:t>Гулливера»</w:t>
      </w:r>
      <w:r>
        <w:rPr>
          <w:spacing w:val="-9"/>
        </w:rPr>
        <w:t xml:space="preserve"> </w:t>
      </w:r>
      <w:r>
        <w:t>(главы</w:t>
      </w:r>
      <w:r>
        <w:rPr>
          <w:spacing w:val="-1"/>
        </w:rPr>
        <w:t xml:space="preserve"> </w:t>
      </w:r>
      <w:r>
        <w:t>по</w:t>
      </w:r>
      <w:r>
        <w:rPr>
          <w:spacing w:val="-3"/>
        </w:rPr>
        <w:t xml:space="preserve"> </w:t>
      </w:r>
      <w:r>
        <w:t>выбору).</w:t>
      </w:r>
    </w:p>
    <w:p w:rsidR="00FD7184" w:rsidRDefault="00C97642">
      <w:pPr>
        <w:pStyle w:val="a3"/>
        <w:ind w:right="548" w:firstLine="0"/>
      </w:pPr>
      <w:r>
        <w:t>Произведения</w:t>
      </w:r>
      <w:r>
        <w:rPr>
          <w:spacing w:val="1"/>
        </w:rPr>
        <w:t xml:space="preserve"> </w:t>
      </w:r>
      <w:r>
        <w:t>зарубежных</w:t>
      </w:r>
      <w:r>
        <w:rPr>
          <w:spacing w:val="1"/>
        </w:rPr>
        <w:t xml:space="preserve"> </w:t>
      </w:r>
      <w:r>
        <w:t>писателей</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Ж.</w:t>
      </w:r>
      <w:r>
        <w:rPr>
          <w:spacing w:val="1"/>
        </w:rPr>
        <w:t xml:space="preserve"> </w:t>
      </w:r>
      <w:r>
        <w:t>Верн.</w:t>
      </w:r>
      <w:r>
        <w:rPr>
          <w:spacing w:val="1"/>
        </w:rPr>
        <w:t xml:space="preserve"> </w:t>
      </w:r>
      <w:r>
        <w:t>«Дети</w:t>
      </w:r>
      <w:r>
        <w:rPr>
          <w:spacing w:val="1"/>
        </w:rPr>
        <w:t xml:space="preserve"> </w:t>
      </w:r>
      <w:r>
        <w:t>капитана</w:t>
      </w:r>
      <w:r>
        <w:rPr>
          <w:spacing w:val="1"/>
        </w:rPr>
        <w:t xml:space="preserve"> </w:t>
      </w:r>
      <w:r>
        <w:t>Гранта»</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Х.Ли.</w:t>
      </w:r>
      <w:r>
        <w:rPr>
          <w:spacing w:val="1"/>
        </w:rPr>
        <w:t xml:space="preserve"> </w:t>
      </w:r>
      <w:r>
        <w:t>«Убить</w:t>
      </w:r>
      <w:r>
        <w:rPr>
          <w:spacing w:val="1"/>
        </w:rPr>
        <w:t xml:space="preserve"> </w:t>
      </w:r>
      <w:r>
        <w:t>пересмешника»</w:t>
      </w:r>
      <w:r>
        <w:rPr>
          <w:spacing w:val="-7"/>
        </w:rPr>
        <w:t xml:space="preserve"> </w:t>
      </w:r>
      <w:r>
        <w:t>(главы</w:t>
      </w:r>
      <w:r>
        <w:rPr>
          <w:spacing w:val="1"/>
        </w:rPr>
        <w:t xml:space="preserve"> </w:t>
      </w:r>
      <w:r>
        <w:t>по выбору) и</w:t>
      </w:r>
      <w:r>
        <w:rPr>
          <w:spacing w:val="-1"/>
        </w:rPr>
        <w:t xml:space="preserve"> </w:t>
      </w:r>
      <w:r>
        <w:t>другие.</w:t>
      </w:r>
    </w:p>
    <w:p w:rsidR="00FD7184" w:rsidRDefault="00C97642">
      <w:pPr>
        <w:pStyle w:val="a3"/>
        <w:spacing w:before="1"/>
        <w:ind w:right="549" w:firstLine="0"/>
      </w:pPr>
      <w:r>
        <w:t>Произведения современных зарубежных писателей-фантастов (не менее двух). Например,</w:t>
      </w:r>
      <w:r>
        <w:rPr>
          <w:spacing w:val="1"/>
        </w:rPr>
        <w:t xml:space="preserve"> </w:t>
      </w:r>
      <w:r>
        <w:t>Дж. К. Роулинг. «Гарри Поттер» (главы по выбору), Д.У. Джонс. «Дом с характером» и</w:t>
      </w:r>
      <w:r>
        <w:rPr>
          <w:spacing w:val="1"/>
        </w:rPr>
        <w:t xml:space="preserve"> </w:t>
      </w:r>
      <w:r>
        <w:t>другие.</w:t>
      </w:r>
    </w:p>
    <w:p w:rsidR="00FD7184" w:rsidRDefault="00C97642">
      <w:pPr>
        <w:pStyle w:val="a3"/>
        <w:ind w:right="6471" w:firstLine="0"/>
        <w:jc w:val="left"/>
      </w:pPr>
      <w:r>
        <w:t>Содержание обучения в 7 классе.</w:t>
      </w:r>
      <w:r>
        <w:rPr>
          <w:spacing w:val="-58"/>
        </w:rPr>
        <w:t xml:space="preserve"> </w:t>
      </w:r>
      <w:r>
        <w:t>Древнерусская</w:t>
      </w:r>
      <w:r>
        <w:rPr>
          <w:spacing w:val="-2"/>
        </w:rPr>
        <w:t xml:space="preserve"> </w:t>
      </w:r>
      <w:r>
        <w:t>литература.</w:t>
      </w:r>
    </w:p>
    <w:p w:rsidR="00FD7184" w:rsidRDefault="00C97642">
      <w:pPr>
        <w:pStyle w:val="a3"/>
        <w:ind w:right="549" w:firstLine="0"/>
        <w:jc w:val="left"/>
      </w:pPr>
      <w:r>
        <w:t>Древнерусские</w:t>
      </w:r>
      <w:r>
        <w:rPr>
          <w:spacing w:val="5"/>
        </w:rPr>
        <w:t xml:space="preserve"> </w:t>
      </w:r>
      <w:r>
        <w:t>повести</w:t>
      </w:r>
      <w:r>
        <w:rPr>
          <w:spacing w:val="7"/>
        </w:rPr>
        <w:t xml:space="preserve"> </w:t>
      </w:r>
      <w:r>
        <w:t>(одна</w:t>
      </w:r>
      <w:r>
        <w:rPr>
          <w:spacing w:val="3"/>
        </w:rPr>
        <w:t xml:space="preserve"> </w:t>
      </w:r>
      <w:r>
        <w:t>повесть</w:t>
      </w:r>
      <w:r>
        <w:rPr>
          <w:spacing w:val="7"/>
        </w:rPr>
        <w:t xml:space="preserve"> </w:t>
      </w:r>
      <w:r>
        <w:t>по</w:t>
      </w:r>
      <w:r>
        <w:rPr>
          <w:spacing w:val="6"/>
        </w:rPr>
        <w:t xml:space="preserve"> </w:t>
      </w:r>
      <w:r>
        <w:t>выбору).</w:t>
      </w:r>
      <w:r>
        <w:rPr>
          <w:spacing w:val="5"/>
        </w:rPr>
        <w:t xml:space="preserve"> </w:t>
      </w:r>
      <w:r>
        <w:t>Например,</w:t>
      </w:r>
      <w:r>
        <w:rPr>
          <w:spacing w:val="11"/>
        </w:rPr>
        <w:t xml:space="preserve"> </w:t>
      </w:r>
      <w:r>
        <w:t>«Поучение»</w:t>
      </w:r>
      <w:r>
        <w:rPr>
          <w:spacing w:val="58"/>
        </w:rPr>
        <w:t xml:space="preserve"> </w:t>
      </w:r>
      <w:r>
        <w:t>Владимира</w:t>
      </w:r>
      <w:r>
        <w:rPr>
          <w:spacing w:val="-57"/>
        </w:rPr>
        <w:t xml:space="preserve"> </w:t>
      </w:r>
      <w:r>
        <w:t>Мономаха</w:t>
      </w:r>
      <w:r>
        <w:rPr>
          <w:spacing w:val="-2"/>
        </w:rPr>
        <w:t xml:space="preserve"> </w:t>
      </w:r>
      <w:r>
        <w:t>(в</w:t>
      </w:r>
      <w:r>
        <w:rPr>
          <w:spacing w:val="-1"/>
        </w:rPr>
        <w:t xml:space="preserve"> </w:t>
      </w:r>
      <w:r>
        <w:t>сокращении) и</w:t>
      </w:r>
      <w:r>
        <w:rPr>
          <w:spacing w:val="-1"/>
        </w:rPr>
        <w:t xml:space="preserve"> </w:t>
      </w:r>
      <w:r>
        <w:t>другие.</w:t>
      </w:r>
    </w:p>
    <w:p w:rsidR="00FD7184" w:rsidRDefault="00C97642">
      <w:pPr>
        <w:pStyle w:val="a3"/>
        <w:ind w:firstLine="0"/>
        <w:jc w:val="left"/>
      </w:pPr>
      <w:r>
        <w:t>Литература</w:t>
      </w:r>
      <w:r>
        <w:rPr>
          <w:spacing w:val="-4"/>
        </w:rPr>
        <w:t xml:space="preserve"> </w:t>
      </w:r>
      <w:r>
        <w:t>первой</w:t>
      </w:r>
      <w:r>
        <w:rPr>
          <w:spacing w:val="-2"/>
        </w:rPr>
        <w:t xml:space="preserve"> </w:t>
      </w:r>
      <w:r>
        <w:t>половины</w:t>
      </w:r>
      <w:r>
        <w:rPr>
          <w:spacing w:val="-2"/>
        </w:rPr>
        <w:t xml:space="preserve"> </w:t>
      </w:r>
      <w:r>
        <w:t>XIX</w:t>
      </w:r>
      <w:r>
        <w:rPr>
          <w:spacing w:val="-3"/>
        </w:rPr>
        <w:t xml:space="preserve"> </w:t>
      </w:r>
      <w:r>
        <w:t>века.</w:t>
      </w:r>
    </w:p>
    <w:p w:rsidR="00FD7184" w:rsidRDefault="00C97642">
      <w:pPr>
        <w:pStyle w:val="a3"/>
        <w:ind w:right="554" w:firstLine="0"/>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1"/>
        </w:rPr>
        <w:t xml:space="preserve"> </w:t>
      </w:r>
      <w:r>
        <w:t>«Во</w:t>
      </w:r>
      <w:r>
        <w:rPr>
          <w:spacing w:val="1"/>
        </w:rPr>
        <w:t xml:space="preserve"> </w:t>
      </w:r>
      <w:r>
        <w:t>глубине</w:t>
      </w:r>
      <w:r>
        <w:rPr>
          <w:spacing w:val="1"/>
        </w:rPr>
        <w:t xml:space="preserve"> </w:t>
      </w:r>
      <w:r>
        <w:t>сибирских</w:t>
      </w:r>
      <w:r>
        <w:rPr>
          <w:spacing w:val="-57"/>
        </w:rPr>
        <w:t xml:space="preserve"> </w:t>
      </w:r>
      <w:r>
        <w:t>руд…», «19 октября» («Роняет лес багряный свой убор…»), «И.И. Пущину», «На холмах</w:t>
      </w:r>
      <w:r>
        <w:rPr>
          <w:spacing w:val="1"/>
        </w:rPr>
        <w:t xml:space="preserve"> </w:t>
      </w:r>
      <w:r>
        <w:t>Грузии лежит ночная мгла…», и другие «Повести Белкина» («Станционный смотритель»).</w:t>
      </w:r>
      <w:r>
        <w:rPr>
          <w:spacing w:val="-57"/>
        </w:rPr>
        <w:t xml:space="preserve"> </w:t>
      </w:r>
      <w:r>
        <w:t>Поэма</w:t>
      </w:r>
      <w:r>
        <w:rPr>
          <w:spacing w:val="2"/>
        </w:rPr>
        <w:t xml:space="preserve"> </w:t>
      </w:r>
      <w:r>
        <w:t>«Полтава»</w:t>
      </w:r>
      <w:r>
        <w:rPr>
          <w:spacing w:val="-6"/>
        </w:rPr>
        <w:t xml:space="preserve"> </w:t>
      </w:r>
      <w:r>
        <w:t>(фрагмент) и</w:t>
      </w:r>
      <w:r>
        <w:rPr>
          <w:spacing w:val="-1"/>
        </w:rPr>
        <w:t xml:space="preserve"> </w:t>
      </w:r>
      <w:r>
        <w:t>другие.</w:t>
      </w:r>
    </w:p>
    <w:p w:rsidR="00FD7184" w:rsidRDefault="00C97642">
      <w:pPr>
        <w:pStyle w:val="a3"/>
        <w:ind w:firstLine="0"/>
      </w:pPr>
      <w:r>
        <w:t>М.Ю.</w:t>
      </w:r>
      <w:r>
        <w:rPr>
          <w:spacing w:val="80"/>
        </w:rPr>
        <w:t xml:space="preserve"> </w:t>
      </w:r>
      <w:r>
        <w:t>Лермонтов.</w:t>
      </w:r>
      <w:r>
        <w:rPr>
          <w:spacing w:val="79"/>
        </w:rPr>
        <w:t xml:space="preserve"> </w:t>
      </w:r>
      <w:r>
        <w:t>Стихотворения</w:t>
      </w:r>
      <w:r>
        <w:rPr>
          <w:spacing w:val="81"/>
        </w:rPr>
        <w:t xml:space="preserve"> </w:t>
      </w:r>
      <w:r>
        <w:t>(не</w:t>
      </w:r>
      <w:r>
        <w:rPr>
          <w:spacing w:val="79"/>
        </w:rPr>
        <w:t xml:space="preserve"> </w:t>
      </w:r>
      <w:r>
        <w:t>менее</w:t>
      </w:r>
      <w:r>
        <w:rPr>
          <w:spacing w:val="80"/>
        </w:rPr>
        <w:t xml:space="preserve"> </w:t>
      </w:r>
      <w:r>
        <w:t>четырёх).</w:t>
      </w:r>
      <w:r>
        <w:rPr>
          <w:spacing w:val="79"/>
        </w:rPr>
        <w:t xml:space="preserve"> </w:t>
      </w:r>
      <w:r>
        <w:t>Например,</w:t>
      </w:r>
      <w:r>
        <w:rPr>
          <w:spacing w:val="84"/>
        </w:rPr>
        <w:t xml:space="preserve"> </w:t>
      </w:r>
      <w:r>
        <w:t>«Узник»,</w:t>
      </w:r>
      <w:r>
        <w:rPr>
          <w:spacing w:val="85"/>
        </w:rPr>
        <w:t xml:space="preserve"> </w:t>
      </w:r>
      <w:r>
        <w:t>«Парус»,</w:t>
      </w:r>
    </w:p>
    <w:p w:rsidR="00FD7184" w:rsidRDefault="00C97642">
      <w:pPr>
        <w:pStyle w:val="a3"/>
        <w:ind w:firstLine="0"/>
      </w:pPr>
      <w:r>
        <w:t>«Тучи»,</w:t>
      </w:r>
      <w:r>
        <w:rPr>
          <w:spacing w:val="19"/>
        </w:rPr>
        <w:t xml:space="preserve"> </w:t>
      </w:r>
      <w:r>
        <w:t>«Желанье»</w:t>
      </w:r>
      <w:r>
        <w:rPr>
          <w:spacing w:val="9"/>
        </w:rPr>
        <w:t xml:space="preserve"> </w:t>
      </w:r>
      <w:r>
        <w:t>(«Отворите</w:t>
      </w:r>
      <w:r>
        <w:rPr>
          <w:spacing w:val="12"/>
        </w:rPr>
        <w:t xml:space="preserve"> </w:t>
      </w:r>
      <w:r>
        <w:t>мне</w:t>
      </w:r>
      <w:r>
        <w:rPr>
          <w:spacing w:val="13"/>
        </w:rPr>
        <w:t xml:space="preserve"> </w:t>
      </w:r>
      <w:r>
        <w:t>темницу…»),</w:t>
      </w:r>
      <w:r>
        <w:rPr>
          <w:spacing w:val="19"/>
        </w:rPr>
        <w:t xml:space="preserve"> </w:t>
      </w:r>
      <w:r>
        <w:t>«Когда</w:t>
      </w:r>
      <w:r>
        <w:rPr>
          <w:spacing w:val="13"/>
        </w:rPr>
        <w:t xml:space="preserve"> </w:t>
      </w:r>
      <w:r>
        <w:t>волнуется</w:t>
      </w:r>
      <w:r>
        <w:rPr>
          <w:spacing w:val="15"/>
        </w:rPr>
        <w:t xml:space="preserve"> </w:t>
      </w:r>
      <w:r>
        <w:t>желтеющая</w:t>
      </w:r>
      <w:r>
        <w:rPr>
          <w:spacing w:val="13"/>
        </w:rPr>
        <w:t xml:space="preserve"> </w:t>
      </w:r>
      <w:r>
        <w:t>нива…»,</w:t>
      </w:r>
    </w:p>
    <w:p w:rsidR="00FD7184" w:rsidRDefault="00C97642">
      <w:pPr>
        <w:pStyle w:val="a3"/>
        <w:spacing w:before="61"/>
        <w:ind w:right="544" w:firstLine="0"/>
        <w:jc w:val="left"/>
      </w:pPr>
      <w:r>
        <w:t>«Ангел»,</w:t>
      </w:r>
      <w:r>
        <w:rPr>
          <w:spacing w:val="48"/>
        </w:rPr>
        <w:t xml:space="preserve"> </w:t>
      </w:r>
      <w:r>
        <w:t>«Молитва»</w:t>
      </w:r>
      <w:r>
        <w:rPr>
          <w:spacing w:val="36"/>
        </w:rPr>
        <w:t xml:space="preserve"> </w:t>
      </w:r>
      <w:r>
        <w:t>(«В</w:t>
      </w:r>
      <w:r>
        <w:rPr>
          <w:spacing w:val="44"/>
        </w:rPr>
        <w:t xml:space="preserve"> </w:t>
      </w:r>
      <w:r>
        <w:t>минуту</w:t>
      </w:r>
      <w:r>
        <w:rPr>
          <w:spacing w:val="35"/>
        </w:rPr>
        <w:t xml:space="preserve"> </w:t>
      </w:r>
      <w:r>
        <w:t>жизни</w:t>
      </w:r>
      <w:r>
        <w:rPr>
          <w:spacing w:val="42"/>
        </w:rPr>
        <w:t xml:space="preserve"> </w:t>
      </w:r>
      <w:r>
        <w:t>трудную…»)</w:t>
      </w:r>
      <w:r>
        <w:rPr>
          <w:spacing w:val="43"/>
        </w:rPr>
        <w:t xml:space="preserve"> </w:t>
      </w:r>
      <w:r>
        <w:t>и</w:t>
      </w:r>
      <w:r>
        <w:rPr>
          <w:spacing w:val="42"/>
        </w:rPr>
        <w:t xml:space="preserve"> </w:t>
      </w:r>
      <w:r>
        <w:t>другие</w:t>
      </w:r>
      <w:r>
        <w:rPr>
          <w:spacing w:val="45"/>
        </w:rPr>
        <w:t xml:space="preserve"> </w:t>
      </w:r>
      <w:r>
        <w:t>«Песня</w:t>
      </w:r>
      <w:r>
        <w:rPr>
          <w:spacing w:val="41"/>
        </w:rPr>
        <w:t xml:space="preserve"> </w:t>
      </w:r>
      <w:r>
        <w:t>про</w:t>
      </w:r>
      <w:r>
        <w:rPr>
          <w:spacing w:val="42"/>
        </w:rPr>
        <w:t xml:space="preserve"> </w:t>
      </w:r>
      <w:r>
        <w:t>царя</w:t>
      </w:r>
      <w:r>
        <w:rPr>
          <w:spacing w:val="52"/>
        </w:rPr>
        <w:t xml:space="preserve"> </w:t>
      </w:r>
      <w:r>
        <w:t>Ивана</w:t>
      </w:r>
      <w:r>
        <w:rPr>
          <w:spacing w:val="-57"/>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2"/>
        </w:rPr>
        <w:t xml:space="preserve"> </w:t>
      </w:r>
      <w:r>
        <w:t>удалого</w:t>
      </w:r>
      <w:r>
        <w:rPr>
          <w:spacing w:val="-2"/>
        </w:rPr>
        <w:t xml:space="preserve"> </w:t>
      </w:r>
      <w:r>
        <w:t>купца</w:t>
      </w:r>
      <w:r>
        <w:rPr>
          <w:spacing w:val="-1"/>
        </w:rPr>
        <w:t xml:space="preserve"> </w:t>
      </w:r>
      <w:r>
        <w:t>Калашникова».</w:t>
      </w:r>
    </w:p>
    <w:p w:rsidR="00FD7184" w:rsidRDefault="00C97642">
      <w:pPr>
        <w:pStyle w:val="a3"/>
        <w:ind w:right="5827" w:firstLine="0"/>
        <w:jc w:val="left"/>
      </w:pPr>
      <w:r>
        <w:t>Н.В. Гоголь. Повесть «Тарас Бульба».</w:t>
      </w:r>
      <w:r>
        <w:rPr>
          <w:spacing w:val="1"/>
        </w:rPr>
        <w:t xml:space="preserve"> </w:t>
      </w:r>
      <w:r>
        <w:t>Литература</w:t>
      </w:r>
      <w:r>
        <w:rPr>
          <w:spacing w:val="-5"/>
        </w:rPr>
        <w:t xml:space="preserve"> </w:t>
      </w:r>
      <w:r>
        <w:t>второй</w:t>
      </w:r>
      <w:r>
        <w:rPr>
          <w:spacing w:val="-3"/>
        </w:rPr>
        <w:t xml:space="preserve"> </w:t>
      </w:r>
      <w:r>
        <w:t>половины</w:t>
      </w:r>
      <w:r>
        <w:rPr>
          <w:spacing w:val="-4"/>
        </w:rPr>
        <w:t xml:space="preserve"> </w:t>
      </w:r>
      <w:r>
        <w:t>XIX</w:t>
      </w:r>
      <w:r>
        <w:rPr>
          <w:spacing w:val="-4"/>
        </w:rPr>
        <w:t xml:space="preserve"> </w:t>
      </w:r>
      <w:r>
        <w:t>века.</w:t>
      </w:r>
    </w:p>
    <w:p w:rsidR="00FD7184" w:rsidRDefault="00C97642">
      <w:pPr>
        <w:pStyle w:val="a3"/>
        <w:spacing w:before="1"/>
        <w:ind w:firstLine="0"/>
        <w:jc w:val="left"/>
      </w:pPr>
      <w:r>
        <w:t>И.С.</w:t>
      </w:r>
      <w:r>
        <w:rPr>
          <w:spacing w:val="82"/>
        </w:rPr>
        <w:t xml:space="preserve"> </w:t>
      </w:r>
      <w:r>
        <w:t>Тургенев.</w:t>
      </w:r>
      <w:r>
        <w:rPr>
          <w:spacing w:val="82"/>
        </w:rPr>
        <w:t xml:space="preserve"> </w:t>
      </w:r>
      <w:r>
        <w:t>Рассказы</w:t>
      </w:r>
      <w:r>
        <w:rPr>
          <w:spacing w:val="81"/>
        </w:rPr>
        <w:t xml:space="preserve"> </w:t>
      </w:r>
      <w:r>
        <w:t>из</w:t>
      </w:r>
      <w:r>
        <w:rPr>
          <w:spacing w:val="81"/>
        </w:rPr>
        <w:t xml:space="preserve"> </w:t>
      </w:r>
      <w:r>
        <w:t>цикла</w:t>
      </w:r>
      <w:r>
        <w:rPr>
          <w:spacing w:val="86"/>
        </w:rPr>
        <w:t xml:space="preserve"> </w:t>
      </w:r>
      <w:r>
        <w:t>«Записки</w:t>
      </w:r>
      <w:r>
        <w:rPr>
          <w:spacing w:val="84"/>
        </w:rPr>
        <w:t xml:space="preserve"> </w:t>
      </w:r>
      <w:r>
        <w:t>охотника»</w:t>
      </w:r>
      <w:r>
        <w:rPr>
          <w:spacing w:val="78"/>
        </w:rPr>
        <w:t xml:space="preserve"> </w:t>
      </w:r>
      <w:r>
        <w:t>(два</w:t>
      </w:r>
      <w:r>
        <w:rPr>
          <w:spacing w:val="81"/>
        </w:rPr>
        <w:t xml:space="preserve"> </w:t>
      </w:r>
      <w:r>
        <w:t>по</w:t>
      </w:r>
      <w:r>
        <w:rPr>
          <w:spacing w:val="85"/>
        </w:rPr>
        <w:t xml:space="preserve"> </w:t>
      </w:r>
      <w:r>
        <w:t>выбору).</w:t>
      </w:r>
      <w:r>
        <w:rPr>
          <w:spacing w:val="83"/>
        </w:rPr>
        <w:t xml:space="preserve"> </w:t>
      </w:r>
      <w:r>
        <w:t>Например,</w:t>
      </w:r>
    </w:p>
    <w:p w:rsidR="00FD7184" w:rsidRDefault="00C97642">
      <w:pPr>
        <w:pStyle w:val="a3"/>
        <w:ind w:firstLine="0"/>
        <w:jc w:val="left"/>
      </w:pPr>
      <w:r>
        <w:t>«Бирюк»,</w:t>
      </w:r>
      <w:r>
        <w:rPr>
          <w:spacing w:val="4"/>
        </w:rPr>
        <w:t xml:space="preserve"> </w:t>
      </w:r>
      <w:r>
        <w:t>«Хорь</w:t>
      </w:r>
      <w:r>
        <w:rPr>
          <w:spacing w:val="1"/>
        </w:rPr>
        <w:t xml:space="preserve"> </w:t>
      </w:r>
      <w:r>
        <w:t>и Калиныч»</w:t>
      </w:r>
      <w:r>
        <w:rPr>
          <w:spacing w:val="-9"/>
        </w:rPr>
        <w:t xml:space="preserve"> </w:t>
      </w:r>
      <w:r>
        <w:t>и</w:t>
      </w:r>
      <w:r>
        <w:rPr>
          <w:spacing w:val="1"/>
        </w:rPr>
        <w:t xml:space="preserve"> </w:t>
      </w:r>
      <w:r>
        <w:t>другие</w:t>
      </w:r>
      <w:r>
        <w:rPr>
          <w:spacing w:val="3"/>
        </w:rPr>
        <w:t xml:space="preserve"> </w:t>
      </w:r>
      <w:r>
        <w:t>Стихотворения в прозе.</w:t>
      </w:r>
      <w:r>
        <w:rPr>
          <w:spacing w:val="-1"/>
        </w:rPr>
        <w:t xml:space="preserve"> </w:t>
      </w:r>
      <w:r>
        <w:t>Например,</w:t>
      </w:r>
      <w:r>
        <w:rPr>
          <w:spacing w:val="5"/>
        </w:rPr>
        <w:t xml:space="preserve"> </w:t>
      </w:r>
      <w:r>
        <w:t>«Русский</w:t>
      </w:r>
      <w:r>
        <w:rPr>
          <w:spacing w:val="1"/>
        </w:rPr>
        <w:t xml:space="preserve"> </w:t>
      </w:r>
      <w:r>
        <w:t>язык»,</w:t>
      </w:r>
    </w:p>
    <w:p w:rsidR="00FD7184" w:rsidRDefault="00C97642">
      <w:pPr>
        <w:pStyle w:val="a3"/>
        <w:ind w:firstLine="0"/>
        <w:jc w:val="left"/>
      </w:pPr>
      <w:r>
        <w:t>«Воробей»</w:t>
      </w:r>
      <w:r>
        <w:rPr>
          <w:spacing w:val="-9"/>
        </w:rPr>
        <w:t xml:space="preserve"> </w:t>
      </w:r>
      <w:r>
        <w:t>и</w:t>
      </w:r>
      <w:r>
        <w:rPr>
          <w:spacing w:val="-1"/>
        </w:rPr>
        <w:t xml:space="preserve"> </w:t>
      </w:r>
      <w:r>
        <w:t>другие.</w:t>
      </w:r>
    </w:p>
    <w:p w:rsidR="00FD7184" w:rsidRDefault="00C97642">
      <w:pPr>
        <w:pStyle w:val="a3"/>
        <w:ind w:firstLine="0"/>
        <w:jc w:val="left"/>
      </w:pPr>
      <w:r>
        <w:t>Л.Н.</w:t>
      </w:r>
      <w:r>
        <w:rPr>
          <w:spacing w:val="-6"/>
        </w:rPr>
        <w:t xml:space="preserve"> </w:t>
      </w:r>
      <w:r>
        <w:t>Толстой.</w:t>
      </w:r>
      <w:r>
        <w:rPr>
          <w:spacing w:val="-4"/>
        </w:rPr>
        <w:t xml:space="preserve"> </w:t>
      </w:r>
      <w:r>
        <w:t>Рассказ «После</w:t>
      </w:r>
      <w:r>
        <w:rPr>
          <w:spacing w:val="-5"/>
        </w:rPr>
        <w:t xml:space="preserve"> </w:t>
      </w:r>
      <w:r>
        <w:t>бала».</w:t>
      </w:r>
    </w:p>
    <w:p w:rsidR="00FD7184" w:rsidRDefault="00C97642">
      <w:pPr>
        <w:pStyle w:val="a3"/>
        <w:ind w:firstLine="0"/>
        <w:jc w:val="left"/>
      </w:pPr>
      <w:r>
        <w:t>Н.А.</w:t>
      </w:r>
      <w:r>
        <w:rPr>
          <w:spacing w:val="11"/>
        </w:rPr>
        <w:t xml:space="preserve"> </w:t>
      </w:r>
      <w:r>
        <w:t>Некрасов.</w:t>
      </w:r>
      <w:r>
        <w:rPr>
          <w:spacing w:val="10"/>
        </w:rPr>
        <w:t xml:space="preserve"> </w:t>
      </w:r>
      <w:r>
        <w:t>Стихотворения</w:t>
      </w:r>
      <w:r>
        <w:rPr>
          <w:spacing w:val="11"/>
        </w:rPr>
        <w:t xml:space="preserve"> </w:t>
      </w:r>
      <w:r>
        <w:t>(не</w:t>
      </w:r>
      <w:r>
        <w:rPr>
          <w:spacing w:val="10"/>
        </w:rPr>
        <w:t xml:space="preserve"> </w:t>
      </w:r>
      <w:r>
        <w:t>менее</w:t>
      </w:r>
      <w:r>
        <w:rPr>
          <w:spacing w:val="10"/>
        </w:rPr>
        <w:t xml:space="preserve"> </w:t>
      </w:r>
      <w:r>
        <w:t>двух).</w:t>
      </w:r>
      <w:r>
        <w:rPr>
          <w:spacing w:val="10"/>
        </w:rPr>
        <w:t xml:space="preserve"> </w:t>
      </w:r>
      <w:r>
        <w:t>Например,</w:t>
      </w:r>
      <w:r>
        <w:rPr>
          <w:spacing w:val="15"/>
        </w:rPr>
        <w:t xml:space="preserve"> </w:t>
      </w:r>
      <w:r>
        <w:t>«Размышления</w:t>
      </w:r>
      <w:r>
        <w:rPr>
          <w:spacing w:val="11"/>
        </w:rPr>
        <w:t xml:space="preserve"> </w:t>
      </w:r>
      <w:r>
        <w:t>парадного</w:t>
      </w:r>
      <w:r>
        <w:rPr>
          <w:spacing w:val="-57"/>
        </w:rPr>
        <w:t xml:space="preserve"> </w:t>
      </w:r>
      <w:r>
        <w:t>подъезда»,</w:t>
      </w:r>
      <w:r>
        <w:rPr>
          <w:spacing w:val="3"/>
        </w:rPr>
        <w:t xml:space="preserve"> </w:t>
      </w:r>
      <w:r>
        <w:t>«Железная дорога»</w:t>
      </w:r>
      <w:r>
        <w:rPr>
          <w:spacing w:val="-8"/>
        </w:rPr>
        <w:t xml:space="preserve"> </w:t>
      </w:r>
      <w:r>
        <w:t>и другие.</w:t>
      </w:r>
    </w:p>
    <w:p w:rsidR="00FD7184" w:rsidRDefault="00C97642">
      <w:pPr>
        <w:pStyle w:val="a3"/>
        <w:ind w:right="543" w:firstLine="0"/>
        <w:jc w:val="left"/>
      </w:pPr>
      <w:r>
        <w:t>Поэзия</w:t>
      </w:r>
      <w:r>
        <w:rPr>
          <w:spacing w:val="35"/>
        </w:rPr>
        <w:t xml:space="preserve"> </w:t>
      </w:r>
      <w:r>
        <w:t>второй</w:t>
      </w:r>
      <w:r>
        <w:rPr>
          <w:spacing w:val="37"/>
        </w:rPr>
        <w:t xml:space="preserve"> </w:t>
      </w:r>
      <w:r>
        <w:t>половины</w:t>
      </w:r>
      <w:r>
        <w:rPr>
          <w:spacing w:val="35"/>
        </w:rPr>
        <w:t xml:space="preserve"> </w:t>
      </w:r>
      <w:r>
        <w:t>XIX</w:t>
      </w:r>
      <w:r>
        <w:rPr>
          <w:spacing w:val="35"/>
        </w:rPr>
        <w:t xml:space="preserve"> </w:t>
      </w:r>
      <w:r>
        <w:t>века.</w:t>
      </w:r>
      <w:r>
        <w:rPr>
          <w:spacing w:val="39"/>
        </w:rPr>
        <w:t xml:space="preserve"> </w:t>
      </w:r>
      <w:r>
        <w:t>Ф.И.</w:t>
      </w:r>
      <w:r>
        <w:rPr>
          <w:spacing w:val="37"/>
        </w:rPr>
        <w:t xml:space="preserve"> </w:t>
      </w:r>
      <w:r>
        <w:t>Тютчев,</w:t>
      </w:r>
      <w:r>
        <w:rPr>
          <w:spacing w:val="35"/>
        </w:rPr>
        <w:t xml:space="preserve"> </w:t>
      </w:r>
      <w:r>
        <w:t>А.А.</w:t>
      </w:r>
      <w:r>
        <w:rPr>
          <w:spacing w:val="38"/>
        </w:rPr>
        <w:t xml:space="preserve"> </w:t>
      </w:r>
      <w:r>
        <w:t>Фет,</w:t>
      </w:r>
      <w:r>
        <w:rPr>
          <w:spacing w:val="36"/>
        </w:rPr>
        <w:t xml:space="preserve"> </w:t>
      </w:r>
      <w:r>
        <w:t>А.К.</w:t>
      </w:r>
      <w:r>
        <w:rPr>
          <w:spacing w:val="36"/>
        </w:rPr>
        <w:t xml:space="preserve"> </w:t>
      </w:r>
      <w:r>
        <w:t>Толстой</w:t>
      </w:r>
      <w:r>
        <w:rPr>
          <w:spacing w:val="36"/>
        </w:rPr>
        <w:t xml:space="preserve"> </w:t>
      </w:r>
      <w:r>
        <w:t>и</w:t>
      </w:r>
      <w:r>
        <w:rPr>
          <w:spacing w:val="37"/>
        </w:rPr>
        <w:t xml:space="preserve"> </w:t>
      </w:r>
      <w:r>
        <w:t>другие</w:t>
      </w:r>
      <w:r>
        <w:rPr>
          <w:spacing w:val="35"/>
        </w:rPr>
        <w:t xml:space="preserve"> </w:t>
      </w:r>
      <w:r>
        <w:t>(не</w:t>
      </w:r>
      <w:r>
        <w:rPr>
          <w:spacing w:val="-57"/>
        </w:rPr>
        <w:t xml:space="preserve"> </w:t>
      </w:r>
      <w:r>
        <w:t>менее</w:t>
      </w:r>
      <w:r>
        <w:rPr>
          <w:spacing w:val="-2"/>
        </w:rPr>
        <w:t xml:space="preserve"> </w:t>
      </w:r>
      <w:r>
        <w:t>двух</w:t>
      </w:r>
      <w:r>
        <w:rPr>
          <w:spacing w:val="2"/>
        </w:rPr>
        <w:t xml:space="preserve"> </w:t>
      </w:r>
      <w:r>
        <w:t>стихотворений</w:t>
      </w:r>
      <w:r>
        <w:rPr>
          <w:spacing w:val="-2"/>
        </w:rPr>
        <w:t xml:space="preserve"> </w:t>
      </w:r>
      <w:r>
        <w:t>по выбору).</w:t>
      </w:r>
    </w:p>
    <w:p w:rsidR="00FD7184" w:rsidRDefault="00C97642">
      <w:pPr>
        <w:pStyle w:val="a3"/>
        <w:ind w:firstLine="0"/>
        <w:jc w:val="left"/>
      </w:pPr>
      <w:r>
        <w:t>М.Е.</w:t>
      </w:r>
      <w:r>
        <w:rPr>
          <w:spacing w:val="41"/>
        </w:rPr>
        <w:t xml:space="preserve"> </w:t>
      </w:r>
      <w:r>
        <w:t>Салтыков-Щедрин.</w:t>
      </w:r>
      <w:r>
        <w:rPr>
          <w:spacing w:val="42"/>
        </w:rPr>
        <w:t xml:space="preserve"> </w:t>
      </w:r>
      <w:r>
        <w:t>Сказки</w:t>
      </w:r>
      <w:r>
        <w:rPr>
          <w:spacing w:val="43"/>
        </w:rPr>
        <w:t xml:space="preserve"> </w:t>
      </w:r>
      <w:r>
        <w:t>(две</w:t>
      </w:r>
      <w:r>
        <w:rPr>
          <w:spacing w:val="41"/>
        </w:rPr>
        <w:t xml:space="preserve"> </w:t>
      </w:r>
      <w:r>
        <w:t>по</w:t>
      </w:r>
      <w:r>
        <w:rPr>
          <w:spacing w:val="39"/>
        </w:rPr>
        <w:t xml:space="preserve"> </w:t>
      </w:r>
      <w:r>
        <w:t>выбору).</w:t>
      </w:r>
      <w:r>
        <w:rPr>
          <w:spacing w:val="41"/>
        </w:rPr>
        <w:t xml:space="preserve"> </w:t>
      </w:r>
      <w:r>
        <w:t>Например,</w:t>
      </w:r>
      <w:r>
        <w:rPr>
          <w:spacing w:val="47"/>
        </w:rPr>
        <w:t xml:space="preserve"> </w:t>
      </w:r>
      <w:r>
        <w:t>«Повесть</w:t>
      </w:r>
      <w:r>
        <w:rPr>
          <w:spacing w:val="43"/>
        </w:rPr>
        <w:t xml:space="preserve"> </w:t>
      </w:r>
      <w:r>
        <w:t>о</w:t>
      </w:r>
      <w:r>
        <w:rPr>
          <w:spacing w:val="42"/>
        </w:rPr>
        <w:t xml:space="preserve"> </w:t>
      </w:r>
      <w:r>
        <w:t>том,</w:t>
      </w:r>
      <w:r>
        <w:rPr>
          <w:spacing w:val="39"/>
        </w:rPr>
        <w:t xml:space="preserve"> </w:t>
      </w:r>
      <w:r>
        <w:t>как</w:t>
      </w:r>
      <w:r>
        <w:rPr>
          <w:spacing w:val="42"/>
        </w:rPr>
        <w:t xml:space="preserve"> </w:t>
      </w:r>
      <w:r>
        <w:t>один</w:t>
      </w:r>
      <w:r>
        <w:rPr>
          <w:spacing w:val="-57"/>
        </w:rPr>
        <w:t xml:space="preserve"> </w:t>
      </w:r>
      <w:r>
        <w:t>мужик</w:t>
      </w:r>
      <w:r>
        <w:rPr>
          <w:spacing w:val="-4"/>
        </w:rPr>
        <w:t xml:space="preserve"> </w:t>
      </w:r>
      <w:r>
        <w:t>двух</w:t>
      </w:r>
      <w:r>
        <w:rPr>
          <w:spacing w:val="-1"/>
        </w:rPr>
        <w:t xml:space="preserve"> </w:t>
      </w:r>
      <w:r>
        <w:t>генералов</w:t>
      </w:r>
      <w:r>
        <w:rPr>
          <w:spacing w:val="-2"/>
        </w:rPr>
        <w:t xml:space="preserve"> </w:t>
      </w:r>
      <w:r>
        <w:t>прокормил», «Дикий</w:t>
      </w:r>
      <w:r>
        <w:rPr>
          <w:spacing w:val="-3"/>
        </w:rPr>
        <w:t xml:space="preserve"> </w:t>
      </w:r>
      <w:r>
        <w:t>помещик»,</w:t>
      </w:r>
      <w:r>
        <w:rPr>
          <w:spacing w:val="1"/>
        </w:rPr>
        <w:t xml:space="preserve"> </w:t>
      </w:r>
      <w:r>
        <w:t>«Премудрый</w:t>
      </w:r>
      <w:r>
        <w:rPr>
          <w:spacing w:val="-4"/>
        </w:rPr>
        <w:t xml:space="preserve"> </w:t>
      </w:r>
      <w:r>
        <w:t>пискарь»</w:t>
      </w:r>
      <w:r>
        <w:rPr>
          <w:spacing w:val="-10"/>
        </w:rPr>
        <w:t xml:space="preserve"> </w:t>
      </w:r>
      <w:r>
        <w:t>и</w:t>
      </w:r>
      <w:r>
        <w:rPr>
          <w:spacing w:val="-4"/>
        </w:rPr>
        <w:t xml:space="preserve"> </w:t>
      </w:r>
      <w:r>
        <w:t>другие.</w:t>
      </w:r>
    </w:p>
    <w:p w:rsidR="00FD7184" w:rsidRDefault="00C97642">
      <w:pPr>
        <w:pStyle w:val="a3"/>
        <w:ind w:firstLine="0"/>
        <w:jc w:val="left"/>
      </w:pPr>
      <w:r>
        <w:t>Произведения</w:t>
      </w:r>
      <w:r>
        <w:rPr>
          <w:spacing w:val="31"/>
        </w:rPr>
        <w:t xml:space="preserve"> </w:t>
      </w:r>
      <w:r>
        <w:t>отечественных</w:t>
      </w:r>
      <w:r>
        <w:rPr>
          <w:spacing w:val="34"/>
        </w:rPr>
        <w:t xml:space="preserve"> </w:t>
      </w:r>
      <w:r>
        <w:t>и</w:t>
      </w:r>
      <w:r>
        <w:rPr>
          <w:spacing w:val="33"/>
        </w:rPr>
        <w:t xml:space="preserve"> </w:t>
      </w:r>
      <w:r>
        <w:t>зарубежных</w:t>
      </w:r>
      <w:r>
        <w:rPr>
          <w:spacing w:val="34"/>
        </w:rPr>
        <w:t xml:space="preserve"> </w:t>
      </w:r>
      <w:r>
        <w:t>писателей</w:t>
      </w:r>
      <w:r>
        <w:rPr>
          <w:spacing w:val="32"/>
        </w:rPr>
        <w:t xml:space="preserve"> </w:t>
      </w:r>
      <w:r>
        <w:t>на</w:t>
      </w:r>
      <w:r>
        <w:rPr>
          <w:spacing w:val="31"/>
        </w:rPr>
        <w:t xml:space="preserve"> </w:t>
      </w:r>
      <w:r>
        <w:t>историческую</w:t>
      </w:r>
      <w:r>
        <w:rPr>
          <w:spacing w:val="35"/>
        </w:rPr>
        <w:t xml:space="preserve"> </w:t>
      </w:r>
      <w:r>
        <w:t>тему</w:t>
      </w:r>
      <w:r>
        <w:rPr>
          <w:spacing w:val="30"/>
        </w:rPr>
        <w:t xml:space="preserve"> </w:t>
      </w:r>
      <w:r>
        <w:t>(не</w:t>
      </w:r>
      <w:r>
        <w:rPr>
          <w:spacing w:val="34"/>
        </w:rPr>
        <w:t xml:space="preserve"> </w:t>
      </w:r>
      <w:r>
        <w:t>менее</w:t>
      </w:r>
      <w:r>
        <w:rPr>
          <w:spacing w:val="-57"/>
        </w:rPr>
        <w:t xml:space="preserve"> </w:t>
      </w:r>
      <w:r>
        <w:lastRenderedPageBreak/>
        <w:t>двух). Например, А.К.</w:t>
      </w:r>
      <w:r>
        <w:rPr>
          <w:spacing w:val="1"/>
        </w:rPr>
        <w:t xml:space="preserve"> </w:t>
      </w:r>
      <w:r>
        <w:t>Толстого, Р. Сабатини,</w:t>
      </w:r>
      <w:r>
        <w:rPr>
          <w:spacing w:val="-4"/>
        </w:rPr>
        <w:t xml:space="preserve"> </w:t>
      </w:r>
      <w:r>
        <w:t>Ф.</w:t>
      </w:r>
      <w:r>
        <w:rPr>
          <w:spacing w:val="-1"/>
        </w:rPr>
        <w:t xml:space="preserve"> </w:t>
      </w:r>
      <w:r>
        <w:t>Купера.</w:t>
      </w:r>
    </w:p>
    <w:p w:rsidR="00FD7184" w:rsidRDefault="00C97642">
      <w:pPr>
        <w:pStyle w:val="a3"/>
        <w:ind w:firstLine="0"/>
        <w:jc w:val="left"/>
      </w:pPr>
      <w:r>
        <w:t>Литература</w:t>
      </w:r>
      <w:r>
        <w:rPr>
          <w:spacing w:val="-3"/>
        </w:rPr>
        <w:t xml:space="preserve"> </w:t>
      </w:r>
      <w:r>
        <w:t>конца</w:t>
      </w:r>
      <w:r>
        <w:rPr>
          <w:spacing w:val="-3"/>
        </w:rPr>
        <w:t xml:space="preserve"> </w:t>
      </w:r>
      <w:r>
        <w:t>XIX</w:t>
      </w:r>
      <w:r>
        <w:rPr>
          <w:spacing w:val="2"/>
        </w:rPr>
        <w:t xml:space="preserve"> </w:t>
      </w:r>
      <w:r>
        <w:t>-</w:t>
      </w:r>
      <w:r>
        <w:rPr>
          <w:spacing w:val="-3"/>
        </w:rPr>
        <w:t xml:space="preserve"> </w:t>
      </w:r>
      <w:r>
        <w:t>начала</w:t>
      </w:r>
      <w:r>
        <w:rPr>
          <w:spacing w:val="-2"/>
        </w:rPr>
        <w:t xml:space="preserve"> </w:t>
      </w:r>
      <w:r>
        <w:t>XX</w:t>
      </w:r>
      <w:r>
        <w:rPr>
          <w:spacing w:val="-3"/>
        </w:rPr>
        <w:t xml:space="preserve"> </w:t>
      </w:r>
      <w:r>
        <w:t>века.</w:t>
      </w:r>
    </w:p>
    <w:p w:rsidR="00FD7184" w:rsidRDefault="00C97642">
      <w:pPr>
        <w:pStyle w:val="a3"/>
        <w:ind w:right="543" w:firstLine="0"/>
        <w:jc w:val="left"/>
      </w:pPr>
      <w:r>
        <w:t>А.П. Чехов. Рассказы (один по выбору). Например, «Тоска», «Злоумышленник» и другие.</w:t>
      </w:r>
      <w:r>
        <w:rPr>
          <w:spacing w:val="1"/>
        </w:rPr>
        <w:t xml:space="preserve"> </w:t>
      </w:r>
      <w:r>
        <w:t>М.</w:t>
      </w:r>
      <w:r>
        <w:rPr>
          <w:spacing w:val="24"/>
        </w:rPr>
        <w:t xml:space="preserve"> </w:t>
      </w:r>
      <w:r>
        <w:t>Горький.</w:t>
      </w:r>
      <w:r>
        <w:rPr>
          <w:spacing w:val="22"/>
        </w:rPr>
        <w:t xml:space="preserve"> </w:t>
      </w:r>
      <w:r>
        <w:t>Ранние</w:t>
      </w:r>
      <w:r>
        <w:rPr>
          <w:spacing w:val="23"/>
        </w:rPr>
        <w:t xml:space="preserve"> </w:t>
      </w:r>
      <w:r>
        <w:t>рассказы</w:t>
      </w:r>
      <w:r>
        <w:rPr>
          <w:spacing w:val="24"/>
        </w:rPr>
        <w:t xml:space="preserve"> </w:t>
      </w:r>
      <w:r>
        <w:t>(одно</w:t>
      </w:r>
      <w:r>
        <w:rPr>
          <w:spacing w:val="25"/>
        </w:rPr>
        <w:t xml:space="preserve"> </w:t>
      </w:r>
      <w:r>
        <w:t>произведение</w:t>
      </w:r>
      <w:r>
        <w:rPr>
          <w:spacing w:val="23"/>
        </w:rPr>
        <w:t xml:space="preserve"> </w:t>
      </w:r>
      <w:r>
        <w:t>по</w:t>
      </w:r>
      <w:r>
        <w:rPr>
          <w:spacing w:val="24"/>
        </w:rPr>
        <w:t xml:space="preserve"> </w:t>
      </w:r>
      <w:r>
        <w:t>выбору).</w:t>
      </w:r>
      <w:r>
        <w:rPr>
          <w:spacing w:val="26"/>
        </w:rPr>
        <w:t xml:space="preserve"> </w:t>
      </w:r>
      <w:r>
        <w:t>Например,</w:t>
      </w:r>
      <w:r>
        <w:rPr>
          <w:spacing w:val="29"/>
        </w:rPr>
        <w:t xml:space="preserve"> </w:t>
      </w:r>
      <w:r>
        <w:t>«Старуха</w:t>
      </w:r>
      <w:r>
        <w:rPr>
          <w:spacing w:val="-57"/>
        </w:rPr>
        <w:t xml:space="preserve"> </w:t>
      </w:r>
      <w:r>
        <w:t>Изергиль»</w:t>
      </w:r>
      <w:r>
        <w:rPr>
          <w:spacing w:val="-9"/>
        </w:rPr>
        <w:t xml:space="preserve"> </w:t>
      </w:r>
      <w:r>
        <w:t>(легенда</w:t>
      </w:r>
      <w:r>
        <w:rPr>
          <w:spacing w:val="-1"/>
        </w:rPr>
        <w:t xml:space="preserve"> </w:t>
      </w:r>
      <w:r>
        <w:t>о Данко),</w:t>
      </w:r>
      <w:r>
        <w:rPr>
          <w:spacing w:val="4"/>
        </w:rPr>
        <w:t xml:space="preserve"> </w:t>
      </w:r>
      <w:r>
        <w:t>«Челкаш»</w:t>
      </w:r>
      <w:r>
        <w:rPr>
          <w:spacing w:val="-6"/>
        </w:rPr>
        <w:t xml:space="preserve"> </w:t>
      </w:r>
      <w:r>
        <w:t>и другие.</w:t>
      </w:r>
    </w:p>
    <w:p w:rsidR="00FD7184" w:rsidRDefault="00C97642">
      <w:pPr>
        <w:pStyle w:val="a3"/>
        <w:spacing w:before="1"/>
        <w:ind w:firstLine="0"/>
        <w:jc w:val="left"/>
      </w:pPr>
      <w:r>
        <w:t>Сатирические</w:t>
      </w:r>
      <w:r>
        <w:rPr>
          <w:spacing w:val="5"/>
        </w:rPr>
        <w:t xml:space="preserve"> </w:t>
      </w:r>
      <w:r>
        <w:t>произведения</w:t>
      </w:r>
      <w:r>
        <w:rPr>
          <w:spacing w:val="6"/>
        </w:rPr>
        <w:t xml:space="preserve"> </w:t>
      </w:r>
      <w:r>
        <w:t>отечественных</w:t>
      </w:r>
      <w:r>
        <w:rPr>
          <w:spacing w:val="8"/>
        </w:rPr>
        <w:t xml:space="preserve"> </w:t>
      </w:r>
      <w:r>
        <w:t>и</w:t>
      </w:r>
      <w:r>
        <w:rPr>
          <w:spacing w:val="7"/>
        </w:rPr>
        <w:t xml:space="preserve"> </w:t>
      </w:r>
      <w:r>
        <w:t>зарубежных</w:t>
      </w:r>
      <w:r>
        <w:rPr>
          <w:spacing w:val="8"/>
        </w:rPr>
        <w:t xml:space="preserve"> </w:t>
      </w:r>
      <w:r>
        <w:t>писателей</w:t>
      </w:r>
      <w:r>
        <w:rPr>
          <w:spacing w:val="7"/>
        </w:rPr>
        <w:t xml:space="preserve"> </w:t>
      </w:r>
      <w:r>
        <w:t>(не</w:t>
      </w:r>
      <w:r>
        <w:rPr>
          <w:spacing w:val="5"/>
        </w:rPr>
        <w:t xml:space="preserve"> </w:t>
      </w:r>
      <w:r>
        <w:t>менее</w:t>
      </w:r>
      <w:r>
        <w:rPr>
          <w:spacing w:val="7"/>
        </w:rPr>
        <w:t xml:space="preserve"> </w:t>
      </w:r>
      <w:r>
        <w:t>двух).</w:t>
      </w:r>
      <w:r>
        <w:rPr>
          <w:spacing w:val="-57"/>
        </w:rPr>
        <w:t xml:space="preserve"> </w:t>
      </w:r>
      <w:r>
        <w:t>Например,</w:t>
      </w:r>
      <w:r>
        <w:rPr>
          <w:spacing w:val="-1"/>
        </w:rPr>
        <w:t xml:space="preserve"> </w:t>
      </w:r>
      <w:r>
        <w:t>М.М.</w:t>
      </w:r>
      <w:r>
        <w:rPr>
          <w:spacing w:val="-2"/>
        </w:rPr>
        <w:t xml:space="preserve"> </w:t>
      </w:r>
      <w:r>
        <w:t>Зощенко, А.Т.</w:t>
      </w:r>
      <w:r>
        <w:rPr>
          <w:spacing w:val="-1"/>
        </w:rPr>
        <w:t xml:space="preserve"> </w:t>
      </w:r>
      <w:r>
        <w:t>Аверченко, Н.Тэффи,</w:t>
      </w:r>
      <w:r>
        <w:rPr>
          <w:spacing w:val="-1"/>
        </w:rPr>
        <w:t xml:space="preserve"> </w:t>
      </w:r>
      <w:r>
        <w:t>О.</w:t>
      </w:r>
      <w:r>
        <w:rPr>
          <w:spacing w:val="-2"/>
        </w:rPr>
        <w:t xml:space="preserve"> </w:t>
      </w:r>
      <w:r>
        <w:t>Генри,</w:t>
      </w:r>
      <w:r>
        <w:rPr>
          <w:spacing w:val="-3"/>
        </w:rPr>
        <w:t xml:space="preserve"> </w:t>
      </w:r>
      <w:r>
        <w:t>Я.</w:t>
      </w:r>
      <w:r>
        <w:rPr>
          <w:spacing w:val="-1"/>
        </w:rPr>
        <w:t xml:space="preserve"> </w:t>
      </w:r>
      <w:r>
        <w:t>Гашека.</w:t>
      </w:r>
    </w:p>
    <w:p w:rsidR="00FD7184" w:rsidRDefault="00C97642">
      <w:pPr>
        <w:pStyle w:val="a3"/>
        <w:ind w:firstLine="0"/>
        <w:jc w:val="left"/>
      </w:pPr>
      <w:r>
        <w:t>Литература</w:t>
      </w:r>
      <w:r>
        <w:rPr>
          <w:spacing w:val="-3"/>
        </w:rPr>
        <w:t xml:space="preserve"> </w:t>
      </w:r>
      <w:r>
        <w:t>первой</w:t>
      </w:r>
      <w:r>
        <w:rPr>
          <w:spacing w:val="-2"/>
        </w:rPr>
        <w:t xml:space="preserve"> </w:t>
      </w:r>
      <w:r>
        <w:t>половины</w:t>
      </w:r>
      <w:r>
        <w:rPr>
          <w:spacing w:val="-2"/>
        </w:rPr>
        <w:t xml:space="preserve"> </w:t>
      </w:r>
      <w:r>
        <w:t>XX</w:t>
      </w:r>
      <w:r>
        <w:rPr>
          <w:spacing w:val="-3"/>
        </w:rPr>
        <w:t xml:space="preserve"> </w:t>
      </w:r>
      <w:r>
        <w:t>века.</w:t>
      </w:r>
    </w:p>
    <w:p w:rsidR="00FD7184" w:rsidRDefault="00C97642">
      <w:pPr>
        <w:pStyle w:val="a3"/>
        <w:ind w:firstLine="0"/>
        <w:jc w:val="left"/>
      </w:pPr>
      <w:r>
        <w:t>А.С.</w:t>
      </w:r>
      <w:r>
        <w:rPr>
          <w:spacing w:val="-5"/>
        </w:rPr>
        <w:t xml:space="preserve"> </w:t>
      </w:r>
      <w:r>
        <w:t>Грин.</w:t>
      </w:r>
      <w:r>
        <w:rPr>
          <w:spacing w:val="-4"/>
        </w:rPr>
        <w:t xml:space="preserve"> </w:t>
      </w:r>
      <w:r>
        <w:t>Повести</w:t>
      </w:r>
      <w:r>
        <w:rPr>
          <w:spacing w:val="-3"/>
        </w:rPr>
        <w:t xml:space="preserve"> </w:t>
      </w:r>
      <w:r>
        <w:t>и</w:t>
      </w:r>
      <w:r>
        <w:rPr>
          <w:spacing w:val="-4"/>
        </w:rPr>
        <w:t xml:space="preserve"> </w:t>
      </w:r>
      <w:r>
        <w:t>рассказы</w:t>
      </w:r>
      <w:r>
        <w:rPr>
          <w:spacing w:val="-3"/>
        </w:rPr>
        <w:t xml:space="preserve"> </w:t>
      </w:r>
      <w:r>
        <w:t>(одно</w:t>
      </w:r>
      <w:r>
        <w:rPr>
          <w:spacing w:val="-4"/>
        </w:rPr>
        <w:t xml:space="preserve"> </w:t>
      </w:r>
      <w:r>
        <w:t>произведение</w:t>
      </w:r>
      <w:r>
        <w:rPr>
          <w:spacing w:val="-4"/>
        </w:rPr>
        <w:t xml:space="preserve"> </w:t>
      </w:r>
      <w:r>
        <w:t>по</w:t>
      </w:r>
      <w:r>
        <w:rPr>
          <w:spacing w:val="-4"/>
        </w:rPr>
        <w:t xml:space="preserve"> </w:t>
      </w:r>
      <w:r>
        <w:t>выбору).</w:t>
      </w:r>
      <w:r>
        <w:rPr>
          <w:spacing w:val="-3"/>
        </w:rPr>
        <w:t xml:space="preserve"> </w:t>
      </w:r>
      <w:r>
        <w:t>Например, «Алые</w:t>
      </w:r>
      <w:r>
        <w:rPr>
          <w:spacing w:val="-4"/>
        </w:rPr>
        <w:t xml:space="preserve"> </w:t>
      </w:r>
      <w:r>
        <w:t>паруса»,</w:t>
      </w:r>
    </w:p>
    <w:p w:rsidR="00FD7184" w:rsidRDefault="00C97642">
      <w:pPr>
        <w:pStyle w:val="a3"/>
        <w:ind w:firstLine="0"/>
        <w:jc w:val="left"/>
      </w:pPr>
      <w:r>
        <w:t>«Зелёная</w:t>
      </w:r>
      <w:r>
        <w:rPr>
          <w:spacing w:val="-1"/>
        </w:rPr>
        <w:t xml:space="preserve"> </w:t>
      </w:r>
      <w:r>
        <w:t>лампа»</w:t>
      </w:r>
      <w:r>
        <w:rPr>
          <w:spacing w:val="-7"/>
        </w:rPr>
        <w:t xml:space="preserve"> </w:t>
      </w:r>
      <w:r>
        <w:t>и</w:t>
      </w:r>
      <w:r>
        <w:rPr>
          <w:spacing w:val="-1"/>
        </w:rPr>
        <w:t xml:space="preserve"> </w:t>
      </w:r>
      <w:r>
        <w:t>другие.</w:t>
      </w:r>
    </w:p>
    <w:p w:rsidR="00FD7184" w:rsidRDefault="00C97642">
      <w:pPr>
        <w:pStyle w:val="a3"/>
        <w:ind w:right="555" w:firstLine="0"/>
      </w:pPr>
      <w:r>
        <w:t>Отечественная</w:t>
      </w:r>
      <w:r>
        <w:rPr>
          <w:spacing w:val="1"/>
        </w:rPr>
        <w:t xml:space="preserve"> </w:t>
      </w:r>
      <w:r>
        <w:t>поэзия</w:t>
      </w:r>
      <w:r>
        <w:rPr>
          <w:spacing w:val="1"/>
        </w:rPr>
        <w:t xml:space="preserve"> </w:t>
      </w:r>
      <w:r>
        <w:t>первой</w:t>
      </w:r>
      <w:r>
        <w:rPr>
          <w:spacing w:val="1"/>
        </w:rPr>
        <w:t xml:space="preserve"> </w:t>
      </w:r>
      <w:r>
        <w:t>половины</w:t>
      </w:r>
      <w:r>
        <w:rPr>
          <w:spacing w:val="1"/>
        </w:rPr>
        <w:t xml:space="preserve"> </w:t>
      </w:r>
      <w:r>
        <w:t>XX</w:t>
      </w:r>
      <w:r>
        <w:rPr>
          <w:spacing w:val="1"/>
        </w:rPr>
        <w:t xml:space="preserve"> </w:t>
      </w:r>
      <w:r>
        <w:t>века.</w:t>
      </w:r>
      <w:r>
        <w:rPr>
          <w:spacing w:val="1"/>
        </w:rPr>
        <w:t xml:space="preserve"> </w:t>
      </w:r>
      <w:r>
        <w:t>Стихотворения</w:t>
      </w:r>
      <w:r>
        <w:rPr>
          <w:spacing w:val="1"/>
        </w:rPr>
        <w:t xml:space="preserve"> </w:t>
      </w:r>
      <w:r>
        <w:t>на</w:t>
      </w:r>
      <w:r>
        <w:rPr>
          <w:spacing w:val="1"/>
        </w:rPr>
        <w:t xml:space="preserve"> </w:t>
      </w:r>
      <w:r>
        <w:t>тему</w:t>
      </w:r>
      <w:r>
        <w:rPr>
          <w:spacing w:val="1"/>
        </w:rPr>
        <w:t xml:space="preserve"> </w:t>
      </w:r>
      <w:r>
        <w:t>мечты</w:t>
      </w:r>
      <w:r>
        <w:rPr>
          <w:spacing w:val="1"/>
        </w:rPr>
        <w:t xml:space="preserve"> </w:t>
      </w:r>
      <w:r>
        <w:t>и</w:t>
      </w:r>
      <w:r>
        <w:rPr>
          <w:spacing w:val="1"/>
        </w:rPr>
        <w:t xml:space="preserve"> </w:t>
      </w:r>
      <w:r>
        <w:t>реальности (два-три по выбору). Например, стихотворения А.А. Блока, Н.С. Гумилёва,</w:t>
      </w:r>
      <w:r>
        <w:rPr>
          <w:spacing w:val="1"/>
        </w:rPr>
        <w:t xml:space="preserve"> </w:t>
      </w:r>
      <w:r>
        <w:t>М.И.</w:t>
      </w:r>
      <w:r>
        <w:rPr>
          <w:spacing w:val="-2"/>
        </w:rPr>
        <w:t xml:space="preserve"> </w:t>
      </w:r>
      <w:r>
        <w:t>Цветаевой и другие.</w:t>
      </w:r>
    </w:p>
    <w:p w:rsidR="00FD7184" w:rsidRDefault="00C97642">
      <w:pPr>
        <w:pStyle w:val="a3"/>
        <w:ind w:right="552" w:firstLine="0"/>
      </w:pPr>
      <w:r>
        <w:t>В.В.</w:t>
      </w:r>
      <w:r>
        <w:rPr>
          <w:spacing w:val="1"/>
        </w:rPr>
        <w:t xml:space="preserve"> </w:t>
      </w:r>
      <w:r>
        <w:t>Маяковский.</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«Необычайное</w:t>
      </w:r>
      <w:r>
        <w:rPr>
          <w:spacing w:val="-57"/>
        </w:rPr>
        <w:t xml:space="preserve"> </w:t>
      </w:r>
      <w:r>
        <w:t>приключение, бывшее с Владимиром Маяковским летом на даче», «Хорошее отношение к</w:t>
      </w:r>
      <w:r>
        <w:rPr>
          <w:spacing w:val="-57"/>
        </w:rPr>
        <w:t xml:space="preserve"> </w:t>
      </w:r>
      <w:r>
        <w:t>лошадям»</w:t>
      </w:r>
      <w:r>
        <w:rPr>
          <w:spacing w:val="-8"/>
        </w:rPr>
        <w:t xml:space="preserve"> </w:t>
      </w:r>
      <w:r>
        <w:t>и другие.</w:t>
      </w:r>
    </w:p>
    <w:p w:rsidR="00FD7184" w:rsidRDefault="00C97642">
      <w:pPr>
        <w:pStyle w:val="a3"/>
        <w:ind w:right="558" w:firstLine="0"/>
      </w:pPr>
      <w:r>
        <w:t>А.П. Платонов. Рассказы (один по выбору). Например, «Юшка», «Неизвестный цветок» и</w:t>
      </w:r>
      <w:r>
        <w:rPr>
          <w:spacing w:val="1"/>
        </w:rPr>
        <w:t xml:space="preserve"> </w:t>
      </w:r>
      <w:r>
        <w:t>другие.</w:t>
      </w:r>
    </w:p>
    <w:p w:rsidR="00FD7184" w:rsidRDefault="00C97642">
      <w:pPr>
        <w:pStyle w:val="a3"/>
        <w:ind w:firstLine="0"/>
      </w:pPr>
      <w:r>
        <w:t>Литература</w:t>
      </w:r>
      <w:r>
        <w:rPr>
          <w:spacing w:val="-4"/>
        </w:rPr>
        <w:t xml:space="preserve"> </w:t>
      </w:r>
      <w:r>
        <w:t>второй</w:t>
      </w:r>
      <w:r>
        <w:rPr>
          <w:spacing w:val="-2"/>
        </w:rPr>
        <w:t xml:space="preserve"> </w:t>
      </w:r>
      <w:r>
        <w:t>половины</w:t>
      </w:r>
      <w:r>
        <w:rPr>
          <w:spacing w:val="-2"/>
        </w:rPr>
        <w:t xml:space="preserve"> </w:t>
      </w:r>
      <w:r>
        <w:t>XX</w:t>
      </w:r>
      <w:r>
        <w:rPr>
          <w:spacing w:val="-4"/>
        </w:rPr>
        <w:t xml:space="preserve"> </w:t>
      </w:r>
      <w:r>
        <w:t>века.</w:t>
      </w:r>
    </w:p>
    <w:p w:rsidR="00FD7184" w:rsidRDefault="00C97642">
      <w:pPr>
        <w:pStyle w:val="a3"/>
        <w:ind w:firstLine="0"/>
      </w:pPr>
      <w:r>
        <w:t>В.М.</w:t>
      </w:r>
      <w:r>
        <w:rPr>
          <w:spacing w:val="40"/>
        </w:rPr>
        <w:t xml:space="preserve"> </w:t>
      </w:r>
      <w:r>
        <w:t>Шукшин.</w:t>
      </w:r>
      <w:r>
        <w:rPr>
          <w:spacing w:val="97"/>
        </w:rPr>
        <w:t xml:space="preserve"> </w:t>
      </w:r>
      <w:r>
        <w:t>Рассказы</w:t>
      </w:r>
      <w:r>
        <w:rPr>
          <w:spacing w:val="97"/>
        </w:rPr>
        <w:t xml:space="preserve"> </w:t>
      </w:r>
      <w:r>
        <w:t>(один</w:t>
      </w:r>
      <w:r>
        <w:rPr>
          <w:spacing w:val="98"/>
        </w:rPr>
        <w:t xml:space="preserve"> </w:t>
      </w:r>
      <w:r>
        <w:t>по</w:t>
      </w:r>
      <w:r>
        <w:rPr>
          <w:spacing w:val="97"/>
        </w:rPr>
        <w:t xml:space="preserve"> </w:t>
      </w:r>
      <w:r>
        <w:t>выбору).</w:t>
      </w:r>
      <w:r>
        <w:rPr>
          <w:spacing w:val="98"/>
        </w:rPr>
        <w:t xml:space="preserve"> </w:t>
      </w:r>
      <w:r>
        <w:t>Например,</w:t>
      </w:r>
      <w:r>
        <w:rPr>
          <w:spacing w:val="102"/>
        </w:rPr>
        <w:t xml:space="preserve"> </w:t>
      </w:r>
      <w:r>
        <w:t>«Чудик»,</w:t>
      </w:r>
      <w:r>
        <w:rPr>
          <w:spacing w:val="102"/>
        </w:rPr>
        <w:t xml:space="preserve"> </w:t>
      </w:r>
      <w:r>
        <w:t>«Стенька</w:t>
      </w:r>
      <w:r>
        <w:rPr>
          <w:spacing w:val="97"/>
        </w:rPr>
        <w:t xml:space="preserve"> </w:t>
      </w:r>
      <w:r>
        <w:t>Разин»,</w:t>
      </w:r>
    </w:p>
    <w:p w:rsidR="00FD7184" w:rsidRDefault="00C97642">
      <w:pPr>
        <w:pStyle w:val="a3"/>
        <w:ind w:firstLine="0"/>
      </w:pPr>
      <w:r>
        <w:t>«Критики»</w:t>
      </w:r>
      <w:r>
        <w:rPr>
          <w:spacing w:val="-10"/>
        </w:rPr>
        <w:t xml:space="preserve"> </w:t>
      </w:r>
      <w:r>
        <w:t>и</w:t>
      </w:r>
      <w:r>
        <w:rPr>
          <w:spacing w:val="-1"/>
        </w:rPr>
        <w:t xml:space="preserve"> </w:t>
      </w:r>
      <w:r>
        <w:t>другие.</w:t>
      </w:r>
    </w:p>
    <w:p w:rsidR="00FD7184" w:rsidRDefault="00C97642">
      <w:pPr>
        <w:pStyle w:val="a3"/>
        <w:ind w:right="551" w:firstLine="0"/>
      </w:pPr>
      <w:r>
        <w:t>Стихотворения отечественных поэтов XX-XXI веков (не менее четырёх стихотворений</w:t>
      </w:r>
      <w:r>
        <w:rPr>
          <w:spacing w:val="1"/>
        </w:rPr>
        <w:t xml:space="preserve"> </w:t>
      </w:r>
      <w:r>
        <w:t>двух</w:t>
      </w:r>
      <w:r>
        <w:rPr>
          <w:spacing w:val="1"/>
        </w:rPr>
        <w:t xml:space="preserve"> </w:t>
      </w:r>
      <w:r>
        <w:t>поэтов).</w:t>
      </w:r>
      <w:r>
        <w:rPr>
          <w:spacing w:val="1"/>
        </w:rPr>
        <w:t xml:space="preserve"> </w:t>
      </w:r>
      <w:r>
        <w:t>Например,</w:t>
      </w:r>
      <w:r>
        <w:rPr>
          <w:spacing w:val="1"/>
        </w:rPr>
        <w:t xml:space="preserve"> </w:t>
      </w:r>
      <w:r>
        <w:t>стихотворения</w:t>
      </w:r>
      <w:r>
        <w:rPr>
          <w:spacing w:val="1"/>
        </w:rPr>
        <w:t xml:space="preserve"> </w:t>
      </w:r>
      <w:r>
        <w:t>М.И.</w:t>
      </w:r>
      <w:r>
        <w:rPr>
          <w:spacing w:val="1"/>
        </w:rPr>
        <w:t xml:space="preserve"> </w:t>
      </w:r>
      <w:r>
        <w:t>Цветаевой,</w:t>
      </w:r>
      <w:r>
        <w:rPr>
          <w:spacing w:val="1"/>
        </w:rPr>
        <w:t xml:space="preserve"> </w:t>
      </w:r>
      <w:r>
        <w:t>Е.А.</w:t>
      </w:r>
      <w:r>
        <w:rPr>
          <w:spacing w:val="1"/>
        </w:rPr>
        <w:t xml:space="preserve"> </w:t>
      </w:r>
      <w:r>
        <w:t>Евтушенко,</w:t>
      </w:r>
      <w:r>
        <w:rPr>
          <w:spacing w:val="1"/>
        </w:rPr>
        <w:t xml:space="preserve"> </w:t>
      </w:r>
      <w:r>
        <w:t>Б.А.</w:t>
      </w:r>
      <w:r>
        <w:rPr>
          <w:spacing w:val="1"/>
        </w:rPr>
        <w:t xml:space="preserve"> </w:t>
      </w:r>
      <w:r>
        <w:t>Ахмадулиной,</w:t>
      </w:r>
      <w:r>
        <w:rPr>
          <w:spacing w:val="-1"/>
        </w:rPr>
        <w:t xml:space="preserve"> </w:t>
      </w:r>
      <w:r>
        <w:t>Ю.Д. Левитанского и другие.</w:t>
      </w:r>
    </w:p>
    <w:p w:rsidR="00FD7184" w:rsidRDefault="00C97642">
      <w:pPr>
        <w:pStyle w:val="a3"/>
        <w:spacing w:before="1"/>
        <w:ind w:right="549" w:firstLine="0"/>
      </w:pPr>
      <w:r>
        <w:t>Произведения отечественных прозаиков второй половины XX - начала XXI века (не менее</w:t>
      </w:r>
      <w:r>
        <w:rPr>
          <w:spacing w:val="-57"/>
        </w:rPr>
        <w:t xml:space="preserve"> </w:t>
      </w:r>
      <w:r>
        <w:t>двух).</w:t>
      </w:r>
      <w:r>
        <w:rPr>
          <w:spacing w:val="1"/>
        </w:rPr>
        <w:t xml:space="preserve"> </w:t>
      </w:r>
      <w:r>
        <w:t>Например,</w:t>
      </w:r>
      <w:r>
        <w:rPr>
          <w:spacing w:val="1"/>
        </w:rPr>
        <w:t xml:space="preserve"> </w:t>
      </w:r>
      <w:r>
        <w:t>произведения</w:t>
      </w:r>
      <w:r>
        <w:rPr>
          <w:spacing w:val="1"/>
        </w:rPr>
        <w:t xml:space="preserve"> </w:t>
      </w:r>
      <w:r>
        <w:t>Ф.А.</w:t>
      </w:r>
      <w:r>
        <w:rPr>
          <w:spacing w:val="1"/>
        </w:rPr>
        <w:t xml:space="preserve"> </w:t>
      </w:r>
      <w:r>
        <w:t>Абрамова,</w:t>
      </w:r>
      <w:r>
        <w:rPr>
          <w:spacing w:val="1"/>
        </w:rPr>
        <w:t xml:space="preserve"> </w:t>
      </w:r>
      <w:r>
        <w:t>В.П.</w:t>
      </w:r>
      <w:r>
        <w:rPr>
          <w:spacing w:val="1"/>
        </w:rPr>
        <w:t xml:space="preserve"> </w:t>
      </w:r>
      <w:r>
        <w:t>Астафьева,</w:t>
      </w:r>
      <w:r>
        <w:rPr>
          <w:spacing w:val="1"/>
        </w:rPr>
        <w:t xml:space="preserve"> </w:t>
      </w:r>
      <w:r>
        <w:t>В.И.</w:t>
      </w:r>
      <w:r>
        <w:rPr>
          <w:spacing w:val="1"/>
        </w:rPr>
        <w:t xml:space="preserve"> </w:t>
      </w:r>
      <w:r>
        <w:t>Белова,</w:t>
      </w:r>
      <w:r>
        <w:rPr>
          <w:spacing w:val="1"/>
        </w:rPr>
        <w:t xml:space="preserve"> </w:t>
      </w:r>
      <w:r>
        <w:t>Ф.А.</w:t>
      </w:r>
      <w:r>
        <w:rPr>
          <w:spacing w:val="1"/>
        </w:rPr>
        <w:t xml:space="preserve"> </w:t>
      </w:r>
      <w:r>
        <w:t>Искандера</w:t>
      </w:r>
      <w:r>
        <w:rPr>
          <w:spacing w:val="-2"/>
        </w:rPr>
        <w:t xml:space="preserve"> </w:t>
      </w:r>
      <w:r>
        <w:t>и другие.</w:t>
      </w:r>
    </w:p>
    <w:p w:rsidR="00FD7184" w:rsidRDefault="00C97642">
      <w:pPr>
        <w:pStyle w:val="a3"/>
        <w:ind w:right="547" w:firstLine="0"/>
      </w:pPr>
      <w:r>
        <w:t xml:space="preserve">Тема       </w:t>
      </w:r>
      <w:r>
        <w:rPr>
          <w:spacing w:val="1"/>
        </w:rPr>
        <w:t xml:space="preserve"> </w:t>
      </w:r>
      <w:r>
        <w:t xml:space="preserve">взаимоотношения       </w:t>
      </w:r>
      <w:r>
        <w:rPr>
          <w:spacing w:val="1"/>
        </w:rPr>
        <w:t xml:space="preserve"> </w:t>
      </w:r>
      <w:r>
        <w:t>поколений,         становления         человека,         выбора</w:t>
      </w:r>
      <w:r>
        <w:rPr>
          <w:spacing w:val="1"/>
        </w:rPr>
        <w:t xml:space="preserve"> </w:t>
      </w:r>
      <w:r>
        <w:t>им</w:t>
      </w:r>
      <w:r>
        <w:rPr>
          <w:spacing w:val="84"/>
        </w:rPr>
        <w:t xml:space="preserve"> </w:t>
      </w:r>
      <w:r>
        <w:t xml:space="preserve">жизненного  </w:t>
      </w:r>
      <w:r>
        <w:rPr>
          <w:spacing w:val="22"/>
        </w:rPr>
        <w:t xml:space="preserve"> </w:t>
      </w:r>
      <w:r>
        <w:t xml:space="preserve">пути  </w:t>
      </w:r>
      <w:r>
        <w:rPr>
          <w:spacing w:val="24"/>
        </w:rPr>
        <w:t xml:space="preserve"> </w:t>
      </w:r>
      <w:r>
        <w:t xml:space="preserve">(не  </w:t>
      </w:r>
      <w:r>
        <w:rPr>
          <w:spacing w:val="24"/>
        </w:rPr>
        <w:t xml:space="preserve"> </w:t>
      </w:r>
      <w:r>
        <w:t xml:space="preserve">менее  </w:t>
      </w:r>
      <w:r>
        <w:rPr>
          <w:spacing w:val="23"/>
        </w:rPr>
        <w:t xml:space="preserve"> </w:t>
      </w:r>
      <w:r>
        <w:t xml:space="preserve">двух  </w:t>
      </w:r>
      <w:r>
        <w:rPr>
          <w:spacing w:val="26"/>
        </w:rPr>
        <w:t xml:space="preserve"> </w:t>
      </w:r>
      <w:r>
        <w:t xml:space="preserve">произведений  </w:t>
      </w:r>
      <w:r>
        <w:rPr>
          <w:spacing w:val="25"/>
        </w:rPr>
        <w:t xml:space="preserve"> </w:t>
      </w:r>
      <w:r>
        <w:t xml:space="preserve">современных  </w:t>
      </w:r>
      <w:r>
        <w:rPr>
          <w:spacing w:val="26"/>
        </w:rPr>
        <w:t xml:space="preserve"> </w:t>
      </w:r>
      <w:r>
        <w:t>отечественных</w:t>
      </w:r>
      <w:r>
        <w:rPr>
          <w:spacing w:val="-58"/>
        </w:rPr>
        <w:t xml:space="preserve"> </w:t>
      </w:r>
      <w:r>
        <w:t>и   зарубежных   писателей).   Например,   Л.Л.   Волкова.    «Всем   выйти   из   кадра»,</w:t>
      </w:r>
      <w:r>
        <w:rPr>
          <w:spacing w:val="1"/>
        </w:rPr>
        <w:t xml:space="preserve"> </w:t>
      </w:r>
      <w:r>
        <w:t>Т.В.</w:t>
      </w:r>
      <w:r>
        <w:rPr>
          <w:spacing w:val="81"/>
        </w:rPr>
        <w:t xml:space="preserve"> </w:t>
      </w:r>
      <w:r>
        <w:t xml:space="preserve">Михеева.  </w:t>
      </w:r>
      <w:r>
        <w:rPr>
          <w:spacing w:val="24"/>
        </w:rPr>
        <w:t xml:space="preserve"> </w:t>
      </w:r>
      <w:r>
        <w:t xml:space="preserve">«Лёгкие  </w:t>
      </w:r>
      <w:r>
        <w:rPr>
          <w:spacing w:val="19"/>
        </w:rPr>
        <w:t xml:space="preserve"> </w:t>
      </w:r>
      <w:r>
        <w:t xml:space="preserve">горы»,  </w:t>
      </w:r>
      <w:r>
        <w:rPr>
          <w:spacing w:val="20"/>
        </w:rPr>
        <w:t xml:space="preserve"> </w:t>
      </w:r>
      <w:r>
        <w:t xml:space="preserve">У.  </w:t>
      </w:r>
      <w:r>
        <w:rPr>
          <w:spacing w:val="21"/>
        </w:rPr>
        <w:t xml:space="preserve"> </w:t>
      </w:r>
      <w:r>
        <w:t xml:space="preserve">Старк.  </w:t>
      </w:r>
      <w:r>
        <w:rPr>
          <w:spacing w:val="27"/>
        </w:rPr>
        <w:t xml:space="preserve"> </w:t>
      </w:r>
      <w:r>
        <w:t xml:space="preserve">«Умеешь  </w:t>
      </w:r>
      <w:r>
        <w:rPr>
          <w:spacing w:val="21"/>
        </w:rPr>
        <w:t xml:space="preserve"> </w:t>
      </w:r>
      <w:r>
        <w:t xml:space="preserve">ли  </w:t>
      </w:r>
      <w:r>
        <w:rPr>
          <w:spacing w:val="21"/>
        </w:rPr>
        <w:t xml:space="preserve"> </w:t>
      </w:r>
      <w:r>
        <w:t xml:space="preserve">ты  </w:t>
      </w:r>
      <w:r>
        <w:rPr>
          <w:spacing w:val="20"/>
        </w:rPr>
        <w:t xml:space="preserve"> </w:t>
      </w:r>
      <w:r>
        <w:t xml:space="preserve">свистеть,  </w:t>
      </w:r>
      <w:r>
        <w:rPr>
          <w:spacing w:val="20"/>
        </w:rPr>
        <w:t xml:space="preserve"> </w:t>
      </w:r>
      <w:r>
        <w:t>Йоханна?»</w:t>
      </w:r>
      <w:r>
        <w:rPr>
          <w:spacing w:val="-58"/>
        </w:rPr>
        <w:t xml:space="preserve"> </w:t>
      </w:r>
      <w:r>
        <w:t>и</w:t>
      </w:r>
      <w:r>
        <w:rPr>
          <w:spacing w:val="-1"/>
        </w:rPr>
        <w:t xml:space="preserve"> </w:t>
      </w:r>
      <w:r>
        <w:t>другие.</w:t>
      </w:r>
    </w:p>
    <w:p w:rsidR="00FD7184" w:rsidRDefault="00C97642">
      <w:pPr>
        <w:pStyle w:val="a3"/>
        <w:ind w:firstLine="0"/>
      </w:pPr>
      <w:r>
        <w:t>Зарубежная</w:t>
      </w:r>
      <w:r>
        <w:rPr>
          <w:spacing w:val="-3"/>
        </w:rPr>
        <w:t xml:space="preserve"> </w:t>
      </w:r>
      <w:r>
        <w:t>литература.</w:t>
      </w:r>
    </w:p>
    <w:p w:rsidR="00FD7184" w:rsidRDefault="00C97642">
      <w:pPr>
        <w:pStyle w:val="a3"/>
        <w:ind w:right="549" w:firstLine="0"/>
      </w:pPr>
      <w:r>
        <w:t>М. де Сервантес Сааведра. Роман «Хитроумный идальго Дон Кихот Ламанчский» (главы).</w:t>
      </w:r>
      <w:r>
        <w:rPr>
          <w:spacing w:val="-57"/>
        </w:rPr>
        <w:t xml:space="preserve"> </w:t>
      </w:r>
      <w:r>
        <w:t xml:space="preserve">Зарубежная    </w:t>
      </w:r>
      <w:r>
        <w:rPr>
          <w:spacing w:val="1"/>
        </w:rPr>
        <w:t xml:space="preserve"> </w:t>
      </w:r>
      <w:r>
        <w:t xml:space="preserve">новеллистика     (одно-два     произведения    </w:t>
      </w:r>
      <w:r>
        <w:rPr>
          <w:spacing w:val="1"/>
        </w:rPr>
        <w:t xml:space="preserve"> </w:t>
      </w:r>
      <w:r>
        <w:t>по      выбору).      Например,</w:t>
      </w:r>
      <w:r>
        <w:rPr>
          <w:spacing w:val="1"/>
        </w:rPr>
        <w:t xml:space="preserve"> </w:t>
      </w:r>
      <w:r>
        <w:t>П.</w:t>
      </w:r>
      <w:r>
        <w:rPr>
          <w:spacing w:val="-3"/>
        </w:rPr>
        <w:t xml:space="preserve"> </w:t>
      </w:r>
      <w:r>
        <w:t>Мериме.</w:t>
      </w:r>
      <w:r>
        <w:rPr>
          <w:spacing w:val="2"/>
        </w:rPr>
        <w:t xml:space="preserve"> </w:t>
      </w:r>
      <w:r>
        <w:t>«Маттео</w:t>
      </w:r>
      <w:r>
        <w:rPr>
          <w:spacing w:val="-1"/>
        </w:rPr>
        <w:t xml:space="preserve"> </w:t>
      </w:r>
      <w:r>
        <w:t>Фальконе»;</w:t>
      </w:r>
      <w:r>
        <w:rPr>
          <w:spacing w:val="-2"/>
        </w:rPr>
        <w:t xml:space="preserve"> </w:t>
      </w:r>
      <w:r>
        <w:t>О.</w:t>
      </w:r>
      <w:r>
        <w:rPr>
          <w:spacing w:val="-2"/>
        </w:rPr>
        <w:t xml:space="preserve"> </w:t>
      </w:r>
      <w:r>
        <w:t>Генри.</w:t>
      </w:r>
      <w:r>
        <w:rPr>
          <w:spacing w:val="2"/>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rsidR="00FD7184" w:rsidRDefault="00C97642">
      <w:pPr>
        <w:pStyle w:val="a3"/>
        <w:ind w:right="3839" w:firstLine="0"/>
      </w:pPr>
      <w:r>
        <w:t>А. де Сент Экзюпери. Повесть-сказка «Маленький принц».</w:t>
      </w:r>
      <w:r>
        <w:rPr>
          <w:spacing w:val="-58"/>
        </w:rPr>
        <w:t xml:space="preserve"> </w:t>
      </w:r>
      <w:r>
        <w:t>Содержание</w:t>
      </w:r>
      <w:r>
        <w:rPr>
          <w:spacing w:val="-2"/>
        </w:rPr>
        <w:t xml:space="preserve"> </w:t>
      </w:r>
      <w:r>
        <w:t>обучения в</w:t>
      </w:r>
      <w:r>
        <w:rPr>
          <w:spacing w:val="1"/>
        </w:rPr>
        <w:t xml:space="preserve"> </w:t>
      </w:r>
      <w:r>
        <w:t>8 классе.</w:t>
      </w:r>
    </w:p>
    <w:p w:rsidR="00FD7184" w:rsidRDefault="00C97642">
      <w:pPr>
        <w:pStyle w:val="a3"/>
        <w:spacing w:before="61"/>
        <w:ind w:firstLine="0"/>
      </w:pPr>
      <w:r>
        <w:t>Древнерусская</w:t>
      </w:r>
      <w:r>
        <w:rPr>
          <w:spacing w:val="-6"/>
        </w:rPr>
        <w:t xml:space="preserve"> </w:t>
      </w:r>
      <w:r>
        <w:t>литература.</w:t>
      </w:r>
    </w:p>
    <w:p w:rsidR="00FD7184" w:rsidRDefault="00C97642">
      <w:pPr>
        <w:pStyle w:val="a3"/>
        <w:ind w:right="553" w:firstLine="0"/>
      </w:pPr>
      <w:r>
        <w:t>Житийная</w:t>
      </w:r>
      <w:r>
        <w:rPr>
          <w:spacing w:val="1"/>
        </w:rPr>
        <w:t xml:space="preserve"> </w:t>
      </w:r>
      <w:r>
        <w:t>литература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«Житие</w:t>
      </w:r>
      <w:r>
        <w:rPr>
          <w:spacing w:val="1"/>
        </w:rPr>
        <w:t xml:space="preserve"> </w:t>
      </w:r>
      <w:r>
        <w:t>Сергия</w:t>
      </w:r>
      <w:r>
        <w:rPr>
          <w:spacing w:val="1"/>
        </w:rPr>
        <w:t xml:space="preserve"> </w:t>
      </w:r>
      <w:r>
        <w:t>Радонежского»,</w:t>
      </w:r>
      <w:r>
        <w:rPr>
          <w:spacing w:val="3"/>
        </w:rPr>
        <w:t xml:space="preserve"> </w:t>
      </w:r>
      <w:r>
        <w:t>«Житие</w:t>
      </w:r>
      <w:r>
        <w:rPr>
          <w:spacing w:val="-2"/>
        </w:rPr>
        <w:t xml:space="preserve"> </w:t>
      </w:r>
      <w:r>
        <w:t>протопопа</w:t>
      </w:r>
      <w:r>
        <w:rPr>
          <w:spacing w:val="-2"/>
        </w:rPr>
        <w:t xml:space="preserve"> </w:t>
      </w:r>
      <w:r>
        <w:t>Аввакума,</w:t>
      </w:r>
      <w:r>
        <w:rPr>
          <w:spacing w:val="1"/>
        </w:rPr>
        <w:t xml:space="preserve"> </w:t>
      </w:r>
      <w:r>
        <w:t>им</w:t>
      </w:r>
      <w:r>
        <w:rPr>
          <w:spacing w:val="-2"/>
        </w:rPr>
        <w:t xml:space="preserve"> </w:t>
      </w:r>
      <w:r>
        <w:t>самим</w:t>
      </w:r>
      <w:r>
        <w:rPr>
          <w:spacing w:val="-1"/>
        </w:rPr>
        <w:t xml:space="preserve"> </w:t>
      </w:r>
      <w:r>
        <w:t>написанное».</w:t>
      </w:r>
    </w:p>
    <w:p w:rsidR="00FD7184" w:rsidRDefault="00C97642">
      <w:pPr>
        <w:pStyle w:val="a3"/>
        <w:ind w:firstLine="0"/>
      </w:pPr>
      <w:r>
        <w:t>Литература</w:t>
      </w:r>
      <w:r>
        <w:rPr>
          <w:spacing w:val="-4"/>
        </w:rPr>
        <w:t xml:space="preserve"> </w:t>
      </w:r>
      <w:r>
        <w:t>XVIII</w:t>
      </w:r>
      <w:r>
        <w:rPr>
          <w:spacing w:val="-4"/>
        </w:rPr>
        <w:t xml:space="preserve"> </w:t>
      </w:r>
      <w:r>
        <w:t>века.</w:t>
      </w:r>
    </w:p>
    <w:p w:rsidR="00FD7184" w:rsidRDefault="00C97642">
      <w:pPr>
        <w:pStyle w:val="a3"/>
        <w:spacing w:before="1"/>
        <w:ind w:firstLine="0"/>
      </w:pPr>
      <w:r>
        <w:t>Д.И.</w:t>
      </w:r>
      <w:r>
        <w:rPr>
          <w:spacing w:val="-5"/>
        </w:rPr>
        <w:t xml:space="preserve"> </w:t>
      </w:r>
      <w:r>
        <w:t>Фонвизин.</w:t>
      </w:r>
      <w:r>
        <w:rPr>
          <w:spacing w:val="-5"/>
        </w:rPr>
        <w:t xml:space="preserve"> </w:t>
      </w:r>
      <w:r>
        <w:t>Комедия</w:t>
      </w:r>
      <w:r>
        <w:rPr>
          <w:spacing w:val="-1"/>
        </w:rPr>
        <w:t xml:space="preserve"> </w:t>
      </w:r>
      <w:r>
        <w:t>«Недоросль».</w:t>
      </w:r>
    </w:p>
    <w:p w:rsidR="00FD7184" w:rsidRDefault="00C97642">
      <w:pPr>
        <w:pStyle w:val="a3"/>
        <w:ind w:firstLine="0"/>
      </w:pPr>
      <w:r>
        <w:t>.</w:t>
      </w:r>
      <w:r>
        <w:rPr>
          <w:spacing w:val="-2"/>
        </w:rPr>
        <w:t xml:space="preserve"> </w:t>
      </w:r>
      <w:r>
        <w:t>Литература</w:t>
      </w:r>
      <w:r>
        <w:rPr>
          <w:spacing w:val="-3"/>
        </w:rPr>
        <w:t xml:space="preserve"> </w:t>
      </w:r>
      <w:r>
        <w:t>первой</w:t>
      </w:r>
      <w:r>
        <w:rPr>
          <w:spacing w:val="-2"/>
        </w:rPr>
        <w:t xml:space="preserve"> </w:t>
      </w:r>
      <w:r>
        <w:t>половины</w:t>
      </w:r>
      <w:r>
        <w:rPr>
          <w:spacing w:val="-2"/>
        </w:rPr>
        <w:t xml:space="preserve"> </w:t>
      </w:r>
      <w:r>
        <w:t>XIX</w:t>
      </w:r>
      <w:r>
        <w:rPr>
          <w:spacing w:val="-3"/>
        </w:rPr>
        <w:t xml:space="preserve"> </w:t>
      </w:r>
      <w:r>
        <w:t>века.</w:t>
      </w:r>
    </w:p>
    <w:p w:rsidR="00FD7184" w:rsidRDefault="00C97642">
      <w:pPr>
        <w:pStyle w:val="a3"/>
        <w:ind w:firstLine="0"/>
      </w:pPr>
      <w:r>
        <w:t>А.С.</w:t>
      </w:r>
      <w:r>
        <w:rPr>
          <w:spacing w:val="-2"/>
        </w:rPr>
        <w:t xml:space="preserve"> </w:t>
      </w:r>
      <w:r>
        <w:t>Пушкин.</w:t>
      </w:r>
      <w:r>
        <w:rPr>
          <w:spacing w:val="-1"/>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 Например,</w:t>
      </w:r>
      <w:r>
        <w:rPr>
          <w:spacing w:val="2"/>
        </w:rPr>
        <w:t xml:space="preserve"> </w:t>
      </w:r>
      <w:r>
        <w:t>«К</w:t>
      </w:r>
      <w:r>
        <w:rPr>
          <w:spacing w:val="-1"/>
        </w:rPr>
        <w:t xml:space="preserve"> </w:t>
      </w:r>
      <w:r>
        <w:t>Чаадаеву»,</w:t>
      </w:r>
      <w:r>
        <w:rPr>
          <w:spacing w:val="5"/>
        </w:rPr>
        <w:t xml:space="preserve"> </w:t>
      </w:r>
      <w:r>
        <w:t>«Анчар»</w:t>
      </w:r>
      <w:r>
        <w:rPr>
          <w:spacing w:val="-9"/>
        </w:rPr>
        <w:t xml:space="preserve"> </w:t>
      </w:r>
      <w:r>
        <w:t>и другие</w:t>
      </w:r>
    </w:p>
    <w:p w:rsidR="00FD7184" w:rsidRDefault="00C97642">
      <w:pPr>
        <w:pStyle w:val="a3"/>
        <w:ind w:firstLine="0"/>
      </w:pPr>
      <w:r>
        <w:t>«Маленькие</w:t>
      </w:r>
      <w:r>
        <w:rPr>
          <w:spacing w:val="117"/>
        </w:rPr>
        <w:t xml:space="preserve"> </w:t>
      </w:r>
      <w:r>
        <w:t>трагедии»</w:t>
      </w:r>
      <w:r>
        <w:rPr>
          <w:spacing w:val="116"/>
        </w:rPr>
        <w:t xml:space="preserve"> </w:t>
      </w:r>
      <w:r>
        <w:t>(одна</w:t>
      </w:r>
      <w:r>
        <w:rPr>
          <w:spacing w:val="118"/>
        </w:rPr>
        <w:t xml:space="preserve"> </w:t>
      </w:r>
      <w:r>
        <w:t>пьеса</w:t>
      </w:r>
      <w:r>
        <w:rPr>
          <w:spacing w:val="118"/>
        </w:rPr>
        <w:t xml:space="preserve"> </w:t>
      </w:r>
      <w:r>
        <w:t>по</w:t>
      </w:r>
      <w:r>
        <w:rPr>
          <w:spacing w:val="118"/>
        </w:rPr>
        <w:t xml:space="preserve"> </w:t>
      </w:r>
      <w:r>
        <w:t>выбору).</w:t>
      </w:r>
      <w:r>
        <w:rPr>
          <w:spacing w:val="118"/>
        </w:rPr>
        <w:t xml:space="preserve"> </w:t>
      </w:r>
      <w:r>
        <w:t xml:space="preserve">Например,  </w:t>
      </w:r>
      <w:r>
        <w:rPr>
          <w:spacing w:val="3"/>
        </w:rPr>
        <w:t xml:space="preserve"> </w:t>
      </w:r>
      <w:r>
        <w:t>«Моцарт</w:t>
      </w:r>
      <w:r>
        <w:rPr>
          <w:spacing w:val="119"/>
        </w:rPr>
        <w:t xml:space="preserve"> </w:t>
      </w:r>
      <w:r>
        <w:t>и</w:t>
      </w:r>
      <w:r>
        <w:rPr>
          <w:spacing w:val="117"/>
        </w:rPr>
        <w:t xml:space="preserve"> </w:t>
      </w:r>
      <w:r>
        <w:t>Сальери»,</w:t>
      </w:r>
    </w:p>
    <w:p w:rsidR="00FD7184" w:rsidRDefault="00C97642">
      <w:pPr>
        <w:pStyle w:val="a3"/>
        <w:ind w:firstLine="0"/>
      </w:pPr>
      <w:r>
        <w:t>«Каменный</w:t>
      </w:r>
      <w:r>
        <w:rPr>
          <w:spacing w:val="-6"/>
        </w:rPr>
        <w:t xml:space="preserve"> </w:t>
      </w:r>
      <w:r>
        <w:t>гость».</w:t>
      </w:r>
      <w:r>
        <w:rPr>
          <w:spacing w:val="-6"/>
        </w:rPr>
        <w:t xml:space="preserve"> </w:t>
      </w:r>
      <w:r>
        <w:t>Роман</w:t>
      </w:r>
      <w:r>
        <w:rPr>
          <w:spacing w:val="-1"/>
        </w:rPr>
        <w:t xml:space="preserve"> </w:t>
      </w:r>
      <w:r>
        <w:t>«Капитанская</w:t>
      </w:r>
      <w:r>
        <w:rPr>
          <w:spacing w:val="-5"/>
        </w:rPr>
        <w:t xml:space="preserve"> </w:t>
      </w:r>
      <w:r>
        <w:t>дочка».</w:t>
      </w:r>
    </w:p>
    <w:p w:rsidR="00FD7184" w:rsidRDefault="00C97642">
      <w:pPr>
        <w:pStyle w:val="a3"/>
        <w:ind w:right="547" w:firstLine="0"/>
      </w:pPr>
      <w:r>
        <w:t xml:space="preserve">М.Ю.  </w:t>
      </w:r>
      <w:r>
        <w:rPr>
          <w:spacing w:val="1"/>
        </w:rPr>
        <w:t xml:space="preserve"> </w:t>
      </w:r>
      <w:r>
        <w:t xml:space="preserve">Лермонтов.  </w:t>
      </w:r>
      <w:r>
        <w:rPr>
          <w:spacing w:val="1"/>
        </w:rPr>
        <w:t xml:space="preserve"> </w:t>
      </w:r>
      <w:r>
        <w:t xml:space="preserve">Стихотворения  </w:t>
      </w:r>
      <w:r>
        <w:rPr>
          <w:spacing w:val="1"/>
        </w:rPr>
        <w:t xml:space="preserve"> </w:t>
      </w:r>
      <w:r>
        <w:t xml:space="preserve">(не  </w:t>
      </w:r>
      <w:r>
        <w:rPr>
          <w:spacing w:val="1"/>
        </w:rPr>
        <w:t xml:space="preserve"> </w:t>
      </w:r>
      <w:r>
        <w:t>менее    двух).    Например,    «Я    не    хочу,</w:t>
      </w:r>
      <w:r>
        <w:rPr>
          <w:spacing w:val="1"/>
        </w:rPr>
        <w:t xml:space="preserve"> </w:t>
      </w:r>
      <w:r>
        <w:t xml:space="preserve">чтоб  </w:t>
      </w:r>
      <w:r>
        <w:rPr>
          <w:spacing w:val="1"/>
        </w:rPr>
        <w:t xml:space="preserve"> </w:t>
      </w:r>
      <w:r>
        <w:t>свет    узнал…»,    «Из-под    таинственной,   холодной    полумаски…»,    «Нищий»</w:t>
      </w:r>
      <w:r>
        <w:rPr>
          <w:spacing w:val="1"/>
        </w:rPr>
        <w:t xml:space="preserve"> </w:t>
      </w:r>
      <w:r>
        <w:t>и</w:t>
      </w:r>
      <w:r>
        <w:rPr>
          <w:spacing w:val="-1"/>
        </w:rPr>
        <w:t xml:space="preserve"> </w:t>
      </w:r>
      <w:r>
        <w:t>другие.</w:t>
      </w:r>
      <w:r>
        <w:rPr>
          <w:spacing w:val="2"/>
        </w:rPr>
        <w:t xml:space="preserve"> </w:t>
      </w:r>
      <w:r>
        <w:t>Поэма</w:t>
      </w:r>
      <w:r>
        <w:rPr>
          <w:spacing w:val="3"/>
        </w:rPr>
        <w:t xml:space="preserve"> </w:t>
      </w:r>
      <w:r>
        <w:t>«Мцыри».</w:t>
      </w:r>
    </w:p>
    <w:p w:rsidR="00FD7184" w:rsidRDefault="00C97642">
      <w:pPr>
        <w:pStyle w:val="a3"/>
        <w:ind w:right="3664" w:firstLine="0"/>
        <w:jc w:val="left"/>
      </w:pPr>
      <w:r>
        <w:t>Н.В.</w:t>
      </w:r>
      <w:r>
        <w:rPr>
          <w:spacing w:val="-6"/>
        </w:rPr>
        <w:t xml:space="preserve"> </w:t>
      </w:r>
      <w:r>
        <w:t>Гоголь.</w:t>
      </w:r>
      <w:r>
        <w:rPr>
          <w:spacing w:val="-6"/>
        </w:rPr>
        <w:t xml:space="preserve"> </w:t>
      </w:r>
      <w:r>
        <w:t>Повесть</w:t>
      </w:r>
      <w:r>
        <w:rPr>
          <w:spacing w:val="-2"/>
        </w:rPr>
        <w:t xml:space="preserve"> </w:t>
      </w:r>
      <w:r>
        <w:t>«Шинель».</w:t>
      </w:r>
      <w:r>
        <w:rPr>
          <w:spacing w:val="-6"/>
        </w:rPr>
        <w:t xml:space="preserve"> </w:t>
      </w:r>
      <w:r>
        <w:t>Комедия</w:t>
      </w:r>
      <w:r>
        <w:rPr>
          <w:spacing w:val="-2"/>
        </w:rPr>
        <w:t xml:space="preserve"> </w:t>
      </w:r>
      <w:r>
        <w:t>«Ревизор».</w:t>
      </w:r>
      <w:r>
        <w:rPr>
          <w:spacing w:val="-57"/>
        </w:rPr>
        <w:t xml:space="preserve"> </w:t>
      </w:r>
      <w:r>
        <w:t>Литература</w:t>
      </w:r>
      <w:r>
        <w:rPr>
          <w:spacing w:val="-2"/>
        </w:rPr>
        <w:t xml:space="preserve"> </w:t>
      </w:r>
      <w:r>
        <w:t>второй половины XIX</w:t>
      </w:r>
      <w:r>
        <w:rPr>
          <w:spacing w:val="-2"/>
        </w:rPr>
        <w:t xml:space="preserve"> </w:t>
      </w:r>
      <w:r>
        <w:t>века.</w:t>
      </w:r>
    </w:p>
    <w:p w:rsidR="00FD7184" w:rsidRDefault="00C97642">
      <w:pPr>
        <w:pStyle w:val="a3"/>
        <w:ind w:firstLine="0"/>
        <w:jc w:val="left"/>
      </w:pPr>
      <w:r>
        <w:t>И.С.</w:t>
      </w:r>
      <w:r>
        <w:rPr>
          <w:spacing w:val="-6"/>
        </w:rPr>
        <w:t xml:space="preserve"> </w:t>
      </w:r>
      <w:r>
        <w:t>Тургенев.</w:t>
      </w:r>
      <w:r>
        <w:rPr>
          <w:spacing w:val="-5"/>
        </w:rPr>
        <w:t xml:space="preserve"> </w:t>
      </w:r>
      <w:r>
        <w:t>Повести</w:t>
      </w:r>
      <w:r>
        <w:rPr>
          <w:spacing w:val="-4"/>
        </w:rPr>
        <w:t xml:space="preserve"> </w:t>
      </w:r>
      <w:r>
        <w:t>(одна</w:t>
      </w:r>
      <w:r>
        <w:rPr>
          <w:spacing w:val="-5"/>
        </w:rPr>
        <w:t xml:space="preserve"> </w:t>
      </w:r>
      <w:r>
        <w:t>по</w:t>
      </w:r>
      <w:r>
        <w:rPr>
          <w:spacing w:val="-4"/>
        </w:rPr>
        <w:t xml:space="preserve"> </w:t>
      </w:r>
      <w:r>
        <w:t>выбору).</w:t>
      </w:r>
      <w:r>
        <w:rPr>
          <w:spacing w:val="-4"/>
        </w:rPr>
        <w:t xml:space="preserve"> </w:t>
      </w:r>
      <w:r>
        <w:t>Например,</w:t>
      </w:r>
      <w:r>
        <w:rPr>
          <w:spacing w:val="-1"/>
        </w:rPr>
        <w:t xml:space="preserve"> </w:t>
      </w:r>
      <w:r>
        <w:t>«Ася»,</w:t>
      </w:r>
      <w:r>
        <w:rPr>
          <w:spacing w:val="1"/>
        </w:rPr>
        <w:t xml:space="preserve"> </w:t>
      </w:r>
      <w:r>
        <w:t>«Первая</w:t>
      </w:r>
      <w:r>
        <w:rPr>
          <w:spacing w:val="-2"/>
        </w:rPr>
        <w:t xml:space="preserve"> </w:t>
      </w:r>
      <w:r>
        <w:t>любовь».</w:t>
      </w:r>
    </w:p>
    <w:p w:rsidR="00FD7184" w:rsidRDefault="00C97642">
      <w:pPr>
        <w:pStyle w:val="a3"/>
        <w:tabs>
          <w:tab w:val="left" w:pos="1102"/>
          <w:tab w:val="left" w:pos="2839"/>
          <w:tab w:val="left" w:pos="4072"/>
          <w:tab w:val="left" w:pos="5165"/>
          <w:tab w:val="left" w:pos="6266"/>
          <w:tab w:val="left" w:pos="7242"/>
          <w:tab w:val="left" w:pos="8170"/>
        </w:tabs>
        <w:ind w:right="549" w:firstLine="0"/>
        <w:jc w:val="left"/>
      </w:pPr>
      <w:r>
        <w:t>Ф.М.</w:t>
      </w:r>
      <w:r>
        <w:tab/>
        <w:t>Достоевский.</w:t>
      </w:r>
      <w:r>
        <w:tab/>
        <w:t>«Бедные</w:t>
      </w:r>
      <w:r>
        <w:tab/>
        <w:t>люди»,</w:t>
      </w:r>
      <w:r>
        <w:tab/>
        <w:t>«Белые</w:t>
      </w:r>
      <w:r>
        <w:tab/>
        <w:t>ночи»</w:t>
      </w:r>
      <w:r>
        <w:tab/>
        <w:t>(одно</w:t>
      </w:r>
      <w:r>
        <w:tab/>
      </w:r>
      <w:r>
        <w:rPr>
          <w:spacing w:val="-1"/>
        </w:rPr>
        <w:t>произведение</w:t>
      </w:r>
      <w:r>
        <w:rPr>
          <w:spacing w:val="-57"/>
        </w:rPr>
        <w:t xml:space="preserve"> </w:t>
      </w:r>
      <w:r>
        <w:t>по</w:t>
      </w:r>
      <w:r>
        <w:rPr>
          <w:spacing w:val="-1"/>
        </w:rPr>
        <w:t xml:space="preserve"> </w:t>
      </w:r>
      <w:r>
        <w:t>выбору).</w:t>
      </w:r>
    </w:p>
    <w:p w:rsidR="00FD7184" w:rsidRDefault="00C97642">
      <w:pPr>
        <w:pStyle w:val="a3"/>
        <w:tabs>
          <w:tab w:val="left" w:pos="886"/>
          <w:tab w:val="left" w:pos="2001"/>
          <w:tab w:val="left" w:pos="3063"/>
          <w:tab w:val="left" w:pos="3401"/>
          <w:tab w:val="left" w:pos="4526"/>
          <w:tab w:val="left" w:pos="5303"/>
          <w:tab w:val="left" w:pos="6915"/>
          <w:tab w:val="left" w:pos="7371"/>
          <w:tab w:val="left" w:pos="8474"/>
        </w:tabs>
        <w:ind w:firstLine="0"/>
        <w:jc w:val="left"/>
      </w:pPr>
      <w:r>
        <w:lastRenderedPageBreak/>
        <w:t>Л.Н.</w:t>
      </w:r>
      <w:r>
        <w:tab/>
        <w:t>Толстой.</w:t>
      </w:r>
      <w:r>
        <w:tab/>
        <w:t>Повести</w:t>
      </w:r>
      <w:r>
        <w:tab/>
        <w:t>и</w:t>
      </w:r>
      <w:r>
        <w:tab/>
        <w:t>рассказы</w:t>
      </w:r>
      <w:r>
        <w:tab/>
        <w:t>(одно</w:t>
      </w:r>
      <w:r>
        <w:tab/>
        <w:t>произведение</w:t>
      </w:r>
      <w:r>
        <w:tab/>
        <w:t>по</w:t>
      </w:r>
      <w:r>
        <w:tab/>
        <w:t>выбору).</w:t>
      </w:r>
      <w:r>
        <w:tab/>
        <w:t>Например,</w:t>
      </w:r>
    </w:p>
    <w:p w:rsidR="00FD7184" w:rsidRDefault="00C97642">
      <w:pPr>
        <w:pStyle w:val="a3"/>
        <w:spacing w:before="1"/>
        <w:ind w:firstLine="0"/>
        <w:jc w:val="left"/>
      </w:pPr>
      <w:r>
        <w:t>«Отрочество»</w:t>
      </w:r>
      <w:r>
        <w:rPr>
          <w:spacing w:val="-8"/>
        </w:rPr>
        <w:t xml:space="preserve"> </w:t>
      </w:r>
      <w:r>
        <w:t>(главы).</w:t>
      </w:r>
    </w:p>
    <w:p w:rsidR="00FD7184" w:rsidRDefault="00C97642">
      <w:pPr>
        <w:pStyle w:val="a3"/>
        <w:ind w:firstLine="0"/>
        <w:jc w:val="left"/>
      </w:pPr>
      <w:r>
        <w:t>Литература</w:t>
      </w:r>
      <w:r>
        <w:rPr>
          <w:spacing w:val="-3"/>
        </w:rPr>
        <w:t xml:space="preserve"> </w:t>
      </w:r>
      <w:r>
        <w:t>первой</w:t>
      </w:r>
      <w:r>
        <w:rPr>
          <w:spacing w:val="-2"/>
        </w:rPr>
        <w:t xml:space="preserve"> </w:t>
      </w:r>
      <w:r>
        <w:t>половины</w:t>
      </w:r>
      <w:r>
        <w:rPr>
          <w:spacing w:val="-2"/>
        </w:rPr>
        <w:t xml:space="preserve"> </w:t>
      </w:r>
      <w:r>
        <w:t>XX</w:t>
      </w:r>
      <w:r>
        <w:rPr>
          <w:spacing w:val="-3"/>
        </w:rPr>
        <w:t xml:space="preserve"> </w:t>
      </w:r>
      <w:r>
        <w:t>века.</w:t>
      </w:r>
    </w:p>
    <w:p w:rsidR="00FD7184" w:rsidRDefault="00C97642">
      <w:pPr>
        <w:pStyle w:val="a3"/>
        <w:ind w:right="550" w:firstLine="0"/>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 И.С. Шмелёва, М.А. Осоргина, В.В. Набокова, Н. Тэффи, А.Т. Аверченко и</w:t>
      </w:r>
      <w:r>
        <w:rPr>
          <w:spacing w:val="1"/>
        </w:rPr>
        <w:t xml:space="preserve"> </w:t>
      </w:r>
      <w:r>
        <w:t>другие.</w:t>
      </w:r>
    </w:p>
    <w:p w:rsidR="00FD7184" w:rsidRDefault="00C97642">
      <w:pPr>
        <w:pStyle w:val="a3"/>
        <w:ind w:right="547" w:firstLine="0"/>
      </w:pPr>
      <w:r>
        <w:t>Поэзия первой половины ХХ века (не менее трёх</w:t>
      </w:r>
      <w:r>
        <w:rPr>
          <w:spacing w:val="1"/>
        </w:rPr>
        <w:t xml:space="preserve"> </w:t>
      </w:r>
      <w:r>
        <w:t>стихотворений на тему «Человек и</w:t>
      </w:r>
      <w:r>
        <w:rPr>
          <w:spacing w:val="1"/>
        </w:rPr>
        <w:t xml:space="preserve"> </w:t>
      </w:r>
      <w:r>
        <w:t>эпоха» по выбору). Например, стихотворения В.В. Маяковского, М.И. Цветаевой, О.Э.</w:t>
      </w:r>
      <w:r>
        <w:rPr>
          <w:spacing w:val="1"/>
        </w:rPr>
        <w:t xml:space="preserve"> </w:t>
      </w:r>
      <w:r>
        <w:t>Мандельштама,</w:t>
      </w:r>
      <w:r>
        <w:rPr>
          <w:spacing w:val="-1"/>
        </w:rPr>
        <w:t xml:space="preserve"> </w:t>
      </w:r>
      <w:r>
        <w:t>Б.Л. Пастернака</w:t>
      </w:r>
      <w:r>
        <w:rPr>
          <w:spacing w:val="-1"/>
        </w:rPr>
        <w:t xml:space="preserve"> </w:t>
      </w:r>
      <w:r>
        <w:t>и другие.</w:t>
      </w:r>
    </w:p>
    <w:p w:rsidR="00FD7184" w:rsidRDefault="00C97642">
      <w:pPr>
        <w:pStyle w:val="a3"/>
        <w:ind w:right="543" w:firstLine="0"/>
        <w:jc w:val="left"/>
      </w:pPr>
      <w:r>
        <w:t>М.А.</w:t>
      </w:r>
      <w:r>
        <w:rPr>
          <w:spacing w:val="-5"/>
        </w:rPr>
        <w:t xml:space="preserve"> </w:t>
      </w:r>
      <w:r>
        <w:t>Булгаков</w:t>
      </w:r>
      <w:r>
        <w:rPr>
          <w:spacing w:val="-3"/>
        </w:rPr>
        <w:t xml:space="preserve"> </w:t>
      </w:r>
      <w:r>
        <w:t>(одна</w:t>
      </w:r>
      <w:r>
        <w:rPr>
          <w:spacing w:val="-4"/>
        </w:rPr>
        <w:t xml:space="preserve"> </w:t>
      </w:r>
      <w:r>
        <w:t>повесть</w:t>
      </w:r>
      <w:r>
        <w:rPr>
          <w:spacing w:val="-4"/>
        </w:rPr>
        <w:t xml:space="preserve"> </w:t>
      </w:r>
      <w:r>
        <w:t>по</w:t>
      </w:r>
      <w:r>
        <w:rPr>
          <w:spacing w:val="-3"/>
        </w:rPr>
        <w:t xml:space="preserve"> </w:t>
      </w:r>
      <w:r>
        <w:t>выбору).</w:t>
      </w:r>
      <w:r>
        <w:rPr>
          <w:spacing w:val="-2"/>
        </w:rPr>
        <w:t xml:space="preserve"> </w:t>
      </w:r>
      <w:r>
        <w:t>Например, «Собачье</w:t>
      </w:r>
      <w:r>
        <w:rPr>
          <w:spacing w:val="-2"/>
        </w:rPr>
        <w:t xml:space="preserve"> </w:t>
      </w:r>
      <w:r>
        <w:t>сердце»</w:t>
      </w:r>
      <w:r>
        <w:rPr>
          <w:spacing w:val="-6"/>
        </w:rPr>
        <w:t xml:space="preserve"> </w:t>
      </w:r>
      <w:r>
        <w:t>и</w:t>
      </w:r>
      <w:r>
        <w:rPr>
          <w:spacing w:val="-4"/>
        </w:rPr>
        <w:t xml:space="preserve"> </w:t>
      </w:r>
      <w:r>
        <w:t>другие.</w:t>
      </w:r>
      <w:r>
        <w:rPr>
          <w:spacing w:val="-57"/>
        </w:rPr>
        <w:t xml:space="preserve"> </w:t>
      </w:r>
      <w:r>
        <w:t>Литература</w:t>
      </w:r>
      <w:r>
        <w:rPr>
          <w:spacing w:val="-2"/>
        </w:rPr>
        <w:t xml:space="preserve"> </w:t>
      </w:r>
      <w:r>
        <w:t>второй</w:t>
      </w:r>
      <w:r>
        <w:rPr>
          <w:spacing w:val="1"/>
        </w:rPr>
        <w:t xml:space="preserve"> </w:t>
      </w:r>
      <w:r>
        <w:t>половины XX</w:t>
      </w:r>
      <w:r>
        <w:rPr>
          <w:spacing w:val="-1"/>
        </w:rPr>
        <w:t xml:space="preserve"> </w:t>
      </w:r>
      <w:r>
        <w:t>века.</w:t>
      </w:r>
    </w:p>
    <w:p w:rsidR="00FD7184" w:rsidRDefault="00C97642">
      <w:pPr>
        <w:pStyle w:val="a3"/>
        <w:ind w:right="543" w:firstLine="0"/>
        <w:jc w:val="left"/>
      </w:pPr>
      <w:r>
        <w:t>А.Т.</w:t>
      </w:r>
      <w:r>
        <w:rPr>
          <w:spacing w:val="32"/>
        </w:rPr>
        <w:t xml:space="preserve"> </w:t>
      </w:r>
      <w:r>
        <w:t>Твардовский.</w:t>
      </w:r>
      <w:r>
        <w:rPr>
          <w:spacing w:val="33"/>
        </w:rPr>
        <w:t xml:space="preserve"> </w:t>
      </w:r>
      <w:r>
        <w:t>Поэма</w:t>
      </w:r>
      <w:r>
        <w:rPr>
          <w:spacing w:val="37"/>
        </w:rPr>
        <w:t xml:space="preserve"> </w:t>
      </w:r>
      <w:r>
        <w:t>«Василий</w:t>
      </w:r>
      <w:r>
        <w:rPr>
          <w:spacing w:val="34"/>
        </w:rPr>
        <w:t xml:space="preserve"> </w:t>
      </w:r>
      <w:r>
        <w:t>Тёркин»</w:t>
      </w:r>
      <w:r>
        <w:rPr>
          <w:spacing w:val="30"/>
        </w:rPr>
        <w:t xml:space="preserve"> </w:t>
      </w:r>
      <w:r>
        <w:t>(главы</w:t>
      </w:r>
      <w:r>
        <w:rPr>
          <w:spacing w:val="39"/>
        </w:rPr>
        <w:t xml:space="preserve"> </w:t>
      </w:r>
      <w:r>
        <w:t>«Переправа»,</w:t>
      </w:r>
      <w:r>
        <w:rPr>
          <w:spacing w:val="37"/>
        </w:rPr>
        <w:t xml:space="preserve"> </w:t>
      </w:r>
      <w:r>
        <w:t>«Гармонь»,</w:t>
      </w:r>
      <w:r>
        <w:rPr>
          <w:spacing w:val="37"/>
        </w:rPr>
        <w:t xml:space="preserve"> </w:t>
      </w:r>
      <w:r>
        <w:t>«Два</w:t>
      </w:r>
      <w:r>
        <w:rPr>
          <w:spacing w:val="-57"/>
        </w:rPr>
        <w:t xml:space="preserve"> </w:t>
      </w:r>
      <w:r>
        <w:t>солдата»,</w:t>
      </w:r>
      <w:r>
        <w:rPr>
          <w:spacing w:val="5"/>
        </w:rPr>
        <w:t xml:space="preserve"> </w:t>
      </w:r>
      <w:r>
        <w:t>«Поединок»</w:t>
      </w:r>
      <w:r>
        <w:rPr>
          <w:spacing w:val="-6"/>
        </w:rPr>
        <w:t xml:space="preserve"> </w:t>
      </w:r>
      <w:r>
        <w:t>и другие).</w:t>
      </w:r>
    </w:p>
    <w:p w:rsidR="00FD7184" w:rsidRDefault="00C97642">
      <w:pPr>
        <w:pStyle w:val="a3"/>
        <w:ind w:right="5069" w:firstLine="0"/>
        <w:jc w:val="left"/>
      </w:pPr>
      <w:r>
        <w:t>М.А. Шолохов. Рассказ «Судьба человека».</w:t>
      </w:r>
      <w:r>
        <w:rPr>
          <w:spacing w:val="1"/>
        </w:rPr>
        <w:t xml:space="preserve"> </w:t>
      </w:r>
      <w:r>
        <w:t>А.И.</w:t>
      </w:r>
      <w:r>
        <w:rPr>
          <w:spacing w:val="-5"/>
        </w:rPr>
        <w:t xml:space="preserve"> </w:t>
      </w:r>
      <w:r>
        <w:t>Солженицын.</w:t>
      </w:r>
      <w:r>
        <w:rPr>
          <w:spacing w:val="-7"/>
        </w:rPr>
        <w:t xml:space="preserve"> </w:t>
      </w:r>
      <w:r>
        <w:t>Рассказ</w:t>
      </w:r>
      <w:r>
        <w:rPr>
          <w:spacing w:val="-2"/>
        </w:rPr>
        <w:t xml:space="preserve"> </w:t>
      </w:r>
      <w:r>
        <w:t>«Матрёнин</w:t>
      </w:r>
      <w:r>
        <w:rPr>
          <w:spacing w:val="-4"/>
        </w:rPr>
        <w:t xml:space="preserve"> </w:t>
      </w:r>
      <w:r>
        <w:t>двор».</w:t>
      </w:r>
    </w:p>
    <w:p w:rsidR="00FD7184" w:rsidRDefault="00C97642">
      <w:pPr>
        <w:pStyle w:val="a3"/>
        <w:ind w:right="547" w:firstLine="0"/>
      </w:pPr>
      <w:r>
        <w:t xml:space="preserve">Произведения    </w:t>
      </w:r>
      <w:r>
        <w:rPr>
          <w:spacing w:val="1"/>
        </w:rPr>
        <w:t xml:space="preserve"> </w:t>
      </w:r>
      <w:r>
        <w:t xml:space="preserve">отечественных    </w:t>
      </w:r>
      <w:r>
        <w:rPr>
          <w:spacing w:val="1"/>
        </w:rPr>
        <w:t xml:space="preserve"> </w:t>
      </w:r>
      <w:r>
        <w:t>прозаиков      второй      половины      XX-XXI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 xml:space="preserve">произведений).    </w:t>
      </w:r>
      <w:r>
        <w:rPr>
          <w:spacing w:val="1"/>
        </w:rPr>
        <w:t xml:space="preserve"> </w:t>
      </w:r>
      <w:r>
        <w:t xml:space="preserve">Например,    </w:t>
      </w:r>
      <w:r>
        <w:rPr>
          <w:spacing w:val="1"/>
        </w:rPr>
        <w:t xml:space="preserve"> </w:t>
      </w:r>
      <w:r>
        <w:t>произведения      Е.И.      Носова,</w:t>
      </w:r>
      <w:r>
        <w:rPr>
          <w:spacing w:val="1"/>
        </w:rPr>
        <w:t xml:space="preserve"> </w:t>
      </w:r>
      <w:r>
        <w:t>А.Н.</w:t>
      </w:r>
      <w:r>
        <w:rPr>
          <w:spacing w:val="-1"/>
        </w:rPr>
        <w:t xml:space="preserve"> </w:t>
      </w:r>
      <w:r>
        <w:t>и Б.Н.</w:t>
      </w:r>
      <w:r>
        <w:rPr>
          <w:spacing w:val="-1"/>
        </w:rPr>
        <w:t xml:space="preserve"> </w:t>
      </w:r>
      <w:r>
        <w:t>Стругацких, В.Ф.</w:t>
      </w:r>
      <w:r>
        <w:rPr>
          <w:spacing w:val="-1"/>
        </w:rPr>
        <w:t xml:space="preserve"> </w:t>
      </w:r>
      <w:r>
        <w:t>Тендрякова, Б.П. Екимова</w:t>
      </w:r>
      <w:r>
        <w:rPr>
          <w:spacing w:val="-2"/>
        </w:rPr>
        <w:t xml:space="preserve"> </w:t>
      </w:r>
      <w:r>
        <w:t>и другие.</w:t>
      </w:r>
    </w:p>
    <w:p w:rsidR="00FD7184" w:rsidRDefault="00C97642">
      <w:pPr>
        <w:pStyle w:val="a3"/>
        <w:ind w:right="548" w:firstLine="0"/>
      </w:pPr>
      <w:r>
        <w:t xml:space="preserve">Произведения  </w:t>
      </w:r>
      <w:r>
        <w:rPr>
          <w:spacing w:val="1"/>
        </w:rPr>
        <w:t xml:space="preserve"> </w:t>
      </w:r>
      <w:r>
        <w:t xml:space="preserve">отечественных   </w:t>
      </w:r>
      <w:r>
        <w:rPr>
          <w:spacing w:val="1"/>
        </w:rPr>
        <w:t xml:space="preserve"> </w:t>
      </w:r>
      <w:r>
        <w:t xml:space="preserve">и   </w:t>
      </w:r>
      <w:r>
        <w:rPr>
          <w:spacing w:val="1"/>
        </w:rPr>
        <w:t xml:space="preserve"> </w:t>
      </w:r>
      <w:r>
        <w:t xml:space="preserve">зарубежных   </w:t>
      </w:r>
      <w:r>
        <w:rPr>
          <w:spacing w:val="1"/>
        </w:rPr>
        <w:t xml:space="preserve"> </w:t>
      </w:r>
      <w:r>
        <w:t xml:space="preserve">прозаиков   </w:t>
      </w:r>
      <w:r>
        <w:rPr>
          <w:spacing w:val="1"/>
        </w:rPr>
        <w:t xml:space="preserve"> </w:t>
      </w:r>
      <w:r>
        <w:t xml:space="preserve">второй   </w:t>
      </w:r>
      <w:r>
        <w:rPr>
          <w:spacing w:val="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 Дж.</w:t>
      </w:r>
      <w:r>
        <w:rPr>
          <w:spacing w:val="-57"/>
        </w:rPr>
        <w:t xml:space="preserve"> </w:t>
      </w:r>
      <w:r>
        <w:t>Сэлинджера,</w:t>
      </w:r>
      <w:r>
        <w:rPr>
          <w:spacing w:val="-1"/>
        </w:rPr>
        <w:t xml:space="preserve"> </w:t>
      </w:r>
      <w:r>
        <w:t>К. Патерсон, Б. Кауфман</w:t>
      </w:r>
      <w:r>
        <w:rPr>
          <w:spacing w:val="-1"/>
        </w:rPr>
        <w:t xml:space="preserve"> </w:t>
      </w:r>
      <w:r>
        <w:t>и другие).</w:t>
      </w:r>
    </w:p>
    <w:p w:rsidR="00FD7184" w:rsidRDefault="00C97642">
      <w:pPr>
        <w:pStyle w:val="a3"/>
        <w:spacing w:before="1"/>
        <w:ind w:right="550" w:firstLine="0"/>
      </w:pPr>
      <w:r>
        <w:t>Поэзия второй половины XX - начала XXI века (не менее трёх стихотворений). Например,</w:t>
      </w:r>
      <w:r>
        <w:rPr>
          <w:spacing w:val="1"/>
        </w:rPr>
        <w:t xml:space="preserve"> </w:t>
      </w:r>
      <w:r>
        <w:t>стихотворения Н.А. Заболоцкого, М.А. Светлова, М.В. Исаковского, К.М. Симонова, Р.Г.</w:t>
      </w:r>
      <w:r>
        <w:rPr>
          <w:spacing w:val="1"/>
        </w:rPr>
        <w:t xml:space="preserve"> </w:t>
      </w:r>
      <w:r>
        <w:t>Гамзатова, Б.Ш. Окуджавы, В.С. Высоцкого, А.А. Вознесенского, Е.А. Евтушенко, Р.И.</w:t>
      </w:r>
      <w:r>
        <w:rPr>
          <w:spacing w:val="1"/>
        </w:rPr>
        <w:t xml:space="preserve"> </w:t>
      </w:r>
      <w:r>
        <w:t>Рождественского,</w:t>
      </w:r>
      <w:r>
        <w:rPr>
          <w:spacing w:val="-1"/>
        </w:rPr>
        <w:t xml:space="preserve"> </w:t>
      </w:r>
      <w:r>
        <w:t>И.А.</w:t>
      </w:r>
      <w:r>
        <w:rPr>
          <w:spacing w:val="2"/>
        </w:rPr>
        <w:t xml:space="preserve"> </w:t>
      </w:r>
      <w:r>
        <w:t>Бродского,</w:t>
      </w:r>
      <w:r>
        <w:rPr>
          <w:spacing w:val="-1"/>
        </w:rPr>
        <w:t xml:space="preserve"> </w:t>
      </w:r>
      <w:r>
        <w:t>А.С.</w:t>
      </w:r>
      <w:r>
        <w:rPr>
          <w:spacing w:val="-1"/>
        </w:rPr>
        <w:t xml:space="preserve"> </w:t>
      </w:r>
      <w:r>
        <w:t>Кушнера</w:t>
      </w:r>
      <w:r>
        <w:rPr>
          <w:spacing w:val="-1"/>
        </w:rPr>
        <w:t xml:space="preserve"> </w:t>
      </w:r>
      <w:r>
        <w:t>и</w:t>
      </w:r>
      <w:r>
        <w:rPr>
          <w:spacing w:val="-1"/>
        </w:rPr>
        <w:t xml:space="preserve"> </w:t>
      </w:r>
      <w:r>
        <w:t>другие.</w:t>
      </w:r>
    </w:p>
    <w:p w:rsidR="00FD7184" w:rsidRDefault="00C97642">
      <w:pPr>
        <w:pStyle w:val="a3"/>
        <w:ind w:firstLine="0"/>
      </w:pPr>
      <w:r>
        <w:t>Зарубежная</w:t>
      </w:r>
      <w:r>
        <w:rPr>
          <w:spacing w:val="-3"/>
        </w:rPr>
        <w:t xml:space="preserve"> </w:t>
      </w:r>
      <w:r>
        <w:t>литература.</w:t>
      </w:r>
    </w:p>
    <w:p w:rsidR="00FD7184" w:rsidRDefault="00C97642">
      <w:pPr>
        <w:pStyle w:val="a3"/>
        <w:ind w:right="550" w:firstLine="0"/>
      </w:pPr>
      <w:r>
        <w:t>У. Шекспир. Сонеты (один-два по выбору). Например, № 66 «Измучась всем, я умереть</w:t>
      </w:r>
      <w:r>
        <w:rPr>
          <w:spacing w:val="1"/>
        </w:rPr>
        <w:t xml:space="preserve"> </w:t>
      </w:r>
      <w:r>
        <w:t>хочу…»,</w:t>
      </w:r>
      <w:r>
        <w:rPr>
          <w:spacing w:val="1"/>
        </w:rPr>
        <w:t xml:space="preserve"> </w:t>
      </w:r>
      <w:r>
        <w:t>№</w:t>
      </w:r>
      <w:r>
        <w:rPr>
          <w:spacing w:val="1"/>
        </w:rPr>
        <w:t xml:space="preserve"> </w:t>
      </w:r>
      <w:r>
        <w:t>130</w:t>
      </w:r>
      <w:r>
        <w:rPr>
          <w:spacing w:val="1"/>
        </w:rPr>
        <w:t xml:space="preserve"> </w:t>
      </w:r>
      <w:r>
        <w:t>«Её</w:t>
      </w:r>
      <w:r>
        <w:rPr>
          <w:spacing w:val="1"/>
        </w:rPr>
        <w:t xml:space="preserve"> </w:t>
      </w:r>
      <w:r>
        <w:t>глаза</w:t>
      </w:r>
      <w:r>
        <w:rPr>
          <w:spacing w:val="1"/>
        </w:rPr>
        <w:t xml:space="preserve"> </w:t>
      </w:r>
      <w:r>
        <w:t>на</w:t>
      </w:r>
      <w:r>
        <w:rPr>
          <w:spacing w:val="1"/>
        </w:rPr>
        <w:t xml:space="preserve"> </w:t>
      </w:r>
      <w:r>
        <w:t>звёзды</w:t>
      </w:r>
      <w:r>
        <w:rPr>
          <w:spacing w:val="1"/>
        </w:rPr>
        <w:t xml:space="preserve"> </w:t>
      </w:r>
      <w:r>
        <w:t>не</w:t>
      </w:r>
      <w:r>
        <w:rPr>
          <w:spacing w:val="1"/>
        </w:rPr>
        <w:t xml:space="preserve"> </w:t>
      </w:r>
      <w:r>
        <w:t>похожи…»</w:t>
      </w:r>
      <w:r>
        <w:rPr>
          <w:spacing w:val="1"/>
        </w:rPr>
        <w:t xml:space="preserve"> </w:t>
      </w:r>
      <w:r>
        <w:t>и</w:t>
      </w:r>
      <w:r>
        <w:rPr>
          <w:spacing w:val="1"/>
        </w:rPr>
        <w:t xml:space="preserve"> </w:t>
      </w:r>
      <w:r>
        <w:t>другие.</w:t>
      </w:r>
      <w:r>
        <w:rPr>
          <w:spacing w:val="1"/>
        </w:rPr>
        <w:t xml:space="preserve"> </w:t>
      </w:r>
      <w:r>
        <w:t>Трагедия</w:t>
      </w:r>
      <w:r>
        <w:rPr>
          <w:spacing w:val="1"/>
        </w:rPr>
        <w:t xml:space="preserve"> </w:t>
      </w:r>
      <w:r>
        <w:t>«Ромео</w:t>
      </w:r>
      <w:r>
        <w:rPr>
          <w:spacing w:val="1"/>
        </w:rPr>
        <w:t xml:space="preserve"> </w:t>
      </w:r>
      <w:r>
        <w:t>и</w:t>
      </w:r>
      <w:r>
        <w:rPr>
          <w:spacing w:val="1"/>
        </w:rPr>
        <w:t xml:space="preserve"> </w:t>
      </w:r>
      <w:r>
        <w:t>Джульетта»</w:t>
      </w:r>
      <w:r>
        <w:rPr>
          <w:spacing w:val="-7"/>
        </w:rPr>
        <w:t xml:space="preserve"> </w:t>
      </w:r>
      <w:r>
        <w:t>(фрагменты по выбору).</w:t>
      </w:r>
    </w:p>
    <w:p w:rsidR="00FD7184" w:rsidRDefault="00C97642">
      <w:pPr>
        <w:pStyle w:val="a3"/>
        <w:ind w:right="1905" w:firstLine="0"/>
        <w:jc w:val="left"/>
      </w:pPr>
      <w:r>
        <w:t>Ж.-Б.</w:t>
      </w:r>
      <w:r>
        <w:rPr>
          <w:spacing w:val="-4"/>
        </w:rPr>
        <w:t xml:space="preserve"> </w:t>
      </w:r>
      <w:r>
        <w:t>Мольер.</w:t>
      </w:r>
      <w:r>
        <w:rPr>
          <w:spacing w:val="-3"/>
        </w:rPr>
        <w:t xml:space="preserve"> </w:t>
      </w:r>
      <w:r>
        <w:t>Комедия «Мещанин</w:t>
      </w:r>
      <w:r>
        <w:rPr>
          <w:spacing w:val="-3"/>
        </w:rPr>
        <w:t xml:space="preserve"> </w:t>
      </w:r>
      <w:r>
        <w:t>во</w:t>
      </w:r>
      <w:r>
        <w:rPr>
          <w:spacing w:val="-4"/>
        </w:rPr>
        <w:t xml:space="preserve"> </w:t>
      </w:r>
      <w:r>
        <w:t>дворянстве»</w:t>
      </w:r>
      <w:r>
        <w:rPr>
          <w:spacing w:val="-9"/>
        </w:rPr>
        <w:t xml:space="preserve"> </w:t>
      </w:r>
      <w:r>
        <w:t>(фрагменты</w:t>
      </w:r>
      <w:r>
        <w:rPr>
          <w:spacing w:val="-3"/>
        </w:rPr>
        <w:t xml:space="preserve"> </w:t>
      </w:r>
      <w:r>
        <w:t>по</w:t>
      </w:r>
      <w:r>
        <w:rPr>
          <w:spacing w:val="-4"/>
        </w:rPr>
        <w:t xml:space="preserve"> </w:t>
      </w:r>
      <w:r>
        <w:t>выбору).</w:t>
      </w:r>
      <w:r>
        <w:rPr>
          <w:spacing w:val="-57"/>
        </w:rPr>
        <w:t xml:space="preserve"> </w:t>
      </w:r>
      <w:r>
        <w:t>Содержание</w:t>
      </w:r>
      <w:r>
        <w:rPr>
          <w:spacing w:val="-2"/>
        </w:rPr>
        <w:t xml:space="preserve"> </w:t>
      </w:r>
      <w:r>
        <w:t>обучения в</w:t>
      </w:r>
      <w:r>
        <w:rPr>
          <w:spacing w:val="1"/>
        </w:rPr>
        <w:t xml:space="preserve"> </w:t>
      </w:r>
      <w:r>
        <w:t>9 классе.</w:t>
      </w:r>
    </w:p>
    <w:p w:rsidR="00FD7184" w:rsidRDefault="00C97642">
      <w:pPr>
        <w:pStyle w:val="a3"/>
        <w:ind w:firstLine="0"/>
        <w:jc w:val="left"/>
      </w:pPr>
      <w:r>
        <w:t>Древнерусская</w:t>
      </w:r>
      <w:r>
        <w:rPr>
          <w:spacing w:val="-6"/>
        </w:rPr>
        <w:t xml:space="preserve"> </w:t>
      </w:r>
      <w:r>
        <w:t>литература.</w:t>
      </w:r>
    </w:p>
    <w:p w:rsidR="00FD7184" w:rsidRDefault="00C97642">
      <w:pPr>
        <w:pStyle w:val="a3"/>
        <w:ind w:right="7167" w:firstLine="64"/>
        <w:jc w:val="left"/>
      </w:pPr>
      <w:r>
        <w:t>«Слово</w:t>
      </w:r>
      <w:r>
        <w:rPr>
          <w:spacing w:val="-6"/>
        </w:rPr>
        <w:t xml:space="preserve"> </w:t>
      </w:r>
      <w:r>
        <w:t>о</w:t>
      </w:r>
      <w:r>
        <w:rPr>
          <w:spacing w:val="-5"/>
        </w:rPr>
        <w:t xml:space="preserve"> </w:t>
      </w:r>
      <w:r>
        <w:t>полку</w:t>
      </w:r>
      <w:r>
        <w:rPr>
          <w:spacing w:val="-9"/>
        </w:rPr>
        <w:t xml:space="preserve"> </w:t>
      </w:r>
      <w:r>
        <w:t>Игореве».</w:t>
      </w:r>
      <w:r>
        <w:rPr>
          <w:spacing w:val="-57"/>
        </w:rPr>
        <w:t xml:space="preserve"> </w:t>
      </w:r>
      <w:r>
        <w:t>Литература</w:t>
      </w:r>
      <w:r>
        <w:rPr>
          <w:spacing w:val="-3"/>
        </w:rPr>
        <w:t xml:space="preserve"> </w:t>
      </w:r>
      <w:r>
        <w:t>XVIII</w:t>
      </w:r>
      <w:r>
        <w:rPr>
          <w:spacing w:val="-1"/>
        </w:rPr>
        <w:t xml:space="preserve"> </w:t>
      </w:r>
      <w:r>
        <w:t>века.</w:t>
      </w:r>
    </w:p>
    <w:p w:rsidR="00FD7184" w:rsidRDefault="00C97642">
      <w:pPr>
        <w:pStyle w:val="a3"/>
        <w:spacing w:before="61"/>
        <w:ind w:right="552" w:firstLine="0"/>
      </w:pPr>
      <w:r>
        <w:t>М.В.</w:t>
      </w:r>
      <w:r>
        <w:rPr>
          <w:spacing w:val="1"/>
        </w:rPr>
        <w:t xml:space="preserve"> </w:t>
      </w:r>
      <w:r>
        <w:t>Ломоносов.</w:t>
      </w:r>
      <w:r>
        <w:rPr>
          <w:spacing w:val="1"/>
        </w:rPr>
        <w:t xml:space="preserve"> </w:t>
      </w:r>
      <w:r>
        <w:t>«Ода на день</w:t>
      </w:r>
      <w:r>
        <w:rPr>
          <w:spacing w:val="1"/>
        </w:rPr>
        <w:t xml:space="preserve"> </w:t>
      </w:r>
      <w:r>
        <w:t>восшествия</w:t>
      </w:r>
      <w:r>
        <w:rPr>
          <w:spacing w:val="1"/>
        </w:rPr>
        <w:t xml:space="preserve"> </w:t>
      </w:r>
      <w:r>
        <w:t>на 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 Императрицы Елисаветы Петровны 1747 года» и другие стихотворения (по</w:t>
      </w:r>
      <w:r>
        <w:rPr>
          <w:spacing w:val="1"/>
        </w:rPr>
        <w:t xml:space="preserve"> </w:t>
      </w:r>
      <w:r>
        <w:t>выбору).</w:t>
      </w:r>
    </w:p>
    <w:p w:rsidR="00FD7184" w:rsidRDefault="00C97642">
      <w:pPr>
        <w:pStyle w:val="a3"/>
        <w:ind w:right="555" w:firstLine="0"/>
      </w:pPr>
      <w:r>
        <w:t>Г.Р.     Державин.     Стихотворения     (два     по     выбору).     Например,     «Властителям</w:t>
      </w:r>
      <w:r>
        <w:rPr>
          <w:spacing w:val="1"/>
        </w:rPr>
        <w:t xml:space="preserve"> </w:t>
      </w:r>
      <w:r>
        <w:t>и</w:t>
      </w:r>
      <w:r>
        <w:rPr>
          <w:spacing w:val="-1"/>
        </w:rPr>
        <w:t xml:space="preserve"> </w:t>
      </w:r>
      <w:r>
        <w:t>судиям»,</w:t>
      </w:r>
      <w:r>
        <w:rPr>
          <w:spacing w:val="8"/>
        </w:rPr>
        <w:t xml:space="preserve"> </w:t>
      </w:r>
      <w:r>
        <w:t>«Памятник»</w:t>
      </w:r>
      <w:r>
        <w:rPr>
          <w:spacing w:val="-5"/>
        </w:rPr>
        <w:t xml:space="preserve"> </w:t>
      </w:r>
      <w:r>
        <w:t>и другие.</w:t>
      </w:r>
    </w:p>
    <w:p w:rsidR="00FD7184" w:rsidRDefault="00C97642">
      <w:pPr>
        <w:pStyle w:val="a3"/>
        <w:spacing w:before="1"/>
        <w:ind w:right="4950" w:firstLine="0"/>
        <w:jc w:val="left"/>
      </w:pPr>
      <w:r>
        <w:t>Н.М.</w:t>
      </w:r>
      <w:r>
        <w:rPr>
          <w:spacing w:val="-7"/>
        </w:rPr>
        <w:t xml:space="preserve"> </w:t>
      </w:r>
      <w:r>
        <w:t>Карамзин.</w:t>
      </w:r>
      <w:r>
        <w:rPr>
          <w:spacing w:val="-7"/>
        </w:rPr>
        <w:t xml:space="preserve"> </w:t>
      </w:r>
      <w:r>
        <w:t>Повесть</w:t>
      </w:r>
      <w:r>
        <w:rPr>
          <w:spacing w:val="-1"/>
        </w:rPr>
        <w:t xml:space="preserve"> </w:t>
      </w:r>
      <w:r>
        <w:t>«Бедная</w:t>
      </w:r>
      <w:r>
        <w:rPr>
          <w:spacing w:val="-6"/>
        </w:rPr>
        <w:t xml:space="preserve"> </w:t>
      </w:r>
      <w:r>
        <w:t>Лиза».</w:t>
      </w:r>
      <w:r>
        <w:rPr>
          <w:spacing w:val="-57"/>
        </w:rPr>
        <w:t xml:space="preserve"> </w:t>
      </w:r>
      <w:r>
        <w:t>Литература</w:t>
      </w:r>
      <w:r>
        <w:rPr>
          <w:spacing w:val="-4"/>
        </w:rPr>
        <w:t xml:space="preserve"> </w:t>
      </w:r>
      <w:r>
        <w:t>первой</w:t>
      </w:r>
      <w:r>
        <w:rPr>
          <w:spacing w:val="-2"/>
        </w:rPr>
        <w:t xml:space="preserve"> </w:t>
      </w:r>
      <w:r>
        <w:t>половины</w:t>
      </w:r>
      <w:r>
        <w:rPr>
          <w:spacing w:val="-2"/>
        </w:rPr>
        <w:t xml:space="preserve"> </w:t>
      </w:r>
      <w:r>
        <w:t>XIX</w:t>
      </w:r>
      <w:r>
        <w:rPr>
          <w:spacing w:val="-4"/>
        </w:rPr>
        <w:t xml:space="preserve"> </w:t>
      </w:r>
      <w:r>
        <w:t>века.</w:t>
      </w:r>
    </w:p>
    <w:p w:rsidR="00FD7184" w:rsidRDefault="00C97642">
      <w:pPr>
        <w:pStyle w:val="a3"/>
        <w:tabs>
          <w:tab w:val="left" w:pos="8335"/>
        </w:tabs>
        <w:ind w:firstLine="0"/>
        <w:jc w:val="left"/>
      </w:pPr>
      <w:r>
        <w:t xml:space="preserve">В.А.  </w:t>
      </w:r>
      <w:r>
        <w:rPr>
          <w:spacing w:val="15"/>
        </w:rPr>
        <w:t xml:space="preserve"> </w:t>
      </w:r>
      <w:r>
        <w:t xml:space="preserve">Жуковский.  </w:t>
      </w:r>
      <w:r>
        <w:rPr>
          <w:spacing w:val="15"/>
        </w:rPr>
        <w:t xml:space="preserve"> </w:t>
      </w:r>
      <w:r>
        <w:t xml:space="preserve">Баллады,  </w:t>
      </w:r>
      <w:r>
        <w:rPr>
          <w:spacing w:val="15"/>
        </w:rPr>
        <w:t xml:space="preserve"> </w:t>
      </w:r>
      <w:r>
        <w:t xml:space="preserve">элегии  </w:t>
      </w:r>
      <w:r>
        <w:rPr>
          <w:spacing w:val="17"/>
        </w:rPr>
        <w:t xml:space="preserve"> </w:t>
      </w:r>
      <w:r>
        <w:t xml:space="preserve">(одна-две  </w:t>
      </w:r>
      <w:r>
        <w:rPr>
          <w:spacing w:val="14"/>
        </w:rPr>
        <w:t xml:space="preserve"> </w:t>
      </w:r>
      <w:r>
        <w:t xml:space="preserve">по  </w:t>
      </w:r>
      <w:r>
        <w:rPr>
          <w:spacing w:val="15"/>
        </w:rPr>
        <w:t xml:space="preserve"> </w:t>
      </w:r>
      <w:r>
        <w:t xml:space="preserve">выбору).  </w:t>
      </w:r>
      <w:r>
        <w:rPr>
          <w:spacing w:val="15"/>
        </w:rPr>
        <w:t xml:space="preserve"> </w:t>
      </w:r>
      <w:r>
        <w:t>Например,</w:t>
      </w:r>
      <w:r>
        <w:tab/>
        <w:t>«Светлана»,</w:t>
      </w:r>
    </w:p>
    <w:p w:rsidR="00FD7184" w:rsidRDefault="00C97642">
      <w:pPr>
        <w:pStyle w:val="a3"/>
        <w:ind w:firstLine="0"/>
        <w:jc w:val="left"/>
      </w:pPr>
      <w:r>
        <w:t>«Невыразимое», «Море»</w:t>
      </w:r>
      <w:r>
        <w:rPr>
          <w:spacing w:val="-8"/>
        </w:rPr>
        <w:t xml:space="preserve"> </w:t>
      </w:r>
      <w:r>
        <w:t>и</w:t>
      </w:r>
      <w:r>
        <w:rPr>
          <w:spacing w:val="-5"/>
        </w:rPr>
        <w:t xml:space="preserve"> </w:t>
      </w:r>
      <w:r>
        <w:t>другие.</w:t>
      </w:r>
    </w:p>
    <w:p w:rsidR="00FD7184" w:rsidRDefault="00C97642">
      <w:pPr>
        <w:pStyle w:val="a3"/>
        <w:ind w:firstLine="0"/>
        <w:jc w:val="left"/>
      </w:pPr>
      <w:r>
        <w:t>А.С.</w:t>
      </w:r>
      <w:r>
        <w:rPr>
          <w:spacing w:val="-5"/>
        </w:rPr>
        <w:t xml:space="preserve"> </w:t>
      </w:r>
      <w:r>
        <w:t>Грибоедов.</w:t>
      </w:r>
      <w:r>
        <w:rPr>
          <w:spacing w:val="-4"/>
        </w:rPr>
        <w:t xml:space="preserve"> </w:t>
      </w:r>
      <w:r>
        <w:t>Комедия «Горе</w:t>
      </w:r>
      <w:r>
        <w:rPr>
          <w:spacing w:val="-5"/>
        </w:rPr>
        <w:t xml:space="preserve"> </w:t>
      </w:r>
      <w:r>
        <w:t>от</w:t>
      </w:r>
      <w:r>
        <w:rPr>
          <w:spacing w:val="-2"/>
        </w:rPr>
        <w:t xml:space="preserve"> </w:t>
      </w:r>
      <w:r>
        <w:t>ума».</w:t>
      </w:r>
    </w:p>
    <w:p w:rsidR="00FD7184" w:rsidRDefault="00C97642">
      <w:pPr>
        <w:pStyle w:val="a3"/>
        <w:tabs>
          <w:tab w:val="left" w:pos="1577"/>
          <w:tab w:val="left" w:pos="3478"/>
          <w:tab w:val="left" w:pos="4761"/>
          <w:tab w:val="left" w:pos="5836"/>
          <w:tab w:val="left" w:pos="7582"/>
          <w:tab w:val="left" w:pos="8671"/>
        </w:tabs>
        <w:ind w:right="552" w:firstLine="0"/>
        <w:jc w:val="left"/>
      </w:pPr>
      <w:r>
        <w:t>Поэзия</w:t>
      </w:r>
      <w:r>
        <w:tab/>
        <w:t>пушкинской</w:t>
      </w:r>
      <w:r>
        <w:tab/>
        <w:t>эпохи.</w:t>
      </w:r>
      <w:r>
        <w:tab/>
        <w:t>К.Н.</w:t>
      </w:r>
      <w:r>
        <w:tab/>
        <w:t>Батюшков,</w:t>
      </w:r>
      <w:r>
        <w:tab/>
        <w:t>А.А.</w:t>
      </w:r>
      <w:r>
        <w:tab/>
      </w:r>
      <w:r>
        <w:rPr>
          <w:spacing w:val="-1"/>
        </w:rPr>
        <w:t>Дельвиг,</w:t>
      </w:r>
      <w:r>
        <w:rPr>
          <w:spacing w:val="-57"/>
        </w:rPr>
        <w:t xml:space="preserve"> </w:t>
      </w:r>
      <w:r>
        <w:t>Н.М.</w:t>
      </w:r>
      <w:r>
        <w:rPr>
          <w:spacing w:val="-2"/>
        </w:rPr>
        <w:t xml:space="preserve"> </w:t>
      </w:r>
      <w:r>
        <w:t>Языков,</w:t>
      </w:r>
      <w:r>
        <w:rPr>
          <w:spacing w:val="-1"/>
        </w:rPr>
        <w:t xml:space="preserve"> </w:t>
      </w:r>
      <w:r>
        <w:t>Е.А.</w:t>
      </w:r>
      <w:r>
        <w:rPr>
          <w:spacing w:val="-1"/>
        </w:rPr>
        <w:t xml:space="preserve"> </w:t>
      </w:r>
      <w:r>
        <w:t>Баратынский (не</w:t>
      </w:r>
      <w:r>
        <w:rPr>
          <w:spacing w:val="-2"/>
        </w:rPr>
        <w:t xml:space="preserve"> </w:t>
      </w:r>
      <w:r>
        <w:t>менее</w:t>
      </w:r>
      <w:r>
        <w:rPr>
          <w:spacing w:val="-2"/>
        </w:rPr>
        <w:t xml:space="preserve"> </w:t>
      </w:r>
      <w:r>
        <w:t>трёх</w:t>
      </w:r>
      <w:r>
        <w:rPr>
          <w:spacing w:val="1"/>
        </w:rPr>
        <w:t xml:space="preserve"> </w:t>
      </w:r>
      <w:r>
        <w:t>стихотворений</w:t>
      </w:r>
      <w:r>
        <w:rPr>
          <w:spacing w:val="-2"/>
        </w:rPr>
        <w:t xml:space="preserve"> </w:t>
      </w:r>
      <w:r>
        <w:t>по</w:t>
      </w:r>
      <w:r>
        <w:rPr>
          <w:spacing w:val="-1"/>
        </w:rPr>
        <w:t xml:space="preserve"> </w:t>
      </w:r>
      <w:r>
        <w:t>выбору).</w:t>
      </w:r>
    </w:p>
    <w:p w:rsidR="00FD7184" w:rsidRDefault="00C97642">
      <w:pPr>
        <w:pStyle w:val="a3"/>
        <w:ind w:firstLine="0"/>
        <w:jc w:val="left"/>
      </w:pPr>
      <w:r>
        <w:t>А.С.</w:t>
      </w:r>
      <w:r>
        <w:rPr>
          <w:spacing w:val="29"/>
        </w:rPr>
        <w:t xml:space="preserve"> </w:t>
      </w:r>
      <w:r>
        <w:t>Пушкин.</w:t>
      </w:r>
      <w:r>
        <w:rPr>
          <w:spacing w:val="29"/>
        </w:rPr>
        <w:t xml:space="preserve"> </w:t>
      </w:r>
      <w:r>
        <w:t>Стихотворения.</w:t>
      </w:r>
      <w:r>
        <w:rPr>
          <w:spacing w:val="29"/>
        </w:rPr>
        <w:t xml:space="preserve"> </w:t>
      </w:r>
      <w:r>
        <w:t>Например,</w:t>
      </w:r>
      <w:r>
        <w:rPr>
          <w:spacing w:val="34"/>
        </w:rPr>
        <w:t xml:space="preserve"> </w:t>
      </w:r>
      <w:r>
        <w:t>«Бесы»,</w:t>
      </w:r>
      <w:r>
        <w:rPr>
          <w:spacing w:val="36"/>
        </w:rPr>
        <w:t xml:space="preserve"> </w:t>
      </w:r>
      <w:r>
        <w:t>«Брожу</w:t>
      </w:r>
      <w:r>
        <w:rPr>
          <w:spacing w:val="24"/>
        </w:rPr>
        <w:t xml:space="preserve"> </w:t>
      </w:r>
      <w:r>
        <w:t>ли</w:t>
      </w:r>
      <w:r>
        <w:rPr>
          <w:spacing w:val="30"/>
        </w:rPr>
        <w:t xml:space="preserve"> </w:t>
      </w:r>
      <w:r>
        <w:t>я</w:t>
      </w:r>
      <w:r>
        <w:rPr>
          <w:spacing w:val="31"/>
        </w:rPr>
        <w:t xml:space="preserve"> </w:t>
      </w:r>
      <w:r>
        <w:t>вдоль</w:t>
      </w:r>
      <w:r>
        <w:rPr>
          <w:spacing w:val="32"/>
        </w:rPr>
        <w:t xml:space="preserve"> </w:t>
      </w:r>
      <w:r>
        <w:t>улиц</w:t>
      </w:r>
      <w:r>
        <w:rPr>
          <w:spacing w:val="31"/>
        </w:rPr>
        <w:t xml:space="preserve"> </w:t>
      </w:r>
      <w:r>
        <w:t>шумных…»,</w:t>
      </w:r>
    </w:p>
    <w:p w:rsidR="00FD7184" w:rsidRDefault="00C97642">
      <w:pPr>
        <w:pStyle w:val="a3"/>
        <w:ind w:right="545" w:firstLine="0"/>
      </w:pPr>
      <w:r>
        <w:t xml:space="preserve">«…Вновь       я       посетил…»,      </w:t>
      </w:r>
      <w:r>
        <w:rPr>
          <w:spacing w:val="1"/>
        </w:rPr>
        <w:t xml:space="preserve"> </w:t>
      </w:r>
      <w:r>
        <w:t xml:space="preserve">«Из       Пиндемонти»,      </w:t>
      </w:r>
      <w:r>
        <w:rPr>
          <w:spacing w:val="1"/>
        </w:rPr>
        <w:t xml:space="preserve"> </w:t>
      </w:r>
      <w:r>
        <w:t>«К        морю»,        «К***»</w:t>
      </w:r>
      <w:r>
        <w:rPr>
          <w:spacing w:val="1"/>
        </w:rPr>
        <w:t xml:space="preserve"> </w:t>
      </w:r>
      <w:r>
        <w:t>(«Я помню чудное мгновенье…»), «Мадонна», «Осень» (отрывок), «Отцы-пустынники и</w:t>
      </w:r>
      <w:r>
        <w:rPr>
          <w:spacing w:val="1"/>
        </w:rPr>
        <w:t xml:space="preserve"> </w:t>
      </w:r>
      <w:r>
        <w:t>жёны</w:t>
      </w:r>
      <w:r>
        <w:rPr>
          <w:spacing w:val="7"/>
        </w:rPr>
        <w:t xml:space="preserve"> </w:t>
      </w:r>
      <w:r>
        <w:t>непорочны…»,</w:t>
      </w:r>
      <w:r>
        <w:rPr>
          <w:spacing w:val="11"/>
        </w:rPr>
        <w:t xml:space="preserve"> </w:t>
      </w:r>
      <w:r>
        <w:t>«Пора,</w:t>
      </w:r>
      <w:r>
        <w:rPr>
          <w:spacing w:val="8"/>
        </w:rPr>
        <w:t xml:space="preserve"> </w:t>
      </w:r>
      <w:r>
        <w:t>мой</w:t>
      </w:r>
      <w:r>
        <w:rPr>
          <w:spacing w:val="9"/>
        </w:rPr>
        <w:t xml:space="preserve"> </w:t>
      </w:r>
      <w:r>
        <w:t>друг,</w:t>
      </w:r>
      <w:r>
        <w:rPr>
          <w:spacing w:val="8"/>
        </w:rPr>
        <w:t xml:space="preserve"> </w:t>
      </w:r>
      <w:r>
        <w:t>пора!</w:t>
      </w:r>
      <w:r>
        <w:rPr>
          <w:spacing w:val="9"/>
        </w:rPr>
        <w:t xml:space="preserve"> </w:t>
      </w:r>
      <w:r>
        <w:t>Покоя</w:t>
      </w:r>
      <w:r>
        <w:rPr>
          <w:spacing w:val="8"/>
        </w:rPr>
        <w:t xml:space="preserve"> </w:t>
      </w:r>
      <w:r>
        <w:t>сердце</w:t>
      </w:r>
      <w:r>
        <w:rPr>
          <w:spacing w:val="7"/>
        </w:rPr>
        <w:t xml:space="preserve"> </w:t>
      </w:r>
      <w:r>
        <w:t>просит…»,</w:t>
      </w:r>
      <w:r>
        <w:rPr>
          <w:spacing w:val="14"/>
        </w:rPr>
        <w:t xml:space="preserve"> </w:t>
      </w:r>
      <w:r>
        <w:t>«Поэт»,</w:t>
      </w:r>
      <w:r>
        <w:rPr>
          <w:spacing w:val="12"/>
        </w:rPr>
        <w:t xml:space="preserve"> </w:t>
      </w:r>
      <w:r>
        <w:t>«Пророк»,</w:t>
      </w:r>
    </w:p>
    <w:p w:rsidR="00FD7184" w:rsidRDefault="00C97642">
      <w:pPr>
        <w:pStyle w:val="a3"/>
        <w:ind w:right="555" w:firstLine="0"/>
      </w:pPr>
      <w:r>
        <w:t>«Свободы сеятель пустынный…», «Элегия» («Безумных лет угасшее веселье…»), «Я вас</w:t>
      </w:r>
      <w:r>
        <w:rPr>
          <w:spacing w:val="1"/>
        </w:rPr>
        <w:t xml:space="preserve"> </w:t>
      </w:r>
      <w:r>
        <w:t>любил:</w:t>
      </w:r>
      <w:r>
        <w:rPr>
          <w:spacing w:val="1"/>
        </w:rPr>
        <w:t xml:space="preserve"> </w:t>
      </w:r>
      <w:r>
        <w:t>любовь</w:t>
      </w:r>
      <w:r>
        <w:rPr>
          <w:spacing w:val="1"/>
        </w:rPr>
        <w:t xml:space="preserve"> </w:t>
      </w:r>
      <w:r>
        <w:t>ещё,</w:t>
      </w:r>
      <w:r>
        <w:rPr>
          <w:spacing w:val="1"/>
        </w:rPr>
        <w:t xml:space="preserve"> </w:t>
      </w:r>
      <w:r>
        <w:t>быть</w:t>
      </w:r>
      <w:r>
        <w:rPr>
          <w:spacing w:val="1"/>
        </w:rPr>
        <w:t xml:space="preserve"> </w:t>
      </w:r>
      <w:r>
        <w:t>может…»,</w:t>
      </w:r>
      <w:r>
        <w:rPr>
          <w:spacing w:val="1"/>
        </w:rPr>
        <w:t xml:space="preserve"> </w:t>
      </w: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2"/>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2"/>
        </w:rPr>
        <w:t xml:space="preserve"> </w:t>
      </w:r>
      <w:r>
        <w:t>стихах</w:t>
      </w:r>
      <w:r>
        <w:rPr>
          <w:spacing w:val="3"/>
        </w:rPr>
        <w:t xml:space="preserve"> </w:t>
      </w:r>
      <w:r>
        <w:t>«Евгений</w:t>
      </w:r>
      <w:r>
        <w:rPr>
          <w:spacing w:val="-1"/>
        </w:rPr>
        <w:t xml:space="preserve"> </w:t>
      </w:r>
      <w:r>
        <w:t>Онегин».</w:t>
      </w:r>
    </w:p>
    <w:p w:rsidR="00FD7184" w:rsidRDefault="00C97642">
      <w:pPr>
        <w:pStyle w:val="a3"/>
        <w:tabs>
          <w:tab w:val="left" w:pos="1481"/>
          <w:tab w:val="left" w:pos="3347"/>
          <w:tab w:val="left" w:pos="5652"/>
          <w:tab w:val="left" w:pos="7427"/>
          <w:tab w:val="left" w:pos="9070"/>
        </w:tabs>
        <w:spacing w:before="1"/>
        <w:ind w:right="548" w:firstLine="0"/>
      </w:pPr>
      <w:r>
        <w:t>М.Ю.</w:t>
      </w:r>
      <w:r>
        <w:tab/>
        <w:t>Лермонтов.</w:t>
      </w:r>
      <w:r>
        <w:tab/>
        <w:t>Стихотворения.</w:t>
      </w:r>
      <w:r>
        <w:tab/>
        <w:t>Например,</w:t>
      </w:r>
      <w:r>
        <w:tab/>
        <w:t>«Выхожу</w:t>
      </w:r>
      <w:r>
        <w:tab/>
        <w:t>один</w:t>
      </w:r>
      <w:r>
        <w:rPr>
          <w:spacing w:val="-58"/>
        </w:rPr>
        <w:t xml:space="preserve"> </w:t>
      </w:r>
      <w:r>
        <w:lastRenderedPageBreak/>
        <w:t>я</w:t>
      </w:r>
      <w:r>
        <w:rPr>
          <w:spacing w:val="8"/>
        </w:rPr>
        <w:t xml:space="preserve"> </w:t>
      </w:r>
      <w:r>
        <w:t>на</w:t>
      </w:r>
      <w:r>
        <w:rPr>
          <w:spacing w:val="7"/>
        </w:rPr>
        <w:t xml:space="preserve"> </w:t>
      </w:r>
      <w:r>
        <w:t>дорогу…»,</w:t>
      </w:r>
      <w:r>
        <w:rPr>
          <w:spacing w:val="15"/>
        </w:rPr>
        <w:t xml:space="preserve"> </w:t>
      </w:r>
      <w:r>
        <w:t>«Дума»,</w:t>
      </w:r>
      <w:r>
        <w:rPr>
          <w:spacing w:val="15"/>
        </w:rPr>
        <w:t xml:space="preserve"> </w:t>
      </w:r>
      <w:r>
        <w:t>«И</w:t>
      </w:r>
      <w:r>
        <w:rPr>
          <w:spacing w:val="12"/>
        </w:rPr>
        <w:t xml:space="preserve"> </w:t>
      </w:r>
      <w:r>
        <w:t>скучно</w:t>
      </w:r>
      <w:r>
        <w:rPr>
          <w:spacing w:val="8"/>
        </w:rPr>
        <w:t xml:space="preserve"> </w:t>
      </w:r>
      <w:r>
        <w:t>и</w:t>
      </w:r>
      <w:r>
        <w:rPr>
          <w:spacing w:val="9"/>
        </w:rPr>
        <w:t xml:space="preserve"> </w:t>
      </w:r>
      <w:r>
        <w:t>грустно»,</w:t>
      </w:r>
      <w:r>
        <w:rPr>
          <w:spacing w:val="15"/>
        </w:rPr>
        <w:t xml:space="preserve"> </w:t>
      </w:r>
      <w:r>
        <w:t>«Как</w:t>
      </w:r>
      <w:r>
        <w:rPr>
          <w:spacing w:val="11"/>
        </w:rPr>
        <w:t xml:space="preserve"> </w:t>
      </w:r>
      <w:r>
        <w:t>часто,</w:t>
      </w:r>
      <w:r>
        <w:rPr>
          <w:spacing w:val="8"/>
        </w:rPr>
        <w:t xml:space="preserve"> </w:t>
      </w:r>
      <w:r>
        <w:t>пёстрою</w:t>
      </w:r>
      <w:r>
        <w:rPr>
          <w:spacing w:val="11"/>
        </w:rPr>
        <w:t xml:space="preserve"> </w:t>
      </w:r>
      <w:r>
        <w:t>толпою</w:t>
      </w:r>
      <w:r>
        <w:rPr>
          <w:spacing w:val="9"/>
        </w:rPr>
        <w:t xml:space="preserve"> </w:t>
      </w:r>
      <w:r>
        <w:t>окружён…»,</w:t>
      </w:r>
    </w:p>
    <w:p w:rsidR="00FD7184" w:rsidRDefault="00C97642">
      <w:pPr>
        <w:pStyle w:val="a3"/>
        <w:ind w:right="551" w:firstLine="0"/>
      </w:pPr>
      <w:r>
        <w:t xml:space="preserve">«Молитва»   </w:t>
      </w:r>
      <w:r>
        <w:rPr>
          <w:spacing w:val="1"/>
        </w:rPr>
        <w:t xml:space="preserve"> </w:t>
      </w:r>
      <w:r>
        <w:t xml:space="preserve">(«Я,   </w:t>
      </w:r>
      <w:r>
        <w:rPr>
          <w:spacing w:val="1"/>
        </w:rPr>
        <w:t xml:space="preserve"> </w:t>
      </w:r>
      <w:r>
        <w:t>Матерь     Божия,     ныне     с     молитвою…»),     «Нет,     не     тебя</w:t>
      </w:r>
      <w:r>
        <w:rPr>
          <w:spacing w:val="1"/>
        </w:rPr>
        <w:t xml:space="preserve"> </w:t>
      </w:r>
      <w:r>
        <w:t>так</w:t>
      </w:r>
      <w:r>
        <w:rPr>
          <w:spacing w:val="1"/>
        </w:rPr>
        <w:t xml:space="preserve"> </w:t>
      </w:r>
      <w:r>
        <w:t>пылко я люблю…»,</w:t>
      </w:r>
      <w:r>
        <w:rPr>
          <w:spacing w:val="1"/>
        </w:rPr>
        <w:t xml:space="preserve"> </w:t>
      </w:r>
      <w:r>
        <w:t>«Нет, я не</w:t>
      </w:r>
      <w:r>
        <w:rPr>
          <w:spacing w:val="1"/>
        </w:rPr>
        <w:t xml:space="preserve"> </w:t>
      </w:r>
      <w:r>
        <w:t>Байрон, я другой…»,</w:t>
      </w:r>
      <w:r>
        <w:rPr>
          <w:spacing w:val="1"/>
        </w:rPr>
        <w:t xml:space="preserve"> </w:t>
      </w:r>
      <w:r>
        <w:t>«Поэт» («Отделкой</w:t>
      </w:r>
      <w:r>
        <w:rPr>
          <w:spacing w:val="1"/>
        </w:rPr>
        <w:t xml:space="preserve"> </w:t>
      </w:r>
      <w:r>
        <w:t>золотой</w:t>
      </w:r>
      <w:r>
        <w:rPr>
          <w:spacing w:val="1"/>
        </w:rPr>
        <w:t xml:space="preserve"> </w:t>
      </w:r>
      <w:r>
        <w:t>блистает мой кинжал…»), «Пророк», «Родина», «Смерть Поэта», «Сон» («В полдневный</w:t>
      </w:r>
      <w:r>
        <w:rPr>
          <w:spacing w:val="1"/>
        </w:rPr>
        <w:t xml:space="preserve"> </w:t>
      </w:r>
      <w:r>
        <w:t>жар</w:t>
      </w:r>
      <w:r>
        <w:rPr>
          <w:spacing w:val="1"/>
        </w:rPr>
        <w:t xml:space="preserve"> </w:t>
      </w:r>
      <w:r>
        <w:t>в</w:t>
      </w:r>
      <w:r>
        <w:rPr>
          <w:spacing w:val="1"/>
        </w:rPr>
        <w:t xml:space="preserve"> </w:t>
      </w:r>
      <w:r>
        <w:t>долине</w:t>
      </w:r>
      <w:r>
        <w:rPr>
          <w:spacing w:val="1"/>
        </w:rPr>
        <w:t xml:space="preserve"> </w:t>
      </w:r>
      <w:r>
        <w:t>Дагестана…»),</w:t>
      </w:r>
      <w:r>
        <w:rPr>
          <w:spacing w:val="1"/>
        </w:rPr>
        <w:t xml:space="preserve"> </w:t>
      </w:r>
      <w:r>
        <w:t>«Я</w:t>
      </w:r>
      <w:r>
        <w:rPr>
          <w:spacing w:val="1"/>
        </w:rPr>
        <w:t xml:space="preserve"> </w:t>
      </w:r>
      <w:r>
        <w:t>жить</w:t>
      </w:r>
      <w:r>
        <w:rPr>
          <w:spacing w:val="1"/>
        </w:rPr>
        <w:t xml:space="preserve"> </w:t>
      </w:r>
      <w:r>
        <w:t>хочу,</w:t>
      </w:r>
      <w:r>
        <w:rPr>
          <w:spacing w:val="1"/>
        </w:rPr>
        <w:t xml:space="preserve"> </w:t>
      </w:r>
      <w:r>
        <w:t>хочу печали…» и</w:t>
      </w:r>
      <w:r>
        <w:rPr>
          <w:spacing w:val="1"/>
        </w:rPr>
        <w:t xml:space="preserve"> </w:t>
      </w:r>
      <w:r>
        <w:t>другие.</w:t>
      </w:r>
      <w:r>
        <w:rPr>
          <w:spacing w:val="1"/>
        </w:rPr>
        <w:t xml:space="preserve"> </w:t>
      </w:r>
      <w:r>
        <w:t>Роман</w:t>
      </w:r>
      <w:r>
        <w:rPr>
          <w:spacing w:val="1"/>
        </w:rPr>
        <w:t xml:space="preserve"> </w:t>
      </w:r>
      <w:r>
        <w:t>«Герой</w:t>
      </w:r>
      <w:r>
        <w:rPr>
          <w:spacing w:val="1"/>
        </w:rPr>
        <w:t xml:space="preserve"> </w:t>
      </w:r>
      <w:r>
        <w:t>нашего</w:t>
      </w:r>
      <w:r>
        <w:rPr>
          <w:spacing w:val="-2"/>
        </w:rPr>
        <w:t xml:space="preserve"> </w:t>
      </w:r>
      <w:r>
        <w:t>времени».</w:t>
      </w:r>
    </w:p>
    <w:p w:rsidR="00FD7184" w:rsidRDefault="00C97642">
      <w:pPr>
        <w:pStyle w:val="a3"/>
        <w:ind w:firstLine="0"/>
      </w:pPr>
      <w:r>
        <w:t>Н.В.</w:t>
      </w:r>
      <w:r>
        <w:rPr>
          <w:spacing w:val="-5"/>
        </w:rPr>
        <w:t xml:space="preserve"> </w:t>
      </w:r>
      <w:r>
        <w:t>Гоголь.</w:t>
      </w:r>
      <w:r>
        <w:rPr>
          <w:spacing w:val="-4"/>
        </w:rPr>
        <w:t xml:space="preserve"> </w:t>
      </w:r>
      <w:r>
        <w:t>Поэма</w:t>
      </w:r>
      <w:r>
        <w:rPr>
          <w:spacing w:val="-1"/>
        </w:rPr>
        <w:t xml:space="preserve"> </w:t>
      </w:r>
      <w:r>
        <w:t>«Мёртвые</w:t>
      </w:r>
      <w:r>
        <w:rPr>
          <w:spacing w:val="-6"/>
        </w:rPr>
        <w:t xml:space="preserve"> </w:t>
      </w:r>
      <w:r>
        <w:t>души».</w:t>
      </w:r>
    </w:p>
    <w:p w:rsidR="00FD7184" w:rsidRDefault="00C97642">
      <w:pPr>
        <w:pStyle w:val="a3"/>
        <w:ind w:right="541" w:firstLine="0"/>
      </w:pPr>
      <w:r>
        <w:t>Отечественная проза первой половины XIX в. (одно произведение по выбору). Например,</w:t>
      </w:r>
      <w:r>
        <w:rPr>
          <w:spacing w:val="1"/>
        </w:rPr>
        <w:t xml:space="preserve"> </w:t>
      </w:r>
      <w:r>
        <w:t>произведения:</w:t>
      </w:r>
      <w:r>
        <w:rPr>
          <w:spacing w:val="1"/>
        </w:rPr>
        <w:t xml:space="preserve"> </w:t>
      </w:r>
      <w:r>
        <w:t>«Лафертовская</w:t>
      </w:r>
      <w:r>
        <w:rPr>
          <w:spacing w:val="1"/>
        </w:rPr>
        <w:t xml:space="preserve"> </w:t>
      </w:r>
      <w:r>
        <w:t>маковница»</w:t>
      </w:r>
      <w:r>
        <w:rPr>
          <w:spacing w:val="1"/>
        </w:rPr>
        <w:t xml:space="preserve"> </w:t>
      </w:r>
      <w:r>
        <w:t>Антония</w:t>
      </w:r>
      <w:r>
        <w:rPr>
          <w:spacing w:val="1"/>
        </w:rPr>
        <w:t xml:space="preserve"> </w:t>
      </w:r>
      <w:r>
        <w:t>Погорельского,</w:t>
      </w:r>
      <w:r>
        <w:rPr>
          <w:spacing w:val="1"/>
        </w:rPr>
        <w:t xml:space="preserve"> </w:t>
      </w:r>
      <w:r>
        <w:t>«Часы</w:t>
      </w:r>
      <w:r>
        <w:rPr>
          <w:spacing w:val="60"/>
        </w:rPr>
        <w:t xml:space="preserve"> </w:t>
      </w:r>
      <w:r>
        <w:t>и</w:t>
      </w:r>
      <w:r>
        <w:rPr>
          <w:spacing w:val="60"/>
        </w:rPr>
        <w:t xml:space="preserve"> </w:t>
      </w:r>
      <w:r>
        <w:t>зеркало»</w:t>
      </w:r>
      <w:r>
        <w:rPr>
          <w:spacing w:val="1"/>
        </w:rPr>
        <w:t xml:space="preserve"> </w:t>
      </w:r>
      <w:r>
        <w:t>А.А.</w:t>
      </w:r>
      <w:r>
        <w:rPr>
          <w:spacing w:val="-3"/>
        </w:rPr>
        <w:t xml:space="preserve"> </w:t>
      </w:r>
      <w:r>
        <w:t>Бестужева-Марлинского,</w:t>
      </w:r>
      <w:r>
        <w:rPr>
          <w:spacing w:val="1"/>
        </w:rPr>
        <w:t xml:space="preserve"> </w:t>
      </w:r>
      <w:r>
        <w:t>«Кто</w:t>
      </w:r>
      <w:r>
        <w:rPr>
          <w:spacing w:val="-3"/>
        </w:rPr>
        <w:t xml:space="preserve"> </w:t>
      </w:r>
      <w:r>
        <w:t>виноват?»</w:t>
      </w:r>
      <w:r>
        <w:rPr>
          <w:spacing w:val="-7"/>
        </w:rPr>
        <w:t xml:space="preserve"> </w:t>
      </w:r>
      <w:r>
        <w:t>(главы</w:t>
      </w:r>
      <w:r>
        <w:rPr>
          <w:spacing w:val="-4"/>
        </w:rPr>
        <w:t xml:space="preserve"> </w:t>
      </w:r>
      <w:r>
        <w:t>по</w:t>
      </w:r>
      <w:r>
        <w:rPr>
          <w:spacing w:val="-3"/>
        </w:rPr>
        <w:t xml:space="preserve"> </w:t>
      </w:r>
      <w:r>
        <w:t>выбору)</w:t>
      </w:r>
      <w:r>
        <w:rPr>
          <w:spacing w:val="-3"/>
        </w:rPr>
        <w:t xml:space="preserve"> </w:t>
      </w:r>
      <w:r>
        <w:t>А.И.</w:t>
      </w:r>
      <w:r>
        <w:rPr>
          <w:spacing w:val="-2"/>
        </w:rPr>
        <w:t xml:space="preserve"> </w:t>
      </w:r>
      <w:r>
        <w:t>Герцена</w:t>
      </w:r>
      <w:r>
        <w:rPr>
          <w:spacing w:val="-4"/>
        </w:rPr>
        <w:t xml:space="preserve"> </w:t>
      </w:r>
      <w:r>
        <w:t>и</w:t>
      </w:r>
      <w:r>
        <w:rPr>
          <w:spacing w:val="-3"/>
        </w:rPr>
        <w:t xml:space="preserve"> </w:t>
      </w:r>
      <w:r>
        <w:t>другие.</w:t>
      </w:r>
    </w:p>
    <w:p w:rsidR="00FD7184" w:rsidRDefault="00C97642">
      <w:pPr>
        <w:pStyle w:val="a3"/>
        <w:ind w:firstLine="0"/>
      </w:pPr>
      <w:r>
        <w:t>Зарубежная</w:t>
      </w:r>
      <w:r>
        <w:rPr>
          <w:spacing w:val="-3"/>
        </w:rPr>
        <w:t xml:space="preserve"> </w:t>
      </w:r>
      <w:r>
        <w:t>литература.</w:t>
      </w:r>
    </w:p>
    <w:p w:rsidR="00FD7184" w:rsidRDefault="00C97642">
      <w:pPr>
        <w:pStyle w:val="a3"/>
        <w:ind w:right="2488" w:firstLine="0"/>
      </w:pPr>
      <w:r>
        <w:t>Данте. «Божественная</w:t>
      </w:r>
      <w:r>
        <w:rPr>
          <w:spacing w:val="-3"/>
        </w:rPr>
        <w:t xml:space="preserve"> </w:t>
      </w:r>
      <w:r>
        <w:t>комедия»</w:t>
      </w:r>
      <w:r>
        <w:rPr>
          <w:spacing w:val="-11"/>
        </w:rPr>
        <w:t xml:space="preserve"> </w:t>
      </w:r>
      <w:r>
        <w:t>(не</w:t>
      </w:r>
      <w:r>
        <w:rPr>
          <w:spacing w:val="-4"/>
        </w:rPr>
        <w:t xml:space="preserve"> </w:t>
      </w:r>
      <w:r>
        <w:t>менее</w:t>
      </w:r>
      <w:r>
        <w:rPr>
          <w:spacing w:val="-4"/>
        </w:rPr>
        <w:t xml:space="preserve"> </w:t>
      </w:r>
      <w:r>
        <w:t>двух</w:t>
      </w:r>
      <w:r>
        <w:rPr>
          <w:spacing w:val="-1"/>
        </w:rPr>
        <w:t xml:space="preserve"> </w:t>
      </w:r>
      <w:r>
        <w:t>фрагментов</w:t>
      </w:r>
      <w:r>
        <w:rPr>
          <w:spacing w:val="-3"/>
        </w:rPr>
        <w:t xml:space="preserve"> </w:t>
      </w:r>
      <w:r>
        <w:t>по</w:t>
      </w:r>
      <w:r>
        <w:rPr>
          <w:spacing w:val="-3"/>
        </w:rPr>
        <w:t xml:space="preserve"> </w:t>
      </w:r>
      <w:r>
        <w:t>выбору).</w:t>
      </w:r>
      <w:r>
        <w:rPr>
          <w:spacing w:val="-58"/>
        </w:rPr>
        <w:t xml:space="preserve"> </w:t>
      </w:r>
      <w:r>
        <w:t>У.</w:t>
      </w:r>
      <w:r>
        <w:rPr>
          <w:spacing w:val="-1"/>
        </w:rPr>
        <w:t xml:space="preserve"> </w:t>
      </w:r>
      <w:r>
        <w:t>Шекспир. Трагедия</w:t>
      </w:r>
      <w:r>
        <w:rPr>
          <w:spacing w:val="-4"/>
        </w:rPr>
        <w:t xml:space="preserve"> </w:t>
      </w:r>
      <w:r>
        <w:t>«Гамлет»</w:t>
      </w:r>
      <w:r>
        <w:rPr>
          <w:spacing w:val="-6"/>
        </w:rPr>
        <w:t xml:space="preserve"> </w:t>
      </w:r>
      <w:r>
        <w:t>(фрагменты по выбору).</w:t>
      </w:r>
    </w:p>
    <w:p w:rsidR="00FD7184" w:rsidRDefault="00C97642">
      <w:pPr>
        <w:pStyle w:val="a3"/>
        <w:ind w:firstLine="0"/>
      </w:pPr>
      <w:r>
        <w:t>И.-В.</w:t>
      </w:r>
      <w:r>
        <w:rPr>
          <w:spacing w:val="-3"/>
        </w:rPr>
        <w:t xml:space="preserve"> </w:t>
      </w:r>
      <w:r>
        <w:t>Гёте.</w:t>
      </w:r>
      <w:r>
        <w:rPr>
          <w:spacing w:val="-2"/>
        </w:rPr>
        <w:t xml:space="preserve"> </w:t>
      </w:r>
      <w:r>
        <w:t>Трагедия</w:t>
      </w:r>
      <w:r>
        <w:rPr>
          <w:spacing w:val="2"/>
        </w:rPr>
        <w:t xml:space="preserve"> </w:t>
      </w:r>
      <w:r>
        <w:t>«Фауст»</w:t>
      </w:r>
      <w:r>
        <w:rPr>
          <w:spacing w:val="-5"/>
        </w:rPr>
        <w:t xml:space="preserve"> </w:t>
      </w:r>
      <w:r>
        <w:t>(не</w:t>
      </w:r>
      <w:r>
        <w:rPr>
          <w:spacing w:val="-3"/>
        </w:rPr>
        <w:t xml:space="preserve"> </w:t>
      </w:r>
      <w:r>
        <w:t>менее</w:t>
      </w:r>
      <w:r>
        <w:rPr>
          <w:spacing w:val="-3"/>
        </w:rPr>
        <w:t xml:space="preserve"> </w:t>
      </w:r>
      <w:r>
        <w:t>двух</w:t>
      </w:r>
      <w:r>
        <w:rPr>
          <w:spacing w:val="2"/>
        </w:rPr>
        <w:t xml:space="preserve"> </w:t>
      </w:r>
      <w:r>
        <w:t>фрагментов</w:t>
      </w:r>
      <w:r>
        <w:rPr>
          <w:spacing w:val="-2"/>
        </w:rPr>
        <w:t xml:space="preserve"> </w:t>
      </w:r>
      <w:r>
        <w:t>по</w:t>
      </w:r>
      <w:r>
        <w:rPr>
          <w:spacing w:val="-3"/>
        </w:rPr>
        <w:t xml:space="preserve"> </w:t>
      </w:r>
      <w:r>
        <w:t>выбору).</w:t>
      </w:r>
    </w:p>
    <w:p w:rsidR="00FD7184" w:rsidRDefault="00C97642">
      <w:pPr>
        <w:pStyle w:val="a3"/>
        <w:ind w:right="544" w:firstLine="0"/>
      </w:pPr>
      <w:r>
        <w:t>Дж. Г. Байрон. Стихотворения (одно по выбору). Например, «Душа моя мрачна. Скорей,</w:t>
      </w:r>
      <w:r>
        <w:rPr>
          <w:spacing w:val="1"/>
        </w:rPr>
        <w:t xml:space="preserve"> </w:t>
      </w:r>
      <w:r>
        <w:t>певец,</w:t>
      </w:r>
      <w:r>
        <w:rPr>
          <w:spacing w:val="1"/>
        </w:rPr>
        <w:t xml:space="preserve"> </w:t>
      </w:r>
      <w:r>
        <w:t>скорей!..»,</w:t>
      </w:r>
      <w:r>
        <w:rPr>
          <w:spacing w:val="1"/>
        </w:rPr>
        <w:t xml:space="preserve"> </w:t>
      </w:r>
      <w:r>
        <w:t>«Прощание</w:t>
      </w:r>
      <w:r>
        <w:rPr>
          <w:spacing w:val="1"/>
        </w:rPr>
        <w:t xml:space="preserve"> </w:t>
      </w:r>
      <w:r>
        <w:t>Наполеона»</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«Паломничество</w:t>
      </w:r>
      <w:r>
        <w:rPr>
          <w:spacing w:val="1"/>
        </w:rPr>
        <w:t xml:space="preserve"> </w:t>
      </w:r>
      <w:r>
        <w:t>Чайльд-</w:t>
      </w:r>
      <w:r>
        <w:rPr>
          <w:spacing w:val="1"/>
        </w:rPr>
        <w:t xml:space="preserve"> </w:t>
      </w:r>
      <w:r>
        <w:t>Гарольда»</w:t>
      </w:r>
      <w:r>
        <w:rPr>
          <w:spacing w:val="-9"/>
        </w:rPr>
        <w:t xml:space="preserve"> </w:t>
      </w:r>
      <w:r>
        <w:t>(не</w:t>
      </w:r>
      <w:r>
        <w:rPr>
          <w:spacing w:val="1"/>
        </w:rPr>
        <w:t xml:space="preserve"> </w:t>
      </w:r>
      <w:r>
        <w:t>менее</w:t>
      </w:r>
      <w:r>
        <w:rPr>
          <w:spacing w:val="-1"/>
        </w:rPr>
        <w:t xml:space="preserve"> </w:t>
      </w:r>
      <w:r>
        <w:t>одного фрагмента</w:t>
      </w:r>
      <w:r>
        <w:rPr>
          <w:spacing w:val="-1"/>
        </w:rPr>
        <w:t xml:space="preserve"> </w:t>
      </w:r>
      <w:r>
        <w:t>по</w:t>
      </w:r>
      <w:r>
        <w:rPr>
          <w:spacing w:val="-1"/>
        </w:rPr>
        <w:t xml:space="preserve"> </w:t>
      </w:r>
      <w:r>
        <w:t>выбору).</w:t>
      </w:r>
    </w:p>
    <w:p w:rsidR="00FD7184" w:rsidRDefault="00C97642">
      <w:pPr>
        <w:pStyle w:val="a3"/>
        <w:spacing w:before="1"/>
        <w:ind w:right="557" w:firstLine="0"/>
      </w:pPr>
      <w:r>
        <w:t>Зарубежная проза первой половины XIX в. (одно произведение по выбору). Например,</w:t>
      </w:r>
      <w:r>
        <w:rPr>
          <w:spacing w:val="1"/>
        </w:rPr>
        <w:t xml:space="preserve"> </w:t>
      </w:r>
      <w:r>
        <w:t>произведения</w:t>
      </w:r>
      <w:r>
        <w:rPr>
          <w:spacing w:val="-1"/>
        </w:rPr>
        <w:t xml:space="preserve"> </w:t>
      </w:r>
      <w:r>
        <w:t>Э.Т.А. Гофмана,</w:t>
      </w:r>
      <w:r>
        <w:rPr>
          <w:spacing w:val="-1"/>
        </w:rPr>
        <w:t xml:space="preserve"> </w:t>
      </w:r>
      <w:r>
        <w:t>В. Гюго,</w:t>
      </w:r>
      <w:r>
        <w:rPr>
          <w:spacing w:val="-2"/>
        </w:rPr>
        <w:t xml:space="preserve"> </w:t>
      </w:r>
      <w:r>
        <w:t>В. Скотта</w:t>
      </w:r>
      <w:r>
        <w:rPr>
          <w:spacing w:val="-2"/>
        </w:rPr>
        <w:t xml:space="preserve"> </w:t>
      </w:r>
      <w:r>
        <w:t>и другие.</w:t>
      </w:r>
    </w:p>
    <w:p w:rsidR="00FD7184" w:rsidRDefault="00C97642">
      <w:pPr>
        <w:pStyle w:val="a3"/>
        <w:ind w:right="551" w:firstLine="0"/>
      </w:pPr>
      <w:r>
        <w:t>Планируемые результаты освоения программы по литературе на уровне основного общего</w:t>
      </w:r>
      <w:r>
        <w:rPr>
          <w:spacing w:val="-57"/>
        </w:rPr>
        <w:t xml:space="preserve"> </w:t>
      </w:r>
      <w:r>
        <w:t>образования.</w:t>
      </w:r>
    </w:p>
    <w:p w:rsidR="00FD7184" w:rsidRDefault="00C97642">
      <w:pPr>
        <w:pStyle w:val="a3"/>
        <w:tabs>
          <w:tab w:val="left" w:pos="2181"/>
          <w:tab w:val="left" w:pos="4021"/>
          <w:tab w:val="left" w:pos="5648"/>
          <w:tab w:val="left" w:pos="7497"/>
          <w:tab w:val="left" w:pos="8438"/>
        </w:tabs>
        <w:ind w:right="550" w:firstLine="0"/>
      </w:pPr>
      <w:r>
        <w:t>Личностные</w:t>
      </w:r>
      <w:r>
        <w:tab/>
        <w:t>результаты</w:t>
      </w:r>
      <w:r>
        <w:tab/>
        <w:t>освоения</w:t>
      </w:r>
      <w:r>
        <w:tab/>
        <w:t>программы</w:t>
      </w:r>
      <w:r>
        <w:tab/>
        <w:t>по</w:t>
      </w:r>
      <w:r>
        <w:tab/>
      </w:r>
      <w:r>
        <w:rPr>
          <w:spacing w:val="-1"/>
        </w:rPr>
        <w:t>литературе</w:t>
      </w:r>
      <w:r>
        <w:rPr>
          <w:spacing w:val="-58"/>
        </w:rPr>
        <w:t xml:space="preserve"> </w:t>
      </w:r>
      <w:r>
        <w:t xml:space="preserve">на  </w:t>
      </w:r>
      <w:r>
        <w:rPr>
          <w:spacing w:val="31"/>
        </w:rPr>
        <w:t xml:space="preserve"> </w:t>
      </w:r>
      <w:r>
        <w:t xml:space="preserve">уровне   </w:t>
      </w:r>
      <w:r>
        <w:rPr>
          <w:spacing w:val="27"/>
        </w:rPr>
        <w:t xml:space="preserve"> </w:t>
      </w:r>
      <w:r>
        <w:t xml:space="preserve">основного   </w:t>
      </w:r>
      <w:r>
        <w:rPr>
          <w:spacing w:val="28"/>
        </w:rPr>
        <w:t xml:space="preserve"> </w:t>
      </w:r>
      <w:r>
        <w:t xml:space="preserve">общего   </w:t>
      </w:r>
      <w:r>
        <w:rPr>
          <w:spacing w:val="27"/>
        </w:rPr>
        <w:t xml:space="preserve"> </w:t>
      </w:r>
      <w:r>
        <w:t xml:space="preserve">образования   </w:t>
      </w:r>
      <w:r>
        <w:rPr>
          <w:spacing w:val="28"/>
        </w:rPr>
        <w:t xml:space="preserve"> </w:t>
      </w:r>
      <w:r>
        <w:t xml:space="preserve">достигаются   </w:t>
      </w:r>
      <w:r>
        <w:rPr>
          <w:spacing w:val="28"/>
        </w:rPr>
        <w:t xml:space="preserve"> </w:t>
      </w:r>
      <w:r>
        <w:t xml:space="preserve">в   </w:t>
      </w:r>
      <w:r>
        <w:rPr>
          <w:spacing w:val="27"/>
        </w:rPr>
        <w:t xml:space="preserve"> </w:t>
      </w:r>
      <w:r>
        <w:t xml:space="preserve">единстве   </w:t>
      </w:r>
      <w:r>
        <w:rPr>
          <w:spacing w:val="2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2"/>
        </w:rPr>
        <w:t xml:space="preserve"> </w:t>
      </w:r>
      <w:r>
        <w:t>личности.</w:t>
      </w:r>
    </w:p>
    <w:p w:rsidR="00FD7184" w:rsidRDefault="00C97642">
      <w:pPr>
        <w:pStyle w:val="a3"/>
        <w:ind w:right="550" w:firstLine="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FD7184" w:rsidRDefault="00C97642" w:rsidP="00E60E1C">
      <w:pPr>
        <w:pStyle w:val="a4"/>
        <w:numPr>
          <w:ilvl w:val="0"/>
          <w:numId w:val="57"/>
        </w:numPr>
        <w:tabs>
          <w:tab w:val="left" w:pos="482"/>
        </w:tabs>
        <w:jc w:val="both"/>
        <w:rPr>
          <w:sz w:val="24"/>
        </w:rPr>
      </w:pPr>
      <w:r>
        <w:rPr>
          <w:sz w:val="24"/>
        </w:rPr>
        <w:t>гражданского</w:t>
      </w:r>
      <w:r>
        <w:rPr>
          <w:spacing w:val="-5"/>
          <w:sz w:val="24"/>
        </w:rPr>
        <w:t xml:space="preserve"> </w:t>
      </w:r>
      <w:r>
        <w:rPr>
          <w:sz w:val="24"/>
        </w:rPr>
        <w:t>воспитания:</w:t>
      </w:r>
    </w:p>
    <w:p w:rsidR="00FD7184" w:rsidRDefault="00C97642">
      <w:pPr>
        <w:pStyle w:val="a3"/>
        <w:ind w:right="553" w:firstLine="0"/>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 и</w:t>
      </w:r>
      <w:r>
        <w:rPr>
          <w:spacing w:val="1"/>
        </w:rPr>
        <w:t xml:space="preserve"> </w:t>
      </w:r>
      <w:r>
        <w:t>реализации его прав,</w:t>
      </w:r>
      <w:r>
        <w:rPr>
          <w:spacing w:val="60"/>
        </w:rPr>
        <w:t xml:space="preserve"> </w:t>
      </w:r>
      <w:r>
        <w:t>уважение</w:t>
      </w:r>
      <w:r>
        <w:rPr>
          <w:spacing w:val="1"/>
        </w:rPr>
        <w:t xml:space="preserve"> </w:t>
      </w:r>
      <w:r>
        <w:t>прав,</w:t>
      </w:r>
      <w:r>
        <w:rPr>
          <w:spacing w:val="5"/>
        </w:rPr>
        <w:t xml:space="preserve"> </w:t>
      </w:r>
      <w:r>
        <w:t>свобод</w:t>
      </w:r>
      <w:r>
        <w:rPr>
          <w:spacing w:val="6"/>
        </w:rPr>
        <w:t xml:space="preserve"> </w:t>
      </w:r>
      <w:r>
        <w:t>и</w:t>
      </w:r>
      <w:r>
        <w:rPr>
          <w:spacing w:val="7"/>
        </w:rPr>
        <w:t xml:space="preserve"> </w:t>
      </w:r>
      <w:r>
        <w:t>законных</w:t>
      </w:r>
      <w:r>
        <w:rPr>
          <w:spacing w:val="5"/>
        </w:rPr>
        <w:t xml:space="preserve"> </w:t>
      </w:r>
      <w:r>
        <w:t>интересов</w:t>
      </w:r>
      <w:r>
        <w:rPr>
          <w:spacing w:val="5"/>
        </w:rPr>
        <w:t xml:space="preserve"> </w:t>
      </w:r>
      <w:r>
        <w:t>других</w:t>
      </w:r>
      <w:r>
        <w:rPr>
          <w:spacing w:val="6"/>
        </w:rPr>
        <w:t xml:space="preserve"> </w:t>
      </w:r>
      <w:r>
        <w:t>людей,</w:t>
      </w:r>
      <w:r>
        <w:rPr>
          <w:spacing w:val="6"/>
        </w:rPr>
        <w:t xml:space="preserve"> </w:t>
      </w:r>
      <w:r>
        <w:t>активное</w:t>
      </w:r>
      <w:r>
        <w:rPr>
          <w:spacing w:val="7"/>
        </w:rPr>
        <w:t xml:space="preserve"> </w:t>
      </w:r>
      <w:r>
        <w:t>участие</w:t>
      </w:r>
      <w:r>
        <w:rPr>
          <w:spacing w:val="5"/>
        </w:rPr>
        <w:t xml:space="preserve"> </w:t>
      </w:r>
      <w:r>
        <w:t>в</w:t>
      </w:r>
      <w:r>
        <w:rPr>
          <w:spacing w:val="5"/>
        </w:rPr>
        <w:t xml:space="preserve"> </w:t>
      </w:r>
      <w:r>
        <w:t>жизни</w:t>
      </w:r>
      <w:r>
        <w:rPr>
          <w:spacing w:val="7"/>
        </w:rPr>
        <w:t xml:space="preserve"> </w:t>
      </w:r>
      <w:r>
        <w:t>семьи,</w:t>
      </w:r>
    </w:p>
    <w:p w:rsidR="00FD7184" w:rsidRDefault="00C97642">
      <w:pPr>
        <w:pStyle w:val="a3"/>
        <w:spacing w:before="61"/>
        <w:ind w:right="546" w:firstLine="0"/>
      </w:pPr>
      <w:r>
        <w:t>образовательной организации, местного сообщества, родного края, страны, в том числе в</w:t>
      </w:r>
      <w:r>
        <w:rPr>
          <w:spacing w:val="1"/>
        </w:rPr>
        <w:t xml:space="preserve"> </w:t>
      </w:r>
      <w:r>
        <w:t>сопоставлении</w:t>
      </w:r>
      <w:r>
        <w:rPr>
          <w:spacing w:val="-2"/>
        </w:rPr>
        <w:t xml:space="preserve"> </w:t>
      </w:r>
      <w:r>
        <w:t>с</w:t>
      </w:r>
      <w:r>
        <w:rPr>
          <w:spacing w:val="-2"/>
        </w:rPr>
        <w:t xml:space="preserve"> </w:t>
      </w:r>
      <w:r>
        <w:t>ситуациями,</w:t>
      </w:r>
      <w:r>
        <w:rPr>
          <w:spacing w:val="-1"/>
        </w:rPr>
        <w:t xml:space="preserve"> </w:t>
      </w:r>
      <w:r>
        <w:t>отражёнными</w:t>
      </w:r>
      <w:r>
        <w:rPr>
          <w:spacing w:val="-1"/>
        </w:rPr>
        <w:t xml:space="preserve"> </w:t>
      </w:r>
      <w:r>
        <w:t>в</w:t>
      </w:r>
      <w:r>
        <w:rPr>
          <w:spacing w:val="-2"/>
        </w:rPr>
        <w:t xml:space="preserve"> </w:t>
      </w:r>
      <w:r>
        <w:t>литературных произведениях;</w:t>
      </w:r>
    </w:p>
    <w:p w:rsidR="00FD7184" w:rsidRDefault="00C97642">
      <w:pPr>
        <w:pStyle w:val="a3"/>
        <w:ind w:right="544" w:firstLine="0"/>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57"/>
        </w:rPr>
        <w:t xml:space="preserve"> </w:t>
      </w:r>
      <w:r>
        <w:t>социальных институтов в жизни человека, представление об основных правах, свободах и</w:t>
      </w:r>
      <w:r>
        <w:rPr>
          <w:spacing w:val="1"/>
        </w:rPr>
        <w:t xml:space="preserve"> </w:t>
      </w:r>
      <w:r>
        <w:t>обязанностях гражданина, социальных нормах и правилах межличностных отношений в</w:t>
      </w:r>
      <w:r>
        <w:rPr>
          <w:spacing w:val="1"/>
        </w:rPr>
        <w:t xml:space="preserve"> </w:t>
      </w:r>
      <w:r>
        <w:t>поликультурном</w:t>
      </w:r>
      <w:r>
        <w:rPr>
          <w:spacing w:val="22"/>
        </w:rPr>
        <w:t xml:space="preserve"> </w:t>
      </w:r>
      <w:r>
        <w:t>и</w:t>
      </w:r>
      <w:r>
        <w:rPr>
          <w:spacing w:val="24"/>
        </w:rPr>
        <w:t xml:space="preserve"> </w:t>
      </w:r>
      <w:r>
        <w:t>многоконфессиональном</w:t>
      </w:r>
      <w:r>
        <w:rPr>
          <w:spacing w:val="22"/>
        </w:rPr>
        <w:t xml:space="preserve"> </w:t>
      </w:r>
      <w:r>
        <w:t>обществе,</w:t>
      </w:r>
      <w:r>
        <w:rPr>
          <w:spacing w:val="24"/>
        </w:rPr>
        <w:t xml:space="preserve"> </w:t>
      </w:r>
      <w:r>
        <w:t>в</w:t>
      </w:r>
      <w:r>
        <w:rPr>
          <w:spacing w:val="22"/>
        </w:rPr>
        <w:t xml:space="preserve"> </w:t>
      </w:r>
      <w:r>
        <w:t>том</w:t>
      </w:r>
      <w:r>
        <w:rPr>
          <w:spacing w:val="22"/>
        </w:rPr>
        <w:t xml:space="preserve"> </w:t>
      </w:r>
      <w:r>
        <w:t>числе</w:t>
      </w:r>
      <w:r>
        <w:rPr>
          <w:spacing w:val="23"/>
        </w:rPr>
        <w:t xml:space="preserve"> </w:t>
      </w:r>
      <w:r>
        <w:t>с</w:t>
      </w:r>
      <w:r>
        <w:rPr>
          <w:spacing w:val="24"/>
        </w:rPr>
        <w:t xml:space="preserve"> </w:t>
      </w:r>
      <w:r>
        <w:t>опорой</w:t>
      </w:r>
      <w:r>
        <w:rPr>
          <w:spacing w:val="21"/>
        </w:rPr>
        <w:t xml:space="preserve"> </w:t>
      </w:r>
      <w:r>
        <w:t>на</w:t>
      </w:r>
      <w:r>
        <w:rPr>
          <w:spacing w:val="20"/>
        </w:rPr>
        <w:t xml:space="preserve"> </w:t>
      </w:r>
      <w:r>
        <w:t>примеры</w:t>
      </w:r>
      <w:r>
        <w:rPr>
          <w:spacing w:val="-58"/>
        </w:rPr>
        <w:t xml:space="preserve"> </w:t>
      </w:r>
      <w:r>
        <w:t>из</w:t>
      </w:r>
      <w:r>
        <w:rPr>
          <w:spacing w:val="-1"/>
        </w:rPr>
        <w:t xml:space="preserve"> </w:t>
      </w:r>
      <w:r>
        <w:t>литературы;</w:t>
      </w:r>
    </w:p>
    <w:p w:rsidR="00FD7184" w:rsidRDefault="00C97642">
      <w:pPr>
        <w:pStyle w:val="a3"/>
        <w:spacing w:before="1"/>
        <w:ind w:right="551" w:firstLine="0"/>
      </w:pPr>
      <w:r>
        <w:t xml:space="preserve">представление       </w:t>
      </w:r>
      <w:r>
        <w:rPr>
          <w:spacing w:val="1"/>
        </w:rPr>
        <w:t xml:space="preserve"> </w:t>
      </w:r>
      <w:r>
        <w:t>о         способах         противодействия         коррупции,         готовность</w:t>
      </w:r>
      <w:r>
        <w:rPr>
          <w:spacing w:val="-57"/>
        </w:rPr>
        <w:t xml:space="preserve"> </w:t>
      </w:r>
      <w:r>
        <w:t>к     разнообразной     совместной     деятельности,     стремление     к     взаимопониманию</w:t>
      </w:r>
      <w:r>
        <w:rPr>
          <w:spacing w:val="1"/>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1"/>
        </w:rPr>
        <w:t xml:space="preserve"> </w:t>
      </w:r>
      <w:r>
        <w:t>готовность</w:t>
      </w:r>
      <w:r>
        <w:rPr>
          <w:spacing w:val="-3"/>
        </w:rPr>
        <w:t xml:space="preserve"> </w:t>
      </w:r>
      <w:r>
        <w:t>к</w:t>
      </w:r>
      <w:r>
        <w:rPr>
          <w:spacing w:val="1"/>
        </w:rPr>
        <w:t xml:space="preserve"> </w:t>
      </w:r>
      <w:r>
        <w:t>участию</w:t>
      </w:r>
      <w:r>
        <w:rPr>
          <w:spacing w:val="-2"/>
        </w:rPr>
        <w:t xml:space="preserve"> </w:t>
      </w:r>
      <w:r>
        <w:t>в</w:t>
      </w:r>
      <w:r>
        <w:rPr>
          <w:spacing w:val="-2"/>
        </w:rPr>
        <w:t xml:space="preserve"> </w:t>
      </w:r>
      <w:r>
        <w:t>гуманитарной</w:t>
      </w:r>
      <w:r>
        <w:rPr>
          <w:spacing w:val="-1"/>
        </w:rPr>
        <w:t xml:space="preserve"> </w:t>
      </w:r>
      <w:r>
        <w:t>деятельности;</w:t>
      </w:r>
    </w:p>
    <w:p w:rsidR="00FD7184" w:rsidRDefault="00C97642" w:rsidP="00E60E1C">
      <w:pPr>
        <w:pStyle w:val="a4"/>
        <w:numPr>
          <w:ilvl w:val="0"/>
          <w:numId w:val="57"/>
        </w:numPr>
        <w:tabs>
          <w:tab w:val="left" w:pos="482"/>
        </w:tabs>
        <w:jc w:val="both"/>
        <w:rPr>
          <w:sz w:val="24"/>
        </w:rPr>
      </w:pPr>
      <w:r>
        <w:rPr>
          <w:sz w:val="24"/>
        </w:rPr>
        <w:t>патриотического</w:t>
      </w:r>
      <w:r>
        <w:rPr>
          <w:spacing w:val="-5"/>
          <w:sz w:val="24"/>
        </w:rPr>
        <w:t xml:space="preserve"> </w:t>
      </w:r>
      <w:r>
        <w:rPr>
          <w:sz w:val="24"/>
        </w:rPr>
        <w:t>воспитания:</w:t>
      </w:r>
    </w:p>
    <w:p w:rsidR="00FD7184" w:rsidRDefault="00C97642">
      <w:pPr>
        <w:pStyle w:val="a3"/>
        <w:ind w:right="550" w:firstLine="0"/>
      </w:pPr>
      <w:r>
        <w:t xml:space="preserve">осознание      </w:t>
      </w:r>
      <w:r>
        <w:rPr>
          <w:spacing w:val="28"/>
        </w:rPr>
        <w:t xml:space="preserve"> </w:t>
      </w:r>
      <w:r>
        <w:t xml:space="preserve">российской       </w:t>
      </w:r>
      <w:r>
        <w:rPr>
          <w:spacing w:val="29"/>
        </w:rPr>
        <w:t xml:space="preserve"> </w:t>
      </w:r>
      <w:r>
        <w:t xml:space="preserve">гражданской       </w:t>
      </w:r>
      <w:r>
        <w:rPr>
          <w:spacing w:val="27"/>
        </w:rPr>
        <w:t xml:space="preserve"> </w:t>
      </w:r>
      <w:r>
        <w:t xml:space="preserve">идентичности       </w:t>
      </w:r>
      <w:r>
        <w:rPr>
          <w:spacing w:val="26"/>
        </w:rPr>
        <w:t xml:space="preserve"> </w:t>
      </w:r>
      <w:r>
        <w:t xml:space="preserve">в       </w:t>
      </w:r>
      <w:r>
        <w:rPr>
          <w:spacing w:val="27"/>
        </w:rPr>
        <w:t xml:space="preserve"> </w:t>
      </w:r>
      <w:r>
        <w:t>поликультурном</w:t>
      </w:r>
      <w:r>
        <w:rPr>
          <w:spacing w:val="-58"/>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32"/>
        </w:rPr>
        <w:t xml:space="preserve"> </w:t>
      </w:r>
      <w:r>
        <w:t xml:space="preserve">культуры    </w:t>
      </w:r>
      <w:r>
        <w:rPr>
          <w:spacing w:val="35"/>
        </w:rPr>
        <w:t xml:space="preserve"> </w:t>
      </w:r>
      <w:r>
        <w:t xml:space="preserve">Российской    </w:t>
      </w:r>
      <w:r>
        <w:rPr>
          <w:spacing w:val="32"/>
        </w:rPr>
        <w:t xml:space="preserve"> </w:t>
      </w:r>
      <w:r>
        <w:t xml:space="preserve">Федерации,    </w:t>
      </w:r>
      <w:r>
        <w:rPr>
          <w:spacing w:val="34"/>
        </w:rPr>
        <w:t xml:space="preserve"> </w:t>
      </w:r>
      <w:r>
        <w:t xml:space="preserve">своего    </w:t>
      </w:r>
      <w:r>
        <w:rPr>
          <w:spacing w:val="34"/>
        </w:rPr>
        <w:t xml:space="preserve"> </w:t>
      </w:r>
      <w:r>
        <w:t xml:space="preserve">края,    </w:t>
      </w:r>
      <w:r>
        <w:rPr>
          <w:spacing w:val="34"/>
        </w:rPr>
        <w:t xml:space="preserve"> </w:t>
      </w:r>
      <w:r>
        <w:t xml:space="preserve">народов    </w:t>
      </w:r>
      <w:r>
        <w:rPr>
          <w:spacing w:val="33"/>
        </w:rPr>
        <w:t xml:space="preserve"> </w:t>
      </w:r>
      <w:r>
        <w:t>России</w:t>
      </w:r>
      <w:r>
        <w:rPr>
          <w:spacing w:val="-58"/>
        </w:rPr>
        <w:t xml:space="preserve"> </w:t>
      </w:r>
      <w:r>
        <w:t>в контексте изучения произведений русской и зарубежной литературы, а также литератур</w:t>
      </w:r>
      <w:r>
        <w:rPr>
          <w:spacing w:val="1"/>
        </w:rPr>
        <w:t xml:space="preserve"> </w:t>
      </w:r>
      <w:r>
        <w:t>народов</w:t>
      </w:r>
      <w:r>
        <w:rPr>
          <w:spacing w:val="-1"/>
        </w:rPr>
        <w:t xml:space="preserve"> </w:t>
      </w:r>
      <w:r>
        <w:t>России;</w:t>
      </w:r>
    </w:p>
    <w:p w:rsidR="00FD7184" w:rsidRDefault="00C97642">
      <w:pPr>
        <w:pStyle w:val="a3"/>
        <w:ind w:right="549" w:firstLine="0"/>
      </w:pPr>
      <w:r>
        <w:t>ценностное отношение к достижениям своей Родины - России, к науке, искусству, 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r>
        <w:rPr>
          <w:spacing w:val="1"/>
        </w:rPr>
        <w:t xml:space="preserve"> </w:t>
      </w:r>
      <w:r>
        <w:t>обращая</w:t>
      </w:r>
      <w:r>
        <w:rPr>
          <w:spacing w:val="1"/>
        </w:rPr>
        <w:t xml:space="preserve"> </w:t>
      </w:r>
      <w:r>
        <w:t>внимание</w:t>
      </w:r>
      <w:r>
        <w:rPr>
          <w:spacing w:val="1"/>
        </w:rPr>
        <w:t xml:space="preserve"> </w:t>
      </w:r>
      <w:r>
        <w:t>на</w:t>
      </w:r>
      <w:r>
        <w:rPr>
          <w:spacing w:val="1"/>
        </w:rPr>
        <w:t xml:space="preserve"> </w:t>
      </w:r>
      <w:r>
        <w:t>их</w:t>
      </w:r>
      <w:r>
        <w:rPr>
          <w:spacing w:val="-57"/>
        </w:rPr>
        <w:t xml:space="preserve"> </w:t>
      </w:r>
      <w:r>
        <w:t>воплощение</w:t>
      </w:r>
      <w:r>
        <w:rPr>
          <w:spacing w:val="-2"/>
        </w:rPr>
        <w:t xml:space="preserve"> </w:t>
      </w:r>
      <w:r>
        <w:t>в</w:t>
      </w:r>
      <w:r>
        <w:rPr>
          <w:spacing w:val="-1"/>
        </w:rPr>
        <w:t xml:space="preserve"> </w:t>
      </w:r>
      <w:r>
        <w:t>литературе;</w:t>
      </w:r>
    </w:p>
    <w:p w:rsidR="00FD7184" w:rsidRDefault="00C97642" w:rsidP="00E60E1C">
      <w:pPr>
        <w:pStyle w:val="a4"/>
        <w:numPr>
          <w:ilvl w:val="0"/>
          <w:numId w:val="57"/>
        </w:numPr>
        <w:tabs>
          <w:tab w:val="left" w:pos="482"/>
        </w:tabs>
        <w:spacing w:before="1"/>
        <w:jc w:val="both"/>
        <w:rPr>
          <w:sz w:val="24"/>
        </w:rPr>
      </w:pPr>
      <w:r>
        <w:rPr>
          <w:sz w:val="24"/>
        </w:rPr>
        <w:lastRenderedPageBreak/>
        <w:t>духовно-нравственного</w:t>
      </w:r>
      <w:r>
        <w:rPr>
          <w:spacing w:val="-7"/>
          <w:sz w:val="24"/>
        </w:rPr>
        <w:t xml:space="preserve"> </w:t>
      </w:r>
      <w:r>
        <w:rPr>
          <w:sz w:val="24"/>
        </w:rPr>
        <w:t>воспитания:</w:t>
      </w:r>
    </w:p>
    <w:p w:rsidR="00FD7184" w:rsidRDefault="00C97642">
      <w:pPr>
        <w:pStyle w:val="a3"/>
        <w:ind w:right="553" w:firstLine="0"/>
      </w:pPr>
      <w:r>
        <w:t>ориентация на моральные ценности и нормы в ситуациях нравственного выбора с оценкой</w:t>
      </w:r>
      <w:r>
        <w:rPr>
          <w:spacing w:val="-57"/>
        </w:rPr>
        <w:t xml:space="preserve"> </w:t>
      </w:r>
      <w:r>
        <w:t>поведения и поступков персонажей литературных произведений; готовность 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2"/>
        </w:rPr>
        <w:t xml:space="preserve"> </w:t>
      </w:r>
      <w:r>
        <w:t>и</w:t>
      </w:r>
      <w:r>
        <w:rPr>
          <w:spacing w:val="-3"/>
        </w:rPr>
        <w:t xml:space="preserve"> </w:t>
      </w:r>
      <w:r>
        <w:t>правовых норм</w:t>
      </w:r>
      <w:r>
        <w:rPr>
          <w:spacing w:val="-2"/>
        </w:rPr>
        <w:t xml:space="preserve"> </w:t>
      </w:r>
      <w:r>
        <w:t>с учётом</w:t>
      </w:r>
      <w:r>
        <w:rPr>
          <w:spacing w:val="-2"/>
        </w:rPr>
        <w:t xml:space="preserve"> </w:t>
      </w:r>
      <w:r>
        <w:t>осознания</w:t>
      </w:r>
      <w:r>
        <w:rPr>
          <w:spacing w:val="-1"/>
        </w:rPr>
        <w:t xml:space="preserve"> </w:t>
      </w:r>
      <w:r>
        <w:t>последствий</w:t>
      </w:r>
      <w:r>
        <w:rPr>
          <w:spacing w:val="-2"/>
        </w:rPr>
        <w:t xml:space="preserve"> </w:t>
      </w:r>
      <w:r>
        <w:t>поступков;</w:t>
      </w:r>
    </w:p>
    <w:p w:rsidR="00FD7184" w:rsidRDefault="00C97642">
      <w:pPr>
        <w:pStyle w:val="a3"/>
        <w:ind w:right="553" w:firstLine="0"/>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FD7184" w:rsidRDefault="00C97642" w:rsidP="00E60E1C">
      <w:pPr>
        <w:pStyle w:val="a4"/>
        <w:numPr>
          <w:ilvl w:val="0"/>
          <w:numId w:val="57"/>
        </w:numPr>
        <w:tabs>
          <w:tab w:val="left" w:pos="482"/>
        </w:tabs>
        <w:jc w:val="both"/>
        <w:rPr>
          <w:sz w:val="24"/>
        </w:rPr>
      </w:pPr>
      <w:r>
        <w:rPr>
          <w:sz w:val="24"/>
        </w:rPr>
        <w:t>эстетического</w:t>
      </w:r>
      <w:r>
        <w:rPr>
          <w:spacing w:val="-5"/>
          <w:sz w:val="24"/>
        </w:rPr>
        <w:t xml:space="preserve"> </w:t>
      </w:r>
      <w:r>
        <w:rPr>
          <w:sz w:val="24"/>
        </w:rPr>
        <w:t>воспитания:</w:t>
      </w:r>
    </w:p>
    <w:p w:rsidR="00FD7184" w:rsidRDefault="00C97642">
      <w:pPr>
        <w:pStyle w:val="a3"/>
        <w:ind w:right="553" w:firstLine="0"/>
      </w:pPr>
      <w:r>
        <w:t xml:space="preserve">восприимчивость  </w:t>
      </w:r>
      <w:r>
        <w:rPr>
          <w:spacing w:val="1"/>
        </w:rPr>
        <w:t xml:space="preserve"> </w:t>
      </w:r>
      <w:r>
        <w:t>к    разным    видам    искусства,    традициям    и    творчеству    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 литературных</w:t>
      </w:r>
      <w:r>
        <w:rPr>
          <w:spacing w:val="1"/>
        </w:rPr>
        <w:t xml:space="preserve"> </w:t>
      </w:r>
      <w:r>
        <w:t>произведений;</w:t>
      </w:r>
    </w:p>
    <w:p w:rsidR="00FD7184" w:rsidRDefault="00C97642">
      <w:pPr>
        <w:pStyle w:val="a3"/>
        <w:ind w:right="554" w:firstLine="0"/>
      </w:pPr>
      <w:r>
        <w:t>осознание важности художественной литературы и культуры как средства коммуникации</w:t>
      </w:r>
      <w:r>
        <w:rPr>
          <w:spacing w:val="1"/>
        </w:rPr>
        <w:t xml:space="preserve"> </w:t>
      </w:r>
      <w:r>
        <w:t>и</w:t>
      </w:r>
      <w:r>
        <w:rPr>
          <w:spacing w:val="-1"/>
        </w:rPr>
        <w:t xml:space="preserve"> </w:t>
      </w:r>
      <w:r>
        <w:t>самовыражения;</w:t>
      </w:r>
    </w:p>
    <w:p w:rsidR="00FD7184" w:rsidRDefault="00C97642">
      <w:pPr>
        <w:pStyle w:val="a3"/>
        <w:ind w:right="554" w:firstLine="0"/>
      </w:pPr>
      <w:r>
        <w:t>понимание ценности отечественного и мирового искусства, роли этнических 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rsidR="00FD7184" w:rsidRDefault="00C97642" w:rsidP="00E60E1C">
      <w:pPr>
        <w:pStyle w:val="a4"/>
        <w:numPr>
          <w:ilvl w:val="0"/>
          <w:numId w:val="57"/>
        </w:numPr>
        <w:tabs>
          <w:tab w:val="left" w:pos="482"/>
          <w:tab w:val="left" w:pos="2570"/>
          <w:tab w:val="left" w:pos="4601"/>
          <w:tab w:val="left" w:pos="6897"/>
          <w:tab w:val="left" w:pos="8660"/>
        </w:tabs>
        <w:spacing w:before="1"/>
        <w:ind w:left="222" w:right="551" w:firstLine="0"/>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FD7184" w:rsidRDefault="00C97642">
      <w:pPr>
        <w:pStyle w:val="a3"/>
        <w:tabs>
          <w:tab w:val="left" w:pos="1478"/>
          <w:tab w:val="left" w:pos="1711"/>
          <w:tab w:val="left" w:pos="2977"/>
          <w:tab w:val="left" w:pos="3109"/>
          <w:tab w:val="left" w:pos="3320"/>
          <w:tab w:val="left" w:pos="4205"/>
          <w:tab w:val="left" w:pos="4597"/>
          <w:tab w:val="left" w:pos="4759"/>
          <w:tab w:val="left" w:pos="5684"/>
          <w:tab w:val="left" w:pos="5944"/>
          <w:tab w:val="left" w:pos="6628"/>
          <w:tab w:val="left" w:pos="6895"/>
          <w:tab w:val="left" w:pos="8405"/>
          <w:tab w:val="left" w:pos="8600"/>
        </w:tabs>
        <w:ind w:right="545" w:firstLine="0"/>
        <w:jc w:val="left"/>
      </w:pPr>
      <w:r>
        <w:t>осознание</w:t>
      </w:r>
      <w:r>
        <w:tab/>
      </w:r>
      <w:r>
        <w:tab/>
        <w:t>ценности</w:t>
      </w:r>
      <w:r>
        <w:tab/>
      </w:r>
      <w:r>
        <w:tab/>
        <w:t>жизни</w:t>
      </w:r>
      <w:r>
        <w:tab/>
        <w:t>с</w:t>
      </w:r>
      <w:r>
        <w:tab/>
      </w:r>
      <w:r>
        <w:tab/>
        <w:t>опорой</w:t>
      </w:r>
      <w:r>
        <w:tab/>
      </w:r>
      <w:r>
        <w:tab/>
        <w:t>на</w:t>
      </w:r>
      <w:r>
        <w:tab/>
        <w:t>собственный</w:t>
      </w:r>
      <w:r>
        <w:tab/>
        <w:t>жизненный</w:t>
      </w:r>
      <w:r>
        <w:rPr>
          <w:spacing w:val="-57"/>
        </w:rPr>
        <w:t xml:space="preserve"> </w:t>
      </w:r>
      <w:r>
        <w:t>и</w:t>
      </w:r>
      <w:r>
        <w:rPr>
          <w:spacing w:val="69"/>
        </w:rPr>
        <w:t xml:space="preserve"> </w:t>
      </w:r>
      <w:r>
        <w:t>читательский</w:t>
      </w:r>
      <w:r>
        <w:rPr>
          <w:spacing w:val="68"/>
        </w:rPr>
        <w:t xml:space="preserve"> </w:t>
      </w:r>
      <w:r>
        <w:t>опыт,</w:t>
      </w:r>
      <w:r>
        <w:rPr>
          <w:spacing w:val="67"/>
        </w:rPr>
        <w:t xml:space="preserve"> </w:t>
      </w:r>
      <w:r>
        <w:t xml:space="preserve">ответственное  </w:t>
      </w:r>
      <w:r>
        <w:rPr>
          <w:spacing w:val="5"/>
        </w:rPr>
        <w:t xml:space="preserve"> </w:t>
      </w:r>
      <w:r>
        <w:t xml:space="preserve">отношение  </w:t>
      </w:r>
      <w:r>
        <w:rPr>
          <w:spacing w:val="6"/>
        </w:rPr>
        <w:t xml:space="preserve"> </w:t>
      </w:r>
      <w:r>
        <w:t xml:space="preserve">к  </w:t>
      </w:r>
      <w:r>
        <w:rPr>
          <w:spacing w:val="8"/>
        </w:rPr>
        <w:t xml:space="preserve"> </w:t>
      </w:r>
      <w:r>
        <w:t xml:space="preserve">своему  </w:t>
      </w:r>
      <w:r>
        <w:rPr>
          <w:spacing w:val="1"/>
        </w:rPr>
        <w:t xml:space="preserve"> </w:t>
      </w:r>
      <w:r>
        <w:t xml:space="preserve">здоровью  </w:t>
      </w:r>
      <w:r>
        <w:rPr>
          <w:spacing w:val="8"/>
        </w:rPr>
        <w:t xml:space="preserve"> </w:t>
      </w:r>
      <w:r>
        <w:t xml:space="preserve">и  </w:t>
      </w:r>
      <w:r>
        <w:rPr>
          <w:spacing w:val="10"/>
        </w:rPr>
        <w:t xml:space="preserve"> </w:t>
      </w:r>
      <w:r>
        <w:t>установка</w:t>
      </w:r>
      <w:r>
        <w:rPr>
          <w:spacing w:val="-57"/>
        </w:rPr>
        <w:t xml:space="preserve"> </w:t>
      </w:r>
      <w:r>
        <w:t>на</w:t>
      </w:r>
      <w:r>
        <w:rPr>
          <w:spacing w:val="5"/>
        </w:rPr>
        <w:t xml:space="preserve"> </w:t>
      </w:r>
      <w:r>
        <w:t>здоровый</w:t>
      </w:r>
      <w:r>
        <w:rPr>
          <w:spacing w:val="6"/>
        </w:rPr>
        <w:t xml:space="preserve"> </w:t>
      </w:r>
      <w:r>
        <w:t>образ</w:t>
      </w:r>
      <w:r>
        <w:rPr>
          <w:spacing w:val="4"/>
        </w:rPr>
        <w:t xml:space="preserve"> </w:t>
      </w:r>
      <w:r>
        <w:t>жизни</w:t>
      </w:r>
      <w:r>
        <w:rPr>
          <w:spacing w:val="7"/>
        </w:rPr>
        <w:t xml:space="preserve"> </w:t>
      </w:r>
      <w:r>
        <w:t>(здоровое</w:t>
      </w:r>
      <w:r>
        <w:rPr>
          <w:spacing w:val="2"/>
        </w:rPr>
        <w:t xml:space="preserve"> </w:t>
      </w:r>
      <w:r>
        <w:t>питание,</w:t>
      </w:r>
      <w:r>
        <w:rPr>
          <w:spacing w:val="6"/>
        </w:rPr>
        <w:t xml:space="preserve"> </w:t>
      </w:r>
      <w:r>
        <w:t>соблюдение</w:t>
      </w:r>
      <w:r>
        <w:rPr>
          <w:spacing w:val="5"/>
        </w:rPr>
        <w:t xml:space="preserve"> </w:t>
      </w:r>
      <w:r>
        <w:t>гигиенических</w:t>
      </w:r>
      <w:r>
        <w:rPr>
          <w:spacing w:val="6"/>
        </w:rPr>
        <w:t xml:space="preserve"> </w:t>
      </w:r>
      <w:r>
        <w:t>правил,</w:t>
      </w:r>
      <w:r>
        <w:rPr>
          <w:spacing w:val="-57"/>
        </w:rPr>
        <w:t xml:space="preserve"> </w:t>
      </w:r>
      <w:r>
        <w:t>сбалансированный режим занятий и отдыха, регулярная физическая активность);</w:t>
      </w:r>
      <w:r>
        <w:rPr>
          <w:spacing w:val="1"/>
        </w:rPr>
        <w:t xml:space="preserve"> </w:t>
      </w:r>
      <w:r>
        <w:t>осознание</w:t>
      </w:r>
      <w:r>
        <w:tab/>
        <w:t>последствий</w:t>
      </w:r>
      <w:r>
        <w:tab/>
        <w:t>и</w:t>
      </w:r>
      <w:r>
        <w:tab/>
      </w:r>
      <w:r>
        <w:tab/>
        <w:t>неприятие</w:t>
      </w:r>
      <w:r>
        <w:tab/>
        <w:t>вредных</w:t>
      </w:r>
      <w:r>
        <w:tab/>
        <w:t>привычек</w:t>
      </w:r>
      <w:r>
        <w:tab/>
        <w:t>(употребление</w:t>
      </w:r>
      <w:r>
        <w:tab/>
      </w:r>
      <w:r>
        <w:tab/>
        <w:t>алкоголя,</w:t>
      </w:r>
      <w:r>
        <w:rPr>
          <w:spacing w:val="-57"/>
        </w:rPr>
        <w:t xml:space="preserve"> </w:t>
      </w:r>
      <w:r>
        <w:t>наркотиков,</w:t>
      </w:r>
      <w:r>
        <w:rPr>
          <w:spacing w:val="33"/>
        </w:rPr>
        <w:t xml:space="preserve"> </w:t>
      </w:r>
      <w:r>
        <w:t>курение)</w:t>
      </w:r>
      <w:r>
        <w:rPr>
          <w:spacing w:val="35"/>
        </w:rPr>
        <w:t xml:space="preserve"> </w:t>
      </w:r>
      <w:r>
        <w:t>и</w:t>
      </w:r>
      <w:r>
        <w:rPr>
          <w:spacing w:val="34"/>
        </w:rPr>
        <w:t xml:space="preserve"> </w:t>
      </w:r>
      <w:r>
        <w:t>иных</w:t>
      </w:r>
      <w:r>
        <w:rPr>
          <w:spacing w:val="35"/>
        </w:rPr>
        <w:t xml:space="preserve"> </w:t>
      </w:r>
      <w:r>
        <w:t>форм</w:t>
      </w:r>
      <w:r>
        <w:rPr>
          <w:spacing w:val="33"/>
        </w:rPr>
        <w:t xml:space="preserve"> </w:t>
      </w:r>
      <w:r>
        <w:t>вреда</w:t>
      </w:r>
      <w:r>
        <w:rPr>
          <w:spacing w:val="35"/>
        </w:rPr>
        <w:t xml:space="preserve"> </w:t>
      </w:r>
      <w:r>
        <w:t>для</w:t>
      </w:r>
      <w:r>
        <w:rPr>
          <w:spacing w:val="34"/>
        </w:rPr>
        <w:t xml:space="preserve"> </w:t>
      </w:r>
      <w:r>
        <w:t>физического</w:t>
      </w:r>
      <w:r>
        <w:rPr>
          <w:spacing w:val="33"/>
        </w:rPr>
        <w:t xml:space="preserve"> </w:t>
      </w:r>
      <w:r>
        <w:t>психического</w:t>
      </w:r>
      <w:r>
        <w:rPr>
          <w:spacing w:val="33"/>
        </w:rPr>
        <w:t xml:space="preserve"> </w:t>
      </w:r>
      <w:r>
        <w:t>здоровья,</w:t>
      </w:r>
      <w:r>
        <w:rPr>
          <w:spacing w:val="-57"/>
        </w:rPr>
        <w:t xml:space="preserve"> </w:t>
      </w:r>
      <w:r>
        <w:t>соблюдение</w:t>
      </w:r>
      <w:r>
        <w:rPr>
          <w:spacing w:val="7"/>
        </w:rPr>
        <w:t xml:space="preserve"> </w:t>
      </w:r>
      <w:r>
        <w:t>правил</w:t>
      </w:r>
      <w:r>
        <w:rPr>
          <w:spacing w:val="6"/>
        </w:rPr>
        <w:t xml:space="preserve"> </w:t>
      </w:r>
      <w:r>
        <w:t>безопасности,</w:t>
      </w:r>
      <w:r>
        <w:rPr>
          <w:spacing w:val="8"/>
        </w:rPr>
        <w:t xml:space="preserve"> </w:t>
      </w:r>
      <w:r>
        <w:t>в</w:t>
      </w:r>
      <w:r>
        <w:rPr>
          <w:spacing w:val="7"/>
        </w:rPr>
        <w:t xml:space="preserve"> </w:t>
      </w:r>
      <w:r>
        <w:t>том</w:t>
      </w:r>
      <w:r>
        <w:rPr>
          <w:spacing w:val="7"/>
        </w:rPr>
        <w:t xml:space="preserve"> </w:t>
      </w:r>
      <w:r>
        <w:t>числе</w:t>
      </w:r>
      <w:r>
        <w:rPr>
          <w:spacing w:val="7"/>
        </w:rPr>
        <w:t xml:space="preserve"> </w:t>
      </w:r>
      <w:r>
        <w:t>навыки</w:t>
      </w:r>
      <w:r>
        <w:rPr>
          <w:spacing w:val="9"/>
        </w:rPr>
        <w:t xml:space="preserve"> </w:t>
      </w:r>
      <w:r>
        <w:t>безопасного</w:t>
      </w:r>
      <w:r>
        <w:rPr>
          <w:spacing w:val="8"/>
        </w:rPr>
        <w:t xml:space="preserve"> </w:t>
      </w:r>
      <w:r>
        <w:t>поведения</w:t>
      </w:r>
      <w:r>
        <w:rPr>
          <w:spacing w:val="8"/>
        </w:rPr>
        <w:t xml:space="preserve"> </w:t>
      </w:r>
      <w:r>
        <w:t>в</w:t>
      </w:r>
      <w:r>
        <w:rPr>
          <w:spacing w:val="-57"/>
        </w:rPr>
        <w:t xml:space="preserve"> </w:t>
      </w:r>
      <w:r>
        <w:t>информационно-коммуникационной</w:t>
      </w:r>
      <w:r>
        <w:rPr>
          <w:spacing w:val="-1"/>
        </w:rPr>
        <w:t xml:space="preserve"> </w:t>
      </w:r>
      <w:r>
        <w:t>сети</w:t>
      </w:r>
      <w:r>
        <w:rPr>
          <w:spacing w:val="3"/>
        </w:rPr>
        <w:t xml:space="preserve"> </w:t>
      </w:r>
      <w:r>
        <w:t>«Интернет»;</w:t>
      </w:r>
    </w:p>
    <w:p w:rsidR="00FD7184" w:rsidRDefault="00C97642">
      <w:pPr>
        <w:pStyle w:val="a3"/>
        <w:ind w:right="546" w:firstLine="0"/>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57"/>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умение</w:t>
      </w:r>
      <w:r>
        <w:rPr>
          <w:spacing w:val="1"/>
        </w:rPr>
        <w:t xml:space="preserve"> </w:t>
      </w:r>
      <w:r>
        <w:t>осознавать</w:t>
      </w:r>
      <w:r>
        <w:rPr>
          <w:spacing w:val="39"/>
        </w:rPr>
        <w:t xml:space="preserve"> </w:t>
      </w:r>
      <w:r>
        <w:t>эмоциональное</w:t>
      </w:r>
      <w:r>
        <w:rPr>
          <w:spacing w:val="37"/>
        </w:rPr>
        <w:t xml:space="preserve"> </w:t>
      </w:r>
      <w:r>
        <w:t>состояние</w:t>
      </w:r>
      <w:r>
        <w:rPr>
          <w:spacing w:val="37"/>
        </w:rPr>
        <w:t xml:space="preserve"> </w:t>
      </w:r>
      <w:r>
        <w:t>себя</w:t>
      </w:r>
      <w:r>
        <w:rPr>
          <w:spacing w:val="41"/>
        </w:rPr>
        <w:t xml:space="preserve"> </w:t>
      </w:r>
      <w:r>
        <w:t>и</w:t>
      </w:r>
      <w:r>
        <w:rPr>
          <w:spacing w:val="39"/>
        </w:rPr>
        <w:t xml:space="preserve"> </w:t>
      </w:r>
      <w:r>
        <w:t>других,</w:t>
      </w:r>
      <w:r>
        <w:rPr>
          <w:spacing w:val="38"/>
        </w:rPr>
        <w:t xml:space="preserve"> </w:t>
      </w:r>
      <w:r>
        <w:t>опираясь</w:t>
      </w:r>
      <w:r>
        <w:rPr>
          <w:spacing w:val="39"/>
        </w:rPr>
        <w:t xml:space="preserve"> </w:t>
      </w:r>
      <w:r>
        <w:t>на</w:t>
      </w:r>
      <w:r>
        <w:rPr>
          <w:spacing w:val="37"/>
        </w:rPr>
        <w:t xml:space="preserve"> </w:t>
      </w:r>
      <w:r>
        <w:t>примеры</w:t>
      </w:r>
      <w:r>
        <w:rPr>
          <w:spacing w:val="38"/>
        </w:rPr>
        <w:t xml:space="preserve"> </w:t>
      </w:r>
      <w:r>
        <w:t>из</w:t>
      </w:r>
    </w:p>
    <w:p w:rsidR="00FD7184" w:rsidRDefault="00C97642">
      <w:pPr>
        <w:pStyle w:val="a3"/>
        <w:spacing w:before="61"/>
        <w:ind w:right="544" w:firstLine="0"/>
      </w:pPr>
      <w:r>
        <w:t>литературных произведений, уметь управлять собственным эмоциональным состоянием,</w:t>
      </w:r>
      <w:r>
        <w:rPr>
          <w:spacing w:val="1"/>
        </w:rPr>
        <w:t xml:space="preserve"> </w:t>
      </w:r>
      <w:r>
        <w:t>сформированность навыка рефлексии, признание своего права на ошибку и такого же</w:t>
      </w:r>
      <w:r>
        <w:rPr>
          <w:spacing w:val="1"/>
        </w:rPr>
        <w:t xml:space="preserve"> </w:t>
      </w:r>
      <w:r>
        <w:t>права</w:t>
      </w:r>
      <w:r>
        <w:rPr>
          <w:spacing w:val="-3"/>
        </w:rPr>
        <w:t xml:space="preserve"> </w:t>
      </w:r>
      <w:r>
        <w:t>другого</w:t>
      </w:r>
      <w:r>
        <w:rPr>
          <w:spacing w:val="1"/>
        </w:rPr>
        <w:t xml:space="preserve"> </w:t>
      </w:r>
      <w:r>
        <w:t>человека</w:t>
      </w:r>
      <w:r>
        <w:rPr>
          <w:spacing w:val="1"/>
        </w:rPr>
        <w:t xml:space="preserve"> </w:t>
      </w:r>
      <w:r>
        <w:t>с</w:t>
      </w:r>
      <w:r>
        <w:rPr>
          <w:spacing w:val="-2"/>
        </w:rPr>
        <w:t xml:space="preserve"> </w:t>
      </w:r>
      <w:r>
        <w:t>оценкой</w:t>
      </w:r>
      <w:r>
        <w:rPr>
          <w:spacing w:val="-2"/>
        </w:rPr>
        <w:t xml:space="preserve"> </w:t>
      </w:r>
      <w:r>
        <w:t>поступков</w:t>
      </w:r>
      <w:r>
        <w:rPr>
          <w:spacing w:val="-1"/>
        </w:rPr>
        <w:t xml:space="preserve"> </w:t>
      </w:r>
      <w:r>
        <w:t>литературных</w:t>
      </w:r>
      <w:r>
        <w:rPr>
          <w:spacing w:val="1"/>
        </w:rPr>
        <w:t xml:space="preserve"> </w:t>
      </w:r>
      <w:r>
        <w:t>героев;</w:t>
      </w:r>
    </w:p>
    <w:p w:rsidR="00FD7184" w:rsidRDefault="00C97642" w:rsidP="00E60E1C">
      <w:pPr>
        <w:pStyle w:val="a4"/>
        <w:numPr>
          <w:ilvl w:val="0"/>
          <w:numId w:val="57"/>
        </w:numPr>
        <w:tabs>
          <w:tab w:val="left" w:pos="482"/>
        </w:tabs>
        <w:jc w:val="both"/>
        <w:rPr>
          <w:sz w:val="24"/>
        </w:rPr>
      </w:pPr>
      <w:r>
        <w:rPr>
          <w:sz w:val="24"/>
        </w:rPr>
        <w:t>трудового</w:t>
      </w:r>
      <w:r>
        <w:rPr>
          <w:spacing w:val="-4"/>
          <w:sz w:val="24"/>
        </w:rPr>
        <w:t xml:space="preserve"> </w:t>
      </w:r>
      <w:r>
        <w:rPr>
          <w:sz w:val="24"/>
        </w:rPr>
        <w:t>воспитания:</w:t>
      </w:r>
    </w:p>
    <w:p w:rsidR="00FD7184" w:rsidRDefault="00C97642">
      <w:pPr>
        <w:pStyle w:val="a3"/>
        <w:spacing w:before="1"/>
        <w:ind w:right="543" w:firstLine="0"/>
      </w:pPr>
      <w:r>
        <w:t>установка на активное участие в решении практических задач (в рамках семьи, школы,</w:t>
      </w:r>
      <w:r>
        <w:rPr>
          <w:spacing w:val="1"/>
        </w:rPr>
        <w:t xml:space="preserve"> </w:t>
      </w:r>
      <w:r>
        <w:t>города, края) технологической и социальной направленности, способность инициировать,</w:t>
      </w:r>
      <w:r>
        <w:rPr>
          <w:spacing w:val="1"/>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FD7184" w:rsidRDefault="00C97642">
      <w:pPr>
        <w:pStyle w:val="a3"/>
        <w:ind w:right="552" w:firstLine="0"/>
      </w:pPr>
      <w:r>
        <w:t>интерес     к     практическому    изучению     профессий     и     труда     различного     рода,</w:t>
      </w:r>
      <w:r>
        <w:rPr>
          <w:spacing w:val="-57"/>
        </w:rPr>
        <w:t xml:space="preserve"> </w:t>
      </w:r>
      <w:r>
        <w:t>в</w:t>
      </w:r>
      <w:r>
        <w:rPr>
          <w:spacing w:val="44"/>
        </w:rPr>
        <w:t xml:space="preserve"> </w:t>
      </w:r>
      <w:r>
        <w:t>том</w:t>
      </w:r>
      <w:r>
        <w:rPr>
          <w:spacing w:val="102"/>
        </w:rPr>
        <w:t xml:space="preserve"> </w:t>
      </w:r>
      <w:r>
        <w:t>числе</w:t>
      </w:r>
      <w:r>
        <w:rPr>
          <w:spacing w:val="102"/>
        </w:rPr>
        <w:t xml:space="preserve"> </w:t>
      </w:r>
      <w:r>
        <w:t>на</w:t>
      </w:r>
      <w:r>
        <w:rPr>
          <w:spacing w:val="103"/>
        </w:rPr>
        <w:t xml:space="preserve"> </w:t>
      </w:r>
      <w:r>
        <w:t>основе</w:t>
      </w:r>
      <w:r>
        <w:rPr>
          <w:spacing w:val="101"/>
        </w:rPr>
        <w:t xml:space="preserve"> </w:t>
      </w:r>
      <w:r>
        <w:t>применения</w:t>
      </w:r>
      <w:r>
        <w:rPr>
          <w:spacing w:val="104"/>
        </w:rPr>
        <w:t xml:space="preserve"> </w:t>
      </w:r>
      <w:r>
        <w:t>изучаемого</w:t>
      </w:r>
      <w:r>
        <w:rPr>
          <w:spacing w:val="103"/>
        </w:rPr>
        <w:t xml:space="preserve"> </w:t>
      </w:r>
      <w:r>
        <w:t>предметного</w:t>
      </w:r>
      <w:r>
        <w:rPr>
          <w:spacing w:val="104"/>
        </w:rPr>
        <w:t xml:space="preserve"> </w:t>
      </w:r>
      <w:r>
        <w:t>знания</w:t>
      </w:r>
      <w:r>
        <w:rPr>
          <w:spacing w:val="103"/>
        </w:rPr>
        <w:t xml:space="preserve"> </w:t>
      </w:r>
      <w:r>
        <w:t>и</w:t>
      </w:r>
      <w:r>
        <w:rPr>
          <w:spacing w:val="104"/>
        </w:rPr>
        <w:t xml:space="preserve"> </w:t>
      </w:r>
      <w:r>
        <w:t>знакомства</w:t>
      </w:r>
      <w:r>
        <w:rPr>
          <w:spacing w:val="-58"/>
        </w:rPr>
        <w:t xml:space="preserve"> </w:t>
      </w:r>
      <w:r>
        <w:t>с</w:t>
      </w:r>
      <w:r>
        <w:rPr>
          <w:spacing w:val="-2"/>
        </w:rPr>
        <w:t xml:space="preserve"> </w:t>
      </w:r>
      <w:r>
        <w:t>деятельностью героев</w:t>
      </w:r>
      <w:r>
        <w:rPr>
          <w:spacing w:val="-2"/>
        </w:rPr>
        <w:t xml:space="preserve"> </w:t>
      </w:r>
      <w:r>
        <w:t>на</w:t>
      </w:r>
      <w:r>
        <w:rPr>
          <w:spacing w:val="-1"/>
        </w:rPr>
        <w:t xml:space="preserve"> </w:t>
      </w:r>
      <w:r>
        <w:t>страницах</w:t>
      </w:r>
      <w:r>
        <w:rPr>
          <w:spacing w:val="4"/>
        </w:rPr>
        <w:t xml:space="preserve"> </w:t>
      </w:r>
      <w:r>
        <w:t>литературных</w:t>
      </w:r>
      <w:r>
        <w:rPr>
          <w:spacing w:val="-2"/>
        </w:rPr>
        <w:t xml:space="preserve"> </w:t>
      </w:r>
      <w:r>
        <w:t>произведений;</w:t>
      </w:r>
    </w:p>
    <w:p w:rsidR="00FD7184" w:rsidRDefault="00C97642">
      <w:pPr>
        <w:pStyle w:val="a3"/>
        <w:ind w:right="549" w:firstLine="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61"/>
        </w:rPr>
        <w:t xml:space="preserve"> </w:t>
      </w:r>
      <w:r>
        <w:t>успешной</w:t>
      </w:r>
      <w:r>
        <w:rPr>
          <w:spacing w:val="-57"/>
        </w:rPr>
        <w:t xml:space="preserve"> </w:t>
      </w:r>
      <w:r>
        <w:t>профессиональной деятельности и развитие необходимых умений для этого; 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 и</w:t>
      </w:r>
      <w:r>
        <w:rPr>
          <w:spacing w:val="1"/>
        </w:rPr>
        <w:t xml:space="preserve"> </w:t>
      </w:r>
      <w:r>
        <w:t>результатам</w:t>
      </w:r>
      <w:r>
        <w:rPr>
          <w:spacing w:val="1"/>
        </w:rPr>
        <w:t xml:space="preserve"> </w:t>
      </w:r>
      <w:r>
        <w:t>трудовой</w:t>
      </w:r>
      <w:r>
        <w:rPr>
          <w:spacing w:val="1"/>
        </w:rPr>
        <w:t xml:space="preserve"> </w:t>
      </w:r>
      <w:r>
        <w:t>деятельности, в том числе при изучении произведений русского фольклора и литературы,</w:t>
      </w:r>
      <w:r>
        <w:rPr>
          <w:spacing w:val="1"/>
        </w:rPr>
        <w:t xml:space="preserve"> </w:t>
      </w:r>
      <w:r>
        <w:t>осознанный выбор и построение индивидуальной траектории образования и жизненных</w:t>
      </w:r>
      <w:r>
        <w:rPr>
          <w:spacing w:val="1"/>
        </w:rPr>
        <w:t xml:space="preserve"> </w:t>
      </w:r>
      <w:r>
        <w:t>планов</w:t>
      </w:r>
      <w:r>
        <w:rPr>
          <w:spacing w:val="-1"/>
        </w:rPr>
        <w:t xml:space="preserve"> </w:t>
      </w:r>
      <w:r>
        <w:t>с учетом</w:t>
      </w:r>
      <w:r>
        <w:rPr>
          <w:spacing w:val="-2"/>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 потребностей;</w:t>
      </w:r>
    </w:p>
    <w:p w:rsidR="00FD7184" w:rsidRDefault="00C97642" w:rsidP="00E60E1C">
      <w:pPr>
        <w:pStyle w:val="a4"/>
        <w:numPr>
          <w:ilvl w:val="0"/>
          <w:numId w:val="57"/>
        </w:numPr>
        <w:tabs>
          <w:tab w:val="left" w:pos="482"/>
        </w:tabs>
        <w:jc w:val="both"/>
        <w:rPr>
          <w:sz w:val="24"/>
        </w:rPr>
      </w:pPr>
      <w:r>
        <w:rPr>
          <w:sz w:val="24"/>
        </w:rPr>
        <w:t>экологического</w:t>
      </w:r>
      <w:r>
        <w:rPr>
          <w:spacing w:val="-4"/>
          <w:sz w:val="24"/>
        </w:rPr>
        <w:t xml:space="preserve"> </w:t>
      </w:r>
      <w:r>
        <w:rPr>
          <w:sz w:val="24"/>
        </w:rPr>
        <w:t>воспитания:</w:t>
      </w:r>
    </w:p>
    <w:p w:rsidR="00FD7184" w:rsidRDefault="00C97642">
      <w:pPr>
        <w:pStyle w:val="a3"/>
        <w:ind w:right="555" w:hanging="1"/>
      </w:pPr>
      <w:r>
        <w:t xml:space="preserve">ориентация   </w:t>
      </w:r>
      <w:r>
        <w:rPr>
          <w:spacing w:val="1"/>
        </w:rPr>
        <w:t xml:space="preserve"> </w:t>
      </w:r>
      <w:r>
        <w:t xml:space="preserve">на   </w:t>
      </w:r>
      <w:r>
        <w:rPr>
          <w:spacing w:val="1"/>
        </w:rPr>
        <w:t xml:space="preserve"> </w:t>
      </w:r>
      <w:r>
        <w:t xml:space="preserve">применение   </w:t>
      </w:r>
      <w:r>
        <w:rPr>
          <w:spacing w:val="1"/>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FD7184" w:rsidRDefault="00C97642">
      <w:pPr>
        <w:pStyle w:val="a3"/>
        <w:spacing w:before="1"/>
        <w:ind w:right="546"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 окружающей среде, в том числе сформированное при знакомстве с 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lastRenderedPageBreak/>
        <w:t>социальной</w:t>
      </w:r>
      <w:r>
        <w:rPr>
          <w:spacing w:val="1"/>
        </w:rPr>
        <w:t xml:space="preserve"> </w:t>
      </w:r>
      <w:r>
        <w:t>среды,</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57"/>
        </w:rPr>
        <w:t xml:space="preserve"> </w:t>
      </w:r>
      <w:r>
        <w:t>направленности;</w:t>
      </w:r>
    </w:p>
    <w:p w:rsidR="00FD7184" w:rsidRDefault="00C97642" w:rsidP="00E60E1C">
      <w:pPr>
        <w:pStyle w:val="a4"/>
        <w:numPr>
          <w:ilvl w:val="0"/>
          <w:numId w:val="57"/>
        </w:numPr>
        <w:tabs>
          <w:tab w:val="left" w:pos="482"/>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ind w:right="551" w:firstLine="0"/>
      </w:pPr>
      <w:r>
        <w:t>ориентация в деятельности на современную систему научных представлений об 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 и социальной средой с опорой на изученные и самостоятельно прочитанные</w:t>
      </w:r>
      <w:r>
        <w:rPr>
          <w:spacing w:val="1"/>
        </w:rPr>
        <w:t xml:space="preserve"> </w:t>
      </w:r>
      <w:r>
        <w:t>литературные</w:t>
      </w:r>
      <w:r>
        <w:rPr>
          <w:spacing w:val="-3"/>
        </w:rPr>
        <w:t xml:space="preserve"> </w:t>
      </w:r>
      <w:r>
        <w:t>произведения;</w:t>
      </w:r>
    </w:p>
    <w:p w:rsidR="00FD7184" w:rsidRDefault="00C97642">
      <w:pPr>
        <w:pStyle w:val="a3"/>
        <w:ind w:right="544" w:firstLine="0"/>
      </w:pPr>
      <w:r>
        <w:t>овладение языковой и читательской культурой как средством познания мира, 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61"/>
        </w:rPr>
        <w:t xml:space="preserve"> </w:t>
      </w:r>
      <w:r>
        <w:t>учётом</w:t>
      </w:r>
      <w:r>
        <w:rPr>
          <w:spacing w:val="61"/>
        </w:rPr>
        <w:t xml:space="preserve"> </w:t>
      </w:r>
      <w:r>
        <w:t>специфики</w:t>
      </w:r>
      <w:r>
        <w:rPr>
          <w:spacing w:val="1"/>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FD7184" w:rsidRDefault="00C97642" w:rsidP="00E60E1C">
      <w:pPr>
        <w:pStyle w:val="a4"/>
        <w:numPr>
          <w:ilvl w:val="0"/>
          <w:numId w:val="57"/>
        </w:numPr>
        <w:tabs>
          <w:tab w:val="left" w:pos="482"/>
        </w:tabs>
        <w:spacing w:before="1"/>
        <w:ind w:left="222" w:right="553" w:firstLine="0"/>
        <w:jc w:val="both"/>
        <w:rPr>
          <w:sz w:val="24"/>
        </w:rPr>
      </w:pPr>
      <w:r>
        <w:rPr>
          <w:sz w:val="24"/>
        </w:rPr>
        <w:t>обеспечение</w:t>
      </w:r>
      <w:r>
        <w:rPr>
          <w:spacing w:val="1"/>
          <w:sz w:val="24"/>
        </w:rPr>
        <w:t xml:space="preserve"> </w:t>
      </w:r>
      <w:r>
        <w:rPr>
          <w:sz w:val="24"/>
        </w:rPr>
        <w:t>адаптации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p>
    <w:p w:rsidR="00FD7184" w:rsidRDefault="00C97642">
      <w:pPr>
        <w:pStyle w:val="a3"/>
        <w:ind w:right="543" w:firstLine="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 с людьми из другой культурной среды; изучение и оценка социальных</w:t>
      </w:r>
      <w:r>
        <w:rPr>
          <w:spacing w:val="1"/>
        </w:rPr>
        <w:t xml:space="preserve"> </w:t>
      </w:r>
      <w:r>
        <w:t>ролей персонажей литературных</w:t>
      </w:r>
      <w:r>
        <w:rPr>
          <w:spacing w:val="1"/>
        </w:rPr>
        <w:t xml:space="preserve"> </w:t>
      </w:r>
      <w:r>
        <w:t>произведений;</w:t>
      </w:r>
    </w:p>
    <w:p w:rsidR="00FD7184" w:rsidRDefault="00C97642">
      <w:pPr>
        <w:pStyle w:val="a3"/>
        <w:ind w:right="546" w:firstLine="0"/>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 других, в выявлении и связывании образов, необходимость в формировании новых</w:t>
      </w:r>
      <w:r>
        <w:rPr>
          <w:spacing w:val="1"/>
        </w:rPr>
        <w:t xml:space="preserve"> </w:t>
      </w:r>
      <w:r>
        <w:t>знаний,</w:t>
      </w:r>
      <w:r>
        <w:rPr>
          <w:spacing w:val="32"/>
        </w:rPr>
        <w:t xml:space="preserve"> </w:t>
      </w:r>
      <w:r>
        <w:t>в</w:t>
      </w:r>
      <w:r>
        <w:rPr>
          <w:spacing w:val="31"/>
        </w:rPr>
        <w:t xml:space="preserve"> </w:t>
      </w:r>
      <w:r>
        <w:t>том</w:t>
      </w:r>
      <w:r>
        <w:rPr>
          <w:spacing w:val="31"/>
        </w:rPr>
        <w:t xml:space="preserve"> </w:t>
      </w:r>
      <w:r>
        <w:t>числе</w:t>
      </w:r>
      <w:r>
        <w:rPr>
          <w:spacing w:val="33"/>
        </w:rPr>
        <w:t xml:space="preserve"> </w:t>
      </w:r>
      <w:r>
        <w:t>формулировать</w:t>
      </w:r>
      <w:r>
        <w:rPr>
          <w:spacing w:val="33"/>
        </w:rPr>
        <w:t xml:space="preserve"> </w:t>
      </w:r>
      <w:r>
        <w:t>идеи,</w:t>
      </w:r>
      <w:r>
        <w:rPr>
          <w:spacing w:val="33"/>
        </w:rPr>
        <w:t xml:space="preserve"> </w:t>
      </w:r>
      <w:r>
        <w:t>понятия,</w:t>
      </w:r>
      <w:r>
        <w:rPr>
          <w:spacing w:val="32"/>
        </w:rPr>
        <w:t xml:space="preserve"> </w:t>
      </w:r>
      <w:r>
        <w:t>гипотезы</w:t>
      </w:r>
      <w:r>
        <w:rPr>
          <w:spacing w:val="31"/>
        </w:rPr>
        <w:t xml:space="preserve"> </w:t>
      </w:r>
      <w:r>
        <w:t>об</w:t>
      </w:r>
      <w:r>
        <w:rPr>
          <w:spacing w:val="32"/>
        </w:rPr>
        <w:t xml:space="preserve"> </w:t>
      </w:r>
      <w:r>
        <w:t>объектах</w:t>
      </w:r>
      <w:r>
        <w:rPr>
          <w:spacing w:val="34"/>
        </w:rPr>
        <w:t xml:space="preserve"> </w:t>
      </w:r>
      <w:r>
        <w:t>и</w:t>
      </w:r>
      <w:r>
        <w:rPr>
          <w:spacing w:val="34"/>
        </w:rPr>
        <w:t xml:space="preserve"> </w:t>
      </w:r>
      <w:r>
        <w:t>явлениях,</w:t>
      </w:r>
      <w:r>
        <w:rPr>
          <w:spacing w:val="32"/>
        </w:rPr>
        <w:t xml:space="preserve"> </w:t>
      </w:r>
      <w:r>
        <w:t>в</w:t>
      </w:r>
      <w:r>
        <w:rPr>
          <w:spacing w:val="-58"/>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2"/>
        </w:rPr>
        <w:t xml:space="preserve"> </w:t>
      </w:r>
      <w:r>
        <w:t>планировать</w:t>
      </w:r>
      <w:r>
        <w:rPr>
          <w:spacing w:val="5"/>
        </w:rPr>
        <w:t xml:space="preserve"> </w:t>
      </w:r>
      <w:r>
        <w:t>своё</w:t>
      </w:r>
      <w:r>
        <w:rPr>
          <w:spacing w:val="3"/>
        </w:rPr>
        <w:t xml:space="preserve"> </w:t>
      </w:r>
      <w:r>
        <w:t>развитие,</w:t>
      </w:r>
      <w:r>
        <w:rPr>
          <w:spacing w:val="5"/>
        </w:rPr>
        <w:t xml:space="preserve"> </w:t>
      </w:r>
      <w:r>
        <w:t>умение</w:t>
      </w:r>
      <w:r>
        <w:rPr>
          <w:spacing w:val="4"/>
        </w:rPr>
        <w:t xml:space="preserve"> </w:t>
      </w:r>
      <w:r>
        <w:t>оперировать</w:t>
      </w:r>
      <w:r>
        <w:rPr>
          <w:spacing w:val="6"/>
        </w:rPr>
        <w:t xml:space="preserve"> </w:t>
      </w:r>
      <w:r>
        <w:t>основными</w:t>
      </w:r>
      <w:r>
        <w:rPr>
          <w:spacing w:val="5"/>
        </w:rPr>
        <w:t xml:space="preserve"> </w:t>
      </w:r>
      <w:r>
        <w:t>понятиями,</w:t>
      </w:r>
    </w:p>
    <w:p w:rsidR="00FD7184" w:rsidRDefault="00C97642">
      <w:pPr>
        <w:pStyle w:val="a3"/>
        <w:spacing w:before="61"/>
        <w:ind w:right="554" w:firstLine="0"/>
      </w:pPr>
      <w:r>
        <w:t>терминами и представлениями в области концепции устойчивого развития; анализировать</w:t>
      </w:r>
      <w:r>
        <w:rPr>
          <w:spacing w:val="-57"/>
        </w:rPr>
        <w:t xml:space="preserve"> </w:t>
      </w:r>
      <w:r>
        <w:t>и</w:t>
      </w:r>
      <w:r>
        <w:rPr>
          <w:spacing w:val="26"/>
        </w:rPr>
        <w:t xml:space="preserve"> </w:t>
      </w:r>
      <w:r>
        <w:t>выявлять</w:t>
      </w:r>
      <w:r>
        <w:rPr>
          <w:spacing w:val="85"/>
        </w:rPr>
        <w:t xml:space="preserve"> </w:t>
      </w:r>
      <w:r>
        <w:t>взаимосвязи</w:t>
      </w:r>
      <w:r>
        <w:rPr>
          <w:spacing w:val="86"/>
        </w:rPr>
        <w:t xml:space="preserve"> </w:t>
      </w:r>
      <w:r>
        <w:t>природы,</w:t>
      </w:r>
      <w:r>
        <w:rPr>
          <w:spacing w:val="85"/>
        </w:rPr>
        <w:t xml:space="preserve"> </w:t>
      </w:r>
      <w:r>
        <w:t>общества</w:t>
      </w:r>
      <w:r>
        <w:rPr>
          <w:spacing w:val="86"/>
        </w:rPr>
        <w:t xml:space="preserve"> </w:t>
      </w:r>
      <w:r>
        <w:t>и</w:t>
      </w:r>
      <w:r>
        <w:rPr>
          <w:spacing w:val="85"/>
        </w:rPr>
        <w:t xml:space="preserve"> </w:t>
      </w:r>
      <w:r>
        <w:t>экономики;</w:t>
      </w:r>
      <w:r>
        <w:rPr>
          <w:spacing w:val="86"/>
        </w:rPr>
        <w:t xml:space="preserve"> </w:t>
      </w:r>
      <w:r>
        <w:t>оценивать</w:t>
      </w:r>
      <w:r>
        <w:rPr>
          <w:spacing w:val="86"/>
        </w:rPr>
        <w:t xml:space="preserve"> </w:t>
      </w:r>
      <w:r>
        <w:t>свои</w:t>
      </w:r>
      <w:r>
        <w:rPr>
          <w:spacing w:val="86"/>
        </w:rPr>
        <w:t xml:space="preserve"> </w:t>
      </w:r>
      <w:r>
        <w:t>действия</w:t>
      </w:r>
      <w:r>
        <w:rPr>
          <w:spacing w:val="-58"/>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57"/>
        </w:rPr>
        <w:t xml:space="preserve"> </w:t>
      </w:r>
      <w:r>
        <w:t>возможных глобальных последствий;</w:t>
      </w:r>
    </w:p>
    <w:p w:rsidR="00FD7184" w:rsidRDefault="00C97642">
      <w:pPr>
        <w:pStyle w:val="a3"/>
        <w:spacing w:before="1"/>
        <w:ind w:right="543" w:firstLine="0"/>
      </w:pPr>
      <w:r>
        <w:t>способность осознавать стрессовую ситуацию, оценивать происходящие изменения и их</w:t>
      </w:r>
      <w:r>
        <w:rPr>
          <w:spacing w:val="1"/>
        </w:rPr>
        <w:t xml:space="preserve"> </w:t>
      </w:r>
      <w:r>
        <w:t>последствия,</w:t>
      </w:r>
      <w:r>
        <w:rPr>
          <w:spacing w:val="1"/>
        </w:rPr>
        <w:t xml:space="preserve"> </w:t>
      </w:r>
      <w:r>
        <w:t>опираясь на</w:t>
      </w:r>
      <w:r>
        <w:rPr>
          <w:spacing w:val="1"/>
        </w:rPr>
        <w:t xml:space="preserve"> </w:t>
      </w:r>
      <w:r>
        <w:t>жизненный и</w:t>
      </w:r>
      <w:r>
        <w:rPr>
          <w:spacing w:val="1"/>
        </w:rPr>
        <w:t xml:space="preserve"> </w:t>
      </w:r>
      <w:r>
        <w:t>читательский</w:t>
      </w:r>
      <w:r>
        <w:rPr>
          <w:spacing w:val="1"/>
        </w:rPr>
        <w:t xml:space="preserve"> </w:t>
      </w:r>
      <w:r>
        <w:t>опыт; воспринимать стрессовую</w:t>
      </w:r>
      <w:r>
        <w:rPr>
          <w:spacing w:val="1"/>
        </w:rPr>
        <w:t xml:space="preserve"> </w:t>
      </w:r>
      <w:r>
        <w:t>ситуацию как вызов, требующий контрмер, оценивать ситуацию стресса, 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57"/>
        </w:rPr>
        <w:t xml:space="preserve"> </w:t>
      </w:r>
      <w:r>
        <w:t>формировать опыт, уметь находить позитивное в произошедшей ситуации; быть готовым</w:t>
      </w:r>
      <w:r>
        <w:rPr>
          <w:spacing w:val="1"/>
        </w:rPr>
        <w:t xml:space="preserve"> </w:t>
      </w:r>
      <w:r>
        <w:t>действовать</w:t>
      </w:r>
      <w:r>
        <w:rPr>
          <w:spacing w:val="-1"/>
        </w:rPr>
        <w:t xml:space="preserve"> </w:t>
      </w:r>
      <w:r>
        <w:t>в</w:t>
      </w:r>
      <w:r>
        <w:rPr>
          <w:spacing w:val="-1"/>
        </w:rPr>
        <w:t xml:space="preserve"> </w:t>
      </w:r>
      <w:r>
        <w:t>отсутствии гарантий</w:t>
      </w:r>
      <w:r>
        <w:rPr>
          <w:spacing w:val="2"/>
        </w:rPr>
        <w:t xml:space="preserve"> </w:t>
      </w:r>
      <w:r>
        <w:t>успеха.</w:t>
      </w:r>
    </w:p>
    <w:p w:rsidR="00FD7184" w:rsidRDefault="00C97642">
      <w:pPr>
        <w:pStyle w:val="a3"/>
        <w:ind w:right="546" w:firstLine="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FD7184" w:rsidRDefault="00C97642">
      <w:pPr>
        <w:pStyle w:val="a3"/>
        <w:ind w:right="555" w:firstLine="0"/>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FD7184" w:rsidRDefault="00C97642">
      <w:pPr>
        <w:pStyle w:val="a3"/>
        <w:ind w:right="554"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(художественных</w:t>
      </w:r>
      <w:r>
        <w:rPr>
          <w:spacing w:val="61"/>
        </w:rPr>
        <w:t xml:space="preserve"> </w:t>
      </w:r>
      <w:r>
        <w:t>и</w:t>
      </w:r>
      <w:r>
        <w:rPr>
          <w:spacing w:val="-57"/>
        </w:rPr>
        <w:t xml:space="preserve"> </w:t>
      </w:r>
      <w:r>
        <w:t>учебных текстов, литературных героев и другие) и явлений (литературных направлений,</w:t>
      </w:r>
      <w:r>
        <w:rPr>
          <w:spacing w:val="1"/>
        </w:rPr>
        <w:t xml:space="preserve"> </w:t>
      </w:r>
      <w:r>
        <w:t>этапов</w:t>
      </w:r>
      <w:r>
        <w:rPr>
          <w:spacing w:val="-1"/>
        </w:rPr>
        <w:t xml:space="preserve"> </w:t>
      </w:r>
      <w:r>
        <w:t>историко-литературного процесса);</w:t>
      </w:r>
    </w:p>
    <w:p w:rsidR="00FD7184" w:rsidRDefault="00C97642">
      <w:pPr>
        <w:pStyle w:val="a3"/>
        <w:spacing w:before="1"/>
        <w:ind w:right="551" w:firstLine="0"/>
      </w:pPr>
      <w:r>
        <w:t>устанавливать существенный признак классификации и классифицировать литературные</w:t>
      </w:r>
      <w:r>
        <w:rPr>
          <w:spacing w:val="1"/>
        </w:rPr>
        <w:t xml:space="preserve"> </w:t>
      </w:r>
      <w:r>
        <w:t>объекты</w:t>
      </w:r>
      <w:r>
        <w:rPr>
          <w:spacing w:val="1"/>
        </w:rPr>
        <w:t xml:space="preserve"> </w:t>
      </w:r>
      <w:r>
        <w:t>по</w:t>
      </w:r>
      <w:r>
        <w:rPr>
          <w:spacing w:val="1"/>
        </w:rPr>
        <w:t xml:space="preserve"> </w:t>
      </w:r>
      <w:r>
        <w:t>существенному</w:t>
      </w:r>
      <w:r>
        <w:rPr>
          <w:spacing w:val="1"/>
        </w:rPr>
        <w:t xml:space="preserve"> </w:t>
      </w:r>
      <w:r>
        <w:t>признаку,</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2"/>
        </w:rPr>
        <w:t xml:space="preserve"> </w:t>
      </w:r>
      <w:r>
        <w:t>критерии проводимого анализа;</w:t>
      </w:r>
    </w:p>
    <w:p w:rsidR="00FD7184" w:rsidRDefault="00C97642">
      <w:pPr>
        <w:pStyle w:val="a3"/>
        <w:tabs>
          <w:tab w:val="left" w:pos="646"/>
          <w:tab w:val="left" w:pos="1680"/>
          <w:tab w:val="left" w:pos="3490"/>
          <w:tab w:val="left" w:pos="4483"/>
          <w:tab w:val="left" w:pos="5742"/>
          <w:tab w:val="left" w:pos="7707"/>
          <w:tab w:val="left" w:pos="8150"/>
        </w:tabs>
        <w:ind w:right="551" w:firstLine="0"/>
        <w:jc w:val="left"/>
      </w:pPr>
      <w:r>
        <w:t>с</w:t>
      </w:r>
      <w:r>
        <w:tab/>
        <w:t>учётом</w:t>
      </w:r>
      <w:r>
        <w:tab/>
        <w:t>предложенной</w:t>
      </w:r>
      <w:r>
        <w:tab/>
        <w:t>задачи</w:t>
      </w:r>
      <w:r>
        <w:tab/>
        <w:t>выявлять</w:t>
      </w:r>
      <w:r>
        <w:tab/>
        <w:t>закономерности</w:t>
      </w:r>
      <w:r>
        <w:tab/>
        <w:t>и</w:t>
      </w:r>
      <w:r>
        <w:tab/>
        <w:t>противоречия</w:t>
      </w:r>
      <w:r>
        <w:rPr>
          <w:spacing w:val="-57"/>
        </w:rPr>
        <w:t xml:space="preserve"> </w:t>
      </w:r>
      <w:r>
        <w:t>в</w:t>
      </w:r>
      <w:r>
        <w:rPr>
          <w:spacing w:val="54"/>
        </w:rPr>
        <w:t xml:space="preserve"> </w:t>
      </w:r>
      <w:r>
        <w:t>рассматриваемых</w:t>
      </w:r>
      <w:r>
        <w:rPr>
          <w:spacing w:val="56"/>
        </w:rPr>
        <w:t xml:space="preserve"> </w:t>
      </w:r>
      <w:r>
        <w:t>литературных</w:t>
      </w:r>
      <w:r>
        <w:rPr>
          <w:spacing w:val="56"/>
        </w:rPr>
        <w:t xml:space="preserve"> </w:t>
      </w:r>
      <w:r>
        <w:t>фактах</w:t>
      </w:r>
      <w:r>
        <w:rPr>
          <w:spacing w:val="54"/>
        </w:rPr>
        <w:t xml:space="preserve"> </w:t>
      </w:r>
      <w:r>
        <w:t>и</w:t>
      </w:r>
      <w:r>
        <w:rPr>
          <w:spacing w:val="55"/>
        </w:rPr>
        <w:t xml:space="preserve"> </w:t>
      </w:r>
      <w:r>
        <w:t>наблюдениях</w:t>
      </w:r>
      <w:r>
        <w:rPr>
          <w:spacing w:val="56"/>
        </w:rPr>
        <w:t xml:space="preserve"> </w:t>
      </w:r>
      <w:r>
        <w:t>над</w:t>
      </w:r>
      <w:r>
        <w:rPr>
          <w:spacing w:val="52"/>
        </w:rPr>
        <w:t xml:space="preserve"> </w:t>
      </w:r>
      <w:r>
        <w:t>текстом;</w:t>
      </w:r>
      <w:r>
        <w:rPr>
          <w:spacing w:val="54"/>
        </w:rPr>
        <w:t xml:space="preserve"> </w:t>
      </w:r>
      <w:r>
        <w:t>предлагать</w:t>
      </w:r>
      <w:r>
        <w:rPr>
          <w:spacing w:val="-57"/>
        </w:rPr>
        <w:t xml:space="preserve"> </w:t>
      </w:r>
      <w:r>
        <w:t>критерии для выявления закономерностей и противоречий с учётом учебной задачи;</w:t>
      </w:r>
      <w:r>
        <w:rPr>
          <w:spacing w:val="1"/>
        </w:rPr>
        <w:t xml:space="preserve"> </w:t>
      </w:r>
      <w:r>
        <w:t>выявлять</w:t>
      </w:r>
      <w:r>
        <w:rPr>
          <w:spacing w:val="41"/>
        </w:rPr>
        <w:t xml:space="preserve"> </w:t>
      </w:r>
      <w:r>
        <w:t>дефициты</w:t>
      </w:r>
      <w:r>
        <w:rPr>
          <w:spacing w:val="39"/>
        </w:rPr>
        <w:t xml:space="preserve"> </w:t>
      </w:r>
      <w:r>
        <w:t>информации,</w:t>
      </w:r>
      <w:r>
        <w:rPr>
          <w:spacing w:val="39"/>
        </w:rPr>
        <w:t xml:space="preserve"> </w:t>
      </w:r>
      <w:r>
        <w:t>данных,</w:t>
      </w:r>
      <w:r>
        <w:rPr>
          <w:spacing w:val="37"/>
        </w:rPr>
        <w:t xml:space="preserve"> </w:t>
      </w:r>
      <w:r>
        <w:t>необходимых</w:t>
      </w:r>
      <w:r>
        <w:rPr>
          <w:spacing w:val="41"/>
        </w:rPr>
        <w:t xml:space="preserve"> </w:t>
      </w:r>
      <w:r>
        <w:t>для</w:t>
      </w:r>
      <w:r>
        <w:rPr>
          <w:spacing w:val="40"/>
        </w:rPr>
        <w:t xml:space="preserve"> </w:t>
      </w:r>
      <w:r>
        <w:t>решения</w:t>
      </w:r>
      <w:r>
        <w:rPr>
          <w:spacing w:val="39"/>
        </w:rPr>
        <w:t xml:space="preserve"> </w:t>
      </w:r>
      <w:r>
        <w:t>поставленной</w:t>
      </w:r>
      <w:r>
        <w:rPr>
          <w:spacing w:val="-57"/>
        </w:rPr>
        <w:t xml:space="preserve"> </w:t>
      </w:r>
      <w:r>
        <w:t>учебной</w:t>
      </w:r>
      <w:r>
        <w:rPr>
          <w:spacing w:val="-1"/>
        </w:rPr>
        <w:t xml:space="preserve"> </w:t>
      </w:r>
      <w:r>
        <w:t>задачи;</w:t>
      </w:r>
    </w:p>
    <w:p w:rsidR="00FD7184" w:rsidRDefault="00C97642">
      <w:pPr>
        <w:pStyle w:val="a3"/>
        <w:tabs>
          <w:tab w:val="left" w:pos="1118"/>
          <w:tab w:val="left" w:pos="2135"/>
          <w:tab w:val="left" w:pos="2208"/>
          <w:tab w:val="left" w:pos="2471"/>
          <w:tab w:val="left" w:pos="3548"/>
          <w:tab w:val="left" w:pos="4363"/>
          <w:tab w:val="left" w:pos="4623"/>
          <w:tab w:val="left" w:pos="5882"/>
          <w:tab w:val="left" w:pos="5933"/>
          <w:tab w:val="left" w:pos="6290"/>
          <w:tab w:val="left" w:pos="7100"/>
          <w:tab w:val="left" w:pos="7891"/>
          <w:tab w:val="left" w:pos="8150"/>
          <w:tab w:val="left" w:pos="8901"/>
        </w:tabs>
        <w:ind w:right="545" w:firstLine="0"/>
        <w:jc w:val="left"/>
      </w:pPr>
      <w:r>
        <w:lastRenderedPageBreak/>
        <w:t>выявлять причинно-следственные связи при изучении литературных явлений и процессов;</w:t>
      </w:r>
      <w:r>
        <w:rPr>
          <w:spacing w:val="-57"/>
        </w:rPr>
        <w:t xml:space="preserve"> </w:t>
      </w:r>
      <w:r>
        <w:t>делать</w:t>
      </w:r>
      <w:r>
        <w:tab/>
        <w:t>выводы</w:t>
      </w:r>
      <w:r>
        <w:tab/>
        <w:t>с</w:t>
      </w:r>
      <w:r>
        <w:tab/>
        <w:t>использованием</w:t>
      </w:r>
      <w:r>
        <w:tab/>
        <w:t>дедуктивных</w:t>
      </w:r>
      <w:r>
        <w:tab/>
      </w:r>
      <w:r>
        <w:tab/>
        <w:t>и</w:t>
      </w:r>
      <w:r>
        <w:tab/>
        <w:t>индуктивных</w:t>
      </w:r>
      <w:r>
        <w:tab/>
        <w:t>умозаключений,</w:t>
      </w:r>
      <w:r>
        <w:rPr>
          <w:spacing w:val="-57"/>
        </w:rPr>
        <w:t xml:space="preserve"> </w:t>
      </w:r>
      <w:r>
        <w:t>умозаключений по аналогии; формулировать гипотезы об их взаимосвязях;</w:t>
      </w:r>
      <w:r>
        <w:rPr>
          <w:spacing w:val="1"/>
        </w:rPr>
        <w:t xml:space="preserve"> </w:t>
      </w:r>
      <w:r>
        <w:t>самостоятельно</w:t>
      </w:r>
      <w:r>
        <w:tab/>
      </w:r>
      <w:r>
        <w:tab/>
        <w:t>выбирать</w:t>
      </w:r>
      <w:r>
        <w:tab/>
        <w:t>способ</w:t>
      </w:r>
      <w:r>
        <w:tab/>
      </w:r>
      <w:r>
        <w:tab/>
        <w:t>решения</w:t>
      </w:r>
      <w:r>
        <w:tab/>
        <w:t>учебной</w:t>
      </w:r>
      <w:r>
        <w:tab/>
        <w:t>задачи</w:t>
      </w:r>
      <w:r>
        <w:tab/>
      </w:r>
      <w:r>
        <w:tab/>
        <w:t>при</w:t>
      </w:r>
      <w:r>
        <w:tab/>
      </w:r>
      <w:r>
        <w:rPr>
          <w:spacing w:val="-1"/>
        </w:rPr>
        <w:t>работе</w:t>
      </w:r>
      <w:r>
        <w:rPr>
          <w:spacing w:val="-57"/>
        </w:rPr>
        <w:t xml:space="preserve"> </w:t>
      </w:r>
      <w:r>
        <w:t>с</w:t>
      </w:r>
      <w:r>
        <w:rPr>
          <w:spacing w:val="11"/>
        </w:rPr>
        <w:t xml:space="preserve"> </w:t>
      </w:r>
      <w:r>
        <w:t>разными</w:t>
      </w:r>
      <w:r>
        <w:rPr>
          <w:spacing w:val="14"/>
        </w:rPr>
        <w:t xml:space="preserve"> </w:t>
      </w:r>
      <w:r>
        <w:t>типами</w:t>
      </w:r>
      <w:r>
        <w:rPr>
          <w:spacing w:val="11"/>
        </w:rPr>
        <w:t xml:space="preserve"> </w:t>
      </w:r>
      <w:r>
        <w:t>текстов</w:t>
      </w:r>
      <w:r>
        <w:rPr>
          <w:spacing w:val="13"/>
        </w:rPr>
        <w:t xml:space="preserve"> </w:t>
      </w:r>
      <w:r>
        <w:t>(сравнивать</w:t>
      </w:r>
      <w:r>
        <w:rPr>
          <w:spacing w:val="13"/>
        </w:rPr>
        <w:t xml:space="preserve"> </w:t>
      </w:r>
      <w:r>
        <w:t>несколько</w:t>
      </w:r>
      <w:r>
        <w:rPr>
          <w:spacing w:val="13"/>
        </w:rPr>
        <w:t xml:space="preserve"> </w:t>
      </w:r>
      <w:r>
        <w:t>вариантов</w:t>
      </w:r>
      <w:r>
        <w:rPr>
          <w:spacing w:val="9"/>
        </w:rPr>
        <w:t xml:space="preserve"> </w:t>
      </w:r>
      <w:r>
        <w:t>решения,</w:t>
      </w:r>
      <w:r>
        <w:rPr>
          <w:spacing w:val="13"/>
        </w:rPr>
        <w:t xml:space="preserve"> </w:t>
      </w:r>
      <w:r>
        <w:t>выбирать</w:t>
      </w:r>
      <w:r>
        <w:rPr>
          <w:spacing w:val="11"/>
        </w:rPr>
        <w:t xml:space="preserve"> </w:t>
      </w:r>
      <w:r>
        <w:t>наиболее</w:t>
      </w:r>
      <w:r>
        <w:rPr>
          <w:spacing w:val="-57"/>
        </w:rPr>
        <w:t xml:space="preserve"> </w:t>
      </w:r>
      <w:r>
        <w:t>подходящий</w:t>
      </w:r>
      <w:r>
        <w:rPr>
          <w:spacing w:val="-1"/>
        </w:rPr>
        <w:t xml:space="preserve"> </w:t>
      </w:r>
      <w:r>
        <w:t>с</w:t>
      </w:r>
      <w:r>
        <w:rPr>
          <w:spacing w:val="1"/>
        </w:rPr>
        <w:t xml:space="preserve"> </w:t>
      </w:r>
      <w:r>
        <w:t>учётом самостоятельно выделенных</w:t>
      </w:r>
      <w:r>
        <w:rPr>
          <w:spacing w:val="-2"/>
        </w:rPr>
        <w:t xml:space="preserve"> </w:t>
      </w:r>
      <w:r>
        <w:t>критериев).</w:t>
      </w:r>
    </w:p>
    <w:p w:rsidR="00FD7184" w:rsidRDefault="00C97642">
      <w:pPr>
        <w:pStyle w:val="a3"/>
        <w:ind w:right="543" w:firstLine="0"/>
        <w:jc w:val="left"/>
      </w:pPr>
      <w:r>
        <w:t>У</w:t>
      </w:r>
      <w:r>
        <w:rPr>
          <w:spacing w:val="39"/>
        </w:rPr>
        <w:t xml:space="preserve"> </w:t>
      </w:r>
      <w:r>
        <w:t>обучающегося</w:t>
      </w:r>
      <w:r>
        <w:rPr>
          <w:spacing w:val="39"/>
        </w:rPr>
        <w:t xml:space="preserve"> </w:t>
      </w:r>
      <w:r>
        <w:t>будут</w:t>
      </w:r>
      <w:r>
        <w:rPr>
          <w:spacing w:val="40"/>
        </w:rPr>
        <w:t xml:space="preserve"> </w:t>
      </w:r>
      <w:r>
        <w:t>сформированы</w:t>
      </w:r>
      <w:r>
        <w:rPr>
          <w:spacing w:val="39"/>
        </w:rPr>
        <w:t xml:space="preserve"> </w:t>
      </w:r>
      <w:r>
        <w:t>следующие</w:t>
      </w:r>
      <w:r>
        <w:rPr>
          <w:spacing w:val="39"/>
        </w:rPr>
        <w:t xml:space="preserve"> </w:t>
      </w:r>
      <w:r>
        <w:t>базовые</w:t>
      </w:r>
      <w:r>
        <w:rPr>
          <w:spacing w:val="39"/>
        </w:rPr>
        <w:t xml:space="preserve"> </w:t>
      </w:r>
      <w:r>
        <w:t>исследовательские</w:t>
      </w:r>
      <w:r>
        <w:rPr>
          <w:spacing w:val="38"/>
        </w:rPr>
        <w:t xml:space="preserve"> </w:t>
      </w:r>
      <w:r>
        <w:t>действия</w:t>
      </w:r>
      <w:r>
        <w:rPr>
          <w:spacing w:val="-57"/>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tabs>
          <w:tab w:val="left" w:pos="2121"/>
          <w:tab w:val="left" w:pos="3524"/>
          <w:tab w:val="left" w:pos="4402"/>
          <w:tab w:val="left" w:pos="6891"/>
          <w:tab w:val="left" w:pos="8625"/>
        </w:tabs>
        <w:ind w:right="551" w:firstLine="0"/>
        <w:jc w:val="left"/>
      </w:pPr>
      <w:r>
        <w:t>использовать</w:t>
      </w:r>
      <w:r>
        <w:tab/>
        <w:t>вопросы</w:t>
      </w:r>
      <w:r>
        <w:tab/>
        <w:t>как</w:t>
      </w:r>
      <w:r>
        <w:tab/>
        <w:t>исследовательский</w:t>
      </w:r>
      <w:r>
        <w:tab/>
        <w:t>инструмент</w:t>
      </w:r>
      <w:r>
        <w:tab/>
        <w:t>познания</w:t>
      </w:r>
      <w:r>
        <w:rPr>
          <w:spacing w:val="-57"/>
        </w:rPr>
        <w:t xml:space="preserve"> </w:t>
      </w:r>
      <w:r>
        <w:t>в</w:t>
      </w:r>
      <w:r>
        <w:rPr>
          <w:spacing w:val="-2"/>
        </w:rPr>
        <w:t xml:space="preserve"> </w:t>
      </w:r>
      <w:r>
        <w:t>литературном</w:t>
      </w:r>
      <w:r>
        <w:rPr>
          <w:spacing w:val="-1"/>
        </w:rPr>
        <w:t xml:space="preserve"> </w:t>
      </w:r>
      <w:r>
        <w:t>образовании;</w:t>
      </w:r>
    </w:p>
    <w:p w:rsidR="00FD7184" w:rsidRDefault="00C97642">
      <w:pPr>
        <w:pStyle w:val="a3"/>
        <w:spacing w:before="1"/>
        <w:ind w:right="547" w:firstLine="0"/>
      </w:pPr>
      <w:r>
        <w:t xml:space="preserve">формулировать        </w:t>
      </w:r>
      <w:r>
        <w:rPr>
          <w:spacing w:val="1"/>
        </w:rPr>
        <w:t xml:space="preserve"> </w:t>
      </w:r>
      <w:r w:rsidR="00B205B4">
        <w:t xml:space="preserve">вопросы,          </w:t>
      </w:r>
      <w:r>
        <w:t>фиксирующие          разрыв          между         реальным</w:t>
      </w:r>
      <w:r>
        <w:rPr>
          <w:spacing w:val="-57"/>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FD7184" w:rsidRDefault="00C97642">
      <w:pPr>
        <w:pStyle w:val="a3"/>
        <w:ind w:right="553" w:firstLine="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FD7184" w:rsidRDefault="00C97642">
      <w:pPr>
        <w:pStyle w:val="a3"/>
        <w:ind w:right="546" w:firstLine="0"/>
      </w:pPr>
      <w:r>
        <w:t xml:space="preserve">проводить   </w:t>
      </w:r>
      <w:r>
        <w:rPr>
          <w:spacing w:val="1"/>
        </w:rPr>
        <w:t xml:space="preserve"> </w:t>
      </w:r>
      <w:r>
        <w:t xml:space="preserve">по   </w:t>
      </w:r>
      <w:r>
        <w:rPr>
          <w:spacing w:val="1"/>
        </w:rPr>
        <w:t xml:space="preserve"> </w:t>
      </w:r>
      <w:r>
        <w:t>самостоятельно     составленному    плану    небольшое     исследование</w:t>
      </w:r>
      <w:r>
        <w:rPr>
          <w:spacing w:val="1"/>
        </w:rPr>
        <w:t xml:space="preserve"> </w:t>
      </w:r>
      <w:r>
        <w:t>по установлению особенностей литературного объекта изучения, причинно-следственных</w:t>
      </w:r>
      <w:r>
        <w:rPr>
          <w:spacing w:val="1"/>
        </w:rPr>
        <w:t xml:space="preserve"> </w:t>
      </w:r>
      <w:r>
        <w:t>связей</w:t>
      </w:r>
      <w:r>
        <w:rPr>
          <w:spacing w:val="-1"/>
        </w:rPr>
        <w:t xml:space="preserve"> </w:t>
      </w:r>
      <w:r>
        <w:t>и зависимостей</w:t>
      </w:r>
      <w:r>
        <w:rPr>
          <w:spacing w:val="-2"/>
        </w:rPr>
        <w:t xml:space="preserve"> </w:t>
      </w:r>
      <w:r>
        <w:t>объектов между</w:t>
      </w:r>
      <w:r>
        <w:rPr>
          <w:spacing w:val="-3"/>
        </w:rPr>
        <w:t xml:space="preserve"> </w:t>
      </w:r>
      <w:r>
        <w:t>собой;</w:t>
      </w:r>
    </w:p>
    <w:p w:rsidR="00FD7184" w:rsidRDefault="00C97642">
      <w:pPr>
        <w:pStyle w:val="a3"/>
        <w:ind w:right="555"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(эксперимента);</w:t>
      </w:r>
    </w:p>
    <w:p w:rsidR="00FD7184" w:rsidRDefault="00C97642">
      <w:pPr>
        <w:pStyle w:val="a3"/>
        <w:ind w:right="546" w:firstLine="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FD7184" w:rsidRDefault="00C97642">
      <w:pPr>
        <w:pStyle w:val="a3"/>
        <w:ind w:right="543" w:firstLine="0"/>
      </w:pPr>
      <w:r>
        <w:t xml:space="preserve">прогнозировать  </w:t>
      </w:r>
      <w:r>
        <w:rPr>
          <w:spacing w:val="41"/>
        </w:rPr>
        <w:t xml:space="preserve"> </w:t>
      </w:r>
      <w:r>
        <w:t xml:space="preserve">возможное   </w:t>
      </w:r>
      <w:r>
        <w:rPr>
          <w:spacing w:val="39"/>
        </w:rPr>
        <w:t xml:space="preserve"> </w:t>
      </w:r>
      <w:r>
        <w:t xml:space="preserve">дальнейшее   </w:t>
      </w:r>
      <w:r>
        <w:rPr>
          <w:spacing w:val="39"/>
        </w:rPr>
        <w:t xml:space="preserve"> </w:t>
      </w:r>
      <w:r>
        <w:t xml:space="preserve">развитие   </w:t>
      </w:r>
      <w:r>
        <w:rPr>
          <w:spacing w:val="39"/>
        </w:rPr>
        <w:t xml:space="preserve"> </w:t>
      </w:r>
      <w:r>
        <w:t xml:space="preserve">событий   </w:t>
      </w:r>
      <w:r>
        <w:rPr>
          <w:spacing w:val="38"/>
        </w:rPr>
        <w:t xml:space="preserve"> </w:t>
      </w:r>
      <w:r>
        <w:t xml:space="preserve">и   </w:t>
      </w:r>
      <w:r>
        <w:rPr>
          <w:spacing w:val="40"/>
        </w:rPr>
        <w:t xml:space="preserve"> </w:t>
      </w:r>
      <w:r>
        <w:t xml:space="preserve">их   </w:t>
      </w:r>
      <w:r>
        <w:rPr>
          <w:spacing w:val="42"/>
        </w:rPr>
        <w:t xml:space="preserve"> </w:t>
      </w:r>
      <w:r>
        <w:t>последствия</w:t>
      </w:r>
      <w:r>
        <w:rPr>
          <w:spacing w:val="-58"/>
        </w:rPr>
        <w:t xml:space="preserve"> </w:t>
      </w:r>
      <w:r>
        <w:t>в</w:t>
      </w:r>
      <w:r>
        <w:rPr>
          <w:spacing w:val="29"/>
        </w:rPr>
        <w:t xml:space="preserve"> </w:t>
      </w:r>
      <w:r>
        <w:t>аналогичных</w:t>
      </w:r>
      <w:r>
        <w:rPr>
          <w:spacing w:val="29"/>
        </w:rPr>
        <w:t xml:space="preserve"> </w:t>
      </w:r>
      <w:r>
        <w:t>или</w:t>
      </w:r>
      <w:r>
        <w:rPr>
          <w:spacing w:val="28"/>
        </w:rPr>
        <w:t xml:space="preserve"> </w:t>
      </w:r>
      <w:r>
        <w:t>сходных</w:t>
      </w:r>
      <w:r>
        <w:rPr>
          <w:spacing w:val="32"/>
        </w:rPr>
        <w:t xml:space="preserve"> </w:t>
      </w:r>
      <w:r>
        <w:t>ситуациях,</w:t>
      </w:r>
      <w:r>
        <w:rPr>
          <w:spacing w:val="29"/>
        </w:rPr>
        <w:t xml:space="preserve"> </w:t>
      </w:r>
      <w:r>
        <w:t>а</w:t>
      </w:r>
      <w:r>
        <w:rPr>
          <w:spacing w:val="29"/>
        </w:rPr>
        <w:t xml:space="preserve"> </w:t>
      </w:r>
      <w:r>
        <w:t>также</w:t>
      </w:r>
      <w:r>
        <w:rPr>
          <w:spacing w:val="28"/>
        </w:rPr>
        <w:t xml:space="preserve"> </w:t>
      </w:r>
      <w:r>
        <w:t>выдвигать</w:t>
      </w:r>
      <w:r>
        <w:rPr>
          <w:spacing w:val="30"/>
        </w:rPr>
        <w:t xml:space="preserve"> </w:t>
      </w:r>
      <w:r>
        <w:t>предположения</w:t>
      </w:r>
    </w:p>
    <w:p w:rsidR="00FD7184" w:rsidRDefault="00C97642">
      <w:pPr>
        <w:pStyle w:val="a3"/>
        <w:spacing w:before="61"/>
        <w:ind w:right="554" w:firstLine="0"/>
      </w:pP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FD7184" w:rsidRDefault="00C97642">
      <w:pPr>
        <w:pStyle w:val="a3"/>
        <w:ind w:right="553" w:firstLine="0"/>
      </w:pPr>
      <w:r>
        <w:t>У       обучающегося        будут        сформированы       следующие        умения       работать</w:t>
      </w:r>
      <w:r>
        <w:rPr>
          <w:spacing w:val="-57"/>
        </w:rPr>
        <w:t xml:space="preserve"> </w:t>
      </w:r>
      <w:r>
        <w:t>с</w:t>
      </w:r>
      <w:r>
        <w:rPr>
          <w:spacing w:val="-3"/>
        </w:rPr>
        <w:t xml:space="preserve"> </w:t>
      </w:r>
      <w:r>
        <w:t>информацией</w:t>
      </w:r>
      <w:r>
        <w:rPr>
          <w:spacing w:val="-3"/>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 действий:</w:t>
      </w:r>
    </w:p>
    <w:p w:rsidR="00FD7184" w:rsidRDefault="00C97642">
      <w:pPr>
        <w:pStyle w:val="a3"/>
        <w:spacing w:before="1"/>
        <w:ind w:right="550" w:firstLine="0"/>
      </w:pPr>
      <w:r>
        <w:t>применять различные методы, инструменты и запросы при поиске и отборе литературной</w:t>
      </w:r>
      <w:r>
        <w:rPr>
          <w:spacing w:val="1"/>
        </w:rPr>
        <w:t xml:space="preserve"> </w:t>
      </w:r>
      <w:r>
        <w:t>и</w:t>
      </w:r>
      <w:r>
        <w:rPr>
          <w:spacing w:val="11"/>
        </w:rPr>
        <w:t xml:space="preserve"> </w:t>
      </w:r>
      <w:r>
        <w:t>другой</w:t>
      </w:r>
      <w:r>
        <w:rPr>
          <w:spacing w:val="11"/>
        </w:rPr>
        <w:t xml:space="preserve"> </w:t>
      </w:r>
      <w:r>
        <w:t>информации</w:t>
      </w:r>
      <w:r>
        <w:rPr>
          <w:spacing w:val="9"/>
        </w:rPr>
        <w:t xml:space="preserve"> </w:t>
      </w:r>
      <w:r>
        <w:t>или</w:t>
      </w:r>
      <w:r>
        <w:rPr>
          <w:spacing w:val="11"/>
        </w:rPr>
        <w:t xml:space="preserve"> </w:t>
      </w:r>
      <w:r>
        <w:t>данных</w:t>
      </w:r>
      <w:r>
        <w:rPr>
          <w:spacing w:val="12"/>
        </w:rPr>
        <w:t xml:space="preserve"> </w:t>
      </w:r>
      <w:r>
        <w:t>из</w:t>
      </w:r>
      <w:r>
        <w:rPr>
          <w:spacing w:val="12"/>
        </w:rPr>
        <w:t xml:space="preserve"> </w:t>
      </w:r>
      <w:r>
        <w:t>источников</w:t>
      </w:r>
      <w:r>
        <w:rPr>
          <w:spacing w:val="9"/>
        </w:rPr>
        <w:t xml:space="preserve"> </w:t>
      </w:r>
      <w:r>
        <w:t>с</w:t>
      </w:r>
      <w:r>
        <w:rPr>
          <w:spacing w:val="11"/>
        </w:rPr>
        <w:t xml:space="preserve"> </w:t>
      </w:r>
      <w:r>
        <w:t>учётом</w:t>
      </w:r>
      <w:r>
        <w:rPr>
          <w:spacing w:val="10"/>
        </w:rPr>
        <w:t xml:space="preserve"> </w:t>
      </w:r>
      <w:r>
        <w:t>предложенной</w:t>
      </w:r>
      <w:r>
        <w:rPr>
          <w:spacing w:val="13"/>
        </w:rPr>
        <w:t xml:space="preserve"> </w:t>
      </w:r>
      <w:r>
        <w:t>учебной</w:t>
      </w:r>
      <w:r>
        <w:rPr>
          <w:spacing w:val="12"/>
        </w:rPr>
        <w:t xml:space="preserve"> </w:t>
      </w:r>
      <w:r>
        <w:t>задачи</w:t>
      </w:r>
      <w:r>
        <w:rPr>
          <w:spacing w:val="-58"/>
        </w:rPr>
        <w:t xml:space="preserve"> </w:t>
      </w:r>
      <w:r>
        <w:t>и</w:t>
      </w:r>
      <w:r>
        <w:rPr>
          <w:spacing w:val="-1"/>
        </w:rPr>
        <w:t xml:space="preserve"> </w:t>
      </w:r>
      <w:r>
        <w:t>заданных</w:t>
      </w:r>
      <w:r>
        <w:rPr>
          <w:spacing w:val="2"/>
        </w:rPr>
        <w:t xml:space="preserve"> </w:t>
      </w:r>
      <w:r>
        <w:t>критериев;</w:t>
      </w:r>
    </w:p>
    <w:p w:rsidR="00FD7184" w:rsidRDefault="00C97642">
      <w:pPr>
        <w:pStyle w:val="a3"/>
        <w:ind w:right="558" w:firstLine="0"/>
      </w:pPr>
      <w:r>
        <w:t>выбирать, анализировать, систематизировать и интерпретировать литературную и другую</w:t>
      </w:r>
      <w:r>
        <w:rPr>
          <w:spacing w:val="1"/>
        </w:rPr>
        <w:t xml:space="preserve"> </w:t>
      </w:r>
      <w:r>
        <w:t>информацию</w:t>
      </w:r>
      <w:r>
        <w:rPr>
          <w:spacing w:val="-1"/>
        </w:rPr>
        <w:t xml:space="preserve"> </w:t>
      </w:r>
      <w:r>
        <w:t>различных</w:t>
      </w:r>
      <w:r>
        <w:rPr>
          <w:spacing w:val="1"/>
        </w:rPr>
        <w:t xml:space="preserve"> </w:t>
      </w:r>
      <w:r>
        <w:t>видов</w:t>
      </w:r>
      <w:r>
        <w:rPr>
          <w:spacing w:val="-3"/>
        </w:rPr>
        <w:t xml:space="preserve"> </w:t>
      </w:r>
      <w:r>
        <w:t>и форм представления;</w:t>
      </w:r>
    </w:p>
    <w:p w:rsidR="00FD7184" w:rsidRDefault="00C97642">
      <w:pPr>
        <w:pStyle w:val="a3"/>
        <w:ind w:right="555" w:firstLine="0"/>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FD7184" w:rsidRDefault="00C97642">
      <w:pPr>
        <w:pStyle w:val="a3"/>
        <w:ind w:right="550" w:firstLine="0"/>
      </w:pPr>
      <w:r>
        <w:t xml:space="preserve">самостоятельно    </w:t>
      </w:r>
      <w:r>
        <w:rPr>
          <w:spacing w:val="1"/>
        </w:rPr>
        <w:t xml:space="preserve"> </w:t>
      </w:r>
      <w:r>
        <w:t>выбирать      оптимальную      форму     представления      литературной</w:t>
      </w:r>
      <w:r>
        <w:rPr>
          <w:spacing w:val="1"/>
        </w:rPr>
        <w:t xml:space="preserve"> </w:t>
      </w:r>
      <w:r>
        <w:t>и другой информации и иллюстрировать решаемые учебные задачи несложными схемами,</w:t>
      </w:r>
      <w:r>
        <w:rPr>
          <w:spacing w:val="-57"/>
        </w:rPr>
        <w:t xml:space="preserve"> </w:t>
      </w:r>
      <w:r>
        <w:t>диаграммами,</w:t>
      </w:r>
      <w:r>
        <w:rPr>
          <w:spacing w:val="-1"/>
        </w:rPr>
        <w:t xml:space="preserve"> </w:t>
      </w:r>
      <w:r>
        <w:t>иной графикой и</w:t>
      </w:r>
      <w:r>
        <w:rPr>
          <w:spacing w:val="-3"/>
        </w:rPr>
        <w:t xml:space="preserve"> </w:t>
      </w:r>
      <w:r>
        <w:t>их</w:t>
      </w:r>
      <w:r>
        <w:rPr>
          <w:spacing w:val="2"/>
        </w:rPr>
        <w:t xml:space="preserve"> </w:t>
      </w:r>
      <w:r>
        <w:t>комбинациями;</w:t>
      </w:r>
    </w:p>
    <w:p w:rsidR="00FD7184" w:rsidRDefault="00C97642">
      <w:pPr>
        <w:pStyle w:val="a3"/>
        <w:ind w:right="551" w:firstLine="0"/>
      </w:pPr>
      <w:r>
        <w:t>оценивать надёжность литературной и другой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FD7184" w:rsidRDefault="00C97642">
      <w:pPr>
        <w:pStyle w:val="a3"/>
        <w:ind w:firstLine="0"/>
      </w:pPr>
      <w:r>
        <w:t>эффективно</w:t>
      </w:r>
      <w:r>
        <w:rPr>
          <w:spacing w:val="-3"/>
        </w:rPr>
        <w:t xml:space="preserve"> </w:t>
      </w:r>
      <w:r>
        <w:t>запоминать</w:t>
      </w:r>
      <w:r>
        <w:rPr>
          <w:spacing w:val="-3"/>
        </w:rPr>
        <w:t xml:space="preserve"> </w:t>
      </w:r>
      <w:r>
        <w:t>и</w:t>
      </w:r>
      <w:r>
        <w:rPr>
          <w:spacing w:val="-3"/>
        </w:rPr>
        <w:t xml:space="preserve"> </w:t>
      </w:r>
      <w:r>
        <w:t>систематизировать</w:t>
      </w:r>
      <w:r>
        <w:rPr>
          <w:spacing w:val="-4"/>
        </w:rPr>
        <w:t xml:space="preserve"> </w:t>
      </w:r>
      <w:r>
        <w:t>эту</w:t>
      </w:r>
      <w:r>
        <w:rPr>
          <w:spacing w:val="-8"/>
        </w:rPr>
        <w:t xml:space="preserve"> </w:t>
      </w:r>
      <w:r>
        <w:t>информацию.</w:t>
      </w:r>
    </w:p>
    <w:p w:rsidR="00FD7184" w:rsidRDefault="00C97642">
      <w:pPr>
        <w:pStyle w:val="a3"/>
        <w:ind w:right="552"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tabs>
          <w:tab w:val="left" w:pos="993"/>
          <w:tab w:val="left" w:pos="1348"/>
          <w:tab w:val="left" w:pos="2916"/>
          <w:tab w:val="left" w:pos="4501"/>
          <w:tab w:val="left" w:pos="6124"/>
          <w:tab w:val="left" w:pos="7361"/>
          <w:tab w:val="left" w:pos="8297"/>
          <w:tab w:val="left" w:pos="9458"/>
        </w:tabs>
        <w:spacing w:before="1"/>
        <w:ind w:right="552" w:firstLine="0"/>
        <w:jc w:val="left"/>
      </w:pPr>
      <w:r>
        <w:t>воспринимать</w:t>
      </w:r>
      <w:r>
        <w:rPr>
          <w:spacing w:val="13"/>
        </w:rPr>
        <w:t xml:space="preserve"> </w:t>
      </w:r>
      <w:r>
        <w:t>и</w:t>
      </w:r>
      <w:r>
        <w:rPr>
          <w:spacing w:val="16"/>
        </w:rPr>
        <w:t xml:space="preserve"> </w:t>
      </w:r>
      <w:r>
        <w:t>формулировать</w:t>
      </w:r>
      <w:r>
        <w:rPr>
          <w:spacing w:val="16"/>
        </w:rPr>
        <w:t xml:space="preserve"> </w:t>
      </w:r>
      <w:r>
        <w:t>суждения,</w:t>
      </w:r>
      <w:r>
        <w:rPr>
          <w:spacing w:val="15"/>
        </w:rPr>
        <w:t xml:space="preserve"> </w:t>
      </w:r>
      <w:r>
        <w:t>выражать</w:t>
      </w:r>
      <w:r>
        <w:rPr>
          <w:spacing w:val="15"/>
        </w:rPr>
        <w:t xml:space="preserve"> </w:t>
      </w:r>
      <w:r>
        <w:t>эмоции</w:t>
      </w:r>
      <w:r>
        <w:rPr>
          <w:spacing w:val="16"/>
        </w:rPr>
        <w:t xml:space="preserve"> </w:t>
      </w:r>
      <w:r>
        <w:t>в</w:t>
      </w:r>
      <w:r>
        <w:rPr>
          <w:spacing w:val="15"/>
        </w:rPr>
        <w:t xml:space="preserve"> </w:t>
      </w:r>
      <w:r>
        <w:t>соответствии</w:t>
      </w:r>
      <w:r>
        <w:rPr>
          <w:spacing w:val="16"/>
        </w:rPr>
        <w:t xml:space="preserve"> </w:t>
      </w:r>
      <w:r>
        <w:t>с</w:t>
      </w:r>
      <w:r>
        <w:rPr>
          <w:spacing w:val="16"/>
        </w:rPr>
        <w:t xml:space="preserve"> </w:t>
      </w:r>
      <w:r>
        <w:t>условиями</w:t>
      </w:r>
      <w:r>
        <w:rPr>
          <w:spacing w:val="-57"/>
        </w:rPr>
        <w:t xml:space="preserve"> </w:t>
      </w:r>
      <w:r>
        <w:t>и целями общения; выражать себя (свою точку зрения) в устных и письменных текстах;</w:t>
      </w:r>
      <w:r>
        <w:rPr>
          <w:spacing w:val="1"/>
        </w:rPr>
        <w:t xml:space="preserve"> </w:t>
      </w: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57"/>
        </w:rPr>
        <w:t xml:space="preserve"> </w:t>
      </w:r>
      <w:r>
        <w:t>знать</w:t>
      </w:r>
      <w:r>
        <w:tab/>
        <w:t>и</w:t>
      </w:r>
      <w:r>
        <w:tab/>
        <w:t>распознавать</w:t>
      </w:r>
      <w:r>
        <w:tab/>
        <w:t>предпосылки</w:t>
      </w:r>
      <w:r>
        <w:tab/>
        <w:t>конфликтных</w:t>
      </w:r>
      <w:r>
        <w:tab/>
        <w:t>ситуаций,</w:t>
      </w:r>
      <w:r>
        <w:tab/>
        <w:t>находя</w:t>
      </w:r>
      <w:r>
        <w:tab/>
        <w:t>аналогии</w:t>
      </w:r>
      <w:r>
        <w:tab/>
      </w:r>
      <w:r>
        <w:rPr>
          <w:spacing w:val="-2"/>
        </w:rPr>
        <w:t>в</w:t>
      </w:r>
      <w:r>
        <w:rPr>
          <w:spacing w:val="-57"/>
        </w:rPr>
        <w:t xml:space="preserve"> </w:t>
      </w:r>
      <w:r>
        <w:t>литературных произведениях,</w:t>
      </w:r>
      <w:r>
        <w:rPr>
          <w:spacing w:val="-1"/>
        </w:rPr>
        <w:t xml:space="preserve"> </w:t>
      </w:r>
      <w:r>
        <w:t>и</w:t>
      </w:r>
      <w:r>
        <w:rPr>
          <w:spacing w:val="-1"/>
        </w:rPr>
        <w:t xml:space="preserve"> </w:t>
      </w:r>
      <w:r>
        <w:t>смягчать конфликты,</w:t>
      </w:r>
      <w:r>
        <w:rPr>
          <w:spacing w:val="-1"/>
        </w:rPr>
        <w:t xml:space="preserve"> </w:t>
      </w:r>
      <w:r>
        <w:t>вести</w:t>
      </w:r>
      <w:r>
        <w:rPr>
          <w:spacing w:val="-1"/>
        </w:rPr>
        <w:t xml:space="preserve"> </w:t>
      </w:r>
      <w:r>
        <w:t>переговоры;</w:t>
      </w:r>
    </w:p>
    <w:p w:rsidR="00FD7184" w:rsidRDefault="00C97642">
      <w:pPr>
        <w:pStyle w:val="a3"/>
        <w:ind w:right="548" w:firstLine="0"/>
      </w:pPr>
      <w:r>
        <w:t xml:space="preserve">понимать       </w:t>
      </w:r>
      <w:r>
        <w:rPr>
          <w:spacing w:val="39"/>
        </w:rPr>
        <w:t xml:space="preserve"> </w:t>
      </w:r>
      <w:r>
        <w:t xml:space="preserve">намерения        </w:t>
      </w:r>
      <w:r>
        <w:rPr>
          <w:spacing w:val="40"/>
        </w:rPr>
        <w:t xml:space="preserve"> </w:t>
      </w:r>
      <w:r>
        <w:t xml:space="preserve">других,        </w:t>
      </w:r>
      <w:r>
        <w:rPr>
          <w:spacing w:val="40"/>
        </w:rPr>
        <w:t xml:space="preserve"> </w:t>
      </w:r>
      <w:r>
        <w:t xml:space="preserve">проявлять        </w:t>
      </w:r>
      <w:r>
        <w:rPr>
          <w:spacing w:val="43"/>
        </w:rPr>
        <w:t xml:space="preserve"> </w:t>
      </w:r>
      <w:r>
        <w:t xml:space="preserve">уважительное        </w:t>
      </w:r>
      <w:r>
        <w:rPr>
          <w:spacing w:val="39"/>
        </w:rPr>
        <w:t xml:space="preserve"> </w:t>
      </w:r>
      <w:r>
        <w:t>отношение</w:t>
      </w:r>
      <w:r>
        <w:rPr>
          <w:spacing w:val="-58"/>
        </w:rPr>
        <w:t xml:space="preserve"> </w:t>
      </w:r>
      <w:r>
        <w:t>к собеседнику и корректно формулировать свои возражения; в ходе учебного диалога и</w:t>
      </w:r>
      <w:r>
        <w:rPr>
          <w:spacing w:val="1"/>
        </w:rPr>
        <w:t xml:space="preserve"> </w:t>
      </w:r>
      <w:r>
        <w:t xml:space="preserve">(или)     </w:t>
      </w:r>
      <w:r>
        <w:rPr>
          <w:spacing w:val="1"/>
        </w:rPr>
        <w:t xml:space="preserve"> </w:t>
      </w:r>
      <w:r>
        <w:t>дискуссии       задавать       вопросы       по       существу      обсуждаемой       темы</w:t>
      </w:r>
      <w:r>
        <w:rPr>
          <w:spacing w:val="-57"/>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FD7184" w:rsidRDefault="00C97642">
      <w:pPr>
        <w:pStyle w:val="a3"/>
        <w:ind w:right="553" w:firstLine="0"/>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 проекта);</w:t>
      </w:r>
    </w:p>
    <w:p w:rsidR="00FD7184" w:rsidRDefault="00C97642">
      <w:pPr>
        <w:pStyle w:val="a3"/>
        <w:ind w:right="552"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2"/>
        </w:rPr>
        <w:t xml:space="preserve"> </w:t>
      </w:r>
      <w:r>
        <w:t>иллюстративных</w:t>
      </w:r>
      <w:r>
        <w:rPr>
          <w:spacing w:val="2"/>
        </w:rPr>
        <w:t xml:space="preserve"> </w:t>
      </w:r>
      <w:r>
        <w:t>материалов.</w:t>
      </w:r>
    </w:p>
    <w:p w:rsidR="00FD7184" w:rsidRDefault="00C97642">
      <w:pPr>
        <w:pStyle w:val="a3"/>
        <w:ind w:right="551"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FD7184" w:rsidRDefault="00C97642">
      <w:pPr>
        <w:pStyle w:val="a3"/>
        <w:spacing w:before="1"/>
        <w:ind w:right="555" w:firstLine="0"/>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60"/>
        </w:rPr>
        <w:t xml:space="preserve"> </w:t>
      </w:r>
      <w:r>
        <w:t>анализируя</w:t>
      </w:r>
      <w:r>
        <w:rPr>
          <w:spacing w:val="1"/>
        </w:rPr>
        <w:t xml:space="preserve"> </w:t>
      </w:r>
      <w:r>
        <w:t>ситуации,</w:t>
      </w:r>
      <w:r>
        <w:rPr>
          <w:spacing w:val="-1"/>
        </w:rPr>
        <w:t xml:space="preserve"> </w:t>
      </w:r>
      <w:r>
        <w:t>изображённые</w:t>
      </w:r>
      <w:r>
        <w:rPr>
          <w:spacing w:val="-2"/>
        </w:rPr>
        <w:t xml:space="preserve"> </w:t>
      </w:r>
      <w:r>
        <w:t>в</w:t>
      </w:r>
      <w:r>
        <w:rPr>
          <w:spacing w:val="-1"/>
        </w:rPr>
        <w:t xml:space="preserve"> </w:t>
      </w:r>
      <w:r>
        <w:t>художественной</w:t>
      </w:r>
      <w:r>
        <w:rPr>
          <w:spacing w:val="-1"/>
        </w:rPr>
        <w:t xml:space="preserve"> </w:t>
      </w:r>
      <w:r>
        <w:t>литературе;</w:t>
      </w:r>
    </w:p>
    <w:p w:rsidR="00FD7184" w:rsidRDefault="00C97642">
      <w:pPr>
        <w:pStyle w:val="a3"/>
        <w:ind w:right="549" w:firstLine="0"/>
      </w:pPr>
      <w:r>
        <w:t>ориентироваться в различных подходах принятия решений (индивидуальное, 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rsidR="00FD7184" w:rsidRDefault="00C97642">
      <w:pPr>
        <w:pStyle w:val="a3"/>
        <w:ind w:right="546" w:firstLine="0"/>
      </w:pPr>
      <w:r>
        <w:t>самостоятельно составлять алгоритм решения учебной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FD7184" w:rsidRDefault="00C97642">
      <w:pPr>
        <w:pStyle w:val="a3"/>
        <w:ind w:right="555" w:firstLine="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1"/>
        </w:rPr>
        <w:t xml:space="preserve"> </w:t>
      </w:r>
      <w:r>
        <w:t>корректировать предложенный алгоритм с учётом получения новых знаний об изучаемом</w:t>
      </w:r>
      <w:r>
        <w:rPr>
          <w:spacing w:val="1"/>
        </w:rPr>
        <w:t xml:space="preserve"> </w:t>
      </w:r>
      <w:r>
        <w:t>литературном</w:t>
      </w:r>
      <w:r>
        <w:rPr>
          <w:spacing w:val="-2"/>
        </w:rPr>
        <w:t xml:space="preserve"> </w:t>
      </w:r>
      <w:r>
        <w:t>объекте;</w:t>
      </w:r>
      <w:r>
        <w:rPr>
          <w:spacing w:val="-1"/>
        </w:rPr>
        <w:t xml:space="preserve"> </w:t>
      </w:r>
      <w:r>
        <w:t>делать выбор</w:t>
      </w:r>
      <w:r>
        <w:rPr>
          <w:spacing w:val="-1"/>
        </w:rPr>
        <w:t xml:space="preserve"> </w:t>
      </w:r>
      <w:r>
        <w:t>и брать ответственность</w:t>
      </w:r>
      <w:r>
        <w:rPr>
          <w:spacing w:val="-1"/>
        </w:rPr>
        <w:t xml:space="preserve"> </w:t>
      </w:r>
      <w:r>
        <w:t>за</w:t>
      </w:r>
      <w:r>
        <w:rPr>
          <w:spacing w:val="-1"/>
        </w:rPr>
        <w:t xml:space="preserve"> </w:t>
      </w:r>
      <w:r>
        <w:t>решение.</w:t>
      </w:r>
    </w:p>
    <w:p w:rsidR="00FD7184" w:rsidRDefault="00C97642">
      <w:pPr>
        <w:pStyle w:val="a3"/>
        <w:ind w:right="551" w:firstLine="0"/>
      </w:pPr>
      <w:r>
        <w:t>У обучающегося будут сформированы следующие умения самоконтроля, эмоционального</w:t>
      </w:r>
      <w:r>
        <w:rPr>
          <w:spacing w:val="1"/>
        </w:rPr>
        <w:t xml:space="preserve"> </w:t>
      </w:r>
      <w:r>
        <w:t>интеллекта</w:t>
      </w:r>
      <w:r>
        <w:rPr>
          <w:spacing w:val="-2"/>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FD7184" w:rsidRDefault="00C97642">
      <w:pPr>
        <w:pStyle w:val="a3"/>
        <w:ind w:right="548" w:firstLine="0"/>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в</w:t>
      </w:r>
      <w:r>
        <w:rPr>
          <w:spacing w:val="1"/>
        </w:rPr>
        <w:t xml:space="preserve"> </w:t>
      </w:r>
      <w:r>
        <w:t>литературном</w:t>
      </w:r>
      <w:r>
        <w:rPr>
          <w:spacing w:val="1"/>
        </w:rPr>
        <w:t xml:space="preserve"> </w:t>
      </w:r>
      <w:r>
        <w:t>образовании;</w:t>
      </w:r>
    </w:p>
    <w:p w:rsidR="00FD7184" w:rsidRDefault="00C97642">
      <w:pPr>
        <w:pStyle w:val="a3"/>
        <w:spacing w:before="61"/>
        <w:ind w:right="555" w:firstLine="0"/>
      </w:pPr>
      <w:r>
        <w:t>давать адекватную оценку учебной ситуации и предлагать план её изменения; 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60"/>
        </w:rPr>
        <w:t xml:space="preserve"> </w:t>
      </w:r>
      <w:r>
        <w:t>учебной</w:t>
      </w:r>
      <w:r>
        <w:rPr>
          <w:spacing w:val="1"/>
        </w:rPr>
        <w:t xml:space="preserve"> </w:t>
      </w:r>
      <w:r>
        <w:t>задачи,</w:t>
      </w:r>
      <w:r>
        <w:rPr>
          <w:spacing w:val="-1"/>
        </w:rPr>
        <w:t xml:space="preserve"> </w:t>
      </w:r>
      <w:r>
        <w:t>адаптировать решение</w:t>
      </w:r>
      <w:r>
        <w:rPr>
          <w:spacing w:val="-2"/>
        </w:rPr>
        <w:t xml:space="preserve"> </w:t>
      </w:r>
      <w:r>
        <w:t>к меняющимся</w:t>
      </w:r>
      <w:r>
        <w:rPr>
          <w:spacing w:val="-1"/>
        </w:rPr>
        <w:t xml:space="preserve"> </w:t>
      </w:r>
      <w:r>
        <w:t>обстоятельствам;</w:t>
      </w:r>
    </w:p>
    <w:p w:rsidR="00FD7184" w:rsidRDefault="00C97642">
      <w:pPr>
        <w:pStyle w:val="a3"/>
        <w:ind w:right="549" w:firstLine="0"/>
      </w:pPr>
      <w:r>
        <w:t>объяснять причины достижения (недостижения) результатов деятельности, давать оценку</w:t>
      </w:r>
      <w:r>
        <w:rPr>
          <w:spacing w:val="1"/>
        </w:rPr>
        <w:t xml:space="preserve"> </w:t>
      </w:r>
      <w:r>
        <w:t>приобретённому опыту, уметь находить позитивное в произошедшей ситуации; вносить</w:t>
      </w:r>
      <w:r>
        <w:rPr>
          <w:spacing w:val="1"/>
        </w:rPr>
        <w:t xml:space="preserve"> </w:t>
      </w:r>
      <w:r>
        <w:t>коррективы в деятельность на основе новых обстоятельств и изменившихся ситуаций,</w:t>
      </w:r>
      <w:r>
        <w:rPr>
          <w:spacing w:val="1"/>
        </w:rPr>
        <w:t xml:space="preserve"> </w:t>
      </w:r>
      <w:r>
        <w:t>установленных ошибок, возникших трудностей, оценивать соответствие результата цели и</w:t>
      </w:r>
      <w:r>
        <w:rPr>
          <w:spacing w:val="-57"/>
        </w:rPr>
        <w:t xml:space="preserve"> </w:t>
      </w:r>
      <w:r>
        <w:t>условиям;</w:t>
      </w:r>
    </w:p>
    <w:p w:rsidR="00FD7184" w:rsidRDefault="00C97642">
      <w:pPr>
        <w:pStyle w:val="a3"/>
        <w:spacing w:before="1"/>
        <w:ind w:right="556" w:firstLine="0"/>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собственные</w:t>
      </w:r>
      <w:r>
        <w:rPr>
          <w:spacing w:val="1"/>
        </w:rPr>
        <w:t xml:space="preserve"> </w:t>
      </w:r>
      <w:r>
        <w:t>эмоции,</w:t>
      </w:r>
      <w:r>
        <w:rPr>
          <w:spacing w:val="1"/>
        </w:rPr>
        <w:t xml:space="preserve"> </w:t>
      </w:r>
      <w:r>
        <w:t>управлять</w:t>
      </w:r>
      <w:r>
        <w:rPr>
          <w:spacing w:val="1"/>
        </w:rPr>
        <w:t xml:space="preserve"> </w:t>
      </w:r>
      <w:r>
        <w:t>ими</w:t>
      </w:r>
      <w:r>
        <w:rPr>
          <w:spacing w:val="1"/>
        </w:rPr>
        <w:t xml:space="preserve"> </w:t>
      </w:r>
      <w:r>
        <w:t>и</w:t>
      </w:r>
      <w:r>
        <w:rPr>
          <w:spacing w:val="1"/>
        </w:rPr>
        <w:t xml:space="preserve"> </w:t>
      </w:r>
      <w:r>
        <w:t>эмоциями</w:t>
      </w:r>
      <w:r>
        <w:rPr>
          <w:spacing w:val="-1"/>
        </w:rPr>
        <w:t xml:space="preserve"> </w:t>
      </w:r>
      <w:r>
        <w:t>других;</w:t>
      </w:r>
    </w:p>
    <w:p w:rsidR="00FD7184" w:rsidRDefault="00C97642">
      <w:pPr>
        <w:pStyle w:val="a3"/>
        <w:ind w:right="552" w:firstLine="0"/>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57"/>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анализируя</w:t>
      </w:r>
      <w:r>
        <w:rPr>
          <w:spacing w:val="1"/>
        </w:rPr>
        <w:t xml:space="preserve"> </w:t>
      </w:r>
      <w:r>
        <w:t>примеры</w:t>
      </w:r>
      <w:r>
        <w:rPr>
          <w:spacing w:val="1"/>
        </w:rPr>
        <w:t xml:space="preserve"> </w:t>
      </w:r>
      <w:r>
        <w:t>из</w:t>
      </w:r>
      <w:r>
        <w:rPr>
          <w:spacing w:val="1"/>
        </w:rPr>
        <w:t xml:space="preserve"> </w:t>
      </w:r>
      <w:r>
        <w:t>художественной</w:t>
      </w:r>
      <w:r>
        <w:rPr>
          <w:spacing w:val="1"/>
        </w:rPr>
        <w:t xml:space="preserve"> </w:t>
      </w:r>
      <w:r>
        <w:t>литературы;</w:t>
      </w:r>
      <w:r>
        <w:rPr>
          <w:spacing w:val="-1"/>
        </w:rPr>
        <w:t xml:space="preserve"> </w:t>
      </w:r>
      <w:r>
        <w:t>регулировать способ</w:t>
      </w:r>
      <w:r>
        <w:rPr>
          <w:spacing w:val="-1"/>
        </w:rPr>
        <w:t xml:space="preserve"> </w:t>
      </w:r>
      <w:r>
        <w:t>выражения своих</w:t>
      </w:r>
      <w:r>
        <w:rPr>
          <w:spacing w:val="2"/>
        </w:rPr>
        <w:t xml:space="preserve"> </w:t>
      </w:r>
      <w:r>
        <w:t>эмоций;</w:t>
      </w:r>
    </w:p>
    <w:p w:rsidR="00FD7184" w:rsidRDefault="00C97642">
      <w:pPr>
        <w:pStyle w:val="a3"/>
        <w:ind w:right="546" w:firstLine="0"/>
      </w:pP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размышляя</w:t>
      </w:r>
      <w:r>
        <w:rPr>
          <w:spacing w:val="1"/>
        </w:rPr>
        <w:t xml:space="preserve"> </w:t>
      </w:r>
      <w:r>
        <w:t>над</w:t>
      </w:r>
      <w:r>
        <w:rPr>
          <w:spacing w:val="1"/>
        </w:rPr>
        <w:t xml:space="preserve"> </w:t>
      </w:r>
      <w:r>
        <w:t>взаимоотношениями литературных героев; признавать своё право на ошибку и такое же</w:t>
      </w:r>
      <w:r>
        <w:rPr>
          <w:spacing w:val="1"/>
        </w:rPr>
        <w:t xml:space="preserve"> </w:t>
      </w:r>
      <w:r>
        <w:t>право</w:t>
      </w:r>
      <w:r>
        <w:rPr>
          <w:spacing w:val="-2"/>
        </w:rPr>
        <w:t xml:space="preserve"> </w:t>
      </w:r>
      <w:r>
        <w:t>другого;</w:t>
      </w:r>
    </w:p>
    <w:p w:rsidR="00FD7184" w:rsidRDefault="00C97642">
      <w:pPr>
        <w:pStyle w:val="a3"/>
        <w:ind w:right="554" w:firstLine="0"/>
      </w:pPr>
      <w:r>
        <w:t>принимать себя и других, не осуждая; проявлять открытость себе и другим; осознавать</w:t>
      </w:r>
      <w:r>
        <w:rPr>
          <w:spacing w:val="1"/>
        </w:rPr>
        <w:t xml:space="preserve"> </w:t>
      </w:r>
      <w:r>
        <w:t>невозможность</w:t>
      </w:r>
      <w:r>
        <w:rPr>
          <w:spacing w:val="-1"/>
        </w:rPr>
        <w:t xml:space="preserve"> </w:t>
      </w:r>
      <w:r>
        <w:t>контролировать всё</w:t>
      </w:r>
      <w:r>
        <w:rPr>
          <w:spacing w:val="-1"/>
        </w:rPr>
        <w:t xml:space="preserve"> </w:t>
      </w:r>
      <w:r>
        <w:t>вокруг.</w:t>
      </w:r>
    </w:p>
    <w:p w:rsidR="00FD7184" w:rsidRDefault="00C97642">
      <w:pPr>
        <w:pStyle w:val="a3"/>
        <w:tabs>
          <w:tab w:val="left" w:pos="1876"/>
          <w:tab w:val="left" w:pos="3644"/>
          <w:tab w:val="left" w:pos="5059"/>
          <w:tab w:val="left" w:pos="6224"/>
          <w:tab w:val="left" w:pos="7651"/>
          <w:tab w:val="left" w:pos="9445"/>
        </w:tabs>
        <w:spacing w:before="1"/>
        <w:ind w:right="550" w:firstLine="0"/>
        <w:jc w:val="left"/>
      </w:pPr>
      <w:r>
        <w:t>У обучающегося будут сформированы следующие умения совместной деятельности:</w:t>
      </w:r>
      <w:r>
        <w:rPr>
          <w:spacing w:val="1"/>
        </w:rPr>
        <w:t xml:space="preserve"> </w:t>
      </w:r>
      <w:r>
        <w:t>использовать</w:t>
      </w:r>
      <w:r>
        <w:tab/>
        <w:t>преимущества</w:t>
      </w:r>
      <w:r>
        <w:tab/>
        <w:t>командной</w:t>
      </w:r>
      <w:r>
        <w:tab/>
        <w:t>(парной,</w:t>
      </w:r>
      <w:r>
        <w:tab/>
        <w:t>групповой,</w:t>
      </w:r>
      <w:r>
        <w:tab/>
        <w:t>коллективной)</w:t>
      </w:r>
      <w:r>
        <w:tab/>
      </w:r>
      <w:r>
        <w:rPr>
          <w:spacing w:val="-2"/>
        </w:rPr>
        <w:t>и</w:t>
      </w:r>
      <w:r>
        <w:rPr>
          <w:spacing w:val="-57"/>
        </w:rPr>
        <w:t xml:space="preserve"> </w:t>
      </w:r>
      <w:r>
        <w:t>индивидуальной</w:t>
      </w:r>
      <w:r>
        <w:rPr>
          <w:spacing w:val="30"/>
        </w:rPr>
        <w:t xml:space="preserve"> </w:t>
      </w:r>
      <w:r>
        <w:t>работы</w:t>
      </w:r>
      <w:r>
        <w:rPr>
          <w:spacing w:val="28"/>
        </w:rPr>
        <w:t xml:space="preserve"> </w:t>
      </w:r>
      <w:r>
        <w:t>при</w:t>
      </w:r>
      <w:r>
        <w:rPr>
          <w:spacing w:val="30"/>
        </w:rPr>
        <w:t xml:space="preserve"> </w:t>
      </w:r>
      <w:r>
        <w:t>решении</w:t>
      </w:r>
      <w:r>
        <w:rPr>
          <w:spacing w:val="30"/>
        </w:rPr>
        <w:t xml:space="preserve"> </w:t>
      </w:r>
      <w:r>
        <w:t>конкретной</w:t>
      </w:r>
      <w:r>
        <w:rPr>
          <w:spacing w:val="30"/>
        </w:rPr>
        <w:t xml:space="preserve"> </w:t>
      </w:r>
      <w:r>
        <w:t>проблемы</w:t>
      </w:r>
      <w:r>
        <w:rPr>
          <w:spacing w:val="28"/>
        </w:rPr>
        <w:t xml:space="preserve"> </w:t>
      </w:r>
      <w:r>
        <w:t>на</w:t>
      </w:r>
      <w:r>
        <w:rPr>
          <w:spacing w:val="28"/>
        </w:rPr>
        <w:t xml:space="preserve"> </w:t>
      </w:r>
      <w:r>
        <w:t>уроках</w:t>
      </w:r>
      <w:r>
        <w:rPr>
          <w:spacing w:val="31"/>
        </w:rPr>
        <w:t xml:space="preserve"> </w:t>
      </w:r>
      <w:r>
        <w:t>литературы,</w:t>
      </w:r>
      <w:r>
        <w:rPr>
          <w:spacing w:val="-57"/>
        </w:rPr>
        <w:t xml:space="preserve"> </w:t>
      </w:r>
      <w:r>
        <w:t>обосновывать</w:t>
      </w:r>
      <w:r>
        <w:rPr>
          <w:spacing w:val="15"/>
        </w:rPr>
        <w:t xml:space="preserve"> </w:t>
      </w:r>
      <w:r>
        <w:t>необходимость</w:t>
      </w:r>
      <w:r>
        <w:rPr>
          <w:spacing w:val="15"/>
        </w:rPr>
        <w:t xml:space="preserve"> </w:t>
      </w:r>
      <w:r>
        <w:t>применения</w:t>
      </w:r>
      <w:r>
        <w:rPr>
          <w:spacing w:val="14"/>
        </w:rPr>
        <w:t xml:space="preserve"> </w:t>
      </w:r>
      <w:r>
        <w:t>групповых</w:t>
      </w:r>
      <w:r>
        <w:rPr>
          <w:spacing w:val="17"/>
        </w:rPr>
        <w:t xml:space="preserve"> </w:t>
      </w:r>
      <w:r>
        <w:t>форм</w:t>
      </w:r>
      <w:r>
        <w:rPr>
          <w:spacing w:val="14"/>
        </w:rPr>
        <w:t xml:space="preserve"> </w:t>
      </w:r>
      <w:r>
        <w:t>взаимодействия</w:t>
      </w:r>
      <w:r>
        <w:rPr>
          <w:spacing w:val="14"/>
        </w:rPr>
        <w:t xml:space="preserve"> </w:t>
      </w:r>
      <w:r>
        <w:t>при</w:t>
      </w:r>
      <w:r>
        <w:rPr>
          <w:spacing w:val="15"/>
        </w:rPr>
        <w:t xml:space="preserve"> </w:t>
      </w:r>
      <w:r>
        <w:t>решении</w:t>
      </w:r>
      <w:r>
        <w:rPr>
          <w:spacing w:val="-57"/>
        </w:rPr>
        <w:t xml:space="preserve"> </w:t>
      </w:r>
      <w:r>
        <w:t>поставленной</w:t>
      </w:r>
      <w:r>
        <w:rPr>
          <w:spacing w:val="-1"/>
        </w:rPr>
        <w:t xml:space="preserve"> </w:t>
      </w:r>
      <w:r>
        <w:t>задачи;</w:t>
      </w:r>
    </w:p>
    <w:p w:rsidR="00FD7184" w:rsidRDefault="00C97642">
      <w:pPr>
        <w:pStyle w:val="a3"/>
        <w:ind w:right="549" w:firstLine="0"/>
      </w:pPr>
      <w:r>
        <w:t>принимать цель совместной учебной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FD7184" w:rsidRDefault="00C97642">
      <w:pPr>
        <w:pStyle w:val="a3"/>
        <w:ind w:right="550" w:firstLine="0"/>
      </w:pPr>
      <w:r>
        <w:t>уметь обобщать мнения нескольких людей; проявлять готовность руководить, выполнять</w:t>
      </w:r>
      <w:r>
        <w:rPr>
          <w:spacing w:val="1"/>
        </w:rPr>
        <w:t xml:space="preserve"> </w:t>
      </w:r>
      <w:r>
        <w:t>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учебной</w:t>
      </w:r>
      <w:r>
        <w:rPr>
          <w:spacing w:val="1"/>
        </w:rPr>
        <w:t xml:space="preserve"> </w:t>
      </w:r>
      <w:r>
        <w:t>деятельности,</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FD7184" w:rsidRDefault="00C97642">
      <w:pPr>
        <w:pStyle w:val="a3"/>
        <w:ind w:right="549" w:firstLine="0"/>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lastRenderedPageBreak/>
        <w:t>качество своего вклада в общий результат по критериям, сформулированным участниками</w:t>
      </w:r>
      <w:r>
        <w:rPr>
          <w:spacing w:val="-57"/>
        </w:rPr>
        <w:t xml:space="preserve"> </w:t>
      </w:r>
      <w:r>
        <w:t>взаимодействия на литературных занятиях;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6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 готовность</w:t>
      </w:r>
      <w:r>
        <w:rPr>
          <w:spacing w:val="-3"/>
        </w:rPr>
        <w:t xml:space="preserve"> </w:t>
      </w:r>
      <w:r>
        <w:t>к</w:t>
      </w:r>
      <w:r>
        <w:rPr>
          <w:spacing w:val="-2"/>
        </w:rPr>
        <w:t xml:space="preserve"> </w:t>
      </w:r>
      <w:r>
        <w:t>предоставлению</w:t>
      </w:r>
      <w:r>
        <w:rPr>
          <w:spacing w:val="-1"/>
        </w:rPr>
        <w:t xml:space="preserve"> </w:t>
      </w:r>
      <w:r>
        <w:t>отчёта</w:t>
      </w:r>
      <w:r>
        <w:rPr>
          <w:spacing w:val="-2"/>
        </w:rPr>
        <w:t xml:space="preserve"> </w:t>
      </w:r>
      <w:r>
        <w:t>перед</w:t>
      </w:r>
      <w:r>
        <w:rPr>
          <w:spacing w:val="-1"/>
        </w:rPr>
        <w:t xml:space="preserve"> </w:t>
      </w:r>
      <w:r>
        <w:t>группой.</w:t>
      </w:r>
    </w:p>
    <w:p w:rsidR="00FD7184" w:rsidRDefault="00C97642">
      <w:pPr>
        <w:pStyle w:val="a3"/>
        <w:spacing w:before="1"/>
        <w:ind w:right="554" w:firstLine="0"/>
      </w:pPr>
      <w:r>
        <w:t>Предметные результаты освоения программы по литературе на уровне основного общего</w:t>
      </w:r>
      <w:r>
        <w:rPr>
          <w:spacing w:val="1"/>
        </w:rPr>
        <w:t xml:space="preserve"> </w:t>
      </w:r>
      <w:r>
        <w:t>образования</w:t>
      </w:r>
      <w:r>
        <w:rPr>
          <w:spacing w:val="-1"/>
        </w:rPr>
        <w:t xml:space="preserve"> </w:t>
      </w:r>
      <w:r>
        <w:t>должны обеспечивать:</w:t>
      </w:r>
    </w:p>
    <w:p w:rsidR="00FD7184" w:rsidRDefault="00C97642" w:rsidP="00E60E1C">
      <w:pPr>
        <w:pStyle w:val="a4"/>
        <w:numPr>
          <w:ilvl w:val="0"/>
          <w:numId w:val="56"/>
        </w:numPr>
        <w:tabs>
          <w:tab w:val="left" w:pos="796"/>
        </w:tabs>
        <w:ind w:right="549" w:firstLine="0"/>
        <w:jc w:val="both"/>
        <w:rPr>
          <w:sz w:val="24"/>
        </w:rPr>
      </w:pPr>
      <w:r>
        <w:rPr>
          <w:sz w:val="24"/>
        </w:rPr>
        <w:t>понимание      духовно-нравственной      и      культурной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FD7184" w:rsidRDefault="00C97642" w:rsidP="00E60E1C">
      <w:pPr>
        <w:pStyle w:val="a4"/>
        <w:numPr>
          <w:ilvl w:val="0"/>
          <w:numId w:val="56"/>
        </w:numPr>
        <w:tabs>
          <w:tab w:val="left" w:pos="482"/>
        </w:tabs>
        <w:ind w:right="554" w:firstLine="0"/>
        <w:jc w:val="both"/>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FD7184" w:rsidRDefault="00C97642" w:rsidP="00E60E1C">
      <w:pPr>
        <w:pStyle w:val="a4"/>
        <w:numPr>
          <w:ilvl w:val="0"/>
          <w:numId w:val="56"/>
        </w:numPr>
        <w:tabs>
          <w:tab w:val="left" w:pos="482"/>
        </w:tabs>
        <w:ind w:right="548" w:firstLine="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 мира,</w:t>
      </w:r>
      <w:r>
        <w:rPr>
          <w:spacing w:val="1"/>
          <w:sz w:val="24"/>
        </w:rPr>
        <w:t xml:space="preserve"> </w:t>
      </w:r>
      <w:r>
        <w:rPr>
          <w:sz w:val="24"/>
        </w:rPr>
        <w:t>отражённую в</w:t>
      </w:r>
      <w:r>
        <w:rPr>
          <w:spacing w:val="1"/>
          <w:sz w:val="24"/>
        </w:rPr>
        <w:t xml:space="preserve"> </w:t>
      </w:r>
      <w:r>
        <w:rPr>
          <w:sz w:val="24"/>
        </w:rPr>
        <w:t>литературных</w:t>
      </w:r>
      <w:r>
        <w:rPr>
          <w:spacing w:val="1"/>
          <w:sz w:val="24"/>
        </w:rPr>
        <w:t xml:space="preserve"> </w:t>
      </w:r>
      <w:r>
        <w:rPr>
          <w:sz w:val="24"/>
        </w:rPr>
        <w:t>произведениях, с</w:t>
      </w:r>
      <w:r>
        <w:rPr>
          <w:spacing w:val="1"/>
          <w:sz w:val="24"/>
        </w:rPr>
        <w:t xml:space="preserve"> </w:t>
      </w:r>
      <w:r>
        <w:rPr>
          <w:sz w:val="24"/>
        </w:rPr>
        <w:t>учётом неоднозначности</w:t>
      </w:r>
      <w:r>
        <w:rPr>
          <w:spacing w:val="1"/>
          <w:sz w:val="24"/>
        </w:rPr>
        <w:t xml:space="preserve"> </w:t>
      </w:r>
      <w:r>
        <w:rPr>
          <w:sz w:val="24"/>
        </w:rPr>
        <w:t>заложенных в</w:t>
      </w:r>
      <w:r>
        <w:rPr>
          <w:spacing w:val="-3"/>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rsidR="00FD7184" w:rsidRDefault="00C97642" w:rsidP="00E60E1C">
      <w:pPr>
        <w:pStyle w:val="a4"/>
        <w:numPr>
          <w:ilvl w:val="0"/>
          <w:numId w:val="55"/>
        </w:numPr>
        <w:tabs>
          <w:tab w:val="left" w:pos="482"/>
        </w:tabs>
        <w:ind w:right="551" w:firstLine="0"/>
        <w:jc w:val="both"/>
        <w:rPr>
          <w:sz w:val="24"/>
        </w:rPr>
      </w:pPr>
      <w:r>
        <w:rPr>
          <w:sz w:val="24"/>
        </w:rPr>
        <w:t xml:space="preserve">овладение     </w:t>
      </w:r>
      <w:r>
        <w:rPr>
          <w:spacing w:val="1"/>
          <w:sz w:val="24"/>
        </w:rPr>
        <w:t xml:space="preserve"> </w:t>
      </w:r>
      <w:r>
        <w:rPr>
          <w:sz w:val="24"/>
        </w:rPr>
        <w:t xml:space="preserve">умением     </w:t>
      </w:r>
      <w:r>
        <w:rPr>
          <w:spacing w:val="1"/>
          <w:sz w:val="24"/>
        </w:rPr>
        <w:t xml:space="preserve"> </w:t>
      </w:r>
      <w:r>
        <w:rPr>
          <w:sz w:val="24"/>
        </w:rPr>
        <w:t>анализировать       произведение       в       единстве       формы</w:t>
      </w:r>
      <w:r>
        <w:rPr>
          <w:spacing w:val="-57"/>
          <w:sz w:val="24"/>
        </w:rPr>
        <w:t xml:space="preserve"> </w:t>
      </w:r>
      <w:r>
        <w:rPr>
          <w:sz w:val="24"/>
        </w:rPr>
        <w:t xml:space="preserve">и  </w:t>
      </w:r>
      <w:r>
        <w:rPr>
          <w:spacing w:val="34"/>
          <w:sz w:val="24"/>
        </w:rPr>
        <w:t xml:space="preserve"> </w:t>
      </w:r>
      <w:r>
        <w:rPr>
          <w:sz w:val="24"/>
        </w:rPr>
        <w:t xml:space="preserve">содержания,   </w:t>
      </w:r>
      <w:r>
        <w:rPr>
          <w:spacing w:val="32"/>
          <w:sz w:val="24"/>
        </w:rPr>
        <w:t xml:space="preserve"> </w:t>
      </w:r>
      <w:r>
        <w:rPr>
          <w:sz w:val="24"/>
        </w:rPr>
        <w:t xml:space="preserve">определять   </w:t>
      </w:r>
      <w:r>
        <w:rPr>
          <w:spacing w:val="33"/>
          <w:sz w:val="24"/>
        </w:rPr>
        <w:t xml:space="preserve"> </w:t>
      </w:r>
      <w:r>
        <w:rPr>
          <w:sz w:val="24"/>
        </w:rPr>
        <w:t xml:space="preserve">тематику   </w:t>
      </w:r>
      <w:r>
        <w:rPr>
          <w:spacing w:val="25"/>
          <w:sz w:val="24"/>
        </w:rPr>
        <w:t xml:space="preserve"> </w:t>
      </w:r>
      <w:r>
        <w:rPr>
          <w:sz w:val="24"/>
        </w:rPr>
        <w:t xml:space="preserve">и   </w:t>
      </w:r>
      <w:r>
        <w:rPr>
          <w:spacing w:val="33"/>
          <w:sz w:val="24"/>
        </w:rPr>
        <w:t xml:space="preserve"> </w:t>
      </w:r>
      <w:r>
        <w:rPr>
          <w:sz w:val="24"/>
        </w:rPr>
        <w:t xml:space="preserve">проблематику   </w:t>
      </w:r>
      <w:r>
        <w:rPr>
          <w:spacing w:val="25"/>
          <w:sz w:val="24"/>
        </w:rPr>
        <w:t xml:space="preserve"> </w:t>
      </w:r>
      <w:r>
        <w:rPr>
          <w:sz w:val="24"/>
        </w:rPr>
        <w:t xml:space="preserve">произведения,   </w:t>
      </w:r>
      <w:r>
        <w:rPr>
          <w:spacing w:val="33"/>
          <w:sz w:val="24"/>
        </w:rPr>
        <w:t xml:space="preserve"> </w:t>
      </w:r>
      <w:r>
        <w:rPr>
          <w:sz w:val="24"/>
        </w:rPr>
        <w:t>родовую</w:t>
      </w:r>
      <w:r>
        <w:rPr>
          <w:spacing w:val="-58"/>
          <w:sz w:val="24"/>
        </w:rPr>
        <w:t xml:space="preserve"> </w:t>
      </w:r>
      <w:r>
        <w:rPr>
          <w:sz w:val="24"/>
        </w:rPr>
        <w:t>и</w:t>
      </w:r>
      <w:r>
        <w:rPr>
          <w:spacing w:val="5"/>
          <w:sz w:val="24"/>
        </w:rPr>
        <w:t xml:space="preserve"> </w:t>
      </w:r>
      <w:r>
        <w:rPr>
          <w:sz w:val="24"/>
        </w:rPr>
        <w:t>жанровую</w:t>
      </w:r>
      <w:r>
        <w:rPr>
          <w:spacing w:val="4"/>
          <w:sz w:val="24"/>
        </w:rPr>
        <w:t xml:space="preserve"> </w:t>
      </w:r>
      <w:r>
        <w:rPr>
          <w:sz w:val="24"/>
        </w:rPr>
        <w:t>принадлежность</w:t>
      </w:r>
      <w:r>
        <w:rPr>
          <w:spacing w:val="5"/>
          <w:sz w:val="24"/>
        </w:rPr>
        <w:t xml:space="preserve"> </w:t>
      </w:r>
      <w:r>
        <w:rPr>
          <w:sz w:val="24"/>
        </w:rPr>
        <w:t>произведения;</w:t>
      </w:r>
      <w:r>
        <w:rPr>
          <w:spacing w:val="7"/>
          <w:sz w:val="24"/>
        </w:rPr>
        <w:t xml:space="preserve"> </w:t>
      </w:r>
      <w:r>
        <w:rPr>
          <w:sz w:val="24"/>
        </w:rPr>
        <w:t>выявлять</w:t>
      </w:r>
      <w:r>
        <w:rPr>
          <w:spacing w:val="5"/>
          <w:sz w:val="24"/>
        </w:rPr>
        <w:t xml:space="preserve"> </w:t>
      </w:r>
      <w:r>
        <w:rPr>
          <w:sz w:val="24"/>
        </w:rPr>
        <w:t>позицию</w:t>
      </w:r>
      <w:r>
        <w:rPr>
          <w:spacing w:val="2"/>
          <w:sz w:val="24"/>
        </w:rPr>
        <w:t xml:space="preserve"> </w:t>
      </w:r>
      <w:r>
        <w:rPr>
          <w:sz w:val="24"/>
        </w:rPr>
        <w:t>героя,</w:t>
      </w:r>
      <w:r>
        <w:rPr>
          <w:spacing w:val="4"/>
          <w:sz w:val="24"/>
        </w:rPr>
        <w:t xml:space="preserve"> </w:t>
      </w:r>
      <w:r>
        <w:rPr>
          <w:sz w:val="24"/>
        </w:rPr>
        <w:t>повествователя,</w:t>
      </w:r>
    </w:p>
    <w:p w:rsidR="00FD7184" w:rsidRDefault="00C97642">
      <w:pPr>
        <w:pStyle w:val="a3"/>
        <w:spacing w:before="61"/>
        <w:ind w:right="552" w:firstLine="0"/>
      </w:pPr>
      <w:r>
        <w:t>рассказчика, авторскую позицию, учитывая художественные особенности произведения и</w:t>
      </w:r>
      <w:r>
        <w:rPr>
          <w:spacing w:val="1"/>
        </w:rPr>
        <w:t xml:space="preserve"> </w:t>
      </w:r>
      <w:r>
        <w:t>воплощённые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 поэтической</w:t>
      </w:r>
      <w:r>
        <w:rPr>
          <w:spacing w:val="-1"/>
        </w:rPr>
        <w:t xml:space="preserve"> </w:t>
      </w:r>
      <w:r>
        <w:t>и прозаической</w:t>
      </w:r>
      <w:r>
        <w:rPr>
          <w:spacing w:val="-1"/>
        </w:rPr>
        <w:t xml:space="preserve"> </w:t>
      </w:r>
      <w:r>
        <w:t>речи;</w:t>
      </w:r>
    </w:p>
    <w:p w:rsidR="00FD7184" w:rsidRDefault="00C97642" w:rsidP="00E60E1C">
      <w:pPr>
        <w:pStyle w:val="a4"/>
        <w:numPr>
          <w:ilvl w:val="0"/>
          <w:numId w:val="55"/>
        </w:numPr>
        <w:tabs>
          <w:tab w:val="left" w:pos="482"/>
        </w:tabs>
        <w:ind w:right="549" w:firstLine="0"/>
        <w:jc w:val="both"/>
        <w:rPr>
          <w:sz w:val="24"/>
        </w:rPr>
      </w:pPr>
      <w:r>
        <w:rPr>
          <w:sz w:val="24"/>
        </w:rPr>
        <w:t xml:space="preserve">овладение     </w:t>
      </w:r>
      <w:r>
        <w:rPr>
          <w:spacing w:val="43"/>
          <w:sz w:val="24"/>
        </w:rPr>
        <w:t xml:space="preserve"> </w:t>
      </w:r>
      <w:r>
        <w:rPr>
          <w:sz w:val="24"/>
        </w:rPr>
        <w:t xml:space="preserve">теоретико-литературными      </w:t>
      </w:r>
      <w:r>
        <w:rPr>
          <w:spacing w:val="46"/>
          <w:sz w:val="24"/>
        </w:rPr>
        <w:t xml:space="preserve"> </w:t>
      </w:r>
      <w:r>
        <w:rPr>
          <w:sz w:val="24"/>
        </w:rPr>
        <w:t xml:space="preserve">понятиями      </w:t>
      </w:r>
      <w:r>
        <w:rPr>
          <w:spacing w:val="41"/>
          <w:sz w:val="24"/>
        </w:rPr>
        <w:t xml:space="preserve"> </w:t>
      </w:r>
      <w:r>
        <w:rPr>
          <w:sz w:val="24"/>
        </w:rPr>
        <w:t xml:space="preserve">и      </w:t>
      </w:r>
      <w:r>
        <w:rPr>
          <w:spacing w:val="41"/>
          <w:sz w:val="24"/>
        </w:rPr>
        <w:t xml:space="preserve"> </w:t>
      </w:r>
      <w:r>
        <w:rPr>
          <w:sz w:val="24"/>
        </w:rPr>
        <w:t xml:space="preserve">использование      </w:t>
      </w:r>
      <w:r>
        <w:rPr>
          <w:spacing w:val="39"/>
          <w:sz w:val="24"/>
        </w:rPr>
        <w:t xml:space="preserve"> </w:t>
      </w:r>
      <w:r>
        <w:rPr>
          <w:sz w:val="24"/>
        </w:rPr>
        <w:t>их</w:t>
      </w:r>
      <w:r>
        <w:rPr>
          <w:spacing w:val="-58"/>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поэма,</w:t>
      </w:r>
      <w:r>
        <w:rPr>
          <w:spacing w:val="1"/>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песня,</w:t>
      </w:r>
      <w:r>
        <w:rPr>
          <w:spacing w:val="1"/>
          <w:sz w:val="24"/>
        </w:rPr>
        <w:t xml:space="preserve"> </w:t>
      </w:r>
      <w:r>
        <w:rPr>
          <w:sz w:val="24"/>
        </w:rPr>
        <w:t>ода,</w:t>
      </w:r>
      <w:r>
        <w:rPr>
          <w:spacing w:val="1"/>
          <w:sz w:val="24"/>
        </w:rPr>
        <w:t xml:space="preserve"> </w:t>
      </w:r>
      <w:r>
        <w:rPr>
          <w:sz w:val="24"/>
        </w:rPr>
        <w:t>элегия, послание, отрывок, сонет, эпиграмма, лироэпические (поэма, баллада)), форма и</w:t>
      </w:r>
      <w:r>
        <w:rPr>
          <w:spacing w:val="1"/>
          <w:sz w:val="24"/>
        </w:rPr>
        <w:t xml:space="preserve"> </w:t>
      </w:r>
      <w:r>
        <w:rPr>
          <w:sz w:val="24"/>
        </w:rPr>
        <w:t>содержание литературного произведения, тема, идея, проблематика, пафос (героический,</w:t>
      </w:r>
      <w:r>
        <w:rPr>
          <w:spacing w:val="1"/>
          <w:sz w:val="24"/>
        </w:rPr>
        <w:t xml:space="preserve"> </w:t>
      </w:r>
      <w:r>
        <w:rPr>
          <w:sz w:val="24"/>
        </w:rPr>
        <w:t>трагический,</w:t>
      </w:r>
      <w:r>
        <w:rPr>
          <w:spacing w:val="1"/>
          <w:sz w:val="24"/>
        </w:rPr>
        <w:t xml:space="preserve"> </w:t>
      </w:r>
      <w:r>
        <w:rPr>
          <w:sz w:val="24"/>
        </w:rPr>
        <w:t>комический),</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 деталь, символ, подтекст, психологизм; сатира, юмор, ирония, 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 вопрос, риторическое восклицание, инверсия; повтор, анафора; умолчание,</w:t>
      </w:r>
      <w:r>
        <w:rPr>
          <w:spacing w:val="1"/>
          <w:sz w:val="24"/>
        </w:rPr>
        <w:t xml:space="preserve"> </w:t>
      </w:r>
      <w:r>
        <w:rPr>
          <w:sz w:val="24"/>
        </w:rPr>
        <w:t>параллелизм, звукопись (аллитерация, ассонанс), стиль; стих и проза, стихотворный метр</w:t>
      </w:r>
      <w:r>
        <w:rPr>
          <w:spacing w:val="1"/>
          <w:sz w:val="24"/>
        </w:rPr>
        <w:t xml:space="preserve"> </w:t>
      </w:r>
      <w:r>
        <w:rPr>
          <w:sz w:val="24"/>
        </w:rPr>
        <w:t>(хорей,</w:t>
      </w:r>
      <w:r>
        <w:rPr>
          <w:spacing w:val="-1"/>
          <w:sz w:val="24"/>
        </w:rPr>
        <w:t xml:space="preserve"> </w:t>
      </w:r>
      <w:r>
        <w:rPr>
          <w:sz w:val="24"/>
        </w:rPr>
        <w:t>ямб,</w:t>
      </w:r>
      <w:r>
        <w:rPr>
          <w:spacing w:val="-1"/>
          <w:sz w:val="24"/>
        </w:rPr>
        <w:t xml:space="preserve"> </w:t>
      </w:r>
      <w:r>
        <w:rPr>
          <w:sz w:val="24"/>
        </w:rPr>
        <w:t>дактиль, амфибрахий,</w:t>
      </w:r>
      <w:r>
        <w:rPr>
          <w:spacing w:val="-1"/>
          <w:sz w:val="24"/>
        </w:rPr>
        <w:t xml:space="preserve"> </w:t>
      </w:r>
      <w:r>
        <w:rPr>
          <w:sz w:val="24"/>
        </w:rPr>
        <w:t>анапест), ритм,</w:t>
      </w:r>
      <w:r>
        <w:rPr>
          <w:spacing w:val="-1"/>
          <w:sz w:val="24"/>
        </w:rPr>
        <w:t xml:space="preserve"> </w:t>
      </w:r>
      <w:r>
        <w:rPr>
          <w:sz w:val="24"/>
        </w:rPr>
        <w:t>рифма, строфа,</w:t>
      </w:r>
      <w:r>
        <w:rPr>
          <w:spacing w:val="-1"/>
          <w:sz w:val="24"/>
        </w:rPr>
        <w:t xml:space="preserve"> </w:t>
      </w:r>
      <w:r>
        <w:rPr>
          <w:sz w:val="24"/>
        </w:rPr>
        <w:t>афоризм;</w:t>
      </w:r>
    </w:p>
    <w:p w:rsidR="00FD7184" w:rsidRDefault="00C97642" w:rsidP="00E60E1C">
      <w:pPr>
        <w:pStyle w:val="a4"/>
        <w:numPr>
          <w:ilvl w:val="0"/>
          <w:numId w:val="55"/>
        </w:numPr>
        <w:tabs>
          <w:tab w:val="left" w:pos="482"/>
        </w:tabs>
        <w:spacing w:before="2"/>
        <w:ind w:right="544" w:firstLine="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57"/>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2"/>
          <w:sz w:val="24"/>
        </w:rPr>
        <w:t xml:space="preserve"> </w:t>
      </w:r>
      <w:r>
        <w:rPr>
          <w:sz w:val="24"/>
        </w:rPr>
        <w:t>историческому</w:t>
      </w:r>
      <w:r>
        <w:rPr>
          <w:spacing w:val="-6"/>
          <w:sz w:val="24"/>
        </w:rPr>
        <w:t xml:space="preserve"> </w:t>
      </w:r>
      <w:r>
        <w:rPr>
          <w:sz w:val="24"/>
        </w:rPr>
        <w:t>времени,</w:t>
      </w:r>
      <w:r>
        <w:rPr>
          <w:spacing w:val="-2"/>
          <w:sz w:val="24"/>
        </w:rPr>
        <w:t xml:space="preserve"> </w:t>
      </w:r>
      <w:r>
        <w:rPr>
          <w:sz w:val="24"/>
        </w:rPr>
        <w:t>определённому</w:t>
      </w:r>
      <w:r>
        <w:rPr>
          <w:spacing w:val="-6"/>
          <w:sz w:val="24"/>
        </w:rPr>
        <w:t xml:space="preserve"> </w:t>
      </w:r>
      <w:r>
        <w:rPr>
          <w:sz w:val="24"/>
        </w:rPr>
        <w:t>литературному</w:t>
      </w:r>
      <w:r>
        <w:rPr>
          <w:spacing w:val="-7"/>
          <w:sz w:val="24"/>
        </w:rPr>
        <w:t xml:space="preserve"> </w:t>
      </w:r>
      <w:r>
        <w:rPr>
          <w:sz w:val="24"/>
        </w:rPr>
        <w:t>направлению);</w:t>
      </w:r>
    </w:p>
    <w:p w:rsidR="00FD7184" w:rsidRDefault="00C97642" w:rsidP="00E60E1C">
      <w:pPr>
        <w:pStyle w:val="a4"/>
        <w:numPr>
          <w:ilvl w:val="0"/>
          <w:numId w:val="55"/>
        </w:numPr>
        <w:tabs>
          <w:tab w:val="left" w:pos="482"/>
        </w:tabs>
        <w:ind w:right="544" w:firstLine="0"/>
        <w:jc w:val="both"/>
        <w:rPr>
          <w:sz w:val="24"/>
        </w:rPr>
      </w:pPr>
      <w:r>
        <w:rPr>
          <w:sz w:val="24"/>
        </w:rPr>
        <w:t>овладение умением выявлять связь между важнейшими фактами биографии писателей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А.С.</w:t>
      </w:r>
      <w:r>
        <w:rPr>
          <w:spacing w:val="1"/>
          <w:sz w:val="24"/>
        </w:rPr>
        <w:t xml:space="preserve"> </w:t>
      </w:r>
      <w:r>
        <w:rPr>
          <w:sz w:val="24"/>
        </w:rPr>
        <w:t>Грибоедова,</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FD7184" w:rsidRDefault="00C97642" w:rsidP="00E60E1C">
      <w:pPr>
        <w:pStyle w:val="a4"/>
        <w:numPr>
          <w:ilvl w:val="0"/>
          <w:numId w:val="55"/>
        </w:numPr>
        <w:tabs>
          <w:tab w:val="left" w:pos="482"/>
        </w:tabs>
        <w:ind w:right="552" w:firstLine="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 и межтекстовых связей), образы персонажей, литературные явления и</w:t>
      </w:r>
      <w:r>
        <w:rPr>
          <w:spacing w:val="1"/>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w:t>
      </w:r>
      <w:r>
        <w:rPr>
          <w:spacing w:val="-1"/>
          <w:sz w:val="24"/>
        </w:rPr>
        <w:t xml:space="preserve"> </w:t>
      </w:r>
      <w:r>
        <w:rPr>
          <w:sz w:val="24"/>
        </w:rPr>
        <w:t>текста;</w:t>
      </w:r>
    </w:p>
    <w:p w:rsidR="00FD7184" w:rsidRDefault="00C97642" w:rsidP="00E60E1C">
      <w:pPr>
        <w:pStyle w:val="a4"/>
        <w:numPr>
          <w:ilvl w:val="0"/>
          <w:numId w:val="55"/>
        </w:numPr>
        <w:tabs>
          <w:tab w:val="left" w:pos="482"/>
        </w:tabs>
        <w:ind w:right="551" w:firstLine="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FD7184" w:rsidRDefault="00C97642" w:rsidP="00E60E1C">
      <w:pPr>
        <w:pStyle w:val="a4"/>
        <w:numPr>
          <w:ilvl w:val="0"/>
          <w:numId w:val="55"/>
        </w:numPr>
        <w:tabs>
          <w:tab w:val="left" w:pos="556"/>
        </w:tabs>
        <w:ind w:right="552" w:firstLine="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lastRenderedPageBreak/>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12</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FD7184" w:rsidRDefault="00C97642" w:rsidP="00E60E1C">
      <w:pPr>
        <w:pStyle w:val="a4"/>
        <w:numPr>
          <w:ilvl w:val="0"/>
          <w:numId w:val="55"/>
        </w:numPr>
        <w:tabs>
          <w:tab w:val="left" w:pos="626"/>
        </w:tabs>
        <w:spacing w:before="1"/>
        <w:ind w:right="551" w:firstLine="0"/>
        <w:jc w:val="both"/>
        <w:rPr>
          <w:sz w:val="24"/>
        </w:rPr>
      </w:pPr>
      <w:r>
        <w:rPr>
          <w:sz w:val="24"/>
        </w:rPr>
        <w:t>овладение умением пересказывать прочитанное произведение, используя подробный,</w:t>
      </w:r>
      <w:r>
        <w:rPr>
          <w:spacing w:val="1"/>
          <w:sz w:val="24"/>
        </w:rPr>
        <w:t xml:space="preserve"> </w:t>
      </w:r>
      <w:r>
        <w:rPr>
          <w:sz w:val="24"/>
        </w:rPr>
        <w:t xml:space="preserve">сжатый,      </w:t>
      </w:r>
      <w:r>
        <w:rPr>
          <w:spacing w:val="1"/>
          <w:sz w:val="24"/>
        </w:rPr>
        <w:t xml:space="preserve"> </w:t>
      </w:r>
      <w:r>
        <w:rPr>
          <w:sz w:val="24"/>
        </w:rPr>
        <w:t>выборочный,        творческий        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9"/>
          <w:sz w:val="24"/>
        </w:rPr>
        <w:t xml:space="preserve"> </w:t>
      </w:r>
      <w:r>
        <w:rPr>
          <w:sz w:val="24"/>
        </w:rPr>
        <w:t>произведению и</w:t>
      </w:r>
      <w:r>
        <w:rPr>
          <w:spacing w:val="-1"/>
          <w:sz w:val="24"/>
        </w:rPr>
        <w:t xml:space="preserve"> </w:t>
      </w:r>
      <w:r>
        <w:rPr>
          <w:sz w:val="24"/>
        </w:rPr>
        <w:t>формулировать вопросы</w:t>
      </w:r>
      <w:r>
        <w:rPr>
          <w:spacing w:val="-1"/>
          <w:sz w:val="24"/>
        </w:rPr>
        <w:t xml:space="preserve"> </w:t>
      </w:r>
      <w:r>
        <w:rPr>
          <w:sz w:val="24"/>
        </w:rPr>
        <w:t>к тексту;</w:t>
      </w:r>
    </w:p>
    <w:p w:rsidR="00FD7184" w:rsidRDefault="00C97642" w:rsidP="00E60E1C">
      <w:pPr>
        <w:pStyle w:val="a4"/>
        <w:numPr>
          <w:ilvl w:val="0"/>
          <w:numId w:val="55"/>
        </w:numPr>
        <w:tabs>
          <w:tab w:val="left" w:pos="827"/>
        </w:tabs>
        <w:ind w:right="545" w:firstLine="0"/>
        <w:jc w:val="both"/>
        <w:rPr>
          <w:sz w:val="24"/>
        </w:rPr>
      </w:pPr>
      <w:r>
        <w:rPr>
          <w:sz w:val="24"/>
        </w:rPr>
        <w:t xml:space="preserve">развитие  </w:t>
      </w:r>
      <w:r>
        <w:rPr>
          <w:spacing w:val="44"/>
          <w:sz w:val="24"/>
        </w:rPr>
        <w:t xml:space="preserve"> </w:t>
      </w:r>
      <w:r>
        <w:rPr>
          <w:sz w:val="24"/>
        </w:rPr>
        <w:t xml:space="preserve">умения   </w:t>
      </w:r>
      <w:r>
        <w:rPr>
          <w:spacing w:val="43"/>
          <w:sz w:val="24"/>
        </w:rPr>
        <w:t xml:space="preserve"> </w:t>
      </w:r>
      <w:r>
        <w:rPr>
          <w:sz w:val="24"/>
        </w:rPr>
        <w:t xml:space="preserve">участвовать   </w:t>
      </w:r>
      <w:r>
        <w:rPr>
          <w:spacing w:val="43"/>
          <w:sz w:val="24"/>
        </w:rPr>
        <w:t xml:space="preserve"> </w:t>
      </w:r>
      <w:r>
        <w:rPr>
          <w:sz w:val="24"/>
        </w:rPr>
        <w:t xml:space="preserve">в   </w:t>
      </w:r>
      <w:r>
        <w:rPr>
          <w:spacing w:val="40"/>
          <w:sz w:val="24"/>
        </w:rPr>
        <w:t xml:space="preserve"> </w:t>
      </w:r>
      <w:r>
        <w:rPr>
          <w:sz w:val="24"/>
        </w:rPr>
        <w:t xml:space="preserve">диалоге   </w:t>
      </w:r>
      <w:r>
        <w:rPr>
          <w:spacing w:val="41"/>
          <w:sz w:val="24"/>
        </w:rPr>
        <w:t xml:space="preserve"> </w:t>
      </w:r>
      <w:r>
        <w:rPr>
          <w:sz w:val="24"/>
        </w:rPr>
        <w:t xml:space="preserve">о   </w:t>
      </w:r>
      <w:r>
        <w:rPr>
          <w:spacing w:val="42"/>
          <w:sz w:val="24"/>
        </w:rPr>
        <w:t xml:space="preserve"> </w:t>
      </w:r>
      <w:r>
        <w:rPr>
          <w:sz w:val="24"/>
        </w:rPr>
        <w:t xml:space="preserve">прочитанном   </w:t>
      </w:r>
      <w:r>
        <w:rPr>
          <w:spacing w:val="40"/>
          <w:sz w:val="24"/>
        </w:rPr>
        <w:t xml:space="preserve"> </w:t>
      </w:r>
      <w:r>
        <w:rPr>
          <w:sz w:val="24"/>
        </w:rPr>
        <w:t>произведении,</w:t>
      </w:r>
      <w:r>
        <w:rPr>
          <w:spacing w:val="-58"/>
          <w:sz w:val="24"/>
        </w:rPr>
        <w:t xml:space="preserve"> </w:t>
      </w:r>
      <w:r>
        <w:rPr>
          <w:sz w:val="24"/>
        </w:rPr>
        <w:t>в дискуссии на литературные темы, соотносить собственную позицию с позицией автора и</w:t>
      </w:r>
      <w:r>
        <w:rPr>
          <w:spacing w:val="-57"/>
          <w:sz w:val="24"/>
        </w:rPr>
        <w:t xml:space="preserve"> </w:t>
      </w:r>
      <w:r>
        <w:rPr>
          <w:sz w:val="24"/>
        </w:rPr>
        <w:t>мнениями участников</w:t>
      </w:r>
      <w:r>
        <w:rPr>
          <w:spacing w:val="-2"/>
          <w:sz w:val="24"/>
        </w:rPr>
        <w:t xml:space="preserve"> </w:t>
      </w:r>
      <w:r>
        <w:rPr>
          <w:sz w:val="24"/>
        </w:rPr>
        <w:t>дискуссии,</w:t>
      </w:r>
      <w:r>
        <w:rPr>
          <w:spacing w:val="-2"/>
          <w:sz w:val="24"/>
        </w:rPr>
        <w:t xml:space="preserve"> </w:t>
      </w:r>
      <w:r>
        <w:rPr>
          <w:sz w:val="24"/>
        </w:rPr>
        <w:t>давать</w:t>
      </w:r>
      <w:r>
        <w:rPr>
          <w:spacing w:val="-2"/>
          <w:sz w:val="24"/>
        </w:rPr>
        <w:t xml:space="preserve"> </w:t>
      </w:r>
      <w:r>
        <w:rPr>
          <w:sz w:val="24"/>
        </w:rPr>
        <w:t>аргументированную</w:t>
      </w:r>
      <w:r>
        <w:rPr>
          <w:spacing w:val="-2"/>
          <w:sz w:val="24"/>
        </w:rPr>
        <w:t xml:space="preserve"> </w:t>
      </w:r>
      <w:r>
        <w:rPr>
          <w:sz w:val="24"/>
        </w:rPr>
        <w:t>оценку</w:t>
      </w:r>
      <w:r>
        <w:rPr>
          <w:spacing w:val="-7"/>
          <w:sz w:val="24"/>
        </w:rPr>
        <w:t xml:space="preserve"> </w:t>
      </w:r>
      <w:r>
        <w:rPr>
          <w:sz w:val="24"/>
        </w:rPr>
        <w:t>прочитанному;</w:t>
      </w:r>
    </w:p>
    <w:p w:rsidR="00FD7184" w:rsidRDefault="00C97642" w:rsidP="00E60E1C">
      <w:pPr>
        <w:pStyle w:val="a4"/>
        <w:numPr>
          <w:ilvl w:val="0"/>
          <w:numId w:val="55"/>
        </w:numPr>
        <w:tabs>
          <w:tab w:val="left" w:pos="666"/>
        </w:tabs>
        <w:ind w:right="545" w:firstLine="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разных</w:t>
      </w:r>
      <w:r>
        <w:rPr>
          <w:spacing w:val="-57"/>
          <w:sz w:val="24"/>
        </w:rPr>
        <w:t xml:space="preserve"> </w:t>
      </w:r>
      <w:r>
        <w:rPr>
          <w:sz w:val="24"/>
        </w:rPr>
        <w:t>жанров,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 (не менее 250 слов), аннотацию, отзыв, рецензию, применять различные</w:t>
      </w:r>
      <w:r>
        <w:rPr>
          <w:spacing w:val="1"/>
          <w:sz w:val="24"/>
        </w:rPr>
        <w:t xml:space="preserve"> </w:t>
      </w:r>
      <w:r>
        <w:rPr>
          <w:sz w:val="24"/>
        </w:rPr>
        <w:t>виды цитирования, делать ссылки на источник информации, редактировать собственные и</w:t>
      </w:r>
      <w:r>
        <w:rPr>
          <w:spacing w:val="-57"/>
          <w:sz w:val="24"/>
        </w:rPr>
        <w:t xml:space="preserve"> </w:t>
      </w:r>
      <w:r>
        <w:rPr>
          <w:sz w:val="24"/>
        </w:rPr>
        <w:t>чужие</w:t>
      </w:r>
      <w:r>
        <w:rPr>
          <w:spacing w:val="-2"/>
          <w:sz w:val="24"/>
        </w:rPr>
        <w:t xml:space="preserve"> </w:t>
      </w:r>
      <w:r>
        <w:rPr>
          <w:sz w:val="24"/>
        </w:rPr>
        <w:t>письменные</w:t>
      </w:r>
      <w:r>
        <w:rPr>
          <w:spacing w:val="-2"/>
          <w:sz w:val="24"/>
        </w:rPr>
        <w:t xml:space="preserve"> </w:t>
      </w:r>
      <w:r>
        <w:rPr>
          <w:sz w:val="24"/>
        </w:rPr>
        <w:t>тексты;</w:t>
      </w:r>
    </w:p>
    <w:p w:rsidR="00FD7184" w:rsidRDefault="00C97642" w:rsidP="00E60E1C">
      <w:pPr>
        <w:pStyle w:val="a4"/>
        <w:numPr>
          <w:ilvl w:val="0"/>
          <w:numId w:val="55"/>
        </w:numPr>
        <w:tabs>
          <w:tab w:val="left" w:pos="767"/>
        </w:tabs>
        <w:ind w:right="551" w:firstLine="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самостоятельной</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 литературы и современных авторов (в том числе с использованием методов</w:t>
      </w:r>
      <w:r>
        <w:rPr>
          <w:spacing w:val="1"/>
          <w:sz w:val="24"/>
        </w:rPr>
        <w:t xml:space="preserve"> </w:t>
      </w:r>
      <w:r>
        <w:rPr>
          <w:sz w:val="24"/>
        </w:rPr>
        <w:t>смыслового</w:t>
      </w:r>
      <w:r>
        <w:rPr>
          <w:spacing w:val="37"/>
          <w:sz w:val="24"/>
        </w:rPr>
        <w:t xml:space="preserve"> </w:t>
      </w:r>
      <w:r>
        <w:rPr>
          <w:sz w:val="24"/>
        </w:rPr>
        <w:t>чтения</w:t>
      </w:r>
      <w:r>
        <w:rPr>
          <w:spacing w:val="36"/>
          <w:sz w:val="24"/>
        </w:rPr>
        <w:t xml:space="preserve"> </w:t>
      </w:r>
      <w:r>
        <w:rPr>
          <w:sz w:val="24"/>
        </w:rPr>
        <w:t>и</w:t>
      </w:r>
      <w:r>
        <w:rPr>
          <w:spacing w:val="37"/>
          <w:sz w:val="24"/>
        </w:rPr>
        <w:t xml:space="preserve"> </w:t>
      </w:r>
      <w:r>
        <w:rPr>
          <w:sz w:val="24"/>
        </w:rPr>
        <w:t>эстетического</w:t>
      </w:r>
      <w:r>
        <w:rPr>
          <w:spacing w:val="36"/>
          <w:sz w:val="24"/>
        </w:rPr>
        <w:t xml:space="preserve"> </w:t>
      </w:r>
      <w:r>
        <w:rPr>
          <w:sz w:val="24"/>
        </w:rPr>
        <w:t>анализа):</w:t>
      </w:r>
      <w:r>
        <w:rPr>
          <w:spacing w:val="41"/>
          <w:sz w:val="24"/>
        </w:rPr>
        <w:t xml:space="preserve"> </w:t>
      </w:r>
      <w:r>
        <w:rPr>
          <w:sz w:val="24"/>
        </w:rPr>
        <w:t>«Слово</w:t>
      </w:r>
      <w:r>
        <w:rPr>
          <w:spacing w:val="38"/>
          <w:sz w:val="24"/>
        </w:rPr>
        <w:t xml:space="preserve"> </w:t>
      </w:r>
      <w:r>
        <w:rPr>
          <w:sz w:val="24"/>
        </w:rPr>
        <w:t>о</w:t>
      </w:r>
      <w:r>
        <w:rPr>
          <w:spacing w:val="36"/>
          <w:sz w:val="24"/>
        </w:rPr>
        <w:t xml:space="preserve"> </w:t>
      </w:r>
      <w:r>
        <w:rPr>
          <w:sz w:val="24"/>
        </w:rPr>
        <w:t>полку</w:t>
      </w:r>
      <w:r>
        <w:rPr>
          <w:spacing w:val="31"/>
          <w:sz w:val="24"/>
        </w:rPr>
        <w:t xml:space="preserve"> </w:t>
      </w:r>
      <w:r>
        <w:rPr>
          <w:sz w:val="24"/>
        </w:rPr>
        <w:t>Игореве»;</w:t>
      </w:r>
      <w:r>
        <w:rPr>
          <w:spacing w:val="41"/>
          <w:sz w:val="24"/>
        </w:rPr>
        <w:t xml:space="preserve"> </w:t>
      </w:r>
      <w:r>
        <w:rPr>
          <w:sz w:val="24"/>
        </w:rPr>
        <w:t>стихотворения</w:t>
      </w:r>
    </w:p>
    <w:p w:rsidR="00FD7184" w:rsidRDefault="00C97642">
      <w:pPr>
        <w:pStyle w:val="a3"/>
        <w:spacing w:before="61"/>
        <w:ind w:right="552" w:firstLine="0"/>
      </w:pPr>
      <w:r>
        <w:t>М.В. Ломоносова, Г.Р. Державина; комедия Д.И. Фонвизина «Недоросль», повесть Н.М.</w:t>
      </w:r>
      <w:r>
        <w:rPr>
          <w:spacing w:val="1"/>
        </w:rPr>
        <w:t xml:space="preserve"> </w:t>
      </w:r>
      <w:r>
        <w:t>Карамзина</w:t>
      </w:r>
      <w:r>
        <w:rPr>
          <w:spacing w:val="1"/>
        </w:rPr>
        <w:t xml:space="preserve"> </w:t>
      </w: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w:t>
      </w:r>
      <w:r>
        <w:rPr>
          <w:spacing w:val="1"/>
        </w:rPr>
        <w:t xml:space="preserve"> </w:t>
      </w:r>
      <w:r>
        <w:t>А.С.</w:t>
      </w:r>
      <w:r>
        <w:rPr>
          <w:spacing w:val="1"/>
        </w:rPr>
        <w:t xml:space="preserve"> </w:t>
      </w:r>
      <w:r>
        <w:t>Грибоедова</w:t>
      </w:r>
      <w:r>
        <w:rPr>
          <w:spacing w:val="1"/>
        </w:rPr>
        <w:t xml:space="preserve"> </w:t>
      </w:r>
      <w:r>
        <w:t>«Горе</w:t>
      </w:r>
      <w:r>
        <w:rPr>
          <w:spacing w:val="1"/>
        </w:rPr>
        <w:t xml:space="preserve"> </w:t>
      </w:r>
      <w:r>
        <w:t>от</w:t>
      </w:r>
      <w:r>
        <w:rPr>
          <w:spacing w:val="1"/>
        </w:rPr>
        <w:t xml:space="preserve"> </w:t>
      </w:r>
      <w:r>
        <w:t>ума»,</w:t>
      </w:r>
      <w:r>
        <w:rPr>
          <w:spacing w:val="1"/>
        </w:rPr>
        <w:t xml:space="preserve"> </w:t>
      </w:r>
      <w:r>
        <w:t>произведения</w:t>
      </w:r>
      <w:r>
        <w:rPr>
          <w:spacing w:val="1"/>
        </w:rPr>
        <w:t xml:space="preserve"> </w:t>
      </w:r>
      <w:r>
        <w:t>А.С.</w:t>
      </w:r>
      <w:r>
        <w:rPr>
          <w:spacing w:val="1"/>
        </w:rPr>
        <w:t xml:space="preserve"> </w:t>
      </w:r>
      <w:r>
        <w:t>Пушкина:</w:t>
      </w:r>
      <w:r>
        <w:rPr>
          <w:spacing w:val="1"/>
        </w:rPr>
        <w:t xml:space="preserve"> </w:t>
      </w:r>
      <w:r>
        <w:t>стихотворения,</w:t>
      </w:r>
      <w:r>
        <w:rPr>
          <w:spacing w:val="69"/>
        </w:rPr>
        <w:t xml:space="preserve"> </w:t>
      </w:r>
      <w:r>
        <w:t>поэма</w:t>
      </w:r>
      <w:r>
        <w:rPr>
          <w:spacing w:val="68"/>
        </w:rPr>
        <w:t xml:space="preserve"> </w:t>
      </w:r>
      <w:r>
        <w:t>«Медный</w:t>
      </w:r>
      <w:r>
        <w:rPr>
          <w:spacing w:val="72"/>
        </w:rPr>
        <w:t xml:space="preserve"> </w:t>
      </w:r>
      <w:r>
        <w:t>всадник»,</w:t>
      </w:r>
      <w:r>
        <w:rPr>
          <w:spacing w:val="72"/>
        </w:rPr>
        <w:t xml:space="preserve"> </w:t>
      </w:r>
      <w:r>
        <w:t>роман</w:t>
      </w:r>
      <w:r>
        <w:rPr>
          <w:spacing w:val="72"/>
        </w:rPr>
        <w:t xml:space="preserve"> </w:t>
      </w:r>
      <w:r>
        <w:t>в</w:t>
      </w:r>
      <w:r>
        <w:rPr>
          <w:spacing w:val="72"/>
        </w:rPr>
        <w:t xml:space="preserve"> </w:t>
      </w:r>
      <w:r>
        <w:t>стихах</w:t>
      </w:r>
      <w:r>
        <w:rPr>
          <w:spacing w:val="73"/>
        </w:rPr>
        <w:t xml:space="preserve"> </w:t>
      </w:r>
      <w:r>
        <w:t>«Евгений</w:t>
      </w:r>
      <w:r>
        <w:rPr>
          <w:spacing w:val="73"/>
        </w:rPr>
        <w:t xml:space="preserve"> </w:t>
      </w:r>
      <w:r>
        <w:t>Онегин»,</w:t>
      </w:r>
      <w:r>
        <w:rPr>
          <w:spacing w:val="72"/>
        </w:rPr>
        <w:t xml:space="preserve"> </w:t>
      </w:r>
      <w:r>
        <w:t>роман</w:t>
      </w:r>
    </w:p>
    <w:p w:rsidR="00FD7184" w:rsidRDefault="00C97642">
      <w:pPr>
        <w:pStyle w:val="a3"/>
        <w:tabs>
          <w:tab w:val="left" w:pos="2803"/>
          <w:tab w:val="left" w:pos="4238"/>
          <w:tab w:val="left" w:pos="6179"/>
          <w:tab w:val="left" w:pos="8472"/>
        </w:tabs>
        <w:spacing w:before="1"/>
        <w:ind w:right="545" w:firstLine="0"/>
      </w:pP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 стихотворения, «Песня про царя Ивана Васильевича, молодого опричника и</w:t>
      </w:r>
      <w:r>
        <w:rPr>
          <w:spacing w:val="1"/>
        </w:rPr>
        <w:t xml:space="preserve"> </w:t>
      </w:r>
      <w:r>
        <w:t>удалого</w:t>
      </w:r>
      <w:r>
        <w:rPr>
          <w:spacing w:val="1"/>
        </w:rPr>
        <w:t xml:space="preserve"> </w:t>
      </w:r>
      <w:r>
        <w:t>купца</w:t>
      </w:r>
      <w:r>
        <w:rPr>
          <w:spacing w:val="1"/>
        </w:rPr>
        <w:t xml:space="preserve"> </w:t>
      </w:r>
      <w:r>
        <w:t>Калашникова»,</w:t>
      </w:r>
      <w:r>
        <w:rPr>
          <w:spacing w:val="1"/>
        </w:rPr>
        <w:t xml:space="preserve"> </w:t>
      </w:r>
      <w:r>
        <w:t>поэма</w:t>
      </w:r>
      <w:r>
        <w:rPr>
          <w:spacing w:val="1"/>
        </w:rPr>
        <w:t xml:space="preserve"> </w:t>
      </w:r>
      <w:r>
        <w:t>«Мцыри»,</w:t>
      </w:r>
      <w:r>
        <w:rPr>
          <w:spacing w:val="1"/>
        </w:rPr>
        <w:t xml:space="preserve"> </w:t>
      </w:r>
      <w:r>
        <w:t>роман</w:t>
      </w:r>
      <w:r>
        <w:rPr>
          <w:spacing w:val="1"/>
        </w:rPr>
        <w:t xml:space="preserve"> </w:t>
      </w:r>
      <w:r>
        <w:t>«Герой</w:t>
      </w:r>
      <w:r>
        <w:rPr>
          <w:spacing w:val="1"/>
        </w:rPr>
        <w:t xml:space="preserve"> </w:t>
      </w:r>
      <w:r>
        <w:t>нашего</w:t>
      </w:r>
      <w:r>
        <w:rPr>
          <w:spacing w:val="1"/>
        </w:rPr>
        <w:t xml:space="preserve"> </w:t>
      </w:r>
      <w:r>
        <w:t>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w:t>
      </w:r>
      <w:r>
        <w:rPr>
          <w:spacing w:val="1"/>
        </w:rPr>
        <w:t xml:space="preserve"> </w:t>
      </w: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 стихотворения Ф.И. Тютчева, А.А. Фета, Н.А. Некрасова;</w:t>
      </w:r>
      <w:r>
        <w:rPr>
          <w:spacing w:val="1"/>
        </w:rPr>
        <w:t xml:space="preserve"> </w:t>
      </w:r>
      <w:r>
        <w:t>«Повесть</w:t>
      </w:r>
      <w:r>
        <w:rPr>
          <w:spacing w:val="60"/>
        </w:rPr>
        <w:t xml:space="preserve"> </w:t>
      </w:r>
      <w:r>
        <w:t>о том, как</w:t>
      </w:r>
      <w:r>
        <w:rPr>
          <w:spacing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М.Е.</w:t>
      </w:r>
      <w:r>
        <w:rPr>
          <w:spacing w:val="1"/>
        </w:rPr>
        <w:t xml:space="preserve"> </w:t>
      </w:r>
      <w:r>
        <w:t>Салтыкова-Щедрина,</w:t>
      </w:r>
      <w:r>
        <w:rPr>
          <w:spacing w:val="1"/>
        </w:rPr>
        <w:t xml:space="preserve"> </w:t>
      </w:r>
      <w:r>
        <w:t>по</w:t>
      </w:r>
      <w:r>
        <w:rPr>
          <w:spacing w:val="1"/>
        </w:rPr>
        <w:t xml:space="preserve"> </w:t>
      </w:r>
      <w:r>
        <w:t>одному</w:t>
      </w:r>
      <w:r>
        <w:rPr>
          <w:spacing w:val="1"/>
        </w:rPr>
        <w:t xml:space="preserve"> </w:t>
      </w:r>
      <w:r>
        <w:t>произведению</w:t>
      </w:r>
      <w:r>
        <w:tab/>
        <w:t>(по</w:t>
      </w:r>
      <w:r>
        <w:tab/>
        <w:t>выбору)</w:t>
      </w:r>
      <w:r>
        <w:tab/>
        <w:t>следующих</w:t>
      </w:r>
      <w:r>
        <w:tab/>
        <w:t>писателей:</w:t>
      </w:r>
      <w:r>
        <w:rPr>
          <w:spacing w:val="-58"/>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1"/>
        </w:rPr>
        <w:t xml:space="preserve"> </w:t>
      </w:r>
      <w:r>
        <w:t>Толстой,</w:t>
      </w:r>
      <w:r>
        <w:rPr>
          <w:spacing w:val="1"/>
        </w:rPr>
        <w:t xml:space="preserve"> </w:t>
      </w:r>
      <w:r>
        <w:t>Н.С.</w:t>
      </w:r>
      <w:r>
        <w:rPr>
          <w:spacing w:val="1"/>
        </w:rPr>
        <w:t xml:space="preserve"> </w:t>
      </w:r>
      <w:r>
        <w:t>Лесков,</w:t>
      </w:r>
      <w:r>
        <w:rPr>
          <w:spacing w:val="1"/>
        </w:rPr>
        <w:t xml:space="preserve"> </w:t>
      </w:r>
      <w:r>
        <w:t>рассказы</w:t>
      </w:r>
      <w:r>
        <w:rPr>
          <w:spacing w:val="1"/>
        </w:rPr>
        <w:t xml:space="preserve"> </w:t>
      </w:r>
      <w:r>
        <w:t>А.П.</w:t>
      </w:r>
      <w:r>
        <w:rPr>
          <w:spacing w:val="1"/>
        </w:rPr>
        <w:t xml:space="preserve"> </w:t>
      </w:r>
      <w:r>
        <w:t>Чехова,</w:t>
      </w:r>
      <w:r>
        <w:rPr>
          <w:spacing w:val="-57"/>
        </w:rPr>
        <w:t xml:space="preserve"> </w:t>
      </w:r>
      <w:r>
        <w:t xml:space="preserve">стихотворения  </w:t>
      </w:r>
      <w:r>
        <w:rPr>
          <w:spacing w:val="1"/>
        </w:rPr>
        <w:t xml:space="preserve"> </w:t>
      </w:r>
      <w:r>
        <w:t xml:space="preserve">И.А.  </w:t>
      </w:r>
      <w:r>
        <w:rPr>
          <w:spacing w:val="1"/>
        </w:rPr>
        <w:t xml:space="preserve"> </w:t>
      </w:r>
      <w:r>
        <w:t>Бунина,    А.А.    Блока,    В.В.    Маяковского,    С.А.    Есенина,</w:t>
      </w:r>
      <w:r>
        <w:rPr>
          <w:spacing w:val="1"/>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Тёркин» (избранные</w:t>
      </w:r>
      <w:r>
        <w:rPr>
          <w:spacing w:val="1"/>
        </w:rPr>
        <w:t xml:space="preserve"> </w:t>
      </w:r>
      <w:r>
        <w:t>главы),;</w:t>
      </w:r>
      <w:r>
        <w:rPr>
          <w:spacing w:val="12"/>
        </w:rPr>
        <w:t xml:space="preserve"> </w:t>
      </w:r>
      <w:r>
        <w:t>рассказы</w:t>
      </w:r>
      <w:r>
        <w:rPr>
          <w:spacing w:val="14"/>
        </w:rPr>
        <w:t xml:space="preserve"> </w:t>
      </w:r>
      <w:r>
        <w:t>В.М.</w:t>
      </w:r>
      <w:r>
        <w:rPr>
          <w:spacing w:val="16"/>
        </w:rPr>
        <w:t xml:space="preserve"> </w:t>
      </w:r>
      <w:r>
        <w:t>Шукшина:</w:t>
      </w:r>
      <w:r>
        <w:rPr>
          <w:spacing w:val="17"/>
        </w:rPr>
        <w:t xml:space="preserve"> </w:t>
      </w:r>
      <w:r>
        <w:t>«Чудик»,</w:t>
      </w:r>
      <w:r>
        <w:rPr>
          <w:spacing w:val="19"/>
        </w:rPr>
        <w:t xml:space="preserve"> </w:t>
      </w:r>
      <w:r>
        <w:t>«Стенька</w:t>
      </w:r>
      <w:r>
        <w:rPr>
          <w:spacing w:val="12"/>
        </w:rPr>
        <w:t xml:space="preserve"> </w:t>
      </w:r>
      <w:r>
        <w:t>Разин»,</w:t>
      </w:r>
      <w:r>
        <w:rPr>
          <w:spacing w:val="13"/>
        </w:rPr>
        <w:t xml:space="preserve"> </w:t>
      </w:r>
      <w:r>
        <w:t>рассказ</w:t>
      </w:r>
      <w:r>
        <w:rPr>
          <w:spacing w:val="13"/>
        </w:rPr>
        <w:t xml:space="preserve"> </w:t>
      </w:r>
      <w:r>
        <w:t>А.И.</w:t>
      </w:r>
      <w:r>
        <w:rPr>
          <w:spacing w:val="13"/>
        </w:rPr>
        <w:t xml:space="preserve"> </w:t>
      </w:r>
      <w:r>
        <w:t>Солженицына</w:t>
      </w:r>
    </w:p>
    <w:p w:rsidR="00FD7184" w:rsidRDefault="00C97642">
      <w:pPr>
        <w:pStyle w:val="a3"/>
        <w:ind w:right="552" w:firstLine="0"/>
      </w:pPr>
      <w:r>
        <w:t>«Матрёнин</w:t>
      </w:r>
      <w:r>
        <w:rPr>
          <w:spacing w:val="1"/>
        </w:rPr>
        <w:t xml:space="preserve"> </w:t>
      </w:r>
      <w:r>
        <w:t>двор»,</w:t>
      </w:r>
      <w:r>
        <w:rPr>
          <w:spacing w:val="1"/>
        </w:rPr>
        <w:t xml:space="preserve"> </w:t>
      </w:r>
      <w:r>
        <w:t>рассказ</w:t>
      </w:r>
      <w:r>
        <w:rPr>
          <w:spacing w:val="1"/>
        </w:rPr>
        <w:t xml:space="preserve"> </w:t>
      </w:r>
      <w:r>
        <w:t>В.Г.</w:t>
      </w:r>
      <w:r>
        <w:rPr>
          <w:spacing w:val="1"/>
        </w:rPr>
        <w:t xml:space="preserve"> </w:t>
      </w:r>
      <w:r>
        <w:t>Распутина</w:t>
      </w:r>
      <w:r>
        <w:rPr>
          <w:spacing w:val="1"/>
        </w:rPr>
        <w:t xml:space="preserve"> </w:t>
      </w:r>
      <w:r>
        <w:t>«Уроки</w:t>
      </w:r>
      <w:r>
        <w:rPr>
          <w:spacing w:val="1"/>
        </w:rPr>
        <w:t xml:space="preserve"> </w:t>
      </w:r>
      <w:r>
        <w:t>французского»,</w:t>
      </w:r>
      <w:r>
        <w:rPr>
          <w:spacing w:val="1"/>
        </w:rPr>
        <w:t xml:space="preserve"> </w:t>
      </w:r>
      <w:r>
        <w:t>по</w:t>
      </w:r>
      <w:r>
        <w:rPr>
          <w:spacing w:val="1"/>
        </w:rPr>
        <w:t xml:space="preserve"> </w:t>
      </w:r>
      <w:r>
        <w:t>одному</w:t>
      </w:r>
      <w:r>
        <w:rPr>
          <w:spacing w:val="-57"/>
        </w:rPr>
        <w:t xml:space="preserve"> </w:t>
      </w:r>
      <w:r>
        <w:t>произведению (по выбору) А.П. Платонова, М.А. Булгакова, произведения литературы</w:t>
      </w:r>
      <w:r>
        <w:rPr>
          <w:spacing w:val="1"/>
        </w:rPr>
        <w:t xml:space="preserve"> </w:t>
      </w:r>
      <w:r>
        <w:t>второй</w:t>
      </w:r>
      <w:r>
        <w:rPr>
          <w:spacing w:val="1"/>
        </w:rPr>
        <w:t xml:space="preserve"> </w:t>
      </w:r>
      <w:r>
        <w:t>половины</w:t>
      </w:r>
      <w:r>
        <w:rPr>
          <w:spacing w:val="1"/>
        </w:rPr>
        <w:t xml:space="preserve"> </w:t>
      </w:r>
      <w:r>
        <w:t>XX-XXI в.:</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прозаиков 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Ф.А.</w:t>
      </w:r>
      <w:r>
        <w:rPr>
          <w:spacing w:val="1"/>
        </w:rPr>
        <w:t xml:space="preserve"> </w:t>
      </w:r>
      <w:r>
        <w:t>Абрамов, Ч.Т. Айтматов, В.П. Астафьев, В.И. Белов, В.В. Быков, Ф.А. Искандер, Ю.П.</w:t>
      </w:r>
      <w:r>
        <w:rPr>
          <w:spacing w:val="1"/>
        </w:rPr>
        <w:t xml:space="preserve"> </w:t>
      </w:r>
      <w:r>
        <w:t>Казаков, В.Л. Кондратьев, Е.И. Носов, А.Н. и Б.Н. Стругацкие, В.Ф. Тендряков), не менее</w:t>
      </w:r>
      <w:r>
        <w:rPr>
          <w:spacing w:val="1"/>
        </w:rPr>
        <w:t xml:space="preserve"> </w:t>
      </w:r>
      <w:r>
        <w:t>трёх поэтов по выбору (в том числе Р.Г. Гамзатов, О.Ф. Берггольц, И.А. Бродский, А.А.</w:t>
      </w:r>
      <w:r>
        <w:rPr>
          <w:spacing w:val="1"/>
        </w:rPr>
        <w:t xml:space="preserve"> </w:t>
      </w:r>
      <w:r>
        <w:t>Вознесенский, В.С. Высоцкий, Е.А. Евтушенко, Н.А. Заболоцкий, Ю.П. Кузнецов, А.С.</w:t>
      </w:r>
      <w:r>
        <w:rPr>
          <w:spacing w:val="1"/>
        </w:rPr>
        <w:t xml:space="preserve"> </w:t>
      </w:r>
      <w:r>
        <w:t>Кушнер, Б.Ш. Окуджава, Р.И. Рождественский, Н.М. Рубцов), Гомера, М. Сервантеса, У.</w:t>
      </w:r>
      <w:r>
        <w:rPr>
          <w:spacing w:val="1"/>
        </w:rPr>
        <w:t xml:space="preserve"> </w:t>
      </w:r>
      <w:r>
        <w:t>Шекспира;</w:t>
      </w:r>
    </w:p>
    <w:p w:rsidR="00FD7184" w:rsidRDefault="00C97642" w:rsidP="00E60E1C">
      <w:pPr>
        <w:pStyle w:val="a4"/>
        <w:numPr>
          <w:ilvl w:val="0"/>
          <w:numId w:val="55"/>
        </w:numPr>
        <w:tabs>
          <w:tab w:val="left" w:pos="604"/>
        </w:tabs>
        <w:spacing w:before="1"/>
        <w:ind w:right="553" w:firstLine="0"/>
        <w:jc w:val="both"/>
        <w:rPr>
          <w:sz w:val="24"/>
        </w:rPr>
      </w:pPr>
      <w:r>
        <w:rPr>
          <w:sz w:val="24"/>
        </w:rPr>
        <w:t>понимание важности чтения и изучения произведений устного народного творчества и</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57"/>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w:t>
      </w:r>
      <w:r>
        <w:rPr>
          <w:spacing w:val="-2"/>
          <w:sz w:val="24"/>
        </w:rPr>
        <w:t xml:space="preserve"> </w:t>
      </w:r>
      <w:r>
        <w:rPr>
          <w:sz w:val="24"/>
        </w:rPr>
        <w:t>собственного</w:t>
      </w:r>
      <w:r>
        <w:rPr>
          <w:spacing w:val="-1"/>
          <w:sz w:val="24"/>
        </w:rPr>
        <w:t xml:space="preserve"> </w:t>
      </w:r>
      <w:r>
        <w:rPr>
          <w:sz w:val="24"/>
        </w:rPr>
        <w:t>развития;</w:t>
      </w:r>
    </w:p>
    <w:p w:rsidR="00FD7184" w:rsidRDefault="00C97642" w:rsidP="00E60E1C">
      <w:pPr>
        <w:pStyle w:val="a4"/>
        <w:numPr>
          <w:ilvl w:val="0"/>
          <w:numId w:val="55"/>
        </w:numPr>
        <w:tabs>
          <w:tab w:val="left" w:pos="738"/>
        </w:tabs>
        <w:ind w:right="553" w:firstLine="0"/>
        <w:jc w:val="both"/>
        <w:rPr>
          <w:sz w:val="24"/>
        </w:rPr>
      </w:pPr>
      <w:r>
        <w:rPr>
          <w:sz w:val="24"/>
        </w:rPr>
        <w:t>развитие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собственное</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формировать</w:t>
      </w:r>
      <w:r>
        <w:rPr>
          <w:spacing w:val="1"/>
          <w:sz w:val="24"/>
        </w:rPr>
        <w:t xml:space="preserve"> </w:t>
      </w:r>
      <w:r>
        <w:rPr>
          <w:sz w:val="24"/>
        </w:rPr>
        <w:t>и</w:t>
      </w:r>
      <w:r>
        <w:rPr>
          <w:spacing w:val="1"/>
          <w:sz w:val="24"/>
        </w:rPr>
        <w:t xml:space="preserve"> </w:t>
      </w:r>
      <w:r>
        <w:rPr>
          <w:sz w:val="24"/>
        </w:rPr>
        <w:t>обогащать</w:t>
      </w:r>
      <w:r>
        <w:rPr>
          <w:spacing w:val="-2"/>
          <w:sz w:val="24"/>
        </w:rPr>
        <w:t xml:space="preserve"> </w:t>
      </w:r>
      <w:r>
        <w:rPr>
          <w:sz w:val="24"/>
        </w:rPr>
        <w:t>свой</w:t>
      </w:r>
      <w:r>
        <w:rPr>
          <w:spacing w:val="-2"/>
          <w:sz w:val="24"/>
        </w:rPr>
        <w:t xml:space="preserve"> </w:t>
      </w:r>
      <w:r>
        <w:rPr>
          <w:sz w:val="24"/>
        </w:rPr>
        <w:t>круг</w:t>
      </w:r>
      <w:r>
        <w:rPr>
          <w:spacing w:val="-3"/>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за</w:t>
      </w:r>
      <w:r>
        <w:rPr>
          <w:spacing w:val="-3"/>
          <w:sz w:val="24"/>
        </w:rPr>
        <w:t xml:space="preserve"> </w:t>
      </w:r>
      <w:r>
        <w:rPr>
          <w:sz w:val="24"/>
        </w:rPr>
        <w:t>счёт</w:t>
      </w:r>
      <w:r>
        <w:rPr>
          <w:spacing w:val="-2"/>
          <w:sz w:val="24"/>
        </w:rPr>
        <w:t xml:space="preserve"> </w:t>
      </w:r>
      <w:r>
        <w:rPr>
          <w:sz w:val="24"/>
        </w:rPr>
        <w:t>произведений</w:t>
      </w:r>
      <w:r>
        <w:rPr>
          <w:spacing w:val="-2"/>
          <w:sz w:val="24"/>
        </w:rPr>
        <w:t xml:space="preserve"> </w:t>
      </w:r>
      <w:r>
        <w:rPr>
          <w:sz w:val="24"/>
        </w:rPr>
        <w:t>современной</w:t>
      </w:r>
      <w:r>
        <w:rPr>
          <w:spacing w:val="-2"/>
          <w:sz w:val="24"/>
        </w:rPr>
        <w:t xml:space="preserve"> </w:t>
      </w:r>
      <w:r>
        <w:rPr>
          <w:sz w:val="24"/>
        </w:rPr>
        <w:t>литературы;</w:t>
      </w:r>
    </w:p>
    <w:p w:rsidR="00FD7184" w:rsidRDefault="00C97642" w:rsidP="00E60E1C">
      <w:pPr>
        <w:pStyle w:val="a4"/>
        <w:numPr>
          <w:ilvl w:val="0"/>
          <w:numId w:val="55"/>
        </w:numPr>
        <w:tabs>
          <w:tab w:val="left" w:pos="628"/>
        </w:tabs>
        <w:ind w:right="554" w:firstLine="0"/>
        <w:jc w:val="both"/>
        <w:rPr>
          <w:sz w:val="24"/>
        </w:rPr>
      </w:pPr>
      <w:r>
        <w:rPr>
          <w:sz w:val="24"/>
        </w:rPr>
        <w:t>формирование умения участвовать в проектной или исследовательской деятельности</w:t>
      </w:r>
      <w:r>
        <w:rPr>
          <w:spacing w:val="1"/>
          <w:sz w:val="24"/>
        </w:rPr>
        <w:t xml:space="preserve"> </w:t>
      </w:r>
      <w:r>
        <w:rPr>
          <w:sz w:val="24"/>
        </w:rPr>
        <w:t>(с</w:t>
      </w:r>
      <w:r>
        <w:rPr>
          <w:spacing w:val="-3"/>
          <w:sz w:val="24"/>
        </w:rPr>
        <w:t xml:space="preserve"> </w:t>
      </w:r>
      <w:r>
        <w:rPr>
          <w:sz w:val="24"/>
        </w:rPr>
        <w:t>приобретением</w:t>
      </w:r>
      <w:r>
        <w:rPr>
          <w:spacing w:val="-2"/>
          <w:sz w:val="24"/>
        </w:rPr>
        <w:t xml:space="preserve"> </w:t>
      </w:r>
      <w:r>
        <w:rPr>
          <w:sz w:val="24"/>
        </w:rPr>
        <w:t>опыта</w:t>
      </w:r>
      <w:r>
        <w:rPr>
          <w:spacing w:val="-2"/>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FD7184" w:rsidRDefault="00C97642" w:rsidP="00E60E1C">
      <w:pPr>
        <w:pStyle w:val="a4"/>
        <w:numPr>
          <w:ilvl w:val="0"/>
          <w:numId w:val="55"/>
        </w:numPr>
        <w:tabs>
          <w:tab w:val="left" w:pos="801"/>
        </w:tabs>
        <w:ind w:right="545" w:firstLine="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 в библиотечных фондах, в том числе из числа верифицированных электронных</w:t>
      </w:r>
      <w:r>
        <w:rPr>
          <w:spacing w:val="-57"/>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информационной безопасности.</w:t>
      </w:r>
    </w:p>
    <w:p w:rsidR="00FD7184" w:rsidRDefault="00C97642">
      <w:pPr>
        <w:pStyle w:val="a3"/>
        <w:spacing w:before="1"/>
        <w:ind w:right="553" w:firstLine="0"/>
      </w:pPr>
      <w:r>
        <w:lastRenderedPageBreak/>
        <w:t xml:space="preserve">Предметные      </w:t>
      </w:r>
      <w:r>
        <w:rPr>
          <w:spacing w:val="17"/>
        </w:rPr>
        <w:t xml:space="preserve"> </w:t>
      </w:r>
      <w:r>
        <w:t xml:space="preserve">результаты       </w:t>
      </w:r>
      <w:r>
        <w:rPr>
          <w:spacing w:val="16"/>
        </w:rPr>
        <w:t xml:space="preserve"> </w:t>
      </w:r>
      <w:r>
        <w:t xml:space="preserve">изучения       </w:t>
      </w:r>
      <w:r>
        <w:rPr>
          <w:spacing w:val="18"/>
        </w:rPr>
        <w:t xml:space="preserve"> </w:t>
      </w:r>
      <w:r>
        <w:t xml:space="preserve">литературы.       </w:t>
      </w:r>
      <w:r>
        <w:rPr>
          <w:spacing w:val="17"/>
        </w:rPr>
        <w:t xml:space="preserve"> </w:t>
      </w:r>
      <w:r>
        <w:t xml:space="preserve">К       </w:t>
      </w:r>
      <w:r>
        <w:rPr>
          <w:spacing w:val="18"/>
        </w:rPr>
        <w:t xml:space="preserve"> </w:t>
      </w:r>
      <w:r>
        <w:t xml:space="preserve">концу       </w:t>
      </w:r>
      <w:r>
        <w:rPr>
          <w:spacing w:val="11"/>
        </w:rPr>
        <w:t xml:space="preserve"> </w:t>
      </w:r>
      <w:r>
        <w:t>обучения</w:t>
      </w:r>
      <w:r>
        <w:rPr>
          <w:spacing w:val="-58"/>
        </w:rPr>
        <w:t xml:space="preserve"> </w:t>
      </w:r>
      <w:r>
        <w:t>в</w:t>
      </w:r>
      <w:r>
        <w:rPr>
          <w:spacing w:val="-2"/>
        </w:rPr>
        <w:t xml:space="preserve"> </w:t>
      </w:r>
      <w:r>
        <w:t>5 классе</w:t>
      </w:r>
      <w:r>
        <w:rPr>
          <w:spacing w:val="-1"/>
        </w:rPr>
        <w:t xml:space="preserve"> </w:t>
      </w:r>
      <w:r>
        <w:t>обучающийся научится:</w:t>
      </w:r>
    </w:p>
    <w:p w:rsidR="00FD7184" w:rsidRDefault="00C97642" w:rsidP="00E60E1C">
      <w:pPr>
        <w:pStyle w:val="a4"/>
        <w:numPr>
          <w:ilvl w:val="0"/>
          <w:numId w:val="54"/>
        </w:numPr>
        <w:tabs>
          <w:tab w:val="left" w:pos="482"/>
        </w:tabs>
        <w:ind w:right="546" w:firstLine="0"/>
        <w:jc w:val="both"/>
        <w:rPr>
          <w:sz w:val="24"/>
        </w:rPr>
      </w:pPr>
      <w:r>
        <w:rPr>
          <w:sz w:val="24"/>
        </w:rPr>
        <w:t xml:space="preserve">начальным    </w:t>
      </w:r>
      <w:r>
        <w:rPr>
          <w:spacing w:val="37"/>
          <w:sz w:val="24"/>
        </w:rPr>
        <w:t xml:space="preserve"> </w:t>
      </w:r>
      <w:r>
        <w:rPr>
          <w:sz w:val="24"/>
        </w:rPr>
        <w:t xml:space="preserve">представлениям     </w:t>
      </w:r>
      <w:r>
        <w:rPr>
          <w:spacing w:val="35"/>
          <w:sz w:val="24"/>
        </w:rPr>
        <w:t xml:space="preserve"> </w:t>
      </w:r>
      <w:r>
        <w:rPr>
          <w:sz w:val="24"/>
        </w:rPr>
        <w:t xml:space="preserve">об     </w:t>
      </w:r>
      <w:r>
        <w:rPr>
          <w:spacing w:val="37"/>
          <w:sz w:val="24"/>
        </w:rPr>
        <w:t xml:space="preserve"> </w:t>
      </w:r>
      <w:r>
        <w:rPr>
          <w:sz w:val="24"/>
        </w:rPr>
        <w:t xml:space="preserve">общечеловеческой     </w:t>
      </w:r>
      <w:r>
        <w:rPr>
          <w:spacing w:val="38"/>
          <w:sz w:val="24"/>
        </w:rPr>
        <w:t xml:space="preserve"> </w:t>
      </w:r>
      <w:r>
        <w:rPr>
          <w:sz w:val="24"/>
        </w:rPr>
        <w:t xml:space="preserve">ценности     </w:t>
      </w:r>
      <w:r>
        <w:rPr>
          <w:spacing w:val="38"/>
          <w:sz w:val="24"/>
        </w:rPr>
        <w:t xml:space="preserve"> </w:t>
      </w:r>
      <w:r>
        <w:rPr>
          <w:sz w:val="24"/>
        </w:rPr>
        <w:t>литературы</w:t>
      </w:r>
      <w:r>
        <w:rPr>
          <w:spacing w:val="-58"/>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FD7184" w:rsidRDefault="00C97642" w:rsidP="00E60E1C">
      <w:pPr>
        <w:pStyle w:val="a4"/>
        <w:numPr>
          <w:ilvl w:val="0"/>
          <w:numId w:val="54"/>
        </w:numPr>
        <w:tabs>
          <w:tab w:val="left" w:pos="482"/>
        </w:tabs>
        <w:ind w:right="552" w:firstLine="0"/>
        <w:jc w:val="both"/>
        <w:rPr>
          <w:sz w:val="24"/>
        </w:rPr>
      </w:pPr>
      <w:r>
        <w:rPr>
          <w:sz w:val="24"/>
        </w:rPr>
        <w:t>понимать, что литература — это вид искусства и что художественный текст отличается</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 делового, публицистического;</w:t>
      </w:r>
    </w:p>
    <w:p w:rsidR="00FD7184" w:rsidRDefault="00C97642" w:rsidP="00E60E1C">
      <w:pPr>
        <w:pStyle w:val="a4"/>
        <w:numPr>
          <w:ilvl w:val="0"/>
          <w:numId w:val="54"/>
        </w:numPr>
        <w:tabs>
          <w:tab w:val="left" w:pos="482"/>
        </w:tabs>
        <w:ind w:right="552" w:firstLine="0"/>
        <w:jc w:val="both"/>
        <w:rPr>
          <w:sz w:val="24"/>
        </w:rPr>
      </w:pPr>
      <w:r>
        <w:rPr>
          <w:sz w:val="24"/>
        </w:rPr>
        <w:t>владеть элементарными умениями воспринимать, анализировать, интерпретировать и</w:t>
      </w:r>
      <w:r>
        <w:rPr>
          <w:spacing w:val="1"/>
          <w:sz w:val="24"/>
        </w:rPr>
        <w:t xml:space="preserve"> </w:t>
      </w:r>
      <w:r>
        <w:rPr>
          <w:sz w:val="24"/>
        </w:rPr>
        <w:t>оценивать</w:t>
      </w:r>
      <w:r>
        <w:rPr>
          <w:spacing w:val="-3"/>
          <w:sz w:val="24"/>
        </w:rPr>
        <w:t xml:space="preserve"> </w:t>
      </w:r>
      <w:r>
        <w:rPr>
          <w:sz w:val="24"/>
        </w:rPr>
        <w:t>прочитанные</w:t>
      </w:r>
      <w:r>
        <w:rPr>
          <w:spacing w:val="-2"/>
          <w:sz w:val="24"/>
        </w:rPr>
        <w:t xml:space="preserve"> </w:t>
      </w:r>
      <w:r>
        <w:rPr>
          <w:sz w:val="24"/>
        </w:rPr>
        <w:t>произведения:</w:t>
      </w:r>
    </w:p>
    <w:p w:rsidR="00FD7184" w:rsidRDefault="00C97642" w:rsidP="00E60E1C">
      <w:pPr>
        <w:pStyle w:val="a4"/>
        <w:numPr>
          <w:ilvl w:val="0"/>
          <w:numId w:val="54"/>
        </w:numPr>
        <w:tabs>
          <w:tab w:val="left" w:pos="482"/>
        </w:tabs>
        <w:ind w:right="542" w:firstLine="0"/>
        <w:jc w:val="both"/>
        <w:rPr>
          <w:sz w:val="24"/>
        </w:rPr>
      </w:pPr>
      <w:r>
        <w:rPr>
          <w:sz w:val="24"/>
        </w:rPr>
        <w:t>определять тему и главную мысль произведения, иметь начальные представления о</w:t>
      </w:r>
      <w:r>
        <w:rPr>
          <w:spacing w:val="1"/>
          <w:sz w:val="24"/>
        </w:rPr>
        <w:t xml:space="preserve"> </w:t>
      </w:r>
      <w:r>
        <w:rPr>
          <w:sz w:val="24"/>
        </w:rPr>
        <w:t>родах и жанрах литературы, характеризовать героев-персонажей, давать их сравнительные</w:t>
      </w:r>
      <w:r>
        <w:rPr>
          <w:spacing w:val="-57"/>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элементарные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 и</w:t>
      </w:r>
      <w:r>
        <w:rPr>
          <w:spacing w:val="-2"/>
          <w:sz w:val="24"/>
        </w:rPr>
        <w:t xml:space="preserve"> </w:t>
      </w:r>
      <w:r>
        <w:rPr>
          <w:sz w:val="24"/>
        </w:rPr>
        <w:t>прозаической</w:t>
      </w:r>
      <w:r>
        <w:rPr>
          <w:spacing w:val="-1"/>
          <w:sz w:val="24"/>
        </w:rPr>
        <w:t xml:space="preserve"> </w:t>
      </w:r>
      <w:r>
        <w:rPr>
          <w:sz w:val="24"/>
        </w:rPr>
        <w:t>речи;</w:t>
      </w:r>
    </w:p>
    <w:p w:rsidR="00FD7184" w:rsidRDefault="00C97642" w:rsidP="00E60E1C">
      <w:pPr>
        <w:pStyle w:val="a4"/>
        <w:numPr>
          <w:ilvl w:val="0"/>
          <w:numId w:val="54"/>
        </w:numPr>
        <w:tabs>
          <w:tab w:val="left" w:pos="482"/>
        </w:tabs>
        <w:ind w:right="542" w:firstLine="0"/>
        <w:jc w:val="both"/>
        <w:rPr>
          <w:sz w:val="24"/>
        </w:rPr>
      </w:pPr>
      <w:r>
        <w:rPr>
          <w:sz w:val="24"/>
        </w:rPr>
        <w:t>понимать</w:t>
      </w:r>
      <w:r>
        <w:rPr>
          <w:spacing w:val="1"/>
          <w:sz w:val="24"/>
        </w:rPr>
        <w:t xml:space="preserve"> </w:t>
      </w:r>
      <w:r>
        <w:rPr>
          <w:sz w:val="24"/>
        </w:rPr>
        <w:t>смысловое</w:t>
      </w:r>
      <w:r>
        <w:rPr>
          <w:spacing w:val="1"/>
          <w:sz w:val="24"/>
        </w:rPr>
        <w:t xml:space="preserve"> </w:t>
      </w:r>
      <w:r>
        <w:rPr>
          <w:sz w:val="24"/>
        </w:rPr>
        <w:t>наполнение</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57"/>
          <w:sz w:val="24"/>
        </w:rPr>
        <w:t xml:space="preserve"> </w:t>
      </w:r>
      <w:r>
        <w:rPr>
          <w:sz w:val="24"/>
        </w:rPr>
        <w:t>использовать</w:t>
      </w:r>
      <w:r>
        <w:rPr>
          <w:spacing w:val="51"/>
          <w:sz w:val="24"/>
        </w:rPr>
        <w:t xml:space="preserve"> </w:t>
      </w:r>
      <w:r>
        <w:rPr>
          <w:sz w:val="24"/>
        </w:rPr>
        <w:t>в</w:t>
      </w:r>
      <w:r>
        <w:rPr>
          <w:spacing w:val="50"/>
          <w:sz w:val="24"/>
        </w:rPr>
        <w:t xml:space="preserve"> </w:t>
      </w:r>
      <w:r>
        <w:rPr>
          <w:sz w:val="24"/>
        </w:rPr>
        <w:t>процессе</w:t>
      </w:r>
      <w:r>
        <w:rPr>
          <w:spacing w:val="52"/>
          <w:sz w:val="24"/>
        </w:rPr>
        <w:t xml:space="preserve"> </w:t>
      </w:r>
      <w:r>
        <w:rPr>
          <w:sz w:val="24"/>
        </w:rPr>
        <w:t>анализа</w:t>
      </w:r>
      <w:r>
        <w:rPr>
          <w:spacing w:val="49"/>
          <w:sz w:val="24"/>
        </w:rPr>
        <w:t xml:space="preserve"> </w:t>
      </w:r>
      <w:r>
        <w:rPr>
          <w:sz w:val="24"/>
        </w:rPr>
        <w:t>и</w:t>
      </w:r>
      <w:r>
        <w:rPr>
          <w:spacing w:val="51"/>
          <w:sz w:val="24"/>
        </w:rPr>
        <w:t xml:space="preserve"> </w:t>
      </w:r>
      <w:r>
        <w:rPr>
          <w:sz w:val="24"/>
        </w:rPr>
        <w:t>интерпретации</w:t>
      </w:r>
      <w:r>
        <w:rPr>
          <w:spacing w:val="49"/>
          <w:sz w:val="24"/>
        </w:rPr>
        <w:t xml:space="preserve"> </w:t>
      </w:r>
      <w:r>
        <w:rPr>
          <w:sz w:val="24"/>
        </w:rPr>
        <w:t>произведений</w:t>
      </w:r>
      <w:r>
        <w:rPr>
          <w:spacing w:val="51"/>
          <w:sz w:val="24"/>
        </w:rPr>
        <w:t xml:space="preserve"> </w:t>
      </w:r>
      <w:r>
        <w:rPr>
          <w:sz w:val="24"/>
        </w:rPr>
        <w:t>таких</w:t>
      </w:r>
      <w:r>
        <w:rPr>
          <w:spacing w:val="52"/>
          <w:sz w:val="24"/>
        </w:rPr>
        <w:t xml:space="preserve"> </w:t>
      </w:r>
      <w:r>
        <w:rPr>
          <w:sz w:val="24"/>
        </w:rPr>
        <w:t>теоретико-</w:t>
      </w:r>
    </w:p>
    <w:p w:rsidR="00FD7184" w:rsidRDefault="00C97642">
      <w:pPr>
        <w:pStyle w:val="a3"/>
        <w:spacing w:before="61"/>
        <w:ind w:right="546" w:firstLine="0"/>
      </w:pPr>
      <w:r>
        <w:t>литературных понятий, как художественная литература и устное народное 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литературные</w:t>
      </w:r>
      <w:r>
        <w:rPr>
          <w:spacing w:val="1"/>
        </w:rPr>
        <w:t xml:space="preserve"> </w:t>
      </w:r>
      <w:r>
        <w:t>жанры</w:t>
      </w:r>
      <w:r>
        <w:rPr>
          <w:spacing w:val="1"/>
        </w:rPr>
        <w:t xml:space="preserve"> </w:t>
      </w:r>
      <w:r>
        <w:t>(народная</w:t>
      </w:r>
      <w:r>
        <w:rPr>
          <w:spacing w:val="1"/>
        </w:rPr>
        <w:t xml:space="preserve"> </w:t>
      </w:r>
      <w:r>
        <w:t>сказка,</w:t>
      </w:r>
      <w:r>
        <w:rPr>
          <w:spacing w:val="1"/>
        </w:rPr>
        <w:t xml:space="preserve"> </w:t>
      </w:r>
      <w:r>
        <w:t>литературная сказка, рассказ, повесть, стихотворение, басня), тема, идея, проблематика,</w:t>
      </w:r>
      <w:r>
        <w:rPr>
          <w:spacing w:val="1"/>
        </w:rPr>
        <w:t xml:space="preserve"> </w:t>
      </w:r>
      <w:r>
        <w:t>сюжет, композиция, литературный герой (персонаж), речевая характеристика персонажей,</w:t>
      </w:r>
      <w:r>
        <w:rPr>
          <w:spacing w:val="-57"/>
        </w:rPr>
        <w:t xml:space="preserve"> </w:t>
      </w:r>
      <w:r>
        <w:t>портрет, пейзаж, художественная деталь, эпитет, сравнение, метафора, олицетворение,</w:t>
      </w:r>
      <w:r>
        <w:rPr>
          <w:spacing w:val="1"/>
        </w:rPr>
        <w:t xml:space="preserve"> </w:t>
      </w:r>
      <w:r>
        <w:t>аллегория;</w:t>
      </w:r>
      <w:r>
        <w:rPr>
          <w:spacing w:val="-1"/>
        </w:rPr>
        <w:t xml:space="preserve"> </w:t>
      </w:r>
      <w:r>
        <w:t>ритм, рифма;</w:t>
      </w:r>
    </w:p>
    <w:p w:rsidR="00FD7184" w:rsidRDefault="00C97642" w:rsidP="00E60E1C">
      <w:pPr>
        <w:pStyle w:val="a4"/>
        <w:numPr>
          <w:ilvl w:val="0"/>
          <w:numId w:val="54"/>
        </w:numPr>
        <w:tabs>
          <w:tab w:val="left" w:pos="482"/>
        </w:tabs>
        <w:spacing w:before="1"/>
        <w:ind w:left="481"/>
        <w:jc w:val="both"/>
        <w:rPr>
          <w:sz w:val="24"/>
        </w:rPr>
      </w:pPr>
      <w:r>
        <w:rPr>
          <w:sz w:val="24"/>
        </w:rPr>
        <w:t>сопоставлять</w:t>
      </w:r>
      <w:r>
        <w:rPr>
          <w:spacing w:val="-3"/>
          <w:sz w:val="24"/>
        </w:rPr>
        <w:t xml:space="preserve"> </w:t>
      </w:r>
      <w:r>
        <w:rPr>
          <w:sz w:val="24"/>
        </w:rPr>
        <w:t>темы</w:t>
      </w:r>
      <w:r>
        <w:rPr>
          <w:spacing w:val="-4"/>
          <w:sz w:val="24"/>
        </w:rPr>
        <w:t xml:space="preserve"> </w:t>
      </w:r>
      <w:r>
        <w:rPr>
          <w:sz w:val="24"/>
        </w:rPr>
        <w:t>и</w:t>
      </w:r>
      <w:r>
        <w:rPr>
          <w:spacing w:val="-4"/>
          <w:sz w:val="24"/>
        </w:rPr>
        <w:t xml:space="preserve"> </w:t>
      </w:r>
      <w:r>
        <w:rPr>
          <w:sz w:val="24"/>
        </w:rPr>
        <w:t>сюжеты</w:t>
      </w:r>
      <w:r>
        <w:rPr>
          <w:spacing w:val="-4"/>
          <w:sz w:val="24"/>
        </w:rPr>
        <w:t xml:space="preserve"> </w:t>
      </w:r>
      <w:r>
        <w:rPr>
          <w:sz w:val="24"/>
        </w:rPr>
        <w:t>произведений,</w:t>
      </w:r>
      <w:r>
        <w:rPr>
          <w:spacing w:val="-7"/>
          <w:sz w:val="24"/>
        </w:rPr>
        <w:t xml:space="preserve"> </w:t>
      </w:r>
      <w:r>
        <w:rPr>
          <w:sz w:val="24"/>
        </w:rPr>
        <w:t>образы</w:t>
      </w:r>
      <w:r>
        <w:rPr>
          <w:spacing w:val="-1"/>
          <w:sz w:val="24"/>
        </w:rPr>
        <w:t xml:space="preserve"> </w:t>
      </w:r>
      <w:r>
        <w:rPr>
          <w:sz w:val="24"/>
        </w:rPr>
        <w:t>персонажей;</w:t>
      </w:r>
    </w:p>
    <w:p w:rsidR="00FD7184" w:rsidRDefault="00C97642" w:rsidP="00E60E1C">
      <w:pPr>
        <w:pStyle w:val="a4"/>
        <w:numPr>
          <w:ilvl w:val="0"/>
          <w:numId w:val="54"/>
        </w:numPr>
        <w:tabs>
          <w:tab w:val="left" w:pos="482"/>
        </w:tabs>
        <w:ind w:right="550" w:firstLine="0"/>
        <w:jc w:val="both"/>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 фольклора и художественной литературы с произведениями других видов</w:t>
      </w:r>
      <w:r>
        <w:rPr>
          <w:spacing w:val="1"/>
          <w:sz w:val="24"/>
        </w:rPr>
        <w:t xml:space="preserve"> </w:t>
      </w:r>
      <w:r>
        <w:rPr>
          <w:sz w:val="24"/>
        </w:rPr>
        <w:t>искусства</w:t>
      </w:r>
      <w:r>
        <w:rPr>
          <w:spacing w:val="-2"/>
          <w:sz w:val="24"/>
        </w:rPr>
        <w:t xml:space="preserve"> </w:t>
      </w:r>
      <w:r>
        <w:rPr>
          <w:sz w:val="24"/>
        </w:rPr>
        <w:t>(с</w:t>
      </w:r>
      <w:r>
        <w:rPr>
          <w:spacing w:val="2"/>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литературного развития</w:t>
      </w:r>
      <w:r>
        <w:rPr>
          <w:spacing w:val="-1"/>
          <w:sz w:val="24"/>
        </w:rPr>
        <w:t xml:space="preserve"> </w:t>
      </w:r>
      <w:r>
        <w:rPr>
          <w:sz w:val="24"/>
        </w:rPr>
        <w:t>обучающихся);</w:t>
      </w:r>
    </w:p>
    <w:p w:rsidR="00FD7184" w:rsidRDefault="00C97642" w:rsidP="00E60E1C">
      <w:pPr>
        <w:pStyle w:val="a4"/>
        <w:numPr>
          <w:ilvl w:val="0"/>
          <w:numId w:val="54"/>
        </w:numPr>
        <w:tabs>
          <w:tab w:val="left" w:pos="482"/>
        </w:tabs>
        <w:ind w:right="553" w:firstLine="0"/>
        <w:jc w:val="both"/>
        <w:rPr>
          <w:sz w:val="24"/>
        </w:rPr>
      </w:pPr>
      <w:r>
        <w:rPr>
          <w:sz w:val="24"/>
        </w:rPr>
        <w:t>выразительно читать, в том числе наизусть (не менее 5 поэтических произведений, не</w:t>
      </w:r>
      <w:r>
        <w:rPr>
          <w:spacing w:val="1"/>
          <w:sz w:val="24"/>
        </w:rPr>
        <w:t xml:space="preserve"> </w:t>
      </w:r>
      <w:r>
        <w:rPr>
          <w:sz w:val="24"/>
        </w:rPr>
        <w:t>выученных ранее), передавая личное отношение к произведению (с учётом литературного</w:t>
      </w:r>
      <w:r>
        <w:rPr>
          <w:spacing w:val="1"/>
          <w:sz w:val="24"/>
        </w:rPr>
        <w:t xml:space="preserve"> </w:t>
      </w:r>
      <w:r>
        <w:rPr>
          <w:sz w:val="24"/>
        </w:rPr>
        <w:t>развития</w:t>
      </w:r>
      <w:r>
        <w:rPr>
          <w:spacing w:val="-4"/>
          <w:sz w:val="24"/>
        </w:rPr>
        <w:t xml:space="preserve"> </w:t>
      </w:r>
      <w:r>
        <w:rPr>
          <w:sz w:val="24"/>
        </w:rPr>
        <w:t>и индивидуальных</w:t>
      </w:r>
      <w:r>
        <w:rPr>
          <w:spacing w:val="2"/>
          <w:sz w:val="24"/>
        </w:rPr>
        <w:t xml:space="preserve"> </w:t>
      </w:r>
      <w:r>
        <w:rPr>
          <w:sz w:val="24"/>
        </w:rPr>
        <w:t>особенностей</w:t>
      </w:r>
      <w:r>
        <w:rPr>
          <w:spacing w:val="-1"/>
          <w:sz w:val="24"/>
        </w:rPr>
        <w:t xml:space="preserve"> </w:t>
      </w:r>
      <w:r>
        <w:rPr>
          <w:sz w:val="24"/>
        </w:rPr>
        <w:t>обучающихся);</w:t>
      </w:r>
    </w:p>
    <w:p w:rsidR="00FD7184" w:rsidRDefault="00C97642" w:rsidP="00E60E1C">
      <w:pPr>
        <w:pStyle w:val="a4"/>
        <w:numPr>
          <w:ilvl w:val="0"/>
          <w:numId w:val="54"/>
        </w:numPr>
        <w:tabs>
          <w:tab w:val="left" w:pos="482"/>
        </w:tabs>
        <w:ind w:right="546" w:firstLine="0"/>
        <w:jc w:val="both"/>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пересказ, отвечать на вопросы по прочитанному произведению и с 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 к тексту;</w:t>
      </w:r>
    </w:p>
    <w:p w:rsidR="00FD7184" w:rsidRDefault="00C97642" w:rsidP="00E60E1C">
      <w:pPr>
        <w:pStyle w:val="a4"/>
        <w:numPr>
          <w:ilvl w:val="0"/>
          <w:numId w:val="54"/>
        </w:numPr>
        <w:tabs>
          <w:tab w:val="left" w:pos="604"/>
        </w:tabs>
        <w:ind w:right="554" w:firstLine="0"/>
        <w:jc w:val="both"/>
        <w:rPr>
          <w:sz w:val="24"/>
        </w:rPr>
      </w:pPr>
      <w:r>
        <w:rPr>
          <w:sz w:val="24"/>
        </w:rPr>
        <w:t>участвовать</w:t>
      </w:r>
      <w:r>
        <w:rPr>
          <w:spacing w:val="38"/>
          <w:sz w:val="24"/>
        </w:rPr>
        <w:t xml:space="preserve"> </w:t>
      </w:r>
      <w:r>
        <w:rPr>
          <w:sz w:val="24"/>
        </w:rPr>
        <w:t>в</w:t>
      </w:r>
      <w:r>
        <w:rPr>
          <w:spacing w:val="37"/>
          <w:sz w:val="24"/>
        </w:rPr>
        <w:t xml:space="preserve"> </w:t>
      </w:r>
      <w:r>
        <w:rPr>
          <w:sz w:val="24"/>
        </w:rPr>
        <w:t>беседе</w:t>
      </w:r>
      <w:r>
        <w:rPr>
          <w:spacing w:val="37"/>
          <w:sz w:val="24"/>
        </w:rPr>
        <w:t xml:space="preserve"> </w:t>
      </w:r>
      <w:r>
        <w:rPr>
          <w:sz w:val="24"/>
        </w:rPr>
        <w:t>и</w:t>
      </w:r>
      <w:r>
        <w:rPr>
          <w:spacing w:val="38"/>
          <w:sz w:val="24"/>
        </w:rPr>
        <w:t xml:space="preserve"> </w:t>
      </w:r>
      <w:r>
        <w:rPr>
          <w:sz w:val="24"/>
        </w:rPr>
        <w:t>диалоге</w:t>
      </w:r>
      <w:r>
        <w:rPr>
          <w:spacing w:val="37"/>
          <w:sz w:val="24"/>
        </w:rPr>
        <w:t xml:space="preserve"> </w:t>
      </w:r>
      <w:r>
        <w:rPr>
          <w:sz w:val="24"/>
        </w:rPr>
        <w:t>о</w:t>
      </w:r>
      <w:r>
        <w:rPr>
          <w:spacing w:val="37"/>
          <w:sz w:val="24"/>
        </w:rPr>
        <w:t xml:space="preserve"> </w:t>
      </w:r>
      <w:r>
        <w:rPr>
          <w:sz w:val="24"/>
        </w:rPr>
        <w:t>прочитанном</w:t>
      </w:r>
      <w:r>
        <w:rPr>
          <w:spacing w:val="36"/>
          <w:sz w:val="24"/>
        </w:rPr>
        <w:t xml:space="preserve"> </w:t>
      </w:r>
      <w:r>
        <w:rPr>
          <w:sz w:val="24"/>
        </w:rPr>
        <w:t>произведении,</w:t>
      </w:r>
      <w:r>
        <w:rPr>
          <w:spacing w:val="38"/>
          <w:sz w:val="24"/>
        </w:rPr>
        <w:t xml:space="preserve"> </w:t>
      </w:r>
      <w:r>
        <w:rPr>
          <w:sz w:val="24"/>
        </w:rPr>
        <w:t>подбирать</w:t>
      </w:r>
      <w:r>
        <w:rPr>
          <w:spacing w:val="38"/>
          <w:sz w:val="24"/>
        </w:rPr>
        <w:t xml:space="preserve"> </w:t>
      </w:r>
      <w:r>
        <w:rPr>
          <w:sz w:val="24"/>
        </w:rPr>
        <w:t>аргументы</w:t>
      </w:r>
      <w:r>
        <w:rPr>
          <w:spacing w:val="-57"/>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прочитанного</w:t>
      </w:r>
      <w:r>
        <w:rPr>
          <w:spacing w:val="-2"/>
          <w:sz w:val="24"/>
        </w:rPr>
        <w:t xml:space="preserve"> </w:t>
      </w:r>
      <w:r>
        <w:rPr>
          <w:sz w:val="24"/>
        </w:rPr>
        <w:t>(с</w:t>
      </w:r>
      <w:r>
        <w:rPr>
          <w:spacing w:val="3"/>
          <w:sz w:val="24"/>
        </w:rPr>
        <w:t xml:space="preserve"> </w:t>
      </w:r>
      <w:r>
        <w:rPr>
          <w:sz w:val="24"/>
        </w:rPr>
        <w:t>учётом литературного</w:t>
      </w:r>
      <w:r>
        <w:rPr>
          <w:spacing w:val="-1"/>
          <w:sz w:val="24"/>
        </w:rPr>
        <w:t xml:space="preserve"> </w:t>
      </w:r>
      <w:r>
        <w:rPr>
          <w:sz w:val="24"/>
        </w:rPr>
        <w:t>развития обучающихся);</w:t>
      </w:r>
    </w:p>
    <w:p w:rsidR="00FD7184" w:rsidRDefault="00C97642" w:rsidP="00E60E1C">
      <w:pPr>
        <w:pStyle w:val="a4"/>
        <w:numPr>
          <w:ilvl w:val="0"/>
          <w:numId w:val="54"/>
        </w:numPr>
        <w:tabs>
          <w:tab w:val="left" w:pos="806"/>
        </w:tabs>
        <w:spacing w:before="1"/>
        <w:ind w:right="555" w:firstLine="0"/>
        <w:jc w:val="both"/>
        <w:rPr>
          <w:sz w:val="24"/>
        </w:rPr>
      </w:pPr>
      <w:r>
        <w:rPr>
          <w:sz w:val="24"/>
        </w:rPr>
        <w:t xml:space="preserve">создавать  </w:t>
      </w:r>
      <w:r>
        <w:rPr>
          <w:spacing w:val="1"/>
          <w:sz w:val="24"/>
        </w:rPr>
        <w:t xml:space="preserve"> </w:t>
      </w:r>
      <w:r>
        <w:rPr>
          <w:sz w:val="24"/>
        </w:rPr>
        <w:t>устные    и    письменные    высказывания    разных    жанров    объемом</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 обучающихся);</w:t>
      </w:r>
    </w:p>
    <w:p w:rsidR="00FD7184" w:rsidRDefault="00C97642" w:rsidP="00E60E1C">
      <w:pPr>
        <w:pStyle w:val="a4"/>
        <w:numPr>
          <w:ilvl w:val="0"/>
          <w:numId w:val="54"/>
        </w:numPr>
        <w:tabs>
          <w:tab w:val="left" w:pos="602"/>
        </w:tabs>
        <w:ind w:right="556" w:firstLine="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литературы;</w:t>
      </w:r>
    </w:p>
    <w:p w:rsidR="00FD7184" w:rsidRDefault="00C97642" w:rsidP="00E60E1C">
      <w:pPr>
        <w:pStyle w:val="a4"/>
        <w:numPr>
          <w:ilvl w:val="0"/>
          <w:numId w:val="54"/>
        </w:numPr>
        <w:tabs>
          <w:tab w:val="left" w:pos="602"/>
        </w:tabs>
        <w:ind w:right="553" w:firstLine="0"/>
        <w:jc w:val="both"/>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 для</w:t>
      </w:r>
      <w:r>
        <w:rPr>
          <w:spacing w:val="-1"/>
          <w:sz w:val="24"/>
        </w:rPr>
        <w:t xml:space="preserve"> </w:t>
      </w:r>
      <w:r>
        <w:rPr>
          <w:sz w:val="24"/>
        </w:rPr>
        <w:t>собственного развития;</w:t>
      </w:r>
    </w:p>
    <w:p w:rsidR="00FD7184" w:rsidRDefault="00C97642" w:rsidP="00E60E1C">
      <w:pPr>
        <w:pStyle w:val="a4"/>
        <w:numPr>
          <w:ilvl w:val="0"/>
          <w:numId w:val="54"/>
        </w:numPr>
        <w:tabs>
          <w:tab w:val="left" w:pos="602"/>
        </w:tabs>
        <w:ind w:right="557" w:firstLine="0"/>
        <w:jc w:val="both"/>
        <w:rPr>
          <w:sz w:val="24"/>
        </w:rPr>
      </w:pPr>
      <w:r>
        <w:rPr>
          <w:sz w:val="24"/>
        </w:rPr>
        <w:t>планировать с помощью учителя собственное досуговое чтение, расширять свой 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p>
    <w:p w:rsidR="00FD7184" w:rsidRDefault="00C97642" w:rsidP="00E60E1C">
      <w:pPr>
        <w:pStyle w:val="a4"/>
        <w:numPr>
          <w:ilvl w:val="0"/>
          <w:numId w:val="54"/>
        </w:numPr>
        <w:tabs>
          <w:tab w:val="left" w:pos="604"/>
        </w:tabs>
        <w:ind w:right="552" w:firstLine="0"/>
        <w:jc w:val="both"/>
        <w:rPr>
          <w:sz w:val="24"/>
        </w:rPr>
      </w:pPr>
      <w:r>
        <w:rPr>
          <w:sz w:val="24"/>
        </w:rPr>
        <w:t>участвовать в создании элементарных учебных проектов под руководством учителя 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FD7184" w:rsidRDefault="00C97642" w:rsidP="00E60E1C">
      <w:pPr>
        <w:pStyle w:val="a4"/>
        <w:numPr>
          <w:ilvl w:val="0"/>
          <w:numId w:val="54"/>
        </w:numPr>
        <w:tabs>
          <w:tab w:val="left" w:pos="602"/>
        </w:tabs>
        <w:ind w:right="553" w:firstLine="0"/>
        <w:jc w:val="both"/>
        <w:rPr>
          <w:sz w:val="24"/>
        </w:rPr>
      </w:pPr>
      <w:r>
        <w:rPr>
          <w:sz w:val="24"/>
        </w:rPr>
        <w:t>владеть начальными умениями использовать словари и справочники, в том числе в</w:t>
      </w:r>
      <w:r>
        <w:rPr>
          <w:spacing w:val="1"/>
          <w:sz w:val="24"/>
        </w:rPr>
        <w:t xml:space="preserve"> </w:t>
      </w:r>
      <w:r>
        <w:rPr>
          <w:sz w:val="24"/>
        </w:rPr>
        <w:t>электронной форме; пользоваться под руководством учителя электронными библиотеками</w:t>
      </w:r>
      <w:r>
        <w:rPr>
          <w:spacing w:val="-57"/>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3"/>
          <w:sz w:val="24"/>
        </w:rPr>
        <w:t xml:space="preserve"> </w:t>
      </w:r>
      <w:r>
        <w:rPr>
          <w:sz w:val="24"/>
        </w:rPr>
        <w:t>перечень.</w:t>
      </w:r>
    </w:p>
    <w:p w:rsidR="00FD7184" w:rsidRDefault="00C97642">
      <w:pPr>
        <w:pStyle w:val="a3"/>
        <w:ind w:right="553" w:firstLine="0"/>
      </w:pPr>
      <w:r>
        <w:t xml:space="preserve">Предметные      </w:t>
      </w:r>
      <w:r>
        <w:rPr>
          <w:spacing w:val="17"/>
        </w:rPr>
        <w:t xml:space="preserve"> </w:t>
      </w:r>
      <w:r>
        <w:t xml:space="preserve">результаты       </w:t>
      </w:r>
      <w:r>
        <w:rPr>
          <w:spacing w:val="16"/>
        </w:rPr>
        <w:t xml:space="preserve"> </w:t>
      </w:r>
      <w:r>
        <w:t xml:space="preserve">изучения       </w:t>
      </w:r>
      <w:r>
        <w:rPr>
          <w:spacing w:val="18"/>
        </w:rPr>
        <w:t xml:space="preserve"> </w:t>
      </w:r>
      <w:r>
        <w:t xml:space="preserve">литературы.       </w:t>
      </w:r>
      <w:r>
        <w:rPr>
          <w:spacing w:val="17"/>
        </w:rPr>
        <w:t xml:space="preserve"> </w:t>
      </w:r>
      <w:r>
        <w:t xml:space="preserve">К       </w:t>
      </w:r>
      <w:r>
        <w:rPr>
          <w:spacing w:val="18"/>
        </w:rPr>
        <w:t xml:space="preserve"> </w:t>
      </w:r>
      <w:r>
        <w:t xml:space="preserve">концу       </w:t>
      </w:r>
      <w:r>
        <w:rPr>
          <w:spacing w:val="11"/>
        </w:rPr>
        <w:t xml:space="preserve"> </w:t>
      </w:r>
      <w:r>
        <w:t>обучения</w:t>
      </w:r>
      <w:r>
        <w:rPr>
          <w:spacing w:val="-58"/>
        </w:rPr>
        <w:t xml:space="preserve"> </w:t>
      </w:r>
      <w:r>
        <w:t>в</w:t>
      </w:r>
      <w:r>
        <w:rPr>
          <w:spacing w:val="-2"/>
        </w:rPr>
        <w:t xml:space="preserve"> </w:t>
      </w:r>
      <w:r>
        <w:t>6 классе</w:t>
      </w:r>
      <w:r>
        <w:rPr>
          <w:spacing w:val="-1"/>
        </w:rPr>
        <w:t xml:space="preserve"> </w:t>
      </w:r>
      <w:r>
        <w:t>обучающийся научится:</w:t>
      </w:r>
    </w:p>
    <w:p w:rsidR="00FD7184" w:rsidRDefault="00C97642" w:rsidP="00E60E1C">
      <w:pPr>
        <w:pStyle w:val="a4"/>
        <w:numPr>
          <w:ilvl w:val="0"/>
          <w:numId w:val="53"/>
        </w:numPr>
        <w:tabs>
          <w:tab w:val="left" w:pos="482"/>
        </w:tabs>
        <w:spacing w:before="1"/>
        <w:ind w:right="552" w:firstLine="0"/>
        <w:jc w:val="both"/>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6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FD7184" w:rsidRDefault="00C97642" w:rsidP="00E60E1C">
      <w:pPr>
        <w:pStyle w:val="a4"/>
        <w:numPr>
          <w:ilvl w:val="0"/>
          <w:numId w:val="53"/>
        </w:numPr>
        <w:tabs>
          <w:tab w:val="left" w:pos="642"/>
        </w:tabs>
        <w:ind w:right="554" w:firstLine="0"/>
        <w:jc w:val="both"/>
        <w:rPr>
          <w:sz w:val="24"/>
        </w:rPr>
      </w:pPr>
      <w:r>
        <w:rPr>
          <w:sz w:val="24"/>
        </w:rPr>
        <w:lastRenderedPageBreak/>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 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 публицистического;</w:t>
      </w:r>
    </w:p>
    <w:p w:rsidR="00FD7184" w:rsidRDefault="00C97642" w:rsidP="00E60E1C">
      <w:pPr>
        <w:pStyle w:val="a4"/>
        <w:numPr>
          <w:ilvl w:val="0"/>
          <w:numId w:val="53"/>
        </w:numPr>
        <w:tabs>
          <w:tab w:val="left" w:pos="482"/>
        </w:tabs>
        <w:ind w:right="551" w:firstLine="0"/>
        <w:jc w:val="both"/>
        <w:rPr>
          <w:sz w:val="24"/>
        </w:rPr>
      </w:pPr>
      <w:r>
        <w:rPr>
          <w:sz w:val="24"/>
        </w:rPr>
        <w:t>осуществлять</w:t>
      </w:r>
      <w:r>
        <w:rPr>
          <w:spacing w:val="1"/>
          <w:sz w:val="24"/>
        </w:rPr>
        <w:t xml:space="preserve"> </w:t>
      </w:r>
      <w:r>
        <w:rPr>
          <w:sz w:val="24"/>
        </w:rPr>
        <w:t>элементарный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61"/>
          <w:sz w:val="24"/>
        </w:rPr>
        <w:t xml:space="preserve"> </w:t>
      </w:r>
      <w:r>
        <w:rPr>
          <w:sz w:val="24"/>
        </w:rPr>
        <w:t>произведений</w:t>
      </w:r>
      <w:r>
        <w:rPr>
          <w:spacing w:val="-57"/>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57"/>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p>
    <w:p w:rsidR="00FD7184" w:rsidRDefault="00C97642" w:rsidP="00E60E1C">
      <w:pPr>
        <w:pStyle w:val="a4"/>
        <w:numPr>
          <w:ilvl w:val="0"/>
          <w:numId w:val="53"/>
        </w:numPr>
        <w:tabs>
          <w:tab w:val="left" w:pos="482"/>
        </w:tabs>
        <w:ind w:right="542" w:firstLine="0"/>
        <w:jc w:val="both"/>
        <w:rPr>
          <w:sz w:val="24"/>
        </w:rPr>
      </w:pPr>
      <w:r>
        <w:rPr>
          <w:sz w:val="24"/>
        </w:rPr>
        <w:t>определять тему и главную мысль произведения, основные вопросы, поднятые автором,</w:t>
      </w:r>
      <w:r>
        <w:rPr>
          <w:spacing w:val="-57"/>
          <w:sz w:val="24"/>
        </w:rPr>
        <w:t xml:space="preserve"> </w:t>
      </w:r>
      <w:r>
        <w:rPr>
          <w:sz w:val="24"/>
        </w:rPr>
        <w:t>указывать родовую и жанровую принадлежность произведения, выявлять позицию героя и</w:t>
      </w:r>
      <w:r>
        <w:rPr>
          <w:spacing w:val="-57"/>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 выявлять основные особенности языка художественного произведения,</w:t>
      </w:r>
      <w:r>
        <w:rPr>
          <w:spacing w:val="1"/>
          <w:sz w:val="24"/>
        </w:rPr>
        <w:t xml:space="preserve"> </w:t>
      </w:r>
      <w:r>
        <w:rPr>
          <w:sz w:val="24"/>
        </w:rPr>
        <w:t>поэтической</w:t>
      </w:r>
      <w:r>
        <w:rPr>
          <w:spacing w:val="-3"/>
          <w:sz w:val="24"/>
        </w:rPr>
        <w:t xml:space="preserve"> </w:t>
      </w:r>
      <w:r>
        <w:rPr>
          <w:sz w:val="24"/>
        </w:rPr>
        <w:t>и прозаической речи;</w:t>
      </w:r>
    </w:p>
    <w:p w:rsidR="00FD7184" w:rsidRDefault="00C97642" w:rsidP="00E60E1C">
      <w:pPr>
        <w:pStyle w:val="a4"/>
        <w:numPr>
          <w:ilvl w:val="0"/>
          <w:numId w:val="53"/>
        </w:numPr>
        <w:tabs>
          <w:tab w:val="left" w:pos="482"/>
        </w:tabs>
        <w:ind w:right="548" w:firstLine="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7"/>
          <w:sz w:val="24"/>
        </w:rPr>
        <w:t xml:space="preserve"> </w:t>
      </w:r>
      <w:r>
        <w:rPr>
          <w:sz w:val="24"/>
        </w:rPr>
        <w:t>анализа</w:t>
      </w:r>
      <w:r>
        <w:rPr>
          <w:spacing w:val="7"/>
          <w:sz w:val="24"/>
        </w:rPr>
        <w:t xml:space="preserve"> </w:t>
      </w:r>
      <w:r>
        <w:rPr>
          <w:sz w:val="24"/>
        </w:rPr>
        <w:t>и</w:t>
      </w:r>
      <w:r>
        <w:rPr>
          <w:spacing w:val="9"/>
          <w:sz w:val="24"/>
        </w:rPr>
        <w:t xml:space="preserve"> </w:t>
      </w:r>
      <w:r>
        <w:rPr>
          <w:sz w:val="24"/>
        </w:rPr>
        <w:t>интерпретации</w:t>
      </w:r>
      <w:r>
        <w:rPr>
          <w:spacing w:val="9"/>
          <w:sz w:val="24"/>
        </w:rPr>
        <w:t xml:space="preserve"> </w:t>
      </w:r>
      <w:r>
        <w:rPr>
          <w:sz w:val="24"/>
        </w:rPr>
        <w:t>произведений,</w:t>
      </w:r>
      <w:r>
        <w:rPr>
          <w:spacing w:val="8"/>
          <w:sz w:val="24"/>
        </w:rPr>
        <w:t xml:space="preserve"> </w:t>
      </w:r>
      <w:r>
        <w:rPr>
          <w:sz w:val="24"/>
        </w:rPr>
        <w:t>оформления</w:t>
      </w:r>
      <w:r>
        <w:rPr>
          <w:spacing w:val="8"/>
          <w:sz w:val="24"/>
        </w:rPr>
        <w:t xml:space="preserve"> </w:t>
      </w:r>
      <w:r>
        <w:rPr>
          <w:sz w:val="24"/>
        </w:rPr>
        <w:t>собственных</w:t>
      </w:r>
      <w:r>
        <w:rPr>
          <w:spacing w:val="10"/>
          <w:sz w:val="24"/>
        </w:rPr>
        <w:t xml:space="preserve"> </w:t>
      </w:r>
      <w:r>
        <w:rPr>
          <w:sz w:val="24"/>
        </w:rPr>
        <w:t>оценок</w:t>
      </w:r>
      <w:r>
        <w:rPr>
          <w:spacing w:val="7"/>
          <w:sz w:val="24"/>
        </w:rPr>
        <w:t xml:space="preserve"> </w:t>
      </w:r>
      <w:r>
        <w:rPr>
          <w:sz w:val="24"/>
        </w:rPr>
        <w:t>и</w:t>
      </w:r>
    </w:p>
    <w:p w:rsidR="00FD7184" w:rsidRDefault="00C97642">
      <w:pPr>
        <w:pStyle w:val="a3"/>
        <w:spacing w:before="61"/>
        <w:ind w:right="551" w:firstLine="0"/>
      </w:pPr>
      <w:r>
        <w:t>наблюдений: художественная литература и устное народное творчество, проза и поэзия,</w:t>
      </w:r>
      <w:r>
        <w:rPr>
          <w:spacing w:val="1"/>
        </w:rPr>
        <w:t xml:space="preserve"> </w:t>
      </w:r>
      <w:r>
        <w:t>художественный</w:t>
      </w:r>
      <w:r>
        <w:rPr>
          <w:spacing w:val="1"/>
        </w:rPr>
        <w:t xml:space="preserve"> </w:t>
      </w:r>
      <w:r>
        <w:t>образ,</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жанры</w:t>
      </w:r>
      <w:r>
        <w:rPr>
          <w:spacing w:val="1"/>
        </w:rPr>
        <w:t xml:space="preserve"> </w:t>
      </w:r>
      <w:r>
        <w:t>(рассказ,</w:t>
      </w:r>
      <w:r>
        <w:rPr>
          <w:spacing w:val="1"/>
        </w:rPr>
        <w:t xml:space="preserve"> </w:t>
      </w:r>
      <w:r>
        <w:t>повесть,</w:t>
      </w:r>
      <w:r>
        <w:rPr>
          <w:spacing w:val="1"/>
        </w:rPr>
        <w:t xml:space="preserve"> </w:t>
      </w:r>
      <w:r>
        <w:t>роман,</w:t>
      </w:r>
      <w:r>
        <w:rPr>
          <w:spacing w:val="1"/>
        </w:rPr>
        <w:t xml:space="preserve"> </w:t>
      </w:r>
      <w:r>
        <w:t>басня,</w:t>
      </w:r>
      <w:r>
        <w:rPr>
          <w:spacing w:val="1"/>
        </w:rPr>
        <w:t xml:space="preserve"> </w:t>
      </w:r>
      <w:r>
        <w:t>послание), форма и содержание литературного произведения; тема, идея, проблематика,</w:t>
      </w:r>
      <w:r>
        <w:rPr>
          <w:spacing w:val="1"/>
        </w:rPr>
        <w:t xml:space="preserve"> </w:t>
      </w:r>
      <w:r>
        <w:t>сюжет, композиция; стадии развития действия: экспозиция, завязка, развитие действия,</w:t>
      </w:r>
      <w:r>
        <w:rPr>
          <w:spacing w:val="1"/>
        </w:rPr>
        <w:t xml:space="preserve"> </w:t>
      </w:r>
      <w:r>
        <w:t>кульминация,</w:t>
      </w:r>
      <w:r>
        <w:rPr>
          <w:spacing w:val="1"/>
        </w:rPr>
        <w:t xml:space="preserve"> </w:t>
      </w:r>
      <w:r>
        <w:t>развязка;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 герой, речевая характеристика героя, портрет, пейзаж, художественная деталь,</w:t>
      </w:r>
      <w:r>
        <w:rPr>
          <w:spacing w:val="-57"/>
        </w:rPr>
        <w:t xml:space="preserve"> </w:t>
      </w:r>
      <w:r>
        <w:t>юмор,</w:t>
      </w:r>
      <w:r>
        <w:rPr>
          <w:spacing w:val="1"/>
        </w:rPr>
        <w:t xml:space="preserve"> </w:t>
      </w:r>
      <w:r>
        <w:t>ирония,</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2"/>
        </w:rPr>
        <w:t xml:space="preserve"> </w:t>
      </w:r>
      <w:r>
        <w:t>стихотворный метр</w:t>
      </w:r>
      <w:r>
        <w:rPr>
          <w:spacing w:val="-1"/>
        </w:rPr>
        <w:t xml:space="preserve"> </w:t>
      </w:r>
      <w:r>
        <w:t>(хорей, ямб), ритм,</w:t>
      </w:r>
      <w:r>
        <w:rPr>
          <w:spacing w:val="-1"/>
        </w:rPr>
        <w:t xml:space="preserve"> </w:t>
      </w:r>
      <w:r>
        <w:t>рифма, строфа;</w:t>
      </w:r>
    </w:p>
    <w:p w:rsidR="00FD7184" w:rsidRDefault="00C97642" w:rsidP="00E60E1C">
      <w:pPr>
        <w:pStyle w:val="a4"/>
        <w:numPr>
          <w:ilvl w:val="0"/>
          <w:numId w:val="53"/>
        </w:numPr>
        <w:tabs>
          <w:tab w:val="left" w:pos="482"/>
        </w:tabs>
        <w:spacing w:before="1"/>
        <w:ind w:right="558" w:firstLine="0"/>
        <w:jc w:val="both"/>
        <w:rPr>
          <w:sz w:val="24"/>
        </w:rPr>
      </w:pPr>
      <w:r>
        <w:rPr>
          <w:sz w:val="24"/>
        </w:rPr>
        <w:t>выделять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элементы</w:t>
      </w:r>
      <w:r>
        <w:rPr>
          <w:spacing w:val="1"/>
          <w:sz w:val="24"/>
        </w:rPr>
        <w:t xml:space="preserve"> </w:t>
      </w:r>
      <w:r>
        <w:rPr>
          <w:sz w:val="24"/>
        </w:rPr>
        <w:t>художественной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обнаруживать</w:t>
      </w:r>
      <w:r>
        <w:rPr>
          <w:spacing w:val="1"/>
          <w:sz w:val="24"/>
        </w:rPr>
        <w:t xml:space="preserve"> </w:t>
      </w:r>
      <w:r>
        <w:rPr>
          <w:sz w:val="24"/>
        </w:rPr>
        <w:t>связи</w:t>
      </w:r>
      <w:r>
        <w:rPr>
          <w:spacing w:val="-57"/>
          <w:sz w:val="24"/>
        </w:rPr>
        <w:t xml:space="preserve"> </w:t>
      </w:r>
      <w:r>
        <w:rPr>
          <w:sz w:val="24"/>
        </w:rPr>
        <w:t>между</w:t>
      </w:r>
      <w:r>
        <w:rPr>
          <w:spacing w:val="-5"/>
          <w:sz w:val="24"/>
        </w:rPr>
        <w:t xml:space="preserve"> </w:t>
      </w:r>
      <w:r>
        <w:rPr>
          <w:sz w:val="24"/>
        </w:rPr>
        <w:t>ними;</w:t>
      </w:r>
    </w:p>
    <w:p w:rsidR="00FD7184" w:rsidRDefault="00C97642" w:rsidP="00E60E1C">
      <w:pPr>
        <w:pStyle w:val="a4"/>
        <w:numPr>
          <w:ilvl w:val="0"/>
          <w:numId w:val="53"/>
        </w:numPr>
        <w:tabs>
          <w:tab w:val="left" w:pos="482"/>
        </w:tabs>
        <w:ind w:right="549" w:firstLine="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57"/>
          <w:sz w:val="24"/>
        </w:rPr>
        <w:t xml:space="preserve"> </w:t>
      </w:r>
      <w:r>
        <w:rPr>
          <w:sz w:val="24"/>
        </w:rPr>
        <w:t xml:space="preserve">литературных   </w:t>
      </w:r>
      <w:r>
        <w:rPr>
          <w:spacing w:val="25"/>
          <w:sz w:val="24"/>
        </w:rPr>
        <w:t xml:space="preserve"> </w:t>
      </w:r>
      <w:r>
        <w:rPr>
          <w:sz w:val="24"/>
        </w:rPr>
        <w:t xml:space="preserve">произведений,    </w:t>
      </w:r>
      <w:r>
        <w:rPr>
          <w:spacing w:val="22"/>
          <w:sz w:val="24"/>
        </w:rPr>
        <w:t xml:space="preserve"> </w:t>
      </w:r>
      <w:r>
        <w:rPr>
          <w:sz w:val="24"/>
        </w:rPr>
        <w:t xml:space="preserve">темы,    </w:t>
      </w:r>
      <w:r>
        <w:rPr>
          <w:spacing w:val="21"/>
          <w:sz w:val="24"/>
        </w:rPr>
        <w:t xml:space="preserve"> </w:t>
      </w:r>
      <w:r>
        <w:rPr>
          <w:sz w:val="24"/>
        </w:rPr>
        <w:t xml:space="preserve">проблемы,    </w:t>
      </w:r>
      <w:r>
        <w:rPr>
          <w:spacing w:val="22"/>
          <w:sz w:val="24"/>
        </w:rPr>
        <w:t xml:space="preserve"> </w:t>
      </w:r>
      <w:r>
        <w:rPr>
          <w:sz w:val="24"/>
        </w:rPr>
        <w:t xml:space="preserve">жанры    </w:t>
      </w:r>
      <w:r>
        <w:rPr>
          <w:spacing w:val="29"/>
          <w:sz w:val="24"/>
        </w:rPr>
        <w:t xml:space="preserve"> </w:t>
      </w:r>
      <w:r>
        <w:rPr>
          <w:sz w:val="24"/>
        </w:rPr>
        <w:t xml:space="preserve">(с    </w:t>
      </w:r>
      <w:r>
        <w:rPr>
          <w:spacing w:val="26"/>
          <w:sz w:val="24"/>
        </w:rPr>
        <w:t xml:space="preserve"> </w:t>
      </w:r>
      <w:r>
        <w:rPr>
          <w:sz w:val="24"/>
        </w:rPr>
        <w:t xml:space="preserve">учётом    </w:t>
      </w:r>
      <w:r>
        <w:rPr>
          <w:spacing w:val="21"/>
          <w:sz w:val="24"/>
        </w:rPr>
        <w:t xml:space="preserve"> </w:t>
      </w:r>
      <w:r>
        <w:rPr>
          <w:sz w:val="24"/>
        </w:rPr>
        <w:t>возраста</w:t>
      </w:r>
      <w:r>
        <w:rPr>
          <w:spacing w:val="-58"/>
          <w:sz w:val="24"/>
        </w:rPr>
        <w:t xml:space="preserve"> </w:t>
      </w:r>
      <w:r>
        <w:rPr>
          <w:sz w:val="24"/>
        </w:rPr>
        <w:t>и</w:t>
      </w:r>
      <w:r>
        <w:rPr>
          <w:spacing w:val="-1"/>
          <w:sz w:val="24"/>
        </w:rPr>
        <w:t xml:space="preserve"> </w:t>
      </w:r>
      <w:r>
        <w:rPr>
          <w:sz w:val="24"/>
        </w:rPr>
        <w:t>литературного развития обучающихся);</w:t>
      </w:r>
    </w:p>
    <w:p w:rsidR="00FD7184" w:rsidRDefault="00C97642" w:rsidP="00E60E1C">
      <w:pPr>
        <w:pStyle w:val="a4"/>
        <w:numPr>
          <w:ilvl w:val="0"/>
          <w:numId w:val="53"/>
        </w:numPr>
        <w:tabs>
          <w:tab w:val="left" w:pos="482"/>
        </w:tabs>
        <w:ind w:right="550" w:firstLine="0"/>
        <w:jc w:val="both"/>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FD7184" w:rsidRDefault="00C97642" w:rsidP="00E60E1C">
      <w:pPr>
        <w:pStyle w:val="a4"/>
        <w:numPr>
          <w:ilvl w:val="0"/>
          <w:numId w:val="53"/>
        </w:numPr>
        <w:tabs>
          <w:tab w:val="left" w:pos="482"/>
        </w:tabs>
        <w:ind w:left="481"/>
        <w:jc w:val="both"/>
        <w:rPr>
          <w:sz w:val="24"/>
        </w:rPr>
      </w:pPr>
      <w:r>
        <w:rPr>
          <w:sz w:val="24"/>
        </w:rPr>
        <w:t xml:space="preserve">выразительно  </w:t>
      </w:r>
      <w:r>
        <w:rPr>
          <w:spacing w:val="33"/>
          <w:sz w:val="24"/>
        </w:rPr>
        <w:t xml:space="preserve"> </w:t>
      </w:r>
      <w:r>
        <w:rPr>
          <w:sz w:val="24"/>
        </w:rPr>
        <w:t xml:space="preserve">читать   </w:t>
      </w:r>
      <w:r>
        <w:rPr>
          <w:spacing w:val="33"/>
          <w:sz w:val="24"/>
        </w:rPr>
        <w:t xml:space="preserve"> </w:t>
      </w:r>
      <w:r>
        <w:rPr>
          <w:sz w:val="24"/>
        </w:rPr>
        <w:t xml:space="preserve">стихи   </w:t>
      </w:r>
      <w:r>
        <w:rPr>
          <w:spacing w:val="31"/>
          <w:sz w:val="24"/>
        </w:rPr>
        <w:t xml:space="preserve"> </w:t>
      </w:r>
      <w:r>
        <w:rPr>
          <w:sz w:val="24"/>
        </w:rPr>
        <w:t xml:space="preserve">и   </w:t>
      </w:r>
      <w:r>
        <w:rPr>
          <w:spacing w:val="34"/>
          <w:sz w:val="24"/>
        </w:rPr>
        <w:t xml:space="preserve"> </w:t>
      </w:r>
      <w:r>
        <w:rPr>
          <w:sz w:val="24"/>
        </w:rPr>
        <w:t xml:space="preserve">прозу,   </w:t>
      </w:r>
      <w:r>
        <w:rPr>
          <w:spacing w:val="34"/>
          <w:sz w:val="24"/>
        </w:rPr>
        <w:t xml:space="preserve"> </w:t>
      </w:r>
      <w:r>
        <w:rPr>
          <w:sz w:val="24"/>
        </w:rPr>
        <w:t xml:space="preserve">в   </w:t>
      </w:r>
      <w:r>
        <w:rPr>
          <w:spacing w:val="33"/>
          <w:sz w:val="24"/>
        </w:rPr>
        <w:t xml:space="preserve"> </w:t>
      </w:r>
      <w:r>
        <w:rPr>
          <w:sz w:val="24"/>
        </w:rPr>
        <w:t xml:space="preserve">том   </w:t>
      </w:r>
      <w:r>
        <w:rPr>
          <w:spacing w:val="32"/>
          <w:sz w:val="24"/>
        </w:rPr>
        <w:t xml:space="preserve"> </w:t>
      </w:r>
      <w:r>
        <w:rPr>
          <w:sz w:val="24"/>
        </w:rPr>
        <w:t xml:space="preserve">числе   </w:t>
      </w:r>
      <w:r>
        <w:rPr>
          <w:spacing w:val="33"/>
          <w:sz w:val="24"/>
        </w:rPr>
        <w:t xml:space="preserve"> </w:t>
      </w:r>
      <w:r>
        <w:rPr>
          <w:sz w:val="24"/>
        </w:rPr>
        <w:t xml:space="preserve">наизусть   </w:t>
      </w:r>
      <w:r>
        <w:rPr>
          <w:spacing w:val="33"/>
          <w:sz w:val="24"/>
        </w:rPr>
        <w:t xml:space="preserve"> </w:t>
      </w:r>
      <w:r>
        <w:rPr>
          <w:sz w:val="24"/>
        </w:rPr>
        <w:t xml:space="preserve">(не   </w:t>
      </w:r>
      <w:r>
        <w:rPr>
          <w:spacing w:val="33"/>
          <w:sz w:val="24"/>
        </w:rPr>
        <w:t xml:space="preserve"> </w:t>
      </w:r>
      <w:r>
        <w:rPr>
          <w:sz w:val="24"/>
        </w:rPr>
        <w:t>менее</w:t>
      </w:r>
    </w:p>
    <w:p w:rsidR="00FD7184" w:rsidRDefault="00C97642">
      <w:pPr>
        <w:pStyle w:val="a3"/>
        <w:ind w:right="550" w:firstLine="0"/>
      </w:pPr>
      <w:r>
        <w:t>7</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FD7184" w:rsidRDefault="00C97642" w:rsidP="00E60E1C">
      <w:pPr>
        <w:pStyle w:val="a4"/>
        <w:numPr>
          <w:ilvl w:val="0"/>
          <w:numId w:val="53"/>
        </w:numPr>
        <w:tabs>
          <w:tab w:val="left" w:pos="602"/>
        </w:tabs>
        <w:spacing w:before="1"/>
        <w:ind w:right="550" w:firstLine="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 творческий пересказ, отвечать на вопросы по прочитанному произведению и</w:t>
      </w:r>
      <w:r>
        <w:rPr>
          <w:spacing w:val="-57"/>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 к</w:t>
      </w:r>
      <w:r>
        <w:rPr>
          <w:spacing w:val="2"/>
          <w:sz w:val="24"/>
        </w:rPr>
        <w:t xml:space="preserve"> </w:t>
      </w:r>
      <w:r>
        <w:rPr>
          <w:sz w:val="24"/>
        </w:rPr>
        <w:t>тексту;</w:t>
      </w:r>
    </w:p>
    <w:p w:rsidR="00FD7184" w:rsidRDefault="00C97642" w:rsidP="00E60E1C">
      <w:pPr>
        <w:pStyle w:val="a4"/>
        <w:numPr>
          <w:ilvl w:val="0"/>
          <w:numId w:val="53"/>
        </w:numPr>
        <w:tabs>
          <w:tab w:val="left" w:pos="604"/>
        </w:tabs>
        <w:ind w:right="555"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57"/>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FD7184" w:rsidRDefault="00C97642" w:rsidP="00E60E1C">
      <w:pPr>
        <w:pStyle w:val="a4"/>
        <w:numPr>
          <w:ilvl w:val="0"/>
          <w:numId w:val="53"/>
        </w:numPr>
        <w:tabs>
          <w:tab w:val="left" w:pos="602"/>
        </w:tabs>
        <w:ind w:right="550" w:firstLine="0"/>
        <w:jc w:val="both"/>
        <w:rPr>
          <w:sz w:val="24"/>
        </w:rPr>
      </w:pPr>
      <w:r>
        <w:rPr>
          <w:sz w:val="24"/>
        </w:rPr>
        <w:t>создавать     устные    и    письменные    высказывания    разных    жанров    (объёмом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100   слов),   писать   сочинение-рассуждение   по   заданной   теме   с   опорой</w:t>
      </w:r>
      <w:r>
        <w:rPr>
          <w:spacing w:val="1"/>
          <w:sz w:val="24"/>
        </w:rPr>
        <w:t xml:space="preserve"> </w:t>
      </w:r>
      <w:r>
        <w:rPr>
          <w:sz w:val="24"/>
        </w:rPr>
        <w:t>на</w:t>
      </w:r>
      <w:r>
        <w:rPr>
          <w:spacing w:val="-2"/>
          <w:sz w:val="24"/>
        </w:rPr>
        <w:t xml:space="preserve"> </w:t>
      </w:r>
      <w:r>
        <w:rPr>
          <w:sz w:val="24"/>
        </w:rPr>
        <w:t>прочитанные</w:t>
      </w:r>
      <w:r>
        <w:rPr>
          <w:spacing w:val="-2"/>
          <w:sz w:val="24"/>
        </w:rPr>
        <w:t xml:space="preserve"> </w:t>
      </w:r>
      <w:r>
        <w:rPr>
          <w:sz w:val="24"/>
        </w:rPr>
        <w:t>произведения, аннотацию, отзыв;</w:t>
      </w:r>
    </w:p>
    <w:p w:rsidR="00FD7184" w:rsidRDefault="00C97642" w:rsidP="00E60E1C">
      <w:pPr>
        <w:pStyle w:val="a4"/>
        <w:numPr>
          <w:ilvl w:val="0"/>
          <w:numId w:val="53"/>
        </w:numPr>
        <w:tabs>
          <w:tab w:val="left" w:pos="602"/>
          <w:tab w:val="left" w:pos="2025"/>
          <w:tab w:val="left" w:pos="4254"/>
          <w:tab w:val="left" w:pos="5728"/>
          <w:tab w:val="left" w:pos="6513"/>
          <w:tab w:val="left" w:pos="8381"/>
        </w:tabs>
        <w:ind w:right="551" w:firstLine="0"/>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z w:val="24"/>
        </w:rPr>
        <w:tab/>
        <w:t>древнерусской,</w:t>
      </w:r>
      <w:r>
        <w:rPr>
          <w:sz w:val="24"/>
        </w:rPr>
        <w:tab/>
        <w:t>русской</w:t>
      </w:r>
      <w:r>
        <w:rPr>
          <w:sz w:val="24"/>
        </w:rPr>
        <w:tab/>
        <w:t>и</w:t>
      </w:r>
      <w:r>
        <w:rPr>
          <w:sz w:val="24"/>
        </w:rPr>
        <w:tab/>
        <w:t>зарубежной</w:t>
      </w:r>
      <w:r>
        <w:rPr>
          <w:sz w:val="24"/>
        </w:rPr>
        <w:tab/>
      </w:r>
      <w:r>
        <w:rPr>
          <w:spacing w:val="-1"/>
          <w:sz w:val="24"/>
        </w:rPr>
        <w:t>литературы</w:t>
      </w:r>
      <w:r>
        <w:rPr>
          <w:spacing w:val="-58"/>
          <w:sz w:val="24"/>
        </w:rPr>
        <w:t xml:space="preserve"> </w:t>
      </w:r>
      <w:r>
        <w:rPr>
          <w:sz w:val="24"/>
        </w:rPr>
        <w:t>и современных авторов с использованием методов смыслового чтения и эстетического</w:t>
      </w:r>
      <w:r>
        <w:rPr>
          <w:spacing w:val="1"/>
          <w:sz w:val="24"/>
        </w:rPr>
        <w:t xml:space="preserve"> </w:t>
      </w:r>
      <w:r>
        <w:rPr>
          <w:sz w:val="24"/>
        </w:rPr>
        <w:t>анализа;</w:t>
      </w:r>
    </w:p>
    <w:p w:rsidR="00FD7184" w:rsidRDefault="00C97642" w:rsidP="00E60E1C">
      <w:pPr>
        <w:pStyle w:val="a4"/>
        <w:numPr>
          <w:ilvl w:val="0"/>
          <w:numId w:val="53"/>
        </w:numPr>
        <w:tabs>
          <w:tab w:val="left" w:pos="602"/>
        </w:tabs>
        <w:ind w:right="549" w:firstLine="0"/>
        <w:jc w:val="both"/>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 для</w:t>
      </w:r>
      <w:r>
        <w:rPr>
          <w:spacing w:val="-1"/>
          <w:sz w:val="24"/>
        </w:rPr>
        <w:t xml:space="preserve"> </w:t>
      </w:r>
      <w:r>
        <w:rPr>
          <w:sz w:val="24"/>
        </w:rPr>
        <w:t>собственного развития;</w:t>
      </w:r>
    </w:p>
    <w:p w:rsidR="00FD7184" w:rsidRDefault="00C97642" w:rsidP="00E60E1C">
      <w:pPr>
        <w:pStyle w:val="a4"/>
        <w:numPr>
          <w:ilvl w:val="0"/>
          <w:numId w:val="53"/>
        </w:numPr>
        <w:tabs>
          <w:tab w:val="left" w:pos="602"/>
        </w:tabs>
        <w:ind w:right="551" w:firstLine="0"/>
        <w:jc w:val="both"/>
        <w:rPr>
          <w:sz w:val="24"/>
        </w:rPr>
      </w:pPr>
      <w:r>
        <w:rPr>
          <w:sz w:val="24"/>
        </w:rPr>
        <w:t>планировать    собственное    досуговое     чтение,    обогащать    свой    круг    чтения</w:t>
      </w:r>
      <w:r>
        <w:rPr>
          <w:spacing w:val="1"/>
          <w:sz w:val="24"/>
        </w:rPr>
        <w:t xml:space="preserve"> </w:t>
      </w:r>
      <w:r>
        <w:rPr>
          <w:sz w:val="24"/>
        </w:rPr>
        <w:t>по рекомендациям</w:t>
      </w:r>
      <w:r>
        <w:rPr>
          <w:spacing w:val="1"/>
          <w:sz w:val="24"/>
        </w:rPr>
        <w:t xml:space="preserve"> </w:t>
      </w:r>
      <w:r>
        <w:rPr>
          <w:sz w:val="24"/>
        </w:rPr>
        <w:t>учителя, в том числе за счёт произведений</w:t>
      </w:r>
      <w:r>
        <w:rPr>
          <w:spacing w:val="1"/>
          <w:sz w:val="24"/>
        </w:rPr>
        <w:t xml:space="preserve"> </w:t>
      </w:r>
      <w:r>
        <w:rPr>
          <w:sz w:val="24"/>
        </w:rPr>
        <w:t>современной</w:t>
      </w:r>
      <w:r>
        <w:rPr>
          <w:spacing w:val="60"/>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детей и подростков;</w:t>
      </w:r>
    </w:p>
    <w:p w:rsidR="00FD7184" w:rsidRDefault="00C97642" w:rsidP="00E60E1C">
      <w:pPr>
        <w:pStyle w:val="a4"/>
        <w:numPr>
          <w:ilvl w:val="0"/>
          <w:numId w:val="53"/>
        </w:numPr>
        <w:tabs>
          <w:tab w:val="left" w:pos="602"/>
        </w:tabs>
        <w:spacing w:before="1"/>
        <w:ind w:right="553" w:firstLine="0"/>
        <w:jc w:val="both"/>
        <w:rPr>
          <w:sz w:val="24"/>
        </w:rPr>
      </w:pPr>
      <w:r>
        <w:rPr>
          <w:sz w:val="24"/>
        </w:rPr>
        <w:t>развивать умения коллективной проектной или исследовательской деятельности под</w:t>
      </w:r>
      <w:r>
        <w:rPr>
          <w:spacing w:val="1"/>
          <w:sz w:val="24"/>
        </w:rPr>
        <w:t xml:space="preserve"> </w:t>
      </w:r>
      <w:r>
        <w:rPr>
          <w:sz w:val="24"/>
        </w:rPr>
        <w:t>руководством</w:t>
      </w:r>
      <w:r>
        <w:rPr>
          <w:spacing w:val="1"/>
          <w:sz w:val="24"/>
        </w:rPr>
        <w:t xml:space="preserve"> </w:t>
      </w:r>
      <w:r>
        <w:rPr>
          <w:sz w:val="24"/>
        </w:rPr>
        <w:t>учителя и</w:t>
      </w:r>
      <w:r>
        <w:rPr>
          <w:spacing w:val="1"/>
          <w:sz w:val="24"/>
        </w:rPr>
        <w:t xml:space="preserve"> </w:t>
      </w:r>
      <w:r>
        <w:rPr>
          <w:sz w:val="24"/>
        </w:rPr>
        <w:t>учиться</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2"/>
          <w:sz w:val="24"/>
        </w:rPr>
        <w:t xml:space="preserve"> </w:t>
      </w:r>
      <w:r>
        <w:rPr>
          <w:sz w:val="24"/>
        </w:rPr>
        <w:t>результаты;</w:t>
      </w:r>
    </w:p>
    <w:p w:rsidR="00FD7184" w:rsidRDefault="00C97642" w:rsidP="00E60E1C">
      <w:pPr>
        <w:pStyle w:val="a4"/>
        <w:numPr>
          <w:ilvl w:val="0"/>
          <w:numId w:val="53"/>
        </w:numPr>
        <w:tabs>
          <w:tab w:val="left" w:pos="588"/>
          <w:tab w:val="left" w:pos="602"/>
          <w:tab w:val="left" w:pos="1910"/>
          <w:tab w:val="left" w:pos="2001"/>
          <w:tab w:val="left" w:pos="2140"/>
          <w:tab w:val="left" w:pos="2305"/>
          <w:tab w:val="left" w:pos="2958"/>
          <w:tab w:val="left" w:pos="3112"/>
          <w:tab w:val="left" w:pos="3423"/>
          <w:tab w:val="left" w:pos="3651"/>
          <w:tab w:val="left" w:pos="4632"/>
          <w:tab w:val="left" w:pos="4711"/>
          <w:tab w:val="left" w:pos="5056"/>
          <w:tab w:val="left" w:pos="5088"/>
          <w:tab w:val="left" w:pos="5335"/>
          <w:tab w:val="left" w:pos="5752"/>
          <w:tab w:val="left" w:pos="6191"/>
          <w:tab w:val="left" w:pos="6694"/>
          <w:tab w:val="left" w:pos="6839"/>
          <w:tab w:val="left" w:pos="7018"/>
          <w:tab w:val="left" w:pos="7057"/>
          <w:tab w:val="left" w:pos="7501"/>
          <w:tab w:val="left" w:pos="7685"/>
          <w:tab w:val="left" w:pos="7877"/>
          <w:tab w:val="left" w:pos="8081"/>
          <w:tab w:val="left" w:pos="8299"/>
          <w:tab w:val="left" w:pos="8514"/>
          <w:tab w:val="left" w:pos="8613"/>
          <w:tab w:val="left" w:pos="8985"/>
        </w:tabs>
        <w:ind w:right="552" w:firstLine="0"/>
        <w:rPr>
          <w:sz w:val="24"/>
        </w:rPr>
      </w:pPr>
      <w:r>
        <w:rPr>
          <w:sz w:val="24"/>
        </w:rPr>
        <w:t>развивать</w:t>
      </w:r>
      <w:r>
        <w:rPr>
          <w:sz w:val="24"/>
        </w:rPr>
        <w:tab/>
        <w:t>умение</w:t>
      </w:r>
      <w:r>
        <w:rPr>
          <w:sz w:val="24"/>
        </w:rPr>
        <w:tab/>
        <w:t>использовать</w:t>
      </w:r>
      <w:r>
        <w:rPr>
          <w:sz w:val="24"/>
        </w:rPr>
        <w:tab/>
        <w:t>словари</w:t>
      </w:r>
      <w:r>
        <w:rPr>
          <w:sz w:val="24"/>
        </w:rPr>
        <w:tab/>
        <w:t>и</w:t>
      </w:r>
      <w:r>
        <w:rPr>
          <w:sz w:val="24"/>
        </w:rPr>
        <w:tab/>
        <w:t>справочники,</w:t>
      </w:r>
      <w:r>
        <w:rPr>
          <w:sz w:val="24"/>
        </w:rPr>
        <w:tab/>
      </w:r>
      <w:r>
        <w:rPr>
          <w:sz w:val="24"/>
        </w:rPr>
        <w:tab/>
        <w:t>в</w:t>
      </w:r>
      <w:r>
        <w:rPr>
          <w:sz w:val="24"/>
        </w:rPr>
        <w:tab/>
      </w:r>
      <w:r>
        <w:rPr>
          <w:sz w:val="24"/>
        </w:rPr>
        <w:tab/>
        <w:t>том</w:t>
      </w:r>
      <w:r>
        <w:rPr>
          <w:sz w:val="24"/>
        </w:rPr>
        <w:tab/>
        <w:t>числе</w:t>
      </w:r>
      <w:r>
        <w:rPr>
          <w:spacing w:val="-57"/>
          <w:sz w:val="24"/>
        </w:rPr>
        <w:t xml:space="preserve"> </w:t>
      </w:r>
      <w:r>
        <w:rPr>
          <w:sz w:val="24"/>
        </w:rPr>
        <w:t>в</w:t>
      </w:r>
      <w:r>
        <w:rPr>
          <w:sz w:val="24"/>
        </w:rPr>
        <w:tab/>
        <w:t>электронной</w:t>
      </w:r>
      <w:r>
        <w:rPr>
          <w:sz w:val="24"/>
        </w:rPr>
        <w:tab/>
      </w:r>
      <w:r>
        <w:rPr>
          <w:sz w:val="24"/>
        </w:rPr>
        <w:tab/>
      </w:r>
      <w:r>
        <w:rPr>
          <w:sz w:val="24"/>
        </w:rPr>
        <w:tab/>
        <w:t>форме;</w:t>
      </w:r>
      <w:r>
        <w:rPr>
          <w:sz w:val="24"/>
        </w:rPr>
        <w:tab/>
      </w:r>
      <w:r>
        <w:rPr>
          <w:sz w:val="24"/>
        </w:rPr>
        <w:tab/>
        <w:t>пользоваться</w:t>
      </w:r>
      <w:r>
        <w:rPr>
          <w:sz w:val="24"/>
        </w:rPr>
        <w:tab/>
      </w:r>
      <w:r>
        <w:rPr>
          <w:sz w:val="24"/>
        </w:rPr>
        <w:tab/>
        <w:t>под</w:t>
      </w:r>
      <w:r>
        <w:rPr>
          <w:sz w:val="24"/>
        </w:rPr>
        <w:tab/>
      </w:r>
      <w:r>
        <w:rPr>
          <w:sz w:val="24"/>
        </w:rPr>
        <w:tab/>
        <w:t>руководством</w:t>
      </w:r>
      <w:r>
        <w:rPr>
          <w:sz w:val="24"/>
        </w:rPr>
        <w:tab/>
      </w:r>
      <w:r>
        <w:rPr>
          <w:sz w:val="24"/>
        </w:rPr>
        <w:tab/>
        <w:t>учителя</w:t>
      </w:r>
      <w:r>
        <w:rPr>
          <w:sz w:val="24"/>
        </w:rPr>
        <w:tab/>
      </w:r>
      <w:r>
        <w:rPr>
          <w:sz w:val="24"/>
        </w:rPr>
        <w:tab/>
        <w:t>электронными</w:t>
      </w:r>
      <w:r>
        <w:rPr>
          <w:spacing w:val="-57"/>
          <w:sz w:val="24"/>
        </w:rPr>
        <w:t xml:space="preserve"> </w:t>
      </w:r>
      <w:r>
        <w:rPr>
          <w:sz w:val="24"/>
        </w:rPr>
        <w:lastRenderedPageBreak/>
        <w:t>библиотеками</w:t>
      </w:r>
      <w:r>
        <w:rPr>
          <w:sz w:val="24"/>
        </w:rPr>
        <w:tab/>
        <w:t>и</w:t>
      </w:r>
      <w:r>
        <w:rPr>
          <w:sz w:val="24"/>
        </w:rPr>
        <w:tab/>
      </w:r>
      <w:r>
        <w:rPr>
          <w:sz w:val="24"/>
        </w:rPr>
        <w:tab/>
        <w:t>другими</w:t>
      </w:r>
      <w:r>
        <w:rPr>
          <w:sz w:val="24"/>
        </w:rPr>
        <w:tab/>
        <w:t>справочными</w:t>
      </w:r>
      <w:r>
        <w:rPr>
          <w:sz w:val="24"/>
        </w:rPr>
        <w:tab/>
        <w:t>материалами,</w:t>
      </w:r>
      <w:r>
        <w:rPr>
          <w:sz w:val="24"/>
        </w:rPr>
        <w:tab/>
        <w:t>в</w:t>
      </w:r>
      <w:r>
        <w:rPr>
          <w:sz w:val="24"/>
        </w:rPr>
        <w:tab/>
      </w:r>
      <w:r>
        <w:rPr>
          <w:sz w:val="24"/>
        </w:rPr>
        <w:tab/>
      </w:r>
      <w:r>
        <w:rPr>
          <w:sz w:val="24"/>
        </w:rPr>
        <w:tab/>
        <w:t>том</w:t>
      </w:r>
      <w:r>
        <w:rPr>
          <w:sz w:val="24"/>
        </w:rPr>
        <w:tab/>
      </w:r>
      <w:r>
        <w:rPr>
          <w:sz w:val="24"/>
        </w:rPr>
        <w:tab/>
        <w:t>числе</w:t>
      </w:r>
      <w:r>
        <w:rPr>
          <w:sz w:val="24"/>
        </w:rPr>
        <w:tab/>
      </w:r>
      <w:r>
        <w:rPr>
          <w:sz w:val="24"/>
        </w:rPr>
        <w:tab/>
        <w:t>из</w:t>
      </w:r>
      <w:r>
        <w:rPr>
          <w:sz w:val="24"/>
        </w:rPr>
        <w:tab/>
      </w:r>
      <w:r>
        <w:rPr>
          <w:spacing w:val="-1"/>
          <w:sz w:val="24"/>
        </w:rPr>
        <w:t>числа</w:t>
      </w:r>
      <w:r>
        <w:rPr>
          <w:spacing w:val="-57"/>
          <w:sz w:val="24"/>
        </w:rPr>
        <w:t xml:space="preserve"> </w:t>
      </w:r>
      <w:r>
        <w:rPr>
          <w:sz w:val="24"/>
        </w:rPr>
        <w:t>верифицированных электронных ресурсов, включённых в федеральный перечень.</w:t>
      </w:r>
      <w:r>
        <w:rPr>
          <w:spacing w:val="1"/>
          <w:sz w:val="24"/>
        </w:rPr>
        <w:t xml:space="preserve"> </w:t>
      </w:r>
      <w:r>
        <w:rPr>
          <w:sz w:val="24"/>
        </w:rPr>
        <w:t>Предметные</w:t>
      </w:r>
      <w:r>
        <w:rPr>
          <w:sz w:val="24"/>
        </w:rPr>
        <w:tab/>
      </w:r>
      <w:r>
        <w:rPr>
          <w:sz w:val="24"/>
        </w:rPr>
        <w:tab/>
        <w:t>результаты</w:t>
      </w:r>
      <w:r>
        <w:rPr>
          <w:sz w:val="24"/>
        </w:rPr>
        <w:tab/>
      </w:r>
      <w:r>
        <w:rPr>
          <w:sz w:val="24"/>
        </w:rPr>
        <w:tab/>
        <w:t>изучения</w:t>
      </w:r>
      <w:r>
        <w:rPr>
          <w:sz w:val="24"/>
        </w:rPr>
        <w:tab/>
      </w:r>
      <w:r>
        <w:rPr>
          <w:sz w:val="24"/>
        </w:rPr>
        <w:tab/>
      </w:r>
      <w:r>
        <w:rPr>
          <w:sz w:val="24"/>
        </w:rPr>
        <w:tab/>
      </w:r>
      <w:r>
        <w:rPr>
          <w:sz w:val="24"/>
        </w:rPr>
        <w:tab/>
        <w:t>литературы.</w:t>
      </w:r>
      <w:r>
        <w:rPr>
          <w:sz w:val="24"/>
        </w:rPr>
        <w:tab/>
      </w:r>
      <w:r>
        <w:rPr>
          <w:sz w:val="24"/>
        </w:rPr>
        <w:tab/>
        <w:t>К</w:t>
      </w:r>
      <w:r>
        <w:rPr>
          <w:sz w:val="24"/>
        </w:rPr>
        <w:tab/>
      </w:r>
      <w:r>
        <w:rPr>
          <w:sz w:val="24"/>
        </w:rPr>
        <w:tab/>
      </w:r>
      <w:r>
        <w:rPr>
          <w:sz w:val="24"/>
        </w:rPr>
        <w:tab/>
        <w:t>концу</w:t>
      </w:r>
      <w:r>
        <w:rPr>
          <w:sz w:val="24"/>
        </w:rPr>
        <w:tab/>
      </w:r>
      <w:r>
        <w:rPr>
          <w:sz w:val="24"/>
        </w:rPr>
        <w:tab/>
      </w:r>
      <w:r>
        <w:rPr>
          <w:sz w:val="24"/>
        </w:rPr>
        <w:tab/>
        <w:t>обучения</w:t>
      </w:r>
      <w:r>
        <w:rPr>
          <w:spacing w:val="-57"/>
          <w:sz w:val="24"/>
        </w:rPr>
        <w:t xml:space="preserve"> </w:t>
      </w:r>
      <w:r>
        <w:rPr>
          <w:sz w:val="24"/>
        </w:rPr>
        <w:t>в</w:t>
      </w:r>
      <w:r>
        <w:rPr>
          <w:spacing w:val="-2"/>
          <w:sz w:val="24"/>
        </w:rPr>
        <w:t xml:space="preserve"> </w:t>
      </w:r>
      <w:r>
        <w:rPr>
          <w:sz w:val="24"/>
        </w:rPr>
        <w:t>7 классе</w:t>
      </w:r>
      <w:r>
        <w:rPr>
          <w:spacing w:val="-1"/>
          <w:sz w:val="24"/>
        </w:rPr>
        <w:t xml:space="preserve"> </w:t>
      </w:r>
      <w:r>
        <w:rPr>
          <w:sz w:val="24"/>
        </w:rPr>
        <w:t>обучающийся научится:</w:t>
      </w:r>
    </w:p>
    <w:p w:rsidR="00FD7184" w:rsidRDefault="00C97642" w:rsidP="00E60E1C">
      <w:pPr>
        <w:pStyle w:val="a4"/>
        <w:numPr>
          <w:ilvl w:val="0"/>
          <w:numId w:val="52"/>
        </w:numPr>
        <w:tabs>
          <w:tab w:val="left" w:pos="482"/>
        </w:tabs>
        <w:ind w:right="553" w:firstLine="0"/>
        <w:jc w:val="both"/>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6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FD7184" w:rsidRDefault="00C97642" w:rsidP="00E60E1C">
      <w:pPr>
        <w:pStyle w:val="a4"/>
        <w:numPr>
          <w:ilvl w:val="0"/>
          <w:numId w:val="52"/>
        </w:numPr>
        <w:tabs>
          <w:tab w:val="left" w:pos="482"/>
        </w:tabs>
        <w:ind w:right="552" w:firstLine="0"/>
        <w:jc w:val="both"/>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FD7184" w:rsidRDefault="00C97642" w:rsidP="00E60E1C">
      <w:pPr>
        <w:pStyle w:val="a4"/>
        <w:numPr>
          <w:ilvl w:val="0"/>
          <w:numId w:val="52"/>
        </w:numPr>
        <w:tabs>
          <w:tab w:val="left" w:pos="482"/>
        </w:tabs>
        <w:ind w:right="542" w:firstLine="0"/>
        <w:jc w:val="both"/>
        <w:rPr>
          <w:sz w:val="24"/>
        </w:rPr>
      </w:pPr>
      <w:r>
        <w:rPr>
          <w:sz w:val="24"/>
        </w:rPr>
        <w:t xml:space="preserve">проводить    </w:t>
      </w:r>
      <w:r>
        <w:rPr>
          <w:spacing w:val="1"/>
          <w:sz w:val="24"/>
        </w:rPr>
        <w:t xml:space="preserve"> </w:t>
      </w:r>
      <w:r>
        <w:rPr>
          <w:sz w:val="24"/>
        </w:rPr>
        <w:t>смысловой      и      эстетический      анализ      произведений      фольклора</w:t>
      </w:r>
      <w:r>
        <w:rPr>
          <w:spacing w:val="1"/>
          <w:sz w:val="24"/>
        </w:rPr>
        <w:t xml:space="preserve"> </w:t>
      </w:r>
      <w:r>
        <w:rPr>
          <w:sz w:val="24"/>
        </w:rPr>
        <w:t>и</w:t>
      </w:r>
      <w:r>
        <w:rPr>
          <w:spacing w:val="29"/>
          <w:sz w:val="24"/>
        </w:rPr>
        <w:t xml:space="preserve"> </w:t>
      </w:r>
      <w:r>
        <w:rPr>
          <w:sz w:val="24"/>
        </w:rPr>
        <w:t>художественной</w:t>
      </w:r>
      <w:r>
        <w:rPr>
          <w:spacing w:val="29"/>
          <w:sz w:val="24"/>
        </w:rPr>
        <w:t xml:space="preserve"> </w:t>
      </w:r>
      <w:r>
        <w:rPr>
          <w:sz w:val="24"/>
        </w:rPr>
        <w:t>литературы,</w:t>
      </w:r>
      <w:r>
        <w:rPr>
          <w:spacing w:val="30"/>
          <w:sz w:val="24"/>
        </w:rPr>
        <w:t xml:space="preserve"> </w:t>
      </w:r>
      <w:r>
        <w:rPr>
          <w:sz w:val="24"/>
        </w:rPr>
        <w:t>воспринимать,</w:t>
      </w:r>
      <w:r>
        <w:rPr>
          <w:spacing w:val="30"/>
          <w:sz w:val="24"/>
        </w:rPr>
        <w:t xml:space="preserve"> </w:t>
      </w:r>
      <w:r>
        <w:rPr>
          <w:sz w:val="24"/>
        </w:rPr>
        <w:t>анализировать,</w:t>
      </w:r>
      <w:r>
        <w:rPr>
          <w:spacing w:val="30"/>
          <w:sz w:val="24"/>
        </w:rPr>
        <w:t xml:space="preserve"> </w:t>
      </w:r>
      <w:r>
        <w:rPr>
          <w:sz w:val="24"/>
        </w:rPr>
        <w:t>интерпретировать</w:t>
      </w:r>
    </w:p>
    <w:p w:rsidR="00FD7184" w:rsidRDefault="00C97642">
      <w:pPr>
        <w:pStyle w:val="a3"/>
        <w:spacing w:before="61"/>
        <w:ind w:right="556" w:firstLine="0"/>
      </w:pPr>
      <w:r>
        <w:t>и оценивать прочитанное (с учётом литературного развития обучающихся), понимать, что</w:t>
      </w:r>
      <w:r>
        <w:rPr>
          <w:spacing w:val="1"/>
        </w:rPr>
        <w:t xml:space="preserve"> </w:t>
      </w:r>
      <w:r>
        <w:t>в</w:t>
      </w:r>
      <w:r>
        <w:rPr>
          <w:spacing w:val="-2"/>
        </w:rPr>
        <w:t xml:space="preserve"> </w:t>
      </w:r>
      <w:r>
        <w:t>литературных произведениях</w:t>
      </w:r>
      <w:r>
        <w:rPr>
          <w:spacing w:val="1"/>
        </w:rPr>
        <w:t xml:space="preserve"> </w:t>
      </w:r>
      <w:r>
        <w:t>отражена</w:t>
      </w:r>
      <w:r>
        <w:rPr>
          <w:spacing w:val="-2"/>
        </w:rPr>
        <w:t xml:space="preserve"> </w:t>
      </w:r>
      <w:r>
        <w:t>художественная картина</w:t>
      </w:r>
      <w:r>
        <w:rPr>
          <w:spacing w:val="-2"/>
        </w:rPr>
        <w:t xml:space="preserve"> </w:t>
      </w:r>
      <w:r>
        <w:t>мира;</w:t>
      </w:r>
    </w:p>
    <w:p w:rsidR="00FD7184" w:rsidRDefault="00C97642" w:rsidP="00E60E1C">
      <w:pPr>
        <w:pStyle w:val="a4"/>
        <w:numPr>
          <w:ilvl w:val="0"/>
          <w:numId w:val="52"/>
        </w:numPr>
        <w:tabs>
          <w:tab w:val="left" w:pos="482"/>
        </w:tabs>
        <w:ind w:right="543" w:firstLine="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60"/>
          <w:sz w:val="24"/>
        </w:rPr>
        <w:t xml:space="preserve"> </w:t>
      </w:r>
      <w:r>
        <w:rPr>
          <w:sz w:val="24"/>
        </w:rPr>
        <w:t>тему,</w:t>
      </w:r>
      <w:r>
        <w:rPr>
          <w:spacing w:val="1"/>
          <w:sz w:val="24"/>
        </w:rPr>
        <w:t xml:space="preserve"> </w:t>
      </w:r>
      <w:r>
        <w:rPr>
          <w:sz w:val="24"/>
        </w:rPr>
        <w:t>главную мысль и проблематику произведения, его родовую и жанровую принадлежность,</w:t>
      </w:r>
      <w:r>
        <w:rPr>
          <w:spacing w:val="1"/>
          <w:sz w:val="24"/>
        </w:rPr>
        <w:t xml:space="preserve"> </w:t>
      </w:r>
      <w:r>
        <w:rPr>
          <w:sz w:val="24"/>
        </w:rPr>
        <w:t>выявлять позицию героя, рассказчика и авторскую позицию, учитывая художественные</w:t>
      </w:r>
      <w:r>
        <w:rPr>
          <w:spacing w:val="1"/>
          <w:sz w:val="24"/>
        </w:rPr>
        <w:t xml:space="preserve"> </w:t>
      </w:r>
      <w:r>
        <w:rPr>
          <w:sz w:val="24"/>
        </w:rPr>
        <w:t>особенности произведения, характеризовать героев-персонажей, давать их сравнительные</w:t>
      </w:r>
      <w:r>
        <w:rPr>
          <w:spacing w:val="1"/>
          <w:sz w:val="24"/>
        </w:rPr>
        <w:t xml:space="preserve"> </w:t>
      </w:r>
      <w:r>
        <w:rPr>
          <w:sz w:val="24"/>
        </w:rPr>
        <w:t>характеристики, оценивать систему персонажей, определять особенности композиции и</w:t>
      </w:r>
      <w:r>
        <w:rPr>
          <w:spacing w:val="1"/>
          <w:sz w:val="24"/>
        </w:rPr>
        <w:t xml:space="preserve"> </w:t>
      </w:r>
      <w:r>
        <w:rPr>
          <w:sz w:val="24"/>
        </w:rPr>
        <w:t>основной конфликт произведения, объяснять своё понимание 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 средства, характерные для творческой манеры 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2"/>
          <w:sz w:val="24"/>
        </w:rPr>
        <w:t xml:space="preserve"> </w:t>
      </w:r>
      <w:r>
        <w:rPr>
          <w:sz w:val="24"/>
        </w:rPr>
        <w:t>функции;</w:t>
      </w:r>
    </w:p>
    <w:p w:rsidR="00FD7184" w:rsidRDefault="00C97642" w:rsidP="00E60E1C">
      <w:pPr>
        <w:pStyle w:val="a4"/>
        <w:numPr>
          <w:ilvl w:val="0"/>
          <w:numId w:val="52"/>
        </w:numPr>
        <w:tabs>
          <w:tab w:val="left" w:pos="482"/>
          <w:tab w:val="left" w:pos="8249"/>
        </w:tabs>
        <w:spacing w:before="1"/>
        <w:ind w:right="546" w:firstLine="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теоретико-литературных</w:t>
      </w:r>
      <w:r>
        <w:rPr>
          <w:spacing w:val="1"/>
          <w:sz w:val="24"/>
        </w:rPr>
        <w:t xml:space="preserve"> </w:t>
      </w:r>
      <w:r>
        <w:rPr>
          <w:sz w:val="24"/>
        </w:rPr>
        <w:t>понятий и учиться самостоятельно использовать их в процессе анализа и 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 и устное народное творчество, проза и поэзия, художественный образ, 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послание,</w:t>
      </w:r>
      <w:r>
        <w:rPr>
          <w:spacing w:val="1"/>
          <w:sz w:val="24"/>
        </w:rPr>
        <w:t xml:space="preserve"> </w:t>
      </w:r>
      <w:r>
        <w:rPr>
          <w:sz w:val="24"/>
        </w:rPr>
        <w:t>поэма,</w:t>
      </w:r>
      <w:r>
        <w:rPr>
          <w:spacing w:val="1"/>
          <w:sz w:val="24"/>
        </w:rPr>
        <w:t xml:space="preserve"> </w:t>
      </w:r>
      <w:r>
        <w:rPr>
          <w:sz w:val="24"/>
        </w:rPr>
        <w:t>песня),</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 литературного произведения; тема, идея, проблематика, пафос (героический,</w:t>
      </w:r>
      <w:r>
        <w:rPr>
          <w:spacing w:val="1"/>
          <w:sz w:val="24"/>
        </w:rPr>
        <w:t xml:space="preserve"> </w:t>
      </w:r>
      <w:r w:rsidR="009162E6">
        <w:rPr>
          <w:sz w:val="24"/>
        </w:rPr>
        <w:t xml:space="preserve">патриотический, </w:t>
      </w:r>
      <w:r>
        <w:rPr>
          <w:spacing w:val="-1"/>
          <w:sz w:val="24"/>
        </w:rPr>
        <w:t>гражданский</w:t>
      </w:r>
    </w:p>
    <w:p w:rsidR="00FD7184" w:rsidRDefault="00C97642">
      <w:pPr>
        <w:pStyle w:val="a3"/>
        <w:spacing w:before="1"/>
        <w:ind w:right="550" w:firstLine="0"/>
      </w:pPr>
      <w:r>
        <w:t>и другие), сюжет, композиция, эпиграф, стадии развития действия (экспозиция, 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61"/>
        </w:rPr>
        <w:t xml:space="preserve"> </w:t>
      </w:r>
      <w:r>
        <w:t>героя,</w:t>
      </w:r>
      <w:r>
        <w:rPr>
          <w:spacing w:val="-57"/>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анафора;</w:t>
      </w:r>
      <w:r>
        <w:rPr>
          <w:spacing w:val="1"/>
        </w:rPr>
        <w:t xml:space="preserve"> </w:t>
      </w:r>
      <w:r>
        <w:t>стихотворный</w:t>
      </w:r>
      <w:r>
        <w:rPr>
          <w:spacing w:val="-2"/>
        </w:rPr>
        <w:t xml:space="preserve"> </w:t>
      </w:r>
      <w:r>
        <w:t>метр</w:t>
      </w:r>
      <w:r>
        <w:rPr>
          <w:spacing w:val="-1"/>
        </w:rPr>
        <w:t xml:space="preserve"> </w:t>
      </w:r>
      <w:r>
        <w:t>(хорей,</w:t>
      </w:r>
      <w:r>
        <w:rPr>
          <w:spacing w:val="-2"/>
        </w:rPr>
        <w:t xml:space="preserve"> </w:t>
      </w:r>
      <w:r>
        <w:t>ямб,</w:t>
      </w:r>
      <w:r>
        <w:rPr>
          <w:spacing w:val="-1"/>
        </w:rPr>
        <w:t xml:space="preserve"> </w:t>
      </w:r>
      <w:r>
        <w:t>дактиль,</w:t>
      </w:r>
      <w:r>
        <w:rPr>
          <w:spacing w:val="-1"/>
        </w:rPr>
        <w:t xml:space="preserve"> </w:t>
      </w:r>
      <w:r>
        <w:t>амфибрахий,</w:t>
      </w:r>
      <w:r>
        <w:rPr>
          <w:spacing w:val="-2"/>
        </w:rPr>
        <w:t xml:space="preserve"> </w:t>
      </w:r>
      <w:r>
        <w:t>анапест),</w:t>
      </w:r>
      <w:r>
        <w:rPr>
          <w:spacing w:val="-1"/>
        </w:rPr>
        <w:t xml:space="preserve"> </w:t>
      </w:r>
      <w:r>
        <w:t>ритм,</w:t>
      </w:r>
      <w:r>
        <w:rPr>
          <w:spacing w:val="-5"/>
        </w:rPr>
        <w:t xml:space="preserve"> </w:t>
      </w:r>
      <w:r>
        <w:t>рифма,</w:t>
      </w:r>
      <w:r>
        <w:rPr>
          <w:spacing w:val="-1"/>
        </w:rPr>
        <w:t xml:space="preserve"> </w:t>
      </w:r>
      <w:r>
        <w:t>строфа);</w:t>
      </w:r>
    </w:p>
    <w:p w:rsidR="00FD7184" w:rsidRDefault="00C97642" w:rsidP="00E60E1C">
      <w:pPr>
        <w:pStyle w:val="a4"/>
        <w:numPr>
          <w:ilvl w:val="0"/>
          <w:numId w:val="52"/>
        </w:numPr>
        <w:tabs>
          <w:tab w:val="left" w:pos="482"/>
        </w:tabs>
        <w:ind w:right="558" w:firstLine="0"/>
        <w:jc w:val="both"/>
        <w:rPr>
          <w:sz w:val="24"/>
        </w:rPr>
      </w:pPr>
      <w:r>
        <w:rPr>
          <w:sz w:val="24"/>
        </w:rPr>
        <w:t>выделять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элементы</w:t>
      </w:r>
      <w:r>
        <w:rPr>
          <w:spacing w:val="1"/>
          <w:sz w:val="24"/>
        </w:rPr>
        <w:t xml:space="preserve"> </w:t>
      </w:r>
      <w:r>
        <w:rPr>
          <w:sz w:val="24"/>
        </w:rPr>
        <w:t>художественной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обнаруживать</w:t>
      </w:r>
      <w:r>
        <w:rPr>
          <w:spacing w:val="1"/>
          <w:sz w:val="24"/>
        </w:rPr>
        <w:t xml:space="preserve"> </w:t>
      </w:r>
      <w:r>
        <w:rPr>
          <w:sz w:val="24"/>
        </w:rPr>
        <w:t>связи</w:t>
      </w:r>
      <w:r>
        <w:rPr>
          <w:spacing w:val="-57"/>
          <w:sz w:val="24"/>
        </w:rPr>
        <w:t xml:space="preserve"> </w:t>
      </w:r>
      <w:r>
        <w:rPr>
          <w:sz w:val="24"/>
        </w:rPr>
        <w:t>между</w:t>
      </w:r>
      <w:r>
        <w:rPr>
          <w:spacing w:val="-5"/>
          <w:sz w:val="24"/>
        </w:rPr>
        <w:t xml:space="preserve"> </w:t>
      </w:r>
      <w:r>
        <w:rPr>
          <w:sz w:val="24"/>
        </w:rPr>
        <w:t>ними;</w:t>
      </w:r>
    </w:p>
    <w:p w:rsidR="00FD7184" w:rsidRDefault="00C97642" w:rsidP="00E60E1C">
      <w:pPr>
        <w:pStyle w:val="a4"/>
        <w:numPr>
          <w:ilvl w:val="0"/>
          <w:numId w:val="52"/>
        </w:numPr>
        <w:tabs>
          <w:tab w:val="left" w:pos="482"/>
        </w:tabs>
        <w:ind w:right="548" w:firstLine="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57"/>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приёмы,</w:t>
      </w:r>
      <w:r>
        <w:rPr>
          <w:spacing w:val="1"/>
          <w:sz w:val="24"/>
        </w:rPr>
        <w:t xml:space="preserve"> </w:t>
      </w:r>
      <w:r>
        <w:rPr>
          <w:sz w:val="24"/>
        </w:rPr>
        <w:t>особенности</w:t>
      </w:r>
      <w:r>
        <w:rPr>
          <w:spacing w:val="-1"/>
          <w:sz w:val="24"/>
        </w:rPr>
        <w:t xml:space="preserve"> </w:t>
      </w:r>
      <w:r>
        <w:rPr>
          <w:sz w:val="24"/>
        </w:rPr>
        <w:t>языка;</w:t>
      </w:r>
    </w:p>
    <w:p w:rsidR="00FD7184" w:rsidRDefault="00C97642" w:rsidP="00E60E1C">
      <w:pPr>
        <w:pStyle w:val="a4"/>
        <w:numPr>
          <w:ilvl w:val="0"/>
          <w:numId w:val="52"/>
        </w:numPr>
        <w:tabs>
          <w:tab w:val="left" w:pos="482"/>
        </w:tabs>
        <w:ind w:right="553" w:firstLine="0"/>
        <w:jc w:val="both"/>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w:t>
      </w:r>
      <w:r>
        <w:rPr>
          <w:spacing w:val="-3"/>
          <w:sz w:val="24"/>
        </w:rPr>
        <w:t xml:space="preserve"> </w:t>
      </w:r>
      <w:r>
        <w:rPr>
          <w:sz w:val="24"/>
        </w:rPr>
        <w:t>с</w:t>
      </w:r>
      <w:r>
        <w:rPr>
          <w:spacing w:val="-4"/>
          <w:sz w:val="24"/>
        </w:rPr>
        <w:t xml:space="preserve"> </w:t>
      </w:r>
      <w:r>
        <w:rPr>
          <w:sz w:val="24"/>
        </w:rPr>
        <w:t>произведениями</w:t>
      </w:r>
      <w:r>
        <w:rPr>
          <w:spacing w:val="-2"/>
          <w:sz w:val="24"/>
        </w:rPr>
        <w:t xml:space="preserve"> </w:t>
      </w:r>
      <w:r>
        <w:rPr>
          <w:sz w:val="24"/>
        </w:rPr>
        <w:t>других видов</w:t>
      </w:r>
      <w:r>
        <w:rPr>
          <w:spacing w:val="-2"/>
          <w:sz w:val="24"/>
        </w:rPr>
        <w:t xml:space="preserve"> </w:t>
      </w:r>
      <w:r>
        <w:rPr>
          <w:sz w:val="24"/>
        </w:rPr>
        <w:t>искусства</w:t>
      </w:r>
      <w:r>
        <w:rPr>
          <w:spacing w:val="-4"/>
          <w:sz w:val="24"/>
        </w:rPr>
        <w:t xml:space="preserve"> </w:t>
      </w:r>
      <w:r>
        <w:rPr>
          <w:sz w:val="24"/>
        </w:rPr>
        <w:t>(живопись,</w:t>
      </w:r>
      <w:r>
        <w:rPr>
          <w:spacing w:val="-3"/>
          <w:sz w:val="24"/>
        </w:rPr>
        <w:t xml:space="preserve"> </w:t>
      </w:r>
      <w:r>
        <w:rPr>
          <w:sz w:val="24"/>
        </w:rPr>
        <w:t>музыка,</w:t>
      </w:r>
      <w:r>
        <w:rPr>
          <w:spacing w:val="-2"/>
          <w:sz w:val="24"/>
        </w:rPr>
        <w:t xml:space="preserve"> </w:t>
      </w:r>
      <w:r>
        <w:rPr>
          <w:sz w:val="24"/>
        </w:rPr>
        <w:t>театр,</w:t>
      </w:r>
      <w:r>
        <w:rPr>
          <w:spacing w:val="-2"/>
          <w:sz w:val="24"/>
        </w:rPr>
        <w:t xml:space="preserve"> </w:t>
      </w:r>
      <w:r>
        <w:rPr>
          <w:sz w:val="24"/>
        </w:rPr>
        <w:t>кино);</w:t>
      </w:r>
    </w:p>
    <w:p w:rsidR="00FD7184" w:rsidRDefault="00C97642" w:rsidP="00E60E1C">
      <w:pPr>
        <w:pStyle w:val="a4"/>
        <w:numPr>
          <w:ilvl w:val="0"/>
          <w:numId w:val="52"/>
        </w:numPr>
        <w:tabs>
          <w:tab w:val="left" w:pos="482"/>
        </w:tabs>
        <w:ind w:left="481"/>
        <w:jc w:val="both"/>
        <w:rPr>
          <w:sz w:val="24"/>
        </w:rPr>
      </w:pPr>
      <w:r>
        <w:rPr>
          <w:sz w:val="24"/>
        </w:rPr>
        <w:t xml:space="preserve">выразительно  </w:t>
      </w:r>
      <w:r>
        <w:rPr>
          <w:spacing w:val="33"/>
          <w:sz w:val="24"/>
        </w:rPr>
        <w:t xml:space="preserve"> </w:t>
      </w:r>
      <w:r>
        <w:rPr>
          <w:sz w:val="24"/>
        </w:rPr>
        <w:t xml:space="preserve">читать   </w:t>
      </w:r>
      <w:r>
        <w:rPr>
          <w:spacing w:val="33"/>
          <w:sz w:val="24"/>
        </w:rPr>
        <w:t xml:space="preserve"> </w:t>
      </w:r>
      <w:r>
        <w:rPr>
          <w:sz w:val="24"/>
        </w:rPr>
        <w:t xml:space="preserve">стихи   </w:t>
      </w:r>
      <w:r>
        <w:rPr>
          <w:spacing w:val="31"/>
          <w:sz w:val="24"/>
        </w:rPr>
        <w:t xml:space="preserve"> </w:t>
      </w:r>
      <w:r>
        <w:rPr>
          <w:sz w:val="24"/>
        </w:rPr>
        <w:t xml:space="preserve">и   </w:t>
      </w:r>
      <w:r>
        <w:rPr>
          <w:spacing w:val="34"/>
          <w:sz w:val="24"/>
        </w:rPr>
        <w:t xml:space="preserve"> </w:t>
      </w:r>
      <w:r>
        <w:rPr>
          <w:sz w:val="24"/>
        </w:rPr>
        <w:t xml:space="preserve">прозу,   </w:t>
      </w:r>
      <w:r>
        <w:rPr>
          <w:spacing w:val="34"/>
          <w:sz w:val="24"/>
        </w:rPr>
        <w:t xml:space="preserve"> </w:t>
      </w:r>
      <w:r>
        <w:rPr>
          <w:sz w:val="24"/>
        </w:rPr>
        <w:t xml:space="preserve">в   </w:t>
      </w:r>
      <w:r>
        <w:rPr>
          <w:spacing w:val="33"/>
          <w:sz w:val="24"/>
        </w:rPr>
        <w:t xml:space="preserve"> </w:t>
      </w:r>
      <w:r>
        <w:rPr>
          <w:sz w:val="24"/>
        </w:rPr>
        <w:t xml:space="preserve">том   </w:t>
      </w:r>
      <w:r>
        <w:rPr>
          <w:spacing w:val="32"/>
          <w:sz w:val="24"/>
        </w:rPr>
        <w:t xml:space="preserve"> </w:t>
      </w:r>
      <w:r>
        <w:rPr>
          <w:sz w:val="24"/>
        </w:rPr>
        <w:t xml:space="preserve">числе   </w:t>
      </w:r>
      <w:r>
        <w:rPr>
          <w:spacing w:val="33"/>
          <w:sz w:val="24"/>
        </w:rPr>
        <w:t xml:space="preserve"> </w:t>
      </w:r>
      <w:r>
        <w:rPr>
          <w:sz w:val="24"/>
        </w:rPr>
        <w:t xml:space="preserve">наизусть   </w:t>
      </w:r>
      <w:r>
        <w:rPr>
          <w:spacing w:val="42"/>
          <w:sz w:val="24"/>
        </w:rPr>
        <w:t xml:space="preserve"> </w:t>
      </w:r>
      <w:r>
        <w:rPr>
          <w:sz w:val="24"/>
        </w:rPr>
        <w:t xml:space="preserve">(не   </w:t>
      </w:r>
      <w:r>
        <w:rPr>
          <w:spacing w:val="33"/>
          <w:sz w:val="24"/>
        </w:rPr>
        <w:t xml:space="preserve"> </w:t>
      </w:r>
      <w:r>
        <w:rPr>
          <w:sz w:val="24"/>
        </w:rPr>
        <w:t>менее</w:t>
      </w:r>
    </w:p>
    <w:p w:rsidR="00FD7184" w:rsidRDefault="00C97642">
      <w:pPr>
        <w:pStyle w:val="a3"/>
        <w:ind w:right="550" w:firstLine="0"/>
      </w:pPr>
      <w:r>
        <w:t>9</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FD7184" w:rsidRDefault="00C97642" w:rsidP="00E60E1C">
      <w:pPr>
        <w:pStyle w:val="a4"/>
        <w:numPr>
          <w:ilvl w:val="0"/>
          <w:numId w:val="52"/>
        </w:numPr>
        <w:tabs>
          <w:tab w:val="left" w:pos="602"/>
        </w:tabs>
        <w:spacing w:before="1"/>
        <w:ind w:right="545" w:firstLine="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отвечать на вопросы по прочитанному произведению и самостоятельно формулировать</w:t>
      </w:r>
      <w:r>
        <w:rPr>
          <w:spacing w:val="1"/>
          <w:sz w:val="24"/>
        </w:rPr>
        <w:t xml:space="preserve"> </w:t>
      </w:r>
      <w:r>
        <w:rPr>
          <w:sz w:val="24"/>
        </w:rPr>
        <w:t>вопросы</w:t>
      </w:r>
      <w:r>
        <w:rPr>
          <w:spacing w:val="-1"/>
          <w:sz w:val="24"/>
        </w:rPr>
        <w:t xml:space="preserve"> </w:t>
      </w:r>
      <w:r>
        <w:rPr>
          <w:sz w:val="24"/>
        </w:rPr>
        <w:t>к тексту;</w:t>
      </w:r>
      <w:r>
        <w:rPr>
          <w:spacing w:val="-1"/>
          <w:sz w:val="24"/>
        </w:rPr>
        <w:t xml:space="preserve"> </w:t>
      </w:r>
      <w:r>
        <w:rPr>
          <w:sz w:val="24"/>
        </w:rPr>
        <w:t>пересказывать сюжет</w:t>
      </w:r>
      <w:r>
        <w:rPr>
          <w:spacing w:val="-1"/>
          <w:sz w:val="24"/>
        </w:rPr>
        <w:t xml:space="preserve"> </w:t>
      </w:r>
      <w:r>
        <w:rPr>
          <w:sz w:val="24"/>
        </w:rPr>
        <w:t>и вычленять фабулу;</w:t>
      </w:r>
    </w:p>
    <w:p w:rsidR="00FD7184" w:rsidRDefault="00C97642" w:rsidP="00E60E1C">
      <w:pPr>
        <w:pStyle w:val="a4"/>
        <w:numPr>
          <w:ilvl w:val="0"/>
          <w:numId w:val="52"/>
        </w:numPr>
        <w:tabs>
          <w:tab w:val="left" w:pos="604"/>
        </w:tabs>
        <w:ind w:right="556" w:firstLine="0"/>
        <w:jc w:val="both"/>
        <w:rPr>
          <w:sz w:val="24"/>
        </w:rPr>
      </w:pPr>
      <w:r>
        <w:rPr>
          <w:sz w:val="24"/>
        </w:rPr>
        <w:t>участвовать в беседе и диалоге о прочитанном произведении, соотносить собственную</w:t>
      </w:r>
      <w:r>
        <w:rPr>
          <w:spacing w:val="-57"/>
          <w:sz w:val="24"/>
        </w:rPr>
        <w:t xml:space="preserve"> </w:t>
      </w:r>
      <w:r>
        <w:rPr>
          <w:sz w:val="24"/>
        </w:rPr>
        <w:t>позицию</w:t>
      </w:r>
      <w:r>
        <w:rPr>
          <w:spacing w:val="-2"/>
          <w:sz w:val="24"/>
        </w:rPr>
        <w:t xml:space="preserve"> </w:t>
      </w:r>
      <w:r>
        <w:rPr>
          <w:sz w:val="24"/>
        </w:rPr>
        <w:t>с</w:t>
      </w:r>
      <w:r>
        <w:rPr>
          <w:spacing w:val="-2"/>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w:t>
      </w:r>
      <w:r>
        <w:rPr>
          <w:spacing w:val="-6"/>
          <w:sz w:val="24"/>
        </w:rPr>
        <w:t xml:space="preserve"> </w:t>
      </w:r>
      <w:r>
        <w:rPr>
          <w:sz w:val="24"/>
        </w:rPr>
        <w:t>прочитанному;</w:t>
      </w:r>
    </w:p>
    <w:p w:rsidR="00FD7184" w:rsidRDefault="00C97642" w:rsidP="00E60E1C">
      <w:pPr>
        <w:pStyle w:val="a4"/>
        <w:numPr>
          <w:ilvl w:val="0"/>
          <w:numId w:val="52"/>
        </w:numPr>
        <w:tabs>
          <w:tab w:val="left" w:pos="602"/>
        </w:tabs>
        <w:ind w:right="544" w:firstLine="0"/>
        <w:jc w:val="both"/>
        <w:rPr>
          <w:sz w:val="24"/>
        </w:rPr>
      </w:pPr>
      <w:r>
        <w:rPr>
          <w:sz w:val="24"/>
        </w:rPr>
        <w:t xml:space="preserve">создавать  </w:t>
      </w:r>
      <w:r>
        <w:rPr>
          <w:spacing w:val="43"/>
          <w:sz w:val="24"/>
        </w:rPr>
        <w:t xml:space="preserve"> </w:t>
      </w:r>
      <w:r>
        <w:rPr>
          <w:sz w:val="24"/>
        </w:rPr>
        <w:t xml:space="preserve">устные  </w:t>
      </w:r>
      <w:r>
        <w:rPr>
          <w:spacing w:val="38"/>
          <w:sz w:val="24"/>
        </w:rPr>
        <w:t xml:space="preserve"> </w:t>
      </w:r>
      <w:r>
        <w:rPr>
          <w:sz w:val="24"/>
        </w:rPr>
        <w:t xml:space="preserve">и  </w:t>
      </w:r>
      <w:r>
        <w:rPr>
          <w:spacing w:val="38"/>
          <w:sz w:val="24"/>
        </w:rPr>
        <w:t xml:space="preserve"> </w:t>
      </w:r>
      <w:r>
        <w:rPr>
          <w:sz w:val="24"/>
        </w:rPr>
        <w:t xml:space="preserve">письменные   </w:t>
      </w:r>
      <w:r>
        <w:rPr>
          <w:spacing w:val="35"/>
          <w:sz w:val="24"/>
        </w:rPr>
        <w:t xml:space="preserve"> </w:t>
      </w:r>
      <w:r>
        <w:rPr>
          <w:sz w:val="24"/>
        </w:rPr>
        <w:t xml:space="preserve">высказывания   </w:t>
      </w:r>
      <w:r>
        <w:rPr>
          <w:spacing w:val="37"/>
          <w:sz w:val="24"/>
        </w:rPr>
        <w:t xml:space="preserve"> </w:t>
      </w:r>
      <w:r>
        <w:rPr>
          <w:sz w:val="24"/>
        </w:rPr>
        <w:t xml:space="preserve">разных   </w:t>
      </w:r>
      <w:r>
        <w:rPr>
          <w:spacing w:val="37"/>
          <w:sz w:val="24"/>
        </w:rPr>
        <w:t xml:space="preserve"> </w:t>
      </w:r>
      <w:r>
        <w:rPr>
          <w:sz w:val="24"/>
        </w:rPr>
        <w:t xml:space="preserve">жанров   </w:t>
      </w:r>
      <w:r>
        <w:rPr>
          <w:spacing w:val="37"/>
          <w:sz w:val="24"/>
        </w:rPr>
        <w:t xml:space="preserve"> </w:t>
      </w:r>
      <w:r>
        <w:rPr>
          <w:sz w:val="24"/>
        </w:rPr>
        <w:t>(объёмом</w:t>
      </w:r>
      <w:r>
        <w:rPr>
          <w:spacing w:val="-58"/>
          <w:sz w:val="24"/>
        </w:rPr>
        <w:t xml:space="preserve"> </w:t>
      </w:r>
      <w:r>
        <w:rPr>
          <w:sz w:val="24"/>
        </w:rPr>
        <w:t>не</w:t>
      </w:r>
      <w:r>
        <w:rPr>
          <w:spacing w:val="61"/>
          <w:sz w:val="24"/>
        </w:rPr>
        <w:t xml:space="preserve"> </w:t>
      </w:r>
      <w:r>
        <w:rPr>
          <w:sz w:val="24"/>
        </w:rPr>
        <w:t>менее   150   слов),   писать   сочинение-рассуждение   по   заданной   теме   с   опорой</w:t>
      </w:r>
      <w:r>
        <w:rPr>
          <w:spacing w:val="1"/>
          <w:sz w:val="24"/>
        </w:rPr>
        <w:t xml:space="preserve"> </w:t>
      </w:r>
      <w:r>
        <w:rPr>
          <w:sz w:val="24"/>
        </w:rPr>
        <w:lastRenderedPageBreak/>
        <w:t xml:space="preserve">на  </w:t>
      </w:r>
      <w:r>
        <w:rPr>
          <w:spacing w:val="1"/>
          <w:sz w:val="24"/>
        </w:rPr>
        <w:t xml:space="preserve"> </w:t>
      </w:r>
      <w:r>
        <w:rPr>
          <w:sz w:val="24"/>
        </w:rPr>
        <w:t>прочитанные    произведения,    под    руководством    учителя    учиться    исправлять</w:t>
      </w:r>
      <w:r>
        <w:rPr>
          <w:spacing w:val="1"/>
          <w:sz w:val="24"/>
        </w:rPr>
        <w:t xml:space="preserve"> </w:t>
      </w:r>
      <w:r>
        <w:rPr>
          <w:sz w:val="24"/>
        </w:rPr>
        <w:t xml:space="preserve">и     </w:t>
      </w:r>
      <w:r>
        <w:rPr>
          <w:spacing w:val="1"/>
          <w:sz w:val="24"/>
        </w:rPr>
        <w:t xml:space="preserve"> </w:t>
      </w:r>
      <w:r>
        <w:rPr>
          <w:sz w:val="24"/>
        </w:rPr>
        <w:t>редактировать       собственные       письменные       тексты;       собирать       материал</w:t>
      </w:r>
      <w:r>
        <w:rPr>
          <w:spacing w:val="-57"/>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 конспекта, аннотации, эссе, литературно-творческой работы на самостоятельно</w:t>
      </w:r>
      <w:r>
        <w:rPr>
          <w:spacing w:val="1"/>
          <w:sz w:val="24"/>
        </w:rPr>
        <w:t xml:space="preserve"> </w:t>
      </w:r>
      <w:r>
        <w:rPr>
          <w:sz w:val="24"/>
        </w:rPr>
        <w:t>или</w:t>
      </w:r>
      <w:r>
        <w:rPr>
          <w:spacing w:val="-5"/>
          <w:sz w:val="24"/>
        </w:rPr>
        <w:t xml:space="preserve"> </w:t>
      </w:r>
      <w:r>
        <w:rPr>
          <w:sz w:val="24"/>
        </w:rPr>
        <w:t>под</w:t>
      </w:r>
      <w:r>
        <w:rPr>
          <w:spacing w:val="-2"/>
          <w:sz w:val="24"/>
        </w:rPr>
        <w:t xml:space="preserve"> </w:t>
      </w:r>
      <w:r>
        <w:rPr>
          <w:sz w:val="24"/>
        </w:rPr>
        <w:t>руководством</w:t>
      </w:r>
      <w:r>
        <w:rPr>
          <w:spacing w:val="-2"/>
          <w:sz w:val="24"/>
        </w:rPr>
        <w:t xml:space="preserve"> </w:t>
      </w:r>
      <w:r>
        <w:rPr>
          <w:sz w:val="24"/>
        </w:rPr>
        <w:t>учителя</w:t>
      </w:r>
      <w:r>
        <w:rPr>
          <w:spacing w:val="-3"/>
          <w:sz w:val="24"/>
        </w:rPr>
        <w:t xml:space="preserve"> </w:t>
      </w:r>
      <w:r>
        <w:rPr>
          <w:sz w:val="24"/>
        </w:rPr>
        <w:t>выбранную</w:t>
      </w:r>
      <w:r>
        <w:rPr>
          <w:spacing w:val="-2"/>
          <w:sz w:val="24"/>
        </w:rPr>
        <w:t xml:space="preserve"> </w:t>
      </w:r>
      <w:r>
        <w:rPr>
          <w:sz w:val="24"/>
        </w:rPr>
        <w:t>литературную</w:t>
      </w:r>
      <w:r>
        <w:rPr>
          <w:spacing w:val="-3"/>
          <w:sz w:val="24"/>
        </w:rPr>
        <w:t xml:space="preserve"> </w:t>
      </w:r>
      <w:r>
        <w:rPr>
          <w:sz w:val="24"/>
        </w:rPr>
        <w:t>или</w:t>
      </w:r>
      <w:r>
        <w:rPr>
          <w:spacing w:val="-1"/>
          <w:sz w:val="24"/>
        </w:rPr>
        <w:t xml:space="preserve"> </w:t>
      </w:r>
      <w:r>
        <w:rPr>
          <w:sz w:val="24"/>
        </w:rPr>
        <w:t>публицистическую</w:t>
      </w:r>
      <w:r>
        <w:rPr>
          <w:spacing w:val="-3"/>
          <w:sz w:val="24"/>
        </w:rPr>
        <w:t xml:space="preserve"> </w:t>
      </w:r>
      <w:r>
        <w:rPr>
          <w:sz w:val="24"/>
        </w:rPr>
        <w:t>тему;</w:t>
      </w:r>
    </w:p>
    <w:p w:rsidR="00FD7184" w:rsidRDefault="00C97642" w:rsidP="00E60E1C">
      <w:pPr>
        <w:pStyle w:val="a4"/>
        <w:numPr>
          <w:ilvl w:val="0"/>
          <w:numId w:val="52"/>
        </w:numPr>
        <w:tabs>
          <w:tab w:val="left" w:pos="602"/>
        </w:tabs>
        <w:ind w:right="547" w:firstLine="0"/>
        <w:jc w:val="both"/>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p>
    <w:p w:rsidR="00FD7184" w:rsidRDefault="00C97642" w:rsidP="00E60E1C">
      <w:pPr>
        <w:pStyle w:val="a4"/>
        <w:numPr>
          <w:ilvl w:val="0"/>
          <w:numId w:val="52"/>
        </w:numPr>
        <w:tabs>
          <w:tab w:val="left" w:pos="602"/>
        </w:tabs>
        <w:spacing w:before="61"/>
        <w:ind w:right="552" w:firstLine="0"/>
        <w:jc w:val="both"/>
        <w:rPr>
          <w:sz w:val="24"/>
        </w:rPr>
      </w:pPr>
      <w:r>
        <w:rPr>
          <w:sz w:val="24"/>
        </w:rPr>
        <w:t xml:space="preserve">понимать      </w:t>
      </w:r>
      <w:r>
        <w:rPr>
          <w:spacing w:val="1"/>
          <w:sz w:val="24"/>
        </w:rPr>
        <w:t xml:space="preserve"> </w:t>
      </w:r>
      <w:r>
        <w:rPr>
          <w:sz w:val="24"/>
        </w:rPr>
        <w:t xml:space="preserve">важность      </w:t>
      </w:r>
      <w:r>
        <w:rPr>
          <w:spacing w:val="1"/>
          <w:sz w:val="24"/>
        </w:rPr>
        <w:t xml:space="preserve"> </w:t>
      </w:r>
      <w:r>
        <w:rPr>
          <w:sz w:val="24"/>
        </w:rPr>
        <w:t>чтения       и       изучения        произведений        фольклора</w:t>
      </w:r>
      <w:r>
        <w:rPr>
          <w:spacing w:val="-57"/>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57"/>
          <w:sz w:val="24"/>
        </w:rPr>
        <w:t xml:space="preserve"> </w:t>
      </w:r>
      <w:r>
        <w:rPr>
          <w:sz w:val="24"/>
        </w:rPr>
        <w:t>собственных эмоциональных</w:t>
      </w:r>
      <w:r>
        <w:rPr>
          <w:spacing w:val="1"/>
          <w:sz w:val="24"/>
        </w:rPr>
        <w:t xml:space="preserve"> </w:t>
      </w:r>
      <w:r>
        <w:rPr>
          <w:sz w:val="24"/>
        </w:rPr>
        <w:t>и эстетических</w:t>
      </w:r>
      <w:r>
        <w:rPr>
          <w:spacing w:val="1"/>
          <w:sz w:val="24"/>
        </w:rPr>
        <w:t xml:space="preserve"> </w:t>
      </w:r>
      <w:r>
        <w:rPr>
          <w:sz w:val="24"/>
        </w:rPr>
        <w:t>впечатлений;</w:t>
      </w:r>
    </w:p>
    <w:p w:rsidR="00FD7184" w:rsidRDefault="00C97642" w:rsidP="00E60E1C">
      <w:pPr>
        <w:pStyle w:val="a4"/>
        <w:numPr>
          <w:ilvl w:val="0"/>
          <w:numId w:val="52"/>
        </w:numPr>
        <w:tabs>
          <w:tab w:val="left" w:pos="602"/>
        </w:tabs>
        <w:ind w:right="553" w:firstLine="0"/>
        <w:jc w:val="both"/>
        <w:rPr>
          <w:sz w:val="24"/>
        </w:rPr>
      </w:pPr>
      <w:r>
        <w:rPr>
          <w:sz w:val="24"/>
        </w:rPr>
        <w:t>планировать      своё      досуговое      чтение,      обогащать      свой      круг      чтения</w:t>
      </w:r>
      <w:r>
        <w:rPr>
          <w:spacing w:val="1"/>
          <w:sz w:val="24"/>
        </w:rPr>
        <w:t xml:space="preserve"> </w:t>
      </w:r>
      <w:r>
        <w:rPr>
          <w:sz w:val="24"/>
        </w:rPr>
        <w:t>по рекомендациям учителя и сверстников, в том числе за счёт произведений современной</w:t>
      </w:r>
      <w:r>
        <w:rPr>
          <w:spacing w:val="1"/>
          <w:sz w:val="24"/>
        </w:rPr>
        <w:t xml:space="preserve"> </w:t>
      </w:r>
      <w:r>
        <w:rPr>
          <w:sz w:val="24"/>
        </w:rPr>
        <w:t>литературы</w:t>
      </w:r>
      <w:r>
        <w:rPr>
          <w:spacing w:val="-1"/>
          <w:sz w:val="24"/>
        </w:rPr>
        <w:t xml:space="preserve"> </w:t>
      </w:r>
      <w:r>
        <w:rPr>
          <w:sz w:val="24"/>
        </w:rPr>
        <w:t>для детей и подростков;</w:t>
      </w:r>
    </w:p>
    <w:p w:rsidR="00FD7184" w:rsidRDefault="00C97642" w:rsidP="00E60E1C">
      <w:pPr>
        <w:pStyle w:val="a4"/>
        <w:numPr>
          <w:ilvl w:val="0"/>
          <w:numId w:val="52"/>
        </w:numPr>
        <w:tabs>
          <w:tab w:val="left" w:pos="604"/>
        </w:tabs>
        <w:spacing w:before="1"/>
        <w:ind w:right="545"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 полученные</w:t>
      </w:r>
      <w:r>
        <w:rPr>
          <w:spacing w:val="-2"/>
          <w:sz w:val="24"/>
        </w:rPr>
        <w:t xml:space="preserve"> </w:t>
      </w:r>
      <w:r>
        <w:rPr>
          <w:sz w:val="24"/>
        </w:rPr>
        <w:t>результаты;</w:t>
      </w:r>
    </w:p>
    <w:p w:rsidR="00FD7184" w:rsidRDefault="00C97642" w:rsidP="00E60E1C">
      <w:pPr>
        <w:pStyle w:val="a4"/>
        <w:numPr>
          <w:ilvl w:val="0"/>
          <w:numId w:val="52"/>
        </w:numPr>
        <w:tabs>
          <w:tab w:val="left" w:pos="548"/>
          <w:tab w:val="left" w:pos="602"/>
          <w:tab w:val="left" w:pos="1138"/>
          <w:tab w:val="left" w:pos="1927"/>
          <w:tab w:val="left" w:pos="2001"/>
          <w:tab w:val="left" w:pos="2258"/>
          <w:tab w:val="left" w:pos="2305"/>
          <w:tab w:val="left" w:pos="3015"/>
          <w:tab w:val="left" w:pos="3423"/>
          <w:tab w:val="left" w:pos="3651"/>
          <w:tab w:val="left" w:pos="3773"/>
          <w:tab w:val="left" w:pos="4699"/>
          <w:tab w:val="left" w:pos="5056"/>
          <w:tab w:val="left" w:pos="5088"/>
          <w:tab w:val="left" w:pos="6527"/>
          <w:tab w:val="left" w:pos="6574"/>
          <w:tab w:val="left" w:pos="6699"/>
          <w:tab w:val="left" w:pos="6839"/>
          <w:tab w:val="left" w:pos="7062"/>
          <w:tab w:val="left" w:pos="7501"/>
          <w:tab w:val="left" w:pos="7690"/>
          <w:tab w:val="left" w:pos="7725"/>
          <w:tab w:val="left" w:pos="8081"/>
          <w:tab w:val="left" w:pos="8193"/>
          <w:tab w:val="left" w:pos="8519"/>
          <w:tab w:val="left" w:pos="8613"/>
          <w:tab w:val="left" w:pos="8994"/>
        </w:tabs>
        <w:ind w:right="548" w:firstLine="0"/>
        <w:rPr>
          <w:sz w:val="24"/>
        </w:rPr>
      </w:pPr>
      <w:r>
        <w:rPr>
          <w:sz w:val="24"/>
        </w:rPr>
        <w:t>развивать</w:t>
      </w:r>
      <w:r>
        <w:rPr>
          <w:sz w:val="24"/>
        </w:rPr>
        <w:tab/>
        <w:t>умение</w:t>
      </w:r>
      <w:r>
        <w:rPr>
          <w:sz w:val="24"/>
        </w:rPr>
        <w:tab/>
        <w:t>использовать</w:t>
      </w:r>
      <w:r>
        <w:rPr>
          <w:sz w:val="24"/>
        </w:rPr>
        <w:tab/>
        <w:t>энциклопедии,</w:t>
      </w:r>
      <w:r>
        <w:rPr>
          <w:sz w:val="24"/>
        </w:rPr>
        <w:tab/>
      </w:r>
      <w:r>
        <w:rPr>
          <w:sz w:val="24"/>
        </w:rPr>
        <w:tab/>
        <w:t>словари</w:t>
      </w:r>
      <w:r>
        <w:rPr>
          <w:sz w:val="24"/>
        </w:rPr>
        <w:tab/>
      </w:r>
      <w:r>
        <w:rPr>
          <w:sz w:val="24"/>
        </w:rPr>
        <w:tab/>
      </w:r>
      <w:r>
        <w:rPr>
          <w:sz w:val="24"/>
        </w:rPr>
        <w:tab/>
        <w:t>и</w:t>
      </w:r>
      <w:r>
        <w:rPr>
          <w:sz w:val="24"/>
        </w:rPr>
        <w:tab/>
      </w:r>
      <w:r>
        <w:rPr>
          <w:sz w:val="24"/>
        </w:rPr>
        <w:tab/>
        <w:t>справочники,</w:t>
      </w:r>
      <w:r>
        <w:rPr>
          <w:spacing w:val="-57"/>
          <w:sz w:val="24"/>
        </w:rPr>
        <w:t xml:space="preserve"> </w:t>
      </w:r>
      <w:r>
        <w:rPr>
          <w:sz w:val="24"/>
        </w:rPr>
        <w:t>в</w:t>
      </w:r>
      <w:r>
        <w:rPr>
          <w:sz w:val="24"/>
        </w:rPr>
        <w:tab/>
        <w:t>том</w:t>
      </w:r>
      <w:r>
        <w:rPr>
          <w:sz w:val="24"/>
        </w:rPr>
        <w:tab/>
        <w:t>числе</w:t>
      </w:r>
      <w:r>
        <w:rPr>
          <w:sz w:val="24"/>
        </w:rPr>
        <w:tab/>
        <w:t>в</w:t>
      </w:r>
      <w:r>
        <w:rPr>
          <w:sz w:val="24"/>
        </w:rPr>
        <w:tab/>
        <w:t>электронной</w:t>
      </w:r>
      <w:r>
        <w:rPr>
          <w:sz w:val="24"/>
        </w:rPr>
        <w:tab/>
      </w:r>
      <w:r>
        <w:rPr>
          <w:sz w:val="24"/>
        </w:rPr>
        <w:tab/>
        <w:t>форме,</w:t>
      </w:r>
      <w:r>
        <w:rPr>
          <w:sz w:val="24"/>
        </w:rPr>
        <w:tab/>
        <w:t>самостоятельно</w:t>
      </w:r>
      <w:r>
        <w:rPr>
          <w:sz w:val="24"/>
        </w:rPr>
        <w:tab/>
        <w:t>пользоваться</w:t>
      </w:r>
      <w:r>
        <w:rPr>
          <w:sz w:val="24"/>
        </w:rPr>
        <w:tab/>
        <w:t>электронными</w:t>
      </w:r>
      <w:r>
        <w:rPr>
          <w:spacing w:val="-57"/>
          <w:sz w:val="24"/>
        </w:rPr>
        <w:t xml:space="preserve"> </w:t>
      </w:r>
      <w:r>
        <w:rPr>
          <w:sz w:val="24"/>
        </w:rPr>
        <w:t>библиотеками</w:t>
      </w:r>
      <w:r>
        <w:rPr>
          <w:sz w:val="24"/>
        </w:rPr>
        <w:tab/>
        <w:t>и</w:t>
      </w:r>
      <w:r>
        <w:rPr>
          <w:sz w:val="24"/>
        </w:rPr>
        <w:tab/>
      </w:r>
      <w:r>
        <w:rPr>
          <w:sz w:val="24"/>
        </w:rPr>
        <w:tab/>
        <w:t>другими</w:t>
      </w:r>
      <w:r>
        <w:rPr>
          <w:sz w:val="24"/>
        </w:rPr>
        <w:tab/>
        <w:t>справочными</w:t>
      </w:r>
      <w:r>
        <w:rPr>
          <w:sz w:val="24"/>
        </w:rPr>
        <w:tab/>
        <w:t>материалами,</w:t>
      </w:r>
      <w:r>
        <w:rPr>
          <w:sz w:val="24"/>
        </w:rPr>
        <w:tab/>
      </w:r>
      <w:r>
        <w:rPr>
          <w:sz w:val="24"/>
        </w:rPr>
        <w:tab/>
      </w:r>
      <w:r>
        <w:rPr>
          <w:sz w:val="24"/>
        </w:rPr>
        <w:tab/>
        <w:t>в</w:t>
      </w:r>
      <w:r>
        <w:rPr>
          <w:sz w:val="24"/>
        </w:rPr>
        <w:tab/>
      </w:r>
      <w:r>
        <w:rPr>
          <w:sz w:val="24"/>
        </w:rPr>
        <w:tab/>
        <w:t>том</w:t>
      </w:r>
      <w:r>
        <w:rPr>
          <w:sz w:val="24"/>
        </w:rPr>
        <w:tab/>
      </w:r>
      <w:r>
        <w:rPr>
          <w:sz w:val="24"/>
        </w:rPr>
        <w:tab/>
        <w:t>числе</w:t>
      </w:r>
      <w:r>
        <w:rPr>
          <w:sz w:val="24"/>
        </w:rPr>
        <w:tab/>
        <w:t>из</w:t>
      </w:r>
      <w:r>
        <w:rPr>
          <w:sz w:val="24"/>
        </w:rPr>
        <w:tab/>
      </w:r>
      <w:r>
        <w:rPr>
          <w:spacing w:val="-1"/>
          <w:sz w:val="24"/>
        </w:rPr>
        <w:t>числа</w:t>
      </w:r>
      <w:r>
        <w:rPr>
          <w:spacing w:val="-57"/>
          <w:sz w:val="24"/>
        </w:rPr>
        <w:t xml:space="preserve"> </w:t>
      </w:r>
      <w:r>
        <w:rPr>
          <w:sz w:val="24"/>
        </w:rPr>
        <w:t>верифицированных электронных ресурсов, включённых в федеральный перечень.</w:t>
      </w:r>
      <w:r>
        <w:rPr>
          <w:spacing w:val="1"/>
          <w:sz w:val="24"/>
        </w:rPr>
        <w:t xml:space="preserve"> </w:t>
      </w:r>
      <w:r>
        <w:rPr>
          <w:sz w:val="24"/>
        </w:rPr>
        <w:t>Предметные</w:t>
      </w:r>
      <w:r>
        <w:rPr>
          <w:sz w:val="24"/>
        </w:rPr>
        <w:tab/>
      </w:r>
      <w:r>
        <w:rPr>
          <w:sz w:val="24"/>
        </w:rPr>
        <w:tab/>
        <w:t>результаты</w:t>
      </w:r>
      <w:r>
        <w:rPr>
          <w:sz w:val="24"/>
        </w:rPr>
        <w:tab/>
      </w:r>
      <w:r>
        <w:rPr>
          <w:sz w:val="24"/>
        </w:rPr>
        <w:tab/>
        <w:t>изучения</w:t>
      </w:r>
      <w:r>
        <w:rPr>
          <w:sz w:val="24"/>
        </w:rPr>
        <w:tab/>
      </w:r>
      <w:r>
        <w:rPr>
          <w:sz w:val="24"/>
        </w:rPr>
        <w:tab/>
      </w:r>
      <w:r>
        <w:rPr>
          <w:sz w:val="24"/>
        </w:rPr>
        <w:tab/>
        <w:t>литературы.</w:t>
      </w:r>
      <w:r>
        <w:rPr>
          <w:sz w:val="24"/>
        </w:rPr>
        <w:tab/>
      </w:r>
      <w:r>
        <w:rPr>
          <w:sz w:val="24"/>
        </w:rPr>
        <w:tab/>
      </w:r>
      <w:r>
        <w:rPr>
          <w:sz w:val="24"/>
        </w:rPr>
        <w:tab/>
      </w:r>
      <w:r>
        <w:rPr>
          <w:sz w:val="24"/>
        </w:rPr>
        <w:tab/>
        <w:t>К</w:t>
      </w:r>
      <w:r>
        <w:rPr>
          <w:sz w:val="24"/>
        </w:rPr>
        <w:tab/>
      </w:r>
      <w:r>
        <w:rPr>
          <w:sz w:val="24"/>
        </w:rPr>
        <w:tab/>
        <w:t>концу</w:t>
      </w:r>
      <w:r>
        <w:rPr>
          <w:sz w:val="24"/>
        </w:rPr>
        <w:tab/>
      </w:r>
      <w:r>
        <w:rPr>
          <w:sz w:val="24"/>
        </w:rPr>
        <w:tab/>
      </w:r>
      <w:r>
        <w:rPr>
          <w:sz w:val="24"/>
        </w:rPr>
        <w:tab/>
        <w:t>обучения</w:t>
      </w:r>
      <w:r>
        <w:rPr>
          <w:spacing w:val="-57"/>
          <w:sz w:val="24"/>
        </w:rPr>
        <w:t xml:space="preserve"> </w:t>
      </w:r>
      <w:r>
        <w:rPr>
          <w:sz w:val="24"/>
        </w:rPr>
        <w:t>в</w:t>
      </w:r>
      <w:r>
        <w:rPr>
          <w:spacing w:val="-2"/>
          <w:sz w:val="24"/>
        </w:rPr>
        <w:t xml:space="preserve"> </w:t>
      </w:r>
      <w:r>
        <w:rPr>
          <w:sz w:val="24"/>
        </w:rPr>
        <w:t>8 классе</w:t>
      </w:r>
      <w:r>
        <w:rPr>
          <w:spacing w:val="-1"/>
          <w:sz w:val="24"/>
        </w:rPr>
        <w:t xml:space="preserve"> </w:t>
      </w:r>
      <w:r>
        <w:rPr>
          <w:sz w:val="24"/>
        </w:rPr>
        <w:t>обучающийся научится:</w:t>
      </w:r>
    </w:p>
    <w:p w:rsidR="00FD7184" w:rsidRDefault="00C97642" w:rsidP="00E60E1C">
      <w:pPr>
        <w:pStyle w:val="a4"/>
        <w:numPr>
          <w:ilvl w:val="0"/>
          <w:numId w:val="51"/>
        </w:numPr>
        <w:tabs>
          <w:tab w:val="left" w:pos="482"/>
        </w:tabs>
        <w:ind w:right="548" w:firstLine="0"/>
        <w:jc w:val="both"/>
        <w:rPr>
          <w:sz w:val="24"/>
        </w:rPr>
      </w:pPr>
      <w:r>
        <w:rPr>
          <w:sz w:val="24"/>
        </w:rPr>
        <w:t xml:space="preserve">понимать  </w:t>
      </w:r>
      <w:r>
        <w:rPr>
          <w:spacing w:val="51"/>
          <w:sz w:val="24"/>
        </w:rPr>
        <w:t xml:space="preserve"> </w:t>
      </w:r>
      <w:r>
        <w:rPr>
          <w:sz w:val="24"/>
        </w:rPr>
        <w:t xml:space="preserve">духовно-нравственную   </w:t>
      </w:r>
      <w:r>
        <w:rPr>
          <w:spacing w:val="50"/>
          <w:sz w:val="24"/>
        </w:rPr>
        <w:t xml:space="preserve"> </w:t>
      </w:r>
      <w:r>
        <w:rPr>
          <w:sz w:val="24"/>
        </w:rPr>
        <w:t xml:space="preserve">ценность   </w:t>
      </w:r>
      <w:r>
        <w:rPr>
          <w:spacing w:val="50"/>
          <w:sz w:val="24"/>
        </w:rPr>
        <w:t xml:space="preserve"> </w:t>
      </w:r>
      <w:r>
        <w:rPr>
          <w:sz w:val="24"/>
        </w:rPr>
        <w:t xml:space="preserve">литературы,   </w:t>
      </w:r>
      <w:r>
        <w:rPr>
          <w:spacing w:val="49"/>
          <w:sz w:val="24"/>
        </w:rPr>
        <w:t xml:space="preserve"> </w:t>
      </w:r>
      <w:r>
        <w:rPr>
          <w:sz w:val="24"/>
        </w:rPr>
        <w:t xml:space="preserve">осознавать   </w:t>
      </w:r>
      <w:r>
        <w:rPr>
          <w:spacing w:val="50"/>
          <w:sz w:val="24"/>
        </w:rPr>
        <w:t xml:space="preserve"> </w:t>
      </w:r>
      <w:r>
        <w:rPr>
          <w:sz w:val="24"/>
        </w:rPr>
        <w:t xml:space="preserve">её   </w:t>
      </w:r>
      <w:r>
        <w:rPr>
          <w:spacing w:val="48"/>
          <w:sz w:val="24"/>
        </w:rPr>
        <w:t xml:space="preserve"> </w:t>
      </w:r>
      <w:r>
        <w:rPr>
          <w:sz w:val="24"/>
        </w:rPr>
        <w:t>роль</w:t>
      </w:r>
      <w:r>
        <w:rPr>
          <w:spacing w:val="-58"/>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6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FD7184" w:rsidRDefault="00C97642" w:rsidP="00E60E1C">
      <w:pPr>
        <w:pStyle w:val="a4"/>
        <w:numPr>
          <w:ilvl w:val="0"/>
          <w:numId w:val="51"/>
        </w:numPr>
        <w:tabs>
          <w:tab w:val="left" w:pos="482"/>
        </w:tabs>
        <w:ind w:right="552" w:firstLine="0"/>
        <w:jc w:val="both"/>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 текста</w:t>
      </w:r>
      <w:r>
        <w:rPr>
          <w:spacing w:val="-1"/>
          <w:sz w:val="24"/>
        </w:rPr>
        <w:t xml:space="preserve"> </w:t>
      </w:r>
      <w:r>
        <w:rPr>
          <w:sz w:val="24"/>
        </w:rPr>
        <w:t>научного, делового,</w:t>
      </w:r>
      <w:r>
        <w:rPr>
          <w:spacing w:val="-2"/>
          <w:sz w:val="24"/>
        </w:rPr>
        <w:t xml:space="preserve"> </w:t>
      </w:r>
      <w:r>
        <w:rPr>
          <w:sz w:val="24"/>
        </w:rPr>
        <w:t>публицистического;</w:t>
      </w:r>
    </w:p>
    <w:p w:rsidR="00FD7184" w:rsidRDefault="00C97642" w:rsidP="00E60E1C">
      <w:pPr>
        <w:pStyle w:val="a4"/>
        <w:numPr>
          <w:ilvl w:val="0"/>
          <w:numId w:val="51"/>
        </w:numPr>
        <w:tabs>
          <w:tab w:val="left" w:pos="482"/>
        </w:tabs>
        <w:spacing w:before="1"/>
        <w:ind w:right="552" w:firstLine="0"/>
        <w:jc w:val="both"/>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 xml:space="preserve">художественной    </w:t>
      </w:r>
      <w:r>
        <w:rPr>
          <w:spacing w:val="1"/>
          <w:sz w:val="24"/>
        </w:rPr>
        <w:t xml:space="preserve"> </w:t>
      </w:r>
      <w:r>
        <w:rPr>
          <w:sz w:val="24"/>
        </w:rPr>
        <w:t>литературы,      воспринимать,      анализировать,      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57"/>
          <w:sz w:val="24"/>
        </w:rPr>
        <w:t xml:space="preserve"> </w:t>
      </w:r>
      <w:r>
        <w:rPr>
          <w:sz w:val="24"/>
        </w:rPr>
        <w:t>неоднозначность</w:t>
      </w:r>
      <w:r>
        <w:rPr>
          <w:spacing w:val="-6"/>
          <w:sz w:val="24"/>
        </w:rPr>
        <w:t xml:space="preserve"> </w:t>
      </w:r>
      <w:r>
        <w:rPr>
          <w:sz w:val="24"/>
        </w:rPr>
        <w:t>художественных</w:t>
      </w:r>
      <w:r>
        <w:rPr>
          <w:spacing w:val="-3"/>
          <w:sz w:val="24"/>
        </w:rPr>
        <w:t xml:space="preserve"> </w:t>
      </w:r>
      <w:r>
        <w:rPr>
          <w:sz w:val="24"/>
        </w:rPr>
        <w:t>смыслов,</w:t>
      </w:r>
      <w:r>
        <w:rPr>
          <w:spacing w:val="-4"/>
          <w:sz w:val="24"/>
        </w:rPr>
        <w:t xml:space="preserve"> </w:t>
      </w:r>
      <w:r>
        <w:rPr>
          <w:sz w:val="24"/>
        </w:rPr>
        <w:t>заложенных</w:t>
      </w:r>
      <w:r>
        <w:rPr>
          <w:spacing w:val="-3"/>
          <w:sz w:val="24"/>
        </w:rPr>
        <w:t xml:space="preserve"> </w:t>
      </w:r>
      <w:r>
        <w:rPr>
          <w:sz w:val="24"/>
        </w:rPr>
        <w:t>в</w:t>
      </w:r>
      <w:r>
        <w:rPr>
          <w:spacing w:val="-5"/>
          <w:sz w:val="24"/>
        </w:rPr>
        <w:t xml:space="preserve"> </w:t>
      </w:r>
      <w:r>
        <w:rPr>
          <w:sz w:val="24"/>
        </w:rPr>
        <w:t>литературных</w:t>
      </w:r>
      <w:r>
        <w:rPr>
          <w:spacing w:val="-3"/>
          <w:sz w:val="24"/>
        </w:rPr>
        <w:t xml:space="preserve"> </w:t>
      </w:r>
      <w:r>
        <w:rPr>
          <w:sz w:val="24"/>
        </w:rPr>
        <w:t>произведениях:</w:t>
      </w:r>
    </w:p>
    <w:p w:rsidR="00FD7184" w:rsidRDefault="00C97642" w:rsidP="00E60E1C">
      <w:pPr>
        <w:pStyle w:val="a4"/>
        <w:numPr>
          <w:ilvl w:val="0"/>
          <w:numId w:val="51"/>
        </w:numPr>
        <w:tabs>
          <w:tab w:val="left" w:pos="482"/>
        </w:tabs>
        <w:ind w:right="545" w:firstLine="0"/>
        <w:jc w:val="both"/>
        <w:rPr>
          <w:sz w:val="24"/>
        </w:rPr>
      </w:pPr>
      <w:r>
        <w:rPr>
          <w:sz w:val="24"/>
        </w:rPr>
        <w:t>анализировать произведение в единстве формы и содержания, определять тематику 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6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 особенности произведения и отражённые в нём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1"/>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57"/>
          <w:sz w:val="24"/>
        </w:rPr>
        <w:t xml:space="preserve"> </w:t>
      </w:r>
      <w:r>
        <w:rPr>
          <w:sz w:val="24"/>
        </w:rPr>
        <w:t>проблематики произведений (с учётом возраста и литературного развития 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57"/>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 для творческой манеры и стиля писателя, определять их художественные</w:t>
      </w:r>
      <w:r>
        <w:rPr>
          <w:spacing w:val="1"/>
          <w:sz w:val="24"/>
        </w:rPr>
        <w:t xml:space="preserve"> </w:t>
      </w:r>
      <w:r>
        <w:rPr>
          <w:sz w:val="24"/>
        </w:rPr>
        <w:t>функции;</w:t>
      </w:r>
    </w:p>
    <w:p w:rsidR="00FD7184" w:rsidRDefault="00C97642" w:rsidP="00E60E1C">
      <w:pPr>
        <w:pStyle w:val="a4"/>
        <w:numPr>
          <w:ilvl w:val="0"/>
          <w:numId w:val="51"/>
        </w:numPr>
        <w:tabs>
          <w:tab w:val="left" w:pos="482"/>
        </w:tabs>
        <w:spacing w:before="1"/>
        <w:ind w:right="546" w:firstLine="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57"/>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 и устное народное творчество; проза и поэзия; художественный образ, факт,</w:t>
      </w:r>
      <w:r>
        <w:rPr>
          <w:spacing w:val="1"/>
          <w:sz w:val="24"/>
        </w:rPr>
        <w:t xml:space="preserve"> </w:t>
      </w:r>
      <w:r>
        <w:rPr>
          <w:sz w:val="24"/>
        </w:rPr>
        <w:t>вымысел; роды (лирика, эпос, драма), жанры (рассказ, повесть, роман, баллада, послание,</w:t>
      </w:r>
      <w:r>
        <w:rPr>
          <w:spacing w:val="1"/>
          <w:sz w:val="24"/>
        </w:rPr>
        <w:t xml:space="preserve"> </w:t>
      </w:r>
      <w:r>
        <w:rPr>
          <w:sz w:val="24"/>
        </w:rPr>
        <w:t>поэма, песня, сонет, лироэпические (поэма, баллада)), форма и содержание 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lastRenderedPageBreak/>
        <w:t>образов, автор, повествователь, рассказчик, литературный герой (персонаж), лирический</w:t>
      </w:r>
      <w:r>
        <w:rPr>
          <w:spacing w:val="1"/>
          <w:sz w:val="24"/>
        </w:rPr>
        <w:t xml:space="preserve"> </w:t>
      </w:r>
      <w:r>
        <w:rPr>
          <w:sz w:val="24"/>
        </w:rPr>
        <w:t>герой, речевая характеристика героя, портрет, пейзаж, интерьер, художественная деталь,</w:t>
      </w:r>
      <w:r>
        <w:rPr>
          <w:spacing w:val="1"/>
          <w:sz w:val="24"/>
        </w:rPr>
        <w:t xml:space="preserve"> </w:t>
      </w:r>
      <w:r>
        <w:rPr>
          <w:sz w:val="24"/>
        </w:rPr>
        <w:t>символ,</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звукопись</w:t>
      </w:r>
      <w:r>
        <w:rPr>
          <w:spacing w:val="1"/>
          <w:sz w:val="24"/>
        </w:rPr>
        <w:t xml:space="preserve"> </w:t>
      </w:r>
      <w:r>
        <w:rPr>
          <w:sz w:val="24"/>
        </w:rPr>
        <w:t>(аллитерация,</w:t>
      </w:r>
      <w:r>
        <w:rPr>
          <w:spacing w:val="1"/>
          <w:sz w:val="24"/>
        </w:rPr>
        <w:t xml:space="preserve"> </w:t>
      </w:r>
      <w:r>
        <w:rPr>
          <w:sz w:val="24"/>
        </w:rPr>
        <w:t>ассонанс), стихотворный метр (хорей, ямб, дактиль, амфибрахий, анапест), ритм, рифма,</w:t>
      </w:r>
      <w:r>
        <w:rPr>
          <w:spacing w:val="1"/>
          <w:sz w:val="24"/>
        </w:rPr>
        <w:t xml:space="preserve"> </w:t>
      </w:r>
      <w:r>
        <w:rPr>
          <w:sz w:val="24"/>
        </w:rPr>
        <w:t>строфа,</w:t>
      </w:r>
      <w:r>
        <w:rPr>
          <w:spacing w:val="-1"/>
          <w:sz w:val="24"/>
        </w:rPr>
        <w:t xml:space="preserve"> </w:t>
      </w:r>
      <w:r>
        <w:rPr>
          <w:sz w:val="24"/>
        </w:rPr>
        <w:t>афоризм);</w:t>
      </w:r>
    </w:p>
    <w:p w:rsidR="00FD7184" w:rsidRDefault="00C97642" w:rsidP="00E60E1C">
      <w:pPr>
        <w:pStyle w:val="a4"/>
        <w:numPr>
          <w:ilvl w:val="0"/>
          <w:numId w:val="51"/>
        </w:numPr>
        <w:tabs>
          <w:tab w:val="left" w:pos="482"/>
        </w:tabs>
        <w:spacing w:before="61"/>
        <w:ind w:right="546" w:firstLine="0"/>
        <w:jc w:val="both"/>
        <w:rPr>
          <w:sz w:val="24"/>
        </w:rPr>
      </w:pPr>
      <w:r>
        <w:rPr>
          <w:sz w:val="24"/>
        </w:rPr>
        <w:t>рассматривать отдельные изученные произведения в рамках 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времени, определённому</w:t>
      </w:r>
      <w:r>
        <w:rPr>
          <w:spacing w:val="-8"/>
          <w:sz w:val="24"/>
        </w:rPr>
        <w:t xml:space="preserve"> </w:t>
      </w:r>
      <w:r>
        <w:rPr>
          <w:sz w:val="24"/>
        </w:rPr>
        <w:t>литературному</w:t>
      </w:r>
      <w:r>
        <w:rPr>
          <w:spacing w:val="-5"/>
          <w:sz w:val="24"/>
        </w:rPr>
        <w:t xml:space="preserve"> </w:t>
      </w:r>
      <w:r>
        <w:rPr>
          <w:sz w:val="24"/>
        </w:rPr>
        <w:t>направлению);</w:t>
      </w:r>
    </w:p>
    <w:p w:rsidR="00FD7184" w:rsidRDefault="00C97642" w:rsidP="00E60E1C">
      <w:pPr>
        <w:pStyle w:val="a4"/>
        <w:numPr>
          <w:ilvl w:val="0"/>
          <w:numId w:val="51"/>
        </w:numPr>
        <w:tabs>
          <w:tab w:val="left" w:pos="482"/>
        </w:tabs>
        <w:ind w:right="549" w:firstLine="0"/>
        <w:jc w:val="both"/>
        <w:rPr>
          <w:sz w:val="24"/>
        </w:rPr>
      </w:pPr>
      <w:r>
        <w:rPr>
          <w:sz w:val="24"/>
        </w:rPr>
        <w:t>выделять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элементы</w:t>
      </w:r>
      <w:r>
        <w:rPr>
          <w:spacing w:val="1"/>
          <w:sz w:val="24"/>
        </w:rPr>
        <w:t xml:space="preserve"> </w:t>
      </w:r>
      <w:r>
        <w:rPr>
          <w:sz w:val="24"/>
        </w:rPr>
        <w:t>художественной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обнаруживать</w:t>
      </w:r>
      <w:r>
        <w:rPr>
          <w:spacing w:val="1"/>
          <w:sz w:val="24"/>
        </w:rPr>
        <w:t xml:space="preserve"> </w:t>
      </w:r>
      <w:r>
        <w:rPr>
          <w:sz w:val="24"/>
        </w:rPr>
        <w:t>связи</w:t>
      </w:r>
      <w:r>
        <w:rPr>
          <w:spacing w:val="-57"/>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определять</w:t>
      </w:r>
      <w:r>
        <w:rPr>
          <w:spacing w:val="1"/>
          <w:sz w:val="24"/>
        </w:rPr>
        <w:t xml:space="preserve"> </w:t>
      </w:r>
      <w:r>
        <w:rPr>
          <w:sz w:val="24"/>
        </w:rPr>
        <w:t>родо-жанровую</w:t>
      </w:r>
      <w:r>
        <w:rPr>
          <w:spacing w:val="1"/>
          <w:sz w:val="24"/>
        </w:rPr>
        <w:t xml:space="preserve"> </w:t>
      </w:r>
      <w:r>
        <w:rPr>
          <w:sz w:val="24"/>
        </w:rPr>
        <w:t>специфику</w:t>
      </w:r>
      <w:r>
        <w:rPr>
          <w:spacing w:val="1"/>
          <w:sz w:val="24"/>
        </w:rPr>
        <w:t xml:space="preserve"> </w:t>
      </w:r>
      <w:r>
        <w:rPr>
          <w:sz w:val="24"/>
        </w:rPr>
        <w:t>изученного</w:t>
      </w:r>
      <w:r>
        <w:rPr>
          <w:spacing w:val="1"/>
          <w:sz w:val="24"/>
        </w:rPr>
        <w:t xml:space="preserve"> </w:t>
      </w:r>
      <w:r>
        <w:rPr>
          <w:sz w:val="24"/>
        </w:rPr>
        <w:t>художественного</w:t>
      </w:r>
      <w:r>
        <w:rPr>
          <w:spacing w:val="1"/>
          <w:sz w:val="24"/>
        </w:rPr>
        <w:t xml:space="preserve"> </w:t>
      </w:r>
      <w:r>
        <w:rPr>
          <w:sz w:val="24"/>
        </w:rPr>
        <w:t>произведения;</w:t>
      </w:r>
    </w:p>
    <w:p w:rsidR="00FD7184" w:rsidRDefault="00C97642" w:rsidP="00E60E1C">
      <w:pPr>
        <w:pStyle w:val="a4"/>
        <w:numPr>
          <w:ilvl w:val="0"/>
          <w:numId w:val="51"/>
        </w:numPr>
        <w:tabs>
          <w:tab w:val="left" w:pos="482"/>
        </w:tabs>
        <w:spacing w:before="1"/>
        <w:ind w:right="550" w:firstLine="0"/>
        <w:jc w:val="both"/>
        <w:rPr>
          <w:sz w:val="24"/>
        </w:rPr>
      </w:pPr>
      <w:r>
        <w:rPr>
          <w:sz w:val="24"/>
        </w:rPr>
        <w:t>сопоставлять</w:t>
      </w:r>
      <w:r>
        <w:rPr>
          <w:spacing w:val="20"/>
          <w:sz w:val="24"/>
        </w:rPr>
        <w:t xml:space="preserve"> </w:t>
      </w:r>
      <w:r>
        <w:rPr>
          <w:sz w:val="24"/>
        </w:rPr>
        <w:t>произведения,</w:t>
      </w:r>
      <w:r>
        <w:rPr>
          <w:spacing w:val="19"/>
          <w:sz w:val="24"/>
        </w:rPr>
        <w:t xml:space="preserve"> </w:t>
      </w:r>
      <w:r>
        <w:rPr>
          <w:sz w:val="24"/>
        </w:rPr>
        <w:t>их</w:t>
      </w:r>
      <w:r>
        <w:rPr>
          <w:spacing w:val="21"/>
          <w:sz w:val="24"/>
        </w:rPr>
        <w:t xml:space="preserve"> </w:t>
      </w:r>
      <w:r>
        <w:rPr>
          <w:sz w:val="24"/>
        </w:rPr>
        <w:t>фрагменты,</w:t>
      </w:r>
      <w:r>
        <w:rPr>
          <w:spacing w:val="19"/>
          <w:sz w:val="24"/>
        </w:rPr>
        <w:t xml:space="preserve"> </w:t>
      </w:r>
      <w:r>
        <w:rPr>
          <w:sz w:val="24"/>
        </w:rPr>
        <w:t>образы</w:t>
      </w:r>
      <w:r>
        <w:rPr>
          <w:spacing w:val="19"/>
          <w:sz w:val="24"/>
        </w:rPr>
        <w:t xml:space="preserve"> </w:t>
      </w:r>
      <w:r>
        <w:rPr>
          <w:sz w:val="24"/>
        </w:rPr>
        <w:t>персонажей,</w:t>
      </w:r>
      <w:r>
        <w:rPr>
          <w:spacing w:val="19"/>
          <w:sz w:val="24"/>
        </w:rPr>
        <w:t xml:space="preserve"> </w:t>
      </w:r>
      <w:r>
        <w:rPr>
          <w:sz w:val="24"/>
        </w:rPr>
        <w:t>литературные</w:t>
      </w:r>
      <w:r>
        <w:rPr>
          <w:spacing w:val="18"/>
          <w:sz w:val="24"/>
        </w:rPr>
        <w:t xml:space="preserve"> </w:t>
      </w:r>
      <w:r>
        <w:rPr>
          <w:sz w:val="24"/>
        </w:rPr>
        <w:t>явления</w:t>
      </w:r>
      <w:r>
        <w:rPr>
          <w:spacing w:val="-57"/>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3"/>
          <w:sz w:val="24"/>
        </w:rPr>
        <w:t xml:space="preserve"> </w:t>
      </w:r>
      <w:r>
        <w:rPr>
          <w:sz w:val="24"/>
        </w:rPr>
        <w:t>приёмы, эпизоды</w:t>
      </w:r>
      <w:r>
        <w:rPr>
          <w:spacing w:val="-4"/>
          <w:sz w:val="24"/>
        </w:rPr>
        <w:t xml:space="preserve"> </w:t>
      </w:r>
      <w:r>
        <w:rPr>
          <w:sz w:val="24"/>
        </w:rPr>
        <w:t>текста, особенности языка;</w:t>
      </w:r>
    </w:p>
    <w:p w:rsidR="00FD7184" w:rsidRDefault="00C97642" w:rsidP="00E60E1C">
      <w:pPr>
        <w:pStyle w:val="a4"/>
        <w:numPr>
          <w:ilvl w:val="0"/>
          <w:numId w:val="51"/>
        </w:numPr>
        <w:tabs>
          <w:tab w:val="left" w:pos="482"/>
        </w:tabs>
        <w:ind w:right="553" w:firstLine="0"/>
        <w:jc w:val="both"/>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музыка,</w:t>
      </w:r>
      <w:r>
        <w:rPr>
          <w:spacing w:val="-1"/>
          <w:sz w:val="24"/>
        </w:rPr>
        <w:t xml:space="preserve"> </w:t>
      </w:r>
      <w:r>
        <w:rPr>
          <w:sz w:val="24"/>
        </w:rPr>
        <w:t>театр, балет,</w:t>
      </w:r>
      <w:r>
        <w:rPr>
          <w:spacing w:val="-1"/>
          <w:sz w:val="24"/>
        </w:rPr>
        <w:t xml:space="preserve"> </w:t>
      </w:r>
      <w:r>
        <w:rPr>
          <w:sz w:val="24"/>
        </w:rPr>
        <w:t>кино, фотоискусство,</w:t>
      </w:r>
      <w:r>
        <w:rPr>
          <w:spacing w:val="-2"/>
          <w:sz w:val="24"/>
        </w:rPr>
        <w:t xml:space="preserve"> </w:t>
      </w:r>
      <w:r>
        <w:rPr>
          <w:sz w:val="24"/>
        </w:rPr>
        <w:t>компьютерная графика);</w:t>
      </w:r>
    </w:p>
    <w:p w:rsidR="00FD7184" w:rsidRDefault="00C97642" w:rsidP="00E60E1C">
      <w:pPr>
        <w:pStyle w:val="a4"/>
        <w:numPr>
          <w:ilvl w:val="0"/>
          <w:numId w:val="51"/>
        </w:numPr>
        <w:tabs>
          <w:tab w:val="left" w:pos="602"/>
        </w:tabs>
        <w:ind w:left="601" w:hanging="380"/>
        <w:jc w:val="both"/>
        <w:rPr>
          <w:sz w:val="24"/>
        </w:rPr>
      </w:pPr>
      <w:r>
        <w:rPr>
          <w:sz w:val="24"/>
        </w:rPr>
        <w:t xml:space="preserve">выразительно  </w:t>
      </w:r>
      <w:r>
        <w:rPr>
          <w:spacing w:val="22"/>
          <w:sz w:val="24"/>
        </w:rPr>
        <w:t xml:space="preserve"> </w:t>
      </w:r>
      <w:r>
        <w:rPr>
          <w:sz w:val="24"/>
        </w:rPr>
        <w:t xml:space="preserve">читать   </w:t>
      </w:r>
      <w:r>
        <w:rPr>
          <w:spacing w:val="22"/>
          <w:sz w:val="24"/>
        </w:rPr>
        <w:t xml:space="preserve"> </w:t>
      </w:r>
      <w:r>
        <w:rPr>
          <w:sz w:val="24"/>
        </w:rPr>
        <w:t xml:space="preserve">стихи   </w:t>
      </w:r>
      <w:r>
        <w:rPr>
          <w:spacing w:val="20"/>
          <w:sz w:val="24"/>
        </w:rPr>
        <w:t xml:space="preserve"> </w:t>
      </w:r>
      <w:r>
        <w:rPr>
          <w:sz w:val="24"/>
        </w:rPr>
        <w:t xml:space="preserve">и   </w:t>
      </w:r>
      <w:r>
        <w:rPr>
          <w:spacing w:val="22"/>
          <w:sz w:val="24"/>
        </w:rPr>
        <w:t xml:space="preserve"> </w:t>
      </w:r>
      <w:r>
        <w:rPr>
          <w:sz w:val="24"/>
        </w:rPr>
        <w:t xml:space="preserve">прозу,   </w:t>
      </w:r>
      <w:r>
        <w:rPr>
          <w:spacing w:val="21"/>
          <w:sz w:val="24"/>
        </w:rPr>
        <w:t xml:space="preserve"> </w:t>
      </w:r>
      <w:r>
        <w:rPr>
          <w:sz w:val="24"/>
        </w:rPr>
        <w:t xml:space="preserve">в   </w:t>
      </w:r>
      <w:r>
        <w:rPr>
          <w:spacing w:val="21"/>
          <w:sz w:val="24"/>
        </w:rPr>
        <w:t xml:space="preserve"> </w:t>
      </w:r>
      <w:r>
        <w:rPr>
          <w:sz w:val="24"/>
        </w:rPr>
        <w:t xml:space="preserve">том   </w:t>
      </w:r>
      <w:r>
        <w:rPr>
          <w:spacing w:val="21"/>
          <w:sz w:val="24"/>
        </w:rPr>
        <w:t xml:space="preserve"> </w:t>
      </w:r>
      <w:r>
        <w:rPr>
          <w:sz w:val="24"/>
        </w:rPr>
        <w:t xml:space="preserve">числе   </w:t>
      </w:r>
      <w:r>
        <w:rPr>
          <w:spacing w:val="22"/>
          <w:sz w:val="24"/>
        </w:rPr>
        <w:t xml:space="preserve"> </w:t>
      </w:r>
      <w:r>
        <w:rPr>
          <w:sz w:val="24"/>
        </w:rPr>
        <w:t xml:space="preserve">наизусть   </w:t>
      </w:r>
      <w:r>
        <w:rPr>
          <w:spacing w:val="22"/>
          <w:sz w:val="24"/>
        </w:rPr>
        <w:t xml:space="preserve"> </w:t>
      </w:r>
      <w:r>
        <w:rPr>
          <w:sz w:val="24"/>
        </w:rPr>
        <w:t xml:space="preserve">(не   </w:t>
      </w:r>
      <w:r>
        <w:rPr>
          <w:spacing w:val="21"/>
          <w:sz w:val="24"/>
        </w:rPr>
        <w:t xml:space="preserve"> </w:t>
      </w:r>
      <w:r>
        <w:rPr>
          <w:sz w:val="24"/>
        </w:rPr>
        <w:t>менее</w:t>
      </w:r>
    </w:p>
    <w:p w:rsidR="00FD7184" w:rsidRDefault="00C97642" w:rsidP="00E60E1C">
      <w:pPr>
        <w:pStyle w:val="a4"/>
        <w:numPr>
          <w:ilvl w:val="0"/>
          <w:numId w:val="50"/>
        </w:numPr>
        <w:tabs>
          <w:tab w:val="left" w:pos="633"/>
        </w:tabs>
        <w:ind w:right="551" w:firstLine="0"/>
        <w:jc w:val="both"/>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FD7184" w:rsidRDefault="00C97642" w:rsidP="00E60E1C">
      <w:pPr>
        <w:pStyle w:val="a4"/>
        <w:numPr>
          <w:ilvl w:val="0"/>
          <w:numId w:val="51"/>
        </w:numPr>
        <w:tabs>
          <w:tab w:val="left" w:pos="602"/>
        </w:tabs>
        <w:ind w:right="551" w:firstLine="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самостоятельно</w:t>
      </w:r>
      <w:r>
        <w:rPr>
          <w:spacing w:val="-57"/>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1"/>
          <w:sz w:val="24"/>
        </w:rPr>
        <w:t xml:space="preserve"> </w:t>
      </w:r>
      <w:r>
        <w:rPr>
          <w:sz w:val="24"/>
        </w:rPr>
        <w:t>сюжет</w:t>
      </w:r>
      <w:r>
        <w:rPr>
          <w:spacing w:val="-1"/>
          <w:sz w:val="24"/>
        </w:rPr>
        <w:t xml:space="preserve"> </w:t>
      </w:r>
      <w:r>
        <w:rPr>
          <w:sz w:val="24"/>
        </w:rPr>
        <w:t>и вычленять</w:t>
      </w:r>
      <w:r>
        <w:rPr>
          <w:spacing w:val="-3"/>
          <w:sz w:val="24"/>
        </w:rPr>
        <w:t xml:space="preserve"> </w:t>
      </w:r>
      <w:r>
        <w:rPr>
          <w:sz w:val="24"/>
        </w:rPr>
        <w:t>фабулу;</w:t>
      </w:r>
    </w:p>
    <w:p w:rsidR="00FD7184" w:rsidRDefault="00C97642" w:rsidP="00E60E1C">
      <w:pPr>
        <w:pStyle w:val="a4"/>
        <w:numPr>
          <w:ilvl w:val="0"/>
          <w:numId w:val="51"/>
        </w:numPr>
        <w:tabs>
          <w:tab w:val="left" w:pos="604"/>
        </w:tabs>
        <w:spacing w:before="1"/>
        <w:ind w:right="554" w:firstLine="0"/>
        <w:jc w:val="both"/>
        <w:rPr>
          <w:sz w:val="24"/>
        </w:rPr>
      </w:pPr>
      <w:r>
        <w:rPr>
          <w:sz w:val="24"/>
        </w:rPr>
        <w:t>участвовать в беседе и диалоге о прочитанном произведении, соотносить собственную</w:t>
      </w:r>
      <w:r>
        <w:rPr>
          <w:spacing w:val="-57"/>
          <w:sz w:val="24"/>
        </w:rPr>
        <w:t xml:space="preserve"> </w:t>
      </w:r>
      <w:r>
        <w:rPr>
          <w:sz w:val="24"/>
        </w:rPr>
        <w:t>позицию с позицией автора и позициями участников диалога, давать аргументированную</w:t>
      </w:r>
      <w:r>
        <w:rPr>
          <w:spacing w:val="1"/>
          <w:sz w:val="24"/>
        </w:rPr>
        <w:t xml:space="preserve"> </w:t>
      </w:r>
      <w:r>
        <w:rPr>
          <w:sz w:val="24"/>
        </w:rPr>
        <w:t>оценку</w:t>
      </w:r>
      <w:r>
        <w:rPr>
          <w:spacing w:val="-9"/>
          <w:sz w:val="24"/>
        </w:rPr>
        <w:t xml:space="preserve"> </w:t>
      </w:r>
      <w:r>
        <w:rPr>
          <w:sz w:val="24"/>
        </w:rPr>
        <w:t>прочитанному;</w:t>
      </w:r>
    </w:p>
    <w:p w:rsidR="00FD7184" w:rsidRDefault="00C97642" w:rsidP="00E60E1C">
      <w:pPr>
        <w:pStyle w:val="a4"/>
        <w:numPr>
          <w:ilvl w:val="0"/>
          <w:numId w:val="51"/>
        </w:numPr>
        <w:tabs>
          <w:tab w:val="left" w:pos="602"/>
        </w:tabs>
        <w:ind w:right="547" w:firstLine="0"/>
        <w:jc w:val="both"/>
        <w:rPr>
          <w:sz w:val="24"/>
        </w:rPr>
      </w:pPr>
      <w:r>
        <w:rPr>
          <w:sz w:val="24"/>
        </w:rPr>
        <w:t xml:space="preserve">создавать  </w:t>
      </w:r>
      <w:r>
        <w:rPr>
          <w:spacing w:val="43"/>
          <w:sz w:val="24"/>
        </w:rPr>
        <w:t xml:space="preserve"> </w:t>
      </w:r>
      <w:r>
        <w:rPr>
          <w:sz w:val="24"/>
        </w:rPr>
        <w:t xml:space="preserve">устные  </w:t>
      </w:r>
      <w:r>
        <w:rPr>
          <w:spacing w:val="38"/>
          <w:sz w:val="24"/>
        </w:rPr>
        <w:t xml:space="preserve"> </w:t>
      </w:r>
      <w:r>
        <w:rPr>
          <w:sz w:val="24"/>
        </w:rPr>
        <w:t xml:space="preserve">и  </w:t>
      </w:r>
      <w:r>
        <w:rPr>
          <w:spacing w:val="38"/>
          <w:sz w:val="24"/>
        </w:rPr>
        <w:t xml:space="preserve"> </w:t>
      </w:r>
      <w:r>
        <w:rPr>
          <w:sz w:val="24"/>
        </w:rPr>
        <w:t xml:space="preserve">письменные   </w:t>
      </w:r>
      <w:r>
        <w:rPr>
          <w:spacing w:val="35"/>
          <w:sz w:val="24"/>
        </w:rPr>
        <w:t xml:space="preserve"> </w:t>
      </w:r>
      <w:r>
        <w:rPr>
          <w:sz w:val="24"/>
        </w:rPr>
        <w:t xml:space="preserve">высказывания   </w:t>
      </w:r>
      <w:r>
        <w:rPr>
          <w:spacing w:val="37"/>
          <w:sz w:val="24"/>
        </w:rPr>
        <w:t xml:space="preserve"> </w:t>
      </w:r>
      <w:r>
        <w:rPr>
          <w:sz w:val="24"/>
        </w:rPr>
        <w:t xml:space="preserve">разных   </w:t>
      </w:r>
      <w:r>
        <w:rPr>
          <w:spacing w:val="37"/>
          <w:sz w:val="24"/>
        </w:rPr>
        <w:t xml:space="preserve"> </w:t>
      </w:r>
      <w:r>
        <w:rPr>
          <w:sz w:val="24"/>
        </w:rPr>
        <w:t xml:space="preserve">жанров   </w:t>
      </w:r>
      <w:r>
        <w:rPr>
          <w:spacing w:val="37"/>
          <w:sz w:val="24"/>
        </w:rPr>
        <w:t xml:space="preserve"> </w:t>
      </w:r>
      <w:r>
        <w:rPr>
          <w:sz w:val="24"/>
        </w:rPr>
        <w:t>(объёмом</w:t>
      </w:r>
      <w:r>
        <w:rPr>
          <w:spacing w:val="-58"/>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200   слов),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 работы на самостоятельно выбранную литературную или публицистическую</w:t>
      </w:r>
      <w:r>
        <w:rPr>
          <w:spacing w:val="1"/>
          <w:sz w:val="24"/>
        </w:rPr>
        <w:t xml:space="preserve"> </w:t>
      </w:r>
      <w:r>
        <w:rPr>
          <w:sz w:val="24"/>
        </w:rPr>
        <w:t>тему,</w:t>
      </w:r>
      <w:r>
        <w:rPr>
          <w:spacing w:val="-1"/>
          <w:sz w:val="24"/>
        </w:rPr>
        <w:t xml:space="preserve"> </w:t>
      </w:r>
      <w:r>
        <w:rPr>
          <w:sz w:val="24"/>
        </w:rPr>
        <w:t>применяя различные</w:t>
      </w:r>
      <w:r>
        <w:rPr>
          <w:spacing w:val="-2"/>
          <w:sz w:val="24"/>
        </w:rPr>
        <w:t xml:space="preserve"> </w:t>
      </w:r>
      <w:r>
        <w:rPr>
          <w:sz w:val="24"/>
        </w:rPr>
        <w:t>виды цитирования;</w:t>
      </w:r>
    </w:p>
    <w:p w:rsidR="00FD7184" w:rsidRDefault="00C97642" w:rsidP="00E60E1C">
      <w:pPr>
        <w:pStyle w:val="a4"/>
        <w:numPr>
          <w:ilvl w:val="0"/>
          <w:numId w:val="51"/>
        </w:numPr>
        <w:tabs>
          <w:tab w:val="left" w:pos="602"/>
        </w:tabs>
        <w:ind w:right="552" w:firstLine="0"/>
        <w:jc w:val="both"/>
        <w:rPr>
          <w:sz w:val="24"/>
        </w:rPr>
      </w:pPr>
      <w:r>
        <w:rPr>
          <w:sz w:val="24"/>
        </w:rPr>
        <w:t>интерпретировать и оценивать текстуально изученные и самостоятельно 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57"/>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p>
    <w:p w:rsidR="00FD7184" w:rsidRDefault="00C97642" w:rsidP="00E60E1C">
      <w:pPr>
        <w:pStyle w:val="a4"/>
        <w:numPr>
          <w:ilvl w:val="0"/>
          <w:numId w:val="51"/>
        </w:numPr>
        <w:tabs>
          <w:tab w:val="left" w:pos="602"/>
        </w:tabs>
        <w:ind w:right="551" w:firstLine="0"/>
        <w:jc w:val="both"/>
        <w:rPr>
          <w:sz w:val="24"/>
        </w:rPr>
      </w:pPr>
      <w:r>
        <w:rPr>
          <w:sz w:val="24"/>
        </w:rPr>
        <w:t>понимать важность чтения и изучения произведений фольклора и 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 и</w:t>
      </w:r>
      <w:r>
        <w:rPr>
          <w:spacing w:val="-2"/>
          <w:sz w:val="24"/>
        </w:rPr>
        <w:t xml:space="preserve"> </w:t>
      </w:r>
      <w:r>
        <w:rPr>
          <w:sz w:val="24"/>
        </w:rPr>
        <w:t>эстетических впечатлений,</w:t>
      </w:r>
      <w:r>
        <w:rPr>
          <w:spacing w:val="-2"/>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3"/>
          <w:sz w:val="24"/>
        </w:rPr>
        <w:t xml:space="preserve"> </w:t>
      </w:r>
      <w:r>
        <w:rPr>
          <w:sz w:val="24"/>
        </w:rPr>
        <w:t>собственного</w:t>
      </w:r>
      <w:r>
        <w:rPr>
          <w:spacing w:val="-2"/>
          <w:sz w:val="24"/>
        </w:rPr>
        <w:t xml:space="preserve"> </w:t>
      </w:r>
      <w:r>
        <w:rPr>
          <w:sz w:val="24"/>
        </w:rPr>
        <w:t>развития;</w:t>
      </w:r>
    </w:p>
    <w:p w:rsidR="00FD7184" w:rsidRDefault="00C97642" w:rsidP="00E60E1C">
      <w:pPr>
        <w:pStyle w:val="a4"/>
        <w:numPr>
          <w:ilvl w:val="0"/>
          <w:numId w:val="51"/>
        </w:numPr>
        <w:tabs>
          <w:tab w:val="left" w:pos="602"/>
        </w:tabs>
        <w:ind w:right="551" w:firstLine="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w:t>
      </w:r>
      <w:r>
        <w:rPr>
          <w:spacing w:val="-57"/>
          <w:sz w:val="24"/>
        </w:rPr>
        <w:t xml:space="preserve"> </w:t>
      </w:r>
      <w:r>
        <w:rPr>
          <w:sz w:val="24"/>
        </w:rPr>
        <w:t>кругозор</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проверенных</w:t>
      </w:r>
      <w:r>
        <w:rPr>
          <w:spacing w:val="1"/>
          <w:sz w:val="24"/>
        </w:rPr>
        <w:t xml:space="preserve"> </w:t>
      </w:r>
      <w:r>
        <w:rPr>
          <w:sz w:val="24"/>
        </w:rPr>
        <w:t>информационно-телекоммуникационных ресурсов сети «Интернет», в том числе за счёт</w:t>
      </w:r>
      <w:r>
        <w:rPr>
          <w:spacing w:val="1"/>
          <w:sz w:val="24"/>
        </w:rPr>
        <w:t xml:space="preserve"> </w:t>
      </w:r>
      <w:r>
        <w:rPr>
          <w:sz w:val="24"/>
        </w:rPr>
        <w:t>произведений</w:t>
      </w:r>
      <w:r>
        <w:rPr>
          <w:spacing w:val="-1"/>
          <w:sz w:val="24"/>
        </w:rPr>
        <w:t xml:space="preserve"> </w:t>
      </w:r>
      <w:r>
        <w:rPr>
          <w:sz w:val="24"/>
        </w:rPr>
        <w:t>современной литературы;</w:t>
      </w:r>
    </w:p>
    <w:p w:rsidR="00FD7184" w:rsidRDefault="00C97642" w:rsidP="00E60E1C">
      <w:pPr>
        <w:pStyle w:val="a4"/>
        <w:numPr>
          <w:ilvl w:val="0"/>
          <w:numId w:val="51"/>
        </w:numPr>
        <w:tabs>
          <w:tab w:val="left" w:pos="604"/>
        </w:tabs>
        <w:spacing w:before="1"/>
        <w:ind w:right="555"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3"/>
          <w:sz w:val="24"/>
        </w:rPr>
        <w:t xml:space="preserve"> </w:t>
      </w:r>
      <w:r>
        <w:rPr>
          <w:sz w:val="24"/>
        </w:rPr>
        <w:t>результаты;</w:t>
      </w:r>
    </w:p>
    <w:p w:rsidR="00FD7184" w:rsidRDefault="00C97642" w:rsidP="00E60E1C">
      <w:pPr>
        <w:pStyle w:val="a4"/>
        <w:numPr>
          <w:ilvl w:val="0"/>
          <w:numId w:val="51"/>
        </w:numPr>
        <w:tabs>
          <w:tab w:val="left" w:pos="602"/>
        </w:tabs>
        <w:ind w:right="546" w:firstLine="0"/>
        <w:jc w:val="both"/>
        <w:rPr>
          <w:sz w:val="24"/>
        </w:rPr>
      </w:pPr>
      <w:r>
        <w:rPr>
          <w:sz w:val="24"/>
        </w:rPr>
        <w:t>самостоятельно       использовать       энциклопедии,       словари       и       справочники,</w:t>
      </w:r>
      <w:r>
        <w:rPr>
          <w:spacing w:val="1"/>
          <w:sz w:val="24"/>
        </w:rPr>
        <w:t xml:space="preserve"> </w:t>
      </w:r>
      <w:r>
        <w:rPr>
          <w:sz w:val="24"/>
        </w:rPr>
        <w:t>в</w:t>
      </w:r>
      <w:r>
        <w:rPr>
          <w:spacing w:val="111"/>
          <w:sz w:val="24"/>
        </w:rPr>
        <w:t xml:space="preserve"> </w:t>
      </w:r>
      <w:r>
        <w:rPr>
          <w:sz w:val="24"/>
        </w:rPr>
        <w:t xml:space="preserve">том  </w:t>
      </w:r>
      <w:r>
        <w:rPr>
          <w:spacing w:val="48"/>
          <w:sz w:val="24"/>
        </w:rPr>
        <w:t xml:space="preserve"> </w:t>
      </w:r>
      <w:r>
        <w:rPr>
          <w:sz w:val="24"/>
        </w:rPr>
        <w:t xml:space="preserve">числе  </w:t>
      </w:r>
      <w:r>
        <w:rPr>
          <w:spacing w:val="49"/>
          <w:sz w:val="24"/>
        </w:rPr>
        <w:t xml:space="preserve"> </w:t>
      </w:r>
      <w:r>
        <w:rPr>
          <w:sz w:val="24"/>
        </w:rPr>
        <w:t xml:space="preserve">в  </w:t>
      </w:r>
      <w:r>
        <w:rPr>
          <w:spacing w:val="52"/>
          <w:sz w:val="24"/>
        </w:rPr>
        <w:t xml:space="preserve"> </w:t>
      </w:r>
      <w:r>
        <w:rPr>
          <w:sz w:val="24"/>
        </w:rPr>
        <w:t xml:space="preserve">электронной  </w:t>
      </w:r>
      <w:r>
        <w:rPr>
          <w:spacing w:val="51"/>
          <w:sz w:val="24"/>
        </w:rPr>
        <w:t xml:space="preserve"> </w:t>
      </w:r>
      <w:r>
        <w:rPr>
          <w:sz w:val="24"/>
        </w:rPr>
        <w:t xml:space="preserve">форме,  </w:t>
      </w:r>
      <w:r>
        <w:rPr>
          <w:spacing w:val="50"/>
          <w:sz w:val="24"/>
        </w:rPr>
        <w:t xml:space="preserve"> </w:t>
      </w:r>
      <w:r>
        <w:rPr>
          <w:sz w:val="24"/>
        </w:rPr>
        <w:t xml:space="preserve">пользоваться  </w:t>
      </w:r>
      <w:r>
        <w:rPr>
          <w:spacing w:val="50"/>
          <w:sz w:val="24"/>
        </w:rPr>
        <w:t xml:space="preserve"> </w:t>
      </w:r>
      <w:r>
        <w:rPr>
          <w:sz w:val="24"/>
        </w:rPr>
        <w:t xml:space="preserve">электронными  </w:t>
      </w:r>
      <w:r>
        <w:rPr>
          <w:spacing w:val="51"/>
          <w:sz w:val="24"/>
        </w:rPr>
        <w:t xml:space="preserve"> </w:t>
      </w:r>
      <w:r>
        <w:rPr>
          <w:sz w:val="24"/>
        </w:rPr>
        <w:t>библиотеками</w:t>
      </w:r>
      <w:r>
        <w:rPr>
          <w:spacing w:val="-58"/>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3"/>
          <w:sz w:val="24"/>
        </w:rPr>
        <w:t xml:space="preserve"> </w:t>
      </w:r>
      <w:r>
        <w:rPr>
          <w:sz w:val="24"/>
        </w:rPr>
        <w:t>перечень.</w:t>
      </w:r>
    </w:p>
    <w:p w:rsidR="00FD7184" w:rsidRDefault="00C97642">
      <w:pPr>
        <w:pStyle w:val="a3"/>
        <w:ind w:right="553" w:firstLine="0"/>
      </w:pPr>
      <w:r>
        <w:t xml:space="preserve">Предметные      </w:t>
      </w:r>
      <w:r>
        <w:rPr>
          <w:spacing w:val="17"/>
        </w:rPr>
        <w:t xml:space="preserve"> </w:t>
      </w:r>
      <w:r>
        <w:t xml:space="preserve">результаты       </w:t>
      </w:r>
      <w:r>
        <w:rPr>
          <w:spacing w:val="16"/>
        </w:rPr>
        <w:t xml:space="preserve"> </w:t>
      </w:r>
      <w:r>
        <w:t xml:space="preserve">изучения       </w:t>
      </w:r>
      <w:r>
        <w:rPr>
          <w:spacing w:val="18"/>
        </w:rPr>
        <w:t xml:space="preserve"> </w:t>
      </w:r>
      <w:r>
        <w:t xml:space="preserve">литературы.       </w:t>
      </w:r>
      <w:r>
        <w:rPr>
          <w:spacing w:val="17"/>
        </w:rPr>
        <w:t xml:space="preserve"> </w:t>
      </w:r>
      <w:r>
        <w:t xml:space="preserve">К       </w:t>
      </w:r>
      <w:r>
        <w:rPr>
          <w:spacing w:val="18"/>
        </w:rPr>
        <w:t xml:space="preserve"> </w:t>
      </w:r>
      <w:r>
        <w:t xml:space="preserve">концу       </w:t>
      </w:r>
      <w:r>
        <w:rPr>
          <w:spacing w:val="11"/>
        </w:rPr>
        <w:t xml:space="preserve"> </w:t>
      </w:r>
      <w:r>
        <w:t>обучения</w:t>
      </w:r>
      <w:r>
        <w:rPr>
          <w:spacing w:val="-58"/>
        </w:rPr>
        <w:t xml:space="preserve"> </w:t>
      </w:r>
      <w:r>
        <w:t>в</w:t>
      </w:r>
      <w:r>
        <w:rPr>
          <w:spacing w:val="-2"/>
        </w:rPr>
        <w:t xml:space="preserve"> </w:t>
      </w:r>
      <w:r>
        <w:t>9 классе</w:t>
      </w:r>
      <w:r>
        <w:rPr>
          <w:spacing w:val="-1"/>
        </w:rPr>
        <w:t xml:space="preserve"> </w:t>
      </w:r>
      <w:r>
        <w:t>обучающийся научится:</w:t>
      </w:r>
    </w:p>
    <w:p w:rsidR="00FD7184" w:rsidRDefault="00C97642" w:rsidP="00E60E1C">
      <w:pPr>
        <w:pStyle w:val="a4"/>
        <w:numPr>
          <w:ilvl w:val="0"/>
          <w:numId w:val="49"/>
        </w:numPr>
        <w:tabs>
          <w:tab w:val="left" w:pos="482"/>
        </w:tabs>
        <w:ind w:right="551" w:firstLine="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lastRenderedPageBreak/>
        <w:t>осознавать её роль в формировании гражданственности и патриотизма, уважения к 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FD7184" w:rsidRDefault="00C97642" w:rsidP="00E60E1C">
      <w:pPr>
        <w:pStyle w:val="a4"/>
        <w:numPr>
          <w:ilvl w:val="0"/>
          <w:numId w:val="49"/>
        </w:numPr>
        <w:tabs>
          <w:tab w:val="left" w:pos="568"/>
        </w:tabs>
        <w:spacing w:before="61"/>
        <w:ind w:right="555" w:firstLine="0"/>
        <w:jc w:val="both"/>
        <w:rPr>
          <w:sz w:val="24"/>
        </w:rPr>
      </w:pPr>
      <w:r>
        <w:rPr>
          <w:sz w:val="24"/>
        </w:rPr>
        <w:t>понимать специфические черты литературы как вида словесного искусства, 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FD7184" w:rsidRDefault="00C97642" w:rsidP="00E60E1C">
      <w:pPr>
        <w:pStyle w:val="a4"/>
        <w:numPr>
          <w:ilvl w:val="0"/>
          <w:numId w:val="49"/>
        </w:numPr>
        <w:tabs>
          <w:tab w:val="left" w:pos="482"/>
        </w:tabs>
        <w:ind w:right="548" w:firstLine="0"/>
        <w:jc w:val="both"/>
        <w:rPr>
          <w:sz w:val="24"/>
        </w:rPr>
      </w:pPr>
      <w:r>
        <w:rPr>
          <w:sz w:val="24"/>
        </w:rPr>
        <w:t>владеть умением самостоятельного смыслового и эстетического анализа 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57"/>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 смыслов;</w:t>
      </w:r>
    </w:p>
    <w:p w:rsidR="00FD7184" w:rsidRDefault="00C97642" w:rsidP="00E60E1C">
      <w:pPr>
        <w:pStyle w:val="a4"/>
        <w:numPr>
          <w:ilvl w:val="0"/>
          <w:numId w:val="49"/>
        </w:numPr>
        <w:tabs>
          <w:tab w:val="left" w:pos="482"/>
        </w:tabs>
        <w:spacing w:before="1"/>
        <w:ind w:right="544" w:firstLine="0"/>
        <w:jc w:val="both"/>
        <w:rPr>
          <w:sz w:val="24"/>
        </w:rPr>
      </w:pPr>
      <w:r>
        <w:rPr>
          <w:sz w:val="24"/>
        </w:rPr>
        <w:t>анализировать произведение в единстве формы и содержания, определять тематику 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6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 особенности произведения и отраженные в нём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57"/>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 произведений (с учётом литературного развития обучающихся), выявлять</w:t>
      </w:r>
      <w:r>
        <w:rPr>
          <w:spacing w:val="1"/>
          <w:sz w:val="24"/>
        </w:rPr>
        <w:t xml:space="preserve"> </w:t>
      </w:r>
      <w:r>
        <w:rPr>
          <w:sz w:val="24"/>
        </w:rPr>
        <w:t>языковые особенности художественного произведения, поэтической и прозаической речи,</w:t>
      </w:r>
      <w:r>
        <w:rPr>
          <w:spacing w:val="1"/>
          <w:sz w:val="24"/>
        </w:rPr>
        <w:t xml:space="preserve"> </w:t>
      </w:r>
      <w:r>
        <w:rPr>
          <w:sz w:val="24"/>
        </w:rPr>
        <w:t>находить основные изобразительно-выразительные средства, характерные для 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1"/>
          <w:sz w:val="24"/>
        </w:rPr>
        <w:t xml:space="preserve"> </w:t>
      </w:r>
      <w:r>
        <w:rPr>
          <w:sz w:val="24"/>
        </w:rPr>
        <w:t>функции,</w:t>
      </w:r>
      <w:r>
        <w:rPr>
          <w:spacing w:val="1"/>
          <w:sz w:val="24"/>
        </w:rPr>
        <w:t xml:space="preserve"> </w:t>
      </w:r>
      <w:r>
        <w:rPr>
          <w:sz w:val="24"/>
        </w:rPr>
        <w:t>выявляя</w:t>
      </w:r>
      <w:r>
        <w:rPr>
          <w:spacing w:val="1"/>
          <w:sz w:val="24"/>
        </w:rPr>
        <w:t xml:space="preserve"> </w:t>
      </w:r>
      <w:r>
        <w:rPr>
          <w:sz w:val="24"/>
        </w:rPr>
        <w:t>особенности</w:t>
      </w:r>
      <w:r>
        <w:rPr>
          <w:spacing w:val="1"/>
          <w:sz w:val="24"/>
        </w:rPr>
        <w:t xml:space="preserve"> </w:t>
      </w:r>
      <w:r>
        <w:rPr>
          <w:sz w:val="24"/>
        </w:rPr>
        <w:t>авторского</w:t>
      </w:r>
      <w:r>
        <w:rPr>
          <w:spacing w:val="-1"/>
          <w:sz w:val="24"/>
        </w:rPr>
        <w:t xml:space="preserve"> </w:t>
      </w:r>
      <w:r>
        <w:rPr>
          <w:sz w:val="24"/>
        </w:rPr>
        <w:t>языка и стиля;</w:t>
      </w:r>
    </w:p>
    <w:p w:rsidR="00FD7184" w:rsidRDefault="00C97642" w:rsidP="00E60E1C">
      <w:pPr>
        <w:pStyle w:val="a4"/>
        <w:numPr>
          <w:ilvl w:val="0"/>
          <w:numId w:val="49"/>
        </w:numPr>
        <w:tabs>
          <w:tab w:val="left" w:pos="482"/>
        </w:tabs>
        <w:spacing w:before="1"/>
        <w:ind w:right="547" w:firstLine="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теоретико-литературных</w:t>
      </w:r>
      <w:r>
        <w:rPr>
          <w:spacing w:val="1"/>
          <w:sz w:val="24"/>
        </w:rPr>
        <w:t xml:space="preserve"> </w:t>
      </w:r>
      <w:r>
        <w:rPr>
          <w:sz w:val="24"/>
        </w:rPr>
        <w:t xml:space="preserve">понятий     </w:t>
      </w:r>
      <w:r>
        <w:rPr>
          <w:spacing w:val="52"/>
          <w:sz w:val="24"/>
        </w:rPr>
        <w:t xml:space="preserve"> </w:t>
      </w:r>
      <w:r>
        <w:rPr>
          <w:sz w:val="24"/>
        </w:rPr>
        <w:t xml:space="preserve">и      </w:t>
      </w:r>
      <w:r>
        <w:rPr>
          <w:spacing w:val="52"/>
          <w:sz w:val="24"/>
        </w:rPr>
        <w:t xml:space="preserve"> </w:t>
      </w:r>
      <w:r>
        <w:rPr>
          <w:sz w:val="24"/>
        </w:rPr>
        <w:t xml:space="preserve">самостоятельно      </w:t>
      </w:r>
      <w:r>
        <w:rPr>
          <w:spacing w:val="51"/>
          <w:sz w:val="24"/>
        </w:rPr>
        <w:t xml:space="preserve"> </w:t>
      </w:r>
      <w:r>
        <w:rPr>
          <w:sz w:val="24"/>
        </w:rPr>
        <w:t xml:space="preserve">использовать      </w:t>
      </w:r>
      <w:r>
        <w:rPr>
          <w:spacing w:val="52"/>
          <w:sz w:val="24"/>
        </w:rPr>
        <w:t xml:space="preserve"> </w:t>
      </w:r>
      <w:r>
        <w:rPr>
          <w:sz w:val="24"/>
        </w:rPr>
        <w:t xml:space="preserve">их      </w:t>
      </w:r>
      <w:r>
        <w:rPr>
          <w:spacing w:val="54"/>
          <w:sz w:val="24"/>
        </w:rPr>
        <w:t xml:space="preserve"> </w:t>
      </w:r>
      <w:r>
        <w:rPr>
          <w:sz w:val="24"/>
        </w:rPr>
        <w:t xml:space="preserve">в      </w:t>
      </w:r>
      <w:r>
        <w:rPr>
          <w:spacing w:val="49"/>
          <w:sz w:val="24"/>
        </w:rPr>
        <w:t xml:space="preserve"> </w:t>
      </w:r>
      <w:r>
        <w:rPr>
          <w:sz w:val="24"/>
        </w:rPr>
        <w:t xml:space="preserve">процессе      </w:t>
      </w:r>
      <w:r>
        <w:rPr>
          <w:spacing w:val="5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 повесть, роман, комедия, драма, трагедия, баллада, послание, поэма, ода, элегия,</w:t>
      </w:r>
      <w:r>
        <w:rPr>
          <w:spacing w:val="1"/>
          <w:sz w:val="24"/>
        </w:rPr>
        <w:t xml:space="preserve"> </w:t>
      </w:r>
      <w:r>
        <w:rPr>
          <w:sz w:val="24"/>
        </w:rPr>
        <w:t xml:space="preserve">песня,      </w:t>
      </w:r>
      <w:r>
        <w:rPr>
          <w:spacing w:val="53"/>
          <w:sz w:val="24"/>
        </w:rPr>
        <w:t xml:space="preserve"> </w:t>
      </w:r>
      <w:r>
        <w:rPr>
          <w:sz w:val="24"/>
        </w:rPr>
        <w:t xml:space="preserve">отрывок,       </w:t>
      </w:r>
      <w:r>
        <w:rPr>
          <w:spacing w:val="51"/>
          <w:sz w:val="24"/>
        </w:rPr>
        <w:t xml:space="preserve"> </w:t>
      </w:r>
      <w:r>
        <w:rPr>
          <w:sz w:val="24"/>
        </w:rPr>
        <w:t xml:space="preserve">сонет,       </w:t>
      </w:r>
      <w:r>
        <w:rPr>
          <w:spacing w:val="52"/>
          <w:sz w:val="24"/>
        </w:rPr>
        <w:t xml:space="preserve"> </w:t>
      </w:r>
      <w:r>
        <w:rPr>
          <w:sz w:val="24"/>
        </w:rPr>
        <w:t xml:space="preserve">лироэпические       </w:t>
      </w:r>
      <w:r>
        <w:rPr>
          <w:spacing w:val="52"/>
          <w:sz w:val="24"/>
        </w:rPr>
        <w:t xml:space="preserve"> </w:t>
      </w:r>
      <w:r>
        <w:rPr>
          <w:sz w:val="24"/>
        </w:rPr>
        <w:t xml:space="preserve">(поэма,       </w:t>
      </w:r>
      <w:r>
        <w:rPr>
          <w:spacing w:val="54"/>
          <w:sz w:val="24"/>
        </w:rPr>
        <w:t xml:space="preserve"> </w:t>
      </w:r>
      <w:r>
        <w:rPr>
          <w:sz w:val="24"/>
        </w:rPr>
        <w:t xml:space="preserve">баллада)),       </w:t>
      </w:r>
      <w:r>
        <w:rPr>
          <w:spacing w:val="55"/>
          <w:sz w:val="24"/>
        </w:rPr>
        <w:t xml:space="preserve"> </w:t>
      </w:r>
      <w:r>
        <w:rPr>
          <w:sz w:val="24"/>
        </w:rPr>
        <w:t>форма</w:t>
      </w:r>
      <w:r>
        <w:rPr>
          <w:spacing w:val="-58"/>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6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61"/>
          <w:sz w:val="24"/>
        </w:rPr>
        <w:t xml:space="preserve"> </w:t>
      </w:r>
      <w:r>
        <w:rPr>
          <w:sz w:val="24"/>
        </w:rPr>
        <w:t>(кульминация,</w:t>
      </w:r>
      <w:r>
        <w:rPr>
          <w:spacing w:val="1"/>
          <w:sz w:val="24"/>
        </w:rPr>
        <w:t xml:space="preserve"> </w:t>
      </w:r>
      <w:r>
        <w:rPr>
          <w:sz w:val="24"/>
        </w:rPr>
        <w:t>развязка, эпилог, авторское (лирическое) отступление), конфликт, система образов, образ</w:t>
      </w:r>
      <w:r>
        <w:rPr>
          <w:spacing w:val="1"/>
          <w:sz w:val="24"/>
        </w:rPr>
        <w:t xml:space="preserve"> </w:t>
      </w:r>
      <w:r>
        <w:rPr>
          <w:sz w:val="24"/>
        </w:rPr>
        <w:t>автора, повествователь, рассказчик, литературный герой (персонаж), лирический 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символ,</w:t>
      </w:r>
      <w:r>
        <w:rPr>
          <w:spacing w:val="1"/>
          <w:sz w:val="24"/>
        </w:rPr>
        <w:t xml:space="preserve"> </w:t>
      </w:r>
      <w:r>
        <w:rPr>
          <w:sz w:val="24"/>
        </w:rPr>
        <w:t>подтекст,</w:t>
      </w:r>
      <w:r>
        <w:rPr>
          <w:spacing w:val="1"/>
          <w:sz w:val="24"/>
        </w:rPr>
        <w:t xml:space="preserve"> </w:t>
      </w:r>
      <w:r>
        <w:rPr>
          <w:sz w:val="24"/>
        </w:rPr>
        <w:t>психологизм,</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 юмор, ирония, сатира, сарказм, гротеск, эпитет, метафора, метонимия, сравнение,</w:t>
      </w:r>
      <w:r>
        <w:rPr>
          <w:spacing w:val="-57"/>
          <w:sz w:val="24"/>
        </w:rPr>
        <w:t xml:space="preserve"> </w:t>
      </w:r>
      <w:r>
        <w:rPr>
          <w:sz w:val="24"/>
        </w:rPr>
        <w:t>олицетворение, гипербола, умолчание, параллелизм, антитеза, аллегория; риторический</w:t>
      </w:r>
      <w:r>
        <w:rPr>
          <w:spacing w:val="1"/>
          <w:sz w:val="24"/>
        </w:rPr>
        <w:t xml:space="preserve"> </w:t>
      </w:r>
      <w:r>
        <w:rPr>
          <w:sz w:val="24"/>
        </w:rPr>
        <w:t>вопрос, риторическое восклицание, инверсия, анафора, повтор, художественное время и</w:t>
      </w:r>
      <w:r>
        <w:rPr>
          <w:spacing w:val="1"/>
          <w:sz w:val="24"/>
        </w:rPr>
        <w:t xml:space="preserve"> </w:t>
      </w:r>
      <w:r>
        <w:rPr>
          <w:sz w:val="24"/>
        </w:rPr>
        <w:t>пространство, звукопись (аллитерация, ассонанс), стиль; стихотворный метр (хорей, ямб,</w:t>
      </w:r>
      <w:r>
        <w:rPr>
          <w:spacing w:val="1"/>
          <w:sz w:val="24"/>
        </w:rPr>
        <w:t xml:space="preserve"> </w:t>
      </w:r>
      <w:r>
        <w:rPr>
          <w:sz w:val="24"/>
        </w:rPr>
        <w:t>дактиль,</w:t>
      </w:r>
      <w:r>
        <w:rPr>
          <w:spacing w:val="-1"/>
          <w:sz w:val="24"/>
        </w:rPr>
        <w:t xml:space="preserve"> </w:t>
      </w:r>
      <w:r>
        <w:rPr>
          <w:sz w:val="24"/>
        </w:rPr>
        <w:t>амфибрахий, анапест),</w:t>
      </w:r>
      <w:r>
        <w:rPr>
          <w:spacing w:val="-1"/>
          <w:sz w:val="24"/>
        </w:rPr>
        <w:t xml:space="preserve"> </w:t>
      </w:r>
      <w:r>
        <w:rPr>
          <w:sz w:val="24"/>
        </w:rPr>
        <w:t>ритм, рифма, строфа,</w:t>
      </w:r>
      <w:r>
        <w:rPr>
          <w:spacing w:val="-1"/>
          <w:sz w:val="24"/>
        </w:rPr>
        <w:t xml:space="preserve"> </w:t>
      </w:r>
      <w:r>
        <w:rPr>
          <w:sz w:val="24"/>
        </w:rPr>
        <w:t>афоризм);</w:t>
      </w:r>
    </w:p>
    <w:p w:rsidR="00FD7184" w:rsidRDefault="00C97642" w:rsidP="00E60E1C">
      <w:pPr>
        <w:pStyle w:val="a4"/>
        <w:numPr>
          <w:ilvl w:val="0"/>
          <w:numId w:val="49"/>
        </w:numPr>
        <w:tabs>
          <w:tab w:val="left" w:pos="482"/>
        </w:tabs>
        <w:spacing w:before="1"/>
        <w:ind w:right="545" w:firstLine="0"/>
        <w:jc w:val="both"/>
        <w:rPr>
          <w:sz w:val="24"/>
        </w:rPr>
      </w:pPr>
      <w:r>
        <w:rPr>
          <w:sz w:val="24"/>
        </w:rPr>
        <w:t xml:space="preserve">рассматривать    </w:t>
      </w:r>
      <w:r>
        <w:rPr>
          <w:spacing w:val="38"/>
          <w:sz w:val="24"/>
        </w:rPr>
        <w:t xml:space="preserve"> </w:t>
      </w:r>
      <w:r>
        <w:rPr>
          <w:sz w:val="24"/>
        </w:rPr>
        <w:t xml:space="preserve">изученные     </w:t>
      </w:r>
      <w:r>
        <w:rPr>
          <w:spacing w:val="36"/>
          <w:sz w:val="24"/>
        </w:rPr>
        <w:t xml:space="preserve"> </w:t>
      </w:r>
      <w:r>
        <w:rPr>
          <w:sz w:val="24"/>
        </w:rPr>
        <w:t xml:space="preserve">и     </w:t>
      </w:r>
      <w:r>
        <w:rPr>
          <w:spacing w:val="37"/>
          <w:sz w:val="24"/>
        </w:rPr>
        <w:t xml:space="preserve"> </w:t>
      </w:r>
      <w:r>
        <w:rPr>
          <w:sz w:val="24"/>
        </w:rPr>
        <w:t xml:space="preserve">самостоятельно     </w:t>
      </w:r>
      <w:r>
        <w:rPr>
          <w:spacing w:val="36"/>
          <w:sz w:val="24"/>
        </w:rPr>
        <w:t xml:space="preserve"> </w:t>
      </w:r>
      <w:r>
        <w:rPr>
          <w:sz w:val="24"/>
        </w:rPr>
        <w:t xml:space="preserve">прочитанные     </w:t>
      </w:r>
      <w:r>
        <w:rPr>
          <w:spacing w:val="35"/>
          <w:sz w:val="24"/>
        </w:rPr>
        <w:t xml:space="preserve"> </w:t>
      </w:r>
      <w:r>
        <w:rPr>
          <w:sz w:val="24"/>
        </w:rPr>
        <w:t>произведения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57"/>
          <w:sz w:val="24"/>
        </w:rPr>
        <w:t xml:space="preserve"> </w:t>
      </w:r>
      <w:r>
        <w:rPr>
          <w:sz w:val="24"/>
        </w:rPr>
        <w:t>принадлежность произведения к историческому времени, определённому литературному</w:t>
      </w:r>
      <w:r>
        <w:rPr>
          <w:spacing w:val="1"/>
          <w:sz w:val="24"/>
        </w:rPr>
        <w:t xml:space="preserve"> </w:t>
      </w:r>
      <w:r>
        <w:rPr>
          <w:sz w:val="24"/>
        </w:rPr>
        <w:t>направлению);</w:t>
      </w:r>
    </w:p>
    <w:p w:rsidR="00FD7184" w:rsidRDefault="00C97642" w:rsidP="00E60E1C">
      <w:pPr>
        <w:pStyle w:val="a4"/>
        <w:numPr>
          <w:ilvl w:val="0"/>
          <w:numId w:val="49"/>
        </w:numPr>
        <w:tabs>
          <w:tab w:val="left" w:pos="482"/>
        </w:tabs>
        <w:ind w:right="552" w:firstLine="0"/>
        <w:jc w:val="both"/>
        <w:rPr>
          <w:sz w:val="24"/>
        </w:rPr>
      </w:pPr>
      <w:r>
        <w:rPr>
          <w:sz w:val="24"/>
        </w:rPr>
        <w:t xml:space="preserve">выявлять     </w:t>
      </w:r>
      <w:r>
        <w:rPr>
          <w:spacing w:val="1"/>
          <w:sz w:val="24"/>
        </w:rPr>
        <w:t xml:space="preserve"> </w:t>
      </w:r>
      <w:r>
        <w:rPr>
          <w:sz w:val="24"/>
        </w:rPr>
        <w:t>связь       между       важнейшими       фактами       биографии       писателей</w:t>
      </w:r>
      <w:r>
        <w:rPr>
          <w:spacing w:val="1"/>
          <w:sz w:val="24"/>
        </w:rPr>
        <w:t xml:space="preserve"> </w:t>
      </w:r>
      <w:r>
        <w:rPr>
          <w:sz w:val="24"/>
        </w:rPr>
        <w:t>(в   том   числе   А.С.   Грибоедова,   А.С.   Пушкина,   М.Ю.   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FD7184" w:rsidRDefault="00C97642" w:rsidP="00E60E1C">
      <w:pPr>
        <w:pStyle w:val="a4"/>
        <w:numPr>
          <w:ilvl w:val="0"/>
          <w:numId w:val="49"/>
        </w:numPr>
        <w:tabs>
          <w:tab w:val="left" w:pos="482"/>
        </w:tabs>
        <w:spacing w:before="61"/>
        <w:ind w:right="551" w:firstLine="0"/>
        <w:jc w:val="both"/>
        <w:rPr>
          <w:sz w:val="24"/>
        </w:rPr>
      </w:pPr>
      <w:r>
        <w:rPr>
          <w:sz w:val="24"/>
        </w:rPr>
        <w:lastRenderedPageBreak/>
        <w:t>выделять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элементы</w:t>
      </w:r>
      <w:r>
        <w:rPr>
          <w:spacing w:val="1"/>
          <w:sz w:val="24"/>
        </w:rPr>
        <w:t xml:space="preserve"> </w:t>
      </w:r>
      <w:r>
        <w:rPr>
          <w:sz w:val="24"/>
        </w:rPr>
        <w:t>художественной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обнаруживать</w:t>
      </w:r>
      <w:r>
        <w:rPr>
          <w:spacing w:val="1"/>
          <w:sz w:val="24"/>
        </w:rPr>
        <w:t xml:space="preserve"> </w:t>
      </w:r>
      <w:r>
        <w:rPr>
          <w:sz w:val="24"/>
        </w:rPr>
        <w:t>связи</w:t>
      </w:r>
      <w:r>
        <w:rPr>
          <w:spacing w:val="-57"/>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определять</w:t>
      </w:r>
      <w:r>
        <w:rPr>
          <w:spacing w:val="1"/>
          <w:sz w:val="24"/>
        </w:rPr>
        <w:t xml:space="preserve"> </w:t>
      </w:r>
      <w:r>
        <w:rPr>
          <w:sz w:val="24"/>
        </w:rPr>
        <w:t>родо-жанровую</w:t>
      </w:r>
      <w:r>
        <w:rPr>
          <w:spacing w:val="1"/>
          <w:sz w:val="24"/>
        </w:rPr>
        <w:t xml:space="preserve"> </w:t>
      </w:r>
      <w:r>
        <w:rPr>
          <w:sz w:val="24"/>
        </w:rPr>
        <w:t>специфику</w:t>
      </w:r>
      <w:r>
        <w:rPr>
          <w:spacing w:val="1"/>
          <w:sz w:val="24"/>
        </w:rPr>
        <w:t xml:space="preserve"> </w:t>
      </w:r>
      <w:r>
        <w:rPr>
          <w:sz w:val="24"/>
        </w:rPr>
        <w:t>изученного</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прочитанного</w:t>
      </w:r>
      <w:r>
        <w:rPr>
          <w:spacing w:val="-1"/>
          <w:sz w:val="24"/>
        </w:rPr>
        <w:t xml:space="preserve"> </w:t>
      </w:r>
      <w:r>
        <w:rPr>
          <w:sz w:val="24"/>
        </w:rPr>
        <w:t>художественного произведения;</w:t>
      </w:r>
    </w:p>
    <w:p w:rsidR="00FD7184" w:rsidRDefault="00C97642" w:rsidP="00E60E1C">
      <w:pPr>
        <w:pStyle w:val="a4"/>
        <w:numPr>
          <w:ilvl w:val="0"/>
          <w:numId w:val="49"/>
        </w:numPr>
        <w:tabs>
          <w:tab w:val="left" w:pos="482"/>
        </w:tabs>
        <w:ind w:right="544" w:firstLine="0"/>
        <w:jc w:val="both"/>
        <w:rPr>
          <w:sz w:val="24"/>
        </w:rPr>
      </w:pPr>
      <w:r>
        <w:rPr>
          <w:sz w:val="24"/>
        </w:rPr>
        <w:t xml:space="preserve">сопоставлять    </w:t>
      </w:r>
      <w:r>
        <w:rPr>
          <w:spacing w:val="1"/>
          <w:sz w:val="24"/>
        </w:rPr>
        <w:t xml:space="preserve"> </w:t>
      </w:r>
      <w:r>
        <w:rPr>
          <w:sz w:val="24"/>
        </w:rPr>
        <w:t>произведения,      их      фрагменты      (с      учётом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1"/>
          <w:sz w:val="24"/>
        </w:rPr>
        <w:t xml:space="preserve"> </w:t>
      </w:r>
      <w:r>
        <w:rPr>
          <w:sz w:val="24"/>
        </w:rPr>
        <w:t>эпизоды</w:t>
      </w:r>
      <w:r>
        <w:rPr>
          <w:spacing w:val="-1"/>
          <w:sz w:val="24"/>
        </w:rPr>
        <w:t xml:space="preserve"> </w:t>
      </w:r>
      <w:r>
        <w:rPr>
          <w:sz w:val="24"/>
        </w:rPr>
        <w:t>текста, особенности языка;</w:t>
      </w:r>
    </w:p>
    <w:p w:rsidR="00FD7184" w:rsidRDefault="00C97642" w:rsidP="00E60E1C">
      <w:pPr>
        <w:pStyle w:val="a4"/>
        <w:numPr>
          <w:ilvl w:val="0"/>
          <w:numId w:val="49"/>
        </w:numPr>
        <w:tabs>
          <w:tab w:val="left" w:pos="602"/>
        </w:tabs>
        <w:spacing w:before="1"/>
        <w:ind w:right="551" w:firstLine="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6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 фотоискусство,</w:t>
      </w:r>
      <w:r>
        <w:rPr>
          <w:spacing w:val="-2"/>
          <w:sz w:val="24"/>
        </w:rPr>
        <w:t xml:space="preserve"> </w:t>
      </w:r>
      <w:r>
        <w:rPr>
          <w:sz w:val="24"/>
        </w:rPr>
        <w:t>компьютерная</w:t>
      </w:r>
      <w:r>
        <w:rPr>
          <w:spacing w:val="-1"/>
          <w:sz w:val="24"/>
        </w:rPr>
        <w:t xml:space="preserve"> </w:t>
      </w:r>
      <w:r>
        <w:rPr>
          <w:sz w:val="24"/>
        </w:rPr>
        <w:t>графика);</w:t>
      </w:r>
    </w:p>
    <w:p w:rsidR="00FD7184" w:rsidRDefault="00C97642" w:rsidP="00E60E1C">
      <w:pPr>
        <w:pStyle w:val="a4"/>
        <w:numPr>
          <w:ilvl w:val="0"/>
          <w:numId w:val="49"/>
        </w:numPr>
        <w:tabs>
          <w:tab w:val="left" w:pos="602"/>
        </w:tabs>
        <w:ind w:left="601" w:hanging="380"/>
        <w:jc w:val="both"/>
        <w:rPr>
          <w:sz w:val="24"/>
        </w:rPr>
      </w:pPr>
      <w:r>
        <w:rPr>
          <w:sz w:val="24"/>
        </w:rPr>
        <w:t xml:space="preserve">выразительно  </w:t>
      </w:r>
      <w:r>
        <w:rPr>
          <w:spacing w:val="22"/>
          <w:sz w:val="24"/>
        </w:rPr>
        <w:t xml:space="preserve"> </w:t>
      </w:r>
      <w:r>
        <w:rPr>
          <w:sz w:val="24"/>
        </w:rPr>
        <w:t xml:space="preserve">читать   </w:t>
      </w:r>
      <w:r>
        <w:rPr>
          <w:spacing w:val="22"/>
          <w:sz w:val="24"/>
        </w:rPr>
        <w:t xml:space="preserve"> </w:t>
      </w:r>
      <w:r>
        <w:rPr>
          <w:sz w:val="24"/>
        </w:rPr>
        <w:t xml:space="preserve">стихи   </w:t>
      </w:r>
      <w:r>
        <w:rPr>
          <w:spacing w:val="20"/>
          <w:sz w:val="24"/>
        </w:rPr>
        <w:t xml:space="preserve"> </w:t>
      </w:r>
      <w:r>
        <w:rPr>
          <w:sz w:val="24"/>
        </w:rPr>
        <w:t xml:space="preserve">и   </w:t>
      </w:r>
      <w:r>
        <w:rPr>
          <w:spacing w:val="22"/>
          <w:sz w:val="24"/>
        </w:rPr>
        <w:t xml:space="preserve"> </w:t>
      </w:r>
      <w:r>
        <w:rPr>
          <w:sz w:val="24"/>
        </w:rPr>
        <w:t xml:space="preserve">прозу,   </w:t>
      </w:r>
      <w:r>
        <w:rPr>
          <w:spacing w:val="21"/>
          <w:sz w:val="24"/>
        </w:rPr>
        <w:t xml:space="preserve"> </w:t>
      </w:r>
      <w:r>
        <w:rPr>
          <w:sz w:val="24"/>
        </w:rPr>
        <w:t xml:space="preserve">в   </w:t>
      </w:r>
      <w:r>
        <w:rPr>
          <w:spacing w:val="21"/>
          <w:sz w:val="24"/>
        </w:rPr>
        <w:t xml:space="preserve"> </w:t>
      </w:r>
      <w:r>
        <w:rPr>
          <w:sz w:val="24"/>
        </w:rPr>
        <w:t xml:space="preserve">том   </w:t>
      </w:r>
      <w:r>
        <w:rPr>
          <w:spacing w:val="21"/>
          <w:sz w:val="24"/>
        </w:rPr>
        <w:t xml:space="preserve"> </w:t>
      </w:r>
      <w:r>
        <w:rPr>
          <w:sz w:val="24"/>
        </w:rPr>
        <w:t xml:space="preserve">числе   </w:t>
      </w:r>
      <w:r>
        <w:rPr>
          <w:spacing w:val="22"/>
          <w:sz w:val="24"/>
        </w:rPr>
        <w:t xml:space="preserve"> </w:t>
      </w:r>
      <w:r>
        <w:rPr>
          <w:sz w:val="24"/>
        </w:rPr>
        <w:t xml:space="preserve">наизусть   </w:t>
      </w:r>
      <w:r>
        <w:rPr>
          <w:spacing w:val="22"/>
          <w:sz w:val="24"/>
        </w:rPr>
        <w:t xml:space="preserve"> </w:t>
      </w:r>
      <w:r>
        <w:rPr>
          <w:sz w:val="24"/>
        </w:rPr>
        <w:t xml:space="preserve">(не   </w:t>
      </w:r>
      <w:r>
        <w:rPr>
          <w:spacing w:val="21"/>
          <w:sz w:val="24"/>
        </w:rPr>
        <w:t xml:space="preserve"> </w:t>
      </w:r>
      <w:r>
        <w:rPr>
          <w:sz w:val="24"/>
        </w:rPr>
        <w:t>менее</w:t>
      </w:r>
    </w:p>
    <w:p w:rsidR="00FD7184" w:rsidRDefault="00C97642" w:rsidP="00E60E1C">
      <w:pPr>
        <w:pStyle w:val="a4"/>
        <w:numPr>
          <w:ilvl w:val="0"/>
          <w:numId w:val="50"/>
        </w:numPr>
        <w:tabs>
          <w:tab w:val="left" w:pos="633"/>
        </w:tabs>
        <w:ind w:right="551" w:firstLine="0"/>
        <w:jc w:val="both"/>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FD7184" w:rsidRDefault="00C97642" w:rsidP="00E60E1C">
      <w:pPr>
        <w:pStyle w:val="a4"/>
        <w:numPr>
          <w:ilvl w:val="0"/>
          <w:numId w:val="49"/>
        </w:numPr>
        <w:tabs>
          <w:tab w:val="left" w:pos="602"/>
        </w:tabs>
        <w:ind w:right="555" w:firstLine="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 виды устных и письменных пересказов, обстоятельно отвечать на вопросы 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1"/>
          <w:sz w:val="24"/>
        </w:rPr>
        <w:t xml:space="preserve"> </w:t>
      </w:r>
      <w:r>
        <w:rPr>
          <w:sz w:val="24"/>
        </w:rPr>
        <w:t>сюжет и</w:t>
      </w:r>
      <w:r>
        <w:rPr>
          <w:spacing w:val="3"/>
          <w:sz w:val="24"/>
        </w:rPr>
        <w:t xml:space="preserve"> </w:t>
      </w:r>
      <w:r>
        <w:rPr>
          <w:sz w:val="24"/>
        </w:rPr>
        <w:t>вычленять фабулу;</w:t>
      </w:r>
    </w:p>
    <w:p w:rsidR="00FD7184" w:rsidRDefault="00C97642" w:rsidP="00E60E1C">
      <w:pPr>
        <w:pStyle w:val="a4"/>
        <w:numPr>
          <w:ilvl w:val="0"/>
          <w:numId w:val="49"/>
        </w:numPr>
        <w:tabs>
          <w:tab w:val="left" w:pos="604"/>
        </w:tabs>
        <w:spacing w:before="1"/>
        <w:ind w:right="547" w:firstLine="0"/>
        <w:jc w:val="both"/>
        <w:rPr>
          <w:sz w:val="24"/>
        </w:rPr>
      </w:pPr>
      <w:r>
        <w:rPr>
          <w:sz w:val="24"/>
        </w:rPr>
        <w:t>участвовать в беседе и диалоге о прочитанном произведении, в учебной дискуссии на</w:t>
      </w:r>
      <w:r>
        <w:rPr>
          <w:spacing w:val="1"/>
          <w:sz w:val="24"/>
        </w:rPr>
        <w:t xml:space="preserve"> </w:t>
      </w:r>
      <w:r>
        <w:rPr>
          <w:sz w:val="24"/>
        </w:rPr>
        <w:t>литературные темы, соотносить собственную позицию с позицией автора и 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r>
        <w:rPr>
          <w:spacing w:val="1"/>
          <w:sz w:val="24"/>
        </w:rPr>
        <w:t xml:space="preserve"> </w:t>
      </w:r>
      <w:r>
        <w:rPr>
          <w:sz w:val="24"/>
        </w:rPr>
        <w:t>и</w:t>
      </w:r>
      <w:r>
        <w:rPr>
          <w:spacing w:val="1"/>
          <w:sz w:val="24"/>
        </w:rPr>
        <w:t xml:space="preserve"> </w:t>
      </w:r>
      <w:r>
        <w:rPr>
          <w:sz w:val="24"/>
        </w:rPr>
        <w:t>отстаивать</w:t>
      </w:r>
      <w:r>
        <w:rPr>
          <w:spacing w:val="-57"/>
          <w:sz w:val="24"/>
        </w:rPr>
        <w:t xml:space="preserve"> </w:t>
      </w:r>
      <w:r>
        <w:rPr>
          <w:sz w:val="24"/>
        </w:rPr>
        <w:t>свою</w:t>
      </w:r>
      <w:r>
        <w:rPr>
          <w:spacing w:val="-2"/>
          <w:sz w:val="24"/>
        </w:rPr>
        <w:t xml:space="preserve"> </w:t>
      </w:r>
      <w:r>
        <w:rPr>
          <w:sz w:val="24"/>
        </w:rPr>
        <w:t>точку</w:t>
      </w:r>
      <w:r>
        <w:rPr>
          <w:spacing w:val="-5"/>
          <w:sz w:val="24"/>
        </w:rPr>
        <w:t xml:space="preserve"> </w:t>
      </w:r>
      <w:r>
        <w:rPr>
          <w:sz w:val="24"/>
        </w:rPr>
        <w:t>зрения, используя литературные</w:t>
      </w:r>
      <w:r>
        <w:rPr>
          <w:spacing w:val="-2"/>
          <w:sz w:val="24"/>
        </w:rPr>
        <w:t xml:space="preserve"> </w:t>
      </w:r>
      <w:r>
        <w:rPr>
          <w:sz w:val="24"/>
        </w:rPr>
        <w:t>аргументы;</w:t>
      </w:r>
    </w:p>
    <w:p w:rsidR="00FD7184" w:rsidRDefault="00C97642" w:rsidP="00E60E1C">
      <w:pPr>
        <w:pStyle w:val="a4"/>
        <w:numPr>
          <w:ilvl w:val="0"/>
          <w:numId w:val="49"/>
        </w:numPr>
        <w:tabs>
          <w:tab w:val="left" w:pos="602"/>
        </w:tabs>
        <w:ind w:right="545" w:firstLine="0"/>
        <w:jc w:val="both"/>
        <w:rPr>
          <w:sz w:val="24"/>
        </w:rPr>
      </w:pPr>
      <w:r>
        <w:rPr>
          <w:sz w:val="24"/>
        </w:rPr>
        <w:t xml:space="preserve">создавать  </w:t>
      </w:r>
      <w:r>
        <w:rPr>
          <w:spacing w:val="43"/>
          <w:sz w:val="24"/>
        </w:rPr>
        <w:t xml:space="preserve"> </w:t>
      </w:r>
      <w:r>
        <w:rPr>
          <w:sz w:val="24"/>
        </w:rPr>
        <w:t xml:space="preserve">устные  </w:t>
      </w:r>
      <w:r>
        <w:rPr>
          <w:spacing w:val="38"/>
          <w:sz w:val="24"/>
        </w:rPr>
        <w:t xml:space="preserve"> </w:t>
      </w:r>
      <w:r>
        <w:rPr>
          <w:sz w:val="24"/>
        </w:rPr>
        <w:t xml:space="preserve">и  </w:t>
      </w:r>
      <w:r>
        <w:rPr>
          <w:spacing w:val="38"/>
          <w:sz w:val="24"/>
        </w:rPr>
        <w:t xml:space="preserve"> </w:t>
      </w:r>
      <w:r>
        <w:rPr>
          <w:sz w:val="24"/>
        </w:rPr>
        <w:t xml:space="preserve">письменные   </w:t>
      </w:r>
      <w:r>
        <w:rPr>
          <w:spacing w:val="35"/>
          <w:sz w:val="24"/>
        </w:rPr>
        <w:t xml:space="preserve"> </w:t>
      </w:r>
      <w:r>
        <w:rPr>
          <w:sz w:val="24"/>
        </w:rPr>
        <w:t xml:space="preserve">высказывания   </w:t>
      </w:r>
      <w:r>
        <w:rPr>
          <w:spacing w:val="37"/>
          <w:sz w:val="24"/>
        </w:rPr>
        <w:t xml:space="preserve"> </w:t>
      </w:r>
      <w:r>
        <w:rPr>
          <w:sz w:val="24"/>
        </w:rPr>
        <w:t xml:space="preserve">разных   </w:t>
      </w:r>
      <w:r>
        <w:rPr>
          <w:spacing w:val="37"/>
          <w:sz w:val="24"/>
        </w:rPr>
        <w:t xml:space="preserve"> </w:t>
      </w:r>
      <w:r>
        <w:rPr>
          <w:sz w:val="24"/>
        </w:rPr>
        <w:t xml:space="preserve">жанров   </w:t>
      </w:r>
      <w:r>
        <w:rPr>
          <w:spacing w:val="37"/>
          <w:sz w:val="24"/>
        </w:rPr>
        <w:t xml:space="preserve"> </w:t>
      </w:r>
      <w:r>
        <w:rPr>
          <w:sz w:val="24"/>
        </w:rPr>
        <w:t>(объёмом</w:t>
      </w:r>
      <w:r>
        <w:rPr>
          <w:spacing w:val="-58"/>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250   слов),   писать   сочинение-рассуждение   по   заданной   теме   с   опорой</w:t>
      </w:r>
      <w:r>
        <w:rPr>
          <w:spacing w:val="1"/>
          <w:sz w:val="24"/>
        </w:rPr>
        <w:t xml:space="preserve"> </w:t>
      </w:r>
      <w:r>
        <w:rPr>
          <w:sz w:val="24"/>
        </w:rPr>
        <w:t>на прочитанные произведения, представлять развёрнутый устный или письменный ответ</w:t>
      </w:r>
      <w:r>
        <w:rPr>
          <w:spacing w:val="1"/>
          <w:sz w:val="24"/>
        </w:rPr>
        <w:t xml:space="preserve"> </w:t>
      </w:r>
      <w:r>
        <w:rPr>
          <w:sz w:val="24"/>
        </w:rPr>
        <w:t>на проблемный вопрос, исправлять и редактировать собственные и чужие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2"/>
          <w:sz w:val="24"/>
        </w:rPr>
        <w:t xml:space="preserve"> </w:t>
      </w:r>
      <w:r>
        <w:rPr>
          <w:sz w:val="24"/>
        </w:rPr>
        <w:t>виды</w:t>
      </w:r>
      <w:r>
        <w:rPr>
          <w:spacing w:val="-1"/>
          <w:sz w:val="24"/>
        </w:rPr>
        <w:t xml:space="preserve"> </w:t>
      </w:r>
      <w:r>
        <w:rPr>
          <w:sz w:val="24"/>
        </w:rPr>
        <w:t>цитирования;</w:t>
      </w:r>
    </w:p>
    <w:p w:rsidR="00FD7184" w:rsidRDefault="00C97642" w:rsidP="00E60E1C">
      <w:pPr>
        <w:pStyle w:val="a4"/>
        <w:numPr>
          <w:ilvl w:val="0"/>
          <w:numId w:val="49"/>
        </w:numPr>
        <w:tabs>
          <w:tab w:val="left" w:pos="602"/>
        </w:tabs>
        <w:ind w:right="548" w:firstLine="0"/>
        <w:jc w:val="both"/>
        <w:rPr>
          <w:sz w:val="24"/>
        </w:rPr>
      </w:pPr>
      <w:r>
        <w:rPr>
          <w:sz w:val="24"/>
        </w:rPr>
        <w:t xml:space="preserve">самостоятельно    </w:t>
      </w:r>
      <w:r>
        <w:rPr>
          <w:spacing w:val="34"/>
          <w:sz w:val="24"/>
        </w:rPr>
        <w:t xml:space="preserve"> </w:t>
      </w:r>
      <w:r>
        <w:rPr>
          <w:sz w:val="24"/>
        </w:rPr>
        <w:t xml:space="preserve">интерпретировать     </w:t>
      </w:r>
      <w:r>
        <w:rPr>
          <w:spacing w:val="33"/>
          <w:sz w:val="24"/>
        </w:rPr>
        <w:t xml:space="preserve"> </w:t>
      </w:r>
      <w:r>
        <w:rPr>
          <w:sz w:val="24"/>
        </w:rPr>
        <w:t xml:space="preserve">и     </w:t>
      </w:r>
      <w:r>
        <w:rPr>
          <w:spacing w:val="31"/>
          <w:sz w:val="24"/>
        </w:rPr>
        <w:t xml:space="preserve"> </w:t>
      </w:r>
      <w:r>
        <w:rPr>
          <w:sz w:val="24"/>
        </w:rPr>
        <w:t xml:space="preserve">оценивать     </w:t>
      </w:r>
      <w:r>
        <w:rPr>
          <w:spacing w:val="33"/>
          <w:sz w:val="24"/>
        </w:rPr>
        <w:t xml:space="preserve"> </w:t>
      </w:r>
      <w:r>
        <w:rPr>
          <w:sz w:val="24"/>
        </w:rPr>
        <w:t xml:space="preserve">текстуально     </w:t>
      </w:r>
      <w:r>
        <w:rPr>
          <w:spacing w:val="34"/>
          <w:sz w:val="24"/>
        </w:rPr>
        <w:t xml:space="preserve"> </w:t>
      </w:r>
      <w:r>
        <w:rPr>
          <w:sz w:val="24"/>
        </w:rPr>
        <w:t>изученные</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 xml:space="preserve">классической   </w:t>
      </w:r>
      <w:r>
        <w:rPr>
          <w:spacing w:val="31"/>
          <w:sz w:val="24"/>
        </w:rPr>
        <w:t xml:space="preserve"> </w:t>
      </w:r>
      <w:r>
        <w:rPr>
          <w:sz w:val="24"/>
        </w:rPr>
        <w:t xml:space="preserve">русской    </w:t>
      </w:r>
      <w:r>
        <w:rPr>
          <w:spacing w:val="29"/>
          <w:sz w:val="24"/>
        </w:rPr>
        <w:t xml:space="preserve"> </w:t>
      </w:r>
      <w:r>
        <w:rPr>
          <w:sz w:val="24"/>
        </w:rPr>
        <w:t xml:space="preserve">и    </w:t>
      </w:r>
      <w:r>
        <w:rPr>
          <w:spacing w:val="27"/>
          <w:sz w:val="24"/>
        </w:rPr>
        <w:t xml:space="preserve"> </w:t>
      </w:r>
      <w:r>
        <w:rPr>
          <w:sz w:val="24"/>
        </w:rPr>
        <w:t xml:space="preserve">зарубежной    </w:t>
      </w:r>
      <w:r>
        <w:rPr>
          <w:spacing w:val="30"/>
          <w:sz w:val="24"/>
        </w:rPr>
        <w:t xml:space="preserve"> </w:t>
      </w:r>
      <w:r>
        <w:rPr>
          <w:sz w:val="24"/>
        </w:rPr>
        <w:t xml:space="preserve">литературы    </w:t>
      </w:r>
      <w:r>
        <w:rPr>
          <w:spacing w:val="28"/>
          <w:sz w:val="24"/>
        </w:rPr>
        <w:t xml:space="preserve"> </w:t>
      </w:r>
      <w:r>
        <w:rPr>
          <w:sz w:val="24"/>
        </w:rPr>
        <w:t xml:space="preserve">и    </w:t>
      </w:r>
      <w:r>
        <w:rPr>
          <w:spacing w:val="29"/>
          <w:sz w:val="24"/>
        </w:rPr>
        <w:t xml:space="preserve"> </w:t>
      </w:r>
      <w:r>
        <w:rPr>
          <w:sz w:val="24"/>
        </w:rPr>
        <w:t xml:space="preserve">современных    </w:t>
      </w:r>
      <w:r>
        <w:rPr>
          <w:spacing w:val="31"/>
          <w:sz w:val="24"/>
        </w:rPr>
        <w:t xml:space="preserve"> </w:t>
      </w:r>
      <w:r>
        <w:rPr>
          <w:sz w:val="24"/>
        </w:rPr>
        <w:t>авторов</w:t>
      </w:r>
      <w:r>
        <w:rPr>
          <w:spacing w:val="-58"/>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 и</w:t>
      </w:r>
      <w:r>
        <w:rPr>
          <w:spacing w:val="-1"/>
          <w:sz w:val="24"/>
        </w:rPr>
        <w:t xml:space="preserve"> </w:t>
      </w:r>
      <w:r>
        <w:rPr>
          <w:sz w:val="24"/>
        </w:rPr>
        <w:t>эстетического анализа;</w:t>
      </w:r>
    </w:p>
    <w:p w:rsidR="00FD7184" w:rsidRDefault="00C97642" w:rsidP="00E60E1C">
      <w:pPr>
        <w:pStyle w:val="a4"/>
        <w:numPr>
          <w:ilvl w:val="0"/>
          <w:numId w:val="49"/>
        </w:numPr>
        <w:tabs>
          <w:tab w:val="left" w:pos="602"/>
        </w:tabs>
        <w:ind w:right="553" w:firstLine="0"/>
        <w:jc w:val="both"/>
        <w:rPr>
          <w:sz w:val="24"/>
        </w:rPr>
      </w:pPr>
      <w:r>
        <w:rPr>
          <w:sz w:val="24"/>
        </w:rPr>
        <w:t>понимать</w:t>
      </w:r>
      <w:r>
        <w:rPr>
          <w:spacing w:val="1"/>
          <w:sz w:val="24"/>
        </w:rPr>
        <w:t xml:space="preserve"> </w:t>
      </w:r>
      <w:r>
        <w:rPr>
          <w:sz w:val="24"/>
        </w:rPr>
        <w:t>важность</w:t>
      </w:r>
      <w:r>
        <w:rPr>
          <w:spacing w:val="1"/>
          <w:sz w:val="24"/>
        </w:rPr>
        <w:t xml:space="preserve"> </w:t>
      </w:r>
      <w:r>
        <w:rPr>
          <w:sz w:val="24"/>
        </w:rPr>
        <w:t>вдумчивого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 литературы как способа познания мира и окружающей действительности,</w:t>
      </w:r>
      <w:r>
        <w:rPr>
          <w:spacing w:val="-57"/>
          <w:sz w:val="24"/>
        </w:rPr>
        <w:t xml:space="preserve"> </w:t>
      </w:r>
      <w:r>
        <w:rPr>
          <w:sz w:val="24"/>
        </w:rPr>
        <w:t>источника эмоциональных и эстетических впечатлений, а также средства собственного</w:t>
      </w:r>
      <w:r>
        <w:rPr>
          <w:spacing w:val="1"/>
          <w:sz w:val="24"/>
        </w:rPr>
        <w:t xml:space="preserve"> </w:t>
      </w:r>
      <w:r>
        <w:rPr>
          <w:sz w:val="24"/>
        </w:rPr>
        <w:t>развития;</w:t>
      </w:r>
    </w:p>
    <w:p w:rsidR="00FD7184" w:rsidRDefault="00C97642" w:rsidP="00E60E1C">
      <w:pPr>
        <w:pStyle w:val="a4"/>
        <w:numPr>
          <w:ilvl w:val="0"/>
          <w:numId w:val="49"/>
        </w:numPr>
        <w:tabs>
          <w:tab w:val="left" w:pos="602"/>
        </w:tabs>
        <w:spacing w:before="1"/>
        <w:ind w:right="555" w:firstLine="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 досуговое 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w:t>
      </w:r>
      <w:r>
        <w:rPr>
          <w:spacing w:val="1"/>
          <w:sz w:val="24"/>
        </w:rPr>
        <w:t xml:space="preserve"> </w:t>
      </w:r>
      <w:r>
        <w:rPr>
          <w:sz w:val="24"/>
        </w:rPr>
        <w:t>кругозор</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проверенных</w:t>
      </w:r>
      <w:r>
        <w:rPr>
          <w:spacing w:val="1"/>
          <w:sz w:val="24"/>
        </w:rPr>
        <w:t xml:space="preserve"> </w:t>
      </w:r>
      <w:r>
        <w:rPr>
          <w:sz w:val="24"/>
        </w:rPr>
        <w:t>ресурсов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57"/>
          <w:sz w:val="24"/>
        </w:rPr>
        <w:t xml:space="preserve"> </w:t>
      </w:r>
      <w:r>
        <w:rPr>
          <w:sz w:val="24"/>
        </w:rPr>
        <w:t>произведений</w:t>
      </w:r>
      <w:r>
        <w:rPr>
          <w:spacing w:val="-1"/>
          <w:sz w:val="24"/>
        </w:rPr>
        <w:t xml:space="preserve"> </w:t>
      </w:r>
      <w:r>
        <w:rPr>
          <w:sz w:val="24"/>
        </w:rPr>
        <w:t>современной литературы;</w:t>
      </w:r>
    </w:p>
    <w:p w:rsidR="00FD7184" w:rsidRDefault="00C97642" w:rsidP="00E60E1C">
      <w:pPr>
        <w:pStyle w:val="a4"/>
        <w:numPr>
          <w:ilvl w:val="0"/>
          <w:numId w:val="49"/>
        </w:numPr>
        <w:tabs>
          <w:tab w:val="left" w:pos="604"/>
        </w:tabs>
        <w:ind w:right="546"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уметь</w:t>
      </w:r>
      <w:r>
        <w:rPr>
          <w:spacing w:val="-1"/>
          <w:sz w:val="24"/>
        </w:rPr>
        <w:t xml:space="preserve"> </w:t>
      </w:r>
      <w:r>
        <w:rPr>
          <w:sz w:val="24"/>
        </w:rPr>
        <w:t>публично презентовать</w:t>
      </w:r>
      <w:r>
        <w:rPr>
          <w:spacing w:val="-1"/>
          <w:sz w:val="24"/>
        </w:rPr>
        <w:t xml:space="preserve"> </w:t>
      </w:r>
      <w:r>
        <w:rPr>
          <w:sz w:val="24"/>
        </w:rPr>
        <w:t>полученные</w:t>
      </w:r>
      <w:r>
        <w:rPr>
          <w:spacing w:val="-3"/>
          <w:sz w:val="24"/>
        </w:rPr>
        <w:t xml:space="preserve"> </w:t>
      </w:r>
      <w:r>
        <w:rPr>
          <w:sz w:val="24"/>
        </w:rPr>
        <w:t>результаты;</w:t>
      </w:r>
    </w:p>
    <w:p w:rsidR="00FD7184" w:rsidRDefault="00C97642" w:rsidP="00E60E1C">
      <w:pPr>
        <w:pStyle w:val="a4"/>
        <w:numPr>
          <w:ilvl w:val="0"/>
          <w:numId w:val="49"/>
        </w:numPr>
        <w:tabs>
          <w:tab w:val="left" w:pos="604"/>
          <w:tab w:val="left" w:pos="1833"/>
          <w:tab w:val="left" w:pos="4092"/>
          <w:tab w:val="left" w:pos="6076"/>
          <w:tab w:val="left" w:pos="8496"/>
        </w:tabs>
        <w:ind w:right="546" w:firstLine="0"/>
        <w:jc w:val="both"/>
        <w:rPr>
          <w:sz w:val="24"/>
        </w:rPr>
      </w:pPr>
      <w:r>
        <w:rPr>
          <w:sz w:val="24"/>
        </w:rPr>
        <w:t>уметь</w:t>
      </w:r>
      <w:r>
        <w:rPr>
          <w:sz w:val="24"/>
        </w:rPr>
        <w:tab/>
        <w:t>самостоятельно</w:t>
      </w:r>
      <w:r>
        <w:rPr>
          <w:sz w:val="24"/>
        </w:rPr>
        <w:tab/>
        <w:t>пользоваться</w:t>
      </w:r>
      <w:r>
        <w:rPr>
          <w:sz w:val="24"/>
        </w:rPr>
        <w:tab/>
        <w:t>энциклопедиями,</w:t>
      </w:r>
      <w:r>
        <w:rPr>
          <w:sz w:val="24"/>
        </w:rPr>
        <w:tab/>
        <w:t>словарями</w:t>
      </w:r>
      <w:r>
        <w:rPr>
          <w:spacing w:val="-58"/>
          <w:sz w:val="24"/>
        </w:rPr>
        <w:t xml:space="preserve"> </w:t>
      </w:r>
      <w:r>
        <w:rPr>
          <w:sz w:val="24"/>
        </w:rPr>
        <w:t>и   справочной   литературой,   информационно-справочными   системами,   в   том   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1"/>
          <w:sz w:val="24"/>
        </w:rPr>
        <w:t xml:space="preserve"> </w:t>
      </w:r>
      <w:r>
        <w:rPr>
          <w:sz w:val="24"/>
        </w:rPr>
        <w:t>указателями,</w:t>
      </w:r>
      <w:r>
        <w:rPr>
          <w:spacing w:val="17"/>
          <w:sz w:val="24"/>
        </w:rPr>
        <w:t xml:space="preserve"> </w:t>
      </w:r>
      <w:r>
        <w:rPr>
          <w:sz w:val="24"/>
        </w:rPr>
        <w:t>системой</w:t>
      </w:r>
      <w:r>
        <w:rPr>
          <w:spacing w:val="17"/>
          <w:sz w:val="24"/>
        </w:rPr>
        <w:t xml:space="preserve"> </w:t>
      </w:r>
      <w:r>
        <w:rPr>
          <w:sz w:val="24"/>
        </w:rPr>
        <w:t>поиска</w:t>
      </w:r>
      <w:r>
        <w:rPr>
          <w:spacing w:val="15"/>
          <w:sz w:val="24"/>
        </w:rPr>
        <w:t xml:space="preserve"> </w:t>
      </w:r>
      <w:r>
        <w:rPr>
          <w:sz w:val="24"/>
        </w:rPr>
        <w:t>в</w:t>
      </w:r>
      <w:r>
        <w:rPr>
          <w:spacing w:val="15"/>
          <w:sz w:val="24"/>
        </w:rPr>
        <w:t xml:space="preserve"> </w:t>
      </w:r>
      <w:r>
        <w:rPr>
          <w:sz w:val="24"/>
        </w:rPr>
        <w:t>информационно-телекоммуникационной</w:t>
      </w:r>
      <w:r>
        <w:rPr>
          <w:spacing w:val="15"/>
          <w:sz w:val="24"/>
        </w:rPr>
        <w:t xml:space="preserve"> </w:t>
      </w:r>
      <w:r>
        <w:rPr>
          <w:sz w:val="24"/>
        </w:rPr>
        <w:t>сети</w:t>
      </w:r>
    </w:p>
    <w:p w:rsidR="00FD7184" w:rsidRDefault="00C97642">
      <w:pPr>
        <w:pStyle w:val="a3"/>
        <w:ind w:right="553"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61"/>
        </w:rPr>
        <w:t xml:space="preserve"> </w:t>
      </w:r>
      <w:r>
        <w:t>ресурсов,</w:t>
      </w:r>
      <w:r>
        <w:rPr>
          <w:spacing w:val="1"/>
        </w:rPr>
        <w:t xml:space="preserve"> </w:t>
      </w:r>
      <w:r>
        <w:t>включённых</w:t>
      </w:r>
      <w:r>
        <w:rPr>
          <w:spacing w:val="2"/>
        </w:rPr>
        <w:t xml:space="preserve"> </w:t>
      </w:r>
      <w:r>
        <w:t>в</w:t>
      </w:r>
      <w:r>
        <w:rPr>
          <w:spacing w:val="-1"/>
        </w:rPr>
        <w:t xml:space="preserve"> </w:t>
      </w:r>
      <w:r>
        <w:t>федеральный</w:t>
      </w:r>
      <w:r>
        <w:rPr>
          <w:spacing w:val="-2"/>
        </w:rPr>
        <w:t xml:space="preserve"> </w:t>
      </w:r>
      <w:r>
        <w:t>перечень.</w:t>
      </w:r>
    </w:p>
    <w:p w:rsidR="00DF1E23" w:rsidRDefault="00DF1E23">
      <w:pPr>
        <w:pStyle w:val="a3"/>
        <w:ind w:right="553" w:firstLine="0"/>
      </w:pPr>
    </w:p>
    <w:p w:rsidR="00DF1E23" w:rsidRPr="00165275" w:rsidRDefault="00DF1E23" w:rsidP="00E60E1C">
      <w:pPr>
        <w:pStyle w:val="a4"/>
        <w:numPr>
          <w:ilvl w:val="2"/>
          <w:numId w:val="61"/>
        </w:numPr>
        <w:jc w:val="left"/>
        <w:rPr>
          <w:b/>
          <w:sz w:val="24"/>
          <w:szCs w:val="24"/>
        </w:rPr>
      </w:pPr>
      <w:r w:rsidRPr="00165275">
        <w:rPr>
          <w:b/>
          <w:sz w:val="24"/>
          <w:szCs w:val="24"/>
        </w:rPr>
        <w:t xml:space="preserve">Рабочая программа по учебному предмету «Родной (русский) </w:t>
      </w:r>
    </w:p>
    <w:p w:rsidR="00DF1E23" w:rsidRPr="00DF1E23" w:rsidRDefault="00DF1E23" w:rsidP="00DF1E23">
      <w:pPr>
        <w:pStyle w:val="a4"/>
        <w:rPr>
          <w:sz w:val="24"/>
          <w:szCs w:val="24"/>
        </w:rPr>
      </w:pPr>
      <w:r w:rsidRPr="00DF1E23">
        <w:rPr>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DF1E23" w:rsidRPr="00DF1E23" w:rsidRDefault="00DF1E23" w:rsidP="00DF1E23">
      <w:pPr>
        <w:pStyle w:val="a4"/>
        <w:rPr>
          <w:sz w:val="24"/>
          <w:szCs w:val="24"/>
        </w:rPr>
      </w:pPr>
      <w:r w:rsidRPr="00DF1E23">
        <w:rPr>
          <w:sz w:val="24"/>
          <w:szCs w:val="24"/>
        </w:rPr>
        <w:lastRenderedPageBreak/>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F1E23" w:rsidRPr="00DF1E23" w:rsidRDefault="00DF1E23" w:rsidP="00DF1E23">
      <w:pPr>
        <w:pStyle w:val="a4"/>
        <w:rPr>
          <w:sz w:val="24"/>
          <w:szCs w:val="24"/>
        </w:rPr>
      </w:pPr>
      <w:r w:rsidRPr="00DF1E23">
        <w:rPr>
          <w:sz w:val="24"/>
          <w:szCs w:val="24"/>
        </w:rPr>
        <w:t>Целями изучения родного (русского) языка на уровне основного общего образования являются:</w:t>
      </w:r>
    </w:p>
    <w:p w:rsidR="00DF1E23" w:rsidRPr="00DF1E23" w:rsidRDefault="00DF1E23" w:rsidP="00DF1E23">
      <w:pPr>
        <w:pStyle w:val="a4"/>
        <w:rPr>
          <w:sz w:val="24"/>
          <w:szCs w:val="24"/>
        </w:rPr>
      </w:pPr>
      <w:r w:rsidRPr="00DF1E23">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DF1E23" w:rsidRPr="00DF1E23" w:rsidRDefault="00DF1E23" w:rsidP="00DF1E23">
      <w:pPr>
        <w:pStyle w:val="a4"/>
        <w:rPr>
          <w:sz w:val="24"/>
          <w:szCs w:val="24"/>
        </w:rPr>
      </w:pPr>
      <w:r w:rsidRPr="00DF1E23">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DF1E23" w:rsidRPr="00165275" w:rsidRDefault="00165275" w:rsidP="00165275">
      <w:pPr>
        <w:pStyle w:val="a4"/>
        <w:rPr>
          <w:sz w:val="24"/>
          <w:szCs w:val="24"/>
        </w:rPr>
      </w:pPr>
      <w:r>
        <w:rPr>
          <w:sz w:val="24"/>
          <w:szCs w:val="24"/>
        </w:rPr>
        <w:t xml:space="preserve">совершенствование </w:t>
      </w:r>
      <w:r w:rsidR="00DF1E23" w:rsidRPr="00DF1E23">
        <w:rPr>
          <w:sz w:val="24"/>
          <w:szCs w:val="24"/>
        </w:rPr>
        <w:t>коммуник</w:t>
      </w:r>
      <w:r>
        <w:rPr>
          <w:sz w:val="24"/>
          <w:szCs w:val="24"/>
        </w:rPr>
        <w:t xml:space="preserve">ативных умений и культуры речи, </w:t>
      </w:r>
      <w:r w:rsidR="00DF1E23" w:rsidRPr="00165275">
        <w:rPr>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DF1E23" w:rsidRPr="00DF1E23" w:rsidRDefault="00DF1E23" w:rsidP="00DF1E23">
      <w:pPr>
        <w:pStyle w:val="a4"/>
        <w:rPr>
          <w:sz w:val="24"/>
          <w:szCs w:val="24"/>
        </w:rPr>
      </w:pPr>
      <w:r w:rsidRPr="00DF1E23">
        <w:rPr>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DF1E23" w:rsidRPr="00DF1E23" w:rsidRDefault="00DF1E23" w:rsidP="00DF1E23">
      <w:pPr>
        <w:pStyle w:val="a4"/>
        <w:rPr>
          <w:sz w:val="24"/>
          <w:szCs w:val="24"/>
        </w:rPr>
      </w:pPr>
      <w:r w:rsidRPr="00DF1E23">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DF1E23" w:rsidRPr="00DF1E23" w:rsidRDefault="00DF1E23" w:rsidP="00DF1E23">
      <w:pPr>
        <w:pStyle w:val="a4"/>
        <w:rPr>
          <w:sz w:val="24"/>
          <w:szCs w:val="24"/>
        </w:rPr>
      </w:pPr>
      <w:r w:rsidRPr="00DF1E23">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F1E23" w:rsidRPr="00DF1E23" w:rsidRDefault="00DF1E23" w:rsidP="00DF1E23">
      <w:pPr>
        <w:pStyle w:val="a4"/>
        <w:rPr>
          <w:sz w:val="24"/>
          <w:szCs w:val="24"/>
        </w:rPr>
      </w:pPr>
      <w:r w:rsidRPr="00DF1E23">
        <w:rPr>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DF1E23" w:rsidRPr="00DF1E23" w:rsidRDefault="00DF1E23" w:rsidP="00DF1E23">
      <w:pPr>
        <w:pStyle w:val="a4"/>
        <w:rPr>
          <w:sz w:val="24"/>
          <w:szCs w:val="24"/>
        </w:rPr>
      </w:pPr>
      <w:r w:rsidRPr="00DF1E23">
        <w:rPr>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DF1E23" w:rsidRPr="00DF1E23" w:rsidRDefault="00DF1E23" w:rsidP="00DF1E23">
      <w:pPr>
        <w:pStyle w:val="a4"/>
        <w:rPr>
          <w:sz w:val="24"/>
          <w:szCs w:val="24"/>
        </w:rPr>
      </w:pPr>
      <w:r w:rsidRPr="00DF1E23">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DF1E23" w:rsidRPr="00DF1E23" w:rsidRDefault="00DF1E23" w:rsidP="00DF1E23">
      <w:pPr>
        <w:pStyle w:val="a4"/>
        <w:rPr>
          <w:sz w:val="24"/>
          <w:szCs w:val="24"/>
        </w:rPr>
      </w:pPr>
      <w:r w:rsidRPr="00DF1E23">
        <w:rPr>
          <w:sz w:val="24"/>
          <w:szCs w:val="24"/>
        </w:rPr>
        <w:t>В программе по родному (русскому) языку выделяются следующие блоки:</w:t>
      </w:r>
    </w:p>
    <w:p w:rsidR="00DF1E23" w:rsidRPr="00DF1E23" w:rsidRDefault="00DF1E23" w:rsidP="00DF1E23">
      <w:pPr>
        <w:pStyle w:val="a4"/>
        <w:rPr>
          <w:sz w:val="24"/>
          <w:szCs w:val="24"/>
        </w:rPr>
      </w:pPr>
      <w:r w:rsidRPr="00DF1E23">
        <w:rPr>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DF1E23" w:rsidRPr="00DF1E23" w:rsidRDefault="00DF1E23" w:rsidP="00DF1E23">
      <w:pPr>
        <w:pStyle w:val="a4"/>
        <w:rPr>
          <w:sz w:val="24"/>
          <w:szCs w:val="24"/>
        </w:rPr>
      </w:pPr>
      <w:r w:rsidRPr="00DF1E23">
        <w:rPr>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w:t>
      </w:r>
      <w:r w:rsidRPr="00DF1E23">
        <w:rPr>
          <w:sz w:val="24"/>
          <w:szCs w:val="24"/>
        </w:rPr>
        <w:lastRenderedPageBreak/>
        <w:t>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F1E23" w:rsidRPr="00DF1E23" w:rsidRDefault="00DF1E23" w:rsidP="00DF1E23">
      <w:pPr>
        <w:pStyle w:val="a4"/>
        <w:rPr>
          <w:sz w:val="24"/>
          <w:szCs w:val="24"/>
        </w:rPr>
      </w:pPr>
      <w:r w:rsidRPr="00DF1E23">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F1E23" w:rsidRPr="00DF1E23" w:rsidRDefault="00DF1E23" w:rsidP="00DF1E23">
      <w:pPr>
        <w:pStyle w:val="a4"/>
        <w:rPr>
          <w:sz w:val="24"/>
          <w:szCs w:val="24"/>
        </w:rPr>
      </w:pPr>
      <w:r w:rsidRPr="00DF1E23">
        <w:rPr>
          <w:sz w:val="24"/>
          <w:szCs w:val="24"/>
        </w:rPr>
        <w:t>Содержание обучения в 5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F1E23" w:rsidRPr="00DF1E23" w:rsidRDefault="00DF1E23" w:rsidP="00DF1E23">
      <w:pPr>
        <w:pStyle w:val="a4"/>
        <w:rPr>
          <w:sz w:val="24"/>
          <w:szCs w:val="24"/>
        </w:rPr>
      </w:pPr>
      <w:r w:rsidRPr="00DF1E23">
        <w:rPr>
          <w:sz w:val="24"/>
          <w:szCs w:val="24"/>
        </w:rPr>
        <w:t>Краткая история русской письменности. Создание славянского алфавита.</w:t>
      </w:r>
    </w:p>
    <w:p w:rsidR="00DF1E23" w:rsidRPr="00DF1E23" w:rsidRDefault="00DF1E23" w:rsidP="00DF1E23">
      <w:pPr>
        <w:pStyle w:val="a4"/>
        <w:rPr>
          <w:sz w:val="24"/>
          <w:szCs w:val="24"/>
        </w:rPr>
      </w:pPr>
      <w:r w:rsidRPr="00DF1E23">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F1E23" w:rsidRPr="00DF1E23" w:rsidRDefault="00DF1E23" w:rsidP="00DF1E23">
      <w:pPr>
        <w:pStyle w:val="a4"/>
        <w:rPr>
          <w:sz w:val="24"/>
          <w:szCs w:val="24"/>
        </w:rPr>
      </w:pPr>
      <w:r w:rsidRPr="00DF1E23">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DF1E23" w:rsidRPr="00DF1E23" w:rsidRDefault="00DF1E23" w:rsidP="00DF1E23">
      <w:pPr>
        <w:pStyle w:val="a4"/>
        <w:rPr>
          <w:sz w:val="24"/>
          <w:szCs w:val="24"/>
        </w:rPr>
      </w:pPr>
      <w:r w:rsidRPr="00DF1E23">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DF1E23" w:rsidRPr="00DF1E23" w:rsidRDefault="00DF1E23" w:rsidP="00DF1E23">
      <w:pPr>
        <w:pStyle w:val="a4"/>
        <w:rPr>
          <w:sz w:val="24"/>
          <w:szCs w:val="24"/>
        </w:rPr>
      </w:pPr>
      <w:r w:rsidRPr="00DF1E23">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DF1E23" w:rsidRPr="00DF1E23" w:rsidRDefault="00DF1E23" w:rsidP="00DF1E23">
      <w:pPr>
        <w:pStyle w:val="a4"/>
        <w:rPr>
          <w:sz w:val="24"/>
          <w:szCs w:val="24"/>
        </w:rPr>
      </w:pPr>
      <w:r w:rsidRPr="00DF1E23">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F1E23" w:rsidRPr="00DF1E23" w:rsidRDefault="00DF1E23" w:rsidP="00DF1E23">
      <w:pPr>
        <w:pStyle w:val="a4"/>
        <w:rPr>
          <w:sz w:val="24"/>
          <w:szCs w:val="24"/>
        </w:rPr>
      </w:pPr>
      <w:r w:rsidRPr="00DF1E23">
        <w:rPr>
          <w:sz w:val="24"/>
          <w:szCs w:val="24"/>
        </w:rPr>
        <w:t>Общеизвестные старинные русские города. Происхождение их названий.</w:t>
      </w:r>
    </w:p>
    <w:p w:rsidR="00DF1E23" w:rsidRPr="00DF1E23" w:rsidRDefault="00DF1E23" w:rsidP="00DF1E23">
      <w:pPr>
        <w:pStyle w:val="a4"/>
        <w:rPr>
          <w:sz w:val="24"/>
          <w:szCs w:val="24"/>
        </w:rPr>
      </w:pPr>
      <w:r w:rsidRPr="00DF1E23">
        <w:rPr>
          <w:sz w:val="24"/>
          <w:szCs w:val="24"/>
        </w:rPr>
        <w:t>Ознакомление с историей и этимологией некоторых слов.</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F1E23" w:rsidRPr="00DF1E23" w:rsidRDefault="00DF1E23" w:rsidP="00DF1E23">
      <w:pPr>
        <w:pStyle w:val="a4"/>
        <w:rPr>
          <w:sz w:val="24"/>
          <w:szCs w:val="24"/>
        </w:rPr>
      </w:pPr>
      <w:r w:rsidRPr="00DF1E23">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DF1E23" w:rsidRPr="00DF1E23" w:rsidRDefault="00DF1E23" w:rsidP="00DF1E23">
      <w:pPr>
        <w:pStyle w:val="a4"/>
        <w:rPr>
          <w:sz w:val="24"/>
          <w:szCs w:val="24"/>
        </w:rPr>
      </w:pPr>
      <w:r w:rsidRPr="00DF1E23">
        <w:rPr>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w:t>
      </w:r>
      <w:r w:rsidRPr="00DF1E23">
        <w:rPr>
          <w:sz w:val="24"/>
          <w:szCs w:val="24"/>
        </w:rPr>
        <w:lastRenderedPageBreak/>
        <w:t>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DF1E23" w:rsidRPr="00DF1E23" w:rsidRDefault="00DF1E23" w:rsidP="00DF1E23">
      <w:pPr>
        <w:pStyle w:val="a4"/>
        <w:rPr>
          <w:sz w:val="24"/>
          <w:szCs w:val="24"/>
        </w:rPr>
      </w:pPr>
      <w:r w:rsidRPr="00DF1E23">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DF1E23">
        <w:rPr>
          <w:sz w:val="24"/>
          <w:szCs w:val="24"/>
          <w:lang w:eastAsia="ru-RU" w:bidi="ru-RU"/>
        </w:rPr>
        <w:t>-а(-я), -ы(-и),</w:t>
      </w:r>
      <w:r w:rsidRPr="00DF1E23">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DF1E23" w:rsidRPr="00DF1E23" w:rsidRDefault="00DF1E23" w:rsidP="00DF1E23">
      <w:pPr>
        <w:pStyle w:val="a4"/>
        <w:rPr>
          <w:sz w:val="24"/>
          <w:szCs w:val="24"/>
        </w:rPr>
      </w:pPr>
      <w:r w:rsidRPr="00DF1E23">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Язык и речь. Средства выразительной устной речи (тон, тембр, темп), способы тренировки (скороговорки). Интонация и жесты.</w:t>
      </w:r>
    </w:p>
    <w:p w:rsidR="00DF1E23" w:rsidRPr="00DF1E23" w:rsidRDefault="00DF1E23" w:rsidP="00DF1E23">
      <w:pPr>
        <w:pStyle w:val="a4"/>
        <w:rPr>
          <w:sz w:val="24"/>
          <w:szCs w:val="24"/>
        </w:rPr>
      </w:pPr>
      <w:r w:rsidRPr="00DF1E23">
        <w:rPr>
          <w:sz w:val="24"/>
          <w:szCs w:val="24"/>
        </w:rPr>
        <w:t>Текст. Композиционные формы описания, повествования, рассуждения.</w:t>
      </w:r>
    </w:p>
    <w:p w:rsidR="00DF1E23" w:rsidRPr="00DF1E23" w:rsidRDefault="00DF1E23" w:rsidP="00DF1E23">
      <w:pPr>
        <w:pStyle w:val="a4"/>
        <w:rPr>
          <w:sz w:val="24"/>
          <w:szCs w:val="24"/>
        </w:rPr>
      </w:pPr>
      <w:r w:rsidRPr="00DF1E23">
        <w:rPr>
          <w:sz w:val="24"/>
          <w:szCs w:val="24"/>
        </w:rPr>
        <w:t>Функциональные разновидности языка. Разговорная речь.</w:t>
      </w:r>
    </w:p>
    <w:p w:rsidR="00DF1E23" w:rsidRPr="00DF1E23" w:rsidRDefault="00DF1E23" w:rsidP="00DF1E23">
      <w:pPr>
        <w:pStyle w:val="a4"/>
        <w:rPr>
          <w:sz w:val="24"/>
          <w:szCs w:val="24"/>
        </w:rPr>
      </w:pPr>
      <w:r w:rsidRPr="00DF1E23">
        <w:rPr>
          <w:sz w:val="24"/>
          <w:szCs w:val="24"/>
        </w:rPr>
        <w:t>Просьба, извинение как жанры разговорной речи.</w:t>
      </w:r>
    </w:p>
    <w:p w:rsidR="00DF1E23" w:rsidRPr="00DF1E23" w:rsidRDefault="00DF1E23" w:rsidP="00DF1E23">
      <w:pPr>
        <w:pStyle w:val="a4"/>
        <w:rPr>
          <w:sz w:val="24"/>
          <w:szCs w:val="24"/>
        </w:rPr>
      </w:pPr>
      <w:r w:rsidRPr="00DF1E23">
        <w:rPr>
          <w:sz w:val="24"/>
          <w:szCs w:val="24"/>
        </w:rPr>
        <w:t>Официально-деловой стиль. Объявление (устное и письменное).</w:t>
      </w:r>
    </w:p>
    <w:p w:rsidR="00DF1E23" w:rsidRPr="00DF1E23" w:rsidRDefault="00DF1E23" w:rsidP="00DF1E23">
      <w:pPr>
        <w:pStyle w:val="a4"/>
        <w:rPr>
          <w:sz w:val="24"/>
          <w:szCs w:val="24"/>
        </w:rPr>
      </w:pPr>
      <w:r w:rsidRPr="00DF1E23">
        <w:rPr>
          <w:sz w:val="24"/>
          <w:szCs w:val="24"/>
        </w:rPr>
        <w:t>Учебно-научный стиль. План ответа на уроке, план текста. Публицистический стиль. Устное выступление. Девиз, слоган.</w:t>
      </w:r>
    </w:p>
    <w:p w:rsidR="00DF1E23" w:rsidRPr="00DF1E23" w:rsidRDefault="00DF1E23" w:rsidP="00DF1E23">
      <w:pPr>
        <w:pStyle w:val="a4"/>
        <w:rPr>
          <w:sz w:val="24"/>
          <w:szCs w:val="24"/>
        </w:rPr>
      </w:pPr>
      <w:r w:rsidRPr="00DF1E23">
        <w:rPr>
          <w:sz w:val="24"/>
          <w:szCs w:val="24"/>
        </w:rPr>
        <w:t>Язык художественной литературы. Литературная сказка.</w:t>
      </w:r>
    </w:p>
    <w:p w:rsidR="00DF1E23" w:rsidRPr="00DF1E23" w:rsidRDefault="00DF1E23" w:rsidP="00DF1E23">
      <w:pPr>
        <w:pStyle w:val="a4"/>
        <w:rPr>
          <w:sz w:val="24"/>
          <w:szCs w:val="24"/>
        </w:rPr>
      </w:pPr>
      <w:r w:rsidRPr="00DF1E23">
        <w:rPr>
          <w:sz w:val="24"/>
          <w:szCs w:val="24"/>
        </w:rPr>
        <w:t>Рассказ.</w:t>
      </w:r>
    </w:p>
    <w:p w:rsidR="00DF1E23" w:rsidRPr="00DF1E23" w:rsidRDefault="00DF1E23" w:rsidP="00DF1E23">
      <w:pPr>
        <w:pStyle w:val="a4"/>
        <w:rPr>
          <w:sz w:val="24"/>
          <w:szCs w:val="24"/>
        </w:rPr>
      </w:pPr>
      <w:r w:rsidRPr="00DF1E23">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DF1E23" w:rsidRPr="00DF1E23" w:rsidRDefault="00DF1E23" w:rsidP="00DF1E23">
      <w:pPr>
        <w:pStyle w:val="a4"/>
        <w:rPr>
          <w:sz w:val="24"/>
          <w:szCs w:val="24"/>
        </w:rPr>
      </w:pPr>
      <w:r w:rsidRPr="00DF1E23">
        <w:rPr>
          <w:sz w:val="24"/>
          <w:szCs w:val="24"/>
        </w:rPr>
        <w:t>Содержание обучения в 6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DF1E23" w:rsidRPr="00DF1E23" w:rsidRDefault="00DF1E23" w:rsidP="00DF1E23">
      <w:pPr>
        <w:pStyle w:val="a4"/>
        <w:rPr>
          <w:sz w:val="24"/>
          <w:szCs w:val="24"/>
        </w:rPr>
      </w:pPr>
      <w:r w:rsidRPr="00DF1E23">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DF1E23" w:rsidRPr="00DF1E23" w:rsidRDefault="00DF1E23" w:rsidP="00DF1E23">
      <w:pPr>
        <w:pStyle w:val="a4"/>
        <w:rPr>
          <w:sz w:val="24"/>
          <w:szCs w:val="24"/>
        </w:rPr>
      </w:pPr>
      <w:r w:rsidRPr="00DF1E23">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F1E23" w:rsidRPr="00DF1E23" w:rsidRDefault="00DF1E23" w:rsidP="00DF1E23">
      <w:pPr>
        <w:pStyle w:val="a4"/>
        <w:rPr>
          <w:sz w:val="24"/>
          <w:szCs w:val="24"/>
        </w:rPr>
      </w:pPr>
      <w:r w:rsidRPr="00DF1E23">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DF1E23" w:rsidRPr="00DF1E23" w:rsidRDefault="00DF1E23" w:rsidP="00DF1E23">
      <w:pPr>
        <w:pStyle w:val="a4"/>
        <w:rPr>
          <w:sz w:val="24"/>
          <w:szCs w:val="24"/>
        </w:rPr>
      </w:pPr>
      <w:r w:rsidRPr="00DF1E23">
        <w:rPr>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w:t>
      </w:r>
      <w:r w:rsidRPr="00DF1E23">
        <w:rPr>
          <w:sz w:val="24"/>
          <w:szCs w:val="24"/>
        </w:rPr>
        <w:lastRenderedPageBreak/>
        <w:t xml:space="preserve">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DF1E23">
        <w:rPr>
          <w:sz w:val="24"/>
          <w:szCs w:val="24"/>
          <w:lang w:eastAsia="ru-RU" w:bidi="ru-RU"/>
        </w:rPr>
        <w:t>-ить.</w:t>
      </w:r>
    </w:p>
    <w:p w:rsidR="00DF1E23" w:rsidRPr="00DF1E23" w:rsidRDefault="00DF1E23" w:rsidP="00DF1E23">
      <w:pPr>
        <w:pStyle w:val="a4"/>
        <w:rPr>
          <w:sz w:val="24"/>
          <w:szCs w:val="24"/>
        </w:rPr>
      </w:pPr>
      <w:r w:rsidRPr="00DF1E23">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DF1E23" w:rsidRPr="00DF1E23" w:rsidRDefault="00DF1E23" w:rsidP="00DF1E23">
      <w:pPr>
        <w:pStyle w:val="a4"/>
        <w:rPr>
          <w:sz w:val="24"/>
          <w:szCs w:val="24"/>
        </w:rPr>
      </w:pPr>
      <w:r w:rsidRPr="00DF1E23">
        <w:rPr>
          <w:sz w:val="24"/>
          <w:szCs w:val="24"/>
        </w:rPr>
        <w:t>Типичные речевые ошибки, связанные с употреблением синонимов, антонимов и лексических омонимов в речи.</w:t>
      </w:r>
    </w:p>
    <w:p w:rsidR="00DF1E23" w:rsidRPr="00DF1E23" w:rsidRDefault="00DF1E23" w:rsidP="00DF1E23">
      <w:pPr>
        <w:pStyle w:val="a4"/>
        <w:rPr>
          <w:sz w:val="24"/>
          <w:szCs w:val="24"/>
        </w:rPr>
      </w:pPr>
      <w:r w:rsidRPr="00DF1E23">
        <w:rPr>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DF1E23">
        <w:rPr>
          <w:sz w:val="24"/>
          <w:szCs w:val="24"/>
          <w:lang w:eastAsia="ru-RU" w:bidi="ru-RU"/>
        </w:rPr>
        <w:t>-а/-я</w:t>
      </w:r>
      <w:r w:rsidRPr="00DF1E23">
        <w:rPr>
          <w:sz w:val="24"/>
          <w:szCs w:val="24"/>
        </w:rPr>
        <w:t xml:space="preserve"> и </w:t>
      </w:r>
      <w:r w:rsidRPr="00DF1E23">
        <w:rPr>
          <w:sz w:val="24"/>
          <w:szCs w:val="24"/>
          <w:lang w:eastAsia="ru-RU" w:bidi="ru-RU"/>
        </w:rPr>
        <w:t>-ы/-и,</w:t>
      </w:r>
      <w:r w:rsidRPr="00DF1E23">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DF1E23">
        <w:rPr>
          <w:sz w:val="24"/>
          <w:szCs w:val="24"/>
          <w:lang w:eastAsia="ru-RU" w:bidi="ru-RU"/>
        </w:rPr>
        <w:t>-ов,</w:t>
      </w:r>
      <w:r w:rsidRPr="00DF1E23">
        <w:rPr>
          <w:sz w:val="24"/>
          <w:szCs w:val="24"/>
        </w:rPr>
        <w:t xml:space="preserve"> родительный падеж множественного числа существительных женского рода на </w:t>
      </w:r>
      <w:r w:rsidRPr="00DF1E23">
        <w:rPr>
          <w:sz w:val="24"/>
          <w:szCs w:val="24"/>
          <w:lang w:eastAsia="ru-RU" w:bidi="ru-RU"/>
        </w:rPr>
        <w:t>-ня,</w:t>
      </w:r>
      <w:r w:rsidRPr="00DF1E23">
        <w:rPr>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DF1E23" w:rsidRPr="00DF1E23" w:rsidRDefault="00DF1E23" w:rsidP="00DF1E23">
      <w:pPr>
        <w:pStyle w:val="a4"/>
        <w:rPr>
          <w:sz w:val="24"/>
          <w:szCs w:val="24"/>
        </w:rPr>
      </w:pPr>
      <w:r w:rsidRPr="00DF1E23">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DF1E23" w:rsidRPr="00DF1E23" w:rsidRDefault="00DF1E23" w:rsidP="00DF1E23">
      <w:pPr>
        <w:pStyle w:val="a4"/>
        <w:rPr>
          <w:sz w:val="24"/>
          <w:szCs w:val="24"/>
        </w:rPr>
      </w:pPr>
      <w:r w:rsidRPr="00DF1E23">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DF1E23" w:rsidRPr="00DF1E23" w:rsidRDefault="00DF1E23" w:rsidP="00DF1E23">
      <w:pPr>
        <w:pStyle w:val="a4"/>
        <w:rPr>
          <w:sz w:val="24"/>
          <w:szCs w:val="24"/>
        </w:rPr>
      </w:pPr>
      <w:r w:rsidRPr="00DF1E23">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DF1E23" w:rsidRPr="00DF1E23" w:rsidRDefault="00DF1E23" w:rsidP="00DF1E23">
      <w:pPr>
        <w:pStyle w:val="a4"/>
        <w:rPr>
          <w:sz w:val="24"/>
          <w:szCs w:val="24"/>
        </w:rPr>
      </w:pPr>
      <w:r w:rsidRPr="00DF1E23">
        <w:rPr>
          <w:sz w:val="24"/>
          <w:szCs w:val="24"/>
        </w:rPr>
        <w:t>и комплимента, благодарности, сочувствия, утешения.</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Эффективные приёмы чтения. Предтекстовый, текстовый и послетекстовый этапы работы.</w:t>
      </w:r>
    </w:p>
    <w:p w:rsidR="00DF1E23" w:rsidRPr="00DF1E23" w:rsidRDefault="00DF1E23" w:rsidP="00DF1E23">
      <w:pPr>
        <w:pStyle w:val="a4"/>
        <w:rPr>
          <w:sz w:val="24"/>
          <w:szCs w:val="24"/>
        </w:rPr>
      </w:pPr>
      <w:r w:rsidRPr="00DF1E23">
        <w:rPr>
          <w:sz w:val="24"/>
          <w:szCs w:val="24"/>
        </w:rPr>
        <w:t>Текст. Тексты описательного типа: определение, собственно описание, пояснение.</w:t>
      </w:r>
    </w:p>
    <w:p w:rsidR="00DF1E23" w:rsidRPr="00DF1E23" w:rsidRDefault="00DF1E23" w:rsidP="00DF1E23">
      <w:pPr>
        <w:pStyle w:val="a4"/>
        <w:rPr>
          <w:sz w:val="24"/>
          <w:szCs w:val="24"/>
        </w:rPr>
      </w:pPr>
      <w:r w:rsidRPr="00DF1E23">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DF1E23" w:rsidRPr="00DF1E23" w:rsidRDefault="00DF1E23" w:rsidP="00DF1E23">
      <w:pPr>
        <w:pStyle w:val="a4"/>
        <w:rPr>
          <w:sz w:val="24"/>
          <w:szCs w:val="24"/>
        </w:rPr>
      </w:pPr>
      <w:r w:rsidRPr="00DF1E23">
        <w:rPr>
          <w:sz w:val="24"/>
          <w:szCs w:val="24"/>
        </w:rPr>
        <w:t>Публицистический стиль. Устное выступление.</w:t>
      </w:r>
    </w:p>
    <w:p w:rsidR="00DF1E23" w:rsidRPr="00DF1E23" w:rsidRDefault="00DF1E23" w:rsidP="00DF1E23">
      <w:pPr>
        <w:pStyle w:val="a4"/>
        <w:rPr>
          <w:sz w:val="24"/>
          <w:szCs w:val="24"/>
        </w:rPr>
      </w:pPr>
      <w:r w:rsidRPr="00DF1E23">
        <w:rPr>
          <w:sz w:val="24"/>
          <w:szCs w:val="24"/>
        </w:rPr>
        <w:t>Содержание обучения в 7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DF1E23" w:rsidRPr="00DF1E23" w:rsidRDefault="00DF1E23" w:rsidP="00DF1E23">
      <w:pPr>
        <w:pStyle w:val="a4"/>
        <w:rPr>
          <w:sz w:val="24"/>
          <w:szCs w:val="24"/>
        </w:rPr>
      </w:pPr>
      <w:r w:rsidRPr="00DF1E23">
        <w:rPr>
          <w:sz w:val="24"/>
          <w:szCs w:val="24"/>
        </w:rPr>
        <w:t>Лексические заимствования последних десятилетий. Употребление иноязычных слов как проблема культуры речи.</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DF1E23" w:rsidRPr="00DF1E23" w:rsidRDefault="00DF1E23" w:rsidP="00DF1E23">
      <w:pPr>
        <w:pStyle w:val="a4"/>
        <w:rPr>
          <w:sz w:val="24"/>
          <w:szCs w:val="24"/>
        </w:rPr>
      </w:pPr>
      <w:r w:rsidRPr="00DF1E23">
        <w:rPr>
          <w:sz w:val="24"/>
          <w:szCs w:val="24"/>
        </w:rPr>
        <w:lastRenderedPageBreak/>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F1E23" w:rsidRPr="00DF1E23" w:rsidRDefault="00DF1E23" w:rsidP="00DF1E23">
      <w:pPr>
        <w:pStyle w:val="a4"/>
        <w:rPr>
          <w:sz w:val="24"/>
          <w:szCs w:val="24"/>
        </w:rPr>
      </w:pPr>
      <w:r w:rsidRPr="00DF1E23">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DF1E23" w:rsidRPr="00DF1E23" w:rsidRDefault="00DF1E23" w:rsidP="00DF1E23">
      <w:pPr>
        <w:pStyle w:val="a4"/>
        <w:rPr>
          <w:sz w:val="24"/>
          <w:szCs w:val="24"/>
        </w:rPr>
      </w:pPr>
      <w:r w:rsidRPr="00DF1E23">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DF1E23" w:rsidRPr="00DF1E23" w:rsidRDefault="00DF1E23" w:rsidP="00DF1E23">
      <w:pPr>
        <w:pStyle w:val="a4"/>
        <w:rPr>
          <w:sz w:val="24"/>
          <w:szCs w:val="24"/>
        </w:rPr>
      </w:pPr>
      <w:r w:rsidRPr="00DF1E23">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DF1E23" w:rsidRPr="00DF1E23" w:rsidRDefault="00DF1E23" w:rsidP="00DF1E23">
      <w:pPr>
        <w:pStyle w:val="a4"/>
        <w:rPr>
          <w:sz w:val="24"/>
          <w:szCs w:val="24"/>
        </w:rPr>
      </w:pPr>
      <w:r w:rsidRPr="00DF1E23">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DF1E23" w:rsidRPr="00DF1E23" w:rsidRDefault="00DF1E23" w:rsidP="00DF1E23">
      <w:pPr>
        <w:pStyle w:val="a4"/>
        <w:rPr>
          <w:sz w:val="24"/>
          <w:szCs w:val="24"/>
        </w:rPr>
      </w:pPr>
      <w:r w:rsidRPr="00DF1E23">
        <w:rPr>
          <w:sz w:val="24"/>
          <w:szCs w:val="24"/>
        </w:rPr>
        <w:t>Разговорная речь. Спор, виды спора. Корректные приёмы ведения спора. Дискуссия.</w:t>
      </w:r>
    </w:p>
    <w:p w:rsidR="00DF1E23" w:rsidRPr="00DF1E23" w:rsidRDefault="00DF1E23" w:rsidP="00DF1E23">
      <w:pPr>
        <w:pStyle w:val="a4"/>
        <w:rPr>
          <w:sz w:val="24"/>
          <w:szCs w:val="24"/>
        </w:rPr>
      </w:pPr>
      <w:r w:rsidRPr="00DF1E23">
        <w:rPr>
          <w:sz w:val="24"/>
          <w:szCs w:val="24"/>
        </w:rPr>
        <w:t>Публицистический стиль. Путевые записки. Текст рекламного объявления, его языковые и структурные особенности.</w:t>
      </w:r>
    </w:p>
    <w:p w:rsidR="00DF1E23" w:rsidRPr="00DF1E23" w:rsidRDefault="00DF1E23" w:rsidP="00DF1E23">
      <w:pPr>
        <w:pStyle w:val="a4"/>
        <w:rPr>
          <w:sz w:val="24"/>
          <w:szCs w:val="24"/>
        </w:rPr>
      </w:pPr>
      <w:r w:rsidRPr="00DF1E23">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DF1E23" w:rsidRPr="00DF1E23" w:rsidRDefault="00DF1E23" w:rsidP="00DF1E23">
      <w:pPr>
        <w:pStyle w:val="a4"/>
        <w:rPr>
          <w:sz w:val="24"/>
          <w:szCs w:val="24"/>
        </w:rPr>
      </w:pPr>
      <w:r w:rsidRPr="00DF1E23">
        <w:rPr>
          <w:sz w:val="24"/>
          <w:szCs w:val="24"/>
        </w:rPr>
        <w:t>Содержание обучения в 8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F1E23" w:rsidRPr="00DF1E23" w:rsidRDefault="00DF1E23" w:rsidP="00DF1E23">
      <w:pPr>
        <w:pStyle w:val="a4"/>
        <w:rPr>
          <w:sz w:val="24"/>
          <w:szCs w:val="24"/>
        </w:rPr>
      </w:pPr>
      <w:r w:rsidRPr="00DF1E23">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F1E23" w:rsidRPr="00DF1E23" w:rsidRDefault="00DF1E23" w:rsidP="00DF1E23">
      <w:pPr>
        <w:pStyle w:val="a4"/>
        <w:rPr>
          <w:sz w:val="24"/>
          <w:szCs w:val="24"/>
        </w:rPr>
      </w:pPr>
      <w:r w:rsidRPr="00DF1E23">
        <w:rPr>
          <w:sz w:val="24"/>
          <w:szCs w:val="24"/>
        </w:rPr>
        <w:t>Иноязычная лексика в разговорной речи, современной публицистике, в том числе в дисплейных текстах.</w:t>
      </w:r>
    </w:p>
    <w:p w:rsidR="00DF1E23" w:rsidRPr="00DF1E23" w:rsidRDefault="00DF1E23" w:rsidP="00DF1E23">
      <w:pPr>
        <w:pStyle w:val="a4"/>
        <w:rPr>
          <w:sz w:val="24"/>
          <w:szCs w:val="24"/>
        </w:rPr>
      </w:pPr>
      <w:r w:rsidRPr="00DF1E23">
        <w:rPr>
          <w:sz w:val="24"/>
          <w:szCs w:val="24"/>
        </w:rPr>
        <w:t xml:space="preserve">Речевой этикет. Благопожелание как ключевая идея речевого этикета. Речевой этикет и вежливость. «Ты» и </w:t>
      </w:r>
      <w:r w:rsidRPr="00DF1E23">
        <w:rPr>
          <w:sz w:val="24"/>
          <w:szCs w:val="24"/>
          <w:lang w:eastAsia="ru-RU" w:bidi="ru-RU"/>
        </w:rPr>
        <w:t>«вы» в</w:t>
      </w:r>
      <w:r w:rsidRPr="00DF1E23">
        <w:rPr>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DF1E23">
        <w:rPr>
          <w:sz w:val="24"/>
          <w:szCs w:val="24"/>
          <w:lang w:eastAsia="ru-RU" w:bidi="ru-RU"/>
        </w:rPr>
        <w:t>е</w:t>
      </w:r>
      <w:r w:rsidRPr="00DF1E23">
        <w:rPr>
          <w:sz w:val="24"/>
          <w:szCs w:val="24"/>
        </w:rPr>
        <w:t xml:space="preserve"> в словах иноязычного происхождения, произношение безударного [а] после </w:t>
      </w:r>
      <w:r w:rsidRPr="00DF1E23">
        <w:rPr>
          <w:sz w:val="24"/>
          <w:szCs w:val="24"/>
          <w:lang w:eastAsia="ru-RU" w:bidi="ru-RU"/>
        </w:rPr>
        <w:t>ж</w:t>
      </w:r>
      <w:r w:rsidRPr="00DF1E23">
        <w:rPr>
          <w:sz w:val="24"/>
          <w:szCs w:val="24"/>
        </w:rPr>
        <w:t xml:space="preserve"> и ш, произношение сочетания </w:t>
      </w:r>
      <w:r w:rsidRPr="00DF1E23">
        <w:rPr>
          <w:sz w:val="24"/>
          <w:szCs w:val="24"/>
          <w:lang w:eastAsia="ru-RU" w:bidi="ru-RU"/>
        </w:rPr>
        <w:t>чн</w:t>
      </w:r>
      <w:r w:rsidRPr="00DF1E23">
        <w:rPr>
          <w:sz w:val="24"/>
          <w:szCs w:val="24"/>
        </w:rPr>
        <w:t xml:space="preserve"> и </w:t>
      </w:r>
      <w:r w:rsidRPr="00DF1E23">
        <w:rPr>
          <w:sz w:val="24"/>
          <w:szCs w:val="24"/>
          <w:lang w:eastAsia="ru-RU" w:bidi="ru-RU"/>
        </w:rPr>
        <w:t>чт,</w:t>
      </w:r>
      <w:r w:rsidRPr="00DF1E23">
        <w:rPr>
          <w:sz w:val="24"/>
          <w:szCs w:val="24"/>
        </w:rPr>
        <w:t xml:space="preserve"> произношение женских отчеств на </w:t>
      </w:r>
      <w:r w:rsidRPr="00DF1E23">
        <w:rPr>
          <w:sz w:val="24"/>
          <w:szCs w:val="24"/>
          <w:lang w:eastAsia="ru-RU" w:bidi="ru-RU"/>
        </w:rPr>
        <w:t>-ична, -инична,</w:t>
      </w:r>
      <w:r w:rsidRPr="00DF1E23">
        <w:rPr>
          <w:sz w:val="24"/>
          <w:szCs w:val="24"/>
        </w:rPr>
        <w:t xml:space="preserve"> произношение твёрдого [н] перед мягкими [ф’] и [в5], произношение мягкого [н] перед </w:t>
      </w:r>
      <w:r w:rsidRPr="00DF1E23">
        <w:rPr>
          <w:sz w:val="24"/>
          <w:szCs w:val="24"/>
          <w:lang w:eastAsia="ru-RU" w:bidi="ru-RU"/>
        </w:rPr>
        <w:t>чпщ.</w:t>
      </w:r>
    </w:p>
    <w:p w:rsidR="00DF1E23" w:rsidRPr="00DF1E23" w:rsidRDefault="00DF1E23" w:rsidP="00DF1E23">
      <w:pPr>
        <w:pStyle w:val="a4"/>
        <w:rPr>
          <w:sz w:val="24"/>
          <w:szCs w:val="24"/>
        </w:rPr>
      </w:pPr>
      <w:r w:rsidRPr="00DF1E23">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F1E23" w:rsidRPr="00DF1E23" w:rsidRDefault="00DF1E23" w:rsidP="00DF1E23">
      <w:pPr>
        <w:pStyle w:val="a4"/>
        <w:rPr>
          <w:sz w:val="24"/>
          <w:szCs w:val="24"/>
        </w:rPr>
      </w:pPr>
      <w:r w:rsidRPr="00DF1E23">
        <w:rPr>
          <w:sz w:val="24"/>
          <w:szCs w:val="24"/>
        </w:rPr>
        <w:lastRenderedPageBreak/>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DF1E23" w:rsidRPr="00DF1E23" w:rsidRDefault="00DF1E23" w:rsidP="00DF1E23">
      <w:pPr>
        <w:pStyle w:val="a4"/>
        <w:rPr>
          <w:sz w:val="24"/>
          <w:szCs w:val="24"/>
        </w:rPr>
      </w:pPr>
      <w:r w:rsidRPr="00DF1E23">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DF1E23" w:rsidRPr="00DF1E23" w:rsidRDefault="00DF1E23" w:rsidP="00DF1E23">
      <w:pPr>
        <w:pStyle w:val="a4"/>
        <w:rPr>
          <w:sz w:val="24"/>
          <w:szCs w:val="24"/>
        </w:rPr>
      </w:pPr>
      <w:r w:rsidRPr="00DF1E23">
        <w:rPr>
          <w:sz w:val="24"/>
          <w:szCs w:val="24"/>
        </w:rPr>
        <w:t>и приёмы в коммуникации, помогающие противостоять речевой агрессии. Синонимия речевых формул.</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Эффективные приёмы слушания. Предтекстовый, текстовый и послетекстовый этапы работы.</w:t>
      </w:r>
    </w:p>
    <w:p w:rsidR="00DF1E23" w:rsidRPr="00DF1E23" w:rsidRDefault="00DF1E23" w:rsidP="00DF1E23">
      <w:pPr>
        <w:pStyle w:val="a4"/>
        <w:rPr>
          <w:sz w:val="24"/>
          <w:szCs w:val="24"/>
        </w:rPr>
      </w:pPr>
      <w:r w:rsidRPr="00DF1E23">
        <w:rPr>
          <w:sz w:val="24"/>
          <w:szCs w:val="24"/>
        </w:rPr>
        <w:t>Основные способы и средства получения и переработки информации.</w:t>
      </w:r>
    </w:p>
    <w:p w:rsidR="00DF1E23" w:rsidRPr="00DF1E23" w:rsidRDefault="00DF1E23" w:rsidP="00DF1E23">
      <w:pPr>
        <w:pStyle w:val="a4"/>
        <w:rPr>
          <w:sz w:val="24"/>
          <w:szCs w:val="24"/>
        </w:rPr>
      </w:pPr>
      <w:r w:rsidRPr="00DF1E23">
        <w:rPr>
          <w:sz w:val="24"/>
          <w:szCs w:val="24"/>
        </w:rPr>
        <w:t>Структура аргументации: тезис, аргумент. Способы аргументации. Правила эффективной аргументации.</w:t>
      </w:r>
    </w:p>
    <w:p w:rsidR="00DF1E23" w:rsidRPr="00DF1E23" w:rsidRDefault="00DF1E23" w:rsidP="00DF1E23">
      <w:pPr>
        <w:pStyle w:val="a4"/>
        <w:rPr>
          <w:sz w:val="24"/>
          <w:szCs w:val="24"/>
        </w:rPr>
      </w:pPr>
      <w:r w:rsidRPr="00DF1E23">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DF1E23" w:rsidRPr="00DF1E23" w:rsidRDefault="00DF1E23" w:rsidP="00DF1E23">
      <w:pPr>
        <w:pStyle w:val="a4"/>
        <w:rPr>
          <w:sz w:val="24"/>
          <w:szCs w:val="24"/>
        </w:rPr>
      </w:pPr>
      <w:r w:rsidRPr="00DF1E23">
        <w:rPr>
          <w:sz w:val="24"/>
          <w:szCs w:val="24"/>
        </w:rPr>
        <w:t>Разговорная речь. Самохарактеристика, самопрезентация, поздравление.</w:t>
      </w:r>
    </w:p>
    <w:p w:rsidR="00DF1E23" w:rsidRPr="00DF1E23" w:rsidRDefault="00DF1E23" w:rsidP="00DF1E23">
      <w:pPr>
        <w:pStyle w:val="a4"/>
        <w:rPr>
          <w:sz w:val="24"/>
          <w:szCs w:val="24"/>
        </w:rPr>
      </w:pPr>
      <w:r w:rsidRPr="00DF1E23">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DF1E23" w:rsidRPr="00DF1E23" w:rsidRDefault="00DF1E23" w:rsidP="00DF1E23">
      <w:pPr>
        <w:pStyle w:val="a4"/>
        <w:rPr>
          <w:sz w:val="24"/>
          <w:szCs w:val="24"/>
        </w:rPr>
      </w:pPr>
      <w:r w:rsidRPr="00DF1E23">
        <w:rPr>
          <w:sz w:val="24"/>
          <w:szCs w:val="24"/>
        </w:rPr>
        <w:t>Учебно-научная дискуссия.</w:t>
      </w:r>
      <w:r w:rsidRPr="00DF1E23">
        <w:rPr>
          <w:sz w:val="24"/>
          <w:szCs w:val="24"/>
        </w:rPr>
        <w:tab/>
        <w:t>Стандартные</w:t>
      </w:r>
      <w:r w:rsidRPr="00DF1E23">
        <w:rPr>
          <w:sz w:val="24"/>
          <w:szCs w:val="24"/>
        </w:rPr>
        <w:tab/>
        <w:t>обороты</w:t>
      </w:r>
      <w:r w:rsidRPr="00DF1E23">
        <w:rPr>
          <w:sz w:val="24"/>
          <w:szCs w:val="24"/>
        </w:rPr>
        <w:tab/>
        <w:t>речи</w:t>
      </w:r>
      <w:r w:rsidRPr="00DF1E23">
        <w:rPr>
          <w:sz w:val="24"/>
          <w:szCs w:val="24"/>
        </w:rPr>
        <w:tab/>
        <w:t>для участия</w:t>
      </w:r>
    </w:p>
    <w:p w:rsidR="00DF1E23" w:rsidRPr="00DF1E23" w:rsidRDefault="00DF1E23" w:rsidP="00DF1E23">
      <w:pPr>
        <w:pStyle w:val="a4"/>
        <w:rPr>
          <w:sz w:val="24"/>
          <w:szCs w:val="24"/>
        </w:rPr>
      </w:pPr>
      <w:r w:rsidRPr="00DF1E23">
        <w:rPr>
          <w:sz w:val="24"/>
          <w:szCs w:val="24"/>
        </w:rPr>
        <w:t>в учебно-научной дискуссии.</w:t>
      </w:r>
    </w:p>
    <w:p w:rsidR="00DF1E23" w:rsidRPr="00DF1E23" w:rsidRDefault="00DF1E23" w:rsidP="00DF1E23">
      <w:pPr>
        <w:pStyle w:val="a4"/>
        <w:rPr>
          <w:sz w:val="24"/>
          <w:szCs w:val="24"/>
        </w:rPr>
      </w:pPr>
      <w:r w:rsidRPr="00DF1E23">
        <w:rPr>
          <w:sz w:val="24"/>
          <w:szCs w:val="24"/>
        </w:rPr>
        <w:t>Язык художественной литературы. Сочинение в жанре письма другу (в том числе электронного), страницы дневника.</w:t>
      </w:r>
    </w:p>
    <w:p w:rsidR="00DF1E23" w:rsidRPr="00DF1E23" w:rsidRDefault="00DF1E23" w:rsidP="00DF1E23">
      <w:pPr>
        <w:pStyle w:val="a4"/>
        <w:rPr>
          <w:sz w:val="24"/>
          <w:szCs w:val="24"/>
        </w:rPr>
      </w:pPr>
      <w:r w:rsidRPr="00DF1E23">
        <w:rPr>
          <w:sz w:val="24"/>
          <w:szCs w:val="24"/>
        </w:rPr>
        <w:t>Содержание обучения в 9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DF1E23" w:rsidRPr="00DF1E23" w:rsidRDefault="00DF1E23" w:rsidP="00DF1E23">
      <w:pPr>
        <w:pStyle w:val="a4"/>
        <w:rPr>
          <w:sz w:val="24"/>
          <w:szCs w:val="24"/>
        </w:rPr>
      </w:pPr>
      <w:r w:rsidRPr="00DF1E23">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DF1E23" w:rsidRPr="00DF1E23" w:rsidRDefault="00DF1E23" w:rsidP="00DF1E23">
      <w:pPr>
        <w:pStyle w:val="a4"/>
        <w:rPr>
          <w:sz w:val="24"/>
          <w:szCs w:val="24"/>
        </w:rPr>
      </w:pPr>
      <w:r w:rsidRPr="00DF1E23">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F1E23" w:rsidRPr="00DF1E23" w:rsidRDefault="00DF1E23" w:rsidP="00DF1E23">
      <w:pPr>
        <w:pStyle w:val="a4"/>
        <w:rPr>
          <w:sz w:val="24"/>
          <w:szCs w:val="24"/>
        </w:rPr>
      </w:pPr>
      <w:r w:rsidRPr="00DF1E23">
        <w:rPr>
          <w:sz w:val="24"/>
          <w:szCs w:val="24"/>
        </w:rPr>
        <w:t>Речевая избыточность и точность. Тавтология. Плеоназм. Типичные ошибки, связанные с речевой избыточностью.</w:t>
      </w:r>
    </w:p>
    <w:p w:rsidR="00DF1E23" w:rsidRPr="00DF1E23" w:rsidRDefault="00DF1E23" w:rsidP="00DF1E23">
      <w:pPr>
        <w:pStyle w:val="a4"/>
        <w:rPr>
          <w:sz w:val="24"/>
          <w:szCs w:val="24"/>
        </w:rPr>
      </w:pPr>
      <w:r w:rsidRPr="00DF1E23">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DF1E23" w:rsidRPr="00DF1E23" w:rsidRDefault="00DF1E23" w:rsidP="00DF1E23">
      <w:pPr>
        <w:pStyle w:val="a4"/>
        <w:rPr>
          <w:sz w:val="24"/>
          <w:szCs w:val="24"/>
        </w:rPr>
      </w:pPr>
      <w:r w:rsidRPr="00DF1E23">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DF1E23" w:rsidRPr="00DF1E23" w:rsidRDefault="00DF1E23" w:rsidP="00DF1E23">
      <w:pPr>
        <w:pStyle w:val="a4"/>
        <w:rPr>
          <w:sz w:val="24"/>
          <w:szCs w:val="24"/>
        </w:rPr>
      </w:pPr>
      <w:r w:rsidRPr="00DF1E23">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lastRenderedPageBreak/>
        <w:t>Русский язык в Интернете. Правила информационной безопасности при общении в социальных сетях. Контактное и дистантное общение.</w:t>
      </w:r>
    </w:p>
    <w:p w:rsidR="00DF1E23" w:rsidRPr="00DF1E23" w:rsidRDefault="00DF1E23" w:rsidP="00DF1E23">
      <w:pPr>
        <w:pStyle w:val="a4"/>
        <w:rPr>
          <w:sz w:val="24"/>
          <w:szCs w:val="24"/>
        </w:rPr>
      </w:pPr>
      <w:r w:rsidRPr="00DF1E23">
        <w:rPr>
          <w:sz w:val="24"/>
          <w:szCs w:val="24"/>
        </w:rPr>
        <w:t>Виды преобразования текстов: аннотация, конспект. Использование графиков, диаграмм, схем для представления информации.</w:t>
      </w:r>
    </w:p>
    <w:p w:rsidR="00DF1E23" w:rsidRPr="00DF1E23" w:rsidRDefault="00DF1E23" w:rsidP="00DF1E23">
      <w:pPr>
        <w:pStyle w:val="a4"/>
        <w:rPr>
          <w:sz w:val="24"/>
          <w:szCs w:val="24"/>
        </w:rPr>
      </w:pPr>
      <w:r w:rsidRPr="00DF1E23">
        <w:rPr>
          <w:sz w:val="24"/>
          <w:szCs w:val="24"/>
        </w:rPr>
        <w:t>Разговорная речь. Анекдот, шутка.</w:t>
      </w:r>
    </w:p>
    <w:p w:rsidR="00DF1E23" w:rsidRPr="00DF1E23" w:rsidRDefault="00DF1E23" w:rsidP="00DF1E23">
      <w:pPr>
        <w:pStyle w:val="a4"/>
        <w:rPr>
          <w:sz w:val="24"/>
          <w:szCs w:val="24"/>
        </w:rPr>
      </w:pPr>
      <w:r w:rsidRPr="00DF1E23">
        <w:rPr>
          <w:sz w:val="24"/>
          <w:szCs w:val="24"/>
        </w:rPr>
        <w:t>Официально-деловой стиль. Деловое письмо, его структурные элементы и языковые особенности.</w:t>
      </w:r>
    </w:p>
    <w:p w:rsidR="00DF1E23" w:rsidRPr="00DF1E23" w:rsidRDefault="00DF1E23" w:rsidP="00DF1E23">
      <w:pPr>
        <w:pStyle w:val="a4"/>
        <w:rPr>
          <w:sz w:val="24"/>
          <w:szCs w:val="24"/>
        </w:rPr>
      </w:pPr>
      <w:r w:rsidRPr="00DF1E23">
        <w:rPr>
          <w:sz w:val="24"/>
          <w:szCs w:val="24"/>
        </w:rPr>
        <w:t>Учебно-научный стиль. Доклад, сообщение. Речь оппонента на защите проекта.</w:t>
      </w:r>
    </w:p>
    <w:p w:rsidR="00DF1E23" w:rsidRPr="00DF1E23" w:rsidRDefault="00DF1E23" w:rsidP="00DF1E23">
      <w:pPr>
        <w:pStyle w:val="a4"/>
        <w:rPr>
          <w:sz w:val="24"/>
          <w:szCs w:val="24"/>
        </w:rPr>
      </w:pPr>
      <w:r w:rsidRPr="00DF1E23">
        <w:rPr>
          <w:sz w:val="24"/>
          <w:szCs w:val="24"/>
        </w:rPr>
        <w:t>Публицистический стиль. Проблемный очерк.</w:t>
      </w:r>
    </w:p>
    <w:p w:rsidR="00DF1E23" w:rsidRPr="00DF1E23" w:rsidRDefault="00DF1E23" w:rsidP="00DF1E23">
      <w:pPr>
        <w:pStyle w:val="a4"/>
        <w:rPr>
          <w:sz w:val="24"/>
          <w:szCs w:val="24"/>
        </w:rPr>
      </w:pPr>
      <w:r w:rsidRPr="00DF1E23">
        <w:rPr>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DF1E23" w:rsidRPr="00DF1E23" w:rsidRDefault="00DF1E23" w:rsidP="00DF1E23">
      <w:pPr>
        <w:pStyle w:val="a4"/>
        <w:rPr>
          <w:sz w:val="24"/>
          <w:szCs w:val="24"/>
        </w:rPr>
      </w:pPr>
      <w:r w:rsidRPr="00DF1E23">
        <w:rPr>
          <w:sz w:val="24"/>
          <w:szCs w:val="24"/>
        </w:rPr>
        <w:t>Примерные темы проектных и исследовательских работ.</w:t>
      </w:r>
    </w:p>
    <w:p w:rsidR="00DF1E23" w:rsidRPr="00DF1E23" w:rsidRDefault="00DF1E23" w:rsidP="00DF1E23">
      <w:pPr>
        <w:pStyle w:val="a4"/>
        <w:rPr>
          <w:sz w:val="24"/>
          <w:szCs w:val="24"/>
        </w:rPr>
      </w:pPr>
      <w:r w:rsidRPr="00DF1E23">
        <w:rPr>
          <w:sz w:val="24"/>
          <w:szCs w:val="24"/>
        </w:rPr>
        <w:t>Простор как одна из главных ценностей в русской языковой картине мира.</w:t>
      </w:r>
    </w:p>
    <w:p w:rsidR="00DF1E23" w:rsidRPr="00DF1E23" w:rsidRDefault="00DF1E23" w:rsidP="00DF1E23">
      <w:pPr>
        <w:pStyle w:val="a4"/>
        <w:rPr>
          <w:sz w:val="24"/>
          <w:szCs w:val="24"/>
        </w:rPr>
      </w:pPr>
      <w:r w:rsidRPr="00DF1E23">
        <w:rPr>
          <w:sz w:val="24"/>
          <w:szCs w:val="24"/>
        </w:rPr>
        <w:t>Образ человека в языке: слова-концепты «дух» и «душа».</w:t>
      </w:r>
    </w:p>
    <w:p w:rsidR="00DF1E23" w:rsidRPr="00DF1E23" w:rsidRDefault="00DF1E23" w:rsidP="00DF1E23">
      <w:pPr>
        <w:pStyle w:val="a4"/>
        <w:rPr>
          <w:sz w:val="24"/>
          <w:szCs w:val="24"/>
        </w:rPr>
      </w:pPr>
      <w:r w:rsidRPr="00DF1E23">
        <w:rPr>
          <w:sz w:val="24"/>
          <w:szCs w:val="24"/>
        </w:rPr>
        <w:t>Из этимологии фразеологизмов.</w:t>
      </w:r>
    </w:p>
    <w:p w:rsidR="00DF1E23" w:rsidRPr="00DF1E23" w:rsidRDefault="00DF1E23" w:rsidP="00DF1E23">
      <w:pPr>
        <w:pStyle w:val="a4"/>
        <w:rPr>
          <w:sz w:val="24"/>
          <w:szCs w:val="24"/>
        </w:rPr>
      </w:pPr>
      <w:r w:rsidRPr="00DF1E23">
        <w:rPr>
          <w:sz w:val="24"/>
          <w:szCs w:val="24"/>
        </w:rPr>
        <w:t>Из истории русских имён.</w:t>
      </w:r>
    </w:p>
    <w:p w:rsidR="00DF1E23" w:rsidRPr="00DF1E23" w:rsidRDefault="00DF1E23" w:rsidP="00DF1E23">
      <w:pPr>
        <w:pStyle w:val="a4"/>
        <w:rPr>
          <w:sz w:val="24"/>
          <w:szCs w:val="24"/>
        </w:rPr>
      </w:pPr>
      <w:r w:rsidRPr="00DF1E23">
        <w:rPr>
          <w:sz w:val="24"/>
          <w:szCs w:val="24"/>
        </w:rPr>
        <w:t>Русские пословицы и поговорки о гостеприимстве и хлебосольстве.</w:t>
      </w:r>
    </w:p>
    <w:p w:rsidR="00DF1E23" w:rsidRPr="00DF1E23" w:rsidRDefault="00DF1E23" w:rsidP="00DF1E23">
      <w:pPr>
        <w:pStyle w:val="a4"/>
        <w:rPr>
          <w:sz w:val="24"/>
          <w:szCs w:val="24"/>
        </w:rPr>
      </w:pPr>
      <w:r w:rsidRPr="00DF1E23">
        <w:rPr>
          <w:sz w:val="24"/>
          <w:szCs w:val="24"/>
        </w:rPr>
        <w:t>О</w:t>
      </w:r>
      <w:r w:rsidRPr="00DF1E23">
        <w:rPr>
          <w:sz w:val="24"/>
          <w:szCs w:val="24"/>
        </w:rPr>
        <w:tab/>
        <w:t>происхождении фразеологизмов. Источники фразеологизмов.</w:t>
      </w:r>
    </w:p>
    <w:p w:rsidR="00DF1E23" w:rsidRPr="00DF1E23" w:rsidRDefault="00DF1E23" w:rsidP="00DF1E23">
      <w:pPr>
        <w:pStyle w:val="a4"/>
        <w:rPr>
          <w:sz w:val="24"/>
          <w:szCs w:val="24"/>
        </w:rPr>
      </w:pPr>
      <w:r w:rsidRPr="00DF1E23">
        <w:rPr>
          <w:sz w:val="24"/>
          <w:szCs w:val="24"/>
        </w:rPr>
        <w:t>Словарик пословиц о характере человека, его качествах. Словарь одного</w:t>
      </w:r>
    </w:p>
    <w:p w:rsidR="00DF1E23" w:rsidRPr="00DF1E23" w:rsidRDefault="00DF1E23" w:rsidP="00DF1E23">
      <w:pPr>
        <w:pStyle w:val="a4"/>
        <w:rPr>
          <w:sz w:val="24"/>
          <w:szCs w:val="24"/>
        </w:rPr>
      </w:pPr>
      <w:r w:rsidRPr="00DF1E23">
        <w:rPr>
          <w:sz w:val="24"/>
          <w:szCs w:val="24"/>
        </w:rPr>
        <w:t>слова. Словарь юного болельщика, дизайнера, музыканта.</w:t>
      </w:r>
    </w:p>
    <w:p w:rsidR="00DF1E23" w:rsidRPr="00DF1E23" w:rsidRDefault="00DF1E23" w:rsidP="00DF1E23">
      <w:pPr>
        <w:pStyle w:val="a4"/>
        <w:rPr>
          <w:sz w:val="24"/>
          <w:szCs w:val="24"/>
        </w:rPr>
      </w:pPr>
      <w:r w:rsidRPr="00DF1E23">
        <w:rPr>
          <w:sz w:val="24"/>
          <w:szCs w:val="24"/>
        </w:rPr>
        <w:t>Календарь пословиц о временах года; карта «Интересные названия городов моего края (России)».</w:t>
      </w:r>
    </w:p>
    <w:p w:rsidR="00DF1E23" w:rsidRPr="00DF1E23" w:rsidRDefault="00DF1E23" w:rsidP="00DF1E23">
      <w:pPr>
        <w:pStyle w:val="a4"/>
        <w:rPr>
          <w:sz w:val="24"/>
          <w:szCs w:val="24"/>
        </w:rPr>
      </w:pPr>
      <w:r w:rsidRPr="00DF1E23">
        <w:rPr>
          <w:sz w:val="24"/>
          <w:szCs w:val="24"/>
        </w:rPr>
        <w:t>Лексическая группа существительных, обозначающих понятие «время» в русском языке.</w:t>
      </w:r>
    </w:p>
    <w:p w:rsidR="00DF1E23" w:rsidRPr="00DF1E23" w:rsidRDefault="00DF1E23" w:rsidP="00DF1E23">
      <w:pPr>
        <w:pStyle w:val="a4"/>
        <w:rPr>
          <w:sz w:val="24"/>
          <w:szCs w:val="24"/>
        </w:rPr>
      </w:pPr>
      <w:r w:rsidRPr="00DF1E23">
        <w:rPr>
          <w:sz w:val="24"/>
          <w:szCs w:val="24"/>
        </w:rPr>
        <w:t>Мы живём в мире знаков.</w:t>
      </w:r>
    </w:p>
    <w:p w:rsidR="00DF1E23" w:rsidRPr="00DF1E23" w:rsidRDefault="00DF1E23" w:rsidP="00DF1E23">
      <w:pPr>
        <w:pStyle w:val="a4"/>
        <w:rPr>
          <w:sz w:val="24"/>
          <w:szCs w:val="24"/>
        </w:rPr>
      </w:pPr>
      <w:r w:rsidRPr="00DF1E23">
        <w:rPr>
          <w:sz w:val="24"/>
          <w:szCs w:val="24"/>
        </w:rPr>
        <w:t>Роль и уместность заимствований в современном русском языке.</w:t>
      </w:r>
    </w:p>
    <w:p w:rsidR="00DF1E23" w:rsidRPr="00DF1E23" w:rsidRDefault="00DF1E23" w:rsidP="00DF1E23">
      <w:pPr>
        <w:pStyle w:val="a4"/>
        <w:rPr>
          <w:sz w:val="24"/>
          <w:szCs w:val="24"/>
        </w:rPr>
      </w:pPr>
      <w:r w:rsidRPr="00DF1E23">
        <w:rPr>
          <w:sz w:val="24"/>
          <w:szCs w:val="24"/>
        </w:rPr>
        <w:t>Понимаем ли мы язык Пушкина?</w:t>
      </w:r>
    </w:p>
    <w:p w:rsidR="00DF1E23" w:rsidRPr="00DF1E23" w:rsidRDefault="00DF1E23" w:rsidP="00DF1E23">
      <w:pPr>
        <w:pStyle w:val="a4"/>
        <w:rPr>
          <w:sz w:val="24"/>
          <w:szCs w:val="24"/>
        </w:rPr>
      </w:pPr>
      <w:r w:rsidRPr="00DF1E23">
        <w:rPr>
          <w:sz w:val="24"/>
          <w:szCs w:val="24"/>
        </w:rPr>
        <w:t>Этимология обозначений имён числительных в русском языке.</w:t>
      </w:r>
    </w:p>
    <w:p w:rsidR="00DF1E23" w:rsidRPr="00DF1E23" w:rsidRDefault="00DF1E23" w:rsidP="00DF1E23">
      <w:pPr>
        <w:pStyle w:val="a4"/>
        <w:rPr>
          <w:sz w:val="24"/>
          <w:szCs w:val="24"/>
        </w:rPr>
      </w:pPr>
      <w:r w:rsidRPr="00DF1E23">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DF1E23" w:rsidRPr="00DF1E23" w:rsidRDefault="00DF1E23" w:rsidP="00DF1E23">
      <w:pPr>
        <w:pStyle w:val="a4"/>
        <w:rPr>
          <w:sz w:val="24"/>
          <w:szCs w:val="24"/>
        </w:rPr>
      </w:pPr>
      <w:r w:rsidRPr="00DF1E23">
        <w:rPr>
          <w:sz w:val="24"/>
          <w:szCs w:val="24"/>
        </w:rPr>
        <w:t>Этикетные формы обращения. Как быть вежливым?</w:t>
      </w:r>
    </w:p>
    <w:p w:rsidR="00DF1E23" w:rsidRPr="00DF1E23" w:rsidRDefault="00DF1E23" w:rsidP="00DF1E23">
      <w:pPr>
        <w:pStyle w:val="a4"/>
        <w:rPr>
          <w:sz w:val="24"/>
          <w:szCs w:val="24"/>
        </w:rPr>
      </w:pPr>
      <w:r w:rsidRPr="00DF1E23">
        <w:rPr>
          <w:sz w:val="24"/>
          <w:szCs w:val="24"/>
        </w:rPr>
        <w:t>Являются ли жесты универсальным языком человечества? Как назвать новорождённого?</w:t>
      </w:r>
    </w:p>
    <w:p w:rsidR="00DF1E23" w:rsidRPr="00DF1E23" w:rsidRDefault="00DF1E23" w:rsidP="00DF1E23">
      <w:pPr>
        <w:pStyle w:val="a4"/>
        <w:rPr>
          <w:sz w:val="24"/>
          <w:szCs w:val="24"/>
        </w:rPr>
      </w:pPr>
      <w:r w:rsidRPr="00DF1E23">
        <w:rPr>
          <w:sz w:val="24"/>
          <w:szCs w:val="24"/>
        </w:rPr>
        <w:t>Межнациональные различия невербального общения. Искусство комплимента в русском и иностранных языках.</w:t>
      </w:r>
    </w:p>
    <w:p w:rsidR="00DF1E23" w:rsidRPr="00DF1E23" w:rsidRDefault="00DF1E23" w:rsidP="00DF1E23">
      <w:pPr>
        <w:pStyle w:val="a4"/>
        <w:rPr>
          <w:sz w:val="24"/>
          <w:szCs w:val="24"/>
        </w:rPr>
      </w:pPr>
      <w:r w:rsidRPr="00DF1E23">
        <w:rPr>
          <w:sz w:val="24"/>
          <w:szCs w:val="24"/>
        </w:rPr>
        <w:t>Формы выражения вежливости (на примере иностранного и русского языков).</w:t>
      </w:r>
    </w:p>
    <w:p w:rsidR="00DF1E23" w:rsidRPr="00DF1E23" w:rsidRDefault="00DF1E23" w:rsidP="00DF1E23">
      <w:pPr>
        <w:pStyle w:val="a4"/>
        <w:rPr>
          <w:sz w:val="24"/>
          <w:szCs w:val="24"/>
        </w:rPr>
      </w:pPr>
      <w:r w:rsidRPr="00DF1E23">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DF1E23" w:rsidRPr="00DF1E23" w:rsidRDefault="00DF1E23" w:rsidP="00DF1E23">
      <w:pPr>
        <w:pStyle w:val="a4"/>
        <w:rPr>
          <w:sz w:val="24"/>
          <w:szCs w:val="24"/>
        </w:rPr>
      </w:pPr>
      <w:r w:rsidRPr="00DF1E23">
        <w:rPr>
          <w:sz w:val="24"/>
          <w:szCs w:val="24"/>
        </w:rPr>
        <w:t>Сетевой знак @ в разных языках. Слоганы в языке современной рекламы.</w:t>
      </w:r>
    </w:p>
    <w:p w:rsidR="00DF1E23" w:rsidRPr="00DF1E23" w:rsidRDefault="00DF1E23" w:rsidP="00DF1E23">
      <w:pPr>
        <w:pStyle w:val="a4"/>
        <w:rPr>
          <w:sz w:val="24"/>
          <w:szCs w:val="24"/>
        </w:rPr>
      </w:pPr>
      <w:r w:rsidRPr="00DF1E23">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DF1E23" w:rsidRPr="00DF1E23" w:rsidRDefault="00DF1E23" w:rsidP="00DF1E23">
      <w:pPr>
        <w:pStyle w:val="a4"/>
        <w:rPr>
          <w:sz w:val="24"/>
          <w:szCs w:val="24"/>
        </w:rPr>
      </w:pPr>
      <w:r w:rsidRPr="00DF1E23">
        <w:rPr>
          <w:sz w:val="24"/>
          <w:szCs w:val="24"/>
        </w:rPr>
        <w:t>Язык и юмор.</w:t>
      </w:r>
    </w:p>
    <w:p w:rsidR="00DF1E23" w:rsidRPr="00DF1E23" w:rsidRDefault="00DF1E23" w:rsidP="00DF1E23">
      <w:pPr>
        <w:pStyle w:val="a4"/>
        <w:rPr>
          <w:sz w:val="24"/>
          <w:szCs w:val="24"/>
        </w:rPr>
      </w:pPr>
      <w:r w:rsidRPr="00DF1E23">
        <w:rPr>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DF1E23" w:rsidRPr="00DF1E23" w:rsidRDefault="00DF1E23" w:rsidP="00DF1E23">
      <w:pPr>
        <w:pStyle w:val="a4"/>
        <w:rPr>
          <w:sz w:val="24"/>
          <w:szCs w:val="24"/>
        </w:rPr>
      </w:pPr>
      <w:r w:rsidRPr="00DF1E23">
        <w:rPr>
          <w:sz w:val="24"/>
          <w:szCs w:val="24"/>
        </w:rPr>
        <w:t>Разработка рекомендаций «Вредные советы оратору», «Как быть убедительным в споре», «Успешное резюме», «Правила информационной</w:t>
      </w:r>
    </w:p>
    <w:p w:rsidR="00DF1E23" w:rsidRPr="00DF1E23" w:rsidRDefault="00DF1E23" w:rsidP="00DF1E23">
      <w:pPr>
        <w:pStyle w:val="a4"/>
        <w:rPr>
          <w:sz w:val="24"/>
          <w:szCs w:val="24"/>
        </w:rPr>
      </w:pPr>
      <w:r w:rsidRPr="00DF1E23">
        <w:rPr>
          <w:sz w:val="24"/>
          <w:szCs w:val="24"/>
        </w:rPr>
        <w:t>безопасности при общении в социальных сетях» и другое.</w:t>
      </w:r>
    </w:p>
    <w:p w:rsidR="00DF1E23" w:rsidRPr="00DF1E23" w:rsidRDefault="00DF1E23" w:rsidP="00DF1E23">
      <w:pPr>
        <w:pStyle w:val="a4"/>
        <w:rPr>
          <w:sz w:val="24"/>
          <w:szCs w:val="24"/>
        </w:rPr>
      </w:pPr>
      <w:r w:rsidRPr="00DF1E23">
        <w:rPr>
          <w:sz w:val="24"/>
          <w:szCs w:val="24"/>
        </w:rPr>
        <w:t>Планируемые результаты освоения программы по родному (русскому) языку на уровне основного общего образования.</w:t>
      </w:r>
    </w:p>
    <w:p w:rsidR="00DF1E23" w:rsidRPr="00DF1E23" w:rsidRDefault="00DF1E23" w:rsidP="00DF1E23">
      <w:pPr>
        <w:pStyle w:val="a4"/>
        <w:rPr>
          <w:sz w:val="24"/>
          <w:szCs w:val="24"/>
        </w:rPr>
      </w:pPr>
      <w:r w:rsidRPr="00DF1E23">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F1E23" w:rsidRPr="00DF1E23" w:rsidRDefault="00DF1E23" w:rsidP="00DF1E23">
      <w:pPr>
        <w:pStyle w:val="a4"/>
        <w:rPr>
          <w:sz w:val="24"/>
          <w:szCs w:val="24"/>
        </w:rPr>
      </w:pPr>
      <w:r w:rsidRPr="00DF1E23">
        <w:rPr>
          <w:sz w:val="24"/>
          <w:szCs w:val="24"/>
        </w:rPr>
        <w:t xml:space="preserve">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DF1E23">
        <w:rPr>
          <w:sz w:val="24"/>
          <w:szCs w:val="24"/>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1E23" w:rsidRPr="00DF1E23" w:rsidRDefault="00DF1E23" w:rsidP="00DF1E23">
      <w:pPr>
        <w:pStyle w:val="a4"/>
        <w:rPr>
          <w:sz w:val="24"/>
          <w:szCs w:val="24"/>
        </w:rPr>
      </w:pPr>
      <w:r w:rsidRPr="00DF1E23">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F1E23" w:rsidRPr="00DF1E23" w:rsidRDefault="00DF1E23" w:rsidP="00DF1E23">
      <w:pPr>
        <w:pStyle w:val="a4"/>
        <w:rPr>
          <w:sz w:val="24"/>
          <w:szCs w:val="24"/>
        </w:rPr>
      </w:pPr>
      <w:r w:rsidRPr="00DF1E23">
        <w:rPr>
          <w:sz w:val="24"/>
          <w:szCs w:val="24"/>
        </w:rPr>
        <w:t>гражданского воспитания:</w:t>
      </w:r>
    </w:p>
    <w:p w:rsidR="00DF1E23" w:rsidRPr="00DF1E23" w:rsidRDefault="00DF1E23" w:rsidP="00DF1E23">
      <w:pPr>
        <w:pStyle w:val="a4"/>
        <w:rPr>
          <w:sz w:val="24"/>
          <w:szCs w:val="24"/>
        </w:rPr>
      </w:pPr>
      <w:r w:rsidRPr="00DF1E23">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F1E23" w:rsidRPr="00DF1E23" w:rsidRDefault="00DF1E23" w:rsidP="00DF1E23">
      <w:pPr>
        <w:pStyle w:val="a4"/>
        <w:rPr>
          <w:sz w:val="24"/>
          <w:szCs w:val="24"/>
        </w:rPr>
      </w:pPr>
      <w:r w:rsidRPr="00DF1E23">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DF1E23" w:rsidRPr="00DF1E23" w:rsidRDefault="00DF1E23" w:rsidP="00DF1E23">
      <w:pPr>
        <w:pStyle w:val="a4"/>
        <w:rPr>
          <w:sz w:val="24"/>
          <w:szCs w:val="24"/>
        </w:rPr>
      </w:pPr>
      <w:r w:rsidRPr="00DF1E23">
        <w:rPr>
          <w:sz w:val="24"/>
          <w:szCs w:val="24"/>
        </w:rPr>
        <w:t>готовность к разнообразной совместной деятельности, стремление к взаимопониманию и взаимопомощи;</w:t>
      </w:r>
    </w:p>
    <w:p w:rsidR="00DF1E23" w:rsidRPr="00DF1E23" w:rsidRDefault="00DF1E23" w:rsidP="00DF1E23">
      <w:pPr>
        <w:pStyle w:val="a4"/>
        <w:rPr>
          <w:sz w:val="24"/>
          <w:szCs w:val="24"/>
        </w:rPr>
      </w:pPr>
      <w:r w:rsidRPr="00DF1E23">
        <w:rPr>
          <w:sz w:val="24"/>
          <w:szCs w:val="24"/>
        </w:rPr>
        <w:t>активное участие в самоуправлении в образовательной организации;</w:t>
      </w:r>
    </w:p>
    <w:p w:rsidR="00DF1E23" w:rsidRPr="00DF1E23" w:rsidRDefault="00DF1E23" w:rsidP="00DF1E23">
      <w:pPr>
        <w:pStyle w:val="a4"/>
        <w:rPr>
          <w:sz w:val="24"/>
          <w:szCs w:val="24"/>
        </w:rPr>
      </w:pPr>
      <w:r w:rsidRPr="00DF1E23">
        <w:rPr>
          <w:sz w:val="24"/>
          <w:szCs w:val="24"/>
        </w:rPr>
        <w:t>готовность к участию в гуманитарной деятельности (помощь людям, нуждающимся в ней; волонтёрство);</w:t>
      </w:r>
    </w:p>
    <w:p w:rsidR="00DF1E23" w:rsidRPr="00DF1E23" w:rsidRDefault="00DF1E23" w:rsidP="00DF1E23">
      <w:pPr>
        <w:pStyle w:val="a4"/>
        <w:rPr>
          <w:sz w:val="24"/>
          <w:szCs w:val="24"/>
        </w:rPr>
      </w:pPr>
      <w:r w:rsidRPr="00DF1E23">
        <w:rPr>
          <w:sz w:val="24"/>
          <w:szCs w:val="24"/>
        </w:rPr>
        <w:t>патриотического воспитания:</w:t>
      </w:r>
    </w:p>
    <w:p w:rsidR="00DF1E23" w:rsidRPr="00DF1E23" w:rsidRDefault="00DF1E23" w:rsidP="00DF1E23">
      <w:pPr>
        <w:pStyle w:val="a4"/>
        <w:rPr>
          <w:sz w:val="24"/>
          <w:szCs w:val="24"/>
        </w:rPr>
      </w:pPr>
      <w:r w:rsidRPr="00DF1E23">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DF1E23" w:rsidRPr="00DF1E23" w:rsidRDefault="00DF1E23" w:rsidP="00DF1E23">
      <w:pPr>
        <w:pStyle w:val="a4"/>
        <w:rPr>
          <w:sz w:val="24"/>
          <w:szCs w:val="24"/>
        </w:rPr>
      </w:pPr>
      <w:r w:rsidRPr="00DF1E23">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DF1E23" w:rsidRPr="00DF1E23" w:rsidRDefault="00DF1E23" w:rsidP="00DF1E23">
      <w:pPr>
        <w:pStyle w:val="a4"/>
        <w:rPr>
          <w:sz w:val="24"/>
          <w:szCs w:val="24"/>
        </w:rPr>
      </w:pPr>
      <w:r w:rsidRPr="00DF1E23">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DF1E23" w:rsidRPr="00DF1E23" w:rsidRDefault="00DF1E23" w:rsidP="00DF1E23">
      <w:pPr>
        <w:pStyle w:val="a4"/>
        <w:rPr>
          <w:sz w:val="24"/>
          <w:szCs w:val="24"/>
        </w:rPr>
      </w:pPr>
      <w:r w:rsidRPr="00DF1E23">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F1E23" w:rsidRPr="00DF1E23" w:rsidRDefault="00DF1E23" w:rsidP="00DF1E23">
      <w:pPr>
        <w:pStyle w:val="a4"/>
        <w:rPr>
          <w:sz w:val="24"/>
          <w:szCs w:val="24"/>
        </w:rPr>
      </w:pPr>
      <w:r w:rsidRPr="00DF1E23">
        <w:rPr>
          <w:sz w:val="24"/>
          <w:szCs w:val="24"/>
        </w:rPr>
        <w:t>духовно-нравственного воспитания:</w:t>
      </w:r>
    </w:p>
    <w:p w:rsidR="00DF1E23" w:rsidRPr="00DF1E23" w:rsidRDefault="00DF1E23" w:rsidP="00DF1E23">
      <w:pPr>
        <w:pStyle w:val="a4"/>
        <w:rPr>
          <w:sz w:val="24"/>
          <w:szCs w:val="24"/>
        </w:rPr>
      </w:pPr>
      <w:r w:rsidRPr="00DF1E23">
        <w:rPr>
          <w:sz w:val="24"/>
          <w:szCs w:val="24"/>
        </w:rPr>
        <w:t>ориентация на моральные ценности и нормы в ситуациях нравственного выбора;</w:t>
      </w:r>
    </w:p>
    <w:p w:rsidR="00DF1E23" w:rsidRPr="00DF1E23" w:rsidRDefault="00DF1E23" w:rsidP="00DF1E23">
      <w:pPr>
        <w:pStyle w:val="a4"/>
        <w:rPr>
          <w:sz w:val="24"/>
          <w:szCs w:val="24"/>
        </w:rPr>
      </w:pPr>
      <w:r w:rsidRPr="00DF1E23">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DF1E23" w:rsidRPr="00DF1E23" w:rsidRDefault="00DF1E23" w:rsidP="00DF1E23">
      <w:pPr>
        <w:pStyle w:val="a4"/>
        <w:rPr>
          <w:sz w:val="24"/>
          <w:szCs w:val="24"/>
        </w:rPr>
      </w:pPr>
      <w:r w:rsidRPr="00DF1E23">
        <w:rPr>
          <w:sz w:val="24"/>
          <w:szCs w:val="24"/>
        </w:rPr>
        <w:t>активное неприятие асоциальных поступков;</w:t>
      </w:r>
    </w:p>
    <w:p w:rsidR="00DF1E23" w:rsidRPr="00DF1E23" w:rsidRDefault="00DF1E23" w:rsidP="00DF1E23">
      <w:pPr>
        <w:pStyle w:val="a4"/>
        <w:rPr>
          <w:sz w:val="24"/>
          <w:szCs w:val="24"/>
        </w:rPr>
      </w:pPr>
      <w:r w:rsidRPr="00DF1E23">
        <w:rPr>
          <w:sz w:val="24"/>
          <w:szCs w:val="24"/>
        </w:rPr>
        <w:t>свобода и ответственность личности в условиях индивидуального и общественного пространства;</w:t>
      </w:r>
    </w:p>
    <w:p w:rsidR="00DF1E23" w:rsidRPr="00DF1E23" w:rsidRDefault="00DF1E23" w:rsidP="00DF1E23">
      <w:pPr>
        <w:pStyle w:val="a4"/>
        <w:rPr>
          <w:sz w:val="24"/>
          <w:szCs w:val="24"/>
        </w:rPr>
      </w:pPr>
      <w:r w:rsidRPr="00DF1E23">
        <w:rPr>
          <w:sz w:val="24"/>
          <w:szCs w:val="24"/>
        </w:rPr>
        <w:t>эстетического воспитания:</w:t>
      </w:r>
    </w:p>
    <w:p w:rsidR="00DF1E23" w:rsidRPr="00DF1E23" w:rsidRDefault="00DF1E23" w:rsidP="00DF1E23">
      <w:pPr>
        <w:pStyle w:val="a4"/>
        <w:rPr>
          <w:sz w:val="24"/>
          <w:szCs w:val="24"/>
        </w:rPr>
      </w:pPr>
      <w:r w:rsidRPr="00DF1E23">
        <w:rPr>
          <w:sz w:val="24"/>
          <w:szCs w:val="24"/>
        </w:rPr>
        <w:t>восприимчивость к разным видам искусства, традициям и творчеству своего</w:t>
      </w:r>
    </w:p>
    <w:p w:rsidR="00DF1E23" w:rsidRPr="00DF1E23" w:rsidRDefault="00DF1E23" w:rsidP="00DF1E23">
      <w:pPr>
        <w:pStyle w:val="a4"/>
        <w:rPr>
          <w:sz w:val="24"/>
          <w:szCs w:val="24"/>
        </w:rPr>
      </w:pPr>
      <w:r w:rsidRPr="00DF1E23">
        <w:rPr>
          <w:sz w:val="24"/>
          <w:szCs w:val="24"/>
        </w:rPr>
        <w:t>и других народов;</w:t>
      </w:r>
    </w:p>
    <w:p w:rsidR="00DF1E23" w:rsidRPr="00DF1E23" w:rsidRDefault="00DF1E23" w:rsidP="00DF1E23">
      <w:pPr>
        <w:pStyle w:val="a4"/>
        <w:rPr>
          <w:sz w:val="24"/>
          <w:szCs w:val="24"/>
        </w:rPr>
      </w:pPr>
      <w:r w:rsidRPr="00DF1E23">
        <w:rPr>
          <w:sz w:val="24"/>
          <w:szCs w:val="24"/>
        </w:rPr>
        <w:t>понимание эмоционального воздействия искусства;</w:t>
      </w:r>
    </w:p>
    <w:p w:rsidR="00DF1E23" w:rsidRPr="00DF1E23" w:rsidRDefault="00DF1E23" w:rsidP="00DF1E23">
      <w:pPr>
        <w:pStyle w:val="a4"/>
        <w:rPr>
          <w:sz w:val="24"/>
          <w:szCs w:val="24"/>
        </w:rPr>
      </w:pPr>
      <w:r w:rsidRPr="00DF1E23">
        <w:rPr>
          <w:sz w:val="24"/>
          <w:szCs w:val="24"/>
        </w:rPr>
        <w:t>осознание важности художественной культуры как средства коммуникации и самовыражения;</w:t>
      </w:r>
    </w:p>
    <w:p w:rsidR="00DF1E23" w:rsidRPr="00DF1E23" w:rsidRDefault="00DF1E23" w:rsidP="00DF1E23">
      <w:pPr>
        <w:pStyle w:val="a4"/>
        <w:rPr>
          <w:sz w:val="24"/>
          <w:szCs w:val="24"/>
        </w:rPr>
      </w:pPr>
      <w:r w:rsidRPr="00DF1E23">
        <w:rPr>
          <w:sz w:val="24"/>
          <w:szCs w:val="24"/>
        </w:rPr>
        <w:t>осознание важности русского языка как средства коммуникации и самовыражения;</w:t>
      </w:r>
    </w:p>
    <w:p w:rsidR="00DF1E23" w:rsidRPr="00DF1E23" w:rsidRDefault="00DF1E23" w:rsidP="00DF1E23">
      <w:pPr>
        <w:pStyle w:val="a4"/>
        <w:rPr>
          <w:sz w:val="24"/>
          <w:szCs w:val="24"/>
        </w:rPr>
      </w:pPr>
      <w:r w:rsidRPr="00DF1E23">
        <w:rPr>
          <w:sz w:val="24"/>
          <w:szCs w:val="24"/>
        </w:rPr>
        <w:t>понимание ценности отечественного и мирового искусства, роли этнических культурных традиций и народного творчества;</w:t>
      </w:r>
    </w:p>
    <w:p w:rsidR="00DF1E23" w:rsidRPr="00DF1E23" w:rsidRDefault="00DF1E23" w:rsidP="00DF1E23">
      <w:pPr>
        <w:pStyle w:val="a4"/>
        <w:rPr>
          <w:sz w:val="24"/>
          <w:szCs w:val="24"/>
        </w:rPr>
      </w:pPr>
      <w:r w:rsidRPr="00DF1E23">
        <w:rPr>
          <w:sz w:val="24"/>
          <w:szCs w:val="24"/>
        </w:rPr>
        <w:t>стремление к самовыражению в разных видах искусства;</w:t>
      </w:r>
    </w:p>
    <w:p w:rsidR="00DF1E23" w:rsidRPr="00DF1E23" w:rsidRDefault="00DF1E23" w:rsidP="00DF1E23">
      <w:pPr>
        <w:pStyle w:val="a4"/>
        <w:rPr>
          <w:sz w:val="24"/>
          <w:szCs w:val="24"/>
        </w:rPr>
      </w:pPr>
      <w:r w:rsidRPr="00DF1E23">
        <w:rPr>
          <w:sz w:val="24"/>
          <w:szCs w:val="24"/>
        </w:rPr>
        <w:t>физического воспитания, формирования культуры здоровья и эмоционального благополучия:</w:t>
      </w:r>
    </w:p>
    <w:p w:rsidR="00DF1E23" w:rsidRPr="00DF1E23" w:rsidRDefault="00DF1E23" w:rsidP="00DF1E23">
      <w:pPr>
        <w:pStyle w:val="a4"/>
        <w:rPr>
          <w:sz w:val="24"/>
          <w:szCs w:val="24"/>
        </w:rPr>
      </w:pPr>
      <w:r w:rsidRPr="00DF1E23">
        <w:rPr>
          <w:sz w:val="24"/>
          <w:szCs w:val="24"/>
        </w:rPr>
        <w:t>осознание ценности жизни с использованием собственного жизненного и читательского опыта;</w:t>
      </w:r>
    </w:p>
    <w:p w:rsidR="00DF1E23" w:rsidRPr="00DF1E23" w:rsidRDefault="00DF1E23" w:rsidP="00DF1E23">
      <w:pPr>
        <w:pStyle w:val="a4"/>
        <w:rPr>
          <w:sz w:val="24"/>
          <w:szCs w:val="24"/>
        </w:rPr>
      </w:pPr>
      <w:r w:rsidRPr="00DF1E23">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w:t>
      </w:r>
      <w:r w:rsidRPr="00DF1E23">
        <w:rPr>
          <w:sz w:val="24"/>
          <w:szCs w:val="24"/>
        </w:rPr>
        <w:lastRenderedPageBreak/>
        <w:t>регулярная физическая активность);</w:t>
      </w:r>
    </w:p>
    <w:p w:rsidR="00DF1E23" w:rsidRPr="00DF1E23" w:rsidRDefault="00DF1E23" w:rsidP="00DF1E23">
      <w:pPr>
        <w:pStyle w:val="a4"/>
        <w:rPr>
          <w:sz w:val="24"/>
          <w:szCs w:val="24"/>
        </w:rPr>
      </w:pPr>
      <w:r w:rsidRPr="00DF1E23">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F1E23" w:rsidRPr="00DF1E23" w:rsidRDefault="00DF1E23" w:rsidP="00DF1E23">
      <w:pPr>
        <w:pStyle w:val="a4"/>
        <w:rPr>
          <w:sz w:val="24"/>
          <w:szCs w:val="24"/>
        </w:rPr>
      </w:pPr>
      <w:r w:rsidRPr="00DF1E23">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DF1E23" w:rsidRPr="00DF1E23" w:rsidRDefault="00DF1E23" w:rsidP="00DF1E23">
      <w:pPr>
        <w:pStyle w:val="a4"/>
        <w:rPr>
          <w:sz w:val="24"/>
          <w:szCs w:val="24"/>
        </w:rPr>
      </w:pPr>
      <w:r w:rsidRPr="00DF1E23">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F1E23" w:rsidRPr="00DF1E23" w:rsidRDefault="00DF1E23" w:rsidP="00DF1E23">
      <w:pPr>
        <w:pStyle w:val="a4"/>
        <w:rPr>
          <w:sz w:val="24"/>
          <w:szCs w:val="24"/>
        </w:rPr>
      </w:pPr>
      <w:r w:rsidRPr="00DF1E23">
        <w:rPr>
          <w:sz w:val="24"/>
          <w:szCs w:val="24"/>
        </w:rPr>
        <w:t>умение принимать себя и других, не осуждая;</w:t>
      </w:r>
    </w:p>
    <w:p w:rsidR="00DF1E23" w:rsidRPr="00DF1E23" w:rsidRDefault="00DF1E23" w:rsidP="00DF1E23">
      <w:pPr>
        <w:pStyle w:val="a4"/>
        <w:rPr>
          <w:sz w:val="24"/>
          <w:szCs w:val="24"/>
        </w:rPr>
      </w:pPr>
      <w:r w:rsidRPr="00DF1E23">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DF1E23" w:rsidRPr="00DF1E23" w:rsidRDefault="00DF1E23" w:rsidP="00DF1E23">
      <w:pPr>
        <w:pStyle w:val="a4"/>
        <w:rPr>
          <w:sz w:val="24"/>
          <w:szCs w:val="24"/>
        </w:rPr>
      </w:pPr>
      <w:r w:rsidRPr="00DF1E23">
        <w:rPr>
          <w:sz w:val="24"/>
          <w:szCs w:val="24"/>
        </w:rPr>
        <w:t>сформированность навыков рефлексии, признание своего права на ошибку</w:t>
      </w:r>
    </w:p>
    <w:p w:rsidR="00DF1E23" w:rsidRPr="00DF1E23" w:rsidRDefault="00DF1E23" w:rsidP="00DF1E23">
      <w:pPr>
        <w:pStyle w:val="a4"/>
        <w:rPr>
          <w:sz w:val="24"/>
          <w:szCs w:val="24"/>
        </w:rPr>
      </w:pPr>
      <w:r w:rsidRPr="00DF1E23">
        <w:rPr>
          <w:sz w:val="24"/>
          <w:szCs w:val="24"/>
        </w:rPr>
        <w:t>и такого же права другого человека;</w:t>
      </w:r>
    </w:p>
    <w:p w:rsidR="00DF1E23" w:rsidRPr="00DF1E23" w:rsidRDefault="00DF1E23" w:rsidP="00DF1E23">
      <w:pPr>
        <w:pStyle w:val="a4"/>
        <w:rPr>
          <w:sz w:val="24"/>
          <w:szCs w:val="24"/>
        </w:rPr>
      </w:pPr>
      <w:r w:rsidRPr="00DF1E23">
        <w:rPr>
          <w:sz w:val="24"/>
          <w:szCs w:val="24"/>
        </w:rPr>
        <w:t>трудового воспитания:</w:t>
      </w:r>
    </w:p>
    <w:p w:rsidR="00DF1E23" w:rsidRPr="00DF1E23" w:rsidRDefault="00DF1E23" w:rsidP="00DF1E23">
      <w:pPr>
        <w:pStyle w:val="a4"/>
        <w:rPr>
          <w:sz w:val="24"/>
          <w:szCs w:val="24"/>
        </w:rPr>
      </w:pPr>
      <w:r w:rsidRPr="00DF1E2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F1E23" w:rsidRPr="00DF1E23" w:rsidRDefault="00DF1E23" w:rsidP="00DF1E23">
      <w:pPr>
        <w:pStyle w:val="a4"/>
        <w:rPr>
          <w:sz w:val="24"/>
          <w:szCs w:val="24"/>
        </w:rPr>
      </w:pPr>
      <w:r w:rsidRPr="00DF1E23">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DF1E23" w:rsidRPr="00DF1E23" w:rsidRDefault="00DF1E23" w:rsidP="00DF1E23">
      <w:pPr>
        <w:pStyle w:val="a4"/>
        <w:rPr>
          <w:sz w:val="24"/>
          <w:szCs w:val="24"/>
        </w:rPr>
      </w:pPr>
      <w:r w:rsidRPr="00DF1E2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F1E23" w:rsidRPr="00DF1E23" w:rsidRDefault="00DF1E23" w:rsidP="00DF1E23">
      <w:pPr>
        <w:pStyle w:val="a4"/>
        <w:rPr>
          <w:sz w:val="24"/>
          <w:szCs w:val="24"/>
        </w:rPr>
      </w:pPr>
      <w:r w:rsidRPr="00DF1E23">
        <w:rPr>
          <w:sz w:val="24"/>
          <w:szCs w:val="24"/>
        </w:rPr>
        <w:t>экологического воспитания:</w:t>
      </w:r>
    </w:p>
    <w:p w:rsidR="00DF1E23" w:rsidRPr="00DF1E23" w:rsidRDefault="00DF1E23" w:rsidP="00DF1E23">
      <w:pPr>
        <w:pStyle w:val="a4"/>
        <w:rPr>
          <w:sz w:val="24"/>
          <w:szCs w:val="24"/>
        </w:rPr>
      </w:pPr>
      <w:r w:rsidRPr="00DF1E23">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F1E23" w:rsidRPr="00DF1E23" w:rsidRDefault="00DF1E23" w:rsidP="00DF1E23">
      <w:pPr>
        <w:pStyle w:val="a4"/>
        <w:rPr>
          <w:sz w:val="24"/>
          <w:szCs w:val="24"/>
        </w:rPr>
      </w:pPr>
      <w:r w:rsidRPr="00DF1E23">
        <w:rPr>
          <w:sz w:val="24"/>
          <w:szCs w:val="24"/>
        </w:rPr>
        <w:t>умение точно, логично выражать свою точку зрения на экологические проблемы;</w:t>
      </w:r>
    </w:p>
    <w:p w:rsidR="00DF1E23" w:rsidRPr="00DF1E23" w:rsidRDefault="00DF1E23" w:rsidP="00DF1E23">
      <w:pPr>
        <w:pStyle w:val="a4"/>
        <w:rPr>
          <w:sz w:val="24"/>
          <w:szCs w:val="24"/>
        </w:rPr>
      </w:pPr>
      <w:r w:rsidRPr="00DF1E23">
        <w:rPr>
          <w:sz w:val="24"/>
          <w:szCs w:val="24"/>
        </w:rPr>
        <w:t>повышение уровня экологической культуры, осознание глобального характера экологических проблем и путей их решения;</w:t>
      </w:r>
    </w:p>
    <w:p w:rsidR="00DF1E23" w:rsidRPr="00DF1E23" w:rsidRDefault="00DF1E23" w:rsidP="00DF1E23">
      <w:pPr>
        <w:pStyle w:val="a4"/>
        <w:rPr>
          <w:sz w:val="24"/>
          <w:szCs w:val="24"/>
        </w:rPr>
      </w:pPr>
      <w:r w:rsidRPr="00DF1E23">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F1E23" w:rsidRPr="00DF1E23" w:rsidRDefault="00DF1E23" w:rsidP="00DF1E23">
      <w:pPr>
        <w:pStyle w:val="a4"/>
        <w:rPr>
          <w:sz w:val="24"/>
          <w:szCs w:val="24"/>
        </w:rPr>
      </w:pPr>
      <w:r w:rsidRPr="00DF1E23">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DF1E23" w:rsidRPr="00DF1E23" w:rsidRDefault="00DF1E23" w:rsidP="00DF1E23">
      <w:pPr>
        <w:pStyle w:val="a4"/>
        <w:rPr>
          <w:sz w:val="24"/>
          <w:szCs w:val="24"/>
        </w:rPr>
      </w:pPr>
      <w:r w:rsidRPr="00DF1E23">
        <w:rPr>
          <w:sz w:val="24"/>
          <w:szCs w:val="24"/>
        </w:rPr>
        <w:t>готовность к участию в практической деятельности экологической направленности;</w:t>
      </w:r>
    </w:p>
    <w:p w:rsidR="00DF1E23" w:rsidRPr="00DF1E23" w:rsidRDefault="00DF1E23" w:rsidP="00DF1E23">
      <w:pPr>
        <w:pStyle w:val="a4"/>
        <w:rPr>
          <w:sz w:val="24"/>
          <w:szCs w:val="24"/>
        </w:rPr>
      </w:pPr>
      <w:r w:rsidRPr="00DF1E23">
        <w:rPr>
          <w:sz w:val="24"/>
          <w:szCs w:val="24"/>
        </w:rPr>
        <w:t>ценности научного познания:</w:t>
      </w:r>
    </w:p>
    <w:p w:rsidR="00DF1E23" w:rsidRPr="00DF1E23" w:rsidRDefault="00DF1E23" w:rsidP="00DF1E23">
      <w:pPr>
        <w:pStyle w:val="a4"/>
        <w:rPr>
          <w:sz w:val="24"/>
          <w:szCs w:val="24"/>
        </w:rPr>
      </w:pPr>
      <w:r w:rsidRPr="00DF1E2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F1E23" w:rsidRPr="00DF1E23" w:rsidRDefault="00DF1E23" w:rsidP="00DF1E23">
      <w:pPr>
        <w:pStyle w:val="a4"/>
        <w:rPr>
          <w:sz w:val="24"/>
          <w:szCs w:val="24"/>
        </w:rPr>
      </w:pPr>
      <w:r w:rsidRPr="00DF1E23">
        <w:rPr>
          <w:sz w:val="24"/>
          <w:szCs w:val="24"/>
        </w:rPr>
        <w:t>закономерностях развития языка;</w:t>
      </w:r>
    </w:p>
    <w:p w:rsidR="00DF1E23" w:rsidRPr="00DF1E23" w:rsidRDefault="00DF1E23" w:rsidP="00DF1E23">
      <w:pPr>
        <w:pStyle w:val="a4"/>
        <w:rPr>
          <w:sz w:val="24"/>
          <w:szCs w:val="24"/>
        </w:rPr>
      </w:pPr>
      <w:r w:rsidRPr="00DF1E23">
        <w:rPr>
          <w:sz w:val="24"/>
          <w:szCs w:val="24"/>
        </w:rPr>
        <w:t>овладение языковой и читательской культурой, навыками чтения как средства познания мира;</w:t>
      </w:r>
    </w:p>
    <w:p w:rsidR="00DF1E23" w:rsidRPr="00DF1E23" w:rsidRDefault="00DF1E23" w:rsidP="00DF1E23">
      <w:pPr>
        <w:pStyle w:val="a4"/>
        <w:rPr>
          <w:sz w:val="24"/>
          <w:szCs w:val="24"/>
        </w:rPr>
      </w:pPr>
      <w:r w:rsidRPr="00DF1E23">
        <w:rPr>
          <w:sz w:val="24"/>
          <w:szCs w:val="24"/>
        </w:rPr>
        <w:t>овладение основными навыками исследовательской деятельности с учётом специфики языкового образования;</w:t>
      </w:r>
    </w:p>
    <w:p w:rsidR="00DF1E23" w:rsidRPr="00DF1E23" w:rsidRDefault="00DF1E23" w:rsidP="00DF1E23">
      <w:pPr>
        <w:pStyle w:val="a4"/>
        <w:rPr>
          <w:sz w:val="24"/>
          <w:szCs w:val="24"/>
        </w:rPr>
      </w:pPr>
      <w:r w:rsidRPr="00DF1E23">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F1E23" w:rsidRPr="00DF1E23" w:rsidRDefault="00DF1E23" w:rsidP="00DF1E23">
      <w:pPr>
        <w:pStyle w:val="a4"/>
        <w:rPr>
          <w:sz w:val="24"/>
          <w:szCs w:val="24"/>
        </w:rPr>
      </w:pPr>
      <w:r w:rsidRPr="00DF1E23">
        <w:rPr>
          <w:sz w:val="24"/>
          <w:szCs w:val="24"/>
        </w:rPr>
        <w:t>адаптации к изменяющимся условиям социальной и природной среды:</w:t>
      </w:r>
    </w:p>
    <w:p w:rsidR="00DF1E23" w:rsidRPr="00DF1E23" w:rsidRDefault="00DF1E23" w:rsidP="00DF1E23">
      <w:pPr>
        <w:pStyle w:val="a4"/>
        <w:rPr>
          <w:sz w:val="24"/>
          <w:szCs w:val="24"/>
        </w:rPr>
      </w:pPr>
      <w:r w:rsidRPr="00DF1E23">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F1E23" w:rsidRPr="00DF1E23" w:rsidRDefault="00DF1E23" w:rsidP="00DF1E23">
      <w:pPr>
        <w:pStyle w:val="a4"/>
        <w:rPr>
          <w:sz w:val="24"/>
          <w:szCs w:val="24"/>
        </w:rPr>
      </w:pPr>
      <w:r w:rsidRPr="00DF1E23">
        <w:rPr>
          <w:sz w:val="24"/>
          <w:szCs w:val="24"/>
        </w:rPr>
        <w:t xml:space="preserve">способность обучающихся к взаимодействию в условиях неопределенности, открытость опыту </w:t>
      </w:r>
      <w:r w:rsidRPr="00DF1E23">
        <w:rPr>
          <w:sz w:val="24"/>
          <w:szCs w:val="24"/>
        </w:rPr>
        <w:lastRenderedPageBreak/>
        <w:t>и знаниям других;</w:t>
      </w:r>
    </w:p>
    <w:p w:rsidR="00DF1E23" w:rsidRPr="00DF1E23" w:rsidRDefault="00DF1E23" w:rsidP="00DF1E23">
      <w:pPr>
        <w:pStyle w:val="a4"/>
        <w:rPr>
          <w:sz w:val="24"/>
          <w:szCs w:val="24"/>
        </w:rPr>
      </w:pPr>
      <w:r w:rsidRPr="00DF1E23">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F1E23" w:rsidRPr="00DF1E23" w:rsidRDefault="00DF1E23" w:rsidP="00DF1E23">
      <w:pPr>
        <w:pStyle w:val="a4"/>
        <w:rPr>
          <w:sz w:val="24"/>
          <w:szCs w:val="24"/>
        </w:rPr>
      </w:pPr>
      <w:r w:rsidRPr="00DF1E23">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F1E23" w:rsidRPr="00DF1E23" w:rsidRDefault="00DF1E23" w:rsidP="00DF1E23">
      <w:pPr>
        <w:pStyle w:val="a4"/>
        <w:rPr>
          <w:sz w:val="24"/>
          <w:szCs w:val="24"/>
        </w:rPr>
      </w:pPr>
      <w:r w:rsidRPr="00DF1E23">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F1E23" w:rsidRPr="00DF1E23" w:rsidRDefault="00DF1E23" w:rsidP="00DF1E23">
      <w:pPr>
        <w:pStyle w:val="a4"/>
        <w:rPr>
          <w:sz w:val="24"/>
          <w:szCs w:val="24"/>
        </w:rPr>
      </w:pPr>
      <w:r w:rsidRPr="00DF1E23">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DF1E23" w:rsidRPr="00DF1E23" w:rsidRDefault="00DF1E23" w:rsidP="00DF1E23">
      <w:pPr>
        <w:pStyle w:val="a4"/>
        <w:rPr>
          <w:sz w:val="24"/>
          <w:szCs w:val="24"/>
        </w:rPr>
      </w:pPr>
      <w:r w:rsidRPr="00DF1E23">
        <w:rPr>
          <w:sz w:val="24"/>
          <w:szCs w:val="24"/>
        </w:rPr>
        <w:t>формулировать и оценивать риски и последствия, формировать опыт, находить позитивное в сложившейся ситуации;</w:t>
      </w:r>
    </w:p>
    <w:p w:rsidR="00DF1E23" w:rsidRPr="00DF1E23" w:rsidRDefault="00DF1E23" w:rsidP="00DF1E23">
      <w:pPr>
        <w:pStyle w:val="a4"/>
        <w:rPr>
          <w:sz w:val="24"/>
          <w:szCs w:val="24"/>
        </w:rPr>
      </w:pPr>
      <w:r w:rsidRPr="00DF1E23">
        <w:rPr>
          <w:sz w:val="24"/>
          <w:szCs w:val="24"/>
        </w:rPr>
        <w:t>быть готовым действовать в отсутствие гарантий успеха.</w:t>
      </w:r>
    </w:p>
    <w:p w:rsidR="00DF1E23" w:rsidRPr="00DF1E23" w:rsidRDefault="00DF1E23" w:rsidP="00DF1E23">
      <w:pPr>
        <w:pStyle w:val="a4"/>
        <w:rPr>
          <w:sz w:val="24"/>
          <w:szCs w:val="24"/>
        </w:rPr>
      </w:pPr>
      <w:r w:rsidRPr="00DF1E23">
        <w:rPr>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F1E23" w:rsidRPr="00DF1E23" w:rsidRDefault="00DF1E23" w:rsidP="00DF1E23">
      <w:pPr>
        <w:pStyle w:val="a4"/>
        <w:rPr>
          <w:sz w:val="24"/>
          <w:szCs w:val="24"/>
        </w:rPr>
      </w:pPr>
      <w:r w:rsidRPr="00DF1E23">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DF1E23" w:rsidRPr="00DF1E23" w:rsidRDefault="00DF1E23" w:rsidP="00DF1E23">
      <w:pPr>
        <w:pStyle w:val="a4"/>
        <w:rPr>
          <w:sz w:val="24"/>
          <w:szCs w:val="24"/>
        </w:rPr>
      </w:pPr>
      <w:r w:rsidRPr="00DF1E23">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F1E23" w:rsidRPr="00DF1E23" w:rsidRDefault="00DF1E23" w:rsidP="00DF1E23">
      <w:pPr>
        <w:pStyle w:val="a4"/>
        <w:rPr>
          <w:sz w:val="24"/>
          <w:szCs w:val="24"/>
        </w:rPr>
      </w:pPr>
      <w:r w:rsidRPr="00DF1E23">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F1E23" w:rsidRPr="00DF1E23" w:rsidRDefault="00DF1E23" w:rsidP="00DF1E23">
      <w:pPr>
        <w:pStyle w:val="a4"/>
        <w:rPr>
          <w:sz w:val="24"/>
          <w:szCs w:val="24"/>
        </w:rPr>
      </w:pPr>
      <w:r w:rsidRPr="00DF1E23">
        <w:rPr>
          <w:sz w:val="24"/>
          <w:szCs w:val="24"/>
        </w:rPr>
        <w:t>выявлять дефицит информации, необходимой для решения поставленной учебной задачи;</w:t>
      </w:r>
    </w:p>
    <w:p w:rsidR="00DF1E23" w:rsidRPr="00DF1E23" w:rsidRDefault="00DF1E23" w:rsidP="00DF1E23">
      <w:pPr>
        <w:pStyle w:val="a4"/>
        <w:rPr>
          <w:sz w:val="24"/>
          <w:szCs w:val="24"/>
        </w:rPr>
      </w:pPr>
      <w:r w:rsidRPr="00DF1E23">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F1E23" w:rsidRPr="00DF1E23" w:rsidRDefault="00DF1E23" w:rsidP="00DF1E23">
      <w:pPr>
        <w:pStyle w:val="a4"/>
        <w:rPr>
          <w:sz w:val="24"/>
          <w:szCs w:val="24"/>
        </w:rPr>
      </w:pPr>
      <w:r w:rsidRPr="00DF1E23">
        <w:rPr>
          <w:sz w:val="24"/>
          <w:szCs w:val="24"/>
        </w:rPr>
        <w:t>самостоятельно выбирать способ решения учебной задачи при работе</w:t>
      </w:r>
    </w:p>
    <w:p w:rsidR="00DF1E23" w:rsidRPr="00DF1E23" w:rsidRDefault="00DF1E23" w:rsidP="00DF1E23">
      <w:pPr>
        <w:pStyle w:val="a4"/>
        <w:rPr>
          <w:sz w:val="24"/>
          <w:szCs w:val="24"/>
        </w:rPr>
      </w:pPr>
      <w:r w:rsidRPr="00DF1E23">
        <w:rPr>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F1E23" w:rsidRPr="00DF1E23" w:rsidRDefault="00DF1E23" w:rsidP="00DF1E23">
      <w:pPr>
        <w:pStyle w:val="a4"/>
        <w:rPr>
          <w:sz w:val="24"/>
          <w:szCs w:val="24"/>
        </w:rPr>
      </w:pPr>
      <w:r w:rsidRPr="00DF1E2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F1E23" w:rsidRPr="00DF1E23" w:rsidRDefault="00DF1E23" w:rsidP="00DF1E23">
      <w:pPr>
        <w:pStyle w:val="a4"/>
        <w:rPr>
          <w:sz w:val="24"/>
          <w:szCs w:val="24"/>
        </w:rPr>
      </w:pPr>
      <w:r w:rsidRPr="00DF1E23">
        <w:rPr>
          <w:sz w:val="24"/>
          <w:szCs w:val="24"/>
        </w:rPr>
        <w:t>использовать вопросы как исследовательский инструмент познания в языковом образовании;</w:t>
      </w:r>
    </w:p>
    <w:p w:rsidR="00DF1E23" w:rsidRPr="00DF1E23" w:rsidRDefault="00DF1E23" w:rsidP="00DF1E23">
      <w:pPr>
        <w:pStyle w:val="a4"/>
        <w:rPr>
          <w:sz w:val="24"/>
          <w:szCs w:val="24"/>
        </w:rPr>
      </w:pPr>
      <w:r w:rsidRPr="00DF1E23">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F1E23" w:rsidRPr="00DF1E23" w:rsidRDefault="00DF1E23" w:rsidP="00DF1E23">
      <w:pPr>
        <w:pStyle w:val="a4"/>
        <w:rPr>
          <w:sz w:val="24"/>
          <w:szCs w:val="24"/>
        </w:rPr>
      </w:pPr>
      <w:r w:rsidRPr="00DF1E23">
        <w:rPr>
          <w:sz w:val="24"/>
          <w:szCs w:val="24"/>
        </w:rPr>
        <w:t>формировать гипотезу об истинности собственных суждений и суждений других, аргументировать свою позицию, мнение;</w:t>
      </w:r>
    </w:p>
    <w:p w:rsidR="00DF1E23" w:rsidRPr="00DF1E23" w:rsidRDefault="00DF1E23" w:rsidP="00DF1E23">
      <w:pPr>
        <w:pStyle w:val="a4"/>
        <w:rPr>
          <w:sz w:val="24"/>
          <w:szCs w:val="24"/>
        </w:rPr>
      </w:pPr>
      <w:r w:rsidRPr="00DF1E23">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F1E23" w:rsidRPr="00DF1E23" w:rsidRDefault="00DF1E23" w:rsidP="00DF1E23">
      <w:pPr>
        <w:pStyle w:val="a4"/>
        <w:rPr>
          <w:sz w:val="24"/>
          <w:szCs w:val="24"/>
        </w:rPr>
      </w:pPr>
      <w:r w:rsidRPr="00DF1E23">
        <w:rPr>
          <w:sz w:val="24"/>
          <w:szCs w:val="24"/>
        </w:rPr>
        <w:t>оценивать на применимость и достоверность информацию, полученную в ходе лингвистического исследования (эксперимента);</w:t>
      </w:r>
    </w:p>
    <w:p w:rsidR="00DF1E23" w:rsidRPr="00DF1E23" w:rsidRDefault="00DF1E23" w:rsidP="00DF1E23">
      <w:pPr>
        <w:pStyle w:val="a4"/>
        <w:rPr>
          <w:sz w:val="24"/>
          <w:szCs w:val="24"/>
        </w:rPr>
      </w:pPr>
      <w:r w:rsidRPr="00DF1E2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F1E23" w:rsidRPr="00DF1E23" w:rsidRDefault="00DF1E23" w:rsidP="00DF1E23">
      <w:pPr>
        <w:pStyle w:val="a4"/>
        <w:rPr>
          <w:sz w:val="24"/>
          <w:szCs w:val="24"/>
        </w:rPr>
      </w:pPr>
      <w:r w:rsidRPr="00DF1E23">
        <w:rPr>
          <w:sz w:val="24"/>
          <w:szCs w:val="24"/>
        </w:rPr>
        <w:t xml:space="preserve">прогнозировать возможное дальнейшее развитие процессов, событий и их последствия в </w:t>
      </w:r>
      <w:r w:rsidRPr="00DF1E23">
        <w:rPr>
          <w:sz w:val="24"/>
          <w:szCs w:val="24"/>
        </w:rPr>
        <w:lastRenderedPageBreak/>
        <w:t>аналогичных или сходных ситуациях, а также выдвигать предположения об их развитии в новых условиях и контекстах.</w:t>
      </w:r>
    </w:p>
    <w:p w:rsidR="00DF1E23" w:rsidRPr="00DF1E23" w:rsidRDefault="00DF1E23" w:rsidP="00DF1E23">
      <w:pPr>
        <w:pStyle w:val="a4"/>
        <w:rPr>
          <w:sz w:val="24"/>
          <w:szCs w:val="24"/>
        </w:rPr>
      </w:pPr>
      <w:r w:rsidRPr="00DF1E2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F1E23" w:rsidRPr="00DF1E23" w:rsidRDefault="00DF1E23" w:rsidP="00DF1E23">
      <w:pPr>
        <w:pStyle w:val="a4"/>
        <w:rPr>
          <w:sz w:val="24"/>
          <w:szCs w:val="24"/>
        </w:rPr>
      </w:pPr>
      <w:r w:rsidRPr="00DF1E23">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F1E23" w:rsidRPr="00DF1E23" w:rsidRDefault="00DF1E23" w:rsidP="00DF1E23">
      <w:pPr>
        <w:pStyle w:val="a4"/>
        <w:rPr>
          <w:sz w:val="24"/>
          <w:szCs w:val="24"/>
        </w:rPr>
      </w:pPr>
      <w:r w:rsidRPr="00DF1E23">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DF1E23" w:rsidRPr="00DF1E23" w:rsidRDefault="00DF1E23" w:rsidP="00DF1E23">
      <w:pPr>
        <w:pStyle w:val="a4"/>
        <w:rPr>
          <w:sz w:val="24"/>
          <w:szCs w:val="24"/>
        </w:rPr>
      </w:pPr>
      <w:r w:rsidRPr="00DF1E23">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F1E23" w:rsidRPr="00DF1E23" w:rsidRDefault="00DF1E23" w:rsidP="00DF1E23">
      <w:pPr>
        <w:pStyle w:val="a4"/>
        <w:rPr>
          <w:sz w:val="24"/>
          <w:szCs w:val="24"/>
        </w:rPr>
      </w:pPr>
      <w:r w:rsidRPr="00DF1E23">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F1E23" w:rsidRPr="00DF1E23" w:rsidRDefault="00DF1E23" w:rsidP="00DF1E23">
      <w:pPr>
        <w:pStyle w:val="a4"/>
        <w:rPr>
          <w:sz w:val="24"/>
          <w:szCs w:val="24"/>
        </w:rPr>
      </w:pPr>
      <w:r w:rsidRPr="00DF1E2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F1E23" w:rsidRPr="00DF1E23" w:rsidRDefault="00DF1E23" w:rsidP="00DF1E23">
      <w:pPr>
        <w:pStyle w:val="a4"/>
        <w:rPr>
          <w:sz w:val="24"/>
          <w:szCs w:val="24"/>
        </w:rPr>
      </w:pPr>
      <w:r w:rsidRPr="00DF1E23">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F1E23" w:rsidRPr="00DF1E23" w:rsidRDefault="00DF1E23" w:rsidP="00DF1E23">
      <w:pPr>
        <w:pStyle w:val="a4"/>
        <w:rPr>
          <w:sz w:val="24"/>
          <w:szCs w:val="24"/>
        </w:rPr>
      </w:pPr>
      <w:r w:rsidRPr="00DF1E23">
        <w:rPr>
          <w:sz w:val="24"/>
          <w:szCs w:val="24"/>
        </w:rPr>
        <w:t>оценивать надёжность информации по критериям, предложенным учителем или сформулированным самостоятельно;</w:t>
      </w:r>
    </w:p>
    <w:p w:rsidR="00DF1E23" w:rsidRPr="00DF1E23" w:rsidRDefault="00DF1E23" w:rsidP="00DF1E23">
      <w:pPr>
        <w:pStyle w:val="a4"/>
        <w:rPr>
          <w:sz w:val="24"/>
          <w:szCs w:val="24"/>
        </w:rPr>
      </w:pPr>
      <w:r w:rsidRPr="00DF1E23">
        <w:rPr>
          <w:sz w:val="24"/>
          <w:szCs w:val="24"/>
        </w:rPr>
        <w:t>эффективно запоминать и систематизировать информацию.</w:t>
      </w:r>
    </w:p>
    <w:p w:rsidR="00DF1E23" w:rsidRPr="00DF1E23" w:rsidRDefault="00DF1E23" w:rsidP="00DF1E23">
      <w:pPr>
        <w:pStyle w:val="a4"/>
        <w:rPr>
          <w:sz w:val="24"/>
          <w:szCs w:val="24"/>
        </w:rPr>
      </w:pPr>
      <w:r w:rsidRPr="00DF1E23">
        <w:rPr>
          <w:sz w:val="24"/>
          <w:szCs w:val="24"/>
        </w:rPr>
        <w:t>У обучающегося будут сформированы умения общения как часть коммуникативных универсальных учебных действий:</w:t>
      </w:r>
    </w:p>
    <w:p w:rsidR="00DF1E23" w:rsidRPr="00DF1E23" w:rsidRDefault="00DF1E23" w:rsidP="00DF1E23">
      <w:pPr>
        <w:pStyle w:val="a4"/>
        <w:rPr>
          <w:sz w:val="24"/>
          <w:szCs w:val="24"/>
        </w:rPr>
      </w:pPr>
      <w:r w:rsidRPr="00DF1E23">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F1E23" w:rsidRPr="00DF1E23" w:rsidRDefault="00DF1E23" w:rsidP="00DF1E23">
      <w:pPr>
        <w:pStyle w:val="a4"/>
        <w:rPr>
          <w:sz w:val="24"/>
          <w:szCs w:val="24"/>
        </w:rPr>
      </w:pPr>
      <w:r w:rsidRPr="00DF1E23">
        <w:rPr>
          <w:sz w:val="24"/>
          <w:szCs w:val="24"/>
        </w:rPr>
        <w:t>распознавать невербальные средства общения, понимать значение социальных знаков;</w:t>
      </w:r>
    </w:p>
    <w:p w:rsidR="00DF1E23" w:rsidRPr="00DF1E23" w:rsidRDefault="00DF1E23" w:rsidP="00DF1E23">
      <w:pPr>
        <w:pStyle w:val="a4"/>
        <w:rPr>
          <w:sz w:val="24"/>
          <w:szCs w:val="24"/>
        </w:rPr>
      </w:pPr>
      <w:r w:rsidRPr="00DF1E23">
        <w:rPr>
          <w:sz w:val="24"/>
          <w:szCs w:val="24"/>
        </w:rPr>
        <w:t>знать и распознавать предпосылки конфликтных ситуаций и смягчать конфликты, вести переговоры;</w:t>
      </w:r>
    </w:p>
    <w:p w:rsidR="00DF1E23" w:rsidRPr="00DF1E23" w:rsidRDefault="00DF1E23" w:rsidP="00DF1E23">
      <w:pPr>
        <w:pStyle w:val="a4"/>
        <w:rPr>
          <w:sz w:val="24"/>
          <w:szCs w:val="24"/>
        </w:rPr>
      </w:pPr>
      <w:r w:rsidRPr="00DF1E2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F1E23" w:rsidRPr="00DF1E23" w:rsidRDefault="00DF1E23" w:rsidP="00DF1E23">
      <w:pPr>
        <w:pStyle w:val="a4"/>
        <w:rPr>
          <w:sz w:val="24"/>
          <w:szCs w:val="24"/>
        </w:rPr>
      </w:pPr>
      <w:r w:rsidRPr="00DF1E23">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F1E23" w:rsidRPr="00DF1E23" w:rsidRDefault="00DF1E23" w:rsidP="00DF1E23">
      <w:pPr>
        <w:pStyle w:val="a4"/>
        <w:rPr>
          <w:sz w:val="24"/>
          <w:szCs w:val="24"/>
        </w:rPr>
      </w:pPr>
      <w:r w:rsidRPr="00DF1E23">
        <w:rPr>
          <w:sz w:val="24"/>
          <w:szCs w:val="24"/>
        </w:rPr>
        <w:t>сопоставлять свои суждения с суждениями других участников диалога, обнаруживать различие и сходство позиций;</w:t>
      </w:r>
    </w:p>
    <w:p w:rsidR="00DF1E23" w:rsidRPr="00DF1E23" w:rsidRDefault="00DF1E23" w:rsidP="00DF1E23">
      <w:pPr>
        <w:pStyle w:val="a4"/>
        <w:rPr>
          <w:sz w:val="24"/>
          <w:szCs w:val="24"/>
        </w:rPr>
      </w:pPr>
      <w:r w:rsidRPr="00DF1E23">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DF1E23" w:rsidRPr="00DF1E23" w:rsidRDefault="00DF1E23" w:rsidP="00DF1E23">
      <w:pPr>
        <w:pStyle w:val="a4"/>
        <w:rPr>
          <w:sz w:val="24"/>
          <w:szCs w:val="24"/>
        </w:rPr>
      </w:pPr>
      <w:r w:rsidRPr="00DF1E23">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F1E23" w:rsidRPr="00DF1E23" w:rsidRDefault="00DF1E23" w:rsidP="00DF1E23">
      <w:pPr>
        <w:pStyle w:val="a4"/>
        <w:rPr>
          <w:sz w:val="24"/>
          <w:szCs w:val="24"/>
        </w:rPr>
      </w:pPr>
      <w:r w:rsidRPr="00DF1E23">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F1E23" w:rsidRPr="00DF1E23" w:rsidRDefault="00DF1E23" w:rsidP="00DF1E23">
      <w:pPr>
        <w:pStyle w:val="a4"/>
        <w:rPr>
          <w:sz w:val="24"/>
          <w:szCs w:val="24"/>
        </w:rPr>
      </w:pPr>
      <w:r w:rsidRPr="00DF1E2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F1E23" w:rsidRPr="00DF1E23" w:rsidRDefault="00DF1E23" w:rsidP="00DF1E23">
      <w:pPr>
        <w:pStyle w:val="a4"/>
        <w:rPr>
          <w:sz w:val="24"/>
          <w:szCs w:val="24"/>
        </w:rPr>
      </w:pPr>
      <w:r w:rsidRPr="00DF1E23">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DF1E23" w:rsidRPr="00DF1E23" w:rsidRDefault="00DF1E23" w:rsidP="00DF1E23">
      <w:pPr>
        <w:pStyle w:val="a4"/>
        <w:rPr>
          <w:sz w:val="24"/>
          <w:szCs w:val="24"/>
        </w:rPr>
      </w:pPr>
      <w:r w:rsidRPr="00DF1E2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F1E23" w:rsidRPr="00DF1E23" w:rsidRDefault="00DF1E23" w:rsidP="00DF1E23">
      <w:pPr>
        <w:pStyle w:val="a4"/>
        <w:rPr>
          <w:sz w:val="24"/>
          <w:szCs w:val="24"/>
        </w:rPr>
      </w:pPr>
      <w:r w:rsidRPr="00DF1E23">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F1E23" w:rsidRPr="00DF1E23" w:rsidRDefault="00DF1E23" w:rsidP="00DF1E23">
      <w:pPr>
        <w:pStyle w:val="a4"/>
        <w:rPr>
          <w:sz w:val="24"/>
          <w:szCs w:val="24"/>
        </w:rPr>
      </w:pPr>
      <w:r w:rsidRPr="00DF1E23">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F1E23" w:rsidRPr="00DF1E23" w:rsidRDefault="00DF1E23" w:rsidP="00DF1E23">
      <w:pPr>
        <w:pStyle w:val="a4"/>
        <w:rPr>
          <w:sz w:val="24"/>
          <w:szCs w:val="24"/>
        </w:rPr>
      </w:pPr>
      <w:r w:rsidRPr="00DF1E23">
        <w:rPr>
          <w:sz w:val="24"/>
          <w:szCs w:val="24"/>
        </w:rPr>
        <w:t>У обучающегося будут сформированы умения самоорганизации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выявлять проблемы для решения в учебных и жизненных ситуациях; ориентироваться в различных подходах к принятию решений</w:t>
      </w:r>
    </w:p>
    <w:p w:rsidR="00DF1E23" w:rsidRPr="00DF1E23" w:rsidRDefault="00DF1E23" w:rsidP="00DF1E23">
      <w:pPr>
        <w:pStyle w:val="a4"/>
        <w:rPr>
          <w:sz w:val="24"/>
          <w:szCs w:val="24"/>
        </w:rPr>
      </w:pPr>
      <w:r w:rsidRPr="00DF1E23">
        <w:rPr>
          <w:sz w:val="24"/>
          <w:szCs w:val="24"/>
        </w:rPr>
        <w:t>(индивидуальное, принятие решения в группе, принятие решения группой);</w:t>
      </w:r>
    </w:p>
    <w:p w:rsidR="00DF1E23" w:rsidRPr="00DF1E23" w:rsidRDefault="00DF1E23" w:rsidP="00DF1E23">
      <w:pPr>
        <w:pStyle w:val="a4"/>
        <w:rPr>
          <w:sz w:val="24"/>
          <w:szCs w:val="24"/>
        </w:rPr>
      </w:pPr>
      <w:r w:rsidRPr="00DF1E2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F1E23" w:rsidRPr="00DF1E23" w:rsidRDefault="00DF1E23" w:rsidP="00DF1E23">
      <w:pPr>
        <w:pStyle w:val="a4"/>
        <w:rPr>
          <w:sz w:val="24"/>
          <w:szCs w:val="24"/>
        </w:rPr>
      </w:pPr>
      <w:r w:rsidRPr="00DF1E23">
        <w:rPr>
          <w:sz w:val="24"/>
          <w:szCs w:val="24"/>
        </w:rPr>
        <w:t>самостоятельно составлять план действий, вносить необходимые коррективы в ходе его реализации;</w:t>
      </w:r>
    </w:p>
    <w:p w:rsidR="00DF1E23" w:rsidRPr="00DF1E23" w:rsidRDefault="00DF1E23" w:rsidP="00DF1E23">
      <w:pPr>
        <w:pStyle w:val="a4"/>
        <w:rPr>
          <w:sz w:val="24"/>
          <w:szCs w:val="24"/>
        </w:rPr>
      </w:pPr>
      <w:r w:rsidRPr="00DF1E23">
        <w:rPr>
          <w:sz w:val="24"/>
          <w:szCs w:val="24"/>
        </w:rPr>
        <w:t>проводить выбор и брать ответственность за решение.</w:t>
      </w:r>
    </w:p>
    <w:p w:rsidR="00DF1E23" w:rsidRPr="00DF1E23" w:rsidRDefault="00DF1E23" w:rsidP="00DF1E23">
      <w:pPr>
        <w:pStyle w:val="a4"/>
        <w:rPr>
          <w:sz w:val="24"/>
          <w:szCs w:val="24"/>
        </w:rPr>
      </w:pPr>
      <w:r w:rsidRPr="00DF1E23">
        <w:rPr>
          <w:sz w:val="24"/>
          <w:szCs w:val="24"/>
        </w:rPr>
        <w:t>У обучающегося будут сформированы умения самоконтроля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владеть разными способами самоконтроля (в том числе речевого), самомотивации и рефлексии;</w:t>
      </w:r>
    </w:p>
    <w:p w:rsidR="00DF1E23" w:rsidRPr="00DF1E23" w:rsidRDefault="00DF1E23" w:rsidP="00DF1E23">
      <w:pPr>
        <w:pStyle w:val="a4"/>
        <w:rPr>
          <w:sz w:val="24"/>
          <w:szCs w:val="24"/>
        </w:rPr>
      </w:pPr>
      <w:r w:rsidRPr="00DF1E23">
        <w:rPr>
          <w:sz w:val="24"/>
          <w:szCs w:val="24"/>
        </w:rPr>
        <w:t>давать оценку учебной ситуации и предлагать план её изменения;</w:t>
      </w:r>
    </w:p>
    <w:p w:rsidR="00DF1E23" w:rsidRPr="00DF1E23" w:rsidRDefault="00DF1E23" w:rsidP="00DF1E23">
      <w:pPr>
        <w:pStyle w:val="a4"/>
        <w:rPr>
          <w:sz w:val="24"/>
          <w:szCs w:val="24"/>
        </w:rPr>
      </w:pPr>
      <w:r w:rsidRPr="00DF1E23">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F1E23" w:rsidRPr="00DF1E23" w:rsidRDefault="00DF1E23" w:rsidP="00DF1E23">
      <w:pPr>
        <w:pStyle w:val="a4"/>
        <w:rPr>
          <w:sz w:val="24"/>
          <w:szCs w:val="24"/>
        </w:rPr>
      </w:pPr>
      <w:r w:rsidRPr="00DF1E23">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F1E23" w:rsidRPr="00DF1E23" w:rsidRDefault="00DF1E23" w:rsidP="00DF1E23">
      <w:pPr>
        <w:pStyle w:val="a4"/>
        <w:rPr>
          <w:sz w:val="24"/>
          <w:szCs w:val="24"/>
        </w:rPr>
      </w:pPr>
      <w:r w:rsidRPr="00DF1E23">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развивать способность управлять собственными эмоциями и эмоциями других;</w:t>
      </w:r>
    </w:p>
    <w:p w:rsidR="00DF1E23" w:rsidRPr="00DF1E23" w:rsidRDefault="00DF1E23" w:rsidP="00DF1E23">
      <w:pPr>
        <w:pStyle w:val="a4"/>
        <w:rPr>
          <w:sz w:val="24"/>
          <w:szCs w:val="24"/>
        </w:rPr>
      </w:pPr>
      <w:r w:rsidRPr="00DF1E23">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F1E23" w:rsidRPr="00DF1E23" w:rsidRDefault="00DF1E23" w:rsidP="00DF1E23">
      <w:pPr>
        <w:pStyle w:val="a4"/>
        <w:rPr>
          <w:sz w:val="24"/>
          <w:szCs w:val="24"/>
        </w:rPr>
      </w:pPr>
      <w:r w:rsidRPr="00DF1E23">
        <w:rPr>
          <w:sz w:val="24"/>
          <w:szCs w:val="24"/>
        </w:rPr>
        <w:t>У обучающегося будут сформированы умения принимать себя и других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осознанно относиться к другому человеку и его мнению, признавать своё и чужое право на ошибку;</w:t>
      </w:r>
    </w:p>
    <w:p w:rsidR="00DF1E23" w:rsidRPr="00DF1E23" w:rsidRDefault="00DF1E23" w:rsidP="00DF1E23">
      <w:pPr>
        <w:pStyle w:val="a4"/>
        <w:rPr>
          <w:sz w:val="24"/>
          <w:szCs w:val="24"/>
        </w:rPr>
      </w:pPr>
      <w:r w:rsidRPr="00DF1E23">
        <w:rPr>
          <w:sz w:val="24"/>
          <w:szCs w:val="24"/>
        </w:rPr>
        <w:t>принимать себя и других, не осуждая, проявлять открытость; осознавать невозможность контролировать всё вокруг.</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родному (русскому) языку.</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родному (русскому) языку к концу обучения в 5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DF1E23" w:rsidRPr="00DF1E23" w:rsidRDefault="00DF1E23" w:rsidP="00DF1E23">
      <w:pPr>
        <w:pStyle w:val="a4"/>
        <w:rPr>
          <w:sz w:val="24"/>
          <w:szCs w:val="24"/>
        </w:rPr>
      </w:pPr>
      <w:r w:rsidRPr="00DF1E23">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DF1E23" w:rsidRPr="00DF1E23" w:rsidRDefault="00DF1E23" w:rsidP="00DF1E23">
      <w:pPr>
        <w:pStyle w:val="a4"/>
        <w:rPr>
          <w:sz w:val="24"/>
          <w:szCs w:val="24"/>
        </w:rPr>
      </w:pPr>
      <w:r w:rsidRPr="00DF1E23">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DF1E23" w:rsidRPr="00DF1E23" w:rsidRDefault="00DF1E23" w:rsidP="00DF1E23">
      <w:pPr>
        <w:pStyle w:val="a4"/>
        <w:rPr>
          <w:sz w:val="24"/>
          <w:szCs w:val="24"/>
        </w:rPr>
      </w:pPr>
      <w:r w:rsidRPr="00DF1E23">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DF1E23" w:rsidRPr="00DF1E23" w:rsidRDefault="00DF1E23" w:rsidP="00DF1E23">
      <w:pPr>
        <w:pStyle w:val="a4"/>
        <w:rPr>
          <w:sz w:val="24"/>
          <w:szCs w:val="24"/>
        </w:rPr>
      </w:pPr>
      <w:r w:rsidRPr="00DF1E23">
        <w:rPr>
          <w:sz w:val="24"/>
          <w:szCs w:val="24"/>
        </w:rP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w:t>
      </w:r>
      <w:r w:rsidRPr="00DF1E23">
        <w:rPr>
          <w:sz w:val="24"/>
          <w:szCs w:val="24"/>
        </w:rPr>
        <w:lastRenderedPageBreak/>
        <w:t>их в речи;</w:t>
      </w:r>
    </w:p>
    <w:p w:rsidR="00DF1E23" w:rsidRPr="00DF1E23" w:rsidRDefault="00DF1E23" w:rsidP="00DF1E23">
      <w:pPr>
        <w:pStyle w:val="a4"/>
        <w:rPr>
          <w:sz w:val="24"/>
          <w:szCs w:val="24"/>
        </w:rPr>
      </w:pPr>
      <w:r w:rsidRPr="00DF1E23">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F1E23" w:rsidRPr="00DF1E23" w:rsidRDefault="00DF1E23" w:rsidP="00DF1E23">
      <w:pPr>
        <w:pStyle w:val="a4"/>
        <w:rPr>
          <w:sz w:val="24"/>
          <w:szCs w:val="24"/>
        </w:rPr>
      </w:pPr>
      <w:r w:rsidRPr="00DF1E23">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DF1E23" w:rsidRPr="00DF1E23" w:rsidRDefault="00DF1E23" w:rsidP="00DF1E23">
      <w:pPr>
        <w:pStyle w:val="a4"/>
        <w:rPr>
          <w:sz w:val="24"/>
          <w:szCs w:val="24"/>
        </w:rPr>
      </w:pPr>
      <w:r w:rsidRPr="00DF1E23">
        <w:rPr>
          <w:sz w:val="24"/>
          <w:szCs w:val="24"/>
        </w:rPr>
        <w:t>использовать толковые словари, словари пословиц и поговорок;</w:t>
      </w:r>
    </w:p>
    <w:p w:rsidR="00DF1E23" w:rsidRPr="00DF1E23" w:rsidRDefault="00DF1E23" w:rsidP="00DF1E23">
      <w:pPr>
        <w:pStyle w:val="a4"/>
        <w:rPr>
          <w:sz w:val="24"/>
          <w:szCs w:val="24"/>
        </w:rPr>
      </w:pPr>
      <w:r w:rsidRPr="00DF1E23">
        <w:rPr>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иметь общее представление о современном русском литературном языке;</w:t>
      </w:r>
    </w:p>
    <w:p w:rsidR="00DF1E23" w:rsidRPr="00DF1E23" w:rsidRDefault="00DF1E23" w:rsidP="00DF1E23">
      <w:pPr>
        <w:pStyle w:val="a4"/>
        <w:rPr>
          <w:sz w:val="24"/>
          <w:szCs w:val="24"/>
        </w:rPr>
      </w:pPr>
      <w:r w:rsidRPr="00DF1E23">
        <w:rPr>
          <w:sz w:val="24"/>
          <w:szCs w:val="24"/>
        </w:rPr>
        <w:t>иметь общее представление о показателях хорошей и правильной речи;</w:t>
      </w:r>
    </w:p>
    <w:p w:rsidR="00DF1E23" w:rsidRPr="00DF1E23" w:rsidRDefault="00DF1E23" w:rsidP="00DF1E23">
      <w:pPr>
        <w:pStyle w:val="a4"/>
        <w:rPr>
          <w:sz w:val="24"/>
          <w:szCs w:val="24"/>
        </w:rPr>
      </w:pPr>
      <w:r w:rsidRPr="00DF1E23">
        <w:rPr>
          <w:sz w:val="24"/>
          <w:szCs w:val="24"/>
        </w:rPr>
        <w:t>иметь общее представление о роли А.С. Пушкина в развитии современного русского литературного языка (в рамках изученного);</w:t>
      </w:r>
    </w:p>
    <w:p w:rsidR="00DF1E23" w:rsidRPr="00DF1E23" w:rsidRDefault="00DF1E23" w:rsidP="00DF1E23">
      <w:pPr>
        <w:pStyle w:val="a4"/>
        <w:rPr>
          <w:sz w:val="24"/>
          <w:szCs w:val="24"/>
        </w:rPr>
      </w:pPr>
      <w:r w:rsidRPr="00DF1E23">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F1E23" w:rsidRPr="00DF1E23" w:rsidRDefault="00DF1E23" w:rsidP="00DF1E23">
      <w:pPr>
        <w:pStyle w:val="a4"/>
        <w:rPr>
          <w:sz w:val="24"/>
          <w:szCs w:val="24"/>
        </w:rPr>
      </w:pPr>
      <w:r w:rsidRPr="00DF1E23">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F1E23" w:rsidRPr="00DF1E23" w:rsidRDefault="00DF1E23" w:rsidP="00DF1E23">
      <w:pPr>
        <w:pStyle w:val="a4"/>
        <w:rPr>
          <w:sz w:val="24"/>
          <w:szCs w:val="24"/>
        </w:rPr>
      </w:pPr>
      <w:r w:rsidRPr="00DF1E23">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DF1E23" w:rsidRPr="00DF1E23" w:rsidRDefault="00DF1E23" w:rsidP="00DF1E23">
      <w:pPr>
        <w:pStyle w:val="a4"/>
        <w:rPr>
          <w:sz w:val="24"/>
          <w:szCs w:val="24"/>
        </w:rPr>
      </w:pPr>
      <w:r w:rsidRPr="00DF1E23">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F1E23" w:rsidRPr="00DF1E23" w:rsidRDefault="00DF1E23" w:rsidP="00DF1E23">
      <w:pPr>
        <w:pStyle w:val="a4"/>
        <w:rPr>
          <w:sz w:val="24"/>
          <w:szCs w:val="24"/>
        </w:rPr>
      </w:pPr>
      <w:r w:rsidRPr="00DF1E23">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F1E23" w:rsidRPr="00DF1E23" w:rsidRDefault="00DF1E23" w:rsidP="00DF1E23">
      <w:pPr>
        <w:pStyle w:val="a4"/>
        <w:rPr>
          <w:sz w:val="24"/>
          <w:szCs w:val="24"/>
        </w:rPr>
      </w:pPr>
      <w:r w:rsidRPr="00DF1E23">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DF1E23" w:rsidRPr="00DF1E23" w:rsidRDefault="00DF1E23" w:rsidP="00DF1E23">
      <w:pPr>
        <w:pStyle w:val="a4"/>
        <w:rPr>
          <w:sz w:val="24"/>
          <w:szCs w:val="24"/>
        </w:rPr>
      </w:pPr>
      <w:r w:rsidRPr="00DF1E23">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DF1E23" w:rsidRPr="00DF1E23" w:rsidRDefault="00DF1E23" w:rsidP="00DF1E23">
      <w:pPr>
        <w:pStyle w:val="a4"/>
        <w:rPr>
          <w:sz w:val="24"/>
          <w:szCs w:val="24"/>
        </w:rPr>
      </w:pPr>
      <w:r w:rsidRPr="00DF1E23">
        <w:rPr>
          <w:sz w:val="24"/>
          <w:szCs w:val="24"/>
        </w:rPr>
        <w:t>создавать объявления (в устной и письменной форме) с учётом речевой ситуации;</w:t>
      </w:r>
    </w:p>
    <w:p w:rsidR="00DF1E23" w:rsidRPr="00DF1E23" w:rsidRDefault="00DF1E23" w:rsidP="00DF1E23">
      <w:pPr>
        <w:pStyle w:val="a4"/>
        <w:rPr>
          <w:sz w:val="24"/>
          <w:szCs w:val="24"/>
        </w:rPr>
      </w:pPr>
      <w:r w:rsidRPr="00DF1E23">
        <w:rPr>
          <w:sz w:val="24"/>
          <w:szCs w:val="24"/>
        </w:rPr>
        <w:t>распознавать и создавать тексты публицистических жанров (девиз, слоган);</w:t>
      </w:r>
    </w:p>
    <w:p w:rsidR="00DF1E23" w:rsidRPr="00DF1E23" w:rsidRDefault="00DF1E23" w:rsidP="00DF1E23">
      <w:pPr>
        <w:pStyle w:val="a4"/>
        <w:rPr>
          <w:sz w:val="24"/>
          <w:szCs w:val="24"/>
        </w:rPr>
      </w:pPr>
      <w:r w:rsidRPr="00DF1E23">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F1E23" w:rsidRPr="00DF1E23" w:rsidRDefault="00DF1E23" w:rsidP="00DF1E23">
      <w:pPr>
        <w:pStyle w:val="a4"/>
        <w:rPr>
          <w:sz w:val="24"/>
          <w:szCs w:val="24"/>
        </w:rPr>
      </w:pPr>
      <w:r w:rsidRPr="00DF1E23">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DF1E23" w:rsidRPr="00DF1E23" w:rsidRDefault="00DF1E23" w:rsidP="00DF1E23">
      <w:pPr>
        <w:pStyle w:val="a4"/>
        <w:rPr>
          <w:sz w:val="24"/>
          <w:szCs w:val="24"/>
        </w:rPr>
      </w:pPr>
      <w:r w:rsidRPr="00DF1E23">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родному (русскому) языку к концу обучения в 6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lastRenderedPageBreak/>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DF1E23" w:rsidRPr="00DF1E23" w:rsidRDefault="00DF1E23" w:rsidP="00DF1E23">
      <w:pPr>
        <w:pStyle w:val="a4"/>
        <w:rPr>
          <w:sz w:val="24"/>
          <w:szCs w:val="24"/>
        </w:rPr>
      </w:pPr>
      <w:r w:rsidRPr="00DF1E23">
        <w:rPr>
          <w:sz w:val="24"/>
          <w:szCs w:val="24"/>
        </w:rPr>
        <w:t>иметь представление об истории русского литературного языка,</w:t>
      </w:r>
    </w:p>
    <w:p w:rsidR="00DF1E23" w:rsidRPr="00DF1E23" w:rsidRDefault="00DF1E23" w:rsidP="00DF1E23">
      <w:pPr>
        <w:pStyle w:val="a4"/>
        <w:rPr>
          <w:sz w:val="24"/>
          <w:szCs w:val="24"/>
        </w:rPr>
      </w:pPr>
      <w:r w:rsidRPr="00DF1E23">
        <w:rPr>
          <w:sz w:val="24"/>
          <w:szCs w:val="24"/>
        </w:rPr>
        <w:t>характеризовать роль старославянского языка в становлении современного русского литературного языка (в рамках изученного);</w:t>
      </w:r>
    </w:p>
    <w:p w:rsidR="00DF1E23" w:rsidRPr="00DF1E23" w:rsidRDefault="00DF1E23" w:rsidP="00DF1E23">
      <w:pPr>
        <w:pStyle w:val="a4"/>
        <w:rPr>
          <w:sz w:val="24"/>
          <w:szCs w:val="24"/>
        </w:rPr>
      </w:pPr>
      <w:r w:rsidRPr="00DF1E23">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DF1E23" w:rsidRPr="00DF1E23" w:rsidRDefault="00DF1E23" w:rsidP="00DF1E23">
      <w:pPr>
        <w:pStyle w:val="a4"/>
        <w:rPr>
          <w:sz w:val="24"/>
          <w:szCs w:val="24"/>
        </w:rPr>
      </w:pPr>
      <w:r w:rsidRPr="00DF1E23">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DF1E23" w:rsidRPr="00DF1E23" w:rsidRDefault="00DF1E23" w:rsidP="00DF1E23">
      <w:pPr>
        <w:pStyle w:val="a4"/>
        <w:rPr>
          <w:sz w:val="24"/>
          <w:szCs w:val="24"/>
        </w:rPr>
      </w:pPr>
      <w:r w:rsidRPr="00DF1E23">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DF1E23" w:rsidRPr="00DF1E23" w:rsidRDefault="00DF1E23" w:rsidP="00DF1E23">
      <w:pPr>
        <w:pStyle w:val="a4"/>
        <w:rPr>
          <w:sz w:val="24"/>
          <w:szCs w:val="24"/>
        </w:rPr>
      </w:pPr>
      <w:r w:rsidRPr="00DF1E23">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DF1E23" w:rsidRPr="00DF1E23" w:rsidRDefault="00DF1E23" w:rsidP="00DF1E23">
      <w:pPr>
        <w:pStyle w:val="a4"/>
        <w:rPr>
          <w:sz w:val="24"/>
          <w:szCs w:val="24"/>
        </w:rPr>
      </w:pPr>
      <w:r w:rsidRPr="00DF1E23">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DF1E23" w:rsidRPr="00DF1E23" w:rsidRDefault="00DF1E23" w:rsidP="00DF1E23">
      <w:pPr>
        <w:pStyle w:val="a4"/>
        <w:rPr>
          <w:sz w:val="24"/>
          <w:szCs w:val="24"/>
        </w:rPr>
      </w:pPr>
      <w:r w:rsidRPr="00DF1E23">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DF1E23" w:rsidRPr="00DF1E23" w:rsidRDefault="00DF1E23" w:rsidP="00DF1E23">
      <w:pPr>
        <w:pStyle w:val="a4"/>
        <w:rPr>
          <w:sz w:val="24"/>
          <w:szCs w:val="24"/>
        </w:rPr>
      </w:pPr>
      <w:r w:rsidRPr="00DF1E23">
        <w:rPr>
          <w:sz w:val="24"/>
          <w:szCs w:val="24"/>
        </w:rPr>
        <w:t>омонимов;</w:t>
      </w:r>
    </w:p>
    <w:p w:rsidR="00DF1E23" w:rsidRPr="00DF1E23" w:rsidRDefault="00DF1E23" w:rsidP="00DF1E23">
      <w:pPr>
        <w:pStyle w:val="a4"/>
        <w:rPr>
          <w:sz w:val="24"/>
          <w:szCs w:val="24"/>
        </w:rPr>
      </w:pPr>
      <w:r w:rsidRPr="00DF1E23">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DF1E23" w:rsidRPr="00DF1E23" w:rsidRDefault="00DF1E23" w:rsidP="00DF1E23">
      <w:pPr>
        <w:pStyle w:val="a4"/>
        <w:rPr>
          <w:sz w:val="24"/>
          <w:szCs w:val="24"/>
        </w:rPr>
      </w:pPr>
      <w:r w:rsidRPr="00DF1E23">
        <w:rPr>
          <w:sz w:val="24"/>
          <w:szCs w:val="24"/>
        </w:rPr>
        <w:t>выявлять, анализировать и исправлять типичные речевые ошибки в устной и письменной речи;</w:t>
      </w:r>
    </w:p>
    <w:p w:rsidR="00DF1E23" w:rsidRPr="00DF1E23" w:rsidRDefault="00DF1E23" w:rsidP="00DF1E23">
      <w:pPr>
        <w:pStyle w:val="a4"/>
        <w:rPr>
          <w:sz w:val="24"/>
          <w:szCs w:val="24"/>
        </w:rPr>
      </w:pPr>
      <w:r w:rsidRPr="00DF1E23">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DF1E23" w:rsidRPr="00DF1E23" w:rsidRDefault="00DF1E23" w:rsidP="00DF1E23">
      <w:pPr>
        <w:pStyle w:val="a4"/>
        <w:rPr>
          <w:sz w:val="24"/>
          <w:szCs w:val="24"/>
        </w:rPr>
      </w:pPr>
      <w:r w:rsidRPr="00DF1E23">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DF1E23" w:rsidRPr="00DF1E23" w:rsidRDefault="00DF1E23" w:rsidP="00DF1E23">
      <w:pPr>
        <w:pStyle w:val="a4"/>
        <w:rPr>
          <w:sz w:val="24"/>
          <w:szCs w:val="24"/>
        </w:rPr>
      </w:pPr>
      <w:r w:rsidRPr="00DF1E23">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F1E23" w:rsidRPr="00DF1E23" w:rsidRDefault="00DF1E23" w:rsidP="00DF1E23">
      <w:pPr>
        <w:pStyle w:val="a4"/>
        <w:rPr>
          <w:sz w:val="24"/>
          <w:szCs w:val="24"/>
        </w:rPr>
      </w:pPr>
      <w:r w:rsidRPr="00DF1E23">
        <w:rPr>
          <w:sz w:val="24"/>
          <w:szCs w:val="24"/>
        </w:rPr>
        <w:t>анализировать и создавать тексты описательного типа (определение понятия, пояснение, собственно описание);</w:t>
      </w:r>
    </w:p>
    <w:p w:rsidR="00DF1E23" w:rsidRPr="00DF1E23" w:rsidRDefault="00DF1E23" w:rsidP="00DF1E23">
      <w:pPr>
        <w:pStyle w:val="a4"/>
        <w:rPr>
          <w:sz w:val="24"/>
          <w:szCs w:val="24"/>
        </w:rPr>
      </w:pPr>
      <w:r w:rsidRPr="00DF1E23">
        <w:rPr>
          <w:sz w:val="24"/>
          <w:szCs w:val="24"/>
        </w:rPr>
        <w:t>уместно использовать жанры разговорной речи (рассказ о событии, «бывальщины» и другое) в ситуациях неформального общения;</w:t>
      </w:r>
    </w:p>
    <w:p w:rsidR="00DF1E23" w:rsidRPr="00DF1E23" w:rsidRDefault="00DF1E23" w:rsidP="00DF1E23">
      <w:pPr>
        <w:pStyle w:val="a4"/>
        <w:rPr>
          <w:sz w:val="24"/>
          <w:szCs w:val="24"/>
        </w:rPr>
      </w:pPr>
      <w:r w:rsidRPr="00DF1E23">
        <w:rPr>
          <w:sz w:val="24"/>
          <w:szCs w:val="24"/>
        </w:rPr>
        <w:lastRenderedPageBreak/>
        <w:t>анализировать и создавать учебно-научные тексты (различные виды ответов на уроке) в письменной и устной форме;</w:t>
      </w:r>
    </w:p>
    <w:p w:rsidR="00DF1E23" w:rsidRPr="00DF1E23" w:rsidRDefault="00DF1E23" w:rsidP="00DF1E23">
      <w:pPr>
        <w:pStyle w:val="a4"/>
        <w:rPr>
          <w:sz w:val="24"/>
          <w:szCs w:val="24"/>
        </w:rPr>
      </w:pPr>
      <w:r w:rsidRPr="00DF1E23">
        <w:rPr>
          <w:sz w:val="24"/>
          <w:szCs w:val="24"/>
        </w:rPr>
        <w:t>использовать при создании устного научного сообщения языковые средства, способствующие его композиционному оформлению;</w:t>
      </w:r>
    </w:p>
    <w:p w:rsidR="00DF1E23" w:rsidRPr="00DF1E23" w:rsidRDefault="00DF1E23" w:rsidP="00DF1E23">
      <w:pPr>
        <w:pStyle w:val="a4"/>
        <w:rPr>
          <w:sz w:val="24"/>
          <w:szCs w:val="24"/>
        </w:rPr>
      </w:pPr>
      <w:r w:rsidRPr="00DF1E23">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родному (русскому) языку к концу обучения в 7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DF1E23">
        <w:rPr>
          <w:sz w:val="24"/>
          <w:szCs w:val="24"/>
        </w:rPr>
        <w:tab/>
        <w:t>лексику с национально-культурным компонентом значения</w:t>
      </w:r>
    </w:p>
    <w:p w:rsidR="00DF1E23" w:rsidRPr="00DF1E23" w:rsidRDefault="00DF1E23" w:rsidP="00DF1E23">
      <w:pPr>
        <w:pStyle w:val="a4"/>
        <w:rPr>
          <w:sz w:val="24"/>
          <w:szCs w:val="24"/>
        </w:rPr>
      </w:pPr>
      <w:r w:rsidRPr="00DF1E23">
        <w:rPr>
          <w:sz w:val="24"/>
          <w:szCs w:val="24"/>
        </w:rPr>
        <w:t>(историзмы, архаизмы), понимать особенности её употребления в текстах;</w:t>
      </w:r>
    </w:p>
    <w:p w:rsidR="00DF1E23" w:rsidRPr="00DF1E23" w:rsidRDefault="00DF1E23" w:rsidP="00DF1E23">
      <w:pPr>
        <w:pStyle w:val="a4"/>
        <w:rPr>
          <w:sz w:val="24"/>
          <w:szCs w:val="24"/>
        </w:rPr>
      </w:pPr>
      <w:r w:rsidRPr="00DF1E23">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DF1E23" w:rsidRPr="00DF1E23" w:rsidRDefault="00DF1E23" w:rsidP="00DF1E23">
      <w:pPr>
        <w:pStyle w:val="a4"/>
        <w:rPr>
          <w:sz w:val="24"/>
          <w:szCs w:val="24"/>
        </w:rPr>
      </w:pPr>
      <w:r w:rsidRPr="00DF1E23">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DF1E23" w:rsidRPr="00DF1E23" w:rsidRDefault="00DF1E23" w:rsidP="00DF1E23">
      <w:pPr>
        <w:pStyle w:val="a4"/>
        <w:rPr>
          <w:sz w:val="24"/>
          <w:szCs w:val="24"/>
        </w:rPr>
      </w:pPr>
      <w:r w:rsidRPr="00DF1E23">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DF1E23" w:rsidRPr="00DF1E23" w:rsidRDefault="00DF1E23" w:rsidP="00DF1E23">
      <w:pPr>
        <w:pStyle w:val="a4"/>
        <w:rPr>
          <w:sz w:val="24"/>
          <w:szCs w:val="24"/>
        </w:rPr>
      </w:pPr>
      <w:r w:rsidRPr="00DF1E23">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DF1E23" w:rsidRPr="00DF1E23" w:rsidRDefault="00DF1E23" w:rsidP="00DF1E23">
      <w:pPr>
        <w:pStyle w:val="a4"/>
        <w:rPr>
          <w:sz w:val="24"/>
          <w:szCs w:val="24"/>
        </w:rPr>
      </w:pPr>
      <w:r w:rsidRPr="00DF1E23">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DF1E23" w:rsidRPr="00DF1E23" w:rsidRDefault="00DF1E23" w:rsidP="00DF1E23">
      <w:pPr>
        <w:pStyle w:val="a4"/>
        <w:rPr>
          <w:sz w:val="24"/>
          <w:szCs w:val="24"/>
        </w:rPr>
      </w:pPr>
      <w:r w:rsidRPr="00DF1E23">
        <w:rPr>
          <w:sz w:val="24"/>
          <w:szCs w:val="24"/>
        </w:rPr>
        <w:t>употреблять слова с учётом вариантов современных орфоэпических, грамматических и стилистических норм;</w:t>
      </w:r>
    </w:p>
    <w:p w:rsidR="00DF1E23" w:rsidRPr="00DF1E23" w:rsidRDefault="00DF1E23" w:rsidP="00DF1E23">
      <w:pPr>
        <w:pStyle w:val="a4"/>
        <w:rPr>
          <w:sz w:val="24"/>
          <w:szCs w:val="24"/>
        </w:rPr>
      </w:pPr>
      <w:r w:rsidRPr="00DF1E23">
        <w:rPr>
          <w:sz w:val="24"/>
          <w:szCs w:val="24"/>
        </w:rPr>
        <w:t>анализировать и оценивать с точки зрения норм современного русского литературного языка чужую и собственную речь;</w:t>
      </w:r>
    </w:p>
    <w:p w:rsidR="00DF1E23" w:rsidRPr="00DF1E23" w:rsidRDefault="00DF1E23" w:rsidP="00DF1E23">
      <w:pPr>
        <w:pStyle w:val="a4"/>
        <w:rPr>
          <w:sz w:val="24"/>
          <w:szCs w:val="24"/>
        </w:rPr>
      </w:pPr>
      <w:r w:rsidRPr="00DF1E23">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DF1E23" w:rsidRPr="00DF1E23" w:rsidRDefault="00DF1E23" w:rsidP="00DF1E23">
      <w:pPr>
        <w:pStyle w:val="a4"/>
        <w:rPr>
          <w:sz w:val="24"/>
          <w:szCs w:val="24"/>
        </w:rPr>
      </w:pPr>
      <w:r w:rsidRPr="00DF1E23">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F1E23" w:rsidRPr="00DF1E23" w:rsidRDefault="00DF1E23" w:rsidP="00DF1E23">
      <w:pPr>
        <w:pStyle w:val="a4"/>
        <w:rPr>
          <w:sz w:val="24"/>
          <w:szCs w:val="24"/>
        </w:rPr>
      </w:pPr>
      <w:r w:rsidRPr="00DF1E23">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DF1E23" w:rsidRPr="00DF1E23" w:rsidRDefault="00DF1E23" w:rsidP="00DF1E23">
      <w:pPr>
        <w:pStyle w:val="a4"/>
        <w:rPr>
          <w:sz w:val="24"/>
          <w:szCs w:val="24"/>
        </w:rPr>
      </w:pPr>
      <w:r w:rsidRPr="00DF1E23">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DF1E23" w:rsidRPr="00DF1E23" w:rsidRDefault="00DF1E23" w:rsidP="00DF1E23">
      <w:pPr>
        <w:pStyle w:val="a4"/>
        <w:rPr>
          <w:sz w:val="24"/>
          <w:szCs w:val="24"/>
        </w:rPr>
      </w:pPr>
      <w:r w:rsidRPr="00DF1E23">
        <w:rPr>
          <w:sz w:val="24"/>
          <w:szCs w:val="24"/>
        </w:rPr>
        <w:t xml:space="preserve">анализировать и создавать тексты рекламного типа, текст в жанре путевых заметок, </w:t>
      </w:r>
      <w:r w:rsidRPr="00DF1E23">
        <w:rPr>
          <w:sz w:val="24"/>
          <w:szCs w:val="24"/>
        </w:rPr>
        <w:lastRenderedPageBreak/>
        <w:t>анализировать художественный текст с использованием его сильных позиций;</w:t>
      </w:r>
    </w:p>
    <w:p w:rsidR="00DF1E23" w:rsidRPr="00DF1E23" w:rsidRDefault="00DF1E23" w:rsidP="00DF1E23">
      <w:pPr>
        <w:pStyle w:val="a4"/>
        <w:rPr>
          <w:sz w:val="24"/>
          <w:szCs w:val="24"/>
        </w:rPr>
      </w:pPr>
      <w:r w:rsidRPr="00DF1E23">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F1E23" w:rsidRPr="00DF1E23" w:rsidRDefault="00DF1E23" w:rsidP="00DF1E23">
      <w:pPr>
        <w:pStyle w:val="a4"/>
        <w:rPr>
          <w:sz w:val="24"/>
          <w:szCs w:val="24"/>
        </w:rPr>
      </w:pPr>
      <w:r w:rsidRPr="00DF1E23">
        <w:rPr>
          <w:sz w:val="24"/>
          <w:szCs w:val="24"/>
        </w:rPr>
        <w:t>владеть правилами информационной безопасности при общении в социальных</w:t>
      </w:r>
    </w:p>
    <w:p w:rsidR="00DF1E23" w:rsidRPr="00DF1E23" w:rsidRDefault="00DF1E23" w:rsidP="00DF1E23">
      <w:pPr>
        <w:pStyle w:val="a4"/>
        <w:rPr>
          <w:sz w:val="24"/>
          <w:szCs w:val="24"/>
        </w:rPr>
      </w:pPr>
      <w:r w:rsidRPr="00DF1E23">
        <w:rPr>
          <w:sz w:val="24"/>
          <w:szCs w:val="24"/>
        </w:rPr>
        <w:t>сетях.</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родному (русскому) языку к концу обучения в 8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DF1E23" w:rsidRPr="00DF1E23" w:rsidRDefault="00DF1E23" w:rsidP="00DF1E23">
      <w:pPr>
        <w:pStyle w:val="a4"/>
        <w:rPr>
          <w:sz w:val="24"/>
          <w:szCs w:val="24"/>
        </w:rPr>
      </w:pPr>
      <w:r w:rsidRPr="00DF1E23">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DF1E23" w:rsidRPr="00DF1E23" w:rsidRDefault="00DF1E23" w:rsidP="00DF1E23">
      <w:pPr>
        <w:pStyle w:val="a4"/>
        <w:rPr>
          <w:sz w:val="24"/>
          <w:szCs w:val="24"/>
        </w:rPr>
      </w:pPr>
      <w:r w:rsidRPr="00DF1E23">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DF1E23" w:rsidRPr="00DF1E23" w:rsidRDefault="00DF1E23" w:rsidP="00DF1E23">
      <w:pPr>
        <w:pStyle w:val="a4"/>
        <w:rPr>
          <w:sz w:val="24"/>
          <w:szCs w:val="24"/>
        </w:rPr>
      </w:pPr>
      <w:r w:rsidRPr="00DF1E23">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DF1E23" w:rsidRPr="00DF1E23" w:rsidRDefault="00DF1E23" w:rsidP="00DF1E23">
      <w:pPr>
        <w:pStyle w:val="a4"/>
        <w:rPr>
          <w:sz w:val="24"/>
          <w:szCs w:val="24"/>
        </w:rPr>
      </w:pPr>
      <w:r w:rsidRPr="00DF1E23">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DF1E23" w:rsidRPr="00DF1E23" w:rsidRDefault="00DF1E23" w:rsidP="00DF1E23">
      <w:pPr>
        <w:pStyle w:val="a4"/>
        <w:rPr>
          <w:sz w:val="24"/>
          <w:szCs w:val="24"/>
        </w:rPr>
      </w:pPr>
      <w:r w:rsidRPr="00DF1E23">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DF1E23" w:rsidRPr="00DF1E23" w:rsidRDefault="00DF1E23" w:rsidP="00DF1E23">
      <w:pPr>
        <w:pStyle w:val="a4"/>
        <w:rPr>
          <w:sz w:val="24"/>
          <w:szCs w:val="24"/>
        </w:rPr>
      </w:pPr>
      <w:r w:rsidRPr="00DF1E23">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DF1E23" w:rsidRPr="00DF1E23" w:rsidRDefault="00DF1E23" w:rsidP="00DF1E23">
      <w:pPr>
        <w:pStyle w:val="a4"/>
        <w:rPr>
          <w:sz w:val="24"/>
          <w:szCs w:val="24"/>
        </w:rPr>
      </w:pPr>
      <w:r w:rsidRPr="00DF1E23">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DF1E23" w:rsidRPr="00DF1E23" w:rsidRDefault="00DF1E23" w:rsidP="00DF1E23">
      <w:pPr>
        <w:pStyle w:val="a4"/>
        <w:rPr>
          <w:sz w:val="24"/>
          <w:szCs w:val="24"/>
        </w:rPr>
      </w:pPr>
      <w:r w:rsidRPr="00DF1E23">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DF1E23" w:rsidRPr="00DF1E23" w:rsidRDefault="00DF1E23" w:rsidP="00DF1E23">
      <w:pPr>
        <w:pStyle w:val="a4"/>
        <w:rPr>
          <w:sz w:val="24"/>
          <w:szCs w:val="24"/>
        </w:rPr>
      </w:pPr>
      <w:r w:rsidRPr="00DF1E23">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DF1E23" w:rsidRPr="00DF1E23" w:rsidRDefault="00DF1E23" w:rsidP="00DF1E23">
      <w:pPr>
        <w:pStyle w:val="a4"/>
        <w:rPr>
          <w:sz w:val="24"/>
          <w:szCs w:val="24"/>
        </w:rPr>
      </w:pPr>
      <w:r w:rsidRPr="00DF1E23">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DF1E23" w:rsidRPr="00DF1E23" w:rsidRDefault="00DF1E23" w:rsidP="00DF1E23">
      <w:pPr>
        <w:pStyle w:val="a4"/>
        <w:rPr>
          <w:sz w:val="24"/>
          <w:szCs w:val="24"/>
        </w:rPr>
      </w:pPr>
      <w:r w:rsidRPr="00DF1E23">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DF1E23" w:rsidRPr="00DF1E23" w:rsidRDefault="00DF1E23" w:rsidP="00DF1E23">
      <w:pPr>
        <w:pStyle w:val="a4"/>
        <w:rPr>
          <w:sz w:val="24"/>
          <w:szCs w:val="24"/>
        </w:rPr>
      </w:pPr>
      <w:r w:rsidRPr="00DF1E23">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DF1E23" w:rsidRPr="00DF1E23" w:rsidRDefault="00DF1E23" w:rsidP="00DF1E23">
      <w:pPr>
        <w:pStyle w:val="a4"/>
        <w:rPr>
          <w:sz w:val="24"/>
          <w:szCs w:val="24"/>
        </w:rPr>
      </w:pPr>
      <w:r w:rsidRPr="00DF1E23">
        <w:rPr>
          <w:sz w:val="24"/>
          <w:szCs w:val="24"/>
        </w:rPr>
        <w:t>использовать основные способы и правила эффективной аргументации</w:t>
      </w:r>
    </w:p>
    <w:p w:rsidR="00DF1E23" w:rsidRPr="00DF1E23" w:rsidRDefault="00DF1E23" w:rsidP="00DF1E23">
      <w:pPr>
        <w:pStyle w:val="a4"/>
        <w:rPr>
          <w:sz w:val="24"/>
          <w:szCs w:val="24"/>
        </w:rPr>
      </w:pPr>
      <w:r w:rsidRPr="00DF1E23">
        <w:rPr>
          <w:sz w:val="24"/>
          <w:szCs w:val="24"/>
        </w:rPr>
        <w:t>в процессе учебно-научного общения, стандартные обороты речи и знание правил корректной дискуссии; участвовать в дискуссии;</w:t>
      </w:r>
    </w:p>
    <w:p w:rsidR="00DF1E23" w:rsidRPr="00DF1E23" w:rsidRDefault="00DF1E23" w:rsidP="00DF1E23">
      <w:pPr>
        <w:pStyle w:val="a4"/>
        <w:rPr>
          <w:sz w:val="24"/>
          <w:szCs w:val="24"/>
        </w:rPr>
      </w:pPr>
      <w:r w:rsidRPr="00DF1E23">
        <w:rPr>
          <w:sz w:val="24"/>
          <w:szCs w:val="24"/>
        </w:rPr>
        <w:lastRenderedPageBreak/>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DF1E23" w:rsidRPr="00DF1E23" w:rsidRDefault="00DF1E23" w:rsidP="00DF1E23">
      <w:pPr>
        <w:pStyle w:val="a4"/>
        <w:rPr>
          <w:sz w:val="24"/>
          <w:szCs w:val="24"/>
        </w:rPr>
      </w:pPr>
      <w:r w:rsidRPr="00DF1E23">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F1E23" w:rsidRPr="00DF1E23" w:rsidRDefault="00DF1E23" w:rsidP="00DF1E23">
      <w:pPr>
        <w:pStyle w:val="a4"/>
        <w:rPr>
          <w:sz w:val="24"/>
          <w:szCs w:val="24"/>
        </w:rPr>
      </w:pPr>
      <w:r w:rsidRPr="00DF1E23">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DF1E23" w:rsidRPr="00DF1E23" w:rsidRDefault="00DF1E23" w:rsidP="00DF1E23">
      <w:pPr>
        <w:pStyle w:val="a4"/>
        <w:rPr>
          <w:sz w:val="24"/>
          <w:szCs w:val="24"/>
        </w:rPr>
      </w:pPr>
      <w:r w:rsidRPr="00DF1E23">
        <w:rPr>
          <w:sz w:val="24"/>
          <w:szCs w:val="24"/>
        </w:rPr>
        <w:t>владеть правилами информационной безопасности при общении в социальных</w:t>
      </w:r>
    </w:p>
    <w:p w:rsidR="00DF1E23" w:rsidRPr="00DF1E23" w:rsidRDefault="00DF1E23" w:rsidP="00DF1E23">
      <w:pPr>
        <w:pStyle w:val="a4"/>
        <w:rPr>
          <w:sz w:val="24"/>
          <w:szCs w:val="24"/>
        </w:rPr>
      </w:pPr>
      <w:r w:rsidRPr="00DF1E23">
        <w:rPr>
          <w:sz w:val="24"/>
          <w:szCs w:val="24"/>
        </w:rPr>
        <w:t>сетях.</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родному (русскому) языку к концу обучения в 9 классе.</w:t>
      </w:r>
    </w:p>
    <w:p w:rsidR="00DF1E23" w:rsidRPr="00DF1E23" w:rsidRDefault="00DF1E23" w:rsidP="00DF1E23">
      <w:pPr>
        <w:pStyle w:val="a4"/>
        <w:rPr>
          <w:sz w:val="24"/>
          <w:szCs w:val="24"/>
        </w:rPr>
      </w:pPr>
      <w:r w:rsidRPr="00DF1E23">
        <w:rPr>
          <w:sz w:val="24"/>
          <w:szCs w:val="24"/>
        </w:rPr>
        <w:t>Язык и культура:</w:t>
      </w:r>
    </w:p>
    <w:p w:rsidR="00DF1E23" w:rsidRPr="00DF1E23" w:rsidRDefault="00DF1E23" w:rsidP="00DF1E23">
      <w:pPr>
        <w:pStyle w:val="a4"/>
        <w:rPr>
          <w:sz w:val="24"/>
          <w:szCs w:val="24"/>
        </w:rPr>
      </w:pPr>
      <w:r w:rsidRPr="00DF1E23">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DF1E23" w:rsidRPr="00DF1E23" w:rsidRDefault="00DF1E23" w:rsidP="00DF1E23">
      <w:pPr>
        <w:pStyle w:val="a4"/>
        <w:rPr>
          <w:sz w:val="24"/>
          <w:szCs w:val="24"/>
        </w:rPr>
      </w:pPr>
      <w:r w:rsidRPr="00DF1E23">
        <w:rPr>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DF1E23" w:rsidRPr="00DF1E23" w:rsidRDefault="00DF1E23" w:rsidP="00DF1E23">
      <w:pPr>
        <w:pStyle w:val="a4"/>
        <w:rPr>
          <w:sz w:val="24"/>
          <w:szCs w:val="24"/>
        </w:rPr>
      </w:pPr>
      <w:r w:rsidRPr="00DF1E23">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DF1E23">
        <w:rPr>
          <w:sz w:val="24"/>
          <w:szCs w:val="24"/>
        </w:rPr>
        <w:tab/>
        <w:t>поговорки,</w:t>
      </w:r>
      <w:r w:rsidRPr="00DF1E23">
        <w:rPr>
          <w:sz w:val="24"/>
          <w:szCs w:val="24"/>
        </w:rPr>
        <w:tab/>
        <w:t>крылатые слова и выражения в различных ситуациях речевого общения (в рамках изученного);</w:t>
      </w:r>
    </w:p>
    <w:p w:rsidR="00DF1E23" w:rsidRPr="00DF1E23" w:rsidRDefault="00DF1E23" w:rsidP="00DF1E23">
      <w:pPr>
        <w:pStyle w:val="a4"/>
        <w:rPr>
          <w:sz w:val="24"/>
          <w:szCs w:val="24"/>
        </w:rPr>
      </w:pPr>
      <w:r w:rsidRPr="00DF1E23">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DF1E23" w:rsidRPr="00DF1E23" w:rsidRDefault="00DF1E23" w:rsidP="00DF1E23">
      <w:pPr>
        <w:pStyle w:val="a4"/>
        <w:rPr>
          <w:sz w:val="24"/>
          <w:szCs w:val="24"/>
        </w:rPr>
      </w:pPr>
      <w:r w:rsidRPr="00DF1E23">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DF1E23" w:rsidRPr="00DF1E23" w:rsidRDefault="00DF1E23" w:rsidP="00DF1E23">
      <w:pPr>
        <w:pStyle w:val="a4"/>
        <w:rPr>
          <w:sz w:val="24"/>
          <w:szCs w:val="24"/>
        </w:rPr>
      </w:pPr>
      <w:r w:rsidRPr="00DF1E23">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DF1E23" w:rsidRPr="00DF1E23" w:rsidRDefault="00DF1E23" w:rsidP="00DF1E23">
      <w:pPr>
        <w:pStyle w:val="a4"/>
        <w:rPr>
          <w:sz w:val="24"/>
          <w:szCs w:val="24"/>
        </w:rPr>
      </w:pPr>
      <w:r w:rsidRPr="00DF1E23">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DF1E23" w:rsidRPr="00DF1E23" w:rsidRDefault="00DF1E23" w:rsidP="00DF1E23">
      <w:pPr>
        <w:pStyle w:val="a4"/>
        <w:rPr>
          <w:sz w:val="24"/>
          <w:szCs w:val="24"/>
        </w:rPr>
      </w:pPr>
      <w:r w:rsidRPr="00DF1E23">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1E23" w:rsidRPr="00DF1E23" w:rsidRDefault="00DF1E23" w:rsidP="00DF1E23">
      <w:pPr>
        <w:pStyle w:val="a4"/>
        <w:rPr>
          <w:sz w:val="24"/>
          <w:szCs w:val="24"/>
        </w:rPr>
      </w:pPr>
      <w:r w:rsidRPr="00DF1E23">
        <w:rPr>
          <w:sz w:val="24"/>
          <w:szCs w:val="24"/>
        </w:rPr>
        <w:t>Культура речи:</w:t>
      </w:r>
    </w:p>
    <w:p w:rsidR="00DF1E23" w:rsidRPr="00DF1E23" w:rsidRDefault="00DF1E23" w:rsidP="00DF1E23">
      <w:pPr>
        <w:pStyle w:val="a4"/>
        <w:rPr>
          <w:sz w:val="24"/>
          <w:szCs w:val="24"/>
        </w:rPr>
      </w:pPr>
      <w:r w:rsidRPr="00DF1E23">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DF1E23" w:rsidRPr="00DF1E23" w:rsidRDefault="00DF1E23" w:rsidP="00DF1E23">
      <w:pPr>
        <w:pStyle w:val="a4"/>
        <w:rPr>
          <w:sz w:val="24"/>
          <w:szCs w:val="24"/>
        </w:rPr>
      </w:pPr>
      <w:r w:rsidRPr="00DF1E23">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DF1E23" w:rsidRPr="00DF1E23" w:rsidRDefault="00DF1E23" w:rsidP="00DF1E23">
      <w:pPr>
        <w:pStyle w:val="a4"/>
        <w:rPr>
          <w:sz w:val="24"/>
          <w:szCs w:val="24"/>
        </w:rPr>
      </w:pPr>
      <w:r w:rsidRPr="00DF1E23">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DF1E23" w:rsidRPr="00DF1E23" w:rsidRDefault="00DF1E23" w:rsidP="00DF1E23">
      <w:pPr>
        <w:pStyle w:val="a4"/>
        <w:rPr>
          <w:sz w:val="24"/>
          <w:szCs w:val="24"/>
        </w:rPr>
      </w:pPr>
      <w:r w:rsidRPr="00DF1E23">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DF1E23" w:rsidRPr="00DF1E23" w:rsidRDefault="00DF1E23" w:rsidP="00DF1E23">
      <w:pPr>
        <w:pStyle w:val="a4"/>
        <w:rPr>
          <w:sz w:val="24"/>
          <w:szCs w:val="24"/>
        </w:rPr>
      </w:pPr>
      <w:r w:rsidRPr="00DF1E23">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DF1E23" w:rsidRPr="00DF1E23" w:rsidRDefault="00DF1E23" w:rsidP="00DF1E23">
      <w:pPr>
        <w:pStyle w:val="a4"/>
        <w:rPr>
          <w:sz w:val="24"/>
          <w:szCs w:val="24"/>
        </w:rPr>
      </w:pPr>
      <w:r w:rsidRPr="00DF1E23">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DF1E23" w:rsidRPr="00DF1E23" w:rsidRDefault="00DF1E23" w:rsidP="00DF1E23">
      <w:pPr>
        <w:pStyle w:val="a4"/>
        <w:rPr>
          <w:sz w:val="24"/>
          <w:szCs w:val="24"/>
        </w:rPr>
      </w:pPr>
      <w:r w:rsidRPr="00DF1E23">
        <w:rPr>
          <w:sz w:val="24"/>
          <w:szCs w:val="24"/>
        </w:rPr>
        <w:lastRenderedPageBreak/>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DF1E23" w:rsidRPr="00DF1E23" w:rsidRDefault="00DF1E23" w:rsidP="00DF1E23">
      <w:pPr>
        <w:pStyle w:val="a4"/>
        <w:rPr>
          <w:sz w:val="24"/>
          <w:szCs w:val="24"/>
        </w:rPr>
      </w:pPr>
      <w:r w:rsidRPr="00DF1E23">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F1E23" w:rsidRPr="00DF1E23" w:rsidRDefault="00DF1E23" w:rsidP="00DF1E23">
      <w:pPr>
        <w:pStyle w:val="a4"/>
        <w:rPr>
          <w:sz w:val="24"/>
          <w:szCs w:val="24"/>
        </w:rPr>
      </w:pPr>
      <w:r w:rsidRPr="00DF1E23">
        <w:rPr>
          <w:sz w:val="24"/>
          <w:szCs w:val="24"/>
        </w:rPr>
        <w:t>Речь. Речевая деятельность. Текст:</w:t>
      </w:r>
    </w:p>
    <w:p w:rsidR="00DF1E23" w:rsidRPr="00DF1E23" w:rsidRDefault="00DF1E23" w:rsidP="00DF1E23">
      <w:pPr>
        <w:pStyle w:val="a4"/>
        <w:rPr>
          <w:sz w:val="24"/>
          <w:szCs w:val="24"/>
        </w:rPr>
      </w:pPr>
      <w:r w:rsidRPr="00DF1E23">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DF1E23" w:rsidRPr="00DF1E23" w:rsidRDefault="00DF1E23" w:rsidP="00DF1E23">
      <w:pPr>
        <w:pStyle w:val="a4"/>
        <w:rPr>
          <w:sz w:val="24"/>
          <w:szCs w:val="24"/>
        </w:rPr>
      </w:pPr>
      <w:r w:rsidRPr="00DF1E23">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DF1E23" w:rsidRPr="00DF1E23" w:rsidRDefault="00DF1E23" w:rsidP="00DF1E23">
      <w:pPr>
        <w:pStyle w:val="a4"/>
        <w:rPr>
          <w:sz w:val="24"/>
          <w:szCs w:val="24"/>
        </w:rPr>
      </w:pPr>
      <w:r w:rsidRPr="00DF1E23">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DF1E23" w:rsidRPr="00DF1E23" w:rsidRDefault="00DF1E23" w:rsidP="00DF1E23">
      <w:pPr>
        <w:pStyle w:val="a4"/>
        <w:rPr>
          <w:sz w:val="24"/>
          <w:szCs w:val="24"/>
        </w:rPr>
      </w:pPr>
      <w:r w:rsidRPr="00DF1E23">
        <w:rPr>
          <w:sz w:val="24"/>
          <w:szCs w:val="24"/>
        </w:rPr>
        <w:t>анализировать структурные элементы и языковые особенности делового письма;</w:t>
      </w:r>
    </w:p>
    <w:p w:rsidR="00DF1E23" w:rsidRPr="00DF1E23" w:rsidRDefault="00DF1E23" w:rsidP="00DF1E23">
      <w:pPr>
        <w:pStyle w:val="a4"/>
        <w:rPr>
          <w:sz w:val="24"/>
          <w:szCs w:val="24"/>
        </w:rPr>
      </w:pPr>
      <w:r w:rsidRPr="00DF1E23">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DF1E23" w:rsidRPr="00DF1E23" w:rsidRDefault="00DF1E23" w:rsidP="00DF1E23">
      <w:pPr>
        <w:pStyle w:val="a4"/>
        <w:rPr>
          <w:sz w:val="24"/>
          <w:szCs w:val="24"/>
        </w:rPr>
      </w:pPr>
      <w:r w:rsidRPr="00DF1E23">
        <w:rPr>
          <w:sz w:val="24"/>
          <w:szCs w:val="24"/>
        </w:rPr>
        <w:t>понимать и использовать в собственной речевой практике прецедентные тексты;</w:t>
      </w:r>
    </w:p>
    <w:p w:rsidR="00DF1E23" w:rsidRPr="00DF1E23" w:rsidRDefault="00DF1E23" w:rsidP="00DF1E23">
      <w:pPr>
        <w:pStyle w:val="a4"/>
        <w:rPr>
          <w:sz w:val="24"/>
          <w:szCs w:val="24"/>
        </w:rPr>
      </w:pPr>
      <w:r w:rsidRPr="00DF1E23">
        <w:rPr>
          <w:sz w:val="24"/>
          <w:szCs w:val="24"/>
        </w:rPr>
        <w:t>анализировать и создавать тексты публицистических жанров (проблемный очерк);</w:t>
      </w:r>
    </w:p>
    <w:p w:rsidR="00DF1E23" w:rsidRPr="00DF1E23" w:rsidRDefault="00DF1E23" w:rsidP="00DF1E23">
      <w:pPr>
        <w:pStyle w:val="a4"/>
        <w:rPr>
          <w:sz w:val="24"/>
          <w:szCs w:val="24"/>
        </w:rPr>
      </w:pPr>
      <w:r w:rsidRPr="00DF1E23">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DF1E23" w:rsidRPr="00C4668F" w:rsidRDefault="00DF1E23" w:rsidP="00C4668F">
      <w:pPr>
        <w:pStyle w:val="a4"/>
        <w:rPr>
          <w:sz w:val="24"/>
          <w:szCs w:val="24"/>
        </w:rPr>
      </w:pPr>
      <w:r w:rsidRPr="00DF1E23">
        <w:rPr>
          <w:sz w:val="24"/>
          <w:szCs w:val="24"/>
        </w:rPr>
        <w:t>владеть правилами информационной безопа</w:t>
      </w:r>
      <w:r w:rsidR="00C4668F">
        <w:rPr>
          <w:sz w:val="24"/>
          <w:szCs w:val="24"/>
        </w:rPr>
        <w:t xml:space="preserve">сности при общении в социальных </w:t>
      </w:r>
      <w:r w:rsidRPr="00C4668F">
        <w:rPr>
          <w:sz w:val="24"/>
          <w:szCs w:val="24"/>
        </w:rPr>
        <w:t>сетях.</w:t>
      </w:r>
    </w:p>
    <w:p w:rsidR="00DF1E23" w:rsidRPr="00165275" w:rsidRDefault="00DF1E23" w:rsidP="00165275">
      <w:pPr>
        <w:rPr>
          <w:sz w:val="24"/>
          <w:szCs w:val="24"/>
        </w:rPr>
      </w:pPr>
    </w:p>
    <w:p w:rsidR="00DF1E23" w:rsidRPr="00165275" w:rsidRDefault="00DF1E23" w:rsidP="00E60E1C">
      <w:pPr>
        <w:pStyle w:val="a4"/>
        <w:numPr>
          <w:ilvl w:val="2"/>
          <w:numId w:val="61"/>
        </w:numPr>
        <w:jc w:val="left"/>
        <w:rPr>
          <w:b/>
          <w:sz w:val="24"/>
          <w:szCs w:val="24"/>
        </w:rPr>
      </w:pPr>
      <w:r w:rsidRPr="00165275">
        <w:rPr>
          <w:b/>
          <w:sz w:val="24"/>
          <w:szCs w:val="24"/>
        </w:rPr>
        <w:t>Рабочая программа по учебному предмету «Родная (русская) литература»</w:t>
      </w:r>
    </w:p>
    <w:p w:rsidR="00DF1E23" w:rsidRPr="00DF1E23" w:rsidRDefault="00DF1E23" w:rsidP="00DF1E23">
      <w:pPr>
        <w:pStyle w:val="a4"/>
        <w:rPr>
          <w:sz w:val="24"/>
          <w:szCs w:val="24"/>
        </w:rPr>
      </w:pPr>
      <w:r w:rsidRPr="00DF1E23">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DF1E23" w:rsidRPr="00DF1E23" w:rsidRDefault="00DF1E23" w:rsidP="00DF1E23">
      <w:pPr>
        <w:pStyle w:val="a4"/>
        <w:rPr>
          <w:sz w:val="24"/>
          <w:szCs w:val="24"/>
        </w:rPr>
      </w:pPr>
      <w:r w:rsidRPr="00DF1E23">
        <w:rPr>
          <w:sz w:val="24"/>
          <w:szCs w:val="24"/>
        </w:rPr>
        <w:t>Пояснительная записка.</w:t>
      </w:r>
    </w:p>
    <w:p w:rsidR="00DF1E23" w:rsidRPr="00DF1E23" w:rsidRDefault="00DF1E23" w:rsidP="00DF1E23">
      <w:pPr>
        <w:pStyle w:val="a4"/>
        <w:rPr>
          <w:sz w:val="24"/>
          <w:szCs w:val="24"/>
        </w:rPr>
      </w:pPr>
      <w:r w:rsidRPr="00DF1E23">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DF1E23" w:rsidRPr="00DF1E23" w:rsidRDefault="00DF1E23" w:rsidP="00DF1E23">
      <w:pPr>
        <w:pStyle w:val="a4"/>
        <w:rPr>
          <w:sz w:val="24"/>
          <w:szCs w:val="24"/>
        </w:rPr>
      </w:pPr>
      <w:r w:rsidRPr="00DF1E23">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DF1E23">
        <w:rPr>
          <w:sz w:val="24"/>
          <w:szCs w:val="24"/>
        </w:rPr>
        <w:softHyphen/>
      </w:r>
      <w:r w:rsidR="00C4668F">
        <w:rPr>
          <w:sz w:val="24"/>
          <w:szCs w:val="24"/>
        </w:rPr>
        <w:t>-</w:t>
      </w:r>
      <w:r w:rsidRPr="00DF1E23">
        <w:rPr>
          <w:sz w:val="24"/>
          <w:szCs w:val="24"/>
        </w:rPr>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DF1E23" w:rsidRPr="00DF1E23" w:rsidRDefault="00DF1E23" w:rsidP="00DF1E23">
      <w:pPr>
        <w:pStyle w:val="a4"/>
        <w:rPr>
          <w:sz w:val="24"/>
          <w:szCs w:val="24"/>
        </w:rPr>
      </w:pPr>
      <w:r w:rsidRPr="00DF1E23">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DF1E23" w:rsidRPr="00DF1E23" w:rsidRDefault="00DF1E23" w:rsidP="00DF1E23">
      <w:pPr>
        <w:pStyle w:val="a4"/>
        <w:rPr>
          <w:sz w:val="24"/>
          <w:szCs w:val="24"/>
        </w:rPr>
      </w:pPr>
      <w:r w:rsidRPr="00DF1E23">
        <w:rPr>
          <w:sz w:val="24"/>
          <w:szCs w:val="24"/>
        </w:rPr>
        <w:t>Специфика курса родной (русской) литературы обусловлена:</w:t>
      </w:r>
    </w:p>
    <w:p w:rsidR="00DF1E23" w:rsidRPr="00DF1E23" w:rsidRDefault="00DF1E23" w:rsidP="00DF1E23">
      <w:pPr>
        <w:pStyle w:val="a4"/>
        <w:rPr>
          <w:sz w:val="24"/>
          <w:szCs w:val="24"/>
        </w:rPr>
      </w:pPr>
      <w:r w:rsidRPr="00DF1E23">
        <w:rPr>
          <w:sz w:val="24"/>
          <w:szCs w:val="24"/>
        </w:rPr>
        <w:t xml:space="preserve">отбором произведений русской литературы, в которых наиболее ярко выражено их </w:t>
      </w:r>
      <w:r w:rsidRPr="00DF1E23">
        <w:rPr>
          <w:sz w:val="24"/>
          <w:szCs w:val="24"/>
        </w:rPr>
        <w:lastRenderedPageBreak/>
        <w:t>национально-культурное своеобразие;</w:t>
      </w:r>
    </w:p>
    <w:p w:rsidR="00DF1E23" w:rsidRPr="00DF1E23" w:rsidRDefault="00DF1E23" w:rsidP="00DF1E23">
      <w:pPr>
        <w:pStyle w:val="a4"/>
        <w:rPr>
          <w:sz w:val="24"/>
          <w:szCs w:val="24"/>
        </w:rPr>
      </w:pPr>
      <w:r w:rsidRPr="00DF1E23">
        <w:rPr>
          <w:sz w:val="24"/>
          <w:szCs w:val="24"/>
        </w:rPr>
        <w:t>более подробным освещением историко-культурного фона эпохи создания изучаемых литературных произведений.</w:t>
      </w:r>
    </w:p>
    <w:p w:rsidR="00DF1E23" w:rsidRPr="00DF1E23" w:rsidRDefault="00DF1E23" w:rsidP="00DF1E23">
      <w:pPr>
        <w:pStyle w:val="a4"/>
        <w:rPr>
          <w:sz w:val="24"/>
          <w:szCs w:val="24"/>
        </w:rPr>
      </w:pPr>
      <w:r w:rsidRPr="00DF1E23">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DF1E23" w:rsidRPr="00DF1E23" w:rsidRDefault="00DF1E23" w:rsidP="00DF1E23">
      <w:pPr>
        <w:pStyle w:val="a4"/>
        <w:rPr>
          <w:sz w:val="24"/>
          <w:szCs w:val="24"/>
        </w:rPr>
      </w:pPr>
      <w:r w:rsidRPr="00DF1E23">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DF1E23" w:rsidRPr="00DF1E23" w:rsidRDefault="00DF1E23" w:rsidP="00DF1E23">
      <w:pPr>
        <w:pStyle w:val="a4"/>
        <w:rPr>
          <w:sz w:val="24"/>
          <w:szCs w:val="24"/>
        </w:rPr>
      </w:pPr>
      <w:r w:rsidRPr="00DF1E23">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DF1E23" w:rsidRPr="00DF1E23" w:rsidRDefault="00DF1E23" w:rsidP="00DF1E23">
      <w:pPr>
        <w:pStyle w:val="a4"/>
        <w:rPr>
          <w:sz w:val="24"/>
          <w:szCs w:val="24"/>
        </w:rPr>
      </w:pPr>
      <w:r w:rsidRPr="00DF1E23">
        <w:rPr>
          <w:sz w:val="24"/>
          <w:szCs w:val="24"/>
        </w:rPr>
        <w:t>«Россия - Родина моя»;</w:t>
      </w:r>
    </w:p>
    <w:p w:rsidR="00DF1E23" w:rsidRPr="00DF1E23" w:rsidRDefault="00DF1E23" w:rsidP="00DF1E23">
      <w:pPr>
        <w:pStyle w:val="a4"/>
        <w:rPr>
          <w:sz w:val="24"/>
          <w:szCs w:val="24"/>
        </w:rPr>
      </w:pPr>
      <w:r w:rsidRPr="00DF1E23">
        <w:rPr>
          <w:sz w:val="24"/>
          <w:szCs w:val="24"/>
        </w:rPr>
        <w:t>«Русские традиции»;</w:t>
      </w:r>
    </w:p>
    <w:p w:rsidR="00DF1E23" w:rsidRPr="00DF1E23" w:rsidRDefault="00DF1E23" w:rsidP="00DF1E23">
      <w:pPr>
        <w:pStyle w:val="a4"/>
        <w:rPr>
          <w:sz w:val="24"/>
          <w:szCs w:val="24"/>
        </w:rPr>
      </w:pPr>
      <w:r w:rsidRPr="00DF1E23">
        <w:rPr>
          <w:sz w:val="24"/>
          <w:szCs w:val="24"/>
        </w:rPr>
        <w:t>«Русский характер - русская душа».</w:t>
      </w:r>
    </w:p>
    <w:p w:rsidR="00DF1E23" w:rsidRPr="00DF1E23" w:rsidRDefault="00DF1E23" w:rsidP="00DF1E23">
      <w:pPr>
        <w:pStyle w:val="a4"/>
        <w:rPr>
          <w:sz w:val="24"/>
          <w:szCs w:val="24"/>
        </w:rPr>
      </w:pPr>
      <w:r w:rsidRPr="00DF1E23">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DF1E23" w:rsidRPr="00DF1E23" w:rsidRDefault="00DF1E23" w:rsidP="00DF1E23">
      <w:pPr>
        <w:pStyle w:val="a4"/>
        <w:rPr>
          <w:sz w:val="24"/>
          <w:szCs w:val="24"/>
        </w:rPr>
      </w:pPr>
      <w:r w:rsidRPr="00DF1E23">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00C4668F">
        <w:rPr>
          <w:sz w:val="24"/>
          <w:szCs w:val="24"/>
        </w:rPr>
        <w:t>-</w:t>
      </w:r>
      <w:r w:rsidRPr="00DF1E23">
        <w:rPr>
          <w:sz w:val="24"/>
          <w:szCs w:val="24"/>
        </w:rPr>
        <w:softHyphen/>
        <w:t>культурной спецификой русских традиций, быта и нравов.</w:t>
      </w:r>
    </w:p>
    <w:p w:rsidR="00DF1E23" w:rsidRPr="00DF1E23" w:rsidRDefault="00DF1E23" w:rsidP="00DF1E23">
      <w:pPr>
        <w:pStyle w:val="a4"/>
        <w:rPr>
          <w:sz w:val="24"/>
          <w:szCs w:val="24"/>
        </w:rPr>
      </w:pPr>
      <w:r w:rsidRPr="00DF1E23">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DF1E23" w:rsidRPr="00DF1E23" w:rsidRDefault="00DF1E23" w:rsidP="00DF1E23">
      <w:pPr>
        <w:pStyle w:val="a4"/>
        <w:rPr>
          <w:sz w:val="24"/>
          <w:szCs w:val="24"/>
        </w:rPr>
      </w:pPr>
      <w:r w:rsidRPr="00DF1E23">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DF1E23" w:rsidRPr="00DF1E23" w:rsidRDefault="00DF1E23" w:rsidP="00DF1E23">
      <w:pPr>
        <w:pStyle w:val="a4"/>
        <w:rPr>
          <w:sz w:val="24"/>
          <w:szCs w:val="24"/>
        </w:rPr>
      </w:pPr>
      <w:r w:rsidRPr="00DF1E23">
        <w:rPr>
          <w:sz w:val="24"/>
          <w:szCs w:val="24"/>
        </w:rPr>
        <w:t>Изучение родной (русской) литературы обеспечивает достижение следующих целей:</w:t>
      </w:r>
    </w:p>
    <w:p w:rsidR="00DF1E23" w:rsidRPr="00DF1E23" w:rsidRDefault="00DF1E23" w:rsidP="00DF1E23">
      <w:pPr>
        <w:pStyle w:val="a4"/>
        <w:rPr>
          <w:sz w:val="24"/>
          <w:szCs w:val="24"/>
        </w:rPr>
      </w:pPr>
      <w:r w:rsidRPr="00DF1E23">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DF1E23" w:rsidRPr="00DF1E23" w:rsidRDefault="00DF1E23" w:rsidP="00DF1E23">
      <w:pPr>
        <w:pStyle w:val="a4"/>
        <w:rPr>
          <w:sz w:val="24"/>
          <w:szCs w:val="24"/>
        </w:rPr>
      </w:pPr>
      <w:r w:rsidRPr="00DF1E23">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DF1E23" w:rsidRPr="00DF1E23" w:rsidRDefault="00DF1E23" w:rsidP="00DF1E23">
      <w:pPr>
        <w:pStyle w:val="a4"/>
        <w:rPr>
          <w:sz w:val="24"/>
          <w:szCs w:val="24"/>
        </w:rPr>
      </w:pPr>
      <w:r w:rsidRPr="00DF1E23">
        <w:rPr>
          <w:sz w:val="24"/>
          <w:szCs w:val="24"/>
        </w:rPr>
        <w:t>формирование причастности к свершениям и традициям народа и ответственности за сохранение русской культуры;</w:t>
      </w:r>
    </w:p>
    <w:p w:rsidR="00DF1E23" w:rsidRPr="00DF1E23" w:rsidRDefault="00DF1E23" w:rsidP="00DF1E23">
      <w:pPr>
        <w:pStyle w:val="a4"/>
        <w:rPr>
          <w:sz w:val="24"/>
          <w:szCs w:val="24"/>
        </w:rPr>
      </w:pPr>
      <w:r w:rsidRPr="00DF1E23">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DF1E23" w:rsidRPr="00DF1E23" w:rsidRDefault="00DF1E23" w:rsidP="00DF1E23">
      <w:pPr>
        <w:pStyle w:val="a4"/>
        <w:rPr>
          <w:sz w:val="24"/>
          <w:szCs w:val="24"/>
        </w:rPr>
      </w:pPr>
      <w:r w:rsidRPr="00DF1E23">
        <w:rPr>
          <w:sz w:val="24"/>
          <w:szCs w:val="24"/>
        </w:rPr>
        <w:t>Программа по родной (русской) литературе направлена на решение следующих задач:</w:t>
      </w:r>
    </w:p>
    <w:p w:rsidR="00DF1E23" w:rsidRPr="00DF1E23" w:rsidRDefault="00DF1E23" w:rsidP="00DF1E23">
      <w:pPr>
        <w:pStyle w:val="a4"/>
        <w:rPr>
          <w:sz w:val="24"/>
          <w:szCs w:val="24"/>
        </w:rPr>
      </w:pPr>
      <w:r w:rsidRPr="00DF1E23">
        <w:rPr>
          <w:sz w:val="24"/>
          <w:szCs w:val="24"/>
        </w:rPr>
        <w:t>осознание роли родной (русской) литературы;</w:t>
      </w:r>
    </w:p>
    <w:p w:rsidR="00DF1E23" w:rsidRPr="00DF1E23" w:rsidRDefault="00DF1E23" w:rsidP="00DF1E23">
      <w:pPr>
        <w:pStyle w:val="a4"/>
        <w:rPr>
          <w:sz w:val="24"/>
          <w:szCs w:val="24"/>
        </w:rPr>
      </w:pPr>
      <w:r w:rsidRPr="00DF1E23">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DF1E23" w:rsidRPr="00DF1E23" w:rsidRDefault="00DF1E23" w:rsidP="00DF1E23">
      <w:pPr>
        <w:pStyle w:val="a4"/>
        <w:rPr>
          <w:sz w:val="24"/>
          <w:szCs w:val="24"/>
        </w:rPr>
      </w:pPr>
      <w:r w:rsidRPr="00DF1E23">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DF1E23" w:rsidRPr="00DF1E23" w:rsidRDefault="00DF1E23" w:rsidP="00DF1E23">
      <w:pPr>
        <w:pStyle w:val="a4"/>
        <w:rPr>
          <w:sz w:val="24"/>
          <w:szCs w:val="24"/>
        </w:rPr>
      </w:pPr>
      <w:r w:rsidRPr="00DF1E23">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DF1E23" w:rsidRPr="00DF1E23" w:rsidRDefault="00DF1E23" w:rsidP="00DF1E23">
      <w:pPr>
        <w:pStyle w:val="a4"/>
        <w:rPr>
          <w:sz w:val="24"/>
          <w:szCs w:val="24"/>
        </w:rPr>
      </w:pPr>
      <w:r w:rsidRPr="00DF1E23">
        <w:rPr>
          <w:sz w:val="24"/>
          <w:szCs w:val="24"/>
        </w:rPr>
        <w:t>формирование опыта общения с произведениями родной (русской) литературы в повседневной жизни и учебной деятельности;</w:t>
      </w:r>
    </w:p>
    <w:p w:rsidR="00DF1E23" w:rsidRPr="00DF1E23" w:rsidRDefault="00DF1E23" w:rsidP="00DF1E23">
      <w:pPr>
        <w:pStyle w:val="a4"/>
        <w:rPr>
          <w:sz w:val="24"/>
          <w:szCs w:val="24"/>
        </w:rPr>
      </w:pPr>
      <w:r w:rsidRPr="00DF1E23">
        <w:rPr>
          <w:sz w:val="24"/>
          <w:szCs w:val="24"/>
        </w:rPr>
        <w:lastRenderedPageBreak/>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DF1E23" w:rsidRPr="00DF1E23" w:rsidRDefault="00DF1E23" w:rsidP="00DF1E23">
      <w:pPr>
        <w:pStyle w:val="a4"/>
        <w:rPr>
          <w:sz w:val="24"/>
          <w:szCs w:val="24"/>
        </w:rPr>
      </w:pPr>
      <w:r w:rsidRPr="00DF1E23">
        <w:rPr>
          <w:sz w:val="24"/>
          <w:szCs w:val="24"/>
        </w:rPr>
        <w:t>формирование потребности в систематическом чтении произведений родной (русской) литературы;</w:t>
      </w:r>
    </w:p>
    <w:p w:rsidR="00DF1E23" w:rsidRPr="00DF1E23" w:rsidRDefault="00DF1E23" w:rsidP="00DF1E23">
      <w:pPr>
        <w:pStyle w:val="a4"/>
        <w:rPr>
          <w:sz w:val="24"/>
          <w:szCs w:val="24"/>
        </w:rPr>
      </w:pPr>
      <w:r w:rsidRPr="00DF1E23">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DF1E23" w:rsidRPr="00DF1E23" w:rsidRDefault="00DF1E23" w:rsidP="00DF1E23">
      <w:pPr>
        <w:pStyle w:val="a4"/>
        <w:rPr>
          <w:sz w:val="24"/>
          <w:szCs w:val="24"/>
        </w:rPr>
      </w:pPr>
      <w:r w:rsidRPr="00DF1E23">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DF1E23" w:rsidRPr="00DF1E23" w:rsidRDefault="00DF1E23" w:rsidP="00DF1E23">
      <w:pPr>
        <w:pStyle w:val="a4"/>
        <w:rPr>
          <w:sz w:val="24"/>
          <w:szCs w:val="24"/>
        </w:rPr>
      </w:pPr>
      <w:r w:rsidRPr="00DF1E23">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DF1E23" w:rsidRPr="00DF1E23" w:rsidRDefault="00DF1E23" w:rsidP="00DF1E23">
      <w:pPr>
        <w:pStyle w:val="a4"/>
        <w:rPr>
          <w:sz w:val="24"/>
          <w:szCs w:val="24"/>
        </w:rPr>
      </w:pPr>
      <w:r w:rsidRPr="00DF1E23">
        <w:rPr>
          <w:sz w:val="24"/>
          <w:szCs w:val="24"/>
        </w:rPr>
        <w:t>Содержание обучения в 5 классе.</w:t>
      </w:r>
    </w:p>
    <w:p w:rsidR="00DF1E23" w:rsidRPr="00DF1E23" w:rsidRDefault="00DF1E23" w:rsidP="00DF1E23">
      <w:pPr>
        <w:pStyle w:val="a4"/>
        <w:rPr>
          <w:sz w:val="24"/>
          <w:szCs w:val="24"/>
        </w:rPr>
      </w:pPr>
      <w:r w:rsidRPr="00DF1E23">
        <w:rPr>
          <w:sz w:val="24"/>
          <w:szCs w:val="24"/>
        </w:rPr>
        <w:t>Россия - Родина моя.</w:t>
      </w:r>
    </w:p>
    <w:p w:rsidR="00DF1E23" w:rsidRPr="00DF1E23" w:rsidRDefault="00DF1E23" w:rsidP="00DF1E23">
      <w:pPr>
        <w:pStyle w:val="a4"/>
        <w:rPr>
          <w:sz w:val="24"/>
          <w:szCs w:val="24"/>
        </w:rPr>
      </w:pPr>
      <w:r w:rsidRPr="00DF1E23">
        <w:rPr>
          <w:sz w:val="24"/>
          <w:szCs w:val="24"/>
        </w:rPr>
        <w:t>Преданья старины глубокой.</w:t>
      </w:r>
    </w:p>
    <w:p w:rsidR="00DF1E23" w:rsidRPr="00DF1E23" w:rsidRDefault="00DF1E23" w:rsidP="00DF1E23">
      <w:pPr>
        <w:pStyle w:val="a4"/>
        <w:rPr>
          <w:sz w:val="24"/>
          <w:szCs w:val="24"/>
        </w:rPr>
      </w:pPr>
      <w:r w:rsidRPr="00DF1E23">
        <w:rPr>
          <w:sz w:val="24"/>
          <w:szCs w:val="24"/>
        </w:rPr>
        <w:t>Малые жанры фольклора: пословицы и поговорки о Родине, России, русском народе (не менее пяти произведений).</w:t>
      </w:r>
    </w:p>
    <w:p w:rsidR="00DF1E23" w:rsidRPr="00DF1E23" w:rsidRDefault="00DF1E23" w:rsidP="00DF1E23">
      <w:pPr>
        <w:pStyle w:val="a4"/>
        <w:rPr>
          <w:sz w:val="24"/>
          <w:szCs w:val="24"/>
        </w:rPr>
      </w:pPr>
      <w:r w:rsidRPr="00DF1E23">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DF1E23" w:rsidRPr="00DF1E23" w:rsidRDefault="00DF1E23" w:rsidP="00DF1E23">
      <w:pPr>
        <w:pStyle w:val="a4"/>
        <w:rPr>
          <w:sz w:val="24"/>
          <w:szCs w:val="24"/>
        </w:rPr>
      </w:pPr>
      <w:r w:rsidRPr="00DF1E23">
        <w:rPr>
          <w:sz w:val="24"/>
          <w:szCs w:val="24"/>
        </w:rPr>
        <w:t>Города земли русской.</w:t>
      </w:r>
    </w:p>
    <w:p w:rsidR="00DF1E23" w:rsidRPr="00DF1E23" w:rsidRDefault="00DF1E23" w:rsidP="00DF1E23">
      <w:pPr>
        <w:pStyle w:val="a4"/>
        <w:rPr>
          <w:sz w:val="24"/>
          <w:szCs w:val="24"/>
        </w:rPr>
      </w:pPr>
      <w:r w:rsidRPr="00DF1E23">
        <w:rPr>
          <w:sz w:val="24"/>
          <w:szCs w:val="24"/>
        </w:rPr>
        <w:t>Москва в произведениях русских писателей.</w:t>
      </w:r>
    </w:p>
    <w:p w:rsidR="00DF1E23" w:rsidRPr="00DF1E23" w:rsidRDefault="00DF1E23" w:rsidP="00DF1E23">
      <w:pPr>
        <w:pStyle w:val="a4"/>
        <w:rPr>
          <w:sz w:val="24"/>
          <w:szCs w:val="24"/>
        </w:rPr>
      </w:pPr>
      <w:r w:rsidRPr="00DF1E23">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DF1E23" w:rsidRPr="00DF1E23" w:rsidRDefault="00DF1E23" w:rsidP="00DF1E23">
      <w:pPr>
        <w:pStyle w:val="a4"/>
        <w:rPr>
          <w:sz w:val="24"/>
          <w:szCs w:val="24"/>
        </w:rPr>
      </w:pPr>
      <w:r w:rsidRPr="00DF1E23">
        <w:rPr>
          <w:sz w:val="24"/>
          <w:szCs w:val="24"/>
        </w:rPr>
        <w:t>А.</w:t>
      </w:r>
      <w:r w:rsidRPr="00DF1E23">
        <w:rPr>
          <w:sz w:val="24"/>
          <w:szCs w:val="24"/>
        </w:rPr>
        <w:tab/>
        <w:t>П. Чехов «В Москве на Трубной площади».</w:t>
      </w:r>
    </w:p>
    <w:p w:rsidR="00DF1E23" w:rsidRPr="00DF1E23" w:rsidRDefault="00DF1E23" w:rsidP="00DF1E23">
      <w:pPr>
        <w:pStyle w:val="a4"/>
        <w:rPr>
          <w:sz w:val="24"/>
          <w:szCs w:val="24"/>
        </w:rPr>
      </w:pPr>
      <w:r w:rsidRPr="00DF1E23">
        <w:rPr>
          <w:sz w:val="24"/>
          <w:szCs w:val="24"/>
        </w:rPr>
        <w:t>Родные просторы.</w:t>
      </w:r>
    </w:p>
    <w:p w:rsidR="00DF1E23" w:rsidRPr="00DF1E23" w:rsidRDefault="00DF1E23" w:rsidP="00DF1E23">
      <w:pPr>
        <w:pStyle w:val="a4"/>
        <w:rPr>
          <w:sz w:val="24"/>
          <w:szCs w:val="24"/>
        </w:rPr>
      </w:pPr>
      <w:r w:rsidRPr="00DF1E23">
        <w:rPr>
          <w:sz w:val="24"/>
          <w:szCs w:val="24"/>
        </w:rPr>
        <w:t>Русский лес.</w:t>
      </w:r>
    </w:p>
    <w:p w:rsidR="00DF1E23" w:rsidRPr="00DF1E23" w:rsidRDefault="00DF1E23" w:rsidP="00DF1E23">
      <w:pPr>
        <w:pStyle w:val="a4"/>
        <w:rPr>
          <w:sz w:val="24"/>
          <w:szCs w:val="24"/>
        </w:rPr>
      </w:pPr>
      <w:r w:rsidRPr="00DF1E23">
        <w:rPr>
          <w:sz w:val="24"/>
          <w:szCs w:val="24"/>
        </w:rPr>
        <w:t>Стихотворения (не менее двух). Например: А.В. Кольцов «Лес»,</w:t>
      </w:r>
    </w:p>
    <w:p w:rsidR="00DF1E23" w:rsidRPr="00DF1E23" w:rsidRDefault="00DF1E23" w:rsidP="00DF1E23">
      <w:pPr>
        <w:pStyle w:val="a4"/>
        <w:rPr>
          <w:sz w:val="24"/>
          <w:szCs w:val="24"/>
        </w:rPr>
      </w:pPr>
      <w:r w:rsidRPr="00DF1E23">
        <w:rPr>
          <w:sz w:val="24"/>
          <w:szCs w:val="24"/>
        </w:rPr>
        <w:t>В.А. Рождественский «Берёза», В.А. Солоухин «Седьмую ночь без перерыва...» и другие.</w:t>
      </w:r>
    </w:p>
    <w:p w:rsidR="00DF1E23" w:rsidRPr="00DF1E23" w:rsidRDefault="00DF1E23" w:rsidP="00DF1E23">
      <w:pPr>
        <w:pStyle w:val="a4"/>
        <w:rPr>
          <w:sz w:val="24"/>
          <w:szCs w:val="24"/>
        </w:rPr>
      </w:pPr>
      <w:r w:rsidRPr="00DF1E23">
        <w:rPr>
          <w:sz w:val="24"/>
          <w:szCs w:val="24"/>
        </w:rPr>
        <w:t>И.С. Соколов-Микитов «Русский лес».</w:t>
      </w:r>
    </w:p>
    <w:p w:rsidR="00DF1E23" w:rsidRPr="00DF1E23" w:rsidRDefault="00DF1E23" w:rsidP="00DF1E23">
      <w:pPr>
        <w:pStyle w:val="a4"/>
        <w:rPr>
          <w:sz w:val="24"/>
          <w:szCs w:val="24"/>
        </w:rPr>
      </w:pPr>
      <w:r w:rsidRPr="00DF1E23">
        <w:rPr>
          <w:sz w:val="24"/>
          <w:szCs w:val="24"/>
        </w:rPr>
        <w:t>Русские традиции.</w:t>
      </w:r>
    </w:p>
    <w:p w:rsidR="00DF1E23" w:rsidRPr="00DF1E23" w:rsidRDefault="00DF1E23" w:rsidP="00DF1E23">
      <w:pPr>
        <w:pStyle w:val="a4"/>
        <w:rPr>
          <w:sz w:val="24"/>
          <w:szCs w:val="24"/>
        </w:rPr>
      </w:pPr>
      <w:r w:rsidRPr="00DF1E23">
        <w:rPr>
          <w:sz w:val="24"/>
          <w:szCs w:val="24"/>
        </w:rPr>
        <w:t>Праздники русского мира.</w:t>
      </w:r>
    </w:p>
    <w:p w:rsidR="00DF1E23" w:rsidRPr="00DF1E23" w:rsidRDefault="00DF1E23" w:rsidP="00DF1E23">
      <w:pPr>
        <w:pStyle w:val="a4"/>
        <w:rPr>
          <w:sz w:val="24"/>
          <w:szCs w:val="24"/>
        </w:rPr>
      </w:pPr>
      <w:r w:rsidRPr="00DF1E23">
        <w:rPr>
          <w:sz w:val="24"/>
          <w:szCs w:val="24"/>
        </w:rPr>
        <w:t>Рождество.</w:t>
      </w:r>
    </w:p>
    <w:p w:rsidR="00DF1E23" w:rsidRPr="00DF1E23" w:rsidRDefault="00DF1E23" w:rsidP="00DF1E23">
      <w:pPr>
        <w:pStyle w:val="a4"/>
        <w:rPr>
          <w:sz w:val="24"/>
          <w:szCs w:val="24"/>
        </w:rPr>
      </w:pPr>
      <w:r w:rsidRPr="00DF1E23">
        <w:rPr>
          <w:sz w:val="24"/>
          <w:szCs w:val="24"/>
        </w:rPr>
        <w:t>Стихотворения (не менее двух). Например: Б.Л. Пастернак «Рождественская звезда» (фрагмент), В.Д. Берестов «Перед Рождеством» и другие.</w:t>
      </w:r>
    </w:p>
    <w:p w:rsidR="00DF1E23" w:rsidRPr="00DF1E23" w:rsidRDefault="00DF1E23" w:rsidP="00DF1E23">
      <w:pPr>
        <w:pStyle w:val="a4"/>
        <w:rPr>
          <w:sz w:val="24"/>
          <w:szCs w:val="24"/>
        </w:rPr>
      </w:pPr>
      <w:r w:rsidRPr="00DF1E23">
        <w:rPr>
          <w:sz w:val="24"/>
          <w:szCs w:val="24"/>
        </w:rPr>
        <w:t>А.И. Куприн «Бедный принц».</w:t>
      </w:r>
    </w:p>
    <w:p w:rsidR="00DF1E23" w:rsidRPr="00DF1E23" w:rsidRDefault="00DF1E23" w:rsidP="00DF1E23">
      <w:pPr>
        <w:pStyle w:val="a4"/>
        <w:rPr>
          <w:sz w:val="24"/>
          <w:szCs w:val="24"/>
        </w:rPr>
      </w:pPr>
      <w:r w:rsidRPr="00DF1E23">
        <w:rPr>
          <w:sz w:val="24"/>
          <w:szCs w:val="24"/>
        </w:rPr>
        <w:t>Н.Д. Телешов «Ёлка Митрича».</w:t>
      </w:r>
    </w:p>
    <w:p w:rsidR="00DF1E23" w:rsidRPr="00DF1E23" w:rsidRDefault="00DF1E23" w:rsidP="00DF1E23">
      <w:pPr>
        <w:pStyle w:val="a4"/>
        <w:rPr>
          <w:sz w:val="24"/>
          <w:szCs w:val="24"/>
        </w:rPr>
      </w:pPr>
      <w:r w:rsidRPr="00DF1E23">
        <w:rPr>
          <w:sz w:val="24"/>
          <w:szCs w:val="24"/>
        </w:rPr>
        <w:t>Тепло родного дома.</w:t>
      </w:r>
    </w:p>
    <w:p w:rsidR="00DF1E23" w:rsidRPr="00DF1E23" w:rsidRDefault="00DF1E23" w:rsidP="00DF1E23">
      <w:pPr>
        <w:pStyle w:val="a4"/>
        <w:rPr>
          <w:sz w:val="24"/>
          <w:szCs w:val="24"/>
        </w:rPr>
      </w:pPr>
      <w:r w:rsidRPr="00DF1E23">
        <w:rPr>
          <w:sz w:val="24"/>
          <w:szCs w:val="24"/>
        </w:rPr>
        <w:t>Семейные ценности.</w:t>
      </w:r>
    </w:p>
    <w:p w:rsidR="00DF1E23" w:rsidRPr="00DF1E23" w:rsidRDefault="00DF1E23" w:rsidP="00DF1E23">
      <w:pPr>
        <w:pStyle w:val="a4"/>
        <w:rPr>
          <w:sz w:val="24"/>
          <w:szCs w:val="24"/>
        </w:rPr>
      </w:pPr>
      <w:r w:rsidRPr="00DF1E23">
        <w:rPr>
          <w:sz w:val="24"/>
          <w:szCs w:val="24"/>
        </w:rPr>
        <w:t>И.А. Крылов. Басни (одно произведение по выбору). Например: «Дерево» и другие.</w:t>
      </w:r>
    </w:p>
    <w:p w:rsidR="00DF1E23" w:rsidRPr="00DF1E23" w:rsidRDefault="00DF1E23" w:rsidP="00DF1E23">
      <w:pPr>
        <w:pStyle w:val="a4"/>
        <w:rPr>
          <w:sz w:val="24"/>
          <w:szCs w:val="24"/>
        </w:rPr>
      </w:pPr>
      <w:r w:rsidRPr="00DF1E23">
        <w:rPr>
          <w:sz w:val="24"/>
          <w:szCs w:val="24"/>
        </w:rPr>
        <w:t>И. А. Бунин «Снежный бык».</w:t>
      </w:r>
    </w:p>
    <w:p w:rsidR="00DF1E23" w:rsidRPr="00DF1E23" w:rsidRDefault="00DF1E23" w:rsidP="00DF1E23">
      <w:pPr>
        <w:pStyle w:val="a4"/>
        <w:rPr>
          <w:sz w:val="24"/>
          <w:szCs w:val="24"/>
        </w:rPr>
      </w:pPr>
      <w:r w:rsidRPr="00DF1E23">
        <w:rPr>
          <w:sz w:val="24"/>
          <w:szCs w:val="24"/>
        </w:rPr>
        <w:t>В.И. Белов «Скворцы».</w:t>
      </w:r>
    </w:p>
    <w:p w:rsidR="00DF1E23" w:rsidRPr="00DF1E23" w:rsidRDefault="00DF1E23" w:rsidP="00DF1E23">
      <w:pPr>
        <w:pStyle w:val="a4"/>
        <w:rPr>
          <w:sz w:val="24"/>
          <w:szCs w:val="24"/>
        </w:rPr>
      </w:pPr>
      <w:r w:rsidRPr="00DF1E23">
        <w:rPr>
          <w:sz w:val="24"/>
          <w:szCs w:val="24"/>
        </w:rPr>
        <w:t>Русский характер - русская душа.</w:t>
      </w:r>
    </w:p>
    <w:p w:rsidR="00DF1E23" w:rsidRPr="00DF1E23" w:rsidRDefault="00DF1E23" w:rsidP="00DF1E23">
      <w:pPr>
        <w:pStyle w:val="a4"/>
        <w:rPr>
          <w:sz w:val="24"/>
          <w:szCs w:val="24"/>
        </w:rPr>
      </w:pPr>
      <w:r w:rsidRPr="00DF1E23">
        <w:rPr>
          <w:sz w:val="24"/>
          <w:szCs w:val="24"/>
        </w:rPr>
        <w:t>Не до ордена - была бы Родина.</w:t>
      </w:r>
    </w:p>
    <w:p w:rsidR="00DF1E23" w:rsidRPr="00DF1E23" w:rsidRDefault="00DF1E23" w:rsidP="00DF1E23">
      <w:pPr>
        <w:pStyle w:val="a4"/>
        <w:rPr>
          <w:sz w:val="24"/>
          <w:szCs w:val="24"/>
        </w:rPr>
      </w:pPr>
      <w:r w:rsidRPr="00DF1E23">
        <w:rPr>
          <w:sz w:val="24"/>
          <w:szCs w:val="24"/>
        </w:rPr>
        <w:t>Отечественная война 1812 года.</w:t>
      </w:r>
    </w:p>
    <w:p w:rsidR="00DF1E23" w:rsidRPr="00DF1E23" w:rsidRDefault="00DF1E23" w:rsidP="00DF1E23">
      <w:pPr>
        <w:pStyle w:val="a4"/>
        <w:rPr>
          <w:sz w:val="24"/>
          <w:szCs w:val="24"/>
        </w:rPr>
      </w:pPr>
      <w:r w:rsidRPr="00DF1E23">
        <w:rPr>
          <w:sz w:val="24"/>
          <w:szCs w:val="24"/>
        </w:rPr>
        <w:t>Стихотворения (не менее двух). Например: Ф.Н. Глинка «Авангардная песнь», Д.В. Давыдов «Партизан» (отрывок) и другие.</w:t>
      </w:r>
    </w:p>
    <w:p w:rsidR="00DF1E23" w:rsidRPr="00DF1E23" w:rsidRDefault="00DF1E23" w:rsidP="00DF1E23">
      <w:pPr>
        <w:pStyle w:val="a4"/>
        <w:rPr>
          <w:sz w:val="24"/>
          <w:szCs w:val="24"/>
        </w:rPr>
      </w:pPr>
      <w:r w:rsidRPr="00DF1E23">
        <w:rPr>
          <w:sz w:val="24"/>
          <w:szCs w:val="24"/>
        </w:rPr>
        <w:t>Загадки русской души.</w:t>
      </w:r>
    </w:p>
    <w:p w:rsidR="00DF1E23" w:rsidRPr="00DF1E23" w:rsidRDefault="00DF1E23" w:rsidP="00DF1E23">
      <w:pPr>
        <w:pStyle w:val="a4"/>
        <w:rPr>
          <w:sz w:val="24"/>
          <w:szCs w:val="24"/>
        </w:rPr>
      </w:pPr>
      <w:r w:rsidRPr="00DF1E23">
        <w:rPr>
          <w:sz w:val="24"/>
          <w:szCs w:val="24"/>
        </w:rPr>
        <w:t>Парадоксы русского характера.</w:t>
      </w:r>
    </w:p>
    <w:p w:rsidR="00DF1E23" w:rsidRPr="00DF1E23" w:rsidRDefault="00DF1E23" w:rsidP="00DF1E23">
      <w:pPr>
        <w:pStyle w:val="a4"/>
        <w:rPr>
          <w:sz w:val="24"/>
          <w:szCs w:val="24"/>
        </w:rPr>
      </w:pPr>
      <w:r w:rsidRPr="00DF1E23">
        <w:rPr>
          <w:sz w:val="24"/>
          <w:szCs w:val="24"/>
        </w:rPr>
        <w:t>К.Г. Паустовский «Похождения жука-носорога» (солдатская сказка).</w:t>
      </w:r>
    </w:p>
    <w:p w:rsidR="00DF1E23" w:rsidRPr="00DF1E23" w:rsidRDefault="00DF1E23" w:rsidP="00DF1E23">
      <w:pPr>
        <w:pStyle w:val="a4"/>
        <w:rPr>
          <w:sz w:val="24"/>
          <w:szCs w:val="24"/>
        </w:rPr>
      </w:pPr>
      <w:r w:rsidRPr="00DF1E23">
        <w:rPr>
          <w:sz w:val="24"/>
          <w:szCs w:val="24"/>
        </w:rPr>
        <w:t>Ю.Я. Яковлев «Сыновья Пешеходова».</w:t>
      </w:r>
    </w:p>
    <w:p w:rsidR="00DF1E23" w:rsidRPr="00DF1E23" w:rsidRDefault="00DF1E23" w:rsidP="00DF1E23">
      <w:pPr>
        <w:pStyle w:val="a4"/>
        <w:rPr>
          <w:sz w:val="24"/>
          <w:szCs w:val="24"/>
        </w:rPr>
      </w:pPr>
      <w:r w:rsidRPr="00DF1E23">
        <w:rPr>
          <w:sz w:val="24"/>
          <w:szCs w:val="24"/>
        </w:rPr>
        <w:t>О ваших ровесниках.</w:t>
      </w:r>
    </w:p>
    <w:p w:rsidR="00DF1E23" w:rsidRPr="00DF1E23" w:rsidRDefault="00DF1E23" w:rsidP="00DF1E23">
      <w:pPr>
        <w:pStyle w:val="a4"/>
        <w:rPr>
          <w:sz w:val="24"/>
          <w:szCs w:val="24"/>
        </w:rPr>
      </w:pPr>
      <w:r w:rsidRPr="00DF1E23">
        <w:rPr>
          <w:sz w:val="24"/>
          <w:szCs w:val="24"/>
        </w:rPr>
        <w:t>Школьные контрольные.</w:t>
      </w:r>
    </w:p>
    <w:p w:rsidR="00DF1E23" w:rsidRPr="00DF1E23" w:rsidRDefault="00DF1E23" w:rsidP="00DF1E23">
      <w:pPr>
        <w:pStyle w:val="a4"/>
        <w:rPr>
          <w:sz w:val="24"/>
          <w:szCs w:val="24"/>
        </w:rPr>
      </w:pPr>
      <w:r w:rsidRPr="00DF1E23">
        <w:rPr>
          <w:sz w:val="24"/>
          <w:szCs w:val="24"/>
        </w:rPr>
        <w:t>К.И. Чуковский «Серебряный герб» (фрагмент).</w:t>
      </w:r>
    </w:p>
    <w:p w:rsidR="00DF1E23" w:rsidRPr="00DF1E23" w:rsidRDefault="00DF1E23" w:rsidP="00DF1E23">
      <w:pPr>
        <w:pStyle w:val="a4"/>
        <w:rPr>
          <w:sz w:val="24"/>
          <w:szCs w:val="24"/>
        </w:rPr>
      </w:pPr>
      <w:r w:rsidRPr="00DF1E23">
        <w:rPr>
          <w:sz w:val="24"/>
          <w:szCs w:val="24"/>
        </w:rPr>
        <w:t>А.А. Гиваргизов «Контрольный диктант».</w:t>
      </w:r>
    </w:p>
    <w:p w:rsidR="00DF1E23" w:rsidRPr="00DF1E23" w:rsidRDefault="00DF1E23" w:rsidP="00DF1E23">
      <w:pPr>
        <w:pStyle w:val="a4"/>
        <w:rPr>
          <w:sz w:val="24"/>
          <w:szCs w:val="24"/>
        </w:rPr>
      </w:pPr>
      <w:r w:rsidRPr="00DF1E23">
        <w:rPr>
          <w:sz w:val="24"/>
          <w:szCs w:val="24"/>
        </w:rPr>
        <w:lastRenderedPageBreak/>
        <w:t>Лишь слову жизнь дана.</w:t>
      </w:r>
    </w:p>
    <w:p w:rsidR="00DF1E23" w:rsidRPr="00DF1E23" w:rsidRDefault="00DF1E23" w:rsidP="00DF1E23">
      <w:pPr>
        <w:pStyle w:val="a4"/>
        <w:rPr>
          <w:sz w:val="24"/>
          <w:szCs w:val="24"/>
        </w:rPr>
      </w:pPr>
      <w:r w:rsidRPr="00DF1E23">
        <w:rPr>
          <w:sz w:val="24"/>
          <w:szCs w:val="24"/>
        </w:rPr>
        <w:t>Родной язык, родная речь.</w:t>
      </w:r>
    </w:p>
    <w:p w:rsidR="00DF1E23" w:rsidRPr="00DF1E23" w:rsidRDefault="00DF1E23" w:rsidP="00DF1E23">
      <w:pPr>
        <w:pStyle w:val="a4"/>
        <w:rPr>
          <w:sz w:val="24"/>
          <w:szCs w:val="24"/>
        </w:rPr>
      </w:pPr>
      <w:r w:rsidRPr="00DF1E23">
        <w:rPr>
          <w:sz w:val="24"/>
          <w:szCs w:val="24"/>
        </w:rPr>
        <w:t>Стихотворения (не менее двух). Например: И.А. Бунин «Слово», В.Г. Гордейчев «Родная речь» и другие.</w:t>
      </w:r>
    </w:p>
    <w:p w:rsidR="00DF1E23" w:rsidRPr="00DF1E23" w:rsidRDefault="00DF1E23" w:rsidP="00DF1E23">
      <w:pPr>
        <w:pStyle w:val="a4"/>
        <w:rPr>
          <w:sz w:val="24"/>
          <w:szCs w:val="24"/>
        </w:rPr>
      </w:pPr>
      <w:r w:rsidRPr="00DF1E23">
        <w:rPr>
          <w:sz w:val="24"/>
          <w:szCs w:val="24"/>
        </w:rPr>
        <w:t>Содержание обучения в 6 классе.</w:t>
      </w:r>
    </w:p>
    <w:p w:rsidR="00DF1E23" w:rsidRPr="00DF1E23" w:rsidRDefault="00DF1E23" w:rsidP="00DF1E23">
      <w:pPr>
        <w:pStyle w:val="a4"/>
        <w:rPr>
          <w:sz w:val="24"/>
          <w:szCs w:val="24"/>
        </w:rPr>
      </w:pPr>
      <w:r w:rsidRPr="00DF1E23">
        <w:rPr>
          <w:sz w:val="24"/>
          <w:szCs w:val="24"/>
        </w:rPr>
        <w:t>Раздел 1. Россия - Родина моя.</w:t>
      </w:r>
    </w:p>
    <w:p w:rsidR="00DF1E23" w:rsidRPr="00DF1E23" w:rsidRDefault="00DF1E23" w:rsidP="00DF1E23">
      <w:pPr>
        <w:pStyle w:val="a4"/>
        <w:rPr>
          <w:sz w:val="24"/>
          <w:szCs w:val="24"/>
        </w:rPr>
      </w:pPr>
      <w:r w:rsidRPr="00DF1E23">
        <w:rPr>
          <w:sz w:val="24"/>
          <w:szCs w:val="24"/>
        </w:rPr>
        <w:t>Преданья старины глубокой.</w:t>
      </w:r>
    </w:p>
    <w:p w:rsidR="00DF1E23" w:rsidRPr="00DF1E23" w:rsidRDefault="00DF1E23" w:rsidP="00DF1E23">
      <w:pPr>
        <w:pStyle w:val="a4"/>
        <w:rPr>
          <w:sz w:val="24"/>
          <w:szCs w:val="24"/>
        </w:rPr>
      </w:pPr>
      <w:r w:rsidRPr="00DF1E23">
        <w:rPr>
          <w:sz w:val="24"/>
          <w:szCs w:val="24"/>
        </w:rPr>
        <w:t>Богатыри и богатырство.</w:t>
      </w:r>
    </w:p>
    <w:p w:rsidR="00DF1E23" w:rsidRPr="00DF1E23" w:rsidRDefault="00DF1E23" w:rsidP="00DF1E23">
      <w:pPr>
        <w:pStyle w:val="a4"/>
        <w:rPr>
          <w:sz w:val="24"/>
          <w:szCs w:val="24"/>
        </w:rPr>
      </w:pPr>
      <w:r w:rsidRPr="00DF1E23">
        <w:rPr>
          <w:sz w:val="24"/>
          <w:szCs w:val="24"/>
        </w:rPr>
        <w:t>Былины (одна былина по выбору). Например: «Илья Муромец и Святогор» и другие.</w:t>
      </w:r>
    </w:p>
    <w:p w:rsidR="00DF1E23" w:rsidRPr="00DF1E23" w:rsidRDefault="00DF1E23" w:rsidP="00DF1E23">
      <w:pPr>
        <w:pStyle w:val="a4"/>
        <w:rPr>
          <w:sz w:val="24"/>
          <w:szCs w:val="24"/>
        </w:rPr>
      </w:pPr>
      <w:r w:rsidRPr="00DF1E23">
        <w:rPr>
          <w:sz w:val="24"/>
          <w:szCs w:val="24"/>
        </w:rPr>
        <w:t>Былинные сюжеты и герои в русской литературе.</w:t>
      </w:r>
    </w:p>
    <w:p w:rsidR="00DF1E23" w:rsidRPr="00DF1E23" w:rsidRDefault="00DF1E23" w:rsidP="00DF1E23">
      <w:pPr>
        <w:pStyle w:val="a4"/>
        <w:rPr>
          <w:sz w:val="24"/>
          <w:szCs w:val="24"/>
        </w:rPr>
      </w:pPr>
      <w:r w:rsidRPr="00DF1E23">
        <w:rPr>
          <w:sz w:val="24"/>
          <w:szCs w:val="24"/>
        </w:rPr>
        <w:t>Стихотворения (не менее одного). Например: И.А. Бунин «Святогор и Илья» и другие.</w:t>
      </w:r>
    </w:p>
    <w:p w:rsidR="00DF1E23" w:rsidRPr="00DF1E23" w:rsidRDefault="00DF1E23" w:rsidP="00DF1E23">
      <w:pPr>
        <w:pStyle w:val="a4"/>
        <w:rPr>
          <w:sz w:val="24"/>
          <w:szCs w:val="24"/>
        </w:rPr>
      </w:pPr>
      <w:r w:rsidRPr="00DF1E23">
        <w:rPr>
          <w:sz w:val="24"/>
          <w:szCs w:val="24"/>
        </w:rPr>
        <w:t>М.М. Пришвин «Певец былин».</w:t>
      </w:r>
    </w:p>
    <w:p w:rsidR="00DF1E23" w:rsidRPr="00DF1E23" w:rsidRDefault="00DF1E23" w:rsidP="00DF1E23">
      <w:pPr>
        <w:pStyle w:val="a4"/>
        <w:rPr>
          <w:sz w:val="24"/>
          <w:szCs w:val="24"/>
        </w:rPr>
      </w:pPr>
      <w:r w:rsidRPr="00DF1E23">
        <w:rPr>
          <w:sz w:val="24"/>
          <w:szCs w:val="24"/>
        </w:rPr>
        <w:t>Города земли русской.</w:t>
      </w:r>
    </w:p>
    <w:p w:rsidR="00DF1E23" w:rsidRPr="00DF1E23" w:rsidRDefault="00DF1E23" w:rsidP="00DF1E23">
      <w:pPr>
        <w:pStyle w:val="a4"/>
        <w:rPr>
          <w:sz w:val="24"/>
          <w:szCs w:val="24"/>
        </w:rPr>
      </w:pPr>
      <w:r w:rsidRPr="00DF1E23">
        <w:rPr>
          <w:sz w:val="24"/>
          <w:szCs w:val="24"/>
        </w:rPr>
        <w:t>Русский Север.</w:t>
      </w:r>
    </w:p>
    <w:p w:rsidR="00DF1E23" w:rsidRPr="00DF1E23" w:rsidRDefault="00DF1E23" w:rsidP="00DF1E23">
      <w:pPr>
        <w:pStyle w:val="a4"/>
        <w:rPr>
          <w:sz w:val="24"/>
          <w:szCs w:val="24"/>
        </w:rPr>
      </w:pPr>
      <w:r w:rsidRPr="00DF1E23">
        <w:rPr>
          <w:sz w:val="24"/>
          <w:szCs w:val="24"/>
        </w:rPr>
        <w:t>С.Г. Писахов «Ледяна колокольня» (не менее одной главы по выбору, например: «Морожены песни» и другие).</w:t>
      </w:r>
    </w:p>
    <w:p w:rsidR="00DF1E23" w:rsidRPr="00DF1E23" w:rsidRDefault="00DF1E23" w:rsidP="00DF1E23">
      <w:pPr>
        <w:pStyle w:val="a4"/>
        <w:rPr>
          <w:sz w:val="24"/>
          <w:szCs w:val="24"/>
        </w:rPr>
      </w:pPr>
      <w:r w:rsidRPr="00DF1E23">
        <w:rPr>
          <w:sz w:val="24"/>
          <w:szCs w:val="24"/>
        </w:rPr>
        <w:t>Б.В. Шергин «Поморские были и сказания» (не менее двух глав по выбору, например: «Детство в Архангельске», «Миша Ласкин» и другие).</w:t>
      </w:r>
    </w:p>
    <w:p w:rsidR="00DF1E23" w:rsidRPr="00DF1E23" w:rsidRDefault="00DF1E23" w:rsidP="00DF1E23">
      <w:pPr>
        <w:pStyle w:val="a4"/>
        <w:rPr>
          <w:sz w:val="24"/>
          <w:szCs w:val="24"/>
        </w:rPr>
      </w:pPr>
      <w:r w:rsidRPr="00DF1E23">
        <w:rPr>
          <w:sz w:val="24"/>
          <w:szCs w:val="24"/>
        </w:rPr>
        <w:t>Родные просторы.</w:t>
      </w:r>
    </w:p>
    <w:p w:rsidR="00DF1E23" w:rsidRPr="00DF1E23" w:rsidRDefault="00DF1E23" w:rsidP="00DF1E23">
      <w:pPr>
        <w:pStyle w:val="a4"/>
        <w:rPr>
          <w:sz w:val="24"/>
          <w:szCs w:val="24"/>
        </w:rPr>
      </w:pPr>
      <w:r w:rsidRPr="00DF1E23">
        <w:rPr>
          <w:sz w:val="24"/>
          <w:szCs w:val="24"/>
        </w:rPr>
        <w:t>Зима в русской поэзии.</w:t>
      </w:r>
    </w:p>
    <w:p w:rsidR="00DF1E23" w:rsidRPr="00DF1E23" w:rsidRDefault="00DF1E23" w:rsidP="00DF1E23">
      <w:pPr>
        <w:pStyle w:val="a4"/>
        <w:rPr>
          <w:sz w:val="24"/>
          <w:szCs w:val="24"/>
        </w:rPr>
      </w:pPr>
      <w:r w:rsidRPr="00DF1E23">
        <w:rPr>
          <w:sz w:val="24"/>
          <w:szCs w:val="24"/>
        </w:rPr>
        <w:t>Стихотворения (не менее двух). Например: И.С. Никитин «Встреча Зимы»,</w:t>
      </w:r>
    </w:p>
    <w:p w:rsidR="00DF1E23" w:rsidRPr="00DF1E23" w:rsidRDefault="00DF1E23" w:rsidP="00DF1E23">
      <w:pPr>
        <w:pStyle w:val="a4"/>
        <w:rPr>
          <w:sz w:val="24"/>
          <w:szCs w:val="24"/>
        </w:rPr>
      </w:pPr>
      <w:r w:rsidRPr="00DF1E23">
        <w:rPr>
          <w:sz w:val="24"/>
          <w:szCs w:val="24"/>
        </w:rPr>
        <w:t>А.А. Блок «Снег да снег. Всю избу занесло...», Н.М. Рубцов «Первый снег» и другие.</w:t>
      </w:r>
    </w:p>
    <w:p w:rsidR="00DF1E23" w:rsidRPr="00DF1E23" w:rsidRDefault="00DF1E23" w:rsidP="00DF1E23">
      <w:pPr>
        <w:pStyle w:val="a4"/>
        <w:rPr>
          <w:sz w:val="24"/>
          <w:szCs w:val="24"/>
        </w:rPr>
      </w:pPr>
      <w:r w:rsidRPr="00DF1E23">
        <w:rPr>
          <w:sz w:val="24"/>
          <w:szCs w:val="24"/>
        </w:rPr>
        <w:t>По мотивам русских сказок о зиме.</w:t>
      </w:r>
    </w:p>
    <w:p w:rsidR="00DF1E23" w:rsidRPr="00DF1E23" w:rsidRDefault="00DF1E23" w:rsidP="00DF1E23">
      <w:pPr>
        <w:pStyle w:val="a4"/>
        <w:rPr>
          <w:sz w:val="24"/>
          <w:szCs w:val="24"/>
        </w:rPr>
      </w:pPr>
      <w:r w:rsidRPr="00DF1E23">
        <w:rPr>
          <w:sz w:val="24"/>
          <w:szCs w:val="24"/>
        </w:rPr>
        <w:t>Е.Л. Шварц «Два брата».</w:t>
      </w:r>
    </w:p>
    <w:p w:rsidR="00DF1E23" w:rsidRPr="00DF1E23" w:rsidRDefault="00DF1E23" w:rsidP="00DF1E23">
      <w:pPr>
        <w:pStyle w:val="a4"/>
        <w:rPr>
          <w:sz w:val="24"/>
          <w:szCs w:val="24"/>
        </w:rPr>
      </w:pPr>
      <w:r w:rsidRPr="00DF1E23">
        <w:rPr>
          <w:sz w:val="24"/>
          <w:szCs w:val="24"/>
        </w:rPr>
        <w:t>Русские традиции.</w:t>
      </w:r>
    </w:p>
    <w:p w:rsidR="00DF1E23" w:rsidRPr="00DF1E23" w:rsidRDefault="00DF1E23" w:rsidP="00DF1E23">
      <w:pPr>
        <w:pStyle w:val="a4"/>
        <w:rPr>
          <w:sz w:val="24"/>
          <w:szCs w:val="24"/>
        </w:rPr>
      </w:pPr>
      <w:r w:rsidRPr="00DF1E23">
        <w:rPr>
          <w:sz w:val="24"/>
          <w:szCs w:val="24"/>
        </w:rPr>
        <w:t>Праздники русского мира.</w:t>
      </w:r>
    </w:p>
    <w:p w:rsidR="00DF1E23" w:rsidRPr="00DF1E23" w:rsidRDefault="00DF1E23" w:rsidP="00DF1E23">
      <w:pPr>
        <w:pStyle w:val="a4"/>
        <w:rPr>
          <w:sz w:val="24"/>
          <w:szCs w:val="24"/>
        </w:rPr>
      </w:pPr>
      <w:r w:rsidRPr="00DF1E23">
        <w:rPr>
          <w:sz w:val="24"/>
          <w:szCs w:val="24"/>
        </w:rPr>
        <w:t>Масленица.</w:t>
      </w:r>
    </w:p>
    <w:p w:rsidR="00DF1E23" w:rsidRPr="00DF1E23" w:rsidRDefault="00DF1E23" w:rsidP="00DF1E23">
      <w:pPr>
        <w:pStyle w:val="a4"/>
        <w:rPr>
          <w:sz w:val="24"/>
          <w:szCs w:val="24"/>
        </w:rPr>
      </w:pPr>
      <w:r w:rsidRPr="00DF1E23">
        <w:rPr>
          <w:sz w:val="24"/>
          <w:szCs w:val="24"/>
        </w:rPr>
        <w:t>Стихотворения (не менее двух). Например: М.Ю. Лермонтов «Посреди небесных тел...», А.Д. Дементьев «Прощёное воскресенье» и другие.</w:t>
      </w:r>
    </w:p>
    <w:p w:rsidR="00DF1E23" w:rsidRPr="00DF1E23" w:rsidRDefault="00DF1E23" w:rsidP="00DF1E23">
      <w:pPr>
        <w:pStyle w:val="a4"/>
        <w:rPr>
          <w:sz w:val="24"/>
          <w:szCs w:val="24"/>
        </w:rPr>
      </w:pPr>
      <w:r w:rsidRPr="00DF1E23">
        <w:rPr>
          <w:sz w:val="24"/>
          <w:szCs w:val="24"/>
        </w:rPr>
        <w:t>А.П. Чехов. «Блины».</w:t>
      </w:r>
    </w:p>
    <w:p w:rsidR="00DF1E23" w:rsidRPr="00DF1E23" w:rsidRDefault="00DF1E23" w:rsidP="00DF1E23">
      <w:pPr>
        <w:pStyle w:val="a4"/>
        <w:rPr>
          <w:sz w:val="24"/>
          <w:szCs w:val="24"/>
        </w:rPr>
      </w:pPr>
      <w:r w:rsidRPr="00DF1E23">
        <w:rPr>
          <w:sz w:val="24"/>
          <w:szCs w:val="24"/>
        </w:rPr>
        <w:t>Тэффи. «Блины».</w:t>
      </w:r>
    </w:p>
    <w:p w:rsidR="00DF1E23" w:rsidRPr="00DF1E23" w:rsidRDefault="00DF1E23" w:rsidP="00DF1E23">
      <w:pPr>
        <w:pStyle w:val="a4"/>
        <w:rPr>
          <w:sz w:val="24"/>
          <w:szCs w:val="24"/>
        </w:rPr>
      </w:pPr>
      <w:r w:rsidRPr="00DF1E23">
        <w:rPr>
          <w:sz w:val="24"/>
          <w:szCs w:val="24"/>
        </w:rPr>
        <w:t>Тепло родного дома.</w:t>
      </w:r>
    </w:p>
    <w:p w:rsidR="00DF1E23" w:rsidRPr="00DF1E23" w:rsidRDefault="00DF1E23" w:rsidP="00DF1E23">
      <w:pPr>
        <w:pStyle w:val="a4"/>
        <w:rPr>
          <w:sz w:val="24"/>
          <w:szCs w:val="24"/>
        </w:rPr>
      </w:pPr>
      <w:r w:rsidRPr="00DF1E23">
        <w:rPr>
          <w:sz w:val="24"/>
          <w:szCs w:val="24"/>
        </w:rPr>
        <w:t>Всюду родимую Русь узнаю.</w:t>
      </w:r>
    </w:p>
    <w:p w:rsidR="00DF1E23" w:rsidRPr="00DF1E23" w:rsidRDefault="00DF1E23" w:rsidP="00DF1E23">
      <w:pPr>
        <w:pStyle w:val="a4"/>
        <w:rPr>
          <w:sz w:val="24"/>
          <w:szCs w:val="24"/>
        </w:rPr>
      </w:pPr>
      <w:r w:rsidRPr="00DF1E23">
        <w:rPr>
          <w:sz w:val="24"/>
          <w:szCs w:val="24"/>
        </w:rPr>
        <w:t>Стихотворения (не менее одного). Например: В.А. Рождественский «Русская природа» и другие.</w:t>
      </w:r>
    </w:p>
    <w:p w:rsidR="00DF1E23" w:rsidRPr="00DF1E23" w:rsidRDefault="00DF1E23" w:rsidP="00DF1E23">
      <w:pPr>
        <w:pStyle w:val="a4"/>
        <w:rPr>
          <w:sz w:val="24"/>
          <w:szCs w:val="24"/>
        </w:rPr>
      </w:pPr>
      <w:r w:rsidRPr="00DF1E23">
        <w:rPr>
          <w:sz w:val="24"/>
          <w:szCs w:val="24"/>
        </w:rPr>
        <w:t>К.Г. Паустовский «Заботливый цветок».</w:t>
      </w:r>
    </w:p>
    <w:p w:rsidR="00DF1E23" w:rsidRPr="00DF1E23" w:rsidRDefault="00DF1E23" w:rsidP="00DF1E23">
      <w:pPr>
        <w:pStyle w:val="a4"/>
        <w:rPr>
          <w:sz w:val="24"/>
          <w:szCs w:val="24"/>
        </w:rPr>
      </w:pPr>
      <w:r w:rsidRPr="00DF1E23">
        <w:rPr>
          <w:sz w:val="24"/>
          <w:szCs w:val="24"/>
        </w:rPr>
        <w:t>Ю.В. Бондарев «Поздним вечером».</w:t>
      </w:r>
    </w:p>
    <w:p w:rsidR="00DF1E23" w:rsidRPr="00DF1E23" w:rsidRDefault="00DF1E23" w:rsidP="00DF1E23">
      <w:pPr>
        <w:pStyle w:val="a4"/>
        <w:rPr>
          <w:sz w:val="24"/>
          <w:szCs w:val="24"/>
        </w:rPr>
      </w:pPr>
      <w:r w:rsidRPr="00DF1E23">
        <w:rPr>
          <w:sz w:val="24"/>
          <w:szCs w:val="24"/>
        </w:rPr>
        <w:t>Русский характер - русская душа.</w:t>
      </w:r>
    </w:p>
    <w:p w:rsidR="00DF1E23" w:rsidRPr="00DF1E23" w:rsidRDefault="00DF1E23" w:rsidP="00DF1E23">
      <w:pPr>
        <w:pStyle w:val="a4"/>
        <w:rPr>
          <w:sz w:val="24"/>
          <w:szCs w:val="24"/>
        </w:rPr>
      </w:pPr>
      <w:r w:rsidRPr="00DF1E23">
        <w:rPr>
          <w:sz w:val="24"/>
          <w:szCs w:val="24"/>
        </w:rPr>
        <w:t>Не до ордена - была бы Родина.</w:t>
      </w:r>
    </w:p>
    <w:p w:rsidR="00DF1E23" w:rsidRPr="00DF1E23" w:rsidRDefault="00DF1E23" w:rsidP="00DF1E23">
      <w:pPr>
        <w:pStyle w:val="a4"/>
        <w:rPr>
          <w:sz w:val="24"/>
          <w:szCs w:val="24"/>
        </w:rPr>
      </w:pPr>
      <w:r w:rsidRPr="00DF1E23">
        <w:rPr>
          <w:sz w:val="24"/>
          <w:szCs w:val="24"/>
        </w:rPr>
        <w:t>Оборона Севастополя.</w:t>
      </w:r>
    </w:p>
    <w:p w:rsidR="00DF1E23" w:rsidRPr="00DF1E23" w:rsidRDefault="00DF1E23" w:rsidP="00DF1E23">
      <w:pPr>
        <w:pStyle w:val="a4"/>
        <w:rPr>
          <w:sz w:val="24"/>
          <w:szCs w:val="24"/>
        </w:rPr>
      </w:pPr>
      <w:r w:rsidRPr="00DF1E23">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DF1E23" w:rsidRPr="00DF1E23" w:rsidRDefault="00DF1E23" w:rsidP="00DF1E23">
      <w:pPr>
        <w:pStyle w:val="a4"/>
        <w:rPr>
          <w:sz w:val="24"/>
          <w:szCs w:val="24"/>
        </w:rPr>
      </w:pPr>
      <w:r w:rsidRPr="00DF1E23">
        <w:rPr>
          <w:sz w:val="24"/>
          <w:szCs w:val="24"/>
        </w:rPr>
        <w:t>Загадки русской души.</w:t>
      </w:r>
    </w:p>
    <w:p w:rsidR="00DF1E23" w:rsidRPr="00DF1E23" w:rsidRDefault="00DF1E23" w:rsidP="00DF1E23">
      <w:pPr>
        <w:pStyle w:val="a4"/>
        <w:rPr>
          <w:sz w:val="24"/>
          <w:szCs w:val="24"/>
        </w:rPr>
      </w:pPr>
      <w:r w:rsidRPr="00DF1E23">
        <w:rPr>
          <w:sz w:val="24"/>
          <w:szCs w:val="24"/>
        </w:rPr>
        <w:t>Чудеса нужно проводить своими руками.</w:t>
      </w:r>
    </w:p>
    <w:p w:rsidR="00DF1E23" w:rsidRPr="00DF1E23" w:rsidRDefault="00DF1E23" w:rsidP="00DF1E23">
      <w:pPr>
        <w:pStyle w:val="a4"/>
        <w:rPr>
          <w:sz w:val="24"/>
          <w:szCs w:val="24"/>
        </w:rPr>
      </w:pPr>
      <w:r w:rsidRPr="00DF1E23">
        <w:rPr>
          <w:sz w:val="24"/>
          <w:szCs w:val="24"/>
        </w:rPr>
        <w:t>Стихотворения (не менее одного). Например: Ф.И. Тютчев «Чему бы жизнь нас ни учила</w:t>
      </w:r>
      <w:r w:rsidRPr="00DF1E23">
        <w:rPr>
          <w:rFonts w:eastAsiaTheme="majorEastAsia"/>
          <w:sz w:val="24"/>
          <w:szCs w:val="24"/>
          <w:lang w:eastAsia="ru-RU" w:bidi="ru-RU"/>
        </w:rPr>
        <w:t>...» и</w:t>
      </w:r>
      <w:r w:rsidRPr="00DF1E23">
        <w:rPr>
          <w:sz w:val="24"/>
          <w:szCs w:val="24"/>
        </w:rPr>
        <w:t xml:space="preserve"> другие.</w:t>
      </w:r>
    </w:p>
    <w:p w:rsidR="00DF1E23" w:rsidRPr="00DF1E23" w:rsidRDefault="00DF1E23" w:rsidP="00DF1E23">
      <w:pPr>
        <w:pStyle w:val="a4"/>
        <w:rPr>
          <w:sz w:val="24"/>
          <w:szCs w:val="24"/>
        </w:rPr>
      </w:pPr>
      <w:r w:rsidRPr="00DF1E23">
        <w:rPr>
          <w:sz w:val="24"/>
          <w:szCs w:val="24"/>
        </w:rPr>
        <w:t>Н.С. Лесков «Неразменный рубль».</w:t>
      </w:r>
    </w:p>
    <w:p w:rsidR="00DF1E23" w:rsidRPr="00DF1E23" w:rsidRDefault="00DF1E23" w:rsidP="00DF1E23">
      <w:pPr>
        <w:pStyle w:val="a4"/>
        <w:rPr>
          <w:sz w:val="24"/>
          <w:szCs w:val="24"/>
        </w:rPr>
      </w:pPr>
      <w:r w:rsidRPr="00DF1E23">
        <w:rPr>
          <w:sz w:val="24"/>
          <w:szCs w:val="24"/>
        </w:rPr>
        <w:t>В.П. Астафьев «Бабушка с малиной».</w:t>
      </w:r>
    </w:p>
    <w:p w:rsidR="00DF1E23" w:rsidRPr="00DF1E23" w:rsidRDefault="00DF1E23" w:rsidP="00DF1E23">
      <w:pPr>
        <w:pStyle w:val="a4"/>
        <w:rPr>
          <w:sz w:val="24"/>
          <w:szCs w:val="24"/>
        </w:rPr>
      </w:pPr>
      <w:r w:rsidRPr="00DF1E23">
        <w:rPr>
          <w:sz w:val="24"/>
          <w:szCs w:val="24"/>
        </w:rPr>
        <w:t>О ваших ровесниках.</w:t>
      </w:r>
    </w:p>
    <w:p w:rsidR="00DF1E23" w:rsidRPr="00DF1E23" w:rsidRDefault="00DF1E23" w:rsidP="00DF1E23">
      <w:pPr>
        <w:pStyle w:val="a4"/>
        <w:rPr>
          <w:sz w:val="24"/>
          <w:szCs w:val="24"/>
        </w:rPr>
      </w:pPr>
      <w:r w:rsidRPr="00DF1E23">
        <w:rPr>
          <w:sz w:val="24"/>
          <w:szCs w:val="24"/>
        </w:rPr>
        <w:t>Реальность и мечты.</w:t>
      </w:r>
    </w:p>
    <w:p w:rsidR="00DF1E23" w:rsidRPr="00DF1E23" w:rsidRDefault="00DF1E23" w:rsidP="00DF1E23">
      <w:pPr>
        <w:pStyle w:val="a4"/>
        <w:rPr>
          <w:sz w:val="24"/>
          <w:szCs w:val="24"/>
        </w:rPr>
      </w:pPr>
      <w:r w:rsidRPr="00DF1E23">
        <w:rPr>
          <w:sz w:val="24"/>
          <w:szCs w:val="24"/>
        </w:rPr>
        <w:t>Р.П. Погодин «Кирпичные острова» (рассказы «Как я с ним познакомился», «Кирпичные острова»).</w:t>
      </w:r>
    </w:p>
    <w:p w:rsidR="00DF1E23" w:rsidRPr="00DF1E23" w:rsidRDefault="00DF1E23" w:rsidP="00DF1E23">
      <w:pPr>
        <w:pStyle w:val="a4"/>
        <w:rPr>
          <w:sz w:val="24"/>
          <w:szCs w:val="24"/>
        </w:rPr>
      </w:pPr>
      <w:r w:rsidRPr="00DF1E23">
        <w:rPr>
          <w:sz w:val="24"/>
          <w:szCs w:val="24"/>
        </w:rPr>
        <w:t>Е.С. Велтистов «Миллион и один день каникул» (один фрагмент по выбору). Лишь слову жизнь дана.</w:t>
      </w:r>
    </w:p>
    <w:p w:rsidR="00DF1E23" w:rsidRPr="00DF1E23" w:rsidRDefault="00DF1E23" w:rsidP="00DF1E23">
      <w:pPr>
        <w:pStyle w:val="a4"/>
        <w:rPr>
          <w:sz w:val="24"/>
          <w:szCs w:val="24"/>
        </w:rPr>
      </w:pPr>
      <w:r w:rsidRPr="00DF1E23">
        <w:rPr>
          <w:sz w:val="24"/>
          <w:szCs w:val="24"/>
        </w:rPr>
        <w:t>На русском дышим языке.</w:t>
      </w:r>
    </w:p>
    <w:p w:rsidR="00DF1E23" w:rsidRPr="00DF1E23" w:rsidRDefault="00DF1E23" w:rsidP="00DF1E23">
      <w:pPr>
        <w:pStyle w:val="a4"/>
        <w:rPr>
          <w:sz w:val="24"/>
          <w:szCs w:val="24"/>
        </w:rPr>
      </w:pPr>
      <w:r w:rsidRPr="00DF1E23">
        <w:rPr>
          <w:sz w:val="24"/>
          <w:szCs w:val="24"/>
        </w:rPr>
        <w:lastRenderedPageBreak/>
        <w:t>Стихотворения (не менее двух). Например: К.Д. Бальмонт «Русский язык», Ю.П. Мориц «Язык обид - язык не русский...» и другие.</w:t>
      </w:r>
    </w:p>
    <w:p w:rsidR="00DF1E23" w:rsidRPr="00DF1E23" w:rsidRDefault="00DF1E23" w:rsidP="00DF1E23">
      <w:pPr>
        <w:pStyle w:val="a4"/>
        <w:rPr>
          <w:sz w:val="24"/>
          <w:szCs w:val="24"/>
        </w:rPr>
      </w:pPr>
      <w:r w:rsidRPr="00DF1E23">
        <w:rPr>
          <w:sz w:val="24"/>
          <w:szCs w:val="24"/>
        </w:rPr>
        <w:t>Содержание обучения в 7 классе.</w:t>
      </w:r>
    </w:p>
    <w:p w:rsidR="00DF1E23" w:rsidRPr="00DF1E23" w:rsidRDefault="00DF1E23" w:rsidP="00DF1E23">
      <w:pPr>
        <w:pStyle w:val="a4"/>
        <w:rPr>
          <w:sz w:val="24"/>
          <w:szCs w:val="24"/>
        </w:rPr>
      </w:pPr>
      <w:r w:rsidRPr="00DF1E23">
        <w:rPr>
          <w:sz w:val="24"/>
          <w:szCs w:val="24"/>
        </w:rPr>
        <w:t>Россия - Родина моя.</w:t>
      </w:r>
    </w:p>
    <w:p w:rsidR="00DF1E23" w:rsidRPr="00DF1E23" w:rsidRDefault="00DF1E23" w:rsidP="00DF1E23">
      <w:pPr>
        <w:pStyle w:val="a4"/>
        <w:rPr>
          <w:sz w:val="24"/>
          <w:szCs w:val="24"/>
        </w:rPr>
      </w:pPr>
      <w:r w:rsidRPr="00DF1E23">
        <w:rPr>
          <w:sz w:val="24"/>
          <w:szCs w:val="24"/>
        </w:rPr>
        <w:t>Преданья старины глубокой.</w:t>
      </w:r>
    </w:p>
    <w:p w:rsidR="00DF1E23" w:rsidRPr="00DF1E23" w:rsidRDefault="00DF1E23" w:rsidP="00DF1E23">
      <w:pPr>
        <w:pStyle w:val="a4"/>
        <w:rPr>
          <w:sz w:val="24"/>
          <w:szCs w:val="24"/>
        </w:rPr>
      </w:pPr>
      <w:r w:rsidRPr="00DF1E23">
        <w:rPr>
          <w:sz w:val="24"/>
          <w:szCs w:val="24"/>
        </w:rPr>
        <w:t>Русские народные песни.</w:t>
      </w:r>
    </w:p>
    <w:p w:rsidR="00DF1E23" w:rsidRPr="00DF1E23" w:rsidRDefault="00DF1E23" w:rsidP="00DF1E23">
      <w:pPr>
        <w:pStyle w:val="a4"/>
        <w:rPr>
          <w:sz w:val="24"/>
          <w:szCs w:val="24"/>
        </w:rPr>
      </w:pPr>
      <w:r w:rsidRPr="00DF1E23">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DF1E23" w:rsidRPr="00DF1E23" w:rsidRDefault="00DF1E23" w:rsidP="00DF1E23">
      <w:pPr>
        <w:pStyle w:val="a4"/>
        <w:rPr>
          <w:sz w:val="24"/>
          <w:szCs w:val="24"/>
        </w:rPr>
      </w:pPr>
      <w:r w:rsidRPr="00DF1E23">
        <w:rPr>
          <w:sz w:val="24"/>
          <w:szCs w:val="24"/>
        </w:rPr>
        <w:t>Фольклорные сюжеты и мотивы в русской литературе.</w:t>
      </w:r>
    </w:p>
    <w:p w:rsidR="00DF1E23" w:rsidRPr="00DF1E23" w:rsidRDefault="00DF1E23" w:rsidP="00DF1E23">
      <w:pPr>
        <w:pStyle w:val="a4"/>
        <w:rPr>
          <w:sz w:val="24"/>
          <w:szCs w:val="24"/>
        </w:rPr>
      </w:pPr>
      <w:r w:rsidRPr="00DF1E23">
        <w:rPr>
          <w:sz w:val="24"/>
          <w:szCs w:val="24"/>
        </w:rPr>
        <w:t>С. Пушкин «Песни о Стеньке Разине» (песня 1).</w:t>
      </w:r>
    </w:p>
    <w:p w:rsidR="00DF1E23" w:rsidRPr="00DF1E23" w:rsidRDefault="00DF1E23" w:rsidP="00DF1E23">
      <w:pPr>
        <w:pStyle w:val="a4"/>
        <w:rPr>
          <w:sz w:val="24"/>
          <w:szCs w:val="24"/>
        </w:rPr>
      </w:pPr>
      <w:r w:rsidRPr="00DF1E23">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DF1E23" w:rsidRPr="00DF1E23" w:rsidRDefault="00DF1E23" w:rsidP="00DF1E23">
      <w:pPr>
        <w:pStyle w:val="a4"/>
        <w:rPr>
          <w:sz w:val="24"/>
          <w:szCs w:val="24"/>
        </w:rPr>
      </w:pPr>
      <w:r w:rsidRPr="00DF1E23">
        <w:rPr>
          <w:sz w:val="24"/>
          <w:szCs w:val="24"/>
        </w:rPr>
        <w:t>Города земли русской.</w:t>
      </w:r>
    </w:p>
    <w:p w:rsidR="00DF1E23" w:rsidRPr="00DF1E23" w:rsidRDefault="00DF1E23" w:rsidP="00DF1E23">
      <w:pPr>
        <w:pStyle w:val="a4"/>
        <w:rPr>
          <w:sz w:val="24"/>
          <w:szCs w:val="24"/>
        </w:rPr>
      </w:pPr>
      <w:r w:rsidRPr="00DF1E23">
        <w:rPr>
          <w:sz w:val="24"/>
          <w:szCs w:val="24"/>
        </w:rPr>
        <w:t>Сибирский край.</w:t>
      </w:r>
    </w:p>
    <w:p w:rsidR="00DF1E23" w:rsidRPr="00DF1E23" w:rsidRDefault="00DF1E23" w:rsidP="00DF1E23">
      <w:pPr>
        <w:pStyle w:val="a4"/>
        <w:rPr>
          <w:sz w:val="24"/>
          <w:szCs w:val="24"/>
        </w:rPr>
      </w:pPr>
      <w:r w:rsidRPr="00DF1E23">
        <w:rPr>
          <w:sz w:val="24"/>
          <w:szCs w:val="24"/>
        </w:rPr>
        <w:t>Г. Распутин «Сибирь, Сибирь...» (одна глава по выбору, например «Тобольск» и другие).</w:t>
      </w:r>
    </w:p>
    <w:p w:rsidR="00DF1E23" w:rsidRPr="00DF1E23" w:rsidRDefault="00DF1E23" w:rsidP="00DF1E23">
      <w:pPr>
        <w:pStyle w:val="a4"/>
        <w:rPr>
          <w:sz w:val="24"/>
          <w:szCs w:val="24"/>
        </w:rPr>
      </w:pPr>
      <w:r w:rsidRPr="00DF1E23">
        <w:rPr>
          <w:sz w:val="24"/>
          <w:szCs w:val="24"/>
        </w:rPr>
        <w:t>А.И. Солженицын «Колокол Углича».</w:t>
      </w:r>
    </w:p>
    <w:p w:rsidR="00DF1E23" w:rsidRPr="00DF1E23" w:rsidRDefault="00DF1E23" w:rsidP="00DF1E23">
      <w:pPr>
        <w:pStyle w:val="a4"/>
        <w:rPr>
          <w:sz w:val="24"/>
          <w:szCs w:val="24"/>
        </w:rPr>
      </w:pPr>
      <w:r w:rsidRPr="00DF1E23">
        <w:rPr>
          <w:sz w:val="24"/>
          <w:szCs w:val="24"/>
        </w:rPr>
        <w:t>Родные просторы.</w:t>
      </w:r>
    </w:p>
    <w:p w:rsidR="00DF1E23" w:rsidRPr="00DF1E23" w:rsidRDefault="00DF1E23" w:rsidP="00DF1E23">
      <w:pPr>
        <w:pStyle w:val="a4"/>
        <w:rPr>
          <w:sz w:val="24"/>
          <w:szCs w:val="24"/>
        </w:rPr>
      </w:pPr>
      <w:r w:rsidRPr="00DF1E23">
        <w:rPr>
          <w:sz w:val="24"/>
          <w:szCs w:val="24"/>
        </w:rPr>
        <w:t>Русское поле.</w:t>
      </w:r>
    </w:p>
    <w:p w:rsidR="00DF1E23" w:rsidRPr="00DF1E23" w:rsidRDefault="00DF1E23" w:rsidP="00DF1E23">
      <w:pPr>
        <w:pStyle w:val="a4"/>
        <w:rPr>
          <w:sz w:val="24"/>
          <w:szCs w:val="24"/>
        </w:rPr>
      </w:pPr>
      <w:r w:rsidRPr="00DF1E23">
        <w:rPr>
          <w:sz w:val="24"/>
          <w:szCs w:val="24"/>
        </w:rPr>
        <w:t>Стихотворения (не менее двух). Например: И.С. Никитин «Поле», И.А. Гофф «Русское поле» и другие.</w:t>
      </w:r>
    </w:p>
    <w:p w:rsidR="00DF1E23" w:rsidRPr="00DF1E23" w:rsidRDefault="00DF1E23" w:rsidP="00DF1E23">
      <w:pPr>
        <w:pStyle w:val="a4"/>
        <w:rPr>
          <w:sz w:val="24"/>
          <w:szCs w:val="24"/>
        </w:rPr>
      </w:pPr>
      <w:r w:rsidRPr="00DF1E23">
        <w:rPr>
          <w:sz w:val="24"/>
          <w:szCs w:val="24"/>
        </w:rPr>
        <w:t>Д.В. Григорович «Пахарь» (не менее одной главы по выбору).</w:t>
      </w:r>
    </w:p>
    <w:p w:rsidR="00DF1E23" w:rsidRPr="00DF1E23" w:rsidRDefault="00DF1E23" w:rsidP="00DF1E23">
      <w:pPr>
        <w:pStyle w:val="a4"/>
        <w:rPr>
          <w:sz w:val="24"/>
          <w:szCs w:val="24"/>
        </w:rPr>
      </w:pPr>
      <w:r w:rsidRPr="00DF1E23">
        <w:rPr>
          <w:sz w:val="24"/>
          <w:szCs w:val="24"/>
        </w:rPr>
        <w:t>Русские традиции.</w:t>
      </w:r>
    </w:p>
    <w:p w:rsidR="00DF1E23" w:rsidRPr="00DF1E23" w:rsidRDefault="00DF1E23" w:rsidP="00DF1E23">
      <w:pPr>
        <w:pStyle w:val="a4"/>
        <w:rPr>
          <w:sz w:val="24"/>
          <w:szCs w:val="24"/>
        </w:rPr>
      </w:pPr>
      <w:r w:rsidRPr="00DF1E23">
        <w:rPr>
          <w:sz w:val="24"/>
          <w:szCs w:val="24"/>
        </w:rPr>
        <w:t>Праздники русского мира.</w:t>
      </w:r>
    </w:p>
    <w:p w:rsidR="00DF1E23" w:rsidRPr="00DF1E23" w:rsidRDefault="00DF1E23" w:rsidP="00DF1E23">
      <w:pPr>
        <w:pStyle w:val="a4"/>
        <w:rPr>
          <w:sz w:val="24"/>
          <w:szCs w:val="24"/>
        </w:rPr>
      </w:pPr>
      <w:r w:rsidRPr="00DF1E23">
        <w:rPr>
          <w:sz w:val="24"/>
          <w:szCs w:val="24"/>
        </w:rPr>
        <w:t>Пасха.</w:t>
      </w:r>
    </w:p>
    <w:p w:rsidR="00DF1E23" w:rsidRPr="00DF1E23" w:rsidRDefault="00DF1E23" w:rsidP="00DF1E23">
      <w:pPr>
        <w:pStyle w:val="a4"/>
        <w:rPr>
          <w:sz w:val="24"/>
          <w:szCs w:val="24"/>
        </w:rPr>
      </w:pPr>
      <w:r w:rsidRPr="00DF1E23">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DF1E23" w:rsidRPr="00DF1E23" w:rsidRDefault="00DF1E23" w:rsidP="00DF1E23">
      <w:pPr>
        <w:pStyle w:val="a4"/>
        <w:rPr>
          <w:sz w:val="24"/>
          <w:szCs w:val="24"/>
        </w:rPr>
      </w:pPr>
      <w:r w:rsidRPr="00DF1E23">
        <w:rPr>
          <w:sz w:val="24"/>
          <w:szCs w:val="24"/>
        </w:rPr>
        <w:t>П. Чехов «Казак».</w:t>
      </w:r>
    </w:p>
    <w:p w:rsidR="00DF1E23" w:rsidRPr="00DF1E23" w:rsidRDefault="00DF1E23" w:rsidP="00DF1E23">
      <w:pPr>
        <w:pStyle w:val="a4"/>
        <w:rPr>
          <w:sz w:val="24"/>
          <w:szCs w:val="24"/>
        </w:rPr>
      </w:pPr>
      <w:r w:rsidRPr="00DF1E23">
        <w:rPr>
          <w:sz w:val="24"/>
          <w:szCs w:val="24"/>
        </w:rPr>
        <w:t>Тепло родного дома.</w:t>
      </w:r>
    </w:p>
    <w:p w:rsidR="00DF1E23" w:rsidRPr="00DF1E23" w:rsidRDefault="00DF1E23" w:rsidP="00DF1E23">
      <w:pPr>
        <w:pStyle w:val="a4"/>
        <w:rPr>
          <w:sz w:val="24"/>
          <w:szCs w:val="24"/>
        </w:rPr>
      </w:pPr>
      <w:r w:rsidRPr="00DF1E23">
        <w:rPr>
          <w:sz w:val="24"/>
          <w:szCs w:val="24"/>
        </w:rPr>
        <w:t>Русские мастера.</w:t>
      </w:r>
    </w:p>
    <w:p w:rsidR="00DF1E23" w:rsidRPr="00DF1E23" w:rsidRDefault="00DF1E23" w:rsidP="00DF1E23">
      <w:pPr>
        <w:pStyle w:val="a4"/>
        <w:rPr>
          <w:sz w:val="24"/>
          <w:szCs w:val="24"/>
        </w:rPr>
      </w:pPr>
      <w:r w:rsidRPr="00DF1E23">
        <w:rPr>
          <w:sz w:val="24"/>
          <w:szCs w:val="24"/>
        </w:rPr>
        <w:t>А. Солоухин «Камешки на ладони» (не менее двух миниатюр по выбору).</w:t>
      </w:r>
    </w:p>
    <w:p w:rsidR="00DF1E23" w:rsidRPr="00DF1E23" w:rsidRDefault="00DF1E23" w:rsidP="00DF1E23">
      <w:pPr>
        <w:pStyle w:val="a4"/>
        <w:rPr>
          <w:sz w:val="24"/>
          <w:szCs w:val="24"/>
        </w:rPr>
      </w:pPr>
      <w:r w:rsidRPr="00DF1E23">
        <w:rPr>
          <w:sz w:val="24"/>
          <w:szCs w:val="24"/>
        </w:rPr>
        <w:t>Ф.А. Абрамов «Дом» (один фрагмент по выбору).</w:t>
      </w:r>
    </w:p>
    <w:p w:rsidR="00DF1E23" w:rsidRPr="00DF1E23" w:rsidRDefault="00DF1E23" w:rsidP="00DF1E23">
      <w:pPr>
        <w:pStyle w:val="a4"/>
        <w:rPr>
          <w:sz w:val="24"/>
          <w:szCs w:val="24"/>
        </w:rPr>
      </w:pPr>
      <w:r w:rsidRPr="00DF1E23">
        <w:rPr>
          <w:sz w:val="24"/>
          <w:szCs w:val="24"/>
        </w:rPr>
        <w:t>Стихотворения (не менее одного). Например: Р.И. Рождественский «О мастерах» и другие.</w:t>
      </w:r>
    </w:p>
    <w:p w:rsidR="00DF1E23" w:rsidRPr="00DF1E23" w:rsidRDefault="00DF1E23" w:rsidP="00DF1E23">
      <w:pPr>
        <w:pStyle w:val="a4"/>
        <w:rPr>
          <w:sz w:val="24"/>
          <w:szCs w:val="24"/>
        </w:rPr>
      </w:pPr>
      <w:r w:rsidRPr="00DF1E23">
        <w:rPr>
          <w:sz w:val="24"/>
          <w:szCs w:val="24"/>
        </w:rPr>
        <w:t>Русский характер - русская душа.</w:t>
      </w:r>
    </w:p>
    <w:p w:rsidR="00DF1E23" w:rsidRPr="00DF1E23" w:rsidRDefault="00DF1E23" w:rsidP="00DF1E23">
      <w:pPr>
        <w:pStyle w:val="a4"/>
        <w:rPr>
          <w:sz w:val="24"/>
          <w:szCs w:val="24"/>
        </w:rPr>
      </w:pPr>
      <w:r w:rsidRPr="00DF1E23">
        <w:rPr>
          <w:sz w:val="24"/>
          <w:szCs w:val="24"/>
        </w:rPr>
        <w:t>Не до ордена - была бы Родина.</w:t>
      </w:r>
    </w:p>
    <w:p w:rsidR="00DF1E23" w:rsidRPr="00DF1E23" w:rsidRDefault="00DF1E23" w:rsidP="00DF1E23">
      <w:pPr>
        <w:pStyle w:val="a4"/>
        <w:rPr>
          <w:sz w:val="24"/>
          <w:szCs w:val="24"/>
        </w:rPr>
      </w:pPr>
      <w:r w:rsidRPr="00DF1E23">
        <w:rPr>
          <w:sz w:val="24"/>
          <w:szCs w:val="24"/>
        </w:rPr>
        <w:t>На Первой мировой войне.</w:t>
      </w:r>
    </w:p>
    <w:p w:rsidR="00DF1E23" w:rsidRPr="00DF1E23" w:rsidRDefault="00DF1E23" w:rsidP="00DF1E23">
      <w:pPr>
        <w:pStyle w:val="a4"/>
        <w:rPr>
          <w:sz w:val="24"/>
          <w:szCs w:val="24"/>
        </w:rPr>
      </w:pPr>
      <w:r w:rsidRPr="00DF1E23">
        <w:rPr>
          <w:sz w:val="24"/>
          <w:szCs w:val="24"/>
        </w:rPr>
        <w:t>Стихотворения (не менее двух). Например: С.М. Городецкий «Воздушный витязь», Н.С. Гумилёв «Наступление», «Война» и другие.</w:t>
      </w:r>
    </w:p>
    <w:p w:rsidR="00DF1E23" w:rsidRPr="00DF1E23" w:rsidRDefault="00DF1E23" w:rsidP="00DF1E23">
      <w:pPr>
        <w:pStyle w:val="a4"/>
        <w:rPr>
          <w:sz w:val="24"/>
          <w:szCs w:val="24"/>
        </w:rPr>
      </w:pPr>
      <w:r w:rsidRPr="00DF1E23">
        <w:rPr>
          <w:sz w:val="24"/>
          <w:szCs w:val="24"/>
        </w:rPr>
        <w:t>М.М. Пришвин «Голубая стрекоза».</w:t>
      </w:r>
    </w:p>
    <w:p w:rsidR="00DF1E23" w:rsidRPr="00DF1E23" w:rsidRDefault="00DF1E23" w:rsidP="00DF1E23">
      <w:pPr>
        <w:pStyle w:val="a4"/>
        <w:rPr>
          <w:sz w:val="24"/>
          <w:szCs w:val="24"/>
        </w:rPr>
      </w:pPr>
      <w:r w:rsidRPr="00DF1E23">
        <w:rPr>
          <w:sz w:val="24"/>
          <w:szCs w:val="24"/>
        </w:rPr>
        <w:t>Загадки русской души.</w:t>
      </w:r>
    </w:p>
    <w:p w:rsidR="00DF1E23" w:rsidRPr="00DF1E23" w:rsidRDefault="00DF1E23" w:rsidP="00DF1E23">
      <w:pPr>
        <w:pStyle w:val="a4"/>
        <w:rPr>
          <w:sz w:val="24"/>
          <w:szCs w:val="24"/>
        </w:rPr>
      </w:pPr>
      <w:r w:rsidRPr="00DF1E23">
        <w:rPr>
          <w:sz w:val="24"/>
          <w:szCs w:val="24"/>
        </w:rPr>
        <w:t>Долюшка женская.</w:t>
      </w:r>
    </w:p>
    <w:p w:rsidR="00DF1E23" w:rsidRPr="00DF1E23" w:rsidRDefault="00DF1E23" w:rsidP="00DF1E23">
      <w:pPr>
        <w:pStyle w:val="a4"/>
        <w:rPr>
          <w:sz w:val="24"/>
          <w:szCs w:val="24"/>
        </w:rPr>
      </w:pPr>
      <w:r w:rsidRPr="00DF1E23">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DF1E23" w:rsidRPr="00DF1E23" w:rsidRDefault="00DF1E23" w:rsidP="00DF1E23">
      <w:pPr>
        <w:pStyle w:val="a4"/>
        <w:rPr>
          <w:sz w:val="24"/>
          <w:szCs w:val="24"/>
        </w:rPr>
      </w:pPr>
      <w:r w:rsidRPr="00DF1E23">
        <w:rPr>
          <w:sz w:val="24"/>
          <w:szCs w:val="24"/>
        </w:rPr>
        <w:t>Ф.А. Абрамов «Золотые руки».</w:t>
      </w:r>
    </w:p>
    <w:p w:rsidR="00DF1E23" w:rsidRPr="00DF1E23" w:rsidRDefault="00DF1E23" w:rsidP="00DF1E23">
      <w:pPr>
        <w:pStyle w:val="a4"/>
        <w:rPr>
          <w:sz w:val="24"/>
          <w:szCs w:val="24"/>
        </w:rPr>
      </w:pPr>
      <w:r w:rsidRPr="00DF1E23">
        <w:rPr>
          <w:sz w:val="24"/>
          <w:szCs w:val="24"/>
        </w:rPr>
        <w:t>О ваших ровесниках.</w:t>
      </w:r>
    </w:p>
    <w:p w:rsidR="00DF1E23" w:rsidRPr="00DF1E23" w:rsidRDefault="00DF1E23" w:rsidP="00DF1E23">
      <w:pPr>
        <w:pStyle w:val="a4"/>
        <w:rPr>
          <w:sz w:val="24"/>
          <w:szCs w:val="24"/>
        </w:rPr>
      </w:pPr>
      <w:r w:rsidRPr="00DF1E23">
        <w:rPr>
          <w:sz w:val="24"/>
          <w:szCs w:val="24"/>
        </w:rPr>
        <w:t>Взрослые детские проблемы.</w:t>
      </w:r>
    </w:p>
    <w:p w:rsidR="00DF1E23" w:rsidRPr="00DF1E23" w:rsidRDefault="00DF1E23" w:rsidP="00DF1E23">
      <w:pPr>
        <w:pStyle w:val="a4"/>
        <w:rPr>
          <w:sz w:val="24"/>
          <w:szCs w:val="24"/>
        </w:rPr>
      </w:pPr>
      <w:r w:rsidRPr="00DF1E23">
        <w:rPr>
          <w:sz w:val="24"/>
          <w:szCs w:val="24"/>
        </w:rPr>
        <w:t>А.С. Игнатова «Джинн Сева».</w:t>
      </w:r>
    </w:p>
    <w:p w:rsidR="00DF1E23" w:rsidRPr="00DF1E23" w:rsidRDefault="00DF1E23" w:rsidP="00DF1E23">
      <w:pPr>
        <w:pStyle w:val="a4"/>
        <w:rPr>
          <w:sz w:val="24"/>
          <w:szCs w:val="24"/>
        </w:rPr>
      </w:pPr>
      <w:r w:rsidRPr="00DF1E23">
        <w:rPr>
          <w:sz w:val="24"/>
          <w:szCs w:val="24"/>
        </w:rPr>
        <w:t>Н.Н. Назаркин «Изумрудная рыбка» (не менее двух глав по выбору, например, «Изумрудная рыбка», «Ах, миледи!», «Про личную жизнь» и другие).</w:t>
      </w:r>
    </w:p>
    <w:p w:rsidR="00DF1E23" w:rsidRPr="00DF1E23" w:rsidRDefault="00DF1E23" w:rsidP="00DF1E23">
      <w:pPr>
        <w:pStyle w:val="a4"/>
        <w:rPr>
          <w:sz w:val="24"/>
          <w:szCs w:val="24"/>
        </w:rPr>
      </w:pPr>
      <w:r w:rsidRPr="00DF1E23">
        <w:rPr>
          <w:sz w:val="24"/>
          <w:szCs w:val="24"/>
        </w:rPr>
        <w:t>Лишь слову жизнь дана.</w:t>
      </w:r>
    </w:p>
    <w:p w:rsidR="00DF1E23" w:rsidRPr="00DF1E23" w:rsidRDefault="00DF1E23" w:rsidP="00DF1E23">
      <w:pPr>
        <w:pStyle w:val="a4"/>
        <w:rPr>
          <w:sz w:val="24"/>
          <w:szCs w:val="24"/>
        </w:rPr>
      </w:pPr>
      <w:r w:rsidRPr="00DF1E23">
        <w:rPr>
          <w:sz w:val="24"/>
          <w:szCs w:val="24"/>
        </w:rPr>
        <w:t>Такого языка на свете не бывало.</w:t>
      </w:r>
    </w:p>
    <w:p w:rsidR="00DF1E23" w:rsidRPr="00DF1E23" w:rsidRDefault="00DF1E23" w:rsidP="00DF1E23">
      <w:pPr>
        <w:pStyle w:val="a4"/>
        <w:rPr>
          <w:sz w:val="24"/>
          <w:szCs w:val="24"/>
        </w:rPr>
      </w:pPr>
      <w:r w:rsidRPr="00DF1E23">
        <w:rPr>
          <w:sz w:val="24"/>
          <w:szCs w:val="24"/>
        </w:rPr>
        <w:t>Стихотворения (не менее одного). Например: В. Рождественский «В родной поэзии совсем не старовер...» и другие.</w:t>
      </w:r>
    </w:p>
    <w:p w:rsidR="00DF1E23" w:rsidRPr="00DF1E23" w:rsidRDefault="00DF1E23" w:rsidP="00DF1E23">
      <w:pPr>
        <w:pStyle w:val="a4"/>
        <w:rPr>
          <w:sz w:val="24"/>
          <w:szCs w:val="24"/>
        </w:rPr>
      </w:pPr>
      <w:r w:rsidRPr="00DF1E23">
        <w:rPr>
          <w:sz w:val="24"/>
          <w:szCs w:val="24"/>
        </w:rPr>
        <w:t>Содержание обучения в 8 классе.</w:t>
      </w:r>
    </w:p>
    <w:p w:rsidR="00DF1E23" w:rsidRPr="00DF1E23" w:rsidRDefault="00DF1E23" w:rsidP="00DF1E23">
      <w:pPr>
        <w:pStyle w:val="a4"/>
        <w:rPr>
          <w:sz w:val="24"/>
          <w:szCs w:val="24"/>
        </w:rPr>
      </w:pPr>
      <w:r w:rsidRPr="00DF1E23">
        <w:rPr>
          <w:sz w:val="24"/>
          <w:szCs w:val="24"/>
        </w:rPr>
        <w:t>Россия - Родина моя.</w:t>
      </w:r>
    </w:p>
    <w:p w:rsidR="00DF1E23" w:rsidRPr="00DF1E23" w:rsidRDefault="00DF1E23" w:rsidP="00DF1E23">
      <w:pPr>
        <w:pStyle w:val="a4"/>
        <w:rPr>
          <w:sz w:val="24"/>
          <w:szCs w:val="24"/>
        </w:rPr>
      </w:pPr>
      <w:r w:rsidRPr="00DF1E23">
        <w:rPr>
          <w:sz w:val="24"/>
          <w:szCs w:val="24"/>
        </w:rPr>
        <w:lastRenderedPageBreak/>
        <w:t>Легендарный герой земли русской Иван Сусанин.</w:t>
      </w:r>
    </w:p>
    <w:p w:rsidR="00DF1E23" w:rsidRPr="00DF1E23" w:rsidRDefault="00DF1E23" w:rsidP="00DF1E23">
      <w:pPr>
        <w:pStyle w:val="a4"/>
        <w:rPr>
          <w:sz w:val="24"/>
          <w:szCs w:val="24"/>
        </w:rPr>
      </w:pPr>
      <w:r w:rsidRPr="00DF1E23">
        <w:rPr>
          <w:sz w:val="24"/>
          <w:szCs w:val="24"/>
        </w:rPr>
        <w:t>Стихотворения (не менее одного). Например: С.Н. Марков «Сусанин», О.А. Ильина «Во время грозного и злого поединка...» и другие.</w:t>
      </w:r>
    </w:p>
    <w:p w:rsidR="00DF1E23" w:rsidRPr="00DF1E23" w:rsidRDefault="00DF1E23" w:rsidP="00DF1E23">
      <w:pPr>
        <w:pStyle w:val="a4"/>
        <w:rPr>
          <w:sz w:val="24"/>
          <w:szCs w:val="24"/>
        </w:rPr>
      </w:pPr>
      <w:r w:rsidRPr="00DF1E23">
        <w:rPr>
          <w:sz w:val="24"/>
          <w:szCs w:val="24"/>
        </w:rPr>
        <w:t>П.Н. Полевой «Избранник Божий» (не менее двух глав по выбору).</w:t>
      </w:r>
    </w:p>
    <w:p w:rsidR="00DF1E23" w:rsidRPr="00DF1E23" w:rsidRDefault="00DF1E23" w:rsidP="00DF1E23">
      <w:pPr>
        <w:pStyle w:val="a4"/>
        <w:rPr>
          <w:sz w:val="24"/>
          <w:szCs w:val="24"/>
        </w:rPr>
      </w:pPr>
      <w:r w:rsidRPr="00DF1E23">
        <w:rPr>
          <w:sz w:val="24"/>
          <w:szCs w:val="24"/>
        </w:rPr>
        <w:t>Города земли русской.</w:t>
      </w:r>
    </w:p>
    <w:p w:rsidR="00DF1E23" w:rsidRPr="00DF1E23" w:rsidRDefault="00DF1E23" w:rsidP="00DF1E23">
      <w:pPr>
        <w:pStyle w:val="a4"/>
        <w:rPr>
          <w:sz w:val="24"/>
          <w:szCs w:val="24"/>
        </w:rPr>
      </w:pPr>
      <w:r w:rsidRPr="00DF1E23">
        <w:rPr>
          <w:sz w:val="24"/>
          <w:szCs w:val="24"/>
        </w:rPr>
        <w:t>По Золотому кольцу.</w:t>
      </w:r>
    </w:p>
    <w:p w:rsidR="00DF1E23" w:rsidRPr="00DF1E23" w:rsidRDefault="00DF1E23" w:rsidP="00DF1E23">
      <w:pPr>
        <w:pStyle w:val="a4"/>
        <w:rPr>
          <w:sz w:val="24"/>
          <w:szCs w:val="24"/>
        </w:rPr>
      </w:pPr>
      <w:r w:rsidRPr="00DF1E23">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DF1E23" w:rsidRPr="00DF1E23" w:rsidRDefault="00DF1E23" w:rsidP="00DF1E23">
      <w:pPr>
        <w:pStyle w:val="a4"/>
        <w:rPr>
          <w:sz w:val="24"/>
          <w:szCs w:val="24"/>
        </w:rPr>
      </w:pPr>
      <w:r w:rsidRPr="00DF1E23">
        <w:rPr>
          <w:sz w:val="24"/>
          <w:szCs w:val="24"/>
        </w:rPr>
        <w:t>Родные просторы.</w:t>
      </w:r>
    </w:p>
    <w:p w:rsidR="00DF1E23" w:rsidRPr="00DF1E23" w:rsidRDefault="00DF1E23" w:rsidP="00DF1E23">
      <w:pPr>
        <w:pStyle w:val="a4"/>
        <w:rPr>
          <w:sz w:val="24"/>
          <w:szCs w:val="24"/>
        </w:rPr>
      </w:pPr>
      <w:r w:rsidRPr="00DF1E23">
        <w:rPr>
          <w:sz w:val="24"/>
          <w:szCs w:val="24"/>
        </w:rPr>
        <w:t>Волга - русская река.</w:t>
      </w:r>
    </w:p>
    <w:p w:rsidR="00DF1E23" w:rsidRPr="00DF1E23" w:rsidRDefault="00DF1E23" w:rsidP="00DF1E23">
      <w:pPr>
        <w:pStyle w:val="a4"/>
        <w:rPr>
          <w:sz w:val="24"/>
          <w:szCs w:val="24"/>
        </w:rPr>
      </w:pPr>
      <w:r w:rsidRPr="00DF1E23">
        <w:rPr>
          <w:sz w:val="24"/>
          <w:szCs w:val="24"/>
        </w:rPr>
        <w:t>Русские народные песни о Волге (одна по выбору). Например: «Уж ты, Волга-река, Волга-матушка!..», «Вниз по матушке по Волге...» и другие.</w:t>
      </w:r>
    </w:p>
    <w:p w:rsidR="00DF1E23" w:rsidRPr="00DF1E23" w:rsidRDefault="00DF1E23" w:rsidP="00DF1E23">
      <w:pPr>
        <w:pStyle w:val="a4"/>
        <w:rPr>
          <w:sz w:val="24"/>
          <w:szCs w:val="24"/>
        </w:rPr>
      </w:pPr>
      <w:r w:rsidRPr="00DF1E23">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DF1E23" w:rsidRPr="00DF1E23" w:rsidRDefault="00DF1E23" w:rsidP="00DF1E23">
      <w:pPr>
        <w:pStyle w:val="a4"/>
        <w:rPr>
          <w:sz w:val="24"/>
          <w:szCs w:val="24"/>
        </w:rPr>
      </w:pPr>
      <w:r w:rsidRPr="00DF1E23">
        <w:rPr>
          <w:sz w:val="24"/>
          <w:szCs w:val="24"/>
        </w:rPr>
        <w:t>В.В. Розанов «Русский Нил» (один фрагмент по выбору).</w:t>
      </w:r>
    </w:p>
    <w:p w:rsidR="00DF1E23" w:rsidRPr="00DF1E23" w:rsidRDefault="00DF1E23" w:rsidP="00DF1E23">
      <w:pPr>
        <w:pStyle w:val="a4"/>
        <w:rPr>
          <w:sz w:val="24"/>
          <w:szCs w:val="24"/>
        </w:rPr>
      </w:pPr>
      <w:r w:rsidRPr="00DF1E23">
        <w:rPr>
          <w:sz w:val="24"/>
          <w:szCs w:val="24"/>
        </w:rPr>
        <w:t>Русские традиции.</w:t>
      </w:r>
    </w:p>
    <w:p w:rsidR="00DF1E23" w:rsidRPr="00DF1E23" w:rsidRDefault="00DF1E23" w:rsidP="00DF1E23">
      <w:pPr>
        <w:pStyle w:val="a4"/>
        <w:rPr>
          <w:sz w:val="24"/>
          <w:szCs w:val="24"/>
        </w:rPr>
      </w:pPr>
      <w:r w:rsidRPr="00DF1E23">
        <w:rPr>
          <w:sz w:val="24"/>
          <w:szCs w:val="24"/>
        </w:rPr>
        <w:t>Праздники русского мира.</w:t>
      </w:r>
    </w:p>
    <w:p w:rsidR="00DF1E23" w:rsidRPr="00DF1E23" w:rsidRDefault="00DF1E23" w:rsidP="00DF1E23">
      <w:pPr>
        <w:pStyle w:val="a4"/>
        <w:rPr>
          <w:sz w:val="24"/>
          <w:szCs w:val="24"/>
        </w:rPr>
      </w:pPr>
      <w:r w:rsidRPr="00DF1E23">
        <w:rPr>
          <w:sz w:val="24"/>
          <w:szCs w:val="24"/>
        </w:rPr>
        <w:t>Троица.</w:t>
      </w:r>
    </w:p>
    <w:p w:rsidR="00DF1E23" w:rsidRPr="00DF1E23" w:rsidRDefault="00DF1E23" w:rsidP="00DF1E23">
      <w:pPr>
        <w:pStyle w:val="a4"/>
        <w:rPr>
          <w:sz w:val="24"/>
          <w:szCs w:val="24"/>
        </w:rPr>
      </w:pPr>
      <w:r w:rsidRPr="00DF1E23">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DF1E23" w:rsidRPr="00DF1E23" w:rsidRDefault="00DF1E23" w:rsidP="00DF1E23">
      <w:pPr>
        <w:pStyle w:val="a4"/>
        <w:rPr>
          <w:sz w:val="24"/>
          <w:szCs w:val="24"/>
        </w:rPr>
      </w:pPr>
      <w:r w:rsidRPr="00DF1E23">
        <w:rPr>
          <w:sz w:val="24"/>
          <w:szCs w:val="24"/>
        </w:rPr>
        <w:t>И.А. Новиков «Троицкая кукушка».</w:t>
      </w:r>
    </w:p>
    <w:p w:rsidR="00DF1E23" w:rsidRPr="00DF1E23" w:rsidRDefault="00DF1E23" w:rsidP="00DF1E23">
      <w:pPr>
        <w:pStyle w:val="a4"/>
        <w:rPr>
          <w:sz w:val="24"/>
          <w:szCs w:val="24"/>
        </w:rPr>
      </w:pPr>
      <w:r w:rsidRPr="00DF1E23">
        <w:rPr>
          <w:sz w:val="24"/>
          <w:szCs w:val="24"/>
        </w:rPr>
        <w:t>Тепло родного дома.</w:t>
      </w:r>
    </w:p>
    <w:p w:rsidR="00DF1E23" w:rsidRPr="00DF1E23" w:rsidRDefault="00DF1E23" w:rsidP="00DF1E23">
      <w:pPr>
        <w:pStyle w:val="a4"/>
        <w:rPr>
          <w:sz w:val="24"/>
          <w:szCs w:val="24"/>
        </w:rPr>
      </w:pPr>
      <w:r w:rsidRPr="00DF1E23">
        <w:rPr>
          <w:sz w:val="24"/>
          <w:szCs w:val="24"/>
        </w:rPr>
        <w:t>Родство душ.</w:t>
      </w:r>
    </w:p>
    <w:p w:rsidR="00DF1E23" w:rsidRPr="00DF1E23" w:rsidRDefault="00DF1E23" w:rsidP="00DF1E23">
      <w:pPr>
        <w:pStyle w:val="a4"/>
        <w:rPr>
          <w:sz w:val="24"/>
          <w:szCs w:val="24"/>
        </w:rPr>
      </w:pPr>
      <w:r w:rsidRPr="00DF1E23">
        <w:rPr>
          <w:sz w:val="24"/>
          <w:szCs w:val="24"/>
        </w:rPr>
        <w:t>Ф.А. Абрамов «Валенки».</w:t>
      </w:r>
    </w:p>
    <w:p w:rsidR="00DF1E23" w:rsidRPr="00DF1E23" w:rsidRDefault="00DF1E23" w:rsidP="00DF1E23">
      <w:pPr>
        <w:pStyle w:val="a4"/>
        <w:rPr>
          <w:sz w:val="24"/>
          <w:szCs w:val="24"/>
        </w:rPr>
      </w:pPr>
      <w:r w:rsidRPr="00DF1E23">
        <w:rPr>
          <w:sz w:val="24"/>
          <w:szCs w:val="24"/>
        </w:rPr>
        <w:t>Т.В. Михеева «Не предавай меня!» (две главы по выбору).</w:t>
      </w:r>
    </w:p>
    <w:p w:rsidR="00DF1E23" w:rsidRPr="00DF1E23" w:rsidRDefault="00DF1E23" w:rsidP="00DF1E23">
      <w:pPr>
        <w:pStyle w:val="a4"/>
        <w:rPr>
          <w:sz w:val="24"/>
          <w:szCs w:val="24"/>
        </w:rPr>
      </w:pPr>
      <w:r w:rsidRPr="00DF1E23">
        <w:rPr>
          <w:sz w:val="24"/>
          <w:szCs w:val="24"/>
        </w:rPr>
        <w:t>Русский характер - русская душа.</w:t>
      </w:r>
    </w:p>
    <w:p w:rsidR="00DF1E23" w:rsidRPr="00DF1E23" w:rsidRDefault="00DF1E23" w:rsidP="00DF1E23">
      <w:pPr>
        <w:pStyle w:val="a4"/>
        <w:rPr>
          <w:sz w:val="24"/>
          <w:szCs w:val="24"/>
        </w:rPr>
      </w:pPr>
      <w:r w:rsidRPr="00DF1E23">
        <w:rPr>
          <w:sz w:val="24"/>
          <w:szCs w:val="24"/>
        </w:rPr>
        <w:t>Не до ордена - была бы Родина.</w:t>
      </w:r>
    </w:p>
    <w:p w:rsidR="00DF1E23" w:rsidRPr="00DF1E23" w:rsidRDefault="00DF1E23" w:rsidP="00DF1E23">
      <w:pPr>
        <w:pStyle w:val="a4"/>
        <w:rPr>
          <w:sz w:val="24"/>
          <w:szCs w:val="24"/>
        </w:rPr>
      </w:pPr>
      <w:r w:rsidRPr="00DF1E23">
        <w:rPr>
          <w:sz w:val="24"/>
          <w:szCs w:val="24"/>
        </w:rPr>
        <w:t>Дети на войне.</w:t>
      </w:r>
    </w:p>
    <w:p w:rsidR="00DF1E23" w:rsidRPr="00DF1E23" w:rsidRDefault="00DF1E23" w:rsidP="00DF1E23">
      <w:pPr>
        <w:pStyle w:val="a4"/>
        <w:rPr>
          <w:sz w:val="24"/>
          <w:szCs w:val="24"/>
        </w:rPr>
      </w:pPr>
      <w:r w:rsidRPr="00DF1E23">
        <w:rPr>
          <w:sz w:val="24"/>
          <w:szCs w:val="24"/>
        </w:rPr>
        <w:t>Э.Н. Веркин. «Облачный полк» (не менее двух глав по выбору).</w:t>
      </w:r>
    </w:p>
    <w:p w:rsidR="00DF1E23" w:rsidRPr="00DF1E23" w:rsidRDefault="00DF1E23" w:rsidP="00DF1E23">
      <w:pPr>
        <w:pStyle w:val="a4"/>
        <w:rPr>
          <w:sz w:val="24"/>
          <w:szCs w:val="24"/>
        </w:rPr>
      </w:pPr>
      <w:r w:rsidRPr="00DF1E23">
        <w:rPr>
          <w:sz w:val="24"/>
          <w:szCs w:val="24"/>
        </w:rPr>
        <w:t>Загадки русской души.</w:t>
      </w:r>
    </w:p>
    <w:p w:rsidR="00DF1E23" w:rsidRPr="00DF1E23" w:rsidRDefault="00DF1E23" w:rsidP="00DF1E23">
      <w:pPr>
        <w:pStyle w:val="a4"/>
        <w:rPr>
          <w:sz w:val="24"/>
          <w:szCs w:val="24"/>
        </w:rPr>
      </w:pPr>
      <w:r w:rsidRPr="00DF1E23">
        <w:rPr>
          <w:sz w:val="24"/>
          <w:szCs w:val="24"/>
        </w:rPr>
        <w:t>Сеятель твой и хранитель.</w:t>
      </w:r>
    </w:p>
    <w:p w:rsidR="00DF1E23" w:rsidRPr="00DF1E23" w:rsidRDefault="00DF1E23" w:rsidP="00DF1E23">
      <w:pPr>
        <w:pStyle w:val="a4"/>
        <w:rPr>
          <w:sz w:val="24"/>
          <w:szCs w:val="24"/>
        </w:rPr>
      </w:pPr>
      <w:r w:rsidRPr="00DF1E23">
        <w:rPr>
          <w:sz w:val="24"/>
          <w:szCs w:val="24"/>
        </w:rPr>
        <w:t>И.С. Тургенев «Сфинкс».</w:t>
      </w:r>
    </w:p>
    <w:p w:rsidR="00DF1E23" w:rsidRPr="00DF1E23" w:rsidRDefault="00DF1E23" w:rsidP="00DF1E23">
      <w:pPr>
        <w:pStyle w:val="a4"/>
        <w:rPr>
          <w:sz w:val="24"/>
          <w:szCs w:val="24"/>
        </w:rPr>
      </w:pPr>
      <w:r w:rsidRPr="00DF1E23">
        <w:rPr>
          <w:sz w:val="24"/>
          <w:szCs w:val="24"/>
        </w:rPr>
        <w:t>Ф.М. Достоевский «Мужик Марей».</w:t>
      </w:r>
    </w:p>
    <w:p w:rsidR="00DF1E23" w:rsidRPr="00DF1E23" w:rsidRDefault="00DF1E23" w:rsidP="00DF1E23">
      <w:pPr>
        <w:pStyle w:val="a4"/>
        <w:rPr>
          <w:sz w:val="24"/>
          <w:szCs w:val="24"/>
        </w:rPr>
      </w:pPr>
      <w:r w:rsidRPr="00DF1E23">
        <w:rPr>
          <w:sz w:val="24"/>
          <w:szCs w:val="24"/>
        </w:rPr>
        <w:t>О ваших ровесниках.</w:t>
      </w:r>
    </w:p>
    <w:p w:rsidR="00DF1E23" w:rsidRPr="00DF1E23" w:rsidRDefault="00DF1E23" w:rsidP="00DF1E23">
      <w:pPr>
        <w:pStyle w:val="a4"/>
        <w:rPr>
          <w:sz w:val="24"/>
          <w:szCs w:val="24"/>
        </w:rPr>
      </w:pPr>
      <w:r w:rsidRPr="00DF1E23">
        <w:rPr>
          <w:sz w:val="24"/>
          <w:szCs w:val="24"/>
        </w:rPr>
        <w:t>Пора взросления.</w:t>
      </w:r>
    </w:p>
    <w:p w:rsidR="00DF1E23" w:rsidRPr="00DF1E23" w:rsidRDefault="00DF1E23" w:rsidP="00DF1E23">
      <w:pPr>
        <w:pStyle w:val="a4"/>
        <w:rPr>
          <w:sz w:val="24"/>
          <w:szCs w:val="24"/>
        </w:rPr>
      </w:pPr>
      <w:r w:rsidRPr="00DF1E23">
        <w:rPr>
          <w:sz w:val="24"/>
          <w:szCs w:val="24"/>
        </w:rPr>
        <w:t>Б.Л. Васильев. «Завтра была война» (не менее одной главы по выбору).</w:t>
      </w:r>
    </w:p>
    <w:p w:rsidR="00DF1E23" w:rsidRPr="00DF1E23" w:rsidRDefault="00DF1E23" w:rsidP="00DF1E23">
      <w:pPr>
        <w:pStyle w:val="a4"/>
        <w:rPr>
          <w:sz w:val="24"/>
          <w:szCs w:val="24"/>
        </w:rPr>
      </w:pPr>
      <w:r w:rsidRPr="00DF1E23">
        <w:rPr>
          <w:sz w:val="24"/>
          <w:szCs w:val="24"/>
        </w:rPr>
        <w:t>Г.Н. Щербакова «Вам и не снилось» (не менее одной главы по выбору).</w:t>
      </w:r>
    </w:p>
    <w:p w:rsidR="00DF1E23" w:rsidRPr="00DF1E23" w:rsidRDefault="00DF1E23" w:rsidP="00DF1E23">
      <w:pPr>
        <w:pStyle w:val="a4"/>
        <w:rPr>
          <w:sz w:val="24"/>
          <w:szCs w:val="24"/>
        </w:rPr>
      </w:pPr>
      <w:r w:rsidRPr="00DF1E23">
        <w:rPr>
          <w:sz w:val="24"/>
          <w:szCs w:val="24"/>
        </w:rPr>
        <w:t>Лишь слову жизнь дана.</w:t>
      </w:r>
    </w:p>
    <w:p w:rsidR="00DF1E23" w:rsidRPr="00DF1E23" w:rsidRDefault="00DF1E23" w:rsidP="00DF1E23">
      <w:pPr>
        <w:pStyle w:val="a4"/>
        <w:rPr>
          <w:sz w:val="24"/>
          <w:szCs w:val="24"/>
        </w:rPr>
      </w:pPr>
      <w:r w:rsidRPr="00DF1E23">
        <w:rPr>
          <w:sz w:val="24"/>
          <w:szCs w:val="24"/>
        </w:rPr>
        <w:t>Язык поэзии.</w:t>
      </w:r>
    </w:p>
    <w:p w:rsidR="00DF1E23" w:rsidRPr="00DF1E23" w:rsidRDefault="00DF1E23" w:rsidP="00DF1E23">
      <w:pPr>
        <w:pStyle w:val="a4"/>
        <w:rPr>
          <w:sz w:val="24"/>
          <w:szCs w:val="24"/>
        </w:rPr>
      </w:pPr>
      <w:r w:rsidRPr="00DF1E23">
        <w:rPr>
          <w:sz w:val="24"/>
          <w:szCs w:val="24"/>
        </w:rPr>
        <w:t>Стихотворения (не менее одного). Например: И.Ф. Анненский «Третий мучительный сонет» и другие.</w:t>
      </w:r>
    </w:p>
    <w:p w:rsidR="00DF1E23" w:rsidRPr="00DF1E23" w:rsidRDefault="00DF1E23" w:rsidP="00DF1E23">
      <w:pPr>
        <w:pStyle w:val="a4"/>
        <w:rPr>
          <w:sz w:val="24"/>
          <w:szCs w:val="24"/>
        </w:rPr>
      </w:pPr>
      <w:r w:rsidRPr="00DF1E23">
        <w:rPr>
          <w:sz w:val="24"/>
          <w:szCs w:val="24"/>
        </w:rPr>
        <w:t>Дон Аминадо «Наука стихосложения».</w:t>
      </w:r>
    </w:p>
    <w:p w:rsidR="00DF1E23" w:rsidRPr="00DF1E23" w:rsidRDefault="00DF1E23" w:rsidP="00DF1E23">
      <w:pPr>
        <w:pStyle w:val="a4"/>
        <w:rPr>
          <w:sz w:val="24"/>
          <w:szCs w:val="24"/>
        </w:rPr>
      </w:pPr>
      <w:r w:rsidRPr="00DF1E23">
        <w:rPr>
          <w:sz w:val="24"/>
          <w:szCs w:val="24"/>
        </w:rPr>
        <w:t>Содержание обучения в 9 классе.</w:t>
      </w:r>
    </w:p>
    <w:p w:rsidR="00DF1E23" w:rsidRPr="00DF1E23" w:rsidRDefault="00DF1E23" w:rsidP="00DF1E23">
      <w:pPr>
        <w:pStyle w:val="a4"/>
        <w:rPr>
          <w:sz w:val="24"/>
          <w:szCs w:val="24"/>
        </w:rPr>
      </w:pPr>
      <w:r w:rsidRPr="00DF1E23">
        <w:rPr>
          <w:sz w:val="24"/>
          <w:szCs w:val="24"/>
        </w:rPr>
        <w:t>Россия - Родина моя.</w:t>
      </w:r>
    </w:p>
    <w:p w:rsidR="00DF1E23" w:rsidRPr="00DF1E23" w:rsidRDefault="00DF1E23" w:rsidP="00DF1E23">
      <w:pPr>
        <w:pStyle w:val="a4"/>
        <w:rPr>
          <w:sz w:val="24"/>
          <w:szCs w:val="24"/>
        </w:rPr>
      </w:pPr>
      <w:r w:rsidRPr="00DF1E23">
        <w:rPr>
          <w:sz w:val="24"/>
          <w:szCs w:val="24"/>
        </w:rPr>
        <w:t>Преданья старины глубокой.</w:t>
      </w:r>
    </w:p>
    <w:p w:rsidR="00DF1E23" w:rsidRPr="00DF1E23" w:rsidRDefault="00DF1E23" w:rsidP="00DF1E23">
      <w:pPr>
        <w:pStyle w:val="a4"/>
        <w:rPr>
          <w:sz w:val="24"/>
          <w:szCs w:val="24"/>
        </w:rPr>
      </w:pPr>
      <w:r w:rsidRPr="00DF1E23">
        <w:rPr>
          <w:sz w:val="24"/>
          <w:szCs w:val="24"/>
        </w:rPr>
        <w:t>Гроза двенадцатого года.</w:t>
      </w:r>
    </w:p>
    <w:p w:rsidR="00DF1E23" w:rsidRPr="00DF1E23" w:rsidRDefault="00DF1E23" w:rsidP="00DF1E23">
      <w:pPr>
        <w:pStyle w:val="a4"/>
        <w:rPr>
          <w:sz w:val="24"/>
          <w:szCs w:val="24"/>
        </w:rPr>
      </w:pPr>
      <w:r w:rsidRPr="00DF1E23">
        <w:rPr>
          <w:sz w:val="24"/>
          <w:szCs w:val="24"/>
        </w:rPr>
        <w:t>Русские народные песни об Отечественной войне 1812 года (не менее одной). Например: «Как не две тученьки не две грозныя...»</w:t>
      </w:r>
    </w:p>
    <w:p w:rsidR="00DF1E23" w:rsidRPr="00DF1E23" w:rsidRDefault="00DF1E23" w:rsidP="00DF1E23">
      <w:pPr>
        <w:pStyle w:val="a4"/>
        <w:rPr>
          <w:sz w:val="24"/>
          <w:szCs w:val="24"/>
        </w:rPr>
      </w:pPr>
      <w:r w:rsidRPr="00DF1E23">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DF1E23" w:rsidRPr="00DF1E23" w:rsidRDefault="00DF1E23" w:rsidP="00DF1E23">
      <w:pPr>
        <w:pStyle w:val="a4"/>
        <w:rPr>
          <w:sz w:val="24"/>
          <w:szCs w:val="24"/>
        </w:rPr>
      </w:pPr>
      <w:r w:rsidRPr="00DF1E23">
        <w:rPr>
          <w:sz w:val="24"/>
          <w:szCs w:val="24"/>
        </w:rPr>
        <w:t>И.И. Лажечников «Новобранец 1812 года» (один фрагмент по выбору).</w:t>
      </w:r>
    </w:p>
    <w:p w:rsidR="00DF1E23" w:rsidRPr="00DF1E23" w:rsidRDefault="00DF1E23" w:rsidP="00DF1E23">
      <w:pPr>
        <w:pStyle w:val="a4"/>
        <w:rPr>
          <w:sz w:val="24"/>
          <w:szCs w:val="24"/>
        </w:rPr>
      </w:pPr>
      <w:r w:rsidRPr="00DF1E23">
        <w:rPr>
          <w:sz w:val="24"/>
          <w:szCs w:val="24"/>
        </w:rPr>
        <w:t>Города земли русской.</w:t>
      </w:r>
    </w:p>
    <w:p w:rsidR="00DF1E23" w:rsidRPr="00DF1E23" w:rsidRDefault="00DF1E23" w:rsidP="00DF1E23">
      <w:pPr>
        <w:pStyle w:val="a4"/>
        <w:rPr>
          <w:sz w:val="24"/>
          <w:szCs w:val="24"/>
        </w:rPr>
      </w:pPr>
      <w:r w:rsidRPr="00DF1E23">
        <w:rPr>
          <w:sz w:val="24"/>
          <w:szCs w:val="24"/>
        </w:rPr>
        <w:t>Петербург в русской литературе.</w:t>
      </w:r>
    </w:p>
    <w:p w:rsidR="00DF1E23" w:rsidRPr="00DF1E23" w:rsidRDefault="00DF1E23" w:rsidP="00DF1E23">
      <w:pPr>
        <w:pStyle w:val="a4"/>
        <w:rPr>
          <w:sz w:val="24"/>
          <w:szCs w:val="24"/>
        </w:rPr>
      </w:pPr>
      <w:r w:rsidRPr="00DF1E23">
        <w:rPr>
          <w:sz w:val="24"/>
          <w:szCs w:val="24"/>
        </w:rPr>
        <w:lastRenderedPageBreak/>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DF1E23" w:rsidRPr="00DF1E23" w:rsidRDefault="00DF1E23" w:rsidP="00DF1E23">
      <w:pPr>
        <w:pStyle w:val="a4"/>
        <w:rPr>
          <w:sz w:val="24"/>
          <w:szCs w:val="24"/>
        </w:rPr>
      </w:pPr>
      <w:r w:rsidRPr="00DF1E23">
        <w:rPr>
          <w:sz w:val="24"/>
          <w:szCs w:val="24"/>
        </w:rPr>
        <w:t>Л.В. Успенский «Записки старого петербуржца» (одна глава по выбору, например, «Фонарики-сударики» и другие).</w:t>
      </w:r>
    </w:p>
    <w:p w:rsidR="00DF1E23" w:rsidRPr="00DF1E23" w:rsidRDefault="00DF1E23" w:rsidP="00DF1E23">
      <w:pPr>
        <w:pStyle w:val="a4"/>
        <w:rPr>
          <w:sz w:val="24"/>
          <w:szCs w:val="24"/>
        </w:rPr>
      </w:pPr>
      <w:r w:rsidRPr="00DF1E23">
        <w:rPr>
          <w:sz w:val="24"/>
          <w:szCs w:val="24"/>
        </w:rPr>
        <w:t>Родные просторы.</w:t>
      </w:r>
    </w:p>
    <w:p w:rsidR="00DF1E23" w:rsidRPr="00DF1E23" w:rsidRDefault="00DF1E23" w:rsidP="00DF1E23">
      <w:pPr>
        <w:pStyle w:val="a4"/>
        <w:rPr>
          <w:sz w:val="24"/>
          <w:szCs w:val="24"/>
        </w:rPr>
      </w:pPr>
      <w:r w:rsidRPr="00DF1E23">
        <w:rPr>
          <w:sz w:val="24"/>
          <w:szCs w:val="24"/>
        </w:rPr>
        <w:t>Степь раздольная.</w:t>
      </w:r>
    </w:p>
    <w:p w:rsidR="00DF1E23" w:rsidRPr="00DF1E23" w:rsidRDefault="00DF1E23" w:rsidP="00DF1E23">
      <w:pPr>
        <w:pStyle w:val="a4"/>
        <w:rPr>
          <w:sz w:val="24"/>
          <w:szCs w:val="24"/>
        </w:rPr>
      </w:pPr>
      <w:r w:rsidRPr="00DF1E23">
        <w:rPr>
          <w:sz w:val="24"/>
          <w:szCs w:val="24"/>
        </w:rPr>
        <w:t>Русские народные песни о степи (одна по выбору). Например: «Уж ты, степь ли моя, степь Моздокская...», «Ах ты, степь широкая...» и другие.</w:t>
      </w:r>
    </w:p>
    <w:p w:rsidR="00DF1E23" w:rsidRPr="00DF1E23" w:rsidRDefault="00DF1E23" w:rsidP="00DF1E23">
      <w:pPr>
        <w:pStyle w:val="a4"/>
        <w:rPr>
          <w:sz w:val="24"/>
          <w:szCs w:val="24"/>
        </w:rPr>
      </w:pPr>
      <w:r w:rsidRPr="00DF1E23">
        <w:rPr>
          <w:sz w:val="24"/>
          <w:szCs w:val="24"/>
        </w:rPr>
        <w:t>Стихотворения (не менее двух). Например: П.А. Вяземский «Степь», И.З. Суриков «В степи» и другие.</w:t>
      </w:r>
    </w:p>
    <w:p w:rsidR="00DF1E23" w:rsidRPr="00DF1E23" w:rsidRDefault="00DF1E23" w:rsidP="00DF1E23">
      <w:pPr>
        <w:pStyle w:val="a4"/>
        <w:rPr>
          <w:sz w:val="24"/>
          <w:szCs w:val="24"/>
        </w:rPr>
      </w:pPr>
      <w:r w:rsidRPr="00DF1E23">
        <w:rPr>
          <w:sz w:val="24"/>
          <w:szCs w:val="24"/>
        </w:rPr>
        <w:t>А.П. Чехов «Степь» (один фрагмент по выбору).</w:t>
      </w:r>
    </w:p>
    <w:p w:rsidR="00DF1E23" w:rsidRPr="00DF1E23" w:rsidRDefault="00DF1E23" w:rsidP="00DF1E23">
      <w:pPr>
        <w:pStyle w:val="a4"/>
        <w:rPr>
          <w:sz w:val="24"/>
          <w:szCs w:val="24"/>
        </w:rPr>
      </w:pPr>
      <w:r w:rsidRPr="00DF1E23">
        <w:rPr>
          <w:sz w:val="24"/>
          <w:szCs w:val="24"/>
        </w:rPr>
        <w:t>Русские традиции.</w:t>
      </w:r>
    </w:p>
    <w:p w:rsidR="00DF1E23" w:rsidRPr="00DF1E23" w:rsidRDefault="00DF1E23" w:rsidP="00DF1E23">
      <w:pPr>
        <w:pStyle w:val="a4"/>
        <w:rPr>
          <w:sz w:val="24"/>
          <w:szCs w:val="24"/>
        </w:rPr>
      </w:pPr>
      <w:r w:rsidRPr="00DF1E23">
        <w:rPr>
          <w:sz w:val="24"/>
          <w:szCs w:val="24"/>
        </w:rPr>
        <w:t>Праздники русского мира.</w:t>
      </w:r>
    </w:p>
    <w:p w:rsidR="00DF1E23" w:rsidRPr="00DF1E23" w:rsidRDefault="00DF1E23" w:rsidP="00DF1E23">
      <w:pPr>
        <w:pStyle w:val="a4"/>
        <w:rPr>
          <w:sz w:val="24"/>
          <w:szCs w:val="24"/>
        </w:rPr>
      </w:pPr>
      <w:r w:rsidRPr="00DF1E23">
        <w:rPr>
          <w:sz w:val="24"/>
          <w:szCs w:val="24"/>
        </w:rPr>
        <w:t>Августовские Спасы.</w:t>
      </w:r>
    </w:p>
    <w:p w:rsidR="00DF1E23" w:rsidRPr="00DF1E23" w:rsidRDefault="00DF1E23" w:rsidP="00DF1E23">
      <w:pPr>
        <w:pStyle w:val="a4"/>
        <w:rPr>
          <w:sz w:val="24"/>
          <w:szCs w:val="24"/>
        </w:rPr>
      </w:pPr>
      <w:r w:rsidRPr="00DF1E23">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DF1E23" w:rsidRPr="00DF1E23" w:rsidRDefault="00DF1E23" w:rsidP="00DF1E23">
      <w:pPr>
        <w:pStyle w:val="a4"/>
        <w:rPr>
          <w:sz w:val="24"/>
          <w:szCs w:val="24"/>
        </w:rPr>
      </w:pPr>
      <w:r w:rsidRPr="00DF1E23">
        <w:rPr>
          <w:sz w:val="24"/>
          <w:szCs w:val="24"/>
        </w:rPr>
        <w:t>Е.И. Носов «Яблочный спас».</w:t>
      </w:r>
    </w:p>
    <w:p w:rsidR="00DF1E23" w:rsidRPr="00DF1E23" w:rsidRDefault="00DF1E23" w:rsidP="00DF1E23">
      <w:pPr>
        <w:pStyle w:val="a4"/>
        <w:rPr>
          <w:sz w:val="24"/>
          <w:szCs w:val="24"/>
        </w:rPr>
      </w:pPr>
      <w:r w:rsidRPr="00DF1E23">
        <w:rPr>
          <w:sz w:val="24"/>
          <w:szCs w:val="24"/>
        </w:rPr>
        <w:t>Тепло родного дома.</w:t>
      </w:r>
    </w:p>
    <w:p w:rsidR="00DF1E23" w:rsidRPr="00DF1E23" w:rsidRDefault="00DF1E23" w:rsidP="00DF1E23">
      <w:pPr>
        <w:pStyle w:val="a4"/>
        <w:rPr>
          <w:sz w:val="24"/>
          <w:szCs w:val="24"/>
        </w:rPr>
      </w:pPr>
      <w:r w:rsidRPr="00DF1E23">
        <w:rPr>
          <w:sz w:val="24"/>
          <w:szCs w:val="24"/>
        </w:rPr>
        <w:t>Родительский дом.</w:t>
      </w:r>
    </w:p>
    <w:p w:rsidR="00DF1E23" w:rsidRPr="00DF1E23" w:rsidRDefault="00DF1E23" w:rsidP="00DF1E23">
      <w:pPr>
        <w:pStyle w:val="a4"/>
        <w:rPr>
          <w:sz w:val="24"/>
          <w:szCs w:val="24"/>
        </w:rPr>
      </w:pPr>
      <w:r w:rsidRPr="00DF1E23">
        <w:rPr>
          <w:sz w:val="24"/>
          <w:szCs w:val="24"/>
        </w:rPr>
        <w:t>П. Платонов «На заре туманной юности» (две главы по выбору).</w:t>
      </w:r>
    </w:p>
    <w:p w:rsidR="00DF1E23" w:rsidRPr="00DF1E23" w:rsidRDefault="00DF1E23" w:rsidP="00DF1E23">
      <w:pPr>
        <w:pStyle w:val="a4"/>
        <w:rPr>
          <w:sz w:val="24"/>
          <w:szCs w:val="24"/>
        </w:rPr>
      </w:pPr>
      <w:r w:rsidRPr="00DF1E23">
        <w:rPr>
          <w:sz w:val="24"/>
          <w:szCs w:val="24"/>
        </w:rPr>
        <w:t>П. Астафьев «Далёкая и близкая сказка» (рассказ из повести «Последний поклон»).</w:t>
      </w:r>
    </w:p>
    <w:p w:rsidR="00DF1E23" w:rsidRPr="00DF1E23" w:rsidRDefault="00DF1E23" w:rsidP="00DF1E23">
      <w:pPr>
        <w:pStyle w:val="a4"/>
        <w:rPr>
          <w:sz w:val="24"/>
          <w:szCs w:val="24"/>
        </w:rPr>
      </w:pPr>
      <w:r w:rsidRPr="00DF1E23">
        <w:rPr>
          <w:sz w:val="24"/>
          <w:szCs w:val="24"/>
        </w:rPr>
        <w:t>Русский характер - русская душа.</w:t>
      </w:r>
    </w:p>
    <w:p w:rsidR="00DF1E23" w:rsidRPr="00DF1E23" w:rsidRDefault="00DF1E23" w:rsidP="00DF1E23">
      <w:pPr>
        <w:pStyle w:val="a4"/>
        <w:rPr>
          <w:sz w:val="24"/>
          <w:szCs w:val="24"/>
        </w:rPr>
      </w:pPr>
      <w:r w:rsidRPr="00DF1E23">
        <w:rPr>
          <w:sz w:val="24"/>
          <w:szCs w:val="24"/>
        </w:rPr>
        <w:t>Не до ордена - была бы Родина.</w:t>
      </w:r>
    </w:p>
    <w:p w:rsidR="00DF1E23" w:rsidRPr="00DF1E23" w:rsidRDefault="00DF1E23" w:rsidP="00DF1E23">
      <w:pPr>
        <w:pStyle w:val="a4"/>
        <w:rPr>
          <w:sz w:val="24"/>
          <w:szCs w:val="24"/>
        </w:rPr>
      </w:pPr>
      <w:r w:rsidRPr="00DF1E23">
        <w:rPr>
          <w:sz w:val="24"/>
          <w:szCs w:val="24"/>
        </w:rPr>
        <w:t>Великая Отечественная война.</w:t>
      </w:r>
    </w:p>
    <w:p w:rsidR="00DF1E23" w:rsidRPr="00DF1E23" w:rsidRDefault="00DF1E23" w:rsidP="00DF1E23">
      <w:pPr>
        <w:pStyle w:val="a4"/>
        <w:rPr>
          <w:sz w:val="24"/>
          <w:szCs w:val="24"/>
        </w:rPr>
      </w:pPr>
      <w:r w:rsidRPr="00DF1E23">
        <w:rPr>
          <w:sz w:val="24"/>
          <w:szCs w:val="24"/>
        </w:rPr>
        <w:t>Стихотворения (не менее двух). Например: Н.П. Майоров «Мы», М.В. Кульчицкий «Мечтатель, фантазёр, лентяй-завистник!..» и другие.</w:t>
      </w:r>
    </w:p>
    <w:p w:rsidR="00DF1E23" w:rsidRPr="00DF1E23" w:rsidRDefault="00DF1E23" w:rsidP="00DF1E23">
      <w:pPr>
        <w:pStyle w:val="a4"/>
        <w:rPr>
          <w:sz w:val="24"/>
          <w:szCs w:val="24"/>
        </w:rPr>
      </w:pPr>
      <w:r w:rsidRPr="00DF1E23">
        <w:rPr>
          <w:sz w:val="24"/>
          <w:szCs w:val="24"/>
        </w:rPr>
        <w:t>Ю.М. Нагибин «Ваганов».</w:t>
      </w:r>
    </w:p>
    <w:p w:rsidR="00DF1E23" w:rsidRPr="00DF1E23" w:rsidRDefault="00DF1E23" w:rsidP="00DF1E23">
      <w:pPr>
        <w:pStyle w:val="a4"/>
        <w:rPr>
          <w:sz w:val="24"/>
          <w:szCs w:val="24"/>
        </w:rPr>
      </w:pPr>
      <w:r w:rsidRPr="00DF1E23">
        <w:rPr>
          <w:sz w:val="24"/>
          <w:szCs w:val="24"/>
        </w:rPr>
        <w:t>Е.И. Носов «Переправа».</w:t>
      </w:r>
    </w:p>
    <w:p w:rsidR="00DF1E23" w:rsidRPr="00DF1E23" w:rsidRDefault="00DF1E23" w:rsidP="00DF1E23">
      <w:pPr>
        <w:pStyle w:val="a4"/>
        <w:rPr>
          <w:sz w:val="24"/>
          <w:szCs w:val="24"/>
        </w:rPr>
      </w:pPr>
      <w:r w:rsidRPr="00DF1E23">
        <w:rPr>
          <w:sz w:val="24"/>
          <w:szCs w:val="24"/>
        </w:rPr>
        <w:t>Загадки русской души.</w:t>
      </w:r>
    </w:p>
    <w:p w:rsidR="00DF1E23" w:rsidRPr="00DF1E23" w:rsidRDefault="00DF1E23" w:rsidP="00DF1E23">
      <w:pPr>
        <w:pStyle w:val="a4"/>
        <w:rPr>
          <w:sz w:val="24"/>
          <w:szCs w:val="24"/>
        </w:rPr>
      </w:pPr>
      <w:r w:rsidRPr="00DF1E23">
        <w:rPr>
          <w:sz w:val="24"/>
          <w:szCs w:val="24"/>
        </w:rPr>
        <w:t>Судьбы русских эмигрантов.</w:t>
      </w:r>
    </w:p>
    <w:p w:rsidR="00DF1E23" w:rsidRPr="00DF1E23" w:rsidRDefault="00DF1E23" w:rsidP="00DF1E23">
      <w:pPr>
        <w:pStyle w:val="a4"/>
        <w:rPr>
          <w:sz w:val="24"/>
          <w:szCs w:val="24"/>
        </w:rPr>
      </w:pPr>
      <w:r w:rsidRPr="00DF1E23">
        <w:rPr>
          <w:sz w:val="24"/>
          <w:szCs w:val="24"/>
        </w:rPr>
        <w:t>Б.К. Зайцев «Лёгкое бремя».</w:t>
      </w:r>
    </w:p>
    <w:p w:rsidR="00DF1E23" w:rsidRPr="00DF1E23" w:rsidRDefault="00DF1E23" w:rsidP="00DF1E23">
      <w:pPr>
        <w:pStyle w:val="a4"/>
        <w:rPr>
          <w:sz w:val="24"/>
          <w:szCs w:val="24"/>
        </w:rPr>
      </w:pPr>
      <w:r w:rsidRPr="00DF1E23">
        <w:rPr>
          <w:sz w:val="24"/>
          <w:szCs w:val="24"/>
        </w:rPr>
        <w:t>А.Т. Аверченко «Русское искусство».</w:t>
      </w:r>
    </w:p>
    <w:p w:rsidR="00DF1E23" w:rsidRPr="00DF1E23" w:rsidRDefault="00DF1E23" w:rsidP="00DF1E23">
      <w:pPr>
        <w:pStyle w:val="a4"/>
        <w:rPr>
          <w:sz w:val="24"/>
          <w:szCs w:val="24"/>
        </w:rPr>
      </w:pPr>
      <w:r w:rsidRPr="00DF1E23">
        <w:rPr>
          <w:sz w:val="24"/>
          <w:szCs w:val="24"/>
        </w:rPr>
        <w:t>О ваших ровесниках.</w:t>
      </w:r>
    </w:p>
    <w:p w:rsidR="00DF1E23" w:rsidRPr="00DF1E23" w:rsidRDefault="00DF1E23" w:rsidP="00DF1E23">
      <w:pPr>
        <w:pStyle w:val="a4"/>
        <w:rPr>
          <w:sz w:val="24"/>
          <w:szCs w:val="24"/>
        </w:rPr>
      </w:pPr>
      <w:r w:rsidRPr="00DF1E23">
        <w:rPr>
          <w:sz w:val="24"/>
          <w:szCs w:val="24"/>
        </w:rPr>
        <w:t>Прощание с детством.</w:t>
      </w:r>
    </w:p>
    <w:p w:rsidR="00DF1E23" w:rsidRPr="00DF1E23" w:rsidRDefault="00DF1E23" w:rsidP="00DF1E23">
      <w:pPr>
        <w:pStyle w:val="a4"/>
        <w:rPr>
          <w:sz w:val="24"/>
          <w:szCs w:val="24"/>
        </w:rPr>
      </w:pPr>
      <w:r w:rsidRPr="00DF1E23">
        <w:rPr>
          <w:sz w:val="24"/>
          <w:szCs w:val="24"/>
        </w:rPr>
        <w:t>Ю.И. Коваль «От Красных ворот» (не менее одного фрагмента по выбору).</w:t>
      </w:r>
    </w:p>
    <w:p w:rsidR="00DF1E23" w:rsidRPr="00DF1E23" w:rsidRDefault="00DF1E23" w:rsidP="00DF1E23">
      <w:pPr>
        <w:pStyle w:val="a4"/>
        <w:rPr>
          <w:sz w:val="24"/>
          <w:szCs w:val="24"/>
        </w:rPr>
      </w:pPr>
      <w:r w:rsidRPr="00DF1E23">
        <w:rPr>
          <w:sz w:val="24"/>
          <w:szCs w:val="24"/>
        </w:rPr>
        <w:t>Лишь слову жизнь дана.</w:t>
      </w:r>
    </w:p>
    <w:p w:rsidR="00DF1E23" w:rsidRPr="00DF1E23" w:rsidRDefault="00DF1E23" w:rsidP="00DF1E23">
      <w:pPr>
        <w:pStyle w:val="a4"/>
        <w:rPr>
          <w:sz w:val="24"/>
          <w:szCs w:val="24"/>
        </w:rPr>
      </w:pPr>
      <w:r w:rsidRPr="00DF1E23">
        <w:rPr>
          <w:sz w:val="24"/>
          <w:szCs w:val="24"/>
        </w:rPr>
        <w:t>«Припадаю к великой реке...»</w:t>
      </w:r>
    </w:p>
    <w:p w:rsidR="00DF1E23" w:rsidRPr="00DF1E23" w:rsidRDefault="00DF1E23" w:rsidP="00DF1E23">
      <w:pPr>
        <w:pStyle w:val="a4"/>
        <w:rPr>
          <w:sz w:val="24"/>
          <w:szCs w:val="24"/>
        </w:rPr>
      </w:pPr>
      <w:r w:rsidRPr="00DF1E23">
        <w:rPr>
          <w:sz w:val="24"/>
          <w:szCs w:val="24"/>
        </w:rPr>
        <w:t>Стихотворения (не менее двух). Например: И.А. Бродский «Мой народ»,</w:t>
      </w:r>
    </w:p>
    <w:p w:rsidR="00DF1E23" w:rsidRPr="00DF1E23" w:rsidRDefault="00DF1E23" w:rsidP="00DF1E23">
      <w:pPr>
        <w:pStyle w:val="a4"/>
        <w:rPr>
          <w:sz w:val="24"/>
          <w:szCs w:val="24"/>
        </w:rPr>
      </w:pPr>
      <w:r w:rsidRPr="00DF1E23">
        <w:rPr>
          <w:sz w:val="24"/>
          <w:szCs w:val="24"/>
        </w:rPr>
        <w:t>С.А. Каргашин «Я - русский! Спасибо, Господи!..» и другие.</w:t>
      </w:r>
    </w:p>
    <w:p w:rsidR="00DF1E23" w:rsidRPr="00DF1E23" w:rsidRDefault="00DF1E23" w:rsidP="00DF1E23">
      <w:pPr>
        <w:pStyle w:val="a4"/>
        <w:rPr>
          <w:sz w:val="24"/>
          <w:szCs w:val="24"/>
        </w:rPr>
      </w:pPr>
      <w:r w:rsidRPr="00DF1E23">
        <w:rPr>
          <w:sz w:val="24"/>
          <w:szCs w:val="24"/>
        </w:rPr>
        <w:t>Планируемые результаты освоения программы по родной (русской) литературе на уровне основного общего образования.</w:t>
      </w:r>
    </w:p>
    <w:p w:rsidR="00DF1E23" w:rsidRPr="00DF1E23" w:rsidRDefault="00DF1E23" w:rsidP="00DF1E23">
      <w:pPr>
        <w:pStyle w:val="a4"/>
        <w:rPr>
          <w:sz w:val="24"/>
          <w:szCs w:val="24"/>
        </w:rPr>
      </w:pPr>
      <w:r w:rsidRPr="00DF1E23">
        <w:rPr>
          <w:sz w:val="24"/>
          <w:szCs w:val="24"/>
        </w:rPr>
        <w:t>Изучение родной (русской) литературы на уровне основного общего</w:t>
      </w:r>
    </w:p>
    <w:p w:rsidR="00DF1E23" w:rsidRPr="00DF1E23" w:rsidRDefault="00DF1E23" w:rsidP="00DF1E23">
      <w:pPr>
        <w:pStyle w:val="a4"/>
        <w:rPr>
          <w:sz w:val="24"/>
          <w:szCs w:val="24"/>
        </w:rPr>
      </w:pPr>
      <w:r w:rsidRPr="00DF1E23">
        <w:rPr>
          <w:sz w:val="24"/>
          <w:szCs w:val="24"/>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F1E23" w:rsidRPr="00DF1E23" w:rsidRDefault="00DF1E23" w:rsidP="00DF1E23">
      <w:pPr>
        <w:pStyle w:val="a4"/>
        <w:rPr>
          <w:sz w:val="24"/>
          <w:szCs w:val="24"/>
        </w:rPr>
      </w:pPr>
      <w:r w:rsidRPr="00DF1E23">
        <w:rPr>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sidRPr="00DF1E23">
        <w:rPr>
          <w:sz w:val="24"/>
          <w:szCs w:val="24"/>
        </w:rPr>
        <w:tab/>
        <w:t>образовательной</w:t>
      </w:r>
      <w:r w:rsidRPr="00DF1E23">
        <w:rPr>
          <w:sz w:val="24"/>
          <w:szCs w:val="24"/>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DF1E23" w:rsidRPr="00DF1E23" w:rsidRDefault="00DF1E23" w:rsidP="00DF1E23">
      <w:pPr>
        <w:pStyle w:val="a4"/>
        <w:rPr>
          <w:sz w:val="24"/>
          <w:szCs w:val="24"/>
        </w:rPr>
      </w:pPr>
      <w:r w:rsidRPr="00DF1E23">
        <w:rPr>
          <w:sz w:val="24"/>
          <w:szCs w:val="24"/>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w:t>
      </w:r>
      <w:r w:rsidRPr="00DF1E23">
        <w:rPr>
          <w:sz w:val="24"/>
          <w:szCs w:val="24"/>
        </w:rPr>
        <w:lastRenderedPageBreak/>
        <w:t>и в процессе реализации основных направлений воспитательной деятельности, в том числе в части:</w:t>
      </w:r>
    </w:p>
    <w:p w:rsidR="00DF1E23" w:rsidRPr="00DF1E23" w:rsidRDefault="00DF1E23" w:rsidP="00DF1E23">
      <w:pPr>
        <w:pStyle w:val="a4"/>
        <w:rPr>
          <w:sz w:val="24"/>
          <w:szCs w:val="24"/>
        </w:rPr>
      </w:pPr>
      <w:r w:rsidRPr="00DF1E23">
        <w:rPr>
          <w:sz w:val="24"/>
          <w:szCs w:val="24"/>
        </w:rPr>
        <w:t>гражданского воспитания:</w:t>
      </w:r>
    </w:p>
    <w:p w:rsidR="00DF1E23" w:rsidRPr="00DF1E23" w:rsidRDefault="00DF1E23" w:rsidP="00DF1E23">
      <w:pPr>
        <w:pStyle w:val="a4"/>
        <w:rPr>
          <w:sz w:val="24"/>
          <w:szCs w:val="24"/>
        </w:rPr>
      </w:pPr>
      <w:r w:rsidRPr="00DF1E23">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F1E23" w:rsidRPr="00DF1E23" w:rsidRDefault="00DF1E23" w:rsidP="00DF1E23">
      <w:pPr>
        <w:pStyle w:val="a4"/>
        <w:rPr>
          <w:sz w:val="24"/>
          <w:szCs w:val="24"/>
        </w:rPr>
      </w:pPr>
      <w:r w:rsidRPr="00DF1E23">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DF1E23" w:rsidRPr="00DF1E23" w:rsidRDefault="00DF1E23" w:rsidP="00DF1E23">
      <w:pPr>
        <w:pStyle w:val="a4"/>
        <w:rPr>
          <w:sz w:val="24"/>
          <w:szCs w:val="24"/>
        </w:rPr>
      </w:pPr>
      <w:r w:rsidRPr="00DF1E23">
        <w:rPr>
          <w:sz w:val="24"/>
          <w:szCs w:val="24"/>
        </w:rPr>
        <w:t>неприятие любых форм экстремизма, дискриминации;</w:t>
      </w:r>
    </w:p>
    <w:p w:rsidR="00DF1E23" w:rsidRPr="00DF1E23" w:rsidRDefault="00DF1E23" w:rsidP="00DF1E23">
      <w:pPr>
        <w:pStyle w:val="a4"/>
        <w:rPr>
          <w:sz w:val="24"/>
          <w:szCs w:val="24"/>
        </w:rPr>
      </w:pPr>
      <w:r w:rsidRPr="00DF1E23">
        <w:rPr>
          <w:sz w:val="24"/>
          <w:szCs w:val="24"/>
        </w:rPr>
        <w:t>понимание роли различных социальных институтов в жизни человека;</w:t>
      </w:r>
    </w:p>
    <w:p w:rsidR="00DF1E23" w:rsidRPr="00DF1E23" w:rsidRDefault="00DF1E23" w:rsidP="00DF1E23">
      <w:pPr>
        <w:pStyle w:val="a4"/>
        <w:rPr>
          <w:sz w:val="24"/>
          <w:szCs w:val="24"/>
        </w:rPr>
      </w:pPr>
      <w:r w:rsidRPr="00DF1E23">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F1E23" w:rsidRPr="00DF1E23" w:rsidRDefault="00DF1E23" w:rsidP="00DF1E23">
      <w:pPr>
        <w:pStyle w:val="a4"/>
        <w:rPr>
          <w:sz w:val="24"/>
          <w:szCs w:val="24"/>
        </w:rPr>
      </w:pPr>
      <w:r w:rsidRPr="00DF1E23">
        <w:rPr>
          <w:sz w:val="24"/>
          <w:szCs w:val="24"/>
        </w:rPr>
        <w:t>представление о способах противодействия коррупции;</w:t>
      </w:r>
    </w:p>
    <w:p w:rsidR="00DF1E23" w:rsidRPr="00DF1E23" w:rsidRDefault="00DF1E23" w:rsidP="00DF1E23">
      <w:pPr>
        <w:pStyle w:val="a4"/>
        <w:rPr>
          <w:sz w:val="24"/>
          <w:szCs w:val="24"/>
        </w:rPr>
      </w:pPr>
      <w:r w:rsidRPr="00DF1E23">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F1E23" w:rsidRPr="00DF1E23" w:rsidRDefault="00DF1E23" w:rsidP="00DF1E23">
      <w:pPr>
        <w:pStyle w:val="a4"/>
        <w:rPr>
          <w:sz w:val="24"/>
          <w:szCs w:val="24"/>
        </w:rPr>
      </w:pPr>
      <w:r w:rsidRPr="00DF1E23">
        <w:rPr>
          <w:sz w:val="24"/>
          <w:szCs w:val="24"/>
        </w:rPr>
        <w:t>готовность к участию в гуманитарной деятельности (волонтёрство, помощь людям, нуждающимся в ней);</w:t>
      </w:r>
    </w:p>
    <w:p w:rsidR="00DF1E23" w:rsidRPr="00DF1E23" w:rsidRDefault="00DF1E23" w:rsidP="00DF1E23">
      <w:pPr>
        <w:pStyle w:val="a4"/>
        <w:rPr>
          <w:sz w:val="24"/>
          <w:szCs w:val="24"/>
        </w:rPr>
      </w:pPr>
      <w:r w:rsidRPr="00DF1E23">
        <w:rPr>
          <w:sz w:val="24"/>
          <w:szCs w:val="24"/>
        </w:rPr>
        <w:t>патриотического воспитания:</w:t>
      </w:r>
    </w:p>
    <w:p w:rsidR="00DF1E23" w:rsidRPr="00DF1E23" w:rsidRDefault="00DF1E23" w:rsidP="00DF1E23">
      <w:pPr>
        <w:pStyle w:val="a4"/>
        <w:rPr>
          <w:sz w:val="24"/>
          <w:szCs w:val="24"/>
        </w:rPr>
      </w:pPr>
      <w:r w:rsidRPr="00DF1E2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F1E23" w:rsidRPr="00DF1E23" w:rsidRDefault="00DF1E23" w:rsidP="00DF1E23">
      <w:pPr>
        <w:pStyle w:val="a4"/>
        <w:rPr>
          <w:sz w:val="24"/>
          <w:szCs w:val="24"/>
        </w:rPr>
      </w:pPr>
      <w:r w:rsidRPr="00DF1E23">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F1E23" w:rsidRPr="00DF1E23" w:rsidRDefault="00DF1E23" w:rsidP="00DF1E23">
      <w:pPr>
        <w:pStyle w:val="a4"/>
        <w:rPr>
          <w:sz w:val="24"/>
          <w:szCs w:val="24"/>
        </w:rPr>
      </w:pPr>
      <w:r w:rsidRPr="00DF1E23">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F1E23" w:rsidRPr="00DF1E23" w:rsidRDefault="00DF1E23" w:rsidP="00DF1E23">
      <w:pPr>
        <w:pStyle w:val="a4"/>
        <w:rPr>
          <w:sz w:val="24"/>
          <w:szCs w:val="24"/>
        </w:rPr>
      </w:pPr>
      <w:r w:rsidRPr="00DF1E23">
        <w:rPr>
          <w:sz w:val="24"/>
          <w:szCs w:val="24"/>
        </w:rPr>
        <w:t>духовно-нравственного воспитания:</w:t>
      </w:r>
    </w:p>
    <w:p w:rsidR="00DF1E23" w:rsidRPr="00DF1E23" w:rsidRDefault="00DF1E23" w:rsidP="00DF1E23">
      <w:pPr>
        <w:pStyle w:val="a4"/>
        <w:rPr>
          <w:sz w:val="24"/>
          <w:szCs w:val="24"/>
        </w:rPr>
      </w:pPr>
      <w:r w:rsidRPr="00DF1E23">
        <w:rPr>
          <w:sz w:val="24"/>
          <w:szCs w:val="24"/>
        </w:rPr>
        <w:t>ориентация на моральные ценности и нормы в ситуациях нравственного выбора;</w:t>
      </w:r>
    </w:p>
    <w:p w:rsidR="00DF1E23" w:rsidRPr="00DF1E23" w:rsidRDefault="00DF1E23" w:rsidP="00DF1E23">
      <w:pPr>
        <w:pStyle w:val="a4"/>
        <w:rPr>
          <w:sz w:val="24"/>
          <w:szCs w:val="24"/>
        </w:rPr>
      </w:pPr>
      <w:r w:rsidRPr="00DF1E23">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F1E23" w:rsidRPr="00DF1E23" w:rsidRDefault="00DF1E23" w:rsidP="00DF1E23">
      <w:pPr>
        <w:pStyle w:val="a4"/>
        <w:rPr>
          <w:sz w:val="24"/>
          <w:szCs w:val="24"/>
        </w:rPr>
      </w:pPr>
      <w:r w:rsidRPr="00DF1E23">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F1E23" w:rsidRPr="00DF1E23" w:rsidRDefault="00DF1E23" w:rsidP="00DF1E23">
      <w:pPr>
        <w:pStyle w:val="a4"/>
        <w:rPr>
          <w:sz w:val="24"/>
          <w:szCs w:val="24"/>
        </w:rPr>
      </w:pPr>
      <w:r w:rsidRPr="00DF1E23">
        <w:rPr>
          <w:sz w:val="24"/>
          <w:szCs w:val="24"/>
        </w:rPr>
        <w:t>эстетического воспитания:</w:t>
      </w:r>
    </w:p>
    <w:p w:rsidR="00DF1E23" w:rsidRPr="00DF1E23" w:rsidRDefault="00DF1E23" w:rsidP="00DF1E23">
      <w:pPr>
        <w:pStyle w:val="a4"/>
        <w:rPr>
          <w:sz w:val="24"/>
          <w:szCs w:val="24"/>
        </w:rPr>
      </w:pPr>
      <w:r w:rsidRPr="00DF1E2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F1E23" w:rsidRPr="00DF1E23" w:rsidRDefault="00DF1E23" w:rsidP="00DF1E23">
      <w:pPr>
        <w:pStyle w:val="a4"/>
        <w:rPr>
          <w:sz w:val="24"/>
          <w:szCs w:val="24"/>
        </w:rPr>
      </w:pPr>
      <w:r w:rsidRPr="00DF1E23">
        <w:rPr>
          <w:sz w:val="24"/>
          <w:szCs w:val="24"/>
        </w:rPr>
        <w:t>осознание важности художественной культуры как средства коммуникации и самовыражения;</w:t>
      </w:r>
    </w:p>
    <w:p w:rsidR="00DF1E23" w:rsidRPr="00DF1E23" w:rsidRDefault="00DF1E23" w:rsidP="00DF1E23">
      <w:pPr>
        <w:pStyle w:val="a4"/>
        <w:rPr>
          <w:sz w:val="24"/>
          <w:szCs w:val="24"/>
        </w:rPr>
      </w:pPr>
      <w:r w:rsidRPr="00DF1E23">
        <w:rPr>
          <w:sz w:val="24"/>
          <w:szCs w:val="24"/>
        </w:rPr>
        <w:t>понимание ценности отечественного и мирового искусства, роли этнических культурных традиций и народного творчества;</w:t>
      </w:r>
    </w:p>
    <w:p w:rsidR="00DF1E23" w:rsidRPr="00DF1E23" w:rsidRDefault="00DF1E23" w:rsidP="00DF1E23">
      <w:pPr>
        <w:pStyle w:val="a4"/>
        <w:rPr>
          <w:sz w:val="24"/>
          <w:szCs w:val="24"/>
        </w:rPr>
      </w:pPr>
      <w:r w:rsidRPr="00DF1E23">
        <w:rPr>
          <w:sz w:val="24"/>
          <w:szCs w:val="24"/>
        </w:rPr>
        <w:t>стремление к самовыражению в разных видах искусства;</w:t>
      </w:r>
    </w:p>
    <w:p w:rsidR="00DF1E23" w:rsidRPr="00DF1E23" w:rsidRDefault="00DF1E23" w:rsidP="00DF1E23">
      <w:pPr>
        <w:pStyle w:val="a4"/>
        <w:rPr>
          <w:sz w:val="24"/>
          <w:szCs w:val="24"/>
        </w:rPr>
      </w:pPr>
      <w:r w:rsidRPr="00DF1E23">
        <w:rPr>
          <w:sz w:val="24"/>
          <w:szCs w:val="24"/>
        </w:rPr>
        <w:t>физического воспитания, формирования культуры здоровья и эмоционального благополучия:</w:t>
      </w:r>
    </w:p>
    <w:p w:rsidR="00DF1E23" w:rsidRPr="00DF1E23" w:rsidRDefault="00DF1E23" w:rsidP="00DF1E23">
      <w:pPr>
        <w:pStyle w:val="a4"/>
        <w:rPr>
          <w:sz w:val="24"/>
          <w:szCs w:val="24"/>
        </w:rPr>
      </w:pPr>
      <w:r w:rsidRPr="00DF1E23">
        <w:rPr>
          <w:sz w:val="24"/>
          <w:szCs w:val="24"/>
        </w:rPr>
        <w:t>осознание ценности жизни;</w:t>
      </w:r>
    </w:p>
    <w:p w:rsidR="00DF1E23" w:rsidRPr="00DF1E23" w:rsidRDefault="00DF1E23" w:rsidP="00DF1E23">
      <w:pPr>
        <w:pStyle w:val="a4"/>
        <w:rPr>
          <w:sz w:val="24"/>
          <w:szCs w:val="24"/>
        </w:rPr>
      </w:pPr>
      <w:r w:rsidRPr="00DF1E23">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F1E23" w:rsidRPr="00DF1E23" w:rsidRDefault="00DF1E23" w:rsidP="00DF1E23">
      <w:pPr>
        <w:pStyle w:val="a4"/>
        <w:rPr>
          <w:sz w:val="24"/>
          <w:szCs w:val="24"/>
        </w:rPr>
      </w:pPr>
      <w:r w:rsidRPr="00DF1E23">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F1E23" w:rsidRPr="00DF1E23" w:rsidRDefault="00DF1E23" w:rsidP="00DF1E23">
      <w:pPr>
        <w:pStyle w:val="a4"/>
        <w:rPr>
          <w:sz w:val="24"/>
          <w:szCs w:val="24"/>
        </w:rPr>
      </w:pPr>
      <w:r w:rsidRPr="00DF1E23">
        <w:rPr>
          <w:sz w:val="24"/>
          <w:szCs w:val="24"/>
        </w:rPr>
        <w:t>соблюдение правил безопасности, в том числе навыков безопасного поведения в Интернет-среде;</w:t>
      </w:r>
    </w:p>
    <w:p w:rsidR="00DF1E23" w:rsidRPr="00DF1E23" w:rsidRDefault="00DF1E23" w:rsidP="00DF1E23">
      <w:pPr>
        <w:pStyle w:val="a4"/>
        <w:rPr>
          <w:sz w:val="24"/>
          <w:szCs w:val="24"/>
        </w:rPr>
      </w:pPr>
      <w:r w:rsidRPr="00DF1E23">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F1E23" w:rsidRPr="00DF1E23" w:rsidRDefault="00DF1E23" w:rsidP="00DF1E23">
      <w:pPr>
        <w:pStyle w:val="a4"/>
        <w:rPr>
          <w:sz w:val="24"/>
          <w:szCs w:val="24"/>
        </w:rPr>
      </w:pPr>
      <w:r w:rsidRPr="00DF1E23">
        <w:rPr>
          <w:sz w:val="24"/>
          <w:szCs w:val="24"/>
        </w:rPr>
        <w:t>умение принимать себя и других, не осуждая;</w:t>
      </w:r>
    </w:p>
    <w:p w:rsidR="00DF1E23" w:rsidRPr="00DF1E23" w:rsidRDefault="00DF1E23" w:rsidP="00DF1E23">
      <w:pPr>
        <w:pStyle w:val="a4"/>
        <w:rPr>
          <w:sz w:val="24"/>
          <w:szCs w:val="24"/>
        </w:rPr>
      </w:pPr>
      <w:r w:rsidRPr="00DF1E23">
        <w:rPr>
          <w:sz w:val="24"/>
          <w:szCs w:val="24"/>
        </w:rPr>
        <w:t>умение осознавать эмоциональное состояние себя и других, умение управлять собственным эмоциональным состоянием;</w:t>
      </w:r>
    </w:p>
    <w:p w:rsidR="00DF1E23" w:rsidRPr="00DF1E23" w:rsidRDefault="00DF1E23" w:rsidP="00DF1E23">
      <w:pPr>
        <w:pStyle w:val="a4"/>
        <w:rPr>
          <w:sz w:val="24"/>
          <w:szCs w:val="24"/>
        </w:rPr>
      </w:pPr>
      <w:r w:rsidRPr="00DF1E23">
        <w:rPr>
          <w:sz w:val="24"/>
          <w:szCs w:val="24"/>
        </w:rPr>
        <w:t>сформированность навыка рефлексии, признание своего права на ошибку и такого же права другого человека;</w:t>
      </w:r>
    </w:p>
    <w:p w:rsidR="00DF1E23" w:rsidRPr="00DF1E23" w:rsidRDefault="00DF1E23" w:rsidP="00DF1E23">
      <w:pPr>
        <w:pStyle w:val="a4"/>
        <w:rPr>
          <w:sz w:val="24"/>
          <w:szCs w:val="24"/>
        </w:rPr>
      </w:pPr>
      <w:r w:rsidRPr="00DF1E23">
        <w:rPr>
          <w:sz w:val="24"/>
          <w:szCs w:val="24"/>
        </w:rPr>
        <w:t>трудового воспитания:</w:t>
      </w:r>
    </w:p>
    <w:p w:rsidR="00DF1E23" w:rsidRPr="00DF1E23" w:rsidRDefault="00DF1E23" w:rsidP="00DF1E23">
      <w:pPr>
        <w:pStyle w:val="a4"/>
        <w:rPr>
          <w:sz w:val="24"/>
          <w:szCs w:val="24"/>
        </w:rPr>
      </w:pPr>
      <w:r w:rsidRPr="00DF1E23">
        <w:rPr>
          <w:sz w:val="24"/>
          <w:szCs w:val="24"/>
        </w:rPr>
        <w:lastRenderedPageBreak/>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F1E23" w:rsidRPr="00DF1E23" w:rsidRDefault="00DF1E23" w:rsidP="00DF1E23">
      <w:pPr>
        <w:pStyle w:val="a4"/>
        <w:rPr>
          <w:sz w:val="24"/>
          <w:szCs w:val="24"/>
        </w:rPr>
      </w:pPr>
      <w:r w:rsidRPr="00DF1E23">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F1E23" w:rsidRPr="00DF1E23" w:rsidRDefault="00DF1E23" w:rsidP="00DF1E23">
      <w:pPr>
        <w:pStyle w:val="a4"/>
        <w:rPr>
          <w:sz w:val="24"/>
          <w:szCs w:val="24"/>
        </w:rPr>
      </w:pPr>
      <w:r w:rsidRPr="00DF1E23">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DF1E23" w:rsidRPr="00DF1E23" w:rsidRDefault="00DF1E23" w:rsidP="00DF1E23">
      <w:pPr>
        <w:pStyle w:val="a4"/>
        <w:rPr>
          <w:sz w:val="24"/>
          <w:szCs w:val="24"/>
        </w:rPr>
      </w:pPr>
      <w:r w:rsidRPr="00DF1E2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F1E23" w:rsidRPr="00DF1E23" w:rsidRDefault="00DF1E23" w:rsidP="00DF1E23">
      <w:pPr>
        <w:pStyle w:val="a4"/>
        <w:rPr>
          <w:sz w:val="24"/>
          <w:szCs w:val="24"/>
        </w:rPr>
      </w:pPr>
      <w:r w:rsidRPr="00DF1E23">
        <w:rPr>
          <w:sz w:val="24"/>
          <w:szCs w:val="24"/>
        </w:rPr>
        <w:t>экологического воспитания:</w:t>
      </w:r>
    </w:p>
    <w:p w:rsidR="00DF1E23" w:rsidRPr="00DF1E23" w:rsidRDefault="00DF1E23" w:rsidP="00DF1E23">
      <w:pPr>
        <w:pStyle w:val="a4"/>
        <w:rPr>
          <w:sz w:val="24"/>
          <w:szCs w:val="24"/>
        </w:rPr>
      </w:pPr>
      <w:r w:rsidRPr="00DF1E2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F1E23" w:rsidRPr="00DF1E23" w:rsidRDefault="00DF1E23" w:rsidP="00DF1E23">
      <w:pPr>
        <w:pStyle w:val="a4"/>
        <w:rPr>
          <w:sz w:val="24"/>
          <w:szCs w:val="24"/>
        </w:rPr>
      </w:pPr>
      <w:r w:rsidRPr="00DF1E23">
        <w:rPr>
          <w:sz w:val="24"/>
          <w:szCs w:val="24"/>
        </w:rPr>
        <w:t>повышение уровня экологической культуры, осознание глобального характера экологических проблем и путей их решения;</w:t>
      </w:r>
    </w:p>
    <w:p w:rsidR="00DF1E23" w:rsidRPr="00DF1E23" w:rsidRDefault="00DF1E23" w:rsidP="00DF1E23">
      <w:pPr>
        <w:pStyle w:val="a4"/>
        <w:rPr>
          <w:sz w:val="24"/>
          <w:szCs w:val="24"/>
        </w:rPr>
      </w:pPr>
      <w:r w:rsidRPr="00DF1E23">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DF1E23" w:rsidRPr="00DF1E23" w:rsidRDefault="00DF1E23" w:rsidP="00DF1E23">
      <w:pPr>
        <w:pStyle w:val="a4"/>
        <w:rPr>
          <w:sz w:val="24"/>
          <w:szCs w:val="24"/>
        </w:rPr>
      </w:pPr>
      <w:r w:rsidRPr="00DF1E23">
        <w:rPr>
          <w:sz w:val="24"/>
          <w:szCs w:val="24"/>
        </w:rPr>
        <w:t>готовность к участию в практической деятельности экологической направленности;</w:t>
      </w:r>
    </w:p>
    <w:p w:rsidR="00DF1E23" w:rsidRPr="00DF1E23" w:rsidRDefault="00DF1E23" w:rsidP="00DF1E23">
      <w:pPr>
        <w:pStyle w:val="a4"/>
        <w:rPr>
          <w:sz w:val="24"/>
          <w:szCs w:val="24"/>
        </w:rPr>
      </w:pPr>
      <w:r w:rsidRPr="00DF1E23">
        <w:rPr>
          <w:sz w:val="24"/>
          <w:szCs w:val="24"/>
        </w:rPr>
        <w:t>ценности научного познания:</w:t>
      </w:r>
    </w:p>
    <w:p w:rsidR="00DF1E23" w:rsidRPr="00DF1E23" w:rsidRDefault="00DF1E23" w:rsidP="00DF1E23">
      <w:pPr>
        <w:pStyle w:val="a4"/>
        <w:rPr>
          <w:sz w:val="24"/>
          <w:szCs w:val="24"/>
        </w:rPr>
      </w:pPr>
      <w:r w:rsidRPr="00DF1E2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F1E23" w:rsidRPr="00DF1E23" w:rsidRDefault="00DF1E23" w:rsidP="00DF1E23">
      <w:pPr>
        <w:pStyle w:val="a4"/>
        <w:rPr>
          <w:sz w:val="24"/>
          <w:szCs w:val="24"/>
        </w:rPr>
      </w:pPr>
      <w:r w:rsidRPr="00DF1E23">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F1E23" w:rsidRPr="00DF1E23" w:rsidRDefault="00DF1E23" w:rsidP="00DF1E23">
      <w:pPr>
        <w:pStyle w:val="a4"/>
        <w:rPr>
          <w:sz w:val="24"/>
          <w:szCs w:val="24"/>
        </w:rPr>
      </w:pPr>
      <w:r w:rsidRPr="00DF1E23">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DF1E23" w:rsidRPr="00DF1E23" w:rsidRDefault="00DF1E23" w:rsidP="00DF1E23">
      <w:pPr>
        <w:pStyle w:val="a4"/>
        <w:rPr>
          <w:sz w:val="24"/>
          <w:szCs w:val="24"/>
        </w:rPr>
      </w:pPr>
      <w:r w:rsidRPr="00DF1E23">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F1E23" w:rsidRPr="00DF1E23" w:rsidRDefault="00DF1E23" w:rsidP="00DF1E23">
      <w:pPr>
        <w:pStyle w:val="a4"/>
        <w:rPr>
          <w:sz w:val="24"/>
          <w:szCs w:val="24"/>
        </w:rPr>
      </w:pPr>
      <w:r w:rsidRPr="00DF1E23">
        <w:rPr>
          <w:sz w:val="24"/>
          <w:szCs w:val="24"/>
        </w:rPr>
        <w:t>способность обучающихся ко взаимодействию в условиях неопределённости, открытость опыту и знаниям других;</w:t>
      </w:r>
    </w:p>
    <w:p w:rsidR="00DF1E23" w:rsidRPr="00DF1E23" w:rsidRDefault="00DF1E23" w:rsidP="00DF1E23">
      <w:pPr>
        <w:pStyle w:val="a4"/>
        <w:rPr>
          <w:sz w:val="24"/>
          <w:szCs w:val="24"/>
        </w:rPr>
      </w:pPr>
      <w:r w:rsidRPr="00DF1E23">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DF1E23" w:rsidRPr="00DF1E23" w:rsidRDefault="00DF1E23" w:rsidP="00DF1E23">
      <w:pPr>
        <w:pStyle w:val="a4"/>
        <w:rPr>
          <w:sz w:val="24"/>
          <w:szCs w:val="24"/>
        </w:rPr>
      </w:pPr>
      <w:r w:rsidRPr="00DF1E2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F1E23" w:rsidRPr="00DF1E23" w:rsidRDefault="00DF1E23" w:rsidP="00DF1E23">
      <w:pPr>
        <w:pStyle w:val="a4"/>
        <w:rPr>
          <w:sz w:val="24"/>
          <w:szCs w:val="24"/>
        </w:rPr>
      </w:pPr>
      <w:r w:rsidRPr="00DF1E23">
        <w:rPr>
          <w:sz w:val="24"/>
          <w:szCs w:val="24"/>
        </w:rPr>
        <w:t>умение оперировать основными понятиями, терминами и представлениями в области концепции устойчивого развития;</w:t>
      </w:r>
    </w:p>
    <w:p w:rsidR="00DF1E23" w:rsidRPr="00DF1E23" w:rsidRDefault="00DF1E23" w:rsidP="00DF1E23">
      <w:pPr>
        <w:pStyle w:val="a4"/>
        <w:rPr>
          <w:sz w:val="24"/>
          <w:szCs w:val="24"/>
        </w:rPr>
      </w:pPr>
      <w:r w:rsidRPr="00DF1E23">
        <w:rPr>
          <w:sz w:val="24"/>
          <w:szCs w:val="24"/>
        </w:rPr>
        <w:t>умение анализировать и выявлять взаимосвязи природы, общества и экономики;</w:t>
      </w:r>
    </w:p>
    <w:p w:rsidR="00DF1E23" w:rsidRPr="00DF1E23" w:rsidRDefault="00DF1E23" w:rsidP="00DF1E23">
      <w:pPr>
        <w:pStyle w:val="a4"/>
        <w:rPr>
          <w:sz w:val="24"/>
          <w:szCs w:val="24"/>
        </w:rPr>
      </w:pPr>
      <w:r w:rsidRPr="00DF1E23">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DF1E23" w:rsidRPr="00DF1E23" w:rsidRDefault="00DF1E23" w:rsidP="00DF1E23">
      <w:pPr>
        <w:pStyle w:val="a4"/>
        <w:rPr>
          <w:sz w:val="24"/>
          <w:szCs w:val="24"/>
        </w:rPr>
      </w:pPr>
      <w:r w:rsidRPr="00DF1E23">
        <w:rPr>
          <w:sz w:val="24"/>
          <w:szCs w:val="24"/>
        </w:rPr>
        <w:t>способность обучающихся осознавать стрессовую ситуацию, оценивать происходящие изменения и их последствия;</w:t>
      </w:r>
    </w:p>
    <w:p w:rsidR="00DF1E23" w:rsidRPr="00DF1E23" w:rsidRDefault="00DF1E23" w:rsidP="00DF1E23">
      <w:pPr>
        <w:pStyle w:val="a4"/>
        <w:rPr>
          <w:sz w:val="24"/>
          <w:szCs w:val="24"/>
        </w:rPr>
      </w:pPr>
      <w:r w:rsidRPr="00DF1E23">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F1E23" w:rsidRPr="00DF1E23" w:rsidRDefault="00DF1E23" w:rsidP="00DF1E23">
      <w:pPr>
        <w:pStyle w:val="a4"/>
        <w:rPr>
          <w:sz w:val="24"/>
          <w:szCs w:val="24"/>
        </w:rPr>
      </w:pPr>
      <w:r w:rsidRPr="00DF1E23">
        <w:rPr>
          <w:sz w:val="24"/>
          <w:szCs w:val="24"/>
        </w:rPr>
        <w:t xml:space="preserve">формулировать и оценивать риски и последствия, формировать опыт, находить позитивное в </w:t>
      </w:r>
      <w:r w:rsidRPr="00DF1E23">
        <w:rPr>
          <w:sz w:val="24"/>
          <w:szCs w:val="24"/>
        </w:rPr>
        <w:lastRenderedPageBreak/>
        <w:t>произошедшей ситуации;</w:t>
      </w:r>
    </w:p>
    <w:p w:rsidR="00DF1E23" w:rsidRPr="00DF1E23" w:rsidRDefault="00DF1E23" w:rsidP="00DF1E23">
      <w:pPr>
        <w:pStyle w:val="a4"/>
        <w:rPr>
          <w:sz w:val="24"/>
          <w:szCs w:val="24"/>
        </w:rPr>
      </w:pPr>
      <w:r w:rsidRPr="00DF1E23">
        <w:rPr>
          <w:sz w:val="24"/>
          <w:szCs w:val="24"/>
        </w:rPr>
        <w:t>быть готовым действовать в отсутствие гарантий успеха.</w:t>
      </w:r>
    </w:p>
    <w:p w:rsidR="00DF1E23" w:rsidRPr="00DF1E23" w:rsidRDefault="00DF1E23" w:rsidP="00DF1E23">
      <w:pPr>
        <w:pStyle w:val="a4"/>
        <w:rPr>
          <w:sz w:val="24"/>
          <w:szCs w:val="24"/>
        </w:rPr>
      </w:pPr>
      <w:r w:rsidRPr="00DF1E23">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F1E23" w:rsidRPr="00DF1E23" w:rsidRDefault="00DF1E23" w:rsidP="00DF1E23">
      <w:pPr>
        <w:pStyle w:val="a4"/>
        <w:rPr>
          <w:sz w:val="24"/>
          <w:szCs w:val="24"/>
        </w:rPr>
      </w:pPr>
      <w:r w:rsidRPr="00DF1E23">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DF1E23" w:rsidRPr="00DF1E23" w:rsidRDefault="00DF1E23" w:rsidP="00DF1E23">
      <w:pPr>
        <w:pStyle w:val="a4"/>
        <w:rPr>
          <w:sz w:val="24"/>
          <w:szCs w:val="24"/>
        </w:rPr>
      </w:pPr>
      <w:r w:rsidRPr="00DF1E23">
        <w:rPr>
          <w:sz w:val="24"/>
          <w:szCs w:val="24"/>
        </w:rPr>
        <w:t>устанавливать существенный признак классификации, основания для обобщения и сравнения, критерии проводимого анализа;</w:t>
      </w:r>
    </w:p>
    <w:p w:rsidR="00DF1E23" w:rsidRPr="00DF1E23" w:rsidRDefault="00DF1E23" w:rsidP="00DF1E23">
      <w:pPr>
        <w:pStyle w:val="a4"/>
        <w:rPr>
          <w:sz w:val="24"/>
          <w:szCs w:val="24"/>
        </w:rPr>
      </w:pPr>
      <w:r w:rsidRPr="00DF1E23">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F1E23" w:rsidRPr="00DF1E23" w:rsidRDefault="00DF1E23" w:rsidP="00DF1E23">
      <w:pPr>
        <w:pStyle w:val="a4"/>
        <w:rPr>
          <w:sz w:val="24"/>
          <w:szCs w:val="24"/>
        </w:rPr>
      </w:pPr>
      <w:r w:rsidRPr="00DF1E23">
        <w:rPr>
          <w:sz w:val="24"/>
          <w:szCs w:val="24"/>
        </w:rPr>
        <w:t>выявлять дефициты информации, данных, необходимых для решения поставленной задачи;</w:t>
      </w:r>
    </w:p>
    <w:p w:rsidR="00DF1E23" w:rsidRPr="00DF1E23" w:rsidRDefault="00DF1E23" w:rsidP="00DF1E23">
      <w:pPr>
        <w:pStyle w:val="a4"/>
        <w:rPr>
          <w:sz w:val="24"/>
          <w:szCs w:val="24"/>
        </w:rPr>
      </w:pPr>
      <w:r w:rsidRPr="00DF1E23">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F1E23" w:rsidRPr="00DF1E23" w:rsidRDefault="00DF1E23" w:rsidP="00DF1E23">
      <w:pPr>
        <w:pStyle w:val="a4"/>
        <w:rPr>
          <w:sz w:val="24"/>
          <w:szCs w:val="24"/>
        </w:rPr>
      </w:pPr>
      <w:r w:rsidRPr="00DF1E2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F1E23" w:rsidRPr="00DF1E23" w:rsidRDefault="00DF1E23" w:rsidP="00DF1E23">
      <w:pPr>
        <w:pStyle w:val="a4"/>
        <w:rPr>
          <w:sz w:val="24"/>
          <w:szCs w:val="24"/>
        </w:rPr>
      </w:pPr>
      <w:r w:rsidRPr="00DF1E2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F1E23" w:rsidRPr="00DF1E23" w:rsidRDefault="00DF1E23" w:rsidP="00DF1E23">
      <w:pPr>
        <w:pStyle w:val="a4"/>
        <w:rPr>
          <w:sz w:val="24"/>
          <w:szCs w:val="24"/>
        </w:rPr>
      </w:pPr>
      <w:r w:rsidRPr="00DF1E2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F1E23" w:rsidRPr="00DF1E23" w:rsidRDefault="00DF1E23" w:rsidP="00DF1E23">
      <w:pPr>
        <w:pStyle w:val="a4"/>
        <w:rPr>
          <w:sz w:val="24"/>
          <w:szCs w:val="24"/>
        </w:rPr>
      </w:pPr>
      <w:r w:rsidRPr="00DF1E23">
        <w:rPr>
          <w:sz w:val="24"/>
          <w:szCs w:val="24"/>
        </w:rPr>
        <w:t>формировать гипотезу об истинности собственных суждений и суждений других, аргументировать свою позицию, мнение;</w:t>
      </w:r>
    </w:p>
    <w:p w:rsidR="00DF1E23" w:rsidRPr="00DF1E23" w:rsidRDefault="00DF1E23" w:rsidP="00DF1E23">
      <w:pPr>
        <w:pStyle w:val="a4"/>
        <w:rPr>
          <w:sz w:val="24"/>
          <w:szCs w:val="24"/>
        </w:rPr>
      </w:pPr>
      <w:r w:rsidRPr="00DF1E23">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F1E23" w:rsidRPr="00DF1E23" w:rsidRDefault="00DF1E23" w:rsidP="00DF1E23">
      <w:pPr>
        <w:pStyle w:val="a4"/>
        <w:rPr>
          <w:sz w:val="24"/>
          <w:szCs w:val="24"/>
        </w:rPr>
      </w:pPr>
      <w:r w:rsidRPr="00DF1E23">
        <w:rPr>
          <w:sz w:val="24"/>
          <w:szCs w:val="24"/>
        </w:rPr>
        <w:t>оценивать на применимость и достоверность информации, полученной в ходе исследования (эксперимента);</w:t>
      </w:r>
    </w:p>
    <w:p w:rsidR="00DF1E23" w:rsidRPr="00DF1E23" w:rsidRDefault="00DF1E23" w:rsidP="00DF1E23">
      <w:pPr>
        <w:pStyle w:val="a4"/>
        <w:rPr>
          <w:sz w:val="24"/>
          <w:szCs w:val="24"/>
        </w:rPr>
      </w:pPr>
      <w:r w:rsidRPr="00DF1E23">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F1E23" w:rsidRPr="00DF1E23" w:rsidRDefault="00DF1E23" w:rsidP="00DF1E23">
      <w:pPr>
        <w:pStyle w:val="a4"/>
        <w:rPr>
          <w:sz w:val="24"/>
          <w:szCs w:val="24"/>
        </w:rPr>
      </w:pPr>
      <w:r w:rsidRPr="00DF1E2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F1E23" w:rsidRPr="00DF1E23" w:rsidRDefault="00DF1E23" w:rsidP="00DF1E23">
      <w:pPr>
        <w:pStyle w:val="a4"/>
        <w:rPr>
          <w:sz w:val="24"/>
          <w:szCs w:val="24"/>
        </w:rPr>
      </w:pPr>
      <w:r w:rsidRPr="00DF1E2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F1E23" w:rsidRPr="00DF1E23" w:rsidRDefault="00DF1E23" w:rsidP="00DF1E23">
      <w:pPr>
        <w:pStyle w:val="a4"/>
        <w:rPr>
          <w:sz w:val="24"/>
          <w:szCs w:val="24"/>
        </w:rPr>
      </w:pPr>
      <w:r w:rsidRPr="00DF1E2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F1E23" w:rsidRPr="00DF1E23" w:rsidRDefault="00DF1E23" w:rsidP="00DF1E23">
      <w:pPr>
        <w:pStyle w:val="a4"/>
        <w:rPr>
          <w:sz w:val="24"/>
          <w:szCs w:val="24"/>
        </w:rPr>
      </w:pPr>
      <w:r w:rsidRPr="00DF1E23">
        <w:rPr>
          <w:sz w:val="24"/>
          <w:szCs w:val="24"/>
        </w:rPr>
        <w:t>выбирать, анализировать, систематизировать и интерпретировать информацию различных видов и форм представления;</w:t>
      </w:r>
    </w:p>
    <w:p w:rsidR="00DF1E23" w:rsidRPr="00DF1E23" w:rsidRDefault="00DF1E23" w:rsidP="00DF1E23">
      <w:pPr>
        <w:pStyle w:val="a4"/>
        <w:rPr>
          <w:sz w:val="24"/>
          <w:szCs w:val="24"/>
        </w:rPr>
      </w:pPr>
      <w:r w:rsidRPr="00DF1E2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F1E23" w:rsidRPr="00DF1E23" w:rsidRDefault="00DF1E23" w:rsidP="00DF1E23">
      <w:pPr>
        <w:pStyle w:val="a4"/>
        <w:rPr>
          <w:sz w:val="24"/>
          <w:szCs w:val="24"/>
        </w:rPr>
      </w:pPr>
      <w:r w:rsidRPr="00DF1E2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F1E23" w:rsidRPr="00DF1E23" w:rsidRDefault="00DF1E23" w:rsidP="00DF1E23">
      <w:pPr>
        <w:pStyle w:val="a4"/>
        <w:rPr>
          <w:sz w:val="24"/>
          <w:szCs w:val="24"/>
        </w:rPr>
      </w:pPr>
      <w:r w:rsidRPr="00DF1E23">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F1E23" w:rsidRPr="00DF1E23" w:rsidRDefault="00DF1E23" w:rsidP="00DF1E23">
      <w:pPr>
        <w:pStyle w:val="a4"/>
        <w:rPr>
          <w:sz w:val="24"/>
          <w:szCs w:val="24"/>
        </w:rPr>
      </w:pPr>
      <w:r w:rsidRPr="00DF1E23">
        <w:rPr>
          <w:sz w:val="24"/>
          <w:szCs w:val="24"/>
        </w:rPr>
        <w:t>эффективно запоминать и систематизировать информацию.</w:t>
      </w:r>
    </w:p>
    <w:p w:rsidR="00DF1E23" w:rsidRPr="00DF1E23" w:rsidRDefault="00DF1E23" w:rsidP="00DF1E23">
      <w:pPr>
        <w:pStyle w:val="a4"/>
        <w:rPr>
          <w:sz w:val="24"/>
          <w:szCs w:val="24"/>
        </w:rPr>
      </w:pPr>
      <w:r w:rsidRPr="00DF1E23">
        <w:rPr>
          <w:sz w:val="24"/>
          <w:szCs w:val="24"/>
        </w:rPr>
        <w:t>У обучающегося будут сформированы умения общения как часть коммуникативных универсальных учебных действий:</w:t>
      </w:r>
    </w:p>
    <w:p w:rsidR="00DF1E23" w:rsidRPr="00DF1E23" w:rsidRDefault="00DF1E23" w:rsidP="00DF1E23">
      <w:pPr>
        <w:pStyle w:val="a4"/>
        <w:rPr>
          <w:sz w:val="24"/>
          <w:szCs w:val="24"/>
        </w:rPr>
      </w:pPr>
      <w:r w:rsidRPr="00DF1E23">
        <w:rPr>
          <w:sz w:val="24"/>
          <w:szCs w:val="24"/>
        </w:rPr>
        <w:t>воспринимать и формулировать суждения, выражать эмоции в соответствии с целями и условиями общения;</w:t>
      </w:r>
    </w:p>
    <w:p w:rsidR="00DF1E23" w:rsidRPr="00DF1E23" w:rsidRDefault="00DF1E23" w:rsidP="00DF1E23">
      <w:pPr>
        <w:pStyle w:val="a4"/>
        <w:rPr>
          <w:sz w:val="24"/>
          <w:szCs w:val="24"/>
        </w:rPr>
      </w:pPr>
      <w:r w:rsidRPr="00DF1E23">
        <w:rPr>
          <w:sz w:val="24"/>
          <w:szCs w:val="24"/>
        </w:rPr>
        <w:lastRenderedPageBreak/>
        <w:t>выражать себя (свою точку зрения) в устных и письменных текстах;</w:t>
      </w:r>
    </w:p>
    <w:p w:rsidR="00DF1E23" w:rsidRPr="00DF1E23" w:rsidRDefault="00DF1E23" w:rsidP="00DF1E23">
      <w:pPr>
        <w:pStyle w:val="a4"/>
        <w:rPr>
          <w:sz w:val="24"/>
          <w:szCs w:val="24"/>
        </w:rPr>
      </w:pPr>
      <w:r w:rsidRPr="00DF1E2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F1E23" w:rsidRPr="00DF1E23" w:rsidRDefault="00DF1E23" w:rsidP="00DF1E23">
      <w:pPr>
        <w:pStyle w:val="a4"/>
        <w:rPr>
          <w:sz w:val="24"/>
          <w:szCs w:val="24"/>
        </w:rPr>
      </w:pPr>
      <w:r w:rsidRPr="00DF1E2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F1E23" w:rsidRPr="00DF1E23" w:rsidRDefault="00DF1E23" w:rsidP="00DF1E23">
      <w:pPr>
        <w:pStyle w:val="a4"/>
        <w:rPr>
          <w:sz w:val="24"/>
          <w:szCs w:val="24"/>
        </w:rPr>
      </w:pPr>
      <w:r w:rsidRPr="00DF1E2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F1E23" w:rsidRPr="00DF1E23" w:rsidRDefault="00DF1E23" w:rsidP="00DF1E23">
      <w:pPr>
        <w:pStyle w:val="a4"/>
        <w:rPr>
          <w:sz w:val="24"/>
          <w:szCs w:val="24"/>
        </w:rPr>
      </w:pPr>
      <w:r w:rsidRPr="00DF1E23">
        <w:rPr>
          <w:sz w:val="24"/>
          <w:szCs w:val="24"/>
        </w:rPr>
        <w:t>сопоставлять свои суждения с суждениями других участников диалога, обнаруживать различие и сходство позиций;</w:t>
      </w:r>
    </w:p>
    <w:p w:rsidR="00DF1E23" w:rsidRPr="00DF1E23" w:rsidRDefault="00DF1E23" w:rsidP="00DF1E23">
      <w:pPr>
        <w:pStyle w:val="a4"/>
        <w:rPr>
          <w:sz w:val="24"/>
          <w:szCs w:val="24"/>
        </w:rPr>
      </w:pPr>
      <w:r w:rsidRPr="00DF1E23">
        <w:rPr>
          <w:sz w:val="24"/>
          <w:szCs w:val="24"/>
        </w:rPr>
        <w:t>публично представлять результаты выполненного опыта (эксперимента, исследования, проекта);</w:t>
      </w:r>
    </w:p>
    <w:p w:rsidR="00DF1E23" w:rsidRPr="00DF1E23" w:rsidRDefault="00DF1E23" w:rsidP="00DF1E23">
      <w:pPr>
        <w:pStyle w:val="a4"/>
        <w:rPr>
          <w:sz w:val="24"/>
          <w:szCs w:val="24"/>
        </w:rPr>
      </w:pPr>
      <w:r w:rsidRPr="00DF1E2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F1E23" w:rsidRPr="00DF1E23" w:rsidRDefault="00DF1E23" w:rsidP="00DF1E23">
      <w:pPr>
        <w:pStyle w:val="a4"/>
        <w:rPr>
          <w:sz w:val="24"/>
          <w:szCs w:val="24"/>
        </w:rPr>
      </w:pPr>
      <w:r w:rsidRPr="00DF1E23">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F1E23" w:rsidRPr="00DF1E23" w:rsidRDefault="00DF1E23" w:rsidP="00DF1E23">
      <w:pPr>
        <w:pStyle w:val="a4"/>
        <w:rPr>
          <w:sz w:val="24"/>
          <w:szCs w:val="24"/>
        </w:rPr>
      </w:pPr>
      <w:r w:rsidRPr="00DF1E2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F1E23" w:rsidRPr="00DF1E23" w:rsidRDefault="00DF1E23" w:rsidP="00DF1E23">
      <w:pPr>
        <w:pStyle w:val="a4"/>
        <w:rPr>
          <w:sz w:val="24"/>
          <w:szCs w:val="24"/>
        </w:rPr>
      </w:pPr>
      <w:r w:rsidRPr="00DF1E2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F1E23" w:rsidRPr="00DF1E23" w:rsidRDefault="00DF1E23" w:rsidP="00DF1E23">
      <w:pPr>
        <w:pStyle w:val="a4"/>
        <w:rPr>
          <w:sz w:val="24"/>
          <w:szCs w:val="24"/>
        </w:rPr>
      </w:pPr>
      <w:r w:rsidRPr="00DF1E23">
        <w:rPr>
          <w:sz w:val="24"/>
          <w:szCs w:val="24"/>
        </w:rPr>
        <w:t>обобщать мнения нескольких человек, проявлять готовность руководить, выполнять поручения, подчиняться;</w:t>
      </w:r>
    </w:p>
    <w:p w:rsidR="00DF1E23" w:rsidRPr="00DF1E23" w:rsidRDefault="00DF1E23" w:rsidP="00DF1E23">
      <w:pPr>
        <w:pStyle w:val="a4"/>
        <w:rPr>
          <w:sz w:val="24"/>
          <w:szCs w:val="24"/>
        </w:rPr>
      </w:pPr>
      <w:r w:rsidRPr="00DF1E2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F1E23" w:rsidRPr="00DF1E23" w:rsidRDefault="00DF1E23" w:rsidP="00DF1E23">
      <w:pPr>
        <w:pStyle w:val="a4"/>
        <w:rPr>
          <w:sz w:val="24"/>
          <w:szCs w:val="24"/>
        </w:rPr>
      </w:pPr>
      <w:r w:rsidRPr="00DF1E2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F1E23" w:rsidRPr="00DF1E23" w:rsidRDefault="00DF1E23" w:rsidP="00DF1E23">
      <w:pPr>
        <w:pStyle w:val="a4"/>
        <w:rPr>
          <w:sz w:val="24"/>
          <w:szCs w:val="24"/>
        </w:rPr>
      </w:pPr>
      <w:r w:rsidRPr="00DF1E2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F1E23" w:rsidRPr="00DF1E23" w:rsidRDefault="00DF1E23" w:rsidP="00DF1E23">
      <w:pPr>
        <w:pStyle w:val="a4"/>
        <w:rPr>
          <w:sz w:val="24"/>
          <w:szCs w:val="24"/>
        </w:rPr>
      </w:pPr>
      <w:r w:rsidRPr="00DF1E2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F1E23" w:rsidRPr="00DF1E23" w:rsidRDefault="00DF1E23" w:rsidP="00DF1E23">
      <w:pPr>
        <w:pStyle w:val="a4"/>
        <w:rPr>
          <w:sz w:val="24"/>
          <w:szCs w:val="24"/>
        </w:rPr>
      </w:pPr>
      <w:r w:rsidRPr="00DF1E23">
        <w:rPr>
          <w:sz w:val="24"/>
          <w:szCs w:val="24"/>
        </w:rPr>
        <w:t>У обучающегося будут сформированы умения самоорганизации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выявлять проблемы для решения в жизненных и учебных ситуациях;</w:t>
      </w:r>
    </w:p>
    <w:p w:rsidR="00DF1E23" w:rsidRPr="00DF1E23" w:rsidRDefault="00DF1E23" w:rsidP="00DF1E23">
      <w:pPr>
        <w:pStyle w:val="a4"/>
        <w:rPr>
          <w:sz w:val="24"/>
          <w:szCs w:val="24"/>
        </w:rPr>
      </w:pPr>
      <w:r w:rsidRPr="00DF1E23">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F1E23" w:rsidRPr="00DF1E23" w:rsidRDefault="00DF1E23" w:rsidP="00DF1E23">
      <w:pPr>
        <w:pStyle w:val="a4"/>
        <w:rPr>
          <w:sz w:val="24"/>
          <w:szCs w:val="24"/>
        </w:rPr>
      </w:pPr>
      <w:r w:rsidRPr="00DF1E2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F1E23" w:rsidRPr="00DF1E23" w:rsidRDefault="00DF1E23" w:rsidP="00DF1E23">
      <w:pPr>
        <w:pStyle w:val="a4"/>
        <w:rPr>
          <w:sz w:val="24"/>
          <w:szCs w:val="24"/>
        </w:rPr>
      </w:pPr>
      <w:r w:rsidRPr="00DF1E2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F1E23" w:rsidRPr="00DF1E23" w:rsidRDefault="00DF1E23" w:rsidP="00DF1E23">
      <w:pPr>
        <w:pStyle w:val="a4"/>
        <w:rPr>
          <w:sz w:val="24"/>
          <w:szCs w:val="24"/>
        </w:rPr>
      </w:pPr>
      <w:r w:rsidRPr="00DF1E23">
        <w:rPr>
          <w:sz w:val="24"/>
          <w:szCs w:val="24"/>
        </w:rPr>
        <w:t>проводить выбор и брать ответственность за решение.</w:t>
      </w:r>
    </w:p>
    <w:p w:rsidR="00DF1E23" w:rsidRPr="00DF1E23" w:rsidRDefault="00DF1E23" w:rsidP="00DF1E23">
      <w:pPr>
        <w:pStyle w:val="a4"/>
        <w:rPr>
          <w:sz w:val="24"/>
          <w:szCs w:val="24"/>
        </w:rPr>
      </w:pPr>
      <w:r w:rsidRPr="00DF1E23">
        <w:rPr>
          <w:sz w:val="24"/>
          <w:szCs w:val="24"/>
        </w:rPr>
        <w:t>У обучающегося будут сформированы умения самоконтроля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F1E23" w:rsidRPr="00DF1E23" w:rsidRDefault="00DF1E23" w:rsidP="00DF1E23">
      <w:pPr>
        <w:pStyle w:val="a4"/>
        <w:rPr>
          <w:sz w:val="24"/>
          <w:szCs w:val="24"/>
        </w:rPr>
      </w:pPr>
      <w:r w:rsidRPr="00DF1E2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F1E23" w:rsidRPr="00DF1E23" w:rsidRDefault="00DF1E23" w:rsidP="00DF1E23">
      <w:pPr>
        <w:pStyle w:val="a4"/>
        <w:rPr>
          <w:sz w:val="24"/>
          <w:szCs w:val="24"/>
        </w:rPr>
      </w:pPr>
      <w:r w:rsidRPr="00DF1E23">
        <w:rPr>
          <w:sz w:val="24"/>
          <w:szCs w:val="24"/>
        </w:rPr>
        <w:t xml:space="preserve">вносить коррективы в деятельность на основе новых обстоятельств, изменившихся ситуаций, </w:t>
      </w:r>
      <w:r w:rsidRPr="00DF1E23">
        <w:rPr>
          <w:sz w:val="24"/>
          <w:szCs w:val="24"/>
        </w:rPr>
        <w:lastRenderedPageBreak/>
        <w:t>установленных ошибок, возникших трудностей; оценивать соответствие результата цели и условиям.</w:t>
      </w:r>
    </w:p>
    <w:p w:rsidR="00DF1E23" w:rsidRPr="00DF1E23" w:rsidRDefault="00DF1E23" w:rsidP="00DF1E23">
      <w:pPr>
        <w:pStyle w:val="a4"/>
        <w:rPr>
          <w:sz w:val="24"/>
          <w:szCs w:val="24"/>
        </w:rPr>
      </w:pPr>
      <w:r w:rsidRPr="00DF1E23">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различать, называть и управлять собственными эмоциями и эмоциями других; выявлять и анализировать причины эмоций;</w:t>
      </w:r>
    </w:p>
    <w:p w:rsidR="00DF1E23" w:rsidRPr="00DF1E23" w:rsidRDefault="00DF1E23" w:rsidP="00DF1E23">
      <w:pPr>
        <w:pStyle w:val="a4"/>
        <w:rPr>
          <w:sz w:val="24"/>
          <w:szCs w:val="24"/>
        </w:rPr>
      </w:pPr>
      <w:r w:rsidRPr="00DF1E23">
        <w:rPr>
          <w:sz w:val="24"/>
          <w:szCs w:val="24"/>
        </w:rPr>
        <w:t>ставить себя на место другого человека, понимать мотивы и намерения другого;</w:t>
      </w:r>
    </w:p>
    <w:p w:rsidR="00DF1E23" w:rsidRPr="00DF1E23" w:rsidRDefault="00DF1E23" w:rsidP="00DF1E23">
      <w:pPr>
        <w:pStyle w:val="a4"/>
        <w:rPr>
          <w:sz w:val="24"/>
          <w:szCs w:val="24"/>
        </w:rPr>
      </w:pPr>
      <w:r w:rsidRPr="00DF1E23">
        <w:rPr>
          <w:sz w:val="24"/>
          <w:szCs w:val="24"/>
        </w:rPr>
        <w:t>регулировать способ выражения эмоций.</w:t>
      </w:r>
    </w:p>
    <w:p w:rsidR="00DF1E23" w:rsidRPr="00DF1E23" w:rsidRDefault="00DF1E23" w:rsidP="00DF1E23">
      <w:pPr>
        <w:pStyle w:val="a4"/>
        <w:rPr>
          <w:sz w:val="24"/>
          <w:szCs w:val="24"/>
        </w:rPr>
      </w:pPr>
      <w:r w:rsidRPr="00DF1E23">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DF1E23" w:rsidRPr="00DF1E23" w:rsidRDefault="00DF1E23" w:rsidP="00DF1E23">
      <w:pPr>
        <w:pStyle w:val="a4"/>
        <w:rPr>
          <w:sz w:val="24"/>
          <w:szCs w:val="24"/>
        </w:rPr>
      </w:pPr>
      <w:r w:rsidRPr="00DF1E23">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DF1E23" w:rsidRPr="00DF1E23" w:rsidRDefault="00DF1E23" w:rsidP="00DF1E23">
      <w:pPr>
        <w:pStyle w:val="a4"/>
        <w:rPr>
          <w:sz w:val="24"/>
          <w:szCs w:val="24"/>
        </w:rPr>
      </w:pPr>
      <w:r w:rsidRPr="00DF1E23">
        <w:rPr>
          <w:sz w:val="24"/>
          <w:szCs w:val="24"/>
        </w:rPr>
        <w:t>осознавать невозможность контролировать всё вокруг.</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родной (русской) литературе:</w:t>
      </w:r>
    </w:p>
    <w:p w:rsidR="00DF1E23" w:rsidRPr="00DF1E23" w:rsidRDefault="00DF1E23" w:rsidP="00DF1E23">
      <w:pPr>
        <w:pStyle w:val="a4"/>
        <w:rPr>
          <w:sz w:val="24"/>
          <w:szCs w:val="24"/>
        </w:rPr>
      </w:pPr>
      <w:r w:rsidRPr="00DF1E23">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F1E23" w:rsidRPr="00DF1E23" w:rsidRDefault="00DF1E23" w:rsidP="00DF1E23">
      <w:pPr>
        <w:pStyle w:val="a4"/>
        <w:rPr>
          <w:sz w:val="24"/>
          <w:szCs w:val="24"/>
        </w:rPr>
      </w:pPr>
      <w:r w:rsidRPr="00DF1E23">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DF1E23" w:rsidRPr="00DF1E23" w:rsidRDefault="00DF1E23" w:rsidP="00DF1E23">
      <w:pPr>
        <w:pStyle w:val="a4"/>
        <w:rPr>
          <w:sz w:val="24"/>
          <w:szCs w:val="24"/>
        </w:rPr>
      </w:pPr>
      <w:r w:rsidRPr="00DF1E23">
        <w:rPr>
          <w:sz w:val="24"/>
          <w:szCs w:val="24"/>
        </w:rPr>
        <w:t>обеспечение культурной самоидентификации, осознание коммуникативно</w:t>
      </w:r>
      <w:r w:rsidRPr="00DF1E23">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DF1E23" w:rsidRPr="00DF1E23" w:rsidRDefault="00DF1E23" w:rsidP="00DF1E23">
      <w:pPr>
        <w:pStyle w:val="a4"/>
        <w:rPr>
          <w:sz w:val="24"/>
          <w:szCs w:val="24"/>
        </w:rPr>
      </w:pPr>
      <w:r w:rsidRPr="00DF1E23">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DF1E23" w:rsidRPr="00DF1E23" w:rsidRDefault="00DF1E23" w:rsidP="00DF1E23">
      <w:pPr>
        <w:pStyle w:val="a4"/>
        <w:rPr>
          <w:sz w:val="24"/>
          <w:szCs w:val="24"/>
        </w:rPr>
      </w:pPr>
      <w:r w:rsidRPr="00DF1E23">
        <w:rPr>
          <w:sz w:val="24"/>
          <w:szCs w:val="24"/>
        </w:rPr>
        <w:t>развитие способности понимать литературные художественные произведения, отражающие разные этнокультурные традиции;</w:t>
      </w:r>
    </w:p>
    <w:p w:rsidR="00DF1E23" w:rsidRPr="00DF1E23" w:rsidRDefault="00DF1E23" w:rsidP="00DF1E23">
      <w:pPr>
        <w:pStyle w:val="a4"/>
        <w:rPr>
          <w:sz w:val="24"/>
          <w:szCs w:val="24"/>
        </w:rPr>
      </w:pPr>
      <w:r w:rsidRPr="00DF1E23">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родной (русской) литературе к концу обучения в 5 классе:</w:t>
      </w:r>
    </w:p>
    <w:p w:rsidR="00DF1E23" w:rsidRPr="00DF1E23" w:rsidRDefault="00DF1E23" w:rsidP="00DF1E23">
      <w:pPr>
        <w:pStyle w:val="a4"/>
        <w:rPr>
          <w:sz w:val="24"/>
          <w:szCs w:val="24"/>
        </w:rPr>
      </w:pPr>
      <w:r w:rsidRPr="00DF1E23">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DF1E23" w:rsidRPr="00DF1E23" w:rsidRDefault="00DF1E23" w:rsidP="00DF1E23">
      <w:pPr>
        <w:pStyle w:val="a4"/>
        <w:rPr>
          <w:sz w:val="24"/>
          <w:szCs w:val="24"/>
        </w:rPr>
      </w:pPr>
      <w:r w:rsidRPr="00DF1E23">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DF1E23" w:rsidRPr="00DF1E23" w:rsidRDefault="00DF1E23" w:rsidP="00DF1E23">
      <w:pPr>
        <w:pStyle w:val="a4"/>
        <w:rPr>
          <w:sz w:val="24"/>
          <w:szCs w:val="24"/>
        </w:rPr>
      </w:pPr>
      <w:r w:rsidRPr="00DF1E23">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DF1E23" w:rsidRPr="00DF1E23" w:rsidRDefault="00DF1E23" w:rsidP="00DF1E23">
      <w:pPr>
        <w:pStyle w:val="a4"/>
        <w:rPr>
          <w:sz w:val="24"/>
          <w:szCs w:val="24"/>
        </w:rPr>
      </w:pPr>
      <w:r w:rsidRPr="00DF1E23">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DF1E23" w:rsidRPr="00DF1E23" w:rsidRDefault="00DF1E23" w:rsidP="00DF1E23">
      <w:pPr>
        <w:pStyle w:val="a4"/>
        <w:rPr>
          <w:sz w:val="24"/>
          <w:szCs w:val="24"/>
        </w:rPr>
      </w:pPr>
      <w:r w:rsidRPr="00DF1E23">
        <w:rPr>
          <w:sz w:val="24"/>
          <w:szCs w:val="24"/>
        </w:rP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w:t>
      </w:r>
      <w:r w:rsidRPr="00DF1E23">
        <w:rPr>
          <w:sz w:val="24"/>
          <w:szCs w:val="24"/>
        </w:rPr>
        <w:lastRenderedPageBreak/>
        <w:t>источниками информации.</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родной (русской) литературе к концу обучения в 6 классе:</w:t>
      </w:r>
    </w:p>
    <w:p w:rsidR="00DF1E23" w:rsidRPr="00DF1E23" w:rsidRDefault="00DF1E23" w:rsidP="00DF1E23">
      <w:pPr>
        <w:pStyle w:val="a4"/>
        <w:rPr>
          <w:sz w:val="24"/>
          <w:szCs w:val="24"/>
        </w:rPr>
      </w:pPr>
      <w:r w:rsidRPr="00DF1E23">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DF1E23" w:rsidRPr="00DF1E23" w:rsidRDefault="00DF1E23" w:rsidP="00DF1E23">
      <w:pPr>
        <w:pStyle w:val="a4"/>
        <w:rPr>
          <w:sz w:val="24"/>
          <w:szCs w:val="24"/>
        </w:rPr>
      </w:pPr>
      <w:r w:rsidRPr="00DF1E23">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DF1E23" w:rsidRPr="00DF1E23" w:rsidRDefault="00DF1E23" w:rsidP="00DF1E23">
      <w:pPr>
        <w:pStyle w:val="a4"/>
        <w:rPr>
          <w:sz w:val="24"/>
          <w:szCs w:val="24"/>
        </w:rPr>
      </w:pPr>
      <w:r w:rsidRPr="00DF1E23">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DF1E23" w:rsidRPr="00DF1E23" w:rsidRDefault="00DF1E23" w:rsidP="00DF1E23">
      <w:pPr>
        <w:pStyle w:val="a4"/>
        <w:rPr>
          <w:sz w:val="24"/>
          <w:szCs w:val="24"/>
        </w:rPr>
      </w:pPr>
      <w:r w:rsidRPr="00DF1E23">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DF1E23" w:rsidRPr="00DF1E23" w:rsidRDefault="00DF1E23" w:rsidP="00DF1E23">
      <w:pPr>
        <w:pStyle w:val="a4"/>
        <w:rPr>
          <w:sz w:val="24"/>
          <w:szCs w:val="24"/>
        </w:rPr>
      </w:pPr>
      <w:r w:rsidRPr="00DF1E23">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F1E23" w:rsidRPr="00DF1E23" w:rsidRDefault="00DF1E23" w:rsidP="00DF1E23">
      <w:pPr>
        <w:pStyle w:val="a4"/>
        <w:rPr>
          <w:sz w:val="24"/>
          <w:szCs w:val="24"/>
        </w:rPr>
      </w:pPr>
      <w:r w:rsidRPr="00DF1E23">
        <w:rPr>
          <w:sz w:val="24"/>
          <w:szCs w:val="24"/>
        </w:rPr>
        <w:t>владеть начальными навыками осуществления самостоятельной проектно</w:t>
      </w:r>
      <w:r w:rsidRPr="00DF1E23">
        <w:rPr>
          <w:sz w:val="24"/>
          <w:szCs w:val="24"/>
        </w:rPr>
        <w:softHyphen/>
      </w:r>
      <w:r w:rsidR="00165275">
        <w:rPr>
          <w:sz w:val="24"/>
          <w:szCs w:val="24"/>
        </w:rPr>
        <w:t>-</w:t>
      </w:r>
      <w:r w:rsidRPr="00DF1E23">
        <w:rPr>
          <w:sz w:val="24"/>
          <w:szCs w:val="24"/>
        </w:rPr>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родной (русской) литературе к концу обучения в 7 классе:</w:t>
      </w:r>
    </w:p>
    <w:p w:rsidR="00DF1E23" w:rsidRPr="00DF1E23" w:rsidRDefault="00DF1E23" w:rsidP="00DF1E23">
      <w:pPr>
        <w:pStyle w:val="a4"/>
        <w:rPr>
          <w:sz w:val="24"/>
          <w:szCs w:val="24"/>
        </w:rPr>
      </w:pPr>
      <w:r w:rsidRPr="00DF1E23">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DF1E23" w:rsidRPr="00DF1E23" w:rsidRDefault="00DF1E23" w:rsidP="00DF1E23">
      <w:pPr>
        <w:pStyle w:val="a4"/>
        <w:rPr>
          <w:sz w:val="24"/>
          <w:szCs w:val="24"/>
        </w:rPr>
      </w:pPr>
      <w:r w:rsidRPr="00DF1E23">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DF1E23" w:rsidRPr="00DF1E23" w:rsidRDefault="00DF1E23" w:rsidP="00DF1E23">
      <w:pPr>
        <w:pStyle w:val="a4"/>
        <w:rPr>
          <w:sz w:val="24"/>
          <w:szCs w:val="24"/>
        </w:rPr>
      </w:pPr>
      <w:r w:rsidRPr="00DF1E23">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DF1E23" w:rsidRPr="00DF1E23" w:rsidRDefault="00DF1E23" w:rsidP="00DF1E23">
      <w:pPr>
        <w:pStyle w:val="a4"/>
        <w:rPr>
          <w:sz w:val="24"/>
          <w:szCs w:val="24"/>
        </w:rPr>
      </w:pPr>
      <w:r w:rsidRPr="00DF1E23">
        <w:rPr>
          <w:sz w:val="24"/>
          <w:szCs w:val="24"/>
        </w:rPr>
        <w:t>проводить смысловой анализ фольклорного и литературного текста по предложенному плану и воспринимать художественный текст как послание</w:t>
      </w:r>
      <w:r w:rsidRPr="00DF1E23">
        <w:rPr>
          <w:sz w:val="24"/>
          <w:szCs w:val="24"/>
        </w:rPr>
        <w:tab/>
        <w:t>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F1E23" w:rsidRPr="00DF1E23" w:rsidRDefault="00DF1E23" w:rsidP="00DF1E23">
      <w:pPr>
        <w:pStyle w:val="a4"/>
        <w:rPr>
          <w:sz w:val="24"/>
          <w:szCs w:val="24"/>
        </w:rPr>
      </w:pPr>
      <w:r w:rsidRPr="00DF1E23">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родной (русской) литературе к концу обучения в 8 классе:</w:t>
      </w:r>
    </w:p>
    <w:p w:rsidR="00DF1E23" w:rsidRPr="00DF1E23" w:rsidRDefault="00DF1E23" w:rsidP="00DF1E23">
      <w:pPr>
        <w:pStyle w:val="a4"/>
        <w:rPr>
          <w:sz w:val="24"/>
          <w:szCs w:val="24"/>
        </w:rPr>
      </w:pPr>
      <w:r w:rsidRPr="00DF1E23">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DF1E23" w:rsidRPr="00DF1E23" w:rsidRDefault="00DF1E23" w:rsidP="00DF1E23">
      <w:pPr>
        <w:pStyle w:val="a4"/>
        <w:rPr>
          <w:sz w:val="24"/>
          <w:szCs w:val="24"/>
        </w:rPr>
      </w:pPr>
      <w:r w:rsidRPr="00DF1E23">
        <w:rPr>
          <w:sz w:val="24"/>
          <w:szCs w:val="24"/>
        </w:rPr>
        <w:t xml:space="preserve">иметь устойчивые представления о богатстве русской литературы и культуры в контексте </w:t>
      </w:r>
      <w:r w:rsidRPr="00DF1E23">
        <w:rPr>
          <w:sz w:val="24"/>
          <w:szCs w:val="24"/>
        </w:rPr>
        <w:lastRenderedPageBreak/>
        <w:t>культур народов России, русских национальных традициях в произведениях о православном праздновании Троицы и о родстве душ русских людей;</w:t>
      </w:r>
    </w:p>
    <w:p w:rsidR="00DF1E23" w:rsidRPr="00DF1E23" w:rsidRDefault="00DF1E23" w:rsidP="00DF1E23">
      <w:pPr>
        <w:pStyle w:val="a4"/>
        <w:rPr>
          <w:sz w:val="24"/>
          <w:szCs w:val="24"/>
        </w:rPr>
      </w:pPr>
      <w:r w:rsidRPr="00DF1E23">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DF1E23" w:rsidRPr="00DF1E23" w:rsidRDefault="00DF1E23" w:rsidP="00DF1E23">
      <w:pPr>
        <w:pStyle w:val="a4"/>
        <w:rPr>
          <w:sz w:val="24"/>
          <w:szCs w:val="24"/>
        </w:rPr>
      </w:pPr>
      <w:r w:rsidRPr="00DF1E23">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F1E23" w:rsidRPr="00DF1E23" w:rsidRDefault="00DF1E23" w:rsidP="00DF1E23">
      <w:pPr>
        <w:pStyle w:val="a4"/>
        <w:rPr>
          <w:sz w:val="24"/>
          <w:szCs w:val="24"/>
        </w:rPr>
      </w:pPr>
      <w:r w:rsidRPr="00DF1E23">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F1E23" w:rsidRPr="00DF1E23" w:rsidRDefault="00DF1E23" w:rsidP="00DF1E23">
      <w:pPr>
        <w:pStyle w:val="a4"/>
        <w:rPr>
          <w:sz w:val="24"/>
          <w:szCs w:val="24"/>
        </w:rPr>
      </w:pPr>
      <w:r w:rsidRPr="00DF1E23">
        <w:rPr>
          <w:sz w:val="24"/>
          <w:szCs w:val="24"/>
        </w:rPr>
        <w:t>Предметные результаты освоения программы по родной (русской) литературе к концу обучения в 9 классе:</w:t>
      </w:r>
    </w:p>
    <w:p w:rsidR="00DF1E23" w:rsidRPr="00DF1E23" w:rsidRDefault="00DF1E23" w:rsidP="00DF1E23">
      <w:pPr>
        <w:pStyle w:val="a4"/>
        <w:rPr>
          <w:sz w:val="24"/>
          <w:szCs w:val="24"/>
        </w:rPr>
      </w:pPr>
      <w:r w:rsidRPr="00DF1E23">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DF1E23" w:rsidRPr="00DF1E23" w:rsidRDefault="00DF1E23" w:rsidP="00DF1E23">
      <w:pPr>
        <w:pStyle w:val="a4"/>
        <w:rPr>
          <w:sz w:val="24"/>
          <w:szCs w:val="24"/>
        </w:rPr>
      </w:pPr>
      <w:r w:rsidRPr="00DF1E23">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DF1E23" w:rsidRPr="00DF1E23" w:rsidRDefault="00DF1E23" w:rsidP="00DF1E23">
      <w:pPr>
        <w:pStyle w:val="a4"/>
        <w:rPr>
          <w:sz w:val="24"/>
          <w:szCs w:val="24"/>
        </w:rPr>
      </w:pPr>
      <w:r w:rsidRPr="00DF1E23">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DF1E23" w:rsidRPr="00DF1E23" w:rsidRDefault="00DF1E23" w:rsidP="00DF1E23">
      <w:pPr>
        <w:pStyle w:val="a4"/>
        <w:rPr>
          <w:sz w:val="24"/>
          <w:szCs w:val="24"/>
        </w:rPr>
      </w:pPr>
      <w:r w:rsidRPr="00DF1E23">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DF1E23" w:rsidRPr="00DF1E23" w:rsidRDefault="00DF1E23" w:rsidP="00DF1E23">
      <w:pPr>
        <w:pStyle w:val="a4"/>
        <w:rPr>
          <w:sz w:val="24"/>
          <w:szCs w:val="24"/>
        </w:rPr>
      </w:pPr>
      <w:r w:rsidRPr="00DF1E23">
        <w:rPr>
          <w:sz w:val="24"/>
          <w:szCs w:val="24"/>
        </w:rPr>
        <w:t>внеклассного чтения, определяя для себя актуальную и перспективную цели чтения художественной литературы;</w:t>
      </w:r>
    </w:p>
    <w:p w:rsidR="00DF1E23" w:rsidRPr="00DF1E23" w:rsidRDefault="00DF1E23" w:rsidP="00DF1E23">
      <w:pPr>
        <w:pStyle w:val="a4"/>
        <w:rPr>
          <w:sz w:val="24"/>
          <w:szCs w:val="24"/>
        </w:rPr>
      </w:pPr>
      <w:r w:rsidRPr="00DF1E23">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DF1E23" w:rsidRPr="00DF1E23" w:rsidRDefault="00DF1E23" w:rsidP="00DF1E23">
      <w:pPr>
        <w:pStyle w:val="a4"/>
        <w:rPr>
          <w:sz w:val="24"/>
          <w:szCs w:val="24"/>
        </w:rPr>
      </w:pPr>
    </w:p>
    <w:p w:rsidR="00DF1E23" w:rsidRPr="00DF1E23" w:rsidRDefault="00DF1E23" w:rsidP="00DF1E23">
      <w:pPr>
        <w:pStyle w:val="a4"/>
        <w:rPr>
          <w:sz w:val="24"/>
          <w:szCs w:val="24"/>
        </w:rPr>
      </w:pPr>
    </w:p>
    <w:p w:rsidR="00FD7184" w:rsidRPr="00165275" w:rsidRDefault="00165275" w:rsidP="00E60E1C">
      <w:pPr>
        <w:pStyle w:val="a4"/>
        <w:numPr>
          <w:ilvl w:val="2"/>
          <w:numId w:val="61"/>
        </w:numPr>
        <w:jc w:val="left"/>
        <w:rPr>
          <w:b/>
        </w:rPr>
      </w:pPr>
      <w:bookmarkStart w:id="12" w:name="_TOC_250026"/>
      <w:r w:rsidRPr="00165275">
        <w:rPr>
          <w:b/>
          <w:sz w:val="24"/>
          <w:szCs w:val="24"/>
        </w:rPr>
        <w:t>Иностранный (а</w:t>
      </w:r>
      <w:r w:rsidR="00C97642" w:rsidRPr="00165275">
        <w:rPr>
          <w:b/>
          <w:sz w:val="24"/>
          <w:szCs w:val="24"/>
        </w:rPr>
        <w:t>нглийский</w:t>
      </w:r>
      <w:r w:rsidRPr="00165275">
        <w:rPr>
          <w:b/>
          <w:sz w:val="24"/>
          <w:szCs w:val="24"/>
        </w:rPr>
        <w:t>)</w:t>
      </w:r>
      <w:r w:rsidR="00C97642" w:rsidRPr="00165275">
        <w:rPr>
          <w:b/>
          <w:spacing w:val="-3"/>
        </w:rPr>
        <w:t xml:space="preserve"> </w:t>
      </w:r>
      <w:bookmarkEnd w:id="12"/>
      <w:r w:rsidR="00C97642" w:rsidRPr="00165275">
        <w:rPr>
          <w:b/>
        </w:rPr>
        <w:t>язык</w:t>
      </w:r>
    </w:p>
    <w:p w:rsidR="00FD7184" w:rsidRDefault="00C97642">
      <w:pPr>
        <w:pStyle w:val="a3"/>
        <w:ind w:right="543"/>
      </w:pPr>
      <w:r>
        <w:t>Предмету «Иностранный (английский) язык» принадлежит важное место в системе</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современного</w:t>
      </w:r>
      <w:r>
        <w:rPr>
          <w:spacing w:val="1"/>
        </w:rPr>
        <w:t xml:space="preserve"> </w:t>
      </w:r>
      <w:r>
        <w:t>обучающегося</w:t>
      </w:r>
      <w:r>
        <w:rPr>
          <w:spacing w:val="1"/>
        </w:rPr>
        <w:t xml:space="preserve"> </w:t>
      </w:r>
      <w:r>
        <w:t>в</w:t>
      </w:r>
      <w:r>
        <w:rPr>
          <w:spacing w:val="1"/>
        </w:rPr>
        <w:t xml:space="preserve"> </w:t>
      </w:r>
      <w:r>
        <w:t>условиях</w:t>
      </w:r>
      <w:r>
        <w:rPr>
          <w:spacing w:val="1"/>
        </w:rPr>
        <w:t xml:space="preserve"> </w:t>
      </w:r>
      <w:r>
        <w:t>поликультурного и многоязычного мира. Изучение иностранного языка направлено 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61"/>
        </w:rPr>
        <w:t xml:space="preserve"> </w:t>
      </w:r>
      <w:r>
        <w:t>их</w:t>
      </w:r>
      <w:r>
        <w:rPr>
          <w:spacing w:val="1"/>
        </w:rPr>
        <w:t xml:space="preserve"> </w:t>
      </w:r>
      <w:r>
        <w:t>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 воспитанию чувств и эмоций. Наряду с этим иностранный язык 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математических, естественно-научных и других наук и становится важной составляющей</w:t>
      </w:r>
      <w:r>
        <w:rPr>
          <w:spacing w:val="1"/>
        </w:rPr>
        <w:t xml:space="preserve"> </w:t>
      </w:r>
      <w:r>
        <w:t>базы</w:t>
      </w:r>
      <w:r>
        <w:rPr>
          <w:spacing w:val="-1"/>
        </w:rPr>
        <w:t xml:space="preserve"> </w:t>
      </w:r>
      <w:r>
        <w:t>для общего и</w:t>
      </w:r>
      <w:r>
        <w:rPr>
          <w:spacing w:val="-1"/>
        </w:rPr>
        <w:t xml:space="preserve"> </w:t>
      </w:r>
      <w:r>
        <w:t>специального</w:t>
      </w:r>
      <w:r>
        <w:rPr>
          <w:spacing w:val="1"/>
        </w:rPr>
        <w:t xml:space="preserve"> </w:t>
      </w:r>
      <w:r>
        <w:t>образования.</w:t>
      </w:r>
    </w:p>
    <w:p w:rsidR="00FD7184" w:rsidRDefault="00C97642">
      <w:pPr>
        <w:pStyle w:val="a3"/>
        <w:ind w:right="548"/>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60"/>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6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61"/>
        </w:rPr>
        <w:t xml:space="preserve"> </w:t>
      </w:r>
      <w:r>
        <w:t>новом</w:t>
      </w:r>
      <w:r>
        <w:rPr>
          <w:spacing w:val="1"/>
        </w:rPr>
        <w:t xml:space="preserve"> </w:t>
      </w:r>
      <w:r>
        <w:t>лексическом</w:t>
      </w:r>
      <w:r>
        <w:rPr>
          <w:spacing w:val="-2"/>
        </w:rPr>
        <w:t xml:space="preserve"> </w:t>
      </w:r>
      <w:r>
        <w:t>материале и расширяющемся</w:t>
      </w:r>
      <w:r>
        <w:rPr>
          <w:spacing w:val="-1"/>
        </w:rPr>
        <w:t xml:space="preserve"> </w:t>
      </w:r>
      <w:r>
        <w:t>тематическом</w:t>
      </w:r>
      <w:r>
        <w:rPr>
          <w:spacing w:val="-1"/>
        </w:rPr>
        <w:t xml:space="preserve"> </w:t>
      </w:r>
      <w:r>
        <w:t>содержании</w:t>
      </w:r>
      <w:r>
        <w:rPr>
          <w:spacing w:val="-3"/>
        </w:rPr>
        <w:t xml:space="preserve"> </w:t>
      </w:r>
      <w:r>
        <w:t>речи.</w:t>
      </w:r>
    </w:p>
    <w:p w:rsidR="00FD7184" w:rsidRDefault="00C97642">
      <w:pPr>
        <w:pStyle w:val="a3"/>
        <w:ind w:right="546"/>
      </w:pPr>
      <w:r>
        <w:t>В</w:t>
      </w:r>
      <w:r>
        <w:rPr>
          <w:spacing w:val="1"/>
        </w:rPr>
        <w:t xml:space="preserve"> </w:t>
      </w:r>
      <w:r>
        <w:t>последние</w:t>
      </w:r>
      <w:r>
        <w:rPr>
          <w:spacing w:val="1"/>
        </w:rPr>
        <w:t xml:space="preserve"> </w:t>
      </w:r>
      <w:r>
        <w:t>десятилетия</w:t>
      </w:r>
      <w:r>
        <w:rPr>
          <w:spacing w:val="1"/>
        </w:rPr>
        <w:t xml:space="preserve"> </w:t>
      </w:r>
      <w:r>
        <w:t>наблюдается</w:t>
      </w:r>
      <w:r>
        <w:rPr>
          <w:spacing w:val="1"/>
        </w:rPr>
        <w:t xml:space="preserve"> </w:t>
      </w: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lastRenderedPageBreak/>
        <w:t>иностранным</w:t>
      </w:r>
      <w:r>
        <w:rPr>
          <w:spacing w:val="1"/>
        </w:rPr>
        <w:t xml:space="preserve"> </w:t>
      </w:r>
      <w:r>
        <w:t>языком,</w:t>
      </w:r>
      <w:r>
        <w:rPr>
          <w:spacing w:val="1"/>
        </w:rPr>
        <w:t xml:space="preserve"> </w:t>
      </w:r>
      <w:r>
        <w:t>усиление</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57"/>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потребностям</w:t>
      </w:r>
      <w:r>
        <w:rPr>
          <w:spacing w:val="1"/>
        </w:rPr>
        <w:t xml:space="preserve"> </w:t>
      </w:r>
      <w:r>
        <w:t>общества,</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 быстрый доступ к передовым международным научным и технологическим</w:t>
      </w:r>
      <w:r>
        <w:rPr>
          <w:spacing w:val="1"/>
        </w:rPr>
        <w:t xml:space="preserve"> </w:t>
      </w:r>
      <w:r>
        <w:t>достижениям</w:t>
      </w:r>
      <w:r>
        <w:rPr>
          <w:spacing w:val="1"/>
        </w:rPr>
        <w:t xml:space="preserve"> </w:t>
      </w:r>
      <w:r>
        <w:t>и</w:t>
      </w:r>
      <w:r>
        <w:rPr>
          <w:spacing w:val="1"/>
        </w:rPr>
        <w:t xml:space="preserve"> </w:t>
      </w:r>
      <w:r>
        <w:t>расширяет</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Владение</w:t>
      </w:r>
      <w:r>
        <w:rPr>
          <w:spacing w:val="1"/>
        </w:rPr>
        <w:t xml:space="preserve"> </w:t>
      </w:r>
      <w:r>
        <w:t>иностранным языком сейчас рассматривается как часть профессии, поэтому он является</w:t>
      </w:r>
      <w:r>
        <w:rPr>
          <w:spacing w:val="1"/>
        </w:rPr>
        <w:t xml:space="preserve"> </w:t>
      </w:r>
      <w:r>
        <w:t>универсальным</w:t>
      </w:r>
      <w:r>
        <w:rPr>
          <w:spacing w:val="1"/>
        </w:rPr>
        <w:t xml:space="preserve"> </w:t>
      </w:r>
      <w:r>
        <w:t>предметом,</w:t>
      </w:r>
      <w:r>
        <w:rPr>
          <w:spacing w:val="1"/>
        </w:rPr>
        <w:t xml:space="preserve"> </w:t>
      </w:r>
      <w:r>
        <w:t>которым</w:t>
      </w:r>
      <w:r>
        <w:rPr>
          <w:spacing w:val="1"/>
        </w:rPr>
        <w:t xml:space="preserve"> </w:t>
      </w:r>
      <w:r>
        <w:t>стремятся</w:t>
      </w:r>
      <w:r>
        <w:rPr>
          <w:spacing w:val="1"/>
        </w:rPr>
        <w:t xml:space="preserve"> </w:t>
      </w:r>
      <w:r>
        <w:t>овладеть</w:t>
      </w:r>
      <w:r>
        <w:rPr>
          <w:spacing w:val="1"/>
        </w:rPr>
        <w:t xml:space="preserve"> </w:t>
      </w:r>
      <w:r>
        <w:t>современные</w:t>
      </w:r>
      <w:r>
        <w:rPr>
          <w:spacing w:val="1"/>
        </w:rPr>
        <w:t xml:space="preserve"> </w:t>
      </w:r>
      <w:r>
        <w:t>обучающиеся</w:t>
      </w:r>
      <w:r>
        <w:rPr>
          <w:spacing w:val="1"/>
        </w:rPr>
        <w:t xml:space="preserve"> </w:t>
      </w:r>
      <w:r>
        <w:t>независимо</w:t>
      </w:r>
      <w:r>
        <w:rPr>
          <w:spacing w:val="1"/>
        </w:rPr>
        <w:t xml:space="preserve"> </w:t>
      </w:r>
      <w:r>
        <w:t>от выбранных ими профильных предметов (математики, истории, химии,</w:t>
      </w:r>
      <w:r>
        <w:rPr>
          <w:spacing w:val="1"/>
        </w:rPr>
        <w:t xml:space="preserve"> </w:t>
      </w:r>
      <w:r>
        <w:t>физики и других</w:t>
      </w:r>
      <w:r>
        <w:rPr>
          <w:spacing w:val="1"/>
        </w:rPr>
        <w:t xml:space="preserve"> </w:t>
      </w:r>
      <w:r>
        <w:t>учебных предметов). Таким образом, владение иностранным языком</w:t>
      </w:r>
      <w:r>
        <w:rPr>
          <w:spacing w:val="1"/>
        </w:rPr>
        <w:t xml:space="preserve"> </w:t>
      </w:r>
      <w:r>
        <w:t>становится одним из важнейших средств социализации и успешной профессиональной</w:t>
      </w:r>
      <w:r>
        <w:rPr>
          <w:spacing w:val="1"/>
        </w:rPr>
        <w:t xml:space="preserve"> </w:t>
      </w:r>
      <w:r>
        <w:t>деятельности</w:t>
      </w:r>
      <w:r>
        <w:rPr>
          <w:spacing w:val="-1"/>
        </w:rPr>
        <w:t xml:space="preserve"> </w:t>
      </w:r>
      <w:r>
        <w:t>выпускника</w:t>
      </w:r>
      <w:r>
        <w:rPr>
          <w:spacing w:val="-1"/>
        </w:rPr>
        <w:t xml:space="preserve"> </w:t>
      </w:r>
      <w:r>
        <w:t>общеобразовательной</w:t>
      </w:r>
      <w:r>
        <w:rPr>
          <w:spacing w:val="-1"/>
        </w:rPr>
        <w:t xml:space="preserve"> </w:t>
      </w:r>
      <w:r>
        <w:t>организации.</w:t>
      </w:r>
    </w:p>
    <w:p w:rsidR="00FD7184" w:rsidRDefault="00C97642">
      <w:pPr>
        <w:pStyle w:val="a3"/>
        <w:ind w:right="549"/>
      </w:pPr>
      <w:r>
        <w:t xml:space="preserve">Возрастает     </w:t>
      </w:r>
      <w:r>
        <w:rPr>
          <w:spacing w:val="1"/>
        </w:rPr>
        <w:t xml:space="preserve"> </w:t>
      </w:r>
      <w:r>
        <w:t xml:space="preserve">значимость     </w:t>
      </w:r>
      <w:r>
        <w:rPr>
          <w:spacing w:val="1"/>
        </w:rPr>
        <w:t xml:space="preserve"> </w:t>
      </w:r>
      <w:r>
        <w:t xml:space="preserve">владения     </w:t>
      </w:r>
      <w:r>
        <w:rPr>
          <w:spacing w:val="1"/>
        </w:rPr>
        <w:t xml:space="preserve"> </w:t>
      </w:r>
      <w:r>
        <w:t xml:space="preserve">разными     </w:t>
      </w:r>
      <w:r>
        <w:rPr>
          <w:spacing w:val="1"/>
        </w:rPr>
        <w:t xml:space="preserve"> </w:t>
      </w:r>
      <w:r>
        <w:t xml:space="preserve">иностранными     </w:t>
      </w:r>
      <w:r>
        <w:rPr>
          <w:spacing w:val="1"/>
        </w:rPr>
        <w:t xml:space="preserve"> </w:t>
      </w:r>
      <w:r>
        <w:t>языками</w:t>
      </w:r>
      <w:r>
        <w:rPr>
          <w:spacing w:val="-57"/>
        </w:rPr>
        <w:t xml:space="preserve"> </w:t>
      </w:r>
      <w:r>
        <w:t>как в качестве первого, так и в качество второго. Расширение номенклатуры изучаемых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 мира. Знание родного языка экономического или политического партнёра</w:t>
      </w:r>
      <w:r>
        <w:rPr>
          <w:spacing w:val="-57"/>
        </w:rPr>
        <w:t xml:space="preserve"> </w:t>
      </w:r>
      <w:r>
        <w:t>обеспечивает более эффективное общение, учитывающее особенности культуры партнёра,</w:t>
      </w:r>
      <w:r>
        <w:rPr>
          <w:spacing w:val="-57"/>
        </w:rPr>
        <w:t xml:space="preserve"> </w:t>
      </w:r>
      <w:r>
        <w:t>что</w:t>
      </w:r>
      <w:r>
        <w:rPr>
          <w:spacing w:val="-2"/>
        </w:rPr>
        <w:t xml:space="preserve"> </w:t>
      </w:r>
      <w:r>
        <w:t>позволяет</w:t>
      </w:r>
      <w:r>
        <w:rPr>
          <w:spacing w:val="1"/>
        </w:rPr>
        <w:t xml:space="preserve"> </w:t>
      </w:r>
      <w:r>
        <w:t>успешнее</w:t>
      </w:r>
      <w:r>
        <w:rPr>
          <w:spacing w:val="-2"/>
        </w:rPr>
        <w:t xml:space="preserve"> </w:t>
      </w:r>
      <w:r>
        <w:t>решать</w:t>
      </w:r>
      <w:r>
        <w:rPr>
          <w:spacing w:val="-1"/>
        </w:rPr>
        <w:t xml:space="preserve"> </w:t>
      </w:r>
      <w:r>
        <w:t>возникающие</w:t>
      </w:r>
      <w:r>
        <w:rPr>
          <w:spacing w:val="-3"/>
        </w:rPr>
        <w:t xml:space="preserve"> </w:t>
      </w:r>
      <w:r>
        <w:t>проблемы</w:t>
      </w:r>
      <w:r>
        <w:rPr>
          <w:spacing w:val="-1"/>
        </w:rPr>
        <w:t xml:space="preserve"> </w:t>
      </w:r>
      <w:r>
        <w:t>и</w:t>
      </w:r>
      <w:r>
        <w:rPr>
          <w:spacing w:val="-1"/>
        </w:rPr>
        <w:t xml:space="preserve"> </w:t>
      </w:r>
      <w:r>
        <w:t>избегать</w:t>
      </w:r>
      <w:r>
        <w:rPr>
          <w:spacing w:val="-3"/>
        </w:rPr>
        <w:t xml:space="preserve"> </w:t>
      </w:r>
      <w:r>
        <w:t>конфликтов.</w:t>
      </w:r>
    </w:p>
    <w:p w:rsidR="00FD7184" w:rsidRDefault="00C97642">
      <w:pPr>
        <w:pStyle w:val="a3"/>
        <w:ind w:right="545"/>
      </w:pPr>
      <w:r>
        <w:t>Естественно, возрастание значимости владения иностранными языками приводит к</w:t>
      </w:r>
      <w:r>
        <w:rPr>
          <w:spacing w:val="1"/>
        </w:rPr>
        <w:t xml:space="preserve"> </w:t>
      </w:r>
      <w:r>
        <w:t>переосмыслению</w:t>
      </w:r>
      <w:r>
        <w:rPr>
          <w:spacing w:val="-1"/>
        </w:rPr>
        <w:t xml:space="preserve"> </w:t>
      </w:r>
      <w:r>
        <w:t>целей</w:t>
      </w:r>
      <w:r>
        <w:rPr>
          <w:spacing w:val="-2"/>
        </w:rPr>
        <w:t xml:space="preserve"> </w:t>
      </w:r>
      <w:r>
        <w:t>и</w:t>
      </w:r>
      <w:r>
        <w:rPr>
          <w:spacing w:val="-1"/>
        </w:rPr>
        <w:t xml:space="preserve"> </w:t>
      </w:r>
      <w:r>
        <w:t>содержания обучения предмету.</w:t>
      </w:r>
    </w:p>
    <w:p w:rsidR="00FD7184" w:rsidRDefault="00C97642">
      <w:pPr>
        <w:pStyle w:val="a3"/>
        <w:tabs>
          <w:tab w:val="left" w:pos="3401"/>
          <w:tab w:val="left" w:pos="5398"/>
          <w:tab w:val="left" w:pos="8930"/>
        </w:tabs>
        <w:ind w:right="545"/>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57"/>
        </w:rPr>
        <w:t xml:space="preserve"> </w:t>
      </w:r>
      <w:r>
        <w:t>сложными по структуре, формулируются на ценностном, когнитивном и прагматическом</w:t>
      </w:r>
      <w:r>
        <w:rPr>
          <w:spacing w:val="1"/>
        </w:rPr>
        <w:t xml:space="preserve"> </w:t>
      </w:r>
      <w:r>
        <w:t>уровнях и, соответственно, воплощаются в личностных, метапредметных (общеучебных,</w:t>
      </w:r>
      <w:r>
        <w:rPr>
          <w:spacing w:val="1"/>
        </w:rPr>
        <w:t xml:space="preserve"> </w:t>
      </w:r>
      <w:r>
        <w:t>универсальных) и предметных результатах обучения. А иностранные языки признаются</w:t>
      </w:r>
      <w:r>
        <w:rPr>
          <w:spacing w:val="1"/>
        </w:rPr>
        <w:t xml:space="preserve"> </w:t>
      </w:r>
      <w:r>
        <w:t>средством</w:t>
      </w:r>
      <w:r>
        <w:rPr>
          <w:spacing w:val="1"/>
        </w:rPr>
        <w:t xml:space="preserve"> </w:t>
      </w:r>
      <w:r>
        <w:t>общения</w:t>
      </w:r>
      <w:r>
        <w:rPr>
          <w:spacing w:val="1"/>
        </w:rPr>
        <w:t xml:space="preserve"> </w:t>
      </w:r>
      <w:r>
        <w:t>и</w:t>
      </w:r>
      <w:r>
        <w:rPr>
          <w:spacing w:val="1"/>
        </w:rPr>
        <w:t xml:space="preserve"> </w:t>
      </w:r>
      <w:r>
        <w:t>ценным</w:t>
      </w:r>
      <w:r>
        <w:rPr>
          <w:spacing w:val="1"/>
        </w:rPr>
        <w:t xml:space="preserve"> </w:t>
      </w:r>
      <w:r>
        <w:t>ресурсом</w:t>
      </w:r>
      <w:r>
        <w:rPr>
          <w:spacing w:val="1"/>
        </w:rPr>
        <w:t xml:space="preserve"> </w:t>
      </w:r>
      <w:r>
        <w:t>личности</w:t>
      </w:r>
      <w:r>
        <w:rPr>
          <w:spacing w:val="1"/>
        </w:rPr>
        <w:t xml:space="preserve"> </w:t>
      </w:r>
      <w:r>
        <w:t>для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w:t>
      </w:r>
      <w:r w:rsidR="00B205B4">
        <w:t xml:space="preserve">рмации в </w:t>
      </w:r>
      <w:r>
        <w:t>познавательных</w:t>
      </w:r>
      <w:r>
        <w:tab/>
        <w:t>целях,</w:t>
      </w:r>
      <w:r>
        <w:rPr>
          <w:spacing w:val="-58"/>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 между</w:t>
      </w:r>
      <w:r>
        <w:rPr>
          <w:spacing w:val="-6"/>
        </w:rPr>
        <w:t xml:space="preserve"> </w:t>
      </w:r>
      <w:r>
        <w:t>людьми разных стран.</w:t>
      </w:r>
    </w:p>
    <w:p w:rsidR="00FD7184" w:rsidRDefault="00C97642">
      <w:pPr>
        <w:pStyle w:val="a3"/>
        <w:ind w:right="548"/>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провозглашено</w:t>
      </w:r>
      <w:r>
        <w:rPr>
          <w:spacing w:val="1"/>
        </w:rPr>
        <w:t xml:space="preserve"> </w:t>
      </w:r>
      <w:r>
        <w:t>формирование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3"/>
        </w:rPr>
        <w:t xml:space="preserve"> </w:t>
      </w:r>
      <w:r>
        <w:t>как</w:t>
      </w:r>
      <w:r>
        <w:rPr>
          <w:spacing w:val="-2"/>
        </w:rPr>
        <w:t xml:space="preserve"> </w:t>
      </w:r>
      <w:r>
        <w:t>речевая,</w:t>
      </w:r>
      <w:r>
        <w:rPr>
          <w:spacing w:val="-2"/>
        </w:rPr>
        <w:t xml:space="preserve"> </w:t>
      </w:r>
      <w:r>
        <w:t>языковая,</w:t>
      </w:r>
      <w:r>
        <w:rPr>
          <w:spacing w:val="-3"/>
        </w:rPr>
        <w:t xml:space="preserve"> </w:t>
      </w:r>
      <w:r>
        <w:t>социокультурная,</w:t>
      </w:r>
      <w:r>
        <w:rPr>
          <w:spacing w:val="-2"/>
        </w:rPr>
        <w:t xml:space="preserve"> </w:t>
      </w:r>
      <w:r>
        <w:t>компенсаторная</w:t>
      </w:r>
      <w:r>
        <w:rPr>
          <w:spacing w:val="-2"/>
        </w:rPr>
        <w:t xml:space="preserve"> </w:t>
      </w:r>
      <w:r>
        <w:t>компетенции:</w:t>
      </w:r>
    </w:p>
    <w:p w:rsidR="00FD7184" w:rsidRDefault="00C97642">
      <w:pPr>
        <w:pStyle w:val="a3"/>
        <w:ind w:right="552"/>
      </w:pPr>
      <w:r>
        <w:t>речевая компетенция – развитие коммуникативных умений в четырёх 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FD7184" w:rsidRDefault="00C97642">
      <w:pPr>
        <w:pStyle w:val="a3"/>
        <w:ind w:right="551"/>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32"/>
        </w:rPr>
        <w:t xml:space="preserve"> </w:t>
      </w:r>
      <w:r>
        <w:t>орфографическими,</w:t>
      </w:r>
      <w:r>
        <w:rPr>
          <w:spacing w:val="33"/>
        </w:rPr>
        <w:t xml:space="preserve"> </w:t>
      </w:r>
      <w:r>
        <w:t>лексическими,</w:t>
      </w:r>
      <w:r>
        <w:rPr>
          <w:spacing w:val="33"/>
        </w:rPr>
        <w:t xml:space="preserve"> </w:t>
      </w:r>
      <w:r>
        <w:t>грамматическими)</w:t>
      </w:r>
      <w:r>
        <w:rPr>
          <w:spacing w:val="32"/>
        </w:rPr>
        <w:t xml:space="preserve"> </w:t>
      </w:r>
      <w:r>
        <w:t>в</w:t>
      </w:r>
      <w:r>
        <w:rPr>
          <w:spacing w:val="32"/>
        </w:rPr>
        <w:t xml:space="preserve"> </w:t>
      </w:r>
      <w:r>
        <w:t>соответствии</w:t>
      </w:r>
      <w:r>
        <w:rPr>
          <w:spacing w:val="33"/>
        </w:rPr>
        <w:t xml:space="preserve"> </w:t>
      </w:r>
      <w:r>
        <w:t>c</w:t>
      </w:r>
    </w:p>
    <w:p w:rsidR="00FD7184" w:rsidRDefault="00C97642">
      <w:pPr>
        <w:pStyle w:val="a3"/>
        <w:spacing w:before="61"/>
        <w:ind w:right="548" w:firstLine="0"/>
      </w:pPr>
      <w:r>
        <w:t>отобранными темами общения; освоение знаний о языковых явлениях изучаемого языка,</w:t>
      </w:r>
      <w:r>
        <w:rPr>
          <w:spacing w:val="1"/>
        </w:rPr>
        <w:t xml:space="preserve"> </w:t>
      </w:r>
      <w:r>
        <w:t>разных способах</w:t>
      </w:r>
      <w:r>
        <w:rPr>
          <w:spacing w:val="2"/>
        </w:rPr>
        <w:t xml:space="preserve"> </w:t>
      </w:r>
      <w:r>
        <w:t>выражения</w:t>
      </w:r>
      <w:r>
        <w:rPr>
          <w:spacing w:val="-1"/>
        </w:rPr>
        <w:t xml:space="preserve"> </w:t>
      </w:r>
      <w:r>
        <w:t>мысли</w:t>
      </w:r>
      <w:r>
        <w:rPr>
          <w:spacing w:val="1"/>
        </w:rPr>
        <w:t xml:space="preserve"> </w:t>
      </w:r>
      <w:r>
        <w:t>в</w:t>
      </w:r>
      <w:r>
        <w:rPr>
          <w:spacing w:val="-2"/>
        </w:rPr>
        <w:t xml:space="preserve"> </w:t>
      </w:r>
      <w:r>
        <w:t>родном</w:t>
      </w:r>
      <w:r>
        <w:rPr>
          <w:spacing w:val="-1"/>
        </w:rPr>
        <w:t xml:space="preserve"> </w:t>
      </w:r>
      <w:r>
        <w:t>и</w:t>
      </w:r>
      <w:r>
        <w:rPr>
          <w:spacing w:val="-3"/>
        </w:rPr>
        <w:t xml:space="preserve"> </w:t>
      </w:r>
      <w:r>
        <w:t>иностранном</w:t>
      </w:r>
      <w:r>
        <w:rPr>
          <w:spacing w:val="-1"/>
        </w:rPr>
        <w:t xml:space="preserve"> </w:t>
      </w:r>
      <w:r>
        <w:t>языках;</w:t>
      </w:r>
    </w:p>
    <w:p w:rsidR="00FD7184" w:rsidRDefault="00C97642">
      <w:pPr>
        <w:pStyle w:val="a3"/>
        <w:ind w:right="547"/>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1"/>
        </w:rPr>
        <w:t xml:space="preserve"> </w:t>
      </w:r>
      <w:r>
        <w:t>отвечающих опыту, интересам, психологическим особенностям обучающихся 5–9 классов</w:t>
      </w:r>
      <w:r>
        <w:rPr>
          <w:spacing w:val="-57"/>
        </w:rPr>
        <w:t xml:space="preserve"> </w:t>
      </w:r>
      <w:r>
        <w:t>на разных этапах (5–7 и 8–9 классы), формирование умения представлять свою страну, её</w:t>
      </w:r>
      <w:r>
        <w:rPr>
          <w:spacing w:val="1"/>
        </w:rPr>
        <w:t xml:space="preserve"> </w:t>
      </w:r>
      <w:r>
        <w:t>культуру</w:t>
      </w:r>
      <w:r>
        <w:rPr>
          <w:spacing w:val="-6"/>
        </w:rPr>
        <w:t xml:space="preserve"> </w:t>
      </w:r>
      <w:r>
        <w:t>в</w:t>
      </w:r>
      <w:r>
        <w:rPr>
          <w:spacing w:val="4"/>
        </w:rPr>
        <w:t xml:space="preserve"> </w:t>
      </w:r>
      <w:r>
        <w:t>условиях</w:t>
      </w:r>
      <w:r>
        <w:rPr>
          <w:spacing w:val="2"/>
        </w:rPr>
        <w:t xml:space="preserve"> </w:t>
      </w:r>
      <w:r>
        <w:t>межкультурного общения;</w:t>
      </w:r>
    </w:p>
    <w:p w:rsidR="00FD7184" w:rsidRDefault="00C97642">
      <w:pPr>
        <w:pStyle w:val="a3"/>
        <w:spacing w:before="1"/>
        <w:ind w:right="549"/>
      </w:pPr>
      <w:r>
        <w:t>компенсаторная</w:t>
      </w:r>
      <w:r>
        <w:rPr>
          <w:spacing w:val="98"/>
        </w:rPr>
        <w:t xml:space="preserve"> </w:t>
      </w:r>
      <w:r>
        <w:t xml:space="preserve">компетенция  </w:t>
      </w:r>
      <w:r>
        <w:rPr>
          <w:spacing w:val="40"/>
        </w:rPr>
        <w:t xml:space="preserve"> </w:t>
      </w:r>
      <w:r>
        <w:t xml:space="preserve">–  </w:t>
      </w:r>
      <w:r>
        <w:rPr>
          <w:spacing w:val="37"/>
        </w:rPr>
        <w:t xml:space="preserve"> </w:t>
      </w:r>
      <w:r>
        <w:t xml:space="preserve">развитие  </w:t>
      </w:r>
      <w:r>
        <w:rPr>
          <w:spacing w:val="35"/>
        </w:rPr>
        <w:t xml:space="preserve"> </w:t>
      </w:r>
      <w:r>
        <w:t xml:space="preserve">умений  </w:t>
      </w:r>
      <w:r>
        <w:rPr>
          <w:spacing w:val="38"/>
        </w:rPr>
        <w:t xml:space="preserve"> </w:t>
      </w:r>
      <w:r>
        <w:t xml:space="preserve">выходить  </w:t>
      </w:r>
      <w:r>
        <w:rPr>
          <w:spacing w:val="35"/>
        </w:rPr>
        <w:t xml:space="preserve"> </w:t>
      </w:r>
      <w:r>
        <w:t xml:space="preserve">из  </w:t>
      </w:r>
      <w:r>
        <w:rPr>
          <w:spacing w:val="35"/>
        </w:rPr>
        <w:t xml:space="preserve"> </w:t>
      </w:r>
      <w:r>
        <w:t>положения</w:t>
      </w:r>
      <w:r>
        <w:rPr>
          <w:spacing w:val="-58"/>
        </w:rPr>
        <w:t xml:space="preserve"> </w:t>
      </w:r>
      <w:r>
        <w:t>в условиях</w:t>
      </w:r>
      <w:r>
        <w:rPr>
          <w:spacing w:val="1"/>
        </w:rPr>
        <w:t xml:space="preserve"> </w:t>
      </w:r>
      <w:r>
        <w:t>дефицита</w:t>
      </w:r>
      <w:r>
        <w:rPr>
          <w:spacing w:val="-2"/>
        </w:rPr>
        <w:t xml:space="preserve"> </w:t>
      </w:r>
      <w:r>
        <w:t>языковых средств</w:t>
      </w:r>
      <w:r>
        <w:rPr>
          <w:spacing w:val="-2"/>
        </w:rPr>
        <w:t xml:space="preserve"> </w:t>
      </w:r>
      <w:r>
        <w:t>при получении</w:t>
      </w:r>
      <w:r>
        <w:rPr>
          <w:spacing w:val="-1"/>
        </w:rPr>
        <w:t xml:space="preserve"> </w:t>
      </w:r>
      <w:r>
        <w:t>и</w:t>
      </w:r>
      <w:r>
        <w:rPr>
          <w:spacing w:val="-3"/>
        </w:rPr>
        <w:t xml:space="preserve"> </w:t>
      </w:r>
      <w:r>
        <w:t>передаче</w:t>
      </w:r>
      <w:r>
        <w:rPr>
          <w:spacing w:val="-2"/>
        </w:rPr>
        <w:t xml:space="preserve"> </w:t>
      </w:r>
      <w:r>
        <w:t>информации.</w:t>
      </w:r>
    </w:p>
    <w:p w:rsidR="00FD7184" w:rsidRDefault="00C97642">
      <w:pPr>
        <w:pStyle w:val="a3"/>
        <w:ind w:right="547"/>
      </w:pPr>
      <w:r>
        <w:t>Наряду с иноязычной коммуникативной компетенцией средствами иностранного</w:t>
      </w:r>
      <w:r>
        <w:rPr>
          <w:spacing w:val="1"/>
        </w:rPr>
        <w:t xml:space="preserve"> </w:t>
      </w:r>
      <w:r>
        <w:t>языка</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 ценностно-ориентационную, общекультурную, учебно-познавательную,</w:t>
      </w:r>
      <w:r>
        <w:rPr>
          <w:spacing w:val="-57"/>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FD7184" w:rsidRDefault="00C97642">
      <w:pPr>
        <w:pStyle w:val="a3"/>
        <w:ind w:right="544"/>
      </w:pPr>
      <w:r>
        <w:t>В соответствии с личностно ориентированной парадигмой образования основными</w:t>
      </w:r>
      <w:r>
        <w:rPr>
          <w:spacing w:val="1"/>
        </w:rPr>
        <w:t xml:space="preserve"> </w:t>
      </w:r>
      <w:r>
        <w:t>подходами к обучению иностранным языкам признаются компетентностный, системно-</w:t>
      </w:r>
      <w:r>
        <w:rPr>
          <w:spacing w:val="1"/>
        </w:rPr>
        <w:t xml:space="preserve"> </w:t>
      </w:r>
      <w:r>
        <w:t>деятельностный,</w:t>
      </w:r>
      <w:r>
        <w:rPr>
          <w:spacing w:val="1"/>
        </w:rPr>
        <w:t xml:space="preserve"> </w:t>
      </w:r>
      <w:r>
        <w:t>межкультурный</w:t>
      </w:r>
      <w:r>
        <w:rPr>
          <w:spacing w:val="1"/>
        </w:rPr>
        <w:t xml:space="preserve"> </w:t>
      </w:r>
      <w:r>
        <w:t>и</w:t>
      </w:r>
      <w:r>
        <w:rPr>
          <w:spacing w:val="1"/>
        </w:rPr>
        <w:t xml:space="preserve"> </w:t>
      </w:r>
      <w:r>
        <w:t>коммуникативно-когнитивный.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 достижения планируемых результатов в рамках содержания, отобранного 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1"/>
        </w:rPr>
        <w:t xml:space="preserve"> </w:t>
      </w:r>
      <w:r>
        <w:lastRenderedPageBreak/>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технологии)</w:t>
      </w:r>
      <w:r>
        <w:rPr>
          <w:spacing w:val="1"/>
        </w:rPr>
        <w:t xml:space="preserve"> </w:t>
      </w:r>
      <w:r>
        <w:t>и</w:t>
      </w:r>
      <w:r>
        <w:rPr>
          <w:spacing w:val="-57"/>
        </w:rPr>
        <w:t xml:space="preserve"> </w:t>
      </w:r>
      <w:r>
        <w:t>использования</w:t>
      </w:r>
      <w:r>
        <w:rPr>
          <w:spacing w:val="-1"/>
        </w:rPr>
        <w:t xml:space="preserve"> </w:t>
      </w:r>
      <w:r>
        <w:t>современных</w:t>
      </w:r>
      <w:r>
        <w:rPr>
          <w:spacing w:val="2"/>
        </w:rPr>
        <w:t xml:space="preserve"> </w:t>
      </w:r>
      <w:r>
        <w:t>средств</w:t>
      </w:r>
      <w:r>
        <w:rPr>
          <w:spacing w:val="-1"/>
        </w:rPr>
        <w:t xml:space="preserve"> </w:t>
      </w:r>
      <w:r>
        <w:t>обучения.</w:t>
      </w:r>
    </w:p>
    <w:p w:rsidR="00FD7184" w:rsidRDefault="00C97642">
      <w:pPr>
        <w:pStyle w:val="a3"/>
        <w:spacing w:before="1"/>
        <w:ind w:right="552"/>
      </w:pPr>
      <w:r>
        <w:t>Обязательный</w:t>
      </w:r>
      <w:r>
        <w:rPr>
          <w:spacing w:val="1"/>
        </w:rPr>
        <w:t xml:space="preserve"> </w:t>
      </w: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 область «Иностранные языки» наряду с предметом «Второй 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условии, что в образовательной организации имеются условия (кадровая обеспеченность,</w:t>
      </w:r>
      <w:r>
        <w:rPr>
          <w:spacing w:val="1"/>
        </w:rPr>
        <w:t xml:space="preserve"> </w:t>
      </w:r>
      <w:r>
        <w:t>технические</w:t>
      </w:r>
      <w:r>
        <w:rPr>
          <w:spacing w:val="1"/>
        </w:rPr>
        <w:t xml:space="preserve"> </w:t>
      </w:r>
      <w:r>
        <w:t>и</w:t>
      </w:r>
      <w:r>
        <w:rPr>
          <w:spacing w:val="1"/>
        </w:rPr>
        <w:t xml:space="preserve"> </w:t>
      </w:r>
      <w:r>
        <w:t>материальные</w:t>
      </w:r>
      <w:r>
        <w:rPr>
          <w:spacing w:val="1"/>
        </w:rPr>
        <w:t xml:space="preserve"> </w:t>
      </w:r>
      <w:r>
        <w:t>условия),</w:t>
      </w:r>
      <w:r>
        <w:rPr>
          <w:spacing w:val="1"/>
        </w:rPr>
        <w:t xml:space="preserve"> </w:t>
      </w:r>
      <w:r>
        <w:t>позволяющие</w:t>
      </w:r>
      <w:r>
        <w:rPr>
          <w:spacing w:val="1"/>
        </w:rPr>
        <w:t xml:space="preserve"> </w:t>
      </w:r>
      <w:r>
        <w:t>достигнуть</w:t>
      </w:r>
      <w:r>
        <w:rPr>
          <w:spacing w:val="1"/>
        </w:rPr>
        <w:t xml:space="preserve"> </w:t>
      </w:r>
      <w:r>
        <w:t>заявленных</w:t>
      </w:r>
      <w:r>
        <w:rPr>
          <w:spacing w:val="1"/>
        </w:rPr>
        <w:t xml:space="preserve"> </w:t>
      </w:r>
      <w:r>
        <w:t>в</w:t>
      </w:r>
      <w:r>
        <w:rPr>
          <w:spacing w:val="60"/>
        </w:rPr>
        <w:t xml:space="preserve"> </w:t>
      </w:r>
      <w:r>
        <w:t>ФГОС</w:t>
      </w:r>
      <w:r>
        <w:rPr>
          <w:spacing w:val="1"/>
        </w:rPr>
        <w:t xml:space="preserve"> </w:t>
      </w:r>
      <w:r>
        <w:t>ООО</w:t>
      </w:r>
      <w:r>
        <w:rPr>
          <w:spacing w:val="-2"/>
        </w:rPr>
        <w:t xml:space="preserve"> </w:t>
      </w:r>
      <w:r>
        <w:t>предметных</w:t>
      </w:r>
      <w:r>
        <w:rPr>
          <w:spacing w:val="1"/>
        </w:rPr>
        <w:t xml:space="preserve"> </w:t>
      </w:r>
      <w:r>
        <w:t>результатов.</w:t>
      </w:r>
    </w:p>
    <w:p w:rsidR="00FD7184" w:rsidRDefault="00C97642">
      <w:pPr>
        <w:pStyle w:val="a3"/>
        <w:ind w:right="549"/>
      </w:pPr>
      <w:r>
        <w:t>Общее число часов, рекомендованных для изучения иностранного (английского)</w:t>
      </w:r>
      <w:r>
        <w:rPr>
          <w:spacing w:val="1"/>
        </w:rPr>
        <w:t xml:space="preserve"> </w:t>
      </w:r>
      <w:r>
        <w:t>языка,</w:t>
      </w:r>
      <w:r>
        <w:rPr>
          <w:spacing w:val="13"/>
        </w:rPr>
        <w:t xml:space="preserve"> </w:t>
      </w:r>
      <w:r>
        <w:t>–</w:t>
      </w:r>
      <w:r>
        <w:rPr>
          <w:spacing w:val="14"/>
        </w:rPr>
        <w:t xml:space="preserve"> </w:t>
      </w:r>
      <w:r>
        <w:t>510</w:t>
      </w:r>
      <w:r>
        <w:rPr>
          <w:spacing w:val="14"/>
        </w:rPr>
        <w:t xml:space="preserve"> </w:t>
      </w:r>
      <w:r>
        <w:t>часов:</w:t>
      </w:r>
      <w:r>
        <w:rPr>
          <w:spacing w:val="15"/>
        </w:rPr>
        <w:t xml:space="preserve"> </w:t>
      </w:r>
      <w:r>
        <w:t>в</w:t>
      </w:r>
      <w:r>
        <w:rPr>
          <w:spacing w:val="13"/>
        </w:rPr>
        <w:t xml:space="preserve"> </w:t>
      </w:r>
      <w:r>
        <w:t>5</w:t>
      </w:r>
      <w:r>
        <w:rPr>
          <w:spacing w:val="16"/>
        </w:rPr>
        <w:t xml:space="preserve"> </w:t>
      </w:r>
      <w:r>
        <w:t>классе</w:t>
      </w:r>
      <w:r>
        <w:rPr>
          <w:spacing w:val="15"/>
        </w:rPr>
        <w:t xml:space="preserve"> </w:t>
      </w:r>
      <w:r>
        <w:t>–</w:t>
      </w:r>
      <w:r>
        <w:rPr>
          <w:spacing w:val="15"/>
        </w:rPr>
        <w:t xml:space="preserve"> </w:t>
      </w:r>
      <w:r>
        <w:t>102</w:t>
      </w:r>
      <w:r>
        <w:rPr>
          <w:spacing w:val="14"/>
        </w:rPr>
        <w:t xml:space="preserve"> </w:t>
      </w:r>
      <w:r>
        <w:t>час</w:t>
      </w:r>
      <w:r>
        <w:rPr>
          <w:spacing w:val="15"/>
        </w:rPr>
        <w:t xml:space="preserve"> </w:t>
      </w:r>
      <w:r>
        <w:t>(3</w:t>
      </w:r>
      <w:r>
        <w:rPr>
          <w:spacing w:val="15"/>
        </w:rPr>
        <w:t xml:space="preserve"> </w:t>
      </w:r>
      <w:r>
        <w:t>часа</w:t>
      </w:r>
      <w:r>
        <w:rPr>
          <w:spacing w:val="12"/>
        </w:rPr>
        <w:t xml:space="preserve"> </w:t>
      </w:r>
      <w:r>
        <w:t>в</w:t>
      </w:r>
      <w:r>
        <w:rPr>
          <w:spacing w:val="13"/>
        </w:rPr>
        <w:t xml:space="preserve"> </w:t>
      </w:r>
      <w:r>
        <w:t>неделю),</w:t>
      </w:r>
      <w:r>
        <w:rPr>
          <w:spacing w:val="13"/>
        </w:rPr>
        <w:t xml:space="preserve"> </w:t>
      </w:r>
      <w:r>
        <w:t>в</w:t>
      </w:r>
      <w:r>
        <w:rPr>
          <w:spacing w:val="12"/>
        </w:rPr>
        <w:t xml:space="preserve"> </w:t>
      </w:r>
      <w:r>
        <w:t>6</w:t>
      </w:r>
      <w:r>
        <w:rPr>
          <w:spacing w:val="16"/>
        </w:rPr>
        <w:t xml:space="preserve"> </w:t>
      </w:r>
      <w:r>
        <w:t>классе</w:t>
      </w:r>
      <w:r>
        <w:rPr>
          <w:spacing w:val="20"/>
        </w:rPr>
        <w:t xml:space="preserve"> </w:t>
      </w:r>
      <w:r>
        <w:t>–</w:t>
      </w:r>
      <w:r>
        <w:rPr>
          <w:spacing w:val="14"/>
        </w:rPr>
        <w:t xml:space="preserve"> </w:t>
      </w:r>
      <w:r>
        <w:t>102</w:t>
      </w:r>
      <w:r>
        <w:rPr>
          <w:spacing w:val="13"/>
        </w:rPr>
        <w:t xml:space="preserve"> </w:t>
      </w:r>
      <w:r>
        <w:t>часа</w:t>
      </w:r>
      <w:r>
        <w:rPr>
          <w:spacing w:val="13"/>
        </w:rPr>
        <w:t xml:space="preserve"> </w:t>
      </w:r>
      <w:r>
        <w:t>(3</w:t>
      </w:r>
      <w:r>
        <w:rPr>
          <w:spacing w:val="15"/>
        </w:rPr>
        <w:t xml:space="preserve"> </w:t>
      </w:r>
      <w:r>
        <w:t>часа</w:t>
      </w:r>
      <w:r>
        <w:rPr>
          <w:spacing w:val="15"/>
        </w:rPr>
        <w:t xml:space="preserve"> </w:t>
      </w:r>
      <w:r>
        <w:t>в</w:t>
      </w:r>
    </w:p>
    <w:p w:rsidR="00FD7184" w:rsidRDefault="00C97642">
      <w:pPr>
        <w:pStyle w:val="a3"/>
        <w:ind w:right="547" w:firstLine="0"/>
      </w:pPr>
      <w:r>
        <w:t>неделю), в 7 классе – 102 часа (3 часа в неделю), в 8 классе –102 часа (3 часа в неделю), в 9</w:t>
      </w:r>
      <w:r>
        <w:rPr>
          <w:spacing w:val="-57"/>
        </w:rPr>
        <w:t xml:space="preserve"> </w:t>
      </w:r>
      <w:r>
        <w:t>классе</w:t>
      </w:r>
      <w:r>
        <w:rPr>
          <w:spacing w:val="-2"/>
        </w:rPr>
        <w:t xml:space="preserve"> </w:t>
      </w:r>
      <w:r>
        <w:t>– 102 часа</w:t>
      </w:r>
      <w:r>
        <w:rPr>
          <w:spacing w:val="-1"/>
        </w:rPr>
        <w:t xml:space="preserve"> </w:t>
      </w:r>
      <w:r>
        <w:t>(3 часа</w:t>
      </w:r>
      <w:r>
        <w:rPr>
          <w:spacing w:val="-1"/>
        </w:rPr>
        <w:t xml:space="preserve"> </w:t>
      </w:r>
      <w:r>
        <w:t>в</w:t>
      </w:r>
      <w:r>
        <w:rPr>
          <w:spacing w:val="-1"/>
        </w:rPr>
        <w:t xml:space="preserve"> </w:t>
      </w:r>
      <w:r>
        <w:t>неделю).</w:t>
      </w:r>
    </w:p>
    <w:p w:rsidR="00FD7184" w:rsidRDefault="00C97642">
      <w:pPr>
        <w:pStyle w:val="a3"/>
        <w:ind w:right="547"/>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w:t>
      </w:r>
      <w:r>
        <w:rPr>
          <w:spacing w:val="1"/>
        </w:rPr>
        <w:t xml:space="preserve"> </w:t>
      </w:r>
      <w:r>
        <w:t>необходимость</w:t>
      </w:r>
      <w:r>
        <w:rPr>
          <w:spacing w:val="1"/>
        </w:rPr>
        <w:t xml:space="preserve"> </w:t>
      </w:r>
      <w:r>
        <w:t>к</w:t>
      </w:r>
      <w:r>
        <w:rPr>
          <w:spacing w:val="1"/>
        </w:rPr>
        <w:t xml:space="preserve"> </w:t>
      </w:r>
      <w:r>
        <w:t>окончанию</w:t>
      </w:r>
      <w:r>
        <w:rPr>
          <w:spacing w:val="1"/>
        </w:rPr>
        <w:t xml:space="preserve"> </w:t>
      </w:r>
      <w:r>
        <w:t>9</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 (английском) языке в разных формах (устно и письменно, непосредственно и</w:t>
      </w:r>
      <w:r>
        <w:rPr>
          <w:spacing w:val="-57"/>
        </w:rPr>
        <w:t xml:space="preserve"> </w:t>
      </w:r>
      <w:r>
        <w:t>опосредованно,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w:t>
      </w:r>
      <w:r>
        <w:rPr>
          <w:spacing w:val="1"/>
        </w:rPr>
        <w:t xml:space="preserve"> </w:t>
      </w:r>
      <w:r>
        <w:t>на</w:t>
      </w:r>
      <w:r>
        <w:rPr>
          <w:spacing w:val="1"/>
        </w:rPr>
        <w:t xml:space="preserve"> </w:t>
      </w:r>
      <w:r>
        <w:t>допороговом</w:t>
      </w:r>
      <w:r>
        <w:rPr>
          <w:spacing w:val="1"/>
        </w:rPr>
        <w:t xml:space="preserve"> </w:t>
      </w:r>
      <w:r>
        <w:t>уровне</w:t>
      </w:r>
      <w:r>
        <w:rPr>
          <w:spacing w:val="1"/>
        </w:rPr>
        <w:t xml:space="preserve"> </w:t>
      </w:r>
      <w:r>
        <w:t>(уровне</w:t>
      </w:r>
      <w:r>
        <w:rPr>
          <w:spacing w:val="1"/>
        </w:rPr>
        <w:t xml:space="preserve"> </w:t>
      </w:r>
      <w:r>
        <w:t>А2</w:t>
      </w:r>
      <w:r>
        <w:rPr>
          <w:spacing w:val="1"/>
        </w:rPr>
        <w:t xml:space="preserve"> </w:t>
      </w:r>
      <w:r>
        <w:t>в</w:t>
      </w:r>
      <w:r>
        <w:rPr>
          <w:spacing w:val="1"/>
        </w:rPr>
        <w:t xml:space="preserve"> </w:t>
      </w:r>
      <w:r>
        <w:t>соответствии</w:t>
      </w:r>
      <w:r>
        <w:rPr>
          <w:spacing w:val="-2"/>
        </w:rPr>
        <w:t xml:space="preserve"> </w:t>
      </w:r>
      <w:r>
        <w:t>с</w:t>
      </w:r>
      <w:r>
        <w:rPr>
          <w:spacing w:val="-3"/>
        </w:rPr>
        <w:t xml:space="preserve"> </w:t>
      </w:r>
      <w:r>
        <w:t>Общеевропейскими</w:t>
      </w:r>
      <w:r>
        <w:rPr>
          <w:spacing w:val="-4"/>
        </w:rPr>
        <w:t xml:space="preserve"> </w:t>
      </w:r>
      <w:r>
        <w:t>компетенциями</w:t>
      </w:r>
      <w:r>
        <w:rPr>
          <w:spacing w:val="-1"/>
        </w:rPr>
        <w:t xml:space="preserve"> </w:t>
      </w:r>
      <w:r>
        <w:t>владения</w:t>
      </w:r>
      <w:r>
        <w:rPr>
          <w:spacing w:val="-2"/>
        </w:rPr>
        <w:t xml:space="preserve"> </w:t>
      </w:r>
      <w:r>
        <w:t>иностранным</w:t>
      </w:r>
      <w:r>
        <w:rPr>
          <w:spacing w:val="-4"/>
        </w:rPr>
        <w:t xml:space="preserve"> </w:t>
      </w:r>
      <w:r>
        <w:t>языком).</w:t>
      </w:r>
    </w:p>
    <w:p w:rsidR="00FD7184" w:rsidRDefault="00C97642">
      <w:pPr>
        <w:pStyle w:val="a3"/>
        <w:spacing w:before="1"/>
        <w:ind w:right="550"/>
      </w:pPr>
      <w:r>
        <w:t>Данный уровень позволит выпускникам 9 классов использовать иностранный язык</w:t>
      </w:r>
      <w:r>
        <w:rPr>
          <w:spacing w:val="1"/>
        </w:rPr>
        <w:t xml:space="preserve"> </w:t>
      </w:r>
      <w:r>
        <w:t>для продолжения образования на уровне среднего общего образования и для дальнейшего</w:t>
      </w:r>
      <w:r>
        <w:rPr>
          <w:spacing w:val="1"/>
        </w:rPr>
        <w:t xml:space="preserve"> </w:t>
      </w:r>
      <w:r>
        <w:t>самообразования.</w:t>
      </w:r>
    </w:p>
    <w:p w:rsidR="00FD7184" w:rsidRDefault="00C97642">
      <w:pPr>
        <w:pStyle w:val="2"/>
        <w:spacing w:before="4"/>
        <w:ind w:left="182" w:right="6303"/>
        <w:jc w:val="right"/>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FD7184" w:rsidRDefault="00C97642">
      <w:pPr>
        <w:pStyle w:val="a3"/>
        <w:spacing w:line="274" w:lineRule="exact"/>
        <w:ind w:left="182" w:right="6401" w:firstLine="0"/>
        <w:jc w:val="right"/>
      </w:pPr>
      <w:r>
        <w:t>Коммуникативные</w:t>
      </w:r>
      <w:r>
        <w:rPr>
          <w:spacing w:val="-5"/>
        </w:rPr>
        <w:t xml:space="preserve"> </w:t>
      </w:r>
      <w:r>
        <w:t>умения.</w:t>
      </w:r>
    </w:p>
    <w:p w:rsidR="00FD7184" w:rsidRDefault="00C97642">
      <w:pPr>
        <w:pStyle w:val="a3"/>
        <w:ind w:right="549"/>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D7184" w:rsidRDefault="00C97642">
      <w:pPr>
        <w:pStyle w:val="a3"/>
        <w:spacing w:before="1"/>
        <w:ind w:left="929" w:right="1538" w:firstLine="0"/>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FD7184" w:rsidRDefault="00C97642">
      <w:pPr>
        <w:pStyle w:val="a3"/>
        <w:ind w:left="929" w:right="1563"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w:t>
      </w:r>
      <w:r>
        <w:rPr>
          <w:spacing w:val="-1"/>
        </w:rPr>
        <w:t xml:space="preserve"> </w:t>
      </w:r>
      <w:r>
        <w:t>жизни:</w:t>
      </w:r>
      <w:r>
        <w:rPr>
          <w:spacing w:val="-2"/>
        </w:rPr>
        <w:t xml:space="preserve"> </w:t>
      </w:r>
      <w:r>
        <w:t>режим</w:t>
      </w:r>
      <w:r>
        <w:rPr>
          <w:spacing w:val="-2"/>
        </w:rPr>
        <w:t xml:space="preserve"> </w:t>
      </w:r>
      <w:r>
        <w:t>труда</w:t>
      </w:r>
      <w:r>
        <w:rPr>
          <w:spacing w:val="-1"/>
        </w:rPr>
        <w:t xml:space="preserve"> </w:t>
      </w:r>
      <w:r>
        <w:t>и</w:t>
      </w:r>
      <w:r>
        <w:rPr>
          <w:spacing w:val="-1"/>
        </w:rPr>
        <w:t xml:space="preserve"> </w:t>
      </w:r>
      <w:r>
        <w:t>отдыха, здоровое</w:t>
      </w:r>
      <w:r>
        <w:rPr>
          <w:spacing w:val="-3"/>
        </w:rPr>
        <w:t xml:space="preserve"> </w:t>
      </w:r>
      <w:r>
        <w:t>питание.</w:t>
      </w:r>
    </w:p>
    <w:p w:rsidR="00FD7184" w:rsidRDefault="00C97642">
      <w:pPr>
        <w:pStyle w:val="a3"/>
        <w:ind w:left="929"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FD7184" w:rsidRDefault="00C97642">
      <w:pPr>
        <w:pStyle w:val="a3"/>
        <w:ind w:right="553"/>
        <w:jc w:val="left"/>
      </w:pPr>
      <w:r>
        <w:t>Школа,</w:t>
      </w:r>
      <w:r>
        <w:rPr>
          <w:spacing w:val="55"/>
        </w:rPr>
        <w:t xml:space="preserve"> </w:t>
      </w:r>
      <w:r>
        <w:t>школьная</w:t>
      </w:r>
      <w:r>
        <w:rPr>
          <w:spacing w:val="113"/>
        </w:rPr>
        <w:t xml:space="preserve"> </w:t>
      </w:r>
      <w:r>
        <w:t>жизнь,</w:t>
      </w:r>
      <w:r>
        <w:rPr>
          <w:spacing w:val="111"/>
        </w:rPr>
        <w:t xml:space="preserve"> </w:t>
      </w:r>
      <w:r>
        <w:t>школьная</w:t>
      </w:r>
      <w:r>
        <w:rPr>
          <w:spacing w:val="113"/>
        </w:rPr>
        <w:t xml:space="preserve"> </w:t>
      </w:r>
      <w:r>
        <w:t>форма,</w:t>
      </w:r>
      <w:r>
        <w:rPr>
          <w:spacing w:val="111"/>
        </w:rPr>
        <w:t xml:space="preserve"> </w:t>
      </w:r>
      <w:r>
        <w:t>изучаемые</w:t>
      </w:r>
      <w:r>
        <w:rPr>
          <w:spacing w:val="113"/>
        </w:rPr>
        <w:t xml:space="preserve"> </w:t>
      </w:r>
      <w:r>
        <w:t>предметы.</w:t>
      </w:r>
      <w:r>
        <w:rPr>
          <w:spacing w:val="113"/>
        </w:rPr>
        <w:t xml:space="preserve"> </w:t>
      </w:r>
      <w:r>
        <w:t>Переписка</w:t>
      </w:r>
      <w:r>
        <w:rPr>
          <w:spacing w:val="-57"/>
        </w:rPr>
        <w:t xml:space="preserve"> </w:t>
      </w:r>
      <w:r>
        <w:t>с</w:t>
      </w:r>
      <w:r>
        <w:rPr>
          <w:spacing w:val="-2"/>
        </w:rPr>
        <w:t xml:space="preserve"> </w:t>
      </w:r>
      <w:r>
        <w:t>зарубежными сверстниками.</w:t>
      </w:r>
    </w:p>
    <w:p w:rsidR="00FD7184" w:rsidRDefault="00C97642">
      <w:pPr>
        <w:pStyle w:val="a3"/>
        <w:ind w:left="929" w:firstLine="0"/>
        <w:jc w:val="left"/>
      </w:pPr>
      <w:r>
        <w:t>Каникулы</w:t>
      </w:r>
      <w:r>
        <w:rPr>
          <w:spacing w:val="-4"/>
        </w:rPr>
        <w:t xml:space="preserve"> </w:t>
      </w:r>
      <w:r>
        <w:t>в</w:t>
      </w:r>
      <w:r>
        <w:rPr>
          <w:spacing w:val="-3"/>
        </w:rPr>
        <w:t xml:space="preserve"> </w:t>
      </w:r>
      <w:r>
        <w:t>различное</w:t>
      </w:r>
      <w:r>
        <w:rPr>
          <w:spacing w:val="-2"/>
        </w:rPr>
        <w:t xml:space="preserve"> </w:t>
      </w:r>
      <w:r>
        <w:t>время</w:t>
      </w:r>
      <w:r>
        <w:rPr>
          <w:spacing w:val="-2"/>
        </w:rPr>
        <w:t xml:space="preserve"> </w:t>
      </w:r>
      <w:r>
        <w:t>года.</w:t>
      </w:r>
      <w:r>
        <w:rPr>
          <w:spacing w:val="-2"/>
        </w:rPr>
        <w:t xml:space="preserve"> </w:t>
      </w:r>
      <w:r>
        <w:t>Виды</w:t>
      </w:r>
      <w:r>
        <w:rPr>
          <w:spacing w:val="-2"/>
        </w:rPr>
        <w:t xml:space="preserve"> </w:t>
      </w:r>
      <w:r>
        <w:t>отдыха.</w:t>
      </w:r>
    </w:p>
    <w:p w:rsidR="00FD7184" w:rsidRDefault="00C97642">
      <w:pPr>
        <w:pStyle w:val="a3"/>
        <w:spacing w:before="61"/>
        <w:ind w:left="930" w:right="4271" w:firstLine="0"/>
      </w:pPr>
      <w:r>
        <w:t>Природа: дикие и домашние животные. Погода.</w:t>
      </w:r>
      <w:r>
        <w:rPr>
          <w:spacing w:val="-57"/>
        </w:rPr>
        <w:t xml:space="preserve"> </w:t>
      </w:r>
      <w:r>
        <w:t>Родной</w:t>
      </w:r>
      <w:r>
        <w:rPr>
          <w:spacing w:val="-1"/>
        </w:rPr>
        <w:t xml:space="preserve"> </w:t>
      </w:r>
      <w:r>
        <w:t>город (село).</w:t>
      </w:r>
      <w:r>
        <w:rPr>
          <w:spacing w:val="-2"/>
        </w:rPr>
        <w:t xml:space="preserve"> </w:t>
      </w:r>
      <w:r>
        <w:t>Транспорт.</w:t>
      </w:r>
    </w:p>
    <w:p w:rsidR="00FD7184" w:rsidRDefault="00C97642">
      <w:pPr>
        <w:pStyle w:val="a3"/>
        <w:ind w:right="552"/>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rsidR="00FD7184" w:rsidRDefault="00C97642">
      <w:pPr>
        <w:pStyle w:val="a3"/>
        <w:spacing w:before="1"/>
        <w:ind w:left="930" w:firstLine="0"/>
      </w:pPr>
      <w:r>
        <w:t>Выдающиеся</w:t>
      </w:r>
      <w:r>
        <w:rPr>
          <w:spacing w:val="33"/>
        </w:rPr>
        <w:t xml:space="preserve"> </w:t>
      </w:r>
      <w:r>
        <w:t>люди</w:t>
      </w:r>
      <w:r>
        <w:rPr>
          <w:spacing w:val="34"/>
        </w:rPr>
        <w:t xml:space="preserve"> </w:t>
      </w:r>
      <w:r>
        <w:t>родной</w:t>
      </w:r>
      <w:r>
        <w:rPr>
          <w:spacing w:val="35"/>
        </w:rPr>
        <w:t xml:space="preserve"> </w:t>
      </w:r>
      <w:r>
        <w:t>страны</w:t>
      </w:r>
      <w:r>
        <w:rPr>
          <w:spacing w:val="33"/>
        </w:rPr>
        <w:t xml:space="preserve"> </w:t>
      </w:r>
      <w:r>
        <w:t>и</w:t>
      </w:r>
      <w:r>
        <w:rPr>
          <w:spacing w:val="34"/>
        </w:rPr>
        <w:t xml:space="preserve"> </w:t>
      </w:r>
      <w:r>
        <w:t>страны</w:t>
      </w:r>
      <w:r>
        <w:rPr>
          <w:spacing w:val="31"/>
        </w:rPr>
        <w:t xml:space="preserve"> </w:t>
      </w:r>
      <w:r>
        <w:t>(стран)</w:t>
      </w:r>
      <w:r>
        <w:rPr>
          <w:spacing w:val="33"/>
        </w:rPr>
        <w:t xml:space="preserve"> </w:t>
      </w:r>
      <w:r>
        <w:t>изучаемого</w:t>
      </w:r>
      <w:r>
        <w:rPr>
          <w:spacing w:val="35"/>
        </w:rPr>
        <w:t xml:space="preserve"> </w:t>
      </w:r>
      <w:r>
        <w:t>языка:</w:t>
      </w:r>
      <w:r>
        <w:rPr>
          <w:spacing w:val="34"/>
        </w:rPr>
        <w:t xml:space="preserve"> </w:t>
      </w:r>
      <w:r>
        <w:t>писатели,</w:t>
      </w:r>
    </w:p>
    <w:p w:rsidR="00FD7184" w:rsidRDefault="00C97642">
      <w:pPr>
        <w:pStyle w:val="a3"/>
        <w:ind w:firstLine="0"/>
        <w:jc w:val="left"/>
      </w:pPr>
      <w:r>
        <w:t>поэты.</w:t>
      </w:r>
    </w:p>
    <w:p w:rsidR="00FD7184" w:rsidRDefault="00C97642">
      <w:pPr>
        <w:pStyle w:val="a3"/>
        <w:ind w:left="930" w:firstLine="0"/>
        <w:jc w:val="left"/>
      </w:pPr>
      <w:r>
        <w:t>Говорение.</w:t>
      </w:r>
    </w:p>
    <w:p w:rsidR="00FD7184" w:rsidRDefault="00C97642">
      <w:pPr>
        <w:pStyle w:val="a3"/>
        <w:tabs>
          <w:tab w:val="left" w:pos="2071"/>
          <w:tab w:val="left" w:pos="4195"/>
          <w:tab w:val="left" w:pos="5180"/>
          <w:tab w:val="left" w:pos="6929"/>
          <w:tab w:val="left" w:pos="7629"/>
          <w:tab w:val="left" w:pos="8089"/>
          <w:tab w:val="left" w:pos="8746"/>
        </w:tabs>
        <w:ind w:left="930" w:firstLine="0"/>
        <w:jc w:val="left"/>
      </w:pPr>
      <w:r>
        <w:t>Развитие</w:t>
      </w:r>
      <w:r>
        <w:tab/>
        <w:t>коммуникативных</w:t>
      </w:r>
      <w:r>
        <w:tab/>
        <w:t>умений</w:t>
      </w:r>
      <w:r>
        <w:tab/>
        <w:t>диалогической</w:t>
      </w:r>
      <w:r>
        <w:tab/>
        <w:t>речи</w:t>
      </w:r>
      <w:r>
        <w:tab/>
        <w:t>на</w:t>
      </w:r>
      <w:r>
        <w:tab/>
        <w:t>базе</w:t>
      </w:r>
      <w:r>
        <w:tab/>
        <w:t>умений,</w:t>
      </w:r>
    </w:p>
    <w:p w:rsidR="00FD7184" w:rsidRDefault="00C97642">
      <w:pPr>
        <w:pStyle w:val="a3"/>
        <w:ind w:firstLine="0"/>
      </w:pPr>
      <w:r>
        <w:t>сформированных</w:t>
      </w:r>
      <w:r>
        <w:rPr>
          <w:spacing w:val="-4"/>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p>
    <w:p w:rsidR="00FD7184" w:rsidRDefault="00C97642">
      <w:pPr>
        <w:pStyle w:val="a3"/>
        <w:ind w:right="547"/>
      </w:pPr>
      <w:r>
        <w:t>диалог этикетного характера: начинать, поддерживать и</w:t>
      </w:r>
      <w:r>
        <w:rPr>
          <w:spacing w:val="60"/>
        </w:rPr>
        <w:t xml:space="preserve"> </w:t>
      </w:r>
      <w:r>
        <w:t>заканчивать 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 предложения собеседника;</w:t>
      </w:r>
    </w:p>
    <w:p w:rsidR="00FD7184" w:rsidRDefault="00C97642">
      <w:pPr>
        <w:pStyle w:val="a3"/>
        <w:ind w:right="552"/>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w:t>
      </w:r>
      <w:r>
        <w:rPr>
          <w:spacing w:val="-2"/>
        </w:rPr>
        <w:t xml:space="preserve"> </w:t>
      </w:r>
      <w:r>
        <w:t>соглашаться (не</w:t>
      </w:r>
      <w:r>
        <w:rPr>
          <w:spacing w:val="-1"/>
        </w:rPr>
        <w:t xml:space="preserve"> </w:t>
      </w:r>
      <w:r>
        <w:t>соглашаться)</w:t>
      </w:r>
      <w:r>
        <w:rPr>
          <w:spacing w:val="-2"/>
        </w:rPr>
        <w:t xml:space="preserve"> </w:t>
      </w:r>
      <w:r>
        <w:t>на</w:t>
      </w:r>
      <w:r>
        <w:rPr>
          <w:spacing w:val="-1"/>
        </w:rPr>
        <w:t xml:space="preserve"> </w:t>
      </w:r>
      <w:r>
        <w:t>предложение</w:t>
      </w:r>
      <w:r>
        <w:rPr>
          <w:spacing w:val="-1"/>
        </w:rPr>
        <w:t xml:space="preserve"> </w:t>
      </w:r>
      <w:r>
        <w:t>собеседника;</w:t>
      </w:r>
    </w:p>
    <w:p w:rsidR="00FD7184" w:rsidRDefault="00C97642">
      <w:pPr>
        <w:pStyle w:val="a3"/>
        <w:ind w:right="545"/>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запрашивать</w:t>
      </w:r>
      <w:r>
        <w:rPr>
          <w:spacing w:val="-2"/>
        </w:rPr>
        <w:t xml:space="preserve"> </w:t>
      </w:r>
      <w:r>
        <w:t>интересующую информацию.</w:t>
      </w:r>
    </w:p>
    <w:p w:rsidR="00FD7184" w:rsidRDefault="00C97642">
      <w:pPr>
        <w:pStyle w:val="a3"/>
        <w:spacing w:before="1"/>
        <w:ind w:right="545"/>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lastRenderedPageBreak/>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FD7184" w:rsidRDefault="00C97642">
      <w:pPr>
        <w:pStyle w:val="a3"/>
        <w:ind w:left="929" w:firstLine="0"/>
      </w:pPr>
      <w:r>
        <w:t>Объём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FD7184" w:rsidRDefault="00C97642">
      <w:pPr>
        <w:pStyle w:val="a3"/>
        <w:ind w:right="555"/>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2"/>
        </w:rPr>
        <w:t xml:space="preserve"> </w:t>
      </w:r>
      <w:r>
        <w:t>на</w:t>
      </w:r>
      <w:r>
        <w:rPr>
          <w:spacing w:val="1"/>
        </w:rPr>
        <w:t xml:space="preserve"> </w:t>
      </w:r>
      <w:r>
        <w:t>уровне</w:t>
      </w:r>
      <w:r>
        <w:rPr>
          <w:spacing w:val="-1"/>
        </w:rPr>
        <w:t xml:space="preserve"> </w:t>
      </w:r>
      <w:r>
        <w:t>начального общего образования:</w:t>
      </w:r>
    </w:p>
    <w:p w:rsidR="00FD7184" w:rsidRDefault="00C97642">
      <w:pPr>
        <w:pStyle w:val="a3"/>
        <w:ind w:right="5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FD7184" w:rsidRDefault="00C97642">
      <w:pPr>
        <w:pStyle w:val="a3"/>
        <w:ind w:right="553"/>
      </w:pPr>
      <w:r>
        <w:t>описание (предмета, внешности и одежды человека), в том числе 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FD7184" w:rsidRDefault="00C97642">
      <w:pPr>
        <w:pStyle w:val="a3"/>
        <w:ind w:left="929" w:firstLine="0"/>
      </w:pPr>
      <w:r>
        <w:t>повествование</w:t>
      </w:r>
      <w:r>
        <w:rPr>
          <w:spacing w:val="-5"/>
        </w:rPr>
        <w:t xml:space="preserve"> </w:t>
      </w:r>
      <w:r>
        <w:t>(сообщение);</w:t>
      </w:r>
    </w:p>
    <w:p w:rsidR="00FD7184" w:rsidRDefault="00C97642">
      <w:pPr>
        <w:pStyle w:val="a3"/>
        <w:ind w:left="929" w:right="2344" w:firstLine="0"/>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FD7184" w:rsidRDefault="00C97642">
      <w:pPr>
        <w:pStyle w:val="a3"/>
        <w:ind w:right="5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вопросы, план и</w:t>
      </w:r>
      <w:r>
        <w:rPr>
          <w:spacing w:val="-1"/>
        </w:rPr>
        <w:t xml:space="preserve"> </w:t>
      </w:r>
      <w:r>
        <w:t>(или) иллюстрации,</w:t>
      </w:r>
      <w:r>
        <w:rPr>
          <w:spacing w:val="-1"/>
        </w:rPr>
        <w:t xml:space="preserve"> </w:t>
      </w:r>
      <w:r>
        <w:t>фотографии.</w:t>
      </w:r>
    </w:p>
    <w:p w:rsidR="00FD7184" w:rsidRDefault="00C97642">
      <w:pPr>
        <w:pStyle w:val="a3"/>
        <w:ind w:left="929" w:right="3976" w:firstLine="0"/>
      </w:pPr>
      <w:r>
        <w:t>Объём монологического высказывания – 5–6 фраз.</w:t>
      </w:r>
      <w:r>
        <w:rPr>
          <w:spacing w:val="-57"/>
        </w:rPr>
        <w:t xml:space="preserve"> </w:t>
      </w:r>
      <w:r>
        <w:t>Аудирование.</w:t>
      </w:r>
    </w:p>
    <w:p w:rsidR="00FD7184" w:rsidRDefault="00C97642">
      <w:pPr>
        <w:pStyle w:val="a3"/>
        <w:spacing w:before="1"/>
        <w:ind w:right="546"/>
      </w:pPr>
      <w:r>
        <w:t>Развитие коммуникативных умений аудирования на базе умений, сформированных</w:t>
      </w:r>
      <w:r>
        <w:rPr>
          <w:spacing w:val="1"/>
        </w:rPr>
        <w:t xml:space="preserve"> </w:t>
      </w:r>
      <w:r>
        <w:t>на уровне</w:t>
      </w:r>
      <w:r>
        <w:rPr>
          <w:spacing w:val="-1"/>
        </w:rPr>
        <w:t xml:space="preserve"> </w:t>
      </w:r>
      <w:r>
        <w:t>начального общего образования:</w:t>
      </w:r>
    </w:p>
    <w:p w:rsidR="00FD7184" w:rsidRDefault="00C97642">
      <w:pPr>
        <w:pStyle w:val="a3"/>
        <w:ind w:right="555"/>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61"/>
        </w:rPr>
        <w:t xml:space="preserve"> </w:t>
      </w:r>
      <w:r>
        <w:t>и</w:t>
      </w:r>
      <w:r>
        <w:rPr>
          <w:spacing w:val="1"/>
        </w:rPr>
        <w:t xml:space="preserve"> </w:t>
      </w:r>
      <w:r>
        <w:t>одноклассников</w:t>
      </w:r>
      <w:r>
        <w:rPr>
          <w:spacing w:val="-4"/>
        </w:rPr>
        <w:t xml:space="preserve"> </w:t>
      </w:r>
      <w:r>
        <w:t>и 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p>
    <w:p w:rsidR="00FD7184" w:rsidRDefault="00C97642">
      <w:pPr>
        <w:pStyle w:val="a3"/>
        <w:ind w:right="547"/>
      </w:pPr>
      <w:r>
        <w:t>при    опосредованном    общении:    дальнейшее    развитие    умений    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   глубиной   проникновения   в   их   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p>
    <w:p w:rsidR="00FD7184" w:rsidRDefault="00C97642">
      <w:pPr>
        <w:pStyle w:val="a3"/>
        <w:ind w:right="55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 на слух тексте,</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несущественные</w:t>
      </w:r>
      <w:r>
        <w:rPr>
          <w:spacing w:val="1"/>
        </w:rPr>
        <w:t xml:space="preserve"> </w:t>
      </w:r>
      <w:r>
        <w:t>для</w:t>
      </w:r>
      <w:r>
        <w:rPr>
          <w:spacing w:val="-3"/>
        </w:rPr>
        <w:t xml:space="preserve"> </w:t>
      </w:r>
      <w:r>
        <w:t>понимания</w:t>
      </w:r>
      <w:r>
        <w:rPr>
          <w:spacing w:val="-2"/>
        </w:rPr>
        <w:t xml:space="preserve"> </w:t>
      </w:r>
      <w:r>
        <w:t>основного</w:t>
      </w:r>
      <w:r>
        <w:rPr>
          <w:spacing w:val="-3"/>
        </w:rPr>
        <w:t xml:space="preserve"> </w:t>
      </w:r>
      <w:r>
        <w:t>содержания.</w:t>
      </w:r>
    </w:p>
    <w:p w:rsidR="00FD7184" w:rsidRDefault="00C97642">
      <w:pPr>
        <w:pStyle w:val="a3"/>
        <w:spacing w:before="61"/>
        <w:ind w:right="5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FD7184" w:rsidRDefault="00C97642">
      <w:pPr>
        <w:pStyle w:val="a3"/>
        <w:ind w:right="547"/>
      </w:pPr>
      <w:r>
        <w:t xml:space="preserve">Тексты  </w:t>
      </w:r>
      <w:r>
        <w:rPr>
          <w:spacing w:val="50"/>
        </w:rPr>
        <w:t xml:space="preserve"> </w:t>
      </w:r>
      <w:r>
        <w:t xml:space="preserve">для   </w:t>
      </w:r>
      <w:r>
        <w:rPr>
          <w:spacing w:val="49"/>
        </w:rPr>
        <w:t xml:space="preserve"> </w:t>
      </w:r>
      <w:r>
        <w:t xml:space="preserve">аудирования:   </w:t>
      </w:r>
      <w:r>
        <w:rPr>
          <w:spacing w:val="49"/>
        </w:rPr>
        <w:t xml:space="preserve"> </w:t>
      </w:r>
      <w:r>
        <w:t xml:space="preserve">диалог   </w:t>
      </w:r>
      <w:r>
        <w:rPr>
          <w:spacing w:val="49"/>
        </w:rPr>
        <w:t xml:space="preserve"> </w:t>
      </w:r>
      <w:r>
        <w:t xml:space="preserve">(беседа),   </w:t>
      </w:r>
      <w:r>
        <w:rPr>
          <w:spacing w:val="47"/>
        </w:rPr>
        <w:t xml:space="preserve"> </w:t>
      </w:r>
      <w:r>
        <w:t xml:space="preserve">высказывания   </w:t>
      </w:r>
      <w:r>
        <w:rPr>
          <w:spacing w:val="48"/>
        </w:rPr>
        <w:t xml:space="preserve"> </w:t>
      </w:r>
      <w:r>
        <w:t>собеседников</w:t>
      </w:r>
      <w:r>
        <w:rPr>
          <w:spacing w:val="-58"/>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FD7184" w:rsidRDefault="00C97642">
      <w:pPr>
        <w:pStyle w:val="a3"/>
        <w:spacing w:before="1"/>
        <w:ind w:left="930" w:right="2511" w:firstLine="0"/>
      </w:pPr>
      <w:r>
        <w:t>Время звучания текста (текстов) для аудирования – до 1 минуты.</w:t>
      </w:r>
      <w:r>
        <w:rPr>
          <w:spacing w:val="-57"/>
        </w:rPr>
        <w:t xml:space="preserve"> </w:t>
      </w:r>
      <w:r>
        <w:t>Смысловое</w:t>
      </w:r>
      <w:r>
        <w:rPr>
          <w:spacing w:val="-3"/>
        </w:rPr>
        <w:t xml:space="preserve"> </w:t>
      </w:r>
      <w:r>
        <w:t>чтение.</w:t>
      </w:r>
    </w:p>
    <w:p w:rsidR="00FD7184" w:rsidRDefault="00C97642">
      <w:pPr>
        <w:pStyle w:val="a3"/>
        <w:ind w:right="548"/>
      </w:pPr>
      <w:r>
        <w:t>Развитие</w:t>
      </w:r>
      <w:r>
        <w:rPr>
          <w:spacing w:val="111"/>
        </w:rPr>
        <w:t xml:space="preserve"> </w:t>
      </w:r>
      <w:r>
        <w:t xml:space="preserve">сформированных  </w:t>
      </w:r>
      <w:r>
        <w:rPr>
          <w:spacing w:val="52"/>
        </w:rPr>
        <w:t xml:space="preserve"> </w:t>
      </w:r>
      <w:r>
        <w:t xml:space="preserve">в  </w:t>
      </w:r>
      <w:r>
        <w:rPr>
          <w:spacing w:val="50"/>
        </w:rPr>
        <w:t xml:space="preserve"> </w:t>
      </w:r>
      <w:r>
        <w:t xml:space="preserve">начальной  </w:t>
      </w:r>
      <w:r>
        <w:rPr>
          <w:spacing w:val="50"/>
        </w:rPr>
        <w:t xml:space="preserve"> </w:t>
      </w:r>
      <w:r>
        <w:t xml:space="preserve">школе  </w:t>
      </w:r>
      <w:r>
        <w:rPr>
          <w:spacing w:val="52"/>
        </w:rPr>
        <w:t xml:space="preserve"> </w:t>
      </w:r>
      <w:r>
        <w:t xml:space="preserve">умений  </w:t>
      </w:r>
      <w:r>
        <w:rPr>
          <w:spacing w:val="51"/>
        </w:rPr>
        <w:t xml:space="preserve"> </w:t>
      </w:r>
      <w:r>
        <w:t xml:space="preserve">читать  </w:t>
      </w:r>
      <w:r>
        <w:rPr>
          <w:spacing w:val="52"/>
        </w:rPr>
        <w:t xml:space="preserve"> </w:t>
      </w:r>
      <w:r>
        <w:t xml:space="preserve">про  </w:t>
      </w:r>
      <w:r>
        <w:rPr>
          <w:spacing w:val="50"/>
        </w:rPr>
        <w:t xml:space="preserve"> </w:t>
      </w:r>
      <w:r>
        <w:t>себя</w:t>
      </w:r>
      <w:r>
        <w:rPr>
          <w:spacing w:val="-58"/>
        </w:rPr>
        <w:t xml:space="preserve"> </w:t>
      </w:r>
      <w:r>
        <w:t>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w:t>
      </w:r>
      <w:r>
        <w:rPr>
          <w:spacing w:val="1"/>
        </w:rPr>
        <w:t xml:space="preserve"> </w:t>
      </w:r>
      <w:r>
        <w:t>основного</w:t>
      </w:r>
      <w:r>
        <w:rPr>
          <w:spacing w:val="-2"/>
        </w:rPr>
        <w:t xml:space="preserve"> </w:t>
      </w:r>
      <w:r>
        <w:t>содержания, 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FD7184" w:rsidRDefault="00C97642">
      <w:pPr>
        <w:pStyle w:val="a3"/>
        <w:ind w:right="55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4"/>
        </w:rPr>
        <w:t xml:space="preserve"> </w:t>
      </w:r>
      <w:r>
        <w:t>незнакомые</w:t>
      </w:r>
      <w:r>
        <w:rPr>
          <w:spacing w:val="-4"/>
        </w:rPr>
        <w:t xml:space="preserve"> </w:t>
      </w:r>
      <w:r>
        <w:t>слова,</w:t>
      </w:r>
      <w:r>
        <w:rPr>
          <w:spacing w:val="-2"/>
        </w:rPr>
        <w:t xml:space="preserve"> </w:t>
      </w:r>
      <w:r>
        <w:t>несущественные</w:t>
      </w:r>
      <w:r>
        <w:rPr>
          <w:spacing w:val="-4"/>
        </w:rPr>
        <w:t xml:space="preserve"> </w:t>
      </w:r>
      <w:r>
        <w:t>для</w:t>
      </w:r>
      <w:r>
        <w:rPr>
          <w:spacing w:val="-2"/>
        </w:rPr>
        <w:t xml:space="preserve"> </w:t>
      </w:r>
      <w:r>
        <w:t>понимания</w:t>
      </w:r>
      <w:r>
        <w:rPr>
          <w:spacing w:val="-2"/>
        </w:rPr>
        <w:t xml:space="preserve"> </w:t>
      </w:r>
      <w:r>
        <w:t>основного</w:t>
      </w:r>
      <w:r>
        <w:rPr>
          <w:spacing w:val="-2"/>
        </w:rPr>
        <w:t xml:space="preserve"> </w:t>
      </w:r>
      <w:r>
        <w:t>содержания.</w:t>
      </w:r>
    </w:p>
    <w:p w:rsidR="00FD7184" w:rsidRDefault="00C97642">
      <w:pPr>
        <w:pStyle w:val="a3"/>
        <w:ind w:right="553"/>
      </w:pPr>
      <w:r>
        <w:t>Чтение</w:t>
      </w:r>
      <w:r>
        <w:rPr>
          <w:spacing w:val="17"/>
        </w:rPr>
        <w:t xml:space="preserve"> </w:t>
      </w:r>
      <w:r>
        <w:t>с</w:t>
      </w:r>
      <w:r>
        <w:rPr>
          <w:spacing w:val="18"/>
        </w:rPr>
        <w:t xml:space="preserve"> </w:t>
      </w:r>
      <w:r>
        <w:t>пониманием</w:t>
      </w:r>
      <w:r>
        <w:rPr>
          <w:spacing w:val="19"/>
        </w:rPr>
        <w:t xml:space="preserve"> </w:t>
      </w:r>
      <w:r>
        <w:t>запрашиваемой</w:t>
      </w:r>
      <w:r>
        <w:rPr>
          <w:spacing w:val="20"/>
        </w:rPr>
        <w:t xml:space="preserve"> </w:t>
      </w:r>
      <w:r>
        <w:t>информации</w:t>
      </w:r>
      <w:r>
        <w:rPr>
          <w:spacing w:val="20"/>
        </w:rPr>
        <w:t xml:space="preserve"> </w:t>
      </w:r>
      <w:r>
        <w:t>предполагает</w:t>
      </w:r>
      <w:r>
        <w:rPr>
          <w:spacing w:val="21"/>
        </w:rPr>
        <w:t xml:space="preserve"> </w:t>
      </w:r>
      <w:r>
        <w:t>умение</w:t>
      </w:r>
      <w:r>
        <w:rPr>
          <w:spacing w:val="18"/>
        </w:rPr>
        <w:t xml:space="preserve"> </w:t>
      </w:r>
      <w:r>
        <w:t>находить</w:t>
      </w:r>
      <w:r>
        <w:rPr>
          <w:spacing w:val="-57"/>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 форме.</w:t>
      </w:r>
    </w:p>
    <w:p w:rsidR="00FD7184" w:rsidRDefault="00C97642">
      <w:pPr>
        <w:pStyle w:val="a3"/>
        <w:spacing w:before="1"/>
        <w:ind w:right="546"/>
      </w:pPr>
      <w:r>
        <w:t xml:space="preserve">Чтение   несплошных    </w:t>
      </w:r>
      <w:r>
        <w:rPr>
          <w:spacing w:val="42"/>
        </w:rPr>
        <w:t xml:space="preserve"> </w:t>
      </w:r>
      <w:r>
        <w:t xml:space="preserve">текстов    </w:t>
      </w:r>
      <w:r>
        <w:rPr>
          <w:spacing w:val="42"/>
        </w:rPr>
        <w:t xml:space="preserve"> </w:t>
      </w:r>
      <w:r>
        <w:t xml:space="preserve">(таблиц)    </w:t>
      </w:r>
      <w:r>
        <w:rPr>
          <w:spacing w:val="40"/>
        </w:rPr>
        <w:t xml:space="preserve"> </w:t>
      </w:r>
      <w:r>
        <w:t xml:space="preserve">и    </w:t>
      </w:r>
      <w:r>
        <w:rPr>
          <w:spacing w:val="44"/>
        </w:rPr>
        <w:t xml:space="preserve"> </w:t>
      </w:r>
      <w:r>
        <w:t xml:space="preserve">понимание    </w:t>
      </w:r>
      <w:r>
        <w:rPr>
          <w:spacing w:val="42"/>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FD7184" w:rsidRDefault="00C97642">
      <w:pPr>
        <w:pStyle w:val="a3"/>
        <w:ind w:right="547"/>
      </w:pPr>
      <w:r>
        <w:t>Тексты для чтения: беседа (диалог), рассказ, сказка, сообщение личного 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 текст (таблица).</w:t>
      </w:r>
    </w:p>
    <w:p w:rsidR="00FD7184" w:rsidRDefault="00C97642">
      <w:pPr>
        <w:pStyle w:val="a3"/>
        <w:ind w:left="929" w:right="3985" w:firstLine="0"/>
      </w:pPr>
      <w:r>
        <w:t>Объём текста (текстов) для чтения – 180–200 слов.</w:t>
      </w:r>
      <w:r>
        <w:rPr>
          <w:spacing w:val="-57"/>
        </w:rPr>
        <w:t xml:space="preserve"> </w:t>
      </w:r>
      <w:r>
        <w:t>Письменная</w:t>
      </w:r>
      <w:r>
        <w:rPr>
          <w:spacing w:val="-1"/>
        </w:rPr>
        <w:t xml:space="preserve"> </w:t>
      </w:r>
      <w:r>
        <w:t>речь.</w:t>
      </w:r>
    </w:p>
    <w:p w:rsidR="00FD7184" w:rsidRDefault="00C97642">
      <w:pPr>
        <w:pStyle w:val="a3"/>
        <w:ind w:right="553"/>
      </w:pPr>
      <w:r>
        <w:t xml:space="preserve">Развитие   </w:t>
      </w:r>
      <w:r>
        <w:rPr>
          <w:spacing w:val="1"/>
        </w:rPr>
        <w:t xml:space="preserve"> </w:t>
      </w:r>
      <w:r>
        <w:t xml:space="preserve">умений   </w:t>
      </w:r>
      <w:r>
        <w:rPr>
          <w:spacing w:val="1"/>
        </w:rPr>
        <w:t xml:space="preserve"> </w:t>
      </w:r>
      <w:r>
        <w:t xml:space="preserve">письменной   </w:t>
      </w:r>
      <w:r>
        <w:rPr>
          <w:spacing w:val="1"/>
        </w:rPr>
        <w:t xml:space="preserve"> </w:t>
      </w:r>
      <w:r>
        <w:t>речи     на    базе     умений,    сформированных</w:t>
      </w:r>
      <w:r>
        <w:rPr>
          <w:spacing w:val="-57"/>
        </w:rPr>
        <w:t xml:space="preserve"> </w:t>
      </w:r>
      <w:r>
        <w:lastRenderedPageBreak/>
        <w:t>на уровне</w:t>
      </w:r>
      <w:r>
        <w:rPr>
          <w:spacing w:val="-1"/>
        </w:rPr>
        <w:t xml:space="preserve"> </w:t>
      </w:r>
      <w:r>
        <w:t>начального общего образования:</w:t>
      </w:r>
    </w:p>
    <w:p w:rsidR="00FD7184" w:rsidRDefault="00C97642">
      <w:pPr>
        <w:pStyle w:val="a3"/>
        <w:ind w:right="553"/>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FD7184" w:rsidRDefault="00C97642">
      <w:pPr>
        <w:pStyle w:val="a3"/>
        <w:ind w:right="557"/>
      </w:pPr>
      <w:r>
        <w:t>написание коротких поздравлений с праздниками (с Новым годом, Рождеством,</w:t>
      </w:r>
      <w:r>
        <w:rPr>
          <w:spacing w:val="1"/>
        </w:rPr>
        <w:t xml:space="preserve"> </w:t>
      </w:r>
      <w:r>
        <w:t>днём</w:t>
      </w:r>
      <w:r>
        <w:rPr>
          <w:spacing w:val="-1"/>
        </w:rPr>
        <w:t xml:space="preserve"> </w:t>
      </w:r>
      <w:r>
        <w:t>рождения);</w:t>
      </w:r>
    </w:p>
    <w:p w:rsidR="00FD7184" w:rsidRDefault="00C97642">
      <w:pPr>
        <w:pStyle w:val="a3"/>
        <w:ind w:right="5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FD7184" w:rsidRDefault="00C97642">
      <w:pPr>
        <w:pStyle w:val="a3"/>
        <w:ind w:right="55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 о себе; оформление обращения, завершающей фразы и подписи в соответствии с</w:t>
      </w:r>
      <w:r>
        <w:rPr>
          <w:spacing w:val="-57"/>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3"/>
        </w:rPr>
        <w:t xml:space="preserve"> </w:t>
      </w:r>
      <w:r>
        <w:t>сообщения – до 60 слов.</w:t>
      </w:r>
    </w:p>
    <w:p w:rsidR="00FD7184" w:rsidRDefault="00C97642">
      <w:pPr>
        <w:pStyle w:val="a3"/>
        <w:spacing w:before="1"/>
        <w:ind w:left="929" w:right="6289" w:firstLine="0"/>
      </w:pPr>
      <w:r>
        <w:t>Языковые знания и умения.</w:t>
      </w:r>
      <w:r>
        <w:rPr>
          <w:spacing w:val="1"/>
        </w:rPr>
        <w:t xml:space="preserve"> </w:t>
      </w:r>
      <w:r>
        <w:t>Фонетическая</w:t>
      </w:r>
      <w:r>
        <w:rPr>
          <w:spacing w:val="-4"/>
        </w:rPr>
        <w:t xml:space="preserve"> </w:t>
      </w:r>
      <w:r>
        <w:t>сторона</w:t>
      </w:r>
      <w:r>
        <w:rPr>
          <w:spacing w:val="-5"/>
        </w:rPr>
        <w:t xml:space="preserve"> </w:t>
      </w:r>
      <w:r>
        <w:t>речи.</w:t>
      </w:r>
    </w:p>
    <w:p w:rsidR="00FD7184" w:rsidRDefault="00C97642">
      <w:pPr>
        <w:pStyle w:val="a3"/>
        <w:ind w:right="547"/>
      </w:pPr>
      <w:r>
        <w:t xml:space="preserve">Различение   </w:t>
      </w:r>
      <w:r>
        <w:rPr>
          <w:spacing w:val="1"/>
        </w:rPr>
        <w:t xml:space="preserve"> </w:t>
      </w:r>
      <w:r>
        <w:t>на     слух     и     адекватное,     без     ошибок,     ведущих     к     сбою</w:t>
      </w:r>
      <w:r>
        <w:rPr>
          <w:spacing w:val="-57"/>
        </w:rPr>
        <w:t xml:space="preserve"> </w:t>
      </w:r>
      <w:r>
        <w:t>в</w:t>
      </w:r>
      <w:r>
        <w:rPr>
          <w:spacing w:val="38"/>
        </w:rPr>
        <w:t xml:space="preserve"> </w:t>
      </w:r>
      <w:r>
        <w:t>коммуникации,</w:t>
      </w:r>
      <w:r>
        <w:rPr>
          <w:spacing w:val="97"/>
        </w:rPr>
        <w:t xml:space="preserve"> </w:t>
      </w:r>
      <w:r>
        <w:t>произнесение</w:t>
      </w:r>
      <w:r>
        <w:rPr>
          <w:spacing w:val="96"/>
        </w:rPr>
        <w:t xml:space="preserve"> </w:t>
      </w:r>
      <w:r>
        <w:t>слов</w:t>
      </w:r>
      <w:r>
        <w:rPr>
          <w:spacing w:val="97"/>
        </w:rPr>
        <w:t xml:space="preserve"> </w:t>
      </w:r>
      <w:r>
        <w:t>с</w:t>
      </w:r>
      <w:r>
        <w:rPr>
          <w:spacing w:val="96"/>
        </w:rPr>
        <w:t xml:space="preserve"> </w:t>
      </w:r>
      <w:r>
        <w:t>соблюдением</w:t>
      </w:r>
      <w:r>
        <w:rPr>
          <w:spacing w:val="97"/>
        </w:rPr>
        <w:t xml:space="preserve"> </w:t>
      </w:r>
      <w:r>
        <w:t>правильного</w:t>
      </w:r>
      <w:r>
        <w:rPr>
          <w:spacing w:val="99"/>
        </w:rPr>
        <w:t xml:space="preserve"> </w:t>
      </w:r>
      <w:r>
        <w:t>ударения</w:t>
      </w:r>
      <w:r>
        <w:rPr>
          <w:spacing w:val="97"/>
        </w:rPr>
        <w:t xml:space="preserve"> </w:t>
      </w:r>
      <w:r>
        <w:t>и</w:t>
      </w:r>
      <w:r>
        <w:rPr>
          <w:spacing w:val="98"/>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FD7184" w:rsidRDefault="00C97642">
      <w:pPr>
        <w:pStyle w:val="a3"/>
        <w:ind w:right="547"/>
      </w:pPr>
      <w:r>
        <w:t>Чтение вслух небольших адаптированных аутентичных текстов, построенных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1"/>
        </w:rPr>
        <w:t xml:space="preserve"> </w:t>
      </w:r>
      <w:r>
        <w:t>текста.</w:t>
      </w:r>
    </w:p>
    <w:p w:rsidR="00FD7184" w:rsidRDefault="00C97642">
      <w:pPr>
        <w:pStyle w:val="a3"/>
        <w:ind w:right="5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сообщение</w:t>
      </w:r>
      <w:r>
        <w:rPr>
          <w:spacing w:val="-2"/>
        </w:rPr>
        <w:t xml:space="preserve"> </w:t>
      </w:r>
      <w:r>
        <w:t>информационного</w:t>
      </w:r>
      <w:r>
        <w:rPr>
          <w:spacing w:val="-3"/>
        </w:rPr>
        <w:t xml:space="preserve"> </w:t>
      </w:r>
      <w:r>
        <w:t>характера.</w:t>
      </w:r>
    </w:p>
    <w:p w:rsidR="00FD7184" w:rsidRDefault="00C97642">
      <w:pPr>
        <w:pStyle w:val="a3"/>
        <w:ind w:left="930" w:right="4638" w:firstLine="0"/>
      </w:pPr>
      <w:r>
        <w:t>Объём текста для чтения вслух – до 90 слов.</w:t>
      </w:r>
      <w:r>
        <w:rPr>
          <w:spacing w:val="-57"/>
        </w:rPr>
        <w:t xml:space="preserve"> </w:t>
      </w:r>
      <w:r>
        <w:t>Графика,</w:t>
      </w:r>
      <w:r>
        <w:rPr>
          <w:spacing w:val="-1"/>
        </w:rPr>
        <w:t xml:space="preserve"> </w:t>
      </w:r>
      <w:r>
        <w:t>орфография</w:t>
      </w:r>
      <w:r>
        <w:rPr>
          <w:spacing w:val="-1"/>
        </w:rPr>
        <w:t xml:space="preserve"> </w:t>
      </w:r>
      <w:r>
        <w:t>и</w:t>
      </w:r>
      <w:r>
        <w:rPr>
          <w:spacing w:val="-3"/>
        </w:rPr>
        <w:t xml:space="preserve"> </w:t>
      </w:r>
      <w:r>
        <w:t>пунктуация.</w:t>
      </w:r>
    </w:p>
    <w:p w:rsidR="00FD7184" w:rsidRDefault="00C97642">
      <w:pPr>
        <w:pStyle w:val="a3"/>
        <w:ind w:left="930"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D7184" w:rsidRDefault="00C97642">
      <w:pPr>
        <w:pStyle w:val="a3"/>
        <w:spacing w:before="61"/>
        <w:ind w:right="5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FD7184" w:rsidRDefault="00C97642">
      <w:pPr>
        <w:pStyle w:val="a3"/>
        <w:ind w:right="545"/>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FD7184" w:rsidRDefault="00C97642">
      <w:pPr>
        <w:pStyle w:val="a3"/>
        <w:spacing w:before="1"/>
        <w:ind w:left="930" w:firstLine="0"/>
      </w:pPr>
      <w:r>
        <w:t>Лексическая</w:t>
      </w:r>
      <w:r>
        <w:rPr>
          <w:spacing w:val="-4"/>
        </w:rPr>
        <w:t xml:space="preserve"> </w:t>
      </w:r>
      <w:r>
        <w:t>сторона</w:t>
      </w:r>
      <w:r>
        <w:rPr>
          <w:spacing w:val="-4"/>
        </w:rPr>
        <w:t xml:space="preserve"> </w:t>
      </w:r>
      <w:r>
        <w:t>речи.</w:t>
      </w:r>
    </w:p>
    <w:p w:rsidR="00FD7184" w:rsidRDefault="00C97642">
      <w:pPr>
        <w:pStyle w:val="a3"/>
        <w:ind w:right="548"/>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1"/>
        </w:rPr>
        <w:t xml:space="preserve"> </w:t>
      </w:r>
      <w:r>
        <w:t>сочетаемости.</w:t>
      </w:r>
    </w:p>
    <w:p w:rsidR="00FD7184" w:rsidRDefault="00C97642">
      <w:pPr>
        <w:pStyle w:val="a3"/>
        <w:ind w:right="543"/>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w:t>
      </w:r>
      <w:r>
        <w:rPr>
          <w:spacing w:val="1"/>
        </w:rPr>
        <w:t xml:space="preserve"> </w:t>
      </w:r>
      <w:r>
        <w:t>и 675 лексических единиц для рецептивного усвоения (включая 625 лексических единиц</w:t>
      </w:r>
      <w:r>
        <w:rPr>
          <w:spacing w:val="1"/>
        </w:rPr>
        <w:t xml:space="preserve"> </w:t>
      </w:r>
      <w:r>
        <w:t>продуктивного</w:t>
      </w:r>
      <w:r>
        <w:rPr>
          <w:spacing w:val="-1"/>
        </w:rPr>
        <w:t xml:space="preserve"> </w:t>
      </w:r>
      <w:r>
        <w:t>минимума).</w:t>
      </w:r>
    </w:p>
    <w:p w:rsidR="00FD7184" w:rsidRDefault="00C97642">
      <w:pPr>
        <w:pStyle w:val="a3"/>
        <w:ind w:left="930" w:firstLine="0"/>
      </w:pPr>
      <w:r>
        <w:t>Основные</w:t>
      </w:r>
      <w:r>
        <w:rPr>
          <w:spacing w:val="-7"/>
        </w:rPr>
        <w:t xml:space="preserve"> </w:t>
      </w:r>
      <w:r>
        <w:t>способы</w:t>
      </w:r>
      <w:r>
        <w:rPr>
          <w:spacing w:val="-4"/>
        </w:rPr>
        <w:t xml:space="preserve"> </w:t>
      </w:r>
      <w:r>
        <w:t>словообразования:</w:t>
      </w:r>
    </w:p>
    <w:p w:rsidR="00FD7184" w:rsidRDefault="00C97642">
      <w:pPr>
        <w:pStyle w:val="a3"/>
        <w:ind w:left="930" w:firstLine="0"/>
        <w:jc w:val="left"/>
      </w:pPr>
      <w:r>
        <w:t>аффиксация:</w:t>
      </w:r>
    </w:p>
    <w:p w:rsidR="00FD7184" w:rsidRDefault="00C97642">
      <w:pPr>
        <w:pStyle w:val="a3"/>
        <w:ind w:left="930" w:firstLine="0"/>
        <w:jc w:val="left"/>
      </w:pPr>
      <w:r>
        <w:t>образование</w:t>
      </w:r>
      <w:r>
        <w:rPr>
          <w:spacing w:val="7"/>
        </w:rPr>
        <w:t xml:space="preserve"> </w:t>
      </w:r>
      <w:r>
        <w:t>имён</w:t>
      </w:r>
      <w:r>
        <w:rPr>
          <w:spacing w:val="9"/>
        </w:rPr>
        <w:t xml:space="preserve"> </w:t>
      </w:r>
      <w:r>
        <w:t>существительных</w:t>
      </w:r>
      <w:r>
        <w:rPr>
          <w:spacing w:val="9"/>
        </w:rPr>
        <w:t xml:space="preserve"> </w:t>
      </w:r>
      <w:r>
        <w:t>при</w:t>
      </w:r>
      <w:r>
        <w:rPr>
          <w:spacing w:val="9"/>
        </w:rPr>
        <w:t xml:space="preserve"> </w:t>
      </w:r>
      <w:r>
        <w:t>помощи</w:t>
      </w:r>
      <w:r>
        <w:rPr>
          <w:spacing w:val="9"/>
        </w:rPr>
        <w:t xml:space="preserve"> </w:t>
      </w:r>
      <w:r>
        <w:t>суффиксов</w:t>
      </w:r>
      <w:r>
        <w:rPr>
          <w:spacing w:val="11"/>
        </w:rPr>
        <w:t xml:space="preserve"> </w:t>
      </w:r>
      <w:r>
        <w:t>-er/-or</w:t>
      </w:r>
      <w:r>
        <w:rPr>
          <w:spacing w:val="8"/>
        </w:rPr>
        <w:t xml:space="preserve"> </w:t>
      </w:r>
      <w:r>
        <w:t>(teacher/visitor),</w:t>
      </w:r>
    </w:p>
    <w:p w:rsidR="00FD7184" w:rsidRPr="00C97642" w:rsidRDefault="00C97642">
      <w:pPr>
        <w:pStyle w:val="a3"/>
        <w:spacing w:before="1"/>
        <w:ind w:firstLine="0"/>
        <w:jc w:val="left"/>
        <w:rPr>
          <w:lang w:val="en-US"/>
        </w:rPr>
      </w:pPr>
      <w:r w:rsidRPr="00C97642">
        <w:rPr>
          <w:lang w:val="en-US"/>
        </w:rPr>
        <w:t>-ist</w:t>
      </w:r>
      <w:r w:rsidRPr="00C97642">
        <w:rPr>
          <w:spacing w:val="-2"/>
          <w:lang w:val="en-US"/>
        </w:rPr>
        <w:t xml:space="preserve"> </w:t>
      </w:r>
      <w:r w:rsidRPr="00C97642">
        <w:rPr>
          <w:lang w:val="en-US"/>
        </w:rPr>
        <w:t>(scientist,</w:t>
      </w:r>
      <w:r w:rsidRPr="00C97642">
        <w:rPr>
          <w:spacing w:val="-1"/>
          <w:lang w:val="en-US"/>
        </w:rPr>
        <w:t xml:space="preserve"> </w:t>
      </w:r>
      <w:r w:rsidRPr="00C97642">
        <w:rPr>
          <w:lang w:val="en-US"/>
        </w:rPr>
        <w:t>tourist),</w:t>
      </w:r>
      <w:r w:rsidRPr="00C97642">
        <w:rPr>
          <w:spacing w:val="-1"/>
          <w:lang w:val="en-US"/>
        </w:rPr>
        <w:t xml:space="preserve"> </w:t>
      </w:r>
      <w:r w:rsidRPr="00C97642">
        <w:rPr>
          <w:lang w:val="en-US"/>
        </w:rPr>
        <w:t>-sion/-tion</w:t>
      </w:r>
      <w:r w:rsidRPr="00C97642">
        <w:rPr>
          <w:spacing w:val="-1"/>
          <w:lang w:val="en-US"/>
        </w:rPr>
        <w:t xml:space="preserve"> </w:t>
      </w:r>
      <w:r w:rsidRPr="00C97642">
        <w:rPr>
          <w:lang w:val="en-US"/>
        </w:rPr>
        <w:t>(discussion/invitation);</w:t>
      </w:r>
    </w:p>
    <w:p w:rsidR="00FD7184" w:rsidRDefault="00C97642">
      <w:pPr>
        <w:pStyle w:val="a3"/>
        <w:ind w:left="930" w:firstLine="0"/>
        <w:jc w:val="left"/>
      </w:pPr>
      <w:r>
        <w:t>образование</w:t>
      </w:r>
      <w:r>
        <w:rPr>
          <w:spacing w:val="65"/>
        </w:rPr>
        <w:t xml:space="preserve"> </w:t>
      </w:r>
      <w:r>
        <w:t xml:space="preserve">имён  </w:t>
      </w:r>
      <w:r>
        <w:rPr>
          <w:spacing w:val="3"/>
        </w:rPr>
        <w:t xml:space="preserve"> </w:t>
      </w:r>
      <w:r>
        <w:t xml:space="preserve">прилагательных  </w:t>
      </w:r>
      <w:r>
        <w:rPr>
          <w:spacing w:val="4"/>
        </w:rPr>
        <w:t xml:space="preserve"> </w:t>
      </w:r>
      <w:r>
        <w:t xml:space="preserve">при  </w:t>
      </w:r>
      <w:r>
        <w:rPr>
          <w:spacing w:val="3"/>
        </w:rPr>
        <w:t xml:space="preserve"> </w:t>
      </w:r>
      <w:r>
        <w:t xml:space="preserve">помощи  </w:t>
      </w:r>
      <w:r>
        <w:rPr>
          <w:spacing w:val="6"/>
        </w:rPr>
        <w:t xml:space="preserve"> </w:t>
      </w:r>
      <w:r>
        <w:t xml:space="preserve">суффиксов  </w:t>
      </w:r>
      <w:r>
        <w:rPr>
          <w:spacing w:val="12"/>
        </w:rPr>
        <w:t xml:space="preserve"> </w:t>
      </w:r>
      <w:r>
        <w:t xml:space="preserve">-ful  </w:t>
      </w:r>
      <w:r>
        <w:rPr>
          <w:spacing w:val="5"/>
        </w:rPr>
        <w:t xml:space="preserve"> </w:t>
      </w:r>
      <w:r>
        <w:t>(wonderful),</w:t>
      </w:r>
    </w:p>
    <w:p w:rsidR="00FD7184" w:rsidRDefault="00C97642">
      <w:pPr>
        <w:pStyle w:val="a3"/>
        <w:ind w:firstLine="0"/>
        <w:jc w:val="left"/>
      </w:pPr>
      <w:r>
        <w:t>-ian/-an</w:t>
      </w:r>
      <w:r>
        <w:rPr>
          <w:spacing w:val="-3"/>
        </w:rPr>
        <w:t xml:space="preserve"> </w:t>
      </w:r>
      <w:r>
        <w:t>(Russian/American);</w:t>
      </w:r>
    </w:p>
    <w:p w:rsidR="00FD7184" w:rsidRDefault="00C97642">
      <w:pPr>
        <w:pStyle w:val="a3"/>
        <w:ind w:left="930" w:firstLine="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1"/>
        </w:rPr>
        <w:t xml:space="preserve"> </w:t>
      </w:r>
      <w:r>
        <w:t>-ly</w:t>
      </w:r>
      <w:r>
        <w:rPr>
          <w:spacing w:val="-6"/>
        </w:rPr>
        <w:t xml:space="preserve"> </w:t>
      </w:r>
      <w:r>
        <w:t>(recently);</w:t>
      </w:r>
    </w:p>
    <w:p w:rsidR="00FD7184" w:rsidRDefault="00C97642">
      <w:pPr>
        <w:pStyle w:val="a3"/>
        <w:ind w:right="555"/>
      </w:pPr>
      <w:r>
        <w:t xml:space="preserve">образование   </w:t>
      </w:r>
      <w:r>
        <w:rPr>
          <w:spacing w:val="1"/>
        </w:rPr>
        <w:t xml:space="preserve"> </w:t>
      </w:r>
      <w:r>
        <w:t xml:space="preserve">имён   </w:t>
      </w:r>
      <w:r>
        <w:rPr>
          <w:spacing w:val="1"/>
        </w:rPr>
        <w:t xml:space="preserve"> </w:t>
      </w:r>
      <w:r>
        <w:t xml:space="preserve">прилагательных,   </w:t>
      </w:r>
      <w:r>
        <w:rPr>
          <w:spacing w:val="1"/>
        </w:rPr>
        <w:t xml:space="preserve"> </w:t>
      </w:r>
      <w:r>
        <w:t xml:space="preserve">имён   </w:t>
      </w:r>
      <w:r>
        <w:rPr>
          <w:spacing w:val="1"/>
        </w:rPr>
        <w:t xml:space="preserve"> </w:t>
      </w:r>
      <w:r>
        <w:t xml:space="preserve">существительных   </w:t>
      </w:r>
      <w:r>
        <w:rPr>
          <w:spacing w:val="1"/>
        </w:rPr>
        <w:t xml:space="preserve"> </w:t>
      </w:r>
      <w:r>
        <w:t>и     наречий</w:t>
      </w:r>
      <w:r>
        <w:rPr>
          <w:spacing w:val="-57"/>
        </w:rPr>
        <w:t xml:space="preserve"> </w:t>
      </w:r>
      <w:r>
        <w:t>при</w:t>
      </w:r>
      <w:r>
        <w:rPr>
          <w:spacing w:val="-1"/>
        </w:rPr>
        <w:t xml:space="preserve"> </w:t>
      </w:r>
      <w:r>
        <w:t>помощи отрицательного</w:t>
      </w:r>
      <w:r>
        <w:rPr>
          <w:spacing w:val="-1"/>
        </w:rPr>
        <w:t xml:space="preserve"> </w:t>
      </w:r>
      <w:r>
        <w:t>префикса</w:t>
      </w:r>
      <w:r>
        <w:rPr>
          <w:spacing w:val="-1"/>
        </w:rPr>
        <w:t xml:space="preserve"> </w:t>
      </w:r>
      <w:r>
        <w:t>un</w:t>
      </w:r>
      <w:r>
        <w:rPr>
          <w:spacing w:val="-1"/>
        </w:rPr>
        <w:t xml:space="preserve"> </w:t>
      </w:r>
      <w:r>
        <w:t>(unhappy, unreality,</w:t>
      </w:r>
      <w:r>
        <w:rPr>
          <w:spacing w:val="-1"/>
        </w:rPr>
        <w:t xml:space="preserve"> </w:t>
      </w:r>
      <w:r>
        <w:t>unusually).</w:t>
      </w:r>
    </w:p>
    <w:p w:rsidR="00FD7184" w:rsidRDefault="00C97642">
      <w:pPr>
        <w:pStyle w:val="a3"/>
        <w:ind w:left="930" w:firstLine="0"/>
      </w:pPr>
      <w:r>
        <w:t>Грамматическая</w:t>
      </w:r>
      <w:r>
        <w:rPr>
          <w:spacing w:val="-3"/>
        </w:rPr>
        <w:t xml:space="preserve"> </w:t>
      </w:r>
      <w:r>
        <w:t>сторона</w:t>
      </w:r>
      <w:r>
        <w:rPr>
          <w:spacing w:val="-5"/>
        </w:rPr>
        <w:t xml:space="preserve"> </w:t>
      </w:r>
      <w:r>
        <w:t>речи.</w:t>
      </w:r>
    </w:p>
    <w:p w:rsidR="00FD7184" w:rsidRDefault="00C97642">
      <w:pPr>
        <w:pStyle w:val="a3"/>
        <w:ind w:right="553"/>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FD7184" w:rsidRDefault="00C97642">
      <w:pPr>
        <w:pStyle w:val="a3"/>
        <w:ind w:right="5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lastRenderedPageBreak/>
        <w:t>порядке.</w:t>
      </w:r>
    </w:p>
    <w:p w:rsidR="00FD7184" w:rsidRDefault="00C97642">
      <w:pPr>
        <w:pStyle w:val="a3"/>
        <w:ind w:right="554"/>
      </w:pPr>
      <w:r>
        <w:t xml:space="preserve">Вопросительные   предложения  </w:t>
      </w:r>
      <w:r>
        <w:rPr>
          <w:spacing w:val="1"/>
        </w:rPr>
        <w:t xml:space="preserve"> </w:t>
      </w:r>
      <w:r>
        <w:t>(альтернативный    и    разделительный    вопросы</w:t>
      </w:r>
      <w:r>
        <w:rPr>
          <w:spacing w:val="-57"/>
        </w:rPr>
        <w:t xml:space="preserve"> </w:t>
      </w:r>
      <w:r>
        <w:t>в</w:t>
      </w:r>
      <w:r>
        <w:rPr>
          <w:spacing w:val="-2"/>
        </w:rPr>
        <w:t xml:space="preserve"> </w:t>
      </w:r>
      <w:r>
        <w:t>Present/Past/Future</w:t>
      </w:r>
      <w:r>
        <w:rPr>
          <w:spacing w:val="-2"/>
        </w:rPr>
        <w:t xml:space="preserve"> </w:t>
      </w:r>
      <w:r>
        <w:t>Simple Tense).</w:t>
      </w:r>
    </w:p>
    <w:p w:rsidR="00FD7184" w:rsidRDefault="00C97642">
      <w:pPr>
        <w:pStyle w:val="a3"/>
        <w:ind w:right="55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2"/>
        </w:rPr>
        <w:t xml:space="preserve"> </w:t>
      </w:r>
      <w:r>
        <w:t>предложениях.</w:t>
      </w:r>
    </w:p>
    <w:p w:rsidR="00FD7184" w:rsidRDefault="00C97642">
      <w:pPr>
        <w:pStyle w:val="a3"/>
        <w:ind w:right="54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57"/>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FD7184" w:rsidRDefault="00C97642">
      <w:pPr>
        <w:pStyle w:val="a3"/>
        <w:spacing w:before="1"/>
        <w:ind w:left="930" w:firstLine="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FD7184" w:rsidRDefault="00C97642">
      <w:pPr>
        <w:pStyle w:val="a3"/>
        <w:ind w:right="555"/>
      </w:pPr>
      <w:r>
        <w:t>Наречия в положительной, сравнительной и превосходной степенях, образованные</w:t>
      </w:r>
      <w:r>
        <w:rPr>
          <w:spacing w:val="1"/>
        </w:rPr>
        <w:t xml:space="preserve"> </w:t>
      </w:r>
      <w:r>
        <w:t>по</w:t>
      </w:r>
      <w:r>
        <w:rPr>
          <w:spacing w:val="-1"/>
        </w:rPr>
        <w:t xml:space="preserve"> </w:t>
      </w:r>
      <w:r>
        <w:t>правилу, и исключения.</w:t>
      </w:r>
    </w:p>
    <w:p w:rsidR="00FD7184" w:rsidRDefault="00C97642">
      <w:pPr>
        <w:pStyle w:val="a3"/>
        <w:ind w:left="930" w:firstLine="0"/>
      </w:pPr>
      <w:r>
        <w:t>Социокультурные</w:t>
      </w:r>
      <w:r>
        <w:rPr>
          <w:spacing w:val="-6"/>
        </w:rPr>
        <w:t xml:space="preserve"> </w:t>
      </w:r>
      <w:r>
        <w:t>знания</w:t>
      </w:r>
      <w:r>
        <w:rPr>
          <w:spacing w:val="-4"/>
        </w:rPr>
        <w:t xml:space="preserve"> </w:t>
      </w:r>
      <w:r>
        <w:t>и</w:t>
      </w:r>
      <w:r>
        <w:rPr>
          <w:spacing w:val="-1"/>
        </w:rPr>
        <w:t xml:space="preserve"> </w:t>
      </w:r>
      <w:r>
        <w:t>умения.</w:t>
      </w:r>
    </w:p>
    <w:p w:rsidR="00FD7184" w:rsidRDefault="00C97642">
      <w:pPr>
        <w:pStyle w:val="a3"/>
        <w:ind w:right="553"/>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49"/>
        </w:rPr>
        <w:t xml:space="preserve"> </w:t>
      </w:r>
      <w:r>
        <w:t>в</w:t>
      </w:r>
      <w:r>
        <w:rPr>
          <w:spacing w:val="49"/>
        </w:rPr>
        <w:t xml:space="preserve"> </w:t>
      </w:r>
      <w:r>
        <w:t>стране</w:t>
      </w:r>
      <w:r>
        <w:rPr>
          <w:spacing w:val="107"/>
        </w:rPr>
        <w:t xml:space="preserve"> </w:t>
      </w:r>
      <w:r>
        <w:t>(странах)</w:t>
      </w:r>
      <w:r>
        <w:rPr>
          <w:spacing w:val="108"/>
        </w:rPr>
        <w:t xml:space="preserve"> </w:t>
      </w:r>
      <w:r>
        <w:t>изучаемого</w:t>
      </w:r>
      <w:r>
        <w:rPr>
          <w:spacing w:val="109"/>
        </w:rPr>
        <w:t xml:space="preserve"> </w:t>
      </w:r>
      <w:r>
        <w:t>языка</w:t>
      </w:r>
      <w:r>
        <w:rPr>
          <w:spacing w:val="109"/>
        </w:rPr>
        <w:t xml:space="preserve"> </w:t>
      </w:r>
      <w:r>
        <w:t>в</w:t>
      </w:r>
      <w:r>
        <w:rPr>
          <w:spacing w:val="109"/>
        </w:rPr>
        <w:t xml:space="preserve"> </w:t>
      </w:r>
      <w:r>
        <w:t>рамках</w:t>
      </w:r>
      <w:r>
        <w:rPr>
          <w:spacing w:val="111"/>
        </w:rPr>
        <w:t xml:space="preserve"> </w:t>
      </w:r>
      <w:r>
        <w:t>тематического</w:t>
      </w:r>
      <w:r>
        <w:rPr>
          <w:spacing w:val="108"/>
        </w:rPr>
        <w:t xml:space="preserve"> </w:t>
      </w:r>
      <w:r>
        <w:t>содержания</w:t>
      </w:r>
      <w:r>
        <w:rPr>
          <w:spacing w:val="-58"/>
        </w:rPr>
        <w:t xml:space="preserve"> </w:t>
      </w:r>
      <w:r>
        <w:t>(в</w:t>
      </w:r>
      <w:r>
        <w:rPr>
          <w:spacing w:val="-3"/>
        </w:rPr>
        <w:t xml:space="preserve"> </w:t>
      </w:r>
      <w:r>
        <w:t>ситуациях общения,</w:t>
      </w:r>
      <w:r>
        <w:rPr>
          <w:spacing w:val="-3"/>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семье»,</w:t>
      </w:r>
      <w:r>
        <w:rPr>
          <w:spacing w:val="3"/>
        </w:rPr>
        <w:t xml:space="preserve"> </w:t>
      </w:r>
      <w:r>
        <w:t>«В</w:t>
      </w:r>
      <w:r>
        <w:rPr>
          <w:spacing w:val="1"/>
        </w:rPr>
        <w:t xml:space="preserve"> </w:t>
      </w:r>
      <w:r>
        <w:t>школе»,</w:t>
      </w:r>
      <w:r>
        <w:rPr>
          <w:spacing w:val="5"/>
        </w:rPr>
        <w:t xml:space="preserve"> </w:t>
      </w:r>
      <w:r>
        <w:t>«На</w:t>
      </w:r>
      <w:r>
        <w:rPr>
          <w:spacing w:val="2"/>
        </w:rPr>
        <w:t xml:space="preserve"> </w:t>
      </w:r>
      <w:r>
        <w:t>улице»).</w:t>
      </w:r>
    </w:p>
    <w:p w:rsidR="00FD7184" w:rsidRDefault="00C97642">
      <w:pPr>
        <w:pStyle w:val="a3"/>
        <w:tabs>
          <w:tab w:val="left" w:pos="2924"/>
          <w:tab w:val="left" w:pos="5935"/>
          <w:tab w:val="left" w:pos="8607"/>
        </w:tabs>
        <w:ind w:right="548"/>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rsidR="00B205B4">
        <w:t xml:space="preserve">(некоторые </w:t>
      </w:r>
      <w:r>
        <w:t>национальные</w:t>
      </w:r>
      <w:r>
        <w:tab/>
      </w:r>
      <w:r w:rsidR="00B205B4">
        <w:t xml:space="preserve"> праздники, </w:t>
      </w:r>
      <w:r>
        <w:rPr>
          <w:spacing w:val="-1"/>
        </w:rPr>
        <w:t>традиции</w:t>
      </w:r>
      <w:r>
        <w:rPr>
          <w:spacing w:val="-58"/>
        </w:rPr>
        <w:t xml:space="preserve"> </w:t>
      </w:r>
      <w:r>
        <w:t>в</w:t>
      </w:r>
      <w:r>
        <w:rPr>
          <w:spacing w:val="-2"/>
        </w:rPr>
        <w:t xml:space="preserve"> </w:t>
      </w:r>
      <w:r>
        <w:t>проведении досуга</w:t>
      </w:r>
      <w:r>
        <w:rPr>
          <w:spacing w:val="-1"/>
        </w:rPr>
        <w:t xml:space="preserve"> </w:t>
      </w:r>
      <w:r>
        <w:t>и питании).</w:t>
      </w:r>
    </w:p>
    <w:p w:rsidR="00FD7184" w:rsidRDefault="00C97642">
      <w:pPr>
        <w:pStyle w:val="a3"/>
        <w:ind w:right="548"/>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и других праздников), с особенностями образа жизни и культуры</w:t>
      </w:r>
      <w:r>
        <w:rPr>
          <w:spacing w:val="-57"/>
        </w:rPr>
        <w:t xml:space="preserve"> </w:t>
      </w:r>
      <w:r>
        <w:t>страны</w:t>
      </w:r>
      <w:r>
        <w:rPr>
          <w:spacing w:val="49"/>
        </w:rPr>
        <w:t xml:space="preserve"> </w:t>
      </w:r>
      <w:r>
        <w:t>(стран)</w:t>
      </w:r>
      <w:r>
        <w:rPr>
          <w:spacing w:val="48"/>
        </w:rPr>
        <w:t xml:space="preserve"> </w:t>
      </w:r>
      <w:r>
        <w:t>изучаемого</w:t>
      </w:r>
      <w:r>
        <w:rPr>
          <w:spacing w:val="49"/>
        </w:rPr>
        <w:t xml:space="preserve"> </w:t>
      </w:r>
      <w:r>
        <w:t>языка</w:t>
      </w:r>
      <w:r>
        <w:rPr>
          <w:spacing w:val="49"/>
        </w:rPr>
        <w:t xml:space="preserve"> </w:t>
      </w:r>
      <w:r>
        <w:t>(известных</w:t>
      </w:r>
      <w:r>
        <w:rPr>
          <w:spacing w:val="56"/>
        </w:rPr>
        <w:t xml:space="preserve"> </w:t>
      </w:r>
      <w:r>
        <w:t>достопримечательностях,</w:t>
      </w:r>
      <w:r>
        <w:rPr>
          <w:spacing w:val="49"/>
        </w:rPr>
        <w:t xml:space="preserve"> </w:t>
      </w:r>
      <w:r>
        <w:t>выдающихся</w:t>
      </w:r>
    </w:p>
    <w:p w:rsidR="00FD7184" w:rsidRDefault="00C97642">
      <w:pPr>
        <w:pStyle w:val="a3"/>
        <w:spacing w:before="61"/>
        <w:ind w:right="551" w:firstLine="0"/>
      </w:pPr>
      <w:r>
        <w:t>людях),</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57"/>
        </w:rPr>
        <w:t xml:space="preserve"> </w:t>
      </w:r>
      <w:r>
        <w:t>английском</w:t>
      </w:r>
      <w:r>
        <w:rPr>
          <w:spacing w:val="-2"/>
        </w:rPr>
        <w:t xml:space="preserve"> </w:t>
      </w:r>
      <w:r>
        <w:t>языке.</w:t>
      </w:r>
    </w:p>
    <w:p w:rsidR="00FD7184" w:rsidRDefault="00C97642">
      <w:pPr>
        <w:pStyle w:val="a3"/>
        <w:ind w:left="930" w:firstLine="0"/>
      </w:pPr>
      <w:r>
        <w:t>Формирование</w:t>
      </w:r>
      <w:r>
        <w:rPr>
          <w:spacing w:val="-5"/>
        </w:rPr>
        <w:t xml:space="preserve"> </w:t>
      </w:r>
      <w:r>
        <w:t>умений:</w:t>
      </w:r>
    </w:p>
    <w:p w:rsidR="00FD7184" w:rsidRDefault="00C97642">
      <w:pPr>
        <w:pStyle w:val="a3"/>
        <w:ind w:right="5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FD7184" w:rsidRDefault="00C97642">
      <w:pPr>
        <w:pStyle w:val="a3"/>
        <w:spacing w:before="1"/>
        <w:ind w:left="929" w:right="1218" w:firstLine="0"/>
      </w:pPr>
      <w:r>
        <w:t>правильно оформлять свой адрес на английском языке (в анкете, формуляре);</w:t>
      </w:r>
      <w:r>
        <w:rPr>
          <w:spacing w:val="-57"/>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FD7184" w:rsidRDefault="00C97642">
      <w:pPr>
        <w:pStyle w:val="a3"/>
        <w:ind w:right="546"/>
      </w:pPr>
      <w:r>
        <w:t xml:space="preserve">кратко    </w:t>
      </w:r>
      <w:r>
        <w:rPr>
          <w:spacing w:val="1"/>
        </w:rPr>
        <w:t xml:space="preserve"> </w:t>
      </w:r>
      <w:r>
        <w:t>представлять     некоторые     культурные     явления      родной      страны</w:t>
      </w:r>
      <w:r>
        <w:rPr>
          <w:spacing w:val="1"/>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7"/>
        </w:rPr>
        <w:t xml:space="preserve"> </w:t>
      </w:r>
      <w:r>
        <w:t>в</w:t>
      </w:r>
      <w:r>
        <w:rPr>
          <w:spacing w:val="-2"/>
        </w:rPr>
        <w:t xml:space="preserve"> </w:t>
      </w:r>
      <w:r>
        <w:t>проведении досуга</w:t>
      </w:r>
      <w:r>
        <w:rPr>
          <w:spacing w:val="-1"/>
        </w:rPr>
        <w:t xml:space="preserve"> </w:t>
      </w:r>
      <w:r>
        <w:t>и питании).</w:t>
      </w:r>
    </w:p>
    <w:p w:rsidR="00FD7184" w:rsidRDefault="00C97642">
      <w:pPr>
        <w:pStyle w:val="a3"/>
        <w:ind w:left="929" w:firstLine="0"/>
      </w:pPr>
      <w:r>
        <w:t>Компенсаторные</w:t>
      </w:r>
      <w:r>
        <w:rPr>
          <w:spacing w:val="-9"/>
        </w:rPr>
        <w:t xml:space="preserve"> </w:t>
      </w:r>
      <w:r>
        <w:t>умения.</w:t>
      </w:r>
    </w:p>
    <w:p w:rsidR="00FD7184" w:rsidRDefault="00C97642">
      <w:pPr>
        <w:pStyle w:val="a3"/>
        <w:ind w:right="556"/>
      </w:pPr>
      <w:r>
        <w:t>Использование при чтении и аудировании языковой, в том числе контекстуальной,</w:t>
      </w:r>
      <w:r>
        <w:rPr>
          <w:spacing w:val="1"/>
        </w:rPr>
        <w:t xml:space="preserve"> </w:t>
      </w:r>
      <w:r>
        <w:t>догадки.</w:t>
      </w:r>
    </w:p>
    <w:p w:rsidR="00FD7184" w:rsidRDefault="00C97642">
      <w:pPr>
        <w:pStyle w:val="a3"/>
        <w:ind w:right="5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FD7184" w:rsidRDefault="00C97642">
      <w:pPr>
        <w:pStyle w:val="a3"/>
        <w:ind w:right="5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2"/>
        </w:rPr>
        <w:t xml:space="preserve"> </w:t>
      </w:r>
      <w:r>
        <w:t>запрашиваемой информации.</w:t>
      </w:r>
    </w:p>
    <w:p w:rsidR="00FD7184" w:rsidRDefault="00C97642">
      <w:pPr>
        <w:pStyle w:val="2"/>
        <w:spacing w:before="1" w:line="240" w:lineRule="auto"/>
        <w:ind w:left="182" w:right="6337"/>
        <w:jc w:val="right"/>
      </w:pPr>
      <w:r>
        <w:rPr>
          <w:b w:val="0"/>
        </w:rPr>
        <w:t>Содерж</w:t>
      </w:r>
      <w:r>
        <w:t>ание</w:t>
      </w:r>
      <w:r>
        <w:rPr>
          <w:spacing w:val="-3"/>
        </w:rPr>
        <w:t xml:space="preserve"> </w:t>
      </w:r>
      <w:r>
        <w:t>обучения</w:t>
      </w:r>
      <w:r>
        <w:rPr>
          <w:spacing w:val="-2"/>
        </w:rPr>
        <w:t xml:space="preserve"> </w:t>
      </w:r>
      <w:r>
        <w:t>в</w:t>
      </w:r>
      <w:r>
        <w:rPr>
          <w:spacing w:val="-3"/>
        </w:rPr>
        <w:t xml:space="preserve"> </w:t>
      </w:r>
      <w:r>
        <w:t>6</w:t>
      </w:r>
      <w:r>
        <w:rPr>
          <w:spacing w:val="-2"/>
        </w:rPr>
        <w:t xml:space="preserve"> </w:t>
      </w:r>
      <w:r>
        <w:t>классе.</w:t>
      </w:r>
    </w:p>
    <w:p w:rsidR="00FD7184" w:rsidRDefault="00C97642">
      <w:pPr>
        <w:pStyle w:val="a3"/>
        <w:ind w:left="182" w:right="6401" w:firstLine="0"/>
        <w:jc w:val="right"/>
      </w:pPr>
      <w:r>
        <w:t>Коммуникативные</w:t>
      </w:r>
      <w:r>
        <w:rPr>
          <w:spacing w:val="-5"/>
        </w:rPr>
        <w:t xml:space="preserve"> </w:t>
      </w:r>
      <w:r>
        <w:t>умения.</w:t>
      </w:r>
    </w:p>
    <w:p w:rsidR="00FD7184" w:rsidRDefault="00C97642">
      <w:pPr>
        <w:pStyle w:val="a3"/>
        <w:ind w:right="554"/>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D7184" w:rsidRDefault="00C97642">
      <w:pPr>
        <w:pStyle w:val="a3"/>
        <w:ind w:left="929" w:right="2737"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FD7184" w:rsidRDefault="00C97642">
      <w:pPr>
        <w:pStyle w:val="a3"/>
        <w:ind w:left="929" w:right="640" w:firstLine="0"/>
        <w:jc w:val="left"/>
      </w:pPr>
      <w:r>
        <w:t>Досуг и увлечения (хобби) современного подростка (чтение, кино, театр, спорт).</w:t>
      </w:r>
      <w:r>
        <w:rPr>
          <w:spacing w:val="1"/>
        </w:rPr>
        <w:t xml:space="preserve"> </w:t>
      </w: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FD7184" w:rsidRDefault="00C97642">
      <w:pPr>
        <w:pStyle w:val="a3"/>
        <w:ind w:right="543"/>
        <w:jc w:val="left"/>
      </w:pPr>
      <w:r>
        <w:t>Школа,</w:t>
      </w:r>
      <w:r>
        <w:rPr>
          <w:spacing w:val="9"/>
        </w:rPr>
        <w:t xml:space="preserve"> </w:t>
      </w:r>
      <w:r>
        <w:t>школьная</w:t>
      </w:r>
      <w:r>
        <w:rPr>
          <w:spacing w:val="9"/>
        </w:rPr>
        <w:t xml:space="preserve"> </w:t>
      </w:r>
      <w:r>
        <w:t>жизнь,</w:t>
      </w:r>
      <w:r>
        <w:rPr>
          <w:spacing w:val="7"/>
        </w:rPr>
        <w:t xml:space="preserve"> </w:t>
      </w:r>
      <w:r>
        <w:t>школьная</w:t>
      </w:r>
      <w:r>
        <w:rPr>
          <w:spacing w:val="9"/>
        </w:rPr>
        <w:t xml:space="preserve"> </w:t>
      </w:r>
      <w:r>
        <w:t>форма,</w:t>
      </w:r>
      <w:r>
        <w:rPr>
          <w:spacing w:val="9"/>
        </w:rPr>
        <w:t xml:space="preserve"> </w:t>
      </w:r>
      <w:r>
        <w:t>изучаемые</w:t>
      </w:r>
      <w:r>
        <w:rPr>
          <w:spacing w:val="8"/>
        </w:rPr>
        <w:t xml:space="preserve"> </w:t>
      </w:r>
      <w:r>
        <w:t>предметы,</w:t>
      </w:r>
      <w:r>
        <w:rPr>
          <w:spacing w:val="9"/>
        </w:rPr>
        <w:t xml:space="preserve"> </w:t>
      </w:r>
      <w:r>
        <w:t>любимый</w:t>
      </w:r>
      <w:r>
        <w:rPr>
          <w:spacing w:val="-57"/>
        </w:rPr>
        <w:t xml:space="preserve"> </w:t>
      </w:r>
      <w:r>
        <w:t>предмет,</w:t>
      </w:r>
      <w:r>
        <w:rPr>
          <w:spacing w:val="-1"/>
        </w:rPr>
        <w:t xml:space="preserve"> </w:t>
      </w:r>
      <w:r>
        <w:t>правила</w:t>
      </w:r>
      <w:r>
        <w:rPr>
          <w:spacing w:val="-2"/>
        </w:rPr>
        <w:t xml:space="preserve"> </w:t>
      </w:r>
      <w:r>
        <w:t>поведения</w:t>
      </w:r>
      <w:r>
        <w:rPr>
          <w:spacing w:val="-1"/>
        </w:rPr>
        <w:t xml:space="preserve"> </w:t>
      </w:r>
      <w:r>
        <w:t>в</w:t>
      </w:r>
      <w:r>
        <w:rPr>
          <w:spacing w:val="-2"/>
        </w:rPr>
        <w:t xml:space="preserve"> </w:t>
      </w:r>
      <w:r>
        <w:t>школе. Переписка</w:t>
      </w:r>
      <w:r>
        <w:rPr>
          <w:spacing w:val="-2"/>
        </w:rPr>
        <w:t xml:space="preserve"> </w:t>
      </w:r>
      <w:r>
        <w:t>с</w:t>
      </w:r>
      <w:r>
        <w:rPr>
          <w:spacing w:val="-2"/>
        </w:rPr>
        <w:t xml:space="preserve"> </w:t>
      </w:r>
      <w:r>
        <w:t>зарубежными</w:t>
      </w:r>
      <w:r>
        <w:rPr>
          <w:spacing w:val="-1"/>
        </w:rPr>
        <w:t xml:space="preserve"> </w:t>
      </w:r>
      <w:r>
        <w:t>сверстниками.</w:t>
      </w:r>
    </w:p>
    <w:p w:rsidR="00FD7184" w:rsidRDefault="00C97642">
      <w:pPr>
        <w:pStyle w:val="a3"/>
        <w:ind w:left="929" w:right="4145" w:firstLine="0"/>
        <w:jc w:val="left"/>
      </w:pPr>
      <w:r>
        <w:t>Переписка с зарубежными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t>странам.</w:t>
      </w:r>
    </w:p>
    <w:p w:rsidR="00FD7184" w:rsidRDefault="00C97642">
      <w:pPr>
        <w:pStyle w:val="a3"/>
        <w:ind w:left="929" w:firstLine="0"/>
        <w:jc w:val="left"/>
      </w:pPr>
      <w:r>
        <w:lastRenderedPageBreak/>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1"/>
        </w:rPr>
        <w:t xml:space="preserve"> </w:t>
      </w:r>
      <w:r>
        <w:t>погода.</w:t>
      </w:r>
    </w:p>
    <w:p w:rsidR="00FD7184" w:rsidRDefault="00C97642">
      <w:pPr>
        <w:pStyle w:val="a3"/>
        <w:ind w:left="929" w:right="549" w:firstLine="0"/>
        <w:jc w:val="left"/>
      </w:pPr>
      <w:r>
        <w:t>Жизнь в городе и сельской местности. Описание родного города (села). Транспорт.</w:t>
      </w:r>
      <w:r>
        <w:rPr>
          <w:spacing w:val="1"/>
        </w:rPr>
        <w:t xml:space="preserve"> </w:t>
      </w:r>
      <w:r>
        <w:t>Родная</w:t>
      </w:r>
      <w:r>
        <w:rPr>
          <w:spacing w:val="9"/>
        </w:rPr>
        <w:t xml:space="preserve"> </w:t>
      </w:r>
      <w:r>
        <w:t>страна</w:t>
      </w:r>
      <w:r>
        <w:rPr>
          <w:spacing w:val="9"/>
        </w:rPr>
        <w:t xml:space="preserve"> </w:t>
      </w:r>
      <w:r>
        <w:t>и</w:t>
      </w:r>
      <w:r>
        <w:rPr>
          <w:spacing w:val="10"/>
        </w:rPr>
        <w:t xml:space="preserve"> </w:t>
      </w:r>
      <w:r>
        <w:t>страна</w:t>
      </w:r>
      <w:r>
        <w:rPr>
          <w:spacing w:val="12"/>
        </w:rPr>
        <w:t xml:space="preserve"> </w:t>
      </w:r>
      <w:r>
        <w:t>(страны)</w:t>
      </w:r>
      <w:r>
        <w:rPr>
          <w:spacing w:val="11"/>
        </w:rPr>
        <w:t xml:space="preserve"> </w:t>
      </w:r>
      <w:r>
        <w:t>изучаемого</w:t>
      </w:r>
      <w:r>
        <w:rPr>
          <w:spacing w:val="11"/>
        </w:rPr>
        <w:t xml:space="preserve"> </w:t>
      </w:r>
      <w:r>
        <w:t>языка.</w:t>
      </w:r>
      <w:r>
        <w:rPr>
          <w:spacing w:val="10"/>
        </w:rPr>
        <w:t xml:space="preserve"> </w:t>
      </w:r>
      <w:r>
        <w:t>Их</w:t>
      </w:r>
      <w:r>
        <w:rPr>
          <w:spacing w:val="11"/>
        </w:rPr>
        <w:t xml:space="preserve"> </w:t>
      </w:r>
      <w:r>
        <w:t>географическое</w:t>
      </w:r>
      <w:r>
        <w:rPr>
          <w:spacing w:val="9"/>
        </w:rPr>
        <w:t xml:space="preserve"> </w:t>
      </w:r>
      <w:r>
        <w:t>положение,</w:t>
      </w:r>
    </w:p>
    <w:p w:rsidR="00FD7184" w:rsidRDefault="00C97642">
      <w:pPr>
        <w:pStyle w:val="a3"/>
        <w:tabs>
          <w:tab w:val="left" w:pos="1457"/>
          <w:tab w:val="left" w:pos="2860"/>
          <w:tab w:val="left" w:pos="4558"/>
          <w:tab w:val="left" w:pos="5536"/>
          <w:tab w:val="left" w:pos="8364"/>
        </w:tabs>
        <w:ind w:right="555"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FD7184" w:rsidRDefault="00C97642">
      <w:pPr>
        <w:pStyle w:val="a3"/>
        <w:spacing w:before="1"/>
        <w:ind w:right="549"/>
        <w:jc w:val="left"/>
      </w:pPr>
      <w:r>
        <w:t>Выдающиеся</w:t>
      </w:r>
      <w:r>
        <w:rPr>
          <w:spacing w:val="33"/>
        </w:rPr>
        <w:t xml:space="preserve"> </w:t>
      </w:r>
      <w:r>
        <w:t>люди</w:t>
      </w:r>
      <w:r>
        <w:rPr>
          <w:spacing w:val="35"/>
        </w:rPr>
        <w:t xml:space="preserve"> </w:t>
      </w:r>
      <w:r>
        <w:t>родной</w:t>
      </w:r>
      <w:r>
        <w:rPr>
          <w:spacing w:val="34"/>
        </w:rPr>
        <w:t xml:space="preserve"> </w:t>
      </w:r>
      <w:r>
        <w:t>страны</w:t>
      </w:r>
      <w:r>
        <w:rPr>
          <w:spacing w:val="34"/>
        </w:rPr>
        <w:t xml:space="preserve"> </w:t>
      </w:r>
      <w:r>
        <w:t>и</w:t>
      </w:r>
      <w:r>
        <w:rPr>
          <w:spacing w:val="34"/>
        </w:rPr>
        <w:t xml:space="preserve"> </w:t>
      </w:r>
      <w:r>
        <w:t>страны</w:t>
      </w:r>
      <w:r>
        <w:rPr>
          <w:spacing w:val="30"/>
        </w:rPr>
        <w:t xml:space="preserve"> </w:t>
      </w:r>
      <w:r>
        <w:t>(стран)</w:t>
      </w:r>
      <w:r>
        <w:rPr>
          <w:spacing w:val="33"/>
        </w:rPr>
        <w:t xml:space="preserve"> </w:t>
      </w:r>
      <w:r>
        <w:t>изучаемого</w:t>
      </w:r>
      <w:r>
        <w:rPr>
          <w:spacing w:val="36"/>
        </w:rPr>
        <w:t xml:space="preserve"> </w:t>
      </w:r>
      <w:r>
        <w:t>языка:</w:t>
      </w:r>
      <w:r>
        <w:rPr>
          <w:spacing w:val="33"/>
        </w:rPr>
        <w:t xml:space="preserve"> </w:t>
      </w:r>
      <w:r>
        <w:t>писатели,</w:t>
      </w:r>
      <w:r>
        <w:rPr>
          <w:spacing w:val="-57"/>
        </w:rPr>
        <w:t xml:space="preserve"> </w:t>
      </w:r>
      <w:r>
        <w:t>поэты, учёные.</w:t>
      </w:r>
    </w:p>
    <w:p w:rsidR="00FD7184" w:rsidRDefault="00C97642">
      <w:pPr>
        <w:pStyle w:val="a3"/>
        <w:ind w:left="929" w:firstLine="0"/>
        <w:jc w:val="left"/>
      </w:pPr>
      <w:r>
        <w:t>Говорение.</w:t>
      </w:r>
    </w:p>
    <w:p w:rsidR="00FD7184" w:rsidRDefault="00C97642">
      <w:pPr>
        <w:pStyle w:val="a3"/>
        <w:ind w:left="929" w:right="549" w:firstLine="0"/>
        <w:jc w:val="left"/>
      </w:pPr>
      <w:r>
        <w:t>Развитие коммуникативных умений диалогической речи, а именно умений вести:</w:t>
      </w:r>
      <w:r>
        <w:rPr>
          <w:spacing w:val="1"/>
        </w:rPr>
        <w:t xml:space="preserve"> </w:t>
      </w:r>
      <w:r>
        <w:t>диалог</w:t>
      </w:r>
      <w:r>
        <w:rPr>
          <w:spacing w:val="18"/>
        </w:rPr>
        <w:t xml:space="preserve"> </w:t>
      </w:r>
      <w:r>
        <w:t>этикетного</w:t>
      </w:r>
      <w:r>
        <w:rPr>
          <w:spacing w:val="15"/>
        </w:rPr>
        <w:t xml:space="preserve"> </w:t>
      </w:r>
      <w:r>
        <w:t>характера:</w:t>
      </w:r>
      <w:r>
        <w:rPr>
          <w:spacing w:val="18"/>
        </w:rPr>
        <w:t xml:space="preserve"> </w:t>
      </w:r>
      <w:r>
        <w:t>начинать,</w:t>
      </w:r>
      <w:r>
        <w:rPr>
          <w:spacing w:val="15"/>
        </w:rPr>
        <w:t xml:space="preserve"> </w:t>
      </w:r>
      <w:r>
        <w:t>поддерживать</w:t>
      </w:r>
      <w:r>
        <w:rPr>
          <w:spacing w:val="18"/>
        </w:rPr>
        <w:t xml:space="preserve"> </w:t>
      </w:r>
      <w:r>
        <w:t>и</w:t>
      </w:r>
      <w:r>
        <w:rPr>
          <w:spacing w:val="16"/>
        </w:rPr>
        <w:t xml:space="preserve"> </w:t>
      </w:r>
      <w:r>
        <w:t>заканчивать</w:t>
      </w:r>
      <w:r>
        <w:rPr>
          <w:spacing w:val="18"/>
        </w:rPr>
        <w:t xml:space="preserve"> </w:t>
      </w:r>
      <w:r>
        <w:t>разговор,</w:t>
      </w:r>
    </w:p>
    <w:p w:rsidR="00FD7184" w:rsidRDefault="00C97642">
      <w:pPr>
        <w:pStyle w:val="a3"/>
        <w:ind w:right="554" w:firstLine="0"/>
      </w:pP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и отказываться от предложения</w:t>
      </w:r>
      <w:r>
        <w:rPr>
          <w:spacing w:val="-1"/>
        </w:rPr>
        <w:t xml:space="preserve"> </w:t>
      </w:r>
      <w:r>
        <w:t>собеседника;</w:t>
      </w:r>
    </w:p>
    <w:p w:rsidR="00FD7184" w:rsidRDefault="00C97642">
      <w:pPr>
        <w:pStyle w:val="a3"/>
        <w:ind w:right="5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FD7184" w:rsidRDefault="00C97642">
      <w:pPr>
        <w:pStyle w:val="a3"/>
        <w:ind w:right="552"/>
      </w:pPr>
      <w:r>
        <w:t>диалог-расспрос: сообщать фактическую информацию, отвечая на вопросы разных</w:t>
      </w:r>
      <w:r>
        <w:rPr>
          <w:spacing w:val="1"/>
        </w:rPr>
        <w:t xml:space="preserve"> </w:t>
      </w:r>
      <w:r>
        <w:t>видов,</w:t>
      </w:r>
      <w:r>
        <w:rPr>
          <w:spacing w:val="27"/>
        </w:rPr>
        <w:t xml:space="preserve"> </w:t>
      </w:r>
      <w:r>
        <w:t>выражать</w:t>
      </w:r>
      <w:r>
        <w:rPr>
          <w:spacing w:val="28"/>
        </w:rPr>
        <w:t xml:space="preserve"> </w:t>
      </w:r>
      <w:r>
        <w:t>своё</w:t>
      </w:r>
      <w:r>
        <w:rPr>
          <w:spacing w:val="28"/>
        </w:rPr>
        <w:t xml:space="preserve"> </w:t>
      </w:r>
      <w:r>
        <w:t>отношение</w:t>
      </w:r>
      <w:r>
        <w:rPr>
          <w:spacing w:val="26"/>
        </w:rPr>
        <w:t xml:space="preserve"> </w:t>
      </w:r>
      <w:r>
        <w:t>к</w:t>
      </w:r>
      <w:r>
        <w:rPr>
          <w:spacing w:val="28"/>
        </w:rPr>
        <w:t xml:space="preserve"> </w:t>
      </w:r>
      <w:r>
        <w:t>обсуждаемым</w:t>
      </w:r>
      <w:r>
        <w:rPr>
          <w:spacing w:val="26"/>
        </w:rPr>
        <w:t xml:space="preserve"> </w:t>
      </w:r>
      <w:r>
        <w:t>фактам</w:t>
      </w:r>
      <w:r>
        <w:rPr>
          <w:spacing w:val="26"/>
        </w:rPr>
        <w:t xml:space="preserve"> </w:t>
      </w:r>
      <w:r>
        <w:t>и</w:t>
      </w:r>
      <w:r>
        <w:rPr>
          <w:spacing w:val="28"/>
        </w:rPr>
        <w:t xml:space="preserve"> </w:t>
      </w:r>
      <w:r>
        <w:t>событиям,</w:t>
      </w:r>
      <w:r>
        <w:rPr>
          <w:spacing w:val="27"/>
        </w:rPr>
        <w:t xml:space="preserve"> </w:t>
      </w:r>
      <w:r>
        <w:t>запрашивать</w:t>
      </w:r>
    </w:p>
    <w:p w:rsidR="00FD7184" w:rsidRDefault="00C97642">
      <w:pPr>
        <w:pStyle w:val="a3"/>
        <w:spacing w:before="61"/>
        <w:ind w:right="553" w:firstLine="0"/>
      </w:pP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FD7184" w:rsidRDefault="00C97642">
      <w:pPr>
        <w:pStyle w:val="a3"/>
        <w:ind w:right="549"/>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с опорой на</w:t>
      </w:r>
      <w:r>
        <w:rPr>
          <w:spacing w:val="-57"/>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60"/>
        </w:rPr>
        <w:t xml:space="preserve"> </w:t>
      </w:r>
      <w:r>
        <w:t>с соблюдением</w:t>
      </w:r>
      <w:r>
        <w:rPr>
          <w:spacing w:val="1"/>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w:t>
      </w:r>
    </w:p>
    <w:p w:rsidR="00FD7184" w:rsidRDefault="00C97642">
      <w:pPr>
        <w:pStyle w:val="a3"/>
        <w:spacing w:before="1"/>
        <w:ind w:left="930" w:right="2706" w:firstLine="0"/>
      </w:pPr>
      <w:r>
        <w:t>Объём диалога – до 5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FD7184" w:rsidRDefault="00C97642">
      <w:pPr>
        <w:pStyle w:val="a3"/>
        <w:tabs>
          <w:tab w:val="left" w:pos="2052"/>
          <w:tab w:val="left" w:pos="2996"/>
          <w:tab w:val="left" w:pos="4037"/>
          <w:tab w:val="left" w:pos="5927"/>
          <w:tab w:val="left" w:pos="7598"/>
          <w:tab w:val="left" w:pos="7910"/>
        </w:tabs>
        <w:ind w:right="5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FD7184" w:rsidRDefault="00C97642">
      <w:pPr>
        <w:pStyle w:val="a3"/>
        <w:ind w:right="543"/>
        <w:jc w:val="left"/>
      </w:pP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 человека), в том</w:t>
      </w:r>
      <w:r>
        <w:rPr>
          <w:spacing w:val="1"/>
        </w:rPr>
        <w:t xml:space="preserve"> </w:t>
      </w:r>
      <w:r>
        <w:t>числе 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 литературного персонажа);</w:t>
      </w:r>
    </w:p>
    <w:p w:rsidR="00FD7184" w:rsidRDefault="00C97642">
      <w:pPr>
        <w:pStyle w:val="a3"/>
        <w:ind w:left="929" w:firstLine="0"/>
        <w:jc w:val="left"/>
      </w:pPr>
      <w:r>
        <w:t>повествование</w:t>
      </w:r>
      <w:r>
        <w:rPr>
          <w:spacing w:val="-5"/>
        </w:rPr>
        <w:t xml:space="preserve"> </w:t>
      </w:r>
      <w:r>
        <w:t>(сообщение);</w:t>
      </w:r>
    </w:p>
    <w:p w:rsidR="00FD7184" w:rsidRDefault="00C97642">
      <w:pPr>
        <w:pStyle w:val="a3"/>
        <w:ind w:left="929" w:right="23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2"/>
        </w:rPr>
        <w:t xml:space="preserve"> </w:t>
      </w:r>
      <w:r>
        <w:t>результатов</w:t>
      </w:r>
      <w:r>
        <w:rPr>
          <w:spacing w:val="-2"/>
        </w:rPr>
        <w:t xml:space="preserve"> </w:t>
      </w:r>
      <w:r>
        <w:t>выполненной</w:t>
      </w:r>
      <w:r>
        <w:rPr>
          <w:spacing w:val="-3"/>
        </w:rPr>
        <w:t xml:space="preserve"> </w:t>
      </w:r>
      <w:r>
        <w:t>проектной</w:t>
      </w:r>
      <w:r>
        <w:rPr>
          <w:spacing w:val="-1"/>
        </w:rPr>
        <w:t xml:space="preserve"> </w:t>
      </w:r>
      <w:r>
        <w:t>работы.</w:t>
      </w:r>
    </w:p>
    <w:p w:rsidR="00FD7184" w:rsidRDefault="00C97642">
      <w:pPr>
        <w:pStyle w:val="a3"/>
        <w:ind w:right="5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2"/>
        </w:rPr>
        <w:t xml:space="preserve"> </w:t>
      </w:r>
      <w:r>
        <w:t>слова, план,</w:t>
      </w:r>
      <w:r>
        <w:rPr>
          <w:spacing w:val="-1"/>
        </w:rPr>
        <w:t xml:space="preserve"> </w:t>
      </w:r>
      <w:r>
        <w:t>вопросы,</w:t>
      </w:r>
      <w:r>
        <w:rPr>
          <w:spacing w:val="-1"/>
        </w:rPr>
        <w:t xml:space="preserve"> </w:t>
      </w:r>
      <w:r>
        <w:t>таблицы</w:t>
      </w:r>
      <w:r>
        <w:rPr>
          <w:spacing w:val="-3"/>
        </w:rPr>
        <w:t xml:space="preserve"> </w:t>
      </w:r>
      <w:r>
        <w:t>и</w:t>
      </w:r>
      <w:r>
        <w:rPr>
          <w:spacing w:val="-1"/>
        </w:rPr>
        <w:t xml:space="preserve"> </w:t>
      </w:r>
      <w:r>
        <w:t>(или)</w:t>
      </w:r>
      <w:r>
        <w:rPr>
          <w:spacing w:val="-1"/>
        </w:rPr>
        <w:t xml:space="preserve"> </w:t>
      </w:r>
      <w:r>
        <w:t>иллюстрации, фотографии.</w:t>
      </w:r>
    </w:p>
    <w:p w:rsidR="00FD7184" w:rsidRDefault="00C97642">
      <w:pPr>
        <w:pStyle w:val="a3"/>
        <w:spacing w:before="1"/>
        <w:ind w:left="929" w:right="3976" w:firstLine="0"/>
      </w:pPr>
      <w:r>
        <w:t>Объём монологического высказывания – 7–8 фраз.</w:t>
      </w:r>
      <w:r>
        <w:rPr>
          <w:spacing w:val="-57"/>
        </w:rPr>
        <w:t xml:space="preserve"> </w:t>
      </w:r>
      <w:r>
        <w:t>Аудирование.</w:t>
      </w:r>
    </w:p>
    <w:p w:rsidR="00FD7184" w:rsidRDefault="00C97642">
      <w:pPr>
        <w:pStyle w:val="a3"/>
        <w:ind w:right="556"/>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FD7184" w:rsidRDefault="00C97642">
      <w:pPr>
        <w:pStyle w:val="a3"/>
        <w:ind w:right="55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 xml:space="preserve">незнакомые   </w:t>
      </w:r>
      <w:r>
        <w:rPr>
          <w:spacing w:val="20"/>
        </w:rPr>
        <w:t xml:space="preserve"> </w:t>
      </w:r>
      <w:r>
        <w:t xml:space="preserve">слова,    </w:t>
      </w:r>
      <w:r>
        <w:rPr>
          <w:spacing w:val="19"/>
        </w:rPr>
        <w:t xml:space="preserve"> </w:t>
      </w:r>
      <w:r>
        <w:t xml:space="preserve">с    </w:t>
      </w:r>
      <w:r>
        <w:rPr>
          <w:spacing w:val="19"/>
        </w:rPr>
        <w:t xml:space="preserve"> </w:t>
      </w:r>
      <w:r>
        <w:t xml:space="preserve">разной    </w:t>
      </w:r>
      <w:r>
        <w:rPr>
          <w:spacing w:val="21"/>
        </w:rPr>
        <w:t xml:space="preserve"> </w:t>
      </w:r>
      <w:r>
        <w:t xml:space="preserve">глубиной    </w:t>
      </w:r>
      <w:r>
        <w:rPr>
          <w:spacing w:val="18"/>
        </w:rPr>
        <w:t xml:space="preserve"> </w:t>
      </w:r>
      <w:r>
        <w:t xml:space="preserve">проникновения    </w:t>
      </w:r>
      <w:r>
        <w:rPr>
          <w:spacing w:val="18"/>
        </w:rPr>
        <w:t xml:space="preserve"> </w:t>
      </w:r>
      <w:r>
        <w:t xml:space="preserve">в    </w:t>
      </w:r>
      <w:r>
        <w:rPr>
          <w:spacing w:val="20"/>
        </w:rPr>
        <w:t xml:space="preserve"> </w:t>
      </w:r>
      <w:r>
        <w:t xml:space="preserve">их    </w:t>
      </w:r>
      <w:r>
        <w:rPr>
          <w:spacing w:val="21"/>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FD7184" w:rsidRDefault="00C97642">
      <w:pPr>
        <w:pStyle w:val="a3"/>
        <w:ind w:right="55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 на слух тексте;</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несущественные</w:t>
      </w:r>
      <w:r>
        <w:rPr>
          <w:spacing w:val="-4"/>
        </w:rPr>
        <w:t xml:space="preserve"> </w:t>
      </w:r>
      <w:r>
        <w:t>для</w:t>
      </w:r>
      <w:r>
        <w:rPr>
          <w:spacing w:val="-3"/>
        </w:rPr>
        <w:t xml:space="preserve"> </w:t>
      </w:r>
      <w:r>
        <w:t>понимания</w:t>
      </w:r>
      <w:r>
        <w:rPr>
          <w:spacing w:val="-2"/>
        </w:rPr>
        <w:t xml:space="preserve"> </w:t>
      </w:r>
      <w:r>
        <w:t>основного</w:t>
      </w:r>
      <w:r>
        <w:rPr>
          <w:spacing w:val="-2"/>
        </w:rPr>
        <w:t xml:space="preserve"> </w:t>
      </w:r>
      <w:r>
        <w:t>содержания.</w:t>
      </w:r>
    </w:p>
    <w:p w:rsidR="00FD7184" w:rsidRDefault="00C97642">
      <w:pPr>
        <w:pStyle w:val="a3"/>
        <w:ind w:right="5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FD7184" w:rsidRDefault="00C97642">
      <w:pPr>
        <w:pStyle w:val="a3"/>
        <w:ind w:right="555"/>
      </w:pPr>
      <w:r>
        <w:t>Тексты для аудирования: высказывания собеседников в ситуациях повседневного</w:t>
      </w:r>
      <w:r>
        <w:rPr>
          <w:spacing w:val="1"/>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FD7184" w:rsidRDefault="00C97642">
      <w:pPr>
        <w:pStyle w:val="a3"/>
        <w:ind w:left="929" w:right="2331" w:firstLine="0"/>
      </w:pPr>
      <w:r>
        <w:t>Время звучания текста (текстов) для аудирования – до 1,5 минуты.</w:t>
      </w:r>
      <w:r>
        <w:rPr>
          <w:spacing w:val="-57"/>
        </w:rPr>
        <w:t xml:space="preserve"> </w:t>
      </w:r>
      <w:r>
        <w:lastRenderedPageBreak/>
        <w:t>Смысловое</w:t>
      </w:r>
      <w:r>
        <w:rPr>
          <w:spacing w:val="-3"/>
        </w:rPr>
        <w:t xml:space="preserve"> </w:t>
      </w:r>
      <w:r>
        <w:t>чтение.</w:t>
      </w:r>
    </w:p>
    <w:p w:rsidR="00FD7184" w:rsidRDefault="00C97642">
      <w:pPr>
        <w:pStyle w:val="a3"/>
        <w:spacing w:before="1"/>
        <w:ind w:right="553"/>
      </w:pPr>
      <w:r>
        <w:t>Развитие умения читать про себя и понимать адаптированные аутентичные тексты</w:t>
      </w:r>
      <w:r>
        <w:rPr>
          <w:spacing w:val="1"/>
        </w:rPr>
        <w:t xml:space="preserve"> </w:t>
      </w:r>
      <w:r>
        <w:t>разных жанров и стилей, содержащие отдельные незнакомые слова, с различной 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3"/>
        </w:rPr>
        <w:t xml:space="preserve"> </w:t>
      </w:r>
      <w:r>
        <w:t>пониманием</w:t>
      </w:r>
      <w:r>
        <w:rPr>
          <w:spacing w:val="-2"/>
        </w:rPr>
        <w:t xml:space="preserve"> </w:t>
      </w:r>
      <w:r>
        <w:t>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w:t>
      </w:r>
    </w:p>
    <w:p w:rsidR="00FD7184" w:rsidRDefault="00C97642">
      <w:pPr>
        <w:pStyle w:val="a3"/>
        <w:ind w:right="54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60"/>
        </w:rPr>
        <w:t xml:space="preserve"> </w:t>
      </w:r>
      <w:r>
        <w:t>предполагает</w:t>
      </w:r>
      <w:r>
        <w:rPr>
          <w:spacing w:val="1"/>
        </w:rPr>
        <w:t xml:space="preserve"> </w:t>
      </w:r>
      <w:r>
        <w:t>умения</w:t>
      </w:r>
      <w:r>
        <w:rPr>
          <w:spacing w:val="-2"/>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1"/>
        </w:rPr>
        <w:t xml:space="preserve"> </w:t>
      </w:r>
      <w:r>
        <w:t>и</w:t>
      </w:r>
      <w:r>
        <w:rPr>
          <w:spacing w:val="-3"/>
        </w:rPr>
        <w:t xml:space="preserve"> </w:t>
      </w:r>
      <w:r>
        <w:t>понимать</w:t>
      </w:r>
      <w:r>
        <w:rPr>
          <w:spacing w:val="-1"/>
        </w:rPr>
        <w:t xml:space="preserve"> </w:t>
      </w:r>
      <w:r>
        <w:t>запрашиваемую</w:t>
      </w:r>
      <w:r>
        <w:rPr>
          <w:spacing w:val="-1"/>
        </w:rPr>
        <w:t xml:space="preserve"> </w:t>
      </w:r>
      <w:r>
        <w:t>информацию.</w:t>
      </w:r>
    </w:p>
    <w:p w:rsidR="00FD7184" w:rsidRDefault="00C97642">
      <w:pPr>
        <w:pStyle w:val="a3"/>
        <w:ind w:right="55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FD7184" w:rsidRDefault="00C97642">
      <w:pPr>
        <w:pStyle w:val="a3"/>
        <w:ind w:right="545"/>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 том 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w:t>
      </w:r>
      <w:r>
        <w:rPr>
          <w:spacing w:val="-3"/>
        </w:rPr>
        <w:t xml:space="preserve"> </w:t>
      </w:r>
      <w:r>
        <w:t>несплошной</w:t>
      </w:r>
      <w:r>
        <w:rPr>
          <w:spacing w:val="1"/>
        </w:rPr>
        <w:t xml:space="preserve"> </w:t>
      </w:r>
      <w:r>
        <w:t>текст (таблица).</w:t>
      </w:r>
    </w:p>
    <w:p w:rsidR="00FD7184" w:rsidRDefault="00C97642">
      <w:pPr>
        <w:pStyle w:val="a3"/>
        <w:spacing w:before="61"/>
        <w:ind w:left="929" w:right="3985" w:firstLine="0"/>
      </w:pPr>
      <w:r>
        <w:t>Объём текста (текстов) для чтения – 250–300 слов.</w:t>
      </w:r>
      <w:r>
        <w:rPr>
          <w:spacing w:val="-57"/>
        </w:rPr>
        <w:t xml:space="preserve"> </w:t>
      </w:r>
      <w:r>
        <w:t>Письменная</w:t>
      </w:r>
      <w:r>
        <w:rPr>
          <w:spacing w:val="-1"/>
        </w:rPr>
        <w:t xml:space="preserve"> </w:t>
      </w:r>
      <w:r>
        <w:t>речь.</w:t>
      </w:r>
    </w:p>
    <w:p w:rsidR="00FD7184" w:rsidRDefault="00C97642">
      <w:pPr>
        <w:pStyle w:val="a3"/>
        <w:ind w:left="929" w:firstLine="0"/>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D7184" w:rsidRDefault="00C97642">
      <w:pPr>
        <w:pStyle w:val="a3"/>
        <w:ind w:right="553"/>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FD7184" w:rsidRDefault="00C97642">
      <w:pPr>
        <w:pStyle w:val="a3"/>
        <w:spacing w:before="1"/>
        <w:ind w:right="549"/>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50"/>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9"/>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англоговорящих</w:t>
      </w:r>
      <w:r>
        <w:rPr>
          <w:spacing w:val="1"/>
        </w:rPr>
        <w:t xml:space="preserve"> </w:t>
      </w:r>
      <w:r>
        <w:t>странах;</w:t>
      </w:r>
    </w:p>
    <w:p w:rsidR="00FD7184" w:rsidRDefault="00C97642">
      <w:pPr>
        <w:pStyle w:val="a3"/>
        <w:ind w:right="548"/>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(её)</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Объём</w:t>
      </w:r>
      <w:r>
        <w:rPr>
          <w:spacing w:val="-1"/>
        </w:rPr>
        <w:t xml:space="preserve"> </w:t>
      </w:r>
      <w:r>
        <w:t>письма</w:t>
      </w:r>
      <w:r>
        <w:rPr>
          <w:spacing w:val="1"/>
        </w:rPr>
        <w:t xml:space="preserve"> </w:t>
      </w:r>
      <w:r>
        <w:t>–</w:t>
      </w:r>
      <w:r>
        <w:rPr>
          <w:spacing w:val="-1"/>
        </w:rPr>
        <w:t xml:space="preserve"> </w:t>
      </w:r>
      <w:r>
        <w:t>до 70 слов;</w:t>
      </w:r>
    </w:p>
    <w:p w:rsidR="00FD7184" w:rsidRDefault="00C97642">
      <w:pPr>
        <w:pStyle w:val="a3"/>
        <w:ind w:right="549"/>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иллюстрацию.</w:t>
      </w:r>
      <w:r>
        <w:rPr>
          <w:spacing w:val="-1"/>
        </w:rPr>
        <w:t xml:space="preserve"> </w:t>
      </w:r>
      <w:r>
        <w:t>Объём</w:t>
      </w:r>
      <w:r>
        <w:rPr>
          <w:spacing w:val="-2"/>
        </w:rPr>
        <w:t xml:space="preserve"> </w:t>
      </w:r>
      <w:r>
        <w:t>письменного</w:t>
      </w:r>
      <w:r>
        <w:rPr>
          <w:spacing w:val="-1"/>
        </w:rPr>
        <w:t xml:space="preserve"> </w:t>
      </w:r>
      <w:r>
        <w:t>высказывания</w:t>
      </w:r>
      <w:r>
        <w:rPr>
          <w:spacing w:val="4"/>
        </w:rPr>
        <w:t xml:space="preserve"> </w:t>
      </w:r>
      <w:r>
        <w:t>– до</w:t>
      </w:r>
      <w:r>
        <w:rPr>
          <w:spacing w:val="-1"/>
        </w:rPr>
        <w:t xml:space="preserve"> </w:t>
      </w:r>
      <w:r>
        <w:t>70 слов.</w:t>
      </w:r>
    </w:p>
    <w:p w:rsidR="00FD7184" w:rsidRDefault="00C97642">
      <w:pPr>
        <w:pStyle w:val="a3"/>
        <w:ind w:left="929" w:right="6289" w:firstLine="0"/>
      </w:pPr>
      <w:r>
        <w:t>Языковые знания и умения.</w:t>
      </w:r>
      <w:r>
        <w:rPr>
          <w:spacing w:val="1"/>
        </w:rPr>
        <w:t xml:space="preserve"> </w:t>
      </w:r>
      <w:r>
        <w:t>Фонетическая</w:t>
      </w:r>
      <w:r>
        <w:rPr>
          <w:spacing w:val="-4"/>
        </w:rPr>
        <w:t xml:space="preserve"> </w:t>
      </w:r>
      <w:r>
        <w:t>сторона</w:t>
      </w:r>
      <w:r>
        <w:rPr>
          <w:spacing w:val="-5"/>
        </w:rPr>
        <w:t xml:space="preserve"> </w:t>
      </w:r>
      <w:r>
        <w:t>речи.</w:t>
      </w:r>
    </w:p>
    <w:p w:rsidR="00FD7184" w:rsidRDefault="00C97642">
      <w:pPr>
        <w:pStyle w:val="a3"/>
        <w:ind w:right="545"/>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5"/>
        </w:rPr>
        <w:t xml:space="preserve"> </w:t>
      </w:r>
      <w:r>
        <w:t xml:space="preserve">и   </w:t>
      </w:r>
      <w:r>
        <w:rPr>
          <w:spacing w:val="45"/>
        </w:rPr>
        <w:t xml:space="preserve"> </w:t>
      </w:r>
      <w:r>
        <w:t xml:space="preserve">фраз   </w:t>
      </w:r>
      <w:r>
        <w:rPr>
          <w:spacing w:val="45"/>
        </w:rPr>
        <w:t xml:space="preserve"> </w:t>
      </w:r>
      <w:r>
        <w:t xml:space="preserve">с   </w:t>
      </w:r>
      <w:r>
        <w:rPr>
          <w:spacing w:val="44"/>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7"/>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FD7184" w:rsidRDefault="00C97642">
      <w:pPr>
        <w:pStyle w:val="a3"/>
        <w:spacing w:before="1"/>
        <w:ind w:right="546"/>
      </w:pPr>
      <w:r>
        <w:t>Чтение вслух небольших адаптированных аутентичных текстов, построенных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1"/>
        </w:rPr>
        <w:t xml:space="preserve"> </w:t>
      </w:r>
      <w:r>
        <w:t>текста.</w:t>
      </w:r>
    </w:p>
    <w:p w:rsidR="00FD7184" w:rsidRDefault="00C97642">
      <w:pPr>
        <w:pStyle w:val="a3"/>
        <w:ind w:right="5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FD7184" w:rsidRDefault="00C97642">
      <w:pPr>
        <w:pStyle w:val="a3"/>
        <w:ind w:left="929" w:right="4638" w:firstLine="0"/>
      </w:pPr>
      <w:r>
        <w:t>Объём текста для чтения вслух – до 95 слов.</w:t>
      </w:r>
      <w:r>
        <w:rPr>
          <w:spacing w:val="-57"/>
        </w:rPr>
        <w:t xml:space="preserve"> </w:t>
      </w:r>
      <w:r>
        <w:t>Графика,</w:t>
      </w:r>
      <w:r>
        <w:rPr>
          <w:spacing w:val="-1"/>
        </w:rPr>
        <w:t xml:space="preserve"> </w:t>
      </w:r>
      <w:r>
        <w:t>орфография</w:t>
      </w:r>
      <w:r>
        <w:rPr>
          <w:spacing w:val="-1"/>
        </w:rPr>
        <w:t xml:space="preserve"> </w:t>
      </w:r>
      <w:r>
        <w:t>и</w:t>
      </w:r>
      <w:r>
        <w:rPr>
          <w:spacing w:val="-3"/>
        </w:rPr>
        <w:t xml:space="preserve"> </w:t>
      </w:r>
      <w:r>
        <w:t>пунктуация.</w:t>
      </w:r>
    </w:p>
    <w:p w:rsidR="00FD7184" w:rsidRDefault="00C97642">
      <w:pPr>
        <w:pStyle w:val="a3"/>
        <w:ind w:left="929"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D7184" w:rsidRDefault="00C97642">
      <w:pPr>
        <w:pStyle w:val="a3"/>
        <w:ind w:right="548"/>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и восклицательного знаков в конце предложения; запятой при перечислении и обращении;</w:t>
      </w:r>
      <w:r>
        <w:rPr>
          <w:spacing w:val="-57"/>
        </w:rPr>
        <w:t xml:space="preserve"> </w:t>
      </w:r>
      <w:r>
        <w:t>апострофа.</w:t>
      </w:r>
    </w:p>
    <w:p w:rsidR="00FD7184" w:rsidRDefault="00C97642">
      <w:pPr>
        <w:pStyle w:val="a3"/>
        <w:ind w:right="552"/>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FD7184" w:rsidRDefault="00C97642">
      <w:pPr>
        <w:pStyle w:val="a3"/>
        <w:ind w:left="929" w:firstLine="0"/>
      </w:pPr>
      <w:r>
        <w:t>Лексическая</w:t>
      </w:r>
      <w:r>
        <w:rPr>
          <w:spacing w:val="-4"/>
        </w:rPr>
        <w:t xml:space="preserve"> </w:t>
      </w:r>
      <w:r>
        <w:t>сторона</w:t>
      </w:r>
      <w:r>
        <w:rPr>
          <w:spacing w:val="-4"/>
        </w:rPr>
        <w:t xml:space="preserve"> </w:t>
      </w:r>
      <w:r>
        <w:t>речи.</w:t>
      </w:r>
    </w:p>
    <w:p w:rsidR="00FD7184" w:rsidRDefault="00C97642">
      <w:pPr>
        <w:pStyle w:val="a3"/>
        <w:ind w:right="55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lastRenderedPageBreak/>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2"/>
        </w:rPr>
        <w:t xml:space="preserve"> </w:t>
      </w:r>
      <w:r>
        <w:t>нормы</w:t>
      </w:r>
      <w:r>
        <w:rPr>
          <w:spacing w:val="-2"/>
        </w:rPr>
        <w:t xml:space="preserve"> </w:t>
      </w:r>
      <w:r>
        <w:t>лексической</w:t>
      </w:r>
      <w:r>
        <w:rPr>
          <w:spacing w:val="-1"/>
        </w:rPr>
        <w:t xml:space="preserve"> </w:t>
      </w:r>
      <w:r>
        <w:t>сочетаемости.</w:t>
      </w:r>
    </w:p>
    <w:p w:rsidR="00FD7184" w:rsidRDefault="00C97642">
      <w:pPr>
        <w:pStyle w:val="a3"/>
        <w:spacing w:before="1"/>
        <w:ind w:right="5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FD7184" w:rsidRDefault="00C97642">
      <w:pPr>
        <w:pStyle w:val="a3"/>
        <w:ind w:right="548"/>
      </w:pPr>
      <w:r>
        <w:t>Объём: около 750 лексических единиц для продуктивного использования (включая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3"/>
        </w:rPr>
        <w:t xml:space="preserve"> </w:t>
      </w:r>
      <w:r>
        <w:t>(включая</w:t>
      </w:r>
      <w:r>
        <w:rPr>
          <w:spacing w:val="-2"/>
        </w:rPr>
        <w:t xml:space="preserve"> </w:t>
      </w:r>
      <w:r>
        <w:t>750</w:t>
      </w:r>
      <w:r>
        <w:rPr>
          <w:spacing w:val="-3"/>
        </w:rPr>
        <w:t xml:space="preserve"> </w:t>
      </w:r>
      <w:r>
        <w:t>лексических</w:t>
      </w:r>
      <w:r>
        <w:rPr>
          <w:spacing w:val="-1"/>
        </w:rPr>
        <w:t xml:space="preserve"> </w:t>
      </w:r>
      <w:r>
        <w:t>единиц</w:t>
      </w:r>
      <w:r>
        <w:rPr>
          <w:spacing w:val="-2"/>
        </w:rPr>
        <w:t xml:space="preserve"> </w:t>
      </w:r>
      <w:r>
        <w:t>продуктивного</w:t>
      </w:r>
      <w:r>
        <w:rPr>
          <w:spacing w:val="-3"/>
        </w:rPr>
        <w:t xml:space="preserve"> </w:t>
      </w:r>
      <w:r>
        <w:t>минимума).</w:t>
      </w:r>
    </w:p>
    <w:p w:rsidR="00FD7184" w:rsidRDefault="00C97642">
      <w:pPr>
        <w:pStyle w:val="a3"/>
        <w:ind w:left="929" w:firstLine="0"/>
      </w:pPr>
      <w:r>
        <w:t>Основные</w:t>
      </w:r>
      <w:r>
        <w:rPr>
          <w:spacing w:val="-7"/>
        </w:rPr>
        <w:t xml:space="preserve"> </w:t>
      </w:r>
      <w:r>
        <w:t>способы</w:t>
      </w:r>
      <w:r>
        <w:rPr>
          <w:spacing w:val="-4"/>
        </w:rPr>
        <w:t xml:space="preserve"> </w:t>
      </w:r>
      <w:r>
        <w:t>словообразования:</w:t>
      </w:r>
    </w:p>
    <w:p w:rsidR="00FD7184" w:rsidRDefault="00C97642">
      <w:pPr>
        <w:pStyle w:val="a3"/>
        <w:ind w:left="929" w:firstLine="0"/>
        <w:jc w:val="left"/>
      </w:pPr>
      <w:r>
        <w:t>аффиксация:</w:t>
      </w:r>
    </w:p>
    <w:p w:rsidR="00FD7184" w:rsidRDefault="00C97642">
      <w:pPr>
        <w:pStyle w:val="a3"/>
        <w:ind w:left="929" w:firstLine="0"/>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при</w:t>
      </w:r>
      <w:r>
        <w:rPr>
          <w:spacing w:val="-3"/>
        </w:rPr>
        <w:t xml:space="preserve"> </w:t>
      </w:r>
      <w:r>
        <w:t>помощи</w:t>
      </w:r>
      <w:r>
        <w:rPr>
          <w:spacing w:val="-3"/>
        </w:rPr>
        <w:t xml:space="preserve"> </w:t>
      </w:r>
      <w:r>
        <w:t>суффикса</w:t>
      </w:r>
      <w:r>
        <w:rPr>
          <w:spacing w:val="-2"/>
        </w:rPr>
        <w:t xml:space="preserve"> </w:t>
      </w:r>
      <w:r>
        <w:t>-ing</w:t>
      </w:r>
      <w:r>
        <w:rPr>
          <w:spacing w:val="-6"/>
        </w:rPr>
        <w:t xml:space="preserve"> </w:t>
      </w:r>
      <w:r>
        <w:t>(reading);</w:t>
      </w:r>
    </w:p>
    <w:p w:rsidR="00FD7184" w:rsidRDefault="00C97642">
      <w:pPr>
        <w:pStyle w:val="a3"/>
        <w:tabs>
          <w:tab w:val="left" w:pos="2445"/>
          <w:tab w:val="left" w:pos="3210"/>
          <w:tab w:val="left" w:pos="5117"/>
          <w:tab w:val="left" w:pos="5742"/>
          <w:tab w:val="left" w:pos="6826"/>
          <w:tab w:val="left" w:pos="8203"/>
          <w:tab w:val="left" w:pos="8704"/>
        </w:tabs>
        <w:ind w:left="929" w:firstLine="0"/>
        <w:jc w:val="left"/>
      </w:pPr>
      <w:r>
        <w:t>образование</w:t>
      </w:r>
      <w:r>
        <w:tab/>
        <w:t>имён</w:t>
      </w:r>
      <w:r>
        <w:tab/>
        <w:t>прилагательных</w:t>
      </w:r>
      <w:r>
        <w:tab/>
        <w:t>при</w:t>
      </w:r>
      <w:r>
        <w:tab/>
        <w:t>помощи</w:t>
      </w:r>
      <w:r>
        <w:tab/>
        <w:t>суффиксов</w:t>
      </w:r>
      <w:r>
        <w:tab/>
        <w:t>-al</w:t>
      </w:r>
      <w:r>
        <w:tab/>
        <w:t>(typical),</w:t>
      </w:r>
    </w:p>
    <w:p w:rsidR="00FD7184" w:rsidRPr="00C97642" w:rsidRDefault="00C97642">
      <w:pPr>
        <w:pStyle w:val="a3"/>
        <w:ind w:firstLine="0"/>
        <w:jc w:val="left"/>
        <w:rPr>
          <w:lang w:val="en-US"/>
        </w:rPr>
      </w:pPr>
      <w:r w:rsidRPr="00C97642">
        <w:rPr>
          <w:lang w:val="en-US"/>
        </w:rPr>
        <w:t>-ing</w:t>
      </w:r>
      <w:r w:rsidRPr="00C97642">
        <w:rPr>
          <w:spacing w:val="-4"/>
          <w:lang w:val="en-US"/>
        </w:rPr>
        <w:t xml:space="preserve"> </w:t>
      </w:r>
      <w:r w:rsidRPr="00C97642">
        <w:rPr>
          <w:lang w:val="en-US"/>
        </w:rPr>
        <w:t>(amazing),</w:t>
      </w:r>
      <w:r w:rsidRPr="00C97642">
        <w:rPr>
          <w:spacing w:val="1"/>
          <w:lang w:val="en-US"/>
        </w:rPr>
        <w:t xml:space="preserve"> </w:t>
      </w:r>
      <w:r w:rsidRPr="00C97642">
        <w:rPr>
          <w:lang w:val="en-US"/>
        </w:rPr>
        <w:t>-less</w:t>
      </w:r>
      <w:r w:rsidRPr="00C97642">
        <w:rPr>
          <w:spacing w:val="-1"/>
          <w:lang w:val="en-US"/>
        </w:rPr>
        <w:t xml:space="preserve"> </w:t>
      </w:r>
      <w:r w:rsidRPr="00C97642">
        <w:rPr>
          <w:lang w:val="en-US"/>
        </w:rPr>
        <w:t>(useless),</w:t>
      </w:r>
      <w:r w:rsidRPr="00C97642">
        <w:rPr>
          <w:spacing w:val="-1"/>
          <w:lang w:val="en-US"/>
        </w:rPr>
        <w:t xml:space="preserve"> </w:t>
      </w:r>
      <w:r w:rsidRPr="00C97642">
        <w:rPr>
          <w:lang w:val="en-US"/>
        </w:rPr>
        <w:t>-ive</w:t>
      </w:r>
      <w:r w:rsidRPr="00C97642">
        <w:rPr>
          <w:spacing w:val="-1"/>
          <w:lang w:val="en-US"/>
        </w:rPr>
        <w:t xml:space="preserve"> </w:t>
      </w:r>
      <w:r w:rsidRPr="00C97642">
        <w:rPr>
          <w:lang w:val="en-US"/>
        </w:rPr>
        <w:t>(impressive).</w:t>
      </w:r>
    </w:p>
    <w:p w:rsidR="00FD7184" w:rsidRDefault="00C97642">
      <w:pPr>
        <w:pStyle w:val="a3"/>
        <w:ind w:left="929" w:right="3945" w:firstLine="0"/>
        <w:jc w:val="left"/>
      </w:pPr>
      <w:r>
        <w:t>Синонимы. Антонимы. Интернациональные слова.</w:t>
      </w:r>
      <w:r>
        <w:rPr>
          <w:spacing w:val="-58"/>
        </w:rPr>
        <w:t xml:space="preserve"> </w:t>
      </w:r>
      <w:r>
        <w:t>Грамматическая</w:t>
      </w:r>
      <w:r>
        <w:rPr>
          <w:spacing w:val="1"/>
        </w:rPr>
        <w:t xml:space="preserve"> </w:t>
      </w:r>
      <w:r>
        <w:t>сторона</w:t>
      </w:r>
      <w:r>
        <w:rPr>
          <w:spacing w:val="-1"/>
        </w:rPr>
        <w:t xml:space="preserve"> </w:t>
      </w:r>
      <w:r>
        <w:t>речи.</w:t>
      </w:r>
    </w:p>
    <w:p w:rsidR="00FD7184" w:rsidRDefault="00C97642">
      <w:pPr>
        <w:pStyle w:val="a3"/>
        <w:spacing w:before="61"/>
        <w:ind w:right="5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FD7184" w:rsidRDefault="00C97642">
      <w:pPr>
        <w:pStyle w:val="a3"/>
        <w:ind w:right="551"/>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61"/>
        </w:rPr>
        <w:t xml:space="preserve"> </w:t>
      </w:r>
      <w:r>
        <w:t>с</w:t>
      </w:r>
      <w:r>
        <w:rPr>
          <w:spacing w:val="1"/>
        </w:rPr>
        <w:t xml:space="preserve"> </w:t>
      </w:r>
      <w:r>
        <w:t>союзными</w:t>
      </w:r>
      <w:r>
        <w:rPr>
          <w:spacing w:val="-1"/>
        </w:rPr>
        <w:t xml:space="preserve"> </w:t>
      </w:r>
      <w:r>
        <w:t>словами who,</w:t>
      </w:r>
      <w:r>
        <w:rPr>
          <w:spacing w:val="-1"/>
        </w:rPr>
        <w:t xml:space="preserve"> </w:t>
      </w:r>
      <w:r>
        <w:t>which, that.</w:t>
      </w:r>
    </w:p>
    <w:p w:rsidR="00FD7184" w:rsidRDefault="00C97642">
      <w:pPr>
        <w:pStyle w:val="a3"/>
        <w:spacing w:before="1"/>
        <w:ind w:left="930" w:firstLine="0"/>
      </w:pPr>
      <w:r>
        <w:t xml:space="preserve">Сложноподчинённые  </w:t>
      </w:r>
      <w:r>
        <w:rPr>
          <w:spacing w:val="26"/>
        </w:rPr>
        <w:t xml:space="preserve"> </w:t>
      </w:r>
      <w:r>
        <w:t xml:space="preserve">предложения   </w:t>
      </w:r>
      <w:r>
        <w:rPr>
          <w:spacing w:val="25"/>
        </w:rPr>
        <w:t xml:space="preserve"> </w:t>
      </w:r>
      <w:r>
        <w:t xml:space="preserve">с   </w:t>
      </w:r>
      <w:r>
        <w:rPr>
          <w:spacing w:val="25"/>
        </w:rPr>
        <w:t xml:space="preserve"> </w:t>
      </w:r>
      <w:r>
        <w:t xml:space="preserve">придаточными   </w:t>
      </w:r>
      <w:r>
        <w:rPr>
          <w:spacing w:val="27"/>
        </w:rPr>
        <w:t xml:space="preserve"> </w:t>
      </w:r>
      <w:r>
        <w:t xml:space="preserve">времени   </w:t>
      </w:r>
      <w:r>
        <w:rPr>
          <w:spacing w:val="27"/>
        </w:rPr>
        <w:t xml:space="preserve"> </w:t>
      </w:r>
      <w:r>
        <w:t xml:space="preserve">с   </w:t>
      </w:r>
      <w:r>
        <w:rPr>
          <w:spacing w:val="25"/>
        </w:rPr>
        <w:t xml:space="preserve"> </w:t>
      </w:r>
      <w:r>
        <w:t>союзами</w:t>
      </w:r>
    </w:p>
    <w:p w:rsidR="00FD7184" w:rsidRPr="00C97642" w:rsidRDefault="00C97642">
      <w:pPr>
        <w:pStyle w:val="a3"/>
        <w:ind w:firstLine="0"/>
        <w:rPr>
          <w:lang w:val="en-US"/>
        </w:rPr>
      </w:pPr>
      <w:r w:rsidRPr="00C97642">
        <w:rPr>
          <w:lang w:val="en-US"/>
        </w:rPr>
        <w:t>for,</w:t>
      </w:r>
      <w:r w:rsidRPr="00C97642">
        <w:rPr>
          <w:spacing w:val="-2"/>
          <w:lang w:val="en-US"/>
        </w:rPr>
        <w:t xml:space="preserve"> </w:t>
      </w:r>
      <w:r w:rsidRPr="00C97642">
        <w:rPr>
          <w:lang w:val="en-US"/>
        </w:rPr>
        <w:t>since.</w:t>
      </w:r>
    </w:p>
    <w:p w:rsidR="00FD7184" w:rsidRPr="00C97642" w:rsidRDefault="00C97642">
      <w:pPr>
        <w:pStyle w:val="a3"/>
        <w:ind w:left="930" w:firstLine="0"/>
        <w:rPr>
          <w:lang w:val="en-US"/>
        </w:rPr>
      </w:pPr>
      <w:r>
        <w:t>Предложения</w:t>
      </w:r>
      <w:r w:rsidRPr="00C97642">
        <w:rPr>
          <w:spacing w:val="-2"/>
          <w:lang w:val="en-US"/>
        </w:rPr>
        <w:t xml:space="preserve"> </w:t>
      </w:r>
      <w:r>
        <w:t>с</w:t>
      </w:r>
      <w:r w:rsidRPr="00C97642">
        <w:rPr>
          <w:spacing w:val="-3"/>
          <w:lang w:val="en-US"/>
        </w:rPr>
        <w:t xml:space="preserve"> </w:t>
      </w:r>
      <w:r>
        <w:t>конструкциями</w:t>
      </w:r>
      <w:r w:rsidRPr="00C97642">
        <w:rPr>
          <w:spacing w:val="-1"/>
          <w:lang w:val="en-US"/>
        </w:rPr>
        <w:t xml:space="preserve"> </w:t>
      </w:r>
      <w:r w:rsidRPr="00C97642">
        <w:rPr>
          <w:lang w:val="en-US"/>
        </w:rPr>
        <w:t>as</w:t>
      </w:r>
      <w:r w:rsidRPr="00C97642">
        <w:rPr>
          <w:spacing w:val="-3"/>
          <w:lang w:val="en-US"/>
        </w:rPr>
        <w:t xml:space="preserve"> </w:t>
      </w:r>
      <w:r w:rsidRPr="00C97642">
        <w:rPr>
          <w:lang w:val="en-US"/>
        </w:rPr>
        <w:t>…</w:t>
      </w:r>
      <w:r w:rsidRPr="00C97642">
        <w:rPr>
          <w:spacing w:val="-1"/>
          <w:lang w:val="en-US"/>
        </w:rPr>
        <w:t xml:space="preserve"> </w:t>
      </w:r>
      <w:r w:rsidRPr="00C97642">
        <w:rPr>
          <w:lang w:val="en-US"/>
        </w:rPr>
        <w:t>as,</w:t>
      </w:r>
      <w:r w:rsidRPr="00C97642">
        <w:rPr>
          <w:spacing w:val="-3"/>
          <w:lang w:val="en-US"/>
        </w:rPr>
        <w:t xml:space="preserve"> </w:t>
      </w:r>
      <w:r w:rsidRPr="00C97642">
        <w:rPr>
          <w:lang w:val="en-US"/>
        </w:rPr>
        <w:t>not</w:t>
      </w:r>
      <w:r w:rsidRPr="00C97642">
        <w:rPr>
          <w:spacing w:val="-1"/>
          <w:lang w:val="en-US"/>
        </w:rPr>
        <w:t xml:space="preserve"> </w:t>
      </w:r>
      <w:r w:rsidRPr="00C97642">
        <w:rPr>
          <w:lang w:val="en-US"/>
        </w:rPr>
        <w:t>so</w:t>
      </w:r>
      <w:r w:rsidRPr="00C97642">
        <w:rPr>
          <w:spacing w:val="-3"/>
          <w:lang w:val="en-US"/>
        </w:rPr>
        <w:t xml:space="preserve"> </w:t>
      </w:r>
      <w:r w:rsidRPr="00C97642">
        <w:rPr>
          <w:lang w:val="en-US"/>
        </w:rPr>
        <w:t>…</w:t>
      </w:r>
      <w:r w:rsidRPr="00C97642">
        <w:rPr>
          <w:spacing w:val="-1"/>
          <w:lang w:val="en-US"/>
        </w:rPr>
        <w:t xml:space="preserve"> </w:t>
      </w:r>
      <w:r w:rsidRPr="00C97642">
        <w:rPr>
          <w:lang w:val="en-US"/>
        </w:rPr>
        <w:t>as.</w:t>
      </w:r>
    </w:p>
    <w:p w:rsidR="00FD7184" w:rsidRDefault="00C97642">
      <w:pPr>
        <w:pStyle w:val="a3"/>
        <w:ind w:right="554"/>
      </w:pPr>
      <w:r>
        <w:t>Все</w:t>
      </w:r>
      <w:r>
        <w:rPr>
          <w:spacing w:val="1"/>
        </w:rPr>
        <w:t xml:space="preserve"> </w:t>
      </w:r>
      <w:r>
        <w:t>типы вопросительных</w:t>
      </w:r>
      <w:r>
        <w:rPr>
          <w:spacing w:val="1"/>
        </w:rPr>
        <w:t xml:space="preserve"> </w:t>
      </w:r>
      <w:r>
        <w:t>предложений (общий, специальный, альтернативный,</w:t>
      </w:r>
      <w:r>
        <w:rPr>
          <w:spacing w:val="1"/>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1"/>
        </w:rPr>
        <w:t xml:space="preserve"> </w:t>
      </w:r>
      <w:r>
        <w:t>Continuous Tense.</w:t>
      </w:r>
    </w:p>
    <w:p w:rsidR="00FD7184" w:rsidRDefault="00C97642">
      <w:pPr>
        <w:pStyle w:val="a3"/>
        <w:ind w:right="551"/>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FD7184" w:rsidRPr="00C97642" w:rsidRDefault="00C97642">
      <w:pPr>
        <w:pStyle w:val="a3"/>
        <w:ind w:left="930" w:firstLine="0"/>
        <w:rPr>
          <w:lang w:val="en-US"/>
        </w:rPr>
      </w:pPr>
      <w:r>
        <w:t>Модальные</w:t>
      </w:r>
      <w:r w:rsidRPr="00C97642">
        <w:rPr>
          <w:spacing w:val="45"/>
          <w:lang w:val="en-US"/>
        </w:rPr>
        <w:t xml:space="preserve"> </w:t>
      </w:r>
      <w:r>
        <w:t>глаголы</w:t>
      </w:r>
      <w:r w:rsidRPr="00C97642">
        <w:rPr>
          <w:spacing w:val="46"/>
          <w:lang w:val="en-US"/>
        </w:rPr>
        <w:t xml:space="preserve"> </w:t>
      </w:r>
      <w:r>
        <w:t>и</w:t>
      </w:r>
      <w:r w:rsidRPr="00C97642">
        <w:rPr>
          <w:spacing w:val="48"/>
          <w:lang w:val="en-US"/>
        </w:rPr>
        <w:t xml:space="preserve"> </w:t>
      </w:r>
      <w:r>
        <w:t>их</w:t>
      </w:r>
      <w:r w:rsidRPr="00C97642">
        <w:rPr>
          <w:spacing w:val="48"/>
          <w:lang w:val="en-US"/>
        </w:rPr>
        <w:t xml:space="preserve"> </w:t>
      </w:r>
      <w:r>
        <w:t>эквиваленты</w:t>
      </w:r>
      <w:r w:rsidRPr="00C97642">
        <w:rPr>
          <w:spacing w:val="48"/>
          <w:lang w:val="en-US"/>
        </w:rPr>
        <w:t xml:space="preserve"> </w:t>
      </w:r>
      <w:r w:rsidRPr="00C97642">
        <w:rPr>
          <w:lang w:val="en-US"/>
        </w:rPr>
        <w:t>(can/be</w:t>
      </w:r>
      <w:r w:rsidRPr="00C97642">
        <w:rPr>
          <w:spacing w:val="44"/>
          <w:lang w:val="en-US"/>
        </w:rPr>
        <w:t xml:space="preserve"> </w:t>
      </w:r>
      <w:r w:rsidRPr="00C97642">
        <w:rPr>
          <w:lang w:val="en-US"/>
        </w:rPr>
        <w:t>able</w:t>
      </w:r>
      <w:r w:rsidRPr="00C97642">
        <w:rPr>
          <w:spacing w:val="47"/>
          <w:lang w:val="en-US"/>
        </w:rPr>
        <w:t xml:space="preserve"> </w:t>
      </w:r>
      <w:r w:rsidRPr="00C97642">
        <w:rPr>
          <w:lang w:val="en-US"/>
        </w:rPr>
        <w:t>to,</w:t>
      </w:r>
      <w:r w:rsidRPr="00C97642">
        <w:rPr>
          <w:spacing w:val="47"/>
          <w:lang w:val="en-US"/>
        </w:rPr>
        <w:t xml:space="preserve"> </w:t>
      </w:r>
      <w:r w:rsidRPr="00C97642">
        <w:rPr>
          <w:lang w:val="en-US"/>
        </w:rPr>
        <w:t>must/have</w:t>
      </w:r>
      <w:r w:rsidRPr="00C97642">
        <w:rPr>
          <w:spacing w:val="44"/>
          <w:lang w:val="en-US"/>
        </w:rPr>
        <w:t xml:space="preserve"> </w:t>
      </w:r>
      <w:r w:rsidRPr="00C97642">
        <w:rPr>
          <w:lang w:val="en-US"/>
        </w:rPr>
        <w:t>to,</w:t>
      </w:r>
      <w:r w:rsidRPr="00C97642">
        <w:rPr>
          <w:spacing w:val="46"/>
          <w:lang w:val="en-US"/>
        </w:rPr>
        <w:t xml:space="preserve"> </w:t>
      </w:r>
      <w:r w:rsidRPr="00C97642">
        <w:rPr>
          <w:lang w:val="en-US"/>
        </w:rPr>
        <w:t>may,</w:t>
      </w:r>
      <w:r w:rsidRPr="00C97642">
        <w:rPr>
          <w:spacing w:val="45"/>
          <w:lang w:val="en-US"/>
        </w:rPr>
        <w:t xml:space="preserve"> </w:t>
      </w:r>
      <w:r w:rsidRPr="00C97642">
        <w:rPr>
          <w:lang w:val="en-US"/>
        </w:rPr>
        <w:t>should,</w:t>
      </w:r>
    </w:p>
    <w:p w:rsidR="00FD7184" w:rsidRPr="00C97642" w:rsidRDefault="00C97642">
      <w:pPr>
        <w:pStyle w:val="a3"/>
        <w:ind w:firstLine="0"/>
        <w:jc w:val="left"/>
        <w:rPr>
          <w:lang w:val="en-US"/>
        </w:rPr>
      </w:pPr>
      <w:r w:rsidRPr="00C97642">
        <w:rPr>
          <w:lang w:val="en-US"/>
        </w:rPr>
        <w:t>need).</w:t>
      </w:r>
    </w:p>
    <w:p w:rsidR="00FD7184" w:rsidRPr="00C97642" w:rsidRDefault="00C97642">
      <w:pPr>
        <w:pStyle w:val="a3"/>
        <w:ind w:left="930" w:firstLine="0"/>
        <w:jc w:val="left"/>
        <w:rPr>
          <w:lang w:val="en-US"/>
        </w:rPr>
      </w:pPr>
      <w:r>
        <w:t>Слова</w:t>
      </w:r>
      <w:r w:rsidRPr="00C97642">
        <w:rPr>
          <w:lang w:val="en-US"/>
        </w:rPr>
        <w:t>,</w:t>
      </w:r>
      <w:r w:rsidRPr="00C97642">
        <w:rPr>
          <w:spacing w:val="-2"/>
          <w:lang w:val="en-US"/>
        </w:rPr>
        <w:t xml:space="preserve"> </w:t>
      </w:r>
      <w:r>
        <w:t>выражающие</w:t>
      </w:r>
      <w:r w:rsidRPr="00C97642">
        <w:rPr>
          <w:spacing w:val="-1"/>
          <w:lang w:val="en-US"/>
        </w:rPr>
        <w:t xml:space="preserve"> </w:t>
      </w:r>
      <w:r>
        <w:t>количество</w:t>
      </w:r>
      <w:r w:rsidRPr="00C97642">
        <w:rPr>
          <w:spacing w:val="-2"/>
          <w:lang w:val="en-US"/>
        </w:rPr>
        <w:t xml:space="preserve"> </w:t>
      </w:r>
      <w:r w:rsidRPr="00C97642">
        <w:rPr>
          <w:lang w:val="en-US"/>
        </w:rPr>
        <w:t>(little/a</w:t>
      </w:r>
      <w:r w:rsidRPr="00C97642">
        <w:rPr>
          <w:spacing w:val="-2"/>
          <w:lang w:val="en-US"/>
        </w:rPr>
        <w:t xml:space="preserve"> </w:t>
      </w:r>
      <w:r w:rsidRPr="00C97642">
        <w:rPr>
          <w:lang w:val="en-US"/>
        </w:rPr>
        <w:t>little,</w:t>
      </w:r>
      <w:r w:rsidRPr="00C97642">
        <w:rPr>
          <w:spacing w:val="-2"/>
          <w:lang w:val="en-US"/>
        </w:rPr>
        <w:t xml:space="preserve"> </w:t>
      </w:r>
      <w:r w:rsidRPr="00C97642">
        <w:rPr>
          <w:lang w:val="en-US"/>
        </w:rPr>
        <w:t>few/a</w:t>
      </w:r>
      <w:r w:rsidRPr="00C97642">
        <w:rPr>
          <w:spacing w:val="-2"/>
          <w:lang w:val="en-US"/>
        </w:rPr>
        <w:t xml:space="preserve"> </w:t>
      </w:r>
      <w:r w:rsidRPr="00C97642">
        <w:rPr>
          <w:lang w:val="en-US"/>
        </w:rPr>
        <w:t>few).</w:t>
      </w:r>
    </w:p>
    <w:p w:rsidR="00FD7184" w:rsidRDefault="00C97642">
      <w:pPr>
        <w:pStyle w:val="a3"/>
        <w:tabs>
          <w:tab w:val="left" w:pos="2424"/>
          <w:tab w:val="left" w:pos="4335"/>
          <w:tab w:val="left" w:pos="5899"/>
          <w:tab w:val="left" w:pos="6765"/>
          <w:tab w:val="left" w:pos="7410"/>
          <w:tab w:val="left" w:pos="7760"/>
          <w:tab w:val="left" w:pos="8230"/>
        </w:tabs>
        <w:ind w:left="930" w:firstLine="0"/>
        <w:jc w:val="left"/>
      </w:pPr>
      <w:r>
        <w:t>Возвратные,</w:t>
      </w:r>
      <w:r>
        <w:tab/>
        <w:t>неопределённые</w:t>
      </w:r>
      <w:r>
        <w:tab/>
        <w:t>местоимения</w:t>
      </w:r>
      <w:r>
        <w:tab/>
        <w:t>(some,</w:t>
      </w:r>
      <w:r>
        <w:tab/>
        <w:t>any)</w:t>
      </w:r>
      <w:r>
        <w:tab/>
        <w:t>и</w:t>
      </w:r>
      <w:r>
        <w:tab/>
        <w:t>их</w:t>
      </w:r>
      <w:r>
        <w:tab/>
        <w:t>производные</w:t>
      </w:r>
    </w:p>
    <w:p w:rsidR="00FD7184" w:rsidRDefault="00C97642">
      <w:pPr>
        <w:pStyle w:val="a3"/>
        <w:ind w:right="551" w:firstLine="0"/>
      </w:pP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 xml:space="preserve">everything  </w:t>
      </w:r>
      <w:r>
        <w:rPr>
          <w:spacing w:val="13"/>
        </w:rPr>
        <w:t xml:space="preserve"> </w:t>
      </w:r>
      <w:r>
        <w:t xml:space="preserve">и   </w:t>
      </w:r>
      <w:r>
        <w:rPr>
          <w:spacing w:val="15"/>
        </w:rPr>
        <w:t xml:space="preserve"> </w:t>
      </w:r>
      <w:r>
        <w:t xml:space="preserve">другие)   </w:t>
      </w:r>
      <w:r>
        <w:rPr>
          <w:spacing w:val="16"/>
        </w:rPr>
        <w:t xml:space="preserve"> </w:t>
      </w:r>
      <w:r>
        <w:t xml:space="preserve">в   </w:t>
      </w:r>
      <w:r>
        <w:rPr>
          <w:spacing w:val="15"/>
        </w:rPr>
        <w:t xml:space="preserve"> </w:t>
      </w:r>
      <w:r>
        <w:t xml:space="preserve">повествовательных   </w:t>
      </w:r>
      <w:r>
        <w:rPr>
          <w:spacing w:val="16"/>
        </w:rPr>
        <w:t xml:space="preserve"> </w:t>
      </w:r>
      <w:r>
        <w:t xml:space="preserve">(утвердительных   </w:t>
      </w:r>
      <w:r>
        <w:rPr>
          <w:spacing w:val="14"/>
        </w:rPr>
        <w:t xml:space="preserve"> </w:t>
      </w:r>
      <w:r>
        <w:t xml:space="preserve">и   </w:t>
      </w:r>
      <w:r>
        <w:rPr>
          <w:spacing w:val="16"/>
        </w:rPr>
        <w:t xml:space="preserve"> </w:t>
      </w:r>
      <w:r>
        <w:t>отрицательных)</w:t>
      </w:r>
      <w:r>
        <w:rPr>
          <w:spacing w:val="-58"/>
        </w:rPr>
        <w:t xml:space="preserve"> </w:t>
      </w:r>
      <w:r>
        <w:t>и</w:t>
      </w:r>
      <w:r>
        <w:rPr>
          <w:spacing w:val="-1"/>
        </w:rPr>
        <w:t xml:space="preserve"> </w:t>
      </w:r>
      <w:r>
        <w:t>вопросительных предложениях.</w:t>
      </w:r>
    </w:p>
    <w:p w:rsidR="00FD7184" w:rsidRDefault="00C97642">
      <w:pPr>
        <w:pStyle w:val="a3"/>
        <w:spacing w:before="1"/>
        <w:ind w:left="930" w:right="2533" w:firstLine="0"/>
      </w:pPr>
      <w:r>
        <w:t>Числительные для обозначения дат и больших чисел (100–1000).</w:t>
      </w:r>
      <w:r>
        <w:rPr>
          <w:spacing w:val="-57"/>
        </w:rPr>
        <w:t xml:space="preserve"> </w:t>
      </w:r>
      <w:r>
        <w:t>Социокультурные</w:t>
      </w:r>
      <w:r>
        <w:rPr>
          <w:spacing w:val="-3"/>
        </w:rPr>
        <w:t xml:space="preserve"> </w:t>
      </w:r>
      <w:r>
        <w:t>знания и</w:t>
      </w:r>
      <w:r>
        <w:rPr>
          <w:spacing w:val="3"/>
        </w:rPr>
        <w:t xml:space="preserve"> </w:t>
      </w:r>
      <w:r>
        <w:t>умения.</w:t>
      </w:r>
    </w:p>
    <w:p w:rsidR="00FD7184" w:rsidRDefault="00C97642">
      <w:pPr>
        <w:pStyle w:val="a3"/>
        <w:ind w:right="543"/>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(в</w:t>
      </w:r>
      <w:r>
        <w:rPr>
          <w:spacing w:val="-2"/>
        </w:rPr>
        <w:t xml:space="preserve"> </w:t>
      </w:r>
      <w:r>
        <w:t>ситуациях</w:t>
      </w:r>
      <w:r>
        <w:rPr>
          <w:spacing w:val="1"/>
        </w:rPr>
        <w:t xml:space="preserve"> </w:t>
      </w:r>
      <w:r>
        <w:t>общения,</w:t>
      </w:r>
      <w:r>
        <w:rPr>
          <w:spacing w:val="-1"/>
        </w:rPr>
        <w:t xml:space="preserve"> </w:t>
      </w:r>
      <w:r>
        <w:t>в</w:t>
      </w:r>
      <w:r>
        <w:rPr>
          <w:spacing w:val="-2"/>
        </w:rPr>
        <w:t xml:space="preserve"> </w:t>
      </w:r>
      <w:r>
        <w:t>том</w:t>
      </w:r>
      <w:r>
        <w:rPr>
          <w:spacing w:val="-4"/>
        </w:rPr>
        <w:t xml:space="preserve"> </w:t>
      </w:r>
      <w:r>
        <w:t>числе</w:t>
      </w:r>
      <w:r>
        <w:rPr>
          <w:spacing w:val="2"/>
        </w:rPr>
        <w:t xml:space="preserve"> </w:t>
      </w:r>
      <w:r>
        <w:t>«Дома»,</w:t>
      </w:r>
      <w:r>
        <w:rPr>
          <w:spacing w:val="5"/>
        </w:rPr>
        <w:t xml:space="preserve"> </w:t>
      </w:r>
      <w:r>
        <w:t>«В</w:t>
      </w:r>
      <w:r>
        <w:rPr>
          <w:spacing w:val="-1"/>
        </w:rPr>
        <w:t xml:space="preserve"> </w:t>
      </w:r>
      <w:r>
        <w:t>магазине»).</w:t>
      </w:r>
    </w:p>
    <w:p w:rsidR="00FD7184" w:rsidRDefault="00C97642">
      <w:pPr>
        <w:pStyle w:val="a3"/>
        <w:ind w:right="55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тематического содержания (некоторые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посещения гостей).</w:t>
      </w:r>
    </w:p>
    <w:p w:rsidR="00FD7184" w:rsidRDefault="00C97642">
      <w:pPr>
        <w:pStyle w:val="a3"/>
        <w:tabs>
          <w:tab w:val="left" w:pos="8627"/>
        </w:tabs>
        <w:ind w:right="544"/>
      </w:pPr>
      <w:r>
        <w:t>Знание социокультурного портрета родной страны и страны (стран) изучаемого</w:t>
      </w:r>
      <w:r>
        <w:rPr>
          <w:spacing w:val="1"/>
        </w:rPr>
        <w:t xml:space="preserve"> </w:t>
      </w:r>
      <w:r>
        <w:t>языка: знакомство с государственной символикой (флагом), некоторыми 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tab/>
        <w:t>людьми),</w:t>
      </w:r>
    </w:p>
    <w:p w:rsidR="00FD7184" w:rsidRDefault="00C97642">
      <w:pPr>
        <w:pStyle w:val="a3"/>
        <w:ind w:right="550" w:firstLine="0"/>
      </w:pPr>
      <w:r>
        <w:t>с    доступными    в    языковом    отношении    образцами    детской    поэзии    и    прозы</w:t>
      </w:r>
      <w:r>
        <w:rPr>
          <w:spacing w:val="1"/>
        </w:rPr>
        <w:t xml:space="preserve"> </w:t>
      </w:r>
      <w:r>
        <w:t>на</w:t>
      </w:r>
      <w:r>
        <w:rPr>
          <w:spacing w:val="-2"/>
        </w:rPr>
        <w:t xml:space="preserve"> </w:t>
      </w:r>
      <w:r>
        <w:t>английском</w:t>
      </w:r>
      <w:r>
        <w:rPr>
          <w:spacing w:val="-1"/>
        </w:rPr>
        <w:t xml:space="preserve"> </w:t>
      </w:r>
      <w:r>
        <w:t>языке.</w:t>
      </w:r>
    </w:p>
    <w:p w:rsidR="00FD7184" w:rsidRDefault="00C97642">
      <w:pPr>
        <w:pStyle w:val="a3"/>
        <w:ind w:left="930" w:firstLine="0"/>
      </w:pPr>
      <w:r>
        <w:t>Развитие</w:t>
      </w:r>
      <w:r>
        <w:rPr>
          <w:spacing w:val="-3"/>
        </w:rPr>
        <w:t xml:space="preserve"> </w:t>
      </w:r>
      <w:r>
        <w:t>умений:</w:t>
      </w:r>
    </w:p>
    <w:p w:rsidR="00FD7184" w:rsidRDefault="00C97642">
      <w:pPr>
        <w:pStyle w:val="a3"/>
        <w:spacing w:before="1"/>
        <w:ind w:right="5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FD7184" w:rsidRDefault="00C97642">
      <w:pPr>
        <w:pStyle w:val="a3"/>
        <w:ind w:left="930" w:right="1214" w:firstLine="0"/>
      </w:pPr>
      <w:r>
        <w:t>правильно оформлять свой адрес на английском языке (в анкете, формуляре);</w:t>
      </w:r>
      <w:r>
        <w:rPr>
          <w:spacing w:val="-57"/>
        </w:rPr>
        <w:t xml:space="preserve"> </w:t>
      </w:r>
      <w:r>
        <w:lastRenderedPageBreak/>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FD7184" w:rsidRDefault="00C97642">
      <w:pPr>
        <w:pStyle w:val="a3"/>
        <w:ind w:right="552"/>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2"/>
        </w:rPr>
        <w:t xml:space="preserve"> </w:t>
      </w:r>
      <w:r>
        <w:t>известные</w:t>
      </w:r>
      <w:r>
        <w:rPr>
          <w:spacing w:val="-3"/>
        </w:rPr>
        <w:t xml:space="preserve"> </w:t>
      </w:r>
      <w:r>
        <w:t>достопримечательности;</w:t>
      </w:r>
    </w:p>
    <w:p w:rsidR="00FD7184" w:rsidRDefault="00C97642">
      <w:pPr>
        <w:pStyle w:val="a3"/>
        <w:ind w:right="5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(учёных, писателях, поэтах).</w:t>
      </w:r>
    </w:p>
    <w:p w:rsidR="00FD7184" w:rsidRDefault="00C97642">
      <w:pPr>
        <w:pStyle w:val="a3"/>
        <w:ind w:left="930" w:firstLine="0"/>
      </w:pPr>
      <w:r>
        <w:t>Компенсаторные</w:t>
      </w:r>
      <w:r>
        <w:rPr>
          <w:spacing w:val="-4"/>
        </w:rPr>
        <w:t xml:space="preserve"> </w:t>
      </w:r>
      <w:r>
        <w:t>умения.</w:t>
      </w:r>
    </w:p>
    <w:p w:rsidR="00FD7184" w:rsidRDefault="00C97642">
      <w:pPr>
        <w:pStyle w:val="a3"/>
        <w:ind w:right="555"/>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p>
    <w:p w:rsidR="00FD7184" w:rsidRDefault="00C97642">
      <w:pPr>
        <w:pStyle w:val="a3"/>
        <w:ind w:right="5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FD7184" w:rsidRDefault="00C97642">
      <w:pPr>
        <w:pStyle w:val="a3"/>
        <w:spacing w:before="61"/>
        <w:ind w:right="55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60"/>
        </w:rPr>
        <w:t xml:space="preserve"> </w:t>
      </w:r>
      <w:r>
        <w:t>в</w:t>
      </w:r>
      <w:r>
        <w:rPr>
          <w:spacing w:val="1"/>
        </w:rPr>
        <w:t xml:space="preserve"> </w:t>
      </w:r>
      <w:r>
        <w:t>тексте</w:t>
      </w:r>
      <w:r>
        <w:rPr>
          <w:spacing w:val="-2"/>
        </w:rPr>
        <w:t xml:space="preserve"> </w:t>
      </w:r>
      <w:r>
        <w:t>запрашиваемой информации.</w:t>
      </w:r>
    </w:p>
    <w:p w:rsidR="00FD7184" w:rsidRDefault="00C97642">
      <w:pPr>
        <w:pStyle w:val="a3"/>
        <w:ind w:right="5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FD7184" w:rsidRDefault="00C97642">
      <w:pPr>
        <w:pStyle w:val="2"/>
        <w:spacing w:before="6"/>
        <w:ind w:left="182" w:right="6303"/>
        <w:jc w:val="righ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spacing w:line="274" w:lineRule="exact"/>
        <w:ind w:left="182" w:right="6401" w:firstLine="0"/>
        <w:jc w:val="right"/>
      </w:pPr>
      <w:r>
        <w:t>Коммуникативные</w:t>
      </w:r>
      <w:r>
        <w:rPr>
          <w:spacing w:val="-5"/>
        </w:rPr>
        <w:t xml:space="preserve"> </w:t>
      </w:r>
      <w:r>
        <w:t>умения.</w:t>
      </w:r>
    </w:p>
    <w:p w:rsidR="00FD7184" w:rsidRDefault="00C97642">
      <w:pPr>
        <w:pStyle w:val="a3"/>
        <w:ind w:right="554"/>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D7184" w:rsidRDefault="00C97642">
      <w:pPr>
        <w:pStyle w:val="a3"/>
        <w:ind w:right="555"/>
      </w:pPr>
      <w:r>
        <w:t>Взаимоотношения</w:t>
      </w:r>
      <w:r>
        <w:rPr>
          <w:spacing w:val="39"/>
        </w:rPr>
        <w:t xml:space="preserve"> </w:t>
      </w:r>
      <w:r>
        <w:t>в</w:t>
      </w:r>
      <w:r>
        <w:rPr>
          <w:spacing w:val="39"/>
        </w:rPr>
        <w:t xml:space="preserve"> </w:t>
      </w:r>
      <w:r>
        <w:t>семье</w:t>
      </w:r>
      <w:r>
        <w:rPr>
          <w:spacing w:val="39"/>
        </w:rPr>
        <w:t xml:space="preserve"> </w:t>
      </w:r>
      <w:r>
        <w:t>и</w:t>
      </w:r>
      <w:r>
        <w:rPr>
          <w:spacing w:val="99"/>
        </w:rPr>
        <w:t xml:space="preserve"> </w:t>
      </w:r>
      <w:r>
        <w:t>с</w:t>
      </w:r>
      <w:r>
        <w:rPr>
          <w:spacing w:val="98"/>
        </w:rPr>
        <w:t xml:space="preserve"> </w:t>
      </w:r>
      <w:r>
        <w:t>друзьями.</w:t>
      </w:r>
      <w:r>
        <w:rPr>
          <w:spacing w:val="98"/>
        </w:rPr>
        <w:t xml:space="preserve"> </w:t>
      </w:r>
      <w:r>
        <w:t>Семейные</w:t>
      </w:r>
      <w:r>
        <w:rPr>
          <w:spacing w:val="97"/>
        </w:rPr>
        <w:t xml:space="preserve"> </w:t>
      </w:r>
      <w:r>
        <w:t>праздники.</w:t>
      </w:r>
      <w:r>
        <w:rPr>
          <w:spacing w:val="96"/>
        </w:rPr>
        <w:t xml:space="preserve"> </w:t>
      </w:r>
      <w:r>
        <w:t>Обязанности</w:t>
      </w:r>
      <w:r>
        <w:rPr>
          <w:spacing w:val="-58"/>
        </w:rPr>
        <w:t xml:space="preserve"> </w:t>
      </w:r>
      <w:r>
        <w:t>по</w:t>
      </w:r>
      <w:r>
        <w:rPr>
          <w:spacing w:val="-1"/>
        </w:rPr>
        <w:t xml:space="preserve"> </w:t>
      </w:r>
      <w:r>
        <w:t>дому.</w:t>
      </w:r>
    </w:p>
    <w:p w:rsidR="00FD7184" w:rsidRDefault="00C97642">
      <w:pPr>
        <w:pStyle w:val="a3"/>
        <w:ind w:left="930" w:firstLine="0"/>
      </w:pPr>
      <w:r>
        <w:t>Внешность</w:t>
      </w:r>
      <w:r>
        <w:rPr>
          <w:spacing w:val="-2"/>
        </w:rPr>
        <w:t xml:space="preserve"> </w:t>
      </w:r>
      <w:r>
        <w:t>и</w:t>
      </w:r>
      <w:r>
        <w:rPr>
          <w:spacing w:val="-4"/>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FD7184" w:rsidRDefault="00C97642">
      <w:pPr>
        <w:pStyle w:val="a3"/>
        <w:ind w:right="554"/>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FD7184" w:rsidRDefault="00C97642">
      <w:pPr>
        <w:pStyle w:val="a3"/>
        <w:ind w:left="930" w:right="655" w:firstLine="0"/>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FD7184" w:rsidRDefault="00C97642">
      <w:pPr>
        <w:pStyle w:val="a3"/>
        <w:ind w:right="549"/>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6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зарубежными сверстниками.</w:t>
      </w:r>
    </w:p>
    <w:p w:rsidR="00FD7184" w:rsidRDefault="00C97642">
      <w:pPr>
        <w:pStyle w:val="a3"/>
        <w:ind w:right="553"/>
      </w:pPr>
      <w:r>
        <w:t>Каникулы</w:t>
      </w:r>
      <w:r>
        <w:rPr>
          <w:spacing w:val="61"/>
        </w:rPr>
        <w:t xml:space="preserve"> </w:t>
      </w:r>
      <w:r>
        <w:t>в   различное   время   года.   Виды   отдыха.   Путешествия   по   России</w:t>
      </w:r>
      <w:r>
        <w:rPr>
          <w:spacing w:val="-57"/>
        </w:rPr>
        <w:t xml:space="preserve"> </w:t>
      </w:r>
      <w:r>
        <w:t>и</w:t>
      </w:r>
      <w:r>
        <w:rPr>
          <w:spacing w:val="-1"/>
        </w:rPr>
        <w:t xml:space="preserve"> </w:t>
      </w:r>
      <w:r>
        <w:t>зарубежным</w:t>
      </w:r>
      <w:r>
        <w:rPr>
          <w:spacing w:val="-2"/>
        </w:rPr>
        <w:t xml:space="preserve"> </w:t>
      </w:r>
      <w:r>
        <w:t>странам.</w:t>
      </w:r>
    </w:p>
    <w:p w:rsidR="00FD7184" w:rsidRDefault="00C97642">
      <w:pPr>
        <w:pStyle w:val="a3"/>
        <w:spacing w:before="1"/>
        <w:ind w:left="930" w:firstLine="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FD7184" w:rsidRDefault="00C97642">
      <w:pPr>
        <w:pStyle w:val="a3"/>
        <w:ind w:left="930" w:right="639" w:firstLine="0"/>
      </w:pPr>
      <w:r>
        <w:t>Жизнь в городе и сельской местности. Описание родного города (села). Транспорт.</w:t>
      </w:r>
      <w:r>
        <w:rPr>
          <w:spacing w:val="-58"/>
        </w:rPr>
        <w:t xml:space="preserve"> </w:t>
      </w:r>
      <w:r>
        <w:t>Средства</w:t>
      </w:r>
      <w:r>
        <w:rPr>
          <w:spacing w:val="-3"/>
        </w:rPr>
        <w:t xml:space="preserve"> </w:t>
      </w:r>
      <w:r>
        <w:t>массовой</w:t>
      </w:r>
      <w:r>
        <w:rPr>
          <w:spacing w:val="-1"/>
        </w:rPr>
        <w:t xml:space="preserve"> </w:t>
      </w:r>
      <w:r>
        <w:t>информации</w:t>
      </w:r>
      <w:r>
        <w:rPr>
          <w:spacing w:val="-1"/>
        </w:rPr>
        <w:t xml:space="preserve"> </w:t>
      </w:r>
      <w:r>
        <w:t>(телевидение,</w:t>
      </w:r>
      <w:r>
        <w:rPr>
          <w:spacing w:val="-3"/>
        </w:rPr>
        <w:t xml:space="preserve"> </w:t>
      </w:r>
      <w:r>
        <w:t>журналы,</w:t>
      </w:r>
      <w:r>
        <w:rPr>
          <w:spacing w:val="-2"/>
        </w:rPr>
        <w:t xml:space="preserve"> </w:t>
      </w:r>
      <w:r>
        <w:t>Интернет).</w:t>
      </w:r>
    </w:p>
    <w:p w:rsidR="00FD7184" w:rsidRDefault="00C97642">
      <w:pPr>
        <w:pStyle w:val="a3"/>
        <w:ind w:right="547"/>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FD7184" w:rsidRDefault="00C97642">
      <w:pPr>
        <w:pStyle w:val="a3"/>
        <w:ind w:right="556"/>
      </w:pPr>
      <w:r>
        <w:t>Выдающиеся люди родной страны и страны (стран) изучаемого языка:</w:t>
      </w:r>
      <w:r>
        <w:rPr>
          <w:spacing w:val="1"/>
        </w:rPr>
        <w:t xml:space="preserve"> </w:t>
      </w:r>
      <w:r>
        <w:t>учёные,</w:t>
      </w:r>
      <w:r>
        <w:rPr>
          <w:spacing w:val="1"/>
        </w:rPr>
        <w:t xml:space="preserve"> </w:t>
      </w:r>
      <w:r>
        <w:t>писатели,</w:t>
      </w:r>
      <w:r>
        <w:rPr>
          <w:spacing w:val="-1"/>
        </w:rPr>
        <w:t xml:space="preserve"> </w:t>
      </w:r>
      <w:r>
        <w:t>поэты, спортсмены.</w:t>
      </w:r>
    </w:p>
    <w:p w:rsidR="00FD7184" w:rsidRDefault="00C97642">
      <w:pPr>
        <w:pStyle w:val="a3"/>
        <w:ind w:left="930" w:firstLine="0"/>
        <w:jc w:val="left"/>
      </w:pPr>
      <w:r>
        <w:t>Говорение.</w:t>
      </w:r>
    </w:p>
    <w:p w:rsidR="00FD7184" w:rsidRDefault="00C97642">
      <w:pPr>
        <w:pStyle w:val="a3"/>
        <w:ind w:right="548"/>
      </w:pPr>
      <w:r>
        <w:t>Развитие коммуникативных умений диалогической речи, а именно умений вести:</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 включающий</w:t>
      </w:r>
      <w:r>
        <w:rPr>
          <w:spacing w:val="-1"/>
        </w:rPr>
        <w:t xml:space="preserve"> </w:t>
      </w:r>
      <w:r>
        <w:t>различные</w:t>
      </w:r>
      <w:r>
        <w:rPr>
          <w:spacing w:val="-2"/>
        </w:rPr>
        <w:t xml:space="preserve"> </w:t>
      </w:r>
      <w:r>
        <w:t>виды</w:t>
      </w:r>
      <w:r>
        <w:rPr>
          <w:spacing w:val="-1"/>
        </w:rPr>
        <w:t xml:space="preserve"> </w:t>
      </w:r>
      <w:r>
        <w:t>диалогов:</w:t>
      </w:r>
    </w:p>
    <w:p w:rsidR="00FD7184" w:rsidRDefault="00C97642">
      <w:pPr>
        <w:pStyle w:val="a3"/>
        <w:ind w:right="5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и отказываться от предложения</w:t>
      </w:r>
      <w:r>
        <w:rPr>
          <w:spacing w:val="-1"/>
        </w:rPr>
        <w:t xml:space="preserve"> </w:t>
      </w:r>
      <w:r>
        <w:t>собеседника;</w:t>
      </w:r>
    </w:p>
    <w:p w:rsidR="00FD7184" w:rsidRDefault="00C97642">
      <w:pPr>
        <w:pStyle w:val="a3"/>
        <w:ind w:right="5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FD7184" w:rsidRDefault="00C97642">
      <w:pPr>
        <w:pStyle w:val="a3"/>
        <w:ind w:right="552"/>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lastRenderedPageBreak/>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FD7184" w:rsidRDefault="00C97642">
      <w:pPr>
        <w:pStyle w:val="a3"/>
        <w:spacing w:before="1"/>
        <w:ind w:right="550"/>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 слов, речевых ситуаций и (или) иллюстраций, фотографий с соблюдением норм</w:t>
      </w:r>
      <w:r>
        <w:rPr>
          <w:spacing w:val="-57"/>
        </w:rPr>
        <w:t xml:space="preserve"> </w:t>
      </w:r>
      <w:r>
        <w:t>речевого</w:t>
      </w:r>
      <w:r>
        <w:rPr>
          <w:spacing w:val="-2"/>
        </w:rPr>
        <w:t xml:space="preserve"> </w:t>
      </w:r>
      <w:r>
        <w:t>этикета, принятых в</w:t>
      </w:r>
      <w:r>
        <w:rPr>
          <w:spacing w:val="-1"/>
        </w:rPr>
        <w:t xml:space="preserve"> </w:t>
      </w:r>
      <w:r>
        <w:t>стране</w:t>
      </w:r>
      <w:r>
        <w:rPr>
          <w:spacing w:val="-2"/>
        </w:rPr>
        <w:t xml:space="preserve"> </w:t>
      </w:r>
      <w:r>
        <w:t>(странах) изучаемого языка.</w:t>
      </w:r>
    </w:p>
    <w:p w:rsidR="00FD7184" w:rsidRDefault="00C97642">
      <w:pPr>
        <w:pStyle w:val="a3"/>
        <w:ind w:left="929" w:right="2706" w:firstLine="0"/>
      </w:pPr>
      <w:r>
        <w:t>Объём диалога – до 6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FD7184" w:rsidRDefault="00C97642">
      <w:pPr>
        <w:pStyle w:val="a3"/>
        <w:spacing w:before="61"/>
        <w:ind w:right="5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FD7184" w:rsidRDefault="00C97642">
      <w:pPr>
        <w:pStyle w:val="a3"/>
        <w:ind w:right="554"/>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3"/>
        </w:rPr>
        <w:t xml:space="preserve"> </w:t>
      </w:r>
      <w:r>
        <w:t>(черты</w:t>
      </w:r>
      <w:r>
        <w:rPr>
          <w:spacing w:val="-1"/>
        </w:rPr>
        <w:t xml:space="preserve"> </w:t>
      </w:r>
      <w:r>
        <w:t>характера</w:t>
      </w:r>
      <w:r>
        <w:rPr>
          <w:spacing w:val="-2"/>
        </w:rPr>
        <w:t xml:space="preserve"> </w:t>
      </w:r>
      <w:r>
        <w:t>реального</w:t>
      </w:r>
      <w:r>
        <w:rPr>
          <w:spacing w:val="-2"/>
        </w:rPr>
        <w:t xml:space="preserve"> </w:t>
      </w:r>
      <w:r>
        <w:t>человека</w:t>
      </w:r>
      <w:r>
        <w:rPr>
          <w:spacing w:val="-2"/>
        </w:rPr>
        <w:t xml:space="preserve"> </w:t>
      </w:r>
      <w:r>
        <w:t>или литературного</w:t>
      </w:r>
      <w:r>
        <w:rPr>
          <w:spacing w:val="-2"/>
        </w:rPr>
        <w:t xml:space="preserve"> </w:t>
      </w:r>
      <w:r>
        <w:t>персонажа);</w:t>
      </w:r>
    </w:p>
    <w:p w:rsidR="00FD7184" w:rsidRDefault="00C97642">
      <w:pPr>
        <w:pStyle w:val="a3"/>
        <w:spacing w:before="1"/>
        <w:ind w:left="929" w:firstLine="0"/>
      </w:pPr>
      <w:r>
        <w:t>повествование</w:t>
      </w:r>
      <w:r>
        <w:rPr>
          <w:spacing w:val="-5"/>
        </w:rPr>
        <w:t xml:space="preserve"> </w:t>
      </w:r>
      <w:r>
        <w:t>(сообщение);</w:t>
      </w:r>
    </w:p>
    <w:p w:rsidR="00FD7184" w:rsidRDefault="00C97642">
      <w:pPr>
        <w:pStyle w:val="a3"/>
        <w:ind w:right="552"/>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FD7184" w:rsidRDefault="00C97642">
      <w:pPr>
        <w:pStyle w:val="a3"/>
        <w:ind w:left="929" w:firstLine="0"/>
      </w:pPr>
      <w:r>
        <w:t>краткое</w:t>
      </w:r>
      <w:r>
        <w:rPr>
          <w:spacing w:val="-4"/>
        </w:rPr>
        <w:t xml:space="preserve"> </w:t>
      </w: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2"/>
        </w:rPr>
        <w:t xml:space="preserve"> </w:t>
      </w:r>
      <w:r>
        <w:t>работы.</w:t>
      </w:r>
    </w:p>
    <w:p w:rsidR="00FD7184" w:rsidRDefault="00C97642">
      <w:pPr>
        <w:pStyle w:val="a3"/>
        <w:ind w:right="5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план, вопросы</w:t>
      </w:r>
      <w:r>
        <w:rPr>
          <w:spacing w:val="-1"/>
        </w:rPr>
        <w:t xml:space="preserve"> </w:t>
      </w:r>
      <w:r>
        <w:t>и (или)</w:t>
      </w:r>
      <w:r>
        <w:rPr>
          <w:spacing w:val="-5"/>
        </w:rPr>
        <w:t xml:space="preserve"> </w:t>
      </w:r>
      <w:r>
        <w:t>иллюстрации,</w:t>
      </w:r>
      <w:r>
        <w:rPr>
          <w:spacing w:val="4"/>
        </w:rPr>
        <w:t xml:space="preserve"> </w:t>
      </w:r>
      <w:r>
        <w:t>фотографии,</w:t>
      </w:r>
      <w:r>
        <w:rPr>
          <w:spacing w:val="-4"/>
        </w:rPr>
        <w:t xml:space="preserve"> </w:t>
      </w:r>
      <w:r>
        <w:t>таблицы.</w:t>
      </w:r>
    </w:p>
    <w:p w:rsidR="00FD7184" w:rsidRDefault="00C97642">
      <w:pPr>
        <w:pStyle w:val="a3"/>
        <w:ind w:left="929" w:right="3976" w:firstLine="0"/>
      </w:pPr>
      <w:r>
        <w:t>Объём монологического высказывания – 8–9 фраз.</w:t>
      </w:r>
      <w:r>
        <w:rPr>
          <w:spacing w:val="-57"/>
        </w:rPr>
        <w:t xml:space="preserve"> </w:t>
      </w:r>
      <w:r>
        <w:t>Аудирование.</w:t>
      </w:r>
    </w:p>
    <w:p w:rsidR="00FD7184" w:rsidRDefault="00C97642">
      <w:pPr>
        <w:pStyle w:val="a3"/>
        <w:ind w:right="556"/>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FD7184" w:rsidRDefault="00C97642">
      <w:pPr>
        <w:pStyle w:val="a3"/>
        <w:ind w:right="548"/>
      </w:pPr>
      <w:r>
        <w:t>При опосредованном общении: дальнейшее развитие восприятия и понимания на</w:t>
      </w:r>
      <w:r>
        <w:rPr>
          <w:spacing w:val="1"/>
        </w:rPr>
        <w:t xml:space="preserve"> </w:t>
      </w:r>
      <w:r>
        <w:t>слух несложных аутентичных текстов, содержащих отдельные незнакомые слова, с разной</w:t>
      </w:r>
      <w:r>
        <w:rPr>
          <w:spacing w:val="-5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FD7184" w:rsidRDefault="00C97642">
      <w:pPr>
        <w:pStyle w:val="a3"/>
        <w:spacing w:before="1"/>
        <w:ind w:right="54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(идею) и главные факты (события) в воспринимаемом на 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FD7184" w:rsidRDefault="00C97642">
      <w:pPr>
        <w:pStyle w:val="a3"/>
        <w:ind w:right="5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FD7184" w:rsidRDefault="00C97642">
      <w:pPr>
        <w:pStyle w:val="a3"/>
        <w:ind w:right="545"/>
      </w:pPr>
      <w:r>
        <w:t xml:space="preserve">Тексты  </w:t>
      </w:r>
      <w:r>
        <w:rPr>
          <w:spacing w:val="50"/>
        </w:rPr>
        <w:t xml:space="preserve"> </w:t>
      </w:r>
      <w:r>
        <w:t xml:space="preserve">для   </w:t>
      </w:r>
      <w:r>
        <w:rPr>
          <w:spacing w:val="49"/>
        </w:rPr>
        <w:t xml:space="preserve"> </w:t>
      </w:r>
      <w:r>
        <w:t xml:space="preserve">аудирования:   </w:t>
      </w:r>
      <w:r>
        <w:rPr>
          <w:spacing w:val="50"/>
        </w:rPr>
        <w:t xml:space="preserve"> </w:t>
      </w:r>
      <w:r>
        <w:t xml:space="preserve">диалог   </w:t>
      </w:r>
      <w:r>
        <w:rPr>
          <w:spacing w:val="49"/>
        </w:rPr>
        <w:t xml:space="preserve"> </w:t>
      </w:r>
      <w:r>
        <w:t xml:space="preserve">(беседа),   </w:t>
      </w:r>
      <w:r>
        <w:rPr>
          <w:spacing w:val="47"/>
        </w:rPr>
        <w:t xml:space="preserve"> </w:t>
      </w:r>
      <w:r>
        <w:t xml:space="preserve">высказывания   </w:t>
      </w:r>
      <w:r>
        <w:rPr>
          <w:spacing w:val="49"/>
        </w:rPr>
        <w:t xml:space="preserve"> </w:t>
      </w:r>
      <w:r>
        <w:t>собеседников</w:t>
      </w:r>
      <w:r>
        <w:rPr>
          <w:spacing w:val="-58"/>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FD7184" w:rsidRDefault="00C97642">
      <w:pPr>
        <w:pStyle w:val="a3"/>
        <w:ind w:left="929" w:right="2331" w:firstLine="0"/>
      </w:pPr>
      <w:r>
        <w:t>Время звучания текста (текстов) для аудирования – до 1,5 минуты.</w:t>
      </w:r>
      <w:r>
        <w:rPr>
          <w:spacing w:val="-57"/>
        </w:rPr>
        <w:t xml:space="preserve"> </w:t>
      </w:r>
      <w:r>
        <w:t>Смысловое</w:t>
      </w:r>
      <w:r>
        <w:rPr>
          <w:spacing w:val="-3"/>
        </w:rPr>
        <w:t xml:space="preserve"> </w:t>
      </w:r>
      <w:r>
        <w:t>чтение.</w:t>
      </w:r>
    </w:p>
    <w:p w:rsidR="00FD7184" w:rsidRDefault="00C97642">
      <w:pPr>
        <w:pStyle w:val="a3"/>
        <w:ind w:right="552"/>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 жанров и стилей, содержащие отдельные незнакомые слова, с различной 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57"/>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2"/>
        </w:rPr>
        <w:t xml:space="preserve"> </w:t>
      </w:r>
      <w:r>
        <w:t>содержания текста.</w:t>
      </w:r>
    </w:p>
    <w:p w:rsidR="00FD7184" w:rsidRDefault="00C97642">
      <w:pPr>
        <w:pStyle w:val="a3"/>
        <w:ind w:right="55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 xml:space="preserve">(событий),      </w:t>
      </w:r>
      <w:r>
        <w:rPr>
          <w:spacing w:val="1"/>
        </w:rPr>
        <w:t xml:space="preserve"> </w:t>
      </w:r>
      <w:r>
        <w:t xml:space="preserve">умение      </w:t>
      </w:r>
      <w:r>
        <w:rPr>
          <w:spacing w:val="1"/>
        </w:rPr>
        <w:t xml:space="preserve"> </w:t>
      </w:r>
      <w:r>
        <w:t xml:space="preserve">игнорировать      </w:t>
      </w:r>
      <w:r>
        <w:rPr>
          <w:spacing w:val="1"/>
        </w:rPr>
        <w:t xml:space="preserve"> </w:t>
      </w:r>
      <w:r>
        <w:t>незнакомые        слова,        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FD7184" w:rsidRDefault="00C97642">
      <w:pPr>
        <w:pStyle w:val="a3"/>
        <w:spacing w:before="1"/>
        <w:ind w:right="553"/>
      </w:pPr>
      <w:r>
        <w:t>Чтение с пониманием нужной (запрашиваемой) информации предполагает умение</w:t>
      </w:r>
      <w:r>
        <w:rPr>
          <w:spacing w:val="1"/>
        </w:rPr>
        <w:t xml:space="preserve"> </w:t>
      </w:r>
      <w:r>
        <w:t>находить</w:t>
      </w:r>
      <w:r>
        <w:rPr>
          <w:spacing w:val="-1"/>
        </w:rPr>
        <w:t xml:space="preserve"> </w:t>
      </w:r>
      <w:r>
        <w:t>в</w:t>
      </w:r>
      <w:r>
        <w:rPr>
          <w:spacing w:val="-4"/>
        </w:rPr>
        <w:t xml:space="preserve"> </w:t>
      </w:r>
      <w:r>
        <w:t>прочитанном</w:t>
      </w:r>
      <w:r>
        <w:rPr>
          <w:spacing w:val="-1"/>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w:t>
      </w:r>
      <w:r>
        <w:rPr>
          <w:spacing w:val="4"/>
        </w:rPr>
        <w:t xml:space="preserve"> </w:t>
      </w:r>
      <w:r>
        <w:t>информацию.</w:t>
      </w:r>
    </w:p>
    <w:p w:rsidR="00FD7184" w:rsidRDefault="00C97642">
      <w:pPr>
        <w:pStyle w:val="a3"/>
        <w:ind w:right="553"/>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2"/>
        </w:rPr>
        <w:t xml:space="preserve"> </w:t>
      </w:r>
      <w:r>
        <w:t>тексте, в</w:t>
      </w:r>
      <w:r>
        <w:rPr>
          <w:spacing w:val="-2"/>
        </w:rPr>
        <w:t xml:space="preserve"> </w:t>
      </w:r>
      <w:r>
        <w:t>эксплицитной</w:t>
      </w:r>
      <w:r>
        <w:rPr>
          <w:spacing w:val="-1"/>
        </w:rPr>
        <w:t xml:space="preserve"> </w:t>
      </w:r>
      <w:r>
        <w:t>(явной) форме.</w:t>
      </w:r>
    </w:p>
    <w:p w:rsidR="00FD7184" w:rsidRDefault="00C97642">
      <w:pPr>
        <w:pStyle w:val="a3"/>
        <w:ind w:right="551"/>
      </w:pPr>
      <w:r>
        <w:t>Чтение</w:t>
      </w:r>
      <w:r>
        <w:rPr>
          <w:spacing w:val="50"/>
        </w:rPr>
        <w:t xml:space="preserve"> </w:t>
      </w:r>
      <w:r>
        <w:t>несплошных</w:t>
      </w:r>
      <w:r>
        <w:rPr>
          <w:spacing w:val="50"/>
        </w:rPr>
        <w:t xml:space="preserve"> </w:t>
      </w:r>
      <w:r>
        <w:t>текстов</w:t>
      </w:r>
      <w:r>
        <w:rPr>
          <w:spacing w:val="51"/>
        </w:rPr>
        <w:t xml:space="preserve"> </w:t>
      </w:r>
      <w:r>
        <w:t>(таблиц,</w:t>
      </w:r>
      <w:r>
        <w:rPr>
          <w:spacing w:val="50"/>
        </w:rPr>
        <w:t xml:space="preserve"> </w:t>
      </w:r>
      <w:r>
        <w:t>диаграмм)</w:t>
      </w:r>
      <w:r>
        <w:rPr>
          <w:spacing w:val="50"/>
        </w:rPr>
        <w:t xml:space="preserve"> </w:t>
      </w:r>
      <w:r>
        <w:t>и</w:t>
      </w:r>
      <w:r>
        <w:rPr>
          <w:spacing w:val="52"/>
        </w:rPr>
        <w:t xml:space="preserve"> </w:t>
      </w:r>
      <w:r>
        <w:t>понимание</w:t>
      </w:r>
      <w:r>
        <w:rPr>
          <w:spacing w:val="47"/>
        </w:rPr>
        <w:t xml:space="preserve"> </w:t>
      </w:r>
      <w:r>
        <w:t>представленной</w:t>
      </w:r>
      <w:r>
        <w:rPr>
          <w:spacing w:val="52"/>
        </w:rPr>
        <w:t xml:space="preserve"> </w:t>
      </w:r>
      <w:r>
        <w:t>в</w:t>
      </w:r>
      <w:r>
        <w:rPr>
          <w:spacing w:val="-58"/>
        </w:rPr>
        <w:t xml:space="preserve"> </w:t>
      </w:r>
      <w:r>
        <w:t>них</w:t>
      </w:r>
      <w:r>
        <w:rPr>
          <w:spacing w:val="1"/>
        </w:rPr>
        <w:t xml:space="preserve"> </w:t>
      </w:r>
      <w:r>
        <w:t>информации.</w:t>
      </w:r>
    </w:p>
    <w:p w:rsidR="00FD7184" w:rsidRDefault="00C97642">
      <w:pPr>
        <w:pStyle w:val="a3"/>
        <w:ind w:right="548"/>
      </w:pPr>
      <w:r>
        <w:lastRenderedPageBreak/>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4"/>
        </w:rPr>
        <w:t xml:space="preserve"> </w:t>
      </w:r>
      <w:r>
        <w:t>характера, стихотворение,</w:t>
      </w:r>
      <w:r>
        <w:rPr>
          <w:spacing w:val="-1"/>
        </w:rPr>
        <w:t xml:space="preserve"> </w:t>
      </w:r>
      <w:r>
        <w:t>несплошной текст</w:t>
      </w:r>
      <w:r>
        <w:rPr>
          <w:spacing w:val="-1"/>
        </w:rPr>
        <w:t xml:space="preserve"> </w:t>
      </w:r>
      <w:r>
        <w:t>(таблица, диаграмма).</w:t>
      </w:r>
    </w:p>
    <w:p w:rsidR="00FD7184" w:rsidRDefault="00C97642">
      <w:pPr>
        <w:pStyle w:val="a3"/>
        <w:ind w:left="929" w:right="4165" w:firstLine="0"/>
      </w:pPr>
      <w:r>
        <w:t>Объём текста (текстов) для чтения – до 350 слов.</w:t>
      </w:r>
      <w:r>
        <w:rPr>
          <w:spacing w:val="-57"/>
        </w:rPr>
        <w:t xml:space="preserve"> </w:t>
      </w:r>
      <w:r>
        <w:t>Письменная</w:t>
      </w:r>
      <w:r>
        <w:rPr>
          <w:spacing w:val="-1"/>
        </w:rPr>
        <w:t xml:space="preserve"> </w:t>
      </w:r>
      <w:r>
        <w:t>речь.</w:t>
      </w:r>
    </w:p>
    <w:p w:rsidR="00FD7184" w:rsidRDefault="00C97642">
      <w:pPr>
        <w:pStyle w:val="a3"/>
        <w:spacing w:before="61"/>
        <w:ind w:left="930" w:firstLine="0"/>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D7184" w:rsidRDefault="00C97642">
      <w:pPr>
        <w:pStyle w:val="a3"/>
        <w:ind w:right="547"/>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FD7184" w:rsidRDefault="00C97642">
      <w:pPr>
        <w:pStyle w:val="a3"/>
        <w:spacing w:before="1"/>
        <w:ind w:right="5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FD7184" w:rsidRDefault="00C97642">
      <w:pPr>
        <w:pStyle w:val="a3"/>
        <w:ind w:right="551"/>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(её)</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60"/>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Объём</w:t>
      </w:r>
      <w:r>
        <w:rPr>
          <w:spacing w:val="-1"/>
        </w:rPr>
        <w:t xml:space="preserve"> </w:t>
      </w:r>
      <w:r>
        <w:t>письма –</w:t>
      </w:r>
      <w:r>
        <w:rPr>
          <w:spacing w:val="-1"/>
        </w:rPr>
        <w:t xml:space="preserve"> </w:t>
      </w:r>
      <w:r>
        <w:t>до 90 слов;</w:t>
      </w:r>
    </w:p>
    <w:p w:rsidR="00FD7184" w:rsidRDefault="00C97642">
      <w:pPr>
        <w:pStyle w:val="a3"/>
        <w:ind w:right="5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Объём</w:t>
      </w:r>
      <w:r>
        <w:rPr>
          <w:spacing w:val="-2"/>
        </w:rPr>
        <w:t xml:space="preserve"> </w:t>
      </w:r>
      <w:r>
        <w:t>письменного высказывания</w:t>
      </w:r>
      <w:r>
        <w:rPr>
          <w:spacing w:val="2"/>
        </w:rPr>
        <w:t xml:space="preserve"> </w:t>
      </w:r>
      <w:r>
        <w:t>–</w:t>
      </w:r>
      <w:r>
        <w:rPr>
          <w:spacing w:val="-2"/>
        </w:rPr>
        <w:t xml:space="preserve"> </w:t>
      </w:r>
      <w:r>
        <w:t>до 90 слов.</w:t>
      </w:r>
    </w:p>
    <w:p w:rsidR="00FD7184" w:rsidRDefault="00C97642">
      <w:pPr>
        <w:pStyle w:val="a3"/>
        <w:ind w:left="929" w:right="6289" w:firstLine="0"/>
      </w:pPr>
      <w:r>
        <w:t>Языковые знания и умения.</w:t>
      </w:r>
      <w:r>
        <w:rPr>
          <w:spacing w:val="1"/>
        </w:rPr>
        <w:t xml:space="preserve"> </w:t>
      </w:r>
      <w:r>
        <w:t>Фонетическая</w:t>
      </w:r>
      <w:r>
        <w:rPr>
          <w:spacing w:val="-4"/>
        </w:rPr>
        <w:t xml:space="preserve"> </w:t>
      </w:r>
      <w:r>
        <w:t>сторона</w:t>
      </w:r>
      <w:r>
        <w:rPr>
          <w:spacing w:val="-5"/>
        </w:rPr>
        <w:t xml:space="preserve"> </w:t>
      </w:r>
      <w:r>
        <w:t>речи.</w:t>
      </w:r>
    </w:p>
    <w:p w:rsidR="00FD7184" w:rsidRDefault="00C97642">
      <w:pPr>
        <w:pStyle w:val="a3"/>
        <w:ind w:right="546"/>
      </w:pPr>
      <w:r>
        <w:t xml:space="preserve">Различение   на   слух  </w:t>
      </w:r>
      <w:r>
        <w:rPr>
          <w:spacing w:val="1"/>
        </w:rPr>
        <w:t xml:space="preserve"> </w:t>
      </w:r>
      <w:r>
        <w:t>и    адекватное,   без    фонематических    ошибок,   ведущих</w:t>
      </w:r>
      <w:r>
        <w:rPr>
          <w:spacing w:val="-57"/>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 в том числе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FD7184" w:rsidRDefault="00C97642">
      <w:pPr>
        <w:pStyle w:val="a3"/>
        <w:spacing w:before="1"/>
        <w:ind w:right="55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FD7184" w:rsidRDefault="00C97642">
      <w:pPr>
        <w:pStyle w:val="a3"/>
        <w:ind w:right="545"/>
      </w:pPr>
      <w:r>
        <w:t>Тексты для чтения вслух: диалог (беседа), рассказ, сообщение информационного</w:t>
      </w:r>
      <w:r>
        <w:rPr>
          <w:spacing w:val="1"/>
        </w:rPr>
        <w:t xml:space="preserve"> </w:t>
      </w:r>
      <w:r>
        <w:t>характера,</w:t>
      </w:r>
      <w:r>
        <w:rPr>
          <w:spacing w:val="-1"/>
        </w:rPr>
        <w:t xml:space="preserve"> </w:t>
      </w:r>
      <w:r>
        <w:t>отрывок из статьи</w:t>
      </w:r>
      <w:r>
        <w:rPr>
          <w:spacing w:val="-2"/>
        </w:rPr>
        <w:t xml:space="preserve"> </w:t>
      </w:r>
      <w:r>
        <w:t>научно-популярного</w:t>
      </w:r>
      <w:r>
        <w:rPr>
          <w:spacing w:val="-1"/>
        </w:rPr>
        <w:t xml:space="preserve"> </w:t>
      </w:r>
      <w:r>
        <w:t>характера.</w:t>
      </w:r>
    </w:p>
    <w:p w:rsidR="00FD7184" w:rsidRDefault="00C97642">
      <w:pPr>
        <w:pStyle w:val="a3"/>
        <w:ind w:left="929" w:right="4518" w:firstLine="0"/>
      </w:pPr>
      <w:r>
        <w:t>Объём текста для чтения вслух – до 100 слов.</w:t>
      </w:r>
      <w:r>
        <w:rPr>
          <w:spacing w:val="-57"/>
        </w:rPr>
        <w:t xml:space="preserve"> </w:t>
      </w:r>
      <w:r>
        <w:t>Графика,</w:t>
      </w:r>
      <w:r>
        <w:rPr>
          <w:spacing w:val="-1"/>
        </w:rPr>
        <w:t xml:space="preserve"> </w:t>
      </w:r>
      <w:r>
        <w:t>орфография</w:t>
      </w:r>
      <w:r>
        <w:rPr>
          <w:spacing w:val="-1"/>
        </w:rPr>
        <w:t xml:space="preserve"> </w:t>
      </w:r>
      <w:r>
        <w:t>и</w:t>
      </w:r>
      <w:r>
        <w:rPr>
          <w:spacing w:val="-3"/>
        </w:rPr>
        <w:t xml:space="preserve"> </w:t>
      </w:r>
      <w:r>
        <w:t>пунктуация.</w:t>
      </w:r>
    </w:p>
    <w:p w:rsidR="00FD7184" w:rsidRDefault="00C97642">
      <w:pPr>
        <w:pStyle w:val="a3"/>
        <w:ind w:left="929"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D7184" w:rsidRDefault="00C97642">
      <w:pPr>
        <w:pStyle w:val="a3"/>
        <w:ind w:right="544"/>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FD7184" w:rsidRDefault="00C97642">
      <w:pPr>
        <w:pStyle w:val="a3"/>
        <w:ind w:right="54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FD7184" w:rsidRDefault="00C97642">
      <w:pPr>
        <w:pStyle w:val="a3"/>
        <w:ind w:left="929" w:firstLine="0"/>
      </w:pPr>
      <w:r>
        <w:t>Лексическая</w:t>
      </w:r>
      <w:r>
        <w:rPr>
          <w:spacing w:val="-4"/>
        </w:rPr>
        <w:t xml:space="preserve"> </w:t>
      </w:r>
      <w:r>
        <w:t>сторона</w:t>
      </w:r>
      <w:r>
        <w:rPr>
          <w:spacing w:val="-4"/>
        </w:rPr>
        <w:t xml:space="preserve"> </w:t>
      </w:r>
      <w:r>
        <w:t>речи.</w:t>
      </w:r>
    </w:p>
    <w:p w:rsidR="00FD7184" w:rsidRDefault="00C97642">
      <w:pPr>
        <w:pStyle w:val="a3"/>
        <w:ind w:right="54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1"/>
        </w:rPr>
        <w:t xml:space="preserve"> </w:t>
      </w:r>
      <w:r>
        <w:t>сочетаемости.</w:t>
      </w:r>
    </w:p>
    <w:p w:rsidR="00FD7184" w:rsidRDefault="00C97642">
      <w:pPr>
        <w:pStyle w:val="a3"/>
        <w:spacing w:before="1"/>
        <w:ind w:right="554"/>
      </w:pPr>
      <w:r>
        <w:t>Распознавание</w:t>
      </w:r>
      <w:r>
        <w:rPr>
          <w:spacing w:val="61"/>
        </w:rPr>
        <w:t xml:space="preserve"> </w:t>
      </w:r>
      <w:r>
        <w:t>в   звучащем   и   письменном   тексте   и   употребление   в   устной</w:t>
      </w:r>
      <w:r>
        <w:rPr>
          <w:spacing w:val="-57"/>
        </w:rPr>
        <w:t xml:space="preserve"> </w:t>
      </w:r>
      <w:r>
        <w:t>и письменной речи различных средств связи для обеспечения логичности и целостности</w:t>
      </w:r>
      <w:r>
        <w:rPr>
          <w:spacing w:val="1"/>
        </w:rPr>
        <w:t xml:space="preserve"> </w:t>
      </w:r>
      <w:r>
        <w:t>высказывания.</w:t>
      </w:r>
    </w:p>
    <w:p w:rsidR="00FD7184" w:rsidRDefault="00C97642">
      <w:pPr>
        <w:pStyle w:val="a3"/>
        <w:ind w:right="554"/>
      </w:pPr>
      <w:r>
        <w:t>Объём – 900 лексических единиц для продуктивного использования (включая 750</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и     </w:t>
      </w:r>
      <w:r>
        <w:rPr>
          <w:spacing w:val="1"/>
        </w:rPr>
        <w:t xml:space="preserve"> </w:t>
      </w:r>
      <w:r>
        <w:t xml:space="preserve">1000     </w:t>
      </w:r>
      <w:r>
        <w:rPr>
          <w:spacing w:val="1"/>
        </w:rPr>
        <w:t xml:space="preserve"> </w:t>
      </w:r>
      <w:r>
        <w:t>лексических       единиц</w:t>
      </w:r>
      <w:r>
        <w:rPr>
          <w:spacing w:val="-57"/>
        </w:rPr>
        <w:t xml:space="preserve"> </w:t>
      </w:r>
      <w:r>
        <w:t>для</w:t>
      </w:r>
      <w:r>
        <w:rPr>
          <w:spacing w:val="-4"/>
        </w:rPr>
        <w:t xml:space="preserve"> </w:t>
      </w:r>
      <w:r>
        <w:t>рецептивного</w:t>
      </w:r>
      <w:r>
        <w:rPr>
          <w:spacing w:val="-2"/>
        </w:rPr>
        <w:t xml:space="preserve"> </w:t>
      </w:r>
      <w:r>
        <w:t>усвоения</w:t>
      </w:r>
      <w:r>
        <w:rPr>
          <w:spacing w:val="-4"/>
        </w:rPr>
        <w:t xml:space="preserve"> </w:t>
      </w:r>
      <w:r>
        <w:t>(включая</w:t>
      </w:r>
      <w:r>
        <w:rPr>
          <w:spacing w:val="-3"/>
        </w:rPr>
        <w:t xml:space="preserve"> </w:t>
      </w:r>
      <w:r>
        <w:t>900</w:t>
      </w:r>
      <w:r>
        <w:rPr>
          <w:spacing w:val="-4"/>
        </w:rPr>
        <w:t xml:space="preserve"> </w:t>
      </w:r>
      <w:r>
        <w:t>лексических</w:t>
      </w:r>
      <w:r>
        <w:rPr>
          <w:spacing w:val="-2"/>
        </w:rPr>
        <w:t xml:space="preserve"> </w:t>
      </w:r>
      <w:r>
        <w:t>единиц</w:t>
      </w:r>
      <w:r>
        <w:rPr>
          <w:spacing w:val="-6"/>
        </w:rPr>
        <w:t xml:space="preserve"> </w:t>
      </w:r>
      <w:r>
        <w:t>продуктивного</w:t>
      </w:r>
      <w:r>
        <w:rPr>
          <w:spacing w:val="-3"/>
        </w:rPr>
        <w:t xml:space="preserve"> </w:t>
      </w:r>
      <w:r>
        <w:t>минимума).</w:t>
      </w:r>
    </w:p>
    <w:p w:rsidR="00FD7184" w:rsidRDefault="00C97642">
      <w:pPr>
        <w:pStyle w:val="a3"/>
        <w:ind w:left="929" w:firstLine="0"/>
      </w:pPr>
      <w:r>
        <w:t>Основные</w:t>
      </w:r>
      <w:r>
        <w:rPr>
          <w:spacing w:val="-7"/>
        </w:rPr>
        <w:t xml:space="preserve"> </w:t>
      </w:r>
      <w:r>
        <w:t>способы</w:t>
      </w:r>
      <w:r>
        <w:rPr>
          <w:spacing w:val="-4"/>
        </w:rPr>
        <w:t xml:space="preserve"> </w:t>
      </w:r>
      <w:r>
        <w:t>словообразования:</w:t>
      </w:r>
    </w:p>
    <w:p w:rsidR="00FD7184" w:rsidRDefault="00C97642">
      <w:pPr>
        <w:pStyle w:val="a3"/>
        <w:ind w:left="929" w:firstLine="0"/>
      </w:pPr>
      <w:r>
        <w:t>а)</w:t>
      </w:r>
      <w:r>
        <w:rPr>
          <w:spacing w:val="-3"/>
        </w:rPr>
        <w:t xml:space="preserve"> </w:t>
      </w:r>
      <w:r>
        <w:t>аффиксация:</w:t>
      </w:r>
    </w:p>
    <w:p w:rsidR="00FD7184" w:rsidRDefault="00C97642">
      <w:pPr>
        <w:pStyle w:val="a3"/>
        <w:ind w:right="555"/>
      </w:pPr>
      <w:r>
        <w:t>образование</w:t>
      </w:r>
      <w:r>
        <w:rPr>
          <w:spacing w:val="107"/>
        </w:rPr>
        <w:t xml:space="preserve"> </w:t>
      </w:r>
      <w:r>
        <w:t xml:space="preserve">имён  </w:t>
      </w:r>
      <w:r>
        <w:rPr>
          <w:spacing w:val="47"/>
        </w:rPr>
        <w:t xml:space="preserve"> </w:t>
      </w:r>
      <w:r>
        <w:t xml:space="preserve">существительных  </w:t>
      </w:r>
      <w:r>
        <w:rPr>
          <w:spacing w:val="46"/>
        </w:rPr>
        <w:t xml:space="preserve"> </w:t>
      </w:r>
      <w:r>
        <w:t xml:space="preserve">при  </w:t>
      </w:r>
      <w:r>
        <w:rPr>
          <w:spacing w:val="45"/>
        </w:rPr>
        <w:t xml:space="preserve"> </w:t>
      </w:r>
      <w:r>
        <w:t xml:space="preserve">помощи  </w:t>
      </w:r>
      <w:r>
        <w:rPr>
          <w:spacing w:val="48"/>
        </w:rPr>
        <w:t xml:space="preserve"> </w:t>
      </w:r>
      <w:r>
        <w:t xml:space="preserve">префикса  </w:t>
      </w:r>
      <w:r>
        <w:rPr>
          <w:spacing w:val="45"/>
        </w:rPr>
        <w:t xml:space="preserve"> </w:t>
      </w:r>
      <w:r>
        <w:t xml:space="preserve">un  </w:t>
      </w:r>
      <w:r>
        <w:rPr>
          <w:spacing w:val="47"/>
        </w:rPr>
        <w:t xml:space="preserve"> </w:t>
      </w:r>
      <w:r>
        <w:t>(unreality)</w:t>
      </w:r>
      <w:r>
        <w:rPr>
          <w:spacing w:val="-58"/>
        </w:rPr>
        <w:t xml:space="preserve"> </w:t>
      </w:r>
      <w:r>
        <w:t>и</w:t>
      </w:r>
      <w:r>
        <w:rPr>
          <w:spacing w:val="-1"/>
        </w:rPr>
        <w:t xml:space="preserve"> </w:t>
      </w:r>
      <w:r>
        <w:t>при</w:t>
      </w:r>
      <w:r>
        <w:rPr>
          <w:spacing w:val="-2"/>
        </w:rPr>
        <w:t xml:space="preserve"> </w:t>
      </w:r>
      <w:r>
        <w:t>помощи суффиксов:</w:t>
      </w:r>
      <w:r>
        <w:rPr>
          <w:spacing w:val="1"/>
        </w:rPr>
        <w:t xml:space="preserve"> </w:t>
      </w:r>
      <w:r>
        <w:t>-ment (development),</w:t>
      </w:r>
      <w:r>
        <w:rPr>
          <w:spacing w:val="2"/>
        </w:rPr>
        <w:t xml:space="preserve"> </w:t>
      </w:r>
      <w:r>
        <w:t>-ness</w:t>
      </w:r>
      <w:r>
        <w:rPr>
          <w:spacing w:val="-1"/>
        </w:rPr>
        <w:t xml:space="preserve"> </w:t>
      </w:r>
      <w:r>
        <w:t>(darkness);</w:t>
      </w:r>
    </w:p>
    <w:p w:rsidR="00FD7184" w:rsidRDefault="00C97642">
      <w:pPr>
        <w:pStyle w:val="a3"/>
        <w:ind w:left="929" w:firstLine="0"/>
      </w:pPr>
      <w:r>
        <w:lastRenderedPageBreak/>
        <w:t>образование</w:t>
      </w:r>
      <w:r>
        <w:rPr>
          <w:spacing w:val="109"/>
        </w:rPr>
        <w:t xml:space="preserve"> </w:t>
      </w:r>
      <w:r>
        <w:t xml:space="preserve">имён  </w:t>
      </w:r>
      <w:r>
        <w:rPr>
          <w:spacing w:val="49"/>
        </w:rPr>
        <w:t xml:space="preserve"> </w:t>
      </w:r>
      <w:r>
        <w:t xml:space="preserve">прилагательных  </w:t>
      </w:r>
      <w:r>
        <w:rPr>
          <w:spacing w:val="49"/>
        </w:rPr>
        <w:t xml:space="preserve"> </w:t>
      </w:r>
      <w:r>
        <w:t xml:space="preserve">при  </w:t>
      </w:r>
      <w:r>
        <w:rPr>
          <w:spacing w:val="48"/>
        </w:rPr>
        <w:t xml:space="preserve"> </w:t>
      </w:r>
      <w:r>
        <w:t xml:space="preserve">помощи  </w:t>
      </w:r>
      <w:r>
        <w:rPr>
          <w:spacing w:val="50"/>
        </w:rPr>
        <w:t xml:space="preserve"> </w:t>
      </w:r>
      <w:r>
        <w:t xml:space="preserve">суффиксов  </w:t>
      </w:r>
      <w:r>
        <w:rPr>
          <w:spacing w:val="57"/>
        </w:rPr>
        <w:t xml:space="preserve"> </w:t>
      </w:r>
      <w:r>
        <w:t xml:space="preserve">-ly  </w:t>
      </w:r>
      <w:r>
        <w:rPr>
          <w:spacing w:val="44"/>
        </w:rPr>
        <w:t xml:space="preserve"> </w:t>
      </w:r>
      <w:r>
        <w:t>(friendly),</w:t>
      </w:r>
    </w:p>
    <w:p w:rsidR="00FD7184" w:rsidRDefault="00C97642">
      <w:pPr>
        <w:pStyle w:val="a3"/>
        <w:ind w:firstLine="0"/>
      </w:pPr>
      <w:r>
        <w:t>-ous</w:t>
      </w:r>
      <w:r>
        <w:rPr>
          <w:spacing w:val="-1"/>
        </w:rPr>
        <w:t xml:space="preserve"> </w:t>
      </w:r>
      <w:r>
        <w:t>(famous),</w:t>
      </w:r>
      <w:r>
        <w:rPr>
          <w:spacing w:val="1"/>
        </w:rPr>
        <w:t xml:space="preserve"> </w:t>
      </w:r>
      <w:r>
        <w:t>-y</w:t>
      </w:r>
      <w:r>
        <w:rPr>
          <w:spacing w:val="-6"/>
        </w:rPr>
        <w:t xml:space="preserve"> </w:t>
      </w:r>
      <w:r>
        <w:t>(busy);</w:t>
      </w:r>
    </w:p>
    <w:p w:rsidR="00FD7184" w:rsidRDefault="00C97642">
      <w:pPr>
        <w:pStyle w:val="a3"/>
        <w:ind w:left="930" w:firstLine="0"/>
      </w:pPr>
      <w:r>
        <w:t xml:space="preserve">образование  </w:t>
      </w:r>
      <w:r>
        <w:rPr>
          <w:spacing w:val="34"/>
        </w:rPr>
        <w:t xml:space="preserve"> </w:t>
      </w:r>
      <w:r>
        <w:t xml:space="preserve">имён   </w:t>
      </w:r>
      <w:r>
        <w:rPr>
          <w:spacing w:val="33"/>
        </w:rPr>
        <w:t xml:space="preserve"> </w:t>
      </w:r>
      <w:r>
        <w:t xml:space="preserve">прилагательных   </w:t>
      </w:r>
      <w:r>
        <w:rPr>
          <w:spacing w:val="34"/>
        </w:rPr>
        <w:t xml:space="preserve"> </w:t>
      </w:r>
      <w:r>
        <w:t xml:space="preserve">и   </w:t>
      </w:r>
      <w:r>
        <w:rPr>
          <w:spacing w:val="32"/>
        </w:rPr>
        <w:t xml:space="preserve"> </w:t>
      </w:r>
      <w:r>
        <w:t xml:space="preserve">наречий   </w:t>
      </w:r>
      <w:r>
        <w:rPr>
          <w:spacing w:val="33"/>
        </w:rPr>
        <w:t xml:space="preserve"> </w:t>
      </w:r>
      <w:r>
        <w:t xml:space="preserve">при   </w:t>
      </w:r>
      <w:r>
        <w:rPr>
          <w:spacing w:val="31"/>
        </w:rPr>
        <w:t xml:space="preserve"> </w:t>
      </w:r>
      <w:r>
        <w:t xml:space="preserve">помощи   </w:t>
      </w:r>
      <w:r>
        <w:rPr>
          <w:spacing w:val="34"/>
        </w:rPr>
        <w:t xml:space="preserve"> </w:t>
      </w:r>
      <w:r>
        <w:t>префиксов</w:t>
      </w:r>
    </w:p>
    <w:p w:rsidR="00FD7184" w:rsidRPr="00C97642" w:rsidRDefault="00C97642">
      <w:pPr>
        <w:pStyle w:val="a3"/>
        <w:ind w:firstLine="0"/>
        <w:rPr>
          <w:lang w:val="en-US"/>
        </w:rPr>
      </w:pPr>
      <w:r w:rsidRPr="00C97642">
        <w:rPr>
          <w:lang w:val="en-US"/>
        </w:rPr>
        <w:t>in-/im-</w:t>
      </w:r>
      <w:r w:rsidRPr="00C97642">
        <w:rPr>
          <w:spacing w:val="-3"/>
          <w:lang w:val="en-US"/>
        </w:rPr>
        <w:t xml:space="preserve"> </w:t>
      </w:r>
      <w:r w:rsidRPr="00C97642">
        <w:rPr>
          <w:lang w:val="en-US"/>
        </w:rPr>
        <w:t>(informal,</w:t>
      </w:r>
      <w:r w:rsidRPr="00C97642">
        <w:rPr>
          <w:spacing w:val="-2"/>
          <w:lang w:val="en-US"/>
        </w:rPr>
        <w:t xml:space="preserve"> </w:t>
      </w:r>
      <w:r w:rsidRPr="00C97642">
        <w:rPr>
          <w:lang w:val="en-US"/>
        </w:rPr>
        <w:t>independently,</w:t>
      </w:r>
      <w:r w:rsidRPr="00C97642">
        <w:rPr>
          <w:spacing w:val="-2"/>
          <w:lang w:val="en-US"/>
        </w:rPr>
        <w:t xml:space="preserve"> </w:t>
      </w:r>
      <w:r w:rsidRPr="00C97642">
        <w:rPr>
          <w:lang w:val="en-US"/>
        </w:rPr>
        <w:t>impossible);</w:t>
      </w:r>
    </w:p>
    <w:p w:rsidR="00FD7184" w:rsidRDefault="00C97642">
      <w:pPr>
        <w:pStyle w:val="a3"/>
        <w:spacing w:before="61"/>
        <w:ind w:left="930" w:firstLine="0"/>
      </w:pPr>
      <w:r>
        <w:t>б)</w:t>
      </w:r>
      <w:r>
        <w:rPr>
          <w:spacing w:val="-3"/>
        </w:rPr>
        <w:t xml:space="preserve"> </w:t>
      </w:r>
      <w:r>
        <w:t>словосложение:</w:t>
      </w:r>
    </w:p>
    <w:p w:rsidR="00FD7184" w:rsidRDefault="00C97642">
      <w:pPr>
        <w:pStyle w:val="a3"/>
        <w:ind w:right="552"/>
      </w:pPr>
      <w:r>
        <w:t>образование сложных прилагательных путём соединения основы прилагательного 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w:t>
      </w:r>
      <w:r>
        <w:rPr>
          <w:spacing w:val="2"/>
        </w:rPr>
        <w:t xml:space="preserve"> </w:t>
      </w:r>
      <w:r>
        <w:t>-ed (blue-eyed).</w:t>
      </w:r>
    </w:p>
    <w:p w:rsidR="00FD7184" w:rsidRDefault="00C97642">
      <w:pPr>
        <w:pStyle w:val="a3"/>
        <w:ind w:right="552"/>
      </w:pPr>
      <w:r>
        <w:t>Многозначные лексические единицы. Синонимы. Антонимы. Интернациональные</w:t>
      </w:r>
      <w:r>
        <w:rPr>
          <w:spacing w:val="1"/>
        </w:rPr>
        <w:t xml:space="preserve"> </w:t>
      </w:r>
      <w:r>
        <w:t>слова.</w:t>
      </w:r>
      <w:r>
        <w:rPr>
          <w:spacing w:val="-1"/>
        </w:rPr>
        <w:t xml:space="preserve"> </w:t>
      </w:r>
      <w:r>
        <w:t>Наиболее</w:t>
      </w:r>
      <w:r>
        <w:rPr>
          <w:spacing w:val="-2"/>
        </w:rPr>
        <w:t xml:space="preserve"> </w:t>
      </w:r>
      <w:r>
        <w:t>частотные</w:t>
      </w:r>
      <w:r>
        <w:rPr>
          <w:spacing w:val="-2"/>
        </w:rPr>
        <w:t xml:space="preserve"> </w:t>
      </w:r>
      <w:r>
        <w:t>фразовые</w:t>
      </w:r>
      <w:r>
        <w:rPr>
          <w:spacing w:val="-1"/>
        </w:rPr>
        <w:t xml:space="preserve"> </w:t>
      </w:r>
      <w:r>
        <w:t>глаголы.</w:t>
      </w:r>
    </w:p>
    <w:p w:rsidR="00FD7184" w:rsidRDefault="00C97642">
      <w:pPr>
        <w:pStyle w:val="a3"/>
        <w:spacing w:before="1"/>
        <w:ind w:left="929" w:firstLine="0"/>
      </w:pPr>
      <w:r>
        <w:t>Грамматическая</w:t>
      </w:r>
      <w:r>
        <w:rPr>
          <w:spacing w:val="-3"/>
        </w:rPr>
        <w:t xml:space="preserve"> </w:t>
      </w:r>
      <w:r>
        <w:t>сторона</w:t>
      </w:r>
      <w:r>
        <w:rPr>
          <w:spacing w:val="-5"/>
        </w:rPr>
        <w:t xml:space="preserve"> </w:t>
      </w:r>
      <w:r>
        <w:t>речи.</w:t>
      </w:r>
    </w:p>
    <w:p w:rsidR="00FD7184" w:rsidRDefault="00C97642">
      <w:pPr>
        <w:pStyle w:val="a3"/>
        <w:ind w:right="549"/>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FD7184" w:rsidRDefault="00C97642">
      <w:pPr>
        <w:pStyle w:val="a3"/>
        <w:ind w:right="548"/>
      </w:pPr>
      <w:r>
        <w:t>Предложения со сложным дополнением (Complex Object). Условные предложения</w:t>
      </w:r>
      <w:r>
        <w:rPr>
          <w:spacing w:val="1"/>
        </w:rPr>
        <w:t xml:space="preserve"> </w:t>
      </w:r>
      <w:r>
        <w:t>реального</w:t>
      </w:r>
      <w:r>
        <w:rPr>
          <w:spacing w:val="-1"/>
        </w:rPr>
        <w:t xml:space="preserve"> </w:t>
      </w:r>
      <w:r>
        <w:t>(Conditional</w:t>
      </w:r>
      <w:r>
        <w:rPr>
          <w:spacing w:val="-3"/>
        </w:rPr>
        <w:t xml:space="preserve"> </w:t>
      </w:r>
      <w:r>
        <w:t>0, Conditional</w:t>
      </w:r>
      <w:r>
        <w:rPr>
          <w:spacing w:val="2"/>
        </w:rPr>
        <w:t xml:space="preserve"> </w:t>
      </w:r>
      <w:r>
        <w:t>I) характера.</w:t>
      </w:r>
    </w:p>
    <w:p w:rsidR="00FD7184" w:rsidRDefault="00C97642">
      <w:pPr>
        <w:pStyle w:val="a3"/>
        <w:ind w:right="544"/>
      </w:pPr>
      <w:r>
        <w:t>Предложения с конструкцией to be going to + инфинитив и формы Future Simple</w:t>
      </w:r>
      <w:r>
        <w:rPr>
          <w:spacing w:val="1"/>
        </w:rPr>
        <w:t xml:space="preserve"> </w:t>
      </w:r>
      <w:r>
        <w:t>Tense</w:t>
      </w:r>
      <w:r>
        <w:rPr>
          <w:spacing w:val="-1"/>
        </w:rPr>
        <w:t xml:space="preserve"> </w:t>
      </w:r>
      <w:r>
        <w:t>и</w:t>
      </w:r>
      <w:r>
        <w:rPr>
          <w:spacing w:val="-1"/>
        </w:rPr>
        <w:t xml:space="preserve"> </w:t>
      </w:r>
      <w:r>
        <w:t>Present</w:t>
      </w:r>
      <w:r>
        <w:rPr>
          <w:spacing w:val="-1"/>
        </w:rPr>
        <w:t xml:space="preserve"> </w:t>
      </w:r>
      <w:r>
        <w:t>Continuous Tense для</w:t>
      </w:r>
      <w:r>
        <w:rPr>
          <w:spacing w:val="-1"/>
        </w:rPr>
        <w:t xml:space="preserve"> </w:t>
      </w:r>
      <w:r>
        <w:t>выражения будущего</w:t>
      </w:r>
      <w:r>
        <w:rPr>
          <w:spacing w:val="-2"/>
        </w:rPr>
        <w:t xml:space="preserve"> </w:t>
      </w:r>
      <w:r>
        <w:t>действия.</w:t>
      </w:r>
    </w:p>
    <w:p w:rsidR="00FD7184" w:rsidRDefault="00C97642">
      <w:pPr>
        <w:pStyle w:val="a3"/>
        <w:ind w:left="930" w:firstLine="0"/>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FD7184" w:rsidRDefault="00C97642">
      <w:pPr>
        <w:pStyle w:val="a3"/>
        <w:ind w:left="930" w:firstLine="0"/>
      </w:pPr>
      <w:r>
        <w:t>Глаголы</w:t>
      </w:r>
      <w:r>
        <w:rPr>
          <w:spacing w:val="32"/>
        </w:rPr>
        <w:t xml:space="preserve"> </w:t>
      </w:r>
      <w:r>
        <w:t>в</w:t>
      </w:r>
      <w:r>
        <w:rPr>
          <w:spacing w:val="32"/>
        </w:rPr>
        <w:t xml:space="preserve"> </w:t>
      </w:r>
      <w:r>
        <w:t>наиболее</w:t>
      </w:r>
      <w:r>
        <w:rPr>
          <w:spacing w:val="34"/>
        </w:rPr>
        <w:t xml:space="preserve"> </w:t>
      </w:r>
      <w:r>
        <w:t>употребительных</w:t>
      </w:r>
      <w:r>
        <w:rPr>
          <w:spacing w:val="35"/>
        </w:rPr>
        <w:t xml:space="preserve"> </w:t>
      </w:r>
      <w:r>
        <w:t>формах</w:t>
      </w:r>
      <w:r>
        <w:rPr>
          <w:spacing w:val="34"/>
        </w:rPr>
        <w:t xml:space="preserve"> </w:t>
      </w:r>
      <w:r>
        <w:t>страдательного</w:t>
      </w:r>
      <w:r>
        <w:rPr>
          <w:spacing w:val="33"/>
        </w:rPr>
        <w:t xml:space="preserve"> </w:t>
      </w:r>
      <w:r>
        <w:t>залога</w:t>
      </w:r>
      <w:r>
        <w:rPr>
          <w:spacing w:val="33"/>
        </w:rPr>
        <w:t xml:space="preserve"> </w:t>
      </w:r>
      <w:r>
        <w:t>(Present/Past</w:t>
      </w:r>
    </w:p>
    <w:p w:rsidR="00FD7184" w:rsidRDefault="00C97642">
      <w:pPr>
        <w:pStyle w:val="a3"/>
        <w:ind w:firstLine="0"/>
      </w:pPr>
      <w:r>
        <w:t>Simple</w:t>
      </w:r>
      <w:r>
        <w:rPr>
          <w:spacing w:val="-1"/>
        </w:rPr>
        <w:t xml:space="preserve"> </w:t>
      </w:r>
      <w:r>
        <w:t>Passive).</w:t>
      </w:r>
    </w:p>
    <w:p w:rsidR="00FD7184" w:rsidRDefault="00C97642">
      <w:pPr>
        <w:pStyle w:val="a3"/>
        <w:ind w:left="930" w:right="2709"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FD7184" w:rsidRDefault="00C97642">
      <w:pPr>
        <w:pStyle w:val="a3"/>
        <w:spacing w:before="1"/>
        <w:ind w:left="930" w:right="1905"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4"/>
        </w:rPr>
        <w:t xml:space="preserve"> </w:t>
      </w:r>
      <w:r>
        <w:t>high;</w:t>
      </w:r>
      <w:r>
        <w:rPr>
          <w:spacing w:val="-2"/>
        </w:rPr>
        <w:t xml:space="preserve"> </w:t>
      </w:r>
      <w:r>
        <w:t>early).</w:t>
      </w:r>
      <w:r>
        <w:rPr>
          <w:spacing w:val="-57"/>
        </w:rPr>
        <w:t xml:space="preserve"> </w:t>
      </w:r>
      <w:r>
        <w:t>Местоимения other/another, both, all, one.</w:t>
      </w:r>
    </w:p>
    <w:p w:rsidR="00FD7184" w:rsidRDefault="00C97642">
      <w:pPr>
        <w:pStyle w:val="a3"/>
        <w:ind w:left="930" w:right="1060" w:firstLine="0"/>
        <w:jc w:val="left"/>
      </w:pPr>
      <w:r>
        <w:t>Количественные числительные для обозначения больших чисел (до 1 000 000).</w:t>
      </w:r>
      <w:r>
        <w:rPr>
          <w:spacing w:val="-58"/>
        </w:rPr>
        <w:t xml:space="preserve"> </w:t>
      </w:r>
      <w:r>
        <w:t>Социокультурные</w:t>
      </w:r>
      <w:r>
        <w:rPr>
          <w:spacing w:val="-3"/>
        </w:rPr>
        <w:t xml:space="preserve"> </w:t>
      </w:r>
      <w:r>
        <w:t>знания и</w:t>
      </w:r>
      <w:r>
        <w:rPr>
          <w:spacing w:val="3"/>
        </w:rPr>
        <w:t xml:space="preserve"> </w:t>
      </w:r>
      <w:r>
        <w:t>умения.</w:t>
      </w:r>
    </w:p>
    <w:p w:rsidR="00FD7184" w:rsidRDefault="00C97642">
      <w:pPr>
        <w:pStyle w:val="a3"/>
        <w:ind w:right="55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FD7184" w:rsidRDefault="00C97642">
      <w:pPr>
        <w:pStyle w:val="a3"/>
        <w:ind w:right="552"/>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(основные национальные праздники, традиции в питании и проведении досуга, система</w:t>
      </w:r>
      <w:r>
        <w:rPr>
          <w:spacing w:val="1"/>
        </w:rPr>
        <w:t xml:space="preserve"> </w:t>
      </w:r>
      <w:r>
        <w:t>образования).</w:t>
      </w:r>
    </w:p>
    <w:p w:rsidR="00FD7184" w:rsidRDefault="00C97642">
      <w:pPr>
        <w:pStyle w:val="a3"/>
        <w:tabs>
          <w:tab w:val="left" w:pos="3557"/>
          <w:tab w:val="left" w:pos="6353"/>
          <w:tab w:val="left" w:pos="8304"/>
        </w:tabs>
        <w:ind w:right="547"/>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rsidR="00B205B4">
        <w:t xml:space="preserve">выдающимися людьми), с </w:t>
      </w:r>
      <w:r>
        <w:rPr>
          <w:spacing w:val="-1"/>
        </w:rPr>
        <w:t>доступными</w:t>
      </w:r>
      <w:r>
        <w:rPr>
          <w:spacing w:val="-58"/>
        </w:rPr>
        <w:t xml:space="preserve"> </w:t>
      </w:r>
      <w:r>
        <w:t>в</w:t>
      </w:r>
      <w:r>
        <w:rPr>
          <w:spacing w:val="-3"/>
        </w:rPr>
        <w:t xml:space="preserve"> </w:t>
      </w:r>
      <w:r>
        <w:t>языковом</w:t>
      </w:r>
      <w:r>
        <w:rPr>
          <w:spacing w:val="-1"/>
        </w:rPr>
        <w:t xml:space="preserve"> </w:t>
      </w:r>
      <w:r>
        <w:t>отношении</w:t>
      </w:r>
      <w:r>
        <w:rPr>
          <w:spacing w:val="-3"/>
        </w:rPr>
        <w:t xml:space="preserve"> </w:t>
      </w:r>
      <w:r>
        <w:t>образцами</w:t>
      </w:r>
      <w:r>
        <w:rPr>
          <w:spacing w:val="-2"/>
        </w:rPr>
        <w:t xml:space="preserve"> </w:t>
      </w:r>
      <w:r>
        <w:t>поэзии</w:t>
      </w:r>
      <w:r>
        <w:rPr>
          <w:spacing w:val="-1"/>
        </w:rPr>
        <w:t xml:space="preserve"> </w:t>
      </w:r>
      <w:r>
        <w:t>и</w:t>
      </w:r>
      <w:r>
        <w:rPr>
          <w:spacing w:val="-1"/>
        </w:rPr>
        <w:t xml:space="preserve"> </w:t>
      </w:r>
      <w:r>
        <w:t>прозы</w:t>
      </w:r>
      <w:r>
        <w:rPr>
          <w:spacing w:val="-2"/>
        </w:rPr>
        <w:t xml:space="preserve"> </w:t>
      </w:r>
      <w:r>
        <w:t>для</w:t>
      </w:r>
      <w:r>
        <w:rPr>
          <w:spacing w:val="-1"/>
        </w:rPr>
        <w:t xml:space="preserve"> </w:t>
      </w:r>
      <w:r>
        <w:t>подростков</w:t>
      </w:r>
      <w:r>
        <w:rPr>
          <w:spacing w:val="-4"/>
        </w:rPr>
        <w:t xml:space="preserve"> </w:t>
      </w:r>
      <w:r>
        <w:t>на</w:t>
      </w:r>
      <w:r>
        <w:rPr>
          <w:spacing w:val="-3"/>
        </w:rPr>
        <w:t xml:space="preserve"> </w:t>
      </w:r>
      <w:r>
        <w:t>английском</w:t>
      </w:r>
      <w:r>
        <w:rPr>
          <w:spacing w:val="-2"/>
        </w:rPr>
        <w:t xml:space="preserve"> </w:t>
      </w:r>
      <w:r>
        <w:t>языке.</w:t>
      </w:r>
    </w:p>
    <w:p w:rsidR="00FD7184" w:rsidRDefault="00C97642">
      <w:pPr>
        <w:pStyle w:val="a3"/>
        <w:ind w:left="930" w:firstLine="0"/>
      </w:pPr>
      <w:r>
        <w:t>Развитие</w:t>
      </w:r>
      <w:r>
        <w:rPr>
          <w:spacing w:val="-3"/>
        </w:rPr>
        <w:t xml:space="preserve"> </w:t>
      </w:r>
      <w:r>
        <w:t>умений:</w:t>
      </w:r>
    </w:p>
    <w:p w:rsidR="00FD7184" w:rsidRDefault="00C97642">
      <w:pPr>
        <w:pStyle w:val="a3"/>
        <w:spacing w:before="1"/>
        <w:ind w:right="546"/>
      </w:pPr>
      <w:r>
        <w:t>писать</w:t>
      </w:r>
      <w:r>
        <w:rPr>
          <w:spacing w:val="12"/>
        </w:rPr>
        <w:t xml:space="preserve"> </w:t>
      </w:r>
      <w:r>
        <w:t>свои</w:t>
      </w:r>
      <w:r>
        <w:rPr>
          <w:spacing w:val="70"/>
        </w:rPr>
        <w:t xml:space="preserve"> </w:t>
      </w:r>
      <w:r>
        <w:t>имя</w:t>
      </w:r>
      <w:r>
        <w:rPr>
          <w:spacing w:val="70"/>
        </w:rPr>
        <w:t xml:space="preserve"> </w:t>
      </w:r>
      <w:r>
        <w:t>и</w:t>
      </w:r>
      <w:r>
        <w:rPr>
          <w:spacing w:val="69"/>
        </w:rPr>
        <w:t xml:space="preserve"> </w:t>
      </w:r>
      <w:r>
        <w:t>фамилию,</w:t>
      </w:r>
      <w:r>
        <w:rPr>
          <w:spacing w:val="70"/>
        </w:rPr>
        <w:t xml:space="preserve"> </w:t>
      </w:r>
      <w:r>
        <w:t>а</w:t>
      </w:r>
      <w:r>
        <w:rPr>
          <w:spacing w:val="68"/>
        </w:rPr>
        <w:t xml:space="preserve"> </w:t>
      </w:r>
      <w:r>
        <w:t>также</w:t>
      </w:r>
      <w:r>
        <w:rPr>
          <w:spacing w:val="69"/>
        </w:rPr>
        <w:t xml:space="preserve"> </w:t>
      </w:r>
      <w:r>
        <w:t>имена</w:t>
      </w:r>
      <w:r>
        <w:rPr>
          <w:spacing w:val="69"/>
        </w:rPr>
        <w:t xml:space="preserve"> </w:t>
      </w:r>
      <w:r>
        <w:t>и</w:t>
      </w:r>
      <w:r>
        <w:rPr>
          <w:spacing w:val="71"/>
        </w:rPr>
        <w:t xml:space="preserve"> </w:t>
      </w:r>
      <w:r>
        <w:t>фамилии</w:t>
      </w:r>
      <w:r>
        <w:rPr>
          <w:spacing w:val="70"/>
        </w:rPr>
        <w:t xml:space="preserve"> </w:t>
      </w:r>
      <w:r>
        <w:t>своих</w:t>
      </w:r>
      <w:r>
        <w:rPr>
          <w:spacing w:val="70"/>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FD7184" w:rsidRDefault="00C97642">
      <w:pPr>
        <w:pStyle w:val="a3"/>
        <w:ind w:left="92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FD7184" w:rsidRDefault="00C97642">
      <w:pPr>
        <w:pStyle w:val="a3"/>
        <w:ind w:right="551"/>
      </w:pPr>
      <w:r>
        <w:t xml:space="preserve">правильно     </w:t>
      </w:r>
      <w:r>
        <w:rPr>
          <w:spacing w:val="21"/>
        </w:rPr>
        <w:t xml:space="preserve"> </w:t>
      </w:r>
      <w:r>
        <w:t xml:space="preserve">оформлять      </w:t>
      </w:r>
      <w:r>
        <w:rPr>
          <w:spacing w:val="21"/>
        </w:rPr>
        <w:t xml:space="preserve"> </w:t>
      </w:r>
      <w:r>
        <w:t xml:space="preserve">электронное      </w:t>
      </w:r>
      <w:r>
        <w:rPr>
          <w:spacing w:val="17"/>
        </w:rPr>
        <w:t xml:space="preserve"> </w:t>
      </w:r>
      <w:r>
        <w:t xml:space="preserve">сообщение      </w:t>
      </w:r>
      <w:r>
        <w:rPr>
          <w:spacing w:val="19"/>
        </w:rPr>
        <w:t xml:space="preserve"> </w:t>
      </w:r>
      <w:r>
        <w:t xml:space="preserve">личного      </w:t>
      </w:r>
      <w:r>
        <w:rPr>
          <w:spacing w:val="18"/>
        </w:rPr>
        <w:t xml:space="preserve"> </w:t>
      </w:r>
      <w: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FD7184" w:rsidRDefault="00C97642">
      <w:pPr>
        <w:pStyle w:val="a3"/>
        <w:ind w:left="930"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FD7184" w:rsidRDefault="00C97642">
      <w:pPr>
        <w:pStyle w:val="a3"/>
        <w:ind w:right="552"/>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2"/>
        </w:rPr>
        <w:t xml:space="preserve"> </w:t>
      </w:r>
      <w:r>
        <w:t>и</w:t>
      </w:r>
      <w:r>
        <w:rPr>
          <w:spacing w:val="-1"/>
        </w:rPr>
        <w:t xml:space="preserve"> </w:t>
      </w:r>
      <w:r>
        <w:t>питании), наиболее</w:t>
      </w:r>
      <w:r>
        <w:rPr>
          <w:spacing w:val="-3"/>
        </w:rPr>
        <w:t xml:space="preserve"> </w:t>
      </w:r>
      <w:r>
        <w:t>известные</w:t>
      </w:r>
      <w:r>
        <w:rPr>
          <w:spacing w:val="-2"/>
        </w:rPr>
        <w:t xml:space="preserve"> </w:t>
      </w:r>
      <w:r>
        <w:t>достопримечательности;</w:t>
      </w:r>
    </w:p>
    <w:p w:rsidR="00FD7184" w:rsidRDefault="00C97642">
      <w:pPr>
        <w:pStyle w:val="a3"/>
        <w:ind w:right="5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(учёных, писателях, поэтах,</w:t>
      </w:r>
      <w:r>
        <w:rPr>
          <w:spacing w:val="-4"/>
        </w:rPr>
        <w:t xml:space="preserve"> </w:t>
      </w:r>
      <w:r>
        <w:t>спортсменах).</w:t>
      </w:r>
    </w:p>
    <w:p w:rsidR="00FD7184" w:rsidRDefault="00C97642">
      <w:pPr>
        <w:pStyle w:val="a3"/>
        <w:ind w:left="929" w:firstLine="0"/>
      </w:pPr>
      <w:r>
        <w:t>Компенсаторные</w:t>
      </w:r>
      <w:r>
        <w:rPr>
          <w:spacing w:val="-4"/>
        </w:rPr>
        <w:t xml:space="preserve"> </w:t>
      </w:r>
      <w:r>
        <w:t>умения.</w:t>
      </w:r>
    </w:p>
    <w:p w:rsidR="00FD7184" w:rsidRDefault="00C97642">
      <w:pPr>
        <w:pStyle w:val="a3"/>
        <w:ind w:right="556"/>
      </w:pPr>
      <w:r>
        <w:t>Использование при чтении и аудировании языковой, в том числе контекстуальной,</w:t>
      </w:r>
      <w:r>
        <w:rPr>
          <w:spacing w:val="1"/>
        </w:rPr>
        <w:t xml:space="preserve"> </w:t>
      </w:r>
      <w:r>
        <w:lastRenderedPageBreak/>
        <w:t>догадки,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w:t>
      </w:r>
      <w:r>
        <w:rPr>
          <w:spacing w:val="-1"/>
        </w:rPr>
        <w:t xml:space="preserve"> </w:t>
      </w:r>
      <w:r>
        <w:t>и мимики.</w:t>
      </w:r>
    </w:p>
    <w:p w:rsidR="00FD7184" w:rsidRDefault="00C97642">
      <w:pPr>
        <w:pStyle w:val="a3"/>
        <w:spacing w:before="61"/>
        <w:ind w:left="930"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FD7184" w:rsidRDefault="00C97642">
      <w:pPr>
        <w:pStyle w:val="a3"/>
        <w:ind w:right="547"/>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FD7184" w:rsidRDefault="00C97642">
      <w:pPr>
        <w:pStyle w:val="a3"/>
        <w:ind w:right="55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FD7184" w:rsidRDefault="00C97642">
      <w:pPr>
        <w:pStyle w:val="a3"/>
        <w:spacing w:before="1"/>
        <w:ind w:right="549"/>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FD7184" w:rsidRDefault="00C97642">
      <w:pPr>
        <w:pStyle w:val="2"/>
        <w:ind w:left="182" w:right="6303"/>
        <w:jc w:val="right"/>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182" w:right="6401" w:firstLine="0"/>
        <w:jc w:val="right"/>
      </w:pPr>
      <w:r>
        <w:t>Коммуникативные</w:t>
      </w:r>
      <w:r>
        <w:rPr>
          <w:spacing w:val="-5"/>
        </w:rPr>
        <w:t xml:space="preserve"> </w:t>
      </w:r>
      <w:r>
        <w:t>умения.</w:t>
      </w:r>
    </w:p>
    <w:p w:rsidR="00FD7184" w:rsidRDefault="00C97642">
      <w:pPr>
        <w:pStyle w:val="a3"/>
        <w:ind w:right="551"/>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D7184" w:rsidRDefault="00C97642">
      <w:pPr>
        <w:pStyle w:val="a3"/>
        <w:ind w:left="929" w:firstLine="0"/>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t>друзьями.</w:t>
      </w:r>
    </w:p>
    <w:p w:rsidR="00FD7184" w:rsidRDefault="00C97642">
      <w:pPr>
        <w:pStyle w:val="a3"/>
        <w:ind w:left="929" w:firstLine="0"/>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FD7184" w:rsidRDefault="00C97642">
      <w:pPr>
        <w:pStyle w:val="a3"/>
        <w:ind w:right="554"/>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FD7184" w:rsidRDefault="00C97642">
      <w:pPr>
        <w:pStyle w:val="a3"/>
        <w:ind w:left="929" w:firstLine="0"/>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FD7184" w:rsidRDefault="00C97642">
      <w:pPr>
        <w:pStyle w:val="a3"/>
        <w:ind w:firstLine="0"/>
      </w:pPr>
      <w:r>
        <w:t>Посещение</w:t>
      </w:r>
      <w:r>
        <w:rPr>
          <w:spacing w:val="-6"/>
        </w:rPr>
        <w:t xml:space="preserve"> </w:t>
      </w:r>
      <w:r>
        <w:t>врача.</w:t>
      </w:r>
    </w:p>
    <w:p w:rsidR="00FD7184" w:rsidRDefault="00C97642">
      <w:pPr>
        <w:pStyle w:val="a3"/>
        <w:ind w:left="930"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p>
    <w:p w:rsidR="00FD7184" w:rsidRDefault="00C97642">
      <w:pPr>
        <w:pStyle w:val="a3"/>
        <w:ind w:right="549"/>
      </w:pPr>
      <w:r>
        <w:t>Школа,</w:t>
      </w:r>
      <w:r>
        <w:rPr>
          <w:spacing w:val="50"/>
        </w:rPr>
        <w:t xml:space="preserve"> </w:t>
      </w:r>
      <w:r>
        <w:t>школьная</w:t>
      </w:r>
      <w:r>
        <w:rPr>
          <w:spacing w:val="50"/>
        </w:rPr>
        <w:t xml:space="preserve"> </w:t>
      </w:r>
      <w:r>
        <w:t>жизнь,</w:t>
      </w:r>
      <w:r>
        <w:rPr>
          <w:spacing w:val="50"/>
        </w:rPr>
        <w:t xml:space="preserve"> </w:t>
      </w:r>
      <w:r>
        <w:t>школьная</w:t>
      </w:r>
      <w:r>
        <w:rPr>
          <w:spacing w:val="50"/>
        </w:rPr>
        <w:t xml:space="preserve"> </w:t>
      </w:r>
      <w:r>
        <w:t>форма,</w:t>
      </w:r>
      <w:r>
        <w:rPr>
          <w:spacing w:val="50"/>
        </w:rPr>
        <w:t xml:space="preserve"> </w:t>
      </w:r>
      <w:r>
        <w:t>изучаемые</w:t>
      </w:r>
      <w:r>
        <w:rPr>
          <w:spacing w:val="50"/>
        </w:rPr>
        <w:t xml:space="preserve"> </w:t>
      </w:r>
      <w:r>
        <w:t>предметы</w:t>
      </w:r>
      <w:r>
        <w:rPr>
          <w:spacing w:val="50"/>
        </w:rPr>
        <w:t xml:space="preserve"> </w:t>
      </w:r>
      <w:r>
        <w:t>и</w:t>
      </w:r>
      <w:r>
        <w:rPr>
          <w:spacing w:val="51"/>
        </w:rPr>
        <w:t xml:space="preserve"> </w:t>
      </w:r>
      <w:r>
        <w:t>отношение</w:t>
      </w:r>
      <w:r>
        <w:rPr>
          <w:spacing w:val="49"/>
        </w:rPr>
        <w:t xml:space="preserve"> </w:t>
      </w:r>
      <w:r>
        <w:t>к</w:t>
      </w:r>
      <w:r>
        <w:rPr>
          <w:spacing w:val="-58"/>
        </w:rPr>
        <w:t xml:space="preserve"> </w:t>
      </w:r>
      <w:r>
        <w:t>ним.      Посещение      школьной       библиотеки       (ресурсного      центра).      Переписка</w:t>
      </w:r>
      <w:r>
        <w:rPr>
          <w:spacing w:val="1"/>
        </w:rPr>
        <w:t xml:space="preserve"> </w:t>
      </w:r>
      <w:r>
        <w:t>с</w:t>
      </w:r>
      <w:r>
        <w:rPr>
          <w:spacing w:val="-2"/>
        </w:rPr>
        <w:t xml:space="preserve"> </w:t>
      </w:r>
      <w:r>
        <w:t>зарубежными сверстниками.</w:t>
      </w:r>
    </w:p>
    <w:p w:rsidR="00FD7184" w:rsidRDefault="00C97642">
      <w:pPr>
        <w:pStyle w:val="a3"/>
        <w:spacing w:before="1"/>
        <w:ind w:right="555"/>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p>
    <w:p w:rsidR="00FD7184" w:rsidRDefault="00C97642">
      <w:pPr>
        <w:pStyle w:val="a3"/>
        <w:ind w:right="554"/>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FD7184" w:rsidRDefault="00C97642">
      <w:pPr>
        <w:pStyle w:val="a3"/>
        <w:ind w:left="929" w:firstLine="0"/>
      </w:pPr>
      <w:r>
        <w:t>Условия</w:t>
      </w:r>
      <w:r>
        <w:rPr>
          <w:spacing w:val="-4"/>
        </w:rPr>
        <w:t xml:space="preserve"> </w:t>
      </w:r>
      <w:r>
        <w:t>проживания</w:t>
      </w:r>
      <w:r>
        <w:rPr>
          <w:spacing w:val="-3"/>
        </w:rPr>
        <w:t xml:space="preserve"> </w:t>
      </w:r>
      <w:r>
        <w:t>в</w:t>
      </w:r>
      <w:r>
        <w:rPr>
          <w:spacing w:val="-5"/>
        </w:rPr>
        <w:t xml:space="preserve"> </w:t>
      </w:r>
      <w:r>
        <w:t>городской</w:t>
      </w:r>
      <w:r>
        <w:rPr>
          <w:spacing w:val="-3"/>
        </w:rPr>
        <w:t xml:space="preserve"> </w:t>
      </w:r>
      <w:r>
        <w:t>(сельской)</w:t>
      </w:r>
      <w:r>
        <w:rPr>
          <w:spacing w:val="-3"/>
        </w:rPr>
        <w:t xml:space="preserve"> </w:t>
      </w:r>
      <w:r>
        <w:t>местности.</w:t>
      </w:r>
      <w:r>
        <w:rPr>
          <w:spacing w:val="-3"/>
        </w:rPr>
        <w:t xml:space="preserve"> </w:t>
      </w:r>
      <w:r>
        <w:t>Транспорт.</w:t>
      </w:r>
    </w:p>
    <w:p w:rsidR="00FD7184" w:rsidRDefault="00C97642">
      <w:pPr>
        <w:pStyle w:val="a3"/>
        <w:ind w:right="549"/>
      </w:pPr>
      <w:r>
        <w:t>Средства массовой информации (телевидение, радио, пресса, Интернет). 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FD7184" w:rsidRDefault="00C97642">
      <w:pPr>
        <w:pStyle w:val="a3"/>
        <w:ind w:right="556"/>
      </w:pPr>
      <w:r>
        <w:t>Выдающиеся люди родной страны и страны (стран) изучаемого языка:</w:t>
      </w:r>
      <w:r>
        <w:rPr>
          <w:spacing w:val="1"/>
        </w:rPr>
        <w:t xml:space="preserve"> </w:t>
      </w:r>
      <w:r>
        <w:t>учёные,</w:t>
      </w:r>
      <w:r>
        <w:rPr>
          <w:spacing w:val="1"/>
        </w:rPr>
        <w:t xml:space="preserve"> </w:t>
      </w:r>
      <w:r>
        <w:t>писатели,</w:t>
      </w:r>
      <w:r>
        <w:rPr>
          <w:spacing w:val="-1"/>
        </w:rPr>
        <w:t xml:space="preserve"> </w:t>
      </w:r>
      <w:r>
        <w:t>поэты, художники, музыканты,</w:t>
      </w:r>
      <w:r>
        <w:rPr>
          <w:spacing w:val="-1"/>
        </w:rPr>
        <w:t xml:space="preserve"> </w:t>
      </w:r>
      <w:r>
        <w:t>спортсмены.</w:t>
      </w:r>
    </w:p>
    <w:p w:rsidR="00FD7184" w:rsidRDefault="00C97642">
      <w:pPr>
        <w:pStyle w:val="a3"/>
        <w:ind w:left="929" w:firstLine="0"/>
        <w:jc w:val="left"/>
      </w:pPr>
      <w:r>
        <w:t>Говорение.</w:t>
      </w:r>
    </w:p>
    <w:p w:rsidR="00FD7184" w:rsidRDefault="00C97642">
      <w:pPr>
        <w:pStyle w:val="a3"/>
        <w:ind w:right="546"/>
      </w:pPr>
      <w:r>
        <w:t>Развитие коммуникативных умений диалогической речи, а именно умений 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sidR="00B205B4">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2"/>
        </w:rPr>
        <w:t xml:space="preserve"> </w:t>
      </w:r>
      <w:r>
        <w:t>комбинированный</w:t>
      </w:r>
      <w:r>
        <w:rPr>
          <w:spacing w:val="-2"/>
        </w:rPr>
        <w:t xml:space="preserve"> </w:t>
      </w:r>
      <w:r>
        <w:t>диалог,</w:t>
      </w:r>
      <w:r>
        <w:rPr>
          <w:spacing w:val="-2"/>
        </w:rPr>
        <w:t xml:space="preserve"> </w:t>
      </w:r>
      <w:r>
        <w:t>включающий</w:t>
      </w:r>
      <w:r>
        <w:rPr>
          <w:spacing w:val="-2"/>
        </w:rPr>
        <w:t xml:space="preserve"> </w:t>
      </w:r>
      <w:r>
        <w:t>различные</w:t>
      </w:r>
      <w:r>
        <w:rPr>
          <w:spacing w:val="-4"/>
        </w:rPr>
        <w:t xml:space="preserve"> </w:t>
      </w:r>
      <w:r>
        <w:t>виды</w:t>
      </w:r>
      <w:r>
        <w:rPr>
          <w:spacing w:val="-1"/>
        </w:rPr>
        <w:t xml:space="preserve"> </w:t>
      </w:r>
      <w:r>
        <w:t>диалогов):</w:t>
      </w:r>
    </w:p>
    <w:p w:rsidR="00FD7184" w:rsidRDefault="00C97642">
      <w:pPr>
        <w:pStyle w:val="a3"/>
        <w:ind w:right="5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3"/>
        </w:rPr>
        <w:t xml:space="preserve"> </w:t>
      </w:r>
      <w:r>
        <w:t xml:space="preserve">с    </w:t>
      </w:r>
      <w:r>
        <w:rPr>
          <w:spacing w:val="30"/>
        </w:rPr>
        <w:t xml:space="preserve"> </w:t>
      </w:r>
      <w:r>
        <w:t xml:space="preserve">праздником,    </w:t>
      </w:r>
      <w:r>
        <w:rPr>
          <w:spacing w:val="32"/>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FD7184" w:rsidRDefault="00C97642">
      <w:pPr>
        <w:pStyle w:val="a3"/>
        <w:ind w:right="5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FD7184" w:rsidRDefault="00C97642">
      <w:pPr>
        <w:pStyle w:val="a3"/>
        <w:spacing w:before="1"/>
        <w:ind w:right="5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FD7184" w:rsidRDefault="00C97642">
      <w:pPr>
        <w:pStyle w:val="a3"/>
        <w:ind w:right="54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55"/>
        </w:rPr>
        <w:t xml:space="preserve"> </w:t>
      </w:r>
      <w:r>
        <w:t>общения</w:t>
      </w:r>
      <w:r>
        <w:rPr>
          <w:spacing w:val="59"/>
        </w:rPr>
        <w:t xml:space="preserve"> </w:t>
      </w:r>
      <w:r>
        <w:t>в</w:t>
      </w:r>
      <w:r>
        <w:rPr>
          <w:spacing w:val="55"/>
        </w:rPr>
        <w:t xml:space="preserve"> </w:t>
      </w:r>
      <w:r>
        <w:t>рамках</w:t>
      </w:r>
      <w:r>
        <w:rPr>
          <w:spacing w:val="59"/>
        </w:rPr>
        <w:t xml:space="preserve"> </w:t>
      </w:r>
      <w:r>
        <w:t>тематического</w:t>
      </w:r>
      <w:r>
        <w:rPr>
          <w:spacing w:val="59"/>
        </w:rPr>
        <w:t xml:space="preserve"> </w:t>
      </w:r>
      <w:r>
        <w:t>содержания</w:t>
      </w:r>
      <w:r>
        <w:rPr>
          <w:spacing w:val="58"/>
        </w:rPr>
        <w:t xml:space="preserve"> </w:t>
      </w:r>
      <w:r>
        <w:t>речи  с</w:t>
      </w:r>
      <w:r>
        <w:rPr>
          <w:spacing w:val="57"/>
        </w:rPr>
        <w:t xml:space="preserve"> </w:t>
      </w:r>
      <w:r>
        <w:t>использованием</w:t>
      </w:r>
    </w:p>
    <w:p w:rsidR="00FD7184" w:rsidRDefault="00C97642">
      <w:pPr>
        <w:pStyle w:val="a3"/>
        <w:spacing w:before="61"/>
        <w:ind w:right="553" w:firstLine="0"/>
      </w:pP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lastRenderedPageBreak/>
        <w:t>нормы</w:t>
      </w:r>
      <w:r>
        <w:rPr>
          <w:spacing w:val="-1"/>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 языка.</w:t>
      </w:r>
    </w:p>
    <w:p w:rsidR="00FD7184" w:rsidRDefault="00C97642">
      <w:pPr>
        <w:pStyle w:val="a3"/>
        <w:ind w:left="930" w:right="2706" w:firstLine="0"/>
      </w:pPr>
      <w:r>
        <w:t>Объём диалога – до 7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FD7184" w:rsidRDefault="00C97642">
      <w:pPr>
        <w:pStyle w:val="a3"/>
        <w:spacing w:before="1"/>
        <w:ind w:right="5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FD7184" w:rsidRDefault="00C97642">
      <w:pPr>
        <w:pStyle w:val="a3"/>
        <w:ind w:right="548"/>
      </w:pPr>
      <w:r>
        <w:t xml:space="preserve">описание    </w:t>
      </w:r>
      <w:r>
        <w:rPr>
          <w:spacing w:val="37"/>
        </w:rPr>
        <w:t xml:space="preserve"> </w:t>
      </w:r>
      <w:r>
        <w:t xml:space="preserve">(предмета,     </w:t>
      </w:r>
      <w:r>
        <w:rPr>
          <w:spacing w:val="36"/>
        </w:rPr>
        <w:t xml:space="preserve"> </w:t>
      </w:r>
      <w:r>
        <w:t xml:space="preserve">местности,     </w:t>
      </w:r>
      <w:r>
        <w:rPr>
          <w:spacing w:val="36"/>
        </w:rPr>
        <w:t xml:space="preserve"> </w:t>
      </w:r>
      <w:r>
        <w:t xml:space="preserve">внешности     </w:t>
      </w:r>
      <w:r>
        <w:rPr>
          <w:spacing w:val="37"/>
        </w:rPr>
        <w:t xml:space="preserve"> </w:t>
      </w:r>
      <w:r>
        <w:t xml:space="preserve">и     </w:t>
      </w:r>
      <w:r>
        <w:rPr>
          <w:spacing w:val="37"/>
        </w:rPr>
        <w:t xml:space="preserve"> </w:t>
      </w:r>
      <w:r>
        <w:t xml:space="preserve">одежды     </w:t>
      </w:r>
      <w:r>
        <w:rPr>
          <w:spacing w:val="33"/>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FD7184" w:rsidRDefault="00C97642">
      <w:pPr>
        <w:pStyle w:val="a3"/>
        <w:ind w:left="929" w:firstLine="0"/>
      </w:pPr>
      <w:r>
        <w:t>повествование</w:t>
      </w:r>
      <w:r>
        <w:rPr>
          <w:spacing w:val="-5"/>
        </w:rPr>
        <w:t xml:space="preserve"> </w:t>
      </w:r>
      <w:r>
        <w:t>(сообщение);</w:t>
      </w:r>
    </w:p>
    <w:p w:rsidR="00FD7184" w:rsidRDefault="00C97642">
      <w:pPr>
        <w:pStyle w:val="a3"/>
        <w:ind w:right="552"/>
      </w:pPr>
      <w:r>
        <w:t>выражение</w:t>
      </w:r>
      <w:r>
        <w:rPr>
          <w:spacing w:val="1"/>
        </w:rPr>
        <w:t xml:space="preserve"> </w:t>
      </w:r>
      <w:r>
        <w:t>и</w:t>
      </w:r>
      <w:r>
        <w:rPr>
          <w:spacing w:val="1"/>
        </w:rPr>
        <w:t xml:space="preserve"> </w:t>
      </w:r>
      <w:r>
        <w:t>аргументирование</w:t>
      </w:r>
      <w:r>
        <w:rPr>
          <w:spacing w:val="1"/>
        </w:rPr>
        <w:t xml:space="preserve"> </w:t>
      </w:r>
      <w:r>
        <w:t>своего</w:t>
      </w:r>
      <w:r>
        <w:rPr>
          <w:spacing w:val="1"/>
        </w:rPr>
        <w:t xml:space="preserve"> </w:t>
      </w:r>
      <w:r>
        <w:t>мнения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услышанному</w:t>
      </w:r>
      <w:r>
        <w:rPr>
          <w:spacing w:val="1"/>
        </w:rPr>
        <w:t xml:space="preserve"> </w:t>
      </w:r>
      <w:r>
        <w:t>(прочитанному);</w:t>
      </w:r>
    </w:p>
    <w:p w:rsidR="00FD7184" w:rsidRDefault="00C97642">
      <w:pPr>
        <w:pStyle w:val="a3"/>
        <w:ind w:right="549"/>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FD7184" w:rsidRDefault="00C97642">
      <w:pPr>
        <w:pStyle w:val="a3"/>
        <w:ind w:left="929" w:firstLine="0"/>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FD7184" w:rsidRDefault="00C97642">
      <w:pPr>
        <w:pStyle w:val="a3"/>
        <w:ind w:left="929" w:firstLine="0"/>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FD7184" w:rsidRDefault="00C97642">
      <w:pPr>
        <w:pStyle w:val="a3"/>
        <w:ind w:right="54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13"/>
        </w:rPr>
        <w:t xml:space="preserve"> </w:t>
      </w:r>
      <w:r>
        <w:t>общения</w:t>
      </w:r>
      <w:r>
        <w:rPr>
          <w:spacing w:val="116"/>
        </w:rPr>
        <w:t xml:space="preserve"> </w:t>
      </w:r>
      <w:r>
        <w:t>в</w:t>
      </w:r>
      <w:r>
        <w:rPr>
          <w:spacing w:val="115"/>
        </w:rPr>
        <w:t xml:space="preserve"> </w:t>
      </w:r>
      <w:r>
        <w:t xml:space="preserve">рамках  </w:t>
      </w:r>
      <w:r>
        <w:rPr>
          <w:spacing w:val="55"/>
        </w:rPr>
        <w:t xml:space="preserve"> </w:t>
      </w:r>
      <w:r>
        <w:t xml:space="preserve">тематического  </w:t>
      </w:r>
      <w:r>
        <w:rPr>
          <w:spacing w:val="55"/>
        </w:rPr>
        <w:t xml:space="preserve"> </w:t>
      </w:r>
      <w:r>
        <w:t xml:space="preserve">содержания  </w:t>
      </w:r>
      <w:r>
        <w:rPr>
          <w:spacing w:val="55"/>
        </w:rPr>
        <w:t xml:space="preserve"> </w:t>
      </w:r>
      <w:r>
        <w:t xml:space="preserve">речи  </w:t>
      </w:r>
      <w:r>
        <w:rPr>
          <w:spacing w:val="56"/>
        </w:rPr>
        <w:t xml:space="preserve"> </w:t>
      </w:r>
      <w:r>
        <w:t xml:space="preserve">с  </w:t>
      </w:r>
      <w:r>
        <w:rPr>
          <w:spacing w:val="54"/>
        </w:rPr>
        <w:t xml:space="preserve"> </w:t>
      </w:r>
      <w:r>
        <w:t>опорой</w:t>
      </w:r>
      <w:r>
        <w:rPr>
          <w:spacing w:val="-58"/>
        </w:rPr>
        <w:t xml:space="preserve"> </w:t>
      </w:r>
      <w:r>
        <w:t>на</w:t>
      </w:r>
      <w:r>
        <w:rPr>
          <w:spacing w:val="-2"/>
        </w:rPr>
        <w:t xml:space="preserve"> </w:t>
      </w:r>
      <w:r>
        <w:t>вопросы,</w:t>
      </w:r>
      <w:r>
        <w:rPr>
          <w:spacing w:val="-1"/>
        </w:rPr>
        <w:t xml:space="preserve"> </w:t>
      </w:r>
      <w:r>
        <w:t>ключевые</w:t>
      </w:r>
      <w:r>
        <w:rPr>
          <w:spacing w:val="1"/>
        </w:rPr>
        <w:t xml:space="preserve"> </w:t>
      </w:r>
      <w:r>
        <w:t>слова,</w:t>
      </w:r>
      <w:r>
        <w:rPr>
          <w:spacing w:val="-1"/>
        </w:rPr>
        <w:t xml:space="preserve"> </w:t>
      </w:r>
      <w:r>
        <w:t>план</w:t>
      </w:r>
      <w:r>
        <w:rPr>
          <w:spacing w:val="-1"/>
        </w:rPr>
        <w:t xml:space="preserve"> </w:t>
      </w:r>
      <w:r>
        <w:t>и (или)</w:t>
      </w:r>
      <w:r>
        <w:rPr>
          <w:spacing w:val="-1"/>
        </w:rPr>
        <w:t xml:space="preserve"> </w:t>
      </w:r>
      <w:r>
        <w:t>иллюстрации, фотографии,</w:t>
      </w:r>
      <w:r>
        <w:rPr>
          <w:spacing w:val="-4"/>
        </w:rPr>
        <w:t xml:space="preserve"> </w:t>
      </w:r>
      <w:r>
        <w:t>таблицы.</w:t>
      </w:r>
    </w:p>
    <w:p w:rsidR="00FD7184" w:rsidRDefault="00C97642">
      <w:pPr>
        <w:pStyle w:val="a3"/>
        <w:spacing w:before="1"/>
        <w:ind w:left="929" w:right="3856" w:firstLine="0"/>
      </w:pPr>
      <w:r>
        <w:t>Объём монологического высказывания – 9–10 фраз.</w:t>
      </w:r>
      <w:r>
        <w:rPr>
          <w:spacing w:val="-57"/>
        </w:rPr>
        <w:t xml:space="preserve"> </w:t>
      </w:r>
      <w:r>
        <w:t>Аудирование.</w:t>
      </w:r>
    </w:p>
    <w:p w:rsidR="00FD7184" w:rsidRDefault="00C97642">
      <w:pPr>
        <w:pStyle w:val="a3"/>
        <w:ind w:right="546"/>
      </w:pPr>
      <w:r>
        <w:t>При     непосредственном     общении:     понимание     на     слух     речи      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 для</w:t>
      </w:r>
      <w:r>
        <w:rPr>
          <w:spacing w:val="2"/>
        </w:rPr>
        <w:t xml:space="preserve"> </w:t>
      </w:r>
      <w:r>
        <w:t>уточнения</w:t>
      </w:r>
      <w:r>
        <w:rPr>
          <w:spacing w:val="-1"/>
        </w:rPr>
        <w:t xml:space="preserve"> </w:t>
      </w:r>
      <w:r>
        <w:t>отдельных</w:t>
      </w:r>
      <w:r>
        <w:rPr>
          <w:spacing w:val="2"/>
        </w:rPr>
        <w:t xml:space="preserve"> </w:t>
      </w:r>
      <w:r>
        <w:t>деталей.</w:t>
      </w:r>
    </w:p>
    <w:p w:rsidR="00FD7184" w:rsidRDefault="00C97642">
      <w:pPr>
        <w:pStyle w:val="a3"/>
        <w:ind w:right="553"/>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57"/>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нужной</w:t>
      </w:r>
      <w:r>
        <w:rPr>
          <w:spacing w:val="-1"/>
        </w:rPr>
        <w:t xml:space="preserve"> </w:t>
      </w:r>
      <w:r>
        <w:t>(интересующей, запрашиваемой)</w:t>
      </w:r>
      <w:r>
        <w:rPr>
          <w:spacing w:val="-1"/>
        </w:rPr>
        <w:t xml:space="preserve"> </w:t>
      </w:r>
      <w:r>
        <w:t>информации.</w:t>
      </w:r>
    </w:p>
    <w:p w:rsidR="00FD7184" w:rsidRDefault="00C97642">
      <w:pPr>
        <w:pStyle w:val="a3"/>
        <w:ind w:right="54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(идею) и главные факты (события)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FD7184" w:rsidRDefault="00C97642">
      <w:pPr>
        <w:pStyle w:val="a3"/>
        <w:ind w:right="552"/>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2"/>
        </w:rPr>
        <w:t xml:space="preserve"> </w:t>
      </w:r>
      <w:r>
        <w:t>в</w:t>
      </w:r>
      <w:r>
        <w:rPr>
          <w:spacing w:val="-2"/>
        </w:rPr>
        <w:t xml:space="preserve"> </w:t>
      </w:r>
      <w:r>
        <w:t>эксплицитной</w:t>
      </w:r>
      <w:r>
        <w:rPr>
          <w:spacing w:val="-2"/>
        </w:rPr>
        <w:t xml:space="preserve"> </w:t>
      </w:r>
      <w:r>
        <w:t>(явной)</w:t>
      </w:r>
      <w:r>
        <w:rPr>
          <w:spacing w:val="-1"/>
        </w:rPr>
        <w:t xml:space="preserve"> </w:t>
      </w:r>
      <w:r>
        <w:t>форме,</w:t>
      </w:r>
      <w:r>
        <w:rPr>
          <w:spacing w:val="-2"/>
        </w:rPr>
        <w:t xml:space="preserve"> </w:t>
      </w:r>
      <w:r>
        <w:t>в</w:t>
      </w:r>
      <w:r>
        <w:rPr>
          <w:spacing w:val="-2"/>
        </w:rPr>
        <w:t xml:space="preserve"> </w:t>
      </w:r>
      <w:r>
        <w:t>воспринимаемом</w:t>
      </w:r>
      <w:r>
        <w:rPr>
          <w:spacing w:val="2"/>
        </w:rPr>
        <w:t xml:space="preserve"> </w:t>
      </w:r>
      <w:r>
        <w:t>на</w:t>
      </w:r>
      <w:r>
        <w:rPr>
          <w:spacing w:val="-2"/>
        </w:rPr>
        <w:t xml:space="preserve"> </w:t>
      </w:r>
      <w:r>
        <w:t>слух</w:t>
      </w:r>
      <w:r>
        <w:rPr>
          <w:spacing w:val="1"/>
        </w:rPr>
        <w:t xml:space="preserve"> </w:t>
      </w:r>
      <w:r>
        <w:t>тексте.</w:t>
      </w:r>
    </w:p>
    <w:p w:rsidR="00FD7184" w:rsidRDefault="00C97642">
      <w:pPr>
        <w:pStyle w:val="a3"/>
        <w:spacing w:before="1"/>
        <w:ind w:right="551"/>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FD7184" w:rsidRDefault="00C97642">
      <w:pPr>
        <w:pStyle w:val="a3"/>
        <w:ind w:left="929" w:right="2672" w:firstLine="0"/>
      </w:pPr>
      <w:r>
        <w:t>Время звучания текста (текстов) для аудирования – до 2 минут.</w:t>
      </w:r>
      <w:r>
        <w:rPr>
          <w:spacing w:val="-57"/>
        </w:rPr>
        <w:t xml:space="preserve"> </w:t>
      </w:r>
      <w:r>
        <w:t>Смысловое</w:t>
      </w:r>
      <w:r>
        <w:rPr>
          <w:spacing w:val="-3"/>
        </w:rPr>
        <w:t xml:space="preserve"> </w:t>
      </w:r>
      <w:r>
        <w:t>чтение.</w:t>
      </w:r>
    </w:p>
    <w:p w:rsidR="00FD7184" w:rsidRDefault="00C97642">
      <w:pPr>
        <w:pStyle w:val="a3"/>
        <w:ind w:right="546"/>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w:t>
      </w:r>
    </w:p>
    <w:p w:rsidR="00FD7184" w:rsidRDefault="00C97642">
      <w:pPr>
        <w:pStyle w:val="a3"/>
        <w:ind w:right="5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FD7184" w:rsidRDefault="00C97642">
      <w:pPr>
        <w:pStyle w:val="a3"/>
        <w:spacing w:before="61"/>
        <w:ind w:right="552"/>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lastRenderedPageBreak/>
        <w:t>информацию</w:t>
      </w:r>
      <w:r>
        <w:rPr>
          <w:spacing w:val="-2"/>
        </w:rPr>
        <w:t xml:space="preserve"> </w:t>
      </w:r>
      <w:r>
        <w:t>с</w:t>
      </w:r>
      <w:r>
        <w:rPr>
          <w:spacing w:val="-2"/>
        </w:rPr>
        <w:t xml:space="preserve"> </w:t>
      </w:r>
      <w:r>
        <w:t>точки</w:t>
      </w:r>
      <w:r>
        <w:rPr>
          <w:spacing w:val="-3"/>
        </w:rPr>
        <w:t xml:space="preserve"> </w:t>
      </w:r>
      <w:r>
        <w:t>зрения</w:t>
      </w:r>
      <w:r>
        <w:rPr>
          <w:spacing w:val="-1"/>
        </w:rPr>
        <w:t xml:space="preserve"> </w:t>
      </w:r>
      <w:r>
        <w:t>её</w:t>
      </w:r>
      <w:r>
        <w:rPr>
          <w:spacing w:val="-2"/>
        </w:rPr>
        <w:t xml:space="preserve"> </w:t>
      </w:r>
      <w:r>
        <w:t>значимости</w:t>
      </w:r>
      <w:r>
        <w:rPr>
          <w:spacing w:val="-1"/>
        </w:rPr>
        <w:t xml:space="preserve"> </w:t>
      </w:r>
      <w:r>
        <w:t>для</w:t>
      </w:r>
      <w:r>
        <w:rPr>
          <w:spacing w:val="-3"/>
        </w:rPr>
        <w:t xml:space="preserve"> </w:t>
      </w:r>
      <w:r>
        <w:t>решения</w:t>
      </w:r>
      <w:r>
        <w:rPr>
          <w:spacing w:val="-2"/>
        </w:rPr>
        <w:t xml:space="preserve"> </w:t>
      </w:r>
      <w:r>
        <w:t>коммуникативной</w:t>
      </w:r>
      <w:r>
        <w:rPr>
          <w:spacing w:val="-1"/>
        </w:rPr>
        <w:t xml:space="preserve"> </w:t>
      </w:r>
      <w:r>
        <w:t>задачи.</w:t>
      </w:r>
    </w:p>
    <w:p w:rsidR="00FD7184" w:rsidRDefault="00C97642">
      <w:pPr>
        <w:pStyle w:val="a3"/>
        <w:spacing w:before="1"/>
        <w:ind w:right="5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FD7184" w:rsidRDefault="00C97642">
      <w:pPr>
        <w:pStyle w:val="a3"/>
        <w:ind w:right="54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 формируются и развиваются умения полно и точно понимать текст на основе</w:t>
      </w:r>
      <w:r>
        <w:rPr>
          <w:spacing w:val="1"/>
        </w:rPr>
        <w:t xml:space="preserve"> </w:t>
      </w:r>
      <w:r>
        <w:t>его информационной переработки (смыслового и структурного анализа отдельных 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2"/>
        </w:rPr>
        <w:t xml:space="preserve"> </w:t>
      </w:r>
      <w:r>
        <w:t>в</w:t>
      </w:r>
      <w:r>
        <w:rPr>
          <w:spacing w:val="-3"/>
        </w:rPr>
        <w:t xml:space="preserve"> </w:t>
      </w:r>
      <w:r>
        <w:t>тексте</w:t>
      </w:r>
      <w:r>
        <w:rPr>
          <w:spacing w:val="-4"/>
        </w:rPr>
        <w:t xml:space="preserve"> </w:t>
      </w:r>
      <w:r>
        <w:t>фактов</w:t>
      </w:r>
      <w:r>
        <w:rPr>
          <w:spacing w:val="-2"/>
        </w:rPr>
        <w:t xml:space="preserve"> </w:t>
      </w:r>
      <w:r>
        <w:t>и</w:t>
      </w:r>
      <w:r>
        <w:rPr>
          <w:spacing w:val="-3"/>
        </w:rPr>
        <w:t xml:space="preserve"> </w:t>
      </w:r>
      <w:r>
        <w:t>событий,</w:t>
      </w:r>
      <w:r>
        <w:rPr>
          <w:spacing w:val="-2"/>
        </w:rPr>
        <w:t xml:space="preserve"> </w:t>
      </w:r>
      <w:r>
        <w:t>восстанавливать</w:t>
      </w:r>
      <w:r>
        <w:rPr>
          <w:spacing w:val="-2"/>
        </w:rPr>
        <w:t xml:space="preserve"> </w:t>
      </w:r>
      <w:r>
        <w:t>текст</w:t>
      </w:r>
      <w:r>
        <w:rPr>
          <w:spacing w:val="-3"/>
        </w:rPr>
        <w:t xml:space="preserve"> </w:t>
      </w:r>
      <w:r>
        <w:t>из</w:t>
      </w:r>
      <w:r>
        <w:rPr>
          <w:spacing w:val="-2"/>
        </w:rPr>
        <w:t xml:space="preserve"> </w:t>
      </w:r>
      <w:r>
        <w:t>разрозненных</w:t>
      </w:r>
      <w:r>
        <w:rPr>
          <w:spacing w:val="-2"/>
        </w:rPr>
        <w:t xml:space="preserve"> </w:t>
      </w:r>
      <w:r>
        <w:t>абзацев.</w:t>
      </w:r>
    </w:p>
    <w:p w:rsidR="00FD7184" w:rsidRDefault="00C97642">
      <w:pPr>
        <w:pStyle w:val="a3"/>
        <w:ind w:right="546"/>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интервью,    </w:t>
      </w:r>
      <w:r>
        <w:rPr>
          <w:spacing w:val="49"/>
        </w:rPr>
        <w:t xml:space="preserve"> </w:t>
      </w:r>
      <w:r>
        <w:t xml:space="preserve">диалог    </w:t>
      </w:r>
      <w:r>
        <w:rPr>
          <w:spacing w:val="50"/>
        </w:rPr>
        <w:t xml:space="preserve"> </w:t>
      </w:r>
      <w:r>
        <w:t xml:space="preserve">(беседа),    </w:t>
      </w:r>
      <w:r>
        <w:rPr>
          <w:spacing w:val="52"/>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FD7184" w:rsidRDefault="00C97642">
      <w:pPr>
        <w:pStyle w:val="a3"/>
        <w:ind w:left="930" w:right="3972" w:firstLine="0"/>
        <w:jc w:val="left"/>
      </w:pPr>
      <w:r>
        <w:t>Объём текста (текстов) для чтения – 350–500 слов.</w:t>
      </w:r>
      <w:r>
        <w:rPr>
          <w:spacing w:val="-57"/>
        </w:rPr>
        <w:t xml:space="preserve"> </w:t>
      </w:r>
      <w:r>
        <w:t>Письменная</w:t>
      </w:r>
      <w:r>
        <w:rPr>
          <w:spacing w:val="-1"/>
        </w:rPr>
        <w:t xml:space="preserve"> </w:t>
      </w:r>
      <w:r>
        <w:t>речь.</w:t>
      </w:r>
    </w:p>
    <w:p w:rsidR="00FD7184" w:rsidRDefault="00C97642">
      <w:pPr>
        <w:pStyle w:val="a3"/>
        <w:spacing w:before="1"/>
        <w:ind w:left="930" w:firstLine="0"/>
        <w:jc w:val="left"/>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D7184" w:rsidRDefault="00C97642">
      <w:pPr>
        <w:pStyle w:val="a3"/>
        <w:ind w:left="930" w:firstLine="0"/>
        <w:jc w:val="left"/>
      </w:pPr>
      <w:r>
        <w:t>составление</w:t>
      </w:r>
      <w:r>
        <w:rPr>
          <w:spacing w:val="-4"/>
        </w:rPr>
        <w:t xml:space="preserve"> </w:t>
      </w:r>
      <w:r>
        <w:t>плана</w:t>
      </w:r>
      <w:r>
        <w:rPr>
          <w:spacing w:val="-4"/>
        </w:rPr>
        <w:t xml:space="preserve"> </w:t>
      </w:r>
      <w:r>
        <w:t>(тезисов)</w:t>
      </w:r>
      <w:r>
        <w:rPr>
          <w:spacing w:val="-3"/>
        </w:rPr>
        <w:t xml:space="preserve"> </w:t>
      </w:r>
      <w:r>
        <w:t>устного</w:t>
      </w:r>
      <w:r>
        <w:rPr>
          <w:spacing w:val="-3"/>
        </w:rPr>
        <w:t xml:space="preserve"> </w:t>
      </w:r>
      <w:r>
        <w:t>или</w:t>
      </w:r>
      <w:r>
        <w:rPr>
          <w:spacing w:val="-2"/>
        </w:rPr>
        <w:t xml:space="preserve"> </w:t>
      </w:r>
      <w:r>
        <w:t>письменного</w:t>
      </w:r>
      <w:r>
        <w:rPr>
          <w:spacing w:val="-3"/>
        </w:rPr>
        <w:t xml:space="preserve"> </w:t>
      </w:r>
      <w:r>
        <w:t>сообщения;</w:t>
      </w:r>
    </w:p>
    <w:p w:rsidR="00FD7184" w:rsidRDefault="00C97642">
      <w:pPr>
        <w:pStyle w:val="a3"/>
        <w:ind w:right="5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FD7184" w:rsidRDefault="00C97642">
      <w:pPr>
        <w:pStyle w:val="a3"/>
        <w:ind w:right="546"/>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Объём</w:t>
      </w:r>
      <w:r>
        <w:rPr>
          <w:spacing w:val="-2"/>
        </w:rPr>
        <w:t xml:space="preserve"> </w:t>
      </w:r>
      <w:r>
        <w:t>письма</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p>
    <w:p w:rsidR="00FD7184" w:rsidRDefault="00C97642">
      <w:pPr>
        <w:pStyle w:val="a3"/>
        <w:ind w:right="54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 (прослушанный) текст. Объём письменного высказывания –</w:t>
      </w:r>
      <w:r>
        <w:rPr>
          <w:spacing w:val="1"/>
        </w:rPr>
        <w:t xml:space="preserve"> </w:t>
      </w:r>
      <w:r>
        <w:t>до 110</w:t>
      </w:r>
      <w:r>
        <w:rPr>
          <w:spacing w:val="-1"/>
        </w:rPr>
        <w:t xml:space="preserve"> </w:t>
      </w:r>
      <w:r>
        <w:t>слов.</w:t>
      </w:r>
    </w:p>
    <w:p w:rsidR="00FD7184" w:rsidRDefault="00C97642">
      <w:pPr>
        <w:pStyle w:val="a3"/>
        <w:ind w:left="929" w:right="6289" w:firstLine="0"/>
      </w:pPr>
      <w:r>
        <w:t>Языковые знания и умения.</w:t>
      </w:r>
      <w:r>
        <w:rPr>
          <w:spacing w:val="1"/>
        </w:rPr>
        <w:t xml:space="preserve"> </w:t>
      </w:r>
      <w:r>
        <w:t>Фонетическая</w:t>
      </w:r>
      <w:r>
        <w:rPr>
          <w:spacing w:val="-4"/>
        </w:rPr>
        <w:t xml:space="preserve"> </w:t>
      </w:r>
      <w:r>
        <w:t>сторона</w:t>
      </w:r>
      <w:r>
        <w:rPr>
          <w:spacing w:val="-5"/>
        </w:rPr>
        <w:t xml:space="preserve"> </w:t>
      </w:r>
      <w:r>
        <w:t>речи.</w:t>
      </w:r>
    </w:p>
    <w:p w:rsidR="00FD7184" w:rsidRDefault="00C97642">
      <w:pPr>
        <w:pStyle w:val="a3"/>
        <w:ind w:right="548"/>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3"/>
        </w:rPr>
        <w:t xml:space="preserve"> </w:t>
      </w:r>
      <w:r>
        <w:t>в</w:t>
      </w:r>
      <w:r>
        <w:rPr>
          <w:spacing w:val="92"/>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 в том числе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FD7184" w:rsidRDefault="00C97642">
      <w:pPr>
        <w:pStyle w:val="a3"/>
        <w:spacing w:before="1"/>
        <w:ind w:right="55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1"/>
        </w:rPr>
        <w:t xml:space="preserve"> </w:t>
      </w:r>
      <w:r>
        <w:t>текста.</w:t>
      </w:r>
    </w:p>
    <w:p w:rsidR="00FD7184" w:rsidRDefault="00C97642">
      <w:pPr>
        <w:pStyle w:val="a3"/>
        <w:ind w:right="5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FD7184" w:rsidRDefault="00C97642">
      <w:pPr>
        <w:pStyle w:val="a3"/>
        <w:ind w:left="929" w:right="4518" w:firstLine="0"/>
      </w:pPr>
      <w:r>
        <w:t>Объём текста для чтения вслух – до 110 слов.</w:t>
      </w:r>
      <w:r>
        <w:rPr>
          <w:spacing w:val="-57"/>
        </w:rPr>
        <w:t xml:space="preserve"> </w:t>
      </w:r>
      <w:r>
        <w:t>Графика,</w:t>
      </w:r>
      <w:r>
        <w:rPr>
          <w:spacing w:val="-1"/>
        </w:rPr>
        <w:t xml:space="preserve"> </w:t>
      </w:r>
      <w:r>
        <w:t>орфография</w:t>
      </w:r>
      <w:r>
        <w:rPr>
          <w:spacing w:val="-1"/>
        </w:rPr>
        <w:t xml:space="preserve"> </w:t>
      </w:r>
      <w:r>
        <w:t>и</w:t>
      </w:r>
      <w:r>
        <w:rPr>
          <w:spacing w:val="-3"/>
        </w:rPr>
        <w:t xml:space="preserve"> </w:t>
      </w:r>
      <w:r>
        <w:t>пунктуация.</w:t>
      </w:r>
    </w:p>
    <w:p w:rsidR="00FD7184" w:rsidRDefault="00C97642">
      <w:pPr>
        <w:pStyle w:val="a3"/>
        <w:ind w:left="929" w:firstLine="0"/>
      </w:pPr>
      <w:r>
        <w:t>Правильное</w:t>
      </w:r>
      <w:r>
        <w:rPr>
          <w:spacing w:val="-5"/>
        </w:rPr>
        <w:t xml:space="preserve"> </w:t>
      </w:r>
      <w:r>
        <w:t>написание</w:t>
      </w:r>
      <w:r>
        <w:rPr>
          <w:spacing w:val="-4"/>
        </w:rPr>
        <w:t xml:space="preserve"> </w:t>
      </w:r>
      <w:r>
        <w:t>изученных</w:t>
      </w:r>
      <w:r>
        <w:rPr>
          <w:spacing w:val="-2"/>
        </w:rPr>
        <w:t xml:space="preserve"> </w:t>
      </w:r>
      <w:r>
        <w:t>слов.</w:t>
      </w:r>
    </w:p>
    <w:p w:rsidR="00FD7184" w:rsidRDefault="00C97642">
      <w:pPr>
        <w:pStyle w:val="a3"/>
        <w:ind w:right="552"/>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8"/>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1"/>
        </w:rPr>
        <w:t xml:space="preserve"> </w:t>
      </w:r>
      <w:r>
        <w:t>the other hand),</w:t>
      </w:r>
      <w:r>
        <w:rPr>
          <w:spacing w:val="1"/>
        </w:rPr>
        <w:t xml:space="preserve"> </w:t>
      </w:r>
      <w:r>
        <w:t>апострофа.</w:t>
      </w:r>
    </w:p>
    <w:p w:rsidR="00FD7184" w:rsidRDefault="00C97642">
      <w:pPr>
        <w:pStyle w:val="a3"/>
        <w:ind w:right="551"/>
      </w:pPr>
      <w:r>
        <w:t>Пунктуационно правильно в соответствии с нормами речевого этикета,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FD7184" w:rsidRDefault="00C97642">
      <w:pPr>
        <w:pStyle w:val="a3"/>
        <w:spacing w:before="61"/>
        <w:ind w:left="930" w:firstLine="0"/>
      </w:pPr>
      <w:r>
        <w:t>Лексическая</w:t>
      </w:r>
      <w:r>
        <w:rPr>
          <w:spacing w:val="-4"/>
        </w:rPr>
        <w:t xml:space="preserve"> </w:t>
      </w:r>
      <w:r>
        <w:t>сторона</w:t>
      </w:r>
      <w:r>
        <w:rPr>
          <w:spacing w:val="-4"/>
        </w:rPr>
        <w:t xml:space="preserve"> </w:t>
      </w:r>
      <w:r>
        <w:t>речи.</w:t>
      </w:r>
    </w:p>
    <w:p w:rsidR="00FD7184" w:rsidRDefault="00C97642">
      <w:pPr>
        <w:pStyle w:val="a3"/>
        <w:ind w:right="55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1"/>
        </w:rPr>
        <w:t xml:space="preserve"> </w:t>
      </w:r>
      <w:r>
        <w:t>в</w:t>
      </w:r>
      <w:r>
        <w:rPr>
          <w:spacing w:val="-2"/>
        </w:rPr>
        <w:t xml:space="preserve"> </w:t>
      </w:r>
      <w:r>
        <w:t>английском</w:t>
      </w:r>
      <w:r>
        <w:rPr>
          <w:spacing w:val="-3"/>
        </w:rPr>
        <w:t xml:space="preserve"> </w:t>
      </w:r>
      <w:r>
        <w:t>языке</w:t>
      </w:r>
      <w:r>
        <w:rPr>
          <w:spacing w:val="-1"/>
        </w:rPr>
        <w:t xml:space="preserve"> </w:t>
      </w:r>
      <w:r>
        <w:t>нормы</w:t>
      </w:r>
      <w:r>
        <w:rPr>
          <w:spacing w:val="-1"/>
        </w:rPr>
        <w:t xml:space="preserve"> </w:t>
      </w:r>
      <w:r>
        <w:t>лексической</w:t>
      </w:r>
      <w:r>
        <w:rPr>
          <w:spacing w:val="-2"/>
        </w:rPr>
        <w:t xml:space="preserve"> </w:t>
      </w:r>
      <w:r>
        <w:t>сочетаемости.</w:t>
      </w:r>
    </w:p>
    <w:p w:rsidR="00FD7184" w:rsidRDefault="00C97642">
      <w:pPr>
        <w:pStyle w:val="a3"/>
        <w:spacing w:before="1"/>
        <w:ind w:right="552"/>
      </w:pPr>
      <w:r>
        <w:lastRenderedPageBreak/>
        <w:t>Объём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57"/>
        </w:rPr>
        <w:t xml:space="preserve"> </w:t>
      </w:r>
      <w:r>
        <w:t>лексические единицы, изученные ранее) и 1250 лексических единиц для 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4"/>
        </w:rPr>
        <w:t xml:space="preserve"> </w:t>
      </w:r>
      <w:r>
        <w:t>единиц</w:t>
      </w:r>
      <w:r>
        <w:rPr>
          <w:spacing w:val="-1"/>
        </w:rPr>
        <w:t xml:space="preserve"> </w:t>
      </w:r>
      <w:r>
        <w:t>продуктивного минимума).</w:t>
      </w:r>
    </w:p>
    <w:p w:rsidR="00FD7184" w:rsidRDefault="00C97642">
      <w:pPr>
        <w:pStyle w:val="a3"/>
        <w:ind w:left="930" w:firstLine="0"/>
      </w:pPr>
      <w:r>
        <w:t>Основные</w:t>
      </w:r>
      <w:r>
        <w:rPr>
          <w:spacing w:val="-7"/>
        </w:rPr>
        <w:t xml:space="preserve"> </w:t>
      </w:r>
      <w:r>
        <w:t>способы</w:t>
      </w:r>
      <w:r>
        <w:rPr>
          <w:spacing w:val="-4"/>
        </w:rPr>
        <w:t xml:space="preserve"> </w:t>
      </w:r>
      <w:r>
        <w:t>словообразования:</w:t>
      </w:r>
    </w:p>
    <w:p w:rsidR="00FD7184" w:rsidRDefault="00C97642">
      <w:pPr>
        <w:pStyle w:val="a3"/>
        <w:ind w:left="930" w:firstLine="0"/>
      </w:pPr>
      <w:r>
        <w:t>а)</w:t>
      </w:r>
      <w:r>
        <w:rPr>
          <w:spacing w:val="-3"/>
        </w:rPr>
        <w:t xml:space="preserve"> </w:t>
      </w:r>
      <w:r>
        <w:t>аффиксация:</w:t>
      </w:r>
    </w:p>
    <w:p w:rsidR="00FD7184" w:rsidRPr="00C97642" w:rsidRDefault="00C97642">
      <w:pPr>
        <w:pStyle w:val="a3"/>
        <w:ind w:right="547"/>
        <w:rPr>
          <w:lang w:val="en-US"/>
        </w:rPr>
      </w:pPr>
      <w:r>
        <w:t>образование</w:t>
      </w:r>
      <w:r w:rsidRPr="00C97642">
        <w:rPr>
          <w:spacing w:val="1"/>
          <w:lang w:val="en-US"/>
        </w:rPr>
        <w:t xml:space="preserve"> </w:t>
      </w:r>
      <w:r>
        <w:t>имен</w:t>
      </w:r>
      <w:r w:rsidRPr="00C97642">
        <w:rPr>
          <w:spacing w:val="1"/>
          <w:lang w:val="en-US"/>
        </w:rPr>
        <w:t xml:space="preserve"> </w:t>
      </w:r>
      <w:r>
        <w:t>существительных</w:t>
      </w:r>
      <w:r w:rsidRPr="00C97642">
        <w:rPr>
          <w:spacing w:val="1"/>
          <w:lang w:val="en-US"/>
        </w:rPr>
        <w:t xml:space="preserve"> </w:t>
      </w:r>
      <w:r>
        <w:t>при</w:t>
      </w:r>
      <w:r w:rsidRPr="00C97642">
        <w:rPr>
          <w:spacing w:val="1"/>
          <w:lang w:val="en-US"/>
        </w:rPr>
        <w:t xml:space="preserve"> </w:t>
      </w:r>
      <w:r>
        <w:t>помощи</w:t>
      </w:r>
      <w:r w:rsidRPr="00C97642">
        <w:rPr>
          <w:spacing w:val="1"/>
          <w:lang w:val="en-US"/>
        </w:rPr>
        <w:t xml:space="preserve"> </w:t>
      </w:r>
      <w:r>
        <w:t>суффиксов</w:t>
      </w:r>
      <w:r w:rsidRPr="00C97642">
        <w:rPr>
          <w:lang w:val="en-US"/>
        </w:rPr>
        <w:t>:</w:t>
      </w:r>
      <w:r w:rsidRPr="00C97642">
        <w:rPr>
          <w:spacing w:val="1"/>
          <w:lang w:val="en-US"/>
        </w:rPr>
        <w:t xml:space="preserve"> </w:t>
      </w:r>
      <w:r w:rsidRPr="00C97642">
        <w:rPr>
          <w:lang w:val="en-US"/>
        </w:rPr>
        <w:t>-ance/-ence</w:t>
      </w:r>
      <w:r w:rsidRPr="00C97642">
        <w:rPr>
          <w:spacing w:val="1"/>
          <w:lang w:val="en-US"/>
        </w:rPr>
        <w:t xml:space="preserve"> </w:t>
      </w:r>
      <w:r w:rsidRPr="00C97642">
        <w:rPr>
          <w:lang w:val="en-US"/>
        </w:rPr>
        <w:t>(performance/residence),</w:t>
      </w:r>
      <w:r w:rsidRPr="00C97642">
        <w:rPr>
          <w:spacing w:val="1"/>
          <w:lang w:val="en-US"/>
        </w:rPr>
        <w:t xml:space="preserve"> </w:t>
      </w:r>
      <w:r w:rsidRPr="00C97642">
        <w:rPr>
          <w:lang w:val="en-US"/>
        </w:rPr>
        <w:t>-ity</w:t>
      </w:r>
      <w:r w:rsidRPr="00C97642">
        <w:rPr>
          <w:spacing w:val="-5"/>
          <w:lang w:val="en-US"/>
        </w:rPr>
        <w:t xml:space="preserve"> </w:t>
      </w:r>
      <w:r w:rsidRPr="00C97642">
        <w:rPr>
          <w:lang w:val="en-US"/>
        </w:rPr>
        <w:t>(activity);</w:t>
      </w:r>
      <w:r w:rsidRPr="00C97642">
        <w:rPr>
          <w:spacing w:val="3"/>
          <w:lang w:val="en-US"/>
        </w:rPr>
        <w:t xml:space="preserve"> </w:t>
      </w:r>
      <w:r w:rsidRPr="00C97642">
        <w:rPr>
          <w:lang w:val="en-US"/>
        </w:rPr>
        <w:t>-ship (friendship);</w:t>
      </w:r>
    </w:p>
    <w:p w:rsidR="00FD7184" w:rsidRDefault="00C97642">
      <w:pPr>
        <w:pStyle w:val="a3"/>
        <w:ind w:left="930" w:right="988" w:firstLine="0"/>
        <w:jc w:val="left"/>
      </w:pPr>
      <w:r>
        <w:t>образование имен прилагательных при помощи префикса inter- (international);</w:t>
      </w:r>
      <w:r>
        <w:rPr>
          <w:spacing w:val="1"/>
        </w:rPr>
        <w:t xml:space="preserve"> </w:t>
      </w:r>
      <w:r>
        <w:t>образование имен прилагательных при помощи -ed и -ing (interested/interesting);</w:t>
      </w:r>
      <w:r>
        <w:rPr>
          <w:spacing w:val="-57"/>
        </w:rPr>
        <w:t xml:space="preserve"> </w:t>
      </w:r>
      <w:r>
        <w:t>б)</w:t>
      </w:r>
      <w:r>
        <w:rPr>
          <w:spacing w:val="-1"/>
        </w:rPr>
        <w:t xml:space="preserve"> </w:t>
      </w:r>
      <w:r>
        <w:t>конверсия:</w:t>
      </w:r>
    </w:p>
    <w:p w:rsidR="00FD7184" w:rsidRDefault="00C97642">
      <w:pPr>
        <w:pStyle w:val="a3"/>
        <w:tabs>
          <w:tab w:val="left" w:pos="2443"/>
          <w:tab w:val="left" w:pos="3332"/>
          <w:tab w:val="left" w:pos="5457"/>
          <w:tab w:val="left" w:pos="5929"/>
          <w:tab w:val="left" w:pos="7848"/>
          <w:tab w:val="left" w:pos="8800"/>
        </w:tabs>
        <w:ind w:left="930" w:firstLine="0"/>
        <w:jc w:val="left"/>
      </w:pPr>
      <w:r>
        <w:t>образование</w:t>
      </w:r>
      <w:r>
        <w:tab/>
        <w:t>имени</w:t>
      </w:r>
      <w:r>
        <w:tab/>
        <w:t>существительного</w:t>
      </w:r>
      <w:r>
        <w:tab/>
        <w:t>от</w:t>
      </w:r>
      <w:r>
        <w:tab/>
        <w:t>неопределённой</w:t>
      </w:r>
      <w:r>
        <w:tab/>
        <w:t>формы</w:t>
      </w:r>
      <w:r>
        <w:tab/>
        <w:t>глагола</w:t>
      </w:r>
    </w:p>
    <w:p w:rsidR="00FD7184" w:rsidRDefault="00C97642">
      <w:pPr>
        <w:pStyle w:val="a3"/>
        <w:ind w:firstLine="0"/>
        <w:jc w:val="left"/>
      </w:pPr>
      <w:r>
        <w:t>(to</w:t>
      </w:r>
      <w:r>
        <w:rPr>
          <w:spacing w:val="-1"/>
        </w:rPr>
        <w:t xml:space="preserve"> </w:t>
      </w:r>
      <w:r>
        <w:t>walk –</w:t>
      </w:r>
      <w:r>
        <w:rPr>
          <w:spacing w:val="-1"/>
        </w:rPr>
        <w:t xml:space="preserve"> </w:t>
      </w:r>
      <w:r>
        <w:t>a</w:t>
      </w:r>
      <w:r>
        <w:rPr>
          <w:spacing w:val="-1"/>
        </w:rPr>
        <w:t xml:space="preserve"> </w:t>
      </w:r>
      <w:r>
        <w:t>walk);</w:t>
      </w:r>
    </w:p>
    <w:p w:rsidR="00FD7184" w:rsidRDefault="00C97642">
      <w:pPr>
        <w:pStyle w:val="a3"/>
        <w:ind w:left="930" w:firstLine="0"/>
        <w:jc w:val="left"/>
      </w:pPr>
      <w:r>
        <w:t>образование</w:t>
      </w:r>
      <w:r>
        <w:rPr>
          <w:spacing w:val="-3"/>
        </w:rPr>
        <w:t xml:space="preserve"> </w:t>
      </w:r>
      <w:r>
        <w:t>глагола</w:t>
      </w:r>
      <w:r>
        <w:rPr>
          <w:spacing w:val="-4"/>
        </w:rPr>
        <w:t xml:space="preserve"> </w:t>
      </w:r>
      <w:r>
        <w:t>от</w:t>
      </w:r>
      <w:r>
        <w:rPr>
          <w:spacing w:val="-1"/>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w:t>
      </w:r>
      <w:r>
        <w:rPr>
          <w:spacing w:val="-2"/>
        </w:rPr>
        <w:t xml:space="preserve"> </w:t>
      </w:r>
      <w:r>
        <w:t>–</w:t>
      </w:r>
      <w:r>
        <w:rPr>
          <w:spacing w:val="-2"/>
        </w:rPr>
        <w:t xml:space="preserve"> </w:t>
      </w:r>
      <w:r>
        <w:t>to</w:t>
      </w:r>
      <w:r>
        <w:rPr>
          <w:spacing w:val="-1"/>
        </w:rPr>
        <w:t xml:space="preserve"> </w:t>
      </w:r>
      <w:r>
        <w:t>present);</w:t>
      </w:r>
    </w:p>
    <w:p w:rsidR="00FD7184" w:rsidRDefault="00C97642">
      <w:pPr>
        <w:pStyle w:val="a3"/>
        <w:spacing w:before="1"/>
        <w:ind w:left="930"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t>rich);</w:t>
      </w:r>
    </w:p>
    <w:p w:rsidR="00FD7184" w:rsidRDefault="00C97642">
      <w:pPr>
        <w:pStyle w:val="a3"/>
        <w:ind w:right="552"/>
      </w:pPr>
      <w:r>
        <w:t>Многозначные лексические единицы. Синонимы. Антонимы. Интернациональные</w:t>
      </w:r>
      <w:r>
        <w:rPr>
          <w:spacing w:val="1"/>
        </w:rPr>
        <w:t xml:space="preserve"> </w:t>
      </w:r>
      <w:r>
        <w:t>слова.</w:t>
      </w:r>
      <w:r>
        <w:rPr>
          <w:spacing w:val="-1"/>
        </w:rPr>
        <w:t xml:space="preserve"> </w:t>
      </w:r>
      <w:r>
        <w:t>Наиболее</w:t>
      </w:r>
      <w:r>
        <w:rPr>
          <w:spacing w:val="-3"/>
        </w:rPr>
        <w:t xml:space="preserve"> </w:t>
      </w:r>
      <w:r>
        <w:t>частотные</w:t>
      </w:r>
      <w:r>
        <w:rPr>
          <w:spacing w:val="-2"/>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 аббревиатуры.</w:t>
      </w:r>
    </w:p>
    <w:p w:rsidR="00FD7184" w:rsidRDefault="00C97642">
      <w:pPr>
        <w:pStyle w:val="a3"/>
        <w:ind w:left="930" w:firstLine="0"/>
      </w:pPr>
      <w:r>
        <w:t xml:space="preserve">Различные  </w:t>
      </w:r>
      <w:r>
        <w:rPr>
          <w:spacing w:val="21"/>
        </w:rPr>
        <w:t xml:space="preserve"> </w:t>
      </w:r>
      <w:r>
        <w:t xml:space="preserve">средства   </w:t>
      </w:r>
      <w:r>
        <w:rPr>
          <w:spacing w:val="21"/>
        </w:rPr>
        <w:t xml:space="preserve"> </w:t>
      </w:r>
      <w:r>
        <w:t xml:space="preserve">связи   </w:t>
      </w:r>
      <w:r>
        <w:rPr>
          <w:spacing w:val="22"/>
        </w:rPr>
        <w:t xml:space="preserve"> </w:t>
      </w:r>
      <w:r>
        <w:t xml:space="preserve">в   </w:t>
      </w:r>
      <w:r>
        <w:rPr>
          <w:spacing w:val="20"/>
        </w:rPr>
        <w:t xml:space="preserve"> </w:t>
      </w:r>
      <w:r>
        <w:t xml:space="preserve">тексте   </w:t>
      </w:r>
      <w:r>
        <w:rPr>
          <w:spacing w:val="20"/>
        </w:rPr>
        <w:t xml:space="preserve"> </w:t>
      </w:r>
      <w:r>
        <w:t xml:space="preserve">для   </w:t>
      </w:r>
      <w:r>
        <w:rPr>
          <w:spacing w:val="21"/>
        </w:rPr>
        <w:t xml:space="preserve"> </w:t>
      </w:r>
      <w:r>
        <w:t xml:space="preserve">обеспечения   </w:t>
      </w:r>
      <w:r>
        <w:rPr>
          <w:spacing w:val="21"/>
        </w:rPr>
        <w:t xml:space="preserve"> </w:t>
      </w:r>
      <w:r>
        <w:t xml:space="preserve">его   </w:t>
      </w:r>
      <w:r>
        <w:rPr>
          <w:spacing w:val="21"/>
        </w:rPr>
        <w:t xml:space="preserve"> </w:t>
      </w:r>
      <w:r>
        <w:t>целостности</w:t>
      </w:r>
    </w:p>
    <w:p w:rsidR="00FD7184" w:rsidRPr="00C97642" w:rsidRDefault="00C97642">
      <w:pPr>
        <w:pStyle w:val="a3"/>
        <w:ind w:firstLine="0"/>
        <w:rPr>
          <w:lang w:val="en-US"/>
        </w:rPr>
      </w:pPr>
      <w:r w:rsidRPr="00C97642">
        <w:rPr>
          <w:lang w:val="en-US"/>
        </w:rPr>
        <w:t>(firstly,</w:t>
      </w:r>
      <w:r w:rsidRPr="00C97642">
        <w:rPr>
          <w:spacing w:val="-2"/>
          <w:lang w:val="en-US"/>
        </w:rPr>
        <w:t xml:space="preserve"> </w:t>
      </w:r>
      <w:r w:rsidRPr="00C97642">
        <w:rPr>
          <w:lang w:val="en-US"/>
        </w:rPr>
        <w:t>however,</w:t>
      </w:r>
      <w:r w:rsidRPr="00C97642">
        <w:rPr>
          <w:spacing w:val="-1"/>
          <w:lang w:val="en-US"/>
        </w:rPr>
        <w:t xml:space="preserve"> </w:t>
      </w:r>
      <w:r w:rsidRPr="00C97642">
        <w:rPr>
          <w:lang w:val="en-US"/>
        </w:rPr>
        <w:t>finally, at</w:t>
      </w:r>
      <w:r w:rsidRPr="00C97642">
        <w:rPr>
          <w:spacing w:val="-1"/>
          <w:lang w:val="en-US"/>
        </w:rPr>
        <w:t xml:space="preserve"> </w:t>
      </w:r>
      <w:r w:rsidRPr="00C97642">
        <w:rPr>
          <w:lang w:val="en-US"/>
        </w:rPr>
        <w:t>last,</w:t>
      </w:r>
      <w:r w:rsidRPr="00C97642">
        <w:rPr>
          <w:spacing w:val="-1"/>
          <w:lang w:val="en-US"/>
        </w:rPr>
        <w:t xml:space="preserve"> </w:t>
      </w:r>
      <w:r w:rsidRPr="00C97642">
        <w:rPr>
          <w:lang w:val="en-US"/>
        </w:rPr>
        <w:t>etc.).</w:t>
      </w:r>
    </w:p>
    <w:p w:rsidR="00FD7184" w:rsidRDefault="00C97642">
      <w:pPr>
        <w:pStyle w:val="a3"/>
        <w:ind w:left="930" w:firstLine="0"/>
      </w:pPr>
      <w:r>
        <w:t>Грамматическая</w:t>
      </w:r>
      <w:r>
        <w:rPr>
          <w:spacing w:val="-3"/>
        </w:rPr>
        <w:t xml:space="preserve"> </w:t>
      </w:r>
      <w:r>
        <w:t>сторона</w:t>
      </w:r>
      <w:r>
        <w:rPr>
          <w:spacing w:val="-5"/>
        </w:rPr>
        <w:t xml:space="preserve"> </w:t>
      </w:r>
      <w:r>
        <w:t>речи.</w:t>
      </w:r>
    </w:p>
    <w:p w:rsidR="00FD7184" w:rsidRDefault="00C97642">
      <w:pPr>
        <w:pStyle w:val="a3"/>
        <w:ind w:right="547"/>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FD7184" w:rsidRPr="00C97642" w:rsidRDefault="00C97642">
      <w:pPr>
        <w:pStyle w:val="a3"/>
        <w:ind w:right="549"/>
        <w:rPr>
          <w:lang w:val="en-US"/>
        </w:rPr>
      </w:pPr>
      <w:r>
        <w:t>Предложения</w:t>
      </w:r>
      <w:r w:rsidRPr="00C97642">
        <w:rPr>
          <w:lang w:val="en-US"/>
        </w:rPr>
        <w:t xml:space="preserve">        </w:t>
      </w:r>
      <w:r w:rsidRPr="00C97642">
        <w:rPr>
          <w:spacing w:val="1"/>
          <w:lang w:val="en-US"/>
        </w:rPr>
        <w:t xml:space="preserve"> </w:t>
      </w:r>
      <w:r>
        <w:t>со</w:t>
      </w:r>
      <w:r w:rsidRPr="00C97642">
        <w:rPr>
          <w:lang w:val="en-US"/>
        </w:rPr>
        <w:t xml:space="preserve">        </w:t>
      </w:r>
      <w:r w:rsidRPr="00C97642">
        <w:rPr>
          <w:spacing w:val="1"/>
          <w:lang w:val="en-US"/>
        </w:rPr>
        <w:t xml:space="preserve"> </w:t>
      </w:r>
      <w:r>
        <w:t>сложным</w:t>
      </w:r>
      <w:r w:rsidRPr="00C97642">
        <w:rPr>
          <w:lang w:val="en-US"/>
        </w:rPr>
        <w:t xml:space="preserve">          </w:t>
      </w:r>
      <w:r>
        <w:t>дополнением</w:t>
      </w:r>
      <w:r w:rsidRPr="00C97642">
        <w:rPr>
          <w:lang w:val="en-US"/>
        </w:rPr>
        <w:t xml:space="preserve">          (Complex          Object)</w:t>
      </w:r>
      <w:r w:rsidRPr="00C97642">
        <w:rPr>
          <w:spacing w:val="-57"/>
          <w:lang w:val="en-US"/>
        </w:rPr>
        <w:t xml:space="preserve"> </w:t>
      </w:r>
      <w:r w:rsidRPr="00C97642">
        <w:rPr>
          <w:lang w:val="en-US"/>
        </w:rPr>
        <w:t>(I</w:t>
      </w:r>
      <w:r w:rsidRPr="00C97642">
        <w:rPr>
          <w:spacing w:val="-5"/>
          <w:lang w:val="en-US"/>
        </w:rPr>
        <w:t xml:space="preserve"> </w:t>
      </w:r>
      <w:r w:rsidRPr="00C97642">
        <w:rPr>
          <w:lang w:val="en-US"/>
        </w:rPr>
        <w:t>saw</w:t>
      </w:r>
      <w:r w:rsidRPr="00C97642">
        <w:rPr>
          <w:spacing w:val="-2"/>
          <w:lang w:val="en-US"/>
        </w:rPr>
        <w:t xml:space="preserve"> </w:t>
      </w:r>
      <w:r w:rsidRPr="00C97642">
        <w:rPr>
          <w:lang w:val="en-US"/>
        </w:rPr>
        <w:t>her cross/crossing the road.).</w:t>
      </w:r>
    </w:p>
    <w:p w:rsidR="00FD7184" w:rsidRDefault="00C97642">
      <w:pPr>
        <w:pStyle w:val="a3"/>
        <w:ind w:right="552"/>
      </w:pPr>
      <w:r>
        <w:t xml:space="preserve">Повествовательные   </w:t>
      </w:r>
      <w:r>
        <w:rPr>
          <w:spacing w:val="46"/>
        </w:rPr>
        <w:t xml:space="preserve"> </w:t>
      </w:r>
      <w:r>
        <w:t xml:space="preserve">(утвердительные    </w:t>
      </w:r>
      <w:r>
        <w:rPr>
          <w:spacing w:val="45"/>
        </w:rPr>
        <w:t xml:space="preserve"> </w:t>
      </w:r>
      <w:r>
        <w:t xml:space="preserve">и    </w:t>
      </w:r>
      <w:r>
        <w:rPr>
          <w:spacing w:val="47"/>
        </w:rPr>
        <w:t xml:space="preserve"> </w:t>
      </w:r>
      <w:r>
        <w:t xml:space="preserve">отрицательные),    </w:t>
      </w:r>
      <w:r>
        <w:rPr>
          <w:spacing w:val="46"/>
        </w:rPr>
        <w:t xml:space="preserve"> </w:t>
      </w:r>
      <w:r>
        <w:t>вопросительные</w:t>
      </w:r>
      <w:r>
        <w:rPr>
          <w:spacing w:val="-58"/>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FD7184" w:rsidRDefault="00C97642">
      <w:pPr>
        <w:pStyle w:val="a3"/>
        <w:ind w:right="553"/>
      </w:pPr>
      <w:r>
        <w:t>Все типы вопросительных предложений в Past Perfect Tense. Согласование времен в</w:t>
      </w:r>
      <w:r>
        <w:rPr>
          <w:spacing w:val="-57"/>
        </w:rPr>
        <w:t xml:space="preserve"> </w:t>
      </w:r>
      <w:r>
        <w:t>рамках</w:t>
      </w:r>
      <w:r>
        <w:rPr>
          <w:spacing w:val="1"/>
        </w:rPr>
        <w:t xml:space="preserve"> </w:t>
      </w:r>
      <w:r>
        <w:t>сложного предложения.</w:t>
      </w:r>
    </w:p>
    <w:p w:rsidR="00FD7184" w:rsidRDefault="00C97642">
      <w:pPr>
        <w:pStyle w:val="a3"/>
        <w:ind w:right="551"/>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FD7184" w:rsidRPr="00C97642" w:rsidRDefault="00C97642">
      <w:pPr>
        <w:pStyle w:val="a3"/>
        <w:ind w:left="930" w:firstLine="0"/>
        <w:rPr>
          <w:lang w:val="en-US"/>
        </w:rPr>
      </w:pPr>
      <w:r>
        <w:t>Конструкции</w:t>
      </w:r>
      <w:r w:rsidRPr="00C97642">
        <w:rPr>
          <w:lang w:val="en-US"/>
        </w:rPr>
        <w:t xml:space="preserve"> </w:t>
      </w:r>
      <w:r>
        <w:t>с</w:t>
      </w:r>
      <w:r w:rsidRPr="00C97642">
        <w:rPr>
          <w:spacing w:val="-3"/>
          <w:lang w:val="en-US"/>
        </w:rPr>
        <w:t xml:space="preserve"> </w:t>
      </w:r>
      <w:r>
        <w:t>глаголами</w:t>
      </w:r>
      <w:r w:rsidRPr="00C97642">
        <w:rPr>
          <w:spacing w:val="-2"/>
          <w:lang w:val="en-US"/>
        </w:rPr>
        <w:t xml:space="preserve"> </w:t>
      </w:r>
      <w:r>
        <w:t>на</w:t>
      </w:r>
      <w:r w:rsidRPr="00C97642">
        <w:rPr>
          <w:spacing w:val="-3"/>
          <w:lang w:val="en-US"/>
        </w:rPr>
        <w:t xml:space="preserve"> </w:t>
      </w:r>
      <w:r w:rsidRPr="00C97642">
        <w:rPr>
          <w:lang w:val="en-US"/>
        </w:rPr>
        <w:t>-ing:</w:t>
      </w:r>
      <w:r w:rsidRPr="00C97642">
        <w:rPr>
          <w:spacing w:val="-2"/>
          <w:lang w:val="en-US"/>
        </w:rPr>
        <w:t xml:space="preserve"> </w:t>
      </w:r>
      <w:r w:rsidRPr="00C97642">
        <w:rPr>
          <w:lang w:val="en-US"/>
        </w:rPr>
        <w:t>to</w:t>
      </w:r>
      <w:r w:rsidRPr="00C97642">
        <w:rPr>
          <w:spacing w:val="-2"/>
          <w:lang w:val="en-US"/>
        </w:rPr>
        <w:t xml:space="preserve"> </w:t>
      </w:r>
      <w:r w:rsidRPr="00C97642">
        <w:rPr>
          <w:lang w:val="en-US"/>
        </w:rPr>
        <w:t>love/hate</w:t>
      </w:r>
      <w:r w:rsidRPr="00C97642">
        <w:rPr>
          <w:spacing w:val="-3"/>
          <w:lang w:val="en-US"/>
        </w:rPr>
        <w:t xml:space="preserve"> </w:t>
      </w:r>
      <w:r w:rsidRPr="00C97642">
        <w:rPr>
          <w:lang w:val="en-US"/>
        </w:rPr>
        <w:t>doing</w:t>
      </w:r>
      <w:r w:rsidRPr="00C97642">
        <w:rPr>
          <w:spacing w:val="-4"/>
          <w:lang w:val="en-US"/>
        </w:rPr>
        <w:t xml:space="preserve"> </w:t>
      </w:r>
      <w:r w:rsidRPr="00C97642">
        <w:rPr>
          <w:lang w:val="en-US"/>
        </w:rPr>
        <w:t>something.</w:t>
      </w:r>
    </w:p>
    <w:p w:rsidR="00FD7184" w:rsidRPr="00C97642" w:rsidRDefault="00C97642">
      <w:pPr>
        <w:pStyle w:val="a3"/>
        <w:ind w:left="930" w:firstLine="0"/>
        <w:rPr>
          <w:lang w:val="en-US"/>
        </w:rPr>
      </w:pPr>
      <w:r>
        <w:t>Конструкции</w:t>
      </w:r>
      <w:r w:rsidRPr="00C97642">
        <w:rPr>
          <w:lang w:val="en-US"/>
        </w:rPr>
        <w:t>,</w:t>
      </w:r>
      <w:r w:rsidRPr="00C97642">
        <w:rPr>
          <w:spacing w:val="-3"/>
          <w:lang w:val="en-US"/>
        </w:rPr>
        <w:t xml:space="preserve"> </w:t>
      </w:r>
      <w:r>
        <w:t>содержащие</w:t>
      </w:r>
      <w:r w:rsidRPr="00C97642">
        <w:rPr>
          <w:spacing w:val="-4"/>
          <w:lang w:val="en-US"/>
        </w:rPr>
        <w:t xml:space="preserve"> </w:t>
      </w:r>
      <w:r>
        <w:t>глаголы</w:t>
      </w:r>
      <w:r w:rsidRPr="00C97642">
        <w:rPr>
          <w:lang w:val="en-US"/>
        </w:rPr>
        <w:t>-</w:t>
      </w:r>
      <w:r>
        <w:t>связки</w:t>
      </w:r>
      <w:r w:rsidRPr="00C97642">
        <w:rPr>
          <w:spacing w:val="-1"/>
          <w:lang w:val="en-US"/>
        </w:rPr>
        <w:t xml:space="preserve"> </w:t>
      </w:r>
      <w:r w:rsidRPr="00C97642">
        <w:rPr>
          <w:lang w:val="en-US"/>
        </w:rPr>
        <w:t>to</w:t>
      </w:r>
      <w:r w:rsidRPr="00C97642">
        <w:rPr>
          <w:spacing w:val="-2"/>
          <w:lang w:val="en-US"/>
        </w:rPr>
        <w:t xml:space="preserve"> </w:t>
      </w:r>
      <w:r w:rsidRPr="00C97642">
        <w:rPr>
          <w:lang w:val="en-US"/>
        </w:rPr>
        <w:t>be/to</w:t>
      </w:r>
      <w:r w:rsidRPr="00C97642">
        <w:rPr>
          <w:spacing w:val="-3"/>
          <w:lang w:val="en-US"/>
        </w:rPr>
        <w:t xml:space="preserve"> </w:t>
      </w:r>
      <w:r w:rsidRPr="00C97642">
        <w:rPr>
          <w:lang w:val="en-US"/>
        </w:rPr>
        <w:t>look/to</w:t>
      </w:r>
      <w:r w:rsidRPr="00C97642">
        <w:rPr>
          <w:spacing w:val="-3"/>
          <w:lang w:val="en-US"/>
        </w:rPr>
        <w:t xml:space="preserve"> </w:t>
      </w:r>
      <w:r w:rsidRPr="00C97642">
        <w:rPr>
          <w:lang w:val="en-US"/>
        </w:rPr>
        <w:t>feel/to</w:t>
      </w:r>
      <w:r w:rsidRPr="00C97642">
        <w:rPr>
          <w:spacing w:val="-2"/>
          <w:lang w:val="en-US"/>
        </w:rPr>
        <w:t xml:space="preserve"> </w:t>
      </w:r>
      <w:r w:rsidRPr="00C97642">
        <w:rPr>
          <w:lang w:val="en-US"/>
        </w:rPr>
        <w:t>seem.</w:t>
      </w:r>
    </w:p>
    <w:p w:rsidR="00FD7184" w:rsidRPr="00C97642" w:rsidRDefault="00C97642">
      <w:pPr>
        <w:pStyle w:val="a3"/>
        <w:spacing w:before="1"/>
        <w:ind w:right="543"/>
        <w:rPr>
          <w:lang w:val="en-US"/>
        </w:rPr>
      </w:pPr>
      <w:r>
        <w:t>Конструкции</w:t>
      </w:r>
      <w:r w:rsidRPr="00C97642">
        <w:rPr>
          <w:lang w:val="en-US"/>
        </w:rPr>
        <w:t xml:space="preserve"> be/get used to + </w:t>
      </w:r>
      <w:r>
        <w:t>инфинитив</w:t>
      </w:r>
      <w:r w:rsidRPr="00C97642">
        <w:rPr>
          <w:lang w:val="en-US"/>
        </w:rPr>
        <w:t xml:space="preserve"> </w:t>
      </w:r>
      <w:r>
        <w:t>глагола</w:t>
      </w:r>
      <w:r w:rsidRPr="00C97642">
        <w:rPr>
          <w:lang w:val="en-US"/>
        </w:rPr>
        <w:t xml:space="preserve">, be/get used to + </w:t>
      </w:r>
      <w:r>
        <w:t>инфинитив</w:t>
      </w:r>
      <w:r w:rsidRPr="00C97642">
        <w:rPr>
          <w:lang w:val="en-US"/>
        </w:rPr>
        <w:t xml:space="preserve"> </w:t>
      </w:r>
      <w:r>
        <w:t>глагол</w:t>
      </w:r>
      <w:r w:rsidRPr="00C97642">
        <w:rPr>
          <w:lang w:val="en-US"/>
        </w:rPr>
        <w:t>,</w:t>
      </w:r>
      <w:r w:rsidRPr="00C97642">
        <w:rPr>
          <w:spacing w:val="-57"/>
          <w:lang w:val="en-US"/>
        </w:rPr>
        <w:t xml:space="preserve"> </w:t>
      </w:r>
      <w:r w:rsidRPr="00C97642">
        <w:rPr>
          <w:lang w:val="en-US"/>
        </w:rPr>
        <w:t>be/get</w:t>
      </w:r>
      <w:r w:rsidRPr="00C97642">
        <w:rPr>
          <w:spacing w:val="-1"/>
          <w:lang w:val="en-US"/>
        </w:rPr>
        <w:t xml:space="preserve"> </w:t>
      </w:r>
      <w:r w:rsidRPr="00C97642">
        <w:rPr>
          <w:lang w:val="en-US"/>
        </w:rPr>
        <w:t>used to doing</w:t>
      </w:r>
      <w:r w:rsidRPr="00C97642">
        <w:rPr>
          <w:spacing w:val="-3"/>
          <w:lang w:val="en-US"/>
        </w:rPr>
        <w:t xml:space="preserve"> </w:t>
      </w:r>
      <w:r w:rsidRPr="00C97642">
        <w:rPr>
          <w:lang w:val="en-US"/>
        </w:rPr>
        <w:t>something, be/get used to something.</w:t>
      </w:r>
    </w:p>
    <w:p w:rsidR="00FD7184" w:rsidRPr="00C97642" w:rsidRDefault="00C97642">
      <w:pPr>
        <w:pStyle w:val="a3"/>
        <w:ind w:left="930" w:firstLine="0"/>
        <w:rPr>
          <w:lang w:val="en-US"/>
        </w:rPr>
      </w:pPr>
      <w:r>
        <w:t>Конструкция</w:t>
      </w:r>
      <w:r w:rsidRPr="00C97642">
        <w:rPr>
          <w:lang w:val="en-US"/>
        </w:rPr>
        <w:t xml:space="preserve"> both</w:t>
      </w:r>
      <w:r w:rsidRPr="00C97642">
        <w:rPr>
          <w:spacing w:val="-1"/>
          <w:lang w:val="en-US"/>
        </w:rPr>
        <w:t xml:space="preserve"> </w:t>
      </w:r>
      <w:r w:rsidRPr="00C97642">
        <w:rPr>
          <w:lang w:val="en-US"/>
        </w:rPr>
        <w:t>…</w:t>
      </w:r>
      <w:r w:rsidRPr="00C97642">
        <w:rPr>
          <w:spacing w:val="-1"/>
          <w:lang w:val="en-US"/>
        </w:rPr>
        <w:t xml:space="preserve"> </w:t>
      </w:r>
      <w:r w:rsidRPr="00C97642">
        <w:rPr>
          <w:lang w:val="en-US"/>
        </w:rPr>
        <w:t>and</w:t>
      </w:r>
      <w:r w:rsidRPr="00C97642">
        <w:rPr>
          <w:spacing w:val="-2"/>
          <w:lang w:val="en-US"/>
        </w:rPr>
        <w:t xml:space="preserve"> </w:t>
      </w:r>
      <w:r w:rsidRPr="00C97642">
        <w:rPr>
          <w:lang w:val="en-US"/>
        </w:rPr>
        <w:t>….</w:t>
      </w:r>
    </w:p>
    <w:p w:rsidR="00FD7184" w:rsidRPr="00C97642" w:rsidRDefault="00C97642">
      <w:pPr>
        <w:pStyle w:val="a3"/>
        <w:ind w:left="930" w:firstLine="0"/>
        <w:rPr>
          <w:lang w:val="en-US"/>
        </w:rPr>
      </w:pPr>
      <w:r>
        <w:t>Конструкции</w:t>
      </w:r>
      <w:r w:rsidRPr="00C97642">
        <w:rPr>
          <w:spacing w:val="23"/>
          <w:lang w:val="en-US"/>
        </w:rPr>
        <w:t xml:space="preserve"> </w:t>
      </w:r>
      <w:r w:rsidRPr="00C97642">
        <w:rPr>
          <w:lang w:val="en-US"/>
        </w:rPr>
        <w:t>c</w:t>
      </w:r>
      <w:r w:rsidRPr="00C97642">
        <w:rPr>
          <w:spacing w:val="77"/>
          <w:lang w:val="en-US"/>
        </w:rPr>
        <w:t xml:space="preserve"> </w:t>
      </w:r>
      <w:r>
        <w:t>глаголами</w:t>
      </w:r>
      <w:r w:rsidRPr="00C97642">
        <w:rPr>
          <w:spacing w:val="81"/>
          <w:lang w:val="en-US"/>
        </w:rPr>
        <w:t xml:space="preserve"> </w:t>
      </w:r>
      <w:r w:rsidRPr="00C97642">
        <w:rPr>
          <w:lang w:val="en-US"/>
        </w:rPr>
        <w:t>to</w:t>
      </w:r>
      <w:r w:rsidRPr="00C97642">
        <w:rPr>
          <w:spacing w:val="78"/>
          <w:lang w:val="en-US"/>
        </w:rPr>
        <w:t xml:space="preserve"> </w:t>
      </w:r>
      <w:r w:rsidRPr="00C97642">
        <w:rPr>
          <w:lang w:val="en-US"/>
        </w:rPr>
        <w:t>stop,</w:t>
      </w:r>
      <w:r w:rsidRPr="00C97642">
        <w:rPr>
          <w:spacing w:val="80"/>
          <w:lang w:val="en-US"/>
        </w:rPr>
        <w:t xml:space="preserve"> </w:t>
      </w:r>
      <w:r w:rsidRPr="00C97642">
        <w:rPr>
          <w:lang w:val="en-US"/>
        </w:rPr>
        <w:t>to</w:t>
      </w:r>
      <w:r w:rsidRPr="00C97642">
        <w:rPr>
          <w:spacing w:val="79"/>
          <w:lang w:val="en-US"/>
        </w:rPr>
        <w:t xml:space="preserve"> </w:t>
      </w:r>
      <w:r w:rsidRPr="00C97642">
        <w:rPr>
          <w:lang w:val="en-US"/>
        </w:rPr>
        <w:t>remember,</w:t>
      </w:r>
      <w:r w:rsidRPr="00C97642">
        <w:rPr>
          <w:spacing w:val="77"/>
          <w:lang w:val="en-US"/>
        </w:rPr>
        <w:t xml:space="preserve"> </w:t>
      </w:r>
      <w:r w:rsidRPr="00C97642">
        <w:rPr>
          <w:lang w:val="en-US"/>
        </w:rPr>
        <w:t>to</w:t>
      </w:r>
      <w:r w:rsidRPr="00C97642">
        <w:rPr>
          <w:spacing w:val="79"/>
          <w:lang w:val="en-US"/>
        </w:rPr>
        <w:t xml:space="preserve"> </w:t>
      </w:r>
      <w:r w:rsidRPr="00C97642">
        <w:rPr>
          <w:lang w:val="en-US"/>
        </w:rPr>
        <w:t>forget</w:t>
      </w:r>
      <w:r w:rsidRPr="00C97642">
        <w:rPr>
          <w:spacing w:val="78"/>
          <w:lang w:val="en-US"/>
        </w:rPr>
        <w:t xml:space="preserve"> </w:t>
      </w:r>
      <w:r w:rsidRPr="00C97642">
        <w:rPr>
          <w:lang w:val="en-US"/>
        </w:rPr>
        <w:t>(</w:t>
      </w:r>
      <w:r>
        <w:t>разница</w:t>
      </w:r>
      <w:r w:rsidRPr="00C97642">
        <w:rPr>
          <w:spacing w:val="79"/>
          <w:lang w:val="en-US"/>
        </w:rPr>
        <w:t xml:space="preserve"> </w:t>
      </w:r>
      <w:r>
        <w:t>в</w:t>
      </w:r>
      <w:r w:rsidRPr="00C97642">
        <w:rPr>
          <w:spacing w:val="79"/>
          <w:lang w:val="en-US"/>
        </w:rPr>
        <w:t xml:space="preserve"> </w:t>
      </w:r>
      <w:r>
        <w:t>значении</w:t>
      </w:r>
    </w:p>
    <w:p w:rsidR="00FD7184" w:rsidRPr="00C97642" w:rsidRDefault="00C97642">
      <w:pPr>
        <w:pStyle w:val="a3"/>
        <w:ind w:firstLine="0"/>
        <w:rPr>
          <w:lang w:val="en-US"/>
        </w:rPr>
      </w:pPr>
      <w:r w:rsidRPr="00C97642">
        <w:rPr>
          <w:lang w:val="en-US"/>
        </w:rPr>
        <w:t>to</w:t>
      </w:r>
      <w:r w:rsidRPr="00C97642">
        <w:rPr>
          <w:spacing w:val="-1"/>
          <w:lang w:val="en-US"/>
        </w:rPr>
        <w:t xml:space="preserve"> </w:t>
      </w:r>
      <w:r w:rsidRPr="00C97642">
        <w:rPr>
          <w:lang w:val="en-US"/>
        </w:rPr>
        <w:t>stop doing</w:t>
      </w:r>
      <w:r w:rsidRPr="00C97642">
        <w:rPr>
          <w:spacing w:val="-2"/>
          <w:lang w:val="en-US"/>
        </w:rPr>
        <w:t xml:space="preserve"> </w:t>
      </w:r>
      <w:r w:rsidRPr="00C97642">
        <w:rPr>
          <w:lang w:val="en-US"/>
        </w:rPr>
        <w:t>smth</w:t>
      </w:r>
      <w:r w:rsidRPr="00C97642">
        <w:rPr>
          <w:spacing w:val="-1"/>
          <w:lang w:val="en-US"/>
        </w:rPr>
        <w:t xml:space="preserve"> </w:t>
      </w:r>
      <w:r>
        <w:t>и</w:t>
      </w:r>
      <w:r w:rsidRPr="00C97642">
        <w:rPr>
          <w:spacing w:val="1"/>
          <w:lang w:val="en-US"/>
        </w:rPr>
        <w:t xml:space="preserve"> </w:t>
      </w:r>
      <w:r w:rsidRPr="00C97642">
        <w:rPr>
          <w:lang w:val="en-US"/>
        </w:rPr>
        <w:t>to stop to</w:t>
      </w:r>
      <w:r w:rsidRPr="00C97642">
        <w:rPr>
          <w:spacing w:val="-1"/>
          <w:lang w:val="en-US"/>
        </w:rPr>
        <w:t xml:space="preserve"> </w:t>
      </w:r>
      <w:r w:rsidRPr="00C97642">
        <w:rPr>
          <w:lang w:val="en-US"/>
        </w:rPr>
        <w:t>do smth).</w:t>
      </w:r>
    </w:p>
    <w:p w:rsidR="00FD7184" w:rsidRPr="00C97642" w:rsidRDefault="00C97642">
      <w:pPr>
        <w:pStyle w:val="a3"/>
        <w:ind w:right="546"/>
        <w:rPr>
          <w:lang w:val="en-US"/>
        </w:rPr>
      </w:pPr>
      <w:r>
        <w:t>Глаголы</w:t>
      </w:r>
      <w:r w:rsidRPr="00C97642">
        <w:rPr>
          <w:spacing w:val="1"/>
          <w:lang w:val="en-US"/>
        </w:rPr>
        <w:t xml:space="preserve"> </w:t>
      </w:r>
      <w:r>
        <w:t>в</w:t>
      </w:r>
      <w:r w:rsidRPr="00C97642">
        <w:rPr>
          <w:spacing w:val="1"/>
          <w:lang w:val="en-US"/>
        </w:rPr>
        <w:t xml:space="preserve"> </w:t>
      </w:r>
      <w:r>
        <w:t>видо</w:t>
      </w:r>
      <w:r w:rsidRPr="00C97642">
        <w:rPr>
          <w:lang w:val="en-US"/>
        </w:rPr>
        <w:t>-</w:t>
      </w:r>
      <w:r>
        <w:t>временных</w:t>
      </w:r>
      <w:r w:rsidRPr="00C97642">
        <w:rPr>
          <w:spacing w:val="1"/>
          <w:lang w:val="en-US"/>
        </w:rPr>
        <w:t xml:space="preserve"> </w:t>
      </w:r>
      <w:r>
        <w:t>формах</w:t>
      </w:r>
      <w:r w:rsidRPr="00C97642">
        <w:rPr>
          <w:spacing w:val="1"/>
          <w:lang w:val="en-US"/>
        </w:rPr>
        <w:t xml:space="preserve"> </w:t>
      </w:r>
      <w:r>
        <w:t>действительного</w:t>
      </w:r>
      <w:r w:rsidRPr="00C97642">
        <w:rPr>
          <w:spacing w:val="1"/>
          <w:lang w:val="en-US"/>
        </w:rPr>
        <w:t xml:space="preserve"> </w:t>
      </w:r>
      <w:r>
        <w:t>залога</w:t>
      </w:r>
      <w:r w:rsidRPr="00C97642">
        <w:rPr>
          <w:spacing w:val="1"/>
          <w:lang w:val="en-US"/>
        </w:rPr>
        <w:t xml:space="preserve"> </w:t>
      </w:r>
      <w:r>
        <w:t>в</w:t>
      </w:r>
      <w:r w:rsidRPr="00C97642">
        <w:rPr>
          <w:spacing w:val="1"/>
          <w:lang w:val="en-US"/>
        </w:rPr>
        <w:t xml:space="preserve"> </w:t>
      </w:r>
      <w:r>
        <w:t>изъявительном</w:t>
      </w:r>
      <w:r w:rsidRPr="00C97642">
        <w:rPr>
          <w:spacing w:val="1"/>
          <w:lang w:val="en-US"/>
        </w:rPr>
        <w:t xml:space="preserve"> </w:t>
      </w:r>
      <w:r>
        <w:t>наклонении</w:t>
      </w:r>
      <w:r w:rsidRPr="00C97642">
        <w:rPr>
          <w:lang w:val="en-US"/>
        </w:rPr>
        <w:t xml:space="preserve"> (Past Perfect</w:t>
      </w:r>
      <w:r w:rsidRPr="00C97642">
        <w:rPr>
          <w:spacing w:val="-1"/>
          <w:lang w:val="en-US"/>
        </w:rPr>
        <w:t xml:space="preserve"> </w:t>
      </w:r>
      <w:r w:rsidRPr="00C97642">
        <w:rPr>
          <w:lang w:val="en-US"/>
        </w:rPr>
        <w:t>Tense,</w:t>
      </w:r>
      <w:r w:rsidRPr="00C97642">
        <w:rPr>
          <w:spacing w:val="-1"/>
          <w:lang w:val="en-US"/>
        </w:rPr>
        <w:t xml:space="preserve"> </w:t>
      </w:r>
      <w:r w:rsidRPr="00C97642">
        <w:rPr>
          <w:lang w:val="en-US"/>
        </w:rPr>
        <w:t>Present Perfect</w:t>
      </w:r>
      <w:r w:rsidRPr="00C97642">
        <w:rPr>
          <w:spacing w:val="1"/>
          <w:lang w:val="en-US"/>
        </w:rPr>
        <w:t xml:space="preserve"> </w:t>
      </w:r>
      <w:r w:rsidRPr="00C97642">
        <w:rPr>
          <w:lang w:val="en-US"/>
        </w:rPr>
        <w:t>Continuous</w:t>
      </w:r>
      <w:r w:rsidRPr="00C97642">
        <w:rPr>
          <w:spacing w:val="-1"/>
          <w:lang w:val="en-US"/>
        </w:rPr>
        <w:t xml:space="preserve"> </w:t>
      </w:r>
      <w:r w:rsidRPr="00C97642">
        <w:rPr>
          <w:lang w:val="en-US"/>
        </w:rPr>
        <w:t>Tense,</w:t>
      </w:r>
      <w:r w:rsidRPr="00C97642">
        <w:rPr>
          <w:spacing w:val="-1"/>
          <w:lang w:val="en-US"/>
        </w:rPr>
        <w:t xml:space="preserve"> </w:t>
      </w:r>
      <w:r w:rsidRPr="00C97642">
        <w:rPr>
          <w:lang w:val="en-US"/>
        </w:rPr>
        <w:t>Future-in-the-Past).</w:t>
      </w:r>
    </w:p>
    <w:p w:rsidR="00FD7184" w:rsidRDefault="00C97642">
      <w:pPr>
        <w:pStyle w:val="a3"/>
        <w:ind w:left="930"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FD7184" w:rsidRDefault="00C97642">
      <w:pPr>
        <w:pStyle w:val="a3"/>
        <w:ind w:right="553"/>
      </w:pPr>
      <w:r>
        <w:t xml:space="preserve">Неличные  </w:t>
      </w:r>
      <w:r>
        <w:rPr>
          <w:spacing w:val="20"/>
        </w:rPr>
        <w:t xml:space="preserve"> </w:t>
      </w:r>
      <w:r>
        <w:t xml:space="preserve">формы   </w:t>
      </w:r>
      <w:r>
        <w:rPr>
          <w:spacing w:val="19"/>
        </w:rPr>
        <w:t xml:space="preserve"> </w:t>
      </w:r>
      <w:r>
        <w:t xml:space="preserve">глагола   </w:t>
      </w:r>
      <w:r>
        <w:rPr>
          <w:spacing w:val="19"/>
        </w:rPr>
        <w:t xml:space="preserve"> </w:t>
      </w:r>
      <w:r>
        <w:t xml:space="preserve">(инфинитив,   </w:t>
      </w:r>
      <w:r>
        <w:rPr>
          <w:spacing w:val="17"/>
        </w:rPr>
        <w:t xml:space="preserve"> </w:t>
      </w:r>
      <w:r>
        <w:t xml:space="preserve">герундий,   </w:t>
      </w:r>
      <w:r>
        <w:rPr>
          <w:spacing w:val="20"/>
        </w:rPr>
        <w:t xml:space="preserve"> </w:t>
      </w:r>
      <w:r>
        <w:t xml:space="preserve">причастия   </w:t>
      </w:r>
      <w:r>
        <w:rPr>
          <w:spacing w:val="20"/>
        </w:rPr>
        <w:t xml:space="preserve"> </w:t>
      </w:r>
      <w:r>
        <w:t>настоящего</w:t>
      </w:r>
      <w:r>
        <w:rPr>
          <w:spacing w:val="-58"/>
        </w:rPr>
        <w:t xml:space="preserve"> </w:t>
      </w:r>
      <w:r>
        <w:t>и</w:t>
      </w:r>
      <w:r>
        <w:rPr>
          <w:spacing w:val="-1"/>
        </w:rPr>
        <w:t xml:space="preserve"> </w:t>
      </w:r>
      <w:r>
        <w:t>прошедшего</w:t>
      </w:r>
      <w:r>
        <w:rPr>
          <w:spacing w:val="-1"/>
        </w:rPr>
        <w:t xml:space="preserve"> </w:t>
      </w:r>
      <w:r>
        <w:t>времени).</w:t>
      </w:r>
    </w:p>
    <w:p w:rsidR="00FD7184" w:rsidRDefault="00C97642">
      <w:pPr>
        <w:pStyle w:val="a3"/>
        <w:ind w:left="930" w:firstLine="0"/>
      </w:pPr>
      <w:r>
        <w:t>Наречия</w:t>
      </w:r>
      <w:r>
        <w:rPr>
          <w:spacing w:val="-2"/>
        </w:rPr>
        <w:t xml:space="preserve"> </w:t>
      </w:r>
      <w:r>
        <w:t>too</w:t>
      </w:r>
      <w:r>
        <w:rPr>
          <w:spacing w:val="-2"/>
        </w:rPr>
        <w:t xml:space="preserve"> </w:t>
      </w:r>
      <w:r>
        <w:t>–</w:t>
      </w:r>
      <w:r>
        <w:rPr>
          <w:spacing w:val="-1"/>
        </w:rPr>
        <w:t xml:space="preserve"> </w:t>
      </w:r>
      <w:r>
        <w:t>enough.</w:t>
      </w:r>
    </w:p>
    <w:p w:rsidR="00FD7184" w:rsidRDefault="00C97642">
      <w:pPr>
        <w:pStyle w:val="a3"/>
        <w:ind w:left="930" w:firstLine="0"/>
      </w:pPr>
      <w:r>
        <w:t>Отрицательные</w:t>
      </w:r>
      <w:r>
        <w:rPr>
          <w:spacing w:val="58"/>
        </w:rPr>
        <w:t xml:space="preserve"> </w:t>
      </w:r>
      <w:r>
        <w:t>местоимения</w:t>
      </w:r>
      <w:r>
        <w:rPr>
          <w:spacing w:val="2"/>
        </w:rPr>
        <w:t xml:space="preserve"> </w:t>
      </w:r>
      <w:r>
        <w:t>no</w:t>
      </w:r>
      <w:r>
        <w:rPr>
          <w:spacing w:val="63"/>
        </w:rPr>
        <w:t xml:space="preserve"> </w:t>
      </w:r>
      <w:r>
        <w:t>(и</w:t>
      </w:r>
      <w:r>
        <w:rPr>
          <w:spacing w:val="60"/>
        </w:rPr>
        <w:t xml:space="preserve"> </w:t>
      </w:r>
      <w:r>
        <w:t>его</w:t>
      </w:r>
      <w:r>
        <w:rPr>
          <w:spacing w:val="60"/>
        </w:rPr>
        <w:t xml:space="preserve"> </w:t>
      </w:r>
      <w:r>
        <w:t>производные</w:t>
      </w:r>
      <w:r>
        <w:rPr>
          <w:spacing w:val="59"/>
        </w:rPr>
        <w:t xml:space="preserve"> </w:t>
      </w:r>
      <w:r>
        <w:t>nobody,</w:t>
      </w:r>
      <w:r>
        <w:rPr>
          <w:spacing w:val="62"/>
        </w:rPr>
        <w:t xml:space="preserve"> </w:t>
      </w:r>
      <w:r>
        <w:t>nothing</w:t>
      </w:r>
      <w:r>
        <w:rPr>
          <w:spacing w:val="57"/>
        </w:rPr>
        <w:t xml:space="preserve"> </w:t>
      </w:r>
      <w:r>
        <w:t>и</w:t>
      </w:r>
      <w:r>
        <w:rPr>
          <w:spacing w:val="61"/>
        </w:rPr>
        <w:t xml:space="preserve"> </w:t>
      </w:r>
      <w:r>
        <w:t>другие),</w:t>
      </w:r>
    </w:p>
    <w:p w:rsidR="00FD7184" w:rsidRDefault="00C97642">
      <w:pPr>
        <w:pStyle w:val="a3"/>
        <w:ind w:firstLine="0"/>
        <w:jc w:val="left"/>
      </w:pPr>
      <w:r>
        <w:t>none.</w:t>
      </w:r>
    </w:p>
    <w:p w:rsidR="00FD7184" w:rsidRDefault="00C97642">
      <w:pPr>
        <w:pStyle w:val="a3"/>
        <w:ind w:left="930" w:firstLine="0"/>
        <w:jc w:val="left"/>
      </w:pPr>
      <w:r>
        <w:t>Социокультурные</w:t>
      </w:r>
      <w:r>
        <w:rPr>
          <w:spacing w:val="-6"/>
        </w:rPr>
        <w:t xml:space="preserve"> </w:t>
      </w:r>
      <w:r>
        <w:t>знания</w:t>
      </w:r>
      <w:r>
        <w:rPr>
          <w:spacing w:val="-4"/>
        </w:rPr>
        <w:t xml:space="preserve"> </w:t>
      </w:r>
      <w:r>
        <w:t>и</w:t>
      </w:r>
      <w:r>
        <w:rPr>
          <w:spacing w:val="-1"/>
        </w:rPr>
        <w:t xml:space="preserve"> </w:t>
      </w:r>
      <w:r>
        <w:t>умения.</w:t>
      </w:r>
    </w:p>
    <w:p w:rsidR="00FD7184" w:rsidRDefault="00C97642">
      <w:pPr>
        <w:pStyle w:val="a3"/>
        <w:ind w:left="930" w:firstLine="0"/>
        <w:jc w:val="left"/>
      </w:pPr>
      <w:r>
        <w:t>Осуществление</w:t>
      </w:r>
      <w:r>
        <w:rPr>
          <w:spacing w:val="70"/>
        </w:rPr>
        <w:t xml:space="preserve"> </w:t>
      </w:r>
      <w:r>
        <w:t>межличностного</w:t>
      </w:r>
      <w:r>
        <w:rPr>
          <w:spacing w:val="72"/>
        </w:rPr>
        <w:t xml:space="preserve"> </w:t>
      </w:r>
      <w:r>
        <w:t>и</w:t>
      </w:r>
      <w:r>
        <w:rPr>
          <w:spacing w:val="72"/>
        </w:rPr>
        <w:t xml:space="preserve"> </w:t>
      </w:r>
      <w:r>
        <w:t>межкультурного</w:t>
      </w:r>
      <w:r>
        <w:rPr>
          <w:spacing w:val="72"/>
        </w:rPr>
        <w:t xml:space="preserve"> </w:t>
      </w:r>
      <w:r>
        <w:t>общения</w:t>
      </w:r>
      <w:r>
        <w:rPr>
          <w:spacing w:val="72"/>
        </w:rPr>
        <w:t xml:space="preserve"> </w:t>
      </w:r>
      <w:r>
        <w:t>с</w:t>
      </w:r>
      <w:r>
        <w:rPr>
          <w:spacing w:val="71"/>
        </w:rPr>
        <w:t xml:space="preserve"> </w:t>
      </w:r>
      <w:r>
        <w:t>использованием</w:t>
      </w:r>
    </w:p>
    <w:p w:rsidR="00FD7184" w:rsidRDefault="00C97642" w:rsidP="00B205B4">
      <w:pPr>
        <w:pStyle w:val="a3"/>
        <w:tabs>
          <w:tab w:val="left" w:pos="1140"/>
          <w:tab w:val="left" w:pos="1461"/>
          <w:tab w:val="left" w:pos="4286"/>
          <w:tab w:val="left" w:pos="5883"/>
          <w:tab w:val="left" w:pos="6658"/>
          <w:tab w:val="left" w:pos="7586"/>
          <w:tab w:val="left" w:pos="7917"/>
          <w:tab w:val="left" w:pos="8845"/>
        </w:tabs>
        <w:ind w:firstLine="0"/>
        <w:jc w:val="left"/>
      </w:pPr>
      <w:r>
        <w:t>знаний</w:t>
      </w:r>
      <w:r>
        <w:tab/>
        <w:t>о</w:t>
      </w:r>
      <w:r>
        <w:tab/>
        <w:t>национально-культурных</w:t>
      </w:r>
      <w:r>
        <w:tab/>
        <w:t>особенностях</w:t>
      </w:r>
      <w:r>
        <w:tab/>
        <w:t>своей</w:t>
      </w:r>
      <w:r>
        <w:tab/>
        <w:t>страны</w:t>
      </w:r>
      <w:r>
        <w:tab/>
        <w:t>и</w:t>
      </w:r>
      <w:r>
        <w:tab/>
        <w:t>страны</w:t>
      </w:r>
      <w:r>
        <w:tab/>
        <w:t>(стран)изучаемого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6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FD7184" w:rsidRDefault="00C97642">
      <w:pPr>
        <w:pStyle w:val="a3"/>
        <w:spacing w:before="1"/>
        <w:ind w:right="542"/>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1"/>
        </w:rPr>
        <w:t xml:space="preserve"> </w:t>
      </w:r>
      <w:r>
        <w:t>средств</w:t>
      </w:r>
      <w:r>
        <w:rPr>
          <w:spacing w:val="-1"/>
        </w:rPr>
        <w:t xml:space="preserve"> </w:t>
      </w:r>
      <w:r>
        <w:t>с</w:t>
      </w:r>
      <w:r>
        <w:rPr>
          <w:spacing w:val="-2"/>
        </w:rPr>
        <w:t xml:space="preserve"> </w:t>
      </w:r>
      <w:r>
        <w:t>их</w:t>
      </w:r>
      <w:r>
        <w:rPr>
          <w:spacing w:val="4"/>
        </w:rPr>
        <w:t xml:space="preserve"> </w:t>
      </w:r>
      <w:r>
        <w:t>учётом.</w:t>
      </w:r>
    </w:p>
    <w:p w:rsidR="00FD7184" w:rsidRDefault="00C97642">
      <w:pPr>
        <w:pStyle w:val="a3"/>
        <w:ind w:right="546"/>
      </w:pPr>
      <w:r>
        <w:lastRenderedPageBreak/>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Дня благодарения и других праздников),с особенностями образа</w:t>
      </w:r>
      <w:r>
        <w:rPr>
          <w:spacing w:val="-57"/>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6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w:t>
      </w:r>
      <w:r>
        <w:rPr>
          <w:spacing w:val="-2"/>
        </w:rPr>
        <w:t xml:space="preserve"> </w:t>
      </w:r>
      <w:r>
        <w:t>английском</w:t>
      </w:r>
      <w:r>
        <w:rPr>
          <w:spacing w:val="-1"/>
        </w:rPr>
        <w:t xml:space="preserve"> </w:t>
      </w:r>
      <w:r>
        <w:t>языке.</w:t>
      </w:r>
    </w:p>
    <w:p w:rsidR="00FD7184" w:rsidRDefault="00C97642">
      <w:pPr>
        <w:pStyle w:val="a3"/>
        <w:ind w:right="553"/>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p>
    <w:p w:rsidR="00FD7184" w:rsidRDefault="00C97642">
      <w:pPr>
        <w:pStyle w:val="a3"/>
        <w:ind w:left="929" w:firstLine="0"/>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3"/>
        </w:rPr>
        <w:t xml:space="preserve"> </w:t>
      </w:r>
      <w:r>
        <w:t>межкультурном</w:t>
      </w:r>
      <w:r>
        <w:rPr>
          <w:spacing w:val="-3"/>
        </w:rPr>
        <w:t xml:space="preserve"> </w:t>
      </w:r>
      <w:r>
        <w:t>общении.</w:t>
      </w:r>
    </w:p>
    <w:p w:rsidR="00FD7184" w:rsidRDefault="00C97642">
      <w:pPr>
        <w:pStyle w:val="a3"/>
        <w:spacing w:before="1"/>
        <w:ind w:right="55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2"/>
        </w:rPr>
        <w:t xml:space="preserve"> </w:t>
      </w:r>
      <w:r>
        <w:t>традиции),</w:t>
      </w:r>
      <w:r>
        <w:rPr>
          <w:spacing w:val="-4"/>
        </w:rPr>
        <w:t xml:space="preserve"> </w:t>
      </w:r>
      <w:r>
        <w:t>образцов</w:t>
      </w:r>
      <w:r>
        <w:rPr>
          <w:spacing w:val="-2"/>
        </w:rPr>
        <w:t xml:space="preserve"> </w:t>
      </w:r>
      <w:r>
        <w:t>поэзии</w:t>
      </w:r>
      <w:r>
        <w:rPr>
          <w:spacing w:val="-3"/>
        </w:rPr>
        <w:t xml:space="preserve"> </w:t>
      </w:r>
      <w:r>
        <w:t>и</w:t>
      </w:r>
      <w:r>
        <w:rPr>
          <w:spacing w:val="-1"/>
        </w:rPr>
        <w:t xml:space="preserve"> </w:t>
      </w:r>
      <w:r>
        <w:t>прозы,</w:t>
      </w:r>
      <w:r>
        <w:rPr>
          <w:spacing w:val="-1"/>
        </w:rPr>
        <w:t xml:space="preserve"> </w:t>
      </w:r>
      <w:r>
        <w:t>доступных</w:t>
      </w:r>
      <w:r>
        <w:rPr>
          <w:spacing w:val="2"/>
        </w:rPr>
        <w:t xml:space="preserve"> </w:t>
      </w:r>
      <w:r>
        <w:t>в</w:t>
      </w:r>
      <w:r>
        <w:rPr>
          <w:spacing w:val="-2"/>
        </w:rPr>
        <w:t xml:space="preserve"> </w:t>
      </w:r>
      <w:r>
        <w:t>языковом</w:t>
      </w:r>
      <w:r>
        <w:rPr>
          <w:spacing w:val="-2"/>
        </w:rPr>
        <w:t xml:space="preserve"> </w:t>
      </w:r>
      <w:r>
        <w:t>отношении.</w:t>
      </w:r>
    </w:p>
    <w:p w:rsidR="00FD7184" w:rsidRDefault="00C97642">
      <w:pPr>
        <w:pStyle w:val="a3"/>
        <w:ind w:left="929" w:firstLine="0"/>
      </w:pPr>
      <w:r>
        <w:t>Развитие</w:t>
      </w:r>
      <w:r>
        <w:rPr>
          <w:spacing w:val="-3"/>
        </w:rPr>
        <w:t xml:space="preserve"> </w:t>
      </w:r>
      <w:r>
        <w:t>умений:</w:t>
      </w:r>
    </w:p>
    <w:p w:rsidR="00FD7184" w:rsidRDefault="00C97642">
      <w:pPr>
        <w:pStyle w:val="a3"/>
        <w:ind w:right="556"/>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 достопримечательности);</w:t>
      </w:r>
    </w:p>
    <w:p w:rsidR="00FD7184" w:rsidRDefault="00C97642">
      <w:pPr>
        <w:pStyle w:val="a3"/>
        <w:ind w:right="551"/>
      </w:pPr>
      <w:r>
        <w:t xml:space="preserve">кратко  </w:t>
      </w:r>
      <w:r>
        <w:rPr>
          <w:spacing w:val="34"/>
        </w:rPr>
        <w:t xml:space="preserve"> </w:t>
      </w:r>
      <w:r>
        <w:t xml:space="preserve">рассказывать   </w:t>
      </w:r>
      <w:r>
        <w:rPr>
          <w:spacing w:val="35"/>
        </w:rPr>
        <w:t xml:space="preserve"> </w:t>
      </w:r>
      <w:r>
        <w:t xml:space="preserve">о   </w:t>
      </w:r>
      <w:r>
        <w:rPr>
          <w:spacing w:val="33"/>
        </w:rPr>
        <w:t xml:space="preserve"> </w:t>
      </w:r>
      <w:r>
        <w:t xml:space="preserve">некоторых   </w:t>
      </w:r>
      <w:r>
        <w:rPr>
          <w:spacing w:val="34"/>
        </w:rPr>
        <w:t xml:space="preserve"> </w:t>
      </w:r>
      <w:r>
        <w:t xml:space="preserve">выдающихся   </w:t>
      </w:r>
      <w:r>
        <w:rPr>
          <w:spacing w:val="33"/>
        </w:rPr>
        <w:t xml:space="preserve"> </w:t>
      </w:r>
      <w:r>
        <w:t xml:space="preserve">людях   </w:t>
      </w:r>
      <w:r>
        <w:rPr>
          <w:spacing w:val="35"/>
        </w:rPr>
        <w:t xml:space="preserve"> </w:t>
      </w:r>
      <w:r>
        <w:t xml:space="preserve">родной   </w:t>
      </w:r>
      <w:r>
        <w:rPr>
          <w:spacing w:val="33"/>
        </w:rPr>
        <w:t xml:space="preserve"> </w:t>
      </w:r>
      <w:r>
        <w:t>страны</w:t>
      </w:r>
      <w:r>
        <w:rPr>
          <w:spacing w:val="-58"/>
        </w:rPr>
        <w:t xml:space="preserve"> </w:t>
      </w:r>
      <w:r>
        <w:t>и страны (стран) изучаемого языка (учёных, писателях, поэтах, художниках, музыкантах,</w:t>
      </w:r>
      <w:r>
        <w:rPr>
          <w:spacing w:val="1"/>
        </w:rPr>
        <w:t xml:space="preserve"> </w:t>
      </w:r>
      <w:r>
        <w:t>спортсменах</w:t>
      </w:r>
      <w:r>
        <w:rPr>
          <w:spacing w:val="1"/>
        </w:rPr>
        <w:t xml:space="preserve"> </w:t>
      </w:r>
      <w:r>
        <w:t>и других</w:t>
      </w:r>
      <w:r>
        <w:rPr>
          <w:spacing w:val="2"/>
        </w:rPr>
        <w:t xml:space="preserve"> </w:t>
      </w:r>
      <w:r>
        <w:t>людях);</w:t>
      </w:r>
    </w:p>
    <w:p w:rsidR="00FD7184" w:rsidRDefault="00C97642">
      <w:pPr>
        <w:pStyle w:val="a3"/>
        <w:ind w:right="5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FD7184" w:rsidRDefault="00C97642">
      <w:pPr>
        <w:pStyle w:val="a3"/>
        <w:ind w:left="929" w:firstLine="0"/>
      </w:pPr>
      <w:r>
        <w:t>Компенсаторные</w:t>
      </w:r>
      <w:r>
        <w:rPr>
          <w:spacing w:val="-4"/>
        </w:rPr>
        <w:t xml:space="preserve"> </w:t>
      </w:r>
      <w:r>
        <w:t>умения.</w:t>
      </w:r>
    </w:p>
    <w:p w:rsidR="00FD7184" w:rsidRDefault="00C97642">
      <w:pPr>
        <w:pStyle w:val="a3"/>
        <w:ind w:right="551"/>
      </w:pPr>
      <w:r>
        <w:t>Использование при чтении и аудировании языковой, в том числе контекстуальной,</w:t>
      </w:r>
      <w:r>
        <w:rPr>
          <w:spacing w:val="1"/>
        </w:rPr>
        <w:t xml:space="preserve"> </w:t>
      </w:r>
      <w:r>
        <w:t>догадки, использование при говорении и письме перифраз (толкование), синонимические</w:t>
      </w:r>
      <w:r>
        <w:rPr>
          <w:spacing w:val="1"/>
        </w:rPr>
        <w:t xml:space="preserve"> </w:t>
      </w:r>
      <w:r>
        <w:t>средства,</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w:t>
      </w:r>
      <w:r>
        <w:rPr>
          <w:spacing w:val="60"/>
        </w:rPr>
        <w:t xml:space="preserve"> </w:t>
      </w:r>
      <w:r>
        <w:t>собеседником</w:t>
      </w:r>
      <w:r>
        <w:rPr>
          <w:spacing w:val="1"/>
        </w:rPr>
        <w:t xml:space="preserve"> </w:t>
      </w:r>
      <w:r>
        <w:t>жестов</w:t>
      </w:r>
      <w:r>
        <w:rPr>
          <w:spacing w:val="-1"/>
        </w:rPr>
        <w:t xml:space="preserve"> </w:t>
      </w:r>
      <w:r>
        <w:t>и мимики.</w:t>
      </w:r>
    </w:p>
    <w:p w:rsidR="00FD7184" w:rsidRDefault="00C97642">
      <w:pPr>
        <w:pStyle w:val="a3"/>
        <w:ind w:left="92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FD7184" w:rsidRDefault="00C97642">
      <w:pPr>
        <w:pStyle w:val="a3"/>
        <w:ind w:right="5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FD7184" w:rsidRDefault="00C97642">
      <w:pPr>
        <w:pStyle w:val="a3"/>
        <w:spacing w:before="1"/>
        <w:ind w:right="5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60"/>
        </w:rPr>
        <w:t xml:space="preserve"> </w:t>
      </w:r>
      <w:r>
        <w:t>в</w:t>
      </w:r>
      <w:r>
        <w:rPr>
          <w:spacing w:val="1"/>
        </w:rPr>
        <w:t xml:space="preserve"> </w:t>
      </w:r>
      <w:r>
        <w:t>тексте</w:t>
      </w:r>
      <w:r>
        <w:rPr>
          <w:spacing w:val="-2"/>
        </w:rPr>
        <w:t xml:space="preserve"> </w:t>
      </w:r>
      <w:r>
        <w:t>запрашиваемой информации.</w:t>
      </w:r>
    </w:p>
    <w:p w:rsidR="00FD7184" w:rsidRDefault="00C97642">
      <w:pPr>
        <w:pStyle w:val="a3"/>
        <w:ind w:right="5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2"/>
        </w:rPr>
        <w:t xml:space="preserve"> </w:t>
      </w:r>
      <w:r>
        <w:t>в</w:t>
      </w:r>
      <w:r>
        <w:rPr>
          <w:spacing w:val="-2"/>
        </w:rPr>
        <w:t xml:space="preserve"> </w:t>
      </w:r>
      <w:r>
        <w:t>рамках</w:t>
      </w:r>
      <w:r>
        <w:rPr>
          <w:spacing w:val="1"/>
        </w:rPr>
        <w:t xml:space="preserve"> </w:t>
      </w:r>
      <w:r>
        <w:t>изученной</w:t>
      </w:r>
      <w:r>
        <w:rPr>
          <w:spacing w:val="-1"/>
        </w:rPr>
        <w:t xml:space="preserve"> </w:t>
      </w:r>
      <w:r>
        <w:t>тематики.</w:t>
      </w:r>
    </w:p>
    <w:p w:rsidR="00FD7184" w:rsidRDefault="00C97642">
      <w:pPr>
        <w:pStyle w:val="2"/>
        <w:spacing w:before="4"/>
        <w:ind w:left="182" w:right="6303"/>
        <w:jc w:val="righ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182" w:right="6401" w:firstLine="0"/>
        <w:jc w:val="right"/>
      </w:pPr>
      <w:r>
        <w:t>Коммуникативные</w:t>
      </w:r>
      <w:r>
        <w:rPr>
          <w:spacing w:val="-5"/>
        </w:rPr>
        <w:t xml:space="preserve"> </w:t>
      </w:r>
      <w:r>
        <w:t>умения.</w:t>
      </w:r>
    </w:p>
    <w:p w:rsidR="00FD7184" w:rsidRDefault="00C97642">
      <w:pPr>
        <w:pStyle w:val="a3"/>
        <w:spacing w:before="1"/>
        <w:ind w:right="5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D7184" w:rsidRDefault="00C97642">
      <w:pPr>
        <w:pStyle w:val="a3"/>
        <w:ind w:left="929" w:right="1982" w:firstLine="0"/>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FD7184" w:rsidRDefault="00C97642">
      <w:pPr>
        <w:pStyle w:val="a3"/>
        <w:ind w:right="556"/>
      </w:pPr>
      <w:r>
        <w:t>Досуг и увлечения (хобби) современного подростка (чтение, кино, театр, музыка,</w:t>
      </w:r>
      <w:r>
        <w:rPr>
          <w:spacing w:val="1"/>
        </w:rPr>
        <w:t xml:space="preserve"> </w:t>
      </w:r>
      <w:r>
        <w:t>музей,</w:t>
      </w:r>
      <w:r>
        <w:rPr>
          <w:spacing w:val="-1"/>
        </w:rPr>
        <w:t xml:space="preserve"> </w:t>
      </w:r>
      <w:r>
        <w:t>спорт,</w:t>
      </w:r>
      <w:r>
        <w:rPr>
          <w:spacing w:val="-1"/>
        </w:rPr>
        <w:t xml:space="preserve"> </w:t>
      </w:r>
      <w:r>
        <w:t>живопись;</w:t>
      </w:r>
      <w:r>
        <w:rPr>
          <w:spacing w:val="-1"/>
        </w:rPr>
        <w:t xml:space="preserve"> </w:t>
      </w:r>
      <w:r>
        <w:t>компьютерные</w:t>
      </w:r>
      <w:r>
        <w:rPr>
          <w:spacing w:val="-3"/>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2"/>
        </w:rPr>
        <w:t xml:space="preserve"> </w:t>
      </w:r>
      <w:r>
        <w:t>жизни</w:t>
      </w:r>
      <w:r>
        <w:rPr>
          <w:spacing w:val="-2"/>
        </w:rPr>
        <w:t xml:space="preserve"> </w:t>
      </w:r>
      <w:r>
        <w:t>подростка.</w:t>
      </w:r>
    </w:p>
    <w:p w:rsidR="00FD7184" w:rsidRDefault="00C97642">
      <w:pPr>
        <w:pStyle w:val="a3"/>
        <w:spacing w:before="61"/>
        <w:ind w:left="930"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FD7184" w:rsidRDefault="00C97642">
      <w:pPr>
        <w:pStyle w:val="a3"/>
        <w:ind w:firstLine="0"/>
        <w:jc w:val="left"/>
      </w:pPr>
      <w:r>
        <w:t>Посещение</w:t>
      </w:r>
      <w:r>
        <w:rPr>
          <w:spacing w:val="-6"/>
        </w:rPr>
        <w:t xml:space="preserve"> </w:t>
      </w:r>
      <w:r>
        <w:t>врача.</w:t>
      </w:r>
    </w:p>
    <w:p w:rsidR="00FD7184" w:rsidRDefault="00C97642">
      <w:pPr>
        <w:pStyle w:val="a3"/>
        <w:ind w:left="930" w:firstLine="0"/>
        <w:jc w:val="left"/>
      </w:pPr>
      <w:r>
        <w:t>Покупки:</w:t>
      </w:r>
      <w:r>
        <w:rPr>
          <w:spacing w:val="6"/>
        </w:rPr>
        <w:t xml:space="preserve"> </w:t>
      </w:r>
      <w:r>
        <w:t>одежда,</w:t>
      </w:r>
      <w:r>
        <w:rPr>
          <w:spacing w:val="65"/>
        </w:rPr>
        <w:t xml:space="preserve"> </w:t>
      </w:r>
      <w:r>
        <w:t>обувь</w:t>
      </w:r>
      <w:r>
        <w:rPr>
          <w:spacing w:val="65"/>
        </w:rPr>
        <w:t xml:space="preserve"> </w:t>
      </w:r>
      <w:r>
        <w:t>и</w:t>
      </w:r>
      <w:r>
        <w:rPr>
          <w:spacing w:val="66"/>
        </w:rPr>
        <w:t xml:space="preserve"> </w:t>
      </w:r>
      <w:r>
        <w:t>продукты</w:t>
      </w:r>
      <w:r>
        <w:rPr>
          <w:spacing w:val="65"/>
        </w:rPr>
        <w:t xml:space="preserve"> </w:t>
      </w:r>
      <w:r>
        <w:t>питания.</w:t>
      </w:r>
      <w:r>
        <w:rPr>
          <w:spacing w:val="65"/>
        </w:rPr>
        <w:t xml:space="preserve"> </w:t>
      </w:r>
      <w:r>
        <w:t>Карманные</w:t>
      </w:r>
      <w:r>
        <w:rPr>
          <w:spacing w:val="63"/>
        </w:rPr>
        <w:t xml:space="preserve"> </w:t>
      </w:r>
      <w:r>
        <w:t>деньги.</w:t>
      </w:r>
      <w:r>
        <w:rPr>
          <w:spacing w:val="66"/>
        </w:rPr>
        <w:t xml:space="preserve"> </w:t>
      </w:r>
      <w:r>
        <w:t>Молодёжная</w:t>
      </w:r>
    </w:p>
    <w:p w:rsidR="00FD7184" w:rsidRDefault="00C97642">
      <w:pPr>
        <w:pStyle w:val="a3"/>
        <w:ind w:firstLine="0"/>
        <w:jc w:val="left"/>
      </w:pPr>
      <w:r>
        <w:t>мода.</w:t>
      </w:r>
    </w:p>
    <w:p w:rsidR="00FD7184" w:rsidRDefault="00C97642">
      <w:pPr>
        <w:pStyle w:val="a3"/>
        <w:tabs>
          <w:tab w:val="left" w:pos="1978"/>
          <w:tab w:val="left" w:pos="3254"/>
          <w:tab w:val="left" w:pos="4222"/>
          <w:tab w:val="left" w:pos="5599"/>
          <w:tab w:val="left" w:pos="6882"/>
          <w:tab w:val="left" w:pos="7294"/>
          <w:tab w:val="left" w:pos="8709"/>
          <w:tab w:val="left" w:pos="9107"/>
        </w:tabs>
        <w:spacing w:before="1"/>
        <w:ind w:left="930"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FD7184" w:rsidRDefault="00C97642">
      <w:pPr>
        <w:pStyle w:val="a3"/>
        <w:ind w:right="555" w:firstLine="0"/>
      </w:pP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их</w:t>
      </w:r>
      <w:r>
        <w:rPr>
          <w:spacing w:val="1"/>
        </w:rPr>
        <w:t xml:space="preserve"> </w:t>
      </w:r>
      <w:r>
        <w:t>решение.</w:t>
      </w:r>
      <w:r>
        <w:rPr>
          <w:spacing w:val="1"/>
        </w:rPr>
        <w:t xml:space="preserve"> </w:t>
      </w:r>
      <w:r>
        <w:t>Переписка</w:t>
      </w:r>
      <w:r>
        <w:rPr>
          <w:spacing w:val="1"/>
        </w:rPr>
        <w:t xml:space="preserve"> </w:t>
      </w:r>
      <w:r>
        <w:t>с</w:t>
      </w:r>
      <w:r>
        <w:rPr>
          <w:spacing w:val="1"/>
        </w:rPr>
        <w:t xml:space="preserve"> </w:t>
      </w:r>
      <w:r>
        <w:t>зарубежными</w:t>
      </w:r>
      <w:r>
        <w:rPr>
          <w:spacing w:val="-57"/>
        </w:rPr>
        <w:t xml:space="preserve"> </w:t>
      </w:r>
      <w:r>
        <w:t>сверстниками.</w:t>
      </w:r>
    </w:p>
    <w:p w:rsidR="00FD7184" w:rsidRDefault="00C97642">
      <w:pPr>
        <w:pStyle w:val="a3"/>
        <w:ind w:right="555"/>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r>
        <w:rPr>
          <w:spacing w:val="-1"/>
        </w:rPr>
        <w:t xml:space="preserve"> </w:t>
      </w:r>
      <w:r>
        <w:t>Транспорт.</w:t>
      </w:r>
    </w:p>
    <w:p w:rsidR="00FD7184" w:rsidRDefault="00C97642">
      <w:pPr>
        <w:pStyle w:val="a3"/>
        <w:ind w:right="549"/>
      </w:pPr>
      <w:r>
        <w:t>Природа: флора и фауна. Проблемы экологии. Защита окружающей среды. Климат,</w:t>
      </w:r>
      <w:r>
        <w:rPr>
          <w:spacing w:val="-57"/>
        </w:rPr>
        <w:t xml:space="preserve"> </w:t>
      </w:r>
      <w:r>
        <w:lastRenderedPageBreak/>
        <w:t>погода.</w:t>
      </w:r>
      <w:r>
        <w:rPr>
          <w:spacing w:val="-1"/>
        </w:rPr>
        <w:t xml:space="preserve"> </w:t>
      </w:r>
      <w:r>
        <w:t>Стихийные</w:t>
      </w:r>
      <w:r>
        <w:rPr>
          <w:spacing w:val="-2"/>
        </w:rPr>
        <w:t xml:space="preserve"> </w:t>
      </w:r>
      <w:r>
        <w:t>бедствия.</w:t>
      </w:r>
    </w:p>
    <w:p w:rsidR="00FD7184" w:rsidRDefault="00C97642">
      <w:pPr>
        <w:pStyle w:val="a3"/>
        <w:ind w:left="929" w:firstLine="0"/>
      </w:pPr>
      <w:r>
        <w:t>Средства</w:t>
      </w:r>
      <w:r>
        <w:rPr>
          <w:spacing w:val="-5"/>
        </w:rPr>
        <w:t xml:space="preserve"> </w:t>
      </w:r>
      <w:r>
        <w:t>массовой</w:t>
      </w:r>
      <w:r>
        <w:rPr>
          <w:spacing w:val="-2"/>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w:t>
      </w:r>
      <w:r>
        <w:t>Интернет).</w:t>
      </w:r>
    </w:p>
    <w:p w:rsidR="00FD7184" w:rsidRDefault="00C97642">
      <w:pPr>
        <w:pStyle w:val="a3"/>
        <w:ind w:right="551"/>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3"/>
        </w:rPr>
        <w:t xml:space="preserve"> </w:t>
      </w:r>
      <w:r>
        <w:t>даты, традиции, обычаи),</w:t>
      </w:r>
      <w:r>
        <w:rPr>
          <w:spacing w:val="-1"/>
        </w:rPr>
        <w:t xml:space="preserve"> </w:t>
      </w:r>
      <w:r>
        <w:t>страницы</w:t>
      </w:r>
      <w:r>
        <w:rPr>
          <w:spacing w:val="-3"/>
        </w:rPr>
        <w:t xml:space="preserve"> </w:t>
      </w:r>
      <w:r>
        <w:t>истории.</w:t>
      </w:r>
    </w:p>
    <w:p w:rsidR="00FD7184" w:rsidRDefault="00C97642">
      <w:pPr>
        <w:pStyle w:val="a3"/>
        <w:ind w:right="545"/>
      </w:pPr>
      <w:r>
        <w:t>Выдающиеся люди родной страны и страны (стран)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музыканты, спортсмены.</w:t>
      </w:r>
    </w:p>
    <w:p w:rsidR="00FD7184" w:rsidRDefault="00C97642">
      <w:pPr>
        <w:pStyle w:val="a3"/>
        <w:spacing w:before="1"/>
        <w:ind w:left="929" w:firstLine="0"/>
        <w:jc w:val="left"/>
      </w:pPr>
      <w:r>
        <w:t>Говорение.</w:t>
      </w:r>
    </w:p>
    <w:p w:rsidR="00FD7184" w:rsidRDefault="00C97642">
      <w:pPr>
        <w:pStyle w:val="a3"/>
        <w:ind w:right="551"/>
      </w:pPr>
      <w:r>
        <w:t>Развитие коммуникативных умений диалогической речи, а именно умений 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(этикетный</w:t>
      </w:r>
      <w:r>
        <w:rPr>
          <w:spacing w:val="1"/>
        </w:rPr>
        <w:t xml:space="preserve"> </w:t>
      </w:r>
      <w:r>
        <w:t>диалог,</w:t>
      </w:r>
      <w:r>
        <w:rPr>
          <w:spacing w:val="-57"/>
        </w:rPr>
        <w:t xml:space="preserve"> </w:t>
      </w:r>
      <w:r>
        <w:t>диалог-побуждение</w:t>
      </w:r>
      <w:r>
        <w:rPr>
          <w:spacing w:val="-2"/>
        </w:rPr>
        <w:t xml:space="preserve"> </w:t>
      </w:r>
      <w:r>
        <w:t>к действию,</w:t>
      </w:r>
      <w:r>
        <w:rPr>
          <w:spacing w:val="-1"/>
        </w:rPr>
        <w:t xml:space="preserve"> </w:t>
      </w:r>
      <w:r>
        <w:t>диалог-расспрос), диалог-обмен</w:t>
      </w:r>
      <w:r>
        <w:rPr>
          <w:spacing w:val="-1"/>
        </w:rPr>
        <w:t xml:space="preserve"> </w:t>
      </w:r>
      <w:r>
        <w:t>мнениями:</w:t>
      </w:r>
    </w:p>
    <w:p w:rsidR="00FD7184" w:rsidRDefault="00C97642">
      <w:pPr>
        <w:pStyle w:val="a3"/>
        <w:ind w:right="548"/>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и отказываться от предложения</w:t>
      </w:r>
      <w:r>
        <w:rPr>
          <w:spacing w:val="-1"/>
        </w:rPr>
        <w:t xml:space="preserve"> </w:t>
      </w:r>
      <w:r>
        <w:t>собеседника;</w:t>
      </w:r>
    </w:p>
    <w:p w:rsidR="00FD7184" w:rsidRDefault="00C97642">
      <w:pPr>
        <w:pStyle w:val="a3"/>
        <w:ind w:right="543"/>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FD7184" w:rsidRDefault="00C97642">
      <w:pPr>
        <w:pStyle w:val="a3"/>
        <w:ind w:right="548"/>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FD7184" w:rsidRDefault="00C97642">
      <w:pPr>
        <w:pStyle w:val="a3"/>
        <w:ind w:right="545"/>
      </w:pPr>
      <w:r>
        <w:t xml:space="preserve">диалог-обмен  </w:t>
      </w:r>
      <w:r>
        <w:rPr>
          <w:spacing w:val="1"/>
        </w:rPr>
        <w:t xml:space="preserve"> </w:t>
      </w:r>
      <w:r>
        <w:t xml:space="preserve">мнениями:  </w:t>
      </w:r>
      <w:r>
        <w:rPr>
          <w:spacing w:val="1"/>
        </w:rPr>
        <w:t xml:space="preserve"> </w:t>
      </w:r>
      <w:r>
        <w:t xml:space="preserve">выражать  </w:t>
      </w:r>
      <w:r>
        <w:rPr>
          <w:spacing w:val="1"/>
        </w:rPr>
        <w:t xml:space="preserve"> </w:t>
      </w:r>
      <w:r>
        <w:t>свою    точку    мнения    и    обосновывать</w:t>
      </w:r>
      <w:r>
        <w:rPr>
          <w:spacing w:val="1"/>
        </w:rPr>
        <w:t xml:space="preserve"> </w:t>
      </w:r>
      <w:r>
        <w:t>её,</w:t>
      </w:r>
      <w:r>
        <w:rPr>
          <w:spacing w:val="1"/>
        </w:rPr>
        <w:t xml:space="preserve"> </w:t>
      </w:r>
      <w:r>
        <w:t>высказывать</w:t>
      </w:r>
      <w:r>
        <w:rPr>
          <w:spacing w:val="1"/>
        </w:rPr>
        <w:t xml:space="preserve"> </w:t>
      </w:r>
      <w:r>
        <w:t>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57"/>
        </w:rPr>
        <w:t xml:space="preserve"> </w:t>
      </w:r>
      <w:r>
        <w:t>удивление,</w:t>
      </w:r>
      <w:r>
        <w:rPr>
          <w:spacing w:val="-1"/>
        </w:rPr>
        <w:t xml:space="preserve"> </w:t>
      </w:r>
      <w:r>
        <w:t>радость, огорчение</w:t>
      </w:r>
      <w:r>
        <w:rPr>
          <w:spacing w:val="-1"/>
        </w:rPr>
        <w:t xml:space="preserve"> </w:t>
      </w:r>
      <w:r>
        <w:t>и так далее.</w:t>
      </w:r>
    </w:p>
    <w:p w:rsidR="00FD7184" w:rsidRDefault="00C97642">
      <w:pPr>
        <w:pStyle w:val="a3"/>
        <w:spacing w:before="1"/>
        <w:ind w:right="546"/>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57"/>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FD7184" w:rsidRDefault="00C97642">
      <w:pPr>
        <w:pStyle w:val="a3"/>
        <w:ind w:right="548"/>
      </w:pPr>
      <w:r>
        <w:t>Объём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w:t>
      </w:r>
      <w:r>
        <w:rPr>
          <w:spacing w:val="1"/>
        </w:rPr>
        <w:t xml:space="preserve"> </w:t>
      </w:r>
      <w:r>
        <w:t>диалога,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диалога-обмена</w:t>
      </w:r>
      <w:r>
        <w:rPr>
          <w:spacing w:val="-2"/>
        </w:rPr>
        <w:t xml:space="preserve"> </w:t>
      </w:r>
      <w:r>
        <w:t>мнениями.</w:t>
      </w:r>
    </w:p>
    <w:p w:rsidR="00FD7184" w:rsidRDefault="00C97642">
      <w:pPr>
        <w:pStyle w:val="a3"/>
        <w:ind w:right="555"/>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создание</w:t>
      </w:r>
      <w:r>
        <w:rPr>
          <w:spacing w:val="1"/>
        </w:rPr>
        <w:t xml:space="preserve"> </w:t>
      </w:r>
      <w:r>
        <w:t>устных</w:t>
      </w:r>
      <w:r>
        <w:rPr>
          <w:spacing w:val="1"/>
        </w:rPr>
        <w:t xml:space="preserve"> </w:t>
      </w:r>
      <w:r>
        <w:t>связных монологических высказываний с использованием основных коммуникативных</w:t>
      </w:r>
      <w:r>
        <w:rPr>
          <w:spacing w:val="1"/>
        </w:rPr>
        <w:t xml:space="preserve"> </w:t>
      </w:r>
      <w:r>
        <w:t>типов</w:t>
      </w:r>
      <w:r>
        <w:rPr>
          <w:spacing w:val="-1"/>
        </w:rPr>
        <w:t xml:space="preserve"> </w:t>
      </w:r>
      <w:r>
        <w:t>речи:</w:t>
      </w:r>
    </w:p>
    <w:p w:rsidR="00FD7184" w:rsidRDefault="00C97642">
      <w:pPr>
        <w:pStyle w:val="a3"/>
        <w:ind w:right="5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FD7184" w:rsidRDefault="00C97642">
      <w:pPr>
        <w:pStyle w:val="a3"/>
        <w:ind w:left="930" w:firstLine="0"/>
      </w:pPr>
      <w:r>
        <w:t>повествование</w:t>
      </w:r>
      <w:r>
        <w:rPr>
          <w:spacing w:val="-5"/>
        </w:rPr>
        <w:t xml:space="preserve"> </w:t>
      </w:r>
      <w:r>
        <w:t>(сообщение);</w:t>
      </w:r>
    </w:p>
    <w:p w:rsidR="00FD7184" w:rsidRDefault="00C97642">
      <w:pPr>
        <w:pStyle w:val="a3"/>
        <w:spacing w:before="61"/>
        <w:ind w:left="930" w:firstLine="0"/>
        <w:jc w:val="left"/>
      </w:pPr>
      <w:r>
        <w:t>рассуждение;</w:t>
      </w:r>
    </w:p>
    <w:p w:rsidR="00FD7184" w:rsidRDefault="00C97642">
      <w:pPr>
        <w:pStyle w:val="a3"/>
        <w:tabs>
          <w:tab w:val="left" w:pos="2325"/>
          <w:tab w:val="left" w:pos="2716"/>
          <w:tab w:val="left" w:pos="3769"/>
          <w:tab w:val="left" w:pos="5917"/>
          <w:tab w:val="left" w:pos="6843"/>
          <w:tab w:val="left" w:pos="7860"/>
          <w:tab w:val="left" w:pos="8368"/>
        </w:tabs>
        <w:ind w:right="554"/>
        <w:jc w:val="left"/>
      </w:pPr>
      <w:r>
        <w:t>выражение</w:t>
      </w:r>
      <w:r>
        <w:tab/>
        <w:t>и</w:t>
      </w:r>
      <w:r>
        <w:tab/>
        <w:t>краткое</w:t>
      </w:r>
      <w:r>
        <w:tab/>
        <w:t>аргументирование</w:t>
      </w:r>
      <w:r>
        <w:tab/>
        <w:t>своего</w:t>
      </w:r>
      <w:r>
        <w:tab/>
        <w:t>мнения</w:t>
      </w:r>
      <w:r>
        <w:tab/>
        <w:t>по</w:t>
      </w:r>
      <w:r>
        <w:tab/>
      </w:r>
      <w:r>
        <w:rPr>
          <w:spacing w:val="-1"/>
        </w:rPr>
        <w:t>отношению</w:t>
      </w:r>
      <w:r>
        <w:rPr>
          <w:spacing w:val="-57"/>
        </w:rPr>
        <w:t xml:space="preserve"> </w:t>
      </w:r>
      <w:r>
        <w:t>к</w:t>
      </w:r>
      <w:r>
        <w:rPr>
          <w:spacing w:val="1"/>
        </w:rPr>
        <w:t xml:space="preserve"> </w:t>
      </w:r>
      <w:r>
        <w:t>услышанному</w:t>
      </w:r>
      <w:r>
        <w:rPr>
          <w:spacing w:val="-5"/>
        </w:rPr>
        <w:t xml:space="preserve"> </w:t>
      </w:r>
      <w:r>
        <w:t>(прочитанному);</w:t>
      </w:r>
    </w:p>
    <w:p w:rsidR="00FD7184" w:rsidRDefault="00C97642">
      <w:pPr>
        <w:pStyle w:val="a3"/>
        <w:ind w:right="549"/>
        <w:jc w:val="left"/>
      </w:pPr>
      <w:r>
        <w:t>изложение</w:t>
      </w:r>
      <w:r>
        <w:rPr>
          <w:spacing w:val="2"/>
        </w:rPr>
        <w:t xml:space="preserve"> </w:t>
      </w:r>
      <w:r>
        <w:t>(пересказ)</w:t>
      </w:r>
      <w:r>
        <w:rPr>
          <w:spacing w:val="3"/>
        </w:rPr>
        <w:t xml:space="preserve"> </w:t>
      </w:r>
      <w:r>
        <w:t>основного</w:t>
      </w:r>
      <w:r>
        <w:rPr>
          <w:spacing w:val="2"/>
        </w:rPr>
        <w:t xml:space="preserve"> </w:t>
      </w:r>
      <w:r>
        <w:t>содержания</w:t>
      </w:r>
      <w:r>
        <w:rPr>
          <w:spacing w:val="3"/>
        </w:rPr>
        <w:t xml:space="preserve"> </w:t>
      </w:r>
      <w:r>
        <w:t>прочитанного</w:t>
      </w:r>
      <w:r>
        <w:rPr>
          <w:spacing w:val="3"/>
        </w:rPr>
        <w:t xml:space="preserve"> </w:t>
      </w:r>
      <w:r>
        <w:t>(прослушанного)</w:t>
      </w:r>
      <w:r>
        <w:rPr>
          <w:spacing w:val="2"/>
        </w:rPr>
        <w:t xml:space="preserve"> </w:t>
      </w:r>
      <w:r>
        <w:t>текста</w:t>
      </w:r>
      <w:r>
        <w:rPr>
          <w:spacing w:val="-57"/>
        </w:rPr>
        <w:t xml:space="preserve"> </w:t>
      </w:r>
      <w:r>
        <w:t>с</w:t>
      </w:r>
      <w:r>
        <w:rPr>
          <w:spacing w:val="-2"/>
        </w:rPr>
        <w:t xml:space="preserve"> </w:t>
      </w:r>
      <w:r>
        <w:t>выражением</w:t>
      </w:r>
      <w:r>
        <w:rPr>
          <w:spacing w:val="-1"/>
        </w:rPr>
        <w:t xml:space="preserve"> </w:t>
      </w:r>
      <w:r>
        <w:t>своего</w:t>
      </w:r>
      <w:r>
        <w:rPr>
          <w:spacing w:val="-2"/>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3"/>
        </w:rPr>
        <w:t xml:space="preserve"> </w:t>
      </w:r>
      <w:r>
        <w:t>в</w:t>
      </w:r>
      <w:r>
        <w:rPr>
          <w:spacing w:val="-3"/>
        </w:rPr>
        <w:t xml:space="preserve"> </w:t>
      </w:r>
      <w:r>
        <w:t>тексте;</w:t>
      </w:r>
    </w:p>
    <w:p w:rsidR="00FD7184" w:rsidRDefault="00C97642">
      <w:pPr>
        <w:pStyle w:val="a3"/>
        <w:spacing w:before="1"/>
        <w:ind w:left="930" w:firstLine="0"/>
        <w:jc w:val="left"/>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FD7184" w:rsidRDefault="00C97642">
      <w:pPr>
        <w:pStyle w:val="a3"/>
        <w:ind w:left="930" w:firstLine="0"/>
        <w:jc w:val="left"/>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FD7184" w:rsidRDefault="00C97642">
      <w:pPr>
        <w:pStyle w:val="a3"/>
        <w:ind w:right="548"/>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61"/>
        </w:rPr>
        <w:t xml:space="preserve"> </w:t>
      </w:r>
      <w:r>
        <w:t>вопросы,</w:t>
      </w:r>
      <w:r>
        <w:rPr>
          <w:spacing w:val="61"/>
        </w:rPr>
        <w:t xml:space="preserve"> </w:t>
      </w:r>
      <w:r>
        <w:t>ключевые</w:t>
      </w:r>
      <w:r>
        <w:rPr>
          <w:spacing w:val="61"/>
        </w:rPr>
        <w:t xml:space="preserve"> </w:t>
      </w:r>
      <w:r>
        <w:t>слова,   план   и   (или)   иллюстрации,   фотографии,   таблицы</w:t>
      </w:r>
      <w:r>
        <w:rPr>
          <w:spacing w:val="1"/>
        </w:rPr>
        <w:t xml:space="preserve"> </w:t>
      </w:r>
      <w:r>
        <w:t>или без опоры.</w:t>
      </w:r>
    </w:p>
    <w:p w:rsidR="00FD7184" w:rsidRDefault="00C97642">
      <w:pPr>
        <w:pStyle w:val="a3"/>
        <w:ind w:left="930" w:right="3736" w:firstLine="0"/>
      </w:pPr>
      <w:r>
        <w:t>Объём монологического высказывания – 10–12 фраз.</w:t>
      </w:r>
      <w:r>
        <w:rPr>
          <w:spacing w:val="-57"/>
        </w:rPr>
        <w:t xml:space="preserve"> </w:t>
      </w:r>
      <w:r>
        <w:lastRenderedPageBreak/>
        <w:t>Аудирование.</w:t>
      </w:r>
    </w:p>
    <w:p w:rsidR="00FD7184" w:rsidRDefault="00C97642">
      <w:pPr>
        <w:pStyle w:val="a3"/>
        <w:ind w:right="5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 для</w:t>
      </w:r>
      <w:r>
        <w:rPr>
          <w:spacing w:val="2"/>
        </w:rPr>
        <w:t xml:space="preserve"> </w:t>
      </w:r>
      <w:r>
        <w:t>уточнения</w:t>
      </w:r>
      <w:r>
        <w:rPr>
          <w:spacing w:val="-1"/>
        </w:rPr>
        <w:t xml:space="preserve"> </w:t>
      </w:r>
      <w:r>
        <w:t>отдельных</w:t>
      </w:r>
      <w:r>
        <w:rPr>
          <w:spacing w:val="2"/>
        </w:rPr>
        <w:t xml:space="preserve"> </w:t>
      </w:r>
      <w:r>
        <w:t>деталей.</w:t>
      </w:r>
    </w:p>
    <w:p w:rsidR="00FD7184" w:rsidRDefault="00C97642">
      <w:pPr>
        <w:pStyle w:val="a3"/>
        <w:ind w:right="546"/>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нужной</w:t>
      </w:r>
      <w:r>
        <w:rPr>
          <w:spacing w:val="-1"/>
        </w:rPr>
        <w:t xml:space="preserve"> </w:t>
      </w:r>
      <w:r>
        <w:t>(интересующей, запрашиваемой)</w:t>
      </w:r>
      <w:r>
        <w:rPr>
          <w:spacing w:val="-1"/>
        </w:rPr>
        <w:t xml:space="preserve"> </w:t>
      </w:r>
      <w:r>
        <w:t>информации.</w:t>
      </w:r>
    </w:p>
    <w:p w:rsidR="00FD7184" w:rsidRDefault="00C97642">
      <w:pPr>
        <w:pStyle w:val="a3"/>
        <w:spacing w:before="1"/>
        <w:ind w:right="54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(идею) и главные факты (события)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FD7184" w:rsidRDefault="00C97642">
      <w:pPr>
        <w:pStyle w:val="a3"/>
        <w:ind w:right="546"/>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2"/>
        </w:rPr>
        <w:t xml:space="preserve"> </w:t>
      </w:r>
      <w:r>
        <w:t>в</w:t>
      </w:r>
      <w:r>
        <w:rPr>
          <w:spacing w:val="-2"/>
        </w:rPr>
        <w:t xml:space="preserve"> </w:t>
      </w:r>
      <w:r>
        <w:t>эксплицитной</w:t>
      </w:r>
      <w:r>
        <w:rPr>
          <w:spacing w:val="-2"/>
        </w:rPr>
        <w:t xml:space="preserve"> </w:t>
      </w:r>
      <w:r>
        <w:t>(явной)</w:t>
      </w:r>
      <w:r>
        <w:rPr>
          <w:spacing w:val="-1"/>
        </w:rPr>
        <w:t xml:space="preserve"> </w:t>
      </w:r>
      <w:r>
        <w:t>форме,</w:t>
      </w:r>
      <w:r>
        <w:rPr>
          <w:spacing w:val="-2"/>
        </w:rPr>
        <w:t xml:space="preserve"> </w:t>
      </w:r>
      <w:r>
        <w:t>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FD7184" w:rsidRDefault="00C97642">
      <w:pPr>
        <w:pStyle w:val="a3"/>
        <w:ind w:right="551"/>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2"/>
        </w:rPr>
        <w:t xml:space="preserve"> </w:t>
      </w:r>
      <w:r>
        <w:t>информационного</w:t>
      </w:r>
      <w:r>
        <w:rPr>
          <w:spacing w:val="-4"/>
        </w:rPr>
        <w:t xml:space="preserve"> </w:t>
      </w:r>
      <w:r>
        <w:t>характера.</w:t>
      </w:r>
    </w:p>
    <w:p w:rsidR="00FD7184" w:rsidRDefault="00C97642">
      <w:pPr>
        <w:pStyle w:val="a3"/>
        <w:ind w:right="550"/>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 – допороговому</w:t>
      </w:r>
      <w:r>
        <w:rPr>
          <w:spacing w:val="-2"/>
        </w:rPr>
        <w:t xml:space="preserve"> </w:t>
      </w:r>
      <w:r>
        <w:t>уровню по общеевропейской</w:t>
      </w:r>
      <w:r>
        <w:rPr>
          <w:spacing w:val="-1"/>
        </w:rPr>
        <w:t xml:space="preserve"> </w:t>
      </w:r>
      <w:r>
        <w:t>шкале).</w:t>
      </w:r>
    </w:p>
    <w:p w:rsidR="00FD7184" w:rsidRDefault="00C97642">
      <w:pPr>
        <w:pStyle w:val="a3"/>
        <w:ind w:left="929" w:right="2672" w:firstLine="0"/>
      </w:pPr>
      <w:r>
        <w:t>Время звучания текста (текстов) для аудирования – до 2 минут.</w:t>
      </w:r>
      <w:r>
        <w:rPr>
          <w:spacing w:val="-57"/>
        </w:rPr>
        <w:t xml:space="preserve"> </w:t>
      </w:r>
      <w:r>
        <w:t>Смысловое</w:t>
      </w:r>
      <w:r>
        <w:rPr>
          <w:spacing w:val="-3"/>
        </w:rPr>
        <w:t xml:space="preserve"> </w:t>
      </w:r>
      <w:r>
        <w:t>чтение.</w:t>
      </w:r>
    </w:p>
    <w:p w:rsidR="00FD7184" w:rsidRDefault="00C97642">
      <w:pPr>
        <w:pStyle w:val="a3"/>
        <w:ind w:right="551"/>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(интересующей,</w:t>
      </w:r>
      <w:r>
        <w:rPr>
          <w:spacing w:val="-4"/>
        </w:rPr>
        <w:t xml:space="preserve"> </w:t>
      </w:r>
      <w:r>
        <w:t>запрашиваемой)</w:t>
      </w:r>
      <w:r>
        <w:rPr>
          <w:spacing w:val="-3"/>
        </w:rPr>
        <w:t xml:space="preserve"> </w:t>
      </w:r>
      <w:r>
        <w:t>информации,</w:t>
      </w:r>
      <w:r>
        <w:rPr>
          <w:spacing w:val="-3"/>
        </w:rPr>
        <w:t xml:space="preserve"> </w:t>
      </w:r>
      <w:r>
        <w:t>с</w:t>
      </w:r>
      <w:r>
        <w:rPr>
          <w:spacing w:val="-4"/>
        </w:rPr>
        <w:t xml:space="preserve"> </w:t>
      </w:r>
      <w:r>
        <w:t>полным</w:t>
      </w:r>
      <w:r>
        <w:rPr>
          <w:spacing w:val="-5"/>
        </w:rPr>
        <w:t xml:space="preserve"> </w:t>
      </w:r>
      <w:r>
        <w:t>пониманием</w:t>
      </w:r>
      <w:r>
        <w:rPr>
          <w:spacing w:val="-4"/>
        </w:rPr>
        <w:t xml:space="preserve"> </w:t>
      </w:r>
      <w:r>
        <w:t>содержания</w:t>
      </w:r>
      <w:r>
        <w:rPr>
          <w:spacing w:val="-3"/>
        </w:rPr>
        <w:t xml:space="preserve"> </w:t>
      </w:r>
      <w:r>
        <w:t>текста.</w:t>
      </w:r>
    </w:p>
    <w:p w:rsidR="00FD7184" w:rsidRDefault="00C97642">
      <w:pPr>
        <w:pStyle w:val="a3"/>
        <w:tabs>
          <w:tab w:val="left" w:pos="1850"/>
          <w:tab w:val="left" w:pos="4172"/>
          <w:tab w:val="left" w:pos="6314"/>
          <w:tab w:val="left" w:pos="7866"/>
        </w:tabs>
        <w:spacing w:before="1"/>
        <w:ind w:right="54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 на</w:t>
      </w:r>
      <w:r>
        <w:rPr>
          <w:spacing w:val="1"/>
        </w:rPr>
        <w:t xml:space="preserve"> </w:t>
      </w:r>
      <w:r>
        <w:t>относительно</w:t>
      </w:r>
      <w:r>
        <w:rPr>
          <w:spacing w:val="1"/>
        </w:rPr>
        <w:t xml:space="preserve"> </w:t>
      </w:r>
      <w:r>
        <w:t>самостоятельные</w:t>
      </w:r>
      <w:r>
        <w:rPr>
          <w:spacing w:val="1"/>
        </w:rPr>
        <w:t xml:space="preserve"> </w:t>
      </w:r>
      <w:r>
        <w:t>смысловые</w:t>
      </w:r>
      <w:r>
        <w:rPr>
          <w:spacing w:val="1"/>
        </w:rPr>
        <w:t xml:space="preserve"> </w:t>
      </w:r>
      <w:r>
        <w:t>части,</w:t>
      </w:r>
      <w:r>
        <w:rPr>
          <w:spacing w:val="1"/>
        </w:rPr>
        <w:t xml:space="preserve"> </w:t>
      </w:r>
      <w:r>
        <w:t>озаглавливать</w:t>
      </w:r>
      <w:r>
        <w:rPr>
          <w:spacing w:val="1"/>
        </w:rPr>
        <w:t xml:space="preserve"> </w:t>
      </w:r>
      <w:r>
        <w:t>текст</w:t>
      </w:r>
      <w:r>
        <w:rPr>
          <w:spacing w:val="1"/>
        </w:rPr>
        <w:t xml:space="preserve"> </w:t>
      </w:r>
      <w:r>
        <w:t>(его</w:t>
      </w:r>
      <w:r>
        <w:rPr>
          <w:spacing w:val="1"/>
        </w:rPr>
        <w:t xml:space="preserve"> </w:t>
      </w:r>
      <w:r>
        <w:t>отдельные</w:t>
      </w:r>
      <w:r>
        <w:rPr>
          <w:spacing w:val="1"/>
        </w:rPr>
        <w:t xml:space="preserve"> </w:t>
      </w:r>
      <w:r w:rsidR="00165275">
        <w:t xml:space="preserve">части), игнорировать незнакомые слова, </w:t>
      </w:r>
      <w:r>
        <w:t>несущественные</w:t>
      </w:r>
      <w:r>
        <w:rPr>
          <w:spacing w:val="-58"/>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FD7184" w:rsidRDefault="00C97642">
      <w:pPr>
        <w:pStyle w:val="a3"/>
        <w:ind w:right="551"/>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1"/>
        </w:rPr>
        <w:t xml:space="preserve"> </w:t>
      </w:r>
      <w:r>
        <w:t>форме, оценивать найденную информацию с точки зрения её значимости для решения</w:t>
      </w:r>
      <w:r>
        <w:rPr>
          <w:spacing w:val="1"/>
        </w:rPr>
        <w:t xml:space="preserve"> </w:t>
      </w:r>
      <w:r>
        <w:t>коммуникативной</w:t>
      </w:r>
      <w:r>
        <w:rPr>
          <w:spacing w:val="-3"/>
        </w:rPr>
        <w:t xml:space="preserve"> </w:t>
      </w:r>
      <w:r>
        <w:t>задачи.</w:t>
      </w:r>
    </w:p>
    <w:p w:rsidR="00FD7184" w:rsidRDefault="00C97642">
      <w:pPr>
        <w:pStyle w:val="a3"/>
        <w:spacing w:before="61"/>
        <w:ind w:right="549"/>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FD7184" w:rsidRDefault="00C97642">
      <w:pPr>
        <w:pStyle w:val="a3"/>
        <w:ind w:right="542"/>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 формируются и развиваются умения полно и точно понимать текст на основе</w:t>
      </w:r>
      <w:r>
        <w:rPr>
          <w:spacing w:val="1"/>
        </w:rPr>
        <w:t xml:space="preserve"> </w:t>
      </w:r>
      <w:r>
        <w:t>его информационной переработки (смыслового и структурного анализа отдельных 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 тексте фактов и событий, восстанавливать текст из разрозненных абзацев</w:t>
      </w:r>
      <w:r>
        <w:rPr>
          <w:spacing w:val="1"/>
        </w:rPr>
        <w:t xml:space="preserve"> </w:t>
      </w:r>
      <w:r>
        <w:t>или</w:t>
      </w:r>
      <w:r>
        <w:rPr>
          <w:spacing w:val="-3"/>
        </w:rPr>
        <w:t xml:space="preserve"> </w:t>
      </w:r>
      <w:r>
        <w:t>путём</w:t>
      </w:r>
      <w:r>
        <w:rPr>
          <w:spacing w:val="-1"/>
        </w:rPr>
        <w:t xml:space="preserve"> </w:t>
      </w:r>
      <w:r>
        <w:t>добавления выпущенных</w:t>
      </w:r>
      <w:r>
        <w:rPr>
          <w:spacing w:val="1"/>
        </w:rPr>
        <w:t xml:space="preserve"> </w:t>
      </w:r>
      <w:r>
        <w:t>фрагментов.</w:t>
      </w:r>
    </w:p>
    <w:p w:rsidR="00FD7184" w:rsidRDefault="00C97642">
      <w:pPr>
        <w:pStyle w:val="a3"/>
        <w:spacing w:before="1"/>
        <w:ind w:right="543"/>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6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FD7184" w:rsidRDefault="00C97642">
      <w:pPr>
        <w:pStyle w:val="a3"/>
        <w:ind w:right="554"/>
      </w:pPr>
      <w:r>
        <w:t>Языковая сложность текстов для чтения должна соответствовать базовому уровню</w:t>
      </w:r>
      <w:r>
        <w:rPr>
          <w:spacing w:val="1"/>
        </w:rPr>
        <w:t xml:space="preserve"> </w:t>
      </w:r>
      <w:r>
        <w:t>(А2</w:t>
      </w:r>
      <w:r>
        <w:rPr>
          <w:spacing w:val="-2"/>
        </w:rPr>
        <w:t xml:space="preserve"> </w:t>
      </w:r>
      <w:r>
        <w:t>–</w:t>
      </w:r>
      <w:r>
        <w:rPr>
          <w:spacing w:val="-1"/>
        </w:rPr>
        <w:t xml:space="preserve"> </w:t>
      </w:r>
      <w:r>
        <w:t>допороговому</w:t>
      </w:r>
      <w:r>
        <w:rPr>
          <w:spacing w:val="-1"/>
        </w:rPr>
        <w:t xml:space="preserve"> </w:t>
      </w:r>
      <w:r>
        <w:t>уровню по общеевропейской</w:t>
      </w:r>
      <w:r>
        <w:rPr>
          <w:spacing w:val="-1"/>
        </w:rPr>
        <w:t xml:space="preserve"> </w:t>
      </w:r>
      <w:r>
        <w:t>шкале).</w:t>
      </w:r>
    </w:p>
    <w:p w:rsidR="00FD7184" w:rsidRDefault="00C97642">
      <w:pPr>
        <w:pStyle w:val="a3"/>
        <w:ind w:left="930" w:right="3972" w:firstLine="0"/>
        <w:jc w:val="left"/>
      </w:pPr>
      <w:r>
        <w:lastRenderedPageBreak/>
        <w:t>Объём текста (текстов) для чтения – 500–600 слов.</w:t>
      </w:r>
      <w:r>
        <w:rPr>
          <w:spacing w:val="-57"/>
        </w:rPr>
        <w:t xml:space="preserve"> </w:t>
      </w:r>
      <w:r>
        <w:t>Письменная</w:t>
      </w:r>
      <w:r>
        <w:rPr>
          <w:spacing w:val="-1"/>
        </w:rPr>
        <w:t xml:space="preserve"> </w:t>
      </w:r>
      <w:r>
        <w:t>речь.</w:t>
      </w:r>
    </w:p>
    <w:p w:rsidR="00FD7184" w:rsidRDefault="00C97642">
      <w:pPr>
        <w:pStyle w:val="a3"/>
        <w:ind w:left="930" w:firstLine="0"/>
        <w:jc w:val="left"/>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D7184" w:rsidRDefault="00C97642">
      <w:pPr>
        <w:pStyle w:val="a3"/>
        <w:spacing w:before="1"/>
        <w:ind w:left="930" w:firstLine="0"/>
        <w:jc w:val="left"/>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FD7184" w:rsidRDefault="00C97642">
      <w:pPr>
        <w:pStyle w:val="a3"/>
        <w:ind w:right="555"/>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4"/>
        </w:rPr>
        <w:t xml:space="preserve"> </w:t>
      </w:r>
      <w:r>
        <w:t>(странах)</w:t>
      </w:r>
      <w:r>
        <w:rPr>
          <w:spacing w:val="-1"/>
        </w:rPr>
        <w:t xml:space="preserve"> </w:t>
      </w:r>
      <w:r>
        <w:t>изучаемого</w:t>
      </w:r>
      <w:r>
        <w:rPr>
          <w:spacing w:val="-1"/>
        </w:rPr>
        <w:t xml:space="preserve"> </w:t>
      </w:r>
      <w:r>
        <w:t>языка;</w:t>
      </w:r>
    </w:p>
    <w:p w:rsidR="00FD7184" w:rsidRDefault="00C97642">
      <w:pPr>
        <w:pStyle w:val="a3"/>
        <w:ind w:right="551"/>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(объём</w:t>
      </w:r>
      <w:r>
        <w:rPr>
          <w:spacing w:val="-1"/>
        </w:rPr>
        <w:t xml:space="preserve"> </w:t>
      </w:r>
      <w:r>
        <w:t>письма</w:t>
      </w:r>
      <w:r>
        <w:rPr>
          <w:spacing w:val="3"/>
        </w:rPr>
        <w:t xml:space="preserve"> </w:t>
      </w:r>
      <w:r>
        <w:t>–</w:t>
      </w:r>
      <w:r>
        <w:rPr>
          <w:spacing w:val="-1"/>
        </w:rPr>
        <w:t xml:space="preserve"> </w:t>
      </w:r>
      <w:r>
        <w:t>до</w:t>
      </w:r>
      <w:r>
        <w:rPr>
          <w:spacing w:val="-1"/>
        </w:rPr>
        <w:t xml:space="preserve"> </w:t>
      </w:r>
      <w:r>
        <w:t>120 слов);</w:t>
      </w:r>
    </w:p>
    <w:p w:rsidR="00FD7184" w:rsidRDefault="00C97642">
      <w:pPr>
        <w:pStyle w:val="a3"/>
        <w:ind w:right="54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прочитанный/прослушанный текст (объём письменного высказывания</w:t>
      </w:r>
      <w:r>
        <w:rPr>
          <w:spacing w:val="60"/>
        </w:rPr>
        <w:t xml:space="preserve"> </w:t>
      </w:r>
      <w:r>
        <w:t>–</w:t>
      </w:r>
      <w:r>
        <w:rPr>
          <w:spacing w:val="1"/>
        </w:rPr>
        <w:t xml:space="preserve"> </w:t>
      </w:r>
      <w:r>
        <w:t>до</w:t>
      </w:r>
      <w:r>
        <w:rPr>
          <w:spacing w:val="-1"/>
        </w:rPr>
        <w:t xml:space="preserve"> </w:t>
      </w:r>
      <w:r>
        <w:t>120 слов);</w:t>
      </w:r>
    </w:p>
    <w:p w:rsidR="00FD7184" w:rsidRDefault="00C97642">
      <w:pPr>
        <w:pStyle w:val="a3"/>
        <w:ind w:right="553"/>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FD7184" w:rsidRDefault="00C97642">
      <w:pPr>
        <w:pStyle w:val="a3"/>
        <w:ind w:left="929" w:right="545" w:firstLine="0"/>
      </w:pPr>
      <w:r>
        <w:t>преобразование таблицы, схемы в текстовый вариант представления информации;</w:t>
      </w:r>
      <w:r>
        <w:rPr>
          <w:spacing w:val="1"/>
        </w:rPr>
        <w:t xml:space="preserve"> </w:t>
      </w:r>
      <w:r>
        <w:t>письменное</w:t>
      </w:r>
      <w:r>
        <w:rPr>
          <w:spacing w:val="33"/>
        </w:rPr>
        <w:t xml:space="preserve"> </w:t>
      </w:r>
      <w:r>
        <w:t>представление</w:t>
      </w:r>
      <w:r>
        <w:rPr>
          <w:spacing w:val="35"/>
        </w:rPr>
        <w:t xml:space="preserve"> </w:t>
      </w:r>
      <w:r>
        <w:t>результатов</w:t>
      </w:r>
      <w:r>
        <w:rPr>
          <w:spacing w:val="35"/>
        </w:rPr>
        <w:t xml:space="preserve"> </w:t>
      </w:r>
      <w:r>
        <w:t>выполненной</w:t>
      </w:r>
      <w:r>
        <w:rPr>
          <w:spacing w:val="37"/>
        </w:rPr>
        <w:t xml:space="preserve"> </w:t>
      </w:r>
      <w:r>
        <w:t>проектной</w:t>
      </w:r>
      <w:r>
        <w:rPr>
          <w:spacing w:val="37"/>
        </w:rPr>
        <w:t xml:space="preserve"> </w:t>
      </w:r>
      <w:r>
        <w:t>работы</w:t>
      </w:r>
      <w:r>
        <w:rPr>
          <w:spacing w:val="36"/>
        </w:rPr>
        <w:t xml:space="preserve"> </w:t>
      </w:r>
      <w:r>
        <w:t>(объём</w:t>
      </w:r>
      <w:r>
        <w:rPr>
          <w:spacing w:val="40"/>
        </w:rPr>
        <w:t xml:space="preserve"> </w:t>
      </w:r>
      <w:r>
        <w:t>–</w:t>
      </w:r>
    </w:p>
    <w:p w:rsidR="00FD7184" w:rsidRDefault="00C97642">
      <w:pPr>
        <w:pStyle w:val="a3"/>
        <w:ind w:firstLine="0"/>
      </w:pPr>
      <w:r>
        <w:t>100–120</w:t>
      </w:r>
      <w:r>
        <w:rPr>
          <w:spacing w:val="-2"/>
        </w:rPr>
        <w:t xml:space="preserve"> </w:t>
      </w:r>
      <w:r>
        <w:t>слов).</w:t>
      </w:r>
    </w:p>
    <w:p w:rsidR="00FD7184" w:rsidRDefault="00C97642">
      <w:pPr>
        <w:pStyle w:val="a3"/>
        <w:ind w:left="929" w:right="6289" w:firstLine="0"/>
      </w:pPr>
      <w:r>
        <w:t>Языковые знания и умения.</w:t>
      </w:r>
      <w:r>
        <w:rPr>
          <w:spacing w:val="1"/>
        </w:rPr>
        <w:t xml:space="preserve"> </w:t>
      </w:r>
      <w:r>
        <w:t>Фонетическая</w:t>
      </w:r>
      <w:r>
        <w:rPr>
          <w:spacing w:val="-4"/>
        </w:rPr>
        <w:t xml:space="preserve"> </w:t>
      </w:r>
      <w:r>
        <w:t>сторона</w:t>
      </w:r>
      <w:r>
        <w:rPr>
          <w:spacing w:val="-5"/>
        </w:rPr>
        <w:t xml:space="preserve"> </w:t>
      </w:r>
      <w:r>
        <w:t>речи.</w:t>
      </w:r>
    </w:p>
    <w:p w:rsidR="00FD7184" w:rsidRDefault="00C97642">
      <w:pPr>
        <w:pStyle w:val="a3"/>
        <w:ind w:right="547"/>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3"/>
        </w:rPr>
        <w:t xml:space="preserve"> </w:t>
      </w:r>
      <w:r>
        <w:t>правилам</w:t>
      </w:r>
      <w:r>
        <w:rPr>
          <w:spacing w:val="-1"/>
        </w:rPr>
        <w:t xml:space="preserve"> </w:t>
      </w:r>
      <w:r>
        <w:t>чтения.</w:t>
      </w:r>
    </w:p>
    <w:p w:rsidR="00FD7184" w:rsidRDefault="00C97642">
      <w:pPr>
        <w:pStyle w:val="a3"/>
        <w:spacing w:before="1"/>
        <w:ind w:left="929" w:firstLine="0"/>
      </w:pPr>
      <w:r>
        <w:t>Выражение</w:t>
      </w:r>
      <w:r>
        <w:rPr>
          <w:spacing w:val="-5"/>
        </w:rPr>
        <w:t xml:space="preserve"> </w:t>
      </w:r>
      <w:r>
        <w:t>модального</w:t>
      </w:r>
      <w:r>
        <w:rPr>
          <w:spacing w:val="-3"/>
        </w:rPr>
        <w:t xml:space="preserve"> </w:t>
      </w:r>
      <w:r>
        <w:t>значения,</w:t>
      </w:r>
      <w:r>
        <w:rPr>
          <w:spacing w:val="-4"/>
        </w:rPr>
        <w:t xml:space="preserve"> </w:t>
      </w:r>
      <w:r>
        <w:t>чувства</w:t>
      </w:r>
      <w:r>
        <w:rPr>
          <w:spacing w:val="-5"/>
        </w:rPr>
        <w:t xml:space="preserve"> </w:t>
      </w:r>
      <w:r>
        <w:t>и</w:t>
      </w:r>
      <w:r>
        <w:rPr>
          <w:spacing w:val="-3"/>
        </w:rPr>
        <w:t xml:space="preserve"> </w:t>
      </w:r>
      <w:r>
        <w:t>эмоции.</w:t>
      </w:r>
    </w:p>
    <w:p w:rsidR="00FD7184" w:rsidRDefault="00C97642">
      <w:pPr>
        <w:pStyle w:val="a3"/>
        <w:ind w:right="549"/>
      </w:pPr>
      <w:r>
        <w:t>Различение</w:t>
      </w:r>
      <w:r>
        <w:rPr>
          <w:spacing w:val="61"/>
        </w:rPr>
        <w:t xml:space="preserve"> </w:t>
      </w:r>
      <w:r>
        <w:t>на   слух   британского   и   американского   вариантов   произношения</w:t>
      </w:r>
      <w:r>
        <w:rPr>
          <w:spacing w:val="-57"/>
        </w:rPr>
        <w:t xml:space="preserve"> </w:t>
      </w:r>
      <w:r>
        <w:t>в</w:t>
      </w:r>
      <w:r>
        <w:rPr>
          <w:spacing w:val="-2"/>
        </w:rPr>
        <w:t xml:space="preserve"> </w:t>
      </w:r>
      <w:r>
        <w:t>прослушанных</w:t>
      </w:r>
      <w:r>
        <w:rPr>
          <w:spacing w:val="1"/>
        </w:rPr>
        <w:t xml:space="preserve"> </w:t>
      </w:r>
      <w:r>
        <w:t>текстах или</w:t>
      </w:r>
      <w:r>
        <w:rPr>
          <w:spacing w:val="3"/>
        </w:rPr>
        <w:t xml:space="preserve"> </w:t>
      </w:r>
      <w:r>
        <w:t>услышанных</w:t>
      </w:r>
      <w:r>
        <w:rPr>
          <w:spacing w:val="1"/>
        </w:rPr>
        <w:t xml:space="preserve"> </w:t>
      </w:r>
      <w:r>
        <w:t>высказываниях.</w:t>
      </w:r>
    </w:p>
    <w:p w:rsidR="00FD7184" w:rsidRDefault="00C97642">
      <w:pPr>
        <w:pStyle w:val="a3"/>
        <w:ind w:right="554"/>
      </w:pPr>
      <w:r>
        <w:t>Чтение вслух небольших текстов, построенных на изученном языковом 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FD7184" w:rsidRDefault="00C97642">
      <w:pPr>
        <w:pStyle w:val="a3"/>
        <w:ind w:right="5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FD7184" w:rsidRDefault="00C97642">
      <w:pPr>
        <w:pStyle w:val="a3"/>
        <w:ind w:left="929" w:right="4518" w:firstLine="0"/>
      </w:pPr>
      <w:r>
        <w:t>Объём текста для чтения вслух – до 110 слов.</w:t>
      </w:r>
      <w:r>
        <w:rPr>
          <w:spacing w:val="-57"/>
        </w:rPr>
        <w:t xml:space="preserve"> </w:t>
      </w:r>
      <w:r>
        <w:t>Графика,</w:t>
      </w:r>
      <w:r>
        <w:rPr>
          <w:spacing w:val="-1"/>
        </w:rPr>
        <w:t xml:space="preserve"> </w:t>
      </w:r>
      <w:r>
        <w:t>орфография</w:t>
      </w:r>
      <w:r>
        <w:rPr>
          <w:spacing w:val="-1"/>
        </w:rPr>
        <w:t xml:space="preserve"> </w:t>
      </w:r>
      <w:r>
        <w:t>и</w:t>
      </w:r>
      <w:r>
        <w:rPr>
          <w:spacing w:val="-3"/>
        </w:rPr>
        <w:t xml:space="preserve"> </w:t>
      </w:r>
      <w:r>
        <w:t>пунктуация.</w:t>
      </w:r>
    </w:p>
    <w:p w:rsidR="00FD7184" w:rsidRDefault="00C97642">
      <w:pPr>
        <w:pStyle w:val="a3"/>
        <w:ind w:left="929"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D7184" w:rsidRDefault="00C97642">
      <w:pPr>
        <w:pStyle w:val="a3"/>
        <w:spacing w:before="61"/>
        <w:ind w:right="5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8"/>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1"/>
        </w:rPr>
        <w:t xml:space="preserve"> </w:t>
      </w:r>
      <w:r>
        <w:t>the other hand),</w:t>
      </w:r>
      <w:r>
        <w:rPr>
          <w:spacing w:val="1"/>
        </w:rPr>
        <w:t xml:space="preserve"> </w:t>
      </w:r>
      <w:r>
        <w:t>апострофа.</w:t>
      </w:r>
    </w:p>
    <w:p w:rsidR="00FD7184" w:rsidRDefault="00C97642">
      <w:pPr>
        <w:pStyle w:val="a3"/>
        <w:spacing w:before="1"/>
        <w:ind w:right="552"/>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FD7184" w:rsidRDefault="00C97642">
      <w:pPr>
        <w:pStyle w:val="a3"/>
        <w:ind w:left="930" w:firstLine="0"/>
      </w:pPr>
      <w:r>
        <w:t>Лексическая</w:t>
      </w:r>
      <w:r>
        <w:rPr>
          <w:spacing w:val="-4"/>
        </w:rPr>
        <w:t xml:space="preserve"> </w:t>
      </w:r>
      <w:r>
        <w:t>сторона</w:t>
      </w:r>
      <w:r>
        <w:rPr>
          <w:spacing w:val="-3"/>
        </w:rPr>
        <w:t xml:space="preserve"> </w:t>
      </w:r>
      <w:r>
        <w:t>речи.</w:t>
      </w:r>
    </w:p>
    <w:p w:rsidR="00FD7184" w:rsidRDefault="00C97642">
      <w:pPr>
        <w:pStyle w:val="a3"/>
        <w:ind w:right="5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3"/>
        </w:rPr>
        <w:t xml:space="preserve"> </w:t>
      </w:r>
      <w:r>
        <w:t>языке</w:t>
      </w:r>
      <w:r>
        <w:rPr>
          <w:spacing w:val="-1"/>
        </w:rPr>
        <w:t xml:space="preserve"> </w:t>
      </w:r>
      <w:r>
        <w:t>нормы</w:t>
      </w:r>
      <w:r>
        <w:rPr>
          <w:spacing w:val="-1"/>
        </w:rPr>
        <w:t xml:space="preserve"> </w:t>
      </w:r>
      <w:r>
        <w:t>лексической</w:t>
      </w:r>
      <w:r>
        <w:rPr>
          <w:spacing w:val="-2"/>
        </w:rPr>
        <w:t xml:space="preserve"> </w:t>
      </w:r>
      <w:r>
        <w:t>сочетаемости.</w:t>
      </w:r>
    </w:p>
    <w:p w:rsidR="00FD7184" w:rsidRDefault="00C97642">
      <w:pPr>
        <w:pStyle w:val="a3"/>
        <w:ind w:right="5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FD7184" w:rsidRDefault="00C97642">
      <w:pPr>
        <w:pStyle w:val="a3"/>
        <w:ind w:right="549"/>
      </w:pPr>
      <w:r>
        <w:t>Объём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 xml:space="preserve">1050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w:t>
      </w:r>
      <w:r>
        <w:rPr>
          <w:spacing w:val="1"/>
        </w:rPr>
        <w:t xml:space="preserve"> </w:t>
      </w:r>
      <w:r>
        <w:t>и     1350     лексических     единиц</w:t>
      </w:r>
      <w:r>
        <w:rPr>
          <w:spacing w:val="-57"/>
        </w:rPr>
        <w:t xml:space="preserve"> </w:t>
      </w:r>
      <w:r>
        <w:lastRenderedPageBreak/>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FD7184" w:rsidRDefault="00C97642">
      <w:pPr>
        <w:pStyle w:val="a3"/>
        <w:spacing w:before="1"/>
        <w:ind w:left="930" w:firstLine="0"/>
      </w:pPr>
      <w:r>
        <w:t>Основные</w:t>
      </w:r>
      <w:r>
        <w:rPr>
          <w:spacing w:val="-7"/>
        </w:rPr>
        <w:t xml:space="preserve"> </w:t>
      </w:r>
      <w:r>
        <w:t>способы</w:t>
      </w:r>
      <w:r>
        <w:rPr>
          <w:spacing w:val="-4"/>
        </w:rPr>
        <w:t xml:space="preserve"> </w:t>
      </w:r>
      <w:r>
        <w:t>словообразования:</w:t>
      </w:r>
    </w:p>
    <w:p w:rsidR="00FD7184" w:rsidRDefault="00C97642">
      <w:pPr>
        <w:pStyle w:val="a3"/>
        <w:ind w:left="930" w:firstLine="0"/>
      </w:pPr>
      <w:r>
        <w:t>а)</w:t>
      </w:r>
      <w:r>
        <w:rPr>
          <w:spacing w:val="-3"/>
        </w:rPr>
        <w:t xml:space="preserve"> </w:t>
      </w:r>
      <w:r>
        <w:t>аффиксация:</w:t>
      </w:r>
    </w:p>
    <w:p w:rsidR="00FD7184" w:rsidRDefault="00C97642">
      <w:pPr>
        <w:pStyle w:val="a3"/>
        <w:ind w:left="930" w:firstLine="0"/>
      </w:pPr>
      <w:r>
        <w:t>глаголов</w:t>
      </w:r>
      <w:r>
        <w:rPr>
          <w:spacing w:val="-3"/>
        </w:rPr>
        <w:t xml:space="preserve"> </w:t>
      </w:r>
      <w:r>
        <w:t>с</w:t>
      </w:r>
      <w:r>
        <w:rPr>
          <w:spacing w:val="-3"/>
        </w:rPr>
        <w:t xml:space="preserve"> </w:t>
      </w:r>
      <w:r>
        <w:t>помощью</w:t>
      </w:r>
      <w:r>
        <w:rPr>
          <w:spacing w:val="-2"/>
        </w:rPr>
        <w:t xml:space="preserve"> </w:t>
      </w:r>
      <w:r>
        <w:t>префиксов</w:t>
      </w:r>
      <w:r>
        <w:rPr>
          <w:spacing w:val="-1"/>
        </w:rPr>
        <w:t xml:space="preserve"> </w:t>
      </w:r>
      <w:r>
        <w:t>under-,</w:t>
      </w:r>
      <w:r>
        <w:rPr>
          <w:spacing w:val="-2"/>
        </w:rPr>
        <w:t xml:space="preserve"> </w:t>
      </w:r>
      <w:r>
        <w:t>over-,</w:t>
      </w:r>
      <w:r>
        <w:rPr>
          <w:spacing w:val="-1"/>
        </w:rPr>
        <w:t xml:space="preserve"> </w:t>
      </w:r>
      <w:r>
        <w:t>dis-,</w:t>
      </w:r>
      <w:r>
        <w:rPr>
          <w:spacing w:val="-1"/>
        </w:rPr>
        <w:t xml:space="preserve"> </w:t>
      </w:r>
      <w:r>
        <w:t>mis-;</w:t>
      </w:r>
    </w:p>
    <w:p w:rsidR="00FD7184" w:rsidRDefault="00C97642">
      <w:pPr>
        <w:pStyle w:val="a3"/>
        <w:ind w:left="930" w:firstLine="0"/>
      </w:pPr>
      <w:r>
        <w:t>имён</w:t>
      </w:r>
      <w:r>
        <w:rPr>
          <w:spacing w:val="-4"/>
        </w:rPr>
        <w:t xml:space="preserve"> </w:t>
      </w:r>
      <w:r>
        <w:t>прилагательных</w:t>
      </w:r>
      <w:r>
        <w:rPr>
          <w:spacing w:val="-1"/>
        </w:rPr>
        <w:t xml:space="preserve"> </w:t>
      </w:r>
      <w:r>
        <w:t>с</w:t>
      </w:r>
      <w:r>
        <w:rPr>
          <w:spacing w:val="-7"/>
        </w:rPr>
        <w:t xml:space="preserve"> </w:t>
      </w:r>
      <w:r>
        <w:t>помощью</w:t>
      </w:r>
      <w:r>
        <w:rPr>
          <w:spacing w:val="-3"/>
        </w:rPr>
        <w:t xml:space="preserve"> </w:t>
      </w:r>
      <w:r>
        <w:t>суффиксов</w:t>
      </w:r>
      <w:r>
        <w:rPr>
          <w:spacing w:val="1"/>
        </w:rPr>
        <w:t xml:space="preserve"> </w:t>
      </w:r>
      <w:r>
        <w:t>-able/-ible;</w:t>
      </w:r>
    </w:p>
    <w:p w:rsidR="00FD7184" w:rsidRDefault="00C97642">
      <w:pPr>
        <w:pStyle w:val="a3"/>
        <w:ind w:left="930" w:right="2005" w:firstLine="0"/>
      </w:pPr>
      <w:r>
        <w:t>имён существительных с помощью отрицательных префиксов in-/im-;</w:t>
      </w:r>
      <w:r>
        <w:rPr>
          <w:spacing w:val="-57"/>
        </w:rPr>
        <w:t xml:space="preserve"> </w:t>
      </w:r>
      <w:r>
        <w:t>б)</w:t>
      </w:r>
      <w:r>
        <w:rPr>
          <w:spacing w:val="-1"/>
        </w:rPr>
        <w:t xml:space="preserve"> </w:t>
      </w:r>
      <w:r>
        <w:t>словосложение:</w:t>
      </w:r>
    </w:p>
    <w:p w:rsidR="00FD7184" w:rsidRDefault="00C97642">
      <w:pPr>
        <w:pStyle w:val="a3"/>
        <w:ind w:right="554"/>
      </w:pPr>
      <w:r>
        <w:t>образование сложных существительных путём соединения основы числительного 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w:t>
      </w:r>
      <w:r>
        <w:rPr>
          <w:spacing w:val="2"/>
        </w:rPr>
        <w:t xml:space="preserve"> </w:t>
      </w:r>
      <w:r>
        <w:t>–ed (eight-legged);</w:t>
      </w:r>
    </w:p>
    <w:p w:rsidR="00FD7184" w:rsidRDefault="00C97642">
      <w:pPr>
        <w:pStyle w:val="a3"/>
        <w:ind w:right="554"/>
      </w:pPr>
      <w:r>
        <w:t>образование сложных существительных путём соединения основ существительных</w:t>
      </w:r>
      <w:r>
        <w:rPr>
          <w:spacing w:val="1"/>
        </w:rPr>
        <w:t xml:space="preserve"> </w:t>
      </w:r>
      <w:r>
        <w:t>с</w:t>
      </w:r>
      <w:r>
        <w:rPr>
          <w:spacing w:val="-2"/>
        </w:rPr>
        <w:t xml:space="preserve"> </w:t>
      </w:r>
      <w:r>
        <w:t>предлогом (father-in-law);</w:t>
      </w:r>
    </w:p>
    <w:p w:rsidR="00FD7184" w:rsidRDefault="00C97642">
      <w:pPr>
        <w:pStyle w:val="a3"/>
        <w:ind w:right="552"/>
      </w:pPr>
      <w:r>
        <w:t>образование сложных прилагательных путём соединения основы прилагательного с</w:t>
      </w:r>
      <w:r>
        <w:rPr>
          <w:spacing w:val="-57"/>
        </w:rPr>
        <w:t xml:space="preserve"> </w:t>
      </w:r>
      <w:r>
        <w:t>основой</w:t>
      </w:r>
      <w:r>
        <w:rPr>
          <w:spacing w:val="-1"/>
        </w:rPr>
        <w:t xml:space="preserve"> </w:t>
      </w:r>
      <w:r>
        <w:t>причастия настоящего</w:t>
      </w:r>
      <w:r>
        <w:rPr>
          <w:spacing w:val="-1"/>
        </w:rPr>
        <w:t xml:space="preserve"> </w:t>
      </w:r>
      <w:r>
        <w:t>времени</w:t>
      </w:r>
      <w:r>
        <w:rPr>
          <w:spacing w:val="-1"/>
        </w:rPr>
        <w:t xml:space="preserve"> </w:t>
      </w:r>
      <w:r>
        <w:t>(nice-looking);</w:t>
      </w:r>
    </w:p>
    <w:p w:rsidR="00FD7184" w:rsidRDefault="00C97642">
      <w:pPr>
        <w:pStyle w:val="a3"/>
        <w:ind w:right="552"/>
      </w:pPr>
      <w:r>
        <w:t>образование сложных прилагательных путём соединения основы прилагательного с</w:t>
      </w:r>
      <w:r>
        <w:rPr>
          <w:spacing w:val="-57"/>
        </w:rPr>
        <w:t xml:space="preserve"> </w:t>
      </w:r>
      <w:r>
        <w:t>основой</w:t>
      </w:r>
      <w:r>
        <w:rPr>
          <w:spacing w:val="-1"/>
        </w:rPr>
        <w:t xml:space="preserve"> </w:t>
      </w:r>
      <w:r>
        <w:t>причастия прошедшего</w:t>
      </w:r>
      <w:r>
        <w:rPr>
          <w:spacing w:val="-1"/>
        </w:rPr>
        <w:t xml:space="preserve"> </w:t>
      </w:r>
      <w:r>
        <w:t>времени (well-behaved);</w:t>
      </w:r>
    </w:p>
    <w:p w:rsidR="00FD7184" w:rsidRDefault="00C97642">
      <w:pPr>
        <w:pStyle w:val="a3"/>
        <w:ind w:left="930" w:firstLine="0"/>
      </w:pPr>
      <w:r>
        <w:t>в)</w:t>
      </w:r>
      <w:r>
        <w:rPr>
          <w:spacing w:val="-5"/>
        </w:rPr>
        <w:t xml:space="preserve"> </w:t>
      </w:r>
      <w:r>
        <w:t>конверсия:</w:t>
      </w:r>
    </w:p>
    <w:p w:rsidR="00FD7184" w:rsidRDefault="00C97642">
      <w:pPr>
        <w:pStyle w:val="a3"/>
        <w:ind w:right="544"/>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 и</w:t>
      </w:r>
      <w:r>
        <w:rPr>
          <w:spacing w:val="-1"/>
        </w:rPr>
        <w:t xml:space="preserve"> </w:t>
      </w:r>
      <w:r>
        <w:t>аббревиатуры.</w:t>
      </w:r>
    </w:p>
    <w:p w:rsidR="00FD7184" w:rsidRDefault="00C97642">
      <w:pPr>
        <w:pStyle w:val="a3"/>
        <w:spacing w:before="1"/>
        <w:ind w:left="930" w:firstLine="0"/>
      </w:pPr>
      <w:r>
        <w:t>Различные</w:t>
      </w:r>
      <w:r>
        <w:rPr>
          <w:spacing w:val="32"/>
        </w:rPr>
        <w:t xml:space="preserve"> </w:t>
      </w:r>
      <w:r>
        <w:t>средства</w:t>
      </w:r>
      <w:r>
        <w:rPr>
          <w:spacing w:val="91"/>
        </w:rPr>
        <w:t xml:space="preserve"> </w:t>
      </w:r>
      <w:r>
        <w:t>связи</w:t>
      </w:r>
      <w:r>
        <w:rPr>
          <w:spacing w:val="93"/>
        </w:rPr>
        <w:t xml:space="preserve"> </w:t>
      </w:r>
      <w:r>
        <w:t>в</w:t>
      </w:r>
      <w:r>
        <w:rPr>
          <w:spacing w:val="92"/>
        </w:rPr>
        <w:t xml:space="preserve"> </w:t>
      </w:r>
      <w:r>
        <w:t>тексте</w:t>
      </w:r>
      <w:r>
        <w:rPr>
          <w:spacing w:val="91"/>
        </w:rPr>
        <w:t xml:space="preserve"> </w:t>
      </w:r>
      <w:r>
        <w:t>для</w:t>
      </w:r>
      <w:r>
        <w:rPr>
          <w:spacing w:val="90"/>
        </w:rPr>
        <w:t xml:space="preserve"> </w:t>
      </w:r>
      <w:r>
        <w:t>обеспечения</w:t>
      </w:r>
      <w:r>
        <w:rPr>
          <w:spacing w:val="93"/>
        </w:rPr>
        <w:t xml:space="preserve"> </w:t>
      </w:r>
      <w:r>
        <w:t>его</w:t>
      </w:r>
      <w:r>
        <w:rPr>
          <w:spacing w:val="92"/>
        </w:rPr>
        <w:t xml:space="preserve"> </w:t>
      </w:r>
      <w:r>
        <w:t>целостности</w:t>
      </w:r>
      <w:r>
        <w:rPr>
          <w:spacing w:val="93"/>
        </w:rPr>
        <w:t xml:space="preserve"> </w:t>
      </w:r>
      <w:r>
        <w:t>(firstly,</w:t>
      </w:r>
    </w:p>
    <w:p w:rsidR="00FD7184" w:rsidRPr="00C97642" w:rsidRDefault="00C97642">
      <w:pPr>
        <w:pStyle w:val="a3"/>
        <w:ind w:firstLine="0"/>
        <w:rPr>
          <w:lang w:val="en-US"/>
        </w:rPr>
      </w:pPr>
      <w:r w:rsidRPr="00C97642">
        <w:rPr>
          <w:lang w:val="en-US"/>
        </w:rPr>
        <w:t>however,</w:t>
      </w:r>
      <w:r w:rsidRPr="00C97642">
        <w:rPr>
          <w:spacing w:val="-1"/>
          <w:lang w:val="en-US"/>
        </w:rPr>
        <w:t xml:space="preserve"> </w:t>
      </w:r>
      <w:r w:rsidRPr="00C97642">
        <w:rPr>
          <w:lang w:val="en-US"/>
        </w:rPr>
        <w:t>finally,</w:t>
      </w:r>
      <w:r w:rsidRPr="00C97642">
        <w:rPr>
          <w:spacing w:val="-1"/>
          <w:lang w:val="en-US"/>
        </w:rPr>
        <w:t xml:space="preserve"> </w:t>
      </w:r>
      <w:r w:rsidRPr="00C97642">
        <w:rPr>
          <w:lang w:val="en-US"/>
        </w:rPr>
        <w:t>at</w:t>
      </w:r>
      <w:r w:rsidRPr="00C97642">
        <w:rPr>
          <w:spacing w:val="-1"/>
          <w:lang w:val="en-US"/>
        </w:rPr>
        <w:t xml:space="preserve"> </w:t>
      </w:r>
      <w:r w:rsidRPr="00C97642">
        <w:rPr>
          <w:lang w:val="en-US"/>
        </w:rPr>
        <w:t>last,</w:t>
      </w:r>
      <w:r w:rsidRPr="00C97642">
        <w:rPr>
          <w:spacing w:val="-2"/>
          <w:lang w:val="en-US"/>
        </w:rPr>
        <w:t xml:space="preserve"> </w:t>
      </w:r>
      <w:r w:rsidRPr="00C97642">
        <w:rPr>
          <w:lang w:val="en-US"/>
        </w:rPr>
        <w:t>etc.).</w:t>
      </w:r>
    </w:p>
    <w:p w:rsidR="00FD7184" w:rsidRDefault="00C97642">
      <w:pPr>
        <w:pStyle w:val="a3"/>
        <w:ind w:left="930" w:firstLine="0"/>
      </w:pPr>
      <w:r>
        <w:t>Грамматическая</w:t>
      </w:r>
      <w:r>
        <w:rPr>
          <w:spacing w:val="-3"/>
        </w:rPr>
        <w:t xml:space="preserve"> </w:t>
      </w:r>
      <w:r>
        <w:t>сторона</w:t>
      </w:r>
      <w:r>
        <w:rPr>
          <w:spacing w:val="-5"/>
        </w:rPr>
        <w:t xml:space="preserve"> </w:t>
      </w:r>
      <w:r>
        <w:t>речи.</w:t>
      </w:r>
    </w:p>
    <w:p w:rsidR="00FD7184" w:rsidRDefault="00C97642">
      <w:pPr>
        <w:pStyle w:val="a3"/>
        <w:ind w:right="5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FD7184" w:rsidRDefault="00C97642">
      <w:pPr>
        <w:pStyle w:val="a3"/>
        <w:ind w:left="930" w:firstLine="0"/>
      </w:pPr>
      <w:r>
        <w:t>Предложения</w:t>
      </w:r>
      <w:r>
        <w:rPr>
          <w:spacing w:val="75"/>
        </w:rPr>
        <w:t xml:space="preserve"> </w:t>
      </w:r>
      <w:r>
        <w:t xml:space="preserve">со  </w:t>
      </w:r>
      <w:r>
        <w:rPr>
          <w:spacing w:val="14"/>
        </w:rPr>
        <w:t xml:space="preserve"> </w:t>
      </w:r>
      <w:r>
        <w:t xml:space="preserve">сложным  </w:t>
      </w:r>
      <w:r>
        <w:rPr>
          <w:spacing w:val="11"/>
        </w:rPr>
        <w:t xml:space="preserve"> </w:t>
      </w:r>
      <w:r>
        <w:t xml:space="preserve">дополнением  </w:t>
      </w:r>
      <w:r>
        <w:rPr>
          <w:spacing w:val="12"/>
        </w:rPr>
        <w:t xml:space="preserve"> </w:t>
      </w:r>
      <w:r>
        <w:t xml:space="preserve">(Complex  </w:t>
      </w:r>
      <w:r>
        <w:rPr>
          <w:spacing w:val="15"/>
        </w:rPr>
        <w:t xml:space="preserve"> </w:t>
      </w:r>
      <w:r>
        <w:t xml:space="preserve">Object)  </w:t>
      </w:r>
      <w:r>
        <w:rPr>
          <w:spacing w:val="13"/>
        </w:rPr>
        <w:t xml:space="preserve"> </w:t>
      </w:r>
      <w:r>
        <w:t xml:space="preserve">(I  </w:t>
      </w:r>
      <w:r>
        <w:rPr>
          <w:spacing w:val="12"/>
        </w:rPr>
        <w:t xml:space="preserve"> </w:t>
      </w:r>
      <w:r>
        <w:t xml:space="preserve">want  </w:t>
      </w:r>
      <w:r>
        <w:rPr>
          <w:spacing w:val="13"/>
        </w:rPr>
        <w:t xml:space="preserve"> </w:t>
      </w:r>
      <w:r>
        <w:t xml:space="preserve">to  </w:t>
      </w:r>
      <w:r>
        <w:rPr>
          <w:spacing w:val="13"/>
        </w:rPr>
        <w:t xml:space="preserve"> </w:t>
      </w:r>
      <w:r>
        <w:t>have</w:t>
      </w:r>
    </w:p>
    <w:p w:rsidR="00FD7184" w:rsidRDefault="00C97642">
      <w:pPr>
        <w:pStyle w:val="a3"/>
        <w:ind w:firstLine="0"/>
      </w:pPr>
      <w:r>
        <w:t>my</w:t>
      </w:r>
      <w:r>
        <w:rPr>
          <w:spacing w:val="-5"/>
        </w:rPr>
        <w:t xml:space="preserve"> </w:t>
      </w:r>
      <w:r>
        <w:t>hair</w:t>
      </w:r>
      <w:r>
        <w:rPr>
          <w:spacing w:val="1"/>
        </w:rPr>
        <w:t xml:space="preserve"> </w:t>
      </w:r>
      <w:r>
        <w:t>cut.).</w:t>
      </w:r>
    </w:p>
    <w:p w:rsidR="00FD7184" w:rsidRDefault="00C97642">
      <w:pPr>
        <w:pStyle w:val="a3"/>
        <w:ind w:left="930" w:firstLine="0"/>
      </w:pPr>
      <w:r>
        <w:t>Условные</w:t>
      </w:r>
      <w:r>
        <w:rPr>
          <w:spacing w:val="-5"/>
        </w:rPr>
        <w:t xml:space="preserve"> </w:t>
      </w:r>
      <w:r>
        <w:t>предложения</w:t>
      </w:r>
      <w:r>
        <w:rPr>
          <w:spacing w:val="-2"/>
        </w:rPr>
        <w:t xml:space="preserve"> </w:t>
      </w:r>
      <w:r>
        <w:t>нереального</w:t>
      </w:r>
      <w:r>
        <w:rPr>
          <w:spacing w:val="-2"/>
        </w:rPr>
        <w:t xml:space="preserve"> </w:t>
      </w:r>
      <w:r>
        <w:t>характера</w:t>
      </w:r>
      <w:r>
        <w:rPr>
          <w:spacing w:val="-3"/>
        </w:rPr>
        <w:t xml:space="preserve"> </w:t>
      </w:r>
      <w:r>
        <w:t>(Conditional</w:t>
      </w:r>
      <w:r>
        <w:rPr>
          <w:spacing w:val="-1"/>
        </w:rPr>
        <w:t xml:space="preserve"> </w:t>
      </w:r>
      <w:r>
        <w:t>II).</w:t>
      </w:r>
    </w:p>
    <w:p w:rsidR="00FD7184" w:rsidRDefault="00C97642">
      <w:pPr>
        <w:pStyle w:val="a3"/>
        <w:ind w:left="930" w:right="1063" w:firstLine="0"/>
      </w:pPr>
      <w:r>
        <w:t>Конструкции</w:t>
      </w:r>
      <w:r>
        <w:rPr>
          <w:spacing w:val="-3"/>
        </w:rPr>
        <w:t xml:space="preserve"> </w:t>
      </w:r>
      <w:r>
        <w:t>для</w:t>
      </w:r>
      <w:r>
        <w:rPr>
          <w:spacing w:val="-3"/>
        </w:rPr>
        <w:t xml:space="preserve"> </w:t>
      </w:r>
      <w:r>
        <w:t>выражения</w:t>
      </w:r>
      <w:r>
        <w:rPr>
          <w:spacing w:val="-2"/>
        </w:rPr>
        <w:t xml:space="preserve"> </w:t>
      </w:r>
      <w:r>
        <w:t>предпочтения</w:t>
      </w:r>
      <w:r>
        <w:rPr>
          <w:spacing w:val="-1"/>
        </w:rPr>
        <w:t xml:space="preserve"> </w:t>
      </w:r>
      <w:r>
        <w:t>I</w:t>
      </w:r>
      <w:r>
        <w:rPr>
          <w:spacing w:val="-8"/>
        </w:rPr>
        <w:t xml:space="preserve"> </w:t>
      </w:r>
      <w:r>
        <w:t>prefer</w:t>
      </w:r>
      <w:r>
        <w:rPr>
          <w:spacing w:val="-3"/>
        </w:rPr>
        <w:t xml:space="preserve"> </w:t>
      </w:r>
      <w:r>
        <w:t>…/I’d</w:t>
      </w:r>
      <w:r>
        <w:rPr>
          <w:spacing w:val="-2"/>
        </w:rPr>
        <w:t xml:space="preserve"> </w:t>
      </w:r>
      <w:r>
        <w:t>prefer</w:t>
      </w:r>
      <w:r>
        <w:rPr>
          <w:spacing w:val="-3"/>
        </w:rPr>
        <w:t xml:space="preserve"> </w:t>
      </w:r>
      <w:r>
        <w:t>…/I’d</w:t>
      </w:r>
      <w:r>
        <w:rPr>
          <w:spacing w:val="-2"/>
        </w:rPr>
        <w:t xml:space="preserve"> </w:t>
      </w:r>
      <w:r>
        <w:t>rather</w:t>
      </w:r>
      <w:r>
        <w:rPr>
          <w:spacing w:val="-4"/>
        </w:rPr>
        <w:t xml:space="preserve"> </w:t>
      </w:r>
      <w:r>
        <w:t>….</w:t>
      </w:r>
      <w:r>
        <w:rPr>
          <w:spacing w:val="-58"/>
        </w:rPr>
        <w:t xml:space="preserve"> </w:t>
      </w:r>
      <w:r>
        <w:t>Конструкция</w:t>
      </w:r>
      <w:r>
        <w:rPr>
          <w:spacing w:val="1"/>
        </w:rPr>
        <w:t xml:space="preserve"> </w:t>
      </w:r>
      <w:r>
        <w:t>I</w:t>
      </w:r>
      <w:r>
        <w:rPr>
          <w:spacing w:val="-6"/>
        </w:rPr>
        <w:t xml:space="preserve"> </w:t>
      </w:r>
      <w:r>
        <w:t>wish</w:t>
      </w:r>
      <w:r>
        <w:rPr>
          <w:spacing w:val="-1"/>
        </w:rPr>
        <w:t xml:space="preserve"> </w:t>
      </w:r>
      <w:r>
        <w:t>….</w:t>
      </w:r>
    </w:p>
    <w:p w:rsidR="00FD7184" w:rsidRDefault="00C97642">
      <w:pPr>
        <w:pStyle w:val="a3"/>
        <w:ind w:left="930" w:firstLine="0"/>
      </w:pPr>
      <w:r>
        <w:t>Предложения</w:t>
      </w:r>
      <w:r>
        <w:rPr>
          <w:spacing w:val="-2"/>
        </w:rPr>
        <w:t xml:space="preserve"> </w:t>
      </w:r>
      <w:r>
        <w:t>с</w:t>
      </w:r>
      <w:r>
        <w:rPr>
          <w:spacing w:val="-2"/>
        </w:rPr>
        <w:t xml:space="preserve"> </w:t>
      </w:r>
      <w:r>
        <w:t>конструкцией</w:t>
      </w:r>
      <w:r>
        <w:rPr>
          <w:spacing w:val="1"/>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FD7184" w:rsidRDefault="00C97642">
      <w:pPr>
        <w:pStyle w:val="a3"/>
        <w:ind w:right="55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51"/>
        </w:rPr>
        <w:t xml:space="preserve"> </w:t>
      </w:r>
      <w:r>
        <w:t>(Present/Past/Future</w:t>
      </w:r>
      <w:r>
        <w:rPr>
          <w:spacing w:val="49"/>
        </w:rPr>
        <w:t xml:space="preserve"> </w:t>
      </w:r>
      <w:r>
        <w:t>Simple</w:t>
      </w:r>
      <w:r>
        <w:rPr>
          <w:spacing w:val="50"/>
        </w:rPr>
        <w:t xml:space="preserve"> </w:t>
      </w:r>
      <w:r>
        <w:t>Tense,</w:t>
      </w:r>
      <w:r>
        <w:rPr>
          <w:spacing w:val="50"/>
        </w:rPr>
        <w:t xml:space="preserve"> </w:t>
      </w:r>
      <w:r>
        <w:t>Present/Past</w:t>
      </w:r>
      <w:r>
        <w:rPr>
          <w:spacing w:val="51"/>
        </w:rPr>
        <w:t xml:space="preserve"> </w:t>
      </w:r>
      <w:r>
        <w:t>Perfect</w:t>
      </w:r>
      <w:r>
        <w:rPr>
          <w:spacing w:val="51"/>
        </w:rPr>
        <w:t xml:space="preserve"> </w:t>
      </w:r>
      <w:r>
        <w:t>Tense,</w:t>
      </w:r>
      <w:r>
        <w:rPr>
          <w:spacing w:val="50"/>
        </w:rPr>
        <w:t xml:space="preserve"> </w:t>
      </w:r>
      <w:r>
        <w:t>Present/Past</w:t>
      </w:r>
    </w:p>
    <w:p w:rsidR="00FD7184" w:rsidRPr="00C97642" w:rsidRDefault="00C97642">
      <w:pPr>
        <w:pStyle w:val="a3"/>
        <w:spacing w:before="61"/>
        <w:ind w:right="544" w:firstLine="0"/>
        <w:rPr>
          <w:lang w:val="en-US"/>
        </w:rPr>
      </w:pPr>
      <w:r w:rsidRPr="00C97642">
        <w:rPr>
          <w:lang w:val="en-US"/>
        </w:rPr>
        <w:t xml:space="preserve">Continuous Tense, Future-in-the-Past) </w:t>
      </w:r>
      <w:r>
        <w:t>и</w:t>
      </w:r>
      <w:r w:rsidRPr="00C97642">
        <w:rPr>
          <w:lang w:val="en-US"/>
        </w:rPr>
        <w:t xml:space="preserve"> </w:t>
      </w:r>
      <w:r>
        <w:t>наиболее</w:t>
      </w:r>
      <w:r w:rsidRPr="00C97642">
        <w:rPr>
          <w:lang w:val="en-US"/>
        </w:rPr>
        <w:t xml:space="preserve"> </w:t>
      </w:r>
      <w:r>
        <w:t>употребительных</w:t>
      </w:r>
      <w:r w:rsidRPr="00C97642">
        <w:rPr>
          <w:lang w:val="en-US"/>
        </w:rPr>
        <w:t xml:space="preserve"> </w:t>
      </w:r>
      <w:r>
        <w:t>формах</w:t>
      </w:r>
      <w:r w:rsidRPr="00C97642">
        <w:rPr>
          <w:lang w:val="en-US"/>
        </w:rPr>
        <w:t xml:space="preserve"> </w:t>
      </w:r>
      <w:r>
        <w:t>страдательного</w:t>
      </w:r>
      <w:r w:rsidRPr="00C97642">
        <w:rPr>
          <w:spacing w:val="1"/>
          <w:lang w:val="en-US"/>
        </w:rPr>
        <w:t xml:space="preserve"> </w:t>
      </w:r>
      <w:r>
        <w:t>залога</w:t>
      </w:r>
      <w:r w:rsidRPr="00C97642">
        <w:rPr>
          <w:spacing w:val="-2"/>
          <w:lang w:val="en-US"/>
        </w:rPr>
        <w:t xml:space="preserve"> </w:t>
      </w:r>
      <w:r w:rsidRPr="00C97642">
        <w:rPr>
          <w:lang w:val="en-US"/>
        </w:rPr>
        <w:t>(Present/Past</w:t>
      </w:r>
      <w:r w:rsidRPr="00C97642">
        <w:rPr>
          <w:spacing w:val="-1"/>
          <w:lang w:val="en-US"/>
        </w:rPr>
        <w:t xml:space="preserve"> </w:t>
      </w:r>
      <w:r w:rsidRPr="00C97642">
        <w:rPr>
          <w:lang w:val="en-US"/>
        </w:rPr>
        <w:t>Simple</w:t>
      </w:r>
      <w:r w:rsidRPr="00C97642">
        <w:rPr>
          <w:spacing w:val="-1"/>
          <w:lang w:val="en-US"/>
        </w:rPr>
        <w:t xml:space="preserve"> </w:t>
      </w:r>
      <w:r w:rsidRPr="00C97642">
        <w:rPr>
          <w:lang w:val="en-US"/>
        </w:rPr>
        <w:t>Passive,</w:t>
      </w:r>
      <w:r w:rsidRPr="00C97642">
        <w:rPr>
          <w:spacing w:val="-1"/>
          <w:lang w:val="en-US"/>
        </w:rPr>
        <w:t xml:space="preserve"> </w:t>
      </w:r>
      <w:r w:rsidRPr="00C97642">
        <w:rPr>
          <w:lang w:val="en-US"/>
        </w:rPr>
        <w:t>Present Perfect</w:t>
      </w:r>
      <w:r w:rsidRPr="00C97642">
        <w:rPr>
          <w:spacing w:val="-1"/>
          <w:lang w:val="en-US"/>
        </w:rPr>
        <w:t xml:space="preserve"> </w:t>
      </w:r>
      <w:r w:rsidRPr="00C97642">
        <w:rPr>
          <w:lang w:val="en-US"/>
        </w:rPr>
        <w:t>Passive).</w:t>
      </w:r>
    </w:p>
    <w:p w:rsidR="00FD7184" w:rsidRDefault="00C97642">
      <w:pPr>
        <w:pStyle w:val="a3"/>
        <w:ind w:left="929" w:right="2594" w:firstLine="0"/>
      </w:pPr>
      <w:r>
        <w:t>Порядок следования имён прилагательных (nice long blond hair).</w:t>
      </w:r>
      <w:r>
        <w:rPr>
          <w:spacing w:val="-58"/>
        </w:rPr>
        <w:t xml:space="preserve"> </w:t>
      </w:r>
      <w:r>
        <w:t>Социокультурные</w:t>
      </w:r>
      <w:r>
        <w:rPr>
          <w:spacing w:val="-3"/>
        </w:rPr>
        <w:t xml:space="preserve"> </w:t>
      </w:r>
      <w:r>
        <w:t>знания и</w:t>
      </w:r>
      <w:r>
        <w:rPr>
          <w:spacing w:val="3"/>
        </w:rPr>
        <w:t xml:space="preserve"> </w:t>
      </w:r>
      <w:r>
        <w:t>умения.</w:t>
      </w:r>
    </w:p>
    <w:p w:rsidR="00FD7184" w:rsidRDefault="00C97642">
      <w:pPr>
        <w:pStyle w:val="a3"/>
        <w:tabs>
          <w:tab w:val="left" w:pos="3181"/>
          <w:tab w:val="left" w:pos="5549"/>
          <w:tab w:val="left" w:pos="6324"/>
          <w:tab w:val="left" w:pos="8672"/>
        </w:tabs>
        <w:spacing w:before="1"/>
        <w:ind w:right="5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FD7184" w:rsidRDefault="00C97642">
      <w:pPr>
        <w:pStyle w:val="a3"/>
        <w:ind w:right="545"/>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6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w:t>
      </w:r>
      <w:r>
        <w:rPr>
          <w:spacing w:val="-2"/>
        </w:rPr>
        <w:t xml:space="preserve"> </w:t>
      </w:r>
      <w:r>
        <w:t>английском</w:t>
      </w:r>
      <w:r>
        <w:rPr>
          <w:spacing w:val="-1"/>
        </w:rPr>
        <w:t xml:space="preserve"> </w:t>
      </w:r>
      <w:r>
        <w:t>языке.</w:t>
      </w:r>
    </w:p>
    <w:p w:rsidR="00FD7184" w:rsidRDefault="00C97642">
      <w:pPr>
        <w:pStyle w:val="a3"/>
        <w:spacing w:before="1"/>
        <w:ind w:left="930" w:firstLine="0"/>
      </w:pPr>
      <w:r>
        <w:t>Формирование</w:t>
      </w:r>
      <w:r>
        <w:rPr>
          <w:spacing w:val="29"/>
        </w:rPr>
        <w:t xml:space="preserve"> </w:t>
      </w:r>
      <w:r>
        <w:t>элементарного</w:t>
      </w:r>
      <w:r>
        <w:rPr>
          <w:spacing w:val="31"/>
        </w:rPr>
        <w:t xml:space="preserve"> </w:t>
      </w:r>
      <w:r>
        <w:t>представление</w:t>
      </w:r>
      <w:r>
        <w:rPr>
          <w:spacing w:val="29"/>
        </w:rPr>
        <w:t xml:space="preserve"> </w:t>
      </w:r>
      <w:r>
        <w:t>о</w:t>
      </w:r>
      <w:r>
        <w:rPr>
          <w:spacing w:val="31"/>
        </w:rPr>
        <w:t xml:space="preserve"> </w:t>
      </w:r>
      <w:r>
        <w:t>различных</w:t>
      </w:r>
      <w:r>
        <w:rPr>
          <w:spacing w:val="33"/>
        </w:rPr>
        <w:t xml:space="preserve"> </w:t>
      </w:r>
      <w:r>
        <w:t>вариантах</w:t>
      </w:r>
      <w:r>
        <w:rPr>
          <w:spacing w:val="30"/>
        </w:rPr>
        <w:t xml:space="preserve"> </w:t>
      </w:r>
      <w:r>
        <w:t>английского</w:t>
      </w:r>
    </w:p>
    <w:p w:rsidR="00FD7184" w:rsidRDefault="00C97642">
      <w:pPr>
        <w:pStyle w:val="a3"/>
        <w:ind w:firstLine="0"/>
        <w:jc w:val="left"/>
      </w:pPr>
      <w:r>
        <w:t>языка.</w:t>
      </w:r>
    </w:p>
    <w:p w:rsidR="00FD7184" w:rsidRDefault="00C97642">
      <w:pPr>
        <w:pStyle w:val="a3"/>
        <w:ind w:left="930" w:firstLine="0"/>
        <w:jc w:val="left"/>
      </w:pPr>
      <w:r>
        <w:lastRenderedPageBreak/>
        <w:t>Осуществление</w:t>
      </w:r>
      <w:r>
        <w:rPr>
          <w:spacing w:val="12"/>
        </w:rPr>
        <w:t xml:space="preserve"> </w:t>
      </w:r>
      <w:r>
        <w:t>межличностного</w:t>
      </w:r>
      <w:r>
        <w:rPr>
          <w:spacing w:val="72"/>
        </w:rPr>
        <w:t xml:space="preserve"> </w:t>
      </w:r>
      <w:r>
        <w:t>и</w:t>
      </w:r>
      <w:r>
        <w:rPr>
          <w:spacing w:val="73"/>
        </w:rPr>
        <w:t xml:space="preserve"> </w:t>
      </w:r>
      <w:r>
        <w:t>межкультурного</w:t>
      </w:r>
      <w:r>
        <w:rPr>
          <w:spacing w:val="72"/>
        </w:rPr>
        <w:t xml:space="preserve"> </w:t>
      </w:r>
      <w:r>
        <w:t>общения</w:t>
      </w:r>
      <w:r>
        <w:rPr>
          <w:spacing w:val="72"/>
        </w:rPr>
        <w:t xml:space="preserve"> </w:t>
      </w:r>
      <w:r>
        <w:t>с</w:t>
      </w:r>
      <w:r>
        <w:rPr>
          <w:spacing w:val="71"/>
        </w:rPr>
        <w:t xml:space="preserve"> </w:t>
      </w:r>
      <w:r>
        <w:t>использованием</w:t>
      </w:r>
    </w:p>
    <w:p w:rsidR="00FD7184" w:rsidRDefault="00C97642">
      <w:pPr>
        <w:pStyle w:val="a3"/>
        <w:ind w:right="554" w:firstLine="0"/>
      </w:pP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p>
    <w:p w:rsidR="00FD7184" w:rsidRDefault="00C97642">
      <w:pPr>
        <w:pStyle w:val="a3"/>
        <w:ind w:left="930" w:right="550" w:firstLine="0"/>
      </w:pPr>
      <w:r>
        <w:t>Соблюдение нормы вежливости в межкультурном общении. Развитие умений:</w:t>
      </w:r>
      <w:r>
        <w:rPr>
          <w:spacing w:val="1"/>
        </w:rPr>
        <w:t xml:space="preserve"> </w:t>
      </w:r>
      <w:r>
        <w:t>писать</w:t>
      </w:r>
      <w:r>
        <w:rPr>
          <w:spacing w:val="10"/>
        </w:rPr>
        <w:t xml:space="preserve"> </w:t>
      </w:r>
      <w:r>
        <w:t>свои</w:t>
      </w:r>
      <w:r>
        <w:rPr>
          <w:spacing w:val="10"/>
        </w:rPr>
        <w:t xml:space="preserve"> </w:t>
      </w:r>
      <w:r>
        <w:t>имя</w:t>
      </w:r>
      <w:r>
        <w:rPr>
          <w:spacing w:val="9"/>
        </w:rPr>
        <w:t xml:space="preserve"> </w:t>
      </w:r>
      <w:r>
        <w:t>и</w:t>
      </w:r>
      <w:r>
        <w:rPr>
          <w:spacing w:val="8"/>
        </w:rPr>
        <w:t xml:space="preserve"> </w:t>
      </w:r>
      <w:r>
        <w:t>фамилию,</w:t>
      </w:r>
      <w:r>
        <w:rPr>
          <w:spacing w:val="13"/>
        </w:rPr>
        <w:t xml:space="preserve"> </w:t>
      </w:r>
      <w:r>
        <w:t>а</w:t>
      </w:r>
      <w:r>
        <w:rPr>
          <w:spacing w:val="8"/>
        </w:rPr>
        <w:t xml:space="preserve"> </w:t>
      </w:r>
      <w:r>
        <w:t>также</w:t>
      </w:r>
      <w:r>
        <w:rPr>
          <w:spacing w:val="8"/>
        </w:rPr>
        <w:t xml:space="preserve"> </w:t>
      </w:r>
      <w:r>
        <w:t>имена</w:t>
      </w:r>
      <w:r>
        <w:rPr>
          <w:spacing w:val="8"/>
        </w:rPr>
        <w:t xml:space="preserve"> </w:t>
      </w:r>
      <w:r>
        <w:t>и</w:t>
      </w:r>
      <w:r>
        <w:rPr>
          <w:spacing w:val="10"/>
        </w:rPr>
        <w:t xml:space="preserve"> </w:t>
      </w:r>
      <w:r>
        <w:t>фамилии</w:t>
      </w:r>
      <w:r>
        <w:rPr>
          <w:spacing w:val="10"/>
        </w:rPr>
        <w:t xml:space="preserve"> </w:t>
      </w:r>
      <w:r>
        <w:t>своих</w:t>
      </w:r>
      <w:r>
        <w:rPr>
          <w:spacing w:val="9"/>
        </w:rPr>
        <w:t xml:space="preserve"> </w:t>
      </w:r>
      <w:r>
        <w:t>родственников</w:t>
      </w:r>
    </w:p>
    <w:p w:rsidR="00FD7184" w:rsidRDefault="00C97642">
      <w:pPr>
        <w:pStyle w:val="a3"/>
        <w:ind w:firstLine="0"/>
      </w:pPr>
      <w:r>
        <w:t>и</w:t>
      </w:r>
      <w:r>
        <w:rPr>
          <w:spacing w:val="-2"/>
        </w:rPr>
        <w:t xml:space="preserve"> </w:t>
      </w:r>
      <w:r>
        <w:t>друзей</w:t>
      </w:r>
      <w:r>
        <w:rPr>
          <w:spacing w:val="-2"/>
        </w:rPr>
        <w:t xml:space="preserve"> </w:t>
      </w:r>
      <w:r>
        <w:t>на</w:t>
      </w:r>
      <w:r>
        <w:rPr>
          <w:spacing w:val="-3"/>
        </w:rPr>
        <w:t xml:space="preserve"> </w:t>
      </w:r>
      <w:r>
        <w:t>английском</w:t>
      </w:r>
      <w:r>
        <w:rPr>
          <w:spacing w:val="-3"/>
        </w:rPr>
        <w:t xml:space="preserve"> </w:t>
      </w:r>
      <w:r>
        <w:t>языке;</w:t>
      </w:r>
    </w:p>
    <w:p w:rsidR="00FD7184" w:rsidRDefault="00C97642">
      <w:pPr>
        <w:pStyle w:val="a3"/>
        <w:ind w:left="930"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FD7184" w:rsidRDefault="00C97642">
      <w:pPr>
        <w:pStyle w:val="a3"/>
        <w:ind w:right="544"/>
      </w:pPr>
      <w:r>
        <w:t xml:space="preserve">правильно     </w:t>
      </w:r>
      <w:r>
        <w:rPr>
          <w:spacing w:val="21"/>
        </w:rPr>
        <w:t xml:space="preserve"> </w:t>
      </w:r>
      <w:r>
        <w:t xml:space="preserve">оформлять      </w:t>
      </w:r>
      <w:r>
        <w:rPr>
          <w:spacing w:val="21"/>
        </w:rPr>
        <w:t xml:space="preserve"> </w:t>
      </w:r>
      <w:r>
        <w:t xml:space="preserve">электронное      </w:t>
      </w:r>
      <w:r>
        <w:rPr>
          <w:spacing w:val="17"/>
        </w:rPr>
        <w:t xml:space="preserve"> </w:t>
      </w:r>
      <w:r>
        <w:t xml:space="preserve">сообщение      </w:t>
      </w:r>
      <w:r>
        <w:rPr>
          <w:spacing w:val="19"/>
        </w:rPr>
        <w:t xml:space="preserve"> </w:t>
      </w:r>
      <w:r>
        <w:t xml:space="preserve">личного      </w:t>
      </w:r>
      <w:r>
        <w:rPr>
          <w:spacing w:val="18"/>
        </w:rPr>
        <w:t xml:space="preserve"> </w:t>
      </w:r>
      <w: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FD7184" w:rsidRDefault="00C97642">
      <w:pPr>
        <w:pStyle w:val="a3"/>
        <w:ind w:left="930"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FD7184" w:rsidRDefault="00C97642">
      <w:pPr>
        <w:pStyle w:val="a3"/>
        <w:ind w:right="552"/>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1"/>
        </w:rPr>
        <w:t xml:space="preserve"> </w:t>
      </w:r>
      <w:r>
        <w:t>и</w:t>
      </w:r>
      <w:r>
        <w:rPr>
          <w:spacing w:val="-1"/>
        </w:rPr>
        <w:t xml:space="preserve"> </w:t>
      </w:r>
      <w:r>
        <w:t>питании, достопримечательности);</w:t>
      </w:r>
    </w:p>
    <w:p w:rsidR="00FD7184" w:rsidRDefault="00C97642">
      <w:pPr>
        <w:pStyle w:val="a3"/>
        <w:ind w:right="551"/>
      </w:pPr>
      <w:r>
        <w:t>кратко</w:t>
      </w:r>
      <w:r>
        <w:rPr>
          <w:spacing w:val="1"/>
        </w:rPr>
        <w:t xml:space="preserve"> </w:t>
      </w:r>
      <w:r>
        <w:t>представлять</w:t>
      </w:r>
      <w:r>
        <w:rPr>
          <w:spacing w:val="1"/>
        </w:rPr>
        <w:t xml:space="preserve"> </w:t>
      </w:r>
      <w:r>
        <w:t>некоторых</w:t>
      </w:r>
      <w:r>
        <w:rPr>
          <w:spacing w:val="1"/>
        </w:rPr>
        <w:t xml:space="preserve"> </w:t>
      </w:r>
      <w:r>
        <w:t>выдающихся</w:t>
      </w:r>
      <w:r>
        <w:rPr>
          <w:spacing w:val="1"/>
        </w:rPr>
        <w:t xml:space="preserve"> </w:t>
      </w:r>
      <w:r>
        <w:t>людей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писателей,</w:t>
      </w:r>
      <w:r>
        <w:rPr>
          <w:spacing w:val="1"/>
        </w:rPr>
        <w:t xml:space="preserve"> </w:t>
      </w:r>
      <w:r>
        <w:t>поэтов,</w:t>
      </w:r>
      <w:r>
        <w:rPr>
          <w:spacing w:val="1"/>
        </w:rPr>
        <w:t xml:space="preserve"> </w:t>
      </w:r>
      <w:r>
        <w:t>художников,</w:t>
      </w:r>
      <w:r>
        <w:rPr>
          <w:spacing w:val="1"/>
        </w:rPr>
        <w:t xml:space="preserve"> </w:t>
      </w:r>
      <w:r>
        <w:t>композиторов,</w:t>
      </w:r>
      <w:r>
        <w:rPr>
          <w:spacing w:val="-57"/>
        </w:rPr>
        <w:t xml:space="preserve"> </w:t>
      </w:r>
      <w:r>
        <w:t>музыкантов,</w:t>
      </w:r>
      <w:r>
        <w:rPr>
          <w:spacing w:val="-1"/>
        </w:rPr>
        <w:t xml:space="preserve"> </w:t>
      </w:r>
      <w:r>
        <w:t>спортсменов и других</w:t>
      </w:r>
      <w:r>
        <w:rPr>
          <w:spacing w:val="2"/>
        </w:rPr>
        <w:t xml:space="preserve"> </w:t>
      </w:r>
      <w:r>
        <w:t>людей);</w:t>
      </w:r>
    </w:p>
    <w:p w:rsidR="00FD7184" w:rsidRDefault="00C97642">
      <w:pPr>
        <w:pStyle w:val="a3"/>
        <w:spacing w:before="1"/>
        <w:ind w:right="550"/>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p>
    <w:p w:rsidR="00FD7184" w:rsidRDefault="00C97642">
      <w:pPr>
        <w:pStyle w:val="a3"/>
        <w:ind w:left="930" w:firstLine="0"/>
      </w:pPr>
      <w:r>
        <w:t>Компенсаторные</w:t>
      </w:r>
      <w:r>
        <w:rPr>
          <w:spacing w:val="-4"/>
        </w:rPr>
        <w:t xml:space="preserve"> </w:t>
      </w:r>
      <w:r>
        <w:t>умения.</w:t>
      </w:r>
    </w:p>
    <w:p w:rsidR="00FD7184" w:rsidRDefault="00C97642">
      <w:pPr>
        <w:pStyle w:val="a3"/>
        <w:tabs>
          <w:tab w:val="left" w:pos="4524"/>
          <w:tab w:val="left" w:pos="9117"/>
        </w:tabs>
        <w:ind w:right="547"/>
      </w:pPr>
      <w:r>
        <w:t>Использование при чтении и аудировании языковой, в том числе контекстуальной,</w:t>
      </w:r>
      <w:r>
        <w:rPr>
          <w:spacing w:val="1"/>
        </w:rPr>
        <w:t xml:space="preserve"> </w:t>
      </w:r>
      <w:r>
        <w:t>догадки; при говорении и письме – перифраза (толкования), синонимических средств,</w:t>
      </w:r>
      <w:r>
        <w:rPr>
          <w:spacing w:val="1"/>
        </w:rPr>
        <w:t xml:space="preserve"> </w:t>
      </w:r>
      <w:r>
        <w:t>описание предмета вместо его названия, при непосредственном общении догадываться о</w:t>
      </w:r>
      <w:r>
        <w:rPr>
          <w:spacing w:val="1"/>
        </w:rPr>
        <w:t xml:space="preserve"> </w:t>
      </w:r>
      <w:r w:rsidR="00165275">
        <w:t xml:space="preserve">значении незнакомых </w:t>
      </w:r>
      <w:r>
        <w:rPr>
          <w:spacing w:val="-1"/>
        </w:rPr>
        <w:t>слов</w:t>
      </w:r>
      <w:r>
        <w:rPr>
          <w:spacing w:val="-58"/>
        </w:rPr>
        <w:t xml:space="preserve"> </w:t>
      </w:r>
      <w:r w:rsidR="00165275">
        <w:rPr>
          <w:spacing w:val="-58"/>
        </w:rPr>
        <w:t xml:space="preserve">        </w:t>
      </w:r>
      <w:r w:rsidR="00ED46EB">
        <w:rPr>
          <w:spacing w:val="-58"/>
        </w:rPr>
        <w:t xml:space="preserve">   </w:t>
      </w:r>
      <w:r>
        <w:t>с</w:t>
      </w:r>
      <w:r>
        <w:rPr>
          <w:spacing w:val="-2"/>
        </w:rPr>
        <w:t xml:space="preserve"> </w:t>
      </w:r>
      <w:r>
        <w:t>помощью используемых</w:t>
      </w:r>
      <w:r>
        <w:rPr>
          <w:spacing w:val="1"/>
        </w:rPr>
        <w:t xml:space="preserve"> </w:t>
      </w:r>
      <w:r>
        <w:t>собеседником</w:t>
      </w:r>
      <w:r>
        <w:rPr>
          <w:spacing w:val="-2"/>
        </w:rPr>
        <w:t xml:space="preserve"> </w:t>
      </w:r>
      <w:r>
        <w:t>жестов и мимики.</w:t>
      </w:r>
    </w:p>
    <w:p w:rsidR="00FD7184" w:rsidRDefault="00C97642">
      <w:pPr>
        <w:pStyle w:val="a3"/>
        <w:ind w:left="930" w:firstLine="0"/>
      </w:pPr>
      <w:r>
        <w:t>Переспрашивать,</w:t>
      </w:r>
      <w:r>
        <w:rPr>
          <w:spacing w:val="-5"/>
        </w:rPr>
        <w:t xml:space="preserve"> </w:t>
      </w:r>
      <w:r>
        <w:t>просить</w:t>
      </w:r>
      <w:r>
        <w:rPr>
          <w:spacing w:val="-4"/>
        </w:rPr>
        <w:t xml:space="preserve"> </w:t>
      </w:r>
      <w:r>
        <w:t>повторить, уточняя</w:t>
      </w:r>
      <w:r>
        <w:rPr>
          <w:spacing w:val="-4"/>
        </w:rPr>
        <w:t xml:space="preserve"> </w:t>
      </w:r>
      <w:r>
        <w:t>значение</w:t>
      </w:r>
      <w:r>
        <w:rPr>
          <w:spacing w:val="-5"/>
        </w:rPr>
        <w:t xml:space="preserve"> </w:t>
      </w:r>
      <w:r>
        <w:t>незнакомых</w:t>
      </w:r>
      <w:r>
        <w:rPr>
          <w:spacing w:val="-3"/>
        </w:rPr>
        <w:t xml:space="preserve"> </w:t>
      </w:r>
      <w:r>
        <w:t>слов.</w:t>
      </w:r>
    </w:p>
    <w:p w:rsidR="00FD7184" w:rsidRDefault="00C97642">
      <w:pPr>
        <w:pStyle w:val="a3"/>
        <w:ind w:right="5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FD7184" w:rsidRDefault="00C97642">
      <w:pPr>
        <w:pStyle w:val="a3"/>
        <w:ind w:right="54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2"/>
        </w:rPr>
        <w:t xml:space="preserve"> </w:t>
      </w:r>
      <w:r>
        <w:t>запрашиваемой информации.</w:t>
      </w:r>
    </w:p>
    <w:p w:rsidR="00FD7184" w:rsidRDefault="00C97642">
      <w:pPr>
        <w:pStyle w:val="a3"/>
        <w:spacing w:before="61"/>
        <w:ind w:right="5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FD7184" w:rsidRDefault="00C97642">
      <w:pPr>
        <w:spacing w:before="10" w:line="235" w:lineRule="auto"/>
        <w:ind w:left="222" w:right="542" w:firstLine="707"/>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по</w:t>
      </w:r>
      <w:r>
        <w:rPr>
          <w:b/>
          <w:spacing w:val="1"/>
          <w:sz w:val="24"/>
        </w:rPr>
        <w:t xml:space="preserve"> </w:t>
      </w:r>
      <w:r>
        <w:rPr>
          <w:b/>
          <w:sz w:val="24"/>
        </w:rPr>
        <w:t>иностранному</w:t>
      </w:r>
      <w:r>
        <w:rPr>
          <w:b/>
          <w:spacing w:val="1"/>
          <w:sz w:val="24"/>
        </w:rPr>
        <w:t xml:space="preserve"> </w:t>
      </w:r>
      <w:r>
        <w:rPr>
          <w:b/>
          <w:sz w:val="24"/>
        </w:rPr>
        <w:t>(английскому)</w:t>
      </w:r>
      <w:r>
        <w:rPr>
          <w:b/>
          <w:spacing w:val="-2"/>
          <w:sz w:val="24"/>
        </w:rPr>
        <w:t xml:space="preserve"> </w:t>
      </w:r>
      <w:r>
        <w:rPr>
          <w:b/>
          <w:sz w:val="24"/>
        </w:rPr>
        <w:t>языку</w:t>
      </w:r>
      <w:r>
        <w:rPr>
          <w:b/>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 общего</w:t>
      </w:r>
      <w:r>
        <w:rPr>
          <w:spacing w:val="-2"/>
          <w:sz w:val="24"/>
        </w:rPr>
        <w:t xml:space="preserve"> </w:t>
      </w:r>
      <w:r>
        <w:rPr>
          <w:sz w:val="24"/>
        </w:rPr>
        <w:t>образования.</w:t>
      </w:r>
    </w:p>
    <w:p w:rsidR="00FD7184" w:rsidRDefault="00C97642">
      <w:pPr>
        <w:pStyle w:val="a3"/>
        <w:spacing w:before="2"/>
        <w:ind w:right="551"/>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22"/>
        </w:rPr>
        <w:t xml:space="preserve"> </w:t>
      </w:r>
      <w:r>
        <w:t>образования</w:t>
      </w:r>
      <w:r>
        <w:rPr>
          <w:spacing w:val="24"/>
        </w:rPr>
        <w:t xml:space="preserve"> </w:t>
      </w:r>
      <w:r>
        <w:t>у</w:t>
      </w:r>
      <w:r>
        <w:rPr>
          <w:spacing w:val="20"/>
        </w:rPr>
        <w:t xml:space="preserve"> </w:t>
      </w:r>
      <w:r>
        <w:t>обучающегося</w:t>
      </w:r>
      <w:r>
        <w:rPr>
          <w:spacing w:val="22"/>
        </w:rPr>
        <w:t xml:space="preserve"> </w:t>
      </w:r>
      <w:r>
        <w:t>будут</w:t>
      </w:r>
      <w:r>
        <w:rPr>
          <w:spacing w:val="23"/>
        </w:rPr>
        <w:t xml:space="preserve"> </w:t>
      </w:r>
      <w:r>
        <w:t>сформированы</w:t>
      </w:r>
      <w:r>
        <w:rPr>
          <w:spacing w:val="21"/>
        </w:rPr>
        <w:t xml:space="preserve"> </w:t>
      </w:r>
      <w:r>
        <w:t>личностные,</w:t>
      </w:r>
      <w:r>
        <w:rPr>
          <w:spacing w:val="23"/>
        </w:rPr>
        <w:t xml:space="preserve"> </w:t>
      </w:r>
      <w:r>
        <w:t>метапредметные</w:t>
      </w:r>
      <w:r>
        <w:rPr>
          <w:spacing w:val="-58"/>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1"/>
        </w:rPr>
        <w:t xml:space="preserve"> </w:t>
      </w:r>
      <w:r>
        <w:t>ООО</w:t>
      </w:r>
      <w:r>
        <w:rPr>
          <w:spacing w:val="1"/>
        </w:rPr>
        <w:t xml:space="preserve"> </w:t>
      </w:r>
      <w:r>
        <w:t>и</w:t>
      </w:r>
      <w:r>
        <w:rPr>
          <w:spacing w:val="1"/>
        </w:rPr>
        <w:t xml:space="preserve"> </w:t>
      </w:r>
      <w:r>
        <w:t>его</w:t>
      </w:r>
      <w:r>
        <w:rPr>
          <w:spacing w:val="1"/>
        </w:rPr>
        <w:t xml:space="preserve"> </w:t>
      </w:r>
      <w:r>
        <w:t>успешное</w:t>
      </w:r>
      <w:r>
        <w:rPr>
          <w:spacing w:val="1"/>
        </w:rPr>
        <w:t xml:space="preserve"> </w:t>
      </w:r>
      <w:r>
        <w:t>дальнейшее</w:t>
      </w:r>
      <w:r>
        <w:rPr>
          <w:spacing w:val="-2"/>
        </w:rPr>
        <w:t xml:space="preserve"> </w:t>
      </w:r>
      <w:r>
        <w:t>образование.</w:t>
      </w:r>
    </w:p>
    <w:p w:rsidR="00FD7184" w:rsidRDefault="00C97642">
      <w:pPr>
        <w:pStyle w:val="a3"/>
        <w:tabs>
          <w:tab w:val="left" w:pos="2886"/>
          <w:tab w:val="left" w:pos="5192"/>
          <w:tab w:val="left" w:pos="7915"/>
        </w:tabs>
        <w:ind w:right="54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w:t>
      </w:r>
      <w:r>
        <w:tab/>
        <w:t>процессам</w:t>
      </w:r>
      <w:r>
        <w:tab/>
        <w:t>самопознания,</w:t>
      </w:r>
      <w:r>
        <w:tab/>
        <w:t>самовоспитания</w:t>
      </w:r>
      <w:r>
        <w:rPr>
          <w:spacing w:val="-58"/>
        </w:rPr>
        <w:t xml:space="preserve"> </w:t>
      </w:r>
      <w:r>
        <w:t>и</w:t>
      </w:r>
      <w:r>
        <w:rPr>
          <w:spacing w:val="-1"/>
        </w:rPr>
        <w:t xml:space="preserve"> </w:t>
      </w:r>
      <w:r>
        <w:t>саморазвития, формирования</w:t>
      </w:r>
      <w:r>
        <w:rPr>
          <w:spacing w:val="-1"/>
        </w:rPr>
        <w:t xml:space="preserve"> </w:t>
      </w:r>
      <w:r>
        <w:t>внутренней позиции</w:t>
      </w:r>
      <w:r>
        <w:rPr>
          <w:spacing w:val="-3"/>
        </w:rPr>
        <w:t xml:space="preserve"> </w:t>
      </w:r>
      <w:r>
        <w:t>личности.</w:t>
      </w:r>
    </w:p>
    <w:p w:rsidR="00FD7184" w:rsidRDefault="00C97642">
      <w:pPr>
        <w:pStyle w:val="a3"/>
        <w:ind w:right="54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 готовность обучающихся руководствоваться системой позитивных 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57"/>
        </w:rPr>
        <w:t xml:space="preserve"> </w:t>
      </w:r>
      <w:r>
        <w:t>основных</w:t>
      </w:r>
      <w:r>
        <w:rPr>
          <w:spacing w:val="-2"/>
        </w:rPr>
        <w:t xml:space="preserve"> </w:t>
      </w:r>
      <w:r>
        <w:t>направлений</w:t>
      </w:r>
      <w:r>
        <w:rPr>
          <w:spacing w:val="-3"/>
        </w:rPr>
        <w:t xml:space="preserve"> </w:t>
      </w:r>
      <w:r>
        <w:t>воспитательной</w:t>
      </w:r>
      <w:r>
        <w:rPr>
          <w:spacing w:val="-1"/>
        </w:rPr>
        <w:t xml:space="preserve"> </w:t>
      </w:r>
      <w:r>
        <w:t>деятельности,</w:t>
      </w:r>
      <w:r>
        <w:rPr>
          <w:spacing w:val="5"/>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FD7184" w:rsidRDefault="00C97642" w:rsidP="00E60E1C">
      <w:pPr>
        <w:pStyle w:val="a4"/>
        <w:numPr>
          <w:ilvl w:val="0"/>
          <w:numId w:val="48"/>
        </w:numPr>
        <w:tabs>
          <w:tab w:val="left" w:pos="1290"/>
        </w:tabs>
        <w:spacing w:before="1"/>
        <w:ind w:hanging="361"/>
        <w:jc w:val="both"/>
        <w:rPr>
          <w:sz w:val="24"/>
        </w:rPr>
      </w:pPr>
      <w:r>
        <w:rPr>
          <w:sz w:val="24"/>
        </w:rPr>
        <w:t>гражданского</w:t>
      </w:r>
      <w:r>
        <w:rPr>
          <w:spacing w:val="-5"/>
          <w:sz w:val="24"/>
        </w:rPr>
        <w:t xml:space="preserve"> </w:t>
      </w:r>
      <w:r>
        <w:rPr>
          <w:sz w:val="24"/>
        </w:rPr>
        <w:t>воспитания:</w:t>
      </w:r>
    </w:p>
    <w:p w:rsidR="00FD7184" w:rsidRDefault="00C97642">
      <w:pPr>
        <w:pStyle w:val="a3"/>
        <w:ind w:right="549"/>
        <w:jc w:val="left"/>
      </w:pPr>
      <w:r>
        <w:t>готовность</w:t>
      </w:r>
      <w:r>
        <w:rPr>
          <w:spacing w:val="46"/>
        </w:rPr>
        <w:t xml:space="preserve"> </w:t>
      </w:r>
      <w:r>
        <w:t>к</w:t>
      </w:r>
      <w:r>
        <w:rPr>
          <w:spacing w:val="46"/>
        </w:rPr>
        <w:t xml:space="preserve"> </w:t>
      </w:r>
      <w:r>
        <w:t>выполнению</w:t>
      </w:r>
      <w:r>
        <w:rPr>
          <w:spacing w:val="46"/>
        </w:rPr>
        <w:t xml:space="preserve"> </w:t>
      </w:r>
      <w:r>
        <w:t>обязанностей</w:t>
      </w:r>
      <w:r>
        <w:rPr>
          <w:spacing w:val="46"/>
        </w:rPr>
        <w:t xml:space="preserve"> </w:t>
      </w:r>
      <w:r>
        <w:t>гражданина</w:t>
      </w:r>
      <w:r>
        <w:rPr>
          <w:spacing w:val="44"/>
        </w:rPr>
        <w:t xml:space="preserve"> </w:t>
      </w:r>
      <w:r>
        <w:t>и</w:t>
      </w:r>
      <w:r>
        <w:rPr>
          <w:spacing w:val="46"/>
        </w:rPr>
        <w:t xml:space="preserve"> </w:t>
      </w:r>
      <w:r>
        <w:t>реализации</w:t>
      </w:r>
      <w:r>
        <w:rPr>
          <w:spacing w:val="46"/>
        </w:rPr>
        <w:t xml:space="preserve"> </w:t>
      </w:r>
      <w:r>
        <w:t>его</w:t>
      </w:r>
      <w:r>
        <w:rPr>
          <w:spacing w:val="45"/>
        </w:rPr>
        <w:t xml:space="preserve"> </w:t>
      </w:r>
      <w:r>
        <w:t>прав,</w:t>
      </w:r>
      <w:r>
        <w:rPr>
          <w:spacing w:val="-57"/>
        </w:rPr>
        <w:t xml:space="preserve"> </w:t>
      </w:r>
      <w:r>
        <w:t>уважение</w:t>
      </w:r>
      <w:r>
        <w:rPr>
          <w:spacing w:val="-2"/>
        </w:rPr>
        <w:t xml:space="preserve"> </w:t>
      </w:r>
      <w:r>
        <w:t>прав,</w:t>
      </w:r>
      <w:r>
        <w:rPr>
          <w:spacing w:val="-1"/>
        </w:rPr>
        <w:t xml:space="preserve"> </w:t>
      </w:r>
      <w:r>
        <w:t>свобод</w:t>
      </w:r>
      <w:r>
        <w:rPr>
          <w:spacing w:val="1"/>
        </w:rPr>
        <w:t xml:space="preserve"> </w:t>
      </w:r>
      <w:r>
        <w:t>и законных</w:t>
      </w:r>
      <w:r>
        <w:rPr>
          <w:spacing w:val="1"/>
        </w:rPr>
        <w:t xml:space="preserve"> </w:t>
      </w:r>
      <w:r>
        <w:t>интересов</w:t>
      </w:r>
      <w:r>
        <w:rPr>
          <w:spacing w:val="-1"/>
        </w:rPr>
        <w:t xml:space="preserve"> </w:t>
      </w:r>
      <w:r>
        <w:t>других</w:t>
      </w:r>
      <w:r>
        <w:rPr>
          <w:spacing w:val="2"/>
        </w:rPr>
        <w:t xml:space="preserve"> </w:t>
      </w:r>
      <w:r>
        <w:t>людей;</w:t>
      </w:r>
    </w:p>
    <w:p w:rsidR="00FD7184" w:rsidRDefault="00C97642">
      <w:pPr>
        <w:pStyle w:val="a3"/>
        <w:ind w:right="549"/>
        <w:jc w:val="left"/>
      </w:pPr>
      <w:r>
        <w:t>активное</w:t>
      </w:r>
      <w:r>
        <w:rPr>
          <w:spacing w:val="7"/>
        </w:rPr>
        <w:t xml:space="preserve"> </w:t>
      </w:r>
      <w:r>
        <w:t>участие</w:t>
      </w:r>
      <w:r>
        <w:rPr>
          <w:spacing w:val="5"/>
        </w:rPr>
        <w:t xml:space="preserve"> </w:t>
      </w:r>
      <w:r>
        <w:t>в</w:t>
      </w:r>
      <w:r>
        <w:rPr>
          <w:spacing w:val="6"/>
        </w:rPr>
        <w:t xml:space="preserve"> </w:t>
      </w:r>
      <w:r>
        <w:t>жизни</w:t>
      </w:r>
      <w:r>
        <w:rPr>
          <w:spacing w:val="7"/>
        </w:rPr>
        <w:t xml:space="preserve"> </w:t>
      </w:r>
      <w:r>
        <w:t>семьи,</w:t>
      </w:r>
      <w:r>
        <w:rPr>
          <w:spacing w:val="6"/>
        </w:rPr>
        <w:t xml:space="preserve"> </w:t>
      </w:r>
      <w:r>
        <w:t>организации,</w:t>
      </w:r>
      <w:r>
        <w:rPr>
          <w:spacing w:val="4"/>
        </w:rPr>
        <w:t xml:space="preserve"> </w:t>
      </w:r>
      <w:r>
        <w:t>местного</w:t>
      </w:r>
      <w:r>
        <w:rPr>
          <w:spacing w:val="6"/>
        </w:rPr>
        <w:t xml:space="preserve"> </w:t>
      </w:r>
      <w:r>
        <w:t>сообщества,</w:t>
      </w:r>
      <w:r>
        <w:rPr>
          <w:spacing w:val="8"/>
        </w:rPr>
        <w:t xml:space="preserve"> </w:t>
      </w:r>
      <w:r>
        <w:t>родного</w:t>
      </w:r>
      <w:r>
        <w:rPr>
          <w:spacing w:val="7"/>
        </w:rPr>
        <w:t xml:space="preserve"> </w:t>
      </w:r>
      <w:r>
        <w:t>края,</w:t>
      </w:r>
      <w:r>
        <w:rPr>
          <w:spacing w:val="-57"/>
        </w:rPr>
        <w:t xml:space="preserve"> </w:t>
      </w:r>
      <w:r>
        <w:t>страны;</w:t>
      </w:r>
    </w:p>
    <w:p w:rsidR="00FD7184" w:rsidRDefault="00C97642">
      <w:pPr>
        <w:pStyle w:val="a3"/>
        <w:ind w:left="929" w:firstLine="0"/>
        <w:jc w:val="left"/>
      </w:pPr>
      <w:r>
        <w:t>неприятие</w:t>
      </w:r>
      <w:r>
        <w:rPr>
          <w:spacing w:val="-5"/>
        </w:rPr>
        <w:t xml:space="preserve"> </w:t>
      </w:r>
      <w:r>
        <w:t>любых форм</w:t>
      </w:r>
      <w:r>
        <w:rPr>
          <w:spacing w:val="-6"/>
        </w:rPr>
        <w:t xml:space="preserve"> </w:t>
      </w:r>
      <w:r>
        <w:t>экстремизма,</w:t>
      </w:r>
      <w:r>
        <w:rPr>
          <w:spacing w:val="-4"/>
        </w:rPr>
        <w:t xml:space="preserve"> </w:t>
      </w:r>
      <w:r>
        <w:t>дискриминации;</w:t>
      </w:r>
    </w:p>
    <w:p w:rsidR="00FD7184" w:rsidRDefault="00C97642">
      <w:pPr>
        <w:pStyle w:val="a3"/>
        <w:tabs>
          <w:tab w:val="left" w:pos="2632"/>
          <w:tab w:val="left" w:pos="3081"/>
          <w:tab w:val="left" w:pos="4287"/>
          <w:tab w:val="left" w:pos="5248"/>
          <w:tab w:val="left" w:pos="6385"/>
          <w:tab w:val="left" w:pos="6720"/>
          <w:tab w:val="left" w:pos="8296"/>
        </w:tabs>
        <w:ind w:left="929" w:right="556" w:firstLine="0"/>
        <w:jc w:val="left"/>
      </w:pPr>
      <w:r>
        <w:lastRenderedPageBreak/>
        <w:t>понимание роли различных социальных институтов в жизни человека;</w:t>
      </w:r>
      <w:r>
        <w:rPr>
          <w:spacing w:val="1"/>
        </w:rPr>
        <w:t xml:space="preserve"> </w:t>
      </w:r>
      <w:r>
        <w:t>представление</w:t>
      </w:r>
      <w:r>
        <w:tab/>
        <w:t>об</w:t>
      </w:r>
      <w:r>
        <w:tab/>
        <w:t>основных</w:t>
      </w:r>
      <w:r>
        <w:tab/>
        <w:t>правах,</w:t>
      </w:r>
      <w:r>
        <w:tab/>
        <w:t>свободах</w:t>
      </w:r>
      <w:r>
        <w:tab/>
        <w:t>и</w:t>
      </w:r>
      <w:r>
        <w:tab/>
        <w:t>обязанностях</w:t>
      </w:r>
      <w:r>
        <w:tab/>
      </w:r>
      <w:r>
        <w:rPr>
          <w:spacing w:val="-1"/>
        </w:rPr>
        <w:t>гражданина,</w:t>
      </w:r>
    </w:p>
    <w:p w:rsidR="00FD7184" w:rsidRDefault="00C97642">
      <w:pPr>
        <w:pStyle w:val="a3"/>
        <w:ind w:firstLine="0"/>
        <w:jc w:val="left"/>
      </w:pPr>
      <w:r>
        <w:t>социальных</w:t>
      </w:r>
      <w:r>
        <w:rPr>
          <w:spacing w:val="9"/>
        </w:rPr>
        <w:t xml:space="preserve"> </w:t>
      </w:r>
      <w:r>
        <w:t>нормах</w:t>
      </w:r>
      <w:r>
        <w:rPr>
          <w:spacing w:val="8"/>
        </w:rPr>
        <w:t xml:space="preserve"> </w:t>
      </w:r>
      <w:r>
        <w:t>и</w:t>
      </w:r>
      <w:r>
        <w:rPr>
          <w:spacing w:val="11"/>
        </w:rPr>
        <w:t xml:space="preserve"> </w:t>
      </w:r>
      <w:r>
        <w:t>правилах</w:t>
      </w:r>
      <w:r>
        <w:rPr>
          <w:spacing w:val="12"/>
        </w:rPr>
        <w:t xml:space="preserve"> </w:t>
      </w:r>
      <w:r>
        <w:t>межличностных</w:t>
      </w:r>
      <w:r>
        <w:rPr>
          <w:spacing w:val="9"/>
        </w:rPr>
        <w:t xml:space="preserve"> </w:t>
      </w:r>
      <w:r>
        <w:t>отношений</w:t>
      </w:r>
      <w:r>
        <w:rPr>
          <w:spacing w:val="8"/>
        </w:rPr>
        <w:t xml:space="preserve"> </w:t>
      </w:r>
      <w:r>
        <w:t>в</w:t>
      </w:r>
      <w:r>
        <w:rPr>
          <w:spacing w:val="8"/>
        </w:rPr>
        <w:t xml:space="preserve"> </w:t>
      </w:r>
      <w:r>
        <w:t>поликультурном</w:t>
      </w:r>
      <w:r>
        <w:rPr>
          <w:spacing w:val="9"/>
        </w:rPr>
        <w:t xml:space="preserve"> </w:t>
      </w:r>
      <w:r>
        <w:t>и</w:t>
      </w:r>
      <w:r>
        <w:rPr>
          <w:spacing w:val="-57"/>
        </w:rPr>
        <w:t xml:space="preserve"> </w:t>
      </w:r>
      <w:r>
        <w:t>многоконфессиональном</w:t>
      </w:r>
      <w:r>
        <w:rPr>
          <w:spacing w:val="-2"/>
        </w:rPr>
        <w:t xml:space="preserve"> </w:t>
      </w:r>
      <w:r>
        <w:t>обществе;</w:t>
      </w:r>
    </w:p>
    <w:p w:rsidR="00FD7184" w:rsidRDefault="00C97642">
      <w:pPr>
        <w:pStyle w:val="a3"/>
        <w:ind w:left="929" w:firstLine="0"/>
        <w:jc w:val="left"/>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FD7184" w:rsidRDefault="00C97642">
      <w:pPr>
        <w:pStyle w:val="a3"/>
        <w:tabs>
          <w:tab w:val="left" w:pos="2385"/>
          <w:tab w:val="left" w:pos="2833"/>
          <w:tab w:val="left" w:pos="4675"/>
          <w:tab w:val="left" w:pos="6189"/>
          <w:tab w:val="left" w:pos="7947"/>
          <w:tab w:val="left" w:pos="9461"/>
        </w:tabs>
        <w:ind w:right="546"/>
        <w:jc w:val="left"/>
      </w:pPr>
      <w:r>
        <w:t>готовность</w:t>
      </w:r>
      <w:r>
        <w:tab/>
        <w:t>к</w:t>
      </w:r>
      <w:r>
        <w:tab/>
        <w:t>разнообразной</w:t>
      </w:r>
      <w:r>
        <w:tab/>
        <w:t>совместной</w:t>
      </w:r>
      <w:r>
        <w:tab/>
        <w:t>деятельности,</w:t>
      </w:r>
      <w:r>
        <w:tab/>
        <w:t>стремление</w:t>
      </w:r>
      <w:r>
        <w:tab/>
      </w:r>
      <w:r>
        <w:rPr>
          <w:spacing w:val="-2"/>
        </w:rPr>
        <w:t>к</w:t>
      </w:r>
      <w:r>
        <w:rPr>
          <w:spacing w:val="-57"/>
        </w:rPr>
        <w:t xml:space="preserve"> </w:t>
      </w:r>
      <w:r>
        <w:t>взаимопониманию</w:t>
      </w:r>
      <w:r>
        <w:rPr>
          <w:spacing w:val="-4"/>
        </w:rPr>
        <w:t xml:space="preserve"> </w:t>
      </w:r>
      <w:r>
        <w:t>и</w:t>
      </w:r>
      <w:r>
        <w:rPr>
          <w:spacing w:val="-1"/>
        </w:rPr>
        <w:t xml:space="preserve"> </w:t>
      </w:r>
      <w:r>
        <w:t>взаимопомощи,</w:t>
      </w:r>
      <w:r>
        <w:rPr>
          <w:spacing w:val="-2"/>
        </w:rPr>
        <w:t xml:space="preserve"> </w:t>
      </w:r>
      <w:r>
        <w:t>активное</w:t>
      </w:r>
      <w:r>
        <w:rPr>
          <w:spacing w:val="-2"/>
        </w:rPr>
        <w:t xml:space="preserve"> </w:t>
      </w:r>
      <w:r>
        <w:t>участие</w:t>
      </w:r>
      <w:r>
        <w:rPr>
          <w:spacing w:val="-2"/>
        </w:rPr>
        <w:t xml:space="preserve"> </w:t>
      </w:r>
      <w:r>
        <w:t>в</w:t>
      </w:r>
      <w:r>
        <w:rPr>
          <w:spacing w:val="-3"/>
        </w:rPr>
        <w:t xml:space="preserve"> </w:t>
      </w:r>
      <w:r>
        <w:t>школьном</w:t>
      </w:r>
      <w:r>
        <w:rPr>
          <w:spacing w:val="-2"/>
        </w:rPr>
        <w:t xml:space="preserve"> </w:t>
      </w:r>
      <w:r>
        <w:t>самоуправлении;</w:t>
      </w:r>
    </w:p>
    <w:p w:rsidR="00FD7184" w:rsidRDefault="00C97642">
      <w:pPr>
        <w:pStyle w:val="a3"/>
        <w:jc w:val="left"/>
      </w:pPr>
      <w:r>
        <w:t>готовность</w:t>
      </w:r>
      <w:r>
        <w:rPr>
          <w:spacing w:val="4"/>
        </w:rPr>
        <w:t xml:space="preserve"> </w:t>
      </w:r>
      <w:r>
        <w:t>к</w:t>
      </w:r>
      <w:r>
        <w:rPr>
          <w:spacing w:val="7"/>
        </w:rPr>
        <w:t xml:space="preserve"> </w:t>
      </w:r>
      <w:r>
        <w:t>участию</w:t>
      </w:r>
      <w:r>
        <w:rPr>
          <w:spacing w:val="4"/>
        </w:rPr>
        <w:t xml:space="preserve"> </w:t>
      </w:r>
      <w:r>
        <w:t>в</w:t>
      </w:r>
      <w:r>
        <w:rPr>
          <w:spacing w:val="4"/>
        </w:rPr>
        <w:t xml:space="preserve"> </w:t>
      </w:r>
      <w:r>
        <w:t>гуманитарной</w:t>
      </w:r>
      <w:r>
        <w:rPr>
          <w:spacing w:val="4"/>
        </w:rPr>
        <w:t xml:space="preserve"> </w:t>
      </w:r>
      <w:r>
        <w:t>деятельности</w:t>
      </w:r>
      <w:r>
        <w:rPr>
          <w:spacing w:val="4"/>
        </w:rPr>
        <w:t xml:space="preserve"> </w:t>
      </w:r>
      <w:r>
        <w:t>(волонтёрство,</w:t>
      </w:r>
      <w:r>
        <w:rPr>
          <w:spacing w:val="4"/>
        </w:rPr>
        <w:t xml:space="preserve"> </w:t>
      </w:r>
      <w:r>
        <w:t>помощь</w:t>
      </w:r>
      <w:r>
        <w:rPr>
          <w:spacing w:val="4"/>
        </w:rPr>
        <w:t xml:space="preserve"> </w:t>
      </w:r>
      <w:r>
        <w:t>людям,</w:t>
      </w:r>
      <w:r>
        <w:rPr>
          <w:spacing w:val="-57"/>
        </w:rPr>
        <w:t xml:space="preserve"> </w:t>
      </w:r>
      <w:r>
        <w:t>нуждающимся</w:t>
      </w:r>
      <w:r>
        <w:rPr>
          <w:spacing w:val="-1"/>
        </w:rPr>
        <w:t xml:space="preserve"> </w:t>
      </w:r>
      <w:r>
        <w:t>в</w:t>
      </w:r>
      <w:r>
        <w:rPr>
          <w:spacing w:val="-1"/>
        </w:rPr>
        <w:t xml:space="preserve"> </w:t>
      </w:r>
      <w:r>
        <w:t>ней);</w:t>
      </w:r>
    </w:p>
    <w:p w:rsidR="00FD7184" w:rsidRDefault="00C97642" w:rsidP="00E60E1C">
      <w:pPr>
        <w:pStyle w:val="a4"/>
        <w:numPr>
          <w:ilvl w:val="0"/>
          <w:numId w:val="48"/>
        </w:numPr>
        <w:tabs>
          <w:tab w:val="left" w:pos="1290"/>
        </w:tabs>
        <w:rPr>
          <w:sz w:val="24"/>
        </w:rPr>
      </w:pPr>
      <w:r>
        <w:rPr>
          <w:sz w:val="24"/>
        </w:rPr>
        <w:t>патриотического</w:t>
      </w:r>
      <w:r>
        <w:rPr>
          <w:spacing w:val="-5"/>
          <w:sz w:val="24"/>
        </w:rPr>
        <w:t xml:space="preserve"> </w:t>
      </w:r>
      <w:r>
        <w:rPr>
          <w:sz w:val="24"/>
        </w:rPr>
        <w:t>воспитания:</w:t>
      </w:r>
    </w:p>
    <w:p w:rsidR="00FD7184" w:rsidRDefault="00C97642">
      <w:pPr>
        <w:pStyle w:val="a3"/>
        <w:ind w:right="553"/>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4"/>
        </w:rPr>
        <w:t xml:space="preserve"> </w:t>
      </w:r>
      <w:r>
        <w:t>культуры</w:t>
      </w:r>
      <w:r>
        <w:rPr>
          <w:spacing w:val="-1"/>
        </w:rPr>
        <w:t xml:space="preserve"> </w:t>
      </w:r>
      <w:r>
        <w:t>Российской 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p>
    <w:p w:rsidR="00FD7184" w:rsidRDefault="00C97642">
      <w:pPr>
        <w:pStyle w:val="a3"/>
        <w:spacing w:before="1"/>
        <w:ind w:right="552"/>
      </w:pPr>
      <w:r>
        <w:t>ценностное отношение к достижениям своей Родины – России, к науке, искусству,</w:t>
      </w:r>
      <w:r>
        <w:rPr>
          <w:spacing w:val="1"/>
        </w:rPr>
        <w:t xml:space="preserve"> </w:t>
      </w:r>
      <w:r>
        <w:t>спорту,</w:t>
      </w:r>
      <w:r>
        <w:rPr>
          <w:spacing w:val="-1"/>
        </w:rPr>
        <w:t xml:space="preserve"> </w:t>
      </w:r>
      <w:r>
        <w:t>технологиям, боевым</w:t>
      </w:r>
      <w:r>
        <w:rPr>
          <w:spacing w:val="-2"/>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2"/>
        </w:rPr>
        <w:t xml:space="preserve"> </w:t>
      </w:r>
      <w:r>
        <w:t>народа;</w:t>
      </w:r>
    </w:p>
    <w:p w:rsidR="00FD7184" w:rsidRDefault="00C97642">
      <w:pPr>
        <w:pStyle w:val="a3"/>
        <w:ind w:right="552"/>
      </w:pPr>
      <w:r>
        <w:t>уважение   к   символам   России,   государственным   праздникам,   историческому</w:t>
      </w:r>
      <w:r>
        <w:rPr>
          <w:spacing w:val="1"/>
        </w:rPr>
        <w:t xml:space="preserve"> </w:t>
      </w:r>
      <w:r>
        <w:t>и</w:t>
      </w:r>
      <w:r>
        <w:rPr>
          <w:spacing w:val="44"/>
        </w:rPr>
        <w:t xml:space="preserve"> </w:t>
      </w:r>
      <w:r>
        <w:t>природному</w:t>
      </w:r>
      <w:r>
        <w:rPr>
          <w:spacing w:val="97"/>
        </w:rPr>
        <w:t xml:space="preserve"> </w:t>
      </w:r>
      <w:r>
        <w:t>наследию</w:t>
      </w:r>
      <w:r>
        <w:rPr>
          <w:spacing w:val="102"/>
        </w:rPr>
        <w:t xml:space="preserve"> </w:t>
      </w:r>
      <w:r>
        <w:t>и</w:t>
      </w:r>
      <w:r>
        <w:rPr>
          <w:spacing w:val="103"/>
        </w:rPr>
        <w:t xml:space="preserve"> </w:t>
      </w:r>
      <w:r>
        <w:t>памятникам,</w:t>
      </w:r>
      <w:r>
        <w:rPr>
          <w:spacing w:val="102"/>
        </w:rPr>
        <w:t xml:space="preserve"> </w:t>
      </w:r>
      <w:r>
        <w:t>традициям</w:t>
      </w:r>
      <w:r>
        <w:rPr>
          <w:spacing w:val="101"/>
        </w:rPr>
        <w:t xml:space="preserve"> </w:t>
      </w:r>
      <w:r>
        <w:t>разных</w:t>
      </w:r>
      <w:r>
        <w:rPr>
          <w:spacing w:val="104"/>
        </w:rPr>
        <w:t xml:space="preserve"> </w:t>
      </w:r>
      <w:r>
        <w:t>народов,</w:t>
      </w:r>
      <w:r>
        <w:rPr>
          <w:spacing w:val="102"/>
        </w:rPr>
        <w:t xml:space="preserve"> </w:t>
      </w:r>
      <w:r>
        <w:t>проживающих</w:t>
      </w:r>
      <w:r>
        <w:rPr>
          <w:spacing w:val="-58"/>
        </w:rPr>
        <w:t xml:space="preserve"> </w:t>
      </w:r>
      <w:r>
        <w:t>в</w:t>
      </w:r>
      <w:r>
        <w:rPr>
          <w:spacing w:val="-2"/>
        </w:rPr>
        <w:t xml:space="preserve"> </w:t>
      </w:r>
      <w:r>
        <w:t>родной стране;</w:t>
      </w:r>
    </w:p>
    <w:p w:rsidR="00FD7184" w:rsidRDefault="00C97642" w:rsidP="00E60E1C">
      <w:pPr>
        <w:pStyle w:val="a4"/>
        <w:numPr>
          <w:ilvl w:val="0"/>
          <w:numId w:val="48"/>
        </w:numPr>
        <w:tabs>
          <w:tab w:val="left" w:pos="1291"/>
        </w:tabs>
        <w:ind w:hanging="361"/>
        <w:jc w:val="both"/>
        <w:rPr>
          <w:sz w:val="24"/>
        </w:rPr>
      </w:pPr>
      <w:r>
        <w:rPr>
          <w:sz w:val="24"/>
        </w:rPr>
        <w:t>духовно-нравственного</w:t>
      </w:r>
      <w:r>
        <w:rPr>
          <w:spacing w:val="-7"/>
          <w:sz w:val="24"/>
        </w:rPr>
        <w:t xml:space="preserve"> </w:t>
      </w:r>
      <w:r>
        <w:rPr>
          <w:sz w:val="24"/>
        </w:rPr>
        <w:t>воспитания:</w:t>
      </w:r>
    </w:p>
    <w:p w:rsidR="00FD7184" w:rsidRDefault="00C97642">
      <w:pPr>
        <w:pStyle w:val="a3"/>
        <w:ind w:left="930" w:right="552" w:firstLine="0"/>
      </w:pPr>
      <w:r>
        <w:t>ориентация на моральные ценности и нормы в ситуациях нравственного выбора;</w:t>
      </w:r>
      <w:r>
        <w:rPr>
          <w:spacing w:val="1"/>
        </w:rPr>
        <w:t xml:space="preserve"> </w:t>
      </w:r>
      <w:r>
        <w:t>готовность</w:t>
      </w:r>
      <w:r>
        <w:rPr>
          <w:spacing w:val="44"/>
        </w:rPr>
        <w:t xml:space="preserve"> </w:t>
      </w:r>
      <w:r>
        <w:t>оценивать</w:t>
      </w:r>
      <w:r>
        <w:rPr>
          <w:spacing w:val="42"/>
        </w:rPr>
        <w:t xml:space="preserve"> </w:t>
      </w:r>
      <w:r>
        <w:t>своё</w:t>
      </w:r>
      <w:r>
        <w:rPr>
          <w:spacing w:val="42"/>
        </w:rPr>
        <w:t xml:space="preserve"> </w:t>
      </w:r>
      <w:r>
        <w:t>поведение</w:t>
      </w:r>
      <w:r>
        <w:rPr>
          <w:spacing w:val="43"/>
        </w:rPr>
        <w:t xml:space="preserve"> </w:t>
      </w:r>
      <w:r>
        <w:t>и</w:t>
      </w:r>
      <w:r>
        <w:rPr>
          <w:spacing w:val="44"/>
        </w:rPr>
        <w:t xml:space="preserve"> </w:t>
      </w:r>
      <w:r>
        <w:t>поступки,</w:t>
      </w:r>
      <w:r>
        <w:rPr>
          <w:spacing w:val="43"/>
        </w:rPr>
        <w:t xml:space="preserve"> </w:t>
      </w:r>
      <w:r>
        <w:t>поведение</w:t>
      </w:r>
      <w:r>
        <w:rPr>
          <w:spacing w:val="50"/>
        </w:rPr>
        <w:t xml:space="preserve"> </w:t>
      </w:r>
      <w:r>
        <w:t>и</w:t>
      </w:r>
      <w:r>
        <w:rPr>
          <w:spacing w:val="45"/>
        </w:rPr>
        <w:t xml:space="preserve"> </w:t>
      </w:r>
      <w:r>
        <w:t>поступки</w:t>
      </w:r>
      <w:r>
        <w:rPr>
          <w:spacing w:val="44"/>
        </w:rPr>
        <w:t xml:space="preserve"> </w:t>
      </w:r>
      <w:r>
        <w:t>других</w:t>
      </w:r>
    </w:p>
    <w:p w:rsidR="00FD7184" w:rsidRDefault="00C97642">
      <w:pPr>
        <w:pStyle w:val="a3"/>
        <w:ind w:right="553"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p>
    <w:p w:rsidR="00FD7184" w:rsidRDefault="00C97642">
      <w:pPr>
        <w:pStyle w:val="a3"/>
        <w:jc w:val="left"/>
      </w:pPr>
      <w:r>
        <w:t>активное</w:t>
      </w:r>
      <w:r>
        <w:rPr>
          <w:spacing w:val="-1"/>
        </w:rPr>
        <w:t xml:space="preserve"> </w:t>
      </w:r>
      <w:r>
        <w:t>неприятие</w:t>
      </w:r>
      <w:r>
        <w:rPr>
          <w:spacing w:val="-1"/>
        </w:rPr>
        <w:t xml:space="preserve"> </w:t>
      </w:r>
      <w:r>
        <w:t>асоциальных поступков, свобода и</w:t>
      </w:r>
      <w:r>
        <w:rPr>
          <w:spacing w:val="1"/>
        </w:rPr>
        <w:t xml:space="preserve"> </w:t>
      </w:r>
      <w:r>
        <w:t>ответственность</w:t>
      </w:r>
      <w:r>
        <w:rPr>
          <w:spacing w:val="1"/>
        </w:rPr>
        <w:t xml:space="preserve"> </w:t>
      </w:r>
      <w:r>
        <w:t>личности</w:t>
      </w:r>
      <w:r>
        <w:rPr>
          <w:spacing w:val="2"/>
        </w:rPr>
        <w:t xml:space="preserve"> </w:t>
      </w:r>
      <w:r>
        <w:t>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FD7184" w:rsidRDefault="00C97642" w:rsidP="00E60E1C">
      <w:pPr>
        <w:pStyle w:val="a4"/>
        <w:numPr>
          <w:ilvl w:val="0"/>
          <w:numId w:val="48"/>
        </w:numPr>
        <w:tabs>
          <w:tab w:val="left" w:pos="1291"/>
        </w:tabs>
        <w:ind w:hanging="361"/>
        <w:rPr>
          <w:sz w:val="24"/>
        </w:rPr>
      </w:pPr>
      <w:r>
        <w:rPr>
          <w:sz w:val="24"/>
        </w:rPr>
        <w:t>эстетического</w:t>
      </w:r>
      <w:r>
        <w:rPr>
          <w:spacing w:val="-4"/>
          <w:sz w:val="24"/>
        </w:rPr>
        <w:t xml:space="preserve"> </w:t>
      </w:r>
      <w:r>
        <w:rPr>
          <w:sz w:val="24"/>
        </w:rPr>
        <w:t>воспитания:</w:t>
      </w:r>
    </w:p>
    <w:p w:rsidR="00FD7184" w:rsidRDefault="00C97642">
      <w:pPr>
        <w:pStyle w:val="a3"/>
        <w:ind w:right="553"/>
        <w:jc w:val="left"/>
      </w:pPr>
      <w:r>
        <w:t>восприимчивость</w:t>
      </w:r>
      <w:r>
        <w:rPr>
          <w:spacing w:val="34"/>
        </w:rPr>
        <w:t xml:space="preserve"> </w:t>
      </w:r>
      <w:r>
        <w:t>к</w:t>
      </w:r>
      <w:r>
        <w:rPr>
          <w:spacing w:val="92"/>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2"/>
        </w:rPr>
        <w:t xml:space="preserve"> </w:t>
      </w:r>
      <w:r>
        <w:t>эмоционального</w:t>
      </w:r>
      <w:r>
        <w:rPr>
          <w:spacing w:val="-3"/>
        </w:rPr>
        <w:t xml:space="preserve"> </w:t>
      </w:r>
      <w:r>
        <w:t>воздействия</w:t>
      </w:r>
      <w:r>
        <w:rPr>
          <w:spacing w:val="-1"/>
        </w:rPr>
        <w:t xml:space="preserve"> </w:t>
      </w:r>
      <w:r>
        <w:t>искусства;</w:t>
      </w:r>
    </w:p>
    <w:p w:rsidR="00FD7184" w:rsidRDefault="00C97642">
      <w:pPr>
        <w:pStyle w:val="a3"/>
        <w:tabs>
          <w:tab w:val="left" w:pos="2174"/>
          <w:tab w:val="left" w:pos="3347"/>
          <w:tab w:val="left" w:pos="5241"/>
          <w:tab w:val="left" w:pos="6411"/>
          <w:tab w:val="left" w:pos="6955"/>
          <w:tab w:val="left" w:pos="8044"/>
        </w:tabs>
        <w:spacing w:before="61"/>
        <w:ind w:right="553"/>
        <w:jc w:val="left"/>
      </w:pPr>
      <w:r>
        <w:t>осознание</w:t>
      </w:r>
      <w:r>
        <w:tab/>
        <w:t>важности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FD7184" w:rsidRDefault="00C97642">
      <w:pPr>
        <w:pStyle w:val="a3"/>
        <w:jc w:val="left"/>
      </w:pPr>
      <w:r>
        <w:t>понимание</w:t>
      </w:r>
      <w:r>
        <w:rPr>
          <w:spacing w:val="41"/>
        </w:rPr>
        <w:t xml:space="preserve"> </w:t>
      </w:r>
      <w:r>
        <w:t>ценности</w:t>
      </w:r>
      <w:r>
        <w:rPr>
          <w:spacing w:val="40"/>
        </w:rPr>
        <w:t xml:space="preserve"> </w:t>
      </w:r>
      <w:r>
        <w:t>отечественного</w:t>
      </w:r>
      <w:r>
        <w:rPr>
          <w:spacing w:val="42"/>
        </w:rPr>
        <w:t xml:space="preserve"> </w:t>
      </w:r>
      <w:r>
        <w:t>и</w:t>
      </w:r>
      <w:r>
        <w:rPr>
          <w:spacing w:val="43"/>
        </w:rPr>
        <w:t xml:space="preserve"> </w:t>
      </w:r>
      <w:r>
        <w:t>мирового</w:t>
      </w:r>
      <w:r>
        <w:rPr>
          <w:spacing w:val="41"/>
        </w:rPr>
        <w:t xml:space="preserve"> </w:t>
      </w:r>
      <w:r>
        <w:t>искусства,</w:t>
      </w:r>
      <w:r>
        <w:rPr>
          <w:spacing w:val="42"/>
        </w:rPr>
        <w:t xml:space="preserve"> </w:t>
      </w:r>
      <w:r>
        <w:t>роли</w:t>
      </w:r>
      <w:r>
        <w:rPr>
          <w:spacing w:val="43"/>
        </w:rPr>
        <w:t xml:space="preserve"> </w:t>
      </w:r>
      <w:r>
        <w:t>этнических</w:t>
      </w:r>
      <w:r>
        <w:rPr>
          <w:spacing w:val="-57"/>
        </w:rPr>
        <w:t xml:space="preserve"> </w:t>
      </w:r>
      <w:r>
        <w:t>культурных традиций</w:t>
      </w:r>
      <w:r>
        <w:rPr>
          <w:spacing w:val="-2"/>
        </w:rPr>
        <w:t xml:space="preserve"> </w:t>
      </w:r>
      <w:r>
        <w:t>и</w:t>
      </w:r>
      <w:r>
        <w:rPr>
          <w:spacing w:val="-2"/>
        </w:rPr>
        <w:t xml:space="preserve"> </w:t>
      </w:r>
      <w:r>
        <w:t>народного творчества;</w:t>
      </w:r>
    </w:p>
    <w:p w:rsidR="00FD7184" w:rsidRDefault="00C97642">
      <w:pPr>
        <w:pStyle w:val="a3"/>
        <w:spacing w:before="1"/>
        <w:ind w:left="930" w:firstLine="0"/>
        <w:jc w:val="left"/>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FD7184" w:rsidRDefault="00C97642" w:rsidP="00E60E1C">
      <w:pPr>
        <w:pStyle w:val="a4"/>
        <w:numPr>
          <w:ilvl w:val="0"/>
          <w:numId w:val="48"/>
        </w:numPr>
        <w:tabs>
          <w:tab w:val="left" w:pos="1290"/>
        </w:tabs>
        <w:ind w:right="544"/>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FD7184" w:rsidRDefault="00C97642">
      <w:pPr>
        <w:pStyle w:val="a3"/>
        <w:ind w:left="930" w:firstLine="0"/>
      </w:pPr>
      <w:r>
        <w:t>осознание</w:t>
      </w:r>
      <w:r>
        <w:rPr>
          <w:spacing w:val="-5"/>
        </w:rPr>
        <w:t xml:space="preserve"> </w:t>
      </w:r>
      <w:r>
        <w:t>ценности</w:t>
      </w:r>
      <w:r>
        <w:rPr>
          <w:spacing w:val="-4"/>
        </w:rPr>
        <w:t xml:space="preserve"> </w:t>
      </w:r>
      <w:r>
        <w:t>жизни;</w:t>
      </w:r>
    </w:p>
    <w:p w:rsidR="00FD7184" w:rsidRDefault="00C97642">
      <w:pPr>
        <w:pStyle w:val="a3"/>
        <w:ind w:right="553"/>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1"/>
        </w:rPr>
        <w:t xml:space="preserve"> </w:t>
      </w:r>
      <w:r>
        <w:t>отдыха, регулярная физическая активность);</w:t>
      </w:r>
    </w:p>
    <w:p w:rsidR="00FD7184" w:rsidRDefault="00C97642">
      <w:pPr>
        <w:pStyle w:val="a3"/>
        <w:ind w:right="548"/>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w:t>
      </w:r>
      <w:r>
        <w:rPr>
          <w:spacing w:val="-1"/>
        </w:rPr>
        <w:t xml:space="preserve"> </w:t>
      </w:r>
      <w:r>
        <w:t>вреда</w:t>
      </w:r>
      <w:r>
        <w:rPr>
          <w:spacing w:val="-2"/>
        </w:rPr>
        <w:t xml:space="preserve"> </w:t>
      </w:r>
      <w:r>
        <w:t>для</w:t>
      </w:r>
      <w:r>
        <w:rPr>
          <w:spacing w:val="-1"/>
        </w:rPr>
        <w:t xml:space="preserve"> </w:t>
      </w:r>
      <w:r>
        <w:t>физического и</w:t>
      </w:r>
      <w:r>
        <w:rPr>
          <w:spacing w:val="-3"/>
        </w:rPr>
        <w:t xml:space="preserve"> </w:t>
      </w:r>
      <w:r>
        <w:t>психического</w:t>
      </w:r>
      <w:r>
        <w:rPr>
          <w:spacing w:val="-1"/>
        </w:rPr>
        <w:t xml:space="preserve"> </w:t>
      </w:r>
      <w:r>
        <w:t>здоровья;</w:t>
      </w:r>
    </w:p>
    <w:p w:rsidR="00FD7184" w:rsidRDefault="00C97642">
      <w:pPr>
        <w:pStyle w:val="a3"/>
        <w:ind w:right="556"/>
      </w:pPr>
      <w:r>
        <w:t>соблюдение правил безопасности, в том числе навыков безопасного поведения в</w:t>
      </w:r>
      <w:r>
        <w:rPr>
          <w:spacing w:val="1"/>
        </w:rPr>
        <w:t xml:space="preserve"> </w:t>
      </w:r>
      <w:r>
        <w:t>Интернет-среде;</w:t>
      </w:r>
    </w:p>
    <w:p w:rsidR="00FD7184" w:rsidRDefault="00C97642">
      <w:pPr>
        <w:pStyle w:val="a3"/>
        <w:ind w:right="550"/>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FD7184" w:rsidRDefault="00C97642">
      <w:pPr>
        <w:pStyle w:val="a3"/>
        <w:spacing w:before="1"/>
        <w:ind w:left="930"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FD7184" w:rsidRDefault="00C97642">
      <w:pPr>
        <w:pStyle w:val="a3"/>
        <w:ind w:right="558"/>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FD7184" w:rsidRDefault="00C97642">
      <w:pPr>
        <w:pStyle w:val="a3"/>
        <w:ind w:right="5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FD7184" w:rsidRDefault="00C97642" w:rsidP="00E60E1C">
      <w:pPr>
        <w:pStyle w:val="a4"/>
        <w:numPr>
          <w:ilvl w:val="0"/>
          <w:numId w:val="48"/>
        </w:numPr>
        <w:tabs>
          <w:tab w:val="left" w:pos="1290"/>
        </w:tabs>
        <w:jc w:val="both"/>
        <w:rPr>
          <w:sz w:val="24"/>
        </w:rPr>
      </w:pPr>
      <w:r>
        <w:rPr>
          <w:sz w:val="24"/>
        </w:rPr>
        <w:t>трудового</w:t>
      </w:r>
      <w:r>
        <w:rPr>
          <w:spacing w:val="-4"/>
          <w:sz w:val="24"/>
        </w:rPr>
        <w:t xml:space="preserve"> </w:t>
      </w:r>
      <w:r>
        <w:rPr>
          <w:sz w:val="24"/>
        </w:rPr>
        <w:t>воспитания:</w:t>
      </w:r>
    </w:p>
    <w:p w:rsidR="00FD7184" w:rsidRDefault="00C97642">
      <w:pPr>
        <w:pStyle w:val="a3"/>
        <w:ind w:right="550"/>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4"/>
        </w:rPr>
        <w:t xml:space="preserve"> </w:t>
      </w:r>
      <w:r>
        <w:t>такого</w:t>
      </w:r>
      <w:r>
        <w:rPr>
          <w:spacing w:val="-1"/>
        </w:rPr>
        <w:t xml:space="preserve"> </w:t>
      </w:r>
      <w:r>
        <w:t>рода</w:t>
      </w:r>
      <w:r>
        <w:rPr>
          <w:spacing w:val="-1"/>
        </w:rPr>
        <w:t xml:space="preserve"> </w:t>
      </w:r>
      <w:r>
        <w:t>деятельность;</w:t>
      </w:r>
    </w:p>
    <w:p w:rsidR="00FD7184" w:rsidRDefault="00C97642">
      <w:pPr>
        <w:pStyle w:val="a3"/>
        <w:ind w:right="552"/>
      </w:pPr>
      <w:r>
        <w:lastRenderedPageBreak/>
        <w:t>интерес</w:t>
      </w:r>
      <w:r>
        <w:rPr>
          <w:spacing w:val="89"/>
        </w:rPr>
        <w:t xml:space="preserve"> </w:t>
      </w:r>
      <w:r>
        <w:t xml:space="preserve">к  </w:t>
      </w:r>
      <w:r>
        <w:rPr>
          <w:spacing w:val="28"/>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8"/>
        </w:rPr>
        <w:t xml:space="preserve"> </w:t>
      </w:r>
      <w:r>
        <w:t xml:space="preserve">и  </w:t>
      </w:r>
      <w:r>
        <w:rPr>
          <w:spacing w:val="29"/>
        </w:rPr>
        <w:t xml:space="preserve"> </w:t>
      </w:r>
      <w:r>
        <w:t xml:space="preserve">труда  </w:t>
      </w:r>
      <w:r>
        <w:rPr>
          <w:spacing w:val="27"/>
        </w:rPr>
        <w:t xml:space="preserve"> </w:t>
      </w:r>
      <w:r>
        <w:t xml:space="preserve">различного  </w:t>
      </w:r>
      <w:r>
        <w:rPr>
          <w:spacing w:val="28"/>
        </w:rPr>
        <w:t xml:space="preserve"> </w:t>
      </w:r>
      <w:r>
        <w:t>рода,</w:t>
      </w:r>
      <w:r>
        <w:rPr>
          <w:spacing w:val="-58"/>
        </w:rPr>
        <w:t xml:space="preserve"> </w:t>
      </w:r>
      <w:r>
        <w:t>в</w:t>
      </w:r>
      <w:r>
        <w:rPr>
          <w:spacing w:val="-2"/>
        </w:rPr>
        <w:t xml:space="preserve"> </w:t>
      </w:r>
      <w:r>
        <w:t>том числе</w:t>
      </w:r>
      <w:r>
        <w:rPr>
          <w:spacing w:val="-1"/>
        </w:rPr>
        <w:t xml:space="preserve"> </w:t>
      </w:r>
      <w:r>
        <w:t>на</w:t>
      </w:r>
      <w:r>
        <w:rPr>
          <w:spacing w:val="-2"/>
        </w:rPr>
        <w:t xml:space="preserve"> </w:t>
      </w:r>
      <w:r>
        <w:t>основе</w:t>
      </w:r>
      <w:r>
        <w:rPr>
          <w:spacing w:val="-2"/>
        </w:rPr>
        <w:t xml:space="preserve"> </w:t>
      </w:r>
      <w:r>
        <w:t>применения изучаемого</w:t>
      </w:r>
      <w:r>
        <w:rPr>
          <w:spacing w:val="2"/>
        </w:rPr>
        <w:t xml:space="preserve"> </w:t>
      </w:r>
      <w:r>
        <w:t>предметного</w:t>
      </w:r>
      <w:r>
        <w:rPr>
          <w:spacing w:val="-1"/>
        </w:rPr>
        <w:t xml:space="preserve"> </w:t>
      </w:r>
      <w:r>
        <w:t>знания;</w:t>
      </w:r>
    </w:p>
    <w:p w:rsidR="00FD7184" w:rsidRDefault="00C97642">
      <w:pPr>
        <w:pStyle w:val="a3"/>
        <w:ind w:right="555"/>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2"/>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rsidR="00FD7184" w:rsidRDefault="00C97642">
      <w:pPr>
        <w:pStyle w:val="a3"/>
        <w:ind w:left="929" w:right="3401" w:firstLine="0"/>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2"/>
        </w:rPr>
        <w:t xml:space="preserve"> </w:t>
      </w:r>
      <w:r>
        <w:t>труду</w:t>
      </w:r>
      <w:r>
        <w:rPr>
          <w:spacing w:val="-6"/>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FD7184" w:rsidRDefault="00C97642">
      <w:pPr>
        <w:pStyle w:val="a3"/>
        <w:ind w:right="554"/>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0"/>
        </w:rPr>
        <w:t xml:space="preserve"> </w:t>
      </w:r>
      <w:r>
        <w:t>образования</w:t>
      </w:r>
      <w:r>
        <w:rPr>
          <w:spacing w:val="-58"/>
        </w:rPr>
        <w:t xml:space="preserve"> </w:t>
      </w:r>
      <w:r>
        <w:t>и</w:t>
      </w:r>
      <w:r>
        <w:rPr>
          <w:spacing w:val="-2"/>
        </w:rPr>
        <w:t xml:space="preserve"> </w:t>
      </w:r>
      <w:r>
        <w:t>жизненных</w:t>
      </w:r>
      <w:r>
        <w:rPr>
          <w:spacing w:val="-2"/>
        </w:rPr>
        <w:t xml:space="preserve"> </w:t>
      </w:r>
      <w:r>
        <w:t>планов</w:t>
      </w:r>
      <w:r>
        <w:rPr>
          <w:spacing w:val="-1"/>
        </w:rPr>
        <w:t xml:space="preserve"> </w:t>
      </w:r>
      <w:r>
        <w:t>с</w:t>
      </w:r>
      <w:r>
        <w:rPr>
          <w:spacing w:val="-3"/>
        </w:rPr>
        <w:t xml:space="preserve"> </w:t>
      </w:r>
      <w:r>
        <w:t>учётом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FD7184" w:rsidRDefault="00C97642" w:rsidP="00E60E1C">
      <w:pPr>
        <w:pStyle w:val="a4"/>
        <w:numPr>
          <w:ilvl w:val="0"/>
          <w:numId w:val="48"/>
        </w:numPr>
        <w:tabs>
          <w:tab w:val="left" w:pos="1290"/>
        </w:tabs>
        <w:ind w:hanging="361"/>
        <w:jc w:val="both"/>
        <w:rPr>
          <w:sz w:val="24"/>
        </w:rPr>
      </w:pPr>
      <w:r>
        <w:rPr>
          <w:sz w:val="24"/>
        </w:rPr>
        <w:t>экологического</w:t>
      </w:r>
      <w:r>
        <w:rPr>
          <w:spacing w:val="-5"/>
          <w:sz w:val="24"/>
        </w:rPr>
        <w:t xml:space="preserve"> </w:t>
      </w:r>
      <w:r>
        <w:rPr>
          <w:sz w:val="24"/>
        </w:rPr>
        <w:t>воспитания:</w:t>
      </w:r>
    </w:p>
    <w:p w:rsidR="00FD7184" w:rsidRDefault="00C97642">
      <w:pPr>
        <w:pStyle w:val="a3"/>
        <w:ind w:right="553"/>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FD7184" w:rsidRDefault="00C97642">
      <w:pPr>
        <w:pStyle w:val="a3"/>
        <w:spacing w:before="1"/>
        <w:ind w:right="54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w:t>
      </w:r>
      <w:r>
        <w:rPr>
          <w:spacing w:val="-1"/>
        </w:rPr>
        <w:t xml:space="preserve"> </w:t>
      </w:r>
      <w:r>
        <w:t>окружающей среде;</w:t>
      </w:r>
    </w:p>
    <w:p w:rsidR="00FD7184" w:rsidRDefault="00C97642">
      <w:pPr>
        <w:pStyle w:val="a3"/>
        <w:ind w:right="553"/>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w:t>
      </w:r>
    </w:p>
    <w:p w:rsidR="00FD7184" w:rsidRDefault="00C97642">
      <w:pPr>
        <w:pStyle w:val="a3"/>
        <w:ind w:left="929" w:firstLine="0"/>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FD7184" w:rsidRDefault="00C97642" w:rsidP="00E60E1C">
      <w:pPr>
        <w:pStyle w:val="a4"/>
        <w:numPr>
          <w:ilvl w:val="0"/>
          <w:numId w:val="48"/>
        </w:numPr>
        <w:tabs>
          <w:tab w:val="left" w:pos="1290"/>
        </w:tabs>
        <w:ind w:hanging="3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ind w:right="5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2"/>
        </w:rPr>
        <w:t xml:space="preserve"> </w:t>
      </w:r>
      <w:r>
        <w:t>и</w:t>
      </w:r>
      <w:r>
        <w:rPr>
          <w:spacing w:val="-2"/>
        </w:rPr>
        <w:t xml:space="preserve"> </w:t>
      </w:r>
      <w:r>
        <w:t>социальной средой;</w:t>
      </w:r>
    </w:p>
    <w:p w:rsidR="00FD7184" w:rsidRDefault="00C97642">
      <w:pPr>
        <w:pStyle w:val="a3"/>
        <w:ind w:left="929" w:right="555" w:firstLine="0"/>
      </w:pPr>
      <w:r>
        <w:t>овладение языковой и читательской культурой как средством познания мира;</w:t>
      </w:r>
      <w:r>
        <w:rPr>
          <w:spacing w:val="1"/>
        </w:rPr>
        <w:t xml:space="preserve"> </w:t>
      </w:r>
      <w:r>
        <w:t>овладение</w:t>
      </w:r>
      <w:r>
        <w:rPr>
          <w:spacing w:val="7"/>
        </w:rPr>
        <w:t xml:space="preserve"> </w:t>
      </w:r>
      <w:r>
        <w:t>основными</w:t>
      </w:r>
      <w:r>
        <w:rPr>
          <w:spacing w:val="9"/>
        </w:rPr>
        <w:t xml:space="preserve"> </w:t>
      </w:r>
      <w:r>
        <w:t>навыками</w:t>
      </w:r>
      <w:r>
        <w:rPr>
          <w:spacing w:val="9"/>
        </w:rPr>
        <w:t xml:space="preserve"> </w:t>
      </w:r>
      <w:r>
        <w:t>исследовательской</w:t>
      </w:r>
      <w:r>
        <w:rPr>
          <w:spacing w:val="9"/>
        </w:rPr>
        <w:t xml:space="preserve"> </w:t>
      </w:r>
      <w:r>
        <w:t>деятельности,</w:t>
      </w:r>
      <w:r>
        <w:rPr>
          <w:spacing w:val="8"/>
        </w:rPr>
        <w:t xml:space="preserve"> </w:t>
      </w:r>
      <w:r>
        <w:t>установка</w:t>
      </w:r>
      <w:r>
        <w:rPr>
          <w:spacing w:val="8"/>
        </w:rPr>
        <w:t xml:space="preserve"> </w:t>
      </w:r>
      <w:r>
        <w:t>на</w:t>
      </w:r>
    </w:p>
    <w:p w:rsidR="00FD7184" w:rsidRDefault="00C97642">
      <w:pPr>
        <w:pStyle w:val="a3"/>
        <w:ind w:right="557"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FD7184" w:rsidRDefault="00C97642" w:rsidP="00E60E1C">
      <w:pPr>
        <w:pStyle w:val="a4"/>
        <w:numPr>
          <w:ilvl w:val="0"/>
          <w:numId w:val="48"/>
        </w:numPr>
        <w:tabs>
          <w:tab w:val="left" w:pos="1290"/>
        </w:tabs>
        <w:spacing w:before="61"/>
        <w:ind w:right="548"/>
        <w:jc w:val="both"/>
        <w:rPr>
          <w:sz w:val="24"/>
        </w:rPr>
      </w:pPr>
      <w:r>
        <w:rPr>
          <w:sz w:val="24"/>
        </w:rPr>
        <w:t>адаптации      обучающегося      к      изменяющимся      условиям      социальной</w:t>
      </w:r>
      <w:r>
        <w:rPr>
          <w:spacing w:val="1"/>
          <w:sz w:val="24"/>
        </w:rPr>
        <w:t xml:space="preserve"> </w:t>
      </w:r>
      <w:r>
        <w:rPr>
          <w:sz w:val="24"/>
        </w:rPr>
        <w:t>и</w:t>
      </w:r>
      <w:r>
        <w:rPr>
          <w:spacing w:val="-1"/>
          <w:sz w:val="24"/>
        </w:rPr>
        <w:t xml:space="preserve"> </w:t>
      </w:r>
      <w:r>
        <w:rPr>
          <w:sz w:val="24"/>
        </w:rPr>
        <w:t>природной среды:</w:t>
      </w:r>
    </w:p>
    <w:p w:rsidR="00FD7184" w:rsidRDefault="00C97642">
      <w:pPr>
        <w:pStyle w:val="a3"/>
        <w:ind w:right="547"/>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FD7184" w:rsidRDefault="00C97642">
      <w:pPr>
        <w:pStyle w:val="a3"/>
        <w:spacing w:before="1"/>
        <w:ind w:right="551"/>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FD7184" w:rsidRDefault="00C97642">
      <w:pPr>
        <w:pStyle w:val="a3"/>
        <w:ind w:right="555"/>
      </w:pPr>
      <w:r>
        <w:t>способность действовать в условиях неопределённости, повышать уровень 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p>
    <w:p w:rsidR="00FD7184" w:rsidRDefault="00C97642">
      <w:pPr>
        <w:pStyle w:val="a3"/>
        <w:ind w:right="5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 известных, осознавать дефицит собственных</w:t>
      </w:r>
      <w:r>
        <w:rPr>
          <w:spacing w:val="-57"/>
        </w:rPr>
        <w:t xml:space="preserve"> </w:t>
      </w:r>
      <w:r>
        <w:t>знаний</w:t>
      </w:r>
      <w:r>
        <w:rPr>
          <w:spacing w:val="-3"/>
        </w:rPr>
        <w:t xml:space="preserve"> </w:t>
      </w:r>
      <w:r>
        <w:t>и компетентностей, планировать своё</w:t>
      </w:r>
      <w:r>
        <w:rPr>
          <w:spacing w:val="-3"/>
        </w:rPr>
        <w:t xml:space="preserve"> </w:t>
      </w:r>
      <w:r>
        <w:t>развитие;</w:t>
      </w:r>
    </w:p>
    <w:p w:rsidR="00FD7184" w:rsidRDefault="00C97642">
      <w:pPr>
        <w:pStyle w:val="a3"/>
        <w:ind w:right="552"/>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FD7184" w:rsidRDefault="00C97642">
      <w:pPr>
        <w:pStyle w:val="a3"/>
        <w:spacing w:before="1"/>
        <w:ind w:right="555"/>
      </w:pPr>
      <w:r>
        <w:t xml:space="preserve">умение   </w:t>
      </w:r>
      <w:r>
        <w:rPr>
          <w:spacing w:val="56"/>
        </w:rPr>
        <w:t xml:space="preserve"> </w:t>
      </w:r>
      <w:r>
        <w:t xml:space="preserve">анализировать    </w:t>
      </w:r>
      <w:r>
        <w:rPr>
          <w:spacing w:val="54"/>
        </w:rPr>
        <w:t xml:space="preserve"> </w:t>
      </w:r>
      <w:r>
        <w:t xml:space="preserve">и    </w:t>
      </w:r>
      <w:r>
        <w:rPr>
          <w:spacing w:val="55"/>
        </w:rPr>
        <w:t xml:space="preserve"> </w:t>
      </w:r>
      <w:r>
        <w:t xml:space="preserve">выявлять    </w:t>
      </w:r>
      <w:r>
        <w:rPr>
          <w:spacing w:val="55"/>
        </w:rPr>
        <w:t xml:space="preserve"> </w:t>
      </w:r>
      <w:r>
        <w:t xml:space="preserve">взаимосвязи    </w:t>
      </w:r>
      <w:r>
        <w:rPr>
          <w:spacing w:val="54"/>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FD7184" w:rsidRDefault="00C97642">
      <w:pPr>
        <w:pStyle w:val="a3"/>
        <w:ind w:right="549"/>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FD7184" w:rsidRDefault="00C97642">
      <w:pPr>
        <w:pStyle w:val="a3"/>
        <w:ind w:right="5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2"/>
        </w:rPr>
        <w:t xml:space="preserve"> </w:t>
      </w:r>
      <w:r>
        <w:t>изменения и их</w:t>
      </w:r>
      <w:r>
        <w:rPr>
          <w:spacing w:val="-1"/>
        </w:rPr>
        <w:t xml:space="preserve"> </w:t>
      </w:r>
      <w:r>
        <w:t>последствия;</w:t>
      </w:r>
    </w:p>
    <w:p w:rsidR="00FD7184" w:rsidRDefault="00C97642">
      <w:pPr>
        <w:pStyle w:val="a3"/>
        <w:ind w:left="929" w:firstLine="0"/>
      </w:pPr>
      <w:r>
        <w:t>воспринимать</w:t>
      </w:r>
      <w:r>
        <w:rPr>
          <w:spacing w:val="-5"/>
        </w:rPr>
        <w:t xml:space="preserve"> </w:t>
      </w:r>
      <w:r>
        <w:t>стрессовую</w:t>
      </w:r>
      <w:r>
        <w:rPr>
          <w:spacing w:val="-2"/>
        </w:rPr>
        <w:t xml:space="preserve"> </w:t>
      </w:r>
      <w:r>
        <w:t>ситуацию</w:t>
      </w:r>
      <w:r>
        <w:rPr>
          <w:spacing w:val="-4"/>
        </w:rPr>
        <w:t xml:space="preserve"> </w:t>
      </w:r>
      <w:r>
        <w:t>как</w:t>
      </w:r>
      <w:r>
        <w:rPr>
          <w:spacing w:val="-4"/>
        </w:rPr>
        <w:t xml:space="preserve"> </w:t>
      </w:r>
      <w:r>
        <w:t>вызов,</w:t>
      </w:r>
      <w:r>
        <w:rPr>
          <w:spacing w:val="-4"/>
        </w:rPr>
        <w:t xml:space="preserve"> </w:t>
      </w:r>
      <w:r>
        <w:t>требующий</w:t>
      </w:r>
      <w:r>
        <w:rPr>
          <w:spacing w:val="-4"/>
        </w:rPr>
        <w:t xml:space="preserve"> </w:t>
      </w:r>
      <w:r>
        <w:t>контрмер;</w:t>
      </w:r>
    </w:p>
    <w:p w:rsidR="00FD7184" w:rsidRDefault="00C97642">
      <w:pPr>
        <w:pStyle w:val="a3"/>
        <w:ind w:right="553"/>
      </w:pPr>
      <w:r>
        <w:lastRenderedPageBreak/>
        <w:t>оценивать      ситуацию      стресса,      корректировать      принимаемые      решения</w:t>
      </w:r>
      <w:r>
        <w:rPr>
          <w:spacing w:val="1"/>
        </w:rPr>
        <w:t xml:space="preserve"> </w:t>
      </w:r>
      <w:r>
        <w:t>и</w:t>
      </w:r>
      <w:r>
        <w:rPr>
          <w:spacing w:val="-1"/>
        </w:rPr>
        <w:t xml:space="preserve"> </w:t>
      </w:r>
      <w:r>
        <w:t>действия;</w:t>
      </w:r>
    </w:p>
    <w:p w:rsidR="00FD7184" w:rsidRDefault="00C97642">
      <w:pPr>
        <w:pStyle w:val="a3"/>
        <w:ind w:right="557"/>
      </w:pP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3"/>
        </w:rPr>
        <w:t xml:space="preserve"> </w:t>
      </w:r>
      <w:r>
        <w:t>позитивное</w:t>
      </w:r>
      <w:r>
        <w:rPr>
          <w:spacing w:val="-1"/>
        </w:rPr>
        <w:t xml:space="preserve"> </w:t>
      </w:r>
      <w:r>
        <w:t>в</w:t>
      </w:r>
      <w:r>
        <w:rPr>
          <w:spacing w:val="-1"/>
        </w:rPr>
        <w:t xml:space="preserve"> </w:t>
      </w:r>
      <w:r>
        <w:t>произошедшей ситуации;</w:t>
      </w:r>
    </w:p>
    <w:p w:rsidR="00FD7184" w:rsidRDefault="00C97642">
      <w:pPr>
        <w:pStyle w:val="a3"/>
        <w:ind w:left="929" w:firstLine="0"/>
      </w:pPr>
      <w:r>
        <w:t>быть</w:t>
      </w:r>
      <w:r>
        <w:rPr>
          <w:spacing w:val="-3"/>
        </w:rPr>
        <w:t xml:space="preserve"> </w:t>
      </w:r>
      <w:r>
        <w:t>готовым</w:t>
      </w:r>
      <w:r>
        <w:rPr>
          <w:spacing w:val="-4"/>
        </w:rPr>
        <w:t xml:space="preserve"> </w:t>
      </w:r>
      <w:r>
        <w:t>действовать</w:t>
      </w:r>
      <w:r>
        <w:rPr>
          <w:spacing w:val="-4"/>
        </w:rPr>
        <w:t xml:space="preserve"> </w:t>
      </w:r>
      <w:r>
        <w:t>в</w:t>
      </w:r>
      <w:r>
        <w:rPr>
          <w:spacing w:val="-4"/>
        </w:rPr>
        <w:t xml:space="preserve"> </w:t>
      </w:r>
      <w:r>
        <w:t>отсутствие</w:t>
      </w:r>
      <w:r>
        <w:rPr>
          <w:spacing w:val="-4"/>
        </w:rPr>
        <w:t xml:space="preserve"> </w:t>
      </w:r>
      <w:r>
        <w:t>гарантий</w:t>
      </w:r>
      <w:r>
        <w:rPr>
          <w:spacing w:val="-1"/>
        </w:rPr>
        <w:t xml:space="preserve"> </w:t>
      </w:r>
      <w:r>
        <w:t>успеха.</w:t>
      </w:r>
    </w:p>
    <w:p w:rsidR="00FD7184" w:rsidRDefault="00C97642">
      <w:pPr>
        <w:pStyle w:val="a3"/>
        <w:ind w:right="549"/>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61"/>
        </w:rPr>
        <w:t xml:space="preserve"> </w:t>
      </w:r>
      <w:r>
        <w:t>познавательные</w:t>
      </w:r>
      <w:r>
        <w:rPr>
          <w:spacing w:val="1"/>
        </w:rPr>
        <w:t xml:space="preserve"> </w:t>
      </w:r>
      <w:r>
        <w:t>универсальные учебные действия, коммуникативные универсальные учебные действия,</w:t>
      </w:r>
      <w:r>
        <w:rPr>
          <w:spacing w:val="1"/>
        </w:rPr>
        <w:t xml:space="preserve"> </w:t>
      </w:r>
      <w:r>
        <w:t>регулятивные</w:t>
      </w:r>
      <w:r>
        <w:rPr>
          <w:spacing w:val="2"/>
        </w:rPr>
        <w:t xml:space="preserve"> </w:t>
      </w:r>
      <w:r>
        <w:t>универсальные учебные</w:t>
      </w:r>
      <w:r>
        <w:rPr>
          <w:spacing w:val="-2"/>
        </w:rPr>
        <w:t xml:space="preserve"> </w:t>
      </w:r>
      <w:r>
        <w:t>действия.</w:t>
      </w:r>
    </w:p>
    <w:p w:rsidR="00FD7184" w:rsidRDefault="00C97642">
      <w:pPr>
        <w:pStyle w:val="a3"/>
        <w:spacing w:before="1"/>
        <w:ind w:right="550"/>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 действий:</w:t>
      </w:r>
    </w:p>
    <w:p w:rsidR="00FD7184" w:rsidRDefault="00C97642">
      <w:pPr>
        <w:pStyle w:val="a3"/>
        <w:ind w:left="929" w:right="546" w:firstLine="0"/>
      </w:pPr>
      <w:r>
        <w:t>выявлять и характеризовать существенные признаки объектов (явлений);</w:t>
      </w:r>
      <w:r>
        <w:rPr>
          <w:spacing w:val="1"/>
        </w:rPr>
        <w:t xml:space="preserve"> </w:t>
      </w:r>
      <w:r>
        <w:t>устанавливать</w:t>
      </w:r>
      <w:r>
        <w:rPr>
          <w:spacing w:val="13"/>
        </w:rPr>
        <w:t xml:space="preserve"> </w:t>
      </w:r>
      <w:r>
        <w:t>существенный</w:t>
      </w:r>
      <w:r>
        <w:rPr>
          <w:spacing w:val="14"/>
        </w:rPr>
        <w:t xml:space="preserve"> </w:t>
      </w:r>
      <w:r>
        <w:t>признак</w:t>
      </w:r>
      <w:r>
        <w:rPr>
          <w:spacing w:val="14"/>
        </w:rPr>
        <w:t xml:space="preserve"> </w:t>
      </w:r>
      <w:r>
        <w:t>классификации,</w:t>
      </w:r>
      <w:r>
        <w:rPr>
          <w:spacing w:val="13"/>
        </w:rPr>
        <w:t xml:space="preserve"> </w:t>
      </w:r>
      <w:r>
        <w:t>основания</w:t>
      </w:r>
      <w:r>
        <w:rPr>
          <w:spacing w:val="12"/>
        </w:rPr>
        <w:t xml:space="preserve"> </w:t>
      </w:r>
      <w:r>
        <w:t>для</w:t>
      </w:r>
      <w:r>
        <w:rPr>
          <w:spacing w:val="13"/>
        </w:rPr>
        <w:t xml:space="preserve"> </w:t>
      </w:r>
      <w:r>
        <w:t>обобщения</w:t>
      </w:r>
      <w:r>
        <w:rPr>
          <w:spacing w:val="13"/>
        </w:rPr>
        <w:t xml:space="preserve"> </w:t>
      </w:r>
      <w:r>
        <w:t>и</w:t>
      </w:r>
    </w:p>
    <w:p w:rsidR="00FD7184" w:rsidRDefault="00C97642">
      <w:pPr>
        <w:pStyle w:val="a3"/>
        <w:ind w:firstLine="0"/>
      </w:pPr>
      <w:r>
        <w:t>сравнения,</w:t>
      </w:r>
      <w:r>
        <w:rPr>
          <w:spacing w:val="-3"/>
        </w:rPr>
        <w:t xml:space="preserve"> </w:t>
      </w:r>
      <w:r>
        <w:t>критерии</w:t>
      </w:r>
      <w:r>
        <w:rPr>
          <w:spacing w:val="-3"/>
        </w:rPr>
        <w:t xml:space="preserve"> </w:t>
      </w:r>
      <w:r>
        <w:t>проводимого</w:t>
      </w:r>
      <w:r>
        <w:rPr>
          <w:spacing w:val="-3"/>
        </w:rPr>
        <w:t xml:space="preserve"> </w:t>
      </w:r>
      <w:r>
        <w:t>анализа;</w:t>
      </w:r>
    </w:p>
    <w:p w:rsidR="00FD7184" w:rsidRDefault="00C97642">
      <w:pPr>
        <w:pStyle w:val="a3"/>
        <w:tabs>
          <w:tab w:val="left" w:pos="1251"/>
          <w:tab w:val="left" w:pos="2184"/>
          <w:tab w:val="left" w:pos="3896"/>
          <w:tab w:val="left" w:pos="4788"/>
          <w:tab w:val="left" w:pos="5943"/>
          <w:tab w:val="left" w:pos="7810"/>
          <w:tab w:val="left" w:pos="8151"/>
        </w:tabs>
        <w:ind w:right="550"/>
        <w:jc w:val="left"/>
      </w:pPr>
      <w:r>
        <w:t>с</w:t>
      </w:r>
      <w:r>
        <w:tab/>
        <w:t>учётом</w:t>
      </w:r>
      <w:r>
        <w:tab/>
        <w:t>предложенной</w:t>
      </w:r>
      <w:r>
        <w:tab/>
        <w:t>задачи</w:t>
      </w:r>
      <w:r>
        <w:tab/>
        <w:t>выявлять</w:t>
      </w:r>
      <w:r>
        <w:tab/>
        <w:t>закономерности</w:t>
      </w:r>
      <w:r>
        <w:tab/>
        <w:t>и</w:t>
      </w:r>
      <w:r>
        <w:tab/>
        <w:t>противоречия</w:t>
      </w:r>
      <w:r>
        <w:rPr>
          <w:spacing w:val="-57"/>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FD7184" w:rsidRDefault="00C97642">
      <w:pPr>
        <w:pStyle w:val="a3"/>
        <w:ind w:left="929" w:firstLine="0"/>
        <w:jc w:val="left"/>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FD7184" w:rsidRDefault="00C97642">
      <w:pPr>
        <w:pStyle w:val="a3"/>
        <w:jc w:val="left"/>
      </w:pPr>
      <w:r>
        <w:t>выявлять</w:t>
      </w:r>
      <w:r>
        <w:rPr>
          <w:spacing w:val="23"/>
        </w:rPr>
        <w:t xml:space="preserve"> </w:t>
      </w:r>
      <w:r>
        <w:t>дефицит</w:t>
      </w:r>
      <w:r>
        <w:rPr>
          <w:spacing w:val="21"/>
        </w:rPr>
        <w:t xml:space="preserve"> </w:t>
      </w:r>
      <w:r>
        <w:t>информации,</w:t>
      </w:r>
      <w:r>
        <w:rPr>
          <w:spacing w:val="22"/>
        </w:rPr>
        <w:t xml:space="preserve"> </w:t>
      </w:r>
      <w:r>
        <w:t>данных,</w:t>
      </w:r>
      <w:r>
        <w:rPr>
          <w:spacing w:val="20"/>
        </w:rPr>
        <w:t xml:space="preserve"> </w:t>
      </w:r>
      <w:r>
        <w:t>необходимых</w:t>
      </w:r>
      <w:r>
        <w:rPr>
          <w:spacing w:val="22"/>
        </w:rPr>
        <w:t xml:space="preserve"> </w:t>
      </w:r>
      <w:r>
        <w:t>для</w:t>
      </w:r>
      <w:r>
        <w:rPr>
          <w:spacing w:val="22"/>
        </w:rPr>
        <w:t xml:space="preserve"> </w:t>
      </w:r>
      <w:r>
        <w:t>решения</w:t>
      </w:r>
      <w:r>
        <w:rPr>
          <w:spacing w:val="18"/>
        </w:rPr>
        <w:t xml:space="preserve"> </w:t>
      </w:r>
      <w:r>
        <w:t>поставленной</w:t>
      </w:r>
      <w:r>
        <w:rPr>
          <w:spacing w:val="-57"/>
        </w:rPr>
        <w:t xml:space="preserve"> </w:t>
      </w:r>
      <w:r>
        <w:t>задачи;</w:t>
      </w:r>
    </w:p>
    <w:p w:rsidR="00FD7184" w:rsidRDefault="00C97642">
      <w:pPr>
        <w:pStyle w:val="a3"/>
        <w:ind w:left="929" w:firstLine="0"/>
        <w:jc w:val="left"/>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4"/>
        </w:rPr>
        <w:t xml:space="preserve"> </w:t>
      </w:r>
      <w:r>
        <w:t>и</w:t>
      </w:r>
      <w:r>
        <w:rPr>
          <w:spacing w:val="-5"/>
        </w:rPr>
        <w:t xml:space="preserve"> </w:t>
      </w:r>
      <w:r>
        <w:t>процессов;</w:t>
      </w:r>
    </w:p>
    <w:p w:rsidR="00FD7184" w:rsidRDefault="00C97642">
      <w:pPr>
        <w:pStyle w:val="a3"/>
        <w:jc w:val="left"/>
      </w:pPr>
      <w:r>
        <w:t>делать</w:t>
      </w:r>
      <w:r>
        <w:rPr>
          <w:spacing w:val="3"/>
        </w:rPr>
        <w:t xml:space="preserve"> </w:t>
      </w:r>
      <w:r>
        <w:t>выводы</w:t>
      </w:r>
      <w:r>
        <w:rPr>
          <w:spacing w:val="2"/>
        </w:rPr>
        <w:t xml:space="preserve"> </w:t>
      </w:r>
      <w:r>
        <w:t>с</w:t>
      </w:r>
      <w:r>
        <w:rPr>
          <w:spacing w:val="2"/>
        </w:rPr>
        <w:t xml:space="preserve"> </w:t>
      </w:r>
      <w:r>
        <w:t>использованием</w:t>
      </w:r>
      <w:r>
        <w:rPr>
          <w:spacing w:val="2"/>
        </w:rPr>
        <w:t xml:space="preserve"> </w:t>
      </w:r>
      <w:r>
        <w:t>дедуктивных</w:t>
      </w:r>
      <w:r>
        <w:rPr>
          <w:spacing w:val="4"/>
        </w:rPr>
        <w:t xml:space="preserve"> </w:t>
      </w:r>
      <w:r>
        <w:t>и</w:t>
      </w:r>
      <w:r>
        <w:rPr>
          <w:spacing w:val="1"/>
        </w:rPr>
        <w:t xml:space="preserve"> </w:t>
      </w:r>
      <w:r>
        <w:t>индуктивных</w:t>
      </w:r>
      <w:r>
        <w:rPr>
          <w:spacing w:val="6"/>
        </w:rPr>
        <w:t xml:space="preserve"> </w:t>
      </w:r>
      <w:r>
        <w:t>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 о</w:t>
      </w:r>
      <w:r>
        <w:rPr>
          <w:spacing w:val="-1"/>
        </w:rPr>
        <w:t xml:space="preserve"> </w:t>
      </w:r>
      <w:r>
        <w:t>взаимосвязях;</w:t>
      </w:r>
    </w:p>
    <w:p w:rsidR="00FD7184" w:rsidRDefault="00C97642">
      <w:pPr>
        <w:pStyle w:val="a3"/>
        <w:spacing w:before="61"/>
        <w:ind w:right="551"/>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57"/>
        </w:rPr>
        <w:t xml:space="preserve"> </w:t>
      </w:r>
      <w:r>
        <w:t>выделенных критериев).</w:t>
      </w:r>
    </w:p>
    <w:p w:rsidR="00FD7184" w:rsidRDefault="00C97642">
      <w:pPr>
        <w:pStyle w:val="a3"/>
        <w:ind w:right="5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FD7184" w:rsidRDefault="00C97642">
      <w:pPr>
        <w:pStyle w:val="a3"/>
        <w:spacing w:before="1"/>
        <w:ind w:left="930" w:right="552" w:firstLine="0"/>
      </w:pPr>
      <w:r>
        <w:t>использовать</w:t>
      </w:r>
      <w:r>
        <w:rPr>
          <w:spacing w:val="5"/>
        </w:rPr>
        <w:t xml:space="preserve"> </w:t>
      </w:r>
      <w:r>
        <w:t>вопросы</w:t>
      </w:r>
      <w:r>
        <w:rPr>
          <w:spacing w:val="5"/>
        </w:rPr>
        <w:t xml:space="preserve"> </w:t>
      </w:r>
      <w:r>
        <w:t>как</w:t>
      </w:r>
      <w:r>
        <w:rPr>
          <w:spacing w:val="6"/>
        </w:rPr>
        <w:t xml:space="preserve"> </w:t>
      </w:r>
      <w:r>
        <w:t>исследовательский</w:t>
      </w:r>
      <w:r>
        <w:rPr>
          <w:spacing w:val="3"/>
        </w:rPr>
        <w:t xml:space="preserve"> </w:t>
      </w:r>
      <w:r>
        <w:t>инструмент</w:t>
      </w:r>
      <w:r>
        <w:rPr>
          <w:spacing w:val="5"/>
        </w:rPr>
        <w:t xml:space="preserve"> </w:t>
      </w:r>
      <w:r>
        <w:t>познания;</w:t>
      </w:r>
      <w:r>
        <w:rPr>
          <w:spacing w:val="1"/>
        </w:rPr>
        <w:t xml:space="preserve"> </w:t>
      </w:r>
      <w:r>
        <w:t>формулировать</w:t>
      </w:r>
      <w:r>
        <w:rPr>
          <w:spacing w:val="46"/>
        </w:rPr>
        <w:t xml:space="preserve"> </w:t>
      </w:r>
      <w:r>
        <w:t>вопросы,</w:t>
      </w:r>
      <w:r>
        <w:rPr>
          <w:spacing w:val="45"/>
        </w:rPr>
        <w:t xml:space="preserve"> </w:t>
      </w:r>
      <w:r>
        <w:t>фиксирующие</w:t>
      </w:r>
      <w:r>
        <w:rPr>
          <w:spacing w:val="44"/>
        </w:rPr>
        <w:t xml:space="preserve"> </w:t>
      </w:r>
      <w:r>
        <w:t>разрыв</w:t>
      </w:r>
      <w:r>
        <w:rPr>
          <w:spacing w:val="44"/>
        </w:rPr>
        <w:t xml:space="preserve"> </w:t>
      </w:r>
      <w:r>
        <w:t>между</w:t>
      </w:r>
      <w:r>
        <w:rPr>
          <w:spacing w:val="40"/>
        </w:rPr>
        <w:t xml:space="preserve"> </w:t>
      </w:r>
      <w:r>
        <w:t>реальным</w:t>
      </w:r>
      <w:r>
        <w:rPr>
          <w:spacing w:val="44"/>
        </w:rPr>
        <w:t xml:space="preserve"> </w:t>
      </w:r>
      <w:r>
        <w:t>и</w:t>
      </w:r>
      <w:r>
        <w:rPr>
          <w:spacing w:val="47"/>
        </w:rPr>
        <w:t xml:space="preserve"> </w:t>
      </w:r>
      <w:r>
        <w:t>желательным</w:t>
      </w:r>
    </w:p>
    <w:p w:rsidR="00FD7184" w:rsidRDefault="00C97642">
      <w:pPr>
        <w:pStyle w:val="a3"/>
        <w:ind w:left="929" w:right="556" w:hanging="708"/>
      </w:pPr>
      <w:r>
        <w:t>состоянием ситуации, объекта, самостоятельно устанавливать искомое и данное;</w:t>
      </w:r>
      <w:r>
        <w:rPr>
          <w:spacing w:val="1"/>
        </w:rPr>
        <w:t xml:space="preserve"> </w:t>
      </w:r>
      <w:r>
        <w:t>формулировать</w:t>
      </w:r>
      <w:r>
        <w:rPr>
          <w:spacing w:val="-3"/>
        </w:rPr>
        <w:t xml:space="preserve"> </w:t>
      </w:r>
      <w:r>
        <w:t>гипотезу</w:t>
      </w:r>
      <w:r>
        <w:rPr>
          <w:spacing w:val="-5"/>
        </w:rPr>
        <w:t xml:space="preserve"> </w:t>
      </w:r>
      <w:r>
        <w:t>об</w:t>
      </w:r>
      <w:r>
        <w:rPr>
          <w:spacing w:val="-2"/>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p>
    <w:p w:rsidR="00FD7184" w:rsidRDefault="00C97642">
      <w:pPr>
        <w:pStyle w:val="a3"/>
        <w:ind w:firstLine="0"/>
      </w:pPr>
      <w:r>
        <w:t>аргументировать</w:t>
      </w:r>
      <w:r>
        <w:rPr>
          <w:spacing w:val="-4"/>
        </w:rPr>
        <w:t xml:space="preserve"> </w:t>
      </w:r>
      <w:r>
        <w:t>свою</w:t>
      </w:r>
      <w:r>
        <w:rPr>
          <w:spacing w:val="-4"/>
        </w:rPr>
        <w:t xml:space="preserve"> </w:t>
      </w:r>
      <w:r>
        <w:t>позицию,</w:t>
      </w:r>
      <w:r>
        <w:rPr>
          <w:spacing w:val="-4"/>
        </w:rPr>
        <w:t xml:space="preserve"> </w:t>
      </w:r>
      <w:r>
        <w:t>мнение;</w:t>
      </w:r>
    </w:p>
    <w:p w:rsidR="00FD7184" w:rsidRDefault="00C97642">
      <w:pPr>
        <w:pStyle w:val="a3"/>
        <w:ind w:right="542"/>
      </w:pPr>
      <w:r>
        <w:t>проводить по самостоятельно составленному плану опыт, несложный 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w:t>
      </w:r>
      <w:r>
        <w:rPr>
          <w:spacing w:val="-57"/>
        </w:rPr>
        <w:t xml:space="preserve"> </w:t>
      </w:r>
      <w:r>
        <w:t>следственных связей и</w:t>
      </w:r>
      <w:r>
        <w:rPr>
          <w:spacing w:val="-2"/>
        </w:rPr>
        <w:t xml:space="preserve"> </w:t>
      </w:r>
      <w:r>
        <w:t>зависимости объектов</w:t>
      </w:r>
      <w:r>
        <w:rPr>
          <w:spacing w:val="-4"/>
        </w:rPr>
        <w:t xml:space="preserve"> </w:t>
      </w:r>
      <w:r>
        <w:t>между</w:t>
      </w:r>
      <w:r>
        <w:rPr>
          <w:spacing w:val="-5"/>
        </w:rPr>
        <w:t xml:space="preserve"> </w:t>
      </w:r>
      <w:r>
        <w:t>собой;</w:t>
      </w:r>
    </w:p>
    <w:p w:rsidR="00FD7184" w:rsidRDefault="00C97642">
      <w:pPr>
        <w:pStyle w:val="a3"/>
        <w:ind w:right="5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FD7184" w:rsidRDefault="00C97642">
      <w:pPr>
        <w:pStyle w:val="a3"/>
        <w:ind w:right="551"/>
      </w:pPr>
      <w:r>
        <w:t>самостоятельно формулировать обобщения и выводы по результатам проведённого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FD7184" w:rsidRDefault="00C97642">
      <w:pPr>
        <w:pStyle w:val="a3"/>
        <w:spacing w:before="1"/>
        <w:ind w:right="548"/>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FD7184" w:rsidRDefault="00C97642">
      <w:pPr>
        <w:pStyle w:val="a3"/>
        <w:ind w:right="551"/>
      </w:pPr>
      <w:r>
        <w:t xml:space="preserve">У   </w:t>
      </w:r>
      <w:r>
        <w:rPr>
          <w:spacing w:val="38"/>
        </w:rPr>
        <w:t xml:space="preserve"> </w:t>
      </w:r>
      <w:r>
        <w:t xml:space="preserve">обучающегося    </w:t>
      </w:r>
      <w:r>
        <w:rPr>
          <w:spacing w:val="38"/>
        </w:rPr>
        <w:t xml:space="preserve"> </w:t>
      </w:r>
      <w:r>
        <w:t xml:space="preserve">будут    </w:t>
      </w:r>
      <w:r>
        <w:rPr>
          <w:spacing w:val="39"/>
        </w:rPr>
        <w:t xml:space="preserve"> </w:t>
      </w:r>
      <w:r>
        <w:t xml:space="preserve">сформированы    </w:t>
      </w:r>
      <w:r>
        <w:rPr>
          <w:spacing w:val="36"/>
        </w:rPr>
        <w:t xml:space="preserve"> </w:t>
      </w:r>
      <w:r>
        <w:t xml:space="preserve">следующие    </w:t>
      </w:r>
      <w:r>
        <w:rPr>
          <w:spacing w:val="40"/>
        </w:rPr>
        <w:t xml:space="preserve"> </w:t>
      </w:r>
      <w:r>
        <w:t xml:space="preserve">умения    </w:t>
      </w:r>
      <w:r>
        <w:rPr>
          <w:spacing w:val="36"/>
        </w:rPr>
        <w:t xml:space="preserve"> </w:t>
      </w:r>
      <w:r>
        <w:t>работать</w:t>
      </w:r>
      <w:r>
        <w:rPr>
          <w:spacing w:val="-58"/>
        </w:rPr>
        <w:t xml:space="preserve"> </w:t>
      </w:r>
      <w:r>
        <w:t>с</w:t>
      </w:r>
      <w:r>
        <w:rPr>
          <w:spacing w:val="-3"/>
        </w:rPr>
        <w:t xml:space="preserve"> </w:t>
      </w:r>
      <w:r>
        <w:t>информацией</w:t>
      </w:r>
      <w:r>
        <w:rPr>
          <w:spacing w:val="-3"/>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 действий:</w:t>
      </w:r>
    </w:p>
    <w:p w:rsidR="00FD7184" w:rsidRDefault="00C97642">
      <w:pPr>
        <w:pStyle w:val="a3"/>
        <w:ind w:right="545"/>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FD7184" w:rsidRDefault="00C97642">
      <w:pPr>
        <w:pStyle w:val="a3"/>
        <w:ind w:right="5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FD7184" w:rsidRDefault="00C97642">
      <w:pPr>
        <w:pStyle w:val="a3"/>
        <w:ind w:right="547"/>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3"/>
        </w:rPr>
        <w:t xml:space="preserve"> </w:t>
      </w:r>
      <w:r>
        <w:t>идею, версию) 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FD7184" w:rsidRDefault="00C97642">
      <w:pPr>
        <w:pStyle w:val="a3"/>
        <w:ind w:right="55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2"/>
        </w:rPr>
        <w:t xml:space="preserve"> </w:t>
      </w:r>
      <w:r>
        <w:t>комбинациями;</w:t>
      </w:r>
    </w:p>
    <w:p w:rsidR="00FD7184" w:rsidRDefault="00C97642">
      <w:pPr>
        <w:pStyle w:val="a3"/>
        <w:ind w:right="555"/>
      </w:pPr>
      <w:r>
        <w:lastRenderedPageBreak/>
        <w:t>оценивать надёжность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FD7184" w:rsidRDefault="00C97642">
      <w:pPr>
        <w:pStyle w:val="a3"/>
        <w:ind w:left="92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FD7184" w:rsidRDefault="00C97642">
      <w:pPr>
        <w:pStyle w:val="a3"/>
        <w:ind w:right="552"/>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57"/>
        </w:rPr>
        <w:t xml:space="preserve"> </w:t>
      </w:r>
      <w:r>
        <w:t>обеспечивает сформированность</w:t>
      </w:r>
      <w:r>
        <w:rPr>
          <w:spacing w:val="-1"/>
        </w:rPr>
        <w:t xml:space="preserve"> </w:t>
      </w:r>
      <w:r>
        <w:t>когнитивных</w:t>
      </w:r>
      <w:r>
        <w:rPr>
          <w:spacing w:val="-2"/>
        </w:rPr>
        <w:t xml:space="preserve"> </w:t>
      </w:r>
      <w:r>
        <w:t>навыков</w:t>
      </w:r>
      <w:r>
        <w:rPr>
          <w:spacing w:val="1"/>
        </w:rPr>
        <w:t xml:space="preserve"> </w:t>
      </w:r>
      <w:r>
        <w:t>у</w:t>
      </w:r>
      <w:r>
        <w:rPr>
          <w:spacing w:val="-6"/>
        </w:rPr>
        <w:t xml:space="preserve"> </w:t>
      </w:r>
      <w:r>
        <w:t>обучающихся.</w:t>
      </w:r>
    </w:p>
    <w:p w:rsidR="00FD7184" w:rsidRDefault="00C97642">
      <w:pPr>
        <w:pStyle w:val="a3"/>
        <w:spacing w:before="1"/>
        <w:ind w:right="5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5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FD7184" w:rsidRDefault="00C97642">
      <w:pPr>
        <w:pStyle w:val="a3"/>
        <w:ind w:left="92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FD7184" w:rsidRDefault="00C97642">
      <w:pPr>
        <w:pStyle w:val="a3"/>
        <w:ind w:right="5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FD7184" w:rsidRDefault="00C97642">
      <w:pPr>
        <w:pStyle w:val="a3"/>
        <w:ind w:right="551"/>
      </w:pPr>
      <w:r>
        <w:t xml:space="preserve">понимать     </w:t>
      </w:r>
      <w:r>
        <w:rPr>
          <w:spacing w:val="19"/>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2"/>
        </w:rPr>
        <w:t xml:space="preserve"> </w:t>
      </w:r>
      <w:r>
        <w:t xml:space="preserve">уважительное      </w:t>
      </w:r>
      <w:r>
        <w:rPr>
          <w:spacing w:val="17"/>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FD7184" w:rsidRDefault="00C97642">
      <w:pPr>
        <w:pStyle w:val="a3"/>
        <w:ind w:right="546"/>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FD7184" w:rsidRDefault="00C97642">
      <w:pPr>
        <w:pStyle w:val="a3"/>
        <w:ind w:right="5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FD7184" w:rsidRDefault="00C97642">
      <w:pPr>
        <w:pStyle w:val="a3"/>
        <w:spacing w:before="61"/>
        <w:ind w:right="5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FD7184" w:rsidRDefault="00C97642">
      <w:pPr>
        <w:pStyle w:val="a3"/>
        <w:ind w:right="554"/>
      </w:pPr>
      <w:r>
        <w:t>самостоятельно</w:t>
      </w:r>
      <w:r>
        <w:rPr>
          <w:spacing w:val="61"/>
        </w:rPr>
        <w:t xml:space="preserve"> </w:t>
      </w:r>
      <w:r>
        <w:t>выбирать   формат   выступления   с   учётом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FD7184" w:rsidRDefault="00C97642">
      <w:pPr>
        <w:pStyle w:val="a3"/>
        <w:spacing w:before="1"/>
        <w:ind w:right="5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61"/>
        </w:rPr>
        <w:t xml:space="preserve"> </w:t>
      </w:r>
      <w:r>
        <w:t>совместной</w:t>
      </w:r>
      <w:r>
        <w:rPr>
          <w:spacing w:val="1"/>
        </w:rPr>
        <w:t xml:space="preserve"> </w:t>
      </w:r>
      <w:r>
        <w:t>деятельности</w:t>
      </w:r>
      <w:r>
        <w:rPr>
          <w:spacing w:val="-2"/>
        </w:rPr>
        <w:t xml:space="preserve"> </w:t>
      </w:r>
      <w:r>
        <w:t>как</w:t>
      </w:r>
      <w:r>
        <w:rPr>
          <w:spacing w:val="-1"/>
        </w:rPr>
        <w:t xml:space="preserve"> </w:t>
      </w:r>
      <w:r>
        <w:t>часть</w:t>
      </w:r>
      <w:r>
        <w:rPr>
          <w:spacing w:val="-3"/>
        </w:rPr>
        <w:t xml:space="preserve"> </w:t>
      </w:r>
      <w:r>
        <w:t>коммуникативных</w:t>
      </w:r>
      <w:r>
        <w:rPr>
          <w:spacing w:val="2"/>
        </w:rPr>
        <w:t xml:space="preserve"> </w:t>
      </w:r>
      <w:r>
        <w:t>универсальных</w:t>
      </w:r>
      <w:r>
        <w:rPr>
          <w:spacing w:val="2"/>
        </w:rPr>
        <w:t xml:space="preserve"> </w:t>
      </w:r>
      <w:r>
        <w:t>учебных действий:</w:t>
      </w:r>
    </w:p>
    <w:p w:rsidR="00FD7184" w:rsidRDefault="00C97642">
      <w:pPr>
        <w:pStyle w:val="a3"/>
        <w:ind w:right="55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FD7184" w:rsidRDefault="00C97642">
      <w:pPr>
        <w:pStyle w:val="a3"/>
        <w:ind w:right="547"/>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её достижению: распределять роли, договариваться, обсуждать процесс и результат</w:t>
      </w:r>
      <w:r>
        <w:rPr>
          <w:spacing w:val="1"/>
        </w:rPr>
        <w:t xml:space="preserve"> </w:t>
      </w:r>
      <w:r>
        <w:t>совместной</w:t>
      </w:r>
      <w:r>
        <w:rPr>
          <w:spacing w:val="-1"/>
        </w:rPr>
        <w:t xml:space="preserve"> </w:t>
      </w:r>
      <w:r>
        <w:t>работы;</w:t>
      </w:r>
    </w:p>
    <w:p w:rsidR="00FD7184" w:rsidRDefault="00C97642">
      <w:pPr>
        <w:pStyle w:val="a3"/>
        <w:ind w:right="5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FD7184" w:rsidRDefault="00C97642">
      <w:pPr>
        <w:pStyle w:val="a3"/>
        <w:ind w:right="547"/>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FD7184" w:rsidRDefault="00C97642">
      <w:pPr>
        <w:pStyle w:val="a3"/>
        <w:spacing w:before="1"/>
        <w:ind w:right="5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FD7184" w:rsidRDefault="00C97642">
      <w:pPr>
        <w:pStyle w:val="a3"/>
        <w:ind w:right="544"/>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FD7184" w:rsidRDefault="00C97642">
      <w:pPr>
        <w:pStyle w:val="a3"/>
        <w:ind w:right="554"/>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отчёта</w:t>
      </w:r>
      <w:r>
        <w:rPr>
          <w:spacing w:val="-1"/>
        </w:rPr>
        <w:t xml:space="preserve"> </w:t>
      </w:r>
      <w:r>
        <w:t>перед группой.</w:t>
      </w:r>
    </w:p>
    <w:p w:rsidR="00FD7184" w:rsidRDefault="00C97642">
      <w:pPr>
        <w:pStyle w:val="a3"/>
        <w:ind w:right="55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FD7184" w:rsidRDefault="00C97642">
      <w:pPr>
        <w:pStyle w:val="a3"/>
        <w:ind w:right="552"/>
      </w:pPr>
      <w:r>
        <w:t>У обучающегося будут сформированы следующие умения самоорганизации 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ind w:left="929" w:right="554" w:firstLine="0"/>
      </w:pPr>
      <w:r>
        <w:t>выявлять проблемы для решения в жизненных и учебных ситуациях;</w:t>
      </w:r>
      <w:r>
        <w:rPr>
          <w:spacing w:val="1"/>
        </w:rPr>
        <w:t xml:space="preserve"> </w:t>
      </w:r>
      <w:r>
        <w:t>ориентироваться</w:t>
      </w:r>
      <w:r>
        <w:rPr>
          <w:spacing w:val="52"/>
        </w:rPr>
        <w:t xml:space="preserve"> </w:t>
      </w:r>
      <w:r>
        <w:t>в</w:t>
      </w:r>
      <w:r>
        <w:rPr>
          <w:spacing w:val="51"/>
        </w:rPr>
        <w:t xml:space="preserve"> </w:t>
      </w:r>
      <w:r>
        <w:t>различных</w:t>
      </w:r>
      <w:r>
        <w:rPr>
          <w:spacing w:val="52"/>
        </w:rPr>
        <w:t xml:space="preserve"> </w:t>
      </w:r>
      <w:r>
        <w:t>подходах</w:t>
      </w:r>
      <w:r>
        <w:rPr>
          <w:spacing w:val="54"/>
        </w:rPr>
        <w:t xml:space="preserve"> </w:t>
      </w:r>
      <w:r>
        <w:t>принятия</w:t>
      </w:r>
      <w:r>
        <w:rPr>
          <w:spacing w:val="52"/>
        </w:rPr>
        <w:t xml:space="preserve"> </w:t>
      </w:r>
      <w:r>
        <w:t>решений</w:t>
      </w:r>
      <w:r>
        <w:rPr>
          <w:spacing w:val="53"/>
        </w:rPr>
        <w:t xml:space="preserve"> </w:t>
      </w:r>
      <w:r>
        <w:t>(индивидуальное,</w:t>
      </w:r>
    </w:p>
    <w:p w:rsidR="00FD7184" w:rsidRDefault="00C97642">
      <w:pPr>
        <w:pStyle w:val="a3"/>
        <w:ind w:firstLine="0"/>
      </w:pPr>
      <w:r>
        <w:t>принятие</w:t>
      </w:r>
      <w:r>
        <w:rPr>
          <w:spacing w:val="-5"/>
        </w:rPr>
        <w:t xml:space="preserve"> </w:t>
      </w:r>
      <w:r>
        <w:t>решения</w:t>
      </w:r>
      <w:r>
        <w:rPr>
          <w:spacing w:val="-4"/>
        </w:rPr>
        <w:t xml:space="preserve"> </w:t>
      </w:r>
      <w:r>
        <w:t>в</w:t>
      </w:r>
      <w:r>
        <w:rPr>
          <w:spacing w:val="-4"/>
        </w:rPr>
        <w:t xml:space="preserve"> </w:t>
      </w:r>
      <w:r>
        <w:t>группе,</w:t>
      </w:r>
      <w:r>
        <w:rPr>
          <w:spacing w:val="-4"/>
        </w:rPr>
        <w:t xml:space="preserve"> </w:t>
      </w:r>
      <w:r>
        <w:t>принятие</w:t>
      </w:r>
      <w:r>
        <w:rPr>
          <w:spacing w:val="-4"/>
        </w:rPr>
        <w:t xml:space="preserve"> </w:t>
      </w:r>
      <w:r>
        <w:t>решений</w:t>
      </w:r>
      <w:r>
        <w:rPr>
          <w:spacing w:val="-4"/>
        </w:rPr>
        <w:t xml:space="preserve"> </w:t>
      </w:r>
      <w:r>
        <w:t>группой);</w:t>
      </w:r>
    </w:p>
    <w:p w:rsidR="00FD7184" w:rsidRDefault="00C97642">
      <w:pPr>
        <w:pStyle w:val="a3"/>
        <w:ind w:right="547"/>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lastRenderedPageBreak/>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FD7184" w:rsidRDefault="00C97642">
      <w:pPr>
        <w:pStyle w:val="a3"/>
        <w:spacing w:before="1"/>
        <w:ind w:right="5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 предложенный алгоритм с учётом получения новых знаний об изучаемом</w:t>
      </w:r>
      <w:r>
        <w:rPr>
          <w:spacing w:val="1"/>
        </w:rPr>
        <w:t xml:space="preserve"> </w:t>
      </w:r>
      <w:r>
        <w:t>объекте;</w:t>
      </w:r>
    </w:p>
    <w:p w:rsidR="00FD7184" w:rsidRDefault="00C97642">
      <w:pPr>
        <w:pStyle w:val="a3"/>
        <w:ind w:left="92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FD7184" w:rsidRDefault="00C97642">
      <w:pPr>
        <w:pStyle w:val="a3"/>
        <w:ind w:right="552"/>
      </w:pPr>
      <w:r>
        <w:t>У обучающегося будут сформированы следующие умения самоконтроля как часть</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FD7184" w:rsidRDefault="00C97642">
      <w:pPr>
        <w:pStyle w:val="a3"/>
        <w:ind w:left="929" w:right="20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её</w:t>
      </w:r>
      <w:r>
        <w:rPr>
          <w:spacing w:val="-4"/>
        </w:rPr>
        <w:t xml:space="preserve"> </w:t>
      </w:r>
      <w:r>
        <w:t>изменения;</w:t>
      </w:r>
    </w:p>
    <w:p w:rsidR="00FD7184" w:rsidRDefault="00C97642">
      <w:pPr>
        <w:pStyle w:val="a3"/>
        <w:tabs>
          <w:tab w:val="left" w:pos="2234"/>
          <w:tab w:val="left" w:pos="3375"/>
          <w:tab w:val="left" w:pos="3741"/>
          <w:tab w:val="left" w:pos="5140"/>
          <w:tab w:val="left" w:pos="6490"/>
          <w:tab w:val="left" w:pos="7576"/>
          <w:tab w:val="left" w:pos="8406"/>
        </w:tabs>
        <w:ind w:right="5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FD7184" w:rsidRDefault="00C97642">
      <w:pPr>
        <w:pStyle w:val="a3"/>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10"/>
        </w:rPr>
        <w:t xml:space="preserve"> </w:t>
      </w:r>
      <w:r>
        <w:t>приобретённому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FD7184" w:rsidRDefault="00C97642">
      <w:pPr>
        <w:pStyle w:val="a3"/>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p>
    <w:p w:rsidR="00FD7184" w:rsidRDefault="00C97642">
      <w:pPr>
        <w:pStyle w:val="a3"/>
        <w:ind w:left="929"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FD7184" w:rsidRDefault="00C97642">
      <w:pPr>
        <w:pStyle w:val="a3"/>
        <w:tabs>
          <w:tab w:val="left" w:pos="1308"/>
          <w:tab w:val="left" w:pos="3011"/>
          <w:tab w:val="left" w:pos="3807"/>
          <w:tab w:val="left" w:pos="5548"/>
          <w:tab w:val="left" w:pos="6934"/>
          <w:tab w:val="left" w:pos="7886"/>
        </w:tabs>
        <w:spacing w:before="61"/>
        <w:ind w:right="553"/>
        <w:jc w:val="left"/>
      </w:pPr>
      <w:r>
        <w:t>У</w:t>
      </w:r>
      <w:r>
        <w:tab/>
        <w:t>обучающегося</w:t>
      </w:r>
      <w:r>
        <w:tab/>
        <w:t>будут</w:t>
      </w:r>
      <w:r>
        <w:tab/>
        <w:t>сформированы</w:t>
      </w:r>
      <w:r>
        <w:tab/>
        <w:t>следующие</w:t>
      </w:r>
      <w:r>
        <w:tab/>
        <w:t>умения</w:t>
      </w:r>
      <w:r>
        <w:tab/>
        <w:t>эмоционального</w:t>
      </w:r>
      <w:r>
        <w:rPr>
          <w:spacing w:val="-57"/>
        </w:rPr>
        <w:t xml:space="preserve"> </w:t>
      </w:r>
      <w:r>
        <w:t>интеллекта</w:t>
      </w:r>
      <w:r>
        <w:rPr>
          <w:spacing w:val="-2"/>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FD7184" w:rsidRDefault="00C97642">
      <w:pPr>
        <w:pStyle w:val="a3"/>
        <w:ind w:left="930" w:right="1115" w:firstLine="0"/>
        <w:jc w:val="left"/>
      </w:pPr>
      <w:r>
        <w:t>различать, называть и управлять собственными эмоциями и эмоциями других;</w:t>
      </w:r>
      <w:r>
        <w:rPr>
          <w:spacing w:val="-57"/>
        </w:rPr>
        <w:t xml:space="preserve"> </w:t>
      </w:r>
      <w:r>
        <w:t>выявлять и анализировать причины</w:t>
      </w:r>
      <w:r>
        <w:rPr>
          <w:spacing w:val="-1"/>
        </w:rPr>
        <w:t xml:space="preserve"> </w:t>
      </w:r>
      <w:r>
        <w:t>эмоций;</w:t>
      </w:r>
    </w:p>
    <w:p w:rsidR="00FD7184" w:rsidRDefault="00C97642">
      <w:pPr>
        <w:pStyle w:val="a3"/>
        <w:spacing w:before="1"/>
        <w:ind w:left="93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FD7184" w:rsidRDefault="00C97642">
      <w:pPr>
        <w:pStyle w:val="a3"/>
        <w:ind w:right="545"/>
        <w:jc w:val="left"/>
      </w:pPr>
      <w:r>
        <w:t>У обучающегося будут сформированы следующие умения принимать себя и других</w:t>
      </w:r>
      <w:r>
        <w:rPr>
          <w:spacing w:val="-57"/>
        </w:rPr>
        <w:t xml:space="preserve"> </w:t>
      </w:r>
      <w:r>
        <w:t>как</w:t>
      </w:r>
      <w:r>
        <w:rPr>
          <w:spacing w:val="-1"/>
        </w:rPr>
        <w:t xml:space="preserve"> </w:t>
      </w:r>
      <w:r>
        <w:t>часть регулятивных универсальных</w:t>
      </w:r>
      <w:r>
        <w:rPr>
          <w:spacing w:val="3"/>
        </w:rPr>
        <w:t xml:space="preserve"> </w:t>
      </w:r>
      <w:r>
        <w:t>учебных</w:t>
      </w:r>
      <w:r>
        <w:rPr>
          <w:spacing w:val="1"/>
        </w:rPr>
        <w:t xml:space="preserve"> </w:t>
      </w:r>
      <w:r>
        <w:t>действий:</w:t>
      </w:r>
    </w:p>
    <w:p w:rsidR="00FD7184" w:rsidRDefault="00C97642">
      <w:pPr>
        <w:pStyle w:val="a3"/>
        <w:jc w:val="left"/>
      </w:pPr>
      <w:r>
        <w:t>осознанно</w:t>
      </w:r>
      <w:r>
        <w:rPr>
          <w:spacing w:val="24"/>
        </w:rPr>
        <w:t xml:space="preserve"> </w:t>
      </w:r>
      <w:r>
        <w:t>относиться</w:t>
      </w:r>
      <w:r>
        <w:rPr>
          <w:spacing w:val="24"/>
        </w:rPr>
        <w:t xml:space="preserve"> </w:t>
      </w:r>
      <w:r>
        <w:t>к</w:t>
      </w:r>
      <w:r>
        <w:rPr>
          <w:spacing w:val="24"/>
        </w:rPr>
        <w:t xml:space="preserve"> </w:t>
      </w:r>
      <w:r>
        <w:t>другому</w:t>
      </w:r>
      <w:r>
        <w:rPr>
          <w:spacing w:val="21"/>
        </w:rPr>
        <w:t xml:space="preserve"> </w:t>
      </w:r>
      <w:r>
        <w:t>человеку,</w:t>
      </w:r>
      <w:r>
        <w:rPr>
          <w:spacing w:val="24"/>
        </w:rPr>
        <w:t xml:space="preserve"> </w:t>
      </w:r>
      <w:r>
        <w:t>его</w:t>
      </w:r>
      <w:r>
        <w:rPr>
          <w:spacing w:val="24"/>
        </w:rPr>
        <w:t xml:space="preserve"> </w:t>
      </w:r>
      <w:r>
        <w:t>мнению;</w:t>
      </w:r>
      <w:r>
        <w:rPr>
          <w:spacing w:val="24"/>
        </w:rPr>
        <w:t xml:space="preserve"> </w:t>
      </w:r>
      <w:r>
        <w:t>признавать</w:t>
      </w:r>
      <w:r>
        <w:rPr>
          <w:spacing w:val="24"/>
        </w:rPr>
        <w:t xml:space="preserve"> </w:t>
      </w:r>
      <w:r>
        <w:t>своё</w:t>
      </w:r>
      <w:r>
        <w:rPr>
          <w:spacing w:val="22"/>
        </w:rPr>
        <w:t xml:space="preserve"> </w:t>
      </w:r>
      <w:r>
        <w:t>право</w:t>
      </w:r>
      <w:r>
        <w:rPr>
          <w:spacing w:val="23"/>
        </w:rPr>
        <w:t xml:space="preserve"> </w:t>
      </w:r>
      <w:r>
        <w:t>на</w:t>
      </w:r>
      <w:r>
        <w:rPr>
          <w:spacing w:val="-57"/>
        </w:rPr>
        <w:t xml:space="preserve"> </w:t>
      </w:r>
      <w:r>
        <w:t>ошибку</w:t>
      </w:r>
      <w:r>
        <w:rPr>
          <w:spacing w:val="-9"/>
        </w:rPr>
        <w:t xml:space="preserve"> </w:t>
      </w:r>
      <w:r>
        <w:t>и такое же</w:t>
      </w:r>
      <w:r>
        <w:rPr>
          <w:spacing w:val="-2"/>
        </w:rPr>
        <w:t xml:space="preserve"> </w:t>
      </w:r>
      <w:r>
        <w:t>право другого;</w:t>
      </w:r>
    </w:p>
    <w:p w:rsidR="00FD7184" w:rsidRDefault="00C97642">
      <w:pPr>
        <w:pStyle w:val="a3"/>
        <w:ind w:left="929" w:right="5278" w:firstLine="0"/>
        <w:jc w:val="left"/>
      </w:pPr>
      <w:r>
        <w:t>принимать себя и других, не осуждая;</w:t>
      </w:r>
      <w:r>
        <w:rPr>
          <w:spacing w:val="-57"/>
        </w:rPr>
        <w:t xml:space="preserve"> </w:t>
      </w:r>
      <w:r>
        <w:t>открытость</w:t>
      </w:r>
      <w:r>
        <w:rPr>
          <w:spacing w:val="-1"/>
        </w:rPr>
        <w:t xml:space="preserve"> </w:t>
      </w:r>
      <w:r>
        <w:t>себе</w:t>
      </w:r>
      <w:r>
        <w:rPr>
          <w:spacing w:val="-1"/>
        </w:rPr>
        <w:t xml:space="preserve"> </w:t>
      </w:r>
      <w:r>
        <w:t>и другим;</w:t>
      </w:r>
    </w:p>
    <w:p w:rsidR="00FD7184" w:rsidRDefault="00C97642">
      <w:pPr>
        <w:pStyle w:val="a3"/>
        <w:ind w:left="929"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всё</w:t>
      </w:r>
      <w:r>
        <w:rPr>
          <w:spacing w:val="-6"/>
        </w:rPr>
        <w:t xml:space="preserve"> </w:t>
      </w:r>
      <w:r>
        <w:t>вокруг.</w:t>
      </w:r>
    </w:p>
    <w:p w:rsidR="00FD7184" w:rsidRDefault="00C97642">
      <w:pPr>
        <w:pStyle w:val="a3"/>
        <w:ind w:right="553"/>
      </w:pPr>
      <w:r>
        <w:t>Овладение системой универсальных учебных регулятивных действий обеспечивает</w:t>
      </w:r>
      <w:r>
        <w:rPr>
          <w:spacing w:val="-57"/>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FD7184" w:rsidRDefault="00C97642">
      <w:pPr>
        <w:pStyle w:val="a3"/>
        <w:ind w:right="54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 ориентированы на применение знаний, умений и навыков в учебных ситуациях 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3"/>
        </w:rPr>
        <w:t xml:space="preserve"> </w:t>
      </w:r>
      <w:r>
        <w:t>компетенции</w:t>
      </w:r>
      <w:r>
        <w:rPr>
          <w:spacing w:val="13"/>
        </w:rPr>
        <w:t xml:space="preserve"> </w:t>
      </w:r>
      <w:r>
        <w:t>на</w:t>
      </w:r>
      <w:r>
        <w:rPr>
          <w:spacing w:val="14"/>
        </w:rPr>
        <w:t xml:space="preserve"> </w:t>
      </w:r>
      <w:r>
        <w:t>допороговом</w:t>
      </w:r>
      <w:r>
        <w:rPr>
          <w:spacing w:val="16"/>
        </w:rPr>
        <w:t xml:space="preserve"> </w:t>
      </w:r>
      <w:r>
        <w:t>уровне</w:t>
      </w:r>
      <w:r>
        <w:rPr>
          <w:spacing w:val="14"/>
        </w:rPr>
        <w:t xml:space="preserve"> </w:t>
      </w:r>
      <w:r>
        <w:t>в</w:t>
      </w:r>
      <w:r>
        <w:rPr>
          <w:spacing w:val="14"/>
        </w:rPr>
        <w:t xml:space="preserve"> </w:t>
      </w:r>
      <w:r>
        <w:t>совокупности</w:t>
      </w:r>
      <w:r>
        <w:rPr>
          <w:spacing w:val="15"/>
        </w:rPr>
        <w:t xml:space="preserve"> </w:t>
      </w:r>
      <w:r>
        <w:t>её</w:t>
      </w:r>
      <w:r>
        <w:rPr>
          <w:spacing w:val="14"/>
        </w:rPr>
        <w:t xml:space="preserve"> </w:t>
      </w:r>
      <w:r>
        <w:t>составляющих</w:t>
      </w:r>
    </w:p>
    <w:p w:rsidR="00FD7184" w:rsidRDefault="00C97642" w:rsidP="00E60E1C">
      <w:pPr>
        <w:pStyle w:val="a4"/>
        <w:numPr>
          <w:ilvl w:val="0"/>
          <w:numId w:val="47"/>
        </w:numPr>
        <w:tabs>
          <w:tab w:val="left" w:pos="537"/>
        </w:tabs>
        <w:spacing w:before="1"/>
        <w:ind w:right="544" w:firstLine="0"/>
        <w:rPr>
          <w:sz w:val="24"/>
        </w:rPr>
      </w:pPr>
      <w:r>
        <w:rPr>
          <w:sz w:val="24"/>
        </w:rPr>
        <w:t>речевой,</w:t>
      </w:r>
      <w:r>
        <w:rPr>
          <w:spacing w:val="1"/>
          <w:sz w:val="24"/>
        </w:rPr>
        <w:t xml:space="preserve"> </w:t>
      </w:r>
      <w:r>
        <w:rPr>
          <w:sz w:val="24"/>
        </w:rPr>
        <w:t>языковой,</w:t>
      </w:r>
      <w:r>
        <w:rPr>
          <w:spacing w:val="1"/>
          <w:sz w:val="24"/>
        </w:rPr>
        <w:t xml:space="preserve"> </w:t>
      </w:r>
      <w:r>
        <w:rPr>
          <w:sz w:val="24"/>
        </w:rPr>
        <w:t>социокультурной,</w:t>
      </w:r>
      <w:r>
        <w:rPr>
          <w:spacing w:val="1"/>
          <w:sz w:val="24"/>
        </w:rPr>
        <w:t xml:space="preserve"> </w:t>
      </w:r>
      <w:r>
        <w:rPr>
          <w:sz w:val="24"/>
        </w:rPr>
        <w:t>компенсаторной,</w:t>
      </w:r>
      <w:r>
        <w:rPr>
          <w:spacing w:val="1"/>
          <w:sz w:val="24"/>
        </w:rPr>
        <w:t xml:space="preserve"> </w:t>
      </w:r>
      <w:r>
        <w:rPr>
          <w:sz w:val="24"/>
        </w:rPr>
        <w:t>метапредметной</w:t>
      </w:r>
      <w:r>
        <w:rPr>
          <w:spacing w:val="1"/>
          <w:sz w:val="24"/>
        </w:rPr>
        <w:t xml:space="preserve"> </w:t>
      </w:r>
      <w:r>
        <w:rPr>
          <w:sz w:val="24"/>
        </w:rPr>
        <w:t>(учебно-</w:t>
      </w:r>
      <w:r>
        <w:rPr>
          <w:spacing w:val="1"/>
          <w:sz w:val="24"/>
        </w:rPr>
        <w:t xml:space="preserve"> </w:t>
      </w:r>
      <w:r>
        <w:rPr>
          <w:sz w:val="24"/>
        </w:rPr>
        <w:t>познавательной).</w:t>
      </w:r>
    </w:p>
    <w:p w:rsidR="00FD7184" w:rsidRDefault="00C97642">
      <w:pPr>
        <w:ind w:left="222" w:right="552" w:firstLine="707"/>
        <w:jc w:val="both"/>
        <w:rPr>
          <w:sz w:val="24"/>
        </w:rPr>
      </w:pPr>
      <w:r>
        <w:rPr>
          <w:b/>
          <w:sz w:val="24"/>
        </w:rPr>
        <w:t>Предметные результаты</w:t>
      </w:r>
      <w:r>
        <w:rPr>
          <w:b/>
          <w:spacing w:val="1"/>
          <w:sz w:val="24"/>
        </w:rPr>
        <w:t xml:space="preserve"> </w:t>
      </w:r>
      <w:r>
        <w:rPr>
          <w:sz w:val="24"/>
        </w:rPr>
        <w:t>освоения программы</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9"/>
          <w:sz w:val="24"/>
        </w:rPr>
        <w:t xml:space="preserve"> </w:t>
      </w:r>
      <w:r>
        <w:rPr>
          <w:sz w:val="24"/>
        </w:rPr>
        <w:t>к концу</w:t>
      </w:r>
      <w:r>
        <w:rPr>
          <w:spacing w:val="-5"/>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5 классе</w:t>
      </w:r>
      <w:r>
        <w:rPr>
          <w:sz w:val="24"/>
        </w:rPr>
        <w:t>:</w:t>
      </w:r>
    </w:p>
    <w:p w:rsidR="00FD7184" w:rsidRDefault="00C97642" w:rsidP="00E60E1C">
      <w:pPr>
        <w:pStyle w:val="a4"/>
        <w:numPr>
          <w:ilvl w:val="0"/>
          <w:numId w:val="46"/>
        </w:numPr>
        <w:tabs>
          <w:tab w:val="left" w:pos="1190"/>
        </w:tabs>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D7184" w:rsidRDefault="00C97642">
      <w:pPr>
        <w:pStyle w:val="a3"/>
        <w:ind w:right="545"/>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 языка</w:t>
      </w:r>
      <w:r>
        <w:rPr>
          <w:spacing w:val="-1"/>
        </w:rPr>
        <w:t xml:space="preserve"> </w:t>
      </w:r>
      <w:r>
        <w:t>(до 5 реплик</w:t>
      </w:r>
      <w:r>
        <w:rPr>
          <w:spacing w:val="-1"/>
        </w:rPr>
        <w:t xml:space="preserve"> </w:t>
      </w:r>
      <w:r>
        <w:t>со стороны</w:t>
      </w:r>
      <w:r>
        <w:rPr>
          <w:spacing w:val="-1"/>
        </w:rPr>
        <w:t xml:space="preserve"> </w:t>
      </w:r>
      <w:r>
        <w:t>каждого собеседника);</w:t>
      </w:r>
    </w:p>
    <w:p w:rsidR="00FD7184" w:rsidRDefault="00C97642">
      <w:pPr>
        <w:pStyle w:val="a3"/>
        <w:ind w:right="547"/>
      </w:pPr>
      <w:r>
        <w:t>создавать       разные       виды       монологических       высказываний       (описание,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зрительными опорами в рамках тематического содержания речи (объём 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(объём</w:t>
      </w:r>
      <w:r>
        <w:rPr>
          <w:spacing w:val="1"/>
        </w:rPr>
        <w:t xml:space="preserve"> </w:t>
      </w:r>
      <w:r>
        <w:t>–</w:t>
      </w:r>
      <w:r>
        <w:rPr>
          <w:spacing w:val="1"/>
        </w:rPr>
        <w:t xml:space="preserve"> </w:t>
      </w:r>
      <w:r>
        <w:t>5–6</w:t>
      </w:r>
      <w:r>
        <w:rPr>
          <w:spacing w:val="1"/>
        </w:rPr>
        <w:t xml:space="preserve"> </w:t>
      </w:r>
      <w:r>
        <w:t>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 проектной работы</w:t>
      </w:r>
      <w:r>
        <w:rPr>
          <w:spacing w:val="-1"/>
        </w:rPr>
        <w:t xml:space="preserve"> </w:t>
      </w:r>
      <w:r>
        <w:t>(объём</w:t>
      </w:r>
      <w:r>
        <w:rPr>
          <w:spacing w:val="3"/>
        </w:rPr>
        <w:t xml:space="preserve"> </w:t>
      </w:r>
      <w:r>
        <w:t>–</w:t>
      </w:r>
      <w:r>
        <w:rPr>
          <w:spacing w:val="-2"/>
        </w:rPr>
        <w:t xml:space="preserve"> </w:t>
      </w:r>
      <w:r>
        <w:t>до 6 фраз);</w:t>
      </w:r>
    </w:p>
    <w:p w:rsidR="00FD7184" w:rsidRDefault="00C97642">
      <w:pPr>
        <w:pStyle w:val="a3"/>
        <w:spacing w:before="1"/>
        <w:ind w:right="551"/>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lastRenderedPageBreak/>
        <w:t>аутентичные тексты, содержащие отдельные незнакомые слова, со зрительными 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 1 минуты);</w:t>
      </w:r>
    </w:p>
    <w:p w:rsidR="00FD7184" w:rsidRDefault="00C97642">
      <w:pPr>
        <w:pStyle w:val="a3"/>
        <w:tabs>
          <w:tab w:val="left" w:pos="3097"/>
          <w:tab w:val="left" w:pos="5067"/>
          <w:tab w:val="left" w:pos="7887"/>
        </w:tabs>
        <w:ind w:right="550"/>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rsidR="00B205B4">
        <w:t xml:space="preserve">(таблицы) и понимать </w:t>
      </w:r>
      <w:r>
        <w:rPr>
          <w:spacing w:val="-1"/>
        </w:rPr>
        <w:t>представленную</w:t>
      </w:r>
      <w:r>
        <w:rPr>
          <w:spacing w:val="-58"/>
        </w:rPr>
        <w:t xml:space="preserve"> </w:t>
      </w:r>
      <w:r>
        <w:t>в</w:t>
      </w:r>
      <w:r>
        <w:rPr>
          <w:spacing w:val="-2"/>
        </w:rPr>
        <w:t xml:space="preserve"> </w:t>
      </w:r>
      <w:r>
        <w:t>них</w:t>
      </w:r>
      <w:r>
        <w:rPr>
          <w:spacing w:val="2"/>
        </w:rPr>
        <w:t xml:space="preserve"> </w:t>
      </w:r>
      <w:r>
        <w:t>информацию;</w:t>
      </w:r>
    </w:p>
    <w:p w:rsidR="00FD7184" w:rsidRDefault="00C97642">
      <w:pPr>
        <w:pStyle w:val="a3"/>
        <w:ind w:right="547"/>
      </w:pPr>
      <w:r>
        <w:t>письменная</w:t>
      </w:r>
      <w:r>
        <w:rPr>
          <w:spacing w:val="18"/>
        </w:rPr>
        <w:t xml:space="preserve"> </w:t>
      </w:r>
      <w:r>
        <w:t>речь:</w:t>
      </w:r>
      <w:r>
        <w:rPr>
          <w:spacing w:val="18"/>
        </w:rPr>
        <w:t xml:space="preserve"> </w:t>
      </w:r>
      <w:r>
        <w:t>писать</w:t>
      </w:r>
      <w:r>
        <w:rPr>
          <w:spacing w:val="19"/>
        </w:rPr>
        <w:t xml:space="preserve"> </w:t>
      </w:r>
      <w:r>
        <w:t>короткие</w:t>
      </w:r>
      <w:r>
        <w:rPr>
          <w:spacing w:val="17"/>
        </w:rPr>
        <w:t xml:space="preserve"> </w:t>
      </w:r>
      <w:r>
        <w:t>поздравления</w:t>
      </w:r>
      <w:r>
        <w:rPr>
          <w:spacing w:val="18"/>
        </w:rPr>
        <w:t xml:space="preserve"> </w:t>
      </w:r>
      <w:r>
        <w:t>с</w:t>
      </w:r>
      <w:r>
        <w:rPr>
          <w:spacing w:val="17"/>
        </w:rPr>
        <w:t xml:space="preserve"> </w:t>
      </w:r>
      <w:r>
        <w:t>праздниками,</w:t>
      </w:r>
      <w:r>
        <w:rPr>
          <w:spacing w:val="18"/>
        </w:rPr>
        <w:t xml:space="preserve"> </w:t>
      </w:r>
      <w:r>
        <w:t>заполнять</w:t>
      </w:r>
      <w:r>
        <w:rPr>
          <w:spacing w:val="19"/>
        </w:rPr>
        <w:t xml:space="preserve"> </w:t>
      </w:r>
      <w:r>
        <w:t>анкеты</w:t>
      </w:r>
      <w:r>
        <w:rPr>
          <w:spacing w:val="-58"/>
        </w:rPr>
        <w:t xml:space="preserve"> </w:t>
      </w:r>
      <w:r>
        <w:t>и формуляры, сообщая о себе основные сведения, в соответствии с нормами, принятыми в</w:t>
      </w:r>
      <w:r>
        <w:rPr>
          <w:spacing w:val="-57"/>
        </w:rPr>
        <w:t xml:space="preserve"> </w:t>
      </w:r>
      <w:r>
        <w:t>стране</w:t>
      </w:r>
      <w:r>
        <w:rPr>
          <w:spacing w:val="52"/>
        </w:rPr>
        <w:t xml:space="preserve"> </w:t>
      </w:r>
      <w:r>
        <w:t>(странах)</w:t>
      </w:r>
      <w:r>
        <w:rPr>
          <w:spacing w:val="52"/>
        </w:rPr>
        <w:t xml:space="preserve"> </w:t>
      </w:r>
      <w:r>
        <w:t>изучаемого</w:t>
      </w:r>
      <w:r>
        <w:rPr>
          <w:spacing w:val="52"/>
        </w:rPr>
        <w:t xml:space="preserve"> </w:t>
      </w:r>
      <w:r>
        <w:t>языка,</w:t>
      </w:r>
      <w:r>
        <w:rPr>
          <w:spacing w:val="52"/>
        </w:rPr>
        <w:t xml:space="preserve"> </w:t>
      </w:r>
      <w:r>
        <w:t>писать</w:t>
      </w:r>
      <w:r>
        <w:rPr>
          <w:spacing w:val="53"/>
        </w:rPr>
        <w:t xml:space="preserve"> </w:t>
      </w:r>
      <w:r>
        <w:t>электронное</w:t>
      </w:r>
      <w:r>
        <w:rPr>
          <w:spacing w:val="52"/>
        </w:rPr>
        <w:t xml:space="preserve"> </w:t>
      </w:r>
      <w:r>
        <w:t>сообщение</w:t>
      </w:r>
      <w:r>
        <w:rPr>
          <w:spacing w:val="49"/>
        </w:rPr>
        <w:t xml:space="preserve"> </w:t>
      </w:r>
      <w:r>
        <w:t>личного</w:t>
      </w:r>
      <w:r>
        <w:rPr>
          <w:spacing w:val="52"/>
        </w:rPr>
        <w:t xml:space="preserve"> </w:t>
      </w:r>
      <w:r>
        <w:t>характера,</w:t>
      </w:r>
    </w:p>
    <w:p w:rsidR="00FD7184" w:rsidRDefault="00C97642">
      <w:pPr>
        <w:pStyle w:val="a3"/>
        <w:spacing w:before="61"/>
        <w:ind w:right="555" w:firstLine="0"/>
      </w:pP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57"/>
        </w:rPr>
        <w:t xml:space="preserve"> </w:t>
      </w:r>
      <w:r>
        <w:t>сообщения</w:t>
      </w:r>
      <w:r>
        <w:rPr>
          <w:spacing w:val="-1"/>
        </w:rPr>
        <w:t xml:space="preserve"> </w:t>
      </w:r>
      <w:r>
        <w:t>– до 60 слов);</w:t>
      </w:r>
    </w:p>
    <w:p w:rsidR="00FD7184" w:rsidRDefault="00C97642" w:rsidP="00E60E1C">
      <w:pPr>
        <w:pStyle w:val="a4"/>
        <w:numPr>
          <w:ilvl w:val="0"/>
          <w:numId w:val="46"/>
        </w:numPr>
        <w:tabs>
          <w:tab w:val="left" w:pos="1190"/>
        </w:tabs>
        <w:ind w:left="222" w:right="550" w:firstLine="707"/>
        <w:jc w:val="both"/>
        <w:rPr>
          <w:sz w:val="24"/>
        </w:rPr>
      </w:pPr>
      <w:r>
        <w:rPr>
          <w:sz w:val="24"/>
        </w:rPr>
        <w:t>владеть    фонетическими    навыками:    различать    на    слух    и    адекватно,</w:t>
      </w:r>
      <w:r>
        <w:rPr>
          <w:spacing w:val="1"/>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и фразы с соблюдением их ритмико-интонационных особенностей, в том числе применять</w:t>
      </w:r>
      <w:r>
        <w:rPr>
          <w:spacing w:val="-57"/>
          <w:sz w:val="24"/>
        </w:rPr>
        <w:t xml:space="preserve"> </w:t>
      </w:r>
      <w:r>
        <w:rPr>
          <w:sz w:val="24"/>
        </w:rPr>
        <w:t>правила отсутствия фразового ударения на служебных словах, выразительно читать вслух</w:t>
      </w:r>
      <w:r>
        <w:rPr>
          <w:spacing w:val="1"/>
          <w:sz w:val="24"/>
        </w:rPr>
        <w:t xml:space="preserve"> </w:t>
      </w:r>
      <w:r>
        <w:rPr>
          <w:sz w:val="24"/>
        </w:rPr>
        <w:t>небольшие адаптированные аутентичные тексты объёмом</w:t>
      </w:r>
      <w:r>
        <w:rPr>
          <w:spacing w:val="1"/>
          <w:sz w:val="24"/>
        </w:rPr>
        <w:t xml:space="preserve"> </w:t>
      </w:r>
      <w:r>
        <w:rPr>
          <w:sz w:val="24"/>
        </w:rPr>
        <w:t>до 90</w:t>
      </w:r>
      <w:r>
        <w:rPr>
          <w:spacing w:val="1"/>
          <w:sz w:val="24"/>
        </w:rPr>
        <w:t xml:space="preserve"> </w:t>
      </w:r>
      <w:r>
        <w:rPr>
          <w:sz w:val="24"/>
        </w:rPr>
        <w:t>слов, построенные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 демонстрируя понимание содержания текста, читать новые слова согласно</w:t>
      </w:r>
      <w:r>
        <w:rPr>
          <w:spacing w:val="1"/>
          <w:sz w:val="24"/>
        </w:rPr>
        <w:t xml:space="preserve"> </w:t>
      </w:r>
      <w:r>
        <w:rPr>
          <w:sz w:val="24"/>
        </w:rPr>
        <w:t>основным</w:t>
      </w:r>
      <w:r>
        <w:rPr>
          <w:spacing w:val="-3"/>
          <w:sz w:val="24"/>
        </w:rPr>
        <w:t xml:space="preserve"> </w:t>
      </w:r>
      <w:r>
        <w:rPr>
          <w:sz w:val="24"/>
        </w:rPr>
        <w:t>правилам</w:t>
      </w:r>
      <w:r>
        <w:rPr>
          <w:spacing w:val="-1"/>
          <w:sz w:val="24"/>
        </w:rPr>
        <w:t xml:space="preserve"> </w:t>
      </w:r>
      <w:r>
        <w:rPr>
          <w:sz w:val="24"/>
        </w:rPr>
        <w:t>чтения;</w:t>
      </w:r>
    </w:p>
    <w:p w:rsidR="00FD7184" w:rsidRDefault="00C97642">
      <w:pPr>
        <w:pStyle w:val="a3"/>
        <w:spacing w:before="1"/>
        <w:ind w:left="93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FD7184" w:rsidRDefault="00C97642">
      <w:pPr>
        <w:pStyle w:val="a3"/>
        <w:ind w:right="548"/>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FD7184" w:rsidRDefault="00C97642" w:rsidP="00E60E1C">
      <w:pPr>
        <w:pStyle w:val="a4"/>
        <w:numPr>
          <w:ilvl w:val="0"/>
          <w:numId w:val="46"/>
        </w:numPr>
        <w:tabs>
          <w:tab w:val="left" w:pos="1190"/>
        </w:tabs>
        <w:ind w:left="222" w:right="550" w:firstLine="707"/>
        <w:jc w:val="both"/>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 xml:space="preserve">словосочетаний,    </w:t>
      </w:r>
      <w:r>
        <w:rPr>
          <w:spacing w:val="36"/>
          <w:sz w:val="24"/>
        </w:rPr>
        <w:t xml:space="preserve"> </w:t>
      </w:r>
      <w:r>
        <w:rPr>
          <w:sz w:val="24"/>
        </w:rPr>
        <w:t xml:space="preserve">речевых     </w:t>
      </w:r>
      <w:r>
        <w:rPr>
          <w:spacing w:val="37"/>
          <w:sz w:val="24"/>
        </w:rPr>
        <w:t xml:space="preserve"> </w:t>
      </w:r>
      <w:r>
        <w:rPr>
          <w:sz w:val="24"/>
        </w:rPr>
        <w:t xml:space="preserve">клише)     </w:t>
      </w:r>
      <w:r>
        <w:rPr>
          <w:spacing w:val="34"/>
          <w:sz w:val="24"/>
        </w:rPr>
        <w:t xml:space="preserve"> </w:t>
      </w:r>
      <w:r>
        <w:rPr>
          <w:sz w:val="24"/>
        </w:rPr>
        <w:t xml:space="preserve">и     </w:t>
      </w:r>
      <w:r>
        <w:rPr>
          <w:spacing w:val="33"/>
          <w:sz w:val="24"/>
        </w:rPr>
        <w:t xml:space="preserve"> </w:t>
      </w:r>
      <w:r>
        <w:rPr>
          <w:sz w:val="24"/>
        </w:rPr>
        <w:t xml:space="preserve">правильно     </w:t>
      </w:r>
      <w:r>
        <w:rPr>
          <w:spacing w:val="37"/>
          <w:sz w:val="24"/>
        </w:rPr>
        <w:t xml:space="preserve"> </w:t>
      </w:r>
      <w:r>
        <w:rPr>
          <w:sz w:val="24"/>
        </w:rPr>
        <w:t xml:space="preserve">употреблять     </w:t>
      </w:r>
      <w:r>
        <w:rPr>
          <w:spacing w:val="35"/>
          <w:sz w:val="24"/>
        </w:rPr>
        <w:t xml:space="preserve"> </w:t>
      </w:r>
      <w:r>
        <w:rPr>
          <w:sz w:val="24"/>
        </w:rPr>
        <w:t xml:space="preserve">в     </w:t>
      </w:r>
      <w:r>
        <w:rPr>
          <w:spacing w:val="37"/>
          <w:sz w:val="24"/>
        </w:rPr>
        <w:t xml:space="preserve"> </w:t>
      </w:r>
      <w:r>
        <w:rPr>
          <w:sz w:val="24"/>
        </w:rPr>
        <w:t>устной</w:t>
      </w:r>
      <w:r>
        <w:rPr>
          <w:spacing w:val="-58"/>
          <w:sz w:val="24"/>
        </w:rPr>
        <w:t xml:space="preserve"> </w:t>
      </w:r>
      <w:r>
        <w:rPr>
          <w:sz w:val="24"/>
        </w:rPr>
        <w:t>и письменной речи 625 лексических единиц (включая 500 лексических единиц, освоенных</w:t>
      </w:r>
      <w:r>
        <w:rPr>
          <w:spacing w:val="-57"/>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FD7184" w:rsidRDefault="00C97642">
      <w:pPr>
        <w:pStyle w:val="a3"/>
        <w:spacing w:before="1"/>
        <w:ind w:right="54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имена существительные с суффиксами -er/-</w:t>
      </w:r>
      <w:r>
        <w:rPr>
          <w:spacing w:val="1"/>
        </w:rPr>
        <w:t xml:space="preserve"> </w:t>
      </w:r>
      <w:r>
        <w:t>or,</w:t>
      </w:r>
      <w:r>
        <w:rPr>
          <w:spacing w:val="2"/>
        </w:rPr>
        <w:t xml:space="preserve"> </w:t>
      </w:r>
      <w:r>
        <w:t>-ist,</w:t>
      </w:r>
      <w:r>
        <w:rPr>
          <w:spacing w:val="4"/>
        </w:rPr>
        <w:t xml:space="preserve"> </w:t>
      </w:r>
      <w:r>
        <w:t>-sion/-tion,</w:t>
      </w:r>
      <w:r>
        <w:rPr>
          <w:spacing w:val="2"/>
        </w:rPr>
        <w:t xml:space="preserve"> </w:t>
      </w:r>
      <w:r>
        <w:t>имена</w:t>
      </w:r>
      <w:r>
        <w:rPr>
          <w:spacing w:val="2"/>
        </w:rPr>
        <w:t xml:space="preserve"> </w:t>
      </w:r>
      <w:r>
        <w:t>прилагательные</w:t>
      </w:r>
      <w:r>
        <w:rPr>
          <w:spacing w:val="2"/>
        </w:rPr>
        <w:t xml:space="preserve"> </w:t>
      </w:r>
      <w:r>
        <w:t>с</w:t>
      </w:r>
      <w:r>
        <w:rPr>
          <w:spacing w:val="1"/>
        </w:rPr>
        <w:t xml:space="preserve"> </w:t>
      </w:r>
      <w:r>
        <w:t>суффиксами</w:t>
      </w:r>
      <w:r>
        <w:rPr>
          <w:spacing w:val="9"/>
        </w:rPr>
        <w:t xml:space="preserve"> </w:t>
      </w:r>
      <w:r>
        <w:t>-ful,</w:t>
      </w:r>
      <w:r>
        <w:rPr>
          <w:spacing w:val="3"/>
        </w:rPr>
        <w:t xml:space="preserve"> </w:t>
      </w:r>
      <w:r>
        <w:t>-ian/-an,</w:t>
      </w:r>
      <w:r>
        <w:rPr>
          <w:spacing w:val="2"/>
        </w:rPr>
        <w:t xml:space="preserve"> </w:t>
      </w:r>
      <w:r>
        <w:t>наречия</w:t>
      </w:r>
      <w:r>
        <w:rPr>
          <w:spacing w:val="3"/>
        </w:rPr>
        <w:t xml:space="preserve"> </w:t>
      </w:r>
      <w:r>
        <w:t>с</w:t>
      </w:r>
      <w:r>
        <w:rPr>
          <w:spacing w:val="4"/>
        </w:rPr>
        <w:t xml:space="preserve"> </w:t>
      </w:r>
      <w:r>
        <w:t>суффиксом</w:t>
      </w:r>
    </w:p>
    <w:p w:rsidR="00FD7184" w:rsidRDefault="00C97642">
      <w:pPr>
        <w:pStyle w:val="a3"/>
        <w:ind w:right="553" w:firstLine="0"/>
      </w:pPr>
      <w:r>
        <w:t>-ly,</w:t>
      </w:r>
      <w:r>
        <w:rPr>
          <w:spacing w:val="1"/>
        </w:rPr>
        <w:t xml:space="preserve"> </w:t>
      </w:r>
      <w:r>
        <w:t>имена</w:t>
      </w:r>
      <w:r>
        <w:rPr>
          <w:spacing w:val="1"/>
        </w:rPr>
        <w:t xml:space="preserve"> </w:t>
      </w:r>
      <w:r>
        <w:t>прилагательные,</w:t>
      </w:r>
      <w:r>
        <w:rPr>
          <w:spacing w:val="1"/>
        </w:rPr>
        <w:t xml:space="preserve"> </w:t>
      </w:r>
      <w:r>
        <w:t>имена</w:t>
      </w:r>
      <w:r>
        <w:rPr>
          <w:spacing w:val="1"/>
        </w:rPr>
        <w:t xml:space="preserve"> </w:t>
      </w:r>
      <w:r>
        <w:t>существительные</w:t>
      </w:r>
      <w:r>
        <w:rPr>
          <w:spacing w:val="1"/>
        </w:rPr>
        <w:t xml:space="preserve"> </w:t>
      </w:r>
      <w:r>
        <w:t>и</w:t>
      </w:r>
      <w:r>
        <w:rPr>
          <w:spacing w:val="1"/>
        </w:rPr>
        <w:t xml:space="preserve"> </w:t>
      </w:r>
      <w:r>
        <w:t>наречия</w:t>
      </w:r>
      <w:r>
        <w:rPr>
          <w:spacing w:val="1"/>
        </w:rPr>
        <w:t xml:space="preserve"> </w:t>
      </w:r>
      <w:r>
        <w:t>с</w:t>
      </w:r>
      <w:r>
        <w:rPr>
          <w:spacing w:val="61"/>
        </w:rPr>
        <w:t xml:space="preserve"> </w:t>
      </w:r>
      <w:r>
        <w:t>отрицательным</w:t>
      </w:r>
      <w:r>
        <w:rPr>
          <w:spacing w:val="1"/>
        </w:rPr>
        <w:t xml:space="preserve"> </w:t>
      </w:r>
      <w:r>
        <w:t>префиксом</w:t>
      </w:r>
      <w:r>
        <w:rPr>
          <w:spacing w:val="-2"/>
        </w:rPr>
        <w:t xml:space="preserve"> </w:t>
      </w:r>
      <w:r>
        <w:t>un-;</w:t>
      </w:r>
    </w:p>
    <w:p w:rsidR="00FD7184" w:rsidRDefault="00C97642">
      <w:pPr>
        <w:pStyle w:val="a3"/>
        <w:ind w:right="557"/>
      </w:pPr>
      <w:r>
        <w:t>распознавать и употреблять в устной и письменной речи изученные синонимы и</w:t>
      </w:r>
      <w:r>
        <w:rPr>
          <w:spacing w:val="1"/>
        </w:rPr>
        <w:t xml:space="preserve"> </w:t>
      </w:r>
      <w:r>
        <w:t>интернациональные</w:t>
      </w:r>
      <w:r>
        <w:rPr>
          <w:spacing w:val="-3"/>
        </w:rPr>
        <w:t xml:space="preserve"> </w:t>
      </w:r>
      <w:r>
        <w:t>слова;</w:t>
      </w:r>
    </w:p>
    <w:p w:rsidR="00FD7184" w:rsidRDefault="00C97642" w:rsidP="00E60E1C">
      <w:pPr>
        <w:pStyle w:val="a4"/>
        <w:numPr>
          <w:ilvl w:val="0"/>
          <w:numId w:val="46"/>
        </w:numPr>
        <w:tabs>
          <w:tab w:val="left" w:pos="1190"/>
        </w:tabs>
        <w:ind w:left="222" w:right="547"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3"/>
          <w:sz w:val="24"/>
        </w:rPr>
        <w:t xml:space="preserve"> </w:t>
      </w:r>
      <w:r>
        <w:rPr>
          <w:sz w:val="24"/>
        </w:rPr>
        <w:t>предложений</w:t>
      </w:r>
      <w:r>
        <w:rPr>
          <w:spacing w:val="-6"/>
          <w:sz w:val="24"/>
        </w:rPr>
        <w:t xml:space="preserve"> </w:t>
      </w:r>
      <w:r>
        <w:rPr>
          <w:sz w:val="24"/>
        </w:rPr>
        <w:t>английского</w:t>
      </w:r>
      <w:r>
        <w:rPr>
          <w:spacing w:val="-3"/>
          <w:sz w:val="24"/>
        </w:rPr>
        <w:t xml:space="preserve"> </w:t>
      </w:r>
      <w:r>
        <w:rPr>
          <w:sz w:val="24"/>
        </w:rPr>
        <w:t>языка;</w:t>
      </w:r>
    </w:p>
    <w:p w:rsidR="00FD7184" w:rsidRDefault="00C97642">
      <w:pPr>
        <w:pStyle w:val="a3"/>
        <w:ind w:right="5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FD7184" w:rsidRDefault="00C97642">
      <w:pPr>
        <w:pStyle w:val="a3"/>
        <w:ind w:right="5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p>
    <w:p w:rsidR="00FD7184" w:rsidRDefault="00C97642">
      <w:pPr>
        <w:pStyle w:val="a3"/>
        <w:ind w:right="555"/>
      </w:pPr>
      <w:r>
        <w:t>вопросительные   предложения    (альтернативный    и    разделительный    вопросы</w:t>
      </w:r>
      <w:r>
        <w:rPr>
          <w:spacing w:val="1"/>
        </w:rPr>
        <w:t xml:space="preserve"> </w:t>
      </w:r>
      <w:r>
        <w:t>в</w:t>
      </w:r>
      <w:r>
        <w:rPr>
          <w:spacing w:val="-2"/>
        </w:rPr>
        <w:t xml:space="preserve"> </w:t>
      </w:r>
      <w:r>
        <w:t>Present/Past/Future</w:t>
      </w:r>
      <w:r>
        <w:rPr>
          <w:spacing w:val="-2"/>
        </w:rPr>
        <w:t xml:space="preserve"> </w:t>
      </w:r>
      <w:r>
        <w:t>Simple Tense);</w:t>
      </w:r>
    </w:p>
    <w:p w:rsidR="00FD7184" w:rsidRDefault="00C97642">
      <w:pPr>
        <w:pStyle w:val="a3"/>
        <w:ind w:right="549"/>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2"/>
        </w:rPr>
        <w:t xml:space="preserve"> </w:t>
      </w:r>
      <w:r>
        <w:t>предложениях;</w:t>
      </w:r>
    </w:p>
    <w:p w:rsidR="00FD7184" w:rsidRDefault="00C97642">
      <w:pPr>
        <w:pStyle w:val="a3"/>
        <w:spacing w:before="1"/>
        <w:ind w:right="55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FD7184" w:rsidRDefault="00C97642">
      <w:pPr>
        <w:pStyle w:val="a3"/>
        <w:ind w:left="929" w:right="550" w:firstLine="0"/>
      </w:pPr>
      <w:r>
        <w:lastRenderedPageBreak/>
        <w:t>имена</w:t>
      </w:r>
      <w:r>
        <w:rPr>
          <w:spacing w:val="1"/>
        </w:rPr>
        <w:t xml:space="preserve"> </w:t>
      </w:r>
      <w:r>
        <w:t>существительные с</w:t>
      </w:r>
      <w:r>
        <w:rPr>
          <w:spacing w:val="2"/>
        </w:rPr>
        <w:t xml:space="preserve"> </w:t>
      </w:r>
      <w:r>
        <w:t>причастиями</w:t>
      </w:r>
      <w:r>
        <w:rPr>
          <w:spacing w:val="2"/>
        </w:rPr>
        <w:t xml:space="preserve"> </w:t>
      </w:r>
      <w:r>
        <w:t>настоящего</w:t>
      </w:r>
      <w:r>
        <w:rPr>
          <w:spacing w:val="1"/>
        </w:rPr>
        <w:t xml:space="preserve"> </w:t>
      </w:r>
      <w:r>
        <w:t>и</w:t>
      </w:r>
      <w:r>
        <w:rPr>
          <w:spacing w:val="3"/>
        </w:rPr>
        <w:t xml:space="preserve"> </w:t>
      </w:r>
      <w:r>
        <w:t>прошедшего</w:t>
      </w:r>
      <w:r>
        <w:rPr>
          <w:spacing w:val="1"/>
        </w:rPr>
        <w:t xml:space="preserve"> </w:t>
      </w:r>
      <w:r>
        <w:t>времени;</w:t>
      </w:r>
      <w:r>
        <w:rPr>
          <w:spacing w:val="1"/>
        </w:rPr>
        <w:t xml:space="preserve"> </w:t>
      </w:r>
      <w:r>
        <w:t>наречия</w:t>
      </w:r>
      <w:r>
        <w:rPr>
          <w:spacing w:val="17"/>
        </w:rPr>
        <w:t xml:space="preserve"> </w:t>
      </w:r>
      <w:r>
        <w:t>в</w:t>
      </w:r>
      <w:r>
        <w:rPr>
          <w:spacing w:val="16"/>
        </w:rPr>
        <w:t xml:space="preserve"> </w:t>
      </w:r>
      <w:r>
        <w:t>положительной,</w:t>
      </w:r>
      <w:r>
        <w:rPr>
          <w:spacing w:val="17"/>
        </w:rPr>
        <w:t xml:space="preserve"> </w:t>
      </w:r>
      <w:r>
        <w:t>сравнительной</w:t>
      </w:r>
      <w:r>
        <w:rPr>
          <w:spacing w:val="16"/>
        </w:rPr>
        <w:t xml:space="preserve"> </w:t>
      </w:r>
      <w:r>
        <w:t>и</w:t>
      </w:r>
      <w:r>
        <w:rPr>
          <w:spacing w:val="18"/>
        </w:rPr>
        <w:t xml:space="preserve"> </w:t>
      </w:r>
      <w:r>
        <w:t>превосходной</w:t>
      </w:r>
      <w:r>
        <w:rPr>
          <w:spacing w:val="18"/>
        </w:rPr>
        <w:t xml:space="preserve"> </w:t>
      </w:r>
      <w:r>
        <w:t>степенях,</w:t>
      </w:r>
      <w:r>
        <w:rPr>
          <w:spacing w:val="17"/>
        </w:rPr>
        <w:t xml:space="preserve"> </w:t>
      </w:r>
      <w:r>
        <w:t>образованные</w:t>
      </w:r>
    </w:p>
    <w:p w:rsidR="00FD7184" w:rsidRDefault="00C97642">
      <w:pPr>
        <w:pStyle w:val="a3"/>
        <w:ind w:firstLine="0"/>
      </w:pPr>
      <w:r>
        <w:t>по</w:t>
      </w:r>
      <w:r>
        <w:rPr>
          <w:spacing w:val="-3"/>
        </w:rPr>
        <w:t xml:space="preserve"> </w:t>
      </w:r>
      <w:r>
        <w:t>правилу,</w:t>
      </w:r>
      <w:r>
        <w:rPr>
          <w:spacing w:val="-3"/>
        </w:rPr>
        <w:t xml:space="preserve"> </w:t>
      </w:r>
      <w:r>
        <w:t>и</w:t>
      </w:r>
      <w:r>
        <w:rPr>
          <w:spacing w:val="-2"/>
        </w:rPr>
        <w:t xml:space="preserve"> </w:t>
      </w:r>
      <w:r>
        <w:t>исключения;</w:t>
      </w:r>
    </w:p>
    <w:p w:rsidR="00FD7184" w:rsidRDefault="00C97642" w:rsidP="00E60E1C">
      <w:pPr>
        <w:pStyle w:val="a4"/>
        <w:numPr>
          <w:ilvl w:val="0"/>
          <w:numId w:val="46"/>
        </w:numPr>
        <w:tabs>
          <w:tab w:val="left" w:pos="1190"/>
        </w:tabs>
        <w:ind w:hanging="261"/>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D7184" w:rsidRDefault="00C97642">
      <w:pPr>
        <w:pStyle w:val="a3"/>
        <w:ind w:right="556"/>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 в рамках</w:t>
      </w:r>
      <w:r>
        <w:rPr>
          <w:spacing w:val="1"/>
        </w:rPr>
        <w:t xml:space="preserve"> </w:t>
      </w:r>
      <w:r>
        <w:t>тематического</w:t>
      </w:r>
      <w:r>
        <w:rPr>
          <w:spacing w:val="-1"/>
        </w:rPr>
        <w:t xml:space="preserve"> </w:t>
      </w:r>
      <w:r>
        <w:t>содержания;</w:t>
      </w:r>
    </w:p>
    <w:p w:rsidR="00FD7184" w:rsidRDefault="00C97642">
      <w:pPr>
        <w:pStyle w:val="a3"/>
        <w:ind w:right="5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в</w:t>
      </w:r>
      <w:r>
        <w:rPr>
          <w:spacing w:val="-1"/>
        </w:rPr>
        <w:t xml:space="preserve"> </w:t>
      </w:r>
      <w:r>
        <w:t>рамках</w:t>
      </w:r>
      <w:r>
        <w:rPr>
          <w:spacing w:val="1"/>
        </w:rPr>
        <w:t xml:space="preserve"> </w:t>
      </w:r>
      <w:r>
        <w:t>тематического содержания речи;</w:t>
      </w:r>
    </w:p>
    <w:p w:rsidR="00FD7184" w:rsidRDefault="00C97642">
      <w:pPr>
        <w:pStyle w:val="a3"/>
        <w:ind w:right="549"/>
      </w:pPr>
      <w:r>
        <w:t>правильно</w:t>
      </w:r>
      <w:r>
        <w:rPr>
          <w:spacing w:val="46"/>
        </w:rPr>
        <w:t xml:space="preserve"> </w:t>
      </w:r>
      <w:r>
        <w:t>оформлять</w:t>
      </w:r>
      <w:r>
        <w:rPr>
          <w:spacing w:val="104"/>
        </w:rPr>
        <w:t xml:space="preserve"> </w:t>
      </w:r>
      <w:r>
        <w:t>адрес,</w:t>
      </w:r>
      <w:r>
        <w:rPr>
          <w:spacing w:val="105"/>
        </w:rPr>
        <w:t xml:space="preserve"> </w:t>
      </w:r>
      <w:r>
        <w:t>писать</w:t>
      </w:r>
      <w:r>
        <w:rPr>
          <w:spacing w:val="106"/>
        </w:rPr>
        <w:t xml:space="preserve"> </w:t>
      </w:r>
      <w:r>
        <w:t>фамилии</w:t>
      </w:r>
      <w:r>
        <w:rPr>
          <w:spacing w:val="106"/>
        </w:rPr>
        <w:t xml:space="preserve"> </w:t>
      </w:r>
      <w:r>
        <w:t>и</w:t>
      </w:r>
      <w:r>
        <w:rPr>
          <w:spacing w:val="104"/>
        </w:rPr>
        <w:t xml:space="preserve"> </w:t>
      </w:r>
      <w:r>
        <w:t>имена</w:t>
      </w:r>
      <w:r>
        <w:rPr>
          <w:spacing w:val="105"/>
        </w:rPr>
        <w:t xml:space="preserve"> </w:t>
      </w:r>
      <w:r>
        <w:t>(свои,</w:t>
      </w:r>
      <w:r>
        <w:rPr>
          <w:spacing w:val="108"/>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2"/>
        </w:rPr>
        <w:t xml:space="preserve"> </w:t>
      </w:r>
      <w:r>
        <w:t>языке (в</w:t>
      </w:r>
      <w:r>
        <w:rPr>
          <w:spacing w:val="-1"/>
        </w:rPr>
        <w:t xml:space="preserve"> </w:t>
      </w:r>
      <w:r>
        <w:t>анкете, формуляре);</w:t>
      </w:r>
    </w:p>
    <w:p w:rsidR="00FD7184" w:rsidRDefault="00C97642">
      <w:pPr>
        <w:pStyle w:val="a3"/>
        <w:spacing w:before="61"/>
        <w:ind w:right="557"/>
      </w:pPr>
      <w:r>
        <w:t>обладать базовыми знаниями о социокультурном портрете родной страны и страны</w:t>
      </w:r>
      <w:r>
        <w:rPr>
          <w:spacing w:val="-57"/>
        </w:rPr>
        <w:t xml:space="preserve"> </w:t>
      </w:r>
      <w:r>
        <w:t>(стран)</w:t>
      </w:r>
      <w:r>
        <w:rPr>
          <w:spacing w:val="-1"/>
        </w:rPr>
        <w:t xml:space="preserve"> </w:t>
      </w:r>
      <w:r>
        <w:t>изучаемого языка;</w:t>
      </w:r>
    </w:p>
    <w:p w:rsidR="00FD7184" w:rsidRDefault="00C97642">
      <w:pPr>
        <w:pStyle w:val="a3"/>
        <w:ind w:left="930"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страны</w:t>
      </w:r>
      <w:r>
        <w:rPr>
          <w:spacing w:val="-2"/>
        </w:rPr>
        <w:t xml:space="preserve"> </w:t>
      </w:r>
      <w:r>
        <w:t>(стран)</w:t>
      </w:r>
      <w:r>
        <w:rPr>
          <w:spacing w:val="-3"/>
        </w:rPr>
        <w:t xml:space="preserve"> </w:t>
      </w:r>
      <w:r>
        <w:t>изучаемого</w:t>
      </w:r>
      <w:r>
        <w:rPr>
          <w:spacing w:val="-3"/>
        </w:rPr>
        <w:t xml:space="preserve"> </w:t>
      </w:r>
      <w:r>
        <w:t>языка;</w:t>
      </w:r>
    </w:p>
    <w:p w:rsidR="00FD7184" w:rsidRDefault="00C97642" w:rsidP="00E60E1C">
      <w:pPr>
        <w:pStyle w:val="a4"/>
        <w:numPr>
          <w:ilvl w:val="0"/>
          <w:numId w:val="46"/>
        </w:numPr>
        <w:tabs>
          <w:tab w:val="left" w:pos="1190"/>
        </w:tabs>
        <w:ind w:left="222" w:right="551"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FD7184" w:rsidRDefault="00C97642" w:rsidP="00E60E1C">
      <w:pPr>
        <w:pStyle w:val="a4"/>
        <w:numPr>
          <w:ilvl w:val="0"/>
          <w:numId w:val="46"/>
        </w:numPr>
        <w:tabs>
          <w:tab w:val="left" w:pos="1192"/>
        </w:tabs>
        <w:spacing w:before="1"/>
        <w:ind w:left="222" w:right="5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4"/>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FD7184" w:rsidRDefault="00C97642" w:rsidP="00E60E1C">
      <w:pPr>
        <w:pStyle w:val="a4"/>
        <w:numPr>
          <w:ilvl w:val="0"/>
          <w:numId w:val="46"/>
        </w:numPr>
        <w:tabs>
          <w:tab w:val="left" w:pos="1190"/>
        </w:tabs>
        <w:ind w:left="222" w:right="542" w:firstLine="707"/>
        <w:jc w:val="both"/>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D7184" w:rsidRDefault="00C97642">
      <w:pPr>
        <w:ind w:left="222" w:right="552" w:firstLine="707"/>
        <w:jc w:val="both"/>
        <w:rPr>
          <w:sz w:val="24"/>
        </w:rPr>
      </w:pPr>
      <w:r>
        <w:rPr>
          <w:b/>
          <w:sz w:val="24"/>
        </w:rPr>
        <w:t>Предметные результаты</w:t>
      </w:r>
      <w:r>
        <w:rPr>
          <w:b/>
          <w:spacing w:val="1"/>
          <w:sz w:val="24"/>
        </w:rPr>
        <w:t xml:space="preserve"> </w:t>
      </w:r>
      <w:r>
        <w:rPr>
          <w:sz w:val="24"/>
        </w:rPr>
        <w:t>освоения программы</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9"/>
          <w:sz w:val="24"/>
        </w:rPr>
        <w:t xml:space="preserve"> </w:t>
      </w:r>
      <w:r>
        <w:rPr>
          <w:sz w:val="24"/>
        </w:rPr>
        <w:t>к концу</w:t>
      </w:r>
      <w:r>
        <w:rPr>
          <w:spacing w:val="-5"/>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6 классе</w:t>
      </w:r>
      <w:r>
        <w:rPr>
          <w:sz w:val="24"/>
        </w:rPr>
        <w:t>:</w:t>
      </w:r>
    </w:p>
    <w:p w:rsidR="00FD7184" w:rsidRDefault="00C97642" w:rsidP="00E60E1C">
      <w:pPr>
        <w:pStyle w:val="a4"/>
        <w:numPr>
          <w:ilvl w:val="0"/>
          <w:numId w:val="45"/>
        </w:numPr>
        <w:tabs>
          <w:tab w:val="left" w:pos="1190"/>
        </w:tabs>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D7184" w:rsidRDefault="00C97642">
      <w:pPr>
        <w:pStyle w:val="a3"/>
        <w:ind w:right="545"/>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 стране</w:t>
      </w:r>
      <w:r>
        <w:rPr>
          <w:spacing w:val="-57"/>
        </w:rPr>
        <w:t xml:space="preserve"> </w:t>
      </w:r>
      <w:r>
        <w:t>(странах)</w:t>
      </w:r>
      <w:r>
        <w:rPr>
          <w:spacing w:val="-1"/>
        </w:rPr>
        <w:t xml:space="preserve"> </w:t>
      </w:r>
      <w:r>
        <w:t>изучаемого языка</w:t>
      </w:r>
      <w:r>
        <w:rPr>
          <w:spacing w:val="-1"/>
        </w:rPr>
        <w:t xml:space="preserve"> </w:t>
      </w:r>
      <w:r>
        <w:t>(до 5 реплик</w:t>
      </w:r>
      <w:r>
        <w:rPr>
          <w:spacing w:val="-1"/>
        </w:rPr>
        <w:t xml:space="preserve"> </w:t>
      </w:r>
      <w:r>
        <w:t>со стороны</w:t>
      </w:r>
      <w:r>
        <w:rPr>
          <w:spacing w:val="-1"/>
        </w:rPr>
        <w:t xml:space="preserve"> </w:t>
      </w:r>
      <w:r>
        <w:t>каждого собеседника);</w:t>
      </w:r>
    </w:p>
    <w:p w:rsidR="00FD7184" w:rsidRDefault="00C97642">
      <w:pPr>
        <w:pStyle w:val="a3"/>
        <w:spacing w:before="1"/>
        <w:ind w:right="549"/>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6"/>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 высказывания – 7–8 фраз), излагать основное содержание прочитанного</w:t>
      </w:r>
      <w:r>
        <w:rPr>
          <w:spacing w:val="1"/>
        </w:rPr>
        <w:t xml:space="preserve"> </w:t>
      </w:r>
      <w:r>
        <w:t>текста с вербальными и (или) зрительными опорами (объём – 7–8 фраз); кратко излагать</w:t>
      </w:r>
      <w:r>
        <w:rPr>
          <w:spacing w:val="1"/>
        </w:rPr>
        <w:t xml:space="preserve"> </w:t>
      </w:r>
      <w:r>
        <w:t>результаты</w:t>
      </w:r>
      <w:r>
        <w:rPr>
          <w:spacing w:val="-1"/>
        </w:rPr>
        <w:t xml:space="preserve"> </w:t>
      </w:r>
      <w:r>
        <w:t>выполненной проектной работы</w:t>
      </w:r>
      <w:r>
        <w:rPr>
          <w:spacing w:val="-1"/>
        </w:rPr>
        <w:t xml:space="preserve"> </w:t>
      </w:r>
      <w:r>
        <w:t>(объём</w:t>
      </w:r>
      <w:r>
        <w:rPr>
          <w:spacing w:val="3"/>
        </w:rPr>
        <w:t xml:space="preserve"> </w:t>
      </w:r>
      <w:r>
        <w:t>–</w:t>
      </w:r>
      <w:r>
        <w:rPr>
          <w:spacing w:val="-1"/>
        </w:rPr>
        <w:t xml:space="preserve"> </w:t>
      </w:r>
      <w:r>
        <w:t>7–8</w:t>
      </w:r>
      <w:r>
        <w:rPr>
          <w:spacing w:val="-1"/>
        </w:rPr>
        <w:t xml:space="preserve"> </w:t>
      </w:r>
      <w:r>
        <w:t>фраз);</w:t>
      </w:r>
    </w:p>
    <w:p w:rsidR="00FD7184" w:rsidRDefault="00C97642">
      <w:pPr>
        <w:pStyle w:val="a3"/>
        <w:ind w:right="551"/>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или без опоры в зависимости от поставленной коммуникативной задачи: с пониманием</w:t>
      </w:r>
      <w:r>
        <w:rPr>
          <w:spacing w:val="1"/>
        </w:rPr>
        <w:t xml:space="preserve"> </w:t>
      </w:r>
      <w:r>
        <w:t>основного содержания, с пониманием запрашиваемой информации (время звучания текста</w:t>
      </w:r>
      <w:r>
        <w:rPr>
          <w:spacing w:val="-57"/>
        </w:rPr>
        <w:t xml:space="preserve"> </w:t>
      </w:r>
      <w:r>
        <w:t>(текстов)</w:t>
      </w:r>
      <w:r>
        <w:rPr>
          <w:spacing w:val="-3"/>
        </w:rPr>
        <w:t xml:space="preserve"> </w:t>
      </w:r>
      <w:r>
        <w:t>для аудирования</w:t>
      </w:r>
      <w:r>
        <w:rPr>
          <w:spacing w:val="2"/>
        </w:rPr>
        <w:t xml:space="preserve"> </w:t>
      </w:r>
      <w:r>
        <w:t>–</w:t>
      </w:r>
      <w:r>
        <w:rPr>
          <w:spacing w:val="-1"/>
        </w:rPr>
        <w:t xml:space="preserve"> </w:t>
      </w:r>
      <w:r>
        <w:t>до 1,5 минут);</w:t>
      </w:r>
    </w:p>
    <w:p w:rsidR="00FD7184" w:rsidRDefault="00C97642">
      <w:pPr>
        <w:pStyle w:val="a3"/>
        <w:tabs>
          <w:tab w:val="left" w:pos="3097"/>
          <w:tab w:val="left" w:pos="5067"/>
          <w:tab w:val="left" w:pos="7887"/>
        </w:tabs>
        <w:ind w:right="54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60"/>
        </w:rPr>
        <w:t xml:space="preserve"> </w:t>
      </w:r>
      <w:r>
        <w:t>тексты</w:t>
      </w:r>
      <w:r>
        <w:rPr>
          <w:spacing w:val="1"/>
        </w:rPr>
        <w:t xml:space="preserve"> </w:t>
      </w:r>
      <w:r w:rsidR="00ED46EB">
        <w:t xml:space="preserve">(таблицы) и понимать </w:t>
      </w:r>
      <w:r>
        <w:t>представленную</w:t>
      </w:r>
      <w:r>
        <w:rPr>
          <w:spacing w:val="-58"/>
        </w:rPr>
        <w:t xml:space="preserve"> </w:t>
      </w:r>
      <w:r>
        <w:t>в</w:t>
      </w:r>
      <w:r>
        <w:rPr>
          <w:spacing w:val="-2"/>
        </w:rPr>
        <w:t xml:space="preserve"> </w:t>
      </w:r>
      <w:r>
        <w:t>них</w:t>
      </w:r>
      <w:r>
        <w:rPr>
          <w:spacing w:val="2"/>
        </w:rPr>
        <w:t xml:space="preserve"> </w:t>
      </w:r>
      <w:r>
        <w:t>информацию,</w:t>
      </w:r>
      <w:r>
        <w:rPr>
          <w:spacing w:val="-1"/>
        </w:rPr>
        <w:t xml:space="preserve"> </w:t>
      </w:r>
      <w:r>
        <w:t>определять тему</w:t>
      </w:r>
      <w:r>
        <w:rPr>
          <w:spacing w:val="-5"/>
        </w:rPr>
        <w:t xml:space="preserve"> </w:t>
      </w:r>
      <w:r>
        <w:t>текста</w:t>
      </w:r>
      <w:r>
        <w:rPr>
          <w:spacing w:val="-1"/>
        </w:rPr>
        <w:t xml:space="preserve"> </w:t>
      </w:r>
      <w:r>
        <w:t>по</w:t>
      </w:r>
      <w:r>
        <w:rPr>
          <w:spacing w:val="2"/>
        </w:rPr>
        <w:t xml:space="preserve"> </w:t>
      </w:r>
      <w:r>
        <w:t>заголовку;</w:t>
      </w:r>
    </w:p>
    <w:p w:rsidR="00FD7184" w:rsidRDefault="00C97642">
      <w:pPr>
        <w:pStyle w:val="a3"/>
        <w:spacing w:before="1"/>
        <w:ind w:right="548"/>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 писать электронное сообщение личного характера, соблюдая речевой этикет,</w:t>
      </w:r>
      <w:r>
        <w:rPr>
          <w:spacing w:val="-57"/>
        </w:rPr>
        <w:t xml:space="preserve"> </w:t>
      </w:r>
      <w:r>
        <w:t>принятый в стране (странах) изучаемого языка (объём сообщения – до 70 слов), 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ключевые</w:t>
      </w:r>
      <w:r>
        <w:rPr>
          <w:spacing w:val="1"/>
        </w:rPr>
        <w:t xml:space="preserve"> </w:t>
      </w:r>
      <w:r>
        <w:t>слова,</w:t>
      </w:r>
      <w:r>
        <w:rPr>
          <w:spacing w:val="1"/>
        </w:rPr>
        <w:t xml:space="preserve"> </w:t>
      </w:r>
      <w:r>
        <w:lastRenderedPageBreak/>
        <w:t>картинку</w:t>
      </w:r>
      <w:r>
        <w:rPr>
          <w:spacing w:val="-7"/>
        </w:rPr>
        <w:t xml:space="preserve"> </w:t>
      </w:r>
      <w:r>
        <w:t>(объём</w:t>
      </w:r>
      <w:r>
        <w:rPr>
          <w:spacing w:val="-1"/>
        </w:rPr>
        <w:t xml:space="preserve"> </w:t>
      </w:r>
      <w:r>
        <w:t>высказывания</w:t>
      </w:r>
      <w:r>
        <w:rPr>
          <w:spacing w:val="2"/>
        </w:rPr>
        <w:t xml:space="preserve"> </w:t>
      </w:r>
      <w:r>
        <w:t>– до 70 слов);</w:t>
      </w:r>
    </w:p>
    <w:p w:rsidR="00FD7184" w:rsidRDefault="00C97642" w:rsidP="00E60E1C">
      <w:pPr>
        <w:pStyle w:val="a4"/>
        <w:numPr>
          <w:ilvl w:val="0"/>
          <w:numId w:val="45"/>
        </w:numPr>
        <w:tabs>
          <w:tab w:val="left" w:pos="1190"/>
        </w:tabs>
        <w:ind w:left="222" w:right="5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2"/>
          <w:sz w:val="24"/>
        </w:rPr>
        <w:t xml:space="preserve"> </w:t>
      </w:r>
      <w:r>
        <w:rPr>
          <w:sz w:val="24"/>
        </w:rPr>
        <w:t xml:space="preserve">их      </w:t>
      </w:r>
      <w:r>
        <w:rPr>
          <w:spacing w:val="43"/>
          <w:sz w:val="24"/>
        </w:rPr>
        <w:t xml:space="preserve"> </w:t>
      </w:r>
      <w:r>
        <w:rPr>
          <w:sz w:val="24"/>
        </w:rPr>
        <w:t xml:space="preserve">ритмико-интонационных      </w:t>
      </w:r>
      <w:r>
        <w:rPr>
          <w:spacing w:val="44"/>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 читать</w:t>
      </w:r>
      <w:r>
        <w:rPr>
          <w:spacing w:val="1"/>
          <w:sz w:val="24"/>
        </w:rPr>
        <w:t xml:space="preserve"> </w:t>
      </w:r>
      <w:r>
        <w:rPr>
          <w:sz w:val="24"/>
        </w:rPr>
        <w:t>вслух</w:t>
      </w:r>
      <w:r>
        <w:rPr>
          <w:spacing w:val="60"/>
          <w:sz w:val="24"/>
        </w:rPr>
        <w:t xml:space="preserve"> </w:t>
      </w:r>
      <w:r>
        <w:rPr>
          <w:sz w:val="24"/>
        </w:rPr>
        <w:t>небольшие адаптированные аутентичные тексты объёмом до</w:t>
      </w:r>
      <w:r>
        <w:rPr>
          <w:spacing w:val="1"/>
          <w:sz w:val="24"/>
        </w:rPr>
        <w:t xml:space="preserve"> </w:t>
      </w:r>
      <w:r>
        <w:rPr>
          <w:sz w:val="24"/>
        </w:rPr>
        <w:t>95 слов, построенные на изученном языковом материале, с соблюдением правил чтения и</w:t>
      </w:r>
      <w:r>
        <w:rPr>
          <w:spacing w:val="1"/>
          <w:sz w:val="24"/>
        </w:rPr>
        <w:t xml:space="preserve"> </w:t>
      </w:r>
      <w:r>
        <w:rPr>
          <w:sz w:val="24"/>
        </w:rPr>
        <w:t>соответствующей интонацией, демонстрируя понимание содержания текста, читать новые</w:t>
      </w:r>
      <w:r>
        <w:rPr>
          <w:spacing w:val="1"/>
          <w:sz w:val="24"/>
        </w:rPr>
        <w:t xml:space="preserve"> </w:t>
      </w:r>
      <w:r>
        <w:rPr>
          <w:sz w:val="24"/>
        </w:rPr>
        <w:t>слова</w:t>
      </w:r>
      <w:r>
        <w:rPr>
          <w:spacing w:val="-3"/>
          <w:sz w:val="24"/>
        </w:rPr>
        <w:t xml:space="preserve"> </w:t>
      </w:r>
      <w:r>
        <w:rPr>
          <w:sz w:val="24"/>
        </w:rPr>
        <w:t>согласно основным</w:t>
      </w:r>
      <w:r>
        <w:rPr>
          <w:spacing w:val="-2"/>
          <w:sz w:val="24"/>
        </w:rPr>
        <w:t xml:space="preserve"> </w:t>
      </w:r>
      <w:r>
        <w:rPr>
          <w:sz w:val="24"/>
        </w:rPr>
        <w:t>правилам</w:t>
      </w:r>
      <w:r>
        <w:rPr>
          <w:spacing w:val="-1"/>
          <w:sz w:val="24"/>
        </w:rPr>
        <w:t xml:space="preserve"> </w:t>
      </w:r>
      <w:r>
        <w:rPr>
          <w:sz w:val="24"/>
        </w:rPr>
        <w:t>чтения;</w:t>
      </w:r>
    </w:p>
    <w:p w:rsidR="00FD7184" w:rsidRDefault="00C97642">
      <w:pPr>
        <w:pStyle w:val="a3"/>
        <w:spacing w:before="61"/>
        <w:ind w:left="93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FD7184" w:rsidRDefault="00C97642">
      <w:pPr>
        <w:pStyle w:val="a3"/>
        <w:ind w:right="551"/>
      </w:pPr>
      <w:r>
        <w:t>владеть</w:t>
      </w:r>
      <w:r>
        <w:rPr>
          <w:spacing w:val="112"/>
        </w:rPr>
        <w:t xml:space="preserve"> </w:t>
      </w:r>
      <w:r>
        <w:t xml:space="preserve">пунктуационными  </w:t>
      </w:r>
      <w:r>
        <w:rPr>
          <w:spacing w:val="51"/>
        </w:rPr>
        <w:t xml:space="preserve"> </w:t>
      </w:r>
      <w:r>
        <w:t xml:space="preserve">навыками:  </w:t>
      </w:r>
      <w:r>
        <w:rPr>
          <w:spacing w:val="49"/>
        </w:rPr>
        <w:t xml:space="preserve"> </w:t>
      </w:r>
      <w:r>
        <w:t xml:space="preserve">использовать  </w:t>
      </w:r>
      <w:r>
        <w:rPr>
          <w:spacing w:val="51"/>
        </w:rPr>
        <w:t xml:space="preserve"> </w:t>
      </w:r>
      <w:r>
        <w:t xml:space="preserve">точку,  </w:t>
      </w:r>
      <w:r>
        <w:rPr>
          <w:spacing w:val="51"/>
        </w:rPr>
        <w:t xml:space="preserve"> </w:t>
      </w:r>
      <w:r>
        <w:t>вопросительный</w:t>
      </w:r>
      <w:r>
        <w:rPr>
          <w:spacing w:val="-58"/>
        </w:rPr>
        <w:t xml:space="preserve"> </w:t>
      </w:r>
      <w:r>
        <w:t xml:space="preserve">и  </w:t>
      </w:r>
      <w:r>
        <w:rPr>
          <w:spacing w:val="17"/>
        </w:rPr>
        <w:t xml:space="preserve"> </w:t>
      </w:r>
      <w:r>
        <w:t xml:space="preserve">восклицательный   </w:t>
      </w:r>
      <w:r>
        <w:rPr>
          <w:spacing w:val="13"/>
        </w:rPr>
        <w:t xml:space="preserve"> </w:t>
      </w:r>
      <w:r>
        <w:t xml:space="preserve">знаки   </w:t>
      </w:r>
      <w:r>
        <w:rPr>
          <w:spacing w:val="16"/>
        </w:rPr>
        <w:t xml:space="preserve"> </w:t>
      </w:r>
      <w:r>
        <w:t xml:space="preserve">в   </w:t>
      </w:r>
      <w:r>
        <w:rPr>
          <w:spacing w:val="13"/>
        </w:rPr>
        <w:t xml:space="preserve"> </w:t>
      </w:r>
      <w:r>
        <w:t xml:space="preserve">конце   </w:t>
      </w:r>
      <w:r>
        <w:rPr>
          <w:spacing w:val="14"/>
        </w:rPr>
        <w:t xml:space="preserve"> </w:t>
      </w:r>
      <w:r>
        <w:t xml:space="preserve">предложения,   </w:t>
      </w:r>
      <w:r>
        <w:rPr>
          <w:spacing w:val="15"/>
        </w:rPr>
        <w:t xml:space="preserve"> </w:t>
      </w:r>
      <w:r>
        <w:t xml:space="preserve">запятую   </w:t>
      </w:r>
      <w:r>
        <w:rPr>
          <w:spacing w:val="18"/>
        </w:rPr>
        <w:t xml:space="preserve"> </w:t>
      </w:r>
      <w:r>
        <w:t xml:space="preserve">при   </w:t>
      </w:r>
      <w:r>
        <w:rPr>
          <w:spacing w:val="15"/>
        </w:rPr>
        <w:t xml:space="preserve"> </w:t>
      </w:r>
      <w:r>
        <w:t>перечислении</w:t>
      </w:r>
      <w:r>
        <w:rPr>
          <w:spacing w:val="-58"/>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FD7184" w:rsidRDefault="00C97642" w:rsidP="00E60E1C">
      <w:pPr>
        <w:pStyle w:val="a4"/>
        <w:numPr>
          <w:ilvl w:val="0"/>
          <w:numId w:val="45"/>
        </w:numPr>
        <w:tabs>
          <w:tab w:val="left" w:pos="1190"/>
        </w:tabs>
        <w:spacing w:before="1"/>
        <w:ind w:left="222" w:right="552" w:firstLine="707"/>
        <w:jc w:val="both"/>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750 лексических единиц (включая 650 лексических единиц, освоенных</w:t>
      </w:r>
      <w:r>
        <w:rPr>
          <w:spacing w:val="-57"/>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 нормы</w:t>
      </w:r>
      <w:r>
        <w:rPr>
          <w:spacing w:val="-1"/>
          <w:sz w:val="24"/>
        </w:rPr>
        <w:t xml:space="preserve"> </w:t>
      </w:r>
      <w:r>
        <w:rPr>
          <w:sz w:val="24"/>
        </w:rPr>
        <w:t>лексической сочетаемости;</w:t>
      </w:r>
    </w:p>
    <w:p w:rsidR="00FD7184" w:rsidRDefault="00C97642">
      <w:pPr>
        <w:pStyle w:val="a3"/>
        <w:ind w:right="5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суффикса</w:t>
      </w:r>
      <w:r>
        <w:rPr>
          <w:spacing w:val="-2"/>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2"/>
        </w:rPr>
        <w:t xml:space="preserve"> </w:t>
      </w:r>
      <w:r>
        <w:t>помощью суффиксов</w:t>
      </w:r>
      <w:r>
        <w:rPr>
          <w:spacing w:val="3"/>
        </w:rPr>
        <w:t xml:space="preserve"> </w:t>
      </w:r>
      <w:r>
        <w:t>-ing,</w:t>
      </w:r>
      <w:r>
        <w:rPr>
          <w:spacing w:val="-1"/>
        </w:rPr>
        <w:t xml:space="preserve"> </w:t>
      </w:r>
      <w:r>
        <w:t>-less,</w:t>
      </w:r>
      <w:r>
        <w:rPr>
          <w:spacing w:val="1"/>
        </w:rPr>
        <w:t xml:space="preserve"> </w:t>
      </w:r>
      <w:r>
        <w:t>-ive,</w:t>
      </w:r>
      <w:r>
        <w:rPr>
          <w:spacing w:val="-2"/>
        </w:rPr>
        <w:t xml:space="preserve"> </w:t>
      </w:r>
      <w:r>
        <w:t>-al;</w:t>
      </w:r>
    </w:p>
    <w:p w:rsidR="00FD7184" w:rsidRDefault="00C97642">
      <w:pPr>
        <w:pStyle w:val="a3"/>
        <w:ind w:right="553"/>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и</w:t>
      </w:r>
      <w:r>
        <w:rPr>
          <w:spacing w:val="-2"/>
        </w:rPr>
        <w:t xml:space="preserve"> </w:t>
      </w:r>
      <w:r>
        <w:t>интернациональные</w:t>
      </w:r>
      <w:r>
        <w:rPr>
          <w:spacing w:val="-2"/>
        </w:rPr>
        <w:t xml:space="preserve"> </w:t>
      </w:r>
      <w:r>
        <w:t>слова;</w:t>
      </w:r>
    </w:p>
    <w:p w:rsidR="00FD7184" w:rsidRDefault="00C97642">
      <w:pPr>
        <w:pStyle w:val="a3"/>
        <w:ind w:right="549"/>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 высказывания;</w:t>
      </w:r>
    </w:p>
    <w:p w:rsidR="00FD7184" w:rsidRDefault="00C97642" w:rsidP="00E60E1C">
      <w:pPr>
        <w:pStyle w:val="a4"/>
        <w:numPr>
          <w:ilvl w:val="0"/>
          <w:numId w:val="45"/>
        </w:numPr>
        <w:tabs>
          <w:tab w:val="left" w:pos="1190"/>
        </w:tabs>
        <w:ind w:left="222" w:right="556"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4"/>
          <w:sz w:val="24"/>
        </w:rPr>
        <w:t xml:space="preserve"> </w:t>
      </w:r>
      <w:r>
        <w:rPr>
          <w:sz w:val="24"/>
        </w:rPr>
        <w:t>предложений</w:t>
      </w:r>
      <w:r>
        <w:rPr>
          <w:spacing w:val="-5"/>
          <w:sz w:val="24"/>
        </w:rPr>
        <w:t xml:space="preserve"> </w:t>
      </w:r>
      <w:r>
        <w:rPr>
          <w:sz w:val="24"/>
        </w:rPr>
        <w:t>английского</w:t>
      </w:r>
      <w:r>
        <w:rPr>
          <w:spacing w:val="-4"/>
          <w:sz w:val="24"/>
        </w:rPr>
        <w:t xml:space="preserve"> </w:t>
      </w:r>
      <w:r>
        <w:rPr>
          <w:sz w:val="24"/>
        </w:rPr>
        <w:t>языка;</w:t>
      </w:r>
    </w:p>
    <w:p w:rsidR="00FD7184" w:rsidRDefault="00C97642">
      <w:pPr>
        <w:pStyle w:val="a3"/>
        <w:spacing w:before="1"/>
        <w:ind w:right="551"/>
      </w:pPr>
      <w:r>
        <w:t>распознавать</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p>
    <w:p w:rsidR="00FD7184" w:rsidRDefault="00C97642">
      <w:pPr>
        <w:pStyle w:val="a3"/>
        <w:ind w:right="551"/>
      </w:pPr>
      <w:r>
        <w:t>сложноподчинённые предложения с придаточными определительными с союзными</w:t>
      </w:r>
      <w:r>
        <w:rPr>
          <w:spacing w:val="-57"/>
        </w:rPr>
        <w:t xml:space="preserve"> </w:t>
      </w:r>
      <w:r>
        <w:t>словами</w:t>
      </w:r>
      <w:r>
        <w:rPr>
          <w:spacing w:val="-1"/>
        </w:rPr>
        <w:t xml:space="preserve"> </w:t>
      </w:r>
      <w:r>
        <w:t>who,</w:t>
      </w:r>
      <w:r>
        <w:rPr>
          <w:spacing w:val="-1"/>
        </w:rPr>
        <w:t xml:space="preserve"> </w:t>
      </w:r>
      <w:r>
        <w:t>which, that;</w:t>
      </w:r>
    </w:p>
    <w:p w:rsidR="00FD7184" w:rsidRDefault="00C97642">
      <w:pPr>
        <w:pStyle w:val="a3"/>
        <w:ind w:left="929" w:right="846" w:firstLine="0"/>
      </w:pPr>
      <w:r>
        <w:t>сложноподчинённые предложения с придаточными времени с союзами for, since;</w:t>
      </w:r>
      <w:r>
        <w:rPr>
          <w:spacing w:val="-58"/>
        </w:rPr>
        <w:t xml:space="preserve"> </w:t>
      </w:r>
      <w:r>
        <w:t>предложения</w:t>
      </w:r>
      <w:r>
        <w:rPr>
          <w:spacing w:val="-1"/>
        </w:rPr>
        <w:t xml:space="preserve"> </w:t>
      </w:r>
      <w:r>
        <w:t>с</w:t>
      </w:r>
      <w:r>
        <w:rPr>
          <w:spacing w:val="-1"/>
        </w:rPr>
        <w:t xml:space="preserve"> </w:t>
      </w:r>
      <w:r>
        <w:t>конструкциями as</w:t>
      </w:r>
      <w:r>
        <w:rPr>
          <w:spacing w:val="-1"/>
        </w:rPr>
        <w:t xml:space="preserve"> </w:t>
      </w:r>
      <w:r>
        <w:t>…</w:t>
      </w:r>
      <w:r>
        <w:rPr>
          <w:spacing w:val="-1"/>
        </w:rPr>
        <w:t xml:space="preserve"> </w:t>
      </w:r>
      <w:r>
        <w:t>as,</w:t>
      </w:r>
      <w:r>
        <w:rPr>
          <w:spacing w:val="-1"/>
        </w:rPr>
        <w:t xml:space="preserve"> </w:t>
      </w:r>
      <w:r>
        <w:t>not so</w:t>
      </w:r>
      <w:r>
        <w:rPr>
          <w:spacing w:val="-1"/>
        </w:rPr>
        <w:t xml:space="preserve"> </w:t>
      </w:r>
      <w:r>
        <w:t>…</w:t>
      </w:r>
      <w:r>
        <w:rPr>
          <w:spacing w:val="-1"/>
        </w:rPr>
        <w:t xml:space="preserve"> </w:t>
      </w:r>
      <w:r>
        <w:t>as;</w:t>
      </w:r>
    </w:p>
    <w:p w:rsidR="00FD7184" w:rsidRDefault="00C97642">
      <w:pPr>
        <w:pStyle w:val="a3"/>
        <w:ind w:right="543"/>
        <w:jc w:val="left"/>
      </w:pPr>
      <w:r>
        <w:t>глаголы</w:t>
      </w:r>
      <w:r>
        <w:rPr>
          <w:spacing w:val="1"/>
        </w:rPr>
        <w:t xml:space="preserve"> </w:t>
      </w:r>
      <w:r>
        <w:t>в</w:t>
      </w:r>
      <w:r>
        <w:rPr>
          <w:spacing w:val="1"/>
        </w:rPr>
        <w:t xml:space="preserve"> </w:t>
      </w:r>
      <w:r>
        <w:t>видовременных</w:t>
      </w:r>
      <w:r>
        <w:rPr>
          <w:spacing w:val="3"/>
        </w:rPr>
        <w:t xml:space="preserve"> </w:t>
      </w:r>
      <w:r>
        <w:t>формах</w:t>
      </w:r>
      <w:r>
        <w:rPr>
          <w:spacing w:val="3"/>
        </w:rPr>
        <w:t xml:space="preserve"> </w:t>
      </w:r>
      <w:r>
        <w:t>действительного</w:t>
      </w:r>
      <w:r>
        <w:rPr>
          <w:spacing w:val="59"/>
        </w:rPr>
        <w:t xml:space="preserve"> </w:t>
      </w:r>
      <w:r>
        <w:t>залога</w:t>
      </w:r>
      <w:r>
        <w:rPr>
          <w:spacing w:val="60"/>
        </w:rPr>
        <w:t xml:space="preserve"> </w:t>
      </w:r>
      <w:r>
        <w:t>в</w:t>
      </w:r>
      <w:r>
        <w:rPr>
          <w:spacing w:val="3"/>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FD7184" w:rsidRDefault="00C97642">
      <w:pPr>
        <w:pStyle w:val="a3"/>
        <w:jc w:val="left"/>
      </w:pPr>
      <w:r>
        <w:t>все</w:t>
      </w:r>
      <w:r>
        <w:rPr>
          <w:spacing w:val="3"/>
        </w:rPr>
        <w:t xml:space="preserve"> </w:t>
      </w:r>
      <w:r>
        <w:t>типы</w:t>
      </w:r>
      <w:r>
        <w:rPr>
          <w:spacing w:val="3"/>
        </w:rPr>
        <w:t xml:space="preserve"> </w:t>
      </w:r>
      <w:r>
        <w:t>вопросительных</w:t>
      </w:r>
      <w:r>
        <w:rPr>
          <w:spacing w:val="3"/>
        </w:rPr>
        <w:t xml:space="preserve"> </w:t>
      </w:r>
      <w:r>
        <w:t>предложений</w:t>
      </w:r>
      <w:r>
        <w:rPr>
          <w:spacing w:val="5"/>
        </w:rPr>
        <w:t xml:space="preserve"> </w:t>
      </w:r>
      <w:r>
        <w:t>(общий,</w:t>
      </w:r>
      <w:r>
        <w:rPr>
          <w:spacing w:val="4"/>
        </w:rPr>
        <w:t xml:space="preserve"> </w:t>
      </w:r>
      <w:r>
        <w:t>специальный,</w:t>
      </w:r>
      <w:r>
        <w:rPr>
          <w:spacing w:val="4"/>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w:t>
      </w:r>
      <w:r>
        <w:rPr>
          <w:spacing w:val="-1"/>
        </w:rPr>
        <w:t xml:space="preserve"> </w:t>
      </w:r>
      <w:r>
        <w:t>Past</w:t>
      </w:r>
      <w:r>
        <w:rPr>
          <w:spacing w:val="-1"/>
        </w:rPr>
        <w:t xml:space="preserve"> </w:t>
      </w:r>
      <w:r>
        <w:t>Continuous Tense;</w:t>
      </w:r>
    </w:p>
    <w:p w:rsidR="00FD7184" w:rsidRPr="00C97642" w:rsidRDefault="00C97642">
      <w:pPr>
        <w:pStyle w:val="a3"/>
        <w:ind w:left="929" w:firstLine="0"/>
        <w:jc w:val="left"/>
        <w:rPr>
          <w:lang w:val="en-US"/>
        </w:rPr>
      </w:pPr>
      <w:r>
        <w:t>модальные</w:t>
      </w:r>
      <w:r w:rsidRPr="00C97642">
        <w:rPr>
          <w:spacing w:val="41"/>
          <w:lang w:val="en-US"/>
        </w:rPr>
        <w:t xml:space="preserve"> </w:t>
      </w:r>
      <w:r>
        <w:t>глаголы</w:t>
      </w:r>
      <w:r w:rsidRPr="00C97642">
        <w:rPr>
          <w:spacing w:val="43"/>
          <w:lang w:val="en-US"/>
        </w:rPr>
        <w:t xml:space="preserve"> </w:t>
      </w:r>
      <w:r>
        <w:t>и</w:t>
      </w:r>
      <w:r w:rsidRPr="00C97642">
        <w:rPr>
          <w:spacing w:val="40"/>
          <w:lang w:val="en-US"/>
        </w:rPr>
        <w:t xml:space="preserve"> </w:t>
      </w:r>
      <w:r>
        <w:t>их</w:t>
      </w:r>
      <w:r w:rsidRPr="00C97642">
        <w:rPr>
          <w:spacing w:val="43"/>
          <w:lang w:val="en-US"/>
        </w:rPr>
        <w:t xml:space="preserve"> </w:t>
      </w:r>
      <w:r>
        <w:t>эквиваленты</w:t>
      </w:r>
      <w:r w:rsidRPr="00C97642">
        <w:rPr>
          <w:spacing w:val="42"/>
          <w:lang w:val="en-US"/>
        </w:rPr>
        <w:t xml:space="preserve"> </w:t>
      </w:r>
      <w:r w:rsidRPr="00C97642">
        <w:rPr>
          <w:lang w:val="en-US"/>
        </w:rPr>
        <w:t>(can/be</w:t>
      </w:r>
      <w:r w:rsidRPr="00C97642">
        <w:rPr>
          <w:spacing w:val="41"/>
          <w:lang w:val="en-US"/>
        </w:rPr>
        <w:t xml:space="preserve"> </w:t>
      </w:r>
      <w:r w:rsidRPr="00C97642">
        <w:rPr>
          <w:lang w:val="en-US"/>
        </w:rPr>
        <w:t>able</w:t>
      </w:r>
      <w:r w:rsidRPr="00C97642">
        <w:rPr>
          <w:spacing w:val="42"/>
          <w:lang w:val="en-US"/>
        </w:rPr>
        <w:t xml:space="preserve"> </w:t>
      </w:r>
      <w:r w:rsidRPr="00C97642">
        <w:rPr>
          <w:lang w:val="en-US"/>
        </w:rPr>
        <w:t>to,</w:t>
      </w:r>
      <w:r w:rsidRPr="00C97642">
        <w:rPr>
          <w:spacing w:val="43"/>
          <w:lang w:val="en-US"/>
        </w:rPr>
        <w:t xml:space="preserve"> </w:t>
      </w:r>
      <w:r w:rsidRPr="00C97642">
        <w:rPr>
          <w:lang w:val="en-US"/>
        </w:rPr>
        <w:t>must/</w:t>
      </w:r>
      <w:r w:rsidRPr="00C97642">
        <w:rPr>
          <w:spacing w:val="42"/>
          <w:lang w:val="en-US"/>
        </w:rPr>
        <w:t xml:space="preserve"> </w:t>
      </w:r>
      <w:r w:rsidRPr="00C97642">
        <w:rPr>
          <w:lang w:val="en-US"/>
        </w:rPr>
        <w:t>have</w:t>
      </w:r>
      <w:r w:rsidRPr="00C97642">
        <w:rPr>
          <w:spacing w:val="42"/>
          <w:lang w:val="en-US"/>
        </w:rPr>
        <w:t xml:space="preserve"> </w:t>
      </w:r>
      <w:r w:rsidRPr="00C97642">
        <w:rPr>
          <w:lang w:val="en-US"/>
        </w:rPr>
        <w:t>to,</w:t>
      </w:r>
      <w:r w:rsidRPr="00C97642">
        <w:rPr>
          <w:spacing w:val="43"/>
          <w:lang w:val="en-US"/>
        </w:rPr>
        <w:t xml:space="preserve"> </w:t>
      </w:r>
      <w:r w:rsidRPr="00C97642">
        <w:rPr>
          <w:lang w:val="en-US"/>
        </w:rPr>
        <w:t>may,</w:t>
      </w:r>
      <w:r w:rsidRPr="00C97642">
        <w:rPr>
          <w:spacing w:val="42"/>
          <w:lang w:val="en-US"/>
        </w:rPr>
        <w:t xml:space="preserve"> </w:t>
      </w:r>
      <w:r w:rsidRPr="00C97642">
        <w:rPr>
          <w:lang w:val="en-US"/>
        </w:rPr>
        <w:t>should,</w:t>
      </w:r>
    </w:p>
    <w:p w:rsidR="00FD7184" w:rsidRPr="00C97642" w:rsidRDefault="00C97642">
      <w:pPr>
        <w:pStyle w:val="a3"/>
        <w:ind w:firstLine="0"/>
        <w:jc w:val="left"/>
        <w:rPr>
          <w:lang w:val="en-US"/>
        </w:rPr>
      </w:pPr>
      <w:r w:rsidRPr="00C97642">
        <w:rPr>
          <w:lang w:val="en-US"/>
        </w:rPr>
        <w:t>need);</w:t>
      </w:r>
    </w:p>
    <w:p w:rsidR="00FD7184" w:rsidRPr="00C97642" w:rsidRDefault="00C97642">
      <w:pPr>
        <w:pStyle w:val="a3"/>
        <w:ind w:left="929" w:firstLine="0"/>
        <w:jc w:val="left"/>
        <w:rPr>
          <w:lang w:val="en-US"/>
        </w:rPr>
      </w:pPr>
      <w:r w:rsidRPr="00C97642">
        <w:rPr>
          <w:lang w:val="en-US"/>
        </w:rPr>
        <w:t>c</w:t>
      </w:r>
      <w:r>
        <w:t>лова</w:t>
      </w:r>
      <w:r w:rsidRPr="00C97642">
        <w:rPr>
          <w:lang w:val="en-US"/>
        </w:rPr>
        <w:t>,</w:t>
      </w:r>
      <w:r w:rsidRPr="00C97642">
        <w:rPr>
          <w:spacing w:val="-3"/>
          <w:lang w:val="en-US"/>
        </w:rPr>
        <w:t xml:space="preserve"> </w:t>
      </w:r>
      <w:r>
        <w:t>выражающие</w:t>
      </w:r>
      <w:r w:rsidRPr="00C97642">
        <w:rPr>
          <w:spacing w:val="-4"/>
          <w:lang w:val="en-US"/>
        </w:rPr>
        <w:t xml:space="preserve"> </w:t>
      </w:r>
      <w:r>
        <w:t>количество</w:t>
      </w:r>
      <w:r w:rsidRPr="00C97642">
        <w:rPr>
          <w:spacing w:val="-3"/>
          <w:lang w:val="en-US"/>
        </w:rPr>
        <w:t xml:space="preserve"> </w:t>
      </w:r>
      <w:r w:rsidRPr="00C97642">
        <w:rPr>
          <w:lang w:val="en-US"/>
        </w:rPr>
        <w:t>(little/a</w:t>
      </w:r>
      <w:r w:rsidRPr="00C97642">
        <w:rPr>
          <w:spacing w:val="-4"/>
          <w:lang w:val="en-US"/>
        </w:rPr>
        <w:t xml:space="preserve"> </w:t>
      </w:r>
      <w:r w:rsidRPr="00C97642">
        <w:rPr>
          <w:lang w:val="en-US"/>
        </w:rPr>
        <w:t>little,</w:t>
      </w:r>
      <w:r w:rsidRPr="00C97642">
        <w:rPr>
          <w:spacing w:val="-2"/>
          <w:lang w:val="en-US"/>
        </w:rPr>
        <w:t xml:space="preserve"> </w:t>
      </w:r>
      <w:r w:rsidRPr="00C97642">
        <w:rPr>
          <w:lang w:val="en-US"/>
        </w:rPr>
        <w:t>few/a</w:t>
      </w:r>
      <w:r w:rsidRPr="00C97642">
        <w:rPr>
          <w:spacing w:val="-4"/>
          <w:lang w:val="en-US"/>
        </w:rPr>
        <w:t xml:space="preserve"> </w:t>
      </w:r>
      <w:r w:rsidRPr="00C97642">
        <w:rPr>
          <w:lang w:val="en-US"/>
        </w:rPr>
        <w:t>few);</w:t>
      </w:r>
    </w:p>
    <w:p w:rsidR="00FD7184" w:rsidRDefault="00C97642">
      <w:pPr>
        <w:pStyle w:val="a3"/>
        <w:ind w:left="929" w:firstLine="0"/>
        <w:jc w:val="left"/>
      </w:pPr>
      <w:r>
        <w:t>возвратные,</w:t>
      </w:r>
      <w:r>
        <w:rPr>
          <w:spacing w:val="13"/>
        </w:rPr>
        <w:t xml:space="preserve"> </w:t>
      </w:r>
      <w:r>
        <w:t>неопределённые</w:t>
      </w:r>
      <w:r>
        <w:rPr>
          <w:spacing w:val="12"/>
        </w:rPr>
        <w:t xml:space="preserve"> </w:t>
      </w:r>
      <w:r>
        <w:t>местоимения</w:t>
      </w:r>
      <w:r>
        <w:rPr>
          <w:spacing w:val="14"/>
        </w:rPr>
        <w:t xml:space="preserve"> </w:t>
      </w:r>
      <w:r>
        <w:t>some,</w:t>
      </w:r>
      <w:r>
        <w:rPr>
          <w:spacing w:val="13"/>
        </w:rPr>
        <w:t xml:space="preserve"> </w:t>
      </w:r>
      <w:r>
        <w:t>any</w:t>
      </w:r>
      <w:r>
        <w:rPr>
          <w:spacing w:val="9"/>
        </w:rPr>
        <w:t xml:space="preserve"> </w:t>
      </w:r>
      <w:r>
        <w:t>и</w:t>
      </w:r>
      <w:r>
        <w:rPr>
          <w:spacing w:val="16"/>
        </w:rPr>
        <w:t xml:space="preserve"> </w:t>
      </w:r>
      <w:r>
        <w:t>их</w:t>
      </w:r>
      <w:r>
        <w:rPr>
          <w:spacing w:val="16"/>
        </w:rPr>
        <w:t xml:space="preserve"> </w:t>
      </w:r>
      <w:r>
        <w:t>производные</w:t>
      </w:r>
      <w:r>
        <w:rPr>
          <w:spacing w:val="12"/>
        </w:rPr>
        <w:t xml:space="preserve"> </w:t>
      </w:r>
      <w:r>
        <w:t>(somebody,</w:t>
      </w:r>
    </w:p>
    <w:p w:rsidR="00FD7184" w:rsidRDefault="00C97642">
      <w:pPr>
        <w:pStyle w:val="a3"/>
        <w:ind w:right="553" w:firstLine="0"/>
      </w:pPr>
      <w:r>
        <w:t>anybody; something, anything, etc.) every и производные (everybody, everything и другие) в</w:t>
      </w:r>
      <w:r>
        <w:rPr>
          <w:spacing w:val="1"/>
        </w:rPr>
        <w:t xml:space="preserve"> </w:t>
      </w:r>
      <w:r>
        <w:t>повествовательных</w:t>
      </w:r>
      <w:r>
        <w:rPr>
          <w:spacing w:val="-4"/>
        </w:rPr>
        <w:t xml:space="preserve"> </w:t>
      </w:r>
      <w:r>
        <w:t>(утвердительных</w:t>
      </w:r>
      <w:r>
        <w:rPr>
          <w:spacing w:val="-2"/>
        </w:rPr>
        <w:t xml:space="preserve"> </w:t>
      </w:r>
      <w:r>
        <w:t>и</w:t>
      </w:r>
      <w:r>
        <w:rPr>
          <w:spacing w:val="-4"/>
        </w:rPr>
        <w:t xml:space="preserve"> </w:t>
      </w:r>
      <w:r>
        <w:t>отрицательных)</w:t>
      </w:r>
      <w:r>
        <w:rPr>
          <w:spacing w:val="-5"/>
        </w:rPr>
        <w:t xml:space="preserve"> </w:t>
      </w:r>
      <w:r>
        <w:t>и</w:t>
      </w:r>
      <w:r>
        <w:rPr>
          <w:spacing w:val="-5"/>
        </w:rPr>
        <w:t xml:space="preserve"> </w:t>
      </w:r>
      <w:r>
        <w:t>вопросительных</w:t>
      </w:r>
      <w:r>
        <w:rPr>
          <w:spacing w:val="-5"/>
        </w:rPr>
        <w:t xml:space="preserve"> </w:t>
      </w:r>
      <w:r>
        <w:t>предложениях;</w:t>
      </w:r>
    </w:p>
    <w:p w:rsidR="00FD7184" w:rsidRDefault="00C97642">
      <w:pPr>
        <w:pStyle w:val="a3"/>
        <w:ind w:left="929" w:firstLine="0"/>
      </w:pPr>
      <w:r>
        <w:t>числительные</w:t>
      </w:r>
      <w:r>
        <w:rPr>
          <w:spacing w:val="-4"/>
        </w:rPr>
        <w:t xml:space="preserve"> </w:t>
      </w:r>
      <w:r>
        <w:t>для</w:t>
      </w:r>
      <w:r>
        <w:rPr>
          <w:spacing w:val="-2"/>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3"/>
        </w:rPr>
        <w:t xml:space="preserve"> </w:t>
      </w:r>
      <w:r>
        <w:t>(100–1000);</w:t>
      </w:r>
    </w:p>
    <w:p w:rsidR="00FD7184" w:rsidRDefault="00C97642" w:rsidP="00E60E1C">
      <w:pPr>
        <w:pStyle w:val="a4"/>
        <w:numPr>
          <w:ilvl w:val="0"/>
          <w:numId w:val="45"/>
        </w:numPr>
        <w:tabs>
          <w:tab w:val="left" w:pos="1190"/>
        </w:tabs>
        <w:ind w:hanging="261"/>
        <w:jc w:val="both"/>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FD7184" w:rsidRDefault="00C97642">
      <w:pPr>
        <w:pStyle w:val="a3"/>
        <w:spacing w:before="1"/>
        <w:ind w:right="553"/>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3"/>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 рамках тематического</w:t>
      </w:r>
      <w:r>
        <w:rPr>
          <w:spacing w:val="-2"/>
        </w:rPr>
        <w:t xml:space="preserve"> </w:t>
      </w:r>
      <w:r>
        <w:t>содержания</w:t>
      </w:r>
      <w:r>
        <w:rPr>
          <w:spacing w:val="-1"/>
        </w:rPr>
        <w:t xml:space="preserve"> </w:t>
      </w:r>
      <w:r>
        <w:t>речи;</w:t>
      </w:r>
    </w:p>
    <w:p w:rsidR="00FD7184" w:rsidRDefault="00C97642">
      <w:pPr>
        <w:pStyle w:val="a3"/>
        <w:ind w:right="5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 речи;</w:t>
      </w:r>
    </w:p>
    <w:p w:rsidR="00FD7184" w:rsidRDefault="00C97642">
      <w:pPr>
        <w:pStyle w:val="a3"/>
        <w:ind w:right="557"/>
      </w:pPr>
      <w:r>
        <w:t>обладать базовыми знаниями о социокультурном портрете родной страны и страны</w:t>
      </w:r>
      <w:r>
        <w:rPr>
          <w:spacing w:val="-57"/>
        </w:rPr>
        <w:t xml:space="preserve"> </w:t>
      </w:r>
      <w:r>
        <w:t>(стран)</w:t>
      </w:r>
      <w:r>
        <w:rPr>
          <w:spacing w:val="-1"/>
        </w:rPr>
        <w:t xml:space="preserve"> </w:t>
      </w:r>
      <w:r>
        <w:t>изучаемого языка;</w:t>
      </w:r>
    </w:p>
    <w:p w:rsidR="00FD7184" w:rsidRDefault="00C97642">
      <w:pPr>
        <w:pStyle w:val="a3"/>
        <w:ind w:left="92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FD7184" w:rsidRDefault="00C97642" w:rsidP="00E60E1C">
      <w:pPr>
        <w:pStyle w:val="a4"/>
        <w:numPr>
          <w:ilvl w:val="0"/>
          <w:numId w:val="45"/>
        </w:numPr>
        <w:tabs>
          <w:tab w:val="left" w:pos="1190"/>
        </w:tabs>
        <w:ind w:left="222" w:right="550" w:firstLine="707"/>
        <w:jc w:val="both"/>
        <w:rPr>
          <w:sz w:val="24"/>
        </w:rPr>
      </w:pPr>
      <w:r>
        <w:rPr>
          <w:sz w:val="24"/>
        </w:rPr>
        <w:t>владеть компенсаторными умениями: использовать при чтении и аудировании</w:t>
      </w:r>
      <w:r>
        <w:rPr>
          <w:spacing w:val="1"/>
          <w:sz w:val="24"/>
        </w:rPr>
        <w:t xml:space="preserve"> </w:t>
      </w:r>
      <w:r>
        <w:rPr>
          <w:sz w:val="24"/>
        </w:rPr>
        <w:lastRenderedPageBreak/>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2"/>
          <w:sz w:val="24"/>
        </w:rPr>
        <w:t xml:space="preserve"> </w:t>
      </w:r>
      <w:r>
        <w:rPr>
          <w:sz w:val="24"/>
        </w:rPr>
        <w:t>или для</w:t>
      </w:r>
      <w:r>
        <w:rPr>
          <w:spacing w:val="-1"/>
          <w:sz w:val="24"/>
        </w:rPr>
        <w:t xml:space="preserve"> </w:t>
      </w:r>
      <w:r>
        <w:rPr>
          <w:sz w:val="24"/>
        </w:rPr>
        <w:t>нахождения</w:t>
      </w:r>
      <w:r>
        <w:rPr>
          <w:spacing w:val="-1"/>
          <w:sz w:val="24"/>
        </w:rPr>
        <w:t xml:space="preserve"> </w:t>
      </w:r>
      <w:r>
        <w:rPr>
          <w:sz w:val="24"/>
        </w:rPr>
        <w:t>в</w:t>
      </w:r>
      <w:r>
        <w:rPr>
          <w:spacing w:val="-2"/>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FD7184" w:rsidRDefault="00C97642" w:rsidP="00E60E1C">
      <w:pPr>
        <w:pStyle w:val="a4"/>
        <w:numPr>
          <w:ilvl w:val="0"/>
          <w:numId w:val="45"/>
        </w:numPr>
        <w:tabs>
          <w:tab w:val="left" w:pos="1192"/>
        </w:tabs>
        <w:ind w:left="222" w:right="5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FD7184" w:rsidRDefault="00C97642" w:rsidP="00E60E1C">
      <w:pPr>
        <w:pStyle w:val="a4"/>
        <w:numPr>
          <w:ilvl w:val="0"/>
          <w:numId w:val="45"/>
        </w:numPr>
        <w:tabs>
          <w:tab w:val="left" w:pos="1190"/>
        </w:tabs>
        <w:spacing w:before="61"/>
        <w:ind w:left="222" w:right="542" w:firstLine="707"/>
        <w:rPr>
          <w:sz w:val="24"/>
        </w:rPr>
      </w:pPr>
      <w:r>
        <w:rPr>
          <w:sz w:val="24"/>
        </w:rPr>
        <w:t>использовать</w:t>
      </w:r>
      <w:r>
        <w:rPr>
          <w:spacing w:val="15"/>
          <w:sz w:val="24"/>
        </w:rPr>
        <w:t xml:space="preserve"> </w:t>
      </w:r>
      <w:r>
        <w:rPr>
          <w:sz w:val="24"/>
        </w:rPr>
        <w:t>иноязычные</w:t>
      </w:r>
      <w:r>
        <w:rPr>
          <w:spacing w:val="15"/>
          <w:sz w:val="24"/>
        </w:rPr>
        <w:t xml:space="preserve"> </w:t>
      </w:r>
      <w:r>
        <w:rPr>
          <w:sz w:val="24"/>
        </w:rPr>
        <w:t>словари</w:t>
      </w:r>
      <w:r>
        <w:rPr>
          <w:spacing w:val="16"/>
          <w:sz w:val="24"/>
        </w:rPr>
        <w:t xml:space="preserve"> </w:t>
      </w:r>
      <w:r>
        <w:rPr>
          <w:sz w:val="24"/>
        </w:rPr>
        <w:t>и</w:t>
      </w:r>
      <w:r>
        <w:rPr>
          <w:spacing w:val="17"/>
          <w:sz w:val="24"/>
        </w:rPr>
        <w:t xml:space="preserve"> </w:t>
      </w:r>
      <w:r>
        <w:rPr>
          <w:sz w:val="24"/>
        </w:rPr>
        <w:t>справочники,</w:t>
      </w:r>
      <w:r>
        <w:rPr>
          <w:spacing w:val="16"/>
          <w:sz w:val="24"/>
        </w:rPr>
        <w:t xml:space="preserve"> </w:t>
      </w:r>
      <w:r>
        <w:rPr>
          <w:sz w:val="24"/>
        </w:rPr>
        <w:t>в</w:t>
      </w:r>
      <w:r>
        <w:rPr>
          <w:spacing w:val="16"/>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D7184" w:rsidRDefault="00C97642" w:rsidP="00E60E1C">
      <w:pPr>
        <w:pStyle w:val="a4"/>
        <w:numPr>
          <w:ilvl w:val="0"/>
          <w:numId w:val="45"/>
        </w:numPr>
        <w:tabs>
          <w:tab w:val="left" w:pos="1190"/>
        </w:tabs>
        <w:ind w:left="222" w:right="554" w:firstLine="707"/>
        <w:rPr>
          <w:sz w:val="24"/>
        </w:rPr>
      </w:pPr>
      <w:r>
        <w:rPr>
          <w:sz w:val="24"/>
        </w:rPr>
        <w:t>достигать</w:t>
      </w:r>
      <w:r>
        <w:rPr>
          <w:spacing w:val="70"/>
          <w:sz w:val="24"/>
        </w:rPr>
        <w:t xml:space="preserve"> </w:t>
      </w:r>
      <w:r>
        <w:rPr>
          <w:sz w:val="24"/>
        </w:rPr>
        <w:t xml:space="preserve">взаимопонимания  </w:t>
      </w:r>
      <w:r>
        <w:rPr>
          <w:spacing w:val="7"/>
          <w:sz w:val="24"/>
        </w:rPr>
        <w:t xml:space="preserve"> </w:t>
      </w:r>
      <w:r>
        <w:rPr>
          <w:sz w:val="24"/>
        </w:rPr>
        <w:t xml:space="preserve">в  </w:t>
      </w:r>
      <w:r>
        <w:rPr>
          <w:spacing w:val="8"/>
          <w:sz w:val="24"/>
        </w:rPr>
        <w:t xml:space="preserve"> </w:t>
      </w:r>
      <w:r>
        <w:rPr>
          <w:sz w:val="24"/>
        </w:rPr>
        <w:t xml:space="preserve">процессе  </w:t>
      </w:r>
      <w:r>
        <w:rPr>
          <w:spacing w:val="9"/>
          <w:sz w:val="24"/>
        </w:rPr>
        <w:t xml:space="preserve"> </w:t>
      </w:r>
      <w:r>
        <w:rPr>
          <w:sz w:val="24"/>
        </w:rPr>
        <w:t xml:space="preserve">устного  </w:t>
      </w:r>
      <w:r>
        <w:rPr>
          <w:spacing w:val="8"/>
          <w:sz w:val="24"/>
        </w:rPr>
        <w:t xml:space="preserve"> </w:t>
      </w:r>
      <w:r>
        <w:rPr>
          <w:sz w:val="24"/>
        </w:rPr>
        <w:t xml:space="preserve">и  </w:t>
      </w:r>
      <w:r>
        <w:rPr>
          <w:spacing w:val="9"/>
          <w:sz w:val="24"/>
        </w:rPr>
        <w:t xml:space="preserve"> </w:t>
      </w:r>
      <w:r>
        <w:rPr>
          <w:sz w:val="24"/>
        </w:rPr>
        <w:t xml:space="preserve">письменного  </w:t>
      </w:r>
      <w:r>
        <w:rPr>
          <w:spacing w:val="7"/>
          <w:sz w:val="24"/>
        </w:rPr>
        <w:t xml:space="preserve"> </w:t>
      </w:r>
      <w:r>
        <w:rPr>
          <w:sz w:val="24"/>
        </w:rPr>
        <w:t>общения</w:t>
      </w:r>
      <w:r>
        <w:rPr>
          <w:spacing w:val="-57"/>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 культуры;</w:t>
      </w:r>
    </w:p>
    <w:p w:rsidR="00FD7184" w:rsidRDefault="00C97642" w:rsidP="00E60E1C">
      <w:pPr>
        <w:pStyle w:val="a4"/>
        <w:numPr>
          <w:ilvl w:val="0"/>
          <w:numId w:val="45"/>
        </w:numPr>
        <w:tabs>
          <w:tab w:val="left" w:pos="1310"/>
        </w:tabs>
        <w:spacing w:before="1"/>
        <w:ind w:left="222" w:right="548" w:firstLine="707"/>
        <w:rPr>
          <w:sz w:val="24"/>
        </w:rPr>
      </w:pPr>
      <w:r>
        <w:rPr>
          <w:sz w:val="24"/>
        </w:rPr>
        <w:t>сравнивать</w:t>
      </w:r>
      <w:r>
        <w:rPr>
          <w:spacing w:val="9"/>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устанавливать</w:t>
      </w:r>
      <w:r>
        <w:rPr>
          <w:spacing w:val="9"/>
          <w:sz w:val="24"/>
        </w:rPr>
        <w:t xml:space="preserve"> </w:t>
      </w:r>
      <w:r>
        <w:rPr>
          <w:sz w:val="24"/>
        </w:rPr>
        <w:t>основания</w:t>
      </w:r>
      <w:r>
        <w:rPr>
          <w:spacing w:val="8"/>
          <w:sz w:val="24"/>
        </w:rPr>
        <w:t xml:space="preserve"> </w:t>
      </w:r>
      <w:r>
        <w:rPr>
          <w:sz w:val="24"/>
        </w:rPr>
        <w:t>для</w:t>
      </w:r>
      <w:r>
        <w:rPr>
          <w:spacing w:val="9"/>
          <w:sz w:val="24"/>
        </w:rPr>
        <w:t xml:space="preserve"> </w:t>
      </w:r>
      <w:r>
        <w:rPr>
          <w:sz w:val="24"/>
        </w:rPr>
        <w:t>сравнения)</w:t>
      </w:r>
      <w:r>
        <w:rPr>
          <w:spacing w:val="8"/>
          <w:sz w:val="24"/>
        </w:rPr>
        <w:t xml:space="preserve"> </w:t>
      </w:r>
      <w:r>
        <w:rPr>
          <w:sz w:val="24"/>
        </w:rPr>
        <w:t>объекты,</w:t>
      </w:r>
      <w:r>
        <w:rPr>
          <w:spacing w:val="-57"/>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2"/>
          <w:sz w:val="24"/>
        </w:rPr>
        <w:t xml:space="preserve"> </w:t>
      </w:r>
      <w:r>
        <w:rPr>
          <w:sz w:val="24"/>
        </w:rPr>
        <w:t>изученной</w:t>
      </w:r>
      <w:r>
        <w:rPr>
          <w:spacing w:val="-2"/>
          <w:sz w:val="24"/>
        </w:rPr>
        <w:t xml:space="preserve"> </w:t>
      </w:r>
      <w:r>
        <w:rPr>
          <w:sz w:val="24"/>
        </w:rPr>
        <w:t>тематики.</w:t>
      </w:r>
    </w:p>
    <w:p w:rsidR="00FD7184" w:rsidRDefault="00C97642">
      <w:pPr>
        <w:ind w:left="222" w:right="543" w:firstLine="707"/>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57"/>
          <w:sz w:val="24"/>
        </w:rPr>
        <w:t xml:space="preserve"> </w:t>
      </w:r>
      <w:r>
        <w:rPr>
          <w:sz w:val="24"/>
        </w:rPr>
        <w:t>языку</w:t>
      </w:r>
      <w:r>
        <w:rPr>
          <w:spacing w:val="-9"/>
          <w:sz w:val="24"/>
        </w:rPr>
        <w:t xml:space="preserve"> </w:t>
      </w:r>
      <w:r>
        <w:rPr>
          <w:sz w:val="24"/>
        </w:rPr>
        <w:t>к концу</w:t>
      </w:r>
      <w:r>
        <w:rPr>
          <w:spacing w:val="-5"/>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7 классе</w:t>
      </w:r>
      <w:r>
        <w:rPr>
          <w:sz w:val="24"/>
        </w:rPr>
        <w:t>:</w:t>
      </w:r>
    </w:p>
    <w:p w:rsidR="00FD7184" w:rsidRDefault="00C97642" w:rsidP="00E60E1C">
      <w:pPr>
        <w:pStyle w:val="a4"/>
        <w:numPr>
          <w:ilvl w:val="0"/>
          <w:numId w:val="44"/>
        </w:numPr>
        <w:tabs>
          <w:tab w:val="left" w:pos="1190"/>
        </w:tabs>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FD7184" w:rsidRDefault="00C97642">
      <w:pPr>
        <w:pStyle w:val="a3"/>
        <w:tabs>
          <w:tab w:val="left" w:pos="2774"/>
          <w:tab w:val="left" w:pos="4456"/>
          <w:tab w:val="left" w:pos="6522"/>
          <w:tab w:val="left" w:pos="8513"/>
        </w:tabs>
        <w:ind w:right="545"/>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rsidR="00ED46EB">
        <w:t xml:space="preserve">соблюдением норм речевого этикета, </w:t>
      </w:r>
      <w:r>
        <w:t>принятого</w:t>
      </w:r>
      <w:r>
        <w:rPr>
          <w:spacing w:val="-58"/>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6</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FD7184" w:rsidRDefault="00C97642">
      <w:pPr>
        <w:pStyle w:val="a3"/>
        <w:ind w:right="551"/>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61"/>
        </w:rPr>
        <w:t xml:space="preserve"> </w:t>
      </w:r>
      <w:r>
        <w:t>зрительными</w:t>
      </w:r>
      <w:r>
        <w:rPr>
          <w:spacing w:val="1"/>
        </w:rPr>
        <w:t xml:space="preserve"> </w:t>
      </w:r>
      <w:r>
        <w:t>опорами</w:t>
      </w:r>
      <w:r>
        <w:rPr>
          <w:spacing w:val="3"/>
        </w:rPr>
        <w:t xml:space="preserve"> </w:t>
      </w:r>
      <w:r>
        <w:t>в</w:t>
      </w:r>
      <w:r>
        <w:rPr>
          <w:spacing w:val="3"/>
        </w:rPr>
        <w:t xml:space="preserve"> </w:t>
      </w:r>
      <w:r>
        <w:t>рамках</w:t>
      </w:r>
      <w:r>
        <w:rPr>
          <w:spacing w:val="6"/>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(объём</w:t>
      </w:r>
      <w:r>
        <w:rPr>
          <w:spacing w:val="3"/>
        </w:rPr>
        <w:t xml:space="preserve"> </w:t>
      </w:r>
      <w:r>
        <w:t>монологического</w:t>
      </w:r>
      <w:r>
        <w:rPr>
          <w:spacing w:val="3"/>
        </w:rPr>
        <w:t xml:space="preserve"> </w:t>
      </w:r>
      <w:r>
        <w:t>высказывания</w:t>
      </w:r>
    </w:p>
    <w:p w:rsidR="00FD7184" w:rsidRDefault="00C97642" w:rsidP="00E60E1C">
      <w:pPr>
        <w:pStyle w:val="a4"/>
        <w:numPr>
          <w:ilvl w:val="0"/>
          <w:numId w:val="47"/>
        </w:numPr>
        <w:tabs>
          <w:tab w:val="left" w:pos="487"/>
        </w:tabs>
        <w:spacing w:before="1"/>
        <w:ind w:right="547" w:firstLine="0"/>
        <w:rPr>
          <w:sz w:val="24"/>
        </w:rPr>
      </w:pPr>
      <w:r>
        <w:rPr>
          <w:sz w:val="24"/>
        </w:rPr>
        <w:t>8–9</w:t>
      </w:r>
      <w:r>
        <w:rPr>
          <w:spacing w:val="1"/>
          <w:sz w:val="24"/>
        </w:rPr>
        <w:t xml:space="preserve"> </w:t>
      </w:r>
      <w:r>
        <w:rPr>
          <w:sz w:val="24"/>
        </w:rPr>
        <w:t>фраз),</w:t>
      </w:r>
      <w:r>
        <w:rPr>
          <w:spacing w:val="1"/>
          <w:sz w:val="24"/>
        </w:rPr>
        <w:t xml:space="preserve"> </w:t>
      </w:r>
      <w:r>
        <w:rPr>
          <w:sz w:val="24"/>
        </w:rPr>
        <w:t>излагать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(объём</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фраз),</w:t>
      </w:r>
      <w:r>
        <w:rPr>
          <w:spacing w:val="1"/>
          <w:sz w:val="24"/>
        </w:rPr>
        <w:t xml:space="preserve"> </w:t>
      </w:r>
      <w:r>
        <w:rPr>
          <w:sz w:val="24"/>
        </w:rPr>
        <w:t>кратко</w:t>
      </w:r>
      <w:r>
        <w:rPr>
          <w:spacing w:val="1"/>
          <w:sz w:val="24"/>
        </w:rPr>
        <w:t xml:space="preserve"> </w:t>
      </w:r>
      <w:r>
        <w:rPr>
          <w:sz w:val="24"/>
        </w:rPr>
        <w:t>излагать</w:t>
      </w:r>
      <w:r>
        <w:rPr>
          <w:spacing w:val="1"/>
          <w:sz w:val="24"/>
        </w:rPr>
        <w:t xml:space="preserve"> </w:t>
      </w:r>
      <w:r>
        <w:rPr>
          <w:sz w:val="24"/>
        </w:rPr>
        <w:t>результаты</w:t>
      </w:r>
      <w:r>
        <w:rPr>
          <w:spacing w:val="-1"/>
          <w:sz w:val="24"/>
        </w:rPr>
        <w:t xml:space="preserve"> </w:t>
      </w:r>
      <w:r>
        <w:rPr>
          <w:sz w:val="24"/>
        </w:rPr>
        <w:t>выполненной проектной работы</w:t>
      </w:r>
      <w:r>
        <w:rPr>
          <w:spacing w:val="-1"/>
          <w:sz w:val="24"/>
        </w:rPr>
        <w:t xml:space="preserve"> </w:t>
      </w:r>
      <w:r>
        <w:rPr>
          <w:sz w:val="24"/>
        </w:rPr>
        <w:t>(объём</w:t>
      </w:r>
      <w:r>
        <w:rPr>
          <w:spacing w:val="3"/>
          <w:sz w:val="24"/>
        </w:rPr>
        <w:t xml:space="preserve"> </w:t>
      </w:r>
      <w:r>
        <w:rPr>
          <w:sz w:val="24"/>
        </w:rPr>
        <w:t>–</w:t>
      </w:r>
      <w:r>
        <w:rPr>
          <w:spacing w:val="-1"/>
          <w:sz w:val="24"/>
        </w:rPr>
        <w:t xml:space="preserve"> </w:t>
      </w:r>
      <w:r>
        <w:rPr>
          <w:sz w:val="24"/>
        </w:rPr>
        <w:t>8–9</w:t>
      </w:r>
      <w:r>
        <w:rPr>
          <w:spacing w:val="-1"/>
          <w:sz w:val="24"/>
        </w:rPr>
        <w:t xml:space="preserve"> </w:t>
      </w:r>
      <w:r>
        <w:rPr>
          <w:sz w:val="24"/>
        </w:rPr>
        <w:t>фраз);</w:t>
      </w:r>
    </w:p>
    <w:p w:rsidR="00FD7184" w:rsidRDefault="00C97642">
      <w:pPr>
        <w:pStyle w:val="a3"/>
        <w:ind w:right="545"/>
      </w:pPr>
      <w:r>
        <w:t>аудирование: воспринимать на слух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(время звучания текста (текстов) для аудирования – до 1,5</w:t>
      </w:r>
      <w:r>
        <w:rPr>
          <w:spacing w:val="1"/>
        </w:rPr>
        <w:t xml:space="preserve"> </w:t>
      </w:r>
      <w:r>
        <w:t>минут);</w:t>
      </w:r>
    </w:p>
    <w:p w:rsidR="00FD7184" w:rsidRDefault="00C97642">
      <w:pPr>
        <w:pStyle w:val="a3"/>
        <w:tabs>
          <w:tab w:val="left" w:pos="2518"/>
          <w:tab w:val="left" w:pos="5102"/>
          <w:tab w:val="left" w:pos="7106"/>
          <w:tab w:val="left" w:pos="9459"/>
        </w:tabs>
        <w:ind w:right="542"/>
      </w:pPr>
      <w:r>
        <w:t>смысловое чтение: читать про себя и понимать несложные аутентичные тексты,</w:t>
      </w:r>
      <w:r>
        <w:rPr>
          <w:spacing w:val="1"/>
        </w:rPr>
        <w:t xml:space="preserve"> </w:t>
      </w:r>
      <w:r>
        <w:t>содержащие отдельные незнакомые слова,</w:t>
      </w:r>
      <w:r>
        <w:rPr>
          <w:spacing w:val="1"/>
        </w:rPr>
        <w:t xml:space="preserve"> </w:t>
      </w:r>
      <w:r>
        <w:t>с</w:t>
      </w:r>
      <w:r>
        <w:rPr>
          <w:spacing w:val="1"/>
        </w:rPr>
        <w:t xml:space="preserve"> </w:t>
      </w:r>
      <w:r>
        <w:t>различной</w:t>
      </w:r>
      <w:r>
        <w:rPr>
          <w:spacing w:val="1"/>
        </w:rPr>
        <w:t xml:space="preserve"> </w:t>
      </w:r>
      <w:r>
        <w:t>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 информации, представленной в тексте в эксплицитной (явной) форме (объём</w:t>
      </w:r>
      <w:r>
        <w:rPr>
          <w:spacing w:val="1"/>
        </w:rPr>
        <w:t xml:space="preserve"> </w:t>
      </w:r>
      <w:r>
        <w:t>тек</w:t>
      </w:r>
      <w:r w:rsidR="00B205B4">
        <w:t xml:space="preserve">ста (текстов) для чтения </w:t>
      </w:r>
      <w:r>
        <w:t>–</w:t>
      </w:r>
      <w:r>
        <w:rPr>
          <w:spacing w:val="-58"/>
        </w:rPr>
        <w:t xml:space="preserve"> </w:t>
      </w:r>
      <w:r>
        <w:t>до</w:t>
      </w:r>
      <w:r>
        <w:rPr>
          <w:spacing w:val="1"/>
        </w:rPr>
        <w:t xml:space="preserve"> </w:t>
      </w:r>
      <w:r>
        <w:t>350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 в</w:t>
      </w:r>
      <w:r>
        <w:rPr>
          <w:spacing w:val="-3"/>
        </w:rPr>
        <w:t xml:space="preserve"> </w:t>
      </w:r>
      <w:r>
        <w:t>тексте;</w:t>
      </w:r>
    </w:p>
    <w:p w:rsidR="00FD7184" w:rsidRDefault="00C97642">
      <w:pPr>
        <w:pStyle w:val="a3"/>
        <w:ind w:right="544"/>
      </w:pPr>
      <w:r>
        <w:t>письменная речь: заполнять анкеты и формуляры с указанием личной информации;</w:t>
      </w:r>
      <w:r>
        <w:rPr>
          <w:spacing w:val="-57"/>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(объём сообщения – до 90 слов), создавать небольшое</w:t>
      </w:r>
      <w:r>
        <w:rPr>
          <w:spacing w:val="1"/>
        </w:rPr>
        <w:t xml:space="preserve"> </w:t>
      </w:r>
      <w:r>
        <w:t>письменное высказывание с опорой на образец, план, ключевые слова, таблицу (объём</w:t>
      </w:r>
      <w:r>
        <w:rPr>
          <w:spacing w:val="1"/>
        </w:rPr>
        <w:t xml:space="preserve"> </w:t>
      </w:r>
      <w:r>
        <w:t>высказывания</w:t>
      </w:r>
      <w:r>
        <w:rPr>
          <w:spacing w:val="-1"/>
        </w:rPr>
        <w:t xml:space="preserve"> </w:t>
      </w:r>
      <w:r>
        <w:t>– до 90 слов);</w:t>
      </w:r>
    </w:p>
    <w:p w:rsidR="00FD7184" w:rsidRDefault="00C97642" w:rsidP="00E60E1C">
      <w:pPr>
        <w:pStyle w:val="a4"/>
        <w:numPr>
          <w:ilvl w:val="0"/>
          <w:numId w:val="44"/>
        </w:numPr>
        <w:tabs>
          <w:tab w:val="left" w:pos="1190"/>
        </w:tabs>
        <w:spacing w:before="1"/>
        <w:ind w:left="222" w:right="547" w:firstLine="707"/>
        <w:jc w:val="both"/>
        <w:rPr>
          <w:sz w:val="24"/>
        </w:rPr>
      </w:pPr>
      <w:r>
        <w:rPr>
          <w:sz w:val="24"/>
        </w:rPr>
        <w:t>владеть    фонетическими    навыками:    различать    на    слух    и    адекватно,</w:t>
      </w:r>
      <w:r>
        <w:rPr>
          <w:spacing w:val="1"/>
          <w:sz w:val="24"/>
        </w:rPr>
        <w:t xml:space="preserve"> </w:t>
      </w:r>
      <w:r>
        <w:rPr>
          <w:sz w:val="24"/>
        </w:rPr>
        <w:t>без</w:t>
      </w:r>
      <w:r>
        <w:rPr>
          <w:spacing w:val="11"/>
          <w:sz w:val="24"/>
        </w:rPr>
        <w:t xml:space="preserve"> </w:t>
      </w:r>
      <w:r>
        <w:rPr>
          <w:sz w:val="24"/>
        </w:rPr>
        <w:t>ошибок,</w:t>
      </w:r>
      <w:r>
        <w:rPr>
          <w:spacing w:val="11"/>
          <w:sz w:val="24"/>
        </w:rPr>
        <w:t xml:space="preserve"> </w:t>
      </w:r>
      <w:r>
        <w:rPr>
          <w:sz w:val="24"/>
        </w:rPr>
        <w:t>ведущих</w:t>
      </w:r>
      <w:r>
        <w:rPr>
          <w:spacing w:val="12"/>
          <w:sz w:val="24"/>
        </w:rPr>
        <w:t xml:space="preserve"> </w:t>
      </w:r>
      <w:r>
        <w:rPr>
          <w:sz w:val="24"/>
        </w:rPr>
        <w:t>к</w:t>
      </w:r>
      <w:r>
        <w:rPr>
          <w:spacing w:val="9"/>
          <w:sz w:val="24"/>
        </w:rPr>
        <w:t xml:space="preserve"> </w:t>
      </w:r>
      <w:r>
        <w:rPr>
          <w:sz w:val="24"/>
        </w:rPr>
        <w:t>сбою</w:t>
      </w:r>
      <w:r>
        <w:rPr>
          <w:spacing w:val="10"/>
          <w:sz w:val="24"/>
        </w:rPr>
        <w:t xml:space="preserve"> </w:t>
      </w:r>
      <w:r>
        <w:rPr>
          <w:sz w:val="24"/>
        </w:rPr>
        <w:t>коммуникации,</w:t>
      </w:r>
      <w:r>
        <w:rPr>
          <w:spacing w:val="8"/>
          <w:sz w:val="24"/>
        </w:rPr>
        <w:t xml:space="preserve"> </w:t>
      </w:r>
      <w:r>
        <w:rPr>
          <w:sz w:val="24"/>
        </w:rPr>
        <w:t>произносить</w:t>
      </w:r>
      <w:r>
        <w:rPr>
          <w:spacing w:val="11"/>
          <w:sz w:val="24"/>
        </w:rPr>
        <w:t xml:space="preserve"> </w:t>
      </w:r>
      <w:r>
        <w:rPr>
          <w:sz w:val="24"/>
        </w:rPr>
        <w:t>слова</w:t>
      </w:r>
      <w:r>
        <w:rPr>
          <w:spacing w:val="8"/>
          <w:sz w:val="24"/>
        </w:rPr>
        <w:t xml:space="preserve"> </w:t>
      </w:r>
      <w:r>
        <w:rPr>
          <w:sz w:val="24"/>
        </w:rPr>
        <w:t>с</w:t>
      </w:r>
      <w:r>
        <w:rPr>
          <w:spacing w:val="10"/>
          <w:sz w:val="24"/>
        </w:rPr>
        <w:t xml:space="preserve"> </w:t>
      </w:r>
      <w:r>
        <w:rPr>
          <w:sz w:val="24"/>
        </w:rPr>
        <w:t>правильным</w:t>
      </w:r>
      <w:r>
        <w:rPr>
          <w:spacing w:val="11"/>
          <w:sz w:val="24"/>
        </w:rPr>
        <w:t xml:space="preserve"> </w:t>
      </w:r>
      <w:r>
        <w:rPr>
          <w:sz w:val="24"/>
        </w:rPr>
        <w:t>ударением</w:t>
      </w:r>
      <w:r>
        <w:rPr>
          <w:spacing w:val="-57"/>
          <w:sz w:val="24"/>
        </w:rPr>
        <w:t xml:space="preserve"> </w:t>
      </w:r>
      <w:r>
        <w:rPr>
          <w:sz w:val="24"/>
        </w:rPr>
        <w:t>и фразы с соблюдением их ритмико-интонационных особенностей, в том числе применять</w:t>
      </w:r>
      <w:r>
        <w:rPr>
          <w:spacing w:val="-57"/>
          <w:sz w:val="24"/>
        </w:rPr>
        <w:t xml:space="preserve"> </w:t>
      </w:r>
      <w:r>
        <w:rPr>
          <w:sz w:val="24"/>
        </w:rPr>
        <w:t>правила отсутствия фразового ударения на служебных словах, выразительно читать вслух</w:t>
      </w:r>
      <w:r>
        <w:rPr>
          <w:spacing w:val="1"/>
          <w:sz w:val="24"/>
        </w:rPr>
        <w:t xml:space="preserve"> </w:t>
      </w:r>
      <w:r>
        <w:rPr>
          <w:sz w:val="24"/>
        </w:rPr>
        <w:t>небольшие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60"/>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2"/>
          <w:sz w:val="24"/>
        </w:rPr>
        <w:t xml:space="preserve"> </w:t>
      </w:r>
      <w:r>
        <w:rPr>
          <w:sz w:val="24"/>
        </w:rPr>
        <w:t>согласно основным</w:t>
      </w:r>
      <w:r>
        <w:rPr>
          <w:spacing w:val="-2"/>
          <w:sz w:val="24"/>
        </w:rPr>
        <w:t xml:space="preserve"> </w:t>
      </w:r>
      <w:r>
        <w:rPr>
          <w:sz w:val="24"/>
        </w:rPr>
        <w:t>правилам</w:t>
      </w:r>
      <w:r>
        <w:rPr>
          <w:spacing w:val="-2"/>
          <w:sz w:val="24"/>
        </w:rPr>
        <w:t xml:space="preserve"> </w:t>
      </w:r>
      <w:r>
        <w:rPr>
          <w:sz w:val="24"/>
        </w:rPr>
        <w:t>чтения;</w:t>
      </w:r>
    </w:p>
    <w:p w:rsidR="00FD7184" w:rsidRDefault="00C97642">
      <w:pPr>
        <w:pStyle w:val="a3"/>
        <w:ind w:left="92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FD7184" w:rsidRDefault="00C97642" w:rsidP="00DA228B">
      <w:pPr>
        <w:pStyle w:val="a3"/>
        <w:ind w:right="549"/>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w:t>
      </w:r>
      <w:r>
        <w:rPr>
          <w:spacing w:val="1"/>
        </w:rPr>
        <w:t xml:space="preserve"> </w:t>
      </w:r>
      <w:r>
        <w:lastRenderedPageBreak/>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sidR="00DA228B">
        <w:t xml:space="preserve"> </w:t>
      </w:r>
      <w:r>
        <w:t>распознавать в звучащем и письменном тексте 1000 лексических единиц (слов,</w:t>
      </w:r>
      <w:r>
        <w:rPr>
          <w:spacing w:val="1"/>
        </w:rPr>
        <w:t xml:space="preserve"> </w:t>
      </w:r>
      <w:r>
        <w:t>словосочетаний, речевых клише) и правильно употреблять в устной и письменной речи</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с</w:t>
      </w:r>
      <w:r>
        <w:rPr>
          <w:spacing w:val="-2"/>
        </w:rPr>
        <w:t xml:space="preserve"> </w:t>
      </w:r>
      <w:r>
        <w:t>соблюдением</w:t>
      </w:r>
      <w:r>
        <w:rPr>
          <w:spacing w:val="-2"/>
        </w:rPr>
        <w:t xml:space="preserve"> </w:t>
      </w:r>
      <w:r>
        <w:t>существующей</w:t>
      </w:r>
      <w:r>
        <w:rPr>
          <w:spacing w:val="-1"/>
        </w:rPr>
        <w:t xml:space="preserve"> </w:t>
      </w:r>
      <w:r>
        <w:t>нормы</w:t>
      </w:r>
      <w:r>
        <w:rPr>
          <w:spacing w:val="-1"/>
        </w:rPr>
        <w:t xml:space="preserve"> </w:t>
      </w:r>
      <w:r>
        <w:t>лексической</w:t>
      </w:r>
      <w:r>
        <w:rPr>
          <w:spacing w:val="-1"/>
        </w:rPr>
        <w:t xml:space="preserve"> </w:t>
      </w:r>
      <w:r>
        <w:t>сочетаемости;</w:t>
      </w:r>
    </w:p>
    <w:p w:rsidR="00FD7184" w:rsidRDefault="00C97642">
      <w:pPr>
        <w:pStyle w:val="a3"/>
        <w:tabs>
          <w:tab w:val="left" w:pos="2726"/>
          <w:tab w:val="left" w:pos="4198"/>
          <w:tab w:val="left" w:pos="6249"/>
          <w:tab w:val="left" w:pos="7856"/>
        </w:tabs>
        <w:spacing w:before="1"/>
        <w:ind w:right="54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 -ness, -ment, имена прилагательные с помощью суффиксов -ous, -ly, -y, имена</w:t>
      </w:r>
      <w:r>
        <w:rPr>
          <w:spacing w:val="1"/>
        </w:rPr>
        <w:t xml:space="preserve"> </w:t>
      </w:r>
      <w:r>
        <w:t>прилагательные и наречия с помощью отрицательных префиксов in-/im-, сложные имена</w:t>
      </w:r>
      <w:r>
        <w:rPr>
          <w:spacing w:val="1"/>
        </w:rPr>
        <w:t xml:space="preserve"> </w:t>
      </w:r>
      <w:r w:rsidR="00B205B4">
        <w:t xml:space="preserve">прилагательные </w:t>
      </w:r>
      <w:r>
        <w:t>пут</w:t>
      </w:r>
      <w:r w:rsidR="00B205B4">
        <w:t xml:space="preserve">ем соединения основы </w:t>
      </w:r>
      <w:r>
        <w:t>прилагательного</w:t>
      </w:r>
      <w:r>
        <w:rPr>
          <w:spacing w:val="-58"/>
        </w:rPr>
        <w:t xml:space="preserve"> </w:t>
      </w:r>
      <w:r>
        <w:t>с</w:t>
      </w:r>
      <w:r>
        <w:rPr>
          <w:spacing w:val="-2"/>
        </w:rPr>
        <w:t xml:space="preserve"> </w:t>
      </w:r>
      <w:r>
        <w:t>основой 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2"/>
        </w:rPr>
        <w:t xml:space="preserve"> </w:t>
      </w:r>
      <w:r>
        <w:t>-ed (blue-eyed);</w:t>
      </w:r>
    </w:p>
    <w:p w:rsidR="00FD7184" w:rsidRDefault="00C97642">
      <w:pPr>
        <w:pStyle w:val="a3"/>
        <w:ind w:right="553"/>
      </w:pPr>
      <w:r>
        <w:t>распознавать и употреблять в устной и письменной речи изученные синонимы,</w:t>
      </w:r>
      <w:r>
        <w:rPr>
          <w:spacing w:val="1"/>
        </w:rPr>
        <w:t xml:space="preserve"> </w:t>
      </w:r>
      <w:r>
        <w:t>антонимы, многозначные слова, интернациональные слова, наиболее частотные фразовые</w:t>
      </w:r>
      <w:r>
        <w:rPr>
          <w:spacing w:val="1"/>
        </w:rPr>
        <w:t xml:space="preserve"> </w:t>
      </w:r>
      <w:r>
        <w:t>глаголы;</w:t>
      </w:r>
    </w:p>
    <w:p w:rsidR="00FD7184" w:rsidRDefault="00C97642">
      <w:pPr>
        <w:pStyle w:val="a3"/>
        <w:ind w:right="5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FD7184" w:rsidRDefault="00C97642" w:rsidP="00E60E1C">
      <w:pPr>
        <w:pStyle w:val="a4"/>
        <w:numPr>
          <w:ilvl w:val="0"/>
          <w:numId w:val="44"/>
        </w:numPr>
        <w:tabs>
          <w:tab w:val="left" w:pos="1190"/>
        </w:tabs>
        <w:ind w:left="222" w:right="550" w:firstLine="707"/>
        <w:jc w:val="both"/>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FD7184" w:rsidRDefault="00C97642">
      <w:pPr>
        <w:pStyle w:val="a3"/>
        <w:ind w:right="559"/>
      </w:pPr>
      <w:r>
        <w:t>распознавать</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p>
    <w:p w:rsidR="00FD7184" w:rsidRDefault="00C97642">
      <w:pPr>
        <w:pStyle w:val="a3"/>
        <w:spacing w:before="1"/>
        <w:ind w:left="930" w:firstLine="0"/>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FD7184" w:rsidRDefault="00C97642">
      <w:pPr>
        <w:pStyle w:val="a3"/>
        <w:ind w:left="930" w:right="553" w:firstLine="0"/>
      </w:pPr>
      <w:r>
        <w:t>условные предложения реального (Conditional 0, Conditional I) характера;</w:t>
      </w:r>
      <w:r>
        <w:rPr>
          <w:spacing w:val="1"/>
        </w:rPr>
        <w:t xml:space="preserve"> </w:t>
      </w:r>
      <w:r>
        <w:t>предложения</w:t>
      </w:r>
      <w:r>
        <w:rPr>
          <w:spacing w:val="36"/>
        </w:rPr>
        <w:t xml:space="preserve"> </w:t>
      </w:r>
      <w:r>
        <w:t>с</w:t>
      </w:r>
      <w:r>
        <w:rPr>
          <w:spacing w:val="36"/>
        </w:rPr>
        <w:t xml:space="preserve"> </w:t>
      </w:r>
      <w:r>
        <w:t>конструкцией</w:t>
      </w:r>
      <w:r>
        <w:rPr>
          <w:spacing w:val="37"/>
        </w:rPr>
        <w:t xml:space="preserve"> </w:t>
      </w:r>
      <w:r>
        <w:t>to</w:t>
      </w:r>
      <w:r>
        <w:rPr>
          <w:spacing w:val="37"/>
        </w:rPr>
        <w:t xml:space="preserve"> </w:t>
      </w:r>
      <w:r>
        <w:t>be</w:t>
      </w:r>
      <w:r>
        <w:rPr>
          <w:spacing w:val="39"/>
        </w:rPr>
        <w:t xml:space="preserve"> </w:t>
      </w:r>
      <w:r>
        <w:t>going</w:t>
      </w:r>
      <w:r>
        <w:rPr>
          <w:spacing w:val="37"/>
        </w:rPr>
        <w:t xml:space="preserve"> </w:t>
      </w:r>
      <w:r>
        <w:t>to</w:t>
      </w:r>
      <w:r>
        <w:rPr>
          <w:spacing w:val="39"/>
        </w:rPr>
        <w:t xml:space="preserve"> </w:t>
      </w:r>
      <w:r>
        <w:t>+</w:t>
      </w:r>
      <w:r>
        <w:rPr>
          <w:spacing w:val="36"/>
        </w:rPr>
        <w:t xml:space="preserve"> </w:t>
      </w:r>
      <w:r>
        <w:t>инфинитив</w:t>
      </w:r>
      <w:r>
        <w:rPr>
          <w:spacing w:val="35"/>
        </w:rPr>
        <w:t xml:space="preserve"> </w:t>
      </w:r>
      <w:r>
        <w:t>и</w:t>
      </w:r>
      <w:r>
        <w:rPr>
          <w:spacing w:val="38"/>
        </w:rPr>
        <w:t xml:space="preserve"> </w:t>
      </w:r>
      <w:r>
        <w:t>формы</w:t>
      </w:r>
      <w:r>
        <w:rPr>
          <w:spacing w:val="35"/>
        </w:rPr>
        <w:t xml:space="preserve"> </w:t>
      </w:r>
      <w:r>
        <w:t>Future</w:t>
      </w:r>
      <w:r>
        <w:rPr>
          <w:spacing w:val="38"/>
        </w:rPr>
        <w:t xml:space="preserve"> </w:t>
      </w:r>
      <w:r>
        <w:t>Simple</w:t>
      </w:r>
    </w:p>
    <w:p w:rsidR="00FD7184" w:rsidRDefault="00C97642">
      <w:pPr>
        <w:pStyle w:val="a3"/>
        <w:ind w:left="930" w:right="2864" w:hanging="708"/>
      </w:pPr>
      <w:r>
        <w:t>Tense и Present Continuous Tense для выражения будущего действия;</w:t>
      </w:r>
      <w:r>
        <w:rPr>
          <w:spacing w:val="-58"/>
        </w:rPr>
        <w:t xml:space="preserve"> </w:t>
      </w:r>
      <w:r>
        <w:t>конструкцию</w:t>
      </w:r>
      <w:r>
        <w:rPr>
          <w:spacing w:val="-1"/>
        </w:rPr>
        <w:t xml:space="preserve"> </w:t>
      </w:r>
      <w:r>
        <w:t>used</w:t>
      </w:r>
      <w:r>
        <w:rPr>
          <w:spacing w:val="-2"/>
        </w:rPr>
        <w:t xml:space="preserve"> </w:t>
      </w:r>
      <w:r>
        <w:t>to +</w:t>
      </w:r>
      <w:r>
        <w:rPr>
          <w:spacing w:val="-1"/>
        </w:rPr>
        <w:t xml:space="preserve"> </w:t>
      </w:r>
      <w:r>
        <w:t>инфинитив</w:t>
      </w:r>
      <w:r>
        <w:rPr>
          <w:spacing w:val="-1"/>
        </w:rPr>
        <w:t xml:space="preserve"> </w:t>
      </w:r>
      <w:r>
        <w:t>глагола;</w:t>
      </w:r>
    </w:p>
    <w:p w:rsidR="00FD7184" w:rsidRDefault="00C97642">
      <w:pPr>
        <w:pStyle w:val="a3"/>
        <w:ind w:left="930" w:firstLine="0"/>
      </w:pPr>
      <w:r>
        <w:t>глаголы</w:t>
      </w:r>
      <w:r>
        <w:rPr>
          <w:spacing w:val="37"/>
        </w:rPr>
        <w:t xml:space="preserve"> </w:t>
      </w:r>
      <w:r>
        <w:t>в</w:t>
      </w:r>
      <w:r>
        <w:rPr>
          <w:spacing w:val="38"/>
        </w:rPr>
        <w:t xml:space="preserve"> </w:t>
      </w:r>
      <w:r>
        <w:t>наиболее</w:t>
      </w:r>
      <w:r>
        <w:rPr>
          <w:spacing w:val="42"/>
        </w:rPr>
        <w:t xml:space="preserve"> </w:t>
      </w:r>
      <w:r>
        <w:t>употребительных</w:t>
      </w:r>
      <w:r>
        <w:rPr>
          <w:spacing w:val="41"/>
        </w:rPr>
        <w:t xml:space="preserve"> </w:t>
      </w:r>
      <w:r>
        <w:t>формах</w:t>
      </w:r>
      <w:r>
        <w:rPr>
          <w:spacing w:val="38"/>
        </w:rPr>
        <w:t xml:space="preserve"> </w:t>
      </w:r>
      <w:r>
        <w:t>страдательного</w:t>
      </w:r>
      <w:r>
        <w:rPr>
          <w:spacing w:val="38"/>
        </w:rPr>
        <w:t xml:space="preserve"> </w:t>
      </w:r>
      <w:r>
        <w:t>залога</w:t>
      </w:r>
      <w:r>
        <w:rPr>
          <w:spacing w:val="38"/>
        </w:rPr>
        <w:t xml:space="preserve"> </w:t>
      </w:r>
      <w:r>
        <w:t>(Present/Past</w:t>
      </w:r>
    </w:p>
    <w:p w:rsidR="00FD7184" w:rsidRDefault="00C97642">
      <w:pPr>
        <w:pStyle w:val="a3"/>
        <w:ind w:firstLine="0"/>
      </w:pPr>
      <w:r>
        <w:t>Simple</w:t>
      </w:r>
      <w:r>
        <w:rPr>
          <w:spacing w:val="-1"/>
        </w:rPr>
        <w:t xml:space="preserve"> </w:t>
      </w:r>
      <w:r>
        <w:t>Passive);</w:t>
      </w:r>
    </w:p>
    <w:p w:rsidR="00FD7184" w:rsidRDefault="00C97642">
      <w:pPr>
        <w:pStyle w:val="a3"/>
        <w:ind w:left="930" w:right="2748" w:firstLine="0"/>
        <w:jc w:val="left"/>
      </w:pPr>
      <w:r>
        <w:t>предлоги, употребляемые с глаголами в страдательном залоге;</w:t>
      </w:r>
      <w:r>
        <w:rPr>
          <w:spacing w:val="-58"/>
        </w:rPr>
        <w:t xml:space="preserve"> </w:t>
      </w:r>
      <w:r>
        <w:t>модальный</w:t>
      </w:r>
      <w:r>
        <w:rPr>
          <w:spacing w:val="-1"/>
        </w:rPr>
        <w:t xml:space="preserve"> </w:t>
      </w:r>
      <w:r>
        <w:t>глагол</w:t>
      </w:r>
      <w:r>
        <w:rPr>
          <w:spacing w:val="-1"/>
        </w:rPr>
        <w:t xml:space="preserve"> </w:t>
      </w:r>
      <w:r>
        <w:t>might;</w:t>
      </w:r>
    </w:p>
    <w:p w:rsidR="00FD7184" w:rsidRDefault="00C97642">
      <w:pPr>
        <w:pStyle w:val="a3"/>
        <w:ind w:left="930" w:right="1982" w:firstLine="0"/>
        <w:jc w:val="left"/>
      </w:pPr>
      <w:r>
        <w:t>наречия, совпадающие по форме с прилагательными (fast, high; early);</w:t>
      </w:r>
      <w:r>
        <w:rPr>
          <w:spacing w:val="-58"/>
        </w:rPr>
        <w:t xml:space="preserve"> </w:t>
      </w:r>
      <w:r>
        <w:t>местоимения</w:t>
      </w:r>
      <w:r>
        <w:rPr>
          <w:spacing w:val="-1"/>
        </w:rPr>
        <w:t xml:space="preserve"> </w:t>
      </w:r>
      <w:r>
        <w:t>other/another, both, all, one;</w:t>
      </w:r>
    </w:p>
    <w:p w:rsidR="00FD7184" w:rsidRDefault="00C97642">
      <w:pPr>
        <w:pStyle w:val="a3"/>
        <w:ind w:left="930"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2"/>
        </w:rPr>
        <w:t xml:space="preserve"> </w:t>
      </w:r>
      <w:r>
        <w:t>(до</w:t>
      </w:r>
      <w:r>
        <w:rPr>
          <w:spacing w:val="-2"/>
        </w:rPr>
        <w:t xml:space="preserve"> </w:t>
      </w:r>
      <w:r>
        <w:t>1</w:t>
      </w:r>
      <w:r>
        <w:rPr>
          <w:spacing w:val="-2"/>
        </w:rPr>
        <w:t xml:space="preserve"> </w:t>
      </w:r>
      <w:r>
        <w:t>000</w:t>
      </w:r>
      <w:r>
        <w:rPr>
          <w:spacing w:val="-2"/>
        </w:rPr>
        <w:t xml:space="preserve"> </w:t>
      </w:r>
      <w:r>
        <w:t>000);</w:t>
      </w:r>
    </w:p>
    <w:p w:rsidR="00FD7184" w:rsidRDefault="00C97642" w:rsidP="00E60E1C">
      <w:pPr>
        <w:pStyle w:val="a4"/>
        <w:numPr>
          <w:ilvl w:val="0"/>
          <w:numId w:val="44"/>
        </w:numPr>
        <w:tabs>
          <w:tab w:val="left" w:pos="1190"/>
        </w:tabs>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D7184" w:rsidRDefault="00C97642">
      <w:pPr>
        <w:pStyle w:val="a3"/>
        <w:ind w:right="551"/>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FD7184" w:rsidRDefault="00C97642">
      <w:pPr>
        <w:pStyle w:val="a3"/>
        <w:ind w:right="5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2"/>
        </w:rPr>
        <w:t xml:space="preserve"> </w:t>
      </w:r>
      <w:r>
        <w:t>тематического содержания речи;</w:t>
      </w:r>
    </w:p>
    <w:p w:rsidR="00FD7184" w:rsidRDefault="00C97642">
      <w:pPr>
        <w:pStyle w:val="a3"/>
        <w:spacing w:before="1"/>
        <w:ind w:right="553"/>
      </w:pPr>
      <w:r>
        <w:t>обладать базовыми знаниями о социокультурном портрете и культурном наследии</w:t>
      </w:r>
      <w:r>
        <w:rPr>
          <w:spacing w:val="1"/>
        </w:rPr>
        <w:t xml:space="preserve"> </w:t>
      </w:r>
      <w:r>
        <w:t>родной</w:t>
      </w:r>
      <w:r>
        <w:rPr>
          <w:spacing w:val="-1"/>
        </w:rPr>
        <w:t xml:space="preserve"> </w:t>
      </w:r>
      <w:r>
        <w:t>страны и страны (стран) изучаемого языка;</w:t>
      </w:r>
    </w:p>
    <w:p w:rsidR="00FD7184" w:rsidRDefault="00C97642">
      <w:pPr>
        <w:pStyle w:val="a3"/>
        <w:ind w:left="92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FD7184" w:rsidRDefault="00C97642" w:rsidP="00E60E1C">
      <w:pPr>
        <w:pStyle w:val="a4"/>
        <w:numPr>
          <w:ilvl w:val="0"/>
          <w:numId w:val="44"/>
        </w:numPr>
        <w:tabs>
          <w:tab w:val="left" w:pos="1190"/>
        </w:tabs>
        <w:ind w:left="222" w:right="543" w:firstLine="707"/>
        <w:jc w:val="both"/>
        <w:rPr>
          <w:sz w:val="24"/>
        </w:rPr>
      </w:pPr>
      <w:r>
        <w:rPr>
          <w:sz w:val="24"/>
        </w:rPr>
        <w:t>владеть компенсаторными умениями: использовать при чтении и 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 просить повторить, уточняя значение незнакомых слов, 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FD7184" w:rsidRDefault="00C97642" w:rsidP="00E60E1C">
      <w:pPr>
        <w:pStyle w:val="a4"/>
        <w:numPr>
          <w:ilvl w:val="0"/>
          <w:numId w:val="44"/>
        </w:numPr>
        <w:tabs>
          <w:tab w:val="left" w:pos="1192"/>
        </w:tabs>
        <w:ind w:left="222" w:right="5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2"/>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rsidR="00FD7184" w:rsidRDefault="00C97642" w:rsidP="00E60E1C">
      <w:pPr>
        <w:pStyle w:val="a4"/>
        <w:numPr>
          <w:ilvl w:val="0"/>
          <w:numId w:val="44"/>
        </w:numPr>
        <w:tabs>
          <w:tab w:val="left" w:pos="1190"/>
        </w:tabs>
        <w:ind w:left="222" w:right="542" w:firstLine="707"/>
        <w:jc w:val="both"/>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D7184" w:rsidRDefault="00C97642" w:rsidP="00E60E1C">
      <w:pPr>
        <w:pStyle w:val="a4"/>
        <w:numPr>
          <w:ilvl w:val="0"/>
          <w:numId w:val="44"/>
        </w:numPr>
        <w:tabs>
          <w:tab w:val="left" w:pos="1190"/>
        </w:tabs>
        <w:spacing w:before="61"/>
        <w:ind w:left="222" w:right="551" w:firstLine="707"/>
        <w:jc w:val="both"/>
        <w:rPr>
          <w:sz w:val="24"/>
        </w:rPr>
      </w:pPr>
      <w:r>
        <w:rPr>
          <w:sz w:val="24"/>
        </w:rPr>
        <w:t>достигать</w:t>
      </w:r>
      <w:r>
        <w:rPr>
          <w:spacing w:val="1"/>
          <w:sz w:val="24"/>
        </w:rPr>
        <w:t xml:space="preserve"> </w:t>
      </w:r>
      <w:r>
        <w:rPr>
          <w:sz w:val="24"/>
        </w:rPr>
        <w:t>взаимопонимания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с</w:t>
      </w:r>
      <w:r>
        <w:rPr>
          <w:spacing w:val="-2"/>
          <w:sz w:val="24"/>
        </w:rPr>
        <w:t xml:space="preserve"> </w:t>
      </w:r>
      <w:r>
        <w:rPr>
          <w:sz w:val="24"/>
        </w:rPr>
        <w:t>людьми</w:t>
      </w:r>
      <w:r>
        <w:rPr>
          <w:spacing w:val="-1"/>
          <w:sz w:val="24"/>
        </w:rPr>
        <w:t xml:space="preserve"> </w:t>
      </w:r>
      <w:r>
        <w:rPr>
          <w:sz w:val="24"/>
        </w:rPr>
        <w:t>другой культуры;</w:t>
      </w:r>
    </w:p>
    <w:p w:rsidR="00FD7184" w:rsidRDefault="00C97642" w:rsidP="00E60E1C">
      <w:pPr>
        <w:pStyle w:val="a4"/>
        <w:numPr>
          <w:ilvl w:val="0"/>
          <w:numId w:val="44"/>
        </w:numPr>
        <w:tabs>
          <w:tab w:val="left" w:pos="1310"/>
        </w:tabs>
        <w:ind w:left="222" w:right="551" w:firstLine="707"/>
        <w:jc w:val="both"/>
        <w:rPr>
          <w:sz w:val="24"/>
        </w:rPr>
      </w:pPr>
      <w:r>
        <w:rPr>
          <w:sz w:val="24"/>
        </w:rPr>
        <w:lastRenderedPageBreak/>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FD7184" w:rsidRDefault="00C97642">
      <w:pPr>
        <w:spacing w:before="1"/>
        <w:ind w:left="222" w:right="547" w:firstLine="707"/>
        <w:jc w:val="both"/>
        <w:rPr>
          <w:sz w:val="24"/>
        </w:rPr>
      </w:pPr>
      <w:r>
        <w:rPr>
          <w:b/>
          <w:sz w:val="24"/>
        </w:rPr>
        <w:t>Предметные 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9"/>
          <w:sz w:val="24"/>
        </w:rPr>
        <w:t xml:space="preserve"> </w:t>
      </w:r>
      <w:r>
        <w:rPr>
          <w:sz w:val="24"/>
        </w:rPr>
        <w:t>к концу</w:t>
      </w:r>
      <w:r>
        <w:rPr>
          <w:spacing w:val="-5"/>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8 классе</w:t>
      </w:r>
      <w:r>
        <w:rPr>
          <w:sz w:val="24"/>
        </w:rPr>
        <w:t>:</w:t>
      </w:r>
    </w:p>
    <w:p w:rsidR="00FD7184" w:rsidRDefault="00C97642" w:rsidP="00E60E1C">
      <w:pPr>
        <w:pStyle w:val="a4"/>
        <w:numPr>
          <w:ilvl w:val="0"/>
          <w:numId w:val="43"/>
        </w:numPr>
        <w:tabs>
          <w:tab w:val="left" w:pos="1190"/>
        </w:tabs>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D7184" w:rsidRDefault="00C97642">
      <w:pPr>
        <w:pStyle w:val="a3"/>
        <w:ind w:right="545"/>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различные</w:t>
      </w:r>
      <w:r>
        <w:rPr>
          <w:spacing w:val="1"/>
        </w:rPr>
        <w:t xml:space="preserve"> </w:t>
      </w:r>
      <w:r>
        <w:t>виды</w:t>
      </w:r>
      <w:r>
        <w:rPr>
          <w:spacing w:val="1"/>
        </w:rPr>
        <w:t xml:space="preserve"> </w:t>
      </w:r>
      <w:r>
        <w:t>диалогов)</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принятого в стране (странах) изучаемого языка (до 7</w:t>
      </w:r>
      <w:r>
        <w:rPr>
          <w:spacing w:val="-57"/>
        </w:rPr>
        <w:t xml:space="preserve"> </w:t>
      </w:r>
      <w:r>
        <w:t>реплик</w:t>
      </w:r>
      <w:r>
        <w:rPr>
          <w:spacing w:val="-1"/>
        </w:rPr>
        <w:t xml:space="preserve"> </w:t>
      </w:r>
      <w:r>
        <w:t>со стороны каждого собеседника);</w:t>
      </w:r>
    </w:p>
    <w:p w:rsidR="00FD7184" w:rsidRDefault="00C97642">
      <w:pPr>
        <w:pStyle w:val="a3"/>
        <w:ind w:right="553"/>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61"/>
        </w:rPr>
        <w:t xml:space="preserve"> </w:t>
      </w:r>
      <w:r>
        <w:t>зрительными</w:t>
      </w:r>
      <w:r>
        <w:rPr>
          <w:spacing w:val="1"/>
        </w:rPr>
        <w:t xml:space="preserve"> </w:t>
      </w:r>
      <w:r>
        <w:t>опорами</w:t>
      </w:r>
      <w:r>
        <w:rPr>
          <w:spacing w:val="3"/>
        </w:rPr>
        <w:t xml:space="preserve"> </w:t>
      </w:r>
      <w:r>
        <w:t>в</w:t>
      </w:r>
      <w:r>
        <w:rPr>
          <w:spacing w:val="3"/>
        </w:rPr>
        <w:t xml:space="preserve"> </w:t>
      </w:r>
      <w:r>
        <w:t>рамках</w:t>
      </w:r>
      <w:r>
        <w:rPr>
          <w:spacing w:val="5"/>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(объём</w:t>
      </w:r>
      <w:r>
        <w:rPr>
          <w:spacing w:val="3"/>
        </w:rPr>
        <w:t xml:space="preserve"> </w:t>
      </w:r>
      <w:r>
        <w:t>монологического</w:t>
      </w:r>
      <w:r>
        <w:rPr>
          <w:spacing w:val="3"/>
        </w:rPr>
        <w:t xml:space="preserve"> </w:t>
      </w:r>
      <w:r>
        <w:t>высказывания</w:t>
      </w:r>
    </w:p>
    <w:p w:rsidR="00FD7184" w:rsidRDefault="00C97642" w:rsidP="00E60E1C">
      <w:pPr>
        <w:pStyle w:val="a4"/>
        <w:numPr>
          <w:ilvl w:val="0"/>
          <w:numId w:val="47"/>
        </w:numPr>
        <w:tabs>
          <w:tab w:val="left" w:pos="460"/>
        </w:tabs>
        <w:ind w:right="550" w:firstLine="0"/>
        <w:rPr>
          <w:sz w:val="24"/>
        </w:rPr>
      </w:pPr>
      <w:r>
        <w:rPr>
          <w:sz w:val="24"/>
        </w:rPr>
        <w:t>до 9–10 фраз), выражать и кратко аргументировать своё мнение, излагать основное</w:t>
      </w:r>
      <w:r>
        <w:rPr>
          <w:spacing w:val="1"/>
          <w:sz w:val="24"/>
        </w:rPr>
        <w:t xml:space="preserve"> </w:t>
      </w:r>
      <w:r>
        <w:rPr>
          <w:sz w:val="24"/>
        </w:rPr>
        <w:t>содержание прочитанного (прослушанного) текста с вербальными и (или) зрительными</w:t>
      </w:r>
      <w:r>
        <w:rPr>
          <w:spacing w:val="1"/>
          <w:sz w:val="24"/>
        </w:rPr>
        <w:t xml:space="preserve"> </w:t>
      </w:r>
      <w:r>
        <w:rPr>
          <w:sz w:val="24"/>
        </w:rPr>
        <w:t>опорами</w:t>
      </w:r>
      <w:r>
        <w:rPr>
          <w:spacing w:val="9"/>
          <w:sz w:val="24"/>
        </w:rPr>
        <w:t xml:space="preserve"> </w:t>
      </w:r>
      <w:r>
        <w:rPr>
          <w:sz w:val="24"/>
        </w:rPr>
        <w:t>(объём</w:t>
      </w:r>
      <w:r>
        <w:rPr>
          <w:spacing w:val="8"/>
          <w:sz w:val="24"/>
        </w:rPr>
        <w:t xml:space="preserve"> </w:t>
      </w:r>
      <w:r>
        <w:rPr>
          <w:sz w:val="24"/>
        </w:rPr>
        <w:t>–9–10</w:t>
      </w:r>
      <w:r>
        <w:rPr>
          <w:spacing w:val="9"/>
          <w:sz w:val="24"/>
        </w:rPr>
        <w:t xml:space="preserve"> </w:t>
      </w:r>
      <w:r>
        <w:rPr>
          <w:sz w:val="24"/>
        </w:rPr>
        <w:t>фраз),</w:t>
      </w:r>
      <w:r>
        <w:rPr>
          <w:spacing w:val="8"/>
          <w:sz w:val="24"/>
        </w:rPr>
        <w:t xml:space="preserve"> </w:t>
      </w:r>
      <w:r>
        <w:rPr>
          <w:sz w:val="24"/>
        </w:rPr>
        <w:t>излагать</w:t>
      </w:r>
      <w:r>
        <w:rPr>
          <w:spacing w:val="9"/>
          <w:sz w:val="24"/>
        </w:rPr>
        <w:t xml:space="preserve"> </w:t>
      </w:r>
      <w:r>
        <w:rPr>
          <w:sz w:val="24"/>
        </w:rPr>
        <w:t>результаты</w:t>
      </w:r>
      <w:r>
        <w:rPr>
          <w:spacing w:val="8"/>
          <w:sz w:val="24"/>
        </w:rPr>
        <w:t xml:space="preserve"> </w:t>
      </w:r>
      <w:r>
        <w:rPr>
          <w:sz w:val="24"/>
        </w:rPr>
        <w:t>выполненной</w:t>
      </w:r>
      <w:r>
        <w:rPr>
          <w:spacing w:val="8"/>
          <w:sz w:val="24"/>
        </w:rPr>
        <w:t xml:space="preserve"> </w:t>
      </w:r>
      <w:r>
        <w:rPr>
          <w:sz w:val="24"/>
        </w:rPr>
        <w:t>проектной</w:t>
      </w:r>
      <w:r>
        <w:rPr>
          <w:spacing w:val="9"/>
          <w:sz w:val="24"/>
        </w:rPr>
        <w:t xml:space="preserve"> </w:t>
      </w:r>
      <w:r>
        <w:rPr>
          <w:sz w:val="24"/>
        </w:rPr>
        <w:t>работы</w:t>
      </w:r>
      <w:r>
        <w:rPr>
          <w:spacing w:val="9"/>
          <w:sz w:val="24"/>
        </w:rPr>
        <w:t xml:space="preserve"> </w:t>
      </w:r>
      <w:r>
        <w:rPr>
          <w:sz w:val="24"/>
        </w:rPr>
        <w:t>(объём</w:t>
      </w:r>
    </w:p>
    <w:p w:rsidR="00FD7184" w:rsidRDefault="00C97642">
      <w:pPr>
        <w:pStyle w:val="a3"/>
        <w:spacing w:before="1"/>
        <w:ind w:firstLine="0"/>
      </w:pPr>
      <w:r>
        <w:t>–9–10</w:t>
      </w:r>
      <w:r>
        <w:rPr>
          <w:spacing w:val="-1"/>
        </w:rPr>
        <w:t xml:space="preserve"> </w:t>
      </w:r>
      <w:r>
        <w:t>фраз);</w:t>
      </w:r>
    </w:p>
    <w:p w:rsidR="00FD7184" w:rsidRDefault="00C97642">
      <w:pPr>
        <w:pStyle w:val="a3"/>
        <w:ind w:right="551"/>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 от 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w:t>
      </w:r>
      <w:r>
        <w:rPr>
          <w:spacing w:val="1"/>
        </w:rPr>
        <w:t xml:space="preserve"> </w:t>
      </w:r>
      <w:r>
        <w:t>минут),</w:t>
      </w:r>
      <w:r>
        <w:rPr>
          <w:spacing w:val="1"/>
        </w:rPr>
        <w:t xml:space="preserve"> </w:t>
      </w:r>
      <w:r>
        <w:t>прогнозировать</w:t>
      </w:r>
      <w:r>
        <w:rPr>
          <w:spacing w:val="1"/>
        </w:rPr>
        <w:t xml:space="preserve"> </w:t>
      </w:r>
      <w:r>
        <w:t>содержание</w:t>
      </w:r>
      <w:r>
        <w:rPr>
          <w:spacing w:val="1"/>
        </w:rPr>
        <w:t xml:space="preserve"> </w:t>
      </w:r>
      <w:r>
        <w:t>звучащего</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p>
    <w:p w:rsidR="00FD7184" w:rsidRDefault="00C97642">
      <w:pPr>
        <w:pStyle w:val="a3"/>
        <w:ind w:right="547"/>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(объём текста (текстов)</w:t>
      </w:r>
      <w:r>
        <w:rPr>
          <w:spacing w:val="1"/>
        </w:rPr>
        <w:t xml:space="preserve"> </w:t>
      </w:r>
      <w:r>
        <w:t>для чтения – 350–500 слов), читать не сплошные тексты (таблицы, диаграммы) и 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 в</w:t>
      </w:r>
      <w:r>
        <w:rPr>
          <w:spacing w:val="-3"/>
        </w:rPr>
        <w:t xml:space="preserve"> </w:t>
      </w:r>
      <w:r>
        <w:t>тексте;</w:t>
      </w:r>
    </w:p>
    <w:p w:rsidR="00FD7184" w:rsidRDefault="00C97642">
      <w:pPr>
        <w:pStyle w:val="a3"/>
        <w:ind w:right="544"/>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(объём сообщения – до 110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1"/>
        </w:rPr>
        <w:t xml:space="preserve"> </w:t>
      </w:r>
      <w:r>
        <w:t>текст (объём</w:t>
      </w:r>
      <w:r>
        <w:rPr>
          <w:spacing w:val="-1"/>
        </w:rPr>
        <w:t xml:space="preserve"> </w:t>
      </w:r>
      <w:r>
        <w:t>высказывания</w:t>
      </w:r>
      <w:r>
        <w:rPr>
          <w:spacing w:val="3"/>
        </w:rPr>
        <w:t xml:space="preserve"> </w:t>
      </w:r>
      <w:r>
        <w:t>–</w:t>
      </w:r>
      <w:r>
        <w:rPr>
          <w:spacing w:val="-1"/>
        </w:rPr>
        <w:t xml:space="preserve"> </w:t>
      </w:r>
      <w:r>
        <w:t>до 110 слов);</w:t>
      </w:r>
    </w:p>
    <w:p w:rsidR="00FD7184" w:rsidRDefault="00C97642" w:rsidP="00E60E1C">
      <w:pPr>
        <w:pStyle w:val="a4"/>
        <w:numPr>
          <w:ilvl w:val="0"/>
          <w:numId w:val="43"/>
        </w:numPr>
        <w:tabs>
          <w:tab w:val="left" w:pos="1190"/>
        </w:tabs>
        <w:spacing w:before="1"/>
        <w:ind w:left="222" w:right="545"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1"/>
          <w:sz w:val="24"/>
        </w:rPr>
        <w:t xml:space="preserve"> </w:t>
      </w:r>
      <w:r>
        <w:rPr>
          <w:sz w:val="24"/>
        </w:rPr>
        <w:t>ошибок,</w:t>
      </w:r>
      <w:r>
        <w:rPr>
          <w:spacing w:val="11"/>
          <w:sz w:val="24"/>
        </w:rPr>
        <w:t xml:space="preserve"> </w:t>
      </w:r>
      <w:r>
        <w:rPr>
          <w:sz w:val="24"/>
        </w:rPr>
        <w:t>ведущих</w:t>
      </w:r>
      <w:r>
        <w:rPr>
          <w:spacing w:val="12"/>
          <w:sz w:val="24"/>
        </w:rPr>
        <w:t xml:space="preserve"> </w:t>
      </w:r>
      <w:r>
        <w:rPr>
          <w:sz w:val="24"/>
        </w:rPr>
        <w:t>к</w:t>
      </w:r>
      <w:r>
        <w:rPr>
          <w:spacing w:val="9"/>
          <w:sz w:val="24"/>
        </w:rPr>
        <w:t xml:space="preserve"> </w:t>
      </w:r>
      <w:r>
        <w:rPr>
          <w:sz w:val="24"/>
        </w:rPr>
        <w:t>сбою</w:t>
      </w:r>
      <w:r>
        <w:rPr>
          <w:spacing w:val="10"/>
          <w:sz w:val="24"/>
        </w:rPr>
        <w:t xml:space="preserve"> </w:t>
      </w:r>
      <w:r>
        <w:rPr>
          <w:sz w:val="24"/>
        </w:rPr>
        <w:t>коммуникации,</w:t>
      </w:r>
      <w:r>
        <w:rPr>
          <w:spacing w:val="8"/>
          <w:sz w:val="24"/>
        </w:rPr>
        <w:t xml:space="preserve"> </w:t>
      </w:r>
      <w:r>
        <w:rPr>
          <w:sz w:val="24"/>
        </w:rPr>
        <w:t>произносить</w:t>
      </w:r>
      <w:r>
        <w:rPr>
          <w:spacing w:val="11"/>
          <w:sz w:val="24"/>
        </w:rPr>
        <w:t xml:space="preserve"> </w:t>
      </w:r>
      <w:r>
        <w:rPr>
          <w:sz w:val="24"/>
        </w:rPr>
        <w:t>слова</w:t>
      </w:r>
      <w:r>
        <w:rPr>
          <w:spacing w:val="8"/>
          <w:sz w:val="24"/>
        </w:rPr>
        <w:t xml:space="preserve"> </w:t>
      </w:r>
      <w:r>
        <w:rPr>
          <w:sz w:val="24"/>
        </w:rPr>
        <w:t>с</w:t>
      </w:r>
      <w:r>
        <w:rPr>
          <w:spacing w:val="10"/>
          <w:sz w:val="24"/>
        </w:rPr>
        <w:t xml:space="preserve"> </w:t>
      </w:r>
      <w:r>
        <w:rPr>
          <w:sz w:val="24"/>
        </w:rPr>
        <w:t>правильным</w:t>
      </w:r>
      <w:r>
        <w:rPr>
          <w:spacing w:val="11"/>
          <w:sz w:val="24"/>
        </w:rPr>
        <w:t xml:space="preserve"> </w:t>
      </w:r>
      <w:r>
        <w:rPr>
          <w:sz w:val="24"/>
        </w:rPr>
        <w:t>ударением</w:t>
      </w:r>
      <w:r>
        <w:rPr>
          <w:spacing w:val="-57"/>
          <w:sz w:val="24"/>
        </w:rPr>
        <w:t xml:space="preserve"> </w:t>
      </w:r>
      <w:r>
        <w:rPr>
          <w:sz w:val="24"/>
        </w:rPr>
        <w:t>и фразы с соблюдением их ритмико-интонационных особенностей, в том числе применять</w:t>
      </w:r>
      <w:r>
        <w:rPr>
          <w:spacing w:val="-57"/>
          <w:sz w:val="24"/>
        </w:rPr>
        <w:t xml:space="preserve"> </w:t>
      </w:r>
      <w:r>
        <w:rPr>
          <w:sz w:val="24"/>
        </w:rPr>
        <w:t>правила</w:t>
      </w:r>
      <w:r>
        <w:rPr>
          <w:spacing w:val="14"/>
          <w:sz w:val="24"/>
        </w:rPr>
        <w:t xml:space="preserve"> </w:t>
      </w:r>
      <w:r>
        <w:rPr>
          <w:sz w:val="24"/>
        </w:rPr>
        <w:t>отсутствия</w:t>
      </w:r>
      <w:r>
        <w:rPr>
          <w:spacing w:val="14"/>
          <w:sz w:val="24"/>
        </w:rPr>
        <w:t xml:space="preserve"> </w:t>
      </w:r>
      <w:r>
        <w:rPr>
          <w:sz w:val="24"/>
        </w:rPr>
        <w:t>фразового</w:t>
      </w:r>
      <w:r>
        <w:rPr>
          <w:spacing w:val="16"/>
          <w:sz w:val="24"/>
        </w:rPr>
        <w:t xml:space="preserve"> </w:t>
      </w:r>
      <w:r>
        <w:rPr>
          <w:sz w:val="24"/>
        </w:rPr>
        <w:t>ударения</w:t>
      </w:r>
      <w:r>
        <w:rPr>
          <w:spacing w:val="15"/>
          <w:sz w:val="24"/>
        </w:rPr>
        <w:t xml:space="preserve"> </w:t>
      </w:r>
      <w:r>
        <w:rPr>
          <w:sz w:val="24"/>
        </w:rPr>
        <w:t>на</w:t>
      </w:r>
      <w:r>
        <w:rPr>
          <w:spacing w:val="14"/>
          <w:sz w:val="24"/>
        </w:rPr>
        <w:t xml:space="preserve"> </w:t>
      </w:r>
      <w:r>
        <w:rPr>
          <w:sz w:val="24"/>
        </w:rPr>
        <w:t>служебных</w:t>
      </w:r>
      <w:r>
        <w:rPr>
          <w:spacing w:val="16"/>
          <w:sz w:val="24"/>
        </w:rPr>
        <w:t xml:space="preserve"> </w:t>
      </w:r>
      <w:r>
        <w:rPr>
          <w:sz w:val="24"/>
        </w:rPr>
        <w:t>словах,</w:t>
      </w:r>
      <w:r>
        <w:rPr>
          <w:spacing w:val="15"/>
          <w:sz w:val="24"/>
        </w:rPr>
        <w:t xml:space="preserve"> </w:t>
      </w:r>
      <w:r>
        <w:rPr>
          <w:sz w:val="24"/>
        </w:rPr>
        <w:t>владеть</w:t>
      </w:r>
      <w:r>
        <w:rPr>
          <w:spacing w:val="13"/>
          <w:sz w:val="24"/>
        </w:rPr>
        <w:t xml:space="preserve"> </w:t>
      </w:r>
      <w:r>
        <w:rPr>
          <w:sz w:val="24"/>
        </w:rPr>
        <w:t>правилами</w:t>
      </w:r>
      <w:r>
        <w:rPr>
          <w:spacing w:val="15"/>
          <w:sz w:val="24"/>
        </w:rPr>
        <w:t xml:space="preserve"> </w:t>
      </w:r>
      <w:r>
        <w:rPr>
          <w:sz w:val="24"/>
        </w:rPr>
        <w:t>чтения</w:t>
      </w:r>
      <w:r>
        <w:rPr>
          <w:spacing w:val="-57"/>
          <w:sz w:val="24"/>
        </w:rPr>
        <w:t xml:space="preserve"> </w:t>
      </w:r>
      <w:r>
        <w:rPr>
          <w:sz w:val="24"/>
        </w:rPr>
        <w:t>и выразительно читать вслух небольшие тексты объёмом до 110 слов, построенные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 демонстрирующей понимание текста, читать новые слова согласно основным</w:t>
      </w:r>
      <w:r>
        <w:rPr>
          <w:spacing w:val="-57"/>
          <w:sz w:val="24"/>
        </w:rPr>
        <w:t xml:space="preserve"> </w:t>
      </w:r>
      <w:r>
        <w:rPr>
          <w:sz w:val="24"/>
        </w:rPr>
        <w:t>правилам</w:t>
      </w:r>
      <w:r>
        <w:rPr>
          <w:spacing w:val="1"/>
          <w:sz w:val="24"/>
        </w:rPr>
        <w:t xml:space="preserve"> </w:t>
      </w:r>
      <w:r>
        <w:rPr>
          <w:sz w:val="24"/>
        </w:rPr>
        <w:t>чтения,</w:t>
      </w:r>
      <w:r>
        <w:rPr>
          <w:spacing w:val="1"/>
          <w:sz w:val="24"/>
        </w:rPr>
        <w:t xml:space="preserve"> </w:t>
      </w:r>
      <w:r>
        <w:rPr>
          <w:sz w:val="24"/>
        </w:rPr>
        <w:t>владеть</w:t>
      </w:r>
      <w:r>
        <w:rPr>
          <w:spacing w:val="1"/>
          <w:sz w:val="24"/>
        </w:rPr>
        <w:t xml:space="preserve"> </w:t>
      </w:r>
      <w:r>
        <w:rPr>
          <w:sz w:val="24"/>
        </w:rPr>
        <w:t>орфографическими</w:t>
      </w:r>
      <w:r>
        <w:rPr>
          <w:spacing w:val="1"/>
          <w:sz w:val="24"/>
        </w:rPr>
        <w:t xml:space="preserve"> </w:t>
      </w:r>
      <w:r>
        <w:rPr>
          <w:sz w:val="24"/>
        </w:rPr>
        <w:t>навыками:</w:t>
      </w:r>
      <w:r>
        <w:rPr>
          <w:spacing w:val="1"/>
          <w:sz w:val="24"/>
        </w:rPr>
        <w:t xml:space="preserve"> </w:t>
      </w:r>
      <w:r>
        <w:rPr>
          <w:sz w:val="24"/>
        </w:rPr>
        <w:t>правильно</w:t>
      </w:r>
      <w:r>
        <w:rPr>
          <w:spacing w:val="1"/>
          <w:sz w:val="24"/>
        </w:rPr>
        <w:t xml:space="preserve"> </w:t>
      </w:r>
      <w:r>
        <w:rPr>
          <w:sz w:val="24"/>
        </w:rPr>
        <w:t>писать</w:t>
      </w:r>
      <w:r>
        <w:rPr>
          <w:spacing w:val="1"/>
          <w:sz w:val="24"/>
        </w:rPr>
        <w:t xml:space="preserve"> </w:t>
      </w:r>
      <w:r>
        <w:rPr>
          <w:sz w:val="24"/>
        </w:rPr>
        <w:t>изученные</w:t>
      </w:r>
      <w:r>
        <w:rPr>
          <w:spacing w:val="1"/>
          <w:sz w:val="24"/>
        </w:rPr>
        <w:t xml:space="preserve"> </w:t>
      </w:r>
      <w:r>
        <w:rPr>
          <w:sz w:val="24"/>
        </w:rPr>
        <w:t>слова;</w:t>
      </w:r>
    </w:p>
    <w:p w:rsidR="00FD7184" w:rsidRDefault="00C97642">
      <w:pPr>
        <w:pStyle w:val="a3"/>
        <w:ind w:right="551"/>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FD7184" w:rsidRDefault="00C97642" w:rsidP="00E60E1C">
      <w:pPr>
        <w:pStyle w:val="a4"/>
        <w:numPr>
          <w:ilvl w:val="0"/>
          <w:numId w:val="43"/>
        </w:numPr>
        <w:tabs>
          <w:tab w:val="left" w:pos="1190"/>
        </w:tabs>
        <w:spacing w:before="61"/>
        <w:ind w:left="222" w:right="553" w:firstLine="707"/>
        <w:jc w:val="both"/>
        <w:rPr>
          <w:sz w:val="24"/>
        </w:rPr>
      </w:pPr>
      <w:r>
        <w:rPr>
          <w:sz w:val="24"/>
        </w:rPr>
        <w:t>распознавать в звучащем и письменном тексте 1250 лексических единиц (слов,</w:t>
      </w:r>
      <w:r>
        <w:rPr>
          <w:spacing w:val="1"/>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1050 лексических единиц, обслуживающих ситуации общения в рамках тематического</w:t>
      </w:r>
      <w:r>
        <w:rPr>
          <w:spacing w:val="1"/>
          <w:sz w:val="24"/>
        </w:rPr>
        <w:t xml:space="preserve"> </w:t>
      </w:r>
      <w:r>
        <w:rPr>
          <w:sz w:val="24"/>
        </w:rPr>
        <w:t>содержания,</w:t>
      </w:r>
      <w:r>
        <w:rPr>
          <w:spacing w:val="-1"/>
          <w:sz w:val="24"/>
        </w:rPr>
        <w:t xml:space="preserve"> </w:t>
      </w:r>
      <w:r>
        <w:rPr>
          <w:sz w:val="24"/>
        </w:rPr>
        <w:t>с</w:t>
      </w:r>
      <w:r>
        <w:rPr>
          <w:spacing w:val="-2"/>
          <w:sz w:val="24"/>
        </w:rPr>
        <w:t xml:space="preserve"> </w:t>
      </w:r>
      <w:r>
        <w:rPr>
          <w:sz w:val="24"/>
        </w:rPr>
        <w:t>соблюдением</w:t>
      </w:r>
      <w:r>
        <w:rPr>
          <w:spacing w:val="-1"/>
          <w:sz w:val="24"/>
        </w:rPr>
        <w:t xml:space="preserve"> </w:t>
      </w:r>
      <w:r>
        <w:rPr>
          <w:sz w:val="24"/>
        </w:rPr>
        <w:t>существующих</w:t>
      </w:r>
      <w:r>
        <w:rPr>
          <w:spacing w:val="1"/>
          <w:sz w:val="24"/>
        </w:rPr>
        <w:t xml:space="preserve"> </w:t>
      </w:r>
      <w:r>
        <w:rPr>
          <w:sz w:val="24"/>
        </w:rPr>
        <w:t>норм</w:t>
      </w:r>
      <w:r>
        <w:rPr>
          <w:spacing w:val="-2"/>
          <w:sz w:val="24"/>
        </w:rPr>
        <w:t xml:space="preserve"> </w:t>
      </w:r>
      <w:r>
        <w:rPr>
          <w:sz w:val="24"/>
        </w:rPr>
        <w:t>лексической</w:t>
      </w:r>
      <w:r>
        <w:rPr>
          <w:spacing w:val="-1"/>
          <w:sz w:val="24"/>
        </w:rPr>
        <w:t xml:space="preserve"> </w:t>
      </w:r>
      <w:r>
        <w:rPr>
          <w:sz w:val="24"/>
        </w:rPr>
        <w:t>сочетаемости;</w:t>
      </w:r>
    </w:p>
    <w:p w:rsidR="00FD7184" w:rsidRDefault="00C97642">
      <w:pPr>
        <w:pStyle w:val="a3"/>
        <w:spacing w:before="1"/>
        <w:ind w:right="555"/>
      </w:pPr>
      <w:r>
        <w:lastRenderedPageBreak/>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w:t>
      </w:r>
      <w:r>
        <w:rPr>
          <w:spacing w:val="-1"/>
        </w:rPr>
        <w:t xml:space="preserve"> </w:t>
      </w:r>
      <w:r>
        <w:t>-ity,</w:t>
      </w:r>
      <w:r>
        <w:rPr>
          <w:spacing w:val="-1"/>
        </w:rPr>
        <w:t xml:space="preserve"> </w:t>
      </w:r>
      <w:r>
        <w:t>-ship, -ance/-ence,</w:t>
      </w:r>
      <w:r>
        <w:rPr>
          <w:spacing w:val="-1"/>
        </w:rPr>
        <w:t xml:space="preserve"> </w:t>
      </w:r>
      <w:r>
        <w:t>имена</w:t>
      </w:r>
      <w:r>
        <w:rPr>
          <w:spacing w:val="-2"/>
        </w:rPr>
        <w:t xml:space="preserve"> </w:t>
      </w:r>
      <w:r>
        <w:t>прилагательные</w:t>
      </w:r>
      <w:r>
        <w:rPr>
          <w:spacing w:val="-3"/>
        </w:rPr>
        <w:t xml:space="preserve"> </w:t>
      </w:r>
      <w:r>
        <w:t>с помощью</w:t>
      </w:r>
      <w:r>
        <w:rPr>
          <w:spacing w:val="-1"/>
        </w:rPr>
        <w:t xml:space="preserve"> </w:t>
      </w:r>
      <w:r>
        <w:t>префикса</w:t>
      </w:r>
      <w:r>
        <w:rPr>
          <w:spacing w:val="-2"/>
        </w:rPr>
        <w:t xml:space="preserve"> </w:t>
      </w:r>
      <w:r>
        <w:t>inter-;</w:t>
      </w:r>
    </w:p>
    <w:p w:rsidR="00FD7184" w:rsidRDefault="00C97642">
      <w:pPr>
        <w:pStyle w:val="a3"/>
        <w:ind w:right="54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помощью конверсии (имя существительное от неопределённой формы</w:t>
      </w:r>
      <w:r>
        <w:rPr>
          <w:spacing w:val="1"/>
        </w:rPr>
        <w:t xml:space="preserve"> </w:t>
      </w:r>
      <w:r>
        <w:t>глагола (to walk – a walk), глагол от имени существительного (a present – to present), имя</w:t>
      </w:r>
      <w:r>
        <w:rPr>
          <w:spacing w:val="1"/>
        </w:rPr>
        <w:t xml:space="preserve"> </w:t>
      </w:r>
      <w:r>
        <w:t>существительное</w:t>
      </w:r>
      <w:r>
        <w:rPr>
          <w:spacing w:val="-2"/>
        </w:rPr>
        <w:t xml:space="preserve"> </w:t>
      </w:r>
      <w:r>
        <w:t>от прилагательного (rich</w:t>
      </w:r>
      <w:r>
        <w:rPr>
          <w:spacing w:val="2"/>
        </w:rPr>
        <w:t xml:space="preserve"> </w:t>
      </w:r>
      <w:r>
        <w:t>–</w:t>
      </w:r>
      <w:r>
        <w:rPr>
          <w:spacing w:val="-1"/>
        </w:rPr>
        <w:t xml:space="preserve"> </w:t>
      </w:r>
      <w:r>
        <w:t>the rich);</w:t>
      </w:r>
    </w:p>
    <w:p w:rsidR="00FD7184" w:rsidRDefault="00C97642">
      <w:pPr>
        <w:pStyle w:val="a3"/>
        <w:ind w:right="551"/>
      </w:pPr>
      <w:r>
        <w:t>распознавать и употреблять в устной и письменной речи изученные 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FD7184" w:rsidRDefault="00C97642">
      <w:pPr>
        <w:pStyle w:val="a3"/>
        <w:ind w:right="556"/>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9"/>
        </w:rPr>
        <w:t xml:space="preserve"> </w:t>
      </w:r>
      <w:r>
        <w:t>устной</w:t>
      </w:r>
      <w:r>
        <w:rPr>
          <w:spacing w:val="9"/>
        </w:rPr>
        <w:t xml:space="preserve"> </w:t>
      </w:r>
      <w:r>
        <w:t>и</w:t>
      </w:r>
      <w:r>
        <w:rPr>
          <w:spacing w:val="7"/>
        </w:rPr>
        <w:t xml:space="preserve"> </w:t>
      </w:r>
      <w:r>
        <w:t>письменной</w:t>
      </w:r>
      <w:r>
        <w:rPr>
          <w:spacing w:val="7"/>
        </w:rPr>
        <w:t xml:space="preserve"> </w:t>
      </w:r>
      <w:r>
        <w:t>речи</w:t>
      </w:r>
      <w:r>
        <w:rPr>
          <w:spacing w:val="8"/>
        </w:rPr>
        <w:t xml:space="preserve"> </w:t>
      </w:r>
      <w:r>
        <w:t>различные</w:t>
      </w:r>
      <w:r>
        <w:rPr>
          <w:spacing w:val="7"/>
        </w:rPr>
        <w:t xml:space="preserve"> </w:t>
      </w:r>
      <w:r>
        <w:t>средства</w:t>
      </w:r>
      <w:r>
        <w:rPr>
          <w:spacing w:val="7"/>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FD7184" w:rsidRDefault="00C97642" w:rsidP="00E60E1C">
      <w:pPr>
        <w:pStyle w:val="a4"/>
        <w:numPr>
          <w:ilvl w:val="0"/>
          <w:numId w:val="43"/>
        </w:numPr>
        <w:tabs>
          <w:tab w:val="left" w:pos="1190"/>
        </w:tabs>
        <w:ind w:left="222" w:right="553"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57"/>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3"/>
          <w:sz w:val="24"/>
        </w:rPr>
        <w:t xml:space="preserve"> </w:t>
      </w:r>
      <w:r>
        <w:rPr>
          <w:sz w:val="24"/>
        </w:rPr>
        <w:t>предложений английского</w:t>
      </w:r>
      <w:r>
        <w:rPr>
          <w:spacing w:val="-4"/>
          <w:sz w:val="24"/>
        </w:rPr>
        <w:t xml:space="preserve"> </w:t>
      </w:r>
      <w:r>
        <w:rPr>
          <w:sz w:val="24"/>
        </w:rPr>
        <w:t>языка;</w:t>
      </w:r>
    </w:p>
    <w:p w:rsidR="00FD7184" w:rsidRDefault="00C97642">
      <w:pPr>
        <w:pStyle w:val="a3"/>
        <w:spacing w:before="1"/>
        <w:ind w:right="5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FD7184" w:rsidRDefault="00C97642">
      <w:pPr>
        <w:pStyle w:val="a3"/>
        <w:ind w:left="929" w:right="3033" w:firstLine="0"/>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3"/>
        </w:rPr>
        <w:t xml:space="preserve"> </w:t>
      </w:r>
      <w:r>
        <w:t>Tense;</w:t>
      </w:r>
    </w:p>
    <w:p w:rsidR="00FD7184" w:rsidRDefault="00C97642">
      <w:pPr>
        <w:pStyle w:val="a3"/>
        <w:tabs>
          <w:tab w:val="left" w:pos="3162"/>
          <w:tab w:val="left" w:pos="5162"/>
          <w:tab w:val="left" w:pos="5555"/>
          <w:tab w:val="left" w:pos="7510"/>
          <w:tab w:val="left" w:pos="9445"/>
        </w:tabs>
        <w:ind w:right="550"/>
        <w:jc w:val="left"/>
      </w:pPr>
      <w:r>
        <w:t>повествовательные</w:t>
      </w:r>
      <w:r>
        <w:tab/>
        <w:t>(утвердительные</w:t>
      </w:r>
      <w:r>
        <w:tab/>
        <w:t>и</w:t>
      </w:r>
      <w:r>
        <w:tab/>
        <w:t>отрицательные),</w:t>
      </w:r>
      <w:r>
        <w:tab/>
        <w:t>вопросительные</w:t>
      </w:r>
      <w:r>
        <w:tab/>
      </w:r>
      <w:r>
        <w:rPr>
          <w:spacing w:val="-2"/>
        </w:rPr>
        <w:t>и</w:t>
      </w:r>
      <w:r>
        <w:rPr>
          <w:spacing w:val="-57"/>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1"/>
        </w:rPr>
        <w:t xml:space="preserve"> </w:t>
      </w:r>
      <w:r>
        <w:t>времени;</w:t>
      </w:r>
    </w:p>
    <w:p w:rsidR="00FD7184" w:rsidRDefault="00C97642">
      <w:pPr>
        <w:pStyle w:val="a3"/>
        <w:ind w:left="929" w:firstLine="0"/>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1"/>
        </w:rPr>
        <w:t xml:space="preserve"> </w:t>
      </w:r>
      <w:r>
        <w:t>сложного</w:t>
      </w:r>
      <w:r>
        <w:rPr>
          <w:spacing w:val="-3"/>
        </w:rPr>
        <w:t xml:space="preserve"> </w:t>
      </w:r>
      <w:r>
        <w:t>предложения;</w:t>
      </w:r>
    </w:p>
    <w:p w:rsidR="00FD7184" w:rsidRDefault="00C97642">
      <w:pPr>
        <w:pStyle w:val="a3"/>
        <w:tabs>
          <w:tab w:val="left" w:pos="2548"/>
          <w:tab w:val="left" w:pos="4244"/>
          <w:tab w:val="left" w:pos="5873"/>
          <w:tab w:val="left" w:pos="7717"/>
        </w:tabs>
        <w:ind w:right="551"/>
        <w:jc w:val="left"/>
      </w:pPr>
      <w:r>
        <w:t>согласование</w:t>
      </w:r>
      <w:r>
        <w:tab/>
        <w:t>подлежащего,</w:t>
      </w:r>
      <w:r>
        <w:tab/>
        <w:t>выраженного</w:t>
      </w:r>
      <w:r>
        <w:tab/>
        <w:t>собирательным</w:t>
      </w:r>
      <w:r>
        <w:tab/>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FD7184" w:rsidRPr="00C97642" w:rsidRDefault="00C97642">
      <w:pPr>
        <w:pStyle w:val="a3"/>
        <w:ind w:left="929" w:right="2021" w:firstLine="0"/>
        <w:jc w:val="left"/>
        <w:rPr>
          <w:lang w:val="en-US"/>
        </w:rPr>
      </w:pPr>
      <w:r>
        <w:t>конструкции</w:t>
      </w:r>
      <w:r w:rsidRPr="00C97642">
        <w:rPr>
          <w:lang w:val="en-US"/>
        </w:rPr>
        <w:t xml:space="preserve"> </w:t>
      </w:r>
      <w:r>
        <w:t>с</w:t>
      </w:r>
      <w:r w:rsidRPr="00C97642">
        <w:rPr>
          <w:lang w:val="en-US"/>
        </w:rPr>
        <w:t xml:space="preserve"> </w:t>
      </w:r>
      <w:r>
        <w:t>глаголами</w:t>
      </w:r>
      <w:r w:rsidRPr="00C97642">
        <w:rPr>
          <w:lang w:val="en-US"/>
        </w:rPr>
        <w:t xml:space="preserve"> </w:t>
      </w:r>
      <w:r>
        <w:t>на</w:t>
      </w:r>
      <w:r w:rsidRPr="00C97642">
        <w:rPr>
          <w:lang w:val="en-US"/>
        </w:rPr>
        <w:t xml:space="preserve"> -ing: to love/hate doing something;</w:t>
      </w:r>
      <w:r w:rsidRPr="00C97642">
        <w:rPr>
          <w:spacing w:val="1"/>
          <w:lang w:val="en-US"/>
        </w:rPr>
        <w:t xml:space="preserve"> </w:t>
      </w:r>
      <w:r>
        <w:t>конструкции</w:t>
      </w:r>
      <w:r w:rsidRPr="00C97642">
        <w:rPr>
          <w:lang w:val="en-US"/>
        </w:rPr>
        <w:t xml:space="preserve">, </w:t>
      </w:r>
      <w:r>
        <w:t>содержащие</w:t>
      </w:r>
      <w:r w:rsidRPr="00C97642">
        <w:rPr>
          <w:lang w:val="en-US"/>
        </w:rPr>
        <w:t xml:space="preserve"> </w:t>
      </w:r>
      <w:r>
        <w:t>глаголы</w:t>
      </w:r>
      <w:r w:rsidRPr="00C97642">
        <w:rPr>
          <w:lang w:val="en-US"/>
        </w:rPr>
        <w:t>-</w:t>
      </w:r>
      <w:r>
        <w:t>связки</w:t>
      </w:r>
      <w:r w:rsidRPr="00C97642">
        <w:rPr>
          <w:lang w:val="en-US"/>
        </w:rPr>
        <w:t xml:space="preserve"> to be/to look/to feel/to seem;</w:t>
      </w:r>
      <w:r w:rsidRPr="00C97642">
        <w:rPr>
          <w:spacing w:val="-57"/>
          <w:lang w:val="en-US"/>
        </w:rPr>
        <w:t xml:space="preserve"> </w:t>
      </w:r>
      <w:r>
        <w:t>конструкции</w:t>
      </w:r>
      <w:r w:rsidRPr="00C97642">
        <w:rPr>
          <w:lang w:val="en-US"/>
        </w:rPr>
        <w:t xml:space="preserve"> be/get used to do something; be/get used doing something;</w:t>
      </w:r>
      <w:r w:rsidRPr="00C97642">
        <w:rPr>
          <w:spacing w:val="1"/>
          <w:lang w:val="en-US"/>
        </w:rPr>
        <w:t xml:space="preserve"> </w:t>
      </w:r>
      <w:r>
        <w:t>конструкцию</w:t>
      </w:r>
      <w:r w:rsidRPr="00C97642">
        <w:rPr>
          <w:spacing w:val="-1"/>
          <w:lang w:val="en-US"/>
        </w:rPr>
        <w:t xml:space="preserve"> </w:t>
      </w:r>
      <w:r w:rsidRPr="00C97642">
        <w:rPr>
          <w:lang w:val="en-US"/>
        </w:rPr>
        <w:t>both … and …;</w:t>
      </w:r>
    </w:p>
    <w:p w:rsidR="00FD7184" w:rsidRPr="00C97642" w:rsidRDefault="00C97642">
      <w:pPr>
        <w:pStyle w:val="a3"/>
        <w:ind w:right="553"/>
        <w:jc w:val="left"/>
        <w:rPr>
          <w:lang w:val="en-US"/>
        </w:rPr>
      </w:pPr>
      <w:r>
        <w:t>конструкции</w:t>
      </w:r>
      <w:r w:rsidRPr="00C97642">
        <w:rPr>
          <w:spacing w:val="23"/>
          <w:lang w:val="en-US"/>
        </w:rPr>
        <w:t xml:space="preserve"> </w:t>
      </w:r>
      <w:r w:rsidRPr="00C97642">
        <w:rPr>
          <w:lang w:val="en-US"/>
        </w:rPr>
        <w:t>c</w:t>
      </w:r>
      <w:r w:rsidRPr="00C97642">
        <w:rPr>
          <w:spacing w:val="20"/>
          <w:lang w:val="en-US"/>
        </w:rPr>
        <w:t xml:space="preserve"> </w:t>
      </w:r>
      <w:r>
        <w:t>глаголами</w:t>
      </w:r>
      <w:r w:rsidRPr="00C97642">
        <w:rPr>
          <w:spacing w:val="81"/>
          <w:lang w:val="en-US"/>
        </w:rPr>
        <w:t xml:space="preserve"> </w:t>
      </w:r>
      <w:r w:rsidRPr="00C97642">
        <w:rPr>
          <w:lang w:val="en-US"/>
        </w:rPr>
        <w:t>to</w:t>
      </w:r>
      <w:r w:rsidRPr="00C97642">
        <w:rPr>
          <w:spacing w:val="82"/>
          <w:lang w:val="en-US"/>
        </w:rPr>
        <w:t xml:space="preserve"> </w:t>
      </w:r>
      <w:r w:rsidRPr="00C97642">
        <w:rPr>
          <w:lang w:val="en-US"/>
        </w:rPr>
        <w:t>stop,</w:t>
      </w:r>
      <w:r w:rsidRPr="00C97642">
        <w:rPr>
          <w:spacing w:val="81"/>
          <w:lang w:val="en-US"/>
        </w:rPr>
        <w:t xml:space="preserve"> </w:t>
      </w:r>
      <w:r w:rsidRPr="00C97642">
        <w:rPr>
          <w:lang w:val="en-US"/>
        </w:rPr>
        <w:t>to</w:t>
      </w:r>
      <w:r w:rsidRPr="00C97642">
        <w:rPr>
          <w:spacing w:val="84"/>
          <w:lang w:val="en-US"/>
        </w:rPr>
        <w:t xml:space="preserve"> </w:t>
      </w:r>
      <w:r w:rsidRPr="00C97642">
        <w:rPr>
          <w:lang w:val="en-US"/>
        </w:rPr>
        <w:t>remember,</w:t>
      </w:r>
      <w:r w:rsidRPr="00C97642">
        <w:rPr>
          <w:spacing w:val="80"/>
          <w:lang w:val="en-US"/>
        </w:rPr>
        <w:t xml:space="preserve"> </w:t>
      </w:r>
      <w:r w:rsidRPr="00C97642">
        <w:rPr>
          <w:lang w:val="en-US"/>
        </w:rPr>
        <w:t>to</w:t>
      </w:r>
      <w:r w:rsidRPr="00C97642">
        <w:rPr>
          <w:spacing w:val="84"/>
          <w:lang w:val="en-US"/>
        </w:rPr>
        <w:t xml:space="preserve"> </w:t>
      </w:r>
      <w:r w:rsidRPr="00C97642">
        <w:rPr>
          <w:lang w:val="en-US"/>
        </w:rPr>
        <w:t>forget</w:t>
      </w:r>
      <w:r w:rsidRPr="00C97642">
        <w:rPr>
          <w:spacing w:val="83"/>
          <w:lang w:val="en-US"/>
        </w:rPr>
        <w:t xml:space="preserve"> </w:t>
      </w:r>
      <w:r w:rsidRPr="00C97642">
        <w:rPr>
          <w:lang w:val="en-US"/>
        </w:rPr>
        <w:t>(</w:t>
      </w:r>
      <w:r>
        <w:t>разница</w:t>
      </w:r>
      <w:r w:rsidRPr="00C97642">
        <w:rPr>
          <w:spacing w:val="80"/>
          <w:lang w:val="en-US"/>
        </w:rPr>
        <w:t xml:space="preserve"> </w:t>
      </w:r>
      <w:r>
        <w:t>в</w:t>
      </w:r>
      <w:r w:rsidRPr="00C97642">
        <w:rPr>
          <w:spacing w:val="80"/>
          <w:lang w:val="en-US"/>
        </w:rPr>
        <w:t xml:space="preserve"> </w:t>
      </w:r>
      <w:r>
        <w:t>значении</w:t>
      </w:r>
      <w:r w:rsidRPr="00C97642">
        <w:rPr>
          <w:spacing w:val="-57"/>
          <w:lang w:val="en-US"/>
        </w:rPr>
        <w:t xml:space="preserve"> </w:t>
      </w:r>
      <w:r w:rsidRPr="00C97642">
        <w:rPr>
          <w:lang w:val="en-US"/>
        </w:rPr>
        <w:t>to</w:t>
      </w:r>
      <w:r w:rsidRPr="00C97642">
        <w:rPr>
          <w:spacing w:val="-1"/>
          <w:lang w:val="en-US"/>
        </w:rPr>
        <w:t xml:space="preserve"> </w:t>
      </w:r>
      <w:r w:rsidRPr="00C97642">
        <w:rPr>
          <w:lang w:val="en-US"/>
        </w:rPr>
        <w:t>stop doing</w:t>
      </w:r>
      <w:r w:rsidRPr="00C97642">
        <w:rPr>
          <w:spacing w:val="-2"/>
          <w:lang w:val="en-US"/>
        </w:rPr>
        <w:t xml:space="preserve"> </w:t>
      </w:r>
      <w:r w:rsidRPr="00C97642">
        <w:rPr>
          <w:lang w:val="en-US"/>
        </w:rPr>
        <w:t xml:space="preserve">smth </w:t>
      </w:r>
      <w:r>
        <w:t>и</w:t>
      </w:r>
      <w:r w:rsidRPr="00C97642">
        <w:rPr>
          <w:lang w:val="en-US"/>
        </w:rPr>
        <w:t xml:space="preserve"> to stop to do smth);</w:t>
      </w:r>
    </w:p>
    <w:p w:rsidR="00FD7184" w:rsidRPr="00C97642" w:rsidRDefault="00C97642">
      <w:pPr>
        <w:pStyle w:val="a3"/>
        <w:ind w:right="543"/>
        <w:jc w:val="left"/>
        <w:rPr>
          <w:lang w:val="en-US"/>
        </w:rPr>
      </w:pPr>
      <w:r>
        <w:t>глаголы</w:t>
      </w:r>
      <w:r w:rsidRPr="00C97642">
        <w:rPr>
          <w:spacing w:val="1"/>
          <w:lang w:val="en-US"/>
        </w:rPr>
        <w:t xml:space="preserve"> </w:t>
      </w:r>
      <w:r>
        <w:t>в</w:t>
      </w:r>
      <w:r w:rsidRPr="00C97642">
        <w:rPr>
          <w:spacing w:val="1"/>
          <w:lang w:val="en-US"/>
        </w:rPr>
        <w:t xml:space="preserve"> </w:t>
      </w:r>
      <w:r>
        <w:t>видовременных</w:t>
      </w:r>
      <w:r w:rsidRPr="00C97642">
        <w:rPr>
          <w:spacing w:val="3"/>
          <w:lang w:val="en-US"/>
        </w:rPr>
        <w:t xml:space="preserve"> </w:t>
      </w:r>
      <w:r>
        <w:t>формах</w:t>
      </w:r>
      <w:r w:rsidRPr="00C97642">
        <w:rPr>
          <w:spacing w:val="3"/>
          <w:lang w:val="en-US"/>
        </w:rPr>
        <w:t xml:space="preserve"> </w:t>
      </w:r>
      <w:r>
        <w:t>действительного</w:t>
      </w:r>
      <w:r w:rsidRPr="00C97642">
        <w:rPr>
          <w:spacing w:val="59"/>
          <w:lang w:val="en-US"/>
        </w:rPr>
        <w:t xml:space="preserve"> </w:t>
      </w:r>
      <w:r>
        <w:t>залога</w:t>
      </w:r>
      <w:r w:rsidRPr="00C97642">
        <w:rPr>
          <w:spacing w:val="60"/>
          <w:lang w:val="en-US"/>
        </w:rPr>
        <w:t xml:space="preserve"> </w:t>
      </w:r>
      <w:r>
        <w:t>в</w:t>
      </w:r>
      <w:r w:rsidRPr="00C97642">
        <w:rPr>
          <w:spacing w:val="3"/>
          <w:lang w:val="en-US"/>
        </w:rPr>
        <w:t xml:space="preserve"> </w:t>
      </w:r>
      <w:r>
        <w:t>изъявительном</w:t>
      </w:r>
      <w:r w:rsidRPr="00C97642">
        <w:rPr>
          <w:spacing w:val="-57"/>
          <w:lang w:val="en-US"/>
        </w:rPr>
        <w:t xml:space="preserve"> </w:t>
      </w:r>
      <w:r>
        <w:t>наклонении</w:t>
      </w:r>
      <w:r w:rsidRPr="00C97642">
        <w:rPr>
          <w:spacing w:val="-1"/>
          <w:lang w:val="en-US"/>
        </w:rPr>
        <w:t xml:space="preserve"> </w:t>
      </w:r>
      <w:r w:rsidRPr="00C97642">
        <w:rPr>
          <w:lang w:val="en-US"/>
        </w:rPr>
        <w:t>(Past</w:t>
      </w:r>
      <w:r w:rsidRPr="00C97642">
        <w:rPr>
          <w:spacing w:val="-2"/>
          <w:lang w:val="en-US"/>
        </w:rPr>
        <w:t xml:space="preserve"> </w:t>
      </w:r>
      <w:r w:rsidRPr="00C97642">
        <w:rPr>
          <w:lang w:val="en-US"/>
        </w:rPr>
        <w:t>Perfect</w:t>
      </w:r>
      <w:r w:rsidRPr="00C97642">
        <w:rPr>
          <w:spacing w:val="-1"/>
          <w:lang w:val="en-US"/>
        </w:rPr>
        <w:t xml:space="preserve"> </w:t>
      </w:r>
      <w:r w:rsidRPr="00C97642">
        <w:rPr>
          <w:lang w:val="en-US"/>
        </w:rPr>
        <w:t>Tense,</w:t>
      </w:r>
      <w:r w:rsidRPr="00C97642">
        <w:rPr>
          <w:spacing w:val="-2"/>
          <w:lang w:val="en-US"/>
        </w:rPr>
        <w:t xml:space="preserve"> </w:t>
      </w:r>
      <w:r w:rsidRPr="00C97642">
        <w:rPr>
          <w:lang w:val="en-US"/>
        </w:rPr>
        <w:t>Present</w:t>
      </w:r>
      <w:r w:rsidRPr="00C97642">
        <w:rPr>
          <w:spacing w:val="-1"/>
          <w:lang w:val="en-US"/>
        </w:rPr>
        <w:t xml:space="preserve"> </w:t>
      </w:r>
      <w:r w:rsidRPr="00C97642">
        <w:rPr>
          <w:lang w:val="en-US"/>
        </w:rPr>
        <w:t>Perfect</w:t>
      </w:r>
      <w:r w:rsidRPr="00C97642">
        <w:rPr>
          <w:spacing w:val="1"/>
          <w:lang w:val="en-US"/>
        </w:rPr>
        <w:t xml:space="preserve"> </w:t>
      </w:r>
      <w:r w:rsidRPr="00C97642">
        <w:rPr>
          <w:lang w:val="en-US"/>
        </w:rPr>
        <w:t>Continuous</w:t>
      </w:r>
      <w:r w:rsidRPr="00C97642">
        <w:rPr>
          <w:spacing w:val="-1"/>
          <w:lang w:val="en-US"/>
        </w:rPr>
        <w:t xml:space="preserve"> </w:t>
      </w:r>
      <w:r w:rsidRPr="00C97642">
        <w:rPr>
          <w:lang w:val="en-US"/>
        </w:rPr>
        <w:t>Tense,</w:t>
      </w:r>
      <w:r w:rsidRPr="00C97642">
        <w:rPr>
          <w:spacing w:val="-1"/>
          <w:lang w:val="en-US"/>
        </w:rPr>
        <w:t xml:space="preserve"> </w:t>
      </w:r>
      <w:r w:rsidRPr="00C97642">
        <w:rPr>
          <w:lang w:val="en-US"/>
        </w:rPr>
        <w:t>Future-in-the-Past);</w:t>
      </w:r>
    </w:p>
    <w:p w:rsidR="00FD7184" w:rsidRDefault="00C97642">
      <w:pPr>
        <w:pStyle w:val="a3"/>
        <w:tabs>
          <w:tab w:val="left" w:pos="2143"/>
          <w:tab w:val="left" w:pos="3064"/>
          <w:tab w:val="left" w:pos="4047"/>
          <w:tab w:val="left" w:pos="5548"/>
          <w:tab w:val="left" w:pos="6774"/>
          <w:tab w:val="left" w:pos="8042"/>
          <w:tab w:val="left" w:pos="9440"/>
        </w:tabs>
        <w:ind w:left="929" w:right="554"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t>настоящего</w:t>
      </w:r>
      <w:r>
        <w:tab/>
      </w:r>
      <w:r>
        <w:rPr>
          <w:spacing w:val="-1"/>
        </w:rPr>
        <w:t>и</w:t>
      </w:r>
    </w:p>
    <w:p w:rsidR="00FD7184" w:rsidRDefault="00C97642">
      <w:pPr>
        <w:pStyle w:val="a3"/>
        <w:spacing w:before="1"/>
        <w:ind w:firstLine="0"/>
        <w:jc w:val="left"/>
      </w:pPr>
      <w:r>
        <w:t>прошедшего</w:t>
      </w:r>
      <w:r>
        <w:rPr>
          <w:spacing w:val="-4"/>
        </w:rPr>
        <w:t xml:space="preserve"> </w:t>
      </w:r>
      <w:r>
        <w:t>времени);</w:t>
      </w:r>
    </w:p>
    <w:p w:rsidR="00FD7184" w:rsidRDefault="00C97642">
      <w:pPr>
        <w:pStyle w:val="a3"/>
        <w:ind w:left="929" w:firstLine="0"/>
        <w:jc w:val="left"/>
      </w:pPr>
      <w:r>
        <w:t>наречия</w:t>
      </w:r>
      <w:r>
        <w:rPr>
          <w:spacing w:val="-2"/>
        </w:rPr>
        <w:t xml:space="preserve"> </w:t>
      </w:r>
      <w:r>
        <w:t>too</w:t>
      </w:r>
      <w:r>
        <w:rPr>
          <w:spacing w:val="-1"/>
        </w:rPr>
        <w:t xml:space="preserve"> </w:t>
      </w:r>
      <w:r>
        <w:t>–</w:t>
      </w:r>
      <w:r>
        <w:rPr>
          <w:spacing w:val="-1"/>
        </w:rPr>
        <w:t xml:space="preserve"> </w:t>
      </w:r>
      <w:r>
        <w:t>enough;</w:t>
      </w:r>
    </w:p>
    <w:p w:rsidR="00FD7184" w:rsidRDefault="00C97642">
      <w:pPr>
        <w:pStyle w:val="a3"/>
        <w:ind w:left="929" w:firstLine="0"/>
        <w:jc w:val="left"/>
      </w:pPr>
      <w:r>
        <w:t>отрицательные</w:t>
      </w:r>
      <w:r>
        <w:rPr>
          <w:spacing w:val="-4"/>
        </w:rPr>
        <w:t xml:space="preserve"> </w:t>
      </w:r>
      <w:r>
        <w:t>местоимения</w:t>
      </w:r>
      <w:r>
        <w:rPr>
          <w:spacing w:val="-2"/>
        </w:rPr>
        <w:t xml:space="preserve"> </w:t>
      </w:r>
      <w:r>
        <w:t>no</w:t>
      </w:r>
      <w:r>
        <w:rPr>
          <w:spacing w:val="-2"/>
        </w:rPr>
        <w:t xml:space="preserve"> </w:t>
      </w:r>
      <w:r>
        <w:t>(и</w:t>
      </w:r>
      <w:r>
        <w:rPr>
          <w:spacing w:val="-1"/>
        </w:rPr>
        <w:t xml:space="preserve"> </w:t>
      </w:r>
      <w:r>
        <w:t>его</w:t>
      </w:r>
      <w:r>
        <w:rPr>
          <w:spacing w:val="-3"/>
        </w:rPr>
        <w:t xml:space="preserve"> </w:t>
      </w:r>
      <w:r>
        <w:t>производные</w:t>
      </w:r>
      <w:r>
        <w:rPr>
          <w:spacing w:val="-4"/>
        </w:rPr>
        <w:t xml:space="preserve"> </w:t>
      </w:r>
      <w:r>
        <w:t>nobody,</w:t>
      </w:r>
      <w:r>
        <w:rPr>
          <w:spacing w:val="-1"/>
        </w:rPr>
        <w:t xml:space="preserve"> </w:t>
      </w:r>
      <w:r>
        <w:t>nothing, etc.),</w:t>
      </w:r>
      <w:r>
        <w:rPr>
          <w:spacing w:val="-2"/>
        </w:rPr>
        <w:t xml:space="preserve"> </w:t>
      </w:r>
      <w:r>
        <w:t>none;</w:t>
      </w:r>
    </w:p>
    <w:p w:rsidR="00FD7184" w:rsidRDefault="00C97642" w:rsidP="00E60E1C">
      <w:pPr>
        <w:pStyle w:val="a4"/>
        <w:numPr>
          <w:ilvl w:val="0"/>
          <w:numId w:val="43"/>
        </w:numPr>
        <w:tabs>
          <w:tab w:val="left" w:pos="1190"/>
        </w:tabs>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D7184" w:rsidRDefault="00C97642">
      <w:pPr>
        <w:pStyle w:val="a3"/>
        <w:ind w:right="550"/>
      </w:pPr>
      <w:r>
        <w:t>осуществлять</w:t>
      </w:r>
      <w:r>
        <w:rPr>
          <w:spacing w:val="80"/>
        </w:rPr>
        <w:t xml:space="preserve"> </w:t>
      </w:r>
      <w:r>
        <w:t xml:space="preserve">межличностное  </w:t>
      </w:r>
      <w:r>
        <w:rPr>
          <w:spacing w:val="17"/>
        </w:rPr>
        <w:t xml:space="preserve"> </w:t>
      </w:r>
      <w:r>
        <w:t xml:space="preserve">и  </w:t>
      </w:r>
      <w:r>
        <w:rPr>
          <w:spacing w:val="19"/>
        </w:rPr>
        <w:t xml:space="preserve"> </w:t>
      </w:r>
      <w:r>
        <w:t xml:space="preserve">межкультурное  </w:t>
      </w:r>
      <w:r>
        <w:rPr>
          <w:spacing w:val="17"/>
        </w:rPr>
        <w:t xml:space="preserve"> </w:t>
      </w:r>
      <w:r>
        <w:t xml:space="preserve">общение,  </w:t>
      </w:r>
      <w:r>
        <w:rPr>
          <w:spacing w:val="18"/>
        </w:rPr>
        <w:t xml:space="preserve"> </w:t>
      </w:r>
      <w:r>
        <w:t xml:space="preserve">используя  </w:t>
      </w:r>
      <w:r>
        <w:rPr>
          <w:spacing w:val="18"/>
        </w:rPr>
        <w:t xml:space="preserve"> </w:t>
      </w:r>
      <w:r>
        <w:t>знания</w:t>
      </w:r>
      <w:r>
        <w:rPr>
          <w:spacing w:val="-58"/>
        </w:rPr>
        <w:t xml:space="preserve"> </w:t>
      </w:r>
      <w:r>
        <w:t>о национально-культурных особенностях своей страны и страны (стран) изучаемого языка</w:t>
      </w:r>
      <w:r>
        <w:rPr>
          <w:spacing w:val="-57"/>
        </w:rPr>
        <w:t xml:space="preserve"> </w:t>
      </w:r>
      <w:r>
        <w:t>и освоив основные социокультурные элементы речевого поведенческого этикета в стране</w:t>
      </w:r>
      <w:r>
        <w:rPr>
          <w:spacing w:val="1"/>
        </w:rPr>
        <w:t xml:space="preserve"> </w:t>
      </w:r>
      <w:r>
        <w:t>(странах)</w:t>
      </w:r>
      <w:r>
        <w:rPr>
          <w:spacing w:val="-1"/>
        </w:rPr>
        <w:t xml:space="preserve"> </w:t>
      </w:r>
      <w:r>
        <w:t>изучаемого 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w:t>
      </w:r>
    </w:p>
    <w:p w:rsidR="00FD7184" w:rsidRDefault="00C97642">
      <w:pPr>
        <w:pStyle w:val="a3"/>
        <w:ind w:right="557"/>
      </w:pPr>
      <w:r>
        <w:t>кратко представлять родную страну/малую родину и страну (страны) изучаемого</w:t>
      </w:r>
      <w:r>
        <w:rPr>
          <w:spacing w:val="1"/>
        </w:rPr>
        <w:t xml:space="preserve"> </w:t>
      </w:r>
      <w:r>
        <w:t>языка</w:t>
      </w:r>
      <w:r>
        <w:rPr>
          <w:spacing w:val="-2"/>
        </w:rPr>
        <w:t xml:space="preserve"> </w:t>
      </w:r>
      <w:r>
        <w:t>(культурные</w:t>
      </w:r>
      <w:r>
        <w:rPr>
          <w:spacing w:val="-3"/>
        </w:rPr>
        <w:t xml:space="preserve"> </w:t>
      </w:r>
      <w:r>
        <w:t>явления</w:t>
      </w:r>
      <w:r>
        <w:rPr>
          <w:spacing w:val="-1"/>
        </w:rPr>
        <w:t xml:space="preserve"> </w:t>
      </w:r>
      <w:r>
        <w:t>и</w:t>
      </w:r>
      <w:r>
        <w:rPr>
          <w:spacing w:val="-2"/>
        </w:rPr>
        <w:t xml:space="preserve"> </w:t>
      </w:r>
      <w:r>
        <w:t>события;</w:t>
      </w:r>
      <w:r>
        <w:rPr>
          <w:spacing w:val="-1"/>
        </w:rPr>
        <w:t xml:space="preserve"> </w:t>
      </w:r>
      <w:r>
        <w:t>достопримечательности,</w:t>
      </w:r>
      <w:r>
        <w:rPr>
          <w:spacing w:val="4"/>
        </w:rPr>
        <w:t xml:space="preserve"> </w:t>
      </w:r>
      <w:r>
        <w:t>выдающиеся</w:t>
      </w:r>
      <w:r>
        <w:rPr>
          <w:spacing w:val="-2"/>
        </w:rPr>
        <w:t xml:space="preserve"> </w:t>
      </w:r>
      <w:r>
        <w:t>люди);</w:t>
      </w:r>
    </w:p>
    <w:p w:rsidR="00FD7184" w:rsidRDefault="00C97642">
      <w:pPr>
        <w:pStyle w:val="a3"/>
        <w:ind w:right="5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FD7184" w:rsidRDefault="00C97642" w:rsidP="00E60E1C">
      <w:pPr>
        <w:pStyle w:val="a4"/>
        <w:numPr>
          <w:ilvl w:val="0"/>
          <w:numId w:val="43"/>
        </w:numPr>
        <w:tabs>
          <w:tab w:val="left" w:pos="1190"/>
        </w:tabs>
        <w:ind w:left="222" w:right="543" w:firstLine="707"/>
        <w:jc w:val="both"/>
        <w:rPr>
          <w:sz w:val="24"/>
        </w:rPr>
      </w:pPr>
      <w:r>
        <w:rPr>
          <w:sz w:val="24"/>
        </w:rPr>
        <w:t>владеть компенсаторными умениями: использовать при чтении и аудировании</w:t>
      </w:r>
      <w:r>
        <w:rPr>
          <w:spacing w:val="1"/>
          <w:sz w:val="24"/>
        </w:rPr>
        <w:t xml:space="preserve"> </w:t>
      </w:r>
      <w:r>
        <w:rPr>
          <w:sz w:val="24"/>
        </w:rPr>
        <w:t>языковую,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догадку,</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 просить повторить, уточняя значение незнакомых слов, игнорировать</w:t>
      </w:r>
      <w:r>
        <w:rPr>
          <w:spacing w:val="1"/>
          <w:sz w:val="24"/>
        </w:rPr>
        <w:t xml:space="preserve"> </w:t>
      </w:r>
      <w:r>
        <w:rPr>
          <w:sz w:val="24"/>
        </w:rPr>
        <w:t>информацию,</w:t>
      </w:r>
      <w:r>
        <w:rPr>
          <w:spacing w:val="48"/>
          <w:sz w:val="24"/>
        </w:rPr>
        <w:t xml:space="preserve"> </w:t>
      </w:r>
      <w:r>
        <w:rPr>
          <w:sz w:val="24"/>
        </w:rPr>
        <w:t>не</w:t>
      </w:r>
      <w:r>
        <w:rPr>
          <w:spacing w:val="47"/>
          <w:sz w:val="24"/>
        </w:rPr>
        <w:t xml:space="preserve"> </w:t>
      </w:r>
      <w:r>
        <w:rPr>
          <w:sz w:val="24"/>
        </w:rPr>
        <w:t>являющуюся</w:t>
      </w:r>
      <w:r>
        <w:rPr>
          <w:spacing w:val="48"/>
          <w:sz w:val="24"/>
        </w:rPr>
        <w:t xml:space="preserve"> </w:t>
      </w:r>
      <w:r>
        <w:rPr>
          <w:sz w:val="24"/>
        </w:rPr>
        <w:t>необходимой</w:t>
      </w:r>
      <w:r>
        <w:rPr>
          <w:spacing w:val="46"/>
          <w:sz w:val="24"/>
        </w:rPr>
        <w:t xml:space="preserve"> </w:t>
      </w:r>
      <w:r>
        <w:rPr>
          <w:sz w:val="24"/>
        </w:rPr>
        <w:t>для</w:t>
      </w:r>
      <w:r>
        <w:rPr>
          <w:spacing w:val="48"/>
          <w:sz w:val="24"/>
        </w:rPr>
        <w:t xml:space="preserve"> </w:t>
      </w:r>
      <w:r>
        <w:rPr>
          <w:sz w:val="24"/>
        </w:rPr>
        <w:t>понимания</w:t>
      </w:r>
      <w:r>
        <w:rPr>
          <w:spacing w:val="48"/>
          <w:sz w:val="24"/>
        </w:rPr>
        <w:t xml:space="preserve"> </w:t>
      </w:r>
      <w:r>
        <w:rPr>
          <w:sz w:val="24"/>
        </w:rPr>
        <w:t>основного</w:t>
      </w:r>
      <w:r>
        <w:rPr>
          <w:spacing w:val="48"/>
          <w:sz w:val="24"/>
        </w:rPr>
        <w:t xml:space="preserve"> </w:t>
      </w:r>
      <w:r>
        <w:rPr>
          <w:sz w:val="24"/>
        </w:rPr>
        <w:t>содержания,</w:t>
      </w:r>
    </w:p>
    <w:p w:rsidR="00FD7184" w:rsidRDefault="00C97642">
      <w:pPr>
        <w:pStyle w:val="a3"/>
        <w:spacing w:before="61"/>
        <w:ind w:right="550" w:firstLine="0"/>
      </w:pP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rsidR="00FD7184" w:rsidRDefault="00C97642" w:rsidP="00E60E1C">
      <w:pPr>
        <w:pStyle w:val="a4"/>
        <w:numPr>
          <w:ilvl w:val="0"/>
          <w:numId w:val="43"/>
        </w:numPr>
        <w:tabs>
          <w:tab w:val="left" w:pos="1190"/>
        </w:tabs>
        <w:ind w:left="222" w:right="542" w:firstLine="707"/>
        <w:jc w:val="both"/>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лексико-</w:t>
      </w:r>
      <w:r>
        <w:rPr>
          <w:spacing w:val="1"/>
          <w:sz w:val="24"/>
        </w:rPr>
        <w:t xml:space="preserve"> </w:t>
      </w:r>
      <w:r>
        <w:rPr>
          <w:sz w:val="24"/>
        </w:rPr>
        <w:t>грамматические</w:t>
      </w:r>
      <w:r>
        <w:rPr>
          <w:spacing w:val="-2"/>
          <w:sz w:val="24"/>
        </w:rPr>
        <w:t xml:space="preserve"> </w:t>
      </w:r>
      <w:r>
        <w:rPr>
          <w:sz w:val="24"/>
        </w:rPr>
        <w:t>средства</w:t>
      </w:r>
      <w:r>
        <w:rPr>
          <w:spacing w:val="-2"/>
          <w:sz w:val="24"/>
        </w:rPr>
        <w:t xml:space="preserve"> </w:t>
      </w:r>
      <w:r>
        <w:rPr>
          <w:sz w:val="24"/>
        </w:rPr>
        <w:t>с</w:t>
      </w:r>
      <w:r>
        <w:rPr>
          <w:spacing w:val="-1"/>
          <w:sz w:val="24"/>
        </w:rPr>
        <w:t xml:space="preserve"> </w:t>
      </w:r>
      <w:r>
        <w:rPr>
          <w:sz w:val="24"/>
        </w:rPr>
        <w:t>их</w:t>
      </w:r>
      <w:r>
        <w:rPr>
          <w:spacing w:val="4"/>
          <w:sz w:val="24"/>
        </w:rPr>
        <w:t xml:space="preserve"> </w:t>
      </w:r>
      <w:r>
        <w:rPr>
          <w:sz w:val="24"/>
        </w:rPr>
        <w:t>учётом;</w:t>
      </w:r>
    </w:p>
    <w:p w:rsidR="00FD7184" w:rsidRDefault="00C97642" w:rsidP="00E60E1C">
      <w:pPr>
        <w:pStyle w:val="a4"/>
        <w:numPr>
          <w:ilvl w:val="0"/>
          <w:numId w:val="43"/>
        </w:numPr>
        <w:tabs>
          <w:tab w:val="left" w:pos="1192"/>
        </w:tabs>
        <w:spacing w:before="1"/>
        <w:ind w:left="222" w:right="548"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lastRenderedPageBreak/>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FD7184" w:rsidRDefault="00C97642" w:rsidP="00E60E1C">
      <w:pPr>
        <w:pStyle w:val="a4"/>
        <w:numPr>
          <w:ilvl w:val="0"/>
          <w:numId w:val="43"/>
        </w:numPr>
        <w:tabs>
          <w:tab w:val="left" w:pos="1192"/>
        </w:tabs>
        <w:ind w:left="222" w:right="543"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FD7184" w:rsidRDefault="00C97642" w:rsidP="00E60E1C">
      <w:pPr>
        <w:pStyle w:val="a4"/>
        <w:numPr>
          <w:ilvl w:val="0"/>
          <w:numId w:val="43"/>
        </w:numPr>
        <w:tabs>
          <w:tab w:val="left" w:pos="1310"/>
        </w:tabs>
        <w:ind w:left="222" w:right="542" w:firstLine="707"/>
        <w:jc w:val="both"/>
        <w:rPr>
          <w:sz w:val="24"/>
        </w:rPr>
      </w:pPr>
      <w:r>
        <w:rPr>
          <w:sz w:val="24"/>
        </w:rPr>
        <w:t>использовать иноязычные словари и справочники, в том числе 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D7184" w:rsidRDefault="00C97642" w:rsidP="00E60E1C">
      <w:pPr>
        <w:pStyle w:val="a4"/>
        <w:numPr>
          <w:ilvl w:val="0"/>
          <w:numId w:val="43"/>
        </w:numPr>
        <w:tabs>
          <w:tab w:val="left" w:pos="1310"/>
        </w:tabs>
        <w:ind w:left="222" w:right="546" w:firstLine="707"/>
        <w:jc w:val="both"/>
        <w:rPr>
          <w:sz w:val="24"/>
        </w:rPr>
      </w:pPr>
      <w:r>
        <w:rPr>
          <w:sz w:val="24"/>
        </w:rPr>
        <w:t>достигать</w:t>
      </w:r>
      <w:r>
        <w:rPr>
          <w:spacing w:val="53"/>
          <w:sz w:val="24"/>
        </w:rPr>
        <w:t xml:space="preserve"> </w:t>
      </w:r>
      <w:r>
        <w:rPr>
          <w:sz w:val="24"/>
        </w:rPr>
        <w:t>взаимопонимания</w:t>
      </w:r>
      <w:r>
        <w:rPr>
          <w:spacing w:val="111"/>
          <w:sz w:val="24"/>
        </w:rPr>
        <w:t xml:space="preserve"> </w:t>
      </w:r>
      <w:r>
        <w:rPr>
          <w:sz w:val="24"/>
        </w:rPr>
        <w:t>в</w:t>
      </w:r>
      <w:r>
        <w:rPr>
          <w:spacing w:val="111"/>
          <w:sz w:val="24"/>
        </w:rPr>
        <w:t xml:space="preserve"> </w:t>
      </w:r>
      <w:r>
        <w:rPr>
          <w:sz w:val="24"/>
        </w:rPr>
        <w:t>процессе</w:t>
      </w:r>
      <w:r>
        <w:rPr>
          <w:spacing w:val="115"/>
          <w:sz w:val="24"/>
        </w:rPr>
        <w:t xml:space="preserve"> </w:t>
      </w:r>
      <w:r>
        <w:rPr>
          <w:sz w:val="24"/>
        </w:rPr>
        <w:t>устного</w:t>
      </w:r>
      <w:r>
        <w:rPr>
          <w:spacing w:val="111"/>
          <w:sz w:val="24"/>
        </w:rPr>
        <w:t xml:space="preserve"> </w:t>
      </w:r>
      <w:r>
        <w:rPr>
          <w:sz w:val="24"/>
        </w:rPr>
        <w:t>и</w:t>
      </w:r>
      <w:r>
        <w:rPr>
          <w:spacing w:val="113"/>
          <w:sz w:val="24"/>
        </w:rPr>
        <w:t xml:space="preserve"> </w:t>
      </w:r>
      <w:r>
        <w:rPr>
          <w:sz w:val="24"/>
        </w:rPr>
        <w:t>письменного</w:t>
      </w:r>
      <w:r>
        <w:rPr>
          <w:spacing w:val="111"/>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людьми другой</w:t>
      </w:r>
      <w:r>
        <w:rPr>
          <w:spacing w:val="-1"/>
          <w:sz w:val="24"/>
        </w:rPr>
        <w:t xml:space="preserve"> </w:t>
      </w:r>
      <w:r>
        <w:rPr>
          <w:sz w:val="24"/>
        </w:rPr>
        <w:t>культуры;</w:t>
      </w:r>
    </w:p>
    <w:p w:rsidR="00FD7184" w:rsidRDefault="00C97642" w:rsidP="00E60E1C">
      <w:pPr>
        <w:pStyle w:val="a4"/>
        <w:numPr>
          <w:ilvl w:val="0"/>
          <w:numId w:val="43"/>
        </w:numPr>
        <w:tabs>
          <w:tab w:val="left" w:pos="1310"/>
        </w:tabs>
        <w:ind w:left="222" w:right="5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FD7184" w:rsidRDefault="00C97642">
      <w:pPr>
        <w:ind w:left="222" w:right="551" w:firstLine="707"/>
        <w:jc w:val="both"/>
        <w:rPr>
          <w:sz w:val="24"/>
        </w:rPr>
      </w:pPr>
      <w:r>
        <w:rPr>
          <w:b/>
          <w:sz w:val="24"/>
        </w:rPr>
        <w:t>Предметные 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9"/>
          <w:sz w:val="24"/>
        </w:rPr>
        <w:t xml:space="preserve"> </w:t>
      </w:r>
      <w:r>
        <w:rPr>
          <w:sz w:val="24"/>
        </w:rPr>
        <w:t>к концу</w:t>
      </w:r>
      <w:r>
        <w:rPr>
          <w:spacing w:val="-5"/>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9 классе</w:t>
      </w:r>
      <w:r>
        <w:rPr>
          <w:sz w:val="24"/>
        </w:rPr>
        <w:t>:</w:t>
      </w:r>
    </w:p>
    <w:p w:rsidR="00FD7184" w:rsidRDefault="00C97642" w:rsidP="00E60E1C">
      <w:pPr>
        <w:pStyle w:val="a4"/>
        <w:numPr>
          <w:ilvl w:val="0"/>
          <w:numId w:val="42"/>
        </w:numPr>
        <w:tabs>
          <w:tab w:val="left" w:pos="1190"/>
        </w:tabs>
        <w:spacing w:before="1"/>
        <w:ind w:hanging="261"/>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D7184" w:rsidRDefault="00C97642">
      <w:pPr>
        <w:pStyle w:val="a3"/>
        <w:ind w:right="545"/>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61"/>
        </w:rPr>
        <w:t xml:space="preserve"> </w:t>
      </w:r>
      <w:r>
        <w:t>к</w:t>
      </w:r>
      <w:r>
        <w:rPr>
          <w:spacing w:val="6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 ситуациях неофициального общения с вербальными и (или) 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60"/>
        </w:rPr>
        <w:t xml:space="preserve"> </w:t>
      </w:r>
      <w:r>
        <w:t>стране</w:t>
      </w:r>
      <w:r>
        <w:rPr>
          <w:spacing w:val="1"/>
        </w:rPr>
        <w:t xml:space="preserve"> </w:t>
      </w:r>
      <w:r>
        <w:t>(странах)</w:t>
      </w:r>
      <w:r>
        <w:rPr>
          <w:spacing w:val="-1"/>
        </w:rPr>
        <w:t xml:space="preserve"> </w:t>
      </w:r>
      <w:r>
        <w:t>изучаемого языка</w:t>
      </w:r>
      <w:r>
        <w:rPr>
          <w:spacing w:val="-1"/>
        </w:rPr>
        <w:t xml:space="preserve"> </w:t>
      </w:r>
      <w:r>
        <w:t>(до 6–8 реплик</w:t>
      </w:r>
      <w:r>
        <w:rPr>
          <w:spacing w:val="-1"/>
        </w:rPr>
        <w:t xml:space="preserve"> </w:t>
      </w:r>
      <w:r>
        <w:t>со стороны каждого</w:t>
      </w:r>
      <w:r>
        <w:rPr>
          <w:spacing w:val="-1"/>
        </w:rPr>
        <w:t xml:space="preserve"> </w:t>
      </w:r>
      <w:r>
        <w:t>собеседника);</w:t>
      </w:r>
    </w:p>
    <w:p w:rsidR="00FD7184" w:rsidRDefault="00C97642">
      <w:pPr>
        <w:pStyle w:val="a3"/>
        <w:ind w:right="545"/>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рассуждение)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57"/>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со</w:t>
      </w:r>
      <w:r>
        <w:rPr>
          <w:spacing w:val="1"/>
        </w:rPr>
        <w:t xml:space="preserve"> </w:t>
      </w:r>
      <w:r>
        <w:t>зрительными</w:t>
      </w:r>
      <w:r>
        <w:rPr>
          <w:spacing w:val="1"/>
        </w:rPr>
        <w:t xml:space="preserve"> </w:t>
      </w:r>
      <w:r>
        <w:t>и</w:t>
      </w:r>
      <w:r>
        <w:rPr>
          <w:spacing w:val="1"/>
        </w:rPr>
        <w:t xml:space="preserve"> </w:t>
      </w:r>
      <w:r>
        <w:t>(или)</w:t>
      </w:r>
      <w:r>
        <w:rPr>
          <w:spacing w:val="1"/>
        </w:rPr>
        <w:t xml:space="preserve"> </w:t>
      </w:r>
      <w:r>
        <w:t>вербальными</w:t>
      </w:r>
      <w:r>
        <w:rPr>
          <w:spacing w:val="1"/>
        </w:rPr>
        <w:t xml:space="preserve"> </w:t>
      </w:r>
      <w:r>
        <w:t>опорами</w:t>
      </w:r>
      <w:r>
        <w:rPr>
          <w:spacing w:val="1"/>
        </w:rPr>
        <w:t xml:space="preserve"> </w:t>
      </w:r>
      <w:r>
        <w:t>(объём – 10–12 фраз), излагать результаты выполненной проектной работы (объём – 10–12</w:t>
      </w:r>
      <w:r>
        <w:rPr>
          <w:spacing w:val="-57"/>
        </w:rPr>
        <w:t xml:space="preserve"> </w:t>
      </w:r>
      <w:r>
        <w:t>фраз);</w:t>
      </w:r>
    </w:p>
    <w:p w:rsidR="00FD7184" w:rsidRDefault="00C97642">
      <w:pPr>
        <w:pStyle w:val="a3"/>
        <w:ind w:right="553"/>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60"/>
        </w:rPr>
        <w:t xml:space="preserve"> </w:t>
      </w:r>
      <w:r>
        <w:t>звучания</w:t>
      </w:r>
      <w:r>
        <w:rPr>
          <w:spacing w:val="1"/>
        </w:rPr>
        <w:t xml:space="preserve"> </w:t>
      </w:r>
      <w:r>
        <w:t>текста</w:t>
      </w:r>
      <w:r>
        <w:rPr>
          <w:spacing w:val="-2"/>
        </w:rPr>
        <w:t xml:space="preserve"> </w:t>
      </w:r>
      <w:r>
        <w:t>(текстов)</w:t>
      </w:r>
      <w:r>
        <w:rPr>
          <w:spacing w:val="-2"/>
        </w:rPr>
        <w:t xml:space="preserve"> </w:t>
      </w:r>
      <w:r>
        <w:t>для аудирования</w:t>
      </w:r>
      <w:r>
        <w:rPr>
          <w:spacing w:val="2"/>
        </w:rPr>
        <w:t xml:space="preserve"> </w:t>
      </w:r>
      <w:r>
        <w:t>–</w:t>
      </w:r>
      <w:r>
        <w:rPr>
          <w:spacing w:val="-1"/>
        </w:rPr>
        <w:t xml:space="preserve"> </w:t>
      </w:r>
      <w:r>
        <w:t>до 2 минут);</w:t>
      </w:r>
    </w:p>
    <w:p w:rsidR="00FD7184" w:rsidRDefault="00C97642">
      <w:pPr>
        <w:pStyle w:val="a3"/>
        <w:spacing w:before="1"/>
        <w:ind w:right="547"/>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(объём текста (текстов)</w:t>
      </w:r>
      <w:r>
        <w:rPr>
          <w:spacing w:val="1"/>
        </w:rPr>
        <w:t xml:space="preserve"> </w:t>
      </w:r>
      <w:r>
        <w:t>для чтения – 500–600 слов), читать про себя несплошные тексты (таблицы, диаграммы) и</w:t>
      </w:r>
      <w:r>
        <w:rPr>
          <w:spacing w:val="1"/>
        </w:rPr>
        <w:t xml:space="preserve"> </w:t>
      </w:r>
      <w:r>
        <w:t>понимать представленную в них информацию, обобщать и оценивать полученную при</w:t>
      </w:r>
      <w:r>
        <w:rPr>
          <w:spacing w:val="1"/>
        </w:rPr>
        <w:t xml:space="preserve"> </w:t>
      </w:r>
      <w:r>
        <w:t>чтении</w:t>
      </w:r>
      <w:r>
        <w:rPr>
          <w:spacing w:val="-3"/>
        </w:rPr>
        <w:t xml:space="preserve"> </w:t>
      </w:r>
      <w:r>
        <w:t>информацию;</w:t>
      </w:r>
    </w:p>
    <w:p w:rsidR="00FD7184" w:rsidRDefault="00C97642">
      <w:pPr>
        <w:pStyle w:val="a3"/>
        <w:ind w:right="54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(объём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w:t>
      </w:r>
      <w:r>
        <w:rPr>
          <w:spacing w:val="-57"/>
        </w:rPr>
        <w:t xml:space="preserve"> </w:t>
      </w:r>
      <w:r>
        <w:t>(прослушанный) текст (объём высказывания – до 120 слов), заполнять таблицу, кратко</w:t>
      </w:r>
      <w:r>
        <w:rPr>
          <w:spacing w:val="1"/>
        </w:rPr>
        <w:t xml:space="preserve"> </w:t>
      </w:r>
      <w:r>
        <w:t>фиксируя</w:t>
      </w:r>
      <w:r>
        <w:rPr>
          <w:spacing w:val="10"/>
        </w:rPr>
        <w:t xml:space="preserve"> </w:t>
      </w:r>
      <w:r>
        <w:t>содержание</w:t>
      </w:r>
      <w:r>
        <w:rPr>
          <w:spacing w:val="9"/>
        </w:rPr>
        <w:t xml:space="preserve"> </w:t>
      </w:r>
      <w:r>
        <w:t>прочитанного</w:t>
      </w:r>
      <w:r>
        <w:rPr>
          <w:spacing w:val="10"/>
        </w:rPr>
        <w:t xml:space="preserve"> </w:t>
      </w:r>
      <w:r>
        <w:t>(прослушанного)</w:t>
      </w:r>
      <w:r>
        <w:rPr>
          <w:spacing w:val="9"/>
        </w:rPr>
        <w:t xml:space="preserve"> </w:t>
      </w:r>
      <w:r>
        <w:t>текста,</w:t>
      </w:r>
      <w:r>
        <w:rPr>
          <w:spacing w:val="10"/>
        </w:rPr>
        <w:t xml:space="preserve"> </w:t>
      </w:r>
      <w:r>
        <w:t>письменно</w:t>
      </w:r>
      <w:r>
        <w:rPr>
          <w:spacing w:val="10"/>
        </w:rPr>
        <w:t xml:space="preserve"> </w:t>
      </w:r>
      <w:r>
        <w:t>представлять</w:t>
      </w:r>
    </w:p>
    <w:p w:rsidR="00FD7184" w:rsidRDefault="00DF1E23" w:rsidP="00DF1E23">
      <w:pPr>
        <w:pStyle w:val="a3"/>
        <w:tabs>
          <w:tab w:val="left" w:pos="2205"/>
          <w:tab w:val="left" w:pos="4428"/>
          <w:tab w:val="left" w:pos="6340"/>
          <w:tab w:val="left" w:pos="7915"/>
          <w:tab w:val="left" w:pos="9458"/>
        </w:tabs>
        <w:spacing w:before="61"/>
        <w:ind w:firstLine="0"/>
      </w:pPr>
      <w:r>
        <w:t xml:space="preserve">результаты выполненной проектной работы (объём </w:t>
      </w:r>
      <w:r w:rsidR="00C97642">
        <w:t>–</w:t>
      </w:r>
      <w:r>
        <w:t xml:space="preserve"> </w:t>
      </w:r>
      <w:r w:rsidR="00C97642">
        <w:t>100–120</w:t>
      </w:r>
      <w:r w:rsidR="00C97642">
        <w:rPr>
          <w:spacing w:val="-2"/>
        </w:rPr>
        <w:t xml:space="preserve"> </w:t>
      </w:r>
      <w:r w:rsidR="00C97642">
        <w:t>слов);</w:t>
      </w:r>
    </w:p>
    <w:p w:rsidR="00FD7184" w:rsidRDefault="00C97642" w:rsidP="00E60E1C">
      <w:pPr>
        <w:pStyle w:val="a4"/>
        <w:numPr>
          <w:ilvl w:val="0"/>
          <w:numId w:val="42"/>
        </w:numPr>
        <w:tabs>
          <w:tab w:val="left" w:pos="1190"/>
        </w:tabs>
        <w:ind w:left="222" w:right="550" w:firstLine="707"/>
        <w:jc w:val="both"/>
        <w:rPr>
          <w:sz w:val="24"/>
        </w:rPr>
      </w:pPr>
      <w:r>
        <w:rPr>
          <w:sz w:val="24"/>
        </w:rPr>
        <w:t>владеть    фонетическими    навыками:    различать    на    слух    и    адекватно,</w:t>
      </w:r>
      <w:r>
        <w:rPr>
          <w:spacing w:val="1"/>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и фразы с соблюдением их ритмико-интонационных особенностей, в том числе применять</w:t>
      </w:r>
      <w:r>
        <w:rPr>
          <w:spacing w:val="-57"/>
          <w:sz w:val="24"/>
        </w:rPr>
        <w:t xml:space="preserve"> </w:t>
      </w:r>
      <w:r>
        <w:rPr>
          <w:sz w:val="24"/>
        </w:rPr>
        <w:t>правила</w:t>
      </w:r>
      <w:r>
        <w:rPr>
          <w:spacing w:val="14"/>
          <w:sz w:val="24"/>
        </w:rPr>
        <w:t xml:space="preserve"> </w:t>
      </w:r>
      <w:r>
        <w:rPr>
          <w:sz w:val="24"/>
        </w:rPr>
        <w:t>отсутствия</w:t>
      </w:r>
      <w:r>
        <w:rPr>
          <w:spacing w:val="14"/>
          <w:sz w:val="24"/>
        </w:rPr>
        <w:t xml:space="preserve"> </w:t>
      </w:r>
      <w:r>
        <w:rPr>
          <w:sz w:val="24"/>
        </w:rPr>
        <w:t>фразового</w:t>
      </w:r>
      <w:r>
        <w:rPr>
          <w:spacing w:val="16"/>
          <w:sz w:val="24"/>
        </w:rPr>
        <w:t xml:space="preserve"> </w:t>
      </w:r>
      <w:r>
        <w:rPr>
          <w:sz w:val="24"/>
        </w:rPr>
        <w:t>ударения</w:t>
      </w:r>
      <w:r>
        <w:rPr>
          <w:spacing w:val="15"/>
          <w:sz w:val="24"/>
        </w:rPr>
        <w:t xml:space="preserve"> </w:t>
      </w:r>
      <w:r>
        <w:rPr>
          <w:sz w:val="24"/>
        </w:rPr>
        <w:t>на</w:t>
      </w:r>
      <w:r>
        <w:rPr>
          <w:spacing w:val="14"/>
          <w:sz w:val="24"/>
        </w:rPr>
        <w:t xml:space="preserve"> </w:t>
      </w:r>
      <w:r>
        <w:rPr>
          <w:sz w:val="24"/>
        </w:rPr>
        <w:t>служебных</w:t>
      </w:r>
      <w:r>
        <w:rPr>
          <w:spacing w:val="16"/>
          <w:sz w:val="24"/>
        </w:rPr>
        <w:t xml:space="preserve"> </w:t>
      </w:r>
      <w:r>
        <w:rPr>
          <w:sz w:val="24"/>
        </w:rPr>
        <w:t>словах,</w:t>
      </w:r>
      <w:r>
        <w:rPr>
          <w:spacing w:val="15"/>
          <w:sz w:val="24"/>
        </w:rPr>
        <w:t xml:space="preserve"> </w:t>
      </w:r>
      <w:r>
        <w:rPr>
          <w:sz w:val="24"/>
        </w:rPr>
        <w:t>владеть</w:t>
      </w:r>
      <w:r>
        <w:rPr>
          <w:spacing w:val="13"/>
          <w:sz w:val="24"/>
        </w:rPr>
        <w:t xml:space="preserve"> </w:t>
      </w:r>
      <w:r>
        <w:rPr>
          <w:sz w:val="24"/>
        </w:rPr>
        <w:t>правилами</w:t>
      </w:r>
      <w:r>
        <w:rPr>
          <w:spacing w:val="15"/>
          <w:sz w:val="24"/>
        </w:rPr>
        <w:t xml:space="preserve"> </w:t>
      </w:r>
      <w:r>
        <w:rPr>
          <w:sz w:val="24"/>
        </w:rPr>
        <w:t>чтения</w:t>
      </w:r>
      <w:r>
        <w:rPr>
          <w:spacing w:val="-57"/>
          <w:sz w:val="24"/>
        </w:rPr>
        <w:t xml:space="preserve"> </w:t>
      </w:r>
      <w:r>
        <w:rPr>
          <w:sz w:val="24"/>
        </w:rPr>
        <w:t>и выразительно читать вслух небольшие тексты объёмом до 120 слов, построенные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 демонстрируя понимание содержания текста, читать новые слова согласно</w:t>
      </w:r>
      <w:r>
        <w:rPr>
          <w:spacing w:val="1"/>
          <w:sz w:val="24"/>
        </w:rPr>
        <w:t xml:space="preserve"> </w:t>
      </w:r>
      <w:r>
        <w:rPr>
          <w:sz w:val="24"/>
        </w:rPr>
        <w:t>основным</w:t>
      </w:r>
      <w:r>
        <w:rPr>
          <w:spacing w:val="-3"/>
          <w:sz w:val="24"/>
        </w:rPr>
        <w:t xml:space="preserve"> </w:t>
      </w:r>
      <w:r>
        <w:rPr>
          <w:sz w:val="24"/>
        </w:rPr>
        <w:t>правилам</w:t>
      </w:r>
      <w:r>
        <w:rPr>
          <w:spacing w:val="-1"/>
          <w:sz w:val="24"/>
        </w:rPr>
        <w:t xml:space="preserve"> </w:t>
      </w:r>
      <w:r>
        <w:rPr>
          <w:sz w:val="24"/>
        </w:rPr>
        <w:t>чтения.</w:t>
      </w:r>
    </w:p>
    <w:p w:rsidR="00FD7184" w:rsidRDefault="00C97642">
      <w:pPr>
        <w:pStyle w:val="a3"/>
        <w:spacing w:before="1"/>
        <w:ind w:left="930" w:firstLine="0"/>
      </w:pPr>
      <w:r>
        <w:lastRenderedPageBreak/>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FD7184" w:rsidRDefault="00C97642">
      <w:pPr>
        <w:pStyle w:val="a3"/>
        <w:ind w:right="553"/>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 xml:space="preserve">и  </w:t>
      </w:r>
      <w:r>
        <w:rPr>
          <w:spacing w:val="17"/>
        </w:rPr>
        <w:t xml:space="preserve"> </w:t>
      </w:r>
      <w:r>
        <w:t xml:space="preserve">восклицательный   </w:t>
      </w:r>
      <w:r>
        <w:rPr>
          <w:spacing w:val="13"/>
        </w:rPr>
        <w:t xml:space="preserve"> </w:t>
      </w:r>
      <w:r>
        <w:t xml:space="preserve">знаки   </w:t>
      </w:r>
      <w:r>
        <w:rPr>
          <w:spacing w:val="16"/>
        </w:rPr>
        <w:t xml:space="preserve"> </w:t>
      </w:r>
      <w:r>
        <w:t xml:space="preserve">в   </w:t>
      </w:r>
      <w:r>
        <w:rPr>
          <w:spacing w:val="13"/>
        </w:rPr>
        <w:t xml:space="preserve"> </w:t>
      </w:r>
      <w:r>
        <w:t xml:space="preserve">конце   </w:t>
      </w:r>
      <w:r>
        <w:rPr>
          <w:spacing w:val="14"/>
        </w:rPr>
        <w:t xml:space="preserve"> </w:t>
      </w:r>
      <w:r>
        <w:t xml:space="preserve">предложения,   </w:t>
      </w:r>
      <w:r>
        <w:rPr>
          <w:spacing w:val="15"/>
        </w:rPr>
        <w:t xml:space="preserve"> </w:t>
      </w:r>
      <w:r>
        <w:t xml:space="preserve">запятую   </w:t>
      </w:r>
      <w:r>
        <w:rPr>
          <w:spacing w:val="18"/>
        </w:rPr>
        <w:t xml:space="preserve"> </w:t>
      </w:r>
      <w:r>
        <w:t xml:space="preserve">при   </w:t>
      </w:r>
      <w:r>
        <w:rPr>
          <w:spacing w:val="15"/>
        </w:rPr>
        <w:t xml:space="preserve"> </w:t>
      </w:r>
      <w:r>
        <w:t>перечислении</w:t>
      </w:r>
      <w:r>
        <w:rPr>
          <w:spacing w:val="-58"/>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FD7184" w:rsidRDefault="00C97642" w:rsidP="00E60E1C">
      <w:pPr>
        <w:pStyle w:val="a4"/>
        <w:numPr>
          <w:ilvl w:val="0"/>
          <w:numId w:val="42"/>
        </w:numPr>
        <w:tabs>
          <w:tab w:val="left" w:pos="1190"/>
        </w:tabs>
        <w:ind w:left="222" w:right="553" w:firstLine="707"/>
        <w:jc w:val="both"/>
        <w:rPr>
          <w:sz w:val="24"/>
        </w:rPr>
      </w:pPr>
      <w:r>
        <w:rPr>
          <w:sz w:val="24"/>
        </w:rPr>
        <w:t>распознавать в звучащем и письменном тексте 1350 лексических единиц (слов,</w:t>
      </w:r>
      <w:r>
        <w:rPr>
          <w:spacing w:val="1"/>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1200 лексических единиц, обслуживающих ситуации общения в рамках тематического</w:t>
      </w:r>
      <w:r>
        <w:rPr>
          <w:spacing w:val="1"/>
          <w:sz w:val="24"/>
        </w:rPr>
        <w:t xml:space="preserve"> </w:t>
      </w:r>
      <w:r>
        <w:rPr>
          <w:sz w:val="24"/>
        </w:rPr>
        <w:t>содержания,</w:t>
      </w:r>
      <w:r>
        <w:rPr>
          <w:spacing w:val="-1"/>
          <w:sz w:val="24"/>
        </w:rPr>
        <w:t xml:space="preserve"> </w:t>
      </w:r>
      <w:r>
        <w:rPr>
          <w:sz w:val="24"/>
        </w:rPr>
        <w:t>с</w:t>
      </w:r>
      <w:r>
        <w:rPr>
          <w:spacing w:val="-2"/>
          <w:sz w:val="24"/>
        </w:rPr>
        <w:t xml:space="preserve"> </w:t>
      </w:r>
      <w:r>
        <w:rPr>
          <w:sz w:val="24"/>
        </w:rPr>
        <w:t>соблюдением</w:t>
      </w:r>
      <w:r>
        <w:rPr>
          <w:spacing w:val="-2"/>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FD7184" w:rsidRDefault="00C97642">
      <w:pPr>
        <w:pStyle w:val="a3"/>
        <w:tabs>
          <w:tab w:val="left" w:pos="5241"/>
          <w:tab w:val="left" w:pos="8488"/>
        </w:tabs>
        <w:spacing w:before="1"/>
        <w:ind w:right="54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61"/>
        </w:rPr>
        <w:t xml:space="preserve"> </w:t>
      </w:r>
      <w:r>
        <w:t>имена</w:t>
      </w:r>
      <w:r>
        <w:rPr>
          <w:spacing w:val="1"/>
        </w:rPr>
        <w:t xml:space="preserve"> </w:t>
      </w:r>
      <w:r>
        <w:t>существительные с помощью отрицательных префиксов in-/im-, сложное 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rsidR="00DF1E23">
        <w:t xml:space="preserve">существительного с </w:t>
      </w:r>
      <w:r>
        <w:t>предлогом</w:t>
      </w:r>
      <w:r>
        <w:rPr>
          <w:spacing w:val="-58"/>
        </w:rPr>
        <w:t xml:space="preserve"> </w:t>
      </w:r>
      <w:r>
        <w:t>(mother-in-law),</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 причастия I (nice-looking), сложное прилагательное путём соединения наречия с</w:t>
      </w:r>
      <w:r>
        <w:rPr>
          <w:spacing w:val="1"/>
        </w:rPr>
        <w:t xml:space="preserve"> </w:t>
      </w:r>
      <w:r>
        <w:t>основой</w:t>
      </w:r>
      <w:r>
        <w:rPr>
          <w:spacing w:val="-1"/>
        </w:rPr>
        <w:t xml:space="preserve"> </w:t>
      </w:r>
      <w:r>
        <w:t>причастия</w:t>
      </w:r>
      <w:r>
        <w:rPr>
          <w:spacing w:val="-1"/>
        </w:rPr>
        <w:t xml:space="preserve"> </w:t>
      </w:r>
      <w:r>
        <w:t>II</w:t>
      </w:r>
      <w:r>
        <w:rPr>
          <w:spacing w:val="-4"/>
        </w:rPr>
        <w:t xml:space="preserve"> </w:t>
      </w:r>
      <w:r>
        <w:t>(well-behaved),</w:t>
      </w:r>
      <w:r>
        <w:rPr>
          <w:spacing w:val="-1"/>
        </w:rPr>
        <w:t xml:space="preserve"> </w:t>
      </w:r>
      <w:r>
        <w:t>глагол</w:t>
      </w:r>
      <w:r>
        <w:rPr>
          <w:spacing w:val="-1"/>
        </w:rPr>
        <w:t xml:space="preserve"> </w:t>
      </w:r>
      <w:r>
        <w:t>от</w:t>
      </w:r>
      <w:r>
        <w:rPr>
          <w:spacing w:val="1"/>
        </w:rPr>
        <w:t xml:space="preserve"> </w:t>
      </w:r>
      <w:r>
        <w:t>прилагательного</w:t>
      </w:r>
      <w:r>
        <w:rPr>
          <w:spacing w:val="-1"/>
        </w:rPr>
        <w:t xml:space="preserve"> </w:t>
      </w:r>
      <w:r>
        <w:t>(cool – to cool);</w:t>
      </w:r>
    </w:p>
    <w:p w:rsidR="00FD7184" w:rsidRDefault="00C97642">
      <w:pPr>
        <w:pStyle w:val="a3"/>
        <w:ind w:right="545"/>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1"/>
        </w:rPr>
        <w:t xml:space="preserve"> </w:t>
      </w:r>
      <w:r>
        <w:t>и</w:t>
      </w:r>
      <w:r>
        <w:rPr>
          <w:spacing w:val="-1"/>
        </w:rPr>
        <w:t xml:space="preserve"> </w:t>
      </w:r>
      <w:r>
        <w:t>аббревиатуры;</w:t>
      </w:r>
    </w:p>
    <w:p w:rsidR="00FD7184" w:rsidRDefault="00C97642">
      <w:pPr>
        <w:pStyle w:val="a3"/>
        <w:ind w:right="5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 логичности</w:t>
      </w:r>
      <w:r>
        <w:rPr>
          <w:spacing w:val="-1"/>
        </w:rPr>
        <w:t xml:space="preserve"> </w:t>
      </w:r>
      <w:r>
        <w:t>и</w:t>
      </w:r>
      <w:r>
        <w:rPr>
          <w:spacing w:val="-2"/>
        </w:rPr>
        <w:t xml:space="preserve"> </w:t>
      </w:r>
      <w:r>
        <w:t>целостности высказывания;</w:t>
      </w:r>
    </w:p>
    <w:p w:rsidR="00FD7184" w:rsidRDefault="00C97642" w:rsidP="00E60E1C">
      <w:pPr>
        <w:pStyle w:val="a4"/>
        <w:numPr>
          <w:ilvl w:val="0"/>
          <w:numId w:val="42"/>
        </w:numPr>
        <w:tabs>
          <w:tab w:val="left" w:pos="1190"/>
        </w:tabs>
        <w:ind w:left="222" w:right="554" w:firstLine="707"/>
        <w:jc w:val="both"/>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FD7184" w:rsidRDefault="00C97642">
      <w:pPr>
        <w:pStyle w:val="a3"/>
        <w:ind w:right="5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FD7184" w:rsidRPr="00C97642" w:rsidRDefault="00C97642">
      <w:pPr>
        <w:pStyle w:val="a3"/>
        <w:spacing w:before="1"/>
        <w:ind w:left="930" w:firstLine="0"/>
        <w:rPr>
          <w:lang w:val="en-US"/>
        </w:rPr>
      </w:pPr>
      <w:r>
        <w:t>предложения</w:t>
      </w:r>
      <w:r w:rsidRPr="00C97642">
        <w:rPr>
          <w:spacing w:val="41"/>
          <w:lang w:val="en-US"/>
        </w:rPr>
        <w:t xml:space="preserve"> </w:t>
      </w:r>
      <w:r>
        <w:t>со</w:t>
      </w:r>
      <w:r w:rsidRPr="00C97642">
        <w:rPr>
          <w:spacing w:val="41"/>
          <w:lang w:val="en-US"/>
        </w:rPr>
        <w:t xml:space="preserve"> </w:t>
      </w:r>
      <w:r>
        <w:t>сложным</w:t>
      </w:r>
      <w:r w:rsidRPr="00C97642">
        <w:rPr>
          <w:spacing w:val="40"/>
          <w:lang w:val="en-US"/>
        </w:rPr>
        <w:t xml:space="preserve"> </w:t>
      </w:r>
      <w:r>
        <w:t>дополнением</w:t>
      </w:r>
      <w:r w:rsidRPr="00C97642">
        <w:rPr>
          <w:spacing w:val="41"/>
          <w:lang w:val="en-US"/>
        </w:rPr>
        <w:t xml:space="preserve"> </w:t>
      </w:r>
      <w:r w:rsidRPr="00C97642">
        <w:rPr>
          <w:lang w:val="en-US"/>
        </w:rPr>
        <w:t>(Complex</w:t>
      </w:r>
      <w:r w:rsidRPr="00C97642">
        <w:rPr>
          <w:spacing w:val="43"/>
          <w:lang w:val="en-US"/>
        </w:rPr>
        <w:t xml:space="preserve"> </w:t>
      </w:r>
      <w:r w:rsidRPr="00C97642">
        <w:rPr>
          <w:lang w:val="en-US"/>
        </w:rPr>
        <w:t>Object)</w:t>
      </w:r>
      <w:r w:rsidRPr="00C97642">
        <w:rPr>
          <w:spacing w:val="41"/>
          <w:lang w:val="en-US"/>
        </w:rPr>
        <w:t xml:space="preserve"> </w:t>
      </w:r>
      <w:r w:rsidRPr="00C97642">
        <w:rPr>
          <w:lang w:val="en-US"/>
        </w:rPr>
        <w:t>(I</w:t>
      </w:r>
      <w:r w:rsidRPr="00C97642">
        <w:rPr>
          <w:spacing w:val="36"/>
          <w:lang w:val="en-US"/>
        </w:rPr>
        <w:t xml:space="preserve"> </w:t>
      </w:r>
      <w:r w:rsidRPr="00C97642">
        <w:rPr>
          <w:lang w:val="en-US"/>
        </w:rPr>
        <w:t>want</w:t>
      </w:r>
      <w:r w:rsidRPr="00C97642">
        <w:rPr>
          <w:spacing w:val="42"/>
          <w:lang w:val="en-US"/>
        </w:rPr>
        <w:t xml:space="preserve"> </w:t>
      </w:r>
      <w:r w:rsidRPr="00C97642">
        <w:rPr>
          <w:lang w:val="en-US"/>
        </w:rPr>
        <w:t>to</w:t>
      </w:r>
      <w:r w:rsidRPr="00C97642">
        <w:rPr>
          <w:spacing w:val="42"/>
          <w:lang w:val="en-US"/>
        </w:rPr>
        <w:t xml:space="preserve"> </w:t>
      </w:r>
      <w:r w:rsidRPr="00C97642">
        <w:rPr>
          <w:lang w:val="en-US"/>
        </w:rPr>
        <w:t>have</w:t>
      </w:r>
      <w:r w:rsidRPr="00C97642">
        <w:rPr>
          <w:spacing w:val="41"/>
          <w:lang w:val="en-US"/>
        </w:rPr>
        <w:t xml:space="preserve"> </w:t>
      </w:r>
      <w:r w:rsidRPr="00C97642">
        <w:rPr>
          <w:lang w:val="en-US"/>
        </w:rPr>
        <w:t>my</w:t>
      </w:r>
      <w:r w:rsidRPr="00C97642">
        <w:rPr>
          <w:spacing w:val="34"/>
          <w:lang w:val="en-US"/>
        </w:rPr>
        <w:t xml:space="preserve"> </w:t>
      </w:r>
      <w:r w:rsidRPr="00C97642">
        <w:rPr>
          <w:lang w:val="en-US"/>
        </w:rPr>
        <w:t>hair</w:t>
      </w:r>
    </w:p>
    <w:p w:rsidR="00FD7184" w:rsidRPr="00C97642" w:rsidRDefault="00C97642">
      <w:pPr>
        <w:pStyle w:val="a3"/>
        <w:ind w:firstLine="0"/>
        <w:jc w:val="left"/>
        <w:rPr>
          <w:lang w:val="en-US"/>
        </w:rPr>
      </w:pPr>
      <w:r w:rsidRPr="00C97642">
        <w:rPr>
          <w:lang w:val="en-US"/>
        </w:rPr>
        <w:t>cut.);</w:t>
      </w:r>
    </w:p>
    <w:p w:rsidR="00FD7184" w:rsidRDefault="00C97642">
      <w:pPr>
        <w:pStyle w:val="a3"/>
        <w:ind w:left="930" w:firstLine="0"/>
        <w:jc w:val="left"/>
      </w:pPr>
      <w:r>
        <w:t>предложения</w:t>
      </w:r>
      <w:r>
        <w:rPr>
          <w:spacing w:val="-2"/>
        </w:rPr>
        <w:t xml:space="preserve"> </w:t>
      </w:r>
      <w:r>
        <w:t>с I</w:t>
      </w:r>
      <w:r>
        <w:rPr>
          <w:spacing w:val="-7"/>
        </w:rPr>
        <w:t xml:space="preserve"> </w:t>
      </w:r>
      <w:r>
        <w:t>wish;</w:t>
      </w:r>
    </w:p>
    <w:p w:rsidR="00FD7184" w:rsidRDefault="00C97642">
      <w:pPr>
        <w:pStyle w:val="a3"/>
        <w:ind w:left="930" w:firstLine="0"/>
        <w:jc w:val="lef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FD7184" w:rsidRDefault="00C97642">
      <w:pPr>
        <w:pStyle w:val="a3"/>
        <w:ind w:left="930" w:right="549" w:firstLine="0"/>
        <w:jc w:val="left"/>
      </w:pPr>
      <w:r>
        <w:t>конструкцию</w:t>
      </w:r>
      <w:r>
        <w:rPr>
          <w:spacing w:val="-4"/>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…/I’d</w:t>
      </w:r>
      <w:r>
        <w:rPr>
          <w:spacing w:val="-3"/>
        </w:rPr>
        <w:t xml:space="preserve"> </w:t>
      </w:r>
      <w:r>
        <w:t>prefer</w:t>
      </w:r>
      <w:r>
        <w:rPr>
          <w:spacing w:val="-3"/>
        </w:rPr>
        <w:t xml:space="preserve"> </w:t>
      </w:r>
      <w:r>
        <w:t>…/I’d</w:t>
      </w:r>
      <w:r>
        <w:rPr>
          <w:spacing w:val="-2"/>
        </w:rPr>
        <w:t xml:space="preserve"> </w:t>
      </w:r>
      <w:r>
        <w:t>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2"/>
        </w:rPr>
        <w:t xml:space="preserve"> </w:t>
      </w:r>
      <w:r>
        <w:t>…</w:t>
      </w:r>
      <w:r>
        <w:rPr>
          <w:spacing w:val="-1"/>
        </w:rPr>
        <w:t xml:space="preserve"> </w:t>
      </w:r>
      <w:r>
        <w:t>or, neither … nor;</w:t>
      </w:r>
    </w:p>
    <w:p w:rsidR="00FD7184" w:rsidRDefault="00C97642">
      <w:pPr>
        <w:pStyle w:val="a3"/>
        <w:ind w:left="930" w:firstLine="0"/>
        <w:jc w:val="left"/>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FD7184" w:rsidRDefault="00C97642">
      <w:pPr>
        <w:pStyle w:val="a3"/>
        <w:ind w:left="930" w:firstLine="0"/>
        <w:jc w:val="left"/>
      </w:pPr>
      <w:r>
        <w:t>порядок</w:t>
      </w:r>
      <w:r>
        <w:rPr>
          <w:spacing w:val="-3"/>
        </w:rPr>
        <w:t xml:space="preserve"> </w:t>
      </w:r>
      <w:r>
        <w:t>следования</w:t>
      </w:r>
      <w:r>
        <w:rPr>
          <w:spacing w:val="-2"/>
        </w:rPr>
        <w:t xml:space="preserve"> </w:t>
      </w:r>
      <w:r>
        <w:t>имён</w:t>
      </w:r>
      <w:r>
        <w:rPr>
          <w:spacing w:val="-2"/>
        </w:rPr>
        <w:t xml:space="preserve"> </w:t>
      </w:r>
      <w:r>
        <w:t>прилагательных</w:t>
      </w:r>
      <w:r>
        <w:rPr>
          <w:spacing w:val="-1"/>
        </w:rPr>
        <w:t xml:space="preserve"> </w:t>
      </w:r>
      <w:r>
        <w:t>(nice</w:t>
      </w:r>
      <w:r>
        <w:rPr>
          <w:spacing w:val="-3"/>
        </w:rPr>
        <w:t xml:space="preserve"> </w:t>
      </w:r>
      <w:r>
        <w:t>long</w:t>
      </w:r>
      <w:r>
        <w:rPr>
          <w:spacing w:val="-4"/>
        </w:rPr>
        <w:t xml:space="preserve"> </w:t>
      </w:r>
      <w:r>
        <w:t>blond</w:t>
      </w:r>
      <w:r>
        <w:rPr>
          <w:spacing w:val="-2"/>
        </w:rPr>
        <w:t xml:space="preserve"> </w:t>
      </w:r>
      <w:r>
        <w:t>hair);</w:t>
      </w:r>
    </w:p>
    <w:p w:rsidR="00FD7184" w:rsidRDefault="00C97642" w:rsidP="00E60E1C">
      <w:pPr>
        <w:pStyle w:val="a4"/>
        <w:numPr>
          <w:ilvl w:val="0"/>
          <w:numId w:val="42"/>
        </w:numPr>
        <w:tabs>
          <w:tab w:val="left" w:pos="1190"/>
        </w:tabs>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D7184" w:rsidRDefault="00C97642">
      <w:pPr>
        <w:pStyle w:val="a3"/>
        <w:tabs>
          <w:tab w:val="left" w:pos="1682"/>
          <w:tab w:val="left" w:pos="3028"/>
          <w:tab w:val="left" w:pos="3363"/>
          <w:tab w:val="left" w:pos="4934"/>
          <w:tab w:val="left" w:pos="5257"/>
          <w:tab w:val="left" w:pos="6171"/>
          <w:tab w:val="left" w:pos="6506"/>
          <w:tab w:val="left" w:pos="7952"/>
          <w:tab w:val="left" w:pos="8633"/>
        </w:tabs>
        <w:ind w:left="930" w:firstLine="0"/>
        <w:jc w:val="left"/>
      </w:pPr>
      <w:r>
        <w:t>знать</w:t>
      </w:r>
      <w:r>
        <w:tab/>
        <w:t>(понимать)</w:t>
      </w:r>
      <w:r>
        <w:tab/>
        <w:t>и</w:t>
      </w:r>
      <w:r>
        <w:tab/>
        <w:t>использовать</w:t>
      </w:r>
      <w:r>
        <w:tab/>
        <w:t>в</w:t>
      </w:r>
      <w:r>
        <w:tab/>
        <w:t>устной</w:t>
      </w:r>
      <w:r>
        <w:tab/>
        <w:t>и</w:t>
      </w:r>
      <w:r>
        <w:tab/>
        <w:t>письменной</w:t>
      </w:r>
      <w:r>
        <w:tab/>
        <w:t>речи</w:t>
      </w:r>
      <w:r>
        <w:tab/>
        <w:t>наиболее</w:t>
      </w:r>
    </w:p>
    <w:p w:rsidR="00FD7184" w:rsidRDefault="00C97642">
      <w:pPr>
        <w:pStyle w:val="a3"/>
        <w:ind w:right="552" w:firstLine="0"/>
      </w:pP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p>
    <w:p w:rsidR="00FD7184" w:rsidRDefault="00C97642">
      <w:pPr>
        <w:pStyle w:val="a3"/>
        <w:ind w:left="930"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FD7184" w:rsidRDefault="00C97642">
      <w:pPr>
        <w:pStyle w:val="a3"/>
        <w:ind w:left="930" w:firstLine="0"/>
      </w:pPr>
      <w:r>
        <w:t>иметь</w:t>
      </w:r>
      <w:r>
        <w:rPr>
          <w:spacing w:val="-4"/>
        </w:rPr>
        <w:t xml:space="preserve"> </w:t>
      </w:r>
      <w:r>
        <w:t>элементарные</w:t>
      </w:r>
      <w:r>
        <w:rPr>
          <w:spacing w:val="-6"/>
        </w:rPr>
        <w:t xml:space="preserve"> </w:t>
      </w:r>
      <w:r>
        <w:t>представления</w:t>
      </w:r>
      <w:r>
        <w:rPr>
          <w:spacing w:val="-3"/>
        </w:rPr>
        <w:t xml:space="preserve"> </w:t>
      </w:r>
      <w:r>
        <w:t>о</w:t>
      </w:r>
      <w:r>
        <w:rPr>
          <w:spacing w:val="-4"/>
        </w:rPr>
        <w:t xml:space="preserve"> </w:t>
      </w:r>
      <w:r>
        <w:t>различных</w:t>
      </w:r>
      <w:r>
        <w:rPr>
          <w:spacing w:val="-2"/>
        </w:rPr>
        <w:t xml:space="preserve"> </w:t>
      </w:r>
      <w:r>
        <w:t>вариантах</w:t>
      </w:r>
      <w:r>
        <w:rPr>
          <w:spacing w:val="-2"/>
        </w:rPr>
        <w:t xml:space="preserve"> </w:t>
      </w:r>
      <w:r>
        <w:t>английского</w:t>
      </w:r>
      <w:r>
        <w:rPr>
          <w:spacing w:val="-4"/>
        </w:rPr>
        <w:t xml:space="preserve"> </w:t>
      </w:r>
      <w:r>
        <w:t>языка;</w:t>
      </w:r>
    </w:p>
    <w:p w:rsidR="00FD7184" w:rsidRDefault="00C97642">
      <w:pPr>
        <w:pStyle w:val="a3"/>
        <w:spacing w:before="61"/>
        <w:ind w:right="546"/>
      </w:pPr>
      <w:r>
        <w:t>обладать базовыми знаниями о социокультурном портрете и культурном наследии</w:t>
      </w:r>
      <w:r>
        <w:rPr>
          <w:spacing w:val="1"/>
        </w:rPr>
        <w:t xml:space="preserve"> </w:t>
      </w:r>
      <w:r>
        <w:t>родной страны и страны (стран) изучаемого языка, уметь представлять Россию и 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p>
    <w:p w:rsidR="00FD7184" w:rsidRDefault="00C97642" w:rsidP="00E60E1C">
      <w:pPr>
        <w:pStyle w:val="a4"/>
        <w:numPr>
          <w:ilvl w:val="0"/>
          <w:numId w:val="42"/>
        </w:numPr>
        <w:tabs>
          <w:tab w:val="left" w:pos="1190"/>
        </w:tabs>
        <w:spacing w:before="1"/>
        <w:ind w:left="222" w:right="546" w:firstLine="707"/>
        <w:jc w:val="both"/>
        <w:rPr>
          <w:sz w:val="24"/>
        </w:rPr>
      </w:pPr>
      <w:r>
        <w:rPr>
          <w:sz w:val="24"/>
        </w:rPr>
        <w:t>владеть компенсаторными</w:t>
      </w:r>
      <w:r>
        <w:rPr>
          <w:spacing w:val="1"/>
          <w:sz w:val="24"/>
        </w:rPr>
        <w:t xml:space="preserve"> </w:t>
      </w:r>
      <w:r>
        <w:rPr>
          <w:sz w:val="24"/>
        </w:rPr>
        <w:t>умениями: использовать при 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описание предмета вместо его названия, при чтении и аудировании – языковую догадку, в</w:t>
      </w:r>
      <w:r>
        <w:rPr>
          <w:spacing w:val="1"/>
          <w:sz w:val="24"/>
        </w:rPr>
        <w:t xml:space="preserve"> </w:t>
      </w:r>
      <w:r>
        <w:rPr>
          <w:sz w:val="24"/>
        </w:rPr>
        <w:t>том числе контекстуальную, игнорировать</w:t>
      </w:r>
      <w:r>
        <w:rPr>
          <w:spacing w:val="60"/>
          <w:sz w:val="24"/>
        </w:rPr>
        <w:t xml:space="preserve"> </w:t>
      </w:r>
      <w:r>
        <w:rPr>
          <w:sz w:val="24"/>
        </w:rPr>
        <w:t>информацию, не являющуюся 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57"/>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FD7184" w:rsidRDefault="00C97642" w:rsidP="00E60E1C">
      <w:pPr>
        <w:pStyle w:val="a4"/>
        <w:numPr>
          <w:ilvl w:val="0"/>
          <w:numId w:val="42"/>
        </w:numPr>
        <w:tabs>
          <w:tab w:val="left" w:pos="1192"/>
        </w:tabs>
        <w:ind w:left="222" w:right="549"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FD7184" w:rsidRDefault="00C97642" w:rsidP="00E60E1C">
      <w:pPr>
        <w:pStyle w:val="a4"/>
        <w:numPr>
          <w:ilvl w:val="0"/>
          <w:numId w:val="42"/>
        </w:numPr>
        <w:tabs>
          <w:tab w:val="left" w:pos="1192"/>
        </w:tabs>
        <w:ind w:left="222" w:right="543" w:firstLine="707"/>
        <w:jc w:val="both"/>
        <w:rPr>
          <w:sz w:val="24"/>
        </w:rPr>
      </w:pPr>
      <w:r>
        <w:rPr>
          <w:sz w:val="24"/>
        </w:rPr>
        <w:lastRenderedPageBreak/>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FD7184" w:rsidRDefault="00C97642" w:rsidP="00E60E1C">
      <w:pPr>
        <w:pStyle w:val="a4"/>
        <w:numPr>
          <w:ilvl w:val="0"/>
          <w:numId w:val="42"/>
        </w:numPr>
        <w:tabs>
          <w:tab w:val="left" w:pos="1190"/>
        </w:tabs>
        <w:ind w:left="222" w:right="542" w:firstLine="707"/>
        <w:jc w:val="both"/>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D7184" w:rsidRDefault="00C97642" w:rsidP="00E60E1C">
      <w:pPr>
        <w:pStyle w:val="a4"/>
        <w:numPr>
          <w:ilvl w:val="0"/>
          <w:numId w:val="42"/>
        </w:numPr>
        <w:tabs>
          <w:tab w:val="left" w:pos="1310"/>
        </w:tabs>
        <w:ind w:left="222" w:right="548" w:firstLine="707"/>
        <w:jc w:val="both"/>
        <w:rPr>
          <w:sz w:val="24"/>
        </w:rPr>
      </w:pPr>
      <w:r>
        <w:rPr>
          <w:sz w:val="24"/>
        </w:rPr>
        <w:t>достигать</w:t>
      </w:r>
      <w:r>
        <w:rPr>
          <w:spacing w:val="1"/>
          <w:sz w:val="24"/>
        </w:rPr>
        <w:t xml:space="preserve"> </w:t>
      </w:r>
      <w:r>
        <w:rPr>
          <w:sz w:val="24"/>
        </w:rPr>
        <w:t>взаимопонимания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людьми другой</w:t>
      </w:r>
      <w:r>
        <w:rPr>
          <w:spacing w:val="-1"/>
          <w:sz w:val="24"/>
        </w:rPr>
        <w:t xml:space="preserve"> </w:t>
      </w:r>
      <w:r>
        <w:rPr>
          <w:sz w:val="24"/>
        </w:rPr>
        <w:t>культуры;</w:t>
      </w:r>
    </w:p>
    <w:p w:rsidR="00FD7184" w:rsidRDefault="00C97642" w:rsidP="00E60E1C">
      <w:pPr>
        <w:pStyle w:val="a4"/>
        <w:numPr>
          <w:ilvl w:val="0"/>
          <w:numId w:val="42"/>
        </w:numPr>
        <w:tabs>
          <w:tab w:val="left" w:pos="1310"/>
        </w:tabs>
        <w:spacing w:before="1"/>
        <w:ind w:left="222" w:right="5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FD7184" w:rsidRDefault="00FD7184">
      <w:pPr>
        <w:pStyle w:val="a3"/>
        <w:ind w:left="0" w:firstLine="0"/>
        <w:jc w:val="left"/>
        <w:rPr>
          <w:sz w:val="26"/>
        </w:rPr>
      </w:pPr>
    </w:p>
    <w:p w:rsidR="00FD7184" w:rsidRDefault="00C97642" w:rsidP="00E60E1C">
      <w:pPr>
        <w:pStyle w:val="2"/>
        <w:numPr>
          <w:ilvl w:val="2"/>
          <w:numId w:val="61"/>
        </w:numPr>
        <w:tabs>
          <w:tab w:val="left" w:pos="5058"/>
        </w:tabs>
        <w:spacing w:before="164"/>
        <w:jc w:val="left"/>
      </w:pPr>
      <w:bookmarkStart w:id="13" w:name="_TOC_250024"/>
      <w:bookmarkEnd w:id="13"/>
      <w:r>
        <w:t>История</w:t>
      </w:r>
    </w:p>
    <w:p w:rsidR="00FD7184" w:rsidRDefault="00C97642">
      <w:pPr>
        <w:pStyle w:val="a3"/>
        <w:ind w:right="548"/>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7"/>
        </w:rPr>
        <w:t xml:space="preserve"> </w:t>
      </w:r>
      <w:r>
        <w:t>обучения,</w:t>
      </w:r>
      <w:r>
        <w:rPr>
          <w:spacing w:val="18"/>
        </w:rPr>
        <w:t xml:space="preserve"> </w:t>
      </w:r>
      <w:r>
        <w:t>воспитания</w:t>
      </w:r>
      <w:r>
        <w:rPr>
          <w:spacing w:val="14"/>
        </w:rPr>
        <w:t xml:space="preserve"> </w:t>
      </w:r>
      <w:r>
        <w:t>и</w:t>
      </w:r>
      <w:r>
        <w:rPr>
          <w:spacing w:val="18"/>
        </w:rPr>
        <w:t xml:space="preserve"> </w:t>
      </w:r>
      <w:r>
        <w:t>развития</w:t>
      </w:r>
      <w:r>
        <w:rPr>
          <w:spacing w:val="17"/>
        </w:rPr>
        <w:t xml:space="preserve"> </w:t>
      </w:r>
      <w:r>
        <w:t>обучающихся</w:t>
      </w:r>
      <w:r>
        <w:rPr>
          <w:spacing w:val="17"/>
        </w:rPr>
        <w:t xml:space="preserve"> </w:t>
      </w:r>
      <w:r>
        <w:t>средствами</w:t>
      </w:r>
      <w:r>
        <w:rPr>
          <w:spacing w:val="20"/>
        </w:rPr>
        <w:t xml:space="preserve"> </w:t>
      </w:r>
      <w:r>
        <w:t>учебного</w:t>
      </w:r>
      <w:r>
        <w:rPr>
          <w:spacing w:val="17"/>
        </w:rPr>
        <w:t xml:space="preserve"> </w:t>
      </w:r>
      <w:r>
        <w:t>предмета</w:t>
      </w:r>
    </w:p>
    <w:p w:rsidR="00FD7184" w:rsidRDefault="00C97642">
      <w:pPr>
        <w:pStyle w:val="a3"/>
        <w:ind w:right="557" w:firstLine="0"/>
      </w:pP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2"/>
        </w:rPr>
        <w:t xml:space="preserve"> </w:t>
      </w:r>
      <w:r>
        <w:t>его</w:t>
      </w:r>
      <w:r>
        <w:rPr>
          <w:spacing w:val="-2"/>
        </w:rPr>
        <w:t xml:space="preserve"> </w:t>
      </w:r>
      <w:r>
        <w:t>по классам</w:t>
      </w:r>
      <w:r>
        <w:rPr>
          <w:spacing w:val="-2"/>
        </w:rPr>
        <w:t xml:space="preserve"> </w:t>
      </w:r>
      <w:r>
        <w:t>и</w:t>
      </w:r>
      <w:r>
        <w:rPr>
          <w:spacing w:val="-1"/>
        </w:rPr>
        <w:t xml:space="preserve"> </w:t>
      </w:r>
      <w:r>
        <w:t>структурирование</w:t>
      </w:r>
      <w:r>
        <w:rPr>
          <w:spacing w:val="-1"/>
        </w:rPr>
        <w:t xml:space="preserve"> </w:t>
      </w:r>
      <w:r>
        <w:t>его</w:t>
      </w:r>
      <w:r>
        <w:rPr>
          <w:spacing w:val="-2"/>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2"/>
        </w:rPr>
        <w:t xml:space="preserve"> </w:t>
      </w:r>
      <w:r>
        <w:t>курса.</w:t>
      </w:r>
    </w:p>
    <w:p w:rsidR="00FD7184" w:rsidRDefault="00C97642">
      <w:pPr>
        <w:pStyle w:val="a3"/>
        <w:ind w:right="550"/>
      </w:pPr>
      <w:r>
        <w:t>Место</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1"/>
        </w:rPr>
        <w:t xml:space="preserve"> </w:t>
      </w:r>
      <w:r>
        <w:t>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9"/>
        </w:rPr>
        <w:t xml:space="preserve"> </w:t>
      </w:r>
      <w:r>
        <w:t>социуме,</w:t>
      </w:r>
      <w:r>
        <w:rPr>
          <w:spacing w:val="12"/>
        </w:rPr>
        <w:t xml:space="preserve"> </w:t>
      </w:r>
      <w:r>
        <w:t>культурной</w:t>
      </w:r>
      <w:r>
        <w:rPr>
          <w:spacing w:val="12"/>
        </w:rPr>
        <w:t xml:space="preserve"> </w:t>
      </w:r>
      <w:r>
        <w:t>среде</w:t>
      </w:r>
      <w:r>
        <w:rPr>
          <w:spacing w:val="9"/>
        </w:rPr>
        <w:t xml:space="preserve"> </w:t>
      </w:r>
      <w:r>
        <w:t>от</w:t>
      </w:r>
      <w:r>
        <w:rPr>
          <w:spacing w:val="14"/>
        </w:rPr>
        <w:t xml:space="preserve"> </w:t>
      </w:r>
      <w:r>
        <w:t>уровня</w:t>
      </w:r>
      <w:r>
        <w:rPr>
          <w:spacing w:val="10"/>
        </w:rPr>
        <w:t xml:space="preserve"> </w:t>
      </w:r>
      <w:r>
        <w:t>семьи</w:t>
      </w:r>
      <w:r>
        <w:rPr>
          <w:spacing w:val="12"/>
        </w:rPr>
        <w:t xml:space="preserve"> </w:t>
      </w:r>
      <w:r>
        <w:t>до</w:t>
      </w:r>
      <w:r>
        <w:rPr>
          <w:spacing w:val="12"/>
        </w:rPr>
        <w:t xml:space="preserve"> </w:t>
      </w:r>
      <w:r>
        <w:t>уровня</w:t>
      </w:r>
      <w:r>
        <w:rPr>
          <w:spacing w:val="11"/>
        </w:rPr>
        <w:t xml:space="preserve"> </w:t>
      </w:r>
      <w:r>
        <w:t>своей</w:t>
      </w:r>
      <w:r>
        <w:rPr>
          <w:spacing w:val="11"/>
        </w:rPr>
        <w:t xml:space="preserve"> </w:t>
      </w:r>
      <w:r>
        <w:t>страны</w:t>
      </w:r>
      <w:r>
        <w:rPr>
          <w:spacing w:val="10"/>
        </w:rPr>
        <w:t xml:space="preserve"> </w:t>
      </w:r>
      <w:r>
        <w:t>и</w:t>
      </w:r>
      <w:r>
        <w:rPr>
          <w:spacing w:val="11"/>
        </w:rPr>
        <w:t xml:space="preserve"> </w:t>
      </w:r>
      <w:r>
        <w:t>мира</w:t>
      </w:r>
      <w:r>
        <w:rPr>
          <w:spacing w:val="-58"/>
        </w:rPr>
        <w:t xml:space="preserve"> </w:t>
      </w:r>
      <w:r>
        <w:t>в целом. История дает возможность познания и понимания человека и общества в связи</w:t>
      </w:r>
      <w:r>
        <w:rPr>
          <w:spacing w:val="1"/>
        </w:rPr>
        <w:t xml:space="preserve"> </w:t>
      </w:r>
      <w:r>
        <w:t>прошлого,</w:t>
      </w:r>
      <w:r>
        <w:rPr>
          <w:spacing w:val="-1"/>
        </w:rPr>
        <w:t xml:space="preserve"> </w:t>
      </w:r>
      <w:r>
        <w:t>настоящего</w:t>
      </w:r>
      <w:r>
        <w:rPr>
          <w:spacing w:val="-1"/>
        </w:rPr>
        <w:t xml:space="preserve"> </w:t>
      </w:r>
      <w:r>
        <w:t>и будущего.</w:t>
      </w:r>
    </w:p>
    <w:p w:rsidR="00FD7184" w:rsidRDefault="00C97642">
      <w:pPr>
        <w:pStyle w:val="a3"/>
        <w:ind w:right="547"/>
      </w:pPr>
      <w:r>
        <w:t xml:space="preserve">Целью   </w:t>
      </w:r>
      <w:r>
        <w:rPr>
          <w:spacing w:val="36"/>
        </w:rPr>
        <w:t xml:space="preserve"> </w:t>
      </w:r>
      <w:r>
        <w:t xml:space="preserve">школьного    </w:t>
      </w:r>
      <w:r>
        <w:rPr>
          <w:spacing w:val="31"/>
        </w:rPr>
        <w:t xml:space="preserve"> </w:t>
      </w:r>
      <w:r>
        <w:t xml:space="preserve">исторического    </w:t>
      </w:r>
      <w:r>
        <w:rPr>
          <w:spacing w:val="35"/>
        </w:rPr>
        <w:t xml:space="preserve"> </w:t>
      </w:r>
      <w:r>
        <w:t xml:space="preserve">образования    </w:t>
      </w:r>
      <w:r>
        <w:rPr>
          <w:spacing w:val="34"/>
        </w:rPr>
        <w:t xml:space="preserve"> </w:t>
      </w:r>
      <w:r>
        <w:t xml:space="preserve">является    </w:t>
      </w:r>
      <w:r>
        <w:rPr>
          <w:spacing w:val="35"/>
        </w:rPr>
        <w:t xml:space="preserve"> </w:t>
      </w:r>
      <w:r>
        <w:t>формирование</w:t>
      </w:r>
      <w:r>
        <w:rPr>
          <w:spacing w:val="-58"/>
        </w:rPr>
        <w:t xml:space="preserve"> </w:t>
      </w:r>
      <w:r>
        <w:t>и развитие личности школьника, способного к самоидентификации и определению своих</w:t>
      </w:r>
      <w:r>
        <w:rPr>
          <w:spacing w:val="1"/>
        </w:rPr>
        <w:t xml:space="preserve"> </w:t>
      </w:r>
      <w:r>
        <w:t>ценностных ориентиров на основе осмысления и освоения исторического опыта своей</w:t>
      </w:r>
      <w:r>
        <w:rPr>
          <w:spacing w:val="1"/>
        </w:rPr>
        <w:t xml:space="preserve"> </w:t>
      </w:r>
      <w:r>
        <w:t>страны и человечества в целом, активно и творчески применяющего исторические 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w:t>
      </w:r>
      <w:r>
        <w:rPr>
          <w:spacing w:val="-2"/>
        </w:rPr>
        <w:t xml:space="preserve"> </w:t>
      </w:r>
      <w:r>
        <w:t>к прошлому</w:t>
      </w:r>
      <w:r>
        <w:rPr>
          <w:spacing w:val="-8"/>
        </w:rPr>
        <w:t xml:space="preserve"> </w:t>
      </w:r>
      <w:r>
        <w:t>и</w:t>
      </w:r>
      <w:r>
        <w:rPr>
          <w:spacing w:val="-1"/>
        </w:rPr>
        <w:t xml:space="preserve"> </w:t>
      </w:r>
      <w:r>
        <w:t>настоящему</w:t>
      </w:r>
      <w:r>
        <w:rPr>
          <w:spacing w:val="-5"/>
        </w:rPr>
        <w:t xml:space="preserve"> </w:t>
      </w:r>
      <w:r>
        <w:t>Отечества.</w:t>
      </w:r>
    </w:p>
    <w:p w:rsidR="00FD7184" w:rsidRDefault="00C97642">
      <w:pPr>
        <w:pStyle w:val="a3"/>
        <w:ind w:left="929" w:firstLine="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FD7184" w:rsidRDefault="00C97642">
      <w:pPr>
        <w:pStyle w:val="a3"/>
        <w:spacing w:before="61"/>
        <w:ind w:right="553"/>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FD7184" w:rsidRDefault="00C97642">
      <w:pPr>
        <w:pStyle w:val="a3"/>
        <w:ind w:right="555"/>
      </w:pPr>
      <w:r>
        <w:t>овладение знаниями об основных этапах развития человеческого общества, при</w:t>
      </w:r>
      <w:r>
        <w:rPr>
          <w:spacing w:val="1"/>
        </w:rPr>
        <w:t xml:space="preserve"> </w:t>
      </w:r>
      <w:r>
        <w:t>особом</w:t>
      </w:r>
      <w:r>
        <w:rPr>
          <w:spacing w:val="-1"/>
        </w:rPr>
        <w:t xml:space="preserve"> </w:t>
      </w:r>
      <w:r>
        <w:t>внимании</w:t>
      </w:r>
      <w:r>
        <w:rPr>
          <w:spacing w:val="-1"/>
        </w:rPr>
        <w:t xml:space="preserve"> </w:t>
      </w:r>
      <w:r>
        <w:t>к месту</w:t>
      </w:r>
      <w:r>
        <w:rPr>
          <w:spacing w:val="-6"/>
        </w:rPr>
        <w:t xml:space="preserve"> </w:t>
      </w:r>
      <w:r>
        <w:t>и роли России</w:t>
      </w:r>
      <w:r>
        <w:rPr>
          <w:spacing w:val="-1"/>
        </w:rPr>
        <w:t xml:space="preserve"> </w:t>
      </w:r>
      <w:r>
        <w:t>во</w:t>
      </w:r>
      <w:r>
        <w:rPr>
          <w:spacing w:val="-1"/>
        </w:rPr>
        <w:t xml:space="preserve"> </w:t>
      </w:r>
      <w:r>
        <w:t>всемирно-историческом</w:t>
      </w:r>
      <w:r>
        <w:rPr>
          <w:spacing w:val="-2"/>
        </w:rPr>
        <w:t xml:space="preserve"> </w:t>
      </w:r>
      <w:r>
        <w:t>процессе;</w:t>
      </w:r>
    </w:p>
    <w:p w:rsidR="00FD7184" w:rsidRDefault="00C97642">
      <w:pPr>
        <w:pStyle w:val="a3"/>
        <w:spacing w:before="1"/>
        <w:ind w:right="547"/>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FD7184" w:rsidRDefault="00C97642">
      <w:pPr>
        <w:pStyle w:val="a3"/>
        <w:ind w:right="549"/>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 информацию о событиях и явлениях прошлого и настоящего, 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FD7184" w:rsidRDefault="00C97642">
      <w:pPr>
        <w:pStyle w:val="a3"/>
        <w:ind w:right="551"/>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FD7184" w:rsidRDefault="00C97642">
      <w:pPr>
        <w:pStyle w:val="a3"/>
        <w:ind w:right="548"/>
      </w:pPr>
      <w:r>
        <w:t>Общее</w:t>
      </w:r>
      <w:r>
        <w:rPr>
          <w:spacing w:val="22"/>
        </w:rPr>
        <w:t xml:space="preserve"> </w:t>
      </w:r>
      <w:r>
        <w:t>число</w:t>
      </w:r>
      <w:r>
        <w:rPr>
          <w:spacing w:val="24"/>
        </w:rPr>
        <w:t xml:space="preserve"> </w:t>
      </w:r>
      <w:r>
        <w:t>часов,</w:t>
      </w:r>
      <w:r>
        <w:rPr>
          <w:spacing w:val="22"/>
        </w:rPr>
        <w:t xml:space="preserve"> </w:t>
      </w:r>
      <w:r>
        <w:t>рекомендованных</w:t>
      </w:r>
      <w:r>
        <w:rPr>
          <w:spacing w:val="23"/>
        </w:rPr>
        <w:t xml:space="preserve"> </w:t>
      </w:r>
      <w:r>
        <w:t>для</w:t>
      </w:r>
      <w:r>
        <w:rPr>
          <w:spacing w:val="21"/>
        </w:rPr>
        <w:t xml:space="preserve"> </w:t>
      </w:r>
      <w:r>
        <w:t>изучения</w:t>
      </w:r>
      <w:r>
        <w:rPr>
          <w:spacing w:val="24"/>
        </w:rPr>
        <w:t xml:space="preserve"> </w:t>
      </w:r>
      <w:r>
        <w:t>истории,</w:t>
      </w:r>
      <w:r>
        <w:rPr>
          <w:spacing w:val="25"/>
        </w:rPr>
        <w:t xml:space="preserve"> </w:t>
      </w:r>
      <w:r>
        <w:t>–</w:t>
      </w:r>
      <w:r>
        <w:rPr>
          <w:spacing w:val="24"/>
        </w:rPr>
        <w:t xml:space="preserve"> </w:t>
      </w:r>
      <w:r>
        <w:t>340,</w:t>
      </w:r>
      <w:r>
        <w:rPr>
          <w:spacing w:val="20"/>
        </w:rPr>
        <w:t xml:space="preserve"> </w:t>
      </w:r>
      <w:r>
        <w:t>в</w:t>
      </w:r>
      <w:r>
        <w:rPr>
          <w:spacing w:val="23"/>
        </w:rPr>
        <w:t xml:space="preserve"> </w:t>
      </w:r>
      <w:r>
        <w:t>5-9</w:t>
      </w:r>
      <w:r>
        <w:rPr>
          <w:spacing w:val="23"/>
        </w:rPr>
        <w:t xml:space="preserve"> </w:t>
      </w:r>
      <w:r>
        <w:t>классах</w:t>
      </w:r>
      <w:r>
        <w:rPr>
          <w:spacing w:val="-57"/>
        </w:rPr>
        <w:t xml:space="preserve"> </w:t>
      </w:r>
      <w:r>
        <w:t>по</w:t>
      </w:r>
      <w:r>
        <w:rPr>
          <w:spacing w:val="14"/>
        </w:rPr>
        <w:t xml:space="preserve"> </w:t>
      </w:r>
      <w:r>
        <w:t>2</w:t>
      </w:r>
      <w:r>
        <w:rPr>
          <w:spacing w:val="14"/>
        </w:rPr>
        <w:t xml:space="preserve"> </w:t>
      </w:r>
      <w:r>
        <w:t>часа</w:t>
      </w:r>
      <w:r>
        <w:rPr>
          <w:spacing w:val="14"/>
        </w:rPr>
        <w:t xml:space="preserve"> </w:t>
      </w:r>
      <w:r>
        <w:t>в</w:t>
      </w:r>
      <w:r>
        <w:rPr>
          <w:spacing w:val="14"/>
        </w:rPr>
        <w:t xml:space="preserve"> </w:t>
      </w:r>
      <w:r>
        <w:t>неделю</w:t>
      </w:r>
      <w:r>
        <w:rPr>
          <w:spacing w:val="12"/>
        </w:rPr>
        <w:t xml:space="preserve"> </w:t>
      </w:r>
      <w:r>
        <w:t>при</w:t>
      </w:r>
      <w:r>
        <w:rPr>
          <w:spacing w:val="14"/>
        </w:rPr>
        <w:t xml:space="preserve"> </w:t>
      </w:r>
      <w:r>
        <w:t>34</w:t>
      </w:r>
      <w:r>
        <w:rPr>
          <w:spacing w:val="16"/>
        </w:rPr>
        <w:t xml:space="preserve"> </w:t>
      </w:r>
      <w:r>
        <w:t>учебных</w:t>
      </w:r>
      <w:r>
        <w:rPr>
          <w:spacing w:val="13"/>
        </w:rPr>
        <w:t xml:space="preserve"> </w:t>
      </w:r>
      <w:r>
        <w:t>неделях,</w:t>
      </w:r>
      <w:r>
        <w:rPr>
          <w:spacing w:val="15"/>
        </w:rPr>
        <w:t xml:space="preserve"> </w:t>
      </w:r>
      <w:r>
        <w:t>в</w:t>
      </w:r>
      <w:r>
        <w:rPr>
          <w:spacing w:val="11"/>
        </w:rPr>
        <w:t xml:space="preserve"> </w:t>
      </w:r>
      <w:r>
        <w:t>9</w:t>
      </w:r>
      <w:r>
        <w:rPr>
          <w:spacing w:val="14"/>
        </w:rPr>
        <w:t xml:space="preserve"> </w:t>
      </w:r>
      <w:r>
        <w:t>классе</w:t>
      </w:r>
      <w:r>
        <w:rPr>
          <w:spacing w:val="20"/>
        </w:rPr>
        <w:t xml:space="preserve"> </w:t>
      </w:r>
      <w:r>
        <w:t>еще</w:t>
      </w:r>
      <w:r>
        <w:rPr>
          <w:spacing w:val="13"/>
        </w:rPr>
        <w:t xml:space="preserve"> </w:t>
      </w:r>
      <w:r>
        <w:t>17</w:t>
      </w:r>
      <w:r>
        <w:rPr>
          <w:spacing w:val="14"/>
        </w:rPr>
        <w:t xml:space="preserve"> </w:t>
      </w:r>
      <w:r>
        <w:t>часов</w:t>
      </w:r>
      <w:r>
        <w:rPr>
          <w:spacing w:val="15"/>
        </w:rPr>
        <w:t xml:space="preserve"> </w:t>
      </w:r>
      <w:r>
        <w:t>на</w:t>
      </w:r>
      <w:r>
        <w:rPr>
          <w:spacing w:val="13"/>
        </w:rPr>
        <w:t xml:space="preserve"> </w:t>
      </w:r>
      <w:r>
        <w:t>изучение</w:t>
      </w:r>
      <w:r>
        <w:rPr>
          <w:spacing w:val="13"/>
        </w:rPr>
        <w:t xml:space="preserve"> </w:t>
      </w:r>
      <w:r>
        <w:t>модуля</w:t>
      </w:r>
    </w:p>
    <w:p w:rsidR="00FD7184" w:rsidRDefault="00C97642">
      <w:pPr>
        <w:pStyle w:val="a3"/>
        <w:ind w:firstLine="0"/>
      </w:pPr>
      <w:r>
        <w:t>«Введение</w:t>
      </w:r>
      <w:r>
        <w:rPr>
          <w:spacing w:val="-5"/>
        </w:rPr>
        <w:t xml:space="preserve"> </w:t>
      </w:r>
      <w:r>
        <w:t>в</w:t>
      </w:r>
      <w:r>
        <w:rPr>
          <w:spacing w:val="-4"/>
        </w:rPr>
        <w:t xml:space="preserve"> </w:t>
      </w:r>
      <w:r>
        <w:t>новейшую</w:t>
      </w:r>
      <w:r>
        <w:rPr>
          <w:spacing w:val="-1"/>
        </w:rPr>
        <w:t xml:space="preserve"> </w:t>
      </w:r>
      <w:r>
        <w:t>историю</w:t>
      </w:r>
      <w:r>
        <w:rPr>
          <w:spacing w:val="-5"/>
        </w:rPr>
        <w:t xml:space="preserve"> </w:t>
      </w:r>
      <w:r>
        <w:t>России».</w:t>
      </w:r>
    </w:p>
    <w:p w:rsidR="00FD7184" w:rsidRDefault="00C97642">
      <w:pPr>
        <w:pStyle w:val="a3"/>
        <w:spacing w:before="1"/>
        <w:ind w:right="548"/>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w:t>
      </w:r>
      <w:r>
        <w:rPr>
          <w:spacing w:val="1"/>
        </w:rPr>
        <w:t xml:space="preserve"> </w:t>
      </w:r>
      <w:r>
        <w:t>пределах</w:t>
      </w:r>
      <w:r>
        <w:rPr>
          <w:spacing w:val="-57"/>
        </w:rPr>
        <w:t xml:space="preserve"> </w:t>
      </w:r>
      <w:r>
        <w:t>одного</w:t>
      </w:r>
      <w:r>
        <w:rPr>
          <w:spacing w:val="-1"/>
        </w:rPr>
        <w:t xml:space="preserve"> </w:t>
      </w:r>
      <w:r>
        <w:t>класса</w:t>
      </w:r>
      <w:r>
        <w:rPr>
          <w:spacing w:val="-1"/>
        </w:rPr>
        <w:t xml:space="preserve"> </w:t>
      </w:r>
      <w:r>
        <w:t>может варьироваться.</w:t>
      </w:r>
    </w:p>
    <w:p w:rsidR="00FD7184" w:rsidRDefault="00C97642">
      <w:pPr>
        <w:pStyle w:val="a3"/>
        <w:spacing w:after="8"/>
        <w:ind w:left="2867" w:right="2665" w:hanging="531"/>
      </w:pPr>
      <w:r>
        <w:t>Структура и последовательность изучения курсов</w:t>
      </w:r>
      <w:r>
        <w:rPr>
          <w:spacing w:val="-58"/>
        </w:rPr>
        <w:t xml:space="preserve"> </w:t>
      </w:r>
      <w:r>
        <w:lastRenderedPageBreak/>
        <w:t>в</w:t>
      </w:r>
      <w:r>
        <w:rPr>
          <w:spacing w:val="-3"/>
        </w:rPr>
        <w:t xml:space="preserve"> </w:t>
      </w:r>
      <w:r>
        <w:t>рамках</w:t>
      </w:r>
      <w:r>
        <w:rPr>
          <w:spacing w:val="3"/>
        </w:rPr>
        <w:t xml:space="preserve"> </w:t>
      </w:r>
      <w:r>
        <w:t>учебного</w:t>
      </w:r>
      <w:r>
        <w:rPr>
          <w:spacing w:val="-1"/>
        </w:rPr>
        <w:t xml:space="preserve"> </w:t>
      </w:r>
      <w:r>
        <w:t>предмета</w:t>
      </w:r>
      <w:r>
        <w:rPr>
          <w:spacing w:val="2"/>
        </w:rPr>
        <w:t xml:space="preserve"> </w:t>
      </w:r>
      <w:r>
        <w:t>«История»</w:t>
      </w: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7089"/>
        <w:gridCol w:w="1700"/>
      </w:tblGrid>
      <w:tr w:rsidR="00FD7184">
        <w:trPr>
          <w:trHeight w:val="1103"/>
        </w:trPr>
        <w:tc>
          <w:tcPr>
            <w:tcW w:w="994" w:type="dxa"/>
          </w:tcPr>
          <w:p w:rsidR="00FD7184" w:rsidRDefault="00FD7184">
            <w:pPr>
              <w:pStyle w:val="TableParagraph"/>
              <w:spacing w:before="4"/>
              <w:ind w:left="0"/>
              <w:rPr>
                <w:sz w:val="35"/>
              </w:rPr>
            </w:pPr>
          </w:p>
          <w:p w:rsidR="00FD7184" w:rsidRDefault="00C97642">
            <w:pPr>
              <w:pStyle w:val="TableParagraph"/>
              <w:ind w:left="110"/>
              <w:rPr>
                <w:sz w:val="24"/>
              </w:rPr>
            </w:pPr>
            <w:r>
              <w:rPr>
                <w:sz w:val="24"/>
              </w:rPr>
              <w:t>Класс</w:t>
            </w:r>
          </w:p>
        </w:tc>
        <w:tc>
          <w:tcPr>
            <w:tcW w:w="7089" w:type="dxa"/>
          </w:tcPr>
          <w:p w:rsidR="00FD7184" w:rsidRDefault="00FD7184">
            <w:pPr>
              <w:pStyle w:val="TableParagraph"/>
              <w:spacing w:before="4"/>
              <w:ind w:left="0"/>
              <w:rPr>
                <w:sz w:val="35"/>
              </w:rPr>
            </w:pPr>
          </w:p>
          <w:p w:rsidR="00FD7184" w:rsidRDefault="00C97642">
            <w:pPr>
              <w:pStyle w:val="TableParagraph"/>
              <w:ind w:left="112"/>
              <w:rPr>
                <w:sz w:val="24"/>
              </w:rPr>
            </w:pPr>
            <w:r>
              <w:rPr>
                <w:sz w:val="24"/>
              </w:rPr>
              <w:t>Курсы</w:t>
            </w:r>
            <w:r>
              <w:rPr>
                <w:spacing w:val="-2"/>
                <w:sz w:val="24"/>
              </w:rPr>
              <w:t xml:space="preserve"> </w:t>
            </w:r>
            <w:r>
              <w:rPr>
                <w:sz w:val="24"/>
              </w:rPr>
              <w:t>в</w:t>
            </w:r>
            <w:r>
              <w:rPr>
                <w:spacing w:val="-4"/>
                <w:sz w:val="24"/>
              </w:rPr>
              <w:t xml:space="preserve"> </w:t>
            </w:r>
            <w:r>
              <w:rPr>
                <w:sz w:val="24"/>
              </w:rPr>
              <w:t>рамках учебного</w:t>
            </w:r>
            <w:r>
              <w:rPr>
                <w:spacing w:val="-2"/>
                <w:sz w:val="24"/>
              </w:rPr>
              <w:t xml:space="preserve"> </w:t>
            </w:r>
            <w:r>
              <w:rPr>
                <w:sz w:val="24"/>
              </w:rPr>
              <w:t>предмета</w:t>
            </w:r>
            <w:r>
              <w:rPr>
                <w:spacing w:val="-1"/>
                <w:sz w:val="24"/>
              </w:rPr>
              <w:t xml:space="preserve"> </w:t>
            </w:r>
            <w:r>
              <w:rPr>
                <w:sz w:val="24"/>
              </w:rPr>
              <w:t>«История»</w:t>
            </w:r>
          </w:p>
        </w:tc>
        <w:tc>
          <w:tcPr>
            <w:tcW w:w="1700" w:type="dxa"/>
          </w:tcPr>
          <w:p w:rsidR="00FD7184" w:rsidRDefault="00C97642">
            <w:pPr>
              <w:pStyle w:val="TableParagraph"/>
              <w:ind w:left="109" w:right="423"/>
              <w:jc w:val="both"/>
              <w:rPr>
                <w:sz w:val="24"/>
              </w:rPr>
            </w:pPr>
            <w:r>
              <w:rPr>
                <w:sz w:val="24"/>
              </w:rPr>
              <w:t>Примерное</w:t>
            </w:r>
            <w:r>
              <w:rPr>
                <w:spacing w:val="-58"/>
                <w:sz w:val="24"/>
              </w:rPr>
              <w:t xml:space="preserve"> </w:t>
            </w:r>
            <w:r>
              <w:rPr>
                <w:spacing w:val="-1"/>
                <w:sz w:val="24"/>
              </w:rPr>
              <w:t>количество</w:t>
            </w:r>
            <w:r>
              <w:rPr>
                <w:spacing w:val="-58"/>
                <w:sz w:val="24"/>
              </w:rPr>
              <w:t xml:space="preserve"> </w:t>
            </w:r>
            <w:r>
              <w:rPr>
                <w:sz w:val="24"/>
              </w:rPr>
              <w:t>учебных</w:t>
            </w:r>
          </w:p>
          <w:p w:rsidR="00FD7184" w:rsidRDefault="00C97642">
            <w:pPr>
              <w:pStyle w:val="TableParagraph"/>
              <w:spacing w:line="264" w:lineRule="exact"/>
              <w:ind w:left="109"/>
              <w:rPr>
                <w:sz w:val="24"/>
              </w:rPr>
            </w:pPr>
            <w:r>
              <w:rPr>
                <w:sz w:val="24"/>
              </w:rPr>
              <w:t>часов</w:t>
            </w:r>
          </w:p>
        </w:tc>
      </w:tr>
      <w:tr w:rsidR="00FD7184">
        <w:trPr>
          <w:trHeight w:val="275"/>
        </w:trPr>
        <w:tc>
          <w:tcPr>
            <w:tcW w:w="994" w:type="dxa"/>
          </w:tcPr>
          <w:p w:rsidR="00FD7184" w:rsidRDefault="00C97642">
            <w:pPr>
              <w:pStyle w:val="TableParagraph"/>
              <w:spacing w:line="256" w:lineRule="exact"/>
              <w:ind w:left="110"/>
              <w:rPr>
                <w:sz w:val="24"/>
              </w:rPr>
            </w:pPr>
            <w:r>
              <w:rPr>
                <w:sz w:val="24"/>
              </w:rPr>
              <w:t>5</w:t>
            </w:r>
          </w:p>
        </w:tc>
        <w:tc>
          <w:tcPr>
            <w:tcW w:w="7089" w:type="dxa"/>
          </w:tcPr>
          <w:p w:rsidR="00FD7184" w:rsidRDefault="00C97642">
            <w:pPr>
              <w:pStyle w:val="TableParagraph"/>
              <w:spacing w:line="256" w:lineRule="exact"/>
              <w:ind w:left="11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Древнего</w:t>
            </w:r>
            <w:r>
              <w:rPr>
                <w:spacing w:val="-4"/>
                <w:sz w:val="24"/>
              </w:rPr>
              <w:t xml:space="preserve"> </w:t>
            </w:r>
            <w:r>
              <w:rPr>
                <w:sz w:val="24"/>
              </w:rPr>
              <w:t>мира</w:t>
            </w:r>
          </w:p>
        </w:tc>
        <w:tc>
          <w:tcPr>
            <w:tcW w:w="1700" w:type="dxa"/>
          </w:tcPr>
          <w:p w:rsidR="00FD7184" w:rsidRDefault="00C97642">
            <w:pPr>
              <w:pStyle w:val="TableParagraph"/>
              <w:spacing w:line="256" w:lineRule="exact"/>
              <w:ind w:left="109"/>
              <w:rPr>
                <w:sz w:val="24"/>
              </w:rPr>
            </w:pPr>
            <w:r>
              <w:rPr>
                <w:sz w:val="24"/>
              </w:rPr>
              <w:t>68</w:t>
            </w:r>
          </w:p>
        </w:tc>
      </w:tr>
      <w:tr w:rsidR="00FD7184">
        <w:trPr>
          <w:trHeight w:val="278"/>
        </w:trPr>
        <w:tc>
          <w:tcPr>
            <w:tcW w:w="994" w:type="dxa"/>
            <w:tcBorders>
              <w:bottom w:val="nil"/>
            </w:tcBorders>
          </w:tcPr>
          <w:p w:rsidR="00FD7184" w:rsidRDefault="00C97642">
            <w:pPr>
              <w:pStyle w:val="TableParagraph"/>
              <w:spacing w:line="258" w:lineRule="exact"/>
              <w:ind w:left="110"/>
              <w:rPr>
                <w:sz w:val="24"/>
              </w:rPr>
            </w:pPr>
            <w:r>
              <w:rPr>
                <w:sz w:val="24"/>
              </w:rPr>
              <w:t>6</w:t>
            </w:r>
          </w:p>
        </w:tc>
        <w:tc>
          <w:tcPr>
            <w:tcW w:w="7089" w:type="dxa"/>
            <w:tcBorders>
              <w:bottom w:val="nil"/>
            </w:tcBorders>
          </w:tcPr>
          <w:p w:rsidR="00FD7184" w:rsidRDefault="00C97642">
            <w:pPr>
              <w:pStyle w:val="TableParagraph"/>
              <w:spacing w:line="258" w:lineRule="exact"/>
              <w:ind w:left="112"/>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Средних</w:t>
            </w:r>
            <w:r>
              <w:rPr>
                <w:spacing w:val="-1"/>
                <w:sz w:val="24"/>
              </w:rPr>
              <w:t xml:space="preserve"> </w:t>
            </w:r>
            <w:r>
              <w:rPr>
                <w:sz w:val="24"/>
              </w:rPr>
              <w:t>веков.</w:t>
            </w:r>
          </w:p>
        </w:tc>
        <w:tc>
          <w:tcPr>
            <w:tcW w:w="1700" w:type="dxa"/>
            <w:tcBorders>
              <w:bottom w:val="nil"/>
            </w:tcBorders>
          </w:tcPr>
          <w:p w:rsidR="00FD7184" w:rsidRDefault="00C97642">
            <w:pPr>
              <w:pStyle w:val="TableParagraph"/>
              <w:spacing w:line="258" w:lineRule="exact"/>
              <w:ind w:left="109"/>
              <w:rPr>
                <w:sz w:val="24"/>
              </w:rPr>
            </w:pPr>
            <w:r>
              <w:rPr>
                <w:sz w:val="24"/>
              </w:rPr>
              <w:t>23</w:t>
            </w:r>
          </w:p>
        </w:tc>
      </w:tr>
      <w:tr w:rsidR="00FD7184">
        <w:trPr>
          <w:trHeight w:val="275"/>
        </w:trPr>
        <w:tc>
          <w:tcPr>
            <w:tcW w:w="994" w:type="dxa"/>
            <w:tcBorders>
              <w:top w:val="nil"/>
            </w:tcBorders>
          </w:tcPr>
          <w:p w:rsidR="00FD7184" w:rsidRDefault="00FD7184">
            <w:pPr>
              <w:pStyle w:val="TableParagraph"/>
              <w:ind w:left="0"/>
              <w:rPr>
                <w:sz w:val="20"/>
              </w:rPr>
            </w:pPr>
          </w:p>
        </w:tc>
        <w:tc>
          <w:tcPr>
            <w:tcW w:w="7089" w:type="dxa"/>
            <w:tcBorders>
              <w:top w:val="nil"/>
            </w:tcBorders>
          </w:tcPr>
          <w:p w:rsidR="00FD7184" w:rsidRDefault="00C97642">
            <w:pPr>
              <w:pStyle w:val="TableParagraph"/>
              <w:spacing w:line="256" w:lineRule="exact"/>
              <w:ind w:left="112"/>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1700" w:type="dxa"/>
            <w:tcBorders>
              <w:top w:val="nil"/>
            </w:tcBorders>
          </w:tcPr>
          <w:p w:rsidR="00FD7184" w:rsidRDefault="00C97642">
            <w:pPr>
              <w:pStyle w:val="TableParagraph"/>
              <w:spacing w:line="256" w:lineRule="exact"/>
              <w:ind w:left="109"/>
              <w:rPr>
                <w:sz w:val="24"/>
              </w:rPr>
            </w:pPr>
            <w:r>
              <w:rPr>
                <w:sz w:val="24"/>
              </w:rPr>
              <w:t>45</w:t>
            </w:r>
          </w:p>
        </w:tc>
      </w:tr>
      <w:tr w:rsidR="00FD7184">
        <w:trPr>
          <w:trHeight w:val="275"/>
        </w:trPr>
        <w:tc>
          <w:tcPr>
            <w:tcW w:w="994" w:type="dxa"/>
            <w:tcBorders>
              <w:bottom w:val="nil"/>
            </w:tcBorders>
          </w:tcPr>
          <w:p w:rsidR="00FD7184" w:rsidRDefault="00C97642">
            <w:pPr>
              <w:pStyle w:val="TableParagraph"/>
              <w:spacing w:line="256" w:lineRule="exact"/>
              <w:ind w:left="110"/>
              <w:rPr>
                <w:sz w:val="24"/>
              </w:rPr>
            </w:pPr>
            <w:r>
              <w:rPr>
                <w:sz w:val="24"/>
              </w:rPr>
              <w:t>7</w:t>
            </w:r>
          </w:p>
        </w:tc>
        <w:tc>
          <w:tcPr>
            <w:tcW w:w="7089" w:type="dxa"/>
            <w:tcBorders>
              <w:bottom w:val="nil"/>
            </w:tcBorders>
          </w:tcPr>
          <w:p w:rsidR="00FD7184" w:rsidRDefault="00C97642">
            <w:pPr>
              <w:pStyle w:val="TableParagraph"/>
              <w:spacing w:line="256" w:lineRule="exact"/>
              <w:ind w:left="112"/>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1"/>
                <w:sz w:val="24"/>
              </w:rPr>
              <w:t xml:space="preserve"> </w:t>
            </w:r>
            <w:r>
              <w:rPr>
                <w:sz w:val="24"/>
              </w:rPr>
              <w:t>времени.</w:t>
            </w:r>
            <w:r>
              <w:rPr>
                <w:spacing w:val="-2"/>
                <w:sz w:val="24"/>
              </w:rPr>
              <w:t xml:space="preserve"> </w:t>
            </w:r>
            <w:r>
              <w:rPr>
                <w:sz w:val="24"/>
              </w:rPr>
              <w:t>Конец</w:t>
            </w:r>
            <w:r>
              <w:rPr>
                <w:spacing w:val="-2"/>
                <w:sz w:val="24"/>
              </w:rPr>
              <w:t xml:space="preserve"> </w:t>
            </w:r>
            <w:r>
              <w:rPr>
                <w:sz w:val="24"/>
              </w:rPr>
              <w:t>XV—XVII</w:t>
            </w:r>
            <w:r>
              <w:rPr>
                <w:spacing w:val="-5"/>
                <w:sz w:val="24"/>
              </w:rPr>
              <w:t xml:space="preserve"> </w:t>
            </w:r>
            <w:r>
              <w:rPr>
                <w:sz w:val="24"/>
              </w:rPr>
              <w:t>вв.</w:t>
            </w:r>
          </w:p>
        </w:tc>
        <w:tc>
          <w:tcPr>
            <w:tcW w:w="1700" w:type="dxa"/>
            <w:tcBorders>
              <w:bottom w:val="nil"/>
            </w:tcBorders>
          </w:tcPr>
          <w:p w:rsidR="00FD7184" w:rsidRDefault="00C97642">
            <w:pPr>
              <w:pStyle w:val="TableParagraph"/>
              <w:spacing w:line="256" w:lineRule="exact"/>
              <w:ind w:left="109"/>
              <w:rPr>
                <w:sz w:val="24"/>
              </w:rPr>
            </w:pPr>
            <w:r>
              <w:rPr>
                <w:sz w:val="24"/>
              </w:rPr>
              <w:t>23</w:t>
            </w:r>
          </w:p>
        </w:tc>
      </w:tr>
      <w:tr w:rsidR="00FD7184">
        <w:trPr>
          <w:trHeight w:val="273"/>
        </w:trPr>
        <w:tc>
          <w:tcPr>
            <w:tcW w:w="994" w:type="dxa"/>
            <w:tcBorders>
              <w:top w:val="nil"/>
              <w:bottom w:val="nil"/>
            </w:tcBorders>
          </w:tcPr>
          <w:p w:rsidR="00FD7184" w:rsidRDefault="00FD7184">
            <w:pPr>
              <w:pStyle w:val="TableParagraph"/>
              <w:ind w:left="0"/>
              <w:rPr>
                <w:sz w:val="20"/>
              </w:rPr>
            </w:pPr>
          </w:p>
        </w:tc>
        <w:tc>
          <w:tcPr>
            <w:tcW w:w="7089" w:type="dxa"/>
            <w:tcBorders>
              <w:top w:val="nil"/>
              <w:bottom w:val="nil"/>
            </w:tcBorders>
          </w:tcPr>
          <w:p w:rsidR="00FD7184" w:rsidRDefault="00C97642">
            <w:pPr>
              <w:pStyle w:val="TableParagraph"/>
              <w:spacing w:line="253" w:lineRule="exact"/>
              <w:ind w:left="112"/>
              <w:rPr>
                <w:sz w:val="24"/>
              </w:rPr>
            </w:pPr>
            <w:r>
              <w:rPr>
                <w:sz w:val="24"/>
              </w:rPr>
              <w:t>История</w:t>
            </w:r>
            <w:r>
              <w:rPr>
                <w:spacing w:val="-2"/>
                <w:sz w:val="24"/>
              </w:rPr>
              <w:t xml:space="preserve"> </w:t>
            </w:r>
            <w:r>
              <w:rPr>
                <w:sz w:val="24"/>
              </w:rPr>
              <w:t>России.</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XVI—XVII</w:t>
            </w:r>
            <w:r>
              <w:rPr>
                <w:spacing w:val="-3"/>
                <w:sz w:val="24"/>
              </w:rPr>
              <w:t xml:space="preserve"> </w:t>
            </w:r>
            <w:r>
              <w:rPr>
                <w:sz w:val="24"/>
              </w:rPr>
              <w:t>вв.:</w:t>
            </w:r>
            <w:r>
              <w:rPr>
                <w:spacing w:val="-1"/>
                <w:sz w:val="24"/>
              </w:rPr>
              <w:t xml:space="preserve"> </w:t>
            </w:r>
            <w:r>
              <w:rPr>
                <w:sz w:val="24"/>
              </w:rPr>
              <w:t>от</w:t>
            </w:r>
            <w:r>
              <w:rPr>
                <w:spacing w:val="-1"/>
                <w:sz w:val="24"/>
              </w:rPr>
              <w:t xml:space="preserve"> </w:t>
            </w:r>
            <w:r>
              <w:rPr>
                <w:sz w:val="24"/>
              </w:rPr>
              <w:t>великого</w:t>
            </w:r>
            <w:r>
              <w:rPr>
                <w:spacing w:val="-1"/>
                <w:sz w:val="24"/>
              </w:rPr>
              <w:t xml:space="preserve"> </w:t>
            </w:r>
            <w:r>
              <w:rPr>
                <w:sz w:val="24"/>
              </w:rPr>
              <w:t>княжества</w:t>
            </w:r>
            <w:r>
              <w:rPr>
                <w:spacing w:val="-3"/>
                <w:sz w:val="24"/>
              </w:rPr>
              <w:t xml:space="preserve"> </w:t>
            </w:r>
            <w:r>
              <w:rPr>
                <w:sz w:val="24"/>
              </w:rPr>
              <w:t>к</w:t>
            </w:r>
          </w:p>
        </w:tc>
        <w:tc>
          <w:tcPr>
            <w:tcW w:w="1700" w:type="dxa"/>
            <w:tcBorders>
              <w:top w:val="nil"/>
              <w:bottom w:val="nil"/>
            </w:tcBorders>
          </w:tcPr>
          <w:p w:rsidR="00FD7184" w:rsidRDefault="00FD7184">
            <w:pPr>
              <w:pStyle w:val="TableParagraph"/>
              <w:ind w:left="0"/>
              <w:rPr>
                <w:sz w:val="20"/>
              </w:rPr>
            </w:pPr>
          </w:p>
        </w:tc>
      </w:tr>
      <w:tr w:rsidR="00FD7184">
        <w:trPr>
          <w:trHeight w:val="278"/>
        </w:trPr>
        <w:tc>
          <w:tcPr>
            <w:tcW w:w="994" w:type="dxa"/>
            <w:tcBorders>
              <w:top w:val="nil"/>
            </w:tcBorders>
          </w:tcPr>
          <w:p w:rsidR="00FD7184" w:rsidRDefault="00FD7184">
            <w:pPr>
              <w:pStyle w:val="TableParagraph"/>
              <w:ind w:left="0"/>
              <w:rPr>
                <w:sz w:val="20"/>
              </w:rPr>
            </w:pPr>
          </w:p>
        </w:tc>
        <w:tc>
          <w:tcPr>
            <w:tcW w:w="7089" w:type="dxa"/>
            <w:tcBorders>
              <w:top w:val="nil"/>
            </w:tcBorders>
          </w:tcPr>
          <w:p w:rsidR="00FD7184" w:rsidRDefault="00C97642">
            <w:pPr>
              <w:pStyle w:val="TableParagraph"/>
              <w:spacing w:line="259" w:lineRule="exact"/>
              <w:ind w:left="112"/>
              <w:rPr>
                <w:sz w:val="24"/>
              </w:rPr>
            </w:pPr>
            <w:r>
              <w:rPr>
                <w:sz w:val="24"/>
              </w:rPr>
              <w:t>царству</w:t>
            </w:r>
          </w:p>
        </w:tc>
        <w:tc>
          <w:tcPr>
            <w:tcW w:w="1700" w:type="dxa"/>
            <w:tcBorders>
              <w:top w:val="nil"/>
            </w:tcBorders>
          </w:tcPr>
          <w:p w:rsidR="00FD7184" w:rsidRDefault="00C97642">
            <w:pPr>
              <w:pStyle w:val="TableParagraph"/>
              <w:spacing w:line="259" w:lineRule="exact"/>
              <w:ind w:left="109"/>
              <w:rPr>
                <w:sz w:val="24"/>
              </w:rPr>
            </w:pPr>
            <w:r>
              <w:rPr>
                <w:sz w:val="24"/>
              </w:rPr>
              <w:t>45</w:t>
            </w:r>
          </w:p>
        </w:tc>
      </w:tr>
      <w:tr w:rsidR="00FD7184">
        <w:trPr>
          <w:trHeight w:val="275"/>
        </w:trPr>
        <w:tc>
          <w:tcPr>
            <w:tcW w:w="994" w:type="dxa"/>
            <w:tcBorders>
              <w:bottom w:val="nil"/>
            </w:tcBorders>
          </w:tcPr>
          <w:p w:rsidR="00FD7184" w:rsidRDefault="00C97642">
            <w:pPr>
              <w:pStyle w:val="TableParagraph"/>
              <w:spacing w:line="256" w:lineRule="exact"/>
              <w:ind w:left="110"/>
              <w:rPr>
                <w:sz w:val="24"/>
              </w:rPr>
            </w:pPr>
            <w:r>
              <w:rPr>
                <w:sz w:val="24"/>
              </w:rPr>
              <w:t>8</w:t>
            </w:r>
          </w:p>
        </w:tc>
        <w:tc>
          <w:tcPr>
            <w:tcW w:w="7089" w:type="dxa"/>
            <w:tcBorders>
              <w:bottom w:val="nil"/>
            </w:tcBorders>
          </w:tcPr>
          <w:p w:rsidR="00FD7184" w:rsidRDefault="00C97642">
            <w:pPr>
              <w:pStyle w:val="TableParagraph"/>
              <w:spacing w:line="256" w:lineRule="exact"/>
              <w:ind w:left="112"/>
              <w:rPr>
                <w:sz w:val="24"/>
              </w:rPr>
            </w:pPr>
            <w:r>
              <w:rPr>
                <w:sz w:val="24"/>
              </w:rPr>
              <w:t>Всеобщая</w:t>
            </w:r>
            <w:r>
              <w:rPr>
                <w:spacing w:val="59"/>
                <w:sz w:val="24"/>
              </w:rPr>
              <w:t xml:space="preserve"> </w:t>
            </w:r>
            <w:r>
              <w:rPr>
                <w:sz w:val="24"/>
              </w:rPr>
              <w:t>история.  История  нового</w:t>
            </w:r>
            <w:r>
              <w:rPr>
                <w:spacing w:val="59"/>
                <w:sz w:val="24"/>
              </w:rPr>
              <w:t xml:space="preserve"> </w:t>
            </w:r>
            <w:r>
              <w:rPr>
                <w:sz w:val="24"/>
              </w:rPr>
              <w:t>времени.</w:t>
            </w:r>
            <w:r>
              <w:rPr>
                <w:spacing w:val="59"/>
                <w:sz w:val="24"/>
              </w:rPr>
              <w:t xml:space="preserve"> </w:t>
            </w:r>
            <w:r>
              <w:rPr>
                <w:sz w:val="24"/>
              </w:rPr>
              <w:t>XVIII</w:t>
            </w:r>
            <w:r>
              <w:rPr>
                <w:spacing w:val="59"/>
                <w:sz w:val="24"/>
              </w:rPr>
              <w:t xml:space="preserve"> </w:t>
            </w:r>
            <w:r>
              <w:rPr>
                <w:sz w:val="24"/>
              </w:rPr>
              <w:t>в.</w:t>
            </w:r>
            <w:r>
              <w:rPr>
                <w:spacing w:val="2"/>
                <w:sz w:val="24"/>
              </w:rPr>
              <w:t xml:space="preserve"> </w:t>
            </w:r>
            <w:r>
              <w:rPr>
                <w:sz w:val="24"/>
              </w:rPr>
              <w:t>История</w:t>
            </w:r>
          </w:p>
        </w:tc>
        <w:tc>
          <w:tcPr>
            <w:tcW w:w="1700" w:type="dxa"/>
            <w:tcBorders>
              <w:bottom w:val="nil"/>
            </w:tcBorders>
          </w:tcPr>
          <w:p w:rsidR="00FD7184" w:rsidRDefault="00C97642">
            <w:pPr>
              <w:pStyle w:val="TableParagraph"/>
              <w:spacing w:line="256" w:lineRule="exact"/>
              <w:ind w:left="109"/>
              <w:rPr>
                <w:sz w:val="24"/>
              </w:rPr>
            </w:pPr>
            <w:r>
              <w:rPr>
                <w:sz w:val="24"/>
              </w:rPr>
              <w:t>23</w:t>
            </w:r>
          </w:p>
        </w:tc>
      </w:tr>
      <w:tr w:rsidR="00FD7184">
        <w:trPr>
          <w:trHeight w:val="276"/>
        </w:trPr>
        <w:tc>
          <w:tcPr>
            <w:tcW w:w="994" w:type="dxa"/>
            <w:tcBorders>
              <w:top w:val="nil"/>
              <w:bottom w:val="nil"/>
            </w:tcBorders>
          </w:tcPr>
          <w:p w:rsidR="00FD7184" w:rsidRDefault="00FD7184">
            <w:pPr>
              <w:pStyle w:val="TableParagraph"/>
              <w:ind w:left="0"/>
              <w:rPr>
                <w:sz w:val="20"/>
              </w:rPr>
            </w:pPr>
          </w:p>
        </w:tc>
        <w:tc>
          <w:tcPr>
            <w:tcW w:w="7089" w:type="dxa"/>
            <w:tcBorders>
              <w:top w:val="nil"/>
              <w:bottom w:val="nil"/>
            </w:tcBorders>
          </w:tcPr>
          <w:p w:rsidR="00FD7184" w:rsidRDefault="00C97642">
            <w:pPr>
              <w:pStyle w:val="TableParagraph"/>
              <w:tabs>
                <w:tab w:val="left" w:pos="1390"/>
                <w:tab w:val="left" w:pos="2589"/>
                <w:tab w:val="left" w:pos="3196"/>
                <w:tab w:val="left" w:pos="4292"/>
                <w:tab w:val="left" w:pos="5539"/>
                <w:tab w:val="left" w:pos="6618"/>
              </w:tabs>
              <w:spacing w:line="256" w:lineRule="exact"/>
              <w:ind w:left="112"/>
              <w:rPr>
                <w:sz w:val="24"/>
              </w:rPr>
            </w:pPr>
            <w:r>
              <w:rPr>
                <w:sz w:val="24"/>
              </w:rPr>
              <w:t>России.</w:t>
            </w:r>
            <w:r>
              <w:rPr>
                <w:sz w:val="24"/>
              </w:rPr>
              <w:tab/>
              <w:t>Россия</w:t>
            </w:r>
            <w:r>
              <w:rPr>
                <w:sz w:val="24"/>
              </w:rPr>
              <w:tab/>
              <w:t>в</w:t>
            </w:r>
            <w:r>
              <w:rPr>
                <w:sz w:val="24"/>
              </w:rPr>
              <w:tab/>
              <w:t>конце</w:t>
            </w:r>
            <w:r>
              <w:rPr>
                <w:sz w:val="24"/>
              </w:rPr>
              <w:tab/>
              <w:t>XVII—</w:t>
            </w:r>
            <w:r>
              <w:rPr>
                <w:sz w:val="24"/>
              </w:rPr>
              <w:tab/>
              <w:t>XVIII</w:t>
            </w:r>
            <w:r>
              <w:rPr>
                <w:sz w:val="24"/>
              </w:rPr>
              <w:tab/>
              <w:t>вв.:</w:t>
            </w:r>
          </w:p>
        </w:tc>
        <w:tc>
          <w:tcPr>
            <w:tcW w:w="1700" w:type="dxa"/>
            <w:tcBorders>
              <w:top w:val="nil"/>
              <w:bottom w:val="nil"/>
            </w:tcBorders>
          </w:tcPr>
          <w:p w:rsidR="00FD7184" w:rsidRDefault="00C97642">
            <w:pPr>
              <w:pStyle w:val="TableParagraph"/>
              <w:spacing w:line="256" w:lineRule="exact"/>
              <w:ind w:left="109"/>
              <w:rPr>
                <w:sz w:val="24"/>
              </w:rPr>
            </w:pPr>
            <w:r>
              <w:rPr>
                <w:sz w:val="24"/>
              </w:rPr>
              <w:t>45</w:t>
            </w:r>
          </w:p>
        </w:tc>
      </w:tr>
      <w:tr w:rsidR="00FD7184">
        <w:trPr>
          <w:trHeight w:val="275"/>
        </w:trPr>
        <w:tc>
          <w:tcPr>
            <w:tcW w:w="994" w:type="dxa"/>
            <w:tcBorders>
              <w:top w:val="nil"/>
            </w:tcBorders>
          </w:tcPr>
          <w:p w:rsidR="00FD7184" w:rsidRDefault="00FD7184">
            <w:pPr>
              <w:pStyle w:val="TableParagraph"/>
              <w:ind w:left="0"/>
              <w:rPr>
                <w:sz w:val="20"/>
              </w:rPr>
            </w:pPr>
          </w:p>
        </w:tc>
        <w:tc>
          <w:tcPr>
            <w:tcW w:w="7089" w:type="dxa"/>
            <w:tcBorders>
              <w:top w:val="nil"/>
            </w:tcBorders>
          </w:tcPr>
          <w:p w:rsidR="00FD7184" w:rsidRDefault="00C97642">
            <w:pPr>
              <w:pStyle w:val="TableParagraph"/>
              <w:spacing w:line="256" w:lineRule="exact"/>
              <w:ind w:left="112"/>
              <w:rPr>
                <w:sz w:val="24"/>
              </w:rPr>
            </w:pP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z w:val="24"/>
              </w:rPr>
              <w:t>империи</w:t>
            </w:r>
          </w:p>
        </w:tc>
        <w:tc>
          <w:tcPr>
            <w:tcW w:w="1700" w:type="dxa"/>
            <w:tcBorders>
              <w:top w:val="nil"/>
            </w:tcBorders>
          </w:tcPr>
          <w:p w:rsidR="00FD7184" w:rsidRDefault="00FD7184">
            <w:pPr>
              <w:pStyle w:val="TableParagraph"/>
              <w:ind w:left="0"/>
              <w:rPr>
                <w:sz w:val="20"/>
              </w:rPr>
            </w:pPr>
          </w:p>
        </w:tc>
      </w:tr>
      <w:tr w:rsidR="00FD7184">
        <w:trPr>
          <w:trHeight w:val="551"/>
        </w:trPr>
        <w:tc>
          <w:tcPr>
            <w:tcW w:w="994" w:type="dxa"/>
          </w:tcPr>
          <w:p w:rsidR="00FD7184" w:rsidRDefault="00C97642">
            <w:pPr>
              <w:pStyle w:val="TableParagraph"/>
              <w:spacing w:line="268" w:lineRule="exact"/>
              <w:ind w:left="110"/>
              <w:rPr>
                <w:sz w:val="24"/>
              </w:rPr>
            </w:pPr>
            <w:r>
              <w:rPr>
                <w:sz w:val="24"/>
              </w:rPr>
              <w:t>9</w:t>
            </w:r>
          </w:p>
        </w:tc>
        <w:tc>
          <w:tcPr>
            <w:tcW w:w="7089" w:type="dxa"/>
          </w:tcPr>
          <w:p w:rsidR="00FD7184" w:rsidRDefault="00C97642">
            <w:pPr>
              <w:pStyle w:val="TableParagraph"/>
              <w:spacing w:line="268" w:lineRule="exact"/>
              <w:ind w:left="112"/>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3"/>
                <w:sz w:val="24"/>
              </w:rPr>
              <w:t xml:space="preserve"> </w:t>
            </w:r>
            <w:r>
              <w:rPr>
                <w:sz w:val="24"/>
              </w:rPr>
              <w:t>—</w:t>
            </w:r>
            <w:r>
              <w:rPr>
                <w:spacing w:val="-2"/>
                <w:sz w:val="24"/>
              </w:rPr>
              <w:t xml:space="preserve"> </w:t>
            </w:r>
            <w:r>
              <w:rPr>
                <w:sz w:val="24"/>
              </w:rPr>
              <w:t>начало</w:t>
            </w:r>
            <w:r>
              <w:rPr>
                <w:spacing w:val="-3"/>
                <w:sz w:val="24"/>
              </w:rPr>
              <w:t xml:space="preserve"> </w:t>
            </w:r>
            <w:r>
              <w:rPr>
                <w:sz w:val="24"/>
              </w:rPr>
              <w:t>ХХ</w:t>
            </w:r>
            <w:r>
              <w:rPr>
                <w:spacing w:val="-2"/>
                <w:sz w:val="24"/>
              </w:rPr>
              <w:t xml:space="preserve"> </w:t>
            </w:r>
            <w:r>
              <w:rPr>
                <w:sz w:val="24"/>
              </w:rPr>
              <w:t>в.</w:t>
            </w:r>
          </w:p>
          <w:p w:rsidR="00FD7184" w:rsidRDefault="00C97642">
            <w:pPr>
              <w:pStyle w:val="TableParagraph"/>
              <w:spacing w:line="264" w:lineRule="exact"/>
              <w:ind w:left="112"/>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3"/>
                <w:sz w:val="24"/>
              </w:rPr>
              <w:t xml:space="preserve"> </w:t>
            </w:r>
            <w:r>
              <w:rPr>
                <w:sz w:val="24"/>
              </w:rPr>
              <w:t>XIX</w:t>
            </w:r>
            <w:r>
              <w:rPr>
                <w:spacing w:val="3"/>
                <w:sz w:val="24"/>
              </w:rPr>
              <w:t xml:space="preserve"> </w:t>
            </w:r>
            <w:r>
              <w:rPr>
                <w:sz w:val="24"/>
              </w:rPr>
              <w:t>—</w:t>
            </w:r>
            <w:r>
              <w:rPr>
                <w:spacing w:val="-3"/>
                <w:sz w:val="24"/>
              </w:rPr>
              <w:t xml:space="preserve"> </w:t>
            </w:r>
            <w:r>
              <w:rPr>
                <w:sz w:val="24"/>
              </w:rPr>
              <w:t>начале</w:t>
            </w:r>
            <w:r>
              <w:rPr>
                <w:spacing w:val="-3"/>
                <w:sz w:val="24"/>
              </w:rPr>
              <w:t xml:space="preserve"> </w:t>
            </w:r>
            <w:r>
              <w:rPr>
                <w:sz w:val="24"/>
              </w:rPr>
              <w:t>ХХ</w:t>
            </w:r>
            <w:r>
              <w:rPr>
                <w:spacing w:val="-1"/>
                <w:sz w:val="24"/>
              </w:rPr>
              <w:t xml:space="preserve"> </w:t>
            </w:r>
            <w:r>
              <w:rPr>
                <w:sz w:val="24"/>
              </w:rPr>
              <w:t>в.</w:t>
            </w:r>
          </w:p>
        </w:tc>
        <w:tc>
          <w:tcPr>
            <w:tcW w:w="1700" w:type="dxa"/>
          </w:tcPr>
          <w:p w:rsidR="00FD7184" w:rsidRDefault="00FD7184">
            <w:pPr>
              <w:pStyle w:val="TableParagraph"/>
              <w:spacing w:before="3"/>
              <w:ind w:left="0"/>
              <w:rPr>
                <w:sz w:val="23"/>
              </w:rPr>
            </w:pPr>
          </w:p>
          <w:p w:rsidR="00FD7184" w:rsidRDefault="00C97642">
            <w:pPr>
              <w:pStyle w:val="TableParagraph"/>
              <w:spacing w:line="264" w:lineRule="exact"/>
              <w:ind w:left="109"/>
              <w:rPr>
                <w:sz w:val="24"/>
              </w:rPr>
            </w:pPr>
            <w:r>
              <w:rPr>
                <w:sz w:val="24"/>
              </w:rPr>
              <w:t>68</w:t>
            </w:r>
          </w:p>
        </w:tc>
      </w:tr>
      <w:tr w:rsidR="00FD7184">
        <w:trPr>
          <w:trHeight w:val="275"/>
        </w:trPr>
        <w:tc>
          <w:tcPr>
            <w:tcW w:w="994" w:type="dxa"/>
          </w:tcPr>
          <w:p w:rsidR="00FD7184" w:rsidRDefault="00C97642">
            <w:pPr>
              <w:pStyle w:val="TableParagraph"/>
              <w:spacing w:line="256" w:lineRule="exact"/>
              <w:ind w:left="110"/>
              <w:rPr>
                <w:sz w:val="24"/>
              </w:rPr>
            </w:pPr>
            <w:r>
              <w:rPr>
                <w:sz w:val="24"/>
              </w:rPr>
              <w:t>9</w:t>
            </w:r>
          </w:p>
        </w:tc>
        <w:tc>
          <w:tcPr>
            <w:tcW w:w="7089" w:type="dxa"/>
          </w:tcPr>
          <w:p w:rsidR="00FD7184" w:rsidRDefault="00C97642">
            <w:pPr>
              <w:pStyle w:val="TableParagraph"/>
              <w:spacing w:line="256" w:lineRule="exact"/>
              <w:ind w:left="112"/>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tc>
        <w:tc>
          <w:tcPr>
            <w:tcW w:w="1700" w:type="dxa"/>
          </w:tcPr>
          <w:p w:rsidR="00FD7184" w:rsidRDefault="00C97642">
            <w:pPr>
              <w:pStyle w:val="TableParagraph"/>
              <w:spacing w:line="256" w:lineRule="exact"/>
              <w:ind w:left="109"/>
              <w:rPr>
                <w:sz w:val="24"/>
              </w:rPr>
            </w:pPr>
            <w:r>
              <w:rPr>
                <w:sz w:val="24"/>
              </w:rPr>
              <w:t>17</w:t>
            </w:r>
          </w:p>
        </w:tc>
      </w:tr>
    </w:tbl>
    <w:p w:rsidR="00FD7184" w:rsidRDefault="00FD7184">
      <w:pPr>
        <w:pStyle w:val="a3"/>
        <w:spacing w:before="8"/>
        <w:ind w:left="0" w:firstLine="0"/>
        <w:jc w:val="left"/>
        <w:rPr>
          <w:sz w:val="23"/>
        </w:rPr>
      </w:pPr>
    </w:p>
    <w:p w:rsidR="00FD7184" w:rsidRDefault="00C97642">
      <w:pPr>
        <w:pStyle w:val="2"/>
        <w:spacing w:before="0"/>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FD7184" w:rsidRDefault="00C97642">
      <w:pPr>
        <w:pStyle w:val="a3"/>
        <w:spacing w:line="274" w:lineRule="exact"/>
        <w:ind w:left="929" w:firstLine="0"/>
      </w:pPr>
      <w:r>
        <w:t>История</w:t>
      </w:r>
      <w:r>
        <w:rPr>
          <w:spacing w:val="-4"/>
        </w:rPr>
        <w:t xml:space="preserve"> </w:t>
      </w:r>
      <w:r>
        <w:t>Древнего</w:t>
      </w:r>
      <w:r>
        <w:rPr>
          <w:spacing w:val="-3"/>
        </w:rPr>
        <w:t xml:space="preserve"> </w:t>
      </w:r>
      <w:r>
        <w:t>мира.</w:t>
      </w:r>
    </w:p>
    <w:p w:rsidR="00FD7184" w:rsidRDefault="00C97642">
      <w:pPr>
        <w:pStyle w:val="a3"/>
        <w:ind w:right="553"/>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57"/>
        </w:rPr>
        <w:t xml:space="preserve"> </w:t>
      </w:r>
      <w:r>
        <w:t>(вспомогательные) исторические дисциплины. Историческая хронология (счет лет «до н.</w:t>
      </w:r>
      <w:r>
        <w:rPr>
          <w:spacing w:val="1"/>
        </w:rPr>
        <w:t xml:space="preserve"> </w:t>
      </w:r>
      <w:r>
        <w:t>э.»</w:t>
      </w:r>
      <w:r>
        <w:rPr>
          <w:spacing w:val="-9"/>
        </w:rPr>
        <w:t xml:space="preserve"> </w:t>
      </w:r>
      <w:r>
        <w:t>и</w:t>
      </w:r>
      <w:r>
        <w:rPr>
          <w:spacing w:val="6"/>
        </w:rPr>
        <w:t xml:space="preserve"> </w:t>
      </w:r>
      <w:r>
        <w:rPr>
          <w:position w:val="1"/>
        </w:rPr>
        <w:t>«н. э.»). Историческая карта.</w:t>
      </w:r>
    </w:p>
    <w:p w:rsidR="00FD7184" w:rsidRDefault="00C97642">
      <w:pPr>
        <w:pStyle w:val="a3"/>
        <w:spacing w:line="276" w:lineRule="exact"/>
        <w:ind w:left="930" w:firstLine="0"/>
        <w:jc w:val="left"/>
      </w:pPr>
      <w:r>
        <w:t>Первобытность.</w:t>
      </w:r>
    </w:p>
    <w:p w:rsidR="00FD7184" w:rsidRDefault="00C97642">
      <w:pPr>
        <w:pStyle w:val="a3"/>
        <w:spacing w:before="1"/>
        <w:ind w:right="547"/>
      </w:pPr>
      <w:r>
        <w:t>Происхождение, расселение и эволюция древнейшего человека. Условия жизни и</w:t>
      </w:r>
      <w:r>
        <w:rPr>
          <w:spacing w:val="1"/>
        </w:rPr>
        <w:t xml:space="preserve"> </w:t>
      </w:r>
      <w:r>
        <w:t>занятия первобытных людей. Овладение огнем. Появление человека разумного. Охота 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 и родовые</w:t>
      </w:r>
      <w:r>
        <w:rPr>
          <w:spacing w:val="-2"/>
        </w:rPr>
        <w:t xml:space="preserve"> </w:t>
      </w:r>
      <w:r>
        <w:t>отношения.</w:t>
      </w:r>
    </w:p>
    <w:p w:rsidR="00FD7184" w:rsidRDefault="00C97642">
      <w:pPr>
        <w:pStyle w:val="a3"/>
        <w:ind w:right="552"/>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57"/>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1"/>
        </w:rPr>
        <w:t xml:space="preserve"> </w:t>
      </w:r>
      <w:r>
        <w:t>первобытных людей. Искусство</w:t>
      </w:r>
      <w:r>
        <w:rPr>
          <w:spacing w:val="-2"/>
        </w:rPr>
        <w:t xml:space="preserve"> </w:t>
      </w:r>
      <w:r>
        <w:t>первобытных</w:t>
      </w:r>
      <w:r>
        <w:rPr>
          <w:spacing w:val="1"/>
        </w:rPr>
        <w:t xml:space="preserve"> </w:t>
      </w:r>
      <w:r>
        <w:t>людей.</w:t>
      </w:r>
    </w:p>
    <w:p w:rsidR="00FD7184" w:rsidRDefault="00C97642">
      <w:pPr>
        <w:pStyle w:val="a3"/>
        <w:ind w:left="930" w:firstLine="0"/>
      </w:pPr>
      <w:r>
        <w:t>Разложение</w:t>
      </w:r>
      <w:r>
        <w:rPr>
          <w:spacing w:val="-4"/>
        </w:rPr>
        <w:t xml:space="preserve"> </w:t>
      </w:r>
      <w:r>
        <w:t>первобытнообщинных</w:t>
      </w:r>
      <w:r>
        <w:rPr>
          <w:spacing w:val="-1"/>
        </w:rPr>
        <w:t xml:space="preserve"> </w:t>
      </w:r>
      <w:r>
        <w:t>отношений.</w:t>
      </w:r>
      <w:r>
        <w:rPr>
          <w:spacing w:val="-3"/>
        </w:rPr>
        <w:t xml:space="preserve"> </w:t>
      </w:r>
      <w:r>
        <w:t>На</w:t>
      </w:r>
      <w:r>
        <w:rPr>
          <w:spacing w:val="-4"/>
        </w:rPr>
        <w:t xml:space="preserve"> </w:t>
      </w:r>
      <w:r>
        <w:t>пороге</w:t>
      </w:r>
      <w:r>
        <w:rPr>
          <w:spacing w:val="-3"/>
        </w:rPr>
        <w:t xml:space="preserve"> </w:t>
      </w:r>
      <w:r>
        <w:t>цивилизации.</w:t>
      </w:r>
    </w:p>
    <w:p w:rsidR="00FD7184" w:rsidRDefault="00C97642">
      <w:pPr>
        <w:pStyle w:val="a3"/>
        <w:spacing w:before="61"/>
        <w:ind w:left="930" w:firstLine="0"/>
        <w:jc w:val="left"/>
      </w:pPr>
      <w:r>
        <w:t>Древний</w:t>
      </w:r>
      <w:r>
        <w:rPr>
          <w:spacing w:val="-3"/>
        </w:rPr>
        <w:t xml:space="preserve"> </w:t>
      </w:r>
      <w:r>
        <w:t>мир.</w:t>
      </w:r>
    </w:p>
    <w:p w:rsidR="00FD7184" w:rsidRDefault="00C97642">
      <w:pPr>
        <w:pStyle w:val="a3"/>
        <w:ind w:left="930" w:right="773" w:firstLine="0"/>
        <w:jc w:val="left"/>
      </w:pPr>
      <w:r>
        <w:t>Понятие и хронологические рамки истории Древнего мира. Карта Древнего мира.</w:t>
      </w:r>
      <w:r>
        <w:rPr>
          <w:spacing w:val="-57"/>
        </w:rPr>
        <w:t xml:space="preserve"> </w:t>
      </w:r>
      <w:r>
        <w:t>Древний</w:t>
      </w:r>
      <w:r>
        <w:rPr>
          <w:spacing w:val="-1"/>
        </w:rPr>
        <w:t xml:space="preserve"> </w:t>
      </w:r>
      <w:r>
        <w:t>Восток.</w:t>
      </w:r>
    </w:p>
    <w:p w:rsidR="00FD7184" w:rsidRDefault="00C97642">
      <w:pPr>
        <w:pStyle w:val="a3"/>
        <w:ind w:left="930" w:right="2386" w:firstLine="0"/>
        <w:jc w:val="left"/>
      </w:pPr>
      <w:r>
        <w:t>Понятие</w:t>
      </w:r>
      <w:r>
        <w:rPr>
          <w:spacing w:val="-4"/>
        </w:rPr>
        <w:t xml:space="preserve"> </w:t>
      </w:r>
      <w:r>
        <w:t>«Древний</w:t>
      </w:r>
      <w:r>
        <w:rPr>
          <w:spacing w:val="-4"/>
        </w:rPr>
        <w:t xml:space="preserve"> </w:t>
      </w:r>
      <w:r>
        <w:t>Восток».</w:t>
      </w:r>
      <w:r>
        <w:rPr>
          <w:spacing w:val="-4"/>
        </w:rPr>
        <w:t xml:space="preserve"> </w:t>
      </w:r>
      <w:r>
        <w:t>Карта</w:t>
      </w:r>
      <w:r>
        <w:rPr>
          <w:spacing w:val="-5"/>
        </w:rPr>
        <w:t xml:space="preserve"> </w:t>
      </w:r>
      <w:r>
        <w:t>древневосточного</w:t>
      </w:r>
      <w:r>
        <w:rPr>
          <w:spacing w:val="-4"/>
        </w:rPr>
        <w:t xml:space="preserve"> </w:t>
      </w:r>
      <w:r>
        <w:t>мира.</w:t>
      </w:r>
      <w:r>
        <w:rPr>
          <w:spacing w:val="-57"/>
        </w:rPr>
        <w:t xml:space="preserve"> </w:t>
      </w:r>
      <w:r>
        <w:t>Древний</w:t>
      </w:r>
      <w:r>
        <w:rPr>
          <w:spacing w:val="-1"/>
        </w:rPr>
        <w:t xml:space="preserve"> </w:t>
      </w:r>
      <w:r>
        <w:t>Египет.</w:t>
      </w:r>
    </w:p>
    <w:p w:rsidR="00FD7184" w:rsidRDefault="00C97642">
      <w:pPr>
        <w:pStyle w:val="a3"/>
        <w:spacing w:before="1"/>
        <w:ind w:right="543"/>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1"/>
        </w:rPr>
        <w:t xml:space="preserve"> </w:t>
      </w:r>
      <w:r>
        <w:t>ремесел.</w:t>
      </w:r>
      <w:r>
        <w:rPr>
          <w:spacing w:val="2"/>
        </w:rPr>
        <w:t xml:space="preserve"> </w:t>
      </w:r>
      <w:r>
        <w:t>Рабы.</w:t>
      </w:r>
    </w:p>
    <w:p w:rsidR="00FD7184" w:rsidRDefault="00C97642">
      <w:pPr>
        <w:pStyle w:val="a3"/>
        <w:ind w:right="545"/>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1"/>
        </w:rPr>
        <w:t xml:space="preserve"> </w:t>
      </w:r>
      <w:r>
        <w:t>фараонов; Тутмос III. Могущество</w:t>
      </w:r>
      <w:r>
        <w:rPr>
          <w:spacing w:val="-2"/>
        </w:rPr>
        <w:t xml:space="preserve"> </w:t>
      </w:r>
      <w:r>
        <w:t>Египта</w:t>
      </w:r>
      <w:r>
        <w:rPr>
          <w:spacing w:val="-1"/>
        </w:rPr>
        <w:t xml:space="preserve"> </w:t>
      </w:r>
      <w:r>
        <w:t>при</w:t>
      </w:r>
      <w:r>
        <w:rPr>
          <w:spacing w:val="-2"/>
        </w:rPr>
        <w:t xml:space="preserve"> </w:t>
      </w:r>
      <w:r>
        <w:t>Рамсесе II.</w:t>
      </w:r>
    </w:p>
    <w:p w:rsidR="00FD7184" w:rsidRDefault="00C97642">
      <w:pPr>
        <w:pStyle w:val="a3"/>
        <w:ind w:right="549"/>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6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60"/>
        </w:rPr>
        <w:t xml:space="preserve"> </w:t>
      </w:r>
      <w:r>
        <w:t>Открытие</w:t>
      </w:r>
      <w:r>
        <w:rPr>
          <w:spacing w:val="1"/>
        </w:rPr>
        <w:t xml:space="preserve"> </w:t>
      </w:r>
      <w:r>
        <w:t>Ж.Ф.</w:t>
      </w:r>
      <w:r>
        <w:rPr>
          <w:spacing w:val="-2"/>
        </w:rPr>
        <w:t xml:space="preserve"> </w:t>
      </w:r>
      <w:r>
        <w:t>Шампольона.</w:t>
      </w:r>
      <w:r>
        <w:rPr>
          <w:spacing w:val="-1"/>
        </w:rPr>
        <w:t xml:space="preserve"> </w:t>
      </w:r>
      <w:r>
        <w:t>Искусство</w:t>
      </w:r>
      <w:r>
        <w:rPr>
          <w:spacing w:val="-2"/>
        </w:rPr>
        <w:t xml:space="preserve"> </w:t>
      </w:r>
      <w:r>
        <w:t>Древнего</w:t>
      </w:r>
      <w:r>
        <w:rPr>
          <w:spacing w:val="-2"/>
        </w:rPr>
        <w:t xml:space="preserve"> </w:t>
      </w:r>
      <w:r>
        <w:t>Египта</w:t>
      </w:r>
      <w:r>
        <w:rPr>
          <w:spacing w:val="-2"/>
        </w:rPr>
        <w:t xml:space="preserve"> </w:t>
      </w:r>
      <w:r>
        <w:t>(архитектура,</w:t>
      </w:r>
      <w:r>
        <w:rPr>
          <w:spacing w:val="-1"/>
        </w:rPr>
        <w:t xml:space="preserve"> </w:t>
      </w:r>
      <w:r>
        <w:t>рельефы,</w:t>
      </w:r>
      <w:r>
        <w:rPr>
          <w:spacing w:val="-1"/>
        </w:rPr>
        <w:t xml:space="preserve"> </w:t>
      </w:r>
      <w:r>
        <w:t>фрески).</w:t>
      </w:r>
    </w:p>
    <w:p w:rsidR="00FD7184" w:rsidRDefault="00C97642">
      <w:pPr>
        <w:pStyle w:val="a3"/>
        <w:ind w:left="929" w:firstLine="0"/>
      </w:pPr>
      <w:r>
        <w:t>Древние</w:t>
      </w:r>
      <w:r>
        <w:rPr>
          <w:spacing w:val="-7"/>
        </w:rPr>
        <w:t xml:space="preserve"> </w:t>
      </w:r>
      <w:r>
        <w:t>цивилизации</w:t>
      </w:r>
      <w:r>
        <w:rPr>
          <w:spacing w:val="-7"/>
        </w:rPr>
        <w:t xml:space="preserve"> </w:t>
      </w:r>
      <w:r>
        <w:t>Месопотамии.</w:t>
      </w:r>
    </w:p>
    <w:p w:rsidR="00FD7184" w:rsidRDefault="00C97642">
      <w:pPr>
        <w:pStyle w:val="a3"/>
        <w:ind w:right="555"/>
      </w:pPr>
      <w:r>
        <w:t>Природные условия Месопотамии (Междуречья). Занятия населения. Древнейшие</w:t>
      </w:r>
      <w:r>
        <w:rPr>
          <w:spacing w:val="1"/>
        </w:rPr>
        <w:t xml:space="preserve"> </w:t>
      </w:r>
      <w:r>
        <w:t>города-государства.</w:t>
      </w:r>
      <w:r>
        <w:rPr>
          <w:spacing w:val="-3"/>
        </w:rPr>
        <w:t xml:space="preserve"> </w:t>
      </w:r>
      <w:r>
        <w:t>Создание</w:t>
      </w:r>
      <w:r>
        <w:rPr>
          <w:spacing w:val="-3"/>
        </w:rPr>
        <w:t xml:space="preserve"> </w:t>
      </w:r>
      <w:r>
        <w:t>единого</w:t>
      </w:r>
      <w:r>
        <w:rPr>
          <w:spacing w:val="-2"/>
        </w:rPr>
        <w:t xml:space="preserve"> </w:t>
      </w:r>
      <w:r>
        <w:t>государства.</w:t>
      </w:r>
      <w:r>
        <w:rPr>
          <w:spacing w:val="-2"/>
        </w:rPr>
        <w:t xml:space="preserve"> </w:t>
      </w:r>
      <w:r>
        <w:t>Письменность.</w:t>
      </w:r>
      <w:r>
        <w:rPr>
          <w:spacing w:val="-2"/>
        </w:rPr>
        <w:t xml:space="preserve"> </w:t>
      </w:r>
      <w:r>
        <w:t>Мифы</w:t>
      </w:r>
      <w:r>
        <w:rPr>
          <w:spacing w:val="-2"/>
        </w:rPr>
        <w:t xml:space="preserve"> </w:t>
      </w:r>
      <w:r>
        <w:t>и</w:t>
      </w:r>
      <w:r>
        <w:rPr>
          <w:spacing w:val="-2"/>
        </w:rPr>
        <w:t xml:space="preserve"> </w:t>
      </w:r>
      <w:r>
        <w:t>сказания.</w:t>
      </w:r>
    </w:p>
    <w:p w:rsidR="00FD7184" w:rsidRDefault="00C97642">
      <w:pPr>
        <w:pStyle w:val="a3"/>
        <w:spacing w:before="1"/>
        <w:ind w:left="929" w:firstLine="0"/>
      </w:pPr>
      <w:r>
        <w:t>Древний</w:t>
      </w:r>
      <w:r>
        <w:rPr>
          <w:spacing w:val="-3"/>
        </w:rPr>
        <w:t xml:space="preserve"> </w:t>
      </w:r>
      <w:r>
        <w:t>Вавилон.</w:t>
      </w:r>
      <w:r>
        <w:rPr>
          <w:spacing w:val="-3"/>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4"/>
        </w:rPr>
        <w:t xml:space="preserve"> </w:t>
      </w:r>
      <w:r>
        <w:t>законы.</w:t>
      </w:r>
    </w:p>
    <w:p w:rsidR="00FD7184" w:rsidRDefault="00C97642">
      <w:pPr>
        <w:pStyle w:val="a3"/>
        <w:ind w:right="554"/>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w:t>
      </w:r>
      <w:r>
        <w:rPr>
          <w:spacing w:val="-2"/>
        </w:rPr>
        <w:t xml:space="preserve"> </w:t>
      </w:r>
      <w:r>
        <w:t>Ниневии. Гибель империи.</w:t>
      </w:r>
    </w:p>
    <w:p w:rsidR="00FD7184" w:rsidRDefault="00C97642">
      <w:pPr>
        <w:pStyle w:val="a3"/>
        <w:ind w:left="929" w:right="894" w:firstLine="0"/>
      </w:pPr>
      <w:r>
        <w:t>Усиление Нововавилонского царства. Легендарные памятники города Вавилона.</w:t>
      </w:r>
      <w:r>
        <w:rPr>
          <w:spacing w:val="-57"/>
        </w:rPr>
        <w:t xml:space="preserve"> </w:t>
      </w:r>
      <w:r>
        <w:lastRenderedPageBreak/>
        <w:t>Восточное</w:t>
      </w:r>
      <w:r>
        <w:rPr>
          <w:spacing w:val="-2"/>
        </w:rPr>
        <w:t xml:space="preserve"> </w:t>
      </w:r>
      <w:r>
        <w:t>Средиземноморье</w:t>
      </w:r>
      <w:r>
        <w:rPr>
          <w:spacing w:val="-1"/>
        </w:rPr>
        <w:t xml:space="preserve"> </w:t>
      </w:r>
      <w:r>
        <w:t>в</w:t>
      </w:r>
      <w:r>
        <w:rPr>
          <w:spacing w:val="-1"/>
        </w:rPr>
        <w:t xml:space="preserve"> </w:t>
      </w:r>
      <w:r>
        <w:t>древности.</w:t>
      </w:r>
    </w:p>
    <w:p w:rsidR="00FD7184" w:rsidRDefault="00C97642">
      <w:pPr>
        <w:pStyle w:val="a3"/>
        <w:ind w:right="546"/>
      </w:pPr>
      <w:r>
        <w:t>Природные условия, их влияние на занятия жителей. Финикия: развитие 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 Царь</w:t>
      </w:r>
      <w:r>
        <w:rPr>
          <w:spacing w:val="-1"/>
        </w:rPr>
        <w:t xml:space="preserve"> </w:t>
      </w:r>
      <w:r>
        <w:t>Соломон.</w:t>
      </w:r>
      <w:r>
        <w:rPr>
          <w:spacing w:val="-1"/>
        </w:rPr>
        <w:t xml:space="preserve"> </w:t>
      </w:r>
      <w:r>
        <w:t>Религиозные</w:t>
      </w:r>
      <w:r>
        <w:rPr>
          <w:spacing w:val="-3"/>
        </w:rPr>
        <w:t xml:space="preserve"> </w:t>
      </w:r>
      <w:r>
        <w:t>верования.</w:t>
      </w:r>
      <w:r>
        <w:rPr>
          <w:spacing w:val="-1"/>
        </w:rPr>
        <w:t xml:space="preserve"> </w:t>
      </w:r>
      <w:r>
        <w:t>Ветхозаветные</w:t>
      </w:r>
      <w:r>
        <w:rPr>
          <w:spacing w:val="-3"/>
        </w:rPr>
        <w:t xml:space="preserve"> </w:t>
      </w:r>
      <w:r>
        <w:t>предания.</w:t>
      </w:r>
    </w:p>
    <w:p w:rsidR="00FD7184" w:rsidRDefault="00C97642">
      <w:pPr>
        <w:pStyle w:val="a3"/>
        <w:ind w:left="929" w:firstLine="0"/>
      </w:pPr>
      <w:r>
        <w:t>Персидская</w:t>
      </w:r>
      <w:r>
        <w:rPr>
          <w:spacing w:val="-5"/>
        </w:rPr>
        <w:t xml:space="preserve"> </w:t>
      </w:r>
      <w:r>
        <w:t>держава.</w:t>
      </w:r>
    </w:p>
    <w:p w:rsidR="00FD7184" w:rsidRDefault="00C97642">
      <w:pPr>
        <w:pStyle w:val="a3"/>
        <w:ind w:left="929" w:firstLine="0"/>
      </w:pPr>
      <w:r>
        <w:t>Завоевания</w:t>
      </w:r>
      <w:r>
        <w:rPr>
          <w:spacing w:val="-3"/>
        </w:rPr>
        <w:t xml:space="preserve"> </w:t>
      </w:r>
      <w:r>
        <w:t>персов.</w:t>
      </w:r>
      <w:r>
        <w:rPr>
          <w:spacing w:val="-3"/>
        </w:rPr>
        <w:t xml:space="preserve"> </w:t>
      </w:r>
      <w:r>
        <w:t>Государство</w:t>
      </w:r>
      <w:r>
        <w:rPr>
          <w:spacing w:val="-3"/>
        </w:rPr>
        <w:t xml:space="preserve"> </w:t>
      </w:r>
      <w:r>
        <w:t>Ахеменидов.</w:t>
      </w:r>
      <w:r>
        <w:rPr>
          <w:spacing w:val="-1"/>
        </w:rPr>
        <w:t xml:space="preserve"> </w:t>
      </w:r>
      <w:r>
        <w:t>Великие</w:t>
      </w:r>
      <w:r>
        <w:rPr>
          <w:spacing w:val="-4"/>
        </w:rPr>
        <w:t xml:space="preserve"> </w:t>
      </w:r>
      <w:r>
        <w:t>цари:</w:t>
      </w:r>
      <w:r>
        <w:rPr>
          <w:spacing w:val="-2"/>
        </w:rPr>
        <w:t xml:space="preserve"> </w:t>
      </w:r>
      <w:r>
        <w:t>Кир</w:t>
      </w:r>
      <w:r>
        <w:rPr>
          <w:spacing w:val="-1"/>
        </w:rPr>
        <w:t xml:space="preserve"> </w:t>
      </w:r>
      <w:r>
        <w:t>II</w:t>
      </w:r>
      <w:r>
        <w:rPr>
          <w:spacing w:val="-3"/>
        </w:rPr>
        <w:t xml:space="preserve"> </w:t>
      </w:r>
      <w:r>
        <w:t>Великий,</w:t>
      </w:r>
      <w:r>
        <w:rPr>
          <w:spacing w:val="-3"/>
        </w:rPr>
        <w:t xml:space="preserve"> </w:t>
      </w:r>
      <w:r>
        <w:t>Дарий</w:t>
      </w:r>
    </w:p>
    <w:p w:rsidR="00FD7184" w:rsidRDefault="00C97642">
      <w:pPr>
        <w:pStyle w:val="a3"/>
        <w:ind w:right="547" w:firstLine="0"/>
      </w:pPr>
      <w:r>
        <w:t>I.      Расширение      территории      державы.      Государственное      устройство.      Центр</w:t>
      </w:r>
      <w:r>
        <w:rPr>
          <w:spacing w:val="1"/>
        </w:rPr>
        <w:t xml:space="preserve"> </w:t>
      </w:r>
      <w:r>
        <w:t>и</w:t>
      </w:r>
      <w:r>
        <w:rPr>
          <w:spacing w:val="-1"/>
        </w:rPr>
        <w:t xml:space="preserve"> </w:t>
      </w:r>
      <w:r>
        <w:t>сатрапии,</w:t>
      </w:r>
      <w:r>
        <w:rPr>
          <w:spacing w:val="2"/>
        </w:rPr>
        <w:t xml:space="preserve"> </w:t>
      </w:r>
      <w:r>
        <w:t>управление империей. Религия персов.</w:t>
      </w:r>
    </w:p>
    <w:p w:rsidR="00FD7184" w:rsidRDefault="00C97642">
      <w:pPr>
        <w:pStyle w:val="a3"/>
        <w:ind w:left="929" w:firstLine="0"/>
      </w:pPr>
      <w:r>
        <w:t>Древняя</w:t>
      </w:r>
      <w:r>
        <w:rPr>
          <w:spacing w:val="-3"/>
        </w:rPr>
        <w:t xml:space="preserve"> </w:t>
      </w:r>
      <w:r>
        <w:t>Индия.</w:t>
      </w:r>
    </w:p>
    <w:p w:rsidR="00FD7184" w:rsidRDefault="00C97642">
      <w:pPr>
        <w:pStyle w:val="a3"/>
        <w:ind w:right="544"/>
      </w:pPr>
      <w:r>
        <w:t>Природные</w:t>
      </w:r>
      <w:r>
        <w:rPr>
          <w:spacing w:val="1"/>
        </w:rPr>
        <w:t xml:space="preserve"> </w:t>
      </w:r>
      <w:r>
        <w:t>условия</w:t>
      </w:r>
      <w:r>
        <w:rPr>
          <w:spacing w:val="1"/>
        </w:rPr>
        <w:t xml:space="preserve"> </w:t>
      </w:r>
      <w:r>
        <w:t>Древней</w:t>
      </w:r>
      <w:r>
        <w:rPr>
          <w:spacing w:val="1"/>
        </w:rPr>
        <w:t xml:space="preserve"> </w:t>
      </w:r>
      <w:r>
        <w:t>Индии.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 устройство, варны. Религиозные верования древних индийцев. Легенды 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2"/>
        </w:rPr>
        <w:t xml:space="preserve"> </w:t>
      </w:r>
      <w:r>
        <w:t>и</w:t>
      </w:r>
      <w:r>
        <w:rPr>
          <w:spacing w:val="-1"/>
        </w:rPr>
        <w:t xml:space="preserve"> </w:t>
      </w:r>
      <w:r>
        <w:t>литература,</w:t>
      </w:r>
      <w:r>
        <w:rPr>
          <w:spacing w:val="-1"/>
        </w:rPr>
        <w:t xml:space="preserve"> </w:t>
      </w:r>
      <w:r>
        <w:t>художественная культура,</w:t>
      </w:r>
      <w:r>
        <w:rPr>
          <w:spacing w:val="-1"/>
        </w:rPr>
        <w:t xml:space="preserve"> </w:t>
      </w:r>
      <w:r>
        <w:t>научное</w:t>
      </w:r>
      <w:r>
        <w:rPr>
          <w:spacing w:val="-2"/>
        </w:rPr>
        <w:t xml:space="preserve"> </w:t>
      </w:r>
      <w:r>
        <w:t>познание).</w:t>
      </w:r>
    </w:p>
    <w:p w:rsidR="00FD7184" w:rsidRDefault="00C97642">
      <w:pPr>
        <w:pStyle w:val="a3"/>
        <w:spacing w:before="1"/>
        <w:ind w:left="929" w:firstLine="0"/>
      </w:pPr>
      <w:r>
        <w:t>Древний</w:t>
      </w:r>
      <w:r>
        <w:rPr>
          <w:spacing w:val="-4"/>
        </w:rPr>
        <w:t xml:space="preserve"> </w:t>
      </w:r>
      <w:r>
        <w:t>Китай.</w:t>
      </w:r>
    </w:p>
    <w:p w:rsidR="00FD7184" w:rsidRDefault="00C97642">
      <w:pPr>
        <w:pStyle w:val="a3"/>
        <w:ind w:right="549"/>
      </w:pPr>
      <w:r>
        <w:t>Природные условия Древнего Китая. Хозяйственная деятельность и условия 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ремесёл</w:t>
      </w:r>
      <w:r>
        <w:rPr>
          <w:spacing w:val="1"/>
        </w:rPr>
        <w:t xml:space="preserve"> </w:t>
      </w:r>
      <w:r>
        <w:t>и</w:t>
      </w:r>
      <w:r>
        <w:rPr>
          <w:spacing w:val="1"/>
        </w:rPr>
        <w:t xml:space="preserve"> </w:t>
      </w:r>
      <w:r>
        <w:t>торговли. Великий шёлковый путь. Религиозно-философские учения. Конфуций. Научные</w:t>
      </w:r>
      <w:r>
        <w:rPr>
          <w:spacing w:val="-57"/>
        </w:rPr>
        <w:t xml:space="preserve"> </w:t>
      </w:r>
      <w:r>
        <w:t>знания</w:t>
      </w:r>
      <w:r>
        <w:rPr>
          <w:spacing w:val="-1"/>
        </w:rPr>
        <w:t xml:space="preserve"> </w:t>
      </w:r>
      <w:r>
        <w:t>и</w:t>
      </w:r>
      <w:r>
        <w:rPr>
          <w:spacing w:val="-2"/>
        </w:rPr>
        <w:t xml:space="preserve"> </w:t>
      </w:r>
      <w:r>
        <w:t>изобретения древних</w:t>
      </w:r>
      <w:r>
        <w:rPr>
          <w:spacing w:val="-2"/>
        </w:rPr>
        <w:t xml:space="preserve"> </w:t>
      </w:r>
      <w:r>
        <w:t>китайцев.</w:t>
      </w:r>
      <w:r>
        <w:rPr>
          <w:spacing w:val="-1"/>
        </w:rPr>
        <w:t xml:space="preserve"> </w:t>
      </w:r>
      <w:r>
        <w:t>Храмы.</w:t>
      </w:r>
    </w:p>
    <w:p w:rsidR="00FD7184" w:rsidRDefault="00C97642">
      <w:pPr>
        <w:pStyle w:val="a3"/>
        <w:ind w:left="929" w:right="6339" w:firstLine="0"/>
      </w:pPr>
      <w:r>
        <w:t>Древняя Греция. Эллинизм.</w:t>
      </w:r>
      <w:r>
        <w:rPr>
          <w:spacing w:val="-57"/>
        </w:rPr>
        <w:t xml:space="preserve"> </w:t>
      </w:r>
      <w:r>
        <w:t>Древнейшая</w:t>
      </w:r>
      <w:r>
        <w:rPr>
          <w:spacing w:val="-1"/>
        </w:rPr>
        <w:t xml:space="preserve"> </w:t>
      </w:r>
      <w:r>
        <w:t>Греция.</w:t>
      </w:r>
    </w:p>
    <w:p w:rsidR="00FD7184" w:rsidRDefault="00C97642">
      <w:pPr>
        <w:pStyle w:val="a3"/>
        <w:ind w:right="549"/>
      </w:pPr>
      <w:r>
        <w:t>Природные условия Древней Греции. Занятия населения. Древнейшие 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26"/>
        </w:rPr>
        <w:t xml:space="preserve"> </w:t>
      </w:r>
      <w:r>
        <w:t>Тиринф).</w:t>
      </w:r>
      <w:r>
        <w:rPr>
          <w:spacing w:val="26"/>
        </w:rPr>
        <w:t xml:space="preserve"> </w:t>
      </w:r>
      <w:r>
        <w:t>Троянская</w:t>
      </w:r>
      <w:r>
        <w:rPr>
          <w:spacing w:val="26"/>
        </w:rPr>
        <w:t xml:space="preserve"> </w:t>
      </w:r>
      <w:r>
        <w:t>война.</w:t>
      </w:r>
      <w:r>
        <w:rPr>
          <w:spacing w:val="26"/>
        </w:rPr>
        <w:t xml:space="preserve"> </w:t>
      </w:r>
      <w:r>
        <w:t>Вторжение</w:t>
      </w:r>
      <w:r>
        <w:rPr>
          <w:spacing w:val="26"/>
        </w:rPr>
        <w:t xml:space="preserve"> </w:t>
      </w:r>
      <w:r>
        <w:t>дорийских</w:t>
      </w:r>
      <w:r>
        <w:rPr>
          <w:spacing w:val="26"/>
        </w:rPr>
        <w:t xml:space="preserve"> </w:t>
      </w:r>
      <w:r>
        <w:t>племён.</w:t>
      </w:r>
      <w:r>
        <w:rPr>
          <w:spacing w:val="26"/>
        </w:rPr>
        <w:t xml:space="preserve"> </w:t>
      </w:r>
      <w:r>
        <w:t>Поэмы</w:t>
      </w:r>
      <w:r>
        <w:rPr>
          <w:spacing w:val="26"/>
        </w:rPr>
        <w:t xml:space="preserve"> </w:t>
      </w:r>
      <w:r>
        <w:t>Гомера</w:t>
      </w:r>
    </w:p>
    <w:p w:rsidR="00FD7184" w:rsidRDefault="00C97642">
      <w:pPr>
        <w:pStyle w:val="a3"/>
        <w:ind w:firstLine="0"/>
      </w:pPr>
      <w:r>
        <w:t>«Илиада»,</w:t>
      </w:r>
      <w:r>
        <w:rPr>
          <w:spacing w:val="-4"/>
        </w:rPr>
        <w:t xml:space="preserve"> </w:t>
      </w:r>
      <w:r>
        <w:t>«Одиссея».</w:t>
      </w:r>
    </w:p>
    <w:p w:rsidR="00FD7184" w:rsidRDefault="00C97642">
      <w:pPr>
        <w:pStyle w:val="a3"/>
        <w:ind w:left="929" w:firstLine="0"/>
      </w:pPr>
      <w:r>
        <w:t>Греческие</w:t>
      </w:r>
      <w:r>
        <w:rPr>
          <w:spacing w:val="-4"/>
        </w:rPr>
        <w:t xml:space="preserve"> </w:t>
      </w:r>
      <w:r>
        <w:t>полисы.</w:t>
      </w:r>
    </w:p>
    <w:p w:rsidR="00FD7184" w:rsidRDefault="00C97642">
      <w:pPr>
        <w:pStyle w:val="a3"/>
        <w:spacing w:before="61"/>
        <w:ind w:right="548"/>
      </w:pPr>
      <w:r>
        <w:t>Подъём</w:t>
      </w:r>
      <w:r>
        <w:rPr>
          <w:spacing w:val="73"/>
        </w:rPr>
        <w:t xml:space="preserve"> </w:t>
      </w:r>
      <w:r>
        <w:t xml:space="preserve">хозяйственной  </w:t>
      </w:r>
      <w:r>
        <w:rPr>
          <w:spacing w:val="13"/>
        </w:rPr>
        <w:t xml:space="preserve"> </w:t>
      </w:r>
      <w:r>
        <w:t xml:space="preserve">жизни  </w:t>
      </w:r>
      <w:r>
        <w:rPr>
          <w:spacing w:val="14"/>
        </w:rPr>
        <w:t xml:space="preserve"> </w:t>
      </w:r>
      <w:r>
        <w:t xml:space="preserve">после  </w:t>
      </w:r>
      <w:r>
        <w:rPr>
          <w:spacing w:val="16"/>
        </w:rPr>
        <w:t xml:space="preserve"> </w:t>
      </w:r>
      <w:r>
        <w:t xml:space="preserve">«тёмных  </w:t>
      </w:r>
      <w:r>
        <w:rPr>
          <w:spacing w:val="15"/>
        </w:rPr>
        <w:t xml:space="preserve"> </w:t>
      </w:r>
      <w:r>
        <w:t xml:space="preserve">веков».  </w:t>
      </w:r>
      <w:r>
        <w:rPr>
          <w:spacing w:val="13"/>
        </w:rPr>
        <w:t xml:space="preserve"> </w:t>
      </w:r>
      <w:r>
        <w:t xml:space="preserve">Развитие  </w:t>
      </w:r>
      <w:r>
        <w:rPr>
          <w:spacing w:val="11"/>
        </w:rPr>
        <w:t xml:space="preserve"> </w:t>
      </w:r>
      <w:r>
        <w:t>земледелия</w:t>
      </w:r>
      <w:r>
        <w:rPr>
          <w:spacing w:val="-58"/>
        </w:rPr>
        <w:t xml:space="preserve"> </w:t>
      </w:r>
      <w:r>
        <w:t xml:space="preserve">и   </w:t>
      </w:r>
      <w:r>
        <w:rPr>
          <w:spacing w:val="1"/>
        </w:rPr>
        <w:t xml:space="preserve"> </w:t>
      </w:r>
      <w:r>
        <w:t>ремесла.    Становление    полисов,    их    политическое     устройство.    Аристократия</w:t>
      </w:r>
      <w:r>
        <w:rPr>
          <w:spacing w:val="-57"/>
        </w:rPr>
        <w:t xml:space="preserve"> </w:t>
      </w:r>
      <w:r>
        <w:t>и</w:t>
      </w:r>
      <w:r>
        <w:rPr>
          <w:spacing w:val="-1"/>
        </w:rPr>
        <w:t xml:space="preserve"> </w:t>
      </w:r>
      <w:r>
        <w:t>демос. Великая</w:t>
      </w:r>
      <w:r>
        <w:rPr>
          <w:spacing w:val="-1"/>
        </w:rPr>
        <w:t xml:space="preserve"> </w:t>
      </w:r>
      <w:r>
        <w:t>греческая колонизация. Метрополии</w:t>
      </w:r>
      <w:r>
        <w:rPr>
          <w:spacing w:val="-1"/>
        </w:rPr>
        <w:t xml:space="preserve"> </w:t>
      </w:r>
      <w:r>
        <w:t>и колонии.</w:t>
      </w:r>
    </w:p>
    <w:p w:rsidR="00FD7184" w:rsidRDefault="00C97642">
      <w:pPr>
        <w:pStyle w:val="a3"/>
        <w:ind w:right="552"/>
      </w:pPr>
      <w:r>
        <w:t>Афины:    утверждение    демократии.    Законы    Солона.    Реформы    Клисфена,</w:t>
      </w:r>
      <w:r>
        <w:rPr>
          <w:spacing w:val="1"/>
        </w:rPr>
        <w:t xml:space="preserve"> </w:t>
      </w:r>
      <w:r>
        <w:t>их 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 Спартанское</w:t>
      </w:r>
      <w:r>
        <w:rPr>
          <w:spacing w:val="-1"/>
        </w:rPr>
        <w:t xml:space="preserve"> </w:t>
      </w:r>
      <w:r>
        <w:t>воспитание.</w:t>
      </w:r>
    </w:p>
    <w:p w:rsidR="00FD7184" w:rsidRDefault="00C97642">
      <w:pPr>
        <w:pStyle w:val="a3"/>
        <w:spacing w:before="1"/>
        <w:ind w:right="552"/>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w:t>
      </w:r>
      <w:r>
        <w:rPr>
          <w:spacing w:val="1"/>
        </w:rPr>
        <w:t xml:space="preserve"> </w:t>
      </w:r>
      <w:r>
        <w:t>Захват</w:t>
      </w:r>
      <w:r>
        <w:rPr>
          <w:spacing w:val="1"/>
        </w:rPr>
        <w:t xml:space="preserve"> </w:t>
      </w:r>
      <w:r>
        <w:t>персами</w:t>
      </w:r>
      <w:r>
        <w:rPr>
          <w:spacing w:val="1"/>
        </w:rPr>
        <w:t xml:space="preserve"> </w:t>
      </w:r>
      <w:r>
        <w:t>Аттики.</w:t>
      </w:r>
      <w:r>
        <w:rPr>
          <w:spacing w:val="1"/>
        </w:rPr>
        <w:t xml:space="preserve"> </w:t>
      </w:r>
      <w:r>
        <w:t>Победы</w:t>
      </w:r>
      <w:r>
        <w:rPr>
          <w:spacing w:val="1"/>
        </w:rPr>
        <w:t xml:space="preserve"> </w:t>
      </w:r>
      <w:r>
        <w:t>греков</w:t>
      </w:r>
      <w:r>
        <w:rPr>
          <w:spacing w:val="1"/>
        </w:rPr>
        <w:t xml:space="preserve"> </w:t>
      </w:r>
      <w:r>
        <w:t>в</w:t>
      </w:r>
      <w:r>
        <w:rPr>
          <w:spacing w:val="1"/>
        </w:rPr>
        <w:t xml:space="preserve"> </w:t>
      </w:r>
      <w:r>
        <w:t>Саламинском</w:t>
      </w:r>
      <w:r>
        <w:rPr>
          <w:spacing w:val="1"/>
        </w:rPr>
        <w:t xml:space="preserve"> </w:t>
      </w:r>
      <w:r>
        <w:t>сражении,</w:t>
      </w:r>
      <w:r>
        <w:rPr>
          <w:spacing w:val="1"/>
        </w:rPr>
        <w:t xml:space="preserve"> </w:t>
      </w:r>
      <w:r>
        <w:t>при</w:t>
      </w:r>
      <w:r>
        <w:rPr>
          <w:spacing w:val="1"/>
        </w:rPr>
        <w:t xml:space="preserve"> </w:t>
      </w:r>
      <w:r>
        <w:t>Платеях</w:t>
      </w:r>
      <w:r>
        <w:rPr>
          <w:spacing w:val="1"/>
        </w:rPr>
        <w:t xml:space="preserve"> </w:t>
      </w:r>
      <w:r>
        <w:t>и Микале. Итоги греко-персидских</w:t>
      </w:r>
      <w:r>
        <w:rPr>
          <w:spacing w:val="2"/>
        </w:rPr>
        <w:t xml:space="preserve"> </w:t>
      </w:r>
      <w:r>
        <w:t>войн.</w:t>
      </w:r>
    </w:p>
    <w:p w:rsidR="00FD7184" w:rsidRDefault="00C97642">
      <w:pPr>
        <w:pStyle w:val="a3"/>
        <w:ind w:right="546"/>
      </w:pPr>
      <w:r>
        <w:t>Возвышение Афинского государства. Афины при Перикле. Хозяйственная 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FD7184" w:rsidRDefault="00C97642">
      <w:pPr>
        <w:pStyle w:val="a3"/>
        <w:ind w:left="929" w:firstLine="0"/>
      </w:pPr>
      <w:r>
        <w:t>Культура</w:t>
      </w:r>
      <w:r>
        <w:rPr>
          <w:spacing w:val="-4"/>
        </w:rPr>
        <w:t xml:space="preserve"> </w:t>
      </w:r>
      <w:r>
        <w:t>Древней</w:t>
      </w:r>
      <w:r>
        <w:rPr>
          <w:spacing w:val="-5"/>
        </w:rPr>
        <w:t xml:space="preserve"> </w:t>
      </w:r>
      <w:r>
        <w:t>Греции.</w:t>
      </w:r>
    </w:p>
    <w:p w:rsidR="00FD7184" w:rsidRDefault="00C97642">
      <w:pPr>
        <w:pStyle w:val="a3"/>
        <w:ind w:right="544"/>
      </w:pPr>
      <w:r>
        <w:t>Религия древних греков; пантеон богов. Храмы и жрецы. Развитие наук. 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57"/>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2"/>
        </w:rPr>
        <w:t xml:space="preserve"> </w:t>
      </w:r>
      <w:r>
        <w:t>Общегреческие</w:t>
      </w:r>
      <w:r>
        <w:rPr>
          <w:spacing w:val="-1"/>
        </w:rPr>
        <w:t xml:space="preserve"> </w:t>
      </w:r>
      <w:r>
        <w:t>игры</w:t>
      </w:r>
      <w:r>
        <w:rPr>
          <w:spacing w:val="-1"/>
        </w:rPr>
        <w:t xml:space="preserve"> </w:t>
      </w:r>
      <w:r>
        <w:t>в</w:t>
      </w:r>
      <w:r>
        <w:rPr>
          <w:spacing w:val="-1"/>
        </w:rPr>
        <w:t xml:space="preserve"> </w:t>
      </w:r>
      <w:r>
        <w:t>Олимпии.</w:t>
      </w:r>
    </w:p>
    <w:p w:rsidR="00FD7184" w:rsidRDefault="00C97642">
      <w:pPr>
        <w:pStyle w:val="a3"/>
        <w:spacing w:before="1"/>
        <w:ind w:left="929" w:firstLine="0"/>
      </w:pPr>
      <w:r>
        <w:t>Македонские</w:t>
      </w:r>
      <w:r>
        <w:rPr>
          <w:spacing w:val="-7"/>
        </w:rPr>
        <w:t xml:space="preserve"> </w:t>
      </w:r>
      <w:r>
        <w:t>завоевания.</w:t>
      </w:r>
      <w:r>
        <w:rPr>
          <w:spacing w:val="-5"/>
        </w:rPr>
        <w:t xml:space="preserve"> </w:t>
      </w:r>
      <w:r>
        <w:t>Эллинизм.</w:t>
      </w:r>
    </w:p>
    <w:p w:rsidR="00FD7184" w:rsidRDefault="00C97642">
      <w:pPr>
        <w:pStyle w:val="a3"/>
        <w:ind w:right="550"/>
      </w:pPr>
      <w:r>
        <w:t xml:space="preserve">Возвышение  </w:t>
      </w:r>
      <w:r>
        <w:rPr>
          <w:spacing w:val="1"/>
        </w:rPr>
        <w:t xml:space="preserve"> </w:t>
      </w:r>
      <w:r>
        <w:t xml:space="preserve">Македонии.  </w:t>
      </w:r>
      <w:r>
        <w:rPr>
          <w:spacing w:val="1"/>
        </w:rPr>
        <w:t xml:space="preserve"> </w:t>
      </w:r>
      <w:r>
        <w:t>Политика    Филиппа    II.    Главенство    Македонии</w:t>
      </w:r>
      <w:r>
        <w:rPr>
          <w:spacing w:val="1"/>
        </w:rPr>
        <w:t xml:space="preserve"> </w:t>
      </w:r>
      <w:r>
        <w:t xml:space="preserve">над    </w:t>
      </w:r>
      <w:r>
        <w:rPr>
          <w:spacing w:val="39"/>
        </w:rPr>
        <w:t xml:space="preserve"> </w:t>
      </w:r>
      <w:r>
        <w:t xml:space="preserve">греческими     </w:t>
      </w:r>
      <w:r>
        <w:rPr>
          <w:spacing w:val="38"/>
        </w:rPr>
        <w:t xml:space="preserve"> </w:t>
      </w:r>
      <w:r>
        <w:t xml:space="preserve">полисами.     </w:t>
      </w:r>
      <w:r>
        <w:rPr>
          <w:spacing w:val="37"/>
        </w:rPr>
        <w:t xml:space="preserve"> </w:t>
      </w:r>
      <w:r>
        <w:t xml:space="preserve">Коринфский     </w:t>
      </w:r>
      <w:r>
        <w:rPr>
          <w:spacing w:val="38"/>
        </w:rPr>
        <w:t xml:space="preserve"> </w:t>
      </w:r>
      <w:r>
        <w:t xml:space="preserve">союз.     </w:t>
      </w:r>
      <w:r>
        <w:rPr>
          <w:spacing w:val="37"/>
        </w:rPr>
        <w:t xml:space="preserve"> </w:t>
      </w:r>
      <w:r>
        <w:t xml:space="preserve">Александр     </w:t>
      </w:r>
      <w:r>
        <w:rPr>
          <w:spacing w:val="38"/>
        </w:rPr>
        <w:t xml:space="preserve"> </w:t>
      </w:r>
      <w:r>
        <w:t>Македонский</w:t>
      </w:r>
      <w:r>
        <w:rPr>
          <w:spacing w:val="-58"/>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61"/>
        </w:rPr>
        <w:t xml:space="preserve"> </w:t>
      </w:r>
      <w:r>
        <w:t>Македонского.</w:t>
      </w:r>
      <w:r>
        <w:rPr>
          <w:spacing w:val="1"/>
        </w:rPr>
        <w:t xml:space="preserve"> </w:t>
      </w:r>
      <w:r>
        <w:t>Эллинистические государства Востока. Культура эллинистического мира. Александрия</w:t>
      </w:r>
      <w:r>
        <w:rPr>
          <w:spacing w:val="1"/>
        </w:rPr>
        <w:t xml:space="preserve"> </w:t>
      </w:r>
      <w:r>
        <w:t>Египетская.</w:t>
      </w:r>
    </w:p>
    <w:p w:rsidR="00FD7184" w:rsidRDefault="00C97642">
      <w:pPr>
        <w:pStyle w:val="a3"/>
        <w:ind w:left="929" w:firstLine="0"/>
      </w:pPr>
      <w:r>
        <w:t>Древний</w:t>
      </w:r>
      <w:r>
        <w:rPr>
          <w:spacing w:val="-3"/>
        </w:rPr>
        <w:t xml:space="preserve"> </w:t>
      </w:r>
      <w:r>
        <w:t>Рим.</w:t>
      </w:r>
    </w:p>
    <w:p w:rsidR="00FD7184" w:rsidRDefault="00C97642">
      <w:pPr>
        <w:pStyle w:val="a3"/>
        <w:ind w:left="929" w:firstLine="0"/>
      </w:pPr>
      <w:r>
        <w:t>Возникновение</w:t>
      </w:r>
      <w:r>
        <w:rPr>
          <w:spacing w:val="-8"/>
        </w:rPr>
        <w:t xml:space="preserve"> </w:t>
      </w:r>
      <w:r>
        <w:t>Римского</w:t>
      </w:r>
      <w:r>
        <w:rPr>
          <w:spacing w:val="-7"/>
        </w:rPr>
        <w:t xml:space="preserve"> </w:t>
      </w:r>
      <w:r>
        <w:t>государства.</w:t>
      </w:r>
    </w:p>
    <w:p w:rsidR="00FD7184" w:rsidRDefault="00C97642">
      <w:pPr>
        <w:pStyle w:val="a3"/>
        <w:ind w:right="547"/>
      </w:pPr>
      <w:r>
        <w:lastRenderedPageBreak/>
        <w:t>Природа и население Апеннинского полуострова в древности. Этрусские города-</w:t>
      </w:r>
      <w:r>
        <w:rPr>
          <w:spacing w:val="1"/>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 римских граждан. Патриции и плебеи. Управление и законы. Римское войско.</w:t>
      </w:r>
      <w:r>
        <w:rPr>
          <w:spacing w:val="1"/>
        </w:rPr>
        <w:t xml:space="preserve"> </w:t>
      </w:r>
      <w:r>
        <w:t>Верования</w:t>
      </w:r>
      <w:r>
        <w:rPr>
          <w:spacing w:val="-1"/>
        </w:rPr>
        <w:t xml:space="preserve"> </w:t>
      </w:r>
      <w:r>
        <w:t>древних</w:t>
      </w:r>
      <w:r>
        <w:rPr>
          <w:spacing w:val="1"/>
        </w:rPr>
        <w:t xml:space="preserve"> </w:t>
      </w:r>
      <w:r>
        <w:t>римлян. Боги.</w:t>
      </w:r>
      <w:r>
        <w:rPr>
          <w:spacing w:val="-1"/>
        </w:rPr>
        <w:t xml:space="preserve"> </w:t>
      </w:r>
      <w:r>
        <w:t>Жрецы.</w:t>
      </w:r>
      <w:r>
        <w:rPr>
          <w:spacing w:val="-1"/>
        </w:rPr>
        <w:t xml:space="preserve"> </w:t>
      </w:r>
      <w:r>
        <w:t>Завоевание</w:t>
      </w:r>
      <w:r>
        <w:rPr>
          <w:spacing w:val="-1"/>
        </w:rPr>
        <w:t xml:space="preserve"> </w:t>
      </w:r>
      <w:r>
        <w:t>Римом</w:t>
      </w:r>
      <w:r>
        <w:rPr>
          <w:spacing w:val="-2"/>
        </w:rPr>
        <w:t xml:space="preserve"> </w:t>
      </w:r>
      <w:r>
        <w:t>Италии.</w:t>
      </w:r>
    </w:p>
    <w:p w:rsidR="00FD7184" w:rsidRDefault="00C97642">
      <w:pPr>
        <w:pStyle w:val="a3"/>
        <w:ind w:left="929" w:firstLine="0"/>
      </w:pPr>
      <w:r>
        <w:t>Римские</w:t>
      </w:r>
      <w:r>
        <w:rPr>
          <w:spacing w:val="-5"/>
        </w:rPr>
        <w:t xml:space="preserve"> </w:t>
      </w:r>
      <w:r>
        <w:t>завоевания</w:t>
      </w:r>
      <w:r>
        <w:rPr>
          <w:spacing w:val="-4"/>
        </w:rPr>
        <w:t xml:space="preserve"> </w:t>
      </w:r>
      <w:r>
        <w:t>в</w:t>
      </w:r>
      <w:r>
        <w:rPr>
          <w:spacing w:val="-3"/>
        </w:rPr>
        <w:t xml:space="preserve"> </w:t>
      </w:r>
      <w:r>
        <w:t>Средиземноморье.</w:t>
      </w:r>
    </w:p>
    <w:p w:rsidR="00FD7184" w:rsidRDefault="00C97642">
      <w:pPr>
        <w:pStyle w:val="a3"/>
        <w:ind w:left="929" w:firstLine="0"/>
      </w:pPr>
      <w:r>
        <w:t>Войны</w:t>
      </w:r>
      <w:r>
        <w:rPr>
          <w:spacing w:val="35"/>
        </w:rPr>
        <w:t xml:space="preserve"> </w:t>
      </w:r>
      <w:r>
        <w:t>Рима</w:t>
      </w:r>
      <w:r>
        <w:rPr>
          <w:spacing w:val="35"/>
        </w:rPr>
        <w:t xml:space="preserve"> </w:t>
      </w:r>
      <w:r>
        <w:t>с</w:t>
      </w:r>
      <w:r>
        <w:rPr>
          <w:spacing w:val="35"/>
        </w:rPr>
        <w:t xml:space="preserve"> </w:t>
      </w:r>
      <w:r>
        <w:t>Карфагеном.</w:t>
      </w:r>
      <w:r>
        <w:rPr>
          <w:spacing w:val="36"/>
        </w:rPr>
        <w:t xml:space="preserve"> </w:t>
      </w:r>
      <w:r>
        <w:t>Ганнибал;</w:t>
      </w:r>
      <w:r>
        <w:rPr>
          <w:spacing w:val="36"/>
        </w:rPr>
        <w:t xml:space="preserve"> </w:t>
      </w:r>
      <w:r>
        <w:t>битва</w:t>
      </w:r>
      <w:r>
        <w:rPr>
          <w:spacing w:val="35"/>
        </w:rPr>
        <w:t xml:space="preserve"> </w:t>
      </w:r>
      <w:r>
        <w:t>при</w:t>
      </w:r>
      <w:r>
        <w:rPr>
          <w:spacing w:val="37"/>
        </w:rPr>
        <w:t xml:space="preserve"> </w:t>
      </w:r>
      <w:r>
        <w:t>Каннах.</w:t>
      </w:r>
      <w:r>
        <w:rPr>
          <w:spacing w:val="36"/>
        </w:rPr>
        <w:t xml:space="preserve"> </w:t>
      </w:r>
      <w:r>
        <w:t>Поражение</w:t>
      </w:r>
      <w:r>
        <w:rPr>
          <w:spacing w:val="35"/>
        </w:rPr>
        <w:t xml:space="preserve"> </w:t>
      </w:r>
      <w:r>
        <w:t>Карфагена.</w:t>
      </w:r>
    </w:p>
    <w:p w:rsidR="00FD7184" w:rsidRDefault="00C97642">
      <w:pPr>
        <w:pStyle w:val="a3"/>
        <w:ind w:firstLine="0"/>
      </w:pPr>
      <w:r>
        <w:t>Установление</w:t>
      </w:r>
      <w:r>
        <w:rPr>
          <w:spacing w:val="-4"/>
        </w:rPr>
        <w:t xml:space="preserve"> </w:t>
      </w:r>
      <w:r>
        <w:t>господства</w:t>
      </w:r>
      <w:r>
        <w:rPr>
          <w:spacing w:val="-4"/>
        </w:rPr>
        <w:t xml:space="preserve"> </w:t>
      </w:r>
      <w:r>
        <w:t>Рима</w:t>
      </w:r>
      <w:r>
        <w:rPr>
          <w:spacing w:val="-3"/>
        </w:rPr>
        <w:t xml:space="preserve"> </w:t>
      </w:r>
      <w:r>
        <w:t>в</w:t>
      </w:r>
      <w:r>
        <w:rPr>
          <w:spacing w:val="-3"/>
        </w:rPr>
        <w:t xml:space="preserve"> </w:t>
      </w:r>
      <w:r>
        <w:t>Средиземноморье.</w:t>
      </w:r>
      <w:r>
        <w:rPr>
          <w:spacing w:val="-2"/>
        </w:rPr>
        <w:t xml:space="preserve"> </w:t>
      </w:r>
      <w:r>
        <w:t>Римские</w:t>
      </w:r>
      <w:r>
        <w:rPr>
          <w:spacing w:val="-3"/>
        </w:rPr>
        <w:t xml:space="preserve"> </w:t>
      </w:r>
      <w:r>
        <w:t>провинции.</w:t>
      </w:r>
    </w:p>
    <w:p w:rsidR="00FD7184" w:rsidRDefault="00C97642">
      <w:pPr>
        <w:pStyle w:val="a3"/>
        <w:ind w:left="929" w:firstLine="0"/>
      </w:pPr>
      <w:r>
        <w:t>Поздняя</w:t>
      </w:r>
      <w:r>
        <w:rPr>
          <w:spacing w:val="-4"/>
        </w:rPr>
        <w:t xml:space="preserve"> </w:t>
      </w:r>
      <w:r>
        <w:t>Римская</w:t>
      </w:r>
      <w:r>
        <w:rPr>
          <w:spacing w:val="-3"/>
        </w:rPr>
        <w:t xml:space="preserve"> </w:t>
      </w:r>
      <w:r>
        <w:t>республика.</w:t>
      </w:r>
      <w:r>
        <w:rPr>
          <w:spacing w:val="-4"/>
        </w:rPr>
        <w:t xml:space="preserve"> </w:t>
      </w:r>
      <w:r>
        <w:t>Гражданские</w:t>
      </w:r>
      <w:r>
        <w:rPr>
          <w:spacing w:val="-4"/>
        </w:rPr>
        <w:t xml:space="preserve"> </w:t>
      </w:r>
      <w:r>
        <w:t>войны.</w:t>
      </w:r>
    </w:p>
    <w:p w:rsidR="00FD7184" w:rsidRDefault="00C97642">
      <w:pPr>
        <w:pStyle w:val="a3"/>
        <w:ind w:right="542"/>
      </w:pPr>
      <w:r>
        <w:t>Подъём сельского хозяйства. Латифундии. Рабство. Борьба за аграрную реформу.</w:t>
      </w:r>
      <w:r>
        <w:rPr>
          <w:spacing w:val="1"/>
        </w:rPr>
        <w:t xml:space="preserve"> </w:t>
      </w:r>
      <w:r>
        <w:t>Деятельность</w:t>
      </w:r>
      <w:r>
        <w:rPr>
          <w:spacing w:val="15"/>
        </w:rPr>
        <w:t xml:space="preserve"> </w:t>
      </w:r>
      <w:r>
        <w:t>братьев</w:t>
      </w:r>
      <w:r>
        <w:rPr>
          <w:spacing w:val="15"/>
        </w:rPr>
        <w:t xml:space="preserve"> </w:t>
      </w:r>
      <w:r>
        <w:t>Гракхов:</w:t>
      </w:r>
      <w:r>
        <w:rPr>
          <w:spacing w:val="13"/>
        </w:rPr>
        <w:t xml:space="preserve"> </w:t>
      </w:r>
      <w:r>
        <w:t>проекты</w:t>
      </w:r>
      <w:r>
        <w:rPr>
          <w:spacing w:val="15"/>
        </w:rPr>
        <w:t xml:space="preserve"> </w:t>
      </w:r>
      <w:r>
        <w:t>реформ,</w:t>
      </w:r>
      <w:r>
        <w:rPr>
          <w:spacing w:val="15"/>
        </w:rPr>
        <w:t xml:space="preserve"> </w:t>
      </w:r>
      <w:r>
        <w:t>мероприятия,</w:t>
      </w:r>
      <w:r>
        <w:rPr>
          <w:spacing w:val="15"/>
        </w:rPr>
        <w:t xml:space="preserve"> </w:t>
      </w:r>
      <w:r>
        <w:t>итоги.</w:t>
      </w:r>
      <w:r>
        <w:rPr>
          <w:spacing w:val="15"/>
        </w:rPr>
        <w:t xml:space="preserve"> </w:t>
      </w:r>
      <w:r>
        <w:t>Гражданская</w:t>
      </w:r>
      <w:r>
        <w:rPr>
          <w:spacing w:val="14"/>
        </w:rPr>
        <w:t xml:space="preserve"> </w:t>
      </w:r>
      <w:r>
        <w:t>война</w:t>
      </w:r>
      <w:r>
        <w:rPr>
          <w:spacing w:val="-57"/>
        </w:rPr>
        <w:t xml:space="preserve"> </w:t>
      </w:r>
      <w:r>
        <w:t>и установление диктатуры Суллы. Восстание Спартака. Участие армии в гражданских</w:t>
      </w:r>
      <w:r>
        <w:rPr>
          <w:spacing w:val="1"/>
        </w:rPr>
        <w:t xml:space="preserve"> </w:t>
      </w:r>
      <w:r>
        <w:t>войнах. Первый триумвират. Гай Юлий Цезарь: путь к власти, диктатура. Борьба между</w:t>
      </w:r>
      <w:r>
        <w:rPr>
          <w:spacing w:val="1"/>
        </w:rPr>
        <w:t xml:space="preserve"> </w:t>
      </w:r>
      <w:r>
        <w:t>наследниками</w:t>
      </w:r>
      <w:r>
        <w:rPr>
          <w:spacing w:val="-1"/>
        </w:rPr>
        <w:t xml:space="preserve"> </w:t>
      </w:r>
      <w:r>
        <w:t>Цезаря. Победа</w:t>
      </w:r>
      <w:r>
        <w:rPr>
          <w:spacing w:val="-1"/>
        </w:rPr>
        <w:t xml:space="preserve"> </w:t>
      </w:r>
      <w:r>
        <w:t>Октавиана.</w:t>
      </w:r>
    </w:p>
    <w:p w:rsidR="00FD7184" w:rsidRDefault="00C97642">
      <w:pPr>
        <w:pStyle w:val="a3"/>
        <w:spacing w:before="1"/>
        <w:ind w:left="930" w:firstLine="0"/>
      </w:pPr>
      <w:r>
        <w:t>Расцвет</w:t>
      </w:r>
      <w:r>
        <w:rPr>
          <w:spacing w:val="-4"/>
        </w:rPr>
        <w:t xml:space="preserve"> </w:t>
      </w:r>
      <w:r>
        <w:t>и</w:t>
      </w:r>
      <w:r>
        <w:rPr>
          <w:spacing w:val="-3"/>
        </w:rPr>
        <w:t xml:space="preserve"> </w:t>
      </w:r>
      <w:r>
        <w:t>падение</w:t>
      </w:r>
      <w:r>
        <w:rPr>
          <w:spacing w:val="-4"/>
        </w:rPr>
        <w:t xml:space="preserve"> </w:t>
      </w:r>
      <w:r>
        <w:t>Римской</w:t>
      </w:r>
      <w:r>
        <w:rPr>
          <w:spacing w:val="-3"/>
        </w:rPr>
        <w:t xml:space="preserve"> </w:t>
      </w:r>
      <w:r>
        <w:t>империи.</w:t>
      </w:r>
    </w:p>
    <w:p w:rsidR="00FD7184" w:rsidRDefault="00C97642">
      <w:pPr>
        <w:pStyle w:val="a3"/>
        <w:ind w:right="552"/>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2"/>
        </w:rPr>
        <w:t xml:space="preserve"> </w:t>
      </w:r>
      <w:r>
        <w:t>Разделение</w:t>
      </w:r>
      <w:r>
        <w:rPr>
          <w:spacing w:val="-2"/>
        </w:rPr>
        <w:t xml:space="preserve"> </w:t>
      </w:r>
      <w:r>
        <w:t>Римской</w:t>
      </w:r>
      <w:r>
        <w:rPr>
          <w:spacing w:val="-2"/>
        </w:rPr>
        <w:t xml:space="preserve"> </w:t>
      </w:r>
      <w:r>
        <w:t>империи</w:t>
      </w:r>
      <w:r>
        <w:rPr>
          <w:spacing w:val="-1"/>
        </w:rPr>
        <w:t xml:space="preserve"> </w:t>
      </w:r>
      <w:r>
        <w:t>на</w:t>
      </w:r>
      <w:r>
        <w:rPr>
          <w:spacing w:val="-3"/>
        </w:rPr>
        <w:t xml:space="preserve"> </w:t>
      </w:r>
      <w:r>
        <w:t>Западную</w:t>
      </w:r>
      <w:r>
        <w:rPr>
          <w:spacing w:val="-1"/>
        </w:rPr>
        <w:t xml:space="preserve"> </w:t>
      </w:r>
      <w:r>
        <w:t>и</w:t>
      </w:r>
      <w:r>
        <w:rPr>
          <w:spacing w:val="-2"/>
        </w:rPr>
        <w:t xml:space="preserve"> </w:t>
      </w:r>
      <w:r>
        <w:t>Восточную</w:t>
      </w:r>
      <w:r>
        <w:rPr>
          <w:spacing w:val="-1"/>
        </w:rPr>
        <w:t xml:space="preserve"> </w:t>
      </w:r>
      <w:r>
        <w:t>части.</w:t>
      </w:r>
    </w:p>
    <w:p w:rsidR="00FD7184" w:rsidRDefault="00C97642">
      <w:pPr>
        <w:pStyle w:val="a3"/>
        <w:ind w:right="547"/>
      </w:pPr>
      <w:r>
        <w:t>Начало Великого переселения народов. Рим и варвары. Падение Западной Римской</w:t>
      </w:r>
      <w:r>
        <w:rPr>
          <w:spacing w:val="1"/>
        </w:rPr>
        <w:t xml:space="preserve"> </w:t>
      </w:r>
      <w:r>
        <w:t>империи.</w:t>
      </w:r>
    </w:p>
    <w:p w:rsidR="00FD7184" w:rsidRDefault="00C97642">
      <w:pPr>
        <w:pStyle w:val="a3"/>
        <w:ind w:left="929" w:firstLine="0"/>
      </w:pPr>
      <w:r>
        <w:t>Культура</w:t>
      </w:r>
      <w:r>
        <w:rPr>
          <w:spacing w:val="-3"/>
        </w:rPr>
        <w:t xml:space="preserve"> </w:t>
      </w:r>
      <w:r>
        <w:t>Древнего</w:t>
      </w:r>
      <w:r>
        <w:rPr>
          <w:spacing w:val="-5"/>
        </w:rPr>
        <w:t xml:space="preserve"> </w:t>
      </w:r>
      <w:r>
        <w:t>Рима.</w:t>
      </w:r>
    </w:p>
    <w:p w:rsidR="00FD7184" w:rsidRDefault="00C97642">
      <w:pPr>
        <w:pStyle w:val="a3"/>
        <w:ind w:right="554"/>
      </w:pPr>
      <w:r>
        <w:t>Римская литература, золотой век поэзии. Ораторское искусство; Цицерон. Развитие</w:t>
      </w:r>
      <w:r>
        <w:rPr>
          <w:spacing w:val="-57"/>
        </w:rPr>
        <w:t xml:space="preserve"> </w:t>
      </w:r>
      <w:r>
        <w:t>наук.</w:t>
      </w:r>
      <w:r>
        <w:rPr>
          <w:spacing w:val="-3"/>
        </w:rPr>
        <w:t xml:space="preserve"> </w:t>
      </w:r>
      <w:r>
        <w:t>Римские</w:t>
      </w:r>
      <w:r>
        <w:rPr>
          <w:spacing w:val="-4"/>
        </w:rPr>
        <w:t xml:space="preserve"> </w:t>
      </w:r>
      <w:r>
        <w:t>историки.</w:t>
      </w:r>
      <w:r>
        <w:rPr>
          <w:spacing w:val="-2"/>
        </w:rPr>
        <w:t xml:space="preserve"> </w:t>
      </w:r>
      <w:r>
        <w:t>Искусство</w:t>
      </w:r>
      <w:r>
        <w:rPr>
          <w:spacing w:val="-4"/>
        </w:rPr>
        <w:t xml:space="preserve"> </w:t>
      </w:r>
      <w:r>
        <w:t>Древнего</w:t>
      </w:r>
      <w:r>
        <w:rPr>
          <w:spacing w:val="-1"/>
        </w:rPr>
        <w:t xml:space="preserve"> </w:t>
      </w:r>
      <w:r>
        <w:t>Рима:</w:t>
      </w:r>
      <w:r>
        <w:rPr>
          <w:spacing w:val="-2"/>
        </w:rPr>
        <w:t xml:space="preserve"> </w:t>
      </w:r>
      <w:r>
        <w:t>архитектура,</w:t>
      </w:r>
      <w:r>
        <w:rPr>
          <w:spacing w:val="-1"/>
        </w:rPr>
        <w:t xml:space="preserve"> </w:t>
      </w:r>
      <w:r>
        <w:t>скульптура.</w:t>
      </w:r>
      <w:r>
        <w:rPr>
          <w:spacing w:val="-3"/>
        </w:rPr>
        <w:t xml:space="preserve"> </w:t>
      </w:r>
      <w:r>
        <w:t>Пантеон.</w:t>
      </w:r>
    </w:p>
    <w:p w:rsidR="00FD7184" w:rsidRDefault="00C97642">
      <w:pPr>
        <w:pStyle w:val="a3"/>
        <w:ind w:left="929" w:firstLine="0"/>
        <w:jc w:val="left"/>
      </w:pPr>
      <w:r>
        <w:t>Обобщение.</w:t>
      </w:r>
    </w:p>
    <w:p w:rsidR="00FD7184" w:rsidRDefault="00C97642">
      <w:pPr>
        <w:pStyle w:val="a3"/>
        <w:ind w:left="929" w:firstLine="0"/>
        <w:jc w:val="left"/>
      </w:pPr>
      <w:r>
        <w:t>Историческое</w:t>
      </w:r>
      <w:r>
        <w:rPr>
          <w:spacing w:val="-5"/>
        </w:rPr>
        <w:t xml:space="preserve"> </w:t>
      </w:r>
      <w:r>
        <w:t>и</w:t>
      </w:r>
      <w:r>
        <w:rPr>
          <w:spacing w:val="-3"/>
        </w:rPr>
        <w:t xml:space="preserve"> </w:t>
      </w:r>
      <w:r>
        <w:t>культурное</w:t>
      </w:r>
      <w:r>
        <w:rPr>
          <w:spacing w:val="-3"/>
        </w:rPr>
        <w:t xml:space="preserve"> </w:t>
      </w:r>
      <w:r>
        <w:t>наследие</w:t>
      </w:r>
      <w:r>
        <w:rPr>
          <w:spacing w:val="-4"/>
        </w:rPr>
        <w:t xml:space="preserve"> </w:t>
      </w:r>
      <w:r>
        <w:t>цивилизаций</w:t>
      </w:r>
      <w:r>
        <w:rPr>
          <w:spacing w:val="-4"/>
        </w:rPr>
        <w:t xml:space="preserve"> </w:t>
      </w:r>
      <w:r>
        <w:t>Древнего</w:t>
      </w:r>
      <w:r>
        <w:rPr>
          <w:spacing w:val="-4"/>
        </w:rPr>
        <w:t xml:space="preserve"> </w:t>
      </w:r>
      <w:r>
        <w:t>мира.</w:t>
      </w:r>
    </w:p>
    <w:p w:rsidR="00FD7184" w:rsidRDefault="00C97642">
      <w:pPr>
        <w:pStyle w:val="2"/>
        <w:spacing w:line="240" w:lineRule="auto"/>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FD7184" w:rsidRDefault="00C97642">
      <w:pPr>
        <w:pStyle w:val="a3"/>
        <w:spacing w:before="61"/>
        <w:ind w:left="930" w:right="4665" w:firstLine="0"/>
        <w:jc w:val="left"/>
      </w:pPr>
      <w:r>
        <w:t>Всеобщая история. История Средних веков.</w:t>
      </w:r>
      <w:r>
        <w:rPr>
          <w:spacing w:val="-57"/>
        </w:rPr>
        <w:t xml:space="preserve"> </w:t>
      </w:r>
      <w:r>
        <w:t>Введение.</w:t>
      </w:r>
    </w:p>
    <w:p w:rsidR="00FD7184" w:rsidRDefault="00C97642">
      <w:pPr>
        <w:pStyle w:val="a3"/>
        <w:ind w:left="930" w:right="549" w:firstLine="0"/>
        <w:jc w:val="left"/>
      </w:pPr>
      <w:r>
        <w:t>Средние</w:t>
      </w:r>
      <w:r>
        <w:rPr>
          <w:spacing w:val="-5"/>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5"/>
        </w:rPr>
        <w:t xml:space="preserve"> </w:t>
      </w:r>
      <w:r>
        <w:t>и</w:t>
      </w:r>
      <w:r>
        <w:rPr>
          <w:spacing w:val="-4"/>
        </w:rPr>
        <w:t xml:space="preserve"> </w:t>
      </w:r>
      <w:r>
        <w:t>периодизация</w:t>
      </w:r>
      <w:r>
        <w:rPr>
          <w:spacing w:val="-3"/>
        </w:rPr>
        <w:t xml:space="preserve"> </w:t>
      </w:r>
      <w:r>
        <w:t>Средневековья.</w:t>
      </w:r>
      <w:r>
        <w:rPr>
          <w:spacing w:val="-57"/>
        </w:rPr>
        <w:t xml:space="preserve"> </w:t>
      </w:r>
      <w:r>
        <w:t>Народы</w:t>
      </w:r>
      <w:r>
        <w:rPr>
          <w:spacing w:val="-1"/>
        </w:rPr>
        <w:t xml:space="preserve"> </w:t>
      </w:r>
      <w:r>
        <w:t>Европы в</w:t>
      </w:r>
      <w:r>
        <w:rPr>
          <w:spacing w:val="-1"/>
        </w:rPr>
        <w:t xml:space="preserve"> </w:t>
      </w:r>
      <w:r>
        <w:t>раннее</w:t>
      </w:r>
      <w:r>
        <w:rPr>
          <w:spacing w:val="-1"/>
        </w:rPr>
        <w:t xml:space="preserve"> </w:t>
      </w:r>
      <w:r>
        <w:t>Средневековье.</w:t>
      </w:r>
    </w:p>
    <w:p w:rsidR="00FD7184" w:rsidRDefault="00C97642">
      <w:pPr>
        <w:pStyle w:val="a3"/>
        <w:spacing w:before="1"/>
        <w:ind w:right="550"/>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57"/>
        </w:rPr>
        <w:t xml:space="preserve"> </w:t>
      </w:r>
      <w:r>
        <w:t>Завоевание франками Галлии. Хлодвиг. Усиление королевской власти. Салическая правда.</w:t>
      </w:r>
      <w:r>
        <w:rPr>
          <w:spacing w:val="-57"/>
        </w:rPr>
        <w:t xml:space="preserve"> </w:t>
      </w:r>
      <w:r>
        <w:t>Принятие</w:t>
      </w:r>
      <w:r>
        <w:rPr>
          <w:spacing w:val="-2"/>
        </w:rPr>
        <w:t xml:space="preserve"> </w:t>
      </w:r>
      <w:r>
        <w:t>франками</w:t>
      </w:r>
      <w:r>
        <w:rPr>
          <w:spacing w:val="-2"/>
        </w:rPr>
        <w:t xml:space="preserve"> </w:t>
      </w:r>
      <w:r>
        <w:t>христианства.</w:t>
      </w:r>
    </w:p>
    <w:p w:rsidR="00FD7184" w:rsidRDefault="00C97642">
      <w:pPr>
        <w:pStyle w:val="a3"/>
        <w:ind w:right="549"/>
      </w:pPr>
      <w:r>
        <w:t xml:space="preserve">Франкское   </w:t>
      </w:r>
      <w:r>
        <w:rPr>
          <w:spacing w:val="1"/>
        </w:rPr>
        <w:t xml:space="preserve"> </w:t>
      </w:r>
      <w:r>
        <w:t xml:space="preserve">государство   </w:t>
      </w:r>
      <w:r>
        <w:rPr>
          <w:spacing w:val="1"/>
        </w:rPr>
        <w:t xml:space="preserve"> </w:t>
      </w:r>
      <w:r>
        <w:t xml:space="preserve">в   </w:t>
      </w:r>
      <w:r>
        <w:rPr>
          <w:spacing w:val="1"/>
        </w:rPr>
        <w:t xml:space="preserve"> </w:t>
      </w:r>
      <w:r>
        <w:t xml:space="preserve">VIII‒IX   </w:t>
      </w:r>
      <w:r>
        <w:rPr>
          <w:spacing w:val="1"/>
        </w:rPr>
        <w:t xml:space="preserve"> </w:t>
      </w:r>
      <w:r>
        <w:t xml:space="preserve">вв.   </w:t>
      </w:r>
      <w:r>
        <w:rPr>
          <w:spacing w:val="1"/>
        </w:rPr>
        <w:t xml:space="preserve"> </w:t>
      </w:r>
      <w:r>
        <w:t xml:space="preserve">Усиление   </w:t>
      </w:r>
      <w:r>
        <w:rPr>
          <w:spacing w:val="1"/>
        </w:rPr>
        <w:t xml:space="preserve"> </w:t>
      </w:r>
      <w:r>
        <w:t xml:space="preserve">власти   </w:t>
      </w:r>
      <w:r>
        <w:rPr>
          <w:spacing w:val="1"/>
        </w:rPr>
        <w:t xml:space="preserve"> </w:t>
      </w:r>
      <w:r>
        <w:t>майордомов.</w:t>
      </w:r>
      <w:r>
        <w:rPr>
          <w:spacing w:val="-57"/>
        </w:rPr>
        <w:t xml:space="preserve"> </w:t>
      </w:r>
      <w:r>
        <w:t>Карл</w:t>
      </w:r>
      <w:r>
        <w:rPr>
          <w:spacing w:val="3"/>
        </w:rPr>
        <w:t xml:space="preserve"> </w:t>
      </w:r>
      <w:r>
        <w:t>Мартелл</w:t>
      </w:r>
      <w:r>
        <w:rPr>
          <w:spacing w:val="4"/>
        </w:rPr>
        <w:t xml:space="preserve"> </w:t>
      </w:r>
      <w:r>
        <w:t>и</w:t>
      </w:r>
      <w:r>
        <w:rPr>
          <w:spacing w:val="4"/>
        </w:rPr>
        <w:t xml:space="preserve"> </w:t>
      </w:r>
      <w:r>
        <w:t>его</w:t>
      </w:r>
      <w:r>
        <w:rPr>
          <w:spacing w:val="3"/>
        </w:rPr>
        <w:t xml:space="preserve"> </w:t>
      </w:r>
      <w:r>
        <w:t>военная</w:t>
      </w:r>
      <w:r>
        <w:rPr>
          <w:spacing w:val="2"/>
        </w:rPr>
        <w:t xml:space="preserve"> </w:t>
      </w:r>
      <w:r>
        <w:t>реформа.</w:t>
      </w:r>
      <w:r>
        <w:rPr>
          <w:spacing w:val="3"/>
        </w:rPr>
        <w:t xml:space="preserve"> </w:t>
      </w:r>
      <w:r>
        <w:t>Завоевания</w:t>
      </w:r>
      <w:r>
        <w:rPr>
          <w:spacing w:val="3"/>
        </w:rPr>
        <w:t xml:space="preserve"> </w:t>
      </w:r>
      <w:r>
        <w:t>Карла</w:t>
      </w:r>
      <w:r>
        <w:rPr>
          <w:spacing w:val="3"/>
        </w:rPr>
        <w:t xml:space="preserve"> </w:t>
      </w:r>
      <w:r>
        <w:t>Великого.</w:t>
      </w:r>
      <w:r>
        <w:rPr>
          <w:spacing w:val="3"/>
        </w:rPr>
        <w:t xml:space="preserve"> </w:t>
      </w:r>
      <w:r>
        <w:t>Управление</w:t>
      </w:r>
      <w:r>
        <w:rPr>
          <w:spacing w:val="3"/>
        </w:rPr>
        <w:t xml:space="preserve"> </w:t>
      </w:r>
      <w:r>
        <w:t>империей.</w:t>
      </w:r>
    </w:p>
    <w:p w:rsidR="00FD7184" w:rsidRDefault="00C97642">
      <w:pPr>
        <w:pStyle w:val="a3"/>
        <w:ind w:right="552" w:firstLine="0"/>
      </w:pPr>
      <w:r>
        <w:t>«Каролингское          возрождение».          Верденский          раздел,          его          причины</w:t>
      </w:r>
      <w:r>
        <w:rPr>
          <w:spacing w:val="1"/>
        </w:rPr>
        <w:t xml:space="preserve"> </w:t>
      </w:r>
      <w:r>
        <w:t>и</w:t>
      </w:r>
      <w:r>
        <w:rPr>
          <w:spacing w:val="-1"/>
        </w:rPr>
        <w:t xml:space="preserve"> </w:t>
      </w:r>
      <w:r>
        <w:t>значение.</w:t>
      </w:r>
    </w:p>
    <w:p w:rsidR="00FD7184" w:rsidRDefault="00C97642">
      <w:pPr>
        <w:pStyle w:val="a3"/>
        <w:ind w:right="546"/>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 Британия и Ирландия в раннее Средневековье. Норманны: общественный 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1"/>
        </w:rPr>
        <w:t xml:space="preserve"> </w:t>
      </w:r>
      <w:r>
        <w:t>Европы. Светские</w:t>
      </w:r>
      <w:r>
        <w:rPr>
          <w:spacing w:val="-1"/>
        </w:rPr>
        <w:t xml:space="preserve"> </w:t>
      </w:r>
      <w:r>
        <w:t>правители</w:t>
      </w:r>
      <w:r>
        <w:rPr>
          <w:spacing w:val="-2"/>
        </w:rPr>
        <w:t xml:space="preserve"> </w:t>
      </w:r>
      <w:r>
        <w:t>и</w:t>
      </w:r>
      <w:r>
        <w:rPr>
          <w:spacing w:val="-1"/>
        </w:rPr>
        <w:t xml:space="preserve"> </w:t>
      </w:r>
      <w:r>
        <w:t>папы.</w:t>
      </w:r>
    </w:p>
    <w:p w:rsidR="00FD7184" w:rsidRDefault="00C97642">
      <w:pPr>
        <w:pStyle w:val="a3"/>
        <w:ind w:left="930" w:firstLine="0"/>
      </w:pPr>
      <w:r>
        <w:t>Византийская</w:t>
      </w:r>
      <w:r>
        <w:rPr>
          <w:spacing w:val="-3"/>
        </w:rPr>
        <w:t xml:space="preserve"> </w:t>
      </w:r>
      <w:r>
        <w:t>империя</w:t>
      </w:r>
      <w:r>
        <w:rPr>
          <w:spacing w:val="-5"/>
        </w:rPr>
        <w:t xml:space="preserve"> </w:t>
      </w:r>
      <w:r>
        <w:t>в</w:t>
      </w:r>
      <w:r>
        <w:rPr>
          <w:spacing w:val="-4"/>
        </w:rPr>
        <w:t xml:space="preserve"> </w:t>
      </w:r>
      <w:r>
        <w:t>VI‒ХI</w:t>
      </w:r>
      <w:r>
        <w:rPr>
          <w:spacing w:val="-3"/>
        </w:rPr>
        <w:t xml:space="preserve"> </w:t>
      </w:r>
      <w:r>
        <w:t>вв.</w:t>
      </w:r>
    </w:p>
    <w:p w:rsidR="00FD7184" w:rsidRDefault="00C97642">
      <w:pPr>
        <w:pStyle w:val="a3"/>
        <w:ind w:right="544"/>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1"/>
        </w:rPr>
        <w:t xml:space="preserve"> </w:t>
      </w:r>
      <w:r>
        <w:t>дело.</w:t>
      </w:r>
      <w:r>
        <w:rPr>
          <w:spacing w:val="-3"/>
        </w:rPr>
        <w:t xml:space="preserve"> </w:t>
      </w:r>
      <w:r>
        <w:t>Художественная</w:t>
      </w:r>
      <w:r>
        <w:rPr>
          <w:spacing w:val="1"/>
        </w:rPr>
        <w:t xml:space="preserve"> </w:t>
      </w:r>
      <w:r>
        <w:t>культура (архитектура,</w:t>
      </w:r>
      <w:r>
        <w:rPr>
          <w:spacing w:val="1"/>
        </w:rPr>
        <w:t xml:space="preserve"> </w:t>
      </w:r>
      <w:r>
        <w:t>мозаика,</w:t>
      </w:r>
      <w:r>
        <w:rPr>
          <w:spacing w:val="-1"/>
        </w:rPr>
        <w:t xml:space="preserve"> </w:t>
      </w:r>
      <w:r>
        <w:t>фреска,</w:t>
      </w:r>
      <w:r>
        <w:rPr>
          <w:spacing w:val="-1"/>
        </w:rPr>
        <w:t xml:space="preserve"> </w:t>
      </w:r>
      <w:r>
        <w:t>иконопись).</w:t>
      </w:r>
    </w:p>
    <w:p w:rsidR="00FD7184" w:rsidRDefault="00C97642">
      <w:pPr>
        <w:pStyle w:val="a3"/>
        <w:spacing w:before="1"/>
        <w:ind w:left="930" w:firstLine="0"/>
      </w:pPr>
      <w:r>
        <w:t>Арабы</w:t>
      </w:r>
      <w:r>
        <w:rPr>
          <w:spacing w:val="-2"/>
        </w:rPr>
        <w:t xml:space="preserve"> </w:t>
      </w:r>
      <w:r>
        <w:t>в</w:t>
      </w:r>
      <w:r>
        <w:rPr>
          <w:spacing w:val="-2"/>
        </w:rPr>
        <w:t xml:space="preserve"> </w:t>
      </w:r>
      <w:r>
        <w:t>VI‒ХI</w:t>
      </w:r>
      <w:r>
        <w:rPr>
          <w:spacing w:val="-4"/>
        </w:rPr>
        <w:t xml:space="preserve"> </w:t>
      </w:r>
      <w:r>
        <w:t>вв.</w:t>
      </w:r>
    </w:p>
    <w:p w:rsidR="00FD7184" w:rsidRDefault="00C97642">
      <w:pPr>
        <w:pStyle w:val="a3"/>
        <w:ind w:right="554"/>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 верования. Пророк Мухаммад и возникновение ислама. Хиджра. Победа</w:t>
      </w:r>
      <w:r>
        <w:rPr>
          <w:spacing w:val="1"/>
        </w:rPr>
        <w:t xml:space="preserve"> </w:t>
      </w:r>
      <w:r>
        <w:t>новой веры. Коран. Завоевания арабов. Арабский халифат, его расцвет и распад. 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1"/>
        </w:rPr>
        <w:t xml:space="preserve"> </w:t>
      </w:r>
      <w:r>
        <w:t>и</w:t>
      </w:r>
      <w:r>
        <w:rPr>
          <w:spacing w:val="-57"/>
        </w:rPr>
        <w:t xml:space="preserve"> </w:t>
      </w:r>
      <w:r>
        <w:t>искусства.</w:t>
      </w:r>
      <w:r>
        <w:rPr>
          <w:spacing w:val="-1"/>
        </w:rPr>
        <w:t xml:space="preserve"> </w:t>
      </w:r>
      <w:r>
        <w:t>Архитектура.</w:t>
      </w:r>
    </w:p>
    <w:p w:rsidR="00FD7184" w:rsidRDefault="00C97642">
      <w:pPr>
        <w:pStyle w:val="a3"/>
        <w:ind w:left="929" w:firstLine="0"/>
      </w:pPr>
      <w:r>
        <w:t>Средневековое</w:t>
      </w:r>
      <w:r>
        <w:rPr>
          <w:spacing w:val="-6"/>
        </w:rPr>
        <w:t xml:space="preserve"> </w:t>
      </w:r>
      <w:r>
        <w:t>европейское</w:t>
      </w:r>
      <w:r>
        <w:rPr>
          <w:spacing w:val="-5"/>
        </w:rPr>
        <w:t xml:space="preserve"> </w:t>
      </w:r>
      <w:r>
        <w:t>общество.</w:t>
      </w:r>
    </w:p>
    <w:p w:rsidR="00FD7184" w:rsidRDefault="00C97642">
      <w:pPr>
        <w:pStyle w:val="a3"/>
        <w:ind w:right="549"/>
        <w:jc w:val="right"/>
      </w:pPr>
      <w:r>
        <w:t>Аграрное</w:t>
      </w:r>
      <w:r>
        <w:rPr>
          <w:spacing w:val="9"/>
        </w:rPr>
        <w:t xml:space="preserve"> </w:t>
      </w:r>
      <w:r>
        <w:t>производство.</w:t>
      </w:r>
      <w:r>
        <w:rPr>
          <w:spacing w:val="11"/>
        </w:rPr>
        <w:t xml:space="preserve"> </w:t>
      </w:r>
      <w:r>
        <w:t>Натуральное</w:t>
      </w:r>
      <w:r>
        <w:rPr>
          <w:spacing w:val="10"/>
        </w:rPr>
        <w:t xml:space="preserve"> </w:t>
      </w:r>
      <w:r>
        <w:t>хозяйство.</w:t>
      </w:r>
      <w:r>
        <w:rPr>
          <w:spacing w:val="10"/>
        </w:rPr>
        <w:t xml:space="preserve"> </w:t>
      </w:r>
      <w:r>
        <w:t>Феодальное</w:t>
      </w:r>
      <w:r>
        <w:rPr>
          <w:spacing w:val="10"/>
        </w:rPr>
        <w:t xml:space="preserve"> </w:t>
      </w:r>
      <w:r>
        <w:t>землевладение.</w:t>
      </w:r>
      <w:r>
        <w:rPr>
          <w:spacing w:val="11"/>
        </w:rPr>
        <w:t xml:space="preserve"> </w:t>
      </w:r>
      <w:r>
        <w:t>Знать</w:t>
      </w:r>
      <w:r>
        <w:rPr>
          <w:spacing w:val="-57"/>
        </w:rPr>
        <w:t xml:space="preserve"> </w:t>
      </w:r>
      <w:r>
        <w:lastRenderedPageBreak/>
        <w:t>и</w:t>
      </w:r>
      <w:r>
        <w:rPr>
          <w:spacing w:val="15"/>
        </w:rPr>
        <w:t xml:space="preserve"> </w:t>
      </w:r>
      <w:r>
        <w:t>рыцарство:</w:t>
      </w:r>
      <w:r>
        <w:rPr>
          <w:spacing w:val="14"/>
        </w:rPr>
        <w:t xml:space="preserve"> </w:t>
      </w:r>
      <w:r>
        <w:t>социальный</w:t>
      </w:r>
      <w:r>
        <w:rPr>
          <w:spacing w:val="15"/>
        </w:rPr>
        <w:t xml:space="preserve"> </w:t>
      </w:r>
      <w:r>
        <w:t>статус,</w:t>
      </w:r>
      <w:r>
        <w:rPr>
          <w:spacing w:val="16"/>
        </w:rPr>
        <w:t xml:space="preserve"> </w:t>
      </w:r>
      <w:r>
        <w:t>образ</w:t>
      </w:r>
      <w:r>
        <w:rPr>
          <w:spacing w:val="15"/>
        </w:rPr>
        <w:t xml:space="preserve"> </w:t>
      </w:r>
      <w:r>
        <w:t>жизни.</w:t>
      </w:r>
      <w:r>
        <w:rPr>
          <w:spacing w:val="14"/>
        </w:rPr>
        <w:t xml:space="preserve"> </w:t>
      </w:r>
      <w:r>
        <w:t>Замок</w:t>
      </w:r>
      <w:r>
        <w:rPr>
          <w:spacing w:val="20"/>
        </w:rPr>
        <w:t xml:space="preserve"> </w:t>
      </w:r>
      <w:r>
        <w:t>сеньора.</w:t>
      </w:r>
      <w:r>
        <w:rPr>
          <w:spacing w:val="16"/>
        </w:rPr>
        <w:t xml:space="preserve"> </w:t>
      </w:r>
      <w:r>
        <w:t>Куртуазная</w:t>
      </w:r>
      <w:r>
        <w:rPr>
          <w:spacing w:val="16"/>
        </w:rPr>
        <w:t xml:space="preserve"> </w:t>
      </w:r>
      <w:r>
        <w:t>культура.</w:t>
      </w:r>
      <w:r>
        <w:rPr>
          <w:spacing w:val="-57"/>
        </w:rPr>
        <w:t xml:space="preserve"> </w:t>
      </w:r>
      <w:r>
        <w:t>Крестьянство:</w:t>
      </w:r>
      <w:r>
        <w:rPr>
          <w:spacing w:val="-5"/>
        </w:rPr>
        <w:t xml:space="preserve"> </w:t>
      </w:r>
      <w:r>
        <w:t>зависимость</w:t>
      </w:r>
      <w:r>
        <w:rPr>
          <w:spacing w:val="-4"/>
        </w:rPr>
        <w:t xml:space="preserve"> </w:t>
      </w:r>
      <w:r>
        <w:t>от</w:t>
      </w:r>
      <w:r>
        <w:rPr>
          <w:spacing w:val="-3"/>
        </w:rPr>
        <w:t xml:space="preserve"> </w:t>
      </w:r>
      <w:r>
        <w:t>сеньора,</w:t>
      </w:r>
      <w:r>
        <w:rPr>
          <w:spacing w:val="-4"/>
        </w:rPr>
        <w:t xml:space="preserve"> </w:t>
      </w:r>
      <w:r>
        <w:t>повинности,</w:t>
      </w:r>
      <w:r>
        <w:rPr>
          <w:spacing w:val="-1"/>
        </w:rPr>
        <w:t xml:space="preserve"> </w:t>
      </w:r>
      <w:r>
        <w:t>условия</w:t>
      </w:r>
      <w:r>
        <w:rPr>
          <w:spacing w:val="-4"/>
        </w:rPr>
        <w:t xml:space="preserve"> </w:t>
      </w:r>
      <w:r>
        <w:t>жизни.</w:t>
      </w:r>
      <w:r>
        <w:rPr>
          <w:spacing w:val="-4"/>
        </w:rPr>
        <w:t xml:space="preserve"> </w:t>
      </w:r>
      <w:r>
        <w:t>Крестьянская</w:t>
      </w:r>
      <w:r>
        <w:rPr>
          <w:spacing w:val="-3"/>
        </w:rPr>
        <w:t xml:space="preserve"> </w:t>
      </w:r>
      <w:r>
        <w:t>община.</w:t>
      </w:r>
    </w:p>
    <w:p w:rsidR="00FD7184" w:rsidRDefault="00C97642">
      <w:pPr>
        <w:pStyle w:val="a3"/>
        <w:ind w:right="548"/>
      </w:pPr>
      <w:r>
        <w:t>Города</w:t>
      </w:r>
      <w:r>
        <w:rPr>
          <w:spacing w:val="87"/>
        </w:rPr>
        <w:t xml:space="preserve"> </w:t>
      </w:r>
      <w:r>
        <w:t xml:space="preserve">‒  </w:t>
      </w:r>
      <w:r>
        <w:rPr>
          <w:spacing w:val="25"/>
        </w:rPr>
        <w:t xml:space="preserve"> </w:t>
      </w:r>
      <w:r>
        <w:t xml:space="preserve">центры  </w:t>
      </w:r>
      <w:r>
        <w:rPr>
          <w:spacing w:val="26"/>
        </w:rPr>
        <w:t xml:space="preserve"> </w:t>
      </w:r>
      <w:r>
        <w:t xml:space="preserve">ремесла,  </w:t>
      </w:r>
      <w:r>
        <w:rPr>
          <w:spacing w:val="26"/>
        </w:rPr>
        <w:t xml:space="preserve"> </w:t>
      </w:r>
      <w:r>
        <w:t xml:space="preserve">торговли,  </w:t>
      </w:r>
      <w:r>
        <w:rPr>
          <w:spacing w:val="25"/>
        </w:rPr>
        <w:t xml:space="preserve"> </w:t>
      </w:r>
      <w:r>
        <w:t xml:space="preserve">культуры.  </w:t>
      </w:r>
      <w:r>
        <w:rPr>
          <w:spacing w:val="26"/>
        </w:rPr>
        <w:t xml:space="preserve"> </w:t>
      </w:r>
      <w:r>
        <w:t xml:space="preserve">Население  </w:t>
      </w:r>
      <w:r>
        <w:rPr>
          <w:spacing w:val="25"/>
        </w:rPr>
        <w:t xml:space="preserve"> </w:t>
      </w:r>
      <w:r>
        <w:t xml:space="preserve">городов.  </w:t>
      </w:r>
      <w:r>
        <w:rPr>
          <w:spacing w:val="25"/>
        </w:rPr>
        <w:t xml:space="preserve"> </w:t>
      </w:r>
      <w:r>
        <w:t>Цехи</w:t>
      </w:r>
      <w:r>
        <w:rPr>
          <w:spacing w:val="-58"/>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57"/>
        </w:rPr>
        <w:t xml:space="preserve"> </w:t>
      </w:r>
      <w:r>
        <w:t>города-республики. Развитие торговли. Ярмарки. Торговые пути в Средиземноморье и на</w:t>
      </w:r>
      <w:r>
        <w:rPr>
          <w:spacing w:val="1"/>
        </w:rPr>
        <w:t xml:space="preserve"> </w:t>
      </w:r>
      <w:r>
        <w:t>Балтике.</w:t>
      </w:r>
      <w:r>
        <w:rPr>
          <w:spacing w:val="-2"/>
        </w:rPr>
        <w:t xml:space="preserve"> </w:t>
      </w:r>
      <w:r>
        <w:t>Ганза.</w:t>
      </w:r>
      <w:r>
        <w:rPr>
          <w:spacing w:val="-1"/>
        </w:rPr>
        <w:t xml:space="preserve"> </w:t>
      </w:r>
      <w:r>
        <w:t>Облик</w:t>
      </w:r>
      <w:r>
        <w:rPr>
          <w:spacing w:val="-3"/>
        </w:rPr>
        <w:t xml:space="preserve"> </w:t>
      </w:r>
      <w:r>
        <w:t>средневековых</w:t>
      </w:r>
      <w:r>
        <w:rPr>
          <w:spacing w:val="1"/>
        </w:rPr>
        <w:t xml:space="preserve"> </w:t>
      </w:r>
      <w:r>
        <w:t>городов.</w:t>
      </w:r>
      <w:r>
        <w:rPr>
          <w:spacing w:val="-2"/>
        </w:rPr>
        <w:t xml:space="preserve"> </w:t>
      </w:r>
      <w:r>
        <w:t>Образ</w:t>
      </w:r>
      <w:r>
        <w:rPr>
          <w:spacing w:val="-1"/>
        </w:rPr>
        <w:t xml:space="preserve"> </w:t>
      </w:r>
      <w:r>
        <w:t>жизни</w:t>
      </w:r>
      <w:r>
        <w:rPr>
          <w:spacing w:val="-1"/>
        </w:rPr>
        <w:t xml:space="preserve"> </w:t>
      </w:r>
      <w:r>
        <w:t>и</w:t>
      </w:r>
      <w:r>
        <w:rPr>
          <w:spacing w:val="-1"/>
        </w:rPr>
        <w:t xml:space="preserve"> </w:t>
      </w:r>
      <w:r>
        <w:t>быт</w:t>
      </w:r>
      <w:r>
        <w:rPr>
          <w:spacing w:val="-1"/>
        </w:rPr>
        <w:t xml:space="preserve"> </w:t>
      </w:r>
      <w:r>
        <w:t>горожан.</w:t>
      </w:r>
    </w:p>
    <w:p w:rsidR="00FD7184" w:rsidRDefault="00C97642">
      <w:pPr>
        <w:pStyle w:val="a3"/>
        <w:ind w:right="549"/>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w:t>
      </w:r>
      <w:r>
        <w:rPr>
          <w:spacing w:val="1"/>
        </w:rPr>
        <w:t xml:space="preserve"> </w:t>
      </w:r>
      <w:r>
        <w:t>независимость</w:t>
      </w:r>
      <w:r>
        <w:rPr>
          <w:spacing w:val="1"/>
        </w:rPr>
        <w:t xml:space="preserve"> </w:t>
      </w:r>
      <w:r>
        <w:t>церкви</w:t>
      </w:r>
      <w:r>
        <w:rPr>
          <w:spacing w:val="1"/>
        </w:rPr>
        <w:t xml:space="preserve"> </w:t>
      </w:r>
      <w:r>
        <w:t>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1"/>
        </w:rPr>
        <w:t xml:space="preserve"> </w:t>
      </w:r>
      <w:r>
        <w:t>Преследование</w:t>
      </w:r>
      <w:r>
        <w:rPr>
          <w:spacing w:val="-1"/>
        </w:rPr>
        <w:t xml:space="preserve"> </w:t>
      </w:r>
      <w:r>
        <w:t>еретиков.</w:t>
      </w:r>
    </w:p>
    <w:p w:rsidR="00FD7184" w:rsidRDefault="00C97642">
      <w:pPr>
        <w:pStyle w:val="a3"/>
        <w:spacing w:before="1"/>
        <w:ind w:left="929" w:firstLine="0"/>
      </w:pPr>
      <w:r>
        <w:t>Государства</w:t>
      </w:r>
      <w:r>
        <w:rPr>
          <w:spacing w:val="-5"/>
        </w:rPr>
        <w:t xml:space="preserve"> </w:t>
      </w:r>
      <w:r>
        <w:t>Европы</w:t>
      </w:r>
      <w:r>
        <w:rPr>
          <w:spacing w:val="-3"/>
        </w:rPr>
        <w:t xml:space="preserve"> </w:t>
      </w:r>
      <w:r>
        <w:t>в</w:t>
      </w:r>
      <w:r>
        <w:rPr>
          <w:spacing w:val="-3"/>
        </w:rPr>
        <w:t xml:space="preserve"> </w:t>
      </w:r>
      <w:r>
        <w:t>ХII‒ХV</w:t>
      </w:r>
      <w:r>
        <w:rPr>
          <w:spacing w:val="-2"/>
        </w:rPr>
        <w:t xml:space="preserve"> </w:t>
      </w:r>
      <w:r>
        <w:t>вв.</w:t>
      </w:r>
    </w:p>
    <w:p w:rsidR="00FD7184" w:rsidRDefault="00C97642">
      <w:pPr>
        <w:pStyle w:val="a3"/>
        <w:ind w:right="54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1"/>
        </w:rPr>
        <w:t xml:space="preserve"> </w:t>
      </w:r>
      <w:r>
        <w:t>XII‒XV вв. Развитие экономики в европейских странах в период зрелого 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2"/>
        </w:rPr>
        <w:t xml:space="preserve"> </w:t>
      </w:r>
      <w:r>
        <w:t>движение</w:t>
      </w:r>
      <w:r>
        <w:rPr>
          <w:spacing w:val="-1"/>
        </w:rPr>
        <w:t xml:space="preserve"> </w:t>
      </w:r>
      <w:r>
        <w:t>в</w:t>
      </w:r>
      <w:r>
        <w:rPr>
          <w:spacing w:val="4"/>
        </w:rPr>
        <w:t xml:space="preserve"> </w:t>
      </w:r>
      <w:r>
        <w:t>Чехии.</w:t>
      </w:r>
    </w:p>
    <w:p w:rsidR="00FD7184" w:rsidRDefault="00C97642">
      <w:pPr>
        <w:pStyle w:val="a3"/>
        <w:ind w:right="547"/>
      </w:pPr>
      <w:r>
        <w:t>Византийская империя и славянские государства в ХII‒ХV вв. Экспансия турок-</w:t>
      </w:r>
      <w:r>
        <w:rPr>
          <w:spacing w:val="1"/>
        </w:rPr>
        <w:t xml:space="preserve"> </w:t>
      </w:r>
      <w:r>
        <w:t>османов.</w:t>
      </w:r>
      <w:r>
        <w:rPr>
          <w:spacing w:val="-1"/>
        </w:rPr>
        <w:t xml:space="preserve"> </w:t>
      </w:r>
      <w:r>
        <w:t>Османские</w:t>
      </w:r>
      <w:r>
        <w:rPr>
          <w:spacing w:val="-2"/>
        </w:rPr>
        <w:t xml:space="preserve"> </w:t>
      </w:r>
      <w:r>
        <w:t>завоевания</w:t>
      </w:r>
      <w:r>
        <w:rPr>
          <w:spacing w:val="-1"/>
        </w:rPr>
        <w:t xml:space="preserve"> </w:t>
      </w:r>
      <w:r>
        <w:t>на</w:t>
      </w:r>
      <w:r>
        <w:rPr>
          <w:spacing w:val="-1"/>
        </w:rPr>
        <w:t xml:space="preserve"> </w:t>
      </w:r>
      <w:r>
        <w:t>Балканах.</w:t>
      </w:r>
      <w:r>
        <w:rPr>
          <w:spacing w:val="-1"/>
        </w:rPr>
        <w:t xml:space="preserve"> </w:t>
      </w:r>
      <w:r>
        <w:t>Падение</w:t>
      </w:r>
      <w:r>
        <w:rPr>
          <w:spacing w:val="-2"/>
        </w:rPr>
        <w:t xml:space="preserve"> </w:t>
      </w:r>
      <w:r>
        <w:t>Константинополя.</w:t>
      </w:r>
    </w:p>
    <w:p w:rsidR="00FD7184" w:rsidRDefault="00C97642">
      <w:pPr>
        <w:pStyle w:val="a3"/>
        <w:ind w:left="930" w:firstLine="0"/>
      </w:pPr>
      <w:r>
        <w:t>Культура</w:t>
      </w:r>
      <w:r>
        <w:rPr>
          <w:spacing w:val="-2"/>
        </w:rPr>
        <w:t xml:space="preserve"> </w:t>
      </w:r>
      <w:r>
        <w:t>средневековой</w:t>
      </w:r>
      <w:r>
        <w:rPr>
          <w:spacing w:val="-3"/>
        </w:rPr>
        <w:t xml:space="preserve"> </w:t>
      </w:r>
      <w:r>
        <w:t>Европы.</w:t>
      </w:r>
    </w:p>
    <w:p w:rsidR="00FD7184" w:rsidRDefault="00C97642">
      <w:pPr>
        <w:pStyle w:val="a3"/>
        <w:ind w:right="549"/>
      </w:pPr>
      <w:r>
        <w:t>Представления средневекового человека о мире. Место религии в жизни человека и</w:t>
      </w:r>
      <w:r>
        <w:rPr>
          <w:spacing w:val="-57"/>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Средневековый</w:t>
      </w:r>
      <w:r>
        <w:rPr>
          <w:spacing w:val="4"/>
        </w:rPr>
        <w:t xml:space="preserve"> </w:t>
      </w:r>
      <w:r>
        <w:t>эпос.</w:t>
      </w:r>
      <w:r>
        <w:rPr>
          <w:spacing w:val="59"/>
        </w:rPr>
        <w:t xml:space="preserve"> </w:t>
      </w:r>
      <w:r>
        <w:t>Рыцарская</w:t>
      </w:r>
      <w:r>
        <w:rPr>
          <w:spacing w:val="1"/>
        </w:rPr>
        <w:t xml:space="preserve"> </w:t>
      </w:r>
      <w:r>
        <w:t>литература.</w:t>
      </w:r>
      <w:r>
        <w:rPr>
          <w:spacing w:val="1"/>
        </w:rPr>
        <w:t xml:space="preserve"> </w:t>
      </w:r>
      <w:r>
        <w:t>Городской</w:t>
      </w:r>
      <w:r>
        <w:rPr>
          <w:spacing w:val="3"/>
        </w:rPr>
        <w:t xml:space="preserve"> </w:t>
      </w:r>
      <w:r>
        <w:t>и</w:t>
      </w:r>
      <w:r>
        <w:rPr>
          <w:spacing w:val="2"/>
        </w:rPr>
        <w:t xml:space="preserve"> </w:t>
      </w:r>
      <w:r>
        <w:t>крестьянский</w:t>
      </w:r>
      <w:r>
        <w:rPr>
          <w:spacing w:val="2"/>
        </w:rPr>
        <w:t xml:space="preserve"> </w:t>
      </w:r>
      <w:r>
        <w:t>фольклор.</w:t>
      </w:r>
    </w:p>
    <w:p w:rsidR="00FD7184" w:rsidRDefault="00C97642">
      <w:pPr>
        <w:pStyle w:val="a3"/>
        <w:spacing w:before="61"/>
        <w:ind w:right="550" w:firstLine="0"/>
      </w:pPr>
      <w:r>
        <w:t>Романский и готический стили в художественной культуре. Развитие знаний о природе 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w:t>
      </w:r>
      <w:r>
        <w:rPr>
          <w:spacing w:val="-1"/>
        </w:rPr>
        <w:t xml:space="preserve"> </w:t>
      </w:r>
      <w:r>
        <w:t>книгопечатания; И.</w:t>
      </w:r>
      <w:r>
        <w:rPr>
          <w:spacing w:val="-1"/>
        </w:rPr>
        <w:t xml:space="preserve"> </w:t>
      </w:r>
      <w:r>
        <w:t>Гутенберг.</w:t>
      </w:r>
    </w:p>
    <w:p w:rsidR="00FD7184" w:rsidRDefault="00C97642">
      <w:pPr>
        <w:pStyle w:val="a3"/>
        <w:ind w:left="929" w:firstLine="0"/>
      </w:pPr>
      <w:r>
        <w:t>Страны</w:t>
      </w:r>
      <w:r>
        <w:rPr>
          <w:spacing w:val="-2"/>
        </w:rPr>
        <w:t xml:space="preserve"> </w:t>
      </w:r>
      <w:r>
        <w:t>Востока</w:t>
      </w:r>
      <w:r>
        <w:rPr>
          <w:spacing w:val="-2"/>
        </w:rPr>
        <w:t xml:space="preserve"> </w:t>
      </w:r>
      <w:r>
        <w:t>в</w:t>
      </w:r>
      <w:r>
        <w:rPr>
          <w:spacing w:val="-3"/>
        </w:rPr>
        <w:t xml:space="preserve"> </w:t>
      </w:r>
      <w:r>
        <w:t>Средние</w:t>
      </w:r>
      <w:r>
        <w:rPr>
          <w:spacing w:val="-2"/>
        </w:rPr>
        <w:t xml:space="preserve"> </w:t>
      </w:r>
      <w:r>
        <w:t>века.</w:t>
      </w:r>
    </w:p>
    <w:p w:rsidR="00FD7184" w:rsidRDefault="00C97642">
      <w:pPr>
        <w:pStyle w:val="a3"/>
        <w:spacing w:before="1"/>
        <w:ind w:right="546"/>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 против завоевателей.</w:t>
      </w:r>
      <w:r>
        <w:rPr>
          <w:spacing w:val="1"/>
        </w:rPr>
        <w:t xml:space="preserve"> </w:t>
      </w:r>
      <w:r>
        <w:t>Япония в Средние века:</w:t>
      </w:r>
      <w:r>
        <w:rPr>
          <w:spacing w:val="1"/>
        </w:rPr>
        <w:t xml:space="preserve"> </w:t>
      </w:r>
      <w:r>
        <w:t>образование государства, 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57"/>
        </w:rPr>
        <w:t xml:space="preserve"> </w:t>
      </w:r>
      <w:r>
        <w:t>вторжение</w:t>
      </w:r>
      <w:r>
        <w:rPr>
          <w:spacing w:val="-2"/>
        </w:rPr>
        <w:t xml:space="preserve"> </w:t>
      </w:r>
      <w:r>
        <w:t>мусульман, Делийский султанат.</w:t>
      </w:r>
    </w:p>
    <w:p w:rsidR="00FD7184" w:rsidRDefault="00C97642">
      <w:pPr>
        <w:pStyle w:val="a3"/>
        <w:ind w:right="559"/>
      </w:pPr>
      <w:r>
        <w:t>Культура народов Востока. Литература. Архитектура. Традиционные искусства и</w:t>
      </w:r>
      <w:r>
        <w:rPr>
          <w:spacing w:val="1"/>
        </w:rPr>
        <w:t xml:space="preserve"> </w:t>
      </w:r>
      <w:r>
        <w:t>ремесла.</w:t>
      </w:r>
    </w:p>
    <w:p w:rsidR="00FD7184" w:rsidRDefault="00C97642">
      <w:pPr>
        <w:pStyle w:val="a3"/>
        <w:ind w:left="929" w:firstLine="0"/>
      </w:pPr>
      <w:r>
        <w:t>Государства</w:t>
      </w:r>
      <w:r>
        <w:rPr>
          <w:spacing w:val="-4"/>
        </w:rPr>
        <w:t xml:space="preserve"> </w:t>
      </w:r>
      <w:r>
        <w:t>доколумбовой</w:t>
      </w:r>
      <w:r>
        <w:rPr>
          <w:spacing w:val="-2"/>
        </w:rPr>
        <w:t xml:space="preserve"> </w:t>
      </w:r>
      <w:r>
        <w:t>Америки</w:t>
      </w:r>
      <w:r>
        <w:rPr>
          <w:spacing w:val="-2"/>
        </w:rPr>
        <w:t xml:space="preserve"> </w:t>
      </w:r>
      <w:r>
        <w:t>в</w:t>
      </w:r>
      <w:r>
        <w:rPr>
          <w:spacing w:val="-3"/>
        </w:rPr>
        <w:t xml:space="preserve"> </w:t>
      </w:r>
      <w:r>
        <w:t>Средние</w:t>
      </w:r>
      <w:r>
        <w:rPr>
          <w:spacing w:val="-6"/>
        </w:rPr>
        <w:t xml:space="preserve"> </w:t>
      </w:r>
      <w:r>
        <w:t>века.</w:t>
      </w:r>
    </w:p>
    <w:p w:rsidR="00FD7184" w:rsidRDefault="00C97642">
      <w:pPr>
        <w:pStyle w:val="a3"/>
        <w:ind w:right="554"/>
      </w:pPr>
      <w:r>
        <w:t>Цивилизации майя, ацтеков и инков: общественный строй, религиозные верования,</w:t>
      </w:r>
      <w:r>
        <w:rPr>
          <w:spacing w:val="1"/>
        </w:rPr>
        <w:t xml:space="preserve"> </w:t>
      </w:r>
      <w:r>
        <w:t>культура.</w:t>
      </w:r>
      <w:r>
        <w:rPr>
          <w:spacing w:val="-1"/>
        </w:rPr>
        <w:t xml:space="preserve"> </w:t>
      </w:r>
      <w:r>
        <w:t>Появление</w:t>
      </w:r>
      <w:r>
        <w:rPr>
          <w:spacing w:val="-1"/>
        </w:rPr>
        <w:t xml:space="preserve"> </w:t>
      </w:r>
      <w:r>
        <w:t>европейских</w:t>
      </w:r>
      <w:r>
        <w:rPr>
          <w:spacing w:val="-1"/>
        </w:rPr>
        <w:t xml:space="preserve"> </w:t>
      </w:r>
      <w:r>
        <w:t>завоевателей.</w:t>
      </w:r>
    </w:p>
    <w:p w:rsidR="00FD7184" w:rsidRDefault="00C97642">
      <w:pPr>
        <w:pStyle w:val="a3"/>
        <w:ind w:left="929" w:firstLine="0"/>
        <w:jc w:val="left"/>
      </w:pPr>
      <w:r>
        <w:t>Обобщение.</w:t>
      </w:r>
    </w:p>
    <w:p w:rsidR="00FD7184" w:rsidRDefault="00C97642">
      <w:pPr>
        <w:pStyle w:val="a3"/>
        <w:ind w:left="929" w:right="3671" w:firstLine="0"/>
      </w:pPr>
      <w:r>
        <w:t>Историческое и культурное наследие Средних веков.</w:t>
      </w:r>
      <w:r>
        <w:rPr>
          <w:spacing w:val="1"/>
        </w:rPr>
        <w:t xml:space="preserve"> </w:t>
      </w:r>
      <w:r>
        <w:t>История России. От Руси к Российскому государству.</w:t>
      </w:r>
      <w:r>
        <w:rPr>
          <w:spacing w:val="-57"/>
        </w:rPr>
        <w:t xml:space="preserve"> </w:t>
      </w:r>
      <w:r>
        <w:t>Введение.</w:t>
      </w:r>
    </w:p>
    <w:p w:rsidR="00FD7184" w:rsidRDefault="00C97642">
      <w:pPr>
        <w:pStyle w:val="a3"/>
        <w:spacing w:before="1"/>
        <w:ind w:right="552"/>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w:t>
      </w:r>
      <w:r>
        <w:rPr>
          <w:spacing w:val="-57"/>
        </w:rPr>
        <w:t xml:space="preserve"> </w:t>
      </w:r>
      <w:r>
        <w:t>истории.</w:t>
      </w:r>
      <w:r>
        <w:rPr>
          <w:spacing w:val="-1"/>
        </w:rPr>
        <w:t xml:space="preserve"> </w:t>
      </w:r>
      <w:r>
        <w:t>Источники по</w:t>
      </w:r>
      <w:r>
        <w:rPr>
          <w:spacing w:val="-3"/>
        </w:rPr>
        <w:t xml:space="preserve"> </w:t>
      </w:r>
      <w:r>
        <w:t>истории</w:t>
      </w:r>
      <w:r>
        <w:rPr>
          <w:spacing w:val="-2"/>
        </w:rPr>
        <w:t xml:space="preserve"> </w:t>
      </w:r>
      <w:r>
        <w:t>России.</w:t>
      </w:r>
    </w:p>
    <w:p w:rsidR="00FD7184" w:rsidRDefault="00C97642">
      <w:pPr>
        <w:pStyle w:val="a3"/>
        <w:spacing w:before="4" w:line="237" w:lineRule="auto"/>
        <w:ind w:right="550"/>
      </w:pPr>
      <w:r>
        <w:t xml:space="preserve">Народы и государства на территории нашей страны </w:t>
      </w:r>
      <w:r>
        <w:rPr>
          <w:position w:val="1"/>
        </w:rPr>
        <w:t>в древности. Восточная Европа</w:t>
      </w:r>
      <w:r>
        <w:rPr>
          <w:spacing w:val="-57"/>
          <w:position w:val="1"/>
        </w:rPr>
        <w:t xml:space="preserve"> </w:t>
      </w:r>
      <w:r>
        <w:t>в</w:t>
      </w:r>
      <w:r>
        <w:rPr>
          <w:spacing w:val="-2"/>
        </w:rPr>
        <w:t xml:space="preserve"> </w:t>
      </w:r>
      <w:r>
        <w:t>середине</w:t>
      </w:r>
      <w:r>
        <w:rPr>
          <w:spacing w:val="1"/>
        </w:rPr>
        <w:t xml:space="preserve"> </w:t>
      </w:r>
      <w:r>
        <w:t>I</w:t>
      </w:r>
      <w:r>
        <w:rPr>
          <w:spacing w:val="-4"/>
        </w:rPr>
        <w:t xml:space="preserve"> </w:t>
      </w:r>
      <w:r>
        <w:t>тыс. н.</w:t>
      </w:r>
      <w:r>
        <w:rPr>
          <w:spacing w:val="-1"/>
        </w:rPr>
        <w:t xml:space="preserve"> </w:t>
      </w:r>
      <w:r>
        <w:t>э.</w:t>
      </w:r>
    </w:p>
    <w:p w:rsidR="00FD7184" w:rsidRDefault="00C97642">
      <w:pPr>
        <w:pStyle w:val="a3"/>
        <w:spacing w:before="1"/>
        <w:ind w:right="545"/>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Петроглифы Беломорья и Онежского озера. Особенности перехода от присваивающего</w:t>
      </w:r>
      <w:r>
        <w:rPr>
          <w:spacing w:val="1"/>
        </w:rPr>
        <w:t xml:space="preserve"> </w:t>
      </w:r>
      <w:r>
        <w:t>хозяйства к производящему. Ареалы древнейшего земледелия и скотоводства. Появление</w:t>
      </w:r>
      <w:r>
        <w:rPr>
          <w:spacing w:val="1"/>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w:t>
      </w:r>
      <w:r>
        <w:rPr>
          <w:spacing w:val="1"/>
        </w:rPr>
        <w:t xml:space="preserve"> </w:t>
      </w:r>
      <w:r>
        <w:t>Центры</w:t>
      </w:r>
      <w:r>
        <w:rPr>
          <w:spacing w:val="1"/>
        </w:rPr>
        <w:t xml:space="preserve"> </w:t>
      </w:r>
      <w:r>
        <w:t>древнейшей</w:t>
      </w:r>
      <w:r>
        <w:rPr>
          <w:spacing w:val="1"/>
        </w:rPr>
        <w:t xml:space="preserve"> </w:t>
      </w:r>
      <w:r>
        <w:t>металлургии. Кочевые общества евразийских степей в эпоху бронзы и раннем железном</w:t>
      </w:r>
      <w:r>
        <w:rPr>
          <w:spacing w:val="1"/>
        </w:rPr>
        <w:t xml:space="preserve"> </w:t>
      </w:r>
      <w:r>
        <w:t>веке. Степь и её роль в распространении культурных взаимовлияний. Появление первого в</w:t>
      </w:r>
      <w:r>
        <w:rPr>
          <w:spacing w:val="-57"/>
        </w:rPr>
        <w:t xml:space="preserve"> </w:t>
      </w:r>
      <w:r>
        <w:lastRenderedPageBreak/>
        <w:t>мире</w:t>
      </w:r>
      <w:r>
        <w:rPr>
          <w:spacing w:val="-2"/>
        </w:rPr>
        <w:t xml:space="preserve"> </w:t>
      </w:r>
      <w:r>
        <w:t>колёсного транспорта.</w:t>
      </w:r>
    </w:p>
    <w:p w:rsidR="00FD7184" w:rsidRDefault="00C97642">
      <w:pPr>
        <w:pStyle w:val="a3"/>
        <w:ind w:right="546"/>
      </w:pPr>
      <w:r>
        <w:t>Народы,</w:t>
      </w:r>
      <w:r>
        <w:rPr>
          <w:spacing w:val="1"/>
        </w:rPr>
        <w:t xml:space="preserve"> </w:t>
      </w:r>
      <w:r>
        <w:t>проживавшие</w:t>
      </w:r>
      <w:r>
        <w:rPr>
          <w:spacing w:val="60"/>
        </w:rPr>
        <w:t xml:space="preserve"> </w:t>
      </w:r>
      <w:r>
        <w:t>на</w:t>
      </w:r>
      <w:r>
        <w:rPr>
          <w:spacing w:val="60"/>
        </w:rPr>
        <w:t xml:space="preserve"> </w:t>
      </w:r>
      <w:r>
        <w:t>этой</w:t>
      </w:r>
      <w:r>
        <w:rPr>
          <w:spacing w:val="60"/>
        </w:rPr>
        <w:t xml:space="preserve"> </w:t>
      </w:r>
      <w:r>
        <w:t>территории</w:t>
      </w:r>
      <w:r>
        <w:rPr>
          <w:spacing w:val="60"/>
        </w:rPr>
        <w:t xml:space="preserve"> </w:t>
      </w:r>
      <w:r>
        <w:t>до</w:t>
      </w:r>
      <w:r>
        <w:rPr>
          <w:spacing w:val="60"/>
        </w:rPr>
        <w:t xml:space="preserve"> </w:t>
      </w:r>
      <w:r>
        <w:t>середины</w:t>
      </w:r>
      <w:r>
        <w:rPr>
          <w:spacing w:val="60"/>
        </w:rPr>
        <w:t xml:space="preserve"> </w:t>
      </w:r>
      <w:r>
        <w:t>I</w:t>
      </w:r>
      <w:r>
        <w:rPr>
          <w:spacing w:val="60"/>
        </w:rPr>
        <w:t xml:space="preserve"> </w:t>
      </w:r>
      <w:r>
        <w:t>тыс.</w:t>
      </w:r>
      <w:r>
        <w:rPr>
          <w:spacing w:val="60"/>
        </w:rPr>
        <w:t xml:space="preserve"> </w:t>
      </w:r>
      <w:r>
        <w:t>до</w:t>
      </w:r>
      <w:r>
        <w:rPr>
          <w:spacing w:val="60"/>
        </w:rPr>
        <w:t xml:space="preserve"> </w:t>
      </w:r>
      <w:r>
        <w:t>н.</w:t>
      </w:r>
      <w:r>
        <w:rPr>
          <w:spacing w:val="60"/>
        </w:rPr>
        <w:t xml:space="preserve"> </w:t>
      </w:r>
      <w:r>
        <w:t>э.</w:t>
      </w:r>
      <w:r>
        <w:rPr>
          <w:spacing w:val="60"/>
        </w:rPr>
        <w:t xml:space="preserve"> </w:t>
      </w:r>
      <w:r>
        <w:t>Скифы</w:t>
      </w:r>
      <w:r>
        <w:rPr>
          <w:spacing w:val="-57"/>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1"/>
        </w:rPr>
        <w:t xml:space="preserve"> </w:t>
      </w:r>
      <w:r>
        <w:t>Херсонес.</w:t>
      </w:r>
      <w:r>
        <w:rPr>
          <w:spacing w:val="1"/>
        </w:rPr>
        <w:t xml:space="preserve"> </w:t>
      </w:r>
      <w:r>
        <w:t>Скифское</w:t>
      </w:r>
      <w:r>
        <w:rPr>
          <w:spacing w:val="1"/>
        </w:rPr>
        <w:t xml:space="preserve"> </w:t>
      </w:r>
      <w:r>
        <w:t>царство</w:t>
      </w:r>
      <w:r>
        <w:rPr>
          <w:spacing w:val="1"/>
        </w:rPr>
        <w:t xml:space="preserve"> </w:t>
      </w:r>
      <w:r>
        <w:t>в</w:t>
      </w:r>
      <w:r>
        <w:rPr>
          <w:spacing w:val="1"/>
        </w:rPr>
        <w:t xml:space="preserve"> </w:t>
      </w:r>
      <w:r>
        <w:t>Крыму.</w:t>
      </w:r>
      <w:r>
        <w:rPr>
          <w:spacing w:val="1"/>
        </w:rPr>
        <w:t xml:space="preserve"> </w:t>
      </w:r>
      <w:r>
        <w:t>Дербент.</w:t>
      </w:r>
    </w:p>
    <w:p w:rsidR="00FD7184" w:rsidRDefault="00C97642">
      <w:pPr>
        <w:pStyle w:val="a3"/>
        <w:spacing w:before="1"/>
        <w:ind w:right="551"/>
      </w:pPr>
      <w:r>
        <w:t>Великое   переселение   народов.   Миграция   готов.   Нашествие   гуннов.   Вопрос</w:t>
      </w:r>
      <w:r>
        <w:rPr>
          <w:spacing w:val="1"/>
        </w:rPr>
        <w:t xml:space="preserve"> </w:t>
      </w:r>
      <w:r>
        <w:t>о</w:t>
      </w:r>
      <w:r>
        <w:rPr>
          <w:spacing w:val="35"/>
        </w:rPr>
        <w:t xml:space="preserve"> </w:t>
      </w:r>
      <w:r>
        <w:t>славянской</w:t>
      </w:r>
      <w:r>
        <w:rPr>
          <w:spacing w:val="37"/>
        </w:rPr>
        <w:t xml:space="preserve"> </w:t>
      </w:r>
      <w:r>
        <w:t>прародине</w:t>
      </w:r>
      <w:r>
        <w:rPr>
          <w:spacing w:val="34"/>
        </w:rPr>
        <w:t xml:space="preserve"> </w:t>
      </w:r>
      <w:r>
        <w:t>и</w:t>
      </w:r>
      <w:r>
        <w:rPr>
          <w:spacing w:val="37"/>
        </w:rPr>
        <w:t xml:space="preserve"> </w:t>
      </w:r>
      <w:r>
        <w:t>происхождении</w:t>
      </w:r>
      <w:r>
        <w:rPr>
          <w:spacing w:val="36"/>
        </w:rPr>
        <w:t xml:space="preserve"> </w:t>
      </w:r>
      <w:r>
        <w:t>славян.</w:t>
      </w:r>
      <w:r>
        <w:rPr>
          <w:spacing w:val="36"/>
        </w:rPr>
        <w:t xml:space="preserve"> </w:t>
      </w:r>
      <w:r>
        <w:t>Расселение</w:t>
      </w:r>
      <w:r>
        <w:rPr>
          <w:spacing w:val="35"/>
        </w:rPr>
        <w:t xml:space="preserve"> </w:t>
      </w:r>
      <w:r>
        <w:t>славян,</w:t>
      </w:r>
      <w:r>
        <w:rPr>
          <w:spacing w:val="35"/>
        </w:rPr>
        <w:t xml:space="preserve"> </w:t>
      </w:r>
      <w:r>
        <w:t>их</w:t>
      </w:r>
      <w:r>
        <w:rPr>
          <w:spacing w:val="38"/>
        </w:rPr>
        <w:t xml:space="preserve"> </w:t>
      </w:r>
      <w:r>
        <w:t>разделение</w:t>
      </w:r>
      <w:r>
        <w:rPr>
          <w:spacing w:val="31"/>
        </w:rPr>
        <w:t xml:space="preserve"> </w:t>
      </w:r>
      <w:r>
        <w:t>на</w:t>
      </w:r>
      <w:r>
        <w:rPr>
          <w:spacing w:val="-57"/>
        </w:rPr>
        <w:t xml:space="preserve"> </w:t>
      </w:r>
      <w:r>
        <w:t>три ветви ‒ восточных, западных и южных. Славянские общности Восточной Европы. Их</w:t>
      </w:r>
      <w:r>
        <w:rPr>
          <w:spacing w:val="1"/>
        </w:rPr>
        <w:t xml:space="preserve"> </w:t>
      </w:r>
      <w:r>
        <w:t>соседи ‒ балты и финно-угры. Хозяйство восточных славян, их общественный строй и</w:t>
      </w:r>
      <w:r>
        <w:rPr>
          <w:spacing w:val="1"/>
        </w:rPr>
        <w:t xml:space="preserve"> </w:t>
      </w:r>
      <w:r>
        <w:t>политическая</w:t>
      </w:r>
      <w:r>
        <w:rPr>
          <w:spacing w:val="-4"/>
        </w:rPr>
        <w:t xml:space="preserve"> </w:t>
      </w:r>
      <w:r>
        <w:t>организация.</w:t>
      </w:r>
      <w:r>
        <w:rPr>
          <w:spacing w:val="-3"/>
        </w:rPr>
        <w:t xml:space="preserve"> </w:t>
      </w:r>
      <w:r>
        <w:t>Возникновение</w:t>
      </w:r>
      <w:r>
        <w:rPr>
          <w:spacing w:val="-4"/>
        </w:rPr>
        <w:t xml:space="preserve"> </w:t>
      </w:r>
      <w:r>
        <w:t>княжеской</w:t>
      </w:r>
      <w:r>
        <w:rPr>
          <w:spacing w:val="-3"/>
        </w:rPr>
        <w:t xml:space="preserve"> </w:t>
      </w:r>
      <w:r>
        <w:t>власти.</w:t>
      </w:r>
      <w:r>
        <w:rPr>
          <w:spacing w:val="-4"/>
        </w:rPr>
        <w:t xml:space="preserve"> </w:t>
      </w:r>
      <w:r>
        <w:t>Традиционные</w:t>
      </w:r>
      <w:r>
        <w:rPr>
          <w:spacing w:val="-5"/>
        </w:rPr>
        <w:t xml:space="preserve"> </w:t>
      </w:r>
      <w:r>
        <w:t>верования.</w:t>
      </w:r>
    </w:p>
    <w:p w:rsidR="00FD7184" w:rsidRDefault="00C97642">
      <w:pPr>
        <w:pStyle w:val="a3"/>
        <w:ind w:right="553"/>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1"/>
        </w:rPr>
        <w:t xml:space="preserve"> </w:t>
      </w:r>
      <w:r>
        <w:t>Хазарский каганат. Волжская</w:t>
      </w:r>
      <w:r>
        <w:rPr>
          <w:spacing w:val="2"/>
        </w:rPr>
        <w:t xml:space="preserve"> </w:t>
      </w:r>
      <w:r>
        <w:t>Булгария.</w:t>
      </w:r>
    </w:p>
    <w:p w:rsidR="00FD7184" w:rsidRDefault="00C97642">
      <w:pPr>
        <w:pStyle w:val="a3"/>
        <w:ind w:left="930" w:firstLine="0"/>
        <w:jc w:val="left"/>
      </w:pPr>
      <w:r>
        <w:t>Русь</w:t>
      </w:r>
      <w:r>
        <w:rPr>
          <w:spacing w:val="-1"/>
        </w:rPr>
        <w:t xml:space="preserve"> </w:t>
      </w:r>
      <w:r>
        <w:t>в</w:t>
      </w:r>
      <w:r>
        <w:rPr>
          <w:spacing w:val="1"/>
        </w:rPr>
        <w:t xml:space="preserve"> </w:t>
      </w:r>
      <w:r>
        <w:t>IX</w:t>
      </w:r>
      <w:r>
        <w:rPr>
          <w:spacing w:val="-2"/>
        </w:rPr>
        <w:t xml:space="preserve"> </w:t>
      </w:r>
      <w:r>
        <w:t>‒ начале</w:t>
      </w:r>
      <w:r>
        <w:rPr>
          <w:spacing w:val="-2"/>
        </w:rPr>
        <w:t xml:space="preserve"> </w:t>
      </w:r>
      <w:r>
        <w:t>XII</w:t>
      </w:r>
      <w:r>
        <w:rPr>
          <w:spacing w:val="-4"/>
        </w:rPr>
        <w:t xml:space="preserve"> </w:t>
      </w:r>
      <w:r>
        <w:t>в.</w:t>
      </w:r>
    </w:p>
    <w:p w:rsidR="00FD7184" w:rsidRDefault="00C97642">
      <w:pPr>
        <w:pStyle w:val="a3"/>
        <w:ind w:right="548"/>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 природно-климатический фактор и политические процессы в Европе в</w:t>
      </w:r>
      <w:r>
        <w:rPr>
          <w:spacing w:val="-57"/>
        </w:rPr>
        <w:t xml:space="preserve"> </w:t>
      </w:r>
      <w:r>
        <w:t>конце</w:t>
      </w:r>
      <w:r>
        <w:rPr>
          <w:spacing w:val="-2"/>
        </w:rPr>
        <w:t xml:space="preserve"> </w:t>
      </w:r>
      <w:r>
        <w:t>I</w:t>
      </w:r>
      <w:r>
        <w:rPr>
          <w:spacing w:val="-7"/>
        </w:rPr>
        <w:t xml:space="preserve"> </w:t>
      </w:r>
      <w:r>
        <w:t>тыс.</w:t>
      </w:r>
      <w:r>
        <w:rPr>
          <w:spacing w:val="-1"/>
        </w:rPr>
        <w:t xml:space="preserve"> </w:t>
      </w:r>
      <w:r>
        <w:t>н.</w:t>
      </w:r>
      <w:r>
        <w:rPr>
          <w:spacing w:val="-1"/>
        </w:rPr>
        <w:t xml:space="preserve"> </w:t>
      </w:r>
      <w:r>
        <w:t>э.</w:t>
      </w:r>
      <w:r>
        <w:rPr>
          <w:spacing w:val="-2"/>
        </w:rPr>
        <w:t xml:space="preserve"> </w:t>
      </w:r>
      <w:r>
        <w:t>Формирование</w:t>
      </w:r>
      <w:r>
        <w:rPr>
          <w:spacing w:val="-2"/>
        </w:rPr>
        <w:t xml:space="preserve"> </w:t>
      </w:r>
      <w:r>
        <w:t>новой</w:t>
      </w:r>
      <w:r>
        <w:rPr>
          <w:spacing w:val="-3"/>
        </w:rPr>
        <w:t xml:space="preserve"> </w:t>
      </w:r>
      <w:r>
        <w:t>политической</w:t>
      </w:r>
      <w:r>
        <w:rPr>
          <w:spacing w:val="-1"/>
        </w:rPr>
        <w:t xml:space="preserve"> </w:t>
      </w:r>
      <w:r>
        <w:t>и</w:t>
      </w:r>
      <w:r>
        <w:rPr>
          <w:spacing w:val="-1"/>
        </w:rPr>
        <w:t xml:space="preserve"> </w:t>
      </w:r>
      <w:r>
        <w:t>этнической</w:t>
      </w:r>
      <w:r>
        <w:rPr>
          <w:spacing w:val="-1"/>
        </w:rPr>
        <w:t xml:space="preserve"> </w:t>
      </w:r>
      <w:r>
        <w:t>карты</w:t>
      </w:r>
      <w:r>
        <w:rPr>
          <w:spacing w:val="-1"/>
        </w:rPr>
        <w:t xml:space="preserve"> </w:t>
      </w:r>
      <w:r>
        <w:t>континента.</w:t>
      </w:r>
    </w:p>
    <w:p w:rsidR="00FD7184" w:rsidRDefault="00C97642">
      <w:pPr>
        <w:pStyle w:val="a3"/>
        <w:ind w:left="929" w:right="2919" w:firstLine="0"/>
      </w:pPr>
      <w:r>
        <w:t>Первые известия о Руси. Проблема образования государства.</w:t>
      </w:r>
      <w:r>
        <w:rPr>
          <w:spacing w:val="-57"/>
        </w:rPr>
        <w:t xml:space="preserve"> </w:t>
      </w:r>
      <w:r>
        <w:t>Русь.</w:t>
      </w:r>
      <w:r>
        <w:rPr>
          <w:spacing w:val="-3"/>
        </w:rPr>
        <w:t xml:space="preserve"> </w:t>
      </w:r>
      <w:r>
        <w:t>Скандинавы</w:t>
      </w:r>
      <w:r>
        <w:rPr>
          <w:spacing w:val="-3"/>
        </w:rPr>
        <w:t xml:space="preserve"> </w:t>
      </w:r>
      <w:r>
        <w:t>на</w:t>
      </w:r>
      <w:r>
        <w:rPr>
          <w:spacing w:val="-3"/>
        </w:rPr>
        <w:t xml:space="preserve"> </w:t>
      </w:r>
      <w:r>
        <w:t>Руси.</w:t>
      </w:r>
      <w:r>
        <w:rPr>
          <w:spacing w:val="-2"/>
        </w:rPr>
        <w:t xml:space="preserve"> </w:t>
      </w:r>
      <w:r>
        <w:t>Начало</w:t>
      </w:r>
      <w:r>
        <w:rPr>
          <w:spacing w:val="-3"/>
        </w:rPr>
        <w:t xml:space="preserve"> </w:t>
      </w:r>
      <w:r>
        <w:t>династии</w:t>
      </w:r>
      <w:r>
        <w:rPr>
          <w:spacing w:val="-2"/>
        </w:rPr>
        <w:t xml:space="preserve"> </w:t>
      </w:r>
      <w:r>
        <w:t>Рюриковичей.</w:t>
      </w:r>
    </w:p>
    <w:p w:rsidR="00FD7184" w:rsidRDefault="00C97642">
      <w:pPr>
        <w:pStyle w:val="a3"/>
        <w:ind w:right="547"/>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57"/>
        </w:rPr>
        <w:t xml:space="preserve"> </w:t>
      </w:r>
      <w:r>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 кочевниками</w:t>
      </w:r>
      <w:r>
        <w:rPr>
          <w:spacing w:val="1"/>
        </w:rPr>
        <w:t xml:space="preserve"> </w:t>
      </w:r>
      <w:r>
        <w:t>европейских степей. Русь</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Путь</w:t>
      </w:r>
      <w:r>
        <w:rPr>
          <w:spacing w:val="4"/>
        </w:rPr>
        <w:t xml:space="preserve"> </w:t>
      </w:r>
      <w:r>
        <w:t>«из</w:t>
      </w:r>
      <w:r>
        <w:rPr>
          <w:spacing w:val="-1"/>
        </w:rPr>
        <w:t xml:space="preserve"> </w:t>
      </w:r>
      <w:r>
        <w:t>варяг</w:t>
      </w:r>
      <w:r>
        <w:rPr>
          <w:spacing w:val="-1"/>
        </w:rPr>
        <w:t xml:space="preserve"> </w:t>
      </w:r>
      <w:r>
        <w:t>в</w:t>
      </w:r>
      <w:r>
        <w:rPr>
          <w:spacing w:val="-2"/>
        </w:rPr>
        <w:t xml:space="preserve"> </w:t>
      </w:r>
      <w:r>
        <w:t>греки». Волжский</w:t>
      </w:r>
      <w:r>
        <w:rPr>
          <w:spacing w:val="-1"/>
        </w:rPr>
        <w:t xml:space="preserve"> </w:t>
      </w:r>
      <w:r>
        <w:t>торговый</w:t>
      </w:r>
      <w:r>
        <w:rPr>
          <w:spacing w:val="-1"/>
        </w:rPr>
        <w:t xml:space="preserve"> </w:t>
      </w:r>
      <w:r>
        <w:t>путь.</w:t>
      </w:r>
      <w:r>
        <w:rPr>
          <w:spacing w:val="-1"/>
        </w:rPr>
        <w:t xml:space="preserve"> </w:t>
      </w:r>
      <w:r>
        <w:t>Языческий пантеон.</w:t>
      </w:r>
    </w:p>
    <w:p w:rsidR="00FD7184" w:rsidRDefault="00C97642">
      <w:pPr>
        <w:pStyle w:val="a3"/>
        <w:ind w:left="929" w:firstLine="0"/>
      </w:pPr>
      <w:r>
        <w:t>Принятие</w:t>
      </w:r>
      <w:r>
        <w:rPr>
          <w:spacing w:val="-4"/>
        </w:rPr>
        <w:t xml:space="preserve"> </w:t>
      </w:r>
      <w:r>
        <w:t>христианства</w:t>
      </w:r>
      <w:r>
        <w:rPr>
          <w:spacing w:val="-5"/>
        </w:rPr>
        <w:t xml:space="preserve"> </w:t>
      </w:r>
      <w:r>
        <w:t>и</w:t>
      </w:r>
      <w:r>
        <w:rPr>
          <w:spacing w:val="-2"/>
        </w:rPr>
        <w:t xml:space="preserve"> </w:t>
      </w:r>
      <w:r>
        <w:t>его</w:t>
      </w:r>
      <w:r>
        <w:rPr>
          <w:spacing w:val="-4"/>
        </w:rPr>
        <w:t xml:space="preserve"> </w:t>
      </w:r>
      <w:r>
        <w:t>значение.</w:t>
      </w:r>
      <w:r>
        <w:rPr>
          <w:spacing w:val="-2"/>
        </w:rPr>
        <w:t xml:space="preserve"> </w:t>
      </w:r>
      <w:r>
        <w:t>Византийское</w:t>
      </w:r>
      <w:r>
        <w:rPr>
          <w:spacing w:val="-4"/>
        </w:rPr>
        <w:t xml:space="preserve"> </w:t>
      </w:r>
      <w:r>
        <w:t>наследие</w:t>
      </w:r>
      <w:r>
        <w:rPr>
          <w:spacing w:val="-3"/>
        </w:rPr>
        <w:t xml:space="preserve"> </w:t>
      </w:r>
      <w:r>
        <w:t>на</w:t>
      </w:r>
      <w:r>
        <w:rPr>
          <w:spacing w:val="-4"/>
        </w:rPr>
        <w:t xml:space="preserve"> </w:t>
      </w:r>
      <w:r>
        <w:t>Руси.</w:t>
      </w:r>
    </w:p>
    <w:p w:rsidR="00FD7184" w:rsidRDefault="00C97642">
      <w:pPr>
        <w:pStyle w:val="a3"/>
        <w:spacing w:before="61"/>
        <w:ind w:right="546"/>
      </w:pPr>
      <w:r>
        <w:t>Русь</w:t>
      </w:r>
      <w:r>
        <w:rPr>
          <w:spacing w:val="61"/>
        </w:rPr>
        <w:t xml:space="preserve"> </w:t>
      </w:r>
      <w:r>
        <w:t>в   конце   X   ‒   начале   XII   в.   Территория   и   население   государства</w:t>
      </w:r>
      <w:r>
        <w:rPr>
          <w:spacing w:val="1"/>
        </w:rPr>
        <w:t xml:space="preserve"> </w:t>
      </w:r>
      <w:r>
        <w:t>Русь (Русская земля). Крупнейшие города Руси. Новгород как центр освоения 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 развитие. Борьба за власть между сыновьями Владимира Святого.</w:t>
      </w:r>
      <w:r>
        <w:rPr>
          <w:spacing w:val="1"/>
        </w:rPr>
        <w:t xml:space="preserve"> </w:t>
      </w:r>
      <w:r>
        <w:t>Ярослав</w:t>
      </w:r>
      <w:r>
        <w:rPr>
          <w:spacing w:val="-2"/>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 Владимир</w:t>
      </w:r>
      <w:r>
        <w:rPr>
          <w:spacing w:val="-1"/>
        </w:rPr>
        <w:t xml:space="preserve"> </w:t>
      </w:r>
      <w:r>
        <w:t>Мономах.</w:t>
      </w:r>
      <w:r>
        <w:rPr>
          <w:spacing w:val="-1"/>
        </w:rPr>
        <w:t xml:space="preserve"> </w:t>
      </w:r>
      <w:r>
        <w:t>Русская</w:t>
      </w:r>
      <w:r>
        <w:rPr>
          <w:spacing w:val="-1"/>
        </w:rPr>
        <w:t xml:space="preserve"> </w:t>
      </w:r>
      <w:r>
        <w:t>церковь.</w:t>
      </w:r>
    </w:p>
    <w:p w:rsidR="00FD7184" w:rsidRDefault="00C97642">
      <w:pPr>
        <w:pStyle w:val="a3"/>
        <w:spacing w:before="1"/>
        <w:ind w:left="929" w:right="2872" w:firstLine="0"/>
      </w:pPr>
      <w:r>
        <w:t>Общественный строй Руси: дискуссии в исторической науке.</w:t>
      </w:r>
      <w:r>
        <w:rPr>
          <w:spacing w:val="-57"/>
        </w:rPr>
        <w:t xml:space="preserve"> </w:t>
      </w:r>
      <w:r>
        <w:t>Князья,</w:t>
      </w:r>
      <w:r>
        <w:rPr>
          <w:spacing w:val="-6"/>
        </w:rPr>
        <w:t xml:space="preserve"> </w:t>
      </w:r>
      <w:r>
        <w:t>дружина.</w:t>
      </w:r>
      <w:r>
        <w:rPr>
          <w:spacing w:val="-5"/>
        </w:rPr>
        <w:t xml:space="preserve"> </w:t>
      </w:r>
      <w:r>
        <w:t>Духовенство.</w:t>
      </w:r>
      <w:r>
        <w:rPr>
          <w:spacing w:val="-7"/>
        </w:rPr>
        <w:t xml:space="preserve"> </w:t>
      </w:r>
      <w:r>
        <w:t>Городское</w:t>
      </w:r>
      <w:r>
        <w:rPr>
          <w:spacing w:val="-6"/>
        </w:rPr>
        <w:t xml:space="preserve"> </w:t>
      </w:r>
      <w:r>
        <w:t>население.</w:t>
      </w:r>
      <w:r>
        <w:rPr>
          <w:spacing w:val="-5"/>
        </w:rPr>
        <w:t xml:space="preserve"> </w:t>
      </w:r>
      <w:r>
        <w:t>Купцы.</w:t>
      </w:r>
    </w:p>
    <w:p w:rsidR="00FD7184" w:rsidRDefault="00C97642">
      <w:pPr>
        <w:pStyle w:val="a3"/>
        <w:ind w:right="551"/>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60"/>
        </w:rPr>
        <w:t xml:space="preserve"> </w:t>
      </w:r>
      <w:r>
        <w:t>Русская</w:t>
      </w:r>
      <w:r>
        <w:rPr>
          <w:spacing w:val="1"/>
        </w:rPr>
        <w:t xml:space="preserve"> </w:t>
      </w:r>
      <w:r>
        <w:t>Правда,</w:t>
      </w:r>
      <w:r>
        <w:rPr>
          <w:spacing w:val="-1"/>
        </w:rPr>
        <w:t xml:space="preserve"> </w:t>
      </w:r>
      <w:r>
        <w:t>церковные</w:t>
      </w:r>
      <w:r>
        <w:rPr>
          <w:spacing w:val="3"/>
        </w:rPr>
        <w:t xml:space="preserve"> </w:t>
      </w:r>
      <w:r>
        <w:t>уставы.</w:t>
      </w:r>
    </w:p>
    <w:p w:rsidR="00FD7184" w:rsidRDefault="00C97642">
      <w:pPr>
        <w:pStyle w:val="a3"/>
        <w:ind w:right="547"/>
      </w:pPr>
      <w:r>
        <w:t xml:space="preserve">Русь   </w:t>
      </w:r>
      <w:r>
        <w:rPr>
          <w:spacing w:val="1"/>
        </w:rPr>
        <w:t xml:space="preserve"> </w:t>
      </w:r>
      <w:r>
        <w:t xml:space="preserve">в   </w:t>
      </w:r>
      <w:r>
        <w:rPr>
          <w:spacing w:val="1"/>
        </w:rPr>
        <w:t xml:space="preserve"> </w:t>
      </w:r>
      <w:r>
        <w:t>социально-политическом    контексте    Евразии.     Внешняя     политика</w:t>
      </w:r>
      <w:r>
        <w:rPr>
          <w:spacing w:val="-58"/>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1"/>
        </w:rPr>
        <w:t xml:space="preserve"> </w:t>
      </w:r>
      <w:r>
        <w:t>Кипчак), странами Центральной, Западной и Северной Европы. Херсонес в культурных</w:t>
      </w:r>
      <w:r>
        <w:rPr>
          <w:spacing w:val="1"/>
        </w:rPr>
        <w:t xml:space="preserve"> </w:t>
      </w:r>
      <w:r>
        <w:t>контактах</w:t>
      </w:r>
      <w:r>
        <w:rPr>
          <w:spacing w:val="1"/>
        </w:rPr>
        <w:t xml:space="preserve"> </w:t>
      </w:r>
      <w:r>
        <w:t>Руси и Византии.</w:t>
      </w:r>
    </w:p>
    <w:p w:rsidR="00FD7184" w:rsidRDefault="00C97642">
      <w:pPr>
        <w:pStyle w:val="a3"/>
        <w:ind w:right="550"/>
      </w:pPr>
      <w:r>
        <w:t>Культурное пространство. Русь в общеевропейском культурном контексте. Картина</w:t>
      </w:r>
      <w:r>
        <w:rPr>
          <w:spacing w:val="-57"/>
        </w:rPr>
        <w:t xml:space="preserve"> </w:t>
      </w:r>
      <w:r>
        <w:t>мира</w:t>
      </w:r>
      <w:r>
        <w:rPr>
          <w:spacing w:val="1"/>
        </w:rPr>
        <w:t xml:space="preserve"> </w:t>
      </w:r>
      <w:r>
        <w:t>средневекового</w:t>
      </w:r>
      <w:r>
        <w:rPr>
          <w:spacing w:val="1"/>
        </w:rPr>
        <w:t xml:space="preserve"> </w:t>
      </w:r>
      <w:r>
        <w:t>человека.</w:t>
      </w:r>
      <w:r>
        <w:rPr>
          <w:spacing w:val="1"/>
        </w:rPr>
        <w:t xml:space="preserve"> </w:t>
      </w:r>
      <w:r>
        <w:t>Повседневная</w:t>
      </w:r>
      <w:r>
        <w:rPr>
          <w:spacing w:val="1"/>
        </w:rPr>
        <w:t xml:space="preserve"> </w:t>
      </w:r>
      <w:r>
        <w:t>жизнь,</w:t>
      </w:r>
      <w:r>
        <w:rPr>
          <w:spacing w:val="1"/>
        </w:rPr>
        <w:t xml:space="preserve"> </w:t>
      </w:r>
      <w:r>
        <w:t>сельский</w:t>
      </w:r>
      <w:r>
        <w:rPr>
          <w:spacing w:val="1"/>
        </w:rPr>
        <w:t xml:space="preserve"> </w:t>
      </w:r>
      <w:r>
        <w:t>и</w:t>
      </w:r>
      <w:r>
        <w:rPr>
          <w:spacing w:val="1"/>
        </w:rPr>
        <w:t xml:space="preserve"> </w:t>
      </w:r>
      <w:r>
        <w:t>городской</w:t>
      </w:r>
      <w:r>
        <w:rPr>
          <w:spacing w:val="1"/>
        </w:rPr>
        <w:t xml:space="preserve"> </w:t>
      </w:r>
      <w:r>
        <w:t>быт.</w:t>
      </w:r>
      <w:r>
        <w:rPr>
          <w:spacing w:val="1"/>
        </w:rPr>
        <w:t xml:space="preserve"> </w:t>
      </w:r>
      <w:r>
        <w:t>Положение</w:t>
      </w:r>
      <w:r>
        <w:rPr>
          <w:spacing w:val="-2"/>
        </w:rPr>
        <w:t xml:space="preserve"> </w:t>
      </w:r>
      <w:r>
        <w:t>женщины.</w:t>
      </w:r>
      <w:r>
        <w:rPr>
          <w:spacing w:val="-4"/>
        </w:rPr>
        <w:t xml:space="preserve"> </w:t>
      </w:r>
      <w:r>
        <w:t>Дети и</w:t>
      </w:r>
      <w:r>
        <w:rPr>
          <w:spacing w:val="-1"/>
        </w:rPr>
        <w:t xml:space="preserve"> </w:t>
      </w:r>
      <w:r>
        <w:t>их</w:t>
      </w:r>
      <w:r>
        <w:rPr>
          <w:spacing w:val="1"/>
        </w:rPr>
        <w:t xml:space="preserve"> </w:t>
      </w:r>
      <w:r>
        <w:t>воспитание.</w:t>
      </w:r>
      <w:r>
        <w:rPr>
          <w:spacing w:val="-3"/>
        </w:rPr>
        <w:t xml:space="preserve"> </w:t>
      </w:r>
      <w:r>
        <w:t>Календарь</w:t>
      </w:r>
      <w:r>
        <w:rPr>
          <w:spacing w:val="4"/>
        </w:rPr>
        <w:t xml:space="preserve"> </w:t>
      </w:r>
      <w:r>
        <w:t>и</w:t>
      </w:r>
      <w:r>
        <w:rPr>
          <w:spacing w:val="-3"/>
        </w:rPr>
        <w:t xml:space="preserve"> </w:t>
      </w:r>
      <w:r>
        <w:t>хронология.</w:t>
      </w:r>
    </w:p>
    <w:p w:rsidR="00FD7184" w:rsidRDefault="00C97642">
      <w:pPr>
        <w:pStyle w:val="a3"/>
        <w:ind w:right="542"/>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57"/>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61"/>
        </w:rPr>
        <w:t xml:space="preserve"> </w:t>
      </w:r>
      <w:r>
        <w:t>грамотности,</w:t>
      </w:r>
      <w:r>
        <w:rPr>
          <w:spacing w:val="1"/>
        </w:rPr>
        <w:t xml:space="preserve"> </w:t>
      </w:r>
      <w:r>
        <w:t>берестяные</w:t>
      </w:r>
      <w:r>
        <w:rPr>
          <w:spacing w:val="-3"/>
        </w:rPr>
        <w:t xml:space="preserve"> </w:t>
      </w:r>
      <w:r>
        <w:t>грамоты.</w:t>
      </w:r>
    </w:p>
    <w:p w:rsidR="00FD7184" w:rsidRDefault="00C97642">
      <w:pPr>
        <w:pStyle w:val="a3"/>
        <w:spacing w:before="1"/>
        <w:ind w:right="550"/>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57"/>
        </w:rPr>
        <w:t xml:space="preserve"> </w:t>
      </w:r>
      <w:r>
        <w:rPr>
          <w:position w:val="1"/>
        </w:rPr>
        <w:t xml:space="preserve">литературы. «Слово о Законе и Благодати». </w:t>
      </w:r>
      <w:r>
        <w:t>Произведения летописного жанра. «Повесть</w:t>
      </w:r>
      <w:r>
        <w:rPr>
          <w:spacing w:val="1"/>
        </w:rPr>
        <w:t xml:space="preserve"> </w:t>
      </w:r>
      <w:r>
        <w:t>временных лет». Первые русские жития. Произведения Владимира Мономаха. Иконопись.</w:t>
      </w:r>
      <w:r>
        <w:rPr>
          <w:spacing w:val="-57"/>
        </w:rPr>
        <w:t xml:space="preserve"> </w:t>
      </w:r>
      <w:r>
        <w:t>Искусство книги. Архитектура.</w:t>
      </w:r>
      <w:r>
        <w:rPr>
          <w:spacing w:val="1"/>
        </w:rPr>
        <w:t xml:space="preserve"> </w:t>
      </w:r>
      <w:r>
        <w:t>Начало храмового строительства: Десятинная церковь,</w:t>
      </w:r>
      <w:r>
        <w:rPr>
          <w:spacing w:val="1"/>
        </w:rPr>
        <w:t xml:space="preserve"> </w:t>
      </w:r>
      <w:r>
        <w:t>София Киевская, София Новгородская. Материальная культура. Ремесло. Военное дело и</w:t>
      </w:r>
      <w:r>
        <w:rPr>
          <w:spacing w:val="1"/>
        </w:rPr>
        <w:t xml:space="preserve"> </w:t>
      </w:r>
      <w:r>
        <w:t>оружие.</w:t>
      </w:r>
    </w:p>
    <w:p w:rsidR="00FD7184" w:rsidRDefault="00C97642">
      <w:pPr>
        <w:pStyle w:val="a3"/>
        <w:spacing w:line="276" w:lineRule="exact"/>
        <w:ind w:left="930" w:firstLine="0"/>
      </w:pPr>
      <w:r>
        <w:t>Русь</w:t>
      </w:r>
      <w:r>
        <w:rPr>
          <w:spacing w:val="-1"/>
        </w:rPr>
        <w:t xml:space="preserve"> </w:t>
      </w:r>
      <w:r>
        <w:t>в</w:t>
      </w:r>
      <w:r>
        <w:rPr>
          <w:spacing w:val="-2"/>
        </w:rPr>
        <w:t xml:space="preserve"> </w:t>
      </w:r>
      <w:r>
        <w:t>середине</w:t>
      </w:r>
      <w:r>
        <w:rPr>
          <w:spacing w:val="-2"/>
        </w:rPr>
        <w:t xml:space="preserve"> </w:t>
      </w:r>
      <w:r>
        <w:t>XII</w:t>
      </w:r>
      <w:r>
        <w:rPr>
          <w:spacing w:val="-4"/>
        </w:rPr>
        <w:t xml:space="preserve"> </w:t>
      </w:r>
      <w:r>
        <w:t>‒</w:t>
      </w:r>
      <w:r>
        <w:rPr>
          <w:spacing w:val="-1"/>
        </w:rPr>
        <w:t xml:space="preserve"> </w:t>
      </w:r>
      <w:r>
        <w:t>начале XIII</w:t>
      </w:r>
      <w:r>
        <w:rPr>
          <w:spacing w:val="-2"/>
        </w:rPr>
        <w:t xml:space="preserve"> </w:t>
      </w:r>
      <w:r>
        <w:t>в.</w:t>
      </w:r>
    </w:p>
    <w:p w:rsidR="00FD7184" w:rsidRDefault="00C97642">
      <w:pPr>
        <w:pStyle w:val="a3"/>
        <w:ind w:right="546"/>
      </w:pPr>
      <w:r>
        <w:t>Формирование системы земель ‒ самостоятельных государств. Важнейшие 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60"/>
        </w:rPr>
        <w:t xml:space="preserve"> </w:t>
      </w:r>
      <w:r>
        <w:t>русских</w:t>
      </w:r>
      <w:r>
        <w:rPr>
          <w:spacing w:val="1"/>
        </w:rPr>
        <w:t xml:space="preserve"> </w:t>
      </w:r>
      <w:r>
        <w:t>земель.</w:t>
      </w:r>
    </w:p>
    <w:p w:rsidR="00FD7184" w:rsidRDefault="00C97642">
      <w:pPr>
        <w:pStyle w:val="a3"/>
        <w:ind w:right="550"/>
      </w:pPr>
      <w:r>
        <w:lastRenderedPageBreak/>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Киево-Печерский</w:t>
      </w:r>
      <w:r>
        <w:rPr>
          <w:spacing w:val="1"/>
        </w:rPr>
        <w:t xml:space="preserve"> </w:t>
      </w:r>
      <w:r>
        <w:t>патерик,</w:t>
      </w:r>
      <w:r>
        <w:rPr>
          <w:spacing w:val="1"/>
        </w:rPr>
        <w:t xml:space="preserve"> </w:t>
      </w:r>
      <w:r>
        <w:t>моление</w:t>
      </w:r>
      <w:r>
        <w:rPr>
          <w:spacing w:val="1"/>
        </w:rPr>
        <w:t xml:space="preserve"> </w:t>
      </w:r>
      <w:r>
        <w:t>Даниила</w:t>
      </w:r>
      <w:r>
        <w:rPr>
          <w:spacing w:val="1"/>
        </w:rPr>
        <w:t xml:space="preserve"> </w:t>
      </w:r>
      <w:r>
        <w:t>Заточника,</w:t>
      </w:r>
      <w:r>
        <w:rPr>
          <w:spacing w:val="1"/>
        </w:rPr>
        <w:t xml:space="preserve"> </w:t>
      </w:r>
      <w:r>
        <w:t>«Слово</w:t>
      </w:r>
      <w:r>
        <w:rPr>
          <w:spacing w:val="1"/>
        </w:rPr>
        <w:t xml:space="preserve"> </w:t>
      </w:r>
      <w:r>
        <w:t>о</w:t>
      </w:r>
      <w:r>
        <w:rPr>
          <w:spacing w:val="1"/>
        </w:rPr>
        <w:t xml:space="preserve"> </w:t>
      </w:r>
      <w:r>
        <w:t>полку</w:t>
      </w:r>
      <w:r>
        <w:rPr>
          <w:spacing w:val="1"/>
        </w:rPr>
        <w:t xml:space="preserve"> </w:t>
      </w:r>
      <w:r>
        <w:t>Игореве». Белокаменные храмы Северо-Восточной Руси: Успенский собор во Владимире,</w:t>
      </w:r>
      <w:r>
        <w:rPr>
          <w:spacing w:val="1"/>
        </w:rPr>
        <w:t xml:space="preserve"> </w:t>
      </w:r>
      <w:r>
        <w:t>церковь</w:t>
      </w:r>
      <w:r>
        <w:rPr>
          <w:spacing w:val="-1"/>
        </w:rPr>
        <w:t xml:space="preserve"> </w:t>
      </w:r>
      <w:r>
        <w:t>Покрова</w:t>
      </w:r>
      <w:r>
        <w:rPr>
          <w:spacing w:val="-2"/>
        </w:rPr>
        <w:t xml:space="preserve"> </w:t>
      </w:r>
      <w:r>
        <w:t>на</w:t>
      </w:r>
      <w:r>
        <w:rPr>
          <w:spacing w:val="-2"/>
        </w:rPr>
        <w:t xml:space="preserve"> </w:t>
      </w:r>
      <w:r>
        <w:t>Нерли, Георгиевский</w:t>
      </w:r>
      <w:r>
        <w:rPr>
          <w:spacing w:val="-1"/>
        </w:rPr>
        <w:t xml:space="preserve"> </w:t>
      </w:r>
      <w:r>
        <w:t>собор</w:t>
      </w:r>
      <w:r>
        <w:rPr>
          <w:spacing w:val="-1"/>
        </w:rPr>
        <w:t xml:space="preserve"> </w:t>
      </w:r>
      <w:r>
        <w:t>Юрьева-Польского.</w:t>
      </w:r>
    </w:p>
    <w:p w:rsidR="00FD7184" w:rsidRDefault="00C97642">
      <w:pPr>
        <w:pStyle w:val="a3"/>
        <w:ind w:left="930" w:firstLine="0"/>
      </w:pPr>
      <w:r>
        <w:t>Русские</w:t>
      </w:r>
      <w:r>
        <w:rPr>
          <w:spacing w:val="-3"/>
        </w:rPr>
        <w:t xml:space="preserve"> </w:t>
      </w:r>
      <w:r>
        <w:t>земли</w:t>
      </w:r>
      <w:r>
        <w:rPr>
          <w:spacing w:val="-1"/>
        </w:rPr>
        <w:t xml:space="preserve"> </w:t>
      </w:r>
      <w:r>
        <w:t>и</w:t>
      </w:r>
      <w:r>
        <w:rPr>
          <w:spacing w:val="-2"/>
        </w:rPr>
        <w:t xml:space="preserve"> </w:t>
      </w:r>
      <w:r>
        <w:t>их соседи</w:t>
      </w:r>
      <w:r>
        <w:rPr>
          <w:spacing w:val="-1"/>
        </w:rPr>
        <w:t xml:space="preserve"> </w:t>
      </w:r>
      <w:r>
        <w:t>в</w:t>
      </w:r>
      <w:r>
        <w:rPr>
          <w:spacing w:val="-3"/>
        </w:rPr>
        <w:t xml:space="preserve"> </w:t>
      </w:r>
      <w:r>
        <w:t>середине</w:t>
      </w:r>
      <w:r>
        <w:rPr>
          <w:spacing w:val="-2"/>
        </w:rPr>
        <w:t xml:space="preserve"> </w:t>
      </w:r>
      <w:r>
        <w:t>XIII</w:t>
      </w:r>
      <w:r>
        <w:rPr>
          <w:spacing w:val="-3"/>
        </w:rPr>
        <w:t xml:space="preserve"> </w:t>
      </w:r>
      <w:r>
        <w:t>‒</w:t>
      </w:r>
      <w:r>
        <w:rPr>
          <w:spacing w:val="-2"/>
        </w:rPr>
        <w:t xml:space="preserve"> </w:t>
      </w:r>
      <w:r>
        <w:t>XIV</w:t>
      </w:r>
      <w:r>
        <w:rPr>
          <w:spacing w:val="-1"/>
        </w:rPr>
        <w:t xml:space="preserve"> </w:t>
      </w:r>
      <w:r>
        <w:t>в.</w:t>
      </w:r>
    </w:p>
    <w:p w:rsidR="00FD7184" w:rsidRDefault="00C97642">
      <w:pPr>
        <w:pStyle w:val="a3"/>
        <w:ind w:right="553"/>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57"/>
        </w:rPr>
        <w:t xml:space="preserve"> </w:t>
      </w:r>
      <w:r>
        <w:t>Походы Батыя на Восточную 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61"/>
        </w:rPr>
        <w:t xml:space="preserve"> </w:t>
      </w:r>
      <w:r>
        <w:t>от</w:t>
      </w:r>
      <w:r>
        <w:rPr>
          <w:spacing w:val="1"/>
        </w:rPr>
        <w:t xml:space="preserve"> </w:t>
      </w:r>
      <w:r>
        <w:t>ордынских</w:t>
      </w:r>
      <w:r>
        <w:rPr>
          <w:spacing w:val="-2"/>
        </w:rPr>
        <w:t xml:space="preserve"> </w:t>
      </w:r>
      <w:r>
        <w:t>ханов (так</w:t>
      </w:r>
      <w:r>
        <w:rPr>
          <w:spacing w:val="2"/>
        </w:rPr>
        <w:t xml:space="preserve"> </w:t>
      </w:r>
      <w:r>
        <w:t>называемое</w:t>
      </w:r>
      <w:r>
        <w:rPr>
          <w:spacing w:val="-1"/>
        </w:rPr>
        <w:t xml:space="preserve"> </w:t>
      </w:r>
      <w:r>
        <w:t>ордынское</w:t>
      </w:r>
      <w:r>
        <w:rPr>
          <w:spacing w:val="-1"/>
        </w:rPr>
        <w:t xml:space="preserve"> </w:t>
      </w:r>
      <w:r>
        <w:t>иго).</w:t>
      </w:r>
    </w:p>
    <w:p w:rsidR="00FD7184" w:rsidRDefault="00C97642">
      <w:pPr>
        <w:pStyle w:val="a3"/>
        <w:ind w:right="547"/>
      </w:pPr>
      <w:r>
        <w:t>Южные</w:t>
      </w:r>
      <w:r>
        <w:rPr>
          <w:spacing w:val="61"/>
        </w:rPr>
        <w:t xml:space="preserve"> </w:t>
      </w:r>
      <w:r>
        <w:t>и   западные   русские   земли.   Возникновение   Литовского   государства</w:t>
      </w:r>
      <w:r>
        <w:rPr>
          <w:spacing w:val="-57"/>
        </w:rPr>
        <w:t xml:space="preserve"> </w:t>
      </w:r>
      <w:r>
        <w:t>и включение в его состав части русских земель. Северо-западные земли: Новгородская и</w:t>
      </w:r>
      <w:r>
        <w:rPr>
          <w:spacing w:val="1"/>
        </w:rPr>
        <w:t xml:space="preserve"> </w:t>
      </w:r>
      <w:r>
        <w:t>Псковская.</w:t>
      </w:r>
      <w:r>
        <w:rPr>
          <w:spacing w:val="1"/>
        </w:rPr>
        <w:t xml:space="preserve"> </w:t>
      </w:r>
      <w:r>
        <w:t>Политический</w:t>
      </w:r>
      <w:r>
        <w:rPr>
          <w:spacing w:val="1"/>
        </w:rPr>
        <w:t xml:space="preserve"> </w:t>
      </w:r>
      <w:r>
        <w:t>строй</w:t>
      </w:r>
      <w:r>
        <w:rPr>
          <w:spacing w:val="1"/>
        </w:rPr>
        <w:t xml:space="preserve"> </w:t>
      </w:r>
      <w:r>
        <w:t>Новгорода</w:t>
      </w:r>
      <w:r>
        <w:rPr>
          <w:spacing w:val="1"/>
        </w:rPr>
        <w:t xml:space="preserve"> </w:t>
      </w:r>
      <w:r>
        <w:t>и</w:t>
      </w:r>
      <w:r>
        <w:rPr>
          <w:spacing w:val="1"/>
        </w:rPr>
        <w:t xml:space="preserve"> </w:t>
      </w:r>
      <w:r>
        <w:t>Пскова.</w:t>
      </w:r>
      <w:r>
        <w:rPr>
          <w:spacing w:val="1"/>
        </w:rPr>
        <w:t xml:space="preserve"> </w:t>
      </w:r>
      <w:r>
        <w:t>Роль</w:t>
      </w:r>
      <w:r>
        <w:rPr>
          <w:spacing w:val="1"/>
        </w:rPr>
        <w:t xml:space="preserve"> </w:t>
      </w:r>
      <w:r>
        <w:t>вече</w:t>
      </w:r>
      <w:r>
        <w:rPr>
          <w:spacing w:val="1"/>
        </w:rPr>
        <w:t xml:space="preserve"> </w:t>
      </w:r>
      <w:r>
        <w:t>и</w:t>
      </w:r>
      <w:r>
        <w:rPr>
          <w:spacing w:val="1"/>
        </w:rPr>
        <w:t xml:space="preserve"> </w:t>
      </w:r>
      <w:r>
        <w:t>князя.</w:t>
      </w:r>
      <w:r>
        <w:rPr>
          <w:spacing w:val="1"/>
        </w:rPr>
        <w:t xml:space="preserve"> </w:t>
      </w:r>
      <w:r>
        <w:t>Новгород</w:t>
      </w:r>
      <w:r>
        <w:rPr>
          <w:spacing w:val="1"/>
        </w:rPr>
        <w:t xml:space="preserve"> </w:t>
      </w:r>
      <w:r>
        <w:t>и</w:t>
      </w:r>
      <w:r>
        <w:rPr>
          <w:spacing w:val="-57"/>
        </w:rPr>
        <w:t xml:space="preserve"> </w:t>
      </w:r>
      <w:r>
        <w:t>немецкая</w:t>
      </w:r>
      <w:r>
        <w:rPr>
          <w:spacing w:val="-1"/>
        </w:rPr>
        <w:t xml:space="preserve"> </w:t>
      </w:r>
      <w:r>
        <w:t>Ганза.</w:t>
      </w:r>
    </w:p>
    <w:p w:rsidR="00FD7184" w:rsidRDefault="00C97642">
      <w:pPr>
        <w:pStyle w:val="a3"/>
        <w:spacing w:before="1"/>
        <w:ind w:right="549"/>
      </w:pPr>
      <w:r>
        <w:t>Ордены</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 за великое княжение Владимирское. Противостояние Твери и Москвы. 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2"/>
        </w:rPr>
        <w:t xml:space="preserve"> </w:t>
      </w:r>
      <w:r>
        <w:t>положения московских</w:t>
      </w:r>
      <w:r>
        <w:rPr>
          <w:spacing w:val="-1"/>
        </w:rPr>
        <w:t xml:space="preserve"> </w:t>
      </w:r>
      <w:r>
        <w:t>князей.</w:t>
      </w:r>
    </w:p>
    <w:p w:rsidR="00FD7184" w:rsidRDefault="00C97642">
      <w:pPr>
        <w:pStyle w:val="a3"/>
        <w:ind w:right="553"/>
      </w:pPr>
      <w:r>
        <w:t xml:space="preserve">Перенос  </w:t>
      </w:r>
      <w:r>
        <w:rPr>
          <w:spacing w:val="1"/>
        </w:rPr>
        <w:t xml:space="preserve"> </w:t>
      </w:r>
      <w:r>
        <w:t>митрополичьей    кафедры    в    Москву.    Роль    Православной    церкви</w:t>
      </w:r>
      <w:r>
        <w:rPr>
          <w:spacing w:val="-57"/>
        </w:rPr>
        <w:t xml:space="preserve"> </w:t>
      </w:r>
      <w:r>
        <w:t>в ордынский период русской истории. Святитель Алексий Московский и преподобный</w:t>
      </w:r>
      <w:r>
        <w:rPr>
          <w:spacing w:val="1"/>
        </w:rPr>
        <w:t xml:space="preserve"> </w:t>
      </w:r>
      <w:r>
        <w:t>Сергий</w:t>
      </w:r>
      <w:r>
        <w:rPr>
          <w:spacing w:val="-1"/>
        </w:rPr>
        <w:t xml:space="preserve"> </w:t>
      </w:r>
      <w:r>
        <w:t>Радонежский.</w:t>
      </w:r>
    </w:p>
    <w:p w:rsidR="00FD7184" w:rsidRDefault="00C97642">
      <w:pPr>
        <w:pStyle w:val="a3"/>
        <w:spacing w:before="61"/>
        <w:ind w:right="551"/>
      </w:pPr>
      <w:r>
        <w:t xml:space="preserve">Народы   </w:t>
      </w:r>
      <w:r>
        <w:rPr>
          <w:spacing w:val="1"/>
        </w:rPr>
        <w:t xml:space="preserve"> </w:t>
      </w:r>
      <w:r>
        <w:t>и     государства     степной     зоны    Восточной     Европы     и     Сибири</w:t>
      </w:r>
      <w:r>
        <w:rPr>
          <w:spacing w:val="-57"/>
        </w:rPr>
        <w:t xml:space="preserve"> </w:t>
      </w:r>
      <w:r>
        <w:t>в XIII‒XV вв. Золотая Орда: государственный строй, население, экономика, культура.</w:t>
      </w:r>
      <w:r>
        <w:rPr>
          <w:spacing w:val="1"/>
        </w:rPr>
        <w:t xml:space="preserve"> </w:t>
      </w:r>
      <w:r>
        <w:t>Города и кочевые степи. Принятие ислама. Ослабление государства во второй половине</w:t>
      </w:r>
      <w:r>
        <w:rPr>
          <w:spacing w:val="1"/>
        </w:rPr>
        <w:t xml:space="preserve"> </w:t>
      </w:r>
      <w:r>
        <w:t>XIV</w:t>
      </w:r>
      <w:r>
        <w:rPr>
          <w:spacing w:val="-2"/>
        </w:rPr>
        <w:t xml:space="preserve"> </w:t>
      </w:r>
      <w:r>
        <w:t>в., нашествие</w:t>
      </w:r>
      <w:r>
        <w:rPr>
          <w:spacing w:val="-1"/>
        </w:rPr>
        <w:t xml:space="preserve"> </w:t>
      </w:r>
      <w:r>
        <w:t>Тимура.</w:t>
      </w:r>
    </w:p>
    <w:p w:rsidR="00FD7184" w:rsidRDefault="00C97642">
      <w:pPr>
        <w:pStyle w:val="a3"/>
        <w:spacing w:before="1"/>
        <w:ind w:right="551"/>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6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 ханство. Народы Северного Кавказа. Итальянские фактории Причерноморья</w:t>
      </w:r>
      <w:r>
        <w:rPr>
          <w:spacing w:val="1"/>
        </w:rPr>
        <w:t xml:space="preserve"> </w:t>
      </w:r>
      <w:r>
        <w:t>(Каффа, Тана, Солдайя и другие) и их роль в системе торговых и политических связей</w:t>
      </w:r>
      <w:r>
        <w:rPr>
          <w:spacing w:val="1"/>
        </w:rPr>
        <w:t xml:space="preserve"> </w:t>
      </w:r>
      <w:r>
        <w:t>Руси</w:t>
      </w:r>
      <w:r>
        <w:rPr>
          <w:spacing w:val="-1"/>
        </w:rPr>
        <w:t xml:space="preserve"> </w:t>
      </w:r>
      <w:r>
        <w:t>с</w:t>
      </w:r>
      <w:r>
        <w:rPr>
          <w:spacing w:val="-1"/>
        </w:rPr>
        <w:t xml:space="preserve"> </w:t>
      </w:r>
      <w:r>
        <w:t>Западом и</w:t>
      </w:r>
      <w:r>
        <w:rPr>
          <w:spacing w:val="2"/>
        </w:rPr>
        <w:t xml:space="preserve"> </w:t>
      </w:r>
      <w:r>
        <w:t>Востоком.</w:t>
      </w:r>
    </w:p>
    <w:p w:rsidR="00FD7184" w:rsidRDefault="00C97642">
      <w:pPr>
        <w:pStyle w:val="a3"/>
        <w:ind w:right="543"/>
      </w:pPr>
      <w:r>
        <w:t>Культурное пространство. Изменения в представлениях о картине мира в Евразии в</w:t>
      </w:r>
      <w:r>
        <w:rPr>
          <w:spacing w:val="-57"/>
        </w:rPr>
        <w:t xml:space="preserve"> </w:t>
      </w:r>
      <w:r>
        <w:t>связи с завершением монгольских завоеваний. Культурное взаимодействие 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2"/>
        </w:rPr>
        <w:t xml:space="preserve"> </w:t>
      </w:r>
      <w:r>
        <w:t>Изобразительное</w:t>
      </w:r>
      <w:r>
        <w:rPr>
          <w:spacing w:val="-1"/>
        </w:rPr>
        <w:t xml:space="preserve"> </w:t>
      </w:r>
      <w:r>
        <w:t>искусство.</w:t>
      </w:r>
      <w:r>
        <w:rPr>
          <w:spacing w:val="-2"/>
        </w:rPr>
        <w:t xml:space="preserve"> </w:t>
      </w:r>
      <w:r>
        <w:t>Феофан Грек.</w:t>
      </w:r>
      <w:r>
        <w:rPr>
          <w:spacing w:val="-1"/>
        </w:rPr>
        <w:t xml:space="preserve"> </w:t>
      </w:r>
      <w:r>
        <w:t>Андрей Рублёв.</w:t>
      </w:r>
    </w:p>
    <w:p w:rsidR="00FD7184" w:rsidRDefault="00C97642">
      <w:pPr>
        <w:pStyle w:val="a3"/>
        <w:ind w:left="929" w:firstLine="0"/>
      </w:pPr>
      <w:r>
        <w:t>Формирование</w:t>
      </w:r>
      <w:r>
        <w:rPr>
          <w:spacing w:val="-3"/>
        </w:rPr>
        <w:t xml:space="preserve"> </w:t>
      </w:r>
      <w:r>
        <w:t>единого</w:t>
      </w:r>
      <w:r>
        <w:rPr>
          <w:spacing w:val="-5"/>
        </w:rPr>
        <w:t xml:space="preserve"> </w:t>
      </w:r>
      <w:r>
        <w:t>Русского</w:t>
      </w:r>
      <w:r>
        <w:rPr>
          <w:spacing w:val="-2"/>
        </w:rPr>
        <w:t xml:space="preserve"> </w:t>
      </w:r>
      <w:r>
        <w:t>государства</w:t>
      </w:r>
      <w:r>
        <w:rPr>
          <w:spacing w:val="-2"/>
        </w:rPr>
        <w:t xml:space="preserve"> </w:t>
      </w:r>
      <w:r>
        <w:t>в XV</w:t>
      </w:r>
      <w:r>
        <w:rPr>
          <w:spacing w:val="-3"/>
        </w:rPr>
        <w:t xml:space="preserve"> </w:t>
      </w:r>
      <w:r>
        <w:t>в.</w:t>
      </w:r>
    </w:p>
    <w:p w:rsidR="00FD7184" w:rsidRDefault="00C97642">
      <w:pPr>
        <w:pStyle w:val="a3"/>
        <w:ind w:right="54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 Литовским. Падение Византии и рост церковно-политической роли Москвы в</w:t>
      </w:r>
      <w:r>
        <w:rPr>
          <w:spacing w:val="1"/>
        </w:rPr>
        <w:t xml:space="preserve"> </w:t>
      </w:r>
      <w:r>
        <w:t>православном мире. Теория «Москва ‒ третий Рим». Иван III. Присоединение Новгорода и</w:t>
      </w:r>
      <w:r>
        <w:rPr>
          <w:spacing w:val="-57"/>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57"/>
        </w:rPr>
        <w:t xml:space="preserve"> </w:t>
      </w:r>
      <w:r>
        <w:t>Московского государства. Принятие общерусского Судебника. Формирование аппарата</w:t>
      </w:r>
      <w:r>
        <w:rPr>
          <w:spacing w:val="1"/>
        </w:rPr>
        <w:t xml:space="preserve"> </w:t>
      </w:r>
      <w:r>
        <w:t>управления единого государства. Перемены</w:t>
      </w:r>
      <w:r>
        <w:rPr>
          <w:spacing w:val="1"/>
        </w:rPr>
        <w:t xml:space="preserve"> </w:t>
      </w:r>
      <w:r>
        <w:t>в</w:t>
      </w:r>
      <w:r>
        <w:rPr>
          <w:spacing w:val="1"/>
        </w:rPr>
        <w:t xml:space="preserve"> </w:t>
      </w:r>
      <w:r>
        <w:t>устройстве двора великого князя: 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1"/>
        </w:rPr>
        <w:t xml:space="preserve"> </w:t>
      </w:r>
      <w:r>
        <w:t>строительство.</w:t>
      </w:r>
      <w:r>
        <w:rPr>
          <w:spacing w:val="-2"/>
        </w:rPr>
        <w:t xml:space="preserve"> </w:t>
      </w:r>
      <w:r>
        <w:t>Московский Кремль.</w:t>
      </w:r>
    </w:p>
    <w:p w:rsidR="00FD7184" w:rsidRDefault="00C97642">
      <w:pPr>
        <w:pStyle w:val="a3"/>
        <w:spacing w:before="1"/>
        <w:ind w:right="547"/>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57"/>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 Развитие культуры единого Русского государства. Летописание: общерусское 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w:t>
      </w:r>
      <w:r>
        <w:rPr>
          <w:spacing w:val="1"/>
        </w:rPr>
        <w:t xml:space="preserve"> </w:t>
      </w:r>
      <w:r>
        <w:t>жителей</w:t>
      </w:r>
      <w:r>
        <w:rPr>
          <w:spacing w:val="-1"/>
        </w:rPr>
        <w:t xml:space="preserve"> </w:t>
      </w:r>
      <w:r>
        <w:t>в</w:t>
      </w:r>
      <w:r>
        <w:rPr>
          <w:spacing w:val="-2"/>
        </w:rPr>
        <w:t xml:space="preserve"> </w:t>
      </w:r>
      <w:r>
        <w:t>древнерусский</w:t>
      </w:r>
      <w:r>
        <w:rPr>
          <w:spacing w:val="-1"/>
        </w:rPr>
        <w:t xml:space="preserve"> </w:t>
      </w:r>
      <w:r>
        <w:t>и раннемосковский</w:t>
      </w:r>
      <w:r>
        <w:rPr>
          <w:spacing w:val="-3"/>
        </w:rPr>
        <w:t xml:space="preserve"> </w:t>
      </w:r>
      <w:r>
        <w:t>периоды.</w:t>
      </w:r>
    </w:p>
    <w:p w:rsidR="00FD7184" w:rsidRDefault="00C97642">
      <w:pPr>
        <w:pStyle w:val="a3"/>
        <w:ind w:right="546"/>
      </w:pPr>
      <w:r>
        <w:lastRenderedPageBreak/>
        <w:t>Наш край с древнейших времен до конца XV в. Материал по истории своего края</w:t>
      </w:r>
      <w:r>
        <w:rPr>
          <w:spacing w:val="1"/>
        </w:rPr>
        <w:t xml:space="preserve"> </w:t>
      </w:r>
      <w:r>
        <w:t>привлекается</w:t>
      </w:r>
      <w:r>
        <w:rPr>
          <w:spacing w:val="-3"/>
        </w:rPr>
        <w:t xml:space="preserve"> </w:t>
      </w:r>
      <w:r>
        <w:t>при</w:t>
      </w:r>
      <w:r>
        <w:rPr>
          <w:spacing w:val="-2"/>
        </w:rPr>
        <w:t xml:space="preserve"> </w:t>
      </w:r>
      <w:r>
        <w:t>рассмотрении</w:t>
      </w:r>
      <w:r>
        <w:rPr>
          <w:spacing w:val="-2"/>
        </w:rPr>
        <w:t xml:space="preserve"> </w:t>
      </w:r>
      <w:r>
        <w:t>ключевых</w:t>
      </w:r>
      <w:r>
        <w:rPr>
          <w:spacing w:val="-1"/>
        </w:rPr>
        <w:t xml:space="preserve"> </w:t>
      </w:r>
      <w:r>
        <w:t>событий</w:t>
      </w:r>
      <w:r>
        <w:rPr>
          <w:spacing w:val="-4"/>
        </w:rPr>
        <w:t xml:space="preserve"> </w:t>
      </w:r>
      <w:r>
        <w:t>и</w:t>
      </w:r>
      <w:r>
        <w:rPr>
          <w:spacing w:val="-2"/>
        </w:rPr>
        <w:t xml:space="preserve"> </w:t>
      </w:r>
      <w:r>
        <w:t>процессов</w:t>
      </w:r>
      <w:r>
        <w:rPr>
          <w:spacing w:val="-2"/>
        </w:rPr>
        <w:t xml:space="preserve"> </w:t>
      </w:r>
      <w:r>
        <w:t>отечественной</w:t>
      </w:r>
      <w:r>
        <w:rPr>
          <w:spacing w:val="-3"/>
        </w:rPr>
        <w:t xml:space="preserve"> </w:t>
      </w:r>
      <w:r>
        <w:t>истории.</w:t>
      </w:r>
    </w:p>
    <w:p w:rsidR="00FD7184" w:rsidRDefault="00C97642">
      <w:pPr>
        <w:pStyle w:val="a3"/>
        <w:ind w:left="929" w:firstLine="0"/>
        <w:jc w:val="left"/>
      </w:pPr>
      <w:r>
        <w:t>Обобщение.</w:t>
      </w:r>
    </w:p>
    <w:p w:rsidR="00FD7184" w:rsidRDefault="00C97642">
      <w:pPr>
        <w:pStyle w:val="2"/>
        <w:jc w:val="lef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ind w:left="929" w:right="1905" w:firstLine="0"/>
        <w:jc w:val="left"/>
      </w:pPr>
      <w:r>
        <w:t>Всеобщая</w:t>
      </w:r>
      <w:r>
        <w:rPr>
          <w:spacing w:val="-3"/>
        </w:rPr>
        <w:t xml:space="preserve"> </w:t>
      </w:r>
      <w:r>
        <w:t>история.</w:t>
      </w:r>
      <w:r>
        <w:rPr>
          <w:spacing w:val="-2"/>
        </w:rPr>
        <w:t xml:space="preserve"> </w:t>
      </w:r>
      <w:r>
        <w:t>История</w:t>
      </w:r>
      <w:r>
        <w:rPr>
          <w:spacing w:val="-2"/>
        </w:rPr>
        <w:t xml:space="preserve"> </w:t>
      </w:r>
      <w:r>
        <w:t>Нового</w:t>
      </w:r>
      <w:r>
        <w:rPr>
          <w:spacing w:val="-2"/>
        </w:rPr>
        <w:t xml:space="preserve"> </w:t>
      </w:r>
      <w:r>
        <w:t>времени.</w:t>
      </w:r>
      <w:r>
        <w:rPr>
          <w:spacing w:val="-2"/>
        </w:rPr>
        <w:t xml:space="preserve"> </w:t>
      </w:r>
      <w:r>
        <w:t>Конец</w:t>
      </w:r>
      <w:r>
        <w:rPr>
          <w:spacing w:val="-2"/>
        </w:rPr>
        <w:t xml:space="preserve"> </w:t>
      </w:r>
      <w:r>
        <w:t>XV</w:t>
      </w:r>
      <w:r>
        <w:rPr>
          <w:spacing w:val="-3"/>
        </w:rPr>
        <w:t xml:space="preserve"> </w:t>
      </w:r>
      <w:r>
        <w:t>‒</w:t>
      </w:r>
      <w:r>
        <w:rPr>
          <w:spacing w:val="-2"/>
        </w:rPr>
        <w:t xml:space="preserve"> </w:t>
      </w:r>
      <w:r>
        <w:t>XVII</w:t>
      </w:r>
      <w:r>
        <w:rPr>
          <w:spacing w:val="-6"/>
        </w:rPr>
        <w:t xml:space="preserve"> </w:t>
      </w:r>
      <w:r>
        <w:t>в.</w:t>
      </w:r>
      <w:r>
        <w:rPr>
          <w:spacing w:val="-57"/>
        </w:rPr>
        <w:t xml:space="preserve"> </w:t>
      </w:r>
      <w:r>
        <w:t>Введение.</w:t>
      </w:r>
    </w:p>
    <w:p w:rsidR="00FD7184" w:rsidRDefault="00C97642">
      <w:pPr>
        <w:pStyle w:val="a3"/>
        <w:ind w:right="552"/>
      </w:pPr>
      <w:r>
        <w:t>Понятие «Новое время». Хронологические рамки и периодизация истории Нового</w:t>
      </w:r>
      <w:r>
        <w:rPr>
          <w:spacing w:val="1"/>
        </w:rPr>
        <w:t xml:space="preserve"> </w:t>
      </w:r>
      <w:r>
        <w:t>времени.</w:t>
      </w:r>
    </w:p>
    <w:p w:rsidR="00FD7184" w:rsidRDefault="00C97642">
      <w:pPr>
        <w:pStyle w:val="a3"/>
        <w:ind w:left="929" w:firstLine="0"/>
      </w:pPr>
      <w:r>
        <w:t>Великие</w:t>
      </w:r>
      <w:r>
        <w:rPr>
          <w:spacing w:val="-3"/>
        </w:rPr>
        <w:t xml:space="preserve"> </w:t>
      </w:r>
      <w:r>
        <w:t>географические</w:t>
      </w:r>
      <w:r>
        <w:rPr>
          <w:spacing w:val="-3"/>
        </w:rPr>
        <w:t xml:space="preserve"> </w:t>
      </w:r>
      <w:r>
        <w:t>открытия.</w:t>
      </w:r>
    </w:p>
    <w:p w:rsidR="00FD7184" w:rsidRDefault="00C97642">
      <w:pPr>
        <w:pStyle w:val="a3"/>
        <w:ind w:right="545"/>
      </w:pPr>
      <w:r>
        <w:t>Предпосылки Великих географических открытий. Поиски европейцами морских</w:t>
      </w:r>
      <w:r>
        <w:rPr>
          <w:spacing w:val="1"/>
        </w:rPr>
        <w:t xml:space="preserve"> </w:t>
      </w:r>
      <w:r>
        <w:t>путей</w:t>
      </w:r>
      <w:r>
        <w:rPr>
          <w:spacing w:val="1"/>
        </w:rPr>
        <w:t xml:space="preserve"> </w:t>
      </w:r>
      <w:r>
        <w:t>в</w:t>
      </w:r>
      <w:r>
        <w:rPr>
          <w:spacing w:val="1"/>
        </w:rPr>
        <w:t xml:space="preserve"> </w:t>
      </w:r>
      <w:r>
        <w:t>страны</w:t>
      </w:r>
      <w:r>
        <w:rPr>
          <w:spacing w:val="1"/>
        </w:rPr>
        <w:t xml:space="preserve"> </w:t>
      </w:r>
      <w:r>
        <w:t>Востока.</w:t>
      </w:r>
      <w:r>
        <w:rPr>
          <w:spacing w:val="1"/>
        </w:rPr>
        <w:t xml:space="preserve"> </w:t>
      </w:r>
      <w:r>
        <w:t>Экспедиции</w:t>
      </w:r>
      <w:r>
        <w:rPr>
          <w:spacing w:val="1"/>
        </w:rPr>
        <w:t xml:space="preserve"> </w:t>
      </w:r>
      <w:r>
        <w:t>Колумба.</w:t>
      </w:r>
      <w:r>
        <w:rPr>
          <w:spacing w:val="1"/>
        </w:rPr>
        <w:t xml:space="preserve"> </w:t>
      </w:r>
      <w:r>
        <w:t>Тордесильясский</w:t>
      </w:r>
      <w:r>
        <w:rPr>
          <w:spacing w:val="1"/>
        </w:rPr>
        <w:t xml:space="preserve"> </w:t>
      </w:r>
      <w:r>
        <w:t>договор</w:t>
      </w:r>
      <w:r>
        <w:rPr>
          <w:spacing w:val="1"/>
        </w:rPr>
        <w:t xml:space="preserve"> </w:t>
      </w:r>
      <w:r>
        <w:t>1494</w:t>
      </w:r>
      <w:r>
        <w:rPr>
          <w:spacing w:val="60"/>
        </w:rPr>
        <w:t xml:space="preserve"> </w:t>
      </w:r>
      <w:r>
        <w:t>г.</w:t>
      </w:r>
      <w:r>
        <w:rPr>
          <w:spacing w:val="1"/>
        </w:rPr>
        <w:t xml:space="preserve"> </w:t>
      </w:r>
      <w:r>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w:t>
      </w:r>
      <w:r>
        <w:rPr>
          <w:spacing w:val="1"/>
        </w:rPr>
        <w:t xml:space="preserve"> </w:t>
      </w:r>
      <w:r>
        <w:t>Америке</w:t>
      </w:r>
      <w:r>
        <w:rPr>
          <w:spacing w:val="1"/>
        </w:rPr>
        <w:t xml:space="preserve"> </w:t>
      </w:r>
      <w:r>
        <w:t>(Ф.</w:t>
      </w:r>
      <w:r>
        <w:rPr>
          <w:spacing w:val="1"/>
        </w:rPr>
        <w:t xml:space="preserve"> </w:t>
      </w:r>
      <w:r>
        <w:t>Кортес,</w:t>
      </w:r>
      <w:r>
        <w:rPr>
          <w:spacing w:val="1"/>
        </w:rPr>
        <w:t xml:space="preserve"> </w:t>
      </w:r>
      <w:r>
        <w:t>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1"/>
        </w:rPr>
        <w:t xml:space="preserve"> </w:t>
      </w:r>
      <w:r>
        <w:t>Индию.</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3"/>
        </w:rPr>
        <w:t xml:space="preserve"> </w:t>
      </w:r>
      <w:r>
        <w:t>последствия</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конца</w:t>
      </w:r>
      <w:r>
        <w:rPr>
          <w:spacing w:val="-1"/>
        </w:rPr>
        <w:t xml:space="preserve"> </w:t>
      </w:r>
      <w:r>
        <w:t>XV‒XVI</w:t>
      </w:r>
      <w:r>
        <w:rPr>
          <w:spacing w:val="-5"/>
        </w:rPr>
        <w:t xml:space="preserve"> </w:t>
      </w:r>
      <w:r>
        <w:t>в.</w:t>
      </w:r>
    </w:p>
    <w:p w:rsidR="00FD7184" w:rsidRDefault="00C97642">
      <w:pPr>
        <w:pStyle w:val="a3"/>
        <w:ind w:left="929" w:firstLine="0"/>
      </w:pPr>
      <w:r>
        <w:t>Изменения</w:t>
      </w:r>
      <w:r>
        <w:rPr>
          <w:spacing w:val="-3"/>
        </w:rPr>
        <w:t xml:space="preserve"> </w:t>
      </w:r>
      <w:r>
        <w:t>в</w:t>
      </w:r>
      <w:r>
        <w:rPr>
          <w:spacing w:val="-3"/>
        </w:rPr>
        <w:t xml:space="preserve"> </w:t>
      </w:r>
      <w:r>
        <w:t>европейском</w:t>
      </w:r>
      <w:r>
        <w:rPr>
          <w:spacing w:val="-4"/>
        </w:rPr>
        <w:t xml:space="preserve"> </w:t>
      </w:r>
      <w:r>
        <w:t>обществе</w:t>
      </w:r>
      <w:r>
        <w:rPr>
          <w:spacing w:val="-4"/>
        </w:rPr>
        <w:t xml:space="preserve"> </w:t>
      </w:r>
      <w:r>
        <w:t>в</w:t>
      </w:r>
      <w:r>
        <w:rPr>
          <w:spacing w:val="-2"/>
        </w:rPr>
        <w:t xml:space="preserve"> </w:t>
      </w:r>
      <w:r>
        <w:t>XVI‒XVII</w:t>
      </w:r>
      <w:r>
        <w:rPr>
          <w:spacing w:val="-4"/>
        </w:rPr>
        <w:t xml:space="preserve"> </w:t>
      </w:r>
      <w:r>
        <w:t>вв.</w:t>
      </w:r>
    </w:p>
    <w:p w:rsidR="00FD7184" w:rsidRDefault="00C97642">
      <w:pPr>
        <w:pStyle w:val="a3"/>
        <w:ind w:right="545"/>
      </w:pPr>
      <w:r>
        <w:t>Развитие техники, горного дела, производства металлов. Появление мануфактур.</w:t>
      </w:r>
      <w:r>
        <w:rPr>
          <w:spacing w:val="1"/>
        </w:rPr>
        <w:t xml:space="preserve"> </w:t>
      </w:r>
      <w:r>
        <w:t>Возникновение</w:t>
      </w:r>
      <w:r>
        <w:rPr>
          <w:spacing w:val="13"/>
        </w:rPr>
        <w:t xml:space="preserve"> </w:t>
      </w:r>
      <w:r>
        <w:t>капиталистических</w:t>
      </w:r>
      <w:r>
        <w:rPr>
          <w:spacing w:val="13"/>
        </w:rPr>
        <w:t xml:space="preserve"> </w:t>
      </w:r>
      <w:r>
        <w:t>отношений.</w:t>
      </w:r>
      <w:r>
        <w:rPr>
          <w:spacing w:val="11"/>
        </w:rPr>
        <w:t xml:space="preserve"> </w:t>
      </w:r>
      <w:r>
        <w:t>Распространение</w:t>
      </w:r>
      <w:r>
        <w:rPr>
          <w:spacing w:val="13"/>
        </w:rPr>
        <w:t xml:space="preserve"> </w:t>
      </w:r>
      <w:r>
        <w:t>наемного</w:t>
      </w:r>
      <w:r>
        <w:rPr>
          <w:spacing w:val="13"/>
        </w:rPr>
        <w:t xml:space="preserve"> </w:t>
      </w:r>
      <w:r>
        <w:t>труда</w:t>
      </w:r>
      <w:r>
        <w:rPr>
          <w:spacing w:val="22"/>
        </w:rPr>
        <w:t xml:space="preserve"> </w:t>
      </w:r>
      <w:r>
        <w:t>в</w:t>
      </w:r>
    </w:p>
    <w:p w:rsidR="00FD7184" w:rsidRDefault="00C97642">
      <w:pPr>
        <w:pStyle w:val="a3"/>
        <w:spacing w:before="61"/>
        <w:ind w:right="553" w:firstLine="0"/>
      </w:pPr>
      <w:r>
        <w:t>деревне. Расширение внутреннего и мирового рынков. Изменения в сословной структуре</w:t>
      </w:r>
      <w:r>
        <w:rPr>
          <w:spacing w:val="1"/>
        </w:rPr>
        <w:t xml:space="preserve"> </w:t>
      </w:r>
      <w:r>
        <w:t>общества, появление новых социальных групп. Повседневная жизнь обитателей городов и</w:t>
      </w:r>
      <w:r>
        <w:rPr>
          <w:spacing w:val="-57"/>
        </w:rPr>
        <w:t xml:space="preserve"> </w:t>
      </w:r>
      <w:r>
        <w:t>деревень.</w:t>
      </w:r>
    </w:p>
    <w:p w:rsidR="00FD7184" w:rsidRDefault="00C97642">
      <w:pPr>
        <w:pStyle w:val="a3"/>
        <w:ind w:left="930" w:firstLine="0"/>
      </w:pPr>
      <w:r>
        <w:t>Реформация</w:t>
      </w:r>
      <w:r>
        <w:rPr>
          <w:spacing w:val="-4"/>
        </w:rPr>
        <w:t xml:space="preserve"> </w:t>
      </w:r>
      <w:r>
        <w:t>и</w:t>
      </w:r>
      <w:r>
        <w:rPr>
          <w:spacing w:val="-3"/>
        </w:rPr>
        <w:t xml:space="preserve"> </w:t>
      </w:r>
      <w:r>
        <w:t>Контрреформация</w:t>
      </w:r>
      <w:r>
        <w:rPr>
          <w:spacing w:val="-3"/>
        </w:rPr>
        <w:t xml:space="preserve"> </w:t>
      </w:r>
      <w:r>
        <w:t>в</w:t>
      </w:r>
      <w:r>
        <w:rPr>
          <w:spacing w:val="-4"/>
        </w:rPr>
        <w:t xml:space="preserve"> </w:t>
      </w:r>
      <w:r>
        <w:t>Европе.</w:t>
      </w:r>
    </w:p>
    <w:p w:rsidR="00FD7184" w:rsidRDefault="00C97642">
      <w:pPr>
        <w:pStyle w:val="a3"/>
        <w:spacing w:before="1"/>
        <w:ind w:right="550"/>
      </w:pPr>
      <w:r>
        <w:t>Причины Реформации. Начало Реформации в Германии; М. Лютер. 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60"/>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 Контрреформация.</w:t>
      </w:r>
      <w:r>
        <w:rPr>
          <w:spacing w:val="-1"/>
        </w:rPr>
        <w:t xml:space="preserve"> </w:t>
      </w:r>
      <w:r>
        <w:t>Инквизиция.</w:t>
      </w:r>
    </w:p>
    <w:p w:rsidR="00FD7184" w:rsidRDefault="00C97642">
      <w:pPr>
        <w:pStyle w:val="a3"/>
        <w:ind w:left="930" w:firstLine="0"/>
      </w:pPr>
      <w:r>
        <w:t>Государства</w:t>
      </w:r>
      <w:r>
        <w:rPr>
          <w:spacing w:val="-4"/>
        </w:rPr>
        <w:t xml:space="preserve"> </w:t>
      </w:r>
      <w:r>
        <w:t>Европы</w:t>
      </w:r>
      <w:r>
        <w:rPr>
          <w:spacing w:val="-2"/>
        </w:rPr>
        <w:t xml:space="preserve"> </w:t>
      </w:r>
      <w:r>
        <w:t>в</w:t>
      </w:r>
      <w:r>
        <w:rPr>
          <w:spacing w:val="-2"/>
        </w:rPr>
        <w:t xml:space="preserve"> </w:t>
      </w:r>
      <w:r>
        <w:t>XVI‒XVII</w:t>
      </w:r>
      <w:r>
        <w:rPr>
          <w:spacing w:val="-5"/>
        </w:rPr>
        <w:t xml:space="preserve"> </w:t>
      </w:r>
      <w:r>
        <w:t>вв.</w:t>
      </w:r>
    </w:p>
    <w:p w:rsidR="00FD7184" w:rsidRDefault="00C97642">
      <w:pPr>
        <w:pStyle w:val="a3"/>
        <w:ind w:left="930" w:firstLine="0"/>
      </w:pPr>
      <w:r>
        <w:t>Абсолютизм</w:t>
      </w:r>
      <w:r>
        <w:rPr>
          <w:spacing w:val="83"/>
        </w:rPr>
        <w:t xml:space="preserve"> </w:t>
      </w:r>
      <w:r>
        <w:t xml:space="preserve">и  </w:t>
      </w:r>
      <w:r>
        <w:rPr>
          <w:spacing w:val="23"/>
        </w:rPr>
        <w:t xml:space="preserve"> </w:t>
      </w:r>
      <w:r>
        <w:t xml:space="preserve">сословное  </w:t>
      </w:r>
      <w:r>
        <w:rPr>
          <w:spacing w:val="22"/>
        </w:rPr>
        <w:t xml:space="preserve"> </w:t>
      </w:r>
      <w:r>
        <w:t xml:space="preserve">представительство.  </w:t>
      </w:r>
      <w:r>
        <w:rPr>
          <w:spacing w:val="21"/>
        </w:rPr>
        <w:t xml:space="preserve"> </w:t>
      </w:r>
      <w:r>
        <w:t xml:space="preserve">Преодоление  </w:t>
      </w:r>
      <w:r>
        <w:rPr>
          <w:spacing w:val="22"/>
        </w:rPr>
        <w:t xml:space="preserve"> </w:t>
      </w:r>
      <w:r>
        <w:t>раздробленности.</w:t>
      </w:r>
    </w:p>
    <w:p w:rsidR="00FD7184" w:rsidRDefault="00C97642">
      <w:pPr>
        <w:pStyle w:val="a3"/>
        <w:ind w:firstLine="0"/>
      </w:pPr>
      <w:r>
        <w:t>Борьба</w:t>
      </w:r>
      <w:r>
        <w:rPr>
          <w:spacing w:val="-5"/>
        </w:rPr>
        <w:t xml:space="preserve"> </w:t>
      </w:r>
      <w:r>
        <w:t>за</w:t>
      </w:r>
      <w:r>
        <w:rPr>
          <w:spacing w:val="-5"/>
        </w:rPr>
        <w:t xml:space="preserve"> </w:t>
      </w:r>
      <w:r>
        <w:t>колониальные</w:t>
      </w:r>
      <w:r>
        <w:rPr>
          <w:spacing w:val="-5"/>
        </w:rPr>
        <w:t xml:space="preserve"> </w:t>
      </w:r>
      <w:r>
        <w:t>владения.</w:t>
      </w:r>
      <w:r>
        <w:rPr>
          <w:spacing w:val="-4"/>
        </w:rPr>
        <w:t xml:space="preserve"> </w:t>
      </w:r>
      <w:r>
        <w:t>Начало</w:t>
      </w:r>
      <w:r>
        <w:rPr>
          <w:spacing w:val="-5"/>
        </w:rPr>
        <w:t xml:space="preserve"> </w:t>
      </w:r>
      <w:r>
        <w:t>формирования</w:t>
      </w:r>
      <w:r>
        <w:rPr>
          <w:spacing w:val="-3"/>
        </w:rPr>
        <w:t xml:space="preserve"> </w:t>
      </w:r>
      <w:r>
        <w:t>колониальных</w:t>
      </w:r>
      <w:r>
        <w:rPr>
          <w:spacing w:val="-3"/>
        </w:rPr>
        <w:t xml:space="preserve"> </w:t>
      </w:r>
      <w:r>
        <w:t>империй.</w:t>
      </w:r>
    </w:p>
    <w:p w:rsidR="00FD7184" w:rsidRDefault="00C97642">
      <w:pPr>
        <w:pStyle w:val="a3"/>
        <w:ind w:right="543"/>
      </w:pPr>
      <w:r>
        <w:t>Испания</w:t>
      </w:r>
      <w:r>
        <w:rPr>
          <w:spacing w:val="1"/>
        </w:rPr>
        <w:t xml:space="preserve"> </w:t>
      </w:r>
      <w:r>
        <w:t>под</w:t>
      </w:r>
      <w:r>
        <w:rPr>
          <w:spacing w:val="1"/>
        </w:rPr>
        <w:t xml:space="preserve"> </w:t>
      </w:r>
      <w:r>
        <w:t>властью</w:t>
      </w:r>
      <w:r>
        <w:rPr>
          <w:spacing w:val="1"/>
        </w:rPr>
        <w:t xml:space="preserve"> </w:t>
      </w:r>
      <w:r>
        <w:t>потомков</w:t>
      </w:r>
      <w:r>
        <w:rPr>
          <w:spacing w:val="1"/>
        </w:rPr>
        <w:t xml:space="preserve"> </w:t>
      </w:r>
      <w:r>
        <w:t>католических</w:t>
      </w:r>
      <w:r>
        <w:rPr>
          <w:spacing w:val="1"/>
        </w:rPr>
        <w:t xml:space="preserve"> </w:t>
      </w:r>
      <w:r>
        <w:t>королей.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 испанских Габсбургов. Национально-освободительное движение в Нидерландах:</w:t>
      </w:r>
      <w:r>
        <w:rPr>
          <w:spacing w:val="-57"/>
        </w:rPr>
        <w:t xml:space="preserve"> </w:t>
      </w:r>
      <w:r>
        <w:t>цели, 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4"/>
        </w:rPr>
        <w:t xml:space="preserve"> </w:t>
      </w:r>
      <w:r>
        <w:t>значение</w:t>
      </w:r>
      <w:r>
        <w:rPr>
          <w:spacing w:val="-2"/>
        </w:rPr>
        <w:t xml:space="preserve"> </w:t>
      </w:r>
      <w:r>
        <w:t>Нидерландской</w:t>
      </w:r>
      <w:r>
        <w:rPr>
          <w:spacing w:val="-1"/>
        </w:rPr>
        <w:t xml:space="preserve"> </w:t>
      </w:r>
      <w:r>
        <w:t>революции.</w:t>
      </w:r>
    </w:p>
    <w:p w:rsidR="00FD7184" w:rsidRDefault="00C97642">
      <w:pPr>
        <w:pStyle w:val="a3"/>
        <w:ind w:right="550"/>
        <w:jc w:val="right"/>
      </w:pPr>
      <w:r>
        <w:t>Франция:</w:t>
      </w:r>
      <w:r>
        <w:rPr>
          <w:spacing w:val="46"/>
        </w:rPr>
        <w:t xml:space="preserve"> </w:t>
      </w:r>
      <w:r>
        <w:t>путь</w:t>
      </w:r>
      <w:r>
        <w:rPr>
          <w:spacing w:val="46"/>
        </w:rPr>
        <w:t xml:space="preserve"> </w:t>
      </w:r>
      <w:r>
        <w:t>к</w:t>
      </w:r>
      <w:r>
        <w:rPr>
          <w:spacing w:val="47"/>
        </w:rPr>
        <w:t xml:space="preserve"> </w:t>
      </w:r>
      <w:r>
        <w:t>абсолютизму.</w:t>
      </w:r>
      <w:r>
        <w:rPr>
          <w:spacing w:val="46"/>
        </w:rPr>
        <w:t xml:space="preserve"> </w:t>
      </w:r>
      <w:r>
        <w:t>Королевская</w:t>
      </w:r>
      <w:r>
        <w:rPr>
          <w:spacing w:val="49"/>
        </w:rPr>
        <w:t xml:space="preserve"> </w:t>
      </w:r>
      <w:r>
        <w:t>власть</w:t>
      </w:r>
      <w:r>
        <w:rPr>
          <w:spacing w:val="46"/>
        </w:rPr>
        <w:t xml:space="preserve"> </w:t>
      </w:r>
      <w:r>
        <w:t>и</w:t>
      </w:r>
      <w:r>
        <w:rPr>
          <w:spacing w:val="47"/>
        </w:rPr>
        <w:t xml:space="preserve"> </w:t>
      </w:r>
      <w:r>
        <w:t>централизация</w:t>
      </w:r>
      <w:r>
        <w:rPr>
          <w:spacing w:val="49"/>
        </w:rPr>
        <w:t xml:space="preserve"> </w:t>
      </w:r>
      <w:r>
        <w:t>управления</w:t>
      </w:r>
      <w:r>
        <w:rPr>
          <w:spacing w:val="-57"/>
        </w:rPr>
        <w:t xml:space="preserve"> </w:t>
      </w:r>
      <w:r>
        <w:t>страной.</w:t>
      </w:r>
      <w:r>
        <w:rPr>
          <w:spacing w:val="34"/>
        </w:rPr>
        <w:t xml:space="preserve"> </w:t>
      </w:r>
      <w:r>
        <w:t>Католики</w:t>
      </w:r>
      <w:r>
        <w:rPr>
          <w:spacing w:val="32"/>
        </w:rPr>
        <w:t xml:space="preserve"> </w:t>
      </w:r>
      <w:r>
        <w:t>и</w:t>
      </w:r>
      <w:r>
        <w:rPr>
          <w:spacing w:val="35"/>
        </w:rPr>
        <w:t xml:space="preserve"> </w:t>
      </w:r>
      <w:r>
        <w:t>гугеноты.</w:t>
      </w:r>
      <w:r>
        <w:rPr>
          <w:spacing w:val="34"/>
        </w:rPr>
        <w:t xml:space="preserve"> </w:t>
      </w:r>
      <w:r>
        <w:t>Религиозные</w:t>
      </w:r>
      <w:r>
        <w:rPr>
          <w:spacing w:val="35"/>
        </w:rPr>
        <w:t xml:space="preserve"> </w:t>
      </w:r>
      <w:r>
        <w:t>войны.</w:t>
      </w:r>
      <w:r>
        <w:rPr>
          <w:spacing w:val="33"/>
        </w:rPr>
        <w:t xml:space="preserve"> </w:t>
      </w:r>
      <w:r>
        <w:t>Генрих</w:t>
      </w:r>
      <w:r>
        <w:rPr>
          <w:spacing w:val="36"/>
        </w:rPr>
        <w:t xml:space="preserve"> </w:t>
      </w:r>
      <w:r>
        <w:t>IV.</w:t>
      </w:r>
      <w:r>
        <w:rPr>
          <w:spacing w:val="33"/>
        </w:rPr>
        <w:t xml:space="preserve"> </w:t>
      </w:r>
      <w:r>
        <w:t>Нантский</w:t>
      </w:r>
      <w:r>
        <w:rPr>
          <w:spacing w:val="35"/>
        </w:rPr>
        <w:t xml:space="preserve"> </w:t>
      </w:r>
      <w:r>
        <w:t>эдикт</w:t>
      </w:r>
      <w:r>
        <w:rPr>
          <w:spacing w:val="34"/>
        </w:rPr>
        <w:t xml:space="preserve"> </w:t>
      </w:r>
      <w:r>
        <w:t>1598</w:t>
      </w:r>
      <w:r>
        <w:rPr>
          <w:spacing w:val="31"/>
        </w:rPr>
        <w:t xml:space="preserve"> </w:t>
      </w:r>
      <w:r>
        <w:t>г.</w:t>
      </w:r>
      <w:r>
        <w:rPr>
          <w:spacing w:val="-57"/>
        </w:rPr>
        <w:t xml:space="preserve"> </w:t>
      </w:r>
      <w:r>
        <w:t>Людовик XIII и кардинал Ришелье. Фронда. Французский абсолютизм при Людовике XIV.</w:t>
      </w:r>
      <w:r>
        <w:rPr>
          <w:spacing w:val="-57"/>
        </w:rPr>
        <w:t xml:space="preserve"> </w:t>
      </w:r>
      <w:r>
        <w:t>Англия.</w:t>
      </w:r>
      <w:r>
        <w:rPr>
          <w:spacing w:val="17"/>
        </w:rPr>
        <w:t xml:space="preserve"> </w:t>
      </w:r>
      <w:r>
        <w:t>Развитие</w:t>
      </w:r>
      <w:r>
        <w:rPr>
          <w:spacing w:val="18"/>
        </w:rPr>
        <w:t xml:space="preserve"> </w:t>
      </w:r>
      <w:r>
        <w:t>капиталистического</w:t>
      </w:r>
      <w:r>
        <w:rPr>
          <w:spacing w:val="19"/>
        </w:rPr>
        <w:t xml:space="preserve"> </w:t>
      </w:r>
      <w:r>
        <w:t>предпринимательства</w:t>
      </w:r>
      <w:r>
        <w:rPr>
          <w:spacing w:val="17"/>
        </w:rPr>
        <w:t xml:space="preserve"> </w:t>
      </w:r>
      <w:r>
        <w:t>в</w:t>
      </w:r>
      <w:r>
        <w:rPr>
          <w:spacing w:val="18"/>
        </w:rPr>
        <w:t xml:space="preserve"> </w:t>
      </w:r>
      <w:r>
        <w:t>городах</w:t>
      </w:r>
      <w:r>
        <w:rPr>
          <w:spacing w:val="21"/>
        </w:rPr>
        <w:t xml:space="preserve"> </w:t>
      </w:r>
      <w:r>
        <w:t>и</w:t>
      </w:r>
      <w:r>
        <w:rPr>
          <w:spacing w:val="18"/>
        </w:rPr>
        <w:t xml:space="preserve"> </w:t>
      </w:r>
      <w:r>
        <w:t>деревнях.</w:t>
      </w:r>
    </w:p>
    <w:p w:rsidR="00FD7184" w:rsidRDefault="00C97642">
      <w:pPr>
        <w:pStyle w:val="a3"/>
        <w:spacing w:before="1"/>
        <w:ind w:right="548" w:firstLine="0"/>
      </w:pPr>
      <w:r>
        <w:t>Огораживания. Укрепление королевской власти при Тюдорах. Генрих VIII и королевская</w:t>
      </w:r>
      <w:r>
        <w:rPr>
          <w:spacing w:val="1"/>
        </w:rPr>
        <w:t xml:space="preserve"> </w:t>
      </w:r>
      <w:r>
        <w:t>реформация.</w:t>
      </w:r>
      <w:r>
        <w:rPr>
          <w:spacing w:val="3"/>
        </w:rPr>
        <w:t xml:space="preserve"> </w:t>
      </w:r>
      <w:r>
        <w:t>«Золотой век»</w:t>
      </w:r>
      <w:r>
        <w:rPr>
          <w:spacing w:val="-8"/>
        </w:rPr>
        <w:t xml:space="preserve"> </w:t>
      </w:r>
      <w:r>
        <w:t>Елизаветы</w:t>
      </w:r>
      <w:r>
        <w:rPr>
          <w:spacing w:val="1"/>
        </w:rPr>
        <w:t xml:space="preserve"> </w:t>
      </w:r>
      <w:r>
        <w:t>I.</w:t>
      </w:r>
    </w:p>
    <w:p w:rsidR="00FD7184" w:rsidRDefault="00C97642">
      <w:pPr>
        <w:pStyle w:val="a3"/>
        <w:ind w:right="549"/>
      </w:pPr>
      <w:r>
        <w:t>Английская революция середины XVII в. Причины, участники, этапы 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w:t>
      </w:r>
      <w:r>
        <w:rPr>
          <w:spacing w:val="1"/>
        </w:rPr>
        <w:t xml:space="preserve"> </w:t>
      </w:r>
      <w:r>
        <w:t>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rsidR="00FD7184" w:rsidRDefault="00C97642">
      <w:pPr>
        <w:pStyle w:val="a3"/>
        <w:ind w:right="545"/>
      </w:pPr>
      <w:r>
        <w:t>Страны</w:t>
      </w:r>
      <w:r>
        <w:rPr>
          <w:spacing w:val="61"/>
        </w:rPr>
        <w:t xml:space="preserve"> </w:t>
      </w:r>
      <w:r>
        <w:t>Центральной,   Южной   и   Юго-Восточной   Европы.   В   мире   империй</w:t>
      </w:r>
      <w:r>
        <w:rPr>
          <w:spacing w:val="-57"/>
        </w:rPr>
        <w:t xml:space="preserve"> </w:t>
      </w:r>
      <w:r>
        <w:t>и вне его. Германские государства. Итальянские земли. Положение славянских народов.</w:t>
      </w:r>
      <w:r>
        <w:rPr>
          <w:spacing w:val="1"/>
        </w:rPr>
        <w:t xml:space="preserve"> </w:t>
      </w:r>
      <w:r>
        <w:t>Образование</w:t>
      </w:r>
      <w:r>
        <w:rPr>
          <w:spacing w:val="-2"/>
        </w:rPr>
        <w:t xml:space="preserve"> </w:t>
      </w:r>
      <w:r>
        <w:t>Речи Посполитой.</w:t>
      </w:r>
    </w:p>
    <w:p w:rsidR="00FD7184" w:rsidRDefault="00C97642">
      <w:pPr>
        <w:pStyle w:val="a3"/>
        <w:ind w:left="930" w:firstLine="0"/>
      </w:pPr>
      <w:r>
        <w:t>Международные</w:t>
      </w:r>
      <w:r>
        <w:rPr>
          <w:spacing w:val="-5"/>
        </w:rPr>
        <w:t xml:space="preserve"> </w:t>
      </w:r>
      <w:r>
        <w:t>отношения</w:t>
      </w:r>
      <w:r>
        <w:rPr>
          <w:spacing w:val="-2"/>
        </w:rPr>
        <w:t xml:space="preserve"> </w:t>
      </w:r>
      <w:r>
        <w:t>в</w:t>
      </w:r>
      <w:r>
        <w:rPr>
          <w:spacing w:val="-2"/>
        </w:rPr>
        <w:t xml:space="preserve"> </w:t>
      </w:r>
      <w:r>
        <w:t>XVI‒XVII</w:t>
      </w:r>
      <w:r>
        <w:rPr>
          <w:spacing w:val="-4"/>
        </w:rPr>
        <w:t xml:space="preserve"> </w:t>
      </w:r>
      <w:r>
        <w:t>вв.</w:t>
      </w:r>
    </w:p>
    <w:p w:rsidR="00FD7184" w:rsidRDefault="00C97642">
      <w:pPr>
        <w:pStyle w:val="a3"/>
        <w:ind w:right="554"/>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1"/>
        </w:rPr>
        <w:t xml:space="preserve"> </w:t>
      </w:r>
      <w:r>
        <w:t>австрийских</w:t>
      </w:r>
      <w:r>
        <w:rPr>
          <w:spacing w:val="1"/>
        </w:rPr>
        <w:t xml:space="preserve"> </w:t>
      </w:r>
      <w:r>
        <w:t>Габсбургов.</w:t>
      </w:r>
      <w:r>
        <w:rPr>
          <w:spacing w:val="-2"/>
        </w:rPr>
        <w:t xml:space="preserve"> </w:t>
      </w:r>
      <w:r>
        <w:t>Тридцатилетняя война.</w:t>
      </w:r>
      <w:r>
        <w:rPr>
          <w:spacing w:val="-1"/>
        </w:rPr>
        <w:t xml:space="preserve"> </w:t>
      </w:r>
      <w:r>
        <w:t>Вестфальский мир.</w:t>
      </w:r>
    </w:p>
    <w:p w:rsidR="00FD7184" w:rsidRDefault="00C97642">
      <w:pPr>
        <w:pStyle w:val="a3"/>
        <w:ind w:left="930" w:firstLine="0"/>
      </w:pPr>
      <w:r>
        <w:t>Европейская</w:t>
      </w:r>
      <w:r>
        <w:rPr>
          <w:spacing w:val="-3"/>
        </w:rPr>
        <w:t xml:space="preserve"> </w:t>
      </w:r>
      <w:r>
        <w:t>культура</w:t>
      </w:r>
      <w:r>
        <w:rPr>
          <w:spacing w:val="-2"/>
        </w:rPr>
        <w:t xml:space="preserve"> </w:t>
      </w:r>
      <w:r>
        <w:t>в</w:t>
      </w:r>
      <w:r>
        <w:rPr>
          <w:spacing w:val="-1"/>
        </w:rPr>
        <w:t xml:space="preserve"> </w:t>
      </w:r>
      <w:r>
        <w:t>раннее</w:t>
      </w:r>
      <w:r>
        <w:rPr>
          <w:spacing w:val="-4"/>
        </w:rPr>
        <w:t xml:space="preserve"> </w:t>
      </w:r>
      <w:r>
        <w:t>Новое</w:t>
      </w:r>
      <w:r>
        <w:rPr>
          <w:spacing w:val="-3"/>
        </w:rPr>
        <w:t xml:space="preserve"> </w:t>
      </w:r>
      <w:r>
        <w:t>время.</w:t>
      </w:r>
    </w:p>
    <w:p w:rsidR="00FD7184" w:rsidRDefault="00C97642">
      <w:pPr>
        <w:pStyle w:val="a3"/>
        <w:ind w:right="551"/>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57"/>
        </w:rPr>
        <w:t xml:space="preserve"> </w:t>
      </w:r>
      <w:r>
        <w:t>Возрождение.</w:t>
      </w:r>
      <w:r>
        <w:rPr>
          <w:spacing w:val="1"/>
        </w:rPr>
        <w:t xml:space="preserve"> </w:t>
      </w:r>
      <w:r>
        <w:t>Мир</w:t>
      </w:r>
      <w:r>
        <w:rPr>
          <w:spacing w:val="1"/>
        </w:rPr>
        <w:t xml:space="preserve"> </w:t>
      </w:r>
      <w:r>
        <w:t>человека</w:t>
      </w:r>
      <w:r>
        <w:rPr>
          <w:spacing w:val="1"/>
        </w:rPr>
        <w:t xml:space="preserve"> </w:t>
      </w:r>
      <w:r>
        <w:t>в</w:t>
      </w:r>
      <w:r>
        <w:rPr>
          <w:spacing w:val="1"/>
        </w:rPr>
        <w:t xml:space="preserve"> </w:t>
      </w:r>
      <w:r>
        <w:t>литературе</w:t>
      </w:r>
      <w:r>
        <w:rPr>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М.</w:t>
      </w:r>
      <w:r>
        <w:rPr>
          <w:spacing w:val="1"/>
        </w:rPr>
        <w:t xml:space="preserve"> </w:t>
      </w:r>
      <w:r>
        <w:t>Сервантес.</w:t>
      </w:r>
      <w:r>
        <w:rPr>
          <w:spacing w:val="1"/>
        </w:rPr>
        <w:t xml:space="preserve"> </w:t>
      </w:r>
      <w:r>
        <w:t>У.</w:t>
      </w:r>
      <w:r>
        <w:rPr>
          <w:spacing w:val="-57"/>
        </w:rPr>
        <w:t xml:space="preserve"> </w:t>
      </w:r>
      <w:r>
        <w:t>Шекспир. Стили художественной</w:t>
      </w:r>
      <w:r>
        <w:rPr>
          <w:spacing w:val="1"/>
        </w:rPr>
        <w:t xml:space="preserve"> </w:t>
      </w:r>
      <w:r>
        <w:t>культуры</w:t>
      </w:r>
      <w:r>
        <w:rPr>
          <w:spacing w:val="1"/>
        </w:rPr>
        <w:t xml:space="preserve"> </w:t>
      </w:r>
      <w:r>
        <w:t>(барокко, классицизм). Французский</w:t>
      </w:r>
      <w:r>
        <w:rPr>
          <w:spacing w:val="1"/>
        </w:rPr>
        <w:t xml:space="preserve"> </w:t>
      </w:r>
      <w:r>
        <w:t>театр</w:t>
      </w:r>
      <w:r>
        <w:rPr>
          <w:spacing w:val="1"/>
        </w:rPr>
        <w:t xml:space="preserve"> </w:t>
      </w:r>
      <w:r>
        <w:lastRenderedPageBreak/>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w:t>
      </w:r>
      <w:r>
        <w:rPr>
          <w:spacing w:val="-2"/>
        </w:rPr>
        <w:t xml:space="preserve"> </w:t>
      </w:r>
      <w:r>
        <w:t>рационализма.</w:t>
      </w:r>
    </w:p>
    <w:p w:rsidR="00FD7184" w:rsidRDefault="00C97642">
      <w:pPr>
        <w:pStyle w:val="a3"/>
        <w:spacing w:before="1"/>
        <w:ind w:left="930" w:firstLine="0"/>
      </w:pPr>
      <w:r>
        <w:t>Страны</w:t>
      </w:r>
      <w:r>
        <w:rPr>
          <w:spacing w:val="-2"/>
        </w:rPr>
        <w:t xml:space="preserve"> </w:t>
      </w:r>
      <w:r>
        <w:t>Востока</w:t>
      </w:r>
      <w:r>
        <w:rPr>
          <w:spacing w:val="-3"/>
        </w:rPr>
        <w:t xml:space="preserve"> </w:t>
      </w:r>
      <w:r>
        <w:t>в</w:t>
      </w:r>
      <w:r>
        <w:rPr>
          <w:spacing w:val="-3"/>
        </w:rPr>
        <w:t xml:space="preserve"> </w:t>
      </w:r>
      <w:r>
        <w:t>XVI‒XVII</w:t>
      </w:r>
      <w:r>
        <w:rPr>
          <w:spacing w:val="-5"/>
        </w:rPr>
        <w:t xml:space="preserve"> </w:t>
      </w:r>
      <w:r>
        <w:t>вв.</w:t>
      </w:r>
    </w:p>
    <w:p w:rsidR="00FD7184" w:rsidRDefault="00C97642">
      <w:pPr>
        <w:pStyle w:val="a3"/>
        <w:ind w:right="545"/>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 законодатель. Управление многонациональной империей. Османская армия.</w:t>
      </w:r>
      <w:r>
        <w:rPr>
          <w:spacing w:val="1"/>
        </w:rPr>
        <w:t xml:space="preserve"> </w:t>
      </w:r>
      <w:r>
        <w:t>Индия при Великих Моголах. Начало проникновения европейцев. Ост-Индские компании.</w:t>
      </w:r>
      <w:r>
        <w:rPr>
          <w:spacing w:val="-57"/>
        </w:rPr>
        <w:t xml:space="preserve"> </w:t>
      </w:r>
      <w:r>
        <w:t>Китай в эпоху Мин. Экономическая и социальная политика государства. Утверждение</w:t>
      </w:r>
      <w:r>
        <w:rPr>
          <w:spacing w:val="1"/>
        </w:rPr>
        <w:t xml:space="preserve"> </w:t>
      </w:r>
      <w:r>
        <w:t>маньчжурской династии Цин. Япония: борьба знатных кланов за власть, установление</w:t>
      </w:r>
      <w:r>
        <w:rPr>
          <w:spacing w:val="1"/>
        </w:rPr>
        <w:t xml:space="preserve"> </w:t>
      </w:r>
      <w:r>
        <w:t>сёгуната</w:t>
      </w:r>
      <w:r>
        <w:rPr>
          <w:spacing w:val="-2"/>
        </w:rPr>
        <w:t xml:space="preserve"> </w:t>
      </w:r>
      <w:r>
        <w:t>Токугава,</w:t>
      </w:r>
      <w:r>
        <w:rPr>
          <w:spacing w:val="3"/>
        </w:rPr>
        <w:t xml:space="preserve"> </w:t>
      </w:r>
      <w:r>
        <w:t>укрепление</w:t>
      </w:r>
      <w:r>
        <w:rPr>
          <w:spacing w:val="-1"/>
        </w:rPr>
        <w:t xml:space="preserve"> </w:t>
      </w:r>
      <w:r>
        <w:t>централизованного</w:t>
      </w:r>
      <w:r>
        <w:rPr>
          <w:spacing w:val="-1"/>
        </w:rPr>
        <w:t xml:space="preserve"> </w:t>
      </w:r>
      <w:r>
        <w:t>государства.</w:t>
      </w:r>
    </w:p>
    <w:p w:rsidR="00FD7184" w:rsidRDefault="00C97642">
      <w:pPr>
        <w:pStyle w:val="a3"/>
        <w:spacing w:before="5" w:line="237" w:lineRule="auto"/>
        <w:ind w:right="547"/>
      </w:pPr>
      <w:r>
        <w:t xml:space="preserve">«Закрытие»   страны    для   иноземцев.   Культура   и    искусство   стран    </w:t>
      </w:r>
      <w:r>
        <w:rPr>
          <w:position w:val="1"/>
        </w:rPr>
        <w:t>Востока</w:t>
      </w:r>
      <w:r>
        <w:rPr>
          <w:spacing w:val="1"/>
          <w:position w:val="1"/>
        </w:rPr>
        <w:t xml:space="preserve"> </w:t>
      </w:r>
      <w:r>
        <w:t>в</w:t>
      </w:r>
      <w:r>
        <w:rPr>
          <w:spacing w:val="-2"/>
        </w:rPr>
        <w:t xml:space="preserve"> </w:t>
      </w:r>
      <w:r>
        <w:t>XVI‒XVII</w:t>
      </w:r>
      <w:r>
        <w:rPr>
          <w:spacing w:val="-4"/>
        </w:rPr>
        <w:t xml:space="preserve"> </w:t>
      </w:r>
      <w:r>
        <w:t>вв.</w:t>
      </w:r>
    </w:p>
    <w:p w:rsidR="00FD7184" w:rsidRDefault="00C97642">
      <w:pPr>
        <w:pStyle w:val="a3"/>
        <w:ind w:left="930" w:firstLine="0"/>
        <w:jc w:val="left"/>
      </w:pPr>
      <w:r>
        <w:t>Обобщение.</w:t>
      </w:r>
    </w:p>
    <w:p w:rsidR="00FD7184" w:rsidRDefault="00C97642">
      <w:pPr>
        <w:pStyle w:val="a3"/>
        <w:spacing w:before="1"/>
        <w:ind w:left="930" w:firstLine="0"/>
        <w:jc w:val="left"/>
      </w:pP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4"/>
        </w:rPr>
        <w:t xml:space="preserve"> </w:t>
      </w:r>
      <w:r>
        <w:t>Нового</w:t>
      </w:r>
      <w:r>
        <w:rPr>
          <w:spacing w:val="-3"/>
        </w:rPr>
        <w:t xml:space="preserve"> </w:t>
      </w:r>
      <w:r>
        <w:t>времени.</w:t>
      </w:r>
    </w:p>
    <w:p w:rsidR="00FD7184" w:rsidRDefault="00C97642">
      <w:pPr>
        <w:pStyle w:val="a3"/>
        <w:ind w:left="930" w:right="1393" w:firstLine="0"/>
        <w:jc w:val="left"/>
      </w:pPr>
      <w:r>
        <w:t>История</w:t>
      </w:r>
      <w:r>
        <w:rPr>
          <w:spacing w:val="-3"/>
        </w:rPr>
        <w:t xml:space="preserve"> </w:t>
      </w:r>
      <w:r>
        <w:t>России.</w:t>
      </w:r>
      <w:r>
        <w:rPr>
          <w:spacing w:val="-2"/>
        </w:rPr>
        <w:t xml:space="preserve"> </w:t>
      </w:r>
      <w:r>
        <w:t>Россия</w:t>
      </w:r>
      <w:r>
        <w:rPr>
          <w:spacing w:val="-2"/>
        </w:rPr>
        <w:t xml:space="preserve"> </w:t>
      </w:r>
      <w:r>
        <w:t>в</w:t>
      </w:r>
      <w:r>
        <w:rPr>
          <w:spacing w:val="-4"/>
        </w:rPr>
        <w:t xml:space="preserve"> </w:t>
      </w:r>
      <w:r>
        <w:t>XVI‒XVII</w:t>
      </w:r>
      <w:r>
        <w:rPr>
          <w:spacing w:val="-6"/>
        </w:rPr>
        <w:t xml:space="preserve"> </w:t>
      </w:r>
      <w:r>
        <w:t>вв.:</w:t>
      </w:r>
      <w:r>
        <w:rPr>
          <w:spacing w:val="-2"/>
        </w:rPr>
        <w:t xml:space="preserve"> </w:t>
      </w:r>
      <w:r>
        <w:t>от Великого</w:t>
      </w:r>
      <w:r>
        <w:rPr>
          <w:spacing w:val="-2"/>
        </w:rPr>
        <w:t xml:space="preserve"> </w:t>
      </w:r>
      <w:r>
        <w:t>княжества</w:t>
      </w:r>
      <w:r>
        <w:rPr>
          <w:spacing w:val="-4"/>
        </w:rPr>
        <w:t xml:space="preserve"> </w:t>
      </w:r>
      <w:r>
        <w:t>к</w:t>
      </w:r>
      <w:r>
        <w:rPr>
          <w:spacing w:val="-2"/>
        </w:rPr>
        <w:t xml:space="preserve"> </w:t>
      </w:r>
      <w:r>
        <w:t>царству.</w:t>
      </w:r>
      <w:r>
        <w:rPr>
          <w:spacing w:val="-57"/>
        </w:rPr>
        <w:t xml:space="preserve"> </w:t>
      </w:r>
      <w:r>
        <w:t>Россия</w:t>
      </w:r>
      <w:r>
        <w:rPr>
          <w:spacing w:val="-1"/>
        </w:rPr>
        <w:t xml:space="preserve"> </w:t>
      </w:r>
      <w:r>
        <w:t>в</w:t>
      </w:r>
      <w:r>
        <w:rPr>
          <w:spacing w:val="-1"/>
        </w:rPr>
        <w:t xml:space="preserve"> </w:t>
      </w:r>
      <w:r>
        <w:t>XVI</w:t>
      </w:r>
      <w:r>
        <w:rPr>
          <w:spacing w:val="-4"/>
        </w:rPr>
        <w:t xml:space="preserve"> </w:t>
      </w:r>
      <w:r>
        <w:t>в.</w:t>
      </w:r>
    </w:p>
    <w:p w:rsidR="00FD7184" w:rsidRDefault="00C97642">
      <w:pPr>
        <w:pStyle w:val="a3"/>
        <w:spacing w:before="61"/>
        <w:ind w:right="547"/>
      </w:pPr>
      <w:r>
        <w:t>Завершение</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Княжение</w:t>
      </w:r>
      <w:r>
        <w:rPr>
          <w:spacing w:val="1"/>
        </w:rPr>
        <w:t xml:space="preserve"> </w:t>
      </w:r>
      <w:r>
        <w:t>Василия</w:t>
      </w:r>
      <w:r>
        <w:rPr>
          <w:spacing w:val="1"/>
        </w:rPr>
        <w:t xml:space="preserve"> </w:t>
      </w:r>
      <w:r>
        <w:t>III.</w:t>
      </w:r>
      <w:r>
        <w:rPr>
          <w:spacing w:val="1"/>
        </w:rPr>
        <w:t xml:space="preserve"> </w:t>
      </w:r>
      <w:r>
        <w:t>Завершение</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w:t>
      </w:r>
      <w:r>
        <w:rPr>
          <w:spacing w:val="1"/>
        </w:rPr>
        <w:t xml:space="preserve"> </w:t>
      </w:r>
      <w:r>
        <w:t>политика</w:t>
      </w:r>
      <w:r>
        <w:rPr>
          <w:spacing w:val="1"/>
        </w:rPr>
        <w:t xml:space="preserve"> </w:t>
      </w:r>
      <w:r>
        <w:t>Московского</w:t>
      </w:r>
      <w:r>
        <w:rPr>
          <w:spacing w:val="1"/>
        </w:rPr>
        <w:t xml:space="preserve"> </w:t>
      </w:r>
      <w:r>
        <w:t>княжества</w:t>
      </w:r>
      <w:r>
        <w:rPr>
          <w:spacing w:val="1"/>
        </w:rPr>
        <w:t xml:space="preserve"> </w:t>
      </w:r>
      <w:r>
        <w:t>в</w:t>
      </w:r>
      <w:r>
        <w:rPr>
          <w:spacing w:val="1"/>
        </w:rPr>
        <w:t xml:space="preserve"> </w:t>
      </w:r>
      <w:r>
        <w:t>первой</w:t>
      </w:r>
      <w:r>
        <w:rPr>
          <w:spacing w:val="1"/>
        </w:rPr>
        <w:t xml:space="preserve"> </w:t>
      </w:r>
      <w:r>
        <w:t>трети</w:t>
      </w:r>
      <w:r>
        <w:rPr>
          <w:spacing w:val="1"/>
        </w:rPr>
        <w:t xml:space="preserve"> </w:t>
      </w:r>
      <w:r>
        <w:t>XVI</w:t>
      </w:r>
      <w:r>
        <w:rPr>
          <w:spacing w:val="1"/>
        </w:rPr>
        <w:t xml:space="preserve"> </w:t>
      </w:r>
      <w:r>
        <w:t>в.:</w:t>
      </w:r>
      <w:r>
        <w:rPr>
          <w:spacing w:val="1"/>
        </w:rPr>
        <w:t xml:space="preserve"> </w:t>
      </w:r>
      <w:r>
        <w:t>война</w:t>
      </w:r>
      <w:r>
        <w:rPr>
          <w:spacing w:val="1"/>
        </w:rPr>
        <w:t xml:space="preserve"> </w:t>
      </w:r>
      <w:r>
        <w:t>с</w:t>
      </w:r>
      <w:r>
        <w:rPr>
          <w:spacing w:val="1"/>
        </w:rPr>
        <w:t xml:space="preserve"> </w:t>
      </w:r>
      <w:r>
        <w:t>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w:t>
      </w:r>
      <w:r>
        <w:rPr>
          <w:spacing w:val="-2"/>
        </w:rPr>
        <w:t xml:space="preserve"> </w:t>
      </w:r>
      <w:r>
        <w:t>государства.</w:t>
      </w:r>
    </w:p>
    <w:p w:rsidR="00FD7184" w:rsidRDefault="00C97642">
      <w:pPr>
        <w:pStyle w:val="a3"/>
        <w:spacing w:before="1"/>
        <w:ind w:right="552"/>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
        </w:rPr>
        <w:t xml:space="preserve"> </w:t>
      </w:r>
      <w:r>
        <w:t>учреждений.</w:t>
      </w:r>
      <w:r>
        <w:rPr>
          <w:spacing w:val="1"/>
        </w:rPr>
        <w:t xml:space="preserve"> </w:t>
      </w:r>
      <w:r>
        <w:t>Боярская</w:t>
      </w:r>
      <w:r>
        <w:rPr>
          <w:spacing w:val="1"/>
        </w:rPr>
        <w:t xml:space="preserve"> </w:t>
      </w:r>
      <w:r>
        <w:t>дума,</w:t>
      </w:r>
      <w:r>
        <w:rPr>
          <w:spacing w:val="1"/>
        </w:rPr>
        <w:t xml:space="preserve"> </w:t>
      </w:r>
      <w:r>
        <w:t>её</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государством.</w:t>
      </w:r>
      <w:r>
        <w:rPr>
          <w:spacing w:val="60"/>
        </w:rPr>
        <w:t xml:space="preserve"> </w:t>
      </w:r>
      <w:r>
        <w:t>«Малая</w:t>
      </w:r>
      <w:r>
        <w:rPr>
          <w:spacing w:val="1"/>
        </w:rPr>
        <w:t xml:space="preserve"> </w:t>
      </w:r>
      <w:r>
        <w:t>дума». Местничество. Местное управление: наместники и волостели, система кормлений.</w:t>
      </w:r>
      <w:r>
        <w:rPr>
          <w:spacing w:val="1"/>
        </w:rPr>
        <w:t xml:space="preserve"> </w:t>
      </w:r>
      <w:r>
        <w:t>Государство</w:t>
      </w:r>
      <w:r>
        <w:rPr>
          <w:spacing w:val="-2"/>
        </w:rPr>
        <w:t xml:space="preserve"> </w:t>
      </w:r>
      <w:r>
        <w:t>и церковь.</w:t>
      </w:r>
    </w:p>
    <w:p w:rsidR="00FD7184" w:rsidRDefault="00C97642">
      <w:pPr>
        <w:pStyle w:val="a3"/>
        <w:ind w:right="551"/>
      </w:pPr>
      <w:r>
        <w:t>Царствование</w:t>
      </w:r>
      <w:r>
        <w:rPr>
          <w:spacing w:val="1"/>
        </w:rPr>
        <w:t xml:space="preserve"> </w:t>
      </w:r>
      <w:r>
        <w:t>Ивана</w:t>
      </w:r>
      <w:r>
        <w:rPr>
          <w:spacing w:val="1"/>
        </w:rPr>
        <w:t xml:space="preserve"> </w:t>
      </w:r>
      <w:r>
        <w:t>IV.</w:t>
      </w:r>
      <w:r>
        <w:rPr>
          <w:spacing w:val="1"/>
        </w:rPr>
        <w:t xml:space="preserve"> </w:t>
      </w:r>
      <w:r>
        <w:t>Регентство</w:t>
      </w:r>
      <w:r>
        <w:rPr>
          <w:spacing w:val="1"/>
        </w:rPr>
        <w:t xml:space="preserve"> </w:t>
      </w:r>
      <w:r>
        <w:t>Елены</w:t>
      </w:r>
      <w:r>
        <w:rPr>
          <w:spacing w:val="1"/>
        </w:rPr>
        <w:t xml:space="preserve"> </w:t>
      </w:r>
      <w:r>
        <w:t>Глинской.</w:t>
      </w:r>
      <w:r>
        <w:rPr>
          <w:spacing w:val="1"/>
        </w:rPr>
        <w:t xml:space="preserve"> </w:t>
      </w:r>
      <w:r>
        <w:t>Сопротивление</w:t>
      </w:r>
      <w:r>
        <w:rPr>
          <w:spacing w:val="1"/>
        </w:rPr>
        <w:t xml:space="preserve"> </w:t>
      </w:r>
      <w:r>
        <w:t>удельных</w:t>
      </w:r>
      <w:r>
        <w:rPr>
          <w:spacing w:val="-57"/>
        </w:rPr>
        <w:t xml:space="preserve"> </w:t>
      </w:r>
      <w:r>
        <w:t>князей</w:t>
      </w:r>
      <w:r>
        <w:rPr>
          <w:spacing w:val="-1"/>
        </w:rPr>
        <w:t xml:space="preserve"> </w:t>
      </w:r>
      <w:r>
        <w:t>великокняжеской власти.</w:t>
      </w:r>
      <w:r>
        <w:rPr>
          <w:spacing w:val="-1"/>
        </w:rPr>
        <w:t xml:space="preserve"> </w:t>
      </w:r>
      <w:r>
        <w:t>Унификация</w:t>
      </w:r>
      <w:r>
        <w:rPr>
          <w:spacing w:val="-3"/>
        </w:rPr>
        <w:t xml:space="preserve"> </w:t>
      </w:r>
      <w:r>
        <w:t>денежной</w:t>
      </w:r>
      <w:r>
        <w:rPr>
          <w:spacing w:val="-1"/>
        </w:rPr>
        <w:t xml:space="preserve"> </w:t>
      </w:r>
      <w:r>
        <w:t>системы.</w:t>
      </w:r>
    </w:p>
    <w:p w:rsidR="00FD7184" w:rsidRDefault="00C97642">
      <w:pPr>
        <w:pStyle w:val="a3"/>
        <w:ind w:right="556"/>
      </w:pPr>
      <w:r>
        <w:t>Период боярского правления. Борьба за власть между боярскими кланами. Губная</w:t>
      </w:r>
      <w:r>
        <w:rPr>
          <w:spacing w:val="1"/>
        </w:rPr>
        <w:t xml:space="preserve"> </w:t>
      </w:r>
      <w:r>
        <w:t>реформа.</w:t>
      </w:r>
      <w:r>
        <w:rPr>
          <w:spacing w:val="-1"/>
        </w:rPr>
        <w:t xml:space="preserve"> </w:t>
      </w:r>
      <w:r>
        <w:t>Московское</w:t>
      </w:r>
      <w:r>
        <w:rPr>
          <w:spacing w:val="1"/>
        </w:rPr>
        <w:t xml:space="preserve"> </w:t>
      </w:r>
      <w:r>
        <w:t>восстание</w:t>
      </w:r>
      <w:r>
        <w:rPr>
          <w:spacing w:val="-1"/>
        </w:rPr>
        <w:t xml:space="preserve"> </w:t>
      </w:r>
      <w:r>
        <w:t>1547 г.</w:t>
      </w:r>
      <w:r>
        <w:rPr>
          <w:spacing w:val="-1"/>
        </w:rPr>
        <w:t xml:space="preserve"> </w:t>
      </w:r>
      <w:r>
        <w:t>Ереси.</w:t>
      </w:r>
    </w:p>
    <w:p w:rsidR="00FD7184" w:rsidRDefault="00C97642">
      <w:pPr>
        <w:pStyle w:val="a3"/>
        <w:ind w:right="548"/>
      </w:pP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середины</w:t>
      </w:r>
      <w:r>
        <w:rPr>
          <w:spacing w:val="1"/>
        </w:rPr>
        <w:t xml:space="preserve"> </w:t>
      </w:r>
      <w:r>
        <w:t>XVI</w:t>
      </w:r>
      <w:r>
        <w:rPr>
          <w:spacing w:val="1"/>
        </w:rPr>
        <w:t xml:space="preserve"> </w:t>
      </w:r>
      <w:r>
        <w:t>в.</w:t>
      </w:r>
      <w:r>
        <w:rPr>
          <w:spacing w:val="60"/>
        </w:rPr>
        <w:t xml:space="preserve"> </w:t>
      </w:r>
      <w:r>
        <w:t>«Избранная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60"/>
        </w:rPr>
        <w:t xml:space="preserve"> </w:t>
      </w:r>
      <w:r>
        <w:t>характере</w:t>
      </w:r>
      <w:r>
        <w:rPr>
          <w:spacing w:val="1"/>
        </w:rPr>
        <w:t xml:space="preserve"> </w:t>
      </w:r>
      <w:r>
        <w:t>народного представительства. Отмена кормлений. Система налогообложения. 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1"/>
        </w:rPr>
        <w:t xml:space="preserve"> </w:t>
      </w:r>
      <w:r>
        <w:t>органов</w:t>
      </w:r>
      <w:r>
        <w:rPr>
          <w:spacing w:val="1"/>
        </w:rPr>
        <w:t xml:space="preserve"> </w:t>
      </w:r>
      <w:r>
        <w:t>местного</w:t>
      </w:r>
      <w:r>
        <w:rPr>
          <w:spacing w:val="1"/>
        </w:rPr>
        <w:t xml:space="preserve"> </w:t>
      </w:r>
      <w:r>
        <w:t>самоуправления.</w:t>
      </w:r>
    </w:p>
    <w:p w:rsidR="00FD7184" w:rsidRDefault="00C97642">
      <w:pPr>
        <w:pStyle w:val="a3"/>
        <w:spacing w:before="1"/>
        <w:ind w:right="545"/>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 Битва при Молодях. Укрепление южных границ. Ливонская война: причины и</w:t>
      </w:r>
      <w:r>
        <w:rPr>
          <w:spacing w:val="1"/>
        </w:rPr>
        <w:t xml:space="preserve"> </w:t>
      </w:r>
      <w:r>
        <w:t>характер. Ликвидация Ливонского ордена. Причины и результаты поражения России 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1"/>
        </w:rPr>
        <w:t xml:space="preserve"> </w:t>
      </w:r>
      <w:r>
        <w:t>к</w:t>
      </w:r>
      <w:r>
        <w:rPr>
          <w:spacing w:val="-2"/>
        </w:rPr>
        <w:t xml:space="preserve"> </w:t>
      </w:r>
      <w:r>
        <w:t>России Западной Сибири.</w:t>
      </w:r>
    </w:p>
    <w:p w:rsidR="00FD7184" w:rsidRDefault="00C97642">
      <w:pPr>
        <w:pStyle w:val="a3"/>
        <w:ind w:right="544"/>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 Государева двора и «служилых городов». Торгово-ремесленное население</w:t>
      </w:r>
      <w:r>
        <w:rPr>
          <w:spacing w:val="1"/>
        </w:rPr>
        <w:t xml:space="preserve"> </w:t>
      </w:r>
      <w:r>
        <w:t>городов.</w:t>
      </w:r>
      <w:r>
        <w:rPr>
          <w:spacing w:val="1"/>
        </w:rPr>
        <w:t xml:space="preserve"> </w:t>
      </w:r>
      <w:r>
        <w:t>Духовенство.</w:t>
      </w:r>
      <w:r>
        <w:rPr>
          <w:spacing w:val="1"/>
        </w:rPr>
        <w:t xml:space="preserve"> </w:t>
      </w:r>
      <w:r>
        <w:t>Начало</w:t>
      </w:r>
      <w:r>
        <w:rPr>
          <w:spacing w:val="1"/>
        </w:rPr>
        <w:t xml:space="preserve"> </w:t>
      </w:r>
      <w:r>
        <w:t>закрепощения</w:t>
      </w:r>
      <w:r>
        <w:rPr>
          <w:spacing w:val="1"/>
        </w:rPr>
        <w:t xml:space="preserve"> </w:t>
      </w:r>
      <w:r>
        <w:t>крестьян:</w:t>
      </w:r>
      <w:r>
        <w:rPr>
          <w:spacing w:val="1"/>
        </w:rPr>
        <w:t xml:space="preserve"> </w:t>
      </w:r>
      <w:r>
        <w:t>Указ</w:t>
      </w:r>
      <w:r>
        <w:rPr>
          <w:spacing w:val="1"/>
        </w:rPr>
        <w:t xml:space="preserve"> </w:t>
      </w:r>
      <w:r>
        <w:t>о</w:t>
      </w:r>
      <w:r>
        <w:rPr>
          <w:spacing w:val="1"/>
        </w:rPr>
        <w:t xml:space="preserve"> </w:t>
      </w:r>
      <w:r>
        <w:t>«заповедных</w:t>
      </w:r>
      <w:r>
        <w:rPr>
          <w:spacing w:val="1"/>
        </w:rPr>
        <w:t xml:space="preserve"> </w:t>
      </w:r>
      <w:r>
        <w:t>летах».</w:t>
      </w:r>
      <w:r>
        <w:rPr>
          <w:spacing w:val="1"/>
        </w:rPr>
        <w:t xml:space="preserve"> </w:t>
      </w:r>
      <w:r>
        <w:t>Формирование</w:t>
      </w:r>
      <w:r>
        <w:rPr>
          <w:spacing w:val="-2"/>
        </w:rPr>
        <w:t xml:space="preserve"> </w:t>
      </w:r>
      <w:r>
        <w:t>вольного казачества.</w:t>
      </w:r>
    </w:p>
    <w:p w:rsidR="00FD7184" w:rsidRDefault="00C97642">
      <w:pPr>
        <w:pStyle w:val="a3"/>
        <w:ind w:right="547"/>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2"/>
        </w:rPr>
        <w:t xml:space="preserve"> </w:t>
      </w:r>
      <w:r>
        <w:t>духовенство.</w:t>
      </w:r>
    </w:p>
    <w:p w:rsidR="00FD7184" w:rsidRDefault="00C97642">
      <w:pPr>
        <w:pStyle w:val="a3"/>
        <w:ind w:right="544"/>
      </w:pPr>
      <w:r>
        <w:t>Опричнина,</w:t>
      </w:r>
      <w:r>
        <w:rPr>
          <w:spacing w:val="1"/>
        </w:rPr>
        <w:t xml:space="preserve"> </w:t>
      </w:r>
      <w:r>
        <w:t>дискуссия</w:t>
      </w:r>
      <w:r>
        <w:rPr>
          <w:spacing w:val="1"/>
        </w:rPr>
        <w:t xml:space="preserve"> </w:t>
      </w:r>
      <w:r>
        <w:t>о</w:t>
      </w:r>
      <w:r>
        <w:rPr>
          <w:spacing w:val="1"/>
        </w:rPr>
        <w:t xml:space="preserve"> </w:t>
      </w:r>
      <w:r>
        <w:t>её</w:t>
      </w:r>
      <w:r>
        <w:rPr>
          <w:spacing w:val="1"/>
        </w:rPr>
        <w:t xml:space="preserve"> </w:t>
      </w:r>
      <w:r>
        <w:t>причинах</w:t>
      </w:r>
      <w:r>
        <w:rPr>
          <w:spacing w:val="1"/>
        </w:rPr>
        <w:t xml:space="preserve"> </w:t>
      </w:r>
      <w:r>
        <w:t>и</w:t>
      </w:r>
      <w:r>
        <w:rPr>
          <w:spacing w:val="1"/>
        </w:rPr>
        <w:t xml:space="preserve"> </w:t>
      </w:r>
      <w:r>
        <w:t>характере.</w:t>
      </w:r>
      <w:r>
        <w:rPr>
          <w:spacing w:val="1"/>
        </w:rPr>
        <w:t xml:space="preserve"> </w:t>
      </w:r>
      <w:r>
        <w:t>Опричный</w:t>
      </w:r>
      <w:r>
        <w:rPr>
          <w:spacing w:val="1"/>
        </w:rPr>
        <w:t xml:space="preserve"> </w:t>
      </w:r>
      <w:r>
        <w:t>террор.</w:t>
      </w:r>
      <w:r>
        <w:rPr>
          <w:spacing w:val="1"/>
        </w:rPr>
        <w:t xml:space="preserve"> </w:t>
      </w:r>
      <w:r>
        <w:t>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2"/>
        </w:rPr>
        <w:t xml:space="preserve"> </w:t>
      </w:r>
      <w:r>
        <w:t>личности</w:t>
      </w:r>
      <w:r>
        <w:rPr>
          <w:spacing w:val="-1"/>
        </w:rPr>
        <w:t xml:space="preserve"> </w:t>
      </w:r>
      <w:r>
        <w:t>Ивана</w:t>
      </w:r>
      <w:r>
        <w:rPr>
          <w:spacing w:val="-2"/>
        </w:rPr>
        <w:t xml:space="preserve"> </w:t>
      </w:r>
      <w:r>
        <w:t>Грозного.</w:t>
      </w:r>
      <w:r>
        <w:rPr>
          <w:spacing w:val="-5"/>
        </w:rPr>
        <w:t xml:space="preserve"> </w:t>
      </w:r>
      <w:r>
        <w:t>Результаты</w:t>
      </w:r>
      <w:r>
        <w:rPr>
          <w:spacing w:val="-1"/>
        </w:rPr>
        <w:t xml:space="preserve"> </w:t>
      </w:r>
      <w:r>
        <w:t>и</w:t>
      </w:r>
      <w:r>
        <w:rPr>
          <w:spacing w:val="-1"/>
        </w:rPr>
        <w:t xml:space="preserve"> </w:t>
      </w:r>
      <w:r>
        <w:t>цена</w:t>
      </w:r>
      <w:r>
        <w:rPr>
          <w:spacing w:val="-2"/>
        </w:rPr>
        <w:t xml:space="preserve"> </w:t>
      </w:r>
      <w:r>
        <w:t>преобразований.</w:t>
      </w:r>
    </w:p>
    <w:p w:rsidR="00FD7184" w:rsidRDefault="00C97642">
      <w:pPr>
        <w:pStyle w:val="a3"/>
        <w:spacing w:before="1"/>
        <w:ind w:right="549"/>
      </w:pPr>
      <w:r>
        <w:t xml:space="preserve">Россия   </w:t>
      </w:r>
      <w:r>
        <w:rPr>
          <w:spacing w:val="1"/>
        </w:rPr>
        <w:t xml:space="preserve"> </w:t>
      </w:r>
      <w:r>
        <w:t>в     конце    XVI    в.     Царь     Фёдор     Иванович.     Борьба     за    власть</w:t>
      </w:r>
      <w:r>
        <w:rPr>
          <w:spacing w:val="-57"/>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lastRenderedPageBreak/>
        <w:t>Тявзинский мирный договор со Швецией: восстановление позиций России в Прибалтике.</w:t>
      </w:r>
      <w:r>
        <w:rPr>
          <w:spacing w:val="1"/>
        </w:rPr>
        <w:t xml:space="preserve"> </w:t>
      </w:r>
      <w:r>
        <w:t>Противостояние с Крымским ханством. Строительство российских крепостей и засечных</w:t>
      </w:r>
      <w:r>
        <w:rPr>
          <w:spacing w:val="1"/>
        </w:rPr>
        <w:t xml:space="preserve"> </w:t>
      </w:r>
      <w:r>
        <w:t>черт. Продолжение закрепощения крестьянства: Указ об «урочных летах». Пресечение</w:t>
      </w:r>
      <w:r>
        <w:rPr>
          <w:spacing w:val="1"/>
        </w:rPr>
        <w:t xml:space="preserve"> </w:t>
      </w:r>
      <w:r>
        <w:t>царской</w:t>
      </w:r>
      <w:r>
        <w:rPr>
          <w:spacing w:val="-1"/>
        </w:rPr>
        <w:t xml:space="preserve"> </w:t>
      </w:r>
      <w:r>
        <w:t>династии</w:t>
      </w:r>
      <w:r>
        <w:rPr>
          <w:spacing w:val="-2"/>
        </w:rPr>
        <w:t xml:space="preserve"> </w:t>
      </w:r>
      <w:r>
        <w:t>Рюриковичей.</w:t>
      </w:r>
    </w:p>
    <w:p w:rsidR="00FD7184" w:rsidRDefault="00C97642">
      <w:pPr>
        <w:pStyle w:val="a3"/>
        <w:ind w:left="929" w:firstLine="0"/>
      </w:pPr>
      <w:r>
        <w:t>Смута</w:t>
      </w:r>
      <w:r>
        <w:rPr>
          <w:spacing w:val="-3"/>
        </w:rPr>
        <w:t xml:space="preserve"> </w:t>
      </w:r>
      <w:r>
        <w:t>в</w:t>
      </w:r>
      <w:r>
        <w:rPr>
          <w:spacing w:val="-3"/>
        </w:rPr>
        <w:t xml:space="preserve"> </w:t>
      </w:r>
      <w:r>
        <w:t>России.</w:t>
      </w:r>
    </w:p>
    <w:p w:rsidR="00FD7184" w:rsidRDefault="00C97642">
      <w:pPr>
        <w:pStyle w:val="a3"/>
        <w:spacing w:before="2"/>
        <w:ind w:right="544"/>
      </w:pPr>
      <w:r>
        <w:t>Накануне Смуты.</w:t>
      </w:r>
      <w:r>
        <w:rPr>
          <w:spacing w:val="1"/>
        </w:rPr>
        <w:t xml:space="preserve"> </w:t>
      </w:r>
      <w:r>
        <w:t>Династический</w:t>
      </w:r>
      <w:r>
        <w:rPr>
          <w:spacing w:val="1"/>
        </w:rPr>
        <w:t xml:space="preserve"> </w:t>
      </w:r>
      <w:r>
        <w:t>кризис. Земский</w:t>
      </w:r>
      <w:r>
        <w:rPr>
          <w:spacing w:val="1"/>
        </w:rPr>
        <w:t xml:space="preserve"> </w:t>
      </w:r>
      <w:r>
        <w:t>собор</w:t>
      </w:r>
      <w:r>
        <w:rPr>
          <w:spacing w:val="1"/>
        </w:rPr>
        <w:t xml:space="preserve"> </w:t>
      </w:r>
      <w:r>
        <w:rPr>
          <w:position w:val="1"/>
        </w:rPr>
        <w:t>1598 г. и</w:t>
      </w:r>
      <w:r>
        <w:rPr>
          <w:spacing w:val="1"/>
          <w:position w:val="1"/>
        </w:rPr>
        <w:t xml:space="preserve"> </w:t>
      </w:r>
      <w:r>
        <w:rPr>
          <w:position w:val="1"/>
        </w:rPr>
        <w:t>избрание на</w:t>
      </w:r>
      <w:r>
        <w:rPr>
          <w:spacing w:val="1"/>
          <w:position w:val="1"/>
        </w:rPr>
        <w:t xml:space="preserve"> </w:t>
      </w:r>
      <w:r>
        <w:t>царство Бориса Годунова. Политика Бориса Годунова в отношении боярства. Голод 1601-</w:t>
      </w:r>
      <w:r>
        <w:rPr>
          <w:spacing w:val="1"/>
        </w:rPr>
        <w:t xml:space="preserve"> </w:t>
      </w:r>
      <w:r>
        <w:t>1603</w:t>
      </w:r>
      <w:r>
        <w:rPr>
          <w:spacing w:val="-1"/>
        </w:rPr>
        <w:t xml:space="preserve"> </w:t>
      </w:r>
      <w:r>
        <w:t>гг.</w:t>
      </w:r>
      <w:r>
        <w:rPr>
          <w:spacing w:val="-1"/>
        </w:rPr>
        <w:t xml:space="preserve"> </w:t>
      </w:r>
      <w:r>
        <w:t>и обострение</w:t>
      </w:r>
      <w:r>
        <w:rPr>
          <w:spacing w:val="-2"/>
        </w:rPr>
        <w:t xml:space="preserve"> </w:t>
      </w:r>
      <w:r>
        <w:t>социально-экономического кризиса.</w:t>
      </w:r>
    </w:p>
    <w:p w:rsidR="00FD7184" w:rsidRDefault="00C97642">
      <w:pPr>
        <w:pStyle w:val="a3"/>
        <w:ind w:right="552"/>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57"/>
        </w:rPr>
        <w:t xml:space="preserve"> </w:t>
      </w:r>
      <w:r>
        <w:t>самозванство.</w:t>
      </w:r>
      <w:r>
        <w:rPr>
          <w:spacing w:val="1"/>
        </w:rPr>
        <w:t xml:space="preserve"> </w:t>
      </w:r>
      <w:r>
        <w:t>Личность</w:t>
      </w:r>
      <w:r>
        <w:rPr>
          <w:spacing w:val="1"/>
        </w:rPr>
        <w:t xml:space="preserve"> </w:t>
      </w:r>
      <w:r>
        <w:t>Лжедмитрия</w:t>
      </w:r>
      <w:r>
        <w:rPr>
          <w:spacing w:val="1"/>
        </w:rPr>
        <w:t xml:space="preserve"> </w:t>
      </w:r>
      <w:r>
        <w:t>I и</w:t>
      </w:r>
      <w:r>
        <w:rPr>
          <w:spacing w:val="1"/>
        </w:rPr>
        <w:t xml:space="preserve"> </w:t>
      </w:r>
      <w:r>
        <w:t>его</w:t>
      </w:r>
      <w:r>
        <w:rPr>
          <w:spacing w:val="1"/>
        </w:rPr>
        <w:t xml:space="preserve"> </w:t>
      </w:r>
      <w:r>
        <w:t>политика.</w:t>
      </w:r>
      <w:r>
        <w:rPr>
          <w:spacing w:val="1"/>
        </w:rPr>
        <w:t xml:space="preserve"> </w:t>
      </w:r>
      <w:r>
        <w:t>Восстание 1606</w:t>
      </w:r>
      <w:r>
        <w:rPr>
          <w:spacing w:val="1"/>
        </w:rPr>
        <w:t xml:space="preserve"> </w:t>
      </w:r>
      <w:r>
        <w:t>г.</w:t>
      </w:r>
      <w:r>
        <w:rPr>
          <w:spacing w:val="1"/>
        </w:rPr>
        <w:t xml:space="preserve"> </w:t>
      </w:r>
      <w:r>
        <w:t>и</w:t>
      </w:r>
      <w:r>
        <w:rPr>
          <w:spacing w:val="1"/>
        </w:rPr>
        <w:t xml:space="preserve"> </w:t>
      </w:r>
      <w:r>
        <w:t>убийство</w:t>
      </w:r>
      <w:r>
        <w:rPr>
          <w:spacing w:val="1"/>
        </w:rPr>
        <w:t xml:space="preserve"> </w:t>
      </w:r>
      <w:r>
        <w:t>самозванца.</w:t>
      </w:r>
    </w:p>
    <w:p w:rsidR="00FD7184" w:rsidRDefault="00C97642">
      <w:pPr>
        <w:pStyle w:val="a3"/>
        <w:ind w:right="542"/>
      </w:pPr>
      <w:r>
        <w:t>Царь Василий Шуйский. Восстание Ивана Болотникова. Перерастание внутреннего</w:t>
      </w:r>
      <w:r>
        <w:rPr>
          <w:spacing w:val="-57"/>
        </w:rPr>
        <w:t xml:space="preserve"> </w:t>
      </w:r>
      <w:r>
        <w:t>кризиса в гражданскую войну. Лжедмитрий II. Вторжение на территорию России польско-</w:t>
      </w:r>
      <w:r>
        <w:rPr>
          <w:spacing w:val="-57"/>
        </w:rPr>
        <w:t xml:space="preserve"> </w:t>
      </w:r>
      <w:r>
        <w:t>литовских</w:t>
      </w:r>
      <w:r>
        <w:rPr>
          <w:spacing w:val="47"/>
        </w:rPr>
        <w:t xml:space="preserve"> </w:t>
      </w:r>
      <w:r>
        <w:t>отрядов.</w:t>
      </w:r>
      <w:r>
        <w:rPr>
          <w:spacing w:val="45"/>
        </w:rPr>
        <w:t xml:space="preserve"> </w:t>
      </w:r>
      <w:r>
        <w:t>Тушинский</w:t>
      </w:r>
      <w:r>
        <w:rPr>
          <w:spacing w:val="46"/>
        </w:rPr>
        <w:t xml:space="preserve"> </w:t>
      </w:r>
      <w:r>
        <w:t>лагерь</w:t>
      </w:r>
      <w:r>
        <w:rPr>
          <w:spacing w:val="46"/>
        </w:rPr>
        <w:t xml:space="preserve"> </w:t>
      </w:r>
      <w:r>
        <w:t>самозванца</w:t>
      </w:r>
      <w:r>
        <w:rPr>
          <w:spacing w:val="44"/>
        </w:rPr>
        <w:t xml:space="preserve"> </w:t>
      </w:r>
      <w:r>
        <w:t>под</w:t>
      </w:r>
      <w:r>
        <w:rPr>
          <w:spacing w:val="46"/>
        </w:rPr>
        <w:t xml:space="preserve"> </w:t>
      </w:r>
      <w:r>
        <w:t>Москвой.</w:t>
      </w:r>
      <w:r>
        <w:rPr>
          <w:spacing w:val="45"/>
        </w:rPr>
        <w:t xml:space="preserve"> </w:t>
      </w:r>
      <w:r>
        <w:t>Оборона</w:t>
      </w:r>
      <w:r>
        <w:rPr>
          <w:spacing w:val="44"/>
        </w:rPr>
        <w:t xml:space="preserve"> </w:t>
      </w:r>
      <w:r>
        <w:t>Троице-</w:t>
      </w:r>
    </w:p>
    <w:p w:rsidR="00FD7184" w:rsidRDefault="00C97642">
      <w:pPr>
        <w:pStyle w:val="a3"/>
        <w:spacing w:before="61"/>
        <w:ind w:right="546" w:firstLine="0"/>
      </w:pPr>
      <w:r>
        <w:t>Сергиева монастыря. Выборгский договор между Россией и Швецией. Поход войска М.В.</w:t>
      </w:r>
      <w:r>
        <w:rPr>
          <w:spacing w:val="1"/>
        </w:rPr>
        <w:t xml:space="preserve"> </w:t>
      </w:r>
      <w:r>
        <w:t>Скопина-Шуйского и Я.-П. Делагарди и распад тушинского лагеря. Открытое вступление</w:t>
      </w:r>
      <w:r>
        <w:rPr>
          <w:spacing w:val="1"/>
        </w:rPr>
        <w:t xml:space="preserve"> </w:t>
      </w:r>
      <w:r>
        <w:t>Речи</w:t>
      </w:r>
      <w:r>
        <w:rPr>
          <w:spacing w:val="-1"/>
        </w:rPr>
        <w:t xml:space="preserve"> </w:t>
      </w:r>
      <w:r>
        <w:t>Посполитой в</w:t>
      </w:r>
      <w:r>
        <w:rPr>
          <w:spacing w:val="-2"/>
        </w:rPr>
        <w:t xml:space="preserve"> </w:t>
      </w:r>
      <w:r>
        <w:t>войну</w:t>
      </w:r>
      <w:r>
        <w:rPr>
          <w:spacing w:val="-5"/>
        </w:rPr>
        <w:t xml:space="preserve"> </w:t>
      </w:r>
      <w:r>
        <w:t>против</w:t>
      </w:r>
      <w:r>
        <w:rPr>
          <w:spacing w:val="-1"/>
        </w:rPr>
        <w:t xml:space="preserve"> </w:t>
      </w:r>
      <w:r>
        <w:t>России. Оборона</w:t>
      </w:r>
      <w:r>
        <w:rPr>
          <w:spacing w:val="-2"/>
        </w:rPr>
        <w:t xml:space="preserve"> </w:t>
      </w:r>
      <w:r>
        <w:t>Смоленска.</w:t>
      </w:r>
    </w:p>
    <w:p w:rsidR="00FD7184" w:rsidRDefault="00C97642">
      <w:pPr>
        <w:pStyle w:val="a3"/>
        <w:ind w:right="543"/>
      </w:pPr>
      <w:r>
        <w:t>Свержение</w:t>
      </w:r>
      <w:r>
        <w:rPr>
          <w:spacing w:val="47"/>
        </w:rPr>
        <w:t xml:space="preserve"> </w:t>
      </w:r>
      <w:r>
        <w:t>Василия</w:t>
      </w:r>
      <w:r>
        <w:rPr>
          <w:spacing w:val="48"/>
        </w:rPr>
        <w:t xml:space="preserve"> </w:t>
      </w:r>
      <w:r>
        <w:t>Шуйского</w:t>
      </w:r>
      <w:r>
        <w:rPr>
          <w:spacing w:val="48"/>
        </w:rPr>
        <w:t xml:space="preserve"> </w:t>
      </w:r>
      <w:r>
        <w:t>и</w:t>
      </w:r>
      <w:r>
        <w:rPr>
          <w:spacing w:val="108"/>
        </w:rPr>
        <w:t xml:space="preserve"> </w:t>
      </w:r>
      <w:r>
        <w:t>переход</w:t>
      </w:r>
      <w:r>
        <w:rPr>
          <w:spacing w:val="107"/>
        </w:rPr>
        <w:t xml:space="preserve"> </w:t>
      </w:r>
      <w:r>
        <w:t>власти</w:t>
      </w:r>
      <w:r>
        <w:rPr>
          <w:spacing w:val="108"/>
        </w:rPr>
        <w:t xml:space="preserve"> </w:t>
      </w:r>
      <w:r>
        <w:t>к</w:t>
      </w:r>
      <w:r>
        <w:rPr>
          <w:spacing w:val="108"/>
        </w:rPr>
        <w:t xml:space="preserve"> </w:t>
      </w:r>
      <w:r>
        <w:t>Семибоярщине.</w:t>
      </w:r>
      <w:r>
        <w:rPr>
          <w:spacing w:val="107"/>
        </w:rPr>
        <w:t xml:space="preserve"> </w:t>
      </w:r>
      <w:r>
        <w:t>Договор</w:t>
      </w:r>
      <w:r>
        <w:rPr>
          <w:spacing w:val="-58"/>
        </w:rPr>
        <w:t xml:space="preserve"> </w:t>
      </w:r>
      <w:r>
        <w:t>об 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w:t>
      </w:r>
      <w:r>
        <w:rPr>
          <w:spacing w:val="1"/>
        </w:rPr>
        <w:t xml:space="preserve"> </w:t>
      </w:r>
      <w:r>
        <w:t>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60"/>
        </w:rPr>
        <w:t xml:space="preserve"> </w:t>
      </w:r>
      <w:r>
        <w:t>и</w:t>
      </w:r>
      <w:r>
        <w:rPr>
          <w:spacing w:val="1"/>
        </w:rPr>
        <w:t xml:space="preserve"> </w:t>
      </w:r>
      <w:r>
        <w:t>второе земские ополчения. Захват Новгорода шведскими войсками. «Совет всея земли».</w:t>
      </w:r>
      <w:r>
        <w:rPr>
          <w:spacing w:val="1"/>
        </w:rPr>
        <w:t xml:space="preserve"> </w:t>
      </w:r>
      <w:r>
        <w:t>Освобождение</w:t>
      </w:r>
      <w:r>
        <w:rPr>
          <w:spacing w:val="-2"/>
        </w:rPr>
        <w:t xml:space="preserve"> </w:t>
      </w:r>
      <w:r>
        <w:t>Москвы</w:t>
      </w:r>
      <w:r>
        <w:rPr>
          <w:spacing w:val="1"/>
        </w:rPr>
        <w:t xml:space="preserve"> </w:t>
      </w:r>
      <w:r>
        <w:t>в</w:t>
      </w:r>
      <w:r>
        <w:rPr>
          <w:spacing w:val="-1"/>
        </w:rPr>
        <w:t xml:space="preserve"> </w:t>
      </w:r>
      <w:r>
        <w:t>1612 г.</w:t>
      </w:r>
    </w:p>
    <w:p w:rsidR="00FD7184" w:rsidRDefault="00C97642">
      <w:pPr>
        <w:pStyle w:val="a3"/>
        <w:spacing w:before="1"/>
        <w:ind w:right="546"/>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57"/>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 выступлениями против центральной власти. Столбовский мир со 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 Владислава на Москву. Заключение Деулинского перемирия с Речью Посполитой.</w:t>
      </w:r>
      <w:r>
        <w:rPr>
          <w:spacing w:val="1"/>
        </w:rPr>
        <w:t xml:space="preserve"> </w:t>
      </w:r>
      <w:r>
        <w:t>Итоги и последствия Смутного времени.</w:t>
      </w:r>
    </w:p>
    <w:p w:rsidR="00FD7184" w:rsidRDefault="00C97642">
      <w:pPr>
        <w:pStyle w:val="a3"/>
        <w:ind w:left="930" w:firstLine="0"/>
        <w:jc w:val="left"/>
      </w:pPr>
      <w:r>
        <w:t>Россия</w:t>
      </w:r>
      <w:r>
        <w:rPr>
          <w:spacing w:val="-1"/>
        </w:rPr>
        <w:t xml:space="preserve"> </w:t>
      </w:r>
      <w:r>
        <w:t>в</w:t>
      </w:r>
      <w:r>
        <w:rPr>
          <w:spacing w:val="-2"/>
        </w:rPr>
        <w:t xml:space="preserve"> </w:t>
      </w:r>
      <w:r>
        <w:t>XVII</w:t>
      </w:r>
      <w:r>
        <w:rPr>
          <w:spacing w:val="-5"/>
        </w:rPr>
        <w:t xml:space="preserve"> </w:t>
      </w:r>
      <w:r>
        <w:t>в.</w:t>
      </w:r>
    </w:p>
    <w:p w:rsidR="00FD7184" w:rsidRDefault="00C97642">
      <w:pPr>
        <w:pStyle w:val="a3"/>
        <w:ind w:right="550"/>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1"/>
        </w:rPr>
        <w:t xml:space="preserve"> </w:t>
      </w:r>
      <w:r>
        <w:t>крестьян.</w:t>
      </w:r>
      <w:r>
        <w:rPr>
          <w:spacing w:val="-2"/>
        </w:rPr>
        <w:t xml:space="preserve"> </w:t>
      </w:r>
      <w:r>
        <w:t>Земские</w:t>
      </w:r>
      <w:r>
        <w:rPr>
          <w:spacing w:val="-2"/>
        </w:rPr>
        <w:t xml:space="preserve"> </w:t>
      </w:r>
      <w:r>
        <w:t>соборы.</w:t>
      </w:r>
      <w:r>
        <w:rPr>
          <w:spacing w:val="-2"/>
        </w:rPr>
        <w:t xml:space="preserve"> </w:t>
      </w:r>
      <w:r>
        <w:t>Роль</w:t>
      </w:r>
      <w:r>
        <w:rPr>
          <w:spacing w:val="-1"/>
        </w:rPr>
        <w:t xml:space="preserve"> </w:t>
      </w:r>
      <w:r>
        <w:t>патриарха</w:t>
      </w:r>
      <w:r>
        <w:rPr>
          <w:spacing w:val="-2"/>
        </w:rPr>
        <w:t xml:space="preserve"> </w:t>
      </w:r>
      <w:r>
        <w:t>Филарета</w:t>
      </w:r>
      <w:r>
        <w:rPr>
          <w:spacing w:val="-3"/>
        </w:rPr>
        <w:t xml:space="preserve"> </w:t>
      </w:r>
      <w:r>
        <w:t>в</w:t>
      </w:r>
      <w:r>
        <w:rPr>
          <w:spacing w:val="3"/>
        </w:rPr>
        <w:t xml:space="preserve"> </w:t>
      </w:r>
      <w:r>
        <w:t>управлении</w:t>
      </w:r>
      <w:r>
        <w:rPr>
          <w:spacing w:val="-1"/>
        </w:rPr>
        <w:t xml:space="preserve"> </w:t>
      </w:r>
      <w:r>
        <w:t>государством.</w:t>
      </w:r>
    </w:p>
    <w:p w:rsidR="00FD7184" w:rsidRDefault="00C97642">
      <w:pPr>
        <w:pStyle w:val="a3"/>
        <w:spacing w:before="1"/>
        <w:ind w:right="548"/>
      </w:pPr>
      <w:r>
        <w:t>Царь Алексей Михайлович. Укрепление самодержавия. Ослабление роли Боярской</w:t>
      </w:r>
      <w:r>
        <w:rPr>
          <w:spacing w:val="1"/>
        </w:rPr>
        <w:t xml:space="preserve"> </w:t>
      </w:r>
      <w:r>
        <w:t>думы</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61"/>
        </w:rPr>
        <w:t xml:space="preserve"> </w:t>
      </w:r>
      <w:r>
        <w:t>земского</w:t>
      </w:r>
      <w:r>
        <w:rPr>
          <w:spacing w:val="1"/>
        </w:rPr>
        <w:t xml:space="preserve"> </w:t>
      </w:r>
      <w:r>
        <w:t>самоуправления. Затухание деятельности Земских соборов. Правительство Б.И. Морозова</w:t>
      </w:r>
      <w:r>
        <w:rPr>
          <w:spacing w:val="1"/>
        </w:rPr>
        <w:t xml:space="preserve"> </w:t>
      </w:r>
      <w:r>
        <w:t>и И.Д. Милославского: итоги его деятельности. Патриарх Никон, его конфликт с 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 Царь Федор Алексеевич. Отмена местничества. Налоговая (податная)</w:t>
      </w:r>
      <w:r>
        <w:rPr>
          <w:spacing w:val="1"/>
        </w:rPr>
        <w:t xml:space="preserve"> </w:t>
      </w:r>
      <w:r>
        <w:t>реформа.</w:t>
      </w:r>
    </w:p>
    <w:p w:rsidR="00FD7184" w:rsidRDefault="00C97642">
      <w:pPr>
        <w:pStyle w:val="a3"/>
        <w:ind w:right="549"/>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1"/>
        </w:rPr>
        <w:t xml:space="preserve"> </w:t>
      </w:r>
      <w:r>
        <w:t>странами и Востоком.</w:t>
      </w:r>
    </w:p>
    <w:p w:rsidR="00FD7184" w:rsidRDefault="00C97642">
      <w:pPr>
        <w:pStyle w:val="a3"/>
        <w:ind w:right="546"/>
      </w:pPr>
      <w:r>
        <w:t>Социальная структура российского общества.</w:t>
      </w:r>
      <w:r>
        <w:rPr>
          <w:spacing w:val="1"/>
        </w:rPr>
        <w:t xml:space="preserve"> </w:t>
      </w:r>
      <w:r>
        <w:t>Государев двор, служилый город,</w:t>
      </w:r>
      <w:r>
        <w:rPr>
          <w:spacing w:val="1"/>
        </w:rPr>
        <w:t xml:space="preserve"> </w:t>
      </w:r>
      <w:r>
        <w:t>духовенство, торговые люди, посадское население, стрельцы, служилые иноземцы, казаки,</w:t>
      </w:r>
      <w:r>
        <w:rPr>
          <w:spacing w:val="-57"/>
        </w:rPr>
        <w:t xml:space="preserve"> </w:t>
      </w:r>
      <w:r>
        <w:t>крестьяне, холопы. Русская деревня в XVII в. Городские восстания середины XVII в.</w:t>
      </w:r>
      <w:r>
        <w:rPr>
          <w:spacing w:val="1"/>
        </w:rPr>
        <w:t xml:space="preserve"> </w:t>
      </w:r>
      <w:r>
        <w:t>Соляной бунт в Москве. Псковско-Новгородское восстание. Соборное уложение 1649 г.</w:t>
      </w:r>
      <w:r>
        <w:rPr>
          <w:spacing w:val="1"/>
        </w:rPr>
        <w:t xml:space="preserve"> </w:t>
      </w:r>
      <w:r>
        <w:t>Завершение оформления крепостного права и территория его распространения. Денежная</w:t>
      </w:r>
      <w:r>
        <w:rPr>
          <w:spacing w:val="1"/>
        </w:rPr>
        <w:t xml:space="preserve"> </w:t>
      </w:r>
      <w:r>
        <w:t>реформа 1654 г. Медный бунт. Побеги крестьян на Дон и в Сибирь. Восстание Степана</w:t>
      </w:r>
      <w:r>
        <w:rPr>
          <w:spacing w:val="1"/>
        </w:rPr>
        <w:t xml:space="preserve"> </w:t>
      </w:r>
      <w:r>
        <w:t>Разина.</w:t>
      </w:r>
    </w:p>
    <w:p w:rsidR="00FD7184" w:rsidRDefault="00C97642">
      <w:pPr>
        <w:pStyle w:val="a3"/>
        <w:spacing w:before="1"/>
        <w:ind w:right="546"/>
      </w:pPr>
      <w:r>
        <w:t>Внешняя политика России в XVII в. Возобновление дипломатических контактов со</w:t>
      </w:r>
      <w:r>
        <w:rPr>
          <w:spacing w:val="1"/>
        </w:rPr>
        <w:t xml:space="preserve"> </w:t>
      </w:r>
      <w:r>
        <w:t>странами Европы и Азии после Смуты. Смоленская война. Поляновский мир. Контакты с</w:t>
      </w:r>
      <w:r>
        <w:rPr>
          <w:spacing w:val="1"/>
        </w:rPr>
        <w:t xml:space="preserve"> </w:t>
      </w:r>
      <w:r>
        <w:t>православным</w:t>
      </w:r>
      <w:r>
        <w:rPr>
          <w:spacing w:val="1"/>
        </w:rPr>
        <w:t xml:space="preserve"> </w:t>
      </w:r>
      <w:r>
        <w:t>населением</w:t>
      </w:r>
      <w:r>
        <w:rPr>
          <w:spacing w:val="1"/>
        </w:rPr>
        <w:t xml:space="preserve"> </w:t>
      </w:r>
      <w:r>
        <w:t>Речи</w:t>
      </w:r>
      <w:r>
        <w:rPr>
          <w:spacing w:val="1"/>
        </w:rPr>
        <w:t xml:space="preserve"> </w:t>
      </w:r>
      <w:r>
        <w:t>Посполитой:</w:t>
      </w:r>
      <w:r>
        <w:rPr>
          <w:spacing w:val="1"/>
        </w:rPr>
        <w:t xml:space="preserve"> </w:t>
      </w:r>
      <w:r>
        <w:t>противодействие</w:t>
      </w:r>
      <w:r>
        <w:rPr>
          <w:spacing w:val="1"/>
        </w:rPr>
        <w:t xml:space="preserve"> </w:t>
      </w:r>
      <w:r>
        <w:t>полонизации,</w:t>
      </w:r>
      <w:r>
        <w:rPr>
          <w:spacing w:val="1"/>
        </w:rPr>
        <w:t xml:space="preserve"> </w:t>
      </w:r>
      <w:r>
        <w:lastRenderedPageBreak/>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 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Война</w:t>
      </w:r>
      <w:r>
        <w:rPr>
          <w:spacing w:val="1"/>
        </w:rPr>
        <w:t xml:space="preserve"> </w:t>
      </w:r>
      <w:r>
        <w:t>между</w:t>
      </w:r>
      <w:r>
        <w:rPr>
          <w:spacing w:val="1"/>
        </w:rPr>
        <w:t xml:space="preserve"> </w:t>
      </w:r>
      <w:r>
        <w:t>Россией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1654-1667</w:t>
      </w:r>
      <w:r>
        <w:rPr>
          <w:spacing w:val="1"/>
        </w:rPr>
        <w:t xml:space="preserve"> </w:t>
      </w:r>
      <w:r>
        <w:t>гг.</w:t>
      </w:r>
      <w:r>
        <w:rPr>
          <w:spacing w:val="1"/>
        </w:rPr>
        <w:t xml:space="preserve"> </w:t>
      </w:r>
      <w:r>
        <w:t>Андрусовское</w:t>
      </w:r>
      <w:r>
        <w:rPr>
          <w:spacing w:val="-57"/>
        </w:rPr>
        <w:t xml:space="preserve"> </w:t>
      </w:r>
      <w:r>
        <w:t xml:space="preserve">перемирие. Русско-шведская война </w:t>
      </w:r>
      <w:r>
        <w:rPr>
          <w:position w:val="1"/>
        </w:rPr>
        <w:t>1656-1658 гг. и её результаты. Укрепление южных</w:t>
      </w:r>
      <w:r>
        <w:rPr>
          <w:spacing w:val="1"/>
          <w:position w:val="1"/>
        </w:rPr>
        <w:t xml:space="preserve"> </w:t>
      </w:r>
      <w:r>
        <w:t>рубежей.</w:t>
      </w:r>
    </w:p>
    <w:p w:rsidR="00FD7184" w:rsidRDefault="00C97642">
      <w:pPr>
        <w:pStyle w:val="a3"/>
        <w:ind w:right="552"/>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 сидение». «Чигиринская война» и Бахчисарайский мирный договор. Отношения</w:t>
      </w:r>
      <w:r>
        <w:rPr>
          <w:spacing w:val="1"/>
        </w:rPr>
        <w:t xml:space="preserve"> </w:t>
      </w:r>
      <w:r>
        <w:t>России со странами Западной Европы. Военные столкновения с маньчжурами и империей</w:t>
      </w:r>
      <w:r>
        <w:rPr>
          <w:spacing w:val="1"/>
        </w:rPr>
        <w:t xml:space="preserve"> </w:t>
      </w:r>
      <w:r>
        <w:t>Цин</w:t>
      </w:r>
      <w:r>
        <w:rPr>
          <w:spacing w:val="-1"/>
        </w:rPr>
        <w:t xml:space="preserve"> </w:t>
      </w:r>
      <w:r>
        <w:t>(Китаем).</w:t>
      </w:r>
    </w:p>
    <w:p w:rsidR="00FD7184" w:rsidRDefault="00C97642">
      <w:pPr>
        <w:pStyle w:val="a3"/>
        <w:ind w:right="550"/>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61"/>
        </w:rPr>
        <w:t xml:space="preserve"> </w:t>
      </w:r>
      <w:r>
        <w:t>Семёна</w:t>
      </w:r>
      <w:r>
        <w:rPr>
          <w:spacing w:val="1"/>
        </w:rPr>
        <w:t xml:space="preserve"> </w:t>
      </w:r>
      <w:r>
        <w:t>Дежнёва.</w:t>
      </w:r>
      <w:r>
        <w:rPr>
          <w:spacing w:val="10"/>
        </w:rPr>
        <w:t xml:space="preserve"> </w:t>
      </w:r>
      <w:r>
        <w:t>Выход</w:t>
      </w:r>
      <w:r>
        <w:rPr>
          <w:spacing w:val="7"/>
        </w:rPr>
        <w:t xml:space="preserve"> </w:t>
      </w:r>
      <w:r>
        <w:t>к</w:t>
      </w:r>
      <w:r>
        <w:rPr>
          <w:spacing w:val="8"/>
        </w:rPr>
        <w:t xml:space="preserve"> </w:t>
      </w:r>
      <w:r>
        <w:t>Тихому</w:t>
      </w:r>
      <w:r>
        <w:rPr>
          <w:spacing w:val="59"/>
        </w:rPr>
        <w:t xml:space="preserve"> </w:t>
      </w:r>
      <w:r>
        <w:t>океану.</w:t>
      </w:r>
      <w:r>
        <w:rPr>
          <w:spacing w:val="7"/>
        </w:rPr>
        <w:t xml:space="preserve"> </w:t>
      </w:r>
      <w:r>
        <w:t>Походы</w:t>
      </w:r>
      <w:r>
        <w:rPr>
          <w:spacing w:val="7"/>
        </w:rPr>
        <w:t xml:space="preserve"> </w:t>
      </w:r>
      <w:r>
        <w:t>Ерофея</w:t>
      </w:r>
      <w:r>
        <w:rPr>
          <w:spacing w:val="7"/>
        </w:rPr>
        <w:t xml:space="preserve"> </w:t>
      </w:r>
      <w:r>
        <w:t>Хабарова</w:t>
      </w:r>
      <w:r>
        <w:rPr>
          <w:spacing w:val="5"/>
        </w:rPr>
        <w:t xml:space="preserve"> </w:t>
      </w:r>
      <w:r>
        <w:t>и</w:t>
      </w:r>
      <w:r>
        <w:rPr>
          <w:spacing w:val="8"/>
        </w:rPr>
        <w:t xml:space="preserve"> </w:t>
      </w:r>
      <w:r>
        <w:t>Василия</w:t>
      </w:r>
      <w:r>
        <w:rPr>
          <w:spacing w:val="7"/>
        </w:rPr>
        <w:t xml:space="preserve"> </w:t>
      </w:r>
      <w:r>
        <w:t>Пояркова</w:t>
      </w:r>
      <w:r>
        <w:rPr>
          <w:spacing w:val="6"/>
        </w:rPr>
        <w:t xml:space="preserve"> </w:t>
      </w:r>
      <w:r>
        <w:t>и</w:t>
      </w:r>
    </w:p>
    <w:p w:rsidR="00FD7184" w:rsidRDefault="00C97642">
      <w:pPr>
        <w:pStyle w:val="a3"/>
        <w:spacing w:before="61"/>
        <w:ind w:right="548" w:firstLine="0"/>
      </w:pPr>
      <w:r>
        <w:t>исследование бассейна реки Амур. Освоение Поволжья и Сибири. Калмыцкое ханство.</w:t>
      </w:r>
      <w:r>
        <w:rPr>
          <w:spacing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w:t>
      </w:r>
      <w:r>
        <w:rPr>
          <w:spacing w:val="1"/>
        </w:rPr>
        <w:t xml:space="preserve"> </w:t>
      </w:r>
      <w:r>
        <w:t>на</w:t>
      </w:r>
      <w:r>
        <w:rPr>
          <w:spacing w:val="1"/>
        </w:rPr>
        <w:t xml:space="preserve"> </w:t>
      </w:r>
      <w:r>
        <w:t>новые</w:t>
      </w:r>
      <w:r>
        <w:rPr>
          <w:spacing w:val="1"/>
        </w:rPr>
        <w:t xml:space="preserve"> </w:t>
      </w:r>
      <w:r>
        <w:t>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7"/>
        </w:rPr>
        <w:t xml:space="preserve"> </w:t>
      </w:r>
      <w:r>
        <w:t>Межэтнические</w:t>
      </w:r>
      <w:r>
        <w:rPr>
          <w:spacing w:val="-4"/>
        </w:rPr>
        <w:t xml:space="preserve"> </w:t>
      </w:r>
      <w:r>
        <w:t>отношения.</w:t>
      </w:r>
      <w:r>
        <w:rPr>
          <w:spacing w:val="-3"/>
        </w:rPr>
        <w:t xml:space="preserve"> </w:t>
      </w:r>
      <w:r>
        <w:t>Формирование</w:t>
      </w:r>
      <w:r>
        <w:rPr>
          <w:spacing w:val="-4"/>
        </w:rPr>
        <w:t xml:space="preserve"> </w:t>
      </w:r>
      <w:r>
        <w:t>многонациональной</w:t>
      </w:r>
      <w:r>
        <w:rPr>
          <w:spacing w:val="-3"/>
        </w:rPr>
        <w:t xml:space="preserve"> </w:t>
      </w:r>
      <w:r>
        <w:t>элиты.</w:t>
      </w:r>
    </w:p>
    <w:p w:rsidR="00FD7184" w:rsidRDefault="00C97642">
      <w:pPr>
        <w:pStyle w:val="a3"/>
        <w:spacing w:before="2"/>
        <w:ind w:left="930" w:firstLine="0"/>
      </w:pPr>
      <w:r>
        <w:t>Культурное</w:t>
      </w:r>
      <w:r>
        <w:rPr>
          <w:spacing w:val="-4"/>
        </w:rPr>
        <w:t xml:space="preserve"> </w:t>
      </w:r>
      <w:r>
        <w:t>пространство</w:t>
      </w:r>
      <w:r>
        <w:rPr>
          <w:spacing w:val="-3"/>
        </w:rPr>
        <w:t xml:space="preserve"> </w:t>
      </w:r>
      <w:r>
        <w:t>XVI–XVII</w:t>
      </w:r>
      <w:r>
        <w:rPr>
          <w:spacing w:val="-6"/>
        </w:rPr>
        <w:t xml:space="preserve"> </w:t>
      </w:r>
      <w:r>
        <w:t>вв.</w:t>
      </w:r>
    </w:p>
    <w:p w:rsidR="00FD7184" w:rsidRDefault="00C97642">
      <w:pPr>
        <w:pStyle w:val="a3"/>
        <w:spacing w:before="1"/>
        <w:ind w:right="550"/>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60"/>
        </w:rPr>
        <w:t xml:space="preserve"> </w:t>
      </w:r>
      <w:r>
        <w:t>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4"/>
        </w:rPr>
        <w:t xml:space="preserve"> </w:t>
      </w:r>
      <w:r>
        <w:t>элементов</w:t>
      </w:r>
      <w:r>
        <w:rPr>
          <w:spacing w:val="-4"/>
        </w:rPr>
        <w:t xml:space="preserve"> </w:t>
      </w:r>
      <w:r>
        <w:t>европейской</w:t>
      </w:r>
      <w:r>
        <w:rPr>
          <w:spacing w:val="-3"/>
        </w:rPr>
        <w:t xml:space="preserve"> </w:t>
      </w:r>
      <w:r>
        <w:t>культуры</w:t>
      </w:r>
      <w:r>
        <w:rPr>
          <w:spacing w:val="-3"/>
        </w:rPr>
        <w:t xml:space="preserve"> </w:t>
      </w:r>
      <w:r>
        <w:t>в</w:t>
      </w:r>
      <w:r>
        <w:rPr>
          <w:spacing w:val="-4"/>
        </w:rPr>
        <w:t xml:space="preserve"> </w:t>
      </w:r>
      <w:r>
        <w:t>быт</w:t>
      </w:r>
      <w:r>
        <w:rPr>
          <w:spacing w:val="-3"/>
        </w:rPr>
        <w:t xml:space="preserve"> </w:t>
      </w:r>
      <w:r>
        <w:t>высших</w:t>
      </w:r>
      <w:r>
        <w:rPr>
          <w:spacing w:val="-1"/>
        </w:rPr>
        <w:t xml:space="preserve"> </w:t>
      </w:r>
      <w:r>
        <w:t>слоёв</w:t>
      </w:r>
      <w:r>
        <w:rPr>
          <w:spacing w:val="-4"/>
        </w:rPr>
        <w:t xml:space="preserve"> </w:t>
      </w:r>
      <w:r>
        <w:t>населения</w:t>
      </w:r>
      <w:r>
        <w:rPr>
          <w:spacing w:val="-3"/>
        </w:rPr>
        <w:t xml:space="preserve"> </w:t>
      </w:r>
      <w:r>
        <w:t>страны.</w:t>
      </w:r>
    </w:p>
    <w:p w:rsidR="00FD7184" w:rsidRDefault="00C97642">
      <w:pPr>
        <w:pStyle w:val="a3"/>
        <w:ind w:right="542"/>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 стиль в архитектуре. Антонио Солари, Алевиз Фрязин, Петрок Малой. 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w:t>
      </w:r>
      <w:r>
        <w:rPr>
          <w:spacing w:val="1"/>
        </w:rPr>
        <w:t xml:space="preserve"> </w:t>
      </w:r>
      <w:r>
        <w:t>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w:t>
      </w:r>
      <w:r>
        <w:rPr>
          <w:spacing w:val="61"/>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3"/>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2"/>
        </w:rPr>
        <w:t xml:space="preserve"> </w:t>
      </w:r>
      <w:r>
        <w:t>иконописи.</w:t>
      </w:r>
      <w:r>
        <w:rPr>
          <w:spacing w:val="-1"/>
        </w:rPr>
        <w:t xml:space="preserve"> </w:t>
      </w:r>
      <w:r>
        <w:t>Парсунная</w:t>
      </w:r>
      <w:r>
        <w:rPr>
          <w:spacing w:val="-1"/>
        </w:rPr>
        <w:t xml:space="preserve"> </w:t>
      </w:r>
      <w:r>
        <w:t>живопись.</w:t>
      </w:r>
    </w:p>
    <w:p w:rsidR="00FD7184" w:rsidRDefault="00C97642">
      <w:pPr>
        <w:pStyle w:val="a3"/>
        <w:ind w:right="549"/>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60"/>
        </w:rPr>
        <w:t xml:space="preserve"> </w:t>
      </w:r>
      <w:r>
        <w:t>Переписка</w:t>
      </w:r>
      <w:r>
        <w:rPr>
          <w:spacing w:val="1"/>
        </w:rPr>
        <w:t xml:space="preserve"> </w:t>
      </w:r>
      <w:r>
        <w:t>Ивана Грозного с князем Андреем Курбским. Публицистика Смутного времени. Усиление</w:t>
      </w:r>
      <w:r>
        <w:rPr>
          <w:spacing w:val="-57"/>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проводник</w:t>
      </w:r>
      <w:r>
        <w:rPr>
          <w:spacing w:val="-1"/>
        </w:rPr>
        <w:t xml:space="preserve"> </w:t>
      </w:r>
      <w:r>
        <w:t>европейского</w:t>
      </w:r>
      <w:r>
        <w:rPr>
          <w:spacing w:val="-1"/>
        </w:rPr>
        <w:t xml:space="preserve"> </w:t>
      </w:r>
      <w:r>
        <w:t>культурного</w:t>
      </w:r>
      <w:r>
        <w:rPr>
          <w:spacing w:val="-1"/>
        </w:rPr>
        <w:t xml:space="preserve"> </w:t>
      </w:r>
      <w:r>
        <w:t>влияния.</w:t>
      </w:r>
      <w:r>
        <w:rPr>
          <w:spacing w:val="-3"/>
        </w:rPr>
        <w:t xml:space="preserve"> </w:t>
      </w:r>
      <w:r>
        <w:t>Посадская</w:t>
      </w:r>
      <w:r>
        <w:rPr>
          <w:spacing w:val="1"/>
        </w:rPr>
        <w:t xml:space="preserve"> </w:t>
      </w:r>
      <w:r>
        <w:t>сатира</w:t>
      </w:r>
      <w:r>
        <w:rPr>
          <w:spacing w:val="-2"/>
        </w:rPr>
        <w:t xml:space="preserve"> </w:t>
      </w:r>
      <w:r>
        <w:t>XVII</w:t>
      </w:r>
      <w:r>
        <w:rPr>
          <w:spacing w:val="-1"/>
        </w:rPr>
        <w:t xml:space="preserve"> </w:t>
      </w:r>
      <w:r>
        <w:t>в.</w:t>
      </w:r>
    </w:p>
    <w:p w:rsidR="00FD7184" w:rsidRDefault="00C97642">
      <w:pPr>
        <w:pStyle w:val="a3"/>
        <w:ind w:right="545"/>
      </w:pPr>
      <w:r>
        <w:t>Развитие     образования     и     научных     знаний.     Школы     при     Аптекарском</w:t>
      </w:r>
      <w:r>
        <w:rPr>
          <w:spacing w:val="1"/>
        </w:rPr>
        <w:t xml:space="preserve"> </w:t>
      </w:r>
      <w:r>
        <w:t>и Посольском приказах. «Синопсис» Иннокентия Гизеля ‒ первое учебное пособие по</w:t>
      </w:r>
      <w:r>
        <w:rPr>
          <w:spacing w:val="1"/>
        </w:rPr>
        <w:t xml:space="preserve"> </w:t>
      </w:r>
      <w:r>
        <w:t>истории.</w:t>
      </w:r>
    </w:p>
    <w:p w:rsidR="00FD7184" w:rsidRDefault="00C97642">
      <w:pPr>
        <w:pStyle w:val="a3"/>
        <w:ind w:left="929" w:right="6567" w:firstLine="0"/>
      </w:pPr>
      <w:r>
        <w:t>Наш край в XVI‒XVII вв.</w:t>
      </w:r>
      <w:r>
        <w:rPr>
          <w:spacing w:val="-57"/>
        </w:rPr>
        <w:t xml:space="preserve"> </w:t>
      </w:r>
      <w:r>
        <w:t>Обобщение.</w:t>
      </w:r>
    </w:p>
    <w:p w:rsidR="00FD7184" w:rsidRDefault="00C97642">
      <w:pPr>
        <w:pStyle w:val="2"/>
        <w:spacing w:before="3"/>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ind w:left="929" w:right="3659" w:firstLine="0"/>
      </w:pPr>
      <w:r>
        <w:t>Всеобщая история. История Нового времени. XVIII в.</w:t>
      </w:r>
      <w:r>
        <w:rPr>
          <w:spacing w:val="-58"/>
        </w:rPr>
        <w:t xml:space="preserve"> </w:t>
      </w:r>
      <w:r>
        <w:t>Введение.</w:t>
      </w:r>
    </w:p>
    <w:p w:rsidR="00FD7184" w:rsidRDefault="00C97642">
      <w:pPr>
        <w:pStyle w:val="a3"/>
        <w:ind w:left="929" w:firstLine="0"/>
      </w:pPr>
      <w:r>
        <w:t>Век</w:t>
      </w:r>
      <w:r>
        <w:rPr>
          <w:spacing w:val="-5"/>
        </w:rPr>
        <w:t xml:space="preserve"> </w:t>
      </w:r>
      <w:r>
        <w:t>Просвещения.</w:t>
      </w:r>
    </w:p>
    <w:p w:rsidR="00FD7184" w:rsidRDefault="00C97642">
      <w:pPr>
        <w:pStyle w:val="a3"/>
        <w:ind w:right="547"/>
      </w:pPr>
      <w:r>
        <w:t>Истоки      европейского      Просвещения.      Достижения      естественных       наук</w:t>
      </w:r>
      <w:r>
        <w:rPr>
          <w:spacing w:val="1"/>
        </w:rPr>
        <w:t xml:space="preserve"> </w:t>
      </w:r>
      <w:r>
        <w:t xml:space="preserve">и  </w:t>
      </w:r>
      <w:r>
        <w:rPr>
          <w:spacing w:val="31"/>
        </w:rPr>
        <w:t xml:space="preserve"> </w:t>
      </w:r>
      <w:r>
        <w:t xml:space="preserve">распространение   </w:t>
      </w:r>
      <w:r>
        <w:rPr>
          <w:spacing w:val="25"/>
        </w:rPr>
        <w:t xml:space="preserve"> </w:t>
      </w:r>
      <w:r>
        <w:t xml:space="preserve">идей   </w:t>
      </w:r>
      <w:r>
        <w:rPr>
          <w:spacing w:val="30"/>
        </w:rPr>
        <w:t xml:space="preserve"> </w:t>
      </w:r>
      <w:r>
        <w:t xml:space="preserve">рационализма.   </w:t>
      </w:r>
      <w:r>
        <w:rPr>
          <w:spacing w:val="29"/>
        </w:rPr>
        <w:t xml:space="preserve"> </w:t>
      </w:r>
      <w:r>
        <w:t xml:space="preserve">Английское   </w:t>
      </w:r>
      <w:r>
        <w:rPr>
          <w:spacing w:val="27"/>
        </w:rPr>
        <w:t xml:space="preserve"> </w:t>
      </w:r>
      <w:r>
        <w:t xml:space="preserve">Просвещение;   </w:t>
      </w:r>
      <w:r>
        <w:rPr>
          <w:spacing w:val="29"/>
        </w:rPr>
        <w:t xml:space="preserve"> </w:t>
      </w:r>
      <w:r>
        <w:t xml:space="preserve">Дж.   </w:t>
      </w:r>
      <w:r>
        <w:rPr>
          <w:spacing w:val="27"/>
        </w:rPr>
        <w:t xml:space="preserve"> </w:t>
      </w:r>
      <w:r>
        <w:t>Локк</w:t>
      </w:r>
      <w:r>
        <w:rPr>
          <w:spacing w:val="-58"/>
        </w:rPr>
        <w:t xml:space="preserve"> </w:t>
      </w:r>
      <w:r>
        <w:t>и</w:t>
      </w:r>
      <w:r>
        <w:rPr>
          <w:spacing w:val="1"/>
        </w:rPr>
        <w:t xml:space="preserve"> </w:t>
      </w:r>
      <w:r>
        <w:t>Т.</w:t>
      </w:r>
      <w:r>
        <w:rPr>
          <w:spacing w:val="1"/>
        </w:rPr>
        <w:t xml:space="preserve"> </w:t>
      </w:r>
      <w:r>
        <w:t>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1"/>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1"/>
        </w:rPr>
        <w:t xml:space="preserve"> </w:t>
      </w:r>
      <w:r>
        <w:t>центр</w:t>
      </w:r>
      <w:r>
        <w:rPr>
          <w:spacing w:val="1"/>
        </w:rPr>
        <w:t xml:space="preserve"> </w:t>
      </w:r>
      <w:r>
        <w:t>Просвещения. Философские и политические идеи Ф.М. Вольтера, Ш.Л. Монтескьё, Ж.Ж.</w:t>
      </w:r>
      <w:r>
        <w:rPr>
          <w:spacing w:val="1"/>
        </w:rPr>
        <w:t xml:space="preserve"> </w:t>
      </w:r>
      <w:r>
        <w:t>Руссо.</w:t>
      </w:r>
      <w:r>
        <w:rPr>
          <w:spacing w:val="1"/>
        </w:rPr>
        <w:t xml:space="preserve"> </w:t>
      </w:r>
      <w:r>
        <w:t>«Энциклопедия»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 идей Просвещения в Америке. Влияние просветителей</w:t>
      </w:r>
      <w:r>
        <w:rPr>
          <w:spacing w:val="1"/>
        </w:rPr>
        <w:t xml:space="preserve"> </w:t>
      </w:r>
      <w:r>
        <w:t>на изменение</w:t>
      </w:r>
      <w:r>
        <w:rPr>
          <w:spacing w:val="1"/>
        </w:rPr>
        <w:t xml:space="preserve"> </w:t>
      </w:r>
      <w:r>
        <w:t>представлений</w:t>
      </w:r>
      <w:r>
        <w:rPr>
          <w:spacing w:val="-2"/>
        </w:rPr>
        <w:t xml:space="preserve"> </w:t>
      </w:r>
      <w:r>
        <w:t>об</w:t>
      </w:r>
      <w:r>
        <w:rPr>
          <w:spacing w:val="-1"/>
        </w:rPr>
        <w:t xml:space="preserve"> </w:t>
      </w:r>
      <w:r>
        <w:t>отношениях власти</w:t>
      </w:r>
      <w:r>
        <w:rPr>
          <w:spacing w:val="-1"/>
        </w:rPr>
        <w:t xml:space="preserve"> </w:t>
      </w:r>
      <w:r>
        <w:t>и</w:t>
      </w:r>
      <w:r>
        <w:rPr>
          <w:spacing w:val="-1"/>
        </w:rPr>
        <w:t xml:space="preserve"> </w:t>
      </w:r>
      <w:r>
        <w:t>общества.</w:t>
      </w:r>
      <w:r>
        <w:rPr>
          <w:spacing w:val="2"/>
        </w:rPr>
        <w:t xml:space="preserve"> </w:t>
      </w:r>
      <w:r>
        <w:t>«Союз</w:t>
      </w:r>
      <w:r>
        <w:rPr>
          <w:spacing w:val="-1"/>
        </w:rPr>
        <w:t xml:space="preserve"> </w:t>
      </w:r>
      <w:r>
        <w:t>королей</w:t>
      </w:r>
      <w:r>
        <w:rPr>
          <w:spacing w:val="-1"/>
        </w:rPr>
        <w:t xml:space="preserve"> </w:t>
      </w:r>
      <w:r>
        <w:t>и</w:t>
      </w:r>
      <w:r>
        <w:rPr>
          <w:spacing w:val="-2"/>
        </w:rPr>
        <w:t xml:space="preserve"> </w:t>
      </w:r>
      <w:r>
        <w:t>философов».</w:t>
      </w:r>
    </w:p>
    <w:p w:rsidR="00FD7184" w:rsidRDefault="00C97642">
      <w:pPr>
        <w:pStyle w:val="a3"/>
        <w:ind w:left="929" w:firstLine="0"/>
      </w:pPr>
      <w:r>
        <w:t>Государства</w:t>
      </w:r>
      <w:r>
        <w:rPr>
          <w:spacing w:val="-5"/>
        </w:rPr>
        <w:t xml:space="preserve"> </w:t>
      </w:r>
      <w:r>
        <w:t>Европы</w:t>
      </w:r>
      <w:r>
        <w:rPr>
          <w:spacing w:val="-2"/>
        </w:rPr>
        <w:t xml:space="preserve"> </w:t>
      </w:r>
      <w:r>
        <w:t>в</w:t>
      </w:r>
      <w:r>
        <w:rPr>
          <w:spacing w:val="-4"/>
        </w:rPr>
        <w:t xml:space="preserve"> </w:t>
      </w:r>
      <w:r>
        <w:t>XVIII</w:t>
      </w:r>
      <w:r>
        <w:rPr>
          <w:spacing w:val="-3"/>
        </w:rPr>
        <w:t xml:space="preserve"> </w:t>
      </w:r>
      <w:r>
        <w:t>в.</w:t>
      </w:r>
    </w:p>
    <w:p w:rsidR="00FD7184" w:rsidRDefault="00C97642">
      <w:pPr>
        <w:pStyle w:val="a3"/>
        <w:ind w:right="546"/>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57"/>
        </w:rPr>
        <w:t xml:space="preserve"> </w:t>
      </w:r>
      <w:r>
        <w:t>Просвещённый абсолютизм: правители, идеи, практика. Политика в отношении сословий:</w:t>
      </w:r>
      <w:r>
        <w:rPr>
          <w:spacing w:val="1"/>
        </w:rPr>
        <w:t xml:space="preserve"> </w:t>
      </w:r>
      <w:r>
        <w:t>старые</w:t>
      </w:r>
      <w:r>
        <w:rPr>
          <w:spacing w:val="1"/>
        </w:rPr>
        <w:t xml:space="preserve"> </w:t>
      </w:r>
      <w:r>
        <w:t>порядки</w:t>
      </w:r>
      <w:r>
        <w:rPr>
          <w:spacing w:val="1"/>
        </w:rPr>
        <w:t xml:space="preserve"> </w:t>
      </w:r>
      <w:r>
        <w:t>и</w:t>
      </w:r>
      <w:r>
        <w:rPr>
          <w:spacing w:val="1"/>
        </w:rPr>
        <w:t xml:space="preserve"> </w:t>
      </w:r>
      <w:r>
        <w:t>новые</w:t>
      </w:r>
      <w:r>
        <w:rPr>
          <w:spacing w:val="1"/>
        </w:rPr>
        <w:t xml:space="preserve"> </w:t>
      </w:r>
      <w:r>
        <w:t>веяния.</w:t>
      </w:r>
      <w:r>
        <w:rPr>
          <w:spacing w:val="1"/>
        </w:rPr>
        <w:t xml:space="preserve"> </w:t>
      </w:r>
      <w:r>
        <w:t>Государство</w:t>
      </w:r>
      <w:r>
        <w:rPr>
          <w:spacing w:val="1"/>
        </w:rPr>
        <w:t xml:space="preserve"> </w:t>
      </w:r>
      <w:r>
        <w:t>и</w:t>
      </w:r>
      <w:r>
        <w:rPr>
          <w:spacing w:val="1"/>
        </w:rPr>
        <w:t xml:space="preserve"> </w:t>
      </w:r>
      <w:r>
        <w:t>Церковь.</w:t>
      </w:r>
      <w:r>
        <w:rPr>
          <w:spacing w:val="1"/>
        </w:rPr>
        <w:t xml:space="preserve"> </w:t>
      </w:r>
      <w:r>
        <w:t>Секуляризация</w:t>
      </w:r>
      <w:r>
        <w:rPr>
          <w:spacing w:val="60"/>
        </w:rPr>
        <w:t xml:space="preserve"> </w:t>
      </w:r>
      <w:r>
        <w:t>церковных</w:t>
      </w:r>
      <w:r>
        <w:rPr>
          <w:spacing w:val="1"/>
        </w:rPr>
        <w:t xml:space="preserve"> </w:t>
      </w:r>
      <w:r>
        <w:t>земель.</w:t>
      </w:r>
      <w:r>
        <w:rPr>
          <w:spacing w:val="-1"/>
        </w:rPr>
        <w:t xml:space="preserve"> </w:t>
      </w:r>
      <w:r>
        <w:t>Экономическая политика</w:t>
      </w:r>
      <w:r>
        <w:rPr>
          <w:spacing w:val="-2"/>
        </w:rPr>
        <w:t xml:space="preserve"> </w:t>
      </w:r>
      <w:r>
        <w:t>власти. Меркантилизм.</w:t>
      </w:r>
    </w:p>
    <w:p w:rsidR="00FD7184" w:rsidRDefault="00C97642">
      <w:pPr>
        <w:pStyle w:val="a3"/>
        <w:ind w:right="548"/>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 промышленного переворота в Англии. Технические изобретения и 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w:t>
      </w:r>
      <w:r>
        <w:rPr>
          <w:spacing w:val="1"/>
        </w:rPr>
        <w:t xml:space="preserve"> </w:t>
      </w:r>
      <w:r>
        <w:t>и</w:t>
      </w:r>
      <w:r>
        <w:rPr>
          <w:spacing w:val="1"/>
        </w:rPr>
        <w:t xml:space="preserve"> </w:t>
      </w:r>
      <w:r>
        <w:t>экономические</w:t>
      </w:r>
      <w:r>
        <w:rPr>
          <w:spacing w:val="1"/>
        </w:rPr>
        <w:t xml:space="preserve"> </w:t>
      </w:r>
      <w:r>
        <w:t>последствия</w:t>
      </w:r>
      <w:r>
        <w:rPr>
          <w:spacing w:val="1"/>
        </w:rPr>
        <w:t xml:space="preserve"> </w:t>
      </w:r>
      <w:r>
        <w:t>промышленного</w:t>
      </w:r>
      <w:r>
        <w:rPr>
          <w:spacing w:val="1"/>
        </w:rPr>
        <w:t xml:space="preserve"> </w:t>
      </w:r>
      <w:r>
        <w:t>переворота.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фабричных рабочих. Движения протеста. Луддизм.</w:t>
      </w:r>
    </w:p>
    <w:p w:rsidR="00FD7184" w:rsidRDefault="00C97642">
      <w:pPr>
        <w:pStyle w:val="a3"/>
        <w:ind w:right="552"/>
      </w:pPr>
      <w:r>
        <w:lastRenderedPageBreak/>
        <w:t>Франция. Абсолютная монархия: политика сохранения старого порядка. Попытки</w:t>
      </w:r>
      <w:r>
        <w:rPr>
          <w:spacing w:val="1"/>
        </w:rPr>
        <w:t xml:space="preserve"> </w:t>
      </w:r>
      <w:r>
        <w:t>проведения</w:t>
      </w:r>
      <w:r>
        <w:rPr>
          <w:spacing w:val="-1"/>
        </w:rPr>
        <w:t xml:space="preserve"> </w:t>
      </w:r>
      <w:r>
        <w:t>реформ. Королевская власть и сословия.</w:t>
      </w:r>
    </w:p>
    <w:p w:rsidR="00FD7184" w:rsidRDefault="00C97642">
      <w:pPr>
        <w:pStyle w:val="a3"/>
        <w:ind w:right="550"/>
      </w:pPr>
      <w:r>
        <w:t xml:space="preserve">Германские     </w:t>
      </w:r>
      <w:r>
        <w:rPr>
          <w:spacing w:val="1"/>
        </w:rPr>
        <w:t xml:space="preserve"> </w:t>
      </w:r>
      <w:r>
        <w:t>государства,       монархия      Габсбургов,       итальянские       земли</w:t>
      </w:r>
      <w:r>
        <w:rPr>
          <w:spacing w:val="-57"/>
        </w:rPr>
        <w:t xml:space="preserve"> </w:t>
      </w:r>
      <w:r>
        <w:t>в</w:t>
      </w:r>
      <w:r>
        <w:rPr>
          <w:spacing w:val="1"/>
        </w:rPr>
        <w:t xml:space="preserve"> </w:t>
      </w:r>
      <w:r>
        <w:t>XVIII</w:t>
      </w:r>
      <w:r>
        <w:rPr>
          <w:spacing w:val="1"/>
        </w:rPr>
        <w:t xml:space="preserve"> </w:t>
      </w:r>
      <w:r>
        <w:t>в.</w:t>
      </w:r>
      <w:r>
        <w:rPr>
          <w:spacing w:val="1"/>
        </w:rPr>
        <w:t xml:space="preserve"> </w:t>
      </w:r>
      <w:r>
        <w:t>Раздробленность</w:t>
      </w:r>
      <w:r>
        <w:rPr>
          <w:spacing w:val="1"/>
        </w:rPr>
        <w:t xml:space="preserve"> </w:t>
      </w:r>
      <w:r>
        <w:t>Германии.</w:t>
      </w:r>
      <w:r>
        <w:rPr>
          <w:spacing w:val="1"/>
        </w:rPr>
        <w:t xml:space="preserve"> </w:t>
      </w:r>
      <w:r>
        <w:t>Возвышение</w:t>
      </w:r>
      <w:r>
        <w:rPr>
          <w:spacing w:val="1"/>
        </w:rPr>
        <w:t xml:space="preserve"> </w:t>
      </w:r>
      <w:r>
        <w:t>Пруссии.</w:t>
      </w:r>
      <w:r>
        <w:rPr>
          <w:spacing w:val="1"/>
        </w:rPr>
        <w:t xml:space="preserve"> </w:t>
      </w:r>
      <w:r>
        <w:t>Фридрих</w:t>
      </w:r>
      <w:r>
        <w:rPr>
          <w:spacing w:val="1"/>
        </w:rPr>
        <w:t xml:space="preserve"> </w:t>
      </w:r>
      <w:r>
        <w:t>II</w:t>
      </w:r>
      <w:r>
        <w:rPr>
          <w:spacing w:val="1"/>
        </w:rPr>
        <w:t xml:space="preserve"> </w:t>
      </w:r>
      <w:r>
        <w:t>Великий.</w:t>
      </w:r>
      <w:r>
        <w:rPr>
          <w:spacing w:val="1"/>
        </w:rPr>
        <w:t xml:space="preserve"> </w:t>
      </w:r>
      <w:r>
        <w:t>Габсбургская</w:t>
      </w:r>
      <w:r>
        <w:rPr>
          <w:spacing w:val="1"/>
        </w:rPr>
        <w:t xml:space="preserve"> </w:t>
      </w:r>
      <w:r>
        <w:t>монархия</w:t>
      </w:r>
      <w:r>
        <w:rPr>
          <w:spacing w:val="1"/>
        </w:rPr>
        <w:t xml:space="preserve"> </w:t>
      </w:r>
      <w:r>
        <w:t>в</w:t>
      </w:r>
      <w:r>
        <w:rPr>
          <w:spacing w:val="1"/>
        </w:rPr>
        <w:t xml:space="preserve"> </w:t>
      </w:r>
      <w:r>
        <w:t>XVIII</w:t>
      </w:r>
      <w:r>
        <w:rPr>
          <w:spacing w:val="1"/>
        </w:rPr>
        <w:t xml:space="preserve"> </w:t>
      </w:r>
      <w:r>
        <w:t>в.</w:t>
      </w:r>
      <w:r>
        <w:rPr>
          <w:spacing w:val="1"/>
        </w:rPr>
        <w:t xml:space="preserve"> </w:t>
      </w:r>
      <w:r>
        <w:t>Правление</w:t>
      </w:r>
      <w:r>
        <w:rPr>
          <w:spacing w:val="1"/>
        </w:rPr>
        <w:t xml:space="preserve"> </w:t>
      </w:r>
      <w:r>
        <w:t>Марии</w:t>
      </w:r>
      <w:r>
        <w:rPr>
          <w:spacing w:val="1"/>
        </w:rPr>
        <w:t xml:space="preserve"> </w:t>
      </w:r>
      <w:r>
        <w:t>Терезии</w:t>
      </w:r>
      <w:r>
        <w:rPr>
          <w:spacing w:val="1"/>
        </w:rPr>
        <w:t xml:space="preserve"> </w:t>
      </w:r>
      <w:r>
        <w:t>и</w:t>
      </w:r>
      <w:r>
        <w:rPr>
          <w:spacing w:val="1"/>
        </w:rPr>
        <w:t xml:space="preserve"> </w:t>
      </w:r>
      <w:r>
        <w:t>Иосифа</w:t>
      </w:r>
      <w:r>
        <w:rPr>
          <w:spacing w:val="1"/>
        </w:rPr>
        <w:t xml:space="preserve"> </w:t>
      </w:r>
      <w:r>
        <w:t>II.</w:t>
      </w:r>
      <w:r>
        <w:rPr>
          <w:spacing w:val="1"/>
        </w:rPr>
        <w:t xml:space="preserve"> </w:t>
      </w:r>
      <w:r>
        <w:t>Реформы</w:t>
      </w:r>
      <w:r>
        <w:rPr>
          <w:spacing w:val="1"/>
        </w:rPr>
        <w:t xml:space="preserve"> </w:t>
      </w:r>
      <w:r>
        <w:t>просвещённого абсолютизма. Итальянские государства: политическая раздробленность.</w:t>
      </w:r>
      <w:r>
        <w:rPr>
          <w:spacing w:val="1"/>
        </w:rPr>
        <w:t xml:space="preserve"> </w:t>
      </w:r>
      <w:r>
        <w:t>Усиление</w:t>
      </w:r>
      <w:r>
        <w:rPr>
          <w:spacing w:val="-2"/>
        </w:rPr>
        <w:t xml:space="preserve"> </w:t>
      </w:r>
      <w:r>
        <w:t>власти Габсбургов</w:t>
      </w:r>
      <w:r>
        <w:rPr>
          <w:spacing w:val="-2"/>
        </w:rPr>
        <w:t xml:space="preserve"> </w:t>
      </w:r>
      <w:r>
        <w:t>над частью</w:t>
      </w:r>
      <w:r>
        <w:rPr>
          <w:spacing w:val="-1"/>
        </w:rPr>
        <w:t xml:space="preserve"> </w:t>
      </w:r>
      <w:r>
        <w:t>итальянских</w:t>
      </w:r>
      <w:r>
        <w:rPr>
          <w:spacing w:val="2"/>
        </w:rPr>
        <w:t xml:space="preserve"> </w:t>
      </w:r>
      <w:r>
        <w:t>земель.</w:t>
      </w:r>
    </w:p>
    <w:p w:rsidR="00FD7184" w:rsidRDefault="00C97642">
      <w:pPr>
        <w:pStyle w:val="a3"/>
        <w:ind w:right="547"/>
      </w:pPr>
      <w:r>
        <w:t>Государства Пиренейского полуострова. Испания: проблемы внутреннего развития,</w:t>
      </w:r>
      <w:r>
        <w:rPr>
          <w:spacing w:val="-57"/>
        </w:rPr>
        <w:t xml:space="preserve"> </w:t>
      </w:r>
      <w:r>
        <w:t>ослабление</w:t>
      </w:r>
      <w:r>
        <w:rPr>
          <w:spacing w:val="20"/>
        </w:rPr>
        <w:t xml:space="preserve"> </w:t>
      </w:r>
      <w:r>
        <w:t>международных</w:t>
      </w:r>
      <w:r>
        <w:rPr>
          <w:spacing w:val="21"/>
        </w:rPr>
        <w:t xml:space="preserve"> </w:t>
      </w:r>
      <w:r>
        <w:t>позиций.</w:t>
      </w:r>
      <w:r>
        <w:rPr>
          <w:spacing w:val="21"/>
        </w:rPr>
        <w:t xml:space="preserve"> </w:t>
      </w:r>
      <w:r>
        <w:t>Реформы</w:t>
      </w:r>
      <w:r>
        <w:rPr>
          <w:spacing w:val="21"/>
        </w:rPr>
        <w:t xml:space="preserve"> </w:t>
      </w:r>
      <w:r>
        <w:t>в</w:t>
      </w:r>
      <w:r>
        <w:rPr>
          <w:spacing w:val="21"/>
        </w:rPr>
        <w:t xml:space="preserve"> </w:t>
      </w:r>
      <w:r>
        <w:t>правление</w:t>
      </w:r>
      <w:r>
        <w:rPr>
          <w:spacing w:val="23"/>
        </w:rPr>
        <w:t xml:space="preserve"> </w:t>
      </w:r>
      <w:r>
        <w:t>Карла</w:t>
      </w:r>
      <w:r>
        <w:rPr>
          <w:spacing w:val="23"/>
        </w:rPr>
        <w:t xml:space="preserve"> </w:t>
      </w:r>
      <w:r>
        <w:t>III.</w:t>
      </w:r>
      <w:r>
        <w:rPr>
          <w:spacing w:val="23"/>
        </w:rPr>
        <w:t xml:space="preserve"> </w:t>
      </w:r>
      <w:r>
        <w:t>Попытки</w:t>
      </w:r>
    </w:p>
    <w:p w:rsidR="00FD7184" w:rsidRDefault="00C97642">
      <w:pPr>
        <w:pStyle w:val="a3"/>
        <w:spacing w:before="61"/>
        <w:ind w:right="553" w:firstLine="0"/>
      </w:pPr>
      <w:r>
        <w:t>проведения реформ в Португалии. Управление колониальными владениями Испании и</w:t>
      </w:r>
      <w:r>
        <w:rPr>
          <w:spacing w:val="1"/>
        </w:rPr>
        <w:t xml:space="preserve"> </w:t>
      </w:r>
      <w:r>
        <w:t>Португалии</w:t>
      </w:r>
      <w:r>
        <w:rPr>
          <w:spacing w:val="-4"/>
        </w:rPr>
        <w:t xml:space="preserve"> </w:t>
      </w:r>
      <w:r>
        <w:t>в</w:t>
      </w:r>
      <w:r>
        <w:rPr>
          <w:spacing w:val="-4"/>
        </w:rPr>
        <w:t xml:space="preserve"> </w:t>
      </w:r>
      <w:r>
        <w:t>Южной</w:t>
      </w:r>
      <w:r>
        <w:rPr>
          <w:spacing w:val="-5"/>
        </w:rPr>
        <w:t xml:space="preserve"> </w:t>
      </w:r>
      <w:r>
        <w:t>Америке.</w:t>
      </w:r>
      <w:r>
        <w:rPr>
          <w:spacing w:val="-3"/>
        </w:rPr>
        <w:t xml:space="preserve"> </w:t>
      </w:r>
      <w:r>
        <w:t>Недовольство</w:t>
      </w:r>
      <w:r>
        <w:rPr>
          <w:spacing w:val="-3"/>
        </w:rPr>
        <w:t xml:space="preserve"> </w:t>
      </w:r>
      <w:r>
        <w:t>населения</w:t>
      </w:r>
      <w:r>
        <w:rPr>
          <w:spacing w:val="-3"/>
        </w:rPr>
        <w:t xml:space="preserve"> </w:t>
      </w:r>
      <w:r>
        <w:t>колоний</w:t>
      </w:r>
      <w:r>
        <w:rPr>
          <w:spacing w:val="-3"/>
        </w:rPr>
        <w:t xml:space="preserve"> </w:t>
      </w:r>
      <w:r>
        <w:t>политикой</w:t>
      </w:r>
      <w:r>
        <w:rPr>
          <w:spacing w:val="-4"/>
        </w:rPr>
        <w:t xml:space="preserve"> </w:t>
      </w:r>
      <w:r>
        <w:t>метрополий.</w:t>
      </w:r>
    </w:p>
    <w:p w:rsidR="00FD7184" w:rsidRDefault="00C97642">
      <w:pPr>
        <w:pStyle w:val="a3"/>
        <w:spacing w:before="2"/>
        <w:ind w:left="930" w:firstLine="0"/>
      </w:pPr>
      <w:r>
        <w:t>Британские</w:t>
      </w:r>
      <w:r>
        <w:rPr>
          <w:spacing w:val="-4"/>
        </w:rPr>
        <w:t xml:space="preserve"> </w:t>
      </w:r>
      <w:r>
        <w:t>колонии</w:t>
      </w:r>
      <w:r>
        <w:rPr>
          <w:spacing w:val="-3"/>
        </w:rPr>
        <w:t xml:space="preserve"> </w:t>
      </w:r>
      <w:r>
        <w:t>в</w:t>
      </w:r>
      <w:r>
        <w:rPr>
          <w:spacing w:val="-5"/>
        </w:rPr>
        <w:t xml:space="preserve"> </w:t>
      </w:r>
      <w:r>
        <w:t>Северной</w:t>
      </w:r>
      <w:r>
        <w:rPr>
          <w:spacing w:val="-2"/>
        </w:rPr>
        <w:t xml:space="preserve"> </w:t>
      </w:r>
      <w:r>
        <w:t>Америке:</w:t>
      </w:r>
      <w:r>
        <w:rPr>
          <w:spacing w:val="1"/>
        </w:rPr>
        <w:t xml:space="preserve"> </w:t>
      </w:r>
      <w:r>
        <w:rPr>
          <w:position w:val="1"/>
        </w:rPr>
        <w:t>борьба</w:t>
      </w:r>
      <w:r>
        <w:rPr>
          <w:spacing w:val="-4"/>
          <w:position w:val="1"/>
        </w:rPr>
        <w:t xml:space="preserve"> </w:t>
      </w:r>
      <w:r>
        <w:rPr>
          <w:position w:val="1"/>
        </w:rPr>
        <w:t>за</w:t>
      </w:r>
      <w:r>
        <w:rPr>
          <w:spacing w:val="-3"/>
          <w:position w:val="1"/>
        </w:rPr>
        <w:t xml:space="preserve"> </w:t>
      </w:r>
      <w:r>
        <w:rPr>
          <w:position w:val="1"/>
        </w:rPr>
        <w:t>независимость.</w:t>
      </w:r>
    </w:p>
    <w:p w:rsidR="00FD7184" w:rsidRDefault="00C97642">
      <w:pPr>
        <w:pStyle w:val="a3"/>
        <w:ind w:right="544"/>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 Складывание местного самоуправления. Колонисты и индейцы. Южные и</w:t>
      </w:r>
      <w:r>
        <w:rPr>
          <w:spacing w:val="1"/>
        </w:rPr>
        <w:t xml:space="preserve"> </w:t>
      </w:r>
      <w:r>
        <w:t>северные</w:t>
      </w:r>
      <w:r>
        <w:rPr>
          <w:spacing w:val="1"/>
        </w:rPr>
        <w:t xml:space="preserve"> </w:t>
      </w:r>
      <w:r>
        <w:t>колонии:</w:t>
      </w:r>
      <w:r>
        <w:rPr>
          <w:spacing w:val="1"/>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Дж.</w:t>
      </w:r>
      <w:r>
        <w:rPr>
          <w:spacing w:val="1"/>
        </w:rPr>
        <w:t xml:space="preserve"> </w:t>
      </w:r>
      <w:r>
        <w:t>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6"/>
        </w:rPr>
        <w:t xml:space="preserve"> </w:t>
      </w:r>
      <w:r>
        <w:t>со</w:t>
      </w:r>
      <w:r>
        <w:rPr>
          <w:spacing w:val="7"/>
        </w:rPr>
        <w:t xml:space="preserve"> </w:t>
      </w:r>
      <w:r>
        <w:t>стороны</w:t>
      </w:r>
      <w:r>
        <w:rPr>
          <w:spacing w:val="6"/>
        </w:rPr>
        <w:t xml:space="preserve"> </w:t>
      </w:r>
      <w:r>
        <w:t>России.</w:t>
      </w:r>
      <w:r>
        <w:rPr>
          <w:spacing w:val="7"/>
        </w:rPr>
        <w:t xml:space="preserve"> </w:t>
      </w:r>
      <w:r>
        <w:t>Итоги</w:t>
      </w:r>
      <w:r>
        <w:rPr>
          <w:spacing w:val="8"/>
        </w:rPr>
        <w:t xml:space="preserve"> </w:t>
      </w:r>
      <w:r>
        <w:t>Войны</w:t>
      </w:r>
      <w:r>
        <w:rPr>
          <w:spacing w:val="6"/>
        </w:rPr>
        <w:t xml:space="preserve"> </w:t>
      </w:r>
      <w:r>
        <w:t>за</w:t>
      </w:r>
      <w:r>
        <w:rPr>
          <w:spacing w:val="6"/>
        </w:rPr>
        <w:t xml:space="preserve"> </w:t>
      </w:r>
      <w:r>
        <w:t>независимость.</w:t>
      </w:r>
      <w:r>
        <w:rPr>
          <w:spacing w:val="7"/>
        </w:rPr>
        <w:t xml:space="preserve"> </w:t>
      </w:r>
      <w:r>
        <w:t>Конституция</w:t>
      </w:r>
      <w:r>
        <w:rPr>
          <w:spacing w:val="7"/>
        </w:rPr>
        <w:t xml:space="preserve"> </w:t>
      </w:r>
      <w:r>
        <w:t>(1787).</w:t>
      </w:r>
    </w:p>
    <w:p w:rsidR="00FD7184" w:rsidRDefault="00C97642">
      <w:pPr>
        <w:pStyle w:val="a3"/>
        <w:ind w:right="552" w:firstLine="0"/>
      </w:pPr>
      <w:r>
        <w:t>«Отцы-основатели». Билль о правах (1791). Значение завоевания североамериканскими</w:t>
      </w:r>
      <w:r>
        <w:rPr>
          <w:spacing w:val="1"/>
        </w:rPr>
        <w:t xml:space="preserve"> </w:t>
      </w:r>
      <w:r>
        <w:t>штатами</w:t>
      </w:r>
      <w:r>
        <w:rPr>
          <w:spacing w:val="-1"/>
        </w:rPr>
        <w:t xml:space="preserve"> </w:t>
      </w:r>
      <w:r>
        <w:t>независимости.</w:t>
      </w:r>
    </w:p>
    <w:p w:rsidR="00FD7184" w:rsidRDefault="00C97642">
      <w:pPr>
        <w:pStyle w:val="a3"/>
        <w:ind w:left="929" w:firstLine="0"/>
      </w:pPr>
      <w:r>
        <w:t>Французская</w:t>
      </w:r>
      <w:r>
        <w:rPr>
          <w:spacing w:val="-4"/>
        </w:rPr>
        <w:t xml:space="preserve"> </w:t>
      </w:r>
      <w:r>
        <w:t>революция</w:t>
      </w:r>
      <w:r>
        <w:rPr>
          <w:spacing w:val="-3"/>
        </w:rPr>
        <w:t xml:space="preserve"> </w:t>
      </w:r>
      <w:r>
        <w:t>конца</w:t>
      </w:r>
      <w:r>
        <w:rPr>
          <w:spacing w:val="-4"/>
        </w:rPr>
        <w:t xml:space="preserve"> </w:t>
      </w:r>
      <w:r>
        <w:t>XVIII</w:t>
      </w:r>
      <w:r>
        <w:rPr>
          <w:spacing w:val="-4"/>
        </w:rPr>
        <w:t xml:space="preserve"> </w:t>
      </w:r>
      <w:r>
        <w:t>в.</w:t>
      </w:r>
    </w:p>
    <w:p w:rsidR="00FD7184" w:rsidRDefault="00C97642">
      <w:pPr>
        <w:pStyle w:val="a3"/>
        <w:ind w:right="547"/>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(Ж.Ж.</w:t>
      </w:r>
      <w:r>
        <w:rPr>
          <w:spacing w:val="1"/>
        </w:rPr>
        <w:t xml:space="preserve"> </w:t>
      </w:r>
      <w:r>
        <w:t>Дантон,</w:t>
      </w:r>
      <w:r>
        <w:rPr>
          <w:spacing w:val="1"/>
        </w:rPr>
        <w:t xml:space="preserve"> </w:t>
      </w:r>
      <w:r>
        <w:t>Ж.-П.</w:t>
      </w:r>
      <w:r>
        <w:rPr>
          <w:spacing w:val="1"/>
        </w:rPr>
        <w:t xml:space="preserve"> </w:t>
      </w:r>
      <w:r>
        <w:t>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51"/>
        </w:rPr>
        <w:t xml:space="preserve"> </w:t>
      </w:r>
      <w:r>
        <w:t>Казнь</w:t>
      </w:r>
      <w:r>
        <w:rPr>
          <w:spacing w:val="52"/>
        </w:rPr>
        <w:t xml:space="preserve"> </w:t>
      </w:r>
      <w:r>
        <w:t>короля.</w:t>
      </w:r>
      <w:r>
        <w:rPr>
          <w:spacing w:val="53"/>
        </w:rPr>
        <w:t xml:space="preserve"> </w:t>
      </w:r>
      <w:r>
        <w:t>Вандея.</w:t>
      </w:r>
      <w:r>
        <w:rPr>
          <w:spacing w:val="51"/>
        </w:rPr>
        <w:t xml:space="preserve"> </w:t>
      </w:r>
      <w:r>
        <w:t>Политическая</w:t>
      </w:r>
      <w:r>
        <w:rPr>
          <w:spacing w:val="52"/>
        </w:rPr>
        <w:t xml:space="preserve"> </w:t>
      </w:r>
      <w:r>
        <w:t>борьба</w:t>
      </w:r>
      <w:r>
        <w:rPr>
          <w:spacing w:val="51"/>
        </w:rPr>
        <w:t xml:space="preserve"> </w:t>
      </w:r>
      <w:r>
        <w:t>в</w:t>
      </w:r>
      <w:r>
        <w:rPr>
          <w:spacing w:val="52"/>
        </w:rPr>
        <w:t xml:space="preserve"> </w:t>
      </w:r>
      <w:r>
        <w:t>годы</w:t>
      </w:r>
      <w:r>
        <w:rPr>
          <w:spacing w:val="51"/>
        </w:rPr>
        <w:t xml:space="preserve"> </w:t>
      </w:r>
      <w:r>
        <w:t>республики.</w:t>
      </w:r>
      <w:r>
        <w:rPr>
          <w:spacing w:val="52"/>
        </w:rPr>
        <w:t xml:space="preserve"> </w:t>
      </w:r>
      <w:r>
        <w:t>Конвент</w:t>
      </w:r>
      <w:r>
        <w:rPr>
          <w:spacing w:val="47"/>
        </w:rPr>
        <w:t xml:space="preserve"> </w:t>
      </w:r>
      <w:r>
        <w:t>и</w:t>
      </w:r>
    </w:p>
    <w:p w:rsidR="00FD7184" w:rsidRDefault="00C97642">
      <w:pPr>
        <w:pStyle w:val="a3"/>
        <w:ind w:right="544" w:firstLine="0"/>
      </w:pPr>
      <w:r>
        <w:t>«революционный порядок управления». Комитет общественного спасения. М. Робеспьер.</w:t>
      </w:r>
      <w:r>
        <w:rPr>
          <w:spacing w:val="1"/>
        </w:rPr>
        <w:t xml:space="preserve"> </w:t>
      </w:r>
      <w:r>
        <w:t>Террор.</w:t>
      </w:r>
      <w:r>
        <w:rPr>
          <w:spacing w:val="1"/>
        </w:rPr>
        <w:t xml:space="preserve"> </w:t>
      </w:r>
      <w:r>
        <w:t>Отказ</w:t>
      </w:r>
      <w:r>
        <w:rPr>
          <w:spacing w:val="1"/>
        </w:rPr>
        <w:t xml:space="preserve"> </w:t>
      </w:r>
      <w:r>
        <w:t>от</w:t>
      </w:r>
      <w:r>
        <w:rPr>
          <w:spacing w:val="1"/>
        </w:rPr>
        <w:t xml:space="preserve"> </w:t>
      </w:r>
      <w:r>
        <w:t>основ</w:t>
      </w:r>
      <w:r>
        <w:rPr>
          <w:spacing w:val="1"/>
        </w:rPr>
        <w:t xml:space="preserve"> </w:t>
      </w:r>
      <w:r>
        <w:t>«старого</w:t>
      </w:r>
      <w:r>
        <w:rPr>
          <w:spacing w:val="1"/>
        </w:rPr>
        <w:t xml:space="preserve"> </w:t>
      </w:r>
      <w:r>
        <w:t>мира»:</w:t>
      </w:r>
      <w:r>
        <w:rPr>
          <w:spacing w:val="1"/>
        </w:rPr>
        <w:t xml:space="preserve"> </w:t>
      </w:r>
      <w:r>
        <w:t>культ</w:t>
      </w:r>
      <w:r>
        <w:rPr>
          <w:spacing w:val="1"/>
        </w:rPr>
        <w:t xml:space="preserve"> </w:t>
      </w:r>
      <w:r>
        <w:t>разума,</w:t>
      </w:r>
      <w:r>
        <w:rPr>
          <w:spacing w:val="1"/>
        </w:rPr>
        <w:t xml:space="preserve"> </w:t>
      </w:r>
      <w:r>
        <w:t>борьба</w:t>
      </w:r>
      <w:r>
        <w:rPr>
          <w:spacing w:val="1"/>
        </w:rPr>
        <w:t xml:space="preserve"> </w:t>
      </w:r>
      <w:r>
        <w:t>против</w:t>
      </w:r>
      <w:r>
        <w:rPr>
          <w:spacing w:val="1"/>
        </w:rPr>
        <w:t xml:space="preserve"> </w:t>
      </w:r>
      <w:r>
        <w:t>церкви,</w:t>
      </w:r>
      <w:r>
        <w:rPr>
          <w:spacing w:val="1"/>
        </w:rPr>
        <w:t xml:space="preserve"> </w:t>
      </w:r>
      <w:r>
        <w:t>новый</w:t>
      </w:r>
      <w:r>
        <w:rPr>
          <w:spacing w:val="1"/>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1"/>
        </w:rPr>
        <w:t xml:space="preserve"> </w:t>
      </w:r>
      <w:r>
        <w:t>Учреждение</w:t>
      </w:r>
      <w:r>
        <w:rPr>
          <w:spacing w:val="1"/>
        </w:rPr>
        <w:t xml:space="preserve"> </w:t>
      </w:r>
      <w:r>
        <w:t>Директории.</w:t>
      </w:r>
      <w:r>
        <w:rPr>
          <w:spacing w:val="1"/>
        </w:rPr>
        <w:t xml:space="preserve"> </w:t>
      </w:r>
      <w:r>
        <w:t>Наполеон</w:t>
      </w:r>
      <w:r>
        <w:rPr>
          <w:spacing w:val="1"/>
        </w:rPr>
        <w:t xml:space="preserve"> </w:t>
      </w:r>
      <w:r>
        <w:t>Бонапарт.</w:t>
      </w:r>
      <w:r>
        <w:rPr>
          <w:spacing w:val="1"/>
        </w:rPr>
        <w:t xml:space="preserve"> </w:t>
      </w:r>
      <w:r>
        <w:t>Государственный</w:t>
      </w:r>
      <w:r>
        <w:rPr>
          <w:spacing w:val="1"/>
        </w:rPr>
        <w:t xml:space="preserve"> </w:t>
      </w:r>
      <w:r>
        <w:t>переворот</w:t>
      </w:r>
      <w:r>
        <w:rPr>
          <w:spacing w:val="1"/>
        </w:rPr>
        <w:t xml:space="preserve"> </w:t>
      </w:r>
      <w:r>
        <w:t>18-19</w:t>
      </w:r>
      <w:r>
        <w:rPr>
          <w:spacing w:val="1"/>
        </w:rPr>
        <w:t xml:space="preserve"> </w:t>
      </w:r>
      <w:r>
        <w:t>брюмера</w:t>
      </w:r>
      <w:r>
        <w:rPr>
          <w:spacing w:val="1"/>
        </w:rPr>
        <w:t xml:space="preserve"> </w:t>
      </w:r>
      <w:r>
        <w:t>(ноябрь</w:t>
      </w:r>
      <w:r>
        <w:rPr>
          <w:spacing w:val="1"/>
        </w:rPr>
        <w:t xml:space="preserve"> </w:t>
      </w:r>
      <w:r>
        <w:t>1799</w:t>
      </w:r>
      <w:r>
        <w:rPr>
          <w:spacing w:val="1"/>
        </w:rPr>
        <w:t xml:space="preserve"> </w:t>
      </w:r>
      <w:r>
        <w:t>г.).</w:t>
      </w:r>
      <w:r>
        <w:rPr>
          <w:spacing w:val="-57"/>
        </w:rPr>
        <w:t xml:space="preserve"> </w:t>
      </w:r>
      <w:r>
        <w:t>Установление</w:t>
      </w:r>
      <w:r>
        <w:rPr>
          <w:spacing w:val="-2"/>
        </w:rPr>
        <w:t xml:space="preserve"> </w:t>
      </w:r>
      <w:r>
        <w:t>режима</w:t>
      </w:r>
      <w:r>
        <w:rPr>
          <w:spacing w:val="-1"/>
        </w:rPr>
        <w:t xml:space="preserve"> </w:t>
      </w:r>
      <w:r>
        <w:t>консульства.</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rsidR="00FD7184" w:rsidRDefault="00C97642">
      <w:pPr>
        <w:pStyle w:val="a3"/>
        <w:ind w:left="929" w:firstLine="0"/>
      </w:pPr>
      <w:r>
        <w:t>Европейская</w:t>
      </w:r>
      <w:r>
        <w:rPr>
          <w:spacing w:val="-3"/>
        </w:rPr>
        <w:t xml:space="preserve"> </w:t>
      </w:r>
      <w:r>
        <w:t>культура</w:t>
      </w:r>
      <w:r>
        <w:rPr>
          <w:spacing w:val="-1"/>
        </w:rPr>
        <w:t xml:space="preserve"> </w:t>
      </w:r>
      <w:r>
        <w:t>в</w:t>
      </w:r>
      <w:r>
        <w:rPr>
          <w:spacing w:val="-2"/>
        </w:rPr>
        <w:t xml:space="preserve"> </w:t>
      </w:r>
      <w:r>
        <w:t>XVIII</w:t>
      </w:r>
      <w:r>
        <w:rPr>
          <w:spacing w:val="-3"/>
        </w:rPr>
        <w:t xml:space="preserve"> </w:t>
      </w:r>
      <w:r>
        <w:t>в.</w:t>
      </w:r>
    </w:p>
    <w:p w:rsidR="00FD7184" w:rsidRDefault="00C97642">
      <w:pPr>
        <w:pStyle w:val="a3"/>
        <w:ind w:right="552"/>
      </w:pPr>
      <w:r>
        <w:t>Развитие науки. Новая картина мира в трудах математиков, физиков, астрономов.</w:t>
      </w:r>
      <w:r>
        <w:rPr>
          <w:spacing w:val="1"/>
        </w:rPr>
        <w:t xml:space="preserve"> </w:t>
      </w:r>
      <w:r>
        <w:t>Достижения в естественных науках и медицине. Продолжение географических открытий.</w:t>
      </w:r>
      <w:r>
        <w:rPr>
          <w:spacing w:val="1"/>
        </w:rPr>
        <w:t xml:space="preserve"> </w:t>
      </w:r>
      <w:r>
        <w:t>Распространение образования. Литература XVIII в.: жанры, писатели, великие романы.</w:t>
      </w:r>
      <w:r>
        <w:rPr>
          <w:spacing w:val="1"/>
        </w:rPr>
        <w:t xml:space="preserve"> </w:t>
      </w:r>
      <w:r>
        <w:t>Художественные стили: классицизм, барокко, рококо. Музыка духовная и светская. Театр:</w:t>
      </w:r>
      <w:r>
        <w:rPr>
          <w:spacing w:val="-57"/>
        </w:rPr>
        <w:t xml:space="preserve"> </w:t>
      </w:r>
      <w:r>
        <w:t>жанры, популярные авторы, произведения. Сословный характер культуры. Повседневная</w:t>
      </w:r>
      <w:r>
        <w:rPr>
          <w:spacing w:val="1"/>
        </w:rPr>
        <w:t xml:space="preserve"> </w:t>
      </w:r>
      <w:r>
        <w:t>жизнь</w:t>
      </w:r>
      <w:r>
        <w:rPr>
          <w:spacing w:val="-1"/>
        </w:rPr>
        <w:t xml:space="preserve"> </w:t>
      </w:r>
      <w:r>
        <w:t>обитателей городов</w:t>
      </w:r>
      <w:r>
        <w:rPr>
          <w:spacing w:val="-1"/>
        </w:rPr>
        <w:t xml:space="preserve"> </w:t>
      </w:r>
      <w:r>
        <w:t>и деревень.</w:t>
      </w:r>
    </w:p>
    <w:p w:rsidR="00FD7184" w:rsidRDefault="00C97642">
      <w:pPr>
        <w:pStyle w:val="a3"/>
        <w:ind w:left="929" w:firstLine="0"/>
      </w:pPr>
      <w:r>
        <w:t>Международные</w:t>
      </w:r>
      <w:r>
        <w:rPr>
          <w:spacing w:val="-5"/>
        </w:rPr>
        <w:t xml:space="preserve"> </w:t>
      </w:r>
      <w:r>
        <w:t>отношения</w:t>
      </w:r>
      <w:r>
        <w:rPr>
          <w:spacing w:val="-2"/>
        </w:rPr>
        <w:t xml:space="preserve"> </w:t>
      </w:r>
      <w:r>
        <w:t>в</w:t>
      </w:r>
      <w:r>
        <w:rPr>
          <w:spacing w:val="-3"/>
        </w:rPr>
        <w:t xml:space="preserve"> </w:t>
      </w:r>
      <w:r>
        <w:t>XVIII</w:t>
      </w:r>
      <w:r>
        <w:rPr>
          <w:spacing w:val="-6"/>
        </w:rPr>
        <w:t xml:space="preserve"> </w:t>
      </w:r>
      <w:r>
        <w:t>в.</w:t>
      </w:r>
    </w:p>
    <w:p w:rsidR="00FD7184" w:rsidRDefault="00C97642">
      <w:pPr>
        <w:pStyle w:val="a3"/>
        <w:ind w:right="545"/>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57"/>
        </w:rPr>
        <w:t xml:space="preserve"> </w:t>
      </w:r>
      <w:r>
        <w:t>международных</w:t>
      </w:r>
      <w:r>
        <w:rPr>
          <w:spacing w:val="-2"/>
        </w:rPr>
        <w:t xml:space="preserve"> </w:t>
      </w:r>
      <w:r>
        <w:t>отношениях в</w:t>
      </w:r>
      <w:r>
        <w:rPr>
          <w:spacing w:val="-3"/>
        </w:rPr>
        <w:t xml:space="preserve"> </w:t>
      </w:r>
      <w:r>
        <w:t>XVIII</w:t>
      </w:r>
      <w:r>
        <w:rPr>
          <w:spacing w:val="-4"/>
        </w:rPr>
        <w:t xml:space="preserve"> </w:t>
      </w:r>
      <w:r>
        <w:t>в.</w:t>
      </w:r>
      <w:r>
        <w:rPr>
          <w:spacing w:val="-3"/>
        </w:rPr>
        <w:t xml:space="preserve"> </w:t>
      </w:r>
      <w:r>
        <w:t>Северная</w:t>
      </w:r>
      <w:r>
        <w:rPr>
          <w:spacing w:val="-2"/>
        </w:rPr>
        <w:t xml:space="preserve"> </w:t>
      </w:r>
      <w:r>
        <w:t>война</w:t>
      </w:r>
      <w:r>
        <w:rPr>
          <w:spacing w:val="-4"/>
        </w:rPr>
        <w:t xml:space="preserve"> </w:t>
      </w:r>
      <w:r>
        <w:t>(1700-1721). Династические</w:t>
      </w:r>
      <w:r>
        <w:rPr>
          <w:spacing w:val="-3"/>
        </w:rPr>
        <w:t xml:space="preserve"> </w:t>
      </w:r>
      <w:r>
        <w:t>войны</w:t>
      </w:r>
    </w:p>
    <w:p w:rsidR="00FD7184" w:rsidRDefault="00C97642">
      <w:pPr>
        <w:pStyle w:val="a3"/>
        <w:ind w:right="546" w:firstLine="0"/>
      </w:pP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1"/>
        </w:rPr>
        <w:t xml:space="preserve"> </w:t>
      </w:r>
      <w:r>
        <w:t>против</w:t>
      </w:r>
      <w:r>
        <w:rPr>
          <w:spacing w:val="1"/>
        </w:rPr>
        <w:t xml:space="preserve"> </w:t>
      </w:r>
      <w:r>
        <w:t>революционной</w:t>
      </w:r>
      <w:r>
        <w:rPr>
          <w:spacing w:val="1"/>
        </w:rPr>
        <w:t xml:space="preserve"> </w:t>
      </w:r>
      <w:r>
        <w:t>Франции.</w:t>
      </w:r>
      <w:r>
        <w:rPr>
          <w:spacing w:val="1"/>
        </w:rPr>
        <w:t xml:space="preserve"> </w:t>
      </w:r>
      <w:r>
        <w:t>Колониальные</w:t>
      </w:r>
      <w:r>
        <w:rPr>
          <w:spacing w:val="1"/>
        </w:rPr>
        <w:t xml:space="preserve"> </w:t>
      </w:r>
      <w:r>
        <w:t>захваты</w:t>
      </w:r>
      <w:r>
        <w:rPr>
          <w:spacing w:val="1"/>
        </w:rPr>
        <w:t xml:space="preserve"> </w:t>
      </w:r>
      <w:r>
        <w:t>европейских</w:t>
      </w:r>
      <w:r>
        <w:rPr>
          <w:spacing w:val="-2"/>
        </w:rPr>
        <w:t xml:space="preserve"> </w:t>
      </w:r>
      <w:r>
        <w:t>держав.</w:t>
      </w:r>
    </w:p>
    <w:p w:rsidR="00FD7184" w:rsidRDefault="00C97642">
      <w:pPr>
        <w:pStyle w:val="a3"/>
        <w:ind w:left="929" w:firstLine="0"/>
      </w:pPr>
      <w:r>
        <w:t>Страны</w:t>
      </w:r>
      <w:r>
        <w:rPr>
          <w:spacing w:val="-2"/>
        </w:rPr>
        <w:t xml:space="preserve"> </w:t>
      </w:r>
      <w:r>
        <w:t>Востока</w:t>
      </w:r>
      <w:r>
        <w:rPr>
          <w:spacing w:val="-2"/>
        </w:rPr>
        <w:t xml:space="preserve"> </w:t>
      </w:r>
      <w:r>
        <w:t>в</w:t>
      </w:r>
      <w:r>
        <w:rPr>
          <w:spacing w:val="-2"/>
        </w:rPr>
        <w:t xml:space="preserve"> </w:t>
      </w:r>
      <w:r>
        <w:t>XVIII</w:t>
      </w:r>
      <w:r>
        <w:rPr>
          <w:spacing w:val="-3"/>
        </w:rPr>
        <w:t xml:space="preserve"> </w:t>
      </w:r>
      <w:r>
        <w:t>в.</w:t>
      </w:r>
    </w:p>
    <w:p w:rsidR="00FD7184" w:rsidRDefault="00C97642">
      <w:pPr>
        <w:pStyle w:val="a3"/>
        <w:ind w:right="543"/>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Положение</w:t>
      </w:r>
      <w:r>
        <w:rPr>
          <w:spacing w:val="1"/>
        </w:rPr>
        <w:t xml:space="preserve"> </w:t>
      </w:r>
      <w:r>
        <w:t>населения.</w:t>
      </w:r>
      <w:r>
        <w:rPr>
          <w:spacing w:val="1"/>
        </w:rPr>
        <w:t xml:space="preserve"> </w:t>
      </w:r>
      <w:r>
        <w:t>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 за владения в Индии. Утверждение британского владычества. Китай. Империя</w:t>
      </w:r>
      <w:r>
        <w:rPr>
          <w:spacing w:val="1"/>
        </w:rPr>
        <w:t xml:space="preserve"> </w:t>
      </w:r>
      <w:r>
        <w:t>Цин в XVIII в.: власть маньчжурских императоров, система управления страной. Внешняя</w:t>
      </w:r>
      <w:r>
        <w:rPr>
          <w:spacing w:val="1"/>
        </w:rPr>
        <w:t xml:space="preserve"> </w:t>
      </w:r>
      <w:r>
        <w:t>политика империи Цин; отношения с Россией. «Закрытие» Китая для иноземцев. Япония в</w:t>
      </w:r>
      <w:r>
        <w:rPr>
          <w:spacing w:val="-57"/>
        </w:rPr>
        <w:t xml:space="preserve"> </w:t>
      </w:r>
      <w:r>
        <w:t>XVIII</w:t>
      </w:r>
      <w:r>
        <w:rPr>
          <w:spacing w:val="-3"/>
        </w:rPr>
        <w:t xml:space="preserve"> </w:t>
      </w:r>
      <w:r>
        <w:t>в.</w:t>
      </w:r>
      <w:r>
        <w:rPr>
          <w:spacing w:val="-2"/>
        </w:rPr>
        <w:t xml:space="preserve"> </w:t>
      </w:r>
      <w:r>
        <w:t>Сёгуны</w:t>
      </w:r>
      <w:r>
        <w:rPr>
          <w:spacing w:val="-1"/>
        </w:rPr>
        <w:t xml:space="preserve"> </w:t>
      </w:r>
      <w:r>
        <w:t>и</w:t>
      </w:r>
      <w:r>
        <w:rPr>
          <w:spacing w:val="-1"/>
        </w:rPr>
        <w:t xml:space="preserve"> </w:t>
      </w:r>
      <w:r>
        <w:t>дайме.</w:t>
      </w:r>
      <w:r>
        <w:rPr>
          <w:spacing w:val="-1"/>
        </w:rPr>
        <w:t xml:space="preserve"> </w:t>
      </w:r>
      <w:r>
        <w:t>Положение</w:t>
      </w:r>
      <w:r>
        <w:rPr>
          <w:spacing w:val="-2"/>
        </w:rPr>
        <w:t xml:space="preserve"> </w:t>
      </w:r>
      <w:r>
        <w:t>сословий.</w:t>
      </w:r>
      <w:r>
        <w:rPr>
          <w:spacing w:val="-1"/>
        </w:rPr>
        <w:t xml:space="preserve"> </w:t>
      </w:r>
      <w:r>
        <w:t>Культура стран</w:t>
      </w:r>
      <w:r>
        <w:rPr>
          <w:spacing w:val="-1"/>
        </w:rPr>
        <w:t xml:space="preserve"> </w:t>
      </w:r>
      <w:r>
        <w:t>Востока</w:t>
      </w:r>
      <w:r>
        <w:rPr>
          <w:spacing w:val="-2"/>
        </w:rPr>
        <w:t xml:space="preserve"> </w:t>
      </w:r>
      <w:r>
        <w:t>в</w:t>
      </w:r>
      <w:r>
        <w:rPr>
          <w:spacing w:val="-2"/>
        </w:rPr>
        <w:t xml:space="preserve"> </w:t>
      </w:r>
      <w:r>
        <w:t>XVIII</w:t>
      </w:r>
      <w:r>
        <w:rPr>
          <w:spacing w:val="-2"/>
        </w:rPr>
        <w:t xml:space="preserve"> </w:t>
      </w:r>
      <w:r>
        <w:t>в.</w:t>
      </w:r>
    </w:p>
    <w:p w:rsidR="00FD7184" w:rsidRDefault="00C97642">
      <w:pPr>
        <w:pStyle w:val="a3"/>
        <w:spacing w:before="2" w:line="285" w:lineRule="exact"/>
        <w:ind w:left="929" w:firstLine="0"/>
      </w:pPr>
      <w:r>
        <w:t>Обобщение.</w:t>
      </w:r>
      <w:r>
        <w:rPr>
          <w:spacing w:val="-3"/>
        </w:rPr>
        <w:t xml:space="preserve"> </w:t>
      </w:r>
      <w:r>
        <w:t>Историческое</w:t>
      </w:r>
      <w:r>
        <w:rPr>
          <w:spacing w:val="-4"/>
        </w:rPr>
        <w:t xml:space="preserve"> </w:t>
      </w:r>
      <w:r>
        <w:t>и</w:t>
      </w:r>
      <w:r>
        <w:rPr>
          <w:spacing w:val="-3"/>
        </w:rPr>
        <w:t xml:space="preserve"> </w:t>
      </w:r>
      <w:r>
        <w:t>культурное</w:t>
      </w:r>
      <w:r>
        <w:rPr>
          <w:spacing w:val="-4"/>
        </w:rPr>
        <w:t xml:space="preserve"> </w:t>
      </w:r>
      <w:r>
        <w:t xml:space="preserve">наследие </w:t>
      </w:r>
      <w:r>
        <w:rPr>
          <w:position w:val="1"/>
        </w:rPr>
        <w:t>XVIII</w:t>
      </w:r>
      <w:r>
        <w:rPr>
          <w:spacing w:val="-7"/>
          <w:position w:val="1"/>
        </w:rPr>
        <w:t xml:space="preserve"> </w:t>
      </w:r>
      <w:r>
        <w:rPr>
          <w:position w:val="1"/>
        </w:rPr>
        <w:t>в.</w:t>
      </w:r>
    </w:p>
    <w:p w:rsidR="00FD7184" w:rsidRDefault="00C97642">
      <w:pPr>
        <w:pStyle w:val="a3"/>
        <w:ind w:left="929" w:right="1999" w:firstLine="0"/>
      </w:pPr>
      <w:r>
        <w:t>История России. Россия в конце XVII‒XVIII в.: от царства к империи.</w:t>
      </w:r>
      <w:r>
        <w:rPr>
          <w:spacing w:val="-57"/>
        </w:rPr>
        <w:t xml:space="preserve"> </w:t>
      </w:r>
      <w:r>
        <w:lastRenderedPageBreak/>
        <w:t>Введение.</w:t>
      </w:r>
    </w:p>
    <w:p w:rsidR="00FD7184" w:rsidRDefault="00C97642">
      <w:pPr>
        <w:pStyle w:val="a3"/>
        <w:ind w:left="929" w:firstLine="0"/>
      </w:pPr>
      <w:r>
        <w:t>Россия</w:t>
      </w:r>
      <w:r>
        <w:rPr>
          <w:spacing w:val="-2"/>
        </w:rPr>
        <w:t xml:space="preserve"> </w:t>
      </w:r>
      <w:r>
        <w:t>в</w:t>
      </w:r>
      <w:r>
        <w:rPr>
          <w:spacing w:val="-3"/>
        </w:rPr>
        <w:t xml:space="preserve"> </w:t>
      </w:r>
      <w:r>
        <w:t>эпоху</w:t>
      </w:r>
      <w:r>
        <w:rPr>
          <w:spacing w:val="-9"/>
        </w:rPr>
        <w:t xml:space="preserve"> </w:t>
      </w:r>
      <w:r>
        <w:t>преобразований</w:t>
      </w:r>
      <w:r>
        <w:rPr>
          <w:spacing w:val="-2"/>
        </w:rPr>
        <w:t xml:space="preserve"> </w:t>
      </w:r>
      <w:r>
        <w:t>Петра I.</w:t>
      </w:r>
    </w:p>
    <w:p w:rsidR="00FD7184" w:rsidRDefault="00C97642">
      <w:pPr>
        <w:pStyle w:val="a3"/>
        <w:ind w:right="547"/>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1"/>
        </w:rPr>
        <w:t xml:space="preserve"> </w:t>
      </w:r>
      <w:r>
        <w:t>Модернизация как жизненно важная национальная задача. Начало царствования Петра 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w:t>
      </w:r>
      <w:r>
        <w:rPr>
          <w:spacing w:val="1"/>
        </w:rPr>
        <w:t xml:space="preserve"> </w:t>
      </w:r>
      <w:r>
        <w:t>царевны</w:t>
      </w:r>
      <w:r>
        <w:rPr>
          <w:spacing w:val="1"/>
        </w:rPr>
        <w:t xml:space="preserve"> </w:t>
      </w:r>
      <w:r>
        <w:t>Софьи.</w:t>
      </w:r>
      <w:r>
        <w:rPr>
          <w:spacing w:val="1"/>
        </w:rPr>
        <w:t xml:space="preserve"> </w:t>
      </w:r>
      <w:r>
        <w:t>Стрелецкие</w:t>
      </w:r>
      <w:r>
        <w:rPr>
          <w:spacing w:val="1"/>
        </w:rPr>
        <w:t xml:space="preserve"> </w:t>
      </w:r>
      <w:r>
        <w:t>бунты.</w:t>
      </w:r>
      <w:r>
        <w:rPr>
          <w:spacing w:val="1"/>
        </w:rPr>
        <w:t xml:space="preserve"> </w:t>
      </w:r>
      <w:r>
        <w:t>Хованщина.</w:t>
      </w:r>
      <w:r>
        <w:rPr>
          <w:spacing w:val="60"/>
        </w:rPr>
        <w:t xml:space="preserve"> </w:t>
      </w:r>
      <w:r>
        <w:t>Первые</w:t>
      </w:r>
      <w:r>
        <w:rPr>
          <w:spacing w:val="-57"/>
        </w:rPr>
        <w:t xml:space="preserve"> </w:t>
      </w:r>
      <w:r>
        <w:t>шаги</w:t>
      </w:r>
      <w:r>
        <w:rPr>
          <w:spacing w:val="1"/>
        </w:rPr>
        <w:t xml:space="preserve"> </w:t>
      </w:r>
      <w:r>
        <w:t>на пути</w:t>
      </w:r>
      <w:r>
        <w:rPr>
          <w:spacing w:val="1"/>
        </w:rPr>
        <w:t xml:space="preserve"> </w:t>
      </w:r>
      <w:r>
        <w:t>преобразований.</w:t>
      </w:r>
      <w:r>
        <w:rPr>
          <w:spacing w:val="1"/>
        </w:rPr>
        <w:t xml:space="preserve"> </w:t>
      </w:r>
      <w:r>
        <w:t>Азовские походы.</w:t>
      </w:r>
      <w:r>
        <w:rPr>
          <w:spacing w:val="1"/>
        </w:rPr>
        <w:t xml:space="preserve"> </w:t>
      </w:r>
      <w:r>
        <w:t>Великое посольство и</w:t>
      </w:r>
      <w:r>
        <w:rPr>
          <w:spacing w:val="1"/>
        </w:rPr>
        <w:t xml:space="preserve"> </w:t>
      </w:r>
      <w:r>
        <w:t>его</w:t>
      </w:r>
      <w:r>
        <w:rPr>
          <w:spacing w:val="1"/>
        </w:rPr>
        <w:t xml:space="preserve"> </w:t>
      </w:r>
      <w:r>
        <w:t>значение.</w:t>
      </w:r>
      <w:r>
        <w:rPr>
          <w:spacing w:val="1"/>
        </w:rPr>
        <w:t xml:space="preserve"> </w:t>
      </w:r>
      <w:r>
        <w:t>Сподвижники</w:t>
      </w:r>
      <w:r>
        <w:rPr>
          <w:spacing w:val="-1"/>
        </w:rPr>
        <w:t xml:space="preserve"> </w:t>
      </w:r>
      <w:r>
        <w:t>Петра</w:t>
      </w:r>
      <w:r>
        <w:rPr>
          <w:spacing w:val="1"/>
        </w:rPr>
        <w:t xml:space="preserve"> </w:t>
      </w:r>
      <w:r>
        <w:t>I.</w:t>
      </w:r>
    </w:p>
    <w:p w:rsidR="00FD7184" w:rsidRDefault="00C97642">
      <w:pPr>
        <w:pStyle w:val="a3"/>
        <w:spacing w:before="61"/>
        <w:ind w:right="545"/>
      </w:pPr>
      <w:r>
        <w:t>Экономическая</w:t>
      </w:r>
      <w:r>
        <w:rPr>
          <w:spacing w:val="1"/>
        </w:rPr>
        <w:t xml:space="preserve"> </w:t>
      </w:r>
      <w:r>
        <w:t>политика.</w:t>
      </w:r>
      <w:r>
        <w:rPr>
          <w:spacing w:val="1"/>
        </w:rPr>
        <w:t xml:space="preserve"> </w:t>
      </w:r>
      <w:r>
        <w:t>Строительство</w:t>
      </w:r>
      <w:r>
        <w:rPr>
          <w:spacing w:val="1"/>
        </w:rPr>
        <w:t xml:space="preserve"> </w:t>
      </w:r>
      <w:r>
        <w:t>заводов</w:t>
      </w:r>
      <w:r>
        <w:rPr>
          <w:spacing w:val="1"/>
        </w:rPr>
        <w:t xml:space="preserve"> </w:t>
      </w:r>
      <w:r>
        <w:t>и</w:t>
      </w:r>
      <w:r>
        <w:rPr>
          <w:spacing w:val="1"/>
        </w:rPr>
        <w:t xml:space="preserve"> </w:t>
      </w:r>
      <w:r>
        <w:t>мануфактур.</w:t>
      </w:r>
      <w:r>
        <w:rPr>
          <w:spacing w:val="1"/>
        </w:rPr>
        <w:t xml:space="preserve"> </w:t>
      </w:r>
      <w:r>
        <w:t>Создание</w:t>
      </w:r>
      <w:r>
        <w:rPr>
          <w:spacing w:val="1"/>
        </w:rPr>
        <w:t xml:space="preserve"> </w:t>
      </w:r>
      <w:r>
        <w:t>базы</w:t>
      </w:r>
      <w:r>
        <w:rPr>
          <w:spacing w:val="-57"/>
        </w:rPr>
        <w:t xml:space="preserve"> </w:t>
      </w:r>
      <w:r>
        <w:t>металлургической индустрии на Урале. Оружейные заводы и корабельные верфи. Роль</w:t>
      </w:r>
      <w:r>
        <w:rPr>
          <w:spacing w:val="1"/>
        </w:rPr>
        <w:t xml:space="preserve"> </w:t>
      </w:r>
      <w:r>
        <w:t>государства в создании промышленности. Преобладание крепостного и подневольного</w:t>
      </w:r>
      <w:r>
        <w:rPr>
          <w:spacing w:val="1"/>
        </w:rPr>
        <w:t xml:space="preserve"> </w:t>
      </w:r>
      <w:r>
        <w:t>труда. Принципы меркантилизма и протекционизма. Таможенный тариф 1724 г. Введение</w:t>
      </w:r>
      <w:r>
        <w:rPr>
          <w:spacing w:val="1"/>
        </w:rPr>
        <w:t xml:space="preserve"> </w:t>
      </w:r>
      <w:r>
        <w:t>подушной</w:t>
      </w:r>
      <w:r>
        <w:rPr>
          <w:spacing w:val="-1"/>
        </w:rPr>
        <w:t xml:space="preserve"> </w:t>
      </w:r>
      <w:r>
        <w:t>подати.</w:t>
      </w:r>
    </w:p>
    <w:p w:rsidR="00FD7184" w:rsidRDefault="00C97642">
      <w:pPr>
        <w:pStyle w:val="a3"/>
        <w:spacing w:before="1"/>
        <w:ind w:right="547"/>
      </w:pPr>
      <w:r>
        <w:t>Социальная политика. Консолидация дворянского сословия, повышение его роли в</w:t>
      </w:r>
      <w:r>
        <w:rPr>
          <w:spacing w:val="1"/>
        </w:rPr>
        <w:t xml:space="preserve"> </w:t>
      </w:r>
      <w:r>
        <w:t>управлении страной. Указ о единонаследии и Табель о рангах. Противоречия в политике</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купечеству и</w:t>
      </w:r>
      <w:r>
        <w:rPr>
          <w:spacing w:val="1"/>
        </w:rPr>
        <w:t xml:space="preserve"> </w:t>
      </w:r>
      <w:r>
        <w:t>городским</w:t>
      </w:r>
      <w:r>
        <w:rPr>
          <w:spacing w:val="1"/>
        </w:rPr>
        <w:t xml:space="preserve"> </w:t>
      </w:r>
      <w:r>
        <w:t>сословиям:</w:t>
      </w:r>
      <w:r>
        <w:rPr>
          <w:spacing w:val="1"/>
        </w:rPr>
        <w:t xml:space="preserve"> </w:t>
      </w:r>
      <w:r>
        <w:t>расширение</w:t>
      </w:r>
      <w:r>
        <w:rPr>
          <w:spacing w:val="1"/>
        </w:rPr>
        <w:t xml:space="preserve"> </w:t>
      </w:r>
      <w:r>
        <w:t>их</w:t>
      </w:r>
      <w:r>
        <w:rPr>
          <w:spacing w:val="1"/>
        </w:rPr>
        <w:t xml:space="preserve"> </w:t>
      </w:r>
      <w:r>
        <w:t>прав</w:t>
      </w:r>
      <w:r>
        <w:rPr>
          <w:spacing w:val="1"/>
        </w:rPr>
        <w:t xml:space="preserve"> </w:t>
      </w:r>
      <w:r>
        <w:t>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1"/>
        </w:rPr>
        <w:t xml:space="preserve"> </w:t>
      </w:r>
      <w:r>
        <w:t>(ревизии).</w:t>
      </w:r>
    </w:p>
    <w:p w:rsidR="00FD7184" w:rsidRDefault="00C97642">
      <w:pPr>
        <w:pStyle w:val="a3"/>
        <w:ind w:right="550"/>
      </w:pPr>
      <w:r>
        <w:t>Реформы       управления.       Реформы       местного       управления       (бурмистры</w:t>
      </w:r>
      <w:r>
        <w:rPr>
          <w:spacing w:val="1"/>
        </w:rPr>
        <w:t xml:space="preserve"> </w:t>
      </w:r>
      <w:r>
        <w:t>и Ратуша), городская и областная (губернская) реформы. Сенат, коллегии, органы надзора</w:t>
      </w:r>
      <w:r>
        <w:rPr>
          <w:spacing w:val="1"/>
        </w:rPr>
        <w:t xml:space="preserve"> </w:t>
      </w:r>
      <w:r>
        <w:t>и суда. Усиление централизации и бюрократизации управления. Генеральный регламент.</w:t>
      </w:r>
      <w:r>
        <w:rPr>
          <w:spacing w:val="1"/>
        </w:rPr>
        <w:t xml:space="preserve"> </w:t>
      </w:r>
      <w:r>
        <w:t>Санкт-Петербург</w:t>
      </w:r>
      <w:r>
        <w:rPr>
          <w:spacing w:val="-1"/>
        </w:rPr>
        <w:t xml:space="preserve"> </w:t>
      </w:r>
      <w:r>
        <w:t>‒ новая столица.</w:t>
      </w:r>
    </w:p>
    <w:p w:rsidR="00FD7184" w:rsidRDefault="00C97642">
      <w:pPr>
        <w:pStyle w:val="a3"/>
        <w:ind w:left="930" w:firstLine="0"/>
      </w:pPr>
      <w:r>
        <w:t>Первые</w:t>
      </w:r>
      <w:r>
        <w:rPr>
          <w:spacing w:val="93"/>
        </w:rPr>
        <w:t xml:space="preserve"> </w:t>
      </w:r>
      <w:r>
        <w:t xml:space="preserve">гвардейские  </w:t>
      </w:r>
      <w:r>
        <w:rPr>
          <w:spacing w:val="30"/>
        </w:rPr>
        <w:t xml:space="preserve"> </w:t>
      </w:r>
      <w:r>
        <w:t xml:space="preserve">полки.  </w:t>
      </w:r>
      <w:r>
        <w:rPr>
          <w:spacing w:val="34"/>
        </w:rPr>
        <w:t xml:space="preserve"> </w:t>
      </w:r>
      <w:r>
        <w:t xml:space="preserve">Создание  </w:t>
      </w:r>
      <w:r>
        <w:rPr>
          <w:spacing w:val="30"/>
        </w:rPr>
        <w:t xml:space="preserve"> </w:t>
      </w:r>
      <w:r>
        <w:t xml:space="preserve">регулярной  </w:t>
      </w:r>
      <w:r>
        <w:rPr>
          <w:spacing w:val="32"/>
        </w:rPr>
        <w:t xml:space="preserve"> </w:t>
      </w:r>
      <w:r>
        <w:t xml:space="preserve">армии,  </w:t>
      </w:r>
      <w:r>
        <w:rPr>
          <w:spacing w:val="32"/>
        </w:rPr>
        <w:t xml:space="preserve"> </w:t>
      </w:r>
      <w:r>
        <w:t xml:space="preserve">военного  </w:t>
      </w:r>
      <w:r>
        <w:rPr>
          <w:spacing w:val="31"/>
        </w:rPr>
        <w:t xml:space="preserve"> </w:t>
      </w:r>
      <w:r>
        <w:t>флота.</w:t>
      </w:r>
    </w:p>
    <w:p w:rsidR="00FD7184" w:rsidRDefault="00C97642">
      <w:pPr>
        <w:pStyle w:val="a3"/>
        <w:ind w:firstLine="0"/>
      </w:pPr>
      <w:r>
        <w:t>Рекрутские</w:t>
      </w:r>
      <w:r>
        <w:rPr>
          <w:spacing w:val="-4"/>
        </w:rPr>
        <w:t xml:space="preserve"> </w:t>
      </w:r>
      <w:r>
        <w:t>наборы.</w:t>
      </w:r>
    </w:p>
    <w:p w:rsidR="00FD7184" w:rsidRDefault="00C97642">
      <w:pPr>
        <w:pStyle w:val="a3"/>
        <w:ind w:right="553"/>
      </w:pPr>
      <w:r>
        <w:t>Церковная реформа. Упразднение патриаршества, учреждение Синода. Положение</w:t>
      </w:r>
      <w:r>
        <w:rPr>
          <w:spacing w:val="1"/>
        </w:rPr>
        <w:t xml:space="preserve"> </w:t>
      </w:r>
      <w:r>
        <w:t>инославных</w:t>
      </w:r>
      <w:r>
        <w:rPr>
          <w:spacing w:val="-2"/>
        </w:rPr>
        <w:t xml:space="preserve"> </w:t>
      </w:r>
      <w:r>
        <w:t>конфессий.</w:t>
      </w:r>
    </w:p>
    <w:p w:rsidR="00FD7184" w:rsidRDefault="00C97642">
      <w:pPr>
        <w:pStyle w:val="a3"/>
        <w:spacing w:before="1"/>
        <w:ind w:left="929" w:firstLine="0"/>
      </w:pPr>
      <w:r>
        <w:t>Оппозиция</w:t>
      </w:r>
      <w:r>
        <w:rPr>
          <w:spacing w:val="32"/>
        </w:rPr>
        <w:t xml:space="preserve"> </w:t>
      </w:r>
      <w:r>
        <w:t>реформам</w:t>
      </w:r>
      <w:r>
        <w:rPr>
          <w:spacing w:val="32"/>
        </w:rPr>
        <w:t xml:space="preserve"> </w:t>
      </w:r>
      <w:r>
        <w:t>Петра</w:t>
      </w:r>
      <w:r>
        <w:rPr>
          <w:spacing w:val="34"/>
        </w:rPr>
        <w:t xml:space="preserve"> </w:t>
      </w:r>
      <w:r>
        <w:t>I.</w:t>
      </w:r>
      <w:r>
        <w:rPr>
          <w:spacing w:val="32"/>
        </w:rPr>
        <w:t xml:space="preserve"> </w:t>
      </w:r>
      <w:r>
        <w:t>Социальные</w:t>
      </w:r>
      <w:r>
        <w:rPr>
          <w:spacing w:val="31"/>
        </w:rPr>
        <w:t xml:space="preserve"> </w:t>
      </w:r>
      <w:r>
        <w:t>движения</w:t>
      </w:r>
      <w:r>
        <w:rPr>
          <w:spacing w:val="32"/>
        </w:rPr>
        <w:t xml:space="preserve"> </w:t>
      </w:r>
      <w:r>
        <w:t>в</w:t>
      </w:r>
      <w:r>
        <w:rPr>
          <w:spacing w:val="32"/>
        </w:rPr>
        <w:t xml:space="preserve"> </w:t>
      </w:r>
      <w:r>
        <w:t>первой</w:t>
      </w:r>
      <w:r>
        <w:rPr>
          <w:spacing w:val="32"/>
        </w:rPr>
        <w:t xml:space="preserve"> </w:t>
      </w:r>
      <w:r>
        <w:t>четверти</w:t>
      </w:r>
      <w:r>
        <w:rPr>
          <w:spacing w:val="34"/>
        </w:rPr>
        <w:t xml:space="preserve"> </w:t>
      </w:r>
      <w:r>
        <w:t>XVIII</w:t>
      </w:r>
      <w:r>
        <w:rPr>
          <w:spacing w:val="31"/>
        </w:rPr>
        <w:t xml:space="preserve"> </w:t>
      </w:r>
      <w:r>
        <w:t>в.</w:t>
      </w:r>
    </w:p>
    <w:p w:rsidR="00FD7184" w:rsidRDefault="00C97642">
      <w:pPr>
        <w:pStyle w:val="a3"/>
        <w:ind w:firstLine="0"/>
      </w:pPr>
      <w:r>
        <w:t>Восстания</w:t>
      </w:r>
      <w:r>
        <w:rPr>
          <w:spacing w:val="-3"/>
        </w:rPr>
        <w:t xml:space="preserve"> </w:t>
      </w:r>
      <w:r>
        <w:t>в</w:t>
      </w:r>
      <w:r>
        <w:rPr>
          <w:spacing w:val="-3"/>
        </w:rPr>
        <w:t xml:space="preserve"> </w:t>
      </w:r>
      <w:r>
        <w:t>Астрахани,</w:t>
      </w:r>
      <w:r>
        <w:rPr>
          <w:spacing w:val="-2"/>
        </w:rPr>
        <w:t xml:space="preserve"> </w:t>
      </w:r>
      <w:r>
        <w:t>Башкирии,</w:t>
      </w:r>
      <w:r>
        <w:rPr>
          <w:spacing w:val="-3"/>
        </w:rPr>
        <w:t xml:space="preserve"> </w:t>
      </w:r>
      <w:r>
        <w:t>на</w:t>
      </w:r>
      <w:r>
        <w:rPr>
          <w:spacing w:val="-3"/>
        </w:rPr>
        <w:t xml:space="preserve"> </w:t>
      </w:r>
      <w:r>
        <w:t>Дону.</w:t>
      </w:r>
      <w:r>
        <w:rPr>
          <w:spacing w:val="-2"/>
        </w:rPr>
        <w:t xml:space="preserve"> </w:t>
      </w:r>
      <w:r>
        <w:t>Дело</w:t>
      </w:r>
      <w:r>
        <w:rPr>
          <w:spacing w:val="-3"/>
        </w:rPr>
        <w:t xml:space="preserve"> </w:t>
      </w:r>
      <w:r>
        <w:t>царевича</w:t>
      </w:r>
      <w:r>
        <w:rPr>
          <w:spacing w:val="-3"/>
        </w:rPr>
        <w:t xml:space="preserve"> </w:t>
      </w:r>
      <w:r>
        <w:t>Алексея.</w:t>
      </w:r>
    </w:p>
    <w:p w:rsidR="00FD7184" w:rsidRDefault="00C97642">
      <w:pPr>
        <w:pStyle w:val="a3"/>
        <w:ind w:right="551"/>
      </w:pPr>
      <w:r>
        <w:t>Внешняя политика. Северная война. Причины и цели войны. Неудачи в начале</w:t>
      </w:r>
      <w:r>
        <w:rPr>
          <w:spacing w:val="1"/>
        </w:rPr>
        <w:t xml:space="preserve"> </w:t>
      </w:r>
      <w:r>
        <w:t>войны и их преодоление. Битва при д. Лесной и победа под Полтавой. Прутский поход.</w:t>
      </w:r>
      <w:r>
        <w:rPr>
          <w:spacing w:val="1"/>
        </w:rPr>
        <w:t xml:space="preserve"> </w:t>
      </w:r>
      <w:r>
        <w:t>Борьба за гегемонию на Балтике. Сражения у м. Гангут и о. Гренгам. Ништадтский мир 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Каспийский</w:t>
      </w:r>
      <w:r>
        <w:rPr>
          <w:spacing w:val="-2"/>
        </w:rPr>
        <w:t xml:space="preserve"> </w:t>
      </w:r>
      <w:r>
        <w:t>поход Петра</w:t>
      </w:r>
      <w:r>
        <w:rPr>
          <w:spacing w:val="1"/>
        </w:rPr>
        <w:t xml:space="preserve"> </w:t>
      </w:r>
      <w:r>
        <w:t>I.</w:t>
      </w:r>
    </w:p>
    <w:p w:rsidR="00FD7184" w:rsidRDefault="00C97642">
      <w:pPr>
        <w:pStyle w:val="a3"/>
        <w:ind w:right="542"/>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w:t>
      </w:r>
      <w:r>
        <w:rPr>
          <w:spacing w:val="1"/>
        </w:rPr>
        <w:t xml:space="preserve"> </w:t>
      </w:r>
      <w:r>
        <w:t>специалистов. Введение нового летоисчисления, гражданского шрифта и</w:t>
      </w:r>
      <w:r>
        <w:rPr>
          <w:spacing w:val="1"/>
        </w:rPr>
        <w:t xml:space="preserve"> </w:t>
      </w:r>
      <w:r>
        <w:t>гражданской</w:t>
      </w:r>
      <w:r>
        <w:rPr>
          <w:spacing w:val="1"/>
        </w:rPr>
        <w:t xml:space="preserve"> </w:t>
      </w:r>
      <w:r>
        <w:t>печати. Первая газета</w:t>
      </w:r>
      <w:r>
        <w:rPr>
          <w:spacing w:val="1"/>
        </w:rPr>
        <w:t xml:space="preserve"> </w:t>
      </w:r>
      <w:r>
        <w:t>«Ведомости». Создание 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 заведений. Развитие науки. Открытие Академии наук в Петербурге. Кунсткамера.</w:t>
      </w:r>
      <w:r>
        <w:rPr>
          <w:spacing w:val="-57"/>
        </w:rPr>
        <w:t xml:space="preserve"> </w:t>
      </w:r>
      <w:r>
        <w:t>Светская живопись, портрет петровской эпохи. Скульптура и архитектура. Памятники</w:t>
      </w:r>
      <w:r>
        <w:rPr>
          <w:spacing w:val="1"/>
        </w:rPr>
        <w:t xml:space="preserve"> </w:t>
      </w:r>
      <w:r>
        <w:t>раннего</w:t>
      </w:r>
      <w:r>
        <w:rPr>
          <w:spacing w:val="-2"/>
        </w:rPr>
        <w:t xml:space="preserve"> </w:t>
      </w:r>
      <w:r>
        <w:t>барокко.</w:t>
      </w:r>
    </w:p>
    <w:p w:rsidR="00FD7184" w:rsidRDefault="00C97642">
      <w:pPr>
        <w:pStyle w:val="a3"/>
        <w:ind w:right="549"/>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1"/>
        </w:rPr>
        <w:t xml:space="preserve"> </w:t>
      </w:r>
      <w:r>
        <w:t>населения.</w:t>
      </w:r>
      <w:r>
        <w:rPr>
          <w:spacing w:val="-57"/>
        </w:rPr>
        <w:t xml:space="preserve"> </w:t>
      </w:r>
      <w:r>
        <w:t>Перемены в образе жизни российского дворянства. «Юности честное зерцало». 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 Европейский стиль в одежде, развлечениях, питании. Изменения в положении</w:t>
      </w:r>
      <w:r>
        <w:rPr>
          <w:spacing w:val="1"/>
        </w:rPr>
        <w:t xml:space="preserve"> </w:t>
      </w:r>
      <w:r>
        <w:t>женщин.</w:t>
      </w:r>
    </w:p>
    <w:p w:rsidR="00FD7184" w:rsidRDefault="00C97642">
      <w:pPr>
        <w:pStyle w:val="a3"/>
        <w:spacing w:before="1"/>
        <w:ind w:right="555"/>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1"/>
        </w:rPr>
        <w:t xml:space="preserve"> </w:t>
      </w:r>
      <w:r>
        <w:t>культуре.</w:t>
      </w:r>
    </w:p>
    <w:p w:rsidR="00FD7184" w:rsidRDefault="00C97642">
      <w:pPr>
        <w:pStyle w:val="a3"/>
        <w:ind w:left="929" w:firstLine="0"/>
      </w:pPr>
      <w:r>
        <w:t>Россия</w:t>
      </w:r>
      <w:r>
        <w:rPr>
          <w:spacing w:val="-4"/>
        </w:rPr>
        <w:t xml:space="preserve"> </w:t>
      </w:r>
      <w:r>
        <w:t>после</w:t>
      </w:r>
      <w:r>
        <w:rPr>
          <w:spacing w:val="-3"/>
        </w:rPr>
        <w:t xml:space="preserve"> </w:t>
      </w:r>
      <w:r>
        <w:t>Петра</w:t>
      </w:r>
      <w:r>
        <w:rPr>
          <w:spacing w:val="-3"/>
        </w:rPr>
        <w:t xml:space="preserve"> </w:t>
      </w:r>
      <w:r>
        <w:t>I.</w:t>
      </w:r>
      <w:r>
        <w:rPr>
          <w:spacing w:val="-3"/>
        </w:rPr>
        <w:t xml:space="preserve"> </w:t>
      </w:r>
      <w:r>
        <w:t>Дворцовые</w:t>
      </w:r>
      <w:r>
        <w:rPr>
          <w:spacing w:val="-5"/>
        </w:rPr>
        <w:t xml:space="preserve"> </w:t>
      </w:r>
      <w:r>
        <w:t>перевороты.</w:t>
      </w:r>
    </w:p>
    <w:p w:rsidR="00FD7184" w:rsidRDefault="00C97642">
      <w:pPr>
        <w:pStyle w:val="a3"/>
        <w:ind w:right="543"/>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 А.Д.</w:t>
      </w:r>
      <w:r>
        <w:rPr>
          <w:spacing w:val="1"/>
        </w:rPr>
        <w:t xml:space="preserve"> </w:t>
      </w:r>
      <w:r>
        <w:t>Меншикова.</w:t>
      </w:r>
      <w:r>
        <w:rPr>
          <w:spacing w:val="1"/>
        </w:rPr>
        <w:t xml:space="preserve"> </w:t>
      </w:r>
      <w:r>
        <w:t>Кондиции</w:t>
      </w:r>
      <w:r>
        <w:rPr>
          <w:spacing w:val="1"/>
        </w:rPr>
        <w:t xml:space="preserve"> </w:t>
      </w:r>
      <w:r>
        <w:t>«верховников» 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w:t>
      </w:r>
      <w:r>
        <w:rPr>
          <w:spacing w:val="1"/>
        </w:rPr>
        <w:t xml:space="preserve"> </w:t>
      </w:r>
      <w:r>
        <w:t>министров. Роль Э. Бирона, А.И. Остермана, А.П. Волынского, Б.Х. Миниха в управлении</w:t>
      </w:r>
      <w:r>
        <w:rPr>
          <w:spacing w:val="1"/>
        </w:rPr>
        <w:t xml:space="preserve"> </w:t>
      </w:r>
      <w:r>
        <w:t>и</w:t>
      </w:r>
      <w:r>
        <w:rPr>
          <w:spacing w:val="-1"/>
        </w:rPr>
        <w:t xml:space="preserve"> </w:t>
      </w:r>
      <w:r>
        <w:t>политической жизни</w:t>
      </w:r>
      <w:r>
        <w:rPr>
          <w:spacing w:val="-2"/>
        </w:rPr>
        <w:t xml:space="preserve"> </w:t>
      </w:r>
      <w:r>
        <w:t>страны.</w:t>
      </w:r>
    </w:p>
    <w:p w:rsidR="00FD7184" w:rsidRDefault="00C97642">
      <w:pPr>
        <w:pStyle w:val="a3"/>
        <w:ind w:right="546"/>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восточной</w:t>
      </w:r>
      <w:r>
        <w:rPr>
          <w:spacing w:val="1"/>
        </w:rPr>
        <w:t xml:space="preserve"> </w:t>
      </w:r>
      <w:r>
        <w:t>и</w:t>
      </w:r>
      <w:r>
        <w:rPr>
          <w:spacing w:val="1"/>
        </w:rPr>
        <w:t xml:space="preserve"> </w:t>
      </w:r>
      <w:r>
        <w:t>юго-восточной</w:t>
      </w:r>
      <w:r>
        <w:rPr>
          <w:spacing w:val="1"/>
        </w:rPr>
        <w:t xml:space="preserve"> </w:t>
      </w:r>
      <w:r>
        <w:t>окраинах.</w:t>
      </w:r>
      <w:r>
        <w:rPr>
          <w:spacing w:val="1"/>
        </w:rPr>
        <w:t xml:space="preserve"> </w:t>
      </w:r>
      <w:r>
        <w:t>Переход</w:t>
      </w:r>
      <w:r>
        <w:rPr>
          <w:spacing w:val="-57"/>
        </w:rPr>
        <w:t xml:space="preserve"> </w:t>
      </w:r>
      <w:r>
        <w:t>Младшего</w:t>
      </w:r>
      <w:r>
        <w:rPr>
          <w:spacing w:val="-3"/>
        </w:rPr>
        <w:t xml:space="preserve"> </w:t>
      </w:r>
      <w:r>
        <w:t>жуза</w:t>
      </w:r>
      <w:r>
        <w:rPr>
          <w:spacing w:val="-2"/>
        </w:rPr>
        <w:t xml:space="preserve"> </w:t>
      </w:r>
      <w:r>
        <w:t>под</w:t>
      </w:r>
      <w:r>
        <w:rPr>
          <w:spacing w:val="-2"/>
        </w:rPr>
        <w:t xml:space="preserve"> </w:t>
      </w:r>
      <w:r>
        <w:t>суверенитет</w:t>
      </w:r>
      <w:r>
        <w:rPr>
          <w:spacing w:val="-1"/>
        </w:rPr>
        <w:t xml:space="preserve"> </w:t>
      </w:r>
      <w:r>
        <w:t>Российской</w:t>
      </w:r>
      <w:r>
        <w:rPr>
          <w:spacing w:val="-4"/>
        </w:rPr>
        <w:t xml:space="preserve"> </w:t>
      </w:r>
      <w:r>
        <w:t>империи.</w:t>
      </w:r>
      <w:r>
        <w:rPr>
          <w:spacing w:val="-1"/>
        </w:rPr>
        <w:t xml:space="preserve"> </w:t>
      </w:r>
      <w:r>
        <w:t>Война</w:t>
      </w:r>
      <w:r>
        <w:rPr>
          <w:spacing w:val="-2"/>
        </w:rPr>
        <w:t xml:space="preserve"> </w:t>
      </w:r>
      <w:r>
        <w:t>с</w:t>
      </w:r>
      <w:r>
        <w:rPr>
          <w:spacing w:val="-3"/>
        </w:rPr>
        <w:t xml:space="preserve"> </w:t>
      </w:r>
      <w:r>
        <w:t>Османской</w:t>
      </w:r>
      <w:r>
        <w:rPr>
          <w:spacing w:val="6"/>
        </w:rPr>
        <w:t xml:space="preserve"> </w:t>
      </w:r>
      <w:r>
        <w:t>империей.</w:t>
      </w:r>
    </w:p>
    <w:p w:rsidR="00FD7184" w:rsidRDefault="00C97642">
      <w:pPr>
        <w:pStyle w:val="a3"/>
        <w:ind w:right="543"/>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lastRenderedPageBreak/>
        <w:t>Деятельность П.И. Шувалова. Создание Дворянского и Купеческого банков. Усиление</w:t>
      </w:r>
      <w:r>
        <w:rPr>
          <w:spacing w:val="1"/>
        </w:rPr>
        <w:t xml:space="preserve"> </w:t>
      </w:r>
      <w:r>
        <w:t>роли косвенных налогов. Ликвидация внутренних таможен. Распространение монополий в</w:t>
      </w:r>
      <w:r>
        <w:rPr>
          <w:spacing w:val="-57"/>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И.И.</w:t>
      </w:r>
      <w:r>
        <w:rPr>
          <w:spacing w:val="1"/>
        </w:rPr>
        <w:t xml:space="preserve"> </w:t>
      </w:r>
      <w:r>
        <w:t>Шувалов.</w:t>
      </w:r>
      <w:r>
        <w:rPr>
          <w:spacing w:val="1"/>
        </w:rPr>
        <w:t xml:space="preserve"> </w:t>
      </w:r>
      <w:r>
        <w:t>Россия</w:t>
      </w:r>
      <w:r>
        <w:rPr>
          <w:spacing w:val="1"/>
        </w:rPr>
        <w:t xml:space="preserve"> </w:t>
      </w:r>
      <w:r>
        <w:t>в</w:t>
      </w:r>
      <w:r>
        <w:rPr>
          <w:spacing w:val="1"/>
        </w:rPr>
        <w:t xml:space="preserve"> </w:t>
      </w:r>
      <w:r>
        <w:t>международных</w:t>
      </w:r>
      <w:r>
        <w:rPr>
          <w:spacing w:val="1"/>
        </w:rPr>
        <w:t xml:space="preserve"> </w:t>
      </w:r>
      <w:r>
        <w:t>конфликтах</w:t>
      </w:r>
      <w:r>
        <w:rPr>
          <w:spacing w:val="1"/>
        </w:rPr>
        <w:t xml:space="preserve"> </w:t>
      </w:r>
      <w:r>
        <w:t>1740-1750-х</w:t>
      </w:r>
      <w:r>
        <w:rPr>
          <w:spacing w:val="60"/>
        </w:rPr>
        <w:t xml:space="preserve"> </w:t>
      </w:r>
      <w:r>
        <w:t>гг.</w:t>
      </w:r>
      <w:r>
        <w:rPr>
          <w:spacing w:val="1"/>
        </w:rPr>
        <w:t xml:space="preserve"> </w:t>
      </w:r>
      <w:r>
        <w:t>Участие</w:t>
      </w:r>
      <w:r>
        <w:rPr>
          <w:spacing w:val="-2"/>
        </w:rPr>
        <w:t xml:space="preserve"> </w:t>
      </w:r>
      <w:r>
        <w:t>в</w:t>
      </w:r>
      <w:r>
        <w:rPr>
          <w:spacing w:val="-1"/>
        </w:rPr>
        <w:t xml:space="preserve"> </w:t>
      </w:r>
      <w:r>
        <w:t>Семилетней войне.</w:t>
      </w:r>
    </w:p>
    <w:p w:rsidR="00FD7184" w:rsidRDefault="00C97642">
      <w:pPr>
        <w:pStyle w:val="a3"/>
        <w:spacing w:before="61" w:line="242" w:lineRule="auto"/>
        <w:ind w:left="930" w:right="757" w:firstLine="0"/>
        <w:jc w:val="left"/>
      </w:pPr>
      <w:r>
        <w:t>Петр III. Манифест о вольности дворянства. Причины переворота 28 июня 1762 г.</w:t>
      </w:r>
      <w:r>
        <w:rPr>
          <w:spacing w:val="-57"/>
        </w:rPr>
        <w:t xml:space="preserve"> </w:t>
      </w:r>
      <w:r>
        <w:t>Россия</w:t>
      </w:r>
      <w:r>
        <w:rPr>
          <w:spacing w:val="-1"/>
        </w:rPr>
        <w:t xml:space="preserve"> </w:t>
      </w:r>
      <w:r>
        <w:t>в</w:t>
      </w:r>
      <w:r>
        <w:rPr>
          <w:spacing w:val="-2"/>
        </w:rPr>
        <w:t xml:space="preserve"> </w:t>
      </w:r>
      <w:r>
        <w:t>1760-1790-х</w:t>
      </w:r>
      <w:r>
        <w:rPr>
          <w:spacing w:val="2"/>
        </w:rPr>
        <w:t xml:space="preserve"> </w:t>
      </w:r>
      <w:r>
        <w:t>гг.</w:t>
      </w:r>
      <w:r>
        <w:rPr>
          <w:spacing w:val="-1"/>
        </w:rPr>
        <w:t xml:space="preserve"> </w:t>
      </w:r>
      <w:r>
        <w:rPr>
          <w:position w:val="1"/>
        </w:rPr>
        <w:t>Правление</w:t>
      </w:r>
      <w:r>
        <w:rPr>
          <w:spacing w:val="-1"/>
          <w:position w:val="1"/>
        </w:rPr>
        <w:t xml:space="preserve"> </w:t>
      </w:r>
      <w:r>
        <w:rPr>
          <w:position w:val="1"/>
        </w:rPr>
        <w:t>Екатерины II</w:t>
      </w:r>
      <w:r>
        <w:rPr>
          <w:spacing w:val="-4"/>
          <w:position w:val="1"/>
        </w:rPr>
        <w:t xml:space="preserve"> </w:t>
      </w:r>
      <w:r>
        <w:rPr>
          <w:position w:val="1"/>
        </w:rPr>
        <w:t>и</w:t>
      </w:r>
      <w:r>
        <w:rPr>
          <w:spacing w:val="-1"/>
          <w:position w:val="1"/>
        </w:rPr>
        <w:t xml:space="preserve"> </w:t>
      </w:r>
      <w:r>
        <w:rPr>
          <w:position w:val="1"/>
        </w:rPr>
        <w:t>Павла</w:t>
      </w:r>
      <w:r>
        <w:rPr>
          <w:spacing w:val="3"/>
          <w:position w:val="1"/>
        </w:rPr>
        <w:t xml:space="preserve"> </w:t>
      </w:r>
      <w:r>
        <w:rPr>
          <w:position w:val="1"/>
        </w:rPr>
        <w:t>I.</w:t>
      </w:r>
    </w:p>
    <w:p w:rsidR="00FD7184" w:rsidRDefault="00C97642">
      <w:pPr>
        <w:pStyle w:val="a3"/>
        <w:spacing w:line="273" w:lineRule="exact"/>
        <w:ind w:left="930" w:firstLine="0"/>
        <w:jc w:val="left"/>
      </w:pPr>
      <w:r>
        <w:t>Внутренняя</w:t>
      </w:r>
      <w:r>
        <w:rPr>
          <w:spacing w:val="38"/>
        </w:rPr>
        <w:t xml:space="preserve"> </w:t>
      </w:r>
      <w:r>
        <w:t>политика</w:t>
      </w:r>
      <w:r>
        <w:rPr>
          <w:spacing w:val="35"/>
        </w:rPr>
        <w:t xml:space="preserve"> </w:t>
      </w:r>
      <w:r>
        <w:t>Екатерины</w:t>
      </w:r>
      <w:r>
        <w:rPr>
          <w:spacing w:val="40"/>
        </w:rPr>
        <w:t xml:space="preserve"> </w:t>
      </w:r>
      <w:r>
        <w:t>II.</w:t>
      </w:r>
      <w:r>
        <w:rPr>
          <w:spacing w:val="39"/>
        </w:rPr>
        <w:t xml:space="preserve"> </w:t>
      </w:r>
      <w:r>
        <w:t>Личность</w:t>
      </w:r>
      <w:r>
        <w:rPr>
          <w:spacing w:val="39"/>
        </w:rPr>
        <w:t xml:space="preserve"> </w:t>
      </w:r>
      <w:r>
        <w:t>императрицы.</w:t>
      </w:r>
      <w:r>
        <w:rPr>
          <w:spacing w:val="38"/>
        </w:rPr>
        <w:t xml:space="preserve"> </w:t>
      </w:r>
      <w:r>
        <w:t>Идеи</w:t>
      </w:r>
      <w:r>
        <w:rPr>
          <w:spacing w:val="39"/>
        </w:rPr>
        <w:t xml:space="preserve"> </w:t>
      </w:r>
      <w:r>
        <w:t>Просвещения.</w:t>
      </w:r>
    </w:p>
    <w:p w:rsidR="00FD7184" w:rsidRDefault="00C97642">
      <w:pPr>
        <w:pStyle w:val="a3"/>
        <w:ind w:right="541" w:firstLine="0"/>
      </w:pPr>
      <w:r>
        <w:t>«Просвещённый</w:t>
      </w:r>
      <w:r>
        <w:rPr>
          <w:spacing w:val="1"/>
        </w:rPr>
        <w:t xml:space="preserve"> </w:t>
      </w:r>
      <w:r>
        <w:t>абсолютизм»,</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w:t>
      </w:r>
      <w:r>
        <w:rPr>
          <w:spacing w:val="1"/>
        </w:rPr>
        <w:t xml:space="preserve"> </w:t>
      </w:r>
      <w:r>
        <w:t>Уложенной</w:t>
      </w:r>
      <w:r>
        <w:rPr>
          <w:spacing w:val="1"/>
        </w:rPr>
        <w:t xml:space="preserve"> </w:t>
      </w:r>
      <w:r>
        <w:t>комиссии.</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 Начало выпуска ассигнаций. Отмена монополий, умеренность таможенной</w:t>
      </w:r>
      <w:r>
        <w:rPr>
          <w:spacing w:val="-57"/>
        </w:rPr>
        <w:t xml:space="preserve"> </w:t>
      </w:r>
      <w:r>
        <w:t>политики. Вольное экономическое общество. Губернская реформа. Жалованные грамоты</w:t>
      </w:r>
      <w:r>
        <w:rPr>
          <w:spacing w:val="1"/>
        </w:rPr>
        <w:t xml:space="preserve"> </w:t>
      </w:r>
      <w:r>
        <w:t>дворянству и городам. Положение сословий. Дворянство ‒ «первенствующее 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57"/>
        </w:rPr>
        <w:t xml:space="preserve"> </w:t>
      </w:r>
      <w:r>
        <w:t>купечества</w:t>
      </w:r>
      <w:r>
        <w:rPr>
          <w:spacing w:val="-3"/>
        </w:rPr>
        <w:t xml:space="preserve"> </w:t>
      </w:r>
      <w:r>
        <w:t>в</w:t>
      </w:r>
      <w:r>
        <w:rPr>
          <w:spacing w:val="-1"/>
        </w:rPr>
        <w:t xml:space="preserve"> </w:t>
      </w:r>
      <w:r>
        <w:t>налоговой</w:t>
      </w:r>
      <w:r>
        <w:rPr>
          <w:spacing w:val="2"/>
        </w:rPr>
        <w:t xml:space="preserve"> </w:t>
      </w:r>
      <w:r>
        <w:t>сфере</w:t>
      </w:r>
      <w:r>
        <w:rPr>
          <w:spacing w:val="-2"/>
        </w:rPr>
        <w:t xml:space="preserve"> </w:t>
      </w:r>
      <w:r>
        <w:t>и городском</w:t>
      </w:r>
      <w:r>
        <w:rPr>
          <w:spacing w:val="3"/>
        </w:rPr>
        <w:t xml:space="preserve"> </w:t>
      </w:r>
      <w:r>
        <w:t>управлении.</w:t>
      </w:r>
    </w:p>
    <w:p w:rsidR="00FD7184" w:rsidRDefault="00C97642">
      <w:pPr>
        <w:pStyle w:val="a3"/>
        <w:ind w:right="548"/>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 конфессиям. Политика по отношению к исламу. Башкирские восстания.</w:t>
      </w:r>
      <w:r>
        <w:rPr>
          <w:spacing w:val="1"/>
        </w:rPr>
        <w:t xml:space="preserve"> </w:t>
      </w:r>
      <w:r>
        <w:t>Формирование</w:t>
      </w:r>
      <w:r>
        <w:rPr>
          <w:spacing w:val="-2"/>
        </w:rPr>
        <w:t xml:space="preserve"> </w:t>
      </w:r>
      <w:r>
        <w:t>черты оседлости.</w:t>
      </w:r>
    </w:p>
    <w:p w:rsidR="00FD7184" w:rsidRDefault="00C97642">
      <w:pPr>
        <w:pStyle w:val="a3"/>
        <w:ind w:right="547"/>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 государственные, монастырские. Условия жизни крепостной деревни. 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хозяйство.</w:t>
      </w:r>
      <w:r>
        <w:rPr>
          <w:spacing w:val="1"/>
        </w:rPr>
        <w:t xml:space="preserve"> </w:t>
      </w:r>
      <w:r>
        <w:t>Дворовые</w:t>
      </w:r>
      <w:r>
        <w:rPr>
          <w:spacing w:val="-2"/>
        </w:rPr>
        <w:t xml:space="preserve"> </w:t>
      </w:r>
      <w:r>
        <w:t>люди. Роль крепостного строя</w:t>
      </w:r>
      <w:r>
        <w:rPr>
          <w:spacing w:val="-1"/>
        </w:rPr>
        <w:t xml:space="preserve"> </w:t>
      </w:r>
      <w:r>
        <w:t>в</w:t>
      </w:r>
      <w:r>
        <w:rPr>
          <w:spacing w:val="-1"/>
        </w:rPr>
        <w:t xml:space="preserve"> </w:t>
      </w:r>
      <w:r>
        <w:t>экономике</w:t>
      </w:r>
      <w:r>
        <w:rPr>
          <w:spacing w:val="-1"/>
        </w:rPr>
        <w:t xml:space="preserve"> </w:t>
      </w:r>
      <w:r>
        <w:t>страны.</w:t>
      </w:r>
    </w:p>
    <w:p w:rsidR="00FD7184" w:rsidRDefault="00C97642">
      <w:pPr>
        <w:pStyle w:val="a3"/>
        <w:ind w:right="547"/>
      </w:pPr>
      <w:r>
        <w:t>Промышленность в городе и деревне. Роль государства, купечества, помещиков в</w:t>
      </w:r>
      <w:r>
        <w:rPr>
          <w:spacing w:val="1"/>
        </w:rPr>
        <w:t xml:space="preserve"> </w:t>
      </w:r>
      <w:r>
        <w:t>развитии промышленности. Крепостной и вольнонаёмный труд. Привлечение крепостных</w:t>
      </w:r>
      <w:r>
        <w:rPr>
          <w:spacing w:val="1"/>
        </w:rPr>
        <w:t xml:space="preserve"> </w:t>
      </w:r>
      <w:r>
        <w:t>оброчных крестьян к работе на мануфактурах. Развитие крестьянских промыслов. Рост</w:t>
      </w:r>
      <w:r>
        <w:rPr>
          <w:spacing w:val="1"/>
        </w:rPr>
        <w:t xml:space="preserve"> </w:t>
      </w:r>
      <w:r>
        <w:t>текстильной промышленности: распространение производства хлопчатобумажных тканей.</w:t>
      </w:r>
      <w:r>
        <w:rPr>
          <w:spacing w:val="-57"/>
        </w:rPr>
        <w:t xml:space="preserve"> </w:t>
      </w:r>
      <w:r>
        <w:t>Начало известных предпринимательских династий: Морозовы, Рябушинские, Гарелины,</w:t>
      </w:r>
      <w:r>
        <w:rPr>
          <w:spacing w:val="1"/>
        </w:rPr>
        <w:t xml:space="preserve"> </w:t>
      </w:r>
      <w:r>
        <w:t>Прохоровы,</w:t>
      </w:r>
      <w:r>
        <w:rPr>
          <w:spacing w:val="-1"/>
        </w:rPr>
        <w:t xml:space="preserve"> </w:t>
      </w:r>
      <w:r>
        <w:t>Демидовы</w:t>
      </w:r>
      <w:r>
        <w:rPr>
          <w:spacing w:val="-1"/>
        </w:rPr>
        <w:t xml:space="preserve"> </w:t>
      </w:r>
      <w:r>
        <w:t>и другие.</w:t>
      </w:r>
    </w:p>
    <w:p w:rsidR="00FD7184" w:rsidRDefault="00C97642">
      <w:pPr>
        <w:pStyle w:val="a3"/>
        <w:ind w:right="545"/>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Водно-транспортные</w:t>
      </w:r>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1"/>
        </w:rPr>
        <w:t xml:space="preserve"> </w:t>
      </w:r>
      <w:r>
        <w:t>другие</w:t>
      </w:r>
      <w:r>
        <w:rPr>
          <w:spacing w:val="1"/>
        </w:rPr>
        <w:t xml:space="preserve"> </w:t>
      </w:r>
      <w:r>
        <w:t>Ярмарки</w:t>
      </w:r>
      <w:r>
        <w:rPr>
          <w:spacing w:val="1"/>
        </w:rPr>
        <w:t xml:space="preserve"> </w:t>
      </w:r>
      <w:r>
        <w:t>и</w:t>
      </w:r>
      <w:r>
        <w:rPr>
          <w:spacing w:val="1"/>
        </w:rPr>
        <w:t xml:space="preserve"> </w:t>
      </w:r>
      <w:r>
        <w:t>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60"/>
        </w:rPr>
        <w:t xml:space="preserve"> </w:t>
      </w:r>
      <w:r>
        <w:t>Ирбитская,</w:t>
      </w:r>
      <w:r>
        <w:rPr>
          <w:spacing w:val="60"/>
        </w:rPr>
        <w:t xml:space="preserve"> </w:t>
      </w:r>
      <w:r>
        <w:t>Свенская,</w:t>
      </w:r>
      <w:r>
        <w:rPr>
          <w:spacing w:val="1"/>
        </w:rPr>
        <w:t xml:space="preserve"> </w:t>
      </w:r>
      <w:r>
        <w:t>Коренная ярмарки. Ярмарки Малороссии. Партнеры России во внешней торговле в Европе</w:t>
      </w:r>
      <w:r>
        <w:rPr>
          <w:spacing w:val="-57"/>
        </w:rPr>
        <w:t xml:space="preserve"> </w:t>
      </w:r>
      <w:r>
        <w:t>и</w:t>
      </w:r>
      <w:r>
        <w:rPr>
          <w:spacing w:val="-1"/>
        </w:rPr>
        <w:t xml:space="preserve"> </w:t>
      </w:r>
      <w:r>
        <w:t>в</w:t>
      </w:r>
      <w:r>
        <w:rPr>
          <w:spacing w:val="-1"/>
        </w:rPr>
        <w:t xml:space="preserve"> </w:t>
      </w:r>
      <w:r>
        <w:t>мире.</w:t>
      </w:r>
      <w:r>
        <w:rPr>
          <w:spacing w:val="-1"/>
        </w:rPr>
        <w:t xml:space="preserve"> </w:t>
      </w:r>
      <w:r>
        <w:t>Обеспечение</w:t>
      </w:r>
      <w:r>
        <w:rPr>
          <w:spacing w:val="1"/>
        </w:rPr>
        <w:t xml:space="preserve"> </w:t>
      </w:r>
      <w:r>
        <w:t>активного</w:t>
      </w:r>
      <w:r>
        <w:rPr>
          <w:spacing w:val="-1"/>
        </w:rPr>
        <w:t xml:space="preserve"> </w:t>
      </w:r>
      <w:r>
        <w:t>внешнеторгового</w:t>
      </w:r>
      <w:r>
        <w:rPr>
          <w:spacing w:val="-1"/>
        </w:rPr>
        <w:t xml:space="preserve"> </w:t>
      </w:r>
      <w:r>
        <w:t>баланса.</w:t>
      </w:r>
    </w:p>
    <w:p w:rsidR="00FD7184" w:rsidRDefault="00C97642">
      <w:pPr>
        <w:pStyle w:val="a3"/>
        <w:ind w:right="551"/>
      </w:pPr>
      <w:r>
        <w:t>Обострение</w:t>
      </w:r>
      <w:r>
        <w:rPr>
          <w:spacing w:val="1"/>
        </w:rPr>
        <w:t xml:space="preserve"> </w:t>
      </w:r>
      <w:r>
        <w:t>социальных</w:t>
      </w:r>
      <w:r>
        <w:rPr>
          <w:spacing w:val="1"/>
        </w:rPr>
        <w:t xml:space="preserve"> </w:t>
      </w:r>
      <w:r>
        <w:t>противоречий.</w:t>
      </w:r>
      <w:r>
        <w:rPr>
          <w:spacing w:val="1"/>
        </w:rPr>
        <w:t xml:space="preserve"> </w:t>
      </w:r>
      <w:r>
        <w:t>Чумной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Восстание</w:t>
      </w:r>
      <w:r>
        <w:rPr>
          <w:spacing w:val="1"/>
        </w:rPr>
        <w:t xml:space="preserve"> </w:t>
      </w:r>
      <w:r>
        <w:t>под</w:t>
      </w:r>
      <w:r>
        <w:rPr>
          <w:spacing w:val="1"/>
        </w:rPr>
        <w:t xml:space="preserve"> </w:t>
      </w:r>
      <w:r>
        <w:t>предводительством Емельяна Пугачёва. Антидворянский и антикрепостнический характер</w:t>
      </w:r>
      <w:r>
        <w:rPr>
          <w:spacing w:val="-57"/>
        </w:rPr>
        <w:t xml:space="preserve"> </w:t>
      </w:r>
      <w:r>
        <w:t>движения. Роль казачества, народов Урала и Поволжья в восстании. Влияние восстания на</w:t>
      </w:r>
      <w:r>
        <w:rPr>
          <w:spacing w:val="-57"/>
        </w:rPr>
        <w:t xml:space="preserve"> </w:t>
      </w:r>
      <w:r>
        <w:t>внутреннюю</w:t>
      </w:r>
      <w:r>
        <w:rPr>
          <w:spacing w:val="-1"/>
        </w:rPr>
        <w:t xml:space="preserve"> </w:t>
      </w:r>
      <w:r>
        <w:t>политику</w:t>
      </w:r>
      <w:r>
        <w:rPr>
          <w:spacing w:val="-6"/>
        </w:rPr>
        <w:t xml:space="preserve"> </w:t>
      </w:r>
      <w:r>
        <w:t>и развитие</w:t>
      </w:r>
      <w:r>
        <w:rPr>
          <w:spacing w:val="-1"/>
        </w:rPr>
        <w:t xml:space="preserve"> </w:t>
      </w:r>
      <w:r>
        <w:t>общественной</w:t>
      </w:r>
      <w:r>
        <w:rPr>
          <w:spacing w:val="-1"/>
        </w:rPr>
        <w:t xml:space="preserve"> </w:t>
      </w:r>
      <w:r>
        <w:t>мысли.</w:t>
      </w:r>
    </w:p>
    <w:p w:rsidR="00FD7184" w:rsidRDefault="00C97642">
      <w:pPr>
        <w:pStyle w:val="a3"/>
        <w:ind w:right="546"/>
      </w:pPr>
      <w:r>
        <w:t>Внешняя политика России второй половины XVIII в., её основные задачи. Н.И.</w:t>
      </w:r>
      <w:r>
        <w:rPr>
          <w:spacing w:val="1"/>
        </w:rPr>
        <w:t xml:space="preserve"> </w:t>
      </w:r>
      <w:r>
        <w:t>Панин и А.А. Безбородко. Борьба России за выход к Черному морю. Войны с Османской</w:t>
      </w:r>
      <w:r>
        <w:rPr>
          <w:spacing w:val="1"/>
        </w:rPr>
        <w:t xml:space="preserve"> </w:t>
      </w:r>
      <w:r>
        <w:t>империей. П.А. Румянцев, А.В. Суворов, Ф.Ф. Ушаков, победы российских войск под 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 Новороссией. Строительство новых городов и портов. Основание Пятигорска,</w:t>
      </w:r>
      <w:r>
        <w:rPr>
          <w:spacing w:val="1"/>
        </w:rPr>
        <w:t xml:space="preserve"> </w:t>
      </w:r>
      <w:r>
        <w:t>Севастополя,</w:t>
      </w:r>
      <w:r>
        <w:rPr>
          <w:spacing w:val="-3"/>
        </w:rPr>
        <w:t xml:space="preserve"> </w:t>
      </w:r>
      <w:r>
        <w:t>Одессы,</w:t>
      </w:r>
      <w:r>
        <w:rPr>
          <w:spacing w:val="-1"/>
        </w:rPr>
        <w:t xml:space="preserve"> </w:t>
      </w:r>
      <w:r>
        <w:t>Херсона.</w:t>
      </w:r>
      <w:r>
        <w:rPr>
          <w:spacing w:val="-2"/>
        </w:rPr>
        <w:t xml:space="preserve"> </w:t>
      </w:r>
      <w:r>
        <w:t>Г.А.</w:t>
      </w:r>
      <w:r>
        <w:rPr>
          <w:spacing w:val="-3"/>
        </w:rPr>
        <w:t xml:space="preserve"> </w:t>
      </w:r>
      <w:r>
        <w:t>Потёмкин.</w:t>
      </w:r>
      <w:r>
        <w:rPr>
          <w:spacing w:val="-3"/>
        </w:rPr>
        <w:t xml:space="preserve"> </w:t>
      </w:r>
      <w:r>
        <w:t>Путешествие</w:t>
      </w:r>
      <w:r>
        <w:rPr>
          <w:spacing w:val="-3"/>
        </w:rPr>
        <w:t xml:space="preserve"> </w:t>
      </w:r>
      <w:r>
        <w:t>Екатерины</w:t>
      </w:r>
      <w:r>
        <w:rPr>
          <w:spacing w:val="-1"/>
        </w:rPr>
        <w:t xml:space="preserve"> </w:t>
      </w:r>
      <w:r>
        <w:t>II</w:t>
      </w:r>
      <w:r>
        <w:rPr>
          <w:spacing w:val="-6"/>
        </w:rPr>
        <w:t xml:space="preserve"> </w:t>
      </w:r>
      <w:r>
        <w:t>на</w:t>
      </w:r>
      <w:r>
        <w:rPr>
          <w:spacing w:val="-3"/>
        </w:rPr>
        <w:t xml:space="preserve"> </w:t>
      </w:r>
      <w:r>
        <w:t>юг</w:t>
      </w:r>
      <w:r>
        <w:rPr>
          <w:spacing w:val="-4"/>
        </w:rPr>
        <w:t xml:space="preserve"> </w:t>
      </w:r>
      <w:r>
        <w:t>в</w:t>
      </w:r>
      <w:r>
        <w:rPr>
          <w:spacing w:val="-3"/>
        </w:rPr>
        <w:t xml:space="preserve"> </w:t>
      </w:r>
      <w:r>
        <w:t>1787</w:t>
      </w:r>
      <w:r>
        <w:rPr>
          <w:spacing w:val="-2"/>
        </w:rPr>
        <w:t xml:space="preserve"> </w:t>
      </w:r>
      <w:r>
        <w:t>г.</w:t>
      </w:r>
    </w:p>
    <w:p w:rsidR="00FD7184" w:rsidRDefault="00C97642">
      <w:pPr>
        <w:pStyle w:val="a3"/>
        <w:ind w:right="551"/>
      </w:pPr>
      <w:r>
        <w:t>Участие</w:t>
      </w:r>
      <w:r>
        <w:rPr>
          <w:spacing w:val="60"/>
        </w:rPr>
        <w:t xml:space="preserve"> </w:t>
      </w:r>
      <w:r>
        <w:t>России</w:t>
      </w:r>
      <w:r>
        <w:rPr>
          <w:spacing w:val="61"/>
        </w:rPr>
        <w:t xml:space="preserve"> </w:t>
      </w:r>
      <w:r>
        <w:t>в   разделах   Речи   Посполитой.   Политика</w:t>
      </w:r>
      <w:r>
        <w:rPr>
          <w:spacing w:val="60"/>
        </w:rPr>
        <w:t xml:space="preserve"> </w:t>
      </w:r>
      <w:r>
        <w:t>России   в   Польше</w:t>
      </w:r>
      <w:r>
        <w:rPr>
          <w:spacing w:val="1"/>
        </w:rPr>
        <w:t xml:space="preserve"> </w:t>
      </w:r>
      <w:r>
        <w:t>до начала 1770-х гг.: стремление к усилению российского влияния в условиях сохранения</w:t>
      </w:r>
      <w:r>
        <w:rPr>
          <w:spacing w:val="1"/>
        </w:rPr>
        <w:t xml:space="preserve"> </w:t>
      </w:r>
      <w:r>
        <w:t xml:space="preserve">польского    </w:t>
      </w:r>
      <w:r>
        <w:rPr>
          <w:spacing w:val="55"/>
        </w:rPr>
        <w:t xml:space="preserve"> </w:t>
      </w:r>
      <w:r>
        <w:t xml:space="preserve">государства.     </w:t>
      </w:r>
      <w:r>
        <w:rPr>
          <w:spacing w:val="53"/>
        </w:rPr>
        <w:t xml:space="preserve"> </w:t>
      </w:r>
      <w:r>
        <w:t xml:space="preserve">Участие     </w:t>
      </w:r>
      <w:r>
        <w:rPr>
          <w:spacing w:val="53"/>
        </w:rPr>
        <w:t xml:space="preserve"> </w:t>
      </w:r>
      <w:r>
        <w:t xml:space="preserve">России     </w:t>
      </w:r>
      <w:r>
        <w:rPr>
          <w:spacing w:val="55"/>
        </w:rPr>
        <w:t xml:space="preserve"> </w:t>
      </w:r>
      <w:r>
        <w:t xml:space="preserve">в     </w:t>
      </w:r>
      <w:r>
        <w:rPr>
          <w:spacing w:val="53"/>
        </w:rPr>
        <w:t xml:space="preserve"> </w:t>
      </w:r>
      <w:r>
        <w:t xml:space="preserve">разделах     </w:t>
      </w:r>
      <w:r>
        <w:rPr>
          <w:spacing w:val="56"/>
        </w:rPr>
        <w:t xml:space="preserve"> </w:t>
      </w:r>
      <w:r>
        <w:t xml:space="preserve">Польши     </w:t>
      </w:r>
      <w:r>
        <w:rPr>
          <w:spacing w:val="55"/>
        </w:rPr>
        <w:t xml:space="preserve"> </w:t>
      </w:r>
      <w:r>
        <w:t>вместе</w:t>
      </w:r>
      <w:r>
        <w:rPr>
          <w:spacing w:val="-58"/>
        </w:rPr>
        <w:t xml:space="preserve"> </w:t>
      </w:r>
      <w:r>
        <w:t>с империей Габсбургов и Пруссией. Первый, второй и третий разделы. Борьба поляков за</w:t>
      </w:r>
      <w:r>
        <w:rPr>
          <w:spacing w:val="1"/>
        </w:rPr>
        <w:t xml:space="preserve"> </w:t>
      </w:r>
      <w:r>
        <w:t>национальную</w:t>
      </w:r>
      <w:r>
        <w:rPr>
          <w:spacing w:val="-1"/>
        </w:rPr>
        <w:t xml:space="preserve"> </w:t>
      </w:r>
      <w:r>
        <w:t>независимость.</w:t>
      </w:r>
      <w:r>
        <w:rPr>
          <w:spacing w:val="-1"/>
        </w:rPr>
        <w:t xml:space="preserve"> </w:t>
      </w:r>
      <w:r>
        <w:t>Восстание</w:t>
      </w:r>
      <w:r>
        <w:rPr>
          <w:spacing w:val="-2"/>
        </w:rPr>
        <w:t xml:space="preserve"> </w:t>
      </w:r>
      <w:r>
        <w:t>под</w:t>
      </w:r>
      <w:r>
        <w:rPr>
          <w:spacing w:val="-1"/>
        </w:rPr>
        <w:t xml:space="preserve"> </w:t>
      </w:r>
      <w:r>
        <w:t>предводительством</w:t>
      </w:r>
      <w:r>
        <w:rPr>
          <w:spacing w:val="-3"/>
        </w:rPr>
        <w:t xml:space="preserve"> </w:t>
      </w:r>
      <w:r>
        <w:t>Т.</w:t>
      </w:r>
      <w:r>
        <w:rPr>
          <w:spacing w:val="-1"/>
        </w:rPr>
        <w:t xml:space="preserve"> </w:t>
      </w:r>
      <w:r>
        <w:t>Костюшко.</w:t>
      </w:r>
    </w:p>
    <w:p w:rsidR="00FD7184" w:rsidRDefault="00C97642">
      <w:pPr>
        <w:pStyle w:val="a3"/>
        <w:spacing w:before="1"/>
        <w:ind w:right="543"/>
      </w:pPr>
      <w:r>
        <w:t>Россия при Павле I. Личность Павла I и её влияние на политику страны. 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w:t>
      </w:r>
      <w:r>
        <w:rPr>
          <w:spacing w:val="1"/>
        </w:rPr>
        <w:t xml:space="preserve"> </w:t>
      </w:r>
      <w:r>
        <w:lastRenderedPageBreak/>
        <w:t>абсолютизма</w:t>
      </w:r>
      <w:r>
        <w:rPr>
          <w:spacing w:val="1"/>
        </w:rPr>
        <w:t xml:space="preserve"> </w:t>
      </w:r>
      <w:r>
        <w:t>через</w:t>
      </w:r>
      <w:r>
        <w:rPr>
          <w:spacing w:val="1"/>
        </w:rPr>
        <w:t xml:space="preserve"> </w:t>
      </w:r>
      <w:r>
        <w:t>отказ</w:t>
      </w:r>
      <w:r>
        <w:rPr>
          <w:spacing w:val="1"/>
        </w:rPr>
        <w:t xml:space="preserve"> </w:t>
      </w:r>
      <w:r>
        <w:t>от</w:t>
      </w:r>
      <w:r>
        <w:rPr>
          <w:spacing w:val="1"/>
        </w:rPr>
        <w:t xml:space="preserve"> </w:t>
      </w:r>
      <w:r>
        <w:t>принципов</w:t>
      </w:r>
      <w:r>
        <w:rPr>
          <w:spacing w:val="1"/>
        </w:rPr>
        <w:t xml:space="preserve"> </w:t>
      </w:r>
      <w:r>
        <w:t>«просвещённого</w:t>
      </w:r>
      <w:r>
        <w:rPr>
          <w:spacing w:val="1"/>
        </w:rPr>
        <w:t xml:space="preserve"> </w:t>
      </w:r>
      <w:r>
        <w:t>абсолютизма»</w:t>
      </w:r>
      <w:r>
        <w:rPr>
          <w:spacing w:val="1"/>
        </w:rPr>
        <w:t xml:space="preserve"> </w:t>
      </w:r>
      <w:r>
        <w:t>и</w:t>
      </w:r>
      <w:r>
        <w:rPr>
          <w:spacing w:val="1"/>
        </w:rPr>
        <w:t xml:space="preserve"> </w:t>
      </w:r>
      <w:r>
        <w:t>усиление</w:t>
      </w:r>
      <w:r>
        <w:rPr>
          <w:spacing w:val="1"/>
        </w:rPr>
        <w:t xml:space="preserve"> </w:t>
      </w:r>
      <w:r>
        <w:t>бюрократического и полицейского характера государства и личной власти императора.</w:t>
      </w:r>
      <w:r>
        <w:rPr>
          <w:spacing w:val="1"/>
        </w:rPr>
        <w:t xml:space="preserve"> </w:t>
      </w:r>
      <w:r>
        <w:t>Акт</w:t>
      </w:r>
      <w:r>
        <w:rPr>
          <w:spacing w:val="9"/>
        </w:rPr>
        <w:t xml:space="preserve"> </w:t>
      </w:r>
      <w:r>
        <w:t>о</w:t>
      </w:r>
      <w:r>
        <w:rPr>
          <w:spacing w:val="8"/>
        </w:rPr>
        <w:t xml:space="preserve"> </w:t>
      </w:r>
      <w:r>
        <w:t>престолонаследии</w:t>
      </w:r>
      <w:r>
        <w:rPr>
          <w:spacing w:val="9"/>
        </w:rPr>
        <w:t xml:space="preserve"> </w:t>
      </w:r>
      <w:r>
        <w:t>и</w:t>
      </w:r>
      <w:r>
        <w:rPr>
          <w:spacing w:val="9"/>
        </w:rPr>
        <w:t xml:space="preserve"> </w:t>
      </w:r>
      <w:r>
        <w:t>Манифест</w:t>
      </w:r>
      <w:r>
        <w:rPr>
          <w:spacing w:val="9"/>
        </w:rPr>
        <w:t xml:space="preserve"> </w:t>
      </w:r>
      <w:r>
        <w:t>о</w:t>
      </w:r>
      <w:r>
        <w:rPr>
          <w:spacing w:val="12"/>
        </w:rPr>
        <w:t xml:space="preserve"> </w:t>
      </w:r>
      <w:r>
        <w:t>«трёхдневной</w:t>
      </w:r>
      <w:r>
        <w:rPr>
          <w:spacing w:val="9"/>
        </w:rPr>
        <w:t xml:space="preserve"> </w:t>
      </w:r>
      <w:r>
        <w:t>барщине».</w:t>
      </w:r>
      <w:r>
        <w:rPr>
          <w:spacing w:val="11"/>
        </w:rPr>
        <w:t xml:space="preserve"> </w:t>
      </w:r>
      <w:r>
        <w:t>Политика</w:t>
      </w:r>
      <w:r>
        <w:rPr>
          <w:spacing w:val="7"/>
        </w:rPr>
        <w:t xml:space="preserve"> </w:t>
      </w:r>
      <w:r>
        <w:t>по</w:t>
      </w:r>
      <w:r>
        <w:rPr>
          <w:spacing w:val="8"/>
        </w:rPr>
        <w:t xml:space="preserve"> </w:t>
      </w:r>
      <w:r>
        <w:t>отношению</w:t>
      </w:r>
    </w:p>
    <w:p w:rsidR="00FD7184" w:rsidRDefault="00C97642">
      <w:pPr>
        <w:pStyle w:val="a3"/>
        <w:spacing w:before="61"/>
        <w:ind w:right="553" w:firstLine="0"/>
      </w:pPr>
      <w:r>
        <w:t>к дворянству, взаимоотношения со столичной знатью. Меры в области внешней политики.</w:t>
      </w:r>
      <w:r>
        <w:rPr>
          <w:spacing w:val="-57"/>
        </w:rPr>
        <w:t xml:space="preserve"> </w:t>
      </w:r>
      <w:r>
        <w:t>Причины</w:t>
      </w:r>
      <w:r>
        <w:rPr>
          <w:spacing w:val="-1"/>
        </w:rPr>
        <w:t xml:space="preserve"> </w:t>
      </w:r>
      <w:r>
        <w:t>дворцового переворота</w:t>
      </w:r>
      <w:r>
        <w:rPr>
          <w:spacing w:val="-1"/>
        </w:rPr>
        <w:t xml:space="preserve"> </w:t>
      </w:r>
      <w:r>
        <w:t>11 марта 1801</w:t>
      </w:r>
      <w:r>
        <w:rPr>
          <w:spacing w:val="-1"/>
        </w:rPr>
        <w:t xml:space="preserve"> </w:t>
      </w:r>
      <w:r>
        <w:t>г.</w:t>
      </w:r>
    </w:p>
    <w:p w:rsidR="00FD7184" w:rsidRDefault="00C97642">
      <w:pPr>
        <w:pStyle w:val="a3"/>
        <w:ind w:right="543"/>
      </w:pPr>
      <w:r>
        <w:t xml:space="preserve">Участие   </w:t>
      </w:r>
      <w:r>
        <w:rPr>
          <w:spacing w:val="1"/>
        </w:rPr>
        <w:t xml:space="preserve"> </w:t>
      </w:r>
      <w:r>
        <w:t xml:space="preserve">России   </w:t>
      </w:r>
      <w:r>
        <w:rPr>
          <w:spacing w:val="1"/>
        </w:rPr>
        <w:t xml:space="preserve"> </w:t>
      </w:r>
      <w:r>
        <w:t>в     борьбе     с     революционной     Францией.     Итальянский</w:t>
      </w:r>
      <w:r>
        <w:rPr>
          <w:spacing w:val="-58"/>
        </w:rPr>
        <w:t xml:space="preserve"> </w:t>
      </w:r>
      <w:r>
        <w:t>и Швейцарский походы А.В. Суворова. Действия эскадры Ф.Ф. Ушакова в Средиземном</w:t>
      </w:r>
      <w:r>
        <w:rPr>
          <w:spacing w:val="1"/>
        </w:rPr>
        <w:t xml:space="preserve"> </w:t>
      </w:r>
      <w:r>
        <w:t>море.</w:t>
      </w:r>
    </w:p>
    <w:p w:rsidR="00FD7184" w:rsidRDefault="00C97642">
      <w:pPr>
        <w:pStyle w:val="a3"/>
        <w:spacing w:before="1"/>
        <w:ind w:left="930" w:firstLine="0"/>
      </w:pPr>
      <w:r>
        <w:t>Культурное</w:t>
      </w:r>
      <w:r>
        <w:rPr>
          <w:spacing w:val="-5"/>
        </w:rPr>
        <w:t xml:space="preserve"> </w:t>
      </w:r>
      <w:r>
        <w:t>пространство</w:t>
      </w:r>
      <w:r>
        <w:rPr>
          <w:spacing w:val="-4"/>
        </w:rPr>
        <w:t xml:space="preserve"> </w:t>
      </w:r>
      <w:r>
        <w:t>Российской</w:t>
      </w:r>
      <w:r>
        <w:rPr>
          <w:spacing w:val="-4"/>
        </w:rPr>
        <w:t xml:space="preserve"> </w:t>
      </w:r>
      <w:r>
        <w:t>империи</w:t>
      </w:r>
      <w:r>
        <w:rPr>
          <w:spacing w:val="-5"/>
        </w:rPr>
        <w:t xml:space="preserve"> </w:t>
      </w:r>
      <w:r>
        <w:t>в</w:t>
      </w:r>
      <w:r>
        <w:rPr>
          <w:spacing w:val="-4"/>
        </w:rPr>
        <w:t xml:space="preserve"> </w:t>
      </w:r>
      <w:r>
        <w:t>XVIII</w:t>
      </w:r>
      <w:r>
        <w:rPr>
          <w:spacing w:val="-5"/>
        </w:rPr>
        <w:t xml:space="preserve"> </w:t>
      </w:r>
      <w:r>
        <w:t>в.</w:t>
      </w:r>
    </w:p>
    <w:p w:rsidR="00FD7184" w:rsidRDefault="00C97642">
      <w:pPr>
        <w:pStyle w:val="a3"/>
        <w:ind w:right="547"/>
      </w:pPr>
      <w:r>
        <w:t xml:space="preserve">Идеи  </w:t>
      </w:r>
      <w:r>
        <w:rPr>
          <w:spacing w:val="55"/>
        </w:rPr>
        <w:t xml:space="preserve"> </w:t>
      </w:r>
      <w:r>
        <w:t xml:space="preserve">Просвещения   </w:t>
      </w:r>
      <w:r>
        <w:rPr>
          <w:spacing w:val="52"/>
        </w:rPr>
        <w:t xml:space="preserve"> </w:t>
      </w:r>
      <w:r>
        <w:t xml:space="preserve">в   </w:t>
      </w:r>
      <w:r>
        <w:rPr>
          <w:spacing w:val="52"/>
        </w:rPr>
        <w:t xml:space="preserve"> </w:t>
      </w:r>
      <w:r>
        <w:t xml:space="preserve">российской   </w:t>
      </w:r>
      <w:r>
        <w:rPr>
          <w:spacing w:val="54"/>
        </w:rPr>
        <w:t xml:space="preserve"> </w:t>
      </w:r>
      <w:r>
        <w:t xml:space="preserve">общественной   </w:t>
      </w:r>
      <w:r>
        <w:rPr>
          <w:spacing w:val="54"/>
        </w:rPr>
        <w:t xml:space="preserve"> </w:t>
      </w:r>
      <w:r>
        <w:t xml:space="preserve">мысли,   </w:t>
      </w:r>
      <w:r>
        <w:rPr>
          <w:spacing w:val="52"/>
        </w:rPr>
        <w:t xml:space="preserve"> </w:t>
      </w:r>
      <w:r>
        <w:t>публицистике</w:t>
      </w:r>
      <w:r>
        <w:rPr>
          <w:spacing w:val="-58"/>
        </w:rPr>
        <w:t xml:space="preserve"> </w:t>
      </w:r>
      <w:r>
        <w:t>и</w:t>
      </w:r>
      <w:r>
        <w:rPr>
          <w:spacing w:val="49"/>
        </w:rPr>
        <w:t xml:space="preserve"> </w:t>
      </w:r>
      <w:r>
        <w:t>литературе.</w:t>
      </w:r>
      <w:r>
        <w:rPr>
          <w:spacing w:val="49"/>
        </w:rPr>
        <w:t xml:space="preserve"> </w:t>
      </w:r>
      <w:r>
        <w:t>Литература</w:t>
      </w:r>
      <w:r>
        <w:rPr>
          <w:spacing w:val="47"/>
        </w:rPr>
        <w:t xml:space="preserve"> </w:t>
      </w:r>
      <w:r>
        <w:t>народов</w:t>
      </w:r>
      <w:r>
        <w:rPr>
          <w:spacing w:val="49"/>
        </w:rPr>
        <w:t xml:space="preserve"> </w:t>
      </w:r>
      <w:r>
        <w:t>России</w:t>
      </w:r>
      <w:r>
        <w:rPr>
          <w:spacing w:val="50"/>
        </w:rPr>
        <w:t xml:space="preserve"> </w:t>
      </w:r>
      <w:r>
        <w:t>в</w:t>
      </w:r>
      <w:r>
        <w:rPr>
          <w:spacing w:val="48"/>
        </w:rPr>
        <w:t xml:space="preserve"> </w:t>
      </w:r>
      <w:r>
        <w:t>XVIII</w:t>
      </w:r>
      <w:r>
        <w:rPr>
          <w:spacing w:val="46"/>
        </w:rPr>
        <w:t xml:space="preserve"> </w:t>
      </w:r>
      <w:r>
        <w:t>в.</w:t>
      </w:r>
      <w:r>
        <w:rPr>
          <w:spacing w:val="48"/>
        </w:rPr>
        <w:t xml:space="preserve"> </w:t>
      </w:r>
      <w:r>
        <w:t>Первые</w:t>
      </w:r>
      <w:r>
        <w:rPr>
          <w:spacing w:val="48"/>
        </w:rPr>
        <w:t xml:space="preserve"> </w:t>
      </w:r>
      <w:r>
        <w:t>журналы.</w:t>
      </w:r>
      <w:r>
        <w:rPr>
          <w:spacing w:val="49"/>
        </w:rPr>
        <w:t xml:space="preserve"> </w:t>
      </w:r>
      <w:r>
        <w:t>Общественные</w:t>
      </w:r>
      <w:r>
        <w:rPr>
          <w:spacing w:val="-58"/>
        </w:rPr>
        <w:t xml:space="preserve"> </w:t>
      </w:r>
      <w:r>
        <w:t>идеи в произведениях А.П. Сумарокова, Г.Р. Державина, Д.И. Фонвизина. Н.И. Новиков,</w:t>
      </w:r>
      <w:r>
        <w:rPr>
          <w:spacing w:val="1"/>
        </w:rPr>
        <w:t xml:space="preserve"> </w:t>
      </w:r>
      <w:r>
        <w:t>материалы</w:t>
      </w:r>
      <w:r>
        <w:rPr>
          <w:spacing w:val="20"/>
        </w:rPr>
        <w:t xml:space="preserve"> </w:t>
      </w:r>
      <w:r>
        <w:t>о</w:t>
      </w:r>
      <w:r>
        <w:rPr>
          <w:spacing w:val="22"/>
        </w:rPr>
        <w:t xml:space="preserve"> </w:t>
      </w:r>
      <w:r>
        <w:t>положении</w:t>
      </w:r>
      <w:r>
        <w:rPr>
          <w:spacing w:val="21"/>
        </w:rPr>
        <w:t xml:space="preserve"> </w:t>
      </w:r>
      <w:r>
        <w:t>крепостных</w:t>
      </w:r>
      <w:r>
        <w:rPr>
          <w:spacing w:val="22"/>
        </w:rPr>
        <w:t xml:space="preserve"> </w:t>
      </w:r>
      <w:r>
        <w:t>крестьян</w:t>
      </w:r>
      <w:r>
        <w:rPr>
          <w:spacing w:val="21"/>
        </w:rPr>
        <w:t xml:space="preserve"> </w:t>
      </w:r>
      <w:r>
        <w:t>в</w:t>
      </w:r>
      <w:r>
        <w:rPr>
          <w:spacing w:val="19"/>
        </w:rPr>
        <w:t xml:space="preserve"> </w:t>
      </w:r>
      <w:r>
        <w:t>его</w:t>
      </w:r>
      <w:r>
        <w:rPr>
          <w:spacing w:val="20"/>
        </w:rPr>
        <w:t xml:space="preserve"> </w:t>
      </w:r>
      <w:r>
        <w:t>журналах.</w:t>
      </w:r>
      <w:r>
        <w:rPr>
          <w:spacing w:val="20"/>
        </w:rPr>
        <w:t xml:space="preserve"> </w:t>
      </w:r>
      <w:r>
        <w:t>А.Н.</w:t>
      </w:r>
      <w:r>
        <w:rPr>
          <w:spacing w:val="20"/>
        </w:rPr>
        <w:t xml:space="preserve"> </w:t>
      </w:r>
      <w:r>
        <w:t>Радищев</w:t>
      </w:r>
      <w:r>
        <w:rPr>
          <w:spacing w:val="19"/>
        </w:rPr>
        <w:t xml:space="preserve"> </w:t>
      </w:r>
      <w:r>
        <w:t>и</w:t>
      </w:r>
      <w:r>
        <w:rPr>
          <w:spacing w:val="21"/>
        </w:rPr>
        <w:t xml:space="preserve"> </w:t>
      </w:r>
      <w:r>
        <w:t>его</w:t>
      </w:r>
    </w:p>
    <w:p w:rsidR="00FD7184" w:rsidRDefault="00C97642">
      <w:pPr>
        <w:pStyle w:val="a3"/>
        <w:ind w:firstLine="0"/>
      </w:pPr>
      <w:r>
        <w:t>«Путешествие</w:t>
      </w:r>
      <w:r>
        <w:rPr>
          <w:spacing w:val="-5"/>
        </w:rPr>
        <w:t xml:space="preserve"> </w:t>
      </w:r>
      <w:r>
        <w:t>из</w:t>
      </w:r>
      <w:r>
        <w:rPr>
          <w:spacing w:val="-4"/>
        </w:rPr>
        <w:t xml:space="preserve"> </w:t>
      </w:r>
      <w:r>
        <w:t>Петербурга</w:t>
      </w:r>
      <w:r>
        <w:rPr>
          <w:spacing w:val="-2"/>
        </w:rPr>
        <w:t xml:space="preserve"> </w:t>
      </w:r>
      <w:r>
        <w:t>в</w:t>
      </w:r>
      <w:r>
        <w:rPr>
          <w:spacing w:val="-5"/>
        </w:rPr>
        <w:t xml:space="preserve"> </w:t>
      </w:r>
      <w:r>
        <w:t>Москву».</w:t>
      </w:r>
    </w:p>
    <w:p w:rsidR="00FD7184" w:rsidRDefault="00C97642">
      <w:pPr>
        <w:pStyle w:val="a3"/>
        <w:ind w:right="548"/>
      </w:pPr>
      <w:r>
        <w:t>Русская культура и культура народов России в XVIII в. Развитие новой светской</w:t>
      </w:r>
      <w:r>
        <w:rPr>
          <w:spacing w:val="1"/>
        </w:rPr>
        <w:t xml:space="preserve"> </w:t>
      </w:r>
      <w:r>
        <w:t>культуры</w:t>
      </w:r>
      <w:r>
        <w:rPr>
          <w:spacing w:val="1"/>
        </w:rPr>
        <w:t xml:space="preserve"> </w:t>
      </w:r>
      <w:r>
        <w:t>после преобразований Петра I.</w:t>
      </w:r>
      <w:r>
        <w:rPr>
          <w:spacing w:val="1"/>
        </w:rPr>
        <w:t xml:space="preserve"> </w:t>
      </w:r>
      <w:r>
        <w:t>Укрепление взаимосвязей с культурой</w:t>
      </w:r>
      <w:r>
        <w:rPr>
          <w:spacing w:val="1"/>
        </w:rPr>
        <w:t xml:space="preserve"> </w:t>
      </w:r>
      <w:r>
        <w:t>стран</w:t>
      </w:r>
      <w:r>
        <w:rPr>
          <w:spacing w:val="1"/>
        </w:rPr>
        <w:t xml:space="preserve"> </w:t>
      </w:r>
      <w:r>
        <w:t>зарубежной Европы. Масонство в России. Распространение в России основных стилей и</w:t>
      </w:r>
      <w:r>
        <w:rPr>
          <w:spacing w:val="1"/>
        </w:rPr>
        <w:t xml:space="preserve"> </w:t>
      </w:r>
      <w:r>
        <w:t>жанров европейской художественной культуры (барокко, классицизм, рококо). Вклад в</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учёных,</w:t>
      </w:r>
      <w:r>
        <w:rPr>
          <w:spacing w:val="1"/>
        </w:rPr>
        <w:t xml:space="preserve"> </w:t>
      </w:r>
      <w:r>
        <w:t>художников,</w:t>
      </w:r>
      <w:r>
        <w:rPr>
          <w:spacing w:val="1"/>
        </w:rPr>
        <w:t xml:space="preserve"> </w:t>
      </w:r>
      <w:r>
        <w:t>мастеров,</w:t>
      </w:r>
      <w:r>
        <w:rPr>
          <w:spacing w:val="1"/>
        </w:rPr>
        <w:t xml:space="preserve"> </w:t>
      </w:r>
      <w:r>
        <w:t>прибывших</w:t>
      </w:r>
      <w:r>
        <w:rPr>
          <w:spacing w:val="1"/>
        </w:rPr>
        <w:t xml:space="preserve"> </w:t>
      </w:r>
      <w:r>
        <w:t>из-за</w:t>
      </w:r>
      <w:r>
        <w:rPr>
          <w:spacing w:val="1"/>
        </w:rPr>
        <w:t xml:space="preserve"> </w:t>
      </w:r>
      <w:r>
        <w:t>рубежа.</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жизни</w:t>
      </w:r>
      <w:r>
        <w:rPr>
          <w:spacing w:val="1"/>
        </w:rPr>
        <w:t xml:space="preserve"> </w:t>
      </w:r>
      <w:r>
        <w:t>и</w:t>
      </w:r>
      <w:r>
        <w:rPr>
          <w:spacing w:val="1"/>
        </w:rPr>
        <w:t xml:space="preserve"> </w:t>
      </w:r>
      <w:r>
        <w:t>культуре</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историческому прошлому</w:t>
      </w:r>
      <w:r>
        <w:rPr>
          <w:spacing w:val="1"/>
        </w:rPr>
        <w:t xml:space="preserve"> </w:t>
      </w:r>
      <w:r>
        <w:t>России</w:t>
      </w:r>
      <w:r>
        <w:rPr>
          <w:spacing w:val="-1"/>
        </w:rPr>
        <w:t xml:space="preserve"> </w:t>
      </w:r>
      <w:r>
        <w:t>к концу</w:t>
      </w:r>
      <w:r>
        <w:rPr>
          <w:spacing w:val="-8"/>
        </w:rPr>
        <w:t xml:space="preserve"> </w:t>
      </w:r>
      <w:r>
        <w:t>столетия.</w:t>
      </w:r>
    </w:p>
    <w:p w:rsidR="00FD7184" w:rsidRDefault="00C97642">
      <w:pPr>
        <w:pStyle w:val="a3"/>
        <w:spacing w:before="1"/>
        <w:ind w:right="555"/>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1"/>
        </w:rPr>
        <w:t xml:space="preserve"> </w:t>
      </w:r>
      <w:r>
        <w:t>Духовенство.</w:t>
      </w:r>
      <w:r>
        <w:rPr>
          <w:spacing w:val="1"/>
        </w:rPr>
        <w:t xml:space="preserve"> </w:t>
      </w:r>
      <w:r>
        <w:t>Купечество.</w:t>
      </w:r>
      <w:r>
        <w:rPr>
          <w:spacing w:val="-1"/>
        </w:rPr>
        <w:t xml:space="preserve"> </w:t>
      </w:r>
      <w:r>
        <w:t>Крестьянство.</w:t>
      </w:r>
    </w:p>
    <w:p w:rsidR="00FD7184" w:rsidRDefault="00C97642">
      <w:pPr>
        <w:pStyle w:val="a3"/>
        <w:ind w:right="542"/>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Изучение</w:t>
      </w:r>
      <w:r>
        <w:rPr>
          <w:spacing w:val="1"/>
        </w:rPr>
        <w:t xml:space="preserve"> </w:t>
      </w:r>
      <w:r>
        <w:t>страны</w:t>
      </w:r>
      <w:r>
        <w:rPr>
          <w:spacing w:val="1"/>
        </w:rPr>
        <w:t xml:space="preserve"> </w:t>
      </w:r>
      <w:r>
        <w:t>‒</w:t>
      </w:r>
      <w:r>
        <w:rPr>
          <w:spacing w:val="-57"/>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Северо-Западного</w:t>
      </w:r>
      <w:r>
        <w:rPr>
          <w:spacing w:val="1"/>
        </w:rPr>
        <w:t xml:space="preserve"> </w:t>
      </w:r>
      <w:r>
        <w:t>побережья</w:t>
      </w:r>
      <w:r>
        <w:rPr>
          <w:spacing w:val="1"/>
        </w:rPr>
        <w:t xml:space="preserve"> </w:t>
      </w:r>
      <w:r>
        <w:t>Америки.</w:t>
      </w:r>
      <w:r>
        <w:rPr>
          <w:spacing w:val="1"/>
        </w:rPr>
        <w:t xml:space="preserve"> </w:t>
      </w:r>
      <w:r>
        <w:t>Российско-</w:t>
      </w:r>
      <w:r>
        <w:rPr>
          <w:spacing w:val="1"/>
        </w:rPr>
        <w:t xml:space="preserve"> </w:t>
      </w:r>
      <w:r>
        <w:t>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 словесности и развитие русского литературного языка. Российская академия.</w:t>
      </w:r>
      <w:r>
        <w:rPr>
          <w:spacing w:val="1"/>
        </w:rPr>
        <w:t xml:space="preserve"> </w:t>
      </w:r>
      <w:r>
        <w:t>Е.Р.</w:t>
      </w:r>
      <w:r>
        <w:rPr>
          <w:spacing w:val="-3"/>
        </w:rPr>
        <w:t xml:space="preserve"> </w:t>
      </w:r>
      <w:r>
        <w:t>Дашкова.</w:t>
      </w:r>
      <w:r>
        <w:rPr>
          <w:spacing w:val="-2"/>
        </w:rPr>
        <w:t xml:space="preserve"> </w:t>
      </w:r>
      <w:r>
        <w:t>М.В.</w:t>
      </w:r>
      <w:r>
        <w:rPr>
          <w:spacing w:val="-2"/>
        </w:rPr>
        <w:t xml:space="preserve"> </w:t>
      </w:r>
      <w:r>
        <w:t>Ломоносов</w:t>
      </w:r>
      <w:r>
        <w:rPr>
          <w:spacing w:val="-3"/>
        </w:rPr>
        <w:t xml:space="preserve"> </w:t>
      </w:r>
      <w:r>
        <w:t>и</w:t>
      </w:r>
      <w:r>
        <w:rPr>
          <w:spacing w:val="-2"/>
        </w:rPr>
        <w:t xml:space="preserve"> </w:t>
      </w:r>
      <w:r>
        <w:t>его</w:t>
      </w:r>
      <w:r>
        <w:rPr>
          <w:spacing w:val="-3"/>
        </w:rPr>
        <w:t xml:space="preserve"> </w:t>
      </w:r>
      <w:r>
        <w:t>роль</w:t>
      </w:r>
      <w:r>
        <w:rPr>
          <w:spacing w:val="-3"/>
        </w:rPr>
        <w:t xml:space="preserve"> </w:t>
      </w:r>
      <w:r>
        <w:t>в</w:t>
      </w:r>
      <w:r>
        <w:rPr>
          <w:spacing w:val="-3"/>
        </w:rPr>
        <w:t xml:space="preserve"> </w:t>
      </w:r>
      <w:r>
        <w:t>становлении</w:t>
      </w:r>
      <w:r>
        <w:rPr>
          <w:spacing w:val="-2"/>
        </w:rPr>
        <w:t xml:space="preserve"> </w:t>
      </w:r>
      <w:r>
        <w:t>российской</w:t>
      </w:r>
      <w:r>
        <w:rPr>
          <w:spacing w:val="-5"/>
        </w:rPr>
        <w:t xml:space="preserve"> </w:t>
      </w:r>
      <w:r>
        <w:t>науки</w:t>
      </w:r>
      <w:r>
        <w:rPr>
          <w:spacing w:val="-2"/>
        </w:rPr>
        <w:t xml:space="preserve"> </w:t>
      </w:r>
      <w:r>
        <w:t>и</w:t>
      </w:r>
      <w:r>
        <w:rPr>
          <w:spacing w:val="-2"/>
        </w:rPr>
        <w:t xml:space="preserve"> </w:t>
      </w:r>
      <w:r>
        <w:t>образования.</w:t>
      </w:r>
    </w:p>
    <w:p w:rsidR="00FD7184" w:rsidRDefault="00C97642">
      <w:pPr>
        <w:pStyle w:val="a3"/>
        <w:ind w:left="929" w:firstLine="0"/>
      </w:pPr>
      <w:r>
        <w:t>Образование</w:t>
      </w:r>
      <w:r>
        <w:rPr>
          <w:spacing w:val="13"/>
        </w:rPr>
        <w:t xml:space="preserve"> </w:t>
      </w:r>
      <w:r>
        <w:t>в</w:t>
      </w:r>
      <w:r>
        <w:rPr>
          <w:spacing w:val="73"/>
        </w:rPr>
        <w:t xml:space="preserve"> </w:t>
      </w:r>
      <w:r>
        <w:t>России</w:t>
      </w:r>
      <w:r>
        <w:rPr>
          <w:spacing w:val="72"/>
        </w:rPr>
        <w:t xml:space="preserve"> </w:t>
      </w:r>
      <w:r>
        <w:t>в</w:t>
      </w:r>
      <w:r>
        <w:rPr>
          <w:spacing w:val="73"/>
        </w:rPr>
        <w:t xml:space="preserve"> </w:t>
      </w:r>
      <w:r>
        <w:t>XVIII</w:t>
      </w:r>
      <w:r>
        <w:rPr>
          <w:spacing w:val="69"/>
        </w:rPr>
        <w:t xml:space="preserve"> </w:t>
      </w:r>
      <w:r>
        <w:t>в.</w:t>
      </w:r>
      <w:r>
        <w:rPr>
          <w:spacing w:val="73"/>
        </w:rPr>
        <w:t xml:space="preserve"> </w:t>
      </w:r>
      <w:r>
        <w:t>Основные</w:t>
      </w:r>
      <w:r>
        <w:rPr>
          <w:spacing w:val="74"/>
        </w:rPr>
        <w:t xml:space="preserve"> </w:t>
      </w:r>
      <w:r>
        <w:t>педагогические</w:t>
      </w:r>
      <w:r>
        <w:rPr>
          <w:spacing w:val="72"/>
        </w:rPr>
        <w:t xml:space="preserve"> </w:t>
      </w:r>
      <w:r>
        <w:t>идеи.</w:t>
      </w:r>
      <w:r>
        <w:rPr>
          <w:spacing w:val="71"/>
        </w:rPr>
        <w:t xml:space="preserve"> </w:t>
      </w:r>
      <w:r>
        <w:t>Воспитание</w:t>
      </w:r>
    </w:p>
    <w:p w:rsidR="00FD7184" w:rsidRDefault="00C97642">
      <w:pPr>
        <w:pStyle w:val="a3"/>
        <w:ind w:right="547" w:firstLine="0"/>
      </w:pPr>
      <w:r>
        <w:t>«новой породы» людей. Основание воспитательных домов в Санкт-Петербурге и Москве,</w:t>
      </w:r>
      <w:r>
        <w:rPr>
          <w:spacing w:val="1"/>
        </w:rPr>
        <w:t xml:space="preserve"> </w:t>
      </w:r>
      <w:r>
        <w:t>Института благородных девиц в Смольном монастыре. Сословные учебные заведения для</w:t>
      </w:r>
      <w:r>
        <w:rPr>
          <w:spacing w:val="1"/>
        </w:rPr>
        <w:t xml:space="preserve"> </w:t>
      </w:r>
      <w:r>
        <w:t>юношества</w:t>
      </w:r>
      <w:r>
        <w:rPr>
          <w:spacing w:val="-5"/>
        </w:rPr>
        <w:t xml:space="preserve"> </w:t>
      </w:r>
      <w:r>
        <w:t>из</w:t>
      </w:r>
      <w:r>
        <w:rPr>
          <w:spacing w:val="-3"/>
        </w:rPr>
        <w:t xml:space="preserve"> </w:t>
      </w:r>
      <w:r>
        <w:t>дворянства.</w:t>
      </w:r>
      <w:r>
        <w:rPr>
          <w:spacing w:val="-3"/>
        </w:rPr>
        <w:t xml:space="preserve"> </w:t>
      </w:r>
      <w:r>
        <w:t>Московский</w:t>
      </w:r>
      <w:r>
        <w:rPr>
          <w:spacing w:val="3"/>
        </w:rPr>
        <w:t xml:space="preserve"> </w:t>
      </w:r>
      <w:r>
        <w:t>университет</w:t>
      </w:r>
      <w:r>
        <w:rPr>
          <w:spacing w:val="-3"/>
        </w:rPr>
        <w:t xml:space="preserve"> </w:t>
      </w:r>
      <w:r>
        <w:t>‒</w:t>
      </w:r>
      <w:r>
        <w:rPr>
          <w:spacing w:val="-3"/>
        </w:rPr>
        <w:t xml:space="preserve"> </w:t>
      </w:r>
      <w:r>
        <w:t>первый</w:t>
      </w:r>
      <w:r>
        <w:rPr>
          <w:spacing w:val="-3"/>
        </w:rPr>
        <w:t xml:space="preserve"> </w:t>
      </w:r>
      <w:r>
        <w:t>российский университет.</w:t>
      </w:r>
    </w:p>
    <w:p w:rsidR="00FD7184" w:rsidRDefault="00C97642">
      <w:pPr>
        <w:pStyle w:val="a3"/>
        <w:ind w:right="546"/>
      </w:pPr>
      <w:r>
        <w:t xml:space="preserve">Русская  </w:t>
      </w:r>
      <w:r>
        <w:rPr>
          <w:spacing w:val="1"/>
        </w:rPr>
        <w:t xml:space="preserve"> </w:t>
      </w:r>
      <w:r>
        <w:t xml:space="preserve">архитектура  </w:t>
      </w:r>
      <w:r>
        <w:rPr>
          <w:spacing w:val="1"/>
        </w:rPr>
        <w:t xml:space="preserve"> </w:t>
      </w:r>
      <w:r>
        <w:t xml:space="preserve">XVIII  </w:t>
      </w:r>
      <w:r>
        <w:rPr>
          <w:spacing w:val="1"/>
        </w:rPr>
        <w:t xml:space="preserve"> </w:t>
      </w:r>
      <w:r>
        <w:t>в.    Строительство    Петербурга,    формирование</w:t>
      </w:r>
      <w:r>
        <w:rPr>
          <w:spacing w:val="1"/>
        </w:rPr>
        <w:t xml:space="preserve"> </w:t>
      </w:r>
      <w:r>
        <w:t>его</w:t>
      </w:r>
      <w:r>
        <w:rPr>
          <w:spacing w:val="1"/>
        </w:rPr>
        <w:t xml:space="preserve"> </w:t>
      </w:r>
      <w:r>
        <w:t>городского</w:t>
      </w:r>
      <w:r>
        <w:rPr>
          <w:spacing w:val="1"/>
        </w:rPr>
        <w:t xml:space="preserve"> </w:t>
      </w:r>
      <w:r>
        <w:t>плана.</w:t>
      </w:r>
      <w:r>
        <w:rPr>
          <w:spacing w:val="1"/>
        </w:rPr>
        <w:t xml:space="preserve"> </w:t>
      </w:r>
      <w:r>
        <w:t>Регулярный</w:t>
      </w:r>
      <w:r>
        <w:rPr>
          <w:spacing w:val="1"/>
        </w:rPr>
        <w:t xml:space="preserve"> </w:t>
      </w:r>
      <w:r>
        <w:t>характер</w:t>
      </w:r>
      <w:r>
        <w:rPr>
          <w:spacing w:val="1"/>
        </w:rPr>
        <w:t xml:space="preserve"> </w:t>
      </w:r>
      <w:r>
        <w:t>застройки</w:t>
      </w:r>
      <w:r>
        <w:rPr>
          <w:spacing w:val="1"/>
        </w:rPr>
        <w:t xml:space="preserve"> </w:t>
      </w:r>
      <w:r>
        <w:t>Петербурга</w:t>
      </w:r>
      <w:r>
        <w:rPr>
          <w:spacing w:val="1"/>
        </w:rPr>
        <w:t xml:space="preserve"> </w:t>
      </w:r>
      <w:r>
        <w:t>и</w:t>
      </w:r>
      <w:r>
        <w:rPr>
          <w:spacing w:val="1"/>
        </w:rPr>
        <w:t xml:space="preserve"> </w:t>
      </w:r>
      <w:r>
        <w:t>других</w:t>
      </w:r>
      <w:r>
        <w:rPr>
          <w:spacing w:val="1"/>
        </w:rPr>
        <w:t xml:space="preserve"> </w:t>
      </w:r>
      <w:r>
        <w:t>городов.</w:t>
      </w:r>
      <w:r>
        <w:rPr>
          <w:spacing w:val="1"/>
        </w:rPr>
        <w:t xml:space="preserve"> </w:t>
      </w:r>
      <w:r>
        <w:t>Барокко</w:t>
      </w:r>
      <w:r>
        <w:rPr>
          <w:spacing w:val="1"/>
        </w:rPr>
        <w:t xml:space="preserve"> </w:t>
      </w:r>
      <w:r>
        <w:t>в</w:t>
      </w:r>
      <w:r>
        <w:rPr>
          <w:spacing w:val="1"/>
        </w:rPr>
        <w:t xml:space="preserve"> </w:t>
      </w:r>
      <w:r>
        <w:t>архитектуре</w:t>
      </w:r>
      <w:r>
        <w:rPr>
          <w:spacing w:val="1"/>
        </w:rPr>
        <w:t xml:space="preserve"> </w:t>
      </w:r>
      <w:r>
        <w:t>Москвы</w:t>
      </w:r>
      <w:r>
        <w:rPr>
          <w:spacing w:val="1"/>
        </w:rPr>
        <w:t xml:space="preserve"> </w:t>
      </w:r>
      <w:r>
        <w:t>и</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 ансамблей в стиле классицизма в обеих столицах. В.И. Баженов, М.Ф.</w:t>
      </w:r>
      <w:r>
        <w:rPr>
          <w:spacing w:val="1"/>
        </w:rPr>
        <w:t xml:space="preserve"> </w:t>
      </w:r>
      <w:r>
        <w:t>Казаков,</w:t>
      </w:r>
      <w:r>
        <w:rPr>
          <w:spacing w:val="-1"/>
        </w:rPr>
        <w:t xml:space="preserve"> </w:t>
      </w:r>
      <w:r>
        <w:t>Ф.Ф.</w:t>
      </w:r>
      <w:r>
        <w:rPr>
          <w:spacing w:val="-1"/>
        </w:rPr>
        <w:t xml:space="preserve"> </w:t>
      </w:r>
      <w:r>
        <w:t>Растрелли.</w:t>
      </w:r>
    </w:p>
    <w:p w:rsidR="00FD7184" w:rsidRDefault="00C97642">
      <w:pPr>
        <w:pStyle w:val="a3"/>
        <w:ind w:right="551"/>
      </w:pPr>
      <w:r>
        <w:t>Изобразительное искусство в России, его выдающиеся мастера и произведения.</w:t>
      </w:r>
      <w:r>
        <w:rPr>
          <w:spacing w:val="1"/>
        </w:rPr>
        <w:t xml:space="preserve"> </w:t>
      </w:r>
      <w:r>
        <w:t>Академия художеств в Петербурге. Расцвет жанра парадного портрета в середине XVIII в.</w:t>
      </w:r>
      <w:r>
        <w:rPr>
          <w:spacing w:val="1"/>
        </w:rPr>
        <w:t xml:space="preserve"> </w:t>
      </w:r>
      <w:r>
        <w:t>Новые</w:t>
      </w:r>
      <w:r>
        <w:rPr>
          <w:spacing w:val="-3"/>
        </w:rPr>
        <w:t xml:space="preserve"> </w:t>
      </w:r>
      <w:r>
        <w:t>веяния в</w:t>
      </w:r>
      <w:r>
        <w:rPr>
          <w:spacing w:val="-1"/>
        </w:rPr>
        <w:t xml:space="preserve"> </w:t>
      </w:r>
      <w:r>
        <w:t>изобразительном</w:t>
      </w:r>
      <w:r>
        <w:rPr>
          <w:spacing w:val="-4"/>
        </w:rPr>
        <w:t xml:space="preserve"> </w:t>
      </w:r>
      <w:r>
        <w:t>искусстве</w:t>
      </w:r>
      <w:r>
        <w:rPr>
          <w:spacing w:val="-2"/>
        </w:rPr>
        <w:t xml:space="preserve"> </w:t>
      </w:r>
      <w:r>
        <w:t>в</w:t>
      </w:r>
      <w:r>
        <w:rPr>
          <w:spacing w:val="-1"/>
        </w:rPr>
        <w:t xml:space="preserve"> </w:t>
      </w:r>
      <w:r>
        <w:t>конце</w:t>
      </w:r>
      <w:r>
        <w:rPr>
          <w:spacing w:val="-1"/>
        </w:rPr>
        <w:t xml:space="preserve"> </w:t>
      </w:r>
      <w:r>
        <w:t>столетия.</w:t>
      </w:r>
    </w:p>
    <w:p w:rsidR="00FD7184" w:rsidRDefault="00C97642">
      <w:pPr>
        <w:pStyle w:val="a3"/>
        <w:spacing w:before="1"/>
        <w:ind w:left="929" w:right="7147" w:firstLine="0"/>
      </w:pPr>
      <w:r>
        <w:t>Наш край в XVIII в.</w:t>
      </w:r>
      <w:r>
        <w:rPr>
          <w:spacing w:val="-57"/>
        </w:rPr>
        <w:t xml:space="preserve"> </w:t>
      </w:r>
      <w:r>
        <w:t>Обобщение.</w:t>
      </w:r>
    </w:p>
    <w:p w:rsidR="00FD7184" w:rsidRDefault="00C97642">
      <w:pPr>
        <w:pStyle w:val="2"/>
        <w:spacing w:before="4"/>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ind w:left="929" w:right="2472" w:firstLine="0"/>
      </w:pPr>
      <w:r>
        <w:t>Всеобщая история. История Нового времени. XIX ‒ начало ХХ в.</w:t>
      </w:r>
      <w:r>
        <w:rPr>
          <w:spacing w:val="-58"/>
        </w:rPr>
        <w:t xml:space="preserve"> </w:t>
      </w:r>
      <w:r>
        <w:t>Введение.</w:t>
      </w:r>
    </w:p>
    <w:p w:rsidR="00FD7184" w:rsidRDefault="00C97642">
      <w:pPr>
        <w:pStyle w:val="a3"/>
        <w:ind w:left="929" w:firstLine="0"/>
      </w:pPr>
      <w:r>
        <w:t>Европа</w:t>
      </w:r>
      <w:r>
        <w:rPr>
          <w:spacing w:val="-3"/>
        </w:rPr>
        <w:t xml:space="preserve"> </w:t>
      </w:r>
      <w:r>
        <w:t>в</w:t>
      </w:r>
      <w:r>
        <w:rPr>
          <w:spacing w:val="-2"/>
        </w:rPr>
        <w:t xml:space="preserve"> </w:t>
      </w:r>
      <w:r>
        <w:t>начале</w:t>
      </w:r>
      <w:r>
        <w:rPr>
          <w:spacing w:val="-1"/>
        </w:rPr>
        <w:t xml:space="preserve"> </w:t>
      </w:r>
      <w:r>
        <w:t>XIX</w:t>
      </w:r>
      <w:r>
        <w:rPr>
          <w:spacing w:val="-2"/>
        </w:rPr>
        <w:t xml:space="preserve"> </w:t>
      </w:r>
      <w:r>
        <w:t>в.</w:t>
      </w:r>
    </w:p>
    <w:p w:rsidR="00FD7184" w:rsidRDefault="00C97642">
      <w:pPr>
        <w:pStyle w:val="a3"/>
        <w:ind w:right="549"/>
      </w:pPr>
      <w:r>
        <w:t>Провозглашение империи Наполеона I во Франции. Реформы. 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57"/>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2"/>
        </w:rPr>
        <w:t xml:space="preserve"> </w:t>
      </w:r>
      <w:r>
        <w:t>конгресс:</w:t>
      </w:r>
      <w:r>
        <w:rPr>
          <w:spacing w:val="-2"/>
        </w:rPr>
        <w:t xml:space="preserve"> </w:t>
      </w:r>
      <w:r>
        <w:t>цели,</w:t>
      </w:r>
      <w:r>
        <w:rPr>
          <w:spacing w:val="-2"/>
        </w:rPr>
        <w:t xml:space="preserve"> </w:t>
      </w:r>
      <w:r>
        <w:t>главные</w:t>
      </w:r>
      <w:r>
        <w:rPr>
          <w:spacing w:val="1"/>
        </w:rPr>
        <w:t xml:space="preserve"> </w:t>
      </w:r>
      <w:r>
        <w:t>участники,</w:t>
      </w:r>
      <w:r>
        <w:rPr>
          <w:spacing w:val="-2"/>
        </w:rPr>
        <w:t xml:space="preserve"> </w:t>
      </w:r>
      <w:r>
        <w:t>решения.</w:t>
      </w:r>
      <w:r>
        <w:rPr>
          <w:spacing w:val="-2"/>
        </w:rPr>
        <w:t xml:space="preserve"> </w:t>
      </w:r>
      <w:r>
        <w:t>Создание</w:t>
      </w:r>
      <w:r>
        <w:rPr>
          <w:spacing w:val="-3"/>
        </w:rPr>
        <w:t xml:space="preserve"> </w:t>
      </w:r>
      <w:r>
        <w:t>Священного</w:t>
      </w:r>
      <w:r>
        <w:rPr>
          <w:spacing w:val="-2"/>
        </w:rPr>
        <w:t xml:space="preserve"> </w:t>
      </w:r>
      <w:r>
        <w:t>союза.</w:t>
      </w:r>
    </w:p>
    <w:p w:rsidR="00FD7184" w:rsidRDefault="00C97642">
      <w:pPr>
        <w:pStyle w:val="a3"/>
        <w:spacing w:before="3" w:line="237" w:lineRule="auto"/>
        <w:ind w:right="544"/>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3"/>
        </w:rPr>
        <w:t xml:space="preserve"> </w:t>
      </w:r>
      <w:r>
        <w:t>отношения, политические</w:t>
      </w:r>
      <w:r>
        <w:rPr>
          <w:spacing w:val="-1"/>
        </w:rPr>
        <w:t xml:space="preserve"> </w:t>
      </w:r>
      <w:r>
        <w:t>процессы.</w:t>
      </w:r>
    </w:p>
    <w:p w:rsidR="00FD7184" w:rsidRDefault="00C97642">
      <w:pPr>
        <w:pStyle w:val="a3"/>
        <w:spacing w:before="1"/>
        <w:ind w:right="542"/>
      </w:pPr>
      <w:r>
        <w:t>Промышленный</w:t>
      </w:r>
      <w:r>
        <w:rPr>
          <w:spacing w:val="10"/>
        </w:rPr>
        <w:t xml:space="preserve"> </w:t>
      </w:r>
      <w:r>
        <w:t>переворот,</w:t>
      </w:r>
      <w:r>
        <w:rPr>
          <w:spacing w:val="9"/>
        </w:rPr>
        <w:t xml:space="preserve"> </w:t>
      </w:r>
      <w:r>
        <w:t>его</w:t>
      </w:r>
      <w:r>
        <w:rPr>
          <w:spacing w:val="9"/>
        </w:rPr>
        <w:t xml:space="preserve"> </w:t>
      </w:r>
      <w:r>
        <w:t>особенности</w:t>
      </w:r>
      <w:r>
        <w:rPr>
          <w:spacing w:val="10"/>
        </w:rPr>
        <w:t xml:space="preserve"> </w:t>
      </w:r>
      <w:r>
        <w:t>в</w:t>
      </w:r>
      <w:r>
        <w:rPr>
          <w:spacing w:val="9"/>
        </w:rPr>
        <w:t xml:space="preserve"> </w:t>
      </w:r>
      <w:r>
        <w:t>странах</w:t>
      </w:r>
      <w:r>
        <w:rPr>
          <w:spacing w:val="11"/>
        </w:rPr>
        <w:t xml:space="preserve"> </w:t>
      </w:r>
      <w:r>
        <w:t>Европы</w:t>
      </w:r>
      <w:r>
        <w:rPr>
          <w:spacing w:val="9"/>
        </w:rPr>
        <w:t xml:space="preserve"> </w:t>
      </w:r>
      <w:r>
        <w:t>и</w:t>
      </w:r>
      <w:r>
        <w:rPr>
          <w:spacing w:val="11"/>
        </w:rPr>
        <w:t xml:space="preserve"> </w:t>
      </w:r>
      <w:r>
        <w:t>США.</w:t>
      </w:r>
      <w:r>
        <w:rPr>
          <w:spacing w:val="9"/>
        </w:rPr>
        <w:t xml:space="preserve"> </w:t>
      </w:r>
      <w:r>
        <w:t>Изменения</w:t>
      </w:r>
      <w:r>
        <w:rPr>
          <w:spacing w:val="-58"/>
        </w:rPr>
        <w:t xml:space="preserve"> </w:t>
      </w:r>
      <w:r>
        <w:lastRenderedPageBreak/>
        <w:t>в</w:t>
      </w:r>
      <w:r>
        <w:rPr>
          <w:spacing w:val="12"/>
        </w:rPr>
        <w:t xml:space="preserve"> </w:t>
      </w:r>
      <w:r>
        <w:t>социальной</w:t>
      </w:r>
      <w:r>
        <w:rPr>
          <w:spacing w:val="14"/>
        </w:rPr>
        <w:t xml:space="preserve"> </w:t>
      </w:r>
      <w:r>
        <w:t>структуре</w:t>
      </w:r>
      <w:r>
        <w:rPr>
          <w:spacing w:val="12"/>
        </w:rPr>
        <w:t xml:space="preserve"> </w:t>
      </w:r>
      <w:r>
        <w:t>общества.</w:t>
      </w:r>
      <w:r>
        <w:rPr>
          <w:spacing w:val="13"/>
        </w:rPr>
        <w:t xml:space="preserve"> </w:t>
      </w:r>
      <w:r>
        <w:t>Распространение</w:t>
      </w:r>
      <w:r>
        <w:rPr>
          <w:spacing w:val="11"/>
        </w:rPr>
        <w:t xml:space="preserve"> </w:t>
      </w:r>
      <w:r>
        <w:t>социалистических</w:t>
      </w:r>
      <w:r>
        <w:rPr>
          <w:spacing w:val="13"/>
        </w:rPr>
        <w:t xml:space="preserve"> </w:t>
      </w:r>
      <w:r>
        <w:t>идей;</w:t>
      </w:r>
      <w:r>
        <w:rPr>
          <w:spacing w:val="11"/>
        </w:rPr>
        <w:t xml:space="preserve"> </w:t>
      </w:r>
      <w:r>
        <w:t>социалисты-</w:t>
      </w:r>
    </w:p>
    <w:p w:rsidR="00FD7184" w:rsidRDefault="00C97642">
      <w:pPr>
        <w:pStyle w:val="a3"/>
        <w:spacing w:before="61"/>
        <w:ind w:right="549" w:firstLine="0"/>
      </w:pPr>
      <w:r>
        <w:t>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 Оформление консервативных, либеральных, радикальных политических течений</w:t>
      </w:r>
      <w:r>
        <w:rPr>
          <w:spacing w:val="1"/>
        </w:rPr>
        <w:t xml:space="preserve"> </w:t>
      </w:r>
      <w:r>
        <w:t>и партий.</w:t>
      </w:r>
    </w:p>
    <w:p w:rsidR="00FD7184" w:rsidRDefault="00C97642">
      <w:pPr>
        <w:pStyle w:val="a3"/>
        <w:ind w:left="930" w:firstLine="0"/>
      </w:pPr>
      <w:r>
        <w:t>Политическое</w:t>
      </w:r>
      <w:r>
        <w:rPr>
          <w:spacing w:val="-4"/>
        </w:rPr>
        <w:t xml:space="preserve"> </w:t>
      </w:r>
      <w:r>
        <w:t>развитие</w:t>
      </w:r>
      <w:r>
        <w:rPr>
          <w:spacing w:val="-7"/>
        </w:rPr>
        <w:t xml:space="preserve"> </w:t>
      </w:r>
      <w:r>
        <w:t>европейских</w:t>
      </w:r>
      <w:r>
        <w:rPr>
          <w:spacing w:val="-1"/>
        </w:rPr>
        <w:t xml:space="preserve"> </w:t>
      </w:r>
      <w:r>
        <w:t>стран</w:t>
      </w:r>
      <w:r>
        <w:rPr>
          <w:spacing w:val="-2"/>
        </w:rPr>
        <w:t xml:space="preserve"> </w:t>
      </w:r>
      <w:r>
        <w:t>в</w:t>
      </w:r>
      <w:r>
        <w:rPr>
          <w:spacing w:val="-4"/>
        </w:rPr>
        <w:t xml:space="preserve"> </w:t>
      </w:r>
      <w:r>
        <w:t>1815-1840-е</w:t>
      </w:r>
      <w:r>
        <w:rPr>
          <w:spacing w:val="-4"/>
        </w:rPr>
        <w:t xml:space="preserve"> </w:t>
      </w:r>
      <w:r>
        <w:t>гг.</w:t>
      </w:r>
    </w:p>
    <w:p w:rsidR="00FD7184" w:rsidRDefault="00C97642">
      <w:pPr>
        <w:pStyle w:val="a3"/>
        <w:spacing w:before="1"/>
        <w:ind w:right="543"/>
      </w:pPr>
      <w:r>
        <w:t>Франция: Реставрация, Июльская монархия, Вторая республика. 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w:t>
      </w:r>
      <w:r>
        <w:rPr>
          <w:spacing w:val="1"/>
        </w:rPr>
        <w:t xml:space="preserve"> </w:t>
      </w:r>
      <w:r>
        <w:t>движений.</w:t>
      </w:r>
      <w:r>
        <w:rPr>
          <w:spacing w:val="1"/>
        </w:rPr>
        <w:t xml:space="preserve"> </w:t>
      </w:r>
      <w:r>
        <w:t>Освобождение Греции. Европейские революции 1830 г. и 1848-1849 гг. Возникновение и</w:t>
      </w:r>
      <w:r>
        <w:rPr>
          <w:spacing w:val="1"/>
        </w:rPr>
        <w:t xml:space="preserve"> </w:t>
      </w:r>
      <w:r>
        <w:t>распространение</w:t>
      </w:r>
      <w:r>
        <w:rPr>
          <w:spacing w:val="-2"/>
        </w:rPr>
        <w:t xml:space="preserve"> </w:t>
      </w:r>
      <w:r>
        <w:t>марксизма.</w:t>
      </w:r>
    </w:p>
    <w:p w:rsidR="00FD7184" w:rsidRDefault="00C97642">
      <w:pPr>
        <w:pStyle w:val="a3"/>
        <w:ind w:left="929" w:right="554" w:firstLine="0"/>
      </w:pPr>
      <w:r>
        <w:t>Страны Европы и Северной Америки в середине ХIХ ‒ начале ХХ в.</w:t>
      </w:r>
      <w:r>
        <w:rPr>
          <w:spacing w:val="1"/>
        </w:rPr>
        <w:t xml:space="preserve"> </w:t>
      </w:r>
      <w:r>
        <w:t>Великобритания</w:t>
      </w:r>
      <w:r>
        <w:rPr>
          <w:spacing w:val="29"/>
        </w:rPr>
        <w:t xml:space="preserve"> </w:t>
      </w:r>
      <w:r>
        <w:t>в</w:t>
      </w:r>
      <w:r>
        <w:rPr>
          <w:spacing w:val="30"/>
        </w:rPr>
        <w:t xml:space="preserve"> </w:t>
      </w:r>
      <w:r>
        <w:t>Викторианскую</w:t>
      </w:r>
      <w:r>
        <w:rPr>
          <w:spacing w:val="30"/>
        </w:rPr>
        <w:t xml:space="preserve"> </w:t>
      </w:r>
      <w:r>
        <w:t>эпоху.</w:t>
      </w:r>
      <w:r>
        <w:rPr>
          <w:spacing w:val="35"/>
        </w:rPr>
        <w:t xml:space="preserve"> </w:t>
      </w:r>
      <w:r>
        <w:t>«Мастерская</w:t>
      </w:r>
      <w:r>
        <w:rPr>
          <w:spacing w:val="29"/>
        </w:rPr>
        <w:t xml:space="preserve"> </w:t>
      </w:r>
      <w:r>
        <w:t>мира».</w:t>
      </w:r>
      <w:r>
        <w:rPr>
          <w:spacing w:val="32"/>
        </w:rPr>
        <w:t xml:space="preserve"> </w:t>
      </w:r>
      <w:r>
        <w:t>Рабочее</w:t>
      </w:r>
      <w:r>
        <w:rPr>
          <w:spacing w:val="28"/>
        </w:rPr>
        <w:t xml:space="preserve"> </w:t>
      </w:r>
      <w:r>
        <w:t>движение.</w:t>
      </w:r>
    </w:p>
    <w:p w:rsidR="00FD7184" w:rsidRDefault="00C97642">
      <w:pPr>
        <w:pStyle w:val="a3"/>
        <w:ind w:firstLine="0"/>
      </w:pPr>
      <w:r>
        <w:t>Политические</w:t>
      </w:r>
      <w:r>
        <w:rPr>
          <w:spacing w:val="-5"/>
        </w:rPr>
        <w:t xml:space="preserve"> </w:t>
      </w:r>
      <w:r>
        <w:t>и</w:t>
      </w:r>
      <w:r>
        <w:rPr>
          <w:spacing w:val="-4"/>
        </w:rPr>
        <w:t xml:space="preserve"> </w:t>
      </w:r>
      <w:r>
        <w:t>социальные</w:t>
      </w:r>
      <w:r>
        <w:rPr>
          <w:spacing w:val="-6"/>
        </w:rPr>
        <w:t xml:space="preserve"> </w:t>
      </w:r>
      <w:r>
        <w:t>реформы.</w:t>
      </w:r>
      <w:r>
        <w:rPr>
          <w:spacing w:val="-4"/>
        </w:rPr>
        <w:t xml:space="preserve"> </w:t>
      </w:r>
      <w:r>
        <w:t>Британская</w:t>
      </w:r>
      <w:r>
        <w:rPr>
          <w:spacing w:val="-4"/>
        </w:rPr>
        <w:t xml:space="preserve"> </w:t>
      </w:r>
      <w:r>
        <w:t>колониальная</w:t>
      </w:r>
      <w:r>
        <w:rPr>
          <w:spacing w:val="-4"/>
        </w:rPr>
        <w:t xml:space="preserve"> </w:t>
      </w:r>
      <w:r>
        <w:t>империя;</w:t>
      </w:r>
      <w:r>
        <w:rPr>
          <w:spacing w:val="-4"/>
        </w:rPr>
        <w:t xml:space="preserve"> </w:t>
      </w:r>
      <w:r>
        <w:t>доминионы.</w:t>
      </w:r>
    </w:p>
    <w:p w:rsidR="00FD7184" w:rsidRDefault="00C97642">
      <w:pPr>
        <w:pStyle w:val="a3"/>
        <w:ind w:right="551"/>
      </w:pPr>
      <w:r>
        <w:t>Франция. Империя Наполеона III: внутренняя и внешняя политика. Активизация</w:t>
      </w:r>
      <w:r>
        <w:rPr>
          <w:spacing w:val="1"/>
        </w:rPr>
        <w:t xml:space="preserve"> </w:t>
      </w:r>
      <w:r>
        <w:t>колониальной</w:t>
      </w:r>
      <w:r>
        <w:rPr>
          <w:spacing w:val="-3"/>
        </w:rPr>
        <w:t xml:space="preserve"> </w:t>
      </w:r>
      <w:r>
        <w:t>экспансии.</w:t>
      </w:r>
      <w:r>
        <w:rPr>
          <w:spacing w:val="-2"/>
        </w:rPr>
        <w:t xml:space="preserve"> </w:t>
      </w:r>
      <w:r>
        <w:t>Франко-германская</w:t>
      </w:r>
      <w:r>
        <w:rPr>
          <w:spacing w:val="-2"/>
        </w:rPr>
        <w:t xml:space="preserve"> </w:t>
      </w:r>
      <w:r>
        <w:t>война</w:t>
      </w:r>
      <w:r>
        <w:rPr>
          <w:spacing w:val="-3"/>
        </w:rPr>
        <w:t xml:space="preserve"> </w:t>
      </w:r>
      <w:r>
        <w:t>1870-1871</w:t>
      </w:r>
      <w:r>
        <w:rPr>
          <w:spacing w:val="-2"/>
        </w:rPr>
        <w:t xml:space="preserve"> </w:t>
      </w:r>
      <w:r>
        <w:t>гг.</w:t>
      </w:r>
      <w:r>
        <w:rPr>
          <w:spacing w:val="-3"/>
        </w:rPr>
        <w:t xml:space="preserve"> </w:t>
      </w:r>
      <w:r>
        <w:t>Парижская</w:t>
      </w:r>
      <w:r>
        <w:rPr>
          <w:spacing w:val="-3"/>
        </w:rPr>
        <w:t xml:space="preserve"> </w:t>
      </w:r>
      <w:r>
        <w:t>коммуна.</w:t>
      </w:r>
    </w:p>
    <w:p w:rsidR="00FD7184" w:rsidRDefault="00C97642">
      <w:pPr>
        <w:pStyle w:val="a3"/>
        <w:ind w:left="929" w:firstLine="0"/>
      </w:pPr>
      <w:r>
        <w:t>Италия.</w:t>
      </w:r>
      <w:r>
        <w:rPr>
          <w:spacing w:val="19"/>
        </w:rPr>
        <w:t xml:space="preserve"> </w:t>
      </w:r>
      <w:r>
        <w:t>Подъём</w:t>
      </w:r>
      <w:r>
        <w:rPr>
          <w:spacing w:val="76"/>
        </w:rPr>
        <w:t xml:space="preserve"> </w:t>
      </w:r>
      <w:r>
        <w:t>борьбы</w:t>
      </w:r>
      <w:r>
        <w:rPr>
          <w:spacing w:val="78"/>
        </w:rPr>
        <w:t xml:space="preserve"> </w:t>
      </w:r>
      <w:r>
        <w:t>за</w:t>
      </w:r>
      <w:r>
        <w:rPr>
          <w:spacing w:val="77"/>
        </w:rPr>
        <w:t xml:space="preserve"> </w:t>
      </w:r>
      <w:r>
        <w:t>независимость</w:t>
      </w:r>
      <w:r>
        <w:rPr>
          <w:spacing w:val="73"/>
        </w:rPr>
        <w:t xml:space="preserve"> </w:t>
      </w:r>
      <w:r>
        <w:t>итальянских</w:t>
      </w:r>
      <w:r>
        <w:rPr>
          <w:spacing w:val="78"/>
        </w:rPr>
        <w:t xml:space="preserve"> </w:t>
      </w:r>
      <w:r>
        <w:t>земель.</w:t>
      </w:r>
      <w:r>
        <w:rPr>
          <w:spacing w:val="74"/>
        </w:rPr>
        <w:t xml:space="preserve"> </w:t>
      </w:r>
      <w:r>
        <w:t>К.</w:t>
      </w:r>
      <w:r>
        <w:rPr>
          <w:spacing w:val="78"/>
        </w:rPr>
        <w:t xml:space="preserve"> </w:t>
      </w:r>
      <w:r>
        <w:t>Кавур,</w:t>
      </w:r>
      <w:r>
        <w:rPr>
          <w:spacing w:val="77"/>
        </w:rPr>
        <w:t xml:space="preserve"> </w:t>
      </w:r>
      <w:r>
        <w:t>Дж.</w:t>
      </w:r>
    </w:p>
    <w:p w:rsidR="00FD7184" w:rsidRDefault="00C97642">
      <w:pPr>
        <w:pStyle w:val="a3"/>
        <w:ind w:firstLine="0"/>
      </w:pPr>
      <w:r>
        <w:t>Гарибальди.</w:t>
      </w:r>
      <w:r>
        <w:rPr>
          <w:spacing w:val="-5"/>
        </w:rPr>
        <w:t xml:space="preserve"> </w:t>
      </w:r>
      <w:r>
        <w:t>Образование</w:t>
      </w:r>
      <w:r>
        <w:rPr>
          <w:spacing w:val="-5"/>
        </w:rPr>
        <w:t xml:space="preserve"> </w:t>
      </w:r>
      <w:r>
        <w:t>единого</w:t>
      </w:r>
      <w:r>
        <w:rPr>
          <w:spacing w:val="-4"/>
        </w:rPr>
        <w:t xml:space="preserve"> </w:t>
      </w:r>
      <w:r>
        <w:t>государства.</w:t>
      </w:r>
      <w:r>
        <w:rPr>
          <w:spacing w:val="-5"/>
        </w:rPr>
        <w:t xml:space="preserve"> </w:t>
      </w:r>
      <w:r>
        <w:t>Король</w:t>
      </w:r>
      <w:r>
        <w:rPr>
          <w:spacing w:val="-4"/>
        </w:rPr>
        <w:t xml:space="preserve"> </w:t>
      </w:r>
      <w:r>
        <w:t>Виктор</w:t>
      </w:r>
      <w:r>
        <w:rPr>
          <w:spacing w:val="-4"/>
        </w:rPr>
        <w:t xml:space="preserve"> </w:t>
      </w:r>
      <w:r>
        <w:t>Эммануил</w:t>
      </w:r>
      <w:r>
        <w:rPr>
          <w:spacing w:val="-1"/>
        </w:rPr>
        <w:t xml:space="preserve"> </w:t>
      </w:r>
      <w:r>
        <w:t>II.</w:t>
      </w:r>
    </w:p>
    <w:p w:rsidR="00FD7184" w:rsidRDefault="00C97642">
      <w:pPr>
        <w:pStyle w:val="a3"/>
        <w:ind w:right="545"/>
      </w:pPr>
      <w:r>
        <w:t xml:space="preserve">Германия.       </w:t>
      </w:r>
      <w:r>
        <w:rPr>
          <w:spacing w:val="1"/>
        </w:rPr>
        <w:t xml:space="preserve"> </w:t>
      </w:r>
      <w:r>
        <w:t>Движение        за        объединение        германских         государств.</w:t>
      </w:r>
      <w:r>
        <w:rPr>
          <w:spacing w:val="1"/>
        </w:rPr>
        <w:t xml:space="preserve"> </w:t>
      </w:r>
      <w:r>
        <w:t>О. Бисмарк. Северогерманский союз. Провозглашение Германской империи. Социальная</w:t>
      </w:r>
      <w:r>
        <w:rPr>
          <w:spacing w:val="1"/>
        </w:rPr>
        <w:t xml:space="preserve"> </w:t>
      </w:r>
      <w:r>
        <w:t xml:space="preserve">политика.    </w:t>
      </w:r>
      <w:r>
        <w:rPr>
          <w:spacing w:val="40"/>
        </w:rPr>
        <w:t xml:space="preserve"> </w:t>
      </w:r>
      <w:r>
        <w:t xml:space="preserve">Включение     </w:t>
      </w:r>
      <w:r>
        <w:rPr>
          <w:spacing w:val="38"/>
        </w:rPr>
        <w:t xml:space="preserve"> </w:t>
      </w:r>
      <w:r>
        <w:t xml:space="preserve">империи     </w:t>
      </w:r>
      <w:r>
        <w:rPr>
          <w:spacing w:val="39"/>
        </w:rPr>
        <w:t xml:space="preserve"> </w:t>
      </w:r>
      <w:r>
        <w:t xml:space="preserve">в     </w:t>
      </w:r>
      <w:r>
        <w:rPr>
          <w:spacing w:val="37"/>
        </w:rPr>
        <w:t xml:space="preserve"> </w:t>
      </w:r>
      <w:r>
        <w:t xml:space="preserve">систему     </w:t>
      </w:r>
      <w:r>
        <w:rPr>
          <w:spacing w:val="34"/>
        </w:rPr>
        <w:t xml:space="preserve"> </w:t>
      </w:r>
      <w:r>
        <w:t xml:space="preserve">внешнеполитических     </w:t>
      </w:r>
      <w:r>
        <w:rPr>
          <w:spacing w:val="41"/>
        </w:rPr>
        <w:t xml:space="preserve"> </w:t>
      </w:r>
      <w:r>
        <w:t>союзов</w:t>
      </w:r>
      <w:r>
        <w:rPr>
          <w:spacing w:val="-58"/>
        </w:rPr>
        <w:t xml:space="preserve"> </w:t>
      </w:r>
      <w:r>
        <w:t>и</w:t>
      </w:r>
      <w:r>
        <w:rPr>
          <w:spacing w:val="-1"/>
        </w:rPr>
        <w:t xml:space="preserve"> </w:t>
      </w:r>
      <w:r>
        <w:t>колониальные</w:t>
      </w:r>
      <w:r>
        <w:rPr>
          <w:spacing w:val="-2"/>
        </w:rPr>
        <w:t xml:space="preserve"> </w:t>
      </w:r>
      <w:r>
        <w:t>захваты.</w:t>
      </w:r>
    </w:p>
    <w:p w:rsidR="00FD7184" w:rsidRDefault="00C97642">
      <w:pPr>
        <w:pStyle w:val="a3"/>
        <w:spacing w:before="1"/>
        <w:ind w:right="547"/>
      </w:pPr>
      <w:r>
        <w:t>Страны Центральной и Юго-Восточной Европы во второй половине XIX ‒ 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 национальные движения. Провозглашение дуалистической Австро-Венгерской</w:t>
      </w:r>
      <w:r>
        <w:rPr>
          <w:spacing w:val="1"/>
        </w:rPr>
        <w:t xml:space="preserve"> </w:t>
      </w:r>
      <w:r>
        <w:t>монархии</w:t>
      </w:r>
      <w:r>
        <w:rPr>
          <w:spacing w:val="1"/>
        </w:rPr>
        <w:t xml:space="preserve"> </w:t>
      </w:r>
      <w:r>
        <w:t>(1867).</w:t>
      </w:r>
      <w:r>
        <w:rPr>
          <w:spacing w:val="1"/>
        </w:rPr>
        <w:t xml:space="preserve"> </w:t>
      </w:r>
      <w:r>
        <w:t>Югославянские</w:t>
      </w:r>
      <w:r>
        <w:rPr>
          <w:spacing w:val="1"/>
        </w:rPr>
        <w:t xml:space="preserve"> </w:t>
      </w:r>
      <w:r>
        <w:t>народы:</w:t>
      </w:r>
      <w:r>
        <w:rPr>
          <w:spacing w:val="1"/>
        </w:rPr>
        <w:t xml:space="preserve"> </w:t>
      </w:r>
      <w:r>
        <w:t>борьба</w:t>
      </w:r>
      <w:r>
        <w:rPr>
          <w:spacing w:val="1"/>
        </w:rPr>
        <w:t xml:space="preserve"> </w:t>
      </w:r>
      <w:r>
        <w:t>за</w:t>
      </w:r>
      <w:r>
        <w:rPr>
          <w:spacing w:val="1"/>
        </w:rPr>
        <w:t xml:space="preserve"> </w:t>
      </w:r>
      <w:r>
        <w:t>освобождение</w:t>
      </w:r>
      <w:r>
        <w:rPr>
          <w:spacing w:val="1"/>
        </w:rPr>
        <w:t xml:space="preserve"> </w:t>
      </w:r>
      <w:r>
        <w:t>от</w:t>
      </w:r>
      <w:r>
        <w:rPr>
          <w:spacing w:val="1"/>
        </w:rPr>
        <w:t xml:space="preserve"> </w:t>
      </w:r>
      <w:r>
        <w:t>османского</w:t>
      </w:r>
      <w:r>
        <w:rPr>
          <w:spacing w:val="-57"/>
        </w:rPr>
        <w:t xml:space="preserve"> </w:t>
      </w:r>
      <w:r>
        <w:t>господства.</w:t>
      </w:r>
      <w:r>
        <w:rPr>
          <w:spacing w:val="-1"/>
        </w:rPr>
        <w:t xml:space="preserve"> </w:t>
      </w:r>
      <w:r>
        <w:t>Русско-турецкая война</w:t>
      </w:r>
      <w:r>
        <w:rPr>
          <w:spacing w:val="-1"/>
        </w:rPr>
        <w:t xml:space="preserve"> </w:t>
      </w:r>
      <w:r>
        <w:t>1877-1878 гг.,</w:t>
      </w:r>
      <w:r>
        <w:rPr>
          <w:spacing w:val="-2"/>
        </w:rPr>
        <w:t xml:space="preserve"> </w:t>
      </w:r>
      <w:r>
        <w:t>её</w:t>
      </w:r>
      <w:r>
        <w:rPr>
          <w:spacing w:val="-1"/>
        </w:rPr>
        <w:t xml:space="preserve"> </w:t>
      </w:r>
      <w:r>
        <w:t>итоги.</w:t>
      </w:r>
    </w:p>
    <w:p w:rsidR="00FD7184" w:rsidRDefault="00C97642">
      <w:pPr>
        <w:pStyle w:val="a3"/>
        <w:ind w:right="547"/>
      </w:pPr>
      <w:r>
        <w:t>Соединённые Штаты Америки. Север и Юг: экономика, социальные отношения,</w:t>
      </w:r>
      <w:r>
        <w:rPr>
          <w:spacing w:val="1"/>
        </w:rPr>
        <w:t xml:space="preserve"> </w:t>
      </w:r>
      <w:r>
        <w:t>политическая жизнь. Проблема рабства; аболиционизм. Гражданская война (1861-1865):</w:t>
      </w:r>
      <w:r>
        <w:rPr>
          <w:spacing w:val="1"/>
        </w:rPr>
        <w:t xml:space="preserve"> </w:t>
      </w:r>
      <w:r>
        <w:t>причины, участники, итоги. А. Линкольн. Восстановление Юга. Промышленный рост в</w:t>
      </w:r>
      <w:r>
        <w:rPr>
          <w:spacing w:val="1"/>
        </w:rPr>
        <w:t xml:space="preserve"> </w:t>
      </w:r>
      <w:r>
        <w:t>конце</w:t>
      </w:r>
      <w:r>
        <w:rPr>
          <w:spacing w:val="-2"/>
        </w:rPr>
        <w:t xml:space="preserve"> </w:t>
      </w:r>
      <w:r>
        <w:t>XIX</w:t>
      </w:r>
      <w:r>
        <w:rPr>
          <w:spacing w:val="-1"/>
        </w:rPr>
        <w:t xml:space="preserve"> </w:t>
      </w:r>
      <w:r>
        <w:t>в.</w:t>
      </w:r>
    </w:p>
    <w:p w:rsidR="00FD7184" w:rsidRDefault="00C97642">
      <w:pPr>
        <w:pStyle w:val="a3"/>
        <w:ind w:right="545"/>
      </w:pPr>
      <w:r>
        <w:t xml:space="preserve">Экономическое     </w:t>
      </w:r>
      <w:r>
        <w:rPr>
          <w:spacing w:val="1"/>
        </w:rPr>
        <w:t xml:space="preserve"> </w:t>
      </w:r>
      <w:r>
        <w:t>и       социально-политическое       развитие       стран       Европы</w:t>
      </w:r>
      <w:r>
        <w:rPr>
          <w:spacing w:val="-57"/>
        </w:rPr>
        <w:t xml:space="preserve"> </w:t>
      </w:r>
      <w:r>
        <w:t>и</w:t>
      </w:r>
      <w:r>
        <w:rPr>
          <w:spacing w:val="-1"/>
        </w:rPr>
        <w:t xml:space="preserve"> </w:t>
      </w:r>
      <w:r>
        <w:t>США в</w:t>
      </w:r>
      <w:r>
        <w:rPr>
          <w:spacing w:val="-1"/>
        </w:rPr>
        <w:t xml:space="preserve"> </w:t>
      </w:r>
      <w:r>
        <w:t>конце</w:t>
      </w:r>
      <w:r>
        <w:rPr>
          <w:spacing w:val="-1"/>
        </w:rPr>
        <w:t xml:space="preserve"> </w:t>
      </w:r>
      <w:r>
        <w:t>XIX</w:t>
      </w:r>
      <w:r>
        <w:rPr>
          <w:spacing w:val="-1"/>
        </w:rPr>
        <w:t xml:space="preserve"> </w:t>
      </w:r>
      <w:r>
        <w:t>‒ начале</w:t>
      </w:r>
      <w:r>
        <w:rPr>
          <w:spacing w:val="1"/>
        </w:rPr>
        <w:t xml:space="preserve"> </w:t>
      </w:r>
      <w:r>
        <w:t>ХХ</w:t>
      </w:r>
      <w:r>
        <w:rPr>
          <w:spacing w:val="-1"/>
        </w:rPr>
        <w:t xml:space="preserve"> </w:t>
      </w:r>
      <w:r>
        <w:t>в.</w:t>
      </w:r>
    </w:p>
    <w:p w:rsidR="00FD7184" w:rsidRDefault="00C97642">
      <w:pPr>
        <w:pStyle w:val="a3"/>
        <w:ind w:right="543"/>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       Монополистический       капитализм.       Технический       прогресс</w:t>
      </w:r>
      <w:r>
        <w:rPr>
          <w:spacing w:val="1"/>
        </w:rPr>
        <w:t xml:space="preserve"> </w:t>
      </w:r>
      <w:r>
        <w:t>в промышленности и сельском хозяйстве. Развитие транспорта и средств связи. Миграция</w:t>
      </w:r>
      <w:r>
        <w:rPr>
          <w:spacing w:val="1"/>
        </w:rPr>
        <w:t xml:space="preserve"> </w:t>
      </w:r>
      <w:r>
        <w:t>из Старого в Новый Свет. Положение основных социальных групп. Рабочее 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p>
    <w:p w:rsidR="00FD7184" w:rsidRDefault="00C97642">
      <w:pPr>
        <w:pStyle w:val="a3"/>
        <w:ind w:left="929" w:firstLine="0"/>
      </w:pPr>
      <w:r>
        <w:t>Страны</w:t>
      </w:r>
      <w:r>
        <w:rPr>
          <w:spacing w:val="-3"/>
        </w:rPr>
        <w:t xml:space="preserve"> </w:t>
      </w:r>
      <w:r>
        <w:t>Латинской</w:t>
      </w:r>
      <w:r>
        <w:rPr>
          <w:spacing w:val="-2"/>
        </w:rPr>
        <w:t xml:space="preserve"> </w:t>
      </w:r>
      <w:r>
        <w:t>Америки</w:t>
      </w:r>
      <w:r>
        <w:rPr>
          <w:spacing w:val="-2"/>
        </w:rPr>
        <w:t xml:space="preserve"> </w:t>
      </w:r>
      <w:r>
        <w:t>в</w:t>
      </w:r>
      <w:r>
        <w:rPr>
          <w:spacing w:val="-3"/>
        </w:rPr>
        <w:t xml:space="preserve"> </w:t>
      </w:r>
      <w:r>
        <w:t>XIX</w:t>
      </w:r>
      <w:r>
        <w:rPr>
          <w:spacing w:val="-3"/>
        </w:rPr>
        <w:t xml:space="preserve"> </w:t>
      </w:r>
      <w:r>
        <w:t>‒</w:t>
      </w:r>
      <w:r>
        <w:rPr>
          <w:spacing w:val="-2"/>
        </w:rPr>
        <w:t xml:space="preserve"> </w:t>
      </w:r>
      <w:r>
        <w:t>начале</w:t>
      </w:r>
      <w:r>
        <w:rPr>
          <w:spacing w:val="-1"/>
        </w:rPr>
        <w:t xml:space="preserve"> </w:t>
      </w:r>
      <w:r>
        <w:t>ХХ</w:t>
      </w:r>
      <w:r>
        <w:rPr>
          <w:spacing w:val="-3"/>
        </w:rPr>
        <w:t xml:space="preserve"> </w:t>
      </w:r>
      <w:r>
        <w:t>в.</w:t>
      </w:r>
    </w:p>
    <w:p w:rsidR="00FD7184" w:rsidRDefault="00C97642">
      <w:pPr>
        <w:pStyle w:val="a3"/>
        <w:ind w:right="546"/>
      </w:pPr>
      <w:r>
        <w:t>Политика метрополий в латиноамериканских владениях. Колониальное общество.</w:t>
      </w:r>
      <w:r>
        <w:rPr>
          <w:spacing w:val="1"/>
        </w:rPr>
        <w:t xml:space="preserve"> </w:t>
      </w:r>
      <w:r>
        <w:t>Освободительная борьба: задачи, участники, формы выступлений. Ф.Д. Туссен-Лувертюр,</w:t>
      </w:r>
      <w:r>
        <w:rPr>
          <w:spacing w:val="-57"/>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1"/>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 Америки. Традиционные отношения; латифундизм. Проблемы модернизации.</w:t>
      </w:r>
      <w:r>
        <w:rPr>
          <w:spacing w:val="1"/>
        </w:rPr>
        <w:t xml:space="preserve"> </w:t>
      </w:r>
      <w:r>
        <w:t>Мексиканская</w:t>
      </w:r>
      <w:r>
        <w:rPr>
          <w:spacing w:val="-1"/>
        </w:rPr>
        <w:t xml:space="preserve"> </w:t>
      </w:r>
      <w:r>
        <w:t>революция</w:t>
      </w:r>
      <w:r>
        <w:rPr>
          <w:spacing w:val="-1"/>
        </w:rPr>
        <w:t xml:space="preserve"> </w:t>
      </w:r>
      <w:r>
        <w:t>1910-1917 гг.:</w:t>
      </w:r>
      <w:r>
        <w:rPr>
          <w:spacing w:val="1"/>
        </w:rPr>
        <w:t xml:space="preserve"> </w:t>
      </w:r>
      <w:r>
        <w:t>участники,</w:t>
      </w:r>
      <w:r>
        <w:rPr>
          <w:spacing w:val="-1"/>
        </w:rPr>
        <w:t xml:space="preserve"> </w:t>
      </w:r>
      <w:r>
        <w:t>итоги,</w:t>
      </w:r>
      <w:r>
        <w:rPr>
          <w:spacing w:val="-3"/>
        </w:rPr>
        <w:t xml:space="preserve"> </w:t>
      </w:r>
      <w:r>
        <w:t>значение.</w:t>
      </w:r>
    </w:p>
    <w:p w:rsidR="00FD7184" w:rsidRDefault="00C97642">
      <w:pPr>
        <w:pStyle w:val="a3"/>
        <w:spacing w:before="1"/>
        <w:ind w:left="929" w:firstLine="0"/>
      </w:pPr>
      <w:r>
        <w:t>Страны</w:t>
      </w:r>
      <w:r>
        <w:rPr>
          <w:spacing w:val="-2"/>
        </w:rPr>
        <w:t xml:space="preserve"> </w:t>
      </w:r>
      <w:r>
        <w:t>Азии</w:t>
      </w:r>
      <w:r>
        <w:rPr>
          <w:spacing w:val="-2"/>
        </w:rPr>
        <w:t xml:space="preserve"> </w:t>
      </w:r>
      <w:r>
        <w:t>в</w:t>
      </w:r>
      <w:r>
        <w:rPr>
          <w:spacing w:val="-2"/>
        </w:rPr>
        <w:t xml:space="preserve"> </w:t>
      </w:r>
      <w:r>
        <w:t>ХIХ</w:t>
      </w:r>
      <w:r>
        <w:rPr>
          <w:spacing w:val="-3"/>
        </w:rPr>
        <w:t xml:space="preserve"> </w:t>
      </w:r>
      <w:r>
        <w:t>‒</w:t>
      </w:r>
      <w:r>
        <w:rPr>
          <w:spacing w:val="-1"/>
        </w:rPr>
        <w:t xml:space="preserve"> </w:t>
      </w:r>
      <w:r>
        <w:t>начале</w:t>
      </w:r>
      <w:r>
        <w:rPr>
          <w:spacing w:val="-1"/>
        </w:rPr>
        <w:t xml:space="preserve"> </w:t>
      </w:r>
      <w:r>
        <w:t>ХХ</w:t>
      </w:r>
      <w:r>
        <w:rPr>
          <w:spacing w:val="-2"/>
        </w:rPr>
        <w:t xml:space="preserve"> </w:t>
      </w:r>
      <w:r>
        <w:t>в.</w:t>
      </w:r>
    </w:p>
    <w:p w:rsidR="00FD7184" w:rsidRDefault="00C97642">
      <w:pPr>
        <w:pStyle w:val="a3"/>
        <w:ind w:right="555"/>
      </w:pPr>
      <w:r>
        <w:t>Япония. Внутренняя и внешняя политика сегуната Токугава. «Открытие Японии».</w:t>
      </w:r>
      <w:r>
        <w:rPr>
          <w:spacing w:val="1"/>
        </w:rPr>
        <w:t xml:space="preserve"> </w:t>
      </w:r>
      <w:r>
        <w:t>Реставрация Мэйдзи. Введение конституции. Модернизация в экономике и социальных</w:t>
      </w:r>
      <w:r>
        <w:rPr>
          <w:spacing w:val="1"/>
        </w:rPr>
        <w:t xml:space="preserve"> </w:t>
      </w:r>
      <w:r>
        <w:t>отношениях.</w:t>
      </w:r>
      <w:r>
        <w:rPr>
          <w:spacing w:val="-1"/>
        </w:rPr>
        <w:t xml:space="preserve"> </w:t>
      </w:r>
      <w:r>
        <w:t>Переход</w:t>
      </w:r>
      <w:r>
        <w:rPr>
          <w:spacing w:val="-1"/>
        </w:rPr>
        <w:t xml:space="preserve"> </w:t>
      </w:r>
      <w:r>
        <w:t>к</w:t>
      </w:r>
      <w:r>
        <w:rPr>
          <w:spacing w:val="-2"/>
        </w:rPr>
        <w:t xml:space="preserve"> </w:t>
      </w:r>
      <w:r>
        <w:t>политике</w:t>
      </w:r>
      <w:r>
        <w:rPr>
          <w:spacing w:val="-1"/>
        </w:rPr>
        <w:t xml:space="preserve"> </w:t>
      </w:r>
      <w:r>
        <w:t>завоеваний.</w:t>
      </w:r>
    </w:p>
    <w:p w:rsidR="00FD7184" w:rsidRDefault="00C97642">
      <w:pPr>
        <w:pStyle w:val="a3"/>
        <w:ind w:right="556"/>
      </w:pPr>
      <w:r>
        <w:t>Китай. Империя Цин. «Опиумные войны». Восстание тайпинов. «Открытие» Китая.</w:t>
      </w:r>
      <w:r>
        <w:rPr>
          <w:spacing w:val="-57"/>
        </w:rPr>
        <w:t xml:space="preserve"> </w:t>
      </w:r>
      <w:r>
        <w:t>Политика</w:t>
      </w:r>
      <w:r>
        <w:rPr>
          <w:spacing w:val="-2"/>
        </w:rPr>
        <w:t xml:space="preserve"> </w:t>
      </w:r>
      <w:r>
        <w:t>«самоусиления».</w:t>
      </w:r>
      <w:r>
        <w:rPr>
          <w:spacing w:val="-4"/>
        </w:rPr>
        <w:t xml:space="preserve"> </w:t>
      </w:r>
      <w:r>
        <w:t>Восстание</w:t>
      </w:r>
      <w:r>
        <w:rPr>
          <w:spacing w:val="-1"/>
        </w:rPr>
        <w:t xml:space="preserve"> </w:t>
      </w:r>
      <w:r>
        <w:t>«ихэтуаней».</w:t>
      </w:r>
      <w:r>
        <w:rPr>
          <w:spacing w:val="-4"/>
        </w:rPr>
        <w:t xml:space="preserve"> </w:t>
      </w:r>
      <w:r>
        <w:t>Революция</w:t>
      </w:r>
      <w:r>
        <w:rPr>
          <w:spacing w:val="-4"/>
        </w:rPr>
        <w:t xml:space="preserve"> </w:t>
      </w:r>
      <w:r>
        <w:t>1911-1913</w:t>
      </w:r>
      <w:r>
        <w:rPr>
          <w:spacing w:val="-3"/>
        </w:rPr>
        <w:t xml:space="preserve"> </w:t>
      </w:r>
      <w:r>
        <w:t>гг.</w:t>
      </w:r>
      <w:r>
        <w:rPr>
          <w:spacing w:val="-5"/>
        </w:rPr>
        <w:t xml:space="preserve"> </w:t>
      </w:r>
      <w:r>
        <w:t>Сунь</w:t>
      </w:r>
      <w:r>
        <w:rPr>
          <w:spacing w:val="-4"/>
        </w:rPr>
        <w:t xml:space="preserve"> </w:t>
      </w:r>
      <w:r>
        <w:t>Ятсен.</w:t>
      </w:r>
    </w:p>
    <w:p w:rsidR="00FD7184" w:rsidRDefault="00C97642">
      <w:pPr>
        <w:pStyle w:val="a3"/>
        <w:ind w:left="929" w:firstLine="0"/>
      </w:pPr>
      <w:r>
        <w:t>Османская</w:t>
      </w:r>
      <w:r>
        <w:rPr>
          <w:spacing w:val="87"/>
        </w:rPr>
        <w:t xml:space="preserve"> </w:t>
      </w:r>
      <w:r>
        <w:t xml:space="preserve">империя.  </w:t>
      </w:r>
      <w:r>
        <w:rPr>
          <w:spacing w:val="27"/>
        </w:rPr>
        <w:t xml:space="preserve"> </w:t>
      </w:r>
      <w:r>
        <w:t xml:space="preserve">Традиционные  </w:t>
      </w:r>
      <w:r>
        <w:rPr>
          <w:spacing w:val="26"/>
        </w:rPr>
        <w:t xml:space="preserve"> </w:t>
      </w:r>
      <w:r>
        <w:t xml:space="preserve">устои  </w:t>
      </w:r>
      <w:r>
        <w:rPr>
          <w:spacing w:val="26"/>
        </w:rPr>
        <w:t xml:space="preserve"> </w:t>
      </w:r>
      <w:r>
        <w:t xml:space="preserve">и  </w:t>
      </w:r>
      <w:r>
        <w:rPr>
          <w:spacing w:val="26"/>
        </w:rPr>
        <w:t xml:space="preserve"> </w:t>
      </w:r>
      <w:r>
        <w:t xml:space="preserve">попытки  </w:t>
      </w:r>
      <w:r>
        <w:rPr>
          <w:spacing w:val="24"/>
        </w:rPr>
        <w:t xml:space="preserve"> </w:t>
      </w:r>
      <w:r>
        <w:t xml:space="preserve">проведения  </w:t>
      </w:r>
      <w:r>
        <w:rPr>
          <w:spacing w:val="25"/>
        </w:rPr>
        <w:t xml:space="preserve"> </w:t>
      </w:r>
      <w:r>
        <w:t>реформ.</w:t>
      </w:r>
    </w:p>
    <w:p w:rsidR="00FD7184" w:rsidRDefault="00C97642">
      <w:pPr>
        <w:pStyle w:val="a3"/>
        <w:ind w:firstLine="0"/>
      </w:pPr>
      <w:r>
        <w:t>Политика</w:t>
      </w:r>
      <w:r>
        <w:rPr>
          <w:spacing w:val="-5"/>
        </w:rPr>
        <w:t xml:space="preserve"> </w:t>
      </w:r>
      <w:r>
        <w:t>Танзимата.</w:t>
      </w:r>
      <w:r>
        <w:rPr>
          <w:spacing w:val="-4"/>
        </w:rPr>
        <w:t xml:space="preserve"> </w:t>
      </w:r>
      <w:r>
        <w:t>Принятие</w:t>
      </w:r>
      <w:r>
        <w:rPr>
          <w:spacing w:val="-5"/>
        </w:rPr>
        <w:t xml:space="preserve"> </w:t>
      </w:r>
      <w:r>
        <w:t>конституции.</w:t>
      </w:r>
      <w:r>
        <w:rPr>
          <w:spacing w:val="-3"/>
        </w:rPr>
        <w:t xml:space="preserve"> </w:t>
      </w:r>
      <w:r>
        <w:t>Младотурецкая</w:t>
      </w:r>
      <w:r>
        <w:rPr>
          <w:spacing w:val="-4"/>
        </w:rPr>
        <w:t xml:space="preserve"> </w:t>
      </w:r>
      <w:r>
        <w:t>революция</w:t>
      </w:r>
      <w:r>
        <w:rPr>
          <w:spacing w:val="-4"/>
        </w:rPr>
        <w:t xml:space="preserve"> </w:t>
      </w:r>
      <w:r>
        <w:t>1908-1909</w:t>
      </w:r>
      <w:r>
        <w:rPr>
          <w:spacing w:val="-4"/>
        </w:rPr>
        <w:t xml:space="preserve"> </w:t>
      </w:r>
      <w:r>
        <w:t>гг.</w:t>
      </w:r>
    </w:p>
    <w:p w:rsidR="00FD7184" w:rsidRDefault="00C97642">
      <w:pPr>
        <w:pStyle w:val="a3"/>
        <w:ind w:left="929" w:firstLine="0"/>
      </w:pPr>
      <w:r>
        <w:t>Революция</w:t>
      </w:r>
      <w:r>
        <w:rPr>
          <w:spacing w:val="-3"/>
        </w:rPr>
        <w:t xml:space="preserve"> </w:t>
      </w:r>
      <w:r>
        <w:t>1905-1911</w:t>
      </w:r>
      <w:r>
        <w:rPr>
          <w:spacing w:val="-2"/>
        </w:rPr>
        <w:t xml:space="preserve"> </w:t>
      </w:r>
      <w:r>
        <w:t>г.</w:t>
      </w:r>
      <w:r>
        <w:rPr>
          <w:spacing w:val="-2"/>
        </w:rPr>
        <w:t xml:space="preserve"> </w:t>
      </w:r>
      <w:r>
        <w:t>в</w:t>
      </w:r>
      <w:r>
        <w:rPr>
          <w:spacing w:val="-3"/>
        </w:rPr>
        <w:t xml:space="preserve"> </w:t>
      </w:r>
      <w:r>
        <w:t>Иране.</w:t>
      </w:r>
    </w:p>
    <w:p w:rsidR="00FD7184" w:rsidRDefault="00C97642">
      <w:pPr>
        <w:pStyle w:val="a3"/>
        <w:ind w:right="552"/>
      </w:pPr>
      <w:r>
        <w:t>Индия.</w:t>
      </w:r>
      <w:r>
        <w:rPr>
          <w:spacing w:val="1"/>
        </w:rPr>
        <w:t xml:space="preserve"> </w:t>
      </w:r>
      <w:r>
        <w:t>Колониальный</w:t>
      </w:r>
      <w:r>
        <w:rPr>
          <w:spacing w:val="1"/>
        </w:rPr>
        <w:t xml:space="preserve"> </w:t>
      </w:r>
      <w:r>
        <w:t>режим.</w:t>
      </w:r>
      <w:r>
        <w:rPr>
          <w:spacing w:val="1"/>
        </w:rPr>
        <w:t xml:space="preserve"> </w:t>
      </w:r>
      <w:r>
        <w:t>Индийское</w:t>
      </w:r>
      <w:r>
        <w:rPr>
          <w:spacing w:val="1"/>
        </w:rPr>
        <w:t xml:space="preserve"> </w:t>
      </w:r>
      <w:r>
        <w:t>национальное</w:t>
      </w:r>
      <w:r>
        <w:rPr>
          <w:spacing w:val="1"/>
        </w:rPr>
        <w:t xml:space="preserve"> </w:t>
      </w:r>
      <w:r>
        <w:t>движение.</w:t>
      </w:r>
      <w:r>
        <w:rPr>
          <w:spacing w:val="1"/>
        </w:rPr>
        <w:t xml:space="preserve"> </w:t>
      </w:r>
      <w:r>
        <w:t>Восстание</w:t>
      </w:r>
      <w:r>
        <w:rPr>
          <w:spacing w:val="1"/>
        </w:rPr>
        <w:t xml:space="preserve"> </w:t>
      </w:r>
      <w:r>
        <w:t>сипаев</w:t>
      </w:r>
      <w:r>
        <w:rPr>
          <w:spacing w:val="11"/>
        </w:rPr>
        <w:t xml:space="preserve"> </w:t>
      </w:r>
      <w:r>
        <w:t>(1857-1859).</w:t>
      </w:r>
      <w:r>
        <w:rPr>
          <w:spacing w:val="12"/>
        </w:rPr>
        <w:t xml:space="preserve"> </w:t>
      </w:r>
      <w:r>
        <w:t>Объявление</w:t>
      </w:r>
      <w:r>
        <w:rPr>
          <w:spacing w:val="11"/>
        </w:rPr>
        <w:t xml:space="preserve"> </w:t>
      </w:r>
      <w:r>
        <w:t>Индии</w:t>
      </w:r>
      <w:r>
        <w:rPr>
          <w:spacing w:val="13"/>
        </w:rPr>
        <w:t xml:space="preserve"> </w:t>
      </w:r>
      <w:r>
        <w:t>владением</w:t>
      </w:r>
      <w:r>
        <w:rPr>
          <w:spacing w:val="11"/>
        </w:rPr>
        <w:t xml:space="preserve"> </w:t>
      </w:r>
      <w:r>
        <w:t>британской</w:t>
      </w:r>
      <w:r>
        <w:rPr>
          <w:spacing w:val="13"/>
        </w:rPr>
        <w:t xml:space="preserve"> </w:t>
      </w:r>
      <w:r>
        <w:t>короны.</w:t>
      </w:r>
      <w:r>
        <w:rPr>
          <w:spacing w:val="11"/>
        </w:rPr>
        <w:t xml:space="preserve"> </w:t>
      </w:r>
      <w:r>
        <w:t>Политическое</w:t>
      </w:r>
    </w:p>
    <w:p w:rsidR="00FD7184" w:rsidRDefault="00C97642">
      <w:pPr>
        <w:pStyle w:val="a3"/>
        <w:spacing w:before="61"/>
        <w:ind w:right="552" w:firstLine="0"/>
      </w:pP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w:t>
      </w:r>
      <w:r>
        <w:rPr>
          <w:spacing w:val="-1"/>
        </w:rPr>
        <w:t xml:space="preserve"> </w:t>
      </w:r>
      <w:r>
        <w:t>Б. Тилак, М.К. Ганди.</w:t>
      </w:r>
    </w:p>
    <w:p w:rsidR="00FD7184" w:rsidRDefault="00C97642">
      <w:pPr>
        <w:pStyle w:val="a3"/>
        <w:ind w:left="930" w:firstLine="0"/>
      </w:pPr>
      <w:r>
        <w:lastRenderedPageBreak/>
        <w:t>Народы</w:t>
      </w:r>
      <w:r>
        <w:rPr>
          <w:spacing w:val="-3"/>
        </w:rPr>
        <w:t xml:space="preserve"> </w:t>
      </w:r>
      <w:r>
        <w:t>Африки</w:t>
      </w:r>
      <w:r>
        <w:rPr>
          <w:spacing w:val="-2"/>
        </w:rPr>
        <w:t xml:space="preserve"> </w:t>
      </w:r>
      <w:r>
        <w:t>в</w:t>
      </w:r>
      <w:r>
        <w:rPr>
          <w:spacing w:val="-3"/>
        </w:rPr>
        <w:t xml:space="preserve"> </w:t>
      </w:r>
      <w:r>
        <w:t>ХIХ</w:t>
      </w:r>
      <w:r>
        <w:rPr>
          <w:spacing w:val="-1"/>
        </w:rPr>
        <w:t xml:space="preserve"> </w:t>
      </w:r>
      <w:r>
        <w:t>‒</w:t>
      </w:r>
      <w:r>
        <w:rPr>
          <w:spacing w:val="-2"/>
        </w:rPr>
        <w:t xml:space="preserve"> </w:t>
      </w:r>
      <w:r>
        <w:t>начале</w:t>
      </w:r>
      <w:r>
        <w:rPr>
          <w:spacing w:val="-3"/>
        </w:rPr>
        <w:t xml:space="preserve"> </w:t>
      </w:r>
      <w:r>
        <w:t>ХХ</w:t>
      </w:r>
      <w:r>
        <w:rPr>
          <w:spacing w:val="-1"/>
        </w:rPr>
        <w:t xml:space="preserve"> </w:t>
      </w:r>
      <w:r>
        <w:t>в.</w:t>
      </w:r>
    </w:p>
    <w:p w:rsidR="00FD7184" w:rsidRDefault="00C97642">
      <w:pPr>
        <w:pStyle w:val="a3"/>
        <w:ind w:right="548"/>
      </w:pPr>
      <w:r>
        <w:t>Завершение       колониального       раздела       мира.       Колониальные       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1"/>
        </w:rPr>
        <w:t xml:space="preserve"> </w:t>
      </w:r>
      <w:r>
        <w:t>Англо-бурская война.</w:t>
      </w:r>
    </w:p>
    <w:p w:rsidR="00FD7184" w:rsidRDefault="00C97642">
      <w:pPr>
        <w:pStyle w:val="a3"/>
        <w:spacing w:before="1"/>
        <w:ind w:left="930" w:firstLine="0"/>
      </w:pPr>
      <w:r>
        <w:t>Развитие</w:t>
      </w:r>
      <w:r>
        <w:rPr>
          <w:spacing w:val="-2"/>
        </w:rPr>
        <w:t xml:space="preserve"> </w:t>
      </w:r>
      <w:r>
        <w:t>культуры</w:t>
      </w:r>
      <w:r>
        <w:rPr>
          <w:spacing w:val="-1"/>
        </w:rPr>
        <w:t xml:space="preserve"> </w:t>
      </w:r>
      <w:r>
        <w:t>в</w:t>
      </w:r>
      <w:r>
        <w:rPr>
          <w:spacing w:val="-2"/>
        </w:rPr>
        <w:t xml:space="preserve"> </w:t>
      </w:r>
      <w:r>
        <w:t>XIX</w:t>
      </w:r>
      <w:r>
        <w:rPr>
          <w:spacing w:val="-3"/>
        </w:rPr>
        <w:t xml:space="preserve"> </w:t>
      </w:r>
      <w:r>
        <w:t>‒</w:t>
      </w:r>
      <w:r>
        <w:rPr>
          <w:spacing w:val="-1"/>
        </w:rPr>
        <w:t xml:space="preserve"> </w:t>
      </w:r>
      <w:r>
        <w:t>начале</w:t>
      </w:r>
      <w:r>
        <w:rPr>
          <w:spacing w:val="-2"/>
        </w:rPr>
        <w:t xml:space="preserve"> </w:t>
      </w:r>
      <w:r>
        <w:t>ХХ</w:t>
      </w:r>
      <w:r>
        <w:rPr>
          <w:spacing w:val="-2"/>
        </w:rPr>
        <w:t xml:space="preserve"> </w:t>
      </w:r>
      <w:r>
        <w:t>в.</w:t>
      </w:r>
    </w:p>
    <w:p w:rsidR="00FD7184" w:rsidRDefault="00C97642">
      <w:pPr>
        <w:pStyle w:val="a3"/>
        <w:ind w:right="552"/>
      </w:pPr>
      <w:r>
        <w:t>Научные     открытия     и     технические     изобретения     в     XIX     ‒     начале</w:t>
      </w:r>
      <w:r>
        <w:rPr>
          <w:spacing w:val="1"/>
        </w:rPr>
        <w:t xml:space="preserve"> </w:t>
      </w:r>
      <w:r>
        <w:t>ХХ</w:t>
      </w:r>
      <w:r>
        <w:rPr>
          <w:spacing w:val="1"/>
        </w:rPr>
        <w:t xml:space="preserve"> </w:t>
      </w:r>
      <w:r>
        <w:t>в.</w:t>
      </w:r>
      <w:r>
        <w:rPr>
          <w:spacing w:val="1"/>
        </w:rPr>
        <w:t xml:space="preserve"> </w:t>
      </w:r>
      <w:r>
        <w:t>Революция</w:t>
      </w:r>
      <w:r>
        <w:rPr>
          <w:spacing w:val="1"/>
        </w:rPr>
        <w:t xml:space="preserve"> </w:t>
      </w:r>
      <w:r>
        <w:t>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61"/>
        </w:rPr>
        <w:t xml:space="preserve"> </w:t>
      </w:r>
      <w:r>
        <w:t>Развитие</w:t>
      </w:r>
      <w:r>
        <w:rPr>
          <w:spacing w:val="1"/>
        </w:rPr>
        <w:t xml:space="preserve"> </w:t>
      </w:r>
      <w:r>
        <w:t>философии,</w:t>
      </w:r>
      <w:r>
        <w:rPr>
          <w:spacing w:val="-1"/>
        </w:rPr>
        <w:t xml:space="preserve"> </w:t>
      </w:r>
      <w:r>
        <w:t>психологии и социологии.</w:t>
      </w:r>
    </w:p>
    <w:p w:rsidR="00FD7184" w:rsidRDefault="00C97642">
      <w:pPr>
        <w:pStyle w:val="a3"/>
        <w:ind w:right="551"/>
      </w:pPr>
      <w:r>
        <w:t>Распространение образования. Технический прогресс и изменения в условиях труда</w:t>
      </w:r>
      <w:r>
        <w:rPr>
          <w:spacing w:val="-57"/>
        </w:rPr>
        <w:t xml:space="preserve"> </w:t>
      </w:r>
      <w:r>
        <w:t>и повседневной жизни людей. Художественная культура XIX ‒ начала ХХ в. 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Модернизм.</w:t>
      </w:r>
      <w:r>
        <w:rPr>
          <w:spacing w:val="1"/>
        </w:rPr>
        <w:t xml:space="preserve"> </w:t>
      </w:r>
      <w:r>
        <w:t>Смена</w:t>
      </w:r>
      <w:r>
        <w:rPr>
          <w:spacing w:val="1"/>
        </w:rPr>
        <w:t xml:space="preserve"> </w:t>
      </w:r>
      <w:r>
        <w:t>стилей</w:t>
      </w:r>
      <w:r>
        <w:rPr>
          <w:spacing w:val="1"/>
        </w:rPr>
        <w:t xml:space="preserve"> </w:t>
      </w:r>
      <w:r>
        <w:t>в</w:t>
      </w:r>
      <w:r>
        <w:rPr>
          <w:spacing w:val="1"/>
        </w:rPr>
        <w:t xml:space="preserve"> </w:t>
      </w:r>
      <w:r>
        <w:t>архитектуре.</w:t>
      </w:r>
      <w:r>
        <w:rPr>
          <w:spacing w:val="1"/>
        </w:rPr>
        <w:t xml:space="preserve"> </w:t>
      </w:r>
      <w:r>
        <w:t>Музыкальное</w:t>
      </w:r>
      <w:r>
        <w:rPr>
          <w:spacing w:val="1"/>
        </w:rPr>
        <w:t xml:space="preserve"> </w:t>
      </w:r>
      <w:r>
        <w:t>и</w:t>
      </w:r>
      <w:r>
        <w:rPr>
          <w:spacing w:val="1"/>
        </w:rPr>
        <w:t xml:space="preserve"> </w:t>
      </w:r>
      <w:r>
        <w:t>театральное</w:t>
      </w:r>
      <w:r>
        <w:rPr>
          <w:spacing w:val="61"/>
        </w:rPr>
        <w:t xml:space="preserve"> </w:t>
      </w:r>
      <w:r>
        <w:t>искусство.</w:t>
      </w:r>
      <w:r>
        <w:rPr>
          <w:spacing w:val="-57"/>
        </w:rPr>
        <w:t xml:space="preserve"> </w:t>
      </w:r>
      <w:r>
        <w:t>Рождение</w:t>
      </w:r>
      <w:r>
        <w:rPr>
          <w:spacing w:val="-2"/>
        </w:rPr>
        <w:t xml:space="preserve"> </w:t>
      </w:r>
      <w:r>
        <w:t>кинематографа.</w:t>
      </w:r>
      <w:r>
        <w:rPr>
          <w:spacing w:val="-1"/>
        </w:rPr>
        <w:t xml:space="preserve"> </w:t>
      </w:r>
      <w:r>
        <w:t>Деятели</w:t>
      </w:r>
      <w:r>
        <w:rPr>
          <w:spacing w:val="1"/>
        </w:rPr>
        <w:t xml:space="preserve"> </w:t>
      </w:r>
      <w:r>
        <w:t>культуры:</w:t>
      </w:r>
      <w:r>
        <w:rPr>
          <w:spacing w:val="1"/>
        </w:rPr>
        <w:t xml:space="preserve"> </w:t>
      </w:r>
      <w:r>
        <w:t>жизнь и</w:t>
      </w:r>
      <w:r>
        <w:rPr>
          <w:spacing w:val="-3"/>
        </w:rPr>
        <w:t xml:space="preserve"> </w:t>
      </w:r>
      <w:r>
        <w:t>творчество.</w:t>
      </w:r>
    </w:p>
    <w:p w:rsidR="00FD7184" w:rsidRDefault="00C97642">
      <w:pPr>
        <w:pStyle w:val="a3"/>
        <w:ind w:left="929" w:firstLine="0"/>
      </w:pPr>
      <w:r>
        <w:t>Международные</w:t>
      </w:r>
      <w:r>
        <w:rPr>
          <w:spacing w:val="-4"/>
        </w:rPr>
        <w:t xml:space="preserve"> </w:t>
      </w:r>
      <w:r>
        <w:t>отношения</w:t>
      </w:r>
      <w:r>
        <w:rPr>
          <w:spacing w:val="-2"/>
        </w:rPr>
        <w:t xml:space="preserve"> </w:t>
      </w:r>
      <w:r>
        <w:t>в</w:t>
      </w:r>
      <w:r>
        <w:rPr>
          <w:spacing w:val="-2"/>
        </w:rPr>
        <w:t xml:space="preserve"> </w:t>
      </w:r>
      <w:r>
        <w:t>XIX</w:t>
      </w:r>
      <w:r>
        <w:rPr>
          <w:spacing w:val="-3"/>
        </w:rPr>
        <w:t xml:space="preserve"> </w:t>
      </w:r>
      <w:r>
        <w:t>‒</w:t>
      </w:r>
      <w:r>
        <w:rPr>
          <w:spacing w:val="-1"/>
        </w:rPr>
        <w:t xml:space="preserve"> </w:t>
      </w:r>
      <w:r>
        <w:t>начале</w:t>
      </w:r>
      <w:r>
        <w:rPr>
          <w:spacing w:val="-1"/>
        </w:rPr>
        <w:t xml:space="preserve"> </w:t>
      </w:r>
      <w:r>
        <w:t>XX</w:t>
      </w:r>
      <w:r>
        <w:rPr>
          <w:spacing w:val="-2"/>
        </w:rPr>
        <w:t xml:space="preserve"> </w:t>
      </w:r>
      <w:r>
        <w:t>в.</w:t>
      </w:r>
    </w:p>
    <w:p w:rsidR="00FD7184" w:rsidRDefault="00C97642">
      <w:pPr>
        <w:pStyle w:val="a3"/>
        <w:ind w:right="544"/>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 держав и политика союзов в Европе. Восточный вопрос. Колониальные захваты и</w:t>
      </w:r>
      <w:r>
        <w:rPr>
          <w:spacing w:val="-57"/>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57"/>
        </w:rPr>
        <w:t xml:space="preserve"> </w:t>
      </w:r>
      <w:r>
        <w:t>борьбы за передел мира. Формирование военно-политических блоков великих 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60"/>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w:t>
      </w:r>
      <w:r>
        <w:rPr>
          <w:spacing w:val="-3"/>
        </w:rPr>
        <w:t xml:space="preserve"> </w:t>
      </w:r>
      <w:r>
        <w:t>кризис). Балканские</w:t>
      </w:r>
      <w:r>
        <w:rPr>
          <w:spacing w:val="-1"/>
        </w:rPr>
        <w:t xml:space="preserve"> </w:t>
      </w:r>
      <w:r>
        <w:t>войны.</w:t>
      </w:r>
    </w:p>
    <w:p w:rsidR="00FD7184" w:rsidRDefault="00C97642">
      <w:pPr>
        <w:pStyle w:val="a3"/>
        <w:spacing w:before="3"/>
        <w:ind w:left="930" w:right="3087" w:firstLine="0"/>
        <w:jc w:val="left"/>
      </w:pPr>
      <w:r>
        <w:t xml:space="preserve">Обобщение. Историческое и культурное наследие </w:t>
      </w:r>
      <w:r>
        <w:rPr>
          <w:position w:val="1"/>
        </w:rPr>
        <w:t>XIX в.</w:t>
      </w:r>
      <w:r>
        <w:rPr>
          <w:spacing w:val="1"/>
          <w:position w:val="1"/>
        </w:rPr>
        <w:t xml:space="preserve"> </w:t>
      </w:r>
      <w:r>
        <w:t>История России. Российская империя в XIX ‒ начале XX в.</w:t>
      </w:r>
      <w:r>
        <w:rPr>
          <w:spacing w:val="-57"/>
        </w:rPr>
        <w:t xml:space="preserve"> </w:t>
      </w:r>
      <w:r>
        <w:t>Введение.</w:t>
      </w:r>
    </w:p>
    <w:p w:rsidR="00FD7184" w:rsidRDefault="00C97642">
      <w:pPr>
        <w:pStyle w:val="a3"/>
        <w:spacing w:line="274" w:lineRule="exact"/>
        <w:ind w:left="930" w:firstLine="0"/>
        <w:jc w:val="left"/>
      </w:pPr>
      <w:r>
        <w:t>Александровская</w:t>
      </w:r>
      <w:r>
        <w:rPr>
          <w:spacing w:val="-5"/>
        </w:rPr>
        <w:t xml:space="preserve"> </w:t>
      </w:r>
      <w:r>
        <w:t>эпоха:</w:t>
      </w:r>
      <w:r>
        <w:rPr>
          <w:spacing w:val="-4"/>
        </w:rPr>
        <w:t xml:space="preserve"> </w:t>
      </w:r>
      <w:r>
        <w:t>государственный</w:t>
      </w:r>
      <w:r>
        <w:rPr>
          <w:spacing w:val="-4"/>
        </w:rPr>
        <w:t xml:space="preserve"> </w:t>
      </w:r>
      <w:r>
        <w:t>либерализм.</w:t>
      </w:r>
    </w:p>
    <w:p w:rsidR="00FD7184" w:rsidRDefault="00C97642">
      <w:pPr>
        <w:pStyle w:val="a3"/>
        <w:ind w:left="930" w:firstLine="0"/>
        <w:jc w:val="left"/>
      </w:pPr>
      <w:r>
        <w:t>Проекты</w:t>
      </w:r>
      <w:r>
        <w:rPr>
          <w:spacing w:val="12"/>
        </w:rPr>
        <w:t xml:space="preserve"> </w:t>
      </w:r>
      <w:r>
        <w:t>либеральных</w:t>
      </w:r>
      <w:r>
        <w:rPr>
          <w:spacing w:val="70"/>
        </w:rPr>
        <w:t xml:space="preserve"> </w:t>
      </w:r>
      <w:r>
        <w:t>реформ</w:t>
      </w:r>
      <w:r>
        <w:rPr>
          <w:spacing w:val="71"/>
        </w:rPr>
        <w:t xml:space="preserve"> </w:t>
      </w:r>
      <w:r>
        <w:t>Александра</w:t>
      </w:r>
      <w:r>
        <w:rPr>
          <w:spacing w:val="73"/>
        </w:rPr>
        <w:t xml:space="preserve"> </w:t>
      </w:r>
      <w:r>
        <w:t>I.</w:t>
      </w:r>
      <w:r>
        <w:rPr>
          <w:spacing w:val="73"/>
        </w:rPr>
        <w:t xml:space="preserve"> </w:t>
      </w:r>
      <w:r>
        <w:t>Внешние</w:t>
      </w:r>
      <w:r>
        <w:rPr>
          <w:spacing w:val="71"/>
        </w:rPr>
        <w:t xml:space="preserve"> </w:t>
      </w:r>
      <w:r>
        <w:t>и</w:t>
      </w:r>
      <w:r>
        <w:rPr>
          <w:spacing w:val="73"/>
        </w:rPr>
        <w:t xml:space="preserve"> </w:t>
      </w:r>
      <w:r>
        <w:t>внутренние</w:t>
      </w:r>
      <w:r>
        <w:rPr>
          <w:spacing w:val="70"/>
        </w:rPr>
        <w:t xml:space="preserve"> </w:t>
      </w:r>
      <w:r>
        <w:t>факторы.</w:t>
      </w:r>
    </w:p>
    <w:p w:rsidR="00FD7184" w:rsidRDefault="00C97642">
      <w:pPr>
        <w:pStyle w:val="a3"/>
        <w:ind w:firstLine="0"/>
        <w:jc w:val="left"/>
      </w:pPr>
      <w:r>
        <w:t>Негласный</w:t>
      </w:r>
      <w:r>
        <w:rPr>
          <w:spacing w:val="-5"/>
        </w:rPr>
        <w:t xml:space="preserve"> </w:t>
      </w:r>
      <w:r>
        <w:t>комитет.</w:t>
      </w:r>
      <w:r>
        <w:rPr>
          <w:spacing w:val="-4"/>
        </w:rPr>
        <w:t xml:space="preserve"> </w:t>
      </w:r>
      <w:r>
        <w:t>Реформы</w:t>
      </w:r>
      <w:r>
        <w:rPr>
          <w:spacing w:val="-5"/>
        </w:rPr>
        <w:t xml:space="preserve"> </w:t>
      </w:r>
      <w:r>
        <w:t>государственного</w:t>
      </w:r>
      <w:r>
        <w:rPr>
          <w:spacing w:val="-3"/>
        </w:rPr>
        <w:t xml:space="preserve"> </w:t>
      </w:r>
      <w:r>
        <w:t>управления.</w:t>
      </w:r>
      <w:r>
        <w:rPr>
          <w:spacing w:val="-4"/>
        </w:rPr>
        <w:t xml:space="preserve"> </w:t>
      </w:r>
      <w:r>
        <w:t>М.М.</w:t>
      </w:r>
      <w:r>
        <w:rPr>
          <w:spacing w:val="-6"/>
        </w:rPr>
        <w:t xml:space="preserve"> </w:t>
      </w:r>
      <w:r>
        <w:t>Сперанский.</w:t>
      </w:r>
    </w:p>
    <w:p w:rsidR="00FD7184" w:rsidRDefault="00C97642">
      <w:pPr>
        <w:pStyle w:val="a3"/>
        <w:spacing w:before="2"/>
        <w:ind w:right="546"/>
      </w:pPr>
      <w:r>
        <w:t>Внешняя политика России. Война России с Францией 1805-</w:t>
      </w:r>
      <w:r>
        <w:rPr>
          <w:position w:val="1"/>
        </w:rPr>
        <w:t>1807 гг. Тильзитский</w:t>
      </w:r>
      <w:r>
        <w:rPr>
          <w:spacing w:val="1"/>
          <w:position w:val="1"/>
        </w:rPr>
        <w:t xml:space="preserve"> </w:t>
      </w:r>
      <w:r>
        <w:t>мир. Война со Швецией 1808-1809 г. и присоединение Финляндии. Война с Турцией и</w:t>
      </w:r>
      <w:r>
        <w:rPr>
          <w:spacing w:val="1"/>
        </w:rPr>
        <w:t xml:space="preserve"> </w:t>
      </w:r>
      <w:r>
        <w:t>Бухарестский мир 1812 г. Отечественная война 1812 г. ‒ важнейшее событие российской и</w:t>
      </w:r>
      <w:r>
        <w:rPr>
          <w:spacing w:val="-57"/>
        </w:rPr>
        <w:t xml:space="preserve"> </w:t>
      </w:r>
      <w:r>
        <w:t>мировой истории XIX в. Венский конгресс и его решения. Священный союз. Возрастание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европейской</w:t>
      </w:r>
      <w:r>
        <w:rPr>
          <w:spacing w:val="1"/>
        </w:rPr>
        <w:t xml:space="preserve"> </w:t>
      </w:r>
      <w:r>
        <w:t>политике</w:t>
      </w:r>
      <w:r>
        <w:rPr>
          <w:spacing w:val="1"/>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w:t>
      </w:r>
      <w:r>
        <w:rPr>
          <w:spacing w:val="1"/>
        </w:rPr>
        <w:t xml:space="preserve"> </w:t>
      </w:r>
      <w:r>
        <w:t>и</w:t>
      </w:r>
      <w:r>
        <w:rPr>
          <w:spacing w:val="60"/>
        </w:rPr>
        <w:t xml:space="preserve"> </w:t>
      </w:r>
      <w:r>
        <w:t>Венского</w:t>
      </w:r>
      <w:r>
        <w:rPr>
          <w:spacing w:val="1"/>
        </w:rPr>
        <w:t xml:space="preserve"> </w:t>
      </w:r>
      <w:r>
        <w:t>конгресса.</w:t>
      </w:r>
    </w:p>
    <w:p w:rsidR="00FD7184" w:rsidRDefault="00C97642">
      <w:pPr>
        <w:pStyle w:val="a3"/>
        <w:ind w:right="549"/>
        <w:jc w:val="left"/>
      </w:pPr>
      <w:r>
        <w:t>Либеральные</w:t>
      </w:r>
      <w:r>
        <w:rPr>
          <w:spacing w:val="33"/>
        </w:rPr>
        <w:t xml:space="preserve"> </w:t>
      </w:r>
      <w:r>
        <w:t>и</w:t>
      </w:r>
      <w:r>
        <w:rPr>
          <w:spacing w:val="36"/>
        </w:rPr>
        <w:t xml:space="preserve"> </w:t>
      </w:r>
      <w:r>
        <w:t>охранительные</w:t>
      </w:r>
      <w:r>
        <w:rPr>
          <w:spacing w:val="33"/>
        </w:rPr>
        <w:t xml:space="preserve"> </w:t>
      </w:r>
      <w:r>
        <w:t>тенденции</w:t>
      </w:r>
      <w:r>
        <w:rPr>
          <w:spacing w:val="33"/>
        </w:rPr>
        <w:t xml:space="preserve"> </w:t>
      </w:r>
      <w:r>
        <w:t>во</w:t>
      </w:r>
      <w:r>
        <w:rPr>
          <w:spacing w:val="34"/>
        </w:rPr>
        <w:t xml:space="preserve"> </w:t>
      </w:r>
      <w:r>
        <w:t>внутренней</w:t>
      </w:r>
      <w:r>
        <w:rPr>
          <w:spacing w:val="36"/>
        </w:rPr>
        <w:t xml:space="preserve"> </w:t>
      </w:r>
      <w:r>
        <w:t>политике.</w:t>
      </w:r>
      <w:r>
        <w:rPr>
          <w:spacing w:val="35"/>
        </w:rPr>
        <w:t xml:space="preserve"> </w:t>
      </w:r>
      <w:r>
        <w:t>Польская</w:t>
      </w:r>
      <w:r>
        <w:rPr>
          <w:spacing w:val="-57"/>
        </w:rPr>
        <w:t xml:space="preserve"> </w:t>
      </w:r>
      <w:r>
        <w:t>конституция</w:t>
      </w:r>
      <w:r>
        <w:rPr>
          <w:spacing w:val="-1"/>
        </w:rPr>
        <w:t xml:space="preserve"> </w:t>
      </w:r>
      <w:r>
        <w:t>1815 г.</w:t>
      </w:r>
      <w:r>
        <w:rPr>
          <w:spacing w:val="-1"/>
        </w:rPr>
        <w:t xml:space="preserve"> </w:t>
      </w:r>
      <w:r>
        <w:t>Военные</w:t>
      </w:r>
      <w:r>
        <w:rPr>
          <w:spacing w:val="-2"/>
        </w:rPr>
        <w:t xml:space="preserve"> </w:t>
      </w:r>
      <w:r>
        <w:t>поселения.</w:t>
      </w:r>
    </w:p>
    <w:p w:rsidR="00FD7184" w:rsidRDefault="00C97642">
      <w:pPr>
        <w:pStyle w:val="a3"/>
        <w:ind w:left="930" w:firstLine="0"/>
        <w:jc w:val="left"/>
      </w:pPr>
      <w:r>
        <w:t>Дворянская</w:t>
      </w:r>
      <w:r>
        <w:rPr>
          <w:spacing w:val="-4"/>
        </w:rPr>
        <w:t xml:space="preserve"> </w:t>
      </w:r>
      <w:r>
        <w:t>оппозиция</w:t>
      </w:r>
      <w:r>
        <w:rPr>
          <w:spacing w:val="-5"/>
        </w:rPr>
        <w:t xml:space="preserve"> </w:t>
      </w:r>
      <w:r>
        <w:t>самодержавию.</w:t>
      </w:r>
      <w:r>
        <w:rPr>
          <w:spacing w:val="-3"/>
        </w:rPr>
        <w:t xml:space="preserve"> </w:t>
      </w:r>
      <w:r>
        <w:t>Тайные</w:t>
      </w:r>
      <w:r>
        <w:rPr>
          <w:spacing w:val="-6"/>
        </w:rPr>
        <w:t xml:space="preserve"> </w:t>
      </w:r>
      <w:r>
        <w:t>организации:</w:t>
      </w:r>
    </w:p>
    <w:p w:rsidR="00FD7184" w:rsidRDefault="00C97642">
      <w:pPr>
        <w:pStyle w:val="a3"/>
        <w:jc w:val="left"/>
      </w:pPr>
      <w:r>
        <w:t>Союз</w:t>
      </w:r>
      <w:r>
        <w:rPr>
          <w:spacing w:val="10"/>
        </w:rPr>
        <w:t xml:space="preserve"> </w:t>
      </w:r>
      <w:r>
        <w:t>спасения,</w:t>
      </w:r>
      <w:r>
        <w:rPr>
          <w:spacing w:val="9"/>
        </w:rPr>
        <w:t xml:space="preserve"> </w:t>
      </w:r>
      <w:r>
        <w:t>Союз</w:t>
      </w:r>
      <w:r>
        <w:rPr>
          <w:spacing w:val="8"/>
        </w:rPr>
        <w:t xml:space="preserve"> </w:t>
      </w:r>
      <w:r>
        <w:t>благоденствия,</w:t>
      </w:r>
      <w:r>
        <w:rPr>
          <w:spacing w:val="9"/>
        </w:rPr>
        <w:t xml:space="preserve"> </w:t>
      </w:r>
      <w:r>
        <w:t>Северное</w:t>
      </w:r>
      <w:r>
        <w:rPr>
          <w:spacing w:val="8"/>
        </w:rPr>
        <w:t xml:space="preserve"> </w:t>
      </w:r>
      <w:r>
        <w:t>и</w:t>
      </w:r>
      <w:r>
        <w:rPr>
          <w:spacing w:val="10"/>
        </w:rPr>
        <w:t xml:space="preserve"> </w:t>
      </w:r>
      <w:r>
        <w:t>Южное</w:t>
      </w:r>
      <w:r>
        <w:rPr>
          <w:spacing w:val="8"/>
        </w:rPr>
        <w:t xml:space="preserve"> </w:t>
      </w:r>
      <w:r>
        <w:t>общества.</w:t>
      </w:r>
      <w:r>
        <w:rPr>
          <w:spacing w:val="9"/>
        </w:rPr>
        <w:t xml:space="preserve"> </w:t>
      </w:r>
      <w:r>
        <w:t>Восстание</w:t>
      </w:r>
      <w:r>
        <w:rPr>
          <w:spacing w:val="-57"/>
        </w:rPr>
        <w:t xml:space="preserve"> </w:t>
      </w:r>
      <w:r>
        <w:t>декабристов</w:t>
      </w:r>
      <w:r>
        <w:rPr>
          <w:spacing w:val="-1"/>
        </w:rPr>
        <w:t xml:space="preserve"> </w:t>
      </w:r>
      <w:r>
        <w:t>14 декабря 1825 г.</w:t>
      </w:r>
    </w:p>
    <w:p w:rsidR="00FD7184" w:rsidRDefault="00C97642">
      <w:pPr>
        <w:pStyle w:val="a3"/>
        <w:tabs>
          <w:tab w:val="left" w:pos="2911"/>
          <w:tab w:val="left" w:pos="3323"/>
          <w:tab w:val="left" w:pos="5268"/>
          <w:tab w:val="left" w:pos="6634"/>
          <w:tab w:val="left" w:pos="7033"/>
          <w:tab w:val="left" w:pos="8277"/>
          <w:tab w:val="left" w:pos="9440"/>
        </w:tabs>
        <w:ind w:left="930" w:right="549" w:firstLine="0"/>
        <w:jc w:val="left"/>
      </w:pPr>
      <w:r>
        <w:t xml:space="preserve">149.7.2.3. Николаевское самодержавие: </w:t>
      </w:r>
      <w:r>
        <w:rPr>
          <w:position w:val="1"/>
        </w:rPr>
        <w:t>государственный консерватизм.</w:t>
      </w:r>
      <w:r>
        <w:rPr>
          <w:spacing w:val="1"/>
          <w:position w:val="1"/>
        </w:rPr>
        <w:t xml:space="preserve"> </w:t>
      </w:r>
      <w:r>
        <w:t>Реформаторские</w:t>
      </w:r>
      <w:r>
        <w:tab/>
        <w:t>и</w:t>
      </w:r>
      <w:r>
        <w:tab/>
        <w:t>консервативные</w:t>
      </w:r>
      <w:r>
        <w:tab/>
        <w:t>тенденции</w:t>
      </w:r>
      <w:r>
        <w:tab/>
        <w:t>в</w:t>
      </w:r>
      <w:r>
        <w:tab/>
        <w:t>политике</w:t>
      </w:r>
      <w:r>
        <w:tab/>
        <w:t>Николая</w:t>
      </w:r>
      <w:r>
        <w:tab/>
      </w:r>
      <w:r>
        <w:rPr>
          <w:spacing w:val="-4"/>
        </w:rPr>
        <w:t>I.</w:t>
      </w:r>
    </w:p>
    <w:p w:rsidR="00FD7184" w:rsidRDefault="00C97642">
      <w:pPr>
        <w:pStyle w:val="a3"/>
        <w:ind w:right="546" w:firstLine="0"/>
      </w:pP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 общественной жизни: централизация управления, политическая 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 Крестьянский</w:t>
      </w:r>
      <w:r>
        <w:rPr>
          <w:spacing w:val="1"/>
        </w:rPr>
        <w:t xml:space="preserve"> </w:t>
      </w:r>
      <w:r>
        <w:t>вопрос.</w:t>
      </w:r>
      <w:r>
        <w:rPr>
          <w:spacing w:val="1"/>
        </w:rPr>
        <w:t xml:space="preserve"> </w:t>
      </w:r>
      <w:r>
        <w:t>Реформа</w:t>
      </w:r>
      <w:r>
        <w:rPr>
          <w:spacing w:val="7"/>
        </w:rPr>
        <w:t xml:space="preserve"> </w:t>
      </w:r>
      <w:r>
        <w:t>государственных</w:t>
      </w:r>
      <w:r>
        <w:rPr>
          <w:spacing w:val="10"/>
        </w:rPr>
        <w:t xml:space="preserve"> </w:t>
      </w:r>
      <w:r>
        <w:t>крестьян</w:t>
      </w:r>
      <w:r>
        <w:rPr>
          <w:spacing w:val="8"/>
        </w:rPr>
        <w:t xml:space="preserve"> </w:t>
      </w:r>
      <w:r>
        <w:t>П.Д.</w:t>
      </w:r>
      <w:r>
        <w:rPr>
          <w:spacing w:val="8"/>
        </w:rPr>
        <w:t xml:space="preserve"> </w:t>
      </w:r>
      <w:r>
        <w:t>Киселёва</w:t>
      </w:r>
      <w:r>
        <w:rPr>
          <w:spacing w:val="8"/>
        </w:rPr>
        <w:t xml:space="preserve"> </w:t>
      </w:r>
      <w:r>
        <w:t>1837-1841</w:t>
      </w:r>
      <w:r>
        <w:rPr>
          <w:spacing w:val="8"/>
        </w:rPr>
        <w:t xml:space="preserve"> </w:t>
      </w:r>
      <w:r>
        <w:t>гг.</w:t>
      </w:r>
      <w:r>
        <w:rPr>
          <w:spacing w:val="10"/>
        </w:rPr>
        <w:t xml:space="preserve"> </w:t>
      </w:r>
      <w:r>
        <w:t>Официальная</w:t>
      </w:r>
      <w:r>
        <w:rPr>
          <w:spacing w:val="8"/>
        </w:rPr>
        <w:t xml:space="preserve"> </w:t>
      </w:r>
      <w:r>
        <w:t>идеология:</w:t>
      </w:r>
    </w:p>
    <w:p w:rsidR="00FD7184" w:rsidRDefault="00C97642">
      <w:pPr>
        <w:pStyle w:val="a3"/>
        <w:ind w:right="551" w:firstLine="0"/>
      </w:pP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61"/>
        </w:rPr>
        <w:t xml:space="preserve"> </w:t>
      </w:r>
      <w:r>
        <w:t>профессиональной</w:t>
      </w:r>
      <w:r>
        <w:rPr>
          <w:spacing w:val="1"/>
        </w:rPr>
        <w:t xml:space="preserve"> </w:t>
      </w:r>
      <w:r>
        <w:t>бюрократии.</w:t>
      </w:r>
    </w:p>
    <w:p w:rsidR="00FD7184" w:rsidRDefault="00C97642">
      <w:pPr>
        <w:pStyle w:val="a3"/>
        <w:ind w:right="547"/>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61"/>
        </w:rPr>
        <w:t xml:space="preserve"> </w:t>
      </w:r>
      <w:r>
        <w:t>и</w:t>
      </w:r>
      <w:r>
        <w:rPr>
          <w:spacing w:val="1"/>
        </w:rPr>
        <w:t xml:space="preserve"> </w:t>
      </w:r>
      <w:r>
        <w:t>Западная</w:t>
      </w:r>
      <w:r>
        <w:rPr>
          <w:spacing w:val="1"/>
        </w:rPr>
        <w:t xml:space="preserve"> </w:t>
      </w:r>
      <w:r>
        <w:t>Европа:</w:t>
      </w:r>
      <w:r>
        <w:rPr>
          <w:spacing w:val="1"/>
        </w:rPr>
        <w:t xml:space="preserve"> </w:t>
      </w:r>
      <w:r>
        <w:t>особенности</w:t>
      </w:r>
      <w:r>
        <w:rPr>
          <w:spacing w:val="1"/>
        </w:rPr>
        <w:t xml:space="preserve"> </w:t>
      </w:r>
      <w:r>
        <w:t>взаимного</w:t>
      </w:r>
      <w:r>
        <w:rPr>
          <w:spacing w:val="1"/>
        </w:rPr>
        <w:t xml:space="preserve"> </w:t>
      </w:r>
      <w:r>
        <w:t>восприятия.</w:t>
      </w:r>
      <w:r>
        <w:rPr>
          <w:spacing w:val="1"/>
        </w:rPr>
        <w:t xml:space="preserve"> </w:t>
      </w:r>
      <w:r>
        <w:t>«Священный</w:t>
      </w:r>
      <w:r>
        <w:rPr>
          <w:spacing w:val="1"/>
        </w:rPr>
        <w:t xml:space="preserve"> </w:t>
      </w:r>
      <w:r>
        <w:t>союз».</w:t>
      </w:r>
      <w:r>
        <w:rPr>
          <w:spacing w:val="1"/>
        </w:rPr>
        <w:t xml:space="preserve"> </w:t>
      </w:r>
      <w:r>
        <w:t>Россия</w:t>
      </w:r>
      <w:r>
        <w:rPr>
          <w:spacing w:val="1"/>
        </w:rPr>
        <w:t xml:space="preserve"> </w:t>
      </w:r>
      <w:r>
        <w:t>и</w:t>
      </w:r>
      <w:r>
        <w:rPr>
          <w:spacing w:val="1"/>
        </w:rPr>
        <w:t xml:space="preserve"> </w:t>
      </w:r>
      <w:r>
        <w:t>революции</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Распад</w:t>
      </w:r>
      <w:r>
        <w:rPr>
          <w:spacing w:val="1"/>
        </w:rPr>
        <w:t xml:space="preserve"> </w:t>
      </w:r>
      <w:r>
        <w:t>Венской</w:t>
      </w:r>
      <w:r>
        <w:rPr>
          <w:spacing w:val="1"/>
        </w:rPr>
        <w:t xml:space="preserve"> </w:t>
      </w:r>
      <w:r>
        <w:t>системы.</w:t>
      </w:r>
      <w:r>
        <w:rPr>
          <w:spacing w:val="1"/>
        </w:rPr>
        <w:t xml:space="preserve"> </w:t>
      </w:r>
      <w:r>
        <w:t>Крымская</w:t>
      </w:r>
      <w:r>
        <w:rPr>
          <w:spacing w:val="1"/>
        </w:rPr>
        <w:t xml:space="preserve"> </w:t>
      </w:r>
      <w:r>
        <w:t>война.</w:t>
      </w:r>
      <w:r>
        <w:rPr>
          <w:spacing w:val="1"/>
        </w:rPr>
        <w:t xml:space="preserve"> </w:t>
      </w:r>
      <w:r>
        <w:t>Героическая</w:t>
      </w:r>
      <w:r>
        <w:rPr>
          <w:spacing w:val="-1"/>
        </w:rPr>
        <w:t xml:space="preserve"> </w:t>
      </w:r>
      <w:r>
        <w:t>оборона</w:t>
      </w:r>
      <w:r>
        <w:rPr>
          <w:spacing w:val="-1"/>
        </w:rPr>
        <w:t xml:space="preserve"> </w:t>
      </w:r>
      <w:r>
        <w:t>Севастополя.</w:t>
      </w:r>
      <w:r>
        <w:rPr>
          <w:spacing w:val="-1"/>
        </w:rPr>
        <w:t xml:space="preserve"> </w:t>
      </w:r>
      <w:r>
        <w:t>Парижский мир 1856</w:t>
      </w:r>
      <w:r>
        <w:rPr>
          <w:spacing w:val="-1"/>
        </w:rPr>
        <w:t xml:space="preserve"> </w:t>
      </w:r>
      <w:r>
        <w:t>г.</w:t>
      </w:r>
    </w:p>
    <w:p w:rsidR="00FD7184" w:rsidRDefault="00C97642">
      <w:pPr>
        <w:pStyle w:val="a3"/>
        <w:spacing w:before="61"/>
        <w:ind w:right="545"/>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 хозяйство.</w:t>
      </w:r>
      <w:r>
        <w:rPr>
          <w:spacing w:val="1"/>
        </w:rPr>
        <w:t xml:space="preserve"> </w:t>
      </w:r>
      <w:r>
        <w:t>Помещик</w:t>
      </w:r>
      <w:r>
        <w:rPr>
          <w:spacing w:val="1"/>
        </w:rPr>
        <w:t xml:space="preserve"> </w:t>
      </w:r>
      <w:r>
        <w:t>и</w:t>
      </w:r>
      <w:r>
        <w:rPr>
          <w:spacing w:val="1"/>
        </w:rPr>
        <w:t xml:space="preserve"> </w:t>
      </w:r>
      <w:r>
        <w:t>крестьянин, конфликты и сотрудничество. Промышленный переворот и его особенности в</w:t>
      </w:r>
      <w:r>
        <w:rPr>
          <w:spacing w:val="-57"/>
        </w:rPr>
        <w:t xml:space="preserve"> </w:t>
      </w:r>
      <w:r>
        <w:t>России. Начало железнодорожного строительства. Москва и Петербург: спор двух столиц.</w:t>
      </w:r>
      <w:r>
        <w:rPr>
          <w:spacing w:val="1"/>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w:t>
      </w:r>
      <w:r>
        <w:rPr>
          <w:spacing w:val="-57"/>
        </w:rPr>
        <w:t xml:space="preserve"> </w:t>
      </w:r>
      <w:r>
        <w:t>самоуправление.</w:t>
      </w:r>
    </w:p>
    <w:p w:rsidR="00FD7184" w:rsidRDefault="00C97642">
      <w:pPr>
        <w:pStyle w:val="a3"/>
        <w:spacing w:before="1"/>
        <w:ind w:right="551"/>
      </w:pPr>
      <w:r>
        <w:lastRenderedPageBreak/>
        <w:t>Общественная жизнь в 1830-1850-е гг. Роль литературы, печати, университетов в</w:t>
      </w:r>
      <w:r>
        <w:rPr>
          <w:spacing w:val="1"/>
        </w:rPr>
        <w:t xml:space="preserve"> </w:t>
      </w:r>
      <w:r>
        <w:t>формировании независимого общественного мнения. Общественная мысль: официальная</w:t>
      </w:r>
      <w:r>
        <w:rPr>
          <w:spacing w:val="1"/>
        </w:rPr>
        <w:t xml:space="preserve"> </w:t>
      </w:r>
      <w:r>
        <w:t>идеология, славянофилы и западники, зарождение социалистической мысли. Складывание</w:t>
      </w:r>
      <w:r>
        <w:rPr>
          <w:spacing w:val="-57"/>
        </w:rPr>
        <w:t xml:space="preserve"> </w:t>
      </w:r>
      <w:r>
        <w:t>теории русского социализма. А.И. Герцен. Влияние немецкой философии и французского</w:t>
      </w:r>
      <w:r>
        <w:rPr>
          <w:spacing w:val="1"/>
        </w:rPr>
        <w:t xml:space="preserve"> </w:t>
      </w:r>
      <w:r>
        <w:t>социализма на русскую общественную мысль. Россия и Европа как центральный пункт</w:t>
      </w:r>
      <w:r>
        <w:rPr>
          <w:spacing w:val="1"/>
        </w:rPr>
        <w:t xml:space="preserve"> </w:t>
      </w:r>
      <w:r>
        <w:t>общественных дебатов.</w:t>
      </w:r>
    </w:p>
    <w:p w:rsidR="00FD7184" w:rsidRDefault="00C97642">
      <w:pPr>
        <w:pStyle w:val="a3"/>
        <w:ind w:left="930" w:firstLine="0"/>
      </w:pPr>
      <w:r>
        <w:t>Культурное</w:t>
      </w:r>
      <w:r>
        <w:rPr>
          <w:spacing w:val="-4"/>
        </w:rPr>
        <w:t xml:space="preserve"> </w:t>
      </w:r>
      <w:r>
        <w:t>пространство</w:t>
      </w:r>
      <w:r>
        <w:rPr>
          <w:spacing w:val="-4"/>
        </w:rPr>
        <w:t xml:space="preserve"> </w:t>
      </w:r>
      <w:r>
        <w:t>империи</w:t>
      </w:r>
      <w:r>
        <w:rPr>
          <w:spacing w:val="-3"/>
        </w:rPr>
        <w:t xml:space="preserve"> </w:t>
      </w:r>
      <w:r>
        <w:t>в</w:t>
      </w:r>
      <w:r>
        <w:rPr>
          <w:spacing w:val="-4"/>
        </w:rPr>
        <w:t xml:space="preserve"> </w:t>
      </w:r>
      <w:r>
        <w:t>первой</w:t>
      </w:r>
      <w:r>
        <w:rPr>
          <w:spacing w:val="-4"/>
        </w:rPr>
        <w:t xml:space="preserve"> </w:t>
      </w:r>
      <w:r>
        <w:t>половине</w:t>
      </w:r>
      <w:r>
        <w:rPr>
          <w:spacing w:val="-4"/>
        </w:rPr>
        <w:t xml:space="preserve"> </w:t>
      </w:r>
      <w:r>
        <w:t>XIX</w:t>
      </w:r>
      <w:r>
        <w:rPr>
          <w:spacing w:val="-2"/>
        </w:rPr>
        <w:t xml:space="preserve"> </w:t>
      </w:r>
      <w:r>
        <w:t>в.</w:t>
      </w:r>
    </w:p>
    <w:p w:rsidR="00FD7184" w:rsidRDefault="00C97642">
      <w:pPr>
        <w:pStyle w:val="a3"/>
        <w:ind w:right="548"/>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57"/>
        </w:rPr>
        <w:t xml:space="preserve"> </w:t>
      </w:r>
      <w:r>
        <w:t>повседневности: обретение комфорта. Жизнь в городе и в усадьбе. Российская культура</w:t>
      </w:r>
      <w:r>
        <w:rPr>
          <w:spacing w:val="1"/>
        </w:rPr>
        <w:t xml:space="preserve"> </w:t>
      </w:r>
      <w:r>
        <w:t>как</w:t>
      </w:r>
      <w:r>
        <w:rPr>
          <w:spacing w:val="-1"/>
        </w:rPr>
        <w:t xml:space="preserve"> </w:t>
      </w:r>
      <w:r>
        <w:t>часть европейской культуры.</w:t>
      </w:r>
    </w:p>
    <w:p w:rsidR="00FD7184" w:rsidRDefault="00C97642">
      <w:pPr>
        <w:pStyle w:val="a3"/>
        <w:spacing w:before="1"/>
        <w:ind w:left="930" w:firstLine="0"/>
      </w:pPr>
      <w:r>
        <w:t>Народы</w:t>
      </w:r>
      <w:r>
        <w:rPr>
          <w:spacing w:val="-3"/>
        </w:rPr>
        <w:t xml:space="preserve"> </w:t>
      </w:r>
      <w:r>
        <w:t>России</w:t>
      </w:r>
      <w:r>
        <w:rPr>
          <w:spacing w:val="-2"/>
        </w:rPr>
        <w:t xml:space="preserve"> </w:t>
      </w:r>
      <w:r>
        <w:t>в</w:t>
      </w:r>
      <w:r>
        <w:rPr>
          <w:spacing w:val="-3"/>
        </w:rPr>
        <w:t xml:space="preserve"> </w:t>
      </w:r>
      <w:r>
        <w:t>первой</w:t>
      </w:r>
      <w:r>
        <w:rPr>
          <w:spacing w:val="-2"/>
        </w:rPr>
        <w:t xml:space="preserve"> </w:t>
      </w:r>
      <w:r>
        <w:t>половине</w:t>
      </w:r>
      <w:r>
        <w:rPr>
          <w:spacing w:val="-3"/>
        </w:rPr>
        <w:t xml:space="preserve"> </w:t>
      </w:r>
      <w:r>
        <w:t>XIX</w:t>
      </w:r>
      <w:r>
        <w:rPr>
          <w:spacing w:val="-1"/>
        </w:rPr>
        <w:t xml:space="preserve"> </w:t>
      </w:r>
      <w:r>
        <w:t>в.</w:t>
      </w:r>
    </w:p>
    <w:p w:rsidR="00FD7184" w:rsidRDefault="00C97642">
      <w:pPr>
        <w:pStyle w:val="a3"/>
        <w:ind w:right="548"/>
      </w:pPr>
      <w:r>
        <w:t>Многообразие культур и религий Российской империи. Православная церковь 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2"/>
        </w:rPr>
        <w:t xml:space="preserve"> </w:t>
      </w:r>
      <w:r>
        <w:t>Грузии</w:t>
      </w:r>
      <w:r>
        <w:rPr>
          <w:spacing w:val="-1"/>
        </w:rPr>
        <w:t xml:space="preserve"> </w:t>
      </w:r>
      <w:r>
        <w:t>и</w:t>
      </w:r>
      <w:r>
        <w:rPr>
          <w:spacing w:val="-1"/>
        </w:rPr>
        <w:t xml:space="preserve"> </w:t>
      </w:r>
      <w:r>
        <w:t>Закавказья.</w:t>
      </w:r>
      <w:r>
        <w:rPr>
          <w:spacing w:val="-1"/>
        </w:rPr>
        <w:t xml:space="preserve"> </w:t>
      </w:r>
      <w:r>
        <w:t>Кавказская</w:t>
      </w:r>
      <w:r>
        <w:rPr>
          <w:spacing w:val="-1"/>
        </w:rPr>
        <w:t xml:space="preserve"> </w:t>
      </w:r>
      <w:r>
        <w:t>война.</w:t>
      </w:r>
      <w:r>
        <w:rPr>
          <w:spacing w:val="-1"/>
        </w:rPr>
        <w:t xml:space="preserve"> </w:t>
      </w:r>
      <w:r>
        <w:t>Движение</w:t>
      </w:r>
      <w:r>
        <w:rPr>
          <w:spacing w:val="-2"/>
        </w:rPr>
        <w:t xml:space="preserve"> </w:t>
      </w:r>
      <w:r>
        <w:t>Шамиля.</w:t>
      </w:r>
    </w:p>
    <w:p w:rsidR="00FD7184" w:rsidRDefault="00C97642">
      <w:pPr>
        <w:pStyle w:val="a3"/>
        <w:ind w:left="930" w:firstLine="0"/>
      </w:pPr>
      <w:r>
        <w:t>Социальная</w:t>
      </w:r>
      <w:r>
        <w:rPr>
          <w:spacing w:val="-4"/>
        </w:rPr>
        <w:t xml:space="preserve"> </w:t>
      </w:r>
      <w:r>
        <w:t>и</w:t>
      </w:r>
      <w:r>
        <w:rPr>
          <w:spacing w:val="-3"/>
        </w:rPr>
        <w:t xml:space="preserve"> </w:t>
      </w:r>
      <w:r>
        <w:t>правовая</w:t>
      </w:r>
      <w:r>
        <w:rPr>
          <w:spacing w:val="-3"/>
        </w:rPr>
        <w:t xml:space="preserve"> </w:t>
      </w:r>
      <w:r>
        <w:t>модернизация</w:t>
      </w:r>
      <w:r>
        <w:rPr>
          <w:spacing w:val="-3"/>
        </w:rPr>
        <w:t xml:space="preserve"> </w:t>
      </w:r>
      <w:r>
        <w:t>страны</w:t>
      </w:r>
      <w:r>
        <w:rPr>
          <w:spacing w:val="-6"/>
        </w:rPr>
        <w:t xml:space="preserve"> </w:t>
      </w:r>
      <w:r>
        <w:t>при</w:t>
      </w:r>
      <w:r>
        <w:rPr>
          <w:spacing w:val="-3"/>
        </w:rPr>
        <w:t xml:space="preserve"> </w:t>
      </w:r>
      <w:r>
        <w:t>Александре</w:t>
      </w:r>
      <w:r>
        <w:rPr>
          <w:spacing w:val="-2"/>
        </w:rPr>
        <w:t xml:space="preserve"> </w:t>
      </w:r>
      <w:r>
        <w:t>II.</w:t>
      </w:r>
    </w:p>
    <w:p w:rsidR="00FD7184" w:rsidRDefault="00C97642">
      <w:pPr>
        <w:pStyle w:val="a3"/>
        <w:ind w:right="550"/>
      </w:pPr>
      <w:r>
        <w:t>Реформы 1860-1870-х</w:t>
      </w:r>
      <w:r>
        <w:rPr>
          <w:spacing w:val="1"/>
        </w:rPr>
        <w:t xml:space="preserve"> </w:t>
      </w:r>
      <w:r>
        <w:t>гг. ‒ движение к правовому государству и гражданскому</w:t>
      </w:r>
      <w:r>
        <w:rPr>
          <w:spacing w:val="1"/>
        </w:rPr>
        <w:t xml:space="preserve"> </w:t>
      </w:r>
      <w:r>
        <w:t>обществу. Крестьянская реформа 1861 г. и её последствия. Крестьянская община. Земская</w:t>
      </w:r>
      <w:r>
        <w:rPr>
          <w:spacing w:val="1"/>
        </w:rPr>
        <w:t xml:space="preserve"> </w:t>
      </w:r>
      <w:r>
        <w:t>и городская реформы. Становление общественного самоуправления. Судебная реформа и</w:t>
      </w:r>
      <w:r>
        <w:rPr>
          <w:spacing w:val="1"/>
        </w:rPr>
        <w:t xml:space="preserve"> </w:t>
      </w:r>
      <w:r>
        <w:t>развитие правового сознания. Военные реформы. Утверждение начал всесословности в</w:t>
      </w:r>
      <w:r>
        <w:rPr>
          <w:spacing w:val="1"/>
        </w:rPr>
        <w:t xml:space="preserve"> </w:t>
      </w:r>
      <w:r>
        <w:t>правовом</w:t>
      </w:r>
      <w:r>
        <w:rPr>
          <w:spacing w:val="-2"/>
        </w:rPr>
        <w:t xml:space="preserve"> </w:t>
      </w:r>
      <w:r>
        <w:t>строе</w:t>
      </w:r>
      <w:r>
        <w:rPr>
          <w:spacing w:val="1"/>
        </w:rPr>
        <w:t xml:space="preserve"> </w:t>
      </w:r>
      <w:r>
        <w:t>страны. Конституционный</w:t>
      </w:r>
      <w:r>
        <w:rPr>
          <w:spacing w:val="-1"/>
        </w:rPr>
        <w:t xml:space="preserve"> </w:t>
      </w:r>
      <w:r>
        <w:t>вопрос.</w:t>
      </w:r>
    </w:p>
    <w:p w:rsidR="00FD7184" w:rsidRDefault="00C97642">
      <w:pPr>
        <w:pStyle w:val="a3"/>
        <w:ind w:right="548"/>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1"/>
        </w:rPr>
        <w:t xml:space="preserve"> </w:t>
      </w:r>
      <w:r>
        <w:t>на</w:t>
      </w:r>
      <w:r>
        <w:rPr>
          <w:spacing w:val="-1"/>
        </w:rPr>
        <w:t xml:space="preserve"> </w:t>
      </w:r>
      <w:r>
        <w:t>Дальнем</w:t>
      </w:r>
      <w:r>
        <w:rPr>
          <w:spacing w:val="-1"/>
        </w:rPr>
        <w:t xml:space="preserve"> </w:t>
      </w:r>
      <w:r>
        <w:t>Востоке.</w:t>
      </w:r>
    </w:p>
    <w:p w:rsidR="00FD7184" w:rsidRDefault="00C97642">
      <w:pPr>
        <w:pStyle w:val="a3"/>
        <w:ind w:left="930" w:firstLine="0"/>
      </w:pPr>
      <w:r>
        <w:t>Россия</w:t>
      </w:r>
      <w:r>
        <w:rPr>
          <w:spacing w:val="-2"/>
        </w:rPr>
        <w:t xml:space="preserve"> </w:t>
      </w:r>
      <w:r>
        <w:t>в</w:t>
      </w:r>
      <w:r>
        <w:rPr>
          <w:spacing w:val="-3"/>
        </w:rPr>
        <w:t xml:space="preserve"> </w:t>
      </w:r>
      <w:r>
        <w:t>1880-1890-х</w:t>
      </w:r>
      <w:r>
        <w:rPr>
          <w:spacing w:val="1"/>
        </w:rPr>
        <w:t xml:space="preserve"> </w:t>
      </w:r>
      <w:r>
        <w:t>гг.</w:t>
      </w:r>
    </w:p>
    <w:p w:rsidR="00FD7184" w:rsidRDefault="00C97642">
      <w:pPr>
        <w:pStyle w:val="a3"/>
        <w:spacing w:before="1"/>
        <w:ind w:right="543"/>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57"/>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 аграрных</w:t>
      </w:r>
      <w:r>
        <w:rPr>
          <w:spacing w:val="1"/>
        </w:rPr>
        <w:t xml:space="preserve"> </w:t>
      </w:r>
      <w:r>
        <w:t>отношений.</w:t>
      </w:r>
    </w:p>
    <w:p w:rsidR="00FD7184" w:rsidRDefault="00C97642">
      <w:pPr>
        <w:pStyle w:val="a3"/>
        <w:ind w:right="553"/>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3"/>
        </w:rPr>
        <w:t xml:space="preserve"> </w:t>
      </w:r>
      <w:r>
        <w:t>Упрочение</w:t>
      </w:r>
      <w:r>
        <w:rPr>
          <w:spacing w:val="-4"/>
        </w:rPr>
        <w:t xml:space="preserve"> </w:t>
      </w:r>
      <w:r>
        <w:t>статуса</w:t>
      </w:r>
      <w:r>
        <w:rPr>
          <w:spacing w:val="-3"/>
        </w:rPr>
        <w:t xml:space="preserve"> </w:t>
      </w:r>
      <w:r>
        <w:t>великой</w:t>
      </w:r>
      <w:r>
        <w:rPr>
          <w:spacing w:val="-3"/>
        </w:rPr>
        <w:t xml:space="preserve"> </w:t>
      </w:r>
      <w:r>
        <w:t>державы.</w:t>
      </w:r>
      <w:r>
        <w:rPr>
          <w:spacing w:val="-2"/>
        </w:rPr>
        <w:t xml:space="preserve"> </w:t>
      </w:r>
      <w:r>
        <w:t>Освоение</w:t>
      </w:r>
      <w:r>
        <w:rPr>
          <w:spacing w:val="-4"/>
        </w:rPr>
        <w:t xml:space="preserve"> </w:t>
      </w:r>
      <w:r>
        <w:t>государственной</w:t>
      </w:r>
      <w:r>
        <w:rPr>
          <w:spacing w:val="5"/>
        </w:rPr>
        <w:t xml:space="preserve"> </w:t>
      </w:r>
      <w:r>
        <w:t>территории.</w:t>
      </w:r>
    </w:p>
    <w:p w:rsidR="00FD7184" w:rsidRDefault="00C97642">
      <w:pPr>
        <w:pStyle w:val="a3"/>
        <w:ind w:right="547"/>
      </w:pPr>
      <w:r>
        <w:t>Сельское</w:t>
      </w:r>
      <w:r>
        <w:rPr>
          <w:spacing w:val="79"/>
        </w:rPr>
        <w:t xml:space="preserve"> </w:t>
      </w:r>
      <w:r>
        <w:t xml:space="preserve">хозяйство  </w:t>
      </w:r>
      <w:r>
        <w:rPr>
          <w:spacing w:val="17"/>
        </w:rPr>
        <w:t xml:space="preserve"> </w:t>
      </w:r>
      <w:r>
        <w:t xml:space="preserve">и  </w:t>
      </w:r>
      <w:r>
        <w:rPr>
          <w:spacing w:val="20"/>
        </w:rPr>
        <w:t xml:space="preserve"> </w:t>
      </w:r>
      <w:r>
        <w:t xml:space="preserve">промышленность.  </w:t>
      </w:r>
      <w:r>
        <w:rPr>
          <w:spacing w:val="17"/>
        </w:rPr>
        <w:t xml:space="preserve"> </w:t>
      </w:r>
      <w:r>
        <w:t xml:space="preserve">Пореформенная  </w:t>
      </w:r>
      <w:r>
        <w:rPr>
          <w:spacing w:val="19"/>
        </w:rPr>
        <w:t xml:space="preserve"> </w:t>
      </w:r>
      <w:r>
        <w:t xml:space="preserve">деревня:  </w:t>
      </w:r>
      <w:r>
        <w:rPr>
          <w:spacing w:val="19"/>
        </w:rPr>
        <w:t xml:space="preserve"> </w:t>
      </w:r>
      <w:r>
        <w:t>традиции</w:t>
      </w:r>
      <w:r>
        <w:rPr>
          <w:spacing w:val="-58"/>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2"/>
        </w:rPr>
        <w:t xml:space="preserve"> </w:t>
      </w:r>
      <w:r>
        <w:t>помещиков.</w:t>
      </w:r>
      <w:r>
        <w:rPr>
          <w:spacing w:val="-3"/>
        </w:rPr>
        <w:t xml:space="preserve"> </w:t>
      </w:r>
      <w:r>
        <w:t>Дворяне-предприниматели.</w:t>
      </w:r>
    </w:p>
    <w:p w:rsidR="00FD7184" w:rsidRDefault="00C97642">
      <w:pPr>
        <w:pStyle w:val="a3"/>
        <w:ind w:right="553"/>
      </w:pPr>
      <w:r>
        <w:t>Индустриализация и урбанизация. Железные дороги и их роль в экономической и</w:t>
      </w:r>
      <w:r>
        <w:rPr>
          <w:spacing w:val="1"/>
        </w:rPr>
        <w:t xml:space="preserve"> </w:t>
      </w:r>
      <w:r>
        <w:t>социальной</w:t>
      </w:r>
      <w:r>
        <w:rPr>
          <w:spacing w:val="1"/>
        </w:rPr>
        <w:t xml:space="preserve"> </w:t>
      </w:r>
      <w:r>
        <w:t>модернизации.</w:t>
      </w:r>
      <w:r>
        <w:rPr>
          <w:spacing w:val="1"/>
        </w:rPr>
        <w:t xml:space="preserve"> </w:t>
      </w:r>
      <w:r>
        <w:t>Миграции</w:t>
      </w:r>
      <w:r>
        <w:rPr>
          <w:spacing w:val="2"/>
        </w:rPr>
        <w:t xml:space="preserve"> </w:t>
      </w:r>
      <w:r>
        <w:t>сельского населения</w:t>
      </w:r>
      <w:r>
        <w:rPr>
          <w:spacing w:val="1"/>
        </w:rPr>
        <w:t xml:space="preserve"> </w:t>
      </w:r>
      <w:r>
        <w:t>в</w:t>
      </w:r>
      <w:r>
        <w:rPr>
          <w:spacing w:val="1"/>
        </w:rPr>
        <w:t xml:space="preserve"> </w:t>
      </w:r>
      <w:r>
        <w:t>города.</w:t>
      </w:r>
      <w:r>
        <w:rPr>
          <w:spacing w:val="3"/>
        </w:rPr>
        <w:t xml:space="preserve"> </w:t>
      </w:r>
      <w:r>
        <w:t>Рабочий</w:t>
      </w:r>
      <w:r>
        <w:rPr>
          <w:spacing w:val="2"/>
        </w:rPr>
        <w:t xml:space="preserve"> </w:t>
      </w:r>
      <w:r>
        <w:t>вопрос и</w:t>
      </w:r>
      <w:r>
        <w:rPr>
          <w:spacing w:val="2"/>
        </w:rPr>
        <w:t xml:space="preserve"> </w:t>
      </w:r>
      <w:r>
        <w:t>его</w:t>
      </w:r>
    </w:p>
    <w:p w:rsidR="00FD7184" w:rsidRDefault="00C97642">
      <w:pPr>
        <w:pStyle w:val="a3"/>
        <w:spacing w:before="61"/>
        <w:ind w:right="545" w:firstLine="0"/>
      </w:pP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частнопредпринимательские</w:t>
      </w:r>
      <w:r>
        <w:rPr>
          <w:spacing w:val="-57"/>
        </w:rPr>
        <w:t xml:space="preserve"> </w:t>
      </w:r>
      <w:r>
        <w:t>способы</w:t>
      </w:r>
      <w:r>
        <w:rPr>
          <w:spacing w:val="-1"/>
        </w:rPr>
        <w:t xml:space="preserve"> </w:t>
      </w:r>
      <w:r>
        <w:t>его</w:t>
      </w:r>
      <w:r>
        <w:rPr>
          <w:spacing w:val="-1"/>
        </w:rPr>
        <w:t xml:space="preserve"> </w:t>
      </w:r>
      <w:r>
        <w:t>решения.</w:t>
      </w:r>
    </w:p>
    <w:p w:rsidR="00FD7184" w:rsidRDefault="00C97642">
      <w:pPr>
        <w:pStyle w:val="a3"/>
        <w:ind w:left="929" w:firstLine="0"/>
      </w:pPr>
      <w:r>
        <w:t>Культурное</w:t>
      </w:r>
      <w:r>
        <w:rPr>
          <w:spacing w:val="-4"/>
        </w:rPr>
        <w:t xml:space="preserve"> </w:t>
      </w:r>
      <w:r>
        <w:t>пространство</w:t>
      </w:r>
      <w:r>
        <w:rPr>
          <w:spacing w:val="-4"/>
        </w:rPr>
        <w:t xml:space="preserve"> </w:t>
      </w:r>
      <w:r>
        <w:t>империи</w:t>
      </w:r>
      <w:r>
        <w:rPr>
          <w:spacing w:val="-3"/>
        </w:rPr>
        <w:t xml:space="preserve"> </w:t>
      </w:r>
      <w:r>
        <w:t>во</w:t>
      </w:r>
      <w:r>
        <w:rPr>
          <w:spacing w:val="-4"/>
        </w:rPr>
        <w:t xml:space="preserve"> </w:t>
      </w:r>
      <w:r>
        <w:t>второй</w:t>
      </w:r>
      <w:r>
        <w:rPr>
          <w:spacing w:val="-4"/>
        </w:rPr>
        <w:t xml:space="preserve"> </w:t>
      </w:r>
      <w:r>
        <w:t>половине</w:t>
      </w:r>
      <w:r>
        <w:rPr>
          <w:spacing w:val="-4"/>
        </w:rPr>
        <w:t xml:space="preserve"> </w:t>
      </w:r>
      <w:r>
        <w:t>XIX</w:t>
      </w:r>
      <w:r>
        <w:rPr>
          <w:spacing w:val="-2"/>
        </w:rPr>
        <w:t xml:space="preserve"> </w:t>
      </w:r>
      <w:r>
        <w:t>в.</w:t>
      </w:r>
    </w:p>
    <w:p w:rsidR="00FD7184" w:rsidRDefault="00C97642">
      <w:pPr>
        <w:pStyle w:val="a3"/>
        <w:ind w:right="551"/>
      </w:pPr>
      <w:r>
        <w:t>Культура и быт народов России во второй половине XIX в. Развитие городской</w:t>
      </w:r>
      <w:r>
        <w:rPr>
          <w:spacing w:val="1"/>
        </w:rPr>
        <w:t xml:space="preserve"> </w:t>
      </w:r>
      <w:r>
        <w:t>культуры. Технический прогресс и перемены в повседневной жизни. Развитие транспорта,</w:t>
      </w:r>
      <w:r>
        <w:rPr>
          <w:spacing w:val="-57"/>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60"/>
        </w:rPr>
        <w:t xml:space="preserve"> </w:t>
      </w:r>
      <w:r>
        <w:t>печати.</w:t>
      </w:r>
      <w:r>
        <w:rPr>
          <w:spacing w:val="-57"/>
        </w:rPr>
        <w:t xml:space="preserve"> </w:t>
      </w:r>
      <w:r>
        <w:t>Роль печатного слова в формировании общественного мнения. Народная, элитарная и</w:t>
      </w:r>
      <w:r>
        <w:rPr>
          <w:spacing w:val="1"/>
        </w:rPr>
        <w:t xml:space="preserve"> </w:t>
      </w:r>
      <w:r>
        <w:t>массовая культура. Российская культура XIX в. как часть мировой культуры. Становление</w:t>
      </w:r>
      <w:r>
        <w:rPr>
          <w:spacing w:val="-57"/>
        </w:rPr>
        <w:t xml:space="preserve"> </w:t>
      </w:r>
      <w:r>
        <w:lastRenderedPageBreak/>
        <w:t>национальной</w:t>
      </w:r>
      <w:r>
        <w:rPr>
          <w:spacing w:val="1"/>
        </w:rPr>
        <w:t xml:space="preserve"> </w:t>
      </w:r>
      <w:r>
        <w:t>научной</w:t>
      </w:r>
      <w:r>
        <w:rPr>
          <w:spacing w:val="1"/>
        </w:rPr>
        <w:t xml:space="preserve"> </w:t>
      </w:r>
      <w:r>
        <w:t>школы</w:t>
      </w:r>
      <w:r>
        <w:rPr>
          <w:spacing w:val="1"/>
        </w:rPr>
        <w:t xml:space="preserve"> </w:t>
      </w:r>
      <w:r>
        <w:t>и</w:t>
      </w:r>
      <w:r>
        <w:rPr>
          <w:spacing w:val="1"/>
        </w:rPr>
        <w:t xml:space="preserve"> </w:t>
      </w:r>
      <w:r>
        <w:t>её</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 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FD7184" w:rsidRDefault="00C97642">
      <w:pPr>
        <w:pStyle w:val="a3"/>
        <w:spacing w:before="1"/>
        <w:ind w:left="929" w:firstLine="0"/>
      </w:pPr>
      <w:r>
        <w:t>Этнокультурный</w:t>
      </w:r>
      <w:r>
        <w:rPr>
          <w:spacing w:val="-4"/>
        </w:rPr>
        <w:t xml:space="preserve"> </w:t>
      </w:r>
      <w:r>
        <w:t>облик</w:t>
      </w:r>
      <w:r>
        <w:rPr>
          <w:spacing w:val="-4"/>
        </w:rPr>
        <w:t xml:space="preserve"> </w:t>
      </w:r>
      <w:r>
        <w:t>империи.</w:t>
      </w:r>
    </w:p>
    <w:p w:rsidR="00FD7184" w:rsidRDefault="00C97642">
      <w:pPr>
        <w:pStyle w:val="a3"/>
        <w:ind w:right="543"/>
      </w:pPr>
      <w:r>
        <w:t>Основные</w:t>
      </w:r>
      <w:r>
        <w:rPr>
          <w:spacing w:val="1"/>
        </w:rPr>
        <w:t xml:space="preserve"> </w:t>
      </w:r>
      <w:r>
        <w:t>регионы</w:t>
      </w:r>
      <w:r>
        <w:rPr>
          <w:spacing w:val="1"/>
        </w:rPr>
        <w:t xml:space="preserve"> </w:t>
      </w:r>
      <w:r>
        <w:t>и</w:t>
      </w:r>
      <w:r>
        <w:rPr>
          <w:spacing w:val="1"/>
        </w:rPr>
        <w:t xml:space="preserve"> </w:t>
      </w:r>
      <w:r>
        <w:t>народы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Правовое   положение    различных    этносов   и    конфессий.   Процессы   национального</w:t>
      </w:r>
      <w:r>
        <w:rPr>
          <w:spacing w:val="1"/>
        </w:rPr>
        <w:t xml:space="preserve"> </w:t>
      </w:r>
      <w:r>
        <w:t>и 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57"/>
        </w:rPr>
        <w:t xml:space="preserve"> </w:t>
      </w:r>
      <w:r>
        <w:t>политика самодержавия. Укрепление автономии Финляндии. Польское восстание 1863 г.</w:t>
      </w:r>
      <w:r>
        <w:rPr>
          <w:spacing w:val="1"/>
        </w:rPr>
        <w:t xml:space="preserve"> </w:t>
      </w:r>
      <w:r>
        <w:t>Прибалтика. Еврейский вопрос. Поволжье. Северный Кавказ и Закавказье. Север, Сибирь,</w:t>
      </w:r>
      <w:r>
        <w:rPr>
          <w:spacing w:val="1"/>
        </w:rPr>
        <w:t xml:space="preserve"> </w:t>
      </w:r>
      <w:r>
        <w:t>Дальний Восток. Средняя Азия. Миссии Русской православной церкви и ее знаменитые</w:t>
      </w:r>
      <w:r>
        <w:rPr>
          <w:spacing w:val="1"/>
        </w:rPr>
        <w:t xml:space="preserve"> </w:t>
      </w:r>
      <w:r>
        <w:t>миссионеры.</w:t>
      </w:r>
    </w:p>
    <w:p w:rsidR="00FD7184" w:rsidRDefault="00C97642">
      <w:pPr>
        <w:pStyle w:val="a3"/>
        <w:spacing w:before="5" w:line="237" w:lineRule="auto"/>
        <w:ind w:right="549"/>
      </w:pPr>
      <w:r>
        <w:t>Формирование</w:t>
      </w:r>
      <w:r>
        <w:rPr>
          <w:spacing w:val="1"/>
        </w:rPr>
        <w:t xml:space="preserve"> </w:t>
      </w:r>
      <w:r>
        <w:t>гражданского</w:t>
      </w:r>
      <w:r>
        <w:rPr>
          <w:spacing w:val="1"/>
        </w:rPr>
        <w:t xml:space="preserve"> </w:t>
      </w:r>
      <w:r>
        <w:t>общества</w:t>
      </w:r>
      <w:r>
        <w:rPr>
          <w:spacing w:val="1"/>
        </w:rPr>
        <w:t xml:space="preserve"> </w:t>
      </w:r>
      <w:r>
        <w:rPr>
          <w:position w:val="1"/>
        </w:rPr>
        <w:t>и</w:t>
      </w:r>
      <w:r>
        <w:rPr>
          <w:spacing w:val="1"/>
          <w:position w:val="1"/>
        </w:rPr>
        <w:t xml:space="preserve"> </w:t>
      </w:r>
      <w:r>
        <w:rPr>
          <w:position w:val="1"/>
        </w:rPr>
        <w:t>основные</w:t>
      </w:r>
      <w:r>
        <w:rPr>
          <w:spacing w:val="1"/>
          <w:position w:val="1"/>
        </w:rPr>
        <w:t xml:space="preserve"> </w:t>
      </w:r>
      <w:r>
        <w:rPr>
          <w:position w:val="1"/>
        </w:rPr>
        <w:t>направления</w:t>
      </w:r>
      <w:r>
        <w:rPr>
          <w:spacing w:val="1"/>
          <w:position w:val="1"/>
        </w:rPr>
        <w:t xml:space="preserve"> </w:t>
      </w:r>
      <w:r>
        <w:rPr>
          <w:position w:val="1"/>
        </w:rPr>
        <w:t>общественных</w:t>
      </w:r>
      <w:r>
        <w:rPr>
          <w:spacing w:val="1"/>
          <w:position w:val="1"/>
        </w:rPr>
        <w:t xml:space="preserve"> </w:t>
      </w:r>
      <w:r>
        <w:t>движений.</w:t>
      </w:r>
    </w:p>
    <w:p w:rsidR="00FD7184" w:rsidRDefault="00C97642">
      <w:pPr>
        <w:pStyle w:val="a3"/>
        <w:spacing w:before="1"/>
        <w:ind w:right="547"/>
      </w:pPr>
      <w:r>
        <w:t>Общественная</w:t>
      </w:r>
      <w:r>
        <w:rPr>
          <w:spacing w:val="1"/>
        </w:rPr>
        <w:t xml:space="preserve"> </w:t>
      </w:r>
      <w:r>
        <w:t>жизнь</w:t>
      </w:r>
      <w:r>
        <w:rPr>
          <w:spacing w:val="1"/>
        </w:rPr>
        <w:t xml:space="preserve"> </w:t>
      </w:r>
      <w:r>
        <w:t>в</w:t>
      </w:r>
      <w:r>
        <w:rPr>
          <w:spacing w:val="1"/>
        </w:rPr>
        <w:t xml:space="preserve"> </w:t>
      </w:r>
      <w:r>
        <w:t>1860-1890-х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 публичной сферы (общественное самоуправление, печать, образование, 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61"/>
        </w:rPr>
        <w:t xml:space="preserve"> </w:t>
      </w:r>
      <w:r>
        <w:t>Благотворительность.</w:t>
      </w:r>
      <w:r>
        <w:rPr>
          <w:spacing w:val="1"/>
        </w:rPr>
        <w:t xml:space="preserve"> </w:t>
      </w:r>
      <w:r>
        <w:t>Студенческое</w:t>
      </w:r>
      <w:r>
        <w:rPr>
          <w:spacing w:val="-2"/>
        </w:rPr>
        <w:t xml:space="preserve"> </w:t>
      </w:r>
      <w:r>
        <w:t>движение. Рабочее</w:t>
      </w:r>
      <w:r>
        <w:rPr>
          <w:spacing w:val="-2"/>
        </w:rPr>
        <w:t xml:space="preserve"> </w:t>
      </w:r>
      <w:r>
        <w:t>движение. Женское</w:t>
      </w:r>
      <w:r>
        <w:rPr>
          <w:spacing w:val="-1"/>
        </w:rPr>
        <w:t xml:space="preserve"> </w:t>
      </w:r>
      <w:r>
        <w:t>движение.</w:t>
      </w:r>
    </w:p>
    <w:p w:rsidR="00FD7184" w:rsidRDefault="00C97642">
      <w:pPr>
        <w:pStyle w:val="a3"/>
        <w:ind w:right="544"/>
      </w:pPr>
      <w:r>
        <w:t>Идейные течения и общественное движение. Влияние позитивизма, 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 анархизм. Формы политической оппозиции: земское движение, революционное</w:t>
      </w:r>
      <w:r>
        <w:rPr>
          <w:spacing w:val="1"/>
        </w:rPr>
        <w:t xml:space="preserve"> </w:t>
      </w:r>
      <w:r>
        <w:t>подполье и эмиграция. Народничество и его эволюция. Народнические кружки: идеология</w:t>
      </w:r>
      <w:r>
        <w:rPr>
          <w:spacing w:val="-57"/>
        </w:rPr>
        <w:t xml:space="preserve"> </w:t>
      </w:r>
      <w:r>
        <w:t>и практика. Большое общество пропаганды. «Хождение в народ». «Земля и воля» и её</w:t>
      </w:r>
      <w:r>
        <w:rPr>
          <w:spacing w:val="1"/>
        </w:rPr>
        <w:t xml:space="preserve"> </w:t>
      </w:r>
      <w:r>
        <w:t>раскол. «Черный передел» и «Народная воля». Политический терроризм. Распространение</w:t>
      </w:r>
      <w:r>
        <w:rPr>
          <w:spacing w:val="-57"/>
        </w:rPr>
        <w:t xml:space="preserve"> </w:t>
      </w:r>
      <w:r>
        <w:t>марксизма и формирование социал-демократии. Группа «Освобождение 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2"/>
        </w:rPr>
        <w:t xml:space="preserve"> </w:t>
      </w:r>
      <w:r>
        <w:t>рабочего</w:t>
      </w:r>
      <w:r>
        <w:rPr>
          <w:spacing w:val="-1"/>
        </w:rPr>
        <w:t xml:space="preserve"> </w:t>
      </w:r>
      <w:r>
        <w:t>класса».</w:t>
      </w:r>
      <w:r>
        <w:rPr>
          <w:spacing w:val="6"/>
        </w:rPr>
        <w:t xml:space="preserve"> </w:t>
      </w:r>
      <w:r>
        <w:t>I</w:t>
      </w:r>
      <w:r>
        <w:rPr>
          <w:spacing w:val="-5"/>
        </w:rPr>
        <w:t xml:space="preserve"> </w:t>
      </w:r>
      <w:r>
        <w:t>съезд РСДРП.</w:t>
      </w:r>
    </w:p>
    <w:p w:rsidR="00FD7184" w:rsidRDefault="00C97642">
      <w:pPr>
        <w:pStyle w:val="a3"/>
        <w:spacing w:before="1"/>
        <w:ind w:left="929" w:firstLine="0"/>
      </w:pPr>
      <w:r>
        <w:t>Россия</w:t>
      </w:r>
      <w:r>
        <w:rPr>
          <w:spacing w:val="-1"/>
        </w:rPr>
        <w:t xml:space="preserve"> </w:t>
      </w:r>
      <w:r>
        <w:t>на</w:t>
      </w:r>
      <w:r>
        <w:rPr>
          <w:spacing w:val="-2"/>
        </w:rPr>
        <w:t xml:space="preserve"> </w:t>
      </w:r>
      <w:r>
        <w:t>пороге</w:t>
      </w:r>
      <w:r>
        <w:rPr>
          <w:spacing w:val="-2"/>
        </w:rPr>
        <w:t xml:space="preserve"> </w:t>
      </w:r>
      <w:r>
        <w:t>ХХ</w:t>
      </w:r>
      <w:r>
        <w:rPr>
          <w:spacing w:val="-2"/>
        </w:rPr>
        <w:t xml:space="preserve"> </w:t>
      </w:r>
      <w:r>
        <w:t>в.</w:t>
      </w:r>
    </w:p>
    <w:p w:rsidR="00FD7184" w:rsidRDefault="00C97642">
      <w:pPr>
        <w:pStyle w:val="a3"/>
        <w:ind w:right="550"/>
      </w:pPr>
      <w:r>
        <w:t>На пороге нового века: динамика и противоречия развития. Экономический 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57"/>
        </w:rPr>
        <w:t xml:space="preserve"> </w:t>
      </w:r>
      <w:r>
        <w:t>Отечественный и иностранный капитал, его роль в индустриализации страны. Россия ‒</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 социальная характеристика и борьба за права. Средние городские слои. Типы</w:t>
      </w:r>
      <w:r>
        <w:rPr>
          <w:spacing w:val="1"/>
        </w:rPr>
        <w:t xml:space="preserve"> </w:t>
      </w:r>
      <w:r>
        <w:t>сельского землевладения и хозяйства. Помещики и крестьяне. Положение женщины в</w:t>
      </w:r>
      <w:r>
        <w:rPr>
          <w:spacing w:val="1"/>
        </w:rPr>
        <w:t xml:space="preserve"> </w:t>
      </w:r>
      <w:r>
        <w:t>обществе. Церковь в условиях кризиса имперской идеологии. Распространение светской</w:t>
      </w:r>
      <w:r>
        <w:rPr>
          <w:spacing w:val="1"/>
        </w:rPr>
        <w:t xml:space="preserve"> </w:t>
      </w:r>
      <w:r>
        <w:t>этики</w:t>
      </w:r>
      <w:r>
        <w:rPr>
          <w:spacing w:val="-1"/>
        </w:rPr>
        <w:t xml:space="preserve"> </w:t>
      </w:r>
      <w:r>
        <w:t>и</w:t>
      </w:r>
      <w:r>
        <w:rPr>
          <w:spacing w:val="-2"/>
        </w:rPr>
        <w:t xml:space="preserve"> </w:t>
      </w:r>
      <w:r>
        <w:t>культуры.</w:t>
      </w:r>
    </w:p>
    <w:p w:rsidR="00FD7184" w:rsidRDefault="00C97642">
      <w:pPr>
        <w:pStyle w:val="a3"/>
        <w:ind w:right="550"/>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57"/>
        </w:rPr>
        <w:t xml:space="preserve"> </w:t>
      </w:r>
      <w:r>
        <w:t>национально-культурные</w:t>
      </w:r>
      <w:r>
        <w:rPr>
          <w:spacing w:val="-3"/>
        </w:rPr>
        <w:t xml:space="preserve"> </w:t>
      </w:r>
      <w:r>
        <w:t>движения.</w:t>
      </w:r>
    </w:p>
    <w:p w:rsidR="00FD7184" w:rsidRDefault="00C97642">
      <w:pPr>
        <w:pStyle w:val="a3"/>
        <w:ind w:left="929" w:firstLine="0"/>
      </w:pPr>
      <w:r>
        <w:t>Россия</w:t>
      </w:r>
      <w:r>
        <w:rPr>
          <w:spacing w:val="17"/>
        </w:rPr>
        <w:t xml:space="preserve"> </w:t>
      </w:r>
      <w:r>
        <w:t>в</w:t>
      </w:r>
      <w:r>
        <w:rPr>
          <w:spacing w:val="75"/>
        </w:rPr>
        <w:t xml:space="preserve"> </w:t>
      </w:r>
      <w:r>
        <w:t>системе</w:t>
      </w:r>
      <w:r>
        <w:rPr>
          <w:spacing w:val="76"/>
        </w:rPr>
        <w:t xml:space="preserve"> </w:t>
      </w:r>
      <w:r>
        <w:t>международных</w:t>
      </w:r>
      <w:r>
        <w:rPr>
          <w:spacing w:val="78"/>
        </w:rPr>
        <w:t xml:space="preserve"> </w:t>
      </w:r>
      <w:r>
        <w:t>отношений.</w:t>
      </w:r>
      <w:r>
        <w:rPr>
          <w:spacing w:val="81"/>
        </w:rPr>
        <w:t xml:space="preserve"> </w:t>
      </w:r>
      <w:r>
        <w:t>Политика</w:t>
      </w:r>
      <w:r>
        <w:rPr>
          <w:spacing w:val="76"/>
        </w:rPr>
        <w:t xml:space="preserve"> </w:t>
      </w:r>
      <w:r>
        <w:t>на</w:t>
      </w:r>
      <w:r>
        <w:rPr>
          <w:spacing w:val="75"/>
        </w:rPr>
        <w:t xml:space="preserve"> </w:t>
      </w:r>
      <w:r>
        <w:t>Дальнем</w:t>
      </w:r>
      <w:r>
        <w:rPr>
          <w:spacing w:val="76"/>
        </w:rPr>
        <w:t xml:space="preserve"> </w:t>
      </w:r>
      <w:r>
        <w:t>Востоке.</w:t>
      </w:r>
    </w:p>
    <w:p w:rsidR="00FD7184" w:rsidRDefault="00C97642">
      <w:pPr>
        <w:pStyle w:val="a3"/>
        <w:ind w:firstLine="0"/>
      </w:pPr>
      <w:r>
        <w:t>Русско-японская</w:t>
      </w:r>
      <w:r>
        <w:rPr>
          <w:spacing w:val="-4"/>
        </w:rPr>
        <w:t xml:space="preserve"> </w:t>
      </w:r>
      <w:r>
        <w:t>война</w:t>
      </w:r>
      <w:r>
        <w:rPr>
          <w:spacing w:val="-4"/>
        </w:rPr>
        <w:t xml:space="preserve"> </w:t>
      </w:r>
      <w:r>
        <w:t>1904-1905</w:t>
      </w:r>
      <w:r>
        <w:rPr>
          <w:spacing w:val="-3"/>
        </w:rPr>
        <w:t xml:space="preserve"> </w:t>
      </w:r>
      <w:r>
        <w:t>гг.</w:t>
      </w:r>
      <w:r>
        <w:rPr>
          <w:spacing w:val="-4"/>
        </w:rPr>
        <w:t xml:space="preserve"> </w:t>
      </w:r>
      <w:r>
        <w:t>Оборона</w:t>
      </w:r>
      <w:r>
        <w:rPr>
          <w:spacing w:val="-5"/>
        </w:rPr>
        <w:t xml:space="preserve"> </w:t>
      </w:r>
      <w:r>
        <w:t>Порт-Артура.</w:t>
      </w:r>
      <w:r>
        <w:rPr>
          <w:spacing w:val="-3"/>
        </w:rPr>
        <w:t xml:space="preserve"> </w:t>
      </w:r>
      <w:r>
        <w:t>Цусимское</w:t>
      </w:r>
      <w:r>
        <w:rPr>
          <w:spacing w:val="-4"/>
        </w:rPr>
        <w:t xml:space="preserve"> </w:t>
      </w:r>
      <w:r>
        <w:t>сражение.</w:t>
      </w:r>
    </w:p>
    <w:p w:rsidR="00FD7184" w:rsidRDefault="00C97642">
      <w:pPr>
        <w:pStyle w:val="a3"/>
        <w:spacing w:before="1"/>
        <w:ind w:right="547"/>
      </w:pPr>
      <w:r>
        <w:t>Первая российская революция 1905-1907 гг. Начало парламентаризма в России.</w:t>
      </w:r>
      <w:r>
        <w:rPr>
          <w:spacing w:val="1"/>
        </w:rPr>
        <w:t xml:space="preserve"> </w:t>
      </w:r>
      <w:r>
        <w:t>Николай II и его окружение. Деятельность В.К. Плеве на посту министра внутренних дел.</w:t>
      </w:r>
      <w:r>
        <w:rPr>
          <w:spacing w:val="1"/>
        </w:rPr>
        <w:t xml:space="preserve"> </w:t>
      </w:r>
      <w:r>
        <w:t>Оппозиционное</w:t>
      </w:r>
      <w:r>
        <w:rPr>
          <w:spacing w:val="-4"/>
        </w:rPr>
        <w:t xml:space="preserve"> </w:t>
      </w:r>
      <w:r>
        <w:t>либеральное</w:t>
      </w:r>
      <w:r>
        <w:rPr>
          <w:spacing w:val="-3"/>
        </w:rPr>
        <w:t xml:space="preserve"> </w:t>
      </w:r>
      <w:r>
        <w:t>движение. «Союз</w:t>
      </w:r>
      <w:r>
        <w:rPr>
          <w:spacing w:val="-2"/>
        </w:rPr>
        <w:t xml:space="preserve"> </w:t>
      </w:r>
      <w:r>
        <w:t>освобождения».</w:t>
      </w:r>
      <w:r>
        <w:rPr>
          <w:spacing w:val="-2"/>
        </w:rPr>
        <w:t xml:space="preserve"> </w:t>
      </w:r>
      <w:r>
        <w:t>Банкетная</w:t>
      </w:r>
      <w:r>
        <w:rPr>
          <w:spacing w:val="-3"/>
        </w:rPr>
        <w:t xml:space="preserve"> </w:t>
      </w:r>
      <w:r>
        <w:t>кампания.</w:t>
      </w:r>
    </w:p>
    <w:p w:rsidR="00FD7184" w:rsidRDefault="00C97642">
      <w:pPr>
        <w:pStyle w:val="a3"/>
        <w:spacing w:before="61"/>
        <w:ind w:left="930" w:firstLine="0"/>
      </w:pPr>
      <w:r>
        <w:t>Предпосылки</w:t>
      </w:r>
      <w:r>
        <w:rPr>
          <w:spacing w:val="51"/>
        </w:rPr>
        <w:t xml:space="preserve"> </w:t>
      </w:r>
      <w:r>
        <w:t>Первой</w:t>
      </w:r>
      <w:r>
        <w:rPr>
          <w:spacing w:val="110"/>
        </w:rPr>
        <w:t xml:space="preserve"> </w:t>
      </w:r>
      <w:r>
        <w:t>российской</w:t>
      </w:r>
      <w:r>
        <w:rPr>
          <w:spacing w:val="110"/>
        </w:rPr>
        <w:t xml:space="preserve"> </w:t>
      </w:r>
      <w:r>
        <w:t>революции.</w:t>
      </w:r>
      <w:r>
        <w:rPr>
          <w:spacing w:val="109"/>
        </w:rPr>
        <w:t xml:space="preserve"> </w:t>
      </w:r>
      <w:r>
        <w:t>Формы</w:t>
      </w:r>
      <w:r>
        <w:rPr>
          <w:spacing w:val="109"/>
        </w:rPr>
        <w:t xml:space="preserve"> </w:t>
      </w:r>
      <w:r>
        <w:t>социальных</w:t>
      </w:r>
      <w:r>
        <w:rPr>
          <w:spacing w:val="111"/>
        </w:rPr>
        <w:t xml:space="preserve"> </w:t>
      </w:r>
      <w:r>
        <w:t>протестов.</w:t>
      </w:r>
    </w:p>
    <w:p w:rsidR="00FD7184" w:rsidRDefault="00C97642">
      <w:pPr>
        <w:pStyle w:val="a3"/>
        <w:ind w:firstLine="0"/>
      </w:pPr>
      <w:r>
        <w:t>Деятельность</w:t>
      </w:r>
      <w:r>
        <w:rPr>
          <w:spacing w:val="-6"/>
        </w:rPr>
        <w:t xml:space="preserve"> </w:t>
      </w:r>
      <w:r>
        <w:t>профессиональных</w:t>
      </w:r>
      <w:r>
        <w:rPr>
          <w:spacing w:val="-4"/>
        </w:rPr>
        <w:t xml:space="preserve"> </w:t>
      </w:r>
      <w:r>
        <w:t>революционеров.</w:t>
      </w:r>
      <w:r>
        <w:rPr>
          <w:spacing w:val="-6"/>
        </w:rPr>
        <w:t xml:space="preserve"> </w:t>
      </w:r>
      <w:r>
        <w:t>Политический</w:t>
      </w:r>
      <w:r>
        <w:rPr>
          <w:spacing w:val="-6"/>
        </w:rPr>
        <w:t xml:space="preserve"> </w:t>
      </w:r>
      <w:r>
        <w:t>терроризм.</w:t>
      </w:r>
    </w:p>
    <w:p w:rsidR="00FD7184" w:rsidRDefault="00C97642">
      <w:pPr>
        <w:pStyle w:val="a3"/>
        <w:ind w:right="548"/>
      </w:pPr>
      <w:r>
        <w:t>«Кровавое воскресенье» 9 января 1905 г. Выступления рабочих, крестьян, средних</w:t>
      </w:r>
      <w:r>
        <w:rPr>
          <w:spacing w:val="1"/>
        </w:rPr>
        <w:t xml:space="preserve"> </w:t>
      </w:r>
      <w:r>
        <w:t>городских</w:t>
      </w:r>
      <w:r>
        <w:rPr>
          <w:spacing w:val="1"/>
        </w:rPr>
        <w:t xml:space="preserve"> </w:t>
      </w:r>
      <w:r>
        <w:t>слоёв,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1"/>
        </w:rPr>
        <w:t xml:space="preserve"> </w:t>
      </w:r>
      <w:r>
        <w:t>политическая</w:t>
      </w:r>
      <w:r>
        <w:rPr>
          <w:spacing w:val="1"/>
        </w:rPr>
        <w:t xml:space="preserve"> </w:t>
      </w:r>
      <w:r>
        <w:t>стачка.</w:t>
      </w:r>
      <w:r>
        <w:rPr>
          <w:spacing w:val="-57"/>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57"/>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 партии (кадеты, октябристы). Национальные партии. Правомонархические</w:t>
      </w:r>
      <w:r>
        <w:rPr>
          <w:spacing w:val="1"/>
        </w:rPr>
        <w:t xml:space="preserve"> </w:t>
      </w:r>
      <w:r>
        <w:t>партии в борьбе с революцией. Советы и профсоюзы. Декабрьское 1905 г. вооруженное</w:t>
      </w:r>
      <w:r>
        <w:rPr>
          <w:spacing w:val="1"/>
        </w:rPr>
        <w:t xml:space="preserve"> </w:t>
      </w:r>
      <w:r>
        <w:t>восстание</w:t>
      </w:r>
      <w:r>
        <w:rPr>
          <w:spacing w:val="-3"/>
        </w:rPr>
        <w:t xml:space="preserve"> </w:t>
      </w:r>
      <w:r>
        <w:t>в</w:t>
      </w:r>
      <w:r>
        <w:rPr>
          <w:spacing w:val="-2"/>
        </w:rPr>
        <w:t xml:space="preserve"> </w:t>
      </w:r>
      <w:r>
        <w:t>Москве.</w:t>
      </w:r>
      <w:r>
        <w:rPr>
          <w:spacing w:val="-1"/>
        </w:rPr>
        <w:t xml:space="preserve"> </w:t>
      </w:r>
      <w:r>
        <w:t>Особенности</w:t>
      </w:r>
      <w:r>
        <w:rPr>
          <w:spacing w:val="-1"/>
        </w:rPr>
        <w:t xml:space="preserve"> </w:t>
      </w:r>
      <w:r>
        <w:t>революционных выступлений</w:t>
      </w:r>
      <w:r>
        <w:rPr>
          <w:spacing w:val="-1"/>
        </w:rPr>
        <w:t xml:space="preserve"> </w:t>
      </w:r>
      <w:r>
        <w:t>в</w:t>
      </w:r>
      <w:r>
        <w:rPr>
          <w:spacing w:val="-2"/>
        </w:rPr>
        <w:t xml:space="preserve"> </w:t>
      </w:r>
      <w:r>
        <w:t>1906-1907</w:t>
      </w:r>
      <w:r>
        <w:rPr>
          <w:spacing w:val="-1"/>
        </w:rPr>
        <w:t xml:space="preserve"> </w:t>
      </w:r>
      <w:r>
        <w:t>гг.</w:t>
      </w:r>
    </w:p>
    <w:p w:rsidR="00FD7184" w:rsidRDefault="00C97642">
      <w:pPr>
        <w:pStyle w:val="a3"/>
        <w:spacing w:before="1"/>
        <w:ind w:right="545"/>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lastRenderedPageBreak/>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61"/>
        </w:rPr>
        <w:t xml:space="preserve"> </w:t>
      </w:r>
      <w:r>
        <w:t>г.</w:t>
      </w:r>
      <w:r>
        <w:rPr>
          <w:spacing w:val="1"/>
        </w:rPr>
        <w:t xml:space="preserve"> </w:t>
      </w:r>
      <w:r>
        <w:t>Деятельность</w:t>
      </w:r>
      <w:r>
        <w:rPr>
          <w:spacing w:val="1"/>
        </w:rPr>
        <w:t xml:space="preserve"> </w:t>
      </w:r>
      <w:r>
        <w:t>I</w:t>
      </w:r>
      <w:r>
        <w:rPr>
          <w:spacing w:val="-6"/>
        </w:rPr>
        <w:t xml:space="preserve"> </w:t>
      </w:r>
      <w:r>
        <w:t>и</w:t>
      </w:r>
      <w:r>
        <w:rPr>
          <w:spacing w:val="2"/>
        </w:rPr>
        <w:t xml:space="preserve"> </w:t>
      </w:r>
      <w:r>
        <w:t>II</w:t>
      </w:r>
      <w:r>
        <w:rPr>
          <w:spacing w:val="-4"/>
        </w:rPr>
        <w:t xml:space="preserve"> </w:t>
      </w:r>
      <w:r>
        <w:t>Государственной думы:</w:t>
      </w:r>
      <w:r>
        <w:rPr>
          <w:spacing w:val="-1"/>
        </w:rPr>
        <w:t xml:space="preserve"> </w:t>
      </w:r>
      <w:r>
        <w:t>итоги и</w:t>
      </w:r>
      <w:r>
        <w:rPr>
          <w:spacing w:val="3"/>
        </w:rPr>
        <w:t xml:space="preserve"> </w:t>
      </w:r>
      <w:r>
        <w:t>уроки.</w:t>
      </w:r>
    </w:p>
    <w:p w:rsidR="00FD7184" w:rsidRDefault="00C97642">
      <w:pPr>
        <w:pStyle w:val="a3"/>
        <w:ind w:right="545"/>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w:t>
      </w:r>
      <w:r>
        <w:rPr>
          <w:spacing w:val="1"/>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 противоречий. III и IV Государственная дума. Идейно-политический спектр.</w:t>
      </w:r>
      <w:r>
        <w:rPr>
          <w:spacing w:val="1"/>
        </w:rPr>
        <w:t xml:space="preserve"> </w:t>
      </w:r>
      <w:r>
        <w:t>Общественный</w:t>
      </w:r>
      <w:r>
        <w:rPr>
          <w:spacing w:val="-1"/>
        </w:rPr>
        <w:t xml:space="preserve"> </w:t>
      </w:r>
      <w:r>
        <w:t>и социальный</w:t>
      </w:r>
      <w:r>
        <w:rPr>
          <w:spacing w:val="-2"/>
        </w:rPr>
        <w:t xml:space="preserve"> </w:t>
      </w:r>
      <w:r>
        <w:t>подъём.</w:t>
      </w:r>
    </w:p>
    <w:p w:rsidR="00FD7184" w:rsidRDefault="00C97642">
      <w:pPr>
        <w:pStyle w:val="a3"/>
        <w:spacing w:before="1"/>
        <w:ind w:right="551"/>
      </w:pPr>
      <w:r>
        <w:t>Обострение     международной     обстановки.     Блоковая     система     и     участие</w:t>
      </w:r>
      <w:r>
        <w:rPr>
          <w:spacing w:val="1"/>
        </w:rPr>
        <w:t xml:space="preserve"> </w:t>
      </w:r>
      <w:r>
        <w:t>в</w:t>
      </w:r>
      <w:r>
        <w:rPr>
          <w:spacing w:val="-2"/>
        </w:rPr>
        <w:t xml:space="preserve"> </w:t>
      </w:r>
      <w:r>
        <w:t>ней России. Россия в</w:t>
      </w:r>
      <w:r>
        <w:rPr>
          <w:spacing w:val="-3"/>
        </w:rPr>
        <w:t xml:space="preserve"> </w:t>
      </w:r>
      <w:r>
        <w:t>преддверии мировой</w:t>
      </w:r>
      <w:r>
        <w:rPr>
          <w:spacing w:val="-3"/>
        </w:rPr>
        <w:t xml:space="preserve"> </w:t>
      </w:r>
      <w:r>
        <w:t>катастрофы.</w:t>
      </w:r>
    </w:p>
    <w:p w:rsidR="00FD7184" w:rsidRDefault="00C97642">
      <w:pPr>
        <w:pStyle w:val="a3"/>
        <w:ind w:right="550"/>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 и искусстве. Мировоззренческие ценности и стиль жизни. Литература начала</w:t>
      </w:r>
      <w:r>
        <w:rPr>
          <w:spacing w:val="1"/>
        </w:rPr>
        <w:t xml:space="preserve"> </w:t>
      </w:r>
      <w:r>
        <w:t>XX</w:t>
      </w:r>
      <w:r>
        <w:rPr>
          <w:spacing w:val="-2"/>
        </w:rPr>
        <w:t xml:space="preserve"> </w:t>
      </w:r>
      <w:r>
        <w:t>в.</w:t>
      </w:r>
      <w:r>
        <w:rPr>
          <w:spacing w:val="-1"/>
        </w:rPr>
        <w:t xml:space="preserve"> </w:t>
      </w:r>
      <w:r>
        <w:t>Живопись.</w:t>
      </w:r>
    </w:p>
    <w:p w:rsidR="00FD7184" w:rsidRDefault="00C97642">
      <w:pPr>
        <w:pStyle w:val="a3"/>
        <w:ind w:right="554"/>
      </w:pPr>
      <w:r>
        <w:t>«Мир</w:t>
      </w:r>
      <w:r>
        <w:rPr>
          <w:spacing w:val="1"/>
        </w:rPr>
        <w:t xml:space="preserve"> </w:t>
      </w:r>
      <w:r>
        <w:t>искусства».</w:t>
      </w:r>
      <w:r>
        <w:rPr>
          <w:spacing w:val="1"/>
        </w:rPr>
        <w:t xml:space="preserve"> </w:t>
      </w:r>
      <w:r>
        <w:t>Архитектура.</w:t>
      </w:r>
      <w:r>
        <w:rPr>
          <w:spacing w:val="1"/>
        </w:rPr>
        <w:t xml:space="preserve"> </w:t>
      </w:r>
      <w:r>
        <w:t>Скульптура.</w:t>
      </w:r>
      <w:r>
        <w:rPr>
          <w:spacing w:val="1"/>
        </w:rPr>
        <w:t xml:space="preserve"> </w:t>
      </w:r>
      <w:r>
        <w:t>Драматический</w:t>
      </w:r>
      <w:r>
        <w:rPr>
          <w:spacing w:val="1"/>
        </w:rPr>
        <w:t xml:space="preserve"> </w:t>
      </w:r>
      <w:r>
        <w:t>театр:</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FD7184" w:rsidRDefault="00C97642">
      <w:pPr>
        <w:pStyle w:val="a3"/>
        <w:ind w:right="548"/>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2"/>
        </w:rPr>
        <w:t xml:space="preserve"> </w:t>
      </w:r>
      <w:r>
        <w:t>в.</w:t>
      </w:r>
      <w:r>
        <w:rPr>
          <w:spacing w:val="-1"/>
        </w:rPr>
        <w:t xml:space="preserve"> </w:t>
      </w:r>
      <w:r>
        <w:t>в</w:t>
      </w:r>
      <w:r>
        <w:rPr>
          <w:spacing w:val="-1"/>
        </w:rPr>
        <w:t xml:space="preserve"> </w:t>
      </w:r>
      <w:r>
        <w:t>мировую культуру.</w:t>
      </w:r>
    </w:p>
    <w:p w:rsidR="00FD7184" w:rsidRDefault="00C97642">
      <w:pPr>
        <w:pStyle w:val="a3"/>
        <w:ind w:left="929" w:right="5971" w:firstLine="0"/>
      </w:pPr>
      <w:r>
        <w:t>Наш край в XIX ‒ начале ХХ в.</w:t>
      </w:r>
      <w:r>
        <w:rPr>
          <w:spacing w:val="-57"/>
        </w:rPr>
        <w:t xml:space="preserve"> </w:t>
      </w:r>
      <w:r>
        <w:t>Обобщение.</w:t>
      </w:r>
    </w:p>
    <w:p w:rsidR="00FD7184" w:rsidRDefault="00C97642">
      <w:pPr>
        <w:pStyle w:val="2"/>
        <w:spacing w:line="240" w:lineRule="auto"/>
        <w:ind w:right="552" w:firstLine="707"/>
      </w:pPr>
      <w:r>
        <w:t xml:space="preserve">Планируемые      </w:t>
      </w:r>
      <w:r>
        <w:rPr>
          <w:spacing w:val="1"/>
        </w:rPr>
        <w:t xml:space="preserve"> </w:t>
      </w:r>
      <w:r>
        <w:t xml:space="preserve">результаты      </w:t>
      </w:r>
      <w:r>
        <w:rPr>
          <w:spacing w:val="1"/>
        </w:rPr>
        <w:t xml:space="preserve"> </w:t>
      </w:r>
      <w:r>
        <w:t xml:space="preserve">освоения      </w:t>
      </w:r>
      <w:r>
        <w:rPr>
          <w:spacing w:val="1"/>
        </w:rPr>
        <w:t xml:space="preserve"> </w:t>
      </w:r>
      <w:r>
        <w:t>программы        по        истории</w:t>
      </w:r>
      <w:r>
        <w:rPr>
          <w:spacing w:val="-57"/>
        </w:rPr>
        <w:t xml:space="preserve"> </w:t>
      </w:r>
      <w:r>
        <w:t>на</w:t>
      </w:r>
      <w:r>
        <w:rPr>
          <w:spacing w:val="-1"/>
        </w:rPr>
        <w:t xml:space="preserve"> </w:t>
      </w:r>
      <w:r>
        <w:t>уровне</w:t>
      </w:r>
      <w:r>
        <w:rPr>
          <w:spacing w:val="-1"/>
        </w:rPr>
        <w:t xml:space="preserve"> </w:t>
      </w:r>
      <w:r>
        <w:t>основного общего образования.</w:t>
      </w:r>
    </w:p>
    <w:p w:rsidR="00FD7184" w:rsidRDefault="00C97642">
      <w:pPr>
        <w:pStyle w:val="a3"/>
        <w:spacing w:line="271" w:lineRule="exact"/>
        <w:ind w:left="929" w:firstLine="0"/>
      </w:pPr>
      <w:r>
        <w:t>К</w:t>
      </w:r>
      <w:r>
        <w:rPr>
          <w:spacing w:val="-3"/>
        </w:rPr>
        <w:t xml:space="preserve"> </w:t>
      </w:r>
      <w:r>
        <w:t>важнейшим</w:t>
      </w:r>
      <w:r>
        <w:rPr>
          <w:spacing w:val="-2"/>
        </w:rPr>
        <w:t xml:space="preserve"> </w:t>
      </w:r>
      <w:r>
        <w:t>личностным</w:t>
      </w:r>
      <w:r>
        <w:rPr>
          <w:spacing w:val="-5"/>
        </w:rPr>
        <w:t xml:space="preserve"> </w:t>
      </w:r>
      <w:r>
        <w:t>результатам</w:t>
      </w:r>
      <w:r>
        <w:rPr>
          <w:spacing w:val="-1"/>
        </w:rPr>
        <w:t xml:space="preserve"> </w:t>
      </w:r>
      <w:r>
        <w:t>изучения</w:t>
      </w:r>
      <w:r>
        <w:rPr>
          <w:spacing w:val="-3"/>
        </w:rPr>
        <w:t xml:space="preserve"> </w:t>
      </w:r>
      <w:r>
        <w:t>истории</w:t>
      </w:r>
      <w:r>
        <w:rPr>
          <w:spacing w:val="-2"/>
        </w:rPr>
        <w:t xml:space="preserve"> </w:t>
      </w:r>
      <w:r>
        <w:t>относятся:</w:t>
      </w:r>
    </w:p>
    <w:p w:rsidR="00FD7184" w:rsidRDefault="00C97642" w:rsidP="00E60E1C">
      <w:pPr>
        <w:pStyle w:val="a4"/>
        <w:numPr>
          <w:ilvl w:val="0"/>
          <w:numId w:val="41"/>
        </w:numPr>
        <w:tabs>
          <w:tab w:val="left" w:pos="1190"/>
        </w:tabs>
        <w:ind w:right="552"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 и</w:t>
      </w:r>
      <w:r>
        <w:rPr>
          <w:spacing w:val="1"/>
          <w:sz w:val="24"/>
        </w:rPr>
        <w:t xml:space="preserve"> </w:t>
      </w:r>
      <w:r>
        <w:rPr>
          <w:sz w:val="24"/>
        </w:rPr>
        <w:t>природному наследию и памятникам, традициям разных народов, проживающих в родной</w:t>
      </w:r>
      <w:r>
        <w:rPr>
          <w:spacing w:val="1"/>
          <w:sz w:val="24"/>
        </w:rPr>
        <w:t xml:space="preserve"> </w:t>
      </w:r>
      <w:r>
        <w:rPr>
          <w:sz w:val="24"/>
        </w:rPr>
        <w:t>стране;</w:t>
      </w:r>
    </w:p>
    <w:p w:rsidR="00FD7184" w:rsidRDefault="00C97642" w:rsidP="00E60E1C">
      <w:pPr>
        <w:pStyle w:val="a4"/>
        <w:numPr>
          <w:ilvl w:val="0"/>
          <w:numId w:val="41"/>
        </w:numPr>
        <w:tabs>
          <w:tab w:val="left" w:pos="1190"/>
        </w:tabs>
        <w:ind w:right="546" w:firstLine="707"/>
        <w:jc w:val="both"/>
        <w:rPr>
          <w:sz w:val="24"/>
        </w:rPr>
      </w:pPr>
      <w:r>
        <w:rPr>
          <w:sz w:val="24"/>
        </w:rPr>
        <w:t>в</w:t>
      </w:r>
      <w:r>
        <w:rPr>
          <w:spacing w:val="113"/>
          <w:sz w:val="24"/>
        </w:rPr>
        <w:t xml:space="preserve"> </w:t>
      </w:r>
      <w:r>
        <w:rPr>
          <w:sz w:val="24"/>
        </w:rPr>
        <w:t xml:space="preserve">сфере  </w:t>
      </w:r>
      <w:r>
        <w:rPr>
          <w:spacing w:val="51"/>
          <w:sz w:val="24"/>
        </w:rPr>
        <w:t xml:space="preserve"> </w:t>
      </w:r>
      <w:r>
        <w:rPr>
          <w:sz w:val="24"/>
        </w:rPr>
        <w:t xml:space="preserve">гражданского  </w:t>
      </w:r>
      <w:r>
        <w:rPr>
          <w:spacing w:val="51"/>
          <w:sz w:val="24"/>
        </w:rPr>
        <w:t xml:space="preserve"> </w:t>
      </w:r>
      <w:r>
        <w:rPr>
          <w:sz w:val="24"/>
        </w:rPr>
        <w:t xml:space="preserve">воспитания:  </w:t>
      </w:r>
      <w:r>
        <w:rPr>
          <w:spacing w:val="53"/>
          <w:sz w:val="24"/>
        </w:rPr>
        <w:t xml:space="preserve"> </w:t>
      </w:r>
      <w:r>
        <w:rPr>
          <w:sz w:val="24"/>
        </w:rPr>
        <w:t xml:space="preserve">осмысление  </w:t>
      </w:r>
      <w:r>
        <w:rPr>
          <w:spacing w:val="51"/>
          <w:sz w:val="24"/>
        </w:rPr>
        <w:t xml:space="preserve"> </w:t>
      </w:r>
      <w:r>
        <w:rPr>
          <w:sz w:val="24"/>
        </w:rPr>
        <w:t xml:space="preserve">исторической  </w:t>
      </w:r>
      <w:r>
        <w:rPr>
          <w:spacing w:val="52"/>
          <w:sz w:val="24"/>
        </w:rPr>
        <w:t xml:space="preserve"> </w:t>
      </w:r>
      <w:r>
        <w:rPr>
          <w:sz w:val="24"/>
        </w:rPr>
        <w:t>традиции</w:t>
      </w:r>
      <w:r>
        <w:rPr>
          <w:spacing w:val="-58"/>
          <w:sz w:val="24"/>
        </w:rPr>
        <w:t xml:space="preserve"> </w:t>
      </w:r>
      <w:r>
        <w:rPr>
          <w:sz w:val="24"/>
        </w:rPr>
        <w:t>и примеров гражданского служения Отечеству; готовность к выполнению обязанностей</w:t>
      </w:r>
      <w:r>
        <w:rPr>
          <w:spacing w:val="1"/>
          <w:sz w:val="24"/>
        </w:rPr>
        <w:t xml:space="preserve"> </w:t>
      </w:r>
      <w:r>
        <w:rPr>
          <w:sz w:val="24"/>
        </w:rPr>
        <w:t>гражданина и реализации его прав; уважение прав, свобод и законных интересов 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57"/>
          <w:sz w:val="24"/>
        </w:rPr>
        <w:t xml:space="preserve"> </w:t>
      </w:r>
      <w:r>
        <w:rPr>
          <w:sz w:val="24"/>
        </w:rPr>
        <w:t>сообщества, родного края, страны; неприятие любых форм экстремизма, дискриминации;</w:t>
      </w:r>
      <w:r>
        <w:rPr>
          <w:spacing w:val="1"/>
          <w:sz w:val="24"/>
        </w:rPr>
        <w:t xml:space="preserve"> </w:t>
      </w:r>
      <w:r>
        <w:rPr>
          <w:sz w:val="24"/>
        </w:rPr>
        <w:t>неприятие</w:t>
      </w:r>
      <w:r>
        <w:rPr>
          <w:spacing w:val="-2"/>
          <w:sz w:val="24"/>
        </w:rPr>
        <w:t xml:space="preserve"> </w:t>
      </w:r>
      <w:r>
        <w:rPr>
          <w:sz w:val="24"/>
        </w:rPr>
        <w:t>действий,</w:t>
      </w:r>
      <w:r>
        <w:rPr>
          <w:spacing w:val="-4"/>
          <w:sz w:val="24"/>
        </w:rPr>
        <w:t xml:space="preserve"> </w:t>
      </w:r>
      <w:r>
        <w:rPr>
          <w:sz w:val="24"/>
        </w:rPr>
        <w:t>наносящих</w:t>
      </w:r>
      <w:r>
        <w:rPr>
          <w:spacing w:val="4"/>
          <w:sz w:val="24"/>
        </w:rPr>
        <w:t xml:space="preserve"> </w:t>
      </w:r>
      <w:r>
        <w:rPr>
          <w:sz w:val="24"/>
        </w:rPr>
        <w:t>ущерб</w:t>
      </w:r>
      <w:r>
        <w:rPr>
          <w:spacing w:val="-1"/>
          <w:sz w:val="24"/>
        </w:rPr>
        <w:t xml:space="preserve"> </w:t>
      </w:r>
      <w:r>
        <w:rPr>
          <w:sz w:val="24"/>
        </w:rPr>
        <w:t>социальной</w:t>
      </w:r>
      <w:r>
        <w:rPr>
          <w:spacing w:val="-3"/>
          <w:sz w:val="24"/>
        </w:rPr>
        <w:t xml:space="preserve"> </w:t>
      </w:r>
      <w:r>
        <w:rPr>
          <w:sz w:val="24"/>
        </w:rPr>
        <w:t>и природной</w:t>
      </w:r>
      <w:r>
        <w:rPr>
          <w:spacing w:val="-1"/>
          <w:sz w:val="24"/>
        </w:rPr>
        <w:t xml:space="preserve"> </w:t>
      </w:r>
      <w:r>
        <w:rPr>
          <w:sz w:val="24"/>
        </w:rPr>
        <w:t>среде;</w:t>
      </w:r>
    </w:p>
    <w:p w:rsidR="00FD7184" w:rsidRDefault="00C97642" w:rsidP="00E60E1C">
      <w:pPr>
        <w:pStyle w:val="a4"/>
        <w:numPr>
          <w:ilvl w:val="0"/>
          <w:numId w:val="41"/>
        </w:numPr>
        <w:tabs>
          <w:tab w:val="left" w:pos="1190"/>
        </w:tabs>
        <w:spacing w:before="1"/>
        <w:ind w:right="547" w:firstLine="707"/>
        <w:jc w:val="both"/>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25"/>
          <w:sz w:val="24"/>
        </w:rPr>
        <w:t xml:space="preserve"> </w:t>
      </w:r>
      <w:r>
        <w:rPr>
          <w:sz w:val="24"/>
        </w:rPr>
        <w:t>оценивать</w:t>
      </w:r>
      <w:r>
        <w:rPr>
          <w:spacing w:val="26"/>
          <w:sz w:val="24"/>
        </w:rPr>
        <w:t xml:space="preserve"> </w:t>
      </w:r>
      <w:r>
        <w:rPr>
          <w:sz w:val="24"/>
        </w:rPr>
        <w:t>свое</w:t>
      </w:r>
      <w:r>
        <w:rPr>
          <w:spacing w:val="24"/>
          <w:sz w:val="24"/>
        </w:rPr>
        <w:t xml:space="preserve"> </w:t>
      </w:r>
      <w:r>
        <w:rPr>
          <w:sz w:val="24"/>
        </w:rPr>
        <w:t>поведение</w:t>
      </w:r>
      <w:r>
        <w:rPr>
          <w:spacing w:val="24"/>
          <w:sz w:val="24"/>
        </w:rPr>
        <w:t xml:space="preserve"> </w:t>
      </w:r>
      <w:r>
        <w:rPr>
          <w:sz w:val="24"/>
        </w:rPr>
        <w:t>и</w:t>
      </w:r>
      <w:r>
        <w:rPr>
          <w:spacing w:val="26"/>
          <w:sz w:val="24"/>
        </w:rPr>
        <w:t xml:space="preserve"> </w:t>
      </w:r>
      <w:r>
        <w:rPr>
          <w:sz w:val="24"/>
        </w:rPr>
        <w:t>поступки,</w:t>
      </w:r>
      <w:r>
        <w:rPr>
          <w:spacing w:val="25"/>
          <w:sz w:val="24"/>
        </w:rPr>
        <w:t xml:space="preserve"> </w:t>
      </w:r>
      <w:r>
        <w:rPr>
          <w:sz w:val="24"/>
        </w:rPr>
        <w:t>а</w:t>
      </w:r>
      <w:r>
        <w:rPr>
          <w:spacing w:val="24"/>
          <w:sz w:val="24"/>
        </w:rPr>
        <w:t xml:space="preserve"> </w:t>
      </w:r>
      <w:r>
        <w:rPr>
          <w:sz w:val="24"/>
        </w:rPr>
        <w:t>также</w:t>
      </w:r>
      <w:r>
        <w:rPr>
          <w:spacing w:val="24"/>
          <w:sz w:val="24"/>
        </w:rPr>
        <w:t xml:space="preserve"> </w:t>
      </w:r>
      <w:r>
        <w:rPr>
          <w:sz w:val="24"/>
        </w:rPr>
        <w:t>поведение</w:t>
      </w:r>
      <w:r>
        <w:rPr>
          <w:spacing w:val="24"/>
          <w:sz w:val="24"/>
        </w:rPr>
        <w:t xml:space="preserve"> </w:t>
      </w:r>
      <w:r>
        <w:rPr>
          <w:sz w:val="24"/>
        </w:rPr>
        <w:t>и</w:t>
      </w:r>
      <w:r>
        <w:rPr>
          <w:spacing w:val="25"/>
          <w:sz w:val="24"/>
        </w:rPr>
        <w:t xml:space="preserve"> </w:t>
      </w:r>
      <w:r>
        <w:rPr>
          <w:sz w:val="24"/>
        </w:rPr>
        <w:t>поступки</w:t>
      </w:r>
      <w:r>
        <w:rPr>
          <w:spacing w:val="26"/>
          <w:sz w:val="24"/>
        </w:rPr>
        <w:t xml:space="preserve"> </w:t>
      </w:r>
      <w:r>
        <w:rPr>
          <w:sz w:val="24"/>
        </w:rPr>
        <w:t>других</w:t>
      </w:r>
    </w:p>
    <w:p w:rsidR="00FD7184" w:rsidRDefault="00C97642">
      <w:pPr>
        <w:pStyle w:val="a3"/>
        <w:spacing w:before="61"/>
        <w:ind w:right="553"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p>
    <w:p w:rsidR="00FD7184" w:rsidRDefault="00C97642" w:rsidP="00E60E1C">
      <w:pPr>
        <w:pStyle w:val="a4"/>
        <w:numPr>
          <w:ilvl w:val="0"/>
          <w:numId w:val="41"/>
        </w:numPr>
        <w:tabs>
          <w:tab w:val="left" w:pos="1190"/>
        </w:tabs>
        <w:ind w:right="550" w:firstLine="707"/>
        <w:jc w:val="both"/>
        <w:rPr>
          <w:sz w:val="24"/>
        </w:rPr>
      </w:pPr>
      <w:r>
        <w:rPr>
          <w:sz w:val="24"/>
        </w:rPr>
        <w:t>в</w:t>
      </w:r>
      <w:r>
        <w:rPr>
          <w:spacing w:val="51"/>
          <w:sz w:val="24"/>
        </w:rPr>
        <w:t xml:space="preserve"> </w:t>
      </w:r>
      <w:r>
        <w:rPr>
          <w:sz w:val="24"/>
        </w:rPr>
        <w:t>понимании</w:t>
      </w:r>
      <w:r>
        <w:rPr>
          <w:spacing w:val="49"/>
          <w:sz w:val="24"/>
        </w:rPr>
        <w:t xml:space="preserve"> </w:t>
      </w:r>
      <w:r>
        <w:rPr>
          <w:sz w:val="24"/>
        </w:rPr>
        <w:t>ценности</w:t>
      </w:r>
      <w:r>
        <w:rPr>
          <w:spacing w:val="51"/>
          <w:sz w:val="24"/>
        </w:rPr>
        <w:t xml:space="preserve"> </w:t>
      </w:r>
      <w:r>
        <w:rPr>
          <w:sz w:val="24"/>
        </w:rPr>
        <w:t>научного</w:t>
      </w:r>
      <w:r>
        <w:rPr>
          <w:spacing w:val="50"/>
          <w:sz w:val="24"/>
        </w:rPr>
        <w:t xml:space="preserve"> </w:t>
      </w:r>
      <w:r>
        <w:rPr>
          <w:sz w:val="24"/>
        </w:rPr>
        <w:t>познания:</w:t>
      </w:r>
      <w:r>
        <w:rPr>
          <w:spacing w:val="49"/>
          <w:sz w:val="24"/>
        </w:rPr>
        <w:t xml:space="preserve"> </w:t>
      </w:r>
      <w:r>
        <w:rPr>
          <w:sz w:val="24"/>
        </w:rPr>
        <w:t>осмысление</w:t>
      </w:r>
      <w:r>
        <w:rPr>
          <w:spacing w:val="109"/>
          <w:sz w:val="24"/>
        </w:rPr>
        <w:t xml:space="preserve"> </w:t>
      </w:r>
      <w:r>
        <w:rPr>
          <w:sz w:val="24"/>
        </w:rPr>
        <w:t>значения</w:t>
      </w:r>
      <w:r>
        <w:rPr>
          <w:spacing w:val="110"/>
          <w:sz w:val="24"/>
        </w:rPr>
        <w:t xml:space="preserve"> </w:t>
      </w:r>
      <w:r>
        <w:rPr>
          <w:sz w:val="24"/>
        </w:rPr>
        <w:t>истории</w:t>
      </w:r>
      <w:r>
        <w:rPr>
          <w:spacing w:val="-58"/>
          <w:sz w:val="24"/>
        </w:rPr>
        <w:t xml:space="preserve"> </w:t>
      </w:r>
      <w:r>
        <w:rPr>
          <w:sz w:val="24"/>
        </w:rPr>
        <w:t xml:space="preserve">как  </w:t>
      </w:r>
      <w:r>
        <w:rPr>
          <w:spacing w:val="46"/>
          <w:sz w:val="24"/>
        </w:rPr>
        <w:t xml:space="preserve"> </w:t>
      </w:r>
      <w:r>
        <w:rPr>
          <w:sz w:val="24"/>
        </w:rPr>
        <w:t xml:space="preserve">знания   </w:t>
      </w:r>
      <w:r>
        <w:rPr>
          <w:spacing w:val="44"/>
          <w:sz w:val="24"/>
        </w:rPr>
        <w:t xml:space="preserve"> </w:t>
      </w:r>
      <w:r>
        <w:rPr>
          <w:sz w:val="24"/>
        </w:rPr>
        <w:t xml:space="preserve">о   </w:t>
      </w:r>
      <w:r>
        <w:rPr>
          <w:spacing w:val="44"/>
          <w:sz w:val="24"/>
        </w:rPr>
        <w:t xml:space="preserve"> </w:t>
      </w:r>
      <w:r>
        <w:rPr>
          <w:sz w:val="24"/>
        </w:rPr>
        <w:t xml:space="preserve">развитии   </w:t>
      </w:r>
      <w:r>
        <w:rPr>
          <w:spacing w:val="45"/>
          <w:sz w:val="24"/>
        </w:rPr>
        <w:t xml:space="preserve"> </w:t>
      </w:r>
      <w:r>
        <w:rPr>
          <w:sz w:val="24"/>
        </w:rPr>
        <w:t xml:space="preserve">человека   </w:t>
      </w:r>
      <w:r>
        <w:rPr>
          <w:spacing w:val="43"/>
          <w:sz w:val="24"/>
        </w:rPr>
        <w:t xml:space="preserve"> </w:t>
      </w:r>
      <w:r>
        <w:rPr>
          <w:sz w:val="24"/>
        </w:rPr>
        <w:t xml:space="preserve">и   </w:t>
      </w:r>
      <w:r>
        <w:rPr>
          <w:spacing w:val="48"/>
          <w:sz w:val="24"/>
        </w:rPr>
        <w:t xml:space="preserve"> </w:t>
      </w:r>
      <w:r>
        <w:rPr>
          <w:sz w:val="24"/>
        </w:rPr>
        <w:t xml:space="preserve">общества,   </w:t>
      </w:r>
      <w:r>
        <w:rPr>
          <w:spacing w:val="46"/>
          <w:sz w:val="24"/>
        </w:rPr>
        <w:t xml:space="preserve"> </w:t>
      </w:r>
      <w:r>
        <w:rPr>
          <w:sz w:val="24"/>
        </w:rPr>
        <w:t xml:space="preserve">о   </w:t>
      </w:r>
      <w:r>
        <w:rPr>
          <w:spacing w:val="45"/>
          <w:sz w:val="24"/>
        </w:rPr>
        <w:t xml:space="preserve"> </w:t>
      </w:r>
      <w:r>
        <w:rPr>
          <w:sz w:val="24"/>
        </w:rPr>
        <w:t xml:space="preserve">социальном,   </w:t>
      </w:r>
      <w:r>
        <w:rPr>
          <w:spacing w:val="44"/>
          <w:sz w:val="24"/>
        </w:rPr>
        <w:t xml:space="preserve"> </w:t>
      </w:r>
      <w:r>
        <w:rPr>
          <w:sz w:val="24"/>
        </w:rPr>
        <w:t>культурном</w:t>
      </w:r>
      <w:r>
        <w:rPr>
          <w:spacing w:val="-58"/>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 событий прошлого с позиций историзма; формирование и сохранение интереса к</w:t>
      </w:r>
      <w:r>
        <w:rPr>
          <w:spacing w:val="1"/>
          <w:sz w:val="24"/>
        </w:rPr>
        <w:t xml:space="preserve"> </w:t>
      </w:r>
      <w:r>
        <w:rPr>
          <w:sz w:val="24"/>
        </w:rPr>
        <w:t>истории</w:t>
      </w:r>
      <w:r>
        <w:rPr>
          <w:spacing w:val="-3"/>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 современного</w:t>
      </w:r>
      <w:r>
        <w:rPr>
          <w:spacing w:val="-1"/>
          <w:sz w:val="24"/>
        </w:rPr>
        <w:t xml:space="preserve"> </w:t>
      </w:r>
      <w:r>
        <w:rPr>
          <w:sz w:val="24"/>
        </w:rPr>
        <w:t>общественного</w:t>
      </w:r>
      <w:r>
        <w:rPr>
          <w:spacing w:val="-1"/>
          <w:sz w:val="24"/>
        </w:rPr>
        <w:t xml:space="preserve"> </w:t>
      </w:r>
      <w:r>
        <w:rPr>
          <w:sz w:val="24"/>
        </w:rPr>
        <w:t>сознания;</w:t>
      </w:r>
    </w:p>
    <w:p w:rsidR="00FD7184" w:rsidRDefault="00C97642" w:rsidP="00E60E1C">
      <w:pPr>
        <w:pStyle w:val="a4"/>
        <w:numPr>
          <w:ilvl w:val="0"/>
          <w:numId w:val="41"/>
        </w:numPr>
        <w:tabs>
          <w:tab w:val="left" w:pos="1190"/>
        </w:tabs>
        <w:spacing w:before="1"/>
        <w:ind w:right="547" w:firstLine="707"/>
        <w:jc w:val="both"/>
        <w:rPr>
          <w:sz w:val="24"/>
        </w:rPr>
      </w:pPr>
      <w:r>
        <w:rPr>
          <w:sz w:val="24"/>
        </w:rPr>
        <w:t>в сфере эстетического воспитания: представление о культурном многообразии</w:t>
      </w:r>
      <w:r>
        <w:rPr>
          <w:spacing w:val="1"/>
          <w:sz w:val="24"/>
        </w:rPr>
        <w:t xml:space="preserve"> </w:t>
      </w:r>
      <w:r>
        <w:rPr>
          <w:sz w:val="24"/>
        </w:rPr>
        <w:t>своей страны и мира; осознание важности культуры как</w:t>
      </w:r>
      <w:r>
        <w:rPr>
          <w:spacing w:val="60"/>
          <w:sz w:val="24"/>
        </w:rPr>
        <w:t xml:space="preserve"> </w:t>
      </w:r>
      <w:r>
        <w:rPr>
          <w:sz w:val="24"/>
        </w:rPr>
        <w:t>воплощения ценностей общества</w:t>
      </w:r>
      <w:r>
        <w:rPr>
          <w:spacing w:val="1"/>
          <w:sz w:val="24"/>
        </w:rPr>
        <w:t xml:space="preserve"> </w:t>
      </w:r>
      <w:r>
        <w:rPr>
          <w:sz w:val="24"/>
        </w:rPr>
        <w:t>и средства коммуникации; понимание ценности отечественного и мирового искусства,</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57"/>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w:t>
      </w:r>
    </w:p>
    <w:p w:rsidR="00FD7184" w:rsidRDefault="00C97642" w:rsidP="00E60E1C">
      <w:pPr>
        <w:pStyle w:val="a4"/>
        <w:numPr>
          <w:ilvl w:val="0"/>
          <w:numId w:val="41"/>
        </w:numPr>
        <w:tabs>
          <w:tab w:val="left" w:pos="1190"/>
        </w:tabs>
        <w:ind w:right="543" w:firstLine="707"/>
        <w:jc w:val="both"/>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lastRenderedPageBreak/>
        <w:t>ценности жизни и необходимости ее сохранения (в том числе ‒ на основе примеров 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духовного</w:t>
      </w:r>
      <w:r>
        <w:rPr>
          <w:spacing w:val="1"/>
          <w:sz w:val="24"/>
        </w:rPr>
        <w:t xml:space="preserve"> </w:t>
      </w:r>
      <w:r>
        <w:rPr>
          <w:sz w:val="24"/>
        </w:rPr>
        <w:t>развития</w:t>
      </w:r>
      <w:r>
        <w:rPr>
          <w:spacing w:val="-57"/>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FD7184" w:rsidRDefault="00C97642" w:rsidP="00E60E1C">
      <w:pPr>
        <w:pStyle w:val="a4"/>
        <w:numPr>
          <w:ilvl w:val="0"/>
          <w:numId w:val="41"/>
        </w:numPr>
        <w:tabs>
          <w:tab w:val="left" w:pos="1190"/>
        </w:tabs>
        <w:ind w:right="544" w:firstLine="707"/>
        <w:jc w:val="both"/>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6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 к</w:t>
      </w:r>
      <w:r>
        <w:rPr>
          <w:spacing w:val="1"/>
          <w:sz w:val="24"/>
        </w:rPr>
        <w:t xml:space="preserve"> </w:t>
      </w:r>
      <w:r>
        <w:rPr>
          <w:sz w:val="24"/>
        </w:rPr>
        <w:t>труду и</w:t>
      </w:r>
      <w:r>
        <w:rPr>
          <w:spacing w:val="1"/>
          <w:sz w:val="24"/>
        </w:rPr>
        <w:t xml:space="preserve"> </w:t>
      </w:r>
      <w:r>
        <w:rPr>
          <w:sz w:val="24"/>
        </w:rPr>
        <w:t>результатам трудовой</w:t>
      </w:r>
      <w:r>
        <w:rPr>
          <w:spacing w:val="1"/>
          <w:sz w:val="24"/>
        </w:rPr>
        <w:t xml:space="preserve"> </w:t>
      </w:r>
      <w:r>
        <w:rPr>
          <w:sz w:val="24"/>
        </w:rPr>
        <w:t>деятельности</w:t>
      </w:r>
      <w:r>
        <w:rPr>
          <w:spacing w:val="1"/>
          <w:sz w:val="24"/>
        </w:rPr>
        <w:t xml:space="preserve"> </w:t>
      </w:r>
      <w:r>
        <w:rPr>
          <w:sz w:val="24"/>
        </w:rPr>
        <w:t>человека; 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57"/>
          <w:sz w:val="24"/>
        </w:rPr>
        <w:t xml:space="preserve"> </w:t>
      </w:r>
      <w:r>
        <w:rPr>
          <w:sz w:val="24"/>
        </w:rPr>
        <w:t>образования</w:t>
      </w:r>
      <w:r>
        <w:rPr>
          <w:spacing w:val="-1"/>
          <w:sz w:val="24"/>
        </w:rPr>
        <w:t xml:space="preserve"> </w:t>
      </w:r>
      <w:r>
        <w:rPr>
          <w:sz w:val="24"/>
        </w:rPr>
        <w:t>и жизненных</w:t>
      </w:r>
      <w:r>
        <w:rPr>
          <w:spacing w:val="1"/>
          <w:sz w:val="24"/>
        </w:rPr>
        <w:t xml:space="preserve"> </w:t>
      </w:r>
      <w:r>
        <w:rPr>
          <w:sz w:val="24"/>
        </w:rPr>
        <w:t>планов;</w:t>
      </w:r>
    </w:p>
    <w:p w:rsidR="00FD7184" w:rsidRDefault="00C97642" w:rsidP="00E60E1C">
      <w:pPr>
        <w:pStyle w:val="a4"/>
        <w:numPr>
          <w:ilvl w:val="0"/>
          <w:numId w:val="41"/>
        </w:numPr>
        <w:tabs>
          <w:tab w:val="left" w:pos="1190"/>
        </w:tabs>
        <w:spacing w:before="1"/>
        <w:ind w:right="547"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57"/>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современного мира и необходимости защиты окружающей среды;</w:t>
      </w:r>
      <w:r>
        <w:rPr>
          <w:spacing w:val="1"/>
          <w:sz w:val="24"/>
        </w:rPr>
        <w:t xml:space="preserve"> </w:t>
      </w:r>
      <w:r>
        <w:rPr>
          <w:sz w:val="24"/>
        </w:rPr>
        <w:t>активное неприятие действий, приносящих вред окружающей среде; готовность к участию</w:t>
      </w:r>
      <w:r>
        <w:rPr>
          <w:spacing w:val="-57"/>
          <w:sz w:val="24"/>
        </w:rPr>
        <w:t xml:space="preserve"> </w:t>
      </w:r>
      <w:r>
        <w:rPr>
          <w:sz w:val="24"/>
        </w:rPr>
        <w:t>в</w:t>
      </w:r>
      <w:r>
        <w:rPr>
          <w:spacing w:val="-2"/>
          <w:sz w:val="24"/>
        </w:rPr>
        <w:t xml:space="preserve"> </w:t>
      </w:r>
      <w:r>
        <w:rPr>
          <w:sz w:val="24"/>
        </w:rPr>
        <w:t>практической деятельности</w:t>
      </w:r>
      <w:r>
        <w:rPr>
          <w:spacing w:val="-1"/>
          <w:sz w:val="24"/>
        </w:rPr>
        <w:t xml:space="preserve"> </w:t>
      </w:r>
      <w:r>
        <w:rPr>
          <w:sz w:val="24"/>
        </w:rPr>
        <w:t>экологической направленности;</w:t>
      </w:r>
    </w:p>
    <w:p w:rsidR="00FD7184" w:rsidRDefault="00C97642" w:rsidP="00E60E1C">
      <w:pPr>
        <w:pStyle w:val="a4"/>
        <w:numPr>
          <w:ilvl w:val="0"/>
          <w:numId w:val="41"/>
        </w:numPr>
        <w:tabs>
          <w:tab w:val="left" w:pos="1190"/>
        </w:tabs>
        <w:ind w:right="546" w:firstLine="707"/>
        <w:jc w:val="both"/>
        <w:rPr>
          <w:sz w:val="24"/>
        </w:rPr>
      </w:pPr>
      <w:r>
        <w:rPr>
          <w:sz w:val="24"/>
        </w:rPr>
        <w:t>в сфере адаптации к меняющимся</w:t>
      </w:r>
      <w:r>
        <w:rPr>
          <w:spacing w:val="1"/>
          <w:sz w:val="24"/>
        </w:rPr>
        <w:t xml:space="preserve"> </w:t>
      </w:r>
      <w:r>
        <w:rPr>
          <w:sz w:val="24"/>
        </w:rPr>
        <w:t>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адаптации людей к новым жизненным условиям, о значении совместной деятельности для</w:t>
      </w:r>
      <w:r>
        <w:rPr>
          <w:spacing w:val="1"/>
          <w:sz w:val="24"/>
        </w:rPr>
        <w:t xml:space="preserve"> </w:t>
      </w:r>
      <w:r>
        <w:rPr>
          <w:sz w:val="24"/>
        </w:rPr>
        <w:t>конструктивного</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природные</w:t>
      </w:r>
      <w:r>
        <w:rPr>
          <w:spacing w:val="-3"/>
          <w:sz w:val="24"/>
        </w:rPr>
        <w:t xml:space="preserve"> </w:t>
      </w:r>
      <w:r>
        <w:rPr>
          <w:sz w:val="24"/>
        </w:rPr>
        <w:t>и социальные</w:t>
      </w:r>
      <w:r>
        <w:rPr>
          <w:spacing w:val="-2"/>
          <w:sz w:val="24"/>
        </w:rPr>
        <w:t xml:space="preserve"> </w:t>
      </w:r>
      <w:r>
        <w:rPr>
          <w:sz w:val="24"/>
        </w:rPr>
        <w:t>вызовы.</w:t>
      </w:r>
    </w:p>
    <w:p w:rsidR="00FD7184" w:rsidRDefault="00C97642">
      <w:pPr>
        <w:pStyle w:val="a3"/>
        <w:ind w:right="548"/>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FD7184" w:rsidRDefault="00C97642">
      <w:pPr>
        <w:pStyle w:val="a3"/>
        <w:ind w:right="550"/>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spacing w:before="1"/>
        <w:ind w:left="929" w:right="1353" w:firstLine="0"/>
        <w:jc w:val="left"/>
      </w:pPr>
      <w:r>
        <w:t>систематизировать и обобщать исторические факты (в форме таблиц, схем);</w:t>
      </w:r>
      <w:r>
        <w:rPr>
          <w:spacing w:val="-57"/>
        </w:rPr>
        <w:t xml:space="preserve"> </w:t>
      </w:r>
      <w:r>
        <w:t>выявлять характерные</w:t>
      </w:r>
      <w:r>
        <w:rPr>
          <w:spacing w:val="-4"/>
        </w:rPr>
        <w:t xml:space="preserve"> </w:t>
      </w:r>
      <w:r>
        <w:t>признаки</w:t>
      </w:r>
      <w:r>
        <w:rPr>
          <w:spacing w:val="-3"/>
        </w:rPr>
        <w:t xml:space="preserve"> </w:t>
      </w:r>
      <w:r>
        <w:t>исторических явлений;</w:t>
      </w:r>
    </w:p>
    <w:p w:rsidR="00FD7184" w:rsidRDefault="00C97642">
      <w:pPr>
        <w:pStyle w:val="a3"/>
        <w:ind w:left="929" w:firstLine="0"/>
        <w:jc w:val="left"/>
      </w:pPr>
      <w:r>
        <w:t>раскрывать</w:t>
      </w:r>
      <w:r>
        <w:rPr>
          <w:spacing w:val="-4"/>
        </w:rPr>
        <w:t xml:space="preserve"> </w:t>
      </w:r>
      <w:r>
        <w:t>причинно-следственные</w:t>
      </w:r>
      <w:r>
        <w:rPr>
          <w:spacing w:val="-5"/>
        </w:rPr>
        <w:t xml:space="preserve"> </w:t>
      </w:r>
      <w:r>
        <w:t>связи</w:t>
      </w:r>
      <w:r>
        <w:rPr>
          <w:spacing w:val="-4"/>
        </w:rPr>
        <w:t xml:space="preserve"> </w:t>
      </w:r>
      <w:r>
        <w:t>событий;</w:t>
      </w:r>
    </w:p>
    <w:p w:rsidR="00FD7184" w:rsidRDefault="00C97642">
      <w:pPr>
        <w:pStyle w:val="a3"/>
        <w:ind w:left="929" w:firstLine="0"/>
        <w:jc w:val="left"/>
      </w:pPr>
      <w:r>
        <w:t>сравнивать</w:t>
      </w:r>
      <w:r>
        <w:rPr>
          <w:spacing w:val="7"/>
        </w:rPr>
        <w:t xml:space="preserve"> </w:t>
      </w:r>
      <w:r>
        <w:t>события,</w:t>
      </w:r>
      <w:r>
        <w:rPr>
          <w:spacing w:val="7"/>
        </w:rPr>
        <w:t xml:space="preserve"> </w:t>
      </w:r>
      <w:r>
        <w:t>ситуации,</w:t>
      </w:r>
      <w:r>
        <w:rPr>
          <w:spacing w:val="6"/>
        </w:rPr>
        <w:t xml:space="preserve"> </w:t>
      </w:r>
      <w:r>
        <w:t>выявляя</w:t>
      </w:r>
      <w:r>
        <w:rPr>
          <w:spacing w:val="7"/>
        </w:rPr>
        <w:t xml:space="preserve"> </w:t>
      </w:r>
      <w:r>
        <w:t>общие</w:t>
      </w:r>
      <w:r>
        <w:rPr>
          <w:spacing w:val="6"/>
        </w:rPr>
        <w:t xml:space="preserve"> </w:t>
      </w:r>
      <w:r>
        <w:t>черты</w:t>
      </w:r>
      <w:r>
        <w:rPr>
          <w:spacing w:val="6"/>
        </w:rPr>
        <w:t xml:space="preserve"> </w:t>
      </w:r>
      <w:r>
        <w:t>и</w:t>
      </w:r>
      <w:r>
        <w:rPr>
          <w:spacing w:val="8"/>
        </w:rPr>
        <w:t xml:space="preserve"> </w:t>
      </w:r>
      <w:r>
        <w:t>различия;</w:t>
      </w:r>
      <w:r>
        <w:rPr>
          <w:spacing w:val="7"/>
        </w:rPr>
        <w:t xml:space="preserve"> </w:t>
      </w:r>
      <w:r>
        <w:t>формулировать</w:t>
      </w:r>
      <w:r>
        <w:rPr>
          <w:spacing w:val="7"/>
        </w:rPr>
        <w:t xml:space="preserve"> </w:t>
      </w:r>
      <w:r>
        <w:t>и</w:t>
      </w:r>
      <w:r>
        <w:rPr>
          <w:spacing w:val="-57"/>
        </w:rPr>
        <w:t xml:space="preserve"> </w:t>
      </w:r>
      <w:r>
        <w:t>обосновывать</w:t>
      </w:r>
      <w:r>
        <w:rPr>
          <w:spacing w:val="-1"/>
        </w:rPr>
        <w:t xml:space="preserve"> </w:t>
      </w:r>
      <w:r>
        <w:t>выводы.</w:t>
      </w:r>
    </w:p>
    <w:p w:rsidR="00FD7184" w:rsidRDefault="00C97642">
      <w:pPr>
        <w:pStyle w:val="a3"/>
        <w:ind w:right="543"/>
        <w:jc w:val="left"/>
      </w:pPr>
      <w:r>
        <w:t>У</w:t>
      </w:r>
      <w:r>
        <w:rPr>
          <w:spacing w:val="32"/>
        </w:rPr>
        <w:t xml:space="preserve"> </w:t>
      </w:r>
      <w:r>
        <w:t>обучающегося</w:t>
      </w:r>
      <w:r>
        <w:rPr>
          <w:spacing w:val="33"/>
        </w:rPr>
        <w:t xml:space="preserve"> </w:t>
      </w:r>
      <w:r>
        <w:t>будут</w:t>
      </w:r>
      <w:r>
        <w:rPr>
          <w:spacing w:val="34"/>
        </w:rPr>
        <w:t xml:space="preserve"> </w:t>
      </w:r>
      <w:r>
        <w:t>сформированы</w:t>
      </w:r>
      <w:r>
        <w:rPr>
          <w:spacing w:val="31"/>
        </w:rPr>
        <w:t xml:space="preserve"> </w:t>
      </w:r>
      <w:r>
        <w:t>следующие</w:t>
      </w:r>
      <w:r>
        <w:rPr>
          <w:spacing w:val="31"/>
        </w:rPr>
        <w:t xml:space="preserve"> </w:t>
      </w:r>
      <w:r>
        <w:t>базовые</w:t>
      </w:r>
      <w:r>
        <w:rPr>
          <w:spacing w:val="3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4"/>
        </w:rPr>
        <w:t xml:space="preserve"> </w:t>
      </w:r>
      <w:r>
        <w:t>учебных действий:</w:t>
      </w:r>
    </w:p>
    <w:p w:rsidR="00FD7184" w:rsidRDefault="00C97642">
      <w:pPr>
        <w:pStyle w:val="a3"/>
        <w:ind w:left="929" w:firstLine="0"/>
        <w:jc w:val="left"/>
      </w:pPr>
      <w:r>
        <w:t>определять</w:t>
      </w:r>
      <w:r>
        <w:rPr>
          <w:spacing w:val="-6"/>
        </w:rPr>
        <w:t xml:space="preserve"> </w:t>
      </w:r>
      <w:r>
        <w:t>познавательную</w:t>
      </w:r>
      <w:r>
        <w:rPr>
          <w:spacing w:val="-6"/>
        </w:rPr>
        <w:t xml:space="preserve"> </w:t>
      </w:r>
      <w:r>
        <w:t>задачу;</w:t>
      </w:r>
    </w:p>
    <w:p w:rsidR="00FD7184" w:rsidRDefault="00C97642">
      <w:pPr>
        <w:pStyle w:val="a3"/>
        <w:ind w:right="543"/>
        <w:jc w:val="left"/>
      </w:pPr>
      <w:r>
        <w:t>намечать</w:t>
      </w:r>
      <w:r>
        <w:rPr>
          <w:spacing w:val="35"/>
        </w:rPr>
        <w:t xml:space="preserve"> </w:t>
      </w:r>
      <w:r>
        <w:t>путь</w:t>
      </w:r>
      <w:r>
        <w:rPr>
          <w:spacing w:val="38"/>
        </w:rPr>
        <w:t xml:space="preserve"> </w:t>
      </w:r>
      <w:r>
        <w:t>её</w:t>
      </w:r>
      <w:r>
        <w:rPr>
          <w:spacing w:val="34"/>
        </w:rPr>
        <w:t xml:space="preserve"> </w:t>
      </w:r>
      <w:r>
        <w:t>решения</w:t>
      </w:r>
      <w:r>
        <w:rPr>
          <w:spacing w:val="35"/>
        </w:rPr>
        <w:t xml:space="preserve"> </w:t>
      </w:r>
      <w:r>
        <w:t>и</w:t>
      </w:r>
      <w:r>
        <w:rPr>
          <w:spacing w:val="36"/>
        </w:rPr>
        <w:t xml:space="preserve"> </w:t>
      </w:r>
      <w:r>
        <w:t>осуществлять</w:t>
      </w:r>
      <w:r>
        <w:rPr>
          <w:spacing w:val="36"/>
        </w:rPr>
        <w:t xml:space="preserve"> </w:t>
      </w:r>
      <w:r>
        <w:t>подбор</w:t>
      </w:r>
      <w:r>
        <w:rPr>
          <w:spacing w:val="35"/>
        </w:rPr>
        <w:t xml:space="preserve"> </w:t>
      </w:r>
      <w:r>
        <w:t>исторического</w:t>
      </w:r>
      <w:r>
        <w:rPr>
          <w:spacing w:val="35"/>
        </w:rPr>
        <w:t xml:space="preserve"> </w:t>
      </w:r>
      <w:r>
        <w:t>материала,</w:t>
      </w:r>
      <w:r>
        <w:rPr>
          <w:spacing w:val="-57"/>
        </w:rPr>
        <w:t xml:space="preserve"> </w:t>
      </w:r>
      <w:r>
        <w:t>объекта;</w:t>
      </w:r>
    </w:p>
    <w:p w:rsidR="00FD7184" w:rsidRDefault="00C97642">
      <w:pPr>
        <w:pStyle w:val="a3"/>
        <w:tabs>
          <w:tab w:val="left" w:pos="3188"/>
          <w:tab w:val="left" w:pos="3632"/>
          <w:tab w:val="left" w:pos="5435"/>
          <w:tab w:val="left" w:pos="7142"/>
          <w:tab w:val="left" w:pos="8162"/>
        </w:tabs>
        <w:ind w:right="557"/>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2"/>
        </w:rPr>
        <w:t xml:space="preserve"> </w:t>
      </w:r>
      <w:r>
        <w:t>событий;</w:t>
      </w:r>
    </w:p>
    <w:p w:rsidR="00FD7184" w:rsidRDefault="00C97642">
      <w:pPr>
        <w:pStyle w:val="a3"/>
        <w:ind w:left="929" w:right="2386" w:firstLine="0"/>
        <w:jc w:val="left"/>
      </w:pPr>
      <w:r>
        <w:t>соотносить полученный результат с имеющимся знанием;</w:t>
      </w:r>
      <w:r>
        <w:rPr>
          <w:spacing w:val="1"/>
        </w:rPr>
        <w:t xml:space="preserve"> </w:t>
      </w:r>
      <w:r>
        <w:t>определять</w:t>
      </w:r>
      <w:r>
        <w:rPr>
          <w:spacing w:val="-4"/>
        </w:rPr>
        <w:t xml:space="preserve"> </w:t>
      </w:r>
      <w:r>
        <w:t>новизну</w:t>
      </w:r>
      <w:r>
        <w:rPr>
          <w:spacing w:val="-11"/>
        </w:rPr>
        <w:t xml:space="preserve"> </w:t>
      </w:r>
      <w:r>
        <w:t>и</w:t>
      </w:r>
      <w:r>
        <w:rPr>
          <w:spacing w:val="-3"/>
        </w:rPr>
        <w:t xml:space="preserve"> </w:t>
      </w:r>
      <w:r>
        <w:t>обоснованность</w:t>
      </w:r>
      <w:r>
        <w:rPr>
          <w:spacing w:val="-4"/>
        </w:rPr>
        <w:t xml:space="preserve"> </w:t>
      </w:r>
      <w:r>
        <w:t>полученного</w:t>
      </w:r>
      <w:r>
        <w:rPr>
          <w:spacing w:val="-3"/>
        </w:rPr>
        <w:t xml:space="preserve"> </w:t>
      </w:r>
      <w:r>
        <w:t>результата;</w:t>
      </w:r>
    </w:p>
    <w:p w:rsidR="00FD7184" w:rsidRDefault="00C97642">
      <w:pPr>
        <w:pStyle w:val="a3"/>
        <w:spacing w:before="61"/>
        <w:ind w:right="547"/>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w:t>
      </w:r>
      <w:r>
        <w:rPr>
          <w:spacing w:val="-1"/>
        </w:rPr>
        <w:t xml:space="preserve"> </w:t>
      </w:r>
      <w:r>
        <w:t>проект и</w:t>
      </w:r>
      <w:r>
        <w:rPr>
          <w:spacing w:val="-2"/>
        </w:rPr>
        <w:t xml:space="preserve"> </w:t>
      </w:r>
      <w:r>
        <w:t>другие).</w:t>
      </w:r>
    </w:p>
    <w:p w:rsidR="00FD7184" w:rsidRDefault="00C97642">
      <w:pPr>
        <w:pStyle w:val="a3"/>
        <w:ind w:right="552"/>
      </w:pPr>
      <w:r>
        <w:t>У обучающегося будут сформированы следующие умения работать с информацией</w:t>
      </w:r>
      <w:r>
        <w:rPr>
          <w:spacing w:val="-57"/>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spacing w:before="1"/>
        <w:ind w:right="549"/>
      </w:pPr>
      <w:r>
        <w:t>осуществлять анализ учебной и внеучебной исторической информации (учебник,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 извлекать информацию</w:t>
      </w:r>
      <w:r>
        <w:rPr>
          <w:spacing w:val="-1"/>
        </w:rPr>
        <w:t xml:space="preserve"> </w:t>
      </w:r>
      <w:r>
        <w:t>из источника;</w:t>
      </w:r>
    </w:p>
    <w:p w:rsidR="00FD7184" w:rsidRDefault="00C97642">
      <w:pPr>
        <w:pStyle w:val="a3"/>
        <w:ind w:left="929" w:firstLine="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3"/>
        </w:rPr>
        <w:t xml:space="preserve"> </w:t>
      </w:r>
      <w:r>
        <w:t>информации;</w:t>
      </w:r>
    </w:p>
    <w:p w:rsidR="00FD7184" w:rsidRDefault="00C97642">
      <w:pPr>
        <w:pStyle w:val="a3"/>
        <w:ind w:right="550"/>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57"/>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 сформулированным</w:t>
      </w:r>
      <w:r>
        <w:rPr>
          <w:spacing w:val="-3"/>
        </w:rPr>
        <w:t xml:space="preserve"> </w:t>
      </w:r>
      <w:r>
        <w:t>самостоятельно).</w:t>
      </w:r>
    </w:p>
    <w:p w:rsidR="00FD7184" w:rsidRDefault="00C97642">
      <w:pPr>
        <w:pStyle w:val="a3"/>
        <w:ind w:right="5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550"/>
      </w:pPr>
      <w:r>
        <w:t>представлять</w:t>
      </w:r>
      <w:r>
        <w:rPr>
          <w:spacing w:val="61"/>
        </w:rPr>
        <w:t xml:space="preserve"> </w:t>
      </w:r>
      <w:r>
        <w:t>особенности   взаимодействия   людей   в   исторических   обществах</w:t>
      </w:r>
      <w:r>
        <w:rPr>
          <w:spacing w:val="-57"/>
        </w:rPr>
        <w:t xml:space="preserve"> </w:t>
      </w:r>
      <w:r>
        <w:t>и</w:t>
      </w:r>
      <w:r>
        <w:rPr>
          <w:spacing w:val="-1"/>
        </w:rPr>
        <w:t xml:space="preserve"> </w:t>
      </w:r>
      <w:r>
        <w:t>современном</w:t>
      </w:r>
      <w:r>
        <w:rPr>
          <w:spacing w:val="-1"/>
        </w:rPr>
        <w:t xml:space="preserve"> </w:t>
      </w:r>
      <w:r>
        <w:t>мире;</w:t>
      </w:r>
    </w:p>
    <w:p w:rsidR="00FD7184" w:rsidRDefault="00C97642">
      <w:pPr>
        <w:pStyle w:val="a3"/>
        <w:ind w:right="553"/>
      </w:pPr>
      <w:r>
        <w:t>участвовать в обсуждении событий и личностей прошлого, раскрывать различие и</w:t>
      </w:r>
      <w:r>
        <w:rPr>
          <w:spacing w:val="1"/>
        </w:rPr>
        <w:t xml:space="preserve"> </w:t>
      </w:r>
      <w:r>
        <w:t>сходство</w:t>
      </w:r>
      <w:r>
        <w:rPr>
          <w:spacing w:val="-2"/>
        </w:rPr>
        <w:t xml:space="preserve"> </w:t>
      </w:r>
      <w:r>
        <w:t>высказываемых</w:t>
      </w:r>
      <w:r>
        <w:rPr>
          <w:spacing w:val="1"/>
        </w:rPr>
        <w:t xml:space="preserve"> </w:t>
      </w:r>
      <w:r>
        <w:t>оценок;</w:t>
      </w:r>
    </w:p>
    <w:p w:rsidR="00FD7184" w:rsidRDefault="00C97642">
      <w:pPr>
        <w:pStyle w:val="a3"/>
        <w:ind w:right="552"/>
      </w:pPr>
      <w:r>
        <w:lastRenderedPageBreak/>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2"/>
        </w:rPr>
        <w:t xml:space="preserve"> </w:t>
      </w:r>
      <w:r>
        <w:t>тексте;</w:t>
      </w:r>
    </w:p>
    <w:p w:rsidR="00FD7184" w:rsidRDefault="00C97642">
      <w:pPr>
        <w:pStyle w:val="a3"/>
        <w:spacing w:before="1"/>
        <w:ind w:left="929" w:right="551" w:firstLine="0"/>
      </w:pPr>
      <w:r>
        <w:t>публично</w:t>
      </w:r>
      <w:r>
        <w:rPr>
          <w:spacing w:val="10"/>
        </w:rPr>
        <w:t xml:space="preserve"> </w:t>
      </w:r>
      <w:r>
        <w:t>представлять</w:t>
      </w:r>
      <w:r>
        <w:rPr>
          <w:spacing w:val="11"/>
        </w:rPr>
        <w:t xml:space="preserve"> </w:t>
      </w:r>
      <w:r>
        <w:t>результаты</w:t>
      </w:r>
      <w:r>
        <w:rPr>
          <w:spacing w:val="10"/>
        </w:rPr>
        <w:t xml:space="preserve"> </w:t>
      </w:r>
      <w:r>
        <w:t>выполненного</w:t>
      </w:r>
      <w:r>
        <w:rPr>
          <w:spacing w:val="11"/>
        </w:rPr>
        <w:t xml:space="preserve"> </w:t>
      </w:r>
      <w:r>
        <w:t>исследования,</w:t>
      </w:r>
      <w:r>
        <w:rPr>
          <w:spacing w:val="10"/>
        </w:rPr>
        <w:t xml:space="preserve"> </w:t>
      </w:r>
      <w:r>
        <w:t>проекта;</w:t>
      </w:r>
      <w:r>
        <w:rPr>
          <w:spacing w:val="1"/>
        </w:rPr>
        <w:t xml:space="preserve"> </w:t>
      </w:r>
      <w:r>
        <w:t>осваивать</w:t>
      </w:r>
      <w:r>
        <w:rPr>
          <w:spacing w:val="32"/>
        </w:rPr>
        <w:t xml:space="preserve"> </w:t>
      </w:r>
      <w:r>
        <w:t>и</w:t>
      </w:r>
      <w:r>
        <w:rPr>
          <w:spacing w:val="32"/>
        </w:rPr>
        <w:t xml:space="preserve"> </w:t>
      </w:r>
      <w:r>
        <w:t>применять</w:t>
      </w:r>
      <w:r>
        <w:rPr>
          <w:spacing w:val="32"/>
        </w:rPr>
        <w:t xml:space="preserve"> </w:t>
      </w:r>
      <w:r>
        <w:t>правила</w:t>
      </w:r>
      <w:r>
        <w:rPr>
          <w:spacing w:val="30"/>
        </w:rPr>
        <w:t xml:space="preserve"> </w:t>
      </w:r>
      <w:r>
        <w:t>межкультурного</w:t>
      </w:r>
      <w:r>
        <w:rPr>
          <w:spacing w:val="31"/>
        </w:rPr>
        <w:t xml:space="preserve"> </w:t>
      </w:r>
      <w:r>
        <w:t>взаимодействия</w:t>
      </w:r>
      <w:r>
        <w:rPr>
          <w:spacing w:val="31"/>
        </w:rPr>
        <w:t xml:space="preserve"> </w:t>
      </w:r>
      <w:r>
        <w:t>в</w:t>
      </w:r>
      <w:r>
        <w:rPr>
          <w:spacing w:val="30"/>
        </w:rPr>
        <w:t xml:space="preserve"> </w:t>
      </w:r>
      <w:r>
        <w:t>школе</w:t>
      </w:r>
    </w:p>
    <w:p w:rsidR="00FD7184" w:rsidRDefault="00C97642">
      <w:pPr>
        <w:pStyle w:val="a3"/>
        <w:ind w:firstLine="0"/>
      </w:pPr>
      <w:r>
        <w:t>и</w:t>
      </w:r>
      <w:r>
        <w:rPr>
          <w:spacing w:val="-4"/>
        </w:rPr>
        <w:t xml:space="preserve"> </w:t>
      </w:r>
      <w:r>
        <w:t>социальном</w:t>
      </w:r>
      <w:r>
        <w:rPr>
          <w:spacing w:val="-3"/>
        </w:rPr>
        <w:t xml:space="preserve"> </w:t>
      </w:r>
      <w:r>
        <w:t>окружении.</w:t>
      </w:r>
    </w:p>
    <w:p w:rsidR="00FD7184" w:rsidRDefault="00C97642">
      <w:pPr>
        <w:pStyle w:val="a3"/>
        <w:tabs>
          <w:tab w:val="left" w:pos="1392"/>
          <w:tab w:val="left" w:pos="3177"/>
          <w:tab w:val="left" w:pos="4057"/>
          <w:tab w:val="left" w:pos="5883"/>
          <w:tab w:val="left" w:pos="7350"/>
          <w:tab w:val="left" w:pos="8384"/>
        </w:tabs>
        <w:ind w:right="555"/>
        <w:jc w:val="left"/>
      </w:pPr>
      <w:r>
        <w:t>У</w:t>
      </w:r>
      <w:r>
        <w:tab/>
        <w:t>обучающегося</w:t>
      </w:r>
      <w:r>
        <w:tab/>
        <w:t>будут</w:t>
      </w:r>
      <w:r>
        <w:tab/>
        <w:t>сформированы</w:t>
      </w:r>
      <w:r>
        <w:tab/>
        <w:t>следующие</w:t>
      </w:r>
      <w:r>
        <w:tab/>
        <w:t>умения</w:t>
      </w:r>
      <w:r>
        <w:tab/>
      </w:r>
      <w:r>
        <w:rPr>
          <w:spacing w:val="-1"/>
        </w:rPr>
        <w:t>совместной</w:t>
      </w:r>
      <w:r>
        <w:rPr>
          <w:spacing w:val="-57"/>
        </w:rPr>
        <w:t xml:space="preserve"> </w:t>
      </w:r>
      <w:r>
        <w:t>деятельности:</w:t>
      </w:r>
    </w:p>
    <w:p w:rsidR="00FD7184" w:rsidRDefault="00C97642">
      <w:pPr>
        <w:pStyle w:val="a3"/>
        <w:jc w:val="left"/>
      </w:pPr>
      <w:r>
        <w:t>осознавать</w:t>
      </w:r>
      <w:r>
        <w:rPr>
          <w:spacing w:val="8"/>
        </w:rPr>
        <w:t xml:space="preserve"> </w:t>
      </w:r>
      <w:r>
        <w:t>на</w:t>
      </w:r>
      <w:r>
        <w:rPr>
          <w:spacing w:val="6"/>
        </w:rPr>
        <w:t xml:space="preserve"> </w:t>
      </w:r>
      <w:r>
        <w:t>основе</w:t>
      </w:r>
      <w:r>
        <w:rPr>
          <w:spacing w:val="3"/>
        </w:rPr>
        <w:t xml:space="preserve"> </w:t>
      </w:r>
      <w:r>
        <w:t>исторических</w:t>
      </w:r>
      <w:r>
        <w:rPr>
          <w:spacing w:val="7"/>
        </w:rPr>
        <w:t xml:space="preserve"> </w:t>
      </w:r>
      <w:r>
        <w:t>примеров</w:t>
      </w:r>
      <w:r>
        <w:rPr>
          <w:spacing w:val="6"/>
        </w:rPr>
        <w:t xml:space="preserve"> </w:t>
      </w:r>
      <w:r>
        <w:t>значение</w:t>
      </w:r>
      <w:r>
        <w:rPr>
          <w:spacing w:val="6"/>
        </w:rPr>
        <w:t xml:space="preserve"> </w:t>
      </w:r>
      <w:r>
        <w:t>совместной</w:t>
      </w:r>
      <w:r>
        <w:rPr>
          <w:spacing w:val="8"/>
        </w:rPr>
        <w:t xml:space="preserve"> </w:t>
      </w:r>
      <w:r>
        <w:t>работы</w:t>
      </w:r>
      <w:r>
        <w:rPr>
          <w:spacing w:val="4"/>
        </w:rPr>
        <w:t xml:space="preserve"> </w:t>
      </w:r>
      <w:r>
        <w:t>как</w:t>
      </w:r>
      <w:r>
        <w:rPr>
          <w:spacing w:val="-57"/>
        </w:rPr>
        <w:t xml:space="preserve"> </w:t>
      </w:r>
      <w:r>
        <w:t>эффективного</w:t>
      </w:r>
      <w:r>
        <w:rPr>
          <w:spacing w:val="-1"/>
        </w:rPr>
        <w:t xml:space="preserve"> </w:t>
      </w:r>
      <w:r>
        <w:t>средства достижения</w:t>
      </w:r>
      <w:r>
        <w:rPr>
          <w:spacing w:val="-1"/>
        </w:rPr>
        <w:t xml:space="preserve"> </w:t>
      </w:r>
      <w:r>
        <w:t>поставленных</w:t>
      </w:r>
      <w:r>
        <w:rPr>
          <w:spacing w:val="-1"/>
        </w:rPr>
        <w:t xml:space="preserve"> </w:t>
      </w:r>
      <w:r>
        <w:t>целей;</w:t>
      </w:r>
    </w:p>
    <w:p w:rsidR="00FD7184" w:rsidRDefault="00C97642">
      <w:pPr>
        <w:pStyle w:val="a3"/>
        <w:ind w:right="543"/>
        <w:jc w:val="left"/>
      </w:pPr>
      <w:r>
        <w:t>планировать</w:t>
      </w:r>
      <w:r>
        <w:rPr>
          <w:spacing w:val="30"/>
        </w:rPr>
        <w:t xml:space="preserve"> </w:t>
      </w:r>
      <w:r>
        <w:t>и</w:t>
      </w:r>
      <w:r>
        <w:rPr>
          <w:spacing w:val="32"/>
        </w:rPr>
        <w:t xml:space="preserve"> </w:t>
      </w:r>
      <w:r>
        <w:t>осуществлять</w:t>
      </w:r>
      <w:r>
        <w:rPr>
          <w:spacing w:val="32"/>
        </w:rPr>
        <w:t xml:space="preserve"> </w:t>
      </w:r>
      <w:r>
        <w:t>совместную</w:t>
      </w:r>
      <w:r>
        <w:rPr>
          <w:spacing w:val="32"/>
        </w:rPr>
        <w:t xml:space="preserve"> </w:t>
      </w:r>
      <w:r>
        <w:t>работу,</w:t>
      </w:r>
      <w:r>
        <w:rPr>
          <w:spacing w:val="31"/>
        </w:rPr>
        <w:t xml:space="preserve"> </w:t>
      </w:r>
      <w:r>
        <w:t>коллективные</w:t>
      </w:r>
      <w:r>
        <w:rPr>
          <w:spacing w:val="33"/>
        </w:rPr>
        <w:t xml:space="preserve"> </w:t>
      </w:r>
      <w:r>
        <w:t>учебные</w:t>
      </w:r>
      <w:r>
        <w:rPr>
          <w:spacing w:val="30"/>
        </w:rPr>
        <w:t xml:space="preserve"> </w:t>
      </w:r>
      <w:r>
        <w:t>проекты</w:t>
      </w:r>
      <w:r>
        <w:rPr>
          <w:spacing w:val="-57"/>
        </w:rPr>
        <w:t xml:space="preserve"> </w:t>
      </w:r>
      <w:r>
        <w:t>по</w:t>
      </w:r>
      <w:r>
        <w:rPr>
          <w:spacing w:val="-1"/>
        </w:rPr>
        <w:t xml:space="preserve"> </w:t>
      </w:r>
      <w:r>
        <w:t>истории, в</w:t>
      </w:r>
      <w:r>
        <w:rPr>
          <w:spacing w:val="-1"/>
        </w:rPr>
        <w:t xml:space="preserve"> </w:t>
      </w:r>
      <w:r>
        <w:t>том числе</w:t>
      </w:r>
      <w:r>
        <w:rPr>
          <w:spacing w:val="-1"/>
        </w:rPr>
        <w:t xml:space="preserve"> </w:t>
      </w:r>
      <w:r>
        <w:t>‒</w:t>
      </w:r>
      <w:r>
        <w:rPr>
          <w:spacing w:val="-1"/>
        </w:rPr>
        <w:t xml:space="preserve"> </w:t>
      </w:r>
      <w:r>
        <w:t>на</w:t>
      </w:r>
      <w:r>
        <w:rPr>
          <w:spacing w:val="-1"/>
        </w:rPr>
        <w:t xml:space="preserve"> </w:t>
      </w:r>
      <w:r>
        <w:t>региональном</w:t>
      </w:r>
      <w:r>
        <w:rPr>
          <w:spacing w:val="-1"/>
        </w:rPr>
        <w:t xml:space="preserve"> </w:t>
      </w:r>
      <w:r>
        <w:t>материале;</w:t>
      </w:r>
    </w:p>
    <w:p w:rsidR="00FD7184" w:rsidRDefault="00C97642">
      <w:pPr>
        <w:pStyle w:val="a3"/>
        <w:spacing w:line="242" w:lineRule="auto"/>
        <w:ind w:right="543"/>
        <w:jc w:val="left"/>
      </w:pPr>
      <w:r>
        <w:t>определять</w:t>
      </w:r>
      <w:r>
        <w:rPr>
          <w:spacing w:val="61"/>
        </w:rPr>
        <w:t xml:space="preserve"> </w:t>
      </w:r>
      <w:r>
        <w:t>свое   участие   в   общей   работе   и   координировать   свои   действия</w:t>
      </w:r>
      <w:r>
        <w:rPr>
          <w:spacing w:val="-57"/>
        </w:rPr>
        <w:t xml:space="preserve"> </w:t>
      </w:r>
      <w:r>
        <w:rPr>
          <w:position w:val="1"/>
        </w:rPr>
        <w:t>с</w:t>
      </w:r>
      <w:r>
        <w:rPr>
          <w:spacing w:val="-2"/>
          <w:position w:val="1"/>
        </w:rPr>
        <w:t xml:space="preserve"> </w:t>
      </w:r>
      <w:r>
        <w:rPr>
          <w:position w:val="1"/>
        </w:rPr>
        <w:t>другими членами</w:t>
      </w:r>
      <w:r>
        <w:rPr>
          <w:spacing w:val="2"/>
          <w:position w:val="1"/>
        </w:rPr>
        <w:t xml:space="preserve"> </w:t>
      </w:r>
      <w:r>
        <w:t>команды.</w:t>
      </w:r>
    </w:p>
    <w:p w:rsidR="00FD7184" w:rsidRDefault="00C97642">
      <w:pPr>
        <w:pStyle w:val="a3"/>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39"/>
        </w:rPr>
        <w:t xml:space="preserve"> </w:t>
      </w:r>
      <w:r>
        <w:t>следующие</w:t>
      </w:r>
      <w:r>
        <w:rPr>
          <w:spacing w:val="41"/>
        </w:rPr>
        <w:t xml:space="preserve"> </w:t>
      </w:r>
      <w:r>
        <w:t>умения</w:t>
      </w:r>
      <w:r>
        <w:rPr>
          <w:spacing w:val="39"/>
        </w:rPr>
        <w:t xml:space="preserve"> </w:t>
      </w:r>
      <w:r>
        <w:t>в</w:t>
      </w:r>
      <w:r>
        <w:rPr>
          <w:spacing w:val="39"/>
        </w:rPr>
        <w:t xml:space="preserve"> </w:t>
      </w:r>
      <w:r>
        <w:t>части</w:t>
      </w:r>
      <w:r>
        <w:rPr>
          <w:spacing w:val="48"/>
        </w:rPr>
        <w:t xml:space="preserve"> </w:t>
      </w:r>
      <w:r>
        <w:t>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FD7184" w:rsidRDefault="00C97642">
      <w:pPr>
        <w:pStyle w:val="a3"/>
        <w:ind w:right="551"/>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57"/>
        </w:rPr>
        <w:t xml:space="preserve"> </w:t>
      </w:r>
      <w:r>
        <w:t xml:space="preserve">(выявление    </w:t>
      </w:r>
      <w:r>
        <w:rPr>
          <w:spacing w:val="1"/>
        </w:rPr>
        <w:t xml:space="preserve"> </w:t>
      </w:r>
      <w:r>
        <w:t>проблемы,      требующей      решения;      составление      плана      действий</w:t>
      </w:r>
      <w:r>
        <w:rPr>
          <w:spacing w:val="-57"/>
        </w:rPr>
        <w:t xml:space="preserve"> </w:t>
      </w:r>
      <w:r>
        <w:t>и</w:t>
      </w:r>
      <w:r>
        <w:rPr>
          <w:spacing w:val="-1"/>
        </w:rPr>
        <w:t xml:space="preserve"> </w:t>
      </w:r>
      <w:r>
        <w:t>определение</w:t>
      </w:r>
      <w:r>
        <w:rPr>
          <w:spacing w:val="-1"/>
        </w:rPr>
        <w:t xml:space="preserve"> </w:t>
      </w:r>
      <w:r>
        <w:t>способа</w:t>
      </w:r>
      <w:r>
        <w:rPr>
          <w:spacing w:val="-1"/>
        </w:rPr>
        <w:t xml:space="preserve"> </w:t>
      </w:r>
      <w:r>
        <w:t>решения);</w:t>
      </w:r>
    </w:p>
    <w:p w:rsidR="00FD7184" w:rsidRDefault="00C97642">
      <w:pPr>
        <w:pStyle w:val="a3"/>
        <w:ind w:right="555"/>
      </w:pPr>
      <w:r>
        <w:t>владеть</w:t>
      </w:r>
      <w:r>
        <w:rPr>
          <w:spacing w:val="1"/>
        </w:rPr>
        <w:t xml:space="preserve"> </w:t>
      </w:r>
      <w:r>
        <w:t>приёмами</w:t>
      </w:r>
      <w:r>
        <w:rPr>
          <w:spacing w:val="1"/>
        </w:rPr>
        <w:t xml:space="preserve"> </w:t>
      </w:r>
      <w:r>
        <w:t>самоконтроля</w:t>
      </w:r>
      <w:r>
        <w:rPr>
          <w:spacing w:val="1"/>
        </w:rPr>
        <w:t xml:space="preserve"> </w:t>
      </w:r>
      <w:r>
        <w:t>‒</w:t>
      </w:r>
      <w:r>
        <w:rPr>
          <w:spacing w:val="1"/>
        </w:rPr>
        <w:t xml:space="preserve"> </w:t>
      </w:r>
      <w:r>
        <w:t>осуществление</w:t>
      </w:r>
      <w:r>
        <w:rPr>
          <w:spacing w:val="1"/>
        </w:rPr>
        <w:t xml:space="preserve"> </w:t>
      </w:r>
      <w:r>
        <w:t>самоконтроля,</w:t>
      </w:r>
      <w:r>
        <w:rPr>
          <w:spacing w:val="1"/>
        </w:rPr>
        <w:t xml:space="preserve"> </w:t>
      </w:r>
      <w:r>
        <w:t>рефлексии</w:t>
      </w:r>
      <w:r>
        <w:rPr>
          <w:spacing w:val="1"/>
        </w:rPr>
        <w:t xml:space="preserve"> </w:t>
      </w:r>
      <w:r>
        <w:t>и</w:t>
      </w:r>
      <w:r>
        <w:rPr>
          <w:spacing w:val="1"/>
        </w:rPr>
        <w:t xml:space="preserve"> </w:t>
      </w:r>
      <w:r>
        <w:t>самооценки</w:t>
      </w:r>
      <w:r>
        <w:rPr>
          <w:spacing w:val="-1"/>
        </w:rPr>
        <w:t xml:space="preserve"> </w:t>
      </w:r>
      <w:r>
        <w:t>полученных</w:t>
      </w:r>
      <w:r>
        <w:rPr>
          <w:spacing w:val="1"/>
        </w:rPr>
        <w:t xml:space="preserve"> </w:t>
      </w:r>
      <w:r>
        <w:t>результатов;</w:t>
      </w:r>
    </w:p>
    <w:p w:rsidR="00FD7184" w:rsidRDefault="00C97642">
      <w:pPr>
        <w:pStyle w:val="a3"/>
        <w:ind w:right="548"/>
      </w:pPr>
      <w:r>
        <w:t>вносить коррективы в свою работу с учётом установленных ошибок, возникших</w:t>
      </w:r>
      <w:r>
        <w:rPr>
          <w:spacing w:val="1"/>
        </w:rPr>
        <w:t xml:space="preserve"> </w:t>
      </w:r>
      <w:r>
        <w:t>трудностей.</w:t>
      </w:r>
    </w:p>
    <w:p w:rsidR="00FD7184" w:rsidRDefault="00C97642">
      <w:pPr>
        <w:pStyle w:val="a3"/>
        <w:ind w:right="550"/>
      </w:pPr>
      <w:r>
        <w:t>У обучающегося будут сформированы следующие умения в сфере эмоционального</w:t>
      </w:r>
      <w:r>
        <w:rPr>
          <w:spacing w:val="1"/>
        </w:rPr>
        <w:t xml:space="preserve"> </w:t>
      </w:r>
      <w:r>
        <w:t>интеллекта,</w:t>
      </w:r>
      <w:r>
        <w:rPr>
          <w:spacing w:val="-1"/>
        </w:rPr>
        <w:t xml:space="preserve"> </w:t>
      </w:r>
      <w:r>
        <w:t>понимания</w:t>
      </w:r>
      <w:r>
        <w:rPr>
          <w:spacing w:val="-3"/>
        </w:rPr>
        <w:t xml:space="preserve"> </w:t>
      </w:r>
      <w:r>
        <w:t>себя и</w:t>
      </w:r>
      <w:r>
        <w:rPr>
          <w:spacing w:val="1"/>
        </w:rPr>
        <w:t xml:space="preserve"> </w:t>
      </w:r>
      <w:r>
        <w:t>других:</w:t>
      </w:r>
    </w:p>
    <w:p w:rsidR="00FD7184" w:rsidRDefault="00C97642">
      <w:pPr>
        <w:pStyle w:val="a3"/>
        <w:ind w:right="552"/>
      </w:pPr>
      <w:r>
        <w:t>выявлять на примерах исторических ситуаций роль эмоций в отношениях между</w:t>
      </w:r>
      <w:r>
        <w:rPr>
          <w:spacing w:val="1"/>
        </w:rPr>
        <w:t xml:space="preserve"> </w:t>
      </w:r>
      <w:r>
        <w:t>людьми;</w:t>
      </w:r>
    </w:p>
    <w:p w:rsidR="00FD7184" w:rsidRDefault="00C97642">
      <w:pPr>
        <w:pStyle w:val="a3"/>
        <w:ind w:right="552"/>
      </w:pPr>
      <w:r>
        <w:t>ставить</w:t>
      </w:r>
      <w:r>
        <w:rPr>
          <w:spacing w:val="27"/>
        </w:rPr>
        <w:t xml:space="preserve"> </w:t>
      </w:r>
      <w:r>
        <w:t>себя</w:t>
      </w:r>
      <w:r>
        <w:rPr>
          <w:spacing w:val="25"/>
        </w:rPr>
        <w:t xml:space="preserve"> </w:t>
      </w:r>
      <w:r>
        <w:t>на</w:t>
      </w:r>
      <w:r>
        <w:rPr>
          <w:spacing w:val="83"/>
        </w:rPr>
        <w:t xml:space="preserve"> </w:t>
      </w:r>
      <w:r>
        <w:t>место</w:t>
      </w:r>
      <w:r>
        <w:rPr>
          <w:spacing w:val="85"/>
        </w:rPr>
        <w:t xml:space="preserve"> </w:t>
      </w:r>
      <w:r>
        <w:t>другого</w:t>
      </w:r>
      <w:r>
        <w:rPr>
          <w:spacing w:val="85"/>
        </w:rPr>
        <w:t xml:space="preserve"> </w:t>
      </w:r>
      <w:r>
        <w:t>человека,</w:t>
      </w:r>
      <w:r>
        <w:rPr>
          <w:spacing w:val="87"/>
        </w:rPr>
        <w:t xml:space="preserve"> </w:t>
      </w:r>
      <w:r>
        <w:t>понимать</w:t>
      </w:r>
      <w:r>
        <w:rPr>
          <w:spacing w:val="83"/>
        </w:rPr>
        <w:t xml:space="preserve"> </w:t>
      </w:r>
      <w:r>
        <w:t>мотивы</w:t>
      </w:r>
      <w:r>
        <w:rPr>
          <w:spacing w:val="84"/>
        </w:rPr>
        <w:t xml:space="preserve"> </w:t>
      </w:r>
      <w:r>
        <w:t>действий</w:t>
      </w:r>
      <w:r>
        <w:rPr>
          <w:spacing w:val="86"/>
        </w:rPr>
        <w:t xml:space="preserve"> </w:t>
      </w:r>
      <w:r>
        <w:t>другого</w:t>
      </w:r>
      <w:r>
        <w:rPr>
          <w:spacing w:val="-58"/>
        </w:rPr>
        <w:t xml:space="preserve"> </w:t>
      </w:r>
      <w:r>
        <w:t>(в</w:t>
      </w:r>
      <w:r>
        <w:rPr>
          <w:spacing w:val="-3"/>
        </w:rPr>
        <w:t xml:space="preserve"> </w:t>
      </w:r>
      <w:r>
        <w:t>исторических</w:t>
      </w:r>
      <w:r>
        <w:rPr>
          <w:spacing w:val="2"/>
        </w:rPr>
        <w:t xml:space="preserve"> </w:t>
      </w:r>
      <w:r>
        <w:t>ситуациях</w:t>
      </w:r>
      <w:r>
        <w:rPr>
          <w:spacing w:val="-2"/>
        </w:rPr>
        <w:t xml:space="preserve"> </w:t>
      </w:r>
      <w:r>
        <w:t>и окружающей</w:t>
      </w:r>
      <w:r>
        <w:rPr>
          <w:spacing w:val="-1"/>
        </w:rPr>
        <w:t xml:space="preserve"> </w:t>
      </w:r>
      <w:r>
        <w:t>действительности);</w:t>
      </w:r>
    </w:p>
    <w:p w:rsidR="00FD7184" w:rsidRDefault="00C97642">
      <w:pPr>
        <w:pStyle w:val="a3"/>
        <w:ind w:right="555"/>
      </w:pPr>
      <w:r>
        <w:t>регулировать способ выражения своих эмоций с учётом позиций и мнений других</w:t>
      </w:r>
      <w:r>
        <w:rPr>
          <w:spacing w:val="1"/>
        </w:rPr>
        <w:t xml:space="preserve"> </w:t>
      </w:r>
      <w:r>
        <w:t>участников</w:t>
      </w:r>
      <w:r>
        <w:rPr>
          <w:spacing w:val="-1"/>
        </w:rPr>
        <w:t xml:space="preserve"> </w:t>
      </w:r>
      <w:r>
        <w:t>общения.</w:t>
      </w:r>
    </w:p>
    <w:p w:rsidR="00FD7184" w:rsidRDefault="00C97642">
      <w:pPr>
        <w:pStyle w:val="a3"/>
        <w:ind w:right="54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должны обеспечивать:</w:t>
      </w:r>
    </w:p>
    <w:p w:rsidR="00FD7184" w:rsidRDefault="00C97642" w:rsidP="00E60E1C">
      <w:pPr>
        <w:pStyle w:val="a4"/>
        <w:numPr>
          <w:ilvl w:val="0"/>
          <w:numId w:val="40"/>
        </w:numPr>
        <w:tabs>
          <w:tab w:val="left" w:pos="1192"/>
        </w:tabs>
        <w:ind w:right="550" w:firstLine="707"/>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6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2"/>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процессов;</w:t>
      </w:r>
    </w:p>
    <w:p w:rsidR="00FD7184" w:rsidRDefault="00C97642" w:rsidP="00E60E1C">
      <w:pPr>
        <w:pStyle w:val="a4"/>
        <w:numPr>
          <w:ilvl w:val="0"/>
          <w:numId w:val="40"/>
        </w:numPr>
        <w:tabs>
          <w:tab w:val="left" w:pos="1192"/>
        </w:tabs>
        <w:spacing w:before="61"/>
        <w:ind w:right="555" w:firstLine="707"/>
        <w:jc w:val="both"/>
        <w:rPr>
          <w:sz w:val="24"/>
        </w:rPr>
      </w:pPr>
      <w:r>
        <w:rPr>
          <w:sz w:val="24"/>
        </w:rPr>
        <w:t>умение</w:t>
      </w:r>
      <w:r>
        <w:rPr>
          <w:spacing w:val="41"/>
          <w:sz w:val="24"/>
        </w:rPr>
        <w:t xml:space="preserve"> </w:t>
      </w:r>
      <w:r>
        <w:rPr>
          <w:sz w:val="24"/>
        </w:rPr>
        <w:t>выявлять</w:t>
      </w:r>
      <w:r>
        <w:rPr>
          <w:spacing w:val="102"/>
          <w:sz w:val="24"/>
        </w:rPr>
        <w:t xml:space="preserve"> </w:t>
      </w:r>
      <w:r>
        <w:rPr>
          <w:sz w:val="24"/>
        </w:rPr>
        <w:t>особенности</w:t>
      </w:r>
      <w:r>
        <w:rPr>
          <w:spacing w:val="102"/>
          <w:sz w:val="24"/>
        </w:rPr>
        <w:t xml:space="preserve"> </w:t>
      </w:r>
      <w:r>
        <w:rPr>
          <w:sz w:val="24"/>
        </w:rPr>
        <w:t>развития</w:t>
      </w:r>
      <w:r>
        <w:rPr>
          <w:spacing w:val="97"/>
          <w:sz w:val="24"/>
        </w:rPr>
        <w:t xml:space="preserve"> </w:t>
      </w:r>
      <w:r>
        <w:rPr>
          <w:sz w:val="24"/>
        </w:rPr>
        <w:t>культуры,</w:t>
      </w:r>
      <w:r>
        <w:rPr>
          <w:spacing w:val="100"/>
          <w:sz w:val="24"/>
        </w:rPr>
        <w:t xml:space="preserve"> </w:t>
      </w:r>
      <w:r>
        <w:rPr>
          <w:sz w:val="24"/>
        </w:rPr>
        <w:t>быта</w:t>
      </w:r>
      <w:r>
        <w:rPr>
          <w:spacing w:val="101"/>
          <w:sz w:val="24"/>
        </w:rPr>
        <w:t xml:space="preserve"> </w:t>
      </w:r>
      <w:r>
        <w:rPr>
          <w:sz w:val="24"/>
        </w:rPr>
        <w:t>и</w:t>
      </w:r>
      <w:r>
        <w:rPr>
          <w:spacing w:val="102"/>
          <w:sz w:val="24"/>
        </w:rPr>
        <w:t xml:space="preserve"> </w:t>
      </w:r>
      <w:r>
        <w:rPr>
          <w:sz w:val="24"/>
        </w:rPr>
        <w:t>нравов</w:t>
      </w:r>
      <w:r>
        <w:rPr>
          <w:spacing w:val="101"/>
          <w:sz w:val="24"/>
        </w:rPr>
        <w:t xml:space="preserve"> </w:t>
      </w:r>
      <w:r>
        <w:rPr>
          <w:sz w:val="24"/>
        </w:rPr>
        <w:t>народов</w:t>
      </w:r>
      <w:r>
        <w:rPr>
          <w:spacing w:val="-58"/>
          <w:sz w:val="24"/>
        </w:rPr>
        <w:t xml:space="preserve"> </w:t>
      </w:r>
      <w:r>
        <w:rPr>
          <w:sz w:val="24"/>
        </w:rPr>
        <w:t>в</w:t>
      </w:r>
      <w:r>
        <w:rPr>
          <w:spacing w:val="-2"/>
          <w:sz w:val="24"/>
        </w:rPr>
        <w:t xml:space="preserve"> </w:t>
      </w:r>
      <w:r>
        <w:rPr>
          <w:sz w:val="24"/>
        </w:rPr>
        <w:t>различные</w:t>
      </w:r>
      <w:r>
        <w:rPr>
          <w:spacing w:val="-2"/>
          <w:sz w:val="24"/>
        </w:rPr>
        <w:t xml:space="preserve"> </w:t>
      </w:r>
      <w:r>
        <w:rPr>
          <w:sz w:val="24"/>
        </w:rPr>
        <w:t>исторические</w:t>
      </w:r>
      <w:r>
        <w:rPr>
          <w:spacing w:val="-1"/>
          <w:sz w:val="24"/>
        </w:rPr>
        <w:t xml:space="preserve"> </w:t>
      </w:r>
      <w:r>
        <w:rPr>
          <w:sz w:val="24"/>
        </w:rPr>
        <w:t>эпохи;</w:t>
      </w:r>
    </w:p>
    <w:p w:rsidR="00FD7184" w:rsidRDefault="00C97642" w:rsidP="00E60E1C">
      <w:pPr>
        <w:pStyle w:val="a4"/>
        <w:numPr>
          <w:ilvl w:val="0"/>
          <w:numId w:val="40"/>
        </w:numPr>
        <w:tabs>
          <w:tab w:val="left" w:pos="1190"/>
        </w:tabs>
        <w:ind w:right="547" w:firstLine="707"/>
        <w:jc w:val="both"/>
        <w:rPr>
          <w:sz w:val="24"/>
        </w:rPr>
      </w:pPr>
      <w:r>
        <w:rPr>
          <w:sz w:val="24"/>
        </w:rPr>
        <w:t>овладение</w:t>
      </w:r>
      <w:r>
        <w:rPr>
          <w:spacing w:val="17"/>
          <w:sz w:val="24"/>
        </w:rPr>
        <w:t xml:space="preserve"> </w:t>
      </w:r>
      <w:r>
        <w:rPr>
          <w:sz w:val="24"/>
        </w:rPr>
        <w:t>историческими</w:t>
      </w:r>
      <w:r>
        <w:rPr>
          <w:spacing w:val="17"/>
          <w:sz w:val="24"/>
        </w:rPr>
        <w:t xml:space="preserve"> </w:t>
      </w:r>
      <w:r>
        <w:rPr>
          <w:sz w:val="24"/>
        </w:rPr>
        <w:t>понятиями</w:t>
      </w:r>
      <w:r>
        <w:rPr>
          <w:spacing w:val="18"/>
          <w:sz w:val="24"/>
        </w:rPr>
        <w:t xml:space="preserve"> </w:t>
      </w:r>
      <w:r>
        <w:rPr>
          <w:sz w:val="24"/>
        </w:rPr>
        <w:t>и</w:t>
      </w:r>
      <w:r>
        <w:rPr>
          <w:spacing w:val="19"/>
          <w:sz w:val="24"/>
        </w:rPr>
        <w:t xml:space="preserve"> </w:t>
      </w:r>
      <w:r>
        <w:rPr>
          <w:sz w:val="24"/>
        </w:rPr>
        <w:t>их</w:t>
      </w:r>
      <w:r>
        <w:rPr>
          <w:spacing w:val="19"/>
          <w:sz w:val="24"/>
        </w:rPr>
        <w:t xml:space="preserve"> </w:t>
      </w:r>
      <w:r>
        <w:rPr>
          <w:sz w:val="24"/>
        </w:rPr>
        <w:t>использование</w:t>
      </w:r>
      <w:r>
        <w:rPr>
          <w:spacing w:val="18"/>
          <w:sz w:val="24"/>
        </w:rPr>
        <w:t xml:space="preserve"> </w:t>
      </w:r>
      <w:r>
        <w:rPr>
          <w:sz w:val="24"/>
        </w:rPr>
        <w:t>для</w:t>
      </w:r>
      <w:r>
        <w:rPr>
          <w:spacing w:val="19"/>
          <w:sz w:val="24"/>
        </w:rPr>
        <w:t xml:space="preserve"> </w:t>
      </w:r>
      <w:r>
        <w:rPr>
          <w:sz w:val="24"/>
        </w:rPr>
        <w:t>решения</w:t>
      </w:r>
      <w:r>
        <w:rPr>
          <w:spacing w:val="21"/>
          <w:sz w:val="24"/>
        </w:rPr>
        <w:t xml:space="preserve"> </w:t>
      </w:r>
      <w:r>
        <w:rPr>
          <w:sz w:val="24"/>
        </w:rPr>
        <w:t>учебных</w:t>
      </w:r>
      <w:r>
        <w:rPr>
          <w:spacing w:val="-57"/>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FD7184" w:rsidRDefault="00C97642" w:rsidP="00E60E1C">
      <w:pPr>
        <w:pStyle w:val="a4"/>
        <w:numPr>
          <w:ilvl w:val="0"/>
          <w:numId w:val="40"/>
        </w:numPr>
        <w:tabs>
          <w:tab w:val="left" w:pos="1192"/>
        </w:tabs>
        <w:spacing w:before="1"/>
        <w:ind w:right="546" w:firstLine="707"/>
        <w:jc w:val="both"/>
        <w:rPr>
          <w:sz w:val="24"/>
        </w:rPr>
      </w:pPr>
      <w:r>
        <w:rPr>
          <w:sz w:val="24"/>
        </w:rPr>
        <w:t xml:space="preserve">умение    рассказывать   </w:t>
      </w:r>
      <w:r>
        <w:rPr>
          <w:spacing w:val="1"/>
          <w:sz w:val="24"/>
        </w:rPr>
        <w:t xml:space="preserve"> </w:t>
      </w:r>
      <w:r>
        <w:rPr>
          <w:sz w:val="24"/>
        </w:rPr>
        <w:t xml:space="preserve">на    основе    самостоятельно   </w:t>
      </w:r>
      <w:r>
        <w:rPr>
          <w:spacing w:val="1"/>
          <w:sz w:val="24"/>
        </w:rPr>
        <w:t xml:space="preserve"> </w:t>
      </w:r>
      <w:r>
        <w:rPr>
          <w:sz w:val="24"/>
        </w:rPr>
        <w:t xml:space="preserve">составленного   </w:t>
      </w:r>
      <w:r>
        <w:rPr>
          <w:spacing w:val="1"/>
          <w:sz w:val="24"/>
        </w:rPr>
        <w:t xml:space="preserve"> </w:t>
      </w:r>
      <w:r>
        <w:rPr>
          <w:sz w:val="24"/>
        </w:rPr>
        <w:t>плана</w:t>
      </w:r>
      <w:r>
        <w:rPr>
          <w:spacing w:val="1"/>
          <w:sz w:val="24"/>
        </w:rPr>
        <w:t xml:space="preserve"> </w:t>
      </w:r>
      <w:r>
        <w:rPr>
          <w:sz w:val="24"/>
        </w:rPr>
        <w:t>об исторических событиях, явлениях, процессах истории родного края, истории России 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знание</w:t>
      </w:r>
      <w:r>
        <w:rPr>
          <w:spacing w:val="-1"/>
          <w:sz w:val="24"/>
        </w:rPr>
        <w:t xml:space="preserve"> </w:t>
      </w:r>
      <w:r>
        <w:rPr>
          <w:sz w:val="24"/>
        </w:rPr>
        <w:t>необходимых фактов, дат,</w:t>
      </w:r>
      <w:r>
        <w:rPr>
          <w:spacing w:val="-4"/>
          <w:sz w:val="24"/>
        </w:rPr>
        <w:t xml:space="preserve"> </w:t>
      </w:r>
      <w:r>
        <w:rPr>
          <w:sz w:val="24"/>
        </w:rPr>
        <w:t>исторических</w:t>
      </w:r>
      <w:r>
        <w:rPr>
          <w:spacing w:val="2"/>
          <w:sz w:val="24"/>
        </w:rPr>
        <w:t xml:space="preserve"> </w:t>
      </w:r>
      <w:r>
        <w:rPr>
          <w:sz w:val="24"/>
        </w:rPr>
        <w:t>понятий;</w:t>
      </w:r>
    </w:p>
    <w:p w:rsidR="00FD7184" w:rsidRDefault="00C97642" w:rsidP="00E60E1C">
      <w:pPr>
        <w:pStyle w:val="a4"/>
        <w:numPr>
          <w:ilvl w:val="0"/>
          <w:numId w:val="40"/>
        </w:numPr>
        <w:tabs>
          <w:tab w:val="left" w:pos="1192"/>
        </w:tabs>
        <w:ind w:right="554" w:firstLine="707"/>
        <w:jc w:val="both"/>
        <w:rPr>
          <w:sz w:val="24"/>
        </w:rPr>
      </w:pPr>
      <w:r>
        <w:rPr>
          <w:sz w:val="24"/>
        </w:rPr>
        <w:t>умение выявлять существенные черты и</w:t>
      </w:r>
      <w:r>
        <w:rPr>
          <w:spacing w:val="1"/>
          <w:sz w:val="24"/>
        </w:rPr>
        <w:t xml:space="preserve"> </w:t>
      </w:r>
      <w:r>
        <w:rPr>
          <w:sz w:val="24"/>
        </w:rPr>
        <w:t>характерные признаки исторических</w:t>
      </w:r>
      <w:r>
        <w:rPr>
          <w:spacing w:val="1"/>
          <w:sz w:val="24"/>
        </w:rPr>
        <w:t xml:space="preserve"> </w:t>
      </w:r>
      <w:r>
        <w:rPr>
          <w:sz w:val="24"/>
        </w:rPr>
        <w:t>событий,</w:t>
      </w:r>
      <w:r>
        <w:rPr>
          <w:spacing w:val="-1"/>
          <w:sz w:val="24"/>
        </w:rPr>
        <w:t xml:space="preserve"> </w:t>
      </w:r>
      <w:r>
        <w:rPr>
          <w:sz w:val="24"/>
        </w:rPr>
        <w:t>явлений, процессов;</w:t>
      </w:r>
    </w:p>
    <w:p w:rsidR="00FD7184" w:rsidRDefault="00C97642" w:rsidP="00E60E1C">
      <w:pPr>
        <w:pStyle w:val="a4"/>
        <w:numPr>
          <w:ilvl w:val="0"/>
          <w:numId w:val="40"/>
        </w:numPr>
        <w:tabs>
          <w:tab w:val="left" w:pos="1192"/>
        </w:tabs>
        <w:ind w:right="548" w:firstLine="707"/>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 явлений, процессов изучаемого периода, их</w:t>
      </w:r>
      <w:r>
        <w:rPr>
          <w:spacing w:val="60"/>
          <w:sz w:val="24"/>
        </w:rPr>
        <w:t xml:space="preserve"> </w:t>
      </w:r>
      <w:r>
        <w:rPr>
          <w:sz w:val="24"/>
        </w:rPr>
        <w:t>взаимосвязь</w:t>
      </w:r>
      <w:r>
        <w:rPr>
          <w:spacing w:val="1"/>
          <w:sz w:val="24"/>
        </w:rPr>
        <w:t xml:space="preserve"> </w:t>
      </w:r>
      <w:r>
        <w:rPr>
          <w:sz w:val="24"/>
        </w:rPr>
        <w:t>(при наличии) с важнейшими событиями ХХ ‒ начала XXI в. (Февральская и Октябрьская</w:t>
      </w:r>
      <w:r>
        <w:rPr>
          <w:spacing w:val="1"/>
          <w:sz w:val="24"/>
        </w:rPr>
        <w:t xml:space="preserve"> </w:t>
      </w:r>
      <w:r>
        <w:rPr>
          <w:sz w:val="24"/>
        </w:rPr>
        <w:t>революции</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распад</w:t>
      </w:r>
      <w:r>
        <w:rPr>
          <w:spacing w:val="1"/>
          <w:sz w:val="24"/>
        </w:rPr>
        <w:t xml:space="preserve"> </w:t>
      </w:r>
      <w:r>
        <w:rPr>
          <w:sz w:val="24"/>
        </w:rPr>
        <w:t>СССР,</w:t>
      </w:r>
      <w:r>
        <w:rPr>
          <w:spacing w:val="1"/>
          <w:sz w:val="24"/>
        </w:rPr>
        <w:t xml:space="preserve"> </w:t>
      </w:r>
      <w:r>
        <w:rPr>
          <w:sz w:val="24"/>
        </w:rPr>
        <w:t>сложные</w:t>
      </w:r>
      <w:r>
        <w:rPr>
          <w:spacing w:val="1"/>
          <w:sz w:val="24"/>
        </w:rPr>
        <w:t xml:space="preserve"> </w:t>
      </w:r>
      <w:r>
        <w:rPr>
          <w:sz w:val="24"/>
        </w:rPr>
        <w:t>1990-е</w:t>
      </w:r>
      <w:r>
        <w:rPr>
          <w:spacing w:val="1"/>
          <w:sz w:val="24"/>
        </w:rPr>
        <w:t xml:space="preserve"> </w:t>
      </w:r>
      <w:r>
        <w:rPr>
          <w:sz w:val="24"/>
        </w:rPr>
        <w:t>гг.,</w:t>
      </w:r>
      <w:r>
        <w:rPr>
          <w:spacing w:val="-57"/>
          <w:sz w:val="24"/>
        </w:rPr>
        <w:t xml:space="preserve"> </w:t>
      </w:r>
      <w:r>
        <w:rPr>
          <w:sz w:val="24"/>
        </w:rPr>
        <w:t>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гг.,</w:t>
      </w:r>
      <w:r>
        <w:rPr>
          <w:spacing w:val="1"/>
          <w:sz w:val="24"/>
        </w:rPr>
        <w:t xml:space="preserve"> </w:t>
      </w:r>
      <w:r>
        <w:rPr>
          <w:sz w:val="24"/>
        </w:rPr>
        <w:t>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в</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характеризовать</w:t>
      </w:r>
      <w:r>
        <w:rPr>
          <w:spacing w:val="-1"/>
          <w:sz w:val="24"/>
        </w:rPr>
        <w:t xml:space="preserve"> </w:t>
      </w:r>
      <w:r>
        <w:rPr>
          <w:sz w:val="24"/>
        </w:rPr>
        <w:t>итоги</w:t>
      </w:r>
      <w:r>
        <w:rPr>
          <w:spacing w:val="-2"/>
          <w:sz w:val="24"/>
        </w:rPr>
        <w:t xml:space="preserve"> </w:t>
      </w:r>
      <w:r>
        <w:rPr>
          <w:sz w:val="24"/>
        </w:rPr>
        <w:t>и историческое</w:t>
      </w:r>
      <w:r>
        <w:rPr>
          <w:spacing w:val="-2"/>
          <w:sz w:val="24"/>
        </w:rPr>
        <w:t xml:space="preserve"> </w:t>
      </w:r>
      <w:r>
        <w:rPr>
          <w:sz w:val="24"/>
        </w:rPr>
        <w:t>значение</w:t>
      </w:r>
      <w:r>
        <w:rPr>
          <w:spacing w:val="-1"/>
          <w:sz w:val="24"/>
        </w:rPr>
        <w:t xml:space="preserve"> </w:t>
      </w:r>
      <w:r>
        <w:rPr>
          <w:sz w:val="24"/>
        </w:rPr>
        <w:t>событий;</w:t>
      </w:r>
    </w:p>
    <w:p w:rsidR="00FD7184" w:rsidRDefault="00C97642" w:rsidP="00E60E1C">
      <w:pPr>
        <w:pStyle w:val="a4"/>
        <w:numPr>
          <w:ilvl w:val="0"/>
          <w:numId w:val="40"/>
        </w:numPr>
        <w:tabs>
          <w:tab w:val="left" w:pos="1192"/>
        </w:tabs>
        <w:ind w:right="552" w:firstLine="707"/>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2"/>
          <w:sz w:val="24"/>
        </w:rPr>
        <w:t xml:space="preserve"> </w:t>
      </w:r>
      <w:r>
        <w:rPr>
          <w:sz w:val="24"/>
        </w:rPr>
        <w:t>эпохи;</w:t>
      </w:r>
    </w:p>
    <w:p w:rsidR="00FD7184" w:rsidRDefault="00C97642" w:rsidP="00E60E1C">
      <w:pPr>
        <w:pStyle w:val="a4"/>
        <w:numPr>
          <w:ilvl w:val="0"/>
          <w:numId w:val="40"/>
        </w:numPr>
        <w:tabs>
          <w:tab w:val="left" w:pos="1192"/>
        </w:tabs>
        <w:spacing w:before="1"/>
        <w:ind w:right="549" w:firstLine="707"/>
        <w:jc w:val="both"/>
        <w:rPr>
          <w:sz w:val="24"/>
        </w:rPr>
      </w:pPr>
      <w:r>
        <w:rPr>
          <w:sz w:val="24"/>
        </w:rPr>
        <w:t>умение определять и аргументировать собственную или предложенную точку</w:t>
      </w:r>
      <w:r>
        <w:rPr>
          <w:spacing w:val="1"/>
          <w:sz w:val="24"/>
        </w:rPr>
        <w:t xml:space="preserve"> </w:t>
      </w:r>
      <w:r>
        <w:rPr>
          <w:sz w:val="24"/>
        </w:rPr>
        <w:lastRenderedPageBreak/>
        <w:t>зрения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60"/>
          <w:sz w:val="24"/>
        </w:rPr>
        <w:t xml:space="preserve"> </w:t>
      </w:r>
      <w:r>
        <w:rPr>
          <w:sz w:val="24"/>
        </w:rPr>
        <w:t>разных</w:t>
      </w:r>
      <w:r>
        <w:rPr>
          <w:spacing w:val="-57"/>
          <w:sz w:val="24"/>
        </w:rPr>
        <w:t xml:space="preserve"> </w:t>
      </w:r>
      <w:r>
        <w:rPr>
          <w:sz w:val="24"/>
        </w:rPr>
        <w:t>типов;</w:t>
      </w:r>
    </w:p>
    <w:p w:rsidR="00FD7184" w:rsidRDefault="00C97642" w:rsidP="00E60E1C">
      <w:pPr>
        <w:pStyle w:val="a4"/>
        <w:numPr>
          <w:ilvl w:val="0"/>
          <w:numId w:val="40"/>
        </w:numPr>
        <w:tabs>
          <w:tab w:val="left" w:pos="1192"/>
        </w:tabs>
        <w:ind w:right="554" w:firstLine="707"/>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FD7184" w:rsidRDefault="00C97642" w:rsidP="00E60E1C">
      <w:pPr>
        <w:pStyle w:val="a4"/>
        <w:numPr>
          <w:ilvl w:val="0"/>
          <w:numId w:val="40"/>
        </w:numPr>
        <w:tabs>
          <w:tab w:val="left" w:pos="1312"/>
        </w:tabs>
        <w:ind w:right="550" w:firstLine="707"/>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 их полноту и достоверность, соотносить с историческим периодом; 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 событий, явлений, процессов; привлекать контекстную информацию при</w:t>
      </w:r>
      <w:r>
        <w:rPr>
          <w:spacing w:val="1"/>
          <w:sz w:val="24"/>
        </w:rPr>
        <w:t xml:space="preserve"> </w:t>
      </w:r>
      <w:r>
        <w:rPr>
          <w:sz w:val="24"/>
        </w:rPr>
        <w:t>работе</w:t>
      </w:r>
      <w:r>
        <w:rPr>
          <w:spacing w:val="-2"/>
          <w:sz w:val="24"/>
        </w:rPr>
        <w:t xml:space="preserve"> </w:t>
      </w:r>
      <w:r>
        <w:rPr>
          <w:sz w:val="24"/>
        </w:rPr>
        <w:t>с</w:t>
      </w:r>
      <w:r>
        <w:rPr>
          <w:spacing w:val="-1"/>
          <w:sz w:val="24"/>
        </w:rPr>
        <w:t xml:space="preserve"> </w:t>
      </w:r>
      <w:r>
        <w:rPr>
          <w:sz w:val="24"/>
        </w:rPr>
        <w:t>историческими источниками;</w:t>
      </w:r>
    </w:p>
    <w:p w:rsidR="00FD7184" w:rsidRDefault="00C97642" w:rsidP="00E60E1C">
      <w:pPr>
        <w:pStyle w:val="a4"/>
        <w:numPr>
          <w:ilvl w:val="0"/>
          <w:numId w:val="40"/>
        </w:numPr>
        <w:tabs>
          <w:tab w:val="left" w:pos="1312"/>
        </w:tabs>
        <w:ind w:right="550" w:firstLine="707"/>
        <w:jc w:val="both"/>
        <w:rPr>
          <w:sz w:val="24"/>
        </w:rPr>
      </w:pPr>
      <w:r>
        <w:rPr>
          <w:sz w:val="24"/>
        </w:rPr>
        <w:t>умение</w:t>
      </w:r>
      <w:r>
        <w:rPr>
          <w:spacing w:val="1"/>
          <w:sz w:val="24"/>
        </w:rPr>
        <w:t xml:space="preserve"> </w:t>
      </w:r>
      <w:r>
        <w:rPr>
          <w:sz w:val="24"/>
        </w:rPr>
        <w:t>читать и</w:t>
      </w:r>
      <w:r>
        <w:rPr>
          <w:spacing w:val="1"/>
          <w:sz w:val="24"/>
        </w:rPr>
        <w:t xml:space="preserve"> </w:t>
      </w:r>
      <w:r>
        <w:rPr>
          <w:sz w:val="24"/>
        </w:rPr>
        <w:t>анализировать историческую</w:t>
      </w:r>
      <w:r>
        <w:rPr>
          <w:spacing w:val="1"/>
          <w:sz w:val="24"/>
        </w:rPr>
        <w:t xml:space="preserve"> </w:t>
      </w:r>
      <w:r>
        <w:rPr>
          <w:sz w:val="24"/>
        </w:rPr>
        <w:t>карту (схему);</w:t>
      </w:r>
      <w:r>
        <w:rPr>
          <w:spacing w:val="60"/>
          <w:sz w:val="24"/>
        </w:rPr>
        <w:t xml:space="preserve"> </w:t>
      </w:r>
      <w:r>
        <w:rPr>
          <w:sz w:val="24"/>
        </w:rPr>
        <w:t>характеризовать</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 других</w:t>
      </w:r>
      <w:r>
        <w:rPr>
          <w:spacing w:val="2"/>
          <w:sz w:val="24"/>
        </w:rPr>
        <w:t xml:space="preserve"> </w:t>
      </w:r>
      <w:r>
        <w:rPr>
          <w:sz w:val="24"/>
        </w:rPr>
        <w:t>источников;</w:t>
      </w:r>
    </w:p>
    <w:p w:rsidR="00FD7184" w:rsidRDefault="00C97642" w:rsidP="00E60E1C">
      <w:pPr>
        <w:pStyle w:val="a4"/>
        <w:numPr>
          <w:ilvl w:val="0"/>
          <w:numId w:val="40"/>
        </w:numPr>
        <w:tabs>
          <w:tab w:val="left" w:pos="1312"/>
        </w:tabs>
        <w:ind w:right="553"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57"/>
          <w:sz w:val="24"/>
        </w:rPr>
        <w:t xml:space="preserve"> </w:t>
      </w:r>
      <w:r>
        <w:rPr>
          <w:sz w:val="24"/>
        </w:rPr>
        <w:t>информации,</w:t>
      </w:r>
      <w:r>
        <w:rPr>
          <w:spacing w:val="-2"/>
          <w:sz w:val="24"/>
        </w:rPr>
        <w:t xml:space="preserve"> </w:t>
      </w:r>
      <w:r>
        <w:rPr>
          <w:sz w:val="24"/>
        </w:rPr>
        <w:t>представлять</w:t>
      </w:r>
      <w:r>
        <w:rPr>
          <w:spacing w:val="-2"/>
          <w:sz w:val="24"/>
        </w:rPr>
        <w:t xml:space="preserve"> </w:t>
      </w:r>
      <w:r>
        <w:rPr>
          <w:sz w:val="24"/>
        </w:rPr>
        <w:t>историческую</w:t>
      </w:r>
      <w:r>
        <w:rPr>
          <w:spacing w:val="-1"/>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виде</w:t>
      </w:r>
      <w:r>
        <w:rPr>
          <w:spacing w:val="-2"/>
          <w:sz w:val="24"/>
        </w:rPr>
        <w:t xml:space="preserve"> </w:t>
      </w:r>
      <w:r>
        <w:rPr>
          <w:sz w:val="24"/>
        </w:rPr>
        <w:t>таблиц,</w:t>
      </w:r>
      <w:r>
        <w:rPr>
          <w:spacing w:val="-5"/>
          <w:sz w:val="24"/>
        </w:rPr>
        <w:t xml:space="preserve"> </w:t>
      </w:r>
      <w:r>
        <w:rPr>
          <w:sz w:val="24"/>
        </w:rPr>
        <w:t>схем,</w:t>
      </w:r>
      <w:r>
        <w:rPr>
          <w:spacing w:val="-2"/>
          <w:sz w:val="24"/>
        </w:rPr>
        <w:t xml:space="preserve"> </w:t>
      </w:r>
      <w:r>
        <w:rPr>
          <w:sz w:val="24"/>
        </w:rPr>
        <w:t>диаграмм;</w:t>
      </w:r>
    </w:p>
    <w:p w:rsidR="00FD7184" w:rsidRDefault="00C97642" w:rsidP="00E60E1C">
      <w:pPr>
        <w:pStyle w:val="a4"/>
        <w:numPr>
          <w:ilvl w:val="0"/>
          <w:numId w:val="40"/>
        </w:numPr>
        <w:tabs>
          <w:tab w:val="left" w:pos="1312"/>
        </w:tabs>
        <w:ind w:right="542" w:firstLine="707"/>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57"/>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57"/>
          <w:sz w:val="24"/>
        </w:rPr>
        <w:t xml:space="preserve"> </w:t>
      </w:r>
      <w:r>
        <w:rPr>
          <w:sz w:val="24"/>
        </w:rPr>
        <w:t>телекоммуникационной сети «Интернет» для решения познавательных задач, оценивать</w:t>
      </w:r>
      <w:r>
        <w:rPr>
          <w:spacing w:val="1"/>
          <w:sz w:val="24"/>
        </w:rPr>
        <w:t xml:space="preserve"> </w:t>
      </w:r>
      <w:r>
        <w:rPr>
          <w:sz w:val="24"/>
        </w:rPr>
        <w:t>полноту</w:t>
      </w:r>
      <w:r>
        <w:rPr>
          <w:spacing w:val="-9"/>
          <w:sz w:val="24"/>
        </w:rPr>
        <w:t xml:space="preserve"> </w:t>
      </w:r>
      <w:r>
        <w:rPr>
          <w:sz w:val="24"/>
        </w:rPr>
        <w:t>и верифицированность информации;</w:t>
      </w:r>
    </w:p>
    <w:p w:rsidR="00FD7184" w:rsidRDefault="00C97642" w:rsidP="00E60E1C">
      <w:pPr>
        <w:pStyle w:val="a4"/>
        <w:numPr>
          <w:ilvl w:val="0"/>
          <w:numId w:val="40"/>
        </w:numPr>
        <w:tabs>
          <w:tab w:val="left" w:pos="1310"/>
        </w:tabs>
        <w:spacing w:before="1"/>
        <w:ind w:right="549" w:firstLine="707"/>
        <w:jc w:val="both"/>
        <w:rPr>
          <w:sz w:val="24"/>
        </w:rPr>
      </w:pPr>
      <w:r>
        <w:rPr>
          <w:sz w:val="24"/>
        </w:rPr>
        <w:t>приобретение опыта взаимодействия с людьми другой культуры, 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 между народами, людьми разных культур, уважения к историческому</w:t>
      </w:r>
      <w:r>
        <w:rPr>
          <w:spacing w:val="1"/>
          <w:sz w:val="24"/>
        </w:rPr>
        <w:t xml:space="preserve"> </w:t>
      </w:r>
      <w:r>
        <w:rPr>
          <w:sz w:val="24"/>
        </w:rPr>
        <w:t>наследию</w:t>
      </w:r>
      <w:r>
        <w:rPr>
          <w:spacing w:val="-1"/>
          <w:sz w:val="24"/>
        </w:rPr>
        <w:t xml:space="preserve"> </w:t>
      </w:r>
      <w:r>
        <w:rPr>
          <w:sz w:val="24"/>
        </w:rPr>
        <w:t>народов России.</w:t>
      </w:r>
    </w:p>
    <w:p w:rsidR="00FD7184" w:rsidRDefault="00C97642">
      <w:pPr>
        <w:pStyle w:val="a3"/>
        <w:ind w:left="930" w:firstLine="0"/>
      </w:pPr>
      <w:r>
        <w:t>Предметные</w:t>
      </w:r>
      <w:r>
        <w:rPr>
          <w:spacing w:val="-6"/>
        </w:rPr>
        <w:t xml:space="preserve"> </w:t>
      </w:r>
      <w:r>
        <w:t>результаты</w:t>
      </w:r>
      <w:r>
        <w:rPr>
          <w:spacing w:val="-2"/>
        </w:rPr>
        <w:t xml:space="preserve"> </w:t>
      </w:r>
      <w:r>
        <w:t>изучения</w:t>
      </w:r>
      <w:r>
        <w:rPr>
          <w:spacing w:val="-2"/>
        </w:rPr>
        <w:t xml:space="preserve"> </w:t>
      </w:r>
      <w:r>
        <w:t>учебного</w:t>
      </w:r>
      <w:r>
        <w:rPr>
          <w:spacing w:val="-3"/>
        </w:rPr>
        <w:t xml:space="preserve"> </w:t>
      </w:r>
      <w:r>
        <w:t>предмета</w:t>
      </w:r>
      <w:r>
        <w:rPr>
          <w:spacing w:val="-1"/>
        </w:rPr>
        <w:t xml:space="preserve"> </w:t>
      </w:r>
      <w:r>
        <w:t>«История»</w:t>
      </w:r>
      <w:r>
        <w:rPr>
          <w:spacing w:val="-9"/>
        </w:rPr>
        <w:t xml:space="preserve"> </w:t>
      </w:r>
      <w:r>
        <w:t>включают:</w:t>
      </w:r>
    </w:p>
    <w:p w:rsidR="00FD7184" w:rsidRDefault="00C97642" w:rsidP="00E60E1C">
      <w:pPr>
        <w:pStyle w:val="a4"/>
        <w:numPr>
          <w:ilvl w:val="0"/>
          <w:numId w:val="39"/>
        </w:numPr>
        <w:tabs>
          <w:tab w:val="left" w:pos="1190"/>
        </w:tabs>
        <w:ind w:right="548" w:firstLine="707"/>
        <w:jc w:val="both"/>
        <w:rPr>
          <w:sz w:val="24"/>
        </w:rPr>
      </w:pPr>
      <w:r>
        <w:rPr>
          <w:sz w:val="24"/>
        </w:rPr>
        <w:t>целостные представления об историческом пути человечества, разных народов и</w:t>
      </w:r>
      <w:r>
        <w:rPr>
          <w:spacing w:val="1"/>
          <w:sz w:val="24"/>
        </w:rPr>
        <w:t xml:space="preserve"> </w:t>
      </w:r>
      <w:r>
        <w:rPr>
          <w:sz w:val="24"/>
        </w:rPr>
        <w:t>государств;</w:t>
      </w:r>
      <w:r>
        <w:rPr>
          <w:spacing w:val="1"/>
          <w:sz w:val="24"/>
        </w:rPr>
        <w:t xml:space="preserve"> </w:t>
      </w:r>
      <w:r>
        <w:rPr>
          <w:sz w:val="24"/>
        </w:rPr>
        <w:t>о</w:t>
      </w:r>
      <w:r>
        <w:rPr>
          <w:spacing w:val="1"/>
          <w:sz w:val="24"/>
        </w:rPr>
        <w:t xml:space="preserve"> </w:t>
      </w:r>
      <w:r>
        <w:rPr>
          <w:sz w:val="24"/>
        </w:rPr>
        <w:t>преемственности исторических</w:t>
      </w:r>
      <w:r>
        <w:rPr>
          <w:spacing w:val="1"/>
          <w:sz w:val="24"/>
        </w:rPr>
        <w:t xml:space="preserve"> </w:t>
      </w:r>
      <w:r>
        <w:rPr>
          <w:sz w:val="24"/>
        </w:rPr>
        <w:t>эпох;</w:t>
      </w:r>
      <w:r>
        <w:rPr>
          <w:spacing w:val="1"/>
          <w:sz w:val="24"/>
        </w:rPr>
        <w:t xml:space="preserve"> </w:t>
      </w:r>
      <w:r>
        <w:rPr>
          <w:sz w:val="24"/>
        </w:rPr>
        <w:t>о месте и</w:t>
      </w:r>
      <w:r>
        <w:rPr>
          <w:spacing w:val="1"/>
          <w:sz w:val="24"/>
        </w:rPr>
        <w:t xml:space="preserve"> </w:t>
      </w:r>
      <w:r>
        <w:rPr>
          <w:sz w:val="24"/>
        </w:rPr>
        <w:t>роли</w:t>
      </w:r>
      <w:r>
        <w:rPr>
          <w:spacing w:val="1"/>
          <w:sz w:val="24"/>
        </w:rPr>
        <w:t xml:space="preserve"> </w:t>
      </w:r>
      <w:r>
        <w:rPr>
          <w:sz w:val="24"/>
        </w:rPr>
        <w:t>России в</w:t>
      </w:r>
      <w:r>
        <w:rPr>
          <w:spacing w:val="1"/>
          <w:sz w:val="24"/>
        </w:rPr>
        <w:t xml:space="preserve"> </w:t>
      </w:r>
      <w:r>
        <w:rPr>
          <w:sz w:val="24"/>
        </w:rPr>
        <w:t>мировой</w:t>
      </w:r>
      <w:r>
        <w:rPr>
          <w:spacing w:val="1"/>
          <w:sz w:val="24"/>
        </w:rPr>
        <w:t xml:space="preserve"> </w:t>
      </w:r>
      <w:r>
        <w:rPr>
          <w:sz w:val="24"/>
        </w:rPr>
        <w:t>истории;</w:t>
      </w:r>
    </w:p>
    <w:p w:rsidR="00FD7184" w:rsidRDefault="00C97642" w:rsidP="00E60E1C">
      <w:pPr>
        <w:pStyle w:val="a4"/>
        <w:numPr>
          <w:ilvl w:val="0"/>
          <w:numId w:val="39"/>
        </w:numPr>
        <w:tabs>
          <w:tab w:val="left" w:pos="1190"/>
        </w:tabs>
        <w:ind w:right="554" w:firstLine="707"/>
        <w:jc w:val="both"/>
        <w:rPr>
          <w:sz w:val="24"/>
        </w:rPr>
      </w:pPr>
      <w:r>
        <w:rPr>
          <w:sz w:val="24"/>
        </w:rPr>
        <w:t>базовые</w:t>
      </w:r>
      <w:r>
        <w:rPr>
          <w:spacing w:val="42"/>
          <w:sz w:val="24"/>
        </w:rPr>
        <w:t xml:space="preserve"> </w:t>
      </w:r>
      <w:r>
        <w:rPr>
          <w:sz w:val="24"/>
        </w:rPr>
        <w:t>знания</w:t>
      </w:r>
      <w:r>
        <w:rPr>
          <w:spacing w:val="102"/>
          <w:sz w:val="24"/>
        </w:rPr>
        <w:t xml:space="preserve"> </w:t>
      </w:r>
      <w:r>
        <w:rPr>
          <w:sz w:val="24"/>
        </w:rPr>
        <w:t>об</w:t>
      </w:r>
      <w:r>
        <w:rPr>
          <w:spacing w:val="100"/>
          <w:sz w:val="24"/>
        </w:rPr>
        <w:t xml:space="preserve"> </w:t>
      </w:r>
      <w:r>
        <w:rPr>
          <w:sz w:val="24"/>
        </w:rPr>
        <w:t>основных</w:t>
      </w:r>
      <w:r>
        <w:rPr>
          <w:spacing w:val="101"/>
          <w:sz w:val="24"/>
        </w:rPr>
        <w:t xml:space="preserve"> </w:t>
      </w:r>
      <w:r>
        <w:rPr>
          <w:sz w:val="24"/>
        </w:rPr>
        <w:t>этапах</w:t>
      </w:r>
      <w:r>
        <w:rPr>
          <w:spacing w:val="104"/>
          <w:sz w:val="24"/>
        </w:rPr>
        <w:t xml:space="preserve"> </w:t>
      </w:r>
      <w:r>
        <w:rPr>
          <w:sz w:val="24"/>
        </w:rPr>
        <w:t>и</w:t>
      </w:r>
      <w:r>
        <w:rPr>
          <w:spacing w:val="98"/>
          <w:sz w:val="24"/>
        </w:rPr>
        <w:t xml:space="preserve"> </w:t>
      </w:r>
      <w:r>
        <w:rPr>
          <w:sz w:val="24"/>
        </w:rPr>
        <w:t>ключевых</w:t>
      </w:r>
      <w:r>
        <w:rPr>
          <w:spacing w:val="105"/>
          <w:sz w:val="24"/>
        </w:rPr>
        <w:t xml:space="preserve"> </w:t>
      </w:r>
      <w:r>
        <w:rPr>
          <w:sz w:val="24"/>
        </w:rPr>
        <w:t>событиях</w:t>
      </w:r>
      <w:r>
        <w:rPr>
          <w:spacing w:val="102"/>
          <w:sz w:val="24"/>
        </w:rPr>
        <w:t xml:space="preserve"> </w:t>
      </w:r>
      <w:r>
        <w:rPr>
          <w:sz w:val="24"/>
        </w:rPr>
        <w:t>отечественной</w:t>
      </w:r>
      <w:r>
        <w:rPr>
          <w:spacing w:val="-58"/>
          <w:sz w:val="24"/>
        </w:rPr>
        <w:t xml:space="preserve"> </w:t>
      </w:r>
      <w:r>
        <w:rPr>
          <w:sz w:val="24"/>
        </w:rPr>
        <w:t>и</w:t>
      </w:r>
      <w:r>
        <w:rPr>
          <w:spacing w:val="-1"/>
          <w:sz w:val="24"/>
        </w:rPr>
        <w:t xml:space="preserve"> </w:t>
      </w:r>
      <w:r>
        <w:rPr>
          <w:sz w:val="24"/>
        </w:rPr>
        <w:t>всемирной истории;</w:t>
      </w:r>
    </w:p>
    <w:p w:rsidR="00FD7184" w:rsidRDefault="00C97642" w:rsidP="00E60E1C">
      <w:pPr>
        <w:pStyle w:val="a4"/>
        <w:numPr>
          <w:ilvl w:val="0"/>
          <w:numId w:val="39"/>
        </w:numPr>
        <w:tabs>
          <w:tab w:val="left" w:pos="1190"/>
        </w:tabs>
        <w:ind w:right="548" w:firstLine="707"/>
        <w:jc w:val="both"/>
        <w:rPr>
          <w:sz w:val="24"/>
        </w:rPr>
      </w:pPr>
      <w:r>
        <w:rPr>
          <w:sz w:val="24"/>
        </w:rPr>
        <w:t xml:space="preserve">способность    </w:t>
      </w:r>
      <w:r>
        <w:rPr>
          <w:spacing w:val="1"/>
          <w:sz w:val="24"/>
        </w:rPr>
        <w:t xml:space="preserve"> </w:t>
      </w:r>
      <w:r>
        <w:rPr>
          <w:sz w:val="24"/>
        </w:rPr>
        <w:t>применять      понятийный     аппарат      исторического      знания</w:t>
      </w:r>
      <w:r>
        <w:rPr>
          <w:spacing w:val="-57"/>
          <w:sz w:val="24"/>
        </w:rPr>
        <w:t xml:space="preserve"> </w:t>
      </w:r>
      <w:r>
        <w:rPr>
          <w:sz w:val="24"/>
        </w:rPr>
        <w:t>и</w:t>
      </w:r>
      <w:r>
        <w:rPr>
          <w:spacing w:val="78"/>
          <w:sz w:val="24"/>
        </w:rPr>
        <w:t xml:space="preserve"> </w:t>
      </w:r>
      <w:r>
        <w:rPr>
          <w:sz w:val="24"/>
        </w:rPr>
        <w:t xml:space="preserve">приемы  </w:t>
      </w:r>
      <w:r>
        <w:rPr>
          <w:spacing w:val="15"/>
          <w:sz w:val="24"/>
        </w:rPr>
        <w:t xml:space="preserve"> </w:t>
      </w:r>
      <w:r>
        <w:rPr>
          <w:sz w:val="24"/>
        </w:rPr>
        <w:t xml:space="preserve">исторического  </w:t>
      </w:r>
      <w:r>
        <w:rPr>
          <w:spacing w:val="16"/>
          <w:sz w:val="24"/>
        </w:rPr>
        <w:t xml:space="preserve"> </w:t>
      </w:r>
      <w:r>
        <w:rPr>
          <w:sz w:val="24"/>
        </w:rPr>
        <w:t xml:space="preserve">анализа  </w:t>
      </w:r>
      <w:r>
        <w:rPr>
          <w:spacing w:val="15"/>
          <w:sz w:val="24"/>
        </w:rPr>
        <w:t xml:space="preserve"> </w:t>
      </w:r>
      <w:r>
        <w:rPr>
          <w:sz w:val="24"/>
        </w:rPr>
        <w:t xml:space="preserve">для  </w:t>
      </w:r>
      <w:r>
        <w:rPr>
          <w:spacing w:val="17"/>
          <w:sz w:val="24"/>
        </w:rPr>
        <w:t xml:space="preserve"> </w:t>
      </w:r>
      <w:r>
        <w:rPr>
          <w:sz w:val="24"/>
        </w:rPr>
        <w:t xml:space="preserve">раскрытия  </w:t>
      </w:r>
      <w:r>
        <w:rPr>
          <w:spacing w:val="15"/>
          <w:sz w:val="24"/>
        </w:rPr>
        <w:t xml:space="preserve"> </w:t>
      </w:r>
      <w:r>
        <w:rPr>
          <w:sz w:val="24"/>
        </w:rPr>
        <w:t xml:space="preserve">сущности  </w:t>
      </w:r>
      <w:r>
        <w:rPr>
          <w:spacing w:val="17"/>
          <w:sz w:val="24"/>
        </w:rPr>
        <w:t xml:space="preserve"> </w:t>
      </w:r>
      <w:r>
        <w:rPr>
          <w:sz w:val="24"/>
        </w:rPr>
        <w:t xml:space="preserve">и  </w:t>
      </w:r>
      <w:r>
        <w:rPr>
          <w:spacing w:val="15"/>
          <w:sz w:val="24"/>
        </w:rPr>
        <w:t xml:space="preserve"> </w:t>
      </w:r>
      <w:r>
        <w:rPr>
          <w:sz w:val="24"/>
        </w:rPr>
        <w:t xml:space="preserve">значения  </w:t>
      </w:r>
      <w:r>
        <w:rPr>
          <w:spacing w:val="15"/>
          <w:sz w:val="24"/>
        </w:rPr>
        <w:t xml:space="preserve"> </w:t>
      </w:r>
      <w:r>
        <w:rPr>
          <w:sz w:val="24"/>
        </w:rPr>
        <w:t>событий</w:t>
      </w:r>
      <w:r>
        <w:rPr>
          <w:spacing w:val="-58"/>
          <w:sz w:val="24"/>
        </w:rPr>
        <w:t xml:space="preserve"> </w:t>
      </w:r>
      <w:r>
        <w:rPr>
          <w:sz w:val="24"/>
        </w:rPr>
        <w:t>и</w:t>
      </w:r>
      <w:r>
        <w:rPr>
          <w:spacing w:val="-1"/>
          <w:sz w:val="24"/>
        </w:rPr>
        <w:t xml:space="preserve"> </w:t>
      </w:r>
      <w:r>
        <w:rPr>
          <w:sz w:val="24"/>
        </w:rPr>
        <w:t>явлений</w:t>
      </w:r>
      <w:r>
        <w:rPr>
          <w:spacing w:val="-2"/>
          <w:sz w:val="24"/>
        </w:rPr>
        <w:t xml:space="preserve"> </w:t>
      </w:r>
      <w:r>
        <w:rPr>
          <w:sz w:val="24"/>
        </w:rPr>
        <w:t>прошлого и</w:t>
      </w:r>
      <w:r>
        <w:rPr>
          <w:spacing w:val="1"/>
          <w:sz w:val="24"/>
        </w:rPr>
        <w:t xml:space="preserve"> </w:t>
      </w:r>
      <w:r>
        <w:rPr>
          <w:sz w:val="24"/>
        </w:rPr>
        <w:t>современности;</w:t>
      </w:r>
    </w:p>
    <w:p w:rsidR="00FD7184" w:rsidRDefault="00C97642" w:rsidP="00E60E1C">
      <w:pPr>
        <w:pStyle w:val="a4"/>
        <w:numPr>
          <w:ilvl w:val="0"/>
          <w:numId w:val="39"/>
        </w:numPr>
        <w:tabs>
          <w:tab w:val="left" w:pos="1192"/>
        </w:tabs>
        <w:spacing w:before="61"/>
        <w:ind w:right="542" w:firstLine="707"/>
        <w:jc w:val="both"/>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1"/>
          <w:position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достоверность с</w:t>
      </w:r>
      <w:r>
        <w:rPr>
          <w:spacing w:val="-2"/>
          <w:sz w:val="24"/>
        </w:rPr>
        <w:t xml:space="preserve"> </w:t>
      </w:r>
      <w:r>
        <w:rPr>
          <w:sz w:val="24"/>
        </w:rPr>
        <w:t>применением</w:t>
      </w:r>
      <w:r>
        <w:rPr>
          <w:spacing w:val="-2"/>
          <w:sz w:val="24"/>
        </w:rPr>
        <w:t xml:space="preserve"> </w:t>
      </w:r>
      <w:r>
        <w:rPr>
          <w:sz w:val="24"/>
        </w:rPr>
        <w:t>метапредметного подхода;</w:t>
      </w:r>
    </w:p>
    <w:p w:rsidR="00FD7184" w:rsidRDefault="00C97642" w:rsidP="00E60E1C">
      <w:pPr>
        <w:pStyle w:val="a4"/>
        <w:numPr>
          <w:ilvl w:val="0"/>
          <w:numId w:val="39"/>
        </w:numPr>
        <w:tabs>
          <w:tab w:val="left" w:pos="1192"/>
        </w:tabs>
        <w:spacing w:before="2"/>
        <w:ind w:right="549" w:firstLine="707"/>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 интерпретировать</w:t>
      </w:r>
      <w:r>
        <w:rPr>
          <w:spacing w:val="1"/>
          <w:sz w:val="24"/>
        </w:rPr>
        <w:t xml:space="preserve"> </w:t>
      </w:r>
      <w:r>
        <w:rPr>
          <w:sz w:val="24"/>
        </w:rPr>
        <w:t>содержащуюся в них информацию, определять</w:t>
      </w:r>
      <w:r>
        <w:rPr>
          <w:spacing w:val="1"/>
          <w:sz w:val="24"/>
        </w:rPr>
        <w:t xml:space="preserve"> </w:t>
      </w:r>
      <w:r>
        <w:rPr>
          <w:sz w:val="24"/>
        </w:rPr>
        <w:t>информационную</w:t>
      </w:r>
      <w:r>
        <w:rPr>
          <w:spacing w:val="-1"/>
          <w:sz w:val="24"/>
        </w:rPr>
        <w:t xml:space="preserve"> </w:t>
      </w:r>
      <w:r>
        <w:rPr>
          <w:sz w:val="24"/>
        </w:rPr>
        <w:t>ценность и</w:t>
      </w:r>
      <w:r>
        <w:rPr>
          <w:spacing w:val="-1"/>
          <w:sz w:val="24"/>
        </w:rPr>
        <w:t xml:space="preserve"> </w:t>
      </w:r>
      <w:r>
        <w:rPr>
          <w:sz w:val="24"/>
        </w:rPr>
        <w:t>значимость источника;</w:t>
      </w:r>
    </w:p>
    <w:p w:rsidR="00FD7184" w:rsidRDefault="00C97642" w:rsidP="00E60E1C">
      <w:pPr>
        <w:pStyle w:val="a4"/>
        <w:numPr>
          <w:ilvl w:val="0"/>
          <w:numId w:val="39"/>
        </w:numPr>
        <w:tabs>
          <w:tab w:val="left" w:pos="1190"/>
        </w:tabs>
        <w:ind w:right="551" w:firstLine="707"/>
        <w:jc w:val="both"/>
        <w:rPr>
          <w:sz w:val="24"/>
        </w:rPr>
      </w:pPr>
      <w:r>
        <w:rPr>
          <w:sz w:val="24"/>
        </w:rPr>
        <w:t>способность представлять описание (устное или письменное) событий, явлений,</w:t>
      </w:r>
      <w:r>
        <w:rPr>
          <w:spacing w:val="1"/>
          <w:sz w:val="24"/>
        </w:rPr>
        <w:t xml:space="preserve"> </w:t>
      </w:r>
      <w:r>
        <w:rPr>
          <w:sz w:val="24"/>
        </w:rPr>
        <w:t xml:space="preserve">процессов   </w:t>
      </w:r>
      <w:r>
        <w:rPr>
          <w:spacing w:val="40"/>
          <w:sz w:val="24"/>
        </w:rPr>
        <w:t xml:space="preserve"> </w:t>
      </w:r>
      <w:r>
        <w:rPr>
          <w:sz w:val="24"/>
        </w:rPr>
        <w:t xml:space="preserve">истории    </w:t>
      </w:r>
      <w:r>
        <w:rPr>
          <w:spacing w:val="37"/>
          <w:sz w:val="24"/>
        </w:rPr>
        <w:t xml:space="preserve"> </w:t>
      </w:r>
      <w:r>
        <w:rPr>
          <w:sz w:val="24"/>
        </w:rPr>
        <w:t xml:space="preserve">родного    </w:t>
      </w:r>
      <w:r>
        <w:rPr>
          <w:spacing w:val="37"/>
          <w:sz w:val="24"/>
        </w:rPr>
        <w:t xml:space="preserve"> </w:t>
      </w:r>
      <w:r>
        <w:rPr>
          <w:sz w:val="24"/>
        </w:rPr>
        <w:t xml:space="preserve">края,    </w:t>
      </w:r>
      <w:r>
        <w:rPr>
          <w:spacing w:val="36"/>
          <w:sz w:val="24"/>
        </w:rPr>
        <w:t xml:space="preserve"> </w:t>
      </w:r>
      <w:r>
        <w:rPr>
          <w:sz w:val="24"/>
        </w:rPr>
        <w:t xml:space="preserve">истории    </w:t>
      </w:r>
      <w:r>
        <w:rPr>
          <w:spacing w:val="38"/>
          <w:sz w:val="24"/>
        </w:rPr>
        <w:t xml:space="preserve"> </w:t>
      </w:r>
      <w:r>
        <w:rPr>
          <w:sz w:val="24"/>
        </w:rPr>
        <w:t xml:space="preserve">России    </w:t>
      </w:r>
      <w:r>
        <w:rPr>
          <w:spacing w:val="38"/>
          <w:sz w:val="24"/>
        </w:rPr>
        <w:t xml:space="preserve"> </w:t>
      </w:r>
      <w:r>
        <w:rPr>
          <w:sz w:val="24"/>
        </w:rPr>
        <w:t xml:space="preserve">и    </w:t>
      </w:r>
      <w:r>
        <w:rPr>
          <w:spacing w:val="37"/>
          <w:sz w:val="24"/>
        </w:rPr>
        <w:t xml:space="preserve"> </w:t>
      </w:r>
      <w:r>
        <w:rPr>
          <w:sz w:val="24"/>
        </w:rPr>
        <w:t xml:space="preserve">мировой    </w:t>
      </w:r>
      <w:r>
        <w:rPr>
          <w:spacing w:val="37"/>
          <w:sz w:val="24"/>
        </w:rPr>
        <w:t xml:space="preserve"> </w:t>
      </w:r>
      <w:r>
        <w:rPr>
          <w:sz w:val="24"/>
        </w:rPr>
        <w:t>истории</w:t>
      </w:r>
      <w:r>
        <w:rPr>
          <w:spacing w:val="-58"/>
          <w:sz w:val="24"/>
        </w:rPr>
        <w:t xml:space="preserve"> </w:t>
      </w:r>
      <w:r>
        <w:rPr>
          <w:sz w:val="24"/>
        </w:rPr>
        <w:t>и</w:t>
      </w:r>
      <w:r>
        <w:rPr>
          <w:spacing w:val="-1"/>
          <w:sz w:val="24"/>
        </w:rPr>
        <w:t xml:space="preserve"> </w:t>
      </w:r>
      <w:r>
        <w:rPr>
          <w:sz w:val="24"/>
        </w:rPr>
        <w:t>их</w:t>
      </w:r>
      <w:r>
        <w:rPr>
          <w:spacing w:val="3"/>
          <w:sz w:val="24"/>
        </w:rPr>
        <w:t xml:space="preserve"> </w:t>
      </w:r>
      <w:r>
        <w:rPr>
          <w:sz w:val="24"/>
        </w:rPr>
        <w:t>участников,</w:t>
      </w:r>
      <w:r>
        <w:rPr>
          <w:spacing w:val="-1"/>
          <w:sz w:val="24"/>
        </w:rPr>
        <w:t xml:space="preserve"> </w:t>
      </w:r>
      <w:r>
        <w:rPr>
          <w:sz w:val="24"/>
        </w:rPr>
        <w:t>основанное</w:t>
      </w:r>
      <w:r>
        <w:rPr>
          <w:spacing w:val="-2"/>
          <w:sz w:val="24"/>
        </w:rPr>
        <w:t xml:space="preserve"> </w:t>
      </w:r>
      <w:r>
        <w:rPr>
          <w:sz w:val="24"/>
        </w:rPr>
        <w:t>на</w:t>
      </w:r>
      <w:r>
        <w:rPr>
          <w:spacing w:val="-1"/>
          <w:sz w:val="24"/>
        </w:rPr>
        <w:t xml:space="preserve"> </w:t>
      </w:r>
      <w:r>
        <w:rPr>
          <w:sz w:val="24"/>
        </w:rPr>
        <w:t>знании</w:t>
      </w:r>
      <w:r>
        <w:rPr>
          <w:spacing w:val="-3"/>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дат,</w:t>
      </w:r>
      <w:r>
        <w:rPr>
          <w:spacing w:val="-3"/>
          <w:sz w:val="24"/>
        </w:rPr>
        <w:t xml:space="preserve"> </w:t>
      </w:r>
      <w:r>
        <w:rPr>
          <w:sz w:val="24"/>
        </w:rPr>
        <w:t>понятий;</w:t>
      </w:r>
    </w:p>
    <w:p w:rsidR="00FD7184" w:rsidRDefault="00C97642" w:rsidP="00E60E1C">
      <w:pPr>
        <w:pStyle w:val="a4"/>
        <w:numPr>
          <w:ilvl w:val="0"/>
          <w:numId w:val="39"/>
        </w:numPr>
        <w:tabs>
          <w:tab w:val="left" w:pos="1190"/>
        </w:tabs>
        <w:ind w:right="552" w:firstLine="707"/>
        <w:jc w:val="both"/>
        <w:rPr>
          <w:sz w:val="24"/>
        </w:rPr>
      </w:pPr>
      <w:r>
        <w:rPr>
          <w:sz w:val="24"/>
        </w:rPr>
        <w:t>владение</w:t>
      </w:r>
      <w:r>
        <w:rPr>
          <w:spacing w:val="1"/>
          <w:sz w:val="24"/>
        </w:rPr>
        <w:t xml:space="preserve"> </w:t>
      </w:r>
      <w:r>
        <w:rPr>
          <w:sz w:val="24"/>
        </w:rPr>
        <w:t>приёмами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 в</w:t>
      </w:r>
      <w:r>
        <w:rPr>
          <w:spacing w:val="-2"/>
          <w:sz w:val="24"/>
        </w:rPr>
        <w:t xml:space="preserve"> </w:t>
      </w:r>
      <w:r>
        <w:rPr>
          <w:sz w:val="24"/>
        </w:rPr>
        <w:t>отечественной и</w:t>
      </w:r>
      <w:r>
        <w:rPr>
          <w:spacing w:val="3"/>
          <w:sz w:val="24"/>
        </w:rPr>
        <w:t xml:space="preserve"> </w:t>
      </w:r>
      <w:r>
        <w:rPr>
          <w:sz w:val="24"/>
        </w:rPr>
        <w:t>всемирной</w:t>
      </w:r>
      <w:r>
        <w:rPr>
          <w:spacing w:val="-2"/>
          <w:sz w:val="24"/>
        </w:rPr>
        <w:t xml:space="preserve"> </w:t>
      </w:r>
      <w:r>
        <w:rPr>
          <w:sz w:val="24"/>
        </w:rPr>
        <w:t>истории;</w:t>
      </w:r>
    </w:p>
    <w:p w:rsidR="00FD7184" w:rsidRDefault="00C97642" w:rsidP="00E60E1C">
      <w:pPr>
        <w:pStyle w:val="a4"/>
        <w:numPr>
          <w:ilvl w:val="0"/>
          <w:numId w:val="39"/>
        </w:numPr>
        <w:tabs>
          <w:tab w:val="left" w:pos="1190"/>
        </w:tabs>
        <w:spacing w:before="1"/>
        <w:ind w:right="553" w:firstLine="707"/>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и</w:t>
      </w:r>
      <w:r>
        <w:rPr>
          <w:spacing w:val="1"/>
          <w:sz w:val="24"/>
        </w:rPr>
        <w:t xml:space="preserve"> </w:t>
      </w:r>
      <w:r>
        <w:rPr>
          <w:sz w:val="24"/>
        </w:rPr>
        <w:t>внешкольном</w:t>
      </w:r>
      <w:r>
        <w:rPr>
          <w:spacing w:val="1"/>
          <w:sz w:val="24"/>
        </w:rPr>
        <w:t xml:space="preserve"> </w:t>
      </w:r>
      <w:r>
        <w:rPr>
          <w:sz w:val="24"/>
        </w:rPr>
        <w:t>общении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взаимодействовать</w:t>
      </w:r>
      <w:r>
        <w:rPr>
          <w:spacing w:val="1"/>
          <w:sz w:val="24"/>
        </w:rPr>
        <w:t xml:space="preserve"> </w:t>
      </w:r>
      <w:r>
        <w:rPr>
          <w:sz w:val="24"/>
        </w:rPr>
        <w:t>с</w:t>
      </w:r>
      <w:r>
        <w:rPr>
          <w:spacing w:val="60"/>
          <w:sz w:val="24"/>
        </w:rPr>
        <w:t xml:space="preserve"> </w:t>
      </w:r>
      <w:r>
        <w:rPr>
          <w:sz w:val="24"/>
        </w:rPr>
        <w:t>людьми</w:t>
      </w:r>
      <w:r>
        <w:rPr>
          <w:spacing w:val="1"/>
          <w:sz w:val="24"/>
        </w:rPr>
        <w:t xml:space="preserve"> </w:t>
      </w:r>
      <w:r>
        <w:rPr>
          <w:position w:val="1"/>
          <w:sz w:val="24"/>
        </w:rPr>
        <w:t>другой</w:t>
      </w:r>
      <w:r>
        <w:rPr>
          <w:spacing w:val="1"/>
          <w:position w:val="1"/>
          <w:sz w:val="24"/>
        </w:rPr>
        <w:t xml:space="preserve"> </w:t>
      </w:r>
      <w:r>
        <w:rPr>
          <w:position w:val="1"/>
          <w:sz w:val="24"/>
        </w:rPr>
        <w:t>культуры,</w:t>
      </w:r>
      <w:r>
        <w:rPr>
          <w:spacing w:val="1"/>
          <w:position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2"/>
          <w:sz w:val="24"/>
        </w:rPr>
        <w:t xml:space="preserve"> </w:t>
      </w:r>
      <w:r>
        <w:rPr>
          <w:sz w:val="24"/>
        </w:rPr>
        <w:t>российского общества;</w:t>
      </w:r>
    </w:p>
    <w:p w:rsidR="00FD7184" w:rsidRDefault="00C97642" w:rsidP="00E60E1C">
      <w:pPr>
        <w:pStyle w:val="a4"/>
        <w:numPr>
          <w:ilvl w:val="0"/>
          <w:numId w:val="39"/>
        </w:numPr>
        <w:tabs>
          <w:tab w:val="left" w:pos="1190"/>
        </w:tabs>
        <w:ind w:right="554" w:firstLine="707"/>
        <w:jc w:val="both"/>
        <w:rPr>
          <w:sz w:val="24"/>
        </w:rPr>
      </w:pPr>
      <w:r>
        <w:rPr>
          <w:sz w:val="24"/>
        </w:rPr>
        <w:t>осознание необходимости сохранения исторических и культурных памятников</w:t>
      </w:r>
      <w:r>
        <w:rPr>
          <w:spacing w:val="1"/>
          <w:sz w:val="24"/>
        </w:rPr>
        <w:t xml:space="preserve"> </w:t>
      </w:r>
      <w:r>
        <w:rPr>
          <w:sz w:val="24"/>
        </w:rPr>
        <w:t>своей</w:t>
      </w:r>
      <w:r>
        <w:rPr>
          <w:spacing w:val="-1"/>
          <w:sz w:val="24"/>
        </w:rPr>
        <w:t xml:space="preserve"> </w:t>
      </w:r>
      <w:r>
        <w:rPr>
          <w:sz w:val="24"/>
        </w:rPr>
        <w:t>страны и мира;</w:t>
      </w:r>
    </w:p>
    <w:p w:rsidR="00FD7184" w:rsidRDefault="00C97642" w:rsidP="00E60E1C">
      <w:pPr>
        <w:pStyle w:val="a4"/>
        <w:numPr>
          <w:ilvl w:val="0"/>
          <w:numId w:val="39"/>
        </w:numPr>
        <w:tabs>
          <w:tab w:val="left" w:pos="1312"/>
        </w:tabs>
        <w:ind w:right="554" w:firstLine="707"/>
        <w:jc w:val="both"/>
        <w:rPr>
          <w:sz w:val="24"/>
        </w:rPr>
      </w:pPr>
      <w:r>
        <w:rPr>
          <w:sz w:val="24"/>
        </w:rPr>
        <w:t>умение</w:t>
      </w:r>
      <w:r>
        <w:rPr>
          <w:spacing w:val="28"/>
          <w:sz w:val="24"/>
        </w:rPr>
        <w:t xml:space="preserve"> </w:t>
      </w:r>
      <w:r>
        <w:rPr>
          <w:sz w:val="24"/>
        </w:rPr>
        <w:t>устанавливать</w:t>
      </w:r>
      <w:r>
        <w:rPr>
          <w:spacing w:val="84"/>
          <w:sz w:val="24"/>
        </w:rPr>
        <w:t xml:space="preserve"> </w:t>
      </w:r>
      <w:r>
        <w:rPr>
          <w:sz w:val="24"/>
        </w:rPr>
        <w:t>взаимосвязи</w:t>
      </w:r>
      <w:r>
        <w:rPr>
          <w:spacing w:val="84"/>
          <w:sz w:val="24"/>
        </w:rPr>
        <w:t xml:space="preserve"> </w:t>
      </w:r>
      <w:r>
        <w:rPr>
          <w:sz w:val="24"/>
        </w:rPr>
        <w:t>событий,</w:t>
      </w:r>
      <w:r>
        <w:rPr>
          <w:spacing w:val="84"/>
          <w:sz w:val="24"/>
        </w:rPr>
        <w:t xml:space="preserve"> </w:t>
      </w:r>
      <w:r>
        <w:rPr>
          <w:sz w:val="24"/>
        </w:rPr>
        <w:t>явлений,</w:t>
      </w:r>
      <w:r>
        <w:rPr>
          <w:spacing w:val="83"/>
          <w:sz w:val="24"/>
        </w:rPr>
        <w:t xml:space="preserve"> </w:t>
      </w:r>
      <w:r>
        <w:rPr>
          <w:sz w:val="24"/>
        </w:rPr>
        <w:t>процессов</w:t>
      </w:r>
      <w:r>
        <w:rPr>
          <w:spacing w:val="84"/>
          <w:sz w:val="24"/>
        </w:rPr>
        <w:t xml:space="preserve"> </w:t>
      </w:r>
      <w:r>
        <w:rPr>
          <w:sz w:val="24"/>
        </w:rPr>
        <w:t>прошлого</w:t>
      </w:r>
      <w:r>
        <w:rPr>
          <w:spacing w:val="-58"/>
          <w:sz w:val="24"/>
        </w:rPr>
        <w:t xml:space="preserve"> </w:t>
      </w:r>
      <w:r>
        <w:rPr>
          <w:sz w:val="24"/>
        </w:rPr>
        <w:t>с</w:t>
      </w:r>
      <w:r>
        <w:rPr>
          <w:spacing w:val="-2"/>
          <w:sz w:val="24"/>
        </w:rPr>
        <w:t xml:space="preserve"> </w:t>
      </w:r>
      <w:r>
        <w:rPr>
          <w:sz w:val="24"/>
        </w:rPr>
        <w:t>важнейшими событиями ХХ</w:t>
      </w:r>
      <w:r>
        <w:rPr>
          <w:spacing w:val="-1"/>
          <w:sz w:val="24"/>
        </w:rPr>
        <w:t xml:space="preserve"> </w:t>
      </w:r>
      <w:r>
        <w:rPr>
          <w:sz w:val="24"/>
        </w:rPr>
        <w:t>‒ начала</w:t>
      </w:r>
      <w:r>
        <w:rPr>
          <w:spacing w:val="-1"/>
          <w:sz w:val="24"/>
        </w:rPr>
        <w:t xml:space="preserve"> </w:t>
      </w:r>
      <w:r>
        <w:rPr>
          <w:sz w:val="24"/>
        </w:rPr>
        <w:t>XXI</w:t>
      </w:r>
      <w:r>
        <w:rPr>
          <w:spacing w:val="-4"/>
          <w:sz w:val="24"/>
        </w:rPr>
        <w:t xml:space="preserve"> </w:t>
      </w:r>
      <w:r>
        <w:rPr>
          <w:sz w:val="24"/>
        </w:rPr>
        <w:t>в.</w:t>
      </w:r>
    </w:p>
    <w:p w:rsidR="00FD7184" w:rsidRDefault="00C97642">
      <w:pPr>
        <w:pStyle w:val="a3"/>
        <w:ind w:right="545"/>
      </w:pPr>
      <w:r>
        <w:lastRenderedPageBreak/>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 Изучение данного модуля призвано сформировать базу для овладения 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w:t>
      </w:r>
      <w:r>
        <w:rPr>
          <w:spacing w:val="1"/>
        </w:rPr>
        <w:t xml:space="preserve"> </w:t>
      </w:r>
      <w:r>
        <w:t>(Российская революция 1917-1922 гг., Великая Отечественная война 1941-1945 гг., распад</w:t>
      </w:r>
      <w:r>
        <w:rPr>
          <w:spacing w:val="1"/>
        </w:rPr>
        <w:t xml:space="preserve"> </w:t>
      </w:r>
      <w:r>
        <w:t>СССР,</w:t>
      </w:r>
      <w:r>
        <w:rPr>
          <w:spacing w:val="-1"/>
        </w:rPr>
        <w:t xml:space="preserve"> </w:t>
      </w:r>
      <w:r>
        <w:t>возрождение</w:t>
      </w:r>
      <w:r>
        <w:rPr>
          <w:spacing w:val="-2"/>
        </w:rPr>
        <w:t xml:space="preserve"> </w:t>
      </w:r>
      <w:r>
        <w:t>страны</w:t>
      </w:r>
      <w:r>
        <w:rPr>
          <w:spacing w:val="-1"/>
        </w:rPr>
        <w:t xml:space="preserve"> </w:t>
      </w:r>
      <w:r>
        <w:t>с</w:t>
      </w:r>
      <w:r>
        <w:rPr>
          <w:spacing w:val="-3"/>
        </w:rPr>
        <w:t xml:space="preserve"> </w:t>
      </w:r>
      <w:r>
        <w:t>2000-х</w:t>
      </w:r>
      <w:r>
        <w:rPr>
          <w:spacing w:val="1"/>
        </w:rPr>
        <w:t xml:space="preserve"> </w:t>
      </w:r>
      <w:r>
        <w:t>гг.,</w:t>
      </w:r>
      <w:r>
        <w:rPr>
          <w:spacing w:val="-2"/>
        </w:rPr>
        <w:t xml:space="preserve"> </w:t>
      </w:r>
      <w:r>
        <w:t>воссоединение</w:t>
      </w:r>
      <w:r>
        <w:rPr>
          <w:spacing w:val="-2"/>
        </w:rPr>
        <w:t xml:space="preserve"> </w:t>
      </w:r>
      <w:r>
        <w:t>Крыма</w:t>
      </w:r>
      <w:r>
        <w:rPr>
          <w:spacing w:val="-1"/>
        </w:rPr>
        <w:t xml:space="preserve"> </w:t>
      </w:r>
      <w:r>
        <w:t>с</w:t>
      </w:r>
      <w:r>
        <w:rPr>
          <w:spacing w:val="-2"/>
        </w:rPr>
        <w:t xml:space="preserve"> </w:t>
      </w:r>
      <w:r>
        <w:t>Россией</w:t>
      </w:r>
      <w:r>
        <w:rPr>
          <w:spacing w:val="-1"/>
        </w:rPr>
        <w:t xml:space="preserve"> </w:t>
      </w:r>
      <w:r>
        <w:t>в</w:t>
      </w:r>
      <w:r>
        <w:rPr>
          <w:spacing w:val="-2"/>
        </w:rPr>
        <w:t xml:space="preserve"> </w:t>
      </w:r>
      <w:r>
        <w:t>2014</w:t>
      </w:r>
      <w:r>
        <w:rPr>
          <w:spacing w:val="-1"/>
        </w:rPr>
        <w:t xml:space="preserve"> </w:t>
      </w:r>
      <w:r>
        <w:t>г.).</w:t>
      </w:r>
    </w:p>
    <w:p w:rsidR="00FD7184" w:rsidRDefault="00C97642">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носят</w:t>
      </w:r>
      <w:r>
        <w:rPr>
          <w:spacing w:val="1"/>
        </w:rPr>
        <w:t xml:space="preserve"> </w:t>
      </w:r>
      <w:r>
        <w:t>комплексный</w:t>
      </w:r>
      <w:r>
        <w:rPr>
          <w:spacing w:val="1"/>
        </w:rPr>
        <w:t xml:space="preserve"> </w:t>
      </w:r>
      <w:r>
        <w:t>характер,</w:t>
      </w:r>
      <w:r>
        <w:rPr>
          <w:spacing w:val="1"/>
        </w:rPr>
        <w:t xml:space="preserve"> </w:t>
      </w:r>
      <w:r>
        <w:t>в</w:t>
      </w:r>
      <w:r>
        <w:rPr>
          <w:spacing w:val="1"/>
        </w:rPr>
        <w:t xml:space="preserve"> </w:t>
      </w:r>
      <w:r>
        <w:t>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61"/>
        </w:rPr>
        <w:t xml:space="preserve"> </w:t>
      </w:r>
      <w:r>
        <w:t>и</w:t>
      </w:r>
      <w:r>
        <w:rPr>
          <w:spacing w:val="1"/>
        </w:rPr>
        <w:t xml:space="preserve"> </w:t>
      </w:r>
      <w:r>
        <w:t>метапредметные</w:t>
      </w:r>
      <w:r>
        <w:rPr>
          <w:spacing w:val="-3"/>
        </w:rPr>
        <w:t xml:space="preserve"> </w:t>
      </w:r>
      <w:r>
        <w:t>компоненты.</w:t>
      </w:r>
    </w:p>
    <w:p w:rsidR="00FD7184" w:rsidRDefault="00C97642">
      <w:pPr>
        <w:pStyle w:val="a3"/>
        <w:spacing w:before="1"/>
        <w:ind w:right="547"/>
      </w:pPr>
      <w:r>
        <w:t>Предметные результаты изучения истории проявляются в освоенных учащимися</w:t>
      </w:r>
      <w:r>
        <w:rPr>
          <w:spacing w:val="1"/>
        </w:rPr>
        <w:t xml:space="preserve"> </w:t>
      </w:r>
      <w:r>
        <w:t>знаниях и</w:t>
      </w:r>
      <w:r>
        <w:rPr>
          <w:spacing w:val="-2"/>
        </w:rPr>
        <w:t xml:space="preserve"> </w:t>
      </w:r>
      <w:r>
        <w:t>видах деятельности.</w:t>
      </w:r>
      <w:r>
        <w:rPr>
          <w:spacing w:val="-1"/>
        </w:rPr>
        <w:t xml:space="preserve"> </w:t>
      </w:r>
      <w:r>
        <w:t>Они</w:t>
      </w:r>
      <w:r>
        <w:rPr>
          <w:spacing w:val="-2"/>
        </w:rPr>
        <w:t xml:space="preserve"> </w:t>
      </w:r>
      <w:r>
        <w:t>представлены</w:t>
      </w:r>
      <w:r>
        <w:rPr>
          <w:spacing w:val="-2"/>
        </w:rPr>
        <w:t xml:space="preserve"> </w:t>
      </w:r>
      <w:r>
        <w:t>в</w:t>
      </w:r>
      <w:r>
        <w:rPr>
          <w:spacing w:val="-3"/>
        </w:rPr>
        <w:t xml:space="preserve"> </w:t>
      </w:r>
      <w:r>
        <w:t>следующих</w:t>
      </w:r>
      <w:r>
        <w:rPr>
          <w:spacing w:val="1"/>
        </w:rPr>
        <w:t xml:space="preserve"> </w:t>
      </w:r>
      <w:r>
        <w:t>основных</w:t>
      </w:r>
      <w:r>
        <w:rPr>
          <w:spacing w:val="-1"/>
        </w:rPr>
        <w:t xml:space="preserve"> </w:t>
      </w:r>
      <w:r>
        <w:t>группах:</w:t>
      </w:r>
    </w:p>
    <w:p w:rsidR="00FD7184" w:rsidRDefault="00C97642" w:rsidP="00E60E1C">
      <w:pPr>
        <w:pStyle w:val="a4"/>
        <w:numPr>
          <w:ilvl w:val="0"/>
          <w:numId w:val="38"/>
        </w:numPr>
        <w:tabs>
          <w:tab w:val="left" w:pos="1190"/>
        </w:tabs>
        <w:ind w:right="550" w:firstLine="707"/>
        <w:jc w:val="both"/>
        <w:rPr>
          <w:sz w:val="24"/>
        </w:rPr>
      </w:pPr>
      <w:r>
        <w:rPr>
          <w:sz w:val="24"/>
        </w:rPr>
        <w:t>Знание хронологии, работа с хронологией: указывать хронологические рамки и</w:t>
      </w:r>
      <w:r>
        <w:rPr>
          <w:spacing w:val="1"/>
          <w:sz w:val="24"/>
        </w:rPr>
        <w:t xml:space="preserve"> </w:t>
      </w:r>
      <w:r>
        <w:rPr>
          <w:sz w:val="24"/>
        </w:rPr>
        <w:t>периоды</w:t>
      </w:r>
      <w:r>
        <w:rPr>
          <w:spacing w:val="1"/>
          <w:sz w:val="24"/>
        </w:rPr>
        <w:t xml:space="preserve"> </w:t>
      </w:r>
      <w:r>
        <w:rPr>
          <w:sz w:val="24"/>
        </w:rPr>
        <w:t>ключевых</w:t>
      </w:r>
      <w:r>
        <w:rPr>
          <w:spacing w:val="1"/>
          <w:sz w:val="24"/>
        </w:rPr>
        <w:t xml:space="preserve"> </w:t>
      </w:r>
      <w:r>
        <w:rPr>
          <w:sz w:val="24"/>
        </w:rPr>
        <w:t>процессов,</w:t>
      </w:r>
      <w:r>
        <w:rPr>
          <w:spacing w:val="1"/>
          <w:sz w:val="24"/>
        </w:rPr>
        <w:t xml:space="preserve"> </w:t>
      </w:r>
      <w:r>
        <w:rPr>
          <w:sz w:val="24"/>
        </w:rPr>
        <w:t>даты</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соотносить</w:t>
      </w:r>
      <w:r>
        <w:rPr>
          <w:spacing w:val="1"/>
          <w:sz w:val="24"/>
        </w:rPr>
        <w:t xml:space="preserve"> </w:t>
      </w:r>
      <w:r>
        <w:rPr>
          <w:sz w:val="24"/>
        </w:rPr>
        <w:t>год</w:t>
      </w:r>
      <w:r>
        <w:rPr>
          <w:spacing w:val="1"/>
          <w:sz w:val="24"/>
        </w:rPr>
        <w:t xml:space="preserve"> </w:t>
      </w:r>
      <w:r>
        <w:rPr>
          <w:sz w:val="24"/>
        </w:rPr>
        <w:t>с</w:t>
      </w:r>
      <w:r>
        <w:rPr>
          <w:spacing w:val="1"/>
          <w:sz w:val="24"/>
        </w:rPr>
        <w:t xml:space="preserve"> </w:t>
      </w:r>
      <w:r>
        <w:rPr>
          <w:sz w:val="24"/>
        </w:rPr>
        <w:t>веком,</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длительность</w:t>
      </w:r>
      <w:r>
        <w:rPr>
          <w:spacing w:val="1"/>
          <w:sz w:val="24"/>
        </w:rPr>
        <w:t xml:space="preserve"> </w:t>
      </w:r>
      <w:r>
        <w:rPr>
          <w:sz w:val="24"/>
        </w:rPr>
        <w:t>исторических</w:t>
      </w:r>
      <w:r>
        <w:rPr>
          <w:spacing w:val="1"/>
          <w:sz w:val="24"/>
        </w:rPr>
        <w:t xml:space="preserve"> </w:t>
      </w:r>
      <w:r>
        <w:rPr>
          <w:sz w:val="24"/>
        </w:rPr>
        <w:t>событий.</w:t>
      </w:r>
    </w:p>
    <w:p w:rsidR="00FD7184" w:rsidRDefault="00C97642" w:rsidP="00E60E1C">
      <w:pPr>
        <w:pStyle w:val="a4"/>
        <w:numPr>
          <w:ilvl w:val="0"/>
          <w:numId w:val="38"/>
        </w:numPr>
        <w:tabs>
          <w:tab w:val="left" w:pos="1190"/>
        </w:tabs>
        <w:ind w:right="553" w:firstLine="707"/>
        <w:jc w:val="both"/>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 участников, результаты важнейших исторических событий; группировать</w:t>
      </w:r>
      <w:r>
        <w:rPr>
          <w:spacing w:val="1"/>
          <w:sz w:val="24"/>
        </w:rPr>
        <w:t xml:space="preserve"> </w:t>
      </w:r>
      <w:r>
        <w:rPr>
          <w:sz w:val="24"/>
        </w:rPr>
        <w:t>(классифицировать)</w:t>
      </w:r>
      <w:r>
        <w:rPr>
          <w:spacing w:val="-1"/>
          <w:sz w:val="24"/>
        </w:rPr>
        <w:t xml:space="preserve"> </w:t>
      </w:r>
      <w:r>
        <w:rPr>
          <w:sz w:val="24"/>
        </w:rPr>
        <w:t>факты по различным</w:t>
      </w:r>
      <w:r>
        <w:rPr>
          <w:spacing w:val="-3"/>
          <w:sz w:val="24"/>
        </w:rPr>
        <w:t xml:space="preserve"> </w:t>
      </w:r>
      <w:r>
        <w:rPr>
          <w:sz w:val="24"/>
        </w:rPr>
        <w:t>признакам.</w:t>
      </w:r>
    </w:p>
    <w:p w:rsidR="00FD7184" w:rsidRDefault="00C97642" w:rsidP="00E60E1C">
      <w:pPr>
        <w:pStyle w:val="a4"/>
        <w:numPr>
          <w:ilvl w:val="0"/>
          <w:numId w:val="38"/>
        </w:numPr>
        <w:tabs>
          <w:tab w:val="left" w:pos="1190"/>
        </w:tabs>
        <w:ind w:right="549" w:firstLine="707"/>
        <w:jc w:val="both"/>
        <w:rPr>
          <w:sz w:val="24"/>
        </w:rPr>
      </w:pPr>
      <w:r>
        <w:rPr>
          <w:sz w:val="24"/>
        </w:rPr>
        <w:t>Работа с исторической картой (картами, размещенными в учебниках, атласах, 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читать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w:t>
      </w:r>
      <w:r>
        <w:rPr>
          <w:spacing w:val="1"/>
          <w:sz w:val="24"/>
        </w:rPr>
        <w:t xml:space="preserve"> </w:t>
      </w:r>
      <w:r>
        <w:rPr>
          <w:sz w:val="24"/>
        </w:rPr>
        <w:t>передвижений</w:t>
      </w:r>
      <w:r>
        <w:rPr>
          <w:spacing w:val="-4"/>
          <w:sz w:val="24"/>
        </w:rPr>
        <w:t xml:space="preserve"> </w:t>
      </w:r>
      <w:r>
        <w:rPr>
          <w:sz w:val="24"/>
        </w:rPr>
        <w:t>значительных групп</w:t>
      </w:r>
      <w:r>
        <w:rPr>
          <w:spacing w:val="-1"/>
          <w:sz w:val="24"/>
        </w:rPr>
        <w:t xml:space="preserve"> </w:t>
      </w:r>
      <w:r>
        <w:rPr>
          <w:sz w:val="24"/>
        </w:rPr>
        <w:t>людей,</w:t>
      </w:r>
      <w:r>
        <w:rPr>
          <w:spacing w:val="-2"/>
          <w:sz w:val="24"/>
        </w:rPr>
        <w:t xml:space="preserve"> </w:t>
      </w:r>
      <w:r>
        <w:rPr>
          <w:sz w:val="24"/>
        </w:rPr>
        <w:t>места</w:t>
      </w:r>
      <w:r>
        <w:rPr>
          <w:spacing w:val="-3"/>
          <w:sz w:val="24"/>
        </w:rPr>
        <w:t xml:space="preserve"> </w:t>
      </w:r>
      <w:r>
        <w:rPr>
          <w:sz w:val="24"/>
        </w:rPr>
        <w:t>значительных событий</w:t>
      </w:r>
      <w:r>
        <w:rPr>
          <w:spacing w:val="-2"/>
          <w:sz w:val="24"/>
        </w:rPr>
        <w:t xml:space="preserve"> </w:t>
      </w:r>
      <w:r>
        <w:rPr>
          <w:sz w:val="24"/>
        </w:rPr>
        <w:t>и</w:t>
      </w:r>
      <w:r>
        <w:rPr>
          <w:spacing w:val="-3"/>
          <w:sz w:val="24"/>
        </w:rPr>
        <w:t xml:space="preserve"> </w:t>
      </w:r>
      <w:r>
        <w:rPr>
          <w:sz w:val="24"/>
        </w:rPr>
        <w:t>другие.</w:t>
      </w:r>
    </w:p>
    <w:p w:rsidR="00FD7184" w:rsidRDefault="00C97642" w:rsidP="00E60E1C">
      <w:pPr>
        <w:pStyle w:val="a4"/>
        <w:numPr>
          <w:ilvl w:val="0"/>
          <w:numId w:val="38"/>
        </w:numPr>
        <w:tabs>
          <w:tab w:val="left" w:pos="1190"/>
        </w:tabs>
        <w:ind w:right="552" w:firstLine="707"/>
        <w:jc w:val="both"/>
        <w:rPr>
          <w:sz w:val="24"/>
        </w:rPr>
      </w:pPr>
      <w:r>
        <w:rPr>
          <w:sz w:val="24"/>
        </w:rPr>
        <w:t>Работа с историческими источниками (фрагментами аутентичных 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 выявлять их сходство и различия, высказывать суждение об информационной</w:t>
      </w:r>
      <w:r>
        <w:rPr>
          <w:spacing w:val="-57"/>
          <w:sz w:val="24"/>
        </w:rPr>
        <w:t xml:space="preserve"> </w:t>
      </w:r>
      <w:r>
        <w:rPr>
          <w:sz w:val="24"/>
        </w:rPr>
        <w:t>(художественной)</w:t>
      </w:r>
      <w:r>
        <w:rPr>
          <w:spacing w:val="-1"/>
          <w:sz w:val="24"/>
        </w:rPr>
        <w:t xml:space="preserve"> </w:t>
      </w:r>
      <w:r>
        <w:rPr>
          <w:sz w:val="24"/>
        </w:rPr>
        <w:t>ценности источника.</w:t>
      </w:r>
    </w:p>
    <w:p w:rsidR="00FD7184" w:rsidRDefault="00C97642" w:rsidP="00E60E1C">
      <w:pPr>
        <w:pStyle w:val="a4"/>
        <w:numPr>
          <w:ilvl w:val="0"/>
          <w:numId w:val="38"/>
        </w:numPr>
        <w:tabs>
          <w:tab w:val="left" w:pos="1190"/>
        </w:tabs>
        <w:ind w:right="552" w:firstLine="707"/>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61"/>
          <w:sz w:val="24"/>
        </w:rPr>
        <w:t xml:space="preserve"> </w:t>
      </w:r>
      <w:r>
        <w:rPr>
          <w:sz w:val="24"/>
        </w:rPr>
        <w:t>об</w:t>
      </w:r>
      <w:r>
        <w:rPr>
          <w:spacing w:val="1"/>
          <w:sz w:val="24"/>
        </w:rPr>
        <w:t xml:space="preserve"> </w:t>
      </w:r>
      <w:r>
        <w:rPr>
          <w:sz w:val="24"/>
        </w:rPr>
        <w:t>исторических событиях, их участниках; характеризовать условия и образ жизни, занятия</w:t>
      </w:r>
      <w:r>
        <w:rPr>
          <w:spacing w:val="1"/>
          <w:sz w:val="24"/>
        </w:rPr>
        <w:t xml:space="preserve"> </w:t>
      </w:r>
      <w:r>
        <w:rPr>
          <w:sz w:val="24"/>
        </w:rPr>
        <w:t>людей</w:t>
      </w:r>
      <w:r>
        <w:rPr>
          <w:spacing w:val="2"/>
          <w:sz w:val="24"/>
        </w:rPr>
        <w:t xml:space="preserve"> </w:t>
      </w:r>
      <w:r>
        <w:rPr>
          <w:sz w:val="24"/>
        </w:rPr>
        <w:t>в</w:t>
      </w:r>
      <w:r>
        <w:rPr>
          <w:spacing w:val="59"/>
          <w:sz w:val="24"/>
        </w:rPr>
        <w:t xml:space="preserve"> </w:t>
      </w:r>
      <w:r>
        <w:rPr>
          <w:sz w:val="24"/>
        </w:rPr>
        <w:t>различные</w:t>
      </w:r>
      <w:r>
        <w:rPr>
          <w:spacing w:val="59"/>
          <w:sz w:val="24"/>
        </w:rPr>
        <w:t xml:space="preserve"> </w:t>
      </w:r>
      <w:r>
        <w:rPr>
          <w:sz w:val="24"/>
        </w:rPr>
        <w:t>исторические</w:t>
      </w:r>
      <w:r>
        <w:rPr>
          <w:spacing w:val="59"/>
          <w:sz w:val="24"/>
        </w:rPr>
        <w:t xml:space="preserve"> </w:t>
      </w:r>
      <w:r>
        <w:rPr>
          <w:sz w:val="24"/>
        </w:rPr>
        <w:t>эпохи,  составлять</w:t>
      </w:r>
      <w:r>
        <w:rPr>
          <w:spacing w:val="1"/>
          <w:sz w:val="24"/>
        </w:rPr>
        <w:t xml:space="preserve"> </w:t>
      </w:r>
      <w:r>
        <w:rPr>
          <w:sz w:val="24"/>
        </w:rPr>
        <w:t>описание</w:t>
      </w:r>
      <w:r>
        <w:rPr>
          <w:spacing w:val="57"/>
          <w:sz w:val="24"/>
        </w:rPr>
        <w:t xml:space="preserve"> </w:t>
      </w:r>
      <w:r>
        <w:rPr>
          <w:sz w:val="24"/>
        </w:rPr>
        <w:t>исторических</w:t>
      </w:r>
      <w:r>
        <w:rPr>
          <w:spacing w:val="2"/>
          <w:sz w:val="24"/>
        </w:rPr>
        <w:t xml:space="preserve"> </w:t>
      </w:r>
      <w:r>
        <w:rPr>
          <w:sz w:val="24"/>
        </w:rPr>
        <w:t>объектов,</w:t>
      </w:r>
    </w:p>
    <w:p w:rsidR="00FD7184" w:rsidRDefault="00C97642">
      <w:pPr>
        <w:pStyle w:val="a3"/>
        <w:spacing w:before="61"/>
        <w:ind w:right="558" w:firstLine="0"/>
      </w:pPr>
      <w:r>
        <w:t>памятников</w:t>
      </w:r>
      <w:r>
        <w:rPr>
          <w:spacing w:val="1"/>
        </w:rPr>
        <w:t xml:space="preserve"> </w:t>
      </w:r>
      <w:r>
        <w:t>на</w:t>
      </w:r>
      <w:r>
        <w:rPr>
          <w:spacing w:val="1"/>
        </w:rPr>
        <w:t xml:space="preserve"> </w:t>
      </w:r>
      <w:r>
        <w:t>основе</w:t>
      </w:r>
      <w:r>
        <w:rPr>
          <w:spacing w:val="1"/>
        </w:rPr>
        <w:t xml:space="preserve"> </w:t>
      </w:r>
      <w:r>
        <w:t>текста</w:t>
      </w:r>
      <w:r>
        <w:rPr>
          <w:spacing w:val="1"/>
        </w:rPr>
        <w:t xml:space="preserve"> </w:t>
      </w:r>
      <w:r>
        <w:t>и</w:t>
      </w:r>
      <w:r>
        <w:rPr>
          <w:spacing w:val="1"/>
        </w:rPr>
        <w:t xml:space="preserve"> </w:t>
      </w:r>
      <w:r>
        <w:t>иллюстраций</w:t>
      </w:r>
      <w:r>
        <w:rPr>
          <w:spacing w:val="1"/>
        </w:rPr>
        <w:t xml:space="preserve"> </w:t>
      </w:r>
      <w:r>
        <w:t>учебника,</w:t>
      </w:r>
      <w:r>
        <w:rPr>
          <w:spacing w:val="1"/>
        </w:rPr>
        <w:t xml:space="preserve"> </w:t>
      </w:r>
      <w:r>
        <w:t>дополнительной</w:t>
      </w:r>
      <w:r>
        <w:rPr>
          <w:spacing w:val="1"/>
        </w:rPr>
        <w:t xml:space="preserve"> </w:t>
      </w:r>
      <w:r>
        <w:t>литературы,</w:t>
      </w:r>
      <w:r>
        <w:rPr>
          <w:spacing w:val="1"/>
        </w:rPr>
        <w:t xml:space="preserve"> </w:t>
      </w:r>
      <w:r>
        <w:t>макетов</w:t>
      </w:r>
      <w:r>
        <w:rPr>
          <w:spacing w:val="-1"/>
        </w:rPr>
        <w:t xml:space="preserve"> </w:t>
      </w:r>
      <w:r>
        <w:t>и другое.</w:t>
      </w:r>
    </w:p>
    <w:p w:rsidR="00FD7184" w:rsidRDefault="00C97642" w:rsidP="00E60E1C">
      <w:pPr>
        <w:pStyle w:val="a4"/>
        <w:numPr>
          <w:ilvl w:val="0"/>
          <w:numId w:val="38"/>
        </w:numPr>
        <w:tabs>
          <w:tab w:val="left" w:pos="1190"/>
        </w:tabs>
        <w:ind w:right="549" w:firstLine="707"/>
        <w:jc w:val="both"/>
        <w:rPr>
          <w:sz w:val="24"/>
        </w:rPr>
      </w:pPr>
      <w:r>
        <w:rPr>
          <w:sz w:val="24"/>
        </w:rPr>
        <w:t>Анализ, объяснение: различать факт (событие) и его описание (факт источника,</w:t>
      </w:r>
      <w:r>
        <w:rPr>
          <w:spacing w:val="1"/>
          <w:sz w:val="24"/>
        </w:rPr>
        <w:t xml:space="preserve"> </w:t>
      </w:r>
      <w:r>
        <w:rPr>
          <w:sz w:val="24"/>
        </w:rPr>
        <w:t>факт историка), соотносить единичные исторические факты и общие явления; 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раскрывать</w:t>
      </w:r>
      <w:r>
        <w:rPr>
          <w:spacing w:val="1"/>
          <w:sz w:val="24"/>
        </w:rPr>
        <w:t xml:space="preserve"> </w:t>
      </w:r>
      <w:r>
        <w:rPr>
          <w:sz w:val="24"/>
        </w:rPr>
        <w:t>смысл, значение важнейших исторических понятий; сравнивать исторические события,</w:t>
      </w:r>
      <w:r>
        <w:rPr>
          <w:spacing w:val="1"/>
          <w:sz w:val="24"/>
        </w:rPr>
        <w:t xml:space="preserve"> </w:t>
      </w:r>
      <w:r>
        <w:rPr>
          <w:sz w:val="24"/>
        </w:rPr>
        <w:t>явления, определять в них общее и различия; излагать суждения о причинах и следствиях</w:t>
      </w:r>
      <w:r>
        <w:rPr>
          <w:spacing w:val="1"/>
          <w:sz w:val="24"/>
        </w:rPr>
        <w:t xml:space="preserve"> </w:t>
      </w:r>
      <w:r>
        <w:rPr>
          <w:sz w:val="24"/>
        </w:rPr>
        <w:t>исторических</w:t>
      </w:r>
      <w:r>
        <w:rPr>
          <w:spacing w:val="1"/>
          <w:sz w:val="24"/>
        </w:rPr>
        <w:t xml:space="preserve"> </w:t>
      </w:r>
      <w:r>
        <w:rPr>
          <w:sz w:val="24"/>
        </w:rPr>
        <w:t>событий.</w:t>
      </w:r>
    </w:p>
    <w:p w:rsidR="00FD7184" w:rsidRDefault="00C97642" w:rsidP="00E60E1C">
      <w:pPr>
        <w:pStyle w:val="a4"/>
        <w:numPr>
          <w:ilvl w:val="0"/>
          <w:numId w:val="38"/>
        </w:numPr>
        <w:tabs>
          <w:tab w:val="left" w:pos="1190"/>
        </w:tabs>
        <w:spacing w:before="1"/>
        <w:ind w:right="548" w:firstLine="707"/>
        <w:jc w:val="both"/>
        <w:rPr>
          <w:sz w:val="24"/>
        </w:rPr>
      </w:pPr>
      <w:r>
        <w:rPr>
          <w:sz w:val="24"/>
        </w:rPr>
        <w:t>Работа</w:t>
      </w:r>
      <w:r>
        <w:rPr>
          <w:spacing w:val="80"/>
          <w:sz w:val="24"/>
        </w:rPr>
        <w:t xml:space="preserve"> </w:t>
      </w:r>
      <w:r>
        <w:rPr>
          <w:sz w:val="24"/>
        </w:rPr>
        <w:t xml:space="preserve">с  </w:t>
      </w:r>
      <w:r>
        <w:rPr>
          <w:spacing w:val="18"/>
          <w:sz w:val="24"/>
        </w:rPr>
        <w:t xml:space="preserve"> </w:t>
      </w:r>
      <w:r>
        <w:rPr>
          <w:sz w:val="24"/>
        </w:rPr>
        <w:t xml:space="preserve">версиями,  </w:t>
      </w:r>
      <w:r>
        <w:rPr>
          <w:spacing w:val="20"/>
          <w:sz w:val="24"/>
        </w:rPr>
        <w:t xml:space="preserve"> </w:t>
      </w:r>
      <w:r>
        <w:rPr>
          <w:sz w:val="24"/>
        </w:rPr>
        <w:t xml:space="preserve">оценками:  </w:t>
      </w:r>
      <w:r>
        <w:rPr>
          <w:spacing w:val="17"/>
          <w:sz w:val="24"/>
        </w:rPr>
        <w:t xml:space="preserve"> </w:t>
      </w:r>
      <w:r>
        <w:rPr>
          <w:sz w:val="24"/>
        </w:rPr>
        <w:t xml:space="preserve">приводить  </w:t>
      </w:r>
      <w:r>
        <w:rPr>
          <w:spacing w:val="21"/>
          <w:sz w:val="24"/>
        </w:rPr>
        <w:t xml:space="preserve"> </w:t>
      </w:r>
      <w:r>
        <w:rPr>
          <w:sz w:val="24"/>
        </w:rPr>
        <w:t xml:space="preserve">оценки  </w:t>
      </w:r>
      <w:r>
        <w:rPr>
          <w:spacing w:val="19"/>
          <w:sz w:val="24"/>
        </w:rPr>
        <w:t xml:space="preserve"> </w:t>
      </w:r>
      <w:r>
        <w:rPr>
          <w:sz w:val="24"/>
        </w:rPr>
        <w:t xml:space="preserve">исторических  </w:t>
      </w:r>
      <w:r>
        <w:rPr>
          <w:spacing w:val="21"/>
          <w:sz w:val="24"/>
        </w:rPr>
        <w:t xml:space="preserve"> </w:t>
      </w:r>
      <w:r>
        <w:rPr>
          <w:sz w:val="24"/>
        </w:rPr>
        <w:t>событий</w:t>
      </w:r>
      <w:r>
        <w:rPr>
          <w:spacing w:val="-58"/>
          <w:sz w:val="24"/>
        </w:rPr>
        <w:t xml:space="preserve"> </w:t>
      </w:r>
      <w:r>
        <w:rPr>
          <w:sz w:val="24"/>
        </w:rPr>
        <w:t>и личностей, изложенные в учебной литературе, объяснять, какие факты, аргументы лежат</w:t>
      </w:r>
      <w:r>
        <w:rPr>
          <w:spacing w:val="-57"/>
          <w:sz w:val="24"/>
        </w:rPr>
        <w:t xml:space="preserve"> </w:t>
      </w:r>
      <w:r>
        <w:rPr>
          <w:sz w:val="24"/>
        </w:rPr>
        <w:t>в</w:t>
      </w:r>
      <w:r>
        <w:rPr>
          <w:spacing w:val="1"/>
          <w:sz w:val="24"/>
        </w:rPr>
        <w:t xml:space="preserve"> </w:t>
      </w:r>
      <w:r>
        <w:rPr>
          <w:sz w:val="24"/>
        </w:rPr>
        <w:t>основе</w:t>
      </w:r>
      <w:r>
        <w:rPr>
          <w:spacing w:val="1"/>
          <w:sz w:val="24"/>
        </w:rPr>
        <w:t xml:space="preserve"> </w:t>
      </w:r>
      <w:r>
        <w:rPr>
          <w:sz w:val="24"/>
        </w:rPr>
        <w:t>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 и оценку наиболее значительных событий и личностей в истории; составлять</w:t>
      </w:r>
      <w:r>
        <w:rPr>
          <w:spacing w:val="1"/>
          <w:sz w:val="24"/>
        </w:rPr>
        <w:t xml:space="preserve"> </w:t>
      </w:r>
      <w:r>
        <w:rPr>
          <w:sz w:val="24"/>
        </w:rPr>
        <w:t>характеристику</w:t>
      </w:r>
      <w:r>
        <w:rPr>
          <w:spacing w:val="1"/>
          <w:sz w:val="24"/>
        </w:rPr>
        <w:t xml:space="preserve"> </w:t>
      </w:r>
      <w:r>
        <w:rPr>
          <w:sz w:val="24"/>
        </w:rPr>
        <w:t>исторической</w:t>
      </w:r>
      <w:r>
        <w:rPr>
          <w:spacing w:val="1"/>
          <w:sz w:val="24"/>
        </w:rPr>
        <w:t xml:space="preserve"> </w:t>
      </w:r>
      <w:r>
        <w:rPr>
          <w:sz w:val="24"/>
        </w:rPr>
        <w:t>личности</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составленному</w:t>
      </w:r>
      <w:r>
        <w:rPr>
          <w:spacing w:val="-6"/>
          <w:sz w:val="24"/>
        </w:rPr>
        <w:t xml:space="preserve"> </w:t>
      </w:r>
      <w:r>
        <w:rPr>
          <w:sz w:val="24"/>
        </w:rPr>
        <w:t>плану).</w:t>
      </w:r>
    </w:p>
    <w:p w:rsidR="00FD7184" w:rsidRDefault="00C97642" w:rsidP="00E60E1C">
      <w:pPr>
        <w:pStyle w:val="a4"/>
        <w:numPr>
          <w:ilvl w:val="0"/>
          <w:numId w:val="38"/>
        </w:numPr>
        <w:tabs>
          <w:tab w:val="left" w:pos="1190"/>
        </w:tabs>
        <w:ind w:right="551" w:firstLine="707"/>
        <w:jc w:val="both"/>
        <w:rPr>
          <w:sz w:val="24"/>
        </w:rPr>
      </w:pPr>
      <w:r>
        <w:rPr>
          <w:sz w:val="24"/>
        </w:rPr>
        <w:t>Применение исторических знаний и умений: опираться на исторические знания</w:t>
      </w:r>
      <w:r>
        <w:rPr>
          <w:spacing w:val="1"/>
          <w:sz w:val="24"/>
        </w:rPr>
        <w:t xml:space="preserve"> </w:t>
      </w:r>
      <w:r>
        <w:rPr>
          <w:sz w:val="24"/>
        </w:rPr>
        <w:t>при выяснении причин и сущности, а также оценке современных событий, использовать</w:t>
      </w:r>
      <w:r>
        <w:rPr>
          <w:spacing w:val="1"/>
          <w:sz w:val="24"/>
        </w:rPr>
        <w:t xml:space="preserve"> </w:t>
      </w:r>
      <w:r>
        <w:rPr>
          <w:sz w:val="24"/>
        </w:rPr>
        <w:t>знания об истории и культуре своего и других народов в общении в школе и внешкольной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1"/>
          <w:sz w:val="24"/>
        </w:rPr>
        <w:t xml:space="preserve"> </w:t>
      </w:r>
      <w:r>
        <w:rPr>
          <w:sz w:val="24"/>
        </w:rPr>
        <w:t>памятников</w:t>
      </w:r>
      <w:r>
        <w:rPr>
          <w:spacing w:val="-4"/>
          <w:sz w:val="24"/>
        </w:rPr>
        <w:t xml:space="preserve"> </w:t>
      </w:r>
      <w:r>
        <w:rPr>
          <w:sz w:val="24"/>
        </w:rPr>
        <w:t>истории и</w:t>
      </w:r>
      <w:r>
        <w:rPr>
          <w:spacing w:val="-2"/>
          <w:sz w:val="24"/>
        </w:rPr>
        <w:t xml:space="preserve"> </w:t>
      </w:r>
      <w:r>
        <w:rPr>
          <w:sz w:val="24"/>
        </w:rPr>
        <w:t>культуры.</w:t>
      </w:r>
    </w:p>
    <w:p w:rsidR="00FD7184" w:rsidRDefault="00C97642">
      <w:pPr>
        <w:pStyle w:val="a3"/>
        <w:spacing w:before="3"/>
        <w:ind w:right="548"/>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в</w:t>
      </w:r>
      <w:r>
        <w:rPr>
          <w:spacing w:val="1"/>
        </w:rPr>
        <w:t xml:space="preserve"> </w:t>
      </w:r>
      <w:r>
        <w:t>5-9</w:t>
      </w:r>
      <w:r>
        <w:rPr>
          <w:spacing w:val="1"/>
        </w:rPr>
        <w:t xml:space="preserve"> </w:t>
      </w:r>
      <w:r>
        <w:t>классах</w:t>
      </w:r>
      <w:r>
        <w:rPr>
          <w:spacing w:val="1"/>
        </w:rPr>
        <w:t xml:space="preserve"> </w:t>
      </w:r>
      <w:r>
        <w:rPr>
          <w:position w:val="1"/>
        </w:rPr>
        <w:t>представлены</w:t>
      </w:r>
      <w:r>
        <w:rPr>
          <w:spacing w:val="1"/>
          <w:position w:val="1"/>
        </w:rPr>
        <w:t xml:space="preserve"> </w:t>
      </w:r>
      <w:r>
        <w:rPr>
          <w:position w:val="1"/>
        </w:rPr>
        <w:t>в</w:t>
      </w:r>
      <w:r>
        <w:rPr>
          <w:spacing w:val="1"/>
          <w:position w:val="1"/>
        </w:rPr>
        <w:t xml:space="preserve"> </w:t>
      </w:r>
      <w:r>
        <w:rPr>
          <w:position w:val="1"/>
        </w:rPr>
        <w:t>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учащихся.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lastRenderedPageBreak/>
        <w:t>электронными</w:t>
      </w:r>
      <w:r>
        <w:rPr>
          <w:spacing w:val="-3"/>
        </w:rPr>
        <w:t xml:space="preserve"> </w:t>
      </w:r>
      <w:r>
        <w:t>картами</w:t>
      </w:r>
      <w:r>
        <w:rPr>
          <w:spacing w:val="-2"/>
        </w:rPr>
        <w:t xml:space="preserve"> </w:t>
      </w:r>
      <w:r>
        <w:t>и</w:t>
      </w:r>
      <w:r>
        <w:rPr>
          <w:spacing w:val="-1"/>
        </w:rPr>
        <w:t xml:space="preserve"> </w:t>
      </w:r>
      <w:r>
        <w:t>атласами, хрестоматиями</w:t>
      </w:r>
      <w:r>
        <w:rPr>
          <w:spacing w:val="-1"/>
        </w:rPr>
        <w:t xml:space="preserve"> </w:t>
      </w:r>
      <w:r>
        <w:t>и другими.</w:t>
      </w:r>
    </w:p>
    <w:p w:rsidR="00FD7184" w:rsidRDefault="00C97642">
      <w:pPr>
        <w:pStyle w:val="2"/>
        <w:spacing w:before="2"/>
        <w:ind w:left="929"/>
      </w:pPr>
      <w:r>
        <w:t>Предметные</w:t>
      </w:r>
      <w:r>
        <w:rPr>
          <w:spacing w:val="-5"/>
        </w:rPr>
        <w:t xml:space="preserve"> </w:t>
      </w:r>
      <w:r>
        <w:t>результаты</w:t>
      </w:r>
      <w:r>
        <w:rPr>
          <w:spacing w:val="-3"/>
        </w:rPr>
        <w:t xml:space="preserve"> </w:t>
      </w:r>
      <w:r>
        <w:t>изучения</w:t>
      </w:r>
      <w:r>
        <w:rPr>
          <w:spacing w:val="-3"/>
        </w:rPr>
        <w:t xml:space="preserve"> </w:t>
      </w:r>
      <w:r>
        <w:t>истории в</w:t>
      </w:r>
      <w:r>
        <w:rPr>
          <w:spacing w:val="-4"/>
        </w:rPr>
        <w:t xml:space="preserve"> </w:t>
      </w:r>
      <w:r>
        <w:t>5</w:t>
      </w:r>
      <w:r>
        <w:rPr>
          <w:spacing w:val="-3"/>
        </w:rPr>
        <w:t xml:space="preserve"> </w:t>
      </w:r>
      <w:r>
        <w:t>классе.</w:t>
      </w:r>
    </w:p>
    <w:p w:rsidR="00FD7184" w:rsidRDefault="00C97642">
      <w:pPr>
        <w:pStyle w:val="a3"/>
        <w:spacing w:line="274" w:lineRule="exact"/>
        <w:ind w:left="929" w:firstLine="0"/>
      </w:pPr>
      <w:r>
        <w:t>Знание</w:t>
      </w:r>
      <w:r>
        <w:rPr>
          <w:spacing w:val="-6"/>
        </w:rPr>
        <w:t xml:space="preserve"> </w:t>
      </w:r>
      <w:r>
        <w:t>хронологии,</w:t>
      </w:r>
      <w:r>
        <w:rPr>
          <w:spacing w:val="-1"/>
        </w:rPr>
        <w:t xml:space="preserve"> </w:t>
      </w:r>
      <w:r>
        <w:t>работа</w:t>
      </w:r>
      <w:r>
        <w:rPr>
          <w:spacing w:val="-2"/>
        </w:rPr>
        <w:t xml:space="preserve"> </w:t>
      </w:r>
      <w:r>
        <w:t>с</w:t>
      </w:r>
      <w:r>
        <w:rPr>
          <w:spacing w:val="-3"/>
        </w:rPr>
        <w:t xml:space="preserve"> </w:t>
      </w:r>
      <w:r>
        <w:t>хронологией:</w:t>
      </w:r>
    </w:p>
    <w:p w:rsidR="00FD7184" w:rsidRDefault="00C97642">
      <w:pPr>
        <w:pStyle w:val="a3"/>
        <w:ind w:right="544"/>
        <w:jc w:val="left"/>
      </w:pPr>
      <w:r>
        <w:t>объяснять</w:t>
      </w:r>
      <w:r>
        <w:rPr>
          <w:spacing w:val="17"/>
        </w:rPr>
        <w:t xml:space="preserve"> </w:t>
      </w:r>
      <w:r>
        <w:t>смысл</w:t>
      </w:r>
      <w:r>
        <w:rPr>
          <w:spacing w:val="17"/>
        </w:rPr>
        <w:t xml:space="preserve"> </w:t>
      </w:r>
      <w:r>
        <w:t>основных</w:t>
      </w:r>
      <w:r>
        <w:rPr>
          <w:spacing w:val="16"/>
        </w:rPr>
        <w:t xml:space="preserve"> </w:t>
      </w:r>
      <w:r>
        <w:t>хронологических</w:t>
      </w:r>
      <w:r>
        <w:rPr>
          <w:spacing w:val="17"/>
        </w:rPr>
        <w:t xml:space="preserve"> </w:t>
      </w:r>
      <w:r>
        <w:t>понятий</w:t>
      </w:r>
      <w:r>
        <w:rPr>
          <w:spacing w:val="17"/>
        </w:rPr>
        <w:t xml:space="preserve"> </w:t>
      </w:r>
      <w:r>
        <w:t>(век,</w:t>
      </w:r>
      <w:r>
        <w:rPr>
          <w:spacing w:val="16"/>
        </w:rPr>
        <w:t xml:space="preserve"> </w:t>
      </w:r>
      <w:r>
        <w:t>тысячелетие,</w:t>
      </w:r>
      <w:r>
        <w:rPr>
          <w:spacing w:val="17"/>
        </w:rPr>
        <w:t xml:space="preserve"> </w:t>
      </w:r>
      <w:r>
        <w:t>до</w:t>
      </w:r>
      <w:r>
        <w:rPr>
          <w:spacing w:val="17"/>
        </w:rPr>
        <w:t xml:space="preserve"> </w:t>
      </w:r>
      <w:r>
        <w:t>нашей</w:t>
      </w:r>
      <w:r>
        <w:rPr>
          <w:spacing w:val="-57"/>
        </w:rPr>
        <w:t xml:space="preserve"> </w:t>
      </w:r>
      <w:r>
        <w:t>эры,</w:t>
      </w:r>
      <w:r>
        <w:rPr>
          <w:spacing w:val="-2"/>
        </w:rPr>
        <w:t xml:space="preserve"> </w:t>
      </w:r>
      <w:r>
        <w:t>наша</w:t>
      </w:r>
      <w:r>
        <w:rPr>
          <w:spacing w:val="-1"/>
        </w:rPr>
        <w:t xml:space="preserve"> </w:t>
      </w:r>
      <w:r>
        <w:t>эра);</w:t>
      </w:r>
    </w:p>
    <w:p w:rsidR="00FD7184" w:rsidRDefault="00C97642">
      <w:pPr>
        <w:pStyle w:val="a3"/>
        <w:jc w:val="left"/>
      </w:pPr>
      <w:r>
        <w:t>называть</w:t>
      </w:r>
      <w:r>
        <w:rPr>
          <w:spacing w:val="8"/>
        </w:rPr>
        <w:t xml:space="preserve"> </w:t>
      </w:r>
      <w:r>
        <w:t>даты</w:t>
      </w:r>
      <w:r>
        <w:rPr>
          <w:spacing w:val="7"/>
        </w:rPr>
        <w:t xml:space="preserve"> </w:t>
      </w:r>
      <w:r>
        <w:t>важнейших</w:t>
      </w:r>
      <w:r>
        <w:rPr>
          <w:spacing w:val="9"/>
        </w:rPr>
        <w:t xml:space="preserve"> </w:t>
      </w:r>
      <w:r>
        <w:t>событий</w:t>
      </w:r>
      <w:r>
        <w:rPr>
          <w:spacing w:val="9"/>
        </w:rPr>
        <w:t xml:space="preserve"> </w:t>
      </w:r>
      <w:r>
        <w:t>истории</w:t>
      </w:r>
      <w:r>
        <w:rPr>
          <w:spacing w:val="6"/>
        </w:rPr>
        <w:t xml:space="preserve"> </w:t>
      </w:r>
      <w:r>
        <w:t>Древнего</w:t>
      </w:r>
      <w:r>
        <w:rPr>
          <w:spacing w:val="8"/>
        </w:rPr>
        <w:t xml:space="preserve"> </w:t>
      </w:r>
      <w:r>
        <w:t>мира,</w:t>
      </w:r>
      <w:r>
        <w:rPr>
          <w:spacing w:val="9"/>
        </w:rPr>
        <w:t xml:space="preserve"> </w:t>
      </w:r>
      <w:r>
        <w:t>по</w:t>
      </w:r>
      <w:r>
        <w:rPr>
          <w:spacing w:val="7"/>
        </w:rPr>
        <w:t xml:space="preserve"> </w:t>
      </w:r>
      <w:r>
        <w:t>дате</w:t>
      </w:r>
      <w:r>
        <w:rPr>
          <w:spacing w:val="11"/>
        </w:rPr>
        <w:t xml:space="preserve"> </w:t>
      </w:r>
      <w:r>
        <w:t>устанавливать</w:t>
      </w:r>
      <w:r>
        <w:rPr>
          <w:spacing w:val="-57"/>
        </w:rPr>
        <w:t xml:space="preserve"> </w:t>
      </w:r>
      <w:r>
        <w:t>принадлежность</w:t>
      </w:r>
      <w:r>
        <w:rPr>
          <w:spacing w:val="-1"/>
        </w:rPr>
        <w:t xml:space="preserve"> </w:t>
      </w:r>
      <w:r>
        <w:t>события к веку, тысячелетию;</w:t>
      </w:r>
    </w:p>
    <w:p w:rsidR="00FD7184" w:rsidRDefault="00C97642">
      <w:pPr>
        <w:pStyle w:val="a3"/>
        <w:tabs>
          <w:tab w:val="left" w:pos="2280"/>
          <w:tab w:val="left" w:pos="3860"/>
          <w:tab w:val="left" w:pos="4191"/>
          <w:tab w:val="left" w:pos="6443"/>
          <w:tab w:val="left" w:pos="7575"/>
          <w:tab w:val="left" w:pos="8734"/>
        </w:tabs>
        <w:spacing w:before="1"/>
        <w:ind w:right="551"/>
        <w:jc w:val="left"/>
      </w:pPr>
      <w:r>
        <w:t>определять</w:t>
      </w:r>
      <w:r>
        <w:tab/>
        <w:t>длительность</w:t>
      </w:r>
      <w:r>
        <w:tab/>
        <w:t>и</w:t>
      </w:r>
      <w:r>
        <w:tab/>
        <w:t>последовательность</w:t>
      </w:r>
      <w:r>
        <w:tab/>
        <w:t>событий,</w:t>
      </w:r>
      <w:r>
        <w:tab/>
        <w:t>периодов</w:t>
      </w:r>
      <w:r>
        <w:tab/>
        <w:t>истории</w:t>
      </w:r>
      <w:r>
        <w:rPr>
          <w:spacing w:val="-57"/>
        </w:rPr>
        <w:t xml:space="preserve"> </w:t>
      </w:r>
      <w:r>
        <w:t>Древнего</w:t>
      </w:r>
      <w:r>
        <w:rPr>
          <w:spacing w:val="-2"/>
        </w:rPr>
        <w:t xml:space="preserve"> </w:t>
      </w:r>
      <w:r>
        <w:t>мира, вести счёт</w:t>
      </w:r>
      <w:r>
        <w:rPr>
          <w:spacing w:val="-1"/>
        </w:rPr>
        <w:t xml:space="preserve"> </w:t>
      </w:r>
      <w:r>
        <w:t>лет до нашей</w:t>
      </w:r>
      <w:r>
        <w:rPr>
          <w:spacing w:val="-1"/>
        </w:rPr>
        <w:t xml:space="preserve"> </w:t>
      </w:r>
      <w:r>
        <w:t>эры</w:t>
      </w:r>
      <w:r>
        <w:rPr>
          <w:spacing w:val="-1"/>
        </w:rPr>
        <w:t xml:space="preserve"> </w:t>
      </w:r>
      <w:r>
        <w:t>и</w:t>
      </w:r>
      <w:r>
        <w:rPr>
          <w:spacing w:val="4"/>
        </w:rPr>
        <w:t xml:space="preserve"> </w:t>
      </w:r>
      <w:r>
        <w:t>нашей</w:t>
      </w:r>
      <w:r>
        <w:rPr>
          <w:spacing w:val="-1"/>
        </w:rPr>
        <w:t xml:space="preserve"> </w:t>
      </w:r>
      <w:r>
        <w:t>эры.</w:t>
      </w:r>
    </w:p>
    <w:p w:rsidR="00FD7184" w:rsidRDefault="00C97642">
      <w:pPr>
        <w:pStyle w:val="a3"/>
        <w:ind w:left="929" w:firstLine="0"/>
        <w:jc w:val="left"/>
      </w:pPr>
      <w:r>
        <w:t>Знание</w:t>
      </w:r>
      <w:r>
        <w:rPr>
          <w:spacing w:val="-3"/>
        </w:rPr>
        <w:t xml:space="preserve"> </w:t>
      </w:r>
      <w:r>
        <w:t>исторических фактов,</w:t>
      </w:r>
      <w:r>
        <w:rPr>
          <w:spacing w:val="-2"/>
        </w:rPr>
        <w:t xml:space="preserve"> </w:t>
      </w:r>
      <w:r>
        <w:t>работа</w:t>
      </w:r>
      <w:r>
        <w:rPr>
          <w:spacing w:val="-3"/>
        </w:rPr>
        <w:t xml:space="preserve"> </w:t>
      </w:r>
      <w:r>
        <w:t>с</w:t>
      </w:r>
      <w:r>
        <w:rPr>
          <w:spacing w:val="-3"/>
        </w:rPr>
        <w:t xml:space="preserve"> </w:t>
      </w:r>
      <w:r>
        <w:t>фактами:</w:t>
      </w:r>
    </w:p>
    <w:p w:rsidR="00FD7184" w:rsidRDefault="00C97642">
      <w:pPr>
        <w:pStyle w:val="a3"/>
        <w:ind w:right="549"/>
        <w:jc w:val="left"/>
      </w:pPr>
      <w:r>
        <w:t>указывать</w:t>
      </w:r>
      <w:r>
        <w:rPr>
          <w:spacing w:val="53"/>
        </w:rPr>
        <w:t xml:space="preserve"> </w:t>
      </w:r>
      <w:r>
        <w:t>(называть)</w:t>
      </w:r>
      <w:r>
        <w:rPr>
          <w:spacing w:val="54"/>
        </w:rPr>
        <w:t xml:space="preserve"> </w:t>
      </w:r>
      <w:r>
        <w:t>место,</w:t>
      </w:r>
      <w:r>
        <w:rPr>
          <w:spacing w:val="53"/>
        </w:rPr>
        <w:t xml:space="preserve"> </w:t>
      </w:r>
      <w:r>
        <w:t>обстоятельства,</w:t>
      </w:r>
      <w:r>
        <w:rPr>
          <w:spacing w:val="56"/>
        </w:rPr>
        <w:t xml:space="preserve"> </w:t>
      </w:r>
      <w:r>
        <w:t>участников,</w:t>
      </w:r>
      <w:r>
        <w:rPr>
          <w:spacing w:val="51"/>
        </w:rPr>
        <w:t xml:space="preserve"> </w:t>
      </w:r>
      <w:r>
        <w:t>результаты</w:t>
      </w:r>
      <w:r>
        <w:rPr>
          <w:spacing w:val="52"/>
        </w:rPr>
        <w:t xml:space="preserve"> </w:t>
      </w:r>
      <w:r>
        <w:t>важнейших</w:t>
      </w:r>
      <w:r>
        <w:rPr>
          <w:spacing w:val="-57"/>
        </w:rPr>
        <w:t xml:space="preserve"> </w:t>
      </w:r>
      <w:r>
        <w:t>событий</w:t>
      </w:r>
      <w:r>
        <w:rPr>
          <w:spacing w:val="-1"/>
        </w:rPr>
        <w:t xml:space="preserve"> </w:t>
      </w:r>
      <w:r>
        <w:t>истории Древнего</w:t>
      </w:r>
      <w:r>
        <w:rPr>
          <w:spacing w:val="-1"/>
        </w:rPr>
        <w:t xml:space="preserve"> </w:t>
      </w:r>
      <w:r>
        <w:t>мира;</w:t>
      </w:r>
    </w:p>
    <w:p w:rsidR="00FD7184" w:rsidRDefault="00C97642">
      <w:pPr>
        <w:pStyle w:val="a3"/>
        <w:ind w:left="929" w:right="1905" w:firstLine="0"/>
        <w:jc w:val="left"/>
      </w:pPr>
      <w:r>
        <w:t>группировать,</w:t>
      </w:r>
      <w:r>
        <w:rPr>
          <w:spacing w:val="-5"/>
        </w:rPr>
        <w:t xml:space="preserve"> </w:t>
      </w:r>
      <w:r>
        <w:t>систематизировать</w:t>
      </w:r>
      <w:r>
        <w:rPr>
          <w:spacing w:val="-5"/>
        </w:rPr>
        <w:t xml:space="preserve"> </w:t>
      </w:r>
      <w:r>
        <w:t>факты</w:t>
      </w:r>
      <w:r>
        <w:rPr>
          <w:spacing w:val="-4"/>
        </w:rPr>
        <w:t xml:space="preserve"> </w:t>
      </w:r>
      <w:r>
        <w:t>по</w:t>
      </w:r>
      <w:r>
        <w:rPr>
          <w:spacing w:val="-8"/>
        </w:rPr>
        <w:t xml:space="preserve"> </w:t>
      </w:r>
      <w:r>
        <w:t>заданному</w:t>
      </w:r>
      <w:r>
        <w:rPr>
          <w:spacing w:val="-9"/>
        </w:rPr>
        <w:t xml:space="preserve"> </w:t>
      </w:r>
      <w:r>
        <w:t>признаку.</w:t>
      </w:r>
      <w:r>
        <w:rPr>
          <w:spacing w:val="-57"/>
        </w:rPr>
        <w:t xml:space="preserve"> </w:t>
      </w:r>
      <w:r>
        <w:t>Работа</w:t>
      </w:r>
      <w:r>
        <w:rPr>
          <w:spacing w:val="-2"/>
        </w:rPr>
        <w:t xml:space="preserve"> </w:t>
      </w:r>
      <w:r>
        <w:t>с</w:t>
      </w:r>
      <w:r>
        <w:rPr>
          <w:spacing w:val="-1"/>
        </w:rPr>
        <w:t xml:space="preserve"> </w:t>
      </w:r>
      <w:r>
        <w:t>исторической картой:</w:t>
      </w:r>
    </w:p>
    <w:p w:rsidR="00FD7184" w:rsidRDefault="00C97642">
      <w:pPr>
        <w:pStyle w:val="a3"/>
        <w:ind w:right="553"/>
      </w:pPr>
      <w:r>
        <w:t>находить и показывать на исторической карте природные и исторические 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6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 легенду</w:t>
      </w:r>
      <w:r>
        <w:rPr>
          <w:spacing w:val="-3"/>
        </w:rPr>
        <w:t xml:space="preserve"> </w:t>
      </w:r>
      <w:r>
        <w:t>карты;</w:t>
      </w:r>
    </w:p>
    <w:p w:rsidR="00FD7184" w:rsidRDefault="00C97642">
      <w:pPr>
        <w:pStyle w:val="a3"/>
        <w:ind w:right="554"/>
      </w:pPr>
      <w:r>
        <w:t>устанавливать на основе картографических сведений связь между условиями среды</w:t>
      </w:r>
      <w:r>
        <w:rPr>
          <w:spacing w:val="-57"/>
        </w:rPr>
        <w:t xml:space="preserve"> </w:t>
      </w:r>
      <w:r>
        <w:t>обитания</w:t>
      </w:r>
      <w:r>
        <w:rPr>
          <w:spacing w:val="-4"/>
        </w:rPr>
        <w:t xml:space="preserve"> </w:t>
      </w:r>
      <w:r>
        <w:t>людей</w:t>
      </w:r>
      <w:r>
        <w:rPr>
          <w:spacing w:val="-2"/>
        </w:rPr>
        <w:t xml:space="preserve"> </w:t>
      </w:r>
      <w:r>
        <w:t>и их</w:t>
      </w:r>
      <w:r>
        <w:rPr>
          <w:spacing w:val="2"/>
        </w:rPr>
        <w:t xml:space="preserve"> </w:t>
      </w:r>
      <w:r>
        <w:t>занятиями.</w:t>
      </w:r>
    </w:p>
    <w:p w:rsidR="00FD7184" w:rsidRDefault="00C97642">
      <w:pPr>
        <w:pStyle w:val="a3"/>
        <w:ind w:left="929" w:firstLine="0"/>
      </w:pPr>
      <w:r>
        <w:t>Работа</w:t>
      </w:r>
      <w:r>
        <w:rPr>
          <w:spacing w:val="-4"/>
        </w:rPr>
        <w:t xml:space="preserve"> </w:t>
      </w:r>
      <w:r>
        <w:t>с</w:t>
      </w:r>
      <w:r>
        <w:rPr>
          <w:spacing w:val="-4"/>
        </w:rPr>
        <w:t xml:space="preserve"> </w:t>
      </w:r>
      <w:r>
        <w:t>историческими</w:t>
      </w:r>
      <w:r>
        <w:rPr>
          <w:spacing w:val="-3"/>
        </w:rPr>
        <w:t xml:space="preserve"> </w:t>
      </w:r>
      <w:r>
        <w:t>источниками:</w:t>
      </w:r>
    </w:p>
    <w:p w:rsidR="00FD7184" w:rsidRDefault="00C97642">
      <w:pPr>
        <w:pStyle w:val="a3"/>
        <w:spacing w:before="1"/>
        <w:ind w:right="557"/>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визуальные,</w:t>
      </w:r>
      <w:r>
        <w:rPr>
          <w:spacing w:val="-1"/>
        </w:rPr>
        <w:t xml:space="preserve"> </w:t>
      </w:r>
      <w:r>
        <w:t>вещественные),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разных</w:t>
      </w:r>
      <w:r>
        <w:rPr>
          <w:spacing w:val="-2"/>
        </w:rPr>
        <w:t xml:space="preserve"> </w:t>
      </w:r>
      <w:r>
        <w:t>типов;</w:t>
      </w:r>
    </w:p>
    <w:p w:rsidR="00FD7184" w:rsidRDefault="00C97642">
      <w:pPr>
        <w:pStyle w:val="a3"/>
        <w:spacing w:before="4" w:line="237" w:lineRule="auto"/>
        <w:ind w:right="545"/>
      </w:pPr>
      <w:r>
        <w:rPr>
          <w:position w:val="1"/>
        </w:rPr>
        <w:t>различать</w:t>
      </w:r>
      <w:r>
        <w:rPr>
          <w:spacing w:val="98"/>
          <w:position w:val="1"/>
        </w:rPr>
        <w:t xml:space="preserve"> </w:t>
      </w:r>
      <w:r>
        <w:rPr>
          <w:position w:val="1"/>
        </w:rPr>
        <w:t xml:space="preserve">памятники  </w:t>
      </w:r>
      <w:r>
        <w:rPr>
          <w:spacing w:val="34"/>
          <w:position w:val="1"/>
        </w:rPr>
        <w:t xml:space="preserve"> </w:t>
      </w:r>
      <w:r>
        <w:rPr>
          <w:position w:val="1"/>
        </w:rPr>
        <w:t xml:space="preserve">культуры  </w:t>
      </w:r>
      <w:r>
        <w:rPr>
          <w:spacing w:val="37"/>
          <w:position w:val="1"/>
        </w:rPr>
        <w:t xml:space="preserve"> </w:t>
      </w:r>
      <w:r>
        <w:rPr>
          <w:position w:val="1"/>
        </w:rPr>
        <w:t xml:space="preserve">изучаемой  </w:t>
      </w:r>
      <w:r>
        <w:rPr>
          <w:spacing w:val="37"/>
          <w:position w:val="1"/>
        </w:rPr>
        <w:t xml:space="preserve"> </w:t>
      </w:r>
      <w:r>
        <w:rPr>
          <w:position w:val="1"/>
        </w:rPr>
        <w:t xml:space="preserve">эпохи  </w:t>
      </w:r>
      <w:r>
        <w:rPr>
          <w:spacing w:val="38"/>
          <w:position w:val="1"/>
        </w:rPr>
        <w:t xml:space="preserve"> </w:t>
      </w:r>
      <w:r>
        <w:rPr>
          <w:position w:val="1"/>
        </w:rPr>
        <w:t xml:space="preserve">и  </w:t>
      </w:r>
      <w:r>
        <w:rPr>
          <w:spacing w:val="37"/>
          <w:position w:val="1"/>
        </w:rPr>
        <w:t xml:space="preserve"> </w:t>
      </w:r>
      <w:r>
        <w:rPr>
          <w:position w:val="1"/>
        </w:rPr>
        <w:t>источники</w:t>
      </w:r>
      <w:r>
        <w:t xml:space="preserve">,  </w:t>
      </w:r>
      <w:r>
        <w:rPr>
          <w:spacing w:val="36"/>
        </w:rPr>
        <w:t xml:space="preserve"> </w:t>
      </w:r>
      <w:r>
        <w:t>созданные</w:t>
      </w:r>
      <w:r>
        <w:rPr>
          <w:spacing w:val="-58"/>
        </w:rPr>
        <w:t xml:space="preserve"> </w:t>
      </w:r>
      <w:r>
        <w:t>в</w:t>
      </w:r>
      <w:r>
        <w:rPr>
          <w:spacing w:val="-2"/>
        </w:rPr>
        <w:t xml:space="preserve"> </w:t>
      </w:r>
      <w:r>
        <w:t>последующие</w:t>
      </w:r>
      <w:r>
        <w:rPr>
          <w:spacing w:val="-1"/>
        </w:rPr>
        <w:t xml:space="preserve"> </w:t>
      </w:r>
      <w:r>
        <w:t>эпохи,</w:t>
      </w:r>
      <w:r>
        <w:rPr>
          <w:spacing w:val="-3"/>
        </w:rPr>
        <w:t xml:space="preserve"> </w:t>
      </w:r>
      <w:r>
        <w:t>приводить примеры;</w:t>
      </w:r>
    </w:p>
    <w:p w:rsidR="00FD7184" w:rsidRDefault="00C97642">
      <w:pPr>
        <w:pStyle w:val="a3"/>
        <w:spacing w:before="1"/>
        <w:ind w:right="552"/>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 даты и другие); находить в визуальных памятниках изучаемой эпохи ключевые</w:t>
      </w:r>
      <w:r>
        <w:rPr>
          <w:spacing w:val="1"/>
        </w:rPr>
        <w:t xml:space="preserve"> </w:t>
      </w:r>
      <w:r>
        <w:t>знаки,</w:t>
      </w:r>
      <w:r>
        <w:rPr>
          <w:spacing w:val="-2"/>
        </w:rPr>
        <w:t xml:space="preserve"> </w:t>
      </w:r>
      <w:r>
        <w:t>символы;</w:t>
      </w:r>
      <w:r>
        <w:rPr>
          <w:spacing w:val="-2"/>
        </w:rPr>
        <w:t xml:space="preserve"> </w:t>
      </w:r>
      <w:r>
        <w:t>раскрывать</w:t>
      </w:r>
      <w:r>
        <w:rPr>
          <w:spacing w:val="-1"/>
        </w:rPr>
        <w:t xml:space="preserve"> </w:t>
      </w:r>
      <w:r>
        <w:t>смысл</w:t>
      </w:r>
      <w:r>
        <w:rPr>
          <w:spacing w:val="-3"/>
        </w:rPr>
        <w:t xml:space="preserve"> </w:t>
      </w:r>
      <w:r>
        <w:t>(главную</w:t>
      </w:r>
      <w:r>
        <w:rPr>
          <w:spacing w:val="-1"/>
        </w:rPr>
        <w:t xml:space="preserve"> </w:t>
      </w:r>
      <w:r>
        <w:t>идею)</w:t>
      </w:r>
      <w:r>
        <w:rPr>
          <w:spacing w:val="-1"/>
        </w:rPr>
        <w:t xml:space="preserve"> </w:t>
      </w:r>
      <w:r>
        <w:t>высказывания,</w:t>
      </w:r>
      <w:r>
        <w:rPr>
          <w:spacing w:val="-2"/>
        </w:rPr>
        <w:t xml:space="preserve"> </w:t>
      </w:r>
      <w:r>
        <w:t>изображения.</w:t>
      </w:r>
    </w:p>
    <w:p w:rsidR="00FD7184" w:rsidRDefault="00C97642">
      <w:pPr>
        <w:pStyle w:val="a3"/>
        <w:ind w:left="929" w:firstLine="0"/>
      </w:pPr>
      <w:r>
        <w:t>Историческое</w:t>
      </w:r>
      <w:r>
        <w:rPr>
          <w:spacing w:val="-7"/>
        </w:rPr>
        <w:t xml:space="preserve"> </w:t>
      </w:r>
      <w:r>
        <w:t>описание</w:t>
      </w:r>
      <w:r>
        <w:rPr>
          <w:spacing w:val="-6"/>
        </w:rPr>
        <w:t xml:space="preserve"> </w:t>
      </w:r>
      <w:r>
        <w:t>(реконструкция):</w:t>
      </w:r>
    </w:p>
    <w:p w:rsidR="00FD7184" w:rsidRDefault="00C97642">
      <w:pPr>
        <w:pStyle w:val="a3"/>
        <w:spacing w:before="61"/>
        <w:ind w:left="930" w:firstLine="0"/>
        <w:jc w:val="left"/>
      </w:pPr>
      <w:r>
        <w:t>характеризовать</w:t>
      </w:r>
      <w:r>
        <w:rPr>
          <w:spacing w:val="-2"/>
        </w:rPr>
        <w:t xml:space="preserve"> </w:t>
      </w:r>
      <w:r>
        <w:t>условия</w:t>
      </w:r>
      <w:r>
        <w:rPr>
          <w:spacing w:val="-3"/>
        </w:rPr>
        <w:t xml:space="preserve"> </w:t>
      </w:r>
      <w:r>
        <w:t>жизни</w:t>
      </w:r>
      <w:r>
        <w:rPr>
          <w:spacing w:val="-3"/>
        </w:rPr>
        <w:t xml:space="preserve"> </w:t>
      </w:r>
      <w:r>
        <w:t>людей</w:t>
      </w:r>
      <w:r>
        <w:rPr>
          <w:spacing w:val="-3"/>
        </w:rPr>
        <w:t xml:space="preserve"> </w:t>
      </w:r>
      <w:r>
        <w:t>в</w:t>
      </w:r>
      <w:r>
        <w:rPr>
          <w:spacing w:val="-4"/>
        </w:rPr>
        <w:t xml:space="preserve"> </w:t>
      </w:r>
      <w:r>
        <w:t>древности;</w:t>
      </w:r>
    </w:p>
    <w:p w:rsidR="00FD7184" w:rsidRDefault="00C97642">
      <w:pPr>
        <w:pStyle w:val="a3"/>
        <w:spacing w:line="242" w:lineRule="auto"/>
        <w:ind w:left="930" w:right="543" w:firstLine="0"/>
        <w:jc w:val="left"/>
      </w:pPr>
      <w:r>
        <w:t>рассказывать о значительных событиях древней истории, их участниках;</w:t>
      </w:r>
      <w:r>
        <w:rPr>
          <w:spacing w:val="1"/>
        </w:rPr>
        <w:t xml:space="preserve"> </w:t>
      </w:r>
      <w:r>
        <w:rPr>
          <w:position w:val="1"/>
        </w:rPr>
        <w:t>рассказывать</w:t>
      </w:r>
      <w:r>
        <w:rPr>
          <w:spacing w:val="31"/>
          <w:position w:val="1"/>
        </w:rPr>
        <w:t xml:space="preserve"> </w:t>
      </w:r>
      <w:r>
        <w:rPr>
          <w:position w:val="1"/>
        </w:rPr>
        <w:t>об</w:t>
      </w:r>
      <w:r>
        <w:rPr>
          <w:spacing w:val="32"/>
          <w:position w:val="1"/>
        </w:rPr>
        <w:t xml:space="preserve"> </w:t>
      </w:r>
      <w:r>
        <w:rPr>
          <w:position w:val="1"/>
        </w:rPr>
        <w:t>исторических</w:t>
      </w:r>
      <w:r>
        <w:rPr>
          <w:spacing w:val="31"/>
          <w:position w:val="1"/>
        </w:rPr>
        <w:t xml:space="preserve"> </w:t>
      </w:r>
      <w:r>
        <w:rPr>
          <w:position w:val="1"/>
        </w:rPr>
        <w:t>личностях</w:t>
      </w:r>
      <w:r>
        <w:rPr>
          <w:spacing w:val="33"/>
          <w:position w:val="1"/>
        </w:rPr>
        <w:t xml:space="preserve"> </w:t>
      </w:r>
      <w:r>
        <w:rPr>
          <w:position w:val="1"/>
        </w:rPr>
        <w:t>Древнего</w:t>
      </w:r>
      <w:r>
        <w:rPr>
          <w:spacing w:val="31"/>
          <w:position w:val="1"/>
        </w:rPr>
        <w:t xml:space="preserve"> </w:t>
      </w:r>
      <w:r>
        <w:rPr>
          <w:position w:val="1"/>
        </w:rPr>
        <w:t>мира</w:t>
      </w:r>
      <w:r>
        <w:rPr>
          <w:spacing w:val="36"/>
          <w:position w:val="1"/>
        </w:rPr>
        <w:t xml:space="preserve"> </w:t>
      </w:r>
      <w:r>
        <w:t>(</w:t>
      </w:r>
      <w:r>
        <w:rPr>
          <w:position w:val="1"/>
        </w:rPr>
        <w:t>ключевых</w:t>
      </w:r>
      <w:r>
        <w:rPr>
          <w:spacing w:val="33"/>
          <w:position w:val="1"/>
        </w:rPr>
        <w:t xml:space="preserve"> </w:t>
      </w:r>
      <w:r>
        <w:rPr>
          <w:position w:val="1"/>
        </w:rPr>
        <w:t>моментах</w:t>
      </w:r>
      <w:r>
        <w:rPr>
          <w:spacing w:val="33"/>
          <w:position w:val="1"/>
        </w:rPr>
        <w:t xml:space="preserve"> </w:t>
      </w:r>
      <w:r>
        <w:rPr>
          <w:position w:val="1"/>
        </w:rPr>
        <w:t>их</w:t>
      </w:r>
    </w:p>
    <w:p w:rsidR="00FD7184" w:rsidRDefault="00C97642">
      <w:pPr>
        <w:pStyle w:val="a3"/>
        <w:spacing w:line="273" w:lineRule="exact"/>
        <w:ind w:firstLine="0"/>
        <w:jc w:val="left"/>
      </w:pPr>
      <w:r>
        <w:t>биографии,</w:t>
      </w:r>
      <w:r>
        <w:rPr>
          <w:spacing w:val="-3"/>
        </w:rPr>
        <w:t xml:space="preserve"> </w:t>
      </w:r>
      <w:r>
        <w:t>роли</w:t>
      </w:r>
      <w:r>
        <w:rPr>
          <w:spacing w:val="-2"/>
        </w:rPr>
        <w:t xml:space="preserve"> </w:t>
      </w:r>
      <w:r>
        <w:t>в</w:t>
      </w:r>
      <w:r>
        <w:rPr>
          <w:spacing w:val="-4"/>
        </w:rPr>
        <w:t xml:space="preserve"> </w:t>
      </w:r>
      <w:r>
        <w:t>исторических событиях);</w:t>
      </w:r>
    </w:p>
    <w:p w:rsidR="00FD7184" w:rsidRDefault="00C97642">
      <w:pPr>
        <w:pStyle w:val="a3"/>
        <w:spacing w:before="1"/>
        <w:jc w:val="left"/>
      </w:pPr>
      <w:r>
        <w:t>давать краткое описание памятников культуры эпохи первобытности и древнейших</w:t>
      </w:r>
      <w:r>
        <w:rPr>
          <w:spacing w:val="-57"/>
        </w:rPr>
        <w:t xml:space="preserve"> </w:t>
      </w:r>
      <w:r>
        <w:t>цивилизаций.</w:t>
      </w:r>
    </w:p>
    <w:p w:rsidR="00FD7184" w:rsidRDefault="00C97642">
      <w:pPr>
        <w:pStyle w:val="a3"/>
        <w:ind w:left="930" w:firstLine="0"/>
        <w:jc w:val="left"/>
      </w:pPr>
      <w:r>
        <w:t>Анализ,</w:t>
      </w:r>
      <w:r>
        <w:rPr>
          <w:spacing w:val="-4"/>
        </w:rPr>
        <w:t xml:space="preserve"> </w:t>
      </w:r>
      <w:r>
        <w:t>объяснение</w:t>
      </w:r>
      <w:r>
        <w:rPr>
          <w:spacing w:val="-3"/>
        </w:rPr>
        <w:t xml:space="preserve"> </w:t>
      </w:r>
      <w:r>
        <w:t>исторических</w:t>
      </w:r>
      <w:r>
        <w:rPr>
          <w:spacing w:val="-1"/>
        </w:rPr>
        <w:t xml:space="preserve"> </w:t>
      </w:r>
      <w:r>
        <w:t>событий,</w:t>
      </w:r>
      <w:r>
        <w:rPr>
          <w:spacing w:val="-4"/>
        </w:rPr>
        <w:t xml:space="preserve"> </w:t>
      </w:r>
      <w:r>
        <w:t>явлений:</w:t>
      </w:r>
    </w:p>
    <w:p w:rsidR="00FD7184" w:rsidRDefault="00C97642">
      <w:pPr>
        <w:pStyle w:val="a3"/>
        <w:jc w:val="left"/>
      </w:pPr>
      <w:r>
        <w:t>раскрывать</w:t>
      </w:r>
      <w:r>
        <w:rPr>
          <w:spacing w:val="49"/>
        </w:rPr>
        <w:t xml:space="preserve"> </w:t>
      </w:r>
      <w:r>
        <w:t>существенные</w:t>
      </w:r>
      <w:r>
        <w:rPr>
          <w:spacing w:val="48"/>
        </w:rPr>
        <w:t xml:space="preserve"> </w:t>
      </w:r>
      <w:r>
        <w:t>черты</w:t>
      </w:r>
      <w:r>
        <w:rPr>
          <w:spacing w:val="50"/>
        </w:rPr>
        <w:t xml:space="preserve"> </w:t>
      </w:r>
      <w:r>
        <w:t>государственного</w:t>
      </w:r>
      <w:r>
        <w:rPr>
          <w:spacing w:val="51"/>
        </w:rPr>
        <w:t xml:space="preserve"> </w:t>
      </w:r>
      <w:r>
        <w:t>устройства</w:t>
      </w:r>
      <w:r>
        <w:rPr>
          <w:spacing w:val="48"/>
        </w:rPr>
        <w:t xml:space="preserve"> </w:t>
      </w:r>
      <w:r>
        <w:t>древних</w:t>
      </w:r>
      <w:r>
        <w:rPr>
          <w:spacing w:val="52"/>
        </w:rPr>
        <w:t xml:space="preserve"> </w:t>
      </w:r>
      <w:r>
        <w:t>обществ,</w:t>
      </w:r>
      <w:r>
        <w:rPr>
          <w:spacing w:val="-57"/>
        </w:rPr>
        <w:t xml:space="preserve"> </w:t>
      </w:r>
      <w:r>
        <w:t>положения</w:t>
      </w:r>
      <w:r>
        <w:rPr>
          <w:spacing w:val="-2"/>
        </w:rPr>
        <w:t xml:space="preserve"> </w:t>
      </w:r>
      <w:r>
        <w:t>основных групп</w:t>
      </w:r>
      <w:r>
        <w:rPr>
          <w:spacing w:val="-1"/>
        </w:rPr>
        <w:t xml:space="preserve"> </w:t>
      </w:r>
      <w:r>
        <w:t>населения,</w:t>
      </w:r>
      <w:r>
        <w:rPr>
          <w:spacing w:val="-2"/>
        </w:rPr>
        <w:t xml:space="preserve"> </w:t>
      </w:r>
      <w:r>
        <w:t>религиозных верований</w:t>
      </w:r>
      <w:r>
        <w:rPr>
          <w:spacing w:val="-1"/>
        </w:rPr>
        <w:t xml:space="preserve"> </w:t>
      </w:r>
      <w:r>
        <w:t>людей</w:t>
      </w:r>
      <w:r>
        <w:rPr>
          <w:spacing w:val="-2"/>
        </w:rPr>
        <w:t xml:space="preserve"> </w:t>
      </w:r>
      <w:r>
        <w:t>в</w:t>
      </w:r>
      <w:r>
        <w:rPr>
          <w:spacing w:val="-2"/>
        </w:rPr>
        <w:t xml:space="preserve"> </w:t>
      </w:r>
      <w:r>
        <w:t>древности;</w:t>
      </w:r>
    </w:p>
    <w:p w:rsidR="00FD7184" w:rsidRDefault="00C97642">
      <w:pPr>
        <w:pStyle w:val="a3"/>
        <w:ind w:left="930" w:right="1484"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6"/>
        </w:rPr>
        <w:t xml:space="preserve"> </w:t>
      </w:r>
      <w:r>
        <w:t>причины</w:t>
      </w:r>
      <w:r>
        <w:rPr>
          <w:spacing w:val="-3"/>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3"/>
        </w:rPr>
        <w:t xml:space="preserve"> </w:t>
      </w:r>
      <w:r>
        <w:t>древней</w:t>
      </w:r>
      <w:r>
        <w:rPr>
          <w:spacing w:val="-6"/>
        </w:rPr>
        <w:t xml:space="preserve"> </w:t>
      </w:r>
      <w:r>
        <w:t>истории.</w:t>
      </w:r>
    </w:p>
    <w:p w:rsidR="00FD7184" w:rsidRDefault="00C97642">
      <w:pPr>
        <w:pStyle w:val="a3"/>
        <w:ind w:right="553"/>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w:t>
      </w:r>
      <w:r>
        <w:rPr>
          <w:spacing w:val="-3"/>
        </w:rPr>
        <w:t xml:space="preserve"> </w:t>
      </w:r>
      <w:r>
        <w:t>значимым</w:t>
      </w:r>
      <w:r>
        <w:rPr>
          <w:spacing w:val="-2"/>
        </w:rPr>
        <w:t xml:space="preserve"> </w:t>
      </w:r>
      <w:r>
        <w:t>событиям</w:t>
      </w:r>
      <w:r>
        <w:rPr>
          <w:spacing w:val="-1"/>
        </w:rPr>
        <w:t xml:space="preserve"> </w:t>
      </w:r>
      <w:r>
        <w:t>и личностям</w:t>
      </w:r>
      <w:r>
        <w:rPr>
          <w:spacing w:val="-1"/>
        </w:rPr>
        <w:t xml:space="preserve"> </w:t>
      </w:r>
      <w:r>
        <w:t>прошлого:</w:t>
      </w:r>
    </w:p>
    <w:p w:rsidR="00FD7184" w:rsidRDefault="00C97642">
      <w:pPr>
        <w:pStyle w:val="a3"/>
        <w:ind w:right="552"/>
      </w:pPr>
      <w:r>
        <w:t>излагать оценки наиболее значительных событий и личностей древней истории,</w:t>
      </w:r>
      <w:r>
        <w:rPr>
          <w:spacing w:val="1"/>
        </w:rPr>
        <w:t xml:space="preserve"> </w:t>
      </w:r>
      <w:r>
        <w:t>приводимые</w:t>
      </w:r>
      <w:r>
        <w:rPr>
          <w:spacing w:val="-3"/>
        </w:rPr>
        <w:t xml:space="preserve"> </w:t>
      </w:r>
      <w:r>
        <w:t>в</w:t>
      </w:r>
      <w:r>
        <w:rPr>
          <w:spacing w:val="1"/>
        </w:rPr>
        <w:t xml:space="preserve"> </w:t>
      </w:r>
      <w:r>
        <w:t>учебной литературе;</w:t>
      </w:r>
    </w:p>
    <w:p w:rsidR="00FD7184" w:rsidRDefault="00C97642">
      <w:pPr>
        <w:pStyle w:val="a3"/>
        <w:ind w:right="558"/>
      </w:pPr>
      <w:r>
        <w:t>высказывать</w:t>
      </w:r>
      <w:r>
        <w:rPr>
          <w:spacing w:val="1"/>
        </w:rPr>
        <w:t xml:space="preserve"> </w:t>
      </w:r>
      <w:r>
        <w:t>на</w:t>
      </w:r>
      <w:r>
        <w:rPr>
          <w:spacing w:val="1"/>
        </w:rPr>
        <w:t xml:space="preserve"> </w:t>
      </w:r>
      <w:r>
        <w:t>уровне</w:t>
      </w:r>
      <w:r>
        <w:rPr>
          <w:spacing w:val="1"/>
        </w:rPr>
        <w:t xml:space="preserve"> </w:t>
      </w:r>
      <w:r>
        <w:t>эмоциональных</w:t>
      </w:r>
      <w:r>
        <w:rPr>
          <w:spacing w:val="1"/>
        </w:rPr>
        <w:t xml:space="preserve"> </w:t>
      </w:r>
      <w:r>
        <w:t>оценок</w:t>
      </w:r>
      <w:r>
        <w:rPr>
          <w:spacing w:val="1"/>
        </w:rPr>
        <w:t xml:space="preserve"> </w:t>
      </w:r>
      <w:r>
        <w:t>отношение</w:t>
      </w:r>
      <w:r>
        <w:rPr>
          <w:spacing w:val="1"/>
        </w:rPr>
        <w:t xml:space="preserve"> </w:t>
      </w:r>
      <w:r>
        <w:t>к</w:t>
      </w:r>
      <w:r>
        <w:rPr>
          <w:spacing w:val="1"/>
        </w:rPr>
        <w:t xml:space="preserve"> </w:t>
      </w:r>
      <w:r>
        <w:t>поступкам</w:t>
      </w:r>
      <w:r>
        <w:rPr>
          <w:spacing w:val="1"/>
        </w:rPr>
        <w:t xml:space="preserve"> </w:t>
      </w:r>
      <w:r>
        <w:t>людей</w:t>
      </w:r>
      <w:r>
        <w:rPr>
          <w:spacing w:val="1"/>
        </w:rPr>
        <w:t xml:space="preserve"> </w:t>
      </w:r>
      <w:r>
        <w:t>прошлого,</w:t>
      </w:r>
      <w:r>
        <w:rPr>
          <w:spacing w:val="-1"/>
        </w:rPr>
        <w:t xml:space="preserve"> </w:t>
      </w:r>
      <w:r>
        <w:t>к</w:t>
      </w:r>
      <w:r>
        <w:rPr>
          <w:spacing w:val="1"/>
        </w:rPr>
        <w:t xml:space="preserve"> </w:t>
      </w:r>
      <w:r>
        <w:t>памятникам</w:t>
      </w:r>
      <w:r>
        <w:rPr>
          <w:spacing w:val="-1"/>
        </w:rPr>
        <w:t xml:space="preserve"> </w:t>
      </w:r>
      <w:r>
        <w:t>культуры.</w:t>
      </w:r>
    </w:p>
    <w:p w:rsidR="00FD7184" w:rsidRDefault="00C97642">
      <w:pPr>
        <w:pStyle w:val="a3"/>
        <w:ind w:left="930" w:firstLine="0"/>
      </w:pPr>
      <w:r>
        <w:t>Применение</w:t>
      </w:r>
      <w:r>
        <w:rPr>
          <w:spacing w:val="-6"/>
        </w:rPr>
        <w:t xml:space="preserve"> </w:t>
      </w:r>
      <w:r>
        <w:t>исторических</w:t>
      </w:r>
      <w:r>
        <w:rPr>
          <w:spacing w:val="-3"/>
        </w:rPr>
        <w:t xml:space="preserve"> </w:t>
      </w:r>
      <w:r>
        <w:t>знаний:</w:t>
      </w:r>
    </w:p>
    <w:p w:rsidR="00FD7184" w:rsidRDefault="00C97642">
      <w:pPr>
        <w:pStyle w:val="a3"/>
        <w:ind w:right="550"/>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4"/>
        </w:rPr>
        <w:t xml:space="preserve"> </w:t>
      </w:r>
      <w:r>
        <w:t>их</w:t>
      </w:r>
      <w:r>
        <w:rPr>
          <w:spacing w:val="2"/>
        </w:rPr>
        <w:t xml:space="preserve"> </w:t>
      </w:r>
      <w:r>
        <w:t>в</w:t>
      </w:r>
      <w:r>
        <w:rPr>
          <w:spacing w:val="-1"/>
        </w:rPr>
        <w:t xml:space="preserve"> </w:t>
      </w:r>
      <w:r>
        <w:t>современном</w:t>
      </w:r>
      <w:r>
        <w:rPr>
          <w:spacing w:val="-1"/>
        </w:rPr>
        <w:t xml:space="preserve"> </w:t>
      </w:r>
      <w:r>
        <w:t>мире;</w:t>
      </w:r>
    </w:p>
    <w:p w:rsidR="00FD7184" w:rsidRDefault="00C97642">
      <w:pPr>
        <w:pStyle w:val="a3"/>
        <w:ind w:right="552"/>
      </w:pPr>
      <w:r>
        <w:t>выполнять</w:t>
      </w:r>
      <w:r>
        <w:rPr>
          <w:spacing w:val="61"/>
        </w:rPr>
        <w:t xml:space="preserve"> </w:t>
      </w:r>
      <w:r>
        <w:t>учебные   проекты   по   истории   Первобытности   и   Древнего   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форме сообщения, альбома, презентации.</w:t>
      </w:r>
    </w:p>
    <w:p w:rsidR="00FD7184" w:rsidRDefault="00C97642">
      <w:pPr>
        <w:pStyle w:val="2"/>
        <w:spacing w:before="3"/>
        <w:ind w:left="930"/>
      </w:pPr>
      <w:r>
        <w:t>Предметные</w:t>
      </w:r>
      <w:r>
        <w:rPr>
          <w:spacing w:val="-5"/>
        </w:rPr>
        <w:t xml:space="preserve"> </w:t>
      </w:r>
      <w:r>
        <w:t>результаты</w:t>
      </w:r>
      <w:r>
        <w:rPr>
          <w:spacing w:val="-3"/>
        </w:rPr>
        <w:t xml:space="preserve"> </w:t>
      </w:r>
      <w:r>
        <w:t>изучения</w:t>
      </w:r>
      <w:r>
        <w:rPr>
          <w:spacing w:val="-3"/>
        </w:rPr>
        <w:t xml:space="preserve"> </w:t>
      </w:r>
      <w:r>
        <w:t>истории в</w:t>
      </w:r>
      <w:r>
        <w:rPr>
          <w:spacing w:val="-4"/>
        </w:rPr>
        <w:t xml:space="preserve"> </w:t>
      </w:r>
      <w:r>
        <w:t>6</w:t>
      </w:r>
      <w:r>
        <w:rPr>
          <w:spacing w:val="-3"/>
        </w:rPr>
        <w:t xml:space="preserve"> </w:t>
      </w:r>
      <w:r>
        <w:t>классе.</w:t>
      </w:r>
    </w:p>
    <w:p w:rsidR="00FD7184" w:rsidRDefault="00C97642">
      <w:pPr>
        <w:pStyle w:val="a3"/>
        <w:spacing w:line="274" w:lineRule="exact"/>
        <w:ind w:left="930" w:firstLine="0"/>
      </w:pPr>
      <w:r>
        <w:t>Знание</w:t>
      </w:r>
      <w:r>
        <w:rPr>
          <w:spacing w:val="-6"/>
        </w:rPr>
        <w:t xml:space="preserve"> </w:t>
      </w:r>
      <w:r>
        <w:t>хронологии,</w:t>
      </w:r>
      <w:r>
        <w:rPr>
          <w:spacing w:val="-1"/>
        </w:rPr>
        <w:t xml:space="preserve"> </w:t>
      </w:r>
      <w:r>
        <w:t>работа</w:t>
      </w:r>
      <w:r>
        <w:rPr>
          <w:spacing w:val="-2"/>
        </w:rPr>
        <w:t xml:space="preserve"> </w:t>
      </w:r>
      <w:r>
        <w:t>с</w:t>
      </w:r>
      <w:r>
        <w:rPr>
          <w:spacing w:val="-3"/>
        </w:rPr>
        <w:t xml:space="preserve"> </w:t>
      </w:r>
      <w:r>
        <w:t>хронологией:</w:t>
      </w:r>
    </w:p>
    <w:p w:rsidR="00FD7184" w:rsidRDefault="00C97642">
      <w:pPr>
        <w:pStyle w:val="a3"/>
        <w:ind w:right="550"/>
      </w:pPr>
      <w:r>
        <w:lastRenderedPageBreak/>
        <w:t xml:space="preserve">называть      </w:t>
      </w:r>
      <w:r>
        <w:rPr>
          <w:spacing w:val="1"/>
        </w:rPr>
        <w:t xml:space="preserve"> </w:t>
      </w:r>
      <w:r>
        <w:t xml:space="preserve">даты      </w:t>
      </w:r>
      <w:r>
        <w:rPr>
          <w:spacing w:val="1"/>
        </w:rPr>
        <w:t xml:space="preserve"> </w:t>
      </w:r>
      <w:r>
        <w:t xml:space="preserve">важнейших      </w:t>
      </w:r>
      <w:r>
        <w:rPr>
          <w:spacing w:val="1"/>
        </w:rPr>
        <w:t xml:space="preserve"> </w:t>
      </w:r>
      <w:r>
        <w:t>событий        Средневековья,        определять</w:t>
      </w:r>
      <w:r>
        <w:rPr>
          <w:spacing w:val="-57"/>
        </w:rPr>
        <w:t xml:space="preserve"> </w:t>
      </w:r>
      <w:r>
        <w:t>их</w:t>
      </w:r>
      <w:r>
        <w:rPr>
          <w:spacing w:val="-2"/>
        </w:rPr>
        <w:t xml:space="preserve"> </w:t>
      </w:r>
      <w:r>
        <w:t>принадлежность к веку, историческому</w:t>
      </w:r>
      <w:r>
        <w:rPr>
          <w:spacing w:val="-6"/>
        </w:rPr>
        <w:t xml:space="preserve"> </w:t>
      </w:r>
      <w:r>
        <w:t>периоду;</w:t>
      </w:r>
    </w:p>
    <w:p w:rsidR="00FD7184" w:rsidRDefault="00C97642">
      <w:pPr>
        <w:pStyle w:val="a3"/>
        <w:ind w:right="550"/>
      </w:pPr>
      <w:r>
        <w:t xml:space="preserve">называть   </w:t>
      </w:r>
      <w:r>
        <w:rPr>
          <w:spacing w:val="1"/>
        </w:rPr>
        <w:t xml:space="preserve"> </w:t>
      </w:r>
      <w:r>
        <w:t xml:space="preserve">этапы   </w:t>
      </w:r>
      <w:r>
        <w:rPr>
          <w:spacing w:val="1"/>
        </w:rPr>
        <w:t xml:space="preserve"> </w:t>
      </w:r>
      <w:r>
        <w:t xml:space="preserve">отечественной   </w:t>
      </w:r>
      <w:r>
        <w:rPr>
          <w:spacing w:val="1"/>
        </w:rPr>
        <w:t xml:space="preserve"> </w:t>
      </w:r>
      <w:r>
        <w:t>и     всеобщей     истории     Средних     веков,</w:t>
      </w:r>
      <w:r>
        <w:rPr>
          <w:spacing w:val="-57"/>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FD7184" w:rsidRDefault="00C97642">
      <w:pPr>
        <w:pStyle w:val="a3"/>
        <w:spacing w:before="1"/>
        <w:ind w:right="556"/>
      </w:pPr>
      <w:r>
        <w:t>устанавливать длительность и синхронность событий истории Руси и всеобщей</w:t>
      </w:r>
      <w:r>
        <w:rPr>
          <w:spacing w:val="1"/>
        </w:rPr>
        <w:t xml:space="preserve"> </w:t>
      </w:r>
      <w:r>
        <w:t>истории.</w:t>
      </w:r>
    </w:p>
    <w:p w:rsidR="00FD7184" w:rsidRDefault="00C97642">
      <w:pPr>
        <w:pStyle w:val="a3"/>
        <w:ind w:left="930" w:firstLine="0"/>
      </w:pPr>
      <w:r>
        <w:t>Знание</w:t>
      </w:r>
      <w:r>
        <w:rPr>
          <w:spacing w:val="-3"/>
        </w:rPr>
        <w:t xml:space="preserve"> </w:t>
      </w:r>
      <w:r>
        <w:t>исторических</w:t>
      </w:r>
      <w:r>
        <w:rPr>
          <w:spacing w:val="1"/>
        </w:rPr>
        <w:t xml:space="preserve"> </w:t>
      </w:r>
      <w:r>
        <w:t>фактов,</w:t>
      </w:r>
      <w:r>
        <w:rPr>
          <w:spacing w:val="-2"/>
        </w:rPr>
        <w:t xml:space="preserve"> </w:t>
      </w:r>
      <w:r>
        <w:t>работа</w:t>
      </w:r>
      <w:r>
        <w:rPr>
          <w:spacing w:val="-2"/>
        </w:rPr>
        <w:t xml:space="preserve"> </w:t>
      </w:r>
      <w:r>
        <w:t>с</w:t>
      </w:r>
      <w:r>
        <w:rPr>
          <w:spacing w:val="-3"/>
        </w:rPr>
        <w:t xml:space="preserve"> </w:t>
      </w:r>
      <w:r>
        <w:t>фактами:</w:t>
      </w:r>
    </w:p>
    <w:p w:rsidR="00FD7184" w:rsidRDefault="00C97642">
      <w:pPr>
        <w:pStyle w:val="a3"/>
        <w:ind w:right="5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w:t>
      </w:r>
      <w:r>
        <w:rPr>
          <w:spacing w:val="-1"/>
        </w:rPr>
        <w:t xml:space="preserve"> </w:t>
      </w:r>
      <w:r>
        <w:t>эпохи</w:t>
      </w:r>
      <w:r>
        <w:rPr>
          <w:spacing w:val="-2"/>
        </w:rPr>
        <w:t xml:space="preserve"> </w:t>
      </w:r>
      <w:r>
        <w:t>Средневековья;</w:t>
      </w:r>
    </w:p>
    <w:p w:rsidR="00FD7184" w:rsidRDefault="00C97642">
      <w:pPr>
        <w:pStyle w:val="a3"/>
        <w:ind w:right="556"/>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1"/>
        </w:rPr>
        <w:t xml:space="preserve"> </w:t>
      </w:r>
      <w:r>
        <w:t>таблиц).</w:t>
      </w:r>
    </w:p>
    <w:p w:rsidR="00FD7184" w:rsidRDefault="00C97642">
      <w:pPr>
        <w:pStyle w:val="a3"/>
        <w:ind w:left="930" w:firstLine="0"/>
      </w:pPr>
      <w:r>
        <w:t>Работа</w:t>
      </w:r>
      <w:r>
        <w:rPr>
          <w:spacing w:val="-3"/>
        </w:rPr>
        <w:t xml:space="preserve"> </w:t>
      </w:r>
      <w:r>
        <w:t>с</w:t>
      </w:r>
      <w:r>
        <w:rPr>
          <w:spacing w:val="-2"/>
        </w:rPr>
        <w:t xml:space="preserve"> </w:t>
      </w:r>
      <w:r>
        <w:t>исторической</w:t>
      </w:r>
      <w:r>
        <w:rPr>
          <w:spacing w:val="-1"/>
        </w:rPr>
        <w:t xml:space="preserve"> </w:t>
      </w:r>
      <w:r>
        <w:t>картой:</w:t>
      </w:r>
    </w:p>
    <w:p w:rsidR="00FD7184" w:rsidRDefault="00C97642">
      <w:pPr>
        <w:pStyle w:val="a3"/>
        <w:ind w:right="557"/>
      </w:pPr>
      <w:r>
        <w:t>находить и показывать на карте исторические объекты, используя легенду карты;</w:t>
      </w:r>
      <w:r>
        <w:rPr>
          <w:spacing w:val="1"/>
        </w:rPr>
        <w:t xml:space="preserve"> </w:t>
      </w:r>
      <w:r>
        <w:t>давать</w:t>
      </w:r>
      <w:r>
        <w:rPr>
          <w:spacing w:val="-1"/>
        </w:rPr>
        <w:t xml:space="preserve"> </w:t>
      </w:r>
      <w:r>
        <w:t>словесное</w:t>
      </w:r>
      <w:r>
        <w:rPr>
          <w:spacing w:val="-1"/>
        </w:rPr>
        <w:t xml:space="preserve"> </w:t>
      </w:r>
      <w:r>
        <w:t>описание</w:t>
      </w:r>
      <w:r>
        <w:rPr>
          <w:spacing w:val="-1"/>
        </w:rPr>
        <w:t xml:space="preserve"> </w:t>
      </w:r>
      <w:r>
        <w:t>их</w:t>
      </w:r>
      <w:r>
        <w:rPr>
          <w:spacing w:val="2"/>
        </w:rPr>
        <w:t xml:space="preserve"> </w:t>
      </w:r>
      <w:r>
        <w:t>местоположения;</w:t>
      </w:r>
    </w:p>
    <w:p w:rsidR="00FD7184" w:rsidRDefault="00C97642">
      <w:pPr>
        <w:pStyle w:val="a3"/>
        <w:ind w:right="549"/>
      </w:pPr>
      <w:r>
        <w:t>извлекать</w:t>
      </w:r>
      <w:r>
        <w:rPr>
          <w:spacing w:val="1"/>
        </w:rPr>
        <w:t xml:space="preserve"> </w:t>
      </w:r>
      <w:r>
        <w:t>из</w:t>
      </w:r>
      <w:r>
        <w:rPr>
          <w:spacing w:val="1"/>
        </w:rPr>
        <w:t xml:space="preserve"> </w:t>
      </w:r>
      <w:r>
        <w:t>карты</w:t>
      </w:r>
      <w:r>
        <w:rPr>
          <w:spacing w:val="1"/>
        </w:rPr>
        <w:t xml:space="preserve"> </w:t>
      </w:r>
      <w:r>
        <w:t>информацию</w:t>
      </w:r>
      <w:r>
        <w:rPr>
          <w:spacing w:val="1"/>
        </w:rPr>
        <w:t xml:space="preserve"> </w:t>
      </w:r>
      <w:r>
        <w:t>о</w:t>
      </w:r>
      <w:r>
        <w:rPr>
          <w:spacing w:val="1"/>
        </w:rPr>
        <w:t xml:space="preserve"> </w:t>
      </w:r>
      <w:r>
        <w:t>территории,</w:t>
      </w:r>
      <w:r>
        <w:rPr>
          <w:spacing w:val="1"/>
        </w:rPr>
        <w:t xml:space="preserve"> </w:t>
      </w:r>
      <w:r>
        <w:t>экономических</w:t>
      </w:r>
      <w:r>
        <w:rPr>
          <w:spacing w:val="1"/>
        </w:rPr>
        <w:t xml:space="preserve"> </w:t>
      </w:r>
      <w:r>
        <w:t>и</w:t>
      </w:r>
      <w:r>
        <w:rPr>
          <w:spacing w:val="1"/>
        </w:rPr>
        <w:t xml:space="preserve"> </w:t>
      </w:r>
      <w:r>
        <w:t>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57"/>
        </w:rPr>
        <w:t xml:space="preserve"> </w:t>
      </w:r>
      <w:r>
        <w:t>средневековой</w:t>
      </w:r>
      <w:r>
        <w:rPr>
          <w:spacing w:val="-1"/>
        </w:rPr>
        <w:t xml:space="preserve"> </w:t>
      </w:r>
      <w:r>
        <w:t>истории.</w:t>
      </w:r>
    </w:p>
    <w:p w:rsidR="00FD7184" w:rsidRDefault="00C97642">
      <w:pPr>
        <w:pStyle w:val="a3"/>
        <w:spacing w:before="1"/>
        <w:ind w:left="930" w:firstLine="0"/>
      </w:pPr>
      <w:r>
        <w:t>Работа</w:t>
      </w:r>
      <w:r>
        <w:rPr>
          <w:spacing w:val="-4"/>
        </w:rPr>
        <w:t xml:space="preserve"> </w:t>
      </w:r>
      <w:r>
        <w:t>с</w:t>
      </w:r>
      <w:r>
        <w:rPr>
          <w:spacing w:val="-4"/>
        </w:rPr>
        <w:t xml:space="preserve"> </w:t>
      </w:r>
      <w:r>
        <w:t>историческими</w:t>
      </w:r>
      <w:r>
        <w:rPr>
          <w:spacing w:val="-3"/>
        </w:rPr>
        <w:t xml:space="preserve"> </w:t>
      </w:r>
      <w:r>
        <w:t>источниками:</w:t>
      </w:r>
    </w:p>
    <w:p w:rsidR="00FD7184" w:rsidRDefault="00C97642">
      <w:pPr>
        <w:pStyle w:val="a3"/>
        <w:ind w:right="549"/>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FD7184" w:rsidRDefault="00C97642">
      <w:pPr>
        <w:pStyle w:val="a3"/>
        <w:ind w:left="930" w:firstLine="0"/>
      </w:pPr>
      <w:r>
        <w:t>характеризовать</w:t>
      </w:r>
      <w:r>
        <w:rPr>
          <w:spacing w:val="-4"/>
        </w:rPr>
        <w:t xml:space="preserve"> </w:t>
      </w:r>
      <w:r>
        <w:t>авторство,</w:t>
      </w:r>
      <w:r>
        <w:rPr>
          <w:spacing w:val="-5"/>
        </w:rPr>
        <w:t xml:space="preserve"> </w:t>
      </w:r>
      <w:r>
        <w:t>время,</w:t>
      </w:r>
      <w:r>
        <w:rPr>
          <w:spacing w:val="-3"/>
        </w:rPr>
        <w:t xml:space="preserve"> </w:t>
      </w:r>
      <w:r>
        <w:t>место</w:t>
      </w:r>
      <w:r>
        <w:rPr>
          <w:spacing w:val="-4"/>
        </w:rPr>
        <w:t xml:space="preserve"> </w:t>
      </w:r>
      <w:r>
        <w:t>создания</w:t>
      </w:r>
      <w:r>
        <w:rPr>
          <w:spacing w:val="-4"/>
        </w:rPr>
        <w:t xml:space="preserve"> </w:t>
      </w:r>
      <w:r>
        <w:t>источника;</w:t>
      </w:r>
    </w:p>
    <w:p w:rsidR="00FD7184" w:rsidRDefault="00C97642">
      <w:pPr>
        <w:pStyle w:val="a3"/>
        <w:ind w:right="554"/>
      </w:pPr>
      <w:r>
        <w:t>выделять в тексте письменного источника исторические описания (хода событий,</w:t>
      </w:r>
      <w:r>
        <w:rPr>
          <w:spacing w:val="1"/>
        </w:rPr>
        <w:t xml:space="preserve"> </w:t>
      </w:r>
      <w:r>
        <w:t>действий</w:t>
      </w:r>
      <w:r>
        <w:rPr>
          <w:spacing w:val="-2"/>
        </w:rPr>
        <w:t xml:space="preserve"> </w:t>
      </w:r>
      <w:r>
        <w:t>людей)</w:t>
      </w:r>
      <w:r>
        <w:rPr>
          <w:spacing w:val="-6"/>
        </w:rPr>
        <w:t xml:space="preserve"> </w:t>
      </w:r>
      <w:r>
        <w:t>и</w:t>
      </w:r>
      <w:r>
        <w:rPr>
          <w:spacing w:val="-2"/>
        </w:rPr>
        <w:t xml:space="preserve"> </w:t>
      </w:r>
      <w:r>
        <w:t>объяснения</w:t>
      </w:r>
      <w:r>
        <w:rPr>
          <w:spacing w:val="-2"/>
        </w:rPr>
        <w:t xml:space="preserve"> </w:t>
      </w:r>
      <w:r>
        <w:t>(причин,</w:t>
      </w:r>
      <w:r>
        <w:rPr>
          <w:spacing w:val="-2"/>
        </w:rPr>
        <w:t xml:space="preserve"> </w:t>
      </w:r>
      <w:r>
        <w:t>сущности,</w:t>
      </w:r>
      <w:r>
        <w:rPr>
          <w:spacing w:val="-2"/>
        </w:rPr>
        <w:t xml:space="preserve"> </w:t>
      </w:r>
      <w:r>
        <w:t>последствий</w:t>
      </w:r>
      <w:r>
        <w:rPr>
          <w:spacing w:val="-2"/>
        </w:rPr>
        <w:t xml:space="preserve"> </w:t>
      </w:r>
      <w:r>
        <w:t>исторических событий);</w:t>
      </w:r>
    </w:p>
    <w:p w:rsidR="00FD7184" w:rsidRDefault="00C97642">
      <w:pPr>
        <w:pStyle w:val="a3"/>
        <w:spacing w:before="61"/>
        <w:ind w:right="557"/>
      </w:pPr>
      <w:r>
        <w:t>находить в визуальном источнике и вещественном памятнике ключевые символы,</w:t>
      </w:r>
      <w:r>
        <w:rPr>
          <w:spacing w:val="1"/>
        </w:rPr>
        <w:t xml:space="preserve"> </w:t>
      </w:r>
      <w:r>
        <w:t>образы;</w:t>
      </w:r>
    </w:p>
    <w:p w:rsidR="00FD7184" w:rsidRDefault="00C97642">
      <w:pPr>
        <w:pStyle w:val="a3"/>
        <w:ind w:right="554"/>
      </w:pPr>
      <w:r>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rsidR="00FD7184" w:rsidRDefault="00C97642">
      <w:pPr>
        <w:pStyle w:val="a3"/>
        <w:spacing w:before="1"/>
        <w:ind w:left="930" w:firstLine="0"/>
      </w:pPr>
      <w:r>
        <w:t>Историческое</w:t>
      </w:r>
      <w:r>
        <w:rPr>
          <w:spacing w:val="-7"/>
        </w:rPr>
        <w:t xml:space="preserve"> </w:t>
      </w:r>
      <w:r>
        <w:t>описание</w:t>
      </w:r>
      <w:r>
        <w:rPr>
          <w:spacing w:val="-6"/>
        </w:rPr>
        <w:t xml:space="preserve"> </w:t>
      </w:r>
      <w:r>
        <w:t>(реконструкция):</w:t>
      </w:r>
    </w:p>
    <w:p w:rsidR="00FD7184" w:rsidRDefault="00C97642">
      <w:pPr>
        <w:pStyle w:val="a3"/>
        <w:ind w:right="552"/>
      </w:pPr>
      <w:r>
        <w:t xml:space="preserve">рассказывать  </w:t>
      </w:r>
      <w:r>
        <w:rPr>
          <w:spacing w:val="1"/>
        </w:rPr>
        <w:t xml:space="preserve"> </w:t>
      </w:r>
      <w:r>
        <w:t>о    ключевых    событиях    отечественной    и    всеобщей    истории</w:t>
      </w:r>
      <w:r>
        <w:rPr>
          <w:spacing w:val="-57"/>
        </w:rPr>
        <w:t xml:space="preserve"> </w:t>
      </w:r>
      <w:r>
        <w:t>в</w:t>
      </w:r>
      <w:r>
        <w:rPr>
          <w:spacing w:val="-2"/>
        </w:rPr>
        <w:t xml:space="preserve"> </w:t>
      </w:r>
      <w:r>
        <w:t>эпоху</w:t>
      </w:r>
      <w:r>
        <w:rPr>
          <w:spacing w:val="-8"/>
        </w:rPr>
        <w:t xml:space="preserve"> </w:t>
      </w:r>
      <w:r>
        <w:t>Средневековья,</w:t>
      </w:r>
      <w:r>
        <w:rPr>
          <w:spacing w:val="2"/>
        </w:rPr>
        <w:t xml:space="preserve"> </w:t>
      </w:r>
      <w:r>
        <w:t>их</w:t>
      </w:r>
      <w:r>
        <w:rPr>
          <w:spacing w:val="4"/>
        </w:rPr>
        <w:t xml:space="preserve"> </w:t>
      </w:r>
      <w:r>
        <w:t>участниках;</w:t>
      </w:r>
    </w:p>
    <w:p w:rsidR="00FD7184" w:rsidRDefault="00C97642">
      <w:pPr>
        <w:pStyle w:val="a3"/>
        <w:ind w:left="930" w:firstLine="0"/>
      </w:pPr>
      <w:r>
        <w:t>составлять</w:t>
      </w:r>
      <w:r>
        <w:rPr>
          <w:spacing w:val="-2"/>
        </w:rPr>
        <w:t xml:space="preserve"> </w:t>
      </w:r>
      <w:r>
        <w:t>краткую</w:t>
      </w:r>
      <w:r>
        <w:rPr>
          <w:spacing w:val="-3"/>
        </w:rPr>
        <w:t xml:space="preserve"> </w:t>
      </w:r>
      <w:r>
        <w:t>характеристику</w:t>
      </w:r>
      <w:r>
        <w:rPr>
          <w:spacing w:val="-10"/>
        </w:rPr>
        <w:t xml:space="preserve"> </w:t>
      </w:r>
      <w:r>
        <w:t>(исторический</w:t>
      </w:r>
      <w:r>
        <w:rPr>
          <w:spacing w:val="-5"/>
        </w:rPr>
        <w:t xml:space="preserve"> </w:t>
      </w:r>
      <w:r>
        <w:t>портрет);</w:t>
      </w:r>
    </w:p>
    <w:p w:rsidR="00FD7184" w:rsidRDefault="00C97642">
      <w:pPr>
        <w:pStyle w:val="a3"/>
        <w:ind w:right="552"/>
      </w:pP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средневековой</w:t>
      </w:r>
      <w:r>
        <w:rPr>
          <w:spacing w:val="1"/>
        </w:rPr>
        <w:t xml:space="preserve"> </w:t>
      </w:r>
      <w:r>
        <w:t>эпохи</w:t>
      </w:r>
      <w:r>
        <w:rPr>
          <w:spacing w:val="1"/>
        </w:rPr>
        <w:t xml:space="preserve"> </w:t>
      </w:r>
      <w:r>
        <w:t>(известные</w:t>
      </w:r>
      <w:r>
        <w:rPr>
          <w:spacing w:val="-3"/>
        </w:rPr>
        <w:t xml:space="preserve"> </w:t>
      </w:r>
      <w:r>
        <w:t>биографические</w:t>
      </w:r>
      <w:r>
        <w:rPr>
          <w:spacing w:val="-1"/>
        </w:rPr>
        <w:t xml:space="preserve"> </w:t>
      </w:r>
      <w:r>
        <w:t>сведения,</w:t>
      </w:r>
      <w:r>
        <w:rPr>
          <w:spacing w:val="-1"/>
        </w:rPr>
        <w:t xml:space="preserve"> </w:t>
      </w:r>
      <w:r>
        <w:t>личные</w:t>
      </w:r>
      <w:r>
        <w:rPr>
          <w:spacing w:val="-2"/>
        </w:rPr>
        <w:t xml:space="preserve"> </w:t>
      </w:r>
      <w:r>
        <w:t>качества,</w:t>
      </w:r>
      <w:r>
        <w:rPr>
          <w:spacing w:val="-1"/>
        </w:rPr>
        <w:t xml:space="preserve"> </w:t>
      </w:r>
      <w:r>
        <w:t>основные</w:t>
      </w:r>
      <w:r>
        <w:rPr>
          <w:spacing w:val="-2"/>
        </w:rPr>
        <w:t xml:space="preserve"> </w:t>
      </w:r>
      <w:r>
        <w:t>деяния);</w:t>
      </w:r>
    </w:p>
    <w:p w:rsidR="00FD7184" w:rsidRDefault="00C97642">
      <w:pPr>
        <w:pStyle w:val="a3"/>
        <w:ind w:right="556"/>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1"/>
        </w:rPr>
        <w:t xml:space="preserve"> </w:t>
      </w:r>
      <w:r>
        <w:t>на</w:t>
      </w:r>
      <w:r>
        <w:rPr>
          <w:spacing w:val="-1"/>
        </w:rPr>
        <w:t xml:space="preserve"> </w:t>
      </w:r>
      <w:r>
        <w:t>Руси и в</w:t>
      </w:r>
      <w:r>
        <w:rPr>
          <w:spacing w:val="-1"/>
        </w:rPr>
        <w:t xml:space="preserve"> </w:t>
      </w:r>
      <w:r>
        <w:t>других</w:t>
      </w:r>
      <w:r>
        <w:rPr>
          <w:spacing w:val="2"/>
        </w:rPr>
        <w:t xml:space="preserve"> </w:t>
      </w:r>
      <w:r>
        <w:t>странах;</w:t>
      </w:r>
    </w:p>
    <w:p w:rsidR="00FD7184" w:rsidRDefault="00C97642">
      <w:pPr>
        <w:pStyle w:val="a3"/>
        <w:ind w:right="556"/>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p>
    <w:p w:rsidR="00FD7184" w:rsidRDefault="00C97642">
      <w:pPr>
        <w:pStyle w:val="a3"/>
        <w:ind w:left="930" w:firstLine="0"/>
      </w:pPr>
      <w:r>
        <w:t>Анализ,</w:t>
      </w:r>
      <w:r>
        <w:rPr>
          <w:spacing w:val="-4"/>
        </w:rPr>
        <w:t xml:space="preserve"> </w:t>
      </w:r>
      <w:r>
        <w:t>объяснение</w:t>
      </w:r>
      <w:r>
        <w:rPr>
          <w:spacing w:val="-5"/>
        </w:rPr>
        <w:t xml:space="preserve"> </w:t>
      </w:r>
      <w:r>
        <w:t>исторических</w:t>
      </w:r>
      <w:r>
        <w:rPr>
          <w:spacing w:val="-1"/>
        </w:rPr>
        <w:t xml:space="preserve"> </w:t>
      </w:r>
      <w:r>
        <w:t>событий,</w:t>
      </w:r>
      <w:r>
        <w:rPr>
          <w:spacing w:val="-4"/>
        </w:rPr>
        <w:t xml:space="preserve"> </w:t>
      </w:r>
      <w:r>
        <w:t>явлений:</w:t>
      </w:r>
    </w:p>
    <w:p w:rsidR="00FD7184" w:rsidRDefault="00C97642">
      <w:pPr>
        <w:pStyle w:val="a3"/>
        <w:ind w:right="552"/>
      </w:pPr>
      <w:r>
        <w:t>раскрывать</w:t>
      </w:r>
      <w:r>
        <w:rPr>
          <w:spacing w:val="97"/>
        </w:rPr>
        <w:t xml:space="preserve"> </w:t>
      </w:r>
      <w:r>
        <w:t xml:space="preserve">существенные  </w:t>
      </w:r>
      <w:r>
        <w:rPr>
          <w:spacing w:val="33"/>
        </w:rPr>
        <w:t xml:space="preserve"> </w:t>
      </w:r>
      <w:r>
        <w:t xml:space="preserve">черты  </w:t>
      </w:r>
      <w:r>
        <w:rPr>
          <w:spacing w:val="35"/>
        </w:rPr>
        <w:t xml:space="preserve"> </w:t>
      </w:r>
      <w:r>
        <w:t xml:space="preserve">экономических  </w:t>
      </w:r>
      <w:r>
        <w:rPr>
          <w:spacing w:val="35"/>
        </w:rPr>
        <w:t xml:space="preserve"> </w:t>
      </w:r>
      <w:r>
        <w:t xml:space="preserve">и  </w:t>
      </w:r>
      <w:r>
        <w:rPr>
          <w:spacing w:val="36"/>
        </w:rPr>
        <w:t xml:space="preserve"> </w:t>
      </w:r>
      <w:r>
        <w:t xml:space="preserve">социальных  </w:t>
      </w:r>
      <w:r>
        <w:rPr>
          <w:spacing w:val="37"/>
        </w:rPr>
        <w:t xml:space="preserve"> </w:t>
      </w:r>
      <w:r>
        <w:t>отношений</w:t>
      </w:r>
      <w:r>
        <w:rPr>
          <w:spacing w:val="-58"/>
        </w:rPr>
        <w:t xml:space="preserve"> </w:t>
      </w:r>
      <w:r>
        <w:t>и политического строя на Руси и в других государствах, ценностей, господствовавших 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 человека</w:t>
      </w:r>
      <w:r>
        <w:rPr>
          <w:spacing w:val="-2"/>
        </w:rPr>
        <w:t xml:space="preserve"> </w:t>
      </w:r>
      <w:r>
        <w:t>о</w:t>
      </w:r>
      <w:r>
        <w:rPr>
          <w:spacing w:val="1"/>
        </w:rPr>
        <w:t xml:space="preserve"> </w:t>
      </w:r>
      <w:r>
        <w:t>мире;</w:t>
      </w:r>
    </w:p>
    <w:p w:rsidR="00FD7184" w:rsidRDefault="00C97642">
      <w:pPr>
        <w:pStyle w:val="a3"/>
        <w:spacing w:before="1"/>
        <w:ind w:right="5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FD7184" w:rsidRDefault="00C97642">
      <w:pPr>
        <w:pStyle w:val="a3"/>
        <w:ind w:right="550"/>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эпохи Средневековья (находить в учебнике и излагать суждения 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61"/>
        </w:rPr>
        <w:t xml:space="preserve"> </w:t>
      </w:r>
      <w:r>
        <w:t>и</w:t>
      </w:r>
      <w:r>
        <w:rPr>
          <w:spacing w:val="1"/>
        </w:rPr>
        <w:t xml:space="preserve"> </w:t>
      </w:r>
      <w:r>
        <w:t>следствий</w:t>
      </w:r>
      <w:r>
        <w:rPr>
          <w:spacing w:val="-1"/>
        </w:rPr>
        <w:t xml:space="preserve"> </w:t>
      </w:r>
      <w:r>
        <w:t>событий, представленное</w:t>
      </w:r>
      <w:r>
        <w:rPr>
          <w:spacing w:val="-1"/>
        </w:rPr>
        <w:t xml:space="preserve"> </w:t>
      </w:r>
      <w:r>
        <w:t>в</w:t>
      </w:r>
      <w:r>
        <w:rPr>
          <w:spacing w:val="-2"/>
        </w:rPr>
        <w:t xml:space="preserve"> </w:t>
      </w:r>
      <w:r>
        <w:t>нескольких</w:t>
      </w:r>
      <w:r>
        <w:rPr>
          <w:spacing w:val="-1"/>
        </w:rPr>
        <w:t xml:space="preserve"> </w:t>
      </w:r>
      <w:r>
        <w:t>текстах);</w:t>
      </w:r>
    </w:p>
    <w:p w:rsidR="00FD7184" w:rsidRDefault="00C97642">
      <w:pPr>
        <w:pStyle w:val="a3"/>
        <w:ind w:right="545"/>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rPr>
          <w:position w:val="1"/>
        </w:rPr>
        <w:t xml:space="preserve">отечественной и всеобщей истории </w:t>
      </w:r>
      <w:r>
        <w:t>(</w:t>
      </w:r>
      <w:r>
        <w:rPr>
          <w:position w:val="1"/>
        </w:rPr>
        <w:t>по предложенному плану), выделять черты сходства и</w:t>
      </w:r>
      <w:r>
        <w:rPr>
          <w:spacing w:val="-57"/>
          <w:position w:val="1"/>
        </w:rPr>
        <w:t xml:space="preserve"> </w:t>
      </w:r>
      <w:r>
        <w:t>различия.</w:t>
      </w:r>
    </w:p>
    <w:p w:rsidR="00FD7184" w:rsidRDefault="00C97642">
      <w:pPr>
        <w:pStyle w:val="a3"/>
        <w:ind w:right="543"/>
        <w:jc w:val="left"/>
      </w:pPr>
      <w:r>
        <w:t>Рассмотрение</w:t>
      </w:r>
      <w:r>
        <w:rPr>
          <w:spacing w:val="59"/>
        </w:rPr>
        <w:t xml:space="preserve"> </w:t>
      </w:r>
      <w:r>
        <w:t>исторических</w:t>
      </w:r>
      <w:r>
        <w:rPr>
          <w:spacing w:val="3"/>
        </w:rPr>
        <w:t xml:space="preserve"> </w:t>
      </w:r>
      <w:r>
        <w:t>версий</w:t>
      </w:r>
      <w:r>
        <w:rPr>
          <w:spacing w:val="2"/>
        </w:rPr>
        <w:t xml:space="preserve"> </w:t>
      </w:r>
      <w:r>
        <w:t>и</w:t>
      </w:r>
      <w:r>
        <w:rPr>
          <w:spacing w:val="2"/>
        </w:rPr>
        <w:t xml:space="preserve"> </w:t>
      </w:r>
      <w:r>
        <w:t>оценок,</w:t>
      </w:r>
      <w:r>
        <w:rPr>
          <w:spacing w:val="1"/>
        </w:rPr>
        <w:t xml:space="preserve"> </w:t>
      </w:r>
      <w:r>
        <w:t>определение  своего</w:t>
      </w:r>
      <w:r>
        <w:rPr>
          <w:spacing w:val="3"/>
        </w:rPr>
        <w:t xml:space="preserve"> </w:t>
      </w:r>
      <w:r>
        <w:t>отношения</w:t>
      </w:r>
      <w:r>
        <w:rPr>
          <w:spacing w:val="1"/>
        </w:rPr>
        <w:t xml:space="preserve"> </w:t>
      </w:r>
      <w:r>
        <w:t>к</w:t>
      </w:r>
      <w:r>
        <w:rPr>
          <w:spacing w:val="-57"/>
        </w:rPr>
        <w:t xml:space="preserve"> </w:t>
      </w:r>
      <w:r>
        <w:t>наиболее</w:t>
      </w:r>
      <w:r>
        <w:rPr>
          <w:spacing w:val="-3"/>
        </w:rPr>
        <w:t xml:space="preserve"> </w:t>
      </w:r>
      <w:r>
        <w:t>значимым</w:t>
      </w:r>
      <w:r>
        <w:rPr>
          <w:spacing w:val="-2"/>
        </w:rPr>
        <w:t xml:space="preserve"> </w:t>
      </w:r>
      <w:r>
        <w:t>событиям</w:t>
      </w:r>
      <w:r>
        <w:rPr>
          <w:spacing w:val="-1"/>
        </w:rPr>
        <w:t xml:space="preserve"> </w:t>
      </w:r>
      <w:r>
        <w:t>и личностям</w:t>
      </w:r>
      <w:r>
        <w:rPr>
          <w:spacing w:val="-1"/>
        </w:rPr>
        <w:t xml:space="preserve"> </w:t>
      </w:r>
      <w:r>
        <w:t>прошлого:</w:t>
      </w:r>
    </w:p>
    <w:p w:rsidR="00FD7184" w:rsidRDefault="00C97642">
      <w:pPr>
        <w:pStyle w:val="a3"/>
        <w:tabs>
          <w:tab w:val="left" w:pos="2015"/>
          <w:tab w:val="left" w:pos="2960"/>
          <w:tab w:val="left" w:pos="4044"/>
          <w:tab w:val="left" w:pos="4389"/>
          <w:tab w:val="left" w:pos="5672"/>
          <w:tab w:val="left" w:pos="6490"/>
          <w:tab w:val="left" w:pos="8296"/>
        </w:tabs>
        <w:ind w:right="545"/>
        <w:jc w:val="left"/>
      </w:pPr>
      <w:r>
        <w:lastRenderedPageBreak/>
        <w:t>излагать</w:t>
      </w:r>
      <w:r>
        <w:tab/>
        <w:t>оценки</w:t>
      </w:r>
      <w:r>
        <w:tab/>
        <w:t>событий</w:t>
      </w:r>
      <w:r>
        <w:tab/>
        <w:t>и</w:t>
      </w:r>
      <w:r>
        <w:tab/>
        <w:t>личностей</w:t>
      </w:r>
      <w:r>
        <w:tab/>
        <w:t>эпохи</w:t>
      </w:r>
      <w:r>
        <w:tab/>
        <w:t>Средневековья,</w:t>
      </w:r>
      <w:r>
        <w:tab/>
        <w:t>приводимые</w:t>
      </w:r>
      <w:r>
        <w:rPr>
          <w:spacing w:val="-57"/>
        </w:rPr>
        <w:t xml:space="preserve"> </w:t>
      </w:r>
      <w:r>
        <w:t>в</w:t>
      </w:r>
      <w:r>
        <w:rPr>
          <w:spacing w:val="-1"/>
        </w:rPr>
        <w:t xml:space="preserve"> </w:t>
      </w:r>
      <w:r>
        <w:t>учебной</w:t>
      </w:r>
      <w:r>
        <w:rPr>
          <w:spacing w:val="-2"/>
        </w:rPr>
        <w:t xml:space="preserve"> </w:t>
      </w:r>
      <w:r>
        <w:t>и</w:t>
      </w:r>
      <w:r>
        <w:rPr>
          <w:spacing w:val="-2"/>
        </w:rPr>
        <w:t xml:space="preserve"> </w:t>
      </w:r>
      <w:r>
        <w:t>научно-популярной</w:t>
      </w:r>
      <w:r>
        <w:rPr>
          <w:spacing w:val="-2"/>
        </w:rPr>
        <w:t xml:space="preserve"> </w:t>
      </w:r>
      <w:r>
        <w:t>литературе,</w:t>
      </w:r>
      <w:r>
        <w:rPr>
          <w:spacing w:val="-2"/>
        </w:rPr>
        <w:t xml:space="preserve"> </w:t>
      </w:r>
      <w:r>
        <w:t>объяснять,</w:t>
      </w:r>
      <w:r>
        <w:rPr>
          <w:spacing w:val="-4"/>
        </w:rPr>
        <w:t xml:space="preserve"> </w:t>
      </w:r>
      <w:r>
        <w:t>на</w:t>
      </w:r>
      <w:r>
        <w:rPr>
          <w:spacing w:val="-3"/>
        </w:rPr>
        <w:t xml:space="preserve"> </w:t>
      </w:r>
      <w:r>
        <w:t>каких фактах они</w:t>
      </w:r>
      <w:r>
        <w:rPr>
          <w:spacing w:val="-2"/>
        </w:rPr>
        <w:t xml:space="preserve"> </w:t>
      </w:r>
      <w:r>
        <w:t>основаны;</w:t>
      </w:r>
    </w:p>
    <w:p w:rsidR="00FD7184" w:rsidRDefault="00C97642">
      <w:pPr>
        <w:pStyle w:val="a3"/>
        <w:jc w:val="left"/>
      </w:pPr>
      <w:r>
        <w:t>высказывать</w:t>
      </w:r>
      <w:r>
        <w:rPr>
          <w:spacing w:val="47"/>
        </w:rPr>
        <w:t xml:space="preserve"> </w:t>
      </w:r>
      <w:r>
        <w:t>отношение</w:t>
      </w:r>
      <w:r>
        <w:rPr>
          <w:spacing w:val="46"/>
        </w:rPr>
        <w:t xml:space="preserve"> </w:t>
      </w:r>
      <w:r>
        <w:t>к</w:t>
      </w:r>
      <w:r>
        <w:rPr>
          <w:spacing w:val="47"/>
        </w:rPr>
        <w:t xml:space="preserve"> </w:t>
      </w:r>
      <w:r>
        <w:t>поступкам</w:t>
      </w:r>
      <w:r>
        <w:rPr>
          <w:spacing w:val="47"/>
        </w:rPr>
        <w:t xml:space="preserve"> </w:t>
      </w:r>
      <w:r>
        <w:t>и</w:t>
      </w:r>
      <w:r>
        <w:rPr>
          <w:spacing w:val="48"/>
        </w:rPr>
        <w:t xml:space="preserve"> </w:t>
      </w:r>
      <w:r>
        <w:t>качествам</w:t>
      </w:r>
      <w:r>
        <w:rPr>
          <w:spacing w:val="46"/>
        </w:rPr>
        <w:t xml:space="preserve"> </w:t>
      </w:r>
      <w:r>
        <w:t>людей</w:t>
      </w:r>
      <w:r>
        <w:rPr>
          <w:spacing w:val="49"/>
        </w:rPr>
        <w:t xml:space="preserve"> </w:t>
      </w:r>
      <w:r>
        <w:t>средневековой</w:t>
      </w:r>
      <w:r>
        <w:rPr>
          <w:spacing w:val="47"/>
        </w:rPr>
        <w:t xml:space="preserve"> </w:t>
      </w:r>
      <w:r>
        <w:t>эпохи</w:t>
      </w:r>
      <w:r>
        <w:rPr>
          <w:spacing w:val="45"/>
        </w:rPr>
        <w:t xml:space="preserve"> </w:t>
      </w:r>
      <w:r>
        <w:t>с</w:t>
      </w:r>
      <w:r>
        <w:rPr>
          <w:spacing w:val="-57"/>
        </w:rPr>
        <w:t xml:space="preserve"> </w:t>
      </w:r>
      <w:r>
        <w:t>учетом</w:t>
      </w:r>
      <w:r>
        <w:rPr>
          <w:spacing w:val="-2"/>
        </w:rPr>
        <w:t xml:space="preserve"> </w:t>
      </w:r>
      <w:r>
        <w:t>исторического</w:t>
      </w:r>
      <w:r>
        <w:rPr>
          <w:spacing w:val="1"/>
        </w:rPr>
        <w:t xml:space="preserve"> </w:t>
      </w:r>
      <w:r>
        <w:t>контекста</w:t>
      </w:r>
      <w:r>
        <w:rPr>
          <w:spacing w:val="-1"/>
        </w:rPr>
        <w:t xml:space="preserve"> </w:t>
      </w:r>
      <w:r>
        <w:t>и</w:t>
      </w:r>
      <w:r>
        <w:rPr>
          <w:spacing w:val="-1"/>
        </w:rPr>
        <w:t xml:space="preserve"> </w:t>
      </w:r>
      <w:r>
        <w:t>восприятия</w:t>
      </w:r>
      <w:r>
        <w:rPr>
          <w:spacing w:val="-3"/>
        </w:rPr>
        <w:t xml:space="preserve"> </w:t>
      </w:r>
      <w:r>
        <w:t>современного</w:t>
      </w:r>
      <w:r>
        <w:rPr>
          <w:spacing w:val="4"/>
        </w:rPr>
        <w:t xml:space="preserve"> </w:t>
      </w:r>
      <w:r>
        <w:t>человека.</w:t>
      </w:r>
    </w:p>
    <w:p w:rsidR="00FD7184" w:rsidRDefault="00C97642">
      <w:pPr>
        <w:pStyle w:val="a3"/>
        <w:ind w:left="930" w:firstLine="0"/>
        <w:jc w:val="left"/>
      </w:pPr>
      <w:r>
        <w:t>Применение</w:t>
      </w:r>
      <w:r>
        <w:rPr>
          <w:spacing w:val="-6"/>
        </w:rPr>
        <w:t xml:space="preserve"> </w:t>
      </w:r>
      <w:r>
        <w:t>исторических</w:t>
      </w:r>
      <w:r>
        <w:rPr>
          <w:spacing w:val="-3"/>
        </w:rPr>
        <w:t xml:space="preserve"> </w:t>
      </w:r>
      <w:r>
        <w:t>знаний:</w:t>
      </w:r>
    </w:p>
    <w:p w:rsidR="00FD7184" w:rsidRDefault="00C97642">
      <w:pPr>
        <w:pStyle w:val="a3"/>
        <w:jc w:val="left"/>
      </w:pPr>
      <w:r>
        <w:t>объяснять</w:t>
      </w:r>
      <w:r>
        <w:rPr>
          <w:spacing w:val="40"/>
        </w:rPr>
        <w:t xml:space="preserve"> </w:t>
      </w:r>
      <w:r>
        <w:t>значение</w:t>
      </w:r>
      <w:r>
        <w:rPr>
          <w:spacing w:val="39"/>
        </w:rPr>
        <w:t xml:space="preserve"> </w:t>
      </w:r>
      <w:r>
        <w:t>памятников</w:t>
      </w:r>
      <w:r>
        <w:rPr>
          <w:spacing w:val="40"/>
        </w:rPr>
        <w:t xml:space="preserve"> </w:t>
      </w:r>
      <w:r>
        <w:t>истории</w:t>
      </w:r>
      <w:r>
        <w:rPr>
          <w:spacing w:val="43"/>
        </w:rPr>
        <w:t xml:space="preserve"> </w:t>
      </w:r>
      <w:r>
        <w:t>и</w:t>
      </w:r>
      <w:r>
        <w:rPr>
          <w:spacing w:val="41"/>
        </w:rPr>
        <w:t xml:space="preserve"> </w:t>
      </w:r>
      <w:r>
        <w:t>культуры</w:t>
      </w:r>
      <w:r>
        <w:rPr>
          <w:spacing w:val="41"/>
        </w:rPr>
        <w:t xml:space="preserve"> </w:t>
      </w:r>
      <w:r>
        <w:t>Руси</w:t>
      </w:r>
      <w:r>
        <w:rPr>
          <w:spacing w:val="44"/>
        </w:rPr>
        <w:t xml:space="preserve"> </w:t>
      </w:r>
      <w:r>
        <w:t>и</w:t>
      </w:r>
      <w:r>
        <w:rPr>
          <w:spacing w:val="43"/>
        </w:rPr>
        <w:t xml:space="preserve"> </w:t>
      </w:r>
      <w:r>
        <w:t>других</w:t>
      </w:r>
      <w:r>
        <w:rPr>
          <w:spacing w:val="44"/>
        </w:rPr>
        <w:t xml:space="preserve"> </w:t>
      </w:r>
      <w:r>
        <w:t>стран</w:t>
      </w:r>
      <w:r>
        <w:rPr>
          <w:spacing w:val="43"/>
        </w:rPr>
        <w:t xml:space="preserve"> </w:t>
      </w:r>
      <w:r>
        <w:t>эпохи</w:t>
      </w:r>
      <w:r>
        <w:rPr>
          <w:spacing w:val="-57"/>
        </w:rPr>
        <w:t xml:space="preserve"> </w:t>
      </w:r>
      <w:r>
        <w:t>Средневековья,</w:t>
      </w:r>
      <w:r>
        <w:rPr>
          <w:spacing w:val="-1"/>
        </w:rPr>
        <w:t xml:space="preserve"> </w:t>
      </w:r>
      <w:r>
        <w:t>необходимость сохранения</w:t>
      </w:r>
      <w:r>
        <w:rPr>
          <w:spacing w:val="-1"/>
        </w:rPr>
        <w:t xml:space="preserve"> </w:t>
      </w:r>
      <w:r>
        <w:t>их</w:t>
      </w:r>
      <w:r>
        <w:rPr>
          <w:spacing w:val="-1"/>
        </w:rPr>
        <w:t xml:space="preserve"> </w:t>
      </w:r>
      <w:r>
        <w:t>в</w:t>
      </w:r>
      <w:r>
        <w:rPr>
          <w:spacing w:val="-1"/>
        </w:rPr>
        <w:t xml:space="preserve"> </w:t>
      </w:r>
      <w:r>
        <w:t>современном</w:t>
      </w:r>
      <w:r>
        <w:rPr>
          <w:spacing w:val="-2"/>
        </w:rPr>
        <w:t xml:space="preserve"> </w:t>
      </w:r>
      <w:r>
        <w:t>мире;</w:t>
      </w:r>
    </w:p>
    <w:p w:rsidR="00FD7184" w:rsidRDefault="00C97642">
      <w:pPr>
        <w:pStyle w:val="a3"/>
        <w:tabs>
          <w:tab w:val="left" w:pos="2265"/>
          <w:tab w:val="left" w:pos="3364"/>
          <w:tab w:val="left" w:pos="4460"/>
          <w:tab w:val="left" w:pos="4944"/>
          <w:tab w:val="left" w:pos="6016"/>
          <w:tab w:val="left" w:pos="7141"/>
          <w:tab w:val="left" w:pos="7947"/>
          <w:tab w:val="left" w:pos="8374"/>
          <w:tab w:val="left" w:pos="8988"/>
        </w:tabs>
        <w:ind w:right="554"/>
        <w:jc w:val="left"/>
      </w:pPr>
      <w:r>
        <w:t>выполнять</w:t>
      </w:r>
      <w:r>
        <w:tab/>
        <w:t>учебные</w:t>
      </w:r>
      <w:r>
        <w:tab/>
        <w:t>проекты</w:t>
      </w:r>
      <w:r>
        <w:tab/>
        <w:t>по</w:t>
      </w:r>
      <w:r>
        <w:tab/>
        <w:t>истории</w:t>
      </w:r>
      <w:r>
        <w:tab/>
        <w:t>Средних</w:t>
      </w:r>
      <w:r>
        <w:tab/>
        <w:t>веков</w:t>
      </w:r>
      <w:r>
        <w:tab/>
        <w:t>(в</w:t>
      </w:r>
      <w:r>
        <w:tab/>
        <w:t>том</w:t>
      </w:r>
      <w:r>
        <w:tab/>
      </w:r>
      <w:r>
        <w:rPr>
          <w:spacing w:val="-1"/>
        </w:rPr>
        <w:t>числе</w:t>
      </w:r>
      <w:r>
        <w:rPr>
          <w:spacing w:val="-57"/>
        </w:rPr>
        <w:t xml:space="preserve"> </w:t>
      </w:r>
      <w:r>
        <w:t>на</w:t>
      </w:r>
      <w:r>
        <w:rPr>
          <w:spacing w:val="-2"/>
        </w:rPr>
        <w:t xml:space="preserve"> </w:t>
      </w:r>
      <w:r>
        <w:t>региональном</w:t>
      </w:r>
      <w:r>
        <w:rPr>
          <w:spacing w:val="-1"/>
        </w:rPr>
        <w:t xml:space="preserve"> </w:t>
      </w:r>
      <w:r>
        <w:t>материале).</w:t>
      </w:r>
    </w:p>
    <w:p w:rsidR="00FD7184" w:rsidRDefault="00C97642">
      <w:pPr>
        <w:pStyle w:val="2"/>
        <w:ind w:left="930"/>
        <w:jc w:val="left"/>
      </w:pPr>
      <w:r>
        <w:t>Предметные</w:t>
      </w:r>
      <w:r>
        <w:rPr>
          <w:spacing w:val="-5"/>
        </w:rPr>
        <w:t xml:space="preserve"> </w:t>
      </w:r>
      <w:r>
        <w:t>результаты</w:t>
      </w:r>
      <w:r>
        <w:rPr>
          <w:spacing w:val="-3"/>
        </w:rPr>
        <w:t xml:space="preserve"> </w:t>
      </w:r>
      <w:r>
        <w:t>изучения</w:t>
      </w:r>
      <w:r>
        <w:rPr>
          <w:spacing w:val="-3"/>
        </w:rPr>
        <w:t xml:space="preserve"> </w:t>
      </w:r>
      <w:r>
        <w:t>истории в</w:t>
      </w:r>
      <w:r>
        <w:rPr>
          <w:spacing w:val="-4"/>
        </w:rPr>
        <w:t xml:space="preserve"> </w:t>
      </w:r>
      <w:r>
        <w:t>7</w:t>
      </w:r>
      <w:r>
        <w:rPr>
          <w:spacing w:val="-3"/>
        </w:rPr>
        <w:t xml:space="preserve"> </w:t>
      </w:r>
      <w:r>
        <w:t>классе.</w:t>
      </w:r>
    </w:p>
    <w:p w:rsidR="00FD7184" w:rsidRDefault="00C97642">
      <w:pPr>
        <w:pStyle w:val="a3"/>
        <w:spacing w:line="274" w:lineRule="exact"/>
        <w:ind w:left="930" w:firstLine="0"/>
        <w:jc w:val="left"/>
      </w:pPr>
      <w:r>
        <w:t>Знание</w:t>
      </w:r>
      <w:r>
        <w:rPr>
          <w:spacing w:val="-6"/>
        </w:rPr>
        <w:t xml:space="preserve"> </w:t>
      </w:r>
      <w:r>
        <w:t>хронологии,</w:t>
      </w:r>
      <w:r>
        <w:rPr>
          <w:spacing w:val="-1"/>
        </w:rPr>
        <w:t xml:space="preserve"> </w:t>
      </w:r>
      <w:r>
        <w:t>работа</w:t>
      </w:r>
      <w:r>
        <w:rPr>
          <w:spacing w:val="-2"/>
        </w:rPr>
        <w:t xml:space="preserve"> </w:t>
      </w:r>
      <w:r>
        <w:t>с</w:t>
      </w:r>
      <w:r>
        <w:rPr>
          <w:spacing w:val="-3"/>
        </w:rPr>
        <w:t xml:space="preserve"> </w:t>
      </w:r>
      <w:r>
        <w:t>хронологией:</w:t>
      </w:r>
    </w:p>
    <w:p w:rsidR="00FD7184" w:rsidRDefault="00C97642">
      <w:pPr>
        <w:pStyle w:val="a3"/>
        <w:tabs>
          <w:tab w:val="left" w:pos="2143"/>
          <w:tab w:val="left" w:pos="3032"/>
          <w:tab w:val="left" w:pos="4812"/>
          <w:tab w:val="left" w:pos="5229"/>
          <w:tab w:val="left" w:pos="6500"/>
          <w:tab w:val="left" w:pos="7625"/>
          <w:tab w:val="left" w:pos="8654"/>
        </w:tabs>
        <w:ind w:right="555"/>
        <w:jc w:val="left"/>
      </w:pPr>
      <w:r>
        <w:t>называть</w:t>
      </w:r>
      <w:r>
        <w:tab/>
        <w:t>этапы</w:t>
      </w:r>
      <w:r>
        <w:tab/>
        <w:t>отечественной</w:t>
      </w:r>
      <w:r>
        <w:tab/>
        <w:t>и</w:t>
      </w:r>
      <w:r>
        <w:tab/>
        <w:t>всеобщей</w:t>
      </w:r>
      <w:r>
        <w:tab/>
        <w:t>истории</w:t>
      </w:r>
      <w:r>
        <w:tab/>
        <w:t>Нового</w:t>
      </w:r>
      <w:r>
        <w:tab/>
      </w:r>
      <w:r>
        <w:rPr>
          <w:spacing w:val="-1"/>
        </w:rPr>
        <w:t>времени,</w:t>
      </w:r>
      <w:r>
        <w:rPr>
          <w:spacing w:val="-57"/>
        </w:rPr>
        <w:t xml:space="preserve"> </w:t>
      </w:r>
      <w:r>
        <w:t>их</w:t>
      </w:r>
      <w:r>
        <w:rPr>
          <w:spacing w:val="-2"/>
        </w:rPr>
        <w:t xml:space="preserve"> </w:t>
      </w:r>
      <w:r>
        <w:t>хронологические</w:t>
      </w:r>
      <w:r>
        <w:rPr>
          <w:spacing w:val="-1"/>
        </w:rPr>
        <w:t xml:space="preserve"> </w:t>
      </w:r>
      <w:r>
        <w:t>рамки;</w:t>
      </w:r>
    </w:p>
    <w:p w:rsidR="00FD7184" w:rsidRDefault="00C97642">
      <w:pPr>
        <w:pStyle w:val="a3"/>
        <w:jc w:val="left"/>
      </w:pPr>
      <w:r>
        <w:t>локализовать</w:t>
      </w:r>
      <w:r>
        <w:rPr>
          <w:spacing w:val="45"/>
        </w:rPr>
        <w:t xml:space="preserve"> </w:t>
      </w:r>
      <w:r>
        <w:t>во</w:t>
      </w:r>
      <w:r>
        <w:rPr>
          <w:spacing w:val="45"/>
        </w:rPr>
        <w:t xml:space="preserve"> </w:t>
      </w:r>
      <w:r>
        <w:t>времени</w:t>
      </w:r>
      <w:r>
        <w:rPr>
          <w:spacing w:val="46"/>
        </w:rPr>
        <w:t xml:space="preserve"> </w:t>
      </w:r>
      <w:r>
        <w:t>ключевые</w:t>
      </w:r>
      <w:r>
        <w:rPr>
          <w:spacing w:val="43"/>
        </w:rPr>
        <w:t xml:space="preserve"> </w:t>
      </w:r>
      <w:r>
        <w:t>события</w:t>
      </w:r>
      <w:r>
        <w:rPr>
          <w:spacing w:val="45"/>
        </w:rPr>
        <w:t xml:space="preserve"> </w:t>
      </w:r>
      <w:r>
        <w:t>отечественной</w:t>
      </w:r>
      <w:r>
        <w:rPr>
          <w:spacing w:val="46"/>
        </w:rPr>
        <w:t xml:space="preserve"> </w:t>
      </w:r>
      <w:r>
        <w:t>и</w:t>
      </w:r>
      <w:r>
        <w:rPr>
          <w:spacing w:val="53"/>
        </w:rPr>
        <w:t xml:space="preserve"> </w:t>
      </w:r>
      <w:r>
        <w:t>всеобщей</w:t>
      </w:r>
      <w:r>
        <w:rPr>
          <w:spacing w:val="46"/>
        </w:rPr>
        <w:t xml:space="preserve"> </w:t>
      </w:r>
      <w:r>
        <w:t>истории</w:t>
      </w:r>
      <w:r>
        <w:rPr>
          <w:spacing w:val="-57"/>
        </w:rPr>
        <w:t xml:space="preserve"> </w:t>
      </w:r>
      <w:r>
        <w:t>XVI‒XVII</w:t>
      </w:r>
      <w:r>
        <w:rPr>
          <w:spacing w:val="-6"/>
        </w:rPr>
        <w:t xml:space="preserve"> </w:t>
      </w:r>
      <w:r>
        <w:t>вв.,</w:t>
      </w:r>
      <w:r>
        <w:rPr>
          <w:spacing w:val="-1"/>
        </w:rPr>
        <w:t xml:space="preserve"> </w:t>
      </w:r>
      <w:r>
        <w:t>определять</w:t>
      </w:r>
      <w:r>
        <w:rPr>
          <w:spacing w:val="-1"/>
        </w:rPr>
        <w:t xml:space="preserve"> </w:t>
      </w:r>
      <w:r>
        <w:t>их</w:t>
      </w:r>
      <w:r>
        <w:rPr>
          <w:spacing w:val="-3"/>
        </w:rPr>
        <w:t xml:space="preserve"> </w:t>
      </w:r>
      <w:r>
        <w:t>принадлежность</w:t>
      </w:r>
      <w:r>
        <w:rPr>
          <w:spacing w:val="-1"/>
        </w:rPr>
        <w:t xml:space="preserve"> </w:t>
      </w:r>
      <w:r>
        <w:t>к</w:t>
      </w:r>
      <w:r>
        <w:rPr>
          <w:spacing w:val="-3"/>
        </w:rPr>
        <w:t xml:space="preserve"> </w:t>
      </w:r>
      <w:r>
        <w:t>части</w:t>
      </w:r>
      <w:r>
        <w:rPr>
          <w:spacing w:val="-2"/>
        </w:rPr>
        <w:t xml:space="preserve"> </w:t>
      </w:r>
      <w:r>
        <w:t>века</w:t>
      </w:r>
      <w:r>
        <w:rPr>
          <w:spacing w:val="-2"/>
        </w:rPr>
        <w:t xml:space="preserve"> </w:t>
      </w:r>
      <w:r>
        <w:t>(половина,</w:t>
      </w:r>
      <w:r>
        <w:rPr>
          <w:spacing w:val="-1"/>
        </w:rPr>
        <w:t xml:space="preserve"> </w:t>
      </w:r>
      <w:r>
        <w:t>треть,</w:t>
      </w:r>
      <w:r>
        <w:rPr>
          <w:spacing w:val="-2"/>
        </w:rPr>
        <w:t xml:space="preserve"> </w:t>
      </w:r>
      <w:r>
        <w:t>четверть);</w:t>
      </w:r>
    </w:p>
    <w:p w:rsidR="00FD7184" w:rsidRDefault="00C97642">
      <w:pPr>
        <w:pStyle w:val="a3"/>
        <w:tabs>
          <w:tab w:val="left" w:pos="2636"/>
          <w:tab w:val="left" w:pos="4296"/>
          <w:tab w:val="left" w:pos="5406"/>
          <w:tab w:val="left" w:pos="7140"/>
          <w:tab w:val="left" w:pos="7509"/>
          <w:tab w:val="left" w:pos="8735"/>
        </w:tabs>
        <w:ind w:right="552"/>
        <w:jc w:val="left"/>
      </w:pPr>
      <w:r>
        <w:t>устанавливать</w:t>
      </w:r>
      <w:r>
        <w:tab/>
        <w:t>синхронность</w:t>
      </w:r>
      <w:r>
        <w:tab/>
        <w:t>событий</w:t>
      </w:r>
      <w:r>
        <w:tab/>
        <w:t>отечественной</w:t>
      </w:r>
      <w:r>
        <w:tab/>
        <w:t>и</w:t>
      </w:r>
      <w:r>
        <w:tab/>
        <w:t>всеобщей</w:t>
      </w:r>
      <w:r>
        <w:tab/>
      </w:r>
      <w:r>
        <w:rPr>
          <w:spacing w:val="-1"/>
        </w:rPr>
        <w:t>истории</w:t>
      </w:r>
      <w:r>
        <w:rPr>
          <w:spacing w:val="-57"/>
        </w:rPr>
        <w:t xml:space="preserve"> </w:t>
      </w:r>
      <w:r>
        <w:t>XVI‒XVII</w:t>
      </w:r>
      <w:r>
        <w:rPr>
          <w:spacing w:val="-5"/>
        </w:rPr>
        <w:t xml:space="preserve"> </w:t>
      </w:r>
      <w:r>
        <w:t>вв.</w:t>
      </w:r>
    </w:p>
    <w:p w:rsidR="00FD7184" w:rsidRDefault="00C97642">
      <w:pPr>
        <w:pStyle w:val="a3"/>
        <w:spacing w:before="1"/>
        <w:ind w:left="930" w:firstLine="0"/>
        <w:jc w:val="left"/>
      </w:pPr>
      <w:r>
        <w:t>Знание</w:t>
      </w:r>
      <w:r>
        <w:rPr>
          <w:spacing w:val="-3"/>
        </w:rPr>
        <w:t xml:space="preserve"> </w:t>
      </w:r>
      <w:r>
        <w:t>исторических фактов,</w:t>
      </w:r>
      <w:r>
        <w:rPr>
          <w:spacing w:val="-2"/>
        </w:rPr>
        <w:t xml:space="preserve"> </w:t>
      </w:r>
      <w:r>
        <w:t>работа</w:t>
      </w:r>
      <w:r>
        <w:rPr>
          <w:spacing w:val="-3"/>
        </w:rPr>
        <w:t xml:space="preserve"> </w:t>
      </w:r>
      <w:r>
        <w:t>с</w:t>
      </w:r>
      <w:r>
        <w:rPr>
          <w:spacing w:val="-3"/>
        </w:rPr>
        <w:t xml:space="preserve"> </w:t>
      </w:r>
      <w:r>
        <w:t>фактами:</w:t>
      </w:r>
    </w:p>
    <w:p w:rsidR="00FD7184" w:rsidRDefault="00C97642">
      <w:pPr>
        <w:pStyle w:val="a3"/>
        <w:jc w:val="left"/>
      </w:pPr>
      <w:r>
        <w:t>указывать</w:t>
      </w:r>
      <w:r>
        <w:rPr>
          <w:spacing w:val="53"/>
        </w:rPr>
        <w:t xml:space="preserve"> </w:t>
      </w:r>
      <w:r>
        <w:t>(называть)</w:t>
      </w:r>
      <w:r>
        <w:rPr>
          <w:spacing w:val="55"/>
        </w:rPr>
        <w:t xml:space="preserve"> </w:t>
      </w:r>
      <w:r>
        <w:t>место,</w:t>
      </w:r>
      <w:r>
        <w:rPr>
          <w:spacing w:val="53"/>
        </w:rPr>
        <w:t xml:space="preserve"> </w:t>
      </w:r>
      <w:r>
        <w:t>обстоятельства,</w:t>
      </w:r>
      <w:r>
        <w:rPr>
          <w:spacing w:val="57"/>
        </w:rPr>
        <w:t xml:space="preserve"> </w:t>
      </w:r>
      <w:r>
        <w:t>участников,</w:t>
      </w:r>
      <w:r>
        <w:rPr>
          <w:spacing w:val="52"/>
        </w:rPr>
        <w:t xml:space="preserve"> </w:t>
      </w:r>
      <w:r>
        <w:t>результаты</w:t>
      </w:r>
      <w:r>
        <w:rPr>
          <w:spacing w:val="52"/>
        </w:rPr>
        <w:t xml:space="preserve"> </w:t>
      </w:r>
      <w:r>
        <w:t>важнейших</w:t>
      </w:r>
      <w:r>
        <w:rPr>
          <w:spacing w:val="-57"/>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 XVI‒XVII</w:t>
      </w:r>
      <w:r>
        <w:rPr>
          <w:spacing w:val="-2"/>
        </w:rPr>
        <w:t xml:space="preserve"> </w:t>
      </w:r>
      <w:r>
        <w:t>вв.;</w:t>
      </w:r>
    </w:p>
    <w:p w:rsidR="00FD7184" w:rsidRDefault="00C97642">
      <w:pPr>
        <w:pStyle w:val="a3"/>
        <w:ind w:right="543"/>
        <w:jc w:val="left"/>
      </w:pPr>
      <w:r>
        <w:t>группировать,</w:t>
      </w:r>
      <w:r>
        <w:rPr>
          <w:spacing w:val="36"/>
        </w:rPr>
        <w:t xml:space="preserve"> </w:t>
      </w:r>
      <w:r>
        <w:t>систематизировать</w:t>
      </w:r>
      <w:r>
        <w:rPr>
          <w:spacing w:val="36"/>
        </w:rPr>
        <w:t xml:space="preserve"> </w:t>
      </w:r>
      <w:r>
        <w:t>факты</w:t>
      </w:r>
      <w:r>
        <w:rPr>
          <w:spacing w:val="33"/>
        </w:rPr>
        <w:t xml:space="preserve"> </w:t>
      </w:r>
      <w:r>
        <w:t>по</w:t>
      </w:r>
      <w:r>
        <w:rPr>
          <w:spacing w:val="33"/>
        </w:rPr>
        <w:t xml:space="preserve"> </w:t>
      </w:r>
      <w:r>
        <w:t>заданному</w:t>
      </w:r>
      <w:r>
        <w:rPr>
          <w:spacing w:val="31"/>
        </w:rPr>
        <w:t xml:space="preserve"> </w:t>
      </w:r>
      <w:r>
        <w:t>признаку</w:t>
      </w:r>
      <w:r>
        <w:rPr>
          <w:spacing w:val="31"/>
        </w:rPr>
        <w:t xml:space="preserve"> </w:t>
      </w:r>
      <w:r>
        <w:t>(группировка</w:t>
      </w:r>
      <w:r>
        <w:rPr>
          <w:spacing w:val="-57"/>
        </w:rPr>
        <w:t xml:space="preserve"> </w:t>
      </w:r>
      <w:r>
        <w:t>событий</w:t>
      </w:r>
      <w:r>
        <w:rPr>
          <w:spacing w:val="-2"/>
        </w:rPr>
        <w:t xml:space="preserve"> </w:t>
      </w:r>
      <w:r>
        <w:t>по</w:t>
      </w:r>
      <w:r>
        <w:rPr>
          <w:spacing w:val="-4"/>
        </w:rPr>
        <w:t xml:space="preserve"> </w:t>
      </w:r>
      <w:r>
        <w:t>их принадлежности</w:t>
      </w:r>
      <w:r>
        <w:rPr>
          <w:spacing w:val="-1"/>
        </w:rPr>
        <w:t xml:space="preserve"> </w:t>
      </w:r>
      <w:r>
        <w:t>к</w:t>
      </w:r>
      <w:r>
        <w:rPr>
          <w:spacing w:val="-1"/>
        </w:rPr>
        <w:t xml:space="preserve"> </w:t>
      </w:r>
      <w:r>
        <w:t>историческим</w:t>
      </w:r>
      <w:r>
        <w:rPr>
          <w:spacing w:val="-3"/>
        </w:rPr>
        <w:t xml:space="preserve"> </w:t>
      </w:r>
      <w:r>
        <w:t>процессам,</w:t>
      </w:r>
      <w:r>
        <w:rPr>
          <w:spacing w:val="1"/>
        </w:rPr>
        <w:t xml:space="preserve"> </w:t>
      </w:r>
      <w:r>
        <w:t>составление</w:t>
      </w:r>
      <w:r>
        <w:rPr>
          <w:spacing w:val="-2"/>
        </w:rPr>
        <w:t xml:space="preserve"> </w:t>
      </w:r>
      <w:r>
        <w:t>таблиц,</w:t>
      </w:r>
      <w:r>
        <w:rPr>
          <w:spacing w:val="-2"/>
        </w:rPr>
        <w:t xml:space="preserve"> </w:t>
      </w:r>
      <w:r>
        <w:t>схем).</w:t>
      </w:r>
    </w:p>
    <w:p w:rsidR="00FD7184" w:rsidRDefault="00C97642">
      <w:pPr>
        <w:pStyle w:val="a3"/>
        <w:ind w:left="930" w:firstLine="0"/>
        <w:jc w:val="left"/>
      </w:pPr>
      <w:r>
        <w:t>Работа</w:t>
      </w:r>
      <w:r>
        <w:rPr>
          <w:spacing w:val="-3"/>
        </w:rPr>
        <w:t xml:space="preserve"> </w:t>
      </w:r>
      <w:r>
        <w:t>с</w:t>
      </w:r>
      <w:r>
        <w:rPr>
          <w:spacing w:val="-2"/>
        </w:rPr>
        <w:t xml:space="preserve"> </w:t>
      </w:r>
      <w:r>
        <w:t>исторической</w:t>
      </w:r>
      <w:r>
        <w:rPr>
          <w:spacing w:val="-2"/>
        </w:rPr>
        <w:t xml:space="preserve"> </w:t>
      </w:r>
      <w:r>
        <w:t>картой:</w:t>
      </w:r>
    </w:p>
    <w:p w:rsidR="00FD7184" w:rsidRDefault="00C97642">
      <w:pPr>
        <w:pStyle w:val="a3"/>
        <w:spacing w:before="61"/>
        <w:ind w:right="553"/>
      </w:pPr>
      <w:r>
        <w:t>использовать историческую карту как источник информации о границах России и</w:t>
      </w:r>
      <w:r>
        <w:rPr>
          <w:spacing w:val="1"/>
        </w:rPr>
        <w:t xml:space="preserve"> </w:t>
      </w:r>
      <w:r>
        <w:t>других</w:t>
      </w:r>
      <w:r>
        <w:rPr>
          <w:spacing w:val="1"/>
        </w:rPr>
        <w:t xml:space="preserve"> </w:t>
      </w:r>
      <w:r>
        <w:t>государств,</w:t>
      </w:r>
      <w:r>
        <w:rPr>
          <w:spacing w:val="1"/>
        </w:rPr>
        <w:t xml:space="preserve"> </w:t>
      </w:r>
      <w:r>
        <w:t>важнейших</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XVI‒XVII</w:t>
      </w:r>
      <w:r>
        <w:rPr>
          <w:spacing w:val="-4"/>
        </w:rPr>
        <w:t xml:space="preserve"> </w:t>
      </w:r>
      <w:r>
        <w:t>вв.;</w:t>
      </w:r>
    </w:p>
    <w:p w:rsidR="00FD7184" w:rsidRDefault="00C97642">
      <w:pPr>
        <w:pStyle w:val="a3"/>
        <w:ind w:right="550"/>
      </w:pPr>
      <w:r>
        <w:t>устанавливать на основе карты связи между географическим положением страны и</w:t>
      </w:r>
      <w:r>
        <w:rPr>
          <w:spacing w:val="1"/>
        </w:rPr>
        <w:t xml:space="preserve"> </w:t>
      </w:r>
      <w:r>
        <w:t>особенностями</w:t>
      </w:r>
      <w:r>
        <w:rPr>
          <w:spacing w:val="-1"/>
        </w:rPr>
        <w:t xml:space="preserve"> </w:t>
      </w:r>
      <w:r>
        <w:t>ее</w:t>
      </w:r>
      <w:r>
        <w:rPr>
          <w:spacing w:val="-2"/>
        </w:rPr>
        <w:t xml:space="preserve"> </w:t>
      </w:r>
      <w:r>
        <w:t>экономического,</w:t>
      </w:r>
      <w:r>
        <w:rPr>
          <w:spacing w:val="-1"/>
        </w:rPr>
        <w:t xml:space="preserve"> </w:t>
      </w:r>
      <w:r>
        <w:t>социального</w:t>
      </w:r>
      <w:r>
        <w:rPr>
          <w:spacing w:val="-2"/>
        </w:rPr>
        <w:t xml:space="preserve"> </w:t>
      </w:r>
      <w:r>
        <w:t>и</w:t>
      </w:r>
      <w:r>
        <w:rPr>
          <w:spacing w:val="-1"/>
        </w:rPr>
        <w:t xml:space="preserve"> </w:t>
      </w:r>
      <w:r>
        <w:t>политического развития.</w:t>
      </w:r>
    </w:p>
    <w:p w:rsidR="00FD7184" w:rsidRDefault="00C97642">
      <w:pPr>
        <w:pStyle w:val="a3"/>
        <w:spacing w:before="1"/>
        <w:ind w:left="930" w:firstLine="0"/>
      </w:pPr>
      <w:r>
        <w:t>Работа</w:t>
      </w:r>
      <w:r>
        <w:rPr>
          <w:spacing w:val="-4"/>
        </w:rPr>
        <w:t xml:space="preserve"> </w:t>
      </w:r>
      <w:r>
        <w:t>с</w:t>
      </w:r>
      <w:r>
        <w:rPr>
          <w:spacing w:val="-4"/>
        </w:rPr>
        <w:t xml:space="preserve"> </w:t>
      </w:r>
      <w:r>
        <w:t>историческими</w:t>
      </w:r>
      <w:r>
        <w:rPr>
          <w:spacing w:val="-3"/>
        </w:rPr>
        <w:t xml:space="preserve"> </w:t>
      </w:r>
      <w:r>
        <w:t>источниками:</w:t>
      </w:r>
    </w:p>
    <w:p w:rsidR="00FD7184" w:rsidRDefault="00C97642">
      <w:pPr>
        <w:pStyle w:val="a3"/>
        <w:ind w:right="551"/>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(официальные,</w:t>
      </w:r>
      <w:r>
        <w:rPr>
          <w:spacing w:val="1"/>
        </w:rPr>
        <w:t xml:space="preserve"> </w:t>
      </w:r>
      <w:r>
        <w:t>личные,</w:t>
      </w:r>
      <w:r>
        <w:rPr>
          <w:spacing w:val="1"/>
        </w:rPr>
        <w:t xml:space="preserve"> </w:t>
      </w:r>
      <w:r>
        <w:t>литературные</w:t>
      </w:r>
      <w:r>
        <w:rPr>
          <w:spacing w:val="-3"/>
        </w:rPr>
        <w:t xml:space="preserve"> </w:t>
      </w:r>
      <w:r>
        <w:t>и другие);</w:t>
      </w:r>
    </w:p>
    <w:p w:rsidR="00FD7184" w:rsidRDefault="00C97642">
      <w:pPr>
        <w:pStyle w:val="a3"/>
        <w:ind w:right="553"/>
      </w:pPr>
      <w:r>
        <w:t xml:space="preserve">характеризовать  </w:t>
      </w:r>
      <w:r>
        <w:rPr>
          <w:spacing w:val="1"/>
        </w:rPr>
        <w:t xml:space="preserve"> </w:t>
      </w:r>
      <w:r>
        <w:t xml:space="preserve">обстоятельства  </w:t>
      </w:r>
      <w:r>
        <w:rPr>
          <w:spacing w:val="1"/>
        </w:rPr>
        <w:t xml:space="preserve"> </w:t>
      </w:r>
      <w:r>
        <w:t>и    цель    создания    источника,    раскрывать</w:t>
      </w:r>
      <w:r>
        <w:rPr>
          <w:spacing w:val="1"/>
        </w:rPr>
        <w:t xml:space="preserve"> </w:t>
      </w:r>
      <w:r>
        <w:t>его</w:t>
      </w:r>
      <w:r>
        <w:rPr>
          <w:spacing w:val="-2"/>
        </w:rPr>
        <w:t xml:space="preserve"> </w:t>
      </w:r>
      <w:r>
        <w:t>информационную ценность;</w:t>
      </w:r>
    </w:p>
    <w:p w:rsidR="00FD7184" w:rsidRDefault="00C97642">
      <w:pPr>
        <w:pStyle w:val="a3"/>
        <w:ind w:right="554"/>
      </w:pPr>
      <w:r>
        <w:t>проводить</w:t>
      </w:r>
      <w:r>
        <w:rPr>
          <w:spacing w:val="61"/>
        </w:rPr>
        <w:t xml:space="preserve"> </w:t>
      </w:r>
      <w:r>
        <w:t>поиск   информации   в   тексте   письменного   источника,   визуальных</w:t>
      </w:r>
      <w:r>
        <w:rPr>
          <w:spacing w:val="-57"/>
        </w:rPr>
        <w:t xml:space="preserve"> </w:t>
      </w:r>
      <w:r>
        <w:t>и</w:t>
      </w:r>
      <w:r>
        <w:rPr>
          <w:spacing w:val="-1"/>
        </w:rPr>
        <w:t xml:space="preserve"> </w:t>
      </w:r>
      <w:r>
        <w:t>вещественных</w:t>
      </w:r>
      <w:r>
        <w:rPr>
          <w:spacing w:val="1"/>
        </w:rPr>
        <w:t xml:space="preserve"> </w:t>
      </w:r>
      <w:r>
        <w:t>памятниках</w:t>
      </w:r>
      <w:r>
        <w:rPr>
          <w:spacing w:val="2"/>
        </w:rPr>
        <w:t xml:space="preserve"> </w:t>
      </w:r>
      <w:r>
        <w:t>эпохи;</w:t>
      </w:r>
    </w:p>
    <w:p w:rsidR="00FD7184" w:rsidRDefault="00C97642">
      <w:pPr>
        <w:pStyle w:val="a3"/>
        <w:ind w:right="545"/>
      </w:pP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однотипных</w:t>
      </w:r>
      <w:r>
        <w:rPr>
          <w:spacing w:val="1"/>
        </w:rPr>
        <w:t xml:space="preserve"> </w:t>
      </w:r>
      <w:r>
        <w:t>источников.</w:t>
      </w:r>
    </w:p>
    <w:p w:rsidR="00FD7184" w:rsidRDefault="00C97642">
      <w:pPr>
        <w:pStyle w:val="a3"/>
        <w:ind w:left="930" w:firstLine="0"/>
      </w:pPr>
      <w:r>
        <w:t>Историческое</w:t>
      </w:r>
      <w:r>
        <w:rPr>
          <w:spacing w:val="-7"/>
        </w:rPr>
        <w:t xml:space="preserve"> </w:t>
      </w:r>
      <w:r>
        <w:t>описание</w:t>
      </w:r>
      <w:r>
        <w:rPr>
          <w:spacing w:val="-6"/>
        </w:rPr>
        <w:t xml:space="preserve"> </w:t>
      </w:r>
      <w:r>
        <w:t>(реконструкция):</w:t>
      </w:r>
    </w:p>
    <w:p w:rsidR="00FD7184" w:rsidRDefault="00C97642">
      <w:pPr>
        <w:pStyle w:val="a3"/>
        <w:ind w:right="552"/>
      </w:pPr>
      <w:r>
        <w:t>рассказывать</w:t>
      </w:r>
      <w:r>
        <w:rPr>
          <w:spacing w:val="1"/>
        </w:rPr>
        <w:t xml:space="preserve"> </w:t>
      </w:r>
      <w:r>
        <w:t>о</w:t>
      </w:r>
      <w:r>
        <w:rPr>
          <w:spacing w:val="1"/>
        </w:rPr>
        <w:t xml:space="preserve"> </w:t>
      </w:r>
      <w:r>
        <w:t>ключевых</w:t>
      </w:r>
      <w:r>
        <w:rPr>
          <w:spacing w:val="61"/>
        </w:rPr>
        <w:t xml:space="preserve"> </w:t>
      </w:r>
      <w:r>
        <w:t>событиях</w:t>
      </w:r>
      <w:r>
        <w:rPr>
          <w:spacing w:val="61"/>
        </w:rPr>
        <w:t xml:space="preserve"> </w:t>
      </w:r>
      <w:r>
        <w:t>отечественной</w:t>
      </w:r>
      <w:r>
        <w:rPr>
          <w:spacing w:val="61"/>
        </w:rPr>
        <w:t xml:space="preserve"> </w:t>
      </w:r>
      <w:r>
        <w:t>и</w:t>
      </w:r>
      <w:r>
        <w:rPr>
          <w:spacing w:val="61"/>
        </w:rPr>
        <w:t xml:space="preserve"> </w:t>
      </w:r>
      <w:r>
        <w:t>всеобщей</w:t>
      </w:r>
      <w:r>
        <w:rPr>
          <w:spacing w:val="61"/>
        </w:rPr>
        <w:t xml:space="preserve"> </w:t>
      </w:r>
      <w:r>
        <w:t>истории</w:t>
      </w:r>
      <w:r>
        <w:rPr>
          <w:spacing w:val="-57"/>
        </w:rPr>
        <w:t xml:space="preserve"> </w:t>
      </w:r>
      <w:r>
        <w:t>XVI‒XVII</w:t>
      </w:r>
      <w:r>
        <w:rPr>
          <w:spacing w:val="-5"/>
        </w:rPr>
        <w:t xml:space="preserve"> </w:t>
      </w:r>
      <w:r>
        <w:t>вв., их</w:t>
      </w:r>
      <w:r>
        <w:rPr>
          <w:spacing w:val="4"/>
        </w:rPr>
        <w:t xml:space="preserve"> </w:t>
      </w:r>
      <w:r>
        <w:t>участниках;</w:t>
      </w:r>
    </w:p>
    <w:p w:rsidR="00FD7184" w:rsidRDefault="00C97642">
      <w:pPr>
        <w:pStyle w:val="a3"/>
        <w:ind w:right="549"/>
      </w:pPr>
      <w:r>
        <w:t>составлять    краткую    характеристику    известных    персоналий    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FD7184" w:rsidRDefault="00C97642">
      <w:pPr>
        <w:pStyle w:val="a3"/>
        <w:spacing w:before="1"/>
        <w:ind w:right="558"/>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p>
    <w:p w:rsidR="00FD7184" w:rsidRDefault="00C97642">
      <w:pPr>
        <w:pStyle w:val="a3"/>
        <w:ind w:right="556"/>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p>
    <w:p w:rsidR="00FD7184" w:rsidRDefault="00C97642">
      <w:pPr>
        <w:pStyle w:val="a3"/>
        <w:ind w:left="930" w:firstLine="0"/>
      </w:pPr>
      <w:r>
        <w:t>Анализ,</w:t>
      </w:r>
      <w:r>
        <w:rPr>
          <w:spacing w:val="-4"/>
        </w:rPr>
        <w:t xml:space="preserve"> </w:t>
      </w:r>
      <w:r>
        <w:t>объяснение</w:t>
      </w:r>
      <w:r>
        <w:rPr>
          <w:spacing w:val="-5"/>
        </w:rPr>
        <w:t xml:space="preserve"> </w:t>
      </w:r>
      <w:r>
        <w:t>исторических</w:t>
      </w:r>
      <w:r>
        <w:rPr>
          <w:spacing w:val="-1"/>
        </w:rPr>
        <w:t xml:space="preserve"> </w:t>
      </w:r>
      <w:r>
        <w:t>событий,</w:t>
      </w:r>
      <w:r>
        <w:rPr>
          <w:spacing w:val="-4"/>
        </w:rPr>
        <w:t xml:space="preserve"> </w:t>
      </w:r>
      <w:r>
        <w:t>явлений:</w:t>
      </w:r>
    </w:p>
    <w:p w:rsidR="00FD7184" w:rsidRDefault="00C97642">
      <w:pPr>
        <w:pStyle w:val="a3"/>
        <w:ind w:right="555"/>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57"/>
        </w:rPr>
        <w:t xml:space="preserve"> </w:t>
      </w:r>
      <w:r>
        <w:t>развития</w:t>
      </w:r>
      <w:r>
        <w:rPr>
          <w:spacing w:val="11"/>
        </w:rPr>
        <w:t xml:space="preserve"> </w:t>
      </w:r>
      <w:r>
        <w:t>России</w:t>
      </w:r>
      <w:r>
        <w:rPr>
          <w:spacing w:val="13"/>
        </w:rPr>
        <w:t xml:space="preserve"> </w:t>
      </w:r>
      <w:r>
        <w:t>и</w:t>
      </w:r>
      <w:r>
        <w:rPr>
          <w:spacing w:val="12"/>
        </w:rPr>
        <w:t xml:space="preserve"> </w:t>
      </w:r>
      <w:r>
        <w:t>других</w:t>
      </w:r>
      <w:r>
        <w:rPr>
          <w:spacing w:val="14"/>
        </w:rPr>
        <w:t xml:space="preserve"> </w:t>
      </w:r>
      <w:r>
        <w:t>стран</w:t>
      </w:r>
      <w:r>
        <w:rPr>
          <w:spacing w:val="12"/>
        </w:rPr>
        <w:t xml:space="preserve"> </w:t>
      </w:r>
      <w:r>
        <w:t>в</w:t>
      </w:r>
      <w:r>
        <w:rPr>
          <w:spacing w:val="11"/>
        </w:rPr>
        <w:t xml:space="preserve"> </w:t>
      </w:r>
      <w:r>
        <w:t>XVI‒XVII</w:t>
      </w:r>
      <w:r>
        <w:rPr>
          <w:spacing w:val="9"/>
        </w:rPr>
        <w:t xml:space="preserve"> </w:t>
      </w:r>
      <w:r>
        <w:t>вв.,</w:t>
      </w:r>
      <w:r>
        <w:rPr>
          <w:spacing w:val="11"/>
        </w:rPr>
        <w:t xml:space="preserve"> </w:t>
      </w:r>
      <w:r>
        <w:t>европейской</w:t>
      </w:r>
      <w:r>
        <w:rPr>
          <w:spacing w:val="13"/>
        </w:rPr>
        <w:t xml:space="preserve"> </w:t>
      </w:r>
      <w:r>
        <w:t>реформации,</w:t>
      </w:r>
      <w:r>
        <w:rPr>
          <w:spacing w:val="11"/>
        </w:rPr>
        <w:t xml:space="preserve"> </w:t>
      </w:r>
      <w:r>
        <w:t>новых</w:t>
      </w:r>
      <w:r>
        <w:rPr>
          <w:spacing w:val="14"/>
        </w:rPr>
        <w:t xml:space="preserve"> </w:t>
      </w:r>
      <w:r>
        <w:t>веяний</w:t>
      </w:r>
      <w:r>
        <w:rPr>
          <w:spacing w:val="-58"/>
        </w:rPr>
        <w:t xml:space="preserve"> </w:t>
      </w:r>
      <w:r>
        <w:t>в</w:t>
      </w:r>
      <w:r>
        <w:rPr>
          <w:spacing w:val="-4"/>
        </w:rPr>
        <w:t xml:space="preserve"> </w:t>
      </w:r>
      <w:r>
        <w:t>духовной</w:t>
      </w:r>
      <w:r>
        <w:rPr>
          <w:spacing w:val="-2"/>
        </w:rPr>
        <w:t xml:space="preserve"> </w:t>
      </w:r>
      <w:r>
        <w:t>жизни</w:t>
      </w:r>
      <w:r>
        <w:rPr>
          <w:spacing w:val="-2"/>
        </w:rPr>
        <w:t xml:space="preserve"> </w:t>
      </w:r>
      <w:r>
        <w:t>общества,</w:t>
      </w:r>
      <w:r>
        <w:rPr>
          <w:spacing w:val="-2"/>
        </w:rPr>
        <w:t xml:space="preserve"> </w:t>
      </w:r>
      <w:r>
        <w:t>культуре,</w:t>
      </w:r>
      <w:r>
        <w:rPr>
          <w:spacing w:val="-3"/>
        </w:rPr>
        <w:t xml:space="preserve"> </w:t>
      </w:r>
      <w:r>
        <w:t>революций</w:t>
      </w:r>
      <w:r>
        <w:rPr>
          <w:spacing w:val="3"/>
        </w:rPr>
        <w:t xml:space="preserve"> </w:t>
      </w:r>
      <w:r>
        <w:rPr>
          <w:position w:val="1"/>
        </w:rPr>
        <w:t>XVI‒XVII</w:t>
      </w:r>
      <w:r>
        <w:rPr>
          <w:spacing w:val="-3"/>
          <w:position w:val="1"/>
        </w:rPr>
        <w:t xml:space="preserve"> </w:t>
      </w:r>
      <w:r>
        <w:rPr>
          <w:position w:val="1"/>
        </w:rPr>
        <w:t>вв.</w:t>
      </w:r>
      <w:r>
        <w:rPr>
          <w:spacing w:val="-3"/>
          <w:position w:val="1"/>
        </w:rPr>
        <w:t xml:space="preserve"> </w:t>
      </w:r>
      <w:r>
        <w:rPr>
          <w:position w:val="1"/>
        </w:rPr>
        <w:t>в</w:t>
      </w:r>
      <w:r>
        <w:rPr>
          <w:spacing w:val="-3"/>
          <w:position w:val="1"/>
        </w:rPr>
        <w:t xml:space="preserve"> </w:t>
      </w:r>
      <w:r>
        <w:rPr>
          <w:position w:val="1"/>
        </w:rPr>
        <w:t>европейских странах;</w:t>
      </w:r>
    </w:p>
    <w:p w:rsidR="00FD7184" w:rsidRDefault="00C97642">
      <w:pPr>
        <w:pStyle w:val="a3"/>
        <w:ind w:right="5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FD7184" w:rsidRDefault="00C97642">
      <w:pPr>
        <w:pStyle w:val="a3"/>
        <w:ind w:right="552"/>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XVI‒XVII вв. (выявлять в историческом тексте и излагать суждения о</w:t>
      </w:r>
      <w:r>
        <w:rPr>
          <w:spacing w:val="-57"/>
        </w:rPr>
        <w:t xml:space="preserve"> </w:t>
      </w:r>
      <w:r>
        <w:lastRenderedPageBreak/>
        <w:t>причинах</w:t>
      </w:r>
      <w:r>
        <w:rPr>
          <w:spacing w:val="1"/>
        </w:rPr>
        <w:t xml:space="preserve"> </w:t>
      </w:r>
      <w:r>
        <w:t>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2"/>
        </w:rPr>
        <w:t xml:space="preserve"> </w:t>
      </w:r>
      <w:r>
        <w:t>текстах);</w:t>
      </w:r>
    </w:p>
    <w:p w:rsidR="00FD7184" w:rsidRDefault="00C97642">
      <w:pPr>
        <w:pStyle w:val="a3"/>
        <w:ind w:right="547"/>
      </w:pPr>
      <w:r>
        <w:t>проводить    сопоставление   однотипных    событий   и   процессов   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61"/>
        </w:rPr>
        <w:t xml:space="preserve"> </w:t>
      </w:r>
      <w:r>
        <w:t>черты</w:t>
      </w:r>
      <w:r>
        <w:rPr>
          <w:spacing w:val="6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FD7184" w:rsidRDefault="00C97642">
      <w:pPr>
        <w:pStyle w:val="a3"/>
        <w:ind w:right="553"/>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w:t>
      </w:r>
      <w:r>
        <w:rPr>
          <w:spacing w:val="-3"/>
        </w:rPr>
        <w:t xml:space="preserve"> </w:t>
      </w:r>
      <w:r>
        <w:t>значимым</w:t>
      </w:r>
      <w:r>
        <w:rPr>
          <w:spacing w:val="-2"/>
        </w:rPr>
        <w:t xml:space="preserve"> </w:t>
      </w:r>
      <w:r>
        <w:t>событиям</w:t>
      </w:r>
      <w:r>
        <w:rPr>
          <w:spacing w:val="-1"/>
        </w:rPr>
        <w:t xml:space="preserve"> </w:t>
      </w:r>
      <w:r>
        <w:t>и личностям</w:t>
      </w:r>
      <w:r>
        <w:rPr>
          <w:spacing w:val="-1"/>
        </w:rPr>
        <w:t xml:space="preserve"> </w:t>
      </w:r>
      <w:r>
        <w:t>прошлого:</w:t>
      </w:r>
    </w:p>
    <w:p w:rsidR="00FD7184" w:rsidRDefault="00C97642">
      <w:pPr>
        <w:pStyle w:val="a3"/>
        <w:ind w:right="554"/>
      </w:pPr>
      <w:r>
        <w:t xml:space="preserve">излагать   </w:t>
      </w:r>
      <w:r>
        <w:rPr>
          <w:spacing w:val="1"/>
        </w:rPr>
        <w:t xml:space="preserve"> </w:t>
      </w:r>
      <w:r>
        <w:t>альтернативные     оценки     событий     и     личностей     отечественной</w:t>
      </w:r>
      <w:r>
        <w:rPr>
          <w:spacing w:val="-57"/>
        </w:rPr>
        <w:t xml:space="preserve"> </w:t>
      </w:r>
      <w:r>
        <w:t>и 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 отдельные</w:t>
      </w:r>
      <w:r>
        <w:rPr>
          <w:spacing w:val="-2"/>
        </w:rPr>
        <w:t xml:space="preserve"> </w:t>
      </w:r>
      <w:r>
        <w:t>мнения;</w:t>
      </w:r>
    </w:p>
    <w:p w:rsidR="00FD7184" w:rsidRDefault="00C97642">
      <w:pPr>
        <w:pStyle w:val="a3"/>
        <w:ind w:right="556"/>
      </w:pPr>
      <w:r>
        <w:t>выражать   отношение</w:t>
      </w:r>
      <w:r>
        <w:rPr>
          <w:spacing w:val="60"/>
        </w:rPr>
        <w:t xml:space="preserve"> </w:t>
      </w:r>
      <w:r>
        <w:t>к   деятельности   исторических   личностей   XVI‒XVII</w:t>
      </w:r>
      <w:r>
        <w:rPr>
          <w:spacing w:val="60"/>
        </w:rPr>
        <w:t xml:space="preserve"> </w:t>
      </w:r>
      <w:r>
        <w:t>вв.</w:t>
      </w:r>
      <w:r>
        <w:rPr>
          <w:spacing w:val="1"/>
        </w:rPr>
        <w:t xml:space="preserve"> </w:t>
      </w:r>
      <w:r>
        <w:t>с учётом</w:t>
      </w:r>
      <w:r>
        <w:rPr>
          <w:spacing w:val="-2"/>
        </w:rPr>
        <w:t xml:space="preserve"> </w:t>
      </w:r>
      <w:r>
        <w:t>обстоятельств изучаемой эпохи</w:t>
      </w:r>
      <w:r>
        <w:rPr>
          <w:spacing w:val="-3"/>
        </w:rPr>
        <w:t xml:space="preserve"> </w:t>
      </w:r>
      <w:r>
        <w:t>и</w:t>
      </w:r>
      <w:r>
        <w:rPr>
          <w:spacing w:val="-1"/>
        </w:rPr>
        <w:t xml:space="preserve"> </w:t>
      </w:r>
      <w:r>
        <w:t>в</w:t>
      </w:r>
      <w:r>
        <w:rPr>
          <w:spacing w:val="-1"/>
        </w:rPr>
        <w:t xml:space="preserve"> </w:t>
      </w:r>
      <w:r>
        <w:t>современной</w:t>
      </w:r>
      <w:r>
        <w:rPr>
          <w:spacing w:val="-1"/>
        </w:rPr>
        <w:t xml:space="preserve"> </w:t>
      </w:r>
      <w:r>
        <w:t>шкале</w:t>
      </w:r>
      <w:r>
        <w:rPr>
          <w:spacing w:val="-2"/>
        </w:rPr>
        <w:t xml:space="preserve"> </w:t>
      </w:r>
      <w:r>
        <w:t>ценностей.</w:t>
      </w:r>
    </w:p>
    <w:p w:rsidR="00FD7184" w:rsidRDefault="00C97642">
      <w:pPr>
        <w:pStyle w:val="a3"/>
        <w:ind w:left="930" w:firstLine="0"/>
      </w:pPr>
      <w:r>
        <w:t>Применение</w:t>
      </w:r>
      <w:r>
        <w:rPr>
          <w:spacing w:val="-6"/>
        </w:rPr>
        <w:t xml:space="preserve"> </w:t>
      </w:r>
      <w:r>
        <w:t>исторических</w:t>
      </w:r>
      <w:r>
        <w:rPr>
          <w:spacing w:val="-3"/>
        </w:rPr>
        <w:t xml:space="preserve"> </w:t>
      </w:r>
      <w:r>
        <w:t>знаний:</w:t>
      </w:r>
    </w:p>
    <w:p w:rsidR="00FD7184" w:rsidRDefault="00C97642">
      <w:pPr>
        <w:pStyle w:val="a3"/>
        <w:spacing w:before="1"/>
        <w:ind w:right="552"/>
      </w:pPr>
      <w:r>
        <w:t>раскрывать на примере перехода от средневекового общества к обществу Нового</w:t>
      </w:r>
      <w:r>
        <w:rPr>
          <w:spacing w:val="1"/>
        </w:rPr>
        <w:t xml:space="preserve"> </w:t>
      </w:r>
      <w:r>
        <w:t>времени,</w:t>
      </w:r>
      <w:r>
        <w:rPr>
          <w:spacing w:val="1"/>
        </w:rPr>
        <w:t xml:space="preserve"> </w:t>
      </w:r>
      <w:r>
        <w:t>как</w:t>
      </w:r>
      <w:r>
        <w:rPr>
          <w:spacing w:val="1"/>
        </w:rPr>
        <w:t xml:space="preserve"> </w:t>
      </w:r>
      <w:r>
        <w:t>меняются</w:t>
      </w:r>
      <w:r>
        <w:rPr>
          <w:spacing w:val="1"/>
        </w:rPr>
        <w:t xml:space="preserve"> </w:t>
      </w:r>
      <w:r>
        <w:t>со</w:t>
      </w:r>
      <w:r>
        <w:rPr>
          <w:spacing w:val="1"/>
        </w:rPr>
        <w:t xml:space="preserve"> </w:t>
      </w:r>
      <w:r>
        <w:t>сменой</w:t>
      </w:r>
      <w:r>
        <w:rPr>
          <w:spacing w:val="1"/>
        </w:rPr>
        <w:t xml:space="preserve"> </w:t>
      </w:r>
      <w:r>
        <w:t>исторических</w:t>
      </w:r>
      <w:r>
        <w:rPr>
          <w:spacing w:val="1"/>
        </w:rPr>
        <w:t xml:space="preserve"> </w:t>
      </w:r>
      <w:r>
        <w:t>эпох</w:t>
      </w:r>
      <w:r>
        <w:rPr>
          <w:spacing w:val="1"/>
        </w:rPr>
        <w:t xml:space="preserve"> </w:t>
      </w:r>
      <w:r>
        <w:t>представления</w:t>
      </w:r>
      <w:r>
        <w:rPr>
          <w:spacing w:val="1"/>
        </w:rPr>
        <w:t xml:space="preserve"> </w:t>
      </w:r>
      <w:r>
        <w:t>людей</w:t>
      </w:r>
      <w:r>
        <w:rPr>
          <w:spacing w:val="1"/>
        </w:rPr>
        <w:t xml:space="preserve"> </w:t>
      </w:r>
      <w:r>
        <w:t>о</w:t>
      </w:r>
      <w:r>
        <w:rPr>
          <w:spacing w:val="1"/>
        </w:rPr>
        <w:t xml:space="preserve"> </w:t>
      </w:r>
      <w:r>
        <w:t>мире,</w:t>
      </w:r>
      <w:r>
        <w:rPr>
          <w:spacing w:val="1"/>
        </w:rPr>
        <w:t xml:space="preserve"> </w:t>
      </w:r>
      <w:r>
        <w:t>системы</w:t>
      </w:r>
      <w:r>
        <w:rPr>
          <w:spacing w:val="-1"/>
        </w:rPr>
        <w:t xml:space="preserve"> </w:t>
      </w:r>
      <w:r>
        <w:t>общественных ценностей;</w:t>
      </w:r>
    </w:p>
    <w:p w:rsidR="00FD7184" w:rsidRDefault="00C97642">
      <w:pPr>
        <w:pStyle w:val="a3"/>
        <w:ind w:right="553"/>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5"/>
        </w:rPr>
        <w:t xml:space="preserve"> </w:t>
      </w:r>
      <w:r>
        <w:t>вв.</w:t>
      </w:r>
      <w:r>
        <w:rPr>
          <w:spacing w:val="-1"/>
        </w:rPr>
        <w:t xml:space="preserve"> </w:t>
      </w:r>
      <w:r>
        <w:t>для времени,</w:t>
      </w:r>
      <w:r>
        <w:rPr>
          <w:spacing w:val="-1"/>
        </w:rPr>
        <w:t xml:space="preserve"> </w:t>
      </w:r>
      <w:r>
        <w:t>когда</w:t>
      </w:r>
      <w:r>
        <w:rPr>
          <w:spacing w:val="-1"/>
        </w:rPr>
        <w:t xml:space="preserve"> </w:t>
      </w:r>
      <w:r>
        <w:t>они появились,</w:t>
      </w:r>
      <w:r>
        <w:rPr>
          <w:spacing w:val="-1"/>
        </w:rPr>
        <w:t xml:space="preserve"> </w:t>
      </w:r>
      <w:r>
        <w:t>и</w:t>
      </w:r>
      <w:r>
        <w:rPr>
          <w:spacing w:val="-1"/>
        </w:rPr>
        <w:t xml:space="preserve"> </w:t>
      </w:r>
      <w:r>
        <w:t>для современного</w:t>
      </w:r>
      <w:r>
        <w:rPr>
          <w:spacing w:val="-1"/>
        </w:rPr>
        <w:t xml:space="preserve"> </w:t>
      </w:r>
      <w:r>
        <w:t>общества;</w:t>
      </w:r>
    </w:p>
    <w:p w:rsidR="00FD7184" w:rsidRDefault="00C97642">
      <w:pPr>
        <w:pStyle w:val="a3"/>
        <w:ind w:right="554"/>
      </w:pPr>
      <w:r>
        <w:t>выполнять</w:t>
      </w:r>
      <w:r>
        <w:rPr>
          <w:spacing w:val="61"/>
        </w:rPr>
        <w:t xml:space="preserve"> </w:t>
      </w:r>
      <w:r>
        <w:t>учебные</w:t>
      </w:r>
      <w:r>
        <w:rPr>
          <w:spacing w:val="61"/>
        </w:rPr>
        <w:t xml:space="preserve"> </w:t>
      </w:r>
      <w:r>
        <w:t>проекты</w:t>
      </w:r>
      <w:r>
        <w:rPr>
          <w:spacing w:val="61"/>
        </w:rPr>
        <w:t xml:space="preserve"> </w:t>
      </w:r>
      <w:r>
        <w:t xml:space="preserve">по  </w:t>
      </w:r>
      <w:r>
        <w:rPr>
          <w:spacing w:val="1"/>
        </w:rPr>
        <w:t xml:space="preserve"> </w:t>
      </w:r>
      <w:r>
        <w:t xml:space="preserve">отечественной  </w:t>
      </w:r>
      <w:r>
        <w:rPr>
          <w:spacing w:val="1"/>
        </w:rPr>
        <w:t xml:space="preserve"> </w:t>
      </w:r>
      <w:r>
        <w:t xml:space="preserve">и  </w:t>
      </w:r>
      <w:r>
        <w:rPr>
          <w:spacing w:val="1"/>
        </w:rPr>
        <w:t xml:space="preserve"> </w:t>
      </w:r>
      <w:r>
        <w:t xml:space="preserve">всеобщей  </w:t>
      </w:r>
      <w:r>
        <w:rPr>
          <w:spacing w:val="1"/>
        </w:rPr>
        <w:t xml:space="preserve"> </w:t>
      </w:r>
      <w:r>
        <w:t>истории</w:t>
      </w:r>
      <w:r>
        <w:rPr>
          <w:spacing w:val="-57"/>
        </w:rPr>
        <w:t xml:space="preserve"> </w:t>
      </w:r>
      <w:r>
        <w:t>XVI‒XVII</w:t>
      </w:r>
      <w:r>
        <w:rPr>
          <w:spacing w:val="-5"/>
        </w:rPr>
        <w:t xml:space="preserve"> </w:t>
      </w:r>
      <w:r>
        <w:t>вв.</w:t>
      </w:r>
      <w:r>
        <w:rPr>
          <w:spacing w:val="2"/>
        </w:rPr>
        <w:t xml:space="preserve"> </w:t>
      </w:r>
      <w:r>
        <w:t>(в</w:t>
      </w:r>
      <w:r>
        <w:rPr>
          <w:spacing w:val="-2"/>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rsidR="00FD7184" w:rsidRDefault="00C97642">
      <w:pPr>
        <w:pStyle w:val="2"/>
        <w:spacing w:line="240" w:lineRule="auto"/>
        <w:ind w:left="930"/>
      </w:pPr>
      <w:r>
        <w:t>Предметные</w:t>
      </w:r>
      <w:r>
        <w:rPr>
          <w:spacing w:val="-5"/>
        </w:rPr>
        <w:t xml:space="preserve"> </w:t>
      </w:r>
      <w:r>
        <w:t>результаты</w:t>
      </w:r>
      <w:r>
        <w:rPr>
          <w:spacing w:val="-3"/>
        </w:rPr>
        <w:t xml:space="preserve"> </w:t>
      </w:r>
      <w:r>
        <w:t>изучения</w:t>
      </w:r>
      <w:r>
        <w:rPr>
          <w:spacing w:val="-3"/>
        </w:rPr>
        <w:t xml:space="preserve"> </w:t>
      </w:r>
      <w:r>
        <w:t>истории в</w:t>
      </w:r>
      <w:r>
        <w:rPr>
          <w:spacing w:val="-4"/>
        </w:rPr>
        <w:t xml:space="preserve"> </w:t>
      </w:r>
      <w:r>
        <w:t>8</w:t>
      </w:r>
      <w:r>
        <w:rPr>
          <w:spacing w:val="-3"/>
        </w:rPr>
        <w:t xml:space="preserve"> </w:t>
      </w:r>
      <w:r>
        <w:t>классе.</w:t>
      </w:r>
    </w:p>
    <w:p w:rsidR="00FD7184" w:rsidRDefault="00C97642">
      <w:pPr>
        <w:pStyle w:val="a3"/>
        <w:spacing w:before="61"/>
        <w:ind w:left="930" w:firstLine="0"/>
      </w:pPr>
      <w:r>
        <w:t>Знание</w:t>
      </w:r>
      <w:r>
        <w:rPr>
          <w:spacing w:val="-6"/>
        </w:rPr>
        <w:t xml:space="preserve"> </w:t>
      </w:r>
      <w:r>
        <w:t>хронологии,</w:t>
      </w:r>
      <w:r>
        <w:rPr>
          <w:spacing w:val="-1"/>
        </w:rPr>
        <w:t xml:space="preserve"> </w:t>
      </w:r>
      <w:r>
        <w:t>работа</w:t>
      </w:r>
      <w:r>
        <w:rPr>
          <w:spacing w:val="-2"/>
        </w:rPr>
        <w:t xml:space="preserve"> </w:t>
      </w:r>
      <w:r>
        <w:t>с</w:t>
      </w:r>
      <w:r>
        <w:rPr>
          <w:spacing w:val="-3"/>
        </w:rPr>
        <w:t xml:space="preserve"> </w:t>
      </w:r>
      <w:r>
        <w:t>хронологией:</w:t>
      </w:r>
    </w:p>
    <w:p w:rsidR="00FD7184" w:rsidRDefault="00C97642">
      <w:pPr>
        <w:pStyle w:val="a3"/>
        <w:ind w:right="551"/>
      </w:pPr>
      <w:r>
        <w:t>называть</w:t>
      </w:r>
      <w:r>
        <w:rPr>
          <w:spacing w:val="61"/>
        </w:rPr>
        <w:t xml:space="preserve"> </w:t>
      </w:r>
      <w:r>
        <w:t>даты</w:t>
      </w:r>
      <w:r>
        <w:rPr>
          <w:spacing w:val="61"/>
        </w:rPr>
        <w:t xml:space="preserve"> </w:t>
      </w:r>
      <w:r>
        <w:t xml:space="preserve">важнейших  </w:t>
      </w:r>
      <w:r>
        <w:rPr>
          <w:spacing w:val="1"/>
        </w:rPr>
        <w:t xml:space="preserve"> </w:t>
      </w:r>
      <w:r>
        <w:t xml:space="preserve">событий  </w:t>
      </w:r>
      <w:r>
        <w:rPr>
          <w:spacing w:val="1"/>
        </w:rPr>
        <w:t xml:space="preserve"> </w:t>
      </w:r>
      <w:r>
        <w:t xml:space="preserve">отечественной  </w:t>
      </w:r>
      <w:r>
        <w:rPr>
          <w:spacing w:val="1"/>
        </w:rPr>
        <w:t xml:space="preserve"> </w:t>
      </w:r>
      <w:r>
        <w:t xml:space="preserve">и  </w:t>
      </w:r>
      <w:r>
        <w:rPr>
          <w:spacing w:val="1"/>
        </w:rPr>
        <w:t xml:space="preserve"> </w:t>
      </w:r>
      <w:r>
        <w:t xml:space="preserve">всеобщей  </w:t>
      </w:r>
      <w:r>
        <w:rPr>
          <w:spacing w:val="1"/>
        </w:rPr>
        <w:t xml:space="preserve"> </w:t>
      </w:r>
      <w:r>
        <w:t>истории</w:t>
      </w:r>
      <w:r>
        <w:rPr>
          <w:spacing w:val="-57"/>
        </w:rPr>
        <w:t xml:space="preserve"> </w:t>
      </w:r>
      <w:r>
        <w:t>XVIII</w:t>
      </w:r>
      <w:r>
        <w:rPr>
          <w:spacing w:val="-2"/>
        </w:rPr>
        <w:t xml:space="preserve"> </w:t>
      </w:r>
      <w:r>
        <w:t>в.;</w:t>
      </w:r>
      <w:r>
        <w:rPr>
          <w:spacing w:val="-2"/>
        </w:rPr>
        <w:t xml:space="preserve"> </w:t>
      </w:r>
      <w:r>
        <w:t>определять их</w:t>
      </w:r>
      <w:r>
        <w:rPr>
          <w:spacing w:val="-1"/>
        </w:rPr>
        <w:t xml:space="preserve"> </w:t>
      </w:r>
      <w:r>
        <w:t>принадлежность к</w:t>
      </w:r>
      <w:r>
        <w:rPr>
          <w:spacing w:val="-1"/>
        </w:rPr>
        <w:t xml:space="preserve"> </w:t>
      </w:r>
      <w:r>
        <w:t>историческому</w:t>
      </w:r>
      <w:r>
        <w:rPr>
          <w:spacing w:val="-5"/>
        </w:rPr>
        <w:t xml:space="preserve"> </w:t>
      </w:r>
      <w:r>
        <w:t>периоду,</w:t>
      </w:r>
      <w:r>
        <w:rPr>
          <w:spacing w:val="-1"/>
        </w:rPr>
        <w:t xml:space="preserve"> </w:t>
      </w:r>
      <w:r>
        <w:t>этапу;</w:t>
      </w:r>
    </w:p>
    <w:p w:rsidR="00FD7184" w:rsidRDefault="00C97642">
      <w:pPr>
        <w:pStyle w:val="a3"/>
        <w:ind w:left="930" w:right="750" w:firstLine="0"/>
      </w:pPr>
      <w:r>
        <w:t>устанавливать синхронность событий отечественной и всеобщей истории XVIII в.</w:t>
      </w:r>
      <w:r>
        <w:rPr>
          <w:spacing w:val="-58"/>
        </w:rPr>
        <w:t xml:space="preserve"> </w:t>
      </w:r>
      <w:r>
        <w:t>Знание</w:t>
      </w:r>
      <w:r>
        <w:rPr>
          <w:spacing w:val="-2"/>
        </w:rPr>
        <w:t xml:space="preserve"> </w:t>
      </w:r>
      <w:r>
        <w:t>исторических</w:t>
      </w:r>
      <w:r>
        <w:rPr>
          <w:spacing w:val="2"/>
        </w:rPr>
        <w:t xml:space="preserve"> </w:t>
      </w:r>
      <w:r>
        <w:t>фактов, работа</w:t>
      </w:r>
      <w:r>
        <w:rPr>
          <w:spacing w:val="-1"/>
        </w:rPr>
        <w:t xml:space="preserve"> </w:t>
      </w:r>
      <w:r>
        <w:t>с</w:t>
      </w:r>
      <w:r>
        <w:rPr>
          <w:spacing w:val="-1"/>
        </w:rPr>
        <w:t xml:space="preserve"> </w:t>
      </w:r>
      <w:r>
        <w:t>фактами:</w:t>
      </w:r>
    </w:p>
    <w:p w:rsidR="00FD7184" w:rsidRDefault="00C97642">
      <w:pPr>
        <w:pStyle w:val="a3"/>
        <w:spacing w:before="1"/>
        <w:ind w:right="5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w:t>
      </w:r>
      <w:r>
        <w:rPr>
          <w:spacing w:val="4"/>
        </w:rPr>
        <w:t xml:space="preserve"> </w:t>
      </w:r>
      <w:r>
        <w:t>XVIII</w:t>
      </w:r>
      <w:r>
        <w:rPr>
          <w:spacing w:val="-4"/>
        </w:rPr>
        <w:t xml:space="preserve"> </w:t>
      </w:r>
      <w:r>
        <w:t>в.;</w:t>
      </w:r>
    </w:p>
    <w:p w:rsidR="00FD7184" w:rsidRDefault="00C97642">
      <w:pPr>
        <w:pStyle w:val="a3"/>
        <w:ind w:right="554"/>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1"/>
        </w:rPr>
        <w:t xml:space="preserve"> </w:t>
      </w:r>
      <w:r>
        <w:t>таблицы,</w:t>
      </w:r>
      <w:r>
        <w:rPr>
          <w:spacing w:val="-1"/>
        </w:rPr>
        <w:t xml:space="preserve"> </w:t>
      </w:r>
      <w:r>
        <w:t>схемы.</w:t>
      </w:r>
    </w:p>
    <w:p w:rsidR="00FD7184" w:rsidRDefault="00C97642">
      <w:pPr>
        <w:pStyle w:val="a3"/>
        <w:ind w:left="929" w:firstLine="0"/>
      </w:pPr>
      <w:r>
        <w:t>Работа</w:t>
      </w:r>
      <w:r>
        <w:rPr>
          <w:spacing w:val="-3"/>
        </w:rPr>
        <w:t xml:space="preserve"> </w:t>
      </w:r>
      <w:r>
        <w:t>с</w:t>
      </w:r>
      <w:r>
        <w:rPr>
          <w:spacing w:val="-2"/>
        </w:rPr>
        <w:t xml:space="preserve"> </w:t>
      </w:r>
      <w:r>
        <w:t>исторической</w:t>
      </w:r>
      <w:r>
        <w:rPr>
          <w:spacing w:val="-2"/>
        </w:rPr>
        <w:t xml:space="preserve"> </w:t>
      </w:r>
      <w:r>
        <w:t>картой:</w:t>
      </w:r>
    </w:p>
    <w:p w:rsidR="00FD7184" w:rsidRDefault="00C97642">
      <w:pPr>
        <w:pStyle w:val="a3"/>
        <w:ind w:right="548"/>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 XVIII</w:t>
      </w:r>
      <w:r>
        <w:rPr>
          <w:spacing w:val="-5"/>
        </w:rPr>
        <w:t xml:space="preserve"> </w:t>
      </w:r>
      <w:r>
        <w:t>в.</w:t>
      </w:r>
    </w:p>
    <w:p w:rsidR="00FD7184" w:rsidRDefault="00C97642">
      <w:pPr>
        <w:pStyle w:val="a3"/>
        <w:ind w:left="930" w:firstLine="0"/>
      </w:pPr>
      <w:r>
        <w:t>Работа</w:t>
      </w:r>
      <w:r>
        <w:rPr>
          <w:spacing w:val="-4"/>
        </w:rPr>
        <w:t xml:space="preserve"> </w:t>
      </w:r>
      <w:r>
        <w:t>с</w:t>
      </w:r>
      <w:r>
        <w:rPr>
          <w:spacing w:val="-4"/>
        </w:rPr>
        <w:t xml:space="preserve"> </w:t>
      </w:r>
      <w:r>
        <w:t>историческими</w:t>
      </w:r>
      <w:r>
        <w:rPr>
          <w:spacing w:val="-3"/>
        </w:rPr>
        <w:t xml:space="preserve"> </w:t>
      </w:r>
      <w:r>
        <w:t>источниками:</w:t>
      </w:r>
    </w:p>
    <w:p w:rsidR="00FD7184" w:rsidRDefault="00C97642">
      <w:pPr>
        <w:pStyle w:val="a3"/>
        <w:ind w:right="554"/>
      </w:pPr>
      <w:r>
        <w:t>различать источники официального и личного происхождения, 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2"/>
        </w:rPr>
        <w:t xml:space="preserve"> </w:t>
      </w:r>
      <w:r>
        <w:t>виды,</w:t>
      </w:r>
      <w:r>
        <w:rPr>
          <w:spacing w:val="-1"/>
        </w:rPr>
        <w:t xml:space="preserve"> </w:t>
      </w:r>
      <w:r>
        <w:t>информационные</w:t>
      </w:r>
      <w:r>
        <w:rPr>
          <w:spacing w:val="-3"/>
        </w:rPr>
        <w:t xml:space="preserve"> </w:t>
      </w:r>
      <w:r>
        <w:t>особенности);</w:t>
      </w:r>
    </w:p>
    <w:p w:rsidR="00FD7184" w:rsidRDefault="00C97642">
      <w:pPr>
        <w:pStyle w:val="a3"/>
        <w:tabs>
          <w:tab w:val="left" w:pos="2635"/>
          <w:tab w:val="left" w:pos="4455"/>
          <w:tab w:val="left" w:pos="6619"/>
          <w:tab w:val="left" w:pos="8405"/>
        </w:tabs>
        <w:ind w:right="556"/>
      </w:pPr>
      <w:r>
        <w:t>объяснять</w:t>
      </w:r>
      <w:r>
        <w:tab/>
        <w:t>назначение</w:t>
      </w:r>
      <w:r>
        <w:tab/>
        <w:t>исторического</w:t>
      </w:r>
      <w:r>
        <w:tab/>
        <w:t>источника,</w:t>
      </w:r>
      <w:r>
        <w:tab/>
      </w:r>
      <w:r>
        <w:rPr>
          <w:spacing w:val="-1"/>
        </w:rPr>
        <w:t>раскрывать</w:t>
      </w:r>
      <w:r>
        <w:rPr>
          <w:spacing w:val="-58"/>
        </w:rPr>
        <w:t xml:space="preserve"> </w:t>
      </w:r>
      <w:r>
        <w:t>его</w:t>
      </w:r>
      <w:r>
        <w:rPr>
          <w:spacing w:val="-2"/>
        </w:rPr>
        <w:t xml:space="preserve"> </w:t>
      </w:r>
      <w:r>
        <w:t>информационную ценность;</w:t>
      </w:r>
    </w:p>
    <w:p w:rsidR="00FD7184" w:rsidRDefault="00C97642">
      <w:pPr>
        <w:pStyle w:val="a3"/>
        <w:spacing w:before="1"/>
        <w:ind w:right="548"/>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FD7184" w:rsidRDefault="00C97642">
      <w:pPr>
        <w:pStyle w:val="a3"/>
        <w:ind w:left="929" w:firstLine="0"/>
      </w:pPr>
      <w:r>
        <w:t>Историческое</w:t>
      </w:r>
      <w:r>
        <w:rPr>
          <w:spacing w:val="-7"/>
        </w:rPr>
        <w:t xml:space="preserve"> </w:t>
      </w:r>
      <w:r>
        <w:t>описание</w:t>
      </w:r>
      <w:r>
        <w:rPr>
          <w:spacing w:val="-6"/>
        </w:rPr>
        <w:t xml:space="preserve"> </w:t>
      </w:r>
      <w:r>
        <w:t>(реконструкция):</w:t>
      </w:r>
    </w:p>
    <w:p w:rsidR="00FD7184" w:rsidRDefault="00C97642">
      <w:pPr>
        <w:pStyle w:val="a3"/>
        <w:ind w:right="557"/>
      </w:pPr>
      <w:r>
        <w:t>рассказывать о ключевых событиях отечественной и всеобщей истории XVIII в., их</w:t>
      </w:r>
      <w:r>
        <w:rPr>
          <w:spacing w:val="-57"/>
        </w:rPr>
        <w:t xml:space="preserve"> </w:t>
      </w:r>
      <w:r>
        <w:t>участниках;</w:t>
      </w:r>
    </w:p>
    <w:p w:rsidR="00FD7184" w:rsidRDefault="00C97642">
      <w:pPr>
        <w:pStyle w:val="a3"/>
        <w:ind w:right="544"/>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 xml:space="preserve">отечественной  </w:t>
      </w:r>
      <w:r>
        <w:rPr>
          <w:spacing w:val="1"/>
        </w:rPr>
        <w:t xml:space="preserve"> </w:t>
      </w:r>
      <w:r>
        <w:t>и    всеобщей    истории    XVIII   в.   на   основе   информации    учебника</w:t>
      </w:r>
      <w:r>
        <w:rPr>
          <w:spacing w:val="1"/>
        </w:rPr>
        <w:t xml:space="preserve"> </w:t>
      </w:r>
      <w:r>
        <w:t>и</w:t>
      </w:r>
      <w:r>
        <w:rPr>
          <w:spacing w:val="-1"/>
        </w:rPr>
        <w:t xml:space="preserve"> </w:t>
      </w:r>
      <w:r>
        <w:t>дополнительных</w:t>
      </w:r>
      <w:r>
        <w:rPr>
          <w:spacing w:val="2"/>
        </w:rPr>
        <w:t xml:space="preserve"> </w:t>
      </w:r>
      <w:r>
        <w:t>материалов;</w:t>
      </w:r>
    </w:p>
    <w:p w:rsidR="00FD7184" w:rsidRDefault="00C97642">
      <w:pPr>
        <w:pStyle w:val="a3"/>
        <w:ind w:right="553"/>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1"/>
        </w:rPr>
        <w:t xml:space="preserve"> </w:t>
      </w:r>
      <w:r>
        <w:t>других</w:t>
      </w:r>
      <w:r>
        <w:rPr>
          <w:spacing w:val="2"/>
        </w:rPr>
        <w:t xml:space="preserve"> </w:t>
      </w:r>
      <w:r>
        <w:t>странах</w:t>
      </w:r>
      <w:r>
        <w:rPr>
          <w:spacing w:val="2"/>
        </w:rPr>
        <w:t xml:space="preserve"> </w:t>
      </w:r>
      <w:r>
        <w:t>в</w:t>
      </w:r>
      <w:r>
        <w:rPr>
          <w:spacing w:val="-1"/>
        </w:rPr>
        <w:t xml:space="preserve"> </w:t>
      </w:r>
      <w:r>
        <w:t>XVIII</w:t>
      </w:r>
      <w:r>
        <w:rPr>
          <w:spacing w:val="-2"/>
        </w:rPr>
        <w:t xml:space="preserve"> </w:t>
      </w:r>
      <w:r>
        <w:t>в.;</w:t>
      </w:r>
    </w:p>
    <w:p w:rsidR="00FD7184" w:rsidRDefault="00C97642">
      <w:pPr>
        <w:pStyle w:val="a3"/>
        <w:ind w:right="54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 (в</w:t>
      </w:r>
      <w:r>
        <w:rPr>
          <w:spacing w:val="-1"/>
        </w:rPr>
        <w:t xml:space="preserve"> </w:t>
      </w:r>
      <w:r>
        <w:t>виде</w:t>
      </w:r>
      <w:r>
        <w:rPr>
          <w:spacing w:val="-1"/>
        </w:rPr>
        <w:t xml:space="preserve"> </w:t>
      </w:r>
      <w:r>
        <w:t>сообщения, аннотации).</w:t>
      </w:r>
    </w:p>
    <w:p w:rsidR="00FD7184" w:rsidRDefault="00C97642">
      <w:pPr>
        <w:pStyle w:val="a3"/>
        <w:ind w:left="929" w:firstLine="0"/>
      </w:pPr>
      <w:r>
        <w:t>Анализ,</w:t>
      </w:r>
      <w:r>
        <w:rPr>
          <w:spacing w:val="-4"/>
        </w:rPr>
        <w:t xml:space="preserve"> </w:t>
      </w:r>
      <w:r>
        <w:t>объяснение</w:t>
      </w:r>
      <w:r>
        <w:rPr>
          <w:spacing w:val="-5"/>
        </w:rPr>
        <w:t xml:space="preserve"> </w:t>
      </w:r>
      <w:r>
        <w:t>исторических</w:t>
      </w:r>
      <w:r>
        <w:rPr>
          <w:spacing w:val="-1"/>
        </w:rPr>
        <w:t xml:space="preserve"> </w:t>
      </w:r>
      <w:r>
        <w:t>событий,</w:t>
      </w:r>
      <w:r>
        <w:rPr>
          <w:spacing w:val="-4"/>
        </w:rPr>
        <w:t xml:space="preserve"> </w:t>
      </w:r>
      <w:r>
        <w:t>явлений:</w:t>
      </w:r>
    </w:p>
    <w:p w:rsidR="00FD7184" w:rsidRDefault="00C97642">
      <w:pPr>
        <w:pStyle w:val="a3"/>
        <w:ind w:right="542"/>
      </w:pPr>
      <w:r>
        <w:t xml:space="preserve">раскрывать        </w:t>
      </w:r>
      <w:r>
        <w:rPr>
          <w:spacing w:val="1"/>
        </w:rPr>
        <w:t xml:space="preserve"> </w:t>
      </w:r>
      <w:r>
        <w:t>существенные         черты          экономического,          социального</w:t>
      </w:r>
      <w:r>
        <w:rPr>
          <w:spacing w:val="1"/>
        </w:rPr>
        <w:t xml:space="preserve"> </w:t>
      </w:r>
      <w:r>
        <w:lastRenderedPageBreak/>
        <w:t>и политического развития России и других стран в XVIII в., изменений, происшедших в</w:t>
      </w:r>
      <w:r>
        <w:rPr>
          <w:spacing w:val="1"/>
        </w:rPr>
        <w:t xml:space="preserve"> </w:t>
      </w:r>
      <w:r>
        <w:t>XVIII в. в разных сферах жизни российского общества, промышленного переворота 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rPr>
          <w:position w:val="1"/>
        </w:rPr>
        <w:t xml:space="preserve">революций XVIII в., </w:t>
      </w:r>
      <w:r>
        <w:t>внешней политики Российской империи в системе международных</w:t>
      </w:r>
      <w:r>
        <w:rPr>
          <w:spacing w:val="1"/>
        </w:rPr>
        <w:t xml:space="preserve"> </w:t>
      </w:r>
      <w:r>
        <w:t>отношений</w:t>
      </w:r>
      <w:r>
        <w:rPr>
          <w:spacing w:val="-1"/>
        </w:rPr>
        <w:t xml:space="preserve"> </w:t>
      </w:r>
      <w:r>
        <w:t>рассматриваемого периода;</w:t>
      </w:r>
    </w:p>
    <w:p w:rsidR="00FD7184" w:rsidRDefault="00C97642">
      <w:pPr>
        <w:pStyle w:val="a3"/>
        <w:ind w:right="5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FD7184" w:rsidRDefault="00C97642">
      <w:pPr>
        <w:pStyle w:val="a3"/>
        <w:ind w:right="553"/>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 систематизировать объяснение причин и следствий событий, представленное в</w:t>
      </w:r>
      <w:r>
        <w:rPr>
          <w:spacing w:val="1"/>
        </w:rPr>
        <w:t xml:space="preserve"> </w:t>
      </w:r>
      <w:r>
        <w:t>нескольких</w:t>
      </w:r>
      <w:r>
        <w:rPr>
          <w:spacing w:val="-2"/>
        </w:rPr>
        <w:t xml:space="preserve"> </w:t>
      </w:r>
      <w:r>
        <w:t>текстах);</w:t>
      </w:r>
    </w:p>
    <w:p w:rsidR="00FD7184" w:rsidRDefault="00C97642">
      <w:pPr>
        <w:pStyle w:val="a3"/>
        <w:spacing w:before="1"/>
        <w:ind w:right="552"/>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XVIII в. (раскрывать повторяющиеся черты исторических 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FD7184" w:rsidRDefault="00C97642">
      <w:pPr>
        <w:pStyle w:val="a3"/>
        <w:ind w:right="553"/>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w:t>
      </w:r>
      <w:r>
        <w:rPr>
          <w:spacing w:val="-3"/>
        </w:rPr>
        <w:t xml:space="preserve"> </w:t>
      </w:r>
      <w:r>
        <w:t>значимым</w:t>
      </w:r>
      <w:r>
        <w:rPr>
          <w:spacing w:val="-2"/>
        </w:rPr>
        <w:t xml:space="preserve"> </w:t>
      </w:r>
      <w:r>
        <w:t>событиям</w:t>
      </w:r>
      <w:r>
        <w:rPr>
          <w:spacing w:val="-1"/>
        </w:rPr>
        <w:t xml:space="preserve"> </w:t>
      </w:r>
      <w:r>
        <w:t>и личностям</w:t>
      </w:r>
      <w:r>
        <w:rPr>
          <w:spacing w:val="-1"/>
        </w:rPr>
        <w:t xml:space="preserve"> </w:t>
      </w:r>
      <w:r>
        <w:t>прошлого:</w:t>
      </w:r>
    </w:p>
    <w:p w:rsidR="00FD7184" w:rsidRDefault="00C97642">
      <w:pPr>
        <w:pStyle w:val="a3"/>
        <w:ind w:right="552"/>
      </w:pPr>
      <w:r>
        <w:t>анализировать</w:t>
      </w:r>
      <w:r>
        <w:rPr>
          <w:spacing w:val="1"/>
        </w:rPr>
        <w:t xml:space="preserve"> </w:t>
      </w:r>
      <w:r>
        <w:t>высказывания</w:t>
      </w:r>
      <w:r>
        <w:rPr>
          <w:spacing w:val="1"/>
        </w:rPr>
        <w:t xml:space="preserve"> </w:t>
      </w:r>
      <w:r>
        <w:t>историков</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61"/>
        </w:rPr>
        <w:t xml:space="preserve"> </w:t>
      </w:r>
      <w:r>
        <w:t>автора,</w:t>
      </w:r>
      <w:r>
        <w:rPr>
          <w:spacing w:val="1"/>
        </w:rPr>
        <w:t xml:space="preserve"> </w:t>
      </w:r>
      <w:r>
        <w:t>приводимые</w:t>
      </w:r>
      <w:r>
        <w:rPr>
          <w:spacing w:val="-3"/>
        </w:rPr>
        <w:t xml:space="preserve"> </w:t>
      </w:r>
      <w:r>
        <w:t>аргументы, оценивать</w:t>
      </w:r>
      <w:r>
        <w:rPr>
          <w:spacing w:val="-1"/>
        </w:rPr>
        <w:t xml:space="preserve"> </w:t>
      </w:r>
      <w:r>
        <w:t>степень их</w:t>
      </w:r>
      <w:r>
        <w:rPr>
          <w:spacing w:val="-2"/>
        </w:rPr>
        <w:t xml:space="preserve"> </w:t>
      </w:r>
      <w:r>
        <w:t>убедительности);</w:t>
      </w:r>
    </w:p>
    <w:p w:rsidR="00FD7184" w:rsidRDefault="00C97642">
      <w:pPr>
        <w:pStyle w:val="a3"/>
        <w:spacing w:before="61"/>
        <w:ind w:right="546"/>
      </w:pPr>
      <w:r>
        <w:t>различать</w:t>
      </w:r>
      <w:r>
        <w:rPr>
          <w:spacing w:val="1"/>
        </w:rPr>
        <w:t xml:space="preserve"> </w:t>
      </w:r>
      <w:r>
        <w:t>в</w:t>
      </w:r>
      <w:r>
        <w:rPr>
          <w:spacing w:val="1"/>
        </w:rPr>
        <w:t xml:space="preserve"> </w:t>
      </w:r>
      <w:r>
        <w:t>описаниях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XVIII</w:t>
      </w:r>
      <w:r>
        <w:rPr>
          <w:spacing w:val="1"/>
        </w:rPr>
        <w:t xml:space="preserve"> </w:t>
      </w:r>
      <w:r>
        <w:t>в.</w:t>
      </w:r>
      <w:r>
        <w:rPr>
          <w:spacing w:val="1"/>
        </w:rPr>
        <w:t xml:space="preserve"> </w:t>
      </w:r>
      <w:r>
        <w:t>ценностные</w:t>
      </w:r>
      <w:r>
        <w:rPr>
          <w:spacing w:val="1"/>
        </w:rPr>
        <w:t xml:space="preserve"> </w:t>
      </w:r>
      <w:r>
        <w:t>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1"/>
        </w:rPr>
        <w:t xml:space="preserve"> </w:t>
      </w:r>
      <w:r>
        <w:t>к</w:t>
      </w:r>
      <w:r>
        <w:rPr>
          <w:spacing w:val="-3"/>
        </w:rPr>
        <w:t xml:space="preserve"> </w:t>
      </w:r>
      <w:r>
        <w:t>ним.</w:t>
      </w:r>
    </w:p>
    <w:p w:rsidR="00FD7184" w:rsidRDefault="00C97642">
      <w:pPr>
        <w:pStyle w:val="a3"/>
        <w:ind w:left="930" w:firstLine="0"/>
      </w:pPr>
      <w:r>
        <w:t>Применение</w:t>
      </w:r>
      <w:r>
        <w:rPr>
          <w:spacing w:val="-6"/>
        </w:rPr>
        <w:t xml:space="preserve"> </w:t>
      </w:r>
      <w:r>
        <w:t>исторических</w:t>
      </w:r>
      <w:r>
        <w:rPr>
          <w:spacing w:val="-3"/>
        </w:rPr>
        <w:t xml:space="preserve"> </w:t>
      </w:r>
      <w:r>
        <w:t>знаний:</w:t>
      </w:r>
    </w:p>
    <w:p w:rsidR="00FD7184" w:rsidRDefault="00C97642">
      <w:pPr>
        <w:pStyle w:val="a3"/>
        <w:spacing w:before="1"/>
        <w:ind w:right="555"/>
      </w:pPr>
      <w:r>
        <w:t>раскрывать</w:t>
      </w:r>
      <w:r>
        <w:rPr>
          <w:spacing w:val="61"/>
        </w:rPr>
        <w:t xml:space="preserve"> </w:t>
      </w:r>
      <w:r>
        <w:t xml:space="preserve">(объяснять),  </w:t>
      </w:r>
      <w:r>
        <w:rPr>
          <w:spacing w:val="1"/>
        </w:rPr>
        <w:t xml:space="preserve"> </w:t>
      </w:r>
      <w:r>
        <w:t xml:space="preserve">как  </w:t>
      </w:r>
      <w:r>
        <w:rPr>
          <w:spacing w:val="1"/>
        </w:rPr>
        <w:t xml:space="preserve"> </w:t>
      </w:r>
      <w:r>
        <w:t xml:space="preserve">сочетались  </w:t>
      </w:r>
      <w:r>
        <w:rPr>
          <w:spacing w:val="1"/>
        </w:rPr>
        <w:t xml:space="preserve"> </w:t>
      </w:r>
      <w:r>
        <w:t xml:space="preserve">в  </w:t>
      </w:r>
      <w:r>
        <w:rPr>
          <w:spacing w:val="1"/>
        </w:rPr>
        <w:t xml:space="preserve"> </w:t>
      </w:r>
      <w:r>
        <w:t xml:space="preserve">памятниках  </w:t>
      </w:r>
      <w:r>
        <w:rPr>
          <w:spacing w:val="1"/>
        </w:rPr>
        <w:t xml:space="preserve"> </w:t>
      </w:r>
      <w:r>
        <w:t xml:space="preserve">культуры  </w:t>
      </w:r>
      <w:r>
        <w:rPr>
          <w:spacing w:val="1"/>
        </w:rPr>
        <w:t xml:space="preserve"> </w:t>
      </w:r>
      <w:r>
        <w:t>России</w:t>
      </w:r>
      <w:r>
        <w:rPr>
          <w:spacing w:val="1"/>
        </w:rPr>
        <w:t xml:space="preserve"> </w:t>
      </w:r>
      <w:r>
        <w:t>XVIII</w:t>
      </w:r>
      <w:r>
        <w:rPr>
          <w:spacing w:val="-2"/>
        </w:rPr>
        <w:t xml:space="preserve"> </w:t>
      </w:r>
      <w:r>
        <w:t>в.</w:t>
      </w:r>
      <w:r>
        <w:rPr>
          <w:spacing w:val="-2"/>
        </w:rPr>
        <w:t xml:space="preserve"> </w:t>
      </w:r>
      <w:r>
        <w:t>европейские</w:t>
      </w:r>
      <w:r>
        <w:rPr>
          <w:spacing w:val="-2"/>
        </w:rPr>
        <w:t xml:space="preserve"> </w:t>
      </w:r>
      <w:r>
        <w:t>влияния</w:t>
      </w:r>
      <w:r>
        <w:rPr>
          <w:spacing w:val="-4"/>
        </w:rPr>
        <w:t xml:space="preserve"> </w:t>
      </w:r>
      <w:r>
        <w:t>и</w:t>
      </w:r>
      <w:r>
        <w:rPr>
          <w:spacing w:val="-1"/>
        </w:rPr>
        <w:t xml:space="preserve"> </w:t>
      </w:r>
      <w:r>
        <w:t>национальные</w:t>
      </w:r>
      <w:r>
        <w:rPr>
          <w:spacing w:val="-3"/>
        </w:rPr>
        <w:t xml:space="preserve"> </w:t>
      </w:r>
      <w:r>
        <w:t>традиции,</w:t>
      </w:r>
      <w:r>
        <w:rPr>
          <w:spacing w:val="-1"/>
        </w:rPr>
        <w:t xml:space="preserve"> </w:t>
      </w:r>
      <w:r>
        <w:t>показывать</w:t>
      </w:r>
      <w:r>
        <w:rPr>
          <w:spacing w:val="-1"/>
        </w:rPr>
        <w:t xml:space="preserve"> </w:t>
      </w:r>
      <w:r>
        <w:t>на</w:t>
      </w:r>
      <w:r>
        <w:rPr>
          <w:spacing w:val="-2"/>
        </w:rPr>
        <w:t xml:space="preserve"> </w:t>
      </w:r>
      <w:r>
        <w:t>примерах;</w:t>
      </w:r>
    </w:p>
    <w:p w:rsidR="00FD7184" w:rsidRDefault="00C97642">
      <w:pPr>
        <w:pStyle w:val="a3"/>
        <w:ind w:right="554"/>
      </w:pPr>
      <w:r>
        <w:t xml:space="preserve">выполнять  </w:t>
      </w:r>
      <w:r>
        <w:rPr>
          <w:spacing w:val="1"/>
        </w:rPr>
        <w:t xml:space="preserve"> </w:t>
      </w:r>
      <w:r>
        <w:t xml:space="preserve">учебные  </w:t>
      </w:r>
      <w:r>
        <w:rPr>
          <w:spacing w:val="1"/>
        </w:rPr>
        <w:t xml:space="preserve"> </w:t>
      </w:r>
      <w:r>
        <w:t xml:space="preserve">проекты   </w:t>
      </w:r>
      <w:r>
        <w:rPr>
          <w:spacing w:val="1"/>
        </w:rPr>
        <w:t xml:space="preserve"> </w:t>
      </w:r>
      <w:r>
        <w:t xml:space="preserve">по   </w:t>
      </w:r>
      <w:r>
        <w:rPr>
          <w:spacing w:val="1"/>
        </w:rPr>
        <w:t xml:space="preserve"> </w:t>
      </w:r>
      <w:r>
        <w:t xml:space="preserve">отечественной   </w:t>
      </w:r>
      <w:r>
        <w:rPr>
          <w:spacing w:val="1"/>
        </w:rPr>
        <w:t xml:space="preserve"> </w:t>
      </w:r>
      <w:r>
        <w:t xml:space="preserve">и   </w:t>
      </w:r>
      <w:r>
        <w:rPr>
          <w:spacing w:val="1"/>
        </w:rPr>
        <w:t xml:space="preserve"> </w:t>
      </w:r>
      <w:r>
        <w:t xml:space="preserve">всеобщей   </w:t>
      </w:r>
      <w:r>
        <w:rPr>
          <w:spacing w:val="1"/>
        </w:rPr>
        <w:t xml:space="preserve"> </w:t>
      </w:r>
      <w:r>
        <w:t>истории</w:t>
      </w:r>
      <w:r>
        <w:rPr>
          <w:spacing w:val="-57"/>
        </w:rPr>
        <w:t xml:space="preserve"> </w:t>
      </w:r>
      <w:r>
        <w:t>XVIII</w:t>
      </w:r>
      <w:r>
        <w:rPr>
          <w:spacing w:val="-2"/>
        </w:rPr>
        <w:t xml:space="preserve"> </w:t>
      </w:r>
      <w:r>
        <w:t>в.</w:t>
      </w:r>
      <w:r>
        <w:rPr>
          <w:spacing w:val="-1"/>
        </w:rPr>
        <w:t xml:space="preserve"> </w:t>
      </w:r>
      <w:r>
        <w:t>(в</w:t>
      </w:r>
      <w:r>
        <w:rPr>
          <w:spacing w:val="-1"/>
        </w:rPr>
        <w:t xml:space="preserve"> </w:t>
      </w:r>
      <w:r>
        <w:t>том числе</w:t>
      </w:r>
      <w:r>
        <w:rPr>
          <w:spacing w:val="-1"/>
        </w:rPr>
        <w:t xml:space="preserve"> </w:t>
      </w:r>
      <w:r>
        <w:t>на региональном</w:t>
      </w:r>
      <w:r>
        <w:rPr>
          <w:spacing w:val="-1"/>
        </w:rPr>
        <w:t xml:space="preserve"> </w:t>
      </w:r>
      <w:r>
        <w:t>материале).</w:t>
      </w:r>
    </w:p>
    <w:p w:rsidR="00FD7184" w:rsidRDefault="00C97642">
      <w:pPr>
        <w:pStyle w:val="2"/>
        <w:ind w:left="929"/>
      </w:pPr>
      <w:r>
        <w:t>Предметные</w:t>
      </w:r>
      <w:r>
        <w:rPr>
          <w:spacing w:val="-5"/>
        </w:rPr>
        <w:t xml:space="preserve"> </w:t>
      </w:r>
      <w:r>
        <w:t>результаты</w:t>
      </w:r>
      <w:r>
        <w:rPr>
          <w:spacing w:val="-3"/>
        </w:rPr>
        <w:t xml:space="preserve"> </w:t>
      </w:r>
      <w:r>
        <w:t>изучения</w:t>
      </w:r>
      <w:r>
        <w:rPr>
          <w:spacing w:val="-3"/>
        </w:rPr>
        <w:t xml:space="preserve"> </w:t>
      </w:r>
      <w:r>
        <w:t>истории в</w:t>
      </w:r>
      <w:r>
        <w:rPr>
          <w:spacing w:val="-4"/>
        </w:rPr>
        <w:t xml:space="preserve"> </w:t>
      </w:r>
      <w:r>
        <w:t>9</w:t>
      </w:r>
      <w:r>
        <w:rPr>
          <w:spacing w:val="-3"/>
        </w:rPr>
        <w:t xml:space="preserve"> </w:t>
      </w:r>
      <w:r>
        <w:t>классе.</w:t>
      </w:r>
    </w:p>
    <w:p w:rsidR="00FD7184" w:rsidRDefault="00C97642">
      <w:pPr>
        <w:pStyle w:val="a3"/>
        <w:spacing w:line="274" w:lineRule="exact"/>
        <w:ind w:left="929" w:firstLine="0"/>
      </w:pPr>
      <w:r>
        <w:t>Знание</w:t>
      </w:r>
      <w:r>
        <w:rPr>
          <w:spacing w:val="-6"/>
        </w:rPr>
        <w:t xml:space="preserve"> </w:t>
      </w:r>
      <w:r>
        <w:t>хронологии,</w:t>
      </w:r>
      <w:r>
        <w:rPr>
          <w:spacing w:val="-1"/>
        </w:rPr>
        <w:t xml:space="preserve"> </w:t>
      </w:r>
      <w:r>
        <w:t>работа</w:t>
      </w:r>
      <w:r>
        <w:rPr>
          <w:spacing w:val="-2"/>
        </w:rPr>
        <w:t xml:space="preserve"> </w:t>
      </w:r>
      <w:r>
        <w:t>с</w:t>
      </w:r>
      <w:r>
        <w:rPr>
          <w:spacing w:val="-3"/>
        </w:rPr>
        <w:t xml:space="preserve"> </w:t>
      </w:r>
      <w:r>
        <w:t>хронологией:</w:t>
      </w:r>
    </w:p>
    <w:p w:rsidR="00FD7184" w:rsidRDefault="00C97642">
      <w:pPr>
        <w:pStyle w:val="a3"/>
        <w:ind w:right="550"/>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4"/>
        </w:rPr>
        <w:t xml:space="preserve"> </w:t>
      </w:r>
      <w:r>
        <w:t>и</w:t>
      </w:r>
      <w:r>
        <w:rPr>
          <w:spacing w:val="72"/>
        </w:rPr>
        <w:t xml:space="preserve"> </w:t>
      </w:r>
      <w:r>
        <w:t>всеобщей</w:t>
      </w:r>
      <w:r>
        <w:rPr>
          <w:spacing w:val="73"/>
        </w:rPr>
        <w:t xml:space="preserve"> </w:t>
      </w:r>
      <w:r>
        <w:t>истории</w:t>
      </w:r>
      <w:r>
        <w:rPr>
          <w:spacing w:val="73"/>
        </w:rPr>
        <w:t xml:space="preserve"> </w:t>
      </w:r>
      <w:r>
        <w:t>XIX</w:t>
      </w:r>
      <w:r>
        <w:rPr>
          <w:spacing w:val="71"/>
        </w:rPr>
        <w:t xml:space="preserve"> </w:t>
      </w:r>
      <w:r>
        <w:t>‒</w:t>
      </w:r>
      <w:r>
        <w:rPr>
          <w:spacing w:val="74"/>
        </w:rPr>
        <w:t xml:space="preserve"> </w:t>
      </w:r>
      <w:r>
        <w:t>начала</w:t>
      </w:r>
      <w:r>
        <w:rPr>
          <w:spacing w:val="73"/>
        </w:rPr>
        <w:t xml:space="preserve"> </w:t>
      </w:r>
      <w:r>
        <w:t>XX</w:t>
      </w:r>
      <w:r>
        <w:rPr>
          <w:spacing w:val="71"/>
        </w:rPr>
        <w:t xml:space="preserve"> </w:t>
      </w:r>
      <w:r>
        <w:t>в.;</w:t>
      </w:r>
      <w:r>
        <w:rPr>
          <w:spacing w:val="73"/>
        </w:rPr>
        <w:t xml:space="preserve"> </w:t>
      </w:r>
      <w:r>
        <w:t>выделять</w:t>
      </w:r>
      <w:r>
        <w:rPr>
          <w:spacing w:val="72"/>
        </w:rPr>
        <w:t xml:space="preserve"> </w:t>
      </w:r>
      <w:r>
        <w:t>этапы</w:t>
      </w:r>
      <w:r>
        <w:rPr>
          <w:spacing w:val="71"/>
        </w:rPr>
        <w:t xml:space="preserve"> </w:t>
      </w:r>
      <w:r>
        <w:t>(периоды)</w:t>
      </w:r>
      <w:r>
        <w:rPr>
          <w:spacing w:val="-58"/>
        </w:rPr>
        <w:t xml:space="preserve"> </w:t>
      </w:r>
      <w:r>
        <w:t>в</w:t>
      </w:r>
      <w:r>
        <w:rPr>
          <w:spacing w:val="-2"/>
        </w:rPr>
        <w:t xml:space="preserve"> </w:t>
      </w:r>
      <w:r>
        <w:t>развитии</w:t>
      </w:r>
      <w:r>
        <w:rPr>
          <w:spacing w:val="-2"/>
        </w:rPr>
        <w:t xml:space="preserve"> </w:t>
      </w:r>
      <w:r>
        <w:t>ключевых</w:t>
      </w:r>
      <w:r>
        <w:rPr>
          <w:spacing w:val="2"/>
        </w:rPr>
        <w:t xml:space="preserve"> </w:t>
      </w:r>
      <w:r>
        <w:t>событий</w:t>
      </w:r>
      <w:r>
        <w:rPr>
          <w:spacing w:val="-2"/>
        </w:rPr>
        <w:t xml:space="preserve"> </w:t>
      </w:r>
      <w:r>
        <w:t>и процессов;</w:t>
      </w:r>
    </w:p>
    <w:p w:rsidR="00FD7184" w:rsidRDefault="00C97642">
      <w:pPr>
        <w:pStyle w:val="a3"/>
        <w:ind w:right="553"/>
      </w:pPr>
      <w:r>
        <w:t>выявлять синхронность (асинхронность) исторических процессов отечественной и</w:t>
      </w:r>
      <w:r>
        <w:rPr>
          <w:spacing w:val="1"/>
        </w:rPr>
        <w:t xml:space="preserve"> </w:t>
      </w:r>
      <w:r>
        <w:t>всеобщей</w:t>
      </w:r>
      <w:r>
        <w:rPr>
          <w:spacing w:val="-1"/>
        </w:rPr>
        <w:t xml:space="preserve"> </w:t>
      </w:r>
      <w:r>
        <w:t>истории XIX</w:t>
      </w:r>
      <w:r>
        <w:rPr>
          <w:spacing w:val="1"/>
        </w:rPr>
        <w:t xml:space="preserve"> </w:t>
      </w:r>
      <w:r>
        <w:t>‒ начала</w:t>
      </w:r>
      <w:r>
        <w:rPr>
          <w:spacing w:val="-1"/>
        </w:rPr>
        <w:t xml:space="preserve"> </w:t>
      </w:r>
      <w:r>
        <w:t>XX в.;</w:t>
      </w:r>
    </w:p>
    <w:p w:rsidR="00FD7184" w:rsidRDefault="00C97642">
      <w:pPr>
        <w:pStyle w:val="a3"/>
        <w:ind w:right="556"/>
      </w:pPr>
      <w:r>
        <w:t>определять последовательность событий отечественной и всеобщей истории XIX ‒</w:t>
      </w:r>
      <w:r>
        <w:rPr>
          <w:spacing w:val="1"/>
        </w:rPr>
        <w:t xml:space="preserve"> </w:t>
      </w:r>
      <w:r>
        <w:t>начала</w:t>
      </w:r>
      <w:r>
        <w:rPr>
          <w:spacing w:val="-2"/>
        </w:rPr>
        <w:t xml:space="preserve"> </w:t>
      </w:r>
      <w:r>
        <w:t>XX</w:t>
      </w:r>
      <w:r>
        <w:rPr>
          <w:spacing w:val="1"/>
        </w:rPr>
        <w:t xml:space="preserve"> </w:t>
      </w:r>
      <w:r>
        <w:t>в.</w:t>
      </w:r>
      <w:r>
        <w:rPr>
          <w:spacing w:val="-2"/>
        </w:rPr>
        <w:t xml:space="preserve"> </w:t>
      </w: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p>
    <w:p w:rsidR="00FD7184" w:rsidRDefault="00C97642">
      <w:pPr>
        <w:pStyle w:val="a3"/>
        <w:ind w:left="929" w:firstLine="0"/>
      </w:pPr>
      <w:r>
        <w:t>Знание</w:t>
      </w:r>
      <w:r>
        <w:rPr>
          <w:spacing w:val="-3"/>
        </w:rPr>
        <w:t xml:space="preserve"> </w:t>
      </w:r>
      <w:r>
        <w:t>исторических фактов,</w:t>
      </w:r>
      <w:r>
        <w:rPr>
          <w:spacing w:val="-2"/>
        </w:rPr>
        <w:t xml:space="preserve"> </w:t>
      </w:r>
      <w:r>
        <w:t>работа</w:t>
      </w:r>
      <w:r>
        <w:rPr>
          <w:spacing w:val="-3"/>
        </w:rPr>
        <w:t xml:space="preserve"> </w:t>
      </w:r>
      <w:r>
        <w:t>с</w:t>
      </w:r>
      <w:r>
        <w:rPr>
          <w:spacing w:val="-3"/>
        </w:rPr>
        <w:t xml:space="preserve"> </w:t>
      </w:r>
      <w:r>
        <w:t>фактами:</w:t>
      </w:r>
    </w:p>
    <w:p w:rsidR="00FD7184" w:rsidRDefault="00C97642">
      <w:pPr>
        <w:pStyle w:val="a3"/>
        <w:ind w:right="551"/>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 XIX</w:t>
      </w:r>
      <w:r>
        <w:rPr>
          <w:spacing w:val="-2"/>
        </w:rPr>
        <w:t xml:space="preserve"> </w:t>
      </w:r>
      <w:r>
        <w:t>‒ начала</w:t>
      </w:r>
      <w:r>
        <w:rPr>
          <w:spacing w:val="-1"/>
        </w:rPr>
        <w:t xml:space="preserve"> </w:t>
      </w:r>
      <w:r>
        <w:t>XX</w:t>
      </w:r>
      <w:r>
        <w:rPr>
          <w:spacing w:val="-2"/>
        </w:rPr>
        <w:t xml:space="preserve"> </w:t>
      </w:r>
      <w:r>
        <w:t>в.;</w:t>
      </w:r>
    </w:p>
    <w:p w:rsidR="00FD7184" w:rsidRDefault="00C97642">
      <w:pPr>
        <w:pStyle w:val="a3"/>
        <w:ind w:right="55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2"/>
        </w:rPr>
        <w:t xml:space="preserve"> </w:t>
      </w:r>
      <w:r>
        <w:t>и другим), составлять</w:t>
      </w:r>
      <w:r>
        <w:rPr>
          <w:spacing w:val="1"/>
        </w:rPr>
        <w:t xml:space="preserve"> </w:t>
      </w:r>
      <w:r>
        <w:t>систематические</w:t>
      </w:r>
      <w:r>
        <w:rPr>
          <w:spacing w:val="-1"/>
        </w:rPr>
        <w:t xml:space="preserve"> </w:t>
      </w:r>
      <w:r>
        <w:t>таблицы.</w:t>
      </w:r>
    </w:p>
    <w:p w:rsidR="00FD7184" w:rsidRDefault="00C97642">
      <w:pPr>
        <w:pStyle w:val="a3"/>
        <w:spacing w:before="1"/>
        <w:ind w:left="929" w:firstLine="0"/>
      </w:pPr>
      <w:r>
        <w:t>Работа</w:t>
      </w:r>
      <w:r>
        <w:rPr>
          <w:spacing w:val="-3"/>
        </w:rPr>
        <w:t xml:space="preserve"> </w:t>
      </w:r>
      <w:r>
        <w:t>с</w:t>
      </w:r>
      <w:r>
        <w:rPr>
          <w:spacing w:val="-2"/>
        </w:rPr>
        <w:t xml:space="preserve"> </w:t>
      </w:r>
      <w:r>
        <w:t>исторической</w:t>
      </w:r>
      <w:r>
        <w:rPr>
          <w:spacing w:val="-2"/>
        </w:rPr>
        <w:t xml:space="preserve"> </w:t>
      </w:r>
      <w:r>
        <w:t>картой:</w:t>
      </w:r>
    </w:p>
    <w:p w:rsidR="00FD7184" w:rsidRDefault="00C97642">
      <w:pPr>
        <w:pStyle w:val="a3"/>
        <w:ind w:right="553"/>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w:t>
      </w:r>
      <w:r>
        <w:rPr>
          <w:spacing w:val="-1"/>
        </w:rPr>
        <w:t xml:space="preserve"> </w:t>
      </w:r>
      <w:r>
        <w:t>XIX</w:t>
      </w:r>
      <w:r>
        <w:rPr>
          <w:spacing w:val="-1"/>
        </w:rPr>
        <w:t xml:space="preserve"> </w:t>
      </w:r>
      <w:r>
        <w:t>‒ начала</w:t>
      </w:r>
      <w:r>
        <w:rPr>
          <w:spacing w:val="-1"/>
        </w:rPr>
        <w:t xml:space="preserve"> </w:t>
      </w:r>
      <w:r>
        <w:t>XX</w:t>
      </w:r>
      <w:r>
        <w:rPr>
          <w:spacing w:val="-2"/>
        </w:rPr>
        <w:t xml:space="preserve"> </w:t>
      </w:r>
      <w:r>
        <w:t>в.;</w:t>
      </w:r>
    </w:p>
    <w:p w:rsidR="00FD7184" w:rsidRDefault="00C97642">
      <w:pPr>
        <w:pStyle w:val="a3"/>
        <w:ind w:right="552"/>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1"/>
        </w:rPr>
        <w:t xml:space="preserve"> </w:t>
      </w:r>
      <w:r>
        <w:t>сфер жизни</w:t>
      </w:r>
      <w:r>
        <w:rPr>
          <w:spacing w:val="-2"/>
        </w:rPr>
        <w:t xml:space="preserve"> </w:t>
      </w:r>
      <w:r>
        <w:t>страны (группы</w:t>
      </w:r>
      <w:r>
        <w:rPr>
          <w:spacing w:val="-1"/>
        </w:rPr>
        <w:t xml:space="preserve"> </w:t>
      </w:r>
      <w:r>
        <w:t>стран).</w:t>
      </w:r>
    </w:p>
    <w:p w:rsidR="00FD7184" w:rsidRDefault="00C97642">
      <w:pPr>
        <w:pStyle w:val="a3"/>
        <w:ind w:left="929" w:firstLine="0"/>
      </w:pPr>
      <w:r>
        <w:t>Работа</w:t>
      </w:r>
      <w:r>
        <w:rPr>
          <w:spacing w:val="-4"/>
        </w:rPr>
        <w:t xml:space="preserve"> </w:t>
      </w:r>
      <w:r>
        <w:t>с</w:t>
      </w:r>
      <w:r>
        <w:rPr>
          <w:spacing w:val="-4"/>
        </w:rPr>
        <w:t xml:space="preserve"> </w:t>
      </w:r>
      <w:r>
        <w:t>историческими</w:t>
      </w:r>
      <w:r>
        <w:rPr>
          <w:spacing w:val="-3"/>
        </w:rPr>
        <w:t xml:space="preserve"> </w:t>
      </w:r>
      <w:r>
        <w:t>источниками:</w:t>
      </w:r>
    </w:p>
    <w:p w:rsidR="00FD7184" w:rsidRDefault="00C97642">
      <w:pPr>
        <w:pStyle w:val="a3"/>
        <w:ind w:right="551"/>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1"/>
        </w:rPr>
        <w:t xml:space="preserve"> </w:t>
      </w:r>
      <w:r>
        <w:t>источников</w:t>
      </w:r>
      <w:r>
        <w:rPr>
          <w:spacing w:val="1"/>
        </w:rPr>
        <w:t xml:space="preserve"> </w:t>
      </w:r>
      <w:r>
        <w:t>особенности</w:t>
      </w:r>
      <w:r>
        <w:rPr>
          <w:spacing w:val="1"/>
        </w:rPr>
        <w:t xml:space="preserve"> </w:t>
      </w:r>
      <w:r>
        <w:t>таких</w:t>
      </w:r>
      <w:r>
        <w:rPr>
          <w:spacing w:val="1"/>
        </w:rPr>
        <w:t xml:space="preserve"> </w:t>
      </w:r>
      <w:r>
        <w:t>материалов,</w:t>
      </w:r>
      <w:r>
        <w:rPr>
          <w:spacing w:val="1"/>
        </w:rPr>
        <w:t xml:space="preserve"> </w:t>
      </w:r>
      <w:r>
        <w:t>как</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газетная</w:t>
      </w:r>
      <w:r>
        <w:rPr>
          <w:spacing w:val="1"/>
        </w:rPr>
        <w:t xml:space="preserve"> </w:t>
      </w:r>
      <w:r>
        <w:t>публицистика,</w:t>
      </w:r>
      <w:r>
        <w:rPr>
          <w:spacing w:val="-1"/>
        </w:rPr>
        <w:t xml:space="preserve"> </w:t>
      </w:r>
      <w:r>
        <w:t>программы</w:t>
      </w:r>
      <w:r>
        <w:rPr>
          <w:spacing w:val="-1"/>
        </w:rPr>
        <w:t xml:space="preserve"> </w:t>
      </w:r>
      <w:r>
        <w:t>политических</w:t>
      </w:r>
      <w:r>
        <w:rPr>
          <w:spacing w:val="-1"/>
        </w:rPr>
        <w:t xml:space="preserve"> </w:t>
      </w:r>
      <w:r>
        <w:t>партий,</w:t>
      </w:r>
      <w:r>
        <w:rPr>
          <w:spacing w:val="-1"/>
        </w:rPr>
        <w:t xml:space="preserve"> </w:t>
      </w:r>
      <w:r>
        <w:t>статистические</w:t>
      </w:r>
      <w:r>
        <w:rPr>
          <w:spacing w:val="-2"/>
        </w:rPr>
        <w:t xml:space="preserve"> </w:t>
      </w:r>
      <w:r>
        <w:t>данные;</w:t>
      </w:r>
    </w:p>
    <w:p w:rsidR="00FD7184" w:rsidRDefault="00C97642">
      <w:pPr>
        <w:pStyle w:val="a3"/>
        <w:ind w:left="929" w:firstLine="0"/>
      </w:pPr>
      <w:r>
        <w:t>определять</w:t>
      </w:r>
      <w:r>
        <w:rPr>
          <w:spacing w:val="-3"/>
        </w:rPr>
        <w:t xml:space="preserve"> </w:t>
      </w:r>
      <w:r>
        <w:t>тип</w:t>
      </w:r>
      <w:r>
        <w:rPr>
          <w:spacing w:val="-3"/>
        </w:rPr>
        <w:t xml:space="preserve"> </w:t>
      </w:r>
      <w:r>
        <w:t>и</w:t>
      </w:r>
      <w:r>
        <w:rPr>
          <w:spacing w:val="-2"/>
        </w:rPr>
        <w:t xml:space="preserve"> </w:t>
      </w:r>
      <w:r>
        <w:t>вид</w:t>
      </w:r>
      <w:r>
        <w:rPr>
          <w:spacing w:val="-3"/>
        </w:rPr>
        <w:t xml:space="preserve"> </w:t>
      </w:r>
      <w:r>
        <w:t>источника</w:t>
      </w:r>
      <w:r>
        <w:rPr>
          <w:spacing w:val="-4"/>
        </w:rPr>
        <w:t xml:space="preserve"> </w:t>
      </w:r>
      <w:r>
        <w:t>(письменного,</w:t>
      </w:r>
      <w:r>
        <w:rPr>
          <w:spacing w:val="-3"/>
        </w:rPr>
        <w:t xml:space="preserve"> </w:t>
      </w:r>
      <w:r>
        <w:t>визуального);</w:t>
      </w:r>
    </w:p>
    <w:p w:rsidR="00FD7184" w:rsidRDefault="00C97642">
      <w:pPr>
        <w:pStyle w:val="a3"/>
        <w:ind w:right="557"/>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1"/>
        </w:rPr>
        <w:t xml:space="preserve"> </w:t>
      </w:r>
      <w:r>
        <w:t>общественному</w:t>
      </w:r>
      <w:r>
        <w:rPr>
          <w:spacing w:val="-6"/>
        </w:rPr>
        <w:t xml:space="preserve"> </w:t>
      </w:r>
      <w:r>
        <w:t>течению и другим;</w:t>
      </w:r>
    </w:p>
    <w:p w:rsidR="00FD7184" w:rsidRDefault="00C97642">
      <w:pPr>
        <w:pStyle w:val="a3"/>
        <w:ind w:right="553"/>
      </w:pPr>
      <w:r>
        <w:lastRenderedPageBreak/>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60"/>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FD7184" w:rsidRDefault="00C97642">
      <w:pPr>
        <w:pStyle w:val="a3"/>
        <w:ind w:right="549"/>
      </w:pPr>
      <w:r>
        <w:t>различать</w:t>
      </w:r>
      <w:r>
        <w:rPr>
          <w:spacing w:val="1"/>
        </w:rPr>
        <w:t xml:space="preserve"> </w:t>
      </w:r>
      <w:r>
        <w:t>в</w:t>
      </w:r>
      <w:r>
        <w:rPr>
          <w:spacing w:val="1"/>
        </w:rPr>
        <w:t xml:space="preserve"> </w:t>
      </w:r>
      <w:r>
        <w:t>тексте</w:t>
      </w:r>
      <w:r>
        <w:rPr>
          <w:spacing w:val="1"/>
        </w:rPr>
        <w:t xml:space="preserve"> </w:t>
      </w:r>
      <w:r>
        <w:t>письменных</w:t>
      </w:r>
      <w:r>
        <w:rPr>
          <w:spacing w:val="1"/>
        </w:rPr>
        <w:t xml:space="preserve"> </w:t>
      </w:r>
      <w:r>
        <w:t>источников</w:t>
      </w:r>
      <w:r>
        <w:rPr>
          <w:spacing w:val="1"/>
        </w:rPr>
        <w:t xml:space="preserve"> </w:t>
      </w:r>
      <w:r>
        <w:t>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FD7184" w:rsidRDefault="00C97642">
      <w:pPr>
        <w:pStyle w:val="a3"/>
        <w:ind w:left="929" w:firstLine="0"/>
      </w:pPr>
      <w:r>
        <w:t>Историческое</w:t>
      </w:r>
      <w:r>
        <w:rPr>
          <w:spacing w:val="-7"/>
        </w:rPr>
        <w:t xml:space="preserve"> </w:t>
      </w:r>
      <w:r>
        <w:t>описание</w:t>
      </w:r>
      <w:r>
        <w:rPr>
          <w:spacing w:val="-6"/>
        </w:rPr>
        <w:t xml:space="preserve"> </w:t>
      </w:r>
      <w:r>
        <w:t>(реконструкция):</w:t>
      </w:r>
    </w:p>
    <w:p w:rsidR="00FD7184" w:rsidRDefault="00C97642">
      <w:pPr>
        <w:pStyle w:val="a3"/>
        <w:ind w:right="556"/>
      </w:pPr>
      <w:r>
        <w:t>представлять развернутый рассказ о ключевых событиях отечественной и всеобщей</w:t>
      </w:r>
      <w:r>
        <w:rPr>
          <w:spacing w:val="-57"/>
        </w:rPr>
        <w:t xml:space="preserve"> </w:t>
      </w:r>
      <w:r>
        <w:t>истории</w:t>
      </w:r>
      <w:r>
        <w:rPr>
          <w:spacing w:val="7"/>
        </w:rPr>
        <w:t xml:space="preserve"> </w:t>
      </w:r>
      <w:r>
        <w:t>XIX</w:t>
      </w:r>
      <w:r>
        <w:rPr>
          <w:spacing w:val="7"/>
        </w:rPr>
        <w:t xml:space="preserve"> </w:t>
      </w:r>
      <w:r>
        <w:t>‒</w:t>
      </w:r>
      <w:r>
        <w:rPr>
          <w:spacing w:val="8"/>
        </w:rPr>
        <w:t xml:space="preserve"> </w:t>
      </w:r>
      <w:r>
        <w:t>начала</w:t>
      </w:r>
      <w:r>
        <w:rPr>
          <w:spacing w:val="7"/>
        </w:rPr>
        <w:t xml:space="preserve"> </w:t>
      </w:r>
      <w:r>
        <w:t>XX</w:t>
      </w:r>
      <w:r>
        <w:rPr>
          <w:spacing w:val="7"/>
        </w:rPr>
        <w:t xml:space="preserve"> </w:t>
      </w:r>
      <w:r>
        <w:t>в.</w:t>
      </w:r>
      <w:r>
        <w:rPr>
          <w:spacing w:val="8"/>
        </w:rPr>
        <w:t xml:space="preserve"> </w:t>
      </w:r>
      <w:r>
        <w:t>с</w:t>
      </w:r>
      <w:r>
        <w:rPr>
          <w:spacing w:val="7"/>
        </w:rPr>
        <w:t xml:space="preserve"> </w:t>
      </w:r>
      <w:r>
        <w:t>использованием</w:t>
      </w:r>
      <w:r>
        <w:rPr>
          <w:spacing w:val="8"/>
        </w:rPr>
        <w:t xml:space="preserve"> </w:t>
      </w:r>
      <w:r>
        <w:t>визуальных</w:t>
      </w:r>
      <w:r>
        <w:rPr>
          <w:spacing w:val="10"/>
        </w:rPr>
        <w:t xml:space="preserve"> </w:t>
      </w:r>
      <w:r>
        <w:t>материалов</w:t>
      </w:r>
      <w:r>
        <w:rPr>
          <w:spacing w:val="8"/>
        </w:rPr>
        <w:t xml:space="preserve"> </w:t>
      </w:r>
      <w:r>
        <w:t>(устно,</w:t>
      </w:r>
      <w:r>
        <w:rPr>
          <w:spacing w:val="8"/>
        </w:rPr>
        <w:t xml:space="preserve"> </w:t>
      </w:r>
      <w:r>
        <w:t>письменно</w:t>
      </w:r>
      <w:r>
        <w:rPr>
          <w:spacing w:val="-57"/>
        </w:rPr>
        <w:t xml:space="preserve"> </w:t>
      </w:r>
      <w:r>
        <w:t>в</w:t>
      </w:r>
      <w:r>
        <w:rPr>
          <w:spacing w:val="-2"/>
        </w:rPr>
        <w:t xml:space="preserve"> </w:t>
      </w:r>
      <w:r>
        <w:t>форме</w:t>
      </w:r>
      <w:r>
        <w:rPr>
          <w:spacing w:val="-2"/>
        </w:rPr>
        <w:t xml:space="preserve"> </w:t>
      </w:r>
      <w:r>
        <w:t>короткого эссе, презентации);</w:t>
      </w:r>
    </w:p>
    <w:p w:rsidR="00FD7184" w:rsidRDefault="00C97642">
      <w:pPr>
        <w:pStyle w:val="a3"/>
        <w:spacing w:before="1"/>
        <w:ind w:right="556"/>
      </w:pPr>
      <w:r>
        <w:t>составлять развернутую характеристику исторических личностей XIX ‒ начала XX</w:t>
      </w:r>
      <w:r>
        <w:rPr>
          <w:spacing w:val="1"/>
        </w:rPr>
        <w:t xml:space="preserve"> </w:t>
      </w:r>
      <w:r>
        <w:t>в.</w:t>
      </w:r>
      <w:r>
        <w:rPr>
          <w:spacing w:val="-2"/>
        </w:rPr>
        <w:t xml:space="preserve"> </w:t>
      </w:r>
      <w:r>
        <w:t>с</w:t>
      </w:r>
      <w:r>
        <w:rPr>
          <w:spacing w:val="-3"/>
        </w:rPr>
        <w:t xml:space="preserve"> </w:t>
      </w:r>
      <w:r>
        <w:t>описанием</w:t>
      </w:r>
      <w:r>
        <w:rPr>
          <w:spacing w:val="-2"/>
        </w:rPr>
        <w:t xml:space="preserve"> </w:t>
      </w:r>
      <w:r>
        <w:t>и оценкой</w:t>
      </w:r>
      <w:r>
        <w:rPr>
          <w:spacing w:val="-1"/>
        </w:rPr>
        <w:t xml:space="preserve"> </w:t>
      </w:r>
      <w:r>
        <w:t>их</w:t>
      </w:r>
      <w:r>
        <w:rPr>
          <w:spacing w:val="1"/>
        </w:rPr>
        <w:t xml:space="preserve"> </w:t>
      </w:r>
      <w:r>
        <w:t>деятельности</w:t>
      </w:r>
      <w:r>
        <w:rPr>
          <w:spacing w:val="-1"/>
        </w:rPr>
        <w:t xml:space="preserve"> </w:t>
      </w:r>
      <w:r>
        <w:t>(сообщение, презентация,</w:t>
      </w:r>
      <w:r>
        <w:rPr>
          <w:spacing w:val="-4"/>
        </w:rPr>
        <w:t xml:space="preserve"> </w:t>
      </w:r>
      <w:r>
        <w:t>эссе);</w:t>
      </w:r>
    </w:p>
    <w:p w:rsidR="00FD7184" w:rsidRDefault="00C97642">
      <w:pPr>
        <w:pStyle w:val="a3"/>
        <w:ind w:right="548"/>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76"/>
        </w:rPr>
        <w:t xml:space="preserve"> </w:t>
      </w:r>
      <w:r>
        <w:t xml:space="preserve">других  </w:t>
      </w:r>
      <w:r>
        <w:rPr>
          <w:spacing w:val="15"/>
        </w:rPr>
        <w:t xml:space="preserve"> </w:t>
      </w:r>
      <w:r>
        <w:t xml:space="preserve">странах  </w:t>
      </w:r>
      <w:r>
        <w:rPr>
          <w:spacing w:val="15"/>
        </w:rPr>
        <w:t xml:space="preserve"> </w:t>
      </w:r>
      <w:r>
        <w:t xml:space="preserve">в  </w:t>
      </w:r>
      <w:r>
        <w:rPr>
          <w:spacing w:val="14"/>
        </w:rPr>
        <w:t xml:space="preserve"> </w:t>
      </w:r>
      <w:r>
        <w:t xml:space="preserve">XIX  </w:t>
      </w:r>
      <w:r>
        <w:rPr>
          <w:spacing w:val="13"/>
        </w:rPr>
        <w:t xml:space="preserve"> </w:t>
      </w:r>
      <w:r>
        <w:t xml:space="preserve">‒  </w:t>
      </w:r>
      <w:r>
        <w:rPr>
          <w:spacing w:val="14"/>
        </w:rPr>
        <w:t xml:space="preserve"> </w:t>
      </w:r>
      <w:r>
        <w:t xml:space="preserve">начале  </w:t>
      </w:r>
      <w:r>
        <w:rPr>
          <w:spacing w:val="12"/>
        </w:rPr>
        <w:t xml:space="preserve"> </w:t>
      </w:r>
      <w:r>
        <w:t xml:space="preserve">XX  </w:t>
      </w:r>
      <w:r>
        <w:rPr>
          <w:spacing w:val="15"/>
        </w:rPr>
        <w:t xml:space="preserve"> </w:t>
      </w:r>
      <w:r>
        <w:t xml:space="preserve">в.,  </w:t>
      </w:r>
      <w:r>
        <w:rPr>
          <w:spacing w:val="13"/>
        </w:rPr>
        <w:t xml:space="preserve"> </w:t>
      </w:r>
      <w:r>
        <w:t xml:space="preserve">показывая  </w:t>
      </w:r>
      <w:r>
        <w:rPr>
          <w:spacing w:val="14"/>
        </w:rPr>
        <w:t xml:space="preserve"> </w:t>
      </w:r>
      <w:r>
        <w:t xml:space="preserve">изменения,  </w:t>
      </w:r>
      <w:r>
        <w:rPr>
          <w:spacing w:val="11"/>
        </w:rPr>
        <w:t xml:space="preserve"> </w:t>
      </w:r>
      <w:r>
        <w:t>происшедшие</w:t>
      </w:r>
      <w:r>
        <w:rPr>
          <w:spacing w:val="-58"/>
        </w:rPr>
        <w:t xml:space="preserve"> </w:t>
      </w:r>
      <w:r>
        <w:t>в</w:t>
      </w:r>
      <w:r>
        <w:rPr>
          <w:spacing w:val="-2"/>
        </w:rPr>
        <w:t xml:space="preserve"> </w:t>
      </w:r>
      <w:r>
        <w:t>течение</w:t>
      </w:r>
      <w:r>
        <w:rPr>
          <w:spacing w:val="-1"/>
        </w:rPr>
        <w:t xml:space="preserve"> </w:t>
      </w:r>
      <w:r>
        <w:t>рассматриваемого периода;</w:t>
      </w:r>
    </w:p>
    <w:p w:rsidR="00FD7184" w:rsidRDefault="00C97642">
      <w:pPr>
        <w:pStyle w:val="a3"/>
        <w:ind w:right="555"/>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 xml:space="preserve">изучаемой   эпохи,   их   назначения,   использованных  </w:t>
      </w:r>
      <w:r>
        <w:rPr>
          <w:spacing w:val="1"/>
        </w:rPr>
        <w:t xml:space="preserve"> </w:t>
      </w:r>
      <w:r>
        <w:t>при   их    создании   технических</w:t>
      </w:r>
      <w:r>
        <w:rPr>
          <w:spacing w:val="-57"/>
        </w:rPr>
        <w:t xml:space="preserve"> </w:t>
      </w:r>
      <w:r>
        <w:t>и</w:t>
      </w:r>
      <w:r>
        <w:rPr>
          <w:spacing w:val="-1"/>
        </w:rPr>
        <w:t xml:space="preserve"> </w:t>
      </w:r>
      <w:r>
        <w:t>художественных</w:t>
      </w:r>
      <w:r>
        <w:rPr>
          <w:spacing w:val="-1"/>
        </w:rPr>
        <w:t xml:space="preserve"> </w:t>
      </w:r>
      <w:r>
        <w:t>приемов и другое.</w:t>
      </w:r>
    </w:p>
    <w:p w:rsidR="00FD7184" w:rsidRDefault="00C97642">
      <w:pPr>
        <w:pStyle w:val="a3"/>
        <w:spacing w:before="61"/>
        <w:ind w:left="930" w:firstLine="0"/>
      </w:pPr>
      <w:r>
        <w:t>Анализ,</w:t>
      </w:r>
      <w:r>
        <w:rPr>
          <w:spacing w:val="-4"/>
        </w:rPr>
        <w:t xml:space="preserve"> </w:t>
      </w:r>
      <w:r>
        <w:t>объяснение</w:t>
      </w:r>
      <w:r>
        <w:rPr>
          <w:spacing w:val="-5"/>
        </w:rPr>
        <w:t xml:space="preserve"> </w:t>
      </w:r>
      <w:r>
        <w:t>исторических</w:t>
      </w:r>
      <w:r>
        <w:rPr>
          <w:spacing w:val="-1"/>
        </w:rPr>
        <w:t xml:space="preserve"> </w:t>
      </w:r>
      <w:r>
        <w:t>событий,</w:t>
      </w:r>
      <w:r>
        <w:rPr>
          <w:spacing w:val="-4"/>
        </w:rPr>
        <w:t xml:space="preserve"> </w:t>
      </w:r>
      <w:r>
        <w:t>явлений:</w:t>
      </w:r>
    </w:p>
    <w:p w:rsidR="00FD7184" w:rsidRDefault="00C97642">
      <w:pPr>
        <w:pStyle w:val="a3"/>
        <w:ind w:right="550"/>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57"/>
        </w:rPr>
        <w:t xml:space="preserve"> </w:t>
      </w:r>
      <w:r>
        <w:t>развития России и других стран в XIX ‒ начале XX в.,процессов модернизации в мире и</w:t>
      </w:r>
      <w:r>
        <w:rPr>
          <w:spacing w:val="1"/>
        </w:rPr>
        <w:t xml:space="preserve"> </w:t>
      </w:r>
      <w:r>
        <w:t>России,</w:t>
      </w:r>
      <w:r>
        <w:rPr>
          <w:spacing w:val="1"/>
        </w:rPr>
        <w:t xml:space="preserve"> </w:t>
      </w:r>
      <w:r>
        <w:t>масштабных</w:t>
      </w:r>
      <w:r>
        <w:rPr>
          <w:spacing w:val="1"/>
        </w:rPr>
        <w:t xml:space="preserve"> </w:t>
      </w:r>
      <w:r>
        <w:t>социальных</w:t>
      </w:r>
      <w:r>
        <w:rPr>
          <w:spacing w:val="1"/>
        </w:rPr>
        <w:t xml:space="preserve"> </w:t>
      </w:r>
      <w:r>
        <w:t>движений</w:t>
      </w:r>
      <w:r>
        <w:rPr>
          <w:spacing w:val="1"/>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международных</w:t>
      </w:r>
      <w:r>
        <w:rPr>
          <w:spacing w:val="-1"/>
        </w:rPr>
        <w:t xml:space="preserve"> </w:t>
      </w:r>
      <w:r>
        <w:t>отношений</w:t>
      </w:r>
      <w:r>
        <w:rPr>
          <w:spacing w:val="-1"/>
        </w:rPr>
        <w:t xml:space="preserve"> </w:t>
      </w:r>
      <w:r>
        <w:t>рассматриваемого</w:t>
      </w:r>
      <w:r>
        <w:rPr>
          <w:spacing w:val="1"/>
        </w:rPr>
        <w:t xml:space="preserve"> </w:t>
      </w:r>
      <w:r>
        <w:t>периода</w:t>
      </w:r>
      <w:r>
        <w:rPr>
          <w:spacing w:val="-2"/>
        </w:rPr>
        <w:t xml:space="preserve"> </w:t>
      </w:r>
      <w:r>
        <w:t>и</w:t>
      </w:r>
      <w:r>
        <w:rPr>
          <w:spacing w:val="2"/>
        </w:rPr>
        <w:t xml:space="preserve"> </w:t>
      </w:r>
      <w:r>
        <w:t>участия</w:t>
      </w:r>
      <w:r>
        <w:rPr>
          <w:spacing w:val="-2"/>
        </w:rPr>
        <w:t xml:space="preserve"> </w:t>
      </w:r>
      <w:r>
        <w:t>в</w:t>
      </w:r>
      <w:r>
        <w:rPr>
          <w:spacing w:val="-2"/>
        </w:rPr>
        <w:t xml:space="preserve"> </w:t>
      </w:r>
      <w:r>
        <w:t>них</w:t>
      </w:r>
      <w:r>
        <w:rPr>
          <w:spacing w:val="1"/>
        </w:rPr>
        <w:t xml:space="preserve"> </w:t>
      </w:r>
      <w:r>
        <w:t>России;</w:t>
      </w:r>
    </w:p>
    <w:p w:rsidR="00FD7184" w:rsidRDefault="00C97642">
      <w:pPr>
        <w:pStyle w:val="a3"/>
        <w:spacing w:before="1"/>
        <w:ind w:right="554"/>
      </w:pPr>
      <w:r>
        <w:t>объяснять смысл ключевых понятий, относящихся к данной эпохе отечественной и</w:t>
      </w:r>
      <w:r>
        <w:rPr>
          <w:spacing w:val="1"/>
        </w:rPr>
        <w:t xml:space="preserve"> </w:t>
      </w:r>
      <w:r>
        <w:t>всеобщей</w:t>
      </w:r>
      <w:r>
        <w:rPr>
          <w:spacing w:val="-1"/>
        </w:rPr>
        <w:t xml:space="preserve"> </w:t>
      </w:r>
      <w:r>
        <w:t>истории; соотносить общие</w:t>
      </w:r>
      <w:r>
        <w:rPr>
          <w:spacing w:val="-1"/>
        </w:rPr>
        <w:t xml:space="preserve"> </w:t>
      </w:r>
      <w:r>
        <w:t>понятия</w:t>
      </w:r>
      <w:r>
        <w:rPr>
          <w:spacing w:val="-3"/>
        </w:rPr>
        <w:t xml:space="preserve"> </w:t>
      </w:r>
      <w:r>
        <w:t>и факты;</w:t>
      </w:r>
    </w:p>
    <w:p w:rsidR="00FD7184" w:rsidRDefault="00C97642">
      <w:pPr>
        <w:pStyle w:val="a3"/>
        <w:ind w:right="551"/>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57"/>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2"/>
        </w:rPr>
        <w:t xml:space="preserve"> </w:t>
      </w:r>
      <w:r>
        <w:t>трактовкам</w:t>
      </w:r>
      <w:r>
        <w:rPr>
          <w:spacing w:val="-2"/>
        </w:rPr>
        <w:t xml:space="preserve"> </w:t>
      </w:r>
      <w:r>
        <w:t>причин</w:t>
      </w:r>
      <w:r>
        <w:rPr>
          <w:spacing w:val="-3"/>
        </w:rPr>
        <w:t xml:space="preserve"> </w:t>
      </w:r>
      <w:r>
        <w:t>и следствий</w:t>
      </w:r>
      <w:r>
        <w:rPr>
          <w:spacing w:val="-1"/>
        </w:rPr>
        <w:t xml:space="preserve"> </w:t>
      </w:r>
      <w:r>
        <w:t>исторических</w:t>
      </w:r>
      <w:r>
        <w:rPr>
          <w:spacing w:val="2"/>
        </w:rPr>
        <w:t xml:space="preserve"> </w:t>
      </w:r>
      <w:r>
        <w:t>событий;</w:t>
      </w:r>
    </w:p>
    <w:p w:rsidR="00FD7184" w:rsidRDefault="00C97642">
      <w:pPr>
        <w:pStyle w:val="a3"/>
        <w:ind w:right="546"/>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XIX ‒ начала XX в. (указывать повторяющиеся черты исторических</w:t>
      </w:r>
      <w:r>
        <w:rPr>
          <w:spacing w:val="1"/>
        </w:rPr>
        <w:t xml:space="preserve"> </w:t>
      </w:r>
      <w:r>
        <w:t>ситуаций, выделять черты сходства и различия, раскрывать, чем объяснялось своеобразие</w:t>
      </w:r>
      <w:r>
        <w:rPr>
          <w:spacing w:val="1"/>
        </w:rPr>
        <w:t xml:space="preserve"> </w:t>
      </w:r>
      <w:r>
        <w:t>ситуаций</w:t>
      </w:r>
      <w:r>
        <w:rPr>
          <w:spacing w:val="-1"/>
        </w:rPr>
        <w:t xml:space="preserve"> </w:t>
      </w:r>
      <w:r>
        <w:t>в</w:t>
      </w:r>
      <w:r>
        <w:rPr>
          <w:spacing w:val="-1"/>
        </w:rPr>
        <w:t xml:space="preserve"> </w:t>
      </w:r>
      <w:r>
        <w:t>России, других</w:t>
      </w:r>
      <w:r>
        <w:rPr>
          <w:spacing w:val="2"/>
        </w:rPr>
        <w:t xml:space="preserve"> </w:t>
      </w:r>
      <w:r>
        <w:t>странах).</w:t>
      </w:r>
    </w:p>
    <w:p w:rsidR="00FD7184" w:rsidRDefault="00C97642">
      <w:pPr>
        <w:pStyle w:val="a3"/>
        <w:ind w:right="553"/>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w:t>
      </w:r>
      <w:r>
        <w:rPr>
          <w:spacing w:val="-3"/>
        </w:rPr>
        <w:t xml:space="preserve"> </w:t>
      </w:r>
      <w:r>
        <w:t>значимым</w:t>
      </w:r>
      <w:r>
        <w:rPr>
          <w:spacing w:val="-2"/>
        </w:rPr>
        <w:t xml:space="preserve"> </w:t>
      </w:r>
      <w:r>
        <w:t>событиям</w:t>
      </w:r>
      <w:r>
        <w:rPr>
          <w:spacing w:val="-1"/>
        </w:rPr>
        <w:t xml:space="preserve"> </w:t>
      </w:r>
      <w:r>
        <w:t>и личностям</w:t>
      </w:r>
      <w:r>
        <w:rPr>
          <w:spacing w:val="-1"/>
        </w:rPr>
        <w:t xml:space="preserve"> </w:t>
      </w:r>
      <w:r>
        <w:t>прошлого:</w:t>
      </w:r>
    </w:p>
    <w:p w:rsidR="00FD7184" w:rsidRDefault="00C97642">
      <w:pPr>
        <w:pStyle w:val="a3"/>
        <w:spacing w:before="1"/>
        <w:ind w:right="552"/>
      </w:pPr>
      <w:r>
        <w:t>сопоставлять высказывания историков, содержащие разные мнения по спорным</w:t>
      </w:r>
      <w:r>
        <w:rPr>
          <w:spacing w:val="1"/>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1"/>
        </w:rPr>
        <w:t xml:space="preserve"> </w:t>
      </w:r>
      <w:r>
        <w:t>в</w:t>
      </w:r>
      <w:r>
        <w:rPr>
          <w:spacing w:val="-1"/>
        </w:rPr>
        <w:t xml:space="preserve"> </w:t>
      </w:r>
      <w:r>
        <w:t>их</w:t>
      </w:r>
      <w:r>
        <w:rPr>
          <w:spacing w:val="2"/>
        </w:rPr>
        <w:t xml:space="preserve"> </w:t>
      </w:r>
      <w:r>
        <w:t>основе;</w:t>
      </w:r>
    </w:p>
    <w:p w:rsidR="00FD7184" w:rsidRDefault="00C97642">
      <w:pPr>
        <w:pStyle w:val="a3"/>
        <w:ind w:right="558"/>
      </w:pPr>
      <w:r>
        <w:t>оценивать степень убедительности предложенных точек зрения, формулировать и</w:t>
      </w:r>
      <w:r>
        <w:rPr>
          <w:spacing w:val="1"/>
        </w:rPr>
        <w:t xml:space="preserve"> </w:t>
      </w:r>
      <w:r>
        <w:t>аргументировать</w:t>
      </w:r>
      <w:r>
        <w:rPr>
          <w:spacing w:val="-1"/>
        </w:rPr>
        <w:t xml:space="preserve"> </w:t>
      </w:r>
      <w:r>
        <w:t>свое мнение;</w:t>
      </w:r>
    </w:p>
    <w:p w:rsidR="00FD7184" w:rsidRDefault="00C97642">
      <w:pPr>
        <w:pStyle w:val="a3"/>
        <w:ind w:right="550"/>
      </w:pPr>
      <w:r>
        <w:t>объяснять, какими ценностями руководствовались люди в рассматриваемую эпоху</w:t>
      </w:r>
      <w:r>
        <w:rPr>
          <w:spacing w:val="1"/>
        </w:rPr>
        <w:t xml:space="preserve"> </w:t>
      </w:r>
      <w:r>
        <w:t xml:space="preserve">(на  </w:t>
      </w:r>
      <w:r>
        <w:rPr>
          <w:spacing w:val="32"/>
        </w:rPr>
        <w:t xml:space="preserve"> </w:t>
      </w:r>
      <w:r>
        <w:t xml:space="preserve">примерах   </w:t>
      </w:r>
      <w:r>
        <w:rPr>
          <w:spacing w:val="32"/>
        </w:rPr>
        <w:t xml:space="preserve"> </w:t>
      </w:r>
      <w:r>
        <w:t xml:space="preserve">конкретных   </w:t>
      </w:r>
      <w:r>
        <w:rPr>
          <w:spacing w:val="33"/>
        </w:rPr>
        <w:t xml:space="preserve"> </w:t>
      </w:r>
      <w:r>
        <w:t xml:space="preserve">ситуаций,   </w:t>
      </w:r>
      <w:r>
        <w:rPr>
          <w:spacing w:val="31"/>
        </w:rPr>
        <w:t xml:space="preserve"> </w:t>
      </w:r>
      <w:r>
        <w:t xml:space="preserve">персоналий),   </w:t>
      </w:r>
      <w:r>
        <w:rPr>
          <w:spacing w:val="31"/>
        </w:rPr>
        <w:t xml:space="preserve"> </w:t>
      </w:r>
      <w:r>
        <w:t xml:space="preserve">выражать   </w:t>
      </w:r>
      <w:r>
        <w:rPr>
          <w:spacing w:val="31"/>
        </w:rPr>
        <w:t xml:space="preserve"> </w:t>
      </w:r>
      <w:r>
        <w:t xml:space="preserve">свое   </w:t>
      </w:r>
      <w:r>
        <w:rPr>
          <w:spacing w:val="30"/>
        </w:rPr>
        <w:t xml:space="preserve"> </w:t>
      </w:r>
      <w:r>
        <w:t>отношение</w:t>
      </w:r>
      <w:r>
        <w:rPr>
          <w:spacing w:val="-58"/>
        </w:rPr>
        <w:t xml:space="preserve"> </w:t>
      </w:r>
      <w:r>
        <w:t>к ним.</w:t>
      </w:r>
    </w:p>
    <w:p w:rsidR="00FD7184" w:rsidRDefault="00C97642">
      <w:pPr>
        <w:pStyle w:val="a3"/>
        <w:ind w:left="929" w:firstLine="0"/>
      </w:pPr>
      <w:r>
        <w:t>Применение</w:t>
      </w:r>
      <w:r>
        <w:rPr>
          <w:spacing w:val="-6"/>
        </w:rPr>
        <w:t xml:space="preserve"> </w:t>
      </w:r>
      <w:r>
        <w:t>исторических</w:t>
      </w:r>
      <w:r>
        <w:rPr>
          <w:spacing w:val="-3"/>
        </w:rPr>
        <w:t xml:space="preserve"> </w:t>
      </w:r>
      <w:r>
        <w:t>знаний:</w:t>
      </w:r>
    </w:p>
    <w:p w:rsidR="00FD7184" w:rsidRDefault="00C97642">
      <w:pPr>
        <w:pStyle w:val="a3"/>
        <w:ind w:right="549"/>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60"/>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w:t>
      </w:r>
      <w:r>
        <w:rPr>
          <w:spacing w:val="-3"/>
        </w:rPr>
        <w:t xml:space="preserve"> </w:t>
      </w:r>
      <w:r>
        <w:t>заключалось</w:t>
      </w:r>
      <w:r>
        <w:rPr>
          <w:spacing w:val="-1"/>
        </w:rPr>
        <w:t xml:space="preserve"> </w:t>
      </w:r>
      <w:r>
        <w:t>их значение</w:t>
      </w:r>
      <w:r>
        <w:rPr>
          <w:spacing w:val="-2"/>
        </w:rPr>
        <w:t xml:space="preserve"> </w:t>
      </w:r>
      <w:r>
        <w:t>для</w:t>
      </w:r>
      <w:r>
        <w:rPr>
          <w:spacing w:val="-2"/>
        </w:rPr>
        <w:t xml:space="preserve"> </w:t>
      </w:r>
      <w:r>
        <w:t>времени</w:t>
      </w:r>
      <w:r>
        <w:rPr>
          <w:spacing w:val="-1"/>
        </w:rPr>
        <w:t xml:space="preserve"> </w:t>
      </w:r>
      <w:r>
        <w:t>их создания</w:t>
      </w:r>
      <w:r>
        <w:rPr>
          <w:spacing w:val="-4"/>
        </w:rPr>
        <w:t xml:space="preserve"> </w:t>
      </w:r>
      <w:r>
        <w:t>и</w:t>
      </w:r>
      <w:r>
        <w:rPr>
          <w:spacing w:val="-2"/>
        </w:rPr>
        <w:t xml:space="preserve"> </w:t>
      </w:r>
      <w:r>
        <w:t>для</w:t>
      </w:r>
      <w:r>
        <w:rPr>
          <w:spacing w:val="-1"/>
        </w:rPr>
        <w:t xml:space="preserve"> </w:t>
      </w:r>
      <w:r>
        <w:t>современного</w:t>
      </w:r>
      <w:r>
        <w:rPr>
          <w:spacing w:val="-1"/>
        </w:rPr>
        <w:t xml:space="preserve"> </w:t>
      </w:r>
      <w:r>
        <w:t>общества;</w:t>
      </w:r>
    </w:p>
    <w:p w:rsidR="00FD7184" w:rsidRDefault="00C97642">
      <w:pPr>
        <w:pStyle w:val="a3"/>
        <w:ind w:right="554"/>
      </w:pPr>
      <w:r>
        <w:t xml:space="preserve">выполнять   </w:t>
      </w:r>
      <w:r>
        <w:rPr>
          <w:spacing w:val="1"/>
        </w:rPr>
        <w:t xml:space="preserve"> </w:t>
      </w:r>
      <w:r>
        <w:t xml:space="preserve">учебные   </w:t>
      </w:r>
      <w:r>
        <w:rPr>
          <w:spacing w:val="1"/>
        </w:rPr>
        <w:t xml:space="preserve"> </w:t>
      </w:r>
      <w:r>
        <w:t xml:space="preserve">проекты   </w:t>
      </w:r>
      <w:r>
        <w:rPr>
          <w:spacing w:val="1"/>
        </w:rPr>
        <w:t xml:space="preserve"> </w:t>
      </w:r>
      <w:r>
        <w:t xml:space="preserve">по   </w:t>
      </w:r>
      <w:r>
        <w:rPr>
          <w:spacing w:val="1"/>
        </w:rPr>
        <w:t xml:space="preserve"> </w:t>
      </w:r>
      <w:r>
        <w:t xml:space="preserve">отечественной   </w:t>
      </w:r>
      <w:r>
        <w:rPr>
          <w:spacing w:val="1"/>
        </w:rPr>
        <w:t xml:space="preserve"> </w:t>
      </w:r>
      <w:r>
        <w:t xml:space="preserve">и   </w:t>
      </w:r>
      <w:r>
        <w:rPr>
          <w:spacing w:val="1"/>
        </w:rPr>
        <w:t xml:space="preserve"> </w:t>
      </w:r>
      <w:r>
        <w:t>всеобщей     истории</w:t>
      </w:r>
      <w:r>
        <w:rPr>
          <w:spacing w:val="-57"/>
        </w:rPr>
        <w:t xml:space="preserve"> </w:t>
      </w:r>
      <w:r>
        <w:t>XIX</w:t>
      </w:r>
      <w:r>
        <w:rPr>
          <w:spacing w:val="-2"/>
        </w:rPr>
        <w:t xml:space="preserve"> </w:t>
      </w:r>
      <w:r>
        <w:t>‒ начала</w:t>
      </w:r>
      <w:r>
        <w:rPr>
          <w:spacing w:val="-1"/>
        </w:rPr>
        <w:t xml:space="preserve"> </w:t>
      </w:r>
      <w:r>
        <w:t>ХХ</w:t>
      </w:r>
      <w:r>
        <w:rPr>
          <w:spacing w:val="-1"/>
        </w:rPr>
        <w:t xml:space="preserve"> </w:t>
      </w:r>
      <w:r>
        <w:t>в.</w:t>
      </w:r>
      <w:r>
        <w:rPr>
          <w:spacing w:val="1"/>
        </w:rPr>
        <w:t xml:space="preserve"> </w:t>
      </w:r>
      <w:r>
        <w:t>(в</w:t>
      </w:r>
      <w:r>
        <w:rPr>
          <w:spacing w:val="-3"/>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FD7184" w:rsidRDefault="00C97642">
      <w:pPr>
        <w:pStyle w:val="a3"/>
        <w:ind w:right="554"/>
      </w:pPr>
      <w:r>
        <w:t>объяснять, в чем состоит наследие истории XIX ‒ начала ХХ в. для России, других</w:t>
      </w:r>
      <w:r>
        <w:rPr>
          <w:spacing w:val="1"/>
        </w:rPr>
        <w:t xml:space="preserve"> </w:t>
      </w:r>
      <w:r>
        <w:t>стран мира, высказывать и аргументировать своё отношение к культурному наследию в</w:t>
      </w:r>
      <w:r>
        <w:rPr>
          <w:spacing w:val="1"/>
        </w:rPr>
        <w:t xml:space="preserve"> </w:t>
      </w:r>
      <w:r>
        <w:t>общественных обсуждениях.</w:t>
      </w:r>
    </w:p>
    <w:p w:rsidR="00FD7184" w:rsidRDefault="00C97642">
      <w:pPr>
        <w:pStyle w:val="2"/>
        <w:ind w:left="929"/>
      </w:pPr>
      <w:r>
        <w:t>Учебный</w:t>
      </w:r>
      <w:r>
        <w:rPr>
          <w:spacing w:val="-2"/>
        </w:rPr>
        <w:t xml:space="preserve"> </w:t>
      </w:r>
      <w:r>
        <w:t>модуль</w:t>
      </w:r>
      <w:r>
        <w:rPr>
          <w:spacing w:val="-1"/>
        </w:rPr>
        <w:t xml:space="preserve"> </w:t>
      </w:r>
      <w:r>
        <w:t>«Введение</w:t>
      </w:r>
      <w:r>
        <w:rPr>
          <w:spacing w:val="-2"/>
        </w:rPr>
        <w:t xml:space="preserve"> </w:t>
      </w:r>
      <w:r>
        <w:t>в</w:t>
      </w:r>
      <w:r>
        <w:rPr>
          <w:spacing w:val="-3"/>
        </w:rPr>
        <w:t xml:space="preserve"> </w:t>
      </w:r>
      <w:r>
        <w:t>новейшую</w:t>
      </w:r>
      <w:r>
        <w:rPr>
          <w:spacing w:val="-2"/>
        </w:rPr>
        <w:t xml:space="preserve"> </w:t>
      </w:r>
      <w:r>
        <w:t>историю</w:t>
      </w:r>
      <w:r>
        <w:rPr>
          <w:spacing w:val="-2"/>
        </w:rPr>
        <w:t xml:space="preserve"> </w:t>
      </w:r>
      <w:r>
        <w:t>России».</w:t>
      </w:r>
    </w:p>
    <w:p w:rsidR="00FD7184" w:rsidRDefault="00C97642">
      <w:pPr>
        <w:pStyle w:val="a3"/>
        <w:ind w:right="544"/>
      </w:pPr>
      <w:r>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lastRenderedPageBreak/>
        <w:t>значением для становления личности выпускника уровня основного общего 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60"/>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граждан</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истории,</w:t>
      </w:r>
      <w:r>
        <w:rPr>
          <w:spacing w:val="1"/>
        </w:rPr>
        <w:t xml:space="preserve"> </w:t>
      </w:r>
      <w:r>
        <w:t>осмысления</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 народа в общую историю Отечества, позволит создать основу для овладения</w:t>
      </w:r>
      <w:r>
        <w:rPr>
          <w:spacing w:val="1"/>
        </w:rPr>
        <w:t xml:space="preserve"> </w:t>
      </w:r>
      <w:r>
        <w:t>знаниями об основных этапах и событиях новейшей истории России на уровне среднего</w:t>
      </w:r>
      <w:r>
        <w:rPr>
          <w:spacing w:val="1"/>
        </w:rPr>
        <w:t xml:space="preserve"> </w:t>
      </w:r>
      <w:r>
        <w:t>общего</w:t>
      </w:r>
      <w:r>
        <w:rPr>
          <w:spacing w:val="-2"/>
        </w:rPr>
        <w:t xml:space="preserve"> </w:t>
      </w:r>
      <w:r>
        <w:t>образования.</w:t>
      </w:r>
    </w:p>
    <w:p w:rsidR="00FD7184" w:rsidRDefault="00C97642">
      <w:pPr>
        <w:pStyle w:val="a3"/>
        <w:ind w:right="547"/>
      </w:pPr>
      <w:r>
        <w:t>Учебный модуль «Введение в Новейшую историю России» имеет также историко-</w:t>
      </w:r>
      <w:r>
        <w:rPr>
          <w:spacing w:val="1"/>
        </w:rPr>
        <w:t xml:space="preserve"> </w:t>
      </w:r>
      <w:r>
        <w:t>просвещенческую</w:t>
      </w:r>
      <w:r>
        <w:rPr>
          <w:spacing w:val="1"/>
        </w:rPr>
        <w:t xml:space="preserve"> </w:t>
      </w:r>
      <w:r>
        <w:t>направленность,</w:t>
      </w:r>
      <w:r>
        <w:rPr>
          <w:spacing w:val="1"/>
        </w:rPr>
        <w:t xml:space="preserve"> </w:t>
      </w:r>
      <w:r>
        <w:t>формируя</w:t>
      </w:r>
      <w:r>
        <w:rPr>
          <w:spacing w:val="1"/>
        </w:rPr>
        <w:t xml:space="preserve"> </w:t>
      </w:r>
      <w:r>
        <w:t>у 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1"/>
        </w:rPr>
        <w:t xml:space="preserve"> </w:t>
      </w:r>
      <w:r>
        <w:t>исторических</w:t>
      </w:r>
      <w:r>
        <w:rPr>
          <w:spacing w:val="2"/>
        </w:rPr>
        <w:t xml:space="preserve"> </w:t>
      </w:r>
      <w:r>
        <w:t>фактов.</w:t>
      </w:r>
    </w:p>
    <w:p w:rsidR="00FD7184" w:rsidRDefault="00C97642">
      <w:pPr>
        <w:pStyle w:val="a3"/>
        <w:ind w:right="551"/>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школьниками</w:t>
      </w:r>
      <w:r>
        <w:rPr>
          <w:spacing w:val="33"/>
        </w:rPr>
        <w:t xml:space="preserve"> </w:t>
      </w:r>
      <w:r>
        <w:t>предметного</w:t>
      </w:r>
      <w:r>
        <w:rPr>
          <w:spacing w:val="94"/>
        </w:rPr>
        <w:t xml:space="preserve"> </w:t>
      </w:r>
      <w:r>
        <w:t>материала</w:t>
      </w:r>
      <w:r>
        <w:rPr>
          <w:spacing w:val="93"/>
        </w:rPr>
        <w:t xml:space="preserve"> </w:t>
      </w:r>
      <w:r>
        <w:t>до</w:t>
      </w:r>
      <w:r>
        <w:rPr>
          <w:spacing w:val="94"/>
        </w:rPr>
        <w:t xml:space="preserve"> </w:t>
      </w:r>
      <w:r>
        <w:t>1914</w:t>
      </w:r>
      <w:r>
        <w:rPr>
          <w:spacing w:val="95"/>
        </w:rPr>
        <w:t xml:space="preserve"> </w:t>
      </w:r>
      <w:r>
        <w:t>г.</w:t>
      </w:r>
      <w:r>
        <w:rPr>
          <w:spacing w:val="94"/>
        </w:rPr>
        <w:t xml:space="preserve"> </w:t>
      </w:r>
      <w:r>
        <w:t>и</w:t>
      </w:r>
      <w:r>
        <w:rPr>
          <w:spacing w:val="95"/>
        </w:rPr>
        <w:t xml:space="preserve"> </w:t>
      </w:r>
      <w:r>
        <w:t>установлению</w:t>
      </w:r>
      <w:r>
        <w:rPr>
          <w:spacing w:val="95"/>
        </w:rPr>
        <w:t xml:space="preserve"> </w:t>
      </w:r>
      <w:r>
        <w:t>его</w:t>
      </w:r>
      <w:r>
        <w:rPr>
          <w:spacing w:val="91"/>
        </w:rPr>
        <w:t xml:space="preserve"> </w:t>
      </w:r>
      <w:r>
        <w:t>взаимосвязей</w:t>
      </w:r>
      <w:r>
        <w:rPr>
          <w:spacing w:val="-58"/>
        </w:rPr>
        <w:t xml:space="preserve"> </w:t>
      </w:r>
      <w:r>
        <w:t>с</w:t>
      </w:r>
      <w:r>
        <w:rPr>
          <w:spacing w:val="-2"/>
        </w:rPr>
        <w:t xml:space="preserve"> </w:t>
      </w:r>
      <w:r>
        <w:t>важнейшими событиями Новейшего</w:t>
      </w:r>
      <w:r>
        <w:rPr>
          <w:spacing w:val="-2"/>
        </w:rPr>
        <w:t xml:space="preserve"> </w:t>
      </w:r>
      <w:r>
        <w:t>периода</w:t>
      </w:r>
      <w:r>
        <w:rPr>
          <w:spacing w:val="-1"/>
        </w:rPr>
        <w:t xml:space="preserve"> </w:t>
      </w:r>
      <w:r>
        <w:t>истории</w:t>
      </w:r>
      <w:r>
        <w:rPr>
          <w:spacing w:val="-2"/>
        </w:rPr>
        <w:t xml:space="preserve"> </w:t>
      </w:r>
      <w:r>
        <w:t>России.</w:t>
      </w:r>
    </w:p>
    <w:p w:rsidR="00FD7184" w:rsidRDefault="00C97642">
      <w:pPr>
        <w:pStyle w:val="a3"/>
        <w:spacing w:before="1"/>
        <w:ind w:left="929" w:firstLine="0"/>
      </w:pPr>
      <w:r>
        <w:t>Цели</w:t>
      </w:r>
      <w:r>
        <w:rPr>
          <w:spacing w:val="-3"/>
        </w:rPr>
        <w:t xml:space="preserve"> </w:t>
      </w:r>
      <w:r>
        <w:t>изучения</w:t>
      </w:r>
      <w:r>
        <w:rPr>
          <w:spacing w:val="-2"/>
        </w:rPr>
        <w:t xml:space="preserve"> </w:t>
      </w:r>
      <w:r>
        <w:t>учебного</w:t>
      </w:r>
      <w:r>
        <w:rPr>
          <w:spacing w:val="-4"/>
        </w:rPr>
        <w:t xml:space="preserve"> </w:t>
      </w:r>
      <w:r>
        <w:t>модуля</w:t>
      </w:r>
      <w:r>
        <w:rPr>
          <w:spacing w:val="4"/>
        </w:rPr>
        <w:t xml:space="preserve"> </w:t>
      </w:r>
      <w:r>
        <w:rPr>
          <w:position w:val="1"/>
        </w:rPr>
        <w:t>«Введение</w:t>
      </w:r>
      <w:r>
        <w:rPr>
          <w:spacing w:val="-5"/>
          <w:position w:val="1"/>
        </w:rPr>
        <w:t xml:space="preserve"> </w:t>
      </w:r>
      <w:r>
        <w:rPr>
          <w:position w:val="1"/>
        </w:rPr>
        <w:t>в</w:t>
      </w:r>
      <w:r>
        <w:rPr>
          <w:spacing w:val="-5"/>
          <w:position w:val="1"/>
        </w:rPr>
        <w:t xml:space="preserve"> </w:t>
      </w:r>
      <w:r>
        <w:rPr>
          <w:position w:val="1"/>
        </w:rPr>
        <w:t>Новейшую</w:t>
      </w:r>
      <w:r>
        <w:rPr>
          <w:spacing w:val="-4"/>
          <w:position w:val="1"/>
        </w:rPr>
        <w:t xml:space="preserve"> </w:t>
      </w:r>
      <w:r>
        <w:rPr>
          <w:position w:val="1"/>
        </w:rPr>
        <w:t>историю</w:t>
      </w:r>
      <w:r>
        <w:rPr>
          <w:spacing w:val="-3"/>
          <w:position w:val="1"/>
        </w:rPr>
        <w:t xml:space="preserve"> </w:t>
      </w:r>
      <w:r>
        <w:rPr>
          <w:position w:val="1"/>
        </w:rPr>
        <w:t>России»:</w:t>
      </w:r>
    </w:p>
    <w:p w:rsidR="00FD7184" w:rsidRDefault="00C97642">
      <w:pPr>
        <w:pStyle w:val="a3"/>
        <w:spacing w:before="61"/>
        <w:ind w:right="553"/>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FD7184" w:rsidRDefault="00C97642">
      <w:pPr>
        <w:pStyle w:val="a3"/>
        <w:ind w:right="554"/>
      </w:pPr>
      <w:r>
        <w:t>владение</w:t>
      </w:r>
      <w:r>
        <w:rPr>
          <w:spacing w:val="61"/>
        </w:rPr>
        <w:t xml:space="preserve"> </w:t>
      </w:r>
      <w:r>
        <w:t>знаниями</w:t>
      </w:r>
      <w:r>
        <w:rPr>
          <w:spacing w:val="61"/>
        </w:rPr>
        <w:t xml:space="preserve"> </w:t>
      </w:r>
      <w:r>
        <w:t>об   основных   этапах   развития   человеческого   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3"/>
        </w:rPr>
        <w:t xml:space="preserve"> </w:t>
      </w:r>
      <w:r>
        <w:t>месту</w:t>
      </w:r>
      <w:r>
        <w:rPr>
          <w:spacing w:val="-5"/>
        </w:rPr>
        <w:t xml:space="preserve"> </w:t>
      </w:r>
      <w:r>
        <w:t>и</w:t>
      </w:r>
      <w:r>
        <w:rPr>
          <w:spacing w:val="-1"/>
        </w:rPr>
        <w:t xml:space="preserve"> </w:t>
      </w:r>
      <w:r>
        <w:t>роли России</w:t>
      </w:r>
      <w:r>
        <w:rPr>
          <w:spacing w:val="-1"/>
        </w:rPr>
        <w:t xml:space="preserve"> </w:t>
      </w:r>
      <w:r>
        <w:t>во всемирно-историческом</w:t>
      </w:r>
      <w:r>
        <w:rPr>
          <w:spacing w:val="-2"/>
        </w:rPr>
        <w:t xml:space="preserve"> </w:t>
      </w:r>
      <w:r>
        <w:t>процессе;</w:t>
      </w:r>
    </w:p>
    <w:p w:rsidR="00FD7184" w:rsidRDefault="00C97642">
      <w:pPr>
        <w:pStyle w:val="a3"/>
        <w:spacing w:before="1"/>
        <w:ind w:right="552"/>
      </w:pPr>
      <w:r>
        <w:t>воспитание    учащихся    в    духе    патриотизма,    гражданственности,    уважения</w:t>
      </w:r>
      <w:r>
        <w:rPr>
          <w:spacing w:val="1"/>
        </w:rPr>
        <w:t xml:space="preserve"> </w:t>
      </w:r>
      <w:r>
        <w:t>к своему Отечеству ‒ многонациональному Российскому государству, в соответствии 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2"/>
        </w:rPr>
        <w:t xml:space="preserve"> </w:t>
      </w:r>
      <w:r>
        <w:t>ценностей современного общества;</w:t>
      </w:r>
    </w:p>
    <w:p w:rsidR="00FD7184" w:rsidRDefault="00C97642">
      <w:pPr>
        <w:pStyle w:val="a3"/>
        <w:ind w:right="553"/>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 информацию о событиях и явлениях прошлого и настоящего, 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FD7184" w:rsidRDefault="00C97642">
      <w:pPr>
        <w:pStyle w:val="a3"/>
        <w:ind w:right="549"/>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FD7184" w:rsidRDefault="00C97642">
      <w:pPr>
        <w:pStyle w:val="a3"/>
        <w:ind w:right="556"/>
      </w:pPr>
      <w:r>
        <w:t>формирование</w:t>
      </w:r>
      <w:r>
        <w:rPr>
          <w:spacing w:val="1"/>
        </w:rPr>
        <w:t xml:space="preserve"> </w:t>
      </w:r>
      <w:r>
        <w:t>личностной</w:t>
      </w:r>
      <w:r>
        <w:rPr>
          <w:spacing w:val="1"/>
        </w:rPr>
        <w:t xml:space="preserve"> </w:t>
      </w:r>
      <w:r>
        <w:t>позиции</w:t>
      </w:r>
      <w:r>
        <w:rPr>
          <w:spacing w:val="1"/>
        </w:rPr>
        <w:t xml:space="preserve"> </w:t>
      </w:r>
      <w:r>
        <w:t>обучающихся</w:t>
      </w:r>
      <w:r>
        <w:rPr>
          <w:spacing w:val="1"/>
        </w:rPr>
        <w:t xml:space="preserve"> </w:t>
      </w:r>
      <w:r>
        <w:t>по</w:t>
      </w:r>
      <w:r>
        <w:rPr>
          <w:spacing w:val="1"/>
        </w:rPr>
        <w:t xml:space="preserve"> </w:t>
      </w:r>
      <w:r>
        <w:t>отношению</w:t>
      </w:r>
      <w:r>
        <w:rPr>
          <w:spacing w:val="1"/>
        </w:rPr>
        <w:t xml:space="preserve"> </w:t>
      </w:r>
      <w:r>
        <w:t>не</w:t>
      </w:r>
      <w:r>
        <w:rPr>
          <w:spacing w:val="1"/>
        </w:rPr>
        <w:t xml:space="preserve"> </w:t>
      </w:r>
      <w:r>
        <w:t>только</w:t>
      </w:r>
      <w:r>
        <w:rPr>
          <w:spacing w:val="1"/>
        </w:rPr>
        <w:t xml:space="preserve"> </w:t>
      </w:r>
      <w:r>
        <w:t>к</w:t>
      </w:r>
      <w:r>
        <w:rPr>
          <w:spacing w:val="1"/>
        </w:rPr>
        <w:t xml:space="preserve"> </w:t>
      </w:r>
      <w:r>
        <w:t>прошлому,</w:t>
      </w:r>
      <w:r>
        <w:rPr>
          <w:spacing w:val="-1"/>
        </w:rPr>
        <w:t xml:space="preserve"> </w:t>
      </w:r>
      <w:r>
        <w:t>но и к настоящему</w:t>
      </w:r>
      <w:r>
        <w:rPr>
          <w:spacing w:val="-5"/>
        </w:rPr>
        <w:t xml:space="preserve"> </w:t>
      </w:r>
      <w:r>
        <w:t>родной страны.</w:t>
      </w:r>
    </w:p>
    <w:p w:rsidR="00FD7184" w:rsidRDefault="00C97642">
      <w:pPr>
        <w:pStyle w:val="a3"/>
        <w:spacing w:before="2" w:line="285" w:lineRule="exact"/>
        <w:ind w:left="930" w:firstLine="0"/>
      </w:pPr>
      <w:r>
        <w:t>Место</w:t>
      </w:r>
      <w:r>
        <w:rPr>
          <w:spacing w:val="-4"/>
        </w:rPr>
        <w:t xml:space="preserve"> </w:t>
      </w:r>
      <w:r>
        <w:t>и</w:t>
      </w:r>
      <w:r>
        <w:rPr>
          <w:spacing w:val="-3"/>
        </w:rPr>
        <w:t xml:space="preserve"> </w:t>
      </w:r>
      <w:r>
        <w:t>роль учебного</w:t>
      </w:r>
      <w:r>
        <w:rPr>
          <w:spacing w:val="-1"/>
        </w:rPr>
        <w:t xml:space="preserve"> </w:t>
      </w:r>
      <w:r>
        <w:t>модуля</w:t>
      </w:r>
      <w:r>
        <w:rPr>
          <w:spacing w:val="3"/>
        </w:rPr>
        <w:t xml:space="preserve"> </w:t>
      </w:r>
      <w:r>
        <w:rPr>
          <w:position w:val="1"/>
        </w:rPr>
        <w:t>«Введение</w:t>
      </w:r>
      <w:r>
        <w:rPr>
          <w:spacing w:val="-4"/>
          <w:position w:val="1"/>
        </w:rPr>
        <w:t xml:space="preserve"> </w:t>
      </w:r>
      <w:r>
        <w:rPr>
          <w:position w:val="1"/>
        </w:rPr>
        <w:t>в</w:t>
      </w:r>
      <w:r>
        <w:rPr>
          <w:spacing w:val="-4"/>
          <w:position w:val="1"/>
        </w:rPr>
        <w:t xml:space="preserve"> </w:t>
      </w:r>
      <w:r>
        <w:rPr>
          <w:position w:val="1"/>
        </w:rPr>
        <w:t>Новейшую</w:t>
      </w:r>
      <w:r>
        <w:rPr>
          <w:spacing w:val="-3"/>
          <w:position w:val="1"/>
        </w:rPr>
        <w:t xml:space="preserve"> </w:t>
      </w:r>
      <w:r>
        <w:rPr>
          <w:position w:val="1"/>
        </w:rPr>
        <w:t>историю</w:t>
      </w:r>
      <w:r>
        <w:rPr>
          <w:spacing w:val="-3"/>
          <w:position w:val="1"/>
        </w:rPr>
        <w:t xml:space="preserve"> </w:t>
      </w:r>
      <w:r>
        <w:rPr>
          <w:position w:val="1"/>
        </w:rPr>
        <w:t>России».</w:t>
      </w:r>
    </w:p>
    <w:p w:rsidR="00FD7184" w:rsidRDefault="00C97642">
      <w:pPr>
        <w:pStyle w:val="a3"/>
        <w:ind w:right="556"/>
      </w:pPr>
      <w:r>
        <w:t>Учебный модуль «Введение в Новейшую историю России» призван 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57"/>
        </w:rPr>
        <w:t xml:space="preserve"> </w:t>
      </w:r>
      <w:r>
        <w:t>общего</w:t>
      </w:r>
      <w:r>
        <w:rPr>
          <w:spacing w:val="-2"/>
        </w:rPr>
        <w:t xml:space="preserve"> </w:t>
      </w:r>
      <w:r>
        <w:t>образования.</w:t>
      </w:r>
    </w:p>
    <w:p w:rsidR="00FD7184" w:rsidRDefault="00C97642">
      <w:pPr>
        <w:pStyle w:val="a3"/>
        <w:ind w:right="544"/>
      </w:pPr>
      <w:r>
        <w:t xml:space="preserve">ФГОС  </w:t>
      </w:r>
      <w:r>
        <w:rPr>
          <w:spacing w:val="1"/>
        </w:rPr>
        <w:t xml:space="preserve"> </w:t>
      </w:r>
      <w:r>
        <w:t xml:space="preserve">ООО  </w:t>
      </w:r>
      <w:r>
        <w:rPr>
          <w:spacing w:val="1"/>
        </w:rPr>
        <w:t xml:space="preserve"> </w:t>
      </w:r>
      <w:r>
        <w:t xml:space="preserve">определяет  </w:t>
      </w:r>
      <w:r>
        <w:rPr>
          <w:spacing w:val="1"/>
        </w:rPr>
        <w:t xml:space="preserve"> </w:t>
      </w:r>
      <w:r>
        <w:t>содержание    и    направленность    учебного    модуля</w:t>
      </w:r>
      <w:r>
        <w:rPr>
          <w:spacing w:val="-57"/>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 xml:space="preserve">пространственные,  </w:t>
      </w:r>
      <w:r>
        <w:rPr>
          <w:spacing w:val="1"/>
        </w:rPr>
        <w:t xml:space="preserve"> </w:t>
      </w:r>
      <w:r>
        <w:t xml:space="preserve">временные   связи  </w:t>
      </w:r>
      <w:r>
        <w:rPr>
          <w:spacing w:val="1"/>
        </w:rPr>
        <w:t xml:space="preserve"> </w:t>
      </w:r>
      <w:r>
        <w:t xml:space="preserve">исторических  </w:t>
      </w:r>
      <w:r>
        <w:rPr>
          <w:spacing w:val="1"/>
        </w:rPr>
        <w:t xml:space="preserve"> </w:t>
      </w:r>
      <w:r>
        <w:t>событий,    явлений,    процессов,</w:t>
      </w:r>
      <w:r>
        <w:rPr>
          <w:spacing w:val="-57"/>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1"/>
        </w:rPr>
        <w:t xml:space="preserve"> </w:t>
      </w:r>
      <w:r>
        <w:t>итоги</w:t>
      </w:r>
      <w:r>
        <w:rPr>
          <w:spacing w:val="-2"/>
        </w:rPr>
        <w:t xml:space="preserve"> </w:t>
      </w:r>
      <w:r>
        <w:t>и историческое</w:t>
      </w:r>
      <w:r>
        <w:rPr>
          <w:spacing w:val="-2"/>
        </w:rPr>
        <w:t xml:space="preserve"> </w:t>
      </w:r>
      <w:r>
        <w:t>значение</w:t>
      </w:r>
      <w:r>
        <w:rPr>
          <w:spacing w:val="-1"/>
        </w:rPr>
        <w:t xml:space="preserve"> </w:t>
      </w:r>
      <w:r>
        <w:t>событий».</w:t>
      </w:r>
    </w:p>
    <w:p w:rsidR="00FD7184" w:rsidRDefault="00C97642">
      <w:pPr>
        <w:pStyle w:val="a3"/>
        <w:ind w:right="546"/>
      </w:pPr>
      <w:r>
        <w:t>Таким образом, согласно своему назначению учебный модуль призван познакомить</w:t>
      </w:r>
      <w:r>
        <w:rPr>
          <w:spacing w:val="-57"/>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систематическое изучение отечественной истории ХХ ‒ начала XXI в. в 10-11 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6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57"/>
        </w:rPr>
        <w:t xml:space="preserve"> </w:t>
      </w:r>
      <w:r>
        <w:t>возможность опираться на представления обучающихся о наиболее значимых событиях</w:t>
      </w:r>
      <w:r>
        <w:rPr>
          <w:spacing w:val="1"/>
        </w:rPr>
        <w:t xml:space="preserve"> </w:t>
      </w:r>
      <w:r>
        <w:t>Новейшей</w:t>
      </w:r>
      <w:r>
        <w:rPr>
          <w:spacing w:val="-2"/>
        </w:rPr>
        <w:t xml:space="preserve"> </w:t>
      </w:r>
      <w:r>
        <w:t>истории</w:t>
      </w:r>
      <w:r>
        <w:rPr>
          <w:spacing w:val="-2"/>
        </w:rPr>
        <w:t xml:space="preserve"> </w:t>
      </w:r>
      <w:r>
        <w:t>России,</w:t>
      </w:r>
      <w:r>
        <w:rPr>
          <w:spacing w:val="-1"/>
        </w:rPr>
        <w:t xml:space="preserve"> </w:t>
      </w:r>
      <w:r>
        <w:t>об</w:t>
      </w:r>
      <w:r>
        <w:rPr>
          <w:spacing w:val="-2"/>
        </w:rPr>
        <w:t xml:space="preserve"> </w:t>
      </w:r>
      <w:r>
        <w:t>их</w:t>
      </w:r>
      <w:r>
        <w:rPr>
          <w:spacing w:val="-2"/>
        </w:rPr>
        <w:t xml:space="preserve"> </w:t>
      </w:r>
      <w:r>
        <w:t>предпосылках (истоках),</w:t>
      </w:r>
      <w:r>
        <w:rPr>
          <w:spacing w:val="-2"/>
        </w:rPr>
        <w:t xml:space="preserve"> </w:t>
      </w:r>
      <w:r>
        <w:t>главных</w:t>
      </w:r>
      <w:r>
        <w:rPr>
          <w:spacing w:val="1"/>
        </w:rPr>
        <w:t xml:space="preserve"> </w:t>
      </w:r>
      <w:r>
        <w:t>итогах и</w:t>
      </w:r>
      <w:r>
        <w:rPr>
          <w:spacing w:val="-4"/>
        </w:rPr>
        <w:t xml:space="preserve"> </w:t>
      </w:r>
      <w:r>
        <w:t>значении.</w:t>
      </w:r>
    </w:p>
    <w:p w:rsidR="00FD7184" w:rsidRDefault="00C97642">
      <w:pPr>
        <w:pStyle w:val="a3"/>
        <w:ind w:right="549"/>
      </w:pP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реализуется</w:t>
      </w:r>
      <w:r>
        <w:rPr>
          <w:spacing w:val="1"/>
        </w:rPr>
        <w:t xml:space="preserve"> </w:t>
      </w:r>
      <w:r>
        <w:t>при</w:t>
      </w:r>
      <w:r>
        <w:rPr>
          <w:spacing w:val="1"/>
        </w:rPr>
        <w:t xml:space="preserve"> </w:t>
      </w:r>
      <w:r>
        <w:t>самостоятельном планировании учителем процесса освоения школьниками 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 в Программе модуля «Введение в Новейшую историю России», даются в</w:t>
      </w:r>
      <w:r>
        <w:rPr>
          <w:spacing w:val="1"/>
        </w:rPr>
        <w:t xml:space="preserve"> </w:t>
      </w:r>
      <w:r>
        <w:t>логической и смысловой взаимосвязи с темами, содержащимися в программе по истории.</w:t>
      </w:r>
      <w:r>
        <w:rPr>
          <w:spacing w:val="1"/>
        </w:rPr>
        <w:t xml:space="preserve"> </w:t>
      </w:r>
      <w:r>
        <w:lastRenderedPageBreak/>
        <w:t>При таком варианте реализации модуля количество часов на изучение курса История</w:t>
      </w:r>
      <w:r>
        <w:rPr>
          <w:spacing w:val="1"/>
        </w:rPr>
        <w:t xml:space="preserve"> </w:t>
      </w:r>
      <w:r>
        <w:t>России</w:t>
      </w:r>
      <w:r>
        <w:rPr>
          <w:spacing w:val="-1"/>
        </w:rPr>
        <w:t xml:space="preserve"> </w:t>
      </w:r>
      <w:r>
        <w:t>в</w:t>
      </w:r>
      <w:r>
        <w:rPr>
          <w:spacing w:val="-1"/>
        </w:rPr>
        <w:t xml:space="preserve"> </w:t>
      </w:r>
      <w:r>
        <w:t>9 классе</w:t>
      </w:r>
      <w:r>
        <w:rPr>
          <w:spacing w:val="2"/>
        </w:rPr>
        <w:t xml:space="preserve"> </w:t>
      </w:r>
      <w:r>
        <w:t>увеличивается на</w:t>
      </w:r>
      <w:r>
        <w:rPr>
          <w:spacing w:val="-1"/>
        </w:rPr>
        <w:t xml:space="preserve"> </w:t>
      </w:r>
      <w:r>
        <w:t>17</w:t>
      </w:r>
      <w:r>
        <w:rPr>
          <w:spacing w:val="4"/>
        </w:rPr>
        <w:t xml:space="preserve"> </w:t>
      </w:r>
      <w:r>
        <w:t>учебных</w:t>
      </w:r>
      <w:r>
        <w:rPr>
          <w:spacing w:val="-1"/>
        </w:rPr>
        <w:t xml:space="preserve"> </w:t>
      </w:r>
      <w:r>
        <w:t>часов;</w:t>
      </w:r>
    </w:p>
    <w:p w:rsidR="00FD7184" w:rsidRDefault="00C97642">
      <w:pPr>
        <w:pStyle w:val="a3"/>
        <w:spacing w:after="8"/>
        <w:ind w:left="2089" w:firstLine="0"/>
      </w:pPr>
      <w:r>
        <w:t>Реализация</w:t>
      </w:r>
      <w:r>
        <w:rPr>
          <w:spacing w:val="-3"/>
        </w:rPr>
        <w:t xml:space="preserve"> </w:t>
      </w:r>
      <w:r>
        <w:t>модуля</w:t>
      </w:r>
      <w:r>
        <w:rPr>
          <w:spacing w:val="-3"/>
        </w:rPr>
        <w:t xml:space="preserve"> </w:t>
      </w:r>
      <w:r>
        <w:t>в</w:t>
      </w:r>
      <w:r>
        <w:rPr>
          <w:spacing w:val="-3"/>
        </w:rPr>
        <w:t xml:space="preserve"> </w:t>
      </w:r>
      <w:r>
        <w:t>курсе</w:t>
      </w:r>
      <w:r>
        <w:rPr>
          <w:spacing w:val="1"/>
        </w:rPr>
        <w:t xml:space="preserve"> </w:t>
      </w:r>
      <w:r>
        <w:t>«История</w:t>
      </w:r>
      <w:r>
        <w:rPr>
          <w:spacing w:val="-2"/>
        </w:rPr>
        <w:t xml:space="preserve"> </w:t>
      </w:r>
      <w:r>
        <w:t>России»</w:t>
      </w:r>
      <w:r>
        <w:rPr>
          <w:spacing w:val="-8"/>
        </w:rPr>
        <w:t xml:space="preserve"> </w:t>
      </w:r>
      <w:r>
        <w:t>9</w:t>
      </w:r>
      <w:r>
        <w:rPr>
          <w:spacing w:val="-2"/>
        </w:rPr>
        <w:t xml:space="preserve"> </w:t>
      </w:r>
      <w:r>
        <w:t>класса</w:t>
      </w: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253"/>
        <w:gridCol w:w="1560"/>
        <w:gridCol w:w="2551"/>
        <w:gridCol w:w="1416"/>
      </w:tblGrid>
      <w:tr w:rsidR="00FD7184">
        <w:trPr>
          <w:trHeight w:val="1104"/>
        </w:trPr>
        <w:tc>
          <w:tcPr>
            <w:tcW w:w="4253" w:type="dxa"/>
          </w:tcPr>
          <w:p w:rsidR="00FD7184" w:rsidRDefault="00FD7184">
            <w:pPr>
              <w:pStyle w:val="TableParagraph"/>
              <w:spacing w:before="3"/>
              <w:ind w:left="0"/>
              <w:rPr>
                <w:sz w:val="23"/>
              </w:rPr>
            </w:pPr>
          </w:p>
          <w:p w:rsidR="00FD7184" w:rsidRDefault="00C97642">
            <w:pPr>
              <w:pStyle w:val="TableParagraph"/>
              <w:ind w:left="685" w:right="681"/>
              <w:jc w:val="center"/>
              <w:rPr>
                <w:sz w:val="24"/>
              </w:rPr>
            </w:pPr>
            <w:r>
              <w:rPr>
                <w:sz w:val="24"/>
              </w:rPr>
              <w:t>Программа</w:t>
            </w:r>
            <w:r>
              <w:rPr>
                <w:spacing w:val="-5"/>
                <w:sz w:val="24"/>
              </w:rPr>
              <w:t xml:space="preserve"> </w:t>
            </w:r>
            <w:r>
              <w:rPr>
                <w:sz w:val="24"/>
              </w:rPr>
              <w:t>курса</w:t>
            </w:r>
          </w:p>
          <w:p w:rsidR="00FD7184" w:rsidRDefault="00C97642">
            <w:pPr>
              <w:pStyle w:val="TableParagraph"/>
              <w:spacing w:before="1"/>
              <w:ind w:left="685" w:right="684"/>
              <w:jc w:val="center"/>
              <w:rPr>
                <w:sz w:val="24"/>
              </w:rPr>
            </w:pPr>
            <w:r>
              <w:rPr>
                <w:sz w:val="24"/>
              </w:rPr>
              <w:t>«История</w:t>
            </w:r>
            <w:r>
              <w:rPr>
                <w:spacing w:val="-2"/>
                <w:sz w:val="24"/>
              </w:rPr>
              <w:t xml:space="preserve"> </w:t>
            </w:r>
            <w:r>
              <w:rPr>
                <w:sz w:val="24"/>
              </w:rPr>
              <w:t>России»</w:t>
            </w:r>
            <w:r>
              <w:rPr>
                <w:spacing w:val="-7"/>
                <w:sz w:val="24"/>
              </w:rPr>
              <w:t xml:space="preserve"> </w:t>
            </w:r>
            <w:r>
              <w:rPr>
                <w:sz w:val="24"/>
              </w:rPr>
              <w:t>(9</w:t>
            </w:r>
            <w:r>
              <w:rPr>
                <w:spacing w:val="-1"/>
                <w:sz w:val="24"/>
              </w:rPr>
              <w:t xml:space="preserve"> </w:t>
            </w:r>
            <w:r>
              <w:rPr>
                <w:sz w:val="24"/>
              </w:rPr>
              <w:t>класс)</w:t>
            </w:r>
          </w:p>
        </w:tc>
        <w:tc>
          <w:tcPr>
            <w:tcW w:w="1560" w:type="dxa"/>
          </w:tcPr>
          <w:p w:rsidR="00FD7184" w:rsidRDefault="00C97642">
            <w:pPr>
              <w:pStyle w:val="TableParagraph"/>
              <w:spacing w:before="131"/>
              <w:ind w:left="112" w:right="278"/>
              <w:jc w:val="both"/>
              <w:rPr>
                <w:sz w:val="24"/>
              </w:rPr>
            </w:pPr>
            <w:r>
              <w:rPr>
                <w:sz w:val="24"/>
              </w:rPr>
              <w:t>Примерное</w:t>
            </w:r>
            <w:r>
              <w:rPr>
                <w:spacing w:val="-58"/>
                <w:sz w:val="24"/>
              </w:rPr>
              <w:t xml:space="preserve"> </w:t>
            </w:r>
            <w:r>
              <w:rPr>
                <w:sz w:val="24"/>
              </w:rPr>
              <w:t>количество</w:t>
            </w:r>
            <w:r>
              <w:rPr>
                <w:spacing w:val="-58"/>
                <w:sz w:val="24"/>
              </w:rPr>
              <w:t xml:space="preserve"> </w:t>
            </w:r>
            <w:r>
              <w:rPr>
                <w:sz w:val="24"/>
              </w:rPr>
              <w:t>часов</w:t>
            </w:r>
          </w:p>
        </w:tc>
        <w:tc>
          <w:tcPr>
            <w:tcW w:w="2551" w:type="dxa"/>
          </w:tcPr>
          <w:p w:rsidR="00FD7184" w:rsidRDefault="00C97642">
            <w:pPr>
              <w:pStyle w:val="TableParagraph"/>
              <w:ind w:left="113" w:right="102"/>
              <w:jc w:val="both"/>
              <w:rPr>
                <w:sz w:val="24"/>
              </w:rPr>
            </w:pPr>
            <w:r>
              <w:rPr>
                <w:sz w:val="24"/>
              </w:rPr>
              <w:t>Программа</w:t>
            </w:r>
            <w:r>
              <w:rPr>
                <w:spacing w:val="1"/>
                <w:sz w:val="24"/>
              </w:rPr>
              <w:t xml:space="preserve"> </w:t>
            </w:r>
            <w:r>
              <w:rPr>
                <w:sz w:val="24"/>
              </w:rPr>
              <w:t>учебного</w:t>
            </w:r>
            <w:r>
              <w:rPr>
                <w:spacing w:val="1"/>
                <w:sz w:val="24"/>
              </w:rPr>
              <w:t xml:space="preserve"> </w:t>
            </w:r>
            <w:r>
              <w:rPr>
                <w:sz w:val="24"/>
              </w:rPr>
              <w:t>модуля       «Введение</w:t>
            </w:r>
            <w:r>
              <w:rPr>
                <w:spacing w:val="1"/>
                <w:sz w:val="24"/>
              </w:rPr>
              <w:t xml:space="preserve"> </w:t>
            </w:r>
            <w:r>
              <w:rPr>
                <w:sz w:val="24"/>
              </w:rPr>
              <w:t>в</w:t>
            </w:r>
            <w:r>
              <w:rPr>
                <w:spacing w:val="34"/>
                <w:sz w:val="24"/>
              </w:rPr>
              <w:t xml:space="preserve"> </w:t>
            </w:r>
            <w:r>
              <w:rPr>
                <w:sz w:val="24"/>
              </w:rPr>
              <w:t>Новейшую</w:t>
            </w:r>
            <w:r>
              <w:rPr>
                <w:spacing w:val="35"/>
                <w:sz w:val="24"/>
              </w:rPr>
              <w:t xml:space="preserve"> </w:t>
            </w:r>
            <w:r>
              <w:rPr>
                <w:sz w:val="24"/>
              </w:rPr>
              <w:t>историю</w:t>
            </w:r>
          </w:p>
          <w:p w:rsidR="00FD7184" w:rsidRDefault="00C97642">
            <w:pPr>
              <w:pStyle w:val="TableParagraph"/>
              <w:spacing w:line="264" w:lineRule="exact"/>
              <w:ind w:left="113"/>
              <w:rPr>
                <w:sz w:val="24"/>
              </w:rPr>
            </w:pPr>
            <w:r>
              <w:rPr>
                <w:sz w:val="24"/>
              </w:rPr>
              <w:t>России»</w:t>
            </w:r>
          </w:p>
        </w:tc>
        <w:tc>
          <w:tcPr>
            <w:tcW w:w="1416" w:type="dxa"/>
          </w:tcPr>
          <w:p w:rsidR="00FD7184" w:rsidRDefault="00C97642">
            <w:pPr>
              <w:pStyle w:val="TableParagraph"/>
              <w:spacing w:before="131"/>
              <w:ind w:left="114" w:right="133"/>
              <w:jc w:val="both"/>
              <w:rPr>
                <w:sz w:val="24"/>
              </w:rPr>
            </w:pPr>
            <w:r>
              <w:rPr>
                <w:sz w:val="24"/>
              </w:rPr>
              <w:t>Примерное</w:t>
            </w:r>
            <w:r>
              <w:rPr>
                <w:spacing w:val="-58"/>
                <w:sz w:val="24"/>
              </w:rPr>
              <w:t xml:space="preserve"> </w:t>
            </w:r>
            <w:r>
              <w:rPr>
                <w:sz w:val="24"/>
              </w:rPr>
              <w:t>количество</w:t>
            </w:r>
            <w:r>
              <w:rPr>
                <w:spacing w:val="-59"/>
                <w:sz w:val="24"/>
              </w:rPr>
              <w:t xml:space="preserve"> </w:t>
            </w:r>
            <w:r>
              <w:rPr>
                <w:sz w:val="24"/>
              </w:rPr>
              <w:t>часов</w:t>
            </w:r>
          </w:p>
        </w:tc>
      </w:tr>
      <w:tr w:rsidR="00FD7184">
        <w:trPr>
          <w:trHeight w:val="275"/>
        </w:trPr>
        <w:tc>
          <w:tcPr>
            <w:tcW w:w="4253" w:type="dxa"/>
          </w:tcPr>
          <w:p w:rsidR="00FD7184" w:rsidRDefault="00C97642">
            <w:pPr>
              <w:pStyle w:val="TableParagraph"/>
              <w:spacing w:line="256" w:lineRule="exact"/>
              <w:ind w:left="110"/>
              <w:rPr>
                <w:sz w:val="24"/>
              </w:rPr>
            </w:pPr>
            <w:r>
              <w:rPr>
                <w:sz w:val="24"/>
              </w:rPr>
              <w:t>Введение</w:t>
            </w:r>
          </w:p>
        </w:tc>
        <w:tc>
          <w:tcPr>
            <w:tcW w:w="1560" w:type="dxa"/>
          </w:tcPr>
          <w:p w:rsidR="00FD7184" w:rsidRDefault="00C97642">
            <w:pPr>
              <w:pStyle w:val="TableParagraph"/>
              <w:spacing w:line="256" w:lineRule="exact"/>
              <w:ind w:left="112"/>
              <w:rPr>
                <w:sz w:val="24"/>
              </w:rPr>
            </w:pPr>
            <w:r>
              <w:rPr>
                <w:sz w:val="24"/>
              </w:rPr>
              <w:t>1</w:t>
            </w:r>
          </w:p>
        </w:tc>
        <w:tc>
          <w:tcPr>
            <w:tcW w:w="2551" w:type="dxa"/>
          </w:tcPr>
          <w:p w:rsidR="00FD7184" w:rsidRDefault="00C97642">
            <w:pPr>
              <w:pStyle w:val="TableParagraph"/>
              <w:spacing w:line="256" w:lineRule="exact"/>
              <w:ind w:left="113"/>
              <w:rPr>
                <w:sz w:val="24"/>
              </w:rPr>
            </w:pPr>
            <w:r>
              <w:rPr>
                <w:sz w:val="24"/>
              </w:rPr>
              <w:t>Введение</w:t>
            </w:r>
          </w:p>
        </w:tc>
        <w:tc>
          <w:tcPr>
            <w:tcW w:w="1416" w:type="dxa"/>
          </w:tcPr>
          <w:p w:rsidR="00FD7184" w:rsidRDefault="00C97642">
            <w:pPr>
              <w:pStyle w:val="TableParagraph"/>
              <w:spacing w:line="256" w:lineRule="exact"/>
              <w:ind w:left="114"/>
              <w:rPr>
                <w:sz w:val="24"/>
              </w:rPr>
            </w:pPr>
            <w:r>
              <w:rPr>
                <w:sz w:val="24"/>
              </w:rPr>
              <w:t>1</w:t>
            </w:r>
          </w:p>
        </w:tc>
      </w:tr>
      <w:tr w:rsidR="00FD7184">
        <w:trPr>
          <w:trHeight w:val="1163"/>
        </w:trPr>
        <w:tc>
          <w:tcPr>
            <w:tcW w:w="4253" w:type="dxa"/>
          </w:tcPr>
          <w:p w:rsidR="00FD7184" w:rsidRDefault="00C97642">
            <w:pPr>
              <w:pStyle w:val="TableParagraph"/>
              <w:tabs>
                <w:tab w:val="left" w:pos="1348"/>
                <w:tab w:val="left" w:pos="3010"/>
              </w:tabs>
              <w:spacing w:line="270" w:lineRule="exact"/>
              <w:ind w:left="110"/>
              <w:rPr>
                <w:sz w:val="24"/>
              </w:rPr>
            </w:pPr>
            <w:r>
              <w:rPr>
                <w:sz w:val="24"/>
              </w:rPr>
              <w:t>Первая</w:t>
            </w:r>
            <w:r>
              <w:rPr>
                <w:sz w:val="24"/>
              </w:rPr>
              <w:tab/>
              <w:t>российская</w:t>
            </w:r>
            <w:r>
              <w:rPr>
                <w:sz w:val="24"/>
              </w:rPr>
              <w:tab/>
              <w:t>революция</w:t>
            </w:r>
          </w:p>
          <w:p w:rsidR="00FD7184" w:rsidRDefault="00C97642">
            <w:pPr>
              <w:pStyle w:val="TableParagraph"/>
              <w:ind w:left="110"/>
              <w:rPr>
                <w:sz w:val="24"/>
              </w:rPr>
            </w:pPr>
            <w:r>
              <w:rPr>
                <w:sz w:val="24"/>
              </w:rPr>
              <w:t>1905-1907</w:t>
            </w:r>
            <w:r>
              <w:rPr>
                <w:spacing w:val="-3"/>
                <w:sz w:val="24"/>
              </w:rPr>
              <w:t xml:space="preserve"> </w:t>
            </w:r>
            <w:r>
              <w:rPr>
                <w:sz w:val="24"/>
              </w:rPr>
              <w:t>гг.</w:t>
            </w:r>
          </w:p>
        </w:tc>
        <w:tc>
          <w:tcPr>
            <w:tcW w:w="1560" w:type="dxa"/>
          </w:tcPr>
          <w:p w:rsidR="00FD7184" w:rsidRDefault="00C97642">
            <w:pPr>
              <w:pStyle w:val="TableParagraph"/>
              <w:spacing w:line="270" w:lineRule="exact"/>
              <w:ind w:left="112"/>
              <w:rPr>
                <w:sz w:val="24"/>
              </w:rPr>
            </w:pPr>
            <w:r>
              <w:rPr>
                <w:sz w:val="24"/>
              </w:rPr>
              <w:t>1</w:t>
            </w:r>
          </w:p>
        </w:tc>
        <w:tc>
          <w:tcPr>
            <w:tcW w:w="2551" w:type="dxa"/>
          </w:tcPr>
          <w:p w:rsidR="00FD7184" w:rsidRDefault="00C97642">
            <w:pPr>
              <w:pStyle w:val="TableParagraph"/>
              <w:ind w:left="113" w:right="904"/>
              <w:rPr>
                <w:sz w:val="24"/>
              </w:rPr>
            </w:pP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13"/>
                <w:sz w:val="24"/>
              </w:rPr>
              <w:t xml:space="preserve"> </w:t>
            </w:r>
            <w:r>
              <w:rPr>
                <w:sz w:val="24"/>
              </w:rPr>
              <w:t>гг.</w:t>
            </w:r>
          </w:p>
        </w:tc>
        <w:tc>
          <w:tcPr>
            <w:tcW w:w="1416" w:type="dxa"/>
          </w:tcPr>
          <w:p w:rsidR="00FD7184" w:rsidRDefault="00C97642">
            <w:pPr>
              <w:pStyle w:val="TableParagraph"/>
              <w:spacing w:line="270" w:lineRule="exact"/>
              <w:ind w:left="114"/>
              <w:rPr>
                <w:sz w:val="24"/>
              </w:rPr>
            </w:pPr>
            <w:r>
              <w:rPr>
                <w:sz w:val="24"/>
              </w:rPr>
              <w:t>5</w:t>
            </w:r>
          </w:p>
        </w:tc>
      </w:tr>
      <w:tr w:rsidR="00FD7184">
        <w:trPr>
          <w:trHeight w:val="275"/>
        </w:trPr>
        <w:tc>
          <w:tcPr>
            <w:tcW w:w="4253" w:type="dxa"/>
          </w:tcPr>
          <w:p w:rsidR="00FD7184" w:rsidRDefault="00C97642">
            <w:pPr>
              <w:pStyle w:val="TableParagraph"/>
              <w:spacing w:line="256" w:lineRule="exact"/>
              <w:ind w:left="110"/>
              <w:rPr>
                <w:sz w:val="24"/>
              </w:rPr>
            </w:pPr>
            <w:r>
              <w:rPr>
                <w:sz w:val="24"/>
              </w:rPr>
              <w:t>Отечественная</w:t>
            </w:r>
            <w:r>
              <w:rPr>
                <w:spacing w:val="-5"/>
                <w:sz w:val="24"/>
              </w:rPr>
              <w:t xml:space="preserve"> </w:t>
            </w:r>
            <w:r>
              <w:rPr>
                <w:sz w:val="24"/>
              </w:rPr>
              <w:t>война</w:t>
            </w:r>
          </w:p>
        </w:tc>
        <w:tc>
          <w:tcPr>
            <w:tcW w:w="1560" w:type="dxa"/>
          </w:tcPr>
          <w:p w:rsidR="00FD7184" w:rsidRDefault="00C97642">
            <w:pPr>
              <w:pStyle w:val="TableParagraph"/>
              <w:spacing w:line="256" w:lineRule="exact"/>
              <w:ind w:left="112"/>
              <w:rPr>
                <w:sz w:val="24"/>
              </w:rPr>
            </w:pPr>
            <w:r>
              <w:rPr>
                <w:sz w:val="24"/>
              </w:rPr>
              <w:t>2</w:t>
            </w:r>
          </w:p>
        </w:tc>
        <w:tc>
          <w:tcPr>
            <w:tcW w:w="2551" w:type="dxa"/>
          </w:tcPr>
          <w:p w:rsidR="00FD7184" w:rsidRDefault="00C97642">
            <w:pPr>
              <w:pStyle w:val="TableParagraph"/>
              <w:spacing w:line="256" w:lineRule="exact"/>
              <w:ind w:left="113"/>
              <w:rPr>
                <w:sz w:val="24"/>
              </w:rPr>
            </w:pPr>
            <w:r>
              <w:rPr>
                <w:sz w:val="24"/>
              </w:rPr>
              <w:t>Великая</w:t>
            </w:r>
          </w:p>
        </w:tc>
        <w:tc>
          <w:tcPr>
            <w:tcW w:w="1416" w:type="dxa"/>
          </w:tcPr>
          <w:p w:rsidR="00FD7184" w:rsidRDefault="00C97642">
            <w:pPr>
              <w:pStyle w:val="TableParagraph"/>
              <w:spacing w:line="256" w:lineRule="exact"/>
              <w:ind w:left="114"/>
              <w:rPr>
                <w:sz w:val="24"/>
              </w:rPr>
            </w:pPr>
            <w:r>
              <w:rPr>
                <w:sz w:val="24"/>
              </w:rPr>
              <w:t>4</w:t>
            </w:r>
          </w:p>
        </w:tc>
      </w:tr>
      <w:tr w:rsidR="00FD7184">
        <w:trPr>
          <w:trHeight w:val="1106"/>
        </w:trPr>
        <w:tc>
          <w:tcPr>
            <w:tcW w:w="4253" w:type="dxa"/>
          </w:tcPr>
          <w:p w:rsidR="00FD7184" w:rsidRDefault="00C97642">
            <w:pPr>
              <w:pStyle w:val="TableParagraph"/>
              <w:ind w:left="110" w:right="104"/>
              <w:jc w:val="both"/>
              <w:rPr>
                <w:sz w:val="24"/>
              </w:rPr>
            </w:pPr>
            <w:r>
              <w:rPr>
                <w:sz w:val="24"/>
              </w:rPr>
              <w:t>1812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важнейшее</w:t>
            </w:r>
            <w:r>
              <w:rPr>
                <w:spacing w:val="1"/>
                <w:sz w:val="24"/>
              </w:rPr>
              <w:t xml:space="preserve"> </w:t>
            </w:r>
            <w:r>
              <w:rPr>
                <w:sz w:val="24"/>
              </w:rPr>
              <w:t>событие</w:t>
            </w:r>
            <w:r>
              <w:rPr>
                <w:spacing w:val="1"/>
                <w:sz w:val="24"/>
              </w:rPr>
              <w:t xml:space="preserve"> </w:t>
            </w:r>
            <w:r>
              <w:rPr>
                <w:sz w:val="24"/>
              </w:rPr>
              <w:t xml:space="preserve">российской  </w:t>
            </w:r>
            <w:r>
              <w:rPr>
                <w:spacing w:val="1"/>
                <w:sz w:val="24"/>
              </w:rPr>
              <w:t xml:space="preserve"> </w:t>
            </w:r>
            <w:r>
              <w:rPr>
                <w:sz w:val="24"/>
              </w:rPr>
              <w:t xml:space="preserve">и  </w:t>
            </w:r>
            <w:r>
              <w:rPr>
                <w:spacing w:val="1"/>
                <w:sz w:val="24"/>
              </w:rPr>
              <w:t xml:space="preserve"> </w:t>
            </w:r>
            <w:r>
              <w:rPr>
                <w:sz w:val="24"/>
              </w:rPr>
              <w:t xml:space="preserve">мировой   </w:t>
            </w:r>
            <w:r>
              <w:rPr>
                <w:spacing w:val="1"/>
                <w:sz w:val="24"/>
              </w:rPr>
              <w:t xml:space="preserve"> </w:t>
            </w:r>
            <w:r>
              <w:rPr>
                <w:sz w:val="24"/>
              </w:rPr>
              <w:t>истории</w:t>
            </w:r>
            <w:r>
              <w:rPr>
                <w:spacing w:val="1"/>
                <w:sz w:val="24"/>
              </w:rPr>
              <w:t xml:space="preserve"> </w:t>
            </w:r>
            <w:r>
              <w:rPr>
                <w:sz w:val="24"/>
              </w:rPr>
              <w:t>XIX</w:t>
            </w:r>
            <w:r>
              <w:rPr>
                <w:spacing w:val="49"/>
                <w:sz w:val="24"/>
              </w:rPr>
              <w:t xml:space="preserve"> </w:t>
            </w:r>
            <w:r>
              <w:rPr>
                <w:sz w:val="24"/>
              </w:rPr>
              <w:t>в.</w:t>
            </w:r>
            <w:r>
              <w:rPr>
                <w:spacing w:val="49"/>
                <w:sz w:val="24"/>
              </w:rPr>
              <w:t xml:space="preserve"> </w:t>
            </w:r>
            <w:r>
              <w:rPr>
                <w:sz w:val="24"/>
              </w:rPr>
              <w:t>Крымская</w:t>
            </w:r>
            <w:r>
              <w:rPr>
                <w:spacing w:val="49"/>
                <w:sz w:val="24"/>
              </w:rPr>
              <w:t xml:space="preserve"> </w:t>
            </w:r>
            <w:r>
              <w:rPr>
                <w:sz w:val="24"/>
              </w:rPr>
              <w:t>война.</w:t>
            </w:r>
            <w:r>
              <w:rPr>
                <w:spacing w:val="49"/>
                <w:sz w:val="24"/>
              </w:rPr>
              <w:t xml:space="preserve"> </w:t>
            </w:r>
            <w:r>
              <w:rPr>
                <w:sz w:val="24"/>
              </w:rPr>
              <w:t>Героическая</w:t>
            </w:r>
          </w:p>
          <w:p w:rsidR="00FD7184" w:rsidRDefault="00C97642">
            <w:pPr>
              <w:pStyle w:val="TableParagraph"/>
              <w:spacing w:line="264" w:lineRule="exact"/>
              <w:ind w:left="110"/>
              <w:jc w:val="both"/>
              <w:rPr>
                <w:sz w:val="24"/>
              </w:rPr>
            </w:pPr>
            <w:r>
              <w:rPr>
                <w:sz w:val="24"/>
              </w:rPr>
              <w:t>оборона</w:t>
            </w:r>
            <w:r>
              <w:rPr>
                <w:spacing w:val="-3"/>
                <w:sz w:val="24"/>
              </w:rPr>
              <w:t xml:space="preserve"> </w:t>
            </w:r>
            <w:r>
              <w:rPr>
                <w:sz w:val="24"/>
              </w:rPr>
              <w:t>Севастополя</w:t>
            </w:r>
          </w:p>
        </w:tc>
        <w:tc>
          <w:tcPr>
            <w:tcW w:w="1560" w:type="dxa"/>
          </w:tcPr>
          <w:p w:rsidR="00FD7184" w:rsidRDefault="00FD7184">
            <w:pPr>
              <w:pStyle w:val="TableParagraph"/>
              <w:ind w:left="0"/>
              <w:rPr>
                <w:sz w:val="24"/>
              </w:rPr>
            </w:pPr>
          </w:p>
        </w:tc>
        <w:tc>
          <w:tcPr>
            <w:tcW w:w="2551" w:type="dxa"/>
          </w:tcPr>
          <w:p w:rsidR="00FD7184" w:rsidRDefault="00C97642">
            <w:pPr>
              <w:pStyle w:val="TableParagraph"/>
              <w:tabs>
                <w:tab w:val="left" w:pos="1839"/>
              </w:tabs>
              <w:spacing w:line="270" w:lineRule="exact"/>
              <w:ind w:left="113"/>
              <w:rPr>
                <w:sz w:val="24"/>
              </w:rPr>
            </w:pPr>
            <w:r>
              <w:rPr>
                <w:sz w:val="24"/>
              </w:rPr>
              <w:t>Отечественная</w:t>
            </w:r>
            <w:r>
              <w:rPr>
                <w:sz w:val="24"/>
              </w:rPr>
              <w:tab/>
              <w:t>война</w:t>
            </w:r>
          </w:p>
          <w:p w:rsidR="00FD7184" w:rsidRDefault="00C97642">
            <w:pPr>
              <w:pStyle w:val="TableParagraph"/>
              <w:ind w:left="113"/>
              <w:rPr>
                <w:sz w:val="24"/>
              </w:rPr>
            </w:pPr>
            <w:r>
              <w:rPr>
                <w:sz w:val="24"/>
              </w:rPr>
              <w:t>1941-1945</w:t>
            </w:r>
            <w:r>
              <w:rPr>
                <w:spacing w:val="-2"/>
                <w:sz w:val="24"/>
              </w:rPr>
              <w:t xml:space="preserve"> </w:t>
            </w:r>
            <w:r>
              <w:rPr>
                <w:sz w:val="24"/>
              </w:rPr>
              <w:t>гг.</w:t>
            </w:r>
          </w:p>
        </w:tc>
        <w:tc>
          <w:tcPr>
            <w:tcW w:w="1416" w:type="dxa"/>
          </w:tcPr>
          <w:p w:rsidR="00FD7184" w:rsidRDefault="00FD7184">
            <w:pPr>
              <w:pStyle w:val="TableParagraph"/>
              <w:ind w:left="0"/>
              <w:rPr>
                <w:sz w:val="24"/>
              </w:rPr>
            </w:pPr>
          </w:p>
        </w:tc>
      </w:tr>
      <w:tr w:rsidR="00FD7184">
        <w:trPr>
          <w:trHeight w:val="1656"/>
        </w:trPr>
        <w:tc>
          <w:tcPr>
            <w:tcW w:w="4253" w:type="dxa"/>
          </w:tcPr>
          <w:p w:rsidR="00FD7184" w:rsidRDefault="00C97642">
            <w:pPr>
              <w:pStyle w:val="TableParagraph"/>
              <w:tabs>
                <w:tab w:val="left" w:pos="1048"/>
                <w:tab w:val="left" w:pos="2840"/>
              </w:tabs>
              <w:ind w:left="110" w:right="103"/>
              <w:jc w:val="both"/>
              <w:rPr>
                <w:sz w:val="24"/>
              </w:rPr>
            </w:pPr>
            <w:r>
              <w:rPr>
                <w:sz w:val="24"/>
              </w:rPr>
              <w:t>Социальная и правовая модернизация</w:t>
            </w:r>
            <w:r>
              <w:rPr>
                <w:spacing w:val="1"/>
                <w:sz w:val="24"/>
              </w:rPr>
              <w:t xml:space="preserve"> </w:t>
            </w:r>
            <w:r>
              <w:rPr>
                <w:sz w:val="24"/>
              </w:rPr>
              <w:t>страны</w:t>
            </w:r>
            <w:r>
              <w:rPr>
                <w:spacing w:val="1"/>
                <w:sz w:val="24"/>
              </w:rPr>
              <w:t xml:space="preserve"> </w:t>
            </w:r>
            <w:r>
              <w:rPr>
                <w:sz w:val="24"/>
              </w:rPr>
              <w:t>при</w:t>
            </w:r>
            <w:r>
              <w:rPr>
                <w:spacing w:val="1"/>
                <w:sz w:val="24"/>
              </w:rPr>
              <w:t xml:space="preserve"> </w:t>
            </w:r>
            <w:r>
              <w:rPr>
                <w:sz w:val="24"/>
              </w:rPr>
              <w:t>Александре</w:t>
            </w:r>
            <w:r>
              <w:rPr>
                <w:spacing w:val="1"/>
                <w:sz w:val="24"/>
              </w:rPr>
              <w:t xml:space="preserve"> </w:t>
            </w:r>
            <w:r>
              <w:rPr>
                <w:sz w:val="24"/>
              </w:rPr>
              <w:t>II.</w:t>
            </w:r>
            <w:r>
              <w:rPr>
                <w:spacing w:val="-57"/>
                <w:sz w:val="24"/>
              </w:rPr>
              <w:t xml:space="preserve"> </w:t>
            </w:r>
            <w:r>
              <w:rPr>
                <w:sz w:val="24"/>
              </w:rPr>
              <w:t>Этнокультурный</w:t>
            </w:r>
            <w:r>
              <w:rPr>
                <w:spacing w:val="1"/>
                <w:sz w:val="24"/>
              </w:rPr>
              <w:t xml:space="preserve"> </w:t>
            </w:r>
            <w:r>
              <w:rPr>
                <w:sz w:val="24"/>
              </w:rPr>
              <w:t>облик</w:t>
            </w:r>
            <w:r>
              <w:rPr>
                <w:spacing w:val="1"/>
                <w:sz w:val="24"/>
              </w:rPr>
              <w:t xml:space="preserve"> </w:t>
            </w:r>
            <w:r>
              <w:rPr>
                <w:sz w:val="24"/>
              </w:rPr>
              <w:t>империи.</w:t>
            </w:r>
            <w:r>
              <w:rPr>
                <w:spacing w:val="-57"/>
                <w:sz w:val="24"/>
              </w:rPr>
              <w:t xml:space="preserve"> </w:t>
            </w:r>
            <w:r>
              <w:rPr>
                <w:sz w:val="24"/>
              </w:rPr>
              <w:t>Формирование гражданского общества</w:t>
            </w:r>
            <w:r>
              <w:rPr>
                <w:spacing w:val="-58"/>
                <w:sz w:val="24"/>
              </w:rPr>
              <w:t xml:space="preserve"> </w:t>
            </w:r>
            <w:r>
              <w:rPr>
                <w:sz w:val="24"/>
              </w:rPr>
              <w:t>и</w:t>
            </w:r>
            <w:r>
              <w:rPr>
                <w:sz w:val="24"/>
              </w:rPr>
              <w:tab/>
              <w:t>основные</w:t>
            </w:r>
            <w:r>
              <w:rPr>
                <w:sz w:val="24"/>
              </w:rPr>
              <w:tab/>
            </w:r>
            <w:r>
              <w:rPr>
                <w:spacing w:val="-1"/>
                <w:sz w:val="24"/>
              </w:rPr>
              <w:t>направления</w:t>
            </w:r>
          </w:p>
          <w:p w:rsidR="00FD7184" w:rsidRDefault="00C97642">
            <w:pPr>
              <w:pStyle w:val="TableParagraph"/>
              <w:spacing w:line="264" w:lineRule="exact"/>
              <w:ind w:left="110"/>
              <w:jc w:val="both"/>
              <w:rPr>
                <w:sz w:val="24"/>
              </w:rPr>
            </w:pPr>
            <w:r>
              <w:rPr>
                <w:sz w:val="24"/>
              </w:rPr>
              <w:t>общественных</w:t>
            </w:r>
            <w:r>
              <w:rPr>
                <w:spacing w:val="-4"/>
                <w:sz w:val="24"/>
              </w:rPr>
              <w:t xml:space="preserve"> </w:t>
            </w:r>
            <w:r>
              <w:rPr>
                <w:sz w:val="24"/>
              </w:rPr>
              <w:t>движений</w:t>
            </w:r>
          </w:p>
        </w:tc>
        <w:tc>
          <w:tcPr>
            <w:tcW w:w="1560" w:type="dxa"/>
          </w:tcPr>
          <w:p w:rsidR="00FD7184" w:rsidRDefault="00C97642">
            <w:pPr>
              <w:pStyle w:val="TableParagraph"/>
              <w:spacing w:line="268" w:lineRule="exact"/>
              <w:ind w:left="112"/>
              <w:rPr>
                <w:sz w:val="24"/>
              </w:rPr>
            </w:pPr>
            <w:r>
              <w:rPr>
                <w:sz w:val="24"/>
              </w:rPr>
              <w:t>19</w:t>
            </w:r>
          </w:p>
        </w:tc>
        <w:tc>
          <w:tcPr>
            <w:tcW w:w="2551" w:type="dxa"/>
          </w:tcPr>
          <w:p w:rsidR="00FD7184" w:rsidRDefault="00C97642">
            <w:pPr>
              <w:pStyle w:val="TableParagraph"/>
              <w:tabs>
                <w:tab w:val="left" w:pos="1763"/>
              </w:tabs>
              <w:ind w:left="113" w:right="99"/>
              <w:jc w:val="both"/>
              <w:rPr>
                <w:sz w:val="24"/>
              </w:rPr>
            </w:pPr>
            <w:r>
              <w:rPr>
                <w:sz w:val="24"/>
              </w:rPr>
              <w:t>Распад</w:t>
            </w:r>
            <w:r>
              <w:rPr>
                <w:sz w:val="24"/>
              </w:rPr>
              <w:tab/>
            </w:r>
            <w:r>
              <w:rPr>
                <w:spacing w:val="-1"/>
                <w:sz w:val="24"/>
              </w:rPr>
              <w:t>СССР.</w:t>
            </w:r>
            <w:r>
              <w:rPr>
                <w:spacing w:val="-58"/>
                <w:sz w:val="24"/>
              </w:rPr>
              <w:t xml:space="preserve"> </w:t>
            </w:r>
            <w:r>
              <w:rPr>
                <w:sz w:val="24"/>
              </w:rPr>
              <w:t>Становление</w:t>
            </w:r>
            <w:r>
              <w:rPr>
                <w:spacing w:val="1"/>
                <w:sz w:val="24"/>
              </w:rPr>
              <w:t xml:space="preserve"> </w:t>
            </w:r>
            <w:r>
              <w:rPr>
                <w:sz w:val="24"/>
              </w:rPr>
              <w:t>новой</w:t>
            </w:r>
            <w:r>
              <w:rPr>
                <w:spacing w:val="-57"/>
                <w:sz w:val="24"/>
              </w:rPr>
              <w:t xml:space="preserve"> </w:t>
            </w:r>
            <w:r>
              <w:rPr>
                <w:sz w:val="24"/>
              </w:rPr>
              <w:t>России</w:t>
            </w:r>
          </w:p>
          <w:p w:rsidR="00FD7184" w:rsidRDefault="00C97642">
            <w:pPr>
              <w:pStyle w:val="TableParagraph"/>
              <w:ind w:left="113"/>
              <w:jc w:val="both"/>
              <w:rPr>
                <w:sz w:val="24"/>
              </w:rPr>
            </w:pPr>
            <w:r>
              <w:rPr>
                <w:sz w:val="24"/>
              </w:rPr>
              <w:t>(1992-1999</w:t>
            </w:r>
            <w:r>
              <w:rPr>
                <w:spacing w:val="-3"/>
                <w:sz w:val="24"/>
              </w:rPr>
              <w:t xml:space="preserve"> </w:t>
            </w:r>
            <w:r>
              <w:rPr>
                <w:sz w:val="24"/>
              </w:rPr>
              <w:t>гг.)</w:t>
            </w:r>
          </w:p>
        </w:tc>
        <w:tc>
          <w:tcPr>
            <w:tcW w:w="1416" w:type="dxa"/>
          </w:tcPr>
          <w:p w:rsidR="00FD7184" w:rsidRDefault="00C97642">
            <w:pPr>
              <w:pStyle w:val="TableParagraph"/>
              <w:spacing w:line="268" w:lineRule="exact"/>
              <w:ind w:left="114"/>
              <w:rPr>
                <w:sz w:val="24"/>
              </w:rPr>
            </w:pPr>
            <w:r>
              <w:rPr>
                <w:sz w:val="24"/>
              </w:rPr>
              <w:t>2</w:t>
            </w:r>
          </w:p>
        </w:tc>
      </w:tr>
      <w:tr w:rsidR="00FD7184">
        <w:trPr>
          <w:trHeight w:val="755"/>
        </w:trPr>
        <w:tc>
          <w:tcPr>
            <w:tcW w:w="4253" w:type="dxa"/>
          </w:tcPr>
          <w:p w:rsidR="00FD7184" w:rsidRDefault="00C97642">
            <w:pPr>
              <w:pStyle w:val="TableParagraph"/>
              <w:spacing w:line="268" w:lineRule="exact"/>
              <w:ind w:left="110"/>
              <w:rPr>
                <w:sz w:val="24"/>
              </w:rPr>
            </w:pPr>
            <w:r>
              <w:rPr>
                <w:sz w:val="24"/>
              </w:rPr>
              <w:t>На</w:t>
            </w:r>
            <w:r>
              <w:rPr>
                <w:spacing w:val="-3"/>
                <w:sz w:val="24"/>
              </w:rPr>
              <w:t xml:space="preserve"> </w:t>
            </w:r>
            <w:r>
              <w:rPr>
                <w:sz w:val="24"/>
              </w:rPr>
              <w:t>пороге</w:t>
            </w:r>
            <w:r>
              <w:rPr>
                <w:spacing w:val="-2"/>
                <w:sz w:val="24"/>
              </w:rPr>
              <w:t xml:space="preserve"> </w:t>
            </w:r>
            <w:r>
              <w:rPr>
                <w:sz w:val="24"/>
              </w:rPr>
              <w:t>нового</w:t>
            </w:r>
            <w:r>
              <w:rPr>
                <w:spacing w:val="-1"/>
                <w:sz w:val="24"/>
              </w:rPr>
              <w:t xml:space="preserve"> </w:t>
            </w:r>
            <w:r>
              <w:rPr>
                <w:sz w:val="24"/>
              </w:rPr>
              <w:t>века</w:t>
            </w:r>
          </w:p>
        </w:tc>
        <w:tc>
          <w:tcPr>
            <w:tcW w:w="1560" w:type="dxa"/>
          </w:tcPr>
          <w:p w:rsidR="00FD7184" w:rsidRDefault="00FD7184">
            <w:pPr>
              <w:pStyle w:val="TableParagraph"/>
              <w:ind w:left="0"/>
              <w:rPr>
                <w:sz w:val="24"/>
              </w:rPr>
            </w:pPr>
          </w:p>
        </w:tc>
        <w:tc>
          <w:tcPr>
            <w:tcW w:w="2551" w:type="dxa"/>
          </w:tcPr>
          <w:p w:rsidR="00FD7184" w:rsidRDefault="00C97642">
            <w:pPr>
              <w:pStyle w:val="TableParagraph"/>
              <w:tabs>
                <w:tab w:val="left" w:pos="859"/>
                <w:tab w:val="left" w:pos="1710"/>
                <w:tab w:val="left" w:pos="2182"/>
              </w:tabs>
              <w:ind w:left="113" w:right="100"/>
              <w:rPr>
                <w:sz w:val="24"/>
              </w:rPr>
            </w:pPr>
            <w:r>
              <w:rPr>
                <w:sz w:val="24"/>
              </w:rPr>
              <w:t>Возрождение</w:t>
            </w:r>
            <w:r>
              <w:rPr>
                <w:sz w:val="24"/>
              </w:rPr>
              <w:tab/>
            </w:r>
            <w:r>
              <w:rPr>
                <w:spacing w:val="-1"/>
                <w:sz w:val="24"/>
              </w:rPr>
              <w:t>страны</w:t>
            </w:r>
            <w:r>
              <w:rPr>
                <w:spacing w:val="-57"/>
                <w:sz w:val="24"/>
              </w:rPr>
              <w:t xml:space="preserve"> </w:t>
            </w:r>
            <w:r>
              <w:rPr>
                <w:sz w:val="24"/>
              </w:rPr>
              <w:t>с</w:t>
            </w:r>
            <w:r>
              <w:rPr>
                <w:sz w:val="24"/>
              </w:rPr>
              <w:tab/>
              <w:t>2000-х</w:t>
            </w:r>
            <w:r>
              <w:rPr>
                <w:sz w:val="24"/>
              </w:rPr>
              <w:tab/>
            </w:r>
            <w:r>
              <w:rPr>
                <w:sz w:val="24"/>
              </w:rPr>
              <w:tab/>
            </w:r>
            <w:r>
              <w:rPr>
                <w:spacing w:val="-2"/>
                <w:sz w:val="24"/>
              </w:rPr>
              <w:t>гг.</w:t>
            </w:r>
          </w:p>
        </w:tc>
        <w:tc>
          <w:tcPr>
            <w:tcW w:w="1416" w:type="dxa"/>
          </w:tcPr>
          <w:p w:rsidR="00FD7184" w:rsidRDefault="00FD7184">
            <w:pPr>
              <w:pStyle w:val="TableParagraph"/>
              <w:ind w:left="0"/>
              <w:rPr>
                <w:sz w:val="24"/>
              </w:rPr>
            </w:pPr>
          </w:p>
        </w:tc>
      </w:tr>
      <w:tr w:rsidR="00FD7184">
        <w:trPr>
          <w:trHeight w:val="2964"/>
        </w:trPr>
        <w:tc>
          <w:tcPr>
            <w:tcW w:w="4253" w:type="dxa"/>
          </w:tcPr>
          <w:p w:rsidR="00FD7184" w:rsidRDefault="00C97642">
            <w:pPr>
              <w:pStyle w:val="TableParagraph"/>
              <w:ind w:left="110" w:right="105"/>
              <w:jc w:val="both"/>
              <w:rPr>
                <w:sz w:val="24"/>
              </w:rPr>
            </w:pPr>
            <w:r>
              <w:rPr>
                <w:sz w:val="24"/>
              </w:rPr>
              <w:t>Крымская война. Героическая оборона</w:t>
            </w:r>
            <w:r>
              <w:rPr>
                <w:spacing w:val="-57"/>
                <w:sz w:val="24"/>
              </w:rPr>
              <w:t xml:space="preserve"> </w:t>
            </w:r>
            <w:r>
              <w:rPr>
                <w:sz w:val="24"/>
              </w:rPr>
              <w:t>Севастополя.</w:t>
            </w:r>
          </w:p>
          <w:p w:rsidR="00FD7184" w:rsidRDefault="00C97642">
            <w:pPr>
              <w:pStyle w:val="TableParagraph"/>
              <w:tabs>
                <w:tab w:val="left" w:pos="2143"/>
                <w:tab w:val="left" w:pos="2921"/>
              </w:tabs>
              <w:ind w:left="110" w:right="102"/>
              <w:jc w:val="both"/>
              <w:rPr>
                <w:sz w:val="24"/>
              </w:rPr>
            </w:pPr>
            <w:r>
              <w:rPr>
                <w:sz w:val="24"/>
              </w:rPr>
              <w:t>Общество и власть после революции.</w:t>
            </w:r>
            <w:r>
              <w:rPr>
                <w:spacing w:val="1"/>
                <w:sz w:val="24"/>
              </w:rPr>
              <w:t xml:space="preserve"> </w:t>
            </w:r>
            <w:r>
              <w:rPr>
                <w:sz w:val="24"/>
              </w:rPr>
              <w:t>Уроки</w:t>
            </w:r>
            <w:r>
              <w:rPr>
                <w:spacing w:val="1"/>
                <w:sz w:val="24"/>
              </w:rPr>
              <w:t xml:space="preserve"> </w:t>
            </w:r>
            <w:r>
              <w:rPr>
                <w:sz w:val="24"/>
              </w:rPr>
              <w:t>революции:</w:t>
            </w:r>
            <w:r>
              <w:rPr>
                <w:spacing w:val="1"/>
                <w:sz w:val="24"/>
              </w:rPr>
              <w:t xml:space="preserve"> </w:t>
            </w:r>
            <w:r>
              <w:rPr>
                <w:sz w:val="24"/>
              </w:rPr>
              <w:t>политическая</w:t>
            </w:r>
            <w:r>
              <w:rPr>
                <w:spacing w:val="-57"/>
                <w:sz w:val="24"/>
              </w:rPr>
              <w:t xml:space="preserve"> </w:t>
            </w:r>
            <w:r>
              <w:rPr>
                <w:sz w:val="24"/>
              </w:rPr>
              <w:t>стабилизация</w:t>
            </w:r>
            <w:r>
              <w:rPr>
                <w:sz w:val="24"/>
              </w:rPr>
              <w:tab/>
              <w:t>и</w:t>
            </w:r>
            <w:r>
              <w:rPr>
                <w:sz w:val="24"/>
              </w:rPr>
              <w:tab/>
            </w:r>
            <w:r>
              <w:rPr>
                <w:spacing w:val="-1"/>
                <w:sz w:val="24"/>
              </w:rPr>
              <w:t>социальные</w:t>
            </w:r>
            <w:r>
              <w:rPr>
                <w:spacing w:val="-58"/>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57"/>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57"/>
                <w:sz w:val="24"/>
              </w:rPr>
              <w:t xml:space="preserve"> </w:t>
            </w:r>
            <w:r>
              <w:rPr>
                <w:sz w:val="24"/>
              </w:rPr>
              <w:t>масштаб</w:t>
            </w:r>
            <w:r>
              <w:rPr>
                <w:spacing w:val="-1"/>
                <w:sz w:val="24"/>
              </w:rPr>
              <w:t xml:space="preserve"> </w:t>
            </w:r>
            <w:r>
              <w:rPr>
                <w:sz w:val="24"/>
              </w:rPr>
              <w:t>и</w:t>
            </w:r>
            <w:r>
              <w:rPr>
                <w:spacing w:val="1"/>
                <w:sz w:val="24"/>
              </w:rPr>
              <w:t xml:space="preserve"> </w:t>
            </w:r>
            <w:r>
              <w:rPr>
                <w:sz w:val="24"/>
              </w:rPr>
              <w:t>результаты</w:t>
            </w:r>
          </w:p>
        </w:tc>
        <w:tc>
          <w:tcPr>
            <w:tcW w:w="1560" w:type="dxa"/>
          </w:tcPr>
          <w:p w:rsidR="00FD7184" w:rsidRDefault="00C97642">
            <w:pPr>
              <w:pStyle w:val="TableParagraph"/>
              <w:spacing w:line="268" w:lineRule="exact"/>
              <w:ind w:left="112"/>
              <w:rPr>
                <w:sz w:val="24"/>
              </w:rPr>
            </w:pPr>
            <w:r>
              <w:rPr>
                <w:sz w:val="24"/>
              </w:rPr>
              <w:t>3</w:t>
            </w:r>
          </w:p>
        </w:tc>
        <w:tc>
          <w:tcPr>
            <w:tcW w:w="2551" w:type="dxa"/>
          </w:tcPr>
          <w:p w:rsidR="00FD7184" w:rsidRDefault="00C97642">
            <w:pPr>
              <w:pStyle w:val="TableParagraph"/>
              <w:ind w:left="113" w:right="670"/>
              <w:rPr>
                <w:sz w:val="24"/>
              </w:rPr>
            </w:pPr>
            <w:r>
              <w:rPr>
                <w:sz w:val="24"/>
              </w:rPr>
              <w:t>Воссоединение</w:t>
            </w:r>
            <w:r>
              <w:rPr>
                <w:spacing w:val="1"/>
                <w:sz w:val="24"/>
              </w:rPr>
              <w:t xml:space="preserve"> </w:t>
            </w:r>
            <w:r>
              <w:rPr>
                <w:sz w:val="24"/>
              </w:rPr>
              <w:t>Крыма</w:t>
            </w:r>
            <w:r>
              <w:rPr>
                <w:spacing w:val="-10"/>
                <w:sz w:val="24"/>
              </w:rPr>
              <w:t xml:space="preserve"> </w:t>
            </w:r>
            <w:r>
              <w:rPr>
                <w:sz w:val="24"/>
              </w:rPr>
              <w:t>с</w:t>
            </w:r>
            <w:r>
              <w:rPr>
                <w:spacing w:val="-9"/>
                <w:sz w:val="24"/>
              </w:rPr>
              <w:t xml:space="preserve"> </w:t>
            </w:r>
            <w:r>
              <w:rPr>
                <w:sz w:val="24"/>
              </w:rPr>
              <w:t>Россией</w:t>
            </w:r>
          </w:p>
        </w:tc>
        <w:tc>
          <w:tcPr>
            <w:tcW w:w="1416" w:type="dxa"/>
          </w:tcPr>
          <w:p w:rsidR="00FD7184" w:rsidRDefault="00C97642">
            <w:pPr>
              <w:pStyle w:val="TableParagraph"/>
              <w:spacing w:line="268" w:lineRule="exact"/>
              <w:ind w:left="114"/>
              <w:rPr>
                <w:sz w:val="24"/>
              </w:rPr>
            </w:pPr>
            <w:r>
              <w:rPr>
                <w:sz w:val="24"/>
              </w:rPr>
              <w:t>3</w:t>
            </w:r>
          </w:p>
        </w:tc>
      </w:tr>
      <w:tr w:rsidR="00FD7184">
        <w:trPr>
          <w:trHeight w:val="851"/>
        </w:trPr>
        <w:tc>
          <w:tcPr>
            <w:tcW w:w="4253" w:type="dxa"/>
          </w:tcPr>
          <w:p w:rsidR="00FD7184" w:rsidRDefault="00C97642">
            <w:pPr>
              <w:pStyle w:val="TableParagraph"/>
              <w:spacing w:line="270" w:lineRule="exact"/>
              <w:ind w:left="110"/>
              <w:rPr>
                <w:sz w:val="24"/>
              </w:rPr>
            </w:pPr>
            <w:r>
              <w:rPr>
                <w:sz w:val="24"/>
              </w:rPr>
              <w:t>Обобщение</w:t>
            </w:r>
          </w:p>
        </w:tc>
        <w:tc>
          <w:tcPr>
            <w:tcW w:w="1560" w:type="dxa"/>
          </w:tcPr>
          <w:p w:rsidR="00FD7184" w:rsidRDefault="00C97642">
            <w:pPr>
              <w:pStyle w:val="TableParagraph"/>
              <w:spacing w:line="270" w:lineRule="exact"/>
              <w:ind w:left="112"/>
              <w:rPr>
                <w:sz w:val="24"/>
              </w:rPr>
            </w:pPr>
            <w:r>
              <w:rPr>
                <w:sz w:val="24"/>
              </w:rPr>
              <w:t>1</w:t>
            </w:r>
          </w:p>
        </w:tc>
        <w:tc>
          <w:tcPr>
            <w:tcW w:w="2551" w:type="dxa"/>
          </w:tcPr>
          <w:p w:rsidR="00FD7184" w:rsidRDefault="00C97642">
            <w:pPr>
              <w:pStyle w:val="TableParagraph"/>
              <w:spacing w:line="270" w:lineRule="exact"/>
              <w:ind w:left="113"/>
              <w:rPr>
                <w:sz w:val="24"/>
              </w:rPr>
            </w:pPr>
            <w:r>
              <w:rPr>
                <w:sz w:val="24"/>
              </w:rPr>
              <w:t>Итоговое</w:t>
            </w:r>
            <w:r>
              <w:rPr>
                <w:spacing w:val="-6"/>
                <w:sz w:val="24"/>
              </w:rPr>
              <w:t xml:space="preserve"> </w:t>
            </w:r>
            <w:r>
              <w:rPr>
                <w:sz w:val="24"/>
              </w:rPr>
              <w:t>повторение</w:t>
            </w:r>
          </w:p>
        </w:tc>
        <w:tc>
          <w:tcPr>
            <w:tcW w:w="1416" w:type="dxa"/>
          </w:tcPr>
          <w:p w:rsidR="00FD7184" w:rsidRDefault="00C97642">
            <w:pPr>
              <w:pStyle w:val="TableParagraph"/>
              <w:spacing w:line="270" w:lineRule="exact"/>
              <w:ind w:left="114"/>
              <w:rPr>
                <w:sz w:val="24"/>
              </w:rPr>
            </w:pPr>
            <w:r>
              <w:rPr>
                <w:sz w:val="24"/>
              </w:rPr>
              <w:t>2</w:t>
            </w:r>
          </w:p>
        </w:tc>
      </w:tr>
    </w:tbl>
    <w:p w:rsidR="00FD7184" w:rsidRDefault="00FD7184">
      <w:pPr>
        <w:pStyle w:val="a3"/>
        <w:spacing w:before="6"/>
        <w:ind w:left="0" w:firstLine="0"/>
        <w:jc w:val="left"/>
        <w:rPr>
          <w:sz w:val="16"/>
        </w:rPr>
      </w:pPr>
    </w:p>
    <w:p w:rsidR="00FD7184" w:rsidRDefault="00C97642">
      <w:pPr>
        <w:pStyle w:val="a3"/>
        <w:spacing w:before="91" w:line="237" w:lineRule="auto"/>
        <w:ind w:left="930" w:right="1709" w:firstLine="0"/>
      </w:pPr>
      <w:r>
        <w:t xml:space="preserve">Содержание учебного модуля </w:t>
      </w:r>
      <w:r>
        <w:rPr>
          <w:position w:val="1"/>
        </w:rPr>
        <w:t>«Введение в Новейшую историю России».</w:t>
      </w:r>
      <w:r>
        <w:rPr>
          <w:spacing w:val="-57"/>
          <w:position w:val="1"/>
        </w:rPr>
        <w:t xml:space="preserve"> </w:t>
      </w:r>
      <w:r>
        <w:t>Введение.</w:t>
      </w:r>
    </w:p>
    <w:p w:rsidR="00FD7184" w:rsidRDefault="00C97642">
      <w:pPr>
        <w:pStyle w:val="a3"/>
        <w:spacing w:before="1"/>
        <w:ind w:right="555"/>
      </w:pPr>
      <w:r>
        <w:t>Преемственность всех этапов отечественной истории. Период Новейшей истории</w:t>
      </w:r>
      <w:r>
        <w:rPr>
          <w:spacing w:val="1"/>
        </w:rPr>
        <w:t xml:space="preserve"> </w:t>
      </w:r>
      <w:r>
        <w:t>страны</w:t>
      </w:r>
      <w:r>
        <w:rPr>
          <w:spacing w:val="-2"/>
        </w:rPr>
        <w:t xml:space="preserve"> </w:t>
      </w:r>
      <w:r>
        <w:t>(с</w:t>
      </w:r>
      <w:r>
        <w:rPr>
          <w:spacing w:val="-2"/>
        </w:rPr>
        <w:t xml:space="preserve"> </w:t>
      </w:r>
      <w:r>
        <w:t>1914</w:t>
      </w:r>
      <w:r>
        <w:rPr>
          <w:spacing w:val="-1"/>
        </w:rPr>
        <w:t xml:space="preserve"> </w:t>
      </w:r>
      <w:r>
        <w:t>г.</w:t>
      </w:r>
      <w:r>
        <w:rPr>
          <w:spacing w:val="-3"/>
        </w:rPr>
        <w:t xml:space="preserve"> </w:t>
      </w:r>
      <w:r>
        <w:t>по</w:t>
      </w:r>
      <w:r>
        <w:rPr>
          <w:spacing w:val="-1"/>
        </w:rPr>
        <w:t xml:space="preserve"> </w:t>
      </w:r>
      <w:r>
        <w:t>настоящее</w:t>
      </w:r>
      <w:r>
        <w:rPr>
          <w:spacing w:val="-2"/>
        </w:rPr>
        <w:t xml:space="preserve"> </w:t>
      </w:r>
      <w:r>
        <w:t>время).</w:t>
      </w:r>
      <w:r>
        <w:rPr>
          <w:spacing w:val="-2"/>
        </w:rPr>
        <w:t xml:space="preserve"> </w:t>
      </w:r>
      <w:r>
        <w:t>Важнейшие</w:t>
      </w:r>
      <w:r>
        <w:rPr>
          <w:spacing w:val="-2"/>
        </w:rPr>
        <w:t xml:space="preserve"> </w:t>
      </w:r>
      <w:r>
        <w:t>события,</w:t>
      </w:r>
      <w:r>
        <w:rPr>
          <w:spacing w:val="-1"/>
        </w:rPr>
        <w:t xml:space="preserve"> </w:t>
      </w:r>
      <w:r>
        <w:t>процессы</w:t>
      </w:r>
      <w:r>
        <w:rPr>
          <w:spacing w:val="-2"/>
        </w:rPr>
        <w:t xml:space="preserve"> </w:t>
      </w:r>
      <w:r>
        <w:t>ХХ</w:t>
      </w:r>
      <w:r>
        <w:rPr>
          <w:spacing w:val="-2"/>
        </w:rPr>
        <w:t xml:space="preserve"> </w:t>
      </w:r>
      <w:r>
        <w:t>‒</w:t>
      </w:r>
      <w:r>
        <w:rPr>
          <w:spacing w:val="-1"/>
        </w:rPr>
        <w:t xml:space="preserve"> </w:t>
      </w:r>
      <w:r>
        <w:t>начала</w:t>
      </w:r>
      <w:r>
        <w:rPr>
          <w:spacing w:val="-1"/>
        </w:rPr>
        <w:t xml:space="preserve"> </w:t>
      </w:r>
      <w:r>
        <w:t>XXI</w:t>
      </w:r>
      <w:r>
        <w:rPr>
          <w:spacing w:val="-5"/>
        </w:rPr>
        <w:t xml:space="preserve"> </w:t>
      </w:r>
      <w:r>
        <w:t>в.</w:t>
      </w:r>
    </w:p>
    <w:p w:rsidR="00FD7184" w:rsidRDefault="00C97642">
      <w:pPr>
        <w:pStyle w:val="a3"/>
        <w:spacing w:before="1"/>
        <w:ind w:left="929" w:firstLine="0"/>
      </w:pPr>
      <w:r>
        <w:t>Российская</w:t>
      </w:r>
      <w:r>
        <w:rPr>
          <w:spacing w:val="-3"/>
        </w:rPr>
        <w:t xml:space="preserve"> </w:t>
      </w:r>
      <w:r>
        <w:t>революция</w:t>
      </w:r>
      <w:r>
        <w:rPr>
          <w:spacing w:val="-5"/>
        </w:rPr>
        <w:t xml:space="preserve"> </w:t>
      </w:r>
      <w:r>
        <w:t>1917—1922</w:t>
      </w:r>
      <w:r>
        <w:rPr>
          <w:spacing w:val="-2"/>
        </w:rPr>
        <w:t xml:space="preserve"> </w:t>
      </w:r>
      <w:r>
        <w:t>гг.</w:t>
      </w:r>
    </w:p>
    <w:p w:rsidR="00FD7184" w:rsidRDefault="00C97642">
      <w:pPr>
        <w:pStyle w:val="a3"/>
        <w:spacing w:before="4" w:line="237" w:lineRule="auto"/>
        <w:ind w:right="546"/>
      </w:pPr>
      <w:r>
        <w:t xml:space="preserve">Российская империя накануне Февральской революции </w:t>
      </w:r>
      <w:r>
        <w:rPr>
          <w:position w:val="1"/>
        </w:rPr>
        <w:t>1917 г.: общенациональный</w:t>
      </w:r>
      <w:r>
        <w:rPr>
          <w:spacing w:val="-57"/>
          <w:position w:val="1"/>
        </w:rPr>
        <w:t xml:space="preserve"> </w:t>
      </w:r>
      <w:r>
        <w:t>кризис.</w:t>
      </w:r>
    </w:p>
    <w:p w:rsidR="00FD7184" w:rsidRDefault="00C97642">
      <w:pPr>
        <w:pStyle w:val="a3"/>
        <w:spacing w:before="1"/>
        <w:ind w:left="930" w:firstLine="0"/>
      </w:pPr>
      <w:r>
        <w:t>Февральское</w:t>
      </w:r>
      <w:r>
        <w:rPr>
          <w:spacing w:val="-4"/>
        </w:rPr>
        <w:t xml:space="preserve"> </w:t>
      </w:r>
      <w:r>
        <w:t>восстание</w:t>
      </w:r>
      <w:r>
        <w:rPr>
          <w:spacing w:val="-4"/>
        </w:rPr>
        <w:t xml:space="preserve"> </w:t>
      </w:r>
      <w:r>
        <w:t>в</w:t>
      </w:r>
      <w:r>
        <w:rPr>
          <w:spacing w:val="-3"/>
        </w:rPr>
        <w:t xml:space="preserve"> </w:t>
      </w:r>
      <w:r>
        <w:t>Петрограде.</w:t>
      </w:r>
      <w:r>
        <w:rPr>
          <w:spacing w:val="-3"/>
        </w:rPr>
        <w:t xml:space="preserve"> </w:t>
      </w:r>
      <w:r>
        <w:t>Отречение</w:t>
      </w:r>
      <w:r>
        <w:rPr>
          <w:spacing w:val="-3"/>
        </w:rPr>
        <w:t xml:space="preserve"> </w:t>
      </w:r>
      <w:r>
        <w:t>Николая</w:t>
      </w:r>
      <w:r>
        <w:rPr>
          <w:spacing w:val="-1"/>
        </w:rPr>
        <w:t xml:space="preserve"> </w:t>
      </w:r>
      <w:r>
        <w:t>II.</w:t>
      </w:r>
    </w:p>
    <w:p w:rsidR="00FD7184" w:rsidRDefault="00C97642">
      <w:pPr>
        <w:pStyle w:val="a3"/>
        <w:ind w:right="552"/>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61"/>
        </w:rPr>
        <w:t xml:space="preserve"> </w:t>
      </w:r>
      <w:r>
        <w:t>внутриполитического</w:t>
      </w:r>
      <w:r>
        <w:rPr>
          <w:spacing w:val="-57"/>
        </w:rPr>
        <w:t xml:space="preserve"> </w:t>
      </w:r>
      <w:r>
        <w:t>кризиса.</w:t>
      </w:r>
      <w:r>
        <w:rPr>
          <w:spacing w:val="-1"/>
        </w:rPr>
        <w:t xml:space="preserve"> </w:t>
      </w:r>
      <w:r>
        <w:t>Угроза</w:t>
      </w:r>
      <w:r>
        <w:rPr>
          <w:spacing w:val="-1"/>
        </w:rPr>
        <w:t xml:space="preserve"> </w:t>
      </w:r>
      <w:r>
        <w:t>территориального распада</w:t>
      </w:r>
      <w:r>
        <w:rPr>
          <w:spacing w:val="-1"/>
        </w:rPr>
        <w:t xml:space="preserve"> </w:t>
      </w:r>
      <w:r>
        <w:t>страны.</w:t>
      </w:r>
    </w:p>
    <w:p w:rsidR="00FD7184" w:rsidRDefault="00C97642">
      <w:pPr>
        <w:pStyle w:val="a3"/>
        <w:ind w:right="549"/>
      </w:pPr>
      <w:r>
        <w:t>Цели и лозунги большевиков. В.И. Ленин как политический деятель. 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Советское правительство (Совет народных</w:t>
      </w:r>
      <w:r>
        <w:rPr>
          <w:spacing w:val="1"/>
        </w:rPr>
        <w:t xml:space="preserve"> </w:t>
      </w:r>
      <w:r>
        <w:rPr>
          <w:position w:val="1"/>
        </w:rPr>
        <w:lastRenderedPageBreak/>
        <w:t>комиссаров)</w:t>
      </w:r>
      <w:r>
        <w:rPr>
          <w:spacing w:val="1"/>
          <w:position w:val="1"/>
        </w:rPr>
        <w:t xml:space="preserve"> </w:t>
      </w:r>
      <w:r>
        <w:rPr>
          <w:position w:val="1"/>
        </w:rPr>
        <w:t>и</w:t>
      </w:r>
      <w:r>
        <w:rPr>
          <w:spacing w:val="1"/>
          <w:position w:val="1"/>
        </w:rPr>
        <w:t xml:space="preserve"> </w:t>
      </w:r>
      <w:r>
        <w:rPr>
          <w:position w:val="1"/>
        </w:rPr>
        <w:t>первые</w:t>
      </w:r>
      <w:r>
        <w:rPr>
          <w:spacing w:val="1"/>
          <w:position w:val="1"/>
        </w:rPr>
        <w:t xml:space="preserve"> </w:t>
      </w:r>
      <w:r>
        <w:rPr>
          <w:position w:val="1"/>
        </w:rPr>
        <w:t>преобразования</w:t>
      </w:r>
      <w:r>
        <w:rPr>
          <w:spacing w:val="1"/>
          <w:position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3"/>
        </w:rPr>
        <w:t xml:space="preserve"> </w:t>
      </w:r>
      <w:r>
        <w:t>политика.</w:t>
      </w:r>
      <w:r>
        <w:rPr>
          <w:spacing w:val="-2"/>
        </w:rPr>
        <w:t xml:space="preserve"> </w:t>
      </w:r>
      <w:r>
        <w:t>Образование</w:t>
      </w:r>
      <w:r>
        <w:rPr>
          <w:spacing w:val="-4"/>
        </w:rPr>
        <w:t xml:space="preserve"> </w:t>
      </w:r>
      <w:r>
        <w:t>РСФСР</w:t>
      </w:r>
      <w:r>
        <w:rPr>
          <w:spacing w:val="-3"/>
        </w:rPr>
        <w:t xml:space="preserve"> </w:t>
      </w:r>
      <w:r>
        <w:t>как</w:t>
      </w:r>
      <w:r>
        <w:rPr>
          <w:spacing w:val="-2"/>
        </w:rPr>
        <w:t xml:space="preserve"> </w:t>
      </w:r>
      <w:r>
        <w:t>добровольного</w:t>
      </w:r>
      <w:r>
        <w:rPr>
          <w:spacing w:val="-3"/>
        </w:rPr>
        <w:t xml:space="preserve"> </w:t>
      </w:r>
      <w:r>
        <w:t>союза</w:t>
      </w:r>
      <w:r>
        <w:rPr>
          <w:spacing w:val="-3"/>
        </w:rPr>
        <w:t xml:space="preserve"> </w:t>
      </w:r>
      <w:r>
        <w:t>народов</w:t>
      </w:r>
      <w:r>
        <w:rPr>
          <w:spacing w:val="-2"/>
        </w:rPr>
        <w:t xml:space="preserve"> </w:t>
      </w:r>
      <w:r>
        <w:t>России.</w:t>
      </w:r>
    </w:p>
    <w:p w:rsidR="00FD7184" w:rsidRDefault="00C97642">
      <w:pPr>
        <w:pStyle w:val="a3"/>
        <w:ind w:right="549"/>
        <w:jc w:val="left"/>
      </w:pPr>
      <w:r>
        <w:t>Гражданская</w:t>
      </w:r>
      <w:r>
        <w:rPr>
          <w:spacing w:val="46"/>
        </w:rPr>
        <w:t xml:space="preserve"> </w:t>
      </w:r>
      <w:r>
        <w:t>война</w:t>
      </w:r>
      <w:r>
        <w:rPr>
          <w:spacing w:val="45"/>
        </w:rPr>
        <w:t xml:space="preserve"> </w:t>
      </w:r>
      <w:r>
        <w:t>как</w:t>
      </w:r>
      <w:r>
        <w:rPr>
          <w:spacing w:val="46"/>
        </w:rPr>
        <w:t xml:space="preserve"> </w:t>
      </w:r>
      <w:r>
        <w:t>национальная</w:t>
      </w:r>
      <w:r>
        <w:rPr>
          <w:spacing w:val="46"/>
        </w:rPr>
        <w:t xml:space="preserve"> </w:t>
      </w:r>
      <w:r>
        <w:t>трагедия.</w:t>
      </w:r>
      <w:r>
        <w:rPr>
          <w:spacing w:val="47"/>
        </w:rPr>
        <w:t xml:space="preserve"> </w:t>
      </w:r>
      <w:r>
        <w:t>Военная</w:t>
      </w:r>
      <w:r>
        <w:rPr>
          <w:spacing w:val="46"/>
        </w:rPr>
        <w:t xml:space="preserve"> </w:t>
      </w:r>
      <w:r>
        <w:t>интервенция.</w:t>
      </w:r>
      <w:r>
        <w:rPr>
          <w:spacing w:val="46"/>
        </w:rPr>
        <w:t xml:space="preserve"> </w:t>
      </w:r>
      <w:r>
        <w:t>Политика</w:t>
      </w:r>
      <w:r>
        <w:rPr>
          <w:spacing w:val="-57"/>
        </w:rPr>
        <w:t xml:space="preserve"> </w:t>
      </w:r>
      <w:r>
        <w:t>белых правительств</w:t>
      </w:r>
      <w:r>
        <w:rPr>
          <w:spacing w:val="-1"/>
        </w:rPr>
        <w:t xml:space="preserve"> </w:t>
      </w:r>
      <w:r>
        <w:t>А.</w:t>
      </w:r>
      <w:r>
        <w:rPr>
          <w:spacing w:val="-4"/>
        </w:rPr>
        <w:t xml:space="preserve"> </w:t>
      </w:r>
      <w:r>
        <w:t>В. Колчака,</w:t>
      </w:r>
      <w:r>
        <w:rPr>
          <w:spacing w:val="-1"/>
        </w:rPr>
        <w:t xml:space="preserve"> </w:t>
      </w:r>
      <w:r>
        <w:t>А.</w:t>
      </w:r>
      <w:r>
        <w:rPr>
          <w:spacing w:val="-1"/>
        </w:rPr>
        <w:t xml:space="preserve"> </w:t>
      </w:r>
      <w:r>
        <w:t>И.</w:t>
      </w:r>
      <w:r>
        <w:rPr>
          <w:spacing w:val="1"/>
        </w:rPr>
        <w:t xml:space="preserve"> </w:t>
      </w:r>
      <w:r>
        <w:t>Деникина</w:t>
      </w:r>
      <w:r>
        <w:rPr>
          <w:spacing w:val="-1"/>
        </w:rPr>
        <w:t xml:space="preserve"> </w:t>
      </w:r>
      <w:r>
        <w:t>и</w:t>
      </w:r>
      <w:r>
        <w:rPr>
          <w:spacing w:val="-1"/>
        </w:rPr>
        <w:t xml:space="preserve"> </w:t>
      </w:r>
      <w:r>
        <w:t>П.</w:t>
      </w:r>
      <w:r>
        <w:rPr>
          <w:spacing w:val="-1"/>
        </w:rPr>
        <w:t xml:space="preserve"> </w:t>
      </w:r>
      <w:r>
        <w:t>Н.</w:t>
      </w:r>
      <w:r>
        <w:rPr>
          <w:spacing w:val="-1"/>
        </w:rPr>
        <w:t xml:space="preserve"> </w:t>
      </w:r>
      <w:r>
        <w:t>Врангеля.</w:t>
      </w:r>
    </w:p>
    <w:p w:rsidR="00FD7184" w:rsidRDefault="00C97642">
      <w:pPr>
        <w:pStyle w:val="a3"/>
        <w:spacing w:before="1"/>
        <w:jc w:val="left"/>
      </w:pPr>
      <w:r>
        <w:t>Переход</w:t>
      </w:r>
      <w:r>
        <w:rPr>
          <w:spacing w:val="28"/>
        </w:rPr>
        <w:t xml:space="preserve"> </w:t>
      </w:r>
      <w:r>
        <w:t>страны</w:t>
      </w:r>
      <w:r>
        <w:rPr>
          <w:spacing w:val="27"/>
        </w:rPr>
        <w:t xml:space="preserve"> </w:t>
      </w:r>
      <w:r>
        <w:t>к</w:t>
      </w:r>
      <w:r>
        <w:rPr>
          <w:spacing w:val="29"/>
        </w:rPr>
        <w:t xml:space="preserve"> </w:t>
      </w:r>
      <w:r>
        <w:t>мирной</w:t>
      </w:r>
      <w:r>
        <w:rPr>
          <w:spacing w:val="28"/>
        </w:rPr>
        <w:t xml:space="preserve"> </w:t>
      </w:r>
      <w:r>
        <w:t>жизни.</w:t>
      </w:r>
      <w:r>
        <w:rPr>
          <w:spacing w:val="27"/>
        </w:rPr>
        <w:t xml:space="preserve"> </w:t>
      </w:r>
      <w:r>
        <w:t>Образование</w:t>
      </w:r>
      <w:r>
        <w:rPr>
          <w:spacing w:val="28"/>
        </w:rPr>
        <w:t xml:space="preserve"> </w:t>
      </w:r>
      <w:r>
        <w:t>СССР.</w:t>
      </w:r>
      <w:r>
        <w:rPr>
          <w:spacing w:val="27"/>
        </w:rPr>
        <w:t xml:space="preserve"> </w:t>
      </w:r>
      <w:r>
        <w:t>Революционные</w:t>
      </w:r>
      <w:r>
        <w:rPr>
          <w:spacing w:val="26"/>
        </w:rPr>
        <w:t xml:space="preserve"> </w:t>
      </w:r>
      <w:r>
        <w:t>события</w:t>
      </w:r>
      <w:r>
        <w:rPr>
          <w:spacing w:val="28"/>
        </w:rPr>
        <w:t xml:space="preserve"> </w:t>
      </w:r>
      <w:r>
        <w:t>в</w:t>
      </w:r>
      <w:r>
        <w:rPr>
          <w:spacing w:val="-57"/>
        </w:rPr>
        <w:t xml:space="preserve"> </w:t>
      </w:r>
      <w:r>
        <w:t>России</w:t>
      </w:r>
      <w:r>
        <w:rPr>
          <w:spacing w:val="-1"/>
        </w:rPr>
        <w:t xml:space="preserve"> </w:t>
      </w:r>
      <w:r>
        <w:t>глазами соотечественников</w:t>
      </w:r>
      <w:r>
        <w:rPr>
          <w:spacing w:val="-1"/>
        </w:rPr>
        <w:t xml:space="preserve"> </w:t>
      </w:r>
      <w:r>
        <w:t>и мира.</w:t>
      </w:r>
      <w:r>
        <w:rPr>
          <w:spacing w:val="-1"/>
        </w:rPr>
        <w:t xml:space="preserve"> </w:t>
      </w:r>
      <w:r>
        <w:t>Русское</w:t>
      </w:r>
      <w:r>
        <w:rPr>
          <w:spacing w:val="-1"/>
        </w:rPr>
        <w:t xml:space="preserve"> </w:t>
      </w:r>
      <w:r>
        <w:t>зарубежье.</w:t>
      </w:r>
    </w:p>
    <w:p w:rsidR="00FD7184" w:rsidRDefault="00C97642">
      <w:pPr>
        <w:pStyle w:val="a3"/>
        <w:ind w:right="543"/>
        <w:jc w:val="left"/>
      </w:pPr>
      <w:r>
        <w:t>Влияние</w:t>
      </w:r>
      <w:r>
        <w:rPr>
          <w:spacing w:val="13"/>
        </w:rPr>
        <w:t xml:space="preserve"> </w:t>
      </w:r>
      <w:r>
        <w:t>революционных</w:t>
      </w:r>
      <w:r>
        <w:rPr>
          <w:spacing w:val="16"/>
        </w:rPr>
        <w:t xml:space="preserve"> </w:t>
      </w:r>
      <w:r>
        <w:t>событий</w:t>
      </w:r>
      <w:r>
        <w:rPr>
          <w:spacing w:val="15"/>
        </w:rPr>
        <w:t xml:space="preserve"> </w:t>
      </w:r>
      <w:r>
        <w:t>на</w:t>
      </w:r>
      <w:r>
        <w:rPr>
          <w:spacing w:val="13"/>
        </w:rPr>
        <w:t xml:space="preserve"> </w:t>
      </w:r>
      <w:r>
        <w:t>общемировые</w:t>
      </w:r>
      <w:r>
        <w:rPr>
          <w:spacing w:val="13"/>
        </w:rPr>
        <w:t xml:space="preserve"> </w:t>
      </w:r>
      <w:r>
        <w:t>процессы</w:t>
      </w:r>
      <w:r>
        <w:rPr>
          <w:spacing w:val="16"/>
        </w:rPr>
        <w:t xml:space="preserve"> </w:t>
      </w:r>
      <w:r>
        <w:t>XX</w:t>
      </w:r>
      <w:r>
        <w:rPr>
          <w:spacing w:val="14"/>
        </w:rPr>
        <w:t xml:space="preserve"> </w:t>
      </w:r>
      <w:r>
        <w:t>в.,</w:t>
      </w:r>
      <w:r>
        <w:rPr>
          <w:spacing w:val="14"/>
        </w:rPr>
        <w:t xml:space="preserve"> </w:t>
      </w:r>
      <w:r>
        <w:t>историю</w:t>
      </w:r>
      <w:r>
        <w:rPr>
          <w:spacing w:val="-57"/>
        </w:rPr>
        <w:t xml:space="preserve"> </w:t>
      </w:r>
      <w:r>
        <w:t>народов</w:t>
      </w:r>
      <w:r>
        <w:rPr>
          <w:spacing w:val="-1"/>
        </w:rPr>
        <w:t xml:space="preserve"> </w:t>
      </w:r>
      <w:r>
        <w:t>России.</w:t>
      </w:r>
    </w:p>
    <w:p w:rsidR="00FD7184" w:rsidRDefault="00C97642">
      <w:pPr>
        <w:pStyle w:val="a3"/>
        <w:ind w:left="929" w:firstLine="0"/>
        <w:jc w:val="left"/>
      </w:pPr>
      <w:r>
        <w:t>Великая</w:t>
      </w:r>
      <w:r>
        <w:rPr>
          <w:spacing w:val="-3"/>
        </w:rPr>
        <w:t xml:space="preserve"> </w:t>
      </w:r>
      <w:r>
        <w:t>Отечественная</w:t>
      </w:r>
      <w:r>
        <w:rPr>
          <w:spacing w:val="-1"/>
        </w:rPr>
        <w:t xml:space="preserve"> </w:t>
      </w:r>
      <w:r>
        <w:t>война</w:t>
      </w:r>
      <w:r>
        <w:rPr>
          <w:spacing w:val="-4"/>
        </w:rPr>
        <w:t xml:space="preserve"> </w:t>
      </w:r>
      <w:r>
        <w:t>1941-1945</w:t>
      </w:r>
      <w:r>
        <w:rPr>
          <w:spacing w:val="-3"/>
        </w:rPr>
        <w:t xml:space="preserve"> </w:t>
      </w:r>
      <w:r>
        <w:t>гг.</w:t>
      </w:r>
    </w:p>
    <w:p w:rsidR="00FD7184" w:rsidRDefault="00C97642">
      <w:pPr>
        <w:pStyle w:val="a3"/>
        <w:jc w:val="left"/>
      </w:pPr>
      <w:r>
        <w:t>План</w:t>
      </w:r>
      <w:r>
        <w:rPr>
          <w:spacing w:val="24"/>
        </w:rPr>
        <w:t xml:space="preserve"> </w:t>
      </w:r>
      <w:r>
        <w:t>«Барбаросса»</w:t>
      </w:r>
      <w:r>
        <w:rPr>
          <w:spacing w:val="12"/>
        </w:rPr>
        <w:t xml:space="preserve"> </w:t>
      </w:r>
      <w:r>
        <w:t>и</w:t>
      </w:r>
      <w:r>
        <w:rPr>
          <w:spacing w:val="19"/>
        </w:rPr>
        <w:t xml:space="preserve"> </w:t>
      </w:r>
      <w:r>
        <w:t>цели</w:t>
      </w:r>
      <w:r>
        <w:rPr>
          <w:spacing w:val="20"/>
        </w:rPr>
        <w:t xml:space="preserve"> </w:t>
      </w:r>
      <w:r>
        <w:t>гитлеровской</w:t>
      </w:r>
      <w:r>
        <w:rPr>
          <w:spacing w:val="18"/>
        </w:rPr>
        <w:t xml:space="preserve"> </w:t>
      </w:r>
      <w:r>
        <w:t>Германии</w:t>
      </w:r>
      <w:r>
        <w:rPr>
          <w:spacing w:val="19"/>
        </w:rPr>
        <w:t xml:space="preserve"> </w:t>
      </w:r>
      <w:r>
        <w:t>в</w:t>
      </w:r>
      <w:r>
        <w:rPr>
          <w:spacing w:val="18"/>
        </w:rPr>
        <w:t xml:space="preserve"> </w:t>
      </w:r>
      <w:r>
        <w:t>войне</w:t>
      </w:r>
      <w:r>
        <w:rPr>
          <w:spacing w:val="18"/>
        </w:rPr>
        <w:t xml:space="preserve"> </w:t>
      </w:r>
      <w:r>
        <w:t>с</w:t>
      </w:r>
      <w:r>
        <w:rPr>
          <w:spacing w:val="17"/>
        </w:rPr>
        <w:t xml:space="preserve"> </w:t>
      </w:r>
      <w:r>
        <w:t>СССР.</w:t>
      </w:r>
      <w:r>
        <w:rPr>
          <w:spacing w:val="14"/>
        </w:rPr>
        <w:t xml:space="preserve"> </w:t>
      </w:r>
      <w:r>
        <w:t>Нападение</w:t>
      </w:r>
      <w:r>
        <w:rPr>
          <w:spacing w:val="18"/>
        </w:rPr>
        <w:t xml:space="preserve"> </w:t>
      </w:r>
      <w:r>
        <w:t>на</w:t>
      </w:r>
      <w:r>
        <w:rPr>
          <w:spacing w:val="-57"/>
        </w:rPr>
        <w:t xml:space="preserve"> </w:t>
      </w:r>
      <w:r>
        <w:t>СССР</w:t>
      </w:r>
      <w:r>
        <w:rPr>
          <w:spacing w:val="35"/>
        </w:rPr>
        <w:t xml:space="preserve"> </w:t>
      </w:r>
      <w:r>
        <w:t>22</w:t>
      </w:r>
      <w:r>
        <w:rPr>
          <w:spacing w:val="33"/>
        </w:rPr>
        <w:t xml:space="preserve"> </w:t>
      </w:r>
      <w:r>
        <w:t>июня</w:t>
      </w:r>
      <w:r>
        <w:rPr>
          <w:spacing w:val="36"/>
        </w:rPr>
        <w:t xml:space="preserve"> </w:t>
      </w:r>
      <w:r>
        <w:t>1941</w:t>
      </w:r>
      <w:r>
        <w:rPr>
          <w:spacing w:val="35"/>
        </w:rPr>
        <w:t xml:space="preserve"> </w:t>
      </w:r>
      <w:r>
        <w:t>г.</w:t>
      </w:r>
      <w:r>
        <w:rPr>
          <w:spacing w:val="33"/>
        </w:rPr>
        <w:t xml:space="preserve"> </w:t>
      </w:r>
      <w:r>
        <w:t>Причины</w:t>
      </w:r>
      <w:r>
        <w:rPr>
          <w:spacing w:val="35"/>
        </w:rPr>
        <w:t xml:space="preserve"> </w:t>
      </w:r>
      <w:r>
        <w:t>отступления</w:t>
      </w:r>
      <w:r>
        <w:rPr>
          <w:spacing w:val="36"/>
        </w:rPr>
        <w:t xml:space="preserve"> </w:t>
      </w:r>
      <w:r>
        <w:t>Красной</w:t>
      </w:r>
      <w:r>
        <w:rPr>
          <w:spacing w:val="36"/>
        </w:rPr>
        <w:t xml:space="preserve"> </w:t>
      </w:r>
      <w:r>
        <w:t>Армии</w:t>
      </w:r>
      <w:r>
        <w:rPr>
          <w:spacing w:val="37"/>
        </w:rPr>
        <w:t xml:space="preserve"> </w:t>
      </w:r>
      <w:r>
        <w:t>в</w:t>
      </w:r>
      <w:r>
        <w:rPr>
          <w:spacing w:val="35"/>
        </w:rPr>
        <w:t xml:space="preserve"> </w:t>
      </w:r>
      <w:r>
        <w:t>первые</w:t>
      </w:r>
      <w:r>
        <w:rPr>
          <w:spacing w:val="35"/>
        </w:rPr>
        <w:t xml:space="preserve"> </w:t>
      </w:r>
      <w:r>
        <w:t>месяцы</w:t>
      </w:r>
      <w:r>
        <w:rPr>
          <w:spacing w:val="34"/>
        </w:rPr>
        <w:t xml:space="preserve"> </w:t>
      </w:r>
      <w:r>
        <w:t>войны.</w:t>
      </w:r>
    </w:p>
    <w:p w:rsidR="00FD7184" w:rsidRDefault="00C97642">
      <w:pPr>
        <w:pStyle w:val="a3"/>
        <w:spacing w:before="61"/>
        <w:ind w:right="555" w:firstLine="0"/>
      </w:pP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 и</w:t>
      </w:r>
      <w:r>
        <w:rPr>
          <w:spacing w:val="1"/>
        </w:rPr>
        <w:t xml:space="preserve"> </w:t>
      </w:r>
      <w:r>
        <w:t>перестройка</w:t>
      </w:r>
      <w:r>
        <w:rPr>
          <w:spacing w:val="1"/>
        </w:rPr>
        <w:t xml:space="preserve"> </w:t>
      </w:r>
      <w:r>
        <w:t>экономики</w:t>
      </w:r>
      <w:r>
        <w:rPr>
          <w:spacing w:val="-3"/>
        </w:rPr>
        <w:t xml:space="preserve"> </w:t>
      </w:r>
      <w:r>
        <w:t>на</w:t>
      </w:r>
      <w:r>
        <w:rPr>
          <w:spacing w:val="-1"/>
        </w:rPr>
        <w:t xml:space="preserve"> </w:t>
      </w:r>
      <w:r>
        <w:t>военный</w:t>
      </w:r>
      <w:r>
        <w:rPr>
          <w:spacing w:val="-2"/>
        </w:rPr>
        <w:t xml:space="preserve"> </w:t>
      </w:r>
      <w:r>
        <w:t>лад.</w:t>
      </w:r>
    </w:p>
    <w:p w:rsidR="00FD7184" w:rsidRDefault="00C97642">
      <w:pPr>
        <w:pStyle w:val="a3"/>
        <w:ind w:right="553"/>
      </w:pPr>
      <w:r>
        <w:t>Битва за Москву. Парад 7 ноября 1941 г. на Красной площади. Срыв германских</w:t>
      </w:r>
      <w:r>
        <w:rPr>
          <w:spacing w:val="1"/>
        </w:rPr>
        <w:t xml:space="preserve"> </w:t>
      </w:r>
      <w:r>
        <w:t>планов</w:t>
      </w:r>
      <w:r>
        <w:rPr>
          <w:spacing w:val="-1"/>
        </w:rPr>
        <w:t xml:space="preserve"> </w:t>
      </w:r>
      <w:r>
        <w:t>молниеносной войны.</w:t>
      </w:r>
    </w:p>
    <w:p w:rsidR="00FD7184" w:rsidRDefault="00C97642">
      <w:pPr>
        <w:pStyle w:val="a3"/>
        <w:spacing w:before="1"/>
        <w:ind w:right="550"/>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FD7184" w:rsidRDefault="00C97642">
      <w:pPr>
        <w:pStyle w:val="a3"/>
        <w:ind w:right="550"/>
      </w:pPr>
      <w:r>
        <w:t xml:space="preserve">Гитлеровский   </w:t>
      </w:r>
      <w:r>
        <w:rPr>
          <w:spacing w:val="1"/>
        </w:rPr>
        <w:t xml:space="preserve"> </w:t>
      </w:r>
      <w:r>
        <w:t>план     «Ост».     Преступления    нацистов    и    их     пособников</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w:t>
      </w:r>
      <w:r>
        <w:rPr>
          <w:spacing w:val="-2"/>
        </w:rPr>
        <w:t xml:space="preserve"> </w:t>
      </w:r>
      <w:r>
        <w:t>лагеря</w:t>
      </w:r>
      <w:r>
        <w:rPr>
          <w:spacing w:val="2"/>
        </w:rPr>
        <w:t xml:space="preserve"> </w:t>
      </w:r>
      <w:r>
        <w:t>уничтожения (лагеря смерти).</w:t>
      </w:r>
    </w:p>
    <w:p w:rsidR="00FD7184" w:rsidRDefault="00C97642">
      <w:pPr>
        <w:pStyle w:val="a3"/>
        <w:ind w:left="930" w:firstLine="0"/>
      </w:pPr>
      <w:r>
        <w:t>Коренной</w:t>
      </w:r>
      <w:r>
        <w:rPr>
          <w:spacing w:val="33"/>
        </w:rPr>
        <w:t xml:space="preserve"> </w:t>
      </w:r>
      <w:r>
        <w:t>перелом</w:t>
      </w:r>
      <w:r>
        <w:rPr>
          <w:spacing w:val="34"/>
        </w:rPr>
        <w:t xml:space="preserve"> </w:t>
      </w:r>
      <w:r>
        <w:t>в</w:t>
      </w:r>
      <w:r>
        <w:rPr>
          <w:spacing w:val="34"/>
        </w:rPr>
        <w:t xml:space="preserve"> </w:t>
      </w:r>
      <w:r>
        <w:t>ходе</w:t>
      </w:r>
      <w:r>
        <w:rPr>
          <w:spacing w:val="34"/>
        </w:rPr>
        <w:t xml:space="preserve"> </w:t>
      </w:r>
      <w:r>
        <w:t>Великой</w:t>
      </w:r>
      <w:r>
        <w:rPr>
          <w:spacing w:val="36"/>
        </w:rPr>
        <w:t xml:space="preserve"> </w:t>
      </w:r>
      <w:r>
        <w:t>Отечественной</w:t>
      </w:r>
      <w:r>
        <w:rPr>
          <w:spacing w:val="36"/>
        </w:rPr>
        <w:t xml:space="preserve"> </w:t>
      </w:r>
      <w:r>
        <w:t>войны.</w:t>
      </w:r>
      <w:r>
        <w:rPr>
          <w:spacing w:val="34"/>
        </w:rPr>
        <w:t xml:space="preserve"> </w:t>
      </w:r>
      <w:r>
        <w:t>Сталинградская</w:t>
      </w:r>
      <w:r>
        <w:rPr>
          <w:spacing w:val="35"/>
        </w:rPr>
        <w:t xml:space="preserve"> </w:t>
      </w:r>
      <w:r>
        <w:t>битва.</w:t>
      </w:r>
    </w:p>
    <w:p w:rsidR="00FD7184" w:rsidRDefault="00C97642">
      <w:pPr>
        <w:pStyle w:val="a3"/>
        <w:ind w:firstLine="0"/>
      </w:pPr>
      <w:r>
        <w:t>Битва</w:t>
      </w:r>
      <w:r>
        <w:rPr>
          <w:spacing w:val="-5"/>
        </w:rPr>
        <w:t xml:space="preserve"> </w:t>
      </w:r>
      <w:r>
        <w:t>на</w:t>
      </w:r>
      <w:r>
        <w:rPr>
          <w:spacing w:val="-3"/>
        </w:rPr>
        <w:t xml:space="preserve"> </w:t>
      </w:r>
      <w:r>
        <w:t>Курской</w:t>
      </w:r>
      <w:r>
        <w:rPr>
          <w:spacing w:val="-2"/>
        </w:rPr>
        <w:t xml:space="preserve"> </w:t>
      </w:r>
      <w:r>
        <w:t>дуге.</w:t>
      </w:r>
    </w:p>
    <w:p w:rsidR="00FD7184" w:rsidRDefault="00C97642">
      <w:pPr>
        <w:pStyle w:val="a3"/>
        <w:ind w:right="543"/>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1"/>
        </w:rPr>
        <w:t xml:space="preserve"> </w:t>
      </w:r>
      <w:r>
        <w:t>борьбы в тылу врага: партизанское движение и подпольщики. Юные герои фронта и 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57"/>
        </w:rPr>
        <w:t xml:space="preserve"> </w:t>
      </w:r>
      <w:r>
        <w:t>культуры,</w:t>
      </w:r>
      <w:r>
        <w:rPr>
          <w:spacing w:val="3"/>
        </w:rPr>
        <w:t xml:space="preserve"> </w:t>
      </w:r>
      <w:r>
        <w:t>учёных</w:t>
      </w:r>
      <w:r>
        <w:rPr>
          <w:spacing w:val="1"/>
        </w:rPr>
        <w:t xml:space="preserve"> </w:t>
      </w:r>
      <w:r>
        <w:t>и</w:t>
      </w:r>
      <w:r>
        <w:rPr>
          <w:spacing w:val="-1"/>
        </w:rPr>
        <w:t xml:space="preserve"> </w:t>
      </w:r>
      <w:r>
        <w:t>конструкторов в</w:t>
      </w:r>
      <w:r>
        <w:rPr>
          <w:spacing w:val="-2"/>
        </w:rPr>
        <w:t xml:space="preserve"> </w:t>
      </w:r>
      <w:r>
        <w:t>общенародную борьбу</w:t>
      </w:r>
      <w:r>
        <w:rPr>
          <w:spacing w:val="-6"/>
        </w:rPr>
        <w:t xml:space="preserve"> </w:t>
      </w:r>
      <w:r>
        <w:t>с</w:t>
      </w:r>
      <w:r>
        <w:rPr>
          <w:spacing w:val="-1"/>
        </w:rPr>
        <w:t xml:space="preserve"> </w:t>
      </w:r>
      <w:r>
        <w:t>врагом.</w:t>
      </w:r>
    </w:p>
    <w:p w:rsidR="00FD7184" w:rsidRDefault="00C97642">
      <w:pPr>
        <w:pStyle w:val="a3"/>
        <w:ind w:right="557"/>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1"/>
        </w:rPr>
        <w:t xml:space="preserve"> </w:t>
      </w:r>
      <w:r>
        <w:t>операция</w:t>
      </w:r>
      <w:r>
        <w:rPr>
          <w:spacing w:val="-1"/>
        </w:rPr>
        <w:t xml:space="preserve"> </w:t>
      </w:r>
      <w:r>
        <w:t>(операция</w:t>
      </w:r>
      <w:r>
        <w:rPr>
          <w:spacing w:val="2"/>
        </w:rPr>
        <w:t xml:space="preserve"> </w:t>
      </w:r>
      <w:r>
        <w:t>«Багратион») Красной</w:t>
      </w:r>
      <w:r>
        <w:rPr>
          <w:spacing w:val="-1"/>
        </w:rPr>
        <w:t xml:space="preserve"> </w:t>
      </w:r>
      <w:r>
        <w:t>Армии.</w:t>
      </w:r>
    </w:p>
    <w:p w:rsidR="00FD7184" w:rsidRDefault="00C97642">
      <w:pPr>
        <w:pStyle w:val="a3"/>
        <w:spacing w:before="1"/>
        <w:ind w:right="553"/>
      </w:pPr>
      <w:r>
        <w:t>СССР и союзники. Ленд-лиз. Высадка союзников в Нормандии и открытие Второго</w:t>
      </w:r>
      <w:r>
        <w:rPr>
          <w:spacing w:val="-57"/>
        </w:rPr>
        <w:t xml:space="preserve"> </w:t>
      </w:r>
      <w:r>
        <w:t>фронта.</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Европе.</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Безоговорочная</w:t>
      </w:r>
      <w:r>
        <w:rPr>
          <w:spacing w:val="-2"/>
        </w:rPr>
        <w:t xml:space="preserve"> </w:t>
      </w:r>
      <w:r>
        <w:t>капитуляция</w:t>
      </w:r>
      <w:r>
        <w:rPr>
          <w:spacing w:val="-2"/>
        </w:rPr>
        <w:t xml:space="preserve"> </w:t>
      </w:r>
      <w:r>
        <w:t>Германии</w:t>
      </w:r>
      <w:r>
        <w:rPr>
          <w:spacing w:val="-2"/>
        </w:rPr>
        <w:t xml:space="preserve"> </w:t>
      </w:r>
      <w:r>
        <w:t>и</w:t>
      </w:r>
      <w:r>
        <w:rPr>
          <w:spacing w:val="-2"/>
        </w:rPr>
        <w:t xml:space="preserve"> </w:t>
      </w:r>
      <w:r>
        <w:t>окончание</w:t>
      </w:r>
      <w:r>
        <w:rPr>
          <w:spacing w:val="-3"/>
        </w:rPr>
        <w:t xml:space="preserve"> </w:t>
      </w:r>
      <w:r>
        <w:t>Великой</w:t>
      </w:r>
      <w:r>
        <w:rPr>
          <w:spacing w:val="-2"/>
        </w:rPr>
        <w:t xml:space="preserve"> </w:t>
      </w:r>
      <w:r>
        <w:t>Отечественной</w:t>
      </w:r>
      <w:r>
        <w:rPr>
          <w:spacing w:val="-2"/>
        </w:rPr>
        <w:t xml:space="preserve"> </w:t>
      </w:r>
      <w:r>
        <w:t>войны.</w:t>
      </w:r>
    </w:p>
    <w:p w:rsidR="00FD7184" w:rsidRDefault="00C97642">
      <w:pPr>
        <w:pStyle w:val="a3"/>
        <w:ind w:left="929" w:right="547" w:firstLine="0"/>
      </w:pPr>
      <w:r>
        <w:t>Разгром милитаристской Японии. 3 сентября ‒ окончание Второй мировой войны.</w:t>
      </w:r>
      <w:r>
        <w:rPr>
          <w:spacing w:val="1"/>
        </w:rPr>
        <w:t xml:space="preserve"> </w:t>
      </w:r>
      <w:r>
        <w:t>Источники</w:t>
      </w:r>
      <w:r>
        <w:rPr>
          <w:spacing w:val="41"/>
        </w:rPr>
        <w:t xml:space="preserve"> </w:t>
      </w:r>
      <w:r>
        <w:t>Победы</w:t>
      </w:r>
      <w:r>
        <w:rPr>
          <w:spacing w:val="40"/>
        </w:rPr>
        <w:t xml:space="preserve"> </w:t>
      </w:r>
      <w:r>
        <w:t>советского</w:t>
      </w:r>
      <w:r>
        <w:rPr>
          <w:spacing w:val="40"/>
        </w:rPr>
        <w:t xml:space="preserve"> </w:t>
      </w:r>
      <w:r>
        <w:t>народа.</w:t>
      </w:r>
      <w:r>
        <w:rPr>
          <w:spacing w:val="43"/>
        </w:rPr>
        <w:t xml:space="preserve"> </w:t>
      </w:r>
      <w:r>
        <w:t>Выдающиеся</w:t>
      </w:r>
      <w:r>
        <w:rPr>
          <w:spacing w:val="40"/>
        </w:rPr>
        <w:t xml:space="preserve"> </w:t>
      </w:r>
      <w:r>
        <w:t>полководцы</w:t>
      </w:r>
      <w:r>
        <w:rPr>
          <w:spacing w:val="40"/>
        </w:rPr>
        <w:t xml:space="preserve"> </w:t>
      </w:r>
      <w:r>
        <w:t>Великой</w:t>
      </w:r>
    </w:p>
    <w:p w:rsidR="00FD7184" w:rsidRDefault="00C97642">
      <w:pPr>
        <w:pStyle w:val="a3"/>
        <w:ind w:right="547" w:firstLine="0"/>
      </w:pPr>
      <w:r>
        <w:t>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 и</w:t>
      </w:r>
      <w:r>
        <w:rPr>
          <w:spacing w:val="1"/>
        </w:rPr>
        <w:t xml:space="preserve"> </w:t>
      </w:r>
      <w:r>
        <w:t>материальные потери</w:t>
      </w:r>
      <w:r>
        <w:rPr>
          <w:spacing w:val="60"/>
        </w:rPr>
        <w:t xml:space="preserve"> </w:t>
      </w:r>
      <w:r>
        <w:t>СССР. Всемирно-историческое значение Победы СССР</w:t>
      </w:r>
      <w:r>
        <w:rPr>
          <w:spacing w:val="-57"/>
        </w:rPr>
        <w:t xml:space="preserve"> </w:t>
      </w:r>
      <w:r>
        <w:t>в</w:t>
      </w:r>
      <w:r>
        <w:rPr>
          <w:spacing w:val="-2"/>
        </w:rPr>
        <w:t xml:space="preserve"> </w:t>
      </w:r>
      <w:r>
        <w:t>Великой Отечественной войне.</w:t>
      </w:r>
    </w:p>
    <w:p w:rsidR="00FD7184" w:rsidRDefault="00C97642">
      <w:pPr>
        <w:pStyle w:val="a3"/>
        <w:ind w:right="552"/>
      </w:pPr>
      <w:r>
        <w:t>Окончание Второй мировой войны. Осуждение главных военных преступников их</w:t>
      </w:r>
      <w:r>
        <w:rPr>
          <w:spacing w:val="1"/>
        </w:rPr>
        <w:t xml:space="preserve"> </w:t>
      </w:r>
      <w:r>
        <w:t>пособников</w:t>
      </w:r>
      <w:r>
        <w:rPr>
          <w:spacing w:val="-1"/>
        </w:rPr>
        <w:t xml:space="preserve"> </w:t>
      </w:r>
      <w:r>
        <w:t>(Нюрнбергский,</w:t>
      </w:r>
      <w:r>
        <w:rPr>
          <w:spacing w:val="-1"/>
        </w:rPr>
        <w:t xml:space="preserve"> </w:t>
      </w:r>
      <w:r>
        <w:t>Токийский</w:t>
      </w:r>
      <w:r>
        <w:rPr>
          <w:spacing w:val="-2"/>
        </w:rPr>
        <w:t xml:space="preserve"> </w:t>
      </w:r>
      <w:r>
        <w:t>и</w:t>
      </w:r>
      <w:r>
        <w:rPr>
          <w:spacing w:val="-1"/>
        </w:rPr>
        <w:t xml:space="preserve"> </w:t>
      </w:r>
      <w:r>
        <w:t>Хабаровский процессы).</w:t>
      </w:r>
    </w:p>
    <w:p w:rsidR="00FD7184" w:rsidRDefault="00C97642">
      <w:pPr>
        <w:pStyle w:val="a3"/>
        <w:ind w:right="553"/>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РФ</w:t>
      </w:r>
      <w:r>
        <w:rPr>
          <w:spacing w:val="1"/>
        </w:rPr>
        <w:t xml:space="preserve"> </w:t>
      </w:r>
      <w:r>
        <w:t>о</w:t>
      </w:r>
      <w:r>
        <w:rPr>
          <w:spacing w:val="1"/>
        </w:rPr>
        <w:t xml:space="preserve"> </w:t>
      </w:r>
      <w:r>
        <w:t>защите</w:t>
      </w:r>
      <w:r>
        <w:rPr>
          <w:spacing w:val="1"/>
        </w:rPr>
        <w:t xml:space="preserve"> </w:t>
      </w:r>
      <w:r>
        <w:t>исторической</w:t>
      </w:r>
      <w:r>
        <w:rPr>
          <w:spacing w:val="-1"/>
        </w:rPr>
        <w:t xml:space="preserve"> </w:t>
      </w:r>
      <w:r>
        <w:t>правды.</w:t>
      </w:r>
    </w:p>
    <w:p w:rsidR="00FD7184" w:rsidRDefault="00C97642">
      <w:pPr>
        <w:pStyle w:val="a3"/>
        <w:ind w:right="551"/>
      </w:pPr>
      <w:r>
        <w:t>Города-герои. Дни воинской славы и памятные даты в России. Указы Президента</w:t>
      </w:r>
      <w:r>
        <w:rPr>
          <w:spacing w:val="1"/>
        </w:rPr>
        <w:t xml:space="preserve"> </w:t>
      </w:r>
      <w:r>
        <w:t>Российской</w:t>
      </w:r>
      <w:r>
        <w:rPr>
          <w:spacing w:val="19"/>
        </w:rPr>
        <w:t xml:space="preserve"> </w:t>
      </w:r>
      <w:r>
        <w:t>Федерации</w:t>
      </w:r>
      <w:r>
        <w:rPr>
          <w:spacing w:val="19"/>
        </w:rPr>
        <w:t xml:space="preserve"> </w:t>
      </w:r>
      <w:r>
        <w:t>об</w:t>
      </w:r>
      <w:r>
        <w:rPr>
          <w:spacing w:val="21"/>
        </w:rPr>
        <w:t xml:space="preserve"> </w:t>
      </w:r>
      <w:r>
        <w:t>утверждении</w:t>
      </w:r>
      <w:r>
        <w:rPr>
          <w:spacing w:val="19"/>
        </w:rPr>
        <w:t xml:space="preserve"> </w:t>
      </w:r>
      <w:r>
        <w:t>почётных</w:t>
      </w:r>
      <w:r>
        <w:rPr>
          <w:spacing w:val="20"/>
        </w:rPr>
        <w:t xml:space="preserve"> </w:t>
      </w:r>
      <w:r>
        <w:t>званий</w:t>
      </w:r>
      <w:r>
        <w:rPr>
          <w:spacing w:val="22"/>
        </w:rPr>
        <w:t xml:space="preserve"> </w:t>
      </w:r>
      <w:r>
        <w:t>«Города</w:t>
      </w:r>
      <w:r>
        <w:rPr>
          <w:spacing w:val="18"/>
        </w:rPr>
        <w:t xml:space="preserve"> </w:t>
      </w:r>
      <w:r>
        <w:t>воинской</w:t>
      </w:r>
      <w:r>
        <w:rPr>
          <w:spacing w:val="19"/>
        </w:rPr>
        <w:t xml:space="preserve"> </w:t>
      </w:r>
      <w:r>
        <w:t>славы»,</w:t>
      </w:r>
    </w:p>
    <w:p w:rsidR="00FD7184" w:rsidRDefault="00C97642">
      <w:pPr>
        <w:pStyle w:val="a3"/>
        <w:ind w:right="553" w:firstLine="0"/>
      </w:pPr>
      <w:r>
        <w:t>«Города трудовой доблести», а также других мерах, направленных на увековечивание</w:t>
      </w:r>
      <w:r>
        <w:rPr>
          <w:spacing w:val="1"/>
        </w:rPr>
        <w:t xml:space="preserve"> </w:t>
      </w:r>
      <w:r>
        <w:t>памяти</w:t>
      </w:r>
      <w:r>
        <w:rPr>
          <w:spacing w:val="-1"/>
        </w:rPr>
        <w:t xml:space="preserve"> </w:t>
      </w:r>
      <w:r>
        <w:t>о Великой Победе.</w:t>
      </w:r>
    </w:p>
    <w:p w:rsidR="00FD7184" w:rsidRDefault="00C97642">
      <w:pPr>
        <w:pStyle w:val="a3"/>
        <w:ind w:right="542"/>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 за</w:t>
      </w:r>
      <w:r>
        <w:rPr>
          <w:spacing w:val="1"/>
        </w:rPr>
        <w:t xml:space="preserve"> </w:t>
      </w:r>
      <w:r>
        <w:t>рубежом.</w:t>
      </w:r>
      <w:r>
        <w:rPr>
          <w:spacing w:val="-1"/>
        </w:rPr>
        <w:t xml:space="preserve"> </w:t>
      </w:r>
      <w:r>
        <w:t>Ответственность</w:t>
      </w:r>
      <w:r>
        <w:rPr>
          <w:spacing w:val="-1"/>
        </w:rPr>
        <w:t xml:space="preserve"> </w:t>
      </w:r>
      <w:r>
        <w:t>за</w:t>
      </w:r>
      <w:r>
        <w:rPr>
          <w:spacing w:val="-2"/>
        </w:rPr>
        <w:t xml:space="preserve"> </w:t>
      </w:r>
      <w:r>
        <w:t>искажение</w:t>
      </w:r>
      <w:r>
        <w:rPr>
          <w:spacing w:val="-1"/>
        </w:rPr>
        <w:t xml:space="preserve"> </w:t>
      </w:r>
      <w:r>
        <w:t>истории</w:t>
      </w:r>
      <w:r>
        <w:rPr>
          <w:spacing w:val="-1"/>
        </w:rPr>
        <w:t xml:space="preserve"> </w:t>
      </w:r>
      <w:r>
        <w:t>Второй</w:t>
      </w:r>
      <w:r>
        <w:rPr>
          <w:spacing w:val="-1"/>
        </w:rPr>
        <w:t xml:space="preserve"> </w:t>
      </w:r>
      <w:r>
        <w:t>мировой</w:t>
      </w:r>
      <w:r>
        <w:rPr>
          <w:spacing w:val="-1"/>
        </w:rPr>
        <w:t xml:space="preserve"> </w:t>
      </w:r>
      <w:r>
        <w:t>войны.</w:t>
      </w:r>
    </w:p>
    <w:p w:rsidR="00FD7184" w:rsidRDefault="00C97642">
      <w:pPr>
        <w:pStyle w:val="a3"/>
        <w:spacing w:before="3" w:line="285" w:lineRule="exact"/>
        <w:ind w:left="929" w:firstLine="0"/>
      </w:pPr>
      <w:r>
        <w:t>Распад</w:t>
      </w:r>
      <w:r>
        <w:rPr>
          <w:spacing w:val="-3"/>
        </w:rPr>
        <w:t xml:space="preserve"> </w:t>
      </w:r>
      <w:r>
        <w:t>СССР.</w:t>
      </w:r>
      <w:r>
        <w:rPr>
          <w:spacing w:val="-1"/>
        </w:rPr>
        <w:t xml:space="preserve"> </w:t>
      </w:r>
      <w:r>
        <w:rPr>
          <w:position w:val="1"/>
        </w:rPr>
        <w:t>Становление</w:t>
      </w:r>
      <w:r>
        <w:rPr>
          <w:spacing w:val="-3"/>
          <w:position w:val="1"/>
        </w:rPr>
        <w:t xml:space="preserve"> </w:t>
      </w:r>
      <w:r>
        <w:rPr>
          <w:position w:val="1"/>
        </w:rPr>
        <w:t>новой</w:t>
      </w:r>
      <w:r>
        <w:rPr>
          <w:spacing w:val="-3"/>
          <w:position w:val="1"/>
        </w:rPr>
        <w:t xml:space="preserve"> </w:t>
      </w:r>
      <w:r>
        <w:rPr>
          <w:position w:val="1"/>
        </w:rPr>
        <w:t>России</w:t>
      </w:r>
      <w:r>
        <w:rPr>
          <w:spacing w:val="-2"/>
          <w:position w:val="1"/>
        </w:rPr>
        <w:t xml:space="preserve"> </w:t>
      </w:r>
      <w:r>
        <w:rPr>
          <w:position w:val="1"/>
        </w:rPr>
        <w:t>(1992-1999</w:t>
      </w:r>
      <w:r>
        <w:rPr>
          <w:spacing w:val="-3"/>
          <w:position w:val="1"/>
        </w:rPr>
        <w:t xml:space="preserve"> </w:t>
      </w:r>
      <w:r>
        <w:rPr>
          <w:position w:val="1"/>
        </w:rPr>
        <w:t>гг.).</w:t>
      </w:r>
    </w:p>
    <w:p w:rsidR="00FD7184" w:rsidRDefault="00C97642">
      <w:pPr>
        <w:pStyle w:val="a3"/>
        <w:ind w:right="546"/>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2"/>
        </w:rPr>
        <w:t xml:space="preserve"> </w:t>
      </w:r>
      <w:r>
        <w:t>РСФСР.</w:t>
      </w:r>
    </w:p>
    <w:p w:rsidR="00FD7184" w:rsidRDefault="00C97642">
      <w:pPr>
        <w:pStyle w:val="a3"/>
        <w:spacing w:before="3" w:line="237" w:lineRule="auto"/>
        <w:ind w:right="547"/>
      </w:pPr>
      <w:r>
        <w:t xml:space="preserve">Референдум о сохранении СССР и введении поста Президента </w:t>
      </w:r>
      <w:r>
        <w:rPr>
          <w:position w:val="1"/>
        </w:rPr>
        <w:t>РСФСР. Избрание Б.</w:t>
      </w:r>
      <w:r>
        <w:rPr>
          <w:spacing w:val="-57"/>
          <w:position w:val="1"/>
        </w:rPr>
        <w:t xml:space="preserve"> </w:t>
      </w:r>
      <w:r>
        <w:lastRenderedPageBreak/>
        <w:t>Н.</w:t>
      </w:r>
      <w:r>
        <w:rPr>
          <w:spacing w:val="-2"/>
        </w:rPr>
        <w:t xml:space="preserve"> </w:t>
      </w:r>
      <w:r>
        <w:t>Ельцина</w:t>
      </w:r>
      <w:r>
        <w:rPr>
          <w:spacing w:val="-1"/>
        </w:rPr>
        <w:t xml:space="preserve"> </w:t>
      </w:r>
      <w:r>
        <w:t>Президентом</w:t>
      </w:r>
      <w:r>
        <w:rPr>
          <w:spacing w:val="-1"/>
        </w:rPr>
        <w:t xml:space="preserve"> </w:t>
      </w:r>
      <w:r>
        <w:t>РСФСР.</w:t>
      </w:r>
    </w:p>
    <w:p w:rsidR="00FD7184" w:rsidRDefault="00C97642">
      <w:pPr>
        <w:pStyle w:val="a3"/>
        <w:spacing w:before="1"/>
        <w:ind w:right="552"/>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 соглашение). Россия как преемник СССР на международной</w:t>
      </w:r>
      <w:r>
        <w:rPr>
          <w:spacing w:val="1"/>
        </w:rPr>
        <w:t xml:space="preserve"> </w:t>
      </w:r>
      <w:r>
        <w:t>арене.</w:t>
      </w:r>
    </w:p>
    <w:p w:rsidR="00FD7184" w:rsidRDefault="00C97642">
      <w:pPr>
        <w:pStyle w:val="a3"/>
        <w:ind w:left="929" w:firstLine="0"/>
        <w:jc w:val="left"/>
      </w:pPr>
      <w:r>
        <w:t>Распад</w:t>
      </w:r>
      <w:r>
        <w:rPr>
          <w:spacing w:val="-2"/>
        </w:rPr>
        <w:t xml:space="preserve"> </w:t>
      </w:r>
      <w:r>
        <w:t>СССР</w:t>
      </w:r>
      <w:r>
        <w:rPr>
          <w:spacing w:val="-3"/>
        </w:rPr>
        <w:t xml:space="preserve"> </w:t>
      </w:r>
      <w:r>
        <w:t>и</w:t>
      </w:r>
      <w:r>
        <w:rPr>
          <w:spacing w:val="-1"/>
        </w:rPr>
        <w:t xml:space="preserve"> </w:t>
      </w:r>
      <w:r>
        <w:t>его</w:t>
      </w:r>
      <w:r>
        <w:rPr>
          <w:spacing w:val="-3"/>
        </w:rPr>
        <w:t xml:space="preserve"> </w:t>
      </w:r>
      <w:r>
        <w:t>последствия</w:t>
      </w:r>
      <w:r>
        <w:rPr>
          <w:spacing w:val="-1"/>
        </w:rPr>
        <w:t xml:space="preserve"> </w:t>
      </w:r>
      <w:r>
        <w:t>для</w:t>
      </w:r>
      <w:r>
        <w:rPr>
          <w:spacing w:val="-1"/>
        </w:rPr>
        <w:t xml:space="preserve"> </w:t>
      </w:r>
      <w:r>
        <w:t>России</w:t>
      </w:r>
      <w:r>
        <w:rPr>
          <w:spacing w:val="-2"/>
        </w:rPr>
        <w:t xml:space="preserve"> </w:t>
      </w:r>
      <w:r>
        <w:t>и</w:t>
      </w:r>
      <w:r>
        <w:rPr>
          <w:spacing w:val="-3"/>
        </w:rPr>
        <w:t xml:space="preserve"> </w:t>
      </w:r>
      <w:r>
        <w:t>мира.</w:t>
      </w:r>
    </w:p>
    <w:p w:rsidR="00FD7184" w:rsidRDefault="00C97642">
      <w:pPr>
        <w:pStyle w:val="a3"/>
        <w:tabs>
          <w:tab w:val="left" w:pos="2685"/>
          <w:tab w:val="left" w:pos="4311"/>
          <w:tab w:val="left" w:pos="5877"/>
          <w:tab w:val="left" w:pos="6649"/>
          <w:tab w:val="left" w:pos="8347"/>
        </w:tabs>
        <w:ind w:left="929" w:firstLine="0"/>
        <w:jc w:val="left"/>
      </w:pPr>
      <w:r>
        <w:t>Становление</w:t>
      </w:r>
      <w:r>
        <w:tab/>
        <w:t>Российской</w:t>
      </w:r>
      <w:r>
        <w:tab/>
        <w:t>Федерации</w:t>
      </w:r>
      <w:r>
        <w:tab/>
        <w:t>как</w:t>
      </w:r>
      <w:r>
        <w:tab/>
        <w:t>суверенного</w:t>
      </w:r>
      <w:r>
        <w:tab/>
        <w:t>государства</w:t>
      </w:r>
    </w:p>
    <w:p w:rsidR="00FD7184" w:rsidRDefault="00C97642">
      <w:pPr>
        <w:pStyle w:val="a3"/>
        <w:ind w:firstLine="0"/>
        <w:jc w:val="left"/>
      </w:pPr>
      <w:r>
        <w:t>(1991-1993</w:t>
      </w:r>
      <w:r>
        <w:rPr>
          <w:spacing w:val="-2"/>
        </w:rPr>
        <w:t xml:space="preserve"> </w:t>
      </w:r>
      <w:r>
        <w:t>гг.).</w:t>
      </w:r>
      <w:r>
        <w:rPr>
          <w:spacing w:val="-2"/>
        </w:rPr>
        <w:t xml:space="preserve"> </w:t>
      </w:r>
      <w:r>
        <w:t>Референдум</w:t>
      </w:r>
      <w:r>
        <w:rPr>
          <w:spacing w:val="-3"/>
        </w:rPr>
        <w:t xml:space="preserve"> </w:t>
      </w:r>
      <w:r>
        <w:t>по</w:t>
      </w:r>
      <w:r>
        <w:rPr>
          <w:spacing w:val="-2"/>
        </w:rPr>
        <w:t xml:space="preserve"> </w:t>
      </w:r>
      <w:r>
        <w:t>проекту</w:t>
      </w:r>
      <w:r>
        <w:rPr>
          <w:spacing w:val="-7"/>
        </w:rPr>
        <w:t xml:space="preserve"> </w:t>
      </w:r>
      <w:r>
        <w:t>Конституции.</w:t>
      </w:r>
    </w:p>
    <w:p w:rsidR="00FD7184" w:rsidRDefault="00C97642">
      <w:pPr>
        <w:pStyle w:val="a3"/>
        <w:ind w:left="929" w:firstLine="0"/>
        <w:jc w:val="left"/>
      </w:pPr>
      <w:r>
        <w:t>России.</w:t>
      </w:r>
      <w:r>
        <w:rPr>
          <w:spacing w:val="-4"/>
        </w:rPr>
        <w:t xml:space="preserve"> </w:t>
      </w:r>
      <w:r>
        <w:t>Принятие</w:t>
      </w:r>
      <w:r>
        <w:rPr>
          <w:spacing w:val="-4"/>
        </w:rPr>
        <w:t xml:space="preserve"> </w:t>
      </w:r>
      <w:r>
        <w:t>Конституции</w:t>
      </w:r>
      <w:r>
        <w:rPr>
          <w:spacing w:val="-4"/>
        </w:rPr>
        <w:t xml:space="preserve"> </w:t>
      </w:r>
      <w:r>
        <w:t>Российской</w:t>
      </w:r>
      <w:r>
        <w:rPr>
          <w:spacing w:val="-3"/>
        </w:rPr>
        <w:t xml:space="preserve"> </w:t>
      </w:r>
      <w:r>
        <w:t>Федерации</w:t>
      </w:r>
      <w:r>
        <w:rPr>
          <w:spacing w:val="-3"/>
        </w:rPr>
        <w:t xml:space="preserve"> </w:t>
      </w:r>
      <w:r>
        <w:t>1993</w:t>
      </w:r>
      <w:r>
        <w:rPr>
          <w:spacing w:val="-4"/>
        </w:rPr>
        <w:t xml:space="preserve"> </w:t>
      </w:r>
      <w:r>
        <w:t>г.</w:t>
      </w:r>
      <w:r>
        <w:rPr>
          <w:spacing w:val="-4"/>
        </w:rPr>
        <w:t xml:space="preserve"> </w:t>
      </w:r>
      <w:r>
        <w:t>и</w:t>
      </w:r>
      <w:r>
        <w:rPr>
          <w:spacing w:val="-4"/>
        </w:rPr>
        <w:t xml:space="preserve"> </w:t>
      </w:r>
      <w:r>
        <w:t>её</w:t>
      </w:r>
      <w:r>
        <w:rPr>
          <w:spacing w:val="-4"/>
        </w:rPr>
        <w:t xml:space="preserve"> </w:t>
      </w:r>
      <w:r>
        <w:t>значение.</w:t>
      </w:r>
    </w:p>
    <w:p w:rsidR="00FD7184" w:rsidRDefault="00C97642">
      <w:pPr>
        <w:pStyle w:val="a3"/>
        <w:spacing w:before="61"/>
        <w:ind w:right="549"/>
      </w:pPr>
      <w:r>
        <w:t>Сложные</w:t>
      </w:r>
      <w:r>
        <w:rPr>
          <w:spacing w:val="1"/>
        </w:rPr>
        <w:t xml:space="preserve"> </w:t>
      </w:r>
      <w:r>
        <w:t>1990-е</w:t>
      </w:r>
      <w:r>
        <w:rPr>
          <w:spacing w:val="1"/>
        </w:rPr>
        <w:t xml:space="preserve"> </w:t>
      </w:r>
      <w:r>
        <w:t>гг.</w:t>
      </w:r>
      <w:r>
        <w:rPr>
          <w:spacing w:val="1"/>
        </w:rPr>
        <w:t xml:space="preserve"> </w:t>
      </w:r>
      <w:r>
        <w:t>Трудности</w:t>
      </w:r>
      <w:r>
        <w:rPr>
          <w:spacing w:val="1"/>
        </w:rPr>
        <w:t xml:space="preserve"> </w:t>
      </w:r>
      <w:r>
        <w:t>и</w:t>
      </w:r>
      <w:r>
        <w:rPr>
          <w:spacing w:val="1"/>
        </w:rPr>
        <w:t xml:space="preserve"> </w:t>
      </w:r>
      <w:r>
        <w:t>просчёты</w:t>
      </w:r>
      <w:r>
        <w:rPr>
          <w:spacing w:val="1"/>
        </w:rPr>
        <w:t xml:space="preserve"> </w:t>
      </w:r>
      <w:r>
        <w:t>экономических</w:t>
      </w:r>
      <w:r>
        <w:rPr>
          <w:spacing w:val="1"/>
        </w:rPr>
        <w:t xml:space="preserve"> </w:t>
      </w:r>
      <w:r>
        <w:t>преобразований</w:t>
      </w:r>
      <w:r>
        <w:rPr>
          <w:spacing w:val="60"/>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6"/>
        </w:rPr>
        <w:t xml:space="preserve"> </w:t>
      </w:r>
      <w:r>
        <w:t>единству.</w:t>
      </w:r>
    </w:p>
    <w:p w:rsidR="00FD7184" w:rsidRDefault="00C97642">
      <w:pPr>
        <w:pStyle w:val="a3"/>
        <w:ind w:right="556"/>
      </w:pP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1"/>
        </w:rPr>
        <w:t xml:space="preserve"> </w:t>
      </w:r>
      <w:r>
        <w:t>Союзное</w:t>
      </w:r>
      <w:r>
        <w:rPr>
          <w:spacing w:val="1"/>
        </w:rPr>
        <w:t xml:space="preserve"> </w:t>
      </w:r>
      <w:r>
        <w:t>государство.</w:t>
      </w:r>
      <w:r>
        <w:rPr>
          <w:spacing w:val="1"/>
        </w:rPr>
        <w:t xml:space="preserve"> </w:t>
      </w:r>
      <w:r>
        <w:t>Значение</w:t>
      </w:r>
      <w:r>
        <w:rPr>
          <w:spacing w:val="-57"/>
        </w:rPr>
        <w:t xml:space="preserve"> </w:t>
      </w:r>
      <w:r>
        <w:t>сохранения</w:t>
      </w:r>
      <w:r>
        <w:rPr>
          <w:spacing w:val="-4"/>
        </w:rPr>
        <w:t xml:space="preserve"> </w:t>
      </w:r>
      <w:r>
        <w:t>Россией статуса</w:t>
      </w:r>
      <w:r>
        <w:rPr>
          <w:spacing w:val="-1"/>
        </w:rPr>
        <w:t xml:space="preserve"> </w:t>
      </w:r>
      <w:r>
        <w:t>ядерной державы.</w:t>
      </w:r>
    </w:p>
    <w:p w:rsidR="00FD7184" w:rsidRDefault="00C97642">
      <w:pPr>
        <w:pStyle w:val="a3"/>
        <w:spacing w:before="1"/>
        <w:ind w:left="930" w:right="5323" w:firstLine="0"/>
      </w:pPr>
      <w:r>
        <w:t>Добровольная отставка Б.Н. Ельцина.</w:t>
      </w:r>
      <w:r>
        <w:rPr>
          <w:spacing w:val="-57"/>
        </w:rPr>
        <w:t xml:space="preserve"> </w:t>
      </w:r>
      <w:r>
        <w:t>Возрождение</w:t>
      </w:r>
      <w:r>
        <w:rPr>
          <w:spacing w:val="-2"/>
        </w:rPr>
        <w:t xml:space="preserve"> </w:t>
      </w:r>
      <w:r>
        <w:t>страны</w:t>
      </w:r>
      <w:r>
        <w:rPr>
          <w:spacing w:val="-1"/>
        </w:rPr>
        <w:t xml:space="preserve"> </w:t>
      </w:r>
      <w:r>
        <w:t>с 2000-х</w:t>
      </w:r>
      <w:r>
        <w:rPr>
          <w:spacing w:val="1"/>
        </w:rPr>
        <w:t xml:space="preserve"> </w:t>
      </w:r>
      <w:r>
        <w:t>гг.</w:t>
      </w:r>
    </w:p>
    <w:p w:rsidR="00FD7184" w:rsidRDefault="00C97642">
      <w:pPr>
        <w:pStyle w:val="a3"/>
        <w:ind w:right="550"/>
      </w:pPr>
      <w:r>
        <w:t>Российская     Федерация     в    начале     XXI     века:     на    пути    восстановления</w:t>
      </w:r>
      <w:r>
        <w:rPr>
          <w:spacing w:val="1"/>
        </w:rPr>
        <w:t xml:space="preserve"> </w:t>
      </w:r>
      <w:r>
        <w:t>и укрепления страны. Вступление в должность Президента Российской Федерации В.В.</w:t>
      </w:r>
      <w:r>
        <w:rPr>
          <w:spacing w:val="1"/>
        </w:rPr>
        <w:t xml:space="preserve"> </w:t>
      </w:r>
      <w:r>
        <w:t>Путина.</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Экономическая</w:t>
      </w:r>
      <w:r>
        <w:rPr>
          <w:spacing w:val="1"/>
        </w:rPr>
        <w:t xml:space="preserve"> </w:t>
      </w:r>
      <w:r>
        <w:t>интеграция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Борьба</w:t>
      </w:r>
      <w:r>
        <w:rPr>
          <w:spacing w:val="1"/>
        </w:rPr>
        <w:t xml:space="preserve"> </w:t>
      </w:r>
      <w:r>
        <w:t>с</w:t>
      </w:r>
      <w:r>
        <w:rPr>
          <w:spacing w:val="1"/>
        </w:rPr>
        <w:t xml:space="preserve"> </w:t>
      </w:r>
      <w:r>
        <w:t>терроризмом.</w:t>
      </w:r>
      <w:r>
        <w:rPr>
          <w:spacing w:val="1"/>
        </w:rPr>
        <w:t xml:space="preserve"> </w:t>
      </w:r>
      <w:r>
        <w:t>Укрепление</w:t>
      </w:r>
      <w:r>
        <w:rPr>
          <w:spacing w:val="1"/>
        </w:rPr>
        <w:t xml:space="preserve"> </w:t>
      </w:r>
      <w:r>
        <w:t>Вооружённых</w:t>
      </w:r>
      <w:r>
        <w:rPr>
          <w:spacing w:val="-1"/>
        </w:rPr>
        <w:t xml:space="preserve"> </w:t>
      </w:r>
      <w:r>
        <w:t>Сил</w:t>
      </w:r>
      <w:r>
        <w:rPr>
          <w:spacing w:val="-4"/>
        </w:rPr>
        <w:t xml:space="preserve"> </w:t>
      </w:r>
      <w:r>
        <w:t>Российской</w:t>
      </w:r>
      <w:r>
        <w:rPr>
          <w:spacing w:val="2"/>
        </w:rPr>
        <w:t xml:space="preserve"> </w:t>
      </w:r>
      <w:r>
        <w:t>Федерации.</w:t>
      </w:r>
      <w:r>
        <w:rPr>
          <w:spacing w:val="-1"/>
        </w:rPr>
        <w:t xml:space="preserve"> </w:t>
      </w:r>
      <w:r>
        <w:t>Приоритетные</w:t>
      </w:r>
      <w:r>
        <w:rPr>
          <w:spacing w:val="-3"/>
        </w:rPr>
        <w:t xml:space="preserve"> </w:t>
      </w:r>
      <w:r>
        <w:t>национальные</w:t>
      </w:r>
      <w:r>
        <w:rPr>
          <w:spacing w:val="-4"/>
        </w:rPr>
        <w:t xml:space="preserve"> </w:t>
      </w:r>
      <w:r>
        <w:t>проекты.</w:t>
      </w:r>
    </w:p>
    <w:p w:rsidR="00FD7184" w:rsidRDefault="00C97642">
      <w:pPr>
        <w:pStyle w:val="a3"/>
        <w:ind w:left="930" w:firstLine="0"/>
      </w:pPr>
      <w:r>
        <w:t>Восстановление</w:t>
      </w:r>
      <w:r>
        <w:rPr>
          <w:spacing w:val="37"/>
        </w:rPr>
        <w:t xml:space="preserve"> </w:t>
      </w:r>
      <w:r>
        <w:t>лидирующих</w:t>
      </w:r>
      <w:r>
        <w:rPr>
          <w:spacing w:val="96"/>
        </w:rPr>
        <w:t xml:space="preserve"> </w:t>
      </w:r>
      <w:r>
        <w:t>позиций</w:t>
      </w:r>
      <w:r>
        <w:rPr>
          <w:spacing w:val="95"/>
        </w:rPr>
        <w:t xml:space="preserve"> </w:t>
      </w:r>
      <w:r>
        <w:t>России</w:t>
      </w:r>
      <w:r>
        <w:rPr>
          <w:spacing w:val="97"/>
        </w:rPr>
        <w:t xml:space="preserve"> </w:t>
      </w:r>
      <w:r>
        <w:t>в</w:t>
      </w:r>
      <w:r>
        <w:rPr>
          <w:spacing w:val="96"/>
        </w:rPr>
        <w:t xml:space="preserve"> </w:t>
      </w:r>
      <w:r>
        <w:t>международных</w:t>
      </w:r>
      <w:r>
        <w:rPr>
          <w:spacing w:val="97"/>
        </w:rPr>
        <w:t xml:space="preserve"> </w:t>
      </w:r>
      <w:r>
        <w:t>отношениях.</w:t>
      </w:r>
    </w:p>
    <w:p w:rsidR="00FD7184" w:rsidRDefault="00C97642">
      <w:pPr>
        <w:pStyle w:val="a3"/>
        <w:ind w:firstLine="0"/>
      </w:pPr>
      <w:r>
        <w:t>Отношения</w:t>
      </w:r>
      <w:r>
        <w:rPr>
          <w:spacing w:val="-3"/>
        </w:rPr>
        <w:t xml:space="preserve"> </w:t>
      </w:r>
      <w:r>
        <w:t>с</w:t>
      </w:r>
      <w:r>
        <w:rPr>
          <w:spacing w:val="-3"/>
        </w:rPr>
        <w:t xml:space="preserve"> </w:t>
      </w:r>
      <w:r>
        <w:t>США</w:t>
      </w:r>
      <w:r>
        <w:rPr>
          <w:spacing w:val="-2"/>
        </w:rPr>
        <w:t xml:space="preserve"> </w:t>
      </w:r>
      <w:r>
        <w:t>и</w:t>
      </w:r>
      <w:r>
        <w:rPr>
          <w:spacing w:val="-2"/>
        </w:rPr>
        <w:t xml:space="preserve"> </w:t>
      </w:r>
      <w:r>
        <w:t>Евросоюзом.</w:t>
      </w:r>
    </w:p>
    <w:p w:rsidR="00FD7184" w:rsidRDefault="00C97642">
      <w:pPr>
        <w:pStyle w:val="a3"/>
        <w:ind w:left="930" w:firstLine="0"/>
      </w:pPr>
      <w:r>
        <w:t>Воссоединение</w:t>
      </w:r>
      <w:r>
        <w:rPr>
          <w:spacing w:val="-3"/>
        </w:rPr>
        <w:t xml:space="preserve"> </w:t>
      </w:r>
      <w:r>
        <w:t>Крыма</w:t>
      </w:r>
      <w:r>
        <w:rPr>
          <w:spacing w:val="-3"/>
        </w:rPr>
        <w:t xml:space="preserve"> </w:t>
      </w:r>
      <w:r>
        <w:t>с</w:t>
      </w:r>
      <w:r>
        <w:rPr>
          <w:spacing w:val="-3"/>
        </w:rPr>
        <w:t xml:space="preserve"> </w:t>
      </w:r>
      <w:r>
        <w:t>Россией.</w:t>
      </w:r>
    </w:p>
    <w:p w:rsidR="00FD7184" w:rsidRDefault="00C97642">
      <w:pPr>
        <w:pStyle w:val="a3"/>
        <w:ind w:right="548"/>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t>независимости</w:t>
      </w:r>
      <w:r>
        <w:rPr>
          <w:spacing w:val="1"/>
        </w:rPr>
        <w:t xml:space="preserve"> </w:t>
      </w:r>
      <w:r>
        <w:t>Автономной</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Севастополя</w:t>
      </w:r>
      <w:r>
        <w:rPr>
          <w:spacing w:val="1"/>
        </w:rPr>
        <w:t xml:space="preserve"> </w:t>
      </w:r>
      <w:r>
        <w:t>(11</w:t>
      </w:r>
      <w:r>
        <w:rPr>
          <w:spacing w:val="1"/>
        </w:rPr>
        <w:t xml:space="preserve"> </w:t>
      </w:r>
      <w:r>
        <w:t>марта</w:t>
      </w:r>
      <w:r>
        <w:rPr>
          <w:spacing w:val="1"/>
        </w:rPr>
        <w:t xml:space="preserve"> </w:t>
      </w:r>
      <w:r>
        <w:t>2014</w:t>
      </w:r>
      <w:r>
        <w:rPr>
          <w:spacing w:val="1"/>
        </w:rPr>
        <w:t xml:space="preserve"> </w:t>
      </w:r>
      <w:r>
        <w:t>г.).</w:t>
      </w:r>
      <w:r>
        <w:rPr>
          <w:spacing w:val="1"/>
        </w:rPr>
        <w:t xml:space="preserve"> </w:t>
      </w:r>
      <w:r>
        <w:t>Подписание</w:t>
      </w:r>
      <w:r>
        <w:rPr>
          <w:spacing w:val="-57"/>
        </w:rPr>
        <w:t xml:space="preserve"> </w:t>
      </w:r>
      <w:r>
        <w:t>Договора между Российской Федерацией и Республикой Крым о принятии в Российскую</w:t>
      </w:r>
      <w:r>
        <w:rPr>
          <w:spacing w:val="1"/>
        </w:rPr>
        <w:t xml:space="preserve"> </w:t>
      </w:r>
      <w:r>
        <w:t>Федерацию Республики Крым и образовании в составе РФ новых субъектов. Федеральный</w:t>
      </w:r>
      <w:r>
        <w:rPr>
          <w:spacing w:val="-57"/>
        </w:rPr>
        <w:t xml:space="preserve"> </w:t>
      </w:r>
      <w:r>
        <w:t>конституционный</w:t>
      </w:r>
      <w:r>
        <w:rPr>
          <w:spacing w:val="1"/>
        </w:rPr>
        <w:t xml:space="preserve"> </w:t>
      </w:r>
      <w:r>
        <w:t>закон</w:t>
      </w:r>
      <w:r>
        <w:rPr>
          <w:spacing w:val="1"/>
        </w:rPr>
        <w:t xml:space="preserve"> </w:t>
      </w:r>
      <w:r>
        <w:t>от</w:t>
      </w:r>
      <w:r>
        <w:rPr>
          <w:spacing w:val="1"/>
        </w:rPr>
        <w:t xml:space="preserve"> </w:t>
      </w:r>
      <w:r>
        <w:t>21</w:t>
      </w:r>
      <w:r>
        <w:rPr>
          <w:spacing w:val="1"/>
        </w:rPr>
        <w:t xml:space="preserve"> </w:t>
      </w:r>
      <w:r>
        <w:t>марта</w:t>
      </w:r>
      <w:r>
        <w:rPr>
          <w:spacing w:val="1"/>
        </w:rPr>
        <w:t xml:space="preserve"> </w:t>
      </w:r>
      <w:r>
        <w:t>2014</w:t>
      </w:r>
      <w:r>
        <w:rPr>
          <w:spacing w:val="1"/>
        </w:rPr>
        <w:t xml:space="preserve"> </w:t>
      </w:r>
      <w:r>
        <w:t>г.</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 Крым и образовании в составе Российской Федерации новых субъектов ‒</w:t>
      </w:r>
      <w:r>
        <w:rPr>
          <w:spacing w:val="1"/>
        </w:rPr>
        <w:t xml:space="preserve"> </w:t>
      </w:r>
      <w:r>
        <w:t>Республики</w:t>
      </w:r>
      <w:r>
        <w:rPr>
          <w:spacing w:val="-1"/>
        </w:rPr>
        <w:t xml:space="preserve"> </w:t>
      </w:r>
      <w:r>
        <w:t>Крым</w:t>
      </w:r>
      <w:r>
        <w:rPr>
          <w:spacing w:val="-2"/>
        </w:rPr>
        <w:t xml:space="preserve"> </w:t>
      </w:r>
      <w:r>
        <w:t>и города</w:t>
      </w:r>
      <w:r>
        <w:rPr>
          <w:spacing w:val="-1"/>
        </w:rPr>
        <w:t xml:space="preserve"> </w:t>
      </w:r>
      <w:r>
        <w:t>федерального</w:t>
      </w:r>
      <w:r>
        <w:rPr>
          <w:spacing w:val="-1"/>
        </w:rPr>
        <w:t xml:space="preserve"> </w:t>
      </w:r>
      <w:r>
        <w:t>значения Севастополя.</w:t>
      </w:r>
    </w:p>
    <w:p w:rsidR="00FD7184" w:rsidRDefault="00C97642">
      <w:pPr>
        <w:pStyle w:val="a3"/>
        <w:spacing w:before="1"/>
        <w:ind w:left="930" w:right="551" w:firstLine="0"/>
      </w:pPr>
      <w:r>
        <w:t>Воссоединение Крыма с Россией, его значение и международные последствия.</w:t>
      </w:r>
      <w:r>
        <w:rPr>
          <w:spacing w:val="1"/>
        </w:rPr>
        <w:t xml:space="preserve"> </w:t>
      </w:r>
      <w:r>
        <w:t>Российская</w:t>
      </w:r>
      <w:r>
        <w:rPr>
          <w:spacing w:val="25"/>
        </w:rPr>
        <w:t xml:space="preserve"> </w:t>
      </w:r>
      <w:r>
        <w:t>Федерация</w:t>
      </w:r>
      <w:r>
        <w:rPr>
          <w:spacing w:val="25"/>
        </w:rPr>
        <w:t xml:space="preserve"> </w:t>
      </w:r>
      <w:r>
        <w:t>на</w:t>
      </w:r>
      <w:r>
        <w:rPr>
          <w:spacing w:val="25"/>
        </w:rPr>
        <w:t xml:space="preserve"> </w:t>
      </w:r>
      <w:r>
        <w:t>современном</w:t>
      </w:r>
      <w:r>
        <w:rPr>
          <w:spacing w:val="27"/>
        </w:rPr>
        <w:t xml:space="preserve"> </w:t>
      </w:r>
      <w:r>
        <w:t>этапе.</w:t>
      </w:r>
      <w:r>
        <w:rPr>
          <w:spacing w:val="34"/>
        </w:rPr>
        <w:t xml:space="preserve"> </w:t>
      </w:r>
      <w:r>
        <w:t>«Человеческий</w:t>
      </w:r>
      <w:r>
        <w:rPr>
          <w:spacing w:val="26"/>
        </w:rPr>
        <w:t xml:space="preserve"> </w:t>
      </w:r>
      <w:r>
        <w:t>капитал»,</w:t>
      </w:r>
    </w:p>
    <w:p w:rsidR="00FD7184" w:rsidRDefault="00C97642">
      <w:pPr>
        <w:pStyle w:val="a3"/>
        <w:ind w:right="547"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2"/>
        </w:rPr>
        <w:t xml:space="preserve"> </w:t>
      </w:r>
      <w:r>
        <w:t>проектов</w:t>
      </w:r>
      <w:r>
        <w:rPr>
          <w:spacing w:val="10"/>
        </w:rPr>
        <w:t xml:space="preserve"> </w:t>
      </w:r>
      <w:r>
        <w:t>2019-2024</w:t>
      </w:r>
      <w:r>
        <w:rPr>
          <w:spacing w:val="11"/>
        </w:rPr>
        <w:t xml:space="preserve"> </w:t>
      </w:r>
      <w:r>
        <w:t>гг.</w:t>
      </w:r>
      <w:r>
        <w:rPr>
          <w:spacing w:val="12"/>
        </w:rPr>
        <w:t xml:space="preserve"> </w:t>
      </w:r>
      <w:r>
        <w:t>Разработка</w:t>
      </w:r>
      <w:r>
        <w:rPr>
          <w:spacing w:val="10"/>
        </w:rPr>
        <w:t xml:space="preserve"> </w:t>
      </w:r>
      <w:r>
        <w:t>семейной</w:t>
      </w:r>
      <w:r>
        <w:rPr>
          <w:spacing w:val="12"/>
        </w:rPr>
        <w:t xml:space="preserve"> </w:t>
      </w:r>
      <w:r>
        <w:t>политики.</w:t>
      </w:r>
      <w:r>
        <w:rPr>
          <w:spacing w:val="11"/>
        </w:rPr>
        <w:t xml:space="preserve"> </w:t>
      </w:r>
      <w:r>
        <w:t>Пропаганда</w:t>
      </w:r>
      <w:r>
        <w:rPr>
          <w:spacing w:val="11"/>
        </w:rPr>
        <w:t xml:space="preserve"> </w:t>
      </w:r>
      <w:r>
        <w:t>спорта</w:t>
      </w:r>
      <w:r>
        <w:rPr>
          <w:spacing w:val="-57"/>
        </w:rPr>
        <w:t xml:space="preserve"> </w:t>
      </w:r>
      <w:r>
        <w:t>и</w:t>
      </w:r>
      <w:r>
        <w:rPr>
          <w:spacing w:val="1"/>
        </w:rPr>
        <w:t xml:space="preserve"> </w:t>
      </w:r>
      <w:r>
        <w:t>здорового образа жизни. Россия в борьбе с короновирусной</w:t>
      </w:r>
      <w:r>
        <w:rPr>
          <w:spacing w:val="1"/>
        </w:rPr>
        <w:t xml:space="preserve"> </w:t>
      </w:r>
      <w:r>
        <w:t>пандемией. Реализация</w:t>
      </w:r>
      <w:r>
        <w:rPr>
          <w:spacing w:val="1"/>
        </w:rPr>
        <w:t xml:space="preserve"> </w:t>
      </w:r>
      <w:r>
        <w:t>крупных экономических проектов (строительство Крымского моста, трубопроводов «Сила</w:t>
      </w:r>
      <w:r>
        <w:rPr>
          <w:spacing w:val="-57"/>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России</w:t>
      </w:r>
      <w:r>
        <w:rPr>
          <w:spacing w:val="1"/>
        </w:rPr>
        <w:t xml:space="preserve"> </w:t>
      </w:r>
      <w:r>
        <w:t>(образовательный</w:t>
      </w:r>
      <w:r>
        <w:rPr>
          <w:spacing w:val="-1"/>
        </w:rPr>
        <w:t xml:space="preserve"> </w:t>
      </w:r>
      <w:r>
        <w:t>центр</w:t>
      </w:r>
      <w:r>
        <w:rPr>
          <w:spacing w:val="4"/>
        </w:rPr>
        <w:t xml:space="preserve"> </w:t>
      </w:r>
      <w:r>
        <w:t>«Сириус»</w:t>
      </w:r>
      <w:r>
        <w:rPr>
          <w:spacing w:val="-6"/>
        </w:rPr>
        <w:t xml:space="preserve"> </w:t>
      </w:r>
      <w:r>
        <w:t>и другие).</w:t>
      </w:r>
    </w:p>
    <w:p w:rsidR="00FD7184" w:rsidRDefault="00C97642">
      <w:pPr>
        <w:pStyle w:val="a3"/>
        <w:ind w:left="929" w:right="1309" w:firstLine="0"/>
      </w:pPr>
      <w:r>
        <w:t>Общероссийское голосование по поправкам к Конституции России (2020 г.).</w:t>
      </w:r>
      <w:r>
        <w:rPr>
          <w:spacing w:val="-58"/>
        </w:rPr>
        <w:t xml:space="preserve"> </w:t>
      </w:r>
      <w:r>
        <w:t>Признание</w:t>
      </w:r>
      <w:r>
        <w:rPr>
          <w:spacing w:val="-2"/>
        </w:rPr>
        <w:t xml:space="preserve"> </w:t>
      </w:r>
      <w:r>
        <w:t>Россией ДНР и ЛНР</w:t>
      </w:r>
      <w:r>
        <w:rPr>
          <w:spacing w:val="-1"/>
        </w:rPr>
        <w:t xml:space="preserve"> </w:t>
      </w:r>
      <w:r>
        <w:t>(2022 г.).</w:t>
      </w:r>
    </w:p>
    <w:p w:rsidR="00FD7184" w:rsidRDefault="00C97642">
      <w:pPr>
        <w:pStyle w:val="a3"/>
        <w:ind w:right="543"/>
      </w:pPr>
      <w:r>
        <w:t>Значение исторических традиций и культурного наследия для современной России.</w:t>
      </w:r>
      <w:r>
        <w:rPr>
          <w:spacing w:val="-57"/>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t>военно-</w:t>
      </w:r>
      <w:r>
        <w:rPr>
          <w:spacing w:val="1"/>
        </w:rPr>
        <w:t xml:space="preserve"> </w:t>
      </w:r>
      <w:r>
        <w:t>исторического общества (РВИО). Исторические парки «Россия ‒ Моя история». Военно-</w:t>
      </w:r>
      <w:r>
        <w:rPr>
          <w:spacing w:val="1"/>
        </w:rPr>
        <w:t xml:space="preserve"> </w:t>
      </w:r>
      <w:r>
        <w:t>патриотический</w:t>
      </w:r>
      <w:r>
        <w:rPr>
          <w:spacing w:val="29"/>
        </w:rPr>
        <w:t xml:space="preserve"> </w:t>
      </w:r>
      <w:r>
        <w:t>парк</w:t>
      </w:r>
      <w:r>
        <w:rPr>
          <w:spacing w:val="27"/>
        </w:rPr>
        <w:t xml:space="preserve"> </w:t>
      </w:r>
      <w:r>
        <w:t>культуры</w:t>
      </w:r>
      <w:r>
        <w:rPr>
          <w:spacing w:val="28"/>
        </w:rPr>
        <w:t xml:space="preserve"> </w:t>
      </w:r>
      <w:r>
        <w:t>и</w:t>
      </w:r>
      <w:r>
        <w:rPr>
          <w:spacing w:val="29"/>
        </w:rPr>
        <w:t xml:space="preserve"> </w:t>
      </w:r>
      <w:r>
        <w:t>отдыха</w:t>
      </w:r>
      <w:r>
        <w:rPr>
          <w:spacing w:val="28"/>
        </w:rPr>
        <w:t xml:space="preserve"> </w:t>
      </w:r>
      <w:r>
        <w:t>Вооружённых</w:t>
      </w:r>
      <w:r>
        <w:rPr>
          <w:spacing w:val="28"/>
        </w:rPr>
        <w:t xml:space="preserve"> </w:t>
      </w:r>
      <w:r>
        <w:t>Сил</w:t>
      </w:r>
      <w:r>
        <w:rPr>
          <w:spacing w:val="26"/>
        </w:rPr>
        <w:t xml:space="preserve"> </w:t>
      </w:r>
      <w:r>
        <w:t>Российской</w:t>
      </w:r>
      <w:r>
        <w:rPr>
          <w:spacing w:val="29"/>
        </w:rPr>
        <w:t xml:space="preserve"> </w:t>
      </w:r>
      <w:r>
        <w:t>Федерации</w:t>
      </w:r>
    </w:p>
    <w:p w:rsidR="00FD7184" w:rsidRDefault="00C97642">
      <w:pPr>
        <w:pStyle w:val="a3"/>
        <w:spacing w:before="1"/>
        <w:ind w:right="552" w:firstLine="0"/>
      </w:pPr>
      <w:r>
        <w:t>«Патриот».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Новые</w:t>
      </w:r>
      <w:r>
        <w:rPr>
          <w:spacing w:val="-57"/>
        </w:rPr>
        <w:t xml:space="preserve"> </w:t>
      </w:r>
      <w:r>
        <w:t>информационные</w:t>
      </w:r>
      <w:r>
        <w:rPr>
          <w:spacing w:val="-3"/>
        </w:rPr>
        <w:t xml:space="preserve"> </w:t>
      </w:r>
      <w:r>
        <w:t>ресурсы о Великой Победе.</w:t>
      </w:r>
    </w:p>
    <w:p w:rsidR="00FD7184" w:rsidRDefault="00C97642">
      <w:pPr>
        <w:pStyle w:val="a3"/>
        <w:ind w:left="929" w:firstLine="0"/>
      </w:pPr>
      <w:r>
        <w:t>Итоговое</w:t>
      </w:r>
      <w:r>
        <w:rPr>
          <w:spacing w:val="-6"/>
        </w:rPr>
        <w:t xml:space="preserve"> </w:t>
      </w:r>
      <w:r>
        <w:t>повторение.</w:t>
      </w:r>
    </w:p>
    <w:p w:rsidR="00FD7184" w:rsidRDefault="00C97642">
      <w:pPr>
        <w:pStyle w:val="a3"/>
        <w:ind w:left="929" w:right="2003" w:firstLine="0"/>
        <w:jc w:val="left"/>
      </w:pPr>
      <w:r>
        <w:t>История</w:t>
      </w:r>
      <w:r>
        <w:rPr>
          <w:spacing w:val="3"/>
        </w:rPr>
        <w:t xml:space="preserve"> </w:t>
      </w:r>
      <w:r>
        <w:t>родного</w:t>
      </w:r>
      <w:r>
        <w:rPr>
          <w:spacing w:val="3"/>
        </w:rPr>
        <w:t xml:space="preserve"> </w:t>
      </w:r>
      <w:r>
        <w:t>края</w:t>
      </w:r>
      <w:r>
        <w:rPr>
          <w:spacing w:val="3"/>
        </w:rPr>
        <w:t xml:space="preserve"> </w:t>
      </w:r>
      <w:r>
        <w:t>в годы</w:t>
      </w:r>
      <w:r>
        <w:rPr>
          <w:spacing w:val="3"/>
        </w:rPr>
        <w:t xml:space="preserve"> </w:t>
      </w:r>
      <w:r>
        <w:t>революций</w:t>
      </w:r>
      <w:r>
        <w:rPr>
          <w:spacing w:val="1"/>
        </w:rPr>
        <w:t xml:space="preserve"> </w:t>
      </w:r>
      <w:r>
        <w:t>и</w:t>
      </w:r>
      <w:r>
        <w:rPr>
          <w:spacing w:val="3"/>
        </w:rPr>
        <w:t xml:space="preserve"> </w:t>
      </w:r>
      <w:r>
        <w:t>Гражданской</w:t>
      </w:r>
      <w:r>
        <w:rPr>
          <w:spacing w:val="3"/>
        </w:rPr>
        <w:t xml:space="preserve"> </w:t>
      </w:r>
      <w:r>
        <w:t>войны.</w:t>
      </w:r>
      <w:r>
        <w:rPr>
          <w:spacing w:val="1"/>
        </w:rPr>
        <w:t xml:space="preserve"> </w:t>
      </w:r>
      <w:r>
        <w:t>Наши земляки ‒ герои Великой Отечественной войны (</w:t>
      </w:r>
      <w:r>
        <w:rPr>
          <w:position w:val="1"/>
        </w:rPr>
        <w:t>1941-1945 гг.).</w:t>
      </w:r>
      <w:r>
        <w:rPr>
          <w:spacing w:val="-57"/>
          <w:position w:val="1"/>
        </w:rPr>
        <w:t xml:space="preserve"> </w:t>
      </w:r>
      <w:r>
        <w:t>Наш</w:t>
      </w:r>
      <w:r>
        <w:rPr>
          <w:spacing w:val="-1"/>
        </w:rPr>
        <w:t xml:space="preserve"> </w:t>
      </w:r>
      <w:r>
        <w:t>регион в</w:t>
      </w:r>
      <w:r>
        <w:rPr>
          <w:spacing w:val="-1"/>
        </w:rPr>
        <w:t xml:space="preserve"> </w:t>
      </w:r>
      <w:r>
        <w:t>конце</w:t>
      </w:r>
      <w:r>
        <w:rPr>
          <w:spacing w:val="-1"/>
        </w:rPr>
        <w:t xml:space="preserve"> </w:t>
      </w:r>
      <w:r>
        <w:t>XX</w:t>
      </w:r>
      <w:r>
        <w:rPr>
          <w:spacing w:val="-1"/>
        </w:rPr>
        <w:t xml:space="preserve"> </w:t>
      </w:r>
      <w:r>
        <w:t>‒ начале</w:t>
      </w:r>
      <w:r>
        <w:rPr>
          <w:spacing w:val="-1"/>
        </w:rPr>
        <w:t xml:space="preserve"> </w:t>
      </w:r>
      <w:r>
        <w:t>XXI</w:t>
      </w:r>
      <w:r>
        <w:rPr>
          <w:spacing w:val="-5"/>
        </w:rPr>
        <w:t xml:space="preserve"> </w:t>
      </w:r>
      <w:r>
        <w:t>вв.</w:t>
      </w:r>
    </w:p>
    <w:p w:rsidR="00FD7184" w:rsidRDefault="00C97642">
      <w:pPr>
        <w:pStyle w:val="a3"/>
        <w:spacing w:line="276" w:lineRule="exact"/>
        <w:ind w:left="929" w:firstLine="0"/>
        <w:jc w:val="left"/>
      </w:pPr>
      <w:r>
        <w:t>Трудовые</w:t>
      </w:r>
      <w:r>
        <w:rPr>
          <w:spacing w:val="-3"/>
        </w:rPr>
        <w:t xml:space="preserve"> </w:t>
      </w:r>
      <w:r>
        <w:t>достижения</w:t>
      </w:r>
      <w:r>
        <w:rPr>
          <w:spacing w:val="-1"/>
        </w:rPr>
        <w:t xml:space="preserve"> </w:t>
      </w:r>
      <w:r>
        <w:t>родного</w:t>
      </w:r>
      <w:r>
        <w:rPr>
          <w:spacing w:val="-2"/>
        </w:rPr>
        <w:t xml:space="preserve"> </w:t>
      </w:r>
      <w:r>
        <w:t>края.</w:t>
      </w:r>
    </w:p>
    <w:p w:rsidR="00FD7184" w:rsidRDefault="00C97642">
      <w:pPr>
        <w:pStyle w:val="a3"/>
        <w:spacing w:before="4" w:line="237" w:lineRule="auto"/>
        <w:ind w:right="551"/>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lastRenderedPageBreak/>
        <w:t>историю</w:t>
      </w:r>
      <w:r>
        <w:rPr>
          <w:spacing w:val="-3"/>
        </w:rPr>
        <w:t xml:space="preserve"> </w:t>
      </w:r>
      <w:r>
        <w:t>России».</w:t>
      </w:r>
    </w:p>
    <w:p w:rsidR="00FD7184" w:rsidRDefault="00C97642">
      <w:pPr>
        <w:pStyle w:val="a3"/>
        <w:spacing w:before="1"/>
        <w:ind w:right="546"/>
      </w:pPr>
      <w:r>
        <w:t xml:space="preserve">Личностные   </w:t>
      </w:r>
      <w:r>
        <w:rPr>
          <w:spacing w:val="1"/>
        </w:rPr>
        <w:t xml:space="preserve"> </w:t>
      </w:r>
      <w:r>
        <w:t xml:space="preserve">и    </w:t>
      </w:r>
      <w:r>
        <w:rPr>
          <w:spacing w:val="1"/>
        </w:rPr>
        <w:t xml:space="preserve"> </w:t>
      </w:r>
      <w:r>
        <w:t xml:space="preserve">метапредметные    </w:t>
      </w:r>
      <w:r>
        <w:rPr>
          <w:spacing w:val="1"/>
        </w:rPr>
        <w:t xml:space="preserve"> </w:t>
      </w:r>
      <w:r>
        <w:t xml:space="preserve">результаты    </w:t>
      </w:r>
      <w:r>
        <w:rPr>
          <w:spacing w:val="1"/>
        </w:rPr>
        <w:t xml:space="preserve"> </w:t>
      </w:r>
      <w:r>
        <w:t xml:space="preserve">являются    </w:t>
      </w:r>
      <w:r>
        <w:rPr>
          <w:spacing w:val="1"/>
        </w:rPr>
        <w:t xml:space="preserve"> </w:t>
      </w:r>
      <w:r>
        <w:t>приоритетными</w:t>
      </w:r>
      <w:r>
        <w:rPr>
          <w:spacing w:val="-57"/>
        </w:rPr>
        <w:t xml:space="preserve"> </w:t>
      </w:r>
      <w:r>
        <w:t>при</w:t>
      </w:r>
      <w:r>
        <w:rPr>
          <w:spacing w:val="-3"/>
        </w:rPr>
        <w:t xml:space="preserve"> </w:t>
      </w:r>
      <w:r>
        <w:t>освоении</w:t>
      </w:r>
      <w:r>
        <w:rPr>
          <w:spacing w:val="-2"/>
        </w:rPr>
        <w:t xml:space="preserve"> </w:t>
      </w:r>
      <w:r>
        <w:t>содержания</w:t>
      </w:r>
      <w:r>
        <w:rPr>
          <w:spacing w:val="-1"/>
        </w:rPr>
        <w:t xml:space="preserve"> </w:t>
      </w:r>
      <w:r>
        <w:t>учебного</w:t>
      </w:r>
      <w:r>
        <w:rPr>
          <w:spacing w:val="-2"/>
        </w:rPr>
        <w:t xml:space="preserve"> </w:t>
      </w:r>
      <w:r>
        <w:t>модуля</w:t>
      </w:r>
      <w:r>
        <w:rPr>
          <w:spacing w:val="1"/>
        </w:rPr>
        <w:t xml:space="preserve"> </w:t>
      </w:r>
      <w:r>
        <w:t>«Введение</w:t>
      </w:r>
      <w:r>
        <w:rPr>
          <w:spacing w:val="-3"/>
        </w:rPr>
        <w:t xml:space="preserve"> </w:t>
      </w:r>
      <w:r>
        <w:t>в</w:t>
      </w:r>
      <w:r>
        <w:rPr>
          <w:spacing w:val="-3"/>
        </w:rPr>
        <w:t xml:space="preserve"> </w:t>
      </w:r>
      <w:r>
        <w:t>Новейшую</w:t>
      </w:r>
      <w:r>
        <w:rPr>
          <w:spacing w:val="-3"/>
        </w:rPr>
        <w:t xml:space="preserve"> </w:t>
      </w:r>
      <w:r>
        <w:t>историю</w:t>
      </w:r>
      <w:r>
        <w:rPr>
          <w:spacing w:val="-2"/>
        </w:rPr>
        <w:t xml:space="preserve"> </w:t>
      </w:r>
      <w:r>
        <w:t>России».</w:t>
      </w:r>
    </w:p>
    <w:p w:rsidR="00FD7184" w:rsidRDefault="00C97642">
      <w:pPr>
        <w:pStyle w:val="a3"/>
        <w:ind w:right="549"/>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29"/>
        </w:rPr>
        <w:t xml:space="preserve"> </w:t>
      </w:r>
      <w:r>
        <w:t>отношения</w:t>
      </w:r>
      <w:r>
        <w:rPr>
          <w:spacing w:val="29"/>
        </w:rPr>
        <w:t xml:space="preserve"> </w:t>
      </w:r>
      <w:r>
        <w:t>к</w:t>
      </w:r>
      <w:r>
        <w:rPr>
          <w:spacing w:val="30"/>
        </w:rPr>
        <w:t xml:space="preserve"> </w:t>
      </w:r>
      <w:r>
        <w:t>себе,</w:t>
      </w:r>
      <w:r>
        <w:rPr>
          <w:spacing w:val="29"/>
        </w:rPr>
        <w:t xml:space="preserve"> </w:t>
      </w:r>
      <w:r>
        <w:t>окружающим</w:t>
      </w:r>
      <w:r>
        <w:rPr>
          <w:spacing w:val="29"/>
        </w:rPr>
        <w:t xml:space="preserve"> </w:t>
      </w:r>
      <w:r>
        <w:t>людям</w:t>
      </w:r>
      <w:r>
        <w:rPr>
          <w:spacing w:val="29"/>
        </w:rPr>
        <w:t xml:space="preserve"> </w:t>
      </w:r>
      <w:r>
        <w:t>и</w:t>
      </w:r>
      <w:r>
        <w:rPr>
          <w:spacing w:val="30"/>
        </w:rPr>
        <w:t xml:space="preserve"> </w:t>
      </w:r>
      <w:r>
        <w:t>жизни</w:t>
      </w:r>
      <w:r>
        <w:rPr>
          <w:spacing w:val="28"/>
        </w:rPr>
        <w:t xml:space="preserve"> </w:t>
      </w:r>
      <w:r>
        <w:t>в</w:t>
      </w:r>
      <w:r>
        <w:rPr>
          <w:spacing w:val="29"/>
        </w:rPr>
        <w:t xml:space="preserve"> </w:t>
      </w:r>
      <w:r>
        <w:t>целом,</w:t>
      </w:r>
      <w:r>
        <w:rPr>
          <w:spacing w:val="29"/>
        </w:rPr>
        <w:t xml:space="preserve"> </w:t>
      </w:r>
      <w:r>
        <w:t>готовности</w:t>
      </w:r>
    </w:p>
    <w:p w:rsidR="00FD7184" w:rsidRDefault="00C97642">
      <w:pPr>
        <w:pStyle w:val="a3"/>
        <w:spacing w:before="61"/>
        <w:ind w:right="556" w:firstLine="0"/>
      </w:pPr>
      <w:r>
        <w:t>выпускника основной</w:t>
      </w:r>
      <w:r>
        <w:rPr>
          <w:spacing w:val="1"/>
        </w:rPr>
        <w:t xml:space="preserve"> </w:t>
      </w:r>
      <w:r>
        <w:t>школы действовать</w:t>
      </w:r>
      <w:r>
        <w:rPr>
          <w:spacing w:val="1"/>
        </w:rPr>
        <w:t xml:space="preserve"> </w:t>
      </w:r>
      <w:r>
        <w:t>на</w:t>
      </w:r>
      <w:r>
        <w:rPr>
          <w:spacing w:val="1"/>
        </w:rPr>
        <w:t xml:space="preserve"> </w:t>
      </w:r>
      <w:r>
        <w:t>основе</w:t>
      </w:r>
      <w:r>
        <w:rPr>
          <w:spacing w:val="1"/>
        </w:rPr>
        <w:t xml:space="preserve"> </w:t>
      </w:r>
      <w:r>
        <w:t>системы</w:t>
      </w:r>
      <w:r>
        <w:rPr>
          <w:spacing w:val="1"/>
        </w:rPr>
        <w:t xml:space="preserve"> </w:t>
      </w:r>
      <w:r>
        <w:t>позитивных</w:t>
      </w:r>
      <w:r>
        <w:rPr>
          <w:spacing w:val="1"/>
        </w:rPr>
        <w:t xml:space="preserve"> </w:t>
      </w:r>
      <w:r>
        <w:t>ценностных</w:t>
      </w:r>
      <w:r>
        <w:rPr>
          <w:spacing w:val="1"/>
        </w:rPr>
        <w:t xml:space="preserve"> </w:t>
      </w:r>
      <w:r>
        <w:t>ориентаций.</w:t>
      </w:r>
    </w:p>
    <w:p w:rsidR="00FD7184" w:rsidRDefault="00C97642">
      <w:pPr>
        <w:pStyle w:val="a3"/>
        <w:ind w:right="548"/>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1"/>
        </w:rPr>
        <w:t xml:space="preserve"> </w:t>
      </w:r>
      <w:r>
        <w:t>школьника,</w:t>
      </w:r>
      <w:r>
        <w:rPr>
          <w:spacing w:val="1"/>
        </w:rPr>
        <w:t xml:space="preserve"> </w:t>
      </w:r>
      <w:r>
        <w:t>которые</w:t>
      </w:r>
      <w:r>
        <w:rPr>
          <w:spacing w:val="1"/>
        </w:rPr>
        <w:t xml:space="preserve"> </w:t>
      </w:r>
      <w:r>
        <w:t>должны проявляться как в его учебной деятельности, так и при реализации направлений</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6"/>
        </w:rPr>
        <w:t xml:space="preserve"> </w:t>
      </w:r>
      <w:r>
        <w:t>в</w:t>
      </w:r>
      <w:r>
        <w:rPr>
          <w:spacing w:val="-2"/>
        </w:rPr>
        <w:t xml:space="preserve"> </w:t>
      </w:r>
      <w:r>
        <w:t>сферах:</w:t>
      </w:r>
    </w:p>
    <w:p w:rsidR="00FD7184" w:rsidRDefault="00C97642" w:rsidP="00E60E1C">
      <w:pPr>
        <w:pStyle w:val="a4"/>
        <w:numPr>
          <w:ilvl w:val="0"/>
          <w:numId w:val="37"/>
        </w:numPr>
        <w:tabs>
          <w:tab w:val="left" w:pos="1190"/>
        </w:tabs>
        <w:spacing w:before="1"/>
        <w:ind w:right="550" w:firstLine="707"/>
        <w:jc w:val="both"/>
        <w:rPr>
          <w:sz w:val="24"/>
        </w:rPr>
      </w:pPr>
      <w:r>
        <w:rPr>
          <w:sz w:val="24"/>
        </w:rPr>
        <w:t>гражданского воспитания: готовность к выполнению обязанностей гражданина и</w:t>
      </w:r>
      <w:r>
        <w:rPr>
          <w:spacing w:val="-57"/>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 в жизни семьи, образовательной организации, местного сообщества,</w:t>
      </w:r>
      <w:r>
        <w:rPr>
          <w:spacing w:val="1"/>
          <w:sz w:val="24"/>
        </w:rPr>
        <w:t xml:space="preserve"> </w:t>
      </w:r>
      <w:r>
        <w:rPr>
          <w:sz w:val="24"/>
        </w:rPr>
        <w:t>родного края, страны; 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57"/>
          <w:sz w:val="24"/>
        </w:rPr>
        <w:t xml:space="preserve"> </w:t>
      </w:r>
      <w:r>
        <w:rPr>
          <w:sz w:val="24"/>
        </w:rPr>
        <w:t>участие</w:t>
      </w:r>
      <w:r>
        <w:rPr>
          <w:spacing w:val="-5"/>
          <w:sz w:val="24"/>
        </w:rPr>
        <w:t xml:space="preserve"> </w:t>
      </w:r>
      <w:r>
        <w:rPr>
          <w:sz w:val="24"/>
        </w:rPr>
        <w:t>в</w:t>
      </w:r>
      <w:r>
        <w:rPr>
          <w:spacing w:val="-4"/>
          <w:sz w:val="24"/>
        </w:rPr>
        <w:t xml:space="preserve"> </w:t>
      </w:r>
      <w:r>
        <w:rPr>
          <w:sz w:val="24"/>
        </w:rPr>
        <w:t>школьном</w:t>
      </w:r>
      <w:r>
        <w:rPr>
          <w:spacing w:val="-5"/>
          <w:sz w:val="24"/>
        </w:rPr>
        <w:t xml:space="preserve"> </w:t>
      </w:r>
      <w:r>
        <w:rPr>
          <w:sz w:val="24"/>
        </w:rPr>
        <w:t>самоуправлении;</w:t>
      </w:r>
      <w:r>
        <w:rPr>
          <w:spacing w:val="-3"/>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5"/>
          <w:sz w:val="24"/>
        </w:rPr>
        <w:t xml:space="preserve"> </w:t>
      </w:r>
      <w:r>
        <w:rPr>
          <w:sz w:val="24"/>
        </w:rPr>
        <w:t>гуманитарной</w:t>
      </w:r>
      <w:r>
        <w:rPr>
          <w:spacing w:val="-3"/>
          <w:sz w:val="24"/>
        </w:rPr>
        <w:t xml:space="preserve"> </w:t>
      </w:r>
      <w:r>
        <w:rPr>
          <w:sz w:val="24"/>
        </w:rPr>
        <w:t>деятельности;</w:t>
      </w:r>
    </w:p>
    <w:p w:rsidR="00FD7184" w:rsidRDefault="00C97642" w:rsidP="00E60E1C">
      <w:pPr>
        <w:pStyle w:val="a4"/>
        <w:numPr>
          <w:ilvl w:val="0"/>
          <w:numId w:val="37"/>
        </w:numPr>
        <w:tabs>
          <w:tab w:val="left" w:pos="1190"/>
        </w:tabs>
        <w:ind w:right="543" w:firstLine="707"/>
        <w:jc w:val="both"/>
        <w:rPr>
          <w:sz w:val="24"/>
        </w:rPr>
      </w:pPr>
      <w:r>
        <w:rPr>
          <w:sz w:val="24"/>
        </w:rPr>
        <w:t>патриотического</w:t>
      </w:r>
      <w:r>
        <w:rPr>
          <w:spacing w:val="23"/>
          <w:sz w:val="24"/>
        </w:rPr>
        <w:t xml:space="preserve"> </w:t>
      </w:r>
      <w:r>
        <w:rPr>
          <w:sz w:val="24"/>
        </w:rPr>
        <w:t>воспитания:</w:t>
      </w:r>
      <w:r>
        <w:rPr>
          <w:spacing w:val="24"/>
          <w:sz w:val="24"/>
        </w:rPr>
        <w:t xml:space="preserve"> </w:t>
      </w:r>
      <w:r>
        <w:rPr>
          <w:sz w:val="24"/>
        </w:rPr>
        <w:t>осознание</w:t>
      </w:r>
      <w:r>
        <w:rPr>
          <w:spacing w:val="22"/>
          <w:sz w:val="24"/>
        </w:rPr>
        <w:t xml:space="preserve"> </w:t>
      </w:r>
      <w:r>
        <w:rPr>
          <w:sz w:val="24"/>
        </w:rPr>
        <w:t>российской</w:t>
      </w:r>
      <w:r>
        <w:rPr>
          <w:spacing w:val="24"/>
          <w:sz w:val="24"/>
        </w:rPr>
        <w:t xml:space="preserve"> </w:t>
      </w:r>
      <w:r>
        <w:rPr>
          <w:sz w:val="24"/>
        </w:rPr>
        <w:t>гражданской</w:t>
      </w:r>
      <w:r>
        <w:rPr>
          <w:spacing w:val="22"/>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57"/>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 и символам воинской славы, традициям разных народов, проживающих в</w:t>
      </w:r>
      <w:r>
        <w:rPr>
          <w:spacing w:val="1"/>
          <w:sz w:val="24"/>
        </w:rPr>
        <w:t xml:space="preserve"> </w:t>
      </w:r>
      <w:r>
        <w:rPr>
          <w:sz w:val="24"/>
        </w:rPr>
        <w:t>родной</w:t>
      </w:r>
      <w:r>
        <w:rPr>
          <w:spacing w:val="-1"/>
          <w:sz w:val="24"/>
        </w:rPr>
        <w:t xml:space="preserve"> </w:t>
      </w:r>
      <w:r>
        <w:rPr>
          <w:sz w:val="24"/>
        </w:rPr>
        <w:t>стране;</w:t>
      </w:r>
    </w:p>
    <w:p w:rsidR="00FD7184" w:rsidRDefault="00C97642" w:rsidP="00E60E1C">
      <w:pPr>
        <w:pStyle w:val="a4"/>
        <w:numPr>
          <w:ilvl w:val="0"/>
          <w:numId w:val="37"/>
        </w:numPr>
        <w:tabs>
          <w:tab w:val="left" w:pos="1190"/>
        </w:tabs>
        <w:spacing w:before="1"/>
        <w:ind w:right="548" w:firstLine="707"/>
        <w:jc w:val="both"/>
        <w:rPr>
          <w:sz w:val="24"/>
        </w:rPr>
      </w:pPr>
      <w:r>
        <w:rPr>
          <w:sz w:val="24"/>
        </w:rPr>
        <w:t>духовно-нравственного воспитания: ориентация на моральные ценности и нормы</w:t>
      </w:r>
      <w:r>
        <w:rPr>
          <w:spacing w:val="-57"/>
          <w:sz w:val="24"/>
        </w:rPr>
        <w:t xml:space="preserve"> </w:t>
      </w:r>
      <w:r>
        <w:rPr>
          <w:sz w:val="24"/>
        </w:rPr>
        <w:t>в     ситуациях     нравственного     выбора,     готовность     оценивать     своё     поведение</w:t>
      </w:r>
      <w:r>
        <w:rPr>
          <w:spacing w:val="1"/>
          <w:sz w:val="24"/>
        </w:rPr>
        <w:t xml:space="preserve"> </w:t>
      </w:r>
      <w:r>
        <w:rPr>
          <w:sz w:val="24"/>
        </w:rPr>
        <w:t xml:space="preserve">и  </w:t>
      </w:r>
      <w:r>
        <w:rPr>
          <w:spacing w:val="14"/>
          <w:sz w:val="24"/>
        </w:rPr>
        <w:t xml:space="preserve"> </w:t>
      </w:r>
      <w:r>
        <w:rPr>
          <w:sz w:val="24"/>
        </w:rPr>
        <w:t xml:space="preserve">поступки,   </w:t>
      </w:r>
      <w:r>
        <w:rPr>
          <w:spacing w:val="11"/>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 xml:space="preserve">асоциальных поступков, свобода и ответственность личности в </w:t>
      </w:r>
      <w:r>
        <w:rPr>
          <w:position w:val="1"/>
          <w:sz w:val="24"/>
        </w:rPr>
        <w:t>условиях индивидуального</w:t>
      </w:r>
      <w:r>
        <w:rPr>
          <w:spacing w:val="-57"/>
          <w:position w:val="1"/>
          <w:sz w:val="24"/>
        </w:rPr>
        <w:t xml:space="preserve"> </w:t>
      </w:r>
      <w:r>
        <w:rPr>
          <w:sz w:val="24"/>
        </w:rPr>
        <w:t>и</w:t>
      </w:r>
      <w:r>
        <w:rPr>
          <w:spacing w:val="-1"/>
          <w:sz w:val="24"/>
        </w:rPr>
        <w:t xml:space="preserve"> </w:t>
      </w:r>
      <w:r>
        <w:rPr>
          <w:sz w:val="24"/>
        </w:rPr>
        <w:t>общественного пространства.</w:t>
      </w:r>
    </w:p>
    <w:p w:rsidR="00FD7184" w:rsidRDefault="00C97642">
      <w:pPr>
        <w:pStyle w:val="a3"/>
        <w:spacing w:before="2"/>
        <w:ind w:right="547"/>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rPr>
          <w:position w:val="1"/>
        </w:rPr>
        <w:t>также</w:t>
      </w:r>
      <w:r>
        <w:rPr>
          <w:spacing w:val="1"/>
          <w:position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 воспитания, на формирование ценностного отношения к здоровью, жизни и</w:t>
      </w:r>
      <w:r>
        <w:rPr>
          <w:spacing w:val="-57"/>
        </w:rPr>
        <w:t xml:space="preserve"> </w:t>
      </w:r>
      <w:r>
        <w:t>осознание необходимости их сохранения, следования правилам безопасного поведения 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 уважение к труду и результатам трудовой деятельности, готовность к</w:t>
      </w:r>
      <w:r>
        <w:rPr>
          <w:spacing w:val="1"/>
        </w:rPr>
        <w:t xml:space="preserve"> </w:t>
      </w:r>
      <w:r>
        <w:t>участию</w:t>
      </w:r>
      <w:r>
        <w:rPr>
          <w:spacing w:val="-1"/>
        </w:rPr>
        <w:t xml:space="preserve"> </w:t>
      </w:r>
      <w:r>
        <w:t>в</w:t>
      </w:r>
      <w:r>
        <w:rPr>
          <w:spacing w:val="-2"/>
        </w:rPr>
        <w:t xml:space="preserve"> </w:t>
      </w:r>
      <w:r>
        <w:t>практической деятельности</w:t>
      </w:r>
      <w:r>
        <w:rPr>
          <w:spacing w:val="-3"/>
        </w:rPr>
        <w:t xml:space="preserve"> </w:t>
      </w:r>
      <w:r>
        <w:t>экологической</w:t>
      </w:r>
      <w:r>
        <w:rPr>
          <w:spacing w:val="-1"/>
        </w:rPr>
        <w:t xml:space="preserve"> </w:t>
      </w:r>
      <w:r>
        <w:t>направленности.</w:t>
      </w:r>
    </w:p>
    <w:p w:rsidR="00FD7184" w:rsidRDefault="00C97642">
      <w:pPr>
        <w:pStyle w:val="a3"/>
        <w:ind w:right="549"/>
      </w:pPr>
      <w:r>
        <w:t>При</w:t>
      </w:r>
      <w:r>
        <w:rPr>
          <w:spacing w:val="1"/>
        </w:rPr>
        <w:t xml:space="preserve"> </w:t>
      </w:r>
      <w:r>
        <w:t>освоении</w:t>
      </w:r>
      <w:r>
        <w:rPr>
          <w:spacing w:val="1"/>
        </w:rPr>
        <w:t xml:space="preserve"> </w:t>
      </w:r>
      <w:r>
        <w:t>содержания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обучающиеся</w:t>
      </w:r>
      <w:r>
        <w:rPr>
          <w:spacing w:val="1"/>
        </w:rPr>
        <w:t xml:space="preserve"> </w:t>
      </w:r>
      <w:r>
        <w:t>продолжат</w:t>
      </w:r>
      <w:r>
        <w:rPr>
          <w:spacing w:val="1"/>
        </w:rPr>
        <w:t xml:space="preserve"> </w:t>
      </w:r>
      <w:r>
        <w:t>осмысление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w:t>
      </w:r>
      <w:r>
        <w:rPr>
          <w:spacing w:val="1"/>
        </w:rPr>
        <w:t xml:space="preserve"> </w:t>
      </w:r>
      <w:r>
        <w:t>также</w:t>
      </w:r>
      <w:r>
        <w:rPr>
          <w:spacing w:val="1"/>
        </w:rPr>
        <w:t xml:space="preserve"> </w:t>
      </w:r>
      <w:r>
        <w:t>является</w:t>
      </w:r>
      <w:r>
        <w:rPr>
          <w:spacing w:val="-57"/>
        </w:rPr>
        <w:t xml:space="preserve"> </w:t>
      </w:r>
      <w:r>
        <w:t>подготовить выпускника основной школы к изменяющимся условиям социальной среды,</w:t>
      </w:r>
      <w:r>
        <w:rPr>
          <w:spacing w:val="1"/>
        </w:rPr>
        <w:t xml:space="preserve"> </w:t>
      </w:r>
      <w:r>
        <w:t>стрессоустойчивость,</w:t>
      </w:r>
      <w:r>
        <w:rPr>
          <w:spacing w:val="-1"/>
        </w:rPr>
        <w:t xml:space="preserve"> </w:t>
      </w:r>
      <w:r>
        <w:t>открытость опыту</w:t>
      </w:r>
      <w:r>
        <w:rPr>
          <w:spacing w:val="-4"/>
        </w:rPr>
        <w:t xml:space="preserve"> </w:t>
      </w:r>
      <w:r>
        <w:t>и знаниям</w:t>
      </w:r>
      <w:r>
        <w:rPr>
          <w:spacing w:val="-2"/>
        </w:rPr>
        <w:t xml:space="preserve"> </w:t>
      </w:r>
      <w:r>
        <w:t>других.</w:t>
      </w:r>
    </w:p>
    <w:p w:rsidR="00FD7184" w:rsidRDefault="00C97642">
      <w:pPr>
        <w:pStyle w:val="a3"/>
        <w:ind w:right="548"/>
      </w:pPr>
      <w:r>
        <w:t>В результате изучения учебного модуля</w:t>
      </w:r>
      <w:r>
        <w:rPr>
          <w:spacing w:val="60"/>
        </w:rPr>
        <w:t xml:space="preserve"> </w:t>
      </w:r>
      <w:r>
        <w:t>«Введение в Новейшую историю России»</w:t>
      </w:r>
      <w:r>
        <w:rPr>
          <w:spacing w:val="1"/>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2"/>
        </w:rPr>
        <w:t xml:space="preserve"> </w:t>
      </w:r>
      <w:r>
        <w:t>действия, совместная деятельность.</w:t>
      </w:r>
    </w:p>
    <w:p w:rsidR="00FD7184" w:rsidRDefault="00C97642">
      <w:pPr>
        <w:pStyle w:val="a3"/>
        <w:ind w:right="550"/>
      </w:pPr>
      <w:r>
        <w:lastRenderedPageBreak/>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spacing w:before="3" w:line="237" w:lineRule="auto"/>
        <w:ind w:right="548"/>
      </w:pPr>
      <w:r>
        <w:t xml:space="preserve">выявлять и характеризовать существенные признаки, итоги и значение </w:t>
      </w:r>
      <w:r>
        <w:rPr>
          <w:position w:val="1"/>
        </w:rPr>
        <w:t>ключевых</w:t>
      </w:r>
      <w:r>
        <w:rPr>
          <w:spacing w:val="1"/>
          <w:position w:val="1"/>
        </w:rPr>
        <w:t xml:space="preserve"> </w:t>
      </w:r>
      <w:r>
        <w:t>событий</w:t>
      </w:r>
      <w:r>
        <w:rPr>
          <w:spacing w:val="-1"/>
        </w:rPr>
        <w:t xml:space="preserve"> </w:t>
      </w:r>
      <w:r>
        <w:t>и</w:t>
      </w:r>
      <w:r>
        <w:rPr>
          <w:spacing w:val="-2"/>
        </w:rPr>
        <w:t xml:space="preserve"> </w:t>
      </w:r>
      <w:r>
        <w:t>процессов Новейшей истории</w:t>
      </w:r>
      <w:r>
        <w:rPr>
          <w:spacing w:val="-2"/>
        </w:rPr>
        <w:t xml:space="preserve"> </w:t>
      </w:r>
      <w:r>
        <w:t>России;</w:t>
      </w:r>
    </w:p>
    <w:p w:rsidR="00FD7184" w:rsidRDefault="00C97642">
      <w:pPr>
        <w:pStyle w:val="a3"/>
        <w:spacing w:before="61"/>
        <w:ind w:right="552"/>
      </w:pPr>
      <w:r>
        <w:t xml:space="preserve">выявлять  </w:t>
      </w:r>
      <w:r>
        <w:rPr>
          <w:spacing w:val="1"/>
        </w:rPr>
        <w:t xml:space="preserve"> </w:t>
      </w:r>
      <w:r>
        <w:t xml:space="preserve">причинно-следственные,  </w:t>
      </w:r>
      <w:r>
        <w:rPr>
          <w:spacing w:val="1"/>
        </w:rPr>
        <w:t xml:space="preserve"> </w:t>
      </w:r>
      <w:r>
        <w:t xml:space="preserve">пространственные  </w:t>
      </w:r>
      <w:r>
        <w:rPr>
          <w:spacing w:val="1"/>
        </w:rPr>
        <w:t xml:space="preserve"> </w:t>
      </w:r>
      <w:r>
        <w:t>и    временные    связи</w:t>
      </w:r>
      <w:r>
        <w:rPr>
          <w:spacing w:val="1"/>
        </w:rPr>
        <w:t xml:space="preserve"> </w:t>
      </w:r>
      <w:r>
        <w:t xml:space="preserve">(при  </w:t>
      </w:r>
      <w:r>
        <w:rPr>
          <w:spacing w:val="42"/>
        </w:rPr>
        <w:t xml:space="preserve"> </w:t>
      </w:r>
      <w:r>
        <w:t xml:space="preserve">наличии)   </w:t>
      </w:r>
      <w:r>
        <w:rPr>
          <w:spacing w:val="39"/>
        </w:rPr>
        <w:t xml:space="preserve"> </w:t>
      </w:r>
      <w:r>
        <w:t xml:space="preserve">изученных   </w:t>
      </w:r>
      <w:r>
        <w:rPr>
          <w:spacing w:val="42"/>
        </w:rPr>
        <w:t xml:space="preserve"> </w:t>
      </w:r>
      <w:r>
        <w:t xml:space="preserve">ранее   </w:t>
      </w:r>
      <w:r>
        <w:rPr>
          <w:spacing w:val="40"/>
        </w:rPr>
        <w:t xml:space="preserve"> </w:t>
      </w:r>
      <w:r>
        <w:t xml:space="preserve">исторических   </w:t>
      </w:r>
      <w:r>
        <w:rPr>
          <w:spacing w:val="42"/>
        </w:rPr>
        <w:t xml:space="preserve"> </w:t>
      </w:r>
      <w:r>
        <w:t xml:space="preserve">событий,   </w:t>
      </w:r>
      <w:r>
        <w:rPr>
          <w:spacing w:val="40"/>
        </w:rPr>
        <w:t xml:space="preserve"> </w:t>
      </w:r>
      <w:r>
        <w:t xml:space="preserve">явлений,   </w:t>
      </w:r>
      <w:r>
        <w:rPr>
          <w:spacing w:val="38"/>
        </w:rPr>
        <w:t xml:space="preserve"> </w:t>
      </w:r>
      <w:r>
        <w:t>процессов</w:t>
      </w:r>
      <w:r>
        <w:rPr>
          <w:spacing w:val="-58"/>
        </w:rPr>
        <w:t xml:space="preserve"> </w:t>
      </w:r>
      <w:r>
        <w:t>с</w:t>
      </w:r>
      <w:r>
        <w:rPr>
          <w:spacing w:val="-2"/>
        </w:rPr>
        <w:t xml:space="preserve"> </w:t>
      </w:r>
      <w:r>
        <w:t>историей России XX</w:t>
      </w:r>
      <w:r>
        <w:rPr>
          <w:spacing w:val="-4"/>
        </w:rPr>
        <w:t xml:space="preserve"> </w:t>
      </w:r>
      <w:r>
        <w:t>‒ начала</w:t>
      </w:r>
      <w:r>
        <w:rPr>
          <w:spacing w:val="-1"/>
        </w:rPr>
        <w:t xml:space="preserve"> </w:t>
      </w:r>
      <w:r>
        <w:t>XXI</w:t>
      </w:r>
      <w:r>
        <w:rPr>
          <w:spacing w:val="-4"/>
        </w:rPr>
        <w:t xml:space="preserve"> </w:t>
      </w:r>
      <w:r>
        <w:t>в.</w:t>
      </w:r>
      <w:r>
        <w:rPr>
          <w:spacing w:val="-1"/>
        </w:rPr>
        <w:t xml:space="preserve"> </w:t>
      </w:r>
      <w:r>
        <w:t>;</w:t>
      </w:r>
    </w:p>
    <w:p w:rsidR="00FD7184" w:rsidRDefault="00C97642">
      <w:pPr>
        <w:pStyle w:val="a3"/>
        <w:ind w:right="549"/>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с</w:t>
      </w:r>
      <w:r>
        <w:rPr>
          <w:spacing w:val="1"/>
        </w:rPr>
        <w:t xml:space="preserve"> </w:t>
      </w:r>
      <w:r>
        <w:t>учётом</w:t>
      </w:r>
      <w:r>
        <w:rPr>
          <w:spacing w:val="1"/>
        </w:rPr>
        <w:t xml:space="preserve"> </w:t>
      </w:r>
      <w:r>
        <w:t xml:space="preserve">предложенной   </w:t>
      </w:r>
      <w:r>
        <w:rPr>
          <w:spacing w:val="1"/>
        </w:rPr>
        <w:t xml:space="preserve"> </w:t>
      </w:r>
      <w:r>
        <w:t>задачи,     классифицировать,     самостоятельно     выбирать     основания</w:t>
      </w:r>
      <w:r>
        <w:rPr>
          <w:spacing w:val="-57"/>
        </w:rPr>
        <w:t xml:space="preserve"> </w:t>
      </w:r>
      <w:r>
        <w:t>и</w:t>
      </w:r>
      <w:r>
        <w:rPr>
          <w:spacing w:val="-1"/>
        </w:rPr>
        <w:t xml:space="preserve"> </w:t>
      </w:r>
      <w:r>
        <w:t>критерии для</w:t>
      </w:r>
      <w:r>
        <w:rPr>
          <w:spacing w:val="-2"/>
        </w:rPr>
        <w:t xml:space="preserve"> </w:t>
      </w:r>
      <w:r>
        <w:t>классификации;</w:t>
      </w:r>
    </w:p>
    <w:p w:rsidR="00FD7184" w:rsidRDefault="00C97642">
      <w:pPr>
        <w:pStyle w:val="a3"/>
        <w:spacing w:before="1"/>
        <w:ind w:right="554"/>
      </w:pPr>
      <w:r>
        <w:t>выявлять дефициты информации, данных, необходимых для решения поставленной</w:t>
      </w:r>
      <w:r>
        <w:rPr>
          <w:spacing w:val="-57"/>
        </w:rPr>
        <w:t xml:space="preserve"> </w:t>
      </w:r>
      <w:r>
        <w:t>задачи;</w:t>
      </w:r>
    </w:p>
    <w:p w:rsidR="00FD7184" w:rsidRDefault="00C97642">
      <w:pPr>
        <w:pStyle w:val="a3"/>
        <w:ind w:right="546"/>
      </w:pPr>
      <w:r>
        <w:t>делать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FD7184" w:rsidRDefault="00C97642">
      <w:pPr>
        <w:pStyle w:val="a3"/>
        <w:ind w:left="930" w:firstLine="0"/>
      </w:pPr>
      <w:r>
        <w:t>самостоятельно</w:t>
      </w:r>
      <w:r>
        <w:rPr>
          <w:spacing w:val="-3"/>
        </w:rPr>
        <w:t xml:space="preserve"> </w:t>
      </w:r>
      <w:r>
        <w:t>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p>
    <w:p w:rsidR="00FD7184" w:rsidRDefault="00C97642">
      <w:pPr>
        <w:pStyle w:val="a3"/>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4"/>
        </w:rPr>
        <w:t xml:space="preserve"> </w:t>
      </w:r>
      <w:r>
        <w:t>учебных действий:</w:t>
      </w:r>
    </w:p>
    <w:p w:rsidR="00FD7184" w:rsidRDefault="00C97642">
      <w:pPr>
        <w:pStyle w:val="a3"/>
        <w:ind w:left="930" w:right="5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FD7184" w:rsidRDefault="00C97642">
      <w:pPr>
        <w:pStyle w:val="a3"/>
        <w:ind w:right="553" w:firstLine="0"/>
      </w:pPr>
      <w:r>
        <w:t>и желательным состоянием ситуации, объекта, самостоятельно устанавливать искомое и</w:t>
      </w:r>
      <w:r>
        <w:rPr>
          <w:spacing w:val="1"/>
        </w:rPr>
        <w:t xml:space="preserve"> </w:t>
      </w:r>
      <w:r>
        <w:t>данное;</w:t>
      </w:r>
    </w:p>
    <w:p w:rsidR="00FD7184" w:rsidRDefault="00C97642">
      <w:pPr>
        <w:pStyle w:val="a3"/>
        <w:spacing w:before="1"/>
        <w:ind w:right="554"/>
        <w:jc w:val="left"/>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FD7184" w:rsidRDefault="00C97642">
      <w:pPr>
        <w:pStyle w:val="a3"/>
        <w:jc w:val="left"/>
      </w:pPr>
      <w:r>
        <w:t>проводить</w:t>
      </w:r>
      <w:r>
        <w:rPr>
          <w:spacing w:val="56"/>
        </w:rPr>
        <w:t xml:space="preserve"> </w:t>
      </w:r>
      <w:r>
        <w:t>по</w:t>
      </w:r>
      <w:r>
        <w:rPr>
          <w:spacing w:val="55"/>
        </w:rPr>
        <w:t xml:space="preserve"> </w:t>
      </w:r>
      <w:r>
        <w:t>самостоятельно</w:t>
      </w:r>
      <w:r>
        <w:rPr>
          <w:spacing w:val="55"/>
        </w:rPr>
        <w:t xml:space="preserve"> </w:t>
      </w:r>
      <w:r>
        <w:t>составленному</w:t>
      </w:r>
      <w:r>
        <w:rPr>
          <w:spacing w:val="52"/>
        </w:rPr>
        <w:t xml:space="preserve"> </w:t>
      </w:r>
      <w:r>
        <w:t>плану</w:t>
      </w:r>
      <w:r>
        <w:rPr>
          <w:spacing w:val="49"/>
        </w:rPr>
        <w:t xml:space="preserve"> </w:t>
      </w:r>
      <w:r>
        <w:t>небольшое</w:t>
      </w:r>
      <w:r>
        <w:rPr>
          <w:spacing w:val="54"/>
        </w:rPr>
        <w:t xml:space="preserve"> </w:t>
      </w:r>
      <w:r>
        <w:t>исследование</w:t>
      </w:r>
      <w:r>
        <w:rPr>
          <w:spacing w:val="54"/>
        </w:rPr>
        <w:t xml:space="preserve"> </w:t>
      </w:r>
      <w:r>
        <w:t>по</w:t>
      </w:r>
      <w:r>
        <w:rPr>
          <w:spacing w:val="-57"/>
        </w:rPr>
        <w:t xml:space="preserve"> </w:t>
      </w:r>
      <w:r>
        <w:t>установлению</w:t>
      </w:r>
      <w:r>
        <w:rPr>
          <w:spacing w:val="-1"/>
        </w:rPr>
        <w:t xml:space="preserve"> </w:t>
      </w:r>
      <w:r>
        <w:t>причинно-следственных</w:t>
      </w:r>
      <w:r>
        <w:rPr>
          <w:spacing w:val="1"/>
        </w:rPr>
        <w:t xml:space="preserve"> </w:t>
      </w:r>
      <w:r>
        <w:t>связей</w:t>
      </w:r>
      <w:r>
        <w:rPr>
          <w:spacing w:val="-3"/>
        </w:rPr>
        <w:t xml:space="preserve"> </w:t>
      </w:r>
      <w:r>
        <w:t>событий и</w:t>
      </w:r>
      <w:r>
        <w:rPr>
          <w:spacing w:val="-3"/>
        </w:rPr>
        <w:t xml:space="preserve"> </w:t>
      </w:r>
      <w:r>
        <w:t>процессов;</w:t>
      </w:r>
    </w:p>
    <w:p w:rsidR="00FD7184" w:rsidRDefault="00C97642">
      <w:pPr>
        <w:pStyle w:val="a3"/>
        <w:ind w:left="930" w:firstLine="0"/>
        <w:jc w:val="left"/>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3"/>
        </w:rPr>
        <w:t xml:space="preserve"> </w:t>
      </w:r>
      <w:r>
        <w:t>достоверность</w:t>
      </w:r>
      <w:r>
        <w:rPr>
          <w:spacing w:val="-3"/>
        </w:rPr>
        <w:t xml:space="preserve"> </w:t>
      </w:r>
      <w:r>
        <w:t>информацию;</w:t>
      </w:r>
    </w:p>
    <w:p w:rsidR="00FD7184" w:rsidRDefault="00C97642">
      <w:pPr>
        <w:pStyle w:val="a3"/>
        <w:spacing w:before="2"/>
        <w:ind w:right="552"/>
      </w:pPr>
      <w:r>
        <w:rPr>
          <w:position w:val="1"/>
        </w:rPr>
        <w:t xml:space="preserve">самостоятельно формулировать обобщения </w:t>
      </w:r>
      <w:r>
        <w:t>и выводы по результатам проведенного</w:t>
      </w:r>
      <w:r>
        <w:rPr>
          <w:spacing w:val="-57"/>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FD7184" w:rsidRDefault="00C97642">
      <w:pPr>
        <w:pStyle w:val="a3"/>
        <w:ind w:right="55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97"/>
        </w:rPr>
        <w:t xml:space="preserve"> </w:t>
      </w:r>
      <w:r>
        <w:t>в</w:t>
      </w:r>
      <w:r>
        <w:rPr>
          <w:spacing w:val="96"/>
        </w:rPr>
        <w:t xml:space="preserve"> </w:t>
      </w:r>
      <w:r>
        <w:t>аналогичных</w:t>
      </w:r>
      <w:r>
        <w:rPr>
          <w:spacing w:val="95"/>
        </w:rPr>
        <w:t xml:space="preserve"> </w:t>
      </w:r>
      <w:r>
        <w:t xml:space="preserve">или  </w:t>
      </w:r>
      <w:r>
        <w:rPr>
          <w:spacing w:val="36"/>
        </w:rPr>
        <w:t xml:space="preserve"> </w:t>
      </w:r>
      <w:r>
        <w:t xml:space="preserve">сходных  </w:t>
      </w:r>
      <w:r>
        <w:rPr>
          <w:spacing w:val="38"/>
        </w:rPr>
        <w:t xml:space="preserve"> </w:t>
      </w:r>
      <w:r>
        <w:t xml:space="preserve">ситуациях,  </w:t>
      </w:r>
      <w:r>
        <w:rPr>
          <w:spacing w:val="36"/>
        </w:rPr>
        <w:t xml:space="preserve"> </w:t>
      </w:r>
      <w:r>
        <w:t xml:space="preserve">выдвигать  </w:t>
      </w:r>
      <w:r>
        <w:rPr>
          <w:spacing w:val="37"/>
        </w:rPr>
        <w:t xml:space="preserve"> </w:t>
      </w:r>
      <w:r>
        <w:t>предположения</w:t>
      </w:r>
      <w:r>
        <w:rPr>
          <w:spacing w:val="-58"/>
        </w:rPr>
        <w:t xml:space="preserve"> </w:t>
      </w:r>
      <w:r>
        <w:t>об</w:t>
      </w:r>
      <w:r>
        <w:rPr>
          <w:spacing w:val="-1"/>
        </w:rPr>
        <w:t xml:space="preserve"> </w:t>
      </w:r>
      <w:r>
        <w:t>их</w:t>
      </w:r>
      <w:r>
        <w:rPr>
          <w:spacing w:val="2"/>
        </w:rPr>
        <w:t xml:space="preserve"> </w:t>
      </w:r>
      <w:r>
        <w:t>развитии в</w:t>
      </w:r>
      <w:r>
        <w:rPr>
          <w:spacing w:val="-1"/>
        </w:rPr>
        <w:t xml:space="preserve"> </w:t>
      </w:r>
      <w:r>
        <w:t>новых</w:t>
      </w:r>
      <w:r>
        <w:rPr>
          <w:spacing w:val="1"/>
        </w:rPr>
        <w:t xml:space="preserve"> </w:t>
      </w:r>
      <w:r>
        <w:t>условиях</w:t>
      </w:r>
      <w:r>
        <w:rPr>
          <w:spacing w:val="2"/>
        </w:rPr>
        <w:t xml:space="preserve"> </w:t>
      </w:r>
      <w:r>
        <w:t>и</w:t>
      </w:r>
      <w:r>
        <w:rPr>
          <w:spacing w:val="-2"/>
        </w:rPr>
        <w:t xml:space="preserve"> </w:t>
      </w:r>
      <w:r>
        <w:t>контекстах.</w:t>
      </w:r>
    </w:p>
    <w:p w:rsidR="00FD7184" w:rsidRDefault="00C97642">
      <w:pPr>
        <w:pStyle w:val="a3"/>
        <w:ind w:right="551"/>
      </w:pPr>
      <w:r>
        <w:t xml:space="preserve">У   </w:t>
      </w:r>
      <w:r>
        <w:rPr>
          <w:spacing w:val="38"/>
        </w:rPr>
        <w:t xml:space="preserve"> </w:t>
      </w:r>
      <w:r>
        <w:t xml:space="preserve">обучающегося    </w:t>
      </w:r>
      <w:r>
        <w:rPr>
          <w:spacing w:val="38"/>
        </w:rPr>
        <w:t xml:space="preserve"> </w:t>
      </w:r>
      <w:r>
        <w:t xml:space="preserve">будут    </w:t>
      </w:r>
      <w:r>
        <w:rPr>
          <w:spacing w:val="39"/>
        </w:rPr>
        <w:t xml:space="preserve"> </w:t>
      </w:r>
      <w:r>
        <w:t xml:space="preserve">сформированы    </w:t>
      </w:r>
      <w:r>
        <w:rPr>
          <w:spacing w:val="36"/>
        </w:rPr>
        <w:t xml:space="preserve"> </w:t>
      </w:r>
      <w:r>
        <w:t xml:space="preserve">следующие    </w:t>
      </w:r>
      <w:r>
        <w:rPr>
          <w:spacing w:val="40"/>
        </w:rPr>
        <w:t xml:space="preserve"> </w:t>
      </w:r>
      <w:r>
        <w:t xml:space="preserve">умения    </w:t>
      </w:r>
      <w:r>
        <w:rPr>
          <w:spacing w:val="36"/>
        </w:rPr>
        <w:t xml:space="preserve"> </w:t>
      </w:r>
      <w:r>
        <w:t>работать</w:t>
      </w:r>
      <w:r>
        <w:rPr>
          <w:spacing w:val="-58"/>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 действий:</w:t>
      </w:r>
    </w:p>
    <w:p w:rsidR="00FD7184" w:rsidRDefault="00C97642">
      <w:pPr>
        <w:pStyle w:val="a3"/>
        <w:ind w:right="5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учётом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FD7184" w:rsidRDefault="00C97642">
      <w:pPr>
        <w:pStyle w:val="a3"/>
        <w:ind w:right="54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 другие);</w:t>
      </w:r>
    </w:p>
    <w:p w:rsidR="00FD7184" w:rsidRDefault="00C97642">
      <w:pPr>
        <w:pStyle w:val="a3"/>
        <w:ind w:right="5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5"/>
        </w:rPr>
        <w:t xml:space="preserve"> </w:t>
      </w:r>
      <w:r>
        <w:t>источниках;</w:t>
      </w:r>
    </w:p>
    <w:p w:rsidR="00FD7184" w:rsidRDefault="00C97642">
      <w:pPr>
        <w:pStyle w:val="a3"/>
        <w:ind w:right="55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2"/>
        </w:rPr>
        <w:t xml:space="preserve"> </w:t>
      </w:r>
      <w:r>
        <w:t>комбинациями;</w:t>
      </w:r>
    </w:p>
    <w:p w:rsidR="00FD7184" w:rsidRDefault="00C97642">
      <w:pPr>
        <w:pStyle w:val="a3"/>
        <w:ind w:right="552"/>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FD7184" w:rsidRDefault="00C97642">
      <w:pPr>
        <w:pStyle w:val="a3"/>
        <w:ind w:left="92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FD7184" w:rsidRDefault="00C97642">
      <w:pPr>
        <w:pStyle w:val="a3"/>
        <w:ind w:right="5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553"/>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   целями   и   условиями   общения;   выражать   себя   (свою   точку   зрения)   в   устных</w:t>
      </w:r>
      <w:r>
        <w:rPr>
          <w:spacing w:val="1"/>
        </w:rPr>
        <w:t xml:space="preserve"> </w:t>
      </w:r>
      <w:r>
        <w:t>и</w:t>
      </w:r>
      <w:r>
        <w:rPr>
          <w:spacing w:val="-1"/>
        </w:rPr>
        <w:t xml:space="preserve"> </w:t>
      </w:r>
      <w:r>
        <w:t>письменных</w:t>
      </w:r>
      <w:r>
        <w:rPr>
          <w:spacing w:val="2"/>
        </w:rPr>
        <w:t xml:space="preserve"> </w:t>
      </w:r>
      <w:r>
        <w:t>текстах;</w:t>
      </w:r>
    </w:p>
    <w:p w:rsidR="00FD7184" w:rsidRDefault="00C97642">
      <w:pPr>
        <w:pStyle w:val="a3"/>
        <w:ind w:right="5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lastRenderedPageBreak/>
        <w:t>знаков,</w:t>
      </w:r>
      <w:r>
        <w:rPr>
          <w:spacing w:val="-4"/>
        </w:rPr>
        <w:t xml:space="preserve"> </w:t>
      </w:r>
      <w:r>
        <w:t>знать</w:t>
      </w:r>
      <w:r>
        <w:rPr>
          <w:spacing w:val="-5"/>
        </w:rPr>
        <w:t xml:space="preserve"> </w:t>
      </w:r>
      <w:r>
        <w:t>и</w:t>
      </w:r>
      <w:r>
        <w:rPr>
          <w:spacing w:val="-1"/>
        </w:rPr>
        <w:t xml:space="preserve"> </w:t>
      </w:r>
      <w:r>
        <w:t>распознавать</w:t>
      </w:r>
      <w:r>
        <w:rPr>
          <w:spacing w:val="-4"/>
        </w:rPr>
        <w:t xml:space="preserve"> </w:t>
      </w:r>
      <w:r>
        <w:t>предпосылки</w:t>
      </w:r>
      <w:r>
        <w:rPr>
          <w:spacing w:val="-3"/>
        </w:rPr>
        <w:t xml:space="preserve"> </w:t>
      </w:r>
      <w:r>
        <w:t>конфликтных</w:t>
      </w:r>
      <w:r>
        <w:rPr>
          <w:spacing w:val="-2"/>
        </w:rPr>
        <w:t xml:space="preserve"> </w:t>
      </w:r>
      <w:r>
        <w:t>ситуаций</w:t>
      </w:r>
      <w:r>
        <w:rPr>
          <w:spacing w:val="-3"/>
        </w:rPr>
        <w:t xml:space="preserve"> </w:t>
      </w:r>
      <w:r>
        <w:t>и</w:t>
      </w:r>
      <w:r>
        <w:rPr>
          <w:spacing w:val="-3"/>
        </w:rPr>
        <w:t xml:space="preserve"> </w:t>
      </w:r>
      <w:r>
        <w:t>смягчать</w:t>
      </w:r>
      <w:r>
        <w:rPr>
          <w:spacing w:val="-3"/>
        </w:rPr>
        <w:t xml:space="preserve"> </w:t>
      </w:r>
      <w:r>
        <w:t>конфликты;</w:t>
      </w:r>
    </w:p>
    <w:p w:rsidR="00FD7184" w:rsidRDefault="00C97642">
      <w:pPr>
        <w:pStyle w:val="a3"/>
        <w:spacing w:before="61"/>
        <w:ind w:right="5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FD7184" w:rsidRDefault="00C97642">
      <w:pPr>
        <w:pStyle w:val="a3"/>
        <w:tabs>
          <w:tab w:val="left" w:pos="3040"/>
          <w:tab w:val="left" w:pos="5556"/>
          <w:tab w:val="left" w:pos="8651"/>
        </w:tabs>
        <w:ind w:right="546"/>
      </w:pPr>
      <w:r>
        <w:t>умение формулировать вопросы (в диалоге, дискуссии)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tab/>
        <w:t>диалога,</w:t>
      </w:r>
      <w:r>
        <w:tab/>
        <w:t>обнаруживать</w:t>
      </w:r>
      <w:r>
        <w:tab/>
      </w:r>
      <w:r>
        <w:rPr>
          <w:spacing w:val="-1"/>
        </w:rPr>
        <w:t>различие</w:t>
      </w:r>
      <w:r>
        <w:rPr>
          <w:spacing w:val="-58"/>
        </w:rPr>
        <w:t xml:space="preserve"> </w:t>
      </w:r>
      <w:r>
        <w:t>и</w:t>
      </w:r>
      <w:r>
        <w:rPr>
          <w:spacing w:val="-1"/>
        </w:rPr>
        <w:t xml:space="preserve"> </w:t>
      </w:r>
      <w:r>
        <w:t>сходство</w:t>
      </w:r>
      <w:r>
        <w:rPr>
          <w:spacing w:val="-1"/>
        </w:rPr>
        <w:t xml:space="preserve"> </w:t>
      </w:r>
      <w:r>
        <w:t>позиций;</w:t>
      </w:r>
    </w:p>
    <w:p w:rsidR="00FD7184" w:rsidRDefault="00C97642">
      <w:pPr>
        <w:pStyle w:val="a3"/>
        <w:spacing w:before="1"/>
        <w:ind w:right="54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3"/>
        </w:rPr>
        <w:t xml:space="preserve"> </w:t>
      </w:r>
      <w:r>
        <w:t>иллюстративных материалов,</w:t>
      </w:r>
      <w:r>
        <w:rPr>
          <w:spacing w:val="-2"/>
        </w:rPr>
        <w:t xml:space="preserve"> </w:t>
      </w:r>
      <w:r>
        <w:t>исторических источников</w:t>
      </w:r>
      <w:r>
        <w:rPr>
          <w:spacing w:val="-1"/>
        </w:rPr>
        <w:t xml:space="preserve"> </w:t>
      </w:r>
      <w:r>
        <w:t>и</w:t>
      </w:r>
      <w:r>
        <w:rPr>
          <w:spacing w:val="-2"/>
        </w:rPr>
        <w:t xml:space="preserve"> </w:t>
      </w:r>
      <w:r>
        <w:t>другие.</w:t>
      </w:r>
    </w:p>
    <w:p w:rsidR="00FD7184" w:rsidRDefault="00C97642">
      <w:pPr>
        <w:pStyle w:val="a3"/>
        <w:ind w:right="548"/>
      </w:pPr>
      <w:r>
        <w:t>У обучающегося будут сформированы следующие умения в части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D7184" w:rsidRDefault="00C97642">
      <w:pPr>
        <w:pStyle w:val="a3"/>
        <w:ind w:right="546"/>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 в различных подходах к принятию решений (индивидуально, в группе,</w:t>
      </w:r>
      <w:r>
        <w:rPr>
          <w:spacing w:val="1"/>
        </w:rPr>
        <w:t xml:space="preserve"> </w:t>
      </w:r>
      <w:r>
        <w:t>групповой);</w:t>
      </w:r>
    </w:p>
    <w:p w:rsidR="00FD7184" w:rsidRDefault="00C97642">
      <w:pPr>
        <w:pStyle w:val="a3"/>
        <w:ind w:right="5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w:t>
      </w:r>
      <w:r>
        <w:rPr>
          <w:spacing w:val="-1"/>
        </w:rPr>
        <w:t xml:space="preserve"> </w:t>
      </w:r>
      <w:r>
        <w:t>решений;</w:t>
      </w:r>
    </w:p>
    <w:p w:rsidR="00FD7184" w:rsidRDefault="00C97642">
      <w:pPr>
        <w:pStyle w:val="a3"/>
        <w:spacing w:before="1"/>
        <w:ind w:right="550"/>
      </w:pPr>
      <w:r>
        <w:t>составлять</w:t>
      </w:r>
      <w:r>
        <w:rPr>
          <w:spacing w:val="1"/>
        </w:rPr>
        <w:t xml:space="preserve"> </w:t>
      </w:r>
      <w:r>
        <w:t>план</w:t>
      </w:r>
      <w:r>
        <w:rPr>
          <w:spacing w:val="60"/>
        </w:rPr>
        <w:t xml:space="preserve"> </w:t>
      </w:r>
      <w:r>
        <w:t>действий</w:t>
      </w:r>
      <w:r>
        <w:rPr>
          <w:spacing w:val="60"/>
        </w:rPr>
        <w:t xml:space="preserve"> </w:t>
      </w:r>
      <w:r>
        <w:t>(план</w:t>
      </w:r>
      <w:r>
        <w:rPr>
          <w:spacing w:val="60"/>
        </w:rPr>
        <w:t xml:space="preserve"> </w:t>
      </w:r>
      <w:r>
        <w:t>реализации</w:t>
      </w:r>
      <w:r>
        <w:rPr>
          <w:spacing w:val="60"/>
        </w:rPr>
        <w:t xml:space="preserve"> </w:t>
      </w:r>
      <w:r>
        <w:t>намеченного</w:t>
      </w:r>
      <w:r>
        <w:rPr>
          <w:spacing w:val="60"/>
        </w:rPr>
        <w:t xml:space="preserve"> </w:t>
      </w:r>
      <w:r>
        <w:t>алгоритма</w:t>
      </w:r>
      <w:r>
        <w:rPr>
          <w:spacing w:val="60"/>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 новых знаний об изучаемом объекте; делать выбор и брать ответственность за</w:t>
      </w:r>
      <w:r>
        <w:rPr>
          <w:spacing w:val="1"/>
        </w:rPr>
        <w:t xml:space="preserve"> </w:t>
      </w:r>
      <w:r>
        <w:t>решение;</w:t>
      </w:r>
    </w:p>
    <w:p w:rsidR="00FD7184" w:rsidRDefault="00C97642">
      <w:pPr>
        <w:pStyle w:val="a3"/>
        <w:ind w:right="552"/>
      </w:pPr>
      <w:r>
        <w:t>проявлять способность к самоконтролю, самомотивации и рефлексии, к адекватной</w:t>
      </w:r>
      <w:r>
        <w:rPr>
          <w:spacing w:val="-57"/>
        </w:rPr>
        <w:t xml:space="preserve"> </w:t>
      </w:r>
      <w:r>
        <w:t>оценке</w:t>
      </w:r>
      <w:r>
        <w:rPr>
          <w:spacing w:val="-2"/>
        </w:rPr>
        <w:t xml:space="preserve"> </w:t>
      </w:r>
      <w:r>
        <w:t>и</w:t>
      </w:r>
      <w:r>
        <w:rPr>
          <w:spacing w:val="-2"/>
        </w:rPr>
        <w:t xml:space="preserve"> </w:t>
      </w:r>
      <w:r>
        <w:t>изменению ситуации;</w:t>
      </w:r>
    </w:p>
    <w:p w:rsidR="00FD7184" w:rsidRDefault="00C97642">
      <w:pPr>
        <w:pStyle w:val="a3"/>
        <w:ind w:right="549"/>
      </w:pPr>
      <w:r>
        <w:t>объяснять причины достижения (недостижения) результатов деятельности, давать</w:t>
      </w:r>
      <w:r>
        <w:rPr>
          <w:spacing w:val="1"/>
        </w:rPr>
        <w:t xml:space="preserve"> </w:t>
      </w:r>
      <w:r>
        <w:t>оценку приобретённому опыту, находить позитивное в произошедшей ситуации,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FD7184" w:rsidRDefault="00C97642">
      <w:pPr>
        <w:pStyle w:val="a3"/>
        <w:ind w:left="92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FD7184" w:rsidRDefault="00C97642">
      <w:pPr>
        <w:pStyle w:val="a3"/>
        <w:ind w:right="552"/>
      </w:pPr>
      <w:r>
        <w:t>выявлять на примерах исторических ситуаций роль эмоций в отношениях между</w:t>
      </w:r>
      <w:r>
        <w:rPr>
          <w:spacing w:val="1"/>
        </w:rPr>
        <w:t xml:space="preserve"> </w:t>
      </w:r>
      <w:r>
        <w:t>людьми;</w:t>
      </w:r>
    </w:p>
    <w:p w:rsidR="00FD7184" w:rsidRDefault="00C97642">
      <w:pPr>
        <w:pStyle w:val="a3"/>
        <w:ind w:right="553"/>
      </w:pPr>
      <w:r>
        <w:t>ставить</w:t>
      </w:r>
      <w:r>
        <w:rPr>
          <w:spacing w:val="26"/>
        </w:rPr>
        <w:t xml:space="preserve"> </w:t>
      </w:r>
      <w:r>
        <w:t>себя</w:t>
      </w:r>
      <w:r>
        <w:rPr>
          <w:spacing w:val="25"/>
        </w:rPr>
        <w:t xml:space="preserve"> </w:t>
      </w:r>
      <w:r>
        <w:t>на</w:t>
      </w:r>
      <w:r>
        <w:rPr>
          <w:spacing w:val="83"/>
        </w:rPr>
        <w:t xml:space="preserve"> </w:t>
      </w:r>
      <w:r>
        <w:t>место</w:t>
      </w:r>
      <w:r>
        <w:rPr>
          <w:spacing w:val="87"/>
        </w:rPr>
        <w:t xml:space="preserve"> </w:t>
      </w:r>
      <w:r>
        <w:t>другого</w:t>
      </w:r>
      <w:r>
        <w:rPr>
          <w:spacing w:val="84"/>
        </w:rPr>
        <w:t xml:space="preserve"> </w:t>
      </w:r>
      <w:r>
        <w:t>человека,</w:t>
      </w:r>
      <w:r>
        <w:rPr>
          <w:spacing w:val="87"/>
        </w:rPr>
        <w:t xml:space="preserve"> </w:t>
      </w:r>
      <w:r>
        <w:t>понимать</w:t>
      </w:r>
      <w:r>
        <w:rPr>
          <w:spacing w:val="83"/>
        </w:rPr>
        <w:t xml:space="preserve"> </w:t>
      </w:r>
      <w:r>
        <w:t>мотивы</w:t>
      </w:r>
      <w:r>
        <w:rPr>
          <w:spacing w:val="83"/>
        </w:rPr>
        <w:t xml:space="preserve"> </w:t>
      </w:r>
      <w:r>
        <w:t>действий</w:t>
      </w:r>
      <w:r>
        <w:rPr>
          <w:spacing w:val="86"/>
        </w:rPr>
        <w:t xml:space="preserve"> </w:t>
      </w:r>
      <w:r>
        <w:t>другого</w:t>
      </w:r>
      <w:r>
        <w:rPr>
          <w:spacing w:val="-58"/>
        </w:rPr>
        <w:t xml:space="preserve"> </w:t>
      </w:r>
      <w:r>
        <w:t>(в</w:t>
      </w:r>
      <w:r>
        <w:rPr>
          <w:spacing w:val="-3"/>
        </w:rPr>
        <w:t xml:space="preserve"> </w:t>
      </w:r>
      <w:r>
        <w:t>исторических</w:t>
      </w:r>
      <w:r>
        <w:rPr>
          <w:spacing w:val="2"/>
        </w:rPr>
        <w:t xml:space="preserve"> </w:t>
      </w:r>
      <w:r>
        <w:t>ситуациях</w:t>
      </w:r>
      <w:r>
        <w:rPr>
          <w:spacing w:val="-2"/>
        </w:rPr>
        <w:t xml:space="preserve"> </w:t>
      </w:r>
      <w:r>
        <w:t>и окружающей</w:t>
      </w:r>
      <w:r>
        <w:rPr>
          <w:spacing w:val="-1"/>
        </w:rPr>
        <w:t xml:space="preserve"> </w:t>
      </w:r>
      <w:r>
        <w:t>действительности);</w:t>
      </w:r>
    </w:p>
    <w:p w:rsidR="00FD7184" w:rsidRDefault="00C97642">
      <w:pPr>
        <w:pStyle w:val="a3"/>
        <w:ind w:right="555"/>
      </w:pPr>
      <w:r>
        <w:t>регулировать способ выражения своих эмоций с учетом позиций и мнений других</w:t>
      </w:r>
      <w:r>
        <w:rPr>
          <w:spacing w:val="1"/>
        </w:rPr>
        <w:t xml:space="preserve"> </w:t>
      </w:r>
      <w:r>
        <w:t>участников</w:t>
      </w:r>
      <w:r>
        <w:rPr>
          <w:spacing w:val="-1"/>
        </w:rPr>
        <w:t xml:space="preserve"> </w:t>
      </w:r>
      <w:r>
        <w:t>общения.</w:t>
      </w:r>
    </w:p>
    <w:p w:rsidR="00FD7184" w:rsidRDefault="00C97642">
      <w:pPr>
        <w:pStyle w:val="a3"/>
        <w:ind w:right="54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FD7184" w:rsidRDefault="00C97642">
      <w:pPr>
        <w:pStyle w:val="a3"/>
        <w:spacing w:before="1"/>
        <w:ind w:right="55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FD7184" w:rsidRDefault="00C97642">
      <w:pPr>
        <w:pStyle w:val="a3"/>
        <w:ind w:right="549"/>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по её достижению (распределять роли, договариваться, обсуждать процесс и результат</w:t>
      </w:r>
      <w:r>
        <w:rPr>
          <w:spacing w:val="1"/>
        </w:rPr>
        <w:t xml:space="preserve"> </w:t>
      </w:r>
      <w:r>
        <w:t>совместной</w:t>
      </w:r>
      <w:r>
        <w:rPr>
          <w:spacing w:val="-1"/>
        </w:rPr>
        <w:t xml:space="preserve"> </w:t>
      </w:r>
      <w:r>
        <w:t>работы;</w:t>
      </w:r>
    </w:p>
    <w:p w:rsidR="00FD7184" w:rsidRDefault="00C97642">
      <w:pPr>
        <w:pStyle w:val="a3"/>
        <w:ind w:right="5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w:t>
      </w:r>
      <w:r>
        <w:rPr>
          <w:spacing w:val="-6"/>
        </w:rPr>
        <w:t xml:space="preserve"> </w:t>
      </w:r>
      <w:r>
        <w:t>членами команды, участвовать в</w:t>
      </w:r>
      <w:r>
        <w:rPr>
          <w:spacing w:val="-2"/>
        </w:rPr>
        <w:t xml:space="preserve"> </w:t>
      </w:r>
      <w:r>
        <w:t>групповых</w:t>
      </w:r>
      <w:r>
        <w:rPr>
          <w:spacing w:val="2"/>
        </w:rPr>
        <w:t xml:space="preserve"> </w:t>
      </w:r>
      <w:r>
        <w:t>формах</w:t>
      </w:r>
      <w:r>
        <w:rPr>
          <w:spacing w:val="1"/>
        </w:rPr>
        <w:t xml:space="preserve"> </w:t>
      </w:r>
      <w:r>
        <w:t>работы);</w:t>
      </w:r>
    </w:p>
    <w:p w:rsidR="00FD7184" w:rsidRDefault="00C97642">
      <w:pPr>
        <w:pStyle w:val="a3"/>
        <w:ind w:right="5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координировать</w:t>
      </w:r>
      <w:r>
        <w:rPr>
          <w:spacing w:val="-2"/>
        </w:rPr>
        <w:t xml:space="preserve"> </w:t>
      </w:r>
      <w:r>
        <w:t>свои</w:t>
      </w:r>
      <w:r>
        <w:rPr>
          <w:spacing w:val="-1"/>
        </w:rPr>
        <w:t xml:space="preserve"> </w:t>
      </w:r>
      <w:r>
        <w:t>действия</w:t>
      </w:r>
      <w:r>
        <w:rPr>
          <w:spacing w:val="-4"/>
        </w:rPr>
        <w:t xml:space="preserve"> </w:t>
      </w:r>
      <w:r>
        <w:t>с</w:t>
      </w:r>
      <w:r>
        <w:rPr>
          <w:spacing w:val="-3"/>
        </w:rPr>
        <w:t xml:space="preserve"> </w:t>
      </w:r>
      <w:r>
        <w:t>действиями</w:t>
      </w:r>
      <w:r>
        <w:rPr>
          <w:spacing w:val="-1"/>
        </w:rPr>
        <w:t xml:space="preserve"> </w:t>
      </w:r>
      <w:r>
        <w:t>других членов</w:t>
      </w:r>
      <w:r>
        <w:rPr>
          <w:spacing w:val="5"/>
        </w:rPr>
        <w:t xml:space="preserve"> </w:t>
      </w:r>
      <w:r>
        <w:t>команды;</w:t>
      </w:r>
    </w:p>
    <w:p w:rsidR="00FD7184" w:rsidRDefault="00C97642">
      <w:pPr>
        <w:pStyle w:val="a3"/>
        <w:ind w:right="5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FD7184" w:rsidRDefault="00C97642">
      <w:pPr>
        <w:pStyle w:val="a3"/>
        <w:spacing w:before="61"/>
        <w:ind w:right="548"/>
      </w:pPr>
      <w:r>
        <w:t>сравнивать результаты с исходной задачей и вкладом каждого члена команды 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w:t>
      </w:r>
      <w:r>
        <w:rPr>
          <w:spacing w:val="-1"/>
        </w:rPr>
        <w:t xml:space="preserve"> </w:t>
      </w:r>
      <w:r>
        <w:t>перед группой.</w:t>
      </w:r>
    </w:p>
    <w:p w:rsidR="00FD7184" w:rsidRDefault="00C97642">
      <w:pPr>
        <w:pStyle w:val="a3"/>
        <w:ind w:right="549"/>
      </w:pPr>
      <w:r>
        <w:lastRenderedPageBreak/>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XX</w:t>
      </w:r>
      <w:r>
        <w:rPr>
          <w:spacing w:val="1"/>
        </w:rPr>
        <w:t xml:space="preserve"> </w:t>
      </w:r>
      <w:r>
        <w:t>—</w:t>
      </w:r>
      <w:r>
        <w:rPr>
          <w:spacing w:val="1"/>
        </w:rPr>
        <w:t xml:space="preserve"> </w:t>
      </w:r>
      <w:r>
        <w:t>начала</w:t>
      </w:r>
      <w:r>
        <w:rPr>
          <w:spacing w:val="1"/>
        </w:rPr>
        <w:t xml:space="preserve"> </w:t>
      </w:r>
      <w:r>
        <w:t>XXI в.,</w:t>
      </w:r>
      <w:r>
        <w:rPr>
          <w:spacing w:val="1"/>
        </w:rPr>
        <w:t xml:space="preserve"> </w:t>
      </w:r>
      <w:r>
        <w:t>основные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1"/>
        </w:rPr>
        <w:t xml:space="preserve"> </w:t>
      </w:r>
      <w:r>
        <w:t>ситуациях.</w:t>
      </w:r>
    </w:p>
    <w:p w:rsidR="00FD7184" w:rsidRDefault="00FD7184">
      <w:pPr>
        <w:pStyle w:val="a3"/>
        <w:ind w:left="0" w:firstLine="0"/>
        <w:jc w:val="left"/>
        <w:rPr>
          <w:sz w:val="28"/>
        </w:rPr>
      </w:pPr>
    </w:p>
    <w:p w:rsidR="00FD7184" w:rsidRDefault="00C97642" w:rsidP="00E60E1C">
      <w:pPr>
        <w:pStyle w:val="2"/>
        <w:numPr>
          <w:ilvl w:val="2"/>
          <w:numId w:val="61"/>
        </w:numPr>
        <w:tabs>
          <w:tab w:val="left" w:pos="4256"/>
        </w:tabs>
        <w:spacing w:before="0"/>
        <w:ind w:right="326"/>
        <w:jc w:val="left"/>
      </w:pPr>
      <w:bookmarkStart w:id="14" w:name="_TOC_250023"/>
      <w:bookmarkEnd w:id="14"/>
      <w:r>
        <w:t>Обществознание</w:t>
      </w:r>
    </w:p>
    <w:p w:rsidR="00FD7184" w:rsidRDefault="00C97642">
      <w:pPr>
        <w:pStyle w:val="a3"/>
        <w:ind w:right="551"/>
      </w:pPr>
      <w:r>
        <w:t xml:space="preserve">Программа    </w:t>
      </w:r>
      <w:r>
        <w:rPr>
          <w:spacing w:val="20"/>
        </w:rPr>
        <w:t xml:space="preserve"> </w:t>
      </w:r>
      <w:r>
        <w:t xml:space="preserve">по     </w:t>
      </w:r>
      <w:r>
        <w:rPr>
          <w:spacing w:val="20"/>
        </w:rPr>
        <w:t xml:space="preserve"> </w:t>
      </w:r>
      <w:r>
        <w:t xml:space="preserve">обществознанию     </w:t>
      </w:r>
      <w:r>
        <w:rPr>
          <w:spacing w:val="21"/>
        </w:rPr>
        <w:t xml:space="preserve"> </w:t>
      </w:r>
      <w:r>
        <w:t xml:space="preserve">составлена     </w:t>
      </w:r>
      <w:r>
        <w:rPr>
          <w:spacing w:val="19"/>
        </w:rPr>
        <w:t xml:space="preserve"> </w:t>
      </w:r>
      <w:r>
        <w:t xml:space="preserve">на     </w:t>
      </w:r>
      <w:r>
        <w:rPr>
          <w:spacing w:val="19"/>
        </w:rPr>
        <w:t xml:space="preserve"> </w:t>
      </w:r>
      <w:r>
        <w:t xml:space="preserve">основе     </w:t>
      </w:r>
      <w:r>
        <w:rPr>
          <w:spacing w:val="22"/>
        </w:rPr>
        <w:t xml:space="preserve"> </w:t>
      </w:r>
      <w:r>
        <w:t>положений</w:t>
      </w:r>
      <w:r>
        <w:rPr>
          <w:spacing w:val="-58"/>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1"/>
        </w:rPr>
        <w:t xml:space="preserve"> </w:t>
      </w:r>
      <w:r>
        <w:t>учебного</w:t>
      </w:r>
      <w:r>
        <w:rPr>
          <w:spacing w:val="-57"/>
        </w:rPr>
        <w:t xml:space="preserve"> </w:t>
      </w:r>
      <w:r>
        <w:t>предмета</w:t>
      </w:r>
      <w:r>
        <w:rPr>
          <w:spacing w:val="1"/>
        </w:rPr>
        <w:t xml:space="preserve"> </w:t>
      </w:r>
      <w:r>
        <w:t>«Обществознание», а также с</w:t>
      </w:r>
      <w:r>
        <w:rPr>
          <w:spacing w:val="1"/>
        </w:rPr>
        <w:t xml:space="preserve"> </w:t>
      </w:r>
      <w:r>
        <w:t>учётом федеральной программы воспитания 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60"/>
        </w:rPr>
        <w:t xml:space="preserve"> </w:t>
      </w:r>
      <w:r>
        <w:t>ООП</w:t>
      </w:r>
      <w:r>
        <w:rPr>
          <w:spacing w:val="1"/>
        </w:rPr>
        <w:t xml:space="preserve"> </w:t>
      </w:r>
      <w:r>
        <w:t>ООО.</w:t>
      </w:r>
    </w:p>
    <w:p w:rsidR="00FD7184" w:rsidRDefault="00C97642">
      <w:pPr>
        <w:pStyle w:val="a3"/>
        <w:ind w:right="549"/>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 функции интеграции молодёжи в современное общество: учебный 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особенности</w:t>
      </w:r>
      <w:r>
        <w:rPr>
          <w:spacing w:val="-57"/>
        </w:rPr>
        <w:t xml:space="preserve"> </w:t>
      </w:r>
      <w:r>
        <w:t>современного</w:t>
      </w:r>
      <w:r>
        <w:rPr>
          <w:spacing w:val="1"/>
        </w:rPr>
        <w:t xml:space="preserve"> </w:t>
      </w:r>
      <w:r>
        <w:t>общества,</w:t>
      </w:r>
      <w:r>
        <w:rPr>
          <w:spacing w:val="1"/>
        </w:rPr>
        <w:t xml:space="preserve"> </w:t>
      </w:r>
      <w:r>
        <w:t>различные</w:t>
      </w:r>
      <w:r>
        <w:rPr>
          <w:spacing w:val="1"/>
        </w:rPr>
        <w:t xml:space="preserve"> </w:t>
      </w:r>
      <w:r>
        <w:t>аспекты</w:t>
      </w:r>
      <w:r>
        <w:rPr>
          <w:spacing w:val="1"/>
        </w:rPr>
        <w:t xml:space="preserve"> </w:t>
      </w:r>
      <w:r>
        <w:t>взаимодействия</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людей друг с другом, с основными институтами государства и гражданского общества,</w:t>
      </w:r>
      <w:r>
        <w:rPr>
          <w:spacing w:val="1"/>
        </w:rPr>
        <w:t xml:space="preserve"> </w:t>
      </w:r>
      <w:r>
        <w:t>регулирующие</w:t>
      </w:r>
      <w:r>
        <w:rPr>
          <w:spacing w:val="-2"/>
        </w:rPr>
        <w:t xml:space="preserve"> </w:t>
      </w:r>
      <w:r>
        <w:t>эти взаимодействия социальные</w:t>
      </w:r>
      <w:r>
        <w:rPr>
          <w:spacing w:val="-2"/>
        </w:rPr>
        <w:t xml:space="preserve"> </w:t>
      </w:r>
      <w:r>
        <w:t>нормы.</w:t>
      </w:r>
    </w:p>
    <w:p w:rsidR="00FD7184" w:rsidRDefault="00C97642">
      <w:pPr>
        <w:pStyle w:val="a3"/>
        <w:ind w:right="549"/>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 страны, правах и обязанностях человека и гражданина, способствует 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3"/>
        </w:rPr>
        <w:t xml:space="preserve"> </w:t>
      </w:r>
      <w:r>
        <w:t>национальным</w:t>
      </w:r>
      <w:r>
        <w:rPr>
          <w:spacing w:val="-2"/>
        </w:rPr>
        <w:t xml:space="preserve"> </w:t>
      </w:r>
      <w:r>
        <w:t>ценностям.</w:t>
      </w:r>
    </w:p>
    <w:p w:rsidR="00FD7184" w:rsidRDefault="00C97642">
      <w:pPr>
        <w:pStyle w:val="a3"/>
        <w:ind w:right="542"/>
      </w:pPr>
      <w:r>
        <w:t>Привлечение</w:t>
      </w:r>
      <w:r>
        <w:rPr>
          <w:spacing w:val="1"/>
        </w:rPr>
        <w:t xml:space="preserve"> </w:t>
      </w:r>
      <w:r>
        <w:t>при</w:t>
      </w:r>
      <w:r>
        <w:rPr>
          <w:spacing w:val="1"/>
        </w:rPr>
        <w:t xml:space="preserve"> </w:t>
      </w:r>
      <w:r>
        <w:t>изучении</w:t>
      </w:r>
      <w:r>
        <w:rPr>
          <w:spacing w:val="1"/>
        </w:rPr>
        <w:t xml:space="preserve"> </w:t>
      </w:r>
      <w:r>
        <w:t>обществознания</w:t>
      </w:r>
      <w:r>
        <w:rPr>
          <w:spacing w:val="1"/>
        </w:rPr>
        <w:t xml:space="preserve"> </w:t>
      </w:r>
      <w:r>
        <w:t>различных</w:t>
      </w:r>
      <w:r>
        <w:rPr>
          <w:spacing w:val="1"/>
        </w:rPr>
        <w:t xml:space="preserve"> </w:t>
      </w:r>
      <w:r>
        <w:t>источников</w:t>
      </w:r>
      <w:r>
        <w:rPr>
          <w:spacing w:val="1"/>
        </w:rPr>
        <w:t xml:space="preserve"> </w:t>
      </w:r>
      <w:r>
        <w:t>социальной</w:t>
      </w:r>
      <w:r>
        <w:rPr>
          <w:spacing w:val="1"/>
        </w:rPr>
        <w:t xml:space="preserve"> </w:t>
      </w:r>
      <w:r>
        <w:t>информации помогает обучающимся освоить язык современной культурной, социально-</w:t>
      </w:r>
      <w:r>
        <w:rPr>
          <w:spacing w:val="1"/>
        </w:rPr>
        <w:t xml:space="preserve"> </w:t>
      </w:r>
      <w:r>
        <w:t>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 умений извлекать необходимые сведения, осмысливать, преобразовывать</w:t>
      </w:r>
      <w:r>
        <w:rPr>
          <w:spacing w:val="-57"/>
        </w:rPr>
        <w:t xml:space="preserve"> </w:t>
      </w:r>
      <w:r>
        <w:t>и</w:t>
      </w:r>
      <w:r>
        <w:rPr>
          <w:spacing w:val="-1"/>
        </w:rPr>
        <w:t xml:space="preserve"> </w:t>
      </w:r>
      <w:r>
        <w:t>применять их.</w:t>
      </w:r>
    </w:p>
    <w:p w:rsidR="00FD7184" w:rsidRDefault="00C97642">
      <w:pPr>
        <w:pStyle w:val="a3"/>
        <w:ind w:right="555"/>
      </w:pPr>
      <w:r>
        <w:t>Изучение обществознания содействует вхождению обучающихся в мир культуры и</w:t>
      </w:r>
      <w:r>
        <w:rPr>
          <w:spacing w:val="-57"/>
        </w:rPr>
        <w:t xml:space="preserve"> </w:t>
      </w:r>
      <w:r>
        <w:t>общественных ценностей и в то же время открытию и утверждению собственного «Я»,</w:t>
      </w:r>
      <w:r>
        <w:rPr>
          <w:spacing w:val="1"/>
        </w:rPr>
        <w:t xml:space="preserve"> </w:t>
      </w:r>
      <w:r>
        <w:t>формированию способности к рефлексии, оценке своих возможностей и осознанию своего</w:t>
      </w:r>
      <w:r>
        <w:rPr>
          <w:spacing w:val="-57"/>
        </w:rPr>
        <w:t xml:space="preserve"> </w:t>
      </w:r>
      <w:r>
        <w:t>места</w:t>
      </w:r>
      <w:r>
        <w:rPr>
          <w:spacing w:val="-2"/>
        </w:rPr>
        <w:t xml:space="preserve"> </w:t>
      </w:r>
      <w:r>
        <w:t>в</w:t>
      </w:r>
      <w:r>
        <w:rPr>
          <w:spacing w:val="-1"/>
        </w:rPr>
        <w:t xml:space="preserve"> </w:t>
      </w:r>
      <w:r>
        <w:t>обществе.</w:t>
      </w:r>
    </w:p>
    <w:p w:rsidR="00FD7184" w:rsidRDefault="00C97642">
      <w:pPr>
        <w:pStyle w:val="a3"/>
        <w:ind w:right="552"/>
      </w:pPr>
      <w:r>
        <w:t>Целями обществоведческого образования на уровне основного общего образования</w:t>
      </w:r>
      <w:r>
        <w:rPr>
          <w:spacing w:val="-57"/>
        </w:rPr>
        <w:t xml:space="preserve"> </w:t>
      </w:r>
      <w:r>
        <w:t>являются:</w:t>
      </w:r>
    </w:p>
    <w:p w:rsidR="00FD7184" w:rsidRDefault="00C97642">
      <w:pPr>
        <w:pStyle w:val="a3"/>
        <w:ind w:right="549"/>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1"/>
        </w:rPr>
        <w:t xml:space="preserve"> </w:t>
      </w:r>
      <w:r>
        <w:t>народа;</w:t>
      </w:r>
    </w:p>
    <w:p w:rsidR="00FD7184" w:rsidRDefault="00C97642">
      <w:pPr>
        <w:pStyle w:val="a3"/>
        <w:ind w:right="550"/>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6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2"/>
        </w:rPr>
        <w:t xml:space="preserve"> </w:t>
      </w:r>
      <w:r>
        <w:t>и</w:t>
      </w:r>
      <w:r>
        <w:rPr>
          <w:spacing w:val="-1"/>
        </w:rPr>
        <w:t xml:space="preserve"> </w:t>
      </w:r>
      <w:r>
        <w:t>законодательстве</w:t>
      </w:r>
      <w:r>
        <w:rPr>
          <w:spacing w:val="-2"/>
        </w:rPr>
        <w:t xml:space="preserve"> </w:t>
      </w:r>
      <w:r>
        <w:t>Российской</w:t>
      </w:r>
      <w:r>
        <w:rPr>
          <w:spacing w:val="-1"/>
        </w:rPr>
        <w:t xml:space="preserve"> </w:t>
      </w:r>
      <w:r>
        <w:t>Федерации;</w:t>
      </w:r>
    </w:p>
    <w:p w:rsidR="00FD7184" w:rsidRDefault="00C97642">
      <w:pPr>
        <w:pStyle w:val="a3"/>
        <w:tabs>
          <w:tab w:val="left" w:pos="2558"/>
          <w:tab w:val="left" w:pos="4239"/>
          <w:tab w:val="left" w:pos="5198"/>
          <w:tab w:val="left" w:pos="7513"/>
          <w:tab w:val="left" w:pos="9019"/>
        </w:tabs>
        <w:ind w:right="544"/>
      </w:pPr>
      <w:r>
        <w:t>развитие</w:t>
      </w:r>
      <w:r>
        <w:tab/>
        <w:t>личности</w:t>
      </w:r>
      <w:r>
        <w:tab/>
        <w:t>на</w:t>
      </w:r>
      <w:r>
        <w:tab/>
        <w:t>исключительно</w:t>
      </w:r>
      <w:r>
        <w:tab/>
        <w:t>важном</w:t>
      </w:r>
      <w:r>
        <w:tab/>
        <w:t>этапе</w:t>
      </w:r>
      <w:r>
        <w:rPr>
          <w:spacing w:val="-58"/>
        </w:rPr>
        <w:t xml:space="preserve"> </w:t>
      </w:r>
      <w:r>
        <w:t>её</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её</w:t>
      </w:r>
      <w:r>
        <w:rPr>
          <w:spacing w:val="1"/>
        </w:rPr>
        <w:t xml:space="preserve"> </w:t>
      </w:r>
      <w:r>
        <w:t>духовно-нравственной,</w:t>
      </w:r>
      <w:r>
        <w:rPr>
          <w:spacing w:val="1"/>
        </w:rPr>
        <w:t xml:space="preserve"> </w:t>
      </w:r>
      <w:r>
        <w:t>политической и правовой культуры, социального поведения, основанного на уважении</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 способности к личному самоопределению, самореализации, самоконтролю;</w:t>
      </w:r>
      <w:r>
        <w:rPr>
          <w:spacing w:val="1"/>
        </w:rPr>
        <w:t xml:space="preserve"> </w:t>
      </w:r>
      <w:r>
        <w:t>мотивации</w:t>
      </w:r>
      <w:r>
        <w:rPr>
          <w:spacing w:val="-3"/>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 деятельности;</w:t>
      </w:r>
    </w:p>
    <w:p w:rsidR="00FD7184" w:rsidRDefault="00C97642">
      <w:pPr>
        <w:pStyle w:val="a3"/>
        <w:spacing w:before="1"/>
        <w:ind w:right="553"/>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61"/>
        </w:rPr>
        <w:t xml:space="preserve"> </w:t>
      </w:r>
      <w:r>
        <w:t>школьников</w:t>
      </w:r>
      <w:r>
        <w:rPr>
          <w:spacing w:val="1"/>
        </w:rPr>
        <w:t xml:space="preserve"> </w:t>
      </w:r>
      <w:r>
        <w:t>подросткового</w:t>
      </w:r>
      <w:r>
        <w:rPr>
          <w:spacing w:val="30"/>
        </w:rPr>
        <w:t xml:space="preserve"> </w:t>
      </w:r>
      <w:r>
        <w:t>возраста;</w:t>
      </w:r>
      <w:r>
        <w:rPr>
          <w:spacing w:val="32"/>
        </w:rPr>
        <w:t xml:space="preserve"> </w:t>
      </w:r>
      <w:r>
        <w:t>освоение</w:t>
      </w:r>
      <w:r>
        <w:rPr>
          <w:spacing w:val="33"/>
        </w:rPr>
        <w:t xml:space="preserve"> </w:t>
      </w:r>
      <w:r>
        <w:t>учащимися</w:t>
      </w:r>
      <w:r>
        <w:rPr>
          <w:spacing w:val="31"/>
        </w:rPr>
        <w:t xml:space="preserve"> </w:t>
      </w:r>
      <w:r>
        <w:t>знаний</w:t>
      </w:r>
      <w:r>
        <w:rPr>
          <w:spacing w:val="30"/>
        </w:rPr>
        <w:t xml:space="preserve"> </w:t>
      </w:r>
      <w:r>
        <w:t>об</w:t>
      </w:r>
      <w:r>
        <w:rPr>
          <w:spacing w:val="31"/>
        </w:rPr>
        <w:t xml:space="preserve"> </w:t>
      </w:r>
      <w:r>
        <w:t>основных</w:t>
      </w:r>
      <w:r>
        <w:rPr>
          <w:spacing w:val="31"/>
        </w:rPr>
        <w:t xml:space="preserve"> </w:t>
      </w:r>
      <w:r>
        <w:t>сферах</w:t>
      </w:r>
      <w:r>
        <w:rPr>
          <w:spacing w:val="33"/>
        </w:rPr>
        <w:t xml:space="preserve"> </w:t>
      </w:r>
      <w:r>
        <w:t>человеческой</w:t>
      </w:r>
    </w:p>
    <w:p w:rsidR="00FD7184" w:rsidRDefault="00C97642">
      <w:pPr>
        <w:pStyle w:val="a3"/>
        <w:tabs>
          <w:tab w:val="left" w:pos="2402"/>
          <w:tab w:val="left" w:pos="3549"/>
          <w:tab w:val="left" w:pos="5979"/>
          <w:tab w:val="left" w:pos="6879"/>
          <w:tab w:val="left" w:pos="8874"/>
        </w:tabs>
        <w:spacing w:before="61"/>
        <w:ind w:right="549" w:firstLine="0"/>
      </w:pPr>
      <w:r>
        <w:t>деятельности, социальных институтах, нормах, регулирующих общественные отношения,</w:t>
      </w:r>
      <w:r>
        <w:rPr>
          <w:spacing w:val="1"/>
        </w:rPr>
        <w:t xml:space="preserve"> </w:t>
      </w:r>
      <w:r>
        <w:t>необходимые</w:t>
      </w:r>
      <w:r>
        <w:tab/>
        <w:t>для</w:t>
      </w:r>
      <w:r>
        <w:tab/>
        <w:t>взаимодействия</w:t>
      </w:r>
      <w:r>
        <w:tab/>
        <w:t>с</w:t>
      </w:r>
      <w:r>
        <w:tab/>
        <w:t>социальной</w:t>
      </w:r>
      <w:r>
        <w:tab/>
      </w:r>
      <w:r>
        <w:rPr>
          <w:spacing w:val="-1"/>
        </w:rPr>
        <w:t>средой</w:t>
      </w:r>
      <w:r>
        <w:rPr>
          <w:spacing w:val="-58"/>
        </w:rPr>
        <w:t xml:space="preserve"> </w:t>
      </w:r>
      <w:r>
        <w:t>и</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 человека</w:t>
      </w:r>
      <w:r>
        <w:rPr>
          <w:spacing w:val="-2"/>
        </w:rPr>
        <w:t xml:space="preserve"> </w:t>
      </w:r>
      <w:r>
        <w:t>и гражданина;</w:t>
      </w:r>
    </w:p>
    <w:p w:rsidR="00FD7184" w:rsidRDefault="00C97642">
      <w:pPr>
        <w:pStyle w:val="a3"/>
        <w:ind w:right="550"/>
      </w:pPr>
      <w:r>
        <w:t>владение      умениями      функционально      грамотного      человека      (получать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lastRenderedPageBreak/>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познавательной, коммуникативной, практической деятельности, необходимых для участия</w:t>
      </w:r>
      <w:r>
        <w:rPr>
          <w:spacing w:val="-57"/>
        </w:rPr>
        <w:t xml:space="preserve"> </w:t>
      </w:r>
      <w:r>
        <w:t>в</w:t>
      </w:r>
      <w:r>
        <w:rPr>
          <w:spacing w:val="-2"/>
        </w:rPr>
        <w:t xml:space="preserve"> </w:t>
      </w:r>
      <w:r>
        <w:t>жизни гражданского общества</w:t>
      </w:r>
      <w:r>
        <w:rPr>
          <w:spacing w:val="-2"/>
        </w:rPr>
        <w:t xml:space="preserve"> </w:t>
      </w:r>
      <w:r>
        <w:t>и государства);</w:t>
      </w:r>
    </w:p>
    <w:p w:rsidR="00FD7184" w:rsidRDefault="00C97642">
      <w:pPr>
        <w:pStyle w:val="a3"/>
        <w:spacing w:before="1"/>
        <w:ind w:right="546"/>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 с различными политическими, правовыми, финансово-экономическими 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2"/>
        </w:rPr>
        <w:t xml:space="preserve"> </w:t>
      </w:r>
      <w:r>
        <w:t>динамично развивающемся российском</w:t>
      </w:r>
      <w:r>
        <w:rPr>
          <w:spacing w:val="-2"/>
        </w:rPr>
        <w:t xml:space="preserve"> </w:t>
      </w:r>
      <w:r>
        <w:t>обществе;</w:t>
      </w:r>
    </w:p>
    <w:p w:rsidR="00FD7184" w:rsidRDefault="00C97642">
      <w:pPr>
        <w:pStyle w:val="a3"/>
        <w:ind w:right="545"/>
      </w:pPr>
      <w:r>
        <w:t xml:space="preserve">формирование    </w:t>
      </w:r>
      <w:r>
        <w:rPr>
          <w:spacing w:val="1"/>
        </w:rPr>
        <w:t xml:space="preserve"> </w:t>
      </w:r>
      <w:r>
        <w:t>опыта      применения      полученных      знаний      и      умений</w:t>
      </w:r>
      <w:r>
        <w:rPr>
          <w:spacing w:val="1"/>
        </w:rPr>
        <w:t xml:space="preserve"> </w:t>
      </w:r>
      <w:r>
        <w:t xml:space="preserve">для   </w:t>
      </w:r>
      <w:r>
        <w:rPr>
          <w:spacing w:val="43"/>
        </w:rPr>
        <w:t xml:space="preserve"> </w:t>
      </w:r>
      <w:r>
        <w:t xml:space="preserve">выстраивания    </w:t>
      </w:r>
      <w:r>
        <w:rPr>
          <w:spacing w:val="41"/>
        </w:rPr>
        <w:t xml:space="preserve"> </w:t>
      </w:r>
      <w:r>
        <w:t xml:space="preserve">отношений    </w:t>
      </w:r>
      <w:r>
        <w:rPr>
          <w:spacing w:val="43"/>
        </w:rPr>
        <w:t xml:space="preserve"> </w:t>
      </w:r>
      <w:r>
        <w:t xml:space="preserve">между    </w:t>
      </w:r>
      <w:r>
        <w:rPr>
          <w:spacing w:val="39"/>
        </w:rPr>
        <w:t xml:space="preserve"> </w:t>
      </w:r>
      <w:r>
        <w:t xml:space="preserve">людьми    </w:t>
      </w:r>
      <w:r>
        <w:rPr>
          <w:spacing w:val="42"/>
        </w:rPr>
        <w:t xml:space="preserve"> </w:t>
      </w:r>
      <w:r>
        <w:t xml:space="preserve">различных    </w:t>
      </w:r>
      <w:r>
        <w:rPr>
          <w:spacing w:val="44"/>
        </w:rPr>
        <w:t xml:space="preserve"> </w:t>
      </w:r>
      <w:r>
        <w:t>национальностей</w:t>
      </w:r>
      <w:r>
        <w:rPr>
          <w:spacing w:val="-58"/>
        </w:rPr>
        <w:t xml:space="preserve"> </w:t>
      </w:r>
      <w:r>
        <w:t>и вероисповеданий в общегражданской и в семейно-бытовой сферах; для соотнесения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действий</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защите</w:t>
      </w:r>
      <w:r>
        <w:rPr>
          <w:spacing w:val="-2"/>
        </w:rPr>
        <w:t xml:space="preserve"> </w:t>
      </w:r>
      <w:r>
        <w:t>правопорядка</w:t>
      </w:r>
      <w:r>
        <w:rPr>
          <w:spacing w:val="-1"/>
        </w:rPr>
        <w:t xml:space="preserve"> </w:t>
      </w:r>
      <w:r>
        <w:t>в</w:t>
      </w:r>
      <w:r>
        <w:rPr>
          <w:spacing w:val="-3"/>
        </w:rPr>
        <w:t xml:space="preserve"> </w:t>
      </w:r>
      <w:r>
        <w:t>обществе.</w:t>
      </w:r>
    </w:p>
    <w:p w:rsidR="00FD7184" w:rsidRDefault="00C97642">
      <w:pPr>
        <w:pStyle w:val="a3"/>
        <w:spacing w:before="1"/>
        <w:ind w:right="550"/>
      </w:pPr>
      <w:r>
        <w:t>В соответствии с учебным планом основного общего образования обществознание</w:t>
      </w:r>
      <w:r>
        <w:rPr>
          <w:spacing w:val="1"/>
        </w:rPr>
        <w:t xml:space="preserve"> </w:t>
      </w:r>
      <w:r>
        <w:t>изучается с 6 по 9 класс, общее количество рекомендованных учебных часов составляет</w:t>
      </w:r>
      <w:r>
        <w:rPr>
          <w:spacing w:val="1"/>
        </w:rPr>
        <w:t xml:space="preserve"> </w:t>
      </w:r>
      <w:r>
        <w:t>136</w:t>
      </w:r>
      <w:r>
        <w:rPr>
          <w:spacing w:val="-1"/>
        </w:rPr>
        <w:t xml:space="preserve"> </w:t>
      </w:r>
      <w:r>
        <w:t>часов, по 1 часу</w:t>
      </w:r>
      <w:r>
        <w:rPr>
          <w:spacing w:val="-5"/>
        </w:rPr>
        <w:t xml:space="preserve"> </w:t>
      </w:r>
      <w:r>
        <w:t>в</w:t>
      </w:r>
      <w:r>
        <w:rPr>
          <w:spacing w:val="-1"/>
        </w:rPr>
        <w:t xml:space="preserve"> </w:t>
      </w:r>
      <w:r>
        <w:t>неделю при 34</w:t>
      </w:r>
      <w:r>
        <w:rPr>
          <w:spacing w:val="2"/>
        </w:rPr>
        <w:t xml:space="preserve"> </w:t>
      </w:r>
      <w:r>
        <w:t>учебных</w:t>
      </w:r>
      <w:r>
        <w:rPr>
          <w:spacing w:val="1"/>
        </w:rPr>
        <w:t xml:space="preserve"> </w:t>
      </w:r>
      <w:r>
        <w:t>неделях.</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FD7184" w:rsidRDefault="00C97642">
      <w:pPr>
        <w:pStyle w:val="a3"/>
        <w:spacing w:line="274" w:lineRule="exact"/>
        <w:ind w:left="929" w:firstLine="0"/>
      </w:pPr>
      <w:r>
        <w:t>Человек</w:t>
      </w:r>
      <w:r>
        <w:rPr>
          <w:spacing w:val="-3"/>
        </w:rPr>
        <w:t xml:space="preserve"> </w:t>
      </w:r>
      <w:r>
        <w:t>и</w:t>
      </w:r>
      <w:r>
        <w:rPr>
          <w:spacing w:val="-3"/>
        </w:rPr>
        <w:t xml:space="preserve"> </w:t>
      </w:r>
      <w:r>
        <w:t>его</w:t>
      </w:r>
      <w:r>
        <w:rPr>
          <w:spacing w:val="-4"/>
        </w:rPr>
        <w:t xml:space="preserve"> </w:t>
      </w:r>
      <w:r>
        <w:t>социальное</w:t>
      </w:r>
      <w:r>
        <w:rPr>
          <w:spacing w:val="-4"/>
        </w:rPr>
        <w:t xml:space="preserve"> </w:t>
      </w:r>
      <w:r>
        <w:t>окружение.</w:t>
      </w:r>
    </w:p>
    <w:p w:rsidR="00FD7184" w:rsidRDefault="00C97642">
      <w:pPr>
        <w:pStyle w:val="a3"/>
        <w:ind w:right="552"/>
      </w:pPr>
      <w:r>
        <w:t>Биологическое и социальное в человеке. Черты сходства и различия человека и</w:t>
      </w:r>
      <w:r>
        <w:rPr>
          <w:spacing w:val="1"/>
        </w:rPr>
        <w:t xml:space="preserve"> </w:t>
      </w:r>
      <w:r>
        <w:t>животного. Потребности человека (биологические, социальные, духовные). Способности</w:t>
      </w:r>
      <w:r>
        <w:rPr>
          <w:spacing w:val="1"/>
        </w:rPr>
        <w:t xml:space="preserve"> </w:t>
      </w:r>
      <w:r>
        <w:t>человека.</w:t>
      </w:r>
    </w:p>
    <w:p w:rsidR="00FD7184" w:rsidRDefault="00C97642">
      <w:pPr>
        <w:pStyle w:val="a3"/>
        <w:ind w:right="551"/>
      </w:pPr>
      <w:r>
        <w:t>Индивид,</w:t>
      </w:r>
      <w:r>
        <w:rPr>
          <w:spacing w:val="60"/>
        </w:rPr>
        <w:t xml:space="preserve"> </w:t>
      </w:r>
      <w:r>
        <w:t>индивидуальность,   личность.   Возрастные</w:t>
      </w:r>
      <w:r>
        <w:rPr>
          <w:spacing w:val="60"/>
        </w:rPr>
        <w:t xml:space="preserve"> </w:t>
      </w:r>
      <w:r>
        <w:t>периоды   жизни   человека</w:t>
      </w:r>
      <w:r>
        <w:rPr>
          <w:spacing w:val="1"/>
        </w:rPr>
        <w:t xml:space="preserve"> </w:t>
      </w:r>
      <w:r>
        <w:t>и формирование личности. Отношения между поколениями. Особенности подросткового</w:t>
      </w:r>
      <w:r>
        <w:rPr>
          <w:spacing w:val="1"/>
        </w:rPr>
        <w:t xml:space="preserve"> </w:t>
      </w:r>
      <w:r>
        <w:t>возраста.</w:t>
      </w:r>
    </w:p>
    <w:p w:rsidR="00FD7184" w:rsidRDefault="00C97642">
      <w:pPr>
        <w:pStyle w:val="a3"/>
        <w:ind w:right="551"/>
      </w:pPr>
      <w:r>
        <w:t>Люди</w:t>
      </w:r>
      <w:r>
        <w:rPr>
          <w:spacing w:val="87"/>
        </w:rPr>
        <w:t xml:space="preserve"> </w:t>
      </w:r>
      <w:r>
        <w:t xml:space="preserve">с  </w:t>
      </w:r>
      <w:r>
        <w:rPr>
          <w:spacing w:val="24"/>
        </w:rPr>
        <w:t xml:space="preserve"> </w:t>
      </w:r>
      <w:r>
        <w:t xml:space="preserve">ограниченными  </w:t>
      </w:r>
      <w:r>
        <w:rPr>
          <w:spacing w:val="26"/>
        </w:rPr>
        <w:t xml:space="preserve"> </w:t>
      </w:r>
      <w:r>
        <w:t xml:space="preserve">возможностями  </w:t>
      </w:r>
      <w:r>
        <w:rPr>
          <w:spacing w:val="24"/>
        </w:rPr>
        <w:t xml:space="preserve"> </w:t>
      </w:r>
      <w:r>
        <w:t xml:space="preserve">здоровья,  </w:t>
      </w:r>
      <w:r>
        <w:rPr>
          <w:spacing w:val="23"/>
        </w:rPr>
        <w:t xml:space="preserve"> </w:t>
      </w:r>
      <w:r>
        <w:t xml:space="preserve">их  </w:t>
      </w:r>
      <w:r>
        <w:rPr>
          <w:spacing w:val="27"/>
        </w:rPr>
        <w:t xml:space="preserve"> </w:t>
      </w:r>
      <w:r>
        <w:t xml:space="preserve">особые  </w:t>
      </w:r>
      <w:r>
        <w:rPr>
          <w:spacing w:val="24"/>
        </w:rPr>
        <w:t xml:space="preserve"> </w:t>
      </w:r>
      <w:r>
        <w:t>потребности</w:t>
      </w:r>
      <w:r>
        <w:rPr>
          <w:spacing w:val="-58"/>
        </w:rPr>
        <w:t xml:space="preserve"> </w:t>
      </w:r>
      <w:r>
        <w:t>и</w:t>
      </w:r>
      <w:r>
        <w:rPr>
          <w:spacing w:val="-1"/>
        </w:rPr>
        <w:t xml:space="preserve"> </w:t>
      </w:r>
      <w:r>
        <w:t>социальная позиция.</w:t>
      </w:r>
    </w:p>
    <w:p w:rsidR="00FD7184" w:rsidRDefault="00C97642">
      <w:pPr>
        <w:pStyle w:val="a3"/>
        <w:ind w:right="550"/>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1"/>
        </w:rPr>
        <w:t xml:space="preserve"> </w:t>
      </w:r>
      <w:r>
        <w:t>и самого</w:t>
      </w:r>
      <w:r>
        <w:rPr>
          <w:spacing w:val="-1"/>
        </w:rPr>
        <w:t xml:space="preserve"> </w:t>
      </w:r>
      <w:r>
        <w:t>себя как вид деятельности.</w:t>
      </w:r>
    </w:p>
    <w:p w:rsidR="00FD7184" w:rsidRDefault="00C97642">
      <w:pPr>
        <w:pStyle w:val="a3"/>
        <w:ind w:right="547"/>
      </w:pPr>
      <w:r>
        <w:t>Право</w:t>
      </w:r>
      <w:r>
        <w:rPr>
          <w:spacing w:val="1"/>
        </w:rPr>
        <w:t xml:space="preserve"> </w:t>
      </w:r>
      <w:r>
        <w:t>человека</w:t>
      </w:r>
      <w:r>
        <w:rPr>
          <w:spacing w:val="1"/>
        </w:rPr>
        <w:t xml:space="preserve"> </w:t>
      </w:r>
      <w:r>
        <w:t>на</w:t>
      </w:r>
      <w:r>
        <w:rPr>
          <w:spacing w:val="1"/>
        </w:rPr>
        <w:t xml:space="preserve"> </w:t>
      </w:r>
      <w:r>
        <w:t>образование.</w:t>
      </w:r>
      <w:r>
        <w:rPr>
          <w:spacing w:val="1"/>
        </w:rPr>
        <w:t xml:space="preserve"> </w:t>
      </w:r>
      <w:r>
        <w:t>Школьное</w:t>
      </w:r>
      <w:r>
        <w:rPr>
          <w:spacing w:val="1"/>
        </w:rPr>
        <w:t xml:space="preserve"> </w:t>
      </w:r>
      <w:r>
        <w:t>образование.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учащегося.</w:t>
      </w:r>
    </w:p>
    <w:p w:rsidR="00FD7184" w:rsidRDefault="00C97642">
      <w:pPr>
        <w:pStyle w:val="a3"/>
        <w:ind w:right="557"/>
      </w:pPr>
      <w:r>
        <w:t>Общение. Цели и средства общения. Особенности общения подростков. Общение в</w:t>
      </w:r>
      <w:r>
        <w:rPr>
          <w:spacing w:val="-57"/>
        </w:rPr>
        <w:t xml:space="preserve"> </w:t>
      </w:r>
      <w:r>
        <w:t>современных</w:t>
      </w:r>
      <w:r>
        <w:rPr>
          <w:spacing w:val="2"/>
        </w:rPr>
        <w:t xml:space="preserve"> </w:t>
      </w:r>
      <w:r>
        <w:t>условиях.</w:t>
      </w:r>
    </w:p>
    <w:p w:rsidR="00FD7184" w:rsidRDefault="00C97642">
      <w:pPr>
        <w:pStyle w:val="a3"/>
        <w:ind w:right="553"/>
      </w:pPr>
      <w:r>
        <w:t>Отношения   в    малых    группах.    Групповые    нормы    и   правила.    Лидерство</w:t>
      </w:r>
      <w:r>
        <w:rPr>
          <w:spacing w:val="1"/>
        </w:rPr>
        <w:t xml:space="preserve"> </w:t>
      </w:r>
      <w:r>
        <w:t>в</w:t>
      </w:r>
      <w:r>
        <w:rPr>
          <w:spacing w:val="-2"/>
        </w:rPr>
        <w:t xml:space="preserve"> </w:t>
      </w:r>
      <w:r>
        <w:t>группе. Межличностные</w:t>
      </w:r>
      <w:r>
        <w:rPr>
          <w:spacing w:val="-2"/>
        </w:rPr>
        <w:t xml:space="preserve"> </w:t>
      </w:r>
      <w:r>
        <w:t>отношения (деловые,</w:t>
      </w:r>
      <w:r>
        <w:rPr>
          <w:spacing w:val="-1"/>
        </w:rPr>
        <w:t xml:space="preserve"> </w:t>
      </w:r>
      <w:r>
        <w:t>личные).</w:t>
      </w:r>
    </w:p>
    <w:p w:rsidR="00FD7184" w:rsidRDefault="00C97642">
      <w:pPr>
        <w:pStyle w:val="a3"/>
        <w:ind w:left="929" w:firstLine="0"/>
      </w:pPr>
      <w:r>
        <w:t>Отношения</w:t>
      </w:r>
      <w:r>
        <w:rPr>
          <w:spacing w:val="2"/>
        </w:rPr>
        <w:t xml:space="preserve"> </w:t>
      </w:r>
      <w:r>
        <w:t>в</w:t>
      </w:r>
      <w:r>
        <w:rPr>
          <w:spacing w:val="3"/>
        </w:rPr>
        <w:t xml:space="preserve"> </w:t>
      </w:r>
      <w:r>
        <w:t>семье.</w:t>
      </w:r>
      <w:r>
        <w:rPr>
          <w:spacing w:val="3"/>
        </w:rPr>
        <w:t xml:space="preserve"> </w:t>
      </w:r>
      <w:r>
        <w:t>Роль</w:t>
      </w:r>
      <w:r>
        <w:rPr>
          <w:spacing w:val="4"/>
        </w:rPr>
        <w:t xml:space="preserve"> </w:t>
      </w:r>
      <w:r>
        <w:t>семьи</w:t>
      </w:r>
      <w:r>
        <w:rPr>
          <w:spacing w:val="4"/>
        </w:rPr>
        <w:t xml:space="preserve"> </w:t>
      </w:r>
      <w:r>
        <w:t>в</w:t>
      </w:r>
      <w:r>
        <w:rPr>
          <w:spacing w:val="3"/>
        </w:rPr>
        <w:t xml:space="preserve"> </w:t>
      </w:r>
      <w:r>
        <w:t>жизни</w:t>
      </w:r>
      <w:r>
        <w:rPr>
          <w:spacing w:val="3"/>
        </w:rPr>
        <w:t xml:space="preserve"> </w:t>
      </w:r>
      <w:r>
        <w:t>человека</w:t>
      </w:r>
      <w:r>
        <w:rPr>
          <w:spacing w:val="2"/>
        </w:rPr>
        <w:t xml:space="preserve"> </w:t>
      </w:r>
      <w:r>
        <w:t>и</w:t>
      </w:r>
      <w:r>
        <w:rPr>
          <w:spacing w:val="4"/>
        </w:rPr>
        <w:t xml:space="preserve"> </w:t>
      </w:r>
      <w:r>
        <w:t>общества.</w:t>
      </w:r>
      <w:r>
        <w:rPr>
          <w:spacing w:val="3"/>
        </w:rPr>
        <w:t xml:space="preserve"> </w:t>
      </w:r>
      <w:r>
        <w:t>Семейные</w:t>
      </w:r>
      <w:r>
        <w:rPr>
          <w:spacing w:val="2"/>
        </w:rPr>
        <w:t xml:space="preserve"> </w:t>
      </w:r>
      <w:r>
        <w:t>традиции.</w:t>
      </w:r>
    </w:p>
    <w:p w:rsidR="00FD7184" w:rsidRDefault="00C97642">
      <w:pPr>
        <w:pStyle w:val="a3"/>
        <w:ind w:firstLine="0"/>
      </w:pPr>
      <w:r>
        <w:t>Семейный</w:t>
      </w:r>
      <w:r>
        <w:rPr>
          <w:spacing w:val="-4"/>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rsidR="00FD7184" w:rsidRDefault="00C97642">
      <w:pPr>
        <w:pStyle w:val="a3"/>
        <w:ind w:left="929" w:right="579" w:firstLine="0"/>
      </w:pPr>
      <w:r>
        <w:t>Отношения с друзьями и сверстниками. Конфликты в межличностных отношениях.</w:t>
      </w:r>
      <w:r>
        <w:rPr>
          <w:spacing w:val="-57"/>
        </w:rPr>
        <w:t xml:space="preserve"> </w:t>
      </w:r>
      <w:r>
        <w:t>Общество,</w:t>
      </w:r>
      <w:r>
        <w:rPr>
          <w:spacing w:val="-2"/>
        </w:rPr>
        <w:t xml:space="preserve"> </w:t>
      </w:r>
      <w:r>
        <w:t>в</w:t>
      </w:r>
      <w:r>
        <w:rPr>
          <w:spacing w:val="-1"/>
        </w:rPr>
        <w:t xml:space="preserve"> </w:t>
      </w:r>
      <w:r>
        <w:t>котором</w:t>
      </w:r>
      <w:r>
        <w:rPr>
          <w:spacing w:val="-1"/>
        </w:rPr>
        <w:t xml:space="preserve"> </w:t>
      </w:r>
      <w:r>
        <w:t>мы живём.</w:t>
      </w:r>
    </w:p>
    <w:p w:rsidR="00FD7184" w:rsidRDefault="00C97642">
      <w:pPr>
        <w:pStyle w:val="a3"/>
        <w:ind w:left="929" w:firstLine="0"/>
      </w:pPr>
      <w:r>
        <w:t>Что</w:t>
      </w:r>
      <w:r>
        <w:rPr>
          <w:spacing w:val="11"/>
        </w:rPr>
        <w:t xml:space="preserve"> </w:t>
      </w:r>
      <w:r>
        <w:t>такое</w:t>
      </w:r>
      <w:r>
        <w:rPr>
          <w:spacing w:val="10"/>
        </w:rPr>
        <w:t xml:space="preserve"> </w:t>
      </w:r>
      <w:r>
        <w:t>общество.</w:t>
      </w:r>
      <w:r>
        <w:rPr>
          <w:spacing w:val="10"/>
        </w:rPr>
        <w:t xml:space="preserve"> </w:t>
      </w:r>
      <w:r>
        <w:t>Связь</w:t>
      </w:r>
      <w:r>
        <w:rPr>
          <w:spacing w:val="11"/>
        </w:rPr>
        <w:t xml:space="preserve"> </w:t>
      </w:r>
      <w:r>
        <w:t>общества</w:t>
      </w:r>
      <w:r>
        <w:rPr>
          <w:spacing w:val="14"/>
        </w:rPr>
        <w:t xml:space="preserve"> </w:t>
      </w:r>
      <w:r>
        <w:t>и</w:t>
      </w:r>
      <w:r>
        <w:rPr>
          <w:spacing w:val="9"/>
        </w:rPr>
        <w:t xml:space="preserve"> </w:t>
      </w:r>
      <w:r>
        <w:t>природы.</w:t>
      </w:r>
      <w:r>
        <w:rPr>
          <w:spacing w:val="11"/>
        </w:rPr>
        <w:t xml:space="preserve"> </w:t>
      </w:r>
      <w:r>
        <w:t>Устройство</w:t>
      </w:r>
      <w:r>
        <w:rPr>
          <w:spacing w:val="10"/>
        </w:rPr>
        <w:t xml:space="preserve"> </w:t>
      </w:r>
      <w:r>
        <w:t>общественной</w:t>
      </w:r>
      <w:r>
        <w:rPr>
          <w:spacing w:val="13"/>
        </w:rPr>
        <w:t xml:space="preserve"> </w:t>
      </w:r>
      <w:r>
        <w:t>жизни.</w:t>
      </w:r>
    </w:p>
    <w:p w:rsidR="00FD7184" w:rsidRDefault="00C97642">
      <w:pPr>
        <w:pStyle w:val="a3"/>
        <w:ind w:firstLine="0"/>
      </w:pPr>
      <w:r>
        <w:t>Основные</w:t>
      </w:r>
      <w:r>
        <w:rPr>
          <w:spacing w:val="-5"/>
        </w:rPr>
        <w:t xml:space="preserve"> </w:t>
      </w:r>
      <w:r>
        <w:t>сферы</w:t>
      </w:r>
      <w:r>
        <w:rPr>
          <w:spacing w:val="-3"/>
        </w:rPr>
        <w:t xml:space="preserve"> </w:t>
      </w:r>
      <w:r>
        <w:t>жизни</w:t>
      </w:r>
      <w:r>
        <w:rPr>
          <w:spacing w:val="-4"/>
        </w:rPr>
        <w:t xml:space="preserve"> </w:t>
      </w:r>
      <w:r>
        <w:t>общества</w:t>
      </w:r>
      <w:r>
        <w:rPr>
          <w:spacing w:val="-5"/>
        </w:rPr>
        <w:t xml:space="preserve"> </w:t>
      </w:r>
      <w:r>
        <w:t>и</w:t>
      </w:r>
      <w:r>
        <w:rPr>
          <w:spacing w:val="-2"/>
        </w:rPr>
        <w:t xml:space="preserve"> </w:t>
      </w:r>
      <w:r>
        <w:t>их взаимодействие.</w:t>
      </w:r>
    </w:p>
    <w:p w:rsidR="00FD7184" w:rsidRDefault="00C97642">
      <w:pPr>
        <w:pStyle w:val="a3"/>
        <w:spacing w:before="1"/>
        <w:ind w:left="929" w:firstLine="0"/>
      </w:pPr>
      <w:r>
        <w:t>Социальные</w:t>
      </w:r>
      <w:r>
        <w:rPr>
          <w:spacing w:val="-5"/>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4"/>
        </w:rPr>
        <w:t xml:space="preserve"> </w:t>
      </w:r>
      <w:r>
        <w:t>обществе.</w:t>
      </w:r>
    </w:p>
    <w:p w:rsidR="00FD7184" w:rsidRDefault="00C97642">
      <w:pPr>
        <w:pStyle w:val="a3"/>
        <w:ind w:left="929" w:firstLine="0"/>
      </w:pPr>
      <w:r>
        <w:t>Что 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 и</w:t>
      </w:r>
      <w:r>
        <w:rPr>
          <w:spacing w:val="1"/>
        </w:rPr>
        <w:t xml:space="preserve"> </w:t>
      </w:r>
      <w:r>
        <w:t>его</w:t>
      </w:r>
      <w:r>
        <w:rPr>
          <w:spacing w:val="1"/>
        </w:rPr>
        <w:t xml:space="preserve"> </w:t>
      </w:r>
      <w:r>
        <w:t>экономического развития.</w:t>
      </w:r>
    </w:p>
    <w:p w:rsidR="00FD7184" w:rsidRDefault="00C97642">
      <w:pPr>
        <w:pStyle w:val="a3"/>
        <w:ind w:firstLine="0"/>
      </w:pPr>
      <w:r>
        <w:t>Виды</w:t>
      </w:r>
      <w:r>
        <w:rPr>
          <w:spacing w:val="-4"/>
        </w:rPr>
        <w:t xml:space="preserve"> </w:t>
      </w:r>
      <w:r>
        <w:t>экономической</w:t>
      </w:r>
      <w:r>
        <w:rPr>
          <w:spacing w:val="-2"/>
        </w:rPr>
        <w:t xml:space="preserve"> </w:t>
      </w:r>
      <w:r>
        <w:t>деятельности.</w:t>
      </w:r>
      <w:r>
        <w:rPr>
          <w:spacing w:val="-3"/>
        </w:rPr>
        <w:t xml:space="preserve"> </w:t>
      </w:r>
      <w:r>
        <w:t>Ресурсы</w:t>
      </w:r>
      <w:r>
        <w:rPr>
          <w:spacing w:val="-4"/>
        </w:rPr>
        <w:t xml:space="preserve"> </w:t>
      </w:r>
      <w:r>
        <w:t>и</w:t>
      </w:r>
      <w:r>
        <w:rPr>
          <w:spacing w:val="-2"/>
        </w:rPr>
        <w:t xml:space="preserve"> </w:t>
      </w:r>
      <w:r>
        <w:t>возможности</w:t>
      </w:r>
      <w:r>
        <w:rPr>
          <w:spacing w:val="-3"/>
        </w:rPr>
        <w:t xml:space="preserve"> </w:t>
      </w:r>
      <w:r>
        <w:t>экономики</w:t>
      </w:r>
      <w:r>
        <w:rPr>
          <w:spacing w:val="-4"/>
        </w:rPr>
        <w:t xml:space="preserve"> </w:t>
      </w:r>
      <w:r>
        <w:t>нашей</w:t>
      </w:r>
      <w:r>
        <w:rPr>
          <w:spacing w:val="-4"/>
        </w:rPr>
        <w:t xml:space="preserve"> </w:t>
      </w:r>
      <w:r>
        <w:t>страны.</w:t>
      </w:r>
    </w:p>
    <w:p w:rsidR="00FD7184" w:rsidRDefault="00C97642">
      <w:pPr>
        <w:pStyle w:val="a3"/>
        <w:ind w:right="549"/>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 власть в нашей стране. Государственный Герб, Государственный Флаг,</w:t>
      </w:r>
      <w:r>
        <w:rPr>
          <w:spacing w:val="1"/>
        </w:rPr>
        <w:t xml:space="preserve"> </w:t>
      </w:r>
      <w:r>
        <w:t>Государственный Гимн Российской Федерации. Наша страна в начале XXI века. Место</w:t>
      </w:r>
      <w:r>
        <w:rPr>
          <w:spacing w:val="1"/>
        </w:rPr>
        <w:t xml:space="preserve"> </w:t>
      </w:r>
      <w:r>
        <w:t>нашей</w:t>
      </w:r>
      <w:r>
        <w:rPr>
          <w:spacing w:val="-1"/>
        </w:rPr>
        <w:t xml:space="preserve"> </w:t>
      </w:r>
      <w:r>
        <w:t>Родины среди</w:t>
      </w:r>
      <w:r>
        <w:rPr>
          <w:spacing w:val="1"/>
        </w:rPr>
        <w:t xml:space="preserve"> </w:t>
      </w:r>
      <w:r>
        <w:t>современных</w:t>
      </w:r>
      <w:r>
        <w:rPr>
          <w:spacing w:val="1"/>
        </w:rPr>
        <w:t xml:space="preserve"> </w:t>
      </w:r>
      <w:r>
        <w:t>государств.</w:t>
      </w:r>
    </w:p>
    <w:p w:rsidR="00FD7184" w:rsidRDefault="00C97642">
      <w:pPr>
        <w:pStyle w:val="a3"/>
        <w:spacing w:before="61"/>
        <w:ind w:right="543"/>
        <w:jc w:val="left"/>
      </w:pPr>
      <w:r>
        <w:t>Культурная</w:t>
      </w:r>
      <w:r>
        <w:rPr>
          <w:spacing w:val="43"/>
        </w:rPr>
        <w:t xml:space="preserve"> </w:t>
      </w:r>
      <w:r>
        <w:t>жизнь.</w:t>
      </w:r>
      <w:r>
        <w:rPr>
          <w:spacing w:val="43"/>
        </w:rPr>
        <w:t xml:space="preserve"> </w:t>
      </w:r>
      <w:r>
        <w:t>Духовные</w:t>
      </w:r>
      <w:r>
        <w:rPr>
          <w:spacing w:val="42"/>
        </w:rPr>
        <w:t xml:space="preserve"> </w:t>
      </w:r>
      <w:r>
        <w:t>ценности,</w:t>
      </w:r>
      <w:r>
        <w:rPr>
          <w:spacing w:val="43"/>
        </w:rPr>
        <w:t xml:space="preserve"> </w:t>
      </w:r>
      <w:r>
        <w:t>традиционные</w:t>
      </w:r>
      <w:r>
        <w:rPr>
          <w:spacing w:val="42"/>
        </w:rPr>
        <w:t xml:space="preserve"> </w:t>
      </w:r>
      <w:r>
        <w:t>ценности</w:t>
      </w:r>
      <w:r>
        <w:rPr>
          <w:spacing w:val="42"/>
        </w:rPr>
        <w:t xml:space="preserve"> </w:t>
      </w:r>
      <w:r>
        <w:t>российского</w:t>
      </w:r>
      <w:r>
        <w:rPr>
          <w:spacing w:val="-57"/>
        </w:rPr>
        <w:t xml:space="preserve"> </w:t>
      </w:r>
      <w:r>
        <w:t>народа.</w:t>
      </w:r>
    </w:p>
    <w:p w:rsidR="00FD7184" w:rsidRDefault="00C97642">
      <w:pPr>
        <w:pStyle w:val="a3"/>
        <w:tabs>
          <w:tab w:val="left" w:pos="2066"/>
          <w:tab w:val="left" w:pos="3308"/>
          <w:tab w:val="left" w:pos="4524"/>
          <w:tab w:val="left" w:pos="6117"/>
          <w:tab w:val="left" w:pos="6903"/>
          <w:tab w:val="left" w:pos="7251"/>
          <w:tab w:val="left" w:pos="8299"/>
          <w:tab w:val="left" w:pos="8635"/>
        </w:tabs>
        <w:ind w:right="555"/>
        <w:jc w:val="left"/>
      </w:pPr>
      <w:r>
        <w:t>Развитие</w:t>
      </w:r>
      <w:r>
        <w:tab/>
        <w:t>общества.</w:t>
      </w:r>
      <w:r>
        <w:tab/>
        <w:t>Усиление</w:t>
      </w:r>
      <w:r>
        <w:tab/>
        <w:t>взаимосвязей</w:t>
      </w:r>
      <w:r>
        <w:tab/>
        <w:t>стран</w:t>
      </w:r>
      <w:r>
        <w:tab/>
        <w:t>и</w:t>
      </w:r>
      <w:r>
        <w:tab/>
        <w:t>народов</w:t>
      </w:r>
      <w:r>
        <w:tab/>
        <w:t>в</w:t>
      </w:r>
      <w:r>
        <w:tab/>
      </w:r>
      <w:r>
        <w:rPr>
          <w:spacing w:val="-1"/>
        </w:rPr>
        <w:t>условиях</w:t>
      </w:r>
      <w:r>
        <w:rPr>
          <w:spacing w:val="-57"/>
        </w:rPr>
        <w:t xml:space="preserve"> </w:t>
      </w:r>
      <w:r>
        <w:t>современного</w:t>
      </w:r>
      <w:r>
        <w:rPr>
          <w:spacing w:val="-1"/>
        </w:rPr>
        <w:t xml:space="preserve"> </w:t>
      </w:r>
      <w:r>
        <w:t>общества.</w:t>
      </w:r>
    </w:p>
    <w:p w:rsidR="00FD7184" w:rsidRDefault="00C97642">
      <w:pPr>
        <w:pStyle w:val="a3"/>
        <w:spacing w:before="1"/>
        <w:ind w:right="549"/>
        <w:jc w:val="left"/>
      </w:pPr>
      <w:r>
        <w:t>Глобальные</w:t>
      </w:r>
      <w:r>
        <w:rPr>
          <w:spacing w:val="50"/>
        </w:rPr>
        <w:t xml:space="preserve"> </w:t>
      </w:r>
      <w:r>
        <w:t>проблемы</w:t>
      </w:r>
      <w:r>
        <w:rPr>
          <w:spacing w:val="51"/>
        </w:rPr>
        <w:t xml:space="preserve"> </w:t>
      </w:r>
      <w:r>
        <w:t>современности</w:t>
      </w:r>
      <w:r>
        <w:rPr>
          <w:spacing w:val="52"/>
        </w:rPr>
        <w:t xml:space="preserve"> </w:t>
      </w:r>
      <w:r>
        <w:t>и</w:t>
      </w:r>
      <w:r>
        <w:rPr>
          <w:spacing w:val="52"/>
        </w:rPr>
        <w:t xml:space="preserve"> </w:t>
      </w:r>
      <w:r>
        <w:t>возможности</w:t>
      </w:r>
      <w:r>
        <w:rPr>
          <w:spacing w:val="52"/>
        </w:rPr>
        <w:t xml:space="preserve"> </w:t>
      </w:r>
      <w:r>
        <w:t>их</w:t>
      </w:r>
      <w:r>
        <w:rPr>
          <w:spacing w:val="54"/>
        </w:rPr>
        <w:t xml:space="preserve"> </w:t>
      </w:r>
      <w:r>
        <w:t>решения</w:t>
      </w:r>
      <w:r>
        <w:rPr>
          <w:spacing w:val="54"/>
        </w:rPr>
        <w:t xml:space="preserve"> </w:t>
      </w:r>
      <w:r>
        <w:t>усилиями</w:t>
      </w:r>
      <w:r>
        <w:rPr>
          <w:spacing w:val="-57"/>
        </w:rPr>
        <w:t xml:space="preserve"> </w:t>
      </w:r>
      <w:r>
        <w:t>международного</w:t>
      </w:r>
      <w:r>
        <w:rPr>
          <w:spacing w:val="-1"/>
        </w:rPr>
        <w:t xml:space="preserve"> </w:t>
      </w:r>
      <w:r>
        <w:t>сообщества</w:t>
      </w:r>
      <w:r>
        <w:rPr>
          <w:spacing w:val="-2"/>
        </w:rPr>
        <w:t xml:space="preserve"> </w:t>
      </w:r>
      <w:r>
        <w:t>и международных</w:t>
      </w:r>
      <w:r>
        <w:rPr>
          <w:spacing w:val="1"/>
        </w:rPr>
        <w:t xml:space="preserve"> </w:t>
      </w:r>
      <w:r>
        <w:t>организаций.</w:t>
      </w:r>
    </w:p>
    <w:p w:rsidR="00FD7184" w:rsidRDefault="00C97642">
      <w:pPr>
        <w:pStyle w:val="2"/>
        <w:jc w:val="lef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spacing w:line="274" w:lineRule="exact"/>
        <w:ind w:left="929" w:firstLine="0"/>
        <w:jc w:val="left"/>
      </w:pPr>
      <w:r>
        <w:t>Социальные</w:t>
      </w:r>
      <w:r>
        <w:rPr>
          <w:spacing w:val="-4"/>
        </w:rPr>
        <w:t xml:space="preserve"> </w:t>
      </w:r>
      <w:r>
        <w:t>ценности</w:t>
      </w:r>
      <w:r>
        <w:rPr>
          <w:spacing w:val="-4"/>
        </w:rPr>
        <w:t xml:space="preserve"> </w:t>
      </w:r>
      <w:r>
        <w:t>и</w:t>
      </w:r>
      <w:r>
        <w:rPr>
          <w:spacing w:val="-2"/>
        </w:rPr>
        <w:t xml:space="preserve"> </w:t>
      </w:r>
      <w:r>
        <w:t>нормы.</w:t>
      </w:r>
    </w:p>
    <w:p w:rsidR="00FD7184" w:rsidRDefault="00C97642">
      <w:pPr>
        <w:pStyle w:val="a3"/>
        <w:tabs>
          <w:tab w:val="left" w:pos="2899"/>
          <w:tab w:val="left" w:pos="4342"/>
          <w:tab w:val="left" w:pos="5632"/>
          <w:tab w:val="left" w:pos="6191"/>
          <w:tab w:val="left" w:pos="8297"/>
        </w:tabs>
        <w:ind w:left="929" w:firstLine="0"/>
        <w:jc w:val="left"/>
      </w:pPr>
      <w:r>
        <w:lastRenderedPageBreak/>
        <w:t>Общественные</w:t>
      </w:r>
      <w:r>
        <w:tab/>
        <w:t>ценности.</w:t>
      </w:r>
      <w:r>
        <w:tab/>
        <w:t>Свобода</w:t>
      </w:r>
      <w:r>
        <w:tab/>
        <w:t>и</w:t>
      </w:r>
      <w:r>
        <w:tab/>
        <w:t>ответственность</w:t>
      </w:r>
      <w:r>
        <w:tab/>
        <w:t>гражданина.</w:t>
      </w:r>
    </w:p>
    <w:p w:rsidR="00FD7184" w:rsidRDefault="00C97642">
      <w:pPr>
        <w:pStyle w:val="a3"/>
        <w:ind w:firstLine="0"/>
        <w:jc w:val="left"/>
      </w:pPr>
      <w:r>
        <w:t>Гражданственность</w:t>
      </w:r>
      <w:r>
        <w:rPr>
          <w:spacing w:val="-3"/>
        </w:rPr>
        <w:t xml:space="preserve"> </w:t>
      </w:r>
      <w:r>
        <w:t>и</w:t>
      </w:r>
      <w:r>
        <w:rPr>
          <w:spacing w:val="-4"/>
        </w:rPr>
        <w:t xml:space="preserve"> </w:t>
      </w:r>
      <w:r>
        <w:t>патриотизм.</w:t>
      </w:r>
      <w:r>
        <w:rPr>
          <w:spacing w:val="-5"/>
        </w:rPr>
        <w:t xml:space="preserve"> </w:t>
      </w:r>
      <w:r>
        <w:t>Гуманизм.</w:t>
      </w:r>
    </w:p>
    <w:p w:rsidR="00FD7184" w:rsidRDefault="00C97642">
      <w:pPr>
        <w:pStyle w:val="a3"/>
        <w:jc w:val="left"/>
      </w:pPr>
      <w:r>
        <w:t>Социальные</w:t>
      </w:r>
      <w:r>
        <w:rPr>
          <w:spacing w:val="28"/>
        </w:rPr>
        <w:t xml:space="preserve"> </w:t>
      </w:r>
      <w:r>
        <w:t>нормы</w:t>
      </w:r>
      <w:r>
        <w:rPr>
          <w:spacing w:val="29"/>
        </w:rPr>
        <w:t xml:space="preserve"> </w:t>
      </w:r>
      <w:r>
        <w:t>как</w:t>
      </w:r>
      <w:r>
        <w:rPr>
          <w:spacing w:val="32"/>
        </w:rPr>
        <w:t xml:space="preserve"> </w:t>
      </w:r>
      <w:r>
        <w:t>регуляторы</w:t>
      </w:r>
      <w:r>
        <w:rPr>
          <w:spacing w:val="29"/>
        </w:rPr>
        <w:t xml:space="preserve"> </w:t>
      </w:r>
      <w:r>
        <w:t>общественной</w:t>
      </w:r>
      <w:r>
        <w:rPr>
          <w:spacing w:val="32"/>
        </w:rPr>
        <w:t xml:space="preserve"> </w:t>
      </w:r>
      <w:r>
        <w:t>жизни</w:t>
      </w:r>
      <w:r>
        <w:rPr>
          <w:spacing w:val="28"/>
        </w:rPr>
        <w:t xml:space="preserve"> </w:t>
      </w:r>
      <w:r>
        <w:t>и</w:t>
      </w:r>
      <w:r>
        <w:rPr>
          <w:spacing w:val="32"/>
        </w:rPr>
        <w:t xml:space="preserve"> </w:t>
      </w:r>
      <w:r>
        <w:t>поведения</w:t>
      </w:r>
      <w:r>
        <w:rPr>
          <w:spacing w:val="30"/>
        </w:rPr>
        <w:t xml:space="preserve"> </w:t>
      </w:r>
      <w:r>
        <w:t>человека</w:t>
      </w:r>
      <w:r>
        <w:rPr>
          <w:spacing w:val="29"/>
        </w:rPr>
        <w:t xml:space="preserve"> </w:t>
      </w:r>
      <w:r>
        <w:t>в</w:t>
      </w:r>
      <w:r>
        <w:rPr>
          <w:spacing w:val="-57"/>
        </w:rPr>
        <w:t xml:space="preserve"> </w:t>
      </w:r>
      <w:r>
        <w:t>обществе.</w:t>
      </w:r>
      <w:r>
        <w:rPr>
          <w:spacing w:val="1"/>
        </w:rPr>
        <w:t xml:space="preserve"> </w:t>
      </w:r>
      <w:r>
        <w:t>Виды социальных</w:t>
      </w:r>
      <w:r>
        <w:rPr>
          <w:spacing w:val="2"/>
        </w:rPr>
        <w:t xml:space="preserve"> </w:t>
      </w:r>
      <w:r>
        <w:t>норм.</w:t>
      </w:r>
      <w:r>
        <w:rPr>
          <w:spacing w:val="-1"/>
        </w:rPr>
        <w:t xml:space="preserve"> </w:t>
      </w:r>
      <w:r>
        <w:t>Традиции</w:t>
      </w:r>
      <w:r>
        <w:rPr>
          <w:spacing w:val="-2"/>
        </w:rPr>
        <w:t xml:space="preserve"> </w:t>
      </w:r>
      <w:r>
        <w:t>и</w:t>
      </w:r>
      <w:r>
        <w:rPr>
          <w:spacing w:val="-2"/>
        </w:rPr>
        <w:t xml:space="preserve"> </w:t>
      </w:r>
      <w:r>
        <w:t>обычаи.</w:t>
      </w:r>
    </w:p>
    <w:p w:rsidR="00FD7184" w:rsidRDefault="00C97642">
      <w:pPr>
        <w:pStyle w:val="a3"/>
        <w:ind w:right="543"/>
        <w:jc w:val="left"/>
      </w:pPr>
      <w:r>
        <w:t>Принципы</w:t>
      </w:r>
      <w:r>
        <w:rPr>
          <w:spacing w:val="4"/>
        </w:rPr>
        <w:t xml:space="preserve"> </w:t>
      </w:r>
      <w:r>
        <w:t>и</w:t>
      </w:r>
      <w:r>
        <w:rPr>
          <w:spacing w:val="9"/>
        </w:rPr>
        <w:t xml:space="preserve"> </w:t>
      </w:r>
      <w:r>
        <w:t>нормы</w:t>
      </w:r>
      <w:r>
        <w:rPr>
          <w:spacing w:val="8"/>
        </w:rPr>
        <w:t xml:space="preserve"> </w:t>
      </w:r>
      <w:r>
        <w:t>морали.</w:t>
      </w:r>
      <w:r>
        <w:rPr>
          <w:spacing w:val="8"/>
        </w:rPr>
        <w:t xml:space="preserve"> </w:t>
      </w:r>
      <w:r>
        <w:t>Добро</w:t>
      </w:r>
      <w:r>
        <w:rPr>
          <w:spacing w:val="8"/>
        </w:rPr>
        <w:t xml:space="preserve"> </w:t>
      </w:r>
      <w:r>
        <w:t>и</w:t>
      </w:r>
      <w:r>
        <w:rPr>
          <w:spacing w:val="8"/>
        </w:rPr>
        <w:t xml:space="preserve"> </w:t>
      </w:r>
      <w:r>
        <w:t>зло.</w:t>
      </w:r>
      <w:r>
        <w:rPr>
          <w:spacing w:val="8"/>
        </w:rPr>
        <w:t xml:space="preserve"> </w:t>
      </w:r>
      <w:r>
        <w:t>Нравственные</w:t>
      </w:r>
      <w:r>
        <w:rPr>
          <w:spacing w:val="7"/>
        </w:rPr>
        <w:t xml:space="preserve"> </w:t>
      </w:r>
      <w:r>
        <w:t>чувства</w:t>
      </w:r>
      <w:r>
        <w:rPr>
          <w:spacing w:val="7"/>
        </w:rPr>
        <w:t xml:space="preserve"> </w:t>
      </w:r>
      <w:r>
        <w:t>человека.</w:t>
      </w:r>
      <w:r>
        <w:rPr>
          <w:spacing w:val="7"/>
        </w:rPr>
        <w:t xml:space="preserve"> </w:t>
      </w:r>
      <w:r>
        <w:t>Совесть</w:t>
      </w:r>
      <w:r>
        <w:rPr>
          <w:spacing w:val="-57"/>
        </w:rPr>
        <w:t xml:space="preserve"> </w:t>
      </w:r>
      <w:r>
        <w:t>и стыд.</w:t>
      </w:r>
    </w:p>
    <w:p w:rsidR="00FD7184" w:rsidRDefault="00C97642">
      <w:pPr>
        <w:pStyle w:val="a3"/>
        <w:ind w:left="929" w:firstLine="0"/>
        <w:jc w:val="left"/>
      </w:pPr>
      <w:r>
        <w:t>Моральный</w:t>
      </w:r>
      <w:r>
        <w:rPr>
          <w:spacing w:val="5"/>
        </w:rPr>
        <w:t xml:space="preserve"> </w:t>
      </w:r>
      <w:r>
        <w:t>выбор.</w:t>
      </w:r>
      <w:r>
        <w:rPr>
          <w:spacing w:val="6"/>
        </w:rPr>
        <w:t xml:space="preserve"> </w:t>
      </w:r>
      <w:r>
        <w:t>Моральная</w:t>
      </w:r>
      <w:r>
        <w:rPr>
          <w:spacing w:val="6"/>
        </w:rPr>
        <w:t xml:space="preserve"> </w:t>
      </w:r>
      <w:r>
        <w:t>оценка</w:t>
      </w:r>
      <w:r>
        <w:rPr>
          <w:spacing w:val="2"/>
        </w:rPr>
        <w:t xml:space="preserve"> </w:t>
      </w:r>
      <w:r>
        <w:t>поведения</w:t>
      </w:r>
      <w:r>
        <w:rPr>
          <w:spacing w:val="6"/>
        </w:rPr>
        <w:t xml:space="preserve"> </w:t>
      </w:r>
      <w:r>
        <w:t>людей</w:t>
      </w:r>
      <w:r>
        <w:rPr>
          <w:spacing w:val="7"/>
        </w:rPr>
        <w:t xml:space="preserve"> </w:t>
      </w:r>
      <w:r>
        <w:t>и</w:t>
      </w:r>
      <w:r>
        <w:rPr>
          <w:spacing w:val="5"/>
        </w:rPr>
        <w:t xml:space="preserve"> </w:t>
      </w:r>
      <w:r>
        <w:t>собственного</w:t>
      </w:r>
      <w:r>
        <w:rPr>
          <w:spacing w:val="5"/>
        </w:rPr>
        <w:t xml:space="preserve"> </w:t>
      </w:r>
      <w:r>
        <w:t>поведения.</w:t>
      </w:r>
    </w:p>
    <w:p w:rsidR="00FD7184" w:rsidRDefault="00C97642">
      <w:pPr>
        <w:pStyle w:val="a3"/>
        <w:ind w:firstLine="0"/>
        <w:jc w:val="left"/>
      </w:pPr>
      <w:r>
        <w:t>Влияние</w:t>
      </w:r>
      <w:r>
        <w:rPr>
          <w:spacing w:val="-4"/>
        </w:rPr>
        <w:t xml:space="preserve"> </w:t>
      </w:r>
      <w:r>
        <w:t>моральных норм</w:t>
      </w:r>
      <w:r>
        <w:rPr>
          <w:spacing w:val="-3"/>
        </w:rPr>
        <w:t xml:space="preserve"> </w:t>
      </w:r>
      <w:r>
        <w:t>на</w:t>
      </w:r>
      <w:r>
        <w:rPr>
          <w:spacing w:val="-3"/>
        </w:rPr>
        <w:t xml:space="preserve"> </w:t>
      </w:r>
      <w:r>
        <w:t>общество</w:t>
      </w:r>
      <w:r>
        <w:rPr>
          <w:spacing w:val="-3"/>
        </w:rPr>
        <w:t xml:space="preserve"> </w:t>
      </w:r>
      <w:r>
        <w:t>и</w:t>
      </w:r>
      <w:r>
        <w:rPr>
          <w:spacing w:val="-2"/>
        </w:rPr>
        <w:t xml:space="preserve"> </w:t>
      </w:r>
      <w:r>
        <w:t>человека.</w:t>
      </w:r>
    </w:p>
    <w:p w:rsidR="00FD7184" w:rsidRDefault="00C97642">
      <w:pPr>
        <w:pStyle w:val="a3"/>
        <w:ind w:left="929" w:right="3752" w:firstLine="0"/>
        <w:jc w:val="left"/>
      </w:pPr>
      <w:r>
        <w:t>Право и его роль в жизни общества. Право и мораль.</w:t>
      </w:r>
      <w:r>
        <w:rPr>
          <w:spacing w:val="-57"/>
        </w:rPr>
        <w:t xml:space="preserve"> </w:t>
      </w:r>
      <w:r>
        <w:t>Человек</w:t>
      </w:r>
      <w:r>
        <w:rPr>
          <w:spacing w:val="-1"/>
        </w:rPr>
        <w:t xml:space="preserve"> </w:t>
      </w:r>
      <w:r>
        <w:t>как участник правовых</w:t>
      </w:r>
      <w:r>
        <w:rPr>
          <w:spacing w:val="-1"/>
        </w:rPr>
        <w:t xml:space="preserve"> </w:t>
      </w:r>
      <w:r>
        <w:t>отношений.</w:t>
      </w:r>
    </w:p>
    <w:p w:rsidR="00FD7184" w:rsidRDefault="00C97642">
      <w:pPr>
        <w:pStyle w:val="a3"/>
        <w:ind w:right="547"/>
      </w:pPr>
      <w:r>
        <w:t>Правоотношения и их особенности. Правовая норма. Участники 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61"/>
        </w:rPr>
        <w:t xml:space="preserve"> </w:t>
      </w:r>
      <w:r>
        <w:t>деятельности</w:t>
      </w:r>
      <w:r>
        <w:rPr>
          <w:spacing w:val="1"/>
        </w:rPr>
        <w:t xml:space="preserve"> </w:t>
      </w:r>
      <w:r>
        <w:t>человека.</w:t>
      </w:r>
      <w:r>
        <w:rPr>
          <w:spacing w:val="-1"/>
        </w:rPr>
        <w:t xml:space="preserve"> </w:t>
      </w:r>
      <w:r>
        <w:t>Правомерное</w:t>
      </w:r>
      <w:r>
        <w:rPr>
          <w:spacing w:val="1"/>
        </w:rPr>
        <w:t xml:space="preserve"> </w:t>
      </w:r>
      <w:r>
        <w:t>поведение.</w:t>
      </w:r>
      <w:r>
        <w:rPr>
          <w:spacing w:val="-1"/>
        </w:rPr>
        <w:t xml:space="preserve"> </w:t>
      </w:r>
      <w:r>
        <w:t>Правовая культура</w:t>
      </w:r>
      <w:r>
        <w:rPr>
          <w:spacing w:val="-2"/>
        </w:rPr>
        <w:t xml:space="preserve"> </w:t>
      </w:r>
      <w:r>
        <w:t>личности.</w:t>
      </w:r>
    </w:p>
    <w:p w:rsidR="00FD7184" w:rsidRDefault="00C97642">
      <w:pPr>
        <w:pStyle w:val="a3"/>
        <w:spacing w:before="1"/>
        <w:ind w:left="929" w:firstLine="0"/>
      </w:pPr>
      <w:r>
        <w:t>Правонарушение</w:t>
      </w:r>
      <w:r>
        <w:rPr>
          <w:spacing w:val="34"/>
        </w:rPr>
        <w:t xml:space="preserve"> </w:t>
      </w:r>
      <w:r>
        <w:t>и</w:t>
      </w:r>
      <w:r>
        <w:rPr>
          <w:spacing w:val="95"/>
        </w:rPr>
        <w:t xml:space="preserve"> </w:t>
      </w:r>
      <w:r>
        <w:t>юридическая</w:t>
      </w:r>
      <w:r>
        <w:rPr>
          <w:spacing w:val="94"/>
        </w:rPr>
        <w:t xml:space="preserve"> </w:t>
      </w:r>
      <w:r>
        <w:t>ответственность.</w:t>
      </w:r>
      <w:r>
        <w:rPr>
          <w:spacing w:val="95"/>
        </w:rPr>
        <w:t xml:space="preserve"> </w:t>
      </w:r>
      <w:r>
        <w:t>Проступок</w:t>
      </w:r>
      <w:r>
        <w:rPr>
          <w:spacing w:val="95"/>
        </w:rPr>
        <w:t xml:space="preserve"> </w:t>
      </w:r>
      <w:r>
        <w:t>и</w:t>
      </w:r>
      <w:r>
        <w:rPr>
          <w:spacing w:val="98"/>
        </w:rPr>
        <w:t xml:space="preserve"> </w:t>
      </w:r>
      <w:r>
        <w:t>преступление.</w:t>
      </w:r>
    </w:p>
    <w:p w:rsidR="00FD7184" w:rsidRDefault="00C97642">
      <w:pPr>
        <w:pStyle w:val="a3"/>
        <w:ind w:firstLine="0"/>
      </w:pPr>
      <w:r>
        <w:t>Опасность</w:t>
      </w:r>
      <w:r>
        <w:rPr>
          <w:spacing w:val="-4"/>
        </w:rPr>
        <w:t xml:space="preserve"> </w:t>
      </w:r>
      <w:r>
        <w:t>правонарушений</w:t>
      </w:r>
      <w:r>
        <w:rPr>
          <w:spacing w:val="-3"/>
        </w:rPr>
        <w:t xml:space="preserve"> </w:t>
      </w:r>
      <w:r>
        <w:t>для</w:t>
      </w:r>
      <w:r>
        <w:rPr>
          <w:spacing w:val="-3"/>
        </w:rPr>
        <w:t xml:space="preserve"> </w:t>
      </w:r>
      <w:r>
        <w:t>личности</w:t>
      </w:r>
      <w:r>
        <w:rPr>
          <w:spacing w:val="-4"/>
        </w:rPr>
        <w:t xml:space="preserve"> </w:t>
      </w:r>
      <w:r>
        <w:t>и</w:t>
      </w:r>
      <w:r>
        <w:rPr>
          <w:spacing w:val="-3"/>
        </w:rPr>
        <w:t xml:space="preserve"> </w:t>
      </w:r>
      <w:r>
        <w:t>общества.</w:t>
      </w:r>
    </w:p>
    <w:p w:rsidR="00FD7184" w:rsidRDefault="00C97642">
      <w:pPr>
        <w:pStyle w:val="a3"/>
        <w:ind w:right="552"/>
      </w:pPr>
      <w:r>
        <w:t>Права</w:t>
      </w:r>
      <w:r>
        <w:rPr>
          <w:spacing w:val="61"/>
        </w:rPr>
        <w:t xml:space="preserve"> </w:t>
      </w:r>
      <w:r>
        <w:t>и   свободы   человека   и   гражданина   Российской   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защиты.</w:t>
      </w:r>
    </w:p>
    <w:p w:rsidR="00FD7184" w:rsidRDefault="00C97642">
      <w:pPr>
        <w:pStyle w:val="a3"/>
        <w:ind w:left="929" w:firstLine="0"/>
      </w:pPr>
      <w:r>
        <w:t>Основы</w:t>
      </w:r>
      <w:r>
        <w:rPr>
          <w:spacing w:val="-4"/>
        </w:rPr>
        <w:t xml:space="preserve"> </w:t>
      </w:r>
      <w:r>
        <w:t>российского</w:t>
      </w:r>
      <w:r>
        <w:rPr>
          <w:spacing w:val="-3"/>
        </w:rPr>
        <w:t xml:space="preserve"> </w:t>
      </w:r>
      <w:r>
        <w:t>права.</w:t>
      </w:r>
    </w:p>
    <w:p w:rsidR="00FD7184" w:rsidRDefault="00C97642">
      <w:pPr>
        <w:pStyle w:val="a3"/>
        <w:ind w:right="551"/>
      </w:pPr>
      <w:r>
        <w:t>Конституция</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Законы</w:t>
      </w:r>
      <w:r>
        <w:rPr>
          <w:spacing w:val="1"/>
        </w:rPr>
        <w:t xml:space="preserve"> </w:t>
      </w:r>
      <w:r>
        <w:t>и</w:t>
      </w:r>
      <w:r>
        <w:rPr>
          <w:spacing w:val="60"/>
        </w:rPr>
        <w:t xml:space="preserve"> </w:t>
      </w:r>
      <w:r>
        <w:t>подзаконные</w:t>
      </w:r>
      <w:r>
        <w:rPr>
          <w:spacing w:val="1"/>
        </w:rPr>
        <w:t xml:space="preserve"> </w:t>
      </w:r>
      <w:r>
        <w:t>акты.</w:t>
      </w:r>
      <w:r>
        <w:rPr>
          <w:spacing w:val="-1"/>
        </w:rPr>
        <w:t xml:space="preserve"> </w:t>
      </w:r>
      <w:r>
        <w:t>Отрасли</w:t>
      </w:r>
      <w:r>
        <w:rPr>
          <w:spacing w:val="1"/>
        </w:rPr>
        <w:t xml:space="preserve"> </w:t>
      </w:r>
      <w:r>
        <w:t>права.</w:t>
      </w:r>
    </w:p>
    <w:p w:rsidR="00FD7184" w:rsidRDefault="00C97642">
      <w:pPr>
        <w:pStyle w:val="a3"/>
        <w:ind w:right="556"/>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60"/>
        </w:rPr>
        <w:t xml:space="preserve"> </w:t>
      </w:r>
      <w:r>
        <w:t>гражданском</w:t>
      </w:r>
      <w:r>
        <w:rPr>
          <w:spacing w:val="1"/>
        </w:rPr>
        <w:t xml:space="preserve"> </w:t>
      </w:r>
      <w:r>
        <w:t>праве.</w:t>
      </w:r>
      <w:r>
        <w:rPr>
          <w:spacing w:val="-1"/>
        </w:rPr>
        <w:t xml:space="preserve"> </w:t>
      </w:r>
      <w:r>
        <w:t>Право</w:t>
      </w:r>
      <w:r>
        <w:rPr>
          <w:spacing w:val="1"/>
        </w:rPr>
        <w:t xml:space="preserve"> </w:t>
      </w:r>
      <w:r>
        <w:t>собственности,</w:t>
      </w:r>
      <w:r>
        <w:rPr>
          <w:spacing w:val="-1"/>
        </w:rPr>
        <w:t xml:space="preserve"> </w:t>
      </w:r>
      <w:r>
        <w:t>защита</w:t>
      </w:r>
      <w:r>
        <w:rPr>
          <w:spacing w:val="-1"/>
        </w:rPr>
        <w:t xml:space="preserve"> </w:t>
      </w:r>
      <w:r>
        <w:t>прав</w:t>
      </w:r>
      <w:r>
        <w:rPr>
          <w:spacing w:val="-1"/>
        </w:rPr>
        <w:t xml:space="preserve"> </w:t>
      </w:r>
      <w:r>
        <w:t>собственности.</w:t>
      </w:r>
    </w:p>
    <w:p w:rsidR="00FD7184" w:rsidRDefault="00C97642">
      <w:pPr>
        <w:pStyle w:val="a3"/>
        <w:ind w:right="544"/>
      </w:pPr>
      <w:r>
        <w:t>Основные виды гражданско-правовых договоров. Договор купли-продажи. Права</w:t>
      </w:r>
      <w:r>
        <w:rPr>
          <w:spacing w:val="1"/>
        </w:rPr>
        <w:t xml:space="preserve"> </w:t>
      </w:r>
      <w:r>
        <w:t>потребителей и возможности их защиты. Несовершеннолетние как участники гражданско-</w:t>
      </w:r>
      <w:r>
        <w:rPr>
          <w:spacing w:val="-57"/>
        </w:rPr>
        <w:t xml:space="preserve"> </w:t>
      </w:r>
      <w:r>
        <w:t>правовых отношений.</w:t>
      </w:r>
    </w:p>
    <w:p w:rsidR="00FD7184" w:rsidRDefault="00C97642">
      <w:pPr>
        <w:pStyle w:val="a3"/>
        <w:ind w:right="549"/>
      </w:pPr>
      <w:r>
        <w:t>Основы</w:t>
      </w:r>
      <w:r>
        <w:rPr>
          <w:spacing w:val="107"/>
        </w:rPr>
        <w:t xml:space="preserve"> </w:t>
      </w:r>
      <w:r>
        <w:t xml:space="preserve">семейного  </w:t>
      </w:r>
      <w:r>
        <w:rPr>
          <w:spacing w:val="47"/>
        </w:rPr>
        <w:t xml:space="preserve"> </w:t>
      </w:r>
      <w:r>
        <w:t xml:space="preserve">права.  </w:t>
      </w:r>
      <w:r>
        <w:rPr>
          <w:spacing w:val="47"/>
        </w:rPr>
        <w:t xml:space="preserve"> </w:t>
      </w:r>
      <w:r>
        <w:t xml:space="preserve">Важность  </w:t>
      </w:r>
      <w:r>
        <w:rPr>
          <w:spacing w:val="47"/>
        </w:rPr>
        <w:t xml:space="preserve"> </w:t>
      </w:r>
      <w:r>
        <w:t xml:space="preserve">семьи  </w:t>
      </w:r>
      <w:r>
        <w:rPr>
          <w:spacing w:val="48"/>
        </w:rPr>
        <w:t xml:space="preserve"> </w:t>
      </w:r>
      <w:r>
        <w:t xml:space="preserve">в  </w:t>
      </w:r>
      <w:r>
        <w:rPr>
          <w:spacing w:val="46"/>
        </w:rPr>
        <w:t xml:space="preserve"> </w:t>
      </w:r>
      <w:r>
        <w:t xml:space="preserve">жизни  </w:t>
      </w:r>
      <w:r>
        <w:rPr>
          <w:spacing w:val="49"/>
        </w:rPr>
        <w:t xml:space="preserve"> </w:t>
      </w:r>
      <w:r>
        <w:t xml:space="preserve">человека,  </w:t>
      </w:r>
      <w:r>
        <w:rPr>
          <w:spacing w:val="47"/>
        </w:rPr>
        <w:t xml:space="preserve"> </w:t>
      </w:r>
      <w:r>
        <w:t>общества</w:t>
      </w:r>
      <w:r>
        <w:rPr>
          <w:spacing w:val="-58"/>
        </w:rPr>
        <w:t xml:space="preserve"> </w:t>
      </w:r>
      <w:r>
        <w:t xml:space="preserve">и  </w:t>
      </w:r>
      <w:r>
        <w:rPr>
          <w:spacing w:val="29"/>
        </w:rPr>
        <w:t xml:space="preserve"> </w:t>
      </w:r>
      <w:r>
        <w:t xml:space="preserve">государства.   </w:t>
      </w:r>
      <w:r>
        <w:rPr>
          <w:spacing w:val="26"/>
        </w:rPr>
        <w:t xml:space="preserve"> </w:t>
      </w:r>
      <w:r>
        <w:t xml:space="preserve">Условия   </w:t>
      </w:r>
      <w:r>
        <w:rPr>
          <w:spacing w:val="27"/>
        </w:rPr>
        <w:t xml:space="preserve"> </w:t>
      </w:r>
      <w:r>
        <w:t xml:space="preserve">заключения   </w:t>
      </w:r>
      <w:r>
        <w:rPr>
          <w:spacing w:val="27"/>
        </w:rPr>
        <w:t xml:space="preserve"> </w:t>
      </w:r>
      <w:r>
        <w:t xml:space="preserve">брака   </w:t>
      </w:r>
      <w:r>
        <w:rPr>
          <w:spacing w:val="27"/>
        </w:rPr>
        <w:t xml:space="preserve"> </w:t>
      </w:r>
      <w:r>
        <w:t xml:space="preserve">в   </w:t>
      </w:r>
      <w:r>
        <w:rPr>
          <w:spacing w:val="27"/>
        </w:rPr>
        <w:t xml:space="preserve"> </w:t>
      </w:r>
      <w:r>
        <w:t xml:space="preserve">Российской   </w:t>
      </w:r>
      <w:r>
        <w:rPr>
          <w:spacing w:val="26"/>
        </w:rPr>
        <w:t xml:space="preserve"> </w:t>
      </w:r>
      <w:r>
        <w:t xml:space="preserve">Федерации.   </w:t>
      </w:r>
      <w:r>
        <w:rPr>
          <w:spacing w:val="27"/>
        </w:rPr>
        <w:t xml:space="preserve"> </w:t>
      </w:r>
      <w:r>
        <w:t>Права</w:t>
      </w:r>
      <w:r>
        <w:rPr>
          <w:spacing w:val="-58"/>
        </w:rPr>
        <w:t xml:space="preserve"> </w:t>
      </w:r>
      <w:r>
        <w:t>и</w:t>
      </w:r>
      <w:r>
        <w:rPr>
          <w:spacing w:val="61"/>
        </w:rPr>
        <w:t xml:space="preserve"> </w:t>
      </w:r>
      <w:r>
        <w:t>обязанности</w:t>
      </w:r>
      <w:r>
        <w:rPr>
          <w:spacing w:val="61"/>
        </w:rPr>
        <w:t xml:space="preserve"> </w:t>
      </w:r>
      <w:r>
        <w:t>детей</w:t>
      </w:r>
      <w:r>
        <w:rPr>
          <w:spacing w:val="61"/>
        </w:rPr>
        <w:t xml:space="preserve"> </w:t>
      </w:r>
      <w:r>
        <w:t>и   родителей.   Защита   прав   и   интересов   детей,   оставшихся</w:t>
      </w:r>
      <w:r>
        <w:rPr>
          <w:spacing w:val="1"/>
        </w:rPr>
        <w:t xml:space="preserve"> </w:t>
      </w:r>
      <w:r>
        <w:t>без</w:t>
      </w:r>
      <w:r>
        <w:rPr>
          <w:spacing w:val="-1"/>
        </w:rPr>
        <w:t xml:space="preserve"> </w:t>
      </w:r>
      <w:r>
        <w:t>попечения родителей.</w:t>
      </w:r>
    </w:p>
    <w:p w:rsidR="00FD7184" w:rsidRDefault="00C97642">
      <w:pPr>
        <w:pStyle w:val="a3"/>
        <w:ind w:right="548"/>
      </w:pPr>
      <w:r>
        <w:t xml:space="preserve">Основы     трудового     права.     Стороны     трудовых    </w:t>
      </w:r>
      <w:r>
        <w:rPr>
          <w:spacing w:val="1"/>
        </w:rPr>
        <w:t xml:space="preserve"> </w:t>
      </w:r>
      <w:r>
        <w:t>отношений,     их      права</w:t>
      </w:r>
      <w:r>
        <w:rPr>
          <w:spacing w:val="-57"/>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60"/>
        </w:rPr>
        <w:t xml:space="preserve"> </w:t>
      </w:r>
      <w:r>
        <w:t>договора.</w:t>
      </w:r>
      <w:r>
        <w:rPr>
          <w:spacing w:val="1"/>
        </w:rPr>
        <w:t xml:space="preserve"> </w:t>
      </w:r>
      <w:r>
        <w:t>Рабочее время и время отдыха. Особенности правового статуса несовершеннолетних при</w:t>
      </w:r>
      <w:r>
        <w:rPr>
          <w:spacing w:val="1"/>
        </w:rPr>
        <w:t xml:space="preserve"> </w:t>
      </w:r>
      <w:r>
        <w:t>осуществлении</w:t>
      </w:r>
      <w:r>
        <w:rPr>
          <w:spacing w:val="-1"/>
        </w:rPr>
        <w:t xml:space="preserve"> </w:t>
      </w:r>
      <w:r>
        <w:t>трудовой деятельности.</w:t>
      </w:r>
    </w:p>
    <w:p w:rsidR="00FD7184" w:rsidRDefault="00C97642">
      <w:pPr>
        <w:pStyle w:val="a3"/>
        <w:ind w:right="549"/>
      </w:pPr>
      <w:r>
        <w:t>Виды</w:t>
      </w:r>
      <w:r>
        <w:rPr>
          <w:spacing w:val="1"/>
        </w:rPr>
        <w:t xml:space="preserve"> </w:t>
      </w:r>
      <w:r>
        <w:t>юридической</w:t>
      </w:r>
      <w:r>
        <w:rPr>
          <w:spacing w:val="1"/>
        </w:rPr>
        <w:t xml:space="preserve"> </w:t>
      </w:r>
      <w:r>
        <w:t>ответственности.</w:t>
      </w:r>
      <w:r>
        <w:rPr>
          <w:spacing w:val="1"/>
        </w:rPr>
        <w:t xml:space="preserve"> </w:t>
      </w:r>
      <w:r>
        <w:t>Гражданско-правовые</w:t>
      </w:r>
      <w:r>
        <w:rPr>
          <w:spacing w:val="1"/>
        </w:rPr>
        <w:t xml:space="preserve"> </w:t>
      </w:r>
      <w:r>
        <w:t>проступки</w:t>
      </w:r>
      <w:r>
        <w:rPr>
          <w:spacing w:val="1"/>
        </w:rPr>
        <w:t xml:space="preserve"> </w:t>
      </w:r>
      <w:r>
        <w:t>и</w:t>
      </w:r>
      <w:r>
        <w:rPr>
          <w:spacing w:val="1"/>
        </w:rPr>
        <w:t xml:space="preserve"> </w:t>
      </w:r>
      <w:r>
        <w:t>гражданско-правовая ответственность. Административные проступки и административная</w:t>
      </w:r>
      <w:r>
        <w:rPr>
          <w:spacing w:val="-57"/>
        </w:rPr>
        <w:t xml:space="preserve"> </w:t>
      </w:r>
      <w:r>
        <w:t>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 и уголовная ответственность. Особенности юридической ответственности</w:t>
      </w:r>
      <w:r>
        <w:rPr>
          <w:spacing w:val="1"/>
        </w:rPr>
        <w:t xml:space="preserve"> </w:t>
      </w:r>
      <w:r>
        <w:t>несовершеннолетних.</w:t>
      </w:r>
    </w:p>
    <w:p w:rsidR="00FD7184" w:rsidRDefault="00C97642">
      <w:pPr>
        <w:pStyle w:val="a3"/>
        <w:spacing w:before="1"/>
        <w:ind w:right="550"/>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правоохранительных</w:t>
      </w:r>
      <w:r>
        <w:rPr>
          <w:spacing w:val="1"/>
        </w:rPr>
        <w:t xml:space="preserve"> </w:t>
      </w:r>
      <w:r>
        <w:t>органов.</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929" w:firstLine="0"/>
      </w:pPr>
      <w:r>
        <w:t>Человек</w:t>
      </w:r>
      <w:r>
        <w:rPr>
          <w:spacing w:val="-4"/>
        </w:rPr>
        <w:t xml:space="preserve"> </w:t>
      </w:r>
      <w:r>
        <w:t>в</w:t>
      </w:r>
      <w:r>
        <w:rPr>
          <w:spacing w:val="-5"/>
        </w:rPr>
        <w:t xml:space="preserve"> </w:t>
      </w:r>
      <w:r>
        <w:t>экономических</w:t>
      </w:r>
      <w:r>
        <w:rPr>
          <w:spacing w:val="-2"/>
        </w:rPr>
        <w:t xml:space="preserve"> </w:t>
      </w:r>
      <w:r>
        <w:t>отношениях.</w:t>
      </w:r>
    </w:p>
    <w:p w:rsidR="00FD7184" w:rsidRDefault="00C97642">
      <w:pPr>
        <w:pStyle w:val="a3"/>
        <w:spacing w:before="61"/>
        <w:ind w:left="930" w:firstLine="0"/>
      </w:pPr>
      <w:r>
        <w:t>Экономическая</w:t>
      </w:r>
      <w:r>
        <w:rPr>
          <w:spacing w:val="-2"/>
        </w:rPr>
        <w:t xml:space="preserve"> </w:t>
      </w:r>
      <w:r>
        <w:t>жизнь</w:t>
      </w:r>
      <w:r>
        <w:rPr>
          <w:spacing w:val="-2"/>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2"/>
        </w:rPr>
        <w:t xml:space="preserve"> </w:t>
      </w:r>
      <w:r>
        <w:t>ограниченность</w:t>
      </w:r>
      <w:r>
        <w:rPr>
          <w:spacing w:val="-2"/>
        </w:rPr>
        <w:t xml:space="preserve"> </w:t>
      </w:r>
      <w:r>
        <w:t>ресурсов.</w:t>
      </w:r>
    </w:p>
    <w:p w:rsidR="00FD7184" w:rsidRDefault="00C97642">
      <w:pPr>
        <w:pStyle w:val="a3"/>
        <w:ind w:firstLine="0"/>
      </w:pPr>
      <w:r>
        <w:t>Экономический</w:t>
      </w:r>
      <w:r>
        <w:rPr>
          <w:spacing w:val="-3"/>
        </w:rPr>
        <w:t xml:space="preserve"> </w:t>
      </w:r>
      <w:r>
        <w:t>выбор.</w:t>
      </w:r>
    </w:p>
    <w:p w:rsidR="00FD7184" w:rsidRDefault="00C97642">
      <w:pPr>
        <w:pStyle w:val="a3"/>
        <w:ind w:right="553"/>
      </w:pPr>
      <w:r>
        <w:t>Экономическая система и её функции. Собственность. Производство ‒ источник</w:t>
      </w:r>
      <w:r>
        <w:rPr>
          <w:spacing w:val="1"/>
        </w:rPr>
        <w:t xml:space="preserve"> </w:t>
      </w:r>
      <w:r>
        <w:t>экономических благ. Факторы производства. Трудовая деятельность. Производительность</w:t>
      </w:r>
      <w:r>
        <w:rPr>
          <w:spacing w:val="1"/>
        </w:rPr>
        <w:t xml:space="preserve"> </w:t>
      </w:r>
      <w:r>
        <w:t>труда.</w:t>
      </w:r>
      <w:r>
        <w:rPr>
          <w:spacing w:val="-1"/>
        </w:rPr>
        <w:t xml:space="preserve"> </w:t>
      </w:r>
      <w:r>
        <w:t>Разделение</w:t>
      </w:r>
      <w:r>
        <w:rPr>
          <w:spacing w:val="-1"/>
        </w:rPr>
        <w:t xml:space="preserve"> </w:t>
      </w:r>
      <w:r>
        <w:t>труда.</w:t>
      </w:r>
    </w:p>
    <w:p w:rsidR="00FD7184" w:rsidRDefault="00C97642">
      <w:pPr>
        <w:pStyle w:val="a3"/>
        <w:spacing w:before="1"/>
        <w:ind w:left="930" w:firstLine="0"/>
      </w:pPr>
      <w:r>
        <w:t>Предпринимательство.</w:t>
      </w:r>
      <w:r>
        <w:rPr>
          <w:spacing w:val="-7"/>
        </w:rPr>
        <w:t xml:space="preserve"> </w:t>
      </w:r>
      <w:r>
        <w:t>Виды</w:t>
      </w:r>
      <w:r>
        <w:rPr>
          <w:spacing w:val="-4"/>
        </w:rPr>
        <w:t xml:space="preserve"> </w:t>
      </w:r>
      <w:r>
        <w:t>и</w:t>
      </w:r>
      <w:r>
        <w:rPr>
          <w:spacing w:val="-3"/>
        </w:rPr>
        <w:t xml:space="preserve"> </w:t>
      </w:r>
      <w:r>
        <w:t>формы</w:t>
      </w:r>
      <w:r>
        <w:rPr>
          <w:spacing w:val="-4"/>
        </w:rPr>
        <w:t xml:space="preserve"> </w:t>
      </w:r>
      <w:r>
        <w:t>предпринимательской</w:t>
      </w:r>
      <w:r>
        <w:rPr>
          <w:spacing w:val="-4"/>
        </w:rPr>
        <w:t xml:space="preserve"> </w:t>
      </w:r>
      <w:r>
        <w:t>деятельности.</w:t>
      </w:r>
    </w:p>
    <w:p w:rsidR="00FD7184" w:rsidRDefault="00C97642">
      <w:pPr>
        <w:pStyle w:val="a3"/>
        <w:ind w:left="930" w:firstLine="0"/>
      </w:pPr>
      <w:r>
        <w:t>Обмен.</w:t>
      </w:r>
      <w:r>
        <w:rPr>
          <w:spacing w:val="39"/>
        </w:rPr>
        <w:t xml:space="preserve"> </w:t>
      </w:r>
      <w:r>
        <w:t>Деньги</w:t>
      </w:r>
      <w:r>
        <w:rPr>
          <w:spacing w:val="98"/>
        </w:rPr>
        <w:t xml:space="preserve"> </w:t>
      </w:r>
      <w:r>
        <w:t>и</w:t>
      </w:r>
      <w:r>
        <w:rPr>
          <w:spacing w:val="97"/>
        </w:rPr>
        <w:t xml:space="preserve"> </w:t>
      </w:r>
      <w:r>
        <w:t>их</w:t>
      </w:r>
      <w:r>
        <w:rPr>
          <w:spacing w:val="98"/>
        </w:rPr>
        <w:t xml:space="preserve"> </w:t>
      </w:r>
      <w:r>
        <w:t>функции.</w:t>
      </w:r>
      <w:r>
        <w:rPr>
          <w:spacing w:val="97"/>
        </w:rPr>
        <w:t xml:space="preserve"> </w:t>
      </w:r>
      <w:r>
        <w:t>Торговля</w:t>
      </w:r>
      <w:r>
        <w:rPr>
          <w:spacing w:val="98"/>
        </w:rPr>
        <w:t xml:space="preserve"> </w:t>
      </w:r>
      <w:r>
        <w:t>и</w:t>
      </w:r>
      <w:r>
        <w:rPr>
          <w:spacing w:val="99"/>
        </w:rPr>
        <w:t xml:space="preserve"> </w:t>
      </w:r>
      <w:r>
        <w:t>её</w:t>
      </w:r>
      <w:r>
        <w:rPr>
          <w:spacing w:val="97"/>
        </w:rPr>
        <w:t xml:space="preserve"> </w:t>
      </w:r>
      <w:r>
        <w:t>формы.</w:t>
      </w:r>
      <w:r>
        <w:rPr>
          <w:spacing w:val="96"/>
        </w:rPr>
        <w:t xml:space="preserve"> </w:t>
      </w:r>
      <w:r>
        <w:t>Рыночная</w:t>
      </w:r>
      <w:r>
        <w:rPr>
          <w:spacing w:val="98"/>
        </w:rPr>
        <w:t xml:space="preserve"> </w:t>
      </w:r>
      <w:r>
        <w:t>экономика.</w:t>
      </w:r>
    </w:p>
    <w:p w:rsidR="00FD7184" w:rsidRDefault="00C97642">
      <w:pPr>
        <w:pStyle w:val="a3"/>
        <w:ind w:firstLine="0"/>
      </w:pPr>
      <w:r>
        <w:t>Конкуренция.</w:t>
      </w:r>
      <w:r>
        <w:rPr>
          <w:spacing w:val="-2"/>
        </w:rPr>
        <w:t xml:space="preserve"> </w:t>
      </w:r>
      <w:r>
        <w:t>Спрос</w:t>
      </w:r>
      <w:r>
        <w:rPr>
          <w:spacing w:val="-2"/>
        </w:rPr>
        <w:t xml:space="preserve"> </w:t>
      </w:r>
      <w:r>
        <w:t>и</w:t>
      </w:r>
      <w:r>
        <w:rPr>
          <w:spacing w:val="-4"/>
        </w:rPr>
        <w:t xml:space="preserve"> </w:t>
      </w:r>
      <w:r>
        <w:t>предложение.</w:t>
      </w:r>
    </w:p>
    <w:p w:rsidR="00FD7184" w:rsidRDefault="00C97642">
      <w:pPr>
        <w:pStyle w:val="a3"/>
        <w:ind w:left="930" w:firstLine="0"/>
      </w:pPr>
      <w:r>
        <w:t>Рыночное</w:t>
      </w:r>
      <w:r>
        <w:rPr>
          <w:spacing w:val="-4"/>
        </w:rPr>
        <w:t xml:space="preserve"> </w:t>
      </w:r>
      <w:r>
        <w:t>равновесие. Невидимая</w:t>
      </w:r>
      <w:r>
        <w:rPr>
          <w:spacing w:val="-2"/>
        </w:rPr>
        <w:t xml:space="preserve"> </w:t>
      </w:r>
      <w:r>
        <w:t>рука</w:t>
      </w:r>
      <w:r>
        <w:rPr>
          <w:spacing w:val="-3"/>
        </w:rPr>
        <w:t xml:space="preserve"> </w:t>
      </w:r>
      <w:r>
        <w:t>рынка.</w:t>
      </w:r>
      <w:r>
        <w:rPr>
          <w:spacing w:val="-2"/>
        </w:rPr>
        <w:t xml:space="preserve"> </w:t>
      </w:r>
      <w:r>
        <w:t>Многообразие</w:t>
      </w:r>
      <w:r>
        <w:rPr>
          <w:spacing w:val="-3"/>
        </w:rPr>
        <w:t xml:space="preserve"> </w:t>
      </w:r>
      <w:r>
        <w:t>рынков.</w:t>
      </w:r>
    </w:p>
    <w:p w:rsidR="00FD7184" w:rsidRDefault="00C97642">
      <w:pPr>
        <w:pStyle w:val="a3"/>
        <w:ind w:right="552"/>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lastRenderedPageBreak/>
        <w:t>эффективность</w:t>
      </w:r>
      <w:r>
        <w:rPr>
          <w:spacing w:val="-1"/>
        </w:rPr>
        <w:t xml:space="preserve"> </w:t>
      </w:r>
      <w:r>
        <w:t>производства.</w:t>
      </w:r>
    </w:p>
    <w:p w:rsidR="00FD7184" w:rsidRDefault="00C97642">
      <w:pPr>
        <w:pStyle w:val="a3"/>
        <w:ind w:left="929" w:firstLine="0"/>
      </w:pPr>
      <w:r>
        <w:t>Заработная</w:t>
      </w:r>
      <w:r>
        <w:rPr>
          <w:spacing w:val="-3"/>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2"/>
        </w:rPr>
        <w:t xml:space="preserve"> </w:t>
      </w:r>
      <w:r>
        <w:t>Занятость</w:t>
      </w:r>
      <w:r>
        <w:rPr>
          <w:spacing w:val="-3"/>
        </w:rPr>
        <w:t xml:space="preserve"> </w:t>
      </w:r>
      <w:r>
        <w:t>и</w:t>
      </w:r>
      <w:r>
        <w:rPr>
          <w:spacing w:val="-2"/>
        </w:rPr>
        <w:t xml:space="preserve"> </w:t>
      </w:r>
      <w:r>
        <w:t>безработица.</w:t>
      </w:r>
    </w:p>
    <w:p w:rsidR="00FD7184" w:rsidRDefault="00C97642">
      <w:pPr>
        <w:pStyle w:val="a3"/>
        <w:ind w:right="551"/>
      </w:pPr>
      <w:r>
        <w:t>Финансовый рынок и посредники (банки, страховые компании, кредитные союзы,</w:t>
      </w:r>
      <w:r>
        <w:rPr>
          <w:spacing w:val="1"/>
        </w:rPr>
        <w:t xml:space="preserve"> </w:t>
      </w:r>
      <w:r>
        <w:t>участники</w:t>
      </w:r>
      <w:r>
        <w:rPr>
          <w:spacing w:val="-1"/>
        </w:rPr>
        <w:t xml:space="preserve"> </w:t>
      </w:r>
      <w:r>
        <w:t>фондового рынка).</w:t>
      </w:r>
      <w:r>
        <w:rPr>
          <w:spacing w:val="-1"/>
        </w:rPr>
        <w:t xml:space="preserve"> </w:t>
      </w:r>
      <w:r>
        <w:t>Услуги финансовых</w:t>
      </w:r>
      <w:r>
        <w:rPr>
          <w:spacing w:val="1"/>
        </w:rPr>
        <w:t xml:space="preserve"> </w:t>
      </w:r>
      <w:r>
        <w:t>посредников.</w:t>
      </w:r>
    </w:p>
    <w:p w:rsidR="00FD7184" w:rsidRDefault="00C97642">
      <w:pPr>
        <w:pStyle w:val="a3"/>
        <w:ind w:left="929" w:firstLine="0"/>
      </w:pPr>
      <w:r>
        <w:t>Основные</w:t>
      </w:r>
      <w:r>
        <w:rPr>
          <w:spacing w:val="-5"/>
        </w:rPr>
        <w:t xml:space="preserve"> </w:t>
      </w:r>
      <w:r>
        <w:t>типы</w:t>
      </w:r>
      <w:r>
        <w:rPr>
          <w:spacing w:val="-3"/>
        </w:rPr>
        <w:t xml:space="preserve"> </w:t>
      </w:r>
      <w:r>
        <w:t>финансовых инструментов:</w:t>
      </w:r>
      <w:r>
        <w:rPr>
          <w:spacing w:val="-3"/>
        </w:rPr>
        <w:t xml:space="preserve"> </w:t>
      </w:r>
      <w:r>
        <w:t>акции</w:t>
      </w:r>
      <w:r>
        <w:rPr>
          <w:spacing w:val="-4"/>
        </w:rPr>
        <w:t xml:space="preserve"> </w:t>
      </w:r>
      <w:r>
        <w:t>и</w:t>
      </w:r>
      <w:r>
        <w:rPr>
          <w:spacing w:val="-3"/>
        </w:rPr>
        <w:t xml:space="preserve"> </w:t>
      </w:r>
      <w:r>
        <w:t>облигации.</w:t>
      </w:r>
    </w:p>
    <w:p w:rsidR="00FD7184" w:rsidRDefault="00C97642">
      <w:pPr>
        <w:pStyle w:val="a3"/>
        <w:ind w:right="554"/>
      </w:pPr>
      <w:r>
        <w:t>Банковские услуги, предоставляемые гражданам (депозит, кредит, платёжная карта,</w:t>
      </w:r>
      <w:r>
        <w:rPr>
          <w:spacing w:val="-57"/>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1"/>
        </w:rPr>
        <w:t xml:space="preserve"> </w:t>
      </w:r>
      <w:r>
        <w:t>Страховые услуги.</w:t>
      </w:r>
      <w:r>
        <w:rPr>
          <w:spacing w:val="-1"/>
        </w:rPr>
        <w:t xml:space="preserve"> </w:t>
      </w:r>
      <w:r>
        <w:t>Защита</w:t>
      </w:r>
      <w:r>
        <w:rPr>
          <w:spacing w:val="-1"/>
        </w:rPr>
        <w:t xml:space="preserve"> </w:t>
      </w:r>
      <w:r>
        <w:t>прав</w:t>
      </w:r>
      <w:r>
        <w:rPr>
          <w:spacing w:val="-2"/>
        </w:rPr>
        <w:t xml:space="preserve"> </w:t>
      </w:r>
      <w:r>
        <w:t>потребителя</w:t>
      </w:r>
      <w:r>
        <w:rPr>
          <w:spacing w:val="-1"/>
        </w:rPr>
        <w:t xml:space="preserve"> </w:t>
      </w:r>
      <w:r>
        <w:t>финансовых</w:t>
      </w:r>
      <w:r>
        <w:rPr>
          <w:spacing w:val="3"/>
        </w:rPr>
        <w:t xml:space="preserve"> </w:t>
      </w:r>
      <w:r>
        <w:t>услуг.</w:t>
      </w:r>
    </w:p>
    <w:p w:rsidR="00FD7184" w:rsidRDefault="00C97642">
      <w:pPr>
        <w:pStyle w:val="a3"/>
        <w:spacing w:before="1"/>
        <w:ind w:right="551"/>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1"/>
        </w:rPr>
        <w:t xml:space="preserve"> </w:t>
      </w:r>
      <w:r>
        <w:t>товары</w:t>
      </w:r>
      <w:r>
        <w:rPr>
          <w:spacing w:val="1"/>
        </w:rPr>
        <w:t xml:space="preserve"> </w:t>
      </w:r>
      <w:r>
        <w:t>и</w:t>
      </w:r>
      <w:r>
        <w:rPr>
          <w:spacing w:val="1"/>
        </w:rPr>
        <w:t xml:space="preserve"> </w:t>
      </w:r>
      <w:r>
        <w:t>товары</w:t>
      </w:r>
      <w:r>
        <w:rPr>
          <w:spacing w:val="1"/>
        </w:rPr>
        <w:t xml:space="preserve"> </w:t>
      </w:r>
      <w:r>
        <w:t>длительного</w:t>
      </w:r>
      <w:r>
        <w:rPr>
          <w:spacing w:val="1"/>
        </w:rPr>
        <w:t xml:space="preserve"> </w:t>
      </w:r>
      <w:r>
        <w:t>пользования.</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w:t>
      </w:r>
      <w:r>
        <w:rPr>
          <w:spacing w:val="1"/>
        </w:rPr>
        <w:t xml:space="preserve"> </w:t>
      </w:r>
      <w:r>
        <w:t>план.</w:t>
      </w:r>
      <w:r>
        <w:rPr>
          <w:spacing w:val="1"/>
        </w:rPr>
        <w:t xml:space="preserve"> </w:t>
      </w:r>
      <w:r>
        <w:t>Способы</w:t>
      </w:r>
      <w:r>
        <w:rPr>
          <w:spacing w:val="1"/>
        </w:rPr>
        <w:t xml:space="preserve"> </w:t>
      </w:r>
      <w:r>
        <w:t>и</w:t>
      </w:r>
      <w:r>
        <w:rPr>
          <w:spacing w:val="1"/>
        </w:rPr>
        <w:t xml:space="preserve"> </w:t>
      </w:r>
      <w:r>
        <w:t>формы</w:t>
      </w:r>
      <w:r>
        <w:rPr>
          <w:spacing w:val="1"/>
        </w:rPr>
        <w:t xml:space="preserve"> </w:t>
      </w:r>
      <w:r>
        <w:t>сбережений.</w:t>
      </w:r>
    </w:p>
    <w:p w:rsidR="00FD7184" w:rsidRDefault="00C97642">
      <w:pPr>
        <w:pStyle w:val="a3"/>
        <w:ind w:right="543"/>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 Государственный бюджет. Государственная бюджетная и денежно-кредитная</w:t>
      </w:r>
      <w:r>
        <w:rPr>
          <w:spacing w:val="-57"/>
        </w:rPr>
        <w:t xml:space="preserve"> </w:t>
      </w:r>
      <w:r>
        <w:t>политика</w:t>
      </w:r>
      <w:r>
        <w:rPr>
          <w:spacing w:val="-4"/>
        </w:rPr>
        <w:t xml:space="preserve"> </w:t>
      </w:r>
      <w:r>
        <w:t>Российской</w:t>
      </w:r>
      <w:r>
        <w:rPr>
          <w:spacing w:val="-4"/>
        </w:rPr>
        <w:t xml:space="preserve"> </w:t>
      </w:r>
      <w:r>
        <w:t>Федерации.</w:t>
      </w:r>
      <w:r>
        <w:rPr>
          <w:spacing w:val="-3"/>
        </w:rPr>
        <w:t xml:space="preserve"> </w:t>
      </w:r>
      <w:r>
        <w:t>Государственная</w:t>
      </w:r>
      <w:r>
        <w:rPr>
          <w:spacing w:val="-3"/>
        </w:rPr>
        <w:t xml:space="preserve"> </w:t>
      </w:r>
      <w:r>
        <w:t>политика</w:t>
      </w:r>
      <w:r>
        <w:rPr>
          <w:spacing w:val="-6"/>
        </w:rPr>
        <w:t xml:space="preserve"> </w:t>
      </w:r>
      <w:r>
        <w:t>по</w:t>
      </w:r>
      <w:r>
        <w:rPr>
          <w:spacing w:val="-2"/>
        </w:rPr>
        <w:t xml:space="preserve"> </w:t>
      </w:r>
      <w:r>
        <w:t>развитию</w:t>
      </w:r>
      <w:r>
        <w:rPr>
          <w:spacing w:val="-3"/>
        </w:rPr>
        <w:t xml:space="preserve"> </w:t>
      </w:r>
      <w:r>
        <w:t>конкуренции.</w:t>
      </w:r>
    </w:p>
    <w:p w:rsidR="00FD7184" w:rsidRDefault="00C97642">
      <w:pPr>
        <w:pStyle w:val="a3"/>
        <w:ind w:left="930" w:firstLine="0"/>
      </w:pPr>
      <w:r>
        <w:t>Человек</w:t>
      </w:r>
      <w:r>
        <w:rPr>
          <w:spacing w:val="-2"/>
        </w:rPr>
        <w:t xml:space="preserve"> </w:t>
      </w:r>
      <w:r>
        <w:t>в</w:t>
      </w:r>
      <w:r>
        <w:rPr>
          <w:spacing w:val="-2"/>
        </w:rPr>
        <w:t xml:space="preserve"> </w:t>
      </w:r>
      <w:r>
        <w:t>мире</w:t>
      </w:r>
      <w:r>
        <w:rPr>
          <w:spacing w:val="-3"/>
        </w:rPr>
        <w:t xml:space="preserve"> </w:t>
      </w:r>
      <w:r>
        <w:t>культуры.</w:t>
      </w:r>
    </w:p>
    <w:p w:rsidR="00FD7184" w:rsidRDefault="00C97642">
      <w:pPr>
        <w:pStyle w:val="a3"/>
        <w:ind w:right="549"/>
      </w:pPr>
      <w:r>
        <w:t>Культура,     её     многообразие     и     формы.     Влияние     духовной     культуры</w:t>
      </w:r>
      <w:r>
        <w:rPr>
          <w:spacing w:val="1"/>
        </w:rPr>
        <w:t xml:space="preserve"> </w:t>
      </w:r>
      <w:r>
        <w:t>на</w:t>
      </w:r>
      <w:r>
        <w:rPr>
          <w:spacing w:val="-2"/>
        </w:rPr>
        <w:t xml:space="preserve"> </w:t>
      </w:r>
      <w:r>
        <w:t>формирование</w:t>
      </w:r>
      <w:r>
        <w:rPr>
          <w:spacing w:val="-1"/>
        </w:rPr>
        <w:t xml:space="preserve"> </w:t>
      </w:r>
      <w:r>
        <w:t>личности.</w:t>
      </w:r>
      <w:r>
        <w:rPr>
          <w:spacing w:val="-1"/>
        </w:rPr>
        <w:t xml:space="preserve"> </w:t>
      </w:r>
      <w:r>
        <w:t>Современная молодёжная культура.</w:t>
      </w:r>
    </w:p>
    <w:p w:rsidR="00FD7184" w:rsidRDefault="00C97642">
      <w:pPr>
        <w:pStyle w:val="a3"/>
        <w:ind w:right="553"/>
      </w:pPr>
      <w:r>
        <w:t>Наука.</w:t>
      </w:r>
      <w:r>
        <w:rPr>
          <w:spacing w:val="1"/>
        </w:rPr>
        <w:t xml:space="preserve"> </w:t>
      </w:r>
      <w:r>
        <w:t>Естественные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развитии</w:t>
      </w:r>
      <w:r>
        <w:rPr>
          <w:spacing w:val="1"/>
        </w:rPr>
        <w:t xml:space="preserve"> </w:t>
      </w:r>
      <w:r>
        <w:t>общества.</w:t>
      </w:r>
    </w:p>
    <w:p w:rsidR="00FD7184" w:rsidRDefault="00C97642">
      <w:pPr>
        <w:pStyle w:val="a3"/>
        <w:ind w:right="555"/>
      </w:pPr>
      <w:r>
        <w:t>Образование. Личностная и общественная значимость образования в современном</w:t>
      </w:r>
      <w:r>
        <w:rPr>
          <w:spacing w:val="1"/>
        </w:rPr>
        <w:t xml:space="preserve"> </w:t>
      </w:r>
      <w:r>
        <w:t>обществе.</w:t>
      </w:r>
      <w:r>
        <w:rPr>
          <w:spacing w:val="-1"/>
        </w:rPr>
        <w:t xml:space="preserve"> </w:t>
      </w:r>
      <w:r>
        <w:t>Образование</w:t>
      </w:r>
      <w:r>
        <w:rPr>
          <w:spacing w:val="-1"/>
        </w:rPr>
        <w:t xml:space="preserve"> </w:t>
      </w:r>
      <w:r>
        <w:t>в</w:t>
      </w:r>
      <w:r>
        <w:rPr>
          <w:spacing w:val="-2"/>
        </w:rPr>
        <w:t xml:space="preserve"> </w:t>
      </w:r>
      <w:r>
        <w:t>Российской Федерации.</w:t>
      </w:r>
      <w:r>
        <w:rPr>
          <w:spacing w:val="-1"/>
        </w:rPr>
        <w:t xml:space="preserve"> </w:t>
      </w:r>
      <w:r>
        <w:t>Самообразование.</w:t>
      </w:r>
    </w:p>
    <w:p w:rsidR="00FD7184" w:rsidRDefault="00C97642">
      <w:pPr>
        <w:pStyle w:val="a3"/>
        <w:ind w:left="930" w:firstLine="0"/>
      </w:pPr>
      <w:r>
        <w:t>Политика</w:t>
      </w:r>
      <w:r>
        <w:rPr>
          <w:spacing w:val="-4"/>
        </w:rPr>
        <w:t xml:space="preserve"> </w:t>
      </w:r>
      <w:r>
        <w:t>в</w:t>
      </w:r>
      <w:r>
        <w:rPr>
          <w:spacing w:val="-3"/>
        </w:rPr>
        <w:t xml:space="preserve"> </w:t>
      </w:r>
      <w:r>
        <w:t>сфере</w:t>
      </w:r>
      <w:r>
        <w:rPr>
          <w:spacing w:val="-4"/>
        </w:rPr>
        <w:t xml:space="preserve"> </w:t>
      </w:r>
      <w:r>
        <w:t>культуры</w:t>
      </w:r>
      <w:r>
        <w:rPr>
          <w:spacing w:val="-3"/>
        </w:rPr>
        <w:t xml:space="preserve"> </w:t>
      </w:r>
      <w:r>
        <w:t>и</w:t>
      </w:r>
      <w:r>
        <w:rPr>
          <w:spacing w:val="-2"/>
        </w:rPr>
        <w:t xml:space="preserve"> </w:t>
      </w:r>
      <w:r>
        <w:t>образования</w:t>
      </w:r>
      <w:r>
        <w:rPr>
          <w:spacing w:val="-3"/>
        </w:rPr>
        <w:t xml:space="preserve"> </w:t>
      </w:r>
      <w:r>
        <w:t>в</w:t>
      </w:r>
      <w:r>
        <w:rPr>
          <w:spacing w:val="-3"/>
        </w:rPr>
        <w:t xml:space="preserve"> </w:t>
      </w:r>
      <w:r>
        <w:t>Российской</w:t>
      </w:r>
      <w:r>
        <w:rPr>
          <w:spacing w:val="-2"/>
        </w:rPr>
        <w:t xml:space="preserve"> </w:t>
      </w:r>
      <w:r>
        <w:t>Федерации.</w:t>
      </w:r>
    </w:p>
    <w:p w:rsidR="00FD7184" w:rsidRDefault="00C97642">
      <w:pPr>
        <w:pStyle w:val="a3"/>
        <w:ind w:right="542"/>
      </w:pPr>
      <w:r>
        <w:t>Понятие религии. Роль религии в жизни человека и общества. Свобода совести и</w:t>
      </w:r>
      <w:r>
        <w:rPr>
          <w:spacing w:val="1"/>
        </w:rPr>
        <w:t xml:space="preserve"> </w:t>
      </w:r>
      <w:r>
        <w:t>свобода</w:t>
      </w:r>
      <w:r>
        <w:rPr>
          <w:spacing w:val="1"/>
        </w:rPr>
        <w:t xml:space="preserve"> </w:t>
      </w:r>
      <w:r>
        <w:t>вероисповедания.</w:t>
      </w:r>
      <w:r>
        <w:rPr>
          <w:spacing w:val="1"/>
        </w:rPr>
        <w:t xml:space="preserve"> </w:t>
      </w:r>
      <w:r>
        <w:t>Национальные</w:t>
      </w:r>
      <w:r>
        <w:rPr>
          <w:spacing w:val="1"/>
        </w:rPr>
        <w:t xml:space="preserve"> </w:t>
      </w:r>
      <w:r>
        <w:t>и</w:t>
      </w:r>
      <w:r>
        <w:rPr>
          <w:spacing w:val="1"/>
        </w:rPr>
        <w:t xml:space="preserve"> </w:t>
      </w:r>
      <w:r>
        <w:t>мировые</w:t>
      </w:r>
      <w:r>
        <w:rPr>
          <w:spacing w:val="1"/>
        </w:rPr>
        <w:t xml:space="preserve"> </w:t>
      </w:r>
      <w:r>
        <w:t>религии.</w:t>
      </w:r>
      <w:r>
        <w:rPr>
          <w:spacing w:val="1"/>
        </w:rPr>
        <w:t xml:space="preserve"> </w:t>
      </w:r>
      <w:r>
        <w:t>Религии</w:t>
      </w:r>
      <w:r>
        <w:rPr>
          <w:spacing w:val="1"/>
        </w:rPr>
        <w:t xml:space="preserve"> </w:t>
      </w:r>
      <w:r>
        <w:t>и</w:t>
      </w:r>
      <w:r>
        <w:rPr>
          <w:spacing w:val="1"/>
        </w:rPr>
        <w:t xml:space="preserve"> </w:t>
      </w:r>
      <w:r>
        <w:t>религиозные</w:t>
      </w:r>
      <w:r>
        <w:rPr>
          <w:spacing w:val="-57"/>
        </w:rPr>
        <w:t xml:space="preserve"> </w:t>
      </w:r>
      <w:r>
        <w:t>объединения</w:t>
      </w:r>
      <w:r>
        <w:rPr>
          <w:spacing w:val="-1"/>
        </w:rPr>
        <w:t xml:space="preserve"> </w:t>
      </w:r>
      <w:r>
        <w:t>в</w:t>
      </w:r>
      <w:r>
        <w:rPr>
          <w:spacing w:val="-1"/>
        </w:rPr>
        <w:t xml:space="preserve"> </w:t>
      </w:r>
      <w:r>
        <w:t>Российской Федерации.</w:t>
      </w:r>
    </w:p>
    <w:p w:rsidR="00FD7184" w:rsidRDefault="00C97642">
      <w:pPr>
        <w:pStyle w:val="a3"/>
        <w:ind w:right="556"/>
      </w:pPr>
      <w:r>
        <w:t>Что</w:t>
      </w:r>
      <w:r>
        <w:rPr>
          <w:spacing w:val="92"/>
        </w:rPr>
        <w:t xml:space="preserve"> </w:t>
      </w:r>
      <w:r>
        <w:t xml:space="preserve">такое  </w:t>
      </w:r>
      <w:r>
        <w:rPr>
          <w:spacing w:val="29"/>
        </w:rPr>
        <w:t xml:space="preserve"> </w:t>
      </w:r>
      <w:r>
        <w:t xml:space="preserve">искусство.  </w:t>
      </w:r>
      <w:r>
        <w:rPr>
          <w:spacing w:val="33"/>
        </w:rPr>
        <w:t xml:space="preserve"> </w:t>
      </w:r>
      <w:r>
        <w:t xml:space="preserve">Виды  </w:t>
      </w:r>
      <w:r>
        <w:rPr>
          <w:spacing w:val="31"/>
        </w:rPr>
        <w:t xml:space="preserve"> </w:t>
      </w:r>
      <w:r>
        <w:t xml:space="preserve">искусств.  </w:t>
      </w:r>
      <w:r>
        <w:rPr>
          <w:spacing w:val="33"/>
        </w:rPr>
        <w:t xml:space="preserve"> </w:t>
      </w:r>
      <w:r>
        <w:t xml:space="preserve">Роль  </w:t>
      </w:r>
      <w:r>
        <w:rPr>
          <w:spacing w:val="32"/>
        </w:rPr>
        <w:t xml:space="preserve"> </w:t>
      </w:r>
      <w:r>
        <w:t xml:space="preserve">искусства  </w:t>
      </w:r>
      <w:r>
        <w:rPr>
          <w:spacing w:val="29"/>
        </w:rPr>
        <w:t xml:space="preserve"> </w:t>
      </w:r>
      <w:r>
        <w:t xml:space="preserve">в  </w:t>
      </w:r>
      <w:r>
        <w:rPr>
          <w:spacing w:val="33"/>
        </w:rPr>
        <w:t xml:space="preserve"> </w:t>
      </w:r>
      <w:r>
        <w:t xml:space="preserve">жизни  </w:t>
      </w:r>
      <w:r>
        <w:rPr>
          <w:spacing w:val="32"/>
        </w:rPr>
        <w:t xml:space="preserve"> </w:t>
      </w:r>
      <w:r>
        <w:t>человека</w:t>
      </w:r>
      <w:r>
        <w:rPr>
          <w:spacing w:val="-58"/>
        </w:rPr>
        <w:t xml:space="preserve"> </w:t>
      </w:r>
      <w:r>
        <w:t>и</w:t>
      </w:r>
      <w:r>
        <w:rPr>
          <w:spacing w:val="-1"/>
        </w:rPr>
        <w:t xml:space="preserve"> </w:t>
      </w:r>
      <w:r>
        <w:t>общества.</w:t>
      </w:r>
    </w:p>
    <w:p w:rsidR="00FD7184" w:rsidRDefault="00C97642">
      <w:pPr>
        <w:pStyle w:val="a3"/>
        <w:spacing w:before="1"/>
        <w:ind w:right="545"/>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57"/>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rsidR="00FD7184" w:rsidRDefault="00C97642">
      <w:pPr>
        <w:pStyle w:val="2"/>
        <w:spacing w:before="4"/>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930" w:firstLine="0"/>
        <w:jc w:val="left"/>
      </w:pPr>
      <w:r>
        <w:t>Человек</w:t>
      </w:r>
      <w:r>
        <w:rPr>
          <w:spacing w:val="-2"/>
        </w:rPr>
        <w:t xml:space="preserve"> </w:t>
      </w:r>
      <w:r>
        <w:t>в</w:t>
      </w:r>
      <w:r>
        <w:rPr>
          <w:spacing w:val="-3"/>
        </w:rPr>
        <w:t xml:space="preserve"> </w:t>
      </w:r>
      <w:r>
        <w:t>политическом</w:t>
      </w:r>
      <w:r>
        <w:rPr>
          <w:spacing w:val="-3"/>
        </w:rPr>
        <w:t xml:space="preserve"> </w:t>
      </w:r>
      <w:r>
        <w:t>измерении.</w:t>
      </w:r>
    </w:p>
    <w:p w:rsidR="00FD7184" w:rsidRDefault="00C97642">
      <w:pPr>
        <w:pStyle w:val="a3"/>
        <w:ind w:right="543"/>
        <w:jc w:val="left"/>
      </w:pPr>
      <w:r>
        <w:t>Политика</w:t>
      </w:r>
      <w:r>
        <w:rPr>
          <w:spacing w:val="5"/>
        </w:rPr>
        <w:t xml:space="preserve"> </w:t>
      </w:r>
      <w:r>
        <w:t>и</w:t>
      </w:r>
      <w:r>
        <w:rPr>
          <w:spacing w:val="5"/>
        </w:rPr>
        <w:t xml:space="preserve"> </w:t>
      </w:r>
      <w:r>
        <w:t>политическая</w:t>
      </w:r>
      <w:r>
        <w:rPr>
          <w:spacing w:val="6"/>
        </w:rPr>
        <w:t xml:space="preserve"> </w:t>
      </w:r>
      <w:r>
        <w:t>власть.</w:t>
      </w:r>
      <w:r>
        <w:rPr>
          <w:spacing w:val="6"/>
        </w:rPr>
        <w:t xml:space="preserve"> </w:t>
      </w:r>
      <w:r>
        <w:t>Государство</w:t>
      </w:r>
      <w:r>
        <w:rPr>
          <w:spacing w:val="6"/>
        </w:rPr>
        <w:t xml:space="preserve"> </w:t>
      </w:r>
      <w:r>
        <w:t>‒</w:t>
      </w:r>
      <w:r>
        <w:rPr>
          <w:spacing w:val="6"/>
        </w:rPr>
        <w:t xml:space="preserve"> </w:t>
      </w:r>
      <w:r>
        <w:t>политическая</w:t>
      </w:r>
      <w:r>
        <w:rPr>
          <w:spacing w:val="6"/>
        </w:rPr>
        <w:t xml:space="preserve"> </w:t>
      </w:r>
      <w:r>
        <w:t>организация</w:t>
      </w:r>
      <w:r>
        <w:rPr>
          <w:spacing w:val="-57"/>
        </w:rPr>
        <w:t xml:space="preserve"> </w:t>
      </w:r>
      <w:r>
        <w:t>общества.</w:t>
      </w:r>
      <w:r>
        <w:rPr>
          <w:spacing w:val="-1"/>
        </w:rPr>
        <w:t xml:space="preserve"> </w:t>
      </w:r>
      <w:r>
        <w:t>Признаки</w:t>
      </w:r>
      <w:r>
        <w:rPr>
          <w:spacing w:val="-1"/>
        </w:rPr>
        <w:t xml:space="preserve"> </w:t>
      </w:r>
      <w:r>
        <w:t>государства.</w:t>
      </w:r>
      <w:r>
        <w:rPr>
          <w:spacing w:val="2"/>
        </w:rPr>
        <w:t xml:space="preserve"> </w:t>
      </w:r>
      <w:r>
        <w:t>Внутренняя</w:t>
      </w:r>
      <w:r>
        <w:rPr>
          <w:spacing w:val="-1"/>
        </w:rPr>
        <w:t xml:space="preserve"> </w:t>
      </w:r>
      <w:r>
        <w:t>и</w:t>
      </w:r>
      <w:r>
        <w:rPr>
          <w:spacing w:val="-1"/>
        </w:rPr>
        <w:t xml:space="preserve"> </w:t>
      </w:r>
      <w:r>
        <w:t>внешняя политика.</w:t>
      </w:r>
    </w:p>
    <w:p w:rsidR="00FD7184" w:rsidRDefault="00C97642">
      <w:pPr>
        <w:pStyle w:val="a3"/>
        <w:spacing w:before="1"/>
        <w:ind w:left="930" w:firstLine="0"/>
        <w:jc w:val="left"/>
      </w:pPr>
      <w:r>
        <w:t>Форма</w:t>
      </w:r>
      <w:r>
        <w:rPr>
          <w:spacing w:val="49"/>
        </w:rPr>
        <w:t xml:space="preserve"> </w:t>
      </w:r>
      <w:r>
        <w:t>государства.</w:t>
      </w:r>
      <w:r>
        <w:rPr>
          <w:spacing w:val="115"/>
        </w:rPr>
        <w:t xml:space="preserve"> </w:t>
      </w:r>
      <w:r>
        <w:t>Монархия</w:t>
      </w:r>
      <w:r>
        <w:rPr>
          <w:spacing w:val="110"/>
        </w:rPr>
        <w:t xml:space="preserve"> </w:t>
      </w:r>
      <w:r>
        <w:t>и</w:t>
      </w:r>
      <w:r>
        <w:rPr>
          <w:spacing w:val="111"/>
        </w:rPr>
        <w:t xml:space="preserve"> </w:t>
      </w:r>
      <w:r>
        <w:t>республика</w:t>
      </w:r>
      <w:r>
        <w:rPr>
          <w:spacing w:val="110"/>
        </w:rPr>
        <w:t xml:space="preserve"> </w:t>
      </w:r>
      <w:r>
        <w:t>‒</w:t>
      </w:r>
      <w:r>
        <w:rPr>
          <w:spacing w:val="110"/>
        </w:rPr>
        <w:t xml:space="preserve"> </w:t>
      </w:r>
      <w:r>
        <w:t>основные</w:t>
      </w:r>
      <w:r>
        <w:rPr>
          <w:spacing w:val="110"/>
        </w:rPr>
        <w:t xml:space="preserve"> </w:t>
      </w:r>
      <w:r>
        <w:t>формы</w:t>
      </w:r>
      <w:r>
        <w:rPr>
          <w:spacing w:val="109"/>
        </w:rPr>
        <w:t xml:space="preserve"> </w:t>
      </w:r>
      <w:r>
        <w:t>правления.</w:t>
      </w:r>
    </w:p>
    <w:p w:rsidR="00FD7184" w:rsidRDefault="00C97642">
      <w:pPr>
        <w:pStyle w:val="a3"/>
        <w:ind w:firstLine="0"/>
        <w:jc w:val="left"/>
      </w:pPr>
      <w:r>
        <w:t>Унитарное</w:t>
      </w:r>
      <w:r>
        <w:rPr>
          <w:spacing w:val="-6"/>
        </w:rPr>
        <w:t xml:space="preserve"> </w:t>
      </w:r>
      <w:r>
        <w:t>и</w:t>
      </w:r>
      <w:r>
        <w:rPr>
          <w:spacing w:val="-5"/>
        </w:rPr>
        <w:t xml:space="preserve"> </w:t>
      </w:r>
      <w:r>
        <w:t>федеративное</w:t>
      </w:r>
      <w:r>
        <w:rPr>
          <w:spacing w:val="-5"/>
        </w:rPr>
        <w:t xml:space="preserve"> </w:t>
      </w:r>
      <w:r>
        <w:t>государственно-территориальное</w:t>
      </w:r>
      <w:r>
        <w:rPr>
          <w:spacing w:val="-4"/>
        </w:rPr>
        <w:t xml:space="preserve"> </w:t>
      </w:r>
      <w:r>
        <w:t>устройство.</w:t>
      </w:r>
    </w:p>
    <w:p w:rsidR="00FD7184" w:rsidRDefault="00C97642">
      <w:pPr>
        <w:pStyle w:val="a3"/>
        <w:ind w:left="930" w:firstLine="0"/>
        <w:jc w:val="left"/>
      </w:pPr>
      <w:r>
        <w:t>Политический</w:t>
      </w:r>
      <w:r>
        <w:rPr>
          <w:spacing w:val="-2"/>
        </w:rPr>
        <w:t xml:space="preserve"> </w:t>
      </w:r>
      <w:r>
        <w:t>режим</w:t>
      </w:r>
      <w:r>
        <w:rPr>
          <w:spacing w:val="-6"/>
        </w:rPr>
        <w:t xml:space="preserve"> </w:t>
      </w:r>
      <w:r>
        <w:t>и</w:t>
      </w:r>
      <w:r>
        <w:rPr>
          <w:spacing w:val="-4"/>
        </w:rPr>
        <w:t xml:space="preserve"> </w:t>
      </w:r>
      <w:r>
        <w:t>его</w:t>
      </w:r>
      <w:r>
        <w:rPr>
          <w:spacing w:val="-3"/>
        </w:rPr>
        <w:t xml:space="preserve"> </w:t>
      </w:r>
      <w:r>
        <w:t>виды.</w:t>
      </w:r>
    </w:p>
    <w:p w:rsidR="00FD7184" w:rsidRDefault="00C97642">
      <w:pPr>
        <w:pStyle w:val="a3"/>
        <w:jc w:val="left"/>
      </w:pPr>
      <w:r>
        <w:t>Демократия,</w:t>
      </w:r>
      <w:r>
        <w:rPr>
          <w:spacing w:val="33"/>
        </w:rPr>
        <w:t xml:space="preserve"> </w:t>
      </w:r>
      <w:r>
        <w:t>демократические</w:t>
      </w:r>
      <w:r>
        <w:rPr>
          <w:spacing w:val="32"/>
        </w:rPr>
        <w:t xml:space="preserve"> </w:t>
      </w:r>
      <w:r>
        <w:t>ценности.</w:t>
      </w:r>
      <w:r>
        <w:rPr>
          <w:spacing w:val="33"/>
        </w:rPr>
        <w:t xml:space="preserve"> </w:t>
      </w:r>
      <w:r>
        <w:t>Правовое</w:t>
      </w:r>
      <w:r>
        <w:rPr>
          <w:spacing w:val="32"/>
        </w:rPr>
        <w:t xml:space="preserve"> </w:t>
      </w:r>
      <w:r>
        <w:t>государство</w:t>
      </w:r>
      <w:r>
        <w:rPr>
          <w:spacing w:val="32"/>
        </w:rPr>
        <w:t xml:space="preserve"> </w:t>
      </w:r>
      <w:r>
        <w:t>и</w:t>
      </w:r>
      <w:r>
        <w:rPr>
          <w:spacing w:val="34"/>
        </w:rPr>
        <w:t xml:space="preserve"> </w:t>
      </w:r>
      <w:r>
        <w:t>гражданское</w:t>
      </w:r>
      <w:r>
        <w:rPr>
          <w:spacing w:val="-57"/>
        </w:rPr>
        <w:t xml:space="preserve"> </w:t>
      </w:r>
      <w:r>
        <w:t>общество.</w:t>
      </w:r>
    </w:p>
    <w:p w:rsidR="00FD7184" w:rsidRDefault="00C97642">
      <w:pPr>
        <w:pStyle w:val="a3"/>
        <w:ind w:right="543"/>
        <w:jc w:val="left"/>
      </w:pPr>
      <w:r>
        <w:t>Участие</w:t>
      </w:r>
      <w:r>
        <w:rPr>
          <w:spacing w:val="77"/>
        </w:rPr>
        <w:t xml:space="preserve"> </w:t>
      </w:r>
      <w:r>
        <w:t>граждан</w:t>
      </w:r>
      <w:r>
        <w:rPr>
          <w:spacing w:val="77"/>
        </w:rPr>
        <w:t xml:space="preserve"> </w:t>
      </w:r>
      <w:r>
        <w:t>в</w:t>
      </w:r>
      <w:r>
        <w:rPr>
          <w:spacing w:val="76"/>
        </w:rPr>
        <w:t xml:space="preserve"> </w:t>
      </w:r>
      <w:r>
        <w:t xml:space="preserve">политике.  </w:t>
      </w:r>
      <w:r>
        <w:rPr>
          <w:spacing w:val="15"/>
        </w:rPr>
        <w:t xml:space="preserve"> </w:t>
      </w:r>
      <w:r>
        <w:t xml:space="preserve">Выборы,  </w:t>
      </w:r>
      <w:r>
        <w:rPr>
          <w:spacing w:val="15"/>
        </w:rPr>
        <w:t xml:space="preserve"> </w:t>
      </w:r>
      <w:r>
        <w:t xml:space="preserve">референдум.  </w:t>
      </w:r>
      <w:r>
        <w:rPr>
          <w:spacing w:val="15"/>
        </w:rPr>
        <w:t xml:space="preserve"> </w:t>
      </w:r>
      <w:r>
        <w:t xml:space="preserve">Политические  </w:t>
      </w:r>
      <w:r>
        <w:rPr>
          <w:spacing w:val="15"/>
        </w:rPr>
        <w:t xml:space="preserve"> </w:t>
      </w:r>
      <w:r>
        <w:t>партии,</w:t>
      </w:r>
      <w:r>
        <w:rPr>
          <w:spacing w:val="-57"/>
        </w:rPr>
        <w:t xml:space="preserve"> </w:t>
      </w:r>
      <w:r>
        <w:t>их</w:t>
      </w:r>
      <w:r>
        <w:rPr>
          <w:spacing w:val="1"/>
        </w:rPr>
        <w:t xml:space="preserve"> </w:t>
      </w:r>
      <w:r>
        <w:t>роль в</w:t>
      </w:r>
      <w:r>
        <w:rPr>
          <w:spacing w:val="-1"/>
        </w:rPr>
        <w:t xml:space="preserve"> </w:t>
      </w:r>
      <w:r>
        <w:t>демократическом</w:t>
      </w:r>
      <w:r>
        <w:rPr>
          <w:spacing w:val="-1"/>
        </w:rPr>
        <w:t xml:space="preserve"> </w:t>
      </w:r>
      <w:r>
        <w:t>обществе.</w:t>
      </w:r>
    </w:p>
    <w:p w:rsidR="00FD7184" w:rsidRDefault="00C97642">
      <w:pPr>
        <w:pStyle w:val="a3"/>
        <w:ind w:left="930" w:firstLine="0"/>
        <w:jc w:val="left"/>
      </w:pPr>
      <w:r>
        <w:t>Общественно-политические</w:t>
      </w:r>
      <w:r>
        <w:rPr>
          <w:spacing w:val="-9"/>
        </w:rPr>
        <w:t xml:space="preserve"> </w:t>
      </w:r>
      <w:r>
        <w:t>организации.</w:t>
      </w:r>
    </w:p>
    <w:p w:rsidR="00FD7184" w:rsidRDefault="00C97642">
      <w:pPr>
        <w:pStyle w:val="a3"/>
        <w:spacing w:before="61"/>
        <w:ind w:left="930" w:firstLine="0"/>
      </w:pPr>
      <w:r>
        <w:t>Гражданин</w:t>
      </w:r>
      <w:r>
        <w:rPr>
          <w:spacing w:val="-6"/>
        </w:rPr>
        <w:t xml:space="preserve"> </w:t>
      </w:r>
      <w:r>
        <w:t>и</w:t>
      </w:r>
      <w:r>
        <w:rPr>
          <w:spacing w:val="-5"/>
        </w:rPr>
        <w:t xml:space="preserve"> </w:t>
      </w:r>
      <w:r>
        <w:t>государство.</w:t>
      </w:r>
    </w:p>
    <w:p w:rsidR="00FD7184" w:rsidRDefault="00C97642">
      <w:pPr>
        <w:pStyle w:val="a3"/>
        <w:ind w:right="547"/>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6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2"/>
        </w:rPr>
        <w:t xml:space="preserve"> </w:t>
      </w:r>
      <w:r>
        <w:t>политики</w:t>
      </w:r>
      <w:r>
        <w:rPr>
          <w:spacing w:val="-1"/>
        </w:rPr>
        <w:t xml:space="preserve"> </w:t>
      </w:r>
      <w:r>
        <w:t>российского</w:t>
      </w:r>
      <w:r>
        <w:rPr>
          <w:spacing w:val="-1"/>
        </w:rPr>
        <w:t xml:space="preserve"> </w:t>
      </w:r>
      <w:r>
        <w:t>государства.</w:t>
      </w:r>
      <w:r>
        <w:rPr>
          <w:spacing w:val="-2"/>
        </w:rPr>
        <w:t xml:space="preserve"> </w:t>
      </w:r>
      <w:r>
        <w:t>Россия</w:t>
      </w:r>
      <w:r>
        <w:rPr>
          <w:spacing w:val="-1"/>
        </w:rPr>
        <w:t xml:space="preserve"> </w:t>
      </w:r>
      <w:r>
        <w:t>‒</w:t>
      </w:r>
      <w:r>
        <w:rPr>
          <w:spacing w:val="-1"/>
        </w:rPr>
        <w:t xml:space="preserve"> </w:t>
      </w:r>
      <w:r>
        <w:t>светское</w:t>
      </w:r>
      <w:r>
        <w:rPr>
          <w:spacing w:val="-3"/>
        </w:rPr>
        <w:t xml:space="preserve"> </w:t>
      </w:r>
      <w:r>
        <w:t>государство.</w:t>
      </w:r>
    </w:p>
    <w:p w:rsidR="00FD7184" w:rsidRDefault="00C97642">
      <w:pPr>
        <w:pStyle w:val="a3"/>
        <w:spacing w:before="1"/>
        <w:ind w:right="549"/>
      </w:pPr>
      <w:r>
        <w:t>Законодательные, исполнительные и судебные органы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w:t>
      </w:r>
      <w:r>
        <w:rPr>
          <w:spacing w:val="1"/>
        </w:rPr>
        <w:t xml:space="preserve"> </w:t>
      </w:r>
      <w:r>
        <w:t>Собрание</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Дума</w:t>
      </w:r>
      <w:r>
        <w:rPr>
          <w:spacing w:val="1"/>
        </w:rPr>
        <w:t xml:space="preserve"> </w:t>
      </w:r>
      <w:r>
        <w:t>и</w:t>
      </w:r>
      <w:r>
        <w:rPr>
          <w:spacing w:val="61"/>
        </w:rPr>
        <w:t xml:space="preserve"> </w:t>
      </w:r>
      <w:r>
        <w:t>Совет</w:t>
      </w:r>
      <w:r>
        <w:rPr>
          <w:spacing w:val="1"/>
        </w:rPr>
        <w:t xml:space="preserve"> </w:t>
      </w:r>
      <w:r>
        <w:t>Федерации.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Судебная</w:t>
      </w:r>
      <w:r>
        <w:rPr>
          <w:spacing w:val="1"/>
        </w:rPr>
        <w:t xml:space="preserve"> </w:t>
      </w:r>
      <w:r>
        <w:t>система</w:t>
      </w:r>
      <w:r>
        <w:rPr>
          <w:spacing w:val="1"/>
        </w:rPr>
        <w:t xml:space="preserve"> </w:t>
      </w:r>
      <w:r>
        <w:t>в</w:t>
      </w:r>
      <w:r>
        <w:rPr>
          <w:spacing w:val="1"/>
        </w:rPr>
        <w:t xml:space="preserve"> </w:t>
      </w:r>
      <w:r>
        <w:t>Российской</w:t>
      </w:r>
      <w:r>
        <w:rPr>
          <w:spacing w:val="1"/>
        </w:rPr>
        <w:t xml:space="preserve"> </w:t>
      </w:r>
      <w:r>
        <w:t>Федерации. Конституционный Суд Российской Федерации. Верховный Суд Российской</w:t>
      </w:r>
      <w:r>
        <w:rPr>
          <w:spacing w:val="1"/>
        </w:rPr>
        <w:t xml:space="preserve"> </w:t>
      </w:r>
      <w:r>
        <w:t>Федерации.</w:t>
      </w:r>
    </w:p>
    <w:p w:rsidR="00FD7184" w:rsidRDefault="00C97642">
      <w:pPr>
        <w:pStyle w:val="a3"/>
        <w:ind w:right="553"/>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lastRenderedPageBreak/>
        <w:t>Федерации.</w:t>
      </w:r>
    </w:p>
    <w:p w:rsidR="00FD7184" w:rsidRDefault="00C97642">
      <w:pPr>
        <w:pStyle w:val="a3"/>
        <w:ind w:right="545"/>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 область, автономный округ. Конституционный статус субъектов Российской</w:t>
      </w:r>
      <w:r>
        <w:rPr>
          <w:spacing w:val="1"/>
        </w:rPr>
        <w:t xml:space="preserve"> </w:t>
      </w:r>
      <w:r>
        <w:t>Федерации.</w:t>
      </w:r>
    </w:p>
    <w:p w:rsidR="00FD7184" w:rsidRDefault="00C97642">
      <w:pPr>
        <w:pStyle w:val="a3"/>
        <w:ind w:left="930" w:firstLine="0"/>
      </w:pPr>
      <w:r>
        <w:t>Местное</w:t>
      </w:r>
      <w:r>
        <w:rPr>
          <w:spacing w:val="-7"/>
        </w:rPr>
        <w:t xml:space="preserve"> </w:t>
      </w:r>
      <w:r>
        <w:t>самоуправление.</w:t>
      </w:r>
    </w:p>
    <w:p w:rsidR="00FD7184" w:rsidRDefault="00C97642">
      <w:pPr>
        <w:pStyle w:val="a3"/>
        <w:spacing w:before="1"/>
        <w:ind w:right="551"/>
      </w:pPr>
      <w:r>
        <w:t>Конституция Российской Федерации о правовом статусе человека и 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Российской Федерации.</w:t>
      </w:r>
    </w:p>
    <w:p w:rsidR="00FD7184" w:rsidRDefault="00C97642">
      <w:pPr>
        <w:pStyle w:val="a3"/>
        <w:ind w:left="930" w:firstLine="0"/>
      </w:pPr>
      <w:r>
        <w:t>Человек</w:t>
      </w:r>
      <w:r>
        <w:rPr>
          <w:spacing w:val="-4"/>
        </w:rPr>
        <w:t xml:space="preserve"> </w:t>
      </w:r>
      <w:r>
        <w:t>в</w:t>
      </w:r>
      <w:r>
        <w:rPr>
          <w:spacing w:val="-4"/>
        </w:rPr>
        <w:t xml:space="preserve"> </w:t>
      </w:r>
      <w:r>
        <w:t>системе</w:t>
      </w:r>
      <w:r>
        <w:rPr>
          <w:spacing w:val="-5"/>
        </w:rPr>
        <w:t xml:space="preserve"> </w:t>
      </w:r>
      <w:r>
        <w:t>социальных</w:t>
      </w:r>
      <w:r>
        <w:rPr>
          <w:spacing w:val="-2"/>
        </w:rPr>
        <w:t xml:space="preserve"> </w:t>
      </w:r>
      <w:r>
        <w:t>отношений.</w:t>
      </w:r>
    </w:p>
    <w:p w:rsidR="00FD7184" w:rsidRDefault="00C97642">
      <w:pPr>
        <w:pStyle w:val="a3"/>
        <w:ind w:left="930" w:right="907" w:firstLine="0"/>
      </w:pPr>
      <w:r>
        <w:t>Социальная</w:t>
      </w:r>
      <w:r>
        <w:rPr>
          <w:spacing w:val="-5"/>
        </w:rPr>
        <w:t xml:space="preserve"> </w:t>
      </w:r>
      <w:r>
        <w:t>структура</w:t>
      </w:r>
      <w:r>
        <w:rPr>
          <w:spacing w:val="-3"/>
        </w:rPr>
        <w:t xml:space="preserve"> </w:t>
      </w:r>
      <w:r>
        <w:t>общества.</w:t>
      </w:r>
      <w:r>
        <w:rPr>
          <w:spacing w:val="-4"/>
        </w:rPr>
        <w:t xml:space="preserve"> </w:t>
      </w:r>
      <w:r>
        <w:t>Многообразие</w:t>
      </w:r>
      <w:r>
        <w:rPr>
          <w:spacing w:val="-6"/>
        </w:rPr>
        <w:t xml:space="preserve"> </w:t>
      </w:r>
      <w:r>
        <w:t>социальных</w:t>
      </w:r>
      <w:r>
        <w:rPr>
          <w:spacing w:val="-2"/>
        </w:rPr>
        <w:t xml:space="preserve"> </w:t>
      </w:r>
      <w:r>
        <w:t>общностей</w:t>
      </w:r>
      <w:r>
        <w:rPr>
          <w:spacing w:val="-4"/>
        </w:rPr>
        <w:t xml:space="preserve"> </w:t>
      </w:r>
      <w:r>
        <w:t>и</w:t>
      </w:r>
      <w:r>
        <w:rPr>
          <w:spacing w:val="-5"/>
        </w:rPr>
        <w:t xml:space="preserve"> </w:t>
      </w:r>
      <w:r>
        <w:t>групп.</w:t>
      </w:r>
      <w:r>
        <w:rPr>
          <w:spacing w:val="-57"/>
        </w:rPr>
        <w:t xml:space="preserve"> </w:t>
      </w:r>
      <w:r>
        <w:t>Социальная</w:t>
      </w:r>
      <w:r>
        <w:rPr>
          <w:spacing w:val="-1"/>
        </w:rPr>
        <w:t xml:space="preserve"> </w:t>
      </w:r>
      <w:r>
        <w:t>мобильность.</w:t>
      </w:r>
    </w:p>
    <w:p w:rsidR="00FD7184" w:rsidRDefault="00C97642">
      <w:pPr>
        <w:pStyle w:val="a3"/>
        <w:ind w:right="549"/>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rsidR="00FD7184" w:rsidRDefault="00C97642">
      <w:pPr>
        <w:pStyle w:val="a3"/>
        <w:ind w:left="930" w:firstLine="0"/>
      </w:pPr>
      <w:r>
        <w:t>Социализация</w:t>
      </w:r>
      <w:r>
        <w:rPr>
          <w:spacing w:val="-4"/>
        </w:rPr>
        <w:t xml:space="preserve"> </w:t>
      </w:r>
      <w:r>
        <w:t>личности.</w:t>
      </w:r>
    </w:p>
    <w:p w:rsidR="00FD7184" w:rsidRDefault="00C97642">
      <w:pPr>
        <w:pStyle w:val="a3"/>
        <w:ind w:left="930" w:firstLine="0"/>
      </w:pPr>
      <w:r>
        <w:t>Роль</w:t>
      </w:r>
      <w:r>
        <w:rPr>
          <w:spacing w:val="45"/>
        </w:rPr>
        <w:t xml:space="preserve"> </w:t>
      </w:r>
      <w:r>
        <w:t>семьи</w:t>
      </w:r>
      <w:r>
        <w:rPr>
          <w:spacing w:val="104"/>
        </w:rPr>
        <w:t xml:space="preserve"> </w:t>
      </w:r>
      <w:r>
        <w:t>в</w:t>
      </w:r>
      <w:r>
        <w:rPr>
          <w:spacing w:val="103"/>
        </w:rPr>
        <w:t xml:space="preserve"> </w:t>
      </w:r>
      <w:r>
        <w:t>социализации</w:t>
      </w:r>
      <w:r>
        <w:rPr>
          <w:spacing w:val="105"/>
        </w:rPr>
        <w:t xml:space="preserve"> </w:t>
      </w:r>
      <w:r>
        <w:t>личности.</w:t>
      </w:r>
      <w:r>
        <w:rPr>
          <w:spacing w:val="103"/>
        </w:rPr>
        <w:t xml:space="preserve"> </w:t>
      </w:r>
      <w:r>
        <w:t>Функции</w:t>
      </w:r>
      <w:r>
        <w:rPr>
          <w:spacing w:val="104"/>
        </w:rPr>
        <w:t xml:space="preserve"> </w:t>
      </w:r>
      <w:r>
        <w:t>семьи.</w:t>
      </w:r>
      <w:r>
        <w:rPr>
          <w:spacing w:val="102"/>
        </w:rPr>
        <w:t xml:space="preserve"> </w:t>
      </w:r>
      <w:r>
        <w:t>Семейные</w:t>
      </w:r>
      <w:r>
        <w:rPr>
          <w:spacing w:val="102"/>
        </w:rPr>
        <w:t xml:space="preserve"> </w:t>
      </w:r>
      <w:r>
        <w:t>ценности.</w:t>
      </w:r>
    </w:p>
    <w:p w:rsidR="00FD7184" w:rsidRDefault="00C97642">
      <w:pPr>
        <w:pStyle w:val="a3"/>
        <w:ind w:firstLine="0"/>
      </w:pPr>
      <w:r>
        <w:t>Основные</w:t>
      </w:r>
      <w:r>
        <w:rPr>
          <w:spacing w:val="-5"/>
        </w:rPr>
        <w:t xml:space="preserve"> </w:t>
      </w:r>
      <w:r>
        <w:t>роли</w:t>
      </w:r>
      <w:r>
        <w:rPr>
          <w:spacing w:val="-1"/>
        </w:rPr>
        <w:t xml:space="preserve"> </w:t>
      </w:r>
      <w:r>
        <w:t>членов</w:t>
      </w:r>
      <w:r>
        <w:rPr>
          <w:spacing w:val="-2"/>
        </w:rPr>
        <w:t xml:space="preserve"> </w:t>
      </w:r>
      <w:r>
        <w:t>семьи.</w:t>
      </w:r>
    </w:p>
    <w:p w:rsidR="00FD7184" w:rsidRDefault="00C97642">
      <w:pPr>
        <w:pStyle w:val="a3"/>
        <w:ind w:right="552"/>
      </w:pPr>
      <w:r>
        <w:t>Этнос</w:t>
      </w:r>
      <w:r>
        <w:rPr>
          <w:spacing w:val="1"/>
        </w:rPr>
        <w:t xml:space="preserve"> </w:t>
      </w:r>
      <w:r>
        <w:t>и</w:t>
      </w:r>
      <w:r>
        <w:rPr>
          <w:spacing w:val="1"/>
        </w:rPr>
        <w:t xml:space="preserve"> </w:t>
      </w:r>
      <w:r>
        <w:t>нация.</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Этносы</w:t>
      </w:r>
      <w:r>
        <w:rPr>
          <w:spacing w:val="1"/>
        </w:rPr>
        <w:t xml:space="preserve"> </w:t>
      </w:r>
      <w:r>
        <w:t>и</w:t>
      </w:r>
      <w:r>
        <w:rPr>
          <w:spacing w:val="1"/>
        </w:rPr>
        <w:t xml:space="preserve"> </w:t>
      </w:r>
      <w:r>
        <w:t>нации</w:t>
      </w:r>
      <w:r>
        <w:rPr>
          <w:spacing w:val="60"/>
        </w:rPr>
        <w:t xml:space="preserve"> </w:t>
      </w:r>
      <w:r>
        <w:t>в</w:t>
      </w:r>
      <w:r>
        <w:rPr>
          <w:spacing w:val="1"/>
        </w:rPr>
        <w:t xml:space="preserve"> </w:t>
      </w:r>
      <w:r>
        <w:t>диалоге</w:t>
      </w:r>
      <w:r>
        <w:rPr>
          <w:spacing w:val="-2"/>
        </w:rPr>
        <w:t xml:space="preserve"> </w:t>
      </w:r>
      <w:r>
        <w:t>культур.</w:t>
      </w:r>
    </w:p>
    <w:p w:rsidR="00FD7184" w:rsidRDefault="00C97642">
      <w:pPr>
        <w:pStyle w:val="a3"/>
        <w:ind w:right="552"/>
      </w:pPr>
      <w:r>
        <w:t xml:space="preserve">Социальная  </w:t>
      </w:r>
      <w:r>
        <w:rPr>
          <w:spacing w:val="52"/>
        </w:rPr>
        <w:t xml:space="preserve"> </w:t>
      </w:r>
      <w:r>
        <w:t xml:space="preserve">политика   </w:t>
      </w:r>
      <w:r>
        <w:rPr>
          <w:spacing w:val="50"/>
        </w:rPr>
        <w:t xml:space="preserve"> </w:t>
      </w:r>
      <w:r>
        <w:t xml:space="preserve">Российского   </w:t>
      </w:r>
      <w:r>
        <w:rPr>
          <w:spacing w:val="52"/>
        </w:rPr>
        <w:t xml:space="preserve"> </w:t>
      </w:r>
      <w:r>
        <w:t xml:space="preserve">государства.   </w:t>
      </w:r>
      <w:r>
        <w:rPr>
          <w:spacing w:val="51"/>
        </w:rPr>
        <w:t xml:space="preserve"> </w:t>
      </w:r>
      <w:r>
        <w:t xml:space="preserve">Социальные   </w:t>
      </w:r>
      <w:r>
        <w:rPr>
          <w:spacing w:val="48"/>
        </w:rPr>
        <w:t xml:space="preserve"> </w:t>
      </w:r>
      <w:r>
        <w:t>конфликты</w:t>
      </w:r>
      <w:r>
        <w:rPr>
          <w:spacing w:val="-58"/>
        </w:rPr>
        <w:t xml:space="preserve"> </w:t>
      </w:r>
      <w:r>
        <w:t xml:space="preserve">и   </w:t>
      </w:r>
      <w:r>
        <w:rPr>
          <w:spacing w:val="1"/>
        </w:rPr>
        <w:t xml:space="preserve"> </w:t>
      </w:r>
      <w:r>
        <w:t>пути     их     разрешения.     Отклоняющееся     поведение.     Опасность     наркомании</w:t>
      </w:r>
      <w:r>
        <w:rPr>
          <w:spacing w:val="-57"/>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61"/>
        </w:rPr>
        <w:t xml:space="preserve"> </w:t>
      </w:r>
      <w:r>
        <w:t>отклонений</w:t>
      </w:r>
      <w:r>
        <w:rPr>
          <w:spacing w:val="1"/>
        </w:rPr>
        <w:t xml:space="preserve"> </w:t>
      </w:r>
      <w:r>
        <w:t>поведения.</w:t>
      </w:r>
      <w:r>
        <w:rPr>
          <w:spacing w:val="-1"/>
        </w:rPr>
        <w:t xml:space="preserve"> </w:t>
      </w:r>
      <w:r>
        <w:t>Социальная</w:t>
      </w:r>
      <w:r>
        <w:rPr>
          <w:spacing w:val="-3"/>
        </w:rPr>
        <w:t xml:space="preserve"> </w:t>
      </w:r>
      <w:r>
        <w:t>и</w:t>
      </w:r>
      <w:r>
        <w:rPr>
          <w:spacing w:val="-1"/>
        </w:rPr>
        <w:t xml:space="preserve"> </w:t>
      </w:r>
      <w:r>
        <w:t>личная значимость здорового</w:t>
      </w:r>
      <w:r>
        <w:rPr>
          <w:spacing w:val="-1"/>
        </w:rPr>
        <w:t xml:space="preserve"> </w:t>
      </w:r>
      <w:r>
        <w:t>образа</w:t>
      </w:r>
      <w:r>
        <w:rPr>
          <w:spacing w:val="-1"/>
        </w:rPr>
        <w:t xml:space="preserve"> </w:t>
      </w:r>
      <w:r>
        <w:t>жизни.</w:t>
      </w:r>
    </w:p>
    <w:p w:rsidR="00FD7184" w:rsidRDefault="00C97642">
      <w:pPr>
        <w:pStyle w:val="a3"/>
        <w:ind w:left="930" w:firstLine="0"/>
      </w:pPr>
      <w:r>
        <w:t>Человек</w:t>
      </w:r>
      <w:r>
        <w:rPr>
          <w:spacing w:val="-3"/>
        </w:rPr>
        <w:t xml:space="preserve"> </w:t>
      </w:r>
      <w:r>
        <w:t>в</w:t>
      </w:r>
      <w:r>
        <w:rPr>
          <w:spacing w:val="-4"/>
        </w:rPr>
        <w:t xml:space="preserve"> </w:t>
      </w:r>
      <w:r>
        <w:t>современном</w:t>
      </w:r>
      <w:r>
        <w:rPr>
          <w:spacing w:val="-1"/>
        </w:rPr>
        <w:t xml:space="preserve"> </w:t>
      </w:r>
      <w:r>
        <w:t>изменяющемся</w:t>
      </w:r>
      <w:r>
        <w:rPr>
          <w:spacing w:val="-3"/>
        </w:rPr>
        <w:t xml:space="preserve"> </w:t>
      </w:r>
      <w:r>
        <w:t>мире.</w:t>
      </w:r>
    </w:p>
    <w:p w:rsidR="00FD7184" w:rsidRDefault="00C97642">
      <w:pPr>
        <w:pStyle w:val="a3"/>
        <w:ind w:right="553"/>
      </w:pPr>
      <w:r>
        <w:t>Информационное   общество.   Сущность    глобализации.    Причины,   проявления</w:t>
      </w:r>
      <w:r>
        <w:rPr>
          <w:spacing w:val="1"/>
        </w:rPr>
        <w:t xml:space="preserve"> </w:t>
      </w:r>
      <w:r>
        <w:t>и последствия глобализации, её противоречия. Глобальные проблемы и возможности их</w:t>
      </w:r>
      <w:r>
        <w:rPr>
          <w:spacing w:val="1"/>
        </w:rPr>
        <w:t xml:space="preserve"> </w:t>
      </w:r>
      <w:r>
        <w:t>решения.</w:t>
      </w:r>
      <w:r>
        <w:rPr>
          <w:spacing w:val="-1"/>
        </w:rPr>
        <w:t xml:space="preserve"> </w:t>
      </w:r>
      <w:r>
        <w:t>Экологическая ситуация и</w:t>
      </w:r>
      <w:r>
        <w:rPr>
          <w:spacing w:val="-1"/>
        </w:rPr>
        <w:t xml:space="preserve"> </w:t>
      </w:r>
      <w:r>
        <w:t>способы её</w:t>
      </w:r>
      <w:r>
        <w:rPr>
          <w:spacing w:val="1"/>
        </w:rPr>
        <w:t xml:space="preserve"> </w:t>
      </w:r>
      <w:r>
        <w:t>улучшения.</w:t>
      </w:r>
    </w:p>
    <w:p w:rsidR="00FD7184" w:rsidRDefault="00C97642">
      <w:pPr>
        <w:pStyle w:val="a3"/>
        <w:spacing w:before="1"/>
        <w:ind w:left="930" w:right="549" w:firstLine="0"/>
        <w:jc w:val="left"/>
      </w:pPr>
      <w:r>
        <w:t>Молодёжь</w:t>
      </w:r>
      <w:r>
        <w:rPr>
          <w:spacing w:val="-4"/>
        </w:rPr>
        <w:t xml:space="preserve"> </w:t>
      </w:r>
      <w:r>
        <w:t>‒</w:t>
      </w:r>
      <w:r>
        <w:rPr>
          <w:spacing w:val="-5"/>
        </w:rPr>
        <w:t xml:space="preserve"> </w:t>
      </w:r>
      <w:r>
        <w:t>активный</w:t>
      </w:r>
      <w:r>
        <w:rPr>
          <w:spacing w:val="-5"/>
        </w:rPr>
        <w:t xml:space="preserve"> </w:t>
      </w:r>
      <w:r>
        <w:t>участник</w:t>
      </w:r>
      <w:r>
        <w:rPr>
          <w:spacing w:val="-4"/>
        </w:rPr>
        <w:t xml:space="preserve"> </w:t>
      </w:r>
      <w:r>
        <w:t>общественной</w:t>
      </w:r>
      <w:r>
        <w:rPr>
          <w:spacing w:val="-4"/>
        </w:rPr>
        <w:t xml:space="preserve"> </w:t>
      </w:r>
      <w:r>
        <w:t>жизни.</w:t>
      </w:r>
      <w:r>
        <w:rPr>
          <w:spacing w:val="-4"/>
        </w:rPr>
        <w:t xml:space="preserve"> </w:t>
      </w:r>
      <w:r>
        <w:t>Волонтёрское</w:t>
      </w:r>
      <w:r>
        <w:rPr>
          <w:spacing w:val="-8"/>
        </w:rPr>
        <w:t xml:space="preserve"> </w:t>
      </w:r>
      <w:r>
        <w:t>движение.</w:t>
      </w:r>
      <w:r>
        <w:rPr>
          <w:spacing w:val="-57"/>
        </w:rPr>
        <w:t xml:space="preserve"> </w:t>
      </w:r>
      <w:r>
        <w:t>Профессии</w:t>
      </w:r>
      <w:r>
        <w:rPr>
          <w:spacing w:val="-2"/>
        </w:rPr>
        <w:t xml:space="preserve"> </w:t>
      </w:r>
      <w:r>
        <w:t>настоящего и</w:t>
      </w:r>
      <w:r>
        <w:rPr>
          <w:spacing w:val="-1"/>
        </w:rPr>
        <w:t xml:space="preserve"> </w:t>
      </w:r>
      <w:r>
        <w:t>будущего.</w:t>
      </w:r>
      <w:r>
        <w:rPr>
          <w:spacing w:val="-3"/>
        </w:rPr>
        <w:t xml:space="preserve"> </w:t>
      </w:r>
      <w:r>
        <w:t>Непрерывное</w:t>
      </w:r>
      <w:r>
        <w:rPr>
          <w:spacing w:val="-2"/>
        </w:rPr>
        <w:t xml:space="preserve"> </w:t>
      </w:r>
      <w:r>
        <w:t>образование</w:t>
      </w:r>
      <w:r>
        <w:rPr>
          <w:spacing w:val="-3"/>
        </w:rPr>
        <w:t xml:space="preserve"> </w:t>
      </w:r>
      <w:r>
        <w:t>и</w:t>
      </w:r>
      <w:r>
        <w:rPr>
          <w:spacing w:val="-2"/>
        </w:rPr>
        <w:t xml:space="preserve"> </w:t>
      </w:r>
      <w:r>
        <w:t>карьера.</w:t>
      </w:r>
    </w:p>
    <w:p w:rsidR="00FD7184" w:rsidRDefault="00C97642">
      <w:pPr>
        <w:pStyle w:val="a3"/>
        <w:ind w:left="930" w:firstLine="0"/>
        <w:jc w:val="left"/>
      </w:pPr>
      <w:r>
        <w:t>Здоровый</w:t>
      </w:r>
      <w:r>
        <w:rPr>
          <w:spacing w:val="20"/>
        </w:rPr>
        <w:t xml:space="preserve"> </w:t>
      </w:r>
      <w:r>
        <w:t>образ</w:t>
      </w:r>
      <w:r>
        <w:rPr>
          <w:spacing w:val="20"/>
        </w:rPr>
        <w:t xml:space="preserve"> </w:t>
      </w:r>
      <w:r>
        <w:t>жизни.</w:t>
      </w:r>
      <w:r>
        <w:rPr>
          <w:spacing w:val="16"/>
        </w:rPr>
        <w:t xml:space="preserve"> </w:t>
      </w:r>
      <w:r>
        <w:t>Социальная</w:t>
      </w:r>
      <w:r>
        <w:rPr>
          <w:spacing w:val="19"/>
        </w:rPr>
        <w:t xml:space="preserve"> </w:t>
      </w:r>
      <w:r>
        <w:t>и</w:t>
      </w:r>
      <w:r>
        <w:rPr>
          <w:spacing w:val="20"/>
        </w:rPr>
        <w:t xml:space="preserve"> </w:t>
      </w:r>
      <w:r>
        <w:t>личная</w:t>
      </w:r>
      <w:r>
        <w:rPr>
          <w:spacing w:val="19"/>
        </w:rPr>
        <w:t xml:space="preserve"> </w:t>
      </w:r>
      <w:r>
        <w:t>значимость</w:t>
      </w:r>
      <w:r>
        <w:rPr>
          <w:spacing w:val="20"/>
        </w:rPr>
        <w:t xml:space="preserve"> </w:t>
      </w:r>
      <w:r>
        <w:t>здорового</w:t>
      </w:r>
      <w:r>
        <w:rPr>
          <w:spacing w:val="16"/>
        </w:rPr>
        <w:t xml:space="preserve"> </w:t>
      </w:r>
      <w:r>
        <w:t>образа</w:t>
      </w:r>
      <w:r>
        <w:rPr>
          <w:spacing w:val="18"/>
        </w:rPr>
        <w:t xml:space="preserve"> </w:t>
      </w:r>
      <w:r>
        <w:t>жизни.</w:t>
      </w:r>
    </w:p>
    <w:p w:rsidR="00FD7184" w:rsidRDefault="00C97642">
      <w:pPr>
        <w:pStyle w:val="a3"/>
        <w:ind w:firstLine="0"/>
        <w:jc w:val="left"/>
      </w:pPr>
      <w:r>
        <w:t>Мода</w:t>
      </w:r>
      <w:r>
        <w:rPr>
          <w:spacing w:val="-3"/>
        </w:rPr>
        <w:t xml:space="preserve"> </w:t>
      </w:r>
      <w:r>
        <w:t>и</w:t>
      </w:r>
      <w:r>
        <w:rPr>
          <w:spacing w:val="-1"/>
        </w:rPr>
        <w:t xml:space="preserve"> </w:t>
      </w:r>
      <w:r>
        <w:t>спорт.</w:t>
      </w:r>
    </w:p>
    <w:p w:rsidR="00FD7184" w:rsidRDefault="00C97642">
      <w:pPr>
        <w:pStyle w:val="a3"/>
        <w:ind w:right="552"/>
      </w:pPr>
      <w:r>
        <w:t>Современные формы связи и коммуникации: как они изменили мир. Особенности</w:t>
      </w:r>
      <w:r>
        <w:rPr>
          <w:spacing w:val="1"/>
        </w:rPr>
        <w:t xml:space="preserve"> </w:t>
      </w:r>
      <w:r>
        <w:t>общения</w:t>
      </w:r>
      <w:r>
        <w:rPr>
          <w:spacing w:val="-1"/>
        </w:rPr>
        <w:t xml:space="preserve"> </w:t>
      </w:r>
      <w:r>
        <w:t>в</w:t>
      </w:r>
      <w:r>
        <w:rPr>
          <w:spacing w:val="-1"/>
        </w:rPr>
        <w:t xml:space="preserve"> </w:t>
      </w:r>
      <w:r>
        <w:t>виртуальном</w:t>
      </w:r>
      <w:r>
        <w:rPr>
          <w:spacing w:val="-1"/>
        </w:rPr>
        <w:t xml:space="preserve"> </w:t>
      </w:r>
      <w:r>
        <w:t>пространстве.</w:t>
      </w:r>
    </w:p>
    <w:p w:rsidR="00FD7184" w:rsidRDefault="00C97642">
      <w:pPr>
        <w:pStyle w:val="a3"/>
        <w:ind w:left="930" w:firstLine="0"/>
      </w:pPr>
      <w:r>
        <w:t>Перспективы</w:t>
      </w:r>
      <w:r>
        <w:rPr>
          <w:spacing w:val="-5"/>
        </w:rPr>
        <w:t xml:space="preserve"> </w:t>
      </w:r>
      <w:r>
        <w:t>развития</w:t>
      </w:r>
      <w:r>
        <w:rPr>
          <w:spacing w:val="-7"/>
        </w:rPr>
        <w:t xml:space="preserve"> </w:t>
      </w:r>
      <w:r>
        <w:t>общества.</w:t>
      </w:r>
    </w:p>
    <w:p w:rsidR="00FD7184" w:rsidRDefault="00C97642">
      <w:pPr>
        <w:pStyle w:val="2"/>
        <w:ind w:left="930"/>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4"/>
        </w:rPr>
        <w:t xml:space="preserve"> </w:t>
      </w:r>
      <w:r>
        <w:t>обществознанию.</w:t>
      </w:r>
    </w:p>
    <w:p w:rsidR="00FD7184" w:rsidRDefault="00C97642">
      <w:pPr>
        <w:pStyle w:val="a3"/>
        <w:tabs>
          <w:tab w:val="left" w:pos="3574"/>
          <w:tab w:val="left" w:pos="5751"/>
          <w:tab w:val="left" w:pos="8735"/>
        </w:tabs>
        <w:ind w:right="544"/>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 поведения, отражают готовность обучающихся руководствоваться ими в жизни, 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при</w:t>
      </w:r>
      <w:r>
        <w:rPr>
          <w:spacing w:val="1"/>
        </w:rPr>
        <w:t xml:space="preserve"> </w:t>
      </w:r>
      <w:r>
        <w:t>принятии</w:t>
      </w:r>
      <w:r>
        <w:rPr>
          <w:spacing w:val="1"/>
        </w:rPr>
        <w:t xml:space="preserve"> </w:t>
      </w:r>
      <w:r>
        <w:t>собственных</w:t>
      </w:r>
      <w:r>
        <w:rPr>
          <w:spacing w:val="1"/>
        </w:rPr>
        <w:t xml:space="preserve"> </w:t>
      </w:r>
      <w:r>
        <w:t>решений.</w:t>
      </w:r>
      <w:r>
        <w:rPr>
          <w:spacing w:val="61"/>
        </w:rPr>
        <w:t xml:space="preserve"> </w:t>
      </w:r>
      <w:r>
        <w:t>Они</w:t>
      </w:r>
      <w:r>
        <w:rPr>
          <w:spacing w:val="1"/>
        </w:rPr>
        <w:t xml:space="preserve"> </w:t>
      </w:r>
      <w:r>
        <w:t>достиг</w:t>
      </w:r>
      <w:r w:rsidR="00ED46EB">
        <w:t xml:space="preserve">аются в единстве </w:t>
      </w:r>
      <w:r>
        <w:rPr>
          <w:spacing w:val="-1"/>
        </w:rPr>
        <w:t>учебной</w:t>
      </w:r>
      <w:r>
        <w:rPr>
          <w:spacing w:val="-58"/>
        </w:rPr>
        <w:t xml:space="preserve"> </w:t>
      </w:r>
      <w:r>
        <w:t>и</w:t>
      </w:r>
      <w:r>
        <w:rPr>
          <w:spacing w:val="31"/>
        </w:rPr>
        <w:t xml:space="preserve"> </w:t>
      </w:r>
      <w:r>
        <w:t>воспитательной</w:t>
      </w:r>
      <w:r>
        <w:rPr>
          <w:spacing w:val="31"/>
        </w:rPr>
        <w:t xml:space="preserve"> </w:t>
      </w:r>
      <w:r>
        <w:t>деятельности</w:t>
      </w:r>
      <w:r>
        <w:rPr>
          <w:spacing w:val="31"/>
        </w:rPr>
        <w:t xml:space="preserve"> </w:t>
      </w:r>
      <w:r>
        <w:t>в</w:t>
      </w:r>
      <w:r>
        <w:rPr>
          <w:spacing w:val="27"/>
        </w:rPr>
        <w:t xml:space="preserve"> </w:t>
      </w:r>
      <w:r>
        <w:t>процессе</w:t>
      </w:r>
      <w:r>
        <w:rPr>
          <w:spacing w:val="29"/>
        </w:rPr>
        <w:t xml:space="preserve"> </w:t>
      </w:r>
      <w:r>
        <w:t>развития</w:t>
      </w:r>
      <w:r>
        <w:rPr>
          <w:spacing w:val="32"/>
        </w:rPr>
        <w:t xml:space="preserve"> </w:t>
      </w:r>
      <w:r>
        <w:t>у</w:t>
      </w:r>
      <w:r>
        <w:rPr>
          <w:spacing w:val="23"/>
        </w:rPr>
        <w:t xml:space="preserve"> </w:t>
      </w:r>
      <w:r>
        <w:t>обучающихся</w:t>
      </w:r>
      <w:r>
        <w:rPr>
          <w:spacing w:val="32"/>
        </w:rPr>
        <w:t xml:space="preserve"> </w:t>
      </w:r>
      <w:r>
        <w:t>установки</w:t>
      </w:r>
    </w:p>
    <w:p w:rsidR="00FD7184" w:rsidRDefault="00C97642">
      <w:pPr>
        <w:pStyle w:val="a3"/>
        <w:spacing w:before="61"/>
        <w:ind w:right="552" w:firstLine="0"/>
      </w:pPr>
      <w:r>
        <w:t>на решение практических задач социальной направленности и опыта конструктивного</w:t>
      </w:r>
      <w:r>
        <w:rPr>
          <w:spacing w:val="1"/>
        </w:rPr>
        <w:t xml:space="preserve"> </w:t>
      </w:r>
      <w:r>
        <w:t>социального поведения по основным направлениям воспитательной деятельности, в том</w:t>
      </w:r>
      <w:r>
        <w:rPr>
          <w:spacing w:val="1"/>
        </w:rPr>
        <w:t xml:space="preserve"> </w:t>
      </w:r>
      <w:r>
        <w:t>числе</w:t>
      </w:r>
      <w:r>
        <w:rPr>
          <w:spacing w:val="-2"/>
        </w:rPr>
        <w:t xml:space="preserve"> </w:t>
      </w:r>
      <w:r>
        <w:t>в</w:t>
      </w:r>
      <w:r>
        <w:rPr>
          <w:spacing w:val="-1"/>
        </w:rPr>
        <w:t xml:space="preserve"> </w:t>
      </w:r>
      <w:r>
        <w:t>части:</w:t>
      </w:r>
    </w:p>
    <w:p w:rsidR="00FD7184" w:rsidRDefault="00C97642" w:rsidP="00E60E1C">
      <w:pPr>
        <w:pStyle w:val="a4"/>
        <w:numPr>
          <w:ilvl w:val="0"/>
          <w:numId w:val="36"/>
        </w:numPr>
        <w:tabs>
          <w:tab w:val="left" w:pos="1190"/>
          <w:tab w:val="left" w:pos="3459"/>
          <w:tab w:val="left" w:pos="6182"/>
          <w:tab w:val="left" w:pos="7869"/>
        </w:tabs>
        <w:spacing w:before="2"/>
        <w:ind w:right="548" w:firstLine="707"/>
        <w:jc w:val="both"/>
        <w:rPr>
          <w:sz w:val="24"/>
        </w:rPr>
      </w:pPr>
      <w:r>
        <w:rPr>
          <w:sz w:val="24"/>
        </w:rPr>
        <w:t xml:space="preserve">гражданского воспитания: </w:t>
      </w:r>
      <w:r>
        <w:rPr>
          <w:position w:val="1"/>
          <w:sz w:val="24"/>
        </w:rPr>
        <w:t>готовность к выполнению обязанностей гражданина и</w:t>
      </w:r>
      <w:r>
        <w:rPr>
          <w:spacing w:val="-57"/>
          <w:position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 в жизни семьи, образовательной организации, местного сообщества,</w:t>
      </w:r>
      <w:r>
        <w:rPr>
          <w:spacing w:val="1"/>
          <w:sz w:val="24"/>
        </w:rPr>
        <w:t xml:space="preserve"> </w:t>
      </w:r>
      <w:r>
        <w:rPr>
          <w:position w:val="1"/>
          <w:sz w:val="24"/>
        </w:rPr>
        <w:t xml:space="preserve">родного края, страны, </w:t>
      </w:r>
      <w:r>
        <w:rPr>
          <w:sz w:val="24"/>
        </w:rPr>
        <w:t>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sidR="00ED46EB">
        <w:rPr>
          <w:sz w:val="24"/>
        </w:rPr>
        <w:t xml:space="preserve">межличностных </w:t>
      </w:r>
      <w:r>
        <w:rPr>
          <w:sz w:val="24"/>
        </w:rPr>
        <w:t>отношени</w:t>
      </w:r>
      <w:r w:rsidR="00ED46EB">
        <w:rPr>
          <w:sz w:val="24"/>
        </w:rPr>
        <w:t xml:space="preserve">й </w:t>
      </w:r>
      <w:r>
        <w:rPr>
          <w:sz w:val="24"/>
        </w:rPr>
        <w:t>в</w:t>
      </w:r>
      <w:r>
        <w:rPr>
          <w:sz w:val="24"/>
        </w:rPr>
        <w:tab/>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самоуправлении;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w:t>
      </w:r>
      <w:r>
        <w:rPr>
          <w:spacing w:val="1"/>
          <w:sz w:val="24"/>
        </w:rPr>
        <w:t xml:space="preserve"> </w:t>
      </w:r>
      <w:r>
        <w:rPr>
          <w:sz w:val="24"/>
        </w:rPr>
        <w:t>деятельности</w:t>
      </w:r>
      <w:r>
        <w:rPr>
          <w:spacing w:val="1"/>
          <w:sz w:val="24"/>
        </w:rPr>
        <w:t xml:space="preserve"> </w:t>
      </w:r>
      <w:r>
        <w:rPr>
          <w:sz w:val="24"/>
        </w:rPr>
        <w:t>(волонтёрство,</w:t>
      </w:r>
      <w:r>
        <w:rPr>
          <w:spacing w:val="1"/>
          <w:sz w:val="24"/>
        </w:rPr>
        <w:t xml:space="preserve"> </w:t>
      </w:r>
      <w:r>
        <w:rPr>
          <w:sz w:val="24"/>
        </w:rPr>
        <w:t>помощь</w:t>
      </w:r>
      <w:r>
        <w:rPr>
          <w:spacing w:val="1"/>
          <w:sz w:val="24"/>
        </w:rPr>
        <w:t xml:space="preserve"> </w:t>
      </w:r>
      <w:r>
        <w:rPr>
          <w:sz w:val="24"/>
        </w:rPr>
        <w:t>людям,</w:t>
      </w:r>
      <w:r>
        <w:rPr>
          <w:spacing w:val="1"/>
          <w:sz w:val="24"/>
        </w:rPr>
        <w:t xml:space="preserve"> </w:t>
      </w:r>
      <w:r>
        <w:rPr>
          <w:sz w:val="24"/>
        </w:rPr>
        <w:t>нуждающимся</w:t>
      </w:r>
      <w:r>
        <w:rPr>
          <w:spacing w:val="-1"/>
          <w:sz w:val="24"/>
        </w:rPr>
        <w:t xml:space="preserve"> </w:t>
      </w:r>
      <w:r>
        <w:rPr>
          <w:sz w:val="24"/>
        </w:rPr>
        <w:t>в</w:t>
      </w:r>
      <w:r>
        <w:rPr>
          <w:spacing w:val="-1"/>
          <w:sz w:val="24"/>
        </w:rPr>
        <w:t xml:space="preserve"> </w:t>
      </w:r>
      <w:r>
        <w:rPr>
          <w:sz w:val="24"/>
        </w:rPr>
        <w:t>ней);</w:t>
      </w:r>
    </w:p>
    <w:p w:rsidR="00FD7184" w:rsidRDefault="00C97642" w:rsidP="00E60E1C">
      <w:pPr>
        <w:pStyle w:val="a4"/>
        <w:numPr>
          <w:ilvl w:val="0"/>
          <w:numId w:val="36"/>
        </w:numPr>
        <w:tabs>
          <w:tab w:val="left" w:pos="1190"/>
        </w:tabs>
        <w:spacing w:before="3"/>
        <w:ind w:right="552" w:firstLine="707"/>
        <w:jc w:val="both"/>
        <w:rPr>
          <w:sz w:val="24"/>
        </w:rPr>
      </w:pPr>
      <w:r>
        <w:rPr>
          <w:sz w:val="24"/>
        </w:rPr>
        <w:lastRenderedPageBreak/>
        <w:t>патриотического</w:t>
      </w:r>
      <w:r>
        <w:rPr>
          <w:spacing w:val="22"/>
          <w:sz w:val="24"/>
        </w:rPr>
        <w:t xml:space="preserve"> </w:t>
      </w:r>
      <w:r>
        <w:rPr>
          <w:sz w:val="24"/>
        </w:rPr>
        <w:t>воспитания:</w:t>
      </w:r>
      <w:r>
        <w:rPr>
          <w:spacing w:val="26"/>
          <w:sz w:val="24"/>
        </w:rPr>
        <w:t xml:space="preserve"> </w:t>
      </w:r>
      <w:r>
        <w:rPr>
          <w:position w:val="1"/>
          <w:sz w:val="24"/>
        </w:rPr>
        <w:t>осознание</w:t>
      </w:r>
      <w:r>
        <w:rPr>
          <w:spacing w:val="21"/>
          <w:position w:val="1"/>
          <w:sz w:val="24"/>
        </w:rPr>
        <w:t xml:space="preserve"> </w:t>
      </w:r>
      <w:r>
        <w:rPr>
          <w:position w:val="1"/>
          <w:sz w:val="24"/>
        </w:rPr>
        <w:t>российской</w:t>
      </w:r>
      <w:r>
        <w:rPr>
          <w:spacing w:val="23"/>
          <w:position w:val="1"/>
          <w:sz w:val="24"/>
        </w:rPr>
        <w:t xml:space="preserve"> </w:t>
      </w:r>
      <w:r>
        <w:rPr>
          <w:position w:val="1"/>
          <w:sz w:val="24"/>
        </w:rPr>
        <w:t>гражданской</w:t>
      </w:r>
      <w:r>
        <w:rPr>
          <w:spacing w:val="22"/>
          <w:position w:val="1"/>
          <w:sz w:val="24"/>
        </w:rPr>
        <w:t xml:space="preserve"> </w:t>
      </w:r>
      <w:r>
        <w:rPr>
          <w:position w:val="1"/>
          <w:sz w:val="24"/>
        </w:rPr>
        <w:t>идентичности</w:t>
      </w:r>
      <w:r>
        <w:rPr>
          <w:spacing w:val="-58"/>
          <w:position w:val="1"/>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57"/>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5"/>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2"/>
          <w:sz w:val="24"/>
        </w:rPr>
        <w:t xml:space="preserve"> </w:t>
      </w:r>
      <w:r>
        <w:rPr>
          <w:sz w:val="24"/>
        </w:rPr>
        <w:t>в</w:t>
      </w:r>
      <w:r>
        <w:rPr>
          <w:spacing w:val="-2"/>
          <w:sz w:val="24"/>
        </w:rPr>
        <w:t xml:space="preserve"> </w:t>
      </w:r>
      <w:r>
        <w:rPr>
          <w:sz w:val="24"/>
        </w:rPr>
        <w:t>родной</w:t>
      </w:r>
      <w:r>
        <w:rPr>
          <w:spacing w:val="-1"/>
          <w:sz w:val="24"/>
        </w:rPr>
        <w:t xml:space="preserve"> </w:t>
      </w:r>
      <w:r>
        <w:rPr>
          <w:sz w:val="24"/>
        </w:rPr>
        <w:t>стране;</w:t>
      </w:r>
    </w:p>
    <w:p w:rsidR="00FD7184" w:rsidRDefault="00C97642" w:rsidP="00E60E1C">
      <w:pPr>
        <w:pStyle w:val="a4"/>
        <w:numPr>
          <w:ilvl w:val="0"/>
          <w:numId w:val="36"/>
        </w:numPr>
        <w:tabs>
          <w:tab w:val="left" w:pos="1190"/>
        </w:tabs>
        <w:ind w:right="545" w:firstLine="707"/>
        <w:jc w:val="both"/>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1"/>
          <w:sz w:val="24"/>
        </w:rPr>
        <w:t xml:space="preserve"> </w:t>
      </w:r>
      <w:r>
        <w:rPr>
          <w:sz w:val="24"/>
        </w:rPr>
        <w:t>в</w:t>
      </w:r>
      <w:r>
        <w:rPr>
          <w:spacing w:val="91"/>
          <w:sz w:val="24"/>
        </w:rPr>
        <w:t xml:space="preserve"> </w:t>
      </w:r>
      <w:r>
        <w:rPr>
          <w:sz w:val="24"/>
        </w:rPr>
        <w:t>ситуациях</w:t>
      </w:r>
      <w:r>
        <w:rPr>
          <w:spacing w:val="92"/>
          <w:sz w:val="24"/>
        </w:rPr>
        <w:t xml:space="preserve"> </w:t>
      </w:r>
      <w:r>
        <w:rPr>
          <w:sz w:val="24"/>
        </w:rPr>
        <w:t>нравственного</w:t>
      </w:r>
      <w:r>
        <w:rPr>
          <w:spacing w:val="91"/>
          <w:sz w:val="24"/>
        </w:rPr>
        <w:t xml:space="preserve"> </w:t>
      </w:r>
      <w:r>
        <w:rPr>
          <w:sz w:val="24"/>
        </w:rPr>
        <w:t>выбора,</w:t>
      </w:r>
      <w:r>
        <w:rPr>
          <w:spacing w:val="91"/>
          <w:sz w:val="24"/>
        </w:rPr>
        <w:t xml:space="preserve"> </w:t>
      </w:r>
      <w:r>
        <w:rPr>
          <w:sz w:val="24"/>
        </w:rPr>
        <w:t>готовность</w:t>
      </w:r>
      <w:r>
        <w:rPr>
          <w:spacing w:val="93"/>
          <w:sz w:val="24"/>
        </w:rPr>
        <w:t xml:space="preserve"> </w:t>
      </w:r>
      <w:r>
        <w:rPr>
          <w:sz w:val="24"/>
        </w:rPr>
        <w:t>оценивать</w:t>
      </w:r>
      <w:r>
        <w:rPr>
          <w:spacing w:val="100"/>
          <w:sz w:val="24"/>
        </w:rPr>
        <w:t xml:space="preserve"> </w:t>
      </w:r>
      <w:r>
        <w:rPr>
          <w:sz w:val="24"/>
        </w:rPr>
        <w:t>своё</w:t>
      </w:r>
      <w:r>
        <w:rPr>
          <w:spacing w:val="90"/>
          <w:sz w:val="24"/>
        </w:rPr>
        <w:t xml:space="preserve"> </w:t>
      </w:r>
      <w:r>
        <w:rPr>
          <w:sz w:val="24"/>
        </w:rPr>
        <w:t>поведение</w:t>
      </w:r>
      <w:r>
        <w:rPr>
          <w:spacing w:val="-58"/>
          <w:sz w:val="24"/>
        </w:rPr>
        <w:t xml:space="preserve"> </w:t>
      </w:r>
      <w:r>
        <w:rPr>
          <w:sz w:val="24"/>
        </w:rPr>
        <w:t xml:space="preserve">и  </w:t>
      </w:r>
      <w:r>
        <w:rPr>
          <w:spacing w:val="14"/>
          <w:sz w:val="24"/>
        </w:rPr>
        <w:t xml:space="preserve"> </w:t>
      </w:r>
      <w:r>
        <w:rPr>
          <w:sz w:val="24"/>
        </w:rPr>
        <w:t xml:space="preserve">поступки,   </w:t>
      </w:r>
      <w:r>
        <w:rPr>
          <w:spacing w:val="11"/>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6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 общественного пространства;</w:t>
      </w:r>
    </w:p>
    <w:p w:rsidR="00FD7184" w:rsidRDefault="00C97642" w:rsidP="00E60E1C">
      <w:pPr>
        <w:pStyle w:val="a4"/>
        <w:numPr>
          <w:ilvl w:val="0"/>
          <w:numId w:val="36"/>
        </w:numPr>
        <w:tabs>
          <w:tab w:val="left" w:pos="1190"/>
          <w:tab w:val="left" w:pos="2167"/>
          <w:tab w:val="left" w:pos="3855"/>
          <w:tab w:val="left" w:pos="4706"/>
          <w:tab w:val="left" w:pos="6496"/>
          <w:tab w:val="left" w:pos="8394"/>
        </w:tabs>
        <w:ind w:right="549" w:firstLine="707"/>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 и творчеству своего и других народов, понимание эмоционального воздействия</w:t>
      </w:r>
      <w:r>
        <w:rPr>
          <w:spacing w:val="-57"/>
          <w:sz w:val="24"/>
        </w:rPr>
        <w:t xml:space="preserve"> </w:t>
      </w:r>
      <w:r>
        <w:rPr>
          <w:sz w:val="24"/>
        </w:rPr>
        <w:t>искусства, осознание важности художественной культуры как средства коммуникации и</w:t>
      </w:r>
      <w:r>
        <w:rPr>
          <w:spacing w:val="1"/>
          <w:sz w:val="24"/>
        </w:rPr>
        <w:t xml:space="preserve"> </w:t>
      </w:r>
      <w:r>
        <w:rPr>
          <w:sz w:val="24"/>
        </w:rPr>
        <w:t>самовыражения, понимание ценности отечественного и мирового искусства, этнических</w:t>
      </w:r>
      <w:r>
        <w:rPr>
          <w:spacing w:val="1"/>
          <w:sz w:val="24"/>
        </w:rPr>
        <w:t xml:space="preserve"> </w:t>
      </w:r>
      <w:r w:rsidR="00ED46EB">
        <w:rPr>
          <w:sz w:val="24"/>
        </w:rPr>
        <w:t>культурных традиций и народного</w:t>
      </w:r>
      <w:r w:rsidR="00ED46EB">
        <w:rPr>
          <w:sz w:val="24"/>
        </w:rPr>
        <w:tab/>
        <w:t xml:space="preserve">творчества, </w:t>
      </w:r>
      <w:r>
        <w:rPr>
          <w:spacing w:val="-1"/>
          <w:sz w:val="24"/>
        </w:rPr>
        <w:t>стремление</w:t>
      </w:r>
      <w:r>
        <w:rPr>
          <w:spacing w:val="-58"/>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искусства;</w:t>
      </w:r>
    </w:p>
    <w:p w:rsidR="00FD7184" w:rsidRDefault="00C97642" w:rsidP="00E60E1C">
      <w:pPr>
        <w:pStyle w:val="a4"/>
        <w:numPr>
          <w:ilvl w:val="0"/>
          <w:numId w:val="36"/>
        </w:numPr>
        <w:tabs>
          <w:tab w:val="left" w:pos="1190"/>
        </w:tabs>
        <w:ind w:right="543" w:firstLine="707"/>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 осознание ценности жизни; ответственное отношение к своему здоровью и</w:t>
      </w:r>
      <w:r>
        <w:rPr>
          <w:spacing w:val="1"/>
          <w:sz w:val="24"/>
        </w:rPr>
        <w:t xml:space="preserve"> </w:t>
      </w:r>
      <w:r>
        <w:rPr>
          <w:position w:val="1"/>
          <w:sz w:val="24"/>
        </w:rPr>
        <w:t>установка</w:t>
      </w:r>
      <w:r>
        <w:rPr>
          <w:spacing w:val="1"/>
          <w:position w:val="1"/>
          <w:sz w:val="24"/>
        </w:rPr>
        <w:t xml:space="preserve"> </w:t>
      </w:r>
      <w:r>
        <w:rPr>
          <w:position w:val="1"/>
          <w:sz w:val="24"/>
        </w:rPr>
        <w:t>на</w:t>
      </w:r>
      <w:r>
        <w:rPr>
          <w:spacing w:val="1"/>
          <w:position w:val="1"/>
          <w:sz w:val="24"/>
        </w:rPr>
        <w:t xml:space="preserve"> </w:t>
      </w:r>
      <w:r>
        <w:rPr>
          <w:position w:val="1"/>
          <w:sz w:val="24"/>
        </w:rPr>
        <w:t>здоровый</w:t>
      </w:r>
      <w:r>
        <w:rPr>
          <w:spacing w:val="1"/>
          <w:position w:val="1"/>
          <w:sz w:val="24"/>
        </w:rPr>
        <w:t xml:space="preserve"> </w:t>
      </w:r>
      <w:r>
        <w:rPr>
          <w:position w:val="1"/>
          <w:sz w:val="24"/>
        </w:rPr>
        <w:t>образ</w:t>
      </w:r>
      <w:r>
        <w:rPr>
          <w:spacing w:val="1"/>
          <w:position w:val="1"/>
          <w:sz w:val="24"/>
        </w:rPr>
        <w:t xml:space="preserve"> </w:t>
      </w:r>
      <w:r>
        <w:rPr>
          <w:position w:val="1"/>
          <w:sz w:val="24"/>
        </w:rPr>
        <w:t>жизни,</w:t>
      </w:r>
      <w:r>
        <w:rPr>
          <w:spacing w:val="1"/>
          <w:position w:val="1"/>
          <w:sz w:val="24"/>
        </w:rPr>
        <w:t xml:space="preserve"> </w:t>
      </w:r>
      <w:r>
        <w:rPr>
          <w:position w:val="1"/>
          <w:sz w:val="24"/>
        </w:rPr>
        <w:t>осознание</w:t>
      </w:r>
      <w:r>
        <w:rPr>
          <w:spacing w:val="1"/>
          <w:position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курение)</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1"/>
          <w:sz w:val="24"/>
        </w:rPr>
        <w:t xml:space="preserve"> </w:t>
      </w:r>
      <w:r>
        <w:rPr>
          <w:sz w:val="24"/>
        </w:rPr>
        <w:t>условиям,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60"/>
          <w:sz w:val="24"/>
        </w:rPr>
        <w:t xml:space="preserve"> </w:t>
      </w:r>
      <w:r>
        <w:rPr>
          <w:sz w:val="24"/>
        </w:rPr>
        <w:t>цели,</w:t>
      </w:r>
      <w:r>
        <w:rPr>
          <w:spacing w:val="1"/>
          <w:sz w:val="24"/>
        </w:rPr>
        <w:t xml:space="preserve"> </w:t>
      </w:r>
      <w:r>
        <w:rPr>
          <w:sz w:val="24"/>
        </w:rPr>
        <w:t>умение принимать себя</w:t>
      </w:r>
      <w:r>
        <w:rPr>
          <w:spacing w:val="1"/>
          <w:sz w:val="24"/>
        </w:rPr>
        <w:t xml:space="preserve"> </w:t>
      </w:r>
      <w:r>
        <w:rPr>
          <w:sz w:val="24"/>
        </w:rPr>
        <w:t>и других,</w:t>
      </w:r>
      <w:r>
        <w:rPr>
          <w:spacing w:val="1"/>
          <w:sz w:val="24"/>
        </w:rPr>
        <w:t xml:space="preserve"> </w:t>
      </w:r>
      <w:r>
        <w:rPr>
          <w:sz w:val="24"/>
        </w:rPr>
        <w:t>не осуждая,</w:t>
      </w:r>
      <w:r>
        <w:rPr>
          <w:spacing w:val="1"/>
          <w:sz w:val="24"/>
        </w:rPr>
        <w:t xml:space="preserve"> </w:t>
      </w:r>
      <w:r>
        <w:rPr>
          <w:sz w:val="24"/>
        </w:rPr>
        <w:t>сформированность навыков</w:t>
      </w:r>
      <w:r>
        <w:rPr>
          <w:spacing w:val="1"/>
          <w:sz w:val="24"/>
        </w:rPr>
        <w:t xml:space="preserve"> </w:t>
      </w:r>
      <w:r>
        <w:rPr>
          <w:sz w:val="24"/>
        </w:rPr>
        <w:t>рефлексии,</w:t>
      </w:r>
      <w:r>
        <w:rPr>
          <w:spacing w:val="1"/>
          <w:sz w:val="24"/>
        </w:rPr>
        <w:t xml:space="preserve"> </w:t>
      </w:r>
      <w:r>
        <w:rPr>
          <w:sz w:val="24"/>
        </w:rPr>
        <w:t>признание</w:t>
      </w:r>
      <w:r>
        <w:rPr>
          <w:spacing w:val="-2"/>
          <w:sz w:val="24"/>
        </w:rPr>
        <w:t xml:space="preserve"> </w:t>
      </w:r>
      <w:r>
        <w:rPr>
          <w:sz w:val="24"/>
        </w:rPr>
        <w:t>своего</w:t>
      </w:r>
      <w:r>
        <w:rPr>
          <w:spacing w:val="-1"/>
          <w:sz w:val="24"/>
        </w:rPr>
        <w:t xml:space="preserve"> </w:t>
      </w:r>
      <w:r>
        <w:rPr>
          <w:sz w:val="24"/>
        </w:rPr>
        <w:t>права</w:t>
      </w:r>
      <w:r>
        <w:rPr>
          <w:spacing w:val="-1"/>
          <w:sz w:val="24"/>
        </w:rPr>
        <w:t xml:space="preserve"> </w:t>
      </w:r>
      <w:r>
        <w:rPr>
          <w:sz w:val="24"/>
        </w:rPr>
        <w:t>на</w:t>
      </w:r>
      <w:r>
        <w:rPr>
          <w:spacing w:val="-1"/>
          <w:sz w:val="24"/>
        </w:rPr>
        <w:t xml:space="preserve"> </w:t>
      </w:r>
      <w:r>
        <w:rPr>
          <w:sz w:val="24"/>
        </w:rPr>
        <w:t>ошибку</w:t>
      </w:r>
      <w:r>
        <w:rPr>
          <w:spacing w:val="-9"/>
          <w:sz w:val="24"/>
        </w:rPr>
        <w:t xml:space="preserve"> </w:t>
      </w:r>
      <w:r>
        <w:rPr>
          <w:sz w:val="24"/>
        </w:rPr>
        <w:t>и такого же права</w:t>
      </w:r>
      <w:r>
        <w:rPr>
          <w:spacing w:val="-2"/>
          <w:sz w:val="24"/>
        </w:rPr>
        <w:t xml:space="preserve"> </w:t>
      </w:r>
      <w:r>
        <w:rPr>
          <w:sz w:val="24"/>
        </w:rPr>
        <w:t>другого</w:t>
      </w:r>
      <w:r>
        <w:rPr>
          <w:spacing w:val="1"/>
          <w:sz w:val="24"/>
        </w:rPr>
        <w:t xml:space="preserve"> </w:t>
      </w:r>
      <w:r>
        <w:rPr>
          <w:sz w:val="24"/>
        </w:rPr>
        <w:t>человека;</w:t>
      </w:r>
    </w:p>
    <w:p w:rsidR="00FD7184" w:rsidRDefault="00C97642" w:rsidP="00E60E1C">
      <w:pPr>
        <w:pStyle w:val="a4"/>
        <w:numPr>
          <w:ilvl w:val="0"/>
          <w:numId w:val="36"/>
        </w:numPr>
        <w:tabs>
          <w:tab w:val="left" w:pos="1190"/>
        </w:tabs>
        <w:ind w:right="548" w:firstLine="707"/>
        <w:jc w:val="both"/>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образовательной организации, города, края) технологической и</w:t>
      </w:r>
      <w:r>
        <w:rPr>
          <w:spacing w:val="1"/>
          <w:sz w:val="24"/>
        </w:rPr>
        <w:t xml:space="preserve"> </w:t>
      </w:r>
      <w:r>
        <w:rPr>
          <w:sz w:val="24"/>
        </w:rPr>
        <w:t>социальной направленности, способность инициировать, планировать и самостоятельно</w:t>
      </w:r>
      <w:r>
        <w:rPr>
          <w:spacing w:val="1"/>
          <w:sz w:val="24"/>
        </w:rPr>
        <w:t xml:space="preserve"> </w:t>
      </w:r>
      <w:r>
        <w:rPr>
          <w:sz w:val="24"/>
        </w:rPr>
        <w:t>выполнять такого рода деятельность, интерес к практическому изучению профессий 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изучаемого</w:t>
      </w:r>
      <w:r>
        <w:rPr>
          <w:spacing w:val="60"/>
          <w:sz w:val="24"/>
        </w:rPr>
        <w:t xml:space="preserve"> </w:t>
      </w:r>
      <w:r>
        <w:rPr>
          <w:sz w:val="24"/>
        </w:rPr>
        <w:t>предметного</w:t>
      </w:r>
      <w:r>
        <w:rPr>
          <w:spacing w:val="1"/>
          <w:sz w:val="24"/>
        </w:rPr>
        <w:t xml:space="preserve"> </w:t>
      </w:r>
      <w:r>
        <w:rPr>
          <w:sz w:val="24"/>
        </w:rPr>
        <w:t>знания;</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57"/>
          <w:sz w:val="24"/>
        </w:rPr>
        <w:t xml:space="preserve"> </w:t>
      </w:r>
      <w:r>
        <w:rPr>
          <w:sz w:val="24"/>
        </w:rPr>
        <w:t>профессиональной деятельности и развитие необходимых умений для этого, уважение к</w:t>
      </w:r>
      <w:r>
        <w:rPr>
          <w:spacing w:val="1"/>
          <w:sz w:val="24"/>
        </w:rPr>
        <w:t xml:space="preserve"> </w:t>
      </w:r>
      <w:r>
        <w:rPr>
          <w:sz w:val="24"/>
        </w:rPr>
        <w:t>труду</w:t>
      </w:r>
      <w:r>
        <w:rPr>
          <w:spacing w:val="43"/>
          <w:sz w:val="24"/>
        </w:rPr>
        <w:t xml:space="preserve"> </w:t>
      </w:r>
      <w:r>
        <w:rPr>
          <w:sz w:val="24"/>
        </w:rPr>
        <w:t>и</w:t>
      </w:r>
      <w:r>
        <w:rPr>
          <w:spacing w:val="51"/>
          <w:sz w:val="24"/>
        </w:rPr>
        <w:t xml:space="preserve"> </w:t>
      </w:r>
      <w:r>
        <w:rPr>
          <w:sz w:val="24"/>
        </w:rPr>
        <w:t>результатам</w:t>
      </w:r>
      <w:r>
        <w:rPr>
          <w:spacing w:val="52"/>
          <w:sz w:val="24"/>
        </w:rPr>
        <w:t xml:space="preserve"> </w:t>
      </w:r>
      <w:r>
        <w:rPr>
          <w:sz w:val="24"/>
        </w:rPr>
        <w:t>трудовой</w:t>
      </w:r>
      <w:r>
        <w:rPr>
          <w:spacing w:val="51"/>
          <w:sz w:val="24"/>
        </w:rPr>
        <w:t xml:space="preserve"> </w:t>
      </w:r>
      <w:r>
        <w:rPr>
          <w:sz w:val="24"/>
        </w:rPr>
        <w:t>деятельности,</w:t>
      </w:r>
      <w:r>
        <w:rPr>
          <w:spacing w:val="50"/>
          <w:sz w:val="24"/>
        </w:rPr>
        <w:t xml:space="preserve"> </w:t>
      </w:r>
      <w:r>
        <w:rPr>
          <w:sz w:val="24"/>
        </w:rPr>
        <w:t>осознанный</w:t>
      </w:r>
      <w:r>
        <w:rPr>
          <w:spacing w:val="51"/>
          <w:sz w:val="24"/>
        </w:rPr>
        <w:t xml:space="preserve"> </w:t>
      </w:r>
      <w:r>
        <w:rPr>
          <w:sz w:val="24"/>
        </w:rPr>
        <w:t>выбор</w:t>
      </w:r>
      <w:r>
        <w:rPr>
          <w:spacing w:val="50"/>
          <w:sz w:val="24"/>
        </w:rPr>
        <w:t xml:space="preserve"> </w:t>
      </w:r>
      <w:r>
        <w:rPr>
          <w:sz w:val="24"/>
        </w:rPr>
        <w:t>и</w:t>
      </w:r>
      <w:r>
        <w:rPr>
          <w:spacing w:val="51"/>
          <w:sz w:val="24"/>
        </w:rPr>
        <w:t xml:space="preserve"> </w:t>
      </w:r>
      <w:r>
        <w:rPr>
          <w:sz w:val="24"/>
        </w:rPr>
        <w:t>построение</w:t>
      </w:r>
    </w:p>
    <w:p w:rsidR="00FD7184" w:rsidRDefault="00C97642">
      <w:pPr>
        <w:pStyle w:val="a3"/>
        <w:spacing w:before="61"/>
        <w:ind w:right="553" w:firstLine="0"/>
      </w:pP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w:t>
      </w:r>
      <w:r>
        <w:rPr>
          <w:spacing w:val="1"/>
        </w:rPr>
        <w:t xml:space="preserve"> </w:t>
      </w:r>
      <w:r>
        <w:t>общественных интересов и потребностей;</w:t>
      </w:r>
    </w:p>
    <w:p w:rsidR="00FD7184" w:rsidRDefault="00C97642" w:rsidP="00E60E1C">
      <w:pPr>
        <w:pStyle w:val="a4"/>
        <w:numPr>
          <w:ilvl w:val="0"/>
          <w:numId w:val="36"/>
        </w:numPr>
        <w:tabs>
          <w:tab w:val="left" w:pos="1190"/>
        </w:tabs>
        <w:ind w:right="550" w:firstLine="707"/>
        <w:jc w:val="both"/>
        <w:rPr>
          <w:sz w:val="24"/>
        </w:rPr>
      </w:pPr>
      <w:r>
        <w:rPr>
          <w:sz w:val="24"/>
        </w:rPr>
        <w:t xml:space="preserve">экологического     </w:t>
      </w:r>
      <w:r>
        <w:rPr>
          <w:spacing w:val="1"/>
          <w:sz w:val="24"/>
        </w:rPr>
        <w:t xml:space="preserve"> </w:t>
      </w:r>
      <w:r>
        <w:rPr>
          <w:sz w:val="24"/>
        </w:rPr>
        <w:t xml:space="preserve">воспитания:     </w:t>
      </w:r>
      <w:r>
        <w:rPr>
          <w:spacing w:val="1"/>
          <w:sz w:val="24"/>
        </w:rPr>
        <w:t xml:space="preserve"> </w:t>
      </w:r>
      <w:r>
        <w:rPr>
          <w:sz w:val="24"/>
        </w:rPr>
        <w:t>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 среды; повышение уровня экологической культуры, осознание глобального</w:t>
      </w:r>
      <w:r>
        <w:rPr>
          <w:spacing w:val="1"/>
          <w:sz w:val="24"/>
        </w:rPr>
        <w:t xml:space="preserve"> </w:t>
      </w:r>
      <w:r>
        <w:rPr>
          <w:sz w:val="24"/>
        </w:rPr>
        <w:t>характера экологических проблем и 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2"/>
          <w:sz w:val="24"/>
        </w:rPr>
        <w:t xml:space="preserve"> </w:t>
      </w:r>
      <w:r>
        <w:rPr>
          <w:sz w:val="24"/>
        </w:rPr>
        <w:t>к участию</w:t>
      </w:r>
      <w:r>
        <w:rPr>
          <w:spacing w:val="-2"/>
          <w:sz w:val="24"/>
        </w:rPr>
        <w:t xml:space="preserve"> </w:t>
      </w:r>
      <w:r>
        <w:rPr>
          <w:sz w:val="24"/>
        </w:rPr>
        <w:t>в</w:t>
      </w:r>
      <w:r>
        <w:rPr>
          <w:spacing w:val="-3"/>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экологической</w:t>
      </w:r>
      <w:r>
        <w:rPr>
          <w:spacing w:val="-4"/>
          <w:sz w:val="24"/>
        </w:rPr>
        <w:t xml:space="preserve"> </w:t>
      </w:r>
      <w:r>
        <w:rPr>
          <w:sz w:val="24"/>
        </w:rPr>
        <w:t>направленности;</w:t>
      </w:r>
    </w:p>
    <w:p w:rsidR="00FD7184" w:rsidRDefault="00C97642" w:rsidP="00E60E1C">
      <w:pPr>
        <w:pStyle w:val="a4"/>
        <w:numPr>
          <w:ilvl w:val="0"/>
          <w:numId w:val="36"/>
        </w:numPr>
        <w:tabs>
          <w:tab w:val="left" w:pos="1190"/>
        </w:tabs>
        <w:spacing w:before="1"/>
        <w:ind w:right="542" w:firstLine="707"/>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 xml:space="preserve">овладение языковой и читательской </w:t>
      </w:r>
      <w:r>
        <w:rPr>
          <w:sz w:val="24"/>
        </w:rPr>
        <w:t>культурой как средством познания мира, овладение</w:t>
      </w:r>
      <w:r>
        <w:rPr>
          <w:spacing w:val="1"/>
          <w:sz w:val="24"/>
        </w:rPr>
        <w:t xml:space="preserve"> </w:t>
      </w:r>
      <w:r>
        <w:rPr>
          <w:sz w:val="24"/>
        </w:rPr>
        <w:t>основными навыками исследовательской деятельности, установка на осмысление опыта,</w:t>
      </w:r>
      <w:r>
        <w:rPr>
          <w:spacing w:val="1"/>
          <w:sz w:val="24"/>
        </w:rPr>
        <w:t xml:space="preserve"> </w:t>
      </w:r>
      <w:r>
        <w:rPr>
          <w:sz w:val="24"/>
        </w:rPr>
        <w:t>наблюдений,</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 коллективного благополучия.</w:t>
      </w:r>
    </w:p>
    <w:p w:rsidR="00FD7184" w:rsidRDefault="00C97642">
      <w:pPr>
        <w:pStyle w:val="a3"/>
        <w:ind w:right="548"/>
      </w:pPr>
      <w:r>
        <w:t xml:space="preserve">Личностные       результаты,      </w:t>
      </w:r>
      <w:r>
        <w:rPr>
          <w:spacing w:val="1"/>
        </w:rPr>
        <w:t xml:space="preserve"> </w:t>
      </w:r>
      <w:r>
        <w:t>обеспечивающие        адаптацию       обучающегося</w:t>
      </w:r>
      <w:r>
        <w:rPr>
          <w:spacing w:val="-57"/>
        </w:rPr>
        <w:t xml:space="preserve"> </w:t>
      </w:r>
      <w:r>
        <w:lastRenderedPageBreak/>
        <w:t>к</w:t>
      </w:r>
      <w:r>
        <w:rPr>
          <w:spacing w:val="-1"/>
        </w:rPr>
        <w:t xml:space="preserve"> </w:t>
      </w:r>
      <w:r>
        <w:t>изменяющимся</w:t>
      </w:r>
      <w:r>
        <w:rPr>
          <w:spacing w:val="2"/>
        </w:rPr>
        <w:t xml:space="preserve"> </w:t>
      </w:r>
      <w:r>
        <w:t>условиям</w:t>
      </w:r>
      <w:r>
        <w:rPr>
          <w:spacing w:val="-1"/>
        </w:rPr>
        <w:t xml:space="preserve"> </w:t>
      </w:r>
      <w:r>
        <w:t>социальной</w:t>
      </w:r>
      <w:r>
        <w:rPr>
          <w:spacing w:val="-1"/>
        </w:rPr>
        <w:t xml:space="preserve"> </w:t>
      </w:r>
      <w:r>
        <w:t>и</w:t>
      </w:r>
      <w:r>
        <w:rPr>
          <w:spacing w:val="-2"/>
        </w:rPr>
        <w:t xml:space="preserve"> </w:t>
      </w:r>
      <w:r>
        <w:t>природной среды:</w:t>
      </w:r>
    </w:p>
    <w:p w:rsidR="00FD7184" w:rsidRDefault="00C97642">
      <w:pPr>
        <w:pStyle w:val="a3"/>
        <w:ind w:right="55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FD7184" w:rsidRDefault="00C97642">
      <w:pPr>
        <w:pStyle w:val="a3"/>
        <w:ind w:right="554"/>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FD7184" w:rsidRDefault="00C97642">
      <w:pPr>
        <w:pStyle w:val="a3"/>
        <w:ind w:right="549"/>
      </w:pPr>
      <w:r>
        <w:t>способность</w:t>
      </w:r>
      <w:r>
        <w:rPr>
          <w:spacing w:val="100"/>
        </w:rPr>
        <w:t xml:space="preserve"> </w:t>
      </w:r>
      <w:r>
        <w:t xml:space="preserve">действовать  </w:t>
      </w:r>
      <w:r>
        <w:rPr>
          <w:spacing w:val="39"/>
        </w:rPr>
        <w:t xml:space="preserve"> </w:t>
      </w:r>
      <w:r>
        <w:t xml:space="preserve">в  </w:t>
      </w:r>
      <w:r>
        <w:rPr>
          <w:spacing w:val="40"/>
        </w:rPr>
        <w:t xml:space="preserve"> </w:t>
      </w:r>
      <w:r>
        <w:t xml:space="preserve">условиях  </w:t>
      </w:r>
      <w:r>
        <w:rPr>
          <w:spacing w:val="42"/>
        </w:rPr>
        <w:t xml:space="preserve"> </w:t>
      </w:r>
      <w:r>
        <w:t xml:space="preserve">неопределённости,  </w:t>
      </w:r>
      <w:r>
        <w:rPr>
          <w:spacing w:val="38"/>
        </w:rPr>
        <w:t xml:space="preserve"> </w:t>
      </w:r>
      <w:r>
        <w:t xml:space="preserve">открытость  </w:t>
      </w:r>
      <w:r>
        <w:rPr>
          <w:spacing w:val="40"/>
        </w:rPr>
        <w:t xml:space="preserve"> </w:t>
      </w:r>
      <w:r>
        <w:t>опыту</w:t>
      </w:r>
      <w:r>
        <w:rPr>
          <w:spacing w:val="-58"/>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57"/>
        </w:rPr>
        <w:t xml:space="preserve"> </w:t>
      </w:r>
      <w:r>
        <w:t>деятельности</w:t>
      </w:r>
      <w:r>
        <w:rPr>
          <w:spacing w:val="-1"/>
        </w:rPr>
        <w:t xml:space="preserve"> </w:t>
      </w:r>
      <w:r>
        <w:t>новые</w:t>
      </w:r>
      <w:r>
        <w:rPr>
          <w:spacing w:val="-2"/>
        </w:rPr>
        <w:t xml:space="preserve"> </w:t>
      </w:r>
      <w:r>
        <w:t>знания, навыки</w:t>
      </w:r>
      <w:r>
        <w:rPr>
          <w:spacing w:val="-1"/>
        </w:rPr>
        <w:t xml:space="preserve"> </w:t>
      </w:r>
      <w:r>
        <w:t>и</w:t>
      </w:r>
      <w:r>
        <w:rPr>
          <w:spacing w:val="-1"/>
        </w:rPr>
        <w:t xml:space="preserve"> </w:t>
      </w:r>
      <w:r>
        <w:t>компетенции</w:t>
      </w:r>
      <w:r>
        <w:rPr>
          <w:spacing w:val="-2"/>
        </w:rPr>
        <w:t xml:space="preserve"> </w:t>
      </w:r>
      <w:r>
        <w:t>из</w:t>
      </w:r>
      <w:r>
        <w:rPr>
          <w:spacing w:val="-1"/>
        </w:rPr>
        <w:t xml:space="preserve"> </w:t>
      </w:r>
      <w:r>
        <w:t>опыта других;</w:t>
      </w:r>
    </w:p>
    <w:p w:rsidR="00FD7184" w:rsidRDefault="00C97642">
      <w:pPr>
        <w:pStyle w:val="a3"/>
        <w:spacing w:before="1"/>
        <w:ind w:right="548"/>
      </w:pPr>
      <w:r>
        <w:t>навык выявления и связывания образов, способность формирования новых знаний,</w:t>
      </w:r>
      <w:r>
        <w:rPr>
          <w:spacing w:val="1"/>
        </w:rPr>
        <w:t xml:space="preserve"> </w:t>
      </w:r>
      <w:r>
        <w:t>в том числе способность формулировать идеи, понятия, гипотезы об объектах и 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1"/>
        </w:rPr>
        <w:t xml:space="preserve"> </w:t>
      </w:r>
      <w:r>
        <w:t>знаний</w:t>
      </w:r>
      <w:r>
        <w:rPr>
          <w:spacing w:val="1"/>
        </w:rPr>
        <w:t xml:space="preserve"> </w:t>
      </w:r>
      <w:r>
        <w:t>и</w:t>
      </w:r>
      <w:r>
        <w:rPr>
          <w:spacing w:val="-57"/>
        </w:rPr>
        <w:t xml:space="preserve"> </w:t>
      </w:r>
      <w:r>
        <w:t>компетентностей,</w:t>
      </w:r>
      <w:r>
        <w:rPr>
          <w:spacing w:val="-4"/>
        </w:rPr>
        <w:t xml:space="preserve"> </w:t>
      </w:r>
      <w:r>
        <w:t>планировать своё</w:t>
      </w:r>
      <w:r>
        <w:rPr>
          <w:spacing w:val="-2"/>
        </w:rPr>
        <w:t xml:space="preserve"> </w:t>
      </w:r>
      <w:r>
        <w:t>развитие;</w:t>
      </w:r>
    </w:p>
    <w:p w:rsidR="00FD7184" w:rsidRDefault="00C97642">
      <w:pPr>
        <w:pStyle w:val="a3"/>
        <w:ind w:right="550"/>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FD7184" w:rsidRDefault="00C97642">
      <w:pPr>
        <w:pStyle w:val="a3"/>
        <w:ind w:left="929" w:right="558" w:firstLine="0"/>
      </w:pPr>
      <w:r>
        <w:t>умение анализировать и выявлять взаимосвязи природы, общества и экономики;</w:t>
      </w:r>
      <w:r>
        <w:rPr>
          <w:spacing w:val="1"/>
        </w:rPr>
        <w:t xml:space="preserve"> </w:t>
      </w:r>
      <w:r>
        <w:t>умение</w:t>
      </w:r>
      <w:r>
        <w:rPr>
          <w:spacing w:val="103"/>
        </w:rPr>
        <w:t xml:space="preserve"> </w:t>
      </w:r>
      <w:r>
        <w:t>оценивать</w:t>
      </w:r>
      <w:r>
        <w:rPr>
          <w:spacing w:val="105"/>
        </w:rPr>
        <w:t xml:space="preserve"> </w:t>
      </w:r>
      <w:r>
        <w:t>свои</w:t>
      </w:r>
      <w:r>
        <w:rPr>
          <w:spacing w:val="105"/>
        </w:rPr>
        <w:t xml:space="preserve"> </w:t>
      </w:r>
      <w:r>
        <w:t>действия</w:t>
      </w:r>
      <w:r>
        <w:rPr>
          <w:spacing w:val="104"/>
        </w:rPr>
        <w:t xml:space="preserve"> </w:t>
      </w:r>
      <w:r>
        <w:t>с</w:t>
      </w:r>
      <w:r>
        <w:rPr>
          <w:spacing w:val="105"/>
        </w:rPr>
        <w:t xml:space="preserve"> </w:t>
      </w:r>
      <w:r>
        <w:t>учётом</w:t>
      </w:r>
      <w:r>
        <w:rPr>
          <w:spacing w:val="104"/>
        </w:rPr>
        <w:t xml:space="preserve"> </w:t>
      </w:r>
      <w:r>
        <w:t>влияния</w:t>
      </w:r>
      <w:r>
        <w:rPr>
          <w:spacing w:val="105"/>
        </w:rPr>
        <w:t xml:space="preserve"> </w:t>
      </w:r>
      <w:r>
        <w:t>на</w:t>
      </w:r>
      <w:r>
        <w:rPr>
          <w:spacing w:val="103"/>
        </w:rPr>
        <w:t xml:space="preserve"> </w:t>
      </w:r>
      <w:r>
        <w:t>окружающую</w:t>
      </w:r>
      <w:r>
        <w:rPr>
          <w:spacing w:val="105"/>
        </w:rPr>
        <w:t xml:space="preserve"> </w:t>
      </w:r>
      <w:r>
        <w:t>среду,</w:t>
      </w:r>
    </w:p>
    <w:p w:rsidR="00FD7184" w:rsidRDefault="00C97642">
      <w:pPr>
        <w:pStyle w:val="a3"/>
        <w:ind w:left="929" w:right="552" w:hanging="708"/>
      </w:pPr>
      <w:r>
        <w:t>достижений целей и преодоления вызовов, возможных глобальных последствий;</w:t>
      </w:r>
      <w:r>
        <w:rPr>
          <w:spacing w:val="1"/>
        </w:rPr>
        <w:t xml:space="preserve"> </w:t>
      </w:r>
      <w:r>
        <w:t xml:space="preserve">способность    </w:t>
      </w:r>
      <w:r>
        <w:rPr>
          <w:spacing w:val="6"/>
        </w:rPr>
        <w:t xml:space="preserve"> </w:t>
      </w:r>
      <w:r>
        <w:t xml:space="preserve">обучающихся    </w:t>
      </w:r>
      <w:r>
        <w:rPr>
          <w:spacing w:val="5"/>
        </w:rPr>
        <w:t xml:space="preserve"> </w:t>
      </w:r>
      <w:r>
        <w:t xml:space="preserve">осознавать    </w:t>
      </w:r>
      <w:r>
        <w:rPr>
          <w:spacing w:val="3"/>
        </w:rPr>
        <w:t xml:space="preserve"> </w:t>
      </w:r>
      <w:r>
        <w:t xml:space="preserve">стрессовую    </w:t>
      </w:r>
      <w:r>
        <w:rPr>
          <w:spacing w:val="8"/>
        </w:rPr>
        <w:t xml:space="preserve"> </w:t>
      </w:r>
      <w:r>
        <w:t xml:space="preserve">ситуацию,    </w:t>
      </w:r>
      <w:r>
        <w:rPr>
          <w:spacing w:val="5"/>
        </w:rPr>
        <w:t xml:space="preserve"> </w:t>
      </w:r>
      <w:r>
        <w:t>оценивать</w:t>
      </w:r>
    </w:p>
    <w:p w:rsidR="00FD7184" w:rsidRDefault="00C97642">
      <w:pPr>
        <w:pStyle w:val="a3"/>
        <w:ind w:right="547" w:firstLine="0"/>
      </w:pPr>
      <w:r>
        <w:t>происходящие</w:t>
      </w:r>
      <w:r>
        <w:rPr>
          <w:spacing w:val="61"/>
        </w:rPr>
        <w:t xml:space="preserve"> </w:t>
      </w:r>
      <w:r>
        <w:t>изменения</w:t>
      </w:r>
      <w:r>
        <w:rPr>
          <w:spacing w:val="61"/>
        </w:rPr>
        <w:t xml:space="preserve"> </w:t>
      </w:r>
      <w:r>
        <w:t>и   их   последствия,   воспринимать   стрессовую   ситуацию</w:t>
      </w:r>
      <w:r>
        <w:rPr>
          <w:spacing w:val="1"/>
        </w:rPr>
        <w:t xml:space="preserve"> </w:t>
      </w:r>
      <w:r>
        <w:t>как</w:t>
      </w:r>
      <w:r>
        <w:rPr>
          <w:spacing w:val="-1"/>
        </w:rPr>
        <w:t xml:space="preserve"> </w:t>
      </w:r>
      <w:r>
        <w:t>вызов, требующий контрмер;</w:t>
      </w:r>
    </w:p>
    <w:p w:rsidR="00FD7184" w:rsidRDefault="00C97642">
      <w:pPr>
        <w:pStyle w:val="a3"/>
        <w:spacing w:before="1"/>
        <w:ind w:right="548"/>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1"/>
        </w:rPr>
        <w:t xml:space="preserve"> </w:t>
      </w:r>
      <w:r>
        <w:t>находить позитивное в произошедшей ситуации; быть готовым действовать в отсутствие</w:t>
      </w:r>
      <w:r>
        <w:rPr>
          <w:spacing w:val="1"/>
        </w:rPr>
        <w:t xml:space="preserve"> </w:t>
      </w:r>
      <w:r>
        <w:t>гарантий</w:t>
      </w:r>
      <w:r>
        <w:rPr>
          <w:spacing w:val="2"/>
        </w:rPr>
        <w:t xml:space="preserve"> </w:t>
      </w:r>
      <w:r>
        <w:t>успеха.</w:t>
      </w:r>
    </w:p>
    <w:p w:rsidR="00FD7184" w:rsidRDefault="00C97642">
      <w:pPr>
        <w:pStyle w:val="a3"/>
        <w:ind w:right="547"/>
      </w:pPr>
      <w:r>
        <w:t>В результате изучения обществознания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FD7184" w:rsidRDefault="00C97642">
      <w:pPr>
        <w:pStyle w:val="a3"/>
        <w:spacing w:before="61"/>
        <w:ind w:right="543"/>
        <w:jc w:val="left"/>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7"/>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tabs>
          <w:tab w:val="left" w:pos="2107"/>
          <w:tab w:val="left" w:pos="2469"/>
          <w:tab w:val="left" w:pos="4383"/>
          <w:tab w:val="left" w:pos="6085"/>
          <w:tab w:val="left" w:pos="7272"/>
          <w:tab w:val="left" w:pos="8743"/>
        </w:tabs>
        <w:ind w:right="547"/>
        <w:jc w:val="left"/>
      </w:pPr>
      <w:r>
        <w:t>выявлять</w:t>
      </w:r>
      <w:r>
        <w:tab/>
        <w:t>и</w:t>
      </w:r>
      <w:r>
        <w:tab/>
        <w:t>характеризовать</w:t>
      </w:r>
      <w:r>
        <w:tab/>
        <w:t>существенные</w:t>
      </w:r>
      <w:r>
        <w:tab/>
        <w:t>признаки</w:t>
      </w:r>
      <w:r>
        <w:tab/>
        <w:t>социальных</w:t>
      </w:r>
      <w:r>
        <w:tab/>
      </w:r>
      <w:r>
        <w:rPr>
          <w:spacing w:val="-1"/>
        </w:rPr>
        <w:t>явлений</w:t>
      </w:r>
      <w:r>
        <w:rPr>
          <w:spacing w:val="-57"/>
        </w:rPr>
        <w:t xml:space="preserve"> </w:t>
      </w:r>
      <w:r>
        <w:t>и</w:t>
      </w:r>
      <w:r>
        <w:rPr>
          <w:spacing w:val="-1"/>
        </w:rPr>
        <w:t xml:space="preserve"> </w:t>
      </w:r>
      <w:r>
        <w:t>процессов;</w:t>
      </w:r>
    </w:p>
    <w:p w:rsidR="00FD7184" w:rsidRDefault="00C97642">
      <w:pPr>
        <w:pStyle w:val="a3"/>
        <w:tabs>
          <w:tab w:val="left" w:pos="2651"/>
          <w:tab w:val="left" w:pos="4401"/>
          <w:tab w:val="left" w:pos="5480"/>
          <w:tab w:val="left" w:pos="7309"/>
          <w:tab w:val="left" w:pos="8792"/>
        </w:tabs>
        <w:spacing w:before="1"/>
        <w:ind w:right="554"/>
        <w:jc w:val="left"/>
      </w:pPr>
      <w:r>
        <w:t>устанавливать</w:t>
      </w:r>
      <w:r>
        <w:tab/>
        <w:t>существенный</w:t>
      </w:r>
      <w:r>
        <w:tab/>
        <w:t>признак</w:t>
      </w:r>
      <w:r>
        <w:tab/>
        <w:t>классификации</w:t>
      </w:r>
      <w:r>
        <w:tab/>
        <w:t>социальных</w:t>
      </w:r>
      <w:r>
        <w:tab/>
      </w:r>
      <w:r>
        <w:rPr>
          <w:spacing w:val="-1"/>
        </w:rPr>
        <w:t>фактов,</w:t>
      </w:r>
      <w:r>
        <w:rPr>
          <w:spacing w:val="-57"/>
        </w:rPr>
        <w:t xml:space="preserve"> </w:t>
      </w:r>
      <w:r>
        <w:t>основания</w:t>
      </w:r>
      <w:r>
        <w:rPr>
          <w:spacing w:val="-1"/>
        </w:rPr>
        <w:t xml:space="preserve"> </w:t>
      </w:r>
      <w:r>
        <w:t>для</w:t>
      </w:r>
      <w:r>
        <w:rPr>
          <w:spacing w:val="-1"/>
        </w:rPr>
        <w:t xml:space="preserve"> </w:t>
      </w:r>
      <w:r>
        <w:t>их</w:t>
      </w:r>
      <w:r>
        <w:rPr>
          <w:spacing w:val="2"/>
        </w:rPr>
        <w:t xml:space="preserve"> </w:t>
      </w:r>
      <w:r>
        <w:t>обобщения</w:t>
      </w:r>
      <w:r>
        <w:rPr>
          <w:spacing w:val="-1"/>
        </w:rPr>
        <w:t xml:space="preserve"> </w:t>
      </w:r>
      <w:r>
        <w:t>и сравнения,</w:t>
      </w:r>
      <w:r>
        <w:rPr>
          <w:spacing w:val="-4"/>
        </w:rPr>
        <w:t xml:space="preserve"> </w:t>
      </w:r>
      <w:r>
        <w:t>критерии проводимого</w:t>
      </w:r>
      <w:r>
        <w:rPr>
          <w:spacing w:val="-1"/>
        </w:rPr>
        <w:t xml:space="preserve"> </w:t>
      </w:r>
      <w:r>
        <w:t>анализа;</w:t>
      </w:r>
    </w:p>
    <w:p w:rsidR="00FD7184" w:rsidRDefault="00C97642">
      <w:pPr>
        <w:pStyle w:val="a3"/>
        <w:jc w:val="left"/>
      </w:pPr>
      <w:r>
        <w:t>с</w:t>
      </w:r>
      <w:r>
        <w:rPr>
          <w:spacing w:val="52"/>
        </w:rPr>
        <w:t xml:space="preserve"> </w:t>
      </w:r>
      <w:r>
        <w:t>учётом</w:t>
      </w:r>
      <w:r>
        <w:rPr>
          <w:spacing w:val="49"/>
        </w:rPr>
        <w:t xml:space="preserve"> </w:t>
      </w:r>
      <w:r>
        <w:t>предложенной</w:t>
      </w:r>
      <w:r>
        <w:rPr>
          <w:spacing w:val="51"/>
        </w:rPr>
        <w:t xml:space="preserve"> </w:t>
      </w:r>
      <w:r>
        <w:t>задачи</w:t>
      </w:r>
      <w:r>
        <w:rPr>
          <w:spacing w:val="51"/>
        </w:rPr>
        <w:t xml:space="preserve"> </w:t>
      </w:r>
      <w:r>
        <w:t>выявлять</w:t>
      </w:r>
      <w:r>
        <w:rPr>
          <w:spacing w:val="51"/>
        </w:rPr>
        <w:t xml:space="preserve"> </w:t>
      </w:r>
      <w:r>
        <w:t>закономерности</w:t>
      </w:r>
      <w:r>
        <w:rPr>
          <w:spacing w:val="49"/>
        </w:rPr>
        <w:t xml:space="preserve"> </w:t>
      </w:r>
      <w:r>
        <w:t>и</w:t>
      </w:r>
      <w:r>
        <w:rPr>
          <w:spacing w:val="51"/>
        </w:rPr>
        <w:t xml:space="preserve"> </w:t>
      </w:r>
      <w:r>
        <w:t>противоречия</w:t>
      </w:r>
      <w:r>
        <w:rPr>
          <w:spacing w:val="50"/>
        </w:rPr>
        <w:t xml:space="preserve"> </w:t>
      </w:r>
      <w:r>
        <w:t>в</w:t>
      </w:r>
      <w:r>
        <w:rPr>
          <w:spacing w:val="-57"/>
        </w:rPr>
        <w:t xml:space="preserve"> </w:t>
      </w:r>
      <w:r>
        <w:t>рассматриваемых фактах, данных</w:t>
      </w:r>
      <w:r>
        <w:rPr>
          <w:spacing w:val="-1"/>
        </w:rPr>
        <w:t xml:space="preserve"> </w:t>
      </w:r>
      <w:r>
        <w:t>и наблюдениях;</w:t>
      </w:r>
    </w:p>
    <w:p w:rsidR="00FD7184" w:rsidRDefault="00C97642">
      <w:pPr>
        <w:pStyle w:val="a3"/>
        <w:ind w:left="929" w:firstLine="0"/>
        <w:jc w:val="left"/>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FD7184" w:rsidRDefault="00C97642">
      <w:pPr>
        <w:pStyle w:val="a3"/>
        <w:jc w:val="left"/>
      </w:pPr>
      <w:r>
        <w:t>выявлять</w:t>
      </w:r>
      <w:r>
        <w:rPr>
          <w:spacing w:val="23"/>
        </w:rPr>
        <w:t xml:space="preserve"> </w:t>
      </w:r>
      <w:r>
        <w:t>дефицит</w:t>
      </w:r>
      <w:r>
        <w:rPr>
          <w:spacing w:val="21"/>
        </w:rPr>
        <w:t xml:space="preserve"> </w:t>
      </w:r>
      <w:r>
        <w:t>информации,</w:t>
      </w:r>
      <w:r>
        <w:rPr>
          <w:spacing w:val="22"/>
        </w:rPr>
        <w:t xml:space="preserve"> </w:t>
      </w:r>
      <w:r>
        <w:t>данных,</w:t>
      </w:r>
      <w:r>
        <w:rPr>
          <w:spacing w:val="20"/>
        </w:rPr>
        <w:t xml:space="preserve"> </w:t>
      </w:r>
      <w:r>
        <w:t>необходимых</w:t>
      </w:r>
      <w:r>
        <w:rPr>
          <w:spacing w:val="22"/>
        </w:rPr>
        <w:t xml:space="preserve"> </w:t>
      </w:r>
      <w:r>
        <w:t>для</w:t>
      </w:r>
      <w:r>
        <w:rPr>
          <w:spacing w:val="22"/>
        </w:rPr>
        <w:t xml:space="preserve"> </w:t>
      </w:r>
      <w:r>
        <w:t>решения</w:t>
      </w:r>
      <w:r>
        <w:rPr>
          <w:spacing w:val="18"/>
        </w:rPr>
        <w:t xml:space="preserve"> </w:t>
      </w:r>
      <w:r>
        <w:t>поставленной</w:t>
      </w:r>
      <w:r>
        <w:rPr>
          <w:spacing w:val="-57"/>
        </w:rPr>
        <w:t xml:space="preserve"> </w:t>
      </w:r>
      <w:r>
        <w:t>задачи;</w:t>
      </w:r>
    </w:p>
    <w:p w:rsidR="00FD7184" w:rsidRDefault="00C97642">
      <w:pPr>
        <w:pStyle w:val="a3"/>
        <w:ind w:left="929" w:firstLine="0"/>
        <w:jc w:val="left"/>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4"/>
        </w:rPr>
        <w:t xml:space="preserve"> </w:t>
      </w:r>
      <w:r>
        <w:t>и</w:t>
      </w:r>
      <w:r>
        <w:rPr>
          <w:spacing w:val="-5"/>
        </w:rPr>
        <w:t xml:space="preserve"> </w:t>
      </w:r>
      <w:r>
        <w:t>процессов;</w:t>
      </w:r>
    </w:p>
    <w:p w:rsidR="00FD7184" w:rsidRDefault="00C97642">
      <w:pPr>
        <w:pStyle w:val="a3"/>
        <w:jc w:val="left"/>
      </w:pPr>
      <w:r>
        <w:t>делать</w:t>
      </w:r>
      <w:r>
        <w:rPr>
          <w:spacing w:val="3"/>
        </w:rPr>
        <w:t xml:space="preserve"> </w:t>
      </w:r>
      <w:r>
        <w:t>выводы</w:t>
      </w:r>
      <w:r>
        <w:rPr>
          <w:spacing w:val="2"/>
        </w:rPr>
        <w:t xml:space="preserve"> </w:t>
      </w:r>
      <w:r>
        <w:t>с</w:t>
      </w:r>
      <w:r>
        <w:rPr>
          <w:spacing w:val="2"/>
        </w:rPr>
        <w:t xml:space="preserve"> </w:t>
      </w:r>
      <w:r>
        <w:t>использованием</w:t>
      </w:r>
      <w:r>
        <w:rPr>
          <w:spacing w:val="2"/>
        </w:rPr>
        <w:t xml:space="preserve"> </w:t>
      </w:r>
      <w:r>
        <w:t>дедуктивных</w:t>
      </w:r>
      <w:r>
        <w:rPr>
          <w:spacing w:val="4"/>
        </w:rPr>
        <w:t xml:space="preserve"> </w:t>
      </w:r>
      <w:r>
        <w:t>и</w:t>
      </w:r>
      <w:r>
        <w:rPr>
          <w:spacing w:val="1"/>
        </w:rPr>
        <w:t xml:space="preserve"> </w:t>
      </w:r>
      <w:r>
        <w:t>индуктивных</w:t>
      </w:r>
      <w:r>
        <w:rPr>
          <w:spacing w:val="7"/>
        </w:rPr>
        <w:t xml:space="preserve"> </w:t>
      </w:r>
      <w:r>
        <w:t>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1"/>
        </w:rPr>
        <w:t xml:space="preserve"> </w:t>
      </w:r>
      <w:r>
        <w:t>о взаимосвязях;</w:t>
      </w:r>
    </w:p>
    <w:p w:rsidR="00FD7184" w:rsidRDefault="00C97642">
      <w:pPr>
        <w:pStyle w:val="a3"/>
        <w:spacing w:before="2"/>
        <w:ind w:right="545"/>
      </w:pPr>
      <w:r>
        <w:rPr>
          <w:position w:val="1"/>
        </w:rPr>
        <w:t xml:space="preserve">самостоятельно выбирать способ решения учебной задачи </w:t>
      </w:r>
      <w:r>
        <w:t>(</w:t>
      </w:r>
      <w:r>
        <w:rPr>
          <w:position w:val="1"/>
        </w:rPr>
        <w:t>сравнивать несколько</w:t>
      </w:r>
      <w:r>
        <w:rPr>
          <w:spacing w:val="1"/>
          <w:position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1"/>
        </w:rPr>
        <w:t xml:space="preserve"> </w:t>
      </w:r>
      <w:r>
        <w:t>выделенных критериев).</w:t>
      </w:r>
    </w:p>
    <w:p w:rsidR="00FD7184" w:rsidRDefault="00C97642">
      <w:pPr>
        <w:pStyle w:val="a3"/>
        <w:spacing w:line="274" w:lineRule="exact"/>
        <w:ind w:left="930" w:firstLine="0"/>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всё</w:t>
      </w:r>
      <w:r>
        <w:rPr>
          <w:spacing w:val="-6"/>
        </w:rPr>
        <w:t xml:space="preserve"> </w:t>
      </w:r>
      <w:r>
        <w:t>вокруг.</w:t>
      </w:r>
    </w:p>
    <w:p w:rsidR="00FD7184" w:rsidRDefault="00C97642">
      <w:pPr>
        <w:pStyle w:val="a3"/>
        <w:spacing w:before="1"/>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4"/>
        </w:rPr>
        <w:t xml:space="preserve"> </w:t>
      </w:r>
      <w:r>
        <w:t>учебных действий:</w:t>
      </w:r>
    </w:p>
    <w:p w:rsidR="00FD7184" w:rsidRDefault="00C97642">
      <w:pPr>
        <w:pStyle w:val="a3"/>
        <w:ind w:left="930" w:right="552" w:firstLine="0"/>
      </w:pPr>
      <w:r>
        <w:lastRenderedPageBreak/>
        <w:t>использовать</w:t>
      </w:r>
      <w:r>
        <w:rPr>
          <w:spacing w:val="5"/>
        </w:rPr>
        <w:t xml:space="preserve"> </w:t>
      </w:r>
      <w:r>
        <w:t>вопросы</w:t>
      </w:r>
      <w:r>
        <w:rPr>
          <w:spacing w:val="5"/>
        </w:rPr>
        <w:t xml:space="preserve"> </w:t>
      </w:r>
      <w:r>
        <w:t>как</w:t>
      </w:r>
      <w:r>
        <w:rPr>
          <w:spacing w:val="6"/>
        </w:rPr>
        <w:t xml:space="preserve"> </w:t>
      </w:r>
      <w:r>
        <w:t>исследовательский</w:t>
      </w:r>
      <w:r>
        <w:rPr>
          <w:spacing w:val="3"/>
        </w:rPr>
        <w:t xml:space="preserve"> </w:t>
      </w:r>
      <w:r>
        <w:t>инструмент</w:t>
      </w:r>
      <w:r>
        <w:rPr>
          <w:spacing w:val="5"/>
        </w:rPr>
        <w:t xml:space="preserve"> </w:t>
      </w:r>
      <w:r>
        <w:t>познания;</w:t>
      </w:r>
      <w:r>
        <w:rPr>
          <w:spacing w:val="1"/>
        </w:rPr>
        <w:t xml:space="preserve"> </w:t>
      </w:r>
      <w:r>
        <w:t>формулировать</w:t>
      </w:r>
      <w:r>
        <w:rPr>
          <w:spacing w:val="46"/>
        </w:rPr>
        <w:t xml:space="preserve"> </w:t>
      </w:r>
      <w:r>
        <w:t>вопросы,</w:t>
      </w:r>
      <w:r>
        <w:rPr>
          <w:spacing w:val="45"/>
        </w:rPr>
        <w:t xml:space="preserve"> </w:t>
      </w:r>
      <w:r>
        <w:t>фиксирующие</w:t>
      </w:r>
      <w:r>
        <w:rPr>
          <w:spacing w:val="44"/>
        </w:rPr>
        <w:t xml:space="preserve"> </w:t>
      </w:r>
      <w:r>
        <w:t>разрыв</w:t>
      </w:r>
      <w:r>
        <w:rPr>
          <w:spacing w:val="44"/>
        </w:rPr>
        <w:t xml:space="preserve"> </w:t>
      </w:r>
      <w:r>
        <w:t>между</w:t>
      </w:r>
      <w:r>
        <w:rPr>
          <w:spacing w:val="40"/>
        </w:rPr>
        <w:t xml:space="preserve"> </w:t>
      </w:r>
      <w:r>
        <w:t>реальным</w:t>
      </w:r>
      <w:r>
        <w:rPr>
          <w:spacing w:val="44"/>
        </w:rPr>
        <w:t xml:space="preserve"> </w:t>
      </w:r>
      <w:r>
        <w:t>и</w:t>
      </w:r>
      <w:r>
        <w:rPr>
          <w:spacing w:val="47"/>
        </w:rPr>
        <w:t xml:space="preserve"> </w:t>
      </w:r>
      <w:r>
        <w:t>желательным</w:t>
      </w:r>
    </w:p>
    <w:p w:rsidR="00FD7184" w:rsidRDefault="00C97642">
      <w:pPr>
        <w:pStyle w:val="a3"/>
        <w:ind w:left="930" w:right="547" w:hanging="708"/>
      </w:pPr>
      <w:r>
        <w:t>состоянием ситуации, объекта, самостоятельно устанавливать искомое и данное;</w:t>
      </w:r>
      <w:r>
        <w:rPr>
          <w:spacing w:val="1"/>
        </w:rPr>
        <w:t xml:space="preserve"> </w:t>
      </w:r>
      <w:r>
        <w:t>формулировать</w:t>
      </w:r>
      <w:r>
        <w:rPr>
          <w:spacing w:val="-3"/>
        </w:rPr>
        <w:t xml:space="preserve"> </w:t>
      </w:r>
      <w:r>
        <w:t>гипотезу</w:t>
      </w:r>
      <w:r>
        <w:rPr>
          <w:spacing w:val="-4"/>
        </w:rPr>
        <w:t xml:space="preserve"> </w:t>
      </w:r>
      <w:r>
        <w:t>об</w:t>
      </w:r>
      <w:r>
        <w:rPr>
          <w:spacing w:val="-2"/>
        </w:rPr>
        <w:t xml:space="preserve"> </w:t>
      </w:r>
      <w:r>
        <w:t>истинности</w:t>
      </w:r>
      <w:r>
        <w:rPr>
          <w:spacing w:val="-2"/>
        </w:rPr>
        <w:t xml:space="preserve"> </w:t>
      </w:r>
      <w:r>
        <w:t>собственных</w:t>
      </w:r>
      <w:r>
        <w:rPr>
          <w:spacing w:val="-1"/>
        </w:rPr>
        <w:t xml:space="preserve"> </w:t>
      </w:r>
      <w:r>
        <w:t>суждений</w:t>
      </w:r>
      <w:r>
        <w:rPr>
          <w:spacing w:val="-1"/>
        </w:rPr>
        <w:t xml:space="preserve"> </w:t>
      </w:r>
      <w:r>
        <w:t>и</w:t>
      </w:r>
      <w:r>
        <w:rPr>
          <w:spacing w:val="7"/>
        </w:rPr>
        <w:t xml:space="preserve"> </w:t>
      </w:r>
      <w:r>
        <w:t>суждений</w:t>
      </w:r>
      <w:r>
        <w:rPr>
          <w:spacing w:val="-1"/>
        </w:rPr>
        <w:t xml:space="preserve"> </w:t>
      </w:r>
      <w:r>
        <w:t>других,</w:t>
      </w:r>
    </w:p>
    <w:p w:rsidR="00FD7184" w:rsidRDefault="00C97642">
      <w:pPr>
        <w:pStyle w:val="a3"/>
        <w:ind w:firstLine="0"/>
      </w:pPr>
      <w:r>
        <w:t>аргументировать</w:t>
      </w:r>
      <w:r>
        <w:rPr>
          <w:spacing w:val="-4"/>
        </w:rPr>
        <w:t xml:space="preserve"> </w:t>
      </w:r>
      <w:r>
        <w:t>свою</w:t>
      </w:r>
      <w:r>
        <w:rPr>
          <w:spacing w:val="-4"/>
        </w:rPr>
        <w:t xml:space="preserve"> </w:t>
      </w:r>
      <w:r>
        <w:t>позицию,</w:t>
      </w:r>
      <w:r>
        <w:rPr>
          <w:spacing w:val="-4"/>
        </w:rPr>
        <w:t xml:space="preserve"> </w:t>
      </w:r>
      <w:r>
        <w:t>мнение;</w:t>
      </w:r>
    </w:p>
    <w:p w:rsidR="00FD7184" w:rsidRDefault="00C97642">
      <w:pPr>
        <w:pStyle w:val="a3"/>
        <w:ind w:right="546"/>
      </w:pPr>
      <w:r>
        <w:t>проводить   по</w:t>
      </w:r>
      <w:r>
        <w:rPr>
          <w:spacing w:val="60"/>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   исследование</w:t>
      </w:r>
      <w:r>
        <w:rPr>
          <w:spacing w:val="1"/>
        </w:rPr>
        <w:t xml:space="preserve"> </w:t>
      </w:r>
      <w:r>
        <w:rPr>
          <w:position w:val="1"/>
        </w:rPr>
        <w:t>по</w:t>
      </w:r>
      <w:r>
        <w:rPr>
          <w:spacing w:val="90"/>
          <w:position w:val="1"/>
        </w:rPr>
        <w:t xml:space="preserve"> </w:t>
      </w:r>
      <w:r>
        <w:rPr>
          <w:position w:val="1"/>
        </w:rPr>
        <w:t xml:space="preserve">установлению  </w:t>
      </w:r>
      <w:r>
        <w:rPr>
          <w:spacing w:val="27"/>
          <w:position w:val="1"/>
        </w:rPr>
        <w:t xml:space="preserve"> </w:t>
      </w:r>
      <w:r>
        <w:rPr>
          <w:position w:val="1"/>
        </w:rPr>
        <w:t xml:space="preserve">особенностей  </w:t>
      </w:r>
      <w:r>
        <w:rPr>
          <w:spacing w:val="29"/>
          <w:position w:val="1"/>
        </w:rPr>
        <w:t xml:space="preserve"> </w:t>
      </w:r>
      <w:r>
        <w:rPr>
          <w:position w:val="1"/>
        </w:rPr>
        <w:t xml:space="preserve">объекта  </w:t>
      </w:r>
      <w:r>
        <w:rPr>
          <w:spacing w:val="29"/>
          <w:position w:val="1"/>
        </w:rPr>
        <w:t xml:space="preserve"> </w:t>
      </w:r>
      <w:r>
        <w:t xml:space="preserve">изучения,  </w:t>
      </w:r>
      <w:r>
        <w:rPr>
          <w:spacing w:val="28"/>
        </w:rPr>
        <w:t xml:space="preserve"> </w:t>
      </w:r>
      <w:r>
        <w:t xml:space="preserve">причинно-следственных  </w:t>
      </w:r>
      <w:r>
        <w:rPr>
          <w:spacing w:val="29"/>
        </w:rPr>
        <w:t xml:space="preserve"> </w:t>
      </w:r>
      <w:r>
        <w:t>связей</w:t>
      </w:r>
      <w:r>
        <w:rPr>
          <w:spacing w:val="-58"/>
        </w:rPr>
        <w:t xml:space="preserve"> </w:t>
      </w:r>
      <w:r>
        <w:t>и</w:t>
      </w:r>
      <w:r>
        <w:rPr>
          <w:spacing w:val="-1"/>
        </w:rPr>
        <w:t xml:space="preserve"> </w:t>
      </w:r>
      <w:r>
        <w:t>зависимостей объектов между</w:t>
      </w:r>
      <w:r>
        <w:rPr>
          <w:spacing w:val="-5"/>
        </w:rPr>
        <w:t xml:space="preserve"> </w:t>
      </w:r>
      <w:r>
        <w:t>собой;</w:t>
      </w:r>
    </w:p>
    <w:p w:rsidR="00FD7184" w:rsidRDefault="00C97642">
      <w:pPr>
        <w:pStyle w:val="a3"/>
        <w:ind w:right="552"/>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FD7184" w:rsidRDefault="00C97642">
      <w:pPr>
        <w:pStyle w:val="a3"/>
        <w:ind w:right="554"/>
      </w:pPr>
      <w:r>
        <w:t>самостоятельно формулировать обобщения и выводы по результатам проведённого</w:t>
      </w:r>
      <w:r>
        <w:rPr>
          <w:spacing w:val="-57"/>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FD7184" w:rsidRDefault="00C97642">
      <w:pPr>
        <w:pStyle w:val="a3"/>
        <w:ind w:right="550"/>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FD7184" w:rsidRDefault="00C97642">
      <w:pPr>
        <w:pStyle w:val="a3"/>
        <w:ind w:right="551"/>
      </w:pPr>
      <w:r>
        <w:t xml:space="preserve">У   </w:t>
      </w:r>
      <w:r>
        <w:rPr>
          <w:spacing w:val="38"/>
        </w:rPr>
        <w:t xml:space="preserve"> </w:t>
      </w:r>
      <w:r>
        <w:t xml:space="preserve">обучающегося    </w:t>
      </w:r>
      <w:r>
        <w:rPr>
          <w:spacing w:val="38"/>
        </w:rPr>
        <w:t xml:space="preserve"> </w:t>
      </w:r>
      <w:r>
        <w:t xml:space="preserve">будут    </w:t>
      </w:r>
      <w:r>
        <w:rPr>
          <w:spacing w:val="39"/>
        </w:rPr>
        <w:t xml:space="preserve"> </w:t>
      </w:r>
      <w:r>
        <w:t xml:space="preserve">сформированы    </w:t>
      </w:r>
      <w:r>
        <w:rPr>
          <w:spacing w:val="36"/>
        </w:rPr>
        <w:t xml:space="preserve"> </w:t>
      </w:r>
      <w:r>
        <w:t xml:space="preserve">следующие    </w:t>
      </w:r>
      <w:r>
        <w:rPr>
          <w:spacing w:val="40"/>
        </w:rPr>
        <w:t xml:space="preserve"> </w:t>
      </w:r>
      <w:r>
        <w:t xml:space="preserve">умения    </w:t>
      </w:r>
      <w:r>
        <w:rPr>
          <w:spacing w:val="36"/>
        </w:rPr>
        <w:t xml:space="preserve"> </w:t>
      </w:r>
      <w:r>
        <w:t>работать</w:t>
      </w:r>
      <w:r>
        <w:rPr>
          <w:spacing w:val="-58"/>
        </w:rPr>
        <w:t xml:space="preserve"> </w:t>
      </w:r>
      <w:r>
        <w:t>с</w:t>
      </w:r>
      <w:r>
        <w:rPr>
          <w:spacing w:val="-2"/>
        </w:rPr>
        <w:t xml:space="preserve"> </w:t>
      </w:r>
      <w:r>
        <w:t>информацией</w:t>
      </w:r>
      <w:r>
        <w:rPr>
          <w:spacing w:val="-2"/>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 действий:</w:t>
      </w:r>
    </w:p>
    <w:p w:rsidR="00FD7184" w:rsidRDefault="00C97642">
      <w:pPr>
        <w:pStyle w:val="a3"/>
        <w:ind w:right="5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учётом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FD7184" w:rsidRDefault="00C97642">
      <w:pPr>
        <w:pStyle w:val="a3"/>
        <w:ind w:right="551"/>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FD7184" w:rsidRDefault="00C97642">
      <w:pPr>
        <w:pStyle w:val="a3"/>
        <w:ind w:right="555"/>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 в</w:t>
      </w:r>
      <w:r>
        <w:rPr>
          <w:spacing w:val="-2"/>
        </w:rPr>
        <w:t xml:space="preserve"> </w:t>
      </w:r>
      <w:r>
        <w:t>различных</w:t>
      </w:r>
      <w:r>
        <w:rPr>
          <w:spacing w:val="-2"/>
        </w:rPr>
        <w:t xml:space="preserve"> </w:t>
      </w:r>
      <w:r>
        <w:t>информационных</w:t>
      </w:r>
      <w:r>
        <w:rPr>
          <w:spacing w:val="-1"/>
        </w:rPr>
        <w:t xml:space="preserve"> </w:t>
      </w:r>
      <w:r>
        <w:t>источниках;</w:t>
      </w:r>
    </w:p>
    <w:p w:rsidR="00FD7184" w:rsidRDefault="00C97642">
      <w:pPr>
        <w:pStyle w:val="a3"/>
        <w:spacing w:before="1"/>
        <w:ind w:left="929" w:right="555" w:firstLine="0"/>
      </w:pPr>
      <w:r>
        <w:t>самостоятельно выбирать оптимальную форму представления информации;</w:t>
      </w:r>
      <w:r>
        <w:rPr>
          <w:spacing w:val="1"/>
        </w:rPr>
        <w:t xml:space="preserve"> </w:t>
      </w:r>
      <w:r>
        <w:t>оценивать</w:t>
      </w:r>
      <w:r>
        <w:rPr>
          <w:spacing w:val="20"/>
        </w:rPr>
        <w:t xml:space="preserve"> </w:t>
      </w:r>
      <w:r>
        <w:t>надёжность</w:t>
      </w:r>
      <w:r>
        <w:rPr>
          <w:spacing w:val="18"/>
        </w:rPr>
        <w:t xml:space="preserve"> </w:t>
      </w:r>
      <w:r>
        <w:t>информации</w:t>
      </w:r>
      <w:r>
        <w:rPr>
          <w:spacing w:val="21"/>
        </w:rPr>
        <w:t xml:space="preserve"> </w:t>
      </w:r>
      <w:r>
        <w:t>по</w:t>
      </w:r>
      <w:r>
        <w:rPr>
          <w:spacing w:val="19"/>
        </w:rPr>
        <w:t xml:space="preserve"> </w:t>
      </w:r>
      <w:r>
        <w:t>критериям,</w:t>
      </w:r>
      <w:r>
        <w:rPr>
          <w:spacing w:val="20"/>
        </w:rPr>
        <w:t xml:space="preserve"> </w:t>
      </w:r>
      <w:r>
        <w:t>предложенным</w:t>
      </w:r>
      <w:r>
        <w:rPr>
          <w:spacing w:val="18"/>
        </w:rPr>
        <w:t xml:space="preserve"> </w:t>
      </w:r>
      <w:r>
        <w:t>педагогическим</w:t>
      </w:r>
    </w:p>
    <w:p w:rsidR="00FD7184" w:rsidRDefault="00C97642">
      <w:pPr>
        <w:pStyle w:val="a3"/>
        <w:ind w:firstLine="0"/>
      </w:pPr>
      <w:r>
        <w:t>работником</w:t>
      </w:r>
      <w:r>
        <w:rPr>
          <w:spacing w:val="-7"/>
        </w:rPr>
        <w:t xml:space="preserve"> </w:t>
      </w:r>
      <w:r>
        <w:t>или</w:t>
      </w:r>
      <w:r>
        <w:rPr>
          <w:spacing w:val="-2"/>
        </w:rPr>
        <w:t xml:space="preserve"> </w:t>
      </w:r>
      <w:r>
        <w:t>сформулированным</w:t>
      </w:r>
      <w:r>
        <w:rPr>
          <w:spacing w:val="-4"/>
        </w:rPr>
        <w:t xml:space="preserve"> </w:t>
      </w:r>
      <w:r>
        <w:t>самостоятельно;</w:t>
      </w:r>
    </w:p>
    <w:p w:rsidR="00FD7184" w:rsidRDefault="00C97642">
      <w:pPr>
        <w:pStyle w:val="a3"/>
        <w:ind w:left="929" w:firstLine="0"/>
        <w:jc w:val="left"/>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FD7184" w:rsidRDefault="00C97642">
      <w:pPr>
        <w:pStyle w:val="a3"/>
        <w:ind w:right="549"/>
        <w:jc w:val="left"/>
      </w:pPr>
      <w:r>
        <w:t>У</w:t>
      </w:r>
      <w:r>
        <w:rPr>
          <w:spacing w:val="22"/>
        </w:rPr>
        <w:t xml:space="preserve"> </w:t>
      </w:r>
      <w:r>
        <w:t>обучающегося</w:t>
      </w:r>
      <w:r>
        <w:rPr>
          <w:spacing w:val="21"/>
        </w:rPr>
        <w:t xml:space="preserve"> </w:t>
      </w:r>
      <w:r>
        <w:t>будут</w:t>
      </w:r>
      <w:r>
        <w:rPr>
          <w:spacing w:val="22"/>
        </w:rPr>
        <w:t xml:space="preserve"> </w:t>
      </w:r>
      <w:r>
        <w:t>сформированы</w:t>
      </w:r>
      <w:r>
        <w:rPr>
          <w:spacing w:val="21"/>
        </w:rPr>
        <w:t xml:space="preserve"> </w:t>
      </w:r>
      <w:r>
        <w:t>следующие</w:t>
      </w:r>
      <w:r>
        <w:rPr>
          <w:spacing w:val="25"/>
        </w:rPr>
        <w:t xml:space="preserve"> </w:t>
      </w:r>
      <w:r>
        <w:t>умения</w:t>
      </w:r>
      <w:r>
        <w:rPr>
          <w:spacing w:val="21"/>
        </w:rPr>
        <w:t xml:space="preserve"> </w:t>
      </w:r>
      <w:r>
        <w:t>общения</w:t>
      </w:r>
      <w:r>
        <w:rPr>
          <w:spacing w:val="21"/>
        </w:rPr>
        <w:t xml:space="preserve"> </w:t>
      </w:r>
      <w:r>
        <w:t>как</w:t>
      </w:r>
      <w:r>
        <w:rPr>
          <w:spacing w:val="29"/>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605"/>
        <w:jc w:val="left"/>
      </w:pPr>
      <w:r>
        <w:t>воспринимать</w:t>
      </w:r>
      <w:r>
        <w:rPr>
          <w:spacing w:val="48"/>
        </w:rPr>
        <w:t xml:space="preserve"> </w:t>
      </w:r>
      <w:r>
        <w:t>и</w:t>
      </w:r>
      <w:r>
        <w:rPr>
          <w:spacing w:val="109"/>
        </w:rPr>
        <w:t xml:space="preserve"> </w:t>
      </w:r>
      <w:r>
        <w:t>формулировать</w:t>
      </w:r>
      <w:r>
        <w:rPr>
          <w:spacing w:val="110"/>
        </w:rPr>
        <w:t xml:space="preserve"> </w:t>
      </w:r>
      <w:r>
        <w:t>суждения,</w:t>
      </w:r>
      <w:r>
        <w:rPr>
          <w:spacing w:val="108"/>
        </w:rPr>
        <w:t xml:space="preserve"> </w:t>
      </w:r>
      <w:r>
        <w:t>выражать</w:t>
      </w:r>
      <w:r>
        <w:rPr>
          <w:spacing w:val="110"/>
        </w:rPr>
        <w:t xml:space="preserve"> </w:t>
      </w:r>
      <w:r>
        <w:t>эмоции</w:t>
      </w:r>
      <w:r>
        <w:rPr>
          <w:spacing w:val="110"/>
        </w:rPr>
        <w:t xml:space="preserve"> </w:t>
      </w:r>
      <w:r>
        <w:t>в</w:t>
      </w:r>
      <w:r>
        <w:rPr>
          <w:spacing w:val="105"/>
        </w:rPr>
        <w:t xml:space="preserve"> </w:t>
      </w:r>
      <w:r>
        <w:t>соответствии</w:t>
      </w:r>
      <w:r>
        <w:rPr>
          <w:spacing w:val="-57"/>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FD7184" w:rsidRDefault="00C97642">
      <w:pPr>
        <w:pStyle w:val="a3"/>
        <w:spacing w:before="61"/>
        <w:ind w:left="930"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FD7184" w:rsidRDefault="00C97642">
      <w:pPr>
        <w:pStyle w:val="a3"/>
        <w:ind w:right="55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FD7184" w:rsidRDefault="00C97642">
      <w:pPr>
        <w:pStyle w:val="a3"/>
        <w:spacing w:before="1"/>
        <w:ind w:right="554"/>
      </w:pPr>
      <w:r>
        <w:t>понимать намерения других, проявлять уважительное отношение к собеседнику и в</w:t>
      </w:r>
      <w:r>
        <w:rPr>
          <w:spacing w:val="-57"/>
        </w:rPr>
        <w:t xml:space="preserve"> </w:t>
      </w:r>
      <w:r>
        <w:t>корректной</w:t>
      </w:r>
      <w:r>
        <w:rPr>
          <w:spacing w:val="-1"/>
        </w:rPr>
        <w:t xml:space="preserve"> </w:t>
      </w:r>
      <w:r>
        <w:t>форме</w:t>
      </w:r>
      <w:r>
        <w:rPr>
          <w:spacing w:val="-2"/>
        </w:rPr>
        <w:t xml:space="preserve"> </w:t>
      </w:r>
      <w:r>
        <w:t>формулировать свои возражения;</w:t>
      </w:r>
    </w:p>
    <w:p w:rsidR="00FD7184" w:rsidRDefault="00C97642">
      <w:pPr>
        <w:pStyle w:val="a3"/>
        <w:ind w:right="5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FD7184" w:rsidRDefault="00C97642">
      <w:pPr>
        <w:pStyle w:val="a3"/>
        <w:ind w:right="5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FD7184" w:rsidRDefault="00C97642">
      <w:pPr>
        <w:pStyle w:val="a3"/>
        <w:ind w:left="929" w:right="555" w:firstLine="0"/>
      </w:pPr>
      <w:r>
        <w:t>публично представлять результаты выполненного исследования, проекта;</w:t>
      </w:r>
      <w:r>
        <w:rPr>
          <w:spacing w:val="1"/>
        </w:rPr>
        <w:t xml:space="preserve"> </w:t>
      </w:r>
      <w:r>
        <w:t>самостоятельно</w:t>
      </w:r>
      <w:r>
        <w:rPr>
          <w:spacing w:val="3"/>
        </w:rPr>
        <w:t xml:space="preserve"> </w:t>
      </w:r>
      <w:r>
        <w:t>выбирать</w:t>
      </w:r>
      <w:r>
        <w:rPr>
          <w:spacing w:val="4"/>
        </w:rPr>
        <w:t xml:space="preserve"> </w:t>
      </w:r>
      <w:r>
        <w:t>формат</w:t>
      </w:r>
      <w:r>
        <w:rPr>
          <w:spacing w:val="4"/>
        </w:rPr>
        <w:t xml:space="preserve"> </w:t>
      </w:r>
      <w:r>
        <w:t>выступления</w:t>
      </w:r>
      <w:r>
        <w:rPr>
          <w:spacing w:val="3"/>
        </w:rPr>
        <w:t xml:space="preserve"> </w:t>
      </w:r>
      <w:r>
        <w:t>с</w:t>
      </w:r>
      <w:r>
        <w:rPr>
          <w:spacing w:val="5"/>
        </w:rPr>
        <w:t xml:space="preserve"> </w:t>
      </w:r>
      <w:r>
        <w:t>учётом</w:t>
      </w:r>
      <w:r>
        <w:rPr>
          <w:spacing w:val="3"/>
        </w:rPr>
        <w:t xml:space="preserve"> </w:t>
      </w:r>
      <w:r>
        <w:t>задач</w:t>
      </w:r>
      <w:r>
        <w:rPr>
          <w:spacing w:val="5"/>
        </w:rPr>
        <w:t xml:space="preserve"> </w:t>
      </w:r>
      <w:r>
        <w:t>презентации</w:t>
      </w:r>
    </w:p>
    <w:p w:rsidR="00FD7184" w:rsidRDefault="00C97642">
      <w:pPr>
        <w:pStyle w:val="a3"/>
        <w:ind w:right="554" w:firstLine="0"/>
      </w:pP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FD7184" w:rsidRDefault="00C97642">
      <w:pPr>
        <w:pStyle w:val="a3"/>
        <w:ind w:right="552"/>
      </w:pPr>
      <w:r>
        <w:t>У обучающегося будут сформированы следующие умения самоорганизации как</w:t>
      </w:r>
      <w:r>
        <w:rPr>
          <w:spacing w:val="1"/>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spacing w:line="242" w:lineRule="auto"/>
        <w:ind w:left="929" w:right="547" w:firstLine="0"/>
      </w:pPr>
      <w:r>
        <w:t>выявлять проблемы для решения в жизненных и учебных ситуациях;</w:t>
      </w:r>
      <w:r>
        <w:rPr>
          <w:spacing w:val="1"/>
        </w:rPr>
        <w:t xml:space="preserve"> </w:t>
      </w:r>
      <w:r>
        <w:rPr>
          <w:position w:val="1"/>
        </w:rPr>
        <w:t>ориентироваться</w:t>
      </w:r>
      <w:r>
        <w:rPr>
          <w:spacing w:val="52"/>
          <w:position w:val="1"/>
        </w:rPr>
        <w:t xml:space="preserve"> </w:t>
      </w:r>
      <w:r>
        <w:rPr>
          <w:position w:val="1"/>
        </w:rPr>
        <w:t>в</w:t>
      </w:r>
      <w:r>
        <w:rPr>
          <w:spacing w:val="51"/>
          <w:position w:val="1"/>
        </w:rPr>
        <w:t xml:space="preserve"> </w:t>
      </w:r>
      <w:r>
        <w:rPr>
          <w:position w:val="1"/>
        </w:rPr>
        <w:t>различных</w:t>
      </w:r>
      <w:r>
        <w:rPr>
          <w:spacing w:val="52"/>
          <w:position w:val="1"/>
        </w:rPr>
        <w:t xml:space="preserve"> </w:t>
      </w:r>
      <w:r>
        <w:rPr>
          <w:position w:val="1"/>
        </w:rPr>
        <w:t>подходах</w:t>
      </w:r>
      <w:r>
        <w:rPr>
          <w:spacing w:val="54"/>
          <w:position w:val="1"/>
        </w:rPr>
        <w:t xml:space="preserve"> </w:t>
      </w:r>
      <w:r>
        <w:rPr>
          <w:position w:val="1"/>
        </w:rPr>
        <w:t>принятия</w:t>
      </w:r>
      <w:r>
        <w:rPr>
          <w:spacing w:val="52"/>
          <w:position w:val="1"/>
        </w:rPr>
        <w:t xml:space="preserve"> </w:t>
      </w:r>
      <w:r>
        <w:rPr>
          <w:position w:val="1"/>
        </w:rPr>
        <w:t>решений</w:t>
      </w:r>
      <w:r>
        <w:rPr>
          <w:spacing w:val="57"/>
          <w:position w:val="1"/>
        </w:rPr>
        <w:t xml:space="preserve"> </w:t>
      </w:r>
      <w:r>
        <w:t>(</w:t>
      </w:r>
      <w:r>
        <w:rPr>
          <w:position w:val="1"/>
        </w:rPr>
        <w:t>индивидуальное,</w:t>
      </w:r>
    </w:p>
    <w:p w:rsidR="00FD7184" w:rsidRDefault="00C97642">
      <w:pPr>
        <w:pStyle w:val="a3"/>
        <w:spacing w:line="271" w:lineRule="exact"/>
        <w:ind w:firstLine="0"/>
      </w:pPr>
      <w:r>
        <w:t>принятие</w:t>
      </w:r>
      <w:r>
        <w:rPr>
          <w:spacing w:val="-5"/>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3"/>
        </w:rPr>
        <w:t xml:space="preserve"> </w:t>
      </w:r>
      <w:r>
        <w:t>в</w:t>
      </w:r>
      <w:r>
        <w:rPr>
          <w:spacing w:val="-4"/>
        </w:rPr>
        <w:t xml:space="preserve"> </w:t>
      </w:r>
      <w:r>
        <w:t>группе);</w:t>
      </w:r>
    </w:p>
    <w:p w:rsidR="00FD7184" w:rsidRDefault="00C97642">
      <w:pPr>
        <w:pStyle w:val="a3"/>
        <w:ind w:right="549"/>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lastRenderedPageBreak/>
        <w:t>возможностей,</w:t>
      </w:r>
      <w:r>
        <w:rPr>
          <w:spacing w:val="-1"/>
        </w:rPr>
        <w:t xml:space="preserve"> </w:t>
      </w:r>
      <w:r>
        <w:t>аргументировать предлагаемые</w:t>
      </w:r>
      <w:r>
        <w:rPr>
          <w:spacing w:val="-1"/>
        </w:rPr>
        <w:t xml:space="preserve"> </w:t>
      </w:r>
      <w:r>
        <w:t>варианты решений;</w:t>
      </w:r>
    </w:p>
    <w:p w:rsidR="00FD7184" w:rsidRDefault="00C97642">
      <w:pPr>
        <w:pStyle w:val="a3"/>
        <w:spacing w:before="2"/>
        <w:ind w:right="5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FD7184" w:rsidRDefault="00C97642">
      <w:pPr>
        <w:pStyle w:val="a3"/>
        <w:spacing w:line="274" w:lineRule="exact"/>
        <w:ind w:left="92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1"/>
        </w:rPr>
        <w:t xml:space="preserve"> </w:t>
      </w:r>
      <w:r>
        <w:t>за</w:t>
      </w:r>
      <w:r>
        <w:rPr>
          <w:spacing w:val="-3"/>
        </w:rPr>
        <w:t xml:space="preserve"> </w:t>
      </w:r>
      <w:r>
        <w:t>решение.</w:t>
      </w:r>
    </w:p>
    <w:p w:rsidR="00FD7184" w:rsidRDefault="00C97642">
      <w:pPr>
        <w:pStyle w:val="a3"/>
        <w:ind w:right="5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FD7184" w:rsidRDefault="00C97642">
      <w:pPr>
        <w:pStyle w:val="a3"/>
        <w:ind w:right="55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2"/>
        </w:rPr>
        <w:t xml:space="preserve"> </w:t>
      </w:r>
      <w:r>
        <w:t>взаимодействия при решении</w:t>
      </w:r>
      <w:r>
        <w:rPr>
          <w:spacing w:val="-3"/>
        </w:rPr>
        <w:t xml:space="preserve"> </w:t>
      </w:r>
      <w:r>
        <w:t>поставленной задачи;</w:t>
      </w:r>
    </w:p>
    <w:p w:rsidR="00FD7184" w:rsidRDefault="00C97642">
      <w:pPr>
        <w:pStyle w:val="a3"/>
        <w:spacing w:before="1"/>
        <w:ind w:right="549"/>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FD7184" w:rsidRDefault="00C97642">
      <w:pPr>
        <w:pStyle w:val="a3"/>
        <w:ind w:right="549"/>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FD7184" w:rsidRDefault="00C97642">
      <w:pPr>
        <w:pStyle w:val="a3"/>
        <w:ind w:right="55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FD7184" w:rsidRDefault="00C97642">
      <w:pPr>
        <w:pStyle w:val="a3"/>
        <w:ind w:right="5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FD7184" w:rsidRDefault="00C97642">
      <w:pPr>
        <w:pStyle w:val="a3"/>
        <w:ind w:right="549"/>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 готовность</w:t>
      </w:r>
      <w:r>
        <w:rPr>
          <w:spacing w:val="-3"/>
        </w:rPr>
        <w:t xml:space="preserve"> </w:t>
      </w:r>
      <w:r>
        <w:t>к</w:t>
      </w:r>
      <w:r>
        <w:rPr>
          <w:spacing w:val="-2"/>
        </w:rPr>
        <w:t xml:space="preserve"> </w:t>
      </w:r>
      <w:r>
        <w:t>предоставлению</w:t>
      </w:r>
      <w:r>
        <w:rPr>
          <w:spacing w:val="-1"/>
        </w:rPr>
        <w:t xml:space="preserve"> </w:t>
      </w:r>
      <w:r>
        <w:t>отчёта</w:t>
      </w:r>
      <w:r>
        <w:rPr>
          <w:spacing w:val="-2"/>
        </w:rPr>
        <w:t xml:space="preserve"> </w:t>
      </w:r>
      <w:r>
        <w:t>перед</w:t>
      </w:r>
      <w:r>
        <w:rPr>
          <w:spacing w:val="-1"/>
        </w:rPr>
        <w:t xml:space="preserve"> </w:t>
      </w:r>
      <w:r>
        <w:t>группой.</w:t>
      </w:r>
    </w:p>
    <w:p w:rsidR="00FD7184" w:rsidRDefault="00C97642">
      <w:pPr>
        <w:pStyle w:val="a3"/>
        <w:spacing w:before="1"/>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3"/>
        </w:rPr>
        <w:t xml:space="preserve"> </w:t>
      </w:r>
      <w:r>
        <w:t>интеллекта</w:t>
      </w:r>
      <w:r>
        <w:rPr>
          <w:spacing w:val="-4"/>
        </w:rPr>
        <w:t xml:space="preserve"> </w:t>
      </w:r>
      <w:r>
        <w:t>как</w:t>
      </w:r>
      <w:r>
        <w:rPr>
          <w:spacing w:val="-3"/>
        </w:rPr>
        <w:t xml:space="preserve"> </w:t>
      </w:r>
      <w:r>
        <w:t>части</w:t>
      </w:r>
      <w:r>
        <w:rPr>
          <w:spacing w:val="1"/>
        </w:rPr>
        <w:t xml:space="preserve"> </w:t>
      </w:r>
      <w:r>
        <w:t>регулятивных универсальных учебных</w:t>
      </w:r>
      <w:r>
        <w:rPr>
          <w:spacing w:val="-2"/>
        </w:rPr>
        <w:t xml:space="preserve"> </w:t>
      </w:r>
      <w:r>
        <w:t>действий:</w:t>
      </w:r>
    </w:p>
    <w:p w:rsidR="00FD7184" w:rsidRDefault="00C97642">
      <w:pPr>
        <w:pStyle w:val="a3"/>
        <w:ind w:left="929" w:right="2080"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4"/>
        </w:rPr>
        <w:t xml:space="preserve"> </w:t>
      </w:r>
      <w:r>
        <w:t>изменения;</w:t>
      </w:r>
    </w:p>
    <w:p w:rsidR="00FD7184" w:rsidRDefault="00C97642">
      <w:pPr>
        <w:pStyle w:val="a3"/>
        <w:ind w:right="556"/>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FD7184" w:rsidRDefault="00C97642">
      <w:pPr>
        <w:pStyle w:val="a3"/>
        <w:spacing w:before="61"/>
        <w:jc w:val="left"/>
      </w:pPr>
      <w:r>
        <w:t>объяснять</w:t>
      </w:r>
      <w:r>
        <w:rPr>
          <w:spacing w:val="25"/>
        </w:rPr>
        <w:t xml:space="preserve"> </w:t>
      </w:r>
      <w:r>
        <w:t>причины</w:t>
      </w:r>
      <w:r>
        <w:rPr>
          <w:spacing w:val="27"/>
        </w:rPr>
        <w:t xml:space="preserve"> </w:t>
      </w:r>
      <w:r>
        <w:t>достижения</w:t>
      </w:r>
      <w:r>
        <w:rPr>
          <w:spacing w:val="27"/>
        </w:rPr>
        <w:t xml:space="preserve"> </w:t>
      </w:r>
      <w:r>
        <w:t>(недостижения)</w:t>
      </w:r>
      <w:r>
        <w:rPr>
          <w:spacing w:val="26"/>
        </w:rPr>
        <w:t xml:space="preserve"> </w:t>
      </w:r>
      <w:r>
        <w:t>результатов</w:t>
      </w:r>
      <w:r>
        <w:rPr>
          <w:spacing w:val="27"/>
        </w:rPr>
        <w:t xml:space="preserve"> </w:t>
      </w:r>
      <w:r>
        <w:t>деятельности,</w:t>
      </w:r>
      <w:r>
        <w:rPr>
          <w:spacing w:val="25"/>
        </w:rPr>
        <w:t xml:space="preserve"> </w:t>
      </w:r>
      <w:r>
        <w:t>давать</w:t>
      </w:r>
      <w:r>
        <w:rPr>
          <w:spacing w:val="-57"/>
        </w:rPr>
        <w:t xml:space="preserve"> </w:t>
      </w:r>
      <w:r>
        <w:t>оценку</w:t>
      </w:r>
      <w:r>
        <w:rPr>
          <w:spacing w:val="-10"/>
        </w:rPr>
        <w:t xml:space="preserve"> </w:t>
      </w:r>
      <w:r>
        <w:t>приобретённому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2"/>
        </w:rPr>
        <w:t xml:space="preserve"> </w:t>
      </w:r>
      <w:r>
        <w:t>произошедшей</w:t>
      </w:r>
      <w:r>
        <w:rPr>
          <w:spacing w:val="-2"/>
        </w:rPr>
        <w:t xml:space="preserve"> </w:t>
      </w:r>
      <w:r>
        <w:t>ситуации;</w:t>
      </w:r>
    </w:p>
    <w:p w:rsidR="00FD7184" w:rsidRDefault="00C97642">
      <w:pPr>
        <w:pStyle w:val="a3"/>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FD7184" w:rsidRDefault="00C97642">
      <w:pPr>
        <w:pStyle w:val="a3"/>
        <w:spacing w:before="1"/>
        <w:ind w:left="930"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 условиям;</w:t>
      </w:r>
    </w:p>
    <w:p w:rsidR="00FD7184" w:rsidRDefault="00C97642">
      <w:pPr>
        <w:pStyle w:val="a3"/>
        <w:ind w:left="930" w:right="549"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w:t>
      </w:r>
      <w:r>
        <w:rPr>
          <w:spacing w:val="-1"/>
        </w:rPr>
        <w:t xml:space="preserve"> </w:t>
      </w:r>
      <w:r>
        <w:t>эмоций;</w:t>
      </w:r>
    </w:p>
    <w:p w:rsidR="00FD7184" w:rsidRDefault="00C97642">
      <w:pPr>
        <w:pStyle w:val="a3"/>
        <w:ind w:left="93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FD7184" w:rsidRDefault="00C97642">
      <w:pPr>
        <w:pStyle w:val="a3"/>
        <w:ind w:left="930" w:right="30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1"/>
        </w:rPr>
        <w:t xml:space="preserve"> </w:t>
      </w:r>
      <w:r>
        <w:t>себя и</w:t>
      </w:r>
      <w:r>
        <w:rPr>
          <w:spacing w:val="1"/>
        </w:rPr>
        <w:t xml:space="preserve"> </w:t>
      </w:r>
      <w:r>
        <w:t>других,</w:t>
      </w:r>
      <w:r>
        <w:rPr>
          <w:spacing w:val="-1"/>
        </w:rPr>
        <w:t xml:space="preserve"> </w:t>
      </w:r>
      <w:r>
        <w:t>не</w:t>
      </w:r>
      <w:r>
        <w:rPr>
          <w:spacing w:val="-1"/>
        </w:rPr>
        <w:t xml:space="preserve"> </w:t>
      </w:r>
      <w:r>
        <w:t>осуждая;</w:t>
      </w:r>
    </w:p>
    <w:p w:rsidR="00FD7184" w:rsidRDefault="00C97642">
      <w:pPr>
        <w:pStyle w:val="a3"/>
        <w:ind w:left="929" w:firstLine="0"/>
        <w:jc w:val="left"/>
      </w:pPr>
      <w:r>
        <w:t>открытость</w:t>
      </w:r>
      <w:r>
        <w:rPr>
          <w:spacing w:val="-2"/>
        </w:rPr>
        <w:t xml:space="preserve"> </w:t>
      </w:r>
      <w:r>
        <w:t>себе</w:t>
      </w:r>
      <w:r>
        <w:rPr>
          <w:spacing w:val="-2"/>
        </w:rPr>
        <w:t xml:space="preserve"> </w:t>
      </w:r>
      <w:r>
        <w:t>и</w:t>
      </w:r>
      <w:r>
        <w:rPr>
          <w:spacing w:val="-2"/>
        </w:rPr>
        <w:t xml:space="preserve"> </w:t>
      </w:r>
      <w:r>
        <w:t>другим.</w:t>
      </w:r>
    </w:p>
    <w:p w:rsidR="00FD7184" w:rsidRDefault="00C97642">
      <w:pPr>
        <w:pStyle w:val="a3"/>
        <w:ind w:right="552"/>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 обеспечивать:</w:t>
      </w:r>
    </w:p>
    <w:p w:rsidR="00FD7184" w:rsidRDefault="00C97642" w:rsidP="00E60E1C">
      <w:pPr>
        <w:pStyle w:val="a4"/>
        <w:numPr>
          <w:ilvl w:val="0"/>
          <w:numId w:val="35"/>
        </w:numPr>
        <w:tabs>
          <w:tab w:val="left" w:pos="1266"/>
        </w:tabs>
        <w:ind w:right="544" w:firstLine="70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6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1"/>
          <w:sz w:val="24"/>
        </w:rPr>
        <w:t xml:space="preserve"> </w:t>
      </w:r>
      <w:r>
        <w:rPr>
          <w:sz w:val="24"/>
        </w:rPr>
        <w:t>регулирующие типичные для</w:t>
      </w:r>
      <w:r>
        <w:rPr>
          <w:spacing w:val="1"/>
          <w:sz w:val="24"/>
        </w:rPr>
        <w:t xml:space="preserve"> </w:t>
      </w:r>
      <w:r>
        <w:rPr>
          <w:sz w:val="24"/>
        </w:rPr>
        <w:t>несовершеннолетнего и</w:t>
      </w:r>
      <w:r>
        <w:rPr>
          <w:spacing w:val="1"/>
          <w:sz w:val="24"/>
        </w:rPr>
        <w:t xml:space="preserve"> </w:t>
      </w:r>
      <w:r>
        <w:rPr>
          <w:sz w:val="24"/>
        </w:rPr>
        <w:t>членов его 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 законодательства), процессах и явлениях в экономической (в области макро- 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61"/>
          <w:sz w:val="24"/>
        </w:rPr>
        <w:t xml:space="preserve"> </w:t>
      </w:r>
      <w:r>
        <w:rPr>
          <w:sz w:val="24"/>
        </w:rPr>
        <w:t>общества;</w:t>
      </w:r>
      <w:r>
        <w:rPr>
          <w:spacing w:val="-57"/>
          <w:sz w:val="24"/>
        </w:rPr>
        <w:t xml:space="preserve"> </w:t>
      </w:r>
      <w:r>
        <w:rPr>
          <w:sz w:val="24"/>
        </w:rPr>
        <w:t>основах конституционного строя и организации государственной власти в Российской</w:t>
      </w:r>
      <w:r>
        <w:rPr>
          <w:spacing w:val="1"/>
          <w:sz w:val="24"/>
        </w:rPr>
        <w:t xml:space="preserve"> </w:t>
      </w:r>
      <w:r>
        <w:rPr>
          <w:sz w:val="24"/>
        </w:rPr>
        <w:lastRenderedPageBreak/>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несовершеннолетнего),</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основах</w:t>
      </w:r>
      <w:r>
        <w:rPr>
          <w:spacing w:val="1"/>
          <w:sz w:val="24"/>
        </w:rPr>
        <w:t xml:space="preserve"> </w:t>
      </w:r>
      <w:r>
        <w:rPr>
          <w:sz w:val="24"/>
        </w:rPr>
        <w:t>государственной</w:t>
      </w:r>
      <w:r>
        <w:rPr>
          <w:spacing w:val="1"/>
          <w:sz w:val="24"/>
        </w:rPr>
        <w:t xml:space="preserve"> </w:t>
      </w:r>
      <w:r>
        <w:rPr>
          <w:sz w:val="24"/>
        </w:rPr>
        <w:t>бюджетной</w:t>
      </w:r>
      <w:r>
        <w:rPr>
          <w:spacing w:val="1"/>
          <w:sz w:val="24"/>
        </w:rPr>
        <w:t xml:space="preserve"> </w:t>
      </w:r>
      <w:r>
        <w:rPr>
          <w:sz w:val="24"/>
        </w:rPr>
        <w:t>и</w:t>
      </w:r>
      <w:r>
        <w:rPr>
          <w:spacing w:val="1"/>
          <w:sz w:val="24"/>
        </w:rPr>
        <w:t xml:space="preserve"> </w:t>
      </w:r>
      <w:r>
        <w:rPr>
          <w:sz w:val="24"/>
        </w:rPr>
        <w:t>денежно-кредитной,</w:t>
      </w:r>
      <w:r>
        <w:rPr>
          <w:spacing w:val="1"/>
          <w:sz w:val="24"/>
        </w:rPr>
        <w:t xml:space="preserve"> </w:t>
      </w:r>
      <w:r>
        <w:rPr>
          <w:sz w:val="24"/>
        </w:rPr>
        <w:t>социальной</w:t>
      </w:r>
      <w:r>
        <w:rPr>
          <w:spacing w:val="1"/>
          <w:sz w:val="24"/>
        </w:rPr>
        <w:t xml:space="preserve"> </w:t>
      </w:r>
      <w:r>
        <w:rPr>
          <w:sz w:val="24"/>
        </w:rPr>
        <w:t>политики,</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 культуры и образования, противодействии коррупции в</w:t>
      </w:r>
      <w:r>
        <w:rPr>
          <w:spacing w:val="1"/>
          <w:sz w:val="24"/>
        </w:rPr>
        <w:t xml:space="preserve"> </w:t>
      </w:r>
      <w:r>
        <w:rPr>
          <w:sz w:val="24"/>
        </w:rPr>
        <w:t>Российской Федерации,</w:t>
      </w:r>
      <w:r>
        <w:rPr>
          <w:spacing w:val="1"/>
          <w:sz w:val="24"/>
        </w:rPr>
        <w:t xml:space="preserve"> </w:t>
      </w:r>
      <w:r>
        <w:rPr>
          <w:sz w:val="24"/>
        </w:rPr>
        <w:t>обеспечении</w:t>
      </w:r>
      <w:r>
        <w:rPr>
          <w:spacing w:val="19"/>
          <w:sz w:val="24"/>
        </w:rPr>
        <w:t xml:space="preserve"> </w:t>
      </w:r>
      <w:r>
        <w:rPr>
          <w:sz w:val="24"/>
        </w:rPr>
        <w:t>безопасности</w:t>
      </w:r>
      <w:r>
        <w:rPr>
          <w:spacing w:val="19"/>
          <w:sz w:val="24"/>
        </w:rPr>
        <w:t xml:space="preserve"> </w:t>
      </w:r>
      <w:r>
        <w:rPr>
          <w:sz w:val="24"/>
        </w:rPr>
        <w:t>личности,</w:t>
      </w:r>
      <w:r>
        <w:rPr>
          <w:spacing w:val="18"/>
          <w:sz w:val="24"/>
        </w:rPr>
        <w:t xml:space="preserve"> </w:t>
      </w:r>
      <w:r>
        <w:rPr>
          <w:sz w:val="24"/>
        </w:rPr>
        <w:t>общества</w:t>
      </w:r>
      <w:r>
        <w:rPr>
          <w:spacing w:val="16"/>
          <w:sz w:val="24"/>
        </w:rPr>
        <w:t xml:space="preserve"> </w:t>
      </w:r>
      <w:r>
        <w:rPr>
          <w:sz w:val="24"/>
        </w:rPr>
        <w:t>и</w:t>
      </w:r>
      <w:r>
        <w:rPr>
          <w:spacing w:val="19"/>
          <w:sz w:val="24"/>
        </w:rPr>
        <w:t xml:space="preserve"> </w:t>
      </w:r>
      <w:r>
        <w:rPr>
          <w:sz w:val="24"/>
        </w:rPr>
        <w:t>государства,</w:t>
      </w:r>
      <w:r>
        <w:rPr>
          <w:spacing w:val="18"/>
          <w:sz w:val="24"/>
        </w:rPr>
        <w:t xml:space="preserve"> </w:t>
      </w:r>
      <w:r>
        <w:rPr>
          <w:sz w:val="24"/>
        </w:rPr>
        <w:t>в</w:t>
      </w:r>
      <w:r>
        <w:rPr>
          <w:spacing w:val="17"/>
          <w:sz w:val="24"/>
        </w:rPr>
        <w:t xml:space="preserve"> </w:t>
      </w:r>
      <w:r>
        <w:rPr>
          <w:sz w:val="24"/>
        </w:rPr>
        <w:t>том</w:t>
      </w:r>
      <w:r>
        <w:rPr>
          <w:spacing w:val="20"/>
          <w:sz w:val="24"/>
        </w:rPr>
        <w:t xml:space="preserve"> </w:t>
      </w:r>
      <w:r>
        <w:rPr>
          <w:sz w:val="24"/>
        </w:rPr>
        <w:t>числе</w:t>
      </w:r>
      <w:r>
        <w:rPr>
          <w:spacing w:val="18"/>
          <w:sz w:val="24"/>
        </w:rPr>
        <w:t xml:space="preserve"> </w:t>
      </w:r>
      <w:r>
        <w:rPr>
          <w:sz w:val="24"/>
        </w:rPr>
        <w:t>от</w:t>
      </w:r>
      <w:r>
        <w:rPr>
          <w:spacing w:val="19"/>
          <w:sz w:val="24"/>
        </w:rPr>
        <w:t xml:space="preserve"> </w:t>
      </w:r>
      <w:r>
        <w:rPr>
          <w:sz w:val="24"/>
        </w:rPr>
        <w:t>терроризма</w:t>
      </w:r>
      <w:r>
        <w:rPr>
          <w:spacing w:val="-58"/>
          <w:sz w:val="24"/>
        </w:rPr>
        <w:t xml:space="preserve"> </w:t>
      </w:r>
      <w:r>
        <w:rPr>
          <w:sz w:val="24"/>
        </w:rPr>
        <w:t>и</w:t>
      </w:r>
      <w:r>
        <w:rPr>
          <w:spacing w:val="-1"/>
          <w:sz w:val="24"/>
        </w:rPr>
        <w:t xml:space="preserve"> </w:t>
      </w:r>
      <w:r>
        <w:rPr>
          <w:sz w:val="24"/>
        </w:rPr>
        <w:t>экстремизма;</w:t>
      </w:r>
    </w:p>
    <w:p w:rsidR="00FD7184" w:rsidRDefault="00C97642" w:rsidP="00E60E1C">
      <w:pPr>
        <w:pStyle w:val="a4"/>
        <w:numPr>
          <w:ilvl w:val="0"/>
          <w:numId w:val="35"/>
        </w:numPr>
        <w:tabs>
          <w:tab w:val="left" w:pos="1338"/>
        </w:tabs>
        <w:spacing w:before="1"/>
        <w:ind w:right="544" w:firstLine="707"/>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 России, преемственность истории нашей Родины), государство как социальный</w:t>
      </w:r>
      <w:r>
        <w:rPr>
          <w:spacing w:val="1"/>
          <w:sz w:val="24"/>
        </w:rPr>
        <w:t xml:space="preserve"> </w:t>
      </w:r>
      <w:r>
        <w:rPr>
          <w:sz w:val="24"/>
        </w:rPr>
        <w:t>институт;</w:t>
      </w:r>
    </w:p>
    <w:p w:rsidR="00FD7184" w:rsidRDefault="00C97642" w:rsidP="00E60E1C">
      <w:pPr>
        <w:pStyle w:val="a4"/>
        <w:numPr>
          <w:ilvl w:val="0"/>
          <w:numId w:val="35"/>
        </w:numPr>
        <w:tabs>
          <w:tab w:val="left" w:pos="1213"/>
        </w:tabs>
        <w:ind w:right="540" w:firstLine="707"/>
        <w:jc w:val="both"/>
        <w:rPr>
          <w:sz w:val="24"/>
        </w:rPr>
      </w:pPr>
      <w:r>
        <w:rPr>
          <w:sz w:val="24"/>
        </w:rPr>
        <w:t>умение приводить примеры (в том числе моделировать ситуации) деятельности</w:t>
      </w:r>
      <w:r>
        <w:rPr>
          <w:spacing w:val="1"/>
          <w:sz w:val="24"/>
        </w:rPr>
        <w:t xml:space="preserve"> </w:t>
      </w:r>
      <w:r>
        <w:rPr>
          <w:sz w:val="24"/>
        </w:rPr>
        <w:t>людей, социальных объектов, явлений, процессов определённого типа в различных сферах</w:t>
      </w:r>
      <w:r>
        <w:rPr>
          <w:spacing w:val="-57"/>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правонарушениями</w:t>
      </w:r>
      <w:r>
        <w:rPr>
          <w:spacing w:val="1"/>
          <w:sz w:val="24"/>
        </w:rPr>
        <w:t xml:space="preserve"> </w:t>
      </w:r>
      <w:r>
        <w:rPr>
          <w:sz w:val="24"/>
        </w:rPr>
        <w:t>и</w:t>
      </w:r>
      <w:r>
        <w:rPr>
          <w:spacing w:val="1"/>
          <w:sz w:val="24"/>
        </w:rPr>
        <w:t xml:space="preserve"> </w:t>
      </w:r>
      <w:r>
        <w:rPr>
          <w:sz w:val="24"/>
        </w:rPr>
        <w:t>наступлением</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государстве;</w:t>
      </w:r>
    </w:p>
    <w:p w:rsidR="00FD7184" w:rsidRDefault="00C97642" w:rsidP="00E60E1C">
      <w:pPr>
        <w:pStyle w:val="a4"/>
        <w:numPr>
          <w:ilvl w:val="0"/>
          <w:numId w:val="35"/>
        </w:numPr>
        <w:tabs>
          <w:tab w:val="left" w:pos="1254"/>
        </w:tabs>
        <w:spacing w:before="1"/>
        <w:ind w:right="553" w:firstLine="707"/>
        <w:jc w:val="both"/>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 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p>
    <w:p w:rsidR="00FD7184" w:rsidRDefault="00C97642" w:rsidP="00E60E1C">
      <w:pPr>
        <w:pStyle w:val="a4"/>
        <w:numPr>
          <w:ilvl w:val="0"/>
          <w:numId w:val="35"/>
        </w:numPr>
        <w:tabs>
          <w:tab w:val="left" w:pos="1288"/>
        </w:tabs>
        <w:ind w:right="553" w:firstLine="707"/>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3"/>
          <w:sz w:val="24"/>
        </w:rPr>
        <w:t xml:space="preserve"> </w:t>
      </w:r>
      <w:r>
        <w:rPr>
          <w:sz w:val="24"/>
        </w:rPr>
        <w:t>их</w:t>
      </w:r>
      <w:r>
        <w:rPr>
          <w:spacing w:val="1"/>
          <w:sz w:val="24"/>
        </w:rPr>
        <w:t xml:space="preserve"> </w:t>
      </w:r>
      <w:r>
        <w:rPr>
          <w:sz w:val="24"/>
        </w:rPr>
        <w:t>элементы и основные</w:t>
      </w:r>
      <w:r>
        <w:rPr>
          <w:spacing w:val="-3"/>
          <w:sz w:val="24"/>
        </w:rPr>
        <w:t xml:space="preserve"> </w:t>
      </w:r>
      <w:r>
        <w:rPr>
          <w:sz w:val="24"/>
        </w:rPr>
        <w:t>функции;</w:t>
      </w:r>
    </w:p>
    <w:p w:rsidR="00FD7184" w:rsidRDefault="00C97642" w:rsidP="00E60E1C">
      <w:pPr>
        <w:pStyle w:val="a4"/>
        <w:numPr>
          <w:ilvl w:val="0"/>
          <w:numId w:val="35"/>
        </w:numPr>
        <w:tabs>
          <w:tab w:val="left" w:pos="1218"/>
        </w:tabs>
        <w:ind w:right="552" w:firstLine="707"/>
        <w:jc w:val="both"/>
        <w:rPr>
          <w:sz w:val="24"/>
        </w:rPr>
      </w:pPr>
      <w:r>
        <w:rPr>
          <w:sz w:val="24"/>
        </w:rPr>
        <w:t>умение устанавливать и объяснять взаимосвязи социальных объектов, явлений,</w:t>
      </w:r>
      <w:r>
        <w:rPr>
          <w:spacing w:val="1"/>
          <w:sz w:val="24"/>
        </w:rPr>
        <w:t xml:space="preserve"> </w:t>
      </w:r>
      <w:r>
        <w:rPr>
          <w:sz w:val="24"/>
        </w:rPr>
        <w:t xml:space="preserve">процессов    </w:t>
      </w:r>
      <w:r>
        <w:rPr>
          <w:spacing w:val="51"/>
          <w:sz w:val="24"/>
        </w:rPr>
        <w:t xml:space="preserve"> </w:t>
      </w:r>
      <w:r>
        <w:rPr>
          <w:sz w:val="24"/>
        </w:rPr>
        <w:t xml:space="preserve">в     </w:t>
      </w:r>
      <w:r>
        <w:rPr>
          <w:spacing w:val="49"/>
          <w:sz w:val="24"/>
        </w:rPr>
        <w:t xml:space="preserve"> </w:t>
      </w:r>
      <w:r>
        <w:rPr>
          <w:sz w:val="24"/>
        </w:rPr>
        <w:t xml:space="preserve">различных     </w:t>
      </w:r>
      <w:r>
        <w:rPr>
          <w:spacing w:val="50"/>
          <w:sz w:val="24"/>
        </w:rPr>
        <w:t xml:space="preserve"> </w:t>
      </w:r>
      <w:r>
        <w:rPr>
          <w:sz w:val="24"/>
        </w:rPr>
        <w:t xml:space="preserve">сферах     </w:t>
      </w:r>
      <w:r>
        <w:rPr>
          <w:spacing w:val="53"/>
          <w:sz w:val="24"/>
        </w:rPr>
        <w:t xml:space="preserve"> </w:t>
      </w:r>
      <w:r>
        <w:rPr>
          <w:sz w:val="24"/>
        </w:rPr>
        <w:t xml:space="preserve">общественной     </w:t>
      </w:r>
      <w:r>
        <w:rPr>
          <w:spacing w:val="51"/>
          <w:sz w:val="24"/>
        </w:rPr>
        <w:t xml:space="preserve"> </w:t>
      </w:r>
      <w:r>
        <w:rPr>
          <w:sz w:val="24"/>
        </w:rPr>
        <w:t xml:space="preserve">жизни,     </w:t>
      </w:r>
      <w:r>
        <w:rPr>
          <w:spacing w:val="47"/>
          <w:sz w:val="24"/>
        </w:rPr>
        <w:t xml:space="preserve"> </w:t>
      </w:r>
      <w:r>
        <w:rPr>
          <w:sz w:val="24"/>
        </w:rPr>
        <w:t xml:space="preserve">их     </w:t>
      </w:r>
      <w:r>
        <w:rPr>
          <w:spacing w:val="50"/>
          <w:sz w:val="24"/>
        </w:rPr>
        <w:t xml:space="preserve"> </w:t>
      </w:r>
      <w:r>
        <w:rPr>
          <w:sz w:val="24"/>
        </w:rPr>
        <w:t>элементов</w:t>
      </w:r>
      <w:r>
        <w:rPr>
          <w:spacing w:val="-58"/>
          <w:sz w:val="24"/>
        </w:rPr>
        <w:t xml:space="preserve"> </w:t>
      </w:r>
      <w:r>
        <w:rPr>
          <w:sz w:val="24"/>
        </w:rPr>
        <w:t>и</w:t>
      </w:r>
      <w:r>
        <w:rPr>
          <w:spacing w:val="43"/>
          <w:sz w:val="24"/>
        </w:rPr>
        <w:t xml:space="preserve"> </w:t>
      </w:r>
      <w:r>
        <w:rPr>
          <w:sz w:val="24"/>
        </w:rPr>
        <w:t>основных</w:t>
      </w:r>
      <w:r>
        <w:rPr>
          <w:spacing w:val="42"/>
          <w:sz w:val="24"/>
        </w:rPr>
        <w:t xml:space="preserve"> </w:t>
      </w:r>
      <w:r>
        <w:rPr>
          <w:sz w:val="24"/>
        </w:rPr>
        <w:t>функций,</w:t>
      </w:r>
      <w:r>
        <w:rPr>
          <w:spacing w:val="42"/>
          <w:sz w:val="24"/>
        </w:rPr>
        <w:t xml:space="preserve"> </w:t>
      </w:r>
      <w:r>
        <w:rPr>
          <w:sz w:val="24"/>
        </w:rPr>
        <w:t>включая</w:t>
      </w:r>
      <w:r>
        <w:rPr>
          <w:spacing w:val="42"/>
          <w:sz w:val="24"/>
        </w:rPr>
        <w:t xml:space="preserve"> </w:t>
      </w:r>
      <w:r>
        <w:rPr>
          <w:sz w:val="24"/>
        </w:rPr>
        <w:t>взаимодействия</w:t>
      </w:r>
      <w:r>
        <w:rPr>
          <w:spacing w:val="42"/>
          <w:sz w:val="24"/>
        </w:rPr>
        <w:t xml:space="preserve"> </w:t>
      </w:r>
      <w:r>
        <w:rPr>
          <w:sz w:val="24"/>
        </w:rPr>
        <w:t>общества</w:t>
      </w:r>
      <w:r>
        <w:rPr>
          <w:spacing w:val="40"/>
          <w:sz w:val="24"/>
        </w:rPr>
        <w:t xml:space="preserve"> </w:t>
      </w:r>
      <w:r>
        <w:rPr>
          <w:sz w:val="24"/>
        </w:rPr>
        <w:t>и</w:t>
      </w:r>
      <w:r>
        <w:rPr>
          <w:spacing w:val="41"/>
          <w:sz w:val="24"/>
        </w:rPr>
        <w:t xml:space="preserve"> </w:t>
      </w:r>
      <w:r>
        <w:rPr>
          <w:sz w:val="24"/>
        </w:rPr>
        <w:t>природы,</w:t>
      </w:r>
      <w:r>
        <w:rPr>
          <w:spacing w:val="39"/>
          <w:sz w:val="24"/>
        </w:rPr>
        <w:t xml:space="preserve"> </w:t>
      </w:r>
      <w:r>
        <w:rPr>
          <w:sz w:val="24"/>
        </w:rPr>
        <w:t>человека</w:t>
      </w:r>
    </w:p>
    <w:p w:rsidR="00FD7184" w:rsidRDefault="00C97642">
      <w:pPr>
        <w:pStyle w:val="a3"/>
        <w:spacing w:before="61"/>
        <w:ind w:right="550" w:firstLine="0"/>
      </w:pPr>
      <w:r>
        <w:t>и общества, сфер общественной жизни, гражданина и государства; связи политических</w:t>
      </w:r>
      <w:r>
        <w:rPr>
          <w:spacing w:val="1"/>
        </w:rPr>
        <w:t xml:space="preserve"> </w:t>
      </w:r>
      <w:r>
        <w:t>потрясений</w:t>
      </w:r>
      <w:r>
        <w:rPr>
          <w:spacing w:val="-3"/>
        </w:rPr>
        <w:t xml:space="preserve"> </w:t>
      </w:r>
      <w:r>
        <w:t>и</w:t>
      </w:r>
      <w:r>
        <w:rPr>
          <w:spacing w:val="-1"/>
        </w:rPr>
        <w:t xml:space="preserve"> </w:t>
      </w:r>
      <w:r>
        <w:t>социально-экономических</w:t>
      </w:r>
      <w:r>
        <w:rPr>
          <w:spacing w:val="2"/>
        </w:rPr>
        <w:t xml:space="preserve"> </w:t>
      </w:r>
      <w:r>
        <w:t>кризисов</w:t>
      </w:r>
      <w:r>
        <w:rPr>
          <w:spacing w:val="-1"/>
        </w:rPr>
        <w:t xml:space="preserve"> </w:t>
      </w:r>
      <w:r>
        <w:t>в</w:t>
      </w:r>
      <w:r>
        <w:rPr>
          <w:spacing w:val="-1"/>
        </w:rPr>
        <w:t xml:space="preserve"> </w:t>
      </w:r>
      <w:r>
        <w:t>государстве;</w:t>
      </w:r>
    </w:p>
    <w:p w:rsidR="00FD7184" w:rsidRDefault="00C97642" w:rsidP="00E60E1C">
      <w:pPr>
        <w:pStyle w:val="a4"/>
        <w:numPr>
          <w:ilvl w:val="0"/>
          <w:numId w:val="35"/>
        </w:numPr>
        <w:tabs>
          <w:tab w:val="left" w:pos="1417"/>
          <w:tab w:val="left" w:pos="2110"/>
          <w:tab w:val="left" w:pos="3979"/>
          <w:tab w:val="left" w:pos="6475"/>
          <w:tab w:val="left" w:pos="8389"/>
        </w:tabs>
        <w:ind w:right="547" w:firstLine="707"/>
        <w:jc w:val="both"/>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 в том числе для аргументированного объяснения роли информации и</w:t>
      </w:r>
      <w:r>
        <w:rPr>
          <w:spacing w:val="1"/>
          <w:sz w:val="24"/>
        </w:rPr>
        <w:t xml:space="preserve"> </w:t>
      </w:r>
      <w:r>
        <w:rPr>
          <w:sz w:val="24"/>
        </w:rPr>
        <w:t xml:space="preserve">информационных        </w:t>
      </w:r>
      <w:r>
        <w:rPr>
          <w:spacing w:val="21"/>
          <w:sz w:val="24"/>
        </w:rPr>
        <w:t xml:space="preserve"> </w:t>
      </w:r>
      <w:r>
        <w:rPr>
          <w:sz w:val="24"/>
        </w:rPr>
        <w:t xml:space="preserve">технологий         </w:t>
      </w:r>
      <w:r>
        <w:rPr>
          <w:spacing w:val="21"/>
          <w:sz w:val="24"/>
        </w:rPr>
        <w:t xml:space="preserve"> </w:t>
      </w:r>
      <w:r>
        <w:rPr>
          <w:sz w:val="24"/>
        </w:rPr>
        <w:t xml:space="preserve">в         </w:t>
      </w:r>
      <w:r>
        <w:rPr>
          <w:spacing w:val="17"/>
          <w:sz w:val="24"/>
        </w:rPr>
        <w:t xml:space="preserve"> </w:t>
      </w:r>
      <w:r>
        <w:rPr>
          <w:sz w:val="24"/>
        </w:rPr>
        <w:t xml:space="preserve">современном         </w:t>
      </w:r>
      <w:r>
        <w:rPr>
          <w:spacing w:val="20"/>
          <w:sz w:val="24"/>
        </w:rPr>
        <w:t xml:space="preserve"> </w:t>
      </w:r>
      <w:r>
        <w:rPr>
          <w:sz w:val="24"/>
        </w:rPr>
        <w:t xml:space="preserve">мире,         </w:t>
      </w:r>
      <w:r>
        <w:rPr>
          <w:spacing w:val="20"/>
          <w:sz w:val="24"/>
        </w:rPr>
        <w:t xml:space="preserve"> </w:t>
      </w:r>
      <w:r>
        <w:rPr>
          <w:sz w:val="24"/>
        </w:rPr>
        <w:t>социальной</w:t>
      </w:r>
      <w:r>
        <w:rPr>
          <w:spacing w:val="-58"/>
          <w:sz w:val="24"/>
        </w:rPr>
        <w:t xml:space="preserve"> </w:t>
      </w:r>
      <w:r>
        <w:rPr>
          <w:sz w:val="24"/>
        </w:rPr>
        <w:t>и личной значимости здорового образа жизни, роли непрерывного образования, опасности</w:t>
      </w:r>
      <w:r>
        <w:rPr>
          <w:spacing w:val="-57"/>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sidR="00ED46EB">
        <w:rPr>
          <w:sz w:val="24"/>
        </w:rPr>
        <w:t>налогового</w:t>
      </w:r>
      <w:r w:rsidR="00ED46EB">
        <w:rPr>
          <w:sz w:val="24"/>
        </w:rPr>
        <w:tab/>
        <w:t xml:space="preserve">поведения, противодействия коррупции, </w:t>
      </w:r>
      <w:r>
        <w:rPr>
          <w:sz w:val="24"/>
        </w:rPr>
        <w:t>проведения</w:t>
      </w:r>
      <w:r>
        <w:rPr>
          <w:spacing w:val="-58"/>
          <w:sz w:val="24"/>
        </w:rPr>
        <w:t xml:space="preserve"> </w:t>
      </w:r>
      <w:r w:rsidR="00ED46EB">
        <w:rPr>
          <w:spacing w:val="-58"/>
          <w:sz w:val="24"/>
        </w:rPr>
        <w:t xml:space="preserve"> </w:t>
      </w:r>
      <w:r w:rsidR="00ED46EB">
        <w:rPr>
          <w:sz w:val="24"/>
        </w:rPr>
        <w:t xml:space="preserve">в </w:t>
      </w:r>
      <w:r>
        <w:rPr>
          <w:sz w:val="24"/>
        </w:rPr>
        <w:t>о</w:t>
      </w:r>
      <w:r w:rsidR="00ED46EB">
        <w:rPr>
          <w:sz w:val="24"/>
        </w:rPr>
        <w:t xml:space="preserve">тношении </w:t>
      </w:r>
      <w:r>
        <w:rPr>
          <w:sz w:val="24"/>
        </w:rPr>
        <w:t>нашей      страны      международной      политики      «сдерживания»;</w:t>
      </w:r>
      <w:r>
        <w:rPr>
          <w:spacing w:val="1"/>
          <w:sz w:val="24"/>
        </w:rPr>
        <w:t xml:space="preserve"> </w:t>
      </w:r>
      <w:r>
        <w:rPr>
          <w:sz w:val="24"/>
        </w:rPr>
        <w:t xml:space="preserve">для     осмысления </w:t>
      </w:r>
      <w:r w:rsidR="00ED46EB">
        <w:rPr>
          <w:sz w:val="24"/>
        </w:rPr>
        <w:t xml:space="preserve">    личного     социального опыта  </w:t>
      </w:r>
      <w:r>
        <w:rPr>
          <w:sz w:val="24"/>
        </w:rPr>
        <w:t>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2"/>
          <w:sz w:val="24"/>
        </w:rPr>
        <w:t xml:space="preserve"> </w:t>
      </w:r>
      <w:r>
        <w:rPr>
          <w:sz w:val="24"/>
        </w:rPr>
        <w:t>ролей;</w:t>
      </w:r>
    </w:p>
    <w:p w:rsidR="00FD7184" w:rsidRDefault="00C97642" w:rsidP="00E60E1C">
      <w:pPr>
        <w:pStyle w:val="a4"/>
        <w:numPr>
          <w:ilvl w:val="0"/>
          <w:numId w:val="35"/>
        </w:numPr>
        <w:tabs>
          <w:tab w:val="left" w:pos="1230"/>
        </w:tabs>
        <w:spacing w:before="1"/>
        <w:ind w:right="555" w:firstLine="707"/>
        <w:jc w:val="both"/>
        <w:rPr>
          <w:sz w:val="24"/>
        </w:rPr>
      </w:pPr>
      <w:r>
        <w:rPr>
          <w:sz w:val="24"/>
        </w:rPr>
        <w:t>умение с опорой на обществоведческие знания, факты общественной жизни и</w:t>
      </w:r>
      <w:r>
        <w:rPr>
          <w:spacing w:val="1"/>
          <w:sz w:val="24"/>
        </w:rPr>
        <w:t xml:space="preserve"> </w:t>
      </w:r>
      <w:r>
        <w:rPr>
          <w:sz w:val="24"/>
        </w:rPr>
        <w:t>личный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ценностей</w:t>
      </w:r>
      <w:r>
        <w:rPr>
          <w:spacing w:val="-4"/>
          <w:sz w:val="24"/>
        </w:rPr>
        <w:t xml:space="preserve"> </w:t>
      </w:r>
      <w:r>
        <w:rPr>
          <w:sz w:val="24"/>
        </w:rPr>
        <w:t>и</w:t>
      </w:r>
      <w:r>
        <w:rPr>
          <w:spacing w:val="-2"/>
          <w:sz w:val="24"/>
        </w:rPr>
        <w:t xml:space="preserve"> </w:t>
      </w:r>
      <w:r>
        <w:rPr>
          <w:sz w:val="24"/>
        </w:rPr>
        <w:t>норм</w:t>
      </w:r>
      <w:r>
        <w:rPr>
          <w:spacing w:val="-3"/>
          <w:sz w:val="24"/>
        </w:rPr>
        <w:t xml:space="preserve"> </w:t>
      </w:r>
      <w:r>
        <w:rPr>
          <w:sz w:val="24"/>
        </w:rPr>
        <w:t>своё</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явлениям,</w:t>
      </w:r>
      <w:r>
        <w:rPr>
          <w:spacing w:val="-5"/>
          <w:sz w:val="24"/>
        </w:rPr>
        <w:t xml:space="preserve"> </w:t>
      </w:r>
      <w:r>
        <w:rPr>
          <w:sz w:val="24"/>
        </w:rPr>
        <w:t>процессам</w:t>
      </w:r>
      <w:r>
        <w:rPr>
          <w:spacing w:val="-3"/>
          <w:sz w:val="24"/>
        </w:rPr>
        <w:t xml:space="preserve"> </w:t>
      </w:r>
      <w:r>
        <w:rPr>
          <w:sz w:val="24"/>
        </w:rPr>
        <w:t>социальной</w:t>
      </w:r>
      <w:r>
        <w:rPr>
          <w:spacing w:val="-4"/>
          <w:sz w:val="24"/>
        </w:rPr>
        <w:t xml:space="preserve"> </w:t>
      </w:r>
      <w:r>
        <w:rPr>
          <w:sz w:val="24"/>
        </w:rPr>
        <w:t>действительности;</w:t>
      </w:r>
    </w:p>
    <w:p w:rsidR="00FD7184" w:rsidRDefault="00C97642" w:rsidP="00E60E1C">
      <w:pPr>
        <w:pStyle w:val="a4"/>
        <w:numPr>
          <w:ilvl w:val="0"/>
          <w:numId w:val="35"/>
        </w:numPr>
        <w:tabs>
          <w:tab w:val="left" w:pos="1218"/>
        </w:tabs>
        <w:ind w:right="551" w:firstLine="707"/>
        <w:jc w:val="both"/>
        <w:rPr>
          <w:sz w:val="24"/>
        </w:rPr>
      </w:pPr>
      <w:r>
        <w:rPr>
          <w:sz w:val="24"/>
        </w:rPr>
        <w:t>умение решать в рамках изученного материала познавательные и практические</w:t>
      </w:r>
      <w:r>
        <w:rPr>
          <w:spacing w:val="1"/>
          <w:sz w:val="24"/>
        </w:rPr>
        <w:t xml:space="preserve"> </w:t>
      </w:r>
      <w:r>
        <w:rPr>
          <w:sz w:val="24"/>
        </w:rPr>
        <w:t>задачи, отражающие выполнение типичных для несовершеннолетнего социальных ролей,</w:t>
      </w:r>
      <w:r>
        <w:rPr>
          <w:spacing w:val="1"/>
          <w:sz w:val="24"/>
        </w:rPr>
        <w:t xml:space="preserve"> </w:t>
      </w:r>
      <w:r>
        <w:rPr>
          <w:sz w:val="24"/>
        </w:rPr>
        <w:t>типичные социальные взаимодействия в различных сферах общественной жизни, в том</w:t>
      </w:r>
      <w:r>
        <w:rPr>
          <w:spacing w:val="1"/>
          <w:sz w:val="24"/>
        </w:rPr>
        <w:t xml:space="preserve"> </w:t>
      </w:r>
      <w:r>
        <w:rPr>
          <w:sz w:val="24"/>
        </w:rPr>
        <w:t>числе</w:t>
      </w:r>
      <w:r>
        <w:rPr>
          <w:spacing w:val="-2"/>
          <w:sz w:val="24"/>
        </w:rPr>
        <w:t xml:space="preserve"> </w:t>
      </w:r>
      <w:r>
        <w:rPr>
          <w:sz w:val="24"/>
        </w:rPr>
        <w:t>процессы</w:t>
      </w:r>
      <w:r>
        <w:rPr>
          <w:spacing w:val="-1"/>
          <w:sz w:val="24"/>
        </w:rPr>
        <w:t xml:space="preserve"> </w:t>
      </w:r>
      <w:r>
        <w:rPr>
          <w:sz w:val="24"/>
        </w:rPr>
        <w:t>формирования, накопления</w:t>
      </w:r>
      <w:r>
        <w:rPr>
          <w:spacing w:val="-1"/>
          <w:sz w:val="24"/>
        </w:rPr>
        <w:t xml:space="preserve"> </w:t>
      </w:r>
      <w:r>
        <w:rPr>
          <w:sz w:val="24"/>
        </w:rPr>
        <w:t>и</w:t>
      </w:r>
      <w:r>
        <w:rPr>
          <w:spacing w:val="-2"/>
          <w:sz w:val="24"/>
        </w:rPr>
        <w:t xml:space="preserve"> </w:t>
      </w:r>
      <w:r>
        <w:rPr>
          <w:sz w:val="24"/>
        </w:rPr>
        <w:t>инвестирования</w:t>
      </w:r>
      <w:r>
        <w:rPr>
          <w:spacing w:val="-1"/>
          <w:sz w:val="24"/>
        </w:rPr>
        <w:t xml:space="preserve"> </w:t>
      </w:r>
      <w:r>
        <w:rPr>
          <w:sz w:val="24"/>
        </w:rPr>
        <w:t>сбережений;</w:t>
      </w:r>
    </w:p>
    <w:p w:rsidR="00FD7184" w:rsidRDefault="00C97642" w:rsidP="00E60E1C">
      <w:pPr>
        <w:pStyle w:val="a4"/>
        <w:numPr>
          <w:ilvl w:val="0"/>
          <w:numId w:val="35"/>
        </w:numPr>
        <w:tabs>
          <w:tab w:val="left" w:pos="1489"/>
        </w:tabs>
        <w:spacing w:before="1"/>
        <w:ind w:right="548" w:firstLine="707"/>
        <w:jc w:val="both"/>
        <w:rPr>
          <w:sz w:val="24"/>
        </w:rPr>
      </w:pPr>
      <w:r>
        <w:rPr>
          <w:sz w:val="24"/>
        </w:rPr>
        <w:t xml:space="preserve">овладение  </w:t>
      </w:r>
      <w:r>
        <w:rPr>
          <w:spacing w:val="1"/>
          <w:sz w:val="24"/>
        </w:rPr>
        <w:t xml:space="preserve"> </w:t>
      </w:r>
      <w:r>
        <w:rPr>
          <w:sz w:val="24"/>
        </w:rPr>
        <w:t>смысловым    чтением    текстов    обществоведческой    тематики,</w:t>
      </w:r>
      <w:r>
        <w:rPr>
          <w:spacing w:val="-58"/>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текстовую</w:t>
      </w:r>
      <w:r>
        <w:rPr>
          <w:spacing w:val="1"/>
          <w:sz w:val="24"/>
        </w:rPr>
        <w:t xml:space="preserve"> </w:t>
      </w:r>
      <w:r>
        <w:rPr>
          <w:sz w:val="24"/>
        </w:rPr>
        <w:t>нформацию</w:t>
      </w:r>
      <w:r>
        <w:rPr>
          <w:spacing w:val="1"/>
          <w:sz w:val="24"/>
        </w:rPr>
        <w:t xml:space="preserve"> </w:t>
      </w:r>
      <w:r>
        <w:rPr>
          <w:sz w:val="24"/>
        </w:rPr>
        <w:t>в</w:t>
      </w:r>
      <w:r>
        <w:rPr>
          <w:spacing w:val="1"/>
          <w:sz w:val="24"/>
        </w:rPr>
        <w:t xml:space="preserve"> </w:t>
      </w:r>
      <w:r>
        <w:rPr>
          <w:sz w:val="24"/>
        </w:rPr>
        <w:t>модели</w:t>
      </w:r>
      <w:r>
        <w:rPr>
          <w:spacing w:val="1"/>
          <w:sz w:val="24"/>
        </w:rPr>
        <w:t xml:space="preserve"> </w:t>
      </w:r>
      <w:r>
        <w:rPr>
          <w:sz w:val="24"/>
        </w:rPr>
        <w:t>(таблицу,</w:t>
      </w:r>
      <w:r>
        <w:rPr>
          <w:spacing w:val="1"/>
          <w:sz w:val="24"/>
        </w:rPr>
        <w:t xml:space="preserve"> </w:t>
      </w:r>
      <w:r>
        <w:rPr>
          <w:sz w:val="24"/>
        </w:rPr>
        <w:t>диаграмму,</w:t>
      </w:r>
      <w:r>
        <w:rPr>
          <w:spacing w:val="1"/>
          <w:sz w:val="24"/>
        </w:rPr>
        <w:t xml:space="preserve"> </w:t>
      </w:r>
      <w:r>
        <w:rPr>
          <w:sz w:val="24"/>
        </w:rPr>
        <w:t>схему)</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предложенные</w:t>
      </w:r>
      <w:r>
        <w:rPr>
          <w:spacing w:val="1"/>
          <w:sz w:val="24"/>
        </w:rPr>
        <w:t xml:space="preserve"> </w:t>
      </w:r>
      <w:r>
        <w:rPr>
          <w:sz w:val="24"/>
        </w:rPr>
        <w:t>модели в</w:t>
      </w:r>
      <w:r>
        <w:rPr>
          <w:spacing w:val="-1"/>
          <w:sz w:val="24"/>
        </w:rPr>
        <w:t xml:space="preserve"> </w:t>
      </w:r>
      <w:r>
        <w:rPr>
          <w:sz w:val="24"/>
        </w:rPr>
        <w:t>текст;</w:t>
      </w:r>
    </w:p>
    <w:p w:rsidR="00FD7184" w:rsidRDefault="00C97642" w:rsidP="00E60E1C">
      <w:pPr>
        <w:pStyle w:val="a4"/>
        <w:numPr>
          <w:ilvl w:val="0"/>
          <w:numId w:val="35"/>
        </w:numPr>
        <w:tabs>
          <w:tab w:val="left" w:pos="1326"/>
        </w:tabs>
        <w:ind w:right="551" w:firstLine="707"/>
        <w:jc w:val="both"/>
        <w:rPr>
          <w:sz w:val="24"/>
        </w:rPr>
      </w:pPr>
      <w:r>
        <w:rPr>
          <w:sz w:val="24"/>
        </w:rPr>
        <w:t>овладение приёмами поиска и извлечения социальной информации (текстовой,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lastRenderedPageBreak/>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 (далее ‒ СМИ) с соблюдением правил информационной безопасности при</w:t>
      </w:r>
      <w:r>
        <w:rPr>
          <w:spacing w:val="1"/>
          <w:sz w:val="24"/>
        </w:rPr>
        <w:t xml:space="preserve"> </w:t>
      </w:r>
      <w:r>
        <w:rPr>
          <w:sz w:val="24"/>
        </w:rPr>
        <w:t>работе</w:t>
      </w:r>
      <w:r>
        <w:rPr>
          <w:spacing w:val="-2"/>
          <w:sz w:val="24"/>
        </w:rPr>
        <w:t xml:space="preserve"> </w:t>
      </w:r>
      <w:r>
        <w:rPr>
          <w:sz w:val="24"/>
        </w:rPr>
        <w:t>в</w:t>
      </w:r>
      <w:r>
        <w:rPr>
          <w:spacing w:val="-2"/>
          <w:sz w:val="24"/>
        </w:rPr>
        <w:t xml:space="preserve"> </w:t>
      </w:r>
      <w:r>
        <w:rPr>
          <w:sz w:val="24"/>
        </w:rPr>
        <w:t>информационно-телекоммуникационной</w:t>
      </w:r>
      <w:r>
        <w:rPr>
          <w:spacing w:val="-1"/>
          <w:sz w:val="24"/>
        </w:rPr>
        <w:t xml:space="preserve"> </w:t>
      </w:r>
      <w:r>
        <w:rPr>
          <w:sz w:val="24"/>
        </w:rPr>
        <w:t>сети</w:t>
      </w:r>
      <w:r>
        <w:rPr>
          <w:spacing w:val="3"/>
          <w:sz w:val="24"/>
        </w:rPr>
        <w:t xml:space="preserve"> </w:t>
      </w:r>
      <w:r>
        <w:rPr>
          <w:sz w:val="24"/>
        </w:rPr>
        <w:t>«Интернет»;</w:t>
      </w:r>
    </w:p>
    <w:p w:rsidR="00FD7184" w:rsidRDefault="00C97642" w:rsidP="00E60E1C">
      <w:pPr>
        <w:pStyle w:val="a4"/>
        <w:numPr>
          <w:ilvl w:val="0"/>
          <w:numId w:val="35"/>
        </w:numPr>
        <w:tabs>
          <w:tab w:val="left" w:pos="1482"/>
        </w:tabs>
        <w:ind w:right="545" w:firstLine="707"/>
        <w:jc w:val="both"/>
        <w:rPr>
          <w:sz w:val="24"/>
        </w:rPr>
      </w:pPr>
      <w:r>
        <w:rPr>
          <w:sz w:val="24"/>
        </w:rPr>
        <w:t>умение    анализировать,    обобщать,   систематизировать,   конкретизировать</w:t>
      </w:r>
      <w:r>
        <w:rPr>
          <w:spacing w:val="1"/>
          <w:sz w:val="24"/>
        </w:rPr>
        <w:t xml:space="preserve"> </w:t>
      </w:r>
      <w:r>
        <w:rPr>
          <w:sz w:val="24"/>
        </w:rPr>
        <w:t>и</w:t>
      </w:r>
      <w:r>
        <w:rPr>
          <w:spacing w:val="34"/>
          <w:sz w:val="24"/>
        </w:rPr>
        <w:t xml:space="preserve"> </w:t>
      </w:r>
      <w:r>
        <w:rPr>
          <w:sz w:val="24"/>
        </w:rPr>
        <w:t>критически</w:t>
      </w:r>
      <w:r>
        <w:rPr>
          <w:spacing w:val="34"/>
          <w:sz w:val="24"/>
        </w:rPr>
        <w:t xml:space="preserve"> </w:t>
      </w:r>
      <w:r>
        <w:rPr>
          <w:sz w:val="24"/>
        </w:rPr>
        <w:t>оценивать</w:t>
      </w:r>
      <w:r>
        <w:rPr>
          <w:spacing w:val="34"/>
          <w:sz w:val="24"/>
        </w:rPr>
        <w:t xml:space="preserve"> </w:t>
      </w:r>
      <w:r>
        <w:rPr>
          <w:sz w:val="24"/>
        </w:rPr>
        <w:t>социальную</w:t>
      </w:r>
      <w:r>
        <w:rPr>
          <w:spacing w:val="33"/>
          <w:sz w:val="24"/>
        </w:rPr>
        <w:t xml:space="preserve"> </w:t>
      </w:r>
      <w:r>
        <w:rPr>
          <w:sz w:val="24"/>
        </w:rPr>
        <w:t>информацию,</w:t>
      </w:r>
      <w:r>
        <w:rPr>
          <w:spacing w:val="34"/>
          <w:sz w:val="24"/>
        </w:rPr>
        <w:t xml:space="preserve"> </w:t>
      </w:r>
      <w:r>
        <w:rPr>
          <w:sz w:val="24"/>
        </w:rPr>
        <w:t>включая</w:t>
      </w:r>
      <w:r>
        <w:rPr>
          <w:spacing w:val="34"/>
          <w:sz w:val="24"/>
        </w:rPr>
        <w:t xml:space="preserve"> </w:t>
      </w:r>
      <w:r>
        <w:rPr>
          <w:sz w:val="24"/>
        </w:rPr>
        <w:t>экономико-статистическую,</w:t>
      </w:r>
      <w:r>
        <w:rPr>
          <w:spacing w:val="-58"/>
          <w:sz w:val="24"/>
        </w:rPr>
        <w:t xml:space="preserve"> </w:t>
      </w:r>
      <w:r>
        <w:rPr>
          <w:sz w:val="24"/>
        </w:rPr>
        <w:t>из адаптированных источников (в том числе учебных материалов) и публикаций СМИ,</w:t>
      </w:r>
      <w:r>
        <w:rPr>
          <w:spacing w:val="1"/>
          <w:sz w:val="24"/>
        </w:rPr>
        <w:t xml:space="preserve"> </w:t>
      </w:r>
      <w:r>
        <w:rPr>
          <w:sz w:val="24"/>
        </w:rPr>
        <w:t>соотносить</w:t>
      </w:r>
      <w:r>
        <w:rPr>
          <w:spacing w:val="1"/>
          <w:sz w:val="24"/>
        </w:rPr>
        <w:t xml:space="preserve"> </w:t>
      </w:r>
      <w:r>
        <w:rPr>
          <w:sz w:val="24"/>
        </w:rPr>
        <w:t>её</w:t>
      </w:r>
      <w:r>
        <w:rPr>
          <w:spacing w:val="1"/>
          <w:sz w:val="24"/>
        </w:rPr>
        <w:t xml:space="preserve"> </w:t>
      </w:r>
      <w:r>
        <w:rPr>
          <w:sz w:val="24"/>
        </w:rPr>
        <w:t>с</w:t>
      </w:r>
      <w:r>
        <w:rPr>
          <w:spacing w:val="1"/>
          <w:sz w:val="24"/>
        </w:rPr>
        <w:t xml:space="preserve"> </w:t>
      </w:r>
      <w:r>
        <w:rPr>
          <w:sz w:val="24"/>
        </w:rPr>
        <w:t>собственными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моральном</w:t>
      </w:r>
      <w:r>
        <w:rPr>
          <w:spacing w:val="1"/>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 человека, личным социальным опытом, используя обществоведческие знания,</w:t>
      </w:r>
      <w:r>
        <w:rPr>
          <w:spacing w:val="1"/>
          <w:sz w:val="24"/>
        </w:rPr>
        <w:t xml:space="preserve"> </w:t>
      </w:r>
      <w:r>
        <w:rPr>
          <w:sz w:val="24"/>
        </w:rPr>
        <w:t>формулировать</w:t>
      </w:r>
      <w:r>
        <w:rPr>
          <w:spacing w:val="-1"/>
          <w:sz w:val="24"/>
        </w:rPr>
        <w:t xml:space="preserve"> </w:t>
      </w:r>
      <w:r>
        <w:rPr>
          <w:sz w:val="24"/>
        </w:rPr>
        <w:t>выводы, подкрепляя</w:t>
      </w:r>
      <w:r>
        <w:rPr>
          <w:spacing w:val="-3"/>
          <w:sz w:val="24"/>
        </w:rPr>
        <w:t xml:space="preserve"> </w:t>
      </w:r>
      <w:r>
        <w:rPr>
          <w:sz w:val="24"/>
        </w:rPr>
        <w:t>их</w:t>
      </w:r>
      <w:r>
        <w:rPr>
          <w:spacing w:val="1"/>
          <w:sz w:val="24"/>
        </w:rPr>
        <w:t xml:space="preserve"> </w:t>
      </w:r>
      <w:r>
        <w:rPr>
          <w:sz w:val="24"/>
        </w:rPr>
        <w:t>аргументами;</w:t>
      </w:r>
    </w:p>
    <w:p w:rsidR="00FD7184" w:rsidRDefault="00C97642" w:rsidP="00E60E1C">
      <w:pPr>
        <w:pStyle w:val="a4"/>
        <w:numPr>
          <w:ilvl w:val="0"/>
          <w:numId w:val="35"/>
        </w:numPr>
        <w:tabs>
          <w:tab w:val="left" w:pos="1468"/>
        </w:tabs>
        <w:ind w:right="546" w:firstLine="707"/>
        <w:jc w:val="both"/>
        <w:rPr>
          <w:sz w:val="24"/>
        </w:rPr>
      </w:pPr>
      <w:r>
        <w:rPr>
          <w:sz w:val="24"/>
        </w:rPr>
        <w:t>умение   оценивать    собственные   поступки   и    поведение   других    людей</w:t>
      </w:r>
      <w:r>
        <w:rPr>
          <w:spacing w:val="1"/>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1"/>
          <w:sz w:val="24"/>
        </w:rPr>
        <w:t xml:space="preserve"> </w:t>
      </w:r>
      <w:r>
        <w:rPr>
          <w:sz w:val="24"/>
        </w:rPr>
        <w:t>недобросовестных</w:t>
      </w:r>
      <w:r>
        <w:rPr>
          <w:spacing w:val="1"/>
          <w:sz w:val="24"/>
        </w:rPr>
        <w:t xml:space="preserve"> </w:t>
      </w:r>
      <w:r>
        <w:rPr>
          <w:sz w:val="24"/>
        </w:rPr>
        <w:t>практик),</w:t>
      </w:r>
      <w:r>
        <w:rPr>
          <w:spacing w:val="1"/>
          <w:sz w:val="24"/>
        </w:rPr>
        <w:t xml:space="preserve"> </w:t>
      </w:r>
      <w:r>
        <w:rPr>
          <w:sz w:val="24"/>
        </w:rPr>
        <w:t>осознание</w:t>
      </w:r>
      <w:r>
        <w:rPr>
          <w:spacing w:val="1"/>
          <w:sz w:val="24"/>
        </w:rPr>
        <w:t xml:space="preserve"> </w:t>
      </w:r>
      <w:r>
        <w:rPr>
          <w:sz w:val="24"/>
        </w:rPr>
        <w:t>неприемлемости</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антиобщественного</w:t>
      </w:r>
      <w:r>
        <w:rPr>
          <w:spacing w:val="-1"/>
          <w:sz w:val="24"/>
        </w:rPr>
        <w:t xml:space="preserve"> </w:t>
      </w:r>
      <w:r>
        <w:rPr>
          <w:sz w:val="24"/>
        </w:rPr>
        <w:t>поведения;</w:t>
      </w:r>
    </w:p>
    <w:p w:rsidR="00FD7184" w:rsidRDefault="00C97642" w:rsidP="00E60E1C">
      <w:pPr>
        <w:pStyle w:val="a4"/>
        <w:numPr>
          <w:ilvl w:val="0"/>
          <w:numId w:val="35"/>
        </w:numPr>
        <w:tabs>
          <w:tab w:val="left" w:pos="1410"/>
        </w:tabs>
        <w:spacing w:before="1"/>
        <w:ind w:right="548"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5"/>
          <w:sz w:val="24"/>
        </w:rPr>
        <w:t xml:space="preserve"> </w:t>
      </w:r>
      <w:r>
        <w:rPr>
          <w:sz w:val="24"/>
        </w:rPr>
        <w:t>грамотности,</w:t>
      </w:r>
      <w:r>
        <w:rPr>
          <w:spacing w:val="15"/>
          <w:sz w:val="24"/>
        </w:rPr>
        <w:t xml:space="preserve"> </w:t>
      </w:r>
      <w:r>
        <w:rPr>
          <w:sz w:val="24"/>
        </w:rPr>
        <w:t>в</w:t>
      </w:r>
      <w:r>
        <w:rPr>
          <w:spacing w:val="15"/>
          <w:sz w:val="24"/>
        </w:rPr>
        <w:t xml:space="preserve"> </w:t>
      </w:r>
      <w:r>
        <w:rPr>
          <w:sz w:val="24"/>
        </w:rPr>
        <w:t>практической</w:t>
      </w:r>
      <w:r>
        <w:rPr>
          <w:spacing w:val="16"/>
          <w:sz w:val="24"/>
        </w:rPr>
        <w:t xml:space="preserve"> </w:t>
      </w:r>
      <w:r>
        <w:rPr>
          <w:sz w:val="24"/>
        </w:rPr>
        <w:t>(включая</w:t>
      </w:r>
      <w:r>
        <w:rPr>
          <w:spacing w:val="15"/>
          <w:sz w:val="24"/>
        </w:rPr>
        <w:t xml:space="preserve"> </w:t>
      </w:r>
      <w:r>
        <w:rPr>
          <w:sz w:val="24"/>
        </w:rPr>
        <w:t>выполнение</w:t>
      </w:r>
      <w:r>
        <w:rPr>
          <w:spacing w:val="14"/>
          <w:sz w:val="24"/>
        </w:rPr>
        <w:t xml:space="preserve"> </w:t>
      </w:r>
      <w:r>
        <w:rPr>
          <w:sz w:val="24"/>
        </w:rPr>
        <w:t>проектов</w:t>
      </w:r>
      <w:r>
        <w:rPr>
          <w:spacing w:val="15"/>
          <w:sz w:val="24"/>
        </w:rPr>
        <w:t xml:space="preserve"> </w:t>
      </w:r>
      <w:r>
        <w:rPr>
          <w:sz w:val="24"/>
        </w:rPr>
        <w:t>индивидуально</w:t>
      </w:r>
      <w:r>
        <w:rPr>
          <w:spacing w:val="-57"/>
          <w:sz w:val="24"/>
        </w:rPr>
        <w:t xml:space="preserve"> </w:t>
      </w:r>
      <w:r>
        <w:rPr>
          <w:sz w:val="24"/>
        </w:rPr>
        <w:t>и в группе) деятельности, в повседневной жизни для реализации и защиты прав человека и</w:t>
      </w:r>
      <w:r>
        <w:rPr>
          <w:spacing w:val="-57"/>
          <w:sz w:val="24"/>
        </w:rPr>
        <w:t xml:space="preserve"> </w:t>
      </w:r>
      <w:r>
        <w:rPr>
          <w:sz w:val="24"/>
        </w:rPr>
        <w:t>гражданина, прав потребителя (в том числе потребителя финансовых услуг) и осознанного</w:t>
      </w:r>
      <w:r>
        <w:rPr>
          <w:spacing w:val="-57"/>
          <w:sz w:val="24"/>
        </w:rPr>
        <w:t xml:space="preserve"> </w:t>
      </w:r>
      <w:r>
        <w:rPr>
          <w:sz w:val="24"/>
        </w:rPr>
        <w:t>выполнения гражданских обязанностей, для анализа потребления домашнего хозяйства,</w:t>
      </w:r>
      <w:r>
        <w:rPr>
          <w:spacing w:val="1"/>
          <w:sz w:val="24"/>
        </w:rPr>
        <w:t xml:space="preserve"> </w:t>
      </w:r>
      <w:r>
        <w:rPr>
          <w:sz w:val="24"/>
        </w:rPr>
        <w:t>составления личного финансового плана, для выбора профессии и оценки собственных</w:t>
      </w:r>
      <w:r>
        <w:rPr>
          <w:spacing w:val="1"/>
          <w:sz w:val="24"/>
        </w:rPr>
        <w:t xml:space="preserve"> </w:t>
      </w:r>
      <w:r>
        <w:rPr>
          <w:sz w:val="24"/>
        </w:rPr>
        <w:t>перспектив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57"/>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 и регламентом;</w:t>
      </w:r>
    </w:p>
    <w:p w:rsidR="00FD7184" w:rsidRDefault="00C97642" w:rsidP="00E60E1C">
      <w:pPr>
        <w:pStyle w:val="a4"/>
        <w:numPr>
          <w:ilvl w:val="0"/>
          <w:numId w:val="35"/>
        </w:numPr>
        <w:tabs>
          <w:tab w:val="left" w:pos="1427"/>
        </w:tabs>
        <w:ind w:right="549"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 и составления простейших документов (заявления, обращения, декларации,</w:t>
      </w:r>
      <w:r>
        <w:rPr>
          <w:spacing w:val="1"/>
          <w:sz w:val="24"/>
        </w:rPr>
        <w:t xml:space="preserve"> </w:t>
      </w:r>
      <w:r>
        <w:rPr>
          <w:sz w:val="24"/>
        </w:rPr>
        <w:t>доверенности,</w:t>
      </w:r>
      <w:r>
        <w:rPr>
          <w:spacing w:val="-1"/>
          <w:sz w:val="24"/>
        </w:rPr>
        <w:t xml:space="preserve"> </w:t>
      </w:r>
      <w:r>
        <w:rPr>
          <w:sz w:val="24"/>
        </w:rPr>
        <w:t>личного</w:t>
      </w:r>
      <w:r>
        <w:rPr>
          <w:spacing w:val="-3"/>
          <w:sz w:val="24"/>
        </w:rPr>
        <w:t xml:space="preserve"> </w:t>
      </w:r>
      <w:r>
        <w:rPr>
          <w:sz w:val="24"/>
        </w:rPr>
        <w:t>финансового плана, резюме);</w:t>
      </w:r>
    </w:p>
    <w:p w:rsidR="00FD7184" w:rsidRDefault="00C97642" w:rsidP="00E60E1C">
      <w:pPr>
        <w:pStyle w:val="a4"/>
        <w:numPr>
          <w:ilvl w:val="0"/>
          <w:numId w:val="35"/>
        </w:numPr>
        <w:tabs>
          <w:tab w:val="left" w:pos="1374"/>
        </w:tabs>
        <w:spacing w:before="61"/>
        <w:ind w:right="547"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57"/>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идей</w:t>
      </w:r>
      <w:r>
        <w:rPr>
          <w:spacing w:val="1"/>
          <w:sz w:val="24"/>
        </w:rPr>
        <w:t xml:space="preserve"> </w:t>
      </w:r>
      <w:r>
        <w:rPr>
          <w:sz w:val="24"/>
        </w:rPr>
        <w:t>мира и</w:t>
      </w:r>
      <w:r>
        <w:rPr>
          <w:spacing w:val="1"/>
          <w:sz w:val="24"/>
        </w:rPr>
        <w:t xml:space="preserve"> </w:t>
      </w:r>
      <w:r>
        <w:rPr>
          <w:sz w:val="24"/>
        </w:rPr>
        <w:t>взаимопонимания</w:t>
      </w:r>
      <w:r>
        <w:rPr>
          <w:spacing w:val="1"/>
          <w:sz w:val="24"/>
        </w:rPr>
        <w:t xml:space="preserve"> </w:t>
      </w:r>
      <w:r>
        <w:rPr>
          <w:sz w:val="24"/>
        </w:rPr>
        <w:t>между 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культуры и</w:t>
      </w:r>
      <w:r>
        <w:rPr>
          <w:spacing w:val="-1"/>
          <w:sz w:val="24"/>
        </w:rPr>
        <w:t xml:space="preserve"> </w:t>
      </w:r>
      <w:r>
        <w:rPr>
          <w:sz w:val="24"/>
        </w:rPr>
        <w:t>традиций</w:t>
      </w:r>
      <w:r>
        <w:rPr>
          <w:spacing w:val="-3"/>
          <w:sz w:val="24"/>
        </w:rPr>
        <w:t xml:space="preserve"> </w:t>
      </w:r>
      <w:r>
        <w:rPr>
          <w:sz w:val="24"/>
        </w:rPr>
        <w:t>народов России.</w:t>
      </w:r>
    </w:p>
    <w:p w:rsidR="00FD7184" w:rsidRDefault="00C97642">
      <w:pPr>
        <w:spacing w:before="1"/>
        <w:ind w:left="222" w:right="547" w:firstLine="707"/>
        <w:jc w:val="both"/>
        <w:rPr>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6</w:t>
      </w:r>
      <w:r>
        <w:rPr>
          <w:b/>
          <w:spacing w:val="1"/>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FD7184" w:rsidRDefault="00C97642">
      <w:pPr>
        <w:pStyle w:val="a3"/>
        <w:ind w:left="930" w:firstLine="0"/>
      </w:pPr>
      <w:r>
        <w:t>Человек</w:t>
      </w:r>
      <w:r>
        <w:rPr>
          <w:spacing w:val="-3"/>
        </w:rPr>
        <w:t xml:space="preserve"> </w:t>
      </w:r>
      <w:r>
        <w:t>и</w:t>
      </w:r>
      <w:r>
        <w:rPr>
          <w:spacing w:val="-3"/>
        </w:rPr>
        <w:t xml:space="preserve"> </w:t>
      </w:r>
      <w:r>
        <w:t>его</w:t>
      </w:r>
      <w:r>
        <w:rPr>
          <w:spacing w:val="-4"/>
        </w:rPr>
        <w:t xml:space="preserve"> </w:t>
      </w:r>
      <w:r>
        <w:t>социальное</w:t>
      </w:r>
      <w:r>
        <w:rPr>
          <w:spacing w:val="-4"/>
        </w:rPr>
        <w:t xml:space="preserve"> </w:t>
      </w:r>
      <w:r>
        <w:t>окружение:</w:t>
      </w:r>
    </w:p>
    <w:p w:rsidR="00FD7184" w:rsidRDefault="00C97642">
      <w:pPr>
        <w:pStyle w:val="a3"/>
        <w:ind w:right="545"/>
      </w:pPr>
      <w:r>
        <w:t>осваивать и применять знания о социальных свойствах человека, формировании</w:t>
      </w:r>
      <w:r>
        <w:rPr>
          <w:spacing w:val="1"/>
        </w:rPr>
        <w:t xml:space="preserve"> </w:t>
      </w:r>
      <w:r>
        <w:t>личности,       деятельности       человека       и       её       видах,       образовании,       правах</w:t>
      </w:r>
      <w:r>
        <w:rPr>
          <w:spacing w:val="1"/>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60"/>
        </w:rPr>
        <w:t xml:space="preserve"> </w:t>
      </w:r>
      <w:r>
        <w:t>взаимодействия</w:t>
      </w:r>
      <w:r>
        <w:rPr>
          <w:spacing w:val="1"/>
        </w:rPr>
        <w:t xml:space="preserve"> </w:t>
      </w:r>
      <w:r>
        <w:t>человека с</w:t>
      </w:r>
      <w:r>
        <w:rPr>
          <w:spacing w:val="-1"/>
        </w:rPr>
        <w:t xml:space="preserve"> </w:t>
      </w:r>
      <w:r>
        <w:t>другими людьми;</w:t>
      </w:r>
    </w:p>
    <w:p w:rsidR="00FD7184" w:rsidRDefault="00C97642">
      <w:pPr>
        <w:pStyle w:val="a3"/>
        <w:ind w:right="545"/>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 семьи, семейных традиций; характеризовать основные потребности 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w:t>
      </w:r>
      <w:r>
        <w:rPr>
          <w:spacing w:val="1"/>
        </w:rPr>
        <w:t xml:space="preserve"> </w:t>
      </w:r>
      <w:r>
        <w:t>– ОВЗ),</w:t>
      </w:r>
      <w:r>
        <w:rPr>
          <w:spacing w:val="1"/>
        </w:rPr>
        <w:t xml:space="preserve"> </w:t>
      </w:r>
      <w:r>
        <w:t>деятельность</w:t>
      </w:r>
      <w:r>
        <w:rPr>
          <w:spacing w:val="-1"/>
        </w:rPr>
        <w:t xml:space="preserve"> </w:t>
      </w:r>
      <w:r>
        <w:t>человека,</w:t>
      </w:r>
      <w:r>
        <w:rPr>
          <w:spacing w:val="-1"/>
        </w:rPr>
        <w:t xml:space="preserve"> </w:t>
      </w:r>
      <w:r>
        <w:t>образование</w:t>
      </w:r>
      <w:r>
        <w:rPr>
          <w:spacing w:val="-2"/>
        </w:rPr>
        <w:t xml:space="preserve"> </w:t>
      </w:r>
      <w:r>
        <w:t>и его</w:t>
      </w:r>
      <w:r>
        <w:rPr>
          <w:spacing w:val="-2"/>
        </w:rPr>
        <w:t xml:space="preserve"> </w:t>
      </w:r>
      <w:r>
        <w:t>значение</w:t>
      </w:r>
      <w:r>
        <w:rPr>
          <w:spacing w:val="-2"/>
        </w:rPr>
        <w:t xml:space="preserve"> </w:t>
      </w:r>
      <w:r>
        <w:t>для</w:t>
      </w:r>
      <w:r>
        <w:rPr>
          <w:spacing w:val="-1"/>
        </w:rPr>
        <w:t xml:space="preserve"> </w:t>
      </w:r>
      <w:r>
        <w:t>человека</w:t>
      </w:r>
      <w:r>
        <w:rPr>
          <w:spacing w:val="-1"/>
        </w:rPr>
        <w:t xml:space="preserve"> </w:t>
      </w:r>
      <w:r>
        <w:t>и</w:t>
      </w:r>
      <w:r>
        <w:rPr>
          <w:spacing w:val="-1"/>
        </w:rPr>
        <w:t xml:space="preserve"> </w:t>
      </w:r>
      <w:r>
        <w:t>общества;</w:t>
      </w:r>
    </w:p>
    <w:p w:rsidR="00FD7184" w:rsidRDefault="00C97642">
      <w:pPr>
        <w:pStyle w:val="a3"/>
        <w:ind w:right="547"/>
      </w:pPr>
      <w:r>
        <w:t xml:space="preserve">приводить    </w:t>
      </w:r>
      <w:r>
        <w:rPr>
          <w:spacing w:val="39"/>
        </w:rPr>
        <w:t xml:space="preserve"> </w:t>
      </w:r>
      <w:r>
        <w:t xml:space="preserve">примеры     </w:t>
      </w:r>
      <w:r>
        <w:rPr>
          <w:spacing w:val="38"/>
        </w:rPr>
        <w:t xml:space="preserve"> </w:t>
      </w:r>
      <w:r>
        <w:t xml:space="preserve">деятельности     </w:t>
      </w:r>
      <w:r>
        <w:rPr>
          <w:spacing w:val="37"/>
        </w:rPr>
        <w:t xml:space="preserve"> </w:t>
      </w:r>
      <w:r>
        <w:t xml:space="preserve">людей,     </w:t>
      </w:r>
      <w:r>
        <w:rPr>
          <w:spacing w:val="37"/>
        </w:rPr>
        <w:t xml:space="preserve"> </w:t>
      </w:r>
      <w:r>
        <w:t xml:space="preserve">её     </w:t>
      </w:r>
      <w:r>
        <w:rPr>
          <w:spacing w:val="35"/>
        </w:rPr>
        <w:t xml:space="preserve"> </w:t>
      </w:r>
      <w:r>
        <w:t xml:space="preserve">различных     </w:t>
      </w:r>
      <w:r>
        <w:rPr>
          <w:spacing w:val="38"/>
        </w:rPr>
        <w:t xml:space="preserve"> </w:t>
      </w:r>
      <w:r>
        <w:t>мотивов</w:t>
      </w:r>
      <w:r>
        <w:rPr>
          <w:spacing w:val="-58"/>
        </w:rPr>
        <w:t xml:space="preserve"> </w:t>
      </w:r>
      <w:r>
        <w:t>и    особенностей    в    современных    условиях;    малых    групп,    положения    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57"/>
        </w:rPr>
        <w:t xml:space="preserve"> </w:t>
      </w:r>
      <w:r>
        <w:t>конфликтов;</w:t>
      </w:r>
      <w:r>
        <w:rPr>
          <w:spacing w:val="-5"/>
        </w:rPr>
        <w:t xml:space="preserve"> </w:t>
      </w:r>
      <w:r>
        <w:t>проявлений</w:t>
      </w:r>
      <w:r>
        <w:rPr>
          <w:spacing w:val="-2"/>
        </w:rPr>
        <w:t xml:space="preserve"> </w:t>
      </w:r>
      <w:r>
        <w:t>лидерства,</w:t>
      </w:r>
      <w:r>
        <w:rPr>
          <w:spacing w:val="-2"/>
        </w:rPr>
        <w:t xml:space="preserve"> </w:t>
      </w:r>
      <w:r>
        <w:t>соперничества</w:t>
      </w:r>
      <w:r>
        <w:rPr>
          <w:spacing w:val="-4"/>
        </w:rPr>
        <w:t xml:space="preserve"> </w:t>
      </w:r>
      <w:r>
        <w:t>и</w:t>
      </w:r>
      <w:r>
        <w:rPr>
          <w:spacing w:val="-2"/>
        </w:rPr>
        <w:t xml:space="preserve"> </w:t>
      </w:r>
      <w:r>
        <w:t>сотрудничества людей</w:t>
      </w:r>
      <w:r>
        <w:rPr>
          <w:spacing w:val="-2"/>
        </w:rPr>
        <w:t xml:space="preserve"> </w:t>
      </w:r>
      <w:r>
        <w:t>в</w:t>
      </w:r>
      <w:r>
        <w:rPr>
          <w:spacing w:val="-3"/>
        </w:rPr>
        <w:t xml:space="preserve"> </w:t>
      </w:r>
      <w:r>
        <w:t>группах;</w:t>
      </w:r>
    </w:p>
    <w:p w:rsidR="00FD7184" w:rsidRDefault="00C97642">
      <w:pPr>
        <w:pStyle w:val="a3"/>
        <w:spacing w:before="1"/>
        <w:ind w:right="550"/>
      </w:pPr>
      <w:r>
        <w:t>классифицировать по разным признакам виды деятельности человека, потребности</w:t>
      </w:r>
      <w:r>
        <w:rPr>
          <w:spacing w:val="1"/>
        </w:rPr>
        <w:t xml:space="preserve"> </w:t>
      </w:r>
      <w:r>
        <w:t>людей;</w:t>
      </w:r>
    </w:p>
    <w:p w:rsidR="00FD7184" w:rsidRDefault="00C97642">
      <w:pPr>
        <w:pStyle w:val="a3"/>
        <w:ind w:right="555"/>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2"/>
        </w:rPr>
        <w:t xml:space="preserve"> </w:t>
      </w:r>
      <w:r>
        <w:t>и животных,</w:t>
      </w:r>
      <w:r>
        <w:rPr>
          <w:spacing w:val="-1"/>
        </w:rPr>
        <w:t xml:space="preserve"> </w:t>
      </w:r>
      <w:r>
        <w:t>виды деятельности</w:t>
      </w:r>
      <w:r>
        <w:rPr>
          <w:spacing w:val="-1"/>
        </w:rPr>
        <w:t xml:space="preserve"> </w:t>
      </w:r>
      <w:r>
        <w:t>(игра, труд,</w:t>
      </w:r>
      <w:r>
        <w:rPr>
          <w:spacing w:val="3"/>
        </w:rPr>
        <w:t xml:space="preserve"> </w:t>
      </w:r>
      <w:r>
        <w:t>учение);</w:t>
      </w:r>
    </w:p>
    <w:p w:rsidR="00FD7184" w:rsidRDefault="00C97642">
      <w:pPr>
        <w:pStyle w:val="a3"/>
        <w:ind w:right="551"/>
      </w:pPr>
      <w:r>
        <w:t>устанавливать и объяснять взаимосвязи людей в малых группах, целей, способов и</w:t>
      </w:r>
      <w:r>
        <w:rPr>
          <w:spacing w:val="1"/>
        </w:rPr>
        <w:t xml:space="preserve"> </w:t>
      </w:r>
      <w:r>
        <w:t>результатов</w:t>
      </w:r>
      <w:r>
        <w:rPr>
          <w:spacing w:val="-1"/>
        </w:rPr>
        <w:t xml:space="preserve"> </w:t>
      </w:r>
      <w:r>
        <w:t>деятельности, целей</w:t>
      </w:r>
      <w:r>
        <w:rPr>
          <w:spacing w:val="-2"/>
        </w:rPr>
        <w:t xml:space="preserve"> </w:t>
      </w:r>
      <w:r>
        <w:t>и средств</w:t>
      </w:r>
      <w:r>
        <w:rPr>
          <w:spacing w:val="-2"/>
        </w:rPr>
        <w:t xml:space="preserve"> </w:t>
      </w:r>
      <w:r>
        <w:t>общения;</w:t>
      </w:r>
    </w:p>
    <w:p w:rsidR="00FD7184" w:rsidRDefault="00C97642">
      <w:pPr>
        <w:pStyle w:val="a3"/>
        <w:ind w:right="5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lastRenderedPageBreak/>
        <w:t>сущности общения как социального явления, познания человеком мира и самого себя как</w:t>
      </w:r>
      <w:r>
        <w:rPr>
          <w:spacing w:val="1"/>
        </w:rPr>
        <w:t xml:space="preserve"> </w:t>
      </w:r>
      <w:r>
        <w:t>вида деятельности, роли непрерывного образования, значения личного социального опыта</w:t>
      </w:r>
      <w:r>
        <w:rPr>
          <w:spacing w:val="-57"/>
        </w:rPr>
        <w:t xml:space="preserve"> </w:t>
      </w:r>
      <w:r>
        <w:t>при</w:t>
      </w:r>
      <w:r>
        <w:rPr>
          <w:spacing w:val="1"/>
        </w:rPr>
        <w:t xml:space="preserve"> </w:t>
      </w:r>
      <w:r>
        <w:t>осуществлении</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общения</w:t>
      </w:r>
      <w:r>
        <w:rPr>
          <w:spacing w:val="1"/>
        </w:rPr>
        <w:t xml:space="preserve"> </w:t>
      </w:r>
      <w:r>
        <w:t>в</w:t>
      </w:r>
      <w:r>
        <w:rPr>
          <w:spacing w:val="1"/>
        </w:rPr>
        <w:t xml:space="preserve"> </w:t>
      </w:r>
      <w:r>
        <w:t>школе,</w:t>
      </w:r>
      <w:r>
        <w:rPr>
          <w:spacing w:val="1"/>
        </w:rPr>
        <w:t xml:space="preserve"> </w:t>
      </w:r>
      <w:r>
        <w:t>семье,</w:t>
      </w:r>
      <w:r>
        <w:rPr>
          <w:spacing w:val="1"/>
        </w:rPr>
        <w:t xml:space="preserve"> </w:t>
      </w:r>
      <w:r>
        <w:t>группе</w:t>
      </w:r>
      <w:r>
        <w:rPr>
          <w:spacing w:val="-57"/>
        </w:rPr>
        <w:t xml:space="preserve"> </w:t>
      </w:r>
      <w:r>
        <w:t>сверстников;</w:t>
      </w:r>
    </w:p>
    <w:p w:rsidR="00FD7184" w:rsidRDefault="00C97642">
      <w:pPr>
        <w:pStyle w:val="a3"/>
        <w:ind w:right="549"/>
      </w:pPr>
      <w:r>
        <w:t xml:space="preserve">определять   </w:t>
      </w:r>
      <w:r>
        <w:rPr>
          <w:spacing w:val="1"/>
        </w:rPr>
        <w:t xml:space="preserve"> </w:t>
      </w:r>
      <w:r>
        <w:t>и    аргументировать     с    опорой    на    обществоведческие    знания</w:t>
      </w:r>
      <w:r>
        <w:rPr>
          <w:spacing w:val="-57"/>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ОВЗ,</w:t>
      </w:r>
      <w:r>
        <w:rPr>
          <w:spacing w:val="1"/>
        </w:rPr>
        <w:t xml:space="preserve"> </w:t>
      </w:r>
      <w:r>
        <w:t>к</w:t>
      </w:r>
      <w:r>
        <w:rPr>
          <w:spacing w:val="1"/>
        </w:rPr>
        <w:t xml:space="preserve"> </w:t>
      </w:r>
      <w:r>
        <w:t>различным</w:t>
      </w:r>
      <w:r>
        <w:rPr>
          <w:spacing w:val="1"/>
        </w:rPr>
        <w:t xml:space="preserve"> </w:t>
      </w:r>
      <w:r>
        <w:t>способам</w:t>
      </w:r>
      <w:r>
        <w:rPr>
          <w:spacing w:val="-57"/>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1"/>
        </w:rPr>
        <w:t xml:space="preserve"> </w:t>
      </w:r>
      <w:r>
        <w:t>неформального</w:t>
      </w:r>
      <w:r>
        <w:rPr>
          <w:spacing w:val="1"/>
        </w:rPr>
        <w:t xml:space="preserve"> </w:t>
      </w:r>
      <w:r>
        <w:t>общения</w:t>
      </w:r>
      <w:r>
        <w:rPr>
          <w:spacing w:val="1"/>
        </w:rPr>
        <w:t xml:space="preserve"> </w:t>
      </w:r>
      <w:r>
        <w:t>подростков;</w:t>
      </w:r>
    </w:p>
    <w:p w:rsidR="00FD7184" w:rsidRDefault="00C97642">
      <w:pPr>
        <w:pStyle w:val="a3"/>
        <w:ind w:right="547"/>
      </w:pPr>
      <w:r>
        <w:t>решать      познавательные      и      практические       задачи,      касающиеся      прав</w:t>
      </w:r>
      <w:r>
        <w:rPr>
          <w:spacing w:val="1"/>
        </w:rPr>
        <w:t xml:space="preserve"> </w:t>
      </w:r>
      <w:r>
        <w:t xml:space="preserve">и   </w:t>
      </w:r>
      <w:r>
        <w:rPr>
          <w:spacing w:val="1"/>
        </w:rPr>
        <w:t xml:space="preserve"> </w:t>
      </w:r>
      <w:r>
        <w:t xml:space="preserve">обязанностей   </w:t>
      </w:r>
      <w:r>
        <w:rPr>
          <w:spacing w:val="1"/>
        </w:rPr>
        <w:t xml:space="preserve"> </w:t>
      </w:r>
      <w:r>
        <w:t>учащегося,     отражающие     особенности     отношений     в     семье,</w:t>
      </w:r>
      <w:r>
        <w:rPr>
          <w:spacing w:val="1"/>
        </w:rPr>
        <w:t xml:space="preserve"> </w:t>
      </w:r>
      <w:r>
        <w:t>со</w:t>
      </w:r>
      <w:r>
        <w:rPr>
          <w:spacing w:val="-1"/>
        </w:rPr>
        <w:t xml:space="preserve"> </w:t>
      </w:r>
      <w:r>
        <w:t>сверстниками, старшими и младшими;</w:t>
      </w:r>
    </w:p>
    <w:p w:rsidR="00FD7184" w:rsidRDefault="00C97642">
      <w:pPr>
        <w:pStyle w:val="a3"/>
        <w:spacing w:before="1"/>
        <w:ind w:right="547"/>
      </w:pPr>
      <w:r>
        <w:t>овладевать смысловым чтением текстов обществоведческой тематики, в том числе</w:t>
      </w:r>
      <w:r>
        <w:rPr>
          <w:spacing w:val="1"/>
        </w:rPr>
        <w:t xml:space="preserve"> </w:t>
      </w:r>
      <w:r>
        <w:t>извлечений из законодательства Российской Федерации; составлять на их основе план,</w:t>
      </w:r>
      <w:r>
        <w:rPr>
          <w:spacing w:val="1"/>
        </w:rPr>
        <w:t xml:space="preserve"> </w:t>
      </w:r>
      <w:r>
        <w:t>преобразовывать</w:t>
      </w:r>
      <w:r>
        <w:rPr>
          <w:spacing w:val="-1"/>
        </w:rPr>
        <w:t xml:space="preserve"> </w:t>
      </w:r>
      <w:r>
        <w:t>текстовую информацию в</w:t>
      </w:r>
      <w:r>
        <w:rPr>
          <w:spacing w:val="-2"/>
        </w:rPr>
        <w:t xml:space="preserve"> </w:t>
      </w:r>
      <w:r>
        <w:t>таблицу, схему;</w:t>
      </w:r>
    </w:p>
    <w:p w:rsidR="00FD7184" w:rsidRDefault="00C97642">
      <w:pPr>
        <w:pStyle w:val="a3"/>
        <w:ind w:right="550"/>
      </w:pPr>
      <w:r>
        <w:t>искать   и   извлекать   информацию   о   связи   поколений    в   нашем   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с   </w:t>
      </w:r>
      <w:r>
        <w:rPr>
          <w:spacing w:val="1"/>
        </w:rPr>
        <w:t xml:space="preserve"> </w:t>
      </w:r>
      <w:r>
        <w:t xml:space="preserve">соблюдением    правил   </w:t>
      </w:r>
      <w:r>
        <w:rPr>
          <w:spacing w:val="1"/>
        </w:rPr>
        <w:t xml:space="preserve"> </w:t>
      </w:r>
      <w:r>
        <w:t>информационной     безопасности</w:t>
      </w:r>
      <w:r>
        <w:rPr>
          <w:spacing w:val="1"/>
        </w:rPr>
        <w:t xml:space="preserve"> </w:t>
      </w:r>
      <w:r>
        <w:t>при</w:t>
      </w:r>
      <w:r>
        <w:rPr>
          <w:spacing w:val="-1"/>
        </w:rPr>
        <w:t xml:space="preserve"> </w:t>
      </w:r>
      <w:r>
        <w:t>работе</w:t>
      </w:r>
      <w:r>
        <w:rPr>
          <w:spacing w:val="-2"/>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FD7184" w:rsidRDefault="00C97642">
      <w:pPr>
        <w:pStyle w:val="a3"/>
        <w:ind w:right="548"/>
      </w:pPr>
      <w:r>
        <w:t>анализировать, обобщать, систематизировать, оценивать социальную информацию</w:t>
      </w:r>
      <w:r>
        <w:rPr>
          <w:spacing w:val="1"/>
        </w:rPr>
        <w:t xml:space="preserve"> </w:t>
      </w:r>
      <w:r>
        <w:t>о человеке и его социальном окружении из адаптированных источников (в том числе</w:t>
      </w:r>
      <w:r>
        <w:rPr>
          <w:spacing w:val="1"/>
        </w:rPr>
        <w:t xml:space="preserve"> </w:t>
      </w:r>
      <w:r>
        <w:t>учебных материалов)</w:t>
      </w:r>
      <w:r>
        <w:rPr>
          <w:spacing w:val="-1"/>
        </w:rPr>
        <w:t xml:space="preserve"> </w:t>
      </w:r>
      <w:r>
        <w:t>и публикаций в</w:t>
      </w:r>
      <w:r>
        <w:rPr>
          <w:spacing w:val="-1"/>
        </w:rPr>
        <w:t xml:space="preserve"> </w:t>
      </w:r>
      <w:r>
        <w:t>СМИ;</w:t>
      </w:r>
    </w:p>
    <w:p w:rsidR="00FD7184" w:rsidRDefault="00C97642">
      <w:pPr>
        <w:pStyle w:val="a3"/>
        <w:ind w:right="544"/>
      </w:pPr>
      <w:r>
        <w:t>оценивать</w:t>
      </w:r>
      <w:r>
        <w:rPr>
          <w:spacing w:val="16"/>
        </w:rPr>
        <w:t xml:space="preserve"> </w:t>
      </w:r>
      <w:r>
        <w:t>собственные</w:t>
      </w:r>
      <w:r>
        <w:rPr>
          <w:spacing w:val="74"/>
        </w:rPr>
        <w:t xml:space="preserve"> </w:t>
      </w:r>
      <w:r>
        <w:t>поступки</w:t>
      </w:r>
      <w:r>
        <w:rPr>
          <w:spacing w:val="75"/>
        </w:rPr>
        <w:t xml:space="preserve"> </w:t>
      </w:r>
      <w:r>
        <w:t>и</w:t>
      </w:r>
      <w:r>
        <w:rPr>
          <w:spacing w:val="76"/>
        </w:rPr>
        <w:t xml:space="preserve"> </w:t>
      </w:r>
      <w:r>
        <w:t>поведение</w:t>
      </w:r>
      <w:r>
        <w:rPr>
          <w:spacing w:val="74"/>
        </w:rPr>
        <w:t xml:space="preserve"> </w:t>
      </w:r>
      <w:r>
        <w:t>других</w:t>
      </w:r>
      <w:r>
        <w:rPr>
          <w:spacing w:val="78"/>
        </w:rPr>
        <w:t xml:space="preserve"> </w:t>
      </w:r>
      <w:r>
        <w:t>людей</w:t>
      </w:r>
      <w:r>
        <w:rPr>
          <w:spacing w:val="84"/>
        </w:rPr>
        <w:t xml:space="preserve"> </w:t>
      </w:r>
      <w:r>
        <w:t>в</w:t>
      </w:r>
      <w:r>
        <w:rPr>
          <w:spacing w:val="72"/>
        </w:rPr>
        <w:t xml:space="preserve"> </w:t>
      </w:r>
      <w:r>
        <w:t>ходе</w:t>
      </w:r>
      <w:r>
        <w:rPr>
          <w:spacing w:val="75"/>
        </w:rPr>
        <w:t xml:space="preserve"> </w:t>
      </w:r>
      <w:r>
        <w:t>общения,</w:t>
      </w:r>
      <w:r>
        <w:rPr>
          <w:spacing w:val="-58"/>
        </w:rPr>
        <w:t xml:space="preserve"> </w:t>
      </w:r>
      <w:r>
        <w:t>в</w:t>
      </w:r>
      <w:r>
        <w:rPr>
          <w:spacing w:val="31"/>
        </w:rPr>
        <w:t xml:space="preserve"> </w:t>
      </w:r>
      <w:r>
        <w:t>ситуациях</w:t>
      </w:r>
      <w:r>
        <w:rPr>
          <w:spacing w:val="34"/>
        </w:rPr>
        <w:t xml:space="preserve"> </w:t>
      </w:r>
      <w:r>
        <w:t>взаимодействия</w:t>
      </w:r>
      <w:r>
        <w:rPr>
          <w:spacing w:val="32"/>
        </w:rPr>
        <w:t xml:space="preserve"> </w:t>
      </w:r>
      <w:r>
        <w:t>с</w:t>
      </w:r>
      <w:r>
        <w:rPr>
          <w:spacing w:val="31"/>
        </w:rPr>
        <w:t xml:space="preserve"> </w:t>
      </w:r>
      <w:r>
        <w:t>людьми</w:t>
      </w:r>
      <w:r>
        <w:rPr>
          <w:spacing w:val="33"/>
        </w:rPr>
        <w:t xml:space="preserve"> </w:t>
      </w:r>
      <w:r>
        <w:t>с</w:t>
      </w:r>
      <w:r>
        <w:rPr>
          <w:spacing w:val="90"/>
        </w:rPr>
        <w:t xml:space="preserve"> </w:t>
      </w:r>
      <w:r>
        <w:t>ОВЗ;</w:t>
      </w:r>
      <w:r>
        <w:rPr>
          <w:spacing w:val="91"/>
        </w:rPr>
        <w:t xml:space="preserve"> </w:t>
      </w:r>
      <w:r>
        <w:t>оценивать</w:t>
      </w:r>
      <w:r>
        <w:rPr>
          <w:spacing w:val="92"/>
        </w:rPr>
        <w:t xml:space="preserve"> </w:t>
      </w:r>
      <w:r>
        <w:t>своё</w:t>
      </w:r>
      <w:r>
        <w:rPr>
          <w:spacing w:val="92"/>
        </w:rPr>
        <w:t xml:space="preserve"> </w:t>
      </w:r>
      <w:r>
        <w:t>отношение</w:t>
      </w:r>
      <w:r>
        <w:rPr>
          <w:spacing w:val="90"/>
        </w:rPr>
        <w:t xml:space="preserve"> </w:t>
      </w:r>
      <w:r>
        <w:t>к</w:t>
      </w:r>
      <w:r>
        <w:rPr>
          <w:spacing w:val="94"/>
        </w:rPr>
        <w:t xml:space="preserve"> </w:t>
      </w:r>
      <w:r>
        <w:t>учёбе</w:t>
      </w:r>
      <w:r>
        <w:rPr>
          <w:spacing w:val="-58"/>
        </w:rPr>
        <w:t xml:space="preserve"> </w:t>
      </w:r>
      <w:r>
        <w:t>как важному</w:t>
      </w:r>
      <w:r>
        <w:rPr>
          <w:spacing w:val="-6"/>
        </w:rPr>
        <w:t xml:space="preserve"> </w:t>
      </w:r>
      <w:r>
        <w:t>виду</w:t>
      </w:r>
      <w:r>
        <w:rPr>
          <w:spacing w:val="-5"/>
        </w:rPr>
        <w:t xml:space="preserve"> </w:t>
      </w:r>
      <w:r>
        <w:t>деятельности;</w:t>
      </w:r>
    </w:p>
    <w:p w:rsidR="00FD7184" w:rsidRDefault="00C97642">
      <w:pPr>
        <w:pStyle w:val="a3"/>
        <w:spacing w:before="61"/>
        <w:ind w:right="548"/>
      </w:pPr>
      <w:r>
        <w:t>приобретать опыт использования полученных знаний в практической деятельности,</w:t>
      </w:r>
      <w:r>
        <w:rPr>
          <w:spacing w:val="-57"/>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3"/>
        </w:rPr>
        <w:t xml:space="preserve"> </w:t>
      </w:r>
      <w:r>
        <w:t>со</w:t>
      </w:r>
      <w:r>
        <w:rPr>
          <w:spacing w:val="13"/>
        </w:rPr>
        <w:t xml:space="preserve"> </w:t>
      </w:r>
      <w:r>
        <w:t>сверстниками</w:t>
      </w:r>
      <w:r>
        <w:rPr>
          <w:spacing w:val="15"/>
        </w:rPr>
        <w:t xml:space="preserve"> </w:t>
      </w:r>
      <w:r>
        <w:t>и</w:t>
      </w:r>
      <w:r>
        <w:rPr>
          <w:spacing w:val="14"/>
        </w:rPr>
        <w:t xml:space="preserve"> </w:t>
      </w:r>
      <w:r>
        <w:t>младшими</w:t>
      </w:r>
      <w:r>
        <w:rPr>
          <w:spacing w:val="12"/>
        </w:rPr>
        <w:t xml:space="preserve"> </w:t>
      </w:r>
      <w:r>
        <w:t>по</w:t>
      </w:r>
      <w:r>
        <w:rPr>
          <w:spacing w:val="14"/>
        </w:rPr>
        <w:t xml:space="preserve"> </w:t>
      </w:r>
      <w:r>
        <w:t>возрасту,</w:t>
      </w:r>
      <w:r>
        <w:rPr>
          <w:spacing w:val="13"/>
        </w:rPr>
        <w:t xml:space="preserve"> </w:t>
      </w:r>
      <w:r>
        <w:t>активного</w:t>
      </w:r>
      <w:r>
        <w:rPr>
          <w:spacing w:val="16"/>
        </w:rPr>
        <w:t xml:space="preserve"> </w:t>
      </w:r>
      <w:r>
        <w:t>участия</w:t>
      </w:r>
      <w:r>
        <w:rPr>
          <w:spacing w:val="13"/>
        </w:rPr>
        <w:t xml:space="preserve"> </w:t>
      </w:r>
      <w:r>
        <w:t>в</w:t>
      </w:r>
      <w:r>
        <w:rPr>
          <w:spacing w:val="13"/>
        </w:rPr>
        <w:t xml:space="preserve"> </w:t>
      </w:r>
      <w:r>
        <w:t>жизни</w:t>
      </w:r>
      <w:r>
        <w:rPr>
          <w:spacing w:val="15"/>
        </w:rPr>
        <w:t xml:space="preserve"> </w:t>
      </w:r>
      <w:r>
        <w:t>школы</w:t>
      </w:r>
      <w:r>
        <w:rPr>
          <w:spacing w:val="-58"/>
        </w:rPr>
        <w:t xml:space="preserve"> </w:t>
      </w:r>
      <w:r>
        <w:t>и</w:t>
      </w:r>
      <w:r>
        <w:rPr>
          <w:spacing w:val="-1"/>
        </w:rPr>
        <w:t xml:space="preserve"> </w:t>
      </w:r>
      <w:r>
        <w:t>класса;</w:t>
      </w:r>
    </w:p>
    <w:p w:rsidR="00FD7184" w:rsidRDefault="00C97642">
      <w:pPr>
        <w:pStyle w:val="a3"/>
        <w:spacing w:before="1"/>
        <w:ind w:right="547"/>
      </w:pPr>
      <w:r>
        <w:t xml:space="preserve">приобретать   </w:t>
      </w:r>
      <w:r>
        <w:rPr>
          <w:spacing w:val="46"/>
        </w:rPr>
        <w:t xml:space="preserve"> </w:t>
      </w:r>
      <w:r>
        <w:t xml:space="preserve">опыт    </w:t>
      </w:r>
      <w:r>
        <w:rPr>
          <w:spacing w:val="45"/>
        </w:rPr>
        <w:t xml:space="preserve"> </w:t>
      </w:r>
      <w:r>
        <w:t xml:space="preserve">совместной    </w:t>
      </w:r>
      <w:r>
        <w:rPr>
          <w:spacing w:val="48"/>
        </w:rPr>
        <w:t xml:space="preserve"> </w:t>
      </w:r>
      <w:r>
        <w:t xml:space="preserve">деятельности,    </w:t>
      </w:r>
      <w:r>
        <w:rPr>
          <w:spacing w:val="44"/>
        </w:rPr>
        <w:t xml:space="preserve"> </w:t>
      </w:r>
      <w:r>
        <w:t xml:space="preserve">включая    </w:t>
      </w:r>
      <w:r>
        <w:rPr>
          <w:spacing w:val="44"/>
        </w:rPr>
        <w:t xml:space="preserve"> </w:t>
      </w:r>
      <w:r>
        <w:t>взаимодействие</w:t>
      </w:r>
      <w:r>
        <w:rPr>
          <w:spacing w:val="-58"/>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3"/>
        </w:rPr>
        <w:t xml:space="preserve"> </w:t>
      </w:r>
      <w:r>
        <w:t>ценностей,</w:t>
      </w:r>
      <w:r>
        <w:rPr>
          <w:spacing w:val="-1"/>
        </w:rPr>
        <w:t xml:space="preserve"> </w:t>
      </w:r>
      <w:r>
        <w:t>взаимопонимания</w:t>
      </w:r>
      <w:r>
        <w:rPr>
          <w:spacing w:val="-4"/>
        </w:rPr>
        <w:t xml:space="preserve"> </w:t>
      </w:r>
      <w:r>
        <w:t>между</w:t>
      </w:r>
      <w:r>
        <w:rPr>
          <w:spacing w:val="-6"/>
        </w:rPr>
        <w:t xml:space="preserve"> </w:t>
      </w:r>
      <w:r>
        <w:t>людьми</w:t>
      </w:r>
      <w:r>
        <w:rPr>
          <w:spacing w:val="-1"/>
        </w:rPr>
        <w:t xml:space="preserve"> </w:t>
      </w:r>
      <w:r>
        <w:t>разных</w:t>
      </w:r>
      <w:r>
        <w:rPr>
          <w:spacing w:val="-2"/>
        </w:rPr>
        <w:t xml:space="preserve"> </w:t>
      </w:r>
      <w:r>
        <w:t>культур.</w:t>
      </w:r>
    </w:p>
    <w:p w:rsidR="00FD7184" w:rsidRDefault="00C97642">
      <w:pPr>
        <w:pStyle w:val="a3"/>
        <w:ind w:left="930" w:firstLine="0"/>
      </w:pPr>
      <w:r>
        <w:t>Общество,</w:t>
      </w:r>
      <w:r>
        <w:rPr>
          <w:spacing w:val="-3"/>
        </w:rPr>
        <w:t xml:space="preserve"> </w:t>
      </w:r>
      <w:r>
        <w:t>в</w:t>
      </w:r>
      <w:r>
        <w:rPr>
          <w:spacing w:val="-3"/>
        </w:rPr>
        <w:t xml:space="preserve"> </w:t>
      </w:r>
      <w:r>
        <w:t>котором</w:t>
      </w:r>
      <w:r>
        <w:rPr>
          <w:spacing w:val="-3"/>
        </w:rPr>
        <w:t xml:space="preserve"> </w:t>
      </w:r>
      <w:r>
        <w:t>мы</w:t>
      </w:r>
      <w:r>
        <w:rPr>
          <w:spacing w:val="-1"/>
        </w:rPr>
        <w:t xml:space="preserve"> </w:t>
      </w:r>
      <w:r>
        <w:t>живём:</w:t>
      </w:r>
    </w:p>
    <w:p w:rsidR="00FD7184" w:rsidRDefault="00C97642">
      <w:pPr>
        <w:pStyle w:val="a3"/>
        <w:ind w:right="549"/>
      </w:pPr>
      <w:r>
        <w:t>осваивать</w:t>
      </w:r>
      <w:r>
        <w:rPr>
          <w:spacing w:val="36"/>
        </w:rPr>
        <w:t xml:space="preserve"> </w:t>
      </w:r>
      <w:r>
        <w:t>и</w:t>
      </w:r>
      <w:r>
        <w:rPr>
          <w:spacing w:val="96"/>
        </w:rPr>
        <w:t xml:space="preserve"> </w:t>
      </w:r>
      <w:r>
        <w:t>применять</w:t>
      </w:r>
      <w:r>
        <w:rPr>
          <w:spacing w:val="95"/>
        </w:rPr>
        <w:t xml:space="preserve"> </w:t>
      </w:r>
      <w:r>
        <w:t>знания</w:t>
      </w:r>
      <w:r>
        <w:rPr>
          <w:spacing w:val="99"/>
        </w:rPr>
        <w:t xml:space="preserve"> </w:t>
      </w:r>
      <w:r>
        <w:t>об</w:t>
      </w:r>
      <w:r>
        <w:rPr>
          <w:spacing w:val="95"/>
        </w:rPr>
        <w:t xml:space="preserve"> </w:t>
      </w:r>
      <w:r>
        <w:t>обществе</w:t>
      </w:r>
      <w:r>
        <w:rPr>
          <w:spacing w:val="93"/>
        </w:rPr>
        <w:t xml:space="preserve"> </w:t>
      </w:r>
      <w:r>
        <w:t>и</w:t>
      </w:r>
      <w:r>
        <w:rPr>
          <w:spacing w:val="97"/>
        </w:rPr>
        <w:t xml:space="preserve"> </w:t>
      </w:r>
      <w:r>
        <w:t>природе,</w:t>
      </w:r>
      <w:r>
        <w:rPr>
          <w:spacing w:val="95"/>
        </w:rPr>
        <w:t xml:space="preserve"> </w:t>
      </w:r>
      <w:r>
        <w:t>положении</w:t>
      </w:r>
      <w:r>
        <w:rPr>
          <w:spacing w:val="96"/>
        </w:rPr>
        <w:t xml:space="preserve"> </w:t>
      </w:r>
      <w:r>
        <w:t>человека</w:t>
      </w:r>
      <w:r>
        <w:rPr>
          <w:spacing w:val="-58"/>
        </w:rPr>
        <w:t xml:space="preserve"> </w:t>
      </w:r>
      <w:r>
        <w:t>в</w:t>
      </w:r>
      <w:r>
        <w:rPr>
          <w:spacing w:val="78"/>
        </w:rPr>
        <w:t xml:space="preserve"> </w:t>
      </w:r>
      <w:r>
        <w:t xml:space="preserve">обществе,  </w:t>
      </w:r>
      <w:r>
        <w:rPr>
          <w:spacing w:val="20"/>
        </w:rPr>
        <w:t xml:space="preserve"> </w:t>
      </w:r>
      <w:r>
        <w:t xml:space="preserve">процессах  </w:t>
      </w:r>
      <w:r>
        <w:rPr>
          <w:spacing w:val="20"/>
        </w:rPr>
        <w:t xml:space="preserve"> </w:t>
      </w:r>
      <w:r>
        <w:t xml:space="preserve">и  </w:t>
      </w:r>
      <w:r>
        <w:rPr>
          <w:spacing w:val="19"/>
        </w:rPr>
        <w:t xml:space="preserve"> </w:t>
      </w:r>
      <w:r>
        <w:t xml:space="preserve">явлениях  </w:t>
      </w:r>
      <w:r>
        <w:rPr>
          <w:spacing w:val="20"/>
        </w:rPr>
        <w:t xml:space="preserve"> </w:t>
      </w:r>
      <w:r>
        <w:t xml:space="preserve">в  </w:t>
      </w:r>
      <w:r>
        <w:rPr>
          <w:spacing w:val="17"/>
        </w:rPr>
        <w:t xml:space="preserve"> </w:t>
      </w:r>
      <w:r>
        <w:t xml:space="preserve">экономической  </w:t>
      </w:r>
      <w:r>
        <w:rPr>
          <w:spacing w:val="19"/>
        </w:rPr>
        <w:t xml:space="preserve"> </w:t>
      </w:r>
      <w:r>
        <w:t xml:space="preserve">жизни  </w:t>
      </w:r>
      <w:r>
        <w:rPr>
          <w:spacing w:val="17"/>
        </w:rPr>
        <w:t xml:space="preserve"> </w:t>
      </w:r>
      <w:r>
        <w:t xml:space="preserve">общества,  </w:t>
      </w:r>
      <w:r>
        <w:rPr>
          <w:spacing w:val="18"/>
        </w:rPr>
        <w:t xml:space="preserve"> </w:t>
      </w:r>
      <w:r>
        <w:t>явлениях</w:t>
      </w:r>
      <w:r>
        <w:rPr>
          <w:spacing w:val="-58"/>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о</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и</w:t>
      </w:r>
      <w:r>
        <w:rPr>
          <w:spacing w:val="1"/>
        </w:rPr>
        <w:t xml:space="preserve"> </w:t>
      </w:r>
      <w:r>
        <w:t>духовной</w:t>
      </w:r>
      <w:r>
        <w:rPr>
          <w:spacing w:val="1"/>
        </w:rPr>
        <w:t xml:space="preserve"> </w:t>
      </w:r>
      <w:r>
        <w:t>жизни,</w:t>
      </w:r>
      <w:r>
        <w:rPr>
          <w:spacing w:val="1"/>
        </w:rPr>
        <w:t xml:space="preserve"> </w:t>
      </w:r>
      <w:r>
        <w:t>типах</w:t>
      </w:r>
      <w:r>
        <w:rPr>
          <w:spacing w:val="1"/>
        </w:rPr>
        <w:t xml:space="preserve"> </w:t>
      </w:r>
      <w:r>
        <w:t>общества,</w:t>
      </w:r>
      <w:r>
        <w:rPr>
          <w:spacing w:val="1"/>
        </w:rPr>
        <w:t xml:space="preserve"> </w:t>
      </w:r>
      <w:r>
        <w:t>глобальных</w:t>
      </w:r>
      <w:r>
        <w:rPr>
          <w:spacing w:val="1"/>
        </w:rPr>
        <w:t xml:space="preserve"> </w:t>
      </w:r>
      <w:r>
        <w:t>проблемах;</w:t>
      </w:r>
    </w:p>
    <w:p w:rsidR="00FD7184" w:rsidRDefault="00C97642">
      <w:pPr>
        <w:pStyle w:val="a3"/>
        <w:ind w:right="544"/>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57"/>
        </w:rPr>
        <w:t xml:space="preserve"> </w:t>
      </w:r>
      <w:r>
        <w:t>нравственные</w:t>
      </w:r>
      <w:r>
        <w:rPr>
          <w:spacing w:val="-2"/>
        </w:rPr>
        <w:t xml:space="preserve"> </w:t>
      </w:r>
      <w:r>
        <w:t>ценности,</w:t>
      </w:r>
      <w:r>
        <w:rPr>
          <w:spacing w:val="-1"/>
        </w:rPr>
        <w:t xml:space="preserve"> </w:t>
      </w:r>
      <w:r>
        <w:t>особенности информационного</w:t>
      </w:r>
      <w:r>
        <w:rPr>
          <w:spacing w:val="-1"/>
        </w:rPr>
        <w:t xml:space="preserve"> </w:t>
      </w:r>
      <w:r>
        <w:t>общества;</w:t>
      </w:r>
    </w:p>
    <w:p w:rsidR="00FD7184" w:rsidRDefault="00C97642">
      <w:pPr>
        <w:pStyle w:val="a3"/>
        <w:ind w:right="549"/>
      </w:pPr>
      <w:r>
        <w:t>приводить примеры разного положения людей в обществе, видов экономической</w:t>
      </w:r>
      <w:r>
        <w:rPr>
          <w:spacing w:val="1"/>
        </w:rPr>
        <w:t xml:space="preserve"> </w:t>
      </w:r>
      <w:r>
        <w:t>деятельности,</w:t>
      </w:r>
      <w:r>
        <w:rPr>
          <w:spacing w:val="-1"/>
        </w:rPr>
        <w:t xml:space="preserve"> </w:t>
      </w:r>
      <w:r>
        <w:t>глобальных</w:t>
      </w:r>
      <w:r>
        <w:rPr>
          <w:spacing w:val="1"/>
        </w:rPr>
        <w:t xml:space="preserve"> </w:t>
      </w:r>
      <w:r>
        <w:t>проблем;</w:t>
      </w:r>
    </w:p>
    <w:p w:rsidR="00FD7184" w:rsidRDefault="00C97642">
      <w:pPr>
        <w:pStyle w:val="a3"/>
        <w:spacing w:before="1"/>
        <w:ind w:left="930" w:firstLine="0"/>
      </w:pPr>
      <w:r>
        <w:t>классифицировать</w:t>
      </w:r>
      <w:r>
        <w:rPr>
          <w:spacing w:val="-1"/>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p>
    <w:p w:rsidR="00FD7184" w:rsidRDefault="00C97642">
      <w:pPr>
        <w:pStyle w:val="a3"/>
        <w:ind w:right="546"/>
      </w:pPr>
      <w:r>
        <w:t>сравнивать</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положение</w:t>
      </w:r>
      <w:r>
        <w:rPr>
          <w:spacing w:val="1"/>
        </w:rPr>
        <w:t xml:space="preserve"> </w:t>
      </w:r>
      <w:r>
        <w:t>в</w:t>
      </w:r>
      <w:r>
        <w:rPr>
          <w:spacing w:val="1"/>
        </w:rPr>
        <w:t xml:space="preserve"> </w:t>
      </w:r>
      <w:r>
        <w:t>обществе</w:t>
      </w:r>
      <w:r>
        <w:rPr>
          <w:spacing w:val="1"/>
        </w:rPr>
        <w:t xml:space="preserve"> </w:t>
      </w:r>
      <w:r>
        <w:t>различных</w:t>
      </w:r>
      <w:r>
        <w:rPr>
          <w:spacing w:val="1"/>
        </w:rPr>
        <w:t xml:space="preserve"> </w:t>
      </w:r>
      <w:r>
        <w:t>людей;</w:t>
      </w:r>
      <w:r>
        <w:rPr>
          <w:spacing w:val="-1"/>
        </w:rPr>
        <w:t xml:space="preserve"> </w:t>
      </w:r>
      <w:r>
        <w:t>различные</w:t>
      </w:r>
      <w:r>
        <w:rPr>
          <w:spacing w:val="-2"/>
        </w:rPr>
        <w:t xml:space="preserve"> </w:t>
      </w:r>
      <w:r>
        <w:t>формы хозяйствования;</w:t>
      </w:r>
    </w:p>
    <w:p w:rsidR="00FD7184" w:rsidRDefault="00C97642">
      <w:pPr>
        <w:pStyle w:val="a3"/>
        <w:ind w:right="55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2"/>
        </w:rPr>
        <w:t xml:space="preserve"> </w:t>
      </w:r>
      <w:r>
        <w:t>участников экономики;</w:t>
      </w:r>
    </w:p>
    <w:p w:rsidR="00FD7184" w:rsidRDefault="00C97642">
      <w:pPr>
        <w:pStyle w:val="a3"/>
        <w:ind w:right="546"/>
      </w:pPr>
      <w:r>
        <w:t>использовать полученные знания для объяснения (устного и письменного) 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60"/>
        </w:rPr>
        <w:t xml:space="preserve"> </w:t>
      </w:r>
      <w:r>
        <w:t>явлений,</w:t>
      </w:r>
      <w:r>
        <w:rPr>
          <w:spacing w:val="1"/>
        </w:rPr>
        <w:t xml:space="preserve"> </w:t>
      </w:r>
      <w:r>
        <w:t>процессов</w:t>
      </w:r>
      <w:r>
        <w:rPr>
          <w:spacing w:val="-1"/>
        </w:rPr>
        <w:t xml:space="preserve"> </w:t>
      </w:r>
      <w:r>
        <w:t>социальной</w:t>
      </w:r>
      <w:r>
        <w:rPr>
          <w:spacing w:val="-2"/>
        </w:rPr>
        <w:t xml:space="preserve"> </w:t>
      </w:r>
      <w:r>
        <w:t>действительности;</w:t>
      </w:r>
    </w:p>
    <w:p w:rsidR="00FD7184" w:rsidRDefault="00C97642">
      <w:pPr>
        <w:pStyle w:val="a3"/>
        <w:ind w:right="552"/>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p>
    <w:p w:rsidR="00FD7184" w:rsidRDefault="00C97642">
      <w:pPr>
        <w:pStyle w:val="a3"/>
        <w:ind w:right="548"/>
      </w:pPr>
      <w:r>
        <w:lastRenderedPageBreak/>
        <w:t>решать познавательные и практические задачи (в том числе задачи, отражающие</w:t>
      </w:r>
      <w:r>
        <w:rPr>
          <w:spacing w:val="1"/>
        </w:rPr>
        <w:t xml:space="preserve"> </w:t>
      </w:r>
      <w:r>
        <w:t>возможности</w:t>
      </w:r>
      <w:r>
        <w:rPr>
          <w:spacing w:val="-3"/>
        </w:rPr>
        <w:t xml:space="preserve"> </w:t>
      </w:r>
      <w:r>
        <w:t>юного</w:t>
      </w:r>
      <w:r>
        <w:rPr>
          <w:spacing w:val="-2"/>
        </w:rPr>
        <w:t xml:space="preserve"> </w:t>
      </w:r>
      <w:r>
        <w:t>гражданина</w:t>
      </w:r>
      <w:r>
        <w:rPr>
          <w:spacing w:val="-3"/>
        </w:rPr>
        <w:t xml:space="preserve"> </w:t>
      </w:r>
      <w:r>
        <w:t>внести</w:t>
      </w:r>
      <w:r>
        <w:rPr>
          <w:spacing w:val="-3"/>
        </w:rPr>
        <w:t xml:space="preserve"> </w:t>
      </w:r>
      <w:r>
        <w:t>свой</w:t>
      </w:r>
      <w:r>
        <w:rPr>
          <w:spacing w:val="-2"/>
        </w:rPr>
        <w:t xml:space="preserve"> </w:t>
      </w:r>
      <w:r>
        <w:t>вклад</w:t>
      </w:r>
      <w:r>
        <w:rPr>
          <w:spacing w:val="-3"/>
        </w:rPr>
        <w:t xml:space="preserve"> </w:t>
      </w:r>
      <w:r>
        <w:t>в</w:t>
      </w:r>
      <w:r>
        <w:rPr>
          <w:spacing w:val="-3"/>
        </w:rPr>
        <w:t xml:space="preserve"> </w:t>
      </w:r>
      <w:r>
        <w:t>решение</w:t>
      </w:r>
      <w:r>
        <w:rPr>
          <w:spacing w:val="-3"/>
        </w:rPr>
        <w:t xml:space="preserve"> </w:t>
      </w:r>
      <w:r>
        <w:t>экологической</w:t>
      </w:r>
      <w:r>
        <w:rPr>
          <w:spacing w:val="-2"/>
        </w:rPr>
        <w:t xml:space="preserve"> </w:t>
      </w:r>
      <w:r>
        <w:t>проблемы);</w:t>
      </w:r>
    </w:p>
    <w:p w:rsidR="00FD7184" w:rsidRDefault="00C97642">
      <w:pPr>
        <w:pStyle w:val="a3"/>
        <w:ind w:right="548"/>
      </w:pPr>
      <w:r>
        <w:t>овладевать смысловым чтением текстов обществоведческой тематики, касающихся</w:t>
      </w:r>
      <w:r>
        <w:rPr>
          <w:spacing w:val="1"/>
        </w:rPr>
        <w:t xml:space="preserve"> </w:t>
      </w:r>
      <w:r>
        <w:t>отношений человека и природы, устройства общественной жизни, основных сфер жизни</w:t>
      </w:r>
      <w:r>
        <w:rPr>
          <w:spacing w:val="1"/>
        </w:rPr>
        <w:t xml:space="preserve"> </w:t>
      </w:r>
      <w:r>
        <w:t>общества;</w:t>
      </w:r>
    </w:p>
    <w:p w:rsidR="00FD7184" w:rsidRDefault="00C97642">
      <w:pPr>
        <w:pStyle w:val="a3"/>
        <w:ind w:right="551"/>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включая</w:t>
      </w:r>
      <w:r>
        <w:rPr>
          <w:spacing w:val="-57"/>
        </w:rPr>
        <w:t xml:space="preserve"> </w:t>
      </w:r>
      <w:r>
        <w:t>информацию</w:t>
      </w:r>
      <w:r>
        <w:rPr>
          <w:spacing w:val="-1"/>
        </w:rPr>
        <w:t xml:space="preserve"> </w:t>
      </w:r>
      <w:r>
        <w:t>о народах России;</w:t>
      </w:r>
    </w:p>
    <w:p w:rsidR="00FD7184" w:rsidRDefault="00C97642">
      <w:pPr>
        <w:pStyle w:val="a3"/>
        <w:spacing w:before="1"/>
        <w:ind w:right="548"/>
      </w:pPr>
      <w:r>
        <w:t>анализировать, обобщать, систематизировать, оценивать социальную информацию,</w:t>
      </w:r>
      <w:r>
        <w:rPr>
          <w:spacing w:val="-57"/>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p>
    <w:p w:rsidR="00FD7184" w:rsidRDefault="00C97642">
      <w:pPr>
        <w:pStyle w:val="a3"/>
        <w:ind w:right="547"/>
      </w:pPr>
      <w:r>
        <w:t>оценивать</w:t>
      </w:r>
      <w:r>
        <w:rPr>
          <w:spacing w:val="61"/>
        </w:rPr>
        <w:t xml:space="preserve"> </w:t>
      </w:r>
      <w:r>
        <w:t>собственные</w:t>
      </w:r>
      <w:r>
        <w:rPr>
          <w:spacing w:val="60"/>
        </w:rPr>
        <w:t xml:space="preserve"> </w:t>
      </w:r>
      <w:r>
        <w:t>поступки</w:t>
      </w:r>
      <w:r>
        <w:rPr>
          <w:spacing w:val="61"/>
        </w:rPr>
        <w:t xml:space="preserve"> </w:t>
      </w:r>
      <w:r>
        <w:t>и</w:t>
      </w:r>
      <w:r>
        <w:rPr>
          <w:spacing w:val="61"/>
        </w:rPr>
        <w:t xml:space="preserve"> </w:t>
      </w:r>
      <w:r>
        <w:t>поведение</w:t>
      </w:r>
      <w:r>
        <w:rPr>
          <w:spacing w:val="60"/>
        </w:rPr>
        <w:t xml:space="preserve"> </w:t>
      </w:r>
      <w:r>
        <w:t>других   людей   с</w:t>
      </w:r>
      <w:r>
        <w:rPr>
          <w:spacing w:val="60"/>
        </w:rPr>
        <w:t xml:space="preserve"> </w:t>
      </w:r>
      <w:r>
        <w:t>точки</w:t>
      </w:r>
      <w:r>
        <w:rPr>
          <w:spacing w:val="60"/>
        </w:rPr>
        <w:t xml:space="preserve"> </w:t>
      </w:r>
      <w:r>
        <w:t>зрения</w:t>
      </w:r>
      <w:r>
        <w:rPr>
          <w:spacing w:val="-57"/>
        </w:rPr>
        <w:t xml:space="preserve"> </w:t>
      </w:r>
      <w:r>
        <w:t>их</w:t>
      </w:r>
      <w:r>
        <w:rPr>
          <w:spacing w:val="1"/>
        </w:rPr>
        <w:t xml:space="preserve"> </w:t>
      </w:r>
      <w:r>
        <w:t>соответствия духовным</w:t>
      </w:r>
      <w:r>
        <w:rPr>
          <w:spacing w:val="-2"/>
        </w:rPr>
        <w:t xml:space="preserve"> </w:t>
      </w:r>
      <w:r>
        <w:t>традициям</w:t>
      </w:r>
      <w:r>
        <w:rPr>
          <w:spacing w:val="-1"/>
        </w:rPr>
        <w:t xml:space="preserve"> </w:t>
      </w:r>
      <w:r>
        <w:t>общества;</w:t>
      </w:r>
    </w:p>
    <w:p w:rsidR="00FD7184" w:rsidRDefault="00C97642">
      <w:pPr>
        <w:pStyle w:val="a3"/>
        <w:ind w:right="543"/>
      </w:pPr>
      <w:r>
        <w:t>использовать</w:t>
      </w:r>
      <w:r>
        <w:rPr>
          <w:spacing w:val="61"/>
        </w:rPr>
        <w:t xml:space="preserve"> </w:t>
      </w:r>
      <w:r>
        <w:t>полученные   знания,   включая   основы   финансовой   грамотности,</w:t>
      </w:r>
      <w:r>
        <w:rPr>
          <w:spacing w:val="-57"/>
        </w:rPr>
        <w:t xml:space="preserve"> </w:t>
      </w:r>
      <w:r>
        <w:t>в практической деятельности, направленной на охрану природы; защиту прав потребителя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на</w:t>
      </w:r>
      <w:r>
        <w:rPr>
          <w:spacing w:val="1"/>
        </w:rPr>
        <w:t xml:space="preserve"> </w:t>
      </w:r>
      <w:r>
        <w:t>соблюдение</w:t>
      </w:r>
      <w:r>
        <w:rPr>
          <w:spacing w:val="1"/>
        </w:rPr>
        <w:t xml:space="preserve"> </w:t>
      </w:r>
      <w:r>
        <w:t>традиций</w:t>
      </w:r>
      <w:r>
        <w:rPr>
          <w:spacing w:val="1"/>
        </w:rPr>
        <w:t xml:space="preserve"> </w:t>
      </w:r>
      <w:r>
        <w:t>общества,</w:t>
      </w:r>
      <w:r>
        <w:rPr>
          <w:spacing w:val="1"/>
        </w:rPr>
        <w:t xml:space="preserve"> </w:t>
      </w:r>
      <w:r>
        <w:t>в</w:t>
      </w:r>
      <w:r>
        <w:rPr>
          <w:spacing w:val="1"/>
        </w:rPr>
        <w:t xml:space="preserve"> </w:t>
      </w:r>
      <w:r>
        <w:t>котором</w:t>
      </w:r>
      <w:r>
        <w:rPr>
          <w:spacing w:val="-2"/>
        </w:rPr>
        <w:t xml:space="preserve"> </w:t>
      </w:r>
      <w:r>
        <w:t>мы живём;</w:t>
      </w:r>
    </w:p>
    <w:p w:rsidR="00FD7184" w:rsidRDefault="00C97642">
      <w:pPr>
        <w:pStyle w:val="a3"/>
        <w:ind w:right="543"/>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        людьми         разных         культур;         осознавать         ценность         культуры</w:t>
      </w:r>
      <w:r>
        <w:rPr>
          <w:spacing w:val="1"/>
        </w:rPr>
        <w:t xml:space="preserve"> </w:t>
      </w:r>
      <w:r>
        <w:t>и</w:t>
      </w:r>
      <w:r>
        <w:rPr>
          <w:spacing w:val="-1"/>
        </w:rPr>
        <w:t xml:space="preserve"> </w:t>
      </w:r>
      <w:r>
        <w:t>традиций</w:t>
      </w:r>
      <w:r>
        <w:rPr>
          <w:spacing w:val="-2"/>
        </w:rPr>
        <w:t xml:space="preserve"> </w:t>
      </w:r>
      <w:r>
        <w:t>народов России.</w:t>
      </w:r>
    </w:p>
    <w:p w:rsidR="00FD7184" w:rsidRDefault="00C97642">
      <w:pPr>
        <w:ind w:left="222" w:right="547" w:firstLine="707"/>
        <w:jc w:val="both"/>
        <w:rPr>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FD7184" w:rsidRDefault="00C97642">
      <w:pPr>
        <w:pStyle w:val="a3"/>
        <w:spacing w:before="61"/>
        <w:ind w:left="930" w:firstLine="0"/>
      </w:pPr>
      <w:r>
        <w:t>Социальные</w:t>
      </w:r>
      <w:r>
        <w:rPr>
          <w:spacing w:val="-4"/>
        </w:rPr>
        <w:t xml:space="preserve"> </w:t>
      </w:r>
      <w:r>
        <w:t>ценности</w:t>
      </w:r>
      <w:r>
        <w:rPr>
          <w:spacing w:val="-4"/>
        </w:rPr>
        <w:t xml:space="preserve"> </w:t>
      </w:r>
      <w:r>
        <w:t>и</w:t>
      </w:r>
      <w:r>
        <w:rPr>
          <w:spacing w:val="-2"/>
        </w:rPr>
        <w:t xml:space="preserve"> </w:t>
      </w:r>
      <w:r>
        <w:t>нормы:</w:t>
      </w:r>
    </w:p>
    <w:p w:rsidR="00FD7184" w:rsidRDefault="00C97642">
      <w:pPr>
        <w:pStyle w:val="a3"/>
        <w:ind w:right="551"/>
      </w:pPr>
      <w:r>
        <w:t xml:space="preserve">осваивать  </w:t>
      </w:r>
      <w:r>
        <w:rPr>
          <w:spacing w:val="1"/>
        </w:rPr>
        <w:t xml:space="preserve"> </w:t>
      </w:r>
      <w:r>
        <w:t>и    применять    знания    о    социальных    ценностях;    о   содержании</w:t>
      </w:r>
      <w:r>
        <w:rPr>
          <w:spacing w:val="-57"/>
        </w:rPr>
        <w:t xml:space="preserve"> </w:t>
      </w:r>
      <w:r>
        <w:t>и</w:t>
      </w:r>
      <w:r>
        <w:rPr>
          <w:spacing w:val="-1"/>
        </w:rPr>
        <w:t xml:space="preserve"> </w:t>
      </w:r>
      <w:r>
        <w:t>значении</w:t>
      </w:r>
      <w:r>
        <w:rPr>
          <w:spacing w:val="-1"/>
        </w:rPr>
        <w:t xml:space="preserve"> </w:t>
      </w:r>
      <w:r>
        <w:t>социальных</w:t>
      </w:r>
      <w:r>
        <w:rPr>
          <w:spacing w:val="-1"/>
        </w:rPr>
        <w:t xml:space="preserve"> </w:t>
      </w:r>
      <w:r>
        <w:t>норм, регулирующих</w:t>
      </w:r>
      <w:r>
        <w:rPr>
          <w:spacing w:val="1"/>
        </w:rPr>
        <w:t xml:space="preserve"> </w:t>
      </w:r>
      <w:r>
        <w:t>общественные</w:t>
      </w:r>
      <w:r>
        <w:rPr>
          <w:spacing w:val="-3"/>
        </w:rPr>
        <w:t xml:space="preserve"> </w:t>
      </w:r>
      <w:r>
        <w:t>отношения;</w:t>
      </w:r>
    </w:p>
    <w:p w:rsidR="00FD7184" w:rsidRDefault="00C97642">
      <w:pPr>
        <w:pStyle w:val="a3"/>
        <w:ind w:right="547"/>
      </w:pPr>
      <w:r>
        <w:t xml:space="preserve">характеризовать  </w:t>
      </w:r>
      <w:r>
        <w:rPr>
          <w:spacing w:val="1"/>
        </w:rPr>
        <w:t xml:space="preserve"> </w:t>
      </w:r>
      <w:r>
        <w:t xml:space="preserve">традиционные  </w:t>
      </w:r>
      <w:r>
        <w:rPr>
          <w:spacing w:val="1"/>
        </w:rPr>
        <w:t xml:space="preserve"> </w:t>
      </w:r>
      <w:r>
        <w:t>российские    духовно-нравственные    ценности</w:t>
      </w:r>
      <w:r>
        <w:rPr>
          <w:spacing w:val="1"/>
        </w:rPr>
        <w:t xml:space="preserve"> </w:t>
      </w:r>
      <w:r>
        <w:t>(в том числе защита человеческой жизни, прав и свобод человека, гуманизм, милосердие),</w:t>
      </w:r>
      <w:r>
        <w:rPr>
          <w:spacing w:val="1"/>
        </w:rPr>
        <w:t xml:space="preserve"> </w:t>
      </w:r>
      <w:r>
        <w:t>моральные</w:t>
      </w:r>
      <w:r>
        <w:rPr>
          <w:spacing w:val="-3"/>
        </w:rPr>
        <w:t xml:space="preserve"> </w:t>
      </w:r>
      <w:r>
        <w:t>нормы и их</w:t>
      </w:r>
      <w:r>
        <w:rPr>
          <w:spacing w:val="-1"/>
        </w:rPr>
        <w:t xml:space="preserve"> </w:t>
      </w:r>
      <w:r>
        <w:t>роль в</w:t>
      </w:r>
      <w:r>
        <w:rPr>
          <w:spacing w:val="-1"/>
        </w:rPr>
        <w:t xml:space="preserve"> </w:t>
      </w:r>
      <w:r>
        <w:t>жизни</w:t>
      </w:r>
      <w:r>
        <w:rPr>
          <w:spacing w:val="-1"/>
        </w:rPr>
        <w:t xml:space="preserve"> </w:t>
      </w:r>
      <w:r>
        <w:t>общества;</w:t>
      </w:r>
    </w:p>
    <w:p w:rsidR="00FD7184" w:rsidRDefault="00C97642">
      <w:pPr>
        <w:pStyle w:val="a3"/>
        <w:spacing w:before="1"/>
        <w:ind w:right="552"/>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 различными</w:t>
      </w:r>
      <w:r>
        <w:rPr>
          <w:spacing w:val="-2"/>
        </w:rPr>
        <w:t xml:space="preserve"> </w:t>
      </w:r>
      <w:r>
        <w:t>видами</w:t>
      </w:r>
      <w:r>
        <w:rPr>
          <w:spacing w:val="-1"/>
        </w:rPr>
        <w:t xml:space="preserve"> </w:t>
      </w:r>
      <w:r>
        <w:t>социальных</w:t>
      </w:r>
      <w:r>
        <w:rPr>
          <w:spacing w:val="-2"/>
        </w:rPr>
        <w:t xml:space="preserve"> </w:t>
      </w:r>
      <w:r>
        <w:t>норм;</w:t>
      </w:r>
    </w:p>
    <w:p w:rsidR="00FD7184" w:rsidRDefault="00C97642">
      <w:pPr>
        <w:pStyle w:val="a3"/>
        <w:ind w:left="929" w:right="1053" w:firstLine="0"/>
        <w:jc w:val="left"/>
      </w:pPr>
      <w:r>
        <w:t>классифицировать социальные нормы, их существенные признаки и элементы;</w:t>
      </w:r>
      <w:r>
        <w:rPr>
          <w:spacing w:val="-57"/>
        </w:rPr>
        <w:t xml:space="preserve"> </w:t>
      </w:r>
      <w:r>
        <w:t>сравнивать отдельные</w:t>
      </w:r>
      <w:r>
        <w:rPr>
          <w:spacing w:val="-2"/>
        </w:rPr>
        <w:t xml:space="preserve"> </w:t>
      </w:r>
      <w:r>
        <w:t>виды социальных</w:t>
      </w:r>
      <w:r>
        <w:rPr>
          <w:spacing w:val="-1"/>
        </w:rPr>
        <w:t xml:space="preserve"> </w:t>
      </w:r>
      <w:r>
        <w:t>норм;</w:t>
      </w:r>
    </w:p>
    <w:p w:rsidR="00FD7184" w:rsidRDefault="00C97642">
      <w:pPr>
        <w:pStyle w:val="a3"/>
        <w:tabs>
          <w:tab w:val="left" w:pos="2492"/>
        </w:tabs>
        <w:ind w:left="929" w:right="553" w:firstLine="0"/>
        <w:jc w:val="left"/>
      </w:pPr>
      <w:r>
        <w:t>устанавливать и объяснять влияние социальных норм на общество и человека;</w:t>
      </w:r>
      <w:r>
        <w:rPr>
          <w:spacing w:val="1"/>
        </w:rPr>
        <w:t xml:space="preserve"> </w:t>
      </w:r>
      <w:r>
        <w:t>использовать</w:t>
      </w:r>
      <w:r>
        <w:tab/>
        <w:t>полученные</w:t>
      </w:r>
      <w:r>
        <w:rPr>
          <w:spacing w:val="14"/>
        </w:rPr>
        <w:t xml:space="preserve"> </w:t>
      </w:r>
      <w:r>
        <w:t>знания</w:t>
      </w:r>
      <w:r>
        <w:rPr>
          <w:spacing w:val="15"/>
        </w:rPr>
        <w:t xml:space="preserve"> </w:t>
      </w:r>
      <w:r>
        <w:t>для</w:t>
      </w:r>
      <w:r>
        <w:rPr>
          <w:spacing w:val="16"/>
        </w:rPr>
        <w:t xml:space="preserve"> </w:t>
      </w:r>
      <w:r>
        <w:t>объяснения</w:t>
      </w:r>
      <w:r>
        <w:rPr>
          <w:spacing w:val="15"/>
        </w:rPr>
        <w:t xml:space="preserve"> </w:t>
      </w:r>
      <w:r>
        <w:t>(устного</w:t>
      </w:r>
      <w:r>
        <w:rPr>
          <w:spacing w:val="15"/>
        </w:rPr>
        <w:t xml:space="preserve"> </w:t>
      </w:r>
      <w:r>
        <w:t>и</w:t>
      </w:r>
      <w:r>
        <w:rPr>
          <w:spacing w:val="16"/>
        </w:rPr>
        <w:t xml:space="preserve"> </w:t>
      </w:r>
      <w:r>
        <w:t>письменного)</w:t>
      </w:r>
    </w:p>
    <w:p w:rsidR="00FD7184" w:rsidRDefault="00C97642">
      <w:pPr>
        <w:pStyle w:val="a3"/>
        <w:ind w:firstLine="0"/>
        <w:jc w:val="left"/>
      </w:pPr>
      <w:r>
        <w:t>сущности</w:t>
      </w:r>
      <w:r>
        <w:rPr>
          <w:spacing w:val="-3"/>
        </w:rPr>
        <w:t xml:space="preserve"> </w:t>
      </w:r>
      <w:r>
        <w:t>социальных</w:t>
      </w:r>
      <w:r>
        <w:rPr>
          <w:spacing w:val="-3"/>
        </w:rPr>
        <w:t xml:space="preserve"> </w:t>
      </w:r>
      <w:r>
        <w:t>норм;</w:t>
      </w:r>
    </w:p>
    <w:p w:rsidR="00FD7184" w:rsidRDefault="00C97642">
      <w:pPr>
        <w:pStyle w:val="a3"/>
        <w:ind w:right="5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своё отношение к явлениям социальной</w:t>
      </w:r>
      <w:r>
        <w:rPr>
          <w:spacing w:val="1"/>
        </w:rPr>
        <w:t xml:space="preserve"> </w:t>
      </w:r>
      <w:r>
        <w:t>действительности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w:t>
      </w:r>
      <w:r>
        <w:rPr>
          <w:spacing w:val="3"/>
        </w:rPr>
        <w:t xml:space="preserve"> </w:t>
      </w:r>
      <w:r>
        <w:t>жизни</w:t>
      </w:r>
      <w:r>
        <w:rPr>
          <w:spacing w:val="-1"/>
        </w:rPr>
        <w:t xml:space="preserve"> </w:t>
      </w:r>
      <w:r>
        <w:t>и</w:t>
      </w:r>
      <w:r>
        <w:rPr>
          <w:spacing w:val="-2"/>
        </w:rPr>
        <w:t xml:space="preserve"> </w:t>
      </w:r>
      <w:r>
        <w:t>поведения</w:t>
      </w:r>
      <w:r>
        <w:rPr>
          <w:spacing w:val="-4"/>
        </w:rPr>
        <w:t xml:space="preserve"> </w:t>
      </w:r>
      <w:r>
        <w:t>человека</w:t>
      </w:r>
      <w:r>
        <w:rPr>
          <w:spacing w:val="-1"/>
        </w:rPr>
        <w:t xml:space="preserve"> </w:t>
      </w:r>
      <w:r>
        <w:t>в</w:t>
      </w:r>
      <w:r>
        <w:rPr>
          <w:spacing w:val="-2"/>
        </w:rPr>
        <w:t xml:space="preserve"> </w:t>
      </w:r>
      <w:r>
        <w:t>обществе;</w:t>
      </w:r>
    </w:p>
    <w:p w:rsidR="00FD7184" w:rsidRDefault="00C97642">
      <w:pPr>
        <w:pStyle w:val="a3"/>
        <w:ind w:right="554"/>
      </w:pPr>
      <w:r>
        <w:t>решать познавательные и практические задачи, отражающие действие социальных</w:t>
      </w:r>
      <w:r>
        <w:rPr>
          <w:spacing w:val="1"/>
        </w:rPr>
        <w:t xml:space="preserve"> </w:t>
      </w:r>
      <w:r>
        <w:t>норм</w:t>
      </w:r>
      <w:r>
        <w:rPr>
          <w:spacing w:val="-2"/>
        </w:rPr>
        <w:t xml:space="preserve"> </w:t>
      </w:r>
      <w:r>
        <w:t>как регуляторов</w:t>
      </w:r>
      <w:r>
        <w:rPr>
          <w:spacing w:val="-1"/>
        </w:rPr>
        <w:t xml:space="preserve"> </w:t>
      </w:r>
      <w:r>
        <w:t>общественной жизни</w:t>
      </w:r>
      <w:r>
        <w:rPr>
          <w:spacing w:val="-3"/>
        </w:rPr>
        <w:t xml:space="preserve"> </w:t>
      </w:r>
      <w:r>
        <w:t>и поведения человека;</w:t>
      </w:r>
    </w:p>
    <w:p w:rsidR="00FD7184" w:rsidRDefault="00C97642">
      <w:pPr>
        <w:pStyle w:val="a3"/>
        <w:spacing w:before="1"/>
        <w:ind w:right="551"/>
      </w:pPr>
      <w:r>
        <w:t>овладевать смысловым чтением текстов обществоведческой тематики, касающихся</w:t>
      </w:r>
      <w:r>
        <w:rPr>
          <w:spacing w:val="1"/>
        </w:rPr>
        <w:t xml:space="preserve"> </w:t>
      </w:r>
      <w:r>
        <w:t>гуманизма,</w:t>
      </w:r>
      <w:r>
        <w:rPr>
          <w:spacing w:val="-1"/>
        </w:rPr>
        <w:t xml:space="preserve"> </w:t>
      </w:r>
      <w:r>
        <w:t>гражданственности, патриотизма;</w:t>
      </w:r>
    </w:p>
    <w:p w:rsidR="00FD7184" w:rsidRDefault="00C97642">
      <w:pPr>
        <w:pStyle w:val="a3"/>
        <w:ind w:right="553"/>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принципах</w:t>
      </w:r>
      <w:r>
        <w:rPr>
          <w:spacing w:val="1"/>
        </w:rPr>
        <w:t xml:space="preserve"> </w:t>
      </w:r>
      <w:r>
        <w:t>и</w:t>
      </w:r>
      <w:r>
        <w:rPr>
          <w:spacing w:val="1"/>
        </w:rPr>
        <w:t xml:space="preserve"> </w:t>
      </w:r>
      <w:r>
        <w:t>нормах</w:t>
      </w:r>
      <w:r>
        <w:rPr>
          <w:spacing w:val="1"/>
        </w:rPr>
        <w:t xml:space="preserve"> </w:t>
      </w:r>
      <w:r>
        <w:t>морали,</w:t>
      </w:r>
      <w:r>
        <w:rPr>
          <w:spacing w:val="1"/>
        </w:rPr>
        <w:t xml:space="preserve"> </w:t>
      </w:r>
      <w:r>
        <w:t>проблеме</w:t>
      </w:r>
      <w:r>
        <w:rPr>
          <w:spacing w:val="-2"/>
        </w:rPr>
        <w:t xml:space="preserve"> </w:t>
      </w:r>
      <w:r>
        <w:t>морального выбора;</w:t>
      </w:r>
    </w:p>
    <w:p w:rsidR="00FD7184" w:rsidRDefault="00C97642">
      <w:pPr>
        <w:pStyle w:val="a3"/>
        <w:ind w:right="548"/>
      </w:pPr>
      <w:r>
        <w:t>анализировать, обобщать, систематизировать, оценивать социальную информацию</w:t>
      </w:r>
      <w:r>
        <w:rPr>
          <w:spacing w:val="1"/>
        </w:rPr>
        <w:t xml:space="preserve"> </w:t>
      </w:r>
      <w:r>
        <w:rPr>
          <w:position w:val="1"/>
        </w:rPr>
        <w:t xml:space="preserve">из адаптированных источников </w:t>
      </w:r>
      <w:r>
        <w:t>(</w:t>
      </w:r>
      <w:r>
        <w:rPr>
          <w:position w:val="1"/>
        </w:rPr>
        <w:t>в том числе учебных материалов) и публикаций в СМИ,</w:t>
      </w:r>
      <w:r>
        <w:rPr>
          <w:spacing w:val="1"/>
          <w:position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моральном</w:t>
      </w:r>
      <w:r>
        <w:rPr>
          <w:spacing w:val="1"/>
        </w:rPr>
        <w:t xml:space="preserve"> </w:t>
      </w:r>
      <w:r>
        <w:t>и</w:t>
      </w:r>
      <w:r>
        <w:rPr>
          <w:spacing w:val="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p>
    <w:p w:rsidR="00FD7184" w:rsidRDefault="00C97642">
      <w:pPr>
        <w:pStyle w:val="a3"/>
        <w:ind w:right="550"/>
      </w:pPr>
      <w:r>
        <w:t xml:space="preserve">оценивать   </w:t>
      </w:r>
      <w:r>
        <w:rPr>
          <w:spacing w:val="1"/>
        </w:rPr>
        <w:t xml:space="preserve"> </w:t>
      </w:r>
      <w:r>
        <w:t xml:space="preserve">собственные   </w:t>
      </w:r>
      <w:r>
        <w:rPr>
          <w:spacing w:val="1"/>
        </w:rPr>
        <w:t xml:space="preserve"> </w:t>
      </w:r>
      <w:r>
        <w:t>поступки,     поведение     людей     с     точки     зрения</w:t>
      </w:r>
      <w:r>
        <w:rPr>
          <w:spacing w:val="1"/>
        </w:rPr>
        <w:t xml:space="preserve"> </w:t>
      </w:r>
      <w:r>
        <w:t>их</w:t>
      </w:r>
      <w:r>
        <w:rPr>
          <w:spacing w:val="1"/>
        </w:rPr>
        <w:t xml:space="preserve"> </w:t>
      </w:r>
      <w:r>
        <w:t>соответствия</w:t>
      </w:r>
      <w:r>
        <w:rPr>
          <w:spacing w:val="-3"/>
        </w:rPr>
        <w:t xml:space="preserve"> </w:t>
      </w:r>
      <w:r>
        <w:t>нормам</w:t>
      </w:r>
      <w:r>
        <w:rPr>
          <w:spacing w:val="-1"/>
        </w:rPr>
        <w:t xml:space="preserve"> </w:t>
      </w:r>
      <w:r>
        <w:t>морали;</w:t>
      </w:r>
    </w:p>
    <w:p w:rsidR="00FD7184" w:rsidRDefault="00C97642">
      <w:pPr>
        <w:pStyle w:val="a3"/>
        <w:spacing w:line="242" w:lineRule="auto"/>
        <w:ind w:left="929" w:right="547" w:firstLine="0"/>
      </w:pPr>
      <w:r>
        <w:t>использовать полученные знания о социальных нормах в повседневной жизни;</w:t>
      </w:r>
      <w:r>
        <w:rPr>
          <w:spacing w:val="1"/>
        </w:rPr>
        <w:t xml:space="preserve"> </w:t>
      </w:r>
      <w:r>
        <w:t>самостоятельно</w:t>
      </w:r>
      <w:r>
        <w:rPr>
          <w:spacing w:val="10"/>
        </w:rPr>
        <w:t xml:space="preserve"> </w:t>
      </w:r>
      <w:r>
        <w:t>заполнять</w:t>
      </w:r>
      <w:r>
        <w:rPr>
          <w:spacing w:val="8"/>
        </w:rPr>
        <w:t xml:space="preserve"> </w:t>
      </w:r>
      <w:r>
        <w:t>форму</w:t>
      </w:r>
      <w:r>
        <w:rPr>
          <w:spacing w:val="3"/>
        </w:rPr>
        <w:t xml:space="preserve"> </w:t>
      </w:r>
      <w:r>
        <w:t>(в</w:t>
      </w:r>
      <w:r>
        <w:rPr>
          <w:spacing w:val="7"/>
        </w:rPr>
        <w:t xml:space="preserve"> </w:t>
      </w:r>
      <w:r>
        <w:t>том</w:t>
      </w:r>
      <w:r>
        <w:rPr>
          <w:spacing w:val="8"/>
        </w:rPr>
        <w:t xml:space="preserve"> </w:t>
      </w:r>
      <w:r>
        <w:t>числе</w:t>
      </w:r>
      <w:r>
        <w:rPr>
          <w:spacing w:val="8"/>
        </w:rPr>
        <w:t xml:space="preserve"> </w:t>
      </w:r>
      <w:r>
        <w:t>электронную)</w:t>
      </w:r>
      <w:r>
        <w:rPr>
          <w:spacing w:val="14"/>
        </w:rPr>
        <w:t xml:space="preserve"> </w:t>
      </w:r>
      <w:r>
        <w:rPr>
          <w:position w:val="1"/>
        </w:rPr>
        <w:t>и</w:t>
      </w:r>
      <w:r>
        <w:rPr>
          <w:spacing w:val="9"/>
          <w:position w:val="1"/>
        </w:rPr>
        <w:t xml:space="preserve"> </w:t>
      </w:r>
      <w:r>
        <w:rPr>
          <w:position w:val="1"/>
        </w:rPr>
        <w:t>составлять</w:t>
      </w:r>
    </w:p>
    <w:p w:rsidR="00FD7184" w:rsidRDefault="00C97642">
      <w:pPr>
        <w:pStyle w:val="a3"/>
        <w:spacing w:line="271" w:lineRule="exact"/>
        <w:ind w:firstLine="0"/>
      </w:pPr>
      <w:r>
        <w:t>простейший</w:t>
      </w:r>
      <w:r>
        <w:rPr>
          <w:spacing w:val="-6"/>
        </w:rPr>
        <w:t xml:space="preserve"> </w:t>
      </w:r>
      <w:r>
        <w:t>документ</w:t>
      </w:r>
      <w:r>
        <w:rPr>
          <w:spacing w:val="-4"/>
        </w:rPr>
        <w:t xml:space="preserve"> </w:t>
      </w:r>
      <w:r>
        <w:t>(заявление);</w:t>
      </w:r>
    </w:p>
    <w:p w:rsidR="00FD7184" w:rsidRDefault="00C97642">
      <w:pPr>
        <w:pStyle w:val="a3"/>
        <w:ind w:right="552"/>
      </w:pPr>
      <w:r>
        <w:lastRenderedPageBreak/>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FD7184" w:rsidRDefault="00C97642">
      <w:pPr>
        <w:pStyle w:val="a3"/>
        <w:ind w:left="929" w:firstLine="0"/>
      </w:pPr>
      <w:r>
        <w:t>Человек</w:t>
      </w:r>
      <w:r>
        <w:rPr>
          <w:spacing w:val="-4"/>
        </w:rPr>
        <w:t xml:space="preserve"> </w:t>
      </w:r>
      <w:r>
        <w:t>как</w:t>
      </w:r>
      <w:r>
        <w:rPr>
          <w:spacing w:val="-2"/>
        </w:rPr>
        <w:t xml:space="preserve"> </w:t>
      </w:r>
      <w:r>
        <w:t>участник</w:t>
      </w:r>
      <w:r>
        <w:rPr>
          <w:spacing w:val="-3"/>
        </w:rPr>
        <w:t xml:space="preserve"> </w:t>
      </w:r>
      <w:r>
        <w:t>правовых</w:t>
      </w:r>
      <w:r>
        <w:rPr>
          <w:spacing w:val="-3"/>
        </w:rPr>
        <w:t xml:space="preserve"> </w:t>
      </w:r>
      <w:r>
        <w:t>отношений:</w:t>
      </w:r>
    </w:p>
    <w:p w:rsidR="00FD7184" w:rsidRDefault="00C97642">
      <w:pPr>
        <w:pStyle w:val="a3"/>
        <w:ind w:right="548"/>
      </w:pPr>
      <w:r>
        <w:t xml:space="preserve">осваивать  </w:t>
      </w:r>
      <w:r>
        <w:rPr>
          <w:spacing w:val="1"/>
        </w:rPr>
        <w:t xml:space="preserve"> </w:t>
      </w:r>
      <w:r>
        <w:t xml:space="preserve">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 для</w:t>
      </w:r>
      <w:r>
        <w:rPr>
          <w:spacing w:val="1"/>
        </w:rPr>
        <w:t xml:space="preserve"> </w:t>
      </w:r>
      <w:r>
        <w:t>несовершеннолетнего и членов его семьи общественные отношения, правовом статусе</w:t>
      </w:r>
      <w:r>
        <w:rPr>
          <w:spacing w:val="1"/>
        </w:rPr>
        <w:t xml:space="preserve"> </w:t>
      </w:r>
      <w:r>
        <w:t>гражданина Российской Федерации (в том числе несовершеннолетнего), правонарушениях</w:t>
      </w:r>
      <w:r>
        <w:rPr>
          <w:spacing w:val="-57"/>
        </w:rPr>
        <w:t xml:space="preserve"> </w:t>
      </w:r>
      <w:r>
        <w:t>и</w:t>
      </w:r>
      <w:r>
        <w:rPr>
          <w:spacing w:val="-1"/>
        </w:rPr>
        <w:t xml:space="preserve"> </w:t>
      </w:r>
      <w:r>
        <w:t>их</w:t>
      </w:r>
      <w:r>
        <w:rPr>
          <w:spacing w:val="2"/>
        </w:rPr>
        <w:t xml:space="preserve"> </w:t>
      </w:r>
      <w:r>
        <w:t>опасности для личности и</w:t>
      </w:r>
      <w:r>
        <w:rPr>
          <w:spacing w:val="-1"/>
        </w:rPr>
        <w:t xml:space="preserve"> </w:t>
      </w:r>
      <w:r>
        <w:t>общества;</w:t>
      </w:r>
    </w:p>
    <w:p w:rsidR="00FD7184" w:rsidRDefault="00C97642">
      <w:pPr>
        <w:pStyle w:val="a3"/>
        <w:ind w:right="551"/>
      </w:pPr>
      <w:r>
        <w:t>характеризовать право как регулятор общественных отношений, 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w:t>
      </w:r>
      <w:r>
        <w:rPr>
          <w:spacing w:val="1"/>
        </w:rPr>
        <w:t xml:space="preserve"> </w:t>
      </w:r>
      <w:r>
        <w:t>в</w:t>
      </w:r>
      <w:r>
        <w:rPr>
          <w:spacing w:val="1"/>
        </w:rPr>
        <w:t xml:space="preserve"> </w:t>
      </w:r>
      <w:r>
        <w:t>Российской</w:t>
      </w:r>
      <w:r>
        <w:rPr>
          <w:spacing w:val="-57"/>
        </w:rPr>
        <w:t xml:space="preserve"> </w:t>
      </w:r>
      <w:r>
        <w:t>Федерации;</w:t>
      </w:r>
    </w:p>
    <w:p w:rsidR="00FD7184" w:rsidRDefault="00C97642">
      <w:pPr>
        <w:pStyle w:val="a3"/>
        <w:ind w:right="550"/>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57"/>
        </w:rPr>
        <w:t xml:space="preserve"> </w:t>
      </w:r>
      <w:r>
        <w:t>юридической ответственности; способы защиты прав ребёнка в Российской Федерации,</w:t>
      </w:r>
      <w:r>
        <w:rPr>
          <w:spacing w:val="1"/>
        </w:rPr>
        <w:t xml:space="preserve"> </w:t>
      </w:r>
      <w:r>
        <w:t>примеры,</w:t>
      </w:r>
      <w:r>
        <w:rPr>
          <w:spacing w:val="-1"/>
        </w:rPr>
        <w:t xml:space="preserve"> </w:t>
      </w:r>
      <w:r>
        <w:t>поясняющие</w:t>
      </w:r>
      <w:r>
        <w:rPr>
          <w:spacing w:val="-5"/>
        </w:rPr>
        <w:t xml:space="preserve"> </w:t>
      </w:r>
      <w:r>
        <w:t>опасность</w:t>
      </w:r>
      <w:r>
        <w:rPr>
          <w:spacing w:val="-1"/>
        </w:rPr>
        <w:t xml:space="preserve"> </w:t>
      </w:r>
      <w:r>
        <w:t>правонарушений</w:t>
      </w:r>
      <w:r>
        <w:rPr>
          <w:spacing w:val="-3"/>
        </w:rPr>
        <w:t xml:space="preserve"> </w:t>
      </w:r>
      <w:r>
        <w:t>для личности</w:t>
      </w:r>
      <w:r>
        <w:rPr>
          <w:spacing w:val="-1"/>
        </w:rPr>
        <w:t xml:space="preserve"> </w:t>
      </w:r>
      <w:r>
        <w:t>и</w:t>
      </w:r>
      <w:r>
        <w:rPr>
          <w:spacing w:val="-1"/>
        </w:rPr>
        <w:t xml:space="preserve"> </w:t>
      </w:r>
      <w:r>
        <w:t>общества;</w:t>
      </w:r>
    </w:p>
    <w:p w:rsidR="00FD7184" w:rsidRDefault="00C97642">
      <w:pPr>
        <w:pStyle w:val="a3"/>
        <w:spacing w:before="1"/>
        <w:ind w:right="546"/>
      </w:pPr>
      <w:r>
        <w:t>классифицировать по разным признакам (в том числе устанавливать существенный</w:t>
      </w:r>
      <w:r>
        <w:rPr>
          <w:spacing w:val="1"/>
        </w:rPr>
        <w:t xml:space="preserve"> </w:t>
      </w:r>
      <w:r>
        <w:t>признак</w:t>
      </w:r>
      <w:r>
        <w:rPr>
          <w:spacing w:val="-1"/>
        </w:rPr>
        <w:t xml:space="preserve"> </w:t>
      </w:r>
      <w:r>
        <w:t>классификации)</w:t>
      </w:r>
      <w:r>
        <w:rPr>
          <w:spacing w:val="-1"/>
        </w:rPr>
        <w:t xml:space="preserve"> </w:t>
      </w:r>
      <w:r>
        <w:t>нормы</w:t>
      </w:r>
      <w:r>
        <w:rPr>
          <w:spacing w:val="-2"/>
        </w:rPr>
        <w:t xml:space="preserve"> </w:t>
      </w:r>
      <w:r>
        <w:t>права, выделяя</w:t>
      </w:r>
      <w:r>
        <w:rPr>
          <w:spacing w:val="-1"/>
        </w:rPr>
        <w:t xml:space="preserve"> </w:t>
      </w:r>
      <w:r>
        <w:t>существенные</w:t>
      </w:r>
      <w:r>
        <w:rPr>
          <w:spacing w:val="-3"/>
        </w:rPr>
        <w:t xml:space="preserve"> </w:t>
      </w:r>
      <w:r>
        <w:t>признаки;</w:t>
      </w:r>
    </w:p>
    <w:p w:rsidR="00FD7184" w:rsidRDefault="00C97642">
      <w:pPr>
        <w:pStyle w:val="a3"/>
        <w:ind w:right="552"/>
      </w:pPr>
      <w:r>
        <w:t>сравнивать   (в</w:t>
      </w:r>
      <w:r>
        <w:rPr>
          <w:spacing w:val="60"/>
        </w:rPr>
        <w:t xml:space="preserve"> </w:t>
      </w:r>
      <w:r>
        <w:t>том</w:t>
      </w:r>
      <w:r>
        <w:rPr>
          <w:spacing w:val="60"/>
        </w:rPr>
        <w:t xml:space="preserve"> </w:t>
      </w:r>
      <w:r>
        <w:t>числе   устанавливать   основания   для</w:t>
      </w:r>
      <w:r>
        <w:rPr>
          <w:spacing w:val="60"/>
        </w:rPr>
        <w:t xml:space="preserve"> </w:t>
      </w:r>
      <w:r>
        <w:t>сравнения)</w:t>
      </w:r>
      <w:r>
        <w:rPr>
          <w:spacing w:val="60"/>
        </w:rPr>
        <w:t xml:space="preserve"> </w:t>
      </w:r>
      <w:r>
        <w:t>проступок</w:t>
      </w:r>
      <w:r>
        <w:rPr>
          <w:spacing w:val="1"/>
        </w:rPr>
        <w:t xml:space="preserve"> </w:t>
      </w:r>
      <w:r>
        <w:t xml:space="preserve">и  </w:t>
      </w:r>
      <w:r>
        <w:rPr>
          <w:spacing w:val="40"/>
        </w:rPr>
        <w:t xml:space="preserve"> </w:t>
      </w:r>
      <w:r>
        <w:t xml:space="preserve">преступление,   </w:t>
      </w:r>
      <w:r>
        <w:rPr>
          <w:spacing w:val="37"/>
        </w:rPr>
        <w:t xml:space="preserve"> </w:t>
      </w:r>
      <w:r>
        <w:t xml:space="preserve">дееспособность   </w:t>
      </w:r>
      <w:r>
        <w:rPr>
          <w:spacing w:val="39"/>
        </w:rPr>
        <w:t xml:space="preserve"> </w:t>
      </w:r>
      <w:r>
        <w:t xml:space="preserve">малолетних   </w:t>
      </w:r>
      <w:r>
        <w:rPr>
          <w:spacing w:val="39"/>
        </w:rPr>
        <w:t xml:space="preserve"> </w:t>
      </w:r>
      <w:r>
        <w:t xml:space="preserve">в   </w:t>
      </w:r>
      <w:r>
        <w:rPr>
          <w:spacing w:val="38"/>
        </w:rPr>
        <w:t xml:space="preserve"> </w:t>
      </w:r>
      <w:r>
        <w:t xml:space="preserve">возрасте   </w:t>
      </w:r>
      <w:r>
        <w:rPr>
          <w:spacing w:val="36"/>
        </w:rPr>
        <w:t xml:space="preserve"> </w:t>
      </w:r>
      <w:r>
        <w:t xml:space="preserve">от   </w:t>
      </w:r>
      <w:r>
        <w:rPr>
          <w:spacing w:val="39"/>
        </w:rPr>
        <w:t xml:space="preserve"> </w:t>
      </w:r>
      <w:r>
        <w:t xml:space="preserve">6   </w:t>
      </w:r>
      <w:r>
        <w:rPr>
          <w:spacing w:val="37"/>
        </w:rPr>
        <w:t xml:space="preserve"> </w:t>
      </w:r>
      <w:r>
        <w:t xml:space="preserve">до   </w:t>
      </w:r>
      <w:r>
        <w:rPr>
          <w:spacing w:val="38"/>
        </w:rPr>
        <w:t xml:space="preserve"> </w:t>
      </w:r>
      <w:r>
        <w:t xml:space="preserve">14   </w:t>
      </w:r>
      <w:r>
        <w:rPr>
          <w:spacing w:val="37"/>
        </w:rPr>
        <w:t xml:space="preserve"> </w:t>
      </w:r>
      <w:r>
        <w:t>лет</w:t>
      </w:r>
      <w:r>
        <w:rPr>
          <w:spacing w:val="-58"/>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 14 до 18 лет;</w:t>
      </w:r>
    </w:p>
    <w:p w:rsidR="00FD7184" w:rsidRDefault="00C97642">
      <w:pPr>
        <w:pStyle w:val="a3"/>
        <w:spacing w:before="61"/>
        <w:ind w:right="552"/>
      </w:pPr>
      <w:r>
        <w:t>устанавливать</w:t>
      </w:r>
      <w:r>
        <w:rPr>
          <w:spacing w:val="37"/>
        </w:rPr>
        <w:t xml:space="preserve"> </w:t>
      </w:r>
      <w:r>
        <w:t>и</w:t>
      </w:r>
      <w:r>
        <w:rPr>
          <w:spacing w:val="96"/>
        </w:rPr>
        <w:t xml:space="preserve"> </w:t>
      </w:r>
      <w:r>
        <w:t>объяснять</w:t>
      </w:r>
      <w:r>
        <w:rPr>
          <w:spacing w:val="99"/>
        </w:rPr>
        <w:t xml:space="preserve"> </w:t>
      </w:r>
      <w:r>
        <w:t>взаимосвязи,</w:t>
      </w:r>
      <w:r>
        <w:rPr>
          <w:spacing w:val="96"/>
        </w:rPr>
        <w:t xml:space="preserve"> </w:t>
      </w:r>
      <w:r>
        <w:t>включая</w:t>
      </w:r>
      <w:r>
        <w:rPr>
          <w:spacing w:val="95"/>
        </w:rPr>
        <w:t xml:space="preserve"> </w:t>
      </w:r>
      <w:r>
        <w:t>взаимодействия</w:t>
      </w:r>
      <w:r>
        <w:rPr>
          <w:spacing w:val="95"/>
        </w:rPr>
        <w:t xml:space="preserve"> </w:t>
      </w:r>
      <w:r>
        <w:t>гражданина</w:t>
      </w:r>
      <w:r>
        <w:rPr>
          <w:spacing w:val="-58"/>
        </w:rPr>
        <w:t xml:space="preserve"> </w:t>
      </w:r>
      <w:r>
        <w:t>и государства, между правовым поведением и культурой личности, между особенностями</w:t>
      </w:r>
      <w:r>
        <w:rPr>
          <w:spacing w:val="1"/>
        </w:rPr>
        <w:t xml:space="preserve"> </w:t>
      </w:r>
      <w:r>
        <w:t>дееспособности</w:t>
      </w:r>
      <w:r>
        <w:rPr>
          <w:spacing w:val="-1"/>
        </w:rPr>
        <w:t xml:space="preserve"> </w:t>
      </w:r>
      <w:r>
        <w:t>несовершеннолетнего</w:t>
      </w:r>
      <w:r>
        <w:rPr>
          <w:spacing w:val="-2"/>
        </w:rPr>
        <w:t xml:space="preserve"> </w:t>
      </w:r>
      <w:r>
        <w:t>и</w:t>
      </w:r>
      <w:r>
        <w:rPr>
          <w:spacing w:val="-1"/>
        </w:rPr>
        <w:t xml:space="preserve"> </w:t>
      </w:r>
      <w:r>
        <w:t>его</w:t>
      </w:r>
      <w:r>
        <w:rPr>
          <w:spacing w:val="-2"/>
        </w:rPr>
        <w:t xml:space="preserve"> </w:t>
      </w:r>
      <w:r>
        <w:t>юридической</w:t>
      </w:r>
      <w:r>
        <w:rPr>
          <w:spacing w:val="-1"/>
        </w:rPr>
        <w:t xml:space="preserve"> </w:t>
      </w:r>
      <w:r>
        <w:t>ответственностью;</w:t>
      </w:r>
    </w:p>
    <w:p w:rsidR="00FD7184" w:rsidRDefault="00C97642">
      <w:pPr>
        <w:pStyle w:val="a3"/>
        <w:ind w:right="545"/>
      </w:pPr>
      <w:r>
        <w:t>использовать полученные знания для объяснения сущности права, роли права в</w:t>
      </w:r>
      <w:r>
        <w:rPr>
          <w:spacing w:val="1"/>
        </w:rPr>
        <w:t xml:space="preserve"> </w:t>
      </w:r>
      <w:r>
        <w:t>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57"/>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FD7184" w:rsidRDefault="00C97642">
      <w:pPr>
        <w:pStyle w:val="a3"/>
        <w:spacing w:before="1"/>
        <w:ind w:right="5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своё отношение к роли правовых норм</w:t>
      </w:r>
      <w:r>
        <w:rPr>
          <w:spacing w:val="1"/>
        </w:rPr>
        <w:t xml:space="preserve"> </w:t>
      </w:r>
      <w:r>
        <w:t>как</w:t>
      </w:r>
      <w:r>
        <w:rPr>
          <w:spacing w:val="-1"/>
        </w:rPr>
        <w:t xml:space="preserve"> </w:t>
      </w:r>
      <w:r>
        <w:t>регуляторов общественной</w:t>
      </w:r>
      <w:r>
        <w:rPr>
          <w:spacing w:val="-1"/>
        </w:rPr>
        <w:t xml:space="preserve"> </w:t>
      </w:r>
      <w:r>
        <w:t>жизни и</w:t>
      </w:r>
      <w:r>
        <w:rPr>
          <w:spacing w:val="-2"/>
        </w:rPr>
        <w:t xml:space="preserve"> </w:t>
      </w:r>
      <w:r>
        <w:t>поведения</w:t>
      </w:r>
      <w:r>
        <w:rPr>
          <w:spacing w:val="-1"/>
        </w:rPr>
        <w:t xml:space="preserve"> </w:t>
      </w:r>
      <w:r>
        <w:t>человека;</w:t>
      </w:r>
    </w:p>
    <w:p w:rsidR="00FD7184" w:rsidRDefault="00C97642">
      <w:pPr>
        <w:pStyle w:val="a3"/>
        <w:ind w:right="545"/>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57"/>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связанные</w:t>
      </w:r>
      <w:r>
        <w:rPr>
          <w:spacing w:val="1"/>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учащегося,</w:t>
      </w:r>
      <w:r>
        <w:rPr>
          <w:spacing w:val="1"/>
        </w:rPr>
        <w:t xml:space="preserve"> </w:t>
      </w:r>
      <w:r>
        <w:t>члена</w:t>
      </w:r>
      <w:r>
        <w:rPr>
          <w:spacing w:val="1"/>
        </w:rPr>
        <w:t xml:space="preserve"> </w:t>
      </w:r>
      <w:r>
        <w:t>ученической</w:t>
      </w:r>
      <w:r>
        <w:rPr>
          <w:spacing w:val="1"/>
        </w:rPr>
        <w:t xml:space="preserve"> </w:t>
      </w:r>
      <w:r>
        <w:t>общественной</w:t>
      </w:r>
      <w:r>
        <w:rPr>
          <w:spacing w:val="-1"/>
        </w:rPr>
        <w:t xml:space="preserve"> </w:t>
      </w:r>
      <w:r>
        <w:t>организации);</w:t>
      </w:r>
    </w:p>
    <w:p w:rsidR="00FD7184" w:rsidRDefault="00C97642">
      <w:pPr>
        <w:pStyle w:val="a3"/>
        <w:ind w:right="546"/>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из фрагментов Конституции Российской Федерации и других нормативных</w:t>
      </w:r>
      <w:r>
        <w:rPr>
          <w:spacing w:val="1"/>
        </w:rPr>
        <w:t xml:space="preserve"> </w:t>
      </w:r>
      <w:r>
        <w:t>правовых       актов,       из       предложенных       учителем       источников       о       правах</w:t>
      </w:r>
      <w:r>
        <w:rPr>
          <w:spacing w:val="1"/>
        </w:rPr>
        <w:t xml:space="preserve"> </w:t>
      </w:r>
      <w:r>
        <w:t>и</w:t>
      </w:r>
      <w:r>
        <w:rPr>
          <w:spacing w:val="16"/>
        </w:rPr>
        <w:t xml:space="preserve"> </w:t>
      </w:r>
      <w:r>
        <w:t>обязанностях</w:t>
      </w:r>
      <w:r>
        <w:rPr>
          <w:spacing w:val="76"/>
        </w:rPr>
        <w:t xml:space="preserve"> </w:t>
      </w:r>
      <w:r>
        <w:t>граждан,</w:t>
      </w:r>
      <w:r>
        <w:rPr>
          <w:spacing w:val="74"/>
        </w:rPr>
        <w:t xml:space="preserve"> </w:t>
      </w:r>
      <w:r>
        <w:t>гарантиях</w:t>
      </w:r>
      <w:r>
        <w:rPr>
          <w:spacing w:val="76"/>
        </w:rPr>
        <w:t xml:space="preserve"> </w:t>
      </w:r>
      <w:r>
        <w:t>и</w:t>
      </w:r>
      <w:r>
        <w:rPr>
          <w:spacing w:val="75"/>
        </w:rPr>
        <w:t xml:space="preserve"> </w:t>
      </w:r>
      <w:r>
        <w:t>защите</w:t>
      </w:r>
      <w:r>
        <w:rPr>
          <w:spacing w:val="74"/>
        </w:rPr>
        <w:t xml:space="preserve"> </w:t>
      </w:r>
      <w:r>
        <w:t>прав</w:t>
      </w:r>
      <w:r>
        <w:rPr>
          <w:spacing w:val="74"/>
        </w:rPr>
        <w:t xml:space="preserve"> </w:t>
      </w:r>
      <w:r>
        <w:t>и</w:t>
      </w:r>
      <w:r>
        <w:rPr>
          <w:spacing w:val="77"/>
        </w:rPr>
        <w:t xml:space="preserve"> </w:t>
      </w:r>
      <w:r>
        <w:t>свобод</w:t>
      </w:r>
      <w:r>
        <w:rPr>
          <w:spacing w:val="74"/>
        </w:rPr>
        <w:t xml:space="preserve"> </w:t>
      </w:r>
      <w:r>
        <w:t>человека</w:t>
      </w:r>
      <w:r>
        <w:rPr>
          <w:spacing w:val="74"/>
        </w:rPr>
        <w:t xml:space="preserve"> </w:t>
      </w:r>
      <w:r>
        <w:t>и</w:t>
      </w:r>
      <w:r>
        <w:rPr>
          <w:spacing w:val="75"/>
        </w:rPr>
        <w:t xml:space="preserve"> </w:t>
      </w:r>
      <w:r>
        <w:t>гражданина</w:t>
      </w:r>
      <w:r>
        <w:rPr>
          <w:spacing w:val="-58"/>
        </w:rPr>
        <w:t xml:space="preserve"> </w:t>
      </w:r>
      <w:r>
        <w:t>в</w:t>
      </w:r>
      <w:r>
        <w:rPr>
          <w:spacing w:val="50"/>
        </w:rPr>
        <w:t xml:space="preserve"> </w:t>
      </w:r>
      <w:r>
        <w:t>Российской</w:t>
      </w:r>
      <w:r>
        <w:rPr>
          <w:spacing w:val="51"/>
        </w:rPr>
        <w:t xml:space="preserve"> </w:t>
      </w:r>
      <w:r>
        <w:t>Федерации,</w:t>
      </w:r>
      <w:r>
        <w:rPr>
          <w:spacing w:val="50"/>
        </w:rPr>
        <w:t xml:space="preserve"> </w:t>
      </w:r>
      <w:r>
        <w:t>о</w:t>
      </w:r>
      <w:r>
        <w:rPr>
          <w:spacing w:val="109"/>
        </w:rPr>
        <w:t xml:space="preserve"> </w:t>
      </w:r>
      <w:r>
        <w:t>правах</w:t>
      </w:r>
      <w:r>
        <w:rPr>
          <w:spacing w:val="112"/>
        </w:rPr>
        <w:t xml:space="preserve"> </w:t>
      </w:r>
      <w:r>
        <w:t>ребёнка</w:t>
      </w:r>
      <w:r>
        <w:rPr>
          <w:spacing w:val="109"/>
        </w:rPr>
        <w:t xml:space="preserve"> </w:t>
      </w:r>
      <w:r>
        <w:t>и</w:t>
      </w:r>
      <w:r>
        <w:rPr>
          <w:spacing w:val="111"/>
        </w:rPr>
        <w:t xml:space="preserve"> </w:t>
      </w:r>
      <w:r>
        <w:t>способах</w:t>
      </w:r>
      <w:r>
        <w:rPr>
          <w:spacing w:val="111"/>
        </w:rPr>
        <w:t xml:space="preserve"> </w:t>
      </w:r>
      <w:r>
        <w:t>их</w:t>
      </w:r>
      <w:r>
        <w:rPr>
          <w:spacing w:val="112"/>
        </w:rPr>
        <w:t xml:space="preserve"> </w:t>
      </w:r>
      <w:r>
        <w:t>защиты</w:t>
      </w:r>
      <w:r>
        <w:rPr>
          <w:spacing w:val="110"/>
        </w:rPr>
        <w:t xml:space="preserve"> </w:t>
      </w:r>
      <w:r>
        <w:t>и</w:t>
      </w:r>
      <w:r>
        <w:rPr>
          <w:spacing w:val="111"/>
        </w:rPr>
        <w:t xml:space="preserve"> </w:t>
      </w:r>
      <w:r>
        <w:t>составлять</w:t>
      </w:r>
      <w:r>
        <w:rPr>
          <w:spacing w:val="-58"/>
        </w:rPr>
        <w:t xml:space="preserve"> </w:t>
      </w:r>
      <w:r>
        <w:t>на</w:t>
      </w:r>
      <w:r>
        <w:rPr>
          <w:spacing w:val="-2"/>
        </w:rPr>
        <w:t xml:space="preserve"> </w:t>
      </w:r>
      <w:r>
        <w:t>их основе</w:t>
      </w:r>
      <w:r>
        <w:rPr>
          <w:spacing w:val="-3"/>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FD7184" w:rsidRDefault="00C97642">
      <w:pPr>
        <w:pStyle w:val="a3"/>
        <w:spacing w:before="1"/>
        <w:ind w:right="549"/>
      </w:pPr>
      <w:r>
        <w:t>искать и извлекать информацию о сущности права и значении правовых норм, о</w:t>
      </w:r>
      <w:r>
        <w:rPr>
          <w:spacing w:val="1"/>
        </w:rPr>
        <w:t xml:space="preserve"> </w:t>
      </w:r>
      <w:r>
        <w:t>правовой</w:t>
      </w:r>
      <w:r>
        <w:rPr>
          <w:spacing w:val="51"/>
        </w:rPr>
        <w:t xml:space="preserve"> </w:t>
      </w:r>
      <w:r>
        <w:t>культуре,</w:t>
      </w:r>
      <w:r>
        <w:rPr>
          <w:spacing w:val="108"/>
        </w:rPr>
        <w:t xml:space="preserve"> </w:t>
      </w:r>
      <w:r>
        <w:t>о</w:t>
      </w:r>
      <w:r>
        <w:rPr>
          <w:spacing w:val="110"/>
        </w:rPr>
        <w:t xml:space="preserve"> </w:t>
      </w:r>
      <w:r>
        <w:t>гарантиях</w:t>
      </w:r>
      <w:r>
        <w:rPr>
          <w:spacing w:val="108"/>
        </w:rPr>
        <w:t xml:space="preserve"> </w:t>
      </w:r>
      <w:r>
        <w:t>и</w:t>
      </w:r>
      <w:r>
        <w:rPr>
          <w:spacing w:val="109"/>
        </w:rPr>
        <w:t xml:space="preserve"> </w:t>
      </w:r>
      <w:r>
        <w:t>защите</w:t>
      </w:r>
      <w:r>
        <w:rPr>
          <w:spacing w:val="105"/>
        </w:rPr>
        <w:t xml:space="preserve"> </w:t>
      </w:r>
      <w:r>
        <w:t>прав</w:t>
      </w:r>
      <w:r>
        <w:rPr>
          <w:spacing w:val="107"/>
        </w:rPr>
        <w:t xml:space="preserve"> </w:t>
      </w:r>
      <w:r>
        <w:t>и</w:t>
      </w:r>
      <w:r>
        <w:rPr>
          <w:spacing w:val="110"/>
        </w:rPr>
        <w:t xml:space="preserve"> </w:t>
      </w:r>
      <w:r>
        <w:t>свобод</w:t>
      </w:r>
      <w:r>
        <w:rPr>
          <w:spacing w:val="108"/>
        </w:rPr>
        <w:t xml:space="preserve"> </w:t>
      </w:r>
      <w:r>
        <w:t>человека</w:t>
      </w:r>
      <w:r>
        <w:rPr>
          <w:spacing w:val="108"/>
        </w:rPr>
        <w:t xml:space="preserve"> </w:t>
      </w:r>
      <w:r>
        <w:t>и</w:t>
      </w:r>
      <w:r>
        <w:rPr>
          <w:spacing w:val="109"/>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FD7184" w:rsidRDefault="00C97642">
      <w:pPr>
        <w:pStyle w:val="a3"/>
        <w:ind w:right="545"/>
      </w:pPr>
      <w:r>
        <w:t>анализировать, обобщать, систематизировать, оценивать социальную информацию</w:t>
      </w:r>
      <w:r>
        <w:rPr>
          <w:spacing w:val="1"/>
        </w:rPr>
        <w:t xml:space="preserve"> </w:t>
      </w:r>
      <w:r>
        <w:t xml:space="preserve">из     </w:t>
      </w:r>
      <w:r>
        <w:rPr>
          <w:spacing w:val="1"/>
        </w:rPr>
        <w:t xml:space="preserve"> </w:t>
      </w:r>
      <w:r>
        <w:t>адаптированных       источников       (в       том       числе       учебных       материалов)</w:t>
      </w:r>
      <w:r>
        <w:rPr>
          <w:spacing w:val="-57"/>
        </w:rPr>
        <w:t xml:space="preserve"> </w:t>
      </w:r>
      <w:r>
        <w:t>и публикаций СМИ, соотносить её с собственными знаниями о правовом регулировании</w:t>
      </w:r>
      <w:r>
        <w:rPr>
          <w:spacing w:val="1"/>
        </w:rPr>
        <w:t xml:space="preserve"> </w:t>
      </w:r>
      <w:r>
        <w:t>поведения человека, личным социальным опытом, используя обществоведческие знания,</w:t>
      </w:r>
      <w:r>
        <w:rPr>
          <w:spacing w:val="1"/>
        </w:rPr>
        <w:t xml:space="preserve"> </w:t>
      </w:r>
      <w:r>
        <w:t>формулировать</w:t>
      </w:r>
      <w:r>
        <w:rPr>
          <w:spacing w:val="-1"/>
        </w:rPr>
        <w:t xml:space="preserve"> </w:t>
      </w:r>
      <w:r>
        <w:t>выводы, подкрепляя</w:t>
      </w:r>
      <w:r>
        <w:rPr>
          <w:spacing w:val="-3"/>
        </w:rPr>
        <w:t xml:space="preserve"> </w:t>
      </w:r>
      <w:r>
        <w:t>их</w:t>
      </w:r>
      <w:r>
        <w:rPr>
          <w:spacing w:val="1"/>
        </w:rPr>
        <w:t xml:space="preserve"> </w:t>
      </w:r>
      <w:r>
        <w:t>аргументами;</w:t>
      </w:r>
    </w:p>
    <w:p w:rsidR="00FD7184" w:rsidRDefault="00C97642">
      <w:pPr>
        <w:pStyle w:val="a3"/>
        <w:ind w:right="548"/>
      </w:pPr>
      <w:r>
        <w:lastRenderedPageBreak/>
        <w:t>оценивать</w:t>
      </w:r>
      <w:r>
        <w:rPr>
          <w:spacing w:val="34"/>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1"/>
        </w:rPr>
        <w:t xml:space="preserve"> </w:t>
      </w:r>
      <w:r>
        <w:t>зрения</w:t>
      </w:r>
      <w:r>
        <w:rPr>
          <w:spacing w:val="-58"/>
        </w:rPr>
        <w:t xml:space="preserve"> </w:t>
      </w:r>
      <w:r>
        <w:t>их</w:t>
      </w:r>
      <w:r>
        <w:rPr>
          <w:spacing w:val="110"/>
        </w:rPr>
        <w:t xml:space="preserve"> </w:t>
      </w:r>
      <w:r>
        <w:t xml:space="preserve">соответствия  </w:t>
      </w:r>
      <w:r>
        <w:rPr>
          <w:spacing w:val="44"/>
        </w:rPr>
        <w:t xml:space="preserve"> </w:t>
      </w:r>
      <w:r>
        <w:t xml:space="preserve">правовым  </w:t>
      </w:r>
      <w:r>
        <w:rPr>
          <w:spacing w:val="45"/>
        </w:rPr>
        <w:t xml:space="preserve"> </w:t>
      </w:r>
      <w:r>
        <w:t xml:space="preserve">нормам:  </w:t>
      </w:r>
      <w:r>
        <w:rPr>
          <w:spacing w:val="47"/>
        </w:rPr>
        <w:t xml:space="preserve"> </w:t>
      </w:r>
      <w:r>
        <w:t xml:space="preserve">выражать  </w:t>
      </w:r>
      <w:r>
        <w:rPr>
          <w:spacing w:val="48"/>
        </w:rPr>
        <w:t xml:space="preserve"> </w:t>
      </w:r>
      <w:r>
        <w:t xml:space="preserve">свою  </w:t>
      </w:r>
      <w:r>
        <w:rPr>
          <w:spacing w:val="47"/>
        </w:rPr>
        <w:t xml:space="preserve"> </w:t>
      </w:r>
      <w:r>
        <w:t xml:space="preserve">точку  </w:t>
      </w:r>
      <w:r>
        <w:rPr>
          <w:spacing w:val="44"/>
        </w:rPr>
        <w:t xml:space="preserve"> </w:t>
      </w:r>
      <w:r>
        <w:t xml:space="preserve">зрения,  </w:t>
      </w:r>
      <w:r>
        <w:rPr>
          <w:spacing w:val="50"/>
        </w:rPr>
        <w:t xml:space="preserve"> </w:t>
      </w:r>
      <w:r>
        <w:t>участвовать</w:t>
      </w:r>
      <w:r>
        <w:rPr>
          <w:spacing w:val="-58"/>
        </w:rPr>
        <w:t xml:space="preserve"> </w:t>
      </w:r>
      <w:r>
        <w:t>в</w:t>
      </w:r>
      <w:r>
        <w:rPr>
          <w:spacing w:val="-2"/>
        </w:rPr>
        <w:t xml:space="preserve"> </w:t>
      </w:r>
      <w:r>
        <w:t>дискуссии;</w:t>
      </w:r>
    </w:p>
    <w:p w:rsidR="00FD7184" w:rsidRDefault="00C97642">
      <w:pPr>
        <w:pStyle w:val="a3"/>
        <w:spacing w:before="1"/>
        <w:ind w:right="546"/>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1"/>
        </w:rPr>
        <w:t xml:space="preserve"> </w:t>
      </w:r>
      <w:r>
        <w:t>в</w:t>
      </w:r>
      <w:r>
        <w:rPr>
          <w:spacing w:val="1"/>
        </w:rPr>
        <w:t xml:space="preserve"> </w:t>
      </w:r>
      <w:r>
        <w:t>практической</w:t>
      </w:r>
      <w:r>
        <w:rPr>
          <w:spacing w:val="1"/>
        </w:rPr>
        <w:t xml:space="preserve"> </w:t>
      </w:r>
      <w:r>
        <w:t>деятельности (выполнять проблемные задания, индивидуальные и групповые проекты),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57"/>
        </w:rPr>
        <w:t xml:space="preserve"> </w:t>
      </w:r>
      <w:r>
        <w:t>реализации и защиты прав человека и гражданина, прав потребителя, выбора профессии 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с</w:t>
      </w:r>
      <w:r>
        <w:rPr>
          <w:spacing w:val="1"/>
        </w:rPr>
        <w:t xml:space="preserve"> </w:t>
      </w:r>
      <w:r>
        <w:t>учётом</w:t>
      </w:r>
      <w:r>
        <w:rPr>
          <w:spacing w:val="1"/>
        </w:rPr>
        <w:t xml:space="preserve"> </w:t>
      </w:r>
      <w:r>
        <w:t>приобретённых</w:t>
      </w:r>
      <w:r>
        <w:rPr>
          <w:spacing w:val="1"/>
        </w:rPr>
        <w:t xml:space="preserve"> </w:t>
      </w:r>
      <w:r>
        <w:t>представлений о профессиях в сфере права, включая деятельность правоохранительных</w:t>
      </w:r>
      <w:r>
        <w:rPr>
          <w:spacing w:val="1"/>
        </w:rPr>
        <w:t xml:space="preserve"> </w:t>
      </w:r>
      <w:r>
        <w:t>органов), публично представлять результаты своей деятельности (в рамках 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 аудитории и</w:t>
      </w:r>
      <w:r>
        <w:rPr>
          <w:spacing w:val="-1"/>
        </w:rPr>
        <w:t xml:space="preserve"> </w:t>
      </w:r>
      <w:r>
        <w:t>регламентом;</w:t>
      </w:r>
    </w:p>
    <w:p w:rsidR="00FD7184" w:rsidRDefault="00C97642">
      <w:pPr>
        <w:pStyle w:val="a3"/>
        <w:ind w:right="551"/>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2"/>
        </w:rPr>
        <w:t xml:space="preserve"> </w:t>
      </w:r>
      <w:r>
        <w:t>получении</w:t>
      </w:r>
      <w:r>
        <w:rPr>
          <w:spacing w:val="-1"/>
        </w:rPr>
        <w:t xml:space="preserve"> </w:t>
      </w:r>
      <w:r>
        <w:t>паспорта</w:t>
      </w:r>
      <w:r>
        <w:rPr>
          <w:spacing w:val="-3"/>
        </w:rPr>
        <w:t xml:space="preserve"> </w:t>
      </w:r>
      <w:r>
        <w:t>гражданина</w:t>
      </w:r>
      <w:r>
        <w:rPr>
          <w:spacing w:val="-2"/>
        </w:rPr>
        <w:t xml:space="preserve"> </w:t>
      </w:r>
      <w:r>
        <w:t>Российской</w:t>
      </w:r>
      <w:r>
        <w:rPr>
          <w:spacing w:val="-2"/>
        </w:rPr>
        <w:t xml:space="preserve"> </w:t>
      </w:r>
      <w:r>
        <w:t>Федерации;</w:t>
      </w:r>
    </w:p>
    <w:p w:rsidR="00FD7184" w:rsidRDefault="00C97642">
      <w:pPr>
        <w:pStyle w:val="a3"/>
        <w:ind w:right="546"/>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5"/>
        </w:rPr>
        <w:t xml:space="preserve"> </w:t>
      </w:r>
      <w:r>
        <w:t>идей</w:t>
      </w:r>
      <w:r>
        <w:rPr>
          <w:spacing w:val="-1"/>
        </w:rPr>
        <w:t xml:space="preserve"> </w:t>
      </w:r>
      <w:r>
        <w:t>мира</w:t>
      </w:r>
      <w:r>
        <w:rPr>
          <w:spacing w:val="-2"/>
        </w:rPr>
        <w:t xml:space="preserve"> </w:t>
      </w:r>
      <w:r>
        <w:t>и</w:t>
      </w:r>
      <w:r>
        <w:rPr>
          <w:spacing w:val="-3"/>
        </w:rPr>
        <w:t xml:space="preserve"> </w:t>
      </w:r>
      <w:r>
        <w:t>взаимопонимания</w:t>
      </w:r>
      <w:r>
        <w:rPr>
          <w:spacing w:val="-1"/>
        </w:rPr>
        <w:t xml:space="preserve"> </w:t>
      </w:r>
      <w:r>
        <w:t>между</w:t>
      </w:r>
      <w:r>
        <w:rPr>
          <w:spacing w:val="-7"/>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p>
    <w:p w:rsidR="00FD7184" w:rsidRDefault="00C97642">
      <w:pPr>
        <w:pStyle w:val="a3"/>
        <w:ind w:left="929" w:firstLine="0"/>
      </w:pPr>
      <w:r>
        <w:t>Основы</w:t>
      </w:r>
      <w:r>
        <w:rPr>
          <w:spacing w:val="-4"/>
        </w:rPr>
        <w:t xml:space="preserve"> </w:t>
      </w:r>
      <w:r>
        <w:t>российского</w:t>
      </w:r>
      <w:r>
        <w:rPr>
          <w:spacing w:val="-3"/>
        </w:rPr>
        <w:t xml:space="preserve"> </w:t>
      </w:r>
      <w:r>
        <w:t>права:</w:t>
      </w:r>
    </w:p>
    <w:p w:rsidR="00FD7184" w:rsidRDefault="00C97642">
      <w:pPr>
        <w:pStyle w:val="a3"/>
        <w:spacing w:before="61"/>
        <w:ind w:right="549"/>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9"/>
        </w:rPr>
        <w:t xml:space="preserve"> </w:t>
      </w:r>
      <w:r>
        <w:t>правовых</w:t>
      </w:r>
      <w:r>
        <w:rPr>
          <w:spacing w:val="8"/>
        </w:rPr>
        <w:t xml:space="preserve"> </w:t>
      </w:r>
      <w:r>
        <w:t>актах,</w:t>
      </w:r>
      <w:r>
        <w:rPr>
          <w:spacing w:val="8"/>
        </w:rPr>
        <w:t xml:space="preserve"> </w:t>
      </w:r>
      <w:r>
        <w:t>содержании</w:t>
      </w:r>
      <w:r>
        <w:rPr>
          <w:spacing w:val="9"/>
        </w:rPr>
        <w:t xml:space="preserve"> </w:t>
      </w:r>
      <w:r>
        <w:t>и</w:t>
      </w:r>
      <w:r>
        <w:rPr>
          <w:spacing w:val="7"/>
        </w:rPr>
        <w:t xml:space="preserve"> </w:t>
      </w:r>
      <w:r>
        <w:t>значении</w:t>
      </w:r>
      <w:r>
        <w:rPr>
          <w:spacing w:val="9"/>
        </w:rPr>
        <w:t xml:space="preserve"> </w:t>
      </w:r>
      <w:r>
        <w:t>правовых</w:t>
      </w:r>
      <w:r>
        <w:rPr>
          <w:spacing w:val="8"/>
        </w:rPr>
        <w:t xml:space="preserve"> </w:t>
      </w:r>
      <w:r>
        <w:t>норм,</w:t>
      </w:r>
      <w:r>
        <w:rPr>
          <w:spacing w:val="8"/>
        </w:rPr>
        <w:t xml:space="preserve"> </w:t>
      </w:r>
      <w:r>
        <w:t>об</w:t>
      </w:r>
      <w:r>
        <w:rPr>
          <w:spacing w:val="9"/>
        </w:rPr>
        <w:t xml:space="preserve"> </w:t>
      </w:r>
      <w:r>
        <w:t>отраслях</w:t>
      </w:r>
      <w:r>
        <w:rPr>
          <w:spacing w:val="10"/>
        </w:rPr>
        <w:t xml:space="preserve"> </w:t>
      </w:r>
      <w:r>
        <w:t>права,</w:t>
      </w:r>
      <w:r>
        <w:rPr>
          <w:spacing w:val="-57"/>
        </w:rPr>
        <w:t xml:space="preserve"> </w:t>
      </w:r>
      <w:r>
        <w:t>о</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57"/>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1"/>
        </w:rPr>
        <w:t xml:space="preserve"> </w:t>
      </w:r>
      <w:r>
        <w:t>административном, уголовном праве); о защите прав несовершеннолетних, о юридической</w:t>
      </w:r>
      <w:r>
        <w:rPr>
          <w:spacing w:val="-57"/>
        </w:rPr>
        <w:t xml:space="preserve"> </w:t>
      </w:r>
      <w:r>
        <w:t>ответственности (гражданско-правовой, дисциплинарной, административной, 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 числе</w:t>
      </w:r>
      <w:r>
        <w:rPr>
          <w:spacing w:val="-2"/>
        </w:rPr>
        <w:t xml:space="preserve"> </w:t>
      </w:r>
      <w:r>
        <w:t>от терроризма</w:t>
      </w:r>
      <w:r>
        <w:rPr>
          <w:spacing w:val="-1"/>
        </w:rPr>
        <w:t xml:space="preserve"> </w:t>
      </w:r>
      <w:r>
        <w:t>и экстремизма;</w:t>
      </w:r>
    </w:p>
    <w:p w:rsidR="00FD7184" w:rsidRDefault="00C97642">
      <w:pPr>
        <w:pStyle w:val="a3"/>
        <w:spacing w:before="1"/>
        <w:ind w:right="546"/>
      </w:pPr>
      <w:r>
        <w:t>характеризовать роль Конституции Российской Федерации в системе 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 отношения,</w:t>
      </w:r>
      <w:r>
        <w:rPr>
          <w:spacing w:val="1"/>
        </w:rPr>
        <w:t xml:space="preserve"> </w:t>
      </w:r>
      <w:r>
        <w:t>сущность</w:t>
      </w:r>
      <w:r>
        <w:rPr>
          <w:spacing w:val="1"/>
        </w:rPr>
        <w:t xml:space="preserve"> </w:t>
      </w:r>
      <w:r>
        <w:t>семейных</w:t>
      </w:r>
      <w:r>
        <w:rPr>
          <w:spacing w:val="1"/>
        </w:rPr>
        <w:t xml:space="preserve"> </w:t>
      </w:r>
      <w:r>
        <w:t>правоотношений; способы защиты интересов и прав детей, оставшихся без попечения</w:t>
      </w:r>
      <w:r>
        <w:rPr>
          <w:spacing w:val="1"/>
        </w:rPr>
        <w:t xml:space="preserve"> </w:t>
      </w:r>
      <w:r>
        <w:t>родителей;</w:t>
      </w:r>
    </w:p>
    <w:p w:rsidR="00FD7184" w:rsidRDefault="00C97642">
      <w:pPr>
        <w:pStyle w:val="a3"/>
        <w:ind w:left="929" w:right="545" w:firstLine="0"/>
      </w:pPr>
      <w:r>
        <w:t>содержание трудового договора, виды правонарушений и виды наказаний;</w:t>
      </w:r>
      <w:r>
        <w:rPr>
          <w:spacing w:val="1"/>
        </w:rPr>
        <w:t xml:space="preserve"> </w:t>
      </w:r>
      <w:r>
        <w:t>приводить</w:t>
      </w:r>
      <w:r>
        <w:rPr>
          <w:spacing w:val="35"/>
        </w:rPr>
        <w:t xml:space="preserve"> </w:t>
      </w:r>
      <w:r>
        <w:t>примеры</w:t>
      </w:r>
      <w:r>
        <w:rPr>
          <w:spacing w:val="34"/>
        </w:rPr>
        <w:t xml:space="preserve"> </w:t>
      </w:r>
      <w:r>
        <w:t>законов</w:t>
      </w:r>
      <w:r>
        <w:rPr>
          <w:spacing w:val="34"/>
        </w:rPr>
        <w:t xml:space="preserve"> </w:t>
      </w:r>
      <w:r>
        <w:t>и</w:t>
      </w:r>
      <w:r>
        <w:rPr>
          <w:spacing w:val="35"/>
        </w:rPr>
        <w:t xml:space="preserve"> </w:t>
      </w:r>
      <w:r>
        <w:t>подзаконных</w:t>
      </w:r>
      <w:r>
        <w:rPr>
          <w:spacing w:val="36"/>
        </w:rPr>
        <w:t xml:space="preserve"> </w:t>
      </w:r>
      <w:r>
        <w:t>актов</w:t>
      </w:r>
      <w:r>
        <w:rPr>
          <w:spacing w:val="34"/>
        </w:rPr>
        <w:t xml:space="preserve"> </w:t>
      </w:r>
      <w:r>
        <w:t>и</w:t>
      </w:r>
      <w:r>
        <w:rPr>
          <w:spacing w:val="35"/>
        </w:rPr>
        <w:t xml:space="preserve"> </w:t>
      </w:r>
      <w:r>
        <w:t>моделировать</w:t>
      </w:r>
      <w:r>
        <w:rPr>
          <w:spacing w:val="35"/>
        </w:rPr>
        <w:t xml:space="preserve"> </w:t>
      </w:r>
      <w:r>
        <w:t>ситуации,</w:t>
      </w:r>
    </w:p>
    <w:p w:rsidR="00FD7184" w:rsidRDefault="00C97642">
      <w:pPr>
        <w:pStyle w:val="a3"/>
        <w:ind w:right="550" w:firstLine="0"/>
      </w:pP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санкций</w:t>
      </w:r>
      <w:r>
        <w:rPr>
          <w:spacing w:val="1"/>
        </w:rPr>
        <w:t xml:space="preserve"> </w:t>
      </w:r>
      <w:r>
        <w:t>за</w:t>
      </w:r>
      <w:r>
        <w:rPr>
          <w:spacing w:val="1"/>
        </w:rPr>
        <w:t xml:space="preserve"> </w:t>
      </w:r>
      <w:r>
        <w:t>совершённые</w:t>
      </w:r>
      <w:r>
        <w:rPr>
          <w:spacing w:val="1"/>
        </w:rPr>
        <w:t xml:space="preserve"> </w:t>
      </w:r>
      <w:r>
        <w:t>правонарушения;</w:t>
      </w:r>
    </w:p>
    <w:p w:rsidR="00FD7184" w:rsidRDefault="00C97642">
      <w:pPr>
        <w:pStyle w:val="a3"/>
        <w:spacing w:before="1"/>
        <w:ind w:right="549"/>
      </w:pPr>
      <w:r>
        <w:t>классифицировать по разным признакам виды нормативных правовых актов, виды</w:t>
      </w:r>
      <w:r>
        <w:rPr>
          <w:spacing w:val="1"/>
        </w:rPr>
        <w:t xml:space="preserve"> </w:t>
      </w:r>
      <w:r>
        <w:t>правонарушений</w:t>
      </w:r>
      <w:r>
        <w:rPr>
          <w:spacing w:val="1"/>
        </w:rPr>
        <w:t xml:space="preserve"> </w:t>
      </w:r>
      <w:r>
        <w:t>и</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w:t>
      </w:r>
      <w:r>
        <w:rPr>
          <w:spacing w:val="-1"/>
        </w:rPr>
        <w:t xml:space="preserve"> </w:t>
      </w:r>
      <w:r>
        <w:t>классификации);</w:t>
      </w:r>
    </w:p>
    <w:p w:rsidR="00FD7184" w:rsidRDefault="00C97642">
      <w:pPr>
        <w:pStyle w:val="a3"/>
        <w:ind w:right="552"/>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57"/>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w:t>
      </w:r>
      <w:r>
        <w:rPr>
          <w:spacing w:val="-3"/>
        </w:rPr>
        <w:t xml:space="preserve"> </w:t>
      </w:r>
      <w:r>
        <w:t>и личные</w:t>
      </w:r>
      <w:r>
        <w:rPr>
          <w:spacing w:val="-2"/>
        </w:rPr>
        <w:t xml:space="preserve"> </w:t>
      </w:r>
      <w:r>
        <w:t>неимущественные</w:t>
      </w:r>
      <w:r>
        <w:rPr>
          <w:spacing w:val="-3"/>
        </w:rPr>
        <w:t xml:space="preserve"> </w:t>
      </w:r>
      <w:r>
        <w:t>отношения;</w:t>
      </w:r>
    </w:p>
    <w:p w:rsidR="00FD7184" w:rsidRDefault="00C97642">
      <w:pPr>
        <w:pStyle w:val="a3"/>
        <w:ind w:right="547"/>
      </w:pPr>
      <w:r>
        <w:t xml:space="preserve">устанавливать  </w:t>
      </w:r>
      <w:r>
        <w:rPr>
          <w:spacing w:val="1"/>
        </w:rPr>
        <w:t xml:space="preserve"> </w:t>
      </w:r>
      <w:r>
        <w:t>и    объяснять    взаимосвязи    прав    и    обязанностей    работника</w:t>
      </w:r>
      <w:r>
        <w:rPr>
          <w:spacing w:val="-57"/>
        </w:rPr>
        <w:t xml:space="preserve"> </w:t>
      </w:r>
      <w:r>
        <w:t>и работодателя, прав и</w:t>
      </w:r>
      <w:r>
        <w:rPr>
          <w:spacing w:val="1"/>
        </w:rPr>
        <w:t xml:space="preserve"> </w:t>
      </w:r>
      <w:r>
        <w:t>обязанностей членов семьи, традиционных</w:t>
      </w:r>
      <w:r>
        <w:rPr>
          <w:spacing w:val="1"/>
        </w:rPr>
        <w:t xml:space="preserve"> </w:t>
      </w:r>
      <w:r>
        <w:t>российских</w:t>
      </w:r>
      <w:r>
        <w:rPr>
          <w:spacing w:val="60"/>
        </w:rPr>
        <w:t xml:space="preserve"> </w:t>
      </w:r>
      <w:r>
        <w:t>ценностей</w:t>
      </w:r>
      <w:r>
        <w:rPr>
          <w:spacing w:val="-57"/>
        </w:rPr>
        <w:t xml:space="preserve"> </w:t>
      </w:r>
      <w:r>
        <w:t>и</w:t>
      </w:r>
      <w:r>
        <w:rPr>
          <w:spacing w:val="-1"/>
        </w:rPr>
        <w:t xml:space="preserve"> </w:t>
      </w:r>
      <w:r>
        <w:t>личных</w:t>
      </w:r>
      <w:r>
        <w:rPr>
          <w:spacing w:val="-1"/>
        </w:rPr>
        <w:t xml:space="preserve"> </w:t>
      </w:r>
      <w:r>
        <w:t>неимущественных</w:t>
      </w:r>
      <w:r>
        <w:rPr>
          <w:spacing w:val="2"/>
        </w:rPr>
        <w:t xml:space="preserve"> </w:t>
      </w:r>
      <w:r>
        <w:t>отношений</w:t>
      </w:r>
      <w:r>
        <w:rPr>
          <w:spacing w:val="-1"/>
        </w:rPr>
        <w:t xml:space="preserve"> </w:t>
      </w:r>
      <w:r>
        <w:t>в</w:t>
      </w:r>
      <w:r>
        <w:rPr>
          <w:spacing w:val="-1"/>
        </w:rPr>
        <w:t xml:space="preserve"> </w:t>
      </w:r>
      <w:r>
        <w:t>семье;</w:t>
      </w:r>
    </w:p>
    <w:p w:rsidR="00FD7184" w:rsidRDefault="00C97642">
      <w:pPr>
        <w:pStyle w:val="a3"/>
        <w:ind w:right="550"/>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60"/>
        </w:rPr>
        <w:t xml:space="preserve"> </w:t>
      </w:r>
      <w:r>
        <w:t>права</w:t>
      </w:r>
      <w:r>
        <w:rPr>
          <w:spacing w:val="60"/>
        </w:rPr>
        <w:t xml:space="preserve"> </w:t>
      </w:r>
      <w:r>
        <w:t>в</w:t>
      </w:r>
      <w:r>
        <w:rPr>
          <w:spacing w:val="60"/>
        </w:rPr>
        <w:t xml:space="preserve"> </w:t>
      </w:r>
      <w:r>
        <w:t>решении</w:t>
      </w:r>
      <w:r>
        <w:rPr>
          <w:spacing w:val="60"/>
        </w:rPr>
        <w:t xml:space="preserve"> </w:t>
      </w:r>
      <w:r>
        <w:t>учебных</w:t>
      </w:r>
      <w:r>
        <w:rPr>
          <w:spacing w:val="60"/>
        </w:rPr>
        <w:t xml:space="preserve"> </w:t>
      </w:r>
      <w:r>
        <w:t>задач</w:t>
      </w:r>
      <w:r>
        <w:rPr>
          <w:spacing w:val="1"/>
        </w:rPr>
        <w:t xml:space="preserve"> </w:t>
      </w:r>
      <w:r>
        <w:t>для объяснения взаимосвязи гражданской правоспособности и дееспособности, 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социальной</w:t>
      </w:r>
      <w:r>
        <w:rPr>
          <w:spacing w:val="1"/>
        </w:rPr>
        <w:t xml:space="preserve"> </w:t>
      </w:r>
      <w:r>
        <w:t>опасности</w:t>
      </w:r>
      <w:r>
        <w:rPr>
          <w:spacing w:val="6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2"/>
        </w:rPr>
        <w:t xml:space="preserve"> </w:t>
      </w:r>
      <w:r>
        <w:t>и необходимости</w:t>
      </w:r>
      <w:r>
        <w:rPr>
          <w:spacing w:val="-3"/>
        </w:rPr>
        <w:t xml:space="preserve"> </w:t>
      </w:r>
      <w:r>
        <w:t>противостоять</w:t>
      </w:r>
      <w:r>
        <w:rPr>
          <w:spacing w:val="1"/>
        </w:rPr>
        <w:t xml:space="preserve"> </w:t>
      </w:r>
      <w:r>
        <w:t>им;</w:t>
      </w:r>
    </w:p>
    <w:p w:rsidR="00FD7184" w:rsidRDefault="00C97642">
      <w:pPr>
        <w:pStyle w:val="a3"/>
        <w:tabs>
          <w:tab w:val="left" w:pos="1234"/>
          <w:tab w:val="left" w:pos="2236"/>
          <w:tab w:val="left" w:pos="3148"/>
          <w:tab w:val="left" w:pos="3558"/>
          <w:tab w:val="left" w:pos="4011"/>
          <w:tab w:val="left" w:pos="5229"/>
          <w:tab w:val="left" w:pos="6248"/>
          <w:tab w:val="left" w:pos="7030"/>
          <w:tab w:val="left" w:pos="7853"/>
          <w:tab w:val="left" w:pos="8449"/>
        </w:tabs>
        <w:ind w:right="547"/>
        <w:jc w:val="right"/>
      </w:pPr>
      <w:r>
        <w:t>определять</w:t>
      </w:r>
      <w:r>
        <w:rPr>
          <w:spacing w:val="3"/>
        </w:rPr>
        <w:t xml:space="preserve"> </w:t>
      </w:r>
      <w:r>
        <w:t>и</w:t>
      </w:r>
      <w:r>
        <w:rPr>
          <w:spacing w:val="2"/>
        </w:rPr>
        <w:t xml:space="preserve"> </w:t>
      </w:r>
      <w:r>
        <w:t>аргументировать</w:t>
      </w:r>
      <w:r>
        <w:rPr>
          <w:spacing w:val="8"/>
        </w:rPr>
        <w:t xml:space="preserve"> </w:t>
      </w:r>
      <w:r>
        <w:t>своё</w:t>
      </w:r>
      <w:r>
        <w:rPr>
          <w:spacing w:val="1"/>
        </w:rPr>
        <w:t xml:space="preserve"> </w:t>
      </w:r>
      <w:r>
        <w:t>отношение</w:t>
      </w:r>
      <w:r>
        <w:rPr>
          <w:spacing w:val="3"/>
        </w:rPr>
        <w:t xml:space="preserve"> </w:t>
      </w:r>
      <w:r>
        <w:t>к</w:t>
      </w:r>
      <w:r>
        <w:rPr>
          <w:spacing w:val="4"/>
        </w:rPr>
        <w:t xml:space="preserve"> </w:t>
      </w:r>
      <w:r>
        <w:t>защите</w:t>
      </w:r>
      <w:r>
        <w:rPr>
          <w:spacing w:val="3"/>
        </w:rPr>
        <w:t xml:space="preserve"> </w:t>
      </w:r>
      <w:r>
        <w:t>прав</w:t>
      </w:r>
      <w:r>
        <w:rPr>
          <w:spacing w:val="4"/>
        </w:rPr>
        <w:t xml:space="preserve"> </w:t>
      </w:r>
      <w:r>
        <w:t>участников</w:t>
      </w:r>
      <w:r>
        <w:rPr>
          <w:spacing w:val="3"/>
        </w:rPr>
        <w:t xml:space="preserve"> </w:t>
      </w:r>
      <w:r>
        <w:t>трудовых</w:t>
      </w:r>
      <w:r>
        <w:rPr>
          <w:spacing w:val="-57"/>
        </w:rPr>
        <w:t xml:space="preserve"> </w:t>
      </w:r>
      <w:r>
        <w:t>отношений</w:t>
      </w:r>
      <w:r>
        <w:rPr>
          <w:spacing w:val="57"/>
        </w:rPr>
        <w:t xml:space="preserve"> </w:t>
      </w:r>
      <w:r>
        <w:t>с</w:t>
      </w:r>
      <w:r>
        <w:rPr>
          <w:spacing w:val="55"/>
        </w:rPr>
        <w:t xml:space="preserve"> </w:t>
      </w:r>
      <w:r>
        <w:t>опорой</w:t>
      </w:r>
      <w:r>
        <w:rPr>
          <w:spacing w:val="55"/>
        </w:rPr>
        <w:t xml:space="preserve"> </w:t>
      </w:r>
      <w:r>
        <w:t>на</w:t>
      </w:r>
      <w:r>
        <w:rPr>
          <w:spacing w:val="55"/>
        </w:rPr>
        <w:t xml:space="preserve"> </w:t>
      </w:r>
      <w:r>
        <w:t>знания</w:t>
      </w:r>
      <w:r>
        <w:rPr>
          <w:spacing w:val="56"/>
        </w:rPr>
        <w:t xml:space="preserve"> </w:t>
      </w:r>
      <w:r>
        <w:t>в</w:t>
      </w:r>
      <w:r>
        <w:rPr>
          <w:spacing w:val="55"/>
        </w:rPr>
        <w:t xml:space="preserve"> </w:t>
      </w:r>
      <w:r>
        <w:t>области</w:t>
      </w:r>
      <w:r>
        <w:rPr>
          <w:spacing w:val="57"/>
        </w:rPr>
        <w:t xml:space="preserve"> </w:t>
      </w:r>
      <w:r>
        <w:t>трудового</w:t>
      </w:r>
      <w:r>
        <w:rPr>
          <w:spacing w:val="55"/>
        </w:rPr>
        <w:t xml:space="preserve"> </w:t>
      </w:r>
      <w:r>
        <w:t>права,</w:t>
      </w:r>
      <w:r>
        <w:rPr>
          <w:spacing w:val="56"/>
        </w:rPr>
        <w:t xml:space="preserve"> </w:t>
      </w:r>
      <w:r>
        <w:t>к</w:t>
      </w:r>
      <w:r>
        <w:rPr>
          <w:spacing w:val="59"/>
        </w:rPr>
        <w:t xml:space="preserve"> </w:t>
      </w:r>
      <w:r>
        <w:t>правонарушениям,</w:t>
      </w:r>
      <w:r>
        <w:rPr>
          <w:spacing w:val="-57"/>
        </w:rPr>
        <w:t xml:space="preserve"> </w:t>
      </w:r>
      <w:r>
        <w:t>формулировать аргументированные выводы о недопустимости нарушения правовых норм;</w:t>
      </w:r>
      <w:r>
        <w:rPr>
          <w:spacing w:val="-57"/>
        </w:rPr>
        <w:t xml:space="preserve"> </w:t>
      </w:r>
      <w:r>
        <w:lastRenderedPageBreak/>
        <w:t>решать</w:t>
      </w:r>
      <w:r>
        <w:tab/>
        <w:t>познавательные</w:t>
      </w:r>
      <w:r>
        <w:tab/>
        <w:t>и</w:t>
      </w:r>
      <w:r>
        <w:tab/>
        <w:t>практические</w:t>
      </w:r>
      <w:r>
        <w:tab/>
        <w:t>задачи,</w:t>
      </w:r>
      <w:r>
        <w:tab/>
        <w:t>отражающие</w:t>
      </w:r>
      <w:r>
        <w:tab/>
        <w:t>типичные</w:t>
      </w:r>
      <w:r>
        <w:rPr>
          <w:spacing w:val="1"/>
        </w:rPr>
        <w:t xml:space="preserve"> </w:t>
      </w:r>
      <w:r>
        <w:t>взаимодействия,</w:t>
      </w:r>
      <w:r>
        <w:tab/>
        <w:t>регулируемые</w:t>
      </w:r>
      <w:r>
        <w:tab/>
        <w:t>нормами</w:t>
      </w:r>
      <w:r>
        <w:tab/>
        <w:t>гражданского,</w:t>
      </w:r>
      <w:r>
        <w:tab/>
        <w:t>трудового,</w:t>
      </w:r>
      <w:r>
        <w:tab/>
      </w:r>
      <w:r>
        <w:rPr>
          <w:spacing w:val="-1"/>
        </w:rPr>
        <w:t>семейного,</w:t>
      </w:r>
    </w:p>
    <w:p w:rsidR="00FD7184" w:rsidRDefault="00C97642">
      <w:pPr>
        <w:pStyle w:val="a3"/>
        <w:spacing w:before="1"/>
        <w:ind w:firstLine="0"/>
      </w:pPr>
      <w:r>
        <w:t>административного</w:t>
      </w:r>
      <w:r>
        <w:rPr>
          <w:spacing w:val="-7"/>
        </w:rPr>
        <w:t xml:space="preserve"> </w:t>
      </w:r>
      <w:r>
        <w:t>и</w:t>
      </w:r>
      <w:r>
        <w:rPr>
          <w:spacing w:val="-1"/>
        </w:rPr>
        <w:t xml:space="preserve"> </w:t>
      </w:r>
      <w:r>
        <w:t>уголовного</w:t>
      </w:r>
      <w:r>
        <w:rPr>
          <w:spacing w:val="-4"/>
        </w:rPr>
        <w:t xml:space="preserve"> </w:t>
      </w:r>
      <w:r>
        <w:t>права;</w:t>
      </w:r>
    </w:p>
    <w:p w:rsidR="00FD7184" w:rsidRDefault="00C97642">
      <w:pPr>
        <w:pStyle w:val="a3"/>
        <w:ind w:right="546"/>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1"/>
        </w:rPr>
        <w:t xml:space="preserve"> </w:t>
      </w:r>
      <w:r>
        <w:t>правонарушениях, Уголовный кодекс Российской Федерации), из предложенных учителем</w:t>
      </w:r>
      <w:r>
        <w:rPr>
          <w:spacing w:val="-57"/>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 информацию в</w:t>
      </w:r>
      <w:r>
        <w:rPr>
          <w:spacing w:val="-2"/>
        </w:rPr>
        <w:t xml:space="preserve"> </w:t>
      </w:r>
      <w:r>
        <w:t>таблицу, схему;</w:t>
      </w:r>
    </w:p>
    <w:p w:rsidR="00FD7184" w:rsidRDefault="00C97642">
      <w:pPr>
        <w:pStyle w:val="a3"/>
        <w:ind w:right="550"/>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по</w:t>
      </w:r>
      <w:r>
        <w:rPr>
          <w:spacing w:val="1"/>
        </w:rPr>
        <w:t xml:space="preserve"> </w:t>
      </w:r>
      <w:r>
        <w:t>правовой</w:t>
      </w:r>
      <w:r>
        <w:rPr>
          <w:spacing w:val="1"/>
        </w:rPr>
        <w:t xml:space="preserve"> </w:t>
      </w:r>
      <w:r>
        <w:t>тематике</w:t>
      </w:r>
      <w:r>
        <w:rPr>
          <w:spacing w:val="1"/>
        </w:rPr>
        <w:t xml:space="preserve"> </w:t>
      </w:r>
      <w:r>
        <w:t>в</w:t>
      </w:r>
      <w:r>
        <w:rPr>
          <w:spacing w:val="1"/>
        </w:rPr>
        <w:t xml:space="preserve"> </w:t>
      </w:r>
      <w:r>
        <w:t>сфере</w:t>
      </w:r>
      <w:r>
        <w:rPr>
          <w:spacing w:val="1"/>
        </w:rPr>
        <w:t xml:space="preserve"> </w:t>
      </w:r>
      <w:r>
        <w:t>гражданского,</w:t>
      </w:r>
      <w:r>
        <w:rPr>
          <w:spacing w:val="1"/>
        </w:rPr>
        <w:t xml:space="preserve"> </w:t>
      </w:r>
      <w:r>
        <w:t>трудового, семейного, административного и уголовного права: выявлять соответствующие</w:t>
      </w:r>
      <w:r>
        <w:rPr>
          <w:spacing w:val="-57"/>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 соблюдением правил информационной безопасности при работе 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FD7184" w:rsidRDefault="00C97642">
      <w:pPr>
        <w:pStyle w:val="a3"/>
        <w:ind w:right="548"/>
      </w:pPr>
      <w:r>
        <w:t>анализировать, обобщать, систематизировать, оценивать социальную информацию</w:t>
      </w:r>
      <w:r>
        <w:rPr>
          <w:spacing w:val="1"/>
        </w:rPr>
        <w:t xml:space="preserve"> </w:t>
      </w:r>
      <w:r>
        <w:t>из</w:t>
      </w:r>
      <w:r>
        <w:rPr>
          <w:spacing w:val="1"/>
        </w:rPr>
        <w:t xml:space="preserve"> </w:t>
      </w:r>
      <w:r>
        <w:t>адаптированных</w:t>
      </w:r>
      <w:r>
        <w:rPr>
          <w:spacing w:val="59"/>
        </w:rPr>
        <w:t xml:space="preserve"> </w:t>
      </w:r>
      <w:r>
        <w:t>источников</w:t>
      </w:r>
      <w:r>
        <w:rPr>
          <w:spacing w:val="59"/>
        </w:rPr>
        <w:t xml:space="preserve"> </w:t>
      </w:r>
      <w:r>
        <w:t>(в</w:t>
      </w:r>
      <w:r>
        <w:rPr>
          <w:spacing w:val="58"/>
        </w:rPr>
        <w:t xml:space="preserve"> </w:t>
      </w:r>
      <w:r>
        <w:t>том</w:t>
      </w:r>
      <w:r>
        <w:rPr>
          <w:spacing w:val="59"/>
        </w:rPr>
        <w:t xml:space="preserve"> </w:t>
      </w:r>
      <w:r>
        <w:t>числе</w:t>
      </w:r>
      <w:r>
        <w:rPr>
          <w:spacing w:val="4"/>
        </w:rPr>
        <w:t xml:space="preserve"> </w:t>
      </w:r>
      <w:r>
        <w:t>учебных</w:t>
      </w:r>
      <w:r>
        <w:rPr>
          <w:spacing w:val="1"/>
        </w:rPr>
        <w:t xml:space="preserve"> </w:t>
      </w:r>
      <w:r>
        <w:t>материалов)</w:t>
      </w:r>
    </w:p>
    <w:p w:rsidR="00FD7184" w:rsidRDefault="00C97642">
      <w:pPr>
        <w:pStyle w:val="a3"/>
        <w:spacing w:before="61"/>
        <w:ind w:right="547" w:firstLine="0"/>
      </w:pP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совершённые правонарушения, о</w:t>
      </w:r>
      <w:r>
        <w:rPr>
          <w:spacing w:val="1"/>
        </w:rPr>
        <w:t xml:space="preserve"> </w:t>
      </w:r>
      <w:r>
        <w:t>юридической</w:t>
      </w:r>
      <w:r>
        <w:rPr>
          <w:spacing w:val="-1"/>
        </w:rPr>
        <w:t xml:space="preserve"> </w:t>
      </w:r>
      <w:r>
        <w:t>ответственности</w:t>
      </w:r>
      <w:r>
        <w:rPr>
          <w:spacing w:val="-2"/>
        </w:rPr>
        <w:t xml:space="preserve"> </w:t>
      </w:r>
      <w:r>
        <w:t>несовершеннолетних;</w:t>
      </w:r>
    </w:p>
    <w:p w:rsidR="00FD7184" w:rsidRDefault="00C97642">
      <w:pPr>
        <w:pStyle w:val="a3"/>
        <w:spacing w:before="1"/>
        <w:ind w:right="547"/>
      </w:pPr>
      <w:r>
        <w:t>оценивать</w:t>
      </w:r>
      <w:r>
        <w:rPr>
          <w:spacing w:val="34"/>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1"/>
        </w:rPr>
        <w:t xml:space="preserve"> </w:t>
      </w:r>
      <w:r>
        <w:t>зрения</w:t>
      </w:r>
      <w:r>
        <w:rPr>
          <w:spacing w:val="-58"/>
        </w:rPr>
        <w:t xml:space="preserve"> </w:t>
      </w:r>
      <w:r>
        <w:t>их</w:t>
      </w:r>
      <w:r>
        <w:rPr>
          <w:spacing w:val="90"/>
        </w:rPr>
        <w:t xml:space="preserve"> </w:t>
      </w:r>
      <w:r>
        <w:t xml:space="preserve">соответствия  </w:t>
      </w:r>
      <w:r>
        <w:rPr>
          <w:spacing w:val="29"/>
        </w:rPr>
        <w:t xml:space="preserve"> </w:t>
      </w:r>
      <w:r>
        <w:t xml:space="preserve">нормам  </w:t>
      </w:r>
      <w:r>
        <w:rPr>
          <w:spacing w:val="28"/>
        </w:rPr>
        <w:t xml:space="preserve"> </w:t>
      </w:r>
      <w:r>
        <w:t xml:space="preserve">гражданского,  </w:t>
      </w:r>
      <w:r>
        <w:rPr>
          <w:spacing w:val="29"/>
        </w:rPr>
        <w:t xml:space="preserve"> </w:t>
      </w:r>
      <w:r>
        <w:t xml:space="preserve">трудового,  </w:t>
      </w:r>
      <w:r>
        <w:rPr>
          <w:spacing w:val="29"/>
        </w:rPr>
        <w:t xml:space="preserve"> </w:t>
      </w:r>
      <w:r>
        <w:t xml:space="preserve">семейного,  </w:t>
      </w:r>
      <w:r>
        <w:rPr>
          <w:spacing w:val="29"/>
        </w:rPr>
        <w:t xml:space="preserve"> </w:t>
      </w:r>
      <w:r>
        <w:t>административного</w:t>
      </w:r>
      <w:r>
        <w:rPr>
          <w:spacing w:val="-58"/>
        </w:rPr>
        <w:t xml:space="preserve"> </w:t>
      </w:r>
      <w:r>
        <w:t>и</w:t>
      </w:r>
      <w:r>
        <w:rPr>
          <w:spacing w:val="2"/>
        </w:rPr>
        <w:t xml:space="preserve"> </w:t>
      </w:r>
      <w:r>
        <w:t>уголовного права;</w:t>
      </w:r>
    </w:p>
    <w:p w:rsidR="00FD7184" w:rsidRDefault="00C97642">
      <w:pPr>
        <w:pStyle w:val="a3"/>
        <w:ind w:right="548"/>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 в повседневной жизни для</w:t>
      </w:r>
      <w:r>
        <w:rPr>
          <w:spacing w:val="1"/>
        </w:rPr>
        <w:t xml:space="preserve"> </w:t>
      </w:r>
      <w:r>
        <w:t>осознанного выполнения обязанностей, правомерного поведения, реализации и защиты</w:t>
      </w:r>
      <w:r>
        <w:rPr>
          <w:spacing w:val="1"/>
        </w:rPr>
        <w:t xml:space="preserve"> </w:t>
      </w:r>
      <w:r>
        <w:t>своих прав; публично представлять результаты своей деятельности (в рамках 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 аудитории и</w:t>
      </w:r>
      <w:r>
        <w:rPr>
          <w:spacing w:val="-1"/>
        </w:rPr>
        <w:t xml:space="preserve"> </w:t>
      </w:r>
      <w:r>
        <w:t>регламентом;</w:t>
      </w:r>
    </w:p>
    <w:p w:rsidR="00FD7184" w:rsidRDefault="00C97642">
      <w:pPr>
        <w:pStyle w:val="a3"/>
        <w:ind w:right="5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 (заявление</w:t>
      </w:r>
      <w:r>
        <w:rPr>
          <w:spacing w:val="-1"/>
        </w:rPr>
        <w:t xml:space="preserve"> </w:t>
      </w:r>
      <w:r>
        <w:t>о приёме</w:t>
      </w:r>
      <w:r>
        <w:rPr>
          <w:spacing w:val="-2"/>
        </w:rPr>
        <w:t xml:space="preserve"> </w:t>
      </w:r>
      <w:r>
        <w:t>на</w:t>
      </w:r>
      <w:r>
        <w:rPr>
          <w:spacing w:val="-1"/>
        </w:rPr>
        <w:t xml:space="preserve"> </w:t>
      </w:r>
      <w:r>
        <w:t>работу);</w:t>
      </w:r>
    </w:p>
    <w:p w:rsidR="00FD7184" w:rsidRDefault="00C97642">
      <w:pPr>
        <w:pStyle w:val="a3"/>
        <w:ind w:right="552"/>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4"/>
        </w:rPr>
        <w:t xml:space="preserve"> </w:t>
      </w:r>
      <w:r>
        <w:t>идей</w:t>
      </w:r>
      <w:r>
        <w:rPr>
          <w:spacing w:val="-1"/>
        </w:rPr>
        <w:t xml:space="preserve"> </w:t>
      </w:r>
      <w:r>
        <w:t>мира</w:t>
      </w:r>
      <w:r>
        <w:rPr>
          <w:spacing w:val="-2"/>
        </w:rPr>
        <w:t xml:space="preserve"> </w:t>
      </w:r>
      <w:r>
        <w:t>и</w:t>
      </w:r>
      <w:r>
        <w:rPr>
          <w:spacing w:val="-3"/>
        </w:rPr>
        <w:t xml:space="preserve"> </w:t>
      </w:r>
      <w:r>
        <w:t>взаимопонимания</w:t>
      </w:r>
      <w:r>
        <w:rPr>
          <w:spacing w:val="-1"/>
        </w:rPr>
        <w:t xml:space="preserve"> </w:t>
      </w:r>
      <w:r>
        <w:t>между</w:t>
      </w:r>
      <w:r>
        <w:rPr>
          <w:spacing w:val="-5"/>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p>
    <w:p w:rsidR="00FD7184" w:rsidRDefault="00C97642">
      <w:pPr>
        <w:spacing w:before="1"/>
        <w:ind w:left="222" w:right="547" w:firstLine="707"/>
        <w:jc w:val="both"/>
        <w:rPr>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FD7184" w:rsidRDefault="00C97642">
      <w:pPr>
        <w:pStyle w:val="a3"/>
        <w:ind w:left="930" w:firstLine="0"/>
      </w:pPr>
      <w:r>
        <w:t>Человек</w:t>
      </w:r>
      <w:r>
        <w:rPr>
          <w:spacing w:val="-4"/>
        </w:rPr>
        <w:t xml:space="preserve"> </w:t>
      </w:r>
      <w:r>
        <w:t>в</w:t>
      </w:r>
      <w:r>
        <w:rPr>
          <w:spacing w:val="-5"/>
        </w:rPr>
        <w:t xml:space="preserve"> </w:t>
      </w:r>
      <w:r>
        <w:t>экономических</w:t>
      </w:r>
      <w:r>
        <w:rPr>
          <w:spacing w:val="-2"/>
        </w:rPr>
        <w:t xml:space="preserve"> </w:t>
      </w:r>
      <w:r>
        <w:t>отношениях:</w:t>
      </w:r>
    </w:p>
    <w:p w:rsidR="00FD7184" w:rsidRDefault="00C97642">
      <w:pPr>
        <w:pStyle w:val="a3"/>
        <w:ind w:right="545"/>
      </w:pPr>
      <w:r>
        <w:t xml:space="preserve">осваивать   </w:t>
      </w:r>
      <w:r>
        <w:rPr>
          <w:spacing w:val="1"/>
        </w:rPr>
        <w:t xml:space="preserve"> </w:t>
      </w:r>
      <w:r>
        <w:t>и     применять     знания     об     экономической     жизни     общества,</w:t>
      </w:r>
      <w:r>
        <w:rPr>
          <w:spacing w:val="1"/>
        </w:rPr>
        <w:t xml:space="preserve"> </w:t>
      </w:r>
      <w:r>
        <w:t>её основных проявлениях, экономических системах, собственности, механизме рыночного</w:t>
      </w:r>
      <w:r>
        <w:rPr>
          <w:spacing w:val="-57"/>
        </w:rPr>
        <w:t xml:space="preserve"> </w:t>
      </w:r>
      <w:r>
        <w:t xml:space="preserve">регулирования      </w:t>
      </w:r>
      <w:r>
        <w:rPr>
          <w:spacing w:val="1"/>
        </w:rPr>
        <w:t xml:space="preserve"> </w:t>
      </w:r>
      <w:r>
        <w:t>экономики,        финансовых        отношениях,       роли        государства</w:t>
      </w:r>
      <w:r>
        <w:rPr>
          <w:spacing w:val="-57"/>
        </w:rPr>
        <w:t xml:space="preserve"> </w:t>
      </w:r>
      <w:r>
        <w:t>в экономике, видах налогов, основах государственной бюджетной и 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1"/>
        </w:rPr>
        <w:t xml:space="preserve"> </w:t>
      </w:r>
      <w:r>
        <w:t>развитие</w:t>
      </w:r>
      <w:r>
        <w:rPr>
          <w:spacing w:val="-2"/>
        </w:rPr>
        <w:t xml:space="preserve"> </w:t>
      </w:r>
      <w:r>
        <w:t>конкуренции;</w:t>
      </w:r>
    </w:p>
    <w:p w:rsidR="00FD7184" w:rsidRDefault="00C97642">
      <w:pPr>
        <w:pStyle w:val="a3"/>
        <w:ind w:right="551"/>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экономических системах, объекты спроса и предложения на рынке труда и финансовом</w:t>
      </w:r>
      <w:r>
        <w:rPr>
          <w:spacing w:val="1"/>
        </w:rPr>
        <w:t xml:space="preserve"> </w:t>
      </w:r>
      <w:r>
        <w:t>рынке;</w:t>
      </w:r>
      <w:r>
        <w:rPr>
          <w:spacing w:val="-1"/>
        </w:rPr>
        <w:t xml:space="preserve"> </w:t>
      </w:r>
      <w:r>
        <w:t>функции денег;</w:t>
      </w:r>
    </w:p>
    <w:p w:rsidR="00FD7184" w:rsidRDefault="00C97642">
      <w:pPr>
        <w:pStyle w:val="a3"/>
        <w:ind w:right="551"/>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2"/>
        </w:rPr>
        <w:t xml:space="preserve"> </w:t>
      </w:r>
      <w:r>
        <w:t>повышения эффективности</w:t>
      </w:r>
      <w:r>
        <w:rPr>
          <w:spacing w:val="-1"/>
        </w:rPr>
        <w:t xml:space="preserve"> </w:t>
      </w:r>
      <w:r>
        <w:t>производства;</w:t>
      </w:r>
    </w:p>
    <w:p w:rsidR="00FD7184" w:rsidRDefault="00C97642">
      <w:pPr>
        <w:pStyle w:val="a3"/>
        <w:ind w:right="550"/>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1"/>
        </w:rPr>
        <w:t xml:space="preserve"> </w:t>
      </w:r>
      <w:r>
        <w:t>регулирования экономики;</w:t>
      </w:r>
    </w:p>
    <w:p w:rsidR="00FD7184" w:rsidRDefault="00C97642">
      <w:pPr>
        <w:pStyle w:val="a3"/>
        <w:spacing w:before="1"/>
        <w:ind w:left="929" w:firstLine="0"/>
      </w:pPr>
      <w:r>
        <w:t>сравнивать</w:t>
      </w:r>
      <w:r>
        <w:rPr>
          <w:spacing w:val="-4"/>
        </w:rPr>
        <w:t xml:space="preserve"> </w:t>
      </w:r>
      <w:r>
        <w:t>различные</w:t>
      </w:r>
      <w:r>
        <w:rPr>
          <w:spacing w:val="-6"/>
        </w:rPr>
        <w:t xml:space="preserve"> </w:t>
      </w:r>
      <w:r>
        <w:t>способы</w:t>
      </w:r>
      <w:r>
        <w:rPr>
          <w:spacing w:val="-5"/>
        </w:rPr>
        <w:t xml:space="preserve"> </w:t>
      </w:r>
      <w:r>
        <w:t>хозяйствования;</w:t>
      </w:r>
    </w:p>
    <w:p w:rsidR="00FD7184" w:rsidRDefault="00C97642">
      <w:pPr>
        <w:pStyle w:val="a3"/>
        <w:ind w:right="544"/>
      </w:pPr>
      <w:r>
        <w:lastRenderedPageBreak/>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кризисов в</w:t>
      </w:r>
      <w:r>
        <w:rPr>
          <w:spacing w:val="-1"/>
        </w:rPr>
        <w:t xml:space="preserve"> </w:t>
      </w:r>
      <w:r>
        <w:t>государстве;</w:t>
      </w:r>
    </w:p>
    <w:p w:rsidR="00FD7184" w:rsidRDefault="00C97642">
      <w:pPr>
        <w:pStyle w:val="a3"/>
        <w:ind w:right="5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57"/>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 государственного регулирования экономики, государственной политики по</w:t>
      </w:r>
      <w:r>
        <w:rPr>
          <w:spacing w:val="1"/>
        </w:rPr>
        <w:t xml:space="preserve"> </w:t>
      </w:r>
      <w:r>
        <w:t>развитию конкуренции, социально-экономической роли и функций предпринимательства,</w:t>
      </w:r>
      <w:r>
        <w:rPr>
          <w:spacing w:val="1"/>
        </w:rPr>
        <w:t xml:space="preserve"> </w:t>
      </w:r>
      <w:r>
        <w:t>причин</w:t>
      </w:r>
      <w:r>
        <w:rPr>
          <w:spacing w:val="-4"/>
        </w:rPr>
        <w:t xml:space="preserve"> </w:t>
      </w:r>
      <w:r>
        <w:t>и</w:t>
      </w:r>
      <w:r>
        <w:rPr>
          <w:spacing w:val="-5"/>
        </w:rPr>
        <w:t xml:space="preserve"> </w:t>
      </w:r>
      <w:r>
        <w:t>последствий</w:t>
      </w:r>
      <w:r>
        <w:rPr>
          <w:spacing w:val="-6"/>
        </w:rPr>
        <w:t xml:space="preserve"> </w:t>
      </w:r>
      <w:r>
        <w:t>безработицы,</w:t>
      </w:r>
      <w:r>
        <w:rPr>
          <w:spacing w:val="-3"/>
        </w:rPr>
        <w:t xml:space="preserve"> </w:t>
      </w:r>
      <w:r>
        <w:t>необходимости</w:t>
      </w:r>
      <w:r>
        <w:rPr>
          <w:spacing w:val="-3"/>
        </w:rPr>
        <w:t xml:space="preserve"> </w:t>
      </w:r>
      <w:r>
        <w:t>правомерного</w:t>
      </w:r>
      <w:r>
        <w:rPr>
          <w:spacing w:val="-4"/>
        </w:rPr>
        <w:t xml:space="preserve"> </w:t>
      </w:r>
      <w:r>
        <w:t>налогового</w:t>
      </w:r>
      <w:r>
        <w:rPr>
          <w:spacing w:val="-4"/>
        </w:rPr>
        <w:t xml:space="preserve"> </w:t>
      </w:r>
      <w:r>
        <w:t>поведения;</w:t>
      </w:r>
    </w:p>
    <w:p w:rsidR="00FD7184" w:rsidRDefault="00C97642">
      <w:pPr>
        <w:pStyle w:val="a3"/>
        <w:ind w:right="548"/>
      </w:pPr>
      <w:r>
        <w:t xml:space="preserve">определять  </w:t>
      </w:r>
      <w:r>
        <w:rPr>
          <w:spacing w:val="36"/>
        </w:rPr>
        <w:t xml:space="preserve"> </w:t>
      </w:r>
      <w:r>
        <w:t xml:space="preserve">и   </w:t>
      </w:r>
      <w:r>
        <w:rPr>
          <w:spacing w:val="37"/>
        </w:rPr>
        <w:t xml:space="preserve"> </w:t>
      </w:r>
      <w:r>
        <w:t xml:space="preserve">аргументировать   </w:t>
      </w:r>
      <w:r>
        <w:rPr>
          <w:spacing w:val="42"/>
        </w:rPr>
        <w:t xml:space="preserve"> </w:t>
      </w:r>
      <w:r>
        <w:t xml:space="preserve">с   </w:t>
      </w:r>
      <w:r>
        <w:rPr>
          <w:spacing w:val="33"/>
        </w:rPr>
        <w:t xml:space="preserve"> </w:t>
      </w:r>
      <w:r>
        <w:t xml:space="preserve">точки   </w:t>
      </w:r>
      <w:r>
        <w:rPr>
          <w:spacing w:val="36"/>
        </w:rPr>
        <w:t xml:space="preserve"> </w:t>
      </w:r>
      <w:r>
        <w:t xml:space="preserve">зрения   </w:t>
      </w:r>
      <w:r>
        <w:rPr>
          <w:spacing w:val="37"/>
        </w:rPr>
        <w:t xml:space="preserve"> </w:t>
      </w:r>
      <w:r>
        <w:t xml:space="preserve">социальных   </w:t>
      </w:r>
      <w:r>
        <w:rPr>
          <w:spacing w:val="36"/>
        </w:rPr>
        <w:t xml:space="preserve"> </w:t>
      </w:r>
      <w:r>
        <w:t>ценностей</w:t>
      </w:r>
      <w:r>
        <w:rPr>
          <w:spacing w:val="-58"/>
        </w:rPr>
        <w:t xml:space="preserve"> </w:t>
      </w:r>
      <w:r>
        <w:t>и с опорой на обществоведческие знания, факты общественной жизни своё отношение к</w:t>
      </w:r>
      <w:r>
        <w:rPr>
          <w:spacing w:val="1"/>
        </w:rPr>
        <w:t xml:space="preserve"> </w:t>
      </w:r>
      <w:r>
        <w:t>предпринимательству</w:t>
      </w:r>
      <w:r>
        <w:rPr>
          <w:spacing w:val="-9"/>
        </w:rPr>
        <w:t xml:space="preserve"> </w:t>
      </w:r>
      <w:r>
        <w:t>и</w:t>
      </w:r>
      <w:r>
        <w:rPr>
          <w:spacing w:val="3"/>
        </w:rPr>
        <w:t xml:space="preserve"> </w:t>
      </w:r>
      <w:r>
        <w:t>развитию собственного</w:t>
      </w:r>
      <w:r>
        <w:rPr>
          <w:spacing w:val="-1"/>
        </w:rPr>
        <w:t xml:space="preserve"> </w:t>
      </w:r>
      <w:r>
        <w:t>бизнеса;</w:t>
      </w:r>
    </w:p>
    <w:p w:rsidR="00FD7184" w:rsidRDefault="00C97642">
      <w:pPr>
        <w:pStyle w:val="a3"/>
        <w:ind w:right="55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61"/>
        </w:rPr>
        <w:t xml:space="preserve"> </w:t>
      </w:r>
      <w:r>
        <w:t>эффективности</w:t>
      </w:r>
      <w:r>
        <w:rPr>
          <w:spacing w:val="-57"/>
        </w:rPr>
        <w:t xml:space="preserve"> </w:t>
      </w:r>
      <w:r>
        <w:t>производства, отражающие типичные ситуации</w:t>
      </w:r>
      <w:r>
        <w:rPr>
          <w:spacing w:val="1"/>
        </w:rPr>
        <w:t xml:space="preserve"> </w:t>
      </w:r>
      <w:r>
        <w:t>и социальные взаимодействия в сфере</w:t>
      </w:r>
      <w:r>
        <w:rPr>
          <w:spacing w:val="1"/>
        </w:rPr>
        <w:t xml:space="preserve"> </w:t>
      </w:r>
      <w:r>
        <w:t>экономической</w:t>
      </w:r>
      <w:r>
        <w:rPr>
          <w:spacing w:val="-1"/>
        </w:rPr>
        <w:t xml:space="preserve"> </w:t>
      </w:r>
      <w:r>
        <w:t>деятельности; отражающие</w:t>
      </w:r>
      <w:r>
        <w:rPr>
          <w:spacing w:val="-1"/>
        </w:rPr>
        <w:t xml:space="preserve"> </w:t>
      </w:r>
      <w:r>
        <w:t>процессы;</w:t>
      </w:r>
    </w:p>
    <w:p w:rsidR="00FD7184" w:rsidRDefault="00C97642">
      <w:pPr>
        <w:pStyle w:val="a3"/>
        <w:spacing w:before="61"/>
        <w:ind w:right="549"/>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60"/>
        </w:rPr>
        <w:t xml:space="preserve"> </w:t>
      </w:r>
      <w:r>
        <w:t>в</w:t>
      </w:r>
      <w:r>
        <w:rPr>
          <w:spacing w:val="60"/>
        </w:rPr>
        <w:t xml:space="preserve"> </w:t>
      </w:r>
      <w:r>
        <w:t>модели</w:t>
      </w:r>
      <w:r>
        <w:rPr>
          <w:spacing w:val="60"/>
        </w:rPr>
        <w:t xml:space="preserve"> </w:t>
      </w:r>
      <w:r>
        <w:t>(таблица,</w:t>
      </w:r>
      <w:r>
        <w:rPr>
          <w:spacing w:val="60"/>
        </w:rPr>
        <w:t xml:space="preserve"> </w:t>
      </w:r>
      <w:r>
        <w:t>схема,</w:t>
      </w:r>
      <w:r>
        <w:rPr>
          <w:spacing w:val="60"/>
        </w:rPr>
        <w:t xml:space="preserve"> </w:t>
      </w:r>
      <w:r>
        <w:t>график</w:t>
      </w:r>
      <w:r>
        <w:rPr>
          <w:spacing w:val="60"/>
        </w:rPr>
        <w:t xml:space="preserve"> </w:t>
      </w:r>
      <w:r>
        <w:t>и</w:t>
      </w:r>
      <w:r>
        <w:rPr>
          <w:spacing w:val="60"/>
        </w:rPr>
        <w:t xml:space="preserve"> </w:t>
      </w:r>
      <w:r>
        <w:t>другое),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о</w:t>
      </w:r>
      <w:r>
        <w:rPr>
          <w:spacing w:val="60"/>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 социальных</w:t>
      </w:r>
      <w:r>
        <w:rPr>
          <w:spacing w:val="1"/>
        </w:rPr>
        <w:t xml:space="preserve"> </w:t>
      </w:r>
      <w:r>
        <w:t>последствиях</w:t>
      </w:r>
      <w:r>
        <w:rPr>
          <w:spacing w:val="2"/>
        </w:rPr>
        <w:t xml:space="preserve"> </w:t>
      </w:r>
      <w:r>
        <w:t>безработицы;</w:t>
      </w:r>
    </w:p>
    <w:p w:rsidR="00FD7184" w:rsidRDefault="00C97642">
      <w:pPr>
        <w:pStyle w:val="a3"/>
        <w:tabs>
          <w:tab w:val="left" w:pos="1606"/>
          <w:tab w:val="left" w:pos="2158"/>
          <w:tab w:val="left" w:pos="3187"/>
          <w:tab w:val="left" w:pos="3729"/>
          <w:tab w:val="left" w:pos="4180"/>
          <w:tab w:val="left" w:pos="4930"/>
          <w:tab w:val="left" w:pos="6100"/>
          <w:tab w:val="left" w:pos="7573"/>
          <w:tab w:val="left" w:pos="9026"/>
          <w:tab w:val="left" w:pos="9350"/>
        </w:tabs>
        <w:spacing w:before="1"/>
        <w:ind w:right="547"/>
        <w:jc w:val="right"/>
      </w:pPr>
      <w:r>
        <w:t>извлекать</w:t>
      </w:r>
      <w:r>
        <w:tab/>
        <w:t>информацию</w:t>
      </w:r>
      <w:r>
        <w:tab/>
        <w:t>из</w:t>
      </w:r>
      <w:r>
        <w:tab/>
        <w:t>адаптированных</w:t>
      </w:r>
      <w:r>
        <w:tab/>
        <w:t>источников,</w:t>
      </w:r>
      <w:r>
        <w:tab/>
        <w:t>публикаций</w:t>
      </w:r>
      <w:r>
        <w:tab/>
        <w:t>СМИ</w:t>
      </w:r>
      <w:r>
        <w:rPr>
          <w:spacing w:val="-57"/>
        </w:rPr>
        <w:t xml:space="preserve"> </w:t>
      </w:r>
      <w:r>
        <w:t>и</w:t>
      </w:r>
      <w:r>
        <w:rPr>
          <w:spacing w:val="6"/>
        </w:rPr>
        <w:t xml:space="preserve"> </w:t>
      </w:r>
      <w:r>
        <w:t>информационно-телекоммуникационной</w:t>
      </w:r>
      <w:r>
        <w:rPr>
          <w:spacing w:val="6"/>
        </w:rPr>
        <w:t xml:space="preserve"> </w:t>
      </w:r>
      <w:r>
        <w:t>сети</w:t>
      </w:r>
      <w:r>
        <w:rPr>
          <w:spacing w:val="11"/>
        </w:rPr>
        <w:t xml:space="preserve"> </w:t>
      </w:r>
      <w:r>
        <w:t>«Интернет»</w:t>
      </w:r>
      <w:r>
        <w:rPr>
          <w:spacing w:val="59"/>
        </w:rPr>
        <w:t xml:space="preserve"> </w:t>
      </w:r>
      <w:r>
        <w:t>о</w:t>
      </w:r>
      <w:r>
        <w:rPr>
          <w:spacing w:val="5"/>
        </w:rPr>
        <w:t xml:space="preserve"> </w:t>
      </w:r>
      <w:r>
        <w:t>тенденциях</w:t>
      </w:r>
      <w:r>
        <w:rPr>
          <w:spacing w:val="7"/>
        </w:rPr>
        <w:t xml:space="preserve"> </w:t>
      </w:r>
      <w:r>
        <w:t>развития</w:t>
      </w:r>
      <w:r>
        <w:rPr>
          <w:spacing w:val="-57"/>
        </w:rPr>
        <w:t xml:space="preserve"> </w:t>
      </w:r>
      <w:r>
        <w:t>экономики в нашей стране, о борьбе с различными формами финансового мошенничества;</w:t>
      </w:r>
      <w:r>
        <w:rPr>
          <w:spacing w:val="-57"/>
        </w:rPr>
        <w:t xml:space="preserve"> </w:t>
      </w:r>
      <w:r>
        <w:t>анализировать,</w:t>
      </w:r>
      <w:r>
        <w:rPr>
          <w:spacing w:val="61"/>
        </w:rPr>
        <w:t xml:space="preserve"> </w:t>
      </w:r>
      <w:r>
        <w:t>обобщать,</w:t>
      </w:r>
      <w:r>
        <w:rPr>
          <w:spacing w:val="61"/>
        </w:rPr>
        <w:t xml:space="preserve"> </w:t>
      </w:r>
      <w:r>
        <w:t>систематизировать,</w:t>
      </w:r>
      <w:r>
        <w:rPr>
          <w:spacing w:val="61"/>
        </w:rPr>
        <w:t xml:space="preserve"> </w:t>
      </w:r>
      <w:r>
        <w:t>конкретизировать</w:t>
      </w:r>
      <w:r>
        <w:rPr>
          <w:spacing w:val="61"/>
        </w:rPr>
        <w:t xml:space="preserve"> </w:t>
      </w:r>
      <w:r>
        <w:t>и</w:t>
      </w:r>
      <w:r>
        <w:rPr>
          <w:spacing w:val="61"/>
        </w:rPr>
        <w:t xml:space="preserve"> </w:t>
      </w:r>
      <w:r>
        <w:t>критически</w:t>
      </w:r>
      <w:r>
        <w:rPr>
          <w:spacing w:val="1"/>
        </w:rPr>
        <w:t xml:space="preserve"> </w:t>
      </w:r>
      <w:r>
        <w:t>оценивать</w:t>
      </w:r>
      <w:r>
        <w:tab/>
        <w:t>социальную</w:t>
      </w:r>
      <w:r>
        <w:tab/>
        <w:t>информацию,</w:t>
      </w:r>
      <w:r>
        <w:tab/>
        <w:t>включая</w:t>
      </w:r>
      <w:r>
        <w:tab/>
        <w:t>экономико-статистическую,</w:t>
      </w:r>
      <w:r>
        <w:tab/>
      </w:r>
      <w:r>
        <w:tab/>
        <w:t>из</w:t>
      </w:r>
      <w:r>
        <w:rPr>
          <w:spacing w:val="-57"/>
        </w:rPr>
        <w:t xml:space="preserve"> </w:t>
      </w:r>
      <w:r>
        <w:t>адаптированных</w:t>
      </w:r>
      <w:r>
        <w:rPr>
          <w:spacing w:val="14"/>
        </w:rPr>
        <w:t xml:space="preserve"> </w:t>
      </w:r>
      <w:r>
        <w:t>источников</w:t>
      </w:r>
      <w:r>
        <w:rPr>
          <w:spacing w:val="11"/>
        </w:rPr>
        <w:t xml:space="preserve"> </w:t>
      </w:r>
      <w:r>
        <w:t>(в</w:t>
      </w:r>
      <w:r>
        <w:rPr>
          <w:spacing w:val="13"/>
        </w:rPr>
        <w:t xml:space="preserve"> </w:t>
      </w:r>
      <w:r>
        <w:t>том</w:t>
      </w:r>
      <w:r>
        <w:rPr>
          <w:spacing w:val="13"/>
        </w:rPr>
        <w:t xml:space="preserve"> </w:t>
      </w:r>
      <w:r>
        <w:t>числе</w:t>
      </w:r>
      <w:r>
        <w:rPr>
          <w:spacing w:val="16"/>
        </w:rPr>
        <w:t xml:space="preserve"> </w:t>
      </w:r>
      <w:r>
        <w:t>учебных</w:t>
      </w:r>
      <w:r>
        <w:rPr>
          <w:spacing w:val="16"/>
        </w:rPr>
        <w:t xml:space="preserve"> </w:t>
      </w:r>
      <w:r>
        <w:t>материалов)</w:t>
      </w:r>
      <w:r>
        <w:rPr>
          <w:spacing w:val="13"/>
        </w:rPr>
        <w:t xml:space="preserve"> </w:t>
      </w:r>
      <w:r>
        <w:t>и</w:t>
      </w:r>
      <w:r>
        <w:rPr>
          <w:spacing w:val="13"/>
        </w:rPr>
        <w:t xml:space="preserve"> </w:t>
      </w:r>
      <w:r>
        <w:t>публикаций</w:t>
      </w:r>
      <w:r>
        <w:rPr>
          <w:spacing w:val="13"/>
        </w:rPr>
        <w:t xml:space="preserve"> </w:t>
      </w:r>
      <w:r>
        <w:t>СМИ,</w:t>
      </w:r>
      <w:r>
        <w:rPr>
          <w:spacing w:val="-57"/>
        </w:rPr>
        <w:t xml:space="preserve"> </w:t>
      </w:r>
      <w:r>
        <w:t>соотносить</w:t>
      </w:r>
      <w:r>
        <w:rPr>
          <w:spacing w:val="21"/>
        </w:rPr>
        <w:t xml:space="preserve"> </w:t>
      </w:r>
      <w:r>
        <w:t>её</w:t>
      </w:r>
      <w:r>
        <w:rPr>
          <w:spacing w:val="22"/>
        </w:rPr>
        <w:t xml:space="preserve"> </w:t>
      </w:r>
      <w:r>
        <w:t>с</w:t>
      </w:r>
      <w:r>
        <w:rPr>
          <w:spacing w:val="22"/>
        </w:rPr>
        <w:t xml:space="preserve"> </w:t>
      </w:r>
      <w:r>
        <w:t>личным</w:t>
      </w:r>
      <w:r>
        <w:rPr>
          <w:spacing w:val="21"/>
        </w:rPr>
        <w:t xml:space="preserve"> </w:t>
      </w:r>
      <w:r>
        <w:t>социальным</w:t>
      </w:r>
      <w:r>
        <w:rPr>
          <w:spacing w:val="21"/>
        </w:rPr>
        <w:t xml:space="preserve"> </w:t>
      </w:r>
      <w:r>
        <w:t>опытом;</w:t>
      </w:r>
      <w:r>
        <w:rPr>
          <w:spacing w:val="23"/>
        </w:rPr>
        <w:t xml:space="preserve"> </w:t>
      </w:r>
      <w:r>
        <w:t>используя</w:t>
      </w:r>
      <w:r>
        <w:rPr>
          <w:spacing w:val="23"/>
        </w:rPr>
        <w:t xml:space="preserve"> </w:t>
      </w:r>
      <w:r>
        <w:t>обществоведческие</w:t>
      </w:r>
      <w:r>
        <w:rPr>
          <w:spacing w:val="22"/>
        </w:rPr>
        <w:t xml:space="preserve"> </w:t>
      </w:r>
      <w:r>
        <w:t>знания,</w:t>
      </w:r>
    </w:p>
    <w:p w:rsidR="00FD7184" w:rsidRDefault="00C97642">
      <w:pPr>
        <w:pStyle w:val="a3"/>
        <w:ind w:firstLine="0"/>
      </w:pPr>
      <w:r>
        <w:t>формулировать</w:t>
      </w:r>
      <w:r>
        <w:rPr>
          <w:spacing w:val="-4"/>
        </w:rPr>
        <w:t xml:space="preserve"> </w:t>
      </w:r>
      <w:r>
        <w:t>выводы,</w:t>
      </w:r>
      <w:r>
        <w:rPr>
          <w:spacing w:val="-4"/>
        </w:rPr>
        <w:t xml:space="preserve"> </w:t>
      </w:r>
      <w:r>
        <w:t>подкрепляя</w:t>
      </w:r>
      <w:r>
        <w:rPr>
          <w:spacing w:val="-7"/>
        </w:rPr>
        <w:t xml:space="preserve"> </w:t>
      </w:r>
      <w:r>
        <w:t>их</w:t>
      </w:r>
      <w:r>
        <w:rPr>
          <w:spacing w:val="-1"/>
        </w:rPr>
        <w:t xml:space="preserve"> </w:t>
      </w:r>
      <w:r>
        <w:t>аргументами;</w:t>
      </w:r>
    </w:p>
    <w:p w:rsidR="00FD7184" w:rsidRDefault="00C97642">
      <w:pPr>
        <w:pStyle w:val="a3"/>
        <w:ind w:right="547"/>
      </w:pPr>
      <w:r>
        <w:t>оценивать</w:t>
      </w:r>
      <w:r>
        <w:rPr>
          <w:spacing w:val="61"/>
        </w:rPr>
        <w:t xml:space="preserve"> </w:t>
      </w:r>
      <w:r>
        <w:t>собственные</w:t>
      </w:r>
      <w:r>
        <w:rPr>
          <w:spacing w:val="60"/>
        </w:rPr>
        <w:t xml:space="preserve"> </w:t>
      </w:r>
      <w:r>
        <w:t>поступки</w:t>
      </w:r>
      <w:r>
        <w:rPr>
          <w:spacing w:val="61"/>
        </w:rPr>
        <w:t xml:space="preserve"> </w:t>
      </w:r>
      <w:r>
        <w:t>и</w:t>
      </w:r>
      <w:r>
        <w:rPr>
          <w:spacing w:val="61"/>
        </w:rPr>
        <w:t xml:space="preserve"> </w:t>
      </w:r>
      <w:r>
        <w:t>поступки   других   людей   с</w:t>
      </w:r>
      <w:r>
        <w:rPr>
          <w:spacing w:val="60"/>
        </w:rPr>
        <w:t xml:space="preserve"> </w:t>
      </w:r>
      <w:r>
        <w:t>точки   зрения</w:t>
      </w:r>
      <w:r>
        <w:rPr>
          <w:spacing w:val="-57"/>
        </w:rPr>
        <w:t xml:space="preserve"> </w:t>
      </w:r>
      <w:r>
        <w:t>их экономической</w:t>
      </w:r>
      <w:r>
        <w:rPr>
          <w:spacing w:val="1"/>
        </w:rPr>
        <w:t xml:space="preserve"> </w:t>
      </w:r>
      <w:r>
        <w:t>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 ресурсов; использования различных способов повышения эффективности</w:t>
      </w:r>
      <w:r>
        <w:rPr>
          <w:spacing w:val="1"/>
        </w:rPr>
        <w:t xml:space="preserve"> </w:t>
      </w:r>
      <w:r>
        <w:t>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2"/>
        </w:rPr>
        <w:t xml:space="preserve"> </w:t>
      </w:r>
      <w:r>
        <w:t>применения недобросовестных практик);</w:t>
      </w:r>
    </w:p>
    <w:p w:rsidR="00FD7184" w:rsidRDefault="00C97642">
      <w:pPr>
        <w:pStyle w:val="a3"/>
        <w:spacing w:before="1"/>
        <w:ind w:right="545"/>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6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анализа</w:t>
      </w:r>
      <w:r>
        <w:rPr>
          <w:spacing w:val="1"/>
        </w:rPr>
        <w:t xml:space="preserve"> </w:t>
      </w:r>
      <w:r>
        <w:t>потребления домашнего хозяйства, структуры семейного бюджета, составления личного</w:t>
      </w:r>
      <w:r>
        <w:rPr>
          <w:spacing w:val="1"/>
        </w:rPr>
        <w:t xml:space="preserve"> </w:t>
      </w:r>
      <w:r>
        <w:t>финансового</w:t>
      </w:r>
      <w:r>
        <w:rPr>
          <w:spacing w:val="1"/>
        </w:rPr>
        <w:t xml:space="preserve"> </w:t>
      </w: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 xml:space="preserve">профессиональной     </w:t>
      </w:r>
      <w:r>
        <w:rPr>
          <w:spacing w:val="20"/>
        </w:rPr>
        <w:t xml:space="preserve"> </w:t>
      </w:r>
      <w:r>
        <w:t xml:space="preserve">сфере;      </w:t>
      </w:r>
      <w:r>
        <w:rPr>
          <w:spacing w:val="21"/>
        </w:rPr>
        <w:t xml:space="preserve"> </w:t>
      </w:r>
      <w:r>
        <w:t xml:space="preserve">выбора      </w:t>
      </w:r>
      <w:r>
        <w:rPr>
          <w:spacing w:val="20"/>
        </w:rPr>
        <w:t xml:space="preserve"> </w:t>
      </w:r>
      <w:r>
        <w:t xml:space="preserve">форм      </w:t>
      </w:r>
      <w:r>
        <w:rPr>
          <w:spacing w:val="20"/>
        </w:rPr>
        <w:t xml:space="preserve"> </w:t>
      </w:r>
      <w:r>
        <w:t xml:space="preserve">сбережений;      </w:t>
      </w:r>
      <w:r>
        <w:rPr>
          <w:spacing w:val="18"/>
        </w:rPr>
        <w:t xml:space="preserve"> </w:t>
      </w:r>
      <w:r>
        <w:t xml:space="preserve">для      </w:t>
      </w:r>
      <w:r>
        <w:rPr>
          <w:spacing w:val="22"/>
        </w:rPr>
        <w:t xml:space="preserve"> </w:t>
      </w:r>
      <w:r>
        <w:t>реализации</w:t>
      </w:r>
      <w:r>
        <w:rPr>
          <w:spacing w:val="-58"/>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rsidR="00FD7184" w:rsidRDefault="00C97642">
      <w:pPr>
        <w:pStyle w:val="a3"/>
        <w:spacing w:before="4" w:line="237" w:lineRule="auto"/>
        <w:ind w:right="546"/>
      </w:pPr>
      <w:r>
        <w:t>приобретать опыт составления простейших документов (</w:t>
      </w:r>
      <w:r>
        <w:rPr>
          <w:position w:val="1"/>
        </w:rPr>
        <w:t>личный финансовый план,</w:t>
      </w:r>
      <w:r>
        <w:rPr>
          <w:spacing w:val="-57"/>
          <w:position w:val="1"/>
        </w:rPr>
        <w:t xml:space="preserve"> </w:t>
      </w:r>
      <w:r>
        <w:t>заявление,</w:t>
      </w:r>
      <w:r>
        <w:rPr>
          <w:spacing w:val="-1"/>
        </w:rPr>
        <w:t xml:space="preserve"> </w:t>
      </w:r>
      <w:r>
        <w:t>резюме);</w:t>
      </w:r>
    </w:p>
    <w:p w:rsidR="00FD7184" w:rsidRDefault="00C97642">
      <w:pPr>
        <w:pStyle w:val="a3"/>
        <w:spacing w:before="1"/>
        <w:ind w:right="546"/>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FD7184" w:rsidRDefault="00C97642">
      <w:pPr>
        <w:pStyle w:val="a3"/>
        <w:spacing w:before="1"/>
        <w:ind w:left="929" w:firstLine="0"/>
      </w:pPr>
      <w:r>
        <w:t>Человек</w:t>
      </w:r>
      <w:r>
        <w:rPr>
          <w:spacing w:val="-2"/>
        </w:rPr>
        <w:t xml:space="preserve"> </w:t>
      </w:r>
      <w:r>
        <w:t>в</w:t>
      </w:r>
      <w:r>
        <w:rPr>
          <w:spacing w:val="-2"/>
        </w:rPr>
        <w:t xml:space="preserve"> </w:t>
      </w:r>
      <w:r>
        <w:t>мире</w:t>
      </w:r>
      <w:r>
        <w:rPr>
          <w:spacing w:val="-3"/>
        </w:rPr>
        <w:t xml:space="preserve"> </w:t>
      </w:r>
      <w:r>
        <w:t>культуры:</w:t>
      </w:r>
    </w:p>
    <w:p w:rsidR="00FD7184" w:rsidRDefault="00C97642">
      <w:pPr>
        <w:pStyle w:val="a3"/>
        <w:ind w:right="553"/>
      </w:pPr>
      <w:r>
        <w:t>осваивать и применять знания о процессах и явлениях в духовной жизни общества,</w:t>
      </w:r>
      <w:r>
        <w:rPr>
          <w:spacing w:val="1"/>
        </w:rPr>
        <w:t xml:space="preserve"> </w:t>
      </w:r>
      <w:r>
        <w:t>о науке и образовании, системе образования в Российской Федерации, о религии, мировых</w:t>
      </w:r>
      <w:r>
        <w:rPr>
          <w:spacing w:val="-57"/>
        </w:rPr>
        <w:t xml:space="preserve"> </w:t>
      </w:r>
      <w:r>
        <w:t>религиях, об искусстве и его видах; об информации как важном ресурсе современного</w:t>
      </w:r>
      <w:r>
        <w:rPr>
          <w:spacing w:val="1"/>
        </w:rPr>
        <w:t xml:space="preserve"> </w:t>
      </w:r>
      <w:r>
        <w:t>общества;</w:t>
      </w:r>
    </w:p>
    <w:p w:rsidR="00FD7184" w:rsidRDefault="00C97642">
      <w:pPr>
        <w:pStyle w:val="a3"/>
        <w:ind w:right="554"/>
      </w:pPr>
      <w:r>
        <w:t>характеризовать</w:t>
      </w:r>
      <w:r>
        <w:rPr>
          <w:spacing w:val="35"/>
        </w:rPr>
        <w:t xml:space="preserve"> </w:t>
      </w:r>
      <w:r>
        <w:t>духовно-нравственные</w:t>
      </w:r>
      <w:r>
        <w:rPr>
          <w:spacing w:val="90"/>
        </w:rPr>
        <w:t xml:space="preserve"> </w:t>
      </w:r>
      <w:r>
        <w:t>ценности</w:t>
      </w:r>
      <w:r>
        <w:rPr>
          <w:spacing w:val="92"/>
        </w:rPr>
        <w:t xml:space="preserve"> </w:t>
      </w:r>
      <w:r>
        <w:t>(в</w:t>
      </w:r>
      <w:r>
        <w:rPr>
          <w:spacing w:val="90"/>
        </w:rPr>
        <w:t xml:space="preserve"> </w:t>
      </w:r>
      <w:r>
        <w:t>том</w:t>
      </w:r>
      <w:r>
        <w:rPr>
          <w:spacing w:val="91"/>
        </w:rPr>
        <w:t xml:space="preserve"> </w:t>
      </w:r>
      <w:r>
        <w:t>числе</w:t>
      </w:r>
      <w:r>
        <w:rPr>
          <w:spacing w:val="91"/>
        </w:rPr>
        <w:t xml:space="preserve"> </w:t>
      </w:r>
      <w:r>
        <w:t>нормы</w:t>
      </w:r>
      <w:r>
        <w:rPr>
          <w:spacing w:val="91"/>
        </w:rPr>
        <w:t xml:space="preserve"> </w:t>
      </w:r>
      <w:r>
        <w:t>морали</w:t>
      </w:r>
      <w:r>
        <w:rPr>
          <w:spacing w:val="-58"/>
        </w:rPr>
        <w:t xml:space="preserve"> </w:t>
      </w:r>
      <w:r>
        <w:t>и</w:t>
      </w:r>
      <w:r>
        <w:rPr>
          <w:spacing w:val="1"/>
        </w:rPr>
        <w:t xml:space="preserve"> </w:t>
      </w:r>
      <w:r>
        <w:t>нравственности, гуманизм, милосердие, справедливость) нашего</w:t>
      </w:r>
      <w:r>
        <w:rPr>
          <w:spacing w:val="1"/>
        </w:rPr>
        <w:t xml:space="preserve"> </w:t>
      </w:r>
      <w:r>
        <w:t>общества, искусство</w:t>
      </w:r>
      <w:r>
        <w:rPr>
          <w:spacing w:val="1"/>
        </w:rPr>
        <w:t xml:space="preserve"> </w:t>
      </w:r>
      <w:r>
        <w:t>как</w:t>
      </w:r>
      <w:r>
        <w:rPr>
          <w:spacing w:val="-3"/>
        </w:rPr>
        <w:t xml:space="preserve"> </w:t>
      </w:r>
      <w:r>
        <w:t>сферу</w:t>
      </w:r>
      <w:r>
        <w:rPr>
          <w:spacing w:val="-7"/>
        </w:rPr>
        <w:t xml:space="preserve"> </w:t>
      </w:r>
      <w:r>
        <w:t>деятельности,</w:t>
      </w:r>
      <w:r>
        <w:rPr>
          <w:spacing w:val="-2"/>
        </w:rPr>
        <w:t xml:space="preserve"> </w:t>
      </w:r>
      <w:r>
        <w:t>информационную</w:t>
      </w:r>
      <w:r>
        <w:rPr>
          <w:spacing w:val="-2"/>
        </w:rPr>
        <w:t xml:space="preserve"> </w:t>
      </w:r>
      <w:r>
        <w:t>культуру</w:t>
      </w:r>
      <w:r>
        <w:rPr>
          <w:spacing w:val="-7"/>
        </w:rPr>
        <w:t xml:space="preserve"> </w:t>
      </w:r>
      <w:r>
        <w:t>и</w:t>
      </w:r>
      <w:r>
        <w:rPr>
          <w:spacing w:val="-2"/>
        </w:rPr>
        <w:t xml:space="preserve"> </w:t>
      </w:r>
      <w:r>
        <w:t>информационную</w:t>
      </w:r>
      <w:r>
        <w:rPr>
          <w:spacing w:val="-1"/>
        </w:rPr>
        <w:t xml:space="preserve"> </w:t>
      </w:r>
      <w:r>
        <w:t>безопасность;</w:t>
      </w:r>
    </w:p>
    <w:p w:rsidR="00FD7184" w:rsidRDefault="00C97642">
      <w:pPr>
        <w:pStyle w:val="a3"/>
        <w:ind w:right="553"/>
      </w:pPr>
      <w:r>
        <w:lastRenderedPageBreak/>
        <w:t xml:space="preserve">приводить  </w:t>
      </w:r>
      <w:r>
        <w:rPr>
          <w:spacing w:val="1"/>
        </w:rPr>
        <w:t xml:space="preserve"> </w:t>
      </w:r>
      <w:r>
        <w:t xml:space="preserve">примеры  </w:t>
      </w:r>
      <w:r>
        <w:rPr>
          <w:spacing w:val="1"/>
        </w:rPr>
        <w:t xml:space="preserve"> </w:t>
      </w:r>
      <w:r>
        <w:t>политики    российского   государства    в   сфере   культуры</w:t>
      </w:r>
      <w:r>
        <w:rPr>
          <w:spacing w:val="-57"/>
        </w:rPr>
        <w:t xml:space="preserve"> </w:t>
      </w:r>
      <w:r>
        <w:t>и образования; влияния образования на социализацию личности; правил информационной</w:t>
      </w:r>
      <w:r>
        <w:rPr>
          <w:spacing w:val="-57"/>
        </w:rPr>
        <w:t xml:space="preserve"> </w:t>
      </w:r>
      <w:r>
        <w:t>безопасности;</w:t>
      </w:r>
    </w:p>
    <w:p w:rsidR="00FD7184" w:rsidRDefault="00C97642">
      <w:pPr>
        <w:pStyle w:val="a3"/>
        <w:ind w:left="929" w:firstLine="0"/>
      </w:pPr>
      <w:r>
        <w:t>классифицировать</w:t>
      </w:r>
      <w:r>
        <w:rPr>
          <w:spacing w:val="-1"/>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3"/>
        </w:rPr>
        <w:t xml:space="preserve"> </w:t>
      </w:r>
      <w:r>
        <w:t>и</w:t>
      </w:r>
      <w:r>
        <w:rPr>
          <w:spacing w:val="-3"/>
        </w:rPr>
        <w:t xml:space="preserve"> </w:t>
      </w:r>
      <w:r>
        <w:t>виды</w:t>
      </w:r>
      <w:r>
        <w:rPr>
          <w:spacing w:val="-3"/>
        </w:rPr>
        <w:t xml:space="preserve"> </w:t>
      </w:r>
      <w:r>
        <w:t>культуры;</w:t>
      </w:r>
    </w:p>
    <w:p w:rsidR="00FD7184" w:rsidRDefault="00C97642">
      <w:pPr>
        <w:pStyle w:val="a3"/>
        <w:ind w:right="548"/>
      </w:pPr>
      <w:r>
        <w:t>сравнивать формы культуры, естественные и социально-гуманитарные науки, виды</w:t>
      </w:r>
      <w:r>
        <w:rPr>
          <w:spacing w:val="-57"/>
        </w:rPr>
        <w:t xml:space="preserve"> </w:t>
      </w:r>
      <w:r>
        <w:t>искусств;</w:t>
      </w:r>
    </w:p>
    <w:p w:rsidR="00FD7184" w:rsidRDefault="00C97642">
      <w:pPr>
        <w:pStyle w:val="a3"/>
        <w:ind w:right="554"/>
      </w:pPr>
      <w:r>
        <w:t>устанавливать</w:t>
      </w:r>
      <w:r>
        <w:rPr>
          <w:spacing w:val="1"/>
        </w:rPr>
        <w:t xml:space="preserve"> </w:t>
      </w:r>
      <w:r>
        <w:t>и</w:t>
      </w:r>
      <w:r>
        <w:rPr>
          <w:spacing w:val="1"/>
        </w:rPr>
        <w:t xml:space="preserve"> </w:t>
      </w:r>
      <w:r>
        <w:t>объяснять</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1"/>
        </w:rPr>
        <w:t xml:space="preserve"> </w:t>
      </w:r>
      <w:r>
        <w:t>формирования</w:t>
      </w:r>
      <w:r>
        <w:rPr>
          <w:spacing w:val="-1"/>
        </w:rPr>
        <w:t xml:space="preserve"> </w:t>
      </w:r>
      <w:r>
        <w:t>личности, взаимовлияние</w:t>
      </w:r>
      <w:r>
        <w:rPr>
          <w:spacing w:val="-2"/>
        </w:rPr>
        <w:t xml:space="preserve"> </w:t>
      </w:r>
      <w:r>
        <w:t>науки и образования;</w:t>
      </w:r>
    </w:p>
    <w:p w:rsidR="00FD7184" w:rsidRDefault="00C97642">
      <w:pPr>
        <w:pStyle w:val="a3"/>
        <w:ind w:left="930" w:right="548" w:firstLine="0"/>
      </w:pPr>
      <w:r>
        <w:t>использовать полученные знания для объяснения роли непрерывного образования;</w:t>
      </w:r>
      <w:r>
        <w:rPr>
          <w:spacing w:val="1"/>
        </w:rPr>
        <w:t xml:space="preserve"> </w:t>
      </w:r>
      <w:r>
        <w:t>определять</w:t>
      </w:r>
      <w:r>
        <w:rPr>
          <w:spacing w:val="35"/>
        </w:rPr>
        <w:t xml:space="preserve"> </w:t>
      </w:r>
      <w:r>
        <w:t>и</w:t>
      </w:r>
      <w:r>
        <w:rPr>
          <w:spacing w:val="38"/>
        </w:rPr>
        <w:t xml:space="preserve"> </w:t>
      </w:r>
      <w:r>
        <w:t>аргументировать</w:t>
      </w:r>
      <w:r>
        <w:rPr>
          <w:spacing w:val="42"/>
        </w:rPr>
        <w:t xml:space="preserve"> </w:t>
      </w:r>
      <w:r>
        <w:t>с</w:t>
      </w:r>
      <w:r>
        <w:rPr>
          <w:spacing w:val="34"/>
        </w:rPr>
        <w:t xml:space="preserve"> </w:t>
      </w:r>
      <w:r>
        <w:t>точки</w:t>
      </w:r>
      <w:r>
        <w:rPr>
          <w:spacing w:val="36"/>
        </w:rPr>
        <w:t xml:space="preserve"> </w:t>
      </w:r>
      <w:r>
        <w:t>зрения</w:t>
      </w:r>
      <w:r>
        <w:rPr>
          <w:spacing w:val="37"/>
        </w:rPr>
        <w:t xml:space="preserve"> </w:t>
      </w:r>
      <w:r>
        <w:t>социальных</w:t>
      </w:r>
      <w:r>
        <w:rPr>
          <w:spacing w:val="37"/>
        </w:rPr>
        <w:t xml:space="preserve"> </w:t>
      </w:r>
      <w:r>
        <w:t>ценностей</w:t>
      </w:r>
    </w:p>
    <w:p w:rsidR="00FD7184" w:rsidRDefault="00C97642">
      <w:pPr>
        <w:pStyle w:val="a3"/>
        <w:spacing w:before="1"/>
        <w:ind w:right="549" w:firstLine="0"/>
      </w:pPr>
      <w:r>
        <w:t>и с опорой на обществоведческие знания, факты общественной жизни своё отношение 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FD7184" w:rsidRDefault="00C97642">
      <w:pPr>
        <w:pStyle w:val="a3"/>
        <w:spacing w:before="61"/>
        <w:ind w:right="553"/>
      </w:pPr>
      <w:r>
        <w:t>решать познавательные и практические задачи, касающиеся форм и многообразия</w:t>
      </w:r>
      <w:r>
        <w:rPr>
          <w:spacing w:val="1"/>
        </w:rPr>
        <w:t xml:space="preserve"> </w:t>
      </w:r>
      <w:r>
        <w:t>духовной</w:t>
      </w:r>
      <w:r>
        <w:rPr>
          <w:spacing w:val="-1"/>
        </w:rPr>
        <w:t xml:space="preserve"> </w:t>
      </w:r>
      <w:r>
        <w:t>культуры;</w:t>
      </w:r>
    </w:p>
    <w:p w:rsidR="00FD7184" w:rsidRDefault="00C97642">
      <w:pPr>
        <w:pStyle w:val="a3"/>
        <w:ind w:right="547"/>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 составлять план, преобразовывать текстовую информацию в модели (таблицу,</w:t>
      </w:r>
      <w:r>
        <w:rPr>
          <w:spacing w:val="1"/>
        </w:rPr>
        <w:t xml:space="preserve"> </w:t>
      </w:r>
      <w:r>
        <w:t>диаграмму,</w:t>
      </w:r>
      <w:r>
        <w:rPr>
          <w:spacing w:val="-1"/>
        </w:rPr>
        <w:t xml:space="preserve"> </w:t>
      </w:r>
      <w:r>
        <w:t>схему) и</w:t>
      </w:r>
      <w:r>
        <w:rPr>
          <w:spacing w:val="-2"/>
        </w:rPr>
        <w:t xml:space="preserve"> </w:t>
      </w:r>
      <w:r>
        <w:t>преобразовывать предложенные</w:t>
      </w:r>
      <w:r>
        <w:rPr>
          <w:spacing w:val="-2"/>
        </w:rPr>
        <w:t xml:space="preserve"> </w:t>
      </w:r>
      <w:r>
        <w:t>модели в</w:t>
      </w:r>
      <w:r>
        <w:rPr>
          <w:spacing w:val="-1"/>
        </w:rPr>
        <w:t xml:space="preserve"> </w:t>
      </w:r>
      <w:r>
        <w:t>текст;</w:t>
      </w:r>
    </w:p>
    <w:p w:rsidR="00FD7184" w:rsidRDefault="00C97642">
      <w:pPr>
        <w:pStyle w:val="a3"/>
        <w:spacing w:before="1"/>
        <w:ind w:right="552"/>
      </w:pPr>
      <w:r>
        <w:t>осуществлять</w:t>
      </w:r>
      <w:r>
        <w:rPr>
          <w:spacing w:val="82"/>
        </w:rPr>
        <w:t xml:space="preserve"> </w:t>
      </w:r>
      <w:r>
        <w:t xml:space="preserve">поиск  </w:t>
      </w:r>
      <w:r>
        <w:rPr>
          <w:spacing w:val="16"/>
        </w:rPr>
        <w:t xml:space="preserve"> </w:t>
      </w:r>
      <w:r>
        <w:t xml:space="preserve">информации  </w:t>
      </w:r>
      <w:r>
        <w:rPr>
          <w:spacing w:val="18"/>
        </w:rPr>
        <w:t xml:space="preserve"> </w:t>
      </w:r>
      <w:r>
        <w:t xml:space="preserve">об  </w:t>
      </w:r>
      <w:r>
        <w:rPr>
          <w:spacing w:val="18"/>
        </w:rPr>
        <w:t xml:space="preserve"> </w:t>
      </w:r>
      <w:r>
        <w:t xml:space="preserve">ответственности  </w:t>
      </w:r>
      <w:r>
        <w:rPr>
          <w:spacing w:val="18"/>
        </w:rPr>
        <w:t xml:space="preserve"> </w:t>
      </w:r>
      <w:r>
        <w:t xml:space="preserve">современных  </w:t>
      </w:r>
      <w:r>
        <w:rPr>
          <w:spacing w:val="21"/>
        </w:rPr>
        <w:t xml:space="preserve"> </w:t>
      </w:r>
      <w:r>
        <w:t>учёных,</w:t>
      </w:r>
      <w:r>
        <w:rPr>
          <w:spacing w:val="-58"/>
        </w:rPr>
        <w:t xml:space="preserve"> </w:t>
      </w:r>
      <w:r>
        <w:t>о религиозных объединениях в Российской Федерации, о роли искусства в жизни человека</w:t>
      </w:r>
      <w:r>
        <w:rPr>
          <w:spacing w:val="-57"/>
        </w:rPr>
        <w:t xml:space="preserve"> </w:t>
      </w:r>
      <w:r>
        <w:t>и</w:t>
      </w:r>
      <w:r>
        <w:rPr>
          <w:spacing w:val="-2"/>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4"/>
        </w:rPr>
        <w:t xml:space="preserve"> </w:t>
      </w:r>
      <w:r>
        <w:t>в</w:t>
      </w:r>
      <w:r>
        <w:rPr>
          <w:spacing w:val="-2"/>
        </w:rPr>
        <w:t xml:space="preserve"> </w:t>
      </w:r>
      <w:r>
        <w:t>Интернете</w:t>
      </w:r>
      <w:r>
        <w:rPr>
          <w:spacing w:val="-2"/>
        </w:rPr>
        <w:t xml:space="preserve"> </w:t>
      </w:r>
      <w:r>
        <w:t>в</w:t>
      </w:r>
      <w:r>
        <w:rPr>
          <w:spacing w:val="-2"/>
        </w:rPr>
        <w:t xml:space="preserve"> </w:t>
      </w:r>
      <w:r>
        <w:t>разных</w:t>
      </w:r>
      <w:r>
        <w:rPr>
          <w:spacing w:val="-2"/>
        </w:rPr>
        <w:t xml:space="preserve"> </w:t>
      </w:r>
      <w:r>
        <w:t>источниках</w:t>
      </w:r>
      <w:r>
        <w:rPr>
          <w:spacing w:val="-2"/>
        </w:rPr>
        <w:t xml:space="preserve"> </w:t>
      </w:r>
      <w:r>
        <w:t>информации;</w:t>
      </w:r>
    </w:p>
    <w:p w:rsidR="00FD7184" w:rsidRDefault="00C97642">
      <w:pPr>
        <w:pStyle w:val="a3"/>
        <w:ind w:right="549"/>
      </w:pPr>
      <w:r>
        <w:t>анализировать, систематизировать, критически оценивать и обобщать 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2"/>
        </w:rPr>
        <w:t xml:space="preserve"> </w:t>
      </w:r>
      <w:r>
        <w:t>изучении культуры,</w:t>
      </w:r>
      <w:r>
        <w:rPr>
          <w:spacing w:val="-1"/>
        </w:rPr>
        <w:t xml:space="preserve"> </w:t>
      </w:r>
      <w:r>
        <w:t>науки</w:t>
      </w:r>
      <w:r>
        <w:rPr>
          <w:spacing w:val="-1"/>
        </w:rPr>
        <w:t xml:space="preserve"> </w:t>
      </w:r>
      <w:r>
        <w:t>и образования;</w:t>
      </w:r>
    </w:p>
    <w:p w:rsidR="00FD7184" w:rsidRDefault="00C97642">
      <w:pPr>
        <w:pStyle w:val="a3"/>
        <w:ind w:right="551"/>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духовной</w:t>
      </w:r>
      <w:r>
        <w:rPr>
          <w:spacing w:val="1"/>
        </w:rPr>
        <w:t xml:space="preserve"> </w:t>
      </w:r>
      <w:r>
        <w:t>сфере</w:t>
      </w:r>
      <w:r>
        <w:rPr>
          <w:spacing w:val="1"/>
        </w:rPr>
        <w:t xml:space="preserve"> </w:t>
      </w:r>
      <w:r>
        <w:t>жизни</w:t>
      </w:r>
      <w:r>
        <w:rPr>
          <w:spacing w:val="1"/>
        </w:rPr>
        <w:t xml:space="preserve"> </w:t>
      </w:r>
      <w:r>
        <w:t>общества;</w:t>
      </w:r>
    </w:p>
    <w:p w:rsidR="00FD7184" w:rsidRDefault="00C97642">
      <w:pPr>
        <w:pStyle w:val="a3"/>
        <w:ind w:right="555"/>
      </w:pPr>
      <w:r>
        <w:t>использовать полученные знания для публичного представления результатов своей</w:t>
      </w:r>
      <w:r>
        <w:rPr>
          <w:spacing w:val="1"/>
        </w:rPr>
        <w:t xml:space="preserve"> </w:t>
      </w:r>
      <w:r>
        <w:t>деятельности в сфере духовной культуры в соответствии с особенностями аудитории и</w:t>
      </w:r>
      <w:r>
        <w:rPr>
          <w:spacing w:val="1"/>
        </w:rPr>
        <w:t xml:space="preserve"> </w:t>
      </w:r>
      <w:r>
        <w:t>регламентом;</w:t>
      </w:r>
    </w:p>
    <w:p w:rsidR="00FD7184" w:rsidRDefault="00C97642">
      <w:pPr>
        <w:pStyle w:val="a3"/>
        <w:ind w:right="551"/>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1"/>
        </w:rPr>
        <w:t xml:space="preserve"> </w:t>
      </w:r>
      <w:r>
        <w:t>разных</w:t>
      </w:r>
      <w:r>
        <w:rPr>
          <w:spacing w:val="1"/>
        </w:rPr>
        <w:t xml:space="preserve"> </w:t>
      </w:r>
      <w:r>
        <w:t>культур,</w:t>
      </w:r>
      <w:r>
        <w:rPr>
          <w:spacing w:val="-1"/>
        </w:rPr>
        <w:t xml:space="preserve"> </w:t>
      </w:r>
      <w:r>
        <w:t>национальных</w:t>
      </w:r>
      <w:r>
        <w:rPr>
          <w:spacing w:val="-2"/>
        </w:rPr>
        <w:t xml:space="preserve"> </w:t>
      </w:r>
      <w:r>
        <w:t>и</w:t>
      </w:r>
      <w:r>
        <w:rPr>
          <w:spacing w:val="-1"/>
        </w:rPr>
        <w:t xml:space="preserve"> </w:t>
      </w:r>
      <w:r>
        <w:t>религиозных</w:t>
      </w:r>
      <w:r>
        <w:rPr>
          <w:spacing w:val="1"/>
        </w:rPr>
        <w:t xml:space="preserve"> </w:t>
      </w:r>
      <w:r>
        <w:t>ценностей.</w:t>
      </w:r>
    </w:p>
    <w:p w:rsidR="00FD7184" w:rsidRDefault="00C97642">
      <w:pPr>
        <w:spacing w:before="1"/>
        <w:ind w:left="222" w:right="547" w:firstLine="707"/>
        <w:jc w:val="both"/>
        <w:rPr>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FD7184" w:rsidRDefault="00C97642">
      <w:pPr>
        <w:pStyle w:val="a3"/>
        <w:ind w:left="929" w:firstLine="0"/>
      </w:pPr>
      <w:r>
        <w:t>Человек</w:t>
      </w:r>
      <w:r>
        <w:rPr>
          <w:spacing w:val="-2"/>
        </w:rPr>
        <w:t xml:space="preserve"> </w:t>
      </w:r>
      <w:r>
        <w:t>в</w:t>
      </w:r>
      <w:r>
        <w:rPr>
          <w:spacing w:val="-3"/>
        </w:rPr>
        <w:t xml:space="preserve"> </w:t>
      </w:r>
      <w:r>
        <w:t>политическом</w:t>
      </w:r>
      <w:r>
        <w:rPr>
          <w:spacing w:val="-3"/>
        </w:rPr>
        <w:t xml:space="preserve"> </w:t>
      </w:r>
      <w:r>
        <w:t>измерении:</w:t>
      </w:r>
    </w:p>
    <w:p w:rsidR="00FD7184" w:rsidRDefault="00C97642">
      <w:pPr>
        <w:pStyle w:val="a3"/>
        <w:ind w:right="547"/>
      </w:pPr>
      <w:r>
        <w:t>осваивать и применять знания о государстве, его признаках и форме, внутренней и</w:t>
      </w:r>
      <w:r>
        <w:rPr>
          <w:spacing w:val="1"/>
        </w:rPr>
        <w:t xml:space="preserve"> </w:t>
      </w:r>
      <w:r>
        <w:t>внешней</w:t>
      </w:r>
      <w:r>
        <w:rPr>
          <w:spacing w:val="1"/>
        </w:rPr>
        <w:t xml:space="preserve"> </w:t>
      </w:r>
      <w:r>
        <w:t>политике,</w:t>
      </w:r>
      <w:r>
        <w:rPr>
          <w:spacing w:val="1"/>
        </w:rPr>
        <w:t xml:space="preserve"> </w:t>
      </w:r>
      <w:r>
        <w:t>о</w:t>
      </w:r>
      <w:r>
        <w:rPr>
          <w:spacing w:val="1"/>
        </w:rPr>
        <w:t xml:space="preserve"> </w:t>
      </w:r>
      <w:r>
        <w:t>демократии</w:t>
      </w:r>
      <w:r>
        <w:rPr>
          <w:spacing w:val="1"/>
        </w:rPr>
        <w:t xml:space="preserve"> </w:t>
      </w:r>
      <w:r>
        <w:t>и</w:t>
      </w:r>
      <w:r>
        <w:rPr>
          <w:spacing w:val="1"/>
        </w:rPr>
        <w:t xml:space="preserve"> </w:t>
      </w:r>
      <w:r>
        <w:t>демократических</w:t>
      </w:r>
      <w:r>
        <w:rPr>
          <w:spacing w:val="1"/>
        </w:rPr>
        <w:t xml:space="preserve"> </w:t>
      </w:r>
      <w:r>
        <w:t>ценностях,</w:t>
      </w:r>
      <w:r>
        <w:rPr>
          <w:spacing w:val="1"/>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выборах</w:t>
      </w:r>
      <w:r>
        <w:rPr>
          <w:spacing w:val="1"/>
        </w:rPr>
        <w:t xml:space="preserve"> </w:t>
      </w:r>
      <w:r>
        <w:t>и референдуме, о политических</w:t>
      </w:r>
      <w:r>
        <w:rPr>
          <w:spacing w:val="2"/>
        </w:rPr>
        <w:t xml:space="preserve"> </w:t>
      </w:r>
      <w:r>
        <w:t>партиях;</w:t>
      </w:r>
    </w:p>
    <w:p w:rsidR="00FD7184" w:rsidRDefault="00C97642">
      <w:pPr>
        <w:pStyle w:val="a3"/>
        <w:ind w:right="552"/>
      </w:pPr>
      <w:r>
        <w:t>характеризовать</w:t>
      </w:r>
      <w:r>
        <w:rPr>
          <w:spacing w:val="1"/>
        </w:rPr>
        <w:t xml:space="preserve"> </w:t>
      </w:r>
      <w:r>
        <w:t>государство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принципы</w:t>
      </w:r>
      <w:r>
        <w:rPr>
          <w:spacing w:val="1"/>
        </w:rPr>
        <w:t xml:space="preserve"> </w:t>
      </w:r>
      <w:r>
        <w:t>и</w:t>
      </w:r>
      <w:r>
        <w:rPr>
          <w:spacing w:val="1"/>
        </w:rPr>
        <w:t xml:space="preserve"> </w:t>
      </w:r>
      <w:r>
        <w:t>признаки</w:t>
      </w:r>
      <w:r>
        <w:rPr>
          <w:spacing w:val="1"/>
        </w:rPr>
        <w:t xml:space="preserve"> </w:t>
      </w:r>
      <w:r>
        <w:t>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FD7184" w:rsidRDefault="00C97642">
      <w:pPr>
        <w:pStyle w:val="a3"/>
        <w:ind w:right="547"/>
      </w:pPr>
      <w:r>
        <w:t>приводить примеры государств с различными формами правления, государственно-</w:t>
      </w:r>
      <w:r>
        <w:rPr>
          <w:spacing w:val="-57"/>
        </w:rPr>
        <w:t xml:space="preserve"> </w:t>
      </w:r>
      <w:r>
        <w:t>территориального устройства и политическим режимом; реализации функций государства</w:t>
      </w:r>
      <w:r>
        <w:rPr>
          <w:spacing w:val="-57"/>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 потрясений</w:t>
      </w:r>
      <w:r>
        <w:rPr>
          <w:spacing w:val="-1"/>
        </w:rPr>
        <w:t xml:space="preserve"> </w:t>
      </w:r>
      <w:r>
        <w:t>и</w:t>
      </w:r>
      <w:r>
        <w:rPr>
          <w:spacing w:val="-1"/>
        </w:rPr>
        <w:t xml:space="preserve"> </w:t>
      </w:r>
      <w:r>
        <w:t>социально-экономического</w:t>
      </w:r>
      <w:r>
        <w:rPr>
          <w:spacing w:val="-1"/>
        </w:rPr>
        <w:t xml:space="preserve"> </w:t>
      </w:r>
      <w:r>
        <w:t>кризиса</w:t>
      </w:r>
      <w:r>
        <w:rPr>
          <w:spacing w:val="-3"/>
        </w:rPr>
        <w:t xml:space="preserve"> </w:t>
      </w:r>
      <w:r>
        <w:t>в</w:t>
      </w:r>
      <w:r>
        <w:rPr>
          <w:spacing w:val="-2"/>
        </w:rPr>
        <w:t xml:space="preserve"> </w:t>
      </w:r>
      <w:r>
        <w:t>государстве;</w:t>
      </w:r>
    </w:p>
    <w:p w:rsidR="00FD7184" w:rsidRDefault="00C97642">
      <w:pPr>
        <w:pStyle w:val="a3"/>
        <w:ind w:right="546"/>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FD7184" w:rsidRDefault="00C97642">
      <w:pPr>
        <w:pStyle w:val="a3"/>
        <w:ind w:right="543"/>
      </w:pPr>
      <w:r>
        <w:t>сравнивать (в том числе устанавливать основания для сравнения) политическую</w:t>
      </w:r>
      <w:r>
        <w:rPr>
          <w:spacing w:val="1"/>
        </w:rPr>
        <w:t xml:space="preserve"> </w:t>
      </w:r>
      <w:r>
        <w:t>власть</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власти</w:t>
      </w:r>
      <w:r>
        <w:rPr>
          <w:spacing w:val="1"/>
        </w:rPr>
        <w:t xml:space="preserve"> </w:t>
      </w:r>
      <w:r>
        <w:t>в</w:t>
      </w:r>
      <w:r>
        <w:rPr>
          <w:spacing w:val="1"/>
        </w:rPr>
        <w:t xml:space="preserve"> </w:t>
      </w:r>
      <w:r>
        <w:t>обществе;</w:t>
      </w:r>
      <w:r>
        <w:rPr>
          <w:spacing w:val="1"/>
        </w:rPr>
        <w:t xml:space="preserve"> </w:t>
      </w:r>
      <w:r>
        <w:t>демократические</w:t>
      </w:r>
      <w:r>
        <w:rPr>
          <w:spacing w:val="1"/>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территориально-государственное</w:t>
      </w:r>
      <w:r>
        <w:rPr>
          <w:spacing w:val="1"/>
        </w:rPr>
        <w:t xml:space="preserve"> </w:t>
      </w:r>
      <w:r>
        <w:t>устройство, монархию и республику, политическую партию и общественно-политическое</w:t>
      </w:r>
      <w:r>
        <w:rPr>
          <w:spacing w:val="1"/>
        </w:rPr>
        <w:t xml:space="preserve"> </w:t>
      </w:r>
      <w:r>
        <w:t>движение,</w:t>
      </w:r>
      <w:r>
        <w:rPr>
          <w:spacing w:val="-1"/>
        </w:rPr>
        <w:t xml:space="preserve"> </w:t>
      </w:r>
      <w:r>
        <w:t>выборы и референдум;</w:t>
      </w:r>
    </w:p>
    <w:p w:rsidR="00FD7184" w:rsidRDefault="00C97642">
      <w:pPr>
        <w:pStyle w:val="a3"/>
        <w:spacing w:before="1"/>
        <w:ind w:right="550"/>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61"/>
        </w:rPr>
        <w:t xml:space="preserve"> </w:t>
      </w:r>
      <w:r>
        <w:t>человеком,</w:t>
      </w:r>
      <w:r>
        <w:rPr>
          <w:spacing w:val="1"/>
        </w:rPr>
        <w:t xml:space="preserve"> </w:t>
      </w:r>
      <w:r>
        <w:lastRenderedPageBreak/>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1"/>
        </w:rPr>
        <w:t xml:space="preserve"> </w:t>
      </w:r>
      <w:r>
        <w:t>кризисов</w:t>
      </w:r>
      <w:r>
        <w:rPr>
          <w:spacing w:val="1"/>
        </w:rPr>
        <w:t xml:space="preserve"> </w:t>
      </w:r>
      <w:r>
        <w:t>в</w:t>
      </w:r>
      <w:r>
        <w:rPr>
          <w:spacing w:val="1"/>
        </w:rPr>
        <w:t xml:space="preserve"> </w:t>
      </w:r>
      <w:r>
        <w:t>государстве;</w:t>
      </w:r>
    </w:p>
    <w:p w:rsidR="00FD7184" w:rsidRDefault="00C97642">
      <w:pPr>
        <w:pStyle w:val="a3"/>
        <w:ind w:right="55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политической власти, значения политической деятельности в обществе; для объяснения</w:t>
      </w:r>
      <w:r>
        <w:rPr>
          <w:spacing w:val="1"/>
        </w:rPr>
        <w:t xml:space="preserve"> </w:t>
      </w:r>
      <w:r>
        <w:t>взаимосвязи</w:t>
      </w:r>
      <w:r>
        <w:rPr>
          <w:spacing w:val="-1"/>
        </w:rPr>
        <w:t xml:space="preserve"> </w:t>
      </w:r>
      <w:r>
        <w:t>правового государства</w:t>
      </w:r>
      <w:r>
        <w:rPr>
          <w:spacing w:val="-3"/>
        </w:rPr>
        <w:t xml:space="preserve"> </w:t>
      </w:r>
      <w:r>
        <w:t>и гражданского</w:t>
      </w:r>
      <w:r>
        <w:rPr>
          <w:spacing w:val="-1"/>
        </w:rPr>
        <w:t xml:space="preserve"> </w:t>
      </w:r>
      <w:r>
        <w:t>общества;</w:t>
      </w:r>
    </w:p>
    <w:p w:rsidR="00FD7184" w:rsidRDefault="00C97642">
      <w:pPr>
        <w:pStyle w:val="a3"/>
        <w:ind w:right="550"/>
      </w:pP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 для</w:t>
      </w:r>
      <w:r>
        <w:rPr>
          <w:spacing w:val="1"/>
        </w:rPr>
        <w:t xml:space="preserve"> </w:t>
      </w:r>
      <w:r>
        <w:t>аргументированного</w:t>
      </w:r>
      <w:r>
        <w:rPr>
          <w:spacing w:val="-2"/>
        </w:rPr>
        <w:t xml:space="preserve"> </w:t>
      </w:r>
      <w:r>
        <w:t>объяснения</w:t>
      </w:r>
      <w:r>
        <w:rPr>
          <w:spacing w:val="-2"/>
        </w:rPr>
        <w:t xml:space="preserve"> </w:t>
      </w:r>
      <w:r>
        <w:t>роли</w:t>
      </w:r>
      <w:r>
        <w:rPr>
          <w:spacing w:val="-1"/>
        </w:rPr>
        <w:t xml:space="preserve"> </w:t>
      </w:r>
      <w:r>
        <w:t>СМИ</w:t>
      </w:r>
      <w:r>
        <w:rPr>
          <w:spacing w:val="-3"/>
        </w:rPr>
        <w:t xml:space="preserve"> </w:t>
      </w:r>
      <w:r>
        <w:t>в</w:t>
      </w:r>
      <w:r>
        <w:rPr>
          <w:spacing w:val="-2"/>
        </w:rPr>
        <w:t xml:space="preserve"> </w:t>
      </w:r>
      <w:r>
        <w:t>современном</w:t>
      </w:r>
      <w:r>
        <w:rPr>
          <w:spacing w:val="-3"/>
        </w:rPr>
        <w:t xml:space="preserve"> </w:t>
      </w:r>
      <w:r>
        <w:t>обществе</w:t>
      </w:r>
      <w:r>
        <w:rPr>
          <w:spacing w:val="-1"/>
        </w:rPr>
        <w:t xml:space="preserve"> </w:t>
      </w:r>
      <w:r>
        <w:t>и</w:t>
      </w:r>
      <w:r>
        <w:rPr>
          <w:spacing w:val="-1"/>
        </w:rPr>
        <w:t xml:space="preserve"> </w:t>
      </w:r>
      <w:r>
        <w:t>государстве;</w:t>
      </w:r>
    </w:p>
    <w:p w:rsidR="00FD7184" w:rsidRDefault="00C97642">
      <w:pPr>
        <w:pStyle w:val="a3"/>
        <w:ind w:right="552"/>
      </w:pPr>
      <w:r>
        <w:t>определять</w:t>
      </w:r>
      <w:r>
        <w:rPr>
          <w:spacing w:val="1"/>
        </w:rPr>
        <w:t xml:space="preserve"> </w:t>
      </w:r>
      <w:r>
        <w:t>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1"/>
        </w:rPr>
        <w:t xml:space="preserve"> </w:t>
      </w:r>
      <w:r>
        <w:t>в</w:t>
      </w:r>
      <w:r>
        <w:rPr>
          <w:spacing w:val="-2"/>
        </w:rPr>
        <w:t xml:space="preserve"> </w:t>
      </w:r>
      <w:r>
        <w:t>политике</w:t>
      </w:r>
      <w:r>
        <w:rPr>
          <w:spacing w:val="-2"/>
        </w:rPr>
        <w:t xml:space="preserve"> </w:t>
      </w:r>
      <w:r>
        <w:t>с</w:t>
      </w:r>
      <w:r>
        <w:rPr>
          <w:spacing w:val="-2"/>
        </w:rPr>
        <w:t xml:space="preserve"> </w:t>
      </w:r>
      <w:r>
        <w:t>точки</w:t>
      </w:r>
      <w:r>
        <w:rPr>
          <w:spacing w:val="-1"/>
        </w:rPr>
        <w:t xml:space="preserve"> </w:t>
      </w:r>
      <w:r>
        <w:t>зрения социальных ценностей</w:t>
      </w:r>
      <w:r>
        <w:rPr>
          <w:spacing w:val="-1"/>
        </w:rPr>
        <w:t xml:space="preserve"> </w:t>
      </w:r>
      <w:r>
        <w:t>и</w:t>
      </w:r>
      <w:r>
        <w:rPr>
          <w:spacing w:val="2"/>
        </w:rPr>
        <w:t xml:space="preserve"> </w:t>
      </w:r>
      <w:r>
        <w:t>правовых норм;</w:t>
      </w:r>
    </w:p>
    <w:p w:rsidR="00FD7184" w:rsidRDefault="00C97642">
      <w:pPr>
        <w:pStyle w:val="a3"/>
        <w:spacing w:before="61"/>
        <w:ind w:right="54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w:t>
      </w:r>
      <w:r>
        <w:rPr>
          <w:spacing w:val="1"/>
        </w:rPr>
        <w:t xml:space="preserve"> </w:t>
      </w:r>
      <w:r>
        <w:t>политического</w:t>
      </w:r>
      <w:r>
        <w:rPr>
          <w:spacing w:val="-1"/>
        </w:rPr>
        <w:t xml:space="preserve"> </w:t>
      </w:r>
      <w:r>
        <w:t>движения;</w:t>
      </w:r>
    </w:p>
    <w:p w:rsidR="00FD7184" w:rsidRDefault="00C97642">
      <w:pPr>
        <w:pStyle w:val="a3"/>
        <w:spacing w:before="1"/>
        <w:ind w:right="553"/>
      </w:pPr>
      <w:r>
        <w:t>овладевать смысловым чтением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 связанных с деятельностью субъектов политики, преобразовывать текстовую</w:t>
      </w:r>
      <w:r>
        <w:rPr>
          <w:spacing w:val="1"/>
        </w:rPr>
        <w:t xml:space="preserve"> </w:t>
      </w:r>
      <w:r>
        <w:t>информацию в таблицу или схему о функциях государства, политических партий, формах</w:t>
      </w:r>
      <w:r>
        <w:rPr>
          <w:spacing w:val="1"/>
        </w:rPr>
        <w:t xml:space="preserve"> </w:t>
      </w:r>
      <w:r>
        <w:t>участия</w:t>
      </w:r>
      <w:r>
        <w:rPr>
          <w:spacing w:val="-1"/>
        </w:rPr>
        <w:t xml:space="preserve"> </w:t>
      </w:r>
      <w:r>
        <w:t>граждан в</w:t>
      </w:r>
      <w:r>
        <w:rPr>
          <w:spacing w:val="-1"/>
        </w:rPr>
        <w:t xml:space="preserve"> </w:t>
      </w:r>
      <w:r>
        <w:t>политике;</w:t>
      </w:r>
    </w:p>
    <w:p w:rsidR="00FD7184" w:rsidRDefault="00C97642">
      <w:pPr>
        <w:pStyle w:val="a3"/>
        <w:ind w:right="542"/>
      </w:pPr>
      <w:r>
        <w:t>искать</w:t>
      </w:r>
      <w:r>
        <w:rPr>
          <w:spacing w:val="55"/>
        </w:rPr>
        <w:t xml:space="preserve"> </w:t>
      </w:r>
      <w:r>
        <w:t>и</w:t>
      </w:r>
      <w:r>
        <w:rPr>
          <w:spacing w:val="52"/>
        </w:rPr>
        <w:t xml:space="preserve"> </w:t>
      </w:r>
      <w:r>
        <w:t>извлекать</w:t>
      </w:r>
      <w:r>
        <w:rPr>
          <w:spacing w:val="56"/>
        </w:rPr>
        <w:t xml:space="preserve"> </w:t>
      </w:r>
      <w:r>
        <w:t>информацию</w:t>
      </w:r>
      <w:r>
        <w:rPr>
          <w:spacing w:val="55"/>
        </w:rPr>
        <w:t xml:space="preserve"> </w:t>
      </w:r>
      <w:r>
        <w:t>о</w:t>
      </w:r>
      <w:r>
        <w:rPr>
          <w:spacing w:val="54"/>
        </w:rPr>
        <w:t xml:space="preserve"> </w:t>
      </w:r>
      <w:r>
        <w:t>сущности</w:t>
      </w:r>
      <w:r>
        <w:rPr>
          <w:spacing w:val="55"/>
        </w:rPr>
        <w:t xml:space="preserve"> </w:t>
      </w:r>
      <w:r>
        <w:t>политики,</w:t>
      </w:r>
      <w:r>
        <w:rPr>
          <w:spacing w:val="55"/>
        </w:rPr>
        <w:t xml:space="preserve"> </w:t>
      </w:r>
      <w:r>
        <w:t>государстве</w:t>
      </w:r>
      <w:r>
        <w:rPr>
          <w:spacing w:val="53"/>
        </w:rPr>
        <w:t xml:space="preserve"> </w:t>
      </w:r>
      <w:r>
        <w:t>и</w:t>
      </w:r>
      <w:r>
        <w:rPr>
          <w:spacing w:val="55"/>
        </w:rPr>
        <w:t xml:space="preserve"> </w:t>
      </w:r>
      <w:r>
        <w:t>его</w:t>
      </w:r>
      <w:r>
        <w:rPr>
          <w:spacing w:val="55"/>
        </w:rPr>
        <w:t xml:space="preserve"> </w:t>
      </w:r>
      <w:r>
        <w:t>роли</w:t>
      </w:r>
      <w:r>
        <w:rPr>
          <w:spacing w:val="-58"/>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 (в том числе</w:t>
      </w:r>
      <w:r>
        <w:rPr>
          <w:spacing w:val="1"/>
        </w:rPr>
        <w:t xml:space="preserve"> </w:t>
      </w:r>
      <w:r>
        <w:t>учебных</w:t>
      </w:r>
      <w:r>
        <w:rPr>
          <w:spacing w:val="1"/>
        </w:rPr>
        <w:t xml:space="preserve"> </w:t>
      </w:r>
      <w:r>
        <w:t>материалов) и публикаций СМИ 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1"/>
        </w:rPr>
        <w:t xml:space="preserve"> </w:t>
      </w:r>
      <w:r>
        <w:t>сети</w:t>
      </w:r>
      <w:r>
        <w:rPr>
          <w:spacing w:val="5"/>
        </w:rPr>
        <w:t xml:space="preserve"> </w:t>
      </w:r>
      <w:r>
        <w:t>«Интернет»;</w:t>
      </w:r>
    </w:p>
    <w:p w:rsidR="00FD7184" w:rsidRDefault="00C97642">
      <w:pPr>
        <w:pStyle w:val="a3"/>
        <w:ind w:right="550"/>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 в</w:t>
      </w:r>
      <w:r>
        <w:rPr>
          <w:spacing w:val="-2"/>
        </w:rPr>
        <w:t xml:space="preserve"> </w:t>
      </w:r>
      <w:r>
        <w:t>политической</w:t>
      </w:r>
      <w:r>
        <w:rPr>
          <w:spacing w:val="-1"/>
        </w:rPr>
        <w:t xml:space="preserve"> </w:t>
      </w:r>
      <w:r>
        <w:t>жизни,</w:t>
      </w:r>
      <w:r>
        <w:rPr>
          <w:spacing w:val="-3"/>
        </w:rPr>
        <w:t xml:space="preserve"> </w:t>
      </w:r>
      <w:r>
        <w:t>о</w:t>
      </w:r>
      <w:r>
        <w:rPr>
          <w:spacing w:val="-1"/>
        </w:rPr>
        <w:t xml:space="preserve"> </w:t>
      </w:r>
      <w:r>
        <w:t>выборах</w:t>
      </w:r>
      <w:r>
        <w:rPr>
          <w:spacing w:val="2"/>
        </w:rPr>
        <w:t xml:space="preserve"> </w:t>
      </w:r>
      <w:r>
        <w:t>и</w:t>
      </w:r>
      <w:r>
        <w:rPr>
          <w:spacing w:val="-1"/>
        </w:rPr>
        <w:t xml:space="preserve"> </w:t>
      </w:r>
      <w:r>
        <w:t>референдуме;</w:t>
      </w:r>
    </w:p>
    <w:p w:rsidR="00FD7184" w:rsidRDefault="00C97642">
      <w:pPr>
        <w:pStyle w:val="a3"/>
        <w:ind w:right="551"/>
      </w:pPr>
      <w:r>
        <w:t>оценивать</w:t>
      </w:r>
      <w:r>
        <w:rPr>
          <w:spacing w:val="1"/>
        </w:rPr>
        <w:t xml:space="preserve"> </w:t>
      </w:r>
      <w:r>
        <w:t>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1"/>
        </w:rPr>
        <w:t xml:space="preserve"> </w:t>
      </w:r>
      <w:r>
        <w:t>политики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учёта в ней интересов развития общества, её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FD7184" w:rsidRDefault="00C97642">
      <w:pPr>
        <w:pStyle w:val="a3"/>
        <w:spacing w:before="1"/>
        <w:ind w:right="553"/>
      </w:pPr>
      <w:r>
        <w:t>использовать полученные знания в практической учебной деятельности (включая</w:t>
      </w:r>
      <w:r>
        <w:rPr>
          <w:spacing w:val="1"/>
        </w:rPr>
        <w:t xml:space="preserve"> </w:t>
      </w:r>
      <w:r>
        <w:t>выполнение проектов индивидуально и в группе), в повседневной жизни для реализации</w:t>
      </w:r>
      <w:r>
        <w:rPr>
          <w:spacing w:val="1"/>
        </w:rPr>
        <w:t xml:space="preserve"> </w:t>
      </w:r>
      <w:r>
        <w:t>прав гражданина в политической сфере; а также в публичном представлении 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 регламентом;</w:t>
      </w:r>
    </w:p>
    <w:p w:rsidR="00FD7184" w:rsidRDefault="00C97642">
      <w:pPr>
        <w:pStyle w:val="a3"/>
        <w:ind w:right="551"/>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выполнять</w:t>
      </w:r>
      <w:r>
        <w:rPr>
          <w:spacing w:val="1"/>
        </w:rPr>
        <w:t xml:space="preserve"> </w:t>
      </w:r>
      <w:r>
        <w:t>учебные</w:t>
      </w:r>
      <w:r>
        <w:rPr>
          <w:spacing w:val="-3"/>
        </w:rPr>
        <w:t xml:space="preserve"> </w:t>
      </w:r>
      <w:r>
        <w:t>задания в</w:t>
      </w:r>
      <w:r>
        <w:rPr>
          <w:spacing w:val="-2"/>
        </w:rPr>
        <w:t xml:space="preserve"> </w:t>
      </w:r>
      <w:r>
        <w:t>парах</w:t>
      </w:r>
      <w:r>
        <w:rPr>
          <w:spacing w:val="-2"/>
        </w:rPr>
        <w:t xml:space="preserve"> </w:t>
      </w:r>
      <w:r>
        <w:t>и группах,</w:t>
      </w:r>
      <w:r>
        <w:rPr>
          <w:spacing w:val="-1"/>
        </w:rPr>
        <w:t xml:space="preserve"> </w:t>
      </w:r>
      <w:r>
        <w:t>исследовательские</w:t>
      </w:r>
      <w:r>
        <w:rPr>
          <w:spacing w:val="-1"/>
        </w:rPr>
        <w:t xml:space="preserve"> </w:t>
      </w:r>
      <w:r>
        <w:t>проекты.</w:t>
      </w:r>
    </w:p>
    <w:p w:rsidR="00FD7184" w:rsidRDefault="00C97642">
      <w:pPr>
        <w:pStyle w:val="a3"/>
        <w:ind w:left="929" w:firstLine="0"/>
      </w:pPr>
      <w:r>
        <w:t>Гражданин</w:t>
      </w:r>
      <w:r>
        <w:rPr>
          <w:spacing w:val="-6"/>
        </w:rPr>
        <w:t xml:space="preserve"> </w:t>
      </w:r>
      <w:r>
        <w:t>и</w:t>
      </w:r>
      <w:r>
        <w:rPr>
          <w:spacing w:val="-5"/>
        </w:rPr>
        <w:t xml:space="preserve"> </w:t>
      </w:r>
      <w:r>
        <w:t>государство:</w:t>
      </w:r>
    </w:p>
    <w:p w:rsidR="00FD7184" w:rsidRDefault="00C97642">
      <w:pPr>
        <w:pStyle w:val="a3"/>
        <w:ind w:right="542"/>
      </w:pPr>
      <w:r>
        <w:t>осваивать     и     применять     знания     об     основах     конституционного     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60"/>
        </w:rPr>
        <w:t xml:space="preserve"> </w:t>
      </w:r>
      <w:r>
        <w:t>органов</w:t>
      </w:r>
      <w:r>
        <w:rPr>
          <w:spacing w:val="1"/>
        </w:rPr>
        <w:t xml:space="preserve"> </w:t>
      </w:r>
      <w:r>
        <w:t>власти и управления в Российской Федерации; об основных направлениях внутренней</w:t>
      </w:r>
      <w:r>
        <w:rPr>
          <w:spacing w:val="1"/>
        </w:rPr>
        <w:t xml:space="preserve"> </w:t>
      </w:r>
      <w:r>
        <w:t>политики</w:t>
      </w:r>
      <w:r>
        <w:rPr>
          <w:spacing w:val="-1"/>
        </w:rPr>
        <w:t xml:space="preserve"> </w:t>
      </w:r>
      <w:r>
        <w:t>Российской</w:t>
      </w:r>
      <w:r>
        <w:rPr>
          <w:spacing w:val="-2"/>
        </w:rPr>
        <w:t xml:space="preserve"> </w:t>
      </w:r>
      <w:r>
        <w:t>Федерации;</w:t>
      </w:r>
    </w:p>
    <w:p w:rsidR="00FD7184" w:rsidRDefault="00C97642">
      <w:pPr>
        <w:pStyle w:val="a3"/>
        <w:ind w:right="548"/>
      </w:pPr>
      <w:r>
        <w:t>характеризовать</w:t>
      </w:r>
      <w:r>
        <w:rPr>
          <w:spacing w:val="60"/>
        </w:rPr>
        <w:t xml:space="preserve"> </w:t>
      </w:r>
      <w:r>
        <w:t>Россию как демократическое федеративное правовое государство</w:t>
      </w:r>
      <w:r>
        <w:rPr>
          <w:spacing w:val="1"/>
        </w:rPr>
        <w:t xml:space="preserve"> </w:t>
      </w:r>
      <w:r>
        <w:t xml:space="preserve">с     </w:t>
      </w:r>
      <w:r>
        <w:rPr>
          <w:spacing w:val="1"/>
        </w:rPr>
        <w:t xml:space="preserve"> </w:t>
      </w:r>
      <w:r>
        <w:t>республиканской       формой       правления,       как       социальное       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t>Думы</w:t>
      </w:r>
      <w:r>
        <w:rPr>
          <w:spacing w:val="1"/>
        </w:rPr>
        <w:t xml:space="preserve"> </w:t>
      </w:r>
      <w:r>
        <w:t>и</w:t>
      </w:r>
      <w:r>
        <w:rPr>
          <w:spacing w:val="1"/>
        </w:rPr>
        <w:t xml:space="preserve"> </w:t>
      </w:r>
      <w:r>
        <w:t>Совета</w:t>
      </w:r>
      <w:r>
        <w:rPr>
          <w:spacing w:val="1"/>
        </w:rPr>
        <w:t xml:space="preserve"> </w:t>
      </w:r>
      <w:r>
        <w:t>Федерации,</w:t>
      </w:r>
      <w:r>
        <w:rPr>
          <w:spacing w:val="1"/>
        </w:rPr>
        <w:t xml:space="preserve"> </w:t>
      </w:r>
      <w:r>
        <w:t>Правительства</w:t>
      </w:r>
      <w:r>
        <w:rPr>
          <w:spacing w:val="-3"/>
        </w:rPr>
        <w:t xml:space="preserve"> </w:t>
      </w:r>
      <w:r>
        <w:t>Российской Федерации;</w:t>
      </w:r>
    </w:p>
    <w:p w:rsidR="00FD7184" w:rsidRDefault="00C97642">
      <w:pPr>
        <w:pStyle w:val="a3"/>
        <w:spacing w:before="1"/>
        <w:ind w:right="545"/>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57"/>
        </w:rPr>
        <w:t xml:space="preserve"> </w:t>
      </w:r>
      <w:r>
        <w:t>власти Российской Федерации, субъектов Федерации; деятельности политических партий;</w:t>
      </w:r>
      <w:r>
        <w:rPr>
          <w:spacing w:val="-57"/>
        </w:rPr>
        <w:t xml:space="preserve"> </w:t>
      </w:r>
      <w:r>
        <w:lastRenderedPageBreak/>
        <w:t>политики в сфере культуры и образования, бюджетной и денежно-кредитной 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 государства, в</w:t>
      </w:r>
      <w:r>
        <w:rPr>
          <w:spacing w:val="-2"/>
        </w:rPr>
        <w:t xml:space="preserve"> </w:t>
      </w:r>
      <w:r>
        <w:t>том числе</w:t>
      </w:r>
      <w:r>
        <w:rPr>
          <w:spacing w:val="-1"/>
        </w:rPr>
        <w:t xml:space="preserve"> </w:t>
      </w:r>
      <w:r>
        <w:t>от</w:t>
      </w:r>
      <w:r>
        <w:rPr>
          <w:spacing w:val="-1"/>
        </w:rPr>
        <w:t xml:space="preserve"> </w:t>
      </w:r>
      <w:r>
        <w:t>терроризма</w:t>
      </w:r>
      <w:r>
        <w:rPr>
          <w:spacing w:val="-1"/>
        </w:rPr>
        <w:t xml:space="preserve"> </w:t>
      </w:r>
      <w:r>
        <w:t>и экстремизма;</w:t>
      </w:r>
    </w:p>
    <w:p w:rsidR="00FD7184" w:rsidRDefault="00C97642">
      <w:pPr>
        <w:pStyle w:val="a3"/>
        <w:ind w:right="548"/>
      </w:pPr>
      <w:r>
        <w:t>классифицировать по разным признакам (в том числе устанавливать 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61"/>
        </w:rPr>
        <w:t xml:space="preserve"> </w:t>
      </w:r>
      <w:r>
        <w:t>власти</w:t>
      </w:r>
      <w:r>
        <w:rPr>
          <w:spacing w:val="1"/>
        </w:rPr>
        <w:t xml:space="preserve"> </w:t>
      </w:r>
      <w:r>
        <w:t>Российской</w:t>
      </w:r>
      <w:r>
        <w:rPr>
          <w:spacing w:val="-1"/>
        </w:rPr>
        <w:t xml:space="preserve"> </w:t>
      </w:r>
      <w:r>
        <w:t>Федерации;</w:t>
      </w:r>
    </w:p>
    <w:p w:rsidR="00FD7184" w:rsidRDefault="00C97642">
      <w:pPr>
        <w:pStyle w:val="a3"/>
        <w:ind w:right="55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 органов</w:t>
      </w:r>
      <w:r>
        <w:rPr>
          <w:spacing w:val="-2"/>
        </w:rPr>
        <w:t xml:space="preserve"> </w:t>
      </w:r>
      <w:r>
        <w:t>государственной</w:t>
      </w:r>
      <w:r>
        <w:rPr>
          <w:spacing w:val="-1"/>
        </w:rPr>
        <w:t xml:space="preserve"> </w:t>
      </w:r>
      <w:r>
        <w:t>власти</w:t>
      </w:r>
      <w:r>
        <w:rPr>
          <w:spacing w:val="-2"/>
        </w:rPr>
        <w:t xml:space="preserve"> </w:t>
      </w:r>
      <w:r>
        <w:t>и</w:t>
      </w:r>
      <w:r>
        <w:rPr>
          <w:spacing w:val="-2"/>
        </w:rPr>
        <w:t xml:space="preserve"> </w:t>
      </w:r>
      <w:r>
        <w:t>субъектов</w:t>
      </w:r>
      <w:r>
        <w:rPr>
          <w:spacing w:val="-1"/>
        </w:rPr>
        <w:t xml:space="preserve"> </w:t>
      </w:r>
      <w:r>
        <w:t>Российской</w:t>
      </w:r>
      <w:r>
        <w:rPr>
          <w:spacing w:val="-2"/>
        </w:rPr>
        <w:t xml:space="preserve"> </w:t>
      </w:r>
      <w:r>
        <w:t>Федерации;</w:t>
      </w:r>
    </w:p>
    <w:p w:rsidR="00FD7184" w:rsidRDefault="00C97642">
      <w:pPr>
        <w:pStyle w:val="a3"/>
        <w:spacing w:before="61"/>
        <w:ind w:right="546"/>
      </w:pPr>
      <w:r>
        <w:t>устанавливать</w:t>
      </w:r>
      <w:r>
        <w:rPr>
          <w:spacing w:val="33"/>
        </w:rPr>
        <w:t xml:space="preserve"> </w:t>
      </w:r>
      <w:r>
        <w:t>и</w:t>
      </w:r>
      <w:r>
        <w:rPr>
          <w:spacing w:val="92"/>
        </w:rPr>
        <w:t xml:space="preserve"> </w:t>
      </w:r>
      <w:r>
        <w:t>объяснять</w:t>
      </w:r>
      <w:r>
        <w:rPr>
          <w:spacing w:val="97"/>
        </w:rPr>
        <w:t xml:space="preserve"> </w:t>
      </w:r>
      <w:r>
        <w:t>взаимосвязи</w:t>
      </w:r>
      <w:r>
        <w:rPr>
          <w:spacing w:val="92"/>
        </w:rPr>
        <w:t xml:space="preserve"> </w:t>
      </w:r>
      <w:r>
        <w:t>ветвей</w:t>
      </w:r>
      <w:r>
        <w:rPr>
          <w:spacing w:val="93"/>
        </w:rPr>
        <w:t xml:space="preserve"> </w:t>
      </w:r>
      <w:r>
        <w:t>власти</w:t>
      </w:r>
      <w:r>
        <w:rPr>
          <w:spacing w:val="93"/>
        </w:rPr>
        <w:t xml:space="preserve"> </w:t>
      </w:r>
      <w:r>
        <w:t>и</w:t>
      </w:r>
      <w:r>
        <w:rPr>
          <w:spacing w:val="92"/>
        </w:rPr>
        <w:t xml:space="preserve"> </w:t>
      </w:r>
      <w:r>
        <w:t>субъектов</w:t>
      </w:r>
      <w:r>
        <w:rPr>
          <w:spacing w:val="92"/>
        </w:rPr>
        <w:t xml:space="preserve"> </w:t>
      </w:r>
      <w:r>
        <w:t>политики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60"/>
        </w:rPr>
        <w:t xml:space="preserve"> </w:t>
      </w:r>
      <w:r>
        <w:t>Федерации,</w:t>
      </w:r>
      <w:r>
        <w:rPr>
          <w:spacing w:val="1"/>
        </w:rPr>
        <w:t xml:space="preserve"> </w:t>
      </w:r>
      <w:r>
        <w:t>между</w:t>
      </w:r>
      <w:r>
        <w:rPr>
          <w:spacing w:val="-6"/>
        </w:rPr>
        <w:t xml:space="preserve"> </w:t>
      </w:r>
      <w:r>
        <w:t>правами человека</w:t>
      </w:r>
      <w:r>
        <w:rPr>
          <w:spacing w:val="-1"/>
        </w:rPr>
        <w:t xml:space="preserve"> </w:t>
      </w:r>
      <w:r>
        <w:t>и</w:t>
      </w:r>
      <w:r>
        <w:rPr>
          <w:spacing w:val="-1"/>
        </w:rPr>
        <w:t xml:space="preserve"> </w:t>
      </w:r>
      <w:r>
        <w:t>гражданина</w:t>
      </w:r>
      <w:r>
        <w:rPr>
          <w:spacing w:val="-1"/>
        </w:rPr>
        <w:t xml:space="preserve"> </w:t>
      </w:r>
      <w:r>
        <w:t>и обязанностями</w:t>
      </w:r>
      <w:r>
        <w:rPr>
          <w:spacing w:val="-1"/>
        </w:rPr>
        <w:t xml:space="preserve"> </w:t>
      </w:r>
      <w:r>
        <w:t>граждан;</w:t>
      </w:r>
    </w:p>
    <w:p w:rsidR="00FD7184" w:rsidRDefault="00C97642">
      <w:pPr>
        <w:pStyle w:val="a3"/>
        <w:ind w:right="550"/>
      </w:pPr>
      <w:r>
        <w:t>использовать</w:t>
      </w:r>
      <w:r>
        <w:rPr>
          <w:spacing w:val="17"/>
        </w:rPr>
        <w:t xml:space="preserve"> </w:t>
      </w:r>
      <w:r>
        <w:t>полученные</w:t>
      </w:r>
      <w:r>
        <w:rPr>
          <w:spacing w:val="13"/>
        </w:rPr>
        <w:t xml:space="preserve"> </w:t>
      </w:r>
      <w:r>
        <w:t>знания</w:t>
      </w:r>
      <w:r>
        <w:rPr>
          <w:spacing w:val="15"/>
        </w:rPr>
        <w:t xml:space="preserve"> </w:t>
      </w:r>
      <w:r>
        <w:t>для</w:t>
      </w:r>
      <w:r>
        <w:rPr>
          <w:spacing w:val="15"/>
        </w:rPr>
        <w:t xml:space="preserve"> </w:t>
      </w:r>
      <w:r>
        <w:t>характеристики</w:t>
      </w:r>
      <w:r>
        <w:rPr>
          <w:spacing w:val="16"/>
        </w:rPr>
        <w:t xml:space="preserve"> </w:t>
      </w:r>
      <w:r>
        <w:t>роли</w:t>
      </w:r>
      <w:r>
        <w:rPr>
          <w:spacing w:val="16"/>
        </w:rPr>
        <w:t xml:space="preserve"> </w:t>
      </w:r>
      <w:r>
        <w:t>Российской</w:t>
      </w:r>
      <w:r>
        <w:rPr>
          <w:spacing w:val="15"/>
        </w:rPr>
        <w:t xml:space="preserve"> </w:t>
      </w:r>
      <w:r>
        <w:t>Федерации</w:t>
      </w:r>
      <w:r>
        <w:rPr>
          <w:spacing w:val="-57"/>
        </w:rPr>
        <w:t xml:space="preserve"> </w:t>
      </w:r>
      <w:r>
        <w:t>в современном мире; для объяснения сущности проведения в отношении нашей 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4"/>
        </w:rPr>
        <w:t xml:space="preserve"> </w:t>
      </w:r>
      <w:r>
        <w:t>коррупции;</w:t>
      </w:r>
    </w:p>
    <w:p w:rsidR="00FD7184" w:rsidRDefault="00C97642">
      <w:pPr>
        <w:pStyle w:val="a3"/>
        <w:spacing w:before="1"/>
        <w:ind w:right="549"/>
      </w:pP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57"/>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w:t>
      </w:r>
      <w:r>
        <w:rPr>
          <w:spacing w:val="1"/>
        </w:rPr>
        <w:t xml:space="preserve"> </w:t>
      </w:r>
      <w:r>
        <w:t>и патриотизма своё отношение 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Российской</w:t>
      </w:r>
      <w:r>
        <w:rPr>
          <w:spacing w:val="14"/>
        </w:rPr>
        <w:t xml:space="preserve"> </w:t>
      </w:r>
      <w:r>
        <w:t>Федерации,</w:t>
      </w:r>
      <w:r>
        <w:rPr>
          <w:spacing w:val="13"/>
        </w:rPr>
        <w:t xml:space="preserve"> </w:t>
      </w:r>
      <w:r>
        <w:t>к</w:t>
      </w:r>
      <w:r>
        <w:rPr>
          <w:spacing w:val="11"/>
        </w:rPr>
        <w:t xml:space="preserve"> </w:t>
      </w:r>
      <w:r>
        <w:t>проводимой</w:t>
      </w:r>
      <w:r>
        <w:rPr>
          <w:spacing w:val="11"/>
        </w:rPr>
        <w:t xml:space="preserve"> </w:t>
      </w:r>
      <w:r>
        <w:t>по</w:t>
      </w:r>
      <w:r>
        <w:rPr>
          <w:spacing w:val="10"/>
        </w:rPr>
        <w:t xml:space="preserve"> </w:t>
      </w:r>
      <w:r>
        <w:t>отношению</w:t>
      </w:r>
      <w:r>
        <w:rPr>
          <w:spacing w:val="13"/>
        </w:rPr>
        <w:t xml:space="preserve"> </w:t>
      </w:r>
      <w:r>
        <w:t>к</w:t>
      </w:r>
      <w:r>
        <w:rPr>
          <w:spacing w:val="11"/>
        </w:rPr>
        <w:t xml:space="preserve"> </w:t>
      </w:r>
      <w:r>
        <w:t>нашей</w:t>
      </w:r>
      <w:r>
        <w:rPr>
          <w:spacing w:val="14"/>
        </w:rPr>
        <w:t xml:space="preserve"> </w:t>
      </w:r>
      <w:r>
        <w:t>стране</w:t>
      </w:r>
      <w:r>
        <w:rPr>
          <w:spacing w:val="12"/>
        </w:rPr>
        <w:t xml:space="preserve"> </w:t>
      </w:r>
      <w:r>
        <w:t>политике</w:t>
      </w:r>
    </w:p>
    <w:p w:rsidR="00FD7184" w:rsidRDefault="00C97642">
      <w:pPr>
        <w:pStyle w:val="a3"/>
        <w:ind w:firstLine="0"/>
        <w:jc w:val="left"/>
      </w:pPr>
      <w:r>
        <w:t>«сдерживания»;</w:t>
      </w:r>
    </w:p>
    <w:p w:rsidR="00FD7184" w:rsidRDefault="00C97642">
      <w:pPr>
        <w:pStyle w:val="a3"/>
        <w:ind w:right="551"/>
      </w:pPr>
      <w:r>
        <w:t>решать познавательные и практические задачи, отражающие процессы, явления и</w:t>
      </w:r>
      <w:r>
        <w:rPr>
          <w:spacing w:val="1"/>
        </w:rPr>
        <w:t xml:space="preserve"> </w:t>
      </w:r>
      <w:r>
        <w:t>события</w:t>
      </w:r>
      <w:r>
        <w:rPr>
          <w:spacing w:val="-2"/>
        </w:rPr>
        <w:t xml:space="preserve"> </w:t>
      </w:r>
      <w:r>
        <w:t>в</w:t>
      </w:r>
      <w:r>
        <w:rPr>
          <w:spacing w:val="-3"/>
        </w:rPr>
        <w:t xml:space="preserve"> </w:t>
      </w:r>
      <w:r>
        <w:t>политической</w:t>
      </w:r>
      <w:r>
        <w:rPr>
          <w:spacing w:val="-2"/>
        </w:rPr>
        <w:t xml:space="preserve"> </w:t>
      </w:r>
      <w:r>
        <w:t>жизни</w:t>
      </w:r>
      <w:r>
        <w:rPr>
          <w:spacing w:val="-4"/>
        </w:rPr>
        <w:t xml:space="preserve"> </w:t>
      </w:r>
      <w:r>
        <w:t>Российской</w:t>
      </w:r>
      <w:r>
        <w:rPr>
          <w:spacing w:val="-2"/>
        </w:rPr>
        <w:t xml:space="preserve"> </w:t>
      </w:r>
      <w:r>
        <w:t>Федерации,</w:t>
      </w:r>
      <w:r>
        <w:rPr>
          <w:spacing w:val="-2"/>
        </w:rPr>
        <w:t xml:space="preserve"> </w:t>
      </w:r>
      <w:r>
        <w:t>в</w:t>
      </w:r>
      <w:r>
        <w:rPr>
          <w:spacing w:val="-3"/>
        </w:rPr>
        <w:t xml:space="preserve"> </w:t>
      </w:r>
      <w:r>
        <w:t>международных</w:t>
      </w:r>
      <w:r>
        <w:rPr>
          <w:spacing w:val="-1"/>
        </w:rPr>
        <w:t xml:space="preserve"> </w:t>
      </w:r>
      <w:r>
        <w:t>отношениях;</w:t>
      </w:r>
    </w:p>
    <w:p w:rsidR="00FD7184" w:rsidRDefault="00C97642">
      <w:pPr>
        <w:pStyle w:val="a3"/>
        <w:ind w:right="547"/>
      </w:pPr>
      <w:r>
        <w:t>систематизировать   и   конкретизировать    информацию   о   политической   жизни</w:t>
      </w:r>
      <w:r>
        <w:rPr>
          <w:spacing w:val="1"/>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 об</w:t>
      </w:r>
      <w:r>
        <w:rPr>
          <w:spacing w:val="1"/>
        </w:rPr>
        <w:t xml:space="preserve"> </w:t>
      </w:r>
      <w:r>
        <w:t>усилиях нашего</w:t>
      </w:r>
      <w:r>
        <w:rPr>
          <w:spacing w:val="-2"/>
        </w:rPr>
        <w:t xml:space="preserve"> </w:t>
      </w:r>
      <w:r>
        <w:t>государства</w:t>
      </w:r>
      <w:r>
        <w:rPr>
          <w:spacing w:val="-4"/>
        </w:rPr>
        <w:t xml:space="preserve"> </w:t>
      </w:r>
      <w:r>
        <w:t>в</w:t>
      </w:r>
      <w:r>
        <w:rPr>
          <w:spacing w:val="-2"/>
        </w:rPr>
        <w:t xml:space="preserve"> </w:t>
      </w:r>
      <w:r>
        <w:t>борьбе</w:t>
      </w:r>
      <w:r>
        <w:rPr>
          <w:spacing w:val="-3"/>
        </w:rPr>
        <w:t xml:space="preserve"> </w:t>
      </w:r>
      <w:r>
        <w:t>с</w:t>
      </w:r>
      <w:r>
        <w:rPr>
          <w:spacing w:val="-2"/>
        </w:rPr>
        <w:t xml:space="preserve"> </w:t>
      </w:r>
      <w:r>
        <w:t>экстремизмом</w:t>
      </w:r>
      <w:r>
        <w:rPr>
          <w:spacing w:val="-2"/>
        </w:rPr>
        <w:t xml:space="preserve"> </w:t>
      </w:r>
      <w:r>
        <w:t>и</w:t>
      </w:r>
      <w:r>
        <w:rPr>
          <w:spacing w:val="-2"/>
        </w:rPr>
        <w:t xml:space="preserve"> </w:t>
      </w:r>
      <w:r>
        <w:t>международным</w:t>
      </w:r>
      <w:r>
        <w:rPr>
          <w:spacing w:val="-3"/>
        </w:rPr>
        <w:t xml:space="preserve"> </w:t>
      </w:r>
      <w:r>
        <w:t>терроризмом;</w:t>
      </w:r>
    </w:p>
    <w:p w:rsidR="00FD7184" w:rsidRDefault="00C97642">
      <w:pPr>
        <w:pStyle w:val="a3"/>
        <w:tabs>
          <w:tab w:val="left" w:pos="2284"/>
          <w:tab w:val="left" w:pos="4342"/>
          <w:tab w:val="left" w:pos="7042"/>
          <w:tab w:val="left" w:pos="8659"/>
        </w:tabs>
        <w:spacing w:before="1"/>
        <w:ind w:right="543"/>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об основах</w:t>
      </w:r>
      <w:r>
        <w:rPr>
          <w:spacing w:val="1"/>
        </w:rPr>
        <w:t xml:space="preserve"> </w:t>
      </w:r>
      <w:r>
        <w:t>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 нормативных правовых актов и из предложенных учителем источников и учебных</w:t>
      </w:r>
      <w:r>
        <w:rPr>
          <w:spacing w:val="1"/>
        </w:rPr>
        <w:t xml:space="preserve"> </w:t>
      </w:r>
      <w:r>
        <w:t>материалов, составлять на их основе план, преобразовывать текстовую информацию в</w:t>
      </w:r>
      <w:r>
        <w:rPr>
          <w:spacing w:val="1"/>
        </w:rPr>
        <w:t xml:space="preserve"> </w:t>
      </w:r>
      <w:r>
        <w:t>таблицу,</w:t>
      </w:r>
      <w:r>
        <w:rPr>
          <w:spacing w:val="-1"/>
        </w:rPr>
        <w:t xml:space="preserve"> </w:t>
      </w:r>
      <w:r>
        <w:t>схему;</w:t>
      </w:r>
    </w:p>
    <w:p w:rsidR="00FD7184" w:rsidRDefault="00C97642">
      <w:pPr>
        <w:pStyle w:val="a3"/>
        <w:ind w:right="552"/>
      </w:pPr>
      <w:r>
        <w:t>искать</w:t>
      </w:r>
      <w:r>
        <w:rPr>
          <w:spacing w:val="111"/>
        </w:rPr>
        <w:t xml:space="preserve"> </w:t>
      </w:r>
      <w:r>
        <w:t xml:space="preserve">и  </w:t>
      </w:r>
      <w:r>
        <w:rPr>
          <w:spacing w:val="50"/>
        </w:rPr>
        <w:t xml:space="preserve"> </w:t>
      </w:r>
      <w:r>
        <w:t xml:space="preserve">извлекать  </w:t>
      </w:r>
      <w:r>
        <w:rPr>
          <w:spacing w:val="54"/>
        </w:rPr>
        <w:t xml:space="preserve"> </w:t>
      </w:r>
      <w:r>
        <w:t xml:space="preserve">информацию  </w:t>
      </w:r>
      <w:r>
        <w:rPr>
          <w:spacing w:val="50"/>
        </w:rPr>
        <w:t xml:space="preserve"> </w:t>
      </w:r>
      <w:r>
        <w:t xml:space="preserve">об  </w:t>
      </w:r>
      <w:r>
        <w:rPr>
          <w:spacing w:val="53"/>
        </w:rPr>
        <w:t xml:space="preserve"> </w:t>
      </w:r>
      <w:r>
        <w:t xml:space="preserve">основных  </w:t>
      </w:r>
      <w:r>
        <w:rPr>
          <w:spacing w:val="51"/>
        </w:rPr>
        <w:t xml:space="preserve"> </w:t>
      </w:r>
      <w:r>
        <w:t xml:space="preserve">направлениях  </w:t>
      </w:r>
      <w:r>
        <w:rPr>
          <w:spacing w:val="54"/>
        </w:rPr>
        <w:t xml:space="preserve"> </w:t>
      </w:r>
      <w:r>
        <w:t>внутренней</w:t>
      </w:r>
      <w:r>
        <w:rPr>
          <w:spacing w:val="-58"/>
        </w:rPr>
        <w:t xml:space="preserve"> </w:t>
      </w:r>
      <w:r>
        <w:t>и внешней политики Российской Федерации, высших органов государственной власти, 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1"/>
        </w:rPr>
        <w:t xml:space="preserve"> </w:t>
      </w:r>
      <w:r>
        <w:t>при работе</w:t>
      </w:r>
      <w:r>
        <w:rPr>
          <w:spacing w:val="-1"/>
        </w:rPr>
        <w:t xml:space="preserve"> </w:t>
      </w:r>
      <w:r>
        <w:t>в</w:t>
      </w:r>
      <w:r>
        <w:rPr>
          <w:spacing w:val="-1"/>
        </w:rPr>
        <w:t xml:space="preserve"> </w:t>
      </w:r>
      <w:r>
        <w:t>Интернете;</w:t>
      </w:r>
    </w:p>
    <w:p w:rsidR="00FD7184" w:rsidRDefault="00C97642">
      <w:pPr>
        <w:pStyle w:val="a3"/>
        <w:ind w:right="544"/>
      </w:pPr>
      <w:r>
        <w:t>анализировать, обобщать, систематизировать и конкретизировать информацию о</w:t>
      </w:r>
      <w:r>
        <w:rPr>
          <w:spacing w:val="1"/>
        </w:rPr>
        <w:t xml:space="preserve"> </w:t>
      </w:r>
      <w:r>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 подкрепляя</w:t>
      </w:r>
      <w:r>
        <w:rPr>
          <w:spacing w:val="-3"/>
        </w:rPr>
        <w:t xml:space="preserve"> </w:t>
      </w:r>
      <w:r>
        <w:t>их</w:t>
      </w:r>
      <w:r>
        <w:rPr>
          <w:spacing w:val="1"/>
        </w:rPr>
        <w:t xml:space="preserve"> </w:t>
      </w:r>
      <w:r>
        <w:t>аргументами;</w:t>
      </w:r>
    </w:p>
    <w:p w:rsidR="00FD7184" w:rsidRDefault="00C97642">
      <w:pPr>
        <w:pStyle w:val="a3"/>
        <w:ind w:right="547"/>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w:t>
      </w:r>
      <w:r>
        <w:rPr>
          <w:spacing w:val="1"/>
        </w:rPr>
        <w:t xml:space="preserve"> </w:t>
      </w:r>
      <w:r>
        <w:t>права,</w:t>
      </w:r>
      <w:r>
        <w:rPr>
          <w:spacing w:val="1"/>
        </w:rPr>
        <w:t xml:space="preserve"> </w:t>
      </w:r>
      <w:r>
        <w:t>выражать</w:t>
      </w:r>
      <w:r>
        <w:rPr>
          <w:spacing w:val="1"/>
        </w:rPr>
        <w:t xml:space="preserve"> </w:t>
      </w:r>
      <w:r>
        <w:t>свою</w:t>
      </w:r>
      <w:r>
        <w:rPr>
          <w:spacing w:val="1"/>
        </w:rPr>
        <w:t xml:space="preserve"> </w:t>
      </w:r>
      <w:r>
        <w:t>точку 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FD7184" w:rsidRDefault="00C97642">
      <w:pPr>
        <w:pStyle w:val="a3"/>
        <w:spacing w:before="1"/>
        <w:ind w:right="550"/>
      </w:pPr>
      <w:r>
        <w:t xml:space="preserve">использовать  </w:t>
      </w:r>
      <w:r>
        <w:rPr>
          <w:spacing w:val="46"/>
        </w:rPr>
        <w:t xml:space="preserve"> </w:t>
      </w:r>
      <w:r>
        <w:t xml:space="preserve">полученные   </w:t>
      </w:r>
      <w:r>
        <w:rPr>
          <w:spacing w:val="39"/>
        </w:rPr>
        <w:t xml:space="preserve"> </w:t>
      </w:r>
      <w:r>
        <w:t xml:space="preserve">знания   </w:t>
      </w:r>
      <w:r>
        <w:rPr>
          <w:spacing w:val="42"/>
        </w:rPr>
        <w:t xml:space="preserve"> </w:t>
      </w:r>
      <w:r>
        <w:t xml:space="preserve">о   </w:t>
      </w:r>
      <w:r>
        <w:rPr>
          <w:spacing w:val="42"/>
        </w:rPr>
        <w:t xml:space="preserve"> </w:t>
      </w:r>
      <w:r>
        <w:t xml:space="preserve">государстве   </w:t>
      </w:r>
      <w:r>
        <w:rPr>
          <w:spacing w:val="43"/>
        </w:rPr>
        <w:t xml:space="preserve"> </w:t>
      </w:r>
      <w:r>
        <w:t xml:space="preserve">Российская   </w:t>
      </w:r>
      <w:r>
        <w:rPr>
          <w:spacing w:val="42"/>
        </w:rPr>
        <w:t xml:space="preserve"> </w:t>
      </w:r>
      <w:r>
        <w:t>Федерация</w:t>
      </w:r>
      <w:r>
        <w:rPr>
          <w:spacing w:val="-58"/>
        </w:rPr>
        <w:t xml:space="preserve"> </w:t>
      </w:r>
      <w:r>
        <w:t>в практической</w:t>
      </w:r>
      <w:r>
        <w:rPr>
          <w:spacing w:val="60"/>
        </w:rPr>
        <w:t xml:space="preserve"> </w:t>
      </w:r>
      <w:r>
        <w:t>учебной деятельности (выполнять проблемные задания, индивидуальные</w:t>
      </w:r>
      <w:r>
        <w:rPr>
          <w:spacing w:val="1"/>
        </w:rPr>
        <w:t xml:space="preserve"> </w:t>
      </w:r>
      <w:r>
        <w:t>и групповые проекты), в повседневной жизни для осознанного выполнения 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 особенностями</w:t>
      </w:r>
      <w:r>
        <w:rPr>
          <w:spacing w:val="-1"/>
        </w:rPr>
        <w:t xml:space="preserve"> </w:t>
      </w:r>
      <w:r>
        <w:t>аудитории и регламентом;</w:t>
      </w:r>
    </w:p>
    <w:p w:rsidR="00FD7184" w:rsidRDefault="00C97642">
      <w:pPr>
        <w:pStyle w:val="a3"/>
        <w:ind w:right="5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lastRenderedPageBreak/>
        <w:t>простейший</w:t>
      </w:r>
      <w:r>
        <w:rPr>
          <w:spacing w:val="-4"/>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w:t>
      </w:r>
      <w:r>
        <w:rPr>
          <w:spacing w:val="-2"/>
        </w:rPr>
        <w:t xml:space="preserve"> </w:t>
      </w:r>
      <w:r>
        <w:t>государственных</w:t>
      </w:r>
      <w:r>
        <w:rPr>
          <w:spacing w:val="2"/>
        </w:rPr>
        <w:t xml:space="preserve"> </w:t>
      </w:r>
      <w:r>
        <w:t>услуг;</w:t>
      </w:r>
    </w:p>
    <w:p w:rsidR="00FD7184" w:rsidRDefault="00C97642">
      <w:pPr>
        <w:pStyle w:val="a3"/>
        <w:ind w:right="554"/>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57"/>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5"/>
        </w:rPr>
        <w:t xml:space="preserve"> </w:t>
      </w:r>
      <w:r>
        <w:t>идей</w:t>
      </w:r>
      <w:r>
        <w:rPr>
          <w:spacing w:val="-1"/>
        </w:rPr>
        <w:t xml:space="preserve"> </w:t>
      </w:r>
      <w:r>
        <w:t>мира</w:t>
      </w:r>
      <w:r>
        <w:rPr>
          <w:spacing w:val="-2"/>
        </w:rPr>
        <w:t xml:space="preserve"> </w:t>
      </w:r>
      <w:r>
        <w:t>и</w:t>
      </w:r>
      <w:r>
        <w:rPr>
          <w:spacing w:val="-3"/>
        </w:rPr>
        <w:t xml:space="preserve"> </w:t>
      </w:r>
      <w:r>
        <w:t>взаимопонимания</w:t>
      </w:r>
      <w:r>
        <w:rPr>
          <w:spacing w:val="-2"/>
        </w:rPr>
        <w:t xml:space="preserve"> </w:t>
      </w:r>
      <w:r>
        <w:t>между</w:t>
      </w:r>
      <w:r>
        <w:rPr>
          <w:spacing w:val="-6"/>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p>
    <w:p w:rsidR="00FD7184" w:rsidRDefault="00C97642">
      <w:pPr>
        <w:pStyle w:val="a3"/>
        <w:ind w:left="930" w:firstLine="0"/>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1"/>
        </w:rPr>
        <w:t xml:space="preserve"> </w:t>
      </w:r>
      <w:r>
        <w:t>отношений:</w:t>
      </w:r>
    </w:p>
    <w:p w:rsidR="00FD7184" w:rsidRDefault="00C97642">
      <w:pPr>
        <w:pStyle w:val="a3"/>
        <w:spacing w:before="61"/>
        <w:ind w:right="551"/>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57"/>
        </w:rPr>
        <w:t xml:space="preserve"> </w:t>
      </w:r>
      <w:r>
        <w:t>семьи как базового социального института; об этносе и нациях, этническом 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1"/>
        </w:rPr>
        <w:t xml:space="preserve"> </w:t>
      </w:r>
      <w:r>
        <w:t>поведении</w:t>
      </w:r>
      <w:r>
        <w:rPr>
          <w:spacing w:val="1"/>
        </w:rPr>
        <w:t xml:space="preserve"> </w:t>
      </w:r>
      <w:r>
        <w:t>и</w:t>
      </w:r>
      <w:r>
        <w:rPr>
          <w:spacing w:val="1"/>
        </w:rPr>
        <w:t xml:space="preserve"> </w:t>
      </w:r>
      <w:r>
        <w:t>здоровом</w:t>
      </w:r>
      <w:r>
        <w:rPr>
          <w:spacing w:val="1"/>
        </w:rPr>
        <w:t xml:space="preserve"> </w:t>
      </w:r>
      <w:r>
        <w:t>образе</w:t>
      </w:r>
      <w:r>
        <w:rPr>
          <w:spacing w:val="-2"/>
        </w:rPr>
        <w:t xml:space="preserve"> </w:t>
      </w:r>
      <w:r>
        <w:t>жизни;</w:t>
      </w:r>
    </w:p>
    <w:p w:rsidR="00FD7184" w:rsidRDefault="00C97642">
      <w:pPr>
        <w:pStyle w:val="a3"/>
        <w:spacing w:before="1"/>
        <w:ind w:right="553"/>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FD7184" w:rsidRDefault="00C97642">
      <w:pPr>
        <w:pStyle w:val="a3"/>
        <w:ind w:right="549"/>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2"/>
        </w:rPr>
        <w:t xml:space="preserve"> </w:t>
      </w:r>
      <w:r>
        <w:t>Российского государства;</w:t>
      </w:r>
    </w:p>
    <w:p w:rsidR="00FD7184" w:rsidRDefault="00C97642">
      <w:pPr>
        <w:pStyle w:val="a3"/>
        <w:ind w:left="930" w:right="3870" w:firstLine="0"/>
      </w:pPr>
      <w:r>
        <w:t>классифицировать социальные общности и группы;</w:t>
      </w:r>
      <w:r>
        <w:rPr>
          <w:spacing w:val="-57"/>
        </w:rPr>
        <w:t xml:space="preserve"> </w:t>
      </w:r>
      <w:r>
        <w:t>сравнивать виды</w:t>
      </w:r>
      <w:r>
        <w:rPr>
          <w:spacing w:val="-1"/>
        </w:rPr>
        <w:t xml:space="preserve"> </w:t>
      </w:r>
      <w:r>
        <w:t>социальной</w:t>
      </w:r>
      <w:r>
        <w:rPr>
          <w:spacing w:val="-1"/>
        </w:rPr>
        <w:t xml:space="preserve"> </w:t>
      </w:r>
      <w:r>
        <w:t>мобильности;</w:t>
      </w:r>
    </w:p>
    <w:p w:rsidR="00FD7184" w:rsidRDefault="00C97642">
      <w:pPr>
        <w:pStyle w:val="a3"/>
        <w:ind w:right="554"/>
      </w:pPr>
      <w:r>
        <w:t>устанавливать</w:t>
      </w:r>
      <w:r>
        <w:rPr>
          <w:spacing w:val="1"/>
        </w:rPr>
        <w:t xml:space="preserve"> </w:t>
      </w:r>
      <w:r>
        <w:t>и</w:t>
      </w:r>
      <w:r>
        <w:rPr>
          <w:spacing w:val="1"/>
        </w:rPr>
        <w:t xml:space="preserve"> </w:t>
      </w:r>
      <w:r>
        <w:t>объяснять</w:t>
      </w:r>
      <w:r>
        <w:rPr>
          <w:spacing w:val="1"/>
        </w:rPr>
        <w:t xml:space="preserve"> </w:t>
      </w:r>
      <w:r>
        <w:t>причины</w:t>
      </w:r>
      <w:r>
        <w:rPr>
          <w:spacing w:val="1"/>
        </w:rPr>
        <w:t xml:space="preserve"> </w:t>
      </w:r>
      <w:r>
        <w:t>существования</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социальных</w:t>
      </w:r>
      <w:r>
        <w:rPr>
          <w:spacing w:val="1"/>
        </w:rPr>
        <w:t xml:space="preserve"> </w:t>
      </w:r>
      <w:r>
        <w:t>различий</w:t>
      </w:r>
      <w:r>
        <w:rPr>
          <w:spacing w:val="-2"/>
        </w:rPr>
        <w:t xml:space="preserve"> </w:t>
      </w:r>
      <w:r>
        <w:t>и</w:t>
      </w:r>
      <w:r>
        <w:rPr>
          <w:spacing w:val="-2"/>
        </w:rPr>
        <w:t xml:space="preserve"> </w:t>
      </w:r>
      <w:r>
        <w:t>конфликтов;</w:t>
      </w:r>
    </w:p>
    <w:p w:rsidR="00FD7184" w:rsidRDefault="00C97642">
      <w:pPr>
        <w:pStyle w:val="a3"/>
        <w:ind w:right="548"/>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60"/>
        </w:rPr>
        <w:t xml:space="preserve"> </w:t>
      </w:r>
      <w:r>
        <w:t>осмысления</w:t>
      </w:r>
      <w:r>
        <w:rPr>
          <w:spacing w:val="60"/>
        </w:rPr>
        <w:t xml:space="preserve"> </w:t>
      </w:r>
      <w:r>
        <w:t>личного</w:t>
      </w:r>
      <w:r>
        <w:rPr>
          <w:spacing w:val="60"/>
        </w:rPr>
        <w:t xml:space="preserve"> </w:t>
      </w:r>
      <w:r>
        <w:t>социального</w:t>
      </w:r>
      <w:r>
        <w:rPr>
          <w:spacing w:val="60"/>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1"/>
        </w:rPr>
        <w:t xml:space="preserve"> </w:t>
      </w:r>
      <w:r>
        <w:t>объяснения</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опасности</w:t>
      </w:r>
      <w:r>
        <w:rPr>
          <w:spacing w:val="-2"/>
        </w:rPr>
        <w:t xml:space="preserve"> </w:t>
      </w:r>
      <w:r>
        <w:t>наркомании</w:t>
      </w:r>
      <w:r>
        <w:rPr>
          <w:spacing w:val="-1"/>
        </w:rPr>
        <w:t xml:space="preserve"> </w:t>
      </w:r>
      <w:r>
        <w:t>и алкоголизма</w:t>
      </w:r>
      <w:r>
        <w:rPr>
          <w:spacing w:val="-5"/>
        </w:rPr>
        <w:t xml:space="preserve"> </w:t>
      </w:r>
      <w:r>
        <w:t>для человека</w:t>
      </w:r>
      <w:r>
        <w:rPr>
          <w:spacing w:val="-2"/>
        </w:rPr>
        <w:t xml:space="preserve"> </w:t>
      </w:r>
      <w:r>
        <w:t>и общества;</w:t>
      </w:r>
    </w:p>
    <w:p w:rsidR="00FD7184" w:rsidRDefault="00C97642">
      <w:pPr>
        <w:pStyle w:val="a3"/>
        <w:ind w:right="5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2"/>
        </w:rPr>
        <w:t xml:space="preserve"> </w:t>
      </w:r>
      <w:r>
        <w:t>жизни</w:t>
      </w:r>
      <w:r>
        <w:rPr>
          <w:spacing w:val="-3"/>
        </w:rPr>
        <w:t xml:space="preserve"> </w:t>
      </w:r>
      <w:r>
        <w:t>и</w:t>
      </w:r>
      <w:r>
        <w:rPr>
          <w:spacing w:val="-3"/>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2"/>
        </w:rPr>
        <w:t xml:space="preserve"> </w:t>
      </w:r>
      <w:r>
        <w:t>отношение</w:t>
      </w:r>
      <w:r>
        <w:rPr>
          <w:spacing w:val="-3"/>
        </w:rPr>
        <w:t xml:space="preserve"> </w:t>
      </w:r>
      <w:r>
        <w:t>к</w:t>
      </w:r>
      <w:r>
        <w:rPr>
          <w:spacing w:val="-1"/>
        </w:rPr>
        <w:t xml:space="preserve"> </w:t>
      </w:r>
      <w:r>
        <w:t>разным</w:t>
      </w:r>
      <w:r>
        <w:rPr>
          <w:spacing w:val="-3"/>
        </w:rPr>
        <w:t xml:space="preserve"> </w:t>
      </w:r>
      <w:r>
        <w:t>этносам;</w:t>
      </w:r>
    </w:p>
    <w:p w:rsidR="00FD7184" w:rsidRDefault="00C97642">
      <w:pPr>
        <w:pStyle w:val="a3"/>
        <w:spacing w:before="1"/>
        <w:ind w:right="553"/>
      </w:pPr>
      <w:r>
        <w:t>решать познавательные и практические задачи, отражающие типичные социальные</w:t>
      </w:r>
      <w:r>
        <w:rPr>
          <w:spacing w:val="-57"/>
        </w:rPr>
        <w:t xml:space="preserve"> </w:t>
      </w:r>
      <w:r>
        <w:t>взаимодействия;</w:t>
      </w:r>
      <w:r>
        <w:rPr>
          <w:spacing w:val="-4"/>
        </w:rPr>
        <w:t xml:space="preserve"> </w:t>
      </w:r>
      <w:r>
        <w:t>направленные</w:t>
      </w:r>
      <w:r>
        <w:rPr>
          <w:spacing w:val="-5"/>
        </w:rPr>
        <w:t xml:space="preserve"> </w:t>
      </w:r>
      <w:r>
        <w:t>на</w:t>
      </w:r>
      <w:r>
        <w:rPr>
          <w:spacing w:val="-2"/>
        </w:rPr>
        <w:t xml:space="preserve"> </w:t>
      </w:r>
      <w:r>
        <w:t>распознавание</w:t>
      </w:r>
      <w:r>
        <w:rPr>
          <w:spacing w:val="-5"/>
        </w:rPr>
        <w:t xml:space="preserve"> </w:t>
      </w:r>
      <w:r>
        <w:t>отклоняющегося</w:t>
      </w:r>
      <w:r>
        <w:rPr>
          <w:spacing w:val="-3"/>
        </w:rPr>
        <w:t xml:space="preserve"> </w:t>
      </w:r>
      <w:r>
        <w:t>поведения</w:t>
      </w:r>
      <w:r>
        <w:rPr>
          <w:spacing w:val="-4"/>
        </w:rPr>
        <w:t xml:space="preserve"> </w:t>
      </w:r>
      <w:r>
        <w:t>и</w:t>
      </w:r>
      <w:r>
        <w:rPr>
          <w:spacing w:val="-3"/>
        </w:rPr>
        <w:t xml:space="preserve"> </w:t>
      </w:r>
      <w:r>
        <w:t>его</w:t>
      </w:r>
      <w:r>
        <w:rPr>
          <w:spacing w:val="-5"/>
        </w:rPr>
        <w:t xml:space="preserve"> </w:t>
      </w:r>
      <w:r>
        <w:t>видов;</w:t>
      </w:r>
    </w:p>
    <w:p w:rsidR="00FD7184" w:rsidRDefault="00C97642">
      <w:pPr>
        <w:pStyle w:val="a3"/>
        <w:ind w:right="553"/>
      </w:pPr>
      <w:r>
        <w:t>осуществлять смысловое чтение текстов и составлять на основе учебных текстов</w:t>
      </w:r>
      <w:r>
        <w:rPr>
          <w:spacing w:val="1"/>
        </w:rPr>
        <w:t xml:space="preserve"> </w:t>
      </w:r>
      <w:r>
        <w:t>план</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отражающий</w:t>
      </w:r>
      <w:r>
        <w:rPr>
          <w:spacing w:val="-1"/>
        </w:rPr>
        <w:t xml:space="preserve"> </w:t>
      </w:r>
      <w:r>
        <w:t>изученный материал</w:t>
      </w:r>
      <w:r>
        <w:rPr>
          <w:spacing w:val="-2"/>
        </w:rPr>
        <w:t xml:space="preserve"> </w:t>
      </w:r>
      <w:r>
        <w:t>о</w:t>
      </w:r>
      <w:r>
        <w:rPr>
          <w:spacing w:val="-1"/>
        </w:rPr>
        <w:t xml:space="preserve"> </w:t>
      </w:r>
      <w:r>
        <w:t>социализации</w:t>
      </w:r>
      <w:r>
        <w:rPr>
          <w:spacing w:val="-3"/>
        </w:rPr>
        <w:t xml:space="preserve"> </w:t>
      </w:r>
      <w:r>
        <w:t>личности);</w:t>
      </w:r>
    </w:p>
    <w:p w:rsidR="00FD7184" w:rsidRDefault="00C97642">
      <w:pPr>
        <w:pStyle w:val="a3"/>
        <w:ind w:right="544"/>
      </w:pPr>
      <w:r>
        <w:t>извлекать</w:t>
      </w:r>
      <w:r>
        <w:rPr>
          <w:spacing w:val="104"/>
        </w:rPr>
        <w:t xml:space="preserve"> </w:t>
      </w:r>
      <w:r>
        <w:t xml:space="preserve">информацию  </w:t>
      </w:r>
      <w:r>
        <w:rPr>
          <w:spacing w:val="41"/>
        </w:rPr>
        <w:t xml:space="preserve"> </w:t>
      </w:r>
      <w:r>
        <w:t xml:space="preserve">из  </w:t>
      </w:r>
      <w:r>
        <w:rPr>
          <w:spacing w:val="42"/>
        </w:rPr>
        <w:t xml:space="preserve"> </w:t>
      </w:r>
      <w:r>
        <w:t xml:space="preserve">адаптированных  </w:t>
      </w:r>
      <w:r>
        <w:rPr>
          <w:spacing w:val="43"/>
        </w:rPr>
        <w:t xml:space="preserve"> </w:t>
      </w:r>
      <w:r>
        <w:t xml:space="preserve">источников,  </w:t>
      </w:r>
      <w:r>
        <w:rPr>
          <w:spacing w:val="41"/>
        </w:rPr>
        <w:t xml:space="preserve"> </w:t>
      </w:r>
      <w:r>
        <w:t xml:space="preserve">публикаций  </w:t>
      </w:r>
      <w:r>
        <w:rPr>
          <w:spacing w:val="42"/>
        </w:rPr>
        <w:t xml:space="preserve"> </w:t>
      </w:r>
      <w:r>
        <w:t>СМИ</w:t>
      </w:r>
      <w:r>
        <w:rPr>
          <w:spacing w:val="-58"/>
        </w:rPr>
        <w:t xml:space="preserve"> </w:t>
      </w:r>
      <w:r>
        <w:t>и Интернета о межнациональных отношениях, об историческом единстве народов России;</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моделей в</w:t>
      </w:r>
      <w:r>
        <w:rPr>
          <w:spacing w:val="-1"/>
        </w:rPr>
        <w:t xml:space="preserve"> </w:t>
      </w:r>
      <w:r>
        <w:t>текст;</w:t>
      </w:r>
    </w:p>
    <w:p w:rsidR="00FD7184" w:rsidRDefault="00C97642">
      <w:pPr>
        <w:pStyle w:val="a3"/>
        <w:ind w:right="552"/>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3"/>
        </w:rPr>
        <w:t xml:space="preserve"> </w:t>
      </w:r>
      <w:r>
        <w:t>критически</w:t>
      </w:r>
      <w:r>
        <w:rPr>
          <w:spacing w:val="-2"/>
        </w:rPr>
        <w:t xml:space="preserve"> </w:t>
      </w:r>
      <w:r>
        <w:t>оценивать</w:t>
      </w:r>
      <w:r>
        <w:rPr>
          <w:spacing w:val="-1"/>
        </w:rPr>
        <w:t xml:space="preserve"> </w:t>
      </w:r>
      <w:r>
        <w:t>современную</w:t>
      </w:r>
      <w:r>
        <w:rPr>
          <w:spacing w:val="1"/>
        </w:rPr>
        <w:t xml:space="preserve"> </w:t>
      </w:r>
      <w:r>
        <w:t>социальную</w:t>
      </w:r>
      <w:r>
        <w:rPr>
          <w:spacing w:val="-1"/>
        </w:rPr>
        <w:t xml:space="preserve"> </w:t>
      </w:r>
      <w:r>
        <w:t>информацию;</w:t>
      </w:r>
    </w:p>
    <w:p w:rsidR="00FD7184" w:rsidRDefault="00C97642">
      <w:pPr>
        <w:pStyle w:val="a3"/>
        <w:ind w:right="550"/>
      </w:pPr>
      <w:r>
        <w:t>оценивать</w:t>
      </w:r>
      <w:r>
        <w:rPr>
          <w:spacing w:val="53"/>
        </w:rPr>
        <w:t xml:space="preserve"> </w:t>
      </w:r>
      <w:r>
        <w:t>собственные</w:t>
      </w:r>
      <w:r>
        <w:rPr>
          <w:spacing w:val="110"/>
        </w:rPr>
        <w:t xml:space="preserve"> </w:t>
      </w:r>
      <w:r>
        <w:t>поступки</w:t>
      </w:r>
      <w:r>
        <w:rPr>
          <w:spacing w:val="113"/>
        </w:rPr>
        <w:t xml:space="preserve"> </w:t>
      </w:r>
      <w:r>
        <w:t>и</w:t>
      </w:r>
      <w:r>
        <w:rPr>
          <w:spacing w:val="111"/>
        </w:rPr>
        <w:t xml:space="preserve"> </w:t>
      </w:r>
      <w:r>
        <w:t>поведение,</w:t>
      </w:r>
      <w:r>
        <w:rPr>
          <w:spacing w:val="112"/>
        </w:rPr>
        <w:t xml:space="preserve"> </w:t>
      </w:r>
      <w:r>
        <w:t>демонстрирующее</w:t>
      </w:r>
      <w:r>
        <w:rPr>
          <w:spacing w:val="112"/>
        </w:rPr>
        <w:t xml:space="preserve"> </w:t>
      </w:r>
      <w:r>
        <w:t>отношение</w:t>
      </w:r>
      <w:r>
        <w:rPr>
          <w:spacing w:val="-58"/>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FD7184" w:rsidRDefault="00C97642">
      <w:pPr>
        <w:pStyle w:val="a3"/>
        <w:ind w:right="547"/>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1"/>
        </w:rPr>
        <w:t xml:space="preserve"> </w:t>
      </w:r>
      <w:r>
        <w:t>поведения</w:t>
      </w:r>
      <w:r>
        <w:rPr>
          <w:spacing w:val="-1"/>
        </w:rPr>
        <w:t xml:space="preserve"> </w:t>
      </w:r>
      <w:r>
        <w:t>с</w:t>
      </w:r>
      <w:r>
        <w:rPr>
          <w:spacing w:val="-1"/>
        </w:rPr>
        <w:t xml:space="preserve"> </w:t>
      </w:r>
      <w:r>
        <w:t>позиции</w:t>
      </w:r>
      <w:r>
        <w:rPr>
          <w:spacing w:val="-3"/>
        </w:rPr>
        <w:t xml:space="preserve"> </w:t>
      </w:r>
      <w:r>
        <w:t>здорового</w:t>
      </w:r>
      <w:r>
        <w:rPr>
          <w:spacing w:val="-1"/>
        </w:rPr>
        <w:t xml:space="preserve"> </w:t>
      </w:r>
      <w:r>
        <w:t>образа</w:t>
      </w:r>
      <w:r>
        <w:rPr>
          <w:spacing w:val="-2"/>
        </w:rPr>
        <w:t xml:space="preserve"> </w:t>
      </w:r>
      <w:r>
        <w:t>жизни;</w:t>
      </w:r>
    </w:p>
    <w:p w:rsidR="00FD7184" w:rsidRDefault="00C97642">
      <w:pPr>
        <w:pStyle w:val="a3"/>
        <w:spacing w:before="1"/>
        <w:ind w:right="544"/>
      </w:pPr>
      <w:r>
        <w:t xml:space="preserve">осуществлять   </w:t>
      </w:r>
      <w:r>
        <w:rPr>
          <w:spacing w:val="1"/>
        </w:rPr>
        <w:t xml:space="preserve"> </w:t>
      </w:r>
      <w:r>
        <w:t>совместную    деятельность    с    людьми    другой     национальной</w:t>
      </w:r>
      <w:r>
        <w:rPr>
          <w:spacing w:val="-57"/>
        </w:rPr>
        <w:t xml:space="preserve"> </w:t>
      </w:r>
      <w:r>
        <w:rPr>
          <w:position w:val="1"/>
        </w:rPr>
        <w:t>и</w:t>
      </w:r>
      <w:r>
        <w:rPr>
          <w:spacing w:val="1"/>
          <w:position w:val="1"/>
        </w:rPr>
        <w:t xml:space="preserve"> </w:t>
      </w:r>
      <w:r>
        <w:rPr>
          <w:position w:val="1"/>
        </w:rPr>
        <w:t>религиозной</w:t>
      </w:r>
      <w:r>
        <w:rPr>
          <w:spacing w:val="1"/>
          <w:position w:val="1"/>
        </w:rPr>
        <w:t xml:space="preserve"> </w:t>
      </w:r>
      <w:r>
        <w:rPr>
          <w:position w:val="1"/>
        </w:rPr>
        <w:t>принадлежности</w:t>
      </w:r>
      <w:r>
        <w:rPr>
          <w:spacing w:val="1"/>
          <w:position w:val="1"/>
        </w:rPr>
        <w:t xml:space="preserve"> </w:t>
      </w:r>
      <w:r>
        <w:rPr>
          <w:position w:val="1"/>
        </w:rPr>
        <w:t>на</w:t>
      </w:r>
      <w:r>
        <w:rPr>
          <w:spacing w:val="1"/>
          <w:position w:val="1"/>
        </w:rPr>
        <w:t xml:space="preserve"> </w:t>
      </w:r>
      <w:r>
        <w:rPr>
          <w:position w:val="1"/>
        </w:rPr>
        <w:t>основе</w:t>
      </w:r>
      <w:r>
        <w:rPr>
          <w:spacing w:val="1"/>
          <w:position w:val="1"/>
        </w:rPr>
        <w:t xml:space="preserve"> </w:t>
      </w:r>
      <w:r>
        <w:rPr>
          <w:position w:val="1"/>
        </w:rPr>
        <w:t>веротерпимости</w:t>
      </w:r>
      <w:r>
        <w:rPr>
          <w:spacing w:val="1"/>
          <w:position w:val="1"/>
        </w:rPr>
        <w:t xml:space="preserve"> </w:t>
      </w:r>
      <w:r>
        <w:t>и</w:t>
      </w:r>
      <w:r>
        <w:rPr>
          <w:spacing w:val="1"/>
        </w:rPr>
        <w:t xml:space="preserve"> </w:t>
      </w:r>
      <w:r>
        <w:t>взаимопонимания</w:t>
      </w:r>
      <w:r>
        <w:rPr>
          <w:spacing w:val="1"/>
        </w:rPr>
        <w:t xml:space="preserve"> </w:t>
      </w:r>
      <w:r>
        <w:t>между</w:t>
      </w:r>
      <w:r>
        <w:rPr>
          <w:spacing w:val="-57"/>
        </w:rPr>
        <w:t xml:space="preserve"> </w:t>
      </w:r>
      <w:r>
        <w:t>людьми</w:t>
      </w:r>
      <w:r>
        <w:rPr>
          <w:spacing w:val="-1"/>
        </w:rPr>
        <w:t xml:space="preserve"> </w:t>
      </w:r>
      <w:r>
        <w:t>разных</w:t>
      </w:r>
      <w:r>
        <w:rPr>
          <w:spacing w:val="-1"/>
        </w:rPr>
        <w:t xml:space="preserve"> </w:t>
      </w:r>
      <w:r>
        <w:t>культур.</w:t>
      </w:r>
    </w:p>
    <w:p w:rsidR="00FD7184" w:rsidRDefault="00C97642">
      <w:pPr>
        <w:pStyle w:val="a3"/>
        <w:spacing w:line="276" w:lineRule="exact"/>
        <w:ind w:left="930" w:firstLine="0"/>
      </w:pPr>
      <w:r>
        <w:t>Человек</w:t>
      </w:r>
      <w:r>
        <w:rPr>
          <w:spacing w:val="-3"/>
        </w:rPr>
        <w:t xml:space="preserve"> </w:t>
      </w:r>
      <w:r>
        <w:t>в</w:t>
      </w:r>
      <w:r>
        <w:rPr>
          <w:spacing w:val="-4"/>
        </w:rPr>
        <w:t xml:space="preserve"> </w:t>
      </w:r>
      <w:r>
        <w:t>современном</w:t>
      </w:r>
      <w:r>
        <w:rPr>
          <w:spacing w:val="-1"/>
        </w:rPr>
        <w:t xml:space="preserve"> </w:t>
      </w:r>
      <w:r>
        <w:t>изменяющемся</w:t>
      </w:r>
      <w:r>
        <w:rPr>
          <w:spacing w:val="-3"/>
        </w:rPr>
        <w:t xml:space="preserve"> </w:t>
      </w:r>
      <w:r>
        <w:t>мире:</w:t>
      </w:r>
    </w:p>
    <w:p w:rsidR="00FD7184" w:rsidRDefault="00C97642">
      <w:pPr>
        <w:pStyle w:val="a3"/>
        <w:ind w:right="551"/>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1"/>
        </w:rPr>
        <w:t xml:space="preserve"> </w:t>
      </w:r>
      <w:r>
        <w:t>проблемах;</w:t>
      </w:r>
    </w:p>
    <w:p w:rsidR="00FD7184" w:rsidRDefault="00C97642">
      <w:pPr>
        <w:pStyle w:val="a3"/>
        <w:ind w:right="548"/>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1"/>
        </w:rPr>
        <w:t xml:space="preserve"> </w:t>
      </w:r>
      <w:r>
        <w:t>как</w:t>
      </w:r>
      <w:r>
        <w:rPr>
          <w:spacing w:val="-1"/>
        </w:rPr>
        <w:t xml:space="preserve"> </w:t>
      </w:r>
      <w:r>
        <w:t>важный общемировой</w:t>
      </w:r>
      <w:r>
        <w:rPr>
          <w:spacing w:val="-1"/>
        </w:rPr>
        <w:t xml:space="preserve"> </w:t>
      </w:r>
      <w:r>
        <w:t>интеграционный процесс;</w:t>
      </w:r>
    </w:p>
    <w:p w:rsidR="00FD7184" w:rsidRDefault="00C97642">
      <w:pPr>
        <w:pStyle w:val="a3"/>
        <w:ind w:right="552"/>
      </w:pPr>
      <w:r>
        <w:t>приводить примеры глобальных проблем и возможных путей их решения; 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 карьерного роста;</w:t>
      </w:r>
    </w:p>
    <w:p w:rsidR="00FD7184" w:rsidRDefault="00C97642">
      <w:pPr>
        <w:pStyle w:val="a3"/>
        <w:ind w:left="929" w:right="2422" w:firstLine="0"/>
      </w:pPr>
      <w:r>
        <w:t>сравнивать требования к современным профессиям;</w:t>
      </w:r>
      <w:r>
        <w:rPr>
          <w:spacing w:val="1"/>
        </w:rPr>
        <w:t xml:space="preserve"> </w:t>
      </w:r>
      <w:r>
        <w:lastRenderedPageBreak/>
        <w:t>устанавливать</w:t>
      </w:r>
      <w:r>
        <w:rPr>
          <w:spacing w:val="-5"/>
        </w:rPr>
        <w:t xml:space="preserve"> </w:t>
      </w:r>
      <w:r>
        <w:t>и</w:t>
      </w:r>
      <w:r>
        <w:rPr>
          <w:spacing w:val="-5"/>
        </w:rPr>
        <w:t xml:space="preserve"> </w:t>
      </w:r>
      <w:r>
        <w:t>объяснять</w:t>
      </w:r>
      <w:r>
        <w:rPr>
          <w:spacing w:val="-2"/>
        </w:rPr>
        <w:t xml:space="preserve"> </w:t>
      </w:r>
      <w:r>
        <w:t>причины</w:t>
      </w:r>
      <w:r>
        <w:rPr>
          <w:spacing w:val="-8"/>
        </w:rPr>
        <w:t xml:space="preserve"> </w:t>
      </w:r>
      <w:r>
        <w:t>и</w:t>
      </w:r>
      <w:r>
        <w:rPr>
          <w:spacing w:val="-4"/>
        </w:rPr>
        <w:t xml:space="preserve"> </w:t>
      </w:r>
      <w:r>
        <w:t>последствия</w:t>
      </w:r>
      <w:r>
        <w:rPr>
          <w:spacing w:val="-5"/>
        </w:rPr>
        <w:t xml:space="preserve"> </w:t>
      </w:r>
      <w:r>
        <w:t>глобализации;</w:t>
      </w:r>
    </w:p>
    <w:p w:rsidR="00FD7184" w:rsidRDefault="00C97642">
      <w:pPr>
        <w:pStyle w:val="a3"/>
        <w:ind w:right="548"/>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анализа</w:t>
      </w:r>
      <w:r>
        <w:rPr>
          <w:spacing w:val="1"/>
        </w:rPr>
        <w:t xml:space="preserve"> </w:t>
      </w:r>
      <w:r>
        <w:t>ситуаций,</w:t>
      </w:r>
      <w:r>
        <w:rPr>
          <w:spacing w:val="1"/>
        </w:rPr>
        <w:t xml:space="preserve"> </w:t>
      </w:r>
      <w:r>
        <w:t>включающих</w:t>
      </w:r>
      <w:r>
        <w:rPr>
          <w:spacing w:val="1"/>
        </w:rPr>
        <w:t xml:space="preserve"> </w:t>
      </w:r>
      <w:r>
        <w:t>объяснение</w:t>
      </w:r>
      <w:r>
        <w:rPr>
          <w:spacing w:val="1"/>
        </w:rPr>
        <w:t xml:space="preserve"> </w:t>
      </w:r>
      <w:r>
        <w:t>(устное</w:t>
      </w:r>
      <w:r>
        <w:rPr>
          <w:spacing w:val="61"/>
        </w:rPr>
        <w:t xml:space="preserve"> </w:t>
      </w:r>
      <w:r>
        <w:t>и</w:t>
      </w:r>
      <w:r>
        <w:rPr>
          <w:spacing w:val="1"/>
        </w:rPr>
        <w:t xml:space="preserve"> </w:t>
      </w:r>
      <w:r>
        <w:t>письменное)</w:t>
      </w:r>
      <w:r>
        <w:rPr>
          <w:spacing w:val="-3"/>
        </w:rPr>
        <w:t xml:space="preserve"> </w:t>
      </w:r>
      <w:r>
        <w:t>важности</w:t>
      </w:r>
      <w:r>
        <w:rPr>
          <w:spacing w:val="-4"/>
        </w:rPr>
        <w:t xml:space="preserve"> </w:t>
      </w:r>
      <w:r>
        <w:t>здорового</w:t>
      </w:r>
      <w:r>
        <w:rPr>
          <w:spacing w:val="-2"/>
        </w:rPr>
        <w:t xml:space="preserve"> </w:t>
      </w:r>
      <w:r>
        <w:t>образа</w:t>
      </w:r>
      <w:r>
        <w:rPr>
          <w:spacing w:val="-3"/>
        </w:rPr>
        <w:t xml:space="preserve"> </w:t>
      </w:r>
      <w:r>
        <w:t>жизни,</w:t>
      </w:r>
      <w:r>
        <w:rPr>
          <w:spacing w:val="-2"/>
        </w:rPr>
        <w:t xml:space="preserve"> </w:t>
      </w:r>
      <w:r>
        <w:t>связи</w:t>
      </w:r>
      <w:r>
        <w:rPr>
          <w:spacing w:val="-2"/>
        </w:rPr>
        <w:t xml:space="preserve"> </w:t>
      </w:r>
      <w:r>
        <w:t>здоровья</w:t>
      </w:r>
      <w:r>
        <w:rPr>
          <w:spacing w:val="-2"/>
        </w:rPr>
        <w:t xml:space="preserve"> </w:t>
      </w:r>
      <w:r>
        <w:t>и</w:t>
      </w:r>
      <w:r>
        <w:rPr>
          <w:spacing w:val="-3"/>
        </w:rPr>
        <w:t xml:space="preserve"> </w:t>
      </w:r>
      <w:r>
        <w:t>спорта</w:t>
      </w:r>
      <w:r>
        <w:rPr>
          <w:spacing w:val="-2"/>
        </w:rPr>
        <w:t xml:space="preserve"> </w:t>
      </w:r>
      <w:r>
        <w:t>в</w:t>
      </w:r>
      <w:r>
        <w:rPr>
          <w:spacing w:val="-3"/>
        </w:rPr>
        <w:t xml:space="preserve"> </w:t>
      </w:r>
      <w:r>
        <w:t>жизни</w:t>
      </w:r>
      <w:r>
        <w:rPr>
          <w:spacing w:val="-2"/>
        </w:rPr>
        <w:t xml:space="preserve"> </w:t>
      </w:r>
      <w:r>
        <w:t>человека;</w:t>
      </w:r>
    </w:p>
    <w:p w:rsidR="00FD7184" w:rsidRDefault="00C97642">
      <w:pPr>
        <w:pStyle w:val="a3"/>
        <w:spacing w:before="61"/>
        <w:ind w:right="5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своё отношение к современным формам</w:t>
      </w:r>
      <w:r>
        <w:rPr>
          <w:spacing w:val="1"/>
        </w:rPr>
        <w:t xml:space="preserve"> </w:t>
      </w:r>
      <w:r>
        <w:t>коммуникации;</w:t>
      </w:r>
      <w:r>
        <w:rPr>
          <w:spacing w:val="-3"/>
        </w:rPr>
        <w:t xml:space="preserve"> </w:t>
      </w:r>
      <w:r>
        <w:t>к здоровому</w:t>
      </w:r>
      <w:r>
        <w:rPr>
          <w:spacing w:val="-5"/>
        </w:rPr>
        <w:t xml:space="preserve"> </w:t>
      </w:r>
      <w:r>
        <w:t>образу</w:t>
      </w:r>
      <w:r>
        <w:rPr>
          <w:spacing w:val="-5"/>
        </w:rPr>
        <w:t xml:space="preserve"> </w:t>
      </w:r>
      <w:r>
        <w:t>жизни;</w:t>
      </w:r>
    </w:p>
    <w:p w:rsidR="00FD7184" w:rsidRDefault="00C97642">
      <w:pPr>
        <w:pStyle w:val="a3"/>
        <w:ind w:right="55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57"/>
        </w:rPr>
        <w:t xml:space="preserve"> </w:t>
      </w:r>
      <w:r>
        <w:t>виртуальном</w:t>
      </w:r>
      <w:r>
        <w:rPr>
          <w:spacing w:val="-2"/>
        </w:rPr>
        <w:t xml:space="preserve"> </w:t>
      </w:r>
      <w:r>
        <w:t>пространстве;</w:t>
      </w:r>
    </w:p>
    <w:p w:rsidR="00FD7184" w:rsidRDefault="00C97642">
      <w:pPr>
        <w:pStyle w:val="a3"/>
        <w:spacing w:before="1"/>
        <w:ind w:right="547"/>
      </w:pPr>
      <w:r>
        <w:t>осуществлять смысловое чтение текстов (научно-популярных, публицистических и</w:t>
      </w:r>
      <w:r>
        <w:rPr>
          <w:spacing w:val="1"/>
        </w:rPr>
        <w:t xml:space="preserve"> </w:t>
      </w:r>
      <w:r>
        <w:t>других) по проблемам современного общества, глобализации; непрерывного образования;</w:t>
      </w:r>
      <w:r>
        <w:rPr>
          <w:spacing w:val="1"/>
        </w:rPr>
        <w:t xml:space="preserve"> </w:t>
      </w:r>
      <w:r>
        <w:t>выбора</w:t>
      </w:r>
      <w:r>
        <w:rPr>
          <w:spacing w:val="-2"/>
        </w:rPr>
        <w:t xml:space="preserve"> </w:t>
      </w:r>
      <w:r>
        <w:t>профессии;</w:t>
      </w:r>
    </w:p>
    <w:p w:rsidR="00FD7184" w:rsidRDefault="00C97642">
      <w:pPr>
        <w:pStyle w:val="a3"/>
        <w:spacing w:before="2"/>
        <w:ind w:right="544"/>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w:t>
      </w:r>
      <w:r>
        <w:rPr>
          <w:spacing w:val="1"/>
        </w:rPr>
        <w:t xml:space="preserve"> </w:t>
      </w:r>
      <w:r>
        <w:t>аудиовизуальной)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о</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последствиях;</w:t>
      </w:r>
      <w:r>
        <w:rPr>
          <w:spacing w:val="-1"/>
        </w:rPr>
        <w:t xml:space="preserve"> </w:t>
      </w:r>
      <w:r>
        <w:t>о</w:t>
      </w:r>
      <w:r>
        <w:rPr>
          <w:spacing w:val="-1"/>
        </w:rPr>
        <w:t xml:space="preserve"> </w:t>
      </w:r>
      <w:r>
        <w:t>роли непрерывного</w:t>
      </w:r>
      <w:r>
        <w:rPr>
          <w:spacing w:val="-1"/>
        </w:rPr>
        <w:t xml:space="preserve"> </w:t>
      </w:r>
      <w:r>
        <w:t>образования в</w:t>
      </w:r>
      <w:r>
        <w:rPr>
          <w:spacing w:val="-2"/>
        </w:rPr>
        <w:t xml:space="preserve"> </w:t>
      </w:r>
      <w:r>
        <w:t>современном</w:t>
      </w:r>
      <w:r>
        <w:rPr>
          <w:spacing w:val="2"/>
        </w:rPr>
        <w:t xml:space="preserve"> </w:t>
      </w:r>
      <w:r>
        <w:t>обществе.</w:t>
      </w:r>
    </w:p>
    <w:p w:rsidR="00FD7184" w:rsidRDefault="00FD7184">
      <w:pPr>
        <w:pStyle w:val="a3"/>
        <w:spacing w:before="8"/>
        <w:ind w:left="0" w:firstLine="0"/>
        <w:jc w:val="left"/>
        <w:rPr>
          <w:sz w:val="27"/>
        </w:rPr>
      </w:pPr>
    </w:p>
    <w:p w:rsidR="00FD7184" w:rsidRDefault="00C97642" w:rsidP="00E60E1C">
      <w:pPr>
        <w:pStyle w:val="2"/>
        <w:numPr>
          <w:ilvl w:val="2"/>
          <w:numId w:val="61"/>
        </w:numPr>
        <w:tabs>
          <w:tab w:val="left" w:pos="4582"/>
        </w:tabs>
        <w:spacing w:before="1"/>
        <w:ind w:right="329"/>
        <w:jc w:val="left"/>
      </w:pPr>
      <w:bookmarkStart w:id="15" w:name="_TOC_250022"/>
      <w:bookmarkEnd w:id="15"/>
      <w:r>
        <w:t>География</w:t>
      </w:r>
    </w:p>
    <w:p w:rsidR="00FD7184" w:rsidRDefault="00C97642">
      <w:pPr>
        <w:pStyle w:val="a3"/>
        <w:ind w:right="546"/>
      </w:pPr>
      <w:r>
        <w:t>Программа        по        географии        составлена        на        основе        требований</w:t>
      </w:r>
      <w:r>
        <w:rPr>
          <w:spacing w:val="1"/>
        </w:rPr>
        <w:t xml:space="preserve"> </w:t>
      </w:r>
      <w:r>
        <w:t>к</w:t>
      </w:r>
      <w:r>
        <w:rPr>
          <w:spacing w:val="101"/>
        </w:rPr>
        <w:t xml:space="preserve"> </w:t>
      </w:r>
      <w:r>
        <w:t>результатам</w:t>
      </w:r>
      <w:r>
        <w:rPr>
          <w:spacing w:val="99"/>
        </w:rPr>
        <w:t xml:space="preserve"> </w:t>
      </w:r>
      <w:r>
        <w:t>освоения</w:t>
      </w:r>
      <w:r>
        <w:rPr>
          <w:spacing w:val="99"/>
        </w:rPr>
        <w:t xml:space="preserve"> </w:t>
      </w:r>
      <w:r>
        <w:t xml:space="preserve">ООП  </w:t>
      </w:r>
      <w:r>
        <w:rPr>
          <w:spacing w:val="38"/>
        </w:rPr>
        <w:t xml:space="preserve"> </w:t>
      </w:r>
      <w:r>
        <w:t xml:space="preserve">ООО,  </w:t>
      </w:r>
      <w:r>
        <w:rPr>
          <w:spacing w:val="39"/>
        </w:rPr>
        <w:t xml:space="preserve"> </w:t>
      </w:r>
      <w:r>
        <w:t xml:space="preserve">представленных  </w:t>
      </w:r>
      <w:r>
        <w:rPr>
          <w:spacing w:val="41"/>
        </w:rPr>
        <w:t xml:space="preserve"> </w:t>
      </w:r>
      <w:r>
        <w:t xml:space="preserve">в  </w:t>
      </w:r>
      <w:r>
        <w:rPr>
          <w:spacing w:val="39"/>
        </w:rPr>
        <w:t xml:space="preserve"> </w:t>
      </w:r>
      <w:r>
        <w:t xml:space="preserve">ФГОС  </w:t>
      </w:r>
      <w:r>
        <w:rPr>
          <w:spacing w:val="40"/>
        </w:rPr>
        <w:t xml:space="preserve"> </w:t>
      </w:r>
      <w:r>
        <w:t xml:space="preserve">ООО,  </w:t>
      </w:r>
      <w:r>
        <w:rPr>
          <w:spacing w:val="39"/>
        </w:rPr>
        <w:t xml:space="preserve"> </w:t>
      </w:r>
      <w:r>
        <w:t xml:space="preserve">а  </w:t>
      </w:r>
      <w:r>
        <w:rPr>
          <w:spacing w:val="39"/>
        </w:rPr>
        <w:t xml:space="preserve"> </w:t>
      </w:r>
      <w:r>
        <w:t>также</w:t>
      </w:r>
      <w:r>
        <w:rPr>
          <w:spacing w:val="-58"/>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 и подлежит непосредственному применению при реализации обязательной</w:t>
      </w:r>
      <w:r>
        <w:rPr>
          <w:spacing w:val="1"/>
        </w:rPr>
        <w:t xml:space="preserve"> </w:t>
      </w:r>
      <w:r>
        <w:t>части</w:t>
      </w:r>
      <w:r>
        <w:rPr>
          <w:spacing w:val="-1"/>
        </w:rPr>
        <w:t xml:space="preserve"> </w:t>
      </w:r>
      <w:r>
        <w:t>образовательной</w:t>
      </w:r>
      <w:r>
        <w:rPr>
          <w:spacing w:val="-2"/>
        </w:rPr>
        <w:t xml:space="preserve"> </w:t>
      </w:r>
      <w:r>
        <w:t>программы основного</w:t>
      </w:r>
      <w:r>
        <w:rPr>
          <w:spacing w:val="-1"/>
        </w:rPr>
        <w:t xml:space="preserve"> </w:t>
      </w:r>
      <w:r>
        <w:t>общего образования.</w:t>
      </w:r>
    </w:p>
    <w:p w:rsidR="00FD7184" w:rsidRDefault="00C97642">
      <w:pPr>
        <w:pStyle w:val="a3"/>
        <w:ind w:right="551"/>
      </w:pPr>
      <w:r>
        <w:t xml:space="preserve">Программа  </w:t>
      </w:r>
      <w:r>
        <w:rPr>
          <w:spacing w:val="32"/>
        </w:rPr>
        <w:t xml:space="preserve"> </w:t>
      </w:r>
      <w:r>
        <w:t xml:space="preserve">по   </w:t>
      </w:r>
      <w:r>
        <w:rPr>
          <w:spacing w:val="31"/>
        </w:rPr>
        <w:t xml:space="preserve"> </w:t>
      </w:r>
      <w:r>
        <w:t xml:space="preserve">географии   </w:t>
      </w:r>
      <w:r>
        <w:rPr>
          <w:spacing w:val="33"/>
        </w:rPr>
        <w:t xml:space="preserve"> </w:t>
      </w:r>
      <w:r>
        <w:t xml:space="preserve">отражает   </w:t>
      </w:r>
      <w:r>
        <w:rPr>
          <w:spacing w:val="33"/>
        </w:rPr>
        <w:t xml:space="preserve"> </w:t>
      </w:r>
      <w:r>
        <w:t xml:space="preserve">основные   </w:t>
      </w:r>
      <w:r>
        <w:rPr>
          <w:spacing w:val="31"/>
        </w:rPr>
        <w:t xml:space="preserve"> </w:t>
      </w:r>
      <w:r>
        <w:t xml:space="preserve">требования   </w:t>
      </w:r>
      <w:r>
        <w:rPr>
          <w:spacing w:val="30"/>
        </w:rPr>
        <w:t xml:space="preserve"> </w:t>
      </w:r>
      <w:r>
        <w:t xml:space="preserve">ФГОС   </w:t>
      </w:r>
      <w:r>
        <w:rPr>
          <w:spacing w:val="33"/>
        </w:rPr>
        <w:t xml:space="preserve"> </w:t>
      </w:r>
      <w:r>
        <w:t>ООО</w:t>
      </w:r>
      <w:r>
        <w:rPr>
          <w:spacing w:val="-58"/>
        </w:rPr>
        <w:t xml:space="preserve"> </w:t>
      </w:r>
      <w:r>
        <w:t>к личностным, метапредметным и предметным результатам освоения образовательных</w:t>
      </w:r>
      <w:r>
        <w:rPr>
          <w:spacing w:val="1"/>
        </w:rPr>
        <w:t xml:space="preserve"> </w:t>
      </w:r>
      <w:r>
        <w:t>программ.</w:t>
      </w:r>
    </w:p>
    <w:p w:rsidR="00FD7184" w:rsidRDefault="00C97642">
      <w:pPr>
        <w:pStyle w:val="a3"/>
        <w:ind w:right="546"/>
      </w:pP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57"/>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 его по разделам и темам курса, даёт распределение учебных часов по</w:t>
      </w:r>
      <w:r>
        <w:rPr>
          <w:spacing w:val="1"/>
        </w:rPr>
        <w:t xml:space="preserve"> </w:t>
      </w:r>
      <w:r>
        <w:t>тематическим разделам курса и последовательность их изучения с учётом межпредметных</w:t>
      </w:r>
      <w:r>
        <w:rPr>
          <w:spacing w:val="-57"/>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3"/>
        </w:rPr>
        <w:t xml:space="preserve"> </w:t>
      </w:r>
      <w:r>
        <w:t>обучения</w:t>
      </w:r>
      <w:r>
        <w:rPr>
          <w:spacing w:val="-1"/>
        </w:rPr>
        <w:t xml:space="preserve"> </w:t>
      </w:r>
      <w:r>
        <w:t>географии,</w:t>
      </w:r>
      <w:r>
        <w:rPr>
          <w:spacing w:val="-1"/>
        </w:rPr>
        <w:t xml:space="preserve"> </w:t>
      </w:r>
      <w:r>
        <w:t>а</w:t>
      </w:r>
      <w:r>
        <w:rPr>
          <w:spacing w:val="-3"/>
        </w:rPr>
        <w:t xml:space="preserve"> </w:t>
      </w:r>
      <w:r>
        <w:t>также</w:t>
      </w:r>
      <w:r>
        <w:rPr>
          <w:spacing w:val="-1"/>
        </w:rPr>
        <w:t xml:space="preserve"> </w:t>
      </w:r>
      <w:r>
        <w:t>основных видов</w:t>
      </w:r>
      <w:r>
        <w:rPr>
          <w:spacing w:val="-2"/>
        </w:rPr>
        <w:t xml:space="preserve"> </w:t>
      </w:r>
      <w:r>
        <w:t>деятельности</w:t>
      </w:r>
      <w:r>
        <w:rPr>
          <w:spacing w:val="-1"/>
        </w:rPr>
        <w:t xml:space="preserve"> </w:t>
      </w:r>
      <w:r>
        <w:t>обучающихся.</w:t>
      </w:r>
    </w:p>
    <w:p w:rsidR="00FD7184" w:rsidRDefault="00C97642">
      <w:pPr>
        <w:pStyle w:val="a3"/>
        <w:ind w:right="542"/>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
        </w:rPr>
        <w:t xml:space="preserve"> </w:t>
      </w:r>
      <w:r>
        <w:t>знаний</w:t>
      </w:r>
      <w:r>
        <w:rPr>
          <w:spacing w:val="1"/>
        </w:rPr>
        <w:t xml:space="preserve"> </w:t>
      </w:r>
      <w:r>
        <w:t>о</w:t>
      </w:r>
      <w:r>
        <w:rPr>
          <w:spacing w:val="1"/>
        </w:rPr>
        <w:t xml:space="preserve"> </w:t>
      </w:r>
      <w:r>
        <w:t>Земле</w:t>
      </w:r>
      <w:r>
        <w:rPr>
          <w:spacing w:val="1"/>
        </w:rPr>
        <w:t xml:space="preserve"> </w:t>
      </w:r>
      <w:r>
        <w:t>как</w:t>
      </w:r>
      <w:r>
        <w:rPr>
          <w:spacing w:val="1"/>
        </w:rPr>
        <w:t xml:space="preserve"> </w:t>
      </w:r>
      <w:r>
        <w:t>планете</w:t>
      </w:r>
      <w:r>
        <w:rPr>
          <w:spacing w:val="1"/>
        </w:rPr>
        <w:t xml:space="preserve"> </w:t>
      </w:r>
      <w:r>
        <w:t>людей,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о</w:t>
      </w:r>
      <w:r>
        <w:rPr>
          <w:spacing w:val="1"/>
        </w:rPr>
        <w:t xml:space="preserve"> </w:t>
      </w:r>
      <w:r>
        <w:t>размещении</w:t>
      </w:r>
      <w:r>
        <w:rPr>
          <w:spacing w:val="1"/>
        </w:rPr>
        <w:t xml:space="preserve"> </w:t>
      </w:r>
      <w:r>
        <w:t>населения</w:t>
      </w:r>
      <w:r>
        <w:rPr>
          <w:spacing w:val="1"/>
        </w:rPr>
        <w:t xml:space="preserve"> </w:t>
      </w:r>
      <w:r>
        <w:t>и</w:t>
      </w:r>
      <w:r>
        <w:rPr>
          <w:spacing w:val="1"/>
        </w:rPr>
        <w:t xml:space="preserve"> </w:t>
      </w:r>
      <w:r>
        <w:t>хозяйства,</w:t>
      </w:r>
      <w:r>
        <w:rPr>
          <w:spacing w:val="61"/>
        </w:rPr>
        <w:t xml:space="preserve"> </w:t>
      </w:r>
      <w:r>
        <w:t>об</w:t>
      </w:r>
      <w:r>
        <w:rPr>
          <w:spacing w:val="1"/>
        </w:rPr>
        <w:t xml:space="preserve"> </w:t>
      </w:r>
      <w:r>
        <w:t>особенностях</w:t>
      </w:r>
      <w:r>
        <w:rPr>
          <w:spacing w:val="1"/>
        </w:rPr>
        <w:t xml:space="preserve"> </w:t>
      </w:r>
      <w:r>
        <w:t>и</w:t>
      </w:r>
      <w:r>
        <w:rPr>
          <w:spacing w:val="1"/>
        </w:rPr>
        <w:t xml:space="preserve"> </w:t>
      </w:r>
      <w:r>
        <w:t>о</w:t>
      </w:r>
      <w:r>
        <w:rPr>
          <w:spacing w:val="1"/>
        </w:rPr>
        <w:t xml:space="preserve"> </w:t>
      </w:r>
      <w:r>
        <w:t>динамике</w:t>
      </w:r>
      <w:r>
        <w:rPr>
          <w:spacing w:val="1"/>
        </w:rPr>
        <w:t xml:space="preserve"> </w:t>
      </w:r>
      <w:r>
        <w:t>основных</w:t>
      </w:r>
      <w:r>
        <w:rPr>
          <w:spacing w:val="1"/>
        </w:rPr>
        <w:t xml:space="preserve"> </w:t>
      </w:r>
      <w:r>
        <w:t>природных,</w:t>
      </w:r>
      <w:r>
        <w:rPr>
          <w:spacing w:val="1"/>
        </w:rPr>
        <w:t xml:space="preserve"> </w:t>
      </w:r>
      <w:r>
        <w:t>экологических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о</w:t>
      </w:r>
      <w:r>
        <w:rPr>
          <w:spacing w:val="1"/>
        </w:rPr>
        <w:t xml:space="preserve"> </w:t>
      </w:r>
      <w:r>
        <w:t>проблемах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географических</w:t>
      </w:r>
      <w:r>
        <w:rPr>
          <w:spacing w:val="1"/>
        </w:rPr>
        <w:t xml:space="preserve"> </w:t>
      </w:r>
      <w:r>
        <w:t>подходах</w:t>
      </w:r>
      <w:r>
        <w:rPr>
          <w:spacing w:val="2"/>
        </w:rPr>
        <w:t xml:space="preserve"> </w:t>
      </w:r>
      <w:r>
        <w:t>к</w:t>
      </w:r>
      <w:r>
        <w:rPr>
          <w:spacing w:val="1"/>
        </w:rPr>
        <w:t xml:space="preserve"> </w:t>
      </w:r>
      <w:r>
        <w:t>устойчивому</w:t>
      </w:r>
      <w:r>
        <w:rPr>
          <w:spacing w:val="-5"/>
        </w:rPr>
        <w:t xml:space="preserve"> </w:t>
      </w:r>
      <w:r>
        <w:t>развитию территорий.</w:t>
      </w:r>
    </w:p>
    <w:p w:rsidR="00FD7184" w:rsidRDefault="00C97642">
      <w:pPr>
        <w:pStyle w:val="a3"/>
        <w:ind w:right="550"/>
      </w:pPr>
      <w:r>
        <w:t>Содержание географии</w:t>
      </w:r>
      <w:r>
        <w:rPr>
          <w:spacing w:val="1"/>
        </w:rPr>
        <w:t xml:space="preserve"> </w:t>
      </w:r>
      <w:r>
        <w:t>на</w:t>
      </w:r>
      <w:r>
        <w:rPr>
          <w:spacing w:val="1"/>
        </w:rPr>
        <w:t xml:space="preserve"> </w:t>
      </w:r>
      <w:r>
        <w:t>уровне основного</w:t>
      </w:r>
      <w:r>
        <w:rPr>
          <w:spacing w:val="60"/>
        </w:rPr>
        <w:t xml:space="preserve"> </w:t>
      </w:r>
      <w:r>
        <w:t>общего образования является 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57"/>
        </w:rPr>
        <w:t xml:space="preserve"> </w:t>
      </w:r>
      <w:r>
        <w:t>закономерностей,</w:t>
      </w:r>
      <w:r>
        <w:rPr>
          <w:spacing w:val="1"/>
        </w:rPr>
        <w:t xml:space="preserve"> </w:t>
      </w:r>
      <w:r>
        <w:t>теорий,</w:t>
      </w:r>
      <w:r>
        <w:rPr>
          <w:spacing w:val="1"/>
        </w:rPr>
        <w:t xml:space="preserve"> </w:t>
      </w:r>
      <w:r>
        <w:t>законов</w:t>
      </w:r>
      <w:r>
        <w:rPr>
          <w:spacing w:val="1"/>
        </w:rPr>
        <w:t xml:space="preserve"> </w:t>
      </w:r>
      <w:r>
        <w:t>и</w:t>
      </w:r>
      <w:r>
        <w:rPr>
          <w:spacing w:val="1"/>
        </w:rPr>
        <w:t xml:space="preserve"> </w:t>
      </w:r>
      <w:r>
        <w:t>гипотез</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базовым</w:t>
      </w:r>
      <w:r>
        <w:rPr>
          <w:spacing w:val="1"/>
        </w:rPr>
        <w:t xml:space="preserve"> </w:t>
      </w:r>
      <w:r>
        <w:t>звеном</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географического</w:t>
      </w:r>
      <w:r>
        <w:rPr>
          <w:spacing w:val="1"/>
        </w:rPr>
        <w:t xml:space="preserve"> </w:t>
      </w:r>
      <w:r>
        <w:t>образования,</w:t>
      </w:r>
      <w:r>
        <w:rPr>
          <w:spacing w:val="1"/>
        </w:rPr>
        <w:t xml:space="preserve"> </w:t>
      </w:r>
      <w:r>
        <w:t>основой</w:t>
      </w:r>
      <w:r>
        <w:rPr>
          <w:spacing w:val="1"/>
        </w:rPr>
        <w:t xml:space="preserve"> </w:t>
      </w:r>
      <w:r>
        <w:t>для</w:t>
      </w:r>
      <w:r>
        <w:rPr>
          <w:spacing w:val="1"/>
        </w:rPr>
        <w:t xml:space="preserve"> </w:t>
      </w:r>
      <w:r>
        <w:t>последующей</w:t>
      </w:r>
      <w:r>
        <w:rPr>
          <w:spacing w:val="4"/>
        </w:rPr>
        <w:t xml:space="preserve"> </w:t>
      </w:r>
      <w:r>
        <w:t>уровневой дифференциации.</w:t>
      </w:r>
    </w:p>
    <w:p w:rsidR="00FD7184" w:rsidRDefault="00C97642">
      <w:pPr>
        <w:pStyle w:val="a3"/>
        <w:ind w:left="929" w:firstLine="0"/>
      </w:pPr>
      <w:r>
        <w:t>Изучение</w:t>
      </w:r>
      <w:r>
        <w:rPr>
          <w:spacing w:val="22"/>
        </w:rPr>
        <w:t xml:space="preserve"> </w:t>
      </w:r>
      <w:r>
        <w:t>географии</w:t>
      </w:r>
      <w:r>
        <w:rPr>
          <w:spacing w:val="25"/>
        </w:rPr>
        <w:t xml:space="preserve"> </w:t>
      </w:r>
      <w:r>
        <w:t>в</w:t>
      </w:r>
      <w:r>
        <w:rPr>
          <w:spacing w:val="25"/>
        </w:rPr>
        <w:t xml:space="preserve"> </w:t>
      </w:r>
      <w:r>
        <w:t>общем</w:t>
      </w:r>
      <w:r>
        <w:rPr>
          <w:spacing w:val="23"/>
        </w:rPr>
        <w:t xml:space="preserve"> </w:t>
      </w:r>
      <w:r>
        <w:t>образовании</w:t>
      </w:r>
      <w:r>
        <w:rPr>
          <w:spacing w:val="25"/>
        </w:rPr>
        <w:t xml:space="preserve"> </w:t>
      </w:r>
      <w:r>
        <w:t>направлено</w:t>
      </w:r>
      <w:r>
        <w:rPr>
          <w:spacing w:val="23"/>
        </w:rPr>
        <w:t xml:space="preserve"> </w:t>
      </w:r>
      <w:r>
        <w:t>на</w:t>
      </w:r>
      <w:r>
        <w:rPr>
          <w:spacing w:val="23"/>
        </w:rPr>
        <w:t xml:space="preserve"> </w:t>
      </w:r>
      <w:r>
        <w:t>достижение</w:t>
      </w:r>
      <w:r>
        <w:rPr>
          <w:spacing w:val="23"/>
        </w:rPr>
        <w:t xml:space="preserve"> </w:t>
      </w:r>
      <w:r>
        <w:t>следующих</w:t>
      </w:r>
    </w:p>
    <w:p w:rsidR="00FD7184" w:rsidRDefault="00C97642">
      <w:pPr>
        <w:pStyle w:val="a3"/>
        <w:spacing w:line="275" w:lineRule="exact"/>
        <w:ind w:firstLine="0"/>
        <w:jc w:val="left"/>
      </w:pPr>
      <w:r>
        <w:t>целей:</w:t>
      </w:r>
    </w:p>
    <w:p w:rsidR="00FD7184" w:rsidRDefault="00C97642">
      <w:pPr>
        <w:pStyle w:val="a3"/>
        <w:tabs>
          <w:tab w:val="left" w:pos="2332"/>
          <w:tab w:val="left" w:pos="3344"/>
          <w:tab w:val="left" w:pos="4929"/>
          <w:tab w:val="left" w:pos="5819"/>
          <w:tab w:val="left" w:pos="6166"/>
          <w:tab w:val="left" w:pos="6970"/>
          <w:tab w:val="left" w:pos="7929"/>
          <w:tab w:val="left" w:pos="8793"/>
        </w:tabs>
        <w:ind w:left="929" w:firstLine="0"/>
        <w:jc w:val="left"/>
      </w:pPr>
      <w:r>
        <w:t>воспитание</w:t>
      </w:r>
      <w:r>
        <w:tab/>
        <w:t>чувства</w:t>
      </w:r>
      <w:r>
        <w:tab/>
        <w:t>патриотизма,</w:t>
      </w:r>
      <w:r>
        <w:tab/>
        <w:t>любви</w:t>
      </w:r>
      <w:r>
        <w:tab/>
        <w:t>к</w:t>
      </w:r>
      <w:r>
        <w:tab/>
        <w:t>своей</w:t>
      </w:r>
      <w:r>
        <w:tab/>
        <w:t>стране,</w:t>
      </w:r>
      <w:r>
        <w:tab/>
        <w:t>малой</w:t>
      </w:r>
      <w:r>
        <w:tab/>
        <w:t>родине,</w:t>
      </w:r>
    </w:p>
    <w:p w:rsidR="00FD7184" w:rsidRDefault="00C97642">
      <w:pPr>
        <w:pStyle w:val="a3"/>
        <w:ind w:right="550" w:firstLine="0"/>
      </w:pP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1"/>
        </w:rPr>
        <w:t xml:space="preserve"> </w:t>
      </w:r>
      <w:r>
        <w:t>образа России, ценностных</w:t>
      </w:r>
      <w:r>
        <w:rPr>
          <w:spacing w:val="1"/>
        </w:rPr>
        <w:t xml:space="preserve"> </w:t>
      </w:r>
      <w:r>
        <w:t>ориентаций личности;</w:t>
      </w:r>
    </w:p>
    <w:p w:rsidR="00FD7184" w:rsidRDefault="00C97642">
      <w:pPr>
        <w:pStyle w:val="a3"/>
        <w:ind w:right="550"/>
      </w:pPr>
      <w:r>
        <w:t>развитие познавательных интересов, интеллектуальных и творческих способностей</w:t>
      </w:r>
      <w:r>
        <w:rPr>
          <w:spacing w:val="-57"/>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60"/>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lastRenderedPageBreak/>
        <w:t>самостоятельного</w:t>
      </w:r>
      <w:r>
        <w:rPr>
          <w:spacing w:val="-1"/>
        </w:rPr>
        <w:t xml:space="preserve"> </w:t>
      </w:r>
      <w:r>
        <w:t>приобретения новых</w:t>
      </w:r>
      <w:r>
        <w:rPr>
          <w:spacing w:val="2"/>
        </w:rPr>
        <w:t xml:space="preserve"> </w:t>
      </w:r>
      <w:r>
        <w:t>знаний;</w:t>
      </w:r>
    </w:p>
    <w:p w:rsidR="00FD7184" w:rsidRDefault="00C97642">
      <w:pPr>
        <w:pStyle w:val="a3"/>
        <w:spacing w:before="61"/>
        <w:ind w:right="548"/>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 xml:space="preserve">геоэкологического   </w:t>
      </w:r>
      <w:r>
        <w:rPr>
          <w:spacing w:val="22"/>
        </w:rPr>
        <w:t xml:space="preserve"> </w:t>
      </w:r>
      <w:r>
        <w:t xml:space="preserve">мышления    </w:t>
      </w:r>
      <w:r>
        <w:rPr>
          <w:spacing w:val="23"/>
        </w:rPr>
        <w:t xml:space="preserve"> </w:t>
      </w:r>
      <w:r>
        <w:t xml:space="preserve">на    </w:t>
      </w:r>
      <w:r>
        <w:rPr>
          <w:spacing w:val="20"/>
        </w:rPr>
        <w:t xml:space="preserve"> </w:t>
      </w:r>
      <w:r>
        <w:t xml:space="preserve">основе    </w:t>
      </w:r>
      <w:r>
        <w:rPr>
          <w:spacing w:val="19"/>
        </w:rPr>
        <w:t xml:space="preserve"> </w:t>
      </w:r>
      <w:r>
        <w:t xml:space="preserve">освоения    </w:t>
      </w:r>
      <w:r>
        <w:rPr>
          <w:spacing w:val="21"/>
        </w:rPr>
        <w:t xml:space="preserve"> </w:t>
      </w:r>
      <w:r>
        <w:t xml:space="preserve">знаний    </w:t>
      </w:r>
      <w:r>
        <w:rPr>
          <w:spacing w:val="20"/>
        </w:rPr>
        <w:t xml:space="preserve"> </w:t>
      </w:r>
      <w:r>
        <w:t xml:space="preserve">о    </w:t>
      </w:r>
      <w:r>
        <w:rPr>
          <w:spacing w:val="20"/>
        </w:rPr>
        <w:t xml:space="preserve"> </w:t>
      </w:r>
      <w:r>
        <w:t>взаимосвязях</w:t>
      </w:r>
      <w:r>
        <w:rPr>
          <w:spacing w:val="-58"/>
        </w:rPr>
        <w:t xml:space="preserve"> </w:t>
      </w:r>
      <w:r>
        <w:t>в природных комплексах, об основных географических особенностях природы, населения</w:t>
      </w:r>
      <w:r>
        <w:rPr>
          <w:spacing w:val="1"/>
        </w:rPr>
        <w:t xml:space="preserve"> </w:t>
      </w:r>
      <w:r>
        <w:t>и хозяйства России и мира, своей местности, о способах сохранения окружающей среды и</w:t>
      </w:r>
      <w:r>
        <w:rPr>
          <w:spacing w:val="1"/>
        </w:rPr>
        <w:t xml:space="preserve"> </w:t>
      </w:r>
      <w:r>
        <w:t>рационального использования природных ресурсов, формирование способности поиска и</w:t>
      </w:r>
      <w:r>
        <w:rPr>
          <w:spacing w:val="1"/>
        </w:rPr>
        <w:t xml:space="preserve"> </w:t>
      </w:r>
      <w:r>
        <w:t>применения различных источников географической информации, в том числе ресурсов</w:t>
      </w:r>
      <w:r>
        <w:rPr>
          <w:spacing w:val="1"/>
        </w:rPr>
        <w:t xml:space="preserve"> </w:t>
      </w:r>
      <w:r>
        <w:t>информационно-телекомуникационной сети «Интернет», для описания, характеристики,</w:t>
      </w:r>
      <w:r>
        <w:rPr>
          <w:spacing w:val="1"/>
        </w:rPr>
        <w:t xml:space="preserve"> </w:t>
      </w:r>
      <w:r>
        <w:t>объяснения</w:t>
      </w:r>
    </w:p>
    <w:p w:rsidR="00FD7184" w:rsidRDefault="00C97642">
      <w:pPr>
        <w:pStyle w:val="a3"/>
        <w:spacing w:before="1"/>
        <w:ind w:left="930" w:right="551" w:hanging="708"/>
      </w:pPr>
      <w:r>
        <w:t>и оценки разнообразных географических явлений и процессов, жизненных ситуаций;</w:t>
      </w:r>
      <w:r>
        <w:rPr>
          <w:spacing w:val="1"/>
        </w:rPr>
        <w:t xml:space="preserve"> </w:t>
      </w:r>
      <w:r>
        <w:t>формирование</w:t>
      </w:r>
      <w:r>
        <w:rPr>
          <w:spacing w:val="22"/>
        </w:rPr>
        <w:t xml:space="preserve"> </w:t>
      </w:r>
      <w:r>
        <w:t>комплекса</w:t>
      </w:r>
      <w:r>
        <w:rPr>
          <w:spacing w:val="22"/>
        </w:rPr>
        <w:t xml:space="preserve"> </w:t>
      </w:r>
      <w:r>
        <w:t>практико-ориентированных</w:t>
      </w:r>
      <w:r>
        <w:rPr>
          <w:spacing w:val="25"/>
        </w:rPr>
        <w:t xml:space="preserve"> </w:t>
      </w:r>
      <w:r>
        <w:t>географических</w:t>
      </w:r>
      <w:r>
        <w:rPr>
          <w:spacing w:val="23"/>
        </w:rPr>
        <w:t xml:space="preserve"> </w:t>
      </w:r>
      <w:r>
        <w:t>знаний</w:t>
      </w:r>
      <w:r>
        <w:rPr>
          <w:spacing w:val="24"/>
        </w:rPr>
        <w:t xml:space="preserve"> </w:t>
      </w:r>
      <w:r>
        <w:t>и</w:t>
      </w:r>
    </w:p>
    <w:p w:rsidR="00FD7184" w:rsidRDefault="00C97642">
      <w:pPr>
        <w:pStyle w:val="a3"/>
        <w:ind w:right="548" w:firstLine="0"/>
      </w:pPr>
      <w:r>
        <w:t>умений,</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их</w:t>
      </w:r>
      <w:r>
        <w:rPr>
          <w:spacing w:val="1"/>
        </w:rPr>
        <w:t xml:space="preserve"> </w:t>
      </w:r>
      <w:r>
        <w:t>использования</w:t>
      </w:r>
      <w:r>
        <w:rPr>
          <w:spacing w:val="1"/>
        </w:rPr>
        <w:t xml:space="preserve"> </w:t>
      </w:r>
      <w:r>
        <w:t>при</w:t>
      </w:r>
      <w:r>
        <w:rPr>
          <w:spacing w:val="1"/>
        </w:rPr>
        <w:t xml:space="preserve"> </w:t>
      </w:r>
      <w:r>
        <w:t>решении</w:t>
      </w:r>
      <w:r>
        <w:rPr>
          <w:spacing w:val="1"/>
        </w:rPr>
        <w:t xml:space="preserve"> </w:t>
      </w:r>
      <w:r>
        <w:t>проблем</w:t>
      </w:r>
      <w:r>
        <w:rPr>
          <w:spacing w:val="-57"/>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w:t>
      </w:r>
      <w:r>
        <w:rPr>
          <w:spacing w:val="1"/>
        </w:rPr>
        <w:t xml:space="preserve"> </w:t>
      </w:r>
      <w:r>
        <w:t>сущности</w:t>
      </w:r>
      <w:r>
        <w:rPr>
          <w:spacing w:val="1"/>
        </w:rPr>
        <w:t xml:space="preserve"> </w:t>
      </w:r>
      <w:r>
        <w:t>происходящих</w:t>
      </w:r>
      <w:r>
        <w:rPr>
          <w:spacing w:val="1"/>
        </w:rPr>
        <w:t xml:space="preserve"> </w:t>
      </w:r>
      <w:r>
        <w:t>в</w:t>
      </w:r>
      <w:r>
        <w:rPr>
          <w:spacing w:val="1"/>
        </w:rPr>
        <w:t xml:space="preserve"> </w:t>
      </w:r>
      <w:r>
        <w:t>жизни</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4"/>
        </w:rPr>
        <w:t xml:space="preserve"> </w:t>
      </w:r>
      <w:r>
        <w:t>и</w:t>
      </w:r>
      <w:r>
        <w:rPr>
          <w:spacing w:val="-1"/>
        </w:rPr>
        <w:t xml:space="preserve"> </w:t>
      </w:r>
      <w:r>
        <w:t>многоконфессиональном</w:t>
      </w:r>
      <w:r>
        <w:rPr>
          <w:spacing w:val="-1"/>
        </w:rPr>
        <w:t xml:space="preserve"> </w:t>
      </w:r>
      <w:r>
        <w:t>мире;</w:t>
      </w:r>
    </w:p>
    <w:p w:rsidR="00FD7184" w:rsidRDefault="00C97642">
      <w:pPr>
        <w:pStyle w:val="a3"/>
        <w:ind w:right="549"/>
      </w:pPr>
      <w:r>
        <w:t>формирование географических знаний и умений, необходимых для 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1"/>
        </w:rPr>
        <w:t xml:space="preserve"> </w:t>
      </w:r>
      <w:r>
        <w:t>наличия</w:t>
      </w:r>
      <w:r>
        <w:rPr>
          <w:spacing w:val="1"/>
        </w:rPr>
        <w:t xml:space="preserve"> </w:t>
      </w:r>
      <w:r>
        <w:t>серьёзной</w:t>
      </w:r>
      <w:r>
        <w:rPr>
          <w:spacing w:val="-1"/>
        </w:rPr>
        <w:t xml:space="preserve"> </w:t>
      </w:r>
      <w:r>
        <w:t>базы географических</w:t>
      </w:r>
      <w:r>
        <w:rPr>
          <w:spacing w:val="-1"/>
        </w:rPr>
        <w:t xml:space="preserve"> </w:t>
      </w:r>
      <w:r>
        <w:t>знаний.</w:t>
      </w:r>
    </w:p>
    <w:p w:rsidR="00FD7184" w:rsidRDefault="00C97642">
      <w:pPr>
        <w:pStyle w:val="a3"/>
        <w:ind w:right="553"/>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географические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сформированные</w:t>
      </w:r>
      <w:r>
        <w:rPr>
          <w:spacing w:val="1"/>
        </w:rPr>
        <w:t xml:space="preserve"> </w:t>
      </w:r>
      <w:r>
        <w:t>ранее</w:t>
      </w:r>
      <w:r>
        <w:rPr>
          <w:spacing w:val="60"/>
        </w:rPr>
        <w:t xml:space="preserve"> </w:t>
      </w:r>
      <w:r>
        <w:t>в</w:t>
      </w:r>
      <w:r>
        <w:rPr>
          <w:spacing w:val="1"/>
        </w:rPr>
        <w:t xml:space="preserve"> </w:t>
      </w:r>
      <w:r>
        <w:t>рамках</w:t>
      </w:r>
      <w:r>
        <w:rPr>
          <w:spacing w:val="3"/>
        </w:rPr>
        <w:t xml:space="preserve"> </w:t>
      </w:r>
      <w:r>
        <w:t>учебного предмета</w:t>
      </w:r>
      <w:r>
        <w:rPr>
          <w:spacing w:val="3"/>
        </w:rPr>
        <w:t xml:space="preserve"> </w:t>
      </w:r>
      <w:r>
        <w:t>«Окружающий</w:t>
      </w:r>
      <w:r>
        <w:rPr>
          <w:spacing w:val="-1"/>
        </w:rPr>
        <w:t xml:space="preserve"> </w:t>
      </w:r>
      <w:r>
        <w:t>мир».</w:t>
      </w:r>
    </w:p>
    <w:p w:rsidR="00FD7184" w:rsidRDefault="00C97642">
      <w:pPr>
        <w:pStyle w:val="a3"/>
        <w:spacing w:before="1"/>
        <w:ind w:right="546"/>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географии</w:t>
      </w:r>
      <w:r>
        <w:rPr>
          <w:spacing w:val="1"/>
        </w:rPr>
        <w:t xml:space="preserve"> </w:t>
      </w:r>
      <w:r>
        <w:t>–272</w:t>
      </w:r>
      <w:r>
        <w:rPr>
          <w:spacing w:val="1"/>
        </w:rPr>
        <w:t xml:space="preserve"> </w:t>
      </w:r>
      <w:r>
        <w:t>часа:</w:t>
      </w:r>
      <w:r>
        <w:rPr>
          <w:spacing w:val="1"/>
        </w:rPr>
        <w:t xml:space="preserve"> </w:t>
      </w:r>
      <w:r>
        <w:t>по</w:t>
      </w:r>
      <w:r>
        <w:rPr>
          <w:spacing w:val="1"/>
        </w:rPr>
        <w:t xml:space="preserve"> </w:t>
      </w:r>
      <w:r>
        <w:t>одному</w:t>
      </w:r>
      <w:r>
        <w:rPr>
          <w:spacing w:val="-6"/>
        </w:rPr>
        <w:t xml:space="preserve"> </w:t>
      </w:r>
      <w:r>
        <w:t>часу</w:t>
      </w:r>
      <w:r>
        <w:rPr>
          <w:spacing w:val="-5"/>
        </w:rPr>
        <w:t xml:space="preserve"> </w:t>
      </w:r>
      <w:r>
        <w:t>в</w:t>
      </w:r>
      <w:r>
        <w:rPr>
          <w:spacing w:val="-1"/>
        </w:rPr>
        <w:t xml:space="preserve"> </w:t>
      </w:r>
      <w:r>
        <w:t>неделю в</w:t>
      </w:r>
      <w:r>
        <w:rPr>
          <w:spacing w:val="1"/>
        </w:rPr>
        <w:t xml:space="preserve"> </w:t>
      </w:r>
      <w:r>
        <w:t>5 и 6 классах</w:t>
      </w:r>
      <w:r>
        <w:rPr>
          <w:spacing w:val="1"/>
        </w:rPr>
        <w:t xml:space="preserve"> </w:t>
      </w:r>
      <w:r>
        <w:t>и по 2 часа</w:t>
      </w:r>
      <w:r>
        <w:rPr>
          <w:spacing w:val="-1"/>
        </w:rPr>
        <w:t xml:space="preserve"> </w:t>
      </w:r>
      <w:r>
        <w:t>в</w:t>
      </w:r>
      <w:r>
        <w:rPr>
          <w:spacing w:val="-1"/>
        </w:rPr>
        <w:t xml:space="preserve"> </w:t>
      </w:r>
      <w:r>
        <w:t>7, 8 и</w:t>
      </w:r>
      <w:r>
        <w:rPr>
          <w:spacing w:val="-1"/>
        </w:rPr>
        <w:t xml:space="preserve"> </w:t>
      </w:r>
      <w:r>
        <w:t>9</w:t>
      </w:r>
      <w:r>
        <w:rPr>
          <w:spacing w:val="-1"/>
        </w:rPr>
        <w:t xml:space="preserve"> </w:t>
      </w:r>
      <w:r>
        <w:t>классах.</w:t>
      </w:r>
    </w:p>
    <w:p w:rsidR="00FD7184" w:rsidRDefault="00C97642">
      <w:pPr>
        <w:pStyle w:val="2"/>
        <w:ind w:left="210" w:right="5092"/>
        <w:jc w:val="center"/>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5</w:t>
      </w:r>
      <w:r>
        <w:rPr>
          <w:spacing w:val="-3"/>
        </w:rPr>
        <w:t xml:space="preserve"> </w:t>
      </w:r>
      <w:r>
        <w:t>классе.</w:t>
      </w:r>
    </w:p>
    <w:p w:rsidR="00FD7184" w:rsidRDefault="00C97642">
      <w:pPr>
        <w:pStyle w:val="a3"/>
        <w:spacing w:line="274" w:lineRule="exact"/>
        <w:ind w:left="210" w:right="5085" w:firstLine="0"/>
        <w:jc w:val="center"/>
      </w:pPr>
      <w:r>
        <w:t>Географическое</w:t>
      </w:r>
      <w:r>
        <w:rPr>
          <w:spacing w:val="-5"/>
        </w:rPr>
        <w:t xml:space="preserve"> </w:t>
      </w:r>
      <w:r>
        <w:t>изучение</w:t>
      </w:r>
      <w:r>
        <w:rPr>
          <w:spacing w:val="-5"/>
        </w:rPr>
        <w:t xml:space="preserve"> </w:t>
      </w:r>
      <w:r>
        <w:t>Земли.</w:t>
      </w:r>
    </w:p>
    <w:p w:rsidR="00FD7184" w:rsidRDefault="00C97642">
      <w:pPr>
        <w:pStyle w:val="a3"/>
        <w:ind w:left="930" w:firstLine="0"/>
      </w:pPr>
      <w:r>
        <w:t>Введение.</w:t>
      </w:r>
      <w:r>
        <w:rPr>
          <w:spacing w:val="-3"/>
        </w:rPr>
        <w:t xml:space="preserve"> </w:t>
      </w:r>
      <w:r>
        <w:t>География</w:t>
      </w:r>
      <w:r>
        <w:rPr>
          <w:spacing w:val="-2"/>
        </w:rPr>
        <w:t xml:space="preserve"> </w:t>
      </w:r>
      <w:r>
        <w:t>‒</w:t>
      </w:r>
      <w:r>
        <w:rPr>
          <w:spacing w:val="-2"/>
        </w:rPr>
        <w:t xml:space="preserve"> </w:t>
      </w:r>
      <w:r>
        <w:t>наука</w:t>
      </w:r>
      <w:r>
        <w:rPr>
          <w:spacing w:val="-3"/>
        </w:rPr>
        <w:t xml:space="preserve"> </w:t>
      </w:r>
      <w:r>
        <w:t>о</w:t>
      </w:r>
      <w:r>
        <w:rPr>
          <w:spacing w:val="-2"/>
        </w:rPr>
        <w:t xml:space="preserve"> </w:t>
      </w:r>
      <w:r>
        <w:t>планете</w:t>
      </w:r>
      <w:r>
        <w:rPr>
          <w:spacing w:val="-4"/>
        </w:rPr>
        <w:t xml:space="preserve"> </w:t>
      </w:r>
      <w:r>
        <w:t>Земля.</w:t>
      </w:r>
    </w:p>
    <w:p w:rsidR="00FD7184" w:rsidRDefault="00C97642">
      <w:pPr>
        <w:pStyle w:val="a3"/>
        <w:ind w:right="550"/>
      </w:pPr>
      <w:r>
        <w:t xml:space="preserve">Что  </w:t>
      </w:r>
      <w:r>
        <w:rPr>
          <w:spacing w:val="1"/>
        </w:rPr>
        <w:t xml:space="preserve"> </w:t>
      </w:r>
      <w:r>
        <w:t xml:space="preserve">изучает  </w:t>
      </w:r>
      <w:r>
        <w:rPr>
          <w:spacing w:val="1"/>
        </w:rPr>
        <w:t xml:space="preserve"> </w:t>
      </w:r>
      <w:r>
        <w:t xml:space="preserve">география?  </w:t>
      </w:r>
      <w:r>
        <w:rPr>
          <w:spacing w:val="1"/>
        </w:rPr>
        <w:t xml:space="preserve"> </w:t>
      </w:r>
      <w:r>
        <w:t xml:space="preserve">Географические  </w:t>
      </w:r>
      <w:r>
        <w:rPr>
          <w:spacing w:val="1"/>
        </w:rPr>
        <w:t xml:space="preserve"> </w:t>
      </w:r>
      <w:r>
        <w:t>объекты,    процессы    и    явления.</w:t>
      </w:r>
      <w:r>
        <w:rPr>
          <w:spacing w:val="1"/>
        </w:rPr>
        <w:t xml:space="preserve"> </w:t>
      </w:r>
      <w:r>
        <w:t>Как география изучает объекты, процессы и явления. Географические методы изучения</w:t>
      </w:r>
      <w:r>
        <w:rPr>
          <w:spacing w:val="1"/>
        </w:rPr>
        <w:t xml:space="preserve"> </w:t>
      </w:r>
      <w:r>
        <w:t>объектов</w:t>
      </w:r>
      <w:r>
        <w:rPr>
          <w:spacing w:val="-1"/>
        </w:rPr>
        <w:t xml:space="preserve"> </w:t>
      </w:r>
      <w:r>
        <w:t>и явлений. Древо</w:t>
      </w:r>
      <w:r>
        <w:rPr>
          <w:spacing w:val="-1"/>
        </w:rPr>
        <w:t xml:space="preserve"> </w:t>
      </w:r>
      <w:r>
        <w:t>географических</w:t>
      </w:r>
      <w:r>
        <w:rPr>
          <w:spacing w:val="-2"/>
        </w:rPr>
        <w:t xml:space="preserve"> </w:t>
      </w:r>
      <w:r>
        <w:t>наук.</w:t>
      </w:r>
    </w:p>
    <w:p w:rsidR="00FD7184" w:rsidRDefault="00C97642">
      <w:pPr>
        <w:pStyle w:val="a3"/>
        <w:ind w:right="547"/>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 участие в</w:t>
      </w:r>
      <w:r>
        <w:rPr>
          <w:spacing w:val="-2"/>
        </w:rPr>
        <w:t xml:space="preserve"> </w:t>
      </w:r>
      <w:r>
        <w:t>групповой</w:t>
      </w:r>
      <w:r>
        <w:rPr>
          <w:spacing w:val="-1"/>
        </w:rPr>
        <w:t xml:space="preserve"> </w:t>
      </w:r>
      <w:r>
        <w:t>работе,</w:t>
      </w:r>
      <w:r>
        <w:rPr>
          <w:spacing w:val="-1"/>
        </w:rPr>
        <w:t xml:space="preserve"> </w:t>
      </w:r>
      <w:r>
        <w:t>форма</w:t>
      </w:r>
      <w:r>
        <w:rPr>
          <w:spacing w:val="-3"/>
        </w:rPr>
        <w:t xml:space="preserve"> </w:t>
      </w:r>
      <w:r>
        <w:t>систематизации</w:t>
      </w:r>
      <w:r>
        <w:rPr>
          <w:spacing w:val="-1"/>
        </w:rPr>
        <w:t xml:space="preserve"> </w:t>
      </w:r>
      <w:r>
        <w:t>данных».</w:t>
      </w:r>
    </w:p>
    <w:p w:rsidR="00FD7184" w:rsidRDefault="00C97642">
      <w:pPr>
        <w:pStyle w:val="a3"/>
        <w:ind w:left="930" w:firstLine="0"/>
      </w:pPr>
      <w:r>
        <w:t>История</w:t>
      </w:r>
      <w:r>
        <w:rPr>
          <w:spacing w:val="-4"/>
        </w:rPr>
        <w:t xml:space="preserve"> </w:t>
      </w:r>
      <w:r>
        <w:t>географических</w:t>
      </w:r>
      <w:r>
        <w:rPr>
          <w:spacing w:val="-1"/>
        </w:rPr>
        <w:t xml:space="preserve"> </w:t>
      </w:r>
      <w:r>
        <w:t>открытий.</w:t>
      </w:r>
    </w:p>
    <w:p w:rsidR="00FD7184" w:rsidRDefault="00C97642">
      <w:pPr>
        <w:pStyle w:val="a3"/>
        <w:ind w:right="547"/>
      </w:pPr>
      <w:r>
        <w:t>Представления</w:t>
      </w:r>
      <w:r>
        <w:rPr>
          <w:spacing w:val="1"/>
        </w:rPr>
        <w:t xml:space="preserve"> </w:t>
      </w:r>
      <w:r>
        <w:t>о</w:t>
      </w:r>
      <w:r>
        <w:rPr>
          <w:spacing w:val="1"/>
        </w:rPr>
        <w:t xml:space="preserve"> </w:t>
      </w:r>
      <w:r>
        <w:t>мире</w:t>
      </w:r>
      <w:r>
        <w:rPr>
          <w:spacing w:val="1"/>
        </w:rPr>
        <w:t xml:space="preserve"> </w:t>
      </w:r>
      <w:r>
        <w:t>в</w:t>
      </w:r>
      <w:r>
        <w:rPr>
          <w:spacing w:val="1"/>
        </w:rPr>
        <w:t xml:space="preserve"> </w:t>
      </w:r>
      <w:r>
        <w:t>древности</w:t>
      </w:r>
      <w:r>
        <w:rPr>
          <w:spacing w:val="1"/>
        </w:rPr>
        <w:t xml:space="preserve"> </w:t>
      </w:r>
      <w:r>
        <w:t>(Древний</w:t>
      </w:r>
      <w:r>
        <w:rPr>
          <w:spacing w:val="1"/>
        </w:rPr>
        <w:t xml:space="preserve"> </w:t>
      </w:r>
      <w:r>
        <w:t>Китай,</w:t>
      </w:r>
      <w:r>
        <w:rPr>
          <w:spacing w:val="1"/>
        </w:rPr>
        <w:t xml:space="preserve"> </w:t>
      </w:r>
      <w:r>
        <w:t>Древний</w:t>
      </w:r>
      <w:r>
        <w:rPr>
          <w:spacing w:val="1"/>
        </w:rPr>
        <w:t xml:space="preserve"> </w:t>
      </w:r>
      <w:r>
        <w:t>Египет,</w:t>
      </w:r>
      <w:r>
        <w:rPr>
          <w:spacing w:val="1"/>
        </w:rPr>
        <w:t xml:space="preserve"> </w:t>
      </w:r>
      <w:r>
        <w:t>Древняя</w:t>
      </w:r>
      <w:r>
        <w:rPr>
          <w:spacing w:val="1"/>
        </w:rPr>
        <w:t xml:space="preserve"> </w:t>
      </w:r>
      <w:r>
        <w:t>Греция,</w:t>
      </w:r>
      <w:r>
        <w:rPr>
          <w:spacing w:val="1"/>
        </w:rPr>
        <w:t xml:space="preserve"> </w:t>
      </w:r>
      <w:r>
        <w:t>Древний</w:t>
      </w:r>
      <w:r>
        <w:rPr>
          <w:spacing w:val="1"/>
        </w:rPr>
        <w:t xml:space="preserve"> </w:t>
      </w:r>
      <w:r>
        <w:t>Рим).</w:t>
      </w:r>
      <w:r>
        <w:rPr>
          <w:spacing w:val="1"/>
        </w:rPr>
        <w:t xml:space="preserve"> </w:t>
      </w:r>
      <w:r>
        <w:t>Путешествие</w:t>
      </w:r>
      <w:r>
        <w:rPr>
          <w:spacing w:val="1"/>
        </w:rPr>
        <w:t xml:space="preserve"> </w:t>
      </w:r>
      <w:r>
        <w:t>Пифея.</w:t>
      </w:r>
      <w:r>
        <w:rPr>
          <w:spacing w:val="1"/>
        </w:rPr>
        <w:t xml:space="preserve"> </w:t>
      </w:r>
      <w:r>
        <w:t>Плавания</w:t>
      </w:r>
      <w:r>
        <w:rPr>
          <w:spacing w:val="1"/>
        </w:rPr>
        <w:t xml:space="preserve"> </w:t>
      </w:r>
      <w:r>
        <w:t>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1"/>
        </w:rPr>
        <w:t xml:space="preserve"> </w:t>
      </w:r>
      <w:r>
        <w:t>карт.</w:t>
      </w:r>
    </w:p>
    <w:p w:rsidR="00FD7184" w:rsidRDefault="00C97642">
      <w:pPr>
        <w:pStyle w:val="a3"/>
        <w:ind w:right="554"/>
      </w:pPr>
      <w:r>
        <w:t>География</w:t>
      </w:r>
      <w:r>
        <w:rPr>
          <w:spacing w:val="1"/>
        </w:rPr>
        <w:t xml:space="preserve"> </w:t>
      </w:r>
      <w:r>
        <w:t>в</w:t>
      </w:r>
      <w:r>
        <w:rPr>
          <w:spacing w:val="1"/>
        </w:rPr>
        <w:t xml:space="preserve"> </w:t>
      </w:r>
      <w:r>
        <w:t>эпоху 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2"/>
        </w:rPr>
        <w:t xml:space="preserve"> </w:t>
      </w:r>
      <w:r>
        <w:t>землепроходцев.</w:t>
      </w:r>
      <w:r>
        <w:rPr>
          <w:spacing w:val="-1"/>
        </w:rPr>
        <w:t xml:space="preserve"> </w:t>
      </w:r>
      <w:r>
        <w:t>Путешествия</w:t>
      </w:r>
      <w:r>
        <w:rPr>
          <w:spacing w:val="1"/>
        </w:rPr>
        <w:t xml:space="preserve"> </w:t>
      </w:r>
      <w:r>
        <w:t>М.</w:t>
      </w:r>
      <w:r>
        <w:rPr>
          <w:spacing w:val="-2"/>
        </w:rPr>
        <w:t xml:space="preserve"> </w:t>
      </w:r>
      <w:r>
        <w:t>Поло</w:t>
      </w:r>
      <w:r>
        <w:rPr>
          <w:spacing w:val="-2"/>
        </w:rPr>
        <w:t xml:space="preserve"> </w:t>
      </w:r>
      <w:r>
        <w:t>и А.</w:t>
      </w:r>
      <w:r>
        <w:rPr>
          <w:spacing w:val="-2"/>
        </w:rPr>
        <w:t xml:space="preserve"> </w:t>
      </w:r>
      <w:r>
        <w:t>Никитина.</w:t>
      </w:r>
    </w:p>
    <w:p w:rsidR="00FD7184" w:rsidRDefault="00C97642">
      <w:pPr>
        <w:pStyle w:val="a3"/>
        <w:ind w:right="552"/>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60"/>
        </w:rPr>
        <w:t xml:space="preserve"> </w:t>
      </w:r>
      <w:r>
        <w:t>эпохи</w:t>
      </w:r>
      <w:r>
        <w:rPr>
          <w:spacing w:val="1"/>
        </w:rPr>
        <w:t xml:space="preserve"> </w:t>
      </w:r>
      <w:r>
        <w:t>Великих</w:t>
      </w:r>
      <w:r>
        <w:rPr>
          <w:spacing w:val="1"/>
        </w:rPr>
        <w:t xml:space="preserve"> </w:t>
      </w:r>
      <w:r>
        <w:t>географических</w:t>
      </w:r>
      <w:r>
        <w:rPr>
          <w:spacing w:val="2"/>
        </w:rPr>
        <w:t xml:space="preserve"> </w:t>
      </w:r>
      <w:r>
        <w:t>открытий.</w:t>
      </w:r>
    </w:p>
    <w:p w:rsidR="00FD7184" w:rsidRDefault="00C97642">
      <w:pPr>
        <w:pStyle w:val="a3"/>
        <w:ind w:right="548"/>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57"/>
        </w:rPr>
        <w:t xml:space="preserve"> </w:t>
      </w:r>
      <w:r>
        <w:t>Лазарева</w:t>
      </w:r>
      <w:r>
        <w:rPr>
          <w:spacing w:val="-3"/>
        </w:rPr>
        <w:t xml:space="preserve"> </w:t>
      </w:r>
      <w:r>
        <w:t>‒ открытие</w:t>
      </w:r>
      <w:r>
        <w:rPr>
          <w:spacing w:val="-1"/>
        </w:rPr>
        <w:t xml:space="preserve"> </w:t>
      </w:r>
      <w:r>
        <w:t>Антарктиды).</w:t>
      </w:r>
    </w:p>
    <w:p w:rsidR="00FD7184" w:rsidRDefault="00C97642">
      <w:pPr>
        <w:pStyle w:val="a3"/>
        <w:spacing w:before="1"/>
        <w:ind w:left="929" w:firstLine="0"/>
      </w:pPr>
      <w:r>
        <w:t>Географические</w:t>
      </w:r>
      <w:r>
        <w:rPr>
          <w:spacing w:val="48"/>
        </w:rPr>
        <w:t xml:space="preserve"> </w:t>
      </w:r>
      <w:r>
        <w:t>исследования</w:t>
      </w:r>
      <w:r>
        <w:rPr>
          <w:spacing w:val="49"/>
        </w:rPr>
        <w:t xml:space="preserve"> </w:t>
      </w:r>
      <w:r>
        <w:t>в</w:t>
      </w:r>
      <w:r>
        <w:rPr>
          <w:spacing w:val="49"/>
        </w:rPr>
        <w:t xml:space="preserve"> </w:t>
      </w:r>
      <w:r>
        <w:t>ХХ</w:t>
      </w:r>
      <w:r>
        <w:rPr>
          <w:spacing w:val="49"/>
        </w:rPr>
        <w:t xml:space="preserve"> </w:t>
      </w:r>
      <w:r>
        <w:t>в.</w:t>
      </w:r>
      <w:r>
        <w:rPr>
          <w:spacing w:val="51"/>
        </w:rPr>
        <w:t xml:space="preserve"> </w:t>
      </w:r>
      <w:r>
        <w:t>Исследование</w:t>
      </w:r>
      <w:r>
        <w:rPr>
          <w:spacing w:val="48"/>
        </w:rPr>
        <w:t xml:space="preserve"> </w:t>
      </w:r>
      <w:r>
        <w:t>полярных</w:t>
      </w:r>
      <w:r>
        <w:rPr>
          <w:spacing w:val="51"/>
        </w:rPr>
        <w:t xml:space="preserve"> </w:t>
      </w:r>
      <w:r>
        <w:t>областей</w:t>
      </w:r>
      <w:r>
        <w:rPr>
          <w:spacing w:val="50"/>
        </w:rPr>
        <w:t xml:space="preserve"> </w:t>
      </w:r>
      <w:r>
        <w:t>Земли.</w:t>
      </w:r>
    </w:p>
    <w:p w:rsidR="00FD7184" w:rsidRDefault="00C97642">
      <w:pPr>
        <w:pStyle w:val="a3"/>
        <w:ind w:firstLine="0"/>
      </w:pPr>
      <w:r>
        <w:t>Изучение</w:t>
      </w:r>
      <w:r>
        <w:rPr>
          <w:spacing w:val="-5"/>
        </w:rPr>
        <w:t xml:space="preserve"> </w:t>
      </w:r>
      <w:r>
        <w:t>Мирового</w:t>
      </w:r>
      <w:r>
        <w:rPr>
          <w:spacing w:val="-4"/>
        </w:rPr>
        <w:t xml:space="preserve"> </w:t>
      </w:r>
      <w:r>
        <w:t>океана.</w:t>
      </w:r>
      <w:r>
        <w:rPr>
          <w:spacing w:val="-4"/>
        </w:rPr>
        <w:t xml:space="preserve"> </w:t>
      </w:r>
      <w:r>
        <w:t>Географические</w:t>
      </w:r>
      <w:r>
        <w:rPr>
          <w:spacing w:val="-4"/>
        </w:rPr>
        <w:t xml:space="preserve"> </w:t>
      </w:r>
      <w:r>
        <w:t>открытия</w:t>
      </w:r>
      <w:r>
        <w:rPr>
          <w:spacing w:val="-4"/>
        </w:rPr>
        <w:t xml:space="preserve"> </w:t>
      </w:r>
      <w:r>
        <w:t>Новейшего</w:t>
      </w:r>
      <w:r>
        <w:rPr>
          <w:spacing w:val="-5"/>
        </w:rPr>
        <w:t xml:space="preserve"> </w:t>
      </w:r>
      <w:r>
        <w:t>времени.</w:t>
      </w:r>
    </w:p>
    <w:p w:rsidR="00FD7184" w:rsidRDefault="00C97642">
      <w:pPr>
        <w:pStyle w:val="a3"/>
        <w:ind w:right="548"/>
      </w:pPr>
      <w:r>
        <w:t>Практические работы: «Обозначение на контурной карте географических объектов,</w:t>
      </w:r>
      <w:r>
        <w:rPr>
          <w:spacing w:val="-57"/>
        </w:rPr>
        <w:t xml:space="preserve"> </w:t>
      </w:r>
      <w:r>
        <w:t xml:space="preserve">открытых    </w:t>
      </w:r>
      <w:r>
        <w:rPr>
          <w:spacing w:val="1"/>
        </w:rPr>
        <w:t xml:space="preserve"> </w:t>
      </w:r>
      <w:r>
        <w:t xml:space="preserve">в    </w:t>
      </w:r>
      <w:r>
        <w:rPr>
          <w:spacing w:val="1"/>
        </w:rPr>
        <w:t xml:space="preserve"> </w:t>
      </w:r>
      <w:r>
        <w:t>разные      периоды»,      «Сравнение      карт      Эратосфена,      Птолемея</w:t>
      </w:r>
      <w:r>
        <w:rPr>
          <w:spacing w:val="-58"/>
        </w:rPr>
        <w:t xml:space="preserve"> </w:t>
      </w:r>
      <w:r>
        <w:t>и</w:t>
      </w:r>
      <w:r>
        <w:rPr>
          <w:spacing w:val="-1"/>
        </w:rPr>
        <w:t xml:space="preserve"> </w:t>
      </w:r>
      <w:r>
        <w:t>современных</w:t>
      </w:r>
      <w:r>
        <w:rPr>
          <w:spacing w:val="1"/>
        </w:rPr>
        <w:t xml:space="preserve"> </w:t>
      </w:r>
      <w:r>
        <w:t>карт</w:t>
      </w:r>
      <w:r>
        <w:rPr>
          <w:spacing w:val="-1"/>
        </w:rPr>
        <w:t xml:space="preserve"> </w:t>
      </w:r>
      <w:r>
        <w:t>по</w:t>
      </w:r>
      <w:r>
        <w:rPr>
          <w:spacing w:val="-3"/>
        </w:rPr>
        <w:t xml:space="preserve"> </w:t>
      </w:r>
      <w:r>
        <w:t>предложенным учителем</w:t>
      </w:r>
      <w:r>
        <w:rPr>
          <w:spacing w:val="-2"/>
        </w:rPr>
        <w:t xml:space="preserve"> </w:t>
      </w:r>
      <w:r>
        <w:t>вопросам».</w:t>
      </w:r>
    </w:p>
    <w:p w:rsidR="00FD7184" w:rsidRDefault="00C97642">
      <w:pPr>
        <w:pStyle w:val="a3"/>
        <w:ind w:left="929" w:right="5611" w:firstLine="0"/>
      </w:pPr>
      <w:r>
        <w:t>Изображения земной поверхности.</w:t>
      </w:r>
      <w:r>
        <w:rPr>
          <w:spacing w:val="-57"/>
        </w:rPr>
        <w:t xml:space="preserve"> </w:t>
      </w:r>
      <w:r>
        <w:t>Планы</w:t>
      </w:r>
      <w:r>
        <w:rPr>
          <w:spacing w:val="-1"/>
        </w:rPr>
        <w:t xml:space="preserve"> </w:t>
      </w:r>
      <w:r>
        <w:t>местности.</w:t>
      </w:r>
    </w:p>
    <w:p w:rsidR="00FD7184" w:rsidRDefault="00C97642">
      <w:pPr>
        <w:pStyle w:val="a3"/>
        <w:spacing w:before="61"/>
        <w:ind w:right="543"/>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 Виды масштаба. Способы определения расстояний на местности. Глазомерная,</w:t>
      </w:r>
      <w:r>
        <w:rPr>
          <w:spacing w:val="1"/>
        </w:rPr>
        <w:t xml:space="preserve"> </w:t>
      </w:r>
      <w:r>
        <w:lastRenderedPageBreak/>
        <w:t>полярная и маршрутная съёмка местности. Изображение на планах местности неровностей</w:t>
      </w:r>
      <w:r>
        <w:rPr>
          <w:spacing w:val="-57"/>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 по плану местности: стороны горизонта. Азимут. Разнообразие планов</w:t>
      </w:r>
      <w:r>
        <w:rPr>
          <w:spacing w:val="1"/>
        </w:rPr>
        <w:t xml:space="preserve"> </w:t>
      </w:r>
      <w:r>
        <w:t>(план города, туристические планы, военные, исторические и транспортные планы, планы</w:t>
      </w:r>
      <w:r>
        <w:rPr>
          <w:spacing w:val="1"/>
        </w:rPr>
        <w:t xml:space="preserve"> </w:t>
      </w:r>
      <w:r>
        <w:t>местности</w:t>
      </w:r>
      <w:r>
        <w:rPr>
          <w:spacing w:val="-1"/>
        </w:rPr>
        <w:t xml:space="preserve"> </w:t>
      </w:r>
      <w:r>
        <w:t>в</w:t>
      </w:r>
      <w:r>
        <w:rPr>
          <w:spacing w:val="-1"/>
        </w:rPr>
        <w:t xml:space="preserve"> </w:t>
      </w:r>
      <w:r>
        <w:t>мобильных</w:t>
      </w:r>
      <w:r>
        <w:rPr>
          <w:spacing w:val="-1"/>
        </w:rPr>
        <w:t xml:space="preserve"> </w:t>
      </w:r>
      <w:r>
        <w:t>приложениях) и</w:t>
      </w:r>
      <w:r>
        <w:rPr>
          <w:spacing w:val="-2"/>
        </w:rPr>
        <w:t xml:space="preserve"> </w:t>
      </w:r>
      <w:r>
        <w:t>области их</w:t>
      </w:r>
      <w:r>
        <w:rPr>
          <w:spacing w:val="2"/>
        </w:rPr>
        <w:t xml:space="preserve"> </w:t>
      </w:r>
      <w:r>
        <w:t>применения.</w:t>
      </w:r>
    </w:p>
    <w:p w:rsidR="00FD7184" w:rsidRDefault="00C97642">
      <w:pPr>
        <w:pStyle w:val="a3"/>
        <w:spacing w:before="1"/>
        <w:ind w:right="544"/>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2"/>
        </w:rPr>
        <w:t xml:space="preserve"> </w:t>
      </w:r>
      <w:r>
        <w:t>описания маршрута по плану</w:t>
      </w:r>
      <w:r>
        <w:rPr>
          <w:spacing w:val="-9"/>
        </w:rPr>
        <w:t xml:space="preserve"> </w:t>
      </w:r>
      <w:r>
        <w:t>местности».</w:t>
      </w:r>
    </w:p>
    <w:p w:rsidR="00FD7184" w:rsidRDefault="00C97642">
      <w:pPr>
        <w:pStyle w:val="a3"/>
        <w:ind w:left="929" w:firstLine="0"/>
      </w:pPr>
      <w:r>
        <w:t>Географические</w:t>
      </w:r>
      <w:r>
        <w:rPr>
          <w:spacing w:val="-6"/>
        </w:rPr>
        <w:t xml:space="preserve"> </w:t>
      </w:r>
      <w:r>
        <w:t>карты.</w:t>
      </w:r>
    </w:p>
    <w:p w:rsidR="00FD7184" w:rsidRDefault="00C97642">
      <w:pPr>
        <w:pStyle w:val="a3"/>
        <w:ind w:right="545"/>
      </w:pPr>
      <w:r>
        <w:t>Различия</w:t>
      </w:r>
      <w:r>
        <w:rPr>
          <w:spacing w:val="1"/>
        </w:rPr>
        <w:t xml:space="preserve"> </w:t>
      </w:r>
      <w:r>
        <w:t>глобуса</w:t>
      </w:r>
      <w:r>
        <w:rPr>
          <w:spacing w:val="1"/>
        </w:rPr>
        <w:t xml:space="preserve"> </w:t>
      </w:r>
      <w:r>
        <w:t>и</w:t>
      </w:r>
      <w:r>
        <w:rPr>
          <w:spacing w:val="1"/>
        </w:rPr>
        <w:t xml:space="preserve"> </w:t>
      </w:r>
      <w:r>
        <w:t>географических</w:t>
      </w:r>
      <w:r>
        <w:rPr>
          <w:spacing w:val="1"/>
        </w:rPr>
        <w:t xml:space="preserve"> </w:t>
      </w:r>
      <w:r>
        <w:t>карт.</w:t>
      </w:r>
      <w:r>
        <w:rPr>
          <w:spacing w:val="1"/>
        </w:rPr>
        <w:t xml:space="preserve"> </w:t>
      </w:r>
      <w:r>
        <w:t>Способы</w:t>
      </w:r>
      <w:r>
        <w:rPr>
          <w:spacing w:val="1"/>
        </w:rPr>
        <w:t xml:space="preserve"> </w:t>
      </w:r>
      <w:r>
        <w:t>перехода</w:t>
      </w:r>
      <w:r>
        <w:rPr>
          <w:spacing w:val="1"/>
        </w:rPr>
        <w:t xml:space="preserve"> </w:t>
      </w:r>
      <w:r>
        <w:t>от</w:t>
      </w:r>
      <w:r>
        <w:rPr>
          <w:spacing w:val="1"/>
        </w:rPr>
        <w:t xml:space="preserve"> </w:t>
      </w:r>
      <w:r>
        <w:t>сферической</w:t>
      </w:r>
      <w:r>
        <w:rPr>
          <w:spacing w:val="1"/>
        </w:rPr>
        <w:t xml:space="preserve"> </w:t>
      </w:r>
      <w:r>
        <w:t>поверхности глобуса к плоскости географической карты. Градусная сеть на глобусе 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1"/>
        </w:rPr>
        <w:t xml:space="preserve"> </w:t>
      </w:r>
      <w:r>
        <w:t>Географическая</w:t>
      </w:r>
      <w:r>
        <w:rPr>
          <w:spacing w:val="1"/>
        </w:rPr>
        <w:t xml:space="preserve"> </w:t>
      </w:r>
      <w:r>
        <w:t>широта</w:t>
      </w:r>
      <w:r>
        <w:rPr>
          <w:spacing w:val="1"/>
        </w:rPr>
        <w:t xml:space="preserve"> </w:t>
      </w:r>
      <w:r>
        <w:t>и</w:t>
      </w:r>
      <w:r>
        <w:rPr>
          <w:spacing w:val="1"/>
        </w:rPr>
        <w:t xml:space="preserve"> </w:t>
      </w:r>
      <w:r>
        <w:t>географическая</w:t>
      </w:r>
      <w:r>
        <w:rPr>
          <w:spacing w:val="1"/>
        </w:rPr>
        <w:t xml:space="preserve"> </w:t>
      </w:r>
      <w:r>
        <w:t>долгота,</w:t>
      </w:r>
      <w:r>
        <w:rPr>
          <w:spacing w:val="1"/>
        </w:rPr>
        <w:t xml:space="preserve"> </w:t>
      </w:r>
      <w:r>
        <w:t>их</w:t>
      </w:r>
      <w:r>
        <w:rPr>
          <w:spacing w:val="1"/>
        </w:rPr>
        <w:t xml:space="preserve"> </w:t>
      </w:r>
      <w:r>
        <w:t>определение</w:t>
      </w:r>
      <w:r>
        <w:rPr>
          <w:spacing w:val="60"/>
        </w:rPr>
        <w:t xml:space="preserve"> </w:t>
      </w:r>
      <w:r>
        <w:t>на</w:t>
      </w:r>
      <w:r>
        <w:rPr>
          <w:spacing w:val="1"/>
        </w:rPr>
        <w:t xml:space="preserve"> </w:t>
      </w:r>
      <w:r>
        <w:t>глобусе</w:t>
      </w:r>
      <w:r>
        <w:rPr>
          <w:spacing w:val="-2"/>
        </w:rPr>
        <w:t xml:space="preserve"> </w:t>
      </w:r>
      <w:r>
        <w:t>и картах. Определение</w:t>
      </w:r>
      <w:r>
        <w:rPr>
          <w:spacing w:val="-2"/>
        </w:rPr>
        <w:t xml:space="preserve"> </w:t>
      </w:r>
      <w:r>
        <w:t>расстояний по</w:t>
      </w:r>
      <w:r>
        <w:rPr>
          <w:spacing w:val="-3"/>
        </w:rPr>
        <w:t xml:space="preserve"> </w:t>
      </w:r>
      <w:r>
        <w:t>глобусу.</w:t>
      </w:r>
    </w:p>
    <w:p w:rsidR="00FD7184" w:rsidRDefault="00C97642">
      <w:pPr>
        <w:pStyle w:val="a3"/>
        <w:ind w:right="546"/>
      </w:pPr>
      <w:r>
        <w:t>Искажения на карте. Линии градусной сети на картах. Определение расстояний 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61"/>
        </w:rPr>
        <w:t xml:space="preserve"> </w:t>
      </w:r>
      <w:r>
        <w:t>атлас.</w:t>
      </w:r>
      <w:r>
        <w:rPr>
          <w:spacing w:val="1"/>
        </w:rPr>
        <w:t xml:space="preserve"> </w:t>
      </w:r>
      <w:r>
        <w:t>Использование карт в жизни и хозяйственной деятельности людей. Сходство и различие</w:t>
      </w:r>
      <w:r>
        <w:rPr>
          <w:spacing w:val="1"/>
        </w:rPr>
        <w:t xml:space="preserve"> </w:t>
      </w:r>
      <w:r>
        <w:t>плана местности и географической карты. Профессия картограф. Система космической</w:t>
      </w:r>
      <w:r>
        <w:rPr>
          <w:spacing w:val="1"/>
        </w:rPr>
        <w:t xml:space="preserve"> </w:t>
      </w:r>
      <w:r>
        <w:t>навигации.</w:t>
      </w:r>
      <w:r>
        <w:rPr>
          <w:spacing w:val="-4"/>
        </w:rPr>
        <w:t xml:space="preserve"> </w:t>
      </w:r>
      <w:r>
        <w:t>Геоинформационные</w:t>
      </w:r>
      <w:r>
        <w:rPr>
          <w:spacing w:val="-2"/>
        </w:rPr>
        <w:t xml:space="preserve"> </w:t>
      </w:r>
      <w:r>
        <w:t>системы.</w:t>
      </w:r>
    </w:p>
    <w:p w:rsidR="00FD7184" w:rsidRDefault="00C97642">
      <w:pPr>
        <w:pStyle w:val="a3"/>
        <w:spacing w:before="1"/>
        <w:ind w:right="55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 «Определение географических координат объектов и определение объектов</w:t>
      </w:r>
      <w:r>
        <w:rPr>
          <w:spacing w:val="1"/>
        </w:rPr>
        <w:t xml:space="preserve"> </w:t>
      </w:r>
      <w:r>
        <w:t>по</w:t>
      </w:r>
      <w:r>
        <w:rPr>
          <w:spacing w:val="-1"/>
        </w:rPr>
        <w:t xml:space="preserve"> </w:t>
      </w:r>
      <w:r>
        <w:t>их</w:t>
      </w:r>
      <w:r>
        <w:rPr>
          <w:spacing w:val="2"/>
        </w:rPr>
        <w:t xml:space="preserve"> </w:t>
      </w:r>
      <w:r>
        <w:t>географическим</w:t>
      </w:r>
      <w:r>
        <w:rPr>
          <w:spacing w:val="-1"/>
        </w:rPr>
        <w:t xml:space="preserve"> </w:t>
      </w:r>
      <w:r>
        <w:t>координатам».</w:t>
      </w:r>
    </w:p>
    <w:p w:rsidR="00FD7184" w:rsidRDefault="00C97642">
      <w:pPr>
        <w:pStyle w:val="a3"/>
        <w:ind w:left="929" w:firstLine="0"/>
      </w:pPr>
      <w:r>
        <w:t>Земля</w:t>
      </w:r>
      <w:r>
        <w:rPr>
          <w:spacing w:val="-3"/>
        </w:rPr>
        <w:t xml:space="preserve"> </w:t>
      </w:r>
      <w:r>
        <w:t>‒</w:t>
      </w:r>
      <w:r>
        <w:rPr>
          <w:spacing w:val="-2"/>
        </w:rPr>
        <w:t xml:space="preserve"> </w:t>
      </w:r>
      <w:r>
        <w:t>планета</w:t>
      </w:r>
      <w:r>
        <w:rPr>
          <w:spacing w:val="-3"/>
        </w:rPr>
        <w:t xml:space="preserve"> </w:t>
      </w:r>
      <w:r>
        <w:t>Солнечной</w:t>
      </w:r>
      <w:r>
        <w:rPr>
          <w:spacing w:val="-2"/>
        </w:rPr>
        <w:t xml:space="preserve"> </w:t>
      </w:r>
      <w:r>
        <w:t>системы.</w:t>
      </w:r>
    </w:p>
    <w:p w:rsidR="00FD7184" w:rsidRDefault="00C97642">
      <w:pPr>
        <w:pStyle w:val="a3"/>
        <w:ind w:right="554"/>
      </w:pPr>
      <w:r>
        <w:t>Земля</w:t>
      </w:r>
      <w:r>
        <w:rPr>
          <w:spacing w:val="1"/>
        </w:rPr>
        <w:t xml:space="preserve"> </w:t>
      </w:r>
      <w:r>
        <w:t>в</w:t>
      </w:r>
      <w:r>
        <w:rPr>
          <w:spacing w:val="1"/>
        </w:rPr>
        <w:t xml:space="preserve"> </w:t>
      </w:r>
      <w:r>
        <w:t>Солнечной</w:t>
      </w:r>
      <w:r>
        <w:rPr>
          <w:spacing w:val="1"/>
        </w:rPr>
        <w:t xml:space="preserve"> </w:t>
      </w:r>
      <w:r>
        <w:t>системе.</w:t>
      </w:r>
      <w:r>
        <w:rPr>
          <w:spacing w:val="1"/>
        </w:rPr>
        <w:t xml:space="preserve"> </w:t>
      </w:r>
      <w:r>
        <w:t>Гипотезы</w:t>
      </w:r>
      <w:r>
        <w:rPr>
          <w:spacing w:val="1"/>
        </w:rPr>
        <w:t xml:space="preserve"> </w:t>
      </w:r>
      <w:r>
        <w:t>возникновения</w:t>
      </w:r>
      <w:r>
        <w:rPr>
          <w:spacing w:val="1"/>
        </w:rPr>
        <w:t xml:space="preserve"> </w:t>
      </w:r>
      <w:r>
        <w:t>Земли.</w:t>
      </w:r>
      <w:r>
        <w:rPr>
          <w:spacing w:val="1"/>
        </w:rPr>
        <w:t xml:space="preserve"> </w:t>
      </w:r>
      <w:r>
        <w:t>Форма,</w:t>
      </w:r>
      <w:r>
        <w:rPr>
          <w:spacing w:val="1"/>
        </w:rPr>
        <w:t xml:space="preserve"> </w:t>
      </w:r>
      <w:r>
        <w:t>размеры</w:t>
      </w:r>
      <w:r>
        <w:rPr>
          <w:spacing w:val="1"/>
        </w:rPr>
        <w:t xml:space="preserve"> </w:t>
      </w:r>
      <w:r>
        <w:t>Земли,</w:t>
      </w:r>
      <w:r>
        <w:rPr>
          <w:spacing w:val="-1"/>
        </w:rPr>
        <w:t xml:space="preserve"> </w:t>
      </w:r>
      <w:r>
        <w:t>их</w:t>
      </w:r>
      <w:r>
        <w:rPr>
          <w:spacing w:val="2"/>
        </w:rPr>
        <w:t xml:space="preserve"> </w:t>
      </w:r>
      <w:r>
        <w:t>географические</w:t>
      </w:r>
      <w:r>
        <w:rPr>
          <w:spacing w:val="-1"/>
        </w:rPr>
        <w:t xml:space="preserve"> </w:t>
      </w:r>
      <w:r>
        <w:t>следствия.</w:t>
      </w:r>
    </w:p>
    <w:p w:rsidR="00FD7184" w:rsidRDefault="00C97642">
      <w:pPr>
        <w:pStyle w:val="a3"/>
        <w:ind w:right="547"/>
      </w:pPr>
      <w:r>
        <w:t>Движения Земли. Земная ось и географические полюсы. Географические следствия</w:t>
      </w:r>
      <w:r>
        <w:rPr>
          <w:spacing w:val="1"/>
        </w:rPr>
        <w:t xml:space="preserve"> </w:t>
      </w:r>
      <w:r>
        <w:t>движения Земли вокруг Солнца. Смена времён года на Земле. Дни весеннего и 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освещённости.</w:t>
      </w:r>
      <w:r>
        <w:rPr>
          <w:spacing w:val="1"/>
        </w:rPr>
        <w:t xml:space="preserve"> </w:t>
      </w:r>
      <w:r>
        <w:t>Тропики</w:t>
      </w:r>
      <w:r>
        <w:rPr>
          <w:spacing w:val="1"/>
        </w:rPr>
        <w:t xml:space="preserve"> </w:t>
      </w:r>
      <w:r>
        <w:t>и</w:t>
      </w:r>
      <w:r>
        <w:rPr>
          <w:spacing w:val="1"/>
        </w:rPr>
        <w:t xml:space="preserve"> </w:t>
      </w:r>
      <w:r>
        <w:t>полярные</w:t>
      </w:r>
      <w:r>
        <w:rPr>
          <w:spacing w:val="-3"/>
        </w:rPr>
        <w:t xml:space="preserve"> </w:t>
      </w:r>
      <w:r>
        <w:t>круги.</w:t>
      </w:r>
      <w:r>
        <w:rPr>
          <w:spacing w:val="-2"/>
        </w:rPr>
        <w:t xml:space="preserve"> </w:t>
      </w:r>
      <w:r>
        <w:t>Вращение</w:t>
      </w:r>
      <w:r>
        <w:rPr>
          <w:spacing w:val="-2"/>
        </w:rPr>
        <w:t xml:space="preserve"> </w:t>
      </w:r>
      <w:r>
        <w:t>Земли вокруг</w:t>
      </w:r>
      <w:r>
        <w:rPr>
          <w:spacing w:val="1"/>
        </w:rPr>
        <w:t xml:space="preserve"> </w:t>
      </w:r>
      <w:r>
        <w:t>своей</w:t>
      </w:r>
      <w:r>
        <w:rPr>
          <w:spacing w:val="2"/>
        </w:rPr>
        <w:t xml:space="preserve"> </w:t>
      </w:r>
      <w:r>
        <w:t>оси.</w:t>
      </w:r>
      <w:r>
        <w:rPr>
          <w:spacing w:val="-1"/>
        </w:rPr>
        <w:t xml:space="preserve"> </w:t>
      </w:r>
      <w:r>
        <w:t>Смена</w:t>
      </w:r>
      <w:r>
        <w:rPr>
          <w:spacing w:val="-2"/>
        </w:rPr>
        <w:t xml:space="preserve"> </w:t>
      </w:r>
      <w:r>
        <w:t>дня</w:t>
      </w:r>
      <w:r>
        <w:rPr>
          <w:spacing w:val="-1"/>
        </w:rPr>
        <w:t xml:space="preserve"> </w:t>
      </w:r>
      <w:r>
        <w:t>и</w:t>
      </w:r>
      <w:r>
        <w:rPr>
          <w:spacing w:val="-1"/>
        </w:rPr>
        <w:t xml:space="preserve"> </w:t>
      </w:r>
      <w:r>
        <w:t>ночи</w:t>
      </w:r>
      <w:r>
        <w:rPr>
          <w:spacing w:val="-3"/>
        </w:rPr>
        <w:t xml:space="preserve"> </w:t>
      </w:r>
      <w:r>
        <w:t>на</w:t>
      </w:r>
      <w:r>
        <w:rPr>
          <w:spacing w:val="-2"/>
        </w:rPr>
        <w:t xml:space="preserve"> </w:t>
      </w:r>
      <w:r>
        <w:t>Земле.</w:t>
      </w:r>
    </w:p>
    <w:p w:rsidR="00FD7184" w:rsidRDefault="00C97642">
      <w:pPr>
        <w:pStyle w:val="a3"/>
        <w:ind w:left="929" w:firstLine="0"/>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rsidR="00FD7184" w:rsidRDefault="00C97642">
      <w:pPr>
        <w:pStyle w:val="a3"/>
        <w:ind w:right="549"/>
      </w:pPr>
      <w:r>
        <w:t>Практическая работа «Выявление закономерностей изменения продолжительности</w:t>
      </w:r>
      <w:r>
        <w:rPr>
          <w:spacing w:val="1"/>
        </w:rPr>
        <w:t xml:space="preserve"> </w:t>
      </w:r>
      <w:r>
        <w:t>дня и высоты Солнца над горизонтом в зависимости от географической широты и времени</w:t>
      </w:r>
      <w:r>
        <w:rPr>
          <w:spacing w:val="-57"/>
        </w:rPr>
        <w:t xml:space="preserve"> </w:t>
      </w:r>
      <w:r>
        <w:t>года</w:t>
      </w:r>
      <w:r>
        <w:rPr>
          <w:spacing w:val="-2"/>
        </w:rPr>
        <w:t xml:space="preserve"> </w:t>
      </w:r>
      <w:r>
        <w:t>на</w:t>
      </w:r>
      <w:r>
        <w:rPr>
          <w:spacing w:val="-1"/>
        </w:rPr>
        <w:t xml:space="preserve"> </w:t>
      </w:r>
      <w:r>
        <w:t>территории</w:t>
      </w:r>
      <w:r>
        <w:rPr>
          <w:spacing w:val="-2"/>
        </w:rPr>
        <w:t xml:space="preserve"> </w:t>
      </w:r>
      <w:r>
        <w:t>России».</w:t>
      </w:r>
    </w:p>
    <w:p w:rsidR="00FD7184" w:rsidRDefault="00C97642">
      <w:pPr>
        <w:pStyle w:val="a3"/>
        <w:spacing w:before="1"/>
        <w:ind w:left="929" w:firstLine="0"/>
      </w:pPr>
      <w:r>
        <w:t>Оболочки</w:t>
      </w:r>
      <w:r>
        <w:rPr>
          <w:spacing w:val="-3"/>
        </w:rPr>
        <w:t xml:space="preserve"> </w:t>
      </w:r>
      <w:r>
        <w:t>Земли.</w:t>
      </w:r>
      <w:r>
        <w:rPr>
          <w:spacing w:val="-2"/>
        </w:rPr>
        <w:t xml:space="preserve"> </w:t>
      </w:r>
      <w:r>
        <w:t>Литосфера</w:t>
      </w:r>
      <w:r>
        <w:rPr>
          <w:spacing w:val="-5"/>
        </w:rPr>
        <w:t xml:space="preserve"> </w:t>
      </w:r>
      <w:r>
        <w:t>‒</w:t>
      </w:r>
      <w:r>
        <w:rPr>
          <w:spacing w:val="-2"/>
        </w:rPr>
        <w:t xml:space="preserve"> </w:t>
      </w:r>
      <w:r>
        <w:t>каменная</w:t>
      </w:r>
      <w:r>
        <w:rPr>
          <w:spacing w:val="-3"/>
        </w:rPr>
        <w:t xml:space="preserve"> </w:t>
      </w:r>
      <w:r>
        <w:t>оболочка</w:t>
      </w:r>
      <w:r>
        <w:rPr>
          <w:spacing w:val="-2"/>
        </w:rPr>
        <w:t xml:space="preserve"> </w:t>
      </w:r>
      <w:r>
        <w:t>Земли.</w:t>
      </w:r>
    </w:p>
    <w:p w:rsidR="00FD7184" w:rsidRDefault="00C97642">
      <w:pPr>
        <w:pStyle w:val="a3"/>
        <w:ind w:right="544"/>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6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rsidR="00FD7184" w:rsidRDefault="00C97642">
      <w:pPr>
        <w:pStyle w:val="a3"/>
        <w:ind w:right="549"/>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 плит. Образование вулканов и причины землетрясений. Шкалы измерения</w:t>
      </w:r>
      <w:r>
        <w:rPr>
          <w:spacing w:val="1"/>
        </w:rPr>
        <w:t xml:space="preserve"> </w:t>
      </w:r>
      <w:r>
        <w:t>силы и интенсивности землетрясений. Изучение вулканов и землетрясений. 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w:t>
      </w:r>
      <w:r>
        <w:rPr>
          <w:spacing w:val="1"/>
        </w:rPr>
        <w:t xml:space="preserve"> </w:t>
      </w:r>
      <w:r>
        <w:t>и</w:t>
      </w:r>
      <w:r>
        <w:rPr>
          <w:spacing w:val="1"/>
        </w:rPr>
        <w:t xml:space="preserve"> </w:t>
      </w:r>
      <w:r>
        <w:t>изменение</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 внешних и внутренних процессов. Виды выветривания. Формирование рельефа</w:t>
      </w:r>
      <w:r>
        <w:rPr>
          <w:spacing w:val="-57"/>
        </w:rPr>
        <w:t xml:space="preserve"> </w:t>
      </w:r>
      <w:r>
        <w:t>земной</w:t>
      </w:r>
      <w:r>
        <w:rPr>
          <w:spacing w:val="-1"/>
        </w:rPr>
        <w:t xml:space="preserve"> </w:t>
      </w:r>
      <w:r>
        <w:t>поверхности</w:t>
      </w:r>
      <w:r>
        <w:rPr>
          <w:spacing w:val="-3"/>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сил.</w:t>
      </w:r>
    </w:p>
    <w:p w:rsidR="00FD7184" w:rsidRDefault="00C97642">
      <w:pPr>
        <w:pStyle w:val="a3"/>
        <w:ind w:right="546"/>
      </w:pPr>
      <w:r>
        <w:t>Рельеф земной поверхности и методы его изучения. Планетарные формы рельефа ‒</w:t>
      </w:r>
      <w:r>
        <w:rPr>
          <w:spacing w:val="1"/>
        </w:rPr>
        <w:t xml:space="preserve"> </w:t>
      </w:r>
      <w:r>
        <w:t>материки и впадины океанов. Формы рельефа суши: горы и равнины. Различие гор по</w:t>
      </w:r>
      <w:r>
        <w:rPr>
          <w:spacing w:val="1"/>
        </w:rPr>
        <w:t xml:space="preserve"> </w:t>
      </w:r>
      <w:r>
        <w:t>высоте,</w:t>
      </w:r>
      <w:r>
        <w:rPr>
          <w:spacing w:val="1"/>
        </w:rPr>
        <w:t xml:space="preserve"> </w:t>
      </w:r>
      <w:r>
        <w:t>высочайшие</w:t>
      </w:r>
      <w:r>
        <w:rPr>
          <w:spacing w:val="1"/>
        </w:rPr>
        <w:t xml:space="preserve"> </w:t>
      </w:r>
      <w:r>
        <w:t>горные</w:t>
      </w:r>
      <w:r>
        <w:rPr>
          <w:spacing w:val="1"/>
        </w:rPr>
        <w:t xml:space="preserve"> </w:t>
      </w:r>
      <w:r>
        <w:t>системы</w:t>
      </w:r>
      <w:r>
        <w:rPr>
          <w:spacing w:val="1"/>
        </w:rPr>
        <w:t xml:space="preserve"> </w:t>
      </w:r>
      <w:r>
        <w:t>мира.</w:t>
      </w:r>
      <w:r>
        <w:rPr>
          <w:spacing w:val="1"/>
        </w:rPr>
        <w:t xml:space="preserve"> </w:t>
      </w:r>
      <w:r>
        <w:t>Разнообразие</w:t>
      </w:r>
      <w:r>
        <w:rPr>
          <w:spacing w:val="1"/>
        </w:rPr>
        <w:t xml:space="preserve"> </w:t>
      </w:r>
      <w:r>
        <w:t>равнин</w:t>
      </w:r>
      <w:r>
        <w:rPr>
          <w:spacing w:val="1"/>
        </w:rPr>
        <w:t xml:space="preserve"> </w:t>
      </w:r>
      <w:r>
        <w:t>по</w:t>
      </w:r>
      <w:r>
        <w:rPr>
          <w:spacing w:val="1"/>
        </w:rPr>
        <w:t xml:space="preserve"> </w:t>
      </w:r>
      <w:r>
        <w:t>высоте.</w:t>
      </w:r>
      <w:r>
        <w:rPr>
          <w:spacing w:val="1"/>
        </w:rPr>
        <w:t xml:space="preserve"> </w:t>
      </w:r>
      <w:r>
        <w:t>Формы</w:t>
      </w:r>
      <w:r>
        <w:rPr>
          <w:spacing w:val="1"/>
        </w:rPr>
        <w:t xml:space="preserve"> </w:t>
      </w:r>
      <w:r>
        <w:t>равнинного</w:t>
      </w:r>
      <w:r>
        <w:rPr>
          <w:spacing w:val="-1"/>
        </w:rPr>
        <w:t xml:space="preserve"> </w:t>
      </w:r>
      <w:r>
        <w:t>рельефа, крупнейшие</w:t>
      </w:r>
      <w:r>
        <w:rPr>
          <w:spacing w:val="-1"/>
        </w:rPr>
        <w:t xml:space="preserve"> </w:t>
      </w:r>
      <w:r>
        <w:t>по</w:t>
      </w:r>
      <w:r>
        <w:rPr>
          <w:spacing w:val="-1"/>
        </w:rPr>
        <w:t xml:space="preserve"> </w:t>
      </w:r>
      <w:r>
        <w:t>площади</w:t>
      </w:r>
      <w:r>
        <w:rPr>
          <w:spacing w:val="1"/>
        </w:rPr>
        <w:t xml:space="preserve"> </w:t>
      </w:r>
      <w:r>
        <w:t>равнины мира.</w:t>
      </w:r>
    </w:p>
    <w:p w:rsidR="00FD7184" w:rsidRDefault="00C97642">
      <w:pPr>
        <w:pStyle w:val="a3"/>
        <w:spacing w:before="61"/>
        <w:ind w:right="549"/>
      </w:pPr>
      <w:r>
        <w:t>Человек и литосфера. Условия жизни человека в горах и на равнинах. Деятельность</w:t>
      </w:r>
      <w:r>
        <w:rPr>
          <w:spacing w:val="-57"/>
        </w:rPr>
        <w:t xml:space="preserve"> </w:t>
      </w:r>
      <w:r>
        <w:t>человека,</w:t>
      </w:r>
      <w:r>
        <w:rPr>
          <w:spacing w:val="1"/>
        </w:rPr>
        <w:t xml:space="preserve"> </w:t>
      </w:r>
      <w:r>
        <w:t>преобразующая</w:t>
      </w:r>
      <w:r>
        <w:rPr>
          <w:spacing w:val="1"/>
        </w:rPr>
        <w:t xml:space="preserve"> </w:t>
      </w:r>
      <w:r>
        <w:t>земную</w:t>
      </w:r>
      <w:r>
        <w:rPr>
          <w:spacing w:val="1"/>
        </w:rPr>
        <w:t xml:space="preserve"> </w:t>
      </w:r>
      <w:r>
        <w:t>поверхность,</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ней</w:t>
      </w:r>
      <w:r>
        <w:rPr>
          <w:spacing w:val="1"/>
        </w:rPr>
        <w:t xml:space="preserve"> </w:t>
      </w:r>
      <w:r>
        <w:t>экологические</w:t>
      </w:r>
      <w:r>
        <w:rPr>
          <w:spacing w:val="1"/>
        </w:rPr>
        <w:t xml:space="preserve"> </w:t>
      </w:r>
      <w:r>
        <w:t>проблемы.</w:t>
      </w:r>
    </w:p>
    <w:p w:rsidR="00FD7184" w:rsidRDefault="00C97642">
      <w:pPr>
        <w:pStyle w:val="a3"/>
        <w:ind w:right="542"/>
      </w:pPr>
      <w:r>
        <w:t>Рельеф</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Части</w:t>
      </w:r>
      <w:r>
        <w:rPr>
          <w:spacing w:val="1"/>
        </w:rPr>
        <w:t xml:space="preserve"> </w:t>
      </w:r>
      <w:r>
        <w:t>подводных</w:t>
      </w:r>
      <w:r>
        <w:rPr>
          <w:spacing w:val="1"/>
        </w:rPr>
        <w:t xml:space="preserve"> </w:t>
      </w:r>
      <w:r>
        <w:t>окраин</w:t>
      </w:r>
      <w:r>
        <w:rPr>
          <w:spacing w:val="1"/>
        </w:rPr>
        <w:t xml:space="preserve"> </w:t>
      </w:r>
      <w:r>
        <w:t>материков.</w:t>
      </w:r>
      <w:r>
        <w:rPr>
          <w:spacing w:val="1"/>
        </w:rPr>
        <w:t xml:space="preserve"> </w:t>
      </w:r>
      <w:r>
        <w:t>Срединно-</w:t>
      </w:r>
      <w:r>
        <w:rPr>
          <w:spacing w:val="1"/>
        </w:rPr>
        <w:t xml:space="preserve"> </w:t>
      </w:r>
      <w:r>
        <w:lastRenderedPageBreak/>
        <w:t>океанические</w:t>
      </w:r>
      <w:r>
        <w:rPr>
          <w:spacing w:val="-3"/>
        </w:rPr>
        <w:t xml:space="preserve"> </w:t>
      </w:r>
      <w:r>
        <w:t>хребты.</w:t>
      </w:r>
      <w:r>
        <w:rPr>
          <w:spacing w:val="-4"/>
        </w:rPr>
        <w:t xml:space="preserve"> </w:t>
      </w:r>
      <w:r>
        <w:t>Острова,</w:t>
      </w:r>
      <w:r>
        <w:rPr>
          <w:spacing w:val="-2"/>
        </w:rPr>
        <w:t xml:space="preserve"> </w:t>
      </w:r>
      <w:r>
        <w:t>их</w:t>
      </w:r>
      <w:r>
        <w:rPr>
          <w:spacing w:val="1"/>
        </w:rPr>
        <w:t xml:space="preserve"> </w:t>
      </w:r>
      <w:r>
        <w:t>типы</w:t>
      </w:r>
      <w:r>
        <w:rPr>
          <w:spacing w:val="-2"/>
        </w:rPr>
        <w:t xml:space="preserve"> </w:t>
      </w:r>
      <w:r>
        <w:t>по</w:t>
      </w:r>
      <w:r>
        <w:rPr>
          <w:spacing w:val="-4"/>
        </w:rPr>
        <w:t xml:space="preserve"> </w:t>
      </w:r>
      <w:r>
        <w:t>происхождению.</w:t>
      </w:r>
      <w:r>
        <w:rPr>
          <w:spacing w:val="-1"/>
        </w:rPr>
        <w:t xml:space="preserve"> </w:t>
      </w:r>
      <w:r>
        <w:t>Ложе</w:t>
      </w:r>
      <w:r>
        <w:rPr>
          <w:spacing w:val="-3"/>
        </w:rPr>
        <w:t xml:space="preserve"> </w:t>
      </w:r>
      <w:r>
        <w:t>Океана,</w:t>
      </w:r>
      <w:r>
        <w:rPr>
          <w:spacing w:val="-1"/>
        </w:rPr>
        <w:t xml:space="preserve"> </w:t>
      </w:r>
      <w:r>
        <w:t>его</w:t>
      </w:r>
      <w:r>
        <w:rPr>
          <w:spacing w:val="-3"/>
        </w:rPr>
        <w:t xml:space="preserve"> </w:t>
      </w:r>
      <w:r>
        <w:t>рельеф.</w:t>
      </w:r>
    </w:p>
    <w:p w:rsidR="00FD7184" w:rsidRDefault="00C97642">
      <w:pPr>
        <w:pStyle w:val="a3"/>
        <w:spacing w:before="1"/>
        <w:ind w:right="548"/>
      </w:pPr>
      <w:r>
        <w:t>Практическая</w:t>
      </w:r>
      <w:r>
        <w:rPr>
          <w:spacing w:val="1"/>
        </w:rPr>
        <w:t xml:space="preserve"> </w:t>
      </w:r>
      <w:r>
        <w:t>работа</w:t>
      </w:r>
      <w:r>
        <w:rPr>
          <w:spacing w:val="1"/>
        </w:rPr>
        <w:t xml:space="preserve"> </w:t>
      </w:r>
      <w:r>
        <w:t>«</w:t>
      </w:r>
      <w:r>
        <w:rPr>
          <w:spacing w:val="1"/>
        </w:rPr>
        <w:t xml:space="preserve"> </w:t>
      </w:r>
      <w:r>
        <w:t>Описание</w:t>
      </w:r>
      <w:r>
        <w:rPr>
          <w:spacing w:val="1"/>
        </w:rPr>
        <w:t xml:space="preserve"> </w:t>
      </w:r>
      <w:r>
        <w:t>горной</w:t>
      </w:r>
      <w:r>
        <w:rPr>
          <w:spacing w:val="1"/>
        </w:rPr>
        <w:t xml:space="preserve"> </w:t>
      </w:r>
      <w:r>
        <w:t>системы</w:t>
      </w:r>
      <w:r>
        <w:rPr>
          <w:spacing w:val="1"/>
        </w:rPr>
        <w:t xml:space="preserve"> </w:t>
      </w:r>
      <w:r>
        <w:t>или</w:t>
      </w:r>
      <w:r>
        <w:rPr>
          <w:spacing w:val="1"/>
        </w:rPr>
        <w:t xml:space="preserve"> </w:t>
      </w:r>
      <w:r>
        <w:t>равнины</w:t>
      </w:r>
      <w:r>
        <w:rPr>
          <w:spacing w:val="1"/>
        </w:rPr>
        <w:t xml:space="preserve"> </w:t>
      </w:r>
      <w:r>
        <w:t>по</w:t>
      </w:r>
      <w:r>
        <w:rPr>
          <w:spacing w:val="1"/>
        </w:rPr>
        <w:t xml:space="preserve"> </w:t>
      </w:r>
      <w:r>
        <w:t>физической</w:t>
      </w:r>
      <w:r>
        <w:rPr>
          <w:spacing w:val="-57"/>
        </w:rPr>
        <w:t xml:space="preserve"> </w:t>
      </w:r>
      <w:r>
        <w:t>карте».</w:t>
      </w:r>
    </w:p>
    <w:p w:rsidR="00FD7184" w:rsidRDefault="00C97642">
      <w:pPr>
        <w:pStyle w:val="a3"/>
        <w:ind w:left="930" w:firstLine="0"/>
        <w:jc w:val="left"/>
      </w:pPr>
      <w:r>
        <w:t>Заключение.</w:t>
      </w:r>
    </w:p>
    <w:p w:rsidR="00FD7184" w:rsidRDefault="00C97642">
      <w:pPr>
        <w:pStyle w:val="a3"/>
        <w:ind w:left="930" w:firstLine="0"/>
        <w:jc w:val="left"/>
      </w:pPr>
      <w:r>
        <w:t>Практикум</w:t>
      </w:r>
      <w:r>
        <w:rPr>
          <w:spacing w:val="-2"/>
        </w:rPr>
        <w:t xml:space="preserve"> </w:t>
      </w:r>
      <w:r>
        <w:t>«Сезонные</w:t>
      </w:r>
      <w:r>
        <w:rPr>
          <w:spacing w:val="-4"/>
        </w:rPr>
        <w:t xml:space="preserve"> </w:t>
      </w:r>
      <w:r>
        <w:t>изменения</w:t>
      </w:r>
      <w:r>
        <w:rPr>
          <w:spacing w:val="-4"/>
        </w:rPr>
        <w:t xml:space="preserve"> </w:t>
      </w:r>
      <w:r>
        <w:t>в</w:t>
      </w:r>
      <w:r>
        <w:rPr>
          <w:spacing w:val="-7"/>
        </w:rPr>
        <w:t xml:space="preserve"> </w:t>
      </w:r>
      <w:r>
        <w:t>природе</w:t>
      </w:r>
      <w:r>
        <w:rPr>
          <w:spacing w:val="-6"/>
        </w:rPr>
        <w:t xml:space="preserve"> </w:t>
      </w:r>
      <w:r>
        <w:t>своей</w:t>
      </w:r>
      <w:r>
        <w:rPr>
          <w:spacing w:val="-4"/>
        </w:rPr>
        <w:t xml:space="preserve"> </w:t>
      </w:r>
      <w:r>
        <w:t>местности».</w:t>
      </w:r>
    </w:p>
    <w:p w:rsidR="00FD7184" w:rsidRDefault="00C97642">
      <w:pPr>
        <w:pStyle w:val="a3"/>
        <w:ind w:right="549"/>
        <w:jc w:val="left"/>
      </w:pPr>
      <w:r>
        <w:t>Сезонные</w:t>
      </w:r>
      <w:r>
        <w:rPr>
          <w:spacing w:val="16"/>
        </w:rPr>
        <w:t xml:space="preserve"> </w:t>
      </w:r>
      <w:r>
        <w:t>изменения</w:t>
      </w:r>
      <w:r>
        <w:rPr>
          <w:spacing w:val="17"/>
        </w:rPr>
        <w:t xml:space="preserve"> </w:t>
      </w:r>
      <w:r>
        <w:t>продолжительности</w:t>
      </w:r>
      <w:r>
        <w:rPr>
          <w:spacing w:val="18"/>
        </w:rPr>
        <w:t xml:space="preserve"> </w:t>
      </w:r>
      <w:r>
        <w:t>светового</w:t>
      </w:r>
      <w:r>
        <w:rPr>
          <w:spacing w:val="17"/>
        </w:rPr>
        <w:t xml:space="preserve"> </w:t>
      </w:r>
      <w:r>
        <w:t>дня</w:t>
      </w:r>
      <w:r>
        <w:rPr>
          <w:spacing w:val="17"/>
        </w:rPr>
        <w:t xml:space="preserve"> </w:t>
      </w:r>
      <w:r>
        <w:t>и</w:t>
      </w:r>
      <w:r>
        <w:rPr>
          <w:spacing w:val="18"/>
        </w:rPr>
        <w:t xml:space="preserve"> </w:t>
      </w:r>
      <w:r>
        <w:t>высоты</w:t>
      </w:r>
      <w:r>
        <w:rPr>
          <w:spacing w:val="18"/>
        </w:rPr>
        <w:t xml:space="preserve"> </w:t>
      </w:r>
      <w:r>
        <w:t>Солнца</w:t>
      </w:r>
      <w:r>
        <w:rPr>
          <w:spacing w:val="17"/>
        </w:rPr>
        <w:t xml:space="preserve"> </w:t>
      </w:r>
      <w:r>
        <w:t>над</w:t>
      </w:r>
      <w:r>
        <w:rPr>
          <w:spacing w:val="-57"/>
        </w:rPr>
        <w:t xml:space="preserve"> </w:t>
      </w:r>
      <w:r>
        <w:t>горизонтом,</w:t>
      </w:r>
      <w:r>
        <w:rPr>
          <w:spacing w:val="-3"/>
        </w:rPr>
        <w:t xml:space="preserve"> </w:t>
      </w:r>
      <w:r>
        <w:t>температуры</w:t>
      </w:r>
      <w:r>
        <w:rPr>
          <w:spacing w:val="-2"/>
        </w:rPr>
        <w:t xml:space="preserve"> </w:t>
      </w:r>
      <w:r>
        <w:t>воздуха,</w:t>
      </w:r>
      <w:r>
        <w:rPr>
          <w:spacing w:val="-3"/>
        </w:rPr>
        <w:t xml:space="preserve"> </w:t>
      </w:r>
      <w:r>
        <w:t>поверхностных</w:t>
      </w:r>
      <w:r>
        <w:rPr>
          <w:spacing w:val="-1"/>
        </w:rPr>
        <w:t xml:space="preserve"> </w:t>
      </w:r>
      <w:r>
        <w:t>вод,</w:t>
      </w:r>
      <w:r>
        <w:rPr>
          <w:spacing w:val="-4"/>
        </w:rPr>
        <w:t xml:space="preserve"> </w:t>
      </w:r>
      <w:r>
        <w:t>растительного</w:t>
      </w:r>
      <w:r>
        <w:rPr>
          <w:spacing w:val="-5"/>
        </w:rPr>
        <w:t xml:space="preserve"> </w:t>
      </w:r>
      <w:r>
        <w:t>и</w:t>
      </w:r>
      <w:r>
        <w:rPr>
          <w:spacing w:val="-3"/>
        </w:rPr>
        <w:t xml:space="preserve"> </w:t>
      </w:r>
      <w:r>
        <w:t>животного</w:t>
      </w:r>
      <w:r>
        <w:rPr>
          <w:spacing w:val="-2"/>
        </w:rPr>
        <w:t xml:space="preserve"> </w:t>
      </w:r>
      <w:r>
        <w:t>мира.</w:t>
      </w:r>
    </w:p>
    <w:p w:rsidR="00FD7184" w:rsidRDefault="00C97642">
      <w:pPr>
        <w:pStyle w:val="a3"/>
        <w:tabs>
          <w:tab w:val="left" w:pos="2647"/>
          <w:tab w:val="left" w:pos="3635"/>
          <w:tab w:val="left" w:pos="4805"/>
          <w:tab w:val="left" w:pos="6328"/>
          <w:tab w:val="left" w:pos="8304"/>
        </w:tabs>
        <w:ind w:right="549"/>
        <w:jc w:val="left"/>
      </w:pPr>
      <w:r>
        <w:t>Практическая</w:t>
      </w:r>
      <w:r>
        <w:tab/>
        <w:t>работа</w:t>
      </w:r>
      <w:r>
        <w:tab/>
        <w:t>«Анализ</w:t>
      </w:r>
      <w:r>
        <w:tab/>
        <w:t>результатов</w:t>
      </w:r>
      <w:r>
        <w:tab/>
        <w:t>фенологических</w:t>
      </w:r>
      <w:r>
        <w:tab/>
      </w:r>
      <w:r>
        <w:rPr>
          <w:spacing w:val="-1"/>
        </w:rPr>
        <w:t>наблюдений</w:t>
      </w:r>
      <w:r>
        <w:rPr>
          <w:spacing w:val="-57"/>
        </w:rPr>
        <w:t xml:space="preserve"> </w:t>
      </w:r>
      <w:r>
        <w:t>и</w:t>
      </w:r>
      <w:r>
        <w:rPr>
          <w:spacing w:val="-1"/>
        </w:rPr>
        <w:t xml:space="preserve"> </w:t>
      </w:r>
      <w:r>
        <w:t>наблюдений</w:t>
      </w:r>
      <w:r>
        <w:rPr>
          <w:spacing w:val="-2"/>
        </w:rPr>
        <w:t xml:space="preserve"> </w:t>
      </w:r>
      <w:r>
        <w:t>за</w:t>
      </w:r>
      <w:r>
        <w:rPr>
          <w:spacing w:val="-1"/>
        </w:rPr>
        <w:t xml:space="preserve"> </w:t>
      </w:r>
      <w:r>
        <w:t>погодой».</w:t>
      </w:r>
    </w:p>
    <w:p w:rsidR="00FD7184" w:rsidRDefault="00C97642">
      <w:pPr>
        <w:pStyle w:val="2"/>
        <w:jc w:val="left"/>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6</w:t>
      </w:r>
      <w:r>
        <w:rPr>
          <w:spacing w:val="-3"/>
        </w:rPr>
        <w:t xml:space="preserve"> </w:t>
      </w:r>
      <w:r>
        <w:t>классе.</w:t>
      </w:r>
    </w:p>
    <w:p w:rsidR="00FD7184" w:rsidRDefault="00C97642">
      <w:pPr>
        <w:pStyle w:val="a3"/>
        <w:spacing w:line="274" w:lineRule="exact"/>
        <w:ind w:left="930" w:firstLine="0"/>
        <w:jc w:val="left"/>
      </w:pPr>
      <w:r>
        <w:t>Оболочки</w:t>
      </w:r>
      <w:r>
        <w:rPr>
          <w:spacing w:val="-4"/>
        </w:rPr>
        <w:t xml:space="preserve"> </w:t>
      </w:r>
      <w:r>
        <w:t>Земли.</w:t>
      </w:r>
    </w:p>
    <w:p w:rsidR="00FD7184" w:rsidRDefault="00C97642">
      <w:pPr>
        <w:pStyle w:val="a3"/>
        <w:ind w:left="930" w:firstLine="0"/>
        <w:jc w:val="left"/>
      </w:pPr>
      <w:r>
        <w:t>Гидросфера</w:t>
      </w:r>
      <w:r>
        <w:rPr>
          <w:spacing w:val="-4"/>
        </w:rPr>
        <w:t xml:space="preserve"> </w:t>
      </w:r>
      <w:r>
        <w:t>‒</w:t>
      </w:r>
      <w:r>
        <w:rPr>
          <w:spacing w:val="-1"/>
        </w:rPr>
        <w:t xml:space="preserve"> </w:t>
      </w:r>
      <w:r>
        <w:t>водная</w:t>
      </w:r>
      <w:r>
        <w:rPr>
          <w:spacing w:val="-1"/>
        </w:rPr>
        <w:t xml:space="preserve"> </w:t>
      </w:r>
      <w:r>
        <w:t>оболочка</w:t>
      </w:r>
      <w:r>
        <w:rPr>
          <w:spacing w:val="-2"/>
        </w:rPr>
        <w:t xml:space="preserve"> </w:t>
      </w:r>
      <w:r>
        <w:t>Земли.</w:t>
      </w:r>
    </w:p>
    <w:p w:rsidR="00FD7184" w:rsidRDefault="00C97642">
      <w:pPr>
        <w:pStyle w:val="a3"/>
        <w:ind w:left="930" w:firstLine="0"/>
        <w:jc w:val="left"/>
      </w:pPr>
      <w:r>
        <w:t>Гидросфера</w:t>
      </w:r>
      <w:r>
        <w:rPr>
          <w:spacing w:val="16"/>
        </w:rPr>
        <w:t xml:space="preserve"> </w:t>
      </w:r>
      <w:r>
        <w:t>и</w:t>
      </w:r>
      <w:r>
        <w:rPr>
          <w:spacing w:val="20"/>
        </w:rPr>
        <w:t xml:space="preserve"> </w:t>
      </w:r>
      <w:r>
        <w:t>методы</w:t>
      </w:r>
      <w:r>
        <w:rPr>
          <w:spacing w:val="21"/>
        </w:rPr>
        <w:t xml:space="preserve"> </w:t>
      </w:r>
      <w:r>
        <w:t>её</w:t>
      </w:r>
      <w:r>
        <w:rPr>
          <w:spacing w:val="17"/>
        </w:rPr>
        <w:t xml:space="preserve"> </w:t>
      </w:r>
      <w:r>
        <w:t>изучения.</w:t>
      </w:r>
      <w:r>
        <w:rPr>
          <w:spacing w:val="19"/>
        </w:rPr>
        <w:t xml:space="preserve"> </w:t>
      </w:r>
      <w:r>
        <w:t>Части</w:t>
      </w:r>
      <w:r>
        <w:rPr>
          <w:spacing w:val="20"/>
        </w:rPr>
        <w:t xml:space="preserve"> </w:t>
      </w:r>
      <w:r>
        <w:t>гидросферы.</w:t>
      </w:r>
      <w:r>
        <w:rPr>
          <w:spacing w:val="19"/>
        </w:rPr>
        <w:t xml:space="preserve"> </w:t>
      </w:r>
      <w:r>
        <w:t>Мировой</w:t>
      </w:r>
      <w:r>
        <w:rPr>
          <w:spacing w:val="25"/>
        </w:rPr>
        <w:t xml:space="preserve"> </w:t>
      </w:r>
      <w:r>
        <w:t>круговорот</w:t>
      </w:r>
      <w:r>
        <w:rPr>
          <w:spacing w:val="19"/>
        </w:rPr>
        <w:t xml:space="preserve"> </w:t>
      </w:r>
      <w:r>
        <w:t>воды.</w:t>
      </w:r>
    </w:p>
    <w:p w:rsidR="00FD7184" w:rsidRDefault="00C97642">
      <w:pPr>
        <w:pStyle w:val="a3"/>
        <w:ind w:firstLine="0"/>
        <w:jc w:val="left"/>
      </w:pPr>
      <w:r>
        <w:t>Значение</w:t>
      </w:r>
      <w:r>
        <w:rPr>
          <w:spacing w:val="-4"/>
        </w:rPr>
        <w:t xml:space="preserve"> </w:t>
      </w:r>
      <w:r>
        <w:t>гидросферы.</w:t>
      </w:r>
    </w:p>
    <w:p w:rsidR="00FD7184" w:rsidRDefault="00C97642">
      <w:pPr>
        <w:pStyle w:val="a3"/>
        <w:ind w:right="545"/>
      </w:pPr>
      <w:r>
        <w:t xml:space="preserve">Исследования  </w:t>
      </w:r>
      <w:r>
        <w:rPr>
          <w:spacing w:val="52"/>
        </w:rPr>
        <w:t xml:space="preserve"> </w:t>
      </w:r>
      <w:r>
        <w:t xml:space="preserve">вод   </w:t>
      </w:r>
      <w:r>
        <w:rPr>
          <w:spacing w:val="50"/>
        </w:rPr>
        <w:t xml:space="preserve"> </w:t>
      </w:r>
      <w:r>
        <w:t xml:space="preserve">Мирового   </w:t>
      </w:r>
      <w:r>
        <w:rPr>
          <w:spacing w:val="51"/>
        </w:rPr>
        <w:t xml:space="preserve"> </w:t>
      </w:r>
      <w:r>
        <w:t xml:space="preserve">океана.   </w:t>
      </w:r>
      <w:r>
        <w:rPr>
          <w:spacing w:val="51"/>
        </w:rPr>
        <w:t xml:space="preserve"> </w:t>
      </w:r>
      <w:r>
        <w:t xml:space="preserve">Профессия   </w:t>
      </w:r>
      <w:r>
        <w:rPr>
          <w:spacing w:val="50"/>
        </w:rPr>
        <w:t xml:space="preserve"> </w:t>
      </w:r>
      <w:r>
        <w:t xml:space="preserve">океанолог.   </w:t>
      </w:r>
      <w:r>
        <w:rPr>
          <w:spacing w:val="51"/>
        </w:rPr>
        <w:t xml:space="preserve"> </w:t>
      </w:r>
      <w:r>
        <w:t>Солёность</w:t>
      </w:r>
      <w:r>
        <w:rPr>
          <w:spacing w:val="-58"/>
        </w:rPr>
        <w:t xml:space="preserve"> </w:t>
      </w:r>
      <w:r>
        <w:t>и температура океанических</w:t>
      </w:r>
      <w:r>
        <w:rPr>
          <w:spacing w:val="1"/>
        </w:rPr>
        <w:t xml:space="preserve"> </w:t>
      </w:r>
      <w:r>
        <w:t>вод. Океанические течения. Тёплые и холодные течения.</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w:t>
      </w:r>
      <w:r>
        <w:rPr>
          <w:spacing w:val="1"/>
        </w:rPr>
        <w:t xml:space="preserve"> </w:t>
      </w:r>
      <w:r>
        <w:t>солёности</w:t>
      </w:r>
      <w:r>
        <w:rPr>
          <w:spacing w:val="1"/>
        </w:rPr>
        <w:t xml:space="preserve"> </w:t>
      </w:r>
      <w:r>
        <w:t>и</w:t>
      </w:r>
      <w:r>
        <w:rPr>
          <w:spacing w:val="1"/>
        </w:rPr>
        <w:t xml:space="preserve"> </w:t>
      </w:r>
      <w:r>
        <w:t>температуры вод Мирового океана на картах. Мировой океан и его части. Движения вод</w:t>
      </w:r>
      <w:r>
        <w:rPr>
          <w:spacing w:val="1"/>
        </w:rPr>
        <w:t xml:space="preserve"> </w:t>
      </w:r>
      <w:r>
        <w:t>Мирового океана: волны; течения, приливы и отливы. Стихийные явления в Мировом</w:t>
      </w:r>
      <w:r>
        <w:rPr>
          <w:spacing w:val="1"/>
        </w:rPr>
        <w:t xml:space="preserve"> </w:t>
      </w:r>
      <w:r>
        <w:t>океане.</w:t>
      </w:r>
      <w:r>
        <w:rPr>
          <w:spacing w:val="-1"/>
        </w:rPr>
        <w:t xml:space="preserve"> </w:t>
      </w:r>
      <w:r>
        <w:t>Способы</w:t>
      </w:r>
      <w:r>
        <w:rPr>
          <w:spacing w:val="-1"/>
        </w:rPr>
        <w:t xml:space="preserve"> </w:t>
      </w:r>
      <w:r>
        <w:t>изучения</w:t>
      </w:r>
      <w:r>
        <w:rPr>
          <w:spacing w:val="-1"/>
        </w:rPr>
        <w:t xml:space="preserve"> </w:t>
      </w:r>
      <w:r>
        <w:t>и</w:t>
      </w:r>
      <w:r>
        <w:rPr>
          <w:spacing w:val="-3"/>
        </w:rPr>
        <w:t xml:space="preserve"> </w:t>
      </w:r>
      <w:r>
        <w:t>наблюдения</w:t>
      </w:r>
      <w:r>
        <w:rPr>
          <w:spacing w:val="-1"/>
        </w:rPr>
        <w:t xml:space="preserve"> </w:t>
      </w:r>
      <w:r>
        <w:t>за</w:t>
      </w:r>
      <w:r>
        <w:rPr>
          <w:spacing w:val="-2"/>
        </w:rPr>
        <w:t xml:space="preserve"> </w:t>
      </w:r>
      <w:r>
        <w:t>загрязнением</w:t>
      </w:r>
      <w:r>
        <w:rPr>
          <w:spacing w:val="-2"/>
        </w:rPr>
        <w:t xml:space="preserve"> </w:t>
      </w:r>
      <w:r>
        <w:t>вод</w:t>
      </w:r>
      <w:r>
        <w:rPr>
          <w:spacing w:val="-2"/>
        </w:rPr>
        <w:t xml:space="preserve"> </w:t>
      </w:r>
      <w:r>
        <w:t>Мирового</w:t>
      </w:r>
      <w:r>
        <w:rPr>
          <w:spacing w:val="-1"/>
        </w:rPr>
        <w:t xml:space="preserve"> </w:t>
      </w:r>
      <w:r>
        <w:t>океана.</w:t>
      </w:r>
    </w:p>
    <w:p w:rsidR="00FD7184" w:rsidRDefault="00C97642">
      <w:pPr>
        <w:pStyle w:val="a3"/>
        <w:spacing w:before="1"/>
        <w:ind w:left="929" w:firstLine="0"/>
      </w:pPr>
      <w:r>
        <w:t>Воды</w:t>
      </w:r>
      <w:r>
        <w:rPr>
          <w:spacing w:val="-3"/>
        </w:rPr>
        <w:t xml:space="preserve"> </w:t>
      </w:r>
      <w:r>
        <w:t>суши.</w:t>
      </w:r>
      <w:r>
        <w:rPr>
          <w:spacing w:val="-2"/>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t>картах.</w:t>
      </w:r>
    </w:p>
    <w:p w:rsidR="00FD7184" w:rsidRDefault="00C97642">
      <w:pPr>
        <w:pStyle w:val="a3"/>
        <w:ind w:right="551"/>
      </w:pPr>
      <w:r>
        <w:t>Реки:</w:t>
      </w:r>
      <w:r>
        <w:rPr>
          <w:spacing w:val="80"/>
        </w:rPr>
        <w:t xml:space="preserve"> </w:t>
      </w:r>
      <w:r>
        <w:t xml:space="preserve">горные  </w:t>
      </w:r>
      <w:r>
        <w:rPr>
          <w:spacing w:val="19"/>
        </w:rPr>
        <w:t xml:space="preserve"> </w:t>
      </w:r>
      <w:r>
        <w:t xml:space="preserve">и  </w:t>
      </w:r>
      <w:r>
        <w:rPr>
          <w:spacing w:val="20"/>
        </w:rPr>
        <w:t xml:space="preserve"> </w:t>
      </w:r>
      <w:r>
        <w:t xml:space="preserve">равнинные.  </w:t>
      </w:r>
      <w:r>
        <w:rPr>
          <w:spacing w:val="21"/>
        </w:rPr>
        <w:t xml:space="preserve"> </w:t>
      </w:r>
      <w:r>
        <w:t xml:space="preserve">Речная  </w:t>
      </w:r>
      <w:r>
        <w:rPr>
          <w:spacing w:val="21"/>
        </w:rPr>
        <w:t xml:space="preserve"> </w:t>
      </w:r>
      <w:r>
        <w:t xml:space="preserve">система,  </w:t>
      </w:r>
      <w:r>
        <w:rPr>
          <w:spacing w:val="22"/>
        </w:rPr>
        <w:t xml:space="preserve"> </w:t>
      </w:r>
      <w:r>
        <w:t xml:space="preserve">бассейн,  </w:t>
      </w:r>
      <w:r>
        <w:rPr>
          <w:spacing w:val="21"/>
        </w:rPr>
        <w:t xml:space="preserve"> </w:t>
      </w:r>
      <w:r>
        <w:t xml:space="preserve">водораздел.  </w:t>
      </w:r>
      <w:r>
        <w:rPr>
          <w:spacing w:val="22"/>
        </w:rPr>
        <w:t xml:space="preserve"> </w:t>
      </w:r>
      <w:r>
        <w:t>Пороги</w:t>
      </w:r>
      <w:r>
        <w:rPr>
          <w:spacing w:val="-58"/>
        </w:rPr>
        <w:t xml:space="preserve"> </w:t>
      </w:r>
      <w:r>
        <w:t>и</w:t>
      </w:r>
      <w:r>
        <w:rPr>
          <w:spacing w:val="-1"/>
        </w:rPr>
        <w:t xml:space="preserve"> </w:t>
      </w:r>
      <w:r>
        <w:t>водопады. Питание</w:t>
      </w:r>
      <w:r>
        <w:rPr>
          <w:spacing w:val="-1"/>
        </w:rPr>
        <w:t xml:space="preserve"> </w:t>
      </w:r>
      <w:r>
        <w:t>и</w:t>
      </w:r>
      <w:r>
        <w:rPr>
          <w:spacing w:val="-2"/>
        </w:rPr>
        <w:t xml:space="preserve"> </w:t>
      </w:r>
      <w:r>
        <w:t>режим</w:t>
      </w:r>
      <w:r>
        <w:rPr>
          <w:spacing w:val="-1"/>
        </w:rPr>
        <w:t xml:space="preserve"> </w:t>
      </w:r>
      <w:r>
        <w:t>реки.</w:t>
      </w:r>
    </w:p>
    <w:p w:rsidR="00FD7184" w:rsidRDefault="00C97642">
      <w:pPr>
        <w:pStyle w:val="a3"/>
        <w:ind w:right="552"/>
      </w:pPr>
      <w:r>
        <w:t>Озёра.</w:t>
      </w:r>
      <w:r>
        <w:rPr>
          <w:spacing w:val="112"/>
        </w:rPr>
        <w:t xml:space="preserve"> </w:t>
      </w:r>
      <w:r>
        <w:t xml:space="preserve">Происхождение  </w:t>
      </w:r>
      <w:r>
        <w:rPr>
          <w:spacing w:val="51"/>
        </w:rPr>
        <w:t xml:space="preserve"> </w:t>
      </w:r>
      <w:r>
        <w:t xml:space="preserve">озёрных  </w:t>
      </w:r>
      <w:r>
        <w:rPr>
          <w:spacing w:val="53"/>
        </w:rPr>
        <w:t xml:space="preserve"> </w:t>
      </w:r>
      <w:r>
        <w:t xml:space="preserve">котловин.  </w:t>
      </w:r>
      <w:r>
        <w:rPr>
          <w:spacing w:val="49"/>
        </w:rPr>
        <w:t xml:space="preserve"> </w:t>
      </w:r>
      <w:r>
        <w:t xml:space="preserve">Питание  </w:t>
      </w:r>
      <w:r>
        <w:rPr>
          <w:spacing w:val="51"/>
        </w:rPr>
        <w:t xml:space="preserve"> </w:t>
      </w:r>
      <w:r>
        <w:t xml:space="preserve">озёр.  </w:t>
      </w:r>
      <w:r>
        <w:rPr>
          <w:spacing w:val="52"/>
        </w:rPr>
        <w:t xml:space="preserve"> </w:t>
      </w:r>
      <w:r>
        <w:t xml:space="preserve">Озёра  </w:t>
      </w:r>
      <w:r>
        <w:rPr>
          <w:spacing w:val="51"/>
        </w:rPr>
        <w:t xml:space="preserve"> </w:t>
      </w:r>
      <w:r>
        <w:t>сточные</w:t>
      </w:r>
      <w:r>
        <w:rPr>
          <w:spacing w:val="-58"/>
        </w:rPr>
        <w:t xml:space="preserve"> </w:t>
      </w:r>
      <w:r>
        <w:t>и бессточные. Профессия гидролог. Природные ледники: горные и покровные. Профессия</w:t>
      </w:r>
      <w:r>
        <w:rPr>
          <w:spacing w:val="1"/>
        </w:rPr>
        <w:t xml:space="preserve"> </w:t>
      </w:r>
      <w:r>
        <w:t>гляциолог.</w:t>
      </w:r>
    </w:p>
    <w:p w:rsidR="00FD7184" w:rsidRDefault="00C97642">
      <w:pPr>
        <w:pStyle w:val="a3"/>
        <w:ind w:right="551"/>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1"/>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1"/>
        </w:rPr>
        <w:t xml:space="preserve"> </w:t>
      </w:r>
      <w:r>
        <w:t>вод.</w:t>
      </w:r>
      <w:r>
        <w:rPr>
          <w:spacing w:val="1"/>
        </w:rPr>
        <w:t xml:space="preserve"> </w:t>
      </w:r>
      <w:r>
        <w:t>Минеральные</w:t>
      </w:r>
      <w:r>
        <w:rPr>
          <w:spacing w:val="-3"/>
        </w:rPr>
        <w:t xml:space="preserve"> </w:t>
      </w:r>
      <w:r>
        <w:t>источники.</w:t>
      </w:r>
    </w:p>
    <w:p w:rsidR="00FD7184" w:rsidRDefault="00C97642">
      <w:pPr>
        <w:pStyle w:val="a3"/>
        <w:ind w:left="930" w:firstLine="0"/>
      </w:pPr>
      <w:r>
        <w:t>Многолетняя</w:t>
      </w:r>
      <w:r>
        <w:rPr>
          <w:spacing w:val="-3"/>
        </w:rPr>
        <w:t xml:space="preserve"> </w:t>
      </w:r>
      <w:r>
        <w:t>мерзлота.</w:t>
      </w:r>
      <w:r>
        <w:rPr>
          <w:spacing w:val="-5"/>
        </w:rPr>
        <w:t xml:space="preserve"> </w:t>
      </w:r>
      <w:r>
        <w:t>Болота,</w:t>
      </w:r>
      <w:r>
        <w:rPr>
          <w:spacing w:val="-3"/>
        </w:rPr>
        <w:t xml:space="preserve"> </w:t>
      </w:r>
      <w:r>
        <w:t>их образование.</w:t>
      </w:r>
    </w:p>
    <w:p w:rsidR="00FD7184" w:rsidRDefault="00C97642">
      <w:pPr>
        <w:pStyle w:val="a3"/>
        <w:ind w:left="930" w:right="2444" w:firstLine="0"/>
      </w:pPr>
      <w:r>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3"/>
        </w:rPr>
        <w:t xml:space="preserve"> </w:t>
      </w:r>
      <w:r>
        <w:t>энергии</w:t>
      </w:r>
      <w:r>
        <w:rPr>
          <w:spacing w:val="-3"/>
        </w:rPr>
        <w:t xml:space="preserve"> </w:t>
      </w:r>
      <w:r>
        <w:t>воды.</w:t>
      </w:r>
    </w:p>
    <w:p w:rsidR="00FD7184" w:rsidRDefault="00C97642">
      <w:pPr>
        <w:pStyle w:val="a3"/>
        <w:ind w:right="552"/>
      </w:pPr>
      <w:r>
        <w:t>Использование    космических    методов    в    исследовании    влияния    человека</w:t>
      </w:r>
      <w:r>
        <w:rPr>
          <w:spacing w:val="1"/>
        </w:rPr>
        <w:t xml:space="preserve"> </w:t>
      </w:r>
      <w:r>
        <w:t>на</w:t>
      </w:r>
      <w:r>
        <w:rPr>
          <w:spacing w:val="-2"/>
        </w:rPr>
        <w:t xml:space="preserve"> </w:t>
      </w:r>
      <w:r>
        <w:t>гидросферу.</w:t>
      </w:r>
    </w:p>
    <w:p w:rsidR="00FD7184" w:rsidRDefault="00C97642">
      <w:pPr>
        <w:pStyle w:val="a3"/>
        <w:ind w:right="548"/>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«Характеристика</w:t>
      </w:r>
      <w:r>
        <w:rPr>
          <w:spacing w:val="1"/>
        </w:rPr>
        <w:t xml:space="preserve"> </w:t>
      </w:r>
      <w:r>
        <w:t>одного</w:t>
      </w:r>
      <w:r>
        <w:rPr>
          <w:spacing w:val="1"/>
        </w:rPr>
        <w:t xml:space="preserve"> </w:t>
      </w:r>
      <w:r>
        <w:t>из</w:t>
      </w:r>
      <w:r>
        <w:rPr>
          <w:spacing w:val="1"/>
        </w:rPr>
        <w:t xml:space="preserve"> </w:t>
      </w:r>
      <w:r>
        <w:t>крупнейших</w:t>
      </w:r>
      <w:r>
        <w:rPr>
          <w:spacing w:val="1"/>
        </w:rPr>
        <w:t xml:space="preserve"> </w:t>
      </w:r>
      <w:r>
        <w:t>озёр</w:t>
      </w:r>
      <w:r>
        <w:rPr>
          <w:spacing w:val="1"/>
        </w:rPr>
        <w:t xml:space="preserve"> </w:t>
      </w:r>
      <w:r>
        <w:t>России</w:t>
      </w:r>
      <w:r>
        <w:rPr>
          <w:spacing w:val="1"/>
        </w:rPr>
        <w:t xml:space="preserve"> </w:t>
      </w:r>
      <w:r>
        <w:t>по</w:t>
      </w:r>
      <w:r>
        <w:rPr>
          <w:spacing w:val="1"/>
        </w:rPr>
        <w:t xml:space="preserve"> </w:t>
      </w:r>
      <w:r>
        <w:t>плану</w:t>
      </w:r>
      <w:r>
        <w:rPr>
          <w:spacing w:val="1"/>
        </w:rPr>
        <w:t xml:space="preserve"> </w:t>
      </w:r>
      <w:r>
        <w:t>в</w:t>
      </w:r>
      <w:r>
        <w:rPr>
          <w:spacing w:val="1"/>
        </w:rPr>
        <w:t xml:space="preserve"> </w:t>
      </w:r>
      <w:r>
        <w:t>форме</w:t>
      </w:r>
      <w:r>
        <w:rPr>
          <w:spacing w:val="1"/>
        </w:rPr>
        <w:t xml:space="preserve"> </w:t>
      </w:r>
      <w:r>
        <w:t>презентации»,</w:t>
      </w:r>
      <w:r>
        <w:rPr>
          <w:spacing w:val="61"/>
        </w:rPr>
        <w:t xml:space="preserve"> </w:t>
      </w:r>
      <w:r>
        <w:t>«Составление</w:t>
      </w:r>
      <w:r>
        <w:rPr>
          <w:spacing w:val="61"/>
        </w:rPr>
        <w:t xml:space="preserve"> </w:t>
      </w:r>
      <w:r>
        <w:t>перечня   поверхностных   водных   объектов   своего   края</w:t>
      </w:r>
      <w:r>
        <w:rPr>
          <w:spacing w:val="-57"/>
        </w:rPr>
        <w:t xml:space="preserve"> </w:t>
      </w:r>
      <w:r>
        <w:t>и</w:t>
      </w:r>
      <w:r>
        <w:rPr>
          <w:spacing w:val="-1"/>
        </w:rPr>
        <w:t xml:space="preserve"> </w:t>
      </w:r>
      <w:r>
        <w:t>их</w:t>
      </w:r>
      <w:r>
        <w:rPr>
          <w:spacing w:val="2"/>
        </w:rPr>
        <w:t xml:space="preserve"> </w:t>
      </w:r>
      <w:r>
        <w:t>систематизация в</w:t>
      </w:r>
      <w:r>
        <w:rPr>
          <w:spacing w:val="-3"/>
        </w:rPr>
        <w:t xml:space="preserve"> </w:t>
      </w:r>
      <w:r>
        <w:t>форме</w:t>
      </w:r>
      <w:r>
        <w:rPr>
          <w:spacing w:val="-2"/>
        </w:rPr>
        <w:t xml:space="preserve"> </w:t>
      </w:r>
      <w:r>
        <w:t>таблицы».</w:t>
      </w:r>
    </w:p>
    <w:p w:rsidR="00FD7184" w:rsidRDefault="00C97642">
      <w:pPr>
        <w:pStyle w:val="a3"/>
        <w:ind w:left="930" w:firstLine="0"/>
      </w:pPr>
      <w:r>
        <w:t>Атмосфера</w:t>
      </w:r>
      <w:r>
        <w:rPr>
          <w:spacing w:val="-4"/>
        </w:rPr>
        <w:t xml:space="preserve"> </w:t>
      </w:r>
      <w:r>
        <w:t>‒</w:t>
      </w:r>
      <w:r>
        <w:rPr>
          <w:spacing w:val="-2"/>
        </w:rPr>
        <w:t xml:space="preserve"> </w:t>
      </w:r>
      <w:r>
        <w:t>воздушная</w:t>
      </w:r>
      <w:r>
        <w:rPr>
          <w:spacing w:val="-1"/>
        </w:rPr>
        <w:t xml:space="preserve"> </w:t>
      </w:r>
      <w:r>
        <w:t>оболочка</w:t>
      </w:r>
      <w:r>
        <w:rPr>
          <w:spacing w:val="-2"/>
        </w:rPr>
        <w:t xml:space="preserve"> </w:t>
      </w:r>
      <w:r>
        <w:t>Земли.</w:t>
      </w:r>
    </w:p>
    <w:p w:rsidR="00FD7184" w:rsidRDefault="00C97642">
      <w:pPr>
        <w:pStyle w:val="a3"/>
        <w:ind w:left="930" w:firstLine="0"/>
      </w:pPr>
      <w:r>
        <w:t>Воздушная</w:t>
      </w:r>
      <w:r>
        <w:rPr>
          <w:spacing w:val="-3"/>
        </w:rPr>
        <w:t xml:space="preserve"> </w:t>
      </w:r>
      <w:r>
        <w:t>оболочка</w:t>
      </w:r>
      <w:r>
        <w:rPr>
          <w:spacing w:val="-2"/>
        </w:rPr>
        <w:t xml:space="preserve"> </w:t>
      </w:r>
      <w:r>
        <w:t>Земли:</w:t>
      </w:r>
      <w:r>
        <w:rPr>
          <w:spacing w:val="-2"/>
        </w:rPr>
        <w:t xml:space="preserve"> </w:t>
      </w:r>
      <w:r>
        <w:t>газовый</w:t>
      </w:r>
      <w:r>
        <w:rPr>
          <w:spacing w:val="-3"/>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rsidR="00FD7184" w:rsidRDefault="00C97642">
      <w:pPr>
        <w:pStyle w:val="a3"/>
        <w:ind w:right="550"/>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w:t>
      </w:r>
      <w:r>
        <w:rPr>
          <w:spacing w:val="102"/>
        </w:rPr>
        <w:t xml:space="preserve"> </w:t>
      </w:r>
      <w:r>
        <w:t>Особенности</w:t>
      </w:r>
      <w:r>
        <w:rPr>
          <w:spacing w:val="102"/>
        </w:rPr>
        <w:t xml:space="preserve"> </w:t>
      </w:r>
      <w:r>
        <w:t>суточного</w:t>
      </w:r>
      <w:r>
        <w:rPr>
          <w:spacing w:val="101"/>
        </w:rPr>
        <w:t xml:space="preserve"> </w:t>
      </w:r>
      <w:r>
        <w:t xml:space="preserve">хода  </w:t>
      </w:r>
      <w:r>
        <w:rPr>
          <w:spacing w:val="39"/>
        </w:rPr>
        <w:t xml:space="preserve"> </w:t>
      </w:r>
      <w:r>
        <w:t xml:space="preserve">температуры  </w:t>
      </w:r>
      <w:r>
        <w:rPr>
          <w:spacing w:val="43"/>
        </w:rPr>
        <w:t xml:space="preserve"> </w:t>
      </w:r>
      <w:r>
        <w:t xml:space="preserve">воздуха  </w:t>
      </w:r>
      <w:r>
        <w:rPr>
          <w:spacing w:val="42"/>
        </w:rPr>
        <w:t xml:space="preserve"> </w:t>
      </w:r>
      <w:r>
        <w:t xml:space="preserve">в  </w:t>
      </w:r>
      <w:r>
        <w:rPr>
          <w:spacing w:val="40"/>
        </w:rPr>
        <w:t xml:space="preserve"> </w:t>
      </w:r>
      <w:r>
        <w:t>зависимости</w:t>
      </w:r>
      <w:r>
        <w:rPr>
          <w:spacing w:val="-58"/>
        </w:rPr>
        <w:t xml:space="preserve"> </w:t>
      </w:r>
      <w:r>
        <w:t>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1"/>
        </w:rPr>
        <w:t xml:space="preserve"> </w:t>
      </w:r>
      <w:r>
        <w:t>Годовой ход температуры воздуха.</w:t>
      </w:r>
    </w:p>
    <w:p w:rsidR="00FD7184" w:rsidRDefault="00C97642">
      <w:pPr>
        <w:pStyle w:val="a3"/>
        <w:spacing w:before="1"/>
        <w:ind w:left="930" w:firstLine="0"/>
      </w:pPr>
      <w:r>
        <w:t>Атмосферное</w:t>
      </w:r>
      <w:r>
        <w:rPr>
          <w:spacing w:val="24"/>
        </w:rPr>
        <w:t xml:space="preserve"> </w:t>
      </w:r>
      <w:r>
        <w:t>давление.</w:t>
      </w:r>
      <w:r>
        <w:rPr>
          <w:spacing w:val="25"/>
        </w:rPr>
        <w:t xml:space="preserve"> </w:t>
      </w:r>
      <w:r>
        <w:t>Ветер</w:t>
      </w:r>
      <w:r>
        <w:rPr>
          <w:spacing w:val="25"/>
        </w:rPr>
        <w:t xml:space="preserve"> </w:t>
      </w:r>
      <w:r>
        <w:t>и</w:t>
      </w:r>
      <w:r>
        <w:rPr>
          <w:spacing w:val="27"/>
        </w:rPr>
        <w:t xml:space="preserve"> </w:t>
      </w:r>
      <w:r>
        <w:t>причины</w:t>
      </w:r>
      <w:r>
        <w:rPr>
          <w:spacing w:val="25"/>
        </w:rPr>
        <w:t xml:space="preserve"> </w:t>
      </w:r>
      <w:r>
        <w:t>его</w:t>
      </w:r>
      <w:r>
        <w:rPr>
          <w:spacing w:val="25"/>
        </w:rPr>
        <w:t xml:space="preserve"> </w:t>
      </w:r>
      <w:r>
        <w:t>возникновения.</w:t>
      </w:r>
      <w:r>
        <w:rPr>
          <w:spacing w:val="23"/>
        </w:rPr>
        <w:t xml:space="preserve"> </w:t>
      </w:r>
      <w:r>
        <w:t>Роза</w:t>
      </w:r>
      <w:r>
        <w:rPr>
          <w:spacing w:val="25"/>
        </w:rPr>
        <w:t xml:space="preserve"> </w:t>
      </w:r>
      <w:r>
        <w:t>ветров.</w:t>
      </w:r>
      <w:r>
        <w:rPr>
          <w:spacing w:val="25"/>
        </w:rPr>
        <w:t xml:space="preserve"> </w:t>
      </w:r>
      <w:r>
        <w:t>Бризы.</w:t>
      </w:r>
    </w:p>
    <w:p w:rsidR="00FD7184" w:rsidRDefault="00C97642">
      <w:pPr>
        <w:pStyle w:val="a3"/>
        <w:ind w:firstLine="0"/>
        <w:jc w:val="left"/>
      </w:pPr>
      <w:r>
        <w:t>Муссоны.</w:t>
      </w:r>
    </w:p>
    <w:p w:rsidR="00FD7184" w:rsidRDefault="00C97642">
      <w:pPr>
        <w:pStyle w:val="a3"/>
        <w:ind w:left="930" w:firstLine="0"/>
        <w:jc w:val="left"/>
      </w:pPr>
      <w:r>
        <w:t>Вода</w:t>
      </w:r>
      <w:r>
        <w:rPr>
          <w:spacing w:val="36"/>
        </w:rPr>
        <w:t xml:space="preserve"> </w:t>
      </w:r>
      <w:r>
        <w:t>в</w:t>
      </w:r>
      <w:r>
        <w:rPr>
          <w:spacing w:val="37"/>
        </w:rPr>
        <w:t xml:space="preserve"> </w:t>
      </w:r>
      <w:r>
        <w:t>атмосфере.</w:t>
      </w:r>
      <w:r>
        <w:rPr>
          <w:spacing w:val="39"/>
        </w:rPr>
        <w:t xml:space="preserve"> </w:t>
      </w:r>
      <w:r>
        <w:t>Влажность</w:t>
      </w:r>
      <w:r>
        <w:rPr>
          <w:spacing w:val="38"/>
        </w:rPr>
        <w:t xml:space="preserve"> </w:t>
      </w:r>
      <w:r>
        <w:t>воздуха.</w:t>
      </w:r>
      <w:r>
        <w:rPr>
          <w:spacing w:val="38"/>
        </w:rPr>
        <w:t xml:space="preserve"> </w:t>
      </w:r>
      <w:r>
        <w:t>Образование</w:t>
      </w:r>
      <w:r>
        <w:rPr>
          <w:spacing w:val="36"/>
        </w:rPr>
        <w:t xml:space="preserve"> </w:t>
      </w:r>
      <w:r>
        <w:t>облаков.</w:t>
      </w:r>
      <w:r>
        <w:rPr>
          <w:spacing w:val="37"/>
        </w:rPr>
        <w:t xml:space="preserve"> </w:t>
      </w:r>
      <w:r>
        <w:t>Облака</w:t>
      </w:r>
      <w:r>
        <w:rPr>
          <w:spacing w:val="36"/>
        </w:rPr>
        <w:t xml:space="preserve"> </w:t>
      </w:r>
      <w:r>
        <w:t>и</w:t>
      </w:r>
      <w:r>
        <w:rPr>
          <w:spacing w:val="39"/>
        </w:rPr>
        <w:t xml:space="preserve"> </w:t>
      </w:r>
      <w:r>
        <w:t>их</w:t>
      </w:r>
      <w:r>
        <w:rPr>
          <w:spacing w:val="39"/>
        </w:rPr>
        <w:t xml:space="preserve"> </w:t>
      </w:r>
      <w:r>
        <w:t>виды.</w:t>
      </w:r>
    </w:p>
    <w:p w:rsidR="00FD7184" w:rsidRDefault="00C97642">
      <w:pPr>
        <w:pStyle w:val="a3"/>
        <w:ind w:firstLine="0"/>
        <w:jc w:val="left"/>
      </w:pPr>
      <w:r>
        <w:t>Туман.</w:t>
      </w:r>
      <w:r>
        <w:rPr>
          <w:spacing w:val="-3"/>
        </w:rPr>
        <w:t xml:space="preserve"> </w:t>
      </w: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w:t>
      </w:r>
      <w:r>
        <w:t>осадков.</w:t>
      </w:r>
    </w:p>
    <w:p w:rsidR="00FD7184" w:rsidRDefault="00C97642">
      <w:pPr>
        <w:pStyle w:val="a3"/>
        <w:spacing w:before="61"/>
        <w:ind w:right="548"/>
      </w:pPr>
      <w:r>
        <w:t>Погода</w:t>
      </w:r>
      <w:r>
        <w:rPr>
          <w:spacing w:val="1"/>
        </w:rPr>
        <w:t xml:space="preserve"> </w:t>
      </w:r>
      <w:r>
        <w:t>и</w:t>
      </w:r>
      <w:r>
        <w:rPr>
          <w:spacing w:val="1"/>
        </w:rPr>
        <w:t xml:space="preserve"> </w:t>
      </w:r>
      <w:r>
        <w:t>её</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61"/>
        </w:rPr>
        <w:t xml:space="preserve"> </w:t>
      </w:r>
      <w:r>
        <w:t>и</w:t>
      </w:r>
      <w:r>
        <w:rPr>
          <w:spacing w:val="1"/>
        </w:rPr>
        <w:t xml:space="preserve"> </w:t>
      </w:r>
      <w:r>
        <w:t>климатообразующие факторы. Зависимость климата от географической широты и высоты</w:t>
      </w:r>
      <w:r>
        <w:rPr>
          <w:spacing w:val="1"/>
        </w:rPr>
        <w:t xml:space="preserve"> </w:t>
      </w:r>
      <w:r>
        <w:t>местности</w:t>
      </w:r>
      <w:r>
        <w:rPr>
          <w:spacing w:val="-1"/>
        </w:rPr>
        <w:t xml:space="preserve"> </w:t>
      </w:r>
      <w:r>
        <w:t>над</w:t>
      </w:r>
      <w:r>
        <w:rPr>
          <w:spacing w:val="2"/>
        </w:rPr>
        <w:t xml:space="preserve"> </w:t>
      </w:r>
      <w:r>
        <w:t>уровнем</w:t>
      </w:r>
      <w:r>
        <w:rPr>
          <w:spacing w:val="1"/>
        </w:rPr>
        <w:t xml:space="preserve"> </w:t>
      </w:r>
      <w:r>
        <w:t>моря.</w:t>
      </w:r>
    </w:p>
    <w:p w:rsidR="00FD7184" w:rsidRDefault="00C97642">
      <w:pPr>
        <w:pStyle w:val="a3"/>
        <w:ind w:right="549"/>
      </w:pPr>
      <w:r>
        <w:t>Человек и атмосфера. Взаимовлияние человека и атмосферы. Адаптация человека к</w:t>
      </w:r>
      <w:r>
        <w:rPr>
          <w:spacing w:val="-57"/>
        </w:rPr>
        <w:t xml:space="preserve"> </w:t>
      </w:r>
      <w:r>
        <w:t>климатическим условиям. Профессия метеоролог. Основные метеорологические данные и</w:t>
      </w:r>
      <w:r>
        <w:rPr>
          <w:spacing w:val="1"/>
        </w:rPr>
        <w:t xml:space="preserve"> </w:t>
      </w:r>
      <w:r>
        <w:t>способы отображения состояния погоды на метеорологической карте. Стихийные явления</w:t>
      </w:r>
      <w:r>
        <w:rPr>
          <w:spacing w:val="1"/>
        </w:rPr>
        <w:t xml:space="preserve"> </w:t>
      </w:r>
      <w:r>
        <w:lastRenderedPageBreak/>
        <w:t>в</w:t>
      </w:r>
      <w:r>
        <w:rPr>
          <w:spacing w:val="1"/>
        </w:rPr>
        <w:t xml:space="preserve"> </w:t>
      </w:r>
      <w:r>
        <w:t>атмосфере.</w:t>
      </w:r>
      <w:r>
        <w:rPr>
          <w:spacing w:val="1"/>
        </w:rPr>
        <w:t xml:space="preserve"> </w:t>
      </w:r>
      <w:r>
        <w:t>Современные</w:t>
      </w:r>
      <w:r>
        <w:rPr>
          <w:spacing w:val="1"/>
        </w:rPr>
        <w:t xml:space="preserve"> </w:t>
      </w:r>
      <w:r>
        <w:t>изменения</w:t>
      </w:r>
      <w:r>
        <w:rPr>
          <w:spacing w:val="1"/>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 климатом. Профессия климатолог. Дистанционные методы в исследовании</w:t>
      </w:r>
      <w:r>
        <w:rPr>
          <w:spacing w:val="1"/>
        </w:rPr>
        <w:t xml:space="preserve"> </w:t>
      </w:r>
      <w:r>
        <w:t>влияния</w:t>
      </w:r>
      <w:r>
        <w:rPr>
          <w:spacing w:val="-1"/>
        </w:rPr>
        <w:t xml:space="preserve"> </w:t>
      </w:r>
      <w:r>
        <w:t>человека</w:t>
      </w:r>
      <w:r>
        <w:rPr>
          <w:spacing w:val="-1"/>
        </w:rPr>
        <w:t xml:space="preserve"> </w:t>
      </w:r>
      <w:r>
        <w:t>на</w:t>
      </w:r>
      <w:r>
        <w:rPr>
          <w:spacing w:val="-1"/>
        </w:rPr>
        <w:t xml:space="preserve"> </w:t>
      </w:r>
      <w:r>
        <w:t>воздушную оболочку</w:t>
      </w:r>
      <w:r>
        <w:rPr>
          <w:spacing w:val="-5"/>
        </w:rPr>
        <w:t xml:space="preserve"> </w:t>
      </w:r>
      <w:r>
        <w:t>Земли.</w:t>
      </w:r>
    </w:p>
    <w:p w:rsidR="00FD7184" w:rsidRDefault="00C97642">
      <w:pPr>
        <w:pStyle w:val="a3"/>
        <w:spacing w:before="1"/>
        <w:ind w:right="552"/>
      </w:pPr>
      <w:r>
        <w:t>Практические работы: «Представление результатов наблюдения за погодой своей</w:t>
      </w:r>
      <w:r>
        <w:rPr>
          <w:spacing w:val="1"/>
        </w:rPr>
        <w:t xml:space="preserve"> </w:t>
      </w:r>
      <w:r>
        <w:t>местности»,</w:t>
      </w:r>
      <w:r>
        <w:rPr>
          <w:spacing w:val="1"/>
        </w:rPr>
        <w:t xml:space="preserve"> </w:t>
      </w:r>
      <w:r>
        <w:t>«Анализ</w:t>
      </w:r>
      <w:r>
        <w:rPr>
          <w:spacing w:val="1"/>
        </w:rPr>
        <w:t xml:space="preserve"> </w:t>
      </w:r>
      <w:r>
        <w:t>графиков</w:t>
      </w:r>
      <w:r>
        <w:rPr>
          <w:spacing w:val="1"/>
        </w:rPr>
        <w:t xml:space="preserve"> </w:t>
      </w:r>
      <w:r>
        <w:t>суточного</w:t>
      </w:r>
      <w:r>
        <w:rPr>
          <w:spacing w:val="1"/>
        </w:rPr>
        <w:t xml:space="preserve"> </w:t>
      </w:r>
      <w:r>
        <w:t>хода</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относительной</w:t>
      </w:r>
      <w:r>
        <w:rPr>
          <w:spacing w:val="-57"/>
        </w:rPr>
        <w:t xml:space="preserve"> </w:t>
      </w:r>
      <w:r>
        <w:t>влажности</w:t>
      </w:r>
      <w:r>
        <w:rPr>
          <w:spacing w:val="-2"/>
        </w:rPr>
        <w:t xml:space="preserve"> </w:t>
      </w:r>
      <w:r>
        <w:t>с</w:t>
      </w:r>
      <w:r>
        <w:rPr>
          <w:spacing w:val="-3"/>
        </w:rPr>
        <w:t xml:space="preserve"> </w:t>
      </w:r>
      <w:r>
        <w:t>целью установления</w:t>
      </w:r>
      <w:r>
        <w:rPr>
          <w:spacing w:val="-2"/>
        </w:rPr>
        <w:t xml:space="preserve"> </w:t>
      </w:r>
      <w:r>
        <w:t>зависимости</w:t>
      </w:r>
      <w:r>
        <w:rPr>
          <w:spacing w:val="-3"/>
        </w:rPr>
        <w:t xml:space="preserve"> </w:t>
      </w:r>
      <w:r>
        <w:t>между</w:t>
      </w:r>
      <w:r>
        <w:rPr>
          <w:spacing w:val="-7"/>
        </w:rPr>
        <w:t xml:space="preserve"> </w:t>
      </w:r>
      <w:r>
        <w:t>данными</w:t>
      </w:r>
      <w:r>
        <w:rPr>
          <w:spacing w:val="-2"/>
        </w:rPr>
        <w:t xml:space="preserve"> </w:t>
      </w:r>
      <w:r>
        <w:t>элементами</w:t>
      </w:r>
      <w:r>
        <w:rPr>
          <w:spacing w:val="-2"/>
        </w:rPr>
        <w:t xml:space="preserve"> </w:t>
      </w:r>
      <w:r>
        <w:t>погоды».</w:t>
      </w:r>
    </w:p>
    <w:p w:rsidR="00FD7184" w:rsidRDefault="00C97642">
      <w:pPr>
        <w:pStyle w:val="a3"/>
        <w:ind w:left="929" w:firstLine="0"/>
      </w:pPr>
      <w:r>
        <w:t>Биосфера</w:t>
      </w:r>
      <w:r>
        <w:rPr>
          <w:spacing w:val="-4"/>
        </w:rPr>
        <w:t xml:space="preserve"> </w:t>
      </w:r>
      <w:r>
        <w:t>‒</w:t>
      </w:r>
      <w:r>
        <w:rPr>
          <w:spacing w:val="-2"/>
        </w:rPr>
        <w:t xml:space="preserve"> </w:t>
      </w:r>
      <w:r>
        <w:t>оболочка</w:t>
      </w:r>
      <w:r>
        <w:rPr>
          <w:spacing w:val="-2"/>
        </w:rPr>
        <w:t xml:space="preserve"> </w:t>
      </w:r>
      <w:r>
        <w:t>жизни.</w:t>
      </w:r>
    </w:p>
    <w:p w:rsidR="00FD7184" w:rsidRDefault="00C97642">
      <w:pPr>
        <w:pStyle w:val="a3"/>
        <w:ind w:right="550"/>
      </w:pPr>
      <w:r>
        <w:t>Биосфера</w:t>
      </w:r>
      <w:r>
        <w:rPr>
          <w:spacing w:val="102"/>
        </w:rPr>
        <w:t xml:space="preserve"> </w:t>
      </w:r>
      <w:r>
        <w:t xml:space="preserve">‒  </w:t>
      </w:r>
      <w:r>
        <w:rPr>
          <w:spacing w:val="42"/>
        </w:rPr>
        <w:t xml:space="preserve"> </w:t>
      </w:r>
      <w:r>
        <w:t xml:space="preserve">оболочка  </w:t>
      </w:r>
      <w:r>
        <w:rPr>
          <w:spacing w:val="42"/>
        </w:rPr>
        <w:t xml:space="preserve"> </w:t>
      </w:r>
      <w:r>
        <w:t xml:space="preserve">жизни.  </w:t>
      </w:r>
      <w:r>
        <w:rPr>
          <w:spacing w:val="40"/>
        </w:rPr>
        <w:t xml:space="preserve"> </w:t>
      </w:r>
      <w:r>
        <w:t xml:space="preserve">Границы  </w:t>
      </w:r>
      <w:r>
        <w:rPr>
          <w:spacing w:val="43"/>
        </w:rPr>
        <w:t xml:space="preserve"> </w:t>
      </w:r>
      <w:r>
        <w:t xml:space="preserve">биосферы.  </w:t>
      </w:r>
      <w:r>
        <w:rPr>
          <w:spacing w:val="42"/>
        </w:rPr>
        <w:t xml:space="preserve"> </w:t>
      </w:r>
      <w:r>
        <w:t xml:space="preserve">Профессии  </w:t>
      </w:r>
      <w:r>
        <w:rPr>
          <w:spacing w:val="44"/>
        </w:rPr>
        <w:t xml:space="preserve"> </w:t>
      </w:r>
      <w:r>
        <w:t>биогеограф</w:t>
      </w:r>
      <w:r>
        <w:rPr>
          <w:spacing w:val="-58"/>
        </w:rPr>
        <w:t xml:space="preserve"> </w:t>
      </w:r>
      <w:r>
        <w:t>и</w:t>
      </w:r>
      <w:r>
        <w:rPr>
          <w:spacing w:val="1"/>
        </w:rPr>
        <w:t xml:space="preserve"> </w:t>
      </w:r>
      <w:r>
        <w:t>геоэколог.</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Земли.</w:t>
      </w:r>
      <w:r>
        <w:rPr>
          <w:spacing w:val="1"/>
        </w:rPr>
        <w:t xml:space="preserve"> </w:t>
      </w:r>
      <w:r>
        <w:t>Разнообразие</w:t>
      </w:r>
      <w:r>
        <w:rPr>
          <w:spacing w:val="1"/>
        </w:rPr>
        <w:t xml:space="preserve"> </w:t>
      </w:r>
      <w:r>
        <w:t>животного</w:t>
      </w:r>
      <w:r>
        <w:rPr>
          <w:spacing w:val="1"/>
        </w:rPr>
        <w:t xml:space="preserve"> </w:t>
      </w:r>
      <w:r>
        <w:t>и</w:t>
      </w:r>
      <w:r>
        <w:rPr>
          <w:spacing w:val="1"/>
        </w:rPr>
        <w:t xml:space="preserve"> </w:t>
      </w:r>
      <w:r>
        <w:t>растительного</w:t>
      </w:r>
      <w:r>
        <w:rPr>
          <w:spacing w:val="1"/>
        </w:rPr>
        <w:t xml:space="preserve"> </w:t>
      </w:r>
      <w:r>
        <w:t>мира.</w:t>
      </w:r>
      <w:r>
        <w:rPr>
          <w:spacing w:val="1"/>
        </w:rPr>
        <w:t xml:space="preserve"> </w:t>
      </w:r>
      <w:r>
        <w:t>Приспособление</w:t>
      </w:r>
      <w:r>
        <w:rPr>
          <w:spacing w:val="1"/>
        </w:rPr>
        <w:t xml:space="preserve"> </w:t>
      </w:r>
      <w:r>
        <w:t>живых</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w:t>
      </w:r>
      <w:r>
        <w:rPr>
          <w:spacing w:val="1"/>
        </w:rPr>
        <w:t xml:space="preserve"> </w:t>
      </w:r>
      <w:r>
        <w:t>разных</w:t>
      </w:r>
      <w:r>
        <w:rPr>
          <w:spacing w:val="1"/>
        </w:rPr>
        <w:t xml:space="preserve"> </w:t>
      </w:r>
      <w:r>
        <w:t>природных зонах. Жизнь в Океане. Изменение животного и растительного мира Океана с</w:t>
      </w:r>
      <w:r>
        <w:rPr>
          <w:spacing w:val="1"/>
        </w:rPr>
        <w:t xml:space="preserve"> </w:t>
      </w:r>
      <w:r>
        <w:t>глубиной</w:t>
      </w:r>
      <w:r>
        <w:rPr>
          <w:spacing w:val="-1"/>
        </w:rPr>
        <w:t xml:space="preserve"> </w:t>
      </w:r>
      <w:r>
        <w:t>и географической широтой.</w:t>
      </w:r>
    </w:p>
    <w:p w:rsidR="00FD7184" w:rsidRDefault="00C97642">
      <w:pPr>
        <w:pStyle w:val="a3"/>
        <w:spacing w:before="5" w:line="237" w:lineRule="auto"/>
        <w:ind w:left="929" w:right="2646"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 экологические</w:t>
      </w:r>
      <w:r>
        <w:rPr>
          <w:spacing w:val="-2"/>
        </w:rPr>
        <w:t xml:space="preserve"> </w:t>
      </w:r>
      <w:r>
        <w:t>проблемы.</w:t>
      </w:r>
    </w:p>
    <w:p w:rsidR="00FD7184" w:rsidRDefault="00C97642" w:rsidP="00ED46EB">
      <w:pPr>
        <w:pStyle w:val="a4"/>
      </w:pPr>
      <w:r>
        <w:t>Практическая</w:t>
      </w:r>
      <w:r>
        <w:rPr>
          <w:spacing w:val="48"/>
        </w:rPr>
        <w:t xml:space="preserve"> </w:t>
      </w:r>
      <w:r>
        <w:t>работа</w:t>
      </w:r>
      <w:r>
        <w:rPr>
          <w:spacing w:val="53"/>
        </w:rPr>
        <w:t xml:space="preserve"> </w:t>
      </w:r>
      <w:r>
        <w:t>«Характеристика</w:t>
      </w:r>
      <w:r>
        <w:rPr>
          <w:spacing w:val="47"/>
        </w:rPr>
        <w:t xml:space="preserve"> </w:t>
      </w:r>
      <w:r>
        <w:t>растительности</w:t>
      </w:r>
      <w:r>
        <w:rPr>
          <w:spacing w:val="51"/>
        </w:rPr>
        <w:t xml:space="preserve"> </w:t>
      </w:r>
      <w:r>
        <w:t>участка</w:t>
      </w:r>
      <w:r>
        <w:rPr>
          <w:spacing w:val="47"/>
        </w:rPr>
        <w:t xml:space="preserve"> </w:t>
      </w:r>
      <w:r>
        <w:t>местности</w:t>
      </w:r>
      <w:r>
        <w:rPr>
          <w:spacing w:val="49"/>
        </w:rPr>
        <w:t xml:space="preserve"> </w:t>
      </w:r>
      <w:r>
        <w:t>своего</w:t>
      </w:r>
      <w:r w:rsidR="00ED46EB">
        <w:t xml:space="preserve"> </w:t>
      </w:r>
      <w:r>
        <w:rPr>
          <w:spacing w:val="-1"/>
        </w:rPr>
        <w:t>края».</w:t>
      </w:r>
    </w:p>
    <w:p w:rsidR="00FD7184" w:rsidRDefault="00C97642">
      <w:pPr>
        <w:pStyle w:val="a3"/>
        <w:ind w:left="37" w:firstLine="0"/>
        <w:jc w:val="left"/>
      </w:pPr>
      <w:r>
        <w:t>Заключение.</w:t>
      </w:r>
    </w:p>
    <w:p w:rsidR="00FD7184" w:rsidRDefault="00C97642">
      <w:pPr>
        <w:pStyle w:val="a3"/>
        <w:ind w:left="37" w:firstLine="0"/>
        <w:jc w:val="left"/>
      </w:pPr>
      <w:r>
        <w:t>Природно-территориальные</w:t>
      </w:r>
      <w:r>
        <w:rPr>
          <w:spacing w:val="-7"/>
        </w:rPr>
        <w:t xml:space="preserve"> </w:t>
      </w:r>
      <w:r>
        <w:t>комплексы.</w:t>
      </w:r>
    </w:p>
    <w:p w:rsidR="00FD7184" w:rsidRDefault="00C97642">
      <w:pPr>
        <w:pStyle w:val="a3"/>
        <w:ind w:left="37" w:firstLine="0"/>
        <w:jc w:val="left"/>
      </w:pPr>
      <w:r>
        <w:t>Взаимосвязь</w:t>
      </w:r>
      <w:r>
        <w:rPr>
          <w:spacing w:val="71"/>
        </w:rPr>
        <w:t xml:space="preserve"> </w:t>
      </w:r>
      <w:r>
        <w:t xml:space="preserve">оболочек  </w:t>
      </w:r>
      <w:r>
        <w:rPr>
          <w:spacing w:val="10"/>
        </w:rPr>
        <w:t xml:space="preserve"> </w:t>
      </w:r>
      <w:r>
        <w:t xml:space="preserve">Земли.  </w:t>
      </w:r>
      <w:r>
        <w:rPr>
          <w:spacing w:val="9"/>
        </w:rPr>
        <w:t xml:space="preserve"> </w:t>
      </w:r>
      <w:r>
        <w:t xml:space="preserve">Понятие  </w:t>
      </w:r>
      <w:r>
        <w:rPr>
          <w:spacing w:val="8"/>
        </w:rPr>
        <w:t xml:space="preserve"> </w:t>
      </w:r>
      <w:r>
        <w:t xml:space="preserve">о  </w:t>
      </w:r>
      <w:r>
        <w:rPr>
          <w:spacing w:val="7"/>
        </w:rPr>
        <w:t xml:space="preserve"> </w:t>
      </w:r>
      <w:r>
        <w:t xml:space="preserve">природном  </w:t>
      </w:r>
      <w:r>
        <w:rPr>
          <w:spacing w:val="9"/>
        </w:rPr>
        <w:t xml:space="preserve"> </w:t>
      </w:r>
      <w:r>
        <w:t xml:space="preserve">комплексе.  </w:t>
      </w:r>
      <w:r>
        <w:rPr>
          <w:spacing w:val="9"/>
        </w:rPr>
        <w:t xml:space="preserve"> </w:t>
      </w:r>
      <w:r>
        <w:t>Природно-</w:t>
      </w:r>
    </w:p>
    <w:p w:rsidR="00FD7184" w:rsidRDefault="00C97642">
      <w:pPr>
        <w:pStyle w:val="a3"/>
        <w:ind w:right="550" w:firstLine="0"/>
      </w:pPr>
      <w:r>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w:t>
      </w:r>
      <w:r>
        <w:rPr>
          <w:spacing w:val="1"/>
        </w:rPr>
        <w:t xml:space="preserve"> </w:t>
      </w:r>
      <w:r>
        <w:t>Природные</w:t>
      </w:r>
      <w:r>
        <w:rPr>
          <w:spacing w:val="1"/>
        </w:rPr>
        <w:t xml:space="preserve"> </w:t>
      </w:r>
      <w:r>
        <w:t>комплексы</w:t>
      </w:r>
      <w:r>
        <w:rPr>
          <w:spacing w:val="1"/>
        </w:rPr>
        <w:t xml:space="preserve"> </w:t>
      </w:r>
      <w:r>
        <w:t>своей</w:t>
      </w:r>
      <w:r>
        <w:rPr>
          <w:spacing w:val="1"/>
        </w:rPr>
        <w:t xml:space="preserve"> </w:t>
      </w:r>
      <w:r>
        <w:t>местности.</w:t>
      </w:r>
      <w:r>
        <w:rPr>
          <w:spacing w:val="1"/>
        </w:rPr>
        <w:t xml:space="preserve"> </w:t>
      </w:r>
      <w:r>
        <w:t>Круговороты</w:t>
      </w:r>
      <w:r>
        <w:rPr>
          <w:spacing w:val="1"/>
        </w:rPr>
        <w:t xml:space="preserve"> </w:t>
      </w:r>
      <w:r>
        <w:t>веществ</w:t>
      </w:r>
      <w:r>
        <w:rPr>
          <w:spacing w:val="1"/>
        </w:rPr>
        <w:t xml:space="preserve"> </w:t>
      </w:r>
      <w:r>
        <w:t>на</w:t>
      </w:r>
      <w:r>
        <w:rPr>
          <w:spacing w:val="1"/>
        </w:rPr>
        <w:t xml:space="preserve"> </w:t>
      </w:r>
      <w:r>
        <w:t>Земле.</w:t>
      </w:r>
      <w:r>
        <w:rPr>
          <w:spacing w:val="1"/>
        </w:rPr>
        <w:t xml:space="preserve"> </w:t>
      </w:r>
      <w:r>
        <w:t>Почва,</w:t>
      </w:r>
      <w:r>
        <w:rPr>
          <w:spacing w:val="1"/>
        </w:rPr>
        <w:t xml:space="preserve"> </w:t>
      </w:r>
      <w:r>
        <w:t>её</w:t>
      </w:r>
      <w:r>
        <w:rPr>
          <w:spacing w:val="-2"/>
        </w:rPr>
        <w:t xml:space="preserve"> </w:t>
      </w:r>
      <w:r>
        <w:t>строение</w:t>
      </w:r>
      <w:r>
        <w:rPr>
          <w:spacing w:val="-2"/>
        </w:rPr>
        <w:t xml:space="preserve"> </w:t>
      </w:r>
      <w:r>
        <w:t>и</w:t>
      </w:r>
      <w:r>
        <w:rPr>
          <w:spacing w:val="-1"/>
        </w:rPr>
        <w:t xml:space="preserve"> </w:t>
      </w:r>
      <w:r>
        <w:t>состав.</w:t>
      </w:r>
      <w:r>
        <w:rPr>
          <w:spacing w:val="-2"/>
        </w:rPr>
        <w:t xml:space="preserve"> </w:t>
      </w:r>
      <w:r>
        <w:t>Образование</w:t>
      </w:r>
      <w:r>
        <w:rPr>
          <w:spacing w:val="-2"/>
        </w:rPr>
        <w:t xml:space="preserve"> </w:t>
      </w:r>
      <w:r>
        <w:t>почвы</w:t>
      </w:r>
      <w:r>
        <w:rPr>
          <w:spacing w:val="-1"/>
        </w:rPr>
        <w:t xml:space="preserve"> </w:t>
      </w:r>
      <w:r>
        <w:t>и</w:t>
      </w:r>
      <w:r>
        <w:rPr>
          <w:spacing w:val="-1"/>
        </w:rPr>
        <w:t xml:space="preserve"> </w:t>
      </w:r>
      <w:r>
        <w:t>плодородие</w:t>
      </w:r>
      <w:r>
        <w:rPr>
          <w:spacing w:val="-1"/>
        </w:rPr>
        <w:t xml:space="preserve"> </w:t>
      </w:r>
      <w:r>
        <w:t>почв.</w:t>
      </w:r>
      <w:r>
        <w:rPr>
          <w:spacing w:val="-2"/>
        </w:rPr>
        <w:t xml:space="preserve"> </w:t>
      </w:r>
      <w:r>
        <w:t>Охрана</w:t>
      </w:r>
      <w:r>
        <w:rPr>
          <w:spacing w:val="-2"/>
        </w:rPr>
        <w:t xml:space="preserve"> </w:t>
      </w:r>
      <w:r>
        <w:t>почв.</w:t>
      </w:r>
    </w:p>
    <w:p w:rsidR="00FD7184" w:rsidRDefault="00C97642">
      <w:pPr>
        <w:pStyle w:val="a3"/>
        <w:ind w:left="930" w:firstLine="0"/>
      </w:pPr>
      <w:r>
        <w:t>Природная</w:t>
      </w:r>
      <w:r>
        <w:rPr>
          <w:spacing w:val="13"/>
        </w:rPr>
        <w:t xml:space="preserve"> </w:t>
      </w:r>
      <w:r>
        <w:t>среда.</w:t>
      </w:r>
      <w:r>
        <w:rPr>
          <w:spacing w:val="71"/>
        </w:rPr>
        <w:t xml:space="preserve"> </w:t>
      </w:r>
      <w:r>
        <w:t>Охрана</w:t>
      </w:r>
      <w:r>
        <w:rPr>
          <w:spacing w:val="71"/>
        </w:rPr>
        <w:t xml:space="preserve"> </w:t>
      </w:r>
      <w:r>
        <w:t>природы.</w:t>
      </w:r>
      <w:r>
        <w:rPr>
          <w:spacing w:val="71"/>
        </w:rPr>
        <w:t xml:space="preserve"> </w:t>
      </w:r>
      <w:r>
        <w:t>Природные</w:t>
      </w:r>
      <w:r>
        <w:rPr>
          <w:spacing w:val="70"/>
        </w:rPr>
        <w:t xml:space="preserve"> </w:t>
      </w:r>
      <w:r>
        <w:t>особо</w:t>
      </w:r>
      <w:r>
        <w:rPr>
          <w:spacing w:val="72"/>
        </w:rPr>
        <w:t xml:space="preserve"> </w:t>
      </w:r>
      <w:r>
        <w:t>охраняемые</w:t>
      </w:r>
      <w:r>
        <w:rPr>
          <w:spacing w:val="70"/>
        </w:rPr>
        <w:t xml:space="preserve"> </w:t>
      </w:r>
      <w:r>
        <w:t>территории.</w:t>
      </w:r>
    </w:p>
    <w:p w:rsidR="00FD7184" w:rsidRDefault="00C97642">
      <w:pPr>
        <w:pStyle w:val="a3"/>
        <w:ind w:firstLine="0"/>
      </w:pPr>
      <w:r>
        <w:t>Всемирное</w:t>
      </w:r>
      <w:r>
        <w:rPr>
          <w:spacing w:val="-3"/>
        </w:rPr>
        <w:t xml:space="preserve"> </w:t>
      </w:r>
      <w:r>
        <w:t>наследие</w:t>
      </w:r>
      <w:r>
        <w:rPr>
          <w:spacing w:val="-3"/>
        </w:rPr>
        <w:t xml:space="preserve"> </w:t>
      </w:r>
      <w:r>
        <w:t>ЮНЕСКО.</w:t>
      </w:r>
    </w:p>
    <w:p w:rsidR="00FD7184" w:rsidRDefault="00C97642">
      <w:pPr>
        <w:pStyle w:val="a3"/>
        <w:ind w:right="548"/>
      </w:pPr>
      <w:r>
        <w:t>Практическая</w:t>
      </w:r>
      <w:r>
        <w:rPr>
          <w:spacing w:val="1"/>
        </w:rPr>
        <w:t xml:space="preserve"> </w:t>
      </w:r>
      <w:r>
        <w:t>работа</w:t>
      </w:r>
      <w:r>
        <w:rPr>
          <w:spacing w:val="1"/>
        </w:rPr>
        <w:t xml:space="preserve"> </w:t>
      </w:r>
      <w:r>
        <w:t>(выполняется</w:t>
      </w:r>
      <w:r>
        <w:rPr>
          <w:spacing w:val="1"/>
        </w:rPr>
        <w:t xml:space="preserve"> </w:t>
      </w:r>
      <w:r>
        <w:t>на</w:t>
      </w:r>
      <w:r>
        <w:rPr>
          <w:spacing w:val="1"/>
        </w:rPr>
        <w:t xml:space="preserve"> </w:t>
      </w:r>
      <w:r>
        <w:t>местности)</w:t>
      </w:r>
      <w:r>
        <w:rPr>
          <w:spacing w:val="1"/>
        </w:rPr>
        <w:t xml:space="preserve"> </w:t>
      </w:r>
      <w:r>
        <w:t>«Характеристика</w:t>
      </w:r>
      <w:r>
        <w:rPr>
          <w:spacing w:val="1"/>
        </w:rPr>
        <w:t xml:space="preserve"> </w:t>
      </w:r>
      <w:r>
        <w:t>локального</w:t>
      </w:r>
      <w:r>
        <w:rPr>
          <w:spacing w:val="1"/>
        </w:rPr>
        <w:t xml:space="preserve"> </w:t>
      </w:r>
      <w:r>
        <w:t>природного</w:t>
      </w:r>
      <w:r>
        <w:rPr>
          <w:spacing w:val="-1"/>
        </w:rPr>
        <w:t xml:space="preserve"> </w:t>
      </w:r>
      <w:r>
        <w:t>комплекса</w:t>
      </w:r>
      <w:r>
        <w:rPr>
          <w:spacing w:val="-1"/>
        </w:rPr>
        <w:t xml:space="preserve"> </w:t>
      </w:r>
      <w:r>
        <w:t>по плану».</w:t>
      </w:r>
    </w:p>
    <w:p w:rsidR="00FD7184" w:rsidRDefault="00C97642">
      <w:pPr>
        <w:pStyle w:val="2"/>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ind w:left="929" w:right="4900" w:firstLine="0"/>
      </w:pPr>
      <w:r>
        <w:t>Главные закономерности природы Земли.</w:t>
      </w:r>
      <w:r>
        <w:rPr>
          <w:spacing w:val="-57"/>
        </w:rPr>
        <w:t xml:space="preserve"> </w:t>
      </w:r>
      <w:r>
        <w:t>Географическая</w:t>
      </w:r>
      <w:r>
        <w:rPr>
          <w:spacing w:val="-1"/>
        </w:rPr>
        <w:t xml:space="preserve"> </w:t>
      </w:r>
      <w:r>
        <w:t>оболочка.</w:t>
      </w:r>
    </w:p>
    <w:p w:rsidR="00FD7184" w:rsidRDefault="00C97642">
      <w:pPr>
        <w:pStyle w:val="a3"/>
        <w:ind w:right="551"/>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 ритмичность ‒ и их географические следствия. Географическая зональность</w:t>
      </w:r>
      <w:r>
        <w:rPr>
          <w:spacing w:val="1"/>
        </w:rPr>
        <w:t xml:space="preserve"> </w:t>
      </w:r>
      <w:r>
        <w:t>(природные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1"/>
        </w:rPr>
        <w:t xml:space="preserve"> </w:t>
      </w:r>
      <w:r>
        <w:t>биотопов Земли.</w:t>
      </w:r>
    </w:p>
    <w:p w:rsidR="00FD7184" w:rsidRDefault="00C97642">
      <w:pPr>
        <w:pStyle w:val="a3"/>
        <w:ind w:right="549"/>
      </w:pPr>
      <w:r>
        <w:t xml:space="preserve">Практическая    </w:t>
      </w:r>
      <w:r>
        <w:rPr>
          <w:spacing w:val="1"/>
        </w:rPr>
        <w:t xml:space="preserve"> </w:t>
      </w:r>
      <w:r>
        <w:t>работа      «Выявление     проявления      широтной     зональности</w:t>
      </w:r>
      <w:r>
        <w:rPr>
          <w:spacing w:val="1"/>
        </w:rPr>
        <w:t xml:space="preserve"> </w:t>
      </w:r>
      <w:r>
        <w:t>по</w:t>
      </w:r>
      <w:r>
        <w:rPr>
          <w:spacing w:val="-1"/>
        </w:rPr>
        <w:t xml:space="preserve"> </w:t>
      </w:r>
      <w:r>
        <w:t>картам</w:t>
      </w:r>
      <w:r>
        <w:rPr>
          <w:spacing w:val="-1"/>
        </w:rPr>
        <w:t xml:space="preserve"> </w:t>
      </w:r>
      <w:r>
        <w:t>природных</w:t>
      </w:r>
      <w:r>
        <w:rPr>
          <w:spacing w:val="-1"/>
        </w:rPr>
        <w:t xml:space="preserve"> </w:t>
      </w:r>
      <w:r>
        <w:t>зон».</w:t>
      </w:r>
    </w:p>
    <w:p w:rsidR="00FD7184" w:rsidRDefault="00C97642">
      <w:pPr>
        <w:pStyle w:val="a3"/>
        <w:ind w:left="929" w:firstLine="0"/>
      </w:pPr>
      <w:r>
        <w:t>Литосфера</w:t>
      </w:r>
      <w:r>
        <w:rPr>
          <w:spacing w:val="-3"/>
        </w:rPr>
        <w:t xml:space="preserve"> </w:t>
      </w:r>
      <w:r>
        <w:t>и</w:t>
      </w:r>
      <w:r>
        <w:rPr>
          <w:spacing w:val="-1"/>
        </w:rPr>
        <w:t xml:space="preserve"> </w:t>
      </w:r>
      <w:r>
        <w:t>рельеф</w:t>
      </w:r>
      <w:r>
        <w:rPr>
          <w:spacing w:val="-1"/>
        </w:rPr>
        <w:t xml:space="preserve"> </w:t>
      </w:r>
      <w:r>
        <w:t>Земли.</w:t>
      </w:r>
    </w:p>
    <w:p w:rsidR="00FD7184" w:rsidRDefault="00C97642">
      <w:pPr>
        <w:pStyle w:val="a3"/>
        <w:ind w:right="551"/>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1"/>
        </w:rPr>
        <w:t xml:space="preserve"> </w:t>
      </w:r>
      <w:r>
        <w:t>плиты</w:t>
      </w:r>
      <w:r>
        <w:rPr>
          <w:spacing w:val="1"/>
        </w:rPr>
        <w:t xml:space="preserve"> </w:t>
      </w:r>
      <w:r>
        <w:t>и</w:t>
      </w:r>
      <w:r>
        <w:rPr>
          <w:spacing w:val="1"/>
        </w:rPr>
        <w:t xml:space="preserve"> </w:t>
      </w:r>
      <w:r>
        <w:t>их</w:t>
      </w:r>
      <w:r>
        <w:rPr>
          <w:spacing w:val="1"/>
        </w:rPr>
        <w:t xml:space="preserve"> </w:t>
      </w:r>
      <w:r>
        <w:t>движение.</w:t>
      </w:r>
      <w:r>
        <w:rPr>
          <w:spacing w:val="60"/>
        </w:rPr>
        <w:t xml:space="preserve"> </w:t>
      </w:r>
      <w:r>
        <w:t>Материки,</w:t>
      </w:r>
      <w:r>
        <w:rPr>
          <w:spacing w:val="1"/>
        </w:rPr>
        <w:t xml:space="preserve"> </w:t>
      </w:r>
      <w:r>
        <w:t>океаны и части света. Сейсмические пояса Земли. Формирование современного рельефа</w:t>
      </w:r>
      <w:r>
        <w:rPr>
          <w:spacing w:val="1"/>
        </w:rPr>
        <w:t xml:space="preserve"> </w:t>
      </w:r>
      <w:r>
        <w:t>Земли.</w:t>
      </w:r>
      <w:r>
        <w:rPr>
          <w:spacing w:val="-3"/>
        </w:rPr>
        <w:t xml:space="preserve"> </w:t>
      </w:r>
      <w:r>
        <w:t>Внешние</w:t>
      </w:r>
      <w:r>
        <w:rPr>
          <w:spacing w:val="-3"/>
        </w:rPr>
        <w:t xml:space="preserve"> </w:t>
      </w:r>
      <w:r>
        <w:t>и</w:t>
      </w:r>
      <w:r>
        <w:rPr>
          <w:spacing w:val="-2"/>
        </w:rPr>
        <w:t xml:space="preserve"> </w:t>
      </w:r>
      <w:r>
        <w:t>внутренние</w:t>
      </w:r>
      <w:r>
        <w:rPr>
          <w:spacing w:val="-3"/>
        </w:rPr>
        <w:t xml:space="preserve"> </w:t>
      </w:r>
      <w:r>
        <w:t>процессы</w:t>
      </w:r>
      <w:r>
        <w:rPr>
          <w:spacing w:val="-2"/>
        </w:rPr>
        <w:t xml:space="preserve"> </w:t>
      </w:r>
      <w:r>
        <w:t>рельефообразования.</w:t>
      </w:r>
      <w:r>
        <w:rPr>
          <w:spacing w:val="-2"/>
        </w:rPr>
        <w:t xml:space="preserve"> </w:t>
      </w:r>
      <w:r>
        <w:t>Полезные</w:t>
      </w:r>
      <w:r>
        <w:rPr>
          <w:spacing w:val="-4"/>
        </w:rPr>
        <w:t xml:space="preserve"> </w:t>
      </w:r>
      <w:r>
        <w:t>ископаемые.</w:t>
      </w:r>
    </w:p>
    <w:p w:rsidR="00FD7184" w:rsidRDefault="00C97642">
      <w:pPr>
        <w:pStyle w:val="a3"/>
        <w:ind w:right="554"/>
      </w:pPr>
      <w:r>
        <w:t>Практические работы: «Анализ физической карты и карты строения земной коры с</w:t>
      </w:r>
      <w:r>
        <w:rPr>
          <w:spacing w:val="1"/>
        </w:rPr>
        <w:t xml:space="preserve"> </w:t>
      </w:r>
      <w:r>
        <w:t>целью</w:t>
      </w:r>
      <w:r>
        <w:rPr>
          <w:spacing w:val="34"/>
        </w:rPr>
        <w:t xml:space="preserve"> </w:t>
      </w:r>
      <w:r>
        <w:t>выявления</w:t>
      </w:r>
      <w:r>
        <w:rPr>
          <w:spacing w:val="34"/>
        </w:rPr>
        <w:t xml:space="preserve"> </w:t>
      </w:r>
      <w:r>
        <w:t>закономерностей</w:t>
      </w:r>
      <w:r>
        <w:rPr>
          <w:spacing w:val="35"/>
        </w:rPr>
        <w:t xml:space="preserve"> </w:t>
      </w:r>
      <w:r>
        <w:t>распространения</w:t>
      </w:r>
      <w:r>
        <w:rPr>
          <w:spacing w:val="34"/>
        </w:rPr>
        <w:t xml:space="preserve"> </w:t>
      </w:r>
      <w:r>
        <w:t>крупных</w:t>
      </w:r>
      <w:r>
        <w:rPr>
          <w:spacing w:val="33"/>
        </w:rPr>
        <w:t xml:space="preserve"> </w:t>
      </w:r>
      <w:r>
        <w:t>форм</w:t>
      </w:r>
      <w:r>
        <w:rPr>
          <w:spacing w:val="33"/>
        </w:rPr>
        <w:t xml:space="preserve"> </w:t>
      </w:r>
      <w:r>
        <w:t>рельефа»,</w:t>
      </w:r>
    </w:p>
    <w:p w:rsidR="00FD7184" w:rsidRDefault="00C97642">
      <w:pPr>
        <w:pStyle w:val="a3"/>
        <w:ind w:firstLine="0"/>
      </w:pPr>
      <w:r>
        <w:t>«Объяснение</w:t>
      </w:r>
      <w:r>
        <w:rPr>
          <w:spacing w:val="-5"/>
        </w:rPr>
        <w:t xml:space="preserve"> </w:t>
      </w:r>
      <w:r>
        <w:t>вулканических</w:t>
      </w:r>
      <w:r>
        <w:rPr>
          <w:spacing w:val="-4"/>
        </w:rPr>
        <w:t xml:space="preserve"> </w:t>
      </w:r>
      <w:r>
        <w:t>или</w:t>
      </w:r>
      <w:r>
        <w:rPr>
          <w:spacing w:val="-2"/>
        </w:rPr>
        <w:t xml:space="preserve"> </w:t>
      </w:r>
      <w:r>
        <w:t>сейсмических</w:t>
      </w:r>
      <w:r>
        <w:rPr>
          <w:spacing w:val="-2"/>
        </w:rPr>
        <w:t xml:space="preserve"> </w:t>
      </w:r>
      <w:r>
        <w:t>событий,</w:t>
      </w:r>
      <w:r>
        <w:rPr>
          <w:spacing w:val="-3"/>
        </w:rPr>
        <w:t xml:space="preserve"> </w:t>
      </w:r>
      <w:r>
        <w:t>о</w:t>
      </w:r>
      <w:r>
        <w:rPr>
          <w:spacing w:val="-3"/>
        </w:rPr>
        <w:t xml:space="preserve"> </w:t>
      </w:r>
      <w:r>
        <w:t>которых</w:t>
      </w:r>
      <w:r>
        <w:rPr>
          <w:spacing w:val="-2"/>
        </w:rPr>
        <w:t xml:space="preserve"> </w:t>
      </w:r>
      <w:r>
        <w:t>говорится</w:t>
      </w:r>
      <w:r>
        <w:rPr>
          <w:spacing w:val="-3"/>
        </w:rPr>
        <w:t xml:space="preserve"> </w:t>
      </w:r>
      <w:r>
        <w:t>в</w:t>
      </w:r>
      <w:r>
        <w:rPr>
          <w:spacing w:val="-4"/>
        </w:rPr>
        <w:t xml:space="preserve"> </w:t>
      </w:r>
      <w:r>
        <w:t>тексте».</w:t>
      </w:r>
    </w:p>
    <w:p w:rsidR="00FD7184" w:rsidRDefault="00C97642">
      <w:pPr>
        <w:pStyle w:val="a3"/>
        <w:ind w:left="929" w:firstLine="0"/>
      </w:pPr>
      <w:r>
        <w:t>Атмосфера</w:t>
      </w:r>
      <w:r>
        <w:rPr>
          <w:spacing w:val="-4"/>
        </w:rPr>
        <w:t xml:space="preserve"> </w:t>
      </w:r>
      <w:r>
        <w:t>и</w:t>
      </w:r>
      <w:r>
        <w:rPr>
          <w:spacing w:val="-1"/>
        </w:rPr>
        <w:t xml:space="preserve"> </w:t>
      </w:r>
      <w:r>
        <w:t>климаты</w:t>
      </w:r>
      <w:r>
        <w:rPr>
          <w:spacing w:val="-2"/>
        </w:rPr>
        <w:t xml:space="preserve"> </w:t>
      </w:r>
      <w:r>
        <w:t>Земли.</w:t>
      </w:r>
    </w:p>
    <w:p w:rsidR="00FD7184" w:rsidRDefault="00C97642">
      <w:pPr>
        <w:pStyle w:val="a3"/>
        <w:ind w:right="550"/>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 атмосферных осадков. Пояса атмосферного давления на Земле. Воздушные</w:t>
      </w:r>
      <w:r>
        <w:rPr>
          <w:spacing w:val="-57"/>
        </w:rPr>
        <w:t xml:space="preserve"> </w:t>
      </w:r>
      <w:r>
        <w:t>массы, их типы. Преобладающие ветры ‒ тропические (экваториальные) муссоны, пассаты</w:t>
      </w:r>
      <w:r>
        <w:rPr>
          <w:spacing w:val="-57"/>
        </w:rPr>
        <w:t xml:space="preserve"> </w:t>
      </w:r>
      <w:r>
        <w:t>тропических</w:t>
      </w:r>
      <w:r>
        <w:rPr>
          <w:spacing w:val="10"/>
        </w:rPr>
        <w:t xml:space="preserve"> </w:t>
      </w:r>
      <w:r>
        <w:t>широт,</w:t>
      </w:r>
      <w:r>
        <w:rPr>
          <w:spacing w:val="6"/>
        </w:rPr>
        <w:t xml:space="preserve"> </w:t>
      </w:r>
      <w:r>
        <w:t>западные</w:t>
      </w:r>
      <w:r>
        <w:rPr>
          <w:spacing w:val="7"/>
        </w:rPr>
        <w:t xml:space="preserve"> </w:t>
      </w:r>
      <w:r>
        <w:t>ветры.</w:t>
      </w:r>
      <w:r>
        <w:rPr>
          <w:spacing w:val="8"/>
        </w:rPr>
        <w:t xml:space="preserve"> </w:t>
      </w:r>
      <w:r>
        <w:t>Разнообразие</w:t>
      </w:r>
      <w:r>
        <w:rPr>
          <w:spacing w:val="7"/>
        </w:rPr>
        <w:t xml:space="preserve"> </w:t>
      </w:r>
      <w:r>
        <w:t>климата</w:t>
      </w:r>
      <w:r>
        <w:rPr>
          <w:spacing w:val="7"/>
        </w:rPr>
        <w:t xml:space="preserve"> </w:t>
      </w:r>
      <w:r>
        <w:t>на</w:t>
      </w:r>
      <w:r>
        <w:rPr>
          <w:spacing w:val="7"/>
        </w:rPr>
        <w:t xml:space="preserve"> </w:t>
      </w:r>
      <w:r>
        <w:t>Земле.</w:t>
      </w:r>
    </w:p>
    <w:p w:rsidR="00FD7184" w:rsidRDefault="00C97642">
      <w:pPr>
        <w:pStyle w:val="a3"/>
        <w:spacing w:before="61"/>
        <w:ind w:right="547" w:firstLine="0"/>
      </w:pP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 циркуляции атмосферы (типы воздушных масс и преобладающие ветры),</w:t>
      </w:r>
      <w:r>
        <w:rPr>
          <w:spacing w:val="1"/>
        </w:rPr>
        <w:t xml:space="preserve"> </w:t>
      </w:r>
      <w:r>
        <w:t>характер подстилающей поверхности и рельефа территории. Характеристика основных и</w:t>
      </w:r>
      <w:r>
        <w:rPr>
          <w:spacing w:val="1"/>
        </w:rPr>
        <w:t xml:space="preserve"> </w:t>
      </w:r>
      <w:r>
        <w:t>переходных</w:t>
      </w:r>
      <w:r>
        <w:rPr>
          <w:spacing w:val="1"/>
        </w:rPr>
        <w:t xml:space="preserve"> </w:t>
      </w:r>
      <w:r>
        <w:t>климатических</w:t>
      </w:r>
      <w:r>
        <w:rPr>
          <w:spacing w:val="1"/>
        </w:rPr>
        <w:t xml:space="preserve"> </w:t>
      </w:r>
      <w:r>
        <w:t>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климат</w:t>
      </w:r>
      <w:r>
        <w:rPr>
          <w:spacing w:val="1"/>
        </w:rPr>
        <w:t xml:space="preserve"> </w:t>
      </w:r>
      <w:r>
        <w:t>Земли.</w:t>
      </w:r>
      <w:r>
        <w:rPr>
          <w:spacing w:val="1"/>
        </w:rPr>
        <w:t xml:space="preserve"> </w:t>
      </w:r>
      <w:r>
        <w:t>Глобальные</w:t>
      </w:r>
      <w:r>
        <w:rPr>
          <w:spacing w:val="1"/>
        </w:rPr>
        <w:t xml:space="preserve"> </w:t>
      </w:r>
      <w:r>
        <w:t>изменения</w:t>
      </w:r>
      <w:r>
        <w:rPr>
          <w:spacing w:val="1"/>
        </w:rPr>
        <w:t xml:space="preserve"> </w:t>
      </w:r>
      <w:r>
        <w:t>климата</w:t>
      </w:r>
      <w:r>
        <w:rPr>
          <w:spacing w:val="1"/>
        </w:rPr>
        <w:t xml:space="preserve"> </w:t>
      </w:r>
      <w:r>
        <w:t>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на</w:t>
      </w:r>
      <w:r>
        <w:rPr>
          <w:spacing w:val="1"/>
        </w:rPr>
        <w:t xml:space="preserve"> </w:t>
      </w:r>
      <w:r>
        <w:t>их</w:t>
      </w:r>
      <w:r>
        <w:rPr>
          <w:spacing w:val="1"/>
        </w:rPr>
        <w:t xml:space="preserve"> </w:t>
      </w:r>
      <w:r>
        <w:t>причины.</w:t>
      </w:r>
      <w:r>
        <w:rPr>
          <w:spacing w:val="1"/>
        </w:rPr>
        <w:t xml:space="preserve"> </w:t>
      </w:r>
      <w:r>
        <w:t>Карты</w:t>
      </w:r>
      <w:r>
        <w:rPr>
          <w:spacing w:val="1"/>
        </w:rPr>
        <w:t xml:space="preserve"> </w:t>
      </w:r>
      <w:r>
        <w:t>климатических</w:t>
      </w:r>
      <w:r>
        <w:rPr>
          <w:spacing w:val="1"/>
        </w:rPr>
        <w:t xml:space="preserve"> </w:t>
      </w:r>
      <w:r>
        <w:t>поясов,</w:t>
      </w:r>
      <w:r>
        <w:rPr>
          <w:spacing w:val="1"/>
        </w:rPr>
        <w:t xml:space="preserve"> </w:t>
      </w:r>
      <w:r>
        <w:t>климатические</w:t>
      </w:r>
      <w:r>
        <w:rPr>
          <w:spacing w:val="1"/>
        </w:rPr>
        <w:t xml:space="preserve"> </w:t>
      </w:r>
      <w:r>
        <w:t>карты,</w:t>
      </w:r>
      <w:r>
        <w:rPr>
          <w:spacing w:val="1"/>
        </w:rPr>
        <w:t xml:space="preserve"> </w:t>
      </w:r>
      <w:r>
        <w:t>карты</w:t>
      </w:r>
      <w:r>
        <w:rPr>
          <w:spacing w:val="1"/>
        </w:rPr>
        <w:t xml:space="preserve"> </w:t>
      </w:r>
      <w:r>
        <w:t>атмосферных</w:t>
      </w:r>
      <w:r>
        <w:rPr>
          <w:spacing w:val="1"/>
        </w:rPr>
        <w:t xml:space="preserve"> </w:t>
      </w:r>
      <w:r>
        <w:t>осадков</w:t>
      </w:r>
      <w:r>
        <w:rPr>
          <w:spacing w:val="1"/>
        </w:rPr>
        <w:t xml:space="preserve"> </w:t>
      </w:r>
      <w:r>
        <w:t>по</w:t>
      </w:r>
      <w:r>
        <w:rPr>
          <w:spacing w:val="1"/>
        </w:rPr>
        <w:t xml:space="preserve"> </w:t>
      </w:r>
      <w:r>
        <w:t>сезонам</w:t>
      </w:r>
      <w:r>
        <w:rPr>
          <w:spacing w:val="-57"/>
        </w:rPr>
        <w:t xml:space="preserve"> </w:t>
      </w:r>
      <w:r>
        <w:t>года.</w:t>
      </w:r>
      <w:r>
        <w:rPr>
          <w:spacing w:val="1"/>
        </w:rPr>
        <w:t xml:space="preserve"> </w:t>
      </w:r>
      <w:r>
        <w:t>Климатограмма</w:t>
      </w:r>
      <w:r>
        <w:rPr>
          <w:spacing w:val="1"/>
        </w:rPr>
        <w:t xml:space="preserve"> </w:t>
      </w:r>
      <w:r>
        <w:t>как</w:t>
      </w:r>
      <w:r>
        <w:rPr>
          <w:spacing w:val="1"/>
        </w:rPr>
        <w:t xml:space="preserve"> </w:t>
      </w:r>
      <w:r>
        <w:t>графическая</w:t>
      </w:r>
      <w:r>
        <w:rPr>
          <w:spacing w:val="1"/>
        </w:rPr>
        <w:t xml:space="preserve"> </w:t>
      </w:r>
      <w:r>
        <w:t>форма</w:t>
      </w:r>
      <w:r>
        <w:rPr>
          <w:spacing w:val="1"/>
        </w:rPr>
        <w:t xml:space="preserve"> </w:t>
      </w:r>
      <w:r>
        <w:t>отражения</w:t>
      </w:r>
      <w:r>
        <w:rPr>
          <w:spacing w:val="1"/>
        </w:rPr>
        <w:t xml:space="preserve"> </w:t>
      </w:r>
      <w:r>
        <w:t>климатических</w:t>
      </w:r>
      <w:r>
        <w:rPr>
          <w:spacing w:val="1"/>
        </w:rPr>
        <w:t xml:space="preserve"> </w:t>
      </w:r>
      <w:r>
        <w:t>особенностей</w:t>
      </w:r>
      <w:r>
        <w:rPr>
          <w:spacing w:val="1"/>
        </w:rPr>
        <w:t xml:space="preserve"> </w:t>
      </w:r>
      <w:r>
        <w:t>территории.</w:t>
      </w:r>
    </w:p>
    <w:p w:rsidR="00FD7184" w:rsidRDefault="00C97642">
      <w:pPr>
        <w:pStyle w:val="a3"/>
        <w:spacing w:before="1"/>
        <w:ind w:right="551"/>
      </w:pPr>
      <w:r>
        <w:lastRenderedPageBreak/>
        <w:t>Практическая работа «Описание климата территории по климатической карте и</w:t>
      </w:r>
      <w:r>
        <w:rPr>
          <w:spacing w:val="1"/>
        </w:rPr>
        <w:t xml:space="preserve"> </w:t>
      </w:r>
      <w:r>
        <w:t>климатограмме».</w:t>
      </w:r>
    </w:p>
    <w:p w:rsidR="00FD7184" w:rsidRDefault="00C97642">
      <w:pPr>
        <w:pStyle w:val="a3"/>
        <w:ind w:left="929" w:firstLine="0"/>
      </w:pPr>
      <w:r>
        <w:t>Мировой</w:t>
      </w:r>
      <w:r>
        <w:rPr>
          <w:spacing w:val="-3"/>
        </w:rPr>
        <w:t xml:space="preserve"> </w:t>
      </w:r>
      <w:r>
        <w:t>океан</w:t>
      </w:r>
      <w:r>
        <w:rPr>
          <w:spacing w:val="-2"/>
        </w:rPr>
        <w:t xml:space="preserve"> </w:t>
      </w:r>
      <w:r>
        <w:t>‒</w:t>
      </w:r>
      <w:r>
        <w:rPr>
          <w:spacing w:val="-2"/>
        </w:rPr>
        <w:t xml:space="preserve"> </w:t>
      </w:r>
      <w:r>
        <w:t>основная</w:t>
      </w:r>
      <w:r>
        <w:rPr>
          <w:spacing w:val="-2"/>
        </w:rPr>
        <w:t xml:space="preserve"> </w:t>
      </w:r>
      <w:r>
        <w:t>часть</w:t>
      </w:r>
      <w:r>
        <w:rPr>
          <w:spacing w:val="-2"/>
        </w:rPr>
        <w:t xml:space="preserve"> </w:t>
      </w:r>
      <w:r>
        <w:t>гидросферы.</w:t>
      </w:r>
    </w:p>
    <w:p w:rsidR="00FD7184" w:rsidRDefault="00C97642">
      <w:pPr>
        <w:pStyle w:val="a3"/>
        <w:ind w:right="544"/>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 океаны. Южный океан и проблема выделения его как самостоятельной 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w:t>
      </w:r>
      <w:r>
        <w:rPr>
          <w:spacing w:val="1"/>
        </w:rPr>
        <w:t xml:space="preserve"> </w:t>
      </w:r>
      <w:r>
        <w:t>океанических</w:t>
      </w:r>
      <w:r>
        <w:rPr>
          <w:spacing w:val="1"/>
        </w:rPr>
        <w:t xml:space="preserve"> </w:t>
      </w:r>
      <w:r>
        <w:t>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 вод Мирового океана, её измерение. Карта солёности поверхностных вод</w:t>
      </w:r>
      <w:r>
        <w:rPr>
          <w:spacing w:val="1"/>
        </w:rPr>
        <w:t xml:space="preserve"> </w:t>
      </w:r>
      <w:r>
        <w:t>Мирового океана. Географические закономерности изменения солёности ‒ зависимость от</w:t>
      </w:r>
      <w:r>
        <w:rPr>
          <w:spacing w:val="-57"/>
        </w:rPr>
        <w:t xml:space="preserve"> </w:t>
      </w:r>
      <w:r>
        <w:t>соотношения</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w:t>
      </w:r>
      <w:r>
        <w:rPr>
          <w:spacing w:val="1"/>
        </w:rPr>
        <w:t xml:space="preserve"> </w:t>
      </w:r>
      <w:r>
        <w:t>льдов</w:t>
      </w:r>
      <w:r>
        <w:rPr>
          <w:spacing w:val="1"/>
        </w:rPr>
        <w:t xml:space="preserve"> </w:t>
      </w:r>
      <w:r>
        <w:t>в</w:t>
      </w:r>
      <w:r>
        <w:rPr>
          <w:spacing w:val="1"/>
        </w:rPr>
        <w:t xml:space="preserve"> </w:t>
      </w:r>
      <w:r>
        <w:t>Мировом</w:t>
      </w:r>
      <w:r>
        <w:rPr>
          <w:spacing w:val="1"/>
        </w:rPr>
        <w:t xml:space="preserve"> </w:t>
      </w:r>
      <w:r>
        <w:t>океане.</w:t>
      </w:r>
      <w:r>
        <w:rPr>
          <w:spacing w:val="61"/>
        </w:rPr>
        <w:t xml:space="preserve"> </w:t>
      </w:r>
      <w:r>
        <w:t>Изменения</w:t>
      </w:r>
      <w:r>
        <w:rPr>
          <w:spacing w:val="1"/>
        </w:rPr>
        <w:t xml:space="preserve"> </w:t>
      </w:r>
      <w:r>
        <w:t>ледовитости</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 её пространственного распространения. Основные районы рыболовства.</w:t>
      </w:r>
      <w:r>
        <w:rPr>
          <w:spacing w:val="1"/>
        </w:rPr>
        <w:t xml:space="preserve"> </w:t>
      </w:r>
      <w:r>
        <w:t>Экологические</w:t>
      </w:r>
      <w:r>
        <w:rPr>
          <w:spacing w:val="-2"/>
        </w:rPr>
        <w:t xml:space="preserve"> </w:t>
      </w:r>
      <w:r>
        <w:t>проблемы Мирового океана.</w:t>
      </w:r>
    </w:p>
    <w:p w:rsidR="00FD7184" w:rsidRDefault="00C97642">
      <w:pPr>
        <w:pStyle w:val="a3"/>
        <w:spacing w:before="1"/>
        <w:ind w:right="548"/>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w:t>
      </w:r>
      <w:r>
        <w:rPr>
          <w:spacing w:val="1"/>
        </w:rPr>
        <w:t xml:space="preserve"> </w:t>
      </w:r>
      <w:r>
        <w:t>и</w:t>
      </w:r>
      <w:r>
        <w:rPr>
          <w:spacing w:val="1"/>
        </w:rPr>
        <w:t xml:space="preserve"> </w:t>
      </w:r>
      <w:r>
        <w:t>восточных</w:t>
      </w:r>
      <w:r>
        <w:rPr>
          <w:spacing w:val="1"/>
        </w:rPr>
        <w:t xml:space="preserve"> </w:t>
      </w:r>
      <w:r>
        <w:t>побережий</w:t>
      </w:r>
      <w:r>
        <w:rPr>
          <w:spacing w:val="1"/>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2"/>
        </w:rPr>
        <w:t xml:space="preserve"> </w:t>
      </w:r>
      <w:r>
        <w:t>нескольких</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FD7184" w:rsidRDefault="00C97642">
      <w:pPr>
        <w:pStyle w:val="a3"/>
        <w:ind w:left="929" w:right="6719" w:firstLine="0"/>
      </w:pPr>
      <w:r>
        <w:t>Человечество на Земле.</w:t>
      </w:r>
      <w:r>
        <w:rPr>
          <w:spacing w:val="1"/>
        </w:rPr>
        <w:t xml:space="preserve"> </w:t>
      </w:r>
      <w:r>
        <w:t>Численность</w:t>
      </w:r>
      <w:r>
        <w:rPr>
          <w:spacing w:val="-8"/>
        </w:rPr>
        <w:t xml:space="preserve"> </w:t>
      </w:r>
      <w:r>
        <w:t>населения.</w:t>
      </w:r>
    </w:p>
    <w:p w:rsidR="00FD7184" w:rsidRDefault="00C97642">
      <w:pPr>
        <w:pStyle w:val="a3"/>
        <w:ind w:right="547"/>
      </w:pPr>
      <w:r>
        <w:t>Заселение Земли человеком. Современная численность населения мира. 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 населения. Факторы, влияющие на рост численности населения. Размещение и</w:t>
      </w:r>
      <w:r>
        <w:rPr>
          <w:spacing w:val="1"/>
        </w:rPr>
        <w:t xml:space="preserve"> </w:t>
      </w:r>
      <w:r>
        <w:t>плотность</w:t>
      </w:r>
      <w:r>
        <w:rPr>
          <w:spacing w:val="-1"/>
        </w:rPr>
        <w:t xml:space="preserve"> </w:t>
      </w:r>
      <w:r>
        <w:t>населения.</w:t>
      </w:r>
    </w:p>
    <w:p w:rsidR="00FD7184" w:rsidRDefault="00C97642">
      <w:pPr>
        <w:pStyle w:val="a3"/>
        <w:ind w:right="550"/>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 численности</w:t>
      </w:r>
      <w:r>
        <w:rPr>
          <w:spacing w:val="1"/>
        </w:rPr>
        <w:t xml:space="preserve"> </w:t>
      </w:r>
      <w:r>
        <w:t>населения отдельных регионов мира по статистическим материалам»,</w:t>
      </w:r>
      <w:r>
        <w:rPr>
          <w:spacing w:val="1"/>
        </w:rPr>
        <w:t xml:space="preserve"> </w:t>
      </w:r>
      <w:r>
        <w:t>«Определение и</w:t>
      </w:r>
      <w:r>
        <w:rPr>
          <w:spacing w:val="1"/>
        </w:rPr>
        <w:t xml:space="preserve"> </w:t>
      </w:r>
      <w:r>
        <w:t>сравнение</w:t>
      </w:r>
      <w:r>
        <w:rPr>
          <w:spacing w:val="1"/>
        </w:rPr>
        <w:t xml:space="preserve"> </w:t>
      </w:r>
      <w:r>
        <w:t>различий</w:t>
      </w:r>
      <w:r>
        <w:rPr>
          <w:spacing w:val="1"/>
        </w:rPr>
        <w:t xml:space="preserve"> </w:t>
      </w:r>
      <w:r>
        <w:t>в</w:t>
      </w:r>
      <w:r>
        <w:rPr>
          <w:spacing w:val="1"/>
        </w:rPr>
        <w:t xml:space="preserve"> </w:t>
      </w:r>
      <w:r>
        <w:t>численности,</w:t>
      </w:r>
      <w:r>
        <w:rPr>
          <w:spacing w:val="1"/>
        </w:rPr>
        <w:t xml:space="preserve"> </w:t>
      </w:r>
      <w:r>
        <w:t>плотности</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по</w:t>
      </w:r>
      <w:r>
        <w:rPr>
          <w:spacing w:val="1"/>
        </w:rPr>
        <w:t xml:space="preserve"> </w:t>
      </w:r>
      <w:r>
        <w:t>разным</w:t>
      </w:r>
      <w:r>
        <w:rPr>
          <w:spacing w:val="-57"/>
        </w:rPr>
        <w:t xml:space="preserve"> </w:t>
      </w:r>
      <w:r>
        <w:t>источникам».</w:t>
      </w:r>
    </w:p>
    <w:p w:rsidR="00FD7184" w:rsidRDefault="00C97642">
      <w:pPr>
        <w:pStyle w:val="a3"/>
        <w:spacing w:before="1"/>
        <w:ind w:left="929" w:firstLine="0"/>
      </w:pPr>
      <w:r>
        <w:t>Страны</w:t>
      </w:r>
      <w:r>
        <w:rPr>
          <w:spacing w:val="-2"/>
        </w:rPr>
        <w:t xml:space="preserve"> </w:t>
      </w:r>
      <w:r>
        <w:t>и</w:t>
      </w:r>
      <w:r>
        <w:rPr>
          <w:spacing w:val="-1"/>
        </w:rPr>
        <w:t xml:space="preserve"> </w:t>
      </w:r>
      <w:r>
        <w:t>народы</w:t>
      </w:r>
      <w:r>
        <w:rPr>
          <w:spacing w:val="-1"/>
        </w:rPr>
        <w:t xml:space="preserve"> </w:t>
      </w:r>
      <w:r>
        <w:t>мира.</w:t>
      </w:r>
    </w:p>
    <w:p w:rsidR="00FD7184" w:rsidRDefault="00C97642">
      <w:pPr>
        <w:pStyle w:val="a3"/>
        <w:ind w:right="545"/>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w:t>
      </w:r>
      <w:r>
        <w:rPr>
          <w:spacing w:val="1"/>
        </w:rPr>
        <w:t xml:space="preserve"> </w:t>
      </w:r>
      <w:r>
        <w:t>национальные религии. География 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её</w:t>
      </w:r>
      <w:r>
        <w:rPr>
          <w:spacing w:val="1"/>
        </w:rPr>
        <w:t xml:space="preserve"> </w:t>
      </w:r>
      <w:r>
        <w:t>виды:</w:t>
      </w:r>
      <w:r>
        <w:rPr>
          <w:spacing w:val="1"/>
        </w:rPr>
        <w:t xml:space="preserve"> </w:t>
      </w:r>
      <w:r>
        <w:t>сельское</w:t>
      </w:r>
      <w:r>
        <w:rPr>
          <w:spacing w:val="1"/>
        </w:rPr>
        <w:t xml:space="preserve"> </w:t>
      </w:r>
      <w:r>
        <w:t>хозяйство,</w:t>
      </w:r>
      <w:r>
        <w:rPr>
          <w:spacing w:val="1"/>
        </w:rPr>
        <w:t xml:space="preserve"> </w:t>
      </w:r>
      <w:r>
        <w:t>промышленность,</w:t>
      </w:r>
      <w:r>
        <w:rPr>
          <w:spacing w:val="1"/>
        </w:rPr>
        <w:t xml:space="preserve"> </w:t>
      </w:r>
      <w:r>
        <w:t>сфера</w:t>
      </w:r>
      <w:r>
        <w:rPr>
          <w:spacing w:val="1"/>
        </w:rPr>
        <w:t xml:space="preserve"> </w:t>
      </w:r>
      <w:r>
        <w:t>услуг.</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природные</w:t>
      </w:r>
      <w:r>
        <w:rPr>
          <w:spacing w:val="1"/>
        </w:rPr>
        <w:t xml:space="preserve"> </w:t>
      </w:r>
      <w:r>
        <w:t>комплексы.</w:t>
      </w:r>
      <w:r>
        <w:rPr>
          <w:spacing w:val="60"/>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Многообразие         стран,         их         основные         типы.         Профессия         менеджер</w:t>
      </w:r>
      <w:r>
        <w:rPr>
          <w:spacing w:val="1"/>
        </w:rPr>
        <w:t xml:space="preserve"> </w:t>
      </w:r>
      <w:r>
        <w:t>в</w:t>
      </w:r>
      <w:r>
        <w:rPr>
          <w:spacing w:val="-2"/>
        </w:rPr>
        <w:t xml:space="preserve"> </w:t>
      </w:r>
      <w:r>
        <w:t>сфере</w:t>
      </w:r>
      <w:r>
        <w:rPr>
          <w:spacing w:val="-2"/>
        </w:rPr>
        <w:t xml:space="preserve"> </w:t>
      </w:r>
      <w:r>
        <w:t>туризма, экскурсовод.</w:t>
      </w:r>
    </w:p>
    <w:p w:rsidR="00FD7184" w:rsidRDefault="00C97642">
      <w:pPr>
        <w:pStyle w:val="a3"/>
        <w:ind w:right="554"/>
      </w:pPr>
      <w:r>
        <w:t xml:space="preserve">Практическая    </w:t>
      </w:r>
      <w:r>
        <w:rPr>
          <w:spacing w:val="1"/>
        </w:rPr>
        <w:t xml:space="preserve"> </w:t>
      </w:r>
      <w:r>
        <w:t xml:space="preserve">работа    </w:t>
      </w:r>
      <w:r>
        <w:rPr>
          <w:spacing w:val="1"/>
        </w:rPr>
        <w:t xml:space="preserve"> </w:t>
      </w:r>
      <w:r>
        <w:t>«Сравнение      занятости      населения      двух      стран</w:t>
      </w:r>
      <w:r>
        <w:rPr>
          <w:spacing w:val="1"/>
        </w:rPr>
        <w:t xml:space="preserve"> </w:t>
      </w:r>
      <w:r>
        <w:t>по</w:t>
      </w:r>
      <w:r>
        <w:rPr>
          <w:spacing w:val="-1"/>
        </w:rPr>
        <w:t xml:space="preserve"> </w:t>
      </w:r>
      <w:r>
        <w:t>комплексным</w:t>
      </w:r>
      <w:r>
        <w:rPr>
          <w:spacing w:val="-2"/>
        </w:rPr>
        <w:t xml:space="preserve"> </w:t>
      </w:r>
      <w:r>
        <w:t>картам».</w:t>
      </w:r>
    </w:p>
    <w:p w:rsidR="00FD7184" w:rsidRDefault="00C97642">
      <w:pPr>
        <w:pStyle w:val="a3"/>
        <w:ind w:left="929" w:right="7131" w:firstLine="0"/>
      </w:pPr>
      <w:r>
        <w:t>Материки и страны.</w:t>
      </w:r>
      <w:r>
        <w:rPr>
          <w:spacing w:val="-57"/>
        </w:rPr>
        <w:t xml:space="preserve"> </w:t>
      </w:r>
      <w:r>
        <w:t>Южные</w:t>
      </w:r>
      <w:r>
        <w:rPr>
          <w:spacing w:val="-3"/>
        </w:rPr>
        <w:t xml:space="preserve"> </w:t>
      </w:r>
      <w:r>
        <w:t>материки.</w:t>
      </w:r>
    </w:p>
    <w:p w:rsidR="00FD7184" w:rsidRDefault="00C97642">
      <w:pPr>
        <w:pStyle w:val="a3"/>
        <w:ind w:right="550"/>
      </w:pPr>
      <w:r>
        <w:t>Африка. Австралия и Океания. Южная Америка. Антарктида. История открытия.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 их факторы. Зональные и азональные природные комплексы. Население.</w:t>
      </w:r>
      <w:r>
        <w:rPr>
          <w:spacing w:val="1"/>
        </w:rPr>
        <w:t xml:space="preserve"> </w:t>
      </w:r>
      <w:r>
        <w:t>Политическая</w:t>
      </w:r>
      <w:r>
        <w:rPr>
          <w:spacing w:val="39"/>
        </w:rPr>
        <w:t xml:space="preserve"> </w:t>
      </w:r>
      <w:r>
        <w:t>карта.</w:t>
      </w:r>
      <w:r>
        <w:rPr>
          <w:spacing w:val="37"/>
        </w:rPr>
        <w:t xml:space="preserve"> </w:t>
      </w:r>
      <w:r>
        <w:t>Крупнейшие</w:t>
      </w:r>
      <w:r>
        <w:rPr>
          <w:spacing w:val="39"/>
        </w:rPr>
        <w:t xml:space="preserve"> </w:t>
      </w:r>
      <w:r>
        <w:t>по</w:t>
      </w:r>
      <w:r>
        <w:rPr>
          <w:spacing w:val="39"/>
        </w:rPr>
        <w:t xml:space="preserve"> </w:t>
      </w:r>
      <w:r>
        <w:t>территории</w:t>
      </w:r>
      <w:r>
        <w:rPr>
          <w:spacing w:val="40"/>
        </w:rPr>
        <w:t xml:space="preserve"> </w:t>
      </w:r>
      <w:r>
        <w:t>и</w:t>
      </w:r>
      <w:r>
        <w:rPr>
          <w:spacing w:val="38"/>
        </w:rPr>
        <w:t xml:space="preserve"> </w:t>
      </w:r>
      <w:r>
        <w:t>численности</w:t>
      </w:r>
      <w:r>
        <w:rPr>
          <w:spacing w:val="40"/>
        </w:rPr>
        <w:t xml:space="preserve"> </w:t>
      </w:r>
      <w:r>
        <w:t>населения</w:t>
      </w:r>
      <w:r>
        <w:rPr>
          <w:spacing w:val="40"/>
        </w:rPr>
        <w:t xml:space="preserve"> </w:t>
      </w:r>
      <w:r>
        <w:t>страны.</w:t>
      </w:r>
    </w:p>
    <w:p w:rsidR="00FD7184" w:rsidRDefault="00C97642">
      <w:pPr>
        <w:pStyle w:val="a3"/>
        <w:spacing w:before="61"/>
        <w:ind w:right="549" w:firstLine="0"/>
      </w:pPr>
      <w:r>
        <w:t>Изменение природы под влиянием хозяйственной деятельности человека. Антарктида ‒</w:t>
      </w:r>
      <w:r>
        <w:rPr>
          <w:spacing w:val="1"/>
        </w:rPr>
        <w:t xml:space="preserve"> </w:t>
      </w:r>
      <w:r>
        <w:t>уникальный материк на Земле. Освоение человеком Антарктиды. Цели международных</w:t>
      </w:r>
      <w:r>
        <w:rPr>
          <w:spacing w:val="1"/>
        </w:rPr>
        <w:t xml:space="preserve"> </w:t>
      </w:r>
      <w:r>
        <w:t>исследований материка в XX‒XXI вв. Современные исследования в Антарктиде. Роль</w:t>
      </w:r>
      <w:r>
        <w:rPr>
          <w:spacing w:val="1"/>
        </w:rPr>
        <w:t xml:space="preserve"> </w:t>
      </w:r>
      <w:r>
        <w:t>России</w:t>
      </w:r>
      <w:r>
        <w:rPr>
          <w:spacing w:val="-1"/>
        </w:rPr>
        <w:t xml:space="preserve"> </w:t>
      </w:r>
      <w:r>
        <w:t>в</w:t>
      </w:r>
      <w:r>
        <w:rPr>
          <w:spacing w:val="-1"/>
        </w:rPr>
        <w:t xml:space="preserve"> </w:t>
      </w:r>
      <w:r>
        <w:t>открытиях</w:t>
      </w:r>
      <w:r>
        <w:rPr>
          <w:spacing w:val="2"/>
        </w:rPr>
        <w:t xml:space="preserve"> </w:t>
      </w:r>
      <w:r>
        <w:t>и</w:t>
      </w:r>
      <w:r>
        <w:rPr>
          <w:spacing w:val="-3"/>
        </w:rPr>
        <w:t xml:space="preserve"> </w:t>
      </w:r>
      <w:r>
        <w:t>исследованиях</w:t>
      </w:r>
      <w:r>
        <w:rPr>
          <w:spacing w:val="2"/>
        </w:rPr>
        <w:t xml:space="preserve"> </w:t>
      </w:r>
      <w:r>
        <w:t>ледового</w:t>
      </w:r>
      <w:r>
        <w:rPr>
          <w:spacing w:val="-3"/>
        </w:rPr>
        <w:t xml:space="preserve"> </w:t>
      </w:r>
      <w:r>
        <w:t>континента.</w:t>
      </w:r>
    </w:p>
    <w:p w:rsidR="00FD7184" w:rsidRDefault="00C97642">
      <w:pPr>
        <w:pStyle w:val="a3"/>
        <w:spacing w:before="1"/>
        <w:ind w:right="550"/>
      </w:pPr>
      <w:r>
        <w:t>Практические</w:t>
      </w:r>
      <w:r>
        <w:rPr>
          <w:spacing w:val="1"/>
        </w:rPr>
        <w:t xml:space="preserve"> </w:t>
      </w:r>
      <w:r>
        <w:t>работы:</w:t>
      </w:r>
      <w:r>
        <w:rPr>
          <w:spacing w:val="1"/>
        </w:rPr>
        <w:t xml:space="preserve"> </w:t>
      </w:r>
      <w:r>
        <w:t>«Сравнение</w:t>
      </w:r>
      <w:r>
        <w:rPr>
          <w:spacing w:val="1"/>
        </w:rPr>
        <w:t xml:space="preserve"> </w:t>
      </w:r>
      <w:r>
        <w:t>географического</w:t>
      </w:r>
      <w:r>
        <w:rPr>
          <w:spacing w:val="1"/>
        </w:rPr>
        <w:t xml:space="preserve"> </w:t>
      </w:r>
      <w:r>
        <w:t>положения</w:t>
      </w:r>
      <w:r>
        <w:rPr>
          <w:spacing w:val="1"/>
        </w:rPr>
        <w:t xml:space="preserve"> </w:t>
      </w:r>
      <w:r>
        <w:t>двух</w:t>
      </w:r>
      <w:r>
        <w:rPr>
          <w:spacing w:val="1"/>
        </w:rPr>
        <w:t xml:space="preserve"> </w:t>
      </w:r>
      <w:r>
        <w:t>(любых)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 осадков в экваториальном климатическом поясе», «Сравнение особенностей</w:t>
      </w:r>
      <w:r>
        <w:rPr>
          <w:spacing w:val="-57"/>
        </w:rPr>
        <w:t xml:space="preserve"> </w:t>
      </w:r>
      <w:r>
        <w:t>климата Африки, Южной Америки и Австралии по плану», «Описание Австралии или</w:t>
      </w:r>
      <w:r>
        <w:rPr>
          <w:spacing w:val="1"/>
        </w:rPr>
        <w:t xml:space="preserve"> </w:t>
      </w:r>
      <w:r>
        <w:t>одной из стран Африки или Южной Америки по географическим картам», «Объяснение</w:t>
      </w:r>
      <w:r>
        <w:rPr>
          <w:spacing w:val="1"/>
        </w:rPr>
        <w:t xml:space="preserve"> </w:t>
      </w:r>
      <w:r>
        <w:t>особенностей размещения населения Австралии или одной из стран Африки или Южной</w:t>
      </w:r>
      <w:r>
        <w:rPr>
          <w:spacing w:val="1"/>
        </w:rPr>
        <w:t xml:space="preserve"> </w:t>
      </w:r>
      <w:r>
        <w:t>Америки».</w:t>
      </w:r>
    </w:p>
    <w:p w:rsidR="00FD7184" w:rsidRDefault="00C97642">
      <w:pPr>
        <w:pStyle w:val="a3"/>
        <w:ind w:left="929" w:firstLine="0"/>
      </w:pPr>
      <w:r>
        <w:lastRenderedPageBreak/>
        <w:t>Северные</w:t>
      </w:r>
      <w:r>
        <w:rPr>
          <w:spacing w:val="-5"/>
        </w:rPr>
        <w:t xml:space="preserve"> </w:t>
      </w:r>
      <w:r>
        <w:t>материки.</w:t>
      </w:r>
    </w:p>
    <w:p w:rsidR="00FD7184" w:rsidRDefault="00C97642">
      <w:pPr>
        <w:pStyle w:val="a3"/>
        <w:ind w:right="553"/>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60"/>
        </w:rPr>
        <w:t xml:space="preserve"> </w:t>
      </w:r>
      <w:r>
        <w:t>Основные</w:t>
      </w:r>
      <w:r>
        <w:rPr>
          <w:spacing w:val="60"/>
        </w:rPr>
        <w:t xml:space="preserve"> </w:t>
      </w:r>
      <w:r>
        <w:t>черты</w:t>
      </w:r>
      <w:r>
        <w:rPr>
          <w:spacing w:val="61"/>
        </w:rPr>
        <w:t xml:space="preserve"> </w:t>
      </w:r>
      <w:r>
        <w:t>рельефа,</w:t>
      </w:r>
      <w:r>
        <w:rPr>
          <w:spacing w:val="61"/>
        </w:rPr>
        <w:t xml:space="preserve"> </w:t>
      </w:r>
      <w:r>
        <w:t>климата</w:t>
      </w:r>
      <w:r>
        <w:rPr>
          <w:spacing w:val="60"/>
        </w:rPr>
        <w:t xml:space="preserve"> </w:t>
      </w:r>
      <w:r>
        <w:t>и   внутренних   вод</w:t>
      </w:r>
      <w:r>
        <w:rPr>
          <w:spacing w:val="60"/>
        </w:rPr>
        <w:t xml:space="preserve"> </w:t>
      </w:r>
      <w:r>
        <w:t>и   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 Крупнейшие по территории и численности населения страны. Изменение природы</w:t>
      </w:r>
      <w:r>
        <w:rPr>
          <w:spacing w:val="1"/>
        </w:rPr>
        <w:t xml:space="preserve"> </w:t>
      </w:r>
      <w:r>
        <w:t>под</w:t>
      </w:r>
      <w:r>
        <w:rPr>
          <w:spacing w:val="-1"/>
        </w:rPr>
        <w:t xml:space="preserve"> </w:t>
      </w:r>
      <w:r>
        <w:t>влиянием</w:t>
      </w:r>
      <w:r>
        <w:rPr>
          <w:spacing w:val="-1"/>
        </w:rPr>
        <w:t xml:space="preserve"> </w:t>
      </w:r>
      <w:r>
        <w:t>хозяйственной деятельности</w:t>
      </w:r>
      <w:r>
        <w:rPr>
          <w:spacing w:val="-1"/>
        </w:rPr>
        <w:t xml:space="preserve"> </w:t>
      </w:r>
      <w:r>
        <w:t>человека.</w:t>
      </w:r>
    </w:p>
    <w:p w:rsidR="00FD7184" w:rsidRDefault="00C97642">
      <w:pPr>
        <w:pStyle w:val="a3"/>
        <w:ind w:right="548"/>
      </w:pPr>
      <w:r>
        <w:t>Практические работы: «Объяснение распространения зон современного вулканизма</w:t>
      </w:r>
      <w:r>
        <w:rPr>
          <w:spacing w:val="-57"/>
        </w:rPr>
        <w:t xml:space="preserve"> </w:t>
      </w:r>
      <w:r>
        <w:t>и</w:t>
      </w:r>
      <w:r>
        <w:rPr>
          <w:spacing w:val="1"/>
        </w:rPr>
        <w:t xml:space="preserve"> </w:t>
      </w:r>
      <w:r>
        <w:t>землетрясений</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w:t>
      </w:r>
      <w:r>
        <w:rPr>
          <w:spacing w:val="1"/>
        </w:rPr>
        <w:t xml:space="preserve"> </w:t>
      </w:r>
      <w:r>
        <w:t>Евразии»,</w:t>
      </w:r>
      <w:r>
        <w:rPr>
          <w:spacing w:val="1"/>
        </w:rPr>
        <w:t xml:space="preserve"> </w:t>
      </w:r>
      <w:r>
        <w:t>«Объяснение</w:t>
      </w:r>
      <w:r>
        <w:rPr>
          <w:spacing w:val="1"/>
        </w:rPr>
        <w:t xml:space="preserve"> </w:t>
      </w:r>
      <w:r>
        <w:t>климатических различий территорий, находящихся на одной географической широте, на</w:t>
      </w:r>
      <w:r>
        <w:rPr>
          <w:spacing w:val="1"/>
        </w:rPr>
        <w:t xml:space="preserve"> </w:t>
      </w:r>
      <w:r>
        <w:t>примере умеренного климатического пояса», «Представление в виде таблицы информации</w:t>
      </w:r>
      <w:r>
        <w:rPr>
          <w:spacing w:val="-57"/>
        </w:rPr>
        <w:t xml:space="preserve"> </w:t>
      </w:r>
      <w:r>
        <w:t>о</w:t>
      </w:r>
      <w:r>
        <w:rPr>
          <w:spacing w:val="1"/>
        </w:rPr>
        <w:t xml:space="preserve"> </w:t>
      </w:r>
      <w:r>
        <w:t>компонентах</w:t>
      </w:r>
      <w:r>
        <w:rPr>
          <w:spacing w:val="1"/>
        </w:rPr>
        <w:t xml:space="preserve"> </w:t>
      </w:r>
      <w:r>
        <w:t>природы</w:t>
      </w:r>
      <w:r>
        <w:rPr>
          <w:spacing w:val="1"/>
        </w:rPr>
        <w:t xml:space="preserve"> </w:t>
      </w:r>
      <w:r>
        <w:t>одной</w:t>
      </w:r>
      <w:r>
        <w:rPr>
          <w:spacing w:val="1"/>
        </w:rPr>
        <w:t xml:space="preserve"> </w:t>
      </w:r>
      <w:r>
        <w:t>из</w:t>
      </w:r>
      <w:r>
        <w:rPr>
          <w:spacing w:val="1"/>
        </w:rPr>
        <w:t xml:space="preserve"> </w:t>
      </w:r>
      <w:r>
        <w:t>природных</w:t>
      </w:r>
      <w:r>
        <w:rPr>
          <w:spacing w:val="1"/>
        </w:rPr>
        <w:t xml:space="preserve"> </w:t>
      </w:r>
      <w:r>
        <w:t>зон</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нескольких</w:t>
      </w:r>
      <w:r>
        <w:rPr>
          <w:spacing w:val="1"/>
        </w:rPr>
        <w:t xml:space="preserve"> </w:t>
      </w:r>
      <w:r>
        <w:t>источников информации», «Описание одной из стран Северной Америки или Евразии в</w:t>
      </w:r>
      <w:r>
        <w:rPr>
          <w:spacing w:val="1"/>
        </w:rPr>
        <w:t xml:space="preserve"> </w:t>
      </w:r>
      <w:r>
        <w:t>форме</w:t>
      </w:r>
      <w:r>
        <w:rPr>
          <w:spacing w:val="1"/>
        </w:rPr>
        <w:t xml:space="preserve"> </w:t>
      </w:r>
      <w:r>
        <w:t>презентации</w:t>
      </w:r>
      <w:r>
        <w:rPr>
          <w:spacing w:val="1"/>
        </w:rPr>
        <w:t xml:space="preserve"> </w:t>
      </w:r>
      <w:r>
        <w:t>(с</w:t>
      </w:r>
      <w:r>
        <w:rPr>
          <w:spacing w:val="1"/>
        </w:rPr>
        <w:t xml:space="preserve"> </w:t>
      </w:r>
      <w:r>
        <w:t>целью</w:t>
      </w:r>
      <w:r>
        <w:rPr>
          <w:spacing w:val="1"/>
        </w:rPr>
        <w:t xml:space="preserve"> </w:t>
      </w:r>
      <w:r>
        <w:t>привлечения</w:t>
      </w:r>
      <w:r>
        <w:rPr>
          <w:spacing w:val="1"/>
        </w:rPr>
        <w:t xml:space="preserve"> </w:t>
      </w:r>
      <w:r>
        <w:t>туристов,</w:t>
      </w:r>
      <w:r>
        <w:rPr>
          <w:spacing w:val="1"/>
        </w:rPr>
        <w:t xml:space="preserve"> </w:t>
      </w:r>
      <w:r>
        <w:t>создания</w:t>
      </w:r>
      <w:r>
        <w:rPr>
          <w:spacing w:val="1"/>
        </w:rPr>
        <w:t xml:space="preserve"> </w:t>
      </w:r>
      <w:r>
        <w:t>положительного</w:t>
      </w:r>
      <w:r>
        <w:rPr>
          <w:spacing w:val="1"/>
        </w:rPr>
        <w:t xml:space="preserve"> </w:t>
      </w:r>
      <w:r>
        <w:t>образа</w:t>
      </w:r>
      <w:r>
        <w:rPr>
          <w:spacing w:val="1"/>
        </w:rPr>
        <w:t xml:space="preserve"> </w:t>
      </w:r>
      <w:r>
        <w:t>страны</w:t>
      </w:r>
      <w:r>
        <w:rPr>
          <w:spacing w:val="-1"/>
        </w:rPr>
        <w:t xml:space="preserve"> </w:t>
      </w:r>
      <w:r>
        <w:t>и других)».</w:t>
      </w:r>
    </w:p>
    <w:p w:rsidR="00FD7184" w:rsidRDefault="00C97642">
      <w:pPr>
        <w:pStyle w:val="a3"/>
        <w:spacing w:before="1"/>
        <w:ind w:left="929" w:firstLine="0"/>
      </w:pPr>
      <w:r>
        <w:t>Взаимодействие</w:t>
      </w:r>
      <w:r>
        <w:rPr>
          <w:spacing w:val="-5"/>
        </w:rPr>
        <w:t xml:space="preserve"> </w:t>
      </w:r>
      <w:r>
        <w:t>природы</w:t>
      </w:r>
      <w:r>
        <w:rPr>
          <w:spacing w:val="-3"/>
        </w:rPr>
        <w:t xml:space="preserve"> </w:t>
      </w:r>
      <w:r>
        <w:t>и</w:t>
      </w:r>
      <w:r>
        <w:rPr>
          <w:spacing w:val="-4"/>
        </w:rPr>
        <w:t xml:space="preserve"> </w:t>
      </w:r>
      <w:r>
        <w:t>общества.</w:t>
      </w:r>
    </w:p>
    <w:p w:rsidR="00FD7184" w:rsidRDefault="00C97642">
      <w:pPr>
        <w:pStyle w:val="a3"/>
        <w:ind w:right="551"/>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 и её охране.</w:t>
      </w:r>
      <w:r>
        <w:rPr>
          <w:spacing w:val="1"/>
        </w:rPr>
        <w:t xml:space="preserve"> </w:t>
      </w:r>
      <w:r>
        <w:t>Развитие природоохранной деятельности на современном этапе (Международный союз</w:t>
      </w:r>
      <w:r>
        <w:rPr>
          <w:spacing w:val="1"/>
        </w:rPr>
        <w:t xml:space="preserve"> </w:t>
      </w:r>
      <w:r>
        <w:t>охраны</w:t>
      </w:r>
      <w:r>
        <w:rPr>
          <w:spacing w:val="-2"/>
        </w:rPr>
        <w:t xml:space="preserve"> </w:t>
      </w:r>
      <w:r>
        <w:t>природы,</w:t>
      </w:r>
      <w:r>
        <w:rPr>
          <w:spacing w:val="-2"/>
        </w:rPr>
        <w:t xml:space="preserve"> </w:t>
      </w:r>
      <w:r>
        <w:t>Международная</w:t>
      </w:r>
      <w:r>
        <w:rPr>
          <w:spacing w:val="-2"/>
        </w:rPr>
        <w:t xml:space="preserve"> </w:t>
      </w:r>
      <w:r>
        <w:t>гидрографическая</w:t>
      </w:r>
      <w:r>
        <w:rPr>
          <w:spacing w:val="-2"/>
        </w:rPr>
        <w:t xml:space="preserve"> </w:t>
      </w:r>
      <w:r>
        <w:t>организация,</w:t>
      </w:r>
      <w:r>
        <w:rPr>
          <w:spacing w:val="-2"/>
        </w:rPr>
        <w:t xml:space="preserve"> </w:t>
      </w:r>
      <w:r>
        <w:t>ЮНЕСКО</w:t>
      </w:r>
      <w:r>
        <w:rPr>
          <w:spacing w:val="-3"/>
        </w:rPr>
        <w:t xml:space="preserve"> </w:t>
      </w:r>
      <w:r>
        <w:t>и</w:t>
      </w:r>
      <w:r>
        <w:rPr>
          <w:spacing w:val="-1"/>
        </w:rPr>
        <w:t xml:space="preserve"> </w:t>
      </w:r>
      <w:r>
        <w:t>другие).</w:t>
      </w:r>
    </w:p>
    <w:p w:rsidR="00FD7184" w:rsidRDefault="00C97642">
      <w:pPr>
        <w:pStyle w:val="a3"/>
        <w:ind w:right="551"/>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w:t>
      </w:r>
      <w:r>
        <w:rPr>
          <w:spacing w:val="1"/>
        </w:rPr>
        <w:t xml:space="preserve"> </w:t>
      </w:r>
      <w:r>
        <w:t>и</w:t>
      </w:r>
      <w:r>
        <w:rPr>
          <w:spacing w:val="1"/>
        </w:rPr>
        <w:t xml:space="preserve"> </w:t>
      </w:r>
      <w:r>
        <w:t>международные</w:t>
      </w:r>
      <w:r>
        <w:rPr>
          <w:spacing w:val="1"/>
        </w:rPr>
        <w:t xml:space="preserve"> </w:t>
      </w:r>
      <w:r>
        <w:t>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Всемирное</w:t>
      </w:r>
      <w:r>
        <w:rPr>
          <w:spacing w:val="1"/>
        </w:rPr>
        <w:t xml:space="preserve"> </w:t>
      </w:r>
      <w:r>
        <w:t>наследие</w:t>
      </w:r>
      <w:r>
        <w:rPr>
          <w:spacing w:val="1"/>
        </w:rPr>
        <w:t xml:space="preserve"> </w:t>
      </w:r>
      <w:r>
        <w:t>ЮНЕСКО:</w:t>
      </w:r>
      <w:r>
        <w:rPr>
          <w:spacing w:val="-2"/>
        </w:rPr>
        <w:t xml:space="preserve"> </w:t>
      </w:r>
      <w:r>
        <w:t>природные</w:t>
      </w:r>
      <w:r>
        <w:rPr>
          <w:spacing w:val="-2"/>
        </w:rPr>
        <w:t xml:space="preserve"> </w:t>
      </w:r>
      <w:r>
        <w:t>и культурные</w:t>
      </w:r>
      <w:r>
        <w:rPr>
          <w:spacing w:val="-2"/>
        </w:rPr>
        <w:t xml:space="preserve"> </w:t>
      </w:r>
      <w:r>
        <w:t>объекты.</w:t>
      </w:r>
    </w:p>
    <w:p w:rsidR="00FD7184" w:rsidRDefault="00C97642">
      <w:pPr>
        <w:pStyle w:val="a3"/>
        <w:ind w:right="551"/>
      </w:pPr>
      <w:r>
        <w:t>Практическая    работа     «Характеристика    изменений    компонентов    природы</w:t>
      </w:r>
      <w:r>
        <w:rPr>
          <w:spacing w:val="1"/>
        </w:rPr>
        <w:t xml:space="preserve"> </w:t>
      </w:r>
      <w:r>
        <w:t>на</w:t>
      </w:r>
      <w:r>
        <w:rPr>
          <w:spacing w:val="-2"/>
        </w:rPr>
        <w:t xml:space="preserve"> </w:t>
      </w:r>
      <w:r>
        <w:t>территории</w:t>
      </w:r>
      <w:r>
        <w:rPr>
          <w:spacing w:val="-1"/>
        </w:rPr>
        <w:t xml:space="preserve"> </w:t>
      </w:r>
      <w:r>
        <w:t>одной</w:t>
      </w:r>
      <w:r>
        <w:rPr>
          <w:spacing w:val="2"/>
        </w:rPr>
        <w:t xml:space="preserve"> </w:t>
      </w:r>
      <w:r>
        <w:t>из</w:t>
      </w:r>
      <w:r>
        <w:rPr>
          <w:spacing w:val="-3"/>
        </w:rPr>
        <w:t xml:space="preserve"> </w:t>
      </w:r>
      <w:r>
        <w:t>стран мира</w:t>
      </w:r>
      <w:r>
        <w:rPr>
          <w:spacing w:val="-2"/>
        </w:rPr>
        <w:t xml:space="preserve"> </w:t>
      </w:r>
      <w:r>
        <w:t>в</w:t>
      </w:r>
      <w:r>
        <w:rPr>
          <w:spacing w:val="-2"/>
        </w:rPr>
        <w:t xml:space="preserve"> </w:t>
      </w:r>
      <w:r>
        <w:t>результате</w:t>
      </w:r>
      <w:r>
        <w:rPr>
          <w:spacing w:val="-1"/>
        </w:rPr>
        <w:t xml:space="preserve"> </w:t>
      </w:r>
      <w:r>
        <w:t>деятельности</w:t>
      </w:r>
      <w:r>
        <w:rPr>
          <w:spacing w:val="-1"/>
        </w:rPr>
        <w:t xml:space="preserve"> </w:t>
      </w:r>
      <w:r>
        <w:t>человека».</w:t>
      </w:r>
    </w:p>
    <w:p w:rsidR="00FD7184" w:rsidRDefault="00C97642">
      <w:pPr>
        <w:pStyle w:val="2"/>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929" w:firstLine="0"/>
      </w:pPr>
      <w:r>
        <w:t>Географическое</w:t>
      </w:r>
      <w:r>
        <w:rPr>
          <w:spacing w:val="-6"/>
        </w:rPr>
        <w:t xml:space="preserve"> </w:t>
      </w:r>
      <w:r>
        <w:t>пространство</w:t>
      </w:r>
      <w:r>
        <w:rPr>
          <w:spacing w:val="-6"/>
        </w:rPr>
        <w:t xml:space="preserve"> </w:t>
      </w:r>
      <w:r>
        <w:t>России.</w:t>
      </w:r>
    </w:p>
    <w:p w:rsidR="00FD7184" w:rsidRDefault="00C97642">
      <w:pPr>
        <w:pStyle w:val="a3"/>
        <w:ind w:left="929" w:firstLine="0"/>
      </w:pPr>
      <w:r>
        <w:t>История</w:t>
      </w:r>
      <w:r>
        <w:rPr>
          <w:spacing w:val="-3"/>
        </w:rPr>
        <w:t xml:space="preserve"> </w:t>
      </w:r>
      <w:r>
        <w:t>формирования</w:t>
      </w:r>
      <w:r>
        <w:rPr>
          <w:spacing w:val="-5"/>
        </w:rPr>
        <w:t xml:space="preserve"> </w:t>
      </w:r>
      <w:r>
        <w:t>и</w:t>
      </w:r>
      <w:r>
        <w:rPr>
          <w:spacing w:val="-3"/>
        </w:rPr>
        <w:t xml:space="preserve"> </w:t>
      </w:r>
      <w:r>
        <w:t>освоения</w:t>
      </w:r>
      <w:r>
        <w:rPr>
          <w:spacing w:val="-3"/>
        </w:rPr>
        <w:t xml:space="preserve"> </w:t>
      </w:r>
      <w:r>
        <w:t>территории</w:t>
      </w:r>
      <w:r>
        <w:rPr>
          <w:spacing w:val="-4"/>
        </w:rPr>
        <w:t xml:space="preserve"> </w:t>
      </w:r>
      <w:r>
        <w:t>России.</w:t>
      </w:r>
    </w:p>
    <w:p w:rsidR="00FD7184" w:rsidRDefault="00C97642">
      <w:pPr>
        <w:pStyle w:val="a3"/>
        <w:ind w:right="552"/>
      </w:pPr>
      <w:r>
        <w:t>История</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XI‒XVI</w:t>
      </w:r>
      <w:r>
        <w:rPr>
          <w:spacing w:val="1"/>
        </w:rPr>
        <w:t xml:space="preserve"> </w:t>
      </w:r>
      <w:r>
        <w:t>вв.</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в</w:t>
      </w:r>
      <w:r>
        <w:rPr>
          <w:spacing w:val="1"/>
        </w:rPr>
        <w:t xml:space="preserve"> </w:t>
      </w:r>
      <w:r>
        <w:t>XVI‒XIX</w:t>
      </w:r>
      <w:r>
        <w:rPr>
          <w:spacing w:val="1"/>
        </w:rPr>
        <w:t xml:space="preserve"> </w:t>
      </w:r>
      <w:r>
        <w:t>вв.</w:t>
      </w:r>
      <w:r>
        <w:rPr>
          <w:spacing w:val="1"/>
        </w:rPr>
        <w:t xml:space="preserve"> </w:t>
      </w:r>
      <w:r>
        <w:t>Русские</w:t>
      </w:r>
      <w:r>
        <w:rPr>
          <w:spacing w:val="1"/>
        </w:rPr>
        <w:t xml:space="preserve"> </w:t>
      </w:r>
      <w:r>
        <w:t>первопроходцы.</w:t>
      </w:r>
      <w:r>
        <w:rPr>
          <w:spacing w:val="1"/>
        </w:rPr>
        <w:t xml:space="preserve"> </w:t>
      </w:r>
      <w:r>
        <w:t>Изменения</w:t>
      </w:r>
      <w:r>
        <w:rPr>
          <w:spacing w:val="1"/>
        </w:rPr>
        <w:t xml:space="preserve"> </w:t>
      </w:r>
      <w:r>
        <w:t>внешних</w:t>
      </w:r>
      <w:r>
        <w:rPr>
          <w:spacing w:val="1"/>
        </w:rPr>
        <w:t xml:space="preserve"> </w:t>
      </w:r>
      <w:r>
        <w:t>границ России</w:t>
      </w:r>
      <w:r>
        <w:rPr>
          <w:spacing w:val="-1"/>
        </w:rPr>
        <w:t xml:space="preserve"> </w:t>
      </w:r>
      <w:r>
        <w:t>в</w:t>
      </w:r>
      <w:r>
        <w:rPr>
          <w:spacing w:val="-1"/>
        </w:rPr>
        <w:t xml:space="preserve"> </w:t>
      </w:r>
      <w:r>
        <w:t>ХХ</w:t>
      </w:r>
      <w:r>
        <w:rPr>
          <w:spacing w:val="-2"/>
        </w:rPr>
        <w:t xml:space="preserve"> </w:t>
      </w:r>
      <w:r>
        <w:t>в. Воссоединение</w:t>
      </w:r>
      <w:r>
        <w:rPr>
          <w:spacing w:val="-2"/>
        </w:rPr>
        <w:t xml:space="preserve"> </w:t>
      </w:r>
      <w:r>
        <w:t>Крыма</w:t>
      </w:r>
      <w:r>
        <w:rPr>
          <w:spacing w:val="-1"/>
        </w:rPr>
        <w:t xml:space="preserve"> </w:t>
      </w:r>
      <w:r>
        <w:t>с</w:t>
      </w:r>
      <w:r>
        <w:rPr>
          <w:spacing w:val="-1"/>
        </w:rPr>
        <w:t xml:space="preserve"> </w:t>
      </w:r>
      <w:r>
        <w:t>Россией.</w:t>
      </w:r>
    </w:p>
    <w:p w:rsidR="00FD7184" w:rsidRDefault="00C97642">
      <w:pPr>
        <w:pStyle w:val="a3"/>
        <w:ind w:right="552"/>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w:t>
      </w:r>
      <w:r>
        <w:rPr>
          <w:spacing w:val="1"/>
        </w:rPr>
        <w:t xml:space="preserve"> </w:t>
      </w:r>
      <w:r>
        <w:t>границ</w:t>
      </w:r>
      <w:r>
        <w:rPr>
          <w:spacing w:val="-3"/>
        </w:rPr>
        <w:t xml:space="preserve"> </w:t>
      </w:r>
      <w:r>
        <w:t>России</w:t>
      </w:r>
      <w:r>
        <w:rPr>
          <w:spacing w:val="-2"/>
        </w:rPr>
        <w:t xml:space="preserve"> </w:t>
      </w:r>
      <w:r>
        <w:t>на</w:t>
      </w:r>
      <w:r>
        <w:rPr>
          <w:spacing w:val="-4"/>
        </w:rPr>
        <w:t xml:space="preserve"> </w:t>
      </w:r>
      <w:r>
        <w:t>разных</w:t>
      </w:r>
      <w:r>
        <w:rPr>
          <w:spacing w:val="-1"/>
        </w:rPr>
        <w:t xml:space="preserve"> </w:t>
      </w:r>
      <w:r>
        <w:t>исторических</w:t>
      </w:r>
      <w:r>
        <w:rPr>
          <w:spacing w:val="-4"/>
        </w:rPr>
        <w:t xml:space="preserve"> </w:t>
      </w:r>
      <w:r>
        <w:t>этапах на</w:t>
      </w:r>
      <w:r>
        <w:rPr>
          <w:spacing w:val="-4"/>
        </w:rPr>
        <w:t xml:space="preserve"> </w:t>
      </w:r>
      <w:r>
        <w:t>основе</w:t>
      </w:r>
      <w:r>
        <w:rPr>
          <w:spacing w:val="-4"/>
        </w:rPr>
        <w:t xml:space="preserve"> </w:t>
      </w:r>
      <w:r>
        <w:t>анализа</w:t>
      </w:r>
      <w:r>
        <w:rPr>
          <w:spacing w:val="-3"/>
        </w:rPr>
        <w:t xml:space="preserve"> </w:t>
      </w:r>
      <w:r>
        <w:t>географических</w:t>
      </w:r>
      <w:r>
        <w:rPr>
          <w:spacing w:val="-1"/>
        </w:rPr>
        <w:t xml:space="preserve"> </w:t>
      </w:r>
      <w:r>
        <w:t>карт».</w:t>
      </w:r>
    </w:p>
    <w:p w:rsidR="00FD7184" w:rsidRDefault="00C97642">
      <w:pPr>
        <w:pStyle w:val="a3"/>
        <w:spacing w:before="1"/>
        <w:ind w:left="930" w:firstLine="0"/>
      </w:pPr>
      <w:r>
        <w:t>Географическое</w:t>
      </w:r>
      <w:r>
        <w:rPr>
          <w:spacing w:val="-5"/>
        </w:rPr>
        <w:t xml:space="preserve"> </w:t>
      </w:r>
      <w:r>
        <w:t>положение</w:t>
      </w:r>
      <w:r>
        <w:rPr>
          <w:spacing w:val="-4"/>
        </w:rPr>
        <w:t xml:space="preserve"> </w:t>
      </w:r>
      <w:r>
        <w:t>и</w:t>
      </w:r>
      <w:r>
        <w:rPr>
          <w:spacing w:val="-4"/>
        </w:rPr>
        <w:t xml:space="preserve"> </w:t>
      </w:r>
      <w:r>
        <w:t>границы</w:t>
      </w:r>
      <w:r>
        <w:rPr>
          <w:spacing w:val="-3"/>
        </w:rPr>
        <w:t xml:space="preserve"> </w:t>
      </w:r>
      <w:r>
        <w:t>России.</w:t>
      </w:r>
    </w:p>
    <w:p w:rsidR="00FD7184" w:rsidRDefault="00C97642">
      <w:pPr>
        <w:pStyle w:val="a3"/>
        <w:ind w:right="548"/>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 шельф и исключительная экономическая зона Российской Федерации.</w:t>
      </w:r>
      <w:r>
        <w:rPr>
          <w:spacing w:val="1"/>
        </w:rPr>
        <w:t xml:space="preserve"> </w:t>
      </w:r>
      <w:r>
        <w:t>Географическое положение России. Виды географического положения. Страны ‒ соседи</w:t>
      </w:r>
      <w:r>
        <w:rPr>
          <w:spacing w:val="1"/>
        </w:rPr>
        <w:t xml:space="preserve"> </w:t>
      </w:r>
      <w:r>
        <w:t>России.</w:t>
      </w:r>
      <w:r>
        <w:rPr>
          <w:spacing w:val="-1"/>
        </w:rPr>
        <w:t xml:space="preserve"> </w:t>
      </w:r>
      <w:r>
        <w:t>Ближнее</w:t>
      </w:r>
      <w:r>
        <w:rPr>
          <w:spacing w:val="-2"/>
        </w:rPr>
        <w:t xml:space="preserve"> </w:t>
      </w:r>
      <w:r>
        <w:t>и дальнее</w:t>
      </w:r>
      <w:r>
        <w:rPr>
          <w:spacing w:val="-2"/>
        </w:rPr>
        <w:t xml:space="preserve"> </w:t>
      </w:r>
      <w:r>
        <w:t>зарубежье.</w:t>
      </w:r>
      <w:r>
        <w:rPr>
          <w:spacing w:val="-1"/>
        </w:rPr>
        <w:t xml:space="preserve"> </w:t>
      </w:r>
      <w:r>
        <w:t>Моря,</w:t>
      </w:r>
      <w:r>
        <w:rPr>
          <w:spacing w:val="-1"/>
        </w:rPr>
        <w:t xml:space="preserve"> </w:t>
      </w:r>
      <w:r>
        <w:t>омывающие</w:t>
      </w:r>
      <w:r>
        <w:rPr>
          <w:spacing w:val="-2"/>
        </w:rPr>
        <w:t xml:space="preserve"> </w:t>
      </w:r>
      <w:r>
        <w:t>территорию</w:t>
      </w:r>
      <w:r>
        <w:rPr>
          <w:spacing w:val="-3"/>
        </w:rPr>
        <w:t xml:space="preserve"> </w:t>
      </w:r>
      <w:r>
        <w:t>России.</w:t>
      </w:r>
    </w:p>
    <w:p w:rsidR="00FD7184" w:rsidRDefault="00C97642">
      <w:pPr>
        <w:pStyle w:val="a3"/>
        <w:ind w:left="930" w:firstLine="0"/>
      </w:pPr>
      <w:r>
        <w:t>Время</w:t>
      </w:r>
      <w:r>
        <w:rPr>
          <w:spacing w:val="-2"/>
        </w:rPr>
        <w:t xml:space="preserve"> </w:t>
      </w:r>
      <w:r>
        <w:t>на</w:t>
      </w:r>
      <w:r>
        <w:rPr>
          <w:spacing w:val="-3"/>
        </w:rPr>
        <w:t xml:space="preserve"> </w:t>
      </w:r>
      <w:r>
        <w:t>территории</w:t>
      </w:r>
      <w:r>
        <w:rPr>
          <w:spacing w:val="-2"/>
        </w:rPr>
        <w:t xml:space="preserve"> </w:t>
      </w:r>
      <w:r>
        <w:t>России.</w:t>
      </w:r>
    </w:p>
    <w:p w:rsidR="00FD7184" w:rsidRDefault="00C97642">
      <w:pPr>
        <w:pStyle w:val="a3"/>
        <w:spacing w:before="61"/>
        <w:ind w:right="550"/>
      </w:pPr>
      <w:r>
        <w:t>Россия на карте часовых поясов мира. Карта часовых зон России. Местное, поясное</w:t>
      </w:r>
      <w:r>
        <w:rPr>
          <w:spacing w:val="-57"/>
        </w:rPr>
        <w:t xml:space="preserve"> </w:t>
      </w:r>
      <w:r>
        <w:t>и</w:t>
      </w:r>
      <w:r>
        <w:rPr>
          <w:spacing w:val="-1"/>
        </w:rPr>
        <w:t xml:space="preserve"> </w:t>
      </w:r>
      <w:r>
        <w:t>зональное</w:t>
      </w:r>
      <w:r>
        <w:rPr>
          <w:spacing w:val="-1"/>
        </w:rPr>
        <w:t xml:space="preserve"> </w:t>
      </w:r>
      <w:r>
        <w:t>время: роль</w:t>
      </w:r>
      <w:r>
        <w:rPr>
          <w:spacing w:val="-1"/>
        </w:rPr>
        <w:t xml:space="preserve"> </w:t>
      </w:r>
      <w:r>
        <w:t>в</w:t>
      </w:r>
      <w:r>
        <w:rPr>
          <w:spacing w:val="-1"/>
        </w:rPr>
        <w:t xml:space="preserve"> </w:t>
      </w:r>
      <w:r>
        <w:t>хозяйстве</w:t>
      </w:r>
      <w:r>
        <w:rPr>
          <w:spacing w:val="-2"/>
        </w:rPr>
        <w:t xml:space="preserve"> </w:t>
      </w:r>
      <w:r>
        <w:t>и жизни</w:t>
      </w:r>
      <w:r>
        <w:rPr>
          <w:spacing w:val="-1"/>
        </w:rPr>
        <w:t xml:space="preserve"> </w:t>
      </w:r>
      <w:r>
        <w:t>людей.</w:t>
      </w:r>
    </w:p>
    <w:p w:rsidR="00FD7184" w:rsidRDefault="00C97642">
      <w:pPr>
        <w:pStyle w:val="a3"/>
        <w:ind w:right="551"/>
      </w:pPr>
      <w:r>
        <w:t>Практическая</w:t>
      </w:r>
      <w:r>
        <w:rPr>
          <w:spacing w:val="1"/>
        </w:rPr>
        <w:t xml:space="preserve"> </w:t>
      </w:r>
      <w:r>
        <w:t>работа</w:t>
      </w:r>
      <w:r>
        <w:rPr>
          <w:spacing w:val="1"/>
        </w:rPr>
        <w:t xml:space="preserve"> </w:t>
      </w:r>
      <w:r>
        <w:t>«Определение</w:t>
      </w:r>
      <w:r>
        <w:rPr>
          <w:spacing w:val="1"/>
        </w:rPr>
        <w:t xml:space="preserve"> </w:t>
      </w:r>
      <w:r>
        <w:t>различия</w:t>
      </w:r>
      <w:r>
        <w:rPr>
          <w:spacing w:val="1"/>
        </w:rPr>
        <w:t xml:space="preserve"> </w:t>
      </w:r>
      <w:r>
        <w:t>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1"/>
        </w:rPr>
        <w:t xml:space="preserve"> </w:t>
      </w:r>
      <w:r>
        <w:t>России</w:t>
      </w:r>
      <w:r>
        <w:rPr>
          <w:spacing w:val="-1"/>
        </w:rPr>
        <w:t xml:space="preserve"> </w:t>
      </w:r>
      <w:r>
        <w:t>по карте часовых</w:t>
      </w:r>
      <w:r>
        <w:rPr>
          <w:spacing w:val="2"/>
        </w:rPr>
        <w:t xml:space="preserve"> </w:t>
      </w:r>
      <w:r>
        <w:t>зон».</w:t>
      </w:r>
    </w:p>
    <w:p w:rsidR="00FD7184" w:rsidRDefault="00C97642">
      <w:pPr>
        <w:pStyle w:val="a3"/>
        <w:spacing w:before="1"/>
        <w:ind w:right="545"/>
      </w:pPr>
      <w:r>
        <w:t>Административно-территориальное</w:t>
      </w:r>
      <w:r>
        <w:rPr>
          <w:spacing w:val="1"/>
        </w:rPr>
        <w:t xml:space="preserve"> </w:t>
      </w:r>
      <w:r>
        <w:t>устройство</w:t>
      </w:r>
      <w:r>
        <w:rPr>
          <w:spacing w:val="1"/>
        </w:rPr>
        <w:t xml:space="preserve"> </w:t>
      </w:r>
      <w:r>
        <w:t>России.</w:t>
      </w:r>
      <w:r>
        <w:rPr>
          <w:spacing w:val="61"/>
        </w:rPr>
        <w:t xml:space="preserve"> </w:t>
      </w:r>
      <w:r>
        <w:t>Районирование</w:t>
      </w:r>
      <w:r>
        <w:rPr>
          <w:spacing w:val="-57"/>
        </w:rPr>
        <w:t xml:space="preserve"> </w:t>
      </w:r>
      <w:r>
        <w:t>территории.</w:t>
      </w:r>
    </w:p>
    <w:p w:rsidR="00FD7184" w:rsidRDefault="00C97642">
      <w:pPr>
        <w:pStyle w:val="a3"/>
        <w:ind w:right="548"/>
      </w:pPr>
      <w:r>
        <w:t>Федеративное</w:t>
      </w:r>
      <w:r>
        <w:rPr>
          <w:spacing w:val="1"/>
        </w:rPr>
        <w:t xml:space="preserve"> </w:t>
      </w:r>
      <w:r>
        <w:t>устройство</w:t>
      </w:r>
      <w:r>
        <w:rPr>
          <w:spacing w:val="1"/>
        </w:rPr>
        <w:t xml:space="preserve"> </w:t>
      </w:r>
      <w:r>
        <w:t>России.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w:t>
      </w:r>
      <w:r>
        <w:rPr>
          <w:spacing w:val="1"/>
        </w:rPr>
        <w:t xml:space="preserve"> </w:t>
      </w:r>
      <w:r>
        <w:t>как</w:t>
      </w:r>
      <w:r>
        <w:rPr>
          <w:spacing w:val="1"/>
        </w:rPr>
        <w:t xml:space="preserve"> </w:t>
      </w:r>
      <w:r>
        <w:t>метод</w:t>
      </w:r>
      <w:r>
        <w:rPr>
          <w:spacing w:val="1"/>
        </w:rPr>
        <w:t xml:space="preserve"> </w:t>
      </w:r>
      <w:r>
        <w:t>географических</w:t>
      </w:r>
      <w:r>
        <w:rPr>
          <w:spacing w:val="1"/>
        </w:rPr>
        <w:t xml:space="preserve"> </w:t>
      </w:r>
      <w:r>
        <w:t>исследований</w:t>
      </w:r>
      <w:r>
        <w:rPr>
          <w:spacing w:val="1"/>
        </w:rPr>
        <w:t xml:space="preserve"> </w:t>
      </w:r>
      <w:r>
        <w:t>и</w:t>
      </w:r>
      <w:r>
        <w:rPr>
          <w:spacing w:val="1"/>
        </w:rPr>
        <w:t xml:space="preserve"> </w:t>
      </w:r>
      <w:r>
        <w:t>территориального управления. Виды районирования территории. Макрорегионы России:</w:t>
      </w:r>
      <w:r>
        <w:rPr>
          <w:spacing w:val="1"/>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их</w:t>
      </w:r>
      <w:r>
        <w:rPr>
          <w:spacing w:val="1"/>
        </w:rPr>
        <w:t xml:space="preserve"> </w:t>
      </w:r>
      <w:r>
        <w:t>границы</w:t>
      </w:r>
      <w:r>
        <w:rPr>
          <w:spacing w:val="1"/>
        </w:rPr>
        <w:t xml:space="preserve"> </w:t>
      </w:r>
      <w:r>
        <w:t>и</w:t>
      </w:r>
      <w:r>
        <w:rPr>
          <w:spacing w:val="1"/>
        </w:rPr>
        <w:t xml:space="preserve"> </w:t>
      </w:r>
      <w:r>
        <w:t>состав.</w:t>
      </w:r>
      <w:r>
        <w:rPr>
          <w:spacing w:val="1"/>
        </w:rPr>
        <w:t xml:space="preserve"> </w:t>
      </w:r>
      <w:r>
        <w:t>Крупные</w:t>
      </w:r>
      <w:r>
        <w:rPr>
          <w:spacing w:val="1"/>
        </w:rPr>
        <w:t xml:space="preserve"> </w:t>
      </w:r>
      <w:r>
        <w:t>географические</w:t>
      </w:r>
      <w:r>
        <w:rPr>
          <w:spacing w:val="1"/>
        </w:rPr>
        <w:t xml:space="preserve"> </w:t>
      </w:r>
      <w:r>
        <w:t>районы</w:t>
      </w:r>
      <w:r>
        <w:rPr>
          <w:spacing w:val="1"/>
        </w:rPr>
        <w:t xml:space="preserve"> </w:t>
      </w:r>
      <w:r>
        <w:t>России:</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и</w:t>
      </w:r>
      <w:r>
        <w:rPr>
          <w:spacing w:val="1"/>
        </w:rPr>
        <w:t xml:space="preserve"> </w:t>
      </w:r>
      <w:r>
        <w:t>Северо-Запад</w:t>
      </w:r>
      <w:r>
        <w:rPr>
          <w:spacing w:val="1"/>
        </w:rPr>
        <w:t xml:space="preserve"> </w:t>
      </w:r>
      <w:r>
        <w:t>России, Центральная Россия, Поволжье, Юг Европейской части России, Урал, Сибирь и</w:t>
      </w:r>
      <w:r>
        <w:rPr>
          <w:spacing w:val="1"/>
        </w:rPr>
        <w:t xml:space="preserve"> </w:t>
      </w:r>
      <w:r>
        <w:t>Дальний</w:t>
      </w:r>
      <w:r>
        <w:rPr>
          <w:spacing w:val="-1"/>
        </w:rPr>
        <w:t xml:space="preserve"> </w:t>
      </w:r>
      <w:r>
        <w:t>Восток.</w:t>
      </w:r>
    </w:p>
    <w:p w:rsidR="00FD7184" w:rsidRDefault="00C97642">
      <w:pPr>
        <w:pStyle w:val="a3"/>
        <w:ind w:right="551"/>
      </w:pPr>
      <w:r>
        <w:lastRenderedPageBreak/>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1"/>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состава</w:t>
      </w:r>
      <w:r>
        <w:rPr>
          <w:spacing w:val="1"/>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rsidR="00FD7184" w:rsidRDefault="00C97642">
      <w:pPr>
        <w:pStyle w:val="a3"/>
        <w:ind w:left="930" w:firstLine="0"/>
      </w:pPr>
      <w:r>
        <w:t>Природа</w:t>
      </w:r>
      <w:r>
        <w:rPr>
          <w:spacing w:val="-3"/>
        </w:rPr>
        <w:t xml:space="preserve"> </w:t>
      </w:r>
      <w:r>
        <w:t>России.</w:t>
      </w:r>
    </w:p>
    <w:p w:rsidR="00FD7184" w:rsidRDefault="00C97642">
      <w:pPr>
        <w:pStyle w:val="a3"/>
        <w:spacing w:before="1"/>
        <w:ind w:left="930" w:firstLine="0"/>
      </w:pPr>
      <w:r>
        <w:t>Природные</w:t>
      </w:r>
      <w:r>
        <w:rPr>
          <w:spacing w:val="-3"/>
        </w:rPr>
        <w:t xml:space="preserve"> </w:t>
      </w:r>
      <w:r>
        <w:t>условия</w:t>
      </w:r>
      <w:r>
        <w:rPr>
          <w:spacing w:val="-2"/>
        </w:rPr>
        <w:t xml:space="preserve"> </w:t>
      </w:r>
      <w:r>
        <w:t>и</w:t>
      </w:r>
      <w:r>
        <w:rPr>
          <w:spacing w:val="-2"/>
        </w:rPr>
        <w:t xml:space="preserve"> </w:t>
      </w:r>
      <w:r>
        <w:t>ресурсы</w:t>
      </w:r>
      <w:r>
        <w:rPr>
          <w:spacing w:val="-2"/>
        </w:rPr>
        <w:t xml:space="preserve"> </w:t>
      </w:r>
      <w:r>
        <w:t>России.</w:t>
      </w:r>
    </w:p>
    <w:p w:rsidR="00FD7184" w:rsidRDefault="00C97642">
      <w:pPr>
        <w:pStyle w:val="a3"/>
        <w:ind w:right="551"/>
      </w:pPr>
      <w:r>
        <w:t>Природные условия и природные ресурсы. Классификации природных ресурсов.</w:t>
      </w:r>
      <w:r>
        <w:rPr>
          <w:spacing w:val="1"/>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3"/>
        </w:rPr>
        <w:t xml:space="preserve"> </w:t>
      </w:r>
      <w:r>
        <w:t>ресурсы суши и морей, омывающих</w:t>
      </w:r>
      <w:r>
        <w:rPr>
          <w:spacing w:val="2"/>
        </w:rPr>
        <w:t xml:space="preserve"> </w:t>
      </w:r>
      <w:r>
        <w:t>Россию.</w:t>
      </w:r>
    </w:p>
    <w:p w:rsidR="00FD7184" w:rsidRDefault="00C97642">
      <w:pPr>
        <w:pStyle w:val="a3"/>
        <w:ind w:right="551"/>
      </w:pPr>
      <w:r>
        <w:t>Практическая работа «Характеристика природно-ресурсного капитала своего края</w:t>
      </w:r>
      <w:r>
        <w:rPr>
          <w:spacing w:val="1"/>
        </w:rPr>
        <w:t xml:space="preserve"> </w:t>
      </w:r>
      <w:r>
        <w:t>по</w:t>
      </w:r>
      <w:r>
        <w:rPr>
          <w:spacing w:val="-1"/>
        </w:rPr>
        <w:t xml:space="preserve"> </w:t>
      </w:r>
      <w:r>
        <w:t>картам</w:t>
      </w:r>
      <w:r>
        <w:rPr>
          <w:spacing w:val="-1"/>
        </w:rPr>
        <w:t xml:space="preserve"> </w:t>
      </w:r>
      <w:r>
        <w:t>и статистическим</w:t>
      </w:r>
      <w:r>
        <w:rPr>
          <w:spacing w:val="-1"/>
        </w:rPr>
        <w:t xml:space="preserve"> </w:t>
      </w:r>
      <w:r>
        <w:t>материалам».</w:t>
      </w:r>
    </w:p>
    <w:p w:rsidR="00FD7184" w:rsidRDefault="00C97642">
      <w:pPr>
        <w:pStyle w:val="a3"/>
        <w:ind w:left="930" w:firstLine="0"/>
      </w:pPr>
      <w:r>
        <w:t>Геологическое</w:t>
      </w:r>
      <w:r>
        <w:rPr>
          <w:spacing w:val="-4"/>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t>ископаемые.</w:t>
      </w:r>
    </w:p>
    <w:p w:rsidR="00FD7184" w:rsidRDefault="00C97642">
      <w:pPr>
        <w:pStyle w:val="a3"/>
        <w:ind w:right="545"/>
      </w:pPr>
      <w:r>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 Геохронологическая таблица. Основные формы рельефа и особенности</w:t>
      </w:r>
      <w:r>
        <w:rPr>
          <w:spacing w:val="1"/>
        </w:rPr>
        <w:t xml:space="preserve"> </w:t>
      </w:r>
      <w:r>
        <w:t>их распространения на территории России. Зависимость между тектоническим строением,</w:t>
      </w:r>
      <w:r>
        <w:rPr>
          <w:spacing w:val="-57"/>
        </w:rPr>
        <w:t xml:space="preserve"> </w:t>
      </w:r>
      <w:r>
        <w:t>рельефом</w:t>
      </w:r>
      <w:r>
        <w:rPr>
          <w:spacing w:val="-2"/>
        </w:rPr>
        <w:t xml:space="preserve"> </w:t>
      </w:r>
      <w:r>
        <w:t>и</w:t>
      </w:r>
      <w:r>
        <w:rPr>
          <w:spacing w:val="-2"/>
        </w:rPr>
        <w:t xml:space="preserve"> </w:t>
      </w:r>
      <w:r>
        <w:t>размещением</w:t>
      </w:r>
      <w:r>
        <w:rPr>
          <w:spacing w:val="-3"/>
        </w:rPr>
        <w:t xml:space="preserve"> </w:t>
      </w:r>
      <w:r>
        <w:t>основных</w:t>
      </w:r>
      <w:r>
        <w:rPr>
          <w:spacing w:val="-1"/>
        </w:rPr>
        <w:t xml:space="preserve"> </w:t>
      </w:r>
      <w:r>
        <w:t>групп</w:t>
      </w:r>
      <w:r>
        <w:rPr>
          <w:spacing w:val="-1"/>
        </w:rPr>
        <w:t xml:space="preserve"> </w:t>
      </w:r>
      <w:r>
        <w:t>полезных</w:t>
      </w:r>
      <w:r>
        <w:rPr>
          <w:spacing w:val="-3"/>
        </w:rPr>
        <w:t xml:space="preserve"> </w:t>
      </w:r>
      <w:r>
        <w:t>ископаемых</w:t>
      </w:r>
      <w:r>
        <w:rPr>
          <w:spacing w:val="-3"/>
        </w:rPr>
        <w:t xml:space="preserve"> </w:t>
      </w:r>
      <w:r>
        <w:t>по</w:t>
      </w:r>
      <w:r>
        <w:rPr>
          <w:spacing w:val="-2"/>
        </w:rPr>
        <w:t xml:space="preserve"> </w:t>
      </w:r>
      <w:r>
        <w:t>территории</w:t>
      </w:r>
      <w:r>
        <w:rPr>
          <w:spacing w:val="-1"/>
        </w:rPr>
        <w:t xml:space="preserve"> </w:t>
      </w:r>
      <w:r>
        <w:t>страны.</w:t>
      </w:r>
    </w:p>
    <w:p w:rsidR="00FD7184" w:rsidRDefault="00C97642">
      <w:pPr>
        <w:pStyle w:val="a3"/>
        <w:ind w:right="548"/>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61"/>
        </w:rPr>
        <w:t xml:space="preserve"> </w:t>
      </w:r>
      <w:r>
        <w:t>рельефа.</w:t>
      </w:r>
      <w:r>
        <w:rPr>
          <w:spacing w:val="1"/>
        </w:rPr>
        <w:t xml:space="preserve"> </w:t>
      </w:r>
      <w:r>
        <w:t>Современные процессы, формирующие рельеф. Области современного горообразования,</w:t>
      </w:r>
      <w:r>
        <w:rPr>
          <w:spacing w:val="1"/>
        </w:rPr>
        <w:t xml:space="preserve"> </w:t>
      </w:r>
      <w:r>
        <w:t>землетрясений и вулканизма. Древнее и современное оледенения. Опасные геологические</w:t>
      </w:r>
      <w:r>
        <w:rPr>
          <w:spacing w:val="1"/>
        </w:rPr>
        <w:t xml:space="preserve"> </w:t>
      </w:r>
      <w:r>
        <w:t>природные явления и их распространение по территории России. Изменение рельефа под</w:t>
      </w:r>
      <w:r>
        <w:rPr>
          <w:spacing w:val="1"/>
        </w:rPr>
        <w:t xml:space="preserve"> </w:t>
      </w:r>
      <w:r>
        <w:t>влиянием деятельности человека. Антропогенные формы рельефа. Особенности рельефа</w:t>
      </w:r>
      <w:r>
        <w:rPr>
          <w:spacing w:val="1"/>
        </w:rPr>
        <w:t xml:space="preserve"> </w:t>
      </w:r>
      <w:r>
        <w:t>своего</w:t>
      </w:r>
      <w:r>
        <w:rPr>
          <w:spacing w:val="-2"/>
        </w:rPr>
        <w:t xml:space="preserve"> </w:t>
      </w:r>
      <w:r>
        <w:t>края.</w:t>
      </w:r>
    </w:p>
    <w:p w:rsidR="00FD7184" w:rsidRDefault="00C97642">
      <w:pPr>
        <w:pStyle w:val="a3"/>
        <w:spacing w:before="1" w:line="242" w:lineRule="auto"/>
        <w:ind w:right="552"/>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2"/>
        </w:rPr>
        <w:t xml:space="preserve"> </w:t>
      </w:r>
      <w:r>
        <w:t>геологических</w:t>
      </w:r>
      <w:r>
        <w:rPr>
          <w:spacing w:val="-2"/>
        </w:rPr>
        <w:t xml:space="preserve"> </w:t>
      </w:r>
      <w:r>
        <w:t>явлений»,</w:t>
      </w:r>
      <w:r>
        <w:rPr>
          <w:spacing w:val="2"/>
        </w:rPr>
        <w:t xml:space="preserve"> </w:t>
      </w:r>
      <w:r>
        <w:t>«</w:t>
      </w:r>
      <w:r>
        <w:rPr>
          <w:position w:val="1"/>
        </w:rPr>
        <w:t>Объяснение</w:t>
      </w:r>
      <w:r>
        <w:rPr>
          <w:spacing w:val="-3"/>
          <w:position w:val="1"/>
        </w:rPr>
        <w:t xml:space="preserve"> </w:t>
      </w:r>
      <w:r>
        <w:rPr>
          <w:position w:val="1"/>
        </w:rPr>
        <w:t>особенностей</w:t>
      </w:r>
      <w:r>
        <w:rPr>
          <w:spacing w:val="-2"/>
          <w:position w:val="1"/>
        </w:rPr>
        <w:t xml:space="preserve"> </w:t>
      </w:r>
      <w:r>
        <w:rPr>
          <w:position w:val="1"/>
        </w:rPr>
        <w:t>рельефа</w:t>
      </w:r>
      <w:r>
        <w:rPr>
          <w:spacing w:val="-1"/>
          <w:position w:val="1"/>
        </w:rPr>
        <w:t xml:space="preserve"> </w:t>
      </w:r>
      <w:r>
        <w:rPr>
          <w:position w:val="1"/>
        </w:rPr>
        <w:t>своего</w:t>
      </w:r>
      <w:r>
        <w:rPr>
          <w:spacing w:val="-3"/>
          <w:position w:val="1"/>
        </w:rPr>
        <w:t xml:space="preserve"> </w:t>
      </w:r>
      <w:r>
        <w:rPr>
          <w:position w:val="1"/>
        </w:rPr>
        <w:t>края».</w:t>
      </w:r>
    </w:p>
    <w:p w:rsidR="00FD7184" w:rsidRDefault="00C97642">
      <w:pPr>
        <w:pStyle w:val="a3"/>
        <w:spacing w:line="270" w:lineRule="exact"/>
        <w:ind w:left="929" w:firstLine="0"/>
      </w:pPr>
      <w:r>
        <w:t>Климат</w:t>
      </w:r>
      <w:r>
        <w:rPr>
          <w:spacing w:val="-4"/>
        </w:rPr>
        <w:t xml:space="preserve"> </w:t>
      </w:r>
      <w:r>
        <w:t>и</w:t>
      </w:r>
      <w:r>
        <w:rPr>
          <w:spacing w:val="-3"/>
        </w:rPr>
        <w:t xml:space="preserve"> </w:t>
      </w:r>
      <w:r>
        <w:t>климатические</w:t>
      </w:r>
      <w:r>
        <w:rPr>
          <w:spacing w:val="-3"/>
        </w:rPr>
        <w:t xml:space="preserve"> </w:t>
      </w:r>
      <w:r>
        <w:t>ресурсы.</w:t>
      </w:r>
    </w:p>
    <w:p w:rsidR="00FD7184" w:rsidRDefault="00C97642">
      <w:pPr>
        <w:pStyle w:val="a3"/>
        <w:ind w:right="550"/>
      </w:pPr>
      <w:r>
        <w:t>Факторы, определяющие климат России. Влияние географического положения на</w:t>
      </w:r>
      <w:r>
        <w:rPr>
          <w:spacing w:val="1"/>
        </w:rPr>
        <w:t xml:space="preserve"> </w:t>
      </w:r>
      <w:r>
        <w:t>климат России. Солнечная радиация и её виды. Влияние на климат России подстилающей</w:t>
      </w:r>
      <w:r>
        <w:rPr>
          <w:spacing w:val="1"/>
        </w:rPr>
        <w:t xml:space="preserve"> </w:t>
      </w:r>
      <w:r>
        <w:t>поверхности и рельефа. Основные типы воздушных масс и их циркуляция на 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1"/>
        </w:rPr>
        <w:t xml:space="preserve"> </w:t>
      </w:r>
      <w:r>
        <w:t>осадков</w:t>
      </w:r>
      <w:r>
        <w:rPr>
          <w:spacing w:val="1"/>
        </w:rPr>
        <w:t xml:space="preserve"> </w:t>
      </w:r>
      <w:r>
        <w:t>по</w:t>
      </w:r>
      <w:r>
        <w:rPr>
          <w:spacing w:val="60"/>
        </w:rPr>
        <w:t xml:space="preserve"> </w:t>
      </w:r>
      <w:r>
        <w:t>территории</w:t>
      </w:r>
      <w:r>
        <w:rPr>
          <w:spacing w:val="1"/>
        </w:rPr>
        <w:t xml:space="preserve"> </w:t>
      </w:r>
      <w:r>
        <w:t>России.</w:t>
      </w:r>
      <w:r>
        <w:rPr>
          <w:spacing w:val="-1"/>
        </w:rPr>
        <w:t xml:space="preserve"> </w:t>
      </w:r>
      <w:r>
        <w:t>Коэффициент</w:t>
      </w:r>
      <w:r>
        <w:rPr>
          <w:spacing w:val="2"/>
        </w:rPr>
        <w:t xml:space="preserve"> </w:t>
      </w:r>
      <w:r>
        <w:t>увлажнения.</w:t>
      </w:r>
    </w:p>
    <w:p w:rsidR="00FD7184" w:rsidRDefault="00C97642" w:rsidP="00DA228B">
      <w:pPr>
        <w:pStyle w:val="a3"/>
        <w:ind w:right="548"/>
      </w:pPr>
      <w:r>
        <w:t>Климатические пояса и типы климатов России, их характеристики. 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61"/>
        </w:rPr>
        <w:t xml:space="preserve"> </w:t>
      </w:r>
      <w:r>
        <w:t>России,</w:t>
      </w:r>
      <w:r>
        <w:rPr>
          <w:spacing w:val="1"/>
        </w:rPr>
        <w:t xml:space="preserve"> </w:t>
      </w:r>
      <w:r>
        <w:t>подверженные</w:t>
      </w:r>
      <w:r>
        <w:rPr>
          <w:spacing w:val="1"/>
        </w:rPr>
        <w:t xml:space="preserve"> </w:t>
      </w:r>
      <w:r>
        <w:t>их</w:t>
      </w:r>
      <w:r>
        <w:rPr>
          <w:spacing w:val="1"/>
        </w:rPr>
        <w:t xml:space="preserve"> </w:t>
      </w:r>
      <w:r>
        <w:t>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1"/>
        </w:rPr>
        <w:t xml:space="preserve"> </w:t>
      </w:r>
      <w:r>
        <w:t>под</w:t>
      </w:r>
      <w:r>
        <w:rPr>
          <w:spacing w:val="1"/>
        </w:rPr>
        <w:t xml:space="preserve"> </w:t>
      </w:r>
      <w:r>
        <w:t>влиянием</w:t>
      </w:r>
      <w:r>
        <w:rPr>
          <w:spacing w:val="1"/>
        </w:rPr>
        <w:t xml:space="preserve"> </w:t>
      </w:r>
      <w:r>
        <w:t>естественных и антропогенных факторов. Влияние климата на жизнь и хозяйственную</w:t>
      </w:r>
      <w:r>
        <w:rPr>
          <w:spacing w:val="1"/>
        </w:rPr>
        <w:t xml:space="preserve"> </w:t>
      </w:r>
      <w:r>
        <w:t>деятельность населения. Наблюдаемые климатические изменения на территории России и</w:t>
      </w:r>
      <w:r>
        <w:rPr>
          <w:spacing w:val="1"/>
        </w:rPr>
        <w:t xml:space="preserve"> </w:t>
      </w:r>
      <w:r>
        <w:t>их возможные следствия. Способы адаптации человека к разнообразным климатическим</w:t>
      </w:r>
      <w:r>
        <w:rPr>
          <w:spacing w:val="1"/>
        </w:rPr>
        <w:t xml:space="preserve"> </w:t>
      </w:r>
      <w:r>
        <w:t>условиям</w:t>
      </w:r>
      <w:r>
        <w:rPr>
          <w:spacing w:val="8"/>
        </w:rPr>
        <w:t xml:space="preserve"> </w:t>
      </w:r>
      <w:r>
        <w:t>на</w:t>
      </w:r>
      <w:r>
        <w:rPr>
          <w:spacing w:val="7"/>
        </w:rPr>
        <w:t xml:space="preserve"> </w:t>
      </w:r>
      <w:r>
        <w:t>территории</w:t>
      </w:r>
      <w:r>
        <w:rPr>
          <w:spacing w:val="9"/>
        </w:rPr>
        <w:t xml:space="preserve"> </w:t>
      </w:r>
      <w:r>
        <w:t>страны.</w:t>
      </w:r>
      <w:r>
        <w:rPr>
          <w:spacing w:val="8"/>
        </w:rPr>
        <w:t xml:space="preserve"> </w:t>
      </w:r>
      <w:r>
        <w:t>Агроклиматические</w:t>
      </w:r>
      <w:r>
        <w:rPr>
          <w:spacing w:val="7"/>
        </w:rPr>
        <w:t xml:space="preserve"> </w:t>
      </w:r>
      <w:r>
        <w:t>ресурсы.</w:t>
      </w:r>
      <w:r>
        <w:rPr>
          <w:spacing w:val="8"/>
        </w:rPr>
        <w:t xml:space="preserve"> </w:t>
      </w:r>
      <w:r>
        <w:t>Опасные</w:t>
      </w:r>
      <w:r>
        <w:rPr>
          <w:spacing w:val="9"/>
        </w:rPr>
        <w:t xml:space="preserve"> </w:t>
      </w:r>
      <w:r>
        <w:t>и</w:t>
      </w:r>
      <w:r w:rsidR="00DA228B">
        <w:t xml:space="preserve"> </w:t>
      </w:r>
      <w:r>
        <w:t>неблагоприятные метеорологические явления. Наблюдаемые климатические изменения на</w:t>
      </w:r>
      <w:r>
        <w:rPr>
          <w:spacing w:val="-57"/>
        </w:rPr>
        <w:t xml:space="preserve"> </w:t>
      </w:r>
      <w:r>
        <w:t>территории</w:t>
      </w:r>
      <w:r>
        <w:rPr>
          <w:spacing w:val="-2"/>
        </w:rPr>
        <w:t xml:space="preserve"> </w:t>
      </w:r>
      <w:r>
        <w:t>России</w:t>
      </w:r>
      <w:r>
        <w:rPr>
          <w:spacing w:val="-3"/>
        </w:rPr>
        <w:t xml:space="preserve"> </w:t>
      </w:r>
      <w:r>
        <w:t>и</w:t>
      </w:r>
      <w:r>
        <w:rPr>
          <w:spacing w:val="-1"/>
        </w:rPr>
        <w:t xml:space="preserve"> </w:t>
      </w:r>
      <w:r>
        <w:t>их</w:t>
      </w:r>
      <w:r>
        <w:rPr>
          <w:spacing w:val="1"/>
        </w:rPr>
        <w:t xml:space="preserve"> </w:t>
      </w:r>
      <w:r>
        <w:t>возможные</w:t>
      </w:r>
      <w:r>
        <w:rPr>
          <w:spacing w:val="-3"/>
        </w:rPr>
        <w:t xml:space="preserve"> </w:t>
      </w:r>
      <w:r>
        <w:t>следствия.</w:t>
      </w:r>
      <w:r>
        <w:rPr>
          <w:spacing w:val="-1"/>
        </w:rPr>
        <w:t xml:space="preserve"> </w:t>
      </w:r>
      <w:r>
        <w:t>Особенности</w:t>
      </w:r>
      <w:r>
        <w:rPr>
          <w:spacing w:val="-1"/>
        </w:rPr>
        <w:t xml:space="preserve"> </w:t>
      </w:r>
      <w:r>
        <w:t>климата</w:t>
      </w:r>
      <w:r>
        <w:rPr>
          <w:spacing w:val="-5"/>
        </w:rPr>
        <w:t xml:space="preserve"> </w:t>
      </w:r>
      <w:r>
        <w:t>своего</w:t>
      </w:r>
      <w:r>
        <w:rPr>
          <w:spacing w:val="5"/>
        </w:rPr>
        <w:t xml:space="preserve"> </w:t>
      </w:r>
      <w:r>
        <w:t>края.</w:t>
      </w:r>
    </w:p>
    <w:p w:rsidR="00FD7184" w:rsidRDefault="00C97642">
      <w:pPr>
        <w:pStyle w:val="a3"/>
        <w:ind w:right="549"/>
      </w:pPr>
      <w:r>
        <w:t xml:space="preserve">Практические  </w:t>
      </w:r>
      <w:r>
        <w:rPr>
          <w:spacing w:val="1"/>
        </w:rPr>
        <w:t xml:space="preserve"> </w:t>
      </w:r>
      <w:r>
        <w:t xml:space="preserve">работы:  </w:t>
      </w:r>
      <w:r>
        <w:rPr>
          <w:spacing w:val="1"/>
        </w:rPr>
        <w:t xml:space="preserve"> </w:t>
      </w:r>
      <w:r>
        <w:t xml:space="preserve">«Описание  </w:t>
      </w:r>
      <w:r>
        <w:rPr>
          <w:spacing w:val="1"/>
        </w:rPr>
        <w:t xml:space="preserve"> </w:t>
      </w:r>
      <w:r>
        <w:t>и    прогнозирование    погоды    территории</w:t>
      </w:r>
      <w:r>
        <w:rPr>
          <w:spacing w:val="-57"/>
        </w:rPr>
        <w:t xml:space="preserve"> </w:t>
      </w:r>
      <w:r>
        <w:t>по карте погоды, «Определение и объяснение по картам закономерностей 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 осадков, испаряемости по территории страны», «Оценка влияния основных</w:t>
      </w:r>
      <w:r>
        <w:rPr>
          <w:spacing w:val="1"/>
        </w:rPr>
        <w:t xml:space="preserve"> </w:t>
      </w:r>
      <w:r>
        <w:t>климатических</w:t>
      </w:r>
      <w:r>
        <w:rPr>
          <w:spacing w:val="1"/>
        </w:rPr>
        <w:t xml:space="preserve"> </w:t>
      </w:r>
      <w:r>
        <w:t>показателей</w:t>
      </w:r>
      <w:r>
        <w:rPr>
          <w:spacing w:val="1"/>
        </w:rPr>
        <w:t xml:space="preserve"> </w:t>
      </w:r>
      <w:r>
        <w:t>своего</w:t>
      </w:r>
      <w:r>
        <w:rPr>
          <w:spacing w:val="1"/>
        </w:rPr>
        <w:t xml:space="preserve"> </w:t>
      </w:r>
      <w:r>
        <w:t>края</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p>
    <w:p w:rsidR="00FD7184" w:rsidRDefault="00C97642">
      <w:pPr>
        <w:pStyle w:val="a3"/>
        <w:spacing w:before="1"/>
        <w:ind w:left="930" w:firstLine="0"/>
      </w:pPr>
      <w:r>
        <w:t>Моря</w:t>
      </w:r>
      <w:r>
        <w:rPr>
          <w:spacing w:val="-4"/>
        </w:rPr>
        <w:t xml:space="preserve"> </w:t>
      </w:r>
      <w:r>
        <w:t>России.</w:t>
      </w:r>
      <w:r>
        <w:rPr>
          <w:spacing w:val="-3"/>
        </w:rPr>
        <w:t xml:space="preserve"> </w:t>
      </w:r>
      <w:r>
        <w:t>Внутренние</w:t>
      </w:r>
      <w:r>
        <w:rPr>
          <w:spacing w:val="-4"/>
        </w:rPr>
        <w:t xml:space="preserve"> </w:t>
      </w:r>
      <w:r>
        <w:t>воды</w:t>
      </w:r>
      <w:r>
        <w:rPr>
          <w:spacing w:val="-3"/>
        </w:rPr>
        <w:t xml:space="preserve"> </w:t>
      </w:r>
      <w:r>
        <w:t>и</w:t>
      </w:r>
      <w:r>
        <w:rPr>
          <w:spacing w:val="-4"/>
        </w:rPr>
        <w:t xml:space="preserve"> </w:t>
      </w:r>
      <w:r>
        <w:t>водные</w:t>
      </w:r>
      <w:r>
        <w:rPr>
          <w:spacing w:val="-5"/>
        </w:rPr>
        <w:t xml:space="preserve"> </w:t>
      </w:r>
      <w:r>
        <w:t>ресурсы.</w:t>
      </w:r>
    </w:p>
    <w:p w:rsidR="00FD7184" w:rsidRDefault="00C97642">
      <w:pPr>
        <w:pStyle w:val="a3"/>
        <w:ind w:right="546"/>
      </w:pPr>
      <w:r>
        <w:t>Моря как аквальные ПК. Реки России. Распределение рек по бассейнам 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57"/>
        </w:rPr>
        <w:t xml:space="preserve"> </w:t>
      </w:r>
      <w:r>
        <w:t>распространение по территории России. Роль рек в жизни населения и развитии хозяйства</w:t>
      </w:r>
      <w:r>
        <w:rPr>
          <w:spacing w:val="1"/>
        </w:rPr>
        <w:t xml:space="preserve"> </w:t>
      </w:r>
      <w:r>
        <w:t>России.</w:t>
      </w:r>
    </w:p>
    <w:p w:rsidR="00FD7184" w:rsidRDefault="00C97642">
      <w:pPr>
        <w:pStyle w:val="a3"/>
        <w:ind w:right="551"/>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1"/>
        </w:rPr>
        <w:t xml:space="preserve"> </w:t>
      </w:r>
      <w:r>
        <w:t>мерзлота.</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1"/>
        </w:rPr>
        <w:t xml:space="preserve"> </w:t>
      </w:r>
      <w:r>
        <w:lastRenderedPageBreak/>
        <w:t>обеспеченности</w:t>
      </w:r>
      <w:r>
        <w:rPr>
          <w:spacing w:val="1"/>
        </w:rPr>
        <w:t xml:space="preserve"> </w:t>
      </w:r>
      <w:r>
        <w:t>водными</w:t>
      </w:r>
      <w:r>
        <w:rPr>
          <w:spacing w:val="1"/>
        </w:rPr>
        <w:t xml:space="preserve"> </w:t>
      </w:r>
      <w:r>
        <w:t>ресурсами</w:t>
      </w:r>
      <w:r>
        <w:rPr>
          <w:spacing w:val="1"/>
        </w:rPr>
        <w:t xml:space="preserve"> </w:t>
      </w:r>
      <w:r>
        <w:t>крупных</w:t>
      </w:r>
      <w:r>
        <w:rPr>
          <w:spacing w:val="1"/>
        </w:rPr>
        <w:t xml:space="preserve"> </w:t>
      </w:r>
      <w:r>
        <w:t>регионов</w:t>
      </w:r>
      <w:r>
        <w:rPr>
          <w:spacing w:val="1"/>
        </w:rPr>
        <w:t xml:space="preserve"> </w:t>
      </w:r>
      <w:r>
        <w:t>России.</w:t>
      </w:r>
      <w:r>
        <w:rPr>
          <w:spacing w:val="1"/>
        </w:rPr>
        <w:t xml:space="preserve"> </w:t>
      </w:r>
      <w:r>
        <w:t>Внутренние</w:t>
      </w:r>
      <w:r>
        <w:rPr>
          <w:spacing w:val="1"/>
        </w:rPr>
        <w:t xml:space="preserve"> </w:t>
      </w:r>
      <w:r>
        <w:t>воды</w:t>
      </w:r>
      <w:r>
        <w:rPr>
          <w:spacing w:val="60"/>
        </w:rPr>
        <w:t xml:space="preserve"> </w:t>
      </w:r>
      <w:r>
        <w:t>и</w:t>
      </w:r>
      <w:r>
        <w:rPr>
          <w:spacing w:val="1"/>
        </w:rPr>
        <w:t xml:space="preserve"> </w:t>
      </w:r>
      <w:r>
        <w:t>водные</w:t>
      </w:r>
      <w:r>
        <w:rPr>
          <w:spacing w:val="-3"/>
        </w:rPr>
        <w:t xml:space="preserve"> </w:t>
      </w:r>
      <w:r>
        <w:t>ресурсы своего</w:t>
      </w:r>
      <w:r>
        <w:rPr>
          <w:spacing w:val="2"/>
        </w:rPr>
        <w:t xml:space="preserve"> </w:t>
      </w:r>
      <w:r>
        <w:t>региона и своей местности.</w:t>
      </w:r>
    </w:p>
    <w:p w:rsidR="00FD7184" w:rsidRDefault="00C97642">
      <w:pPr>
        <w:pStyle w:val="a3"/>
        <w:spacing w:before="1"/>
        <w:ind w:right="553"/>
      </w:pPr>
      <w:r>
        <w:t>Практические работы: «Сравнение особенностей режима и характера течения 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61"/>
        </w:rPr>
        <w:t xml:space="preserve"> </w:t>
      </w:r>
      <w:r>
        <w:t>природных</w:t>
      </w:r>
      <w:r>
        <w:rPr>
          <w:spacing w:val="1"/>
        </w:rPr>
        <w:t xml:space="preserve"> </w:t>
      </w:r>
      <w:r>
        <w:t>явлений</w:t>
      </w:r>
      <w:r>
        <w:rPr>
          <w:spacing w:val="-1"/>
        </w:rPr>
        <w:t xml:space="preserve"> </w:t>
      </w:r>
      <w:r>
        <w:t>на</w:t>
      </w:r>
      <w:r>
        <w:rPr>
          <w:spacing w:val="-1"/>
        </w:rPr>
        <w:t xml:space="preserve"> </w:t>
      </w:r>
      <w:r>
        <w:t>территории</w:t>
      </w:r>
      <w:r>
        <w:rPr>
          <w:spacing w:val="-2"/>
        </w:rPr>
        <w:t xml:space="preserve"> </w:t>
      </w:r>
      <w:r>
        <w:t>страны».</w:t>
      </w:r>
    </w:p>
    <w:p w:rsidR="00FD7184" w:rsidRDefault="00C97642">
      <w:pPr>
        <w:pStyle w:val="a3"/>
        <w:ind w:left="930" w:firstLine="0"/>
      </w:pPr>
      <w:r>
        <w:t>Природно-хозяйственные</w:t>
      </w:r>
      <w:r>
        <w:rPr>
          <w:spacing w:val="-8"/>
        </w:rPr>
        <w:t xml:space="preserve"> </w:t>
      </w:r>
      <w:r>
        <w:t>зоны.</w:t>
      </w:r>
    </w:p>
    <w:p w:rsidR="00FD7184" w:rsidRDefault="00C97642">
      <w:pPr>
        <w:pStyle w:val="a3"/>
        <w:ind w:right="549"/>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 типы почв, их свойства, различия в плодородии. Почвенные ресурсы России.</w:t>
      </w:r>
      <w:r>
        <w:rPr>
          <w:spacing w:val="1"/>
        </w:rPr>
        <w:t xml:space="preserve"> </w:t>
      </w:r>
      <w:r>
        <w:t>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60"/>
        </w:rPr>
        <w:t xml:space="preserve"> </w:t>
      </w:r>
      <w:r>
        <w:t>использования.</w:t>
      </w:r>
      <w:r>
        <w:rPr>
          <w:spacing w:val="1"/>
        </w:rPr>
        <w:t xml:space="preserve"> </w:t>
      </w:r>
      <w:r>
        <w:t>Меры по сохранению плодородия почв: мелиорация земель, борьба с эрозией почв и их</w:t>
      </w:r>
      <w:r>
        <w:rPr>
          <w:spacing w:val="1"/>
        </w:rPr>
        <w:t xml:space="preserve"> </w:t>
      </w:r>
      <w:r>
        <w:t>загрязнением.</w:t>
      </w:r>
    </w:p>
    <w:p w:rsidR="00FD7184" w:rsidRDefault="00C97642">
      <w:pPr>
        <w:pStyle w:val="a3"/>
        <w:ind w:right="553"/>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6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 зон России.</w:t>
      </w:r>
    </w:p>
    <w:p w:rsidR="00FD7184" w:rsidRDefault="00C97642">
      <w:pPr>
        <w:pStyle w:val="a3"/>
        <w:ind w:right="554"/>
      </w:pPr>
      <w:r>
        <w:t>Природно-хозяйственные зоны России: взаимосвязь и взаимообусловленность их</w:t>
      </w:r>
      <w:r>
        <w:rPr>
          <w:spacing w:val="1"/>
        </w:rPr>
        <w:t xml:space="preserve"> </w:t>
      </w:r>
      <w:r>
        <w:t>компонентов.</w:t>
      </w:r>
    </w:p>
    <w:p w:rsidR="00FD7184" w:rsidRDefault="00C97642">
      <w:pPr>
        <w:pStyle w:val="a3"/>
        <w:ind w:right="544"/>
      </w:pPr>
      <w:r>
        <w:t>Высотная поясность в горах на территории России. Природные ресурсы природно-</w:t>
      </w:r>
      <w:r>
        <w:rPr>
          <w:spacing w:val="1"/>
        </w:rPr>
        <w:t xml:space="preserve"> </w:t>
      </w:r>
      <w:r>
        <w:t>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w:t>
      </w:r>
      <w:r>
        <w:rPr>
          <w:spacing w:val="1"/>
          <w:position w:val="1"/>
        </w:rPr>
        <w:t xml:space="preserve"> </w:t>
      </w:r>
      <w:r>
        <w:rPr>
          <w:position w:val="1"/>
        </w:rPr>
        <w:t>по</w:t>
      </w:r>
      <w:r>
        <w:t>следствия изменений климата для разных природно-хозяйственных зон на территории</w:t>
      </w:r>
      <w:r>
        <w:rPr>
          <w:spacing w:val="1"/>
        </w:rPr>
        <w:t xml:space="preserve"> </w:t>
      </w:r>
      <w:r>
        <w:t>России.</w:t>
      </w:r>
    </w:p>
    <w:p w:rsidR="00FD7184" w:rsidRDefault="00C97642">
      <w:pPr>
        <w:pStyle w:val="a3"/>
        <w:ind w:right="552"/>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наследия</w:t>
      </w:r>
      <w:r>
        <w:rPr>
          <w:spacing w:val="1"/>
        </w:rPr>
        <w:t xml:space="preserve"> </w:t>
      </w:r>
      <w:r>
        <w:t>ЮНЕСКО;</w:t>
      </w:r>
      <w:r>
        <w:rPr>
          <w:spacing w:val="1"/>
        </w:rPr>
        <w:t xml:space="preserve"> </w:t>
      </w:r>
      <w:r>
        <w:t>растения</w:t>
      </w:r>
      <w:r>
        <w:rPr>
          <w:spacing w:val="1"/>
        </w:rPr>
        <w:t xml:space="preserve"> </w:t>
      </w:r>
      <w:r>
        <w:t>и</w:t>
      </w:r>
      <w:r>
        <w:rPr>
          <w:spacing w:val="1"/>
        </w:rPr>
        <w:t xml:space="preserve"> </w:t>
      </w:r>
      <w:r>
        <w:t>животные,</w:t>
      </w:r>
      <w:r>
        <w:rPr>
          <w:spacing w:val="1"/>
        </w:rPr>
        <w:t xml:space="preserve"> </w:t>
      </w:r>
      <w:r>
        <w:t>занесённые</w:t>
      </w:r>
      <w:r>
        <w:rPr>
          <w:spacing w:val="60"/>
        </w:rPr>
        <w:t xml:space="preserve"> </w:t>
      </w:r>
      <w:r>
        <w:t>в</w:t>
      </w:r>
      <w:r>
        <w:rPr>
          <w:spacing w:val="1"/>
        </w:rPr>
        <w:t xml:space="preserve"> </w:t>
      </w:r>
      <w:r>
        <w:t>Красную</w:t>
      </w:r>
      <w:r>
        <w:rPr>
          <w:spacing w:val="-1"/>
        </w:rPr>
        <w:t xml:space="preserve"> </w:t>
      </w:r>
      <w:r>
        <w:t>книгу</w:t>
      </w:r>
      <w:r>
        <w:rPr>
          <w:spacing w:val="-8"/>
        </w:rPr>
        <w:t xml:space="preserve"> </w:t>
      </w:r>
      <w:r>
        <w:t>России.</w:t>
      </w:r>
    </w:p>
    <w:p w:rsidR="00FD7184" w:rsidRDefault="00C97642">
      <w:pPr>
        <w:pStyle w:val="a3"/>
        <w:ind w:right="546"/>
      </w:pPr>
      <w:r>
        <w:t>Практические</w:t>
      </w:r>
      <w:r>
        <w:rPr>
          <w:spacing w:val="1"/>
        </w:rPr>
        <w:t xml:space="preserve"> </w:t>
      </w:r>
      <w:r>
        <w:t>работы:</w:t>
      </w:r>
      <w:r>
        <w:rPr>
          <w:spacing w:val="1"/>
        </w:rPr>
        <w:t xml:space="preserve"> </w:t>
      </w:r>
      <w:r>
        <w:t>«Объяснение</w:t>
      </w:r>
      <w:r>
        <w:rPr>
          <w:spacing w:val="1"/>
        </w:rPr>
        <w:t xml:space="preserve"> </w:t>
      </w:r>
      <w:r>
        <w:t>различий</w:t>
      </w:r>
      <w:r>
        <w:rPr>
          <w:spacing w:val="1"/>
        </w:rPr>
        <w:t xml:space="preserve"> </w:t>
      </w:r>
      <w:r>
        <w:t>структуры</w:t>
      </w:r>
      <w:r>
        <w:rPr>
          <w:spacing w:val="1"/>
        </w:rPr>
        <w:t xml:space="preserve"> </w:t>
      </w:r>
      <w:r>
        <w:t>высотной</w:t>
      </w:r>
      <w:r>
        <w:rPr>
          <w:spacing w:val="1"/>
        </w:rPr>
        <w:t xml:space="preserve"> </w:t>
      </w:r>
      <w:r>
        <w:t>поясности</w:t>
      </w:r>
      <w:r>
        <w:rPr>
          <w:spacing w:val="1"/>
        </w:rPr>
        <w:t xml:space="preserve"> </w:t>
      </w:r>
      <w:r>
        <w:t>в</w:t>
      </w:r>
      <w:r>
        <w:rPr>
          <w:spacing w:val="-57"/>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61"/>
        </w:rPr>
        <w:t xml:space="preserve"> </w:t>
      </w:r>
      <w:r>
        <w:t>глобальных</w:t>
      </w:r>
      <w:r>
        <w:rPr>
          <w:spacing w:val="1"/>
        </w:rPr>
        <w:t xml:space="preserve"> </w:t>
      </w:r>
      <w:r>
        <w:t>климатических изменений на природу, на жизнь и хозяйственную деятельность населения</w:t>
      </w:r>
      <w:r>
        <w:rPr>
          <w:spacing w:val="1"/>
        </w:rPr>
        <w:t xml:space="preserve"> </w:t>
      </w:r>
      <w:r>
        <w:t>на</w:t>
      </w:r>
      <w:r>
        <w:rPr>
          <w:spacing w:val="-2"/>
        </w:rPr>
        <w:t xml:space="preserve"> </w:t>
      </w:r>
      <w:r>
        <w:t>основе</w:t>
      </w:r>
      <w:r>
        <w:rPr>
          <w:spacing w:val="-2"/>
        </w:rPr>
        <w:t xml:space="preserve"> </w:t>
      </w:r>
      <w:r>
        <w:t>анализа</w:t>
      </w:r>
      <w:r>
        <w:rPr>
          <w:spacing w:val="-1"/>
        </w:rPr>
        <w:t xml:space="preserve"> </w:t>
      </w:r>
      <w:r>
        <w:t>нескольких</w:t>
      </w:r>
      <w:r>
        <w:rPr>
          <w:spacing w:val="-2"/>
        </w:rPr>
        <w:t xml:space="preserve"> </w:t>
      </w:r>
      <w:r>
        <w:t>источников информации».</w:t>
      </w:r>
    </w:p>
    <w:p w:rsidR="00FD7184" w:rsidRDefault="00C97642">
      <w:pPr>
        <w:pStyle w:val="a3"/>
        <w:ind w:left="930" w:right="5935" w:firstLine="0"/>
      </w:pPr>
      <w:r>
        <w:t>Население</w:t>
      </w:r>
      <w:r>
        <w:rPr>
          <w:spacing w:val="60"/>
        </w:rPr>
        <w:t xml:space="preserve"> </w:t>
      </w:r>
      <w:r>
        <w:t>России.</w:t>
      </w:r>
      <w:r>
        <w:rPr>
          <w:spacing w:val="1"/>
        </w:rPr>
        <w:t xml:space="preserve"> </w:t>
      </w:r>
      <w:r>
        <w:t>Численность</w:t>
      </w:r>
      <w:r>
        <w:rPr>
          <w:spacing w:val="-6"/>
        </w:rPr>
        <w:t xml:space="preserve"> </w:t>
      </w:r>
      <w:r>
        <w:t>населения</w:t>
      </w:r>
      <w:r>
        <w:rPr>
          <w:spacing w:val="-4"/>
        </w:rPr>
        <w:t xml:space="preserve"> </w:t>
      </w:r>
      <w:r>
        <w:t>России.</w:t>
      </w:r>
    </w:p>
    <w:p w:rsidR="00FD7184" w:rsidRDefault="00C97642">
      <w:pPr>
        <w:pStyle w:val="a3"/>
        <w:ind w:right="543"/>
      </w:pPr>
      <w:r>
        <w:t>Динамика численности населения России в XX‒XXI вв. и факторы, 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57"/>
        </w:rPr>
        <w:t xml:space="preserve"> </w:t>
      </w:r>
      <w:r>
        <w:t>пределах</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57"/>
        </w:rPr>
        <w:t xml:space="preserve"> </w:t>
      </w:r>
      <w:r>
        <w:t>меры современной демографической политики государства. Общий прирост населения.</w:t>
      </w:r>
      <w:r>
        <w:rPr>
          <w:spacing w:val="1"/>
        </w:rPr>
        <w:t xml:space="preserve"> </w:t>
      </w:r>
      <w:r>
        <w:t>Миграции</w:t>
      </w:r>
      <w:r>
        <w:rPr>
          <w:spacing w:val="4"/>
        </w:rPr>
        <w:t xml:space="preserve"> </w:t>
      </w:r>
      <w:r>
        <w:t>(механическое</w:t>
      </w:r>
      <w:r>
        <w:rPr>
          <w:spacing w:val="3"/>
        </w:rPr>
        <w:t xml:space="preserve"> </w:t>
      </w:r>
      <w:r>
        <w:t>движение</w:t>
      </w:r>
      <w:r>
        <w:rPr>
          <w:spacing w:val="3"/>
        </w:rPr>
        <w:t xml:space="preserve"> </w:t>
      </w:r>
      <w:r>
        <w:t>населения).</w:t>
      </w:r>
      <w:r>
        <w:rPr>
          <w:spacing w:val="3"/>
        </w:rPr>
        <w:t xml:space="preserve"> </w:t>
      </w:r>
      <w:r>
        <w:t>Внешние</w:t>
      </w:r>
      <w:r>
        <w:rPr>
          <w:spacing w:val="3"/>
        </w:rPr>
        <w:t xml:space="preserve"> </w:t>
      </w:r>
      <w:r>
        <w:t>и</w:t>
      </w:r>
      <w:r>
        <w:rPr>
          <w:spacing w:val="4"/>
        </w:rPr>
        <w:t xml:space="preserve"> </w:t>
      </w:r>
      <w:r>
        <w:t>внутренние</w:t>
      </w:r>
      <w:r>
        <w:rPr>
          <w:spacing w:val="3"/>
        </w:rPr>
        <w:t xml:space="preserve"> </w:t>
      </w:r>
      <w:r>
        <w:t>миграции.</w:t>
      </w:r>
    </w:p>
    <w:p w:rsidR="00FD7184" w:rsidRDefault="00C97642">
      <w:pPr>
        <w:pStyle w:val="a3"/>
        <w:spacing w:before="1"/>
        <w:ind w:firstLine="0"/>
        <w:jc w:val="left"/>
      </w:pPr>
      <w:r>
        <w:t>Эмиграция</w:t>
      </w:r>
    </w:p>
    <w:p w:rsidR="00FD7184" w:rsidRDefault="00C97642">
      <w:pPr>
        <w:pStyle w:val="a3"/>
        <w:ind w:firstLine="0"/>
        <w:jc w:val="left"/>
      </w:pPr>
      <w:r>
        <w:t>и</w:t>
      </w:r>
      <w:r>
        <w:rPr>
          <w:spacing w:val="43"/>
        </w:rPr>
        <w:t xml:space="preserve"> </w:t>
      </w:r>
      <w:r>
        <w:t>иммиграция.</w:t>
      </w:r>
      <w:r>
        <w:rPr>
          <w:spacing w:val="101"/>
        </w:rPr>
        <w:t xml:space="preserve"> </w:t>
      </w:r>
      <w:r>
        <w:t>Миграционный</w:t>
      </w:r>
      <w:r>
        <w:rPr>
          <w:spacing w:val="102"/>
        </w:rPr>
        <w:t xml:space="preserve"> </w:t>
      </w:r>
      <w:r>
        <w:t>прирост</w:t>
      </w:r>
      <w:r>
        <w:rPr>
          <w:spacing w:val="101"/>
        </w:rPr>
        <w:t xml:space="preserve"> </w:t>
      </w:r>
      <w:r>
        <w:t>населения.</w:t>
      </w:r>
      <w:r>
        <w:rPr>
          <w:spacing w:val="102"/>
        </w:rPr>
        <w:t xml:space="preserve"> </w:t>
      </w:r>
      <w:r>
        <w:t>Причины</w:t>
      </w:r>
      <w:r>
        <w:rPr>
          <w:spacing w:val="100"/>
        </w:rPr>
        <w:t xml:space="preserve"> </w:t>
      </w:r>
      <w:r>
        <w:t>миграций</w:t>
      </w:r>
      <w:r>
        <w:rPr>
          <w:spacing w:val="103"/>
        </w:rPr>
        <w:t xml:space="preserve"> </w:t>
      </w:r>
      <w:r>
        <w:t>и</w:t>
      </w:r>
      <w:r>
        <w:rPr>
          <w:spacing w:val="103"/>
        </w:rPr>
        <w:t xml:space="preserve"> </w:t>
      </w:r>
      <w:r>
        <w:t>основные</w:t>
      </w:r>
    </w:p>
    <w:p w:rsidR="00FD7184" w:rsidRDefault="00C97642">
      <w:pPr>
        <w:pStyle w:val="a3"/>
        <w:spacing w:before="61"/>
        <w:ind w:right="546" w:firstLine="0"/>
      </w:pP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57"/>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61"/>
        </w:rPr>
        <w:t xml:space="preserve"> </w:t>
      </w:r>
      <w:r>
        <w:t>прогнозов</w:t>
      </w:r>
      <w:r>
        <w:rPr>
          <w:spacing w:val="1"/>
        </w:rPr>
        <w:t xml:space="preserve"> </w:t>
      </w:r>
      <w:r>
        <w:t>изменения</w:t>
      </w:r>
      <w:r>
        <w:rPr>
          <w:spacing w:val="-1"/>
        </w:rPr>
        <w:t xml:space="preserve"> </w:t>
      </w:r>
      <w:r>
        <w:t>численности</w:t>
      </w:r>
      <w:r>
        <w:rPr>
          <w:spacing w:val="-2"/>
        </w:rPr>
        <w:t xml:space="preserve"> </w:t>
      </w:r>
      <w:r>
        <w:t>населения России.</w:t>
      </w:r>
    </w:p>
    <w:p w:rsidR="00FD7184" w:rsidRDefault="00C97642">
      <w:pPr>
        <w:pStyle w:val="a3"/>
        <w:spacing w:before="1"/>
        <w:ind w:right="55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 округов) Российской Федерации</w:t>
      </w:r>
      <w:r>
        <w:rPr>
          <w:spacing w:val="-3"/>
        </w:rPr>
        <w:t xml:space="preserve"> </w:t>
      </w:r>
      <w:r>
        <w:t>или</w:t>
      </w:r>
      <w:r>
        <w:rPr>
          <w:spacing w:val="1"/>
        </w:rPr>
        <w:t xml:space="preserve"> </w:t>
      </w:r>
      <w:r>
        <w:t>своего</w:t>
      </w:r>
      <w:r>
        <w:rPr>
          <w:spacing w:val="-2"/>
        </w:rPr>
        <w:t xml:space="preserve"> </w:t>
      </w:r>
      <w:r>
        <w:t>региона».</w:t>
      </w:r>
    </w:p>
    <w:p w:rsidR="00FD7184" w:rsidRDefault="00C97642">
      <w:pPr>
        <w:pStyle w:val="a3"/>
        <w:ind w:left="929" w:firstLine="0"/>
      </w:pPr>
      <w:r>
        <w:t>Территориальные</w:t>
      </w:r>
      <w:r>
        <w:rPr>
          <w:spacing w:val="-6"/>
        </w:rPr>
        <w:t xml:space="preserve"> </w:t>
      </w:r>
      <w:r>
        <w:t>особенности</w:t>
      </w:r>
      <w:r>
        <w:rPr>
          <w:spacing w:val="-4"/>
        </w:rPr>
        <w:t xml:space="preserve"> </w:t>
      </w:r>
      <w:r>
        <w:t>размещения</w:t>
      </w:r>
      <w:r>
        <w:rPr>
          <w:spacing w:val="-3"/>
        </w:rPr>
        <w:t xml:space="preserve"> </w:t>
      </w:r>
      <w:r>
        <w:t>населения</w:t>
      </w:r>
      <w:r>
        <w:rPr>
          <w:spacing w:val="-4"/>
        </w:rPr>
        <w:t xml:space="preserve"> </w:t>
      </w:r>
      <w:r>
        <w:t>России.</w:t>
      </w:r>
    </w:p>
    <w:p w:rsidR="00FD7184" w:rsidRDefault="00C97642">
      <w:pPr>
        <w:pStyle w:val="a3"/>
        <w:ind w:right="546"/>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 историческими и социально-экономическими факторами. Основная 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57"/>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населённых</w:t>
      </w:r>
      <w:r>
        <w:rPr>
          <w:spacing w:val="1"/>
        </w:rPr>
        <w:t xml:space="preserve"> </w:t>
      </w:r>
      <w:r>
        <w:t>пунктов.</w:t>
      </w:r>
      <w:r>
        <w:rPr>
          <w:spacing w:val="1"/>
        </w:rPr>
        <w:t xml:space="preserve"> </w:t>
      </w:r>
      <w:r>
        <w:t>Урбанизация</w:t>
      </w:r>
      <w:r>
        <w:rPr>
          <w:spacing w:val="1"/>
        </w:rPr>
        <w:t xml:space="preserve"> </w:t>
      </w:r>
      <w:r>
        <w:t>в 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 Классификация</w:t>
      </w:r>
      <w:r>
        <w:rPr>
          <w:spacing w:val="1"/>
        </w:rPr>
        <w:t xml:space="preserve"> </w:t>
      </w:r>
      <w:r>
        <w:t>городов</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Роль</w:t>
      </w:r>
      <w:r>
        <w:rPr>
          <w:spacing w:val="1"/>
        </w:rPr>
        <w:t xml:space="preserve"> </w:t>
      </w:r>
      <w:r>
        <w:t>городов</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1"/>
        </w:rPr>
        <w:t xml:space="preserve"> </w:t>
      </w:r>
      <w:r>
        <w:t>и</w:t>
      </w:r>
      <w:r>
        <w:rPr>
          <w:spacing w:val="1"/>
        </w:rPr>
        <w:t xml:space="preserve"> </w:t>
      </w:r>
      <w:r>
        <w:t>современные</w:t>
      </w:r>
      <w:r>
        <w:rPr>
          <w:spacing w:val="1"/>
        </w:rPr>
        <w:t xml:space="preserve"> </w:t>
      </w:r>
      <w:r>
        <w:t>тенденции</w:t>
      </w:r>
      <w:r>
        <w:rPr>
          <w:spacing w:val="1"/>
        </w:rPr>
        <w:t xml:space="preserve"> </w:t>
      </w:r>
      <w:r>
        <w:t>сельского</w:t>
      </w:r>
      <w:r>
        <w:rPr>
          <w:spacing w:val="-1"/>
        </w:rPr>
        <w:t xml:space="preserve"> </w:t>
      </w:r>
      <w:r>
        <w:t>расселения.</w:t>
      </w:r>
    </w:p>
    <w:p w:rsidR="00FD7184" w:rsidRDefault="00C97642">
      <w:pPr>
        <w:pStyle w:val="a3"/>
        <w:ind w:left="929" w:firstLine="0"/>
      </w:pPr>
      <w:r>
        <w:t>Народы</w:t>
      </w:r>
      <w:r>
        <w:rPr>
          <w:spacing w:val="-3"/>
        </w:rPr>
        <w:t xml:space="preserve"> </w:t>
      </w:r>
      <w:r>
        <w:t>и</w:t>
      </w:r>
      <w:r>
        <w:rPr>
          <w:spacing w:val="-2"/>
        </w:rPr>
        <w:t xml:space="preserve"> </w:t>
      </w:r>
      <w:r>
        <w:t>религии</w:t>
      </w:r>
      <w:r>
        <w:rPr>
          <w:spacing w:val="-2"/>
        </w:rPr>
        <w:t xml:space="preserve"> </w:t>
      </w:r>
      <w:r>
        <w:t>России.</w:t>
      </w:r>
    </w:p>
    <w:p w:rsidR="00FD7184" w:rsidRDefault="00C97642">
      <w:pPr>
        <w:pStyle w:val="a3"/>
        <w:spacing w:before="1"/>
        <w:ind w:right="546"/>
      </w:pPr>
      <w:r>
        <w:lastRenderedPageBreak/>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Языковая</w:t>
      </w:r>
      <w:r>
        <w:rPr>
          <w:spacing w:val="1"/>
        </w:rPr>
        <w:t xml:space="preserve"> </w:t>
      </w:r>
      <w:r>
        <w:t>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 религий. Объекты Всемирного культурного наследия ЮНЕСКО на территории</w:t>
      </w:r>
      <w:r>
        <w:rPr>
          <w:spacing w:val="1"/>
        </w:rPr>
        <w:t xml:space="preserve"> </w:t>
      </w:r>
      <w:r>
        <w:t>России.</w:t>
      </w:r>
    </w:p>
    <w:p w:rsidR="00FD7184" w:rsidRDefault="00C97642">
      <w:pPr>
        <w:pStyle w:val="a3"/>
        <w:ind w:right="553"/>
      </w:pPr>
      <w:r>
        <w:t>Практическая</w:t>
      </w:r>
      <w:r>
        <w:rPr>
          <w:spacing w:val="96"/>
        </w:rPr>
        <w:t xml:space="preserve"> </w:t>
      </w:r>
      <w:r>
        <w:t xml:space="preserve">работа  </w:t>
      </w:r>
      <w:r>
        <w:rPr>
          <w:spacing w:val="40"/>
        </w:rPr>
        <w:t xml:space="preserve"> </w:t>
      </w:r>
      <w:r>
        <w:t xml:space="preserve">«Построение  </w:t>
      </w:r>
      <w:r>
        <w:rPr>
          <w:spacing w:val="34"/>
        </w:rPr>
        <w:t xml:space="preserve"> </w:t>
      </w:r>
      <w:r>
        <w:t xml:space="preserve">картограммы  </w:t>
      </w:r>
      <w:r>
        <w:rPr>
          <w:spacing w:val="39"/>
        </w:rPr>
        <w:t xml:space="preserve"> </w:t>
      </w:r>
      <w:r>
        <w:t xml:space="preserve">«Доля  </w:t>
      </w:r>
      <w:r>
        <w:rPr>
          <w:spacing w:val="35"/>
        </w:rPr>
        <w:t xml:space="preserve"> </w:t>
      </w:r>
      <w:r>
        <w:t xml:space="preserve">титульных  </w:t>
      </w:r>
      <w:r>
        <w:rPr>
          <w:spacing w:val="36"/>
        </w:rPr>
        <w:t xml:space="preserve"> </w:t>
      </w:r>
      <w:r>
        <w:t>этносов</w:t>
      </w:r>
      <w:r>
        <w:rPr>
          <w:spacing w:val="-58"/>
        </w:rPr>
        <w:t xml:space="preserve"> </w:t>
      </w:r>
      <w:r>
        <w:t>в</w:t>
      </w:r>
      <w:r>
        <w:rPr>
          <w:spacing w:val="-4"/>
        </w:rPr>
        <w:t xml:space="preserve"> </w:t>
      </w:r>
      <w:r>
        <w:t>численности</w:t>
      </w:r>
      <w:r>
        <w:rPr>
          <w:spacing w:val="-2"/>
        </w:rPr>
        <w:t xml:space="preserve"> </w:t>
      </w:r>
      <w:r>
        <w:t>населения</w:t>
      </w:r>
      <w:r>
        <w:rPr>
          <w:spacing w:val="-2"/>
        </w:rPr>
        <w:t xml:space="preserve"> </w:t>
      </w:r>
      <w:r>
        <w:t>республик</w:t>
      </w:r>
      <w:r>
        <w:rPr>
          <w:spacing w:val="-2"/>
        </w:rPr>
        <w:t xml:space="preserve"> </w:t>
      </w:r>
      <w:r>
        <w:t>и</w:t>
      </w:r>
      <w:r>
        <w:rPr>
          <w:spacing w:val="-2"/>
        </w:rPr>
        <w:t xml:space="preserve"> </w:t>
      </w:r>
      <w:r>
        <w:t>автономных</w:t>
      </w:r>
      <w:r>
        <w:rPr>
          <w:spacing w:val="-1"/>
        </w:rPr>
        <w:t xml:space="preserve"> </w:t>
      </w:r>
      <w:r>
        <w:t>округов</w:t>
      </w:r>
      <w:r>
        <w:rPr>
          <w:spacing w:val="-3"/>
        </w:rPr>
        <w:t xml:space="preserve"> </w:t>
      </w:r>
      <w:r>
        <w:t>Российской</w:t>
      </w:r>
      <w:r>
        <w:rPr>
          <w:spacing w:val="-2"/>
        </w:rPr>
        <w:t xml:space="preserve"> </w:t>
      </w:r>
      <w:r>
        <w:t>Федерации».</w:t>
      </w:r>
    </w:p>
    <w:p w:rsidR="00FD7184" w:rsidRDefault="00C97642">
      <w:pPr>
        <w:pStyle w:val="a3"/>
        <w:ind w:left="929" w:firstLine="0"/>
      </w:pPr>
      <w:r>
        <w:t>Половой</w:t>
      </w:r>
      <w:r>
        <w:rPr>
          <w:spacing w:val="-5"/>
        </w:rPr>
        <w:t xml:space="preserve"> </w:t>
      </w:r>
      <w:r>
        <w:t>и</w:t>
      </w:r>
      <w:r>
        <w:rPr>
          <w:spacing w:val="-2"/>
        </w:rPr>
        <w:t xml:space="preserve"> </w:t>
      </w:r>
      <w:r>
        <w:t>возрастной</w:t>
      </w:r>
      <w:r>
        <w:rPr>
          <w:spacing w:val="-4"/>
        </w:rPr>
        <w:t xml:space="preserve"> </w:t>
      </w:r>
      <w:r>
        <w:t>состав</w:t>
      </w:r>
      <w:r>
        <w:rPr>
          <w:spacing w:val="-4"/>
        </w:rPr>
        <w:t xml:space="preserve"> </w:t>
      </w:r>
      <w:r>
        <w:t>населения</w:t>
      </w:r>
      <w:r>
        <w:rPr>
          <w:spacing w:val="-4"/>
        </w:rPr>
        <w:t xml:space="preserve"> </w:t>
      </w:r>
      <w:r>
        <w:t>России.</w:t>
      </w:r>
    </w:p>
    <w:p w:rsidR="00FD7184" w:rsidRDefault="00C97642">
      <w:pPr>
        <w:pStyle w:val="a3"/>
        <w:ind w:right="544"/>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   России   в   географических   районах   и   субъектах   Российской   Федерации</w:t>
      </w:r>
      <w:r>
        <w:rPr>
          <w:spacing w:val="1"/>
        </w:rPr>
        <w:t xml:space="preserve"> </w:t>
      </w:r>
      <w:r>
        <w:t>и</w:t>
      </w:r>
      <w:r>
        <w:rPr>
          <w:spacing w:val="1"/>
        </w:rPr>
        <w:t xml:space="preserve"> </w:t>
      </w:r>
      <w:r>
        <w:t>факторы,</w:t>
      </w:r>
      <w:r>
        <w:rPr>
          <w:spacing w:val="1"/>
        </w:rPr>
        <w:t xml:space="preserve"> </w:t>
      </w:r>
      <w:r>
        <w:t>её</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rsidR="00FD7184" w:rsidRDefault="00C97642">
      <w:pPr>
        <w:pStyle w:val="a3"/>
        <w:ind w:right="550"/>
      </w:pPr>
      <w:r>
        <w:t>Практическая работа «Объяснение динамики половозрастного состава населения</w:t>
      </w:r>
      <w:r>
        <w:rPr>
          <w:spacing w:val="1"/>
        </w:rPr>
        <w:t xml:space="preserve"> </w:t>
      </w:r>
      <w:r>
        <w:t>России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половозрастных</w:t>
      </w:r>
      <w:r>
        <w:rPr>
          <w:spacing w:val="2"/>
        </w:rPr>
        <w:t xml:space="preserve"> </w:t>
      </w:r>
      <w:r>
        <w:t>пирамид».</w:t>
      </w:r>
    </w:p>
    <w:p w:rsidR="00FD7184" w:rsidRDefault="00C97642">
      <w:pPr>
        <w:pStyle w:val="a3"/>
        <w:ind w:left="929" w:firstLine="0"/>
      </w:pPr>
      <w:r>
        <w:t>Человеческий</w:t>
      </w:r>
      <w:r>
        <w:rPr>
          <w:spacing w:val="-4"/>
        </w:rPr>
        <w:t xml:space="preserve"> </w:t>
      </w:r>
      <w:r>
        <w:t>капитал</w:t>
      </w:r>
      <w:r>
        <w:rPr>
          <w:spacing w:val="-3"/>
        </w:rPr>
        <w:t xml:space="preserve"> </w:t>
      </w:r>
      <w:r>
        <w:t>России.</w:t>
      </w:r>
    </w:p>
    <w:p w:rsidR="00FD7184" w:rsidRDefault="00C97642">
      <w:pPr>
        <w:pStyle w:val="a3"/>
        <w:ind w:right="547"/>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r>
        <w:rPr>
          <w:spacing w:val="1"/>
        </w:rPr>
        <w:t xml:space="preserve"> </w:t>
      </w:r>
      <w:r>
        <w:t>и</w:t>
      </w:r>
      <w:r>
        <w:rPr>
          <w:spacing w:val="1"/>
        </w:rPr>
        <w:t xml:space="preserve"> </w:t>
      </w:r>
      <w:r>
        <w:t>показатели,</w:t>
      </w:r>
      <w:r>
        <w:rPr>
          <w:spacing w:val="1"/>
        </w:rPr>
        <w:t xml:space="preserve"> </w:t>
      </w:r>
      <w:r>
        <w:t>характеризующие</w:t>
      </w:r>
      <w:r>
        <w:rPr>
          <w:spacing w:val="1"/>
        </w:rPr>
        <w:t xml:space="preserve"> </w:t>
      </w:r>
      <w:r>
        <w:t>его.</w:t>
      </w:r>
      <w:r>
        <w:rPr>
          <w:spacing w:val="1"/>
        </w:rPr>
        <w:t xml:space="preserve"> </w:t>
      </w:r>
      <w:r>
        <w:t>ИЧР</w:t>
      </w:r>
      <w:r>
        <w:rPr>
          <w:spacing w:val="1"/>
        </w:rPr>
        <w:t xml:space="preserve"> </w:t>
      </w:r>
      <w:r>
        <w:t>и</w:t>
      </w:r>
      <w:r>
        <w:rPr>
          <w:spacing w:val="1"/>
        </w:rPr>
        <w:t xml:space="preserve"> </w:t>
      </w:r>
      <w:r>
        <w:t>его</w:t>
      </w:r>
      <w:r>
        <w:rPr>
          <w:spacing w:val="1"/>
        </w:rPr>
        <w:t xml:space="preserve"> </w:t>
      </w:r>
      <w:r>
        <w:t>географические</w:t>
      </w:r>
      <w:r>
        <w:rPr>
          <w:spacing w:val="-2"/>
        </w:rPr>
        <w:t xml:space="preserve"> </w:t>
      </w:r>
      <w:r>
        <w:t>различия.</w:t>
      </w:r>
    </w:p>
    <w:p w:rsidR="00FD7184" w:rsidRDefault="00C97642">
      <w:pPr>
        <w:pStyle w:val="a3"/>
        <w:spacing w:before="1"/>
        <w:ind w:right="550"/>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1"/>
        </w:rPr>
        <w:t xml:space="preserve"> </w:t>
      </w:r>
      <w:r>
        <w:t>и механического движения</w:t>
      </w:r>
      <w:r>
        <w:rPr>
          <w:spacing w:val="-1"/>
        </w:rPr>
        <w:t xml:space="preserve"> </w:t>
      </w:r>
      <w:r>
        <w:t>населения».</w:t>
      </w:r>
    </w:p>
    <w:p w:rsidR="00FD7184" w:rsidRDefault="00C97642">
      <w:pPr>
        <w:pStyle w:val="2"/>
        <w:spacing w:before="4"/>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929" w:firstLine="0"/>
      </w:pPr>
      <w:r>
        <w:t>Хозяйство</w:t>
      </w:r>
      <w:r>
        <w:rPr>
          <w:spacing w:val="-5"/>
        </w:rPr>
        <w:t xml:space="preserve"> </w:t>
      </w:r>
      <w:r>
        <w:t>России.</w:t>
      </w:r>
    </w:p>
    <w:p w:rsidR="00FD7184" w:rsidRDefault="00C97642">
      <w:pPr>
        <w:pStyle w:val="a3"/>
        <w:ind w:left="929" w:firstLine="0"/>
      </w:pPr>
      <w:r>
        <w:t>Общая</w:t>
      </w:r>
      <w:r>
        <w:rPr>
          <w:spacing w:val="-3"/>
        </w:rPr>
        <w:t xml:space="preserve"> </w:t>
      </w:r>
      <w:r>
        <w:t>характеристика</w:t>
      </w:r>
      <w:r>
        <w:rPr>
          <w:spacing w:val="-7"/>
        </w:rPr>
        <w:t xml:space="preserve"> </w:t>
      </w:r>
      <w:r>
        <w:t>хозяйства</w:t>
      </w:r>
      <w:r>
        <w:rPr>
          <w:spacing w:val="-5"/>
        </w:rPr>
        <w:t xml:space="preserve"> </w:t>
      </w:r>
      <w:r>
        <w:t>России.</w:t>
      </w:r>
    </w:p>
    <w:p w:rsidR="00FD7184" w:rsidRDefault="00C97642">
      <w:pPr>
        <w:pStyle w:val="a3"/>
        <w:ind w:right="545"/>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 хозяйства страны, факторы их</w:t>
      </w:r>
      <w:r>
        <w:rPr>
          <w:spacing w:val="1"/>
        </w:rPr>
        <w:t xml:space="preserve"> </w:t>
      </w:r>
      <w:r>
        <w:t>формирования и развития. Группировка отраслей по их связи с природными ресурсами.</w:t>
      </w:r>
      <w:r>
        <w:rPr>
          <w:spacing w:val="1"/>
        </w:rPr>
        <w:t xml:space="preserve"> </w:t>
      </w:r>
      <w:r>
        <w:t>Факторы производства. Экономико-географическое положение (ЭГП) России как фактор</w:t>
      </w:r>
      <w:r>
        <w:rPr>
          <w:spacing w:val="1"/>
        </w:rPr>
        <w:t xml:space="preserve"> </w:t>
      </w:r>
      <w:r>
        <w:t>развития её хозяйства. ВВП и ВРП как показатели уровня развития страны и 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w:t>
      </w:r>
      <w:r>
        <w:rPr>
          <w:spacing w:val="1"/>
        </w:rPr>
        <w:t xml:space="preserve"> </w:t>
      </w:r>
      <w:r>
        <w:t>зона</w:t>
      </w:r>
      <w:r>
        <w:rPr>
          <w:spacing w:val="1"/>
        </w:rPr>
        <w:t xml:space="preserve"> </w:t>
      </w:r>
      <w:r>
        <w:t>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60"/>
        </w:rPr>
        <w:t xml:space="preserve"> </w:t>
      </w:r>
      <w:r>
        <w:t>и</w:t>
      </w:r>
      <w:r>
        <w:rPr>
          <w:spacing w:val="-57"/>
        </w:rPr>
        <w:t xml:space="preserve"> </w:t>
      </w:r>
      <w:r>
        <w:t>зона Севера. «Стратегия пространственного развития Российской Федерации на период до</w:t>
      </w:r>
      <w:r>
        <w:rPr>
          <w:spacing w:val="-57"/>
        </w:rPr>
        <w:t xml:space="preserve"> </w:t>
      </w:r>
      <w:r>
        <w:t>2025</w:t>
      </w:r>
      <w:r>
        <w:rPr>
          <w:spacing w:val="7"/>
        </w:rPr>
        <w:t xml:space="preserve"> </w:t>
      </w:r>
      <w:r>
        <w:t>года»:</w:t>
      </w:r>
      <w:r>
        <w:rPr>
          <w:spacing w:val="10"/>
        </w:rPr>
        <w:t xml:space="preserve"> </w:t>
      </w:r>
      <w:r>
        <w:t>цели,</w:t>
      </w:r>
      <w:r>
        <w:rPr>
          <w:spacing w:val="8"/>
        </w:rPr>
        <w:t xml:space="preserve"> </w:t>
      </w:r>
      <w:r>
        <w:t>задачи,</w:t>
      </w:r>
      <w:r>
        <w:rPr>
          <w:spacing w:val="8"/>
        </w:rPr>
        <w:t xml:space="preserve"> </w:t>
      </w:r>
      <w:r>
        <w:t>приоритеты</w:t>
      </w:r>
      <w:r>
        <w:rPr>
          <w:spacing w:val="7"/>
        </w:rPr>
        <w:t xml:space="preserve"> </w:t>
      </w:r>
      <w:r>
        <w:t>и</w:t>
      </w:r>
      <w:r>
        <w:rPr>
          <w:spacing w:val="9"/>
        </w:rPr>
        <w:t xml:space="preserve"> </w:t>
      </w:r>
      <w:r>
        <w:t>направления</w:t>
      </w:r>
      <w:r>
        <w:rPr>
          <w:spacing w:val="7"/>
        </w:rPr>
        <w:t xml:space="preserve"> </w:t>
      </w:r>
      <w:r>
        <w:t>пространственного</w:t>
      </w:r>
      <w:r>
        <w:rPr>
          <w:spacing w:val="8"/>
        </w:rPr>
        <w:t xml:space="preserve"> </w:t>
      </w:r>
      <w:r>
        <w:t>развития</w:t>
      </w:r>
      <w:r>
        <w:rPr>
          <w:spacing w:val="7"/>
        </w:rPr>
        <w:t xml:space="preserve"> </w:t>
      </w:r>
      <w:r>
        <w:t>страны.</w:t>
      </w:r>
    </w:p>
    <w:p w:rsidR="00FD7184" w:rsidRDefault="00C97642">
      <w:pPr>
        <w:pStyle w:val="a3"/>
        <w:spacing w:before="61"/>
        <w:ind w:right="544" w:firstLine="0"/>
        <w:jc w:val="left"/>
      </w:pPr>
      <w:r>
        <w:t>Субъекты</w:t>
      </w:r>
      <w:r>
        <w:rPr>
          <w:spacing w:val="10"/>
        </w:rPr>
        <w:t xml:space="preserve"> </w:t>
      </w:r>
      <w:r>
        <w:t>Российской</w:t>
      </w:r>
      <w:r>
        <w:rPr>
          <w:spacing w:val="12"/>
        </w:rPr>
        <w:t xml:space="preserve"> </w:t>
      </w:r>
      <w:r>
        <w:t>Федерации,</w:t>
      </w:r>
      <w:r>
        <w:rPr>
          <w:spacing w:val="11"/>
        </w:rPr>
        <w:t xml:space="preserve"> </w:t>
      </w:r>
      <w:r>
        <w:t>выделяемые</w:t>
      </w:r>
      <w:r>
        <w:rPr>
          <w:spacing w:val="10"/>
        </w:rPr>
        <w:t xml:space="preserve"> </w:t>
      </w:r>
      <w:r>
        <w:t>в</w:t>
      </w:r>
      <w:r>
        <w:rPr>
          <w:spacing w:val="17"/>
        </w:rPr>
        <w:t xml:space="preserve"> </w:t>
      </w:r>
      <w:r>
        <w:t>«Стратегии</w:t>
      </w:r>
      <w:r>
        <w:rPr>
          <w:spacing w:val="13"/>
        </w:rPr>
        <w:t xml:space="preserve"> </w:t>
      </w:r>
      <w:r>
        <w:t>пространственного</w:t>
      </w:r>
      <w:r>
        <w:rPr>
          <w:spacing w:val="11"/>
        </w:rPr>
        <w:t xml:space="preserve"> </w:t>
      </w:r>
      <w:r>
        <w:t>развития</w:t>
      </w:r>
      <w:r>
        <w:rPr>
          <w:spacing w:val="-57"/>
        </w:rPr>
        <w:t xml:space="preserve"> </w:t>
      </w:r>
      <w:r>
        <w:t>Российской</w:t>
      </w:r>
      <w:r>
        <w:rPr>
          <w:spacing w:val="-1"/>
        </w:rPr>
        <w:t xml:space="preserve"> </w:t>
      </w:r>
      <w:r>
        <w:t>Федерации»</w:t>
      </w:r>
      <w:r>
        <w:rPr>
          <w:spacing w:val="-3"/>
        </w:rPr>
        <w:t xml:space="preserve"> </w:t>
      </w:r>
      <w:r>
        <w:t>как</w:t>
      </w:r>
      <w:r>
        <w:rPr>
          <w:spacing w:val="4"/>
        </w:rPr>
        <w:t xml:space="preserve"> </w:t>
      </w:r>
      <w:r>
        <w:t>«геостратегические</w:t>
      </w:r>
      <w:r>
        <w:rPr>
          <w:spacing w:val="-1"/>
        </w:rPr>
        <w:t xml:space="preserve"> </w:t>
      </w:r>
      <w:r>
        <w:t>территории».</w:t>
      </w:r>
    </w:p>
    <w:p w:rsidR="00FD7184" w:rsidRDefault="00C97642">
      <w:pPr>
        <w:pStyle w:val="a3"/>
        <w:tabs>
          <w:tab w:val="left" w:pos="3128"/>
          <w:tab w:val="left" w:pos="4226"/>
          <w:tab w:val="left" w:pos="5972"/>
          <w:tab w:val="left" w:pos="8173"/>
          <w:tab w:val="left" w:pos="9319"/>
        </w:tabs>
        <w:ind w:right="555"/>
        <w:jc w:val="left"/>
      </w:pPr>
      <w:r>
        <w:t>Производственный</w:t>
      </w:r>
      <w:r>
        <w:tab/>
        <w:t>капитал.</w:t>
      </w:r>
      <w:r>
        <w:tab/>
        <w:t>Распределение</w:t>
      </w:r>
      <w:r>
        <w:tab/>
        <w:t>производственного</w:t>
      </w:r>
      <w:r>
        <w:tab/>
        <w:t>капитала</w:t>
      </w:r>
      <w:r>
        <w:tab/>
      </w:r>
      <w:r>
        <w:rPr>
          <w:spacing w:val="-1"/>
        </w:rPr>
        <w:t>по</w:t>
      </w:r>
      <w:r>
        <w:rPr>
          <w:spacing w:val="-57"/>
        </w:rPr>
        <w:t xml:space="preserve"> </w:t>
      </w:r>
      <w:r>
        <w:t>территории</w:t>
      </w:r>
      <w:r>
        <w:rPr>
          <w:spacing w:val="-1"/>
        </w:rPr>
        <w:t xml:space="preserve"> </w:t>
      </w:r>
      <w:r>
        <w:t>страны. Условия</w:t>
      </w:r>
      <w:r>
        <w:rPr>
          <w:spacing w:val="-1"/>
        </w:rPr>
        <w:t xml:space="preserve"> </w:t>
      </w:r>
      <w:r>
        <w:t>и факторы размещения</w:t>
      </w:r>
      <w:r>
        <w:rPr>
          <w:spacing w:val="-4"/>
        </w:rPr>
        <w:t xml:space="preserve"> </w:t>
      </w:r>
      <w:r>
        <w:t>хозяйства.</w:t>
      </w:r>
    </w:p>
    <w:p w:rsidR="00FD7184" w:rsidRDefault="00C97642">
      <w:pPr>
        <w:pStyle w:val="a3"/>
        <w:spacing w:before="1"/>
        <w:ind w:right="544"/>
        <w:jc w:val="left"/>
      </w:pPr>
      <w:r>
        <w:t>Практическая работа «Определение влияния географического положения России на</w:t>
      </w:r>
      <w:r>
        <w:rPr>
          <w:spacing w:val="-57"/>
        </w:rPr>
        <w:t xml:space="preserve"> </w:t>
      </w:r>
      <w:r>
        <w:t>особенности</w:t>
      </w:r>
      <w:r>
        <w:rPr>
          <w:spacing w:val="-1"/>
        </w:rPr>
        <w:t xml:space="preserve"> </w:t>
      </w:r>
      <w:r>
        <w:t>отраслевой</w:t>
      </w:r>
      <w:r>
        <w:rPr>
          <w:spacing w:val="-1"/>
        </w:rPr>
        <w:t xml:space="preserve"> </w:t>
      </w:r>
      <w:r>
        <w:t>и территориальной</w:t>
      </w:r>
      <w:r>
        <w:rPr>
          <w:spacing w:val="-1"/>
        </w:rPr>
        <w:t xml:space="preserve"> </w:t>
      </w:r>
      <w:r>
        <w:t>структуры</w:t>
      </w:r>
      <w:r>
        <w:rPr>
          <w:spacing w:val="-1"/>
        </w:rPr>
        <w:t xml:space="preserve"> </w:t>
      </w:r>
      <w:r>
        <w:t>хозяйства».</w:t>
      </w:r>
    </w:p>
    <w:p w:rsidR="00FD7184" w:rsidRDefault="00C97642">
      <w:pPr>
        <w:pStyle w:val="a3"/>
        <w:ind w:left="929" w:firstLine="0"/>
        <w:jc w:val="left"/>
      </w:pPr>
      <w:r>
        <w:t>Топливно-энергетический</w:t>
      </w:r>
      <w:r>
        <w:rPr>
          <w:spacing w:val="-5"/>
        </w:rPr>
        <w:t xml:space="preserve"> </w:t>
      </w:r>
      <w:r>
        <w:t>комплекс</w:t>
      </w:r>
      <w:r>
        <w:rPr>
          <w:spacing w:val="-5"/>
        </w:rPr>
        <w:t xml:space="preserve"> </w:t>
      </w:r>
      <w:r>
        <w:t>(ТЭК).</w:t>
      </w:r>
    </w:p>
    <w:p w:rsidR="00FD7184" w:rsidRDefault="00C97642">
      <w:pPr>
        <w:pStyle w:val="a3"/>
        <w:ind w:right="545"/>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 добычи и</w:t>
      </w:r>
      <w:r>
        <w:rPr>
          <w:spacing w:val="1"/>
        </w:rPr>
        <w:t xml:space="preserve"> </w:t>
      </w:r>
      <w:r>
        <w:t>переработки топливных ресурсов, систем трубопроводов. Место России в мировой добыче</w:t>
      </w:r>
      <w:r>
        <w:rPr>
          <w:spacing w:val="-57"/>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6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1"/>
        </w:rPr>
        <w:t xml:space="preserve"> </w:t>
      </w:r>
      <w:r>
        <w:t>Влияние</w:t>
      </w:r>
      <w:r>
        <w:rPr>
          <w:spacing w:val="1"/>
        </w:rPr>
        <w:t xml:space="preserve"> </w:t>
      </w:r>
      <w:r>
        <w:t>ТЭК</w:t>
      </w:r>
      <w:r>
        <w:rPr>
          <w:spacing w:val="1"/>
        </w:rPr>
        <w:t xml:space="preserve"> </w:t>
      </w:r>
      <w:r>
        <w:t>на</w:t>
      </w:r>
      <w:r>
        <w:rPr>
          <w:spacing w:val="1"/>
        </w:rPr>
        <w:t xml:space="preserve"> </w:t>
      </w:r>
      <w:r>
        <w:t xml:space="preserve">окружающую среду. Основные положения «Энергетической стратегии </w:t>
      </w:r>
      <w:r>
        <w:rPr>
          <w:position w:val="1"/>
        </w:rPr>
        <w:t>России на период</w:t>
      </w:r>
      <w:r>
        <w:rPr>
          <w:spacing w:val="1"/>
          <w:position w:val="1"/>
        </w:rPr>
        <w:t xml:space="preserve"> </w:t>
      </w:r>
      <w:r>
        <w:t>до</w:t>
      </w:r>
      <w:r>
        <w:rPr>
          <w:spacing w:val="-1"/>
        </w:rPr>
        <w:t xml:space="preserve"> </w:t>
      </w:r>
      <w:r>
        <w:t>2035 года».</w:t>
      </w:r>
    </w:p>
    <w:p w:rsidR="00FD7184" w:rsidRDefault="00C97642">
      <w:pPr>
        <w:pStyle w:val="a3"/>
        <w:ind w:right="545"/>
      </w:pPr>
      <w:r>
        <w:t>Практические    работы:     «Анализ    статистических    и    текстовых    материалов</w:t>
      </w:r>
      <w:r>
        <w:rPr>
          <w:spacing w:val="1"/>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«Сравнительная</w:t>
      </w:r>
      <w:r>
        <w:rPr>
          <w:spacing w:val="1"/>
        </w:rPr>
        <w:t xml:space="preserve"> </w:t>
      </w:r>
      <w:r>
        <w:t>оценка</w:t>
      </w:r>
      <w:r>
        <w:rPr>
          <w:spacing w:val="1"/>
        </w:rPr>
        <w:t xml:space="preserve"> </w:t>
      </w:r>
      <w:r>
        <w:t>возможностей</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ВИЭ</w:t>
      </w:r>
      <w:r>
        <w:rPr>
          <w:spacing w:val="1"/>
        </w:rPr>
        <w:t xml:space="preserve"> </w:t>
      </w:r>
      <w:r>
        <w:t>в</w:t>
      </w:r>
      <w:r>
        <w:rPr>
          <w:spacing w:val="1"/>
        </w:rPr>
        <w:t xml:space="preserve"> </w:t>
      </w:r>
      <w:r>
        <w:lastRenderedPageBreak/>
        <w:t>отдельных</w:t>
      </w:r>
      <w:r>
        <w:rPr>
          <w:spacing w:val="1"/>
        </w:rPr>
        <w:t xml:space="preserve"> </w:t>
      </w:r>
      <w:r>
        <w:t>регионах</w:t>
      </w:r>
      <w:r>
        <w:rPr>
          <w:spacing w:val="2"/>
        </w:rPr>
        <w:t xml:space="preserve"> </w:t>
      </w:r>
      <w:r>
        <w:t>стран».</w:t>
      </w:r>
    </w:p>
    <w:p w:rsidR="00FD7184" w:rsidRDefault="00C97642">
      <w:pPr>
        <w:pStyle w:val="a3"/>
        <w:ind w:left="930" w:firstLine="0"/>
      </w:pPr>
      <w:r>
        <w:t>Металлургический</w:t>
      </w:r>
      <w:r>
        <w:rPr>
          <w:spacing w:val="-6"/>
        </w:rPr>
        <w:t xml:space="preserve"> </w:t>
      </w:r>
      <w:r>
        <w:t>комплекс.</w:t>
      </w:r>
    </w:p>
    <w:p w:rsidR="00FD7184" w:rsidRDefault="00C97642">
      <w:pPr>
        <w:pStyle w:val="a3"/>
        <w:ind w:right="547"/>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чёрных и цветных металлов. Особенности технологии производства чёрных и 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 районы и центры. Металлургические базы России. Влияние металлургии 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России до</w:t>
      </w:r>
      <w:r>
        <w:rPr>
          <w:spacing w:val="-3"/>
        </w:rPr>
        <w:t xml:space="preserve"> </w:t>
      </w:r>
      <w:r>
        <w:t>2030 года».</w:t>
      </w:r>
    </w:p>
    <w:p w:rsidR="00FD7184" w:rsidRDefault="00C97642">
      <w:pPr>
        <w:pStyle w:val="a3"/>
        <w:spacing w:before="1"/>
        <w:ind w:right="554"/>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 предприятий металлургического комплекса в различных регионах страны</w:t>
      </w:r>
      <w:r>
        <w:rPr>
          <w:spacing w:val="1"/>
        </w:rPr>
        <w:t xml:space="preserve"> </w:t>
      </w:r>
      <w:r>
        <w:t>(по</w:t>
      </w:r>
      <w:r>
        <w:rPr>
          <w:spacing w:val="-1"/>
        </w:rPr>
        <w:t xml:space="preserve"> </w:t>
      </w:r>
      <w:r>
        <w:t>выбору)».</w:t>
      </w:r>
    </w:p>
    <w:p w:rsidR="00FD7184" w:rsidRDefault="00C97642">
      <w:pPr>
        <w:pStyle w:val="a3"/>
        <w:ind w:left="930" w:firstLine="0"/>
      </w:pPr>
      <w:r>
        <w:t>Машиностроительный</w:t>
      </w:r>
      <w:r>
        <w:rPr>
          <w:spacing w:val="-7"/>
        </w:rPr>
        <w:t xml:space="preserve"> </w:t>
      </w:r>
      <w:r>
        <w:t>комплекс.</w:t>
      </w:r>
    </w:p>
    <w:p w:rsidR="00FD7184" w:rsidRDefault="00C97642">
      <w:pPr>
        <w:pStyle w:val="a3"/>
        <w:ind w:right="543"/>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FD7184" w:rsidRDefault="00C97642">
      <w:pPr>
        <w:pStyle w:val="a3"/>
        <w:ind w:right="551"/>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 предприятия (по выбору) на основе анализа различных источников</w:t>
      </w:r>
      <w:r>
        <w:rPr>
          <w:spacing w:val="1"/>
        </w:rPr>
        <w:t xml:space="preserve"> </w:t>
      </w:r>
      <w:r>
        <w:t>информации.</w:t>
      </w:r>
    </w:p>
    <w:p w:rsidR="00FD7184" w:rsidRDefault="00C97642">
      <w:pPr>
        <w:pStyle w:val="a3"/>
        <w:ind w:left="930" w:right="6033" w:firstLine="60"/>
      </w:pPr>
      <w:r>
        <w:t>Химико-лесной комплекс.</w:t>
      </w:r>
      <w:r>
        <w:rPr>
          <w:spacing w:val="1"/>
        </w:rPr>
        <w:t xml:space="preserve"> </w:t>
      </w:r>
      <w:r>
        <w:t>Химическая</w:t>
      </w:r>
      <w:r>
        <w:rPr>
          <w:spacing w:val="-6"/>
        </w:rPr>
        <w:t xml:space="preserve"> </w:t>
      </w:r>
      <w:r>
        <w:t>промышленность.</w:t>
      </w:r>
    </w:p>
    <w:p w:rsidR="00FD7184" w:rsidRDefault="00C97642">
      <w:pPr>
        <w:pStyle w:val="a3"/>
        <w:spacing w:before="1"/>
        <w:ind w:right="547"/>
      </w:pPr>
      <w:r>
        <w:t>Состав, место и значение в хозяйстве. Факторы размещения предприятий. 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57"/>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1"/>
        </w:rPr>
        <w:t xml:space="preserve"> </w:t>
      </w:r>
      <w:r>
        <w:t>период</w:t>
      </w:r>
      <w:r>
        <w:rPr>
          <w:spacing w:val="-1"/>
        </w:rPr>
        <w:t xml:space="preserve"> </w:t>
      </w:r>
      <w:r>
        <w:t>до 2030 года».</w:t>
      </w:r>
    </w:p>
    <w:p w:rsidR="00FD7184" w:rsidRDefault="00C97642">
      <w:pPr>
        <w:pStyle w:val="a3"/>
        <w:ind w:left="930" w:firstLine="0"/>
      </w:pPr>
      <w:r>
        <w:t>Лесопромышленный</w:t>
      </w:r>
      <w:r>
        <w:rPr>
          <w:spacing w:val="-6"/>
        </w:rPr>
        <w:t xml:space="preserve"> </w:t>
      </w:r>
      <w:r>
        <w:t>комплекс.</w:t>
      </w:r>
    </w:p>
    <w:p w:rsidR="00FD7184" w:rsidRDefault="00C97642">
      <w:pPr>
        <w:pStyle w:val="a3"/>
        <w:spacing w:before="61"/>
        <w:ind w:right="55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продукции</w:t>
      </w:r>
      <w:r>
        <w:rPr>
          <w:spacing w:val="1"/>
        </w:rPr>
        <w:t xml:space="preserve"> </w:t>
      </w:r>
      <w:r>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w:t>
      </w:r>
      <w:r>
        <w:rPr>
          <w:spacing w:val="1"/>
        </w:rPr>
        <w:t xml:space="preserve"> </w:t>
      </w:r>
      <w:r>
        <w:t>и</w:t>
      </w:r>
      <w:r>
        <w:rPr>
          <w:spacing w:val="1"/>
        </w:rPr>
        <w:t xml:space="preserve"> </w:t>
      </w:r>
      <w:r>
        <w:t>целлюлозно-бумажная промышленность. Факторы размещения предприятий. 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3"/>
        </w:rPr>
        <w:t xml:space="preserve"> </w:t>
      </w:r>
      <w:r>
        <w:t>районы и</w:t>
      </w:r>
      <w:r>
        <w:rPr>
          <w:spacing w:val="-1"/>
        </w:rPr>
        <w:t xml:space="preserve"> </w:t>
      </w:r>
      <w:r>
        <w:t>лесоперерабатывающие</w:t>
      </w:r>
      <w:r>
        <w:rPr>
          <w:spacing w:val="-2"/>
        </w:rPr>
        <w:t xml:space="preserve"> </w:t>
      </w:r>
      <w:r>
        <w:t>комплексы.</w:t>
      </w:r>
    </w:p>
    <w:p w:rsidR="00FD7184" w:rsidRDefault="00C97642">
      <w:pPr>
        <w:pStyle w:val="a3"/>
        <w:spacing w:before="1"/>
        <w:ind w:right="547"/>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 до</w:t>
      </w:r>
      <w:r>
        <w:rPr>
          <w:spacing w:val="1"/>
        </w:rPr>
        <w:t xml:space="preserve"> </w:t>
      </w:r>
      <w:r>
        <w:t>2030</w:t>
      </w:r>
      <w:r>
        <w:rPr>
          <w:spacing w:val="-1"/>
        </w:rPr>
        <w:t xml:space="preserve"> </w:t>
      </w:r>
      <w:r>
        <w:t>года».</w:t>
      </w:r>
    </w:p>
    <w:p w:rsidR="00FD7184" w:rsidRDefault="00C97642">
      <w:pPr>
        <w:pStyle w:val="a3"/>
        <w:ind w:right="545"/>
      </w:pPr>
      <w:r>
        <w:t>Практическая</w:t>
      </w:r>
      <w:r>
        <w:rPr>
          <w:spacing w:val="1"/>
        </w:rPr>
        <w:t xml:space="preserve"> </w:t>
      </w:r>
      <w:r>
        <w:t>работа</w:t>
      </w:r>
      <w:r>
        <w:rPr>
          <w:spacing w:val="1"/>
        </w:rPr>
        <w:t xml:space="preserve"> </w:t>
      </w:r>
      <w:r>
        <w:t>«</w:t>
      </w:r>
      <w:r>
        <w:rPr>
          <w:spacing w:val="1"/>
        </w:rPr>
        <w:t xml:space="preserve"> </w:t>
      </w:r>
      <w:r>
        <w:t>Анализ</w:t>
      </w:r>
      <w:r>
        <w:rPr>
          <w:spacing w:val="1"/>
        </w:rPr>
        <w:t xml:space="preserve"> </w:t>
      </w:r>
      <w:r>
        <w:t>документов</w:t>
      </w:r>
      <w:r>
        <w:rPr>
          <w:spacing w:val="1"/>
        </w:rPr>
        <w:t xml:space="preserve"> </w:t>
      </w:r>
      <w:r>
        <w:t>«Прогноз</w:t>
      </w:r>
      <w:r>
        <w:rPr>
          <w:spacing w:val="1"/>
        </w:rPr>
        <w:t xml:space="preserve"> </w:t>
      </w:r>
      <w:r>
        <w:t>развития</w:t>
      </w:r>
      <w:r>
        <w:rPr>
          <w:spacing w:val="1"/>
        </w:rPr>
        <w:t xml:space="preserve"> </w:t>
      </w:r>
      <w:r>
        <w:t>лесного</w:t>
      </w:r>
      <w:r>
        <w:rPr>
          <w:spacing w:val="1"/>
        </w:rPr>
        <w:t xml:space="preserve"> </w:t>
      </w:r>
      <w:r>
        <w:t>сектора</w:t>
      </w:r>
      <w:r>
        <w:rPr>
          <w:spacing w:val="1"/>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 Российской Федерации до 2030 года» (Гл II и III, Приложения № 1 и № 18) с</w:t>
      </w:r>
      <w:r>
        <w:rPr>
          <w:spacing w:val="1"/>
        </w:rPr>
        <w:t xml:space="preserve"> </w:t>
      </w:r>
      <w:r>
        <w:t>целью</w:t>
      </w:r>
      <w:r>
        <w:rPr>
          <w:spacing w:val="-1"/>
        </w:rPr>
        <w:t xml:space="preserve"> </w:t>
      </w:r>
      <w:r>
        <w:t>определения</w:t>
      </w:r>
      <w:r>
        <w:rPr>
          <w:spacing w:val="-3"/>
        </w:rPr>
        <w:t xml:space="preserve"> </w:t>
      </w:r>
      <w:r>
        <w:t>перспектив</w:t>
      </w:r>
      <w:r>
        <w:rPr>
          <w:spacing w:val="-1"/>
        </w:rPr>
        <w:t xml:space="preserve"> </w:t>
      </w:r>
      <w:r>
        <w:t>и</w:t>
      </w:r>
      <w:r>
        <w:rPr>
          <w:spacing w:val="-3"/>
        </w:rPr>
        <w:t xml:space="preserve"> </w:t>
      </w:r>
      <w:r>
        <w:t>проблем</w:t>
      </w:r>
      <w:r>
        <w:rPr>
          <w:spacing w:val="-2"/>
        </w:rPr>
        <w:t xml:space="preserve"> </w:t>
      </w:r>
      <w:r>
        <w:t>развития</w:t>
      </w:r>
      <w:r>
        <w:rPr>
          <w:spacing w:val="-3"/>
        </w:rPr>
        <w:t xml:space="preserve"> </w:t>
      </w:r>
      <w:r>
        <w:t>комплекса».</w:t>
      </w:r>
    </w:p>
    <w:p w:rsidR="00FD7184" w:rsidRDefault="00C97642">
      <w:pPr>
        <w:pStyle w:val="a3"/>
        <w:ind w:left="930" w:firstLine="0"/>
      </w:pPr>
      <w:r>
        <w:t>Агропромышленный</w:t>
      </w:r>
      <w:r>
        <w:rPr>
          <w:spacing w:val="-5"/>
        </w:rPr>
        <w:t xml:space="preserve"> </w:t>
      </w:r>
      <w:r>
        <w:t>комплекс</w:t>
      </w:r>
      <w:r>
        <w:rPr>
          <w:spacing w:val="-5"/>
        </w:rPr>
        <w:t xml:space="preserve"> </w:t>
      </w:r>
      <w:r>
        <w:t>(АПК).</w:t>
      </w:r>
    </w:p>
    <w:p w:rsidR="00FD7184" w:rsidRDefault="00C97642">
      <w:pPr>
        <w:pStyle w:val="a3"/>
        <w:ind w:right="548"/>
      </w:pPr>
      <w:r>
        <w:t>Состав, место и значение в экономике страны. Сельское хозяйство. Состав, место и</w:t>
      </w:r>
      <w:r>
        <w:rPr>
          <w:spacing w:val="1"/>
        </w:rPr>
        <w:t xml:space="preserve"> </w:t>
      </w:r>
      <w:r>
        <w:t>значение в хозяйстве, отличия от других отраслей хозяйства. Земельные, почвенные и</w:t>
      </w:r>
      <w:r>
        <w:rPr>
          <w:spacing w:val="1"/>
        </w:rPr>
        <w:t xml:space="preserve"> </w:t>
      </w:r>
      <w:r>
        <w:t>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 и животноводство: география основных отраслей. Сельское хозяйство и</w:t>
      </w:r>
      <w:r>
        <w:rPr>
          <w:spacing w:val="1"/>
        </w:rPr>
        <w:t xml:space="preserve"> </w:t>
      </w:r>
      <w:r>
        <w:t>окружающая</w:t>
      </w:r>
      <w:r>
        <w:rPr>
          <w:spacing w:val="1"/>
        </w:rPr>
        <w:t xml:space="preserve"> </w:t>
      </w:r>
      <w:r>
        <w:t>среда.</w:t>
      </w:r>
    </w:p>
    <w:p w:rsidR="00FD7184" w:rsidRDefault="00C97642">
      <w:pPr>
        <w:pStyle w:val="a3"/>
        <w:ind w:right="546"/>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 и 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60"/>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
        </w:rPr>
        <w:t xml:space="preserve"> </w:t>
      </w:r>
      <w:r>
        <w:t>и</w:t>
      </w:r>
      <w:r>
        <w:rPr>
          <w:spacing w:val="1"/>
        </w:rPr>
        <w:t xml:space="preserve"> </w:t>
      </w:r>
      <w:r>
        <w:t>рыбохозяйственного</w:t>
      </w:r>
      <w:r>
        <w:rPr>
          <w:spacing w:val="1"/>
        </w:rPr>
        <w:t xml:space="preserve"> </w:t>
      </w:r>
      <w:r>
        <w:lastRenderedPageBreak/>
        <w:t>комплексов Российской Федерации на период до 2030 года». Особенности АПК своего</w:t>
      </w:r>
      <w:r>
        <w:rPr>
          <w:spacing w:val="1"/>
        </w:rPr>
        <w:t xml:space="preserve"> </w:t>
      </w:r>
      <w:r>
        <w:t>края.</w:t>
      </w:r>
    </w:p>
    <w:p w:rsidR="00FD7184" w:rsidRDefault="00C97642">
      <w:pPr>
        <w:pStyle w:val="a3"/>
        <w:spacing w:before="1"/>
        <w:ind w:right="550"/>
      </w:pPr>
      <w:r>
        <w:t>Практическая работа. «Определение влияния природных и социальных факторов на</w:t>
      </w:r>
      <w:r>
        <w:rPr>
          <w:spacing w:val="-57"/>
        </w:rPr>
        <w:t xml:space="preserve"> </w:t>
      </w:r>
      <w:r>
        <w:t>размещение</w:t>
      </w:r>
      <w:r>
        <w:rPr>
          <w:spacing w:val="-2"/>
        </w:rPr>
        <w:t xml:space="preserve"> </w:t>
      </w:r>
      <w:r>
        <w:t>отраслей АПК».</w:t>
      </w:r>
    </w:p>
    <w:p w:rsidR="00FD7184" w:rsidRDefault="00C97642">
      <w:pPr>
        <w:pStyle w:val="a3"/>
        <w:ind w:left="929" w:firstLine="0"/>
      </w:pPr>
      <w:r>
        <w:t>Инфраструктурный</w:t>
      </w:r>
      <w:r>
        <w:rPr>
          <w:spacing w:val="-6"/>
        </w:rPr>
        <w:t xml:space="preserve"> </w:t>
      </w:r>
      <w:r>
        <w:t>комплекс.</w:t>
      </w:r>
    </w:p>
    <w:p w:rsidR="00FD7184" w:rsidRDefault="00C97642">
      <w:pPr>
        <w:pStyle w:val="a3"/>
        <w:ind w:right="556"/>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5"/>
        </w:rPr>
        <w:t xml:space="preserve"> </w:t>
      </w:r>
      <w:r>
        <w:t>хозяйство</w:t>
      </w:r>
      <w:r>
        <w:rPr>
          <w:spacing w:val="-1"/>
        </w:rPr>
        <w:t xml:space="preserve"> </w:t>
      </w:r>
      <w:r>
        <w:t>‒ место</w:t>
      </w:r>
      <w:r>
        <w:rPr>
          <w:spacing w:val="-1"/>
        </w:rPr>
        <w:t xml:space="preserve"> </w:t>
      </w:r>
      <w:r>
        <w:t>и значение</w:t>
      </w:r>
      <w:r>
        <w:rPr>
          <w:spacing w:val="-1"/>
        </w:rPr>
        <w:t xml:space="preserve"> </w:t>
      </w:r>
      <w:r>
        <w:t>в</w:t>
      </w:r>
      <w:r>
        <w:rPr>
          <w:spacing w:val="-2"/>
        </w:rPr>
        <w:t xml:space="preserve"> </w:t>
      </w:r>
      <w:r>
        <w:t>хозяйстве.</w:t>
      </w:r>
    </w:p>
    <w:p w:rsidR="00FD7184" w:rsidRDefault="00C97642">
      <w:pPr>
        <w:pStyle w:val="a3"/>
        <w:ind w:right="551"/>
      </w:pPr>
      <w:r>
        <w:t>Транспорт и связь. Состав, место и значение в хозяйстве. Морской, внутренний</w:t>
      </w:r>
      <w:r>
        <w:rPr>
          <w:spacing w:val="1"/>
        </w:rPr>
        <w:t xml:space="preserve"> </w:t>
      </w:r>
      <w:r>
        <w:t>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1"/>
        </w:rPr>
        <w:t xml:space="preserve"> </w:t>
      </w:r>
      <w:r>
        <w:t>трубопроводный</w:t>
      </w:r>
      <w:r>
        <w:rPr>
          <w:spacing w:val="1"/>
        </w:rPr>
        <w:t xml:space="preserve"> </w:t>
      </w:r>
      <w:r>
        <w:t>транспорт.</w:t>
      </w:r>
      <w:r>
        <w:rPr>
          <w:spacing w:val="-57"/>
        </w:rPr>
        <w:t xml:space="preserve"> </w:t>
      </w:r>
      <w:r>
        <w:t>География отдельных видов транспорта и связи: основные транспортные пути и линии</w:t>
      </w:r>
      <w:r>
        <w:rPr>
          <w:spacing w:val="1"/>
        </w:rPr>
        <w:t xml:space="preserve"> </w:t>
      </w:r>
      <w:r>
        <w:t>связи,</w:t>
      </w:r>
      <w:r>
        <w:rPr>
          <w:spacing w:val="-1"/>
        </w:rPr>
        <w:t xml:space="preserve"> </w:t>
      </w:r>
      <w:r>
        <w:t>крупнейшие</w:t>
      </w:r>
      <w:r>
        <w:rPr>
          <w:spacing w:val="-1"/>
        </w:rPr>
        <w:t xml:space="preserve"> </w:t>
      </w:r>
      <w:r>
        <w:t>транспортные</w:t>
      </w:r>
      <w:r>
        <w:rPr>
          <w:spacing w:val="1"/>
        </w:rPr>
        <w:t xml:space="preserve"> </w:t>
      </w:r>
      <w:r>
        <w:t>узлы.</w:t>
      </w:r>
    </w:p>
    <w:p w:rsidR="00FD7184" w:rsidRDefault="00C97642">
      <w:pPr>
        <w:pStyle w:val="a3"/>
        <w:ind w:left="929" w:firstLine="0"/>
      </w:pPr>
      <w:r>
        <w:t>Транспорт</w:t>
      </w:r>
      <w:r>
        <w:rPr>
          <w:spacing w:val="-3"/>
        </w:rPr>
        <w:t xml:space="preserve"> </w:t>
      </w:r>
      <w:r>
        <w:t>и</w:t>
      </w:r>
      <w:r>
        <w:rPr>
          <w:spacing w:val="-3"/>
        </w:rPr>
        <w:t xml:space="preserve"> </w:t>
      </w:r>
      <w:r>
        <w:t>охрана</w:t>
      </w:r>
      <w:r>
        <w:rPr>
          <w:spacing w:val="-3"/>
        </w:rPr>
        <w:t xml:space="preserve"> </w:t>
      </w:r>
      <w:r>
        <w:t>окружающей</w:t>
      </w:r>
      <w:r>
        <w:rPr>
          <w:spacing w:val="-3"/>
        </w:rPr>
        <w:t xml:space="preserve"> </w:t>
      </w:r>
      <w:r>
        <w:t>среды.</w:t>
      </w:r>
    </w:p>
    <w:p w:rsidR="00FD7184" w:rsidRDefault="00C97642">
      <w:pPr>
        <w:pStyle w:val="a3"/>
        <w:ind w:right="553"/>
      </w:pPr>
      <w:r>
        <w:t>Информационная инфраструктура. Рекреационное хозяйство. Особенности сферы</w:t>
      </w:r>
      <w:r>
        <w:rPr>
          <w:spacing w:val="1"/>
        </w:rPr>
        <w:t xml:space="preserve"> </w:t>
      </w:r>
      <w:r>
        <w:t>обслуживания</w:t>
      </w:r>
      <w:r>
        <w:rPr>
          <w:spacing w:val="-1"/>
        </w:rPr>
        <w:t xml:space="preserve"> </w:t>
      </w:r>
      <w:r>
        <w:t>своего</w:t>
      </w:r>
      <w:r>
        <w:rPr>
          <w:spacing w:val="-1"/>
        </w:rPr>
        <w:t xml:space="preserve"> </w:t>
      </w:r>
      <w:r>
        <w:t>края.</w:t>
      </w:r>
    </w:p>
    <w:p w:rsidR="00FD7184" w:rsidRDefault="00C97642">
      <w:pPr>
        <w:pStyle w:val="a3"/>
        <w:spacing w:before="1"/>
        <w:ind w:right="553"/>
      </w:pP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комплекса.</w:t>
      </w:r>
      <w:r>
        <w:rPr>
          <w:spacing w:val="1"/>
        </w:rPr>
        <w:t xml:space="preserve"> </w:t>
      </w:r>
      <w:r>
        <w:t>«Стратегия</w:t>
      </w:r>
      <w:r>
        <w:rPr>
          <w:spacing w:val="1"/>
        </w:rPr>
        <w:t xml:space="preserve"> </w:t>
      </w:r>
      <w:r>
        <w:t>развития</w:t>
      </w:r>
      <w:r>
        <w:rPr>
          <w:spacing w:val="1"/>
        </w:rPr>
        <w:t xml:space="preserve"> </w:t>
      </w:r>
      <w:r>
        <w:t>транспорта</w:t>
      </w:r>
      <w:r>
        <w:rPr>
          <w:spacing w:val="-57"/>
        </w:rPr>
        <w:t xml:space="preserve"> </w:t>
      </w:r>
      <w:r>
        <w:t>России</w:t>
      </w:r>
      <w:r>
        <w:rPr>
          <w:spacing w:val="-1"/>
        </w:rPr>
        <w:t xml:space="preserve"> </w:t>
      </w:r>
      <w:r>
        <w:t>на</w:t>
      </w:r>
      <w:r>
        <w:rPr>
          <w:spacing w:val="-1"/>
        </w:rPr>
        <w:t xml:space="preserve"> </w:t>
      </w:r>
      <w:r>
        <w:t>период до 2030 года.</w:t>
      </w:r>
    </w:p>
    <w:p w:rsidR="00FD7184" w:rsidRDefault="00C97642">
      <w:pPr>
        <w:pStyle w:val="a3"/>
        <w:ind w:left="929" w:firstLine="0"/>
      </w:pPr>
      <w:r>
        <w:t>Федеральный</w:t>
      </w:r>
      <w:r>
        <w:rPr>
          <w:spacing w:val="-7"/>
        </w:rPr>
        <w:t xml:space="preserve"> </w:t>
      </w:r>
      <w:r>
        <w:t>проект</w:t>
      </w:r>
      <w:r>
        <w:rPr>
          <w:spacing w:val="-4"/>
        </w:rPr>
        <w:t xml:space="preserve"> </w:t>
      </w:r>
      <w:r>
        <w:t>«Информационная</w:t>
      </w:r>
      <w:r>
        <w:rPr>
          <w:spacing w:val="-6"/>
        </w:rPr>
        <w:t xml:space="preserve"> </w:t>
      </w:r>
      <w:r>
        <w:t>инфраструктура».</w:t>
      </w:r>
    </w:p>
    <w:p w:rsidR="00FD7184" w:rsidRDefault="00C97642">
      <w:pPr>
        <w:pStyle w:val="a3"/>
        <w:ind w:right="553"/>
      </w:pPr>
      <w:r>
        <w:t>Практические работы: «Анализ статистических данных с целью определения доли</w:t>
      </w:r>
      <w:r>
        <w:rPr>
          <w:spacing w:val="1"/>
        </w:rPr>
        <w:t xml:space="preserve"> </w:t>
      </w:r>
      <w:r>
        <w:t>отдельных</w:t>
      </w:r>
      <w:r>
        <w:rPr>
          <w:spacing w:val="43"/>
        </w:rPr>
        <w:t xml:space="preserve"> </w:t>
      </w:r>
      <w:r>
        <w:t>морских</w:t>
      </w:r>
      <w:r>
        <w:rPr>
          <w:spacing w:val="43"/>
        </w:rPr>
        <w:t xml:space="preserve"> </w:t>
      </w:r>
      <w:r>
        <w:t>бассейнов</w:t>
      </w:r>
      <w:r>
        <w:rPr>
          <w:spacing w:val="42"/>
        </w:rPr>
        <w:t xml:space="preserve"> </w:t>
      </w:r>
      <w:r>
        <w:t>в</w:t>
      </w:r>
      <w:r>
        <w:rPr>
          <w:spacing w:val="41"/>
        </w:rPr>
        <w:t xml:space="preserve"> </w:t>
      </w:r>
      <w:r>
        <w:t>грузоперевозках</w:t>
      </w:r>
      <w:r>
        <w:rPr>
          <w:spacing w:val="44"/>
        </w:rPr>
        <w:t xml:space="preserve"> </w:t>
      </w:r>
      <w:r>
        <w:t>и</w:t>
      </w:r>
      <w:r>
        <w:rPr>
          <w:spacing w:val="42"/>
        </w:rPr>
        <w:t xml:space="preserve"> </w:t>
      </w:r>
      <w:r>
        <w:t>объяснение</w:t>
      </w:r>
      <w:r>
        <w:rPr>
          <w:spacing w:val="40"/>
        </w:rPr>
        <w:t xml:space="preserve"> </w:t>
      </w:r>
      <w:r>
        <w:t>выявленных</w:t>
      </w:r>
      <w:r>
        <w:rPr>
          <w:spacing w:val="44"/>
        </w:rPr>
        <w:t xml:space="preserve"> </w:t>
      </w:r>
      <w:r>
        <w:t>различий»,</w:t>
      </w:r>
    </w:p>
    <w:p w:rsidR="00FD7184" w:rsidRDefault="00C97642">
      <w:pPr>
        <w:pStyle w:val="a3"/>
        <w:ind w:firstLine="0"/>
      </w:pPr>
      <w:r>
        <w:t>«Характеристика</w:t>
      </w:r>
      <w:r>
        <w:rPr>
          <w:spacing w:val="-5"/>
        </w:rPr>
        <w:t xml:space="preserve"> </w:t>
      </w:r>
      <w:r>
        <w:t>туристско-рекреационного</w:t>
      </w:r>
      <w:r>
        <w:rPr>
          <w:spacing w:val="-7"/>
        </w:rPr>
        <w:t xml:space="preserve"> </w:t>
      </w:r>
      <w:r>
        <w:t>потенциала</w:t>
      </w:r>
      <w:r>
        <w:rPr>
          <w:spacing w:val="-5"/>
        </w:rPr>
        <w:t xml:space="preserve"> </w:t>
      </w:r>
      <w:r>
        <w:t>своего</w:t>
      </w:r>
      <w:r>
        <w:rPr>
          <w:spacing w:val="-5"/>
        </w:rPr>
        <w:t xml:space="preserve"> </w:t>
      </w:r>
      <w:r>
        <w:t>края».</w:t>
      </w:r>
    </w:p>
    <w:p w:rsidR="00FD7184" w:rsidRDefault="00C97642">
      <w:pPr>
        <w:pStyle w:val="a3"/>
        <w:ind w:left="929" w:firstLine="0"/>
      </w:pPr>
      <w:r>
        <w:t>Обобщение</w:t>
      </w:r>
      <w:r>
        <w:rPr>
          <w:spacing w:val="-5"/>
        </w:rPr>
        <w:t xml:space="preserve"> </w:t>
      </w:r>
      <w:r>
        <w:t>знаний.</w:t>
      </w:r>
    </w:p>
    <w:p w:rsidR="00FD7184" w:rsidRDefault="00C97642">
      <w:pPr>
        <w:pStyle w:val="a3"/>
        <w:ind w:right="544"/>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w:t>
      </w:r>
      <w:r>
        <w:rPr>
          <w:spacing w:val="1"/>
        </w:rPr>
        <w:t xml:space="preserve"> </w:t>
      </w:r>
      <w:r>
        <w:t>Новые</w:t>
      </w:r>
      <w:r>
        <w:rPr>
          <w:spacing w:val="1"/>
        </w:rPr>
        <w:t xml:space="preserve"> </w:t>
      </w:r>
      <w:r>
        <w:t>формы</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изменении</w:t>
      </w:r>
      <w:r>
        <w:rPr>
          <w:spacing w:val="1"/>
        </w:rPr>
        <w:t xml:space="preserve"> </w:t>
      </w:r>
      <w:r>
        <w:t>территориальной структуры хозяйства России. Кластеры. Особые экономические зоны</w:t>
      </w:r>
      <w:r>
        <w:rPr>
          <w:spacing w:val="1"/>
        </w:rPr>
        <w:t xml:space="preserve"> </w:t>
      </w:r>
      <w:r>
        <w:t>(ОЭЗ). Территории опережающего развития (ТОР). Факторы, ограничивающие развитие</w:t>
      </w:r>
      <w:r>
        <w:rPr>
          <w:spacing w:val="1"/>
        </w:rPr>
        <w:t xml:space="preserve"> </w:t>
      </w:r>
      <w:r>
        <w:t>хозяйства.</w:t>
      </w:r>
    </w:p>
    <w:p w:rsidR="00FD7184" w:rsidRDefault="00C97642">
      <w:pPr>
        <w:pStyle w:val="a3"/>
        <w:ind w:right="549"/>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w:t>
      </w:r>
      <w:r>
        <w:rPr>
          <w:spacing w:val="-57"/>
        </w:rPr>
        <w:t xml:space="preserve"> </w:t>
      </w:r>
      <w:r>
        <w:t>безопасности Российской Федерации до 2025 года»и государственные меры по переходу</w:t>
      </w:r>
      <w:r>
        <w:rPr>
          <w:spacing w:val="1"/>
        </w:rPr>
        <w:t xml:space="preserve"> </w:t>
      </w:r>
      <w:r>
        <w:t>России</w:t>
      </w:r>
      <w:r>
        <w:rPr>
          <w:spacing w:val="-1"/>
        </w:rPr>
        <w:t xml:space="preserve"> </w:t>
      </w:r>
      <w:r>
        <w:t>к модели</w:t>
      </w:r>
      <w:r>
        <w:rPr>
          <w:spacing w:val="3"/>
        </w:rPr>
        <w:t xml:space="preserve"> </w:t>
      </w:r>
      <w:r>
        <w:t>устойчивого</w:t>
      </w:r>
      <w:r>
        <w:rPr>
          <w:spacing w:val="-1"/>
        </w:rPr>
        <w:t xml:space="preserve"> </w:t>
      </w:r>
      <w:r>
        <w:t>развития.</w:t>
      </w:r>
    </w:p>
    <w:p w:rsidR="00FD7184" w:rsidRDefault="00C97642">
      <w:pPr>
        <w:pStyle w:val="a3"/>
        <w:spacing w:before="61"/>
        <w:ind w:right="552"/>
      </w:pPr>
      <w:r>
        <w:t>Практическая работа «Сравнительная оценка вклада отдельных отраслей хозяйства</w:t>
      </w:r>
      <w:r>
        <w:rPr>
          <w:spacing w:val="1"/>
        </w:rPr>
        <w:t xml:space="preserve"> </w:t>
      </w:r>
      <w:r>
        <w:t>в</w:t>
      </w:r>
      <w:r>
        <w:rPr>
          <w:spacing w:val="-3"/>
        </w:rPr>
        <w:t xml:space="preserve"> </w:t>
      </w:r>
      <w:r>
        <w:t>загрязнение</w:t>
      </w:r>
      <w:r>
        <w:rPr>
          <w:spacing w:val="-2"/>
        </w:rPr>
        <w:t xml:space="preserve"> </w:t>
      </w:r>
      <w:r>
        <w:t>окружающей</w:t>
      </w:r>
      <w:r>
        <w:rPr>
          <w:spacing w:val="-1"/>
        </w:rPr>
        <w:t xml:space="preserve"> </w:t>
      </w:r>
      <w:r>
        <w:t>среды</w:t>
      </w:r>
      <w:r>
        <w:rPr>
          <w:spacing w:val="-1"/>
        </w:rPr>
        <w:t xml:space="preserve"> </w:t>
      </w:r>
      <w:r>
        <w:t>на</w:t>
      </w:r>
      <w:r>
        <w:rPr>
          <w:spacing w:val="-2"/>
        </w:rPr>
        <w:t xml:space="preserve"> </w:t>
      </w:r>
      <w:r>
        <w:t>основе</w:t>
      </w:r>
      <w:r>
        <w:rPr>
          <w:spacing w:val="-1"/>
        </w:rPr>
        <w:t xml:space="preserve"> </w:t>
      </w:r>
      <w:r>
        <w:t>анализа</w:t>
      </w:r>
      <w:r>
        <w:rPr>
          <w:spacing w:val="-2"/>
        </w:rPr>
        <w:t xml:space="preserve"> </w:t>
      </w:r>
      <w:r>
        <w:t>статистических</w:t>
      </w:r>
      <w:r>
        <w:rPr>
          <w:spacing w:val="1"/>
        </w:rPr>
        <w:t xml:space="preserve"> </w:t>
      </w:r>
      <w:r>
        <w:t>материалов».</w:t>
      </w:r>
    </w:p>
    <w:p w:rsidR="00FD7184" w:rsidRDefault="00C97642">
      <w:pPr>
        <w:pStyle w:val="a3"/>
        <w:ind w:left="929" w:firstLine="0"/>
      </w:pPr>
      <w:r>
        <w:t>Регионы</w:t>
      </w:r>
      <w:r>
        <w:rPr>
          <w:spacing w:val="-3"/>
        </w:rPr>
        <w:t xml:space="preserve"> </w:t>
      </w:r>
      <w:r>
        <w:t>России.</w:t>
      </w:r>
    </w:p>
    <w:p w:rsidR="00FD7184" w:rsidRDefault="00C97642">
      <w:pPr>
        <w:pStyle w:val="a3"/>
        <w:ind w:left="929" w:firstLine="0"/>
      </w:pPr>
      <w:r>
        <w:t>Западный</w:t>
      </w:r>
      <w:r>
        <w:rPr>
          <w:spacing w:val="-4"/>
        </w:rPr>
        <w:t xml:space="preserve"> </w:t>
      </w:r>
      <w:r>
        <w:t>макрорегион</w:t>
      </w:r>
      <w:r>
        <w:rPr>
          <w:spacing w:val="-5"/>
        </w:rPr>
        <w:t xml:space="preserve"> </w:t>
      </w:r>
      <w:r>
        <w:t>(Европейская</w:t>
      </w:r>
      <w:r>
        <w:rPr>
          <w:spacing w:val="-3"/>
        </w:rPr>
        <w:t xml:space="preserve"> </w:t>
      </w:r>
      <w:r>
        <w:t>часть)</w:t>
      </w:r>
      <w:r>
        <w:rPr>
          <w:spacing w:val="-3"/>
        </w:rPr>
        <w:t xml:space="preserve"> </w:t>
      </w:r>
      <w:r>
        <w:t>России.</w:t>
      </w:r>
    </w:p>
    <w:p w:rsidR="00FD7184" w:rsidRDefault="00C97642">
      <w:pPr>
        <w:pStyle w:val="a3"/>
        <w:spacing w:before="1"/>
        <w:ind w:right="545"/>
      </w:pPr>
      <w:r>
        <w:t>Географические особенности географических районов: Европейский Север 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57"/>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Западного</w:t>
      </w:r>
      <w:r>
        <w:rPr>
          <w:spacing w:val="1"/>
        </w:rPr>
        <w:t xml:space="preserve"> </w:t>
      </w:r>
      <w:r>
        <w:t>макрорегиона</w:t>
      </w:r>
      <w:r>
        <w:rPr>
          <w:spacing w:val="-4"/>
        </w:rPr>
        <w:t xml:space="preserve"> </w:t>
      </w:r>
      <w:r>
        <w:t>по</w:t>
      </w:r>
      <w:r>
        <w:rPr>
          <w:spacing w:val="-1"/>
        </w:rPr>
        <w:t xml:space="preserve"> </w:t>
      </w:r>
      <w:r>
        <w:t>уровню</w:t>
      </w:r>
      <w:r>
        <w:rPr>
          <w:spacing w:val="-2"/>
        </w:rPr>
        <w:t xml:space="preserve"> </w:t>
      </w:r>
      <w:r>
        <w:t>социально-экономического</w:t>
      </w:r>
      <w:r>
        <w:rPr>
          <w:spacing w:val="-3"/>
        </w:rPr>
        <w:t xml:space="preserve"> </w:t>
      </w:r>
      <w:r>
        <w:t>развития;</w:t>
      </w:r>
      <w:r>
        <w:rPr>
          <w:spacing w:val="-2"/>
        </w:rPr>
        <w:t xml:space="preserve"> </w:t>
      </w:r>
      <w:r>
        <w:t>их</w:t>
      </w:r>
      <w:r>
        <w:rPr>
          <w:spacing w:val="-1"/>
        </w:rPr>
        <w:t xml:space="preserve"> </w:t>
      </w:r>
      <w:r>
        <w:t>внутренние</w:t>
      </w:r>
      <w:r>
        <w:rPr>
          <w:spacing w:val="-3"/>
        </w:rPr>
        <w:t xml:space="preserve"> </w:t>
      </w:r>
      <w:r>
        <w:t>различия.</w:t>
      </w:r>
    </w:p>
    <w:p w:rsidR="00FD7184" w:rsidRDefault="00C97642">
      <w:pPr>
        <w:pStyle w:val="a3"/>
        <w:ind w:right="546"/>
      </w:pPr>
      <w:r>
        <w:t>Практические работы: «Сравнение ЭГП двух географических районов страны 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 из географических районов России по уровню социально-экономического развития</w:t>
      </w:r>
      <w:r>
        <w:rPr>
          <w:spacing w:val="-57"/>
        </w:rPr>
        <w:t xml:space="preserve"> </w:t>
      </w:r>
      <w:r>
        <w:t>на</w:t>
      </w:r>
      <w:r>
        <w:rPr>
          <w:spacing w:val="-2"/>
        </w:rPr>
        <w:t xml:space="preserve"> </w:t>
      </w:r>
      <w:r>
        <w:t>основе</w:t>
      </w:r>
      <w:r>
        <w:rPr>
          <w:spacing w:val="-2"/>
        </w:rPr>
        <w:t xml:space="preserve"> </w:t>
      </w:r>
      <w:r>
        <w:t>статистических</w:t>
      </w:r>
      <w:r>
        <w:rPr>
          <w:spacing w:val="-1"/>
        </w:rPr>
        <w:t xml:space="preserve"> </w:t>
      </w:r>
      <w:r>
        <w:t>данных».</w:t>
      </w:r>
    </w:p>
    <w:p w:rsidR="00FD7184" w:rsidRDefault="00C97642">
      <w:pPr>
        <w:pStyle w:val="a3"/>
        <w:ind w:left="929" w:firstLine="0"/>
      </w:pPr>
      <w:r>
        <w:t>Восточный</w:t>
      </w:r>
      <w:r>
        <w:rPr>
          <w:spacing w:val="-4"/>
        </w:rPr>
        <w:t xml:space="preserve"> </w:t>
      </w:r>
      <w:r>
        <w:t>макрорегион</w:t>
      </w:r>
      <w:r>
        <w:rPr>
          <w:spacing w:val="-3"/>
        </w:rPr>
        <w:t xml:space="preserve"> </w:t>
      </w:r>
      <w:r>
        <w:t>(Азиатская</w:t>
      </w:r>
      <w:r>
        <w:rPr>
          <w:spacing w:val="-4"/>
        </w:rPr>
        <w:t xml:space="preserve"> </w:t>
      </w:r>
      <w:r>
        <w:t>часть)</w:t>
      </w:r>
      <w:r>
        <w:rPr>
          <w:spacing w:val="-3"/>
        </w:rPr>
        <w:t xml:space="preserve"> </w:t>
      </w:r>
      <w:r>
        <w:t>России.</w:t>
      </w:r>
    </w:p>
    <w:p w:rsidR="00FD7184" w:rsidRDefault="00C97642">
      <w:pPr>
        <w:pStyle w:val="a3"/>
        <w:ind w:right="547"/>
      </w:pPr>
      <w:r>
        <w:t>Географические особенности географических районов: Сибирь и Дальний Восток.</w:t>
      </w:r>
      <w:r>
        <w:rPr>
          <w:spacing w:val="1"/>
        </w:rPr>
        <w:t xml:space="preserve"> </w:t>
      </w:r>
      <w:r>
        <w:t>Географическое положение. Особенности природно-ресурсного потенциала, население и</w:t>
      </w:r>
      <w:r>
        <w:rPr>
          <w:spacing w:val="1"/>
        </w:rPr>
        <w:t xml:space="preserve"> </w:t>
      </w:r>
      <w:r>
        <w:t>хозяйство. Социально-экономические и экологические проблемы и перспективы развития.</w:t>
      </w:r>
      <w:r>
        <w:rPr>
          <w:spacing w:val="-57"/>
        </w:rPr>
        <w:t xml:space="preserve"> </w:t>
      </w:r>
      <w:r>
        <w:t>Классификация субъектов Российской Федерации Восточного макрорегиона по уровню</w:t>
      </w:r>
      <w:r>
        <w:rPr>
          <w:spacing w:val="1"/>
        </w:rPr>
        <w:t xml:space="preserve"> </w:t>
      </w:r>
      <w:r>
        <w:t>социально-экономического</w:t>
      </w:r>
      <w:r>
        <w:rPr>
          <w:spacing w:val="-1"/>
        </w:rPr>
        <w:t xml:space="preserve"> </w:t>
      </w:r>
      <w:r>
        <w:t>развития;</w:t>
      </w:r>
      <w:r>
        <w:rPr>
          <w:spacing w:val="-1"/>
        </w:rPr>
        <w:t xml:space="preserve"> </w:t>
      </w:r>
      <w:r>
        <w:t>их</w:t>
      </w:r>
      <w:r>
        <w:rPr>
          <w:spacing w:val="2"/>
        </w:rPr>
        <w:t xml:space="preserve"> </w:t>
      </w:r>
      <w:r>
        <w:t>внутренние</w:t>
      </w:r>
      <w:r>
        <w:rPr>
          <w:spacing w:val="-2"/>
        </w:rPr>
        <w:t xml:space="preserve"> </w:t>
      </w:r>
      <w:r>
        <w:t>различия.</w:t>
      </w:r>
    </w:p>
    <w:p w:rsidR="00FD7184" w:rsidRDefault="00C97642">
      <w:pPr>
        <w:pStyle w:val="a3"/>
        <w:spacing w:before="1"/>
        <w:ind w:right="545"/>
      </w:pPr>
      <w:r>
        <w:t>Практические работы: «Сравнение человеческого капитала двух 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 размещения предприятий одногоиз промышленных кластеров Дальнего Востока</w:t>
      </w:r>
      <w:r>
        <w:rPr>
          <w:spacing w:val="-57"/>
        </w:rPr>
        <w:t xml:space="preserve"> </w:t>
      </w:r>
      <w:r>
        <w:t>(по</w:t>
      </w:r>
      <w:r>
        <w:rPr>
          <w:spacing w:val="-1"/>
        </w:rPr>
        <w:t xml:space="preserve"> </w:t>
      </w:r>
      <w:r>
        <w:t>выбору)».</w:t>
      </w:r>
    </w:p>
    <w:p w:rsidR="00FD7184" w:rsidRDefault="00C97642">
      <w:pPr>
        <w:pStyle w:val="a3"/>
        <w:ind w:left="929" w:firstLine="0"/>
      </w:pPr>
      <w:r>
        <w:t>Обобщение</w:t>
      </w:r>
      <w:r>
        <w:rPr>
          <w:spacing w:val="-5"/>
        </w:rPr>
        <w:t xml:space="preserve"> </w:t>
      </w:r>
      <w:r>
        <w:t>знаний.</w:t>
      </w:r>
    </w:p>
    <w:p w:rsidR="00FD7184" w:rsidRDefault="00C97642">
      <w:pPr>
        <w:pStyle w:val="a3"/>
        <w:ind w:right="548"/>
      </w:pPr>
      <w:r>
        <w:lastRenderedPageBreak/>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1"/>
        </w:rPr>
        <w:t xml:space="preserve"> </w:t>
      </w:r>
      <w:r>
        <w:t>Федерации».</w:t>
      </w:r>
    </w:p>
    <w:p w:rsidR="00FD7184" w:rsidRDefault="00C97642">
      <w:pPr>
        <w:pStyle w:val="a3"/>
        <w:ind w:left="929" w:firstLine="0"/>
      </w:pPr>
      <w:r>
        <w:t>Россия</w:t>
      </w:r>
      <w:r>
        <w:rPr>
          <w:spacing w:val="-2"/>
        </w:rPr>
        <w:t xml:space="preserve"> </w:t>
      </w:r>
      <w:r>
        <w:t>в</w:t>
      </w:r>
      <w:r>
        <w:rPr>
          <w:spacing w:val="-3"/>
        </w:rPr>
        <w:t xml:space="preserve"> </w:t>
      </w:r>
      <w:r>
        <w:t>современном</w:t>
      </w:r>
      <w:r>
        <w:rPr>
          <w:spacing w:val="-3"/>
        </w:rPr>
        <w:t xml:space="preserve"> </w:t>
      </w:r>
      <w:r>
        <w:t>мире.</w:t>
      </w:r>
    </w:p>
    <w:p w:rsidR="00FD7184" w:rsidRDefault="00C97642">
      <w:pPr>
        <w:pStyle w:val="a3"/>
        <w:ind w:right="553"/>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57"/>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61"/>
        </w:rPr>
        <w:t xml:space="preserve"> </w:t>
      </w:r>
      <w:r>
        <w:t>Взаимосвязи</w:t>
      </w:r>
      <w:r>
        <w:rPr>
          <w:spacing w:val="-57"/>
        </w:rPr>
        <w:t xml:space="preserve"> </w:t>
      </w:r>
      <w:r>
        <w:t>России</w:t>
      </w:r>
      <w:r>
        <w:rPr>
          <w:spacing w:val="-1"/>
        </w:rPr>
        <w:t xml:space="preserve"> </w:t>
      </w:r>
      <w:r>
        <w:t>с</w:t>
      </w:r>
      <w:r>
        <w:rPr>
          <w:spacing w:val="-1"/>
        </w:rPr>
        <w:t xml:space="preserve"> </w:t>
      </w:r>
      <w:r>
        <w:t>другими странами</w:t>
      </w:r>
      <w:r>
        <w:rPr>
          <w:spacing w:val="-1"/>
        </w:rPr>
        <w:t xml:space="preserve"> </w:t>
      </w:r>
      <w:r>
        <w:t>мира. Россия и</w:t>
      </w:r>
      <w:r>
        <w:rPr>
          <w:spacing w:val="-1"/>
        </w:rPr>
        <w:t xml:space="preserve"> </w:t>
      </w:r>
      <w:r>
        <w:t>страны СНГ. ЕАЭС.</w:t>
      </w:r>
    </w:p>
    <w:p w:rsidR="00FD7184" w:rsidRDefault="00C97642">
      <w:pPr>
        <w:pStyle w:val="a3"/>
        <w:ind w:right="549"/>
      </w:pPr>
      <w:r>
        <w:t>Значение</w:t>
      </w:r>
      <w:r>
        <w:rPr>
          <w:spacing w:val="61"/>
        </w:rPr>
        <w:t xml:space="preserve"> </w:t>
      </w:r>
      <w:r>
        <w:t>для   мировой   цивилизации   географического   пространства   России</w:t>
      </w:r>
      <w:r>
        <w:rPr>
          <w:spacing w:val="1"/>
        </w:rPr>
        <w:t xml:space="preserve"> </w:t>
      </w:r>
      <w:r>
        <w:t>как комплекса природных, культурных и экономических ценностей. Объекты Всемирного</w:t>
      </w:r>
      <w:r>
        <w:rPr>
          <w:spacing w:val="1"/>
        </w:rPr>
        <w:t xml:space="preserve"> </w:t>
      </w:r>
      <w:r>
        <w:t>природного</w:t>
      </w:r>
      <w:r>
        <w:rPr>
          <w:spacing w:val="-1"/>
        </w:rPr>
        <w:t xml:space="preserve"> </w:t>
      </w:r>
      <w:r>
        <w:t>и культурного наследия России.</w:t>
      </w:r>
    </w:p>
    <w:p w:rsidR="00FD7184" w:rsidRDefault="00C97642">
      <w:pPr>
        <w:pStyle w:val="2"/>
        <w:ind w:left="929"/>
      </w:pPr>
      <w:r>
        <w:t>Планируемые</w:t>
      </w:r>
      <w:r>
        <w:rPr>
          <w:spacing w:val="-5"/>
        </w:rPr>
        <w:t xml:space="preserve"> </w:t>
      </w:r>
      <w:r>
        <w:t>результаты</w:t>
      </w:r>
      <w:r>
        <w:rPr>
          <w:spacing w:val="-2"/>
        </w:rPr>
        <w:t xml:space="preserve"> </w:t>
      </w:r>
      <w:r>
        <w:t>освоения</w:t>
      </w:r>
      <w:r>
        <w:rPr>
          <w:spacing w:val="-2"/>
        </w:rPr>
        <w:t xml:space="preserve"> </w:t>
      </w:r>
      <w:r>
        <w:t>географии.</w:t>
      </w:r>
    </w:p>
    <w:p w:rsidR="00FD7184" w:rsidRDefault="00C97642">
      <w:pPr>
        <w:pStyle w:val="a3"/>
        <w:ind w:right="552"/>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2"/>
        </w:rPr>
        <w:t xml:space="preserve"> </w:t>
      </w:r>
      <w:r>
        <w:t>части:</w:t>
      </w:r>
    </w:p>
    <w:p w:rsidR="00FD7184" w:rsidRDefault="00C97642" w:rsidP="00E60E1C">
      <w:pPr>
        <w:pStyle w:val="a4"/>
        <w:numPr>
          <w:ilvl w:val="0"/>
          <w:numId w:val="34"/>
        </w:numPr>
        <w:tabs>
          <w:tab w:val="left" w:pos="1190"/>
        </w:tabs>
        <w:ind w:right="545" w:firstLine="707"/>
        <w:jc w:val="both"/>
        <w:rPr>
          <w:sz w:val="24"/>
        </w:rPr>
      </w:pPr>
      <w:r>
        <w:rPr>
          <w:sz w:val="24"/>
        </w:rPr>
        <w:t>патриотического</w:t>
      </w:r>
      <w:r>
        <w:rPr>
          <w:spacing w:val="22"/>
          <w:sz w:val="24"/>
        </w:rPr>
        <w:t xml:space="preserve"> </w:t>
      </w:r>
      <w:r>
        <w:rPr>
          <w:sz w:val="24"/>
        </w:rPr>
        <w:t>воспитания:</w:t>
      </w:r>
      <w:r>
        <w:rPr>
          <w:spacing w:val="23"/>
          <w:sz w:val="24"/>
        </w:rPr>
        <w:t xml:space="preserve"> </w:t>
      </w:r>
      <w:r>
        <w:rPr>
          <w:sz w:val="24"/>
        </w:rPr>
        <w:t>осознание</w:t>
      </w:r>
      <w:r>
        <w:rPr>
          <w:spacing w:val="22"/>
          <w:sz w:val="24"/>
        </w:rPr>
        <w:t xml:space="preserve"> </w:t>
      </w:r>
      <w:r>
        <w:rPr>
          <w:sz w:val="24"/>
        </w:rPr>
        <w:t>российской</w:t>
      </w:r>
      <w:r>
        <w:rPr>
          <w:spacing w:val="23"/>
          <w:sz w:val="24"/>
        </w:rPr>
        <w:t xml:space="preserve"> </w:t>
      </w:r>
      <w:r>
        <w:rPr>
          <w:sz w:val="24"/>
        </w:rPr>
        <w:t>гражданской</w:t>
      </w:r>
      <w:r>
        <w:rPr>
          <w:spacing w:val="21"/>
          <w:sz w:val="24"/>
        </w:rPr>
        <w:t xml:space="preserve"> </w:t>
      </w:r>
      <w:r>
        <w:rPr>
          <w:sz w:val="24"/>
        </w:rPr>
        <w:t>идентичности</w:t>
      </w:r>
      <w:r>
        <w:rPr>
          <w:spacing w:val="-57"/>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хозяйства</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57"/>
          <w:sz w:val="24"/>
        </w:rPr>
        <w:t xml:space="preserve"> </w:t>
      </w:r>
      <w:r>
        <w:rPr>
          <w:sz w:val="24"/>
        </w:rPr>
        <w:t>ценностное отношение к достижениям своей Родины – цивилизационному вкладу России;</w:t>
      </w:r>
      <w:r>
        <w:rPr>
          <w:spacing w:val="1"/>
          <w:sz w:val="24"/>
        </w:rPr>
        <w:t xml:space="preserve"> </w:t>
      </w:r>
      <w:r>
        <w:rPr>
          <w:sz w:val="24"/>
        </w:rPr>
        <w:t>ценностное отношение к историческому и природному наследию и</w:t>
      </w:r>
      <w:r>
        <w:rPr>
          <w:spacing w:val="60"/>
          <w:sz w:val="24"/>
        </w:rPr>
        <w:t xml:space="preserve"> </w:t>
      </w:r>
      <w:r>
        <w:rPr>
          <w:sz w:val="24"/>
        </w:rPr>
        <w:t>объектам природного</w:t>
      </w:r>
      <w:r>
        <w:rPr>
          <w:spacing w:val="1"/>
          <w:sz w:val="24"/>
        </w:rPr>
        <w:t xml:space="preserve"> </w:t>
      </w:r>
      <w:r>
        <w:rPr>
          <w:sz w:val="24"/>
        </w:rPr>
        <w:t>и культурного наследия человечества, традициям разных народов, проживающих в родной</w:t>
      </w:r>
      <w:r>
        <w:rPr>
          <w:spacing w:val="-57"/>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 символам</w:t>
      </w:r>
      <w:r>
        <w:rPr>
          <w:spacing w:val="-2"/>
          <w:sz w:val="24"/>
        </w:rPr>
        <w:t xml:space="preserve"> </w:t>
      </w:r>
      <w:r>
        <w:rPr>
          <w:sz w:val="24"/>
        </w:rPr>
        <w:t>России, своего</w:t>
      </w:r>
      <w:r>
        <w:rPr>
          <w:spacing w:val="-1"/>
          <w:sz w:val="24"/>
        </w:rPr>
        <w:t xml:space="preserve"> </w:t>
      </w:r>
      <w:r>
        <w:rPr>
          <w:sz w:val="24"/>
        </w:rPr>
        <w:t>края;</w:t>
      </w:r>
    </w:p>
    <w:p w:rsidR="00FD7184" w:rsidRDefault="00C97642" w:rsidP="00E60E1C">
      <w:pPr>
        <w:pStyle w:val="a4"/>
        <w:numPr>
          <w:ilvl w:val="0"/>
          <w:numId w:val="34"/>
        </w:numPr>
        <w:tabs>
          <w:tab w:val="left" w:pos="1190"/>
        </w:tabs>
        <w:ind w:right="548" w:firstLine="707"/>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57"/>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и</w:t>
      </w:r>
      <w:r>
        <w:rPr>
          <w:spacing w:val="1"/>
          <w:sz w:val="24"/>
        </w:rPr>
        <w:t xml:space="preserve"> </w:t>
      </w:r>
      <w:r>
        <w:rPr>
          <w:sz w:val="24"/>
        </w:rPr>
        <w:t>долга</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 обязанностей гражданина и реализации его прав, уважение прав, свобод и</w:t>
      </w:r>
      <w:r>
        <w:rPr>
          <w:spacing w:val="1"/>
          <w:sz w:val="24"/>
        </w:rPr>
        <w:t xml:space="preserve"> </w:t>
      </w:r>
      <w:r>
        <w:rPr>
          <w:sz w:val="24"/>
        </w:rPr>
        <w:t>законных интересов других людей; активное участие в жизни семьи, образовательной</w:t>
      </w:r>
      <w:r>
        <w:rPr>
          <w:spacing w:val="1"/>
          <w:sz w:val="24"/>
        </w:rPr>
        <w:t xml:space="preserve"> </w:t>
      </w:r>
      <w:r>
        <w:rPr>
          <w:sz w:val="24"/>
        </w:rPr>
        <w:t>организации,</w:t>
      </w:r>
      <w:r>
        <w:rPr>
          <w:spacing w:val="21"/>
          <w:sz w:val="24"/>
        </w:rPr>
        <w:t xml:space="preserve"> </w:t>
      </w:r>
      <w:r>
        <w:rPr>
          <w:sz w:val="24"/>
        </w:rPr>
        <w:t>местного</w:t>
      </w:r>
      <w:r>
        <w:rPr>
          <w:spacing w:val="21"/>
          <w:sz w:val="24"/>
        </w:rPr>
        <w:t xml:space="preserve"> </w:t>
      </w:r>
      <w:r>
        <w:rPr>
          <w:sz w:val="24"/>
        </w:rPr>
        <w:t>сообщества,</w:t>
      </w:r>
      <w:r>
        <w:rPr>
          <w:spacing w:val="21"/>
          <w:sz w:val="24"/>
        </w:rPr>
        <w:t xml:space="preserve"> </w:t>
      </w:r>
      <w:r>
        <w:rPr>
          <w:sz w:val="24"/>
        </w:rPr>
        <w:t>родного</w:t>
      </w:r>
      <w:r>
        <w:rPr>
          <w:spacing w:val="21"/>
          <w:sz w:val="24"/>
        </w:rPr>
        <w:t xml:space="preserve"> </w:t>
      </w:r>
      <w:r>
        <w:rPr>
          <w:sz w:val="24"/>
        </w:rPr>
        <w:t>края,</w:t>
      </w:r>
      <w:r>
        <w:rPr>
          <w:spacing w:val="21"/>
          <w:sz w:val="24"/>
        </w:rPr>
        <w:t xml:space="preserve"> </w:t>
      </w:r>
      <w:r>
        <w:rPr>
          <w:sz w:val="24"/>
        </w:rPr>
        <w:t>страны</w:t>
      </w:r>
      <w:r>
        <w:rPr>
          <w:spacing w:val="21"/>
          <w:sz w:val="24"/>
        </w:rPr>
        <w:t xml:space="preserve"> </w:t>
      </w:r>
      <w:r>
        <w:rPr>
          <w:sz w:val="24"/>
        </w:rPr>
        <w:t>для</w:t>
      </w:r>
      <w:r>
        <w:rPr>
          <w:spacing w:val="24"/>
          <w:sz w:val="24"/>
        </w:rPr>
        <w:t xml:space="preserve"> </w:t>
      </w:r>
      <w:r>
        <w:rPr>
          <w:sz w:val="24"/>
        </w:rPr>
        <w:t>реализации</w:t>
      </w:r>
      <w:r>
        <w:rPr>
          <w:spacing w:val="22"/>
          <w:sz w:val="24"/>
        </w:rPr>
        <w:t xml:space="preserve"> </w:t>
      </w:r>
      <w:r>
        <w:rPr>
          <w:sz w:val="24"/>
        </w:rPr>
        <w:t>целей</w:t>
      </w:r>
    </w:p>
    <w:p w:rsidR="00FD7184" w:rsidRDefault="00C97642">
      <w:pPr>
        <w:pStyle w:val="a3"/>
        <w:spacing w:before="61"/>
        <w:ind w:right="545" w:firstLine="0"/>
      </w:pPr>
      <w:r>
        <w:t>устойчивого развития; представление о социальных нормах и правилах межличностных</w:t>
      </w:r>
      <w:r>
        <w:rPr>
          <w:spacing w:val="1"/>
        </w:rPr>
        <w:t xml:space="preserve"> </w:t>
      </w:r>
      <w:r>
        <w:t>отношений</w:t>
      </w:r>
      <w:r>
        <w:rPr>
          <w:spacing w:val="1"/>
        </w:rPr>
        <w:t xml:space="preserve"> </w:t>
      </w:r>
      <w:r>
        <w:t>в</w:t>
      </w:r>
      <w:r>
        <w:rPr>
          <w:spacing w:val="1"/>
        </w:rPr>
        <w:t xml:space="preserve"> </w:t>
      </w:r>
      <w:r>
        <w:t>поликультурноми</w:t>
      </w:r>
      <w:r>
        <w:rPr>
          <w:spacing w:val="1"/>
        </w:rPr>
        <w:t xml:space="preserve"> </w:t>
      </w:r>
      <w:r>
        <w:t>многоконфессиональном</w:t>
      </w:r>
      <w:r>
        <w:rPr>
          <w:spacing w:val="1"/>
        </w:rPr>
        <w:t xml:space="preserve"> </w:t>
      </w:r>
      <w:r>
        <w:t>обществе;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готовность</w:t>
      </w:r>
      <w:r>
        <w:rPr>
          <w:spacing w:val="-1"/>
        </w:rPr>
        <w:t xml:space="preserve"> </w:t>
      </w:r>
      <w:r>
        <w:t>к</w:t>
      </w:r>
      <w:r>
        <w:rPr>
          <w:spacing w:val="2"/>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p>
    <w:p w:rsidR="00FD7184" w:rsidRDefault="00C97642" w:rsidP="00E60E1C">
      <w:pPr>
        <w:pStyle w:val="a4"/>
        <w:numPr>
          <w:ilvl w:val="0"/>
          <w:numId w:val="34"/>
        </w:numPr>
        <w:tabs>
          <w:tab w:val="left" w:pos="1190"/>
        </w:tabs>
        <w:spacing w:before="1"/>
        <w:ind w:right="547" w:firstLine="707"/>
        <w:jc w:val="both"/>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1"/>
          <w:sz w:val="24"/>
        </w:rPr>
        <w:t xml:space="preserve"> </w:t>
      </w:r>
      <w:r>
        <w:rPr>
          <w:sz w:val="24"/>
        </w:rPr>
        <w:t>в</w:t>
      </w:r>
      <w:r>
        <w:rPr>
          <w:spacing w:val="89"/>
          <w:sz w:val="24"/>
        </w:rPr>
        <w:t xml:space="preserve"> </w:t>
      </w:r>
      <w:r>
        <w:rPr>
          <w:sz w:val="24"/>
        </w:rPr>
        <w:t>ситуациях</w:t>
      </w:r>
      <w:r>
        <w:rPr>
          <w:spacing w:val="93"/>
          <w:sz w:val="24"/>
        </w:rPr>
        <w:t xml:space="preserve"> </w:t>
      </w:r>
      <w:r>
        <w:rPr>
          <w:sz w:val="24"/>
        </w:rPr>
        <w:t>нравственного</w:t>
      </w:r>
      <w:r>
        <w:rPr>
          <w:spacing w:val="92"/>
          <w:sz w:val="24"/>
        </w:rPr>
        <w:t xml:space="preserve"> </w:t>
      </w:r>
      <w:r>
        <w:rPr>
          <w:sz w:val="24"/>
        </w:rPr>
        <w:t>выбора;</w:t>
      </w:r>
      <w:r>
        <w:rPr>
          <w:spacing w:val="93"/>
          <w:sz w:val="24"/>
        </w:rPr>
        <w:t xml:space="preserve"> </w:t>
      </w:r>
      <w:r>
        <w:rPr>
          <w:sz w:val="24"/>
        </w:rPr>
        <w:t>готовность</w:t>
      </w:r>
      <w:r>
        <w:rPr>
          <w:spacing w:val="90"/>
          <w:sz w:val="24"/>
        </w:rPr>
        <w:t xml:space="preserve"> </w:t>
      </w:r>
      <w:r>
        <w:rPr>
          <w:sz w:val="24"/>
        </w:rPr>
        <w:t>оценивать</w:t>
      </w:r>
      <w:r>
        <w:rPr>
          <w:spacing w:val="93"/>
          <w:sz w:val="24"/>
        </w:rPr>
        <w:t xml:space="preserve"> </w:t>
      </w:r>
      <w:r>
        <w:rPr>
          <w:sz w:val="24"/>
        </w:rPr>
        <w:t>своё</w:t>
      </w:r>
      <w:r>
        <w:rPr>
          <w:spacing w:val="91"/>
          <w:sz w:val="24"/>
        </w:rPr>
        <w:t xml:space="preserve"> </w:t>
      </w:r>
      <w:r>
        <w:rPr>
          <w:sz w:val="24"/>
        </w:rPr>
        <w:t>поведение</w:t>
      </w:r>
      <w:r>
        <w:rPr>
          <w:spacing w:val="-58"/>
          <w:sz w:val="24"/>
        </w:rPr>
        <w:t xml:space="preserve"> </w:t>
      </w:r>
      <w:r>
        <w:rPr>
          <w:sz w:val="24"/>
        </w:rPr>
        <w:t>и</w:t>
      </w:r>
      <w:r>
        <w:rPr>
          <w:spacing w:val="61"/>
          <w:sz w:val="24"/>
        </w:rPr>
        <w:t xml:space="preserve"> </w:t>
      </w:r>
      <w:r>
        <w:rPr>
          <w:sz w:val="24"/>
        </w:rPr>
        <w:t>поступки,   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   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57"/>
          <w:sz w:val="24"/>
        </w:rPr>
        <w:t xml:space="preserve"> </w:t>
      </w:r>
      <w:r>
        <w:rPr>
          <w:sz w:val="24"/>
        </w:rPr>
        <w:t>и правовых</w:t>
      </w:r>
      <w:r>
        <w:rPr>
          <w:spacing w:val="1"/>
          <w:sz w:val="24"/>
        </w:rPr>
        <w:t xml:space="preserve"> </w:t>
      </w:r>
      <w:r>
        <w:rPr>
          <w:sz w:val="24"/>
        </w:rPr>
        <w:t>норм с</w:t>
      </w:r>
      <w:r>
        <w:rPr>
          <w:spacing w:val="1"/>
          <w:sz w:val="24"/>
        </w:rPr>
        <w:t xml:space="preserve"> </w:t>
      </w:r>
      <w:r>
        <w:rPr>
          <w:sz w:val="24"/>
        </w:rPr>
        <w:t>учётом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нравственные ценности и принятые в российском обществе правила и нормы поведения с</w:t>
      </w:r>
      <w:r>
        <w:rPr>
          <w:spacing w:val="1"/>
          <w:sz w:val="24"/>
        </w:rPr>
        <w:t xml:space="preserve"> </w:t>
      </w:r>
      <w:r>
        <w:rPr>
          <w:sz w:val="24"/>
        </w:rPr>
        <w:t>учётом</w:t>
      </w:r>
      <w:r>
        <w:rPr>
          <w:spacing w:val="-2"/>
          <w:sz w:val="24"/>
        </w:rPr>
        <w:t xml:space="preserve"> </w:t>
      </w:r>
      <w:r>
        <w:rPr>
          <w:sz w:val="24"/>
        </w:rPr>
        <w:t>осознания последствий для</w:t>
      </w:r>
      <w:r>
        <w:rPr>
          <w:spacing w:val="-1"/>
          <w:sz w:val="24"/>
        </w:rPr>
        <w:t xml:space="preserve"> </w:t>
      </w:r>
      <w:r>
        <w:rPr>
          <w:sz w:val="24"/>
        </w:rPr>
        <w:t>окружающей среды;</w:t>
      </w:r>
    </w:p>
    <w:p w:rsidR="00FD7184" w:rsidRDefault="00C97642" w:rsidP="00E60E1C">
      <w:pPr>
        <w:pStyle w:val="a4"/>
        <w:numPr>
          <w:ilvl w:val="0"/>
          <w:numId w:val="34"/>
        </w:numPr>
        <w:tabs>
          <w:tab w:val="left" w:pos="1190"/>
        </w:tabs>
        <w:ind w:right="551" w:firstLine="707"/>
        <w:jc w:val="both"/>
        <w:rPr>
          <w:sz w:val="24"/>
        </w:rPr>
      </w:pPr>
      <w:r>
        <w:rPr>
          <w:sz w:val="24"/>
        </w:rPr>
        <w:t>эстетического</w:t>
      </w:r>
      <w:r>
        <w:rPr>
          <w:spacing w:val="84"/>
          <w:sz w:val="24"/>
        </w:rPr>
        <w:t xml:space="preserve"> </w:t>
      </w:r>
      <w:r>
        <w:rPr>
          <w:sz w:val="24"/>
        </w:rPr>
        <w:t xml:space="preserve">воспитания:  </w:t>
      </w:r>
      <w:r>
        <w:rPr>
          <w:spacing w:val="24"/>
          <w:sz w:val="24"/>
        </w:rPr>
        <w:t xml:space="preserve"> </w:t>
      </w:r>
      <w:r>
        <w:rPr>
          <w:sz w:val="24"/>
        </w:rPr>
        <w:t xml:space="preserve">восприимчивость  </w:t>
      </w:r>
      <w:r>
        <w:rPr>
          <w:spacing w:val="24"/>
          <w:sz w:val="24"/>
        </w:rPr>
        <w:t xml:space="preserve"> </w:t>
      </w:r>
      <w:r>
        <w:rPr>
          <w:sz w:val="24"/>
        </w:rPr>
        <w:t xml:space="preserve">к  </w:t>
      </w:r>
      <w:r>
        <w:rPr>
          <w:spacing w:val="24"/>
          <w:sz w:val="24"/>
        </w:rPr>
        <w:t xml:space="preserve"> </w:t>
      </w:r>
      <w:r>
        <w:rPr>
          <w:sz w:val="24"/>
        </w:rPr>
        <w:t xml:space="preserve">разным  </w:t>
      </w:r>
      <w:r>
        <w:rPr>
          <w:spacing w:val="23"/>
          <w:sz w:val="24"/>
        </w:rPr>
        <w:t xml:space="preserve"> </w:t>
      </w:r>
      <w:r>
        <w:rPr>
          <w:sz w:val="24"/>
        </w:rPr>
        <w:t xml:space="preserve">традициям  </w:t>
      </w:r>
      <w:r>
        <w:rPr>
          <w:spacing w:val="22"/>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 к природе и культуре своей страны, своей малой родины; природе и культуре</w:t>
      </w:r>
      <w:r>
        <w:rPr>
          <w:spacing w:val="1"/>
          <w:sz w:val="24"/>
        </w:rPr>
        <w:t xml:space="preserve"> </w:t>
      </w:r>
      <w:r>
        <w:rPr>
          <w:sz w:val="24"/>
        </w:rPr>
        <w:t>других</w:t>
      </w:r>
      <w:r>
        <w:rPr>
          <w:spacing w:val="-2"/>
          <w:sz w:val="24"/>
        </w:rPr>
        <w:t xml:space="preserve"> </w:t>
      </w:r>
      <w:r>
        <w:rPr>
          <w:sz w:val="24"/>
        </w:rPr>
        <w:t>регионов</w:t>
      </w:r>
      <w:r>
        <w:rPr>
          <w:spacing w:val="-3"/>
          <w:sz w:val="24"/>
        </w:rPr>
        <w:t xml:space="preserve"> </w:t>
      </w:r>
      <w:r>
        <w:rPr>
          <w:sz w:val="24"/>
        </w:rPr>
        <w:t>и</w:t>
      </w:r>
      <w:r>
        <w:rPr>
          <w:spacing w:val="-3"/>
          <w:sz w:val="24"/>
        </w:rPr>
        <w:t xml:space="preserve"> </w:t>
      </w:r>
      <w:r>
        <w:rPr>
          <w:sz w:val="24"/>
        </w:rPr>
        <w:t>стран</w:t>
      </w:r>
      <w:r>
        <w:rPr>
          <w:spacing w:val="-3"/>
          <w:sz w:val="24"/>
        </w:rPr>
        <w:t xml:space="preserve"> </w:t>
      </w:r>
      <w:r>
        <w:rPr>
          <w:sz w:val="24"/>
        </w:rPr>
        <w:t>мира,</w:t>
      </w:r>
      <w:r>
        <w:rPr>
          <w:spacing w:val="-3"/>
          <w:sz w:val="24"/>
        </w:rPr>
        <w:t xml:space="preserve"> </w:t>
      </w:r>
      <w:r>
        <w:rPr>
          <w:sz w:val="24"/>
        </w:rPr>
        <w:t>объектам</w:t>
      </w:r>
      <w:r>
        <w:rPr>
          <w:spacing w:val="-4"/>
          <w:sz w:val="24"/>
        </w:rPr>
        <w:t xml:space="preserve"> </w:t>
      </w:r>
      <w:r>
        <w:rPr>
          <w:sz w:val="24"/>
        </w:rPr>
        <w:t>Всемирного</w:t>
      </w:r>
      <w:r>
        <w:rPr>
          <w:spacing w:val="-3"/>
          <w:sz w:val="24"/>
        </w:rPr>
        <w:t xml:space="preserve"> </w:t>
      </w:r>
      <w:r>
        <w:rPr>
          <w:sz w:val="24"/>
        </w:rPr>
        <w:t>культурного</w:t>
      </w:r>
      <w:r>
        <w:rPr>
          <w:spacing w:val="-3"/>
          <w:sz w:val="24"/>
        </w:rPr>
        <w:t xml:space="preserve"> </w:t>
      </w:r>
      <w:r>
        <w:rPr>
          <w:sz w:val="24"/>
        </w:rPr>
        <w:t>наследия</w:t>
      </w:r>
      <w:r>
        <w:rPr>
          <w:spacing w:val="-3"/>
          <w:sz w:val="24"/>
        </w:rPr>
        <w:t xml:space="preserve"> </w:t>
      </w:r>
      <w:r>
        <w:rPr>
          <w:sz w:val="24"/>
        </w:rPr>
        <w:t>человечества;</w:t>
      </w:r>
    </w:p>
    <w:p w:rsidR="00FD7184" w:rsidRDefault="00C97642" w:rsidP="00E60E1C">
      <w:pPr>
        <w:pStyle w:val="a4"/>
        <w:numPr>
          <w:ilvl w:val="0"/>
          <w:numId w:val="34"/>
        </w:numPr>
        <w:tabs>
          <w:tab w:val="left" w:pos="1190"/>
        </w:tabs>
        <w:ind w:right="544" w:firstLine="707"/>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 природы и общества, о взаимосвязях человека с природной и социальной средой;</w:t>
      </w:r>
      <w:r>
        <w:rPr>
          <w:spacing w:val="-57"/>
          <w:sz w:val="24"/>
        </w:rPr>
        <w:t xml:space="preserve"> </w:t>
      </w:r>
      <w:r>
        <w:rPr>
          <w:sz w:val="24"/>
        </w:rPr>
        <w:t>овладение</w:t>
      </w:r>
      <w:r>
        <w:rPr>
          <w:spacing w:val="1"/>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для</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 в географических науках, установка на осмысление опыта, наблюдений 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благополучия;</w:t>
      </w:r>
    </w:p>
    <w:p w:rsidR="00FD7184" w:rsidRDefault="00C97642" w:rsidP="00E60E1C">
      <w:pPr>
        <w:pStyle w:val="a4"/>
        <w:numPr>
          <w:ilvl w:val="0"/>
          <w:numId w:val="34"/>
        </w:numPr>
        <w:tabs>
          <w:tab w:val="left" w:pos="1190"/>
          <w:tab w:val="left" w:pos="3000"/>
          <w:tab w:val="left" w:pos="4729"/>
          <w:tab w:val="left" w:pos="6502"/>
          <w:tab w:val="left" w:pos="8434"/>
        </w:tabs>
        <w:spacing w:before="1"/>
        <w:ind w:right="542" w:firstLine="707"/>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 осознание ценности жизни; ответственное отношение к своему здоровью 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60"/>
          <w:sz w:val="24"/>
        </w:rPr>
        <w:t xml:space="preserve"> </w:t>
      </w:r>
      <w:r>
        <w:rPr>
          <w:sz w:val="24"/>
        </w:rPr>
        <w:t>гигиенических</w:t>
      </w:r>
      <w:r>
        <w:rPr>
          <w:spacing w:val="1"/>
          <w:sz w:val="24"/>
        </w:rPr>
        <w:t xml:space="preserve"> </w:t>
      </w:r>
      <w:r>
        <w:rPr>
          <w:sz w:val="24"/>
        </w:rPr>
        <w:lastRenderedPageBreak/>
        <w:t>правил, сбалансированный режим занятий и отдыха, регулярная физическая активность);</w:t>
      </w:r>
      <w:r>
        <w:rPr>
          <w:spacing w:val="1"/>
          <w:sz w:val="24"/>
        </w:rPr>
        <w:t xml:space="preserve"> </w:t>
      </w:r>
      <w:r>
        <w:rPr>
          <w:sz w:val="24"/>
        </w:rPr>
        <w:t>соблюдение правил безопасности в природе; навыков безопасного поведения в интернет-</w:t>
      </w:r>
      <w:r>
        <w:rPr>
          <w:spacing w:val="1"/>
          <w:sz w:val="24"/>
        </w:rPr>
        <w:t xml:space="preserve"> </w:t>
      </w:r>
      <w:r>
        <w:rPr>
          <w:sz w:val="24"/>
        </w:rPr>
        <w:t>среде; способность адаптироваться к стрессовым ситуациям и меняющимся 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права на ошибку и такого же права другого человека; готовность и способность осознанно</w:t>
      </w:r>
      <w:r>
        <w:rPr>
          <w:spacing w:val="-57"/>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пропагандировать</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sidR="00ED46EB">
        <w:rPr>
          <w:sz w:val="24"/>
        </w:rPr>
        <w:t xml:space="preserve">целесообразного образа жизни; бережно </w:t>
      </w:r>
      <w:r>
        <w:rPr>
          <w:sz w:val="24"/>
        </w:rPr>
        <w:t>относиться</w:t>
      </w:r>
      <w:r>
        <w:rPr>
          <w:spacing w:val="-58"/>
          <w:sz w:val="24"/>
        </w:rPr>
        <w:t xml:space="preserve"> </w:t>
      </w:r>
      <w:r>
        <w:rPr>
          <w:sz w:val="24"/>
        </w:rPr>
        <w:t>к</w:t>
      </w:r>
      <w:r>
        <w:rPr>
          <w:spacing w:val="-1"/>
          <w:sz w:val="24"/>
        </w:rPr>
        <w:t xml:space="preserve"> </w:t>
      </w:r>
      <w:r>
        <w:rPr>
          <w:sz w:val="24"/>
        </w:rPr>
        <w:t>природе</w:t>
      </w:r>
      <w:r>
        <w:rPr>
          <w:spacing w:val="-4"/>
          <w:sz w:val="24"/>
        </w:rPr>
        <w:t xml:space="preserve"> </w:t>
      </w:r>
      <w:r>
        <w:rPr>
          <w:sz w:val="24"/>
        </w:rPr>
        <w:t>и окружающей среде;</w:t>
      </w:r>
    </w:p>
    <w:p w:rsidR="00FD7184" w:rsidRDefault="00C97642" w:rsidP="00E60E1C">
      <w:pPr>
        <w:pStyle w:val="a4"/>
        <w:numPr>
          <w:ilvl w:val="0"/>
          <w:numId w:val="34"/>
        </w:numPr>
        <w:tabs>
          <w:tab w:val="left" w:pos="1190"/>
        </w:tabs>
        <w:ind w:right="548" w:firstLine="707"/>
        <w:jc w:val="both"/>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школы,</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57"/>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 рода, в том числе на основе применения географических знаний; 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 и развитие необходимых умений для этого; осознанный выбор и 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 интересов и потребностей;</w:t>
      </w:r>
    </w:p>
    <w:p w:rsidR="00FD7184" w:rsidRDefault="00C97642" w:rsidP="00E60E1C">
      <w:pPr>
        <w:pStyle w:val="a4"/>
        <w:numPr>
          <w:ilvl w:val="0"/>
          <w:numId w:val="34"/>
        </w:numPr>
        <w:tabs>
          <w:tab w:val="left" w:pos="1190"/>
        </w:tabs>
        <w:spacing w:before="1"/>
        <w:ind w:right="550" w:firstLine="707"/>
        <w:jc w:val="both"/>
        <w:rPr>
          <w:sz w:val="24"/>
        </w:rPr>
      </w:pPr>
      <w:r>
        <w:rPr>
          <w:sz w:val="24"/>
        </w:rPr>
        <w:t>экологического воспитания: ориентация на применение географических знаний</w:t>
      </w:r>
      <w:r>
        <w:rPr>
          <w:spacing w:val="1"/>
          <w:sz w:val="24"/>
        </w:rPr>
        <w:t xml:space="preserve"> </w:t>
      </w:r>
      <w:r>
        <w:rPr>
          <w:sz w:val="24"/>
        </w:rPr>
        <w:t>для решения задач в области окружающей среды, планирования поступков и оценки их</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и путей их решения; активное неприятие действий, приносящих</w:t>
      </w:r>
      <w:r>
        <w:rPr>
          <w:spacing w:val="1"/>
          <w:sz w:val="24"/>
        </w:rPr>
        <w:t xml:space="preserve"> </w:t>
      </w:r>
      <w:r>
        <w:rPr>
          <w:sz w:val="24"/>
        </w:rPr>
        <w:t>вред окружающей среде; осознание своей роли как гражданина и потребителя в 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 социальной</w:t>
      </w:r>
      <w:r>
        <w:rPr>
          <w:spacing w:val="1"/>
          <w:sz w:val="24"/>
        </w:rPr>
        <w:t xml:space="preserve"> </w:t>
      </w:r>
      <w:r>
        <w:rPr>
          <w:sz w:val="24"/>
        </w:rPr>
        <w:t>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 экологической</w:t>
      </w:r>
      <w:r>
        <w:rPr>
          <w:spacing w:val="-3"/>
          <w:sz w:val="24"/>
        </w:rPr>
        <w:t xml:space="preserve"> </w:t>
      </w:r>
      <w:r>
        <w:rPr>
          <w:sz w:val="24"/>
        </w:rPr>
        <w:t>направленности.</w:t>
      </w:r>
    </w:p>
    <w:p w:rsidR="00FD7184" w:rsidRDefault="00C97642">
      <w:pPr>
        <w:pStyle w:val="a3"/>
        <w:spacing w:before="61"/>
        <w:ind w:right="544"/>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FD7184" w:rsidRDefault="00C97642">
      <w:pPr>
        <w:pStyle w:val="a3"/>
        <w:spacing w:before="1"/>
        <w:ind w:right="550"/>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ind w:right="5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w:t>
      </w:r>
    </w:p>
    <w:p w:rsidR="00FD7184" w:rsidRDefault="00C97642">
      <w:pPr>
        <w:pStyle w:val="a3"/>
        <w:ind w:right="55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 основания для</w:t>
      </w:r>
      <w:r>
        <w:rPr>
          <w:spacing w:val="-1"/>
        </w:rPr>
        <w:t xml:space="preserve"> </w:t>
      </w:r>
      <w:r>
        <w:t>их</w:t>
      </w:r>
      <w:r>
        <w:rPr>
          <w:spacing w:val="2"/>
        </w:rPr>
        <w:t xml:space="preserve"> </w:t>
      </w:r>
      <w:r>
        <w:t>сравнения;</w:t>
      </w:r>
    </w:p>
    <w:p w:rsidR="00FD7184" w:rsidRDefault="00C97642">
      <w:pPr>
        <w:pStyle w:val="a3"/>
        <w:ind w:right="55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 рассматриваемых</w:t>
      </w:r>
      <w:r>
        <w:rPr>
          <w:spacing w:val="1"/>
        </w:rPr>
        <w:t xml:space="preserve"> </w:t>
      </w:r>
      <w:r>
        <w:t>фактах</w:t>
      </w:r>
      <w:r>
        <w:rPr>
          <w:spacing w:val="1"/>
        </w:rPr>
        <w:t xml:space="preserve"> </w:t>
      </w:r>
      <w:r>
        <w:t>и</w:t>
      </w:r>
      <w:r>
        <w:rPr>
          <w:spacing w:val="1"/>
        </w:rPr>
        <w:t xml:space="preserve"> </w:t>
      </w:r>
      <w:r>
        <w:t>данных</w:t>
      </w:r>
      <w:r>
        <w:rPr>
          <w:spacing w:val="1"/>
        </w:rPr>
        <w:t xml:space="preserve"> </w:t>
      </w:r>
      <w:r>
        <w:t>наблюдений</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географической задачи;</w:t>
      </w:r>
    </w:p>
    <w:p w:rsidR="00FD7184" w:rsidRDefault="00C97642">
      <w:pPr>
        <w:pStyle w:val="a3"/>
        <w:ind w:right="553"/>
      </w:pPr>
      <w:r>
        <w:t>выявлять</w:t>
      </w:r>
      <w:r>
        <w:rPr>
          <w:spacing w:val="1"/>
        </w:rPr>
        <w:t xml:space="preserve"> </w:t>
      </w:r>
      <w:r>
        <w:t>дефициты</w:t>
      </w:r>
      <w:r>
        <w:rPr>
          <w:spacing w:val="1"/>
        </w:rPr>
        <w:t xml:space="preserve"> </w:t>
      </w:r>
      <w:r>
        <w:t>географической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57"/>
        </w:rPr>
        <w:t xml:space="preserve"> </w:t>
      </w:r>
      <w:r>
        <w:t>решения</w:t>
      </w:r>
      <w:r>
        <w:rPr>
          <w:spacing w:val="-1"/>
        </w:rPr>
        <w:t xml:space="preserve"> </w:t>
      </w:r>
      <w:r>
        <w:t>поставленной</w:t>
      </w:r>
      <w:r>
        <w:rPr>
          <w:spacing w:val="-2"/>
        </w:rPr>
        <w:t xml:space="preserve"> </w:t>
      </w:r>
      <w:r>
        <w:t>задачи;</w:t>
      </w:r>
    </w:p>
    <w:p w:rsidR="00FD7184" w:rsidRDefault="00C97642">
      <w:pPr>
        <w:pStyle w:val="a3"/>
        <w:ind w:right="545"/>
      </w:pPr>
      <w:r>
        <w:t>выявлять причинно-следственные связи при изучении географических 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 умозаключений по аналогии, формулировать гипотезы о взаимосвязях</w:t>
      </w:r>
      <w:r>
        <w:rPr>
          <w:spacing w:val="1"/>
        </w:rPr>
        <w:t xml:space="preserve"> </w:t>
      </w:r>
      <w:r>
        <w:t>географических</w:t>
      </w:r>
      <w:r>
        <w:rPr>
          <w:spacing w:val="1"/>
        </w:rPr>
        <w:t xml:space="preserve"> </w:t>
      </w:r>
      <w:r>
        <w:t>объектов, процессов и явлений;</w:t>
      </w:r>
    </w:p>
    <w:p w:rsidR="00FD7184" w:rsidRDefault="00C97642">
      <w:pPr>
        <w:pStyle w:val="a3"/>
        <w:spacing w:before="1"/>
        <w:ind w:right="54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FD7184" w:rsidRDefault="00C97642">
      <w:pPr>
        <w:pStyle w:val="a3"/>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D7184" w:rsidRDefault="00C97642">
      <w:pPr>
        <w:pStyle w:val="a3"/>
        <w:ind w:right="554"/>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FD7184" w:rsidRDefault="00C97642">
      <w:pPr>
        <w:pStyle w:val="a3"/>
        <w:ind w:right="545"/>
      </w:pPr>
      <w:r>
        <w:t>формулировать географические вопросы, фиксирующие разрыв между реальным и</w:t>
      </w:r>
      <w:r>
        <w:rPr>
          <w:spacing w:val="1"/>
        </w:rPr>
        <w:t xml:space="preserve"> </w:t>
      </w:r>
      <w:r>
        <w:t>желательным состоянием ситуации, объекта, и самостоятельно устанавливать искомое и</w:t>
      </w:r>
      <w:r>
        <w:rPr>
          <w:spacing w:val="1"/>
        </w:rPr>
        <w:t xml:space="preserve"> </w:t>
      </w:r>
      <w:r>
        <w:t>данное;</w:t>
      </w:r>
    </w:p>
    <w:p w:rsidR="00FD7184" w:rsidRDefault="00C97642">
      <w:pPr>
        <w:pStyle w:val="a3"/>
        <w:ind w:right="552"/>
      </w:pPr>
      <w:r>
        <w:t>формировать гипотезу об истинности собственных суждений и суждений других,</w:t>
      </w:r>
      <w:r>
        <w:rPr>
          <w:spacing w:val="1"/>
        </w:rPr>
        <w:t xml:space="preserve"> </w:t>
      </w:r>
      <w:r>
        <w:t>аргументировать свою позицию, мнение по географическим аспектам различных вопросов</w:t>
      </w:r>
      <w:r>
        <w:rPr>
          <w:spacing w:val="-57"/>
        </w:rPr>
        <w:t xml:space="preserve"> </w:t>
      </w:r>
      <w:r>
        <w:t>и</w:t>
      </w:r>
      <w:r>
        <w:rPr>
          <w:spacing w:val="-1"/>
        </w:rPr>
        <w:t xml:space="preserve"> </w:t>
      </w:r>
      <w:r>
        <w:t>проблем;</w:t>
      </w:r>
    </w:p>
    <w:p w:rsidR="00FD7184" w:rsidRDefault="00C97642">
      <w:pPr>
        <w:pStyle w:val="a3"/>
        <w:ind w:right="547"/>
      </w:pPr>
      <w:r>
        <w:lastRenderedPageBreak/>
        <w:t>проводить</w:t>
      </w:r>
      <w:r>
        <w:rPr>
          <w:spacing w:val="1"/>
        </w:rPr>
        <w:t xml:space="preserve"> </w:t>
      </w:r>
      <w:r>
        <w:t>по</w:t>
      </w:r>
      <w:r>
        <w:rPr>
          <w:spacing w:val="1"/>
        </w:rPr>
        <w:t xml:space="preserve"> </w:t>
      </w:r>
      <w:r>
        <w:t>плану</w:t>
      </w:r>
      <w:r>
        <w:rPr>
          <w:spacing w:val="1"/>
        </w:rPr>
        <w:t xml:space="preserve"> </w:t>
      </w:r>
      <w:r>
        <w:t>несложное</w:t>
      </w:r>
      <w:r>
        <w:rPr>
          <w:spacing w:val="1"/>
        </w:rPr>
        <w:t xml:space="preserve"> </w:t>
      </w:r>
      <w:r>
        <w:t>географическое</w:t>
      </w:r>
      <w:r>
        <w:rPr>
          <w:spacing w:val="1"/>
        </w:rPr>
        <w:t xml:space="preserve"> </w:t>
      </w:r>
      <w:r>
        <w:t>исследование,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изучаемых</w:t>
      </w:r>
      <w:r>
        <w:rPr>
          <w:spacing w:val="1"/>
        </w:rPr>
        <w:t xml:space="preserve"> </w:t>
      </w:r>
      <w:r>
        <w:t>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1"/>
        </w:rPr>
        <w:t xml:space="preserve"> </w:t>
      </w:r>
      <w:r>
        <w:t>объектами,</w:t>
      </w:r>
      <w:r>
        <w:rPr>
          <w:spacing w:val="-1"/>
        </w:rPr>
        <w:t xml:space="preserve"> </w:t>
      </w:r>
      <w:r>
        <w:t>процессами и явлениями;</w:t>
      </w:r>
    </w:p>
    <w:p w:rsidR="00FD7184" w:rsidRDefault="00C97642">
      <w:pPr>
        <w:pStyle w:val="a3"/>
        <w:ind w:right="546"/>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FD7184" w:rsidRDefault="00C97642">
      <w:pPr>
        <w:pStyle w:val="a3"/>
        <w:spacing w:before="1"/>
        <w:ind w:right="556"/>
      </w:pPr>
      <w:r>
        <w:t>самостоятельно формулировать обобщения и выводы по результатам проведённого</w:t>
      </w:r>
      <w:r>
        <w:rPr>
          <w:spacing w:val="-57"/>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и</w:t>
      </w:r>
      <w:r>
        <w:rPr>
          <w:spacing w:val="1"/>
        </w:rPr>
        <w:t xml:space="preserve"> </w:t>
      </w:r>
      <w:r>
        <w:t>выводов;</w:t>
      </w:r>
    </w:p>
    <w:p w:rsidR="00FD7184" w:rsidRDefault="00C97642">
      <w:pPr>
        <w:pStyle w:val="a3"/>
        <w:ind w:right="542"/>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 а</w:t>
      </w:r>
      <w:r>
        <w:rPr>
          <w:spacing w:val="1"/>
        </w:rPr>
        <w:t xml:space="preserve"> </w:t>
      </w:r>
      <w:r>
        <w:t>также выдвигать предположения об их развитии в изменяющихся условиях окружающей</w:t>
      </w:r>
      <w:r>
        <w:rPr>
          <w:spacing w:val="1"/>
        </w:rPr>
        <w:t xml:space="preserve"> </w:t>
      </w:r>
      <w:r>
        <w:t>среды.</w:t>
      </w:r>
    </w:p>
    <w:p w:rsidR="00FD7184" w:rsidRDefault="00C97642">
      <w:pPr>
        <w:pStyle w:val="a3"/>
        <w:ind w:right="551"/>
      </w:pPr>
      <w:r>
        <w:t xml:space="preserve">У   </w:t>
      </w:r>
      <w:r>
        <w:rPr>
          <w:spacing w:val="38"/>
        </w:rPr>
        <w:t xml:space="preserve"> </w:t>
      </w:r>
      <w:r>
        <w:t xml:space="preserve">обучающегося    </w:t>
      </w:r>
      <w:r>
        <w:rPr>
          <w:spacing w:val="38"/>
        </w:rPr>
        <w:t xml:space="preserve"> </w:t>
      </w:r>
      <w:r>
        <w:t xml:space="preserve">будут    </w:t>
      </w:r>
      <w:r>
        <w:rPr>
          <w:spacing w:val="39"/>
        </w:rPr>
        <w:t xml:space="preserve"> </w:t>
      </w:r>
      <w:r>
        <w:t xml:space="preserve">сформированы    </w:t>
      </w:r>
      <w:r>
        <w:rPr>
          <w:spacing w:val="36"/>
        </w:rPr>
        <w:t xml:space="preserve"> </w:t>
      </w:r>
      <w:r>
        <w:t xml:space="preserve">следующие    </w:t>
      </w:r>
      <w:r>
        <w:rPr>
          <w:spacing w:val="40"/>
        </w:rPr>
        <w:t xml:space="preserve"> </w:t>
      </w:r>
      <w:r>
        <w:t xml:space="preserve">умения    </w:t>
      </w:r>
      <w:r>
        <w:rPr>
          <w:spacing w:val="36"/>
        </w:rPr>
        <w:t xml:space="preserve"> </w:t>
      </w:r>
      <w:r>
        <w:t>работать</w:t>
      </w:r>
      <w:r>
        <w:rPr>
          <w:spacing w:val="-58"/>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 действий:</w:t>
      </w:r>
    </w:p>
    <w:p w:rsidR="00FD7184" w:rsidRDefault="00C97642">
      <w:pPr>
        <w:pStyle w:val="a3"/>
        <w:ind w:right="5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 задачи и</w:t>
      </w:r>
      <w:r>
        <w:rPr>
          <w:spacing w:val="-1"/>
        </w:rPr>
        <w:t xml:space="preserve"> </w:t>
      </w:r>
      <w:r>
        <w:t>заданных</w:t>
      </w:r>
      <w:r>
        <w:rPr>
          <w:spacing w:val="-1"/>
        </w:rPr>
        <w:t xml:space="preserve"> </w:t>
      </w:r>
      <w:r>
        <w:t>критериев;</w:t>
      </w:r>
    </w:p>
    <w:p w:rsidR="00FD7184" w:rsidRDefault="00C97642">
      <w:pPr>
        <w:pStyle w:val="a3"/>
        <w:ind w:right="554"/>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FD7184" w:rsidRDefault="00C97642">
      <w:pPr>
        <w:pStyle w:val="a3"/>
        <w:ind w:right="551"/>
      </w:pPr>
      <w:r>
        <w:t>находить</w:t>
      </w:r>
      <w:r>
        <w:rPr>
          <w:spacing w:val="106"/>
        </w:rPr>
        <w:t xml:space="preserve"> </w:t>
      </w:r>
      <w:r>
        <w:t xml:space="preserve">сходные  </w:t>
      </w:r>
      <w:r>
        <w:rPr>
          <w:spacing w:val="44"/>
        </w:rPr>
        <w:t xml:space="preserve"> </w:t>
      </w:r>
      <w:r>
        <w:t xml:space="preserve">аргументы,  </w:t>
      </w:r>
      <w:r>
        <w:rPr>
          <w:spacing w:val="46"/>
        </w:rPr>
        <w:t xml:space="preserve"> </w:t>
      </w:r>
      <w:r>
        <w:t xml:space="preserve">подтверждающие  </w:t>
      </w:r>
      <w:r>
        <w:rPr>
          <w:spacing w:val="46"/>
        </w:rPr>
        <w:t xml:space="preserve"> </w:t>
      </w:r>
      <w:r>
        <w:t xml:space="preserve">или  </w:t>
      </w:r>
      <w:r>
        <w:rPr>
          <w:spacing w:val="47"/>
        </w:rPr>
        <w:t xml:space="preserve"> </w:t>
      </w:r>
      <w:r>
        <w:t xml:space="preserve">опровергающие  </w:t>
      </w:r>
      <w:r>
        <w:rPr>
          <w:spacing w:val="43"/>
        </w:rPr>
        <w:t xml:space="preserve"> </w:t>
      </w:r>
      <w:r>
        <w:t>одну</w:t>
      </w:r>
      <w:r>
        <w:rPr>
          <w:spacing w:val="-58"/>
        </w:rPr>
        <w:t xml:space="preserve"> </w:t>
      </w:r>
      <w:r>
        <w:t>и</w:t>
      </w:r>
      <w:r>
        <w:rPr>
          <w:spacing w:val="-1"/>
        </w:rPr>
        <w:t xml:space="preserve"> </w:t>
      </w:r>
      <w:r>
        <w:t>ту</w:t>
      </w:r>
      <w:r>
        <w:rPr>
          <w:spacing w:val="-8"/>
        </w:rPr>
        <w:t xml:space="preserve"> </w:t>
      </w:r>
      <w:r>
        <w:t>же</w:t>
      </w:r>
      <w:r>
        <w:rPr>
          <w:spacing w:val="-2"/>
        </w:rPr>
        <w:t xml:space="preserve"> </w:t>
      </w:r>
      <w:r>
        <w:t>идею, в</w:t>
      </w:r>
      <w:r>
        <w:rPr>
          <w:spacing w:val="-1"/>
        </w:rPr>
        <w:t xml:space="preserve"> </w:t>
      </w:r>
      <w:r>
        <w:t>различных источниках</w:t>
      </w:r>
      <w:r>
        <w:rPr>
          <w:spacing w:val="2"/>
        </w:rPr>
        <w:t xml:space="preserve"> </w:t>
      </w:r>
      <w:r>
        <w:t>географической информации;</w:t>
      </w:r>
    </w:p>
    <w:p w:rsidR="00FD7184" w:rsidRDefault="00C97642">
      <w:pPr>
        <w:pStyle w:val="a3"/>
        <w:spacing w:before="61"/>
        <w:ind w:right="55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географической</w:t>
      </w:r>
      <w:r>
        <w:rPr>
          <w:spacing w:val="1"/>
        </w:rPr>
        <w:t xml:space="preserve"> </w:t>
      </w:r>
      <w:r>
        <w:t>информации;</w:t>
      </w:r>
    </w:p>
    <w:p w:rsidR="00FD7184" w:rsidRDefault="00C97642">
      <w:pPr>
        <w:pStyle w:val="a3"/>
        <w:ind w:right="554"/>
      </w:pPr>
      <w:r>
        <w:t>оценивать надёжность географической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FD7184" w:rsidRDefault="00C97642">
      <w:pPr>
        <w:pStyle w:val="a3"/>
        <w:spacing w:before="1"/>
        <w:ind w:left="930"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FD7184" w:rsidRDefault="00C97642">
      <w:pPr>
        <w:pStyle w:val="a3"/>
        <w:ind w:right="55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553"/>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57"/>
        </w:rPr>
        <w:t xml:space="preserve"> </w:t>
      </w:r>
      <w:r>
        <w:t>аспектам</w:t>
      </w:r>
      <w:r>
        <w:rPr>
          <w:spacing w:val="-2"/>
        </w:rPr>
        <w:t xml:space="preserve"> </w:t>
      </w:r>
      <w:r>
        <w:t>различных</w:t>
      </w:r>
      <w:r>
        <w:rPr>
          <w:spacing w:val="1"/>
        </w:rPr>
        <w:t xml:space="preserve"> </w:t>
      </w:r>
      <w:r>
        <w:t>вопросов</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rsidR="00FD7184" w:rsidRDefault="00C97642">
      <w:pPr>
        <w:pStyle w:val="a3"/>
        <w:ind w:right="5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FD7184" w:rsidRDefault="00C97642">
      <w:pPr>
        <w:pStyle w:val="a3"/>
        <w:ind w:right="554"/>
      </w:pPr>
      <w:r>
        <w:t>сопоставлять свои суждения по географическим вопросам с суждениями 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FD7184" w:rsidRDefault="00C97642">
      <w:pPr>
        <w:pStyle w:val="a3"/>
        <w:ind w:left="929" w:firstLine="0"/>
      </w:pPr>
      <w:r>
        <w:t>публично</w:t>
      </w:r>
      <w:r>
        <w:rPr>
          <w:spacing w:val="-4"/>
        </w:rPr>
        <w:t xml:space="preserve"> </w:t>
      </w:r>
      <w:r>
        <w:t>представлять</w:t>
      </w:r>
      <w:r>
        <w:rPr>
          <w:spacing w:val="-3"/>
        </w:rPr>
        <w:t xml:space="preserve"> </w:t>
      </w:r>
      <w:r>
        <w:t>результаты</w:t>
      </w:r>
      <w:r>
        <w:rPr>
          <w:spacing w:val="-4"/>
        </w:rPr>
        <w:t xml:space="preserve"> </w:t>
      </w:r>
      <w:r>
        <w:t>выполненного</w:t>
      </w:r>
      <w:r>
        <w:rPr>
          <w:spacing w:val="-4"/>
        </w:rPr>
        <w:t xml:space="preserve"> </w:t>
      </w:r>
      <w:r>
        <w:t>исследования</w:t>
      </w:r>
      <w:r>
        <w:rPr>
          <w:spacing w:val="-4"/>
        </w:rPr>
        <w:t xml:space="preserve"> </w:t>
      </w:r>
      <w:r>
        <w:t>или</w:t>
      </w:r>
      <w:r>
        <w:rPr>
          <w:spacing w:val="-2"/>
        </w:rPr>
        <w:t xml:space="preserve"> </w:t>
      </w:r>
      <w:r>
        <w:t>проекта.</w:t>
      </w:r>
    </w:p>
    <w:p w:rsidR="00FD7184" w:rsidRDefault="00C97642">
      <w:pPr>
        <w:pStyle w:val="a3"/>
        <w:ind w:right="552"/>
      </w:pPr>
      <w:r>
        <w:t>У обучающегося будут сформированы следующие умения самоорганизации как</w:t>
      </w:r>
      <w:r>
        <w:rPr>
          <w:spacing w:val="1"/>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ind w:right="548"/>
      </w:pPr>
      <w:r>
        <w:t>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FD7184" w:rsidRDefault="00C97642">
      <w:pPr>
        <w:pStyle w:val="a3"/>
        <w:spacing w:before="1"/>
        <w:ind w:right="55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 xml:space="preserve">алгоритм    с   </w:t>
      </w:r>
      <w:r>
        <w:rPr>
          <w:spacing w:val="1"/>
        </w:rPr>
        <w:t xml:space="preserve"> </w:t>
      </w:r>
      <w:r>
        <w:t>учётом     получения    новых     знаний</w:t>
      </w:r>
      <w:r>
        <w:rPr>
          <w:spacing w:val="-57"/>
        </w:rPr>
        <w:t xml:space="preserve"> </w:t>
      </w:r>
      <w:r>
        <w:t>об</w:t>
      </w:r>
      <w:r>
        <w:rPr>
          <w:spacing w:val="-1"/>
        </w:rPr>
        <w:t xml:space="preserve"> </w:t>
      </w:r>
      <w:r>
        <w:t>изучаемом</w:t>
      </w:r>
      <w:r>
        <w:rPr>
          <w:spacing w:val="-1"/>
        </w:rPr>
        <w:t xml:space="preserve"> </w:t>
      </w:r>
      <w:r>
        <w:t>объекте.</w:t>
      </w:r>
    </w:p>
    <w:p w:rsidR="00FD7184" w:rsidRDefault="00C97642">
      <w:pPr>
        <w:pStyle w:val="a3"/>
        <w:ind w:right="5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FD7184" w:rsidRDefault="00C97642">
      <w:pPr>
        <w:pStyle w:val="a3"/>
        <w:ind w:right="549"/>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61"/>
        </w:rPr>
        <w:t xml:space="preserve"> </w:t>
      </w:r>
      <w:r>
        <w:t>учебных</w:t>
      </w:r>
      <w:r>
        <w:rPr>
          <w:spacing w:val="1"/>
        </w:rPr>
        <w:t xml:space="preserve"> </w:t>
      </w:r>
      <w:r>
        <w:t>географических проектов, коллективно строить действия по её достижению: 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2"/>
        </w:rPr>
        <w:t xml:space="preserve"> </w:t>
      </w:r>
      <w:r>
        <w:t>и результат</w:t>
      </w:r>
      <w:r>
        <w:rPr>
          <w:spacing w:val="-1"/>
        </w:rPr>
        <w:t xml:space="preserve"> </w:t>
      </w:r>
      <w:r>
        <w:t>совместной работы;</w:t>
      </w:r>
    </w:p>
    <w:p w:rsidR="00FD7184" w:rsidRDefault="00C97642">
      <w:pPr>
        <w:pStyle w:val="a3"/>
        <w:ind w:right="54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rPr>
          <w:position w:val="1"/>
        </w:rPr>
        <w:t xml:space="preserve">географических проектов определять свою роль </w:t>
      </w:r>
      <w:r>
        <w:t>(</w:t>
      </w:r>
      <w:r>
        <w:rPr>
          <w:position w:val="1"/>
        </w:rPr>
        <w:t>с учётом предпочтений и возможностей</w:t>
      </w:r>
      <w:r>
        <w:rPr>
          <w:spacing w:val="1"/>
          <w:position w:val="1"/>
        </w:rPr>
        <w:t xml:space="preserve"> </w:t>
      </w:r>
      <w:r>
        <w:t>всех участников взаимодействия), участвовать в групповых формах работы, 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 действия</w:t>
      </w:r>
      <w:r>
        <w:rPr>
          <w:spacing w:val="-1"/>
        </w:rPr>
        <w:t xml:space="preserve"> </w:t>
      </w:r>
      <w:r>
        <w:t>с</w:t>
      </w:r>
      <w:r>
        <w:rPr>
          <w:spacing w:val="-1"/>
        </w:rPr>
        <w:t xml:space="preserve"> </w:t>
      </w:r>
      <w:r>
        <w:t>другими членами</w:t>
      </w:r>
      <w:r>
        <w:rPr>
          <w:spacing w:val="-1"/>
        </w:rPr>
        <w:t xml:space="preserve"> </w:t>
      </w:r>
      <w:r>
        <w:t>команды;</w:t>
      </w:r>
    </w:p>
    <w:p w:rsidR="00FD7184" w:rsidRDefault="00C97642">
      <w:pPr>
        <w:pStyle w:val="a3"/>
        <w:ind w:right="547"/>
      </w:pPr>
      <w:r>
        <w:lastRenderedPageBreak/>
        <w:t xml:space="preserve">сравнивать    </w:t>
      </w:r>
      <w:r>
        <w:rPr>
          <w:spacing w:val="1"/>
        </w:rPr>
        <w:t xml:space="preserve"> </w:t>
      </w:r>
      <w:r>
        <w:t>результаты     выполнения      учебного     географического     проекта</w:t>
      </w:r>
      <w:r>
        <w:rPr>
          <w:spacing w:val="-57"/>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p>
    <w:p w:rsidR="00FD7184" w:rsidRDefault="00C97642">
      <w:pPr>
        <w:pStyle w:val="a3"/>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3"/>
        </w:rPr>
        <w:t xml:space="preserve"> </w:t>
      </w:r>
      <w:r>
        <w:t>интеллекта</w:t>
      </w:r>
      <w:r>
        <w:rPr>
          <w:spacing w:val="-4"/>
        </w:rPr>
        <w:t xml:space="preserve"> </w:t>
      </w:r>
      <w:r>
        <w:t>как</w:t>
      </w:r>
      <w:r>
        <w:rPr>
          <w:spacing w:val="-3"/>
        </w:rPr>
        <w:t xml:space="preserve"> </w:t>
      </w:r>
      <w:r>
        <w:t>части</w:t>
      </w:r>
      <w:r>
        <w:rPr>
          <w:spacing w:val="1"/>
        </w:rPr>
        <w:t xml:space="preserve"> </w:t>
      </w:r>
      <w:r>
        <w:t>регулятивных универсальных учебных</w:t>
      </w:r>
      <w:r>
        <w:rPr>
          <w:spacing w:val="-2"/>
        </w:rPr>
        <w:t xml:space="preserve"> </w:t>
      </w:r>
      <w:r>
        <w:t>действий:</w:t>
      </w:r>
    </w:p>
    <w:p w:rsidR="00FD7184" w:rsidRDefault="00C97642">
      <w:pPr>
        <w:pStyle w:val="a3"/>
        <w:ind w:left="929" w:firstLine="0"/>
      </w:pPr>
      <w:r>
        <w:t>владеть</w:t>
      </w:r>
      <w:r>
        <w:rPr>
          <w:spacing w:val="-3"/>
        </w:rPr>
        <w:t xml:space="preserve"> </w:t>
      </w:r>
      <w:r>
        <w:t>способами</w:t>
      </w:r>
      <w:r>
        <w:rPr>
          <w:spacing w:val="-2"/>
        </w:rPr>
        <w:t xml:space="preserve"> </w:t>
      </w:r>
      <w:r>
        <w:t>самоконтроля</w:t>
      </w:r>
      <w:r>
        <w:rPr>
          <w:spacing w:val="-6"/>
        </w:rPr>
        <w:t xml:space="preserve"> </w:t>
      </w:r>
      <w:r>
        <w:t>и</w:t>
      </w:r>
      <w:r>
        <w:rPr>
          <w:spacing w:val="-2"/>
        </w:rPr>
        <w:t xml:space="preserve"> </w:t>
      </w:r>
      <w:r>
        <w:t>рефлексии;</w:t>
      </w:r>
    </w:p>
    <w:p w:rsidR="00FD7184" w:rsidRDefault="00C97642">
      <w:pPr>
        <w:pStyle w:val="a3"/>
        <w:ind w:right="555"/>
      </w:pPr>
      <w:r>
        <w:t>объяснять причины достижения (недостижения) результатов деятельности, давать</w:t>
      </w:r>
      <w:r>
        <w:rPr>
          <w:spacing w:val="1"/>
        </w:rPr>
        <w:t xml:space="preserve"> </w:t>
      </w:r>
      <w:r>
        <w:t>оценку</w:t>
      </w:r>
      <w:r>
        <w:rPr>
          <w:spacing w:val="-9"/>
        </w:rPr>
        <w:t xml:space="preserve"> </w:t>
      </w:r>
      <w:r>
        <w:t>приобретённому</w:t>
      </w:r>
      <w:r>
        <w:rPr>
          <w:spacing w:val="-3"/>
        </w:rPr>
        <w:t xml:space="preserve"> </w:t>
      </w:r>
      <w:r>
        <w:t>опыту;</w:t>
      </w:r>
    </w:p>
    <w:p w:rsidR="00FD7184" w:rsidRDefault="00C97642">
      <w:pPr>
        <w:pStyle w:val="a3"/>
        <w:ind w:right="547"/>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FD7184" w:rsidRDefault="00C97642">
      <w:pPr>
        <w:pStyle w:val="a3"/>
        <w:ind w:left="929" w:right="3757" w:firstLine="0"/>
        <w:jc w:val="left"/>
      </w:pPr>
      <w:r>
        <w:t>оценивать соответствие результата цели и условиям;</w:t>
      </w:r>
      <w:r>
        <w:rPr>
          <w:spacing w:val="-57"/>
        </w:rPr>
        <w:t xml:space="preserve"> </w:t>
      </w:r>
      <w:r>
        <w:t>принятие</w:t>
      </w:r>
      <w:r>
        <w:rPr>
          <w:spacing w:val="-2"/>
        </w:rPr>
        <w:t xml:space="preserve"> </w:t>
      </w:r>
      <w:r>
        <w:t>себя и</w:t>
      </w:r>
      <w:r>
        <w:rPr>
          <w:spacing w:val="1"/>
        </w:rPr>
        <w:t xml:space="preserve"> </w:t>
      </w:r>
      <w:r>
        <w:t>других:</w:t>
      </w:r>
    </w:p>
    <w:p w:rsidR="00FD7184" w:rsidRDefault="00C97642">
      <w:pPr>
        <w:pStyle w:val="a3"/>
        <w:spacing w:before="1"/>
        <w:ind w:left="929" w:right="2386" w:firstLine="0"/>
        <w:jc w:val="left"/>
      </w:pPr>
      <w:r>
        <w:t>осознанно относиться к другому человеку, его мнению;</w:t>
      </w:r>
      <w:r>
        <w:rPr>
          <w:spacing w:val="1"/>
        </w:rPr>
        <w:t xml:space="preserve"> </w:t>
      </w:r>
      <w:r>
        <w:t>признавать</w:t>
      </w:r>
      <w:r>
        <w:rPr>
          <w:spacing w:val="-2"/>
        </w:rPr>
        <w:t xml:space="preserve"> </w:t>
      </w:r>
      <w:r>
        <w:t>своё</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FD7184" w:rsidRDefault="00C97642">
      <w:pPr>
        <w:pStyle w:val="a3"/>
        <w:tabs>
          <w:tab w:val="left" w:pos="2484"/>
          <w:tab w:val="left" w:pos="3908"/>
          <w:tab w:val="left" w:pos="5117"/>
          <w:tab w:val="left" w:pos="6547"/>
          <w:tab w:val="left" w:pos="7072"/>
          <w:tab w:val="left" w:pos="8474"/>
          <w:tab w:val="left" w:pos="8923"/>
        </w:tabs>
        <w:ind w:right="544"/>
        <w:jc w:val="left"/>
      </w:pPr>
      <w:r>
        <w:t>Предметные</w:t>
      </w:r>
      <w:r>
        <w:tab/>
        <w:t>результаты</w:t>
      </w:r>
      <w:r>
        <w:tab/>
        <w:t>освоения</w:t>
      </w:r>
      <w:r>
        <w:tab/>
        <w:t>программы</w:t>
      </w:r>
      <w:r>
        <w:tab/>
        <w:t>по</w:t>
      </w:r>
      <w:r>
        <w:tab/>
        <w:t>географии.</w:t>
      </w:r>
      <w:r>
        <w:tab/>
      </w:r>
      <w:r>
        <w:rPr>
          <w:b/>
        </w:rPr>
        <w:t>К</w:t>
      </w:r>
      <w:r>
        <w:rPr>
          <w:b/>
        </w:rPr>
        <w:tab/>
        <w:t>концу</w:t>
      </w:r>
      <w:r>
        <w:rPr>
          <w:b/>
          <w:spacing w:val="-57"/>
        </w:rPr>
        <w:t xml:space="preserve"> </w:t>
      </w:r>
      <w:r>
        <w:rPr>
          <w:b/>
        </w:rPr>
        <w:t>5</w:t>
      </w:r>
      <w:r>
        <w:rPr>
          <w:b/>
          <w:spacing w:val="-1"/>
        </w:rPr>
        <w:t xml:space="preserve"> </w:t>
      </w:r>
      <w:r>
        <w:rPr>
          <w:b/>
        </w:rPr>
        <w:t xml:space="preserve">класса </w:t>
      </w:r>
      <w:r>
        <w:t>обучающийся научится:</w:t>
      </w:r>
    </w:p>
    <w:p w:rsidR="00FD7184" w:rsidRDefault="00C97642">
      <w:pPr>
        <w:pStyle w:val="a3"/>
        <w:jc w:val="left"/>
      </w:pPr>
      <w:r>
        <w:t>приводить</w:t>
      </w:r>
      <w:r>
        <w:rPr>
          <w:spacing w:val="1"/>
        </w:rPr>
        <w:t xml:space="preserve"> </w:t>
      </w:r>
      <w:r>
        <w:t>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57"/>
        </w:rPr>
        <w:t xml:space="preserve"> </w:t>
      </w:r>
      <w:r>
        <w:t>различными</w:t>
      </w:r>
      <w:r>
        <w:rPr>
          <w:spacing w:val="-1"/>
        </w:rPr>
        <w:t xml:space="preserve"> </w:t>
      </w:r>
      <w:r>
        <w:t>ветвями географической науки;</w:t>
      </w:r>
    </w:p>
    <w:p w:rsidR="00FD7184" w:rsidRDefault="00C97642">
      <w:pPr>
        <w:pStyle w:val="a3"/>
        <w:ind w:left="929" w:firstLine="0"/>
        <w:jc w:val="left"/>
      </w:pPr>
      <w:r>
        <w:t>приводить</w:t>
      </w:r>
      <w:r>
        <w:rPr>
          <w:spacing w:val="-4"/>
        </w:rPr>
        <w:t xml:space="preserve"> </w:t>
      </w:r>
      <w:r>
        <w:t>примеры</w:t>
      </w:r>
      <w:r>
        <w:rPr>
          <w:spacing w:val="-4"/>
        </w:rPr>
        <w:t xml:space="preserve"> </w:t>
      </w:r>
      <w:r>
        <w:t>методов</w:t>
      </w:r>
      <w:r>
        <w:rPr>
          <w:spacing w:val="-3"/>
        </w:rPr>
        <w:t xml:space="preserve"> </w:t>
      </w:r>
      <w:r>
        <w:t>исследования,</w:t>
      </w:r>
      <w:r>
        <w:rPr>
          <w:spacing w:val="-1"/>
        </w:rPr>
        <w:t xml:space="preserve"> </w:t>
      </w:r>
      <w:r>
        <w:t>применяемых</w:t>
      </w:r>
      <w:r>
        <w:rPr>
          <w:spacing w:val="-2"/>
        </w:rPr>
        <w:t xml:space="preserve"> </w:t>
      </w:r>
      <w:r>
        <w:t>в</w:t>
      </w:r>
      <w:r>
        <w:rPr>
          <w:spacing w:val="-5"/>
        </w:rPr>
        <w:t xml:space="preserve"> </w:t>
      </w:r>
      <w:r>
        <w:t>географии;</w:t>
      </w:r>
    </w:p>
    <w:p w:rsidR="00FD7184" w:rsidRDefault="00C97642">
      <w:pPr>
        <w:pStyle w:val="a3"/>
        <w:spacing w:before="61"/>
        <w:ind w:right="548"/>
      </w:pPr>
      <w:r>
        <w:t>выбирать источники географической информации (картографические, 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интернет-ресурсы),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2"/>
        </w:rPr>
        <w:t xml:space="preserve"> </w:t>
      </w:r>
      <w:r>
        <w:t>и</w:t>
      </w:r>
      <w:r>
        <w:rPr>
          <w:spacing w:val="-3"/>
        </w:rPr>
        <w:t xml:space="preserve"> </w:t>
      </w:r>
      <w:r>
        <w:t>важнейших географических</w:t>
      </w:r>
      <w:r>
        <w:rPr>
          <w:spacing w:val="-4"/>
        </w:rPr>
        <w:t xml:space="preserve"> </w:t>
      </w:r>
      <w:r>
        <w:t>исследований</w:t>
      </w:r>
      <w:r>
        <w:rPr>
          <w:spacing w:val="-2"/>
        </w:rPr>
        <w:t xml:space="preserve"> </w:t>
      </w:r>
      <w:r>
        <w:t>современности;</w:t>
      </w:r>
    </w:p>
    <w:p w:rsidR="00FD7184" w:rsidRDefault="00C97642">
      <w:pPr>
        <w:pStyle w:val="a3"/>
        <w:ind w:right="554"/>
      </w:pPr>
      <w:r>
        <w:t>интегрировать и интерпретировать информацию о путешествиях и 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2"/>
        </w:rPr>
        <w:t xml:space="preserve"> </w:t>
      </w:r>
      <w:r>
        <w:t>одном или</w:t>
      </w:r>
      <w:r>
        <w:rPr>
          <w:spacing w:val="-3"/>
        </w:rPr>
        <w:t xml:space="preserve"> </w:t>
      </w:r>
      <w:r>
        <w:t>нескольких</w:t>
      </w:r>
      <w:r>
        <w:rPr>
          <w:spacing w:val="1"/>
        </w:rPr>
        <w:t xml:space="preserve"> </w:t>
      </w:r>
      <w:r>
        <w:t>источниках;</w:t>
      </w:r>
    </w:p>
    <w:p w:rsidR="00FD7184" w:rsidRDefault="00C97642">
      <w:pPr>
        <w:pStyle w:val="a3"/>
        <w:spacing w:before="1"/>
        <w:ind w:left="929" w:right="1090" w:firstLine="0"/>
      </w:pPr>
      <w:r>
        <w:t>различать</w:t>
      </w:r>
      <w:r>
        <w:rPr>
          <w:spacing w:val="-4"/>
        </w:rPr>
        <w:t xml:space="preserve"> </w:t>
      </w:r>
      <w:r>
        <w:t>вклад</w:t>
      </w:r>
      <w:r>
        <w:rPr>
          <w:spacing w:val="-5"/>
        </w:rPr>
        <w:t xml:space="preserve"> </w:t>
      </w:r>
      <w:r>
        <w:t>великих</w:t>
      </w:r>
      <w:r>
        <w:rPr>
          <w:spacing w:val="-2"/>
        </w:rPr>
        <w:t xml:space="preserve"> </w:t>
      </w:r>
      <w:r>
        <w:t>путешественников</w:t>
      </w:r>
      <w:r>
        <w:rPr>
          <w:spacing w:val="-4"/>
        </w:rPr>
        <w:t xml:space="preserve"> </w:t>
      </w:r>
      <w:r>
        <w:t>в</w:t>
      </w:r>
      <w:r>
        <w:rPr>
          <w:spacing w:val="-5"/>
        </w:rPr>
        <w:t xml:space="preserve"> </w:t>
      </w:r>
      <w:r>
        <w:t>географическое</w:t>
      </w:r>
      <w:r>
        <w:rPr>
          <w:spacing w:val="-5"/>
        </w:rPr>
        <w:t xml:space="preserve"> </w:t>
      </w:r>
      <w:r>
        <w:t>изучение</w:t>
      </w:r>
      <w:r>
        <w:rPr>
          <w:spacing w:val="-4"/>
        </w:rPr>
        <w:t xml:space="preserve"> </w:t>
      </w:r>
      <w:r>
        <w:t>Земли;</w:t>
      </w:r>
      <w:r>
        <w:rPr>
          <w:spacing w:val="-58"/>
        </w:rPr>
        <w:t xml:space="preserve"> </w:t>
      </w:r>
      <w:r>
        <w:t>описывать</w:t>
      </w:r>
      <w:r>
        <w:rPr>
          <w:spacing w:val="-1"/>
        </w:rPr>
        <w:t xml:space="preserve"> </w:t>
      </w:r>
      <w:r>
        <w:t>и сравнивать</w:t>
      </w:r>
      <w:r>
        <w:rPr>
          <w:spacing w:val="-1"/>
        </w:rPr>
        <w:t xml:space="preserve"> </w:t>
      </w:r>
      <w:r>
        <w:t>маршруты их</w:t>
      </w:r>
      <w:r>
        <w:rPr>
          <w:spacing w:val="5"/>
        </w:rPr>
        <w:t xml:space="preserve"> </w:t>
      </w:r>
      <w:r>
        <w:t>путешествий;</w:t>
      </w:r>
    </w:p>
    <w:p w:rsidR="00FD7184" w:rsidRDefault="00C97642">
      <w:pPr>
        <w:pStyle w:val="a3"/>
        <w:ind w:right="545"/>
      </w:pPr>
      <w:r>
        <w:t>находить в различных источниках информации (включая интернет-ресурсы) факты,</w:t>
      </w:r>
      <w:r>
        <w:rPr>
          <w:spacing w:val="-57"/>
        </w:rPr>
        <w:t xml:space="preserve"> </w:t>
      </w:r>
      <w:r>
        <w:t>позволяющие оценить вклад российских путешественников и исследователей в развитие</w:t>
      </w:r>
      <w:r>
        <w:rPr>
          <w:spacing w:val="1"/>
        </w:rPr>
        <w:t xml:space="preserve"> </w:t>
      </w:r>
      <w:r>
        <w:t>знаний</w:t>
      </w:r>
      <w:r>
        <w:rPr>
          <w:spacing w:val="-1"/>
        </w:rPr>
        <w:t xml:space="preserve"> </w:t>
      </w:r>
      <w:r>
        <w:t>о Земле;</w:t>
      </w:r>
    </w:p>
    <w:p w:rsidR="00FD7184" w:rsidRDefault="00C97642">
      <w:pPr>
        <w:pStyle w:val="a3"/>
        <w:ind w:right="545"/>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w:t>
      </w:r>
      <w:r>
        <w:rPr>
          <w:spacing w:val="-1"/>
        </w:rPr>
        <w:t xml:space="preserve"> </w:t>
      </w:r>
      <w:r>
        <w:t>координаты</w:t>
      </w:r>
      <w:r>
        <w:rPr>
          <w:spacing w:val="-3"/>
        </w:rPr>
        <w:t xml:space="preserve"> </w:t>
      </w:r>
      <w:r>
        <w:t>по географическим</w:t>
      </w:r>
      <w:r>
        <w:rPr>
          <w:spacing w:val="-2"/>
        </w:rPr>
        <w:t xml:space="preserve"> </w:t>
      </w:r>
      <w:r>
        <w:t>картам;</w:t>
      </w:r>
    </w:p>
    <w:p w:rsidR="00FD7184" w:rsidRDefault="00C97642">
      <w:pPr>
        <w:pStyle w:val="a3"/>
        <w:ind w:right="542"/>
      </w:pPr>
      <w:r>
        <w:t>использовать условные обозначения планов местности и географических карт 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FD7184" w:rsidRDefault="00C97642">
      <w:pPr>
        <w:pStyle w:val="a3"/>
        <w:ind w:left="929" w:firstLine="0"/>
      </w:pPr>
      <w:r>
        <w:t>применять</w:t>
      </w:r>
      <w:r>
        <w:rPr>
          <w:spacing w:val="2"/>
        </w:rPr>
        <w:t xml:space="preserve"> </w:t>
      </w:r>
      <w:r>
        <w:t>понятия</w:t>
      </w:r>
      <w:r>
        <w:rPr>
          <w:spacing w:val="6"/>
        </w:rPr>
        <w:t xml:space="preserve"> </w:t>
      </w:r>
      <w:r>
        <w:t>«план</w:t>
      </w:r>
      <w:r>
        <w:rPr>
          <w:spacing w:val="4"/>
        </w:rPr>
        <w:t xml:space="preserve"> </w:t>
      </w:r>
      <w:r>
        <w:t>местности»,</w:t>
      </w:r>
      <w:r>
        <w:rPr>
          <w:spacing w:val="8"/>
        </w:rPr>
        <w:t xml:space="preserve"> </w:t>
      </w:r>
      <w:r>
        <w:t>«географическая</w:t>
      </w:r>
      <w:r>
        <w:rPr>
          <w:spacing w:val="4"/>
        </w:rPr>
        <w:t xml:space="preserve"> </w:t>
      </w:r>
      <w:r>
        <w:t>карта»,</w:t>
      </w:r>
      <w:r>
        <w:rPr>
          <w:spacing w:val="8"/>
        </w:rPr>
        <w:t xml:space="preserve"> </w:t>
      </w:r>
      <w:r>
        <w:t>«аэрофотоснимок»,</w:t>
      </w:r>
    </w:p>
    <w:p w:rsidR="00FD7184" w:rsidRDefault="00C97642">
      <w:pPr>
        <w:pStyle w:val="a3"/>
        <w:ind w:firstLine="0"/>
      </w:pPr>
      <w:r>
        <w:t xml:space="preserve">«ориентирование  </w:t>
      </w:r>
      <w:r>
        <w:rPr>
          <w:spacing w:val="33"/>
        </w:rPr>
        <w:t xml:space="preserve"> </w:t>
      </w:r>
      <w:r>
        <w:t xml:space="preserve">на  </w:t>
      </w:r>
      <w:r>
        <w:rPr>
          <w:spacing w:val="34"/>
        </w:rPr>
        <w:t xml:space="preserve"> </w:t>
      </w:r>
      <w:r>
        <w:t xml:space="preserve">местности»,  </w:t>
      </w:r>
      <w:r>
        <w:rPr>
          <w:spacing w:val="38"/>
        </w:rPr>
        <w:t xml:space="preserve"> </w:t>
      </w:r>
      <w:r>
        <w:t xml:space="preserve">«стороны  </w:t>
      </w:r>
      <w:r>
        <w:rPr>
          <w:spacing w:val="34"/>
        </w:rPr>
        <w:t xml:space="preserve"> </w:t>
      </w:r>
      <w:r>
        <w:t xml:space="preserve">горизонта»,  </w:t>
      </w:r>
      <w:r>
        <w:rPr>
          <w:spacing w:val="38"/>
        </w:rPr>
        <w:t xml:space="preserve"> </w:t>
      </w:r>
      <w:r>
        <w:t xml:space="preserve">«азимут»,  </w:t>
      </w:r>
      <w:r>
        <w:rPr>
          <w:spacing w:val="41"/>
        </w:rPr>
        <w:t xml:space="preserve"> </w:t>
      </w:r>
      <w:r>
        <w:t>«горизонтали»,</w:t>
      </w:r>
    </w:p>
    <w:p w:rsidR="00FD7184" w:rsidRDefault="00C97642">
      <w:pPr>
        <w:pStyle w:val="a3"/>
        <w:ind w:left="929" w:right="544" w:hanging="708"/>
      </w:pPr>
      <w:r>
        <w:t>«масштаб», «условные знаки» для решения учебных и практико-ориентированных задач;</w:t>
      </w:r>
      <w:r>
        <w:rPr>
          <w:spacing w:val="1"/>
        </w:rPr>
        <w:t xml:space="preserve"> </w:t>
      </w:r>
      <w:r>
        <w:t>различать</w:t>
      </w:r>
      <w:r>
        <w:rPr>
          <w:spacing w:val="102"/>
        </w:rPr>
        <w:t xml:space="preserve"> </w:t>
      </w:r>
      <w:r>
        <w:t>понятия</w:t>
      </w:r>
      <w:r>
        <w:rPr>
          <w:spacing w:val="103"/>
        </w:rPr>
        <w:t xml:space="preserve"> </w:t>
      </w:r>
      <w:r>
        <w:t>«план</w:t>
      </w:r>
      <w:r>
        <w:rPr>
          <w:spacing w:val="102"/>
        </w:rPr>
        <w:t xml:space="preserve"> </w:t>
      </w:r>
      <w:r>
        <w:t>местности»</w:t>
      </w:r>
      <w:r>
        <w:rPr>
          <w:spacing w:val="94"/>
        </w:rPr>
        <w:t xml:space="preserve"> </w:t>
      </w:r>
      <w:r>
        <w:t>и</w:t>
      </w:r>
      <w:r>
        <w:rPr>
          <w:spacing w:val="112"/>
        </w:rPr>
        <w:t xml:space="preserve"> </w:t>
      </w:r>
      <w:r>
        <w:t>«географическая</w:t>
      </w:r>
      <w:r>
        <w:rPr>
          <w:spacing w:val="102"/>
        </w:rPr>
        <w:t xml:space="preserve"> </w:t>
      </w:r>
      <w:r>
        <w:t>карта»,</w:t>
      </w:r>
      <w:r>
        <w:rPr>
          <w:spacing w:val="110"/>
        </w:rPr>
        <w:t xml:space="preserve"> </w:t>
      </w:r>
      <w:r>
        <w:t>«параллель»</w:t>
      </w:r>
    </w:p>
    <w:p w:rsidR="00FD7184" w:rsidRDefault="00C97642">
      <w:pPr>
        <w:pStyle w:val="a3"/>
        <w:spacing w:before="1"/>
        <w:ind w:firstLine="0"/>
      </w:pPr>
      <w:r>
        <w:t>и</w:t>
      </w:r>
      <w:r>
        <w:rPr>
          <w:spacing w:val="-1"/>
        </w:rPr>
        <w:t xml:space="preserve"> </w:t>
      </w:r>
      <w:r>
        <w:t>«меридиан»;</w:t>
      </w:r>
    </w:p>
    <w:p w:rsidR="00FD7184" w:rsidRDefault="00C97642">
      <w:pPr>
        <w:pStyle w:val="a3"/>
        <w:ind w:left="929" w:right="1788" w:firstLine="0"/>
      </w:pPr>
      <w:r>
        <w:t>приводить примеры влияния Солнца на мир живой и неживой природы;</w:t>
      </w:r>
      <w:r>
        <w:rPr>
          <w:spacing w:val="-58"/>
        </w:rPr>
        <w:t xml:space="preserve"> </w:t>
      </w:r>
      <w:r>
        <w:t>объяснять</w:t>
      </w:r>
      <w:r>
        <w:rPr>
          <w:spacing w:val="-3"/>
        </w:rPr>
        <w:t xml:space="preserve"> </w:t>
      </w:r>
      <w:r>
        <w:t>причины смены</w:t>
      </w:r>
      <w:r>
        <w:rPr>
          <w:spacing w:val="-1"/>
        </w:rPr>
        <w:t xml:space="preserve"> </w:t>
      </w:r>
      <w:r>
        <w:t>дня и</w:t>
      </w:r>
      <w:r>
        <w:rPr>
          <w:spacing w:val="-3"/>
        </w:rPr>
        <w:t xml:space="preserve"> </w:t>
      </w:r>
      <w:r>
        <w:t>ночи и</w:t>
      </w:r>
      <w:r>
        <w:rPr>
          <w:spacing w:val="-1"/>
        </w:rPr>
        <w:t xml:space="preserve"> </w:t>
      </w:r>
      <w:r>
        <w:t>времён</w:t>
      </w:r>
      <w:r>
        <w:rPr>
          <w:spacing w:val="-2"/>
        </w:rPr>
        <w:t xml:space="preserve"> </w:t>
      </w:r>
      <w:r>
        <w:t>года;</w:t>
      </w:r>
    </w:p>
    <w:p w:rsidR="00FD7184" w:rsidRDefault="00C97642">
      <w:pPr>
        <w:pStyle w:val="a3"/>
        <w:ind w:right="550"/>
      </w:pPr>
      <w:r>
        <w:t xml:space="preserve">устанавливать  </w:t>
      </w:r>
      <w:r>
        <w:rPr>
          <w:spacing w:val="1"/>
        </w:rPr>
        <w:t xml:space="preserve"> </w:t>
      </w:r>
      <w:r>
        <w:t>эмпирические    зависимости    между   продолжительностью    дня</w:t>
      </w:r>
      <w:r>
        <w:rPr>
          <w:spacing w:val="1"/>
        </w:rPr>
        <w:t xml:space="preserve"> </w:t>
      </w:r>
      <w:r>
        <w:t xml:space="preserve">и  </w:t>
      </w:r>
      <w:r>
        <w:rPr>
          <w:spacing w:val="1"/>
        </w:rPr>
        <w:t xml:space="preserve"> </w:t>
      </w:r>
      <w:r>
        <w:t xml:space="preserve">географической  </w:t>
      </w:r>
      <w:r>
        <w:rPr>
          <w:spacing w:val="1"/>
        </w:rPr>
        <w:t xml:space="preserve"> </w:t>
      </w:r>
      <w:r>
        <w:t>широтой   местности,    между   высотой    Солнца   над    горизонтом</w:t>
      </w:r>
      <w:r>
        <w:rPr>
          <w:spacing w:val="-57"/>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данных</w:t>
      </w:r>
      <w:r>
        <w:rPr>
          <w:spacing w:val="-2"/>
        </w:rPr>
        <w:t xml:space="preserve"> </w:t>
      </w:r>
      <w:r>
        <w:t>наблюдений;</w:t>
      </w:r>
    </w:p>
    <w:p w:rsidR="00FD7184" w:rsidRDefault="00C97642">
      <w:pPr>
        <w:pStyle w:val="a3"/>
        <w:ind w:left="929" w:firstLine="0"/>
      </w:pPr>
      <w:r>
        <w:t>описывать</w:t>
      </w:r>
      <w:r>
        <w:rPr>
          <w:spacing w:val="-4"/>
        </w:rPr>
        <w:t xml:space="preserve"> </w:t>
      </w:r>
      <w:r>
        <w:t>внутреннее</w:t>
      </w:r>
      <w:r>
        <w:rPr>
          <w:spacing w:val="-3"/>
        </w:rPr>
        <w:t xml:space="preserve"> </w:t>
      </w:r>
      <w:r>
        <w:t>строение</w:t>
      </w:r>
      <w:r>
        <w:rPr>
          <w:spacing w:val="-5"/>
        </w:rPr>
        <w:t xml:space="preserve"> </w:t>
      </w:r>
      <w:r>
        <w:t>Земли;</w:t>
      </w:r>
    </w:p>
    <w:p w:rsidR="00FD7184" w:rsidRDefault="00C97642">
      <w:pPr>
        <w:pStyle w:val="a3"/>
        <w:ind w:left="929" w:right="605" w:firstLine="0"/>
      </w:pPr>
      <w:r>
        <w:t>различать</w:t>
      </w:r>
      <w:r>
        <w:rPr>
          <w:spacing w:val="-6"/>
        </w:rPr>
        <w:t xml:space="preserve"> </w:t>
      </w:r>
      <w:r>
        <w:t>понятия</w:t>
      </w:r>
      <w:r>
        <w:rPr>
          <w:spacing w:val="-4"/>
        </w:rPr>
        <w:t xml:space="preserve"> </w:t>
      </w:r>
      <w:r>
        <w:t>«земная</w:t>
      </w:r>
      <w:r>
        <w:rPr>
          <w:spacing w:val="-6"/>
        </w:rPr>
        <w:t xml:space="preserve"> </w:t>
      </w:r>
      <w:r>
        <w:t>кора»;</w:t>
      </w:r>
      <w:r>
        <w:rPr>
          <w:spacing w:val="-1"/>
        </w:rPr>
        <w:t xml:space="preserve"> </w:t>
      </w:r>
      <w:r>
        <w:t>«ядро», «мантия»;</w:t>
      </w:r>
      <w:r>
        <w:rPr>
          <w:spacing w:val="-1"/>
        </w:rPr>
        <w:t xml:space="preserve"> </w:t>
      </w:r>
      <w:r>
        <w:t>«минерал»</w:t>
      </w:r>
      <w:r>
        <w:rPr>
          <w:spacing w:val="-11"/>
        </w:rPr>
        <w:t xml:space="preserve"> </w:t>
      </w:r>
      <w:r>
        <w:t>и</w:t>
      </w:r>
      <w:r>
        <w:rPr>
          <w:spacing w:val="-1"/>
        </w:rPr>
        <w:t xml:space="preserve"> </w:t>
      </w:r>
      <w:r>
        <w:t>«горная</w:t>
      </w:r>
      <w:r>
        <w:rPr>
          <w:spacing w:val="-6"/>
        </w:rPr>
        <w:t xml:space="preserve"> </w:t>
      </w:r>
      <w:r>
        <w:t>порода»;</w:t>
      </w:r>
      <w:r>
        <w:rPr>
          <w:spacing w:val="-58"/>
        </w:rPr>
        <w:t xml:space="preserve"> </w:t>
      </w:r>
      <w:r>
        <w:t>различать</w:t>
      </w:r>
      <w:r>
        <w:rPr>
          <w:spacing w:val="-1"/>
        </w:rPr>
        <w:t xml:space="preserve"> </w:t>
      </w:r>
      <w:r>
        <w:t>понятия</w:t>
      </w:r>
      <w:r>
        <w:rPr>
          <w:spacing w:val="1"/>
        </w:rPr>
        <w:t xml:space="preserve"> </w:t>
      </w:r>
      <w:r>
        <w:t>«материковая»</w:t>
      </w:r>
      <w:r>
        <w:rPr>
          <w:spacing w:val="-8"/>
        </w:rPr>
        <w:t xml:space="preserve"> </w:t>
      </w:r>
      <w:r>
        <w:t>и</w:t>
      </w:r>
      <w:r>
        <w:rPr>
          <w:spacing w:val="5"/>
        </w:rPr>
        <w:t xml:space="preserve"> </w:t>
      </w:r>
      <w:r>
        <w:t>«океаническая»</w:t>
      </w:r>
      <w:r>
        <w:rPr>
          <w:spacing w:val="-9"/>
        </w:rPr>
        <w:t xml:space="preserve"> </w:t>
      </w:r>
      <w:r>
        <w:t>земная кора;</w:t>
      </w:r>
    </w:p>
    <w:p w:rsidR="00FD7184" w:rsidRDefault="00C97642">
      <w:pPr>
        <w:pStyle w:val="a3"/>
        <w:tabs>
          <w:tab w:val="left" w:pos="2349"/>
          <w:tab w:val="left" w:pos="3850"/>
          <w:tab w:val="left" w:pos="5282"/>
          <w:tab w:val="left" w:pos="5819"/>
          <w:tab w:val="left" w:pos="6961"/>
          <w:tab w:val="left" w:pos="8203"/>
        </w:tabs>
        <w:ind w:right="556"/>
        <w:jc w:val="left"/>
      </w:pPr>
      <w:r>
        <w:t>различать</w:t>
      </w:r>
      <w:r>
        <w:tab/>
        <w:t>изученные</w:t>
      </w:r>
      <w:r>
        <w:tab/>
        <w:t>минералы</w:t>
      </w:r>
      <w:r>
        <w:tab/>
        <w:t>и</w:t>
      </w:r>
      <w:r>
        <w:tab/>
        <w:t>горные</w:t>
      </w:r>
      <w:r>
        <w:tab/>
        <w:t>породы,</w:t>
      </w:r>
      <w:r>
        <w:tab/>
      </w:r>
      <w:r>
        <w:rPr>
          <w:spacing w:val="-1"/>
        </w:rPr>
        <w:t>материковую</w:t>
      </w:r>
      <w:r>
        <w:rPr>
          <w:spacing w:val="-57"/>
        </w:rPr>
        <w:t xml:space="preserve"> </w:t>
      </w:r>
      <w:r>
        <w:t>и</w:t>
      </w:r>
      <w:r>
        <w:rPr>
          <w:spacing w:val="-1"/>
        </w:rPr>
        <w:t xml:space="preserve"> </w:t>
      </w:r>
      <w:r>
        <w:t>океаническую земную кору;</w:t>
      </w:r>
    </w:p>
    <w:p w:rsidR="00FD7184" w:rsidRDefault="00C97642">
      <w:pPr>
        <w:pStyle w:val="a3"/>
        <w:jc w:val="left"/>
      </w:pPr>
      <w:r>
        <w:t>показывать</w:t>
      </w:r>
      <w:r>
        <w:rPr>
          <w:spacing w:val="7"/>
        </w:rPr>
        <w:t xml:space="preserve"> </w:t>
      </w:r>
      <w:r>
        <w:t>на</w:t>
      </w:r>
      <w:r>
        <w:rPr>
          <w:spacing w:val="8"/>
        </w:rPr>
        <w:t xml:space="preserve"> </w:t>
      </w:r>
      <w:r>
        <w:t>карте</w:t>
      </w:r>
      <w:r>
        <w:rPr>
          <w:spacing w:val="9"/>
        </w:rPr>
        <w:t xml:space="preserve"> </w:t>
      </w:r>
      <w:r>
        <w:t>и</w:t>
      </w:r>
      <w:r>
        <w:rPr>
          <w:spacing w:val="6"/>
        </w:rPr>
        <w:t xml:space="preserve"> </w:t>
      </w:r>
      <w:r>
        <w:t>обозначать</w:t>
      </w:r>
      <w:r>
        <w:rPr>
          <w:spacing w:val="9"/>
        </w:rPr>
        <w:t xml:space="preserve"> </w:t>
      </w:r>
      <w:r>
        <w:t>на</w:t>
      </w:r>
      <w:r>
        <w:rPr>
          <w:spacing w:val="6"/>
        </w:rPr>
        <w:t xml:space="preserve"> </w:t>
      </w:r>
      <w:r>
        <w:t>контурной</w:t>
      </w:r>
      <w:r>
        <w:rPr>
          <w:spacing w:val="10"/>
        </w:rPr>
        <w:t xml:space="preserve"> </w:t>
      </w:r>
      <w:r>
        <w:t>карте</w:t>
      </w:r>
      <w:r>
        <w:rPr>
          <w:spacing w:val="8"/>
        </w:rPr>
        <w:t xml:space="preserve"> </w:t>
      </w:r>
      <w:r>
        <w:t>материки</w:t>
      </w:r>
      <w:r>
        <w:rPr>
          <w:spacing w:val="10"/>
        </w:rPr>
        <w:t xml:space="preserve"> </w:t>
      </w:r>
      <w:r>
        <w:t>и</w:t>
      </w:r>
      <w:r>
        <w:rPr>
          <w:spacing w:val="8"/>
        </w:rPr>
        <w:t xml:space="preserve"> </w:t>
      </w:r>
      <w:r>
        <w:t>океаны,</w:t>
      </w:r>
      <w:r>
        <w:rPr>
          <w:spacing w:val="9"/>
        </w:rPr>
        <w:t xml:space="preserve"> </w:t>
      </w:r>
      <w:r>
        <w:t>крупные</w:t>
      </w:r>
      <w:r>
        <w:rPr>
          <w:spacing w:val="-57"/>
        </w:rPr>
        <w:t xml:space="preserve"> </w:t>
      </w:r>
      <w:r>
        <w:t>формы</w:t>
      </w:r>
      <w:r>
        <w:rPr>
          <w:spacing w:val="-1"/>
        </w:rPr>
        <w:t xml:space="preserve"> </w:t>
      </w:r>
      <w:r>
        <w:t>рельефа Земли;</w:t>
      </w:r>
    </w:p>
    <w:p w:rsidR="00FD7184" w:rsidRDefault="00C97642">
      <w:pPr>
        <w:pStyle w:val="a3"/>
        <w:ind w:left="929" w:firstLine="0"/>
        <w:jc w:val="left"/>
      </w:pPr>
      <w:r>
        <w:t>различать</w:t>
      </w:r>
      <w:r>
        <w:rPr>
          <w:spacing w:val="-2"/>
        </w:rPr>
        <w:t xml:space="preserve"> </w:t>
      </w:r>
      <w:r>
        <w:t>горы</w:t>
      </w:r>
      <w:r>
        <w:rPr>
          <w:spacing w:val="-3"/>
        </w:rPr>
        <w:t xml:space="preserve"> </w:t>
      </w:r>
      <w:r>
        <w:t>и</w:t>
      </w:r>
      <w:r>
        <w:rPr>
          <w:spacing w:val="-1"/>
        </w:rPr>
        <w:t xml:space="preserve"> </w:t>
      </w:r>
      <w:r>
        <w:t>равнины;</w:t>
      </w:r>
    </w:p>
    <w:p w:rsidR="00FD7184" w:rsidRDefault="00C97642">
      <w:pPr>
        <w:pStyle w:val="a3"/>
        <w:ind w:left="929" w:right="1393" w:firstLine="0"/>
        <w:jc w:val="left"/>
      </w:pPr>
      <w:r>
        <w:t>классифицировать</w:t>
      </w:r>
      <w:r>
        <w:rPr>
          <w:spacing w:val="-3"/>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2"/>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называть</w:t>
      </w:r>
      <w:r>
        <w:rPr>
          <w:spacing w:val="-2"/>
        </w:rPr>
        <w:t xml:space="preserve"> </w:t>
      </w:r>
      <w:r>
        <w:t>причины</w:t>
      </w:r>
      <w:r>
        <w:rPr>
          <w:spacing w:val="-1"/>
        </w:rPr>
        <w:t xml:space="preserve"> </w:t>
      </w:r>
      <w:r>
        <w:t>землетрясений</w:t>
      </w:r>
      <w:r>
        <w:rPr>
          <w:spacing w:val="-2"/>
        </w:rPr>
        <w:t xml:space="preserve"> </w:t>
      </w:r>
      <w:r>
        <w:t>и</w:t>
      </w:r>
      <w:r>
        <w:rPr>
          <w:spacing w:val="-1"/>
        </w:rPr>
        <w:t xml:space="preserve"> </w:t>
      </w:r>
      <w:r>
        <w:t>вулканических извержений;</w:t>
      </w:r>
    </w:p>
    <w:p w:rsidR="00FD7184" w:rsidRDefault="00C97642">
      <w:pPr>
        <w:pStyle w:val="a3"/>
        <w:ind w:left="929" w:firstLine="0"/>
        <w:jc w:val="left"/>
      </w:pPr>
      <w:r>
        <w:t>применять</w:t>
      </w:r>
      <w:r>
        <w:rPr>
          <w:spacing w:val="-7"/>
        </w:rPr>
        <w:t xml:space="preserve"> </w:t>
      </w:r>
      <w:r>
        <w:t>понятия</w:t>
      </w:r>
      <w:r>
        <w:rPr>
          <w:spacing w:val="-4"/>
        </w:rPr>
        <w:t xml:space="preserve"> </w:t>
      </w:r>
      <w:r>
        <w:t>«литосфера»,</w:t>
      </w:r>
      <w:r>
        <w:rPr>
          <w:spacing w:val="-2"/>
        </w:rPr>
        <w:t xml:space="preserve"> </w:t>
      </w:r>
      <w:r>
        <w:t>«землетрясение»,</w:t>
      </w:r>
      <w:r>
        <w:rPr>
          <w:spacing w:val="-1"/>
        </w:rPr>
        <w:t xml:space="preserve"> </w:t>
      </w:r>
      <w:r>
        <w:t>«вулкан»,</w:t>
      </w:r>
      <w:r>
        <w:rPr>
          <w:spacing w:val="-2"/>
        </w:rPr>
        <w:t xml:space="preserve"> </w:t>
      </w:r>
      <w:r>
        <w:t>«литосферная</w:t>
      </w:r>
      <w:r>
        <w:rPr>
          <w:spacing w:val="-5"/>
        </w:rPr>
        <w:t xml:space="preserve"> </w:t>
      </w:r>
      <w:r>
        <w:t>плита»,</w:t>
      </w:r>
    </w:p>
    <w:p w:rsidR="00FD7184" w:rsidRDefault="00C97642">
      <w:pPr>
        <w:pStyle w:val="a3"/>
        <w:tabs>
          <w:tab w:val="left" w:pos="1610"/>
          <w:tab w:val="left" w:pos="3540"/>
          <w:tab w:val="left" w:pos="3996"/>
          <w:tab w:val="left" w:pos="4876"/>
          <w:tab w:val="left" w:pos="6817"/>
          <w:tab w:val="left" w:pos="7492"/>
          <w:tab w:val="left" w:pos="8700"/>
        </w:tabs>
        <w:ind w:right="549" w:firstLine="0"/>
        <w:jc w:val="left"/>
      </w:pPr>
      <w:r>
        <w:lastRenderedPageBreak/>
        <w:t>«эпицентр</w:t>
      </w:r>
      <w:r>
        <w:tab/>
        <w:t>землетрясения»</w:t>
      </w:r>
      <w:r>
        <w:tab/>
        <w:t>и</w:t>
      </w:r>
      <w:r>
        <w:tab/>
        <w:t>«очаг</w:t>
      </w:r>
      <w:r>
        <w:tab/>
        <w:t>землетрясения»</w:t>
      </w:r>
      <w:r>
        <w:tab/>
        <w:t>для</w:t>
      </w:r>
      <w:r>
        <w:tab/>
        <w:t>решения</w:t>
      </w:r>
      <w:r>
        <w:tab/>
      </w:r>
      <w:r>
        <w:rPr>
          <w:spacing w:val="-1"/>
        </w:rPr>
        <w:t>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FD7184" w:rsidRDefault="00C97642">
      <w:pPr>
        <w:pStyle w:val="a3"/>
        <w:spacing w:before="1"/>
        <w:ind w:right="550"/>
      </w:pPr>
      <w:r>
        <w:t>применять    понятия    «эпицентр    землетрясения»    и    «очаг    землетрясения»</w:t>
      </w:r>
      <w:r>
        <w:rPr>
          <w:spacing w:val="1"/>
        </w:rPr>
        <w:t xml:space="preserve"> </w:t>
      </w:r>
      <w:r>
        <w:t>для</w:t>
      </w:r>
      <w:r>
        <w:rPr>
          <w:spacing w:val="-1"/>
        </w:rPr>
        <w:t xml:space="preserve"> </w:t>
      </w:r>
      <w:r>
        <w:t>решения познавательных</w:t>
      </w:r>
      <w:r>
        <w:rPr>
          <w:spacing w:val="2"/>
        </w:rPr>
        <w:t xml:space="preserve"> </w:t>
      </w:r>
      <w:r>
        <w:t>задач;</w:t>
      </w:r>
    </w:p>
    <w:p w:rsidR="00FD7184" w:rsidRDefault="00C97642">
      <w:pPr>
        <w:pStyle w:val="a3"/>
        <w:ind w:right="553"/>
      </w:pPr>
      <w:r>
        <w:t>распознавать проявления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57"/>
        </w:rPr>
        <w:t xml:space="preserve"> </w:t>
      </w:r>
      <w:r>
        <w:t>биологического</w:t>
      </w:r>
      <w:r>
        <w:rPr>
          <w:spacing w:val="-1"/>
        </w:rPr>
        <w:t xml:space="preserve"> </w:t>
      </w:r>
      <w:r>
        <w:t>видов</w:t>
      </w:r>
      <w:r>
        <w:rPr>
          <w:spacing w:val="-3"/>
        </w:rPr>
        <w:t xml:space="preserve"> </w:t>
      </w:r>
      <w:r>
        <w:t>выветривания;</w:t>
      </w:r>
    </w:p>
    <w:p w:rsidR="00FD7184" w:rsidRDefault="00C97642">
      <w:pPr>
        <w:pStyle w:val="a3"/>
        <w:ind w:left="929" w:firstLine="0"/>
      </w:pPr>
      <w:r>
        <w:t>классифицировать</w:t>
      </w:r>
      <w:r>
        <w:rPr>
          <w:spacing w:val="-3"/>
        </w:rPr>
        <w:t xml:space="preserve"> </w:t>
      </w:r>
      <w:r>
        <w:t>острова</w:t>
      </w:r>
      <w:r>
        <w:rPr>
          <w:spacing w:val="-5"/>
        </w:rPr>
        <w:t xml:space="preserve"> </w:t>
      </w:r>
      <w:r>
        <w:t>по</w:t>
      </w:r>
      <w:r>
        <w:rPr>
          <w:spacing w:val="-3"/>
        </w:rPr>
        <w:t xml:space="preserve"> </w:t>
      </w:r>
      <w:r>
        <w:t>происхождению;</w:t>
      </w:r>
    </w:p>
    <w:p w:rsidR="00FD7184" w:rsidRDefault="00C97642">
      <w:pPr>
        <w:pStyle w:val="a3"/>
        <w:ind w:right="555"/>
      </w:pPr>
      <w:r>
        <w:t xml:space="preserve">приводить  </w:t>
      </w:r>
      <w:r>
        <w:rPr>
          <w:spacing w:val="1"/>
        </w:rPr>
        <w:t xml:space="preserve"> </w:t>
      </w:r>
      <w:r>
        <w:t xml:space="preserve">примеры   опасных  </w:t>
      </w:r>
      <w:r>
        <w:rPr>
          <w:spacing w:val="1"/>
        </w:rPr>
        <w:t xml:space="preserve"> </w:t>
      </w:r>
      <w:r>
        <w:t xml:space="preserve">природных   явлений  </w:t>
      </w:r>
      <w:r>
        <w:rPr>
          <w:spacing w:val="1"/>
        </w:rPr>
        <w:t xml:space="preserve"> </w:t>
      </w:r>
      <w:r>
        <w:t>в   литосфере   и    средств</w:t>
      </w:r>
      <w:r>
        <w:rPr>
          <w:spacing w:val="-57"/>
        </w:rPr>
        <w:t xml:space="preserve"> </w:t>
      </w:r>
      <w:r>
        <w:t>их</w:t>
      </w:r>
      <w:r>
        <w:rPr>
          <w:spacing w:val="-2"/>
        </w:rPr>
        <w:t xml:space="preserve"> </w:t>
      </w:r>
      <w:r>
        <w:t>предупреждения;</w:t>
      </w:r>
    </w:p>
    <w:p w:rsidR="00FD7184" w:rsidRDefault="00C97642">
      <w:pPr>
        <w:pStyle w:val="a3"/>
        <w:ind w:right="551"/>
      </w:pPr>
      <w:r>
        <w:t>приводить примеры изменений в литосфере в результате деятельности человека на</w:t>
      </w:r>
      <w:r>
        <w:rPr>
          <w:spacing w:val="1"/>
        </w:rPr>
        <w:t xml:space="preserve"> </w:t>
      </w:r>
      <w:r>
        <w:t>примере</w:t>
      </w:r>
      <w:r>
        <w:rPr>
          <w:spacing w:val="-2"/>
        </w:rPr>
        <w:t xml:space="preserve"> </w:t>
      </w:r>
      <w:r>
        <w:t>своей местности, России</w:t>
      </w:r>
      <w:r>
        <w:rPr>
          <w:spacing w:val="-2"/>
        </w:rPr>
        <w:t xml:space="preserve"> </w:t>
      </w:r>
      <w:r>
        <w:t>и мира;</w:t>
      </w:r>
    </w:p>
    <w:p w:rsidR="00FD7184" w:rsidRDefault="00C97642">
      <w:pPr>
        <w:pStyle w:val="a3"/>
        <w:ind w:right="554"/>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w:t>
      </w:r>
      <w:r>
        <w:rPr>
          <w:spacing w:val="1"/>
        </w:rPr>
        <w:t xml:space="preserve"> </w:t>
      </w:r>
      <w:r>
        <w:t>литосферу;</w:t>
      </w:r>
    </w:p>
    <w:p w:rsidR="00FD7184" w:rsidRDefault="00C97642">
      <w:pPr>
        <w:pStyle w:val="a3"/>
        <w:ind w:right="552"/>
      </w:pPr>
      <w:r>
        <w:t xml:space="preserve">приводить   </w:t>
      </w:r>
      <w:r>
        <w:rPr>
          <w:spacing w:val="27"/>
        </w:rPr>
        <w:t xml:space="preserve"> </w:t>
      </w:r>
      <w:r>
        <w:t xml:space="preserve">примеры    </w:t>
      </w:r>
      <w:r>
        <w:rPr>
          <w:spacing w:val="27"/>
        </w:rPr>
        <w:t xml:space="preserve"> </w:t>
      </w:r>
      <w:r>
        <w:t xml:space="preserve">действия    </w:t>
      </w:r>
      <w:r>
        <w:rPr>
          <w:spacing w:val="28"/>
        </w:rPr>
        <w:t xml:space="preserve"> </w:t>
      </w:r>
      <w:r>
        <w:t xml:space="preserve">внешних    </w:t>
      </w:r>
      <w:r>
        <w:rPr>
          <w:spacing w:val="28"/>
        </w:rPr>
        <w:t xml:space="preserve"> </w:t>
      </w:r>
      <w:r>
        <w:t xml:space="preserve">процессов    </w:t>
      </w:r>
      <w:r>
        <w:rPr>
          <w:spacing w:val="28"/>
        </w:rPr>
        <w:t xml:space="preserve"> </w:t>
      </w:r>
      <w:r>
        <w:t>рельефообразования</w:t>
      </w:r>
      <w:r>
        <w:rPr>
          <w:spacing w:val="-58"/>
        </w:rPr>
        <w:t xml:space="preserve"> </w:t>
      </w:r>
      <w:r>
        <w:t>и</w:t>
      </w:r>
      <w:r>
        <w:rPr>
          <w:spacing w:val="-1"/>
        </w:rPr>
        <w:t xml:space="preserve"> </w:t>
      </w:r>
      <w:r>
        <w:t>наличия</w:t>
      </w:r>
      <w:r>
        <w:rPr>
          <w:spacing w:val="-3"/>
        </w:rPr>
        <w:t xml:space="preserve"> </w:t>
      </w:r>
      <w:r>
        <w:t>полезных</w:t>
      </w:r>
      <w:r>
        <w:rPr>
          <w:spacing w:val="-1"/>
        </w:rPr>
        <w:t xml:space="preserve"> </w:t>
      </w:r>
      <w:r>
        <w:t>ископаемых</w:t>
      </w:r>
      <w:r>
        <w:rPr>
          <w:spacing w:val="1"/>
        </w:rPr>
        <w:t xml:space="preserve"> </w:t>
      </w:r>
      <w:r>
        <w:t>в</w:t>
      </w:r>
      <w:r>
        <w:rPr>
          <w:spacing w:val="-2"/>
        </w:rPr>
        <w:t xml:space="preserve"> </w:t>
      </w:r>
      <w:r>
        <w:t>своей местности;</w:t>
      </w:r>
    </w:p>
    <w:p w:rsidR="00FD7184" w:rsidRDefault="00C97642">
      <w:pPr>
        <w:pStyle w:val="a3"/>
        <w:spacing w:before="61"/>
        <w:ind w:right="553"/>
      </w:pPr>
      <w:r>
        <w:t xml:space="preserve">представлять    </w:t>
      </w:r>
      <w:r>
        <w:rPr>
          <w:spacing w:val="1"/>
        </w:rPr>
        <w:t xml:space="preserve"> </w:t>
      </w:r>
      <w:r>
        <w:t xml:space="preserve">результаты    </w:t>
      </w:r>
      <w:r>
        <w:rPr>
          <w:spacing w:val="1"/>
        </w:rPr>
        <w:t xml:space="preserve"> </w:t>
      </w:r>
      <w:r>
        <w:t xml:space="preserve">фенологических    </w:t>
      </w:r>
      <w:r>
        <w:rPr>
          <w:spacing w:val="1"/>
        </w:rPr>
        <w:t xml:space="preserve"> </w:t>
      </w:r>
      <w:r>
        <w:t>наблюдений      и      наблюдений</w:t>
      </w:r>
      <w:r>
        <w:rPr>
          <w:spacing w:val="-58"/>
        </w:rPr>
        <w:t xml:space="preserve"> </w:t>
      </w:r>
      <w:r>
        <w:t>за</w:t>
      </w:r>
      <w:r>
        <w:rPr>
          <w:spacing w:val="-2"/>
        </w:rPr>
        <w:t xml:space="preserve"> </w:t>
      </w:r>
      <w:r>
        <w:t>погодой в</w:t>
      </w:r>
      <w:r>
        <w:rPr>
          <w:spacing w:val="-2"/>
        </w:rPr>
        <w:t xml:space="preserve"> </w:t>
      </w:r>
      <w:r>
        <w:t>различной</w:t>
      </w:r>
      <w:r>
        <w:rPr>
          <w:spacing w:val="-3"/>
        </w:rPr>
        <w:t xml:space="preserve"> </w:t>
      </w:r>
      <w:r>
        <w:t>форме</w:t>
      </w:r>
      <w:r>
        <w:rPr>
          <w:spacing w:val="-3"/>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FD7184" w:rsidRDefault="00C97642">
      <w:pPr>
        <w:pStyle w:val="a3"/>
        <w:ind w:right="544"/>
      </w:pPr>
      <w:r>
        <w:t xml:space="preserve">Предметные  </w:t>
      </w:r>
      <w:r>
        <w:rPr>
          <w:spacing w:val="32"/>
        </w:rPr>
        <w:t xml:space="preserve"> </w:t>
      </w:r>
      <w:r>
        <w:t xml:space="preserve">результаты   </w:t>
      </w:r>
      <w:r>
        <w:rPr>
          <w:spacing w:val="32"/>
        </w:rPr>
        <w:t xml:space="preserve"> </w:t>
      </w:r>
      <w:r>
        <w:t xml:space="preserve">освоения   </w:t>
      </w:r>
      <w:r>
        <w:rPr>
          <w:spacing w:val="32"/>
        </w:rPr>
        <w:t xml:space="preserve"> </w:t>
      </w:r>
      <w:r>
        <w:t xml:space="preserve">программы   </w:t>
      </w:r>
      <w:r>
        <w:rPr>
          <w:spacing w:val="32"/>
        </w:rPr>
        <w:t xml:space="preserve"> </w:t>
      </w:r>
      <w:r>
        <w:t xml:space="preserve">по   </w:t>
      </w:r>
      <w:r>
        <w:rPr>
          <w:spacing w:val="32"/>
        </w:rPr>
        <w:t xml:space="preserve"> </w:t>
      </w:r>
      <w:r>
        <w:t xml:space="preserve">географии.   </w:t>
      </w:r>
      <w:r>
        <w:rPr>
          <w:spacing w:val="36"/>
        </w:rPr>
        <w:t xml:space="preserve"> </w:t>
      </w:r>
      <w:r>
        <w:rPr>
          <w:b/>
        </w:rPr>
        <w:t xml:space="preserve">К   </w:t>
      </w:r>
      <w:r>
        <w:rPr>
          <w:b/>
          <w:spacing w:val="31"/>
        </w:rPr>
        <w:t xml:space="preserve"> </w:t>
      </w:r>
      <w:r>
        <w:rPr>
          <w:b/>
        </w:rPr>
        <w:t>концу</w:t>
      </w:r>
      <w:r>
        <w:rPr>
          <w:b/>
          <w:spacing w:val="-58"/>
        </w:rPr>
        <w:t xml:space="preserve"> </w:t>
      </w:r>
      <w:r>
        <w:rPr>
          <w:b/>
        </w:rPr>
        <w:t>6</w:t>
      </w:r>
      <w:r>
        <w:rPr>
          <w:b/>
          <w:spacing w:val="-1"/>
        </w:rPr>
        <w:t xml:space="preserve"> </w:t>
      </w:r>
      <w:r>
        <w:rPr>
          <w:b/>
        </w:rPr>
        <w:t xml:space="preserve">класса </w:t>
      </w:r>
      <w:r>
        <w:t>обучающийся научится:</w:t>
      </w:r>
    </w:p>
    <w:p w:rsidR="00FD7184" w:rsidRDefault="00C97642">
      <w:pPr>
        <w:pStyle w:val="a3"/>
        <w:spacing w:before="1"/>
        <w:ind w:right="551"/>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1"/>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 (или)</w:t>
      </w:r>
      <w:r>
        <w:rPr>
          <w:spacing w:val="-1"/>
        </w:rPr>
        <w:t xml:space="preserve"> </w:t>
      </w:r>
      <w:r>
        <w:t>практико-ориентированных</w:t>
      </w:r>
      <w:r>
        <w:rPr>
          <w:spacing w:val="2"/>
        </w:rPr>
        <w:t xml:space="preserve"> </w:t>
      </w:r>
      <w:r>
        <w:t>задач;</w:t>
      </w:r>
    </w:p>
    <w:p w:rsidR="00FD7184" w:rsidRDefault="00C97642">
      <w:pPr>
        <w:pStyle w:val="a3"/>
        <w:ind w:right="553"/>
      </w:pPr>
      <w:r>
        <w:t xml:space="preserve">находить   </w:t>
      </w:r>
      <w:r>
        <w:rPr>
          <w:spacing w:val="45"/>
        </w:rPr>
        <w:t xml:space="preserve"> </w:t>
      </w:r>
      <w:r>
        <w:t xml:space="preserve">информацию    </w:t>
      </w:r>
      <w:r>
        <w:rPr>
          <w:spacing w:val="46"/>
        </w:rPr>
        <w:t xml:space="preserve"> </w:t>
      </w:r>
      <w:r>
        <w:t xml:space="preserve">об    </w:t>
      </w:r>
      <w:r>
        <w:rPr>
          <w:spacing w:val="46"/>
        </w:rPr>
        <w:t xml:space="preserve"> </w:t>
      </w:r>
      <w:r>
        <w:t xml:space="preserve">отдельных    </w:t>
      </w:r>
      <w:r>
        <w:rPr>
          <w:spacing w:val="46"/>
        </w:rPr>
        <w:t xml:space="preserve"> </w:t>
      </w:r>
      <w:r>
        <w:t xml:space="preserve">компонентах    </w:t>
      </w:r>
      <w:r>
        <w:rPr>
          <w:spacing w:val="48"/>
        </w:rPr>
        <w:t xml:space="preserve"> </w:t>
      </w:r>
      <w:r>
        <w:t xml:space="preserve">природы    </w:t>
      </w:r>
      <w:r>
        <w:rPr>
          <w:spacing w:val="46"/>
        </w:rPr>
        <w:t xml:space="preserve"> </w:t>
      </w:r>
      <w:r>
        <w:t>Земли,</w:t>
      </w:r>
      <w:r>
        <w:rPr>
          <w:spacing w:val="-58"/>
        </w:rPr>
        <w:t xml:space="preserve"> </w:t>
      </w:r>
      <w:r>
        <w:t>в том числе о</w:t>
      </w:r>
      <w:r>
        <w:rPr>
          <w:spacing w:val="1"/>
        </w:rPr>
        <w:t xml:space="preserve"> </w:t>
      </w:r>
      <w:r>
        <w:t>природе своей</w:t>
      </w:r>
      <w:r>
        <w:rPr>
          <w:spacing w:val="1"/>
        </w:rPr>
        <w:t xml:space="preserve"> </w:t>
      </w:r>
      <w:r>
        <w:t>местности, необходимую</w:t>
      </w:r>
      <w:r>
        <w:rPr>
          <w:spacing w:val="1"/>
        </w:rPr>
        <w:t xml:space="preserve"> </w:t>
      </w:r>
      <w:r>
        <w:t>для 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r>
        <w:rPr>
          <w:spacing w:val="-1"/>
        </w:rPr>
        <w:t xml:space="preserve"> </w:t>
      </w:r>
      <w:r>
        <w:t>и</w:t>
      </w:r>
      <w:r>
        <w:rPr>
          <w:spacing w:val="-1"/>
        </w:rPr>
        <w:t xml:space="preserve"> </w:t>
      </w:r>
      <w:r>
        <w:t>извлекать</w:t>
      </w:r>
      <w:r>
        <w:rPr>
          <w:spacing w:val="-3"/>
        </w:rPr>
        <w:t xml:space="preserve"> </w:t>
      </w:r>
      <w:r>
        <w:t>её</w:t>
      </w:r>
      <w:r>
        <w:rPr>
          <w:spacing w:val="-2"/>
        </w:rPr>
        <w:t xml:space="preserve"> </w:t>
      </w:r>
      <w:r>
        <w:t>из различных</w:t>
      </w:r>
      <w:r>
        <w:rPr>
          <w:spacing w:val="1"/>
        </w:rPr>
        <w:t xml:space="preserve"> </w:t>
      </w:r>
      <w:r>
        <w:t>источников;</w:t>
      </w:r>
    </w:p>
    <w:p w:rsidR="00FD7184" w:rsidRDefault="00C97642">
      <w:pPr>
        <w:pStyle w:val="a3"/>
        <w:ind w:right="550"/>
      </w:pPr>
      <w:r>
        <w:t xml:space="preserve">приводить   примеры   опасных   природных   явлений  </w:t>
      </w:r>
      <w:r>
        <w:rPr>
          <w:spacing w:val="1"/>
        </w:rPr>
        <w:t xml:space="preserve"> </w:t>
      </w:r>
      <w:r>
        <w:t xml:space="preserve">в   геосферах  </w:t>
      </w:r>
      <w:r>
        <w:rPr>
          <w:spacing w:val="1"/>
        </w:rPr>
        <w:t xml:space="preserve"> </w:t>
      </w:r>
      <w:r>
        <w:t>и    средств</w:t>
      </w:r>
      <w:r>
        <w:rPr>
          <w:spacing w:val="1"/>
        </w:rPr>
        <w:t xml:space="preserve"> </w:t>
      </w:r>
      <w:r>
        <w:t>их</w:t>
      </w:r>
      <w:r>
        <w:rPr>
          <w:spacing w:val="-2"/>
        </w:rPr>
        <w:t xml:space="preserve"> </w:t>
      </w:r>
      <w:r>
        <w:t>предупреждения;</w:t>
      </w:r>
    </w:p>
    <w:p w:rsidR="00FD7184" w:rsidRDefault="00C97642">
      <w:pPr>
        <w:pStyle w:val="a3"/>
        <w:ind w:right="554"/>
      </w:pPr>
      <w:r>
        <w:t>сравнивать инструментарий (способы) получения географической информации на</w:t>
      </w:r>
      <w:r>
        <w:rPr>
          <w:spacing w:val="1"/>
        </w:rPr>
        <w:t xml:space="preserve"> </w:t>
      </w:r>
      <w:r>
        <w:t>разных этапах</w:t>
      </w:r>
      <w:r>
        <w:rPr>
          <w:spacing w:val="2"/>
        </w:rPr>
        <w:t xml:space="preserve"> </w:t>
      </w:r>
      <w:r>
        <w:t>географического изучения Земли;</w:t>
      </w:r>
    </w:p>
    <w:p w:rsidR="00FD7184" w:rsidRDefault="00C97642">
      <w:pPr>
        <w:pStyle w:val="a3"/>
        <w:ind w:left="930" w:firstLine="0"/>
      </w:pPr>
      <w:r>
        <w:t>различать</w:t>
      </w:r>
      <w:r>
        <w:rPr>
          <w:spacing w:val="-3"/>
        </w:rPr>
        <w:t xml:space="preserve"> </w:t>
      </w:r>
      <w:r>
        <w:t>свойства</w:t>
      </w:r>
      <w:r>
        <w:rPr>
          <w:spacing w:val="-5"/>
        </w:rPr>
        <w:t xml:space="preserve"> </w:t>
      </w:r>
      <w:r>
        <w:t>вод</w:t>
      </w:r>
      <w:r>
        <w:rPr>
          <w:spacing w:val="-3"/>
        </w:rPr>
        <w:t xml:space="preserve"> </w:t>
      </w:r>
      <w:r>
        <w:t>отдельных</w:t>
      </w:r>
      <w:r>
        <w:rPr>
          <w:spacing w:val="-1"/>
        </w:rPr>
        <w:t xml:space="preserve"> </w:t>
      </w:r>
      <w:r>
        <w:t>частей</w:t>
      </w:r>
      <w:r>
        <w:rPr>
          <w:spacing w:val="-2"/>
        </w:rPr>
        <w:t xml:space="preserve"> </w:t>
      </w:r>
      <w:r>
        <w:t>Мирового</w:t>
      </w:r>
      <w:r>
        <w:rPr>
          <w:spacing w:val="-3"/>
        </w:rPr>
        <w:t xml:space="preserve"> </w:t>
      </w:r>
      <w:r>
        <w:t>океана;</w:t>
      </w:r>
    </w:p>
    <w:p w:rsidR="00FD7184" w:rsidRDefault="00C97642">
      <w:pPr>
        <w:pStyle w:val="a3"/>
        <w:ind w:right="555"/>
      </w:pPr>
      <w:r>
        <w:t>применять   понятия   «гидросфера»,   «круговорот   воды»,   «цунами»,   «приливы</w:t>
      </w:r>
      <w:r>
        <w:rPr>
          <w:spacing w:val="1"/>
        </w:rPr>
        <w:t xml:space="preserve"> </w:t>
      </w:r>
      <w:r>
        <w:t>и</w:t>
      </w:r>
      <w:r>
        <w:rPr>
          <w:spacing w:val="-1"/>
        </w:rPr>
        <w:t xml:space="preserve"> </w:t>
      </w:r>
      <w:r>
        <w:t>отливы»</w:t>
      </w:r>
      <w:r>
        <w:rPr>
          <w:spacing w:val="-9"/>
        </w:rPr>
        <w:t xml:space="preserve"> </w:t>
      </w:r>
      <w:r>
        <w:t>для 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FD7184" w:rsidRDefault="00C97642">
      <w:pPr>
        <w:pStyle w:val="a3"/>
        <w:ind w:right="555"/>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1"/>
        </w:rPr>
        <w:t xml:space="preserve"> </w:t>
      </w:r>
      <w:r>
        <w:t>болота,</w:t>
      </w:r>
      <w:r>
        <w:rPr>
          <w:spacing w:val="-1"/>
        </w:rPr>
        <w:t xml:space="preserve"> </w:t>
      </w:r>
      <w:r>
        <w:t>ледники) по</w:t>
      </w:r>
      <w:r>
        <w:rPr>
          <w:spacing w:val="-1"/>
        </w:rPr>
        <w:t xml:space="preserve"> </w:t>
      </w:r>
      <w:r>
        <w:t>заданным</w:t>
      </w:r>
      <w:r>
        <w:rPr>
          <w:spacing w:val="-2"/>
        </w:rPr>
        <w:t xml:space="preserve"> </w:t>
      </w:r>
      <w:r>
        <w:t>признакам;</w:t>
      </w:r>
    </w:p>
    <w:p w:rsidR="00FD7184" w:rsidRDefault="00C97642">
      <w:pPr>
        <w:pStyle w:val="a3"/>
        <w:spacing w:before="1"/>
        <w:ind w:left="930" w:right="4950" w:firstLine="0"/>
      </w:pPr>
      <w:r>
        <w:t>различать питание и режим рек;</w:t>
      </w:r>
      <w:r>
        <w:rPr>
          <w:spacing w:val="1"/>
        </w:rPr>
        <w:t xml:space="preserve"> </w:t>
      </w:r>
      <w:r>
        <w:t>сравнивать</w:t>
      </w:r>
      <w:r>
        <w:rPr>
          <w:spacing w:val="-4"/>
        </w:rPr>
        <w:t xml:space="preserve"> </w:t>
      </w:r>
      <w:r>
        <w:t>реки</w:t>
      </w:r>
      <w:r>
        <w:rPr>
          <w:spacing w:val="-3"/>
        </w:rPr>
        <w:t xml:space="preserve"> </w:t>
      </w:r>
      <w:r>
        <w:t>по</w:t>
      </w:r>
      <w:r>
        <w:rPr>
          <w:spacing w:val="-6"/>
        </w:rPr>
        <w:t xml:space="preserve"> </w:t>
      </w:r>
      <w:r>
        <w:t>заданным</w:t>
      </w:r>
      <w:r>
        <w:rPr>
          <w:spacing w:val="-5"/>
        </w:rPr>
        <w:t xml:space="preserve"> </w:t>
      </w:r>
      <w:r>
        <w:t>признакам;</w:t>
      </w:r>
    </w:p>
    <w:p w:rsidR="00FD7184" w:rsidRDefault="00C97642">
      <w:pPr>
        <w:pStyle w:val="a3"/>
        <w:ind w:right="553"/>
      </w:pPr>
      <w:r>
        <w:t>различать понятия «грунтовые, межпластовые и артезианские воды» и применять</w:t>
      </w:r>
      <w:r>
        <w:rPr>
          <w:spacing w:val="1"/>
        </w:rPr>
        <w:t xml:space="preserve"> </w:t>
      </w:r>
      <w:r>
        <w:t>их</w:t>
      </w:r>
      <w:r>
        <w:rPr>
          <w:spacing w:val="-2"/>
        </w:rPr>
        <w:t xml:space="preserve"> </w:t>
      </w:r>
      <w:r>
        <w:t>для</w:t>
      </w:r>
      <w:r>
        <w:rPr>
          <w:spacing w:val="-1"/>
        </w:rPr>
        <w:t xml:space="preserve"> </w:t>
      </w:r>
      <w:r>
        <w:t>решения</w:t>
      </w:r>
      <w:r>
        <w:rPr>
          <w:spacing w:val="2"/>
        </w:rPr>
        <w:t xml:space="preserve"> </w:t>
      </w:r>
      <w:r>
        <w:t>учебных и (или)</w:t>
      </w:r>
      <w:r>
        <w:rPr>
          <w:spacing w:val="-1"/>
        </w:rPr>
        <w:t xml:space="preserve"> </w:t>
      </w:r>
      <w:r>
        <w:t>практико-ориентированных</w:t>
      </w:r>
      <w:r>
        <w:rPr>
          <w:spacing w:val="-2"/>
        </w:rPr>
        <w:t xml:space="preserve"> </w:t>
      </w:r>
      <w:r>
        <w:t>задач;</w:t>
      </w:r>
    </w:p>
    <w:p w:rsidR="00FD7184" w:rsidRDefault="00C97642">
      <w:pPr>
        <w:pStyle w:val="a3"/>
        <w:ind w:right="55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 питанием,</w:t>
      </w:r>
      <w:r>
        <w:rPr>
          <w:spacing w:val="1"/>
        </w:rPr>
        <w:t xml:space="preserve"> </w:t>
      </w:r>
      <w:r>
        <w:t>режимом</w:t>
      </w:r>
      <w:r>
        <w:rPr>
          <w:spacing w:val="1"/>
        </w:rPr>
        <w:t xml:space="preserve"> </w:t>
      </w:r>
      <w:r>
        <w:t>реки</w:t>
      </w:r>
      <w:r>
        <w:rPr>
          <w:spacing w:val="1"/>
        </w:rPr>
        <w:t xml:space="preserve"> </w:t>
      </w:r>
      <w:r>
        <w:t>и</w:t>
      </w:r>
      <w:r>
        <w:rPr>
          <w:spacing w:val="1"/>
        </w:rPr>
        <w:t xml:space="preserve"> </w:t>
      </w:r>
      <w:r>
        <w:t>климатом</w:t>
      </w:r>
      <w:r>
        <w:rPr>
          <w:spacing w:val="-2"/>
        </w:rPr>
        <w:t xml:space="preserve"> </w:t>
      </w:r>
      <w:r>
        <w:t>на</w:t>
      </w:r>
      <w:r>
        <w:rPr>
          <w:spacing w:val="-1"/>
        </w:rPr>
        <w:t xml:space="preserve"> </w:t>
      </w:r>
      <w:r>
        <w:t>территории речного бассейна;</w:t>
      </w:r>
    </w:p>
    <w:p w:rsidR="00FD7184" w:rsidRDefault="00C97642">
      <w:pPr>
        <w:pStyle w:val="a3"/>
        <w:ind w:left="930" w:right="1905" w:firstLine="0"/>
        <w:jc w:val="left"/>
      </w:pPr>
      <w:r>
        <w:t>приводить</w:t>
      </w:r>
      <w:r>
        <w:rPr>
          <w:spacing w:val="-5"/>
        </w:rPr>
        <w:t xml:space="preserve"> </w:t>
      </w:r>
      <w:r>
        <w:t>примеры</w:t>
      </w:r>
      <w:r>
        <w:rPr>
          <w:spacing w:val="-5"/>
        </w:rPr>
        <w:t xml:space="preserve"> </w:t>
      </w:r>
      <w:r>
        <w:t>районов</w:t>
      </w:r>
      <w:r>
        <w:rPr>
          <w:spacing w:val="-4"/>
        </w:rPr>
        <w:t xml:space="preserve"> </w:t>
      </w:r>
      <w:r>
        <w:t>распространения</w:t>
      </w:r>
      <w:r>
        <w:rPr>
          <w:spacing w:val="-8"/>
        </w:rPr>
        <w:t xml:space="preserve"> </w:t>
      </w:r>
      <w:r>
        <w:t>многолетней</w:t>
      </w:r>
      <w:r>
        <w:rPr>
          <w:spacing w:val="-4"/>
        </w:rPr>
        <w:t xml:space="preserve"> </w:t>
      </w:r>
      <w:r>
        <w:t>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1"/>
        </w:rPr>
        <w:t xml:space="preserve"> </w:t>
      </w:r>
      <w:r>
        <w:t>строение</w:t>
      </w:r>
      <w:r>
        <w:rPr>
          <w:spacing w:val="-1"/>
        </w:rPr>
        <w:t xml:space="preserve"> </w:t>
      </w:r>
      <w:r>
        <w:t>атмосферы;</w:t>
      </w:r>
    </w:p>
    <w:p w:rsidR="00FD7184" w:rsidRDefault="00C97642">
      <w:pPr>
        <w:pStyle w:val="a3"/>
        <w:ind w:right="548"/>
      </w:pPr>
      <w:r>
        <w:t>определять тенденции изменения температуры воздуха, количества атмосферных</w:t>
      </w:r>
      <w:r>
        <w:rPr>
          <w:spacing w:val="1"/>
        </w:rPr>
        <w:t xml:space="preserve"> </w:t>
      </w:r>
      <w:r>
        <w:t>осадков и атмосферного давления в зависимости от географического положения объектов;</w:t>
      </w:r>
      <w:r>
        <w:rPr>
          <w:spacing w:val="-57"/>
        </w:rPr>
        <w:t xml:space="preserve"> </w:t>
      </w:r>
      <w:r>
        <w:t>амплитуду температуры воздуха с использованием знаний об особенностях отдельных</w:t>
      </w:r>
      <w:r>
        <w:rPr>
          <w:spacing w:val="1"/>
        </w:rPr>
        <w:t xml:space="preserve"> </w:t>
      </w:r>
      <w:r>
        <w:t>компонентов</w:t>
      </w:r>
      <w:r>
        <w:rPr>
          <w:spacing w:val="1"/>
        </w:rPr>
        <w:t xml:space="preserve"> </w:t>
      </w:r>
      <w:r>
        <w:t>природы</w:t>
      </w:r>
      <w:r>
        <w:rPr>
          <w:spacing w:val="1"/>
        </w:rPr>
        <w:t xml:space="preserve"> </w:t>
      </w:r>
      <w:r>
        <w:t>Земли</w:t>
      </w:r>
      <w:r>
        <w:rPr>
          <w:spacing w:val="1"/>
        </w:rPr>
        <w:t xml:space="preserve"> </w:t>
      </w:r>
      <w:r>
        <w:t>и</w:t>
      </w:r>
      <w:r>
        <w:rPr>
          <w:spacing w:val="1"/>
        </w:rPr>
        <w:t xml:space="preserve"> </w:t>
      </w:r>
      <w:r>
        <w:t>взаимосвязях</w:t>
      </w:r>
      <w:r>
        <w:rPr>
          <w:spacing w:val="1"/>
        </w:rPr>
        <w:t xml:space="preserve"> </w:t>
      </w:r>
      <w:r>
        <w:t>между</w:t>
      </w:r>
      <w:r>
        <w:rPr>
          <w:spacing w:val="1"/>
        </w:rPr>
        <w:t xml:space="preserve"> </w:t>
      </w:r>
      <w:r>
        <w:t>ними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FD7184" w:rsidRDefault="00C97642">
      <w:pPr>
        <w:pStyle w:val="a3"/>
        <w:ind w:right="556"/>
      </w:pPr>
      <w:r>
        <w:t>объяснять</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распределение</w:t>
      </w:r>
      <w:r>
        <w:rPr>
          <w:spacing w:val="1"/>
        </w:rPr>
        <w:t xml:space="preserve"> </w:t>
      </w:r>
      <w:r>
        <w:t>атмосферных</w:t>
      </w:r>
      <w:r>
        <w:rPr>
          <w:spacing w:val="1"/>
        </w:rPr>
        <w:t xml:space="preserve"> </w:t>
      </w:r>
      <w:r>
        <w:t>осадков</w:t>
      </w:r>
      <w:r>
        <w:rPr>
          <w:spacing w:val="-1"/>
        </w:rPr>
        <w:t xml:space="preserve"> </w:t>
      </w:r>
      <w:r>
        <w:t>для отдельных</w:t>
      </w:r>
      <w:r>
        <w:rPr>
          <w:spacing w:val="-1"/>
        </w:rPr>
        <w:t xml:space="preserve"> </w:t>
      </w:r>
      <w:r>
        <w:t>территорий;</w:t>
      </w:r>
    </w:p>
    <w:p w:rsidR="00FD7184" w:rsidRDefault="00C97642">
      <w:pPr>
        <w:pStyle w:val="a3"/>
        <w:ind w:left="930" w:right="556" w:firstLine="0"/>
      </w:pPr>
      <w:r>
        <w:t>различать свойства воздуха; климаты Земли; климатообразующие факторы;</w:t>
      </w:r>
      <w:r>
        <w:rPr>
          <w:spacing w:val="1"/>
        </w:rPr>
        <w:t xml:space="preserve"> </w:t>
      </w:r>
      <w:r>
        <w:t>устанавливать</w:t>
      </w:r>
      <w:r>
        <w:rPr>
          <w:spacing w:val="44"/>
        </w:rPr>
        <w:t xml:space="preserve"> </w:t>
      </w:r>
      <w:r>
        <w:t>зависимость</w:t>
      </w:r>
      <w:r>
        <w:rPr>
          <w:spacing w:val="44"/>
        </w:rPr>
        <w:t xml:space="preserve"> </w:t>
      </w:r>
      <w:r>
        <w:t>между</w:t>
      </w:r>
      <w:r>
        <w:rPr>
          <w:spacing w:val="38"/>
        </w:rPr>
        <w:t xml:space="preserve"> </w:t>
      </w:r>
      <w:r>
        <w:t>нагреванием</w:t>
      </w:r>
      <w:r>
        <w:rPr>
          <w:spacing w:val="43"/>
        </w:rPr>
        <w:t xml:space="preserve"> </w:t>
      </w:r>
      <w:r>
        <w:t>земной</w:t>
      </w:r>
      <w:r>
        <w:rPr>
          <w:spacing w:val="44"/>
        </w:rPr>
        <w:t xml:space="preserve"> </w:t>
      </w:r>
      <w:r>
        <w:t>поверхности</w:t>
      </w:r>
      <w:r>
        <w:rPr>
          <w:spacing w:val="44"/>
        </w:rPr>
        <w:t xml:space="preserve"> </w:t>
      </w:r>
      <w:r>
        <w:t>и</w:t>
      </w:r>
      <w:r>
        <w:rPr>
          <w:spacing w:val="47"/>
        </w:rPr>
        <w:t xml:space="preserve"> </w:t>
      </w:r>
      <w:r>
        <w:t>углом</w:t>
      </w:r>
    </w:p>
    <w:p w:rsidR="00FD7184" w:rsidRDefault="00C97642">
      <w:pPr>
        <w:pStyle w:val="a3"/>
        <w:spacing w:before="1"/>
        <w:ind w:right="555" w:firstLine="0"/>
      </w:pPr>
      <w:r>
        <w:lastRenderedPageBreak/>
        <w:t>падения солнечных</w:t>
      </w:r>
      <w:r>
        <w:rPr>
          <w:spacing w:val="1"/>
        </w:rPr>
        <w:t xml:space="preserve"> </w:t>
      </w:r>
      <w:r>
        <w:t>лучей; температурой воздуха и его относительной влажностью на</w:t>
      </w:r>
      <w:r>
        <w:rPr>
          <w:spacing w:val="1"/>
        </w:rPr>
        <w:t xml:space="preserve"> </w:t>
      </w:r>
      <w:r>
        <w:t>основе</w:t>
      </w:r>
      <w:r>
        <w:rPr>
          <w:spacing w:val="-3"/>
        </w:rPr>
        <w:t xml:space="preserve"> </w:t>
      </w:r>
      <w:r>
        <w:t>данных</w:t>
      </w:r>
      <w:r>
        <w:rPr>
          <w:spacing w:val="1"/>
        </w:rPr>
        <w:t xml:space="preserve"> </w:t>
      </w:r>
      <w:r>
        <w:t>эмпирических</w:t>
      </w:r>
      <w:r>
        <w:rPr>
          <w:spacing w:val="2"/>
        </w:rPr>
        <w:t xml:space="preserve"> </w:t>
      </w:r>
      <w:r>
        <w:t>наблюдений;</w:t>
      </w:r>
    </w:p>
    <w:p w:rsidR="00FD7184" w:rsidRDefault="00C97642">
      <w:pPr>
        <w:pStyle w:val="a3"/>
        <w:ind w:right="552"/>
      </w:pPr>
      <w:r>
        <w:t>сравнивать свойства атмосферы в пунктах, расположенных на разных высотах над</w:t>
      </w:r>
      <w:r>
        <w:rPr>
          <w:spacing w:val="1"/>
        </w:rPr>
        <w:t xml:space="preserve"> </w:t>
      </w:r>
      <w:r>
        <w:t>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3"/>
        </w:rPr>
        <w:t xml:space="preserve"> </w:t>
      </w:r>
      <w:r>
        <w:t>углах</w:t>
      </w:r>
      <w:r>
        <w:rPr>
          <w:spacing w:val="2"/>
        </w:rPr>
        <w:t xml:space="preserve"> </w:t>
      </w:r>
      <w:r>
        <w:t>падения солнечных лучей;</w:t>
      </w:r>
    </w:p>
    <w:p w:rsidR="00FD7184" w:rsidRDefault="00C97642">
      <w:pPr>
        <w:pStyle w:val="a3"/>
        <w:ind w:left="930" w:right="4923" w:firstLine="0"/>
        <w:jc w:val="left"/>
      </w:pPr>
      <w:r>
        <w:t>различать виды атмосферных осадков;</w:t>
      </w:r>
      <w:r>
        <w:rPr>
          <w:spacing w:val="1"/>
        </w:rPr>
        <w:t xml:space="preserve"> </w:t>
      </w:r>
      <w:r>
        <w:t>различать</w:t>
      </w:r>
      <w:r>
        <w:rPr>
          <w:spacing w:val="-6"/>
        </w:rPr>
        <w:t xml:space="preserve"> </w:t>
      </w:r>
      <w:r>
        <w:t>понятия</w:t>
      </w:r>
      <w:r>
        <w:rPr>
          <w:spacing w:val="-3"/>
        </w:rPr>
        <w:t xml:space="preserve"> </w:t>
      </w:r>
      <w:r>
        <w:t>«бризы»</w:t>
      </w:r>
      <w:r>
        <w:rPr>
          <w:spacing w:val="-12"/>
        </w:rPr>
        <w:t xml:space="preserve"> </w:t>
      </w:r>
      <w:r>
        <w:t>и</w:t>
      </w:r>
      <w:r>
        <w:rPr>
          <w:spacing w:val="-1"/>
        </w:rPr>
        <w:t xml:space="preserve"> </w:t>
      </w:r>
      <w:r>
        <w:t>«муссоны»;</w:t>
      </w:r>
      <w:r>
        <w:rPr>
          <w:spacing w:val="-57"/>
        </w:rPr>
        <w:t xml:space="preserve"> </w:t>
      </w:r>
      <w:r>
        <w:t>различать</w:t>
      </w:r>
      <w:r>
        <w:rPr>
          <w:spacing w:val="-4"/>
        </w:rPr>
        <w:t xml:space="preserve"> </w:t>
      </w:r>
      <w:r>
        <w:t>понятия</w:t>
      </w:r>
      <w:r>
        <w:rPr>
          <w:spacing w:val="-2"/>
        </w:rPr>
        <w:t xml:space="preserve"> </w:t>
      </w:r>
      <w:r>
        <w:t>«погода»</w:t>
      </w:r>
      <w:r>
        <w:rPr>
          <w:spacing w:val="-11"/>
        </w:rPr>
        <w:t xml:space="preserve"> </w:t>
      </w:r>
      <w:r>
        <w:t>и</w:t>
      </w:r>
      <w:r>
        <w:rPr>
          <w:spacing w:val="1"/>
        </w:rPr>
        <w:t xml:space="preserve"> </w:t>
      </w:r>
      <w:r>
        <w:t>«климат»;</w:t>
      </w:r>
    </w:p>
    <w:p w:rsidR="00FD7184" w:rsidRDefault="00C97642">
      <w:pPr>
        <w:pStyle w:val="a3"/>
        <w:jc w:val="left"/>
      </w:pPr>
      <w:r>
        <w:t>различать</w:t>
      </w:r>
      <w:r>
        <w:rPr>
          <w:spacing w:val="34"/>
        </w:rPr>
        <w:t xml:space="preserve"> </w:t>
      </w:r>
      <w:r>
        <w:t>понятия</w:t>
      </w:r>
      <w:r>
        <w:rPr>
          <w:spacing w:val="35"/>
        </w:rPr>
        <w:t xml:space="preserve"> </w:t>
      </w:r>
      <w:r>
        <w:t>«атмосфера»,</w:t>
      </w:r>
      <w:r>
        <w:rPr>
          <w:spacing w:val="39"/>
        </w:rPr>
        <w:t xml:space="preserve"> </w:t>
      </w:r>
      <w:r>
        <w:t>«тропосфера»,</w:t>
      </w:r>
      <w:r>
        <w:rPr>
          <w:spacing w:val="38"/>
        </w:rPr>
        <w:t xml:space="preserve"> </w:t>
      </w:r>
      <w:r>
        <w:t>«стратосфера»,</w:t>
      </w:r>
      <w:r>
        <w:rPr>
          <w:spacing w:val="39"/>
        </w:rPr>
        <w:t xml:space="preserve"> </w:t>
      </w:r>
      <w:r>
        <w:t>«верхние</w:t>
      </w:r>
      <w:r>
        <w:rPr>
          <w:spacing w:val="32"/>
        </w:rPr>
        <w:t xml:space="preserve"> </w:t>
      </w:r>
      <w:r>
        <w:t>слои</w:t>
      </w:r>
      <w:r>
        <w:rPr>
          <w:spacing w:val="-57"/>
        </w:rPr>
        <w:t xml:space="preserve"> </w:t>
      </w:r>
      <w:r>
        <w:t>атмосферы»;</w:t>
      </w:r>
    </w:p>
    <w:p w:rsidR="00FD7184" w:rsidRDefault="00C97642">
      <w:pPr>
        <w:pStyle w:val="a3"/>
        <w:ind w:left="930" w:firstLine="0"/>
        <w:jc w:val="left"/>
      </w:pPr>
      <w:r>
        <w:t>применять</w:t>
      </w:r>
      <w:r>
        <w:rPr>
          <w:spacing w:val="89"/>
        </w:rPr>
        <w:t xml:space="preserve"> </w:t>
      </w:r>
      <w:r>
        <w:t>понятия</w:t>
      </w:r>
      <w:r>
        <w:rPr>
          <w:spacing w:val="93"/>
        </w:rPr>
        <w:t xml:space="preserve"> </w:t>
      </w:r>
      <w:r>
        <w:t>«атмосферное</w:t>
      </w:r>
      <w:r>
        <w:rPr>
          <w:spacing w:val="90"/>
        </w:rPr>
        <w:t xml:space="preserve"> </w:t>
      </w:r>
      <w:r>
        <w:t>давление»,</w:t>
      </w:r>
      <w:r>
        <w:rPr>
          <w:spacing w:val="98"/>
        </w:rPr>
        <w:t xml:space="preserve"> </w:t>
      </w:r>
      <w:r>
        <w:t>«ветер»,</w:t>
      </w:r>
      <w:r>
        <w:rPr>
          <w:spacing w:val="95"/>
        </w:rPr>
        <w:t xml:space="preserve"> </w:t>
      </w:r>
      <w:r>
        <w:t>«атмосферные</w:t>
      </w:r>
      <w:r>
        <w:rPr>
          <w:spacing w:val="90"/>
        </w:rPr>
        <w:t xml:space="preserve"> </w:t>
      </w:r>
      <w:r>
        <w:t>осадки»,</w:t>
      </w:r>
    </w:p>
    <w:p w:rsidR="00FD7184" w:rsidRDefault="00C97642">
      <w:pPr>
        <w:pStyle w:val="a3"/>
        <w:tabs>
          <w:tab w:val="left" w:pos="2181"/>
          <w:tab w:val="left" w:pos="2594"/>
          <w:tab w:val="left" w:pos="4366"/>
          <w:tab w:val="left" w:pos="6328"/>
          <w:tab w:val="left" w:pos="7964"/>
          <w:tab w:val="left" w:pos="8366"/>
        </w:tabs>
        <w:ind w:left="930" w:right="553" w:hanging="708"/>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t>глобальных</w:t>
      </w:r>
    </w:p>
    <w:p w:rsidR="00FD7184" w:rsidRDefault="00C97642">
      <w:pPr>
        <w:pStyle w:val="a3"/>
        <w:tabs>
          <w:tab w:val="left" w:pos="2058"/>
          <w:tab w:val="left" w:pos="3542"/>
          <w:tab w:val="left" w:pos="4048"/>
          <w:tab w:val="left" w:pos="5427"/>
          <w:tab w:val="left" w:pos="6894"/>
          <w:tab w:val="left" w:pos="7526"/>
          <w:tab w:val="left" w:pos="8693"/>
        </w:tabs>
        <w:ind w:right="554"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FD7184" w:rsidRDefault="00C97642">
      <w:pPr>
        <w:pStyle w:val="a3"/>
        <w:spacing w:before="61"/>
        <w:ind w:right="551"/>
      </w:pPr>
      <w:r>
        <w:t>проводить измерения температуры воздуха,</w:t>
      </w:r>
      <w:r>
        <w:rPr>
          <w:spacing w:val="1"/>
        </w:rPr>
        <w:t xml:space="preserve"> </w:t>
      </w:r>
      <w:r>
        <w:t>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 xml:space="preserve">барометр,    </w:t>
      </w:r>
      <w:r>
        <w:rPr>
          <w:spacing w:val="43"/>
        </w:rPr>
        <w:t xml:space="preserve"> </w:t>
      </w:r>
      <w:r>
        <w:t xml:space="preserve">анемометр,     </w:t>
      </w:r>
      <w:r>
        <w:rPr>
          <w:spacing w:val="41"/>
        </w:rPr>
        <w:t xml:space="preserve"> </w:t>
      </w:r>
      <w:r>
        <w:t xml:space="preserve">флюгер)     </w:t>
      </w:r>
      <w:r>
        <w:rPr>
          <w:spacing w:val="40"/>
        </w:rPr>
        <w:t xml:space="preserve"> </w:t>
      </w:r>
      <w:r>
        <w:t xml:space="preserve">и     </w:t>
      </w:r>
      <w:r>
        <w:rPr>
          <w:spacing w:val="38"/>
        </w:rPr>
        <w:t xml:space="preserve"> </w:t>
      </w:r>
      <w:r>
        <w:t xml:space="preserve">представлять     </w:t>
      </w:r>
      <w:r>
        <w:rPr>
          <w:spacing w:val="42"/>
        </w:rPr>
        <w:t xml:space="preserve"> </w:t>
      </w:r>
      <w:r>
        <w:t xml:space="preserve">результаты     </w:t>
      </w:r>
      <w:r>
        <w:rPr>
          <w:spacing w:val="40"/>
        </w:rPr>
        <w:t xml:space="preserve"> </w:t>
      </w:r>
      <w:r>
        <w:t>наблюдений</w:t>
      </w:r>
      <w:r>
        <w:rPr>
          <w:spacing w:val="-58"/>
        </w:rPr>
        <w:t xml:space="preserve"> </w:t>
      </w:r>
      <w:r>
        <w:t>в</w:t>
      </w:r>
      <w:r>
        <w:rPr>
          <w:spacing w:val="-2"/>
        </w:rPr>
        <w:t xml:space="preserve"> </w:t>
      </w:r>
      <w:r>
        <w:t>табличной</w:t>
      </w:r>
      <w:r>
        <w:rPr>
          <w:spacing w:val="-2"/>
        </w:rPr>
        <w:t xml:space="preserve"> </w:t>
      </w:r>
      <w:r>
        <w:t>и (или) графической форме;</w:t>
      </w:r>
    </w:p>
    <w:p w:rsidR="00FD7184" w:rsidRDefault="00C97642">
      <w:pPr>
        <w:pStyle w:val="a3"/>
        <w:spacing w:before="1"/>
        <w:ind w:left="930" w:firstLine="0"/>
      </w:pPr>
      <w:r>
        <w:t>называть</w:t>
      </w:r>
      <w:r>
        <w:rPr>
          <w:spacing w:val="-5"/>
        </w:rPr>
        <w:t xml:space="preserve"> </w:t>
      </w:r>
      <w:r>
        <w:t>границы</w:t>
      </w:r>
      <w:r>
        <w:rPr>
          <w:spacing w:val="-4"/>
        </w:rPr>
        <w:t xml:space="preserve"> </w:t>
      </w:r>
      <w:r>
        <w:t>биосферы;</w:t>
      </w:r>
    </w:p>
    <w:p w:rsidR="00FD7184" w:rsidRDefault="00C97642">
      <w:pPr>
        <w:pStyle w:val="a3"/>
        <w:ind w:right="551"/>
      </w:pPr>
      <w:r>
        <w:t>приводить</w:t>
      </w:r>
      <w:r>
        <w:rPr>
          <w:spacing w:val="89"/>
        </w:rPr>
        <w:t xml:space="preserve"> </w:t>
      </w:r>
      <w:r>
        <w:t xml:space="preserve">примеры  </w:t>
      </w:r>
      <w:r>
        <w:rPr>
          <w:spacing w:val="27"/>
        </w:rPr>
        <w:t xml:space="preserve"> </w:t>
      </w:r>
      <w:r>
        <w:t xml:space="preserve">приспособления  </w:t>
      </w:r>
      <w:r>
        <w:rPr>
          <w:spacing w:val="27"/>
        </w:rPr>
        <w:t xml:space="preserve"> </w:t>
      </w:r>
      <w:r>
        <w:t xml:space="preserve">живых  </w:t>
      </w:r>
      <w:r>
        <w:rPr>
          <w:spacing w:val="30"/>
        </w:rPr>
        <w:t xml:space="preserve"> </w:t>
      </w:r>
      <w:r>
        <w:t xml:space="preserve">организмов  </w:t>
      </w:r>
      <w:r>
        <w:rPr>
          <w:spacing w:val="27"/>
        </w:rPr>
        <w:t xml:space="preserve"> </w:t>
      </w:r>
      <w:r>
        <w:t xml:space="preserve">к  </w:t>
      </w:r>
      <w:r>
        <w:rPr>
          <w:spacing w:val="29"/>
        </w:rPr>
        <w:t xml:space="preserve"> </w:t>
      </w:r>
      <w:r>
        <w:t xml:space="preserve">среде  </w:t>
      </w:r>
      <w:r>
        <w:rPr>
          <w:spacing w:val="27"/>
        </w:rPr>
        <w:t xml:space="preserve"> </w:t>
      </w:r>
      <w:r>
        <w:t>обитания</w:t>
      </w:r>
      <w:r>
        <w:rPr>
          <w:spacing w:val="-58"/>
        </w:rPr>
        <w:t xml:space="preserve"> </w:t>
      </w:r>
      <w:r>
        <w:t>в</w:t>
      </w:r>
      <w:r>
        <w:rPr>
          <w:spacing w:val="-2"/>
        </w:rPr>
        <w:t xml:space="preserve"> </w:t>
      </w:r>
      <w:r>
        <w:t>разных</w:t>
      </w:r>
      <w:r>
        <w:rPr>
          <w:spacing w:val="-1"/>
        </w:rPr>
        <w:t xml:space="preserve"> </w:t>
      </w:r>
      <w:r>
        <w:t>природных</w:t>
      </w:r>
      <w:r>
        <w:rPr>
          <w:spacing w:val="2"/>
        </w:rPr>
        <w:t xml:space="preserve"> </w:t>
      </w:r>
      <w:r>
        <w:t>зонах;</w:t>
      </w:r>
    </w:p>
    <w:p w:rsidR="00FD7184" w:rsidRDefault="00C97642">
      <w:pPr>
        <w:pStyle w:val="a3"/>
        <w:ind w:left="930" w:firstLine="0"/>
      </w:pPr>
      <w:r>
        <w:t>различать</w:t>
      </w:r>
      <w:r>
        <w:rPr>
          <w:spacing w:val="-3"/>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2"/>
        </w:rPr>
        <w:t xml:space="preserve"> </w:t>
      </w:r>
      <w:r>
        <w:t>разных</w:t>
      </w:r>
      <w:r>
        <w:rPr>
          <w:spacing w:val="-2"/>
        </w:rPr>
        <w:t xml:space="preserve"> </w:t>
      </w:r>
      <w:r>
        <w:t>территорий</w:t>
      </w:r>
      <w:r>
        <w:rPr>
          <w:spacing w:val="-3"/>
        </w:rPr>
        <w:t xml:space="preserve"> </w:t>
      </w:r>
      <w:r>
        <w:t>Земли;</w:t>
      </w:r>
    </w:p>
    <w:p w:rsidR="00FD7184" w:rsidRDefault="00C97642">
      <w:pPr>
        <w:pStyle w:val="a3"/>
        <w:ind w:right="545"/>
      </w:pPr>
      <w:r>
        <w:t>объяснять</w:t>
      </w:r>
      <w:r>
        <w:rPr>
          <w:spacing w:val="1"/>
        </w:rPr>
        <w:t xml:space="preserve"> </w:t>
      </w:r>
      <w:r>
        <w:t>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p>
    <w:p w:rsidR="00FD7184" w:rsidRDefault="00C97642">
      <w:pPr>
        <w:pStyle w:val="a3"/>
        <w:ind w:left="929" w:firstLine="0"/>
      </w:pPr>
      <w:r>
        <w:t>сравнивать</w:t>
      </w:r>
      <w:r>
        <w:rPr>
          <w:spacing w:val="18"/>
        </w:rPr>
        <w:t xml:space="preserve"> </w:t>
      </w:r>
      <w:r>
        <w:t>особенности</w:t>
      </w:r>
      <w:r>
        <w:rPr>
          <w:spacing w:val="19"/>
        </w:rPr>
        <w:t xml:space="preserve"> </w:t>
      </w:r>
      <w:r>
        <w:t>растительного</w:t>
      </w:r>
      <w:r>
        <w:rPr>
          <w:spacing w:val="18"/>
        </w:rPr>
        <w:t xml:space="preserve"> </w:t>
      </w:r>
      <w:r>
        <w:t>и</w:t>
      </w:r>
      <w:r>
        <w:rPr>
          <w:spacing w:val="17"/>
        </w:rPr>
        <w:t xml:space="preserve"> </w:t>
      </w:r>
      <w:r>
        <w:t>животного</w:t>
      </w:r>
      <w:r>
        <w:rPr>
          <w:spacing w:val="18"/>
        </w:rPr>
        <w:t xml:space="preserve"> </w:t>
      </w:r>
      <w:r>
        <w:t>мира</w:t>
      </w:r>
      <w:r>
        <w:rPr>
          <w:spacing w:val="17"/>
        </w:rPr>
        <w:t xml:space="preserve"> </w:t>
      </w:r>
      <w:r>
        <w:t>в</w:t>
      </w:r>
      <w:r>
        <w:rPr>
          <w:spacing w:val="17"/>
        </w:rPr>
        <w:t xml:space="preserve"> </w:t>
      </w:r>
      <w:r>
        <w:t>различных</w:t>
      </w:r>
      <w:r>
        <w:rPr>
          <w:spacing w:val="17"/>
        </w:rPr>
        <w:t xml:space="preserve"> </w:t>
      </w:r>
      <w:r>
        <w:t>природных</w:t>
      </w:r>
    </w:p>
    <w:p w:rsidR="00FD7184" w:rsidRDefault="00C97642">
      <w:pPr>
        <w:pStyle w:val="a3"/>
        <w:ind w:firstLine="0"/>
        <w:jc w:val="left"/>
      </w:pPr>
      <w:r>
        <w:t>зонах;</w:t>
      </w:r>
    </w:p>
    <w:p w:rsidR="00FD7184" w:rsidRDefault="00C97642">
      <w:pPr>
        <w:pStyle w:val="a3"/>
        <w:tabs>
          <w:tab w:val="left" w:pos="2255"/>
          <w:tab w:val="left" w:pos="3322"/>
          <w:tab w:val="left" w:pos="4449"/>
          <w:tab w:val="left" w:pos="6011"/>
          <w:tab w:val="left" w:pos="6912"/>
          <w:tab w:val="left" w:pos="8423"/>
        </w:tabs>
        <w:ind w:left="929" w:firstLine="0"/>
        <w:jc w:val="left"/>
      </w:pPr>
      <w:r>
        <w:t>применять</w:t>
      </w:r>
      <w:r>
        <w:tab/>
        <w:t>понятия</w:t>
      </w:r>
      <w:r>
        <w:tab/>
        <w:t>«почва»,</w:t>
      </w:r>
      <w:r>
        <w:tab/>
        <w:t>«плодородие</w:t>
      </w:r>
      <w:r>
        <w:tab/>
        <w:t>почв»,</w:t>
      </w:r>
      <w:r>
        <w:tab/>
        <w:t>«природный</w:t>
      </w:r>
      <w:r>
        <w:tab/>
        <w:t>комплекс»,</w:t>
      </w:r>
    </w:p>
    <w:p w:rsidR="00FD7184" w:rsidRDefault="00C97642">
      <w:pPr>
        <w:pStyle w:val="a3"/>
        <w:spacing w:line="242" w:lineRule="auto"/>
        <w:ind w:right="554" w:firstLine="0"/>
      </w:pPr>
      <w:r>
        <w:t>«природно-территориальный комплекс», «круговорот веществ в природе» для решения</w:t>
      </w:r>
      <w:r>
        <w:rPr>
          <w:spacing w:val="1"/>
        </w:rPr>
        <w:t xml:space="preserve"> </w:t>
      </w:r>
      <w:r>
        <w:rPr>
          <w:position w:val="1"/>
        </w:rPr>
        <w:t>учебных</w:t>
      </w:r>
      <w:r>
        <w:rPr>
          <w:spacing w:val="1"/>
          <w:position w:val="1"/>
        </w:rPr>
        <w:t xml:space="preserve"> </w:t>
      </w:r>
      <w:r>
        <w:rPr>
          <w:position w:val="1"/>
        </w:rPr>
        <w:t>и</w:t>
      </w:r>
      <w:r>
        <w:rPr>
          <w:spacing w:val="1"/>
          <w:position w:val="1"/>
        </w:rPr>
        <w:t xml:space="preserve"> </w:t>
      </w:r>
      <w:r>
        <w:t>(</w:t>
      </w:r>
      <w:r>
        <w:rPr>
          <w:position w:val="1"/>
        </w:rPr>
        <w:t>или)</w:t>
      </w:r>
      <w:r>
        <w:rPr>
          <w:spacing w:val="-1"/>
          <w:position w:val="1"/>
        </w:rPr>
        <w:t xml:space="preserve"> </w:t>
      </w:r>
      <w:r>
        <w:rPr>
          <w:position w:val="1"/>
        </w:rPr>
        <w:t>практико-ориентированных</w:t>
      </w:r>
      <w:r>
        <w:rPr>
          <w:spacing w:val="2"/>
          <w:position w:val="1"/>
        </w:rPr>
        <w:t xml:space="preserve"> </w:t>
      </w:r>
      <w:r>
        <w:rPr>
          <w:position w:val="1"/>
        </w:rPr>
        <w:t>задач;</w:t>
      </w:r>
    </w:p>
    <w:p w:rsidR="00FD7184" w:rsidRDefault="00C97642">
      <w:pPr>
        <w:pStyle w:val="a3"/>
        <w:spacing w:line="270" w:lineRule="exact"/>
        <w:ind w:left="929" w:firstLine="0"/>
      </w:pPr>
      <w:r>
        <w:t>сравнивать</w:t>
      </w:r>
      <w:r>
        <w:rPr>
          <w:spacing w:val="-2"/>
        </w:rPr>
        <w:t xml:space="preserve"> </w:t>
      </w:r>
      <w:r>
        <w:t>плодородие</w:t>
      </w:r>
      <w:r>
        <w:rPr>
          <w:spacing w:val="-6"/>
        </w:rPr>
        <w:t xml:space="preserve"> </w:t>
      </w:r>
      <w:r>
        <w:t>почв</w:t>
      </w:r>
      <w:r>
        <w:rPr>
          <w:spacing w:val="-2"/>
        </w:rPr>
        <w:t xml:space="preserve"> </w:t>
      </w:r>
      <w:r>
        <w:t>в</w:t>
      </w:r>
      <w:r>
        <w:rPr>
          <w:spacing w:val="-3"/>
        </w:rPr>
        <w:t xml:space="preserve"> </w:t>
      </w:r>
      <w:r>
        <w:t>различных</w:t>
      </w:r>
      <w:r>
        <w:rPr>
          <w:spacing w:val="-3"/>
        </w:rPr>
        <w:t xml:space="preserve"> </w:t>
      </w:r>
      <w:r>
        <w:t>природных</w:t>
      </w:r>
      <w:r>
        <w:rPr>
          <w:spacing w:val="-2"/>
        </w:rPr>
        <w:t xml:space="preserve"> </w:t>
      </w:r>
      <w:r>
        <w:t>зонах;</w:t>
      </w:r>
    </w:p>
    <w:p w:rsidR="00FD7184" w:rsidRDefault="00C97642">
      <w:pPr>
        <w:pStyle w:val="a3"/>
        <w:ind w:right="554"/>
      </w:pPr>
      <w:r>
        <w:t>приводить примеры изменений в изученных геосферах в результате деятельности</w:t>
      </w:r>
      <w:r>
        <w:rPr>
          <w:spacing w:val="1"/>
        </w:rPr>
        <w:t xml:space="preserve"> </w:t>
      </w:r>
      <w:r>
        <w:t>человека на примере территории мира и своей местности, путей решения существующих</w:t>
      </w:r>
      <w:r>
        <w:rPr>
          <w:spacing w:val="1"/>
        </w:rPr>
        <w:t xml:space="preserve"> </w:t>
      </w:r>
      <w:r>
        <w:t>экологических</w:t>
      </w:r>
      <w:r>
        <w:rPr>
          <w:spacing w:val="1"/>
        </w:rPr>
        <w:t xml:space="preserve"> </w:t>
      </w:r>
      <w:r>
        <w:t>проблем.</w:t>
      </w:r>
    </w:p>
    <w:p w:rsidR="00FD7184" w:rsidRDefault="00C97642">
      <w:pPr>
        <w:pStyle w:val="a3"/>
        <w:spacing w:before="1"/>
        <w:ind w:right="544"/>
      </w:pPr>
      <w:r>
        <w:t xml:space="preserve">Предметные  </w:t>
      </w:r>
      <w:r>
        <w:rPr>
          <w:spacing w:val="32"/>
        </w:rPr>
        <w:t xml:space="preserve"> </w:t>
      </w:r>
      <w:r>
        <w:t xml:space="preserve">результаты   </w:t>
      </w:r>
      <w:r>
        <w:rPr>
          <w:spacing w:val="32"/>
        </w:rPr>
        <w:t xml:space="preserve"> </w:t>
      </w:r>
      <w:r>
        <w:t xml:space="preserve">освоения   </w:t>
      </w:r>
      <w:r>
        <w:rPr>
          <w:spacing w:val="32"/>
        </w:rPr>
        <w:t xml:space="preserve"> </w:t>
      </w:r>
      <w:r>
        <w:t xml:space="preserve">программы   </w:t>
      </w:r>
      <w:r>
        <w:rPr>
          <w:spacing w:val="32"/>
        </w:rPr>
        <w:t xml:space="preserve"> </w:t>
      </w:r>
      <w:r>
        <w:t xml:space="preserve">по   </w:t>
      </w:r>
      <w:r>
        <w:rPr>
          <w:spacing w:val="32"/>
        </w:rPr>
        <w:t xml:space="preserve"> </w:t>
      </w:r>
      <w:r>
        <w:t xml:space="preserve">географии.   </w:t>
      </w:r>
      <w:r>
        <w:rPr>
          <w:spacing w:val="36"/>
        </w:rPr>
        <w:t xml:space="preserve"> </w:t>
      </w:r>
      <w:r>
        <w:rPr>
          <w:b/>
        </w:rPr>
        <w:t xml:space="preserve">К   </w:t>
      </w:r>
      <w:r>
        <w:rPr>
          <w:b/>
          <w:spacing w:val="31"/>
        </w:rPr>
        <w:t xml:space="preserve"> </w:t>
      </w:r>
      <w:r>
        <w:rPr>
          <w:b/>
        </w:rPr>
        <w:t>концу</w:t>
      </w:r>
      <w:r>
        <w:rPr>
          <w:b/>
          <w:spacing w:val="-58"/>
        </w:rPr>
        <w:t xml:space="preserve"> </w:t>
      </w:r>
      <w:r>
        <w:rPr>
          <w:b/>
        </w:rPr>
        <w:t>7</w:t>
      </w:r>
      <w:r>
        <w:rPr>
          <w:b/>
          <w:spacing w:val="-1"/>
        </w:rPr>
        <w:t xml:space="preserve"> </w:t>
      </w:r>
      <w:r>
        <w:rPr>
          <w:b/>
        </w:rPr>
        <w:t xml:space="preserve">класса </w:t>
      </w:r>
      <w:r>
        <w:t>обучающийся научится:</w:t>
      </w:r>
    </w:p>
    <w:p w:rsidR="00FD7184" w:rsidRDefault="00C97642">
      <w:pPr>
        <w:pStyle w:val="a3"/>
        <w:tabs>
          <w:tab w:val="left" w:pos="1480"/>
          <w:tab w:val="left" w:pos="2665"/>
          <w:tab w:val="left" w:pos="3061"/>
          <w:tab w:val="left" w:pos="4224"/>
          <w:tab w:val="left" w:pos="5886"/>
          <w:tab w:val="left" w:pos="7459"/>
        </w:tabs>
        <w:ind w:right="551"/>
        <w:jc w:val="right"/>
      </w:pPr>
      <w:r>
        <w:t>описывать</w:t>
      </w:r>
      <w:r>
        <w:rPr>
          <w:spacing w:val="48"/>
        </w:rPr>
        <w:t xml:space="preserve"> </w:t>
      </w:r>
      <w:r>
        <w:t>по</w:t>
      </w:r>
      <w:r>
        <w:rPr>
          <w:spacing w:val="48"/>
        </w:rPr>
        <w:t xml:space="preserve"> </w:t>
      </w:r>
      <w:r>
        <w:t>географическим</w:t>
      </w:r>
      <w:r>
        <w:rPr>
          <w:spacing w:val="47"/>
        </w:rPr>
        <w:t xml:space="preserve"> </w:t>
      </w:r>
      <w:r>
        <w:t>картам</w:t>
      </w:r>
      <w:r>
        <w:rPr>
          <w:spacing w:val="47"/>
        </w:rPr>
        <w:t xml:space="preserve"> </w:t>
      </w:r>
      <w:r>
        <w:t>и</w:t>
      </w:r>
      <w:r>
        <w:rPr>
          <w:spacing w:val="46"/>
        </w:rPr>
        <w:t xml:space="preserve"> </w:t>
      </w:r>
      <w:r>
        <w:t>глобусу</w:t>
      </w:r>
      <w:r>
        <w:rPr>
          <w:spacing w:val="43"/>
        </w:rPr>
        <w:t xml:space="preserve"> </w:t>
      </w:r>
      <w:r>
        <w:t>местоположение</w:t>
      </w:r>
      <w:r>
        <w:rPr>
          <w:spacing w:val="47"/>
        </w:rPr>
        <w:t xml:space="preserve"> </w:t>
      </w:r>
      <w:r>
        <w:t>изученных</w:t>
      </w:r>
      <w:r>
        <w:rPr>
          <w:spacing w:val="-57"/>
        </w:rPr>
        <w:t xml:space="preserve"> </w:t>
      </w:r>
      <w:r>
        <w:t>географических объектов для решения учебных и (или) практико-ориентированных задач;</w:t>
      </w:r>
      <w:r>
        <w:rPr>
          <w:spacing w:val="1"/>
        </w:rPr>
        <w:t xml:space="preserve"> </w:t>
      </w:r>
      <w:r>
        <w:t>называть:</w:t>
      </w:r>
      <w:r>
        <w:tab/>
        <w:t>строение</w:t>
      </w:r>
      <w:r>
        <w:tab/>
        <w:t>и</w:t>
      </w:r>
      <w:r>
        <w:tab/>
        <w:t>свойства</w:t>
      </w:r>
      <w:r>
        <w:tab/>
        <w:t>(целостность,</w:t>
      </w:r>
      <w:r>
        <w:tab/>
        <w:t>зональность,</w:t>
      </w:r>
      <w:r>
        <w:tab/>
        <w:t>ритмичность)</w:t>
      </w:r>
    </w:p>
    <w:p w:rsidR="00FD7184" w:rsidRDefault="00C97642">
      <w:pPr>
        <w:pStyle w:val="a3"/>
        <w:ind w:firstLine="0"/>
      </w:pPr>
      <w:r>
        <w:t>географической</w:t>
      </w:r>
      <w:r>
        <w:rPr>
          <w:spacing w:val="-2"/>
        </w:rPr>
        <w:t xml:space="preserve"> </w:t>
      </w:r>
      <w:r>
        <w:t>оболочки;</w:t>
      </w:r>
    </w:p>
    <w:p w:rsidR="00FD7184" w:rsidRDefault="00C97642">
      <w:pPr>
        <w:pStyle w:val="a3"/>
        <w:ind w:right="548"/>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 отражение таких свойств географической оболочки, как зональность, ритмичность и</w:t>
      </w:r>
      <w:r>
        <w:rPr>
          <w:spacing w:val="-57"/>
        </w:rPr>
        <w:t xml:space="preserve"> </w:t>
      </w:r>
      <w:r>
        <w:t>целостность;</w:t>
      </w:r>
    </w:p>
    <w:p w:rsidR="00FD7184" w:rsidRDefault="00C97642">
      <w:pPr>
        <w:pStyle w:val="a3"/>
        <w:ind w:right="554"/>
      </w:pPr>
      <w:r>
        <w:t>определять природные зоны по их существенным признакам на основе интеграции</w:t>
      </w:r>
      <w:r>
        <w:rPr>
          <w:spacing w:val="1"/>
        </w:rPr>
        <w:t xml:space="preserve"> </w:t>
      </w:r>
      <w:r>
        <w:t>и</w:t>
      </w:r>
      <w:r>
        <w:rPr>
          <w:spacing w:val="-1"/>
        </w:rPr>
        <w:t xml:space="preserve"> </w:t>
      </w:r>
      <w:r>
        <w:t>интерпретации информации</w:t>
      </w:r>
      <w:r>
        <w:rPr>
          <w:spacing w:val="-1"/>
        </w:rPr>
        <w:t xml:space="preserve"> </w:t>
      </w:r>
      <w:r>
        <w:t>об особенностях их</w:t>
      </w:r>
      <w:r>
        <w:rPr>
          <w:spacing w:val="-2"/>
        </w:rPr>
        <w:t xml:space="preserve"> </w:t>
      </w:r>
      <w:r>
        <w:t>природы;</w:t>
      </w:r>
    </w:p>
    <w:p w:rsidR="00FD7184" w:rsidRDefault="00C97642">
      <w:pPr>
        <w:pStyle w:val="a3"/>
        <w:ind w:right="557"/>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57"/>
        </w:rPr>
        <w:t xml:space="preserve"> </w:t>
      </w:r>
      <w:r>
        <w:t>оболочке;</w:t>
      </w:r>
    </w:p>
    <w:p w:rsidR="00FD7184" w:rsidRDefault="00C97642">
      <w:pPr>
        <w:pStyle w:val="a3"/>
        <w:ind w:left="929" w:right="556" w:firstLine="0"/>
      </w:pPr>
      <w:r>
        <w:t>приводить примеры изменений в геосферах в результате деятельности человека;</w:t>
      </w:r>
      <w:r>
        <w:rPr>
          <w:spacing w:val="1"/>
        </w:rPr>
        <w:t xml:space="preserve"> </w:t>
      </w:r>
      <w:r>
        <w:t>описывать</w:t>
      </w:r>
      <w:r>
        <w:rPr>
          <w:spacing w:val="19"/>
        </w:rPr>
        <w:t xml:space="preserve"> </w:t>
      </w:r>
      <w:r>
        <w:t>закономерности</w:t>
      </w:r>
      <w:r>
        <w:rPr>
          <w:spacing w:val="19"/>
        </w:rPr>
        <w:t xml:space="preserve"> </w:t>
      </w:r>
      <w:r>
        <w:t>изменения</w:t>
      </w:r>
      <w:r>
        <w:rPr>
          <w:spacing w:val="18"/>
        </w:rPr>
        <w:t xml:space="preserve"> </w:t>
      </w:r>
      <w:r>
        <w:t>в</w:t>
      </w:r>
      <w:r>
        <w:rPr>
          <w:spacing w:val="15"/>
        </w:rPr>
        <w:t xml:space="preserve"> </w:t>
      </w:r>
      <w:r>
        <w:t>пространстве</w:t>
      </w:r>
      <w:r>
        <w:rPr>
          <w:spacing w:val="16"/>
        </w:rPr>
        <w:t xml:space="preserve"> </w:t>
      </w:r>
      <w:r>
        <w:t>рельефа,</w:t>
      </w:r>
      <w:r>
        <w:rPr>
          <w:spacing w:val="17"/>
        </w:rPr>
        <w:t xml:space="preserve"> </w:t>
      </w:r>
      <w:r>
        <w:t>климата,</w:t>
      </w:r>
    </w:p>
    <w:p w:rsidR="00FD7184" w:rsidRDefault="00C97642">
      <w:pPr>
        <w:pStyle w:val="a3"/>
        <w:ind w:firstLine="0"/>
      </w:pPr>
      <w:r>
        <w:t>внутренних</w:t>
      </w:r>
      <w:r>
        <w:rPr>
          <w:spacing w:val="-2"/>
        </w:rPr>
        <w:t xml:space="preserve"> </w:t>
      </w:r>
      <w:r>
        <w:t>вод</w:t>
      </w:r>
      <w:r>
        <w:rPr>
          <w:spacing w:val="-4"/>
        </w:rPr>
        <w:t xml:space="preserve"> </w:t>
      </w:r>
      <w:r>
        <w:t>и</w:t>
      </w:r>
      <w:r>
        <w:rPr>
          <w:spacing w:val="-4"/>
        </w:rPr>
        <w:t xml:space="preserve"> </w:t>
      </w:r>
      <w:r>
        <w:t>органического</w:t>
      </w:r>
      <w:r>
        <w:rPr>
          <w:spacing w:val="-3"/>
        </w:rPr>
        <w:t xml:space="preserve"> </w:t>
      </w:r>
      <w:r>
        <w:t>мира;</w:t>
      </w:r>
    </w:p>
    <w:p w:rsidR="00FD7184" w:rsidRDefault="00C97642">
      <w:pPr>
        <w:pStyle w:val="a3"/>
        <w:jc w:val="left"/>
      </w:pPr>
      <w:r>
        <w:t>выявлять</w:t>
      </w:r>
      <w:r>
        <w:rPr>
          <w:spacing w:val="56"/>
        </w:rPr>
        <w:t xml:space="preserve"> </w:t>
      </w:r>
      <w:r>
        <w:t>взаимосвязи</w:t>
      </w:r>
      <w:r>
        <w:rPr>
          <w:spacing w:val="54"/>
        </w:rPr>
        <w:t xml:space="preserve"> </w:t>
      </w:r>
      <w:r>
        <w:t>между</w:t>
      </w:r>
      <w:r>
        <w:rPr>
          <w:spacing w:val="48"/>
        </w:rPr>
        <w:t xml:space="preserve"> </w:t>
      </w:r>
      <w:r>
        <w:t>компонентами</w:t>
      </w:r>
      <w:r>
        <w:rPr>
          <w:spacing w:val="56"/>
        </w:rPr>
        <w:t xml:space="preserve"> </w:t>
      </w:r>
      <w:r>
        <w:t>природы</w:t>
      </w:r>
      <w:r>
        <w:rPr>
          <w:spacing w:val="55"/>
        </w:rPr>
        <w:t xml:space="preserve"> </w:t>
      </w:r>
      <w:r>
        <w:t>в</w:t>
      </w:r>
      <w:r>
        <w:rPr>
          <w:spacing w:val="54"/>
        </w:rPr>
        <w:t xml:space="preserve"> </w:t>
      </w:r>
      <w:r>
        <w:t>пределах</w:t>
      </w:r>
      <w:r>
        <w:rPr>
          <w:spacing w:val="57"/>
        </w:rPr>
        <w:t xml:space="preserve"> </w:t>
      </w:r>
      <w:r>
        <w:t>отдельных</w:t>
      </w:r>
      <w:r>
        <w:rPr>
          <w:spacing w:val="-57"/>
        </w:rPr>
        <w:t xml:space="preserve"> </w:t>
      </w:r>
      <w:r>
        <w:t>территорий</w:t>
      </w:r>
      <w:r>
        <w:rPr>
          <w:spacing w:val="-2"/>
        </w:rPr>
        <w:t xml:space="preserve"> </w:t>
      </w:r>
      <w:r>
        <w:t>с</w:t>
      </w:r>
      <w:r>
        <w:rPr>
          <w:spacing w:val="-2"/>
        </w:rPr>
        <w:t xml:space="preserve"> </w:t>
      </w:r>
      <w:r>
        <w:t>использованием</w:t>
      </w:r>
      <w:r>
        <w:rPr>
          <w:spacing w:val="-3"/>
        </w:rPr>
        <w:t xml:space="preserve"> </w:t>
      </w:r>
      <w:r>
        <w:t>различных</w:t>
      </w:r>
      <w:r>
        <w:rPr>
          <w:spacing w:val="1"/>
        </w:rPr>
        <w:t xml:space="preserve"> </w:t>
      </w:r>
      <w:r>
        <w:t>источников</w:t>
      </w:r>
      <w:r>
        <w:rPr>
          <w:spacing w:val="-2"/>
        </w:rPr>
        <w:t xml:space="preserve"> </w:t>
      </w:r>
      <w:r>
        <w:t>географической</w:t>
      </w:r>
      <w:r>
        <w:rPr>
          <w:spacing w:val="-3"/>
        </w:rPr>
        <w:t xml:space="preserve"> </w:t>
      </w:r>
      <w:r>
        <w:t>информации;</w:t>
      </w:r>
    </w:p>
    <w:p w:rsidR="00FD7184" w:rsidRDefault="00C97642">
      <w:pPr>
        <w:pStyle w:val="a3"/>
        <w:jc w:val="left"/>
      </w:pPr>
      <w:r>
        <w:t>называть</w:t>
      </w:r>
      <w:r>
        <w:rPr>
          <w:spacing w:val="14"/>
        </w:rPr>
        <w:t xml:space="preserve"> </w:t>
      </w:r>
      <w:r>
        <w:t>особенности</w:t>
      </w:r>
      <w:r>
        <w:rPr>
          <w:spacing w:val="12"/>
        </w:rPr>
        <w:t xml:space="preserve"> </w:t>
      </w:r>
      <w:r>
        <w:t>географических</w:t>
      </w:r>
      <w:r>
        <w:rPr>
          <w:spacing w:val="15"/>
        </w:rPr>
        <w:t xml:space="preserve"> </w:t>
      </w:r>
      <w:r>
        <w:t>процессов</w:t>
      </w:r>
      <w:r>
        <w:rPr>
          <w:spacing w:val="14"/>
        </w:rPr>
        <w:t xml:space="preserve"> </w:t>
      </w:r>
      <w:r>
        <w:t>на</w:t>
      </w:r>
      <w:r>
        <w:rPr>
          <w:spacing w:val="12"/>
        </w:rPr>
        <w:t xml:space="preserve"> </w:t>
      </w:r>
      <w:r>
        <w:t>границах</w:t>
      </w:r>
      <w:r>
        <w:rPr>
          <w:spacing w:val="15"/>
        </w:rPr>
        <w:t xml:space="preserve"> </w:t>
      </w:r>
      <w:r>
        <w:t>литосферных</w:t>
      </w:r>
      <w:r>
        <w:rPr>
          <w:spacing w:val="12"/>
        </w:rPr>
        <w:t xml:space="preserve"> </w:t>
      </w:r>
      <w:r>
        <w:t>плит</w:t>
      </w:r>
      <w:r>
        <w:rPr>
          <w:spacing w:val="15"/>
        </w:rPr>
        <w:t xml:space="preserve"> </w:t>
      </w:r>
      <w:r>
        <w:t>с</w:t>
      </w:r>
      <w:r>
        <w:rPr>
          <w:spacing w:val="-57"/>
        </w:rPr>
        <w:t xml:space="preserve"> </w:t>
      </w:r>
      <w:r>
        <w:t>учётом</w:t>
      </w:r>
      <w:r>
        <w:rPr>
          <w:spacing w:val="-2"/>
        </w:rPr>
        <w:t xml:space="preserve"> </w:t>
      </w:r>
      <w:r>
        <w:t>характера</w:t>
      </w:r>
      <w:r>
        <w:rPr>
          <w:spacing w:val="-1"/>
        </w:rPr>
        <w:t xml:space="preserve"> </w:t>
      </w:r>
      <w:r>
        <w:t>взаимодействия и типа</w:t>
      </w:r>
      <w:r>
        <w:rPr>
          <w:spacing w:val="-2"/>
        </w:rPr>
        <w:t xml:space="preserve"> </w:t>
      </w:r>
      <w:r>
        <w:t>земной коры;</w:t>
      </w:r>
    </w:p>
    <w:p w:rsidR="00FD7184" w:rsidRDefault="00C97642">
      <w:pPr>
        <w:pStyle w:val="a3"/>
        <w:spacing w:before="1"/>
        <w:jc w:val="left"/>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 движением</w:t>
      </w:r>
      <w:r>
        <w:rPr>
          <w:spacing w:val="-57"/>
        </w:rPr>
        <w:t xml:space="preserve"> </w:t>
      </w:r>
      <w:r>
        <w:lastRenderedPageBreak/>
        <w:t>литосферных</w:t>
      </w:r>
      <w:r>
        <w:rPr>
          <w:spacing w:val="1"/>
        </w:rPr>
        <w:t xml:space="preserve"> </w:t>
      </w:r>
      <w:r>
        <w:t>плит 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rsidR="00FD7184" w:rsidRDefault="00C97642">
      <w:pPr>
        <w:pStyle w:val="a3"/>
        <w:tabs>
          <w:tab w:val="left" w:pos="3066"/>
          <w:tab w:val="left" w:pos="4452"/>
          <w:tab w:val="left" w:pos="5323"/>
          <w:tab w:val="left" w:pos="6250"/>
          <w:tab w:val="left" w:pos="7013"/>
          <w:tab w:val="left" w:pos="8082"/>
          <w:tab w:val="left" w:pos="8569"/>
        </w:tabs>
        <w:ind w:right="553"/>
        <w:jc w:val="left"/>
      </w:pPr>
      <w:r>
        <w:t>классифицировать</w:t>
      </w:r>
      <w:r>
        <w:tab/>
        <w:t>воздушные</w:t>
      </w:r>
      <w:r>
        <w:tab/>
        <w:t>массы</w:t>
      </w:r>
      <w:r>
        <w:tab/>
        <w:t>Земли,</w:t>
      </w:r>
      <w:r>
        <w:tab/>
        <w:t>типы</w:t>
      </w:r>
      <w:r>
        <w:tab/>
        <w:t>климата</w:t>
      </w:r>
      <w:r>
        <w:tab/>
        <w:t>по</w:t>
      </w:r>
      <w:r>
        <w:tab/>
        <w:t>заданным</w:t>
      </w:r>
      <w:r>
        <w:rPr>
          <w:spacing w:val="-57"/>
        </w:rPr>
        <w:t xml:space="preserve"> </w:t>
      </w:r>
      <w:r>
        <w:t>показателям;</w:t>
      </w:r>
    </w:p>
    <w:p w:rsidR="00FD7184" w:rsidRDefault="00C97642">
      <w:pPr>
        <w:pStyle w:val="a3"/>
        <w:ind w:right="543"/>
        <w:jc w:val="left"/>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57"/>
        </w:rPr>
        <w:t xml:space="preserve"> </w:t>
      </w:r>
      <w:r>
        <w:t>западных</w:t>
      </w:r>
      <w:r>
        <w:rPr>
          <w:spacing w:val="1"/>
        </w:rPr>
        <w:t xml:space="preserve"> </w:t>
      </w:r>
      <w:r>
        <w:t>ветров;</w:t>
      </w:r>
    </w:p>
    <w:p w:rsidR="00FD7184" w:rsidRDefault="00C97642">
      <w:pPr>
        <w:pStyle w:val="a3"/>
        <w:ind w:left="929" w:firstLine="0"/>
        <w:jc w:val="left"/>
      </w:pPr>
      <w:r>
        <w:t>применять</w:t>
      </w:r>
      <w:r>
        <w:rPr>
          <w:spacing w:val="-2"/>
        </w:rPr>
        <w:t xml:space="preserve"> </w:t>
      </w:r>
      <w:r>
        <w:t>понятия</w:t>
      </w:r>
      <w:r>
        <w:rPr>
          <w:spacing w:val="-1"/>
        </w:rPr>
        <w:t xml:space="preserve"> </w:t>
      </w:r>
      <w:r>
        <w:t>«воздушные массы»,</w:t>
      </w:r>
      <w:r>
        <w:rPr>
          <w:spacing w:val="11"/>
        </w:rPr>
        <w:t xml:space="preserve"> </w:t>
      </w:r>
      <w:r>
        <w:t>«муссоны»,</w:t>
      </w:r>
      <w:r>
        <w:rPr>
          <w:spacing w:val="4"/>
        </w:rPr>
        <w:t xml:space="preserve"> </w:t>
      </w:r>
      <w:r>
        <w:t>«пассаты»,</w:t>
      </w:r>
      <w:r>
        <w:rPr>
          <w:spacing w:val="5"/>
        </w:rPr>
        <w:t xml:space="preserve"> </w:t>
      </w:r>
      <w:r>
        <w:t>«западные</w:t>
      </w:r>
      <w:r>
        <w:rPr>
          <w:spacing w:val="-1"/>
        </w:rPr>
        <w:t xml:space="preserve"> </w:t>
      </w:r>
      <w:r>
        <w:t>ветры»,</w:t>
      </w:r>
    </w:p>
    <w:p w:rsidR="00FD7184" w:rsidRDefault="00C97642">
      <w:pPr>
        <w:pStyle w:val="a3"/>
        <w:ind w:firstLine="0"/>
        <w:jc w:val="left"/>
      </w:pPr>
      <w:r>
        <w:t>«климатообразующий</w:t>
      </w:r>
      <w:r>
        <w:rPr>
          <w:spacing w:val="25"/>
        </w:rPr>
        <w:t xml:space="preserve"> </w:t>
      </w:r>
      <w:r>
        <w:t>фактор»</w:t>
      </w:r>
      <w:r>
        <w:rPr>
          <w:spacing w:val="16"/>
        </w:rPr>
        <w:t xml:space="preserve"> </w:t>
      </w:r>
      <w:r>
        <w:t>для</w:t>
      </w:r>
      <w:r>
        <w:rPr>
          <w:spacing w:val="25"/>
        </w:rPr>
        <w:t xml:space="preserve"> </w:t>
      </w:r>
      <w:r>
        <w:t>решения</w:t>
      </w:r>
      <w:r>
        <w:rPr>
          <w:spacing w:val="24"/>
        </w:rPr>
        <w:t xml:space="preserve"> </w:t>
      </w:r>
      <w:r>
        <w:t>учебных</w:t>
      </w:r>
      <w:r>
        <w:rPr>
          <w:spacing w:val="25"/>
        </w:rPr>
        <w:t xml:space="preserve"> </w:t>
      </w:r>
      <w:r>
        <w:t>и</w:t>
      </w:r>
      <w:r>
        <w:rPr>
          <w:spacing w:val="23"/>
        </w:rPr>
        <w:t xml:space="preserve"> </w:t>
      </w:r>
      <w:r>
        <w:t>(или)</w:t>
      </w:r>
      <w:r>
        <w:rPr>
          <w:spacing w:val="21"/>
        </w:rPr>
        <w:t xml:space="preserve"> </w:t>
      </w:r>
      <w:r>
        <w:t>практико-ориентированных</w:t>
      </w:r>
      <w:r>
        <w:rPr>
          <w:spacing w:val="-57"/>
        </w:rPr>
        <w:t xml:space="preserve"> </w:t>
      </w:r>
      <w:r>
        <w:t>задач;</w:t>
      </w:r>
    </w:p>
    <w:p w:rsidR="00FD7184" w:rsidRDefault="00C97642">
      <w:pPr>
        <w:pStyle w:val="a3"/>
        <w:ind w:left="929" w:firstLine="0"/>
        <w:jc w:val="left"/>
      </w:pPr>
      <w:r>
        <w:t>описывать</w:t>
      </w:r>
      <w:r>
        <w:rPr>
          <w:spacing w:val="-3"/>
        </w:rPr>
        <w:t xml:space="preserve"> </w:t>
      </w:r>
      <w:r>
        <w:t>климат</w:t>
      </w:r>
      <w:r>
        <w:rPr>
          <w:spacing w:val="-3"/>
        </w:rPr>
        <w:t xml:space="preserve"> </w:t>
      </w:r>
      <w:r>
        <w:t>территории</w:t>
      </w:r>
      <w:r>
        <w:rPr>
          <w:spacing w:val="-2"/>
        </w:rPr>
        <w:t xml:space="preserve"> </w:t>
      </w:r>
      <w:r>
        <w:t>по</w:t>
      </w:r>
      <w:r>
        <w:rPr>
          <w:spacing w:val="-6"/>
        </w:rPr>
        <w:t xml:space="preserve"> </w:t>
      </w:r>
      <w:r>
        <w:t>климатограмме;</w:t>
      </w:r>
    </w:p>
    <w:p w:rsidR="00FD7184" w:rsidRDefault="00C97642">
      <w:pPr>
        <w:pStyle w:val="a3"/>
        <w:jc w:val="left"/>
      </w:pPr>
      <w:r>
        <w:t>объяснять</w:t>
      </w:r>
      <w:r>
        <w:rPr>
          <w:spacing w:val="37"/>
        </w:rPr>
        <w:t xml:space="preserve"> </w:t>
      </w:r>
      <w:r>
        <w:t>влияние</w:t>
      </w:r>
      <w:r>
        <w:rPr>
          <w:spacing w:val="34"/>
        </w:rPr>
        <w:t xml:space="preserve"> </w:t>
      </w:r>
      <w:r>
        <w:t>климатообразующих</w:t>
      </w:r>
      <w:r>
        <w:rPr>
          <w:spacing w:val="39"/>
        </w:rPr>
        <w:t xml:space="preserve"> </w:t>
      </w:r>
      <w:r>
        <w:t>факторов</w:t>
      </w:r>
      <w:r>
        <w:rPr>
          <w:spacing w:val="37"/>
        </w:rPr>
        <w:t xml:space="preserve"> </w:t>
      </w:r>
      <w:r>
        <w:t>на</w:t>
      </w:r>
      <w:r>
        <w:rPr>
          <w:spacing w:val="36"/>
        </w:rPr>
        <w:t xml:space="preserve"> </w:t>
      </w:r>
      <w:r>
        <w:t>климатические</w:t>
      </w:r>
      <w:r>
        <w:rPr>
          <w:spacing w:val="35"/>
        </w:rPr>
        <w:t xml:space="preserve"> </w:t>
      </w:r>
      <w:r>
        <w:t>особенности</w:t>
      </w:r>
      <w:r>
        <w:rPr>
          <w:spacing w:val="-57"/>
        </w:rPr>
        <w:t xml:space="preserve"> </w:t>
      </w:r>
      <w:r>
        <w:t>территории;</w:t>
      </w:r>
    </w:p>
    <w:p w:rsidR="00FD7184" w:rsidRDefault="00C97642">
      <w:pPr>
        <w:pStyle w:val="a3"/>
        <w:spacing w:before="61"/>
        <w:ind w:right="552"/>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FD7184" w:rsidRDefault="00C97642">
      <w:pPr>
        <w:pStyle w:val="a3"/>
        <w:ind w:left="930" w:firstLine="0"/>
      </w:pPr>
      <w:r>
        <w:t>различать</w:t>
      </w:r>
      <w:r>
        <w:rPr>
          <w:spacing w:val="-4"/>
        </w:rPr>
        <w:t xml:space="preserve"> </w:t>
      </w:r>
      <w:r>
        <w:t>океанические</w:t>
      </w:r>
      <w:r>
        <w:rPr>
          <w:spacing w:val="-4"/>
        </w:rPr>
        <w:t xml:space="preserve"> </w:t>
      </w:r>
      <w:r>
        <w:t>течения;</w:t>
      </w:r>
    </w:p>
    <w:p w:rsidR="00FD7184" w:rsidRDefault="00C97642">
      <w:pPr>
        <w:pStyle w:val="a3"/>
        <w:spacing w:before="1"/>
        <w:ind w:right="555"/>
      </w:pPr>
      <w:r>
        <w:t>сравнивать</w:t>
      </w:r>
      <w:r>
        <w:rPr>
          <w:spacing w:val="61"/>
        </w:rPr>
        <w:t xml:space="preserve"> </w:t>
      </w:r>
      <w:r>
        <w:t>температуру   и   солёность   поверхностных   вод   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61"/>
        </w:rPr>
        <w:t xml:space="preserve"> </w:t>
      </w:r>
      <w:r>
        <w:t>географической</w:t>
      </w:r>
      <w:r>
        <w:rPr>
          <w:spacing w:val="1"/>
        </w:rPr>
        <w:t xml:space="preserve"> </w:t>
      </w:r>
      <w:r>
        <w:t>информации;</w:t>
      </w:r>
    </w:p>
    <w:p w:rsidR="00FD7184" w:rsidRDefault="00C97642">
      <w:pPr>
        <w:pStyle w:val="a3"/>
        <w:ind w:right="550"/>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Мирового</w:t>
      </w:r>
      <w:r>
        <w:rPr>
          <w:spacing w:val="1"/>
        </w:rPr>
        <w:t xml:space="preserve"> </w:t>
      </w:r>
      <w:r>
        <w:t>океана</w:t>
      </w:r>
      <w:r>
        <w:rPr>
          <w:spacing w:val="1"/>
        </w:rPr>
        <w:t xml:space="preserve"> </w:t>
      </w:r>
      <w:r>
        <w:t>с</w:t>
      </w:r>
      <w:r>
        <w:rPr>
          <w:spacing w:val="1"/>
        </w:rPr>
        <w:t xml:space="preserve"> </w:t>
      </w:r>
      <w:r>
        <w:t>географической</w:t>
      </w:r>
      <w:r>
        <w:rPr>
          <w:spacing w:val="1"/>
        </w:rPr>
        <w:t xml:space="preserve"> </w:t>
      </w:r>
      <w:r>
        <w:t>широтой</w:t>
      </w:r>
      <w:r>
        <w:rPr>
          <w:spacing w:val="1"/>
        </w:rPr>
        <w:t xml:space="preserve"> </w:t>
      </w:r>
      <w:r>
        <w:t>и</w:t>
      </w:r>
      <w:r>
        <w:rPr>
          <w:spacing w:val="1"/>
        </w:rPr>
        <w:t xml:space="preserve"> </w:t>
      </w:r>
      <w:r>
        <w:t>с</w:t>
      </w:r>
      <w:r>
        <w:rPr>
          <w:spacing w:val="1"/>
        </w:rPr>
        <w:t xml:space="preserve"> </w:t>
      </w:r>
      <w:r>
        <w:t>глубиной</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3"/>
        </w:rPr>
        <w:t xml:space="preserve"> </w:t>
      </w:r>
      <w:r>
        <w:t>географической информации;</w:t>
      </w:r>
    </w:p>
    <w:p w:rsidR="00FD7184" w:rsidRDefault="00C97642">
      <w:pPr>
        <w:pStyle w:val="a3"/>
        <w:ind w:right="552"/>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57"/>
        </w:rPr>
        <w:t xml:space="preserve"> </w:t>
      </w:r>
      <w:r>
        <w:t>решения</w:t>
      </w:r>
      <w:r>
        <w:rPr>
          <w:spacing w:val="1"/>
        </w:rPr>
        <w:t xml:space="preserve"> </w:t>
      </w:r>
      <w:r>
        <w:t>учебных</w:t>
      </w:r>
      <w:r>
        <w:rPr>
          <w:spacing w:val="1"/>
        </w:rPr>
        <w:t xml:space="preserve"> </w:t>
      </w:r>
      <w:r>
        <w:t>и</w:t>
      </w:r>
      <w:r>
        <w:rPr>
          <w:spacing w:val="-2"/>
        </w:rPr>
        <w:t xml:space="preserve"> </w:t>
      </w:r>
      <w:r>
        <w:t>практико-ориентированных</w:t>
      </w:r>
      <w:r>
        <w:rPr>
          <w:spacing w:val="1"/>
        </w:rPr>
        <w:t xml:space="preserve"> </w:t>
      </w:r>
      <w:r>
        <w:t>задач;</w:t>
      </w:r>
    </w:p>
    <w:p w:rsidR="00FD7184" w:rsidRDefault="00C97642">
      <w:pPr>
        <w:pStyle w:val="a3"/>
        <w:ind w:left="930" w:right="2147" w:firstLine="0"/>
      </w:pPr>
      <w:r>
        <w:t>различать и сравнивать численность населения крупных стран мира;</w:t>
      </w:r>
      <w:r>
        <w:rPr>
          <w:spacing w:val="-58"/>
        </w:rPr>
        <w:t xml:space="preserve"> </w:t>
      </w:r>
      <w:r>
        <w:t>сравнивать</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rsidR="00FD7184" w:rsidRDefault="00C97642">
      <w:pPr>
        <w:pStyle w:val="a3"/>
        <w:ind w:right="542"/>
      </w:pPr>
      <w:r>
        <w:t>применять понятие «плотность населения» для решения учебных и (или) практико-</w:t>
      </w:r>
      <w:r>
        <w:rPr>
          <w:spacing w:val="1"/>
        </w:rPr>
        <w:t xml:space="preserve"> </w:t>
      </w:r>
      <w:r>
        <w:t>ориентированных</w:t>
      </w:r>
      <w:r>
        <w:rPr>
          <w:spacing w:val="-2"/>
        </w:rPr>
        <w:t xml:space="preserve"> </w:t>
      </w:r>
      <w:r>
        <w:t>задач;</w:t>
      </w:r>
    </w:p>
    <w:p w:rsidR="00FD7184" w:rsidRDefault="00C97642">
      <w:pPr>
        <w:pStyle w:val="a3"/>
        <w:ind w:left="930" w:right="4038" w:firstLine="0"/>
        <w:jc w:val="left"/>
      </w:pPr>
      <w:r>
        <w:t>различать городские и сельские поселения;</w:t>
      </w:r>
      <w:r>
        <w:rPr>
          <w:spacing w:val="1"/>
        </w:rPr>
        <w:t xml:space="preserve"> </w:t>
      </w:r>
      <w:r>
        <w:t>приводить</w:t>
      </w:r>
      <w:r>
        <w:rPr>
          <w:spacing w:val="-7"/>
        </w:rPr>
        <w:t xml:space="preserve"> </w:t>
      </w:r>
      <w:r>
        <w:t>примеры</w:t>
      </w:r>
      <w:r>
        <w:rPr>
          <w:spacing w:val="-6"/>
        </w:rPr>
        <w:t xml:space="preserve"> </w:t>
      </w:r>
      <w:r>
        <w:t>крупнейших</w:t>
      </w:r>
      <w:r>
        <w:rPr>
          <w:spacing w:val="-5"/>
        </w:rPr>
        <w:t xml:space="preserve"> </w:t>
      </w:r>
      <w:r>
        <w:t>городов</w:t>
      </w:r>
      <w:r>
        <w:rPr>
          <w:spacing w:val="-7"/>
        </w:rPr>
        <w:t xml:space="preserve"> </w:t>
      </w:r>
      <w:r>
        <w:t>мира;</w:t>
      </w:r>
    </w:p>
    <w:p w:rsidR="00FD7184" w:rsidRDefault="00C97642">
      <w:pPr>
        <w:pStyle w:val="a3"/>
        <w:spacing w:before="1"/>
        <w:ind w:left="930" w:right="34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2"/>
        </w:rPr>
        <w:t xml:space="preserve"> </w:t>
      </w:r>
      <w:r>
        <w:t>народов;</w:t>
      </w:r>
    </w:p>
    <w:p w:rsidR="00FD7184" w:rsidRDefault="00C97642">
      <w:pPr>
        <w:pStyle w:val="a3"/>
        <w:ind w:right="554"/>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FD7184" w:rsidRDefault="00C97642">
      <w:pPr>
        <w:pStyle w:val="a3"/>
        <w:ind w:left="930" w:firstLine="0"/>
      </w:pPr>
      <w:r>
        <w:t>определять</w:t>
      </w:r>
      <w:r>
        <w:rPr>
          <w:spacing w:val="-4"/>
        </w:rPr>
        <w:t xml:space="preserve"> </w:t>
      </w:r>
      <w:r>
        <w:t>страны</w:t>
      </w:r>
      <w:r>
        <w:rPr>
          <w:spacing w:val="-3"/>
        </w:rPr>
        <w:t xml:space="preserve"> </w:t>
      </w:r>
      <w:r>
        <w:t>по</w:t>
      </w:r>
      <w:r>
        <w:rPr>
          <w:spacing w:val="-3"/>
        </w:rPr>
        <w:t xml:space="preserve"> </w:t>
      </w:r>
      <w:r>
        <w:t>их</w:t>
      </w:r>
      <w:r>
        <w:rPr>
          <w:spacing w:val="-2"/>
        </w:rPr>
        <w:t xml:space="preserve"> </w:t>
      </w:r>
      <w:r>
        <w:t>существенным</w:t>
      </w:r>
      <w:r>
        <w:rPr>
          <w:spacing w:val="-5"/>
        </w:rPr>
        <w:t xml:space="preserve"> </w:t>
      </w:r>
      <w:r>
        <w:t>признакам;</w:t>
      </w:r>
    </w:p>
    <w:p w:rsidR="00FD7184" w:rsidRDefault="00C97642">
      <w:pPr>
        <w:pStyle w:val="a3"/>
        <w:ind w:right="554"/>
      </w:pPr>
      <w:r>
        <w:t>сравнивать особенности природы и населения, материальной и духовной культуры,</w:t>
      </w:r>
      <w:r>
        <w:rPr>
          <w:spacing w:val="-57"/>
        </w:rPr>
        <w:t xml:space="preserve"> </w:t>
      </w:r>
      <w:r>
        <w:t>особенности адаптации человека к разным природным условиям регионов и отдельных</w:t>
      </w:r>
      <w:r>
        <w:rPr>
          <w:spacing w:val="1"/>
        </w:rPr>
        <w:t xml:space="preserve"> </w:t>
      </w:r>
      <w:r>
        <w:t>стран;</w:t>
      </w:r>
    </w:p>
    <w:p w:rsidR="00FD7184" w:rsidRDefault="00C97642">
      <w:pPr>
        <w:pStyle w:val="a3"/>
        <w:ind w:left="930" w:right="556" w:firstLine="0"/>
      </w:pPr>
      <w:r>
        <w:t>объяснять особенности природы, населения и хозяйства отдельных территорий;</w:t>
      </w:r>
      <w:r>
        <w:rPr>
          <w:spacing w:val="1"/>
        </w:rPr>
        <w:t xml:space="preserve"> </w:t>
      </w:r>
      <w:r>
        <w:t>использовать</w:t>
      </w:r>
      <w:r>
        <w:rPr>
          <w:spacing w:val="21"/>
        </w:rPr>
        <w:t xml:space="preserve"> </w:t>
      </w:r>
      <w:r>
        <w:t>знания</w:t>
      </w:r>
      <w:r>
        <w:rPr>
          <w:spacing w:val="20"/>
        </w:rPr>
        <w:t xml:space="preserve"> </w:t>
      </w:r>
      <w:r>
        <w:t>о</w:t>
      </w:r>
      <w:r>
        <w:rPr>
          <w:spacing w:val="23"/>
        </w:rPr>
        <w:t xml:space="preserve"> </w:t>
      </w:r>
      <w:r>
        <w:t>населении</w:t>
      </w:r>
      <w:r>
        <w:rPr>
          <w:spacing w:val="24"/>
        </w:rPr>
        <w:t xml:space="preserve"> </w:t>
      </w:r>
      <w:r>
        <w:t>материков</w:t>
      </w:r>
      <w:r>
        <w:rPr>
          <w:spacing w:val="22"/>
        </w:rPr>
        <w:t xml:space="preserve"> </w:t>
      </w:r>
      <w:r>
        <w:t>и</w:t>
      </w:r>
      <w:r>
        <w:rPr>
          <w:spacing w:val="24"/>
        </w:rPr>
        <w:t xml:space="preserve"> </w:t>
      </w:r>
      <w:r>
        <w:t>стран</w:t>
      </w:r>
      <w:r>
        <w:rPr>
          <w:spacing w:val="21"/>
        </w:rPr>
        <w:t xml:space="preserve"> </w:t>
      </w:r>
      <w:r>
        <w:t>для</w:t>
      </w:r>
      <w:r>
        <w:rPr>
          <w:spacing w:val="23"/>
        </w:rPr>
        <w:t xml:space="preserve"> </w:t>
      </w:r>
      <w:r>
        <w:t>решения</w:t>
      </w:r>
      <w:r>
        <w:rPr>
          <w:spacing w:val="23"/>
        </w:rPr>
        <w:t xml:space="preserve"> </w:t>
      </w:r>
      <w:r>
        <w:t>различных</w:t>
      </w:r>
    </w:p>
    <w:p w:rsidR="00FD7184" w:rsidRDefault="00C97642">
      <w:pPr>
        <w:pStyle w:val="a3"/>
        <w:ind w:firstLine="0"/>
      </w:pPr>
      <w:r>
        <w:t>учебных</w:t>
      </w:r>
      <w:r>
        <w:rPr>
          <w:spacing w:val="-3"/>
        </w:rPr>
        <w:t xml:space="preserve"> </w:t>
      </w:r>
      <w:r>
        <w:t>и</w:t>
      </w:r>
      <w:r>
        <w:rPr>
          <w:spacing w:val="-5"/>
        </w:rPr>
        <w:t xml:space="preserve"> </w:t>
      </w:r>
      <w:r>
        <w:t>практико-ориентированных</w:t>
      </w:r>
      <w:r>
        <w:rPr>
          <w:spacing w:val="-5"/>
        </w:rPr>
        <w:t xml:space="preserve"> </w:t>
      </w:r>
      <w:r>
        <w:t>задач;</w:t>
      </w:r>
    </w:p>
    <w:p w:rsidR="00FD7184" w:rsidRDefault="00C97642">
      <w:pPr>
        <w:pStyle w:val="a3"/>
        <w:ind w:right="54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rPr>
          <w:position w:val="1"/>
        </w:rPr>
        <w:t>необходимые</w:t>
      </w:r>
      <w:r>
        <w:rPr>
          <w:spacing w:val="1"/>
          <w:position w:val="1"/>
        </w:rPr>
        <w:t xml:space="preserve"> </w:t>
      </w:r>
      <w:r>
        <w:rPr>
          <w:position w:val="1"/>
        </w:rPr>
        <w:t>для</w:t>
      </w:r>
      <w:r>
        <w:rPr>
          <w:spacing w:val="1"/>
          <w:position w:val="1"/>
        </w:rPr>
        <w:t xml:space="preserve"> </w:t>
      </w:r>
      <w:r>
        <w:t>изучения</w:t>
      </w:r>
      <w:r>
        <w:rPr>
          <w:spacing w:val="1"/>
        </w:rPr>
        <w:t xml:space="preserve"> </w:t>
      </w:r>
      <w:r>
        <w:t>особенностей</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FD7184" w:rsidRDefault="00C97642">
      <w:pPr>
        <w:pStyle w:val="a3"/>
        <w:ind w:right="54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 и</w:t>
      </w:r>
      <w:r>
        <w:rPr>
          <w:spacing w:val="-2"/>
        </w:rPr>
        <w:t xml:space="preserve"> </w:t>
      </w:r>
      <w:r>
        <w:t>практико-ориентированных</w:t>
      </w:r>
      <w:r>
        <w:rPr>
          <w:spacing w:val="-1"/>
        </w:rPr>
        <w:t xml:space="preserve"> </w:t>
      </w:r>
      <w:r>
        <w:t>задач;</w:t>
      </w:r>
    </w:p>
    <w:p w:rsidR="00FD7184" w:rsidRDefault="00C97642">
      <w:pPr>
        <w:pStyle w:val="a3"/>
        <w:ind w:right="544"/>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2"/>
        </w:rPr>
        <w:t xml:space="preserve"> </w:t>
      </w:r>
      <w:r>
        <w:t>и</w:t>
      </w:r>
      <w:r>
        <w:rPr>
          <w:spacing w:val="13"/>
        </w:rPr>
        <w:t xml:space="preserve"> </w:t>
      </w:r>
      <w:r>
        <w:t>его</w:t>
      </w:r>
      <w:r>
        <w:rPr>
          <w:spacing w:val="12"/>
        </w:rPr>
        <w:t xml:space="preserve"> </w:t>
      </w:r>
      <w:r>
        <w:t>хозяйственной</w:t>
      </w:r>
      <w:r>
        <w:rPr>
          <w:spacing w:val="13"/>
        </w:rPr>
        <w:t xml:space="preserve"> </w:t>
      </w:r>
      <w:r>
        <w:t>деятельности</w:t>
      </w:r>
      <w:r>
        <w:rPr>
          <w:spacing w:val="13"/>
        </w:rPr>
        <w:t xml:space="preserve"> </w:t>
      </w:r>
      <w:r>
        <w:t>на</w:t>
      </w:r>
      <w:r>
        <w:rPr>
          <w:spacing w:val="11"/>
        </w:rPr>
        <w:t xml:space="preserve"> </w:t>
      </w:r>
      <w:r>
        <w:t>отдельных</w:t>
      </w:r>
      <w:r>
        <w:rPr>
          <w:spacing w:val="14"/>
        </w:rPr>
        <w:t xml:space="preserve"> </w:t>
      </w:r>
      <w:r>
        <w:t>территориях,</w:t>
      </w:r>
      <w:r>
        <w:rPr>
          <w:spacing w:val="10"/>
        </w:rPr>
        <w:t xml:space="preserve"> </w:t>
      </w:r>
      <w:r>
        <w:t>представленную</w:t>
      </w:r>
      <w:r>
        <w:rPr>
          <w:spacing w:val="-57"/>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2"/>
        </w:rPr>
        <w:t xml:space="preserve"> </w:t>
      </w:r>
      <w:r>
        <w:t>задач;</w:t>
      </w:r>
    </w:p>
    <w:p w:rsidR="00FD7184" w:rsidRDefault="00C97642">
      <w:pPr>
        <w:pStyle w:val="a3"/>
        <w:ind w:right="557"/>
      </w:pPr>
      <w:r>
        <w:t>приводить примеры взаимодействия природы и общества в пределах отдельных</w:t>
      </w:r>
      <w:r>
        <w:rPr>
          <w:spacing w:val="1"/>
        </w:rPr>
        <w:t xml:space="preserve"> </w:t>
      </w:r>
      <w:r>
        <w:t>территорий;</w:t>
      </w:r>
    </w:p>
    <w:p w:rsidR="00FD7184" w:rsidRDefault="00C97642">
      <w:pPr>
        <w:pStyle w:val="a3"/>
        <w:ind w:right="545"/>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lastRenderedPageBreak/>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w:t>
      </w:r>
      <w:r>
        <w:rPr>
          <w:spacing w:val="-3"/>
        </w:rPr>
        <w:t xml:space="preserve"> </w:t>
      </w:r>
      <w:r>
        <w:t>по их</w:t>
      </w:r>
      <w:r>
        <w:rPr>
          <w:spacing w:val="2"/>
        </w:rPr>
        <w:t xml:space="preserve"> </w:t>
      </w:r>
      <w:r>
        <w:t>преодолению.</w:t>
      </w:r>
    </w:p>
    <w:p w:rsidR="00ED46EB" w:rsidRDefault="00C97642">
      <w:pPr>
        <w:spacing w:before="1"/>
        <w:ind w:left="930"/>
        <w:jc w:val="both"/>
        <w:rPr>
          <w:sz w:val="24"/>
        </w:rPr>
      </w:pPr>
      <w:r>
        <w:rPr>
          <w:sz w:val="24"/>
        </w:rPr>
        <w:t>Предметные</w:t>
      </w:r>
      <w:r>
        <w:rPr>
          <w:spacing w:val="55"/>
          <w:sz w:val="24"/>
        </w:rPr>
        <w:t xml:space="preserve"> </w:t>
      </w:r>
      <w:r>
        <w:rPr>
          <w:sz w:val="24"/>
        </w:rPr>
        <w:t>результаты</w:t>
      </w:r>
      <w:r>
        <w:rPr>
          <w:spacing w:val="57"/>
          <w:sz w:val="24"/>
        </w:rPr>
        <w:t xml:space="preserve"> </w:t>
      </w:r>
      <w:r>
        <w:rPr>
          <w:sz w:val="24"/>
        </w:rPr>
        <w:t>освоения</w:t>
      </w:r>
      <w:r>
        <w:rPr>
          <w:spacing w:val="57"/>
          <w:sz w:val="24"/>
        </w:rPr>
        <w:t xml:space="preserve"> </w:t>
      </w:r>
      <w:r>
        <w:rPr>
          <w:sz w:val="24"/>
        </w:rPr>
        <w:t>программы</w:t>
      </w:r>
      <w:r>
        <w:rPr>
          <w:spacing w:val="56"/>
          <w:sz w:val="24"/>
        </w:rPr>
        <w:t xml:space="preserve"> </w:t>
      </w:r>
      <w:r>
        <w:rPr>
          <w:sz w:val="24"/>
        </w:rPr>
        <w:t>по</w:t>
      </w:r>
      <w:r>
        <w:rPr>
          <w:spacing w:val="57"/>
          <w:sz w:val="24"/>
        </w:rPr>
        <w:t xml:space="preserve"> </w:t>
      </w:r>
      <w:r>
        <w:rPr>
          <w:sz w:val="24"/>
        </w:rPr>
        <w:t>географии.</w:t>
      </w:r>
    </w:p>
    <w:p w:rsidR="00FD7184" w:rsidRPr="00ED46EB" w:rsidRDefault="00C97642" w:rsidP="00ED46EB">
      <w:pPr>
        <w:spacing w:before="1"/>
        <w:ind w:left="930"/>
        <w:jc w:val="both"/>
        <w:rPr>
          <w:b/>
          <w:sz w:val="24"/>
        </w:rPr>
      </w:pPr>
      <w:r>
        <w:rPr>
          <w:spacing w:val="5"/>
          <w:sz w:val="24"/>
        </w:rPr>
        <w:t xml:space="preserve"> </w:t>
      </w:r>
      <w:r>
        <w:rPr>
          <w:b/>
          <w:sz w:val="24"/>
        </w:rPr>
        <w:t>К</w:t>
      </w:r>
      <w:r>
        <w:rPr>
          <w:b/>
          <w:spacing w:val="56"/>
          <w:sz w:val="24"/>
        </w:rPr>
        <w:t xml:space="preserve"> </w:t>
      </w:r>
      <w:r>
        <w:rPr>
          <w:b/>
          <w:sz w:val="24"/>
        </w:rPr>
        <w:t>концу</w:t>
      </w:r>
      <w:r>
        <w:rPr>
          <w:b/>
          <w:spacing w:val="57"/>
          <w:sz w:val="24"/>
        </w:rPr>
        <w:t xml:space="preserve"> </w:t>
      </w:r>
      <w:r>
        <w:rPr>
          <w:b/>
          <w:sz w:val="24"/>
        </w:rPr>
        <w:t>8</w:t>
      </w:r>
      <w:r>
        <w:rPr>
          <w:b/>
          <w:spacing w:val="56"/>
          <w:sz w:val="24"/>
        </w:rPr>
        <w:t xml:space="preserve"> </w:t>
      </w:r>
      <w:r>
        <w:rPr>
          <w:b/>
          <w:sz w:val="24"/>
        </w:rPr>
        <w:t>класса</w:t>
      </w:r>
      <w:r w:rsidR="00ED46EB">
        <w:rPr>
          <w:b/>
          <w:sz w:val="24"/>
        </w:rPr>
        <w:t xml:space="preserve"> </w:t>
      </w:r>
      <w:r>
        <w:t>обучающийся</w:t>
      </w:r>
      <w:r>
        <w:rPr>
          <w:spacing w:val="-4"/>
        </w:rPr>
        <w:t xml:space="preserve"> </w:t>
      </w:r>
      <w:r>
        <w:t>научится:</w:t>
      </w:r>
    </w:p>
    <w:p w:rsidR="00FD7184" w:rsidRDefault="00C97642">
      <w:pPr>
        <w:pStyle w:val="a3"/>
        <w:ind w:right="550"/>
      </w:pPr>
      <w:r>
        <w:t>характеризовать основные этапы истории формирования и изучения территории</w:t>
      </w:r>
      <w:r>
        <w:rPr>
          <w:spacing w:val="1"/>
        </w:rPr>
        <w:t xml:space="preserve"> </w:t>
      </w:r>
      <w:r>
        <w:t>России;</w:t>
      </w:r>
    </w:p>
    <w:p w:rsidR="00FD7184" w:rsidRDefault="00C97642">
      <w:pPr>
        <w:pStyle w:val="a3"/>
        <w:ind w:right="553"/>
      </w:pPr>
      <w:r>
        <w:t>находить в различных источниках информации факты, позволяющие определить</w:t>
      </w:r>
      <w:r>
        <w:rPr>
          <w:spacing w:val="1"/>
        </w:rPr>
        <w:t xml:space="preserve"> </w:t>
      </w:r>
      <w:r>
        <w:t>вклад</w:t>
      </w:r>
      <w:r>
        <w:rPr>
          <w:spacing w:val="-1"/>
        </w:rPr>
        <w:t xml:space="preserve"> </w:t>
      </w:r>
      <w:r>
        <w:t>российских</w:t>
      </w:r>
      <w:r>
        <w:rPr>
          <w:spacing w:val="3"/>
        </w:rPr>
        <w:t xml:space="preserve"> </w:t>
      </w:r>
      <w:r>
        <w:t>учёных</w:t>
      </w:r>
      <w:r>
        <w:rPr>
          <w:spacing w:val="1"/>
        </w:rPr>
        <w:t xml:space="preserve"> </w:t>
      </w:r>
      <w:r>
        <w:t>и</w:t>
      </w:r>
      <w:r>
        <w:rPr>
          <w:spacing w:val="-3"/>
        </w:rPr>
        <w:t xml:space="preserve"> </w:t>
      </w:r>
      <w:r>
        <w:t>путешественников в</w:t>
      </w:r>
      <w:r>
        <w:rPr>
          <w:spacing w:val="-2"/>
        </w:rPr>
        <w:t xml:space="preserve"> </w:t>
      </w:r>
      <w:r>
        <w:t>освоение</w:t>
      </w:r>
      <w:r>
        <w:rPr>
          <w:spacing w:val="-1"/>
        </w:rPr>
        <w:t xml:space="preserve"> </w:t>
      </w:r>
      <w:r>
        <w:t>страны;</w:t>
      </w:r>
    </w:p>
    <w:p w:rsidR="00FD7184" w:rsidRDefault="00C97642">
      <w:pPr>
        <w:pStyle w:val="a3"/>
        <w:spacing w:before="61"/>
        <w:ind w:right="548"/>
      </w:pPr>
      <w:r>
        <w:t>характеризовать географическое положение России с использованием информации</w:t>
      </w:r>
      <w:r>
        <w:rPr>
          <w:spacing w:val="1"/>
        </w:rPr>
        <w:t xml:space="preserve"> </w:t>
      </w:r>
      <w:r>
        <w:t>из</w:t>
      </w:r>
      <w:r>
        <w:rPr>
          <w:spacing w:val="-1"/>
        </w:rPr>
        <w:t xml:space="preserve"> </w:t>
      </w:r>
      <w:r>
        <w:t>различных</w:t>
      </w:r>
      <w:r>
        <w:rPr>
          <w:spacing w:val="2"/>
        </w:rPr>
        <w:t xml:space="preserve"> </w:t>
      </w:r>
      <w:r>
        <w:t>источников;</w:t>
      </w:r>
    </w:p>
    <w:p w:rsidR="00FD7184" w:rsidRDefault="00C97642">
      <w:pPr>
        <w:pStyle w:val="a3"/>
        <w:ind w:right="554"/>
      </w:pPr>
      <w:r>
        <w:t>различать федеральные округа, крупные географические районы и макрорегионы</w:t>
      </w:r>
      <w:r>
        <w:rPr>
          <w:spacing w:val="1"/>
        </w:rPr>
        <w:t xml:space="preserve"> </w:t>
      </w:r>
      <w:r>
        <w:t>России;</w:t>
      </w:r>
    </w:p>
    <w:p w:rsidR="00FD7184" w:rsidRDefault="00C97642">
      <w:pPr>
        <w:pStyle w:val="a3"/>
        <w:spacing w:before="1"/>
        <w:ind w:right="556"/>
      </w:pPr>
      <w:r>
        <w:t>приводить примеры субъектов Российской Федерации разных видов и показывать</w:t>
      </w:r>
      <w:r>
        <w:rPr>
          <w:spacing w:val="1"/>
        </w:rPr>
        <w:t xml:space="preserve"> </w:t>
      </w:r>
      <w:r>
        <w:t>их</w:t>
      </w:r>
      <w:r>
        <w:rPr>
          <w:spacing w:val="-2"/>
        </w:rPr>
        <w:t xml:space="preserve"> </w:t>
      </w:r>
      <w:r>
        <w:t>на</w:t>
      </w:r>
      <w:r>
        <w:rPr>
          <w:spacing w:val="-1"/>
        </w:rPr>
        <w:t xml:space="preserve"> </w:t>
      </w:r>
      <w:r>
        <w:t>географической карте;</w:t>
      </w:r>
    </w:p>
    <w:p w:rsidR="00FD7184" w:rsidRDefault="00C97642">
      <w:pPr>
        <w:pStyle w:val="a3"/>
        <w:ind w:right="552"/>
      </w:pPr>
      <w:r>
        <w:t>оценивать влияние географического положения регионов России на особенности</w:t>
      </w:r>
      <w:r>
        <w:rPr>
          <w:spacing w:val="1"/>
        </w:rPr>
        <w:t xml:space="preserve"> </w:t>
      </w:r>
      <w:r>
        <w:t>природы,</w:t>
      </w:r>
      <w:r>
        <w:rPr>
          <w:spacing w:val="-1"/>
        </w:rPr>
        <w:t xml:space="preserve"> </w:t>
      </w:r>
      <w:r>
        <w:t>жизнь и</w:t>
      </w:r>
      <w:r>
        <w:rPr>
          <w:spacing w:val="-3"/>
        </w:rPr>
        <w:t xml:space="preserve"> </w:t>
      </w:r>
      <w:r>
        <w:t>хозяйственную деятельность населения;</w:t>
      </w:r>
    </w:p>
    <w:p w:rsidR="00FD7184" w:rsidRDefault="00C97642">
      <w:pPr>
        <w:pStyle w:val="a3"/>
        <w:ind w:right="551"/>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экономической зоне, континентальном шельфе России, о мировом, поясном и зональном</w:t>
      </w:r>
      <w:r>
        <w:rPr>
          <w:spacing w:val="1"/>
        </w:rPr>
        <w:t xml:space="preserve"> </w:t>
      </w:r>
      <w:r>
        <w:t>времени</w:t>
      </w:r>
      <w:r>
        <w:rPr>
          <w:spacing w:val="-1"/>
        </w:rPr>
        <w:t xml:space="preserve"> </w:t>
      </w:r>
      <w:r>
        <w:t>для решения</w:t>
      </w:r>
      <w:r>
        <w:rPr>
          <w:spacing w:val="-1"/>
        </w:rPr>
        <w:t xml:space="preserve"> </w:t>
      </w:r>
      <w:r>
        <w:t>практико-ориентированных</w:t>
      </w:r>
      <w:r>
        <w:rPr>
          <w:spacing w:val="1"/>
        </w:rPr>
        <w:t xml:space="preserve"> </w:t>
      </w:r>
      <w:r>
        <w:t>задач;</w:t>
      </w:r>
    </w:p>
    <w:p w:rsidR="00FD7184" w:rsidRDefault="00C97642">
      <w:pPr>
        <w:pStyle w:val="a3"/>
        <w:ind w:right="554"/>
      </w:pPr>
      <w:r>
        <w:t>оценивать</w:t>
      </w:r>
      <w:r>
        <w:rPr>
          <w:spacing w:val="1"/>
        </w:rPr>
        <w:t xml:space="preserve"> </w:t>
      </w:r>
      <w:r>
        <w:t>степень</w:t>
      </w:r>
      <w:r>
        <w:rPr>
          <w:spacing w:val="1"/>
        </w:rPr>
        <w:t xml:space="preserve"> </w:t>
      </w:r>
      <w:r>
        <w:t>благоприятности</w:t>
      </w:r>
      <w:r>
        <w:rPr>
          <w:spacing w:val="1"/>
        </w:rPr>
        <w:t xml:space="preserve"> </w:t>
      </w:r>
      <w:r>
        <w:t>природных</w:t>
      </w:r>
      <w:r>
        <w:rPr>
          <w:spacing w:val="1"/>
        </w:rPr>
        <w:t xml:space="preserve"> </w:t>
      </w:r>
      <w:r>
        <w:t>условий</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регионов</w:t>
      </w:r>
      <w:r>
        <w:rPr>
          <w:spacing w:val="-1"/>
        </w:rPr>
        <w:t xml:space="preserve"> </w:t>
      </w:r>
      <w:r>
        <w:t>страны;</w:t>
      </w:r>
    </w:p>
    <w:p w:rsidR="00FD7184" w:rsidRDefault="00C97642">
      <w:pPr>
        <w:pStyle w:val="a3"/>
        <w:ind w:left="929" w:right="4196" w:firstLine="0"/>
      </w:pPr>
      <w:r>
        <w:t>проводить классификацию природных ресурсов;</w:t>
      </w:r>
      <w:r>
        <w:rPr>
          <w:spacing w:val="-58"/>
        </w:rPr>
        <w:t xml:space="preserve"> </w:t>
      </w:r>
      <w:r>
        <w:t>распознавать</w:t>
      </w:r>
      <w:r>
        <w:rPr>
          <w:spacing w:val="-1"/>
        </w:rPr>
        <w:t xml:space="preserve"> </w:t>
      </w:r>
      <w:r>
        <w:t>типы</w:t>
      </w:r>
      <w:r>
        <w:rPr>
          <w:spacing w:val="-1"/>
        </w:rPr>
        <w:t xml:space="preserve"> </w:t>
      </w:r>
      <w:r>
        <w:t>природопользования;</w:t>
      </w:r>
    </w:p>
    <w:p w:rsidR="00FD7184" w:rsidRDefault="00C97642">
      <w:pPr>
        <w:pStyle w:val="a3"/>
        <w:ind w:right="5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 слагающих</w:t>
      </w:r>
      <w:r>
        <w:rPr>
          <w:spacing w:val="2"/>
        </w:rPr>
        <w:t xml:space="preserve"> </w:t>
      </w:r>
      <w:r>
        <w:t>территорию;</w:t>
      </w:r>
    </w:p>
    <w:p w:rsidR="00FD7184" w:rsidRDefault="00C97642">
      <w:pPr>
        <w:pStyle w:val="a3"/>
        <w:spacing w:before="1"/>
        <w:ind w:right="5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w:t>
      </w:r>
      <w:r>
        <w:rPr>
          <w:spacing w:val="1"/>
        </w:rPr>
        <w:t xml:space="preserve"> </w:t>
      </w:r>
      <w:r>
        <w:t>метеорологических</w:t>
      </w:r>
      <w:r>
        <w:rPr>
          <w:spacing w:val="1"/>
        </w:rPr>
        <w:t xml:space="preserve"> </w:t>
      </w:r>
      <w:r>
        <w:t>опасных природных</w:t>
      </w:r>
      <w:r>
        <w:rPr>
          <w:spacing w:val="1"/>
        </w:rPr>
        <w:t xml:space="preserve"> </w:t>
      </w:r>
      <w:r>
        <w:t>явлений на</w:t>
      </w:r>
      <w:r>
        <w:rPr>
          <w:spacing w:val="1"/>
        </w:rPr>
        <w:t xml:space="preserve"> </w:t>
      </w:r>
      <w:r>
        <w:t>территории</w:t>
      </w:r>
      <w:r>
        <w:rPr>
          <w:spacing w:val="-1"/>
        </w:rPr>
        <w:t xml:space="preserve"> </w:t>
      </w:r>
      <w:r>
        <w:t>страны;</w:t>
      </w:r>
    </w:p>
    <w:p w:rsidR="00FD7184" w:rsidRDefault="00C97642">
      <w:pPr>
        <w:pStyle w:val="a3"/>
        <w:tabs>
          <w:tab w:val="left" w:pos="2622"/>
          <w:tab w:val="left" w:pos="3648"/>
          <w:tab w:val="left" w:pos="4222"/>
          <w:tab w:val="left" w:pos="5946"/>
          <w:tab w:val="left" w:pos="7618"/>
          <w:tab w:val="left" w:pos="8846"/>
        </w:tabs>
        <w:ind w:left="930" w:right="554" w:firstLine="0"/>
        <w:jc w:val="left"/>
      </w:pPr>
      <w:r>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rsidR="00FD7184" w:rsidRDefault="00C97642">
      <w:pPr>
        <w:pStyle w:val="a3"/>
        <w:ind w:right="547" w:firstLine="0"/>
      </w:pPr>
      <w:r>
        <w:t>и</w:t>
      </w:r>
      <w:r>
        <w:rPr>
          <w:spacing w:val="35"/>
        </w:rPr>
        <w:t xml:space="preserve"> </w:t>
      </w:r>
      <w:r>
        <w:t>её</w:t>
      </w:r>
      <w:r>
        <w:rPr>
          <w:spacing w:val="91"/>
        </w:rPr>
        <w:t xml:space="preserve"> </w:t>
      </w:r>
      <w:r>
        <w:t>отдельных</w:t>
      </w:r>
      <w:r>
        <w:rPr>
          <w:spacing w:val="95"/>
        </w:rPr>
        <w:t xml:space="preserve"> </w:t>
      </w:r>
      <w:r>
        <w:t>территорий,</w:t>
      </w:r>
      <w:r>
        <w:rPr>
          <w:spacing w:val="93"/>
        </w:rPr>
        <w:t xml:space="preserve"> </w:t>
      </w:r>
      <w:r>
        <w:t>об</w:t>
      </w:r>
      <w:r>
        <w:rPr>
          <w:spacing w:val="94"/>
        </w:rPr>
        <w:t xml:space="preserve"> </w:t>
      </w:r>
      <w:r>
        <w:t>особенностях</w:t>
      </w:r>
      <w:r>
        <w:rPr>
          <w:spacing w:val="95"/>
        </w:rPr>
        <w:t xml:space="preserve"> </w:t>
      </w:r>
      <w:r>
        <w:t>взаимодействия</w:t>
      </w:r>
      <w:r>
        <w:rPr>
          <w:spacing w:val="93"/>
        </w:rPr>
        <w:t xml:space="preserve"> </w:t>
      </w:r>
      <w:r>
        <w:t>природы</w:t>
      </w:r>
      <w:r>
        <w:rPr>
          <w:spacing w:val="92"/>
        </w:rPr>
        <w:t xml:space="preserve"> </w:t>
      </w:r>
      <w:r>
        <w:t>и</w:t>
      </w:r>
      <w:r>
        <w:rPr>
          <w:spacing w:val="94"/>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2"/>
        </w:rPr>
        <w:t xml:space="preserve"> </w:t>
      </w:r>
      <w:r>
        <w:t>контексте</w:t>
      </w:r>
      <w:r>
        <w:rPr>
          <w:spacing w:val="-1"/>
        </w:rPr>
        <w:t xml:space="preserve"> </w:t>
      </w:r>
      <w:r>
        <w:t>реальной жизни;</w:t>
      </w:r>
    </w:p>
    <w:p w:rsidR="00FD7184" w:rsidRDefault="00C97642">
      <w:pPr>
        <w:pStyle w:val="a3"/>
        <w:ind w:right="551"/>
      </w:pPr>
      <w:r>
        <w:t>называть</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определяющие</w:t>
      </w:r>
      <w:r>
        <w:rPr>
          <w:spacing w:val="61"/>
        </w:rPr>
        <w:t xml:space="preserve"> </w:t>
      </w:r>
      <w:r>
        <w:t>особенности</w:t>
      </w:r>
      <w:r>
        <w:rPr>
          <w:spacing w:val="1"/>
        </w:rPr>
        <w:t xml:space="preserve"> </w:t>
      </w:r>
      <w:r>
        <w:t>природы</w:t>
      </w:r>
      <w:r>
        <w:rPr>
          <w:spacing w:val="-1"/>
        </w:rPr>
        <w:t xml:space="preserve"> </w:t>
      </w:r>
      <w:r>
        <w:t>страны, отдельных</w:t>
      </w:r>
      <w:r>
        <w:rPr>
          <w:spacing w:val="2"/>
        </w:rPr>
        <w:t xml:space="preserve"> </w:t>
      </w:r>
      <w:r>
        <w:t>регионов</w:t>
      </w:r>
      <w:r>
        <w:rPr>
          <w:spacing w:val="-1"/>
        </w:rPr>
        <w:t xml:space="preserve"> </w:t>
      </w:r>
      <w:r>
        <w:t>и своей</w:t>
      </w:r>
      <w:r>
        <w:rPr>
          <w:spacing w:val="-2"/>
        </w:rPr>
        <w:t xml:space="preserve"> </w:t>
      </w:r>
      <w:r>
        <w:t>местности;</w:t>
      </w:r>
    </w:p>
    <w:p w:rsidR="00FD7184" w:rsidRDefault="00C97642">
      <w:pPr>
        <w:pStyle w:val="a3"/>
        <w:ind w:right="548"/>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1"/>
        </w:rPr>
        <w:t xml:space="preserve"> </w:t>
      </w:r>
      <w:r>
        <w:t>горообразования,</w:t>
      </w:r>
      <w:r>
        <w:rPr>
          <w:spacing w:val="-1"/>
        </w:rPr>
        <w:t xml:space="preserve"> </w:t>
      </w:r>
      <w:r>
        <w:t>землетрясений и вулканизма;</w:t>
      </w:r>
    </w:p>
    <w:p w:rsidR="00FD7184" w:rsidRDefault="00C97642">
      <w:pPr>
        <w:pStyle w:val="a3"/>
        <w:ind w:left="930" w:firstLine="0"/>
      </w:pPr>
      <w:r>
        <w:t>применять</w:t>
      </w:r>
      <w:r>
        <w:rPr>
          <w:spacing w:val="23"/>
        </w:rPr>
        <w:t xml:space="preserve"> </w:t>
      </w:r>
      <w:r>
        <w:t>понятия</w:t>
      </w:r>
      <w:r>
        <w:rPr>
          <w:spacing w:val="26"/>
        </w:rPr>
        <w:t xml:space="preserve"> </w:t>
      </w:r>
      <w:r>
        <w:t>«плита»,</w:t>
      </w:r>
      <w:r>
        <w:rPr>
          <w:spacing w:val="29"/>
        </w:rPr>
        <w:t xml:space="preserve"> </w:t>
      </w:r>
      <w:r>
        <w:t>«щит»,</w:t>
      </w:r>
      <w:r>
        <w:rPr>
          <w:spacing w:val="31"/>
        </w:rPr>
        <w:t xml:space="preserve"> </w:t>
      </w:r>
      <w:r>
        <w:t>«моренный</w:t>
      </w:r>
      <w:r>
        <w:rPr>
          <w:spacing w:val="25"/>
        </w:rPr>
        <w:t xml:space="preserve"> </w:t>
      </w:r>
      <w:r>
        <w:t>холм»,</w:t>
      </w:r>
      <w:r>
        <w:rPr>
          <w:spacing w:val="30"/>
        </w:rPr>
        <w:t xml:space="preserve"> </w:t>
      </w:r>
      <w:r>
        <w:t>«бараньи</w:t>
      </w:r>
      <w:r>
        <w:rPr>
          <w:spacing w:val="25"/>
        </w:rPr>
        <w:t xml:space="preserve"> </w:t>
      </w:r>
      <w:r>
        <w:t>лбы»,</w:t>
      </w:r>
      <w:r>
        <w:rPr>
          <w:spacing w:val="31"/>
        </w:rPr>
        <w:t xml:space="preserve"> </w:t>
      </w:r>
      <w:r>
        <w:t>«бархан»,</w:t>
      </w:r>
    </w:p>
    <w:p w:rsidR="00FD7184" w:rsidRDefault="00C97642">
      <w:pPr>
        <w:pStyle w:val="a3"/>
        <w:spacing w:before="1"/>
        <w:ind w:firstLine="0"/>
      </w:pPr>
      <w:r>
        <w:t>«дюна»</w:t>
      </w:r>
      <w:r>
        <w:rPr>
          <w:spacing w:val="-11"/>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FD7184" w:rsidRDefault="00C97642">
      <w:pPr>
        <w:pStyle w:val="a3"/>
        <w:ind w:right="549"/>
      </w:pP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 «воздушные массы» для решения учебных и (или) практико-ориентированных</w:t>
      </w:r>
      <w:r>
        <w:rPr>
          <w:spacing w:val="1"/>
        </w:rPr>
        <w:t xml:space="preserve"> </w:t>
      </w:r>
      <w:r>
        <w:t>задач;</w:t>
      </w:r>
    </w:p>
    <w:p w:rsidR="00FD7184" w:rsidRDefault="00C97642">
      <w:pPr>
        <w:pStyle w:val="a3"/>
        <w:jc w:val="left"/>
      </w:pPr>
      <w:r>
        <w:t>различать</w:t>
      </w:r>
      <w:r>
        <w:rPr>
          <w:spacing w:val="38"/>
        </w:rPr>
        <w:t xml:space="preserve"> </w:t>
      </w:r>
      <w:r>
        <w:t>понятия</w:t>
      </w:r>
      <w:r>
        <w:rPr>
          <w:spacing w:val="42"/>
        </w:rPr>
        <w:t xml:space="preserve"> </w:t>
      </w:r>
      <w:r>
        <w:t>«испарение»,</w:t>
      </w:r>
      <w:r>
        <w:rPr>
          <w:spacing w:val="43"/>
        </w:rPr>
        <w:t xml:space="preserve"> </w:t>
      </w:r>
      <w:r>
        <w:t>«испаряемость»,</w:t>
      </w:r>
      <w:r>
        <w:rPr>
          <w:spacing w:val="43"/>
        </w:rPr>
        <w:t xml:space="preserve"> </w:t>
      </w:r>
      <w:r>
        <w:t>«коэффициент</w:t>
      </w:r>
      <w:r>
        <w:rPr>
          <w:spacing w:val="35"/>
        </w:rPr>
        <w:t xml:space="preserve"> </w:t>
      </w:r>
      <w:r>
        <w:t>увлажнения»;</w:t>
      </w:r>
      <w:r>
        <w:rPr>
          <w:spacing w:val="-57"/>
        </w:rPr>
        <w:t xml:space="preserve"> </w:t>
      </w:r>
      <w:r>
        <w:t>использовать</w:t>
      </w:r>
      <w:r>
        <w:rPr>
          <w:spacing w:val="-2"/>
        </w:rPr>
        <w:t xml:space="preserve"> </w:t>
      </w:r>
      <w:r>
        <w:t>их</w:t>
      </w:r>
      <w:r>
        <w:rPr>
          <w:spacing w:val="1"/>
        </w:rPr>
        <w:t xml:space="preserve"> </w:t>
      </w:r>
      <w:r>
        <w:t>для</w:t>
      </w:r>
      <w:r>
        <w:rPr>
          <w:spacing w:val="-2"/>
        </w:rPr>
        <w:t xml:space="preserve"> </w:t>
      </w:r>
      <w:r>
        <w:t>решения</w:t>
      </w:r>
      <w:r>
        <w:rPr>
          <w:spacing w:val="1"/>
        </w:rPr>
        <w:t xml:space="preserve"> </w:t>
      </w:r>
      <w:r>
        <w:t>учебных и</w:t>
      </w:r>
      <w:r>
        <w:rPr>
          <w:spacing w:val="-2"/>
        </w:rPr>
        <w:t xml:space="preserve"> </w:t>
      </w:r>
      <w:r>
        <w:t>(или)</w:t>
      </w:r>
      <w:r>
        <w:rPr>
          <w:spacing w:val="-1"/>
        </w:rPr>
        <w:t xml:space="preserve"> </w:t>
      </w:r>
      <w:r>
        <w:t>практико-ориентированных</w:t>
      </w:r>
      <w:r>
        <w:rPr>
          <w:spacing w:val="-2"/>
        </w:rPr>
        <w:t xml:space="preserve"> </w:t>
      </w:r>
      <w:r>
        <w:t>задач;</w:t>
      </w:r>
    </w:p>
    <w:p w:rsidR="00FD7184" w:rsidRDefault="00C97642">
      <w:pPr>
        <w:pStyle w:val="a3"/>
        <w:ind w:left="929" w:firstLine="0"/>
        <w:jc w:val="left"/>
      </w:pPr>
      <w:r>
        <w:t>описывать</w:t>
      </w:r>
      <w:r>
        <w:rPr>
          <w:spacing w:val="-2"/>
        </w:rPr>
        <w:t xml:space="preserve"> </w:t>
      </w:r>
      <w:r>
        <w:t>и</w:t>
      </w:r>
      <w:r>
        <w:rPr>
          <w:spacing w:val="-1"/>
        </w:rPr>
        <w:t xml:space="preserve"> </w:t>
      </w:r>
      <w:r>
        <w:t>прогнозировать</w:t>
      </w:r>
      <w:r>
        <w:rPr>
          <w:spacing w:val="-2"/>
        </w:rPr>
        <w:t xml:space="preserve"> </w:t>
      </w:r>
      <w:r>
        <w:t>погоду</w:t>
      </w:r>
      <w:r>
        <w:rPr>
          <w:spacing w:val="-9"/>
        </w:rPr>
        <w:t xml:space="preserve"> </w:t>
      </w:r>
      <w:r>
        <w:t>территории</w:t>
      </w:r>
      <w:r>
        <w:rPr>
          <w:spacing w:val="-2"/>
        </w:rPr>
        <w:t xml:space="preserve"> </w:t>
      </w:r>
      <w:r>
        <w:t>по</w:t>
      </w:r>
      <w:r>
        <w:rPr>
          <w:spacing w:val="-1"/>
        </w:rPr>
        <w:t xml:space="preserve"> </w:t>
      </w:r>
      <w:r>
        <w:t>карте</w:t>
      </w:r>
      <w:r>
        <w:rPr>
          <w:spacing w:val="-2"/>
        </w:rPr>
        <w:t xml:space="preserve"> </w:t>
      </w:r>
      <w:r>
        <w:t>погоды;</w:t>
      </w:r>
    </w:p>
    <w:p w:rsidR="00FD7184" w:rsidRDefault="00C97642">
      <w:pPr>
        <w:pStyle w:val="a3"/>
        <w:tabs>
          <w:tab w:val="left" w:pos="2620"/>
          <w:tab w:val="left" w:pos="3783"/>
          <w:tab w:val="left" w:pos="5150"/>
          <w:tab w:val="left" w:pos="6986"/>
          <w:tab w:val="left" w:pos="8823"/>
        </w:tabs>
        <w:ind w:right="550"/>
        <w:jc w:val="left"/>
      </w:pPr>
      <w:r>
        <w:t>использовать</w:t>
      </w:r>
      <w:r>
        <w:tab/>
        <w:t>понятия</w:t>
      </w:r>
      <w:r>
        <w:tab/>
        <w:t>«циклон»,</w:t>
      </w:r>
      <w:r>
        <w:tab/>
        <w:t>«антициклон»,</w:t>
      </w:r>
      <w:r>
        <w:tab/>
        <w:t>«атмосферный</w:t>
      </w:r>
      <w:r>
        <w:tab/>
        <w:t>фронт»</w:t>
      </w:r>
      <w:r>
        <w:rPr>
          <w:spacing w:val="-57"/>
        </w:rPr>
        <w:t xml:space="preserve"> </w:t>
      </w:r>
      <w:r>
        <w:t>для</w:t>
      </w:r>
      <w:r>
        <w:rPr>
          <w:spacing w:val="-2"/>
        </w:rPr>
        <w:t xml:space="preserve"> </w:t>
      </w:r>
      <w:r>
        <w:t>объяснения</w:t>
      </w:r>
      <w:r>
        <w:rPr>
          <w:spacing w:val="-1"/>
        </w:rPr>
        <w:t xml:space="preserve"> </w:t>
      </w:r>
      <w:r>
        <w:t>особенностей</w:t>
      </w:r>
      <w:r>
        <w:rPr>
          <w:spacing w:val="-1"/>
        </w:rPr>
        <w:t xml:space="preserve"> </w:t>
      </w:r>
      <w:r>
        <w:t>погоды</w:t>
      </w:r>
      <w:r>
        <w:rPr>
          <w:spacing w:val="-2"/>
        </w:rPr>
        <w:t xml:space="preserve"> </w:t>
      </w:r>
      <w:r>
        <w:t>отдельных территорий</w:t>
      </w:r>
      <w:r>
        <w:rPr>
          <w:spacing w:val="-1"/>
        </w:rPr>
        <w:t xml:space="preserve"> </w:t>
      </w:r>
      <w:r>
        <w:t>с</w:t>
      </w:r>
      <w:r>
        <w:rPr>
          <w:spacing w:val="-6"/>
        </w:rPr>
        <w:t xml:space="preserve"> </w:t>
      </w:r>
      <w:r>
        <w:t>помощью</w:t>
      </w:r>
      <w:r>
        <w:rPr>
          <w:spacing w:val="-1"/>
        </w:rPr>
        <w:t xml:space="preserve"> </w:t>
      </w:r>
      <w:r>
        <w:t>карт</w:t>
      </w:r>
      <w:r>
        <w:rPr>
          <w:spacing w:val="-1"/>
        </w:rPr>
        <w:t xml:space="preserve"> </w:t>
      </w:r>
      <w:r>
        <w:t>погоды;</w:t>
      </w:r>
    </w:p>
    <w:p w:rsidR="00FD7184" w:rsidRDefault="00C97642">
      <w:pPr>
        <w:pStyle w:val="a3"/>
        <w:ind w:left="929" w:firstLine="0"/>
        <w:jc w:val="left"/>
      </w:pPr>
      <w:r>
        <w:lastRenderedPageBreak/>
        <w:t>проводить</w:t>
      </w:r>
      <w:r>
        <w:rPr>
          <w:spacing w:val="-4"/>
        </w:rPr>
        <w:t xml:space="preserve"> </w:t>
      </w:r>
      <w:r>
        <w:t>классификацию</w:t>
      </w:r>
      <w:r>
        <w:rPr>
          <w:spacing w:val="-3"/>
        </w:rPr>
        <w:t xml:space="preserve"> </w:t>
      </w:r>
      <w:r>
        <w:t>типов</w:t>
      </w:r>
      <w:r>
        <w:rPr>
          <w:spacing w:val="-4"/>
        </w:rPr>
        <w:t xml:space="preserve"> </w:t>
      </w:r>
      <w:r>
        <w:t>климата</w:t>
      </w:r>
      <w:r>
        <w:rPr>
          <w:spacing w:val="-4"/>
        </w:rPr>
        <w:t xml:space="preserve"> </w:t>
      </w:r>
      <w:r>
        <w:t>и</w:t>
      </w:r>
      <w:r>
        <w:rPr>
          <w:spacing w:val="-4"/>
        </w:rPr>
        <w:t xml:space="preserve"> </w:t>
      </w:r>
      <w:r>
        <w:t>почв</w:t>
      </w:r>
      <w:r>
        <w:rPr>
          <w:spacing w:val="-4"/>
        </w:rPr>
        <w:t xml:space="preserve"> </w:t>
      </w:r>
      <w:r>
        <w:t>России;</w:t>
      </w:r>
    </w:p>
    <w:p w:rsidR="00FD7184" w:rsidRDefault="00C97642">
      <w:pPr>
        <w:pStyle w:val="a3"/>
        <w:ind w:left="929" w:right="549" w:firstLine="0"/>
        <w:jc w:val="left"/>
      </w:pPr>
      <w:r>
        <w:t>распознавать показатели, характеризующие состояние окружающей среды;</w:t>
      </w:r>
      <w:r>
        <w:rPr>
          <w:spacing w:val="1"/>
        </w:rPr>
        <w:t xml:space="preserve"> </w:t>
      </w:r>
      <w:r>
        <w:t>показывать</w:t>
      </w:r>
      <w:r>
        <w:rPr>
          <w:spacing w:val="20"/>
        </w:rPr>
        <w:t xml:space="preserve"> </w:t>
      </w:r>
      <w:r>
        <w:t>на</w:t>
      </w:r>
      <w:r>
        <w:rPr>
          <w:spacing w:val="20"/>
        </w:rPr>
        <w:t xml:space="preserve"> </w:t>
      </w:r>
      <w:r>
        <w:t>карте</w:t>
      </w:r>
      <w:r>
        <w:rPr>
          <w:spacing w:val="19"/>
        </w:rPr>
        <w:t xml:space="preserve"> </w:t>
      </w:r>
      <w:r>
        <w:t>и</w:t>
      </w:r>
      <w:r>
        <w:rPr>
          <w:spacing w:val="22"/>
        </w:rPr>
        <w:t xml:space="preserve"> </w:t>
      </w:r>
      <w:r>
        <w:t>(или)</w:t>
      </w:r>
      <w:r>
        <w:rPr>
          <w:spacing w:val="21"/>
        </w:rPr>
        <w:t xml:space="preserve"> </w:t>
      </w:r>
      <w:r>
        <w:t>обозначать</w:t>
      </w:r>
      <w:r>
        <w:rPr>
          <w:spacing w:val="22"/>
        </w:rPr>
        <w:t xml:space="preserve"> </w:t>
      </w:r>
      <w:r>
        <w:t>на</w:t>
      </w:r>
      <w:r>
        <w:rPr>
          <w:spacing w:val="20"/>
        </w:rPr>
        <w:t xml:space="preserve"> </w:t>
      </w:r>
      <w:r>
        <w:t>контурной</w:t>
      </w:r>
      <w:r>
        <w:rPr>
          <w:spacing w:val="22"/>
        </w:rPr>
        <w:t xml:space="preserve"> </w:t>
      </w:r>
      <w:r>
        <w:t>карте</w:t>
      </w:r>
      <w:r>
        <w:rPr>
          <w:spacing w:val="21"/>
        </w:rPr>
        <w:t xml:space="preserve"> </w:t>
      </w:r>
      <w:r>
        <w:t>крупные</w:t>
      </w:r>
      <w:r>
        <w:rPr>
          <w:spacing w:val="20"/>
        </w:rPr>
        <w:t xml:space="preserve"> </w:t>
      </w:r>
      <w:r>
        <w:t>формы</w:t>
      </w:r>
    </w:p>
    <w:p w:rsidR="00FD7184" w:rsidRDefault="00C97642">
      <w:pPr>
        <w:pStyle w:val="a3"/>
        <w:ind w:right="548" w:firstLine="0"/>
      </w:pPr>
      <w:r>
        <w:t>рельефа,</w:t>
      </w:r>
      <w:r>
        <w:rPr>
          <w:spacing w:val="1"/>
        </w:rPr>
        <w:t xml:space="preserve"> </w:t>
      </w:r>
      <w:r>
        <w:t>крайние</w:t>
      </w:r>
      <w:r>
        <w:rPr>
          <w:spacing w:val="1"/>
        </w:rPr>
        <w:t xml:space="preserve"> </w:t>
      </w:r>
      <w:r>
        <w:t>точки</w:t>
      </w:r>
      <w:r>
        <w:rPr>
          <w:spacing w:val="1"/>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2"/>
        </w:rPr>
        <w:t xml:space="preserve"> </w:t>
      </w:r>
      <w:r>
        <w:t>Арктической</w:t>
      </w:r>
      <w:r>
        <w:rPr>
          <w:spacing w:val="-2"/>
        </w:rPr>
        <w:t xml:space="preserve"> </w:t>
      </w:r>
      <w:r>
        <w:t>зоны,</w:t>
      </w:r>
      <w:r>
        <w:rPr>
          <w:spacing w:val="-2"/>
        </w:rPr>
        <w:t xml:space="preserve"> </w:t>
      </w:r>
      <w:r>
        <w:t>южной</w:t>
      </w:r>
      <w:r>
        <w:rPr>
          <w:spacing w:val="-2"/>
        </w:rPr>
        <w:t xml:space="preserve"> </w:t>
      </w:r>
      <w:r>
        <w:t>границы</w:t>
      </w:r>
      <w:r>
        <w:rPr>
          <w:spacing w:val="-2"/>
        </w:rPr>
        <w:t xml:space="preserve"> </w:t>
      </w:r>
      <w:r>
        <w:t>распространения</w:t>
      </w:r>
      <w:r>
        <w:rPr>
          <w:spacing w:val="-2"/>
        </w:rPr>
        <w:t xml:space="preserve"> </w:t>
      </w:r>
      <w:r>
        <w:t>многолетней</w:t>
      </w:r>
      <w:r>
        <w:rPr>
          <w:spacing w:val="-2"/>
        </w:rPr>
        <w:t xml:space="preserve"> </w:t>
      </w:r>
      <w:r>
        <w:t>мерзлоты;</w:t>
      </w:r>
    </w:p>
    <w:p w:rsidR="00FD7184" w:rsidRDefault="00C97642">
      <w:pPr>
        <w:pStyle w:val="a3"/>
        <w:spacing w:before="61"/>
        <w:ind w:right="555"/>
      </w:pPr>
      <w:r>
        <w:t>приводить</w:t>
      </w:r>
      <w:r>
        <w:rPr>
          <w:spacing w:val="61"/>
        </w:rPr>
        <w:t xml:space="preserve"> </w:t>
      </w:r>
      <w:r>
        <w:t>примеры   мер   безопасности,   в   том   числе   для   экономики   семьи,</w:t>
      </w:r>
      <w:r>
        <w:rPr>
          <w:spacing w:val="-57"/>
        </w:rPr>
        <w:t xml:space="preserve"> </w:t>
      </w:r>
      <w:r>
        <w:t>в</w:t>
      </w:r>
      <w:r>
        <w:rPr>
          <w:spacing w:val="-2"/>
        </w:rPr>
        <w:t xml:space="preserve"> </w:t>
      </w:r>
      <w:r>
        <w:t>случае</w:t>
      </w:r>
      <w:r>
        <w:rPr>
          <w:spacing w:val="-2"/>
        </w:rPr>
        <w:t xml:space="preserve"> </w:t>
      </w:r>
      <w:r>
        <w:t>природных</w:t>
      </w:r>
      <w:r>
        <w:rPr>
          <w:spacing w:val="2"/>
        </w:rPr>
        <w:t xml:space="preserve"> </w:t>
      </w:r>
      <w:r>
        <w:t>стихийных</w:t>
      </w:r>
      <w:r>
        <w:rPr>
          <w:spacing w:val="1"/>
        </w:rPr>
        <w:t xml:space="preserve"> </w:t>
      </w:r>
      <w:r>
        <w:t>бедствий</w:t>
      </w:r>
      <w:r>
        <w:rPr>
          <w:spacing w:val="-2"/>
        </w:rPr>
        <w:t xml:space="preserve"> </w:t>
      </w:r>
      <w:r>
        <w:t>и</w:t>
      </w:r>
      <w:r>
        <w:rPr>
          <w:spacing w:val="-1"/>
        </w:rPr>
        <w:t xml:space="preserve"> </w:t>
      </w:r>
      <w:r>
        <w:t>техногенных</w:t>
      </w:r>
      <w:r>
        <w:rPr>
          <w:spacing w:val="1"/>
        </w:rPr>
        <w:t xml:space="preserve"> </w:t>
      </w:r>
      <w:r>
        <w:t>катастроф;</w:t>
      </w:r>
    </w:p>
    <w:p w:rsidR="00FD7184" w:rsidRDefault="00C97642">
      <w:pPr>
        <w:pStyle w:val="a3"/>
        <w:ind w:left="930" w:right="551" w:firstLine="0"/>
      </w:pPr>
      <w:r>
        <w:t>приводить примеры рационального и нерационального природопользования;</w:t>
      </w:r>
      <w:r>
        <w:rPr>
          <w:spacing w:val="1"/>
        </w:rPr>
        <w:t xml:space="preserve"> </w:t>
      </w:r>
      <w:r>
        <w:t>приводить</w:t>
      </w:r>
      <w:r>
        <w:rPr>
          <w:spacing w:val="50"/>
        </w:rPr>
        <w:t xml:space="preserve"> </w:t>
      </w:r>
      <w:r>
        <w:t>примеры</w:t>
      </w:r>
      <w:r>
        <w:rPr>
          <w:spacing w:val="51"/>
        </w:rPr>
        <w:t xml:space="preserve"> </w:t>
      </w:r>
      <w:r>
        <w:t>особо</w:t>
      </w:r>
      <w:r>
        <w:rPr>
          <w:spacing w:val="52"/>
        </w:rPr>
        <w:t xml:space="preserve"> </w:t>
      </w:r>
      <w:r>
        <w:t>охраняемых</w:t>
      </w:r>
      <w:r>
        <w:rPr>
          <w:spacing w:val="51"/>
        </w:rPr>
        <w:t xml:space="preserve"> </w:t>
      </w:r>
      <w:r>
        <w:t>природных</w:t>
      </w:r>
      <w:r>
        <w:rPr>
          <w:spacing w:val="54"/>
        </w:rPr>
        <w:t xml:space="preserve"> </w:t>
      </w:r>
      <w:r>
        <w:t>территорий</w:t>
      </w:r>
      <w:r>
        <w:rPr>
          <w:spacing w:val="50"/>
        </w:rPr>
        <w:t xml:space="preserve"> </w:t>
      </w:r>
      <w:r>
        <w:t>России</w:t>
      </w:r>
    </w:p>
    <w:p w:rsidR="00FD7184" w:rsidRDefault="00C97642">
      <w:pPr>
        <w:pStyle w:val="a3"/>
        <w:spacing w:before="1"/>
        <w:ind w:firstLine="0"/>
      </w:pPr>
      <w:r>
        <w:t>и</w:t>
      </w:r>
      <w:r>
        <w:rPr>
          <w:spacing w:val="-3"/>
        </w:rPr>
        <w:t xml:space="preserve"> </w:t>
      </w:r>
      <w:r>
        <w:t>своего</w:t>
      </w:r>
      <w:r>
        <w:rPr>
          <w:spacing w:val="-3"/>
        </w:rPr>
        <w:t xml:space="preserve"> </w:t>
      </w:r>
      <w:r>
        <w:t>края,</w:t>
      </w:r>
      <w:r>
        <w:rPr>
          <w:spacing w:val="-2"/>
        </w:rPr>
        <w:t xml:space="preserve"> </w:t>
      </w:r>
      <w:r>
        <w:t>животных</w:t>
      </w:r>
      <w:r>
        <w:rPr>
          <w:spacing w:val="-1"/>
        </w:rPr>
        <w:t xml:space="preserve"> </w:t>
      </w:r>
      <w:r>
        <w:t>и</w:t>
      </w:r>
      <w:r>
        <w:rPr>
          <w:spacing w:val="-3"/>
        </w:rPr>
        <w:t xml:space="preserve"> </w:t>
      </w:r>
      <w:r>
        <w:t>растений,</w:t>
      </w:r>
      <w:r>
        <w:rPr>
          <w:spacing w:val="-5"/>
        </w:rPr>
        <w:t xml:space="preserve"> </w:t>
      </w:r>
      <w:r>
        <w:t>занесённых</w:t>
      </w:r>
      <w:r>
        <w:rPr>
          <w:spacing w:val="-1"/>
        </w:rPr>
        <w:t xml:space="preserve"> </w:t>
      </w:r>
      <w:r>
        <w:t>в</w:t>
      </w:r>
      <w:r>
        <w:rPr>
          <w:spacing w:val="-3"/>
        </w:rPr>
        <w:t xml:space="preserve"> </w:t>
      </w:r>
      <w:r>
        <w:t>Красную</w:t>
      </w:r>
      <w:r>
        <w:rPr>
          <w:spacing w:val="-2"/>
        </w:rPr>
        <w:t xml:space="preserve"> </w:t>
      </w:r>
      <w:r>
        <w:t>книгу</w:t>
      </w:r>
      <w:r>
        <w:rPr>
          <w:spacing w:val="-8"/>
        </w:rPr>
        <w:t xml:space="preserve"> </w:t>
      </w:r>
      <w:r>
        <w:t>России;</w:t>
      </w:r>
    </w:p>
    <w:p w:rsidR="00FD7184" w:rsidRDefault="00C97642">
      <w:pPr>
        <w:pStyle w:val="a3"/>
        <w:ind w:right="546"/>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населения России;</w:t>
      </w:r>
    </w:p>
    <w:p w:rsidR="00FD7184" w:rsidRDefault="00C97642">
      <w:pPr>
        <w:pStyle w:val="a3"/>
        <w:ind w:right="555"/>
      </w:pPr>
      <w:r>
        <w:t>приводить примеры адаптации человека к разнообразным природным условиям на</w:t>
      </w:r>
      <w:r>
        <w:rPr>
          <w:spacing w:val="1"/>
        </w:rPr>
        <w:t xml:space="preserve"> </w:t>
      </w:r>
      <w:r>
        <w:t>территории</w:t>
      </w:r>
      <w:r>
        <w:rPr>
          <w:spacing w:val="-1"/>
        </w:rPr>
        <w:t xml:space="preserve"> </w:t>
      </w:r>
      <w:r>
        <w:t>страны;</w:t>
      </w:r>
    </w:p>
    <w:p w:rsidR="00FD7184" w:rsidRDefault="00C97642">
      <w:pPr>
        <w:pStyle w:val="a3"/>
        <w:ind w:right="550"/>
      </w:pPr>
      <w:r>
        <w:t>сравнивать     показатели     воспроизводства     и     качества     населения     России</w:t>
      </w:r>
      <w:r>
        <w:rPr>
          <w:spacing w:val="1"/>
        </w:rPr>
        <w:t xml:space="preserve"> </w:t>
      </w:r>
      <w:r>
        <w:t>с</w:t>
      </w:r>
      <w:r>
        <w:rPr>
          <w:spacing w:val="-2"/>
        </w:rPr>
        <w:t xml:space="preserve"> </w:t>
      </w:r>
      <w:r>
        <w:t>мировыми показателями</w:t>
      </w:r>
      <w:r>
        <w:rPr>
          <w:spacing w:val="-2"/>
        </w:rPr>
        <w:t xml:space="preserve"> </w:t>
      </w:r>
      <w:r>
        <w:t>и</w:t>
      </w:r>
      <w:r>
        <w:rPr>
          <w:spacing w:val="1"/>
        </w:rPr>
        <w:t xml:space="preserve"> </w:t>
      </w:r>
      <w:r>
        <w:t>показателями</w:t>
      </w:r>
      <w:r>
        <w:rPr>
          <w:spacing w:val="-1"/>
        </w:rPr>
        <w:t xml:space="preserve"> </w:t>
      </w:r>
      <w:r>
        <w:t>других</w:t>
      </w:r>
      <w:r>
        <w:rPr>
          <w:spacing w:val="1"/>
        </w:rPr>
        <w:t xml:space="preserve"> </w:t>
      </w:r>
      <w:r>
        <w:t>стран;</w:t>
      </w:r>
    </w:p>
    <w:p w:rsidR="00FD7184" w:rsidRDefault="00C97642">
      <w:pPr>
        <w:pStyle w:val="a3"/>
        <w:ind w:right="549"/>
      </w:pPr>
      <w:r>
        <w:t>различать</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1"/>
        </w:rPr>
        <w:t xml:space="preserve"> </w:t>
      </w:r>
      <w:r>
        <w:t>населения</w:t>
      </w:r>
      <w:r>
        <w:rPr>
          <w:spacing w:val="-4"/>
        </w:rPr>
        <w:t xml:space="preserve"> </w:t>
      </w:r>
      <w:r>
        <w:t>России, её</w:t>
      </w:r>
      <w:r>
        <w:rPr>
          <w:spacing w:val="-2"/>
        </w:rPr>
        <w:t xml:space="preserve"> </w:t>
      </w:r>
      <w:r>
        <w:t>отдельных</w:t>
      </w:r>
      <w:r>
        <w:rPr>
          <w:spacing w:val="2"/>
        </w:rPr>
        <w:t xml:space="preserve"> </w:t>
      </w:r>
      <w:r>
        <w:t>регионов</w:t>
      </w:r>
      <w:r>
        <w:rPr>
          <w:spacing w:val="-1"/>
        </w:rPr>
        <w:t xml:space="preserve"> </w:t>
      </w:r>
      <w:r>
        <w:t>и</w:t>
      </w:r>
      <w:r>
        <w:rPr>
          <w:spacing w:val="-1"/>
        </w:rPr>
        <w:t xml:space="preserve"> </w:t>
      </w:r>
      <w:r>
        <w:t>своего</w:t>
      </w:r>
      <w:r>
        <w:rPr>
          <w:spacing w:val="-1"/>
        </w:rPr>
        <w:t xml:space="preserve"> </w:t>
      </w:r>
      <w:r>
        <w:t>края;</w:t>
      </w:r>
    </w:p>
    <w:p w:rsidR="00FD7184" w:rsidRDefault="00C97642">
      <w:pPr>
        <w:pStyle w:val="a3"/>
        <w:ind w:right="553"/>
      </w:pPr>
      <w:r>
        <w:t xml:space="preserve">проводить   </w:t>
      </w:r>
      <w:r>
        <w:rPr>
          <w:spacing w:val="51"/>
        </w:rPr>
        <w:t xml:space="preserve"> </w:t>
      </w:r>
      <w:r>
        <w:t xml:space="preserve">классификацию   </w:t>
      </w:r>
      <w:r>
        <w:rPr>
          <w:spacing w:val="50"/>
        </w:rPr>
        <w:t xml:space="preserve"> </w:t>
      </w:r>
      <w:r>
        <w:t xml:space="preserve">населённых   </w:t>
      </w:r>
      <w:r>
        <w:rPr>
          <w:spacing w:val="49"/>
        </w:rPr>
        <w:t xml:space="preserve"> </w:t>
      </w:r>
      <w:r>
        <w:t xml:space="preserve">пунктов    </w:t>
      </w:r>
      <w:r>
        <w:rPr>
          <w:spacing w:val="48"/>
        </w:rPr>
        <w:t xml:space="preserve"> </w:t>
      </w:r>
      <w:r>
        <w:t xml:space="preserve">и    </w:t>
      </w:r>
      <w:r>
        <w:rPr>
          <w:spacing w:val="50"/>
        </w:rPr>
        <w:t xml:space="preserve"> </w:t>
      </w:r>
      <w:r>
        <w:t xml:space="preserve">регионов    </w:t>
      </w:r>
      <w:r>
        <w:rPr>
          <w:spacing w:val="49"/>
        </w:rPr>
        <w:t xml:space="preserve"> </w:t>
      </w:r>
      <w:r>
        <w:t>России</w:t>
      </w:r>
      <w:r>
        <w:rPr>
          <w:spacing w:val="-58"/>
        </w:rPr>
        <w:t xml:space="preserve"> </w:t>
      </w:r>
      <w:r>
        <w:t>по</w:t>
      </w:r>
      <w:r>
        <w:rPr>
          <w:spacing w:val="-1"/>
        </w:rPr>
        <w:t xml:space="preserve"> </w:t>
      </w:r>
      <w:r>
        <w:t>заданным</w:t>
      </w:r>
      <w:r>
        <w:rPr>
          <w:spacing w:val="-2"/>
        </w:rPr>
        <w:t xml:space="preserve"> </w:t>
      </w:r>
      <w:r>
        <w:t>основаниям;</w:t>
      </w:r>
    </w:p>
    <w:p w:rsidR="00FD7184" w:rsidRDefault="00C97642">
      <w:pPr>
        <w:pStyle w:val="a3"/>
        <w:ind w:right="542"/>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 населении, этническом и религиозном составе населения для решения практико-</w:t>
      </w:r>
      <w:r>
        <w:rPr>
          <w:spacing w:val="1"/>
        </w:rPr>
        <w:t xml:space="preserve"> </w:t>
      </w:r>
      <w:r>
        <w:t>ориентированных</w:t>
      </w:r>
      <w:r>
        <w:rPr>
          <w:spacing w:val="-2"/>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2"/>
        </w:rPr>
        <w:t xml:space="preserve"> </w:t>
      </w:r>
      <w:r>
        <w:t>жизни;</w:t>
      </w:r>
    </w:p>
    <w:p w:rsidR="00FD7184" w:rsidRDefault="00C97642">
      <w:pPr>
        <w:pStyle w:val="a3"/>
        <w:spacing w:before="1" w:line="242" w:lineRule="auto"/>
        <w:ind w:right="55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20"/>
          <w:position w:val="1"/>
        </w:rPr>
        <w:t xml:space="preserve"> </w:t>
      </w:r>
      <w:r>
        <w:rPr>
          <w:position w:val="1"/>
        </w:rPr>
        <w:t xml:space="preserve">«миграционный   </w:t>
      </w:r>
      <w:r>
        <w:rPr>
          <w:spacing w:val="16"/>
          <w:position w:val="1"/>
        </w:rPr>
        <w:t xml:space="preserve"> </w:t>
      </w:r>
      <w:r>
        <w:rPr>
          <w:position w:val="1"/>
        </w:rPr>
        <w:t xml:space="preserve">прирост   </w:t>
      </w:r>
      <w:r>
        <w:rPr>
          <w:spacing w:val="17"/>
          <w:position w:val="1"/>
        </w:rPr>
        <w:t xml:space="preserve"> </w:t>
      </w:r>
      <w:r>
        <w:rPr>
          <w:position w:val="1"/>
        </w:rPr>
        <w:t>на</w:t>
      </w:r>
      <w:r>
        <w:t xml:space="preserve">селения»,   </w:t>
      </w:r>
      <w:r>
        <w:rPr>
          <w:spacing w:val="20"/>
        </w:rPr>
        <w:t xml:space="preserve"> </w:t>
      </w:r>
      <w:r>
        <w:t xml:space="preserve">«общий   </w:t>
      </w:r>
      <w:r>
        <w:rPr>
          <w:spacing w:val="17"/>
        </w:rPr>
        <w:t xml:space="preserve"> </w:t>
      </w:r>
      <w:r>
        <w:t xml:space="preserve">прирост   </w:t>
      </w:r>
      <w:r>
        <w:rPr>
          <w:spacing w:val="17"/>
        </w:rPr>
        <w:t xml:space="preserve"> </w:t>
      </w:r>
      <w:r>
        <w:t>населения»,</w:t>
      </w:r>
    </w:p>
    <w:p w:rsidR="00FD7184" w:rsidRDefault="00C97642">
      <w:pPr>
        <w:pStyle w:val="a3"/>
        <w:ind w:right="556" w:firstLine="0"/>
      </w:pPr>
      <w:r>
        <w:t>«плотность населения», «основная полоса (зона) расселения», «урбанизация», «городская</w:t>
      </w:r>
      <w:r>
        <w:rPr>
          <w:spacing w:val="1"/>
        </w:rPr>
        <w:t xml:space="preserve"> </w:t>
      </w:r>
      <w:r>
        <w:t xml:space="preserve">агломерация»,  </w:t>
      </w:r>
      <w:r>
        <w:rPr>
          <w:spacing w:val="13"/>
        </w:rPr>
        <w:t xml:space="preserve"> </w:t>
      </w:r>
      <w:r>
        <w:t xml:space="preserve">«посёлок  </w:t>
      </w:r>
      <w:r>
        <w:rPr>
          <w:spacing w:val="10"/>
        </w:rPr>
        <w:t xml:space="preserve"> </w:t>
      </w:r>
      <w:r>
        <w:t xml:space="preserve">городского  </w:t>
      </w:r>
      <w:r>
        <w:rPr>
          <w:spacing w:val="7"/>
        </w:rPr>
        <w:t xml:space="preserve"> </w:t>
      </w:r>
      <w:r>
        <w:t xml:space="preserve">типа»,  </w:t>
      </w:r>
      <w:r>
        <w:rPr>
          <w:spacing w:val="15"/>
        </w:rPr>
        <w:t xml:space="preserve"> </w:t>
      </w:r>
      <w:r>
        <w:t xml:space="preserve">«половозрастная  </w:t>
      </w:r>
      <w:r>
        <w:rPr>
          <w:spacing w:val="9"/>
        </w:rPr>
        <w:t xml:space="preserve"> </w:t>
      </w:r>
      <w:r>
        <w:t xml:space="preserve">структура  </w:t>
      </w:r>
      <w:r>
        <w:rPr>
          <w:spacing w:val="9"/>
        </w:rPr>
        <w:t xml:space="preserve"> </w:t>
      </w:r>
      <w:r>
        <w:t>населения»,</w:t>
      </w:r>
    </w:p>
    <w:p w:rsidR="00FD7184" w:rsidRDefault="00C97642">
      <w:pPr>
        <w:pStyle w:val="a3"/>
        <w:ind w:firstLine="0"/>
      </w:pPr>
      <w:r>
        <w:t xml:space="preserve">«средняя    </w:t>
      </w:r>
      <w:r>
        <w:rPr>
          <w:spacing w:val="54"/>
        </w:rPr>
        <w:t xml:space="preserve"> </w:t>
      </w:r>
      <w:r>
        <w:t xml:space="preserve">прогнозируемая    </w:t>
      </w:r>
      <w:r>
        <w:rPr>
          <w:spacing w:val="54"/>
        </w:rPr>
        <w:t xml:space="preserve"> </w:t>
      </w:r>
      <w:r>
        <w:t xml:space="preserve">продолжительность    </w:t>
      </w:r>
      <w:r>
        <w:rPr>
          <w:spacing w:val="54"/>
        </w:rPr>
        <w:t xml:space="preserve"> </w:t>
      </w:r>
      <w:r>
        <w:t xml:space="preserve">жизни»,    </w:t>
      </w:r>
      <w:r>
        <w:rPr>
          <w:spacing w:val="58"/>
        </w:rPr>
        <w:t xml:space="preserve"> </w:t>
      </w:r>
      <w:r>
        <w:t xml:space="preserve">«трудовые    </w:t>
      </w:r>
      <w:r>
        <w:rPr>
          <w:spacing w:val="54"/>
        </w:rPr>
        <w:t xml:space="preserve"> </w:t>
      </w:r>
      <w:r>
        <w:t>ресурсы»,</w:t>
      </w:r>
    </w:p>
    <w:p w:rsidR="00FD7184" w:rsidRDefault="00C97642">
      <w:pPr>
        <w:pStyle w:val="a3"/>
        <w:ind w:right="553" w:firstLine="0"/>
      </w:pP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9"/>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FD7184" w:rsidRDefault="00C97642">
      <w:pPr>
        <w:pStyle w:val="a3"/>
        <w:ind w:right="542"/>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FD7184" w:rsidRDefault="00C97642">
      <w:pPr>
        <w:ind w:left="929"/>
        <w:jc w:val="both"/>
        <w:rPr>
          <w:b/>
          <w:sz w:val="24"/>
        </w:rPr>
      </w:pPr>
      <w:r>
        <w:rPr>
          <w:sz w:val="24"/>
        </w:rPr>
        <w:t>Предметные</w:t>
      </w:r>
      <w:r>
        <w:rPr>
          <w:spacing w:val="55"/>
          <w:sz w:val="24"/>
        </w:rPr>
        <w:t xml:space="preserve"> </w:t>
      </w:r>
      <w:r>
        <w:rPr>
          <w:sz w:val="24"/>
        </w:rPr>
        <w:t>результаты</w:t>
      </w:r>
      <w:r>
        <w:rPr>
          <w:spacing w:val="57"/>
          <w:sz w:val="24"/>
        </w:rPr>
        <w:t xml:space="preserve"> </w:t>
      </w:r>
      <w:r>
        <w:rPr>
          <w:sz w:val="24"/>
        </w:rPr>
        <w:t>освоения</w:t>
      </w:r>
      <w:r>
        <w:rPr>
          <w:spacing w:val="57"/>
          <w:sz w:val="24"/>
        </w:rPr>
        <w:t xml:space="preserve"> </w:t>
      </w:r>
      <w:r>
        <w:rPr>
          <w:sz w:val="24"/>
        </w:rPr>
        <w:t>программы</w:t>
      </w:r>
      <w:r>
        <w:rPr>
          <w:spacing w:val="56"/>
          <w:sz w:val="24"/>
        </w:rPr>
        <w:t xml:space="preserve"> </w:t>
      </w:r>
      <w:r>
        <w:rPr>
          <w:sz w:val="24"/>
        </w:rPr>
        <w:t>по</w:t>
      </w:r>
      <w:r>
        <w:rPr>
          <w:spacing w:val="57"/>
          <w:sz w:val="24"/>
        </w:rPr>
        <w:t xml:space="preserve"> </w:t>
      </w:r>
      <w:r>
        <w:rPr>
          <w:sz w:val="24"/>
        </w:rPr>
        <w:t>географии.</w:t>
      </w:r>
      <w:r>
        <w:rPr>
          <w:spacing w:val="5"/>
          <w:sz w:val="24"/>
        </w:rPr>
        <w:t xml:space="preserve"> </w:t>
      </w:r>
      <w:r>
        <w:rPr>
          <w:b/>
          <w:sz w:val="24"/>
        </w:rPr>
        <w:t>К</w:t>
      </w:r>
      <w:r>
        <w:rPr>
          <w:b/>
          <w:spacing w:val="56"/>
          <w:sz w:val="24"/>
        </w:rPr>
        <w:t xml:space="preserve"> </w:t>
      </w:r>
      <w:r>
        <w:rPr>
          <w:b/>
          <w:sz w:val="24"/>
        </w:rPr>
        <w:t>концу</w:t>
      </w:r>
      <w:r>
        <w:rPr>
          <w:b/>
          <w:spacing w:val="57"/>
          <w:sz w:val="24"/>
        </w:rPr>
        <w:t xml:space="preserve"> </w:t>
      </w:r>
      <w:r>
        <w:rPr>
          <w:b/>
          <w:sz w:val="24"/>
        </w:rPr>
        <w:t>9</w:t>
      </w:r>
      <w:r>
        <w:rPr>
          <w:b/>
          <w:spacing w:val="56"/>
          <w:sz w:val="24"/>
        </w:rPr>
        <w:t xml:space="preserve"> </w:t>
      </w:r>
      <w:r>
        <w:rPr>
          <w:b/>
          <w:sz w:val="24"/>
        </w:rPr>
        <w:t>класса</w:t>
      </w:r>
    </w:p>
    <w:p w:rsidR="00FD7184" w:rsidRDefault="00C97642">
      <w:pPr>
        <w:pStyle w:val="a3"/>
        <w:ind w:firstLine="0"/>
      </w:pPr>
      <w:r>
        <w:t>обучающийся</w:t>
      </w:r>
      <w:r>
        <w:rPr>
          <w:spacing w:val="-4"/>
        </w:rPr>
        <w:t xml:space="preserve"> </w:t>
      </w:r>
      <w:r>
        <w:t>научится:</w:t>
      </w:r>
    </w:p>
    <w:p w:rsidR="00FD7184" w:rsidRDefault="00C97642">
      <w:pPr>
        <w:pStyle w:val="a3"/>
        <w:ind w:right="547"/>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хозяйства</w:t>
      </w:r>
      <w:r>
        <w:rPr>
          <w:spacing w:val="-2"/>
        </w:rPr>
        <w:t xml:space="preserve"> </w:t>
      </w:r>
      <w:r>
        <w:t>России;</w:t>
      </w:r>
    </w:p>
    <w:p w:rsidR="00FD7184" w:rsidRDefault="00C97642">
      <w:pPr>
        <w:pStyle w:val="a3"/>
        <w:ind w:right="55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FD7184" w:rsidRDefault="00C97642">
      <w:pPr>
        <w:pStyle w:val="a3"/>
        <w:ind w:right="552"/>
      </w:pPr>
      <w:r>
        <w:t>находить, извлекать и использовать информацию, характеризующую отраслевую,</w:t>
      </w:r>
      <w:r>
        <w:rPr>
          <w:spacing w:val="1"/>
        </w:rPr>
        <w:t xml:space="preserve"> </w:t>
      </w:r>
      <w:r>
        <w:t xml:space="preserve">функциональную       </w:t>
      </w:r>
      <w:r>
        <w:rPr>
          <w:spacing w:val="1"/>
        </w:rPr>
        <w:t xml:space="preserve"> </w:t>
      </w:r>
      <w:r>
        <w:t xml:space="preserve">и       </w:t>
      </w:r>
      <w:r>
        <w:rPr>
          <w:spacing w:val="1"/>
        </w:rPr>
        <w:t xml:space="preserve"> </w:t>
      </w:r>
      <w:r>
        <w:t xml:space="preserve">территориальную       </w:t>
      </w:r>
      <w:r>
        <w:rPr>
          <w:spacing w:val="1"/>
        </w:rPr>
        <w:t xml:space="preserve"> </w:t>
      </w:r>
      <w:r>
        <w:t xml:space="preserve">структуру       </w:t>
      </w:r>
      <w:r>
        <w:rPr>
          <w:spacing w:val="1"/>
        </w:rPr>
        <w:t xml:space="preserve"> </w:t>
      </w:r>
      <w:r>
        <w:t>хозяйства         России,</w:t>
      </w:r>
      <w:r>
        <w:rPr>
          <w:spacing w:val="1"/>
        </w:rPr>
        <w:t xml:space="preserve"> </w:t>
      </w:r>
      <w:r>
        <w:t>для</w:t>
      </w:r>
      <w:r>
        <w:rPr>
          <w:spacing w:val="-1"/>
        </w:rPr>
        <w:t xml:space="preserve"> </w:t>
      </w:r>
      <w:r>
        <w:t>решения практико-ориентированных</w:t>
      </w:r>
      <w:r>
        <w:rPr>
          <w:spacing w:val="-1"/>
        </w:rPr>
        <w:t xml:space="preserve"> </w:t>
      </w:r>
      <w:r>
        <w:t>задач;</w:t>
      </w:r>
    </w:p>
    <w:p w:rsidR="00FD7184" w:rsidRDefault="00C97642">
      <w:pPr>
        <w:pStyle w:val="a3"/>
        <w:ind w:right="545"/>
      </w:pP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 быть недостоверной; определять информацию, недостающую для решения той или</w:t>
      </w:r>
      <w:r>
        <w:rPr>
          <w:spacing w:val="1"/>
        </w:rPr>
        <w:t xml:space="preserve"> </w:t>
      </w:r>
      <w:r>
        <w:t>иной</w:t>
      </w:r>
      <w:r>
        <w:rPr>
          <w:spacing w:val="-3"/>
        </w:rPr>
        <w:t xml:space="preserve"> </w:t>
      </w:r>
      <w:r>
        <w:t>задачи;</w:t>
      </w:r>
    </w:p>
    <w:p w:rsidR="00FD7184" w:rsidRDefault="00C97642">
      <w:pPr>
        <w:pStyle w:val="a3"/>
        <w:spacing w:line="285" w:lineRule="exact"/>
        <w:ind w:left="929" w:firstLine="0"/>
      </w:pPr>
      <w:r>
        <w:t>применять</w:t>
      </w:r>
      <w:r>
        <w:rPr>
          <w:spacing w:val="39"/>
        </w:rPr>
        <w:t xml:space="preserve"> </w:t>
      </w:r>
      <w:r>
        <w:t>понятия</w:t>
      </w:r>
      <w:r>
        <w:rPr>
          <w:spacing w:val="46"/>
        </w:rPr>
        <w:t xml:space="preserve"> </w:t>
      </w:r>
      <w:r>
        <w:t>«экономико-географическое</w:t>
      </w:r>
      <w:r>
        <w:rPr>
          <w:spacing w:val="40"/>
        </w:rPr>
        <w:t xml:space="preserve"> </w:t>
      </w:r>
      <w:r>
        <w:t>положение»,</w:t>
      </w:r>
      <w:r>
        <w:rPr>
          <w:spacing w:val="49"/>
        </w:rPr>
        <w:t xml:space="preserve"> </w:t>
      </w:r>
      <w:r>
        <w:rPr>
          <w:position w:val="1"/>
        </w:rPr>
        <w:t>«состав</w:t>
      </w:r>
      <w:r>
        <w:rPr>
          <w:spacing w:val="41"/>
          <w:position w:val="1"/>
        </w:rPr>
        <w:t xml:space="preserve"> </w:t>
      </w:r>
      <w:r>
        <w:rPr>
          <w:position w:val="1"/>
        </w:rPr>
        <w:t>хозяйства»,</w:t>
      </w:r>
    </w:p>
    <w:p w:rsidR="00FD7184" w:rsidRDefault="00C97642">
      <w:pPr>
        <w:pStyle w:val="a3"/>
        <w:ind w:right="552" w:firstLine="0"/>
      </w:pP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«условия</w:t>
      </w:r>
      <w:r>
        <w:rPr>
          <w:spacing w:val="1"/>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1"/>
        </w:rPr>
        <w:t xml:space="preserve"> </w:t>
      </w:r>
      <w:r>
        <w:t>комплекс»,</w:t>
      </w:r>
      <w:r>
        <w:rPr>
          <w:spacing w:val="1"/>
        </w:rPr>
        <w:t xml:space="preserve"> </w:t>
      </w:r>
      <w:r>
        <w:t>«сектор</w:t>
      </w:r>
      <w:r>
        <w:rPr>
          <w:spacing w:val="1"/>
        </w:rPr>
        <w:t xml:space="preserve"> </w:t>
      </w:r>
      <w:r>
        <w:t>экономики»,</w:t>
      </w:r>
      <w:r>
        <w:rPr>
          <w:spacing w:val="1"/>
        </w:rPr>
        <w:t xml:space="preserve"> </w:t>
      </w:r>
      <w:r>
        <w:t>«территория</w:t>
      </w:r>
      <w:r>
        <w:rPr>
          <w:spacing w:val="1"/>
        </w:rPr>
        <w:t xml:space="preserve"> </w:t>
      </w:r>
      <w:r>
        <w:t>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1"/>
        </w:rPr>
        <w:t xml:space="preserve"> </w:t>
      </w:r>
      <w:r>
        <w:t>рентабельность</w:t>
      </w:r>
      <w:r>
        <w:rPr>
          <w:spacing w:val="1"/>
        </w:rPr>
        <w:t xml:space="preserve"> </w:t>
      </w:r>
      <w:r>
        <w:t xml:space="preserve">производства»,   </w:t>
      </w:r>
      <w:r>
        <w:rPr>
          <w:spacing w:val="8"/>
        </w:rPr>
        <w:t xml:space="preserve"> </w:t>
      </w:r>
      <w:r>
        <w:t xml:space="preserve">«природно-ресурсный   </w:t>
      </w:r>
      <w:r>
        <w:rPr>
          <w:spacing w:val="4"/>
        </w:rPr>
        <w:t xml:space="preserve"> </w:t>
      </w:r>
      <w:r>
        <w:t xml:space="preserve">потенциал»,   </w:t>
      </w:r>
      <w:r>
        <w:rPr>
          <w:spacing w:val="8"/>
        </w:rPr>
        <w:t xml:space="preserve"> </w:t>
      </w:r>
      <w:r>
        <w:t xml:space="preserve">«инфраструктурный   </w:t>
      </w:r>
      <w:r>
        <w:rPr>
          <w:spacing w:val="5"/>
        </w:rPr>
        <w:t xml:space="preserve"> </w:t>
      </w:r>
      <w:r>
        <w:t>комплекс»,</w:t>
      </w:r>
    </w:p>
    <w:p w:rsidR="00FD7184" w:rsidRDefault="00C97642">
      <w:pPr>
        <w:pStyle w:val="a3"/>
        <w:ind w:firstLine="0"/>
      </w:pPr>
      <w:r>
        <w:lastRenderedPageBreak/>
        <w:t xml:space="preserve">«рекреационное       </w:t>
      </w:r>
      <w:r>
        <w:rPr>
          <w:spacing w:val="50"/>
        </w:rPr>
        <w:t xml:space="preserve"> </w:t>
      </w:r>
      <w:r>
        <w:t xml:space="preserve">хозяйство»,       </w:t>
      </w:r>
      <w:r>
        <w:rPr>
          <w:spacing w:val="59"/>
        </w:rPr>
        <w:t xml:space="preserve"> </w:t>
      </w:r>
      <w:r>
        <w:t xml:space="preserve">«инфраструктура»,         «сфера       </w:t>
      </w:r>
      <w:r>
        <w:rPr>
          <w:spacing w:val="55"/>
        </w:rPr>
        <w:t xml:space="preserve"> </w:t>
      </w:r>
      <w:r>
        <w:t>обслуживания»,</w:t>
      </w:r>
    </w:p>
    <w:p w:rsidR="00FD7184" w:rsidRDefault="00C97642">
      <w:pPr>
        <w:pStyle w:val="a3"/>
        <w:ind w:right="548" w:firstLine="0"/>
      </w:pPr>
      <w:r>
        <w:t>«агропромышленный</w:t>
      </w:r>
      <w:r>
        <w:rPr>
          <w:spacing w:val="1"/>
        </w:rPr>
        <w:t xml:space="preserve"> </w:t>
      </w:r>
      <w:r>
        <w:t>комплекс»,</w:t>
      </w:r>
      <w:r>
        <w:rPr>
          <w:spacing w:val="1"/>
        </w:rPr>
        <w:t xml:space="preserve"> </w:t>
      </w:r>
      <w:r>
        <w:t>«химико-лесной</w:t>
      </w:r>
      <w:r>
        <w:rPr>
          <w:spacing w:val="1"/>
        </w:rPr>
        <w:t xml:space="preserve"> </w:t>
      </w:r>
      <w:r>
        <w:t>комплекс»,</w:t>
      </w:r>
      <w:r>
        <w:rPr>
          <w:spacing w:val="1"/>
        </w:rPr>
        <w:t xml:space="preserve"> </w:t>
      </w:r>
      <w:r>
        <w:t>«машиностроительный</w:t>
      </w:r>
      <w:r>
        <w:rPr>
          <w:spacing w:val="1"/>
        </w:rPr>
        <w:t xml:space="preserve"> </w:t>
      </w:r>
      <w:r>
        <w:rPr>
          <w:position w:val="1"/>
        </w:rPr>
        <w:t>ком</w:t>
      </w:r>
      <w:r>
        <w:t>плекс», «металлургический комплекс», «ВИЭ», «ТЭК», для решения учебных и (или)</w:t>
      </w:r>
      <w:r>
        <w:rPr>
          <w:spacing w:val="1"/>
        </w:rPr>
        <w:t xml:space="preserve"> </w:t>
      </w:r>
      <w:r>
        <w:t>практико-ориентированных</w:t>
      </w:r>
      <w:r>
        <w:rPr>
          <w:spacing w:val="-2"/>
        </w:rPr>
        <w:t xml:space="preserve"> </w:t>
      </w:r>
      <w:r>
        <w:t>задач;</w:t>
      </w:r>
    </w:p>
    <w:p w:rsidR="00FD7184" w:rsidRDefault="00C97642">
      <w:pPr>
        <w:pStyle w:val="a3"/>
        <w:spacing w:before="61"/>
        <w:ind w:right="550"/>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6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 роль</w:t>
      </w:r>
      <w:r>
        <w:rPr>
          <w:spacing w:val="1"/>
        </w:rPr>
        <w:t xml:space="preserve"> </w:t>
      </w:r>
      <w:r>
        <w:t>России 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2"/>
        </w:rPr>
        <w:t xml:space="preserve"> </w:t>
      </w:r>
      <w:r>
        <w:t>развития</w:t>
      </w:r>
      <w:r>
        <w:rPr>
          <w:spacing w:val="-3"/>
        </w:rPr>
        <w:t xml:space="preserve"> </w:t>
      </w:r>
      <w:r>
        <w:t>отраслей хозяйства</w:t>
      </w:r>
      <w:r>
        <w:rPr>
          <w:spacing w:val="-2"/>
        </w:rPr>
        <w:t xml:space="preserve"> </w:t>
      </w:r>
      <w:r>
        <w:t>и</w:t>
      </w:r>
      <w:r>
        <w:rPr>
          <w:spacing w:val="-1"/>
        </w:rPr>
        <w:t xml:space="preserve"> </w:t>
      </w:r>
      <w:r>
        <w:t>регионов России;</w:t>
      </w:r>
    </w:p>
    <w:p w:rsidR="00FD7184" w:rsidRDefault="00C97642">
      <w:pPr>
        <w:pStyle w:val="a3"/>
        <w:spacing w:before="1"/>
        <w:ind w:right="551"/>
      </w:pPr>
      <w:r>
        <w:t xml:space="preserve">различать  </w:t>
      </w:r>
      <w:r>
        <w:rPr>
          <w:spacing w:val="1"/>
        </w:rPr>
        <w:t xml:space="preserve"> </w:t>
      </w:r>
      <w:r>
        <w:t>территории    опережающего    развития    (ТОР),    Арктическую    зону</w:t>
      </w:r>
      <w:r>
        <w:rPr>
          <w:spacing w:val="-57"/>
        </w:rPr>
        <w:t xml:space="preserve"> </w:t>
      </w:r>
      <w:r>
        <w:t>и зону</w:t>
      </w:r>
      <w:r>
        <w:rPr>
          <w:spacing w:val="-9"/>
        </w:rPr>
        <w:t xml:space="preserve"> </w:t>
      </w:r>
      <w:r>
        <w:t>Севера</w:t>
      </w:r>
      <w:r>
        <w:rPr>
          <w:spacing w:val="-1"/>
        </w:rPr>
        <w:t xml:space="preserve"> </w:t>
      </w:r>
      <w:r>
        <w:t>России;</w:t>
      </w:r>
    </w:p>
    <w:p w:rsidR="00FD7184" w:rsidRDefault="00C97642">
      <w:pPr>
        <w:pStyle w:val="a3"/>
        <w:ind w:right="544"/>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из</w:t>
      </w:r>
      <w:r>
        <w:rPr>
          <w:spacing w:val="1"/>
        </w:rPr>
        <w:t xml:space="preserve"> </w:t>
      </w:r>
      <w:r>
        <w:t>дополнительных</w:t>
      </w:r>
      <w:r>
        <w:rPr>
          <w:spacing w:val="-2"/>
        </w:rPr>
        <w:t xml:space="preserve"> </w:t>
      </w:r>
      <w:r>
        <w:t>источников;</w:t>
      </w:r>
    </w:p>
    <w:p w:rsidR="00FD7184" w:rsidRDefault="00C97642">
      <w:pPr>
        <w:pStyle w:val="a3"/>
        <w:ind w:right="548"/>
      </w:pPr>
      <w:r>
        <w:t xml:space="preserve">находить,     извлекать,     интегрировать    </w:t>
      </w:r>
      <w:r>
        <w:rPr>
          <w:spacing w:val="1"/>
        </w:rPr>
        <w:t xml:space="preserve"> </w:t>
      </w:r>
      <w:r>
        <w:t xml:space="preserve">и    </w:t>
      </w:r>
      <w:r>
        <w:rPr>
          <w:spacing w:val="1"/>
        </w:rPr>
        <w:t xml:space="preserve"> </w:t>
      </w:r>
      <w:r>
        <w:t>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 для</w:t>
      </w:r>
      <w:r>
        <w:rPr>
          <w:spacing w:val="1"/>
        </w:rPr>
        <w:t xml:space="preserve"> </w:t>
      </w:r>
      <w:r>
        <w:t>решения различных учебных и практико-ориентированных задач: сравнивать и 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 страны для развития энергетики на основе возобновляемых источников энергии</w:t>
      </w:r>
      <w:r>
        <w:rPr>
          <w:spacing w:val="1"/>
        </w:rPr>
        <w:t xml:space="preserve"> </w:t>
      </w:r>
      <w:r>
        <w:t>(ВИЭ);</w:t>
      </w:r>
    </w:p>
    <w:p w:rsidR="00FD7184" w:rsidRDefault="00C97642">
      <w:pPr>
        <w:pStyle w:val="a3"/>
        <w:ind w:right="549"/>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факторы</w:t>
      </w:r>
      <w:r>
        <w:rPr>
          <w:spacing w:val="1"/>
        </w:rPr>
        <w:t xml:space="preserve"> </w:t>
      </w:r>
      <w:r>
        <w:t>и</w:t>
      </w:r>
      <w:r>
        <w:rPr>
          <w:spacing w:val="-57"/>
        </w:rPr>
        <w:t xml:space="preserve"> </w:t>
      </w:r>
      <w:r>
        <w:t>условия</w:t>
      </w:r>
      <w:r>
        <w:rPr>
          <w:spacing w:val="-2"/>
        </w:rPr>
        <w:t xml:space="preserve"> </w:t>
      </w:r>
      <w:r>
        <w:t>размещения</w:t>
      </w:r>
      <w:r>
        <w:rPr>
          <w:spacing w:val="-2"/>
        </w:rPr>
        <w:t xml:space="preserve"> </w:t>
      </w:r>
      <w:r>
        <w:t>производства,</w:t>
      </w:r>
      <w:r>
        <w:rPr>
          <w:spacing w:val="-1"/>
        </w:rPr>
        <w:t xml:space="preserve"> </w:t>
      </w:r>
      <w:r>
        <w:t>современные</w:t>
      </w:r>
      <w:r>
        <w:rPr>
          <w:spacing w:val="-4"/>
        </w:rPr>
        <w:t xml:space="preserve"> </w:t>
      </w:r>
      <w:r>
        <w:t>формы</w:t>
      </w:r>
      <w:r>
        <w:rPr>
          <w:spacing w:val="-2"/>
        </w:rPr>
        <w:t xml:space="preserve"> </w:t>
      </w:r>
      <w:r>
        <w:t>размещения</w:t>
      </w:r>
      <w:r>
        <w:rPr>
          <w:spacing w:val="-1"/>
        </w:rPr>
        <w:t xml:space="preserve"> </w:t>
      </w:r>
      <w:r>
        <w:t>производства);</w:t>
      </w:r>
    </w:p>
    <w:p w:rsidR="00FD7184" w:rsidRDefault="00C97642">
      <w:pPr>
        <w:pStyle w:val="a3"/>
        <w:spacing w:before="1"/>
        <w:ind w:right="547"/>
      </w:pPr>
      <w:r>
        <w:t>различать</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валовой</w:t>
      </w:r>
      <w:r>
        <w:rPr>
          <w:spacing w:val="1"/>
        </w:rPr>
        <w:t xml:space="preserve"> </w:t>
      </w:r>
      <w:r>
        <w:t>региональный</w:t>
      </w:r>
      <w:r>
        <w:rPr>
          <w:spacing w:val="1"/>
        </w:rPr>
        <w:t xml:space="preserve"> </w:t>
      </w:r>
      <w:r>
        <w:t>продукт</w:t>
      </w:r>
      <w:r>
        <w:rPr>
          <w:spacing w:val="1"/>
        </w:rPr>
        <w:t xml:space="preserve"> </w:t>
      </w:r>
      <w:r>
        <w:t>(ВРП) и индекс человеческого развития (ИЧР) как показатели уровня развития страны и её</w:t>
      </w:r>
      <w:r>
        <w:rPr>
          <w:spacing w:val="-57"/>
        </w:rPr>
        <w:t xml:space="preserve"> </w:t>
      </w:r>
      <w:r>
        <w:t>регионов;</w:t>
      </w:r>
    </w:p>
    <w:p w:rsidR="00FD7184" w:rsidRDefault="00C97642">
      <w:pPr>
        <w:pStyle w:val="a3"/>
        <w:ind w:left="930" w:right="554" w:firstLine="0"/>
      </w:pPr>
      <w:r>
        <w:t>различать природно-ресурсный, человеческий и производственный капитал;</w:t>
      </w:r>
      <w:r>
        <w:rPr>
          <w:spacing w:val="1"/>
        </w:rPr>
        <w:t xml:space="preserve"> </w:t>
      </w:r>
      <w:r>
        <w:t>различать</w:t>
      </w:r>
      <w:r>
        <w:rPr>
          <w:spacing w:val="54"/>
        </w:rPr>
        <w:t xml:space="preserve"> </w:t>
      </w:r>
      <w:r>
        <w:t>виды</w:t>
      </w:r>
      <w:r>
        <w:rPr>
          <w:spacing w:val="53"/>
        </w:rPr>
        <w:t xml:space="preserve"> </w:t>
      </w:r>
      <w:r>
        <w:t>транспорта</w:t>
      </w:r>
      <w:r>
        <w:rPr>
          <w:spacing w:val="53"/>
        </w:rPr>
        <w:t xml:space="preserve"> </w:t>
      </w:r>
      <w:r>
        <w:t>и</w:t>
      </w:r>
      <w:r>
        <w:rPr>
          <w:spacing w:val="54"/>
        </w:rPr>
        <w:t xml:space="preserve"> </w:t>
      </w:r>
      <w:r>
        <w:t>основные</w:t>
      </w:r>
      <w:r>
        <w:rPr>
          <w:spacing w:val="52"/>
        </w:rPr>
        <w:t xml:space="preserve"> </w:t>
      </w:r>
      <w:r>
        <w:t>показатели</w:t>
      </w:r>
      <w:r>
        <w:rPr>
          <w:spacing w:val="55"/>
        </w:rPr>
        <w:t xml:space="preserve"> </w:t>
      </w:r>
      <w:r>
        <w:t>их</w:t>
      </w:r>
      <w:r>
        <w:rPr>
          <w:spacing w:val="56"/>
        </w:rPr>
        <w:t xml:space="preserve"> </w:t>
      </w:r>
      <w:r>
        <w:t>работы:</w:t>
      </w:r>
      <w:r>
        <w:rPr>
          <w:spacing w:val="54"/>
        </w:rPr>
        <w:t xml:space="preserve"> </w:t>
      </w:r>
      <w:r>
        <w:t>грузооборот</w:t>
      </w:r>
    </w:p>
    <w:p w:rsidR="00FD7184" w:rsidRDefault="00C97642">
      <w:pPr>
        <w:pStyle w:val="a3"/>
        <w:ind w:firstLine="0"/>
      </w:pPr>
      <w:r>
        <w:t>и</w:t>
      </w:r>
      <w:r>
        <w:rPr>
          <w:spacing w:val="-2"/>
        </w:rPr>
        <w:t xml:space="preserve"> </w:t>
      </w:r>
      <w:r>
        <w:t>пассажирооборот;</w:t>
      </w:r>
    </w:p>
    <w:p w:rsidR="00FD7184" w:rsidRDefault="00C97642">
      <w:pPr>
        <w:pStyle w:val="a3"/>
        <w:ind w:right="553"/>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
        </w:rPr>
        <w:t xml:space="preserve"> </w:t>
      </w:r>
      <w:r>
        <w:t>хозяйства;</w:t>
      </w:r>
    </w:p>
    <w:p w:rsidR="00FD7184" w:rsidRDefault="00C97642">
      <w:pPr>
        <w:pStyle w:val="a3"/>
        <w:ind w:right="547"/>
      </w:pPr>
      <w:r>
        <w:t xml:space="preserve">использовать   </w:t>
      </w:r>
      <w:r>
        <w:rPr>
          <w:spacing w:val="1"/>
        </w:rPr>
        <w:t xml:space="preserve"> </w:t>
      </w:r>
      <w:r>
        <w:t xml:space="preserve">знания   </w:t>
      </w:r>
      <w:r>
        <w:rPr>
          <w:spacing w:val="1"/>
        </w:rPr>
        <w:t xml:space="preserve"> </w:t>
      </w:r>
      <w:r>
        <w:t xml:space="preserve">о   </w:t>
      </w:r>
      <w:r>
        <w:rPr>
          <w:spacing w:val="1"/>
        </w:rPr>
        <w:t xml:space="preserve"> </w:t>
      </w:r>
      <w:r>
        <w:t>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1"/>
        </w:rPr>
        <w:t xml:space="preserve"> </w:t>
      </w:r>
      <w:r>
        <w:t>оценивать</w:t>
      </w:r>
      <w:r>
        <w:rPr>
          <w:spacing w:val="1"/>
        </w:rPr>
        <w:t xml:space="preserve"> </w:t>
      </w:r>
      <w:r>
        <w:t>условия</w:t>
      </w:r>
      <w:r>
        <w:rPr>
          <w:spacing w:val="1"/>
        </w:rPr>
        <w:t xml:space="preserve"> </w:t>
      </w:r>
      <w:r>
        <w:t>отдельных</w:t>
      </w:r>
      <w:r>
        <w:rPr>
          <w:spacing w:val="1"/>
        </w:rPr>
        <w:t xml:space="preserve"> </w:t>
      </w:r>
      <w:r>
        <w:t>территорий</w:t>
      </w:r>
      <w:r>
        <w:rPr>
          <w:spacing w:val="1"/>
        </w:rPr>
        <w:t xml:space="preserve"> </w:t>
      </w:r>
      <w:r>
        <w:t>для</w:t>
      </w:r>
      <w:r>
        <w:rPr>
          <w:spacing w:val="1"/>
        </w:rPr>
        <w:t xml:space="preserve"> </w:t>
      </w:r>
      <w:r>
        <w:t>размещения</w:t>
      </w:r>
      <w:r>
        <w:rPr>
          <w:spacing w:val="-1"/>
        </w:rPr>
        <w:t xml:space="preserve"> </w:t>
      </w:r>
      <w:r>
        <w:t>предприятий и различных</w:t>
      </w:r>
      <w:r>
        <w:rPr>
          <w:spacing w:val="-1"/>
        </w:rPr>
        <w:t xml:space="preserve"> </w:t>
      </w:r>
      <w:r>
        <w:t>производств;</w:t>
      </w:r>
    </w:p>
    <w:p w:rsidR="00FD7184" w:rsidRDefault="00C97642">
      <w:pPr>
        <w:pStyle w:val="a3"/>
        <w:ind w:right="547"/>
      </w:pPr>
      <w:r>
        <w:t xml:space="preserve">использовать   </w:t>
      </w:r>
      <w:r>
        <w:rPr>
          <w:spacing w:val="29"/>
        </w:rPr>
        <w:t xml:space="preserve"> </w:t>
      </w:r>
      <w:r>
        <w:t xml:space="preserve">знания    </w:t>
      </w:r>
      <w:r>
        <w:rPr>
          <w:spacing w:val="24"/>
        </w:rPr>
        <w:t xml:space="preserve"> </w:t>
      </w:r>
      <w:r>
        <w:t xml:space="preserve">об    </w:t>
      </w:r>
      <w:r>
        <w:rPr>
          <w:spacing w:val="28"/>
        </w:rPr>
        <w:t xml:space="preserve"> </w:t>
      </w:r>
      <w:r>
        <w:t xml:space="preserve">особенностях    </w:t>
      </w:r>
      <w:r>
        <w:rPr>
          <w:spacing w:val="26"/>
        </w:rPr>
        <w:t xml:space="preserve"> </w:t>
      </w:r>
      <w:r>
        <w:t xml:space="preserve">компонентов    </w:t>
      </w:r>
      <w:r>
        <w:rPr>
          <w:spacing w:val="27"/>
        </w:rPr>
        <w:t xml:space="preserve"> </w:t>
      </w:r>
      <w:r>
        <w:t xml:space="preserve">природы    </w:t>
      </w:r>
      <w:r>
        <w:rPr>
          <w:spacing w:val="26"/>
        </w:rPr>
        <w:t xml:space="preserve"> </w:t>
      </w:r>
      <w:r>
        <w:t>России</w:t>
      </w:r>
      <w:r>
        <w:rPr>
          <w:spacing w:val="-58"/>
        </w:rPr>
        <w:t xml:space="preserve"> </w:t>
      </w:r>
      <w:r>
        <w:t>и</w:t>
      </w:r>
      <w:r>
        <w:rPr>
          <w:spacing w:val="34"/>
        </w:rPr>
        <w:t xml:space="preserve"> </w:t>
      </w:r>
      <w:r>
        <w:t>её</w:t>
      </w:r>
      <w:r>
        <w:rPr>
          <w:spacing w:val="91"/>
        </w:rPr>
        <w:t xml:space="preserve"> </w:t>
      </w:r>
      <w:r>
        <w:t>отдельных</w:t>
      </w:r>
      <w:r>
        <w:rPr>
          <w:spacing w:val="93"/>
        </w:rPr>
        <w:t xml:space="preserve"> </w:t>
      </w:r>
      <w:r>
        <w:t>территорий;</w:t>
      </w:r>
      <w:r>
        <w:rPr>
          <w:spacing w:val="93"/>
        </w:rPr>
        <w:t xml:space="preserve"> </w:t>
      </w:r>
      <w:r>
        <w:t>об</w:t>
      </w:r>
      <w:r>
        <w:rPr>
          <w:spacing w:val="93"/>
        </w:rPr>
        <w:t xml:space="preserve"> </w:t>
      </w:r>
      <w:r>
        <w:t>особенностях</w:t>
      </w:r>
      <w:r>
        <w:rPr>
          <w:spacing w:val="94"/>
        </w:rPr>
        <w:t xml:space="preserve"> </w:t>
      </w:r>
      <w:r>
        <w:t>взаимодействия</w:t>
      </w:r>
      <w:r>
        <w:rPr>
          <w:spacing w:val="92"/>
        </w:rPr>
        <w:t xml:space="preserve"> </w:t>
      </w:r>
      <w:r>
        <w:t>природы</w:t>
      </w:r>
      <w:r>
        <w:rPr>
          <w:spacing w:val="92"/>
        </w:rPr>
        <w:t xml:space="preserve"> </w:t>
      </w:r>
      <w:r>
        <w:t>и</w:t>
      </w:r>
      <w:r>
        <w:rPr>
          <w:spacing w:val="93"/>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2"/>
        </w:rPr>
        <w:t xml:space="preserve"> </w:t>
      </w:r>
      <w:r>
        <w:t>с учётом</w:t>
      </w:r>
      <w:r>
        <w:rPr>
          <w:spacing w:val="-1"/>
        </w:rPr>
        <w:t xml:space="preserve"> </w:t>
      </w:r>
      <w:r>
        <w:t>экологической безопасности;</w:t>
      </w:r>
    </w:p>
    <w:p w:rsidR="00FD7184" w:rsidRDefault="00C97642">
      <w:pPr>
        <w:pStyle w:val="a3"/>
        <w:spacing w:before="1"/>
        <w:ind w:right="553"/>
      </w:pPr>
      <w:r>
        <w:t>критически</w:t>
      </w:r>
      <w:r>
        <w:rPr>
          <w:spacing w:val="1"/>
        </w:rPr>
        <w:t xml:space="preserve"> </w:t>
      </w:r>
      <w:r>
        <w:t>оценивать</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FD7184" w:rsidRDefault="00C97642">
      <w:pPr>
        <w:pStyle w:val="a3"/>
        <w:ind w:right="551"/>
      </w:pPr>
      <w:r>
        <w:t>оценивать</w:t>
      </w:r>
      <w:r>
        <w:rPr>
          <w:spacing w:val="61"/>
        </w:rPr>
        <w:t xml:space="preserve"> </w:t>
      </w:r>
      <w:r>
        <w:t>влияние</w:t>
      </w:r>
      <w:r>
        <w:rPr>
          <w:spacing w:val="61"/>
        </w:rPr>
        <w:t xml:space="preserve"> </w:t>
      </w:r>
      <w:r>
        <w:t>географического   положения   отдельных   регионов   России</w:t>
      </w:r>
      <w:r>
        <w:rPr>
          <w:spacing w:val="1"/>
        </w:rPr>
        <w:t xml:space="preserve"> </w:t>
      </w:r>
      <w:r>
        <w:t>на</w:t>
      </w:r>
      <w:r>
        <w:rPr>
          <w:spacing w:val="-2"/>
        </w:rPr>
        <w:t xml:space="preserve"> </w:t>
      </w:r>
      <w:r>
        <w:t>особенности</w:t>
      </w:r>
      <w:r>
        <w:rPr>
          <w:spacing w:val="-1"/>
        </w:rPr>
        <w:t xml:space="preserve"> </w:t>
      </w:r>
      <w:r>
        <w:t>природы,</w:t>
      </w:r>
      <w:r>
        <w:rPr>
          <w:spacing w:val="-1"/>
        </w:rPr>
        <w:t xml:space="preserve"> </w:t>
      </w:r>
      <w:r>
        <w:t>жизнь</w:t>
      </w:r>
      <w:r>
        <w:rPr>
          <w:spacing w:val="-1"/>
        </w:rPr>
        <w:t xml:space="preserve"> </w:t>
      </w:r>
      <w:r>
        <w:t>и</w:t>
      </w:r>
      <w:r>
        <w:rPr>
          <w:spacing w:val="-2"/>
        </w:rPr>
        <w:t xml:space="preserve"> </w:t>
      </w:r>
      <w:r>
        <w:t>хозяйственную</w:t>
      </w:r>
      <w:r>
        <w:rPr>
          <w:spacing w:val="1"/>
        </w:rPr>
        <w:t xml:space="preserve"> </w:t>
      </w:r>
      <w:r>
        <w:t>деятельность</w:t>
      </w:r>
      <w:r>
        <w:rPr>
          <w:spacing w:val="-1"/>
        </w:rPr>
        <w:t xml:space="preserve"> </w:t>
      </w:r>
      <w:r>
        <w:t>населения;</w:t>
      </w:r>
    </w:p>
    <w:p w:rsidR="00FD7184" w:rsidRDefault="00C97642">
      <w:pPr>
        <w:pStyle w:val="a3"/>
        <w:ind w:right="555"/>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rsidR="00FD7184" w:rsidRDefault="00C97642">
      <w:pPr>
        <w:pStyle w:val="a3"/>
        <w:ind w:right="542"/>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t>природно-</w:t>
      </w:r>
      <w:r>
        <w:rPr>
          <w:spacing w:val="1"/>
        </w:rPr>
        <w:t xml:space="preserve"> </w:t>
      </w:r>
      <w:r>
        <w:t>ресурсного</w:t>
      </w:r>
      <w:r>
        <w:rPr>
          <w:spacing w:val="-1"/>
        </w:rPr>
        <w:t xml:space="preserve"> </w:t>
      </w:r>
      <w:r>
        <w:t>потенциала, населения</w:t>
      </w:r>
      <w:r>
        <w:rPr>
          <w:spacing w:val="-1"/>
        </w:rPr>
        <w:t xml:space="preserve"> </w:t>
      </w:r>
      <w:r>
        <w:t>и хозяйства</w:t>
      </w:r>
      <w:r>
        <w:rPr>
          <w:spacing w:val="-4"/>
        </w:rPr>
        <w:t xml:space="preserve"> </w:t>
      </w:r>
      <w:r>
        <w:t>регионов</w:t>
      </w:r>
      <w:r>
        <w:rPr>
          <w:spacing w:val="-1"/>
        </w:rPr>
        <w:t xml:space="preserve"> </w:t>
      </w:r>
      <w:r>
        <w:t>России;</w:t>
      </w:r>
    </w:p>
    <w:p w:rsidR="00FD7184" w:rsidRDefault="00C97642">
      <w:pPr>
        <w:pStyle w:val="a3"/>
        <w:ind w:right="548"/>
      </w:pPr>
      <w:r>
        <w:t>формулировать оценочные суждения о воздействии человеческой деятельности на</w:t>
      </w:r>
      <w:r>
        <w:rPr>
          <w:spacing w:val="1"/>
        </w:rPr>
        <w:t xml:space="preserve"> </w:t>
      </w:r>
      <w:r>
        <w:t>окружающую среду своей местности, региона, страны в целом, о динамике, уровне и</w:t>
      </w:r>
      <w:r>
        <w:rPr>
          <w:spacing w:val="1"/>
        </w:rPr>
        <w:t xml:space="preserve"> </w:t>
      </w:r>
      <w:r>
        <w:t>структуре</w:t>
      </w:r>
      <w:r>
        <w:rPr>
          <w:spacing w:val="-3"/>
        </w:rPr>
        <w:t xml:space="preserve"> </w:t>
      </w:r>
      <w:r>
        <w:t>социально-экономического</w:t>
      </w:r>
      <w:r>
        <w:rPr>
          <w:spacing w:val="-1"/>
        </w:rPr>
        <w:t xml:space="preserve"> </w:t>
      </w:r>
      <w:r>
        <w:t>развития</w:t>
      </w:r>
      <w:r>
        <w:rPr>
          <w:spacing w:val="-4"/>
        </w:rPr>
        <w:t xml:space="preserve"> </w:t>
      </w:r>
      <w:r>
        <w:t>России,</w:t>
      </w:r>
      <w:r>
        <w:rPr>
          <w:spacing w:val="-2"/>
        </w:rPr>
        <w:t xml:space="preserve"> </w:t>
      </w:r>
      <w:r>
        <w:t>месте</w:t>
      </w:r>
      <w:r>
        <w:rPr>
          <w:spacing w:val="-2"/>
        </w:rPr>
        <w:t xml:space="preserve"> </w:t>
      </w:r>
      <w:r>
        <w:t>и</w:t>
      </w:r>
      <w:r>
        <w:rPr>
          <w:spacing w:val="-1"/>
        </w:rPr>
        <w:t xml:space="preserve"> </w:t>
      </w:r>
      <w:r>
        <w:t>роли России</w:t>
      </w:r>
      <w:r>
        <w:rPr>
          <w:spacing w:val="-2"/>
        </w:rPr>
        <w:t xml:space="preserve"> </w:t>
      </w:r>
      <w:r>
        <w:t>в</w:t>
      </w:r>
      <w:r>
        <w:rPr>
          <w:spacing w:val="-2"/>
        </w:rPr>
        <w:t xml:space="preserve"> </w:t>
      </w:r>
      <w:r>
        <w:t>мире;</w:t>
      </w:r>
    </w:p>
    <w:p w:rsidR="00FD7184" w:rsidRDefault="00C97642">
      <w:pPr>
        <w:pStyle w:val="a3"/>
        <w:ind w:right="546"/>
      </w:pPr>
      <w:r>
        <w:lastRenderedPageBreak/>
        <w:t>приводить</w:t>
      </w:r>
      <w:r>
        <w:rPr>
          <w:spacing w:val="61"/>
        </w:rPr>
        <w:t xml:space="preserve"> </w:t>
      </w:r>
      <w:r>
        <w:t>примеры</w:t>
      </w:r>
      <w:r>
        <w:rPr>
          <w:spacing w:val="61"/>
        </w:rPr>
        <w:t xml:space="preserve"> </w:t>
      </w:r>
      <w:r>
        <w:t>объектов</w:t>
      </w:r>
      <w:r>
        <w:rPr>
          <w:spacing w:val="61"/>
        </w:rPr>
        <w:t xml:space="preserve"> </w:t>
      </w:r>
      <w:r>
        <w:t>Всемирного   наследия   ЮНЕСКО   и   описывать</w:t>
      </w:r>
      <w:r>
        <w:rPr>
          <w:spacing w:val="-57"/>
        </w:rPr>
        <w:t xml:space="preserve"> </w:t>
      </w:r>
      <w:r>
        <w:t>их</w:t>
      </w:r>
      <w:r>
        <w:rPr>
          <w:spacing w:val="1"/>
        </w:rPr>
        <w:t xml:space="preserve"> </w:t>
      </w:r>
      <w:r>
        <w:t>местоположение</w:t>
      </w:r>
      <w:r>
        <w:rPr>
          <w:spacing w:val="-1"/>
        </w:rPr>
        <w:t xml:space="preserve"> </w:t>
      </w:r>
      <w:r>
        <w:t>на</w:t>
      </w:r>
      <w:r>
        <w:rPr>
          <w:spacing w:val="-1"/>
        </w:rPr>
        <w:t xml:space="preserve"> </w:t>
      </w:r>
      <w:r>
        <w:t>географической карте;</w:t>
      </w:r>
    </w:p>
    <w:p w:rsidR="00FD7184" w:rsidRDefault="00C97642">
      <w:pPr>
        <w:pStyle w:val="a3"/>
        <w:spacing w:before="61"/>
        <w:ind w:left="930" w:firstLine="0"/>
        <w:jc w:val="left"/>
      </w:pPr>
      <w:r>
        <w:t>характеризовать</w:t>
      </w:r>
      <w:r>
        <w:rPr>
          <w:spacing w:val="-3"/>
        </w:rPr>
        <w:t xml:space="preserve"> </w:t>
      </w:r>
      <w:r>
        <w:t>место</w:t>
      </w:r>
      <w:r>
        <w:rPr>
          <w:spacing w:val="-2"/>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3"/>
        </w:rPr>
        <w:t xml:space="preserve"> </w:t>
      </w:r>
      <w:r>
        <w:t>мировом</w:t>
      </w:r>
      <w:r>
        <w:rPr>
          <w:spacing w:val="-4"/>
        </w:rPr>
        <w:t xml:space="preserve"> </w:t>
      </w:r>
      <w:r>
        <w:t>хозяйстве.</w:t>
      </w:r>
    </w:p>
    <w:p w:rsidR="00FD7184" w:rsidRDefault="00FD7184">
      <w:pPr>
        <w:pStyle w:val="a3"/>
        <w:ind w:left="0" w:firstLine="0"/>
        <w:jc w:val="left"/>
        <w:rPr>
          <w:sz w:val="28"/>
        </w:rPr>
      </w:pPr>
    </w:p>
    <w:p w:rsidR="00FD7184" w:rsidRDefault="00C97642" w:rsidP="00E60E1C">
      <w:pPr>
        <w:pStyle w:val="2"/>
        <w:numPr>
          <w:ilvl w:val="2"/>
          <w:numId w:val="61"/>
        </w:numPr>
        <w:tabs>
          <w:tab w:val="left" w:pos="4842"/>
        </w:tabs>
        <w:spacing w:before="0"/>
        <w:jc w:val="left"/>
      </w:pPr>
      <w:bookmarkStart w:id="16" w:name="_TOC_250021"/>
      <w:bookmarkEnd w:id="16"/>
      <w:r>
        <w:t>Математика</w:t>
      </w:r>
    </w:p>
    <w:p w:rsidR="00FD7184" w:rsidRDefault="00C97642">
      <w:pPr>
        <w:pStyle w:val="a3"/>
        <w:ind w:right="544"/>
      </w:pPr>
      <w:r>
        <w:t>Программа по математике для обучающихся 5–9 классов разработана на основе</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и</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которые</w:t>
      </w:r>
      <w:r>
        <w:rPr>
          <w:spacing w:val="1"/>
        </w:rPr>
        <w:t xml:space="preserve"> </w:t>
      </w:r>
      <w:r>
        <w:t>обеспечивают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непрерывного</w:t>
      </w:r>
      <w:r>
        <w:rPr>
          <w:spacing w:val="1"/>
        </w:rPr>
        <w:t xml:space="preserve"> </w:t>
      </w:r>
      <w:r>
        <w:t>образования</w:t>
      </w:r>
      <w:r>
        <w:rPr>
          <w:spacing w:val="1"/>
        </w:rPr>
        <w:t xml:space="preserve"> </w:t>
      </w:r>
      <w:r>
        <w:t>и</w:t>
      </w:r>
      <w:r>
        <w:rPr>
          <w:spacing w:val="1"/>
        </w:rPr>
        <w:t xml:space="preserve"> </w:t>
      </w:r>
      <w:r>
        <w:t>саморазвития,</w:t>
      </w:r>
      <w:r>
        <w:rPr>
          <w:spacing w:val="1"/>
        </w:rPr>
        <w:t xml:space="preserve"> </w:t>
      </w:r>
      <w:r>
        <w:t>а</w:t>
      </w:r>
      <w:r>
        <w:rPr>
          <w:spacing w:val="1"/>
        </w:rPr>
        <w:t xml:space="preserve"> </w:t>
      </w:r>
      <w:r>
        <w:t>также</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61"/>
        </w:rPr>
        <w:t xml:space="preserve"> </w:t>
      </w:r>
      <w:r>
        <w:t>в</w:t>
      </w:r>
      <w:r>
        <w:rPr>
          <w:spacing w:val="1"/>
        </w:rPr>
        <w:t xml:space="preserve"> </w:t>
      </w:r>
      <w:r>
        <w:t>Российской</w:t>
      </w:r>
      <w:r>
        <w:rPr>
          <w:spacing w:val="-1"/>
        </w:rPr>
        <w:t xml:space="preserve"> </w:t>
      </w:r>
      <w:r>
        <w:t>Федерации.</w:t>
      </w:r>
    </w:p>
    <w:p w:rsidR="00FD7184" w:rsidRDefault="00C97642">
      <w:pPr>
        <w:pStyle w:val="a3"/>
        <w:ind w:right="544"/>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w:t>
      </w:r>
      <w:r>
        <w:rPr>
          <w:spacing w:val="1"/>
        </w:rPr>
        <w:t xml:space="preserve"> </w:t>
      </w:r>
      <w:r>
        <w:t>стать</w:t>
      </w:r>
      <w:r>
        <w:rPr>
          <w:spacing w:val="1"/>
        </w:rPr>
        <w:t xml:space="preserve"> </w:t>
      </w:r>
      <w:r>
        <w:t>образованным современным человеком</w:t>
      </w:r>
      <w:r>
        <w:rPr>
          <w:spacing w:val="1"/>
        </w:rPr>
        <w:t xml:space="preserve"> </w:t>
      </w:r>
      <w:r>
        <w:t>без</w:t>
      </w:r>
      <w:r>
        <w:rPr>
          <w:spacing w:val="1"/>
        </w:rPr>
        <w:t xml:space="preserve"> </w:t>
      </w:r>
      <w:r>
        <w:t>базовой</w:t>
      </w:r>
      <w:r>
        <w:rPr>
          <w:spacing w:val="1"/>
        </w:rPr>
        <w:t xml:space="preserve"> </w:t>
      </w:r>
      <w:r>
        <w:t>математической</w:t>
      </w:r>
      <w:r>
        <w:rPr>
          <w:spacing w:val="1"/>
        </w:rPr>
        <w:t xml:space="preserve"> </w:t>
      </w:r>
      <w:r>
        <w:t>подготовки. Уже в школе математика служит опорным предметом для изучения смежных</w:t>
      </w:r>
      <w:r>
        <w:rPr>
          <w:spacing w:val="1"/>
        </w:rPr>
        <w:t xml:space="preserve"> </w:t>
      </w:r>
      <w:r>
        <w:t>дисциплин,</w:t>
      </w:r>
      <w:r>
        <w:rPr>
          <w:spacing w:val="1"/>
        </w:rPr>
        <w:t xml:space="preserve"> </w:t>
      </w:r>
      <w:r>
        <w:t>а</w:t>
      </w:r>
      <w:r>
        <w:rPr>
          <w:spacing w:val="1"/>
        </w:rPr>
        <w:t xml:space="preserve"> </w:t>
      </w:r>
      <w:r>
        <w:t>после</w:t>
      </w:r>
      <w:r>
        <w:rPr>
          <w:spacing w:val="1"/>
        </w:rPr>
        <w:t xml:space="preserve"> </w:t>
      </w:r>
      <w:r>
        <w:t>школы</w:t>
      </w:r>
      <w:r>
        <w:rPr>
          <w:spacing w:val="1"/>
        </w:rPr>
        <w:t xml:space="preserve"> </w:t>
      </w:r>
      <w:r>
        <w:t>реальной</w:t>
      </w:r>
      <w:r>
        <w:rPr>
          <w:spacing w:val="1"/>
        </w:rPr>
        <w:t xml:space="preserve"> </w:t>
      </w:r>
      <w:r>
        <w:t>необходимостью</w:t>
      </w:r>
      <w:r>
        <w:rPr>
          <w:spacing w:val="1"/>
        </w:rPr>
        <w:t xml:space="preserve"> </w:t>
      </w:r>
      <w:r>
        <w:t>становится</w:t>
      </w:r>
      <w:r>
        <w:rPr>
          <w:spacing w:val="1"/>
        </w:rPr>
        <w:t xml:space="preserve"> </w:t>
      </w:r>
      <w:r>
        <w:t>непрерывное</w:t>
      </w:r>
      <w:r>
        <w:rPr>
          <w:spacing w:val="1"/>
        </w:rPr>
        <w:t xml:space="preserve"> </w:t>
      </w:r>
      <w:r>
        <w:t>образование, что требует полноценной базовой общеобразовательной подготовки, в том</w:t>
      </w:r>
      <w:r>
        <w:rPr>
          <w:spacing w:val="1"/>
        </w:rPr>
        <w:t xml:space="preserve"> </w:t>
      </w:r>
      <w:r>
        <w:t>числе и математической. Это обусловлено тем, что в наши дни растёт число профессий,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 и в технологических областях, и даже в гуманитарных сферах. Таким образом,</w:t>
      </w:r>
      <w:r>
        <w:rPr>
          <w:spacing w:val="1"/>
        </w:rPr>
        <w:t xml:space="preserve"> </w:t>
      </w:r>
      <w:r>
        <w:t>круг обучающихся, для которых математика может стать значимым учебным предметом,</w:t>
      </w:r>
      <w:r>
        <w:rPr>
          <w:spacing w:val="1"/>
        </w:rPr>
        <w:t xml:space="preserve"> </w:t>
      </w:r>
      <w:r>
        <w:t>расширяется.</w:t>
      </w:r>
    </w:p>
    <w:p w:rsidR="00FD7184" w:rsidRDefault="00C97642">
      <w:pPr>
        <w:pStyle w:val="a3"/>
        <w:ind w:right="545"/>
      </w:pPr>
      <w:r>
        <w:t>Практическая полезность математики обусловлена тем, что её предметом являются</w:t>
      </w:r>
      <w:r>
        <w:rPr>
          <w:spacing w:val="1"/>
        </w:rPr>
        <w:t xml:space="preserve"> </w:t>
      </w:r>
      <w:r>
        <w:t>фундаментальные структуры нашего мира: пространственные формы и количественные</w:t>
      </w:r>
      <w:r>
        <w:rPr>
          <w:spacing w:val="1"/>
        </w:rPr>
        <w:t xml:space="preserve"> </w:t>
      </w:r>
      <w:r>
        <w:t>отношения</w:t>
      </w:r>
      <w:r>
        <w:rPr>
          <w:spacing w:val="1"/>
        </w:rPr>
        <w:t xml:space="preserve"> </w:t>
      </w:r>
      <w:r>
        <w:t>от</w:t>
      </w:r>
      <w:r>
        <w:rPr>
          <w:spacing w:val="1"/>
        </w:rPr>
        <w:t xml:space="preserve"> </w:t>
      </w:r>
      <w:r>
        <w:t>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1"/>
        </w:rPr>
        <w:t xml:space="preserve"> </w:t>
      </w:r>
      <w:r>
        <w:t>до</w:t>
      </w:r>
      <w:r>
        <w:rPr>
          <w:spacing w:val="1"/>
        </w:rPr>
        <w:t xml:space="preserve"> </w:t>
      </w:r>
      <w:r>
        <w:t>достаточно</w:t>
      </w:r>
      <w:r>
        <w:rPr>
          <w:spacing w:val="1"/>
        </w:rPr>
        <w:t xml:space="preserve"> </w:t>
      </w:r>
      <w:r>
        <w:t>сложных,</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 знаний затруднено понимание принципов устройства и 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 политической информации, малоэффективна повседневная практическая</w:t>
      </w:r>
      <w:r>
        <w:rPr>
          <w:spacing w:val="1"/>
        </w:rPr>
        <w:t xml:space="preserve"> </w:t>
      </w:r>
      <w:r>
        <w:t>деятельность.</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расчёты</w:t>
      </w:r>
      <w:r>
        <w:rPr>
          <w:spacing w:val="1"/>
        </w:rPr>
        <w:t xml:space="preserve"> </w:t>
      </w:r>
      <w:r>
        <w:t>и</w:t>
      </w:r>
      <w:r>
        <w:rPr>
          <w:spacing w:val="1"/>
        </w:rPr>
        <w:t xml:space="preserve"> </w:t>
      </w:r>
      <w:r>
        <w:t>составлять алгоритмы, находить и применять формулы, владеть практическими приёмами</w:t>
      </w:r>
      <w:r>
        <w:rPr>
          <w:spacing w:val="1"/>
        </w:rPr>
        <w:t xml:space="preserve"> </w:t>
      </w:r>
      <w:r>
        <w:t>геометрических измерений и построений, читать информацию, представленную в 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и</w:t>
      </w:r>
      <w:r>
        <w:rPr>
          <w:spacing w:val="1"/>
        </w:rPr>
        <w:t xml:space="preserve"> </w:t>
      </w:r>
      <w:r>
        <w:t>понимать</w:t>
      </w:r>
      <w:r>
        <w:rPr>
          <w:spacing w:val="1"/>
        </w:rPr>
        <w:t xml:space="preserve"> </w:t>
      </w:r>
      <w:r>
        <w:t>вероятностный</w:t>
      </w:r>
      <w:r>
        <w:rPr>
          <w:spacing w:val="-3"/>
        </w:rPr>
        <w:t xml:space="preserve"> </w:t>
      </w:r>
      <w:r>
        <w:t>характер случайных</w:t>
      </w:r>
      <w:r>
        <w:rPr>
          <w:spacing w:val="1"/>
        </w:rPr>
        <w:t xml:space="preserve"> </w:t>
      </w:r>
      <w:r>
        <w:t>событий.</w:t>
      </w:r>
    </w:p>
    <w:p w:rsidR="00FD7184" w:rsidRDefault="00C97642">
      <w:pPr>
        <w:pStyle w:val="a3"/>
        <w:tabs>
          <w:tab w:val="left" w:pos="5307"/>
        </w:tabs>
        <w:ind w:right="547"/>
      </w:pPr>
      <w:r>
        <w:t>Одновременно</w:t>
      </w:r>
      <w:r>
        <w:rPr>
          <w:spacing w:val="1"/>
        </w:rPr>
        <w:t xml:space="preserve"> </w:t>
      </w:r>
      <w:r>
        <w:t>с</w:t>
      </w:r>
      <w:r>
        <w:rPr>
          <w:spacing w:val="1"/>
        </w:rPr>
        <w:t xml:space="preserve"> </w:t>
      </w:r>
      <w:r>
        <w:t>расширением</w:t>
      </w:r>
      <w:r>
        <w:rPr>
          <w:spacing w:val="1"/>
        </w:rPr>
        <w:t xml:space="preserve"> </w:t>
      </w:r>
      <w:r>
        <w:t>сфер</w:t>
      </w:r>
      <w:r>
        <w:rPr>
          <w:spacing w:val="1"/>
        </w:rPr>
        <w:t xml:space="preserve"> </w:t>
      </w:r>
      <w:r>
        <w:t>применения</w:t>
      </w:r>
      <w:r>
        <w:rPr>
          <w:spacing w:val="1"/>
        </w:rPr>
        <w:t xml:space="preserve"> </w:t>
      </w:r>
      <w:r>
        <w:t>математики</w:t>
      </w:r>
      <w:r>
        <w:rPr>
          <w:spacing w:val="1"/>
        </w:rPr>
        <w:t xml:space="preserve"> </w:t>
      </w:r>
      <w:r>
        <w:t>в</w:t>
      </w:r>
      <w:r>
        <w:rPr>
          <w:spacing w:val="1"/>
        </w:rPr>
        <w:t xml:space="preserve"> </w:t>
      </w:r>
      <w:r>
        <w:t>современном</w:t>
      </w:r>
      <w:r>
        <w:rPr>
          <w:spacing w:val="1"/>
        </w:rPr>
        <w:t xml:space="preserve"> </w:t>
      </w:r>
      <w:r>
        <w:t>обществе всё более важным становится математический стиль мышления, проявляющийся</w:t>
      </w:r>
      <w:r>
        <w:rPr>
          <w:spacing w:val="-57"/>
        </w:rPr>
        <w:t xml:space="preserve"> </w:t>
      </w:r>
      <w:r>
        <w:t>в определённых умственных навыках. В процессе изучения математики в арсенал приёмов</w:t>
      </w:r>
      <w:r>
        <w:rPr>
          <w:spacing w:val="-57"/>
        </w:rPr>
        <w:t xml:space="preserve"> </w:t>
      </w:r>
      <w:r>
        <w:t>и методов мышления человека естественным образом включаются индукция и 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 xml:space="preserve">логическое         </w:t>
      </w:r>
      <w:r>
        <w:rPr>
          <w:spacing w:val="22"/>
        </w:rPr>
        <w:t xml:space="preserve"> </w:t>
      </w:r>
      <w:r>
        <w:t xml:space="preserve">мышление.         </w:t>
      </w:r>
      <w:r>
        <w:rPr>
          <w:spacing w:val="24"/>
        </w:rPr>
        <w:t xml:space="preserve"> </w:t>
      </w:r>
      <w:r>
        <w:t>Ведущая</w:t>
      </w:r>
      <w:r>
        <w:tab/>
        <w:t xml:space="preserve">роль        </w:t>
      </w:r>
      <w:r>
        <w:rPr>
          <w:spacing w:val="1"/>
        </w:rPr>
        <w:t xml:space="preserve"> </w:t>
      </w:r>
      <w:r>
        <w:t xml:space="preserve">принадлежит         </w:t>
      </w:r>
      <w:r>
        <w:rPr>
          <w:spacing w:val="1"/>
        </w:rPr>
        <w:t xml:space="preserve"> </w:t>
      </w:r>
      <w:r>
        <w:t>математике</w:t>
      </w:r>
      <w:r>
        <w:rPr>
          <w:spacing w:val="-58"/>
        </w:rPr>
        <w:t xml:space="preserve"> </w:t>
      </w:r>
      <w:r>
        <w:t>и</w:t>
      </w:r>
      <w:r>
        <w:rPr>
          <w:spacing w:val="1"/>
        </w:rPr>
        <w:t xml:space="preserve"> </w:t>
      </w:r>
      <w:r>
        <w:t>в</w:t>
      </w:r>
      <w:r>
        <w:rPr>
          <w:spacing w:val="1"/>
        </w:rPr>
        <w:t xml:space="preserve"> </w:t>
      </w:r>
      <w:r>
        <w:t>формировании</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воспитании</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4"/>
        </w:rPr>
        <w:t xml:space="preserve"> </w:t>
      </w:r>
      <w:r>
        <w:t>В</w:t>
      </w:r>
      <w:r>
        <w:rPr>
          <w:spacing w:val="10"/>
        </w:rPr>
        <w:t xml:space="preserve"> </w:t>
      </w:r>
      <w:r>
        <w:t>процессе</w:t>
      </w:r>
      <w:r>
        <w:rPr>
          <w:spacing w:val="11"/>
        </w:rPr>
        <w:t xml:space="preserve"> </w:t>
      </w:r>
      <w:r>
        <w:t>решения</w:t>
      </w:r>
      <w:r>
        <w:rPr>
          <w:spacing w:val="12"/>
        </w:rPr>
        <w:t xml:space="preserve"> </w:t>
      </w:r>
      <w:r>
        <w:t>задач</w:t>
      </w:r>
      <w:r>
        <w:rPr>
          <w:spacing w:val="15"/>
        </w:rPr>
        <w:t xml:space="preserve"> </w:t>
      </w:r>
      <w:r>
        <w:t>–</w:t>
      </w:r>
      <w:r>
        <w:rPr>
          <w:spacing w:val="12"/>
        </w:rPr>
        <w:t xml:space="preserve"> </w:t>
      </w:r>
      <w:r>
        <w:t>основой</w:t>
      </w:r>
      <w:r>
        <w:rPr>
          <w:spacing w:val="15"/>
        </w:rPr>
        <w:t xml:space="preserve"> </w:t>
      </w:r>
      <w:r>
        <w:t>учебной</w:t>
      </w:r>
      <w:r>
        <w:rPr>
          <w:spacing w:val="13"/>
        </w:rPr>
        <w:t xml:space="preserve"> </w:t>
      </w:r>
      <w:r>
        <w:t>деятельности</w:t>
      </w:r>
      <w:r>
        <w:rPr>
          <w:spacing w:val="13"/>
        </w:rPr>
        <w:t xml:space="preserve"> </w:t>
      </w:r>
      <w:r>
        <w:t>на</w:t>
      </w:r>
      <w:r>
        <w:rPr>
          <w:spacing w:val="16"/>
        </w:rPr>
        <w:t xml:space="preserve"> </w:t>
      </w:r>
      <w:r>
        <w:t>уроках</w:t>
      </w:r>
      <w:r>
        <w:rPr>
          <w:spacing w:val="14"/>
        </w:rPr>
        <w:t xml:space="preserve"> </w:t>
      </w:r>
      <w:r>
        <w:t>математики</w:t>
      </w:r>
    </w:p>
    <w:p w:rsidR="00FD7184" w:rsidRDefault="00C97642" w:rsidP="00E60E1C">
      <w:pPr>
        <w:pStyle w:val="a4"/>
        <w:numPr>
          <w:ilvl w:val="0"/>
          <w:numId w:val="47"/>
        </w:numPr>
        <w:tabs>
          <w:tab w:val="left" w:pos="403"/>
        </w:tabs>
        <w:ind w:left="402" w:hanging="181"/>
        <w:rPr>
          <w:sz w:val="24"/>
        </w:rPr>
      </w:pPr>
      <w:r>
        <w:rPr>
          <w:sz w:val="24"/>
        </w:rPr>
        <w:t>развиваются</w:t>
      </w:r>
      <w:r>
        <w:rPr>
          <w:spacing w:val="-3"/>
          <w:sz w:val="24"/>
        </w:rPr>
        <w:t xml:space="preserve"> </w:t>
      </w:r>
      <w:r>
        <w:rPr>
          <w:sz w:val="24"/>
        </w:rPr>
        <w:t>также</w:t>
      </w:r>
      <w:r>
        <w:rPr>
          <w:spacing w:val="-4"/>
          <w:sz w:val="24"/>
        </w:rPr>
        <w:t xml:space="preserve"> </w:t>
      </w:r>
      <w:r>
        <w:rPr>
          <w:sz w:val="24"/>
        </w:rPr>
        <w:t>творческая</w:t>
      </w:r>
      <w:r>
        <w:rPr>
          <w:spacing w:val="-2"/>
          <w:sz w:val="24"/>
        </w:rPr>
        <w:t xml:space="preserve"> </w:t>
      </w:r>
      <w:r>
        <w:rPr>
          <w:sz w:val="24"/>
        </w:rPr>
        <w:t>и</w:t>
      </w:r>
      <w:r>
        <w:rPr>
          <w:spacing w:val="-3"/>
          <w:sz w:val="24"/>
        </w:rPr>
        <w:t xml:space="preserve"> </w:t>
      </w:r>
      <w:r>
        <w:rPr>
          <w:sz w:val="24"/>
        </w:rPr>
        <w:t>прикладная</w:t>
      </w:r>
      <w:r>
        <w:rPr>
          <w:spacing w:val="-5"/>
          <w:sz w:val="24"/>
        </w:rPr>
        <w:t xml:space="preserve"> </w:t>
      </w:r>
      <w:r>
        <w:rPr>
          <w:sz w:val="24"/>
        </w:rPr>
        <w:t>стороны</w:t>
      </w:r>
      <w:r>
        <w:rPr>
          <w:spacing w:val="-2"/>
          <w:sz w:val="24"/>
        </w:rPr>
        <w:t xml:space="preserve"> </w:t>
      </w:r>
      <w:r>
        <w:rPr>
          <w:sz w:val="24"/>
        </w:rPr>
        <w:t>мышления.</w:t>
      </w:r>
    </w:p>
    <w:p w:rsidR="00FD7184" w:rsidRDefault="00C97642">
      <w:pPr>
        <w:pStyle w:val="a3"/>
        <w:spacing w:before="1"/>
        <w:ind w:right="549"/>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57"/>
        </w:rPr>
        <w:t xml:space="preserve"> </w:t>
      </w:r>
      <w:r>
        <w:t>рациональную и информативную речь, умение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FD7184" w:rsidRDefault="00C97642">
      <w:pPr>
        <w:pStyle w:val="a3"/>
        <w:ind w:right="546"/>
      </w:pPr>
      <w:r>
        <w:t>Необходимым компонентом общей культуры в современном толковании является</w:t>
      </w:r>
      <w:r>
        <w:rPr>
          <w:spacing w:val="1"/>
        </w:rPr>
        <w:t xml:space="preserve"> </w:t>
      </w:r>
      <w:r>
        <w:t>общее знакомство с методами познания действительности, представление о предмете и</w:t>
      </w:r>
      <w:r>
        <w:rPr>
          <w:spacing w:val="1"/>
        </w:rPr>
        <w:t xml:space="preserve"> </w:t>
      </w:r>
      <w:r>
        <w:t>методах</w:t>
      </w:r>
      <w:r>
        <w:rPr>
          <w:spacing w:val="24"/>
        </w:rPr>
        <w:t xml:space="preserve"> </w:t>
      </w:r>
      <w:r>
        <w:t>математики,</w:t>
      </w:r>
      <w:r>
        <w:rPr>
          <w:spacing w:val="19"/>
        </w:rPr>
        <w:t xml:space="preserve"> </w:t>
      </w:r>
      <w:r>
        <w:t>их</w:t>
      </w:r>
      <w:r>
        <w:rPr>
          <w:spacing w:val="25"/>
        </w:rPr>
        <w:t xml:space="preserve"> </w:t>
      </w:r>
      <w:r>
        <w:t>отличий</w:t>
      </w:r>
      <w:r>
        <w:rPr>
          <w:spacing w:val="23"/>
        </w:rPr>
        <w:t xml:space="preserve"> </w:t>
      </w:r>
      <w:r>
        <w:t>от</w:t>
      </w:r>
      <w:r>
        <w:rPr>
          <w:spacing w:val="20"/>
        </w:rPr>
        <w:t xml:space="preserve"> </w:t>
      </w:r>
      <w:r>
        <w:t>методов</w:t>
      </w:r>
      <w:r>
        <w:rPr>
          <w:spacing w:val="20"/>
        </w:rPr>
        <w:t xml:space="preserve"> </w:t>
      </w:r>
      <w:r>
        <w:t>других</w:t>
      </w:r>
      <w:r>
        <w:rPr>
          <w:spacing w:val="24"/>
        </w:rPr>
        <w:t xml:space="preserve"> </w:t>
      </w:r>
      <w:r>
        <w:t>естественных</w:t>
      </w:r>
      <w:r>
        <w:rPr>
          <w:spacing w:val="22"/>
        </w:rPr>
        <w:t xml:space="preserve"> </w:t>
      </w:r>
      <w:r>
        <w:t>и</w:t>
      </w:r>
      <w:r>
        <w:rPr>
          <w:spacing w:val="20"/>
        </w:rPr>
        <w:t xml:space="preserve"> </w:t>
      </w:r>
      <w:r>
        <w:t>гуманитарных</w:t>
      </w:r>
      <w:r>
        <w:rPr>
          <w:spacing w:val="21"/>
        </w:rPr>
        <w:t xml:space="preserve"> </w:t>
      </w:r>
      <w:r>
        <w:t>наук,</w:t>
      </w:r>
    </w:p>
    <w:p w:rsidR="00FD7184" w:rsidRDefault="00C97642">
      <w:pPr>
        <w:pStyle w:val="a3"/>
        <w:spacing w:before="61"/>
        <w:ind w:right="552" w:firstLine="0"/>
      </w:pPr>
      <w:r>
        <w:lastRenderedPageBreak/>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Таким образом, математическое образование вносит свой вклад в формирование общей</w:t>
      </w:r>
      <w:r>
        <w:rPr>
          <w:spacing w:val="1"/>
        </w:rPr>
        <w:t xml:space="preserve"> </w:t>
      </w:r>
      <w:r>
        <w:t>культуры</w:t>
      </w:r>
      <w:r>
        <w:rPr>
          <w:spacing w:val="-1"/>
        </w:rPr>
        <w:t xml:space="preserve"> </w:t>
      </w:r>
      <w:r>
        <w:t>человека.</w:t>
      </w:r>
    </w:p>
    <w:p w:rsidR="00FD7184" w:rsidRDefault="00C97642">
      <w:pPr>
        <w:pStyle w:val="a3"/>
        <w:ind w:right="552"/>
      </w:pPr>
      <w:r>
        <w:t>Изучение</w:t>
      </w:r>
      <w:r>
        <w:rPr>
          <w:spacing w:val="1"/>
        </w:rPr>
        <w:t xml:space="preserve"> </w:t>
      </w:r>
      <w:r>
        <w:t>математики</w:t>
      </w:r>
      <w:r>
        <w:rPr>
          <w:spacing w:val="1"/>
        </w:rPr>
        <w:t xml:space="preserve"> </w:t>
      </w:r>
      <w:r>
        <w:t>также</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FD7184" w:rsidRDefault="00C97642">
      <w:pPr>
        <w:pStyle w:val="a3"/>
        <w:spacing w:before="1"/>
        <w:ind w:left="929" w:right="550" w:firstLine="0"/>
      </w:pPr>
      <w:r>
        <w:t>Приоритетными целями обучения математике в 5–9 классах являются:</w:t>
      </w:r>
      <w:r>
        <w:rPr>
          <w:spacing w:val="1"/>
        </w:rPr>
        <w:t xml:space="preserve"> </w:t>
      </w:r>
      <w:r>
        <w:t>формирование</w:t>
      </w:r>
      <w:r>
        <w:rPr>
          <w:spacing w:val="5"/>
        </w:rPr>
        <w:t xml:space="preserve"> </w:t>
      </w:r>
      <w:r>
        <w:t>центральных</w:t>
      </w:r>
      <w:r>
        <w:rPr>
          <w:spacing w:val="6"/>
        </w:rPr>
        <w:t xml:space="preserve"> </w:t>
      </w:r>
      <w:r>
        <w:t>математических</w:t>
      </w:r>
      <w:r>
        <w:rPr>
          <w:spacing w:val="6"/>
        </w:rPr>
        <w:t xml:space="preserve"> </w:t>
      </w:r>
      <w:r>
        <w:t>понятий</w:t>
      </w:r>
      <w:r>
        <w:rPr>
          <w:spacing w:val="5"/>
        </w:rPr>
        <w:t xml:space="preserve"> </w:t>
      </w:r>
      <w:r>
        <w:t>(число,</w:t>
      </w:r>
      <w:r>
        <w:rPr>
          <w:spacing w:val="6"/>
        </w:rPr>
        <w:t xml:space="preserve"> </w:t>
      </w:r>
      <w:r>
        <w:t>величина,</w:t>
      </w:r>
    </w:p>
    <w:p w:rsidR="00FD7184" w:rsidRDefault="00C97642">
      <w:pPr>
        <w:pStyle w:val="a3"/>
        <w:ind w:right="553" w:firstLine="0"/>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FD7184" w:rsidRDefault="00C97642">
      <w:pPr>
        <w:pStyle w:val="a3"/>
        <w:ind w:right="555"/>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57"/>
        </w:rPr>
        <w:t xml:space="preserve"> </w:t>
      </w:r>
      <w:r>
        <w:t>человечества;</w:t>
      </w:r>
    </w:p>
    <w:p w:rsidR="00FD7184" w:rsidRDefault="00C97642">
      <w:pPr>
        <w:pStyle w:val="a3"/>
        <w:ind w:right="546"/>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FD7184" w:rsidRDefault="00C97642">
      <w:pPr>
        <w:pStyle w:val="a3"/>
        <w:ind w:right="542"/>
      </w:pPr>
      <w:r>
        <w:t>формирование функциональной математической грамотности: умения распознавать</w:t>
      </w:r>
      <w:r>
        <w:rPr>
          <w:spacing w:val="-57"/>
        </w:rPr>
        <w:t xml:space="preserve"> </w:t>
      </w:r>
      <w:r>
        <w:t>проявления математических понятий, объектов и закономерностей в реальных 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 формулировать их на языке математики и создавать 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3"/>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3"/>
        </w:rPr>
        <w:t xml:space="preserve"> </w:t>
      </w:r>
      <w:r>
        <w:t>полученные</w:t>
      </w:r>
      <w:r>
        <w:rPr>
          <w:spacing w:val="-3"/>
        </w:rPr>
        <w:t xml:space="preserve"> </w:t>
      </w:r>
      <w:r>
        <w:t>результаты.</w:t>
      </w:r>
    </w:p>
    <w:p w:rsidR="00FD7184" w:rsidRDefault="00C97642">
      <w:pPr>
        <w:pStyle w:val="a3"/>
        <w:spacing w:before="1"/>
        <w:ind w:left="929" w:firstLine="0"/>
      </w:pPr>
      <w:r>
        <w:t xml:space="preserve">Основные  </w:t>
      </w:r>
      <w:r>
        <w:rPr>
          <w:spacing w:val="46"/>
        </w:rPr>
        <w:t xml:space="preserve"> </w:t>
      </w:r>
      <w:r>
        <w:t xml:space="preserve">линии  </w:t>
      </w:r>
      <w:r>
        <w:rPr>
          <w:spacing w:val="50"/>
        </w:rPr>
        <w:t xml:space="preserve"> </w:t>
      </w:r>
      <w:r>
        <w:t xml:space="preserve">содержания  </w:t>
      </w:r>
      <w:r>
        <w:rPr>
          <w:spacing w:val="48"/>
        </w:rPr>
        <w:t xml:space="preserve"> </w:t>
      </w:r>
      <w:r>
        <w:t xml:space="preserve">программы  </w:t>
      </w:r>
      <w:r>
        <w:rPr>
          <w:spacing w:val="50"/>
        </w:rPr>
        <w:t xml:space="preserve"> </w:t>
      </w:r>
      <w:r>
        <w:t xml:space="preserve">по  </w:t>
      </w:r>
      <w:r>
        <w:rPr>
          <w:spacing w:val="48"/>
        </w:rPr>
        <w:t xml:space="preserve"> </w:t>
      </w:r>
      <w:r>
        <w:t xml:space="preserve">математике  </w:t>
      </w:r>
      <w:r>
        <w:rPr>
          <w:spacing w:val="48"/>
        </w:rPr>
        <w:t xml:space="preserve"> </w:t>
      </w:r>
      <w:r>
        <w:t xml:space="preserve">в  </w:t>
      </w:r>
      <w:r>
        <w:rPr>
          <w:spacing w:val="49"/>
        </w:rPr>
        <w:t xml:space="preserve"> </w:t>
      </w:r>
      <w:r>
        <w:t xml:space="preserve">5–9  </w:t>
      </w:r>
      <w:r>
        <w:rPr>
          <w:spacing w:val="49"/>
        </w:rPr>
        <w:t xml:space="preserve"> </w:t>
      </w:r>
      <w:r>
        <w:t>классах:</w:t>
      </w:r>
    </w:p>
    <w:p w:rsidR="00FD7184" w:rsidRDefault="00C97642">
      <w:pPr>
        <w:pStyle w:val="a3"/>
        <w:ind w:right="551" w:firstLine="0"/>
      </w:pPr>
      <w:r>
        <w:t>«Числа    и    вычисления»,    «Алгебра»    («Алгебраические    выражения»,     «Уравнения</w:t>
      </w:r>
      <w:r>
        <w:rPr>
          <w:spacing w:val="1"/>
        </w:rPr>
        <w:t xml:space="preserve"> </w:t>
      </w:r>
      <w:r>
        <w:t>и</w:t>
      </w:r>
      <w:r>
        <w:rPr>
          <w:spacing w:val="67"/>
        </w:rPr>
        <w:t xml:space="preserve"> </w:t>
      </w:r>
      <w:r>
        <w:t>неравенства»),</w:t>
      </w:r>
      <w:r>
        <w:rPr>
          <w:spacing w:val="71"/>
        </w:rPr>
        <w:t xml:space="preserve"> </w:t>
      </w:r>
      <w:r>
        <w:t>«Функции»,</w:t>
      </w:r>
      <w:r>
        <w:rPr>
          <w:spacing w:val="71"/>
        </w:rPr>
        <w:t xml:space="preserve"> </w:t>
      </w:r>
      <w:r>
        <w:t>«Геометрия»</w:t>
      </w:r>
      <w:r>
        <w:rPr>
          <w:spacing w:val="61"/>
        </w:rPr>
        <w:t xml:space="preserve"> </w:t>
      </w:r>
      <w:r>
        <w:t>(«Геометрические</w:t>
      </w:r>
      <w:r>
        <w:rPr>
          <w:spacing w:val="66"/>
        </w:rPr>
        <w:t xml:space="preserve"> </w:t>
      </w:r>
      <w:r>
        <w:t>фигуры</w:t>
      </w:r>
      <w:r>
        <w:rPr>
          <w:spacing w:val="66"/>
        </w:rPr>
        <w:t xml:space="preserve"> </w:t>
      </w:r>
      <w:r>
        <w:t>и</w:t>
      </w:r>
      <w:r>
        <w:rPr>
          <w:spacing w:val="67"/>
        </w:rPr>
        <w:t xml:space="preserve"> </w:t>
      </w:r>
      <w:r>
        <w:t>их</w:t>
      </w:r>
      <w:r>
        <w:rPr>
          <w:spacing w:val="69"/>
        </w:rPr>
        <w:t xml:space="preserve"> </w:t>
      </w:r>
      <w:r>
        <w:t>свойства»,</w:t>
      </w:r>
    </w:p>
    <w:p w:rsidR="00FD7184" w:rsidRDefault="00C97642">
      <w:pPr>
        <w:pStyle w:val="a3"/>
        <w:ind w:right="549" w:firstLine="0"/>
      </w:pP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w:t>
      </w:r>
      <w:r>
        <w:rPr>
          <w:spacing w:val="1"/>
        </w:rPr>
        <w:t xml:space="preserve"> </w:t>
      </w:r>
      <w:r>
        <w:t>линии</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4"/>
        </w:rPr>
        <w:t xml:space="preserve"> </w:t>
      </w:r>
      <w:r>
        <w:t>все</w:t>
      </w:r>
      <w:r>
        <w:rPr>
          <w:spacing w:val="14"/>
        </w:rPr>
        <w:t xml:space="preserve"> </w:t>
      </w:r>
      <w:r>
        <w:t>математические</w:t>
      </w:r>
      <w:r>
        <w:rPr>
          <w:spacing w:val="14"/>
        </w:rPr>
        <w:t xml:space="preserve"> </w:t>
      </w:r>
      <w:r>
        <w:t>курсы</w:t>
      </w:r>
      <w:r>
        <w:rPr>
          <w:spacing w:val="14"/>
        </w:rPr>
        <w:t xml:space="preserve"> </w:t>
      </w:r>
      <w:r>
        <w:t>и</w:t>
      </w:r>
      <w:r>
        <w:rPr>
          <w:spacing w:val="15"/>
        </w:rPr>
        <w:t xml:space="preserve"> </w:t>
      </w:r>
      <w:r>
        <w:t>содержательные</w:t>
      </w:r>
      <w:r>
        <w:rPr>
          <w:spacing w:val="13"/>
        </w:rPr>
        <w:t xml:space="preserve"> </w:t>
      </w:r>
      <w:r>
        <w:t>линии.</w:t>
      </w:r>
      <w:r>
        <w:rPr>
          <w:spacing w:val="14"/>
        </w:rPr>
        <w:t xml:space="preserve"> </w:t>
      </w:r>
      <w:r>
        <w:t>Сформулированное</w:t>
      </w:r>
      <w:r>
        <w:rPr>
          <w:spacing w:val="-57"/>
        </w:rPr>
        <w:t xml:space="preserve"> </w:t>
      </w:r>
      <w:r>
        <w:t>в ФГОС ООО требование «уметь оперировать понятиями: определение, аксиома, теорема,</w:t>
      </w:r>
      <w:r>
        <w:rPr>
          <w:spacing w:val="1"/>
        </w:rPr>
        <w:t xml:space="preserve"> </w:t>
      </w:r>
      <w:r>
        <w:t>доказательство,</w:t>
      </w:r>
      <w:r>
        <w:rPr>
          <w:spacing w:val="1"/>
        </w:rPr>
        <w:t xml:space="preserve"> </w:t>
      </w:r>
      <w:r>
        <w:t>умение</w:t>
      </w:r>
      <w:r>
        <w:rPr>
          <w:spacing w:val="1"/>
        </w:rPr>
        <w:t xml:space="preserve"> </w:t>
      </w:r>
      <w:r>
        <w:t>распознавать</w:t>
      </w:r>
      <w:r>
        <w:rPr>
          <w:spacing w:val="1"/>
        </w:rPr>
        <w:t xml:space="preserve"> </w:t>
      </w: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приводить</w:t>
      </w:r>
      <w:r>
        <w:rPr>
          <w:spacing w:val="1"/>
        </w:rPr>
        <w:t xml:space="preserve"> </w:t>
      </w:r>
      <w:r>
        <w:t>примеры и контрпримеры, строить высказывания и отрицания высказываний» относится</w:t>
      </w:r>
      <w:r>
        <w:rPr>
          <w:spacing w:val="1"/>
        </w:rPr>
        <w:t xml:space="preserve"> </w:t>
      </w:r>
      <w:r>
        <w:t>ко</w:t>
      </w:r>
      <w:r>
        <w:rPr>
          <w:spacing w:val="1"/>
        </w:rPr>
        <w:t xml:space="preserve"> </w:t>
      </w:r>
      <w:r>
        <w:t>всем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FD7184" w:rsidRDefault="00C97642">
      <w:pPr>
        <w:pStyle w:val="a3"/>
        <w:ind w:right="546"/>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 по математике, распределённым по годам обучения, структурировано таким</w:t>
      </w:r>
      <w:r>
        <w:rPr>
          <w:spacing w:val="1"/>
        </w:rPr>
        <w:t xml:space="preserve"> </w:t>
      </w:r>
      <w:r>
        <w:t>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57"/>
        </w:rPr>
        <w:t xml:space="preserve"> </w:t>
      </w:r>
      <w:r>
        <w:t>последовательно и поступательно, с соблюдением принципа преемственности, а 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3"/>
        </w:rPr>
        <w:t xml:space="preserve"> </w:t>
      </w:r>
      <w:r>
        <w:t>углубляя</w:t>
      </w:r>
      <w:r>
        <w:rPr>
          <w:spacing w:val="-1"/>
        </w:rPr>
        <w:t xml:space="preserve"> </w:t>
      </w:r>
      <w:r>
        <w:t>её, образуя прочные</w:t>
      </w:r>
      <w:r>
        <w:rPr>
          <w:spacing w:val="-3"/>
        </w:rPr>
        <w:t xml:space="preserve"> </w:t>
      </w:r>
      <w:r>
        <w:t>множественные</w:t>
      </w:r>
      <w:r>
        <w:rPr>
          <w:spacing w:val="-2"/>
        </w:rPr>
        <w:t xml:space="preserve"> </w:t>
      </w:r>
      <w:r>
        <w:t>связи.</w:t>
      </w:r>
    </w:p>
    <w:p w:rsidR="00FD7184" w:rsidRDefault="00C97642">
      <w:pPr>
        <w:pStyle w:val="a3"/>
        <w:spacing w:before="1"/>
        <w:ind w:right="545"/>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4"/>
        </w:rPr>
        <w:t xml:space="preserve"> </w:t>
      </w:r>
      <w:r>
        <w:t>изучается</w:t>
      </w:r>
      <w:r>
        <w:rPr>
          <w:spacing w:val="4"/>
        </w:rPr>
        <w:t xml:space="preserve"> </w:t>
      </w:r>
      <w:r>
        <w:t>в</w:t>
      </w:r>
      <w:r>
        <w:rPr>
          <w:spacing w:val="4"/>
        </w:rPr>
        <w:t xml:space="preserve"> </w:t>
      </w:r>
      <w:r>
        <w:t>рамках</w:t>
      </w:r>
      <w:r>
        <w:rPr>
          <w:spacing w:val="7"/>
        </w:rPr>
        <w:t xml:space="preserve"> </w:t>
      </w:r>
      <w:r>
        <w:t>следующих</w:t>
      </w:r>
      <w:r>
        <w:rPr>
          <w:spacing w:val="9"/>
        </w:rPr>
        <w:t xml:space="preserve"> </w:t>
      </w:r>
      <w:r>
        <w:t>учебных</w:t>
      </w:r>
      <w:r>
        <w:rPr>
          <w:spacing w:val="6"/>
        </w:rPr>
        <w:t xml:space="preserve"> </w:t>
      </w:r>
      <w:r>
        <w:t>курсов:</w:t>
      </w:r>
      <w:r>
        <w:rPr>
          <w:spacing w:val="7"/>
        </w:rPr>
        <w:t xml:space="preserve"> </w:t>
      </w:r>
      <w:r>
        <w:t>в</w:t>
      </w:r>
      <w:r>
        <w:rPr>
          <w:spacing w:val="14"/>
        </w:rPr>
        <w:t xml:space="preserve"> </w:t>
      </w:r>
      <w:r>
        <w:t>5–6</w:t>
      </w:r>
      <w:r>
        <w:rPr>
          <w:spacing w:val="4"/>
        </w:rPr>
        <w:t xml:space="preserve"> </w:t>
      </w:r>
      <w:r>
        <w:t>классах</w:t>
      </w:r>
      <w:r>
        <w:rPr>
          <w:spacing w:val="8"/>
        </w:rPr>
        <w:t xml:space="preserve"> </w:t>
      </w:r>
      <w:r>
        <w:t>–</w:t>
      </w:r>
      <w:r>
        <w:rPr>
          <w:spacing w:val="5"/>
        </w:rPr>
        <w:t xml:space="preserve"> </w:t>
      </w:r>
      <w:r>
        <w:t>курса</w:t>
      </w:r>
    </w:p>
    <w:p w:rsidR="00FD7184" w:rsidRDefault="00C97642">
      <w:pPr>
        <w:pStyle w:val="a3"/>
        <w:ind w:right="547"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57"/>
        </w:rPr>
        <w:t xml:space="preserve"> </w:t>
      </w:r>
      <w:r>
        <w:t>статистика».</w:t>
      </w:r>
    </w:p>
    <w:p w:rsidR="00FD7184" w:rsidRDefault="00C97642">
      <w:pPr>
        <w:pStyle w:val="a3"/>
        <w:ind w:right="546"/>
      </w:pPr>
      <w:r>
        <w:t>Общее число часов, рекомендованных для изучения математики (базовый уровень)</w:t>
      </w:r>
      <w:r>
        <w:rPr>
          <w:spacing w:val="1"/>
        </w:rPr>
        <w:t xml:space="preserve"> </w:t>
      </w:r>
      <w:r>
        <w:t>на уровне основного общего образования, – 952 часа: в 5 классе – 170 часов (5 часов в</w:t>
      </w:r>
      <w:r>
        <w:rPr>
          <w:spacing w:val="1"/>
        </w:rPr>
        <w:t xml:space="preserve"> </w:t>
      </w:r>
      <w:r>
        <w:t>неделю), в 6 классе – 170 часов (5 часов в неделю), в 7 классе – 204 часа (6 часов в</w:t>
      </w:r>
      <w:r>
        <w:rPr>
          <w:spacing w:val="1"/>
        </w:rPr>
        <w:t xml:space="preserve"> </w:t>
      </w:r>
      <w:r>
        <w:t>неделю),</w:t>
      </w:r>
      <w:r>
        <w:rPr>
          <w:spacing w:val="-1"/>
        </w:rPr>
        <w:t xml:space="preserve"> </w:t>
      </w:r>
      <w:r>
        <w:t>в</w:t>
      </w:r>
      <w:r>
        <w:rPr>
          <w:spacing w:val="-3"/>
        </w:rPr>
        <w:t xml:space="preserve"> </w:t>
      </w:r>
      <w:r>
        <w:t>8</w:t>
      </w:r>
      <w:r>
        <w:rPr>
          <w:spacing w:val="-1"/>
        </w:rPr>
        <w:t xml:space="preserve"> </w:t>
      </w:r>
      <w:r>
        <w:t>классе</w:t>
      </w:r>
      <w:r>
        <w:rPr>
          <w:spacing w:val="-1"/>
        </w:rPr>
        <w:t xml:space="preserve"> </w:t>
      </w:r>
      <w:r>
        <w:t>–</w:t>
      </w:r>
      <w:r>
        <w:rPr>
          <w:spacing w:val="-1"/>
        </w:rPr>
        <w:t xml:space="preserve"> </w:t>
      </w:r>
      <w:r>
        <w:t>204</w:t>
      </w:r>
      <w:r>
        <w:rPr>
          <w:spacing w:val="-1"/>
        </w:rPr>
        <w:t xml:space="preserve"> </w:t>
      </w:r>
      <w:r>
        <w:t>часа (6 часов</w:t>
      </w:r>
      <w:r>
        <w:rPr>
          <w:spacing w:val="-1"/>
        </w:rPr>
        <w:t xml:space="preserve"> </w:t>
      </w:r>
      <w:r>
        <w:t>в</w:t>
      </w:r>
      <w:r>
        <w:rPr>
          <w:spacing w:val="-2"/>
        </w:rPr>
        <w:t xml:space="preserve"> </w:t>
      </w:r>
      <w:r>
        <w:t>неделю),</w:t>
      </w:r>
      <w:r>
        <w:rPr>
          <w:spacing w:val="-1"/>
        </w:rPr>
        <w:t xml:space="preserve"> </w:t>
      </w:r>
      <w:r>
        <w:t>в</w:t>
      </w:r>
      <w:r>
        <w:rPr>
          <w:spacing w:val="-2"/>
        </w:rPr>
        <w:t xml:space="preserve"> </w:t>
      </w:r>
      <w:r>
        <w:t>9</w:t>
      </w:r>
      <w:r>
        <w:rPr>
          <w:spacing w:val="-1"/>
        </w:rPr>
        <w:t xml:space="preserve"> </w:t>
      </w:r>
      <w:r>
        <w:t>классе –</w:t>
      </w:r>
      <w:r>
        <w:rPr>
          <w:spacing w:val="-1"/>
        </w:rPr>
        <w:t xml:space="preserve"> </w:t>
      </w:r>
      <w:r>
        <w:t>204</w:t>
      </w:r>
      <w:r>
        <w:rPr>
          <w:spacing w:val="2"/>
        </w:rPr>
        <w:t xml:space="preserve"> </w:t>
      </w:r>
      <w:r>
        <w:t>часа</w:t>
      </w:r>
      <w:r>
        <w:rPr>
          <w:spacing w:val="-2"/>
        </w:rPr>
        <w:t xml:space="preserve"> </w:t>
      </w:r>
      <w:r>
        <w:t>(6</w:t>
      </w:r>
      <w:r>
        <w:rPr>
          <w:spacing w:val="-1"/>
        </w:rPr>
        <w:t xml:space="preserve"> </w:t>
      </w:r>
      <w:r>
        <w:t>часов</w:t>
      </w:r>
      <w:r>
        <w:rPr>
          <w:spacing w:val="-1"/>
        </w:rPr>
        <w:t xml:space="preserve"> </w:t>
      </w:r>
      <w:r>
        <w:t>в</w:t>
      </w:r>
      <w:r>
        <w:rPr>
          <w:spacing w:val="-1"/>
        </w:rPr>
        <w:t xml:space="preserve"> </w:t>
      </w:r>
      <w:r>
        <w:t>неделю).</w:t>
      </w:r>
    </w:p>
    <w:p w:rsidR="00FD7184" w:rsidRDefault="00C97642">
      <w:pPr>
        <w:pStyle w:val="a3"/>
        <w:spacing w:before="61"/>
        <w:ind w:right="548"/>
      </w:pPr>
      <w:r>
        <w:t>Изучение</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образовательных</w:t>
      </w:r>
      <w:r>
        <w:rPr>
          <w:spacing w:val="-57"/>
        </w:rPr>
        <w:t xml:space="preserve"> </w:t>
      </w:r>
      <w:r>
        <w:t>результатов</w:t>
      </w:r>
      <w:r>
        <w:rPr>
          <w:spacing w:val="-1"/>
        </w:rPr>
        <w:t xml:space="preserve"> </w:t>
      </w:r>
      <w:r>
        <w:t>освоения</w:t>
      </w:r>
      <w:r>
        <w:rPr>
          <w:spacing w:val="2"/>
        </w:rPr>
        <w:t xml:space="preserve"> </w:t>
      </w:r>
      <w:r>
        <w:t>учебного предмета.</w:t>
      </w:r>
    </w:p>
    <w:p w:rsidR="00FD7184" w:rsidRDefault="00C97642">
      <w:pPr>
        <w:pStyle w:val="a3"/>
        <w:ind w:left="930" w:firstLine="0"/>
      </w:pPr>
      <w:r>
        <w:t>Личностные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математике</w:t>
      </w:r>
      <w:r>
        <w:rPr>
          <w:spacing w:val="-4"/>
        </w:rPr>
        <w:t xml:space="preserve"> </w:t>
      </w:r>
      <w:r>
        <w:t>характеризуются:</w:t>
      </w:r>
    </w:p>
    <w:p w:rsidR="00FD7184" w:rsidRDefault="00C97642" w:rsidP="00E60E1C">
      <w:pPr>
        <w:pStyle w:val="a4"/>
        <w:numPr>
          <w:ilvl w:val="0"/>
          <w:numId w:val="33"/>
        </w:numPr>
        <w:tabs>
          <w:tab w:val="left" w:pos="1190"/>
        </w:tabs>
        <w:spacing w:before="1"/>
        <w:jc w:val="both"/>
        <w:rPr>
          <w:sz w:val="24"/>
        </w:rPr>
      </w:pPr>
      <w:r>
        <w:rPr>
          <w:sz w:val="24"/>
        </w:rPr>
        <w:lastRenderedPageBreak/>
        <w:t>патриотическое</w:t>
      </w:r>
      <w:r>
        <w:rPr>
          <w:spacing w:val="-5"/>
          <w:sz w:val="24"/>
        </w:rPr>
        <w:t xml:space="preserve"> </w:t>
      </w:r>
      <w:r>
        <w:rPr>
          <w:sz w:val="24"/>
        </w:rPr>
        <w:t>воспитание:</w:t>
      </w:r>
    </w:p>
    <w:p w:rsidR="00FD7184" w:rsidRDefault="00C97642">
      <w:pPr>
        <w:pStyle w:val="a3"/>
        <w:ind w:right="551"/>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 школы, к использованию этих достижений в других науках и прикладных</w:t>
      </w:r>
      <w:r>
        <w:rPr>
          <w:spacing w:val="-57"/>
        </w:rPr>
        <w:t xml:space="preserve"> </w:t>
      </w:r>
      <w:r>
        <w:t>сферах;</w:t>
      </w:r>
    </w:p>
    <w:p w:rsidR="00FD7184" w:rsidRDefault="00C97642" w:rsidP="00E60E1C">
      <w:pPr>
        <w:pStyle w:val="a4"/>
        <w:numPr>
          <w:ilvl w:val="0"/>
          <w:numId w:val="33"/>
        </w:numPr>
        <w:tabs>
          <w:tab w:val="left" w:pos="1190"/>
        </w:tabs>
        <w:jc w:val="both"/>
        <w:rPr>
          <w:sz w:val="24"/>
        </w:rPr>
      </w:pPr>
      <w:r>
        <w:rPr>
          <w:sz w:val="24"/>
        </w:rPr>
        <w:t>гражданское</w:t>
      </w:r>
      <w:r>
        <w:rPr>
          <w:spacing w:val="-5"/>
          <w:sz w:val="24"/>
        </w:rPr>
        <w:t xml:space="preserve"> </w:t>
      </w:r>
      <w:r>
        <w:rPr>
          <w:sz w:val="24"/>
        </w:rPr>
        <w:t>и</w:t>
      </w:r>
      <w:r>
        <w:rPr>
          <w:spacing w:val="-4"/>
          <w:sz w:val="24"/>
        </w:rPr>
        <w:t xml:space="preserve"> </w:t>
      </w:r>
      <w:r>
        <w:rPr>
          <w:sz w:val="24"/>
        </w:rPr>
        <w:t>духовно-нравственное</w:t>
      </w:r>
      <w:r>
        <w:rPr>
          <w:spacing w:val="-5"/>
          <w:sz w:val="24"/>
        </w:rPr>
        <w:t xml:space="preserve"> </w:t>
      </w:r>
      <w:r>
        <w:rPr>
          <w:sz w:val="24"/>
        </w:rPr>
        <w:t>воспитание:</w:t>
      </w:r>
    </w:p>
    <w:p w:rsidR="00FD7184" w:rsidRDefault="00C97642">
      <w:pPr>
        <w:pStyle w:val="a3"/>
        <w:ind w:right="550"/>
      </w:pPr>
      <w:r>
        <w:t>готовностью</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57"/>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 принципов</w:t>
      </w:r>
      <w:r>
        <w:rPr>
          <w:spacing w:val="-3"/>
        </w:rPr>
        <w:t xml:space="preserve"> </w:t>
      </w:r>
      <w:r>
        <w:t>в</w:t>
      </w:r>
      <w:r>
        <w:rPr>
          <w:spacing w:val="-3"/>
        </w:rPr>
        <w:t xml:space="preserve"> </w:t>
      </w:r>
      <w:r>
        <w:t>деятельности</w:t>
      </w:r>
      <w:r>
        <w:rPr>
          <w:spacing w:val="1"/>
        </w:rPr>
        <w:t xml:space="preserve"> </w:t>
      </w:r>
      <w:r>
        <w:t>учёного;</w:t>
      </w:r>
    </w:p>
    <w:p w:rsidR="00FD7184" w:rsidRDefault="00C97642" w:rsidP="00E60E1C">
      <w:pPr>
        <w:pStyle w:val="a4"/>
        <w:numPr>
          <w:ilvl w:val="0"/>
          <w:numId w:val="33"/>
        </w:numPr>
        <w:tabs>
          <w:tab w:val="left" w:pos="1190"/>
        </w:tabs>
        <w:jc w:val="both"/>
        <w:rPr>
          <w:sz w:val="24"/>
        </w:rPr>
      </w:pPr>
      <w:r>
        <w:rPr>
          <w:sz w:val="24"/>
        </w:rPr>
        <w:t>трудовое</w:t>
      </w:r>
      <w:r>
        <w:rPr>
          <w:spacing w:val="-5"/>
          <w:sz w:val="24"/>
        </w:rPr>
        <w:t xml:space="preserve"> </w:t>
      </w:r>
      <w:r>
        <w:rPr>
          <w:sz w:val="24"/>
        </w:rPr>
        <w:t>воспитание:</w:t>
      </w:r>
    </w:p>
    <w:p w:rsidR="00FD7184" w:rsidRDefault="00C97642">
      <w:pPr>
        <w:pStyle w:val="a3"/>
        <w:ind w:right="552"/>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 всей</w:t>
      </w:r>
      <w:r>
        <w:rPr>
          <w:spacing w:val="1"/>
        </w:rPr>
        <w:t xml:space="preserve"> </w:t>
      </w:r>
      <w:r>
        <w:t>жизни для успешной профессиональной деятельности и развитием необходимых 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2"/>
        </w:rPr>
        <w:t xml:space="preserve"> </w:t>
      </w:r>
      <w:r>
        <w:t>интересов</w:t>
      </w:r>
      <w:r>
        <w:rPr>
          <w:spacing w:val="-1"/>
        </w:rPr>
        <w:t xml:space="preserve"> </w:t>
      </w:r>
      <w:r>
        <w:t>и</w:t>
      </w:r>
      <w:r>
        <w:rPr>
          <w:spacing w:val="-1"/>
        </w:rPr>
        <w:t xml:space="preserve"> </w:t>
      </w:r>
      <w:r>
        <w:t>общественных</w:t>
      </w:r>
      <w:r>
        <w:rPr>
          <w:spacing w:val="-1"/>
        </w:rPr>
        <w:t xml:space="preserve"> </w:t>
      </w:r>
      <w:r>
        <w:t>потребностей;</w:t>
      </w:r>
    </w:p>
    <w:p w:rsidR="00FD7184" w:rsidRDefault="00C97642" w:rsidP="00E60E1C">
      <w:pPr>
        <w:pStyle w:val="a4"/>
        <w:numPr>
          <w:ilvl w:val="0"/>
          <w:numId w:val="33"/>
        </w:numPr>
        <w:tabs>
          <w:tab w:val="left" w:pos="1190"/>
        </w:tabs>
        <w:spacing w:before="1"/>
        <w:ind w:hanging="261"/>
        <w:jc w:val="both"/>
        <w:rPr>
          <w:sz w:val="24"/>
        </w:rPr>
      </w:pPr>
      <w:r>
        <w:rPr>
          <w:sz w:val="24"/>
        </w:rPr>
        <w:t>эстетическое</w:t>
      </w:r>
      <w:r>
        <w:rPr>
          <w:spacing w:val="-6"/>
          <w:sz w:val="24"/>
        </w:rPr>
        <w:t xml:space="preserve"> </w:t>
      </w:r>
      <w:r>
        <w:rPr>
          <w:sz w:val="24"/>
        </w:rPr>
        <w:t>воспитание:</w:t>
      </w:r>
    </w:p>
    <w:p w:rsidR="00FD7184" w:rsidRDefault="00C97642">
      <w:pPr>
        <w:pStyle w:val="a3"/>
        <w:ind w:right="553"/>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 задач, решений, рассуждений, умению видеть математические закономерности в</w:t>
      </w:r>
      <w:r>
        <w:rPr>
          <w:spacing w:val="-58"/>
        </w:rPr>
        <w:t xml:space="preserve"> </w:t>
      </w:r>
      <w:r>
        <w:t>искусстве;</w:t>
      </w:r>
    </w:p>
    <w:p w:rsidR="00FD7184" w:rsidRDefault="00C97642" w:rsidP="00E60E1C">
      <w:pPr>
        <w:pStyle w:val="a4"/>
        <w:numPr>
          <w:ilvl w:val="0"/>
          <w:numId w:val="33"/>
        </w:numPr>
        <w:tabs>
          <w:tab w:val="left" w:pos="1190"/>
        </w:tabs>
        <w:ind w:hanging="261"/>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FD7184" w:rsidRDefault="00C97642">
      <w:pPr>
        <w:pStyle w:val="a3"/>
        <w:ind w:right="550"/>
      </w:pPr>
      <w:r>
        <w:t>ориентацией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значимости для развития цивилизации, овладением языком математики и 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p>
    <w:p w:rsidR="00FD7184" w:rsidRDefault="00C97642">
      <w:pPr>
        <w:pStyle w:val="a3"/>
        <w:ind w:right="551"/>
      </w:pPr>
      <w:r>
        <w:t>5) 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FD7184" w:rsidRDefault="00C97642">
      <w:pPr>
        <w:pStyle w:val="a3"/>
        <w:ind w:right="552"/>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 сбалансированный режим занятий 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сформированностью</w:t>
      </w:r>
      <w:r>
        <w:rPr>
          <w:spacing w:val="1"/>
        </w:rPr>
        <w:t xml:space="preserve"> </w:t>
      </w:r>
      <w:r>
        <w:t>навыка</w:t>
      </w:r>
      <w:r>
        <w:rPr>
          <w:spacing w:val="1"/>
        </w:rPr>
        <w:t xml:space="preserve"> </w:t>
      </w:r>
      <w:r>
        <w:t>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3"/>
        </w:rPr>
        <w:t xml:space="preserve"> </w:t>
      </w:r>
      <w:r>
        <w:t>на</w:t>
      </w:r>
      <w:r>
        <w:rPr>
          <w:spacing w:val="-1"/>
        </w:rPr>
        <w:t xml:space="preserve"> </w:t>
      </w:r>
      <w:r>
        <w:t>ошибку</w:t>
      </w:r>
      <w:r>
        <w:rPr>
          <w:spacing w:val="-5"/>
        </w:rPr>
        <w:t xml:space="preserve"> </w:t>
      </w:r>
      <w:r>
        <w:t>и</w:t>
      </w:r>
      <w:r>
        <w:rPr>
          <w:spacing w:val="-1"/>
        </w:rPr>
        <w:t xml:space="preserve"> </w:t>
      </w:r>
      <w:r>
        <w:t>такого же</w:t>
      </w:r>
      <w:r>
        <w:rPr>
          <w:spacing w:val="-1"/>
        </w:rPr>
        <w:t xml:space="preserve"> </w:t>
      </w:r>
      <w:r>
        <w:t>права</w:t>
      </w:r>
      <w:r>
        <w:rPr>
          <w:spacing w:val="-1"/>
        </w:rPr>
        <w:t xml:space="preserve"> </w:t>
      </w:r>
      <w:r>
        <w:t>другого</w:t>
      </w:r>
      <w:r>
        <w:rPr>
          <w:spacing w:val="-2"/>
        </w:rPr>
        <w:t xml:space="preserve"> </w:t>
      </w:r>
      <w:r>
        <w:t>человека;</w:t>
      </w:r>
    </w:p>
    <w:p w:rsidR="00FD7184" w:rsidRDefault="00C97642" w:rsidP="00E60E1C">
      <w:pPr>
        <w:pStyle w:val="a4"/>
        <w:numPr>
          <w:ilvl w:val="0"/>
          <w:numId w:val="32"/>
        </w:numPr>
        <w:tabs>
          <w:tab w:val="left" w:pos="1190"/>
        </w:tabs>
        <w:spacing w:before="1"/>
        <w:ind w:hanging="261"/>
        <w:jc w:val="both"/>
        <w:rPr>
          <w:sz w:val="24"/>
        </w:rPr>
      </w:pPr>
      <w:r>
        <w:rPr>
          <w:sz w:val="24"/>
        </w:rPr>
        <w:t>экологическое</w:t>
      </w:r>
      <w:r>
        <w:rPr>
          <w:spacing w:val="-5"/>
          <w:sz w:val="24"/>
        </w:rPr>
        <w:t xml:space="preserve"> </w:t>
      </w:r>
      <w:r>
        <w:rPr>
          <w:sz w:val="24"/>
        </w:rPr>
        <w:t>воспитание:</w:t>
      </w:r>
    </w:p>
    <w:p w:rsidR="00FD7184" w:rsidRDefault="00C97642">
      <w:pPr>
        <w:pStyle w:val="a3"/>
        <w:ind w:right="548"/>
      </w:pPr>
      <w:r>
        <w:t xml:space="preserve">ориентацией  </w:t>
      </w:r>
      <w:r>
        <w:rPr>
          <w:spacing w:val="1"/>
        </w:rPr>
        <w:t xml:space="preserve"> </w:t>
      </w:r>
      <w:r>
        <w:t>на    применение    математических    знаний    для    решения    задач</w:t>
      </w:r>
      <w:r>
        <w:rPr>
          <w:spacing w:val="-57"/>
        </w:rPr>
        <w:t xml:space="preserve"> </w:t>
      </w:r>
      <w:r>
        <w:t>в</w:t>
      </w:r>
      <w:r>
        <w:rPr>
          <w:spacing w:val="98"/>
        </w:rPr>
        <w:t xml:space="preserve"> </w:t>
      </w:r>
      <w:r>
        <w:t>области</w:t>
      </w:r>
      <w:r>
        <w:rPr>
          <w:spacing w:val="98"/>
        </w:rPr>
        <w:t xml:space="preserve"> </w:t>
      </w:r>
      <w:r>
        <w:t>сохранности</w:t>
      </w:r>
      <w:r>
        <w:rPr>
          <w:spacing w:val="98"/>
        </w:rPr>
        <w:t xml:space="preserve"> </w:t>
      </w:r>
      <w:r>
        <w:t xml:space="preserve">окружающей  </w:t>
      </w:r>
      <w:r>
        <w:rPr>
          <w:spacing w:val="37"/>
        </w:rPr>
        <w:t xml:space="preserve"> </w:t>
      </w:r>
      <w:r>
        <w:t xml:space="preserve">среды,  </w:t>
      </w:r>
      <w:r>
        <w:rPr>
          <w:spacing w:val="37"/>
        </w:rPr>
        <w:t xml:space="preserve"> </w:t>
      </w:r>
      <w:r>
        <w:t xml:space="preserve">планирования  </w:t>
      </w:r>
      <w:r>
        <w:rPr>
          <w:spacing w:val="35"/>
        </w:rPr>
        <w:t xml:space="preserve"> </w:t>
      </w:r>
      <w:r>
        <w:t xml:space="preserve">поступков  </w:t>
      </w:r>
      <w:r>
        <w:rPr>
          <w:spacing w:val="37"/>
        </w:rPr>
        <w:t xml:space="preserve"> </w:t>
      </w:r>
      <w:r>
        <w:t xml:space="preserve">и  </w:t>
      </w:r>
      <w:r>
        <w:rPr>
          <w:spacing w:val="38"/>
        </w:rPr>
        <w:t xml:space="preserve"> </w:t>
      </w:r>
      <w:r>
        <w:t>оценки</w:t>
      </w:r>
      <w:r>
        <w:rPr>
          <w:spacing w:val="-58"/>
        </w:rPr>
        <w:t xml:space="preserve"> </w:t>
      </w:r>
      <w:r>
        <w:t>их возможных последствий для окружающей среды, осознанием глобального характера</w:t>
      </w:r>
      <w:r>
        <w:rPr>
          <w:spacing w:val="1"/>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FD7184" w:rsidRDefault="00C97642" w:rsidP="00E60E1C">
      <w:pPr>
        <w:pStyle w:val="a4"/>
        <w:numPr>
          <w:ilvl w:val="0"/>
          <w:numId w:val="32"/>
        </w:numPr>
        <w:tabs>
          <w:tab w:val="left" w:pos="1190"/>
        </w:tabs>
        <w:ind w:left="930" w:right="558" w:firstLine="0"/>
        <w:jc w:val="both"/>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13"/>
          <w:sz w:val="24"/>
        </w:rPr>
        <w:t xml:space="preserve"> </w:t>
      </w:r>
      <w:r>
        <w:rPr>
          <w:sz w:val="24"/>
        </w:rPr>
        <w:t>к</w:t>
      </w:r>
      <w:r>
        <w:rPr>
          <w:spacing w:val="13"/>
          <w:sz w:val="24"/>
        </w:rPr>
        <w:t xml:space="preserve"> </w:t>
      </w:r>
      <w:r>
        <w:rPr>
          <w:sz w:val="24"/>
        </w:rPr>
        <w:t>действиям</w:t>
      </w:r>
      <w:r>
        <w:rPr>
          <w:spacing w:val="11"/>
          <w:sz w:val="24"/>
        </w:rPr>
        <w:t xml:space="preserve"> </w:t>
      </w:r>
      <w:r>
        <w:rPr>
          <w:sz w:val="24"/>
        </w:rPr>
        <w:t>в</w:t>
      </w:r>
      <w:r>
        <w:rPr>
          <w:spacing w:val="16"/>
          <w:sz w:val="24"/>
        </w:rPr>
        <w:t xml:space="preserve"> </w:t>
      </w:r>
      <w:r>
        <w:rPr>
          <w:sz w:val="24"/>
        </w:rPr>
        <w:t>условиях</w:t>
      </w:r>
      <w:r>
        <w:rPr>
          <w:spacing w:val="14"/>
          <w:sz w:val="24"/>
        </w:rPr>
        <w:t xml:space="preserve"> </w:t>
      </w:r>
      <w:r>
        <w:rPr>
          <w:sz w:val="24"/>
        </w:rPr>
        <w:t>неопределённости,</w:t>
      </w:r>
      <w:r>
        <w:rPr>
          <w:spacing w:val="13"/>
          <w:sz w:val="24"/>
        </w:rPr>
        <w:t xml:space="preserve"> </w:t>
      </w:r>
      <w:r>
        <w:rPr>
          <w:sz w:val="24"/>
        </w:rPr>
        <w:t>повышению</w:t>
      </w:r>
      <w:r>
        <w:rPr>
          <w:spacing w:val="13"/>
          <w:sz w:val="24"/>
        </w:rPr>
        <w:t xml:space="preserve"> </w:t>
      </w:r>
      <w:r>
        <w:rPr>
          <w:sz w:val="24"/>
        </w:rPr>
        <w:t>уровня</w:t>
      </w:r>
      <w:r>
        <w:rPr>
          <w:spacing w:val="12"/>
          <w:sz w:val="24"/>
        </w:rPr>
        <w:t xml:space="preserve"> </w:t>
      </w:r>
      <w:r>
        <w:rPr>
          <w:sz w:val="24"/>
        </w:rPr>
        <w:t>своей</w:t>
      </w:r>
    </w:p>
    <w:p w:rsidR="00FD7184" w:rsidRDefault="00C97642">
      <w:pPr>
        <w:pStyle w:val="a3"/>
        <w:ind w:right="552" w:firstLine="0"/>
      </w:pPr>
      <w:r>
        <w:t>компетентности через практическую деятельность, в том числе умение учиться у других</w:t>
      </w:r>
      <w:r>
        <w:rPr>
          <w:spacing w:val="1"/>
        </w:rPr>
        <w:t xml:space="preserve"> </w:t>
      </w:r>
      <w:r>
        <w:t>людей, приобретать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p>
    <w:p w:rsidR="00FD7184" w:rsidRDefault="00C97642">
      <w:pPr>
        <w:pStyle w:val="a3"/>
        <w:ind w:right="551"/>
      </w:pPr>
      <w:r>
        <w:t>необходимостью в формировании новых знаний, в том числе формулировать идеи,</w:t>
      </w:r>
      <w:r>
        <w:rPr>
          <w:spacing w:val="1"/>
        </w:rPr>
        <w:t xml:space="preserve"> </w:t>
      </w:r>
      <w:r>
        <w:t>понятия, гипотезы об объектах и явлениях, в том числе ранее не известных, осознавать</w:t>
      </w:r>
      <w:r>
        <w:rPr>
          <w:spacing w:val="1"/>
        </w:rPr>
        <w:t xml:space="preserve"> </w:t>
      </w:r>
      <w:r>
        <w:t>дефициты</w:t>
      </w:r>
      <w:r>
        <w:rPr>
          <w:spacing w:val="-2"/>
        </w:rPr>
        <w:t xml:space="preserve"> </w:t>
      </w:r>
      <w:r>
        <w:t>собственных</w:t>
      </w:r>
      <w:r>
        <w:rPr>
          <w:spacing w:val="-1"/>
        </w:rPr>
        <w:t xml:space="preserve"> </w:t>
      </w:r>
      <w:r>
        <w:t>знаний</w:t>
      </w:r>
      <w:r>
        <w:rPr>
          <w:spacing w:val="-3"/>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3"/>
        </w:rPr>
        <w:t xml:space="preserve"> </w:t>
      </w:r>
      <w:r>
        <w:t>развитие;</w:t>
      </w:r>
    </w:p>
    <w:p w:rsidR="00FD7184" w:rsidRDefault="00C97642">
      <w:pPr>
        <w:pStyle w:val="a3"/>
        <w:spacing w:before="61"/>
        <w:ind w:right="547"/>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52"/>
        </w:rPr>
        <w:t xml:space="preserve"> </w:t>
      </w:r>
      <w:r>
        <w:t>как</w:t>
      </w:r>
      <w:r>
        <w:rPr>
          <w:spacing w:val="110"/>
        </w:rPr>
        <w:t xml:space="preserve"> </w:t>
      </w:r>
      <w:r>
        <w:t>вызов,</w:t>
      </w:r>
      <w:r>
        <w:rPr>
          <w:spacing w:val="110"/>
        </w:rPr>
        <w:t xml:space="preserve"> </w:t>
      </w:r>
      <w:r>
        <w:t>требующий</w:t>
      </w:r>
      <w:r>
        <w:rPr>
          <w:spacing w:val="111"/>
        </w:rPr>
        <w:t xml:space="preserve"> </w:t>
      </w:r>
      <w:r>
        <w:t>контрмер,</w:t>
      </w:r>
      <w:r>
        <w:rPr>
          <w:spacing w:val="110"/>
        </w:rPr>
        <w:t xml:space="preserve"> </w:t>
      </w:r>
      <w:r>
        <w:t>корректировать</w:t>
      </w:r>
      <w:r>
        <w:rPr>
          <w:spacing w:val="110"/>
        </w:rPr>
        <w:t xml:space="preserve"> </w:t>
      </w:r>
      <w:r>
        <w:t>принимаемые</w:t>
      </w:r>
      <w:r>
        <w:rPr>
          <w:spacing w:val="109"/>
        </w:rPr>
        <w:t xml:space="preserve"> </w:t>
      </w:r>
      <w:r>
        <w:t>решения</w:t>
      </w:r>
      <w:r>
        <w:rPr>
          <w:spacing w:val="-58"/>
        </w:rPr>
        <w:t xml:space="preserve"> </w:t>
      </w:r>
      <w:r>
        <w:t>и</w:t>
      </w:r>
      <w:r>
        <w:rPr>
          <w:spacing w:val="-2"/>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3"/>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p>
    <w:p w:rsidR="00FD7184" w:rsidRDefault="00C97642">
      <w:pPr>
        <w:pStyle w:val="a3"/>
        <w:ind w:right="550"/>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w:t>
      </w:r>
      <w:r>
        <w:rPr>
          <w:spacing w:val="1"/>
        </w:rPr>
        <w:t xml:space="preserve"> </w:t>
      </w:r>
      <w:r>
        <w:t>универсальными</w:t>
      </w:r>
      <w:r>
        <w:rPr>
          <w:spacing w:val="1"/>
        </w:rPr>
        <w:t xml:space="preserve"> </w:t>
      </w:r>
      <w:r>
        <w:t>регулятивными</w:t>
      </w:r>
      <w:r>
        <w:rPr>
          <w:spacing w:val="1"/>
        </w:rPr>
        <w:t xml:space="preserve"> </w:t>
      </w:r>
      <w:r>
        <w:t>действиями.</w:t>
      </w:r>
    </w:p>
    <w:p w:rsidR="00FD7184" w:rsidRDefault="00C97642">
      <w:pPr>
        <w:pStyle w:val="a3"/>
        <w:spacing w:before="1"/>
        <w:ind w:right="550"/>
      </w:pPr>
      <w:r>
        <w:lastRenderedPageBreak/>
        <w:t>Универсальные</w:t>
      </w:r>
      <w:r>
        <w:rPr>
          <w:spacing w:val="1"/>
        </w:rPr>
        <w:t xml:space="preserve"> </w:t>
      </w:r>
      <w:r>
        <w:t>познавательные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1"/>
        </w:rPr>
        <w:t xml:space="preserve"> </w:t>
      </w:r>
      <w:r>
        <w:t>базовых</w:t>
      </w:r>
      <w:r>
        <w:rPr>
          <w:spacing w:val="1"/>
        </w:rPr>
        <w:t xml:space="preserve"> </w:t>
      </w:r>
      <w:r>
        <w:t>когнитивных процессов обучающихся (освоение методов познания окружающего мира,</w:t>
      </w:r>
      <w:r>
        <w:rPr>
          <w:spacing w:val="1"/>
        </w:rPr>
        <w:t xml:space="preserve"> </w:t>
      </w:r>
      <w:r>
        <w:t>применение</w:t>
      </w:r>
      <w:r>
        <w:rPr>
          <w:spacing w:val="-5"/>
        </w:rPr>
        <w:t xml:space="preserve"> </w:t>
      </w:r>
      <w:r>
        <w:t>логических,</w:t>
      </w:r>
      <w:r>
        <w:rPr>
          <w:spacing w:val="-3"/>
        </w:rPr>
        <w:t xml:space="preserve"> </w:t>
      </w:r>
      <w:r>
        <w:t>исследовательских</w:t>
      </w:r>
      <w:r>
        <w:rPr>
          <w:spacing w:val="-1"/>
        </w:rPr>
        <w:t xml:space="preserve"> </w:t>
      </w:r>
      <w:r>
        <w:t>операций,</w:t>
      </w:r>
      <w:r>
        <w:rPr>
          <w:spacing w:val="-1"/>
        </w:rPr>
        <w:t xml:space="preserve"> </w:t>
      </w:r>
      <w:r>
        <w:t>умений</w:t>
      </w:r>
      <w:r>
        <w:rPr>
          <w:spacing w:val="-3"/>
        </w:rPr>
        <w:t xml:space="preserve"> </w:t>
      </w:r>
      <w:r>
        <w:t>работать</w:t>
      </w:r>
      <w:r>
        <w:rPr>
          <w:spacing w:val="-3"/>
        </w:rPr>
        <w:t xml:space="preserve"> </w:t>
      </w:r>
      <w:r>
        <w:t>с</w:t>
      </w:r>
      <w:r>
        <w:rPr>
          <w:spacing w:val="-4"/>
        </w:rPr>
        <w:t xml:space="preserve"> </w:t>
      </w:r>
      <w:r>
        <w:t>информацией).</w:t>
      </w:r>
    </w:p>
    <w:p w:rsidR="00FD7184" w:rsidRDefault="00C97642">
      <w:pPr>
        <w:pStyle w:val="a3"/>
        <w:ind w:right="550"/>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3"/>
        </w:rPr>
        <w:t xml:space="preserve"> </w:t>
      </w:r>
      <w:r>
        <w:t>учебных</w:t>
      </w:r>
      <w:r>
        <w:rPr>
          <w:spacing w:val="-1"/>
        </w:rPr>
        <w:t xml:space="preserve"> </w:t>
      </w:r>
      <w:r>
        <w:t>действий:</w:t>
      </w:r>
    </w:p>
    <w:p w:rsidR="00FD7184" w:rsidRDefault="00C97642">
      <w:pPr>
        <w:pStyle w:val="a3"/>
        <w:ind w:right="5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FD7184" w:rsidRDefault="00C97642">
      <w:pPr>
        <w:pStyle w:val="a3"/>
        <w:ind w:right="552"/>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2"/>
        </w:rPr>
        <w:t xml:space="preserve"> </w:t>
      </w:r>
      <w:r>
        <w:t>условные;</w:t>
      </w:r>
    </w:p>
    <w:p w:rsidR="00FD7184" w:rsidRDefault="00C97642">
      <w:pPr>
        <w:pStyle w:val="a3"/>
        <w:spacing w:before="1"/>
        <w:ind w:right="544"/>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 xml:space="preserve">и    </w:t>
      </w:r>
      <w:r>
        <w:rPr>
          <w:spacing w:val="1"/>
        </w:rPr>
        <w:t xml:space="preserve"> </w:t>
      </w:r>
      <w:r>
        <w:t>утверждениях,      предлагать      критерии</w:t>
      </w:r>
      <w:r>
        <w:rPr>
          <w:spacing w:val="-57"/>
        </w:rPr>
        <w:t xml:space="preserve"> </w:t>
      </w:r>
      <w:r>
        <w:t>для</w:t>
      </w:r>
      <w:r>
        <w:rPr>
          <w:spacing w:val="-1"/>
        </w:rPr>
        <w:t xml:space="preserve"> </w:t>
      </w:r>
      <w:r>
        <w:t>выявления закономерностей и</w:t>
      </w:r>
      <w:r>
        <w:rPr>
          <w:spacing w:val="-1"/>
        </w:rPr>
        <w:t xml:space="preserve"> </w:t>
      </w:r>
      <w:r>
        <w:t>противоречий;</w:t>
      </w:r>
    </w:p>
    <w:p w:rsidR="00FD7184" w:rsidRDefault="00C97642">
      <w:pPr>
        <w:pStyle w:val="a3"/>
        <w:ind w:right="555"/>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FD7184" w:rsidRDefault="00C97642">
      <w:pPr>
        <w:pStyle w:val="a3"/>
        <w:ind w:right="551"/>
      </w:pPr>
      <w:r>
        <w:t>разбирать         доказательства         математических         утверждений         (прямые</w:t>
      </w:r>
      <w:r>
        <w:rPr>
          <w:spacing w:val="1"/>
        </w:rPr>
        <w:t xml:space="preserve"> </w:t>
      </w:r>
      <w:r>
        <w:t>и от противного), проводить самостоятельно несложные доказательства математических</w:t>
      </w:r>
      <w:r>
        <w:rPr>
          <w:spacing w:val="1"/>
        </w:rPr>
        <w:t xml:space="preserve"> </w:t>
      </w:r>
      <w:r>
        <w:t>фактов,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рассуждения;</w:t>
      </w:r>
    </w:p>
    <w:p w:rsidR="00FD7184" w:rsidRDefault="00C97642">
      <w:pPr>
        <w:pStyle w:val="a3"/>
        <w:ind w:right="55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FD7184" w:rsidRDefault="00C97642">
      <w:pPr>
        <w:pStyle w:val="a3"/>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 познавательных</w:t>
      </w:r>
      <w:r>
        <w:rPr>
          <w:spacing w:val="3"/>
        </w:rPr>
        <w:t xml:space="preserve"> </w:t>
      </w:r>
      <w:r>
        <w:t>учебных действий:</w:t>
      </w:r>
    </w:p>
    <w:p w:rsidR="00FD7184" w:rsidRDefault="00C97642">
      <w:pPr>
        <w:pStyle w:val="a3"/>
        <w:ind w:right="544"/>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устанавливать искомое и данное, формировать гипотезу, аргументировать свою позицию,</w:t>
      </w:r>
      <w:r>
        <w:rPr>
          <w:spacing w:val="1"/>
        </w:rPr>
        <w:t xml:space="preserve"> </w:t>
      </w:r>
      <w:r>
        <w:t>мнение;</w:t>
      </w:r>
    </w:p>
    <w:p w:rsidR="00FD7184" w:rsidRDefault="00C97642">
      <w:pPr>
        <w:pStyle w:val="a3"/>
        <w:spacing w:before="1"/>
        <w:ind w:right="5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57"/>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FD7184" w:rsidRDefault="00C97642">
      <w:pPr>
        <w:pStyle w:val="a3"/>
        <w:ind w:right="547"/>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FD7184" w:rsidRDefault="00C97642">
      <w:pPr>
        <w:pStyle w:val="a3"/>
        <w:ind w:right="552"/>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FD7184" w:rsidRDefault="00C97642">
      <w:pPr>
        <w:pStyle w:val="a3"/>
        <w:ind w:right="551"/>
      </w:pPr>
      <w:r>
        <w:t xml:space="preserve">У   </w:t>
      </w:r>
      <w:r>
        <w:rPr>
          <w:spacing w:val="38"/>
        </w:rPr>
        <w:t xml:space="preserve"> </w:t>
      </w:r>
      <w:r>
        <w:t xml:space="preserve">обучающегося    </w:t>
      </w:r>
      <w:r>
        <w:rPr>
          <w:spacing w:val="38"/>
        </w:rPr>
        <w:t xml:space="preserve"> </w:t>
      </w:r>
      <w:r>
        <w:t xml:space="preserve">будут    </w:t>
      </w:r>
      <w:r>
        <w:rPr>
          <w:spacing w:val="39"/>
        </w:rPr>
        <w:t xml:space="preserve"> </w:t>
      </w:r>
      <w:r>
        <w:t xml:space="preserve">сформированы    </w:t>
      </w:r>
      <w:r>
        <w:rPr>
          <w:spacing w:val="36"/>
        </w:rPr>
        <w:t xml:space="preserve"> </w:t>
      </w:r>
      <w:r>
        <w:t xml:space="preserve">следующие    </w:t>
      </w:r>
      <w:r>
        <w:rPr>
          <w:spacing w:val="40"/>
        </w:rPr>
        <w:t xml:space="preserve"> </w:t>
      </w:r>
      <w:r>
        <w:t xml:space="preserve">умения    </w:t>
      </w:r>
      <w:r>
        <w:rPr>
          <w:spacing w:val="36"/>
        </w:rPr>
        <w:t xml:space="preserve"> </w:t>
      </w:r>
      <w:r>
        <w:t>работать</w:t>
      </w:r>
      <w:r>
        <w:rPr>
          <w:spacing w:val="-58"/>
        </w:rPr>
        <w:t xml:space="preserve"> </w:t>
      </w:r>
      <w:r>
        <w:t>с</w:t>
      </w:r>
      <w:r>
        <w:rPr>
          <w:spacing w:val="-3"/>
        </w:rPr>
        <w:t xml:space="preserve"> </w:t>
      </w:r>
      <w:r>
        <w:t>информацией</w:t>
      </w:r>
      <w:r>
        <w:rPr>
          <w:spacing w:val="-3"/>
        </w:rPr>
        <w:t xml:space="preserve"> </w:t>
      </w:r>
      <w:r>
        <w:t>как</w:t>
      </w:r>
      <w:r>
        <w:rPr>
          <w:spacing w:val="-1"/>
        </w:rPr>
        <w:t xml:space="preserve"> </w:t>
      </w:r>
      <w:r>
        <w:t>часть</w:t>
      </w:r>
      <w:r>
        <w:rPr>
          <w:spacing w:val="1"/>
        </w:rPr>
        <w:t xml:space="preserve"> </w:t>
      </w:r>
      <w:r>
        <w:t>универсальных познавательных</w:t>
      </w:r>
      <w:r>
        <w:rPr>
          <w:spacing w:val="2"/>
        </w:rPr>
        <w:t xml:space="preserve"> </w:t>
      </w:r>
      <w:r>
        <w:t>учебных действий:</w:t>
      </w:r>
    </w:p>
    <w:p w:rsidR="00FD7184" w:rsidRDefault="00C97642">
      <w:pPr>
        <w:pStyle w:val="a3"/>
        <w:ind w:right="552"/>
      </w:pPr>
      <w:r>
        <w:t>выявлять недостаточность и избыточность информации, данных, необходимых для</w:t>
      </w:r>
      <w:r>
        <w:rPr>
          <w:spacing w:val="1"/>
        </w:rPr>
        <w:t xml:space="preserve"> </w:t>
      </w:r>
      <w:r>
        <w:t>решения</w:t>
      </w:r>
      <w:r>
        <w:rPr>
          <w:spacing w:val="-1"/>
        </w:rPr>
        <w:t xml:space="preserve"> </w:t>
      </w:r>
      <w:r>
        <w:t>задачи;</w:t>
      </w:r>
    </w:p>
    <w:p w:rsidR="00FD7184" w:rsidRDefault="00C97642">
      <w:pPr>
        <w:pStyle w:val="a3"/>
        <w:ind w:right="5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FD7184" w:rsidRDefault="00C97642">
      <w:pPr>
        <w:pStyle w:val="a3"/>
        <w:ind w:right="549"/>
      </w:pPr>
      <w:r>
        <w:t>выбирать форму представления информации и иллюстрировать решаемые задачи</w:t>
      </w:r>
      <w:r>
        <w:rPr>
          <w:spacing w:val="1"/>
        </w:rPr>
        <w:t xml:space="preserve"> </w:t>
      </w:r>
      <w:r>
        <w:t>схемами,</w:t>
      </w:r>
      <w:r>
        <w:rPr>
          <w:spacing w:val="-1"/>
        </w:rPr>
        <w:t xml:space="preserve"> </w:t>
      </w:r>
      <w:r>
        <w:t>диаграммами, иной</w:t>
      </w:r>
      <w:r>
        <w:rPr>
          <w:spacing w:val="-1"/>
        </w:rPr>
        <w:t xml:space="preserve"> </w:t>
      </w:r>
      <w:r>
        <w:t>графикой и</w:t>
      </w:r>
      <w:r>
        <w:rPr>
          <w:spacing w:val="-3"/>
        </w:rPr>
        <w:t xml:space="preserve"> </w:t>
      </w:r>
      <w:r>
        <w:t>их</w:t>
      </w:r>
      <w:r>
        <w:rPr>
          <w:spacing w:val="2"/>
        </w:rPr>
        <w:t xml:space="preserve"> </w:t>
      </w:r>
      <w:r>
        <w:t>комбинациями;</w:t>
      </w:r>
    </w:p>
    <w:p w:rsidR="00FD7184" w:rsidRDefault="00C97642">
      <w:pPr>
        <w:pStyle w:val="a3"/>
        <w:spacing w:before="61"/>
        <w:ind w:right="554"/>
      </w:pPr>
      <w:r>
        <w:t>оценивать надёжность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FD7184" w:rsidRDefault="00C97642">
      <w:pPr>
        <w:pStyle w:val="a3"/>
        <w:ind w:right="544"/>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1"/>
        </w:rPr>
        <w:t xml:space="preserve"> </w:t>
      </w:r>
      <w:r>
        <w:t>социальных</w:t>
      </w:r>
      <w:r>
        <w:rPr>
          <w:spacing w:val="1"/>
        </w:rPr>
        <w:t xml:space="preserve"> </w:t>
      </w:r>
      <w:r>
        <w:t>навыков обучающихся.</w:t>
      </w:r>
    </w:p>
    <w:p w:rsidR="00FD7184" w:rsidRDefault="00C97642">
      <w:pPr>
        <w:pStyle w:val="a3"/>
        <w:spacing w:before="1"/>
        <w:ind w:right="552"/>
      </w:pPr>
      <w:r>
        <w:t xml:space="preserve">У   </w:t>
      </w:r>
      <w:r>
        <w:rPr>
          <w:spacing w:val="1"/>
        </w:rPr>
        <w:t xml:space="preserve"> </w:t>
      </w:r>
      <w:r>
        <w:t>обучающегося     будут     сформированы     следующие     умения     общения</w:t>
      </w:r>
      <w:r>
        <w:rPr>
          <w:spacing w:val="1"/>
        </w:rPr>
        <w:t xml:space="preserve"> </w:t>
      </w:r>
      <w:r>
        <w:t>как</w:t>
      </w:r>
      <w:r>
        <w:rPr>
          <w:spacing w:val="-1"/>
        </w:rPr>
        <w:t xml:space="preserve"> </w:t>
      </w:r>
      <w:r>
        <w:t>часть</w:t>
      </w:r>
      <w:r>
        <w:rPr>
          <w:spacing w:val="1"/>
        </w:rPr>
        <w:t xml:space="preserve"> </w:t>
      </w:r>
      <w:r>
        <w:t>универсальных коммуникативных</w:t>
      </w:r>
      <w:r>
        <w:rPr>
          <w:spacing w:val="3"/>
        </w:rPr>
        <w:t xml:space="preserve"> </w:t>
      </w:r>
      <w:r>
        <w:t>учебных действий:</w:t>
      </w:r>
    </w:p>
    <w:p w:rsidR="00FD7184" w:rsidRDefault="00C97642">
      <w:pPr>
        <w:pStyle w:val="a3"/>
        <w:ind w:right="552"/>
      </w:pPr>
      <w:r>
        <w:t>воспринимать    и    формулировать    суждения    в    соответствии    с     условиями</w:t>
      </w:r>
      <w:r>
        <w:rPr>
          <w:spacing w:val="1"/>
        </w:rPr>
        <w:t xml:space="preserve"> </w:t>
      </w:r>
      <w:r>
        <w:t>и</w:t>
      </w:r>
      <w:r>
        <w:rPr>
          <w:spacing w:val="40"/>
        </w:rPr>
        <w:t xml:space="preserve"> </w:t>
      </w:r>
      <w:r>
        <w:t>целями</w:t>
      </w:r>
      <w:r>
        <w:rPr>
          <w:spacing w:val="95"/>
        </w:rPr>
        <w:t xml:space="preserve"> </w:t>
      </w:r>
      <w:r>
        <w:t>общения,</w:t>
      </w:r>
      <w:r>
        <w:rPr>
          <w:spacing w:val="96"/>
        </w:rPr>
        <w:t xml:space="preserve"> </w:t>
      </w:r>
      <w:r>
        <w:t>ясно,</w:t>
      </w:r>
      <w:r>
        <w:rPr>
          <w:spacing w:val="98"/>
        </w:rPr>
        <w:t xml:space="preserve"> </w:t>
      </w:r>
      <w:r>
        <w:t>точно,</w:t>
      </w:r>
      <w:r>
        <w:rPr>
          <w:spacing w:val="97"/>
        </w:rPr>
        <w:t xml:space="preserve"> </w:t>
      </w:r>
      <w:r>
        <w:t>грамотно</w:t>
      </w:r>
      <w:r>
        <w:rPr>
          <w:spacing w:val="96"/>
        </w:rPr>
        <w:t xml:space="preserve"> </w:t>
      </w:r>
      <w:r>
        <w:t>выражать</w:t>
      </w:r>
      <w:r>
        <w:rPr>
          <w:spacing w:val="99"/>
        </w:rPr>
        <w:t xml:space="preserve"> </w:t>
      </w:r>
      <w:r>
        <w:t>свою</w:t>
      </w:r>
      <w:r>
        <w:rPr>
          <w:spacing w:val="97"/>
        </w:rPr>
        <w:t xml:space="preserve"> </w:t>
      </w:r>
      <w:r>
        <w:t>точку</w:t>
      </w:r>
      <w:r>
        <w:rPr>
          <w:spacing w:val="93"/>
        </w:rPr>
        <w:t xml:space="preserve"> </w:t>
      </w:r>
      <w:r>
        <w:t>зрения</w:t>
      </w:r>
      <w:r>
        <w:rPr>
          <w:spacing w:val="98"/>
        </w:rPr>
        <w:t xml:space="preserve"> </w:t>
      </w:r>
      <w:r>
        <w:t>в</w:t>
      </w:r>
      <w:r>
        <w:rPr>
          <w:spacing w:val="99"/>
        </w:rPr>
        <w:t xml:space="preserve"> </w:t>
      </w:r>
      <w:r>
        <w:t>устных</w:t>
      </w:r>
      <w:r>
        <w:rPr>
          <w:spacing w:val="-5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FD7184" w:rsidRDefault="00C97642">
      <w:pPr>
        <w:pStyle w:val="a3"/>
        <w:ind w:right="550"/>
      </w:pPr>
      <w:r>
        <w:lastRenderedPageBreak/>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w:t>
      </w:r>
      <w:r>
        <w:rPr>
          <w:spacing w:val="-1"/>
        </w:rPr>
        <w:t xml:space="preserve"> </w:t>
      </w:r>
      <w:r>
        <w:t>разногласия, свои</w:t>
      </w:r>
      <w:r>
        <w:rPr>
          <w:spacing w:val="-1"/>
        </w:rPr>
        <w:t xml:space="preserve"> </w:t>
      </w:r>
      <w:r>
        <w:t>возражения;</w:t>
      </w:r>
    </w:p>
    <w:p w:rsidR="00FD7184" w:rsidRDefault="00C97642">
      <w:pPr>
        <w:pStyle w:val="a3"/>
        <w:ind w:right="547"/>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FD7184" w:rsidRDefault="00C97642">
      <w:pPr>
        <w:pStyle w:val="a3"/>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сотрудничества</w:t>
      </w:r>
      <w:r>
        <w:rPr>
          <w:spacing w:val="60"/>
        </w:rPr>
        <w:t xml:space="preserve"> </w:t>
      </w:r>
      <w:r>
        <w:t>как</w:t>
      </w:r>
      <w:r>
        <w:rPr>
          <w:spacing w:val="1"/>
        </w:rPr>
        <w:t xml:space="preserve"> </w:t>
      </w:r>
      <w:r>
        <w:t>часть</w:t>
      </w:r>
      <w:r>
        <w:rPr>
          <w:spacing w:val="1"/>
        </w:rPr>
        <w:t xml:space="preserve"> </w:t>
      </w:r>
      <w:r>
        <w:t>универсальных коммуникативных</w:t>
      </w:r>
      <w:r>
        <w:rPr>
          <w:spacing w:val="3"/>
        </w:rPr>
        <w:t xml:space="preserve"> </w:t>
      </w:r>
      <w:r>
        <w:t>учебных действий:</w:t>
      </w:r>
    </w:p>
    <w:p w:rsidR="00FD7184" w:rsidRDefault="00C97642">
      <w:pPr>
        <w:pStyle w:val="a3"/>
        <w:spacing w:before="1"/>
        <w:ind w:right="554"/>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1"/>
        </w:rPr>
        <w:t xml:space="preserve"> </w:t>
      </w:r>
      <w:r>
        <w:t>математических</w:t>
      </w:r>
      <w:r>
        <w:rPr>
          <w:spacing w:val="2"/>
        </w:rPr>
        <w:t xml:space="preserve"> </w:t>
      </w:r>
      <w:r>
        <w:t>задач;</w:t>
      </w:r>
    </w:p>
    <w:p w:rsidR="00FD7184" w:rsidRDefault="00C97642">
      <w:pPr>
        <w:pStyle w:val="a3"/>
        <w:ind w:right="552"/>
      </w:pPr>
      <w:r>
        <w:t>принимать цель совместной деятельности, планировать организацию совместной</w:t>
      </w:r>
      <w:r>
        <w:rPr>
          <w:spacing w:val="1"/>
        </w:rPr>
        <w:t xml:space="preserve"> </w:t>
      </w:r>
      <w:r>
        <w:t>работы, распределять виды работ, договариваться, обсуждать процесс и результат работы,</w:t>
      </w:r>
      <w:r>
        <w:rPr>
          <w:spacing w:val="-57"/>
        </w:rPr>
        <w:t xml:space="preserve"> </w:t>
      </w:r>
      <w:r>
        <w:t>обобщать</w:t>
      </w:r>
      <w:r>
        <w:rPr>
          <w:spacing w:val="-1"/>
        </w:rPr>
        <w:t xml:space="preserve"> </w:t>
      </w:r>
      <w:r>
        <w:t>мнения</w:t>
      </w:r>
      <w:r>
        <w:rPr>
          <w:spacing w:val="-3"/>
        </w:rPr>
        <w:t xml:space="preserve"> </w:t>
      </w:r>
      <w:r>
        <w:t>нескольких</w:t>
      </w:r>
      <w:r>
        <w:rPr>
          <w:spacing w:val="2"/>
        </w:rPr>
        <w:t xml:space="preserve"> </w:t>
      </w:r>
      <w:r>
        <w:t>людей;</w:t>
      </w:r>
    </w:p>
    <w:p w:rsidR="00FD7184" w:rsidRDefault="00C97642">
      <w:pPr>
        <w:pStyle w:val="a3"/>
        <w:ind w:right="546"/>
      </w:pPr>
      <w:r>
        <w:t>участвовать в групповых формах работы (обсуждения, обмен мнениями, 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w:t>
      </w:r>
      <w:r>
        <w:rPr>
          <w:spacing w:val="-1"/>
        </w:rPr>
        <w:t xml:space="preserve"> </w:t>
      </w:r>
      <w:r>
        <w:t>взаимодействия.</w:t>
      </w:r>
    </w:p>
    <w:p w:rsidR="00FD7184" w:rsidRDefault="00C97642">
      <w:pPr>
        <w:pStyle w:val="a3"/>
        <w:ind w:right="557"/>
      </w:pPr>
      <w:r>
        <w:t>Универсальные регулятивные действия обеспечивают формирование смысловых</w:t>
      </w:r>
      <w:r>
        <w:rPr>
          <w:spacing w:val="1"/>
        </w:rPr>
        <w:t xml:space="preserve"> </w:t>
      </w:r>
      <w:r>
        <w:t>установок</w:t>
      </w:r>
      <w:r>
        <w:rPr>
          <w:spacing w:val="-1"/>
        </w:rPr>
        <w:t xml:space="preserve"> </w:t>
      </w:r>
      <w:r>
        <w:t>и</w:t>
      </w:r>
      <w:r>
        <w:rPr>
          <w:spacing w:val="1"/>
        </w:rPr>
        <w:t xml:space="preserve"> </w:t>
      </w:r>
      <w:r>
        <w:t>жизненных навыков личности.</w:t>
      </w:r>
    </w:p>
    <w:p w:rsidR="00FD7184" w:rsidRDefault="00C97642">
      <w:pPr>
        <w:pStyle w:val="a3"/>
        <w:ind w:right="552"/>
      </w:pPr>
      <w:r>
        <w:t>У обучающегося будут сформированы следующие умения самоорганизации как</w:t>
      </w:r>
      <w:r>
        <w:rPr>
          <w:spacing w:val="1"/>
        </w:rPr>
        <w:t xml:space="preserve"> </w:t>
      </w:r>
      <w:r>
        <w:t>часть</w:t>
      </w:r>
      <w:r>
        <w:rPr>
          <w:spacing w:val="1"/>
        </w:rPr>
        <w:t xml:space="preserve"> </w:t>
      </w:r>
      <w:r>
        <w:t>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D7184" w:rsidRDefault="00C97642">
      <w:pPr>
        <w:pStyle w:val="a3"/>
        <w:ind w:right="553"/>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учётом имеющихся ресурсов и собственных возможностей,</w:t>
      </w:r>
      <w:r>
        <w:rPr>
          <w:spacing w:val="1"/>
        </w:rPr>
        <w:t xml:space="preserve"> </w:t>
      </w:r>
      <w:r>
        <w:t>аргументировать</w:t>
      </w:r>
      <w:r>
        <w:rPr>
          <w:spacing w:val="-2"/>
        </w:rPr>
        <w:t xml:space="preserve"> </w:t>
      </w:r>
      <w:r>
        <w:t>и</w:t>
      </w:r>
      <w:r>
        <w:rPr>
          <w:spacing w:val="-1"/>
        </w:rPr>
        <w:t xml:space="preserve"> </w:t>
      </w:r>
      <w:r>
        <w:t>корректировать</w:t>
      </w:r>
      <w:r>
        <w:rPr>
          <w:spacing w:val="-2"/>
        </w:rPr>
        <w:t xml:space="preserve"> </w:t>
      </w:r>
      <w:r>
        <w:t>варианты</w:t>
      </w:r>
      <w:r>
        <w:rPr>
          <w:spacing w:val="-4"/>
        </w:rPr>
        <w:t xml:space="preserve"> </w:t>
      </w:r>
      <w:r>
        <w:t>решений</w:t>
      </w:r>
      <w:r>
        <w:rPr>
          <w:spacing w:val="-1"/>
        </w:rPr>
        <w:t xml:space="preserve"> </w:t>
      </w:r>
      <w:r>
        <w:t>с</w:t>
      </w:r>
      <w:r>
        <w:rPr>
          <w:spacing w:val="-1"/>
        </w:rPr>
        <w:t xml:space="preserve"> </w:t>
      </w:r>
      <w:r>
        <w:t>учётом</w:t>
      </w:r>
      <w:r>
        <w:rPr>
          <w:spacing w:val="4"/>
        </w:rPr>
        <w:t xml:space="preserve"> </w:t>
      </w:r>
      <w:r>
        <w:t>новой</w:t>
      </w:r>
      <w:r>
        <w:rPr>
          <w:spacing w:val="-1"/>
        </w:rPr>
        <w:t xml:space="preserve"> </w:t>
      </w:r>
      <w:r>
        <w:t>информации.</w:t>
      </w:r>
    </w:p>
    <w:p w:rsidR="00FD7184" w:rsidRDefault="00C97642">
      <w:pPr>
        <w:pStyle w:val="a3"/>
        <w:ind w:right="552"/>
      </w:pPr>
      <w:r>
        <w:t>У обучающегося будут сформированы следующие умения самоконтроля как часть</w:t>
      </w:r>
      <w:r>
        <w:rPr>
          <w:spacing w:val="1"/>
        </w:rPr>
        <w:t xml:space="preserve"> </w:t>
      </w:r>
      <w:r>
        <w:t>универсальных регулятивных</w:t>
      </w:r>
      <w:r>
        <w:rPr>
          <w:spacing w:val="4"/>
        </w:rPr>
        <w:t xml:space="preserve"> </w:t>
      </w:r>
      <w:r>
        <w:t>учебных</w:t>
      </w:r>
      <w:r>
        <w:rPr>
          <w:spacing w:val="1"/>
        </w:rPr>
        <w:t xml:space="preserve"> </w:t>
      </w:r>
      <w:r>
        <w:t>действий:</w:t>
      </w:r>
    </w:p>
    <w:p w:rsidR="00FD7184" w:rsidRDefault="00C97642">
      <w:pPr>
        <w:pStyle w:val="a3"/>
        <w:spacing w:before="1"/>
        <w:ind w:right="554"/>
      </w:pPr>
      <w:r>
        <w:t>владеть способами самопроверки, самоконтроля процесса и результата решения</w:t>
      </w:r>
      <w:r>
        <w:rPr>
          <w:spacing w:val="1"/>
        </w:rPr>
        <w:t xml:space="preserve"> </w:t>
      </w:r>
      <w:r>
        <w:t>математической</w:t>
      </w:r>
      <w:r>
        <w:rPr>
          <w:spacing w:val="-1"/>
        </w:rPr>
        <w:t xml:space="preserve"> </w:t>
      </w:r>
      <w:r>
        <w:t>задачи;</w:t>
      </w:r>
    </w:p>
    <w:p w:rsidR="00FD7184" w:rsidRDefault="00C97642">
      <w:pPr>
        <w:pStyle w:val="a3"/>
        <w:ind w:right="552"/>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FD7184" w:rsidRDefault="00C97642">
      <w:pPr>
        <w:pStyle w:val="a3"/>
        <w:ind w:right="553"/>
      </w:pPr>
      <w:r>
        <w:t>оценивать      соответствие      результата      деятельности      поставленной      цели</w:t>
      </w:r>
      <w:r>
        <w:rPr>
          <w:spacing w:val="1"/>
        </w:rPr>
        <w:t xml:space="preserve"> </w:t>
      </w:r>
      <w:r>
        <w:t>и условиям, объяснять причины достижения или недостижения цели, находить ошибку,</w:t>
      </w:r>
      <w:r>
        <w:rPr>
          <w:spacing w:val="1"/>
        </w:rPr>
        <w:t xml:space="preserve"> </w:t>
      </w:r>
      <w:r>
        <w:t>давать</w:t>
      </w:r>
      <w:r>
        <w:rPr>
          <w:spacing w:val="-1"/>
        </w:rPr>
        <w:t xml:space="preserve"> </w:t>
      </w:r>
      <w:r>
        <w:t>оценку</w:t>
      </w:r>
      <w:r>
        <w:rPr>
          <w:spacing w:val="-8"/>
        </w:rPr>
        <w:t xml:space="preserve"> </w:t>
      </w:r>
      <w:r>
        <w:t>приобретённому</w:t>
      </w:r>
      <w:r>
        <w:rPr>
          <w:spacing w:val="-5"/>
        </w:rPr>
        <w:t xml:space="preserve"> </w:t>
      </w:r>
      <w:r>
        <w:t>опыту.</w:t>
      </w:r>
    </w:p>
    <w:p w:rsidR="00FD7184" w:rsidRDefault="00C97642">
      <w:pPr>
        <w:pStyle w:val="a3"/>
        <w:ind w:right="551"/>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представлены</w:t>
      </w:r>
      <w:r>
        <w:rPr>
          <w:spacing w:val="60"/>
        </w:rPr>
        <w:t xml:space="preserve"> </w:t>
      </w:r>
      <w:r>
        <w:t>по</w:t>
      </w:r>
      <w:r>
        <w:rPr>
          <w:spacing w:val="1"/>
        </w:rPr>
        <w:t xml:space="preserve"> </w:t>
      </w:r>
      <w:r>
        <w:t>годам обучения в следующих разделах программы в рамках отдельных учебных курсов: в</w:t>
      </w:r>
      <w:r>
        <w:rPr>
          <w:spacing w:val="1"/>
        </w:rPr>
        <w:t xml:space="preserve"> </w:t>
      </w:r>
      <w:r>
        <w:t>5–6</w:t>
      </w:r>
      <w:r>
        <w:rPr>
          <w:spacing w:val="1"/>
        </w:rPr>
        <w:t xml:space="preserve"> </w:t>
      </w:r>
      <w:r>
        <w:t>классах</w:t>
      </w:r>
      <w:r>
        <w:rPr>
          <w:spacing w:val="3"/>
        </w:rPr>
        <w:t xml:space="preserve"> </w:t>
      </w:r>
      <w:r>
        <w:t>–</w:t>
      </w:r>
      <w:r>
        <w:rPr>
          <w:spacing w:val="1"/>
        </w:rPr>
        <w:t xml:space="preserve"> </w:t>
      </w:r>
      <w:r>
        <w:t>курса</w:t>
      </w:r>
      <w:r>
        <w:rPr>
          <w:spacing w:val="4"/>
        </w:rPr>
        <w:t xml:space="preserve"> </w:t>
      </w:r>
      <w:r>
        <w:t>«Математика»,</w:t>
      </w:r>
      <w:r>
        <w:rPr>
          <w:spacing w:val="1"/>
        </w:rPr>
        <w:t xml:space="preserve"> </w:t>
      </w:r>
      <w:r>
        <w:t>в</w:t>
      </w:r>
      <w:r>
        <w:rPr>
          <w:spacing w:val="1"/>
        </w:rPr>
        <w:t xml:space="preserve"> </w:t>
      </w:r>
      <w:r>
        <w:t>7–9</w:t>
      </w:r>
      <w:r>
        <w:rPr>
          <w:spacing w:val="1"/>
        </w:rPr>
        <w:t xml:space="preserve"> </w:t>
      </w:r>
      <w:r>
        <w:t>классах</w:t>
      </w:r>
      <w:r>
        <w:rPr>
          <w:spacing w:val="4"/>
        </w:rPr>
        <w:t xml:space="preserve"> </w:t>
      </w:r>
      <w:r>
        <w:t>–</w:t>
      </w:r>
      <w:r>
        <w:rPr>
          <w:spacing w:val="1"/>
        </w:rPr>
        <w:t xml:space="preserve"> </w:t>
      </w:r>
      <w:r>
        <w:t>курсов</w:t>
      </w:r>
      <w:r>
        <w:rPr>
          <w:spacing w:val="4"/>
        </w:rPr>
        <w:t xml:space="preserve"> </w:t>
      </w:r>
      <w:r>
        <w:t>«Алгебра»,</w:t>
      </w:r>
      <w:r>
        <w:rPr>
          <w:spacing w:val="7"/>
        </w:rPr>
        <w:t xml:space="preserve"> </w:t>
      </w:r>
      <w:r>
        <w:t>«Геометрия»,</w:t>
      </w:r>
    </w:p>
    <w:p w:rsidR="00FD7184" w:rsidRDefault="00C97642">
      <w:pPr>
        <w:pStyle w:val="a3"/>
        <w:ind w:firstLine="0"/>
      </w:pPr>
      <w:r>
        <w:t>«Вероятность</w:t>
      </w:r>
      <w:r>
        <w:rPr>
          <w:spacing w:val="-6"/>
        </w:rPr>
        <w:t xml:space="preserve"> </w:t>
      </w:r>
      <w:r>
        <w:t>и</w:t>
      </w:r>
      <w:r>
        <w:rPr>
          <w:spacing w:val="-5"/>
        </w:rPr>
        <w:t xml:space="preserve"> </w:t>
      </w:r>
      <w:r>
        <w:t>статистика».</w:t>
      </w:r>
    </w:p>
    <w:p w:rsidR="00FD7184" w:rsidRDefault="00C97642">
      <w:pPr>
        <w:pStyle w:val="a3"/>
        <w:ind w:right="550"/>
      </w:pPr>
      <w:r>
        <w:t>Развитие</w:t>
      </w:r>
      <w:r>
        <w:rPr>
          <w:spacing w:val="1"/>
        </w:rPr>
        <w:t xml:space="preserve"> </w:t>
      </w:r>
      <w:r>
        <w:t>логических</w:t>
      </w:r>
      <w:r>
        <w:rPr>
          <w:spacing w:val="1"/>
        </w:rPr>
        <w:t xml:space="preserve"> </w:t>
      </w:r>
      <w:r>
        <w:t>представлений</w:t>
      </w:r>
      <w:r>
        <w:rPr>
          <w:spacing w:val="1"/>
        </w:rPr>
        <w:t xml:space="preserve"> </w:t>
      </w:r>
      <w:r>
        <w:t>и</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в рамках всех названных курсов. Предполагается, что выпускник 9 класса</w:t>
      </w:r>
      <w:r>
        <w:rPr>
          <w:spacing w:val="1"/>
        </w:rPr>
        <w:t xml:space="preserve"> </w:t>
      </w:r>
      <w:r>
        <w:t>сможет</w:t>
      </w:r>
      <w:r>
        <w:rPr>
          <w:spacing w:val="22"/>
        </w:rPr>
        <w:t xml:space="preserve"> </w:t>
      </w:r>
      <w:r>
        <w:t>строить</w:t>
      </w:r>
      <w:r>
        <w:rPr>
          <w:spacing w:val="22"/>
        </w:rPr>
        <w:t xml:space="preserve"> </w:t>
      </w:r>
      <w:r>
        <w:t>высказывания</w:t>
      </w:r>
      <w:r>
        <w:rPr>
          <w:spacing w:val="19"/>
        </w:rPr>
        <w:t xml:space="preserve"> </w:t>
      </w:r>
      <w:r>
        <w:t>и</w:t>
      </w:r>
      <w:r>
        <w:rPr>
          <w:spacing w:val="23"/>
        </w:rPr>
        <w:t xml:space="preserve"> </w:t>
      </w:r>
      <w:r>
        <w:t>отрицания</w:t>
      </w:r>
      <w:r>
        <w:rPr>
          <w:spacing w:val="19"/>
        </w:rPr>
        <w:t xml:space="preserve"> </w:t>
      </w:r>
      <w:r>
        <w:t>высказываний,</w:t>
      </w:r>
      <w:r>
        <w:rPr>
          <w:spacing w:val="22"/>
        </w:rPr>
        <w:t xml:space="preserve"> </w:t>
      </w:r>
      <w:r>
        <w:t>распознавать</w:t>
      </w:r>
      <w:r>
        <w:rPr>
          <w:spacing w:val="20"/>
        </w:rPr>
        <w:t xml:space="preserve"> </w:t>
      </w:r>
      <w:r>
        <w:t>истинные</w:t>
      </w:r>
      <w:r>
        <w:rPr>
          <w:spacing w:val="18"/>
        </w:rPr>
        <w:t xml:space="preserve"> </w:t>
      </w:r>
      <w:r>
        <w:t>и</w:t>
      </w:r>
    </w:p>
    <w:p w:rsidR="00FD7184" w:rsidRDefault="00C97642">
      <w:pPr>
        <w:pStyle w:val="a3"/>
        <w:spacing w:before="61"/>
        <w:ind w:right="548" w:firstLine="0"/>
      </w:pPr>
      <w:r>
        <w:t>ложные</w:t>
      </w:r>
      <w:r>
        <w:rPr>
          <w:spacing w:val="1"/>
        </w:rPr>
        <w:t xml:space="preserve"> </w:t>
      </w:r>
      <w:r>
        <w:t>высказывания,</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овладеет</w:t>
      </w:r>
      <w:r>
        <w:rPr>
          <w:spacing w:val="1"/>
        </w:rPr>
        <w:t xml:space="preserve"> </w:t>
      </w:r>
      <w:r>
        <w:t>понятиями:</w:t>
      </w:r>
      <w:r>
        <w:rPr>
          <w:spacing w:val="-57"/>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доказательство</w:t>
      </w:r>
      <w:r>
        <w:rPr>
          <w:spacing w:val="1"/>
        </w:rPr>
        <w:t xml:space="preserve"> </w:t>
      </w:r>
      <w:r>
        <w:t>–</w:t>
      </w:r>
      <w:r>
        <w:rPr>
          <w:spacing w:val="1"/>
        </w:rPr>
        <w:t xml:space="preserve"> </w:t>
      </w:r>
      <w:r>
        <w:t>и</w:t>
      </w:r>
      <w:r>
        <w:rPr>
          <w:spacing w:val="1"/>
        </w:rPr>
        <w:t xml:space="preserve"> </w:t>
      </w:r>
      <w:r>
        <w:t>научится</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выполнении</w:t>
      </w:r>
      <w:r>
        <w:rPr>
          <w:spacing w:val="2"/>
        </w:rPr>
        <w:t xml:space="preserve"> </w:t>
      </w:r>
      <w:r>
        <w:t>учебных</w:t>
      </w:r>
      <w:r>
        <w:rPr>
          <w:spacing w:val="1"/>
        </w:rPr>
        <w:t xml:space="preserve"> </w:t>
      </w:r>
      <w:r>
        <w:t>и</w:t>
      </w:r>
      <w:r>
        <w:rPr>
          <w:spacing w:val="-2"/>
        </w:rPr>
        <w:t xml:space="preserve"> </w:t>
      </w:r>
      <w:r>
        <w:t>внеучебных</w:t>
      </w:r>
      <w:r>
        <w:rPr>
          <w:spacing w:val="1"/>
        </w:rPr>
        <w:t xml:space="preserve"> </w:t>
      </w:r>
      <w:r>
        <w:t>задач.</w:t>
      </w:r>
    </w:p>
    <w:p w:rsidR="00FD7184" w:rsidRDefault="00C97642">
      <w:pPr>
        <w:spacing w:before="7" w:line="237" w:lineRule="auto"/>
        <w:ind w:left="930" w:right="549"/>
        <w:rPr>
          <w:sz w:val="24"/>
        </w:rPr>
      </w:pPr>
      <w:r>
        <w:rPr>
          <w:b/>
          <w:sz w:val="24"/>
        </w:rPr>
        <w:t>Рабочая программа учебного курса «Математика» в 5–6 классах.</w:t>
      </w:r>
      <w:r>
        <w:rPr>
          <w:b/>
          <w:spacing w:val="1"/>
          <w:sz w:val="24"/>
        </w:rPr>
        <w:t xml:space="preserve"> </w:t>
      </w:r>
      <w:r>
        <w:rPr>
          <w:sz w:val="24"/>
        </w:rPr>
        <w:t>Приоритетными</w:t>
      </w:r>
      <w:r>
        <w:rPr>
          <w:spacing w:val="1"/>
          <w:sz w:val="24"/>
        </w:rPr>
        <w:t xml:space="preserve"> </w:t>
      </w:r>
      <w:r>
        <w:rPr>
          <w:sz w:val="24"/>
        </w:rPr>
        <w:t>целями</w:t>
      </w:r>
      <w:r>
        <w:rPr>
          <w:spacing w:val="3"/>
          <w:sz w:val="24"/>
        </w:rPr>
        <w:t xml:space="preserve"> </w:t>
      </w:r>
      <w:r>
        <w:rPr>
          <w:sz w:val="24"/>
        </w:rPr>
        <w:t>обучения</w:t>
      </w:r>
      <w:r>
        <w:rPr>
          <w:spacing w:val="4"/>
          <w:sz w:val="24"/>
        </w:rPr>
        <w:t xml:space="preserve"> </w:t>
      </w:r>
      <w:r>
        <w:rPr>
          <w:sz w:val="24"/>
        </w:rPr>
        <w:t>математике</w:t>
      </w:r>
      <w:r>
        <w:rPr>
          <w:spacing w:val="3"/>
          <w:sz w:val="24"/>
        </w:rPr>
        <w:t xml:space="preserve"> </w:t>
      </w:r>
      <w:r>
        <w:rPr>
          <w:sz w:val="24"/>
        </w:rPr>
        <w:t>в</w:t>
      </w:r>
      <w:r>
        <w:rPr>
          <w:spacing w:val="3"/>
          <w:sz w:val="24"/>
        </w:rPr>
        <w:t xml:space="preserve"> </w:t>
      </w:r>
      <w:r>
        <w:rPr>
          <w:sz w:val="24"/>
        </w:rPr>
        <w:t>5–6</w:t>
      </w:r>
      <w:r>
        <w:rPr>
          <w:spacing w:val="4"/>
          <w:sz w:val="24"/>
        </w:rPr>
        <w:t xml:space="preserve"> </w:t>
      </w:r>
      <w:r>
        <w:rPr>
          <w:sz w:val="24"/>
        </w:rPr>
        <w:t>классах</w:t>
      </w:r>
      <w:r>
        <w:rPr>
          <w:spacing w:val="6"/>
          <w:sz w:val="24"/>
        </w:rPr>
        <w:t xml:space="preserve"> </w:t>
      </w:r>
      <w:r>
        <w:rPr>
          <w:sz w:val="24"/>
        </w:rPr>
        <w:t>являются:</w:t>
      </w:r>
      <w:r>
        <w:rPr>
          <w:spacing w:val="1"/>
          <w:sz w:val="24"/>
        </w:rPr>
        <w:t xml:space="preserve"> </w:t>
      </w:r>
      <w:r>
        <w:rPr>
          <w:sz w:val="24"/>
        </w:rPr>
        <w:t>продолжение</w:t>
      </w:r>
      <w:r>
        <w:rPr>
          <w:spacing w:val="21"/>
          <w:sz w:val="24"/>
        </w:rPr>
        <w:t xml:space="preserve"> </w:t>
      </w:r>
      <w:r>
        <w:rPr>
          <w:sz w:val="24"/>
        </w:rPr>
        <w:t>формирования</w:t>
      </w:r>
      <w:r>
        <w:rPr>
          <w:spacing w:val="22"/>
          <w:sz w:val="24"/>
        </w:rPr>
        <w:t xml:space="preserve"> </w:t>
      </w:r>
      <w:r>
        <w:rPr>
          <w:sz w:val="24"/>
        </w:rPr>
        <w:t>основных</w:t>
      </w:r>
      <w:r>
        <w:rPr>
          <w:spacing w:val="24"/>
          <w:sz w:val="24"/>
        </w:rPr>
        <w:t xml:space="preserve"> </w:t>
      </w:r>
      <w:r>
        <w:rPr>
          <w:sz w:val="24"/>
        </w:rPr>
        <w:t>математических</w:t>
      </w:r>
      <w:r>
        <w:rPr>
          <w:spacing w:val="24"/>
          <w:sz w:val="24"/>
        </w:rPr>
        <w:t xml:space="preserve"> </w:t>
      </w:r>
      <w:r>
        <w:rPr>
          <w:sz w:val="24"/>
        </w:rPr>
        <w:t>понятий</w:t>
      </w:r>
      <w:r>
        <w:rPr>
          <w:spacing w:val="23"/>
          <w:sz w:val="24"/>
        </w:rPr>
        <w:t xml:space="preserve"> </w:t>
      </w:r>
      <w:r>
        <w:rPr>
          <w:sz w:val="24"/>
        </w:rPr>
        <w:t>(число,</w:t>
      </w:r>
      <w:r>
        <w:rPr>
          <w:spacing w:val="23"/>
          <w:sz w:val="24"/>
        </w:rPr>
        <w:t xml:space="preserve"> </w:t>
      </w:r>
      <w:r>
        <w:rPr>
          <w:sz w:val="24"/>
        </w:rPr>
        <w:t>величина,</w:t>
      </w:r>
    </w:p>
    <w:p w:rsidR="00FD7184" w:rsidRDefault="00C97642">
      <w:pPr>
        <w:pStyle w:val="a3"/>
        <w:tabs>
          <w:tab w:val="left" w:pos="2124"/>
          <w:tab w:val="left" w:pos="3297"/>
          <w:tab w:val="left" w:pos="5371"/>
          <w:tab w:val="left" w:pos="7414"/>
          <w:tab w:val="left" w:pos="7846"/>
        </w:tabs>
        <w:spacing w:before="2"/>
        <w:ind w:right="552" w:firstLine="0"/>
        <w:jc w:val="left"/>
      </w:pPr>
      <w:r>
        <w:t>геометрическая</w:t>
      </w:r>
      <w:r>
        <w:tab/>
        <w:t>фигура),</w:t>
      </w:r>
      <w:r>
        <w:tab/>
        <w:t>обеспечивающих</w:t>
      </w:r>
      <w:r>
        <w:tab/>
        <w:t>преемственность</w:t>
      </w:r>
      <w:r>
        <w:tab/>
        <w:t>и</w:t>
      </w:r>
      <w:r>
        <w:tab/>
      </w:r>
      <w:r>
        <w:rPr>
          <w:spacing w:val="-1"/>
        </w:rPr>
        <w:t>перспективность</w:t>
      </w:r>
      <w:r>
        <w:rPr>
          <w:spacing w:val="-57"/>
        </w:rPr>
        <w:t xml:space="preserve"> </w:t>
      </w:r>
      <w:r>
        <w:t>математического</w:t>
      </w:r>
      <w:r>
        <w:rPr>
          <w:spacing w:val="-1"/>
        </w:rPr>
        <w:t xml:space="preserve"> </w:t>
      </w:r>
      <w:r>
        <w:t>образования обучающихся;</w:t>
      </w:r>
    </w:p>
    <w:p w:rsidR="00FD7184" w:rsidRDefault="00C97642">
      <w:pPr>
        <w:pStyle w:val="a3"/>
        <w:tabs>
          <w:tab w:val="left" w:pos="2169"/>
          <w:tab w:val="left" w:pos="4404"/>
          <w:tab w:val="left" w:pos="4869"/>
          <w:tab w:val="left" w:pos="6361"/>
          <w:tab w:val="left" w:pos="8095"/>
        </w:tabs>
        <w:ind w:right="551"/>
        <w:jc w:val="right"/>
      </w:pPr>
      <w:r>
        <w:t>развитие</w:t>
      </w:r>
      <w:r>
        <w:tab/>
        <w:t>интеллектуальных</w:t>
      </w:r>
      <w:r>
        <w:tab/>
        <w:t>и</w:t>
      </w:r>
      <w:r>
        <w:tab/>
        <w:t>творческих</w:t>
      </w:r>
      <w:r>
        <w:tab/>
        <w:t>способностей</w:t>
      </w:r>
      <w:r>
        <w:tab/>
      </w:r>
      <w:r>
        <w:rPr>
          <w:spacing w:val="-1"/>
        </w:rPr>
        <w:t>обучающихся,</w:t>
      </w:r>
      <w:r>
        <w:rPr>
          <w:spacing w:val="-57"/>
        </w:rPr>
        <w:t xml:space="preserve"> </w:t>
      </w:r>
      <w:r>
        <w:t>познавательной активности, исследовательских умений, интереса к изучению математики;</w:t>
      </w:r>
      <w:r>
        <w:rPr>
          <w:spacing w:val="-57"/>
        </w:rPr>
        <w:t xml:space="preserve"> </w:t>
      </w:r>
      <w:r>
        <w:t>подведение</w:t>
      </w:r>
      <w:r>
        <w:rPr>
          <w:spacing w:val="23"/>
        </w:rPr>
        <w:t xml:space="preserve"> </w:t>
      </w:r>
      <w:r>
        <w:t>обучающихся</w:t>
      </w:r>
      <w:r>
        <w:rPr>
          <w:spacing w:val="24"/>
        </w:rPr>
        <w:t xml:space="preserve"> </w:t>
      </w:r>
      <w:r>
        <w:t>на</w:t>
      </w:r>
      <w:r>
        <w:rPr>
          <w:spacing w:val="23"/>
        </w:rPr>
        <w:t xml:space="preserve"> </w:t>
      </w:r>
      <w:r>
        <w:t>доступном</w:t>
      </w:r>
      <w:r>
        <w:rPr>
          <w:spacing w:val="23"/>
        </w:rPr>
        <w:t xml:space="preserve"> </w:t>
      </w:r>
      <w:r>
        <w:t>для</w:t>
      </w:r>
      <w:r>
        <w:rPr>
          <w:spacing w:val="22"/>
        </w:rPr>
        <w:t xml:space="preserve"> </w:t>
      </w:r>
      <w:r>
        <w:t>них</w:t>
      </w:r>
      <w:r>
        <w:rPr>
          <w:spacing w:val="28"/>
        </w:rPr>
        <w:t xml:space="preserve"> </w:t>
      </w:r>
      <w:r>
        <w:t>уровне</w:t>
      </w:r>
      <w:r>
        <w:rPr>
          <w:spacing w:val="23"/>
        </w:rPr>
        <w:t xml:space="preserve"> </w:t>
      </w:r>
      <w:r>
        <w:t>к</w:t>
      </w:r>
      <w:r>
        <w:rPr>
          <w:spacing w:val="24"/>
        </w:rPr>
        <w:t xml:space="preserve"> </w:t>
      </w:r>
      <w:r>
        <w:t>осознанию</w:t>
      </w:r>
      <w:r>
        <w:rPr>
          <w:spacing w:val="24"/>
        </w:rPr>
        <w:t xml:space="preserve"> </w:t>
      </w:r>
      <w:r>
        <w:t>взаимосвязи</w:t>
      </w:r>
    </w:p>
    <w:p w:rsidR="00FD7184" w:rsidRDefault="00C97642">
      <w:pPr>
        <w:pStyle w:val="a3"/>
        <w:ind w:firstLine="0"/>
      </w:pPr>
      <w:r>
        <w:t>математики</w:t>
      </w:r>
      <w:r>
        <w:rPr>
          <w:spacing w:val="-4"/>
        </w:rPr>
        <w:t xml:space="preserve"> </w:t>
      </w:r>
      <w:r>
        <w:t>и</w:t>
      </w:r>
      <w:r>
        <w:rPr>
          <w:spacing w:val="-3"/>
        </w:rPr>
        <w:t xml:space="preserve"> </w:t>
      </w:r>
      <w:r>
        <w:t>окружающего</w:t>
      </w:r>
      <w:r>
        <w:rPr>
          <w:spacing w:val="-5"/>
        </w:rPr>
        <w:t xml:space="preserve"> </w:t>
      </w:r>
      <w:r>
        <w:t>мира;</w:t>
      </w:r>
    </w:p>
    <w:p w:rsidR="00FD7184" w:rsidRDefault="00C97642">
      <w:pPr>
        <w:pStyle w:val="a3"/>
        <w:ind w:right="546"/>
      </w:pPr>
      <w:r>
        <w:lastRenderedPageBreak/>
        <w:t>формирование функциональной математической грамотности: умения распознавать</w:t>
      </w:r>
      <w:r>
        <w:rPr>
          <w:spacing w:val="-57"/>
        </w:rPr>
        <w:t xml:space="preserve"> </w:t>
      </w:r>
      <w:r>
        <w:t>математические объекты в реальных жизненных ситуациях, применять освоенные умения</w:t>
      </w:r>
      <w:r>
        <w:rPr>
          <w:spacing w:val="1"/>
        </w:rPr>
        <w:t xml:space="preserve"> </w:t>
      </w:r>
      <w:r>
        <w:t>для решения практико-ориентированных задач, интерпретировать полученные результаты</w:t>
      </w:r>
      <w:r>
        <w:rPr>
          <w:spacing w:val="-57"/>
        </w:rPr>
        <w:t xml:space="preserve"> </w:t>
      </w:r>
      <w:r>
        <w:t>и</w:t>
      </w:r>
      <w:r>
        <w:rPr>
          <w:spacing w:val="-1"/>
        </w:rPr>
        <w:t xml:space="preserve"> </w:t>
      </w:r>
      <w:r>
        <w:t>оценивать их</w:t>
      </w:r>
      <w:r>
        <w:rPr>
          <w:spacing w:val="-2"/>
        </w:rPr>
        <w:t xml:space="preserve"> </w:t>
      </w:r>
      <w:r>
        <w:t>на</w:t>
      </w:r>
      <w:r>
        <w:rPr>
          <w:spacing w:val="-1"/>
        </w:rPr>
        <w:t xml:space="preserve"> </w:t>
      </w:r>
      <w:r>
        <w:t>соответствие</w:t>
      </w:r>
      <w:r>
        <w:rPr>
          <w:spacing w:val="-1"/>
        </w:rPr>
        <w:t xml:space="preserve"> </w:t>
      </w:r>
      <w:r>
        <w:t>практической</w:t>
      </w:r>
      <w:r>
        <w:rPr>
          <w:spacing w:val="-3"/>
        </w:rPr>
        <w:t xml:space="preserve"> </w:t>
      </w:r>
      <w:r>
        <w:t>ситуации.</w:t>
      </w:r>
    </w:p>
    <w:p w:rsidR="00FD7184" w:rsidRDefault="00C97642">
      <w:pPr>
        <w:pStyle w:val="a3"/>
        <w:ind w:right="547"/>
      </w:pPr>
      <w:r>
        <w:t>Основные линии содержания курса математики в 5–6 классах – арифметическая и</w:t>
      </w:r>
      <w:r>
        <w:rPr>
          <w:spacing w:val="1"/>
        </w:rPr>
        <w:t xml:space="preserve"> </w:t>
      </w:r>
      <w:r>
        <w:t>геометрическая, которые развиваются параллельно, каждая в соответствии с собственной</w:t>
      </w:r>
      <w:r>
        <w:rPr>
          <w:spacing w:val="1"/>
        </w:rPr>
        <w:t xml:space="preserve"> </w:t>
      </w:r>
      <w:r>
        <w:t>логикой, однако, не независимо одна от другой, а в тесном контакте и взаимодействии.</w:t>
      </w:r>
      <w:r>
        <w:rPr>
          <w:spacing w:val="1"/>
        </w:rPr>
        <w:t xml:space="preserve"> </w:t>
      </w:r>
      <w:r>
        <w:t>Также</w:t>
      </w:r>
      <w:r>
        <w:rPr>
          <w:spacing w:val="-4"/>
        </w:rPr>
        <w:t xml:space="preserve"> </w:t>
      </w:r>
      <w:r>
        <w:t>в</w:t>
      </w:r>
      <w:r>
        <w:rPr>
          <w:spacing w:val="-3"/>
        </w:rPr>
        <w:t xml:space="preserve"> </w:t>
      </w:r>
      <w:r>
        <w:t>курсе</w:t>
      </w:r>
      <w:r>
        <w:rPr>
          <w:spacing w:val="-3"/>
        </w:rPr>
        <w:t xml:space="preserve"> </w:t>
      </w:r>
      <w:r>
        <w:t>происходит</w:t>
      </w:r>
      <w:r>
        <w:rPr>
          <w:spacing w:val="-2"/>
        </w:rPr>
        <w:t xml:space="preserve"> </w:t>
      </w:r>
      <w:r>
        <w:t>знакомство</w:t>
      </w:r>
      <w:r>
        <w:rPr>
          <w:spacing w:val="-3"/>
        </w:rPr>
        <w:t xml:space="preserve"> </w:t>
      </w:r>
      <w:r>
        <w:t>с</w:t>
      </w:r>
      <w:r>
        <w:rPr>
          <w:spacing w:val="-3"/>
        </w:rPr>
        <w:t xml:space="preserve"> </w:t>
      </w:r>
      <w:r>
        <w:t>элементами</w:t>
      </w:r>
      <w:r>
        <w:rPr>
          <w:spacing w:val="-2"/>
        </w:rPr>
        <w:t xml:space="preserve"> </w:t>
      </w:r>
      <w:r>
        <w:t>алгебры</w:t>
      </w:r>
      <w:r>
        <w:rPr>
          <w:spacing w:val="-2"/>
        </w:rPr>
        <w:t xml:space="preserve"> </w:t>
      </w:r>
      <w:r>
        <w:t>и</w:t>
      </w:r>
      <w:r>
        <w:rPr>
          <w:spacing w:val="-2"/>
        </w:rPr>
        <w:t xml:space="preserve"> </w:t>
      </w:r>
      <w:r>
        <w:t>описательной</w:t>
      </w:r>
      <w:r>
        <w:rPr>
          <w:spacing w:val="-2"/>
        </w:rPr>
        <w:t xml:space="preserve"> </w:t>
      </w:r>
      <w:r>
        <w:t>статистики.</w:t>
      </w:r>
    </w:p>
    <w:p w:rsidR="00FD7184" w:rsidRDefault="00C97642">
      <w:pPr>
        <w:pStyle w:val="a3"/>
        <w:spacing w:before="1"/>
        <w:ind w:right="547"/>
      </w:pPr>
      <w:r>
        <w:t>Изучение арифметического материала начинается со систематизации и развития</w:t>
      </w:r>
      <w:r>
        <w:rPr>
          <w:spacing w:val="1"/>
        </w:rPr>
        <w:t xml:space="preserve"> </w:t>
      </w:r>
      <w:r>
        <w:t>знаний</w:t>
      </w:r>
      <w:r>
        <w:rPr>
          <w:spacing w:val="1"/>
        </w:rPr>
        <w:t xml:space="preserve"> </w:t>
      </w:r>
      <w:r>
        <w:t>о натуральных числах, полученных на</w:t>
      </w:r>
      <w:r>
        <w:rPr>
          <w:spacing w:val="60"/>
        </w:rPr>
        <w:t xml:space="preserve"> </w:t>
      </w:r>
      <w:r>
        <w:t>уровне начального общего 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 знаний сочетается с развитием вычислительной культуры, в частности с</w:t>
      </w:r>
      <w:r>
        <w:rPr>
          <w:spacing w:val="1"/>
        </w:rPr>
        <w:t xml:space="preserve"> </w:t>
      </w:r>
      <w:r>
        <w:t>обучением простейшим приёмам прикидки и оценки результатов вычислений. Изучение</w:t>
      </w:r>
      <w:r>
        <w:rPr>
          <w:spacing w:val="1"/>
        </w:rPr>
        <w:t xml:space="preserve"> </w:t>
      </w:r>
      <w:r>
        <w:t>натуральных чисел продолжается в 6 классе знакомством с начальными понятиями теории</w:t>
      </w:r>
      <w:r>
        <w:rPr>
          <w:spacing w:val="-57"/>
        </w:rPr>
        <w:t xml:space="preserve"> </w:t>
      </w:r>
      <w:r>
        <w:t>делимости.</w:t>
      </w:r>
    </w:p>
    <w:p w:rsidR="00FD7184" w:rsidRDefault="00C97642">
      <w:pPr>
        <w:pStyle w:val="a3"/>
        <w:ind w:right="544"/>
      </w:pPr>
      <w:r>
        <w:t>Другой крупный блок в содержании арифметической линии – это дроби. Начало</w:t>
      </w:r>
      <w:r>
        <w:rPr>
          <w:spacing w:val="1"/>
        </w:rPr>
        <w:t xml:space="preserve"> </w:t>
      </w:r>
      <w:r>
        <w:t>изучения обыкновенных и десятичных дробей отнесено к 5 классу. Это первый этап в</w:t>
      </w:r>
      <w:r>
        <w:rPr>
          <w:spacing w:val="1"/>
        </w:rPr>
        <w:t xml:space="preserve"> </w:t>
      </w:r>
      <w:r>
        <w:t>освоении дробей, когда происходит знакомство с основными идеями, понятиями темы.</w:t>
      </w:r>
      <w:r>
        <w:rPr>
          <w:spacing w:val="1"/>
        </w:rPr>
        <w:t xml:space="preserve"> </w:t>
      </w:r>
      <w:r>
        <w:t>При этом рассмотрение обыкновенных дробей в полном объёме предшествует изучению</w:t>
      </w:r>
      <w:r>
        <w:rPr>
          <w:spacing w:val="1"/>
        </w:rPr>
        <w:t xml:space="preserve"> </w:t>
      </w:r>
      <w:r>
        <w:t>десятичных дробей, что целесообразно с точки зрения логики изложения числовой линии,</w:t>
      </w:r>
      <w:r>
        <w:rPr>
          <w:spacing w:val="1"/>
        </w:rPr>
        <w:t xml:space="preserve"> </w:t>
      </w:r>
      <w:r>
        <w:t>когда</w:t>
      </w:r>
      <w:r>
        <w:rPr>
          <w:spacing w:val="1"/>
        </w:rPr>
        <w:t xml:space="preserve"> </w:t>
      </w:r>
      <w:r>
        <w:t>правила</w:t>
      </w:r>
      <w:r>
        <w:rPr>
          <w:spacing w:val="1"/>
        </w:rPr>
        <w:t xml:space="preserve"> </w:t>
      </w:r>
      <w:r>
        <w:t>действий</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Знакомство</w:t>
      </w:r>
      <w:r>
        <w:rPr>
          <w:spacing w:val="61"/>
        </w:rPr>
        <w:t xml:space="preserve"> </w:t>
      </w:r>
      <w:r>
        <w:t>с</w:t>
      </w:r>
      <w:r>
        <w:rPr>
          <w:spacing w:val="1"/>
        </w:rPr>
        <w:t xml:space="preserve"> </w:t>
      </w:r>
      <w:r>
        <w:t>десятичными</w:t>
      </w:r>
      <w:r>
        <w:rPr>
          <w:spacing w:val="1"/>
        </w:rPr>
        <w:t xml:space="preserve"> </w:t>
      </w:r>
      <w:r>
        <w:t>дробями</w:t>
      </w:r>
      <w:r>
        <w:rPr>
          <w:spacing w:val="1"/>
        </w:rPr>
        <w:t xml:space="preserve"> </w:t>
      </w:r>
      <w:r>
        <w:t>расширит</w:t>
      </w:r>
      <w:r>
        <w:rPr>
          <w:spacing w:val="1"/>
        </w:rPr>
        <w:t xml:space="preserve"> </w:t>
      </w:r>
      <w:r>
        <w:t>возможности</w:t>
      </w:r>
      <w:r>
        <w:rPr>
          <w:spacing w:val="1"/>
        </w:rPr>
        <w:t xml:space="preserve"> </w:t>
      </w:r>
      <w:r>
        <w:t>для</w:t>
      </w:r>
      <w:r>
        <w:rPr>
          <w:spacing w:val="1"/>
        </w:rPr>
        <w:t xml:space="preserve"> </w:t>
      </w:r>
      <w:r>
        <w:t>понимания</w:t>
      </w:r>
      <w:r>
        <w:rPr>
          <w:spacing w:val="61"/>
        </w:rPr>
        <w:t xml:space="preserve"> </w:t>
      </w:r>
      <w:r>
        <w:t>обучающимися</w:t>
      </w:r>
      <w:r>
        <w:rPr>
          <w:spacing w:val="1"/>
        </w:rPr>
        <w:t xml:space="preserve"> </w:t>
      </w:r>
      <w:r>
        <w:t>прикладного</w:t>
      </w:r>
      <w:r>
        <w:rPr>
          <w:spacing w:val="1"/>
        </w:rPr>
        <w:t xml:space="preserve"> </w:t>
      </w:r>
      <w:r>
        <w:t>применения</w:t>
      </w:r>
      <w:r>
        <w:rPr>
          <w:spacing w:val="1"/>
        </w:rPr>
        <w:t xml:space="preserve"> </w:t>
      </w:r>
      <w:r>
        <w:t>новой</w:t>
      </w:r>
      <w:r>
        <w:rPr>
          <w:spacing w:val="1"/>
        </w:rPr>
        <w:t xml:space="preserve"> </w:t>
      </w:r>
      <w:r>
        <w:t>записи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при</w:t>
      </w:r>
      <w:r>
        <w:rPr>
          <w:spacing w:val="1"/>
        </w:rPr>
        <w:t xml:space="preserve"> </w:t>
      </w:r>
      <w:r>
        <w:t>практическом использовании. К 6 классу отнесён второй этап в изучении дробей, где</w:t>
      </w:r>
      <w:r>
        <w:rPr>
          <w:spacing w:val="1"/>
        </w:rPr>
        <w:t xml:space="preserve"> </w:t>
      </w:r>
      <w:r>
        <w:t>происходит совершенствование навыков сравнения и преобразования дробей, освоение</w:t>
      </w:r>
      <w:r>
        <w:rPr>
          <w:spacing w:val="1"/>
        </w:rPr>
        <w:t xml:space="preserve"> </w:t>
      </w:r>
      <w:r>
        <w:t>новых</w:t>
      </w:r>
      <w:r>
        <w:rPr>
          <w:spacing w:val="1"/>
        </w:rPr>
        <w:t xml:space="preserve"> </w:t>
      </w:r>
      <w:r>
        <w:t>вычислительных</w:t>
      </w:r>
      <w:r>
        <w:rPr>
          <w:spacing w:val="1"/>
        </w:rPr>
        <w:t xml:space="preserve"> </w:t>
      </w:r>
      <w:r>
        <w:t>алгоритмов,</w:t>
      </w:r>
      <w:r>
        <w:rPr>
          <w:spacing w:val="1"/>
        </w:rPr>
        <w:t xml:space="preserve"> </w:t>
      </w:r>
      <w:r>
        <w:t>оттачивание</w:t>
      </w:r>
      <w:r>
        <w:rPr>
          <w:spacing w:val="1"/>
        </w:rPr>
        <w:t xml:space="preserve"> </w:t>
      </w:r>
      <w:r>
        <w:t>техники</w:t>
      </w:r>
      <w:r>
        <w:rPr>
          <w:spacing w:val="1"/>
        </w:rPr>
        <w:t xml:space="preserve"> </w:t>
      </w:r>
      <w:r>
        <w:t>вычислений,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значений выражений, содержащих и обыкновенные, и десятичные дроби, установление</w:t>
      </w:r>
      <w:r>
        <w:rPr>
          <w:spacing w:val="1"/>
        </w:rPr>
        <w:t xml:space="preserve"> </w:t>
      </w:r>
      <w:r>
        <w:t xml:space="preserve">связей    </w:t>
      </w:r>
      <w:r>
        <w:rPr>
          <w:spacing w:val="1"/>
        </w:rPr>
        <w:t xml:space="preserve"> </w:t>
      </w:r>
      <w:r>
        <w:t xml:space="preserve">между     ними,    </w:t>
      </w:r>
      <w:r>
        <w:rPr>
          <w:spacing w:val="1"/>
        </w:rPr>
        <w:t xml:space="preserve"> </w:t>
      </w:r>
      <w:r>
        <w:t>рассмотрение      приёмов      решения      задач      на      дроби.</w:t>
      </w:r>
      <w:r>
        <w:rPr>
          <w:spacing w:val="-58"/>
        </w:rPr>
        <w:t xml:space="preserve"> </w:t>
      </w:r>
      <w:r>
        <w:t>В</w:t>
      </w:r>
      <w:r>
        <w:rPr>
          <w:spacing w:val="-3"/>
        </w:rPr>
        <w:t xml:space="preserve"> </w:t>
      </w:r>
      <w:r>
        <w:t>начале</w:t>
      </w:r>
      <w:r>
        <w:rPr>
          <w:spacing w:val="-1"/>
        </w:rPr>
        <w:t xml:space="preserve"> </w:t>
      </w:r>
      <w:r>
        <w:t>6 класса</w:t>
      </w:r>
      <w:r>
        <w:rPr>
          <w:spacing w:val="-1"/>
        </w:rPr>
        <w:t xml:space="preserve"> </w:t>
      </w:r>
      <w:r>
        <w:t>происходит</w:t>
      </w:r>
      <w:r>
        <w:rPr>
          <w:spacing w:val="-3"/>
        </w:rPr>
        <w:t xml:space="preserve"> </w:t>
      </w:r>
      <w:r>
        <w:t>знакомство</w:t>
      </w:r>
      <w:r>
        <w:rPr>
          <w:spacing w:val="-1"/>
        </w:rPr>
        <w:t xml:space="preserve"> </w:t>
      </w:r>
      <w:r>
        <w:t>с</w:t>
      </w:r>
      <w:r>
        <w:rPr>
          <w:spacing w:val="-2"/>
        </w:rPr>
        <w:t xml:space="preserve"> </w:t>
      </w:r>
      <w:r>
        <w:t>понятием</w:t>
      </w:r>
      <w:r>
        <w:rPr>
          <w:spacing w:val="-1"/>
        </w:rPr>
        <w:t xml:space="preserve"> </w:t>
      </w:r>
      <w:r>
        <w:t>процента.</w:t>
      </w:r>
    </w:p>
    <w:p w:rsidR="00FD7184" w:rsidRDefault="00C97642">
      <w:pPr>
        <w:pStyle w:val="a3"/>
        <w:spacing w:before="1"/>
        <w:ind w:right="554"/>
      </w:pPr>
      <w:r>
        <w:t>Особенностью изучения положительных и отрицательных чисел является то, что</w:t>
      </w:r>
      <w:r>
        <w:rPr>
          <w:spacing w:val="1"/>
        </w:rPr>
        <w:t xml:space="preserve"> </w:t>
      </w:r>
      <w:r>
        <w:t>они</w:t>
      </w:r>
      <w:r>
        <w:rPr>
          <w:spacing w:val="13"/>
        </w:rPr>
        <w:t xml:space="preserve"> </w:t>
      </w:r>
      <w:r>
        <w:t>также</w:t>
      </w:r>
      <w:r>
        <w:rPr>
          <w:spacing w:val="11"/>
        </w:rPr>
        <w:t xml:space="preserve"> </w:t>
      </w:r>
      <w:r>
        <w:t>могут</w:t>
      </w:r>
      <w:r>
        <w:rPr>
          <w:spacing w:val="13"/>
        </w:rPr>
        <w:t xml:space="preserve"> </w:t>
      </w:r>
      <w:r>
        <w:t>рассматриваться</w:t>
      </w:r>
      <w:r>
        <w:rPr>
          <w:spacing w:val="12"/>
        </w:rPr>
        <w:t xml:space="preserve"> </w:t>
      </w:r>
      <w:r>
        <w:t>в</w:t>
      </w:r>
      <w:r>
        <w:rPr>
          <w:spacing w:val="12"/>
        </w:rPr>
        <w:t xml:space="preserve"> </w:t>
      </w:r>
      <w:r>
        <w:t>несколько</w:t>
      </w:r>
      <w:r>
        <w:rPr>
          <w:spacing w:val="13"/>
        </w:rPr>
        <w:t xml:space="preserve"> </w:t>
      </w:r>
      <w:r>
        <w:t>этапов.</w:t>
      </w:r>
      <w:r>
        <w:rPr>
          <w:spacing w:val="12"/>
        </w:rPr>
        <w:t xml:space="preserve"> </w:t>
      </w:r>
      <w:r>
        <w:t>В</w:t>
      </w:r>
      <w:r>
        <w:rPr>
          <w:spacing w:val="12"/>
        </w:rPr>
        <w:t xml:space="preserve"> </w:t>
      </w:r>
      <w:r>
        <w:t>6</w:t>
      </w:r>
      <w:r>
        <w:rPr>
          <w:spacing w:val="13"/>
        </w:rPr>
        <w:t xml:space="preserve"> </w:t>
      </w:r>
      <w:r>
        <w:t>классе</w:t>
      </w:r>
      <w:r>
        <w:rPr>
          <w:spacing w:val="14"/>
        </w:rPr>
        <w:t xml:space="preserve"> </w:t>
      </w:r>
      <w:r>
        <w:t>в</w:t>
      </w:r>
      <w:r>
        <w:rPr>
          <w:spacing w:val="12"/>
        </w:rPr>
        <w:t xml:space="preserve"> </w:t>
      </w:r>
      <w:r>
        <w:t>начале</w:t>
      </w:r>
      <w:r>
        <w:rPr>
          <w:spacing w:val="13"/>
        </w:rPr>
        <w:t xml:space="preserve"> </w:t>
      </w:r>
      <w:r>
        <w:t>изучения</w:t>
      </w:r>
      <w:r>
        <w:rPr>
          <w:spacing w:val="13"/>
        </w:rPr>
        <w:t xml:space="preserve"> </w:t>
      </w:r>
      <w:r>
        <w:t>темы</w:t>
      </w:r>
    </w:p>
    <w:p w:rsidR="00FD7184" w:rsidRDefault="00C97642">
      <w:pPr>
        <w:pStyle w:val="a3"/>
        <w:ind w:right="548" w:firstLine="0"/>
      </w:pPr>
      <w:r>
        <w:t>«Положительные и отрицательные числа» выделяется подтема «Целые числа», в 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 числами происходит на основе содержательного подхода. Это позволяет</w:t>
      </w:r>
      <w:r>
        <w:rPr>
          <w:spacing w:val="1"/>
        </w:rPr>
        <w:t xml:space="preserve"> </w:t>
      </w:r>
      <w:r>
        <w:t>на</w:t>
      </w:r>
      <w:r>
        <w:rPr>
          <w:spacing w:val="1"/>
        </w:rPr>
        <w:t xml:space="preserve"> </w:t>
      </w:r>
      <w:r>
        <w:t>доступном</w:t>
      </w:r>
      <w:r>
        <w:rPr>
          <w:spacing w:val="1"/>
        </w:rPr>
        <w:t xml:space="preserve"> </w:t>
      </w:r>
      <w:r>
        <w:t>уровне</w:t>
      </w:r>
      <w:r>
        <w:rPr>
          <w:spacing w:val="1"/>
        </w:rPr>
        <w:t xml:space="preserve"> </w:t>
      </w:r>
      <w:r>
        <w:t>познакомить</w:t>
      </w:r>
      <w:r>
        <w:rPr>
          <w:spacing w:val="1"/>
        </w:rPr>
        <w:t xml:space="preserve"> </w:t>
      </w:r>
      <w:r>
        <w:t>обучающихся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 темы, в том числе и с правилами знаков при выполнении арифметических</w:t>
      </w:r>
      <w:r>
        <w:rPr>
          <w:spacing w:val="1"/>
        </w:rPr>
        <w:t xml:space="preserve"> </w:t>
      </w:r>
      <w:r>
        <w:t>действий. Изучение рациональных чисел на этом не закончится, а будет продолжено в</w:t>
      </w:r>
      <w:r>
        <w:rPr>
          <w:spacing w:val="1"/>
        </w:rPr>
        <w:t xml:space="preserve"> </w:t>
      </w:r>
      <w:r>
        <w:t>курсе алгебры 7 класса, что станет следующим проходом всех принципиальных вопросов,</w:t>
      </w:r>
      <w:r>
        <w:rPr>
          <w:spacing w:val="1"/>
        </w:rPr>
        <w:t xml:space="preserve"> </w:t>
      </w:r>
      <w:r>
        <w:t>тем самым разделение трудностей облегчает восприятие материала, а распределение во</w:t>
      </w:r>
      <w:r>
        <w:rPr>
          <w:spacing w:val="1"/>
        </w:rPr>
        <w:t xml:space="preserve"> </w:t>
      </w:r>
      <w:r>
        <w:t>времени</w:t>
      </w:r>
      <w:r>
        <w:rPr>
          <w:spacing w:val="-1"/>
        </w:rPr>
        <w:t xml:space="preserve"> </w:t>
      </w:r>
      <w:r>
        <w:t>способствует</w:t>
      </w:r>
      <w:r>
        <w:rPr>
          <w:spacing w:val="2"/>
        </w:rPr>
        <w:t xml:space="preserve"> </w:t>
      </w:r>
      <w:r>
        <w:t>прочности</w:t>
      </w:r>
      <w:r>
        <w:rPr>
          <w:spacing w:val="-2"/>
        </w:rPr>
        <w:t xml:space="preserve"> </w:t>
      </w:r>
      <w:r>
        <w:t>приобретаемых навыков.</w:t>
      </w:r>
    </w:p>
    <w:p w:rsidR="00FD7184" w:rsidRDefault="00C97642">
      <w:pPr>
        <w:pStyle w:val="a3"/>
        <w:tabs>
          <w:tab w:val="left" w:pos="1543"/>
          <w:tab w:val="left" w:pos="3412"/>
          <w:tab w:val="left" w:pos="5361"/>
          <w:tab w:val="left" w:pos="7236"/>
          <w:tab w:val="left" w:pos="8675"/>
        </w:tabs>
        <w:spacing w:before="61"/>
        <w:ind w:right="547"/>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Текстовые</w:t>
      </w:r>
      <w:r>
        <w:rPr>
          <w:spacing w:val="1"/>
        </w:rPr>
        <w:t xml:space="preserve"> </w:t>
      </w:r>
      <w:r>
        <w:t>задачи,</w:t>
      </w:r>
      <w:r>
        <w:rPr>
          <w:spacing w:val="1"/>
        </w:rPr>
        <w:t xml:space="preserve"> </w:t>
      </w:r>
      <w:r>
        <w:t>решаемые</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w:t>
      </w:r>
      <w:r>
        <w:rPr>
          <w:spacing w:val="1"/>
        </w:rPr>
        <w:t xml:space="preserve"> </w:t>
      </w:r>
      <w:r>
        <w:t>рассматриваются</w:t>
      </w:r>
      <w:r>
        <w:rPr>
          <w:spacing w:val="1"/>
        </w:rPr>
        <w:t xml:space="preserve"> </w:t>
      </w:r>
      <w:r>
        <w:t>задачи</w:t>
      </w:r>
      <w:r>
        <w:rPr>
          <w:spacing w:val="1"/>
        </w:rPr>
        <w:t xml:space="preserve"> </w:t>
      </w:r>
      <w:r>
        <w:t>следующих</w:t>
      </w:r>
      <w:r>
        <w:rPr>
          <w:spacing w:val="1"/>
        </w:rPr>
        <w:t xml:space="preserve"> </w:t>
      </w:r>
      <w:r>
        <w:t>видов:</w:t>
      </w:r>
      <w:r>
        <w:rPr>
          <w:spacing w:val="1"/>
        </w:rPr>
        <w:t xml:space="preserve"> </w:t>
      </w:r>
      <w:r>
        <w:t>задачи на движение, на части, на покупки, на работу и производительность, на проценты,</w:t>
      </w:r>
      <w:r>
        <w:rPr>
          <w:spacing w:val="1"/>
        </w:rPr>
        <w:t xml:space="preserve"> </w:t>
      </w:r>
      <w:r>
        <w:t>на отношения и пропорции. Кроме того, обучающиеся знакомятся с приёмами решения</w:t>
      </w:r>
      <w:r>
        <w:rPr>
          <w:spacing w:val="1"/>
        </w:rPr>
        <w:t xml:space="preserve"> </w:t>
      </w:r>
      <w:r>
        <w:t>задач</w:t>
      </w:r>
      <w:r>
        <w:tab/>
        <w:t>перебором</w:t>
      </w:r>
      <w:r>
        <w:tab/>
        <w:t>возможных</w:t>
      </w:r>
      <w:r>
        <w:tab/>
        <w:t>вариантов,</w:t>
      </w:r>
      <w:r>
        <w:tab/>
        <w:t>учатся</w:t>
      </w:r>
      <w:r>
        <w:tab/>
        <w:t>работать</w:t>
      </w:r>
      <w:r>
        <w:rPr>
          <w:spacing w:val="-58"/>
        </w:rPr>
        <w:t xml:space="preserve"> </w:t>
      </w:r>
      <w:r>
        <w:t>с</w:t>
      </w:r>
      <w:r>
        <w:rPr>
          <w:spacing w:val="-2"/>
        </w:rPr>
        <w:t xml:space="preserve"> </w:t>
      </w:r>
      <w:r>
        <w:t>информацией,</w:t>
      </w:r>
      <w:r>
        <w:rPr>
          <w:spacing w:val="-3"/>
        </w:rPr>
        <w:t xml:space="preserve"> </w:t>
      </w:r>
      <w:r>
        <w:t>представленной</w:t>
      </w:r>
      <w:r>
        <w:rPr>
          <w:spacing w:val="-1"/>
        </w:rPr>
        <w:t xml:space="preserve"> </w:t>
      </w:r>
      <w:r>
        <w:t>в</w:t>
      </w:r>
      <w:r>
        <w:rPr>
          <w:spacing w:val="-1"/>
        </w:rPr>
        <w:t xml:space="preserve"> </w:t>
      </w:r>
      <w:r>
        <w:t>форме</w:t>
      </w:r>
      <w:r>
        <w:rPr>
          <w:spacing w:val="-2"/>
        </w:rPr>
        <w:t xml:space="preserve"> </w:t>
      </w:r>
      <w:r>
        <w:t>таблиц</w:t>
      </w:r>
      <w:r>
        <w:rPr>
          <w:spacing w:val="-1"/>
        </w:rPr>
        <w:t xml:space="preserve"> </w:t>
      </w:r>
      <w:r>
        <w:t>или</w:t>
      </w:r>
      <w:r>
        <w:rPr>
          <w:spacing w:val="1"/>
        </w:rPr>
        <w:t xml:space="preserve"> </w:t>
      </w:r>
      <w:r>
        <w:t>диаграмм.</w:t>
      </w:r>
    </w:p>
    <w:p w:rsidR="00FD7184" w:rsidRDefault="00C97642">
      <w:pPr>
        <w:pStyle w:val="a3"/>
        <w:spacing w:before="1"/>
        <w:ind w:right="544"/>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 алгебраических представлений. Буква как символ некоторого числа в</w:t>
      </w:r>
      <w:r>
        <w:rPr>
          <w:spacing w:val="1"/>
        </w:rPr>
        <w:t xml:space="preserve"> </w:t>
      </w:r>
      <w:r>
        <w:t>зависимости от математического контекста вводится постепенно. Буквенная символика</w:t>
      </w:r>
      <w:r>
        <w:rPr>
          <w:spacing w:val="1"/>
        </w:rPr>
        <w:t xml:space="preserve"> </w:t>
      </w:r>
      <w:r>
        <w:t>широко</w:t>
      </w:r>
      <w:r>
        <w:rPr>
          <w:spacing w:val="1"/>
        </w:rPr>
        <w:t xml:space="preserve"> </w:t>
      </w:r>
      <w:r>
        <w:t>используется</w:t>
      </w:r>
      <w:r>
        <w:rPr>
          <w:spacing w:val="1"/>
        </w:rPr>
        <w:t xml:space="preserve"> </w:t>
      </w:r>
      <w:r>
        <w:t>прежде</w:t>
      </w:r>
      <w:r>
        <w:rPr>
          <w:spacing w:val="1"/>
        </w:rPr>
        <w:t xml:space="preserve"> </w:t>
      </w:r>
      <w:r>
        <w:t>всего</w:t>
      </w:r>
      <w:r>
        <w:rPr>
          <w:spacing w:val="1"/>
        </w:rPr>
        <w:t xml:space="preserve"> </w:t>
      </w:r>
      <w:r>
        <w:t>для</w:t>
      </w:r>
      <w:r>
        <w:rPr>
          <w:spacing w:val="1"/>
        </w:rPr>
        <w:t xml:space="preserve"> </w:t>
      </w:r>
      <w:r>
        <w:t>записи</w:t>
      </w:r>
      <w:r>
        <w:rPr>
          <w:spacing w:val="1"/>
        </w:rPr>
        <w:t xml:space="preserve"> </w:t>
      </w:r>
      <w:r>
        <w:t>общих</w:t>
      </w:r>
      <w:r>
        <w:rPr>
          <w:spacing w:val="1"/>
        </w:rPr>
        <w:t xml:space="preserve"> </w:t>
      </w:r>
      <w:r>
        <w:t>утверждений</w:t>
      </w:r>
      <w:r>
        <w:rPr>
          <w:spacing w:val="1"/>
        </w:rPr>
        <w:t xml:space="preserve"> </w:t>
      </w:r>
      <w:r>
        <w:t>и</w:t>
      </w:r>
      <w:r>
        <w:rPr>
          <w:spacing w:val="1"/>
        </w:rPr>
        <w:t xml:space="preserve"> </w:t>
      </w:r>
      <w:r>
        <w:t>предложений,</w:t>
      </w:r>
      <w:r>
        <w:rPr>
          <w:spacing w:val="1"/>
        </w:rPr>
        <w:t xml:space="preserve"> </w:t>
      </w:r>
      <w:r>
        <w:t>формул, в частности для вычисления геометрических величин, в качестве «заместителя»</w:t>
      </w:r>
      <w:r>
        <w:rPr>
          <w:spacing w:val="1"/>
        </w:rPr>
        <w:t xml:space="preserve"> </w:t>
      </w:r>
      <w:r>
        <w:t>числа.</w:t>
      </w:r>
    </w:p>
    <w:p w:rsidR="00FD7184" w:rsidRDefault="00C97642">
      <w:pPr>
        <w:pStyle w:val="a3"/>
        <w:ind w:right="542"/>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 представлена</w:t>
      </w:r>
      <w:r>
        <w:rPr>
          <w:spacing w:val="1"/>
        </w:rPr>
        <w:t xml:space="preserve"> </w:t>
      </w:r>
      <w:r>
        <w:t>наглядная</w:t>
      </w:r>
      <w:r>
        <w:rPr>
          <w:spacing w:val="1"/>
        </w:rPr>
        <w:t xml:space="preserve"> </w:t>
      </w:r>
      <w:r>
        <w:t>геометрия,</w:t>
      </w:r>
      <w:r>
        <w:rPr>
          <w:spacing w:val="1"/>
        </w:rPr>
        <w:t xml:space="preserve"> </w:t>
      </w:r>
      <w:r>
        <w:lastRenderedPageBreak/>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
        </w:rPr>
        <w:t xml:space="preserve"> </w:t>
      </w:r>
      <w:r>
        <w:t>на</w:t>
      </w:r>
      <w:r>
        <w:rPr>
          <w:spacing w:val="1"/>
        </w:rPr>
        <w:t xml:space="preserve"> </w:t>
      </w:r>
      <w:r>
        <w:t>наглядно-практическом</w:t>
      </w:r>
      <w:r>
        <w:rPr>
          <w:spacing w:val="1"/>
        </w:rPr>
        <w:t xml:space="preserve"> </w:t>
      </w:r>
      <w:r>
        <w:t>уровне,</w:t>
      </w:r>
      <w:r>
        <w:rPr>
          <w:spacing w:val="1"/>
        </w:rPr>
        <w:t xml:space="preserve"> </w:t>
      </w:r>
      <w:r>
        <w:t>опирается</w:t>
      </w:r>
      <w:r>
        <w:rPr>
          <w:spacing w:val="1"/>
        </w:rPr>
        <w:t xml:space="preserve"> </w:t>
      </w:r>
      <w:r>
        <w:t>на</w:t>
      </w:r>
      <w:r>
        <w:rPr>
          <w:spacing w:val="1"/>
        </w:rPr>
        <w:t xml:space="preserve"> </w:t>
      </w:r>
      <w:r>
        <w:t>наглядно-образное</w:t>
      </w:r>
      <w:r>
        <w:rPr>
          <w:spacing w:val="-57"/>
        </w:rPr>
        <w:t xml:space="preserve"> </w:t>
      </w:r>
      <w:r>
        <w:t>мышление</w:t>
      </w:r>
      <w:r>
        <w:rPr>
          <w:spacing w:val="1"/>
        </w:rPr>
        <w:t xml:space="preserve"> </w:t>
      </w:r>
      <w:r>
        <w:t>обучающихся.</w:t>
      </w:r>
      <w:r>
        <w:rPr>
          <w:spacing w:val="1"/>
        </w:rPr>
        <w:t xml:space="preserve"> </w:t>
      </w:r>
      <w:r>
        <w:t>Большая</w:t>
      </w:r>
      <w:r>
        <w:rPr>
          <w:spacing w:val="1"/>
        </w:rPr>
        <w:t xml:space="preserve"> </w:t>
      </w:r>
      <w:r>
        <w:t>роль</w:t>
      </w:r>
      <w:r>
        <w:rPr>
          <w:spacing w:val="1"/>
        </w:rPr>
        <w:t xml:space="preserve"> </w:t>
      </w:r>
      <w:r>
        <w:t>отводится</w:t>
      </w:r>
      <w:r>
        <w:rPr>
          <w:spacing w:val="1"/>
        </w:rPr>
        <w:t xml:space="preserve"> </w:t>
      </w:r>
      <w:r>
        <w:t>практической</w:t>
      </w:r>
      <w:r>
        <w:rPr>
          <w:spacing w:val="1"/>
        </w:rPr>
        <w:t xml:space="preserve"> </w:t>
      </w:r>
      <w:r>
        <w:t>деятельности,</w:t>
      </w:r>
      <w:r>
        <w:rPr>
          <w:spacing w:val="1"/>
        </w:rPr>
        <w:t xml:space="preserve"> </w:t>
      </w:r>
      <w:r>
        <w:t>опыту,</w:t>
      </w:r>
      <w:r>
        <w:rPr>
          <w:spacing w:val="-57"/>
        </w:rPr>
        <w:t xml:space="preserve"> </w:t>
      </w:r>
      <w:r>
        <w:t>эксперименту,</w:t>
      </w:r>
      <w:r>
        <w:rPr>
          <w:spacing w:val="60"/>
        </w:rPr>
        <w:t xml:space="preserve"> </w:t>
      </w:r>
      <w:r>
        <w:t>моделированию. Обучающиеся знакомятся</w:t>
      </w:r>
      <w:r>
        <w:rPr>
          <w:spacing w:val="60"/>
        </w:rPr>
        <w:t xml:space="preserve"> </w:t>
      </w:r>
      <w:r>
        <w:t>с геометрическими фигурами</w:t>
      </w:r>
      <w:r>
        <w:rPr>
          <w:spacing w:val="1"/>
        </w:rPr>
        <w:t xml:space="preserve"> </w:t>
      </w:r>
      <w:r>
        <w:t>на плоскости и в пространстве, с их простейшими конфигурациями, учатся изображать их</w:t>
      </w:r>
      <w:r>
        <w:rPr>
          <w:spacing w:val="1"/>
        </w:rPr>
        <w:t xml:space="preserve"> </w:t>
      </w:r>
      <w:r>
        <w:t>на нелинованной и клетчатой бумаге, рассматривают их простейшие свойства. В процессе</w:t>
      </w:r>
      <w:r>
        <w:rPr>
          <w:spacing w:val="1"/>
        </w:rPr>
        <w:t xml:space="preserve"> </w:t>
      </w:r>
      <w:r>
        <w:t>изучения наглядной геометрии знания, полученные обучающимися на уровне начального</w:t>
      </w:r>
      <w:r>
        <w:rPr>
          <w:spacing w:val="1"/>
        </w:rPr>
        <w:t xml:space="preserve"> </w:t>
      </w:r>
      <w:r>
        <w:t>общего</w:t>
      </w:r>
      <w:r>
        <w:rPr>
          <w:spacing w:val="-2"/>
        </w:rPr>
        <w:t xml:space="preserve"> </w:t>
      </w:r>
      <w:r>
        <w:t>образования, систематизируются и расширяются.</w:t>
      </w:r>
    </w:p>
    <w:p w:rsidR="00FD7184" w:rsidRDefault="00C97642">
      <w:pPr>
        <w:pStyle w:val="a3"/>
        <w:spacing w:before="1"/>
        <w:ind w:left="929" w:firstLine="0"/>
      </w:pPr>
      <w:r>
        <w:t>Согласно</w:t>
      </w:r>
      <w:r>
        <w:rPr>
          <w:spacing w:val="27"/>
        </w:rPr>
        <w:t xml:space="preserve"> </w:t>
      </w:r>
      <w:r>
        <w:t>учебному</w:t>
      </w:r>
      <w:r>
        <w:rPr>
          <w:spacing w:val="79"/>
        </w:rPr>
        <w:t xml:space="preserve"> </w:t>
      </w:r>
      <w:r>
        <w:t>плану</w:t>
      </w:r>
      <w:r>
        <w:rPr>
          <w:spacing w:val="80"/>
        </w:rPr>
        <w:t xml:space="preserve"> </w:t>
      </w:r>
      <w:r>
        <w:t>в</w:t>
      </w:r>
      <w:r>
        <w:rPr>
          <w:spacing w:val="85"/>
        </w:rPr>
        <w:t xml:space="preserve"> </w:t>
      </w:r>
      <w:r>
        <w:t>5–6</w:t>
      </w:r>
      <w:r>
        <w:rPr>
          <w:spacing w:val="85"/>
        </w:rPr>
        <w:t xml:space="preserve"> </w:t>
      </w:r>
      <w:r>
        <w:t>классах</w:t>
      </w:r>
      <w:r>
        <w:rPr>
          <w:spacing w:val="87"/>
        </w:rPr>
        <w:t xml:space="preserve"> </w:t>
      </w:r>
      <w:r>
        <w:t>изучается</w:t>
      </w:r>
      <w:r>
        <w:rPr>
          <w:spacing w:val="84"/>
        </w:rPr>
        <w:t xml:space="preserve"> </w:t>
      </w:r>
      <w:r>
        <w:t>интегрированный</w:t>
      </w:r>
      <w:r>
        <w:rPr>
          <w:spacing w:val="85"/>
        </w:rPr>
        <w:t xml:space="preserve"> </w:t>
      </w:r>
      <w:r>
        <w:t>предмет</w:t>
      </w:r>
    </w:p>
    <w:p w:rsidR="00FD7184" w:rsidRDefault="00C97642">
      <w:pPr>
        <w:pStyle w:val="a3"/>
        <w:ind w:right="547" w:firstLine="0"/>
      </w:pPr>
      <w:r>
        <w:t>«Математика», который включает арифметический материал и наглядную геометрию, а</w:t>
      </w:r>
      <w:r>
        <w:rPr>
          <w:spacing w:val="1"/>
        </w:rPr>
        <w:t xml:space="preserve"> </w:t>
      </w:r>
      <w:r>
        <w:t>также пропедевтические сведения из алгебры, элементы логики и начала описательной</w:t>
      </w:r>
      <w:r>
        <w:rPr>
          <w:spacing w:val="1"/>
        </w:rPr>
        <w:t xml:space="preserve"> </w:t>
      </w:r>
      <w:r>
        <w:t>статистики.</w:t>
      </w:r>
    </w:p>
    <w:p w:rsidR="00FD7184" w:rsidRDefault="00C97642">
      <w:pPr>
        <w:pStyle w:val="a3"/>
        <w:ind w:left="929" w:firstLine="0"/>
      </w:pPr>
      <w:r>
        <w:t>Общее</w:t>
      </w:r>
      <w:r>
        <w:rPr>
          <w:spacing w:val="2"/>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3"/>
        </w:rPr>
        <w:t xml:space="preserve"> </w:t>
      </w:r>
      <w:r>
        <w:t>изучения</w:t>
      </w:r>
      <w:r>
        <w:rPr>
          <w:spacing w:val="5"/>
        </w:rPr>
        <w:t xml:space="preserve"> </w:t>
      </w:r>
      <w:r>
        <w:t>учебного</w:t>
      </w:r>
      <w:r>
        <w:rPr>
          <w:spacing w:val="3"/>
        </w:rPr>
        <w:t xml:space="preserve"> </w:t>
      </w:r>
      <w:r>
        <w:t>курса</w:t>
      </w:r>
      <w:r>
        <w:rPr>
          <w:spacing w:val="6"/>
        </w:rPr>
        <w:t xml:space="preserve"> </w:t>
      </w:r>
      <w:r>
        <w:t>«Математика»,</w:t>
      </w:r>
    </w:p>
    <w:p w:rsidR="00FD7184" w:rsidRDefault="00C97642" w:rsidP="00E60E1C">
      <w:pPr>
        <w:pStyle w:val="a4"/>
        <w:numPr>
          <w:ilvl w:val="0"/>
          <w:numId w:val="47"/>
        </w:numPr>
        <w:tabs>
          <w:tab w:val="left" w:pos="424"/>
        </w:tabs>
        <w:ind w:right="546" w:firstLine="0"/>
        <w:rPr>
          <w:sz w:val="24"/>
        </w:rPr>
      </w:pPr>
      <w:r>
        <w:rPr>
          <w:sz w:val="24"/>
        </w:rPr>
        <w:t>340 часов: в 5 классе – 170 часов (5 часов в неделю), в 6 классе – 170 часов (5 часов в</w:t>
      </w:r>
      <w:r>
        <w:rPr>
          <w:spacing w:val="1"/>
          <w:sz w:val="24"/>
        </w:rPr>
        <w:t xml:space="preserve"> </w:t>
      </w:r>
      <w:r>
        <w:rPr>
          <w:sz w:val="24"/>
        </w:rPr>
        <w:t>неделю).</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FD7184" w:rsidRDefault="00C97642">
      <w:pPr>
        <w:pStyle w:val="a3"/>
        <w:spacing w:line="274" w:lineRule="exact"/>
        <w:ind w:left="929" w:firstLine="0"/>
      </w:pPr>
      <w:r>
        <w:t>Натуральные</w:t>
      </w:r>
      <w:r>
        <w:rPr>
          <w:spacing w:val="-5"/>
        </w:rPr>
        <w:t xml:space="preserve"> </w:t>
      </w:r>
      <w:r>
        <w:t>числа</w:t>
      </w:r>
      <w:r>
        <w:rPr>
          <w:spacing w:val="-3"/>
        </w:rPr>
        <w:t xml:space="preserve"> </w:t>
      </w:r>
      <w:r>
        <w:t>и</w:t>
      </w:r>
      <w:r>
        <w:rPr>
          <w:spacing w:val="-2"/>
        </w:rPr>
        <w:t xml:space="preserve"> </w:t>
      </w:r>
      <w:r>
        <w:t>нуль.</w:t>
      </w:r>
    </w:p>
    <w:p w:rsidR="00FD7184" w:rsidRDefault="00C97642">
      <w:pPr>
        <w:pStyle w:val="a3"/>
        <w:ind w:right="553"/>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 на</w:t>
      </w:r>
      <w:r>
        <w:rPr>
          <w:spacing w:val="-1"/>
        </w:rPr>
        <w:t xml:space="preserve"> </w:t>
      </w:r>
      <w:r>
        <w:t>координатной (числовой)</w:t>
      </w:r>
      <w:r>
        <w:rPr>
          <w:spacing w:val="-1"/>
        </w:rPr>
        <w:t xml:space="preserve"> </w:t>
      </w:r>
      <w:r>
        <w:t>прямой.</w:t>
      </w:r>
    </w:p>
    <w:p w:rsidR="00FD7184" w:rsidRDefault="00C97642">
      <w:pPr>
        <w:pStyle w:val="a3"/>
        <w:ind w:right="553"/>
      </w:pPr>
      <w:r>
        <w:t>Позиционная система счисления. Римская нумерация как пример непозиционной</w:t>
      </w:r>
      <w:r>
        <w:rPr>
          <w:spacing w:val="1"/>
        </w:rPr>
        <w:t xml:space="preserve"> </w:t>
      </w:r>
      <w:r>
        <w:t>системы</w:t>
      </w:r>
      <w:r>
        <w:rPr>
          <w:spacing w:val="-1"/>
        </w:rPr>
        <w:t xml:space="preserve"> </w:t>
      </w:r>
      <w:r>
        <w:t>счисления. Десятичная система</w:t>
      </w:r>
      <w:r>
        <w:rPr>
          <w:spacing w:val="-2"/>
        </w:rPr>
        <w:t xml:space="preserve"> </w:t>
      </w:r>
      <w:r>
        <w:t>счисления.</w:t>
      </w:r>
    </w:p>
    <w:p w:rsidR="00FD7184" w:rsidRDefault="00C97642">
      <w:pPr>
        <w:pStyle w:val="a3"/>
        <w:ind w:right="553"/>
      </w:pPr>
      <w:r>
        <w:t>Сравнение натуральных чисел, сравнение натуральных чисел с нулём. Способы</w:t>
      </w:r>
      <w:r>
        <w:rPr>
          <w:spacing w:val="1"/>
        </w:rPr>
        <w:t xml:space="preserve"> </w:t>
      </w:r>
      <w:r>
        <w:t>сравнения.</w:t>
      </w:r>
      <w:r>
        <w:rPr>
          <w:spacing w:val="-1"/>
        </w:rPr>
        <w:t xml:space="preserve"> </w:t>
      </w:r>
      <w:r>
        <w:t>Округление</w:t>
      </w:r>
      <w:r>
        <w:rPr>
          <w:spacing w:val="1"/>
        </w:rPr>
        <w:t xml:space="preserve"> </w:t>
      </w:r>
      <w:r>
        <w:t>натуральных</w:t>
      </w:r>
      <w:r>
        <w:rPr>
          <w:spacing w:val="1"/>
        </w:rPr>
        <w:t xml:space="preserve"> </w:t>
      </w:r>
      <w:r>
        <w:t>чисел.</w:t>
      </w:r>
    </w:p>
    <w:p w:rsidR="00FD7184" w:rsidRDefault="00C97642">
      <w:pPr>
        <w:pStyle w:val="a3"/>
        <w:ind w:right="551"/>
      </w:pPr>
      <w:r>
        <w:t>Сложение</w:t>
      </w:r>
      <w:r>
        <w:rPr>
          <w:spacing w:val="114"/>
        </w:rPr>
        <w:t xml:space="preserve"> </w:t>
      </w:r>
      <w:r>
        <w:t>натуральных</w:t>
      </w:r>
      <w:r>
        <w:rPr>
          <w:spacing w:val="116"/>
        </w:rPr>
        <w:t xml:space="preserve"> </w:t>
      </w:r>
      <w:r>
        <w:t>чисел,</w:t>
      </w:r>
      <w:r>
        <w:rPr>
          <w:spacing w:val="114"/>
        </w:rPr>
        <w:t xml:space="preserve"> </w:t>
      </w:r>
      <w:r>
        <w:t>свойство</w:t>
      </w:r>
      <w:r>
        <w:rPr>
          <w:spacing w:val="113"/>
        </w:rPr>
        <w:t xml:space="preserve"> </w:t>
      </w:r>
      <w:r>
        <w:t>нуля</w:t>
      </w:r>
      <w:r>
        <w:rPr>
          <w:spacing w:val="114"/>
        </w:rPr>
        <w:t xml:space="preserve"> </w:t>
      </w:r>
      <w:r>
        <w:t xml:space="preserve">при  </w:t>
      </w:r>
      <w:r>
        <w:rPr>
          <w:spacing w:val="54"/>
        </w:rPr>
        <w:t xml:space="preserve"> </w:t>
      </w:r>
      <w:r>
        <w:t xml:space="preserve">сложении.  </w:t>
      </w:r>
      <w:r>
        <w:rPr>
          <w:spacing w:val="53"/>
        </w:rPr>
        <w:t xml:space="preserve"> </w:t>
      </w:r>
      <w:r>
        <w:t>Вычитание</w:t>
      </w:r>
      <w:r>
        <w:rPr>
          <w:spacing w:val="-58"/>
        </w:rPr>
        <w:t xml:space="preserve"> </w:t>
      </w:r>
      <w:r>
        <w:t>как</w:t>
      </w:r>
      <w:r>
        <w:rPr>
          <w:spacing w:val="61"/>
        </w:rPr>
        <w:t xml:space="preserve"> </w:t>
      </w:r>
      <w:r>
        <w:t>действие,</w:t>
      </w:r>
      <w:r>
        <w:rPr>
          <w:spacing w:val="61"/>
        </w:rPr>
        <w:t xml:space="preserve"> </w:t>
      </w:r>
      <w:r>
        <w:t>обратное   сложению.   Умножение   натуральных   чисел,   свойства   нуля</w:t>
      </w:r>
      <w:r>
        <w:rPr>
          <w:spacing w:val="-57"/>
        </w:rPr>
        <w:t xml:space="preserve"> </w:t>
      </w:r>
      <w:r>
        <w:t>и 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57"/>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2"/>
        </w:rPr>
        <w:t xml:space="preserve"> </w:t>
      </w:r>
      <w:r>
        <w:t>свойство</w:t>
      </w:r>
      <w:r>
        <w:rPr>
          <w:spacing w:val="-1"/>
        </w:rPr>
        <w:t xml:space="preserve"> </w:t>
      </w:r>
      <w:r>
        <w:t>(закон)</w:t>
      </w:r>
      <w:r>
        <w:rPr>
          <w:spacing w:val="1"/>
        </w:rPr>
        <w:t xml:space="preserve"> </w:t>
      </w:r>
      <w:r>
        <w:t>умножения.</w:t>
      </w:r>
    </w:p>
    <w:p w:rsidR="00FD7184" w:rsidRDefault="00C97642">
      <w:pPr>
        <w:pStyle w:val="a3"/>
        <w:ind w:right="552"/>
      </w:pPr>
      <w:r>
        <w:t>Использование букв для обозначения неизвестного компонента и записи свойств</w:t>
      </w:r>
      <w:r>
        <w:rPr>
          <w:spacing w:val="1"/>
        </w:rPr>
        <w:t xml:space="preserve"> </w:t>
      </w:r>
      <w:r>
        <w:t>арифметических</w:t>
      </w:r>
      <w:r>
        <w:rPr>
          <w:spacing w:val="1"/>
        </w:rPr>
        <w:t xml:space="preserve"> </w:t>
      </w:r>
      <w:r>
        <w:t>действий.</w:t>
      </w:r>
    </w:p>
    <w:p w:rsidR="00FD7184" w:rsidRDefault="00C97642">
      <w:pPr>
        <w:pStyle w:val="a3"/>
        <w:spacing w:before="1"/>
        <w:ind w:left="929" w:firstLine="0"/>
      </w:pPr>
      <w:r>
        <w:t>Делители</w:t>
      </w:r>
      <w:r>
        <w:rPr>
          <w:spacing w:val="7"/>
        </w:rPr>
        <w:t xml:space="preserve"> </w:t>
      </w:r>
      <w:r>
        <w:t>и</w:t>
      </w:r>
      <w:r>
        <w:rPr>
          <w:spacing w:val="5"/>
        </w:rPr>
        <w:t xml:space="preserve"> </w:t>
      </w:r>
      <w:r>
        <w:t>кратные</w:t>
      </w:r>
      <w:r>
        <w:rPr>
          <w:spacing w:val="4"/>
        </w:rPr>
        <w:t xml:space="preserve"> </w:t>
      </w:r>
      <w:r>
        <w:t>числа,</w:t>
      </w:r>
      <w:r>
        <w:rPr>
          <w:spacing w:val="7"/>
        </w:rPr>
        <w:t xml:space="preserve"> </w:t>
      </w:r>
      <w:r>
        <w:t>разложение</w:t>
      </w:r>
      <w:r>
        <w:rPr>
          <w:spacing w:val="5"/>
        </w:rPr>
        <w:t xml:space="preserve"> </w:t>
      </w:r>
      <w:r>
        <w:t>на</w:t>
      </w:r>
      <w:r>
        <w:rPr>
          <w:spacing w:val="6"/>
        </w:rPr>
        <w:t xml:space="preserve"> </w:t>
      </w:r>
      <w:r>
        <w:t>множители.</w:t>
      </w:r>
      <w:r>
        <w:rPr>
          <w:spacing w:val="7"/>
        </w:rPr>
        <w:t xml:space="preserve"> </w:t>
      </w:r>
      <w:r>
        <w:t>Простые</w:t>
      </w:r>
      <w:r>
        <w:rPr>
          <w:spacing w:val="4"/>
        </w:rPr>
        <w:t xml:space="preserve"> </w:t>
      </w:r>
      <w:r>
        <w:t>и</w:t>
      </w:r>
      <w:r>
        <w:rPr>
          <w:spacing w:val="8"/>
        </w:rPr>
        <w:t xml:space="preserve"> </w:t>
      </w:r>
      <w:r>
        <w:t>составные</w:t>
      </w:r>
      <w:r>
        <w:rPr>
          <w:spacing w:val="4"/>
        </w:rPr>
        <w:t xml:space="preserve"> </w:t>
      </w:r>
      <w:r>
        <w:t>числа.</w:t>
      </w:r>
    </w:p>
    <w:p w:rsidR="00FD7184" w:rsidRDefault="00C97642">
      <w:pPr>
        <w:pStyle w:val="a3"/>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2"/>
        </w:rPr>
        <w:t xml:space="preserve"> </w:t>
      </w:r>
      <w:r>
        <w:t>10,</w:t>
      </w:r>
      <w:r>
        <w:rPr>
          <w:spacing w:val="-1"/>
        </w:rPr>
        <w:t xml:space="preserve"> </w:t>
      </w:r>
      <w:r>
        <w:t>3,</w:t>
      </w:r>
      <w:r>
        <w:rPr>
          <w:spacing w:val="-1"/>
        </w:rPr>
        <w:t xml:space="preserve"> </w:t>
      </w:r>
      <w:r>
        <w:t>9.</w:t>
      </w:r>
      <w:r>
        <w:rPr>
          <w:spacing w:val="-1"/>
        </w:rPr>
        <w:t xml:space="preserve"> </w:t>
      </w:r>
      <w:r>
        <w:t>Деление</w:t>
      </w:r>
      <w:r>
        <w:rPr>
          <w:spacing w:val="-3"/>
        </w:rPr>
        <w:t xml:space="preserve"> </w:t>
      </w:r>
      <w:r>
        <w:t>с остатком.</w:t>
      </w:r>
    </w:p>
    <w:p w:rsidR="00FD7184" w:rsidRDefault="00C97642">
      <w:pPr>
        <w:pStyle w:val="a3"/>
        <w:ind w:right="552"/>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FD7184" w:rsidRDefault="00C97642">
      <w:pPr>
        <w:pStyle w:val="a3"/>
        <w:ind w:right="552"/>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42"/>
        </w:rPr>
        <w:t xml:space="preserve"> </w:t>
      </w:r>
      <w:r>
        <w:t>действий.</w:t>
      </w:r>
      <w:r>
        <w:rPr>
          <w:spacing w:val="45"/>
        </w:rPr>
        <w:t xml:space="preserve"> </w:t>
      </w:r>
      <w:r>
        <w:t>Использование</w:t>
      </w:r>
      <w:r>
        <w:rPr>
          <w:spacing w:val="44"/>
        </w:rPr>
        <w:t xml:space="preserve"> </w:t>
      </w:r>
      <w:r>
        <w:t>при</w:t>
      </w:r>
      <w:r>
        <w:rPr>
          <w:spacing w:val="46"/>
        </w:rPr>
        <w:t xml:space="preserve"> </w:t>
      </w:r>
      <w:r>
        <w:t>вычислениях</w:t>
      </w:r>
      <w:r>
        <w:rPr>
          <w:spacing w:val="47"/>
        </w:rPr>
        <w:t xml:space="preserve"> </w:t>
      </w:r>
      <w:r>
        <w:t>переместительного</w:t>
      </w:r>
      <w:r>
        <w:rPr>
          <w:spacing w:val="45"/>
        </w:rPr>
        <w:t xml:space="preserve"> </w:t>
      </w:r>
      <w:r>
        <w:t>и</w:t>
      </w:r>
    </w:p>
    <w:p w:rsidR="00FD7184" w:rsidRDefault="00C97642">
      <w:pPr>
        <w:pStyle w:val="a3"/>
        <w:spacing w:before="61"/>
        <w:ind w:firstLine="0"/>
        <w:jc w:val="left"/>
      </w:pPr>
      <w:r>
        <w:t>сочетательного</w:t>
      </w:r>
      <w:r>
        <w:rPr>
          <w:spacing w:val="39"/>
        </w:rPr>
        <w:t xml:space="preserve"> </w:t>
      </w:r>
      <w:r>
        <w:t>свойств</w:t>
      </w:r>
      <w:r>
        <w:rPr>
          <w:spacing w:val="39"/>
        </w:rPr>
        <w:t xml:space="preserve"> </w:t>
      </w:r>
      <w:r>
        <w:t>(законов)</w:t>
      </w:r>
      <w:r>
        <w:rPr>
          <w:spacing w:val="38"/>
        </w:rPr>
        <w:t xml:space="preserve"> </w:t>
      </w:r>
      <w:r>
        <w:t>сложения</w:t>
      </w:r>
      <w:r>
        <w:rPr>
          <w:spacing w:val="40"/>
        </w:rPr>
        <w:t xml:space="preserve"> </w:t>
      </w:r>
      <w:r>
        <w:t>и</w:t>
      </w:r>
      <w:r>
        <w:rPr>
          <w:spacing w:val="43"/>
        </w:rPr>
        <w:t xml:space="preserve"> </w:t>
      </w:r>
      <w:r>
        <w:t>умножения,</w:t>
      </w:r>
      <w:r>
        <w:rPr>
          <w:spacing w:val="39"/>
        </w:rPr>
        <w:t xml:space="preserve"> </w:t>
      </w:r>
      <w:r>
        <w:t>распределительного</w:t>
      </w:r>
      <w:r>
        <w:rPr>
          <w:spacing w:val="39"/>
        </w:rPr>
        <w:t xml:space="preserve"> </w:t>
      </w:r>
      <w:r>
        <w:t>свойства</w:t>
      </w:r>
      <w:r>
        <w:rPr>
          <w:spacing w:val="-57"/>
        </w:rPr>
        <w:t xml:space="preserve"> </w:t>
      </w:r>
      <w:r>
        <w:t>умножения.</w:t>
      </w:r>
    </w:p>
    <w:p w:rsidR="00FD7184" w:rsidRDefault="00C97642">
      <w:pPr>
        <w:pStyle w:val="a3"/>
        <w:ind w:left="930" w:firstLine="0"/>
        <w:jc w:val="left"/>
      </w:pPr>
      <w:r>
        <w:t>Дроби.</w:t>
      </w:r>
    </w:p>
    <w:p w:rsidR="00FD7184" w:rsidRDefault="00C97642">
      <w:pPr>
        <w:pStyle w:val="a3"/>
        <w:ind w:right="546"/>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 дробей точками на числовой прямой. Основное свойство дроби. Сокращение</w:t>
      </w:r>
      <w:r>
        <w:rPr>
          <w:spacing w:val="-57"/>
        </w:rPr>
        <w:t xml:space="preserve"> </w:t>
      </w:r>
      <w:r>
        <w:t>дробей.</w:t>
      </w:r>
      <w:r>
        <w:rPr>
          <w:spacing w:val="-1"/>
        </w:rPr>
        <w:t xml:space="preserve"> </w:t>
      </w:r>
      <w:r>
        <w:t>Приведение</w:t>
      </w:r>
      <w:r>
        <w:rPr>
          <w:spacing w:val="-1"/>
        </w:rPr>
        <w:t xml:space="preserve"> </w:t>
      </w:r>
      <w:r>
        <w:t>дроби</w:t>
      </w:r>
      <w:r>
        <w:rPr>
          <w:spacing w:val="1"/>
        </w:rPr>
        <w:t xml:space="preserve"> </w:t>
      </w:r>
      <w:r>
        <w:t>к новому</w:t>
      </w:r>
      <w:r>
        <w:rPr>
          <w:spacing w:val="-9"/>
        </w:rPr>
        <w:t xml:space="preserve"> </w:t>
      </w:r>
      <w:r>
        <w:t>знаменателю. Сравнение</w:t>
      </w:r>
      <w:r>
        <w:rPr>
          <w:spacing w:val="-1"/>
        </w:rPr>
        <w:t xml:space="preserve"> </w:t>
      </w:r>
      <w:r>
        <w:t>дробей.</w:t>
      </w:r>
    </w:p>
    <w:p w:rsidR="00FD7184" w:rsidRDefault="00C97642">
      <w:pPr>
        <w:pStyle w:val="a3"/>
        <w:spacing w:before="1"/>
        <w:ind w:right="554"/>
      </w:pPr>
      <w:r>
        <w:t>Сложение</w:t>
      </w:r>
      <w:r>
        <w:rPr>
          <w:spacing w:val="1"/>
        </w:rPr>
        <w:t xml:space="preserve"> </w:t>
      </w:r>
      <w:r>
        <w:t>и</w:t>
      </w:r>
      <w:r>
        <w:rPr>
          <w:spacing w:val="61"/>
        </w:rPr>
        <w:t xml:space="preserve"> </w:t>
      </w:r>
      <w:r>
        <w:t>вычитание</w:t>
      </w:r>
      <w:r>
        <w:rPr>
          <w:spacing w:val="61"/>
        </w:rPr>
        <w:t xml:space="preserve"> </w:t>
      </w:r>
      <w:r>
        <w:t>дробей.</w:t>
      </w:r>
      <w:r>
        <w:rPr>
          <w:spacing w:val="61"/>
        </w:rPr>
        <w:t xml:space="preserve"> </w:t>
      </w:r>
      <w:r>
        <w:t>Умножение</w:t>
      </w:r>
      <w:r>
        <w:rPr>
          <w:spacing w:val="61"/>
        </w:rPr>
        <w:t xml:space="preserve"> </w:t>
      </w:r>
      <w:r>
        <w:t>и</w:t>
      </w:r>
      <w:r>
        <w:rPr>
          <w:spacing w:val="61"/>
        </w:rPr>
        <w:t xml:space="preserve"> </w:t>
      </w:r>
      <w:r>
        <w:t>деление</w:t>
      </w:r>
      <w:r>
        <w:rPr>
          <w:spacing w:val="61"/>
        </w:rPr>
        <w:t xml:space="preserve"> </w:t>
      </w:r>
      <w:r>
        <w:t>дробей,</w:t>
      </w:r>
      <w:r>
        <w:rPr>
          <w:spacing w:val="1"/>
        </w:rPr>
        <w:t xml:space="preserve"> </w:t>
      </w:r>
      <w:r>
        <w:t>взаимно-обратные</w:t>
      </w:r>
      <w:r>
        <w:rPr>
          <w:spacing w:val="-2"/>
        </w:rPr>
        <w:t xml:space="preserve"> </w:t>
      </w:r>
      <w:r>
        <w:t>дроби.</w:t>
      </w:r>
      <w:r>
        <w:rPr>
          <w:spacing w:val="-1"/>
        </w:rPr>
        <w:t xml:space="preserve"> </w:t>
      </w:r>
      <w:r>
        <w:t>Нахождение</w:t>
      </w:r>
      <w:r>
        <w:rPr>
          <w:spacing w:val="-1"/>
        </w:rPr>
        <w:t xml:space="preserve"> </w:t>
      </w:r>
      <w:r>
        <w:t>части</w:t>
      </w:r>
      <w:r>
        <w:rPr>
          <w:spacing w:val="-1"/>
        </w:rPr>
        <w:t xml:space="preserve"> </w:t>
      </w:r>
      <w:r>
        <w:t>целого</w:t>
      </w:r>
      <w:r>
        <w:rPr>
          <w:spacing w:val="-2"/>
        </w:rPr>
        <w:t xml:space="preserve"> </w:t>
      </w:r>
      <w:r>
        <w:t>и</w:t>
      </w:r>
      <w:r>
        <w:rPr>
          <w:spacing w:val="1"/>
        </w:rPr>
        <w:t xml:space="preserve"> </w:t>
      </w:r>
      <w:r>
        <w:t>целого</w:t>
      </w:r>
      <w:r>
        <w:rPr>
          <w:spacing w:val="-2"/>
        </w:rPr>
        <w:t xml:space="preserve"> </w:t>
      </w:r>
      <w:r>
        <w:t>по</w:t>
      </w:r>
      <w:r>
        <w:rPr>
          <w:spacing w:val="-1"/>
        </w:rPr>
        <w:t xml:space="preserve"> </w:t>
      </w:r>
      <w:r>
        <w:t>его</w:t>
      </w:r>
      <w:r>
        <w:rPr>
          <w:spacing w:val="-1"/>
        </w:rPr>
        <w:t xml:space="preserve"> </w:t>
      </w:r>
      <w:r>
        <w:t>части.</w:t>
      </w:r>
    </w:p>
    <w:p w:rsidR="00FD7184" w:rsidRDefault="00C97642">
      <w:pPr>
        <w:pStyle w:val="a3"/>
        <w:ind w:right="553"/>
      </w:pPr>
      <w:r>
        <w:t>Десятичная запись дробей. Представление десятичной дроби в виде обыкновенной.</w:t>
      </w:r>
      <w:r>
        <w:rPr>
          <w:spacing w:val="-57"/>
        </w:rPr>
        <w:t xml:space="preserve"> </w:t>
      </w:r>
      <w:r>
        <w:t>Изображение десятичных дробей точками на числовой прямой. Сравнение десятичных</w:t>
      </w:r>
      <w:r>
        <w:rPr>
          <w:spacing w:val="1"/>
        </w:rPr>
        <w:t xml:space="preserve"> </w:t>
      </w:r>
      <w:r>
        <w:t>дробей.</w:t>
      </w:r>
    </w:p>
    <w:p w:rsidR="00FD7184" w:rsidRDefault="00C97642">
      <w:pPr>
        <w:pStyle w:val="a3"/>
        <w:ind w:right="548"/>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57"/>
        </w:rPr>
        <w:t xml:space="preserve"> </w:t>
      </w:r>
      <w:r>
        <w:t>дробей.</w:t>
      </w:r>
    </w:p>
    <w:p w:rsidR="00FD7184" w:rsidRDefault="00C97642">
      <w:pPr>
        <w:pStyle w:val="a3"/>
        <w:ind w:left="929" w:firstLine="0"/>
      </w:pPr>
      <w:r>
        <w:t>Решение</w:t>
      </w:r>
      <w:r>
        <w:rPr>
          <w:spacing w:val="-4"/>
        </w:rPr>
        <w:t xml:space="preserve"> </w:t>
      </w:r>
      <w:r>
        <w:t>текстовых</w:t>
      </w:r>
      <w:r>
        <w:rPr>
          <w:spacing w:val="-1"/>
        </w:rPr>
        <w:t xml:space="preserve"> </w:t>
      </w:r>
      <w:r>
        <w:t>задач.</w:t>
      </w:r>
    </w:p>
    <w:p w:rsidR="00FD7184" w:rsidRDefault="00C97642">
      <w:pPr>
        <w:pStyle w:val="a3"/>
        <w:ind w:right="550"/>
      </w:pPr>
      <w:r>
        <w:t>Решение текстовых задач арифметическим способом. Решение логических задач.</w:t>
      </w:r>
      <w:r>
        <w:rPr>
          <w:spacing w:val="1"/>
        </w:rPr>
        <w:t xml:space="preserve"> </w:t>
      </w:r>
      <w:r>
        <w:lastRenderedPageBreak/>
        <w:t>Решение задач перебором всех возможных вариантов. Использование при решении задач</w:t>
      </w:r>
      <w:r>
        <w:rPr>
          <w:spacing w:val="1"/>
        </w:rPr>
        <w:t xml:space="preserve"> </w:t>
      </w:r>
      <w:r>
        <w:t>таблиц</w:t>
      </w:r>
      <w:r>
        <w:rPr>
          <w:spacing w:val="-2"/>
        </w:rPr>
        <w:t xml:space="preserve"> </w:t>
      </w:r>
      <w:r>
        <w:t>и</w:t>
      </w:r>
      <w:r>
        <w:rPr>
          <w:spacing w:val="-1"/>
        </w:rPr>
        <w:t xml:space="preserve"> </w:t>
      </w:r>
      <w:r>
        <w:t>схем.</w:t>
      </w:r>
    </w:p>
    <w:p w:rsidR="00FD7184" w:rsidRDefault="00C97642">
      <w:pPr>
        <w:pStyle w:val="a3"/>
        <w:spacing w:before="1"/>
        <w:ind w:right="551"/>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60"/>
        </w:rPr>
        <w:t xml:space="preserve"> </w:t>
      </w:r>
      <w:r>
        <w:t>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FD7184" w:rsidRDefault="00C97642">
      <w:pPr>
        <w:pStyle w:val="a3"/>
        <w:ind w:left="930" w:firstLine="0"/>
      </w:pPr>
      <w:r>
        <w:t>Решение</w:t>
      </w:r>
      <w:r>
        <w:rPr>
          <w:spacing w:val="-2"/>
        </w:rPr>
        <w:t xml:space="preserve"> </w:t>
      </w:r>
      <w:r>
        <w:t>основных</w:t>
      </w:r>
      <w:r>
        <w:rPr>
          <w:spacing w:val="-2"/>
        </w:rPr>
        <w:t xml:space="preserve"> </w:t>
      </w:r>
      <w:r>
        <w:t>задач</w:t>
      </w:r>
      <w:r>
        <w:rPr>
          <w:spacing w:val="-2"/>
        </w:rPr>
        <w:t xml:space="preserve"> </w:t>
      </w:r>
      <w:r>
        <w:t>на</w:t>
      </w:r>
      <w:r>
        <w:rPr>
          <w:spacing w:val="-1"/>
        </w:rPr>
        <w:t xml:space="preserve"> </w:t>
      </w:r>
      <w:r>
        <w:t>дроби.</w:t>
      </w:r>
    </w:p>
    <w:p w:rsidR="00FD7184" w:rsidRDefault="00C97642">
      <w:pPr>
        <w:pStyle w:val="a3"/>
        <w:ind w:left="930" w:right="2943" w:firstLine="0"/>
      </w:pPr>
      <w:r>
        <w:t>Представление данных в виде таблиц, столбчатых диаграмм.</w:t>
      </w:r>
      <w:r>
        <w:rPr>
          <w:spacing w:val="-58"/>
        </w:rPr>
        <w:t xml:space="preserve"> </w:t>
      </w:r>
      <w:r>
        <w:t>Наглядная</w:t>
      </w:r>
      <w:r>
        <w:rPr>
          <w:spacing w:val="-1"/>
        </w:rPr>
        <w:t xml:space="preserve"> </w:t>
      </w:r>
      <w:r>
        <w:t>геометрия.</w:t>
      </w:r>
    </w:p>
    <w:p w:rsidR="00FD7184" w:rsidRDefault="00C97642">
      <w:pPr>
        <w:pStyle w:val="a3"/>
        <w:ind w:right="555"/>
      </w:pPr>
      <w:r>
        <w:t>Наглядные представления о фигурах на плоскости: точка, прямая, отрезок, луч,</w:t>
      </w:r>
      <w:r>
        <w:rPr>
          <w:spacing w:val="1"/>
        </w:rPr>
        <w:t xml:space="preserve"> </w:t>
      </w:r>
      <w:r>
        <w:t xml:space="preserve">угол,  </w:t>
      </w:r>
      <w:r>
        <w:rPr>
          <w:spacing w:val="1"/>
        </w:rPr>
        <w:t xml:space="preserve"> </w:t>
      </w:r>
      <w:r>
        <w:t>ломаная,   многоугольник,   окружность,   круг.   Угол.    Прямой,   острый,    тупой</w:t>
      </w:r>
      <w:r>
        <w:rPr>
          <w:spacing w:val="1"/>
        </w:rPr>
        <w:t xml:space="preserve"> </w:t>
      </w:r>
      <w:r>
        <w:t>и</w:t>
      </w:r>
      <w:r>
        <w:rPr>
          <w:spacing w:val="-1"/>
        </w:rPr>
        <w:t xml:space="preserve"> </w:t>
      </w:r>
      <w:r>
        <w:t>развёрнутый</w:t>
      </w:r>
      <w:r>
        <w:rPr>
          <w:spacing w:val="5"/>
        </w:rPr>
        <w:t xml:space="preserve"> </w:t>
      </w:r>
      <w:r>
        <w:t>углы.</w:t>
      </w:r>
    </w:p>
    <w:p w:rsidR="00FD7184" w:rsidRDefault="00C97642">
      <w:pPr>
        <w:pStyle w:val="a3"/>
        <w:ind w:right="553"/>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57"/>
        </w:rPr>
        <w:t xml:space="preserve"> </w:t>
      </w:r>
      <w:r>
        <w:t>многоугольника.</w:t>
      </w:r>
      <w:r>
        <w:rPr>
          <w:spacing w:val="-1"/>
        </w:rPr>
        <w:t xml:space="preserve"> </w:t>
      </w:r>
      <w:r>
        <w:t>Измерение</w:t>
      </w:r>
      <w:r>
        <w:rPr>
          <w:spacing w:val="-2"/>
        </w:rPr>
        <w:t xml:space="preserve"> </w:t>
      </w:r>
      <w:r>
        <w:t>и</w:t>
      </w:r>
      <w:r>
        <w:rPr>
          <w:spacing w:val="-1"/>
        </w:rPr>
        <w:t xml:space="preserve"> </w:t>
      </w:r>
      <w:r>
        <w:t>построение углов</w:t>
      </w:r>
      <w:r>
        <w:rPr>
          <w:spacing w:val="-1"/>
        </w:rPr>
        <w:t xml:space="preserve"> </w:t>
      </w:r>
      <w:r>
        <w:t>с</w:t>
      </w:r>
      <w:r>
        <w:rPr>
          <w:spacing w:val="-3"/>
        </w:rPr>
        <w:t xml:space="preserve"> </w:t>
      </w:r>
      <w:r>
        <w:t>помощью</w:t>
      </w:r>
      <w:r>
        <w:rPr>
          <w:spacing w:val="-1"/>
        </w:rPr>
        <w:t xml:space="preserve"> </w:t>
      </w:r>
      <w:r>
        <w:t>транспортира.</w:t>
      </w:r>
    </w:p>
    <w:p w:rsidR="00FD7184" w:rsidRDefault="00C97642">
      <w:pPr>
        <w:pStyle w:val="a3"/>
        <w:ind w:right="555"/>
      </w:pPr>
      <w:r>
        <w:t>Наглядные представления о фигурах на плоскости: многоугольник, прямоугольник,</w:t>
      </w:r>
      <w:r>
        <w:rPr>
          <w:spacing w:val="-57"/>
        </w:rPr>
        <w:t xml:space="preserve"> </w:t>
      </w:r>
      <w:r>
        <w:t>квадрат,</w:t>
      </w:r>
      <w:r>
        <w:rPr>
          <w:spacing w:val="-1"/>
        </w:rPr>
        <w:t xml:space="preserve"> </w:t>
      </w:r>
      <w:r>
        <w:t>треугольник, о</w:t>
      </w:r>
      <w:r>
        <w:rPr>
          <w:spacing w:val="-3"/>
        </w:rPr>
        <w:t xml:space="preserve"> </w:t>
      </w:r>
      <w:r>
        <w:t>равенстве</w:t>
      </w:r>
      <w:r>
        <w:rPr>
          <w:spacing w:val="-2"/>
        </w:rPr>
        <w:t xml:space="preserve"> </w:t>
      </w:r>
      <w:r>
        <w:t>фигур.</w:t>
      </w:r>
    </w:p>
    <w:p w:rsidR="00FD7184" w:rsidRDefault="00C97642">
      <w:pPr>
        <w:pStyle w:val="a3"/>
        <w:ind w:right="552"/>
      </w:pPr>
      <w:r>
        <w:t>Изображение фигур, в</w:t>
      </w:r>
      <w:r>
        <w:rPr>
          <w:spacing w:val="60"/>
        </w:rPr>
        <w:t xml:space="preserve"> </w:t>
      </w:r>
      <w:r>
        <w:t>том числе на клетчатой бумаге. Построение конфигураций</w:t>
      </w:r>
      <w:r>
        <w:rPr>
          <w:spacing w:val="1"/>
        </w:rPr>
        <w:t xml:space="preserve"> </w:t>
      </w:r>
      <w:r>
        <w:t>из</w:t>
      </w:r>
      <w:r>
        <w:rPr>
          <w:spacing w:val="1"/>
        </w:rPr>
        <w:t xml:space="preserve"> </w:t>
      </w:r>
      <w:r>
        <w:t>частей</w:t>
      </w:r>
      <w:r>
        <w:rPr>
          <w:spacing w:val="1"/>
        </w:rPr>
        <w:t xml:space="preserve"> </w:t>
      </w:r>
      <w:r>
        <w:t>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 и</w:t>
      </w:r>
      <w:r>
        <w:rPr>
          <w:spacing w:val="2"/>
        </w:rPr>
        <w:t xml:space="preserve"> </w:t>
      </w:r>
      <w:r>
        <w:t>углов</w:t>
      </w:r>
      <w:r>
        <w:rPr>
          <w:spacing w:val="1"/>
        </w:rPr>
        <w:t xml:space="preserve"> </w:t>
      </w:r>
      <w:r>
        <w:t>прямоугольника,</w:t>
      </w:r>
      <w:r>
        <w:rPr>
          <w:spacing w:val="-1"/>
        </w:rPr>
        <w:t xml:space="preserve"> </w:t>
      </w:r>
      <w:r>
        <w:t>квадрата.</w:t>
      </w:r>
    </w:p>
    <w:p w:rsidR="00FD7184" w:rsidRDefault="00C97642">
      <w:pPr>
        <w:pStyle w:val="a3"/>
        <w:ind w:right="546"/>
      </w:pPr>
      <w:r>
        <w:t>Площадь прямоугольника и многоугольников, составленных из прямоугольников, в</w:t>
      </w:r>
      <w:r>
        <w:rPr>
          <w:spacing w:val="-57"/>
        </w:rPr>
        <w:t xml:space="preserve"> </w:t>
      </w:r>
      <w:r>
        <w:t>том</w:t>
      </w:r>
      <w:r>
        <w:rPr>
          <w:spacing w:val="-2"/>
        </w:rPr>
        <w:t xml:space="preserve"> </w:t>
      </w:r>
      <w:r>
        <w:t>числе</w:t>
      </w:r>
      <w:r>
        <w:rPr>
          <w:spacing w:val="-2"/>
        </w:rPr>
        <w:t xml:space="preserve"> </w:t>
      </w:r>
      <w:r>
        <w:t>фигур,</w:t>
      </w:r>
      <w:r>
        <w:rPr>
          <w:spacing w:val="-1"/>
        </w:rPr>
        <w:t xml:space="preserve"> </w:t>
      </w:r>
      <w:r>
        <w:t>изображённых на</w:t>
      </w:r>
      <w:r>
        <w:rPr>
          <w:spacing w:val="-2"/>
        </w:rPr>
        <w:t xml:space="preserve"> </w:t>
      </w:r>
      <w:r>
        <w:t>клетчатой</w:t>
      </w:r>
      <w:r>
        <w:rPr>
          <w:spacing w:val="-3"/>
        </w:rPr>
        <w:t xml:space="preserve"> </w:t>
      </w:r>
      <w:r>
        <w:t>бумаге.</w:t>
      </w:r>
      <w:r>
        <w:rPr>
          <w:spacing w:val="-1"/>
        </w:rPr>
        <w:t xml:space="preserve"> </w:t>
      </w:r>
      <w:r>
        <w:t>Единицы</w:t>
      </w:r>
      <w:r>
        <w:rPr>
          <w:spacing w:val="-1"/>
        </w:rPr>
        <w:t xml:space="preserve"> </w:t>
      </w:r>
      <w:r>
        <w:t>измерения</w:t>
      </w:r>
      <w:r>
        <w:rPr>
          <w:spacing w:val="-1"/>
        </w:rPr>
        <w:t xml:space="preserve"> </w:t>
      </w:r>
      <w:r>
        <w:t>площади.</w:t>
      </w:r>
    </w:p>
    <w:p w:rsidR="00FD7184" w:rsidRDefault="00C97642">
      <w:pPr>
        <w:pStyle w:val="a3"/>
        <w:spacing w:before="1"/>
        <w:ind w:right="55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4"/>
        </w:rPr>
        <w:t xml:space="preserve"> </w:t>
      </w:r>
      <w:r>
        <w:t>пластилина</w:t>
      </w:r>
      <w:r>
        <w:rPr>
          <w:spacing w:val="-1"/>
        </w:rPr>
        <w:t xml:space="preserve"> </w:t>
      </w:r>
      <w:r>
        <w:t>и других</w:t>
      </w:r>
      <w:r>
        <w:rPr>
          <w:spacing w:val="2"/>
        </w:rPr>
        <w:t xml:space="preserve"> </w:t>
      </w:r>
      <w:r>
        <w:t>материалов).</w:t>
      </w:r>
    </w:p>
    <w:p w:rsidR="00FD7184" w:rsidRDefault="00C97642">
      <w:pPr>
        <w:pStyle w:val="a3"/>
        <w:ind w:left="929" w:firstLine="0"/>
      </w:pPr>
      <w:r>
        <w:t>Объём</w:t>
      </w:r>
      <w:r>
        <w:rPr>
          <w:spacing w:val="-7"/>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5"/>
        </w:rPr>
        <w:t xml:space="preserve"> </w:t>
      </w:r>
      <w:r>
        <w:t>измерения</w:t>
      </w:r>
      <w:r>
        <w:rPr>
          <w:spacing w:val="-4"/>
        </w:rPr>
        <w:t xml:space="preserve"> </w:t>
      </w:r>
      <w:r>
        <w:t>объёма.</w:t>
      </w:r>
    </w:p>
    <w:p w:rsidR="00FD7184" w:rsidRDefault="00C97642">
      <w:pPr>
        <w:pStyle w:val="2"/>
        <w:spacing w:before="4"/>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FD7184" w:rsidRDefault="00C97642">
      <w:pPr>
        <w:pStyle w:val="a3"/>
        <w:spacing w:line="274" w:lineRule="exact"/>
        <w:ind w:left="929" w:firstLine="0"/>
      </w:pPr>
      <w:r>
        <w:t>Натуральные</w:t>
      </w:r>
      <w:r>
        <w:rPr>
          <w:spacing w:val="-6"/>
        </w:rPr>
        <w:t xml:space="preserve"> </w:t>
      </w:r>
      <w:r>
        <w:t>числа.</w:t>
      </w:r>
    </w:p>
    <w:p w:rsidR="00FD7184" w:rsidRDefault="00C97642">
      <w:pPr>
        <w:pStyle w:val="a3"/>
        <w:spacing w:before="1"/>
        <w:ind w:right="552"/>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 и сочетательного свойств сложения и умножения, распределительного</w:t>
      </w:r>
      <w:r>
        <w:rPr>
          <w:spacing w:val="1"/>
        </w:rPr>
        <w:t xml:space="preserve"> </w:t>
      </w:r>
      <w:r>
        <w:t>свойства</w:t>
      </w:r>
      <w:r>
        <w:rPr>
          <w:spacing w:val="2"/>
        </w:rPr>
        <w:t xml:space="preserve"> </w:t>
      </w:r>
      <w:r>
        <w:t>умножения.</w:t>
      </w:r>
      <w:r>
        <w:rPr>
          <w:spacing w:val="1"/>
        </w:rPr>
        <w:t xml:space="preserve"> </w:t>
      </w:r>
      <w:r>
        <w:t>Округление</w:t>
      </w:r>
      <w:r>
        <w:rPr>
          <w:spacing w:val="-2"/>
        </w:rPr>
        <w:t xml:space="preserve"> </w:t>
      </w:r>
      <w:r>
        <w:t>натуральных</w:t>
      </w:r>
      <w:r>
        <w:rPr>
          <w:spacing w:val="1"/>
        </w:rPr>
        <w:t xml:space="preserve"> </w:t>
      </w:r>
      <w:r>
        <w:t>чисел.</w:t>
      </w:r>
    </w:p>
    <w:p w:rsidR="00FD7184" w:rsidRDefault="00C97642">
      <w:pPr>
        <w:pStyle w:val="a3"/>
        <w:ind w:right="556"/>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Делимость суммы</w:t>
      </w:r>
      <w:r>
        <w:rPr>
          <w:spacing w:val="-1"/>
        </w:rPr>
        <w:t xml:space="preserve"> </w:t>
      </w:r>
      <w:r>
        <w:t>и произведения.</w:t>
      </w:r>
      <w:r>
        <w:rPr>
          <w:spacing w:val="-1"/>
        </w:rPr>
        <w:t xml:space="preserve"> </w:t>
      </w:r>
      <w:r>
        <w:t>Деление</w:t>
      </w:r>
      <w:r>
        <w:rPr>
          <w:spacing w:val="-1"/>
        </w:rPr>
        <w:t xml:space="preserve"> </w:t>
      </w:r>
      <w:r>
        <w:t>с</w:t>
      </w:r>
      <w:r>
        <w:rPr>
          <w:spacing w:val="-1"/>
        </w:rPr>
        <w:t xml:space="preserve"> </w:t>
      </w:r>
      <w:r>
        <w:t>остатком.</w:t>
      </w:r>
    </w:p>
    <w:p w:rsidR="00FD7184" w:rsidRDefault="00C97642">
      <w:pPr>
        <w:pStyle w:val="a3"/>
        <w:ind w:left="929" w:firstLine="0"/>
        <w:jc w:val="left"/>
      </w:pPr>
      <w:r>
        <w:t>Дроби.</w:t>
      </w:r>
    </w:p>
    <w:p w:rsidR="00FD7184" w:rsidRDefault="00C97642">
      <w:pPr>
        <w:pStyle w:val="a3"/>
        <w:spacing w:before="61"/>
        <w:ind w:right="550"/>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w:t>
      </w:r>
      <w:r>
        <w:rPr>
          <w:spacing w:val="1"/>
        </w:rPr>
        <w:t xml:space="preserve"> </w:t>
      </w:r>
      <w:r>
        <w:t>части. Дробное число как результат деления. Представление десятичной дроби в 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десятичной. Десятичные дроби и метрическая система мер. Арифметические действия и</w:t>
      </w:r>
      <w:r>
        <w:rPr>
          <w:spacing w:val="1"/>
        </w:rPr>
        <w:t xml:space="preserve"> </w:t>
      </w:r>
      <w:r>
        <w:t>числовые</w:t>
      </w:r>
      <w:r>
        <w:rPr>
          <w:spacing w:val="-3"/>
        </w:rPr>
        <w:t xml:space="preserve"> </w:t>
      </w:r>
      <w:r>
        <w:t>выражения с</w:t>
      </w:r>
      <w:r>
        <w:rPr>
          <w:spacing w:val="1"/>
        </w:rPr>
        <w:t xml:space="preserve"> </w:t>
      </w:r>
      <w:r>
        <w:t>обыкновенными</w:t>
      </w:r>
      <w:r>
        <w:rPr>
          <w:spacing w:val="-3"/>
        </w:rPr>
        <w:t xml:space="preserve"> </w:t>
      </w:r>
      <w:r>
        <w:t>и десятичными дробями.</w:t>
      </w:r>
    </w:p>
    <w:p w:rsidR="00FD7184" w:rsidRDefault="00C97642">
      <w:pPr>
        <w:pStyle w:val="a3"/>
        <w:spacing w:before="1"/>
        <w:ind w:right="550"/>
      </w:pPr>
      <w:r>
        <w:t>Отношение.</w:t>
      </w:r>
      <w:r>
        <w:rPr>
          <w:spacing w:val="1"/>
        </w:rPr>
        <w:t xml:space="preserve"> </w:t>
      </w:r>
      <w:r>
        <w:t>Деление</w:t>
      </w:r>
      <w:r>
        <w:rPr>
          <w:spacing w:val="1"/>
        </w:rPr>
        <w:t xml:space="preserve"> </w:t>
      </w:r>
      <w:r>
        <w:t>в</w:t>
      </w:r>
      <w:r>
        <w:rPr>
          <w:spacing w:val="1"/>
        </w:rPr>
        <w:t xml:space="preserve"> </w:t>
      </w:r>
      <w:r>
        <w:t>данном</w:t>
      </w:r>
      <w:r>
        <w:rPr>
          <w:spacing w:val="1"/>
        </w:rPr>
        <w:t xml:space="preserve"> </w:t>
      </w:r>
      <w:r>
        <w:t>отношении.</w:t>
      </w:r>
      <w:r>
        <w:rPr>
          <w:spacing w:val="1"/>
        </w:rPr>
        <w:t xml:space="preserve"> </w:t>
      </w:r>
      <w:r>
        <w:t>Масштаб,</w:t>
      </w:r>
      <w:r>
        <w:rPr>
          <w:spacing w:val="1"/>
        </w:rPr>
        <w:t xml:space="preserve"> </w:t>
      </w:r>
      <w:r>
        <w:t>пропорция.</w:t>
      </w:r>
      <w:r>
        <w:rPr>
          <w:spacing w:val="1"/>
        </w:rPr>
        <w:t xml:space="preserve"> </w:t>
      </w:r>
      <w:r>
        <w:t>Применение</w:t>
      </w:r>
      <w:r>
        <w:rPr>
          <w:spacing w:val="1"/>
        </w:rPr>
        <w:t xml:space="preserve"> </w:t>
      </w:r>
      <w:r>
        <w:t>пропорций</w:t>
      </w:r>
      <w:r>
        <w:rPr>
          <w:spacing w:val="-3"/>
        </w:rPr>
        <w:t xml:space="preserve"> </w:t>
      </w:r>
      <w:r>
        <w:t>при решении задач.</w:t>
      </w:r>
    </w:p>
    <w:p w:rsidR="00FD7184" w:rsidRDefault="00C97642">
      <w:pPr>
        <w:pStyle w:val="a3"/>
        <w:ind w:right="547"/>
      </w:pPr>
      <w:r>
        <w:t xml:space="preserve">Понятие   </w:t>
      </w:r>
      <w:r>
        <w:rPr>
          <w:spacing w:val="1"/>
        </w:rPr>
        <w:t xml:space="preserve"> </w:t>
      </w:r>
      <w:r>
        <w:t xml:space="preserve">процента.   </w:t>
      </w:r>
      <w:r>
        <w:rPr>
          <w:spacing w:val="1"/>
        </w:rPr>
        <w:t xml:space="preserve"> </w:t>
      </w:r>
      <w:r>
        <w:t>Вычисление     процента     от     величины     и     величины</w:t>
      </w:r>
      <w:r>
        <w:rPr>
          <w:spacing w:val="1"/>
        </w:rPr>
        <w:t xml:space="preserve"> </w:t>
      </w:r>
      <w:r>
        <w:t>по</w:t>
      </w:r>
      <w:r>
        <w:rPr>
          <w:spacing w:val="112"/>
        </w:rPr>
        <w:t xml:space="preserve"> </w:t>
      </w:r>
      <w:r>
        <w:t>её</w:t>
      </w:r>
      <w:r>
        <w:rPr>
          <w:spacing w:val="111"/>
        </w:rPr>
        <w:t xml:space="preserve"> </w:t>
      </w:r>
      <w:r>
        <w:t>проценту.</w:t>
      </w:r>
      <w:r>
        <w:rPr>
          <w:spacing w:val="111"/>
        </w:rPr>
        <w:t xml:space="preserve"> </w:t>
      </w:r>
      <w:r>
        <w:t xml:space="preserve">Выражение  </w:t>
      </w:r>
      <w:r>
        <w:rPr>
          <w:spacing w:val="50"/>
        </w:rPr>
        <w:t xml:space="preserve"> </w:t>
      </w:r>
      <w:r>
        <w:t xml:space="preserve">процентов  </w:t>
      </w:r>
      <w:r>
        <w:rPr>
          <w:spacing w:val="49"/>
        </w:rPr>
        <w:t xml:space="preserve"> </w:t>
      </w:r>
      <w:r>
        <w:t xml:space="preserve">десятичными  </w:t>
      </w:r>
      <w:r>
        <w:rPr>
          <w:spacing w:val="51"/>
        </w:rPr>
        <w:t xml:space="preserve"> </w:t>
      </w:r>
      <w:r>
        <w:t xml:space="preserve">дробями.  </w:t>
      </w:r>
      <w:r>
        <w:rPr>
          <w:spacing w:val="51"/>
        </w:rPr>
        <w:t xml:space="preserve"> </w:t>
      </w:r>
      <w:r>
        <w:t xml:space="preserve">Решение  </w:t>
      </w:r>
      <w:r>
        <w:rPr>
          <w:spacing w:val="47"/>
        </w:rPr>
        <w:t xml:space="preserve"> </w:t>
      </w:r>
      <w:r>
        <w:t>задач</w:t>
      </w:r>
      <w:r>
        <w:rPr>
          <w:spacing w:val="-58"/>
        </w:rPr>
        <w:t xml:space="preserve"> </w:t>
      </w:r>
      <w:r>
        <w:t>на</w:t>
      </w:r>
      <w:r>
        <w:rPr>
          <w:spacing w:val="-2"/>
        </w:rPr>
        <w:t xml:space="preserve"> </w:t>
      </w:r>
      <w:r>
        <w:t>проценты. Выражение</w:t>
      </w:r>
      <w:r>
        <w:rPr>
          <w:spacing w:val="-1"/>
        </w:rPr>
        <w:t xml:space="preserve"> </w:t>
      </w:r>
      <w:r>
        <w:t>отношения</w:t>
      </w:r>
      <w:r>
        <w:rPr>
          <w:spacing w:val="-1"/>
        </w:rPr>
        <w:t xml:space="preserve"> </w:t>
      </w:r>
      <w:r>
        <w:t>величин</w:t>
      </w:r>
      <w:r>
        <w:rPr>
          <w:spacing w:val="-2"/>
        </w:rPr>
        <w:t xml:space="preserve"> </w:t>
      </w:r>
      <w:r>
        <w:t>в</w:t>
      </w:r>
      <w:r>
        <w:rPr>
          <w:spacing w:val="-1"/>
        </w:rPr>
        <w:t xml:space="preserve"> </w:t>
      </w:r>
      <w:r>
        <w:t>процентах.</w:t>
      </w:r>
    </w:p>
    <w:p w:rsidR="00FD7184" w:rsidRDefault="00C97642">
      <w:pPr>
        <w:pStyle w:val="a3"/>
        <w:ind w:left="929" w:firstLine="0"/>
      </w:pPr>
      <w:r>
        <w:t>Положительные</w:t>
      </w:r>
      <w:r>
        <w:rPr>
          <w:spacing w:val="-6"/>
        </w:rPr>
        <w:t xml:space="preserve"> </w:t>
      </w:r>
      <w:r>
        <w:t>и</w:t>
      </w:r>
      <w:r>
        <w:rPr>
          <w:spacing w:val="-4"/>
        </w:rPr>
        <w:t xml:space="preserve"> </w:t>
      </w:r>
      <w:r>
        <w:t>отрицательные</w:t>
      </w:r>
      <w:r>
        <w:rPr>
          <w:spacing w:val="-5"/>
        </w:rPr>
        <w:t xml:space="preserve"> </w:t>
      </w:r>
      <w:r>
        <w:t>числа.</w:t>
      </w:r>
    </w:p>
    <w:p w:rsidR="00FD7184" w:rsidRDefault="00C97642">
      <w:pPr>
        <w:pStyle w:val="a3"/>
        <w:ind w:right="552"/>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 xml:space="preserve">прямой.   </w:t>
      </w:r>
      <w:r>
        <w:rPr>
          <w:spacing w:val="1"/>
        </w:rPr>
        <w:t xml:space="preserve"> </w:t>
      </w:r>
      <w:r>
        <w:t>Числовые    промежутки.     Сравнение     чисел.     Арифметические     действия</w:t>
      </w:r>
      <w:r>
        <w:rPr>
          <w:spacing w:val="-57"/>
        </w:rPr>
        <w:t xml:space="preserve"> </w:t>
      </w:r>
      <w:r>
        <w:t>с</w:t>
      </w:r>
      <w:r>
        <w:rPr>
          <w:spacing w:val="-2"/>
        </w:rPr>
        <w:t xml:space="preserve"> </w:t>
      </w:r>
      <w:r>
        <w:t>положительными</w:t>
      </w:r>
      <w:r>
        <w:rPr>
          <w:spacing w:val="-2"/>
        </w:rPr>
        <w:t xml:space="preserve"> </w:t>
      </w:r>
      <w:r>
        <w:t>и отрицательными числами.</w:t>
      </w:r>
    </w:p>
    <w:p w:rsidR="00FD7184" w:rsidRDefault="00C97642">
      <w:pPr>
        <w:pStyle w:val="a3"/>
        <w:ind w:right="552"/>
      </w:pPr>
      <w:r>
        <w:t xml:space="preserve">Прямоугольная   </w:t>
      </w:r>
      <w:r>
        <w:rPr>
          <w:spacing w:val="1"/>
        </w:rPr>
        <w:t xml:space="preserve"> </w:t>
      </w:r>
      <w:r>
        <w:t>система     координат     на     плоскости.     Координаты     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60"/>
        </w:rPr>
        <w:t xml:space="preserve"> </w:t>
      </w:r>
      <w:r>
        <w:t>координатной</w:t>
      </w:r>
      <w:r>
        <w:rPr>
          <w:spacing w:val="1"/>
        </w:rPr>
        <w:t xml:space="preserve"> </w:t>
      </w:r>
      <w:r>
        <w:t>плоскости.</w:t>
      </w:r>
    </w:p>
    <w:p w:rsidR="00FD7184" w:rsidRDefault="00C97642">
      <w:pPr>
        <w:pStyle w:val="a3"/>
        <w:spacing w:before="1"/>
        <w:ind w:left="929" w:firstLine="0"/>
      </w:pPr>
      <w:r>
        <w:t>Буквенные</w:t>
      </w:r>
      <w:r>
        <w:rPr>
          <w:spacing w:val="-5"/>
        </w:rPr>
        <w:t xml:space="preserve"> </w:t>
      </w:r>
      <w:r>
        <w:t>выражения.</w:t>
      </w:r>
    </w:p>
    <w:p w:rsidR="00FD7184" w:rsidRDefault="00C97642">
      <w:pPr>
        <w:pStyle w:val="a3"/>
        <w:ind w:right="554"/>
      </w:pPr>
      <w:r>
        <w:lastRenderedPageBreak/>
        <w:t>Применение букв для записи математических выражений и предложений. Свойства</w:t>
      </w:r>
      <w:r>
        <w:rPr>
          <w:spacing w:val="-57"/>
        </w:rPr>
        <w:t xml:space="preserve"> </w:t>
      </w:r>
      <w:r>
        <w:t>арифметических действий. Буквенные выражения и числовые подстановки. 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 прямоугольника,</w:t>
      </w:r>
      <w:r>
        <w:rPr>
          <w:spacing w:val="-1"/>
        </w:rPr>
        <w:t xml:space="preserve"> </w:t>
      </w:r>
      <w:r>
        <w:t>квадрата, объёма</w:t>
      </w:r>
      <w:r>
        <w:rPr>
          <w:spacing w:val="-2"/>
        </w:rPr>
        <w:t xml:space="preserve"> </w:t>
      </w:r>
      <w:r>
        <w:t>параллелепипеда</w:t>
      </w:r>
      <w:r>
        <w:rPr>
          <w:spacing w:val="-2"/>
        </w:rPr>
        <w:t xml:space="preserve"> </w:t>
      </w:r>
      <w:r>
        <w:t>и куба.</w:t>
      </w:r>
    </w:p>
    <w:p w:rsidR="00FD7184" w:rsidRDefault="00C97642">
      <w:pPr>
        <w:pStyle w:val="a3"/>
        <w:ind w:left="929" w:firstLine="0"/>
      </w:pPr>
      <w:r>
        <w:t>Решение</w:t>
      </w:r>
      <w:r>
        <w:rPr>
          <w:spacing w:val="-4"/>
        </w:rPr>
        <w:t xml:space="preserve"> </w:t>
      </w:r>
      <w:r>
        <w:t>текстовых</w:t>
      </w:r>
      <w:r>
        <w:rPr>
          <w:spacing w:val="-1"/>
        </w:rPr>
        <w:t xml:space="preserve"> </w:t>
      </w:r>
      <w:r>
        <w:t>задач.</w:t>
      </w:r>
    </w:p>
    <w:p w:rsidR="00FD7184" w:rsidRDefault="00C97642">
      <w:pPr>
        <w:pStyle w:val="a3"/>
        <w:ind w:left="929" w:firstLine="0"/>
      </w:pPr>
      <w:r>
        <w:t>Решение</w:t>
      </w:r>
      <w:r>
        <w:rPr>
          <w:spacing w:val="36"/>
        </w:rPr>
        <w:t xml:space="preserve"> </w:t>
      </w:r>
      <w:r>
        <w:t>текстовых</w:t>
      </w:r>
      <w:r>
        <w:rPr>
          <w:spacing w:val="39"/>
        </w:rPr>
        <w:t xml:space="preserve"> </w:t>
      </w:r>
      <w:r>
        <w:t>задач</w:t>
      </w:r>
      <w:r>
        <w:rPr>
          <w:spacing w:val="36"/>
        </w:rPr>
        <w:t xml:space="preserve"> </w:t>
      </w:r>
      <w:r>
        <w:t>арифметическим</w:t>
      </w:r>
      <w:r>
        <w:rPr>
          <w:spacing w:val="36"/>
        </w:rPr>
        <w:t xml:space="preserve"> </w:t>
      </w:r>
      <w:r>
        <w:t>способом.</w:t>
      </w:r>
      <w:r>
        <w:rPr>
          <w:spacing w:val="37"/>
        </w:rPr>
        <w:t xml:space="preserve"> </w:t>
      </w:r>
      <w:r>
        <w:t>Решение</w:t>
      </w:r>
      <w:r>
        <w:rPr>
          <w:spacing w:val="36"/>
        </w:rPr>
        <w:t xml:space="preserve"> </w:t>
      </w:r>
      <w:r>
        <w:t>логических</w:t>
      </w:r>
      <w:r>
        <w:rPr>
          <w:spacing w:val="37"/>
        </w:rPr>
        <w:t xml:space="preserve"> </w:t>
      </w:r>
      <w:r>
        <w:t>задач.</w:t>
      </w:r>
    </w:p>
    <w:p w:rsidR="00FD7184" w:rsidRDefault="00C97642">
      <w:pPr>
        <w:pStyle w:val="a3"/>
        <w:ind w:firstLine="0"/>
      </w:pPr>
      <w:r>
        <w:t>Решение</w:t>
      </w:r>
      <w:r>
        <w:rPr>
          <w:spacing w:val="-4"/>
        </w:rPr>
        <w:t xml:space="preserve"> </w:t>
      </w:r>
      <w:r>
        <w:t>задач</w:t>
      </w:r>
      <w:r>
        <w:rPr>
          <w:spacing w:val="-3"/>
        </w:rPr>
        <w:t xml:space="preserve"> </w:t>
      </w:r>
      <w:r>
        <w:t>перебором</w:t>
      </w:r>
      <w:r>
        <w:rPr>
          <w:spacing w:val="-3"/>
        </w:rPr>
        <w:t xml:space="preserve"> </w:t>
      </w:r>
      <w:r>
        <w:t>всех</w:t>
      </w:r>
      <w:r>
        <w:rPr>
          <w:spacing w:val="-1"/>
        </w:rPr>
        <w:t xml:space="preserve"> </w:t>
      </w:r>
      <w:r>
        <w:t>возможных</w:t>
      </w:r>
      <w:r>
        <w:rPr>
          <w:spacing w:val="-1"/>
        </w:rPr>
        <w:t xml:space="preserve"> </w:t>
      </w:r>
      <w:r>
        <w:t>вариантов.</w:t>
      </w:r>
    </w:p>
    <w:p w:rsidR="00FD7184" w:rsidRDefault="00C97642">
      <w:pPr>
        <w:pStyle w:val="a3"/>
        <w:ind w:right="544"/>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 Единицы измерения:</w:t>
      </w:r>
      <w:r>
        <w:rPr>
          <w:spacing w:val="1"/>
        </w:rPr>
        <w:t xml:space="preserve"> </w:t>
      </w:r>
      <w:r>
        <w:t>массы,</w:t>
      </w:r>
      <w:r>
        <w:rPr>
          <w:spacing w:val="1"/>
        </w:rPr>
        <w:t xml:space="preserve"> </w:t>
      </w:r>
      <w:r>
        <w:t>стоимости, расстояния, времени, скорости.</w:t>
      </w:r>
      <w:r>
        <w:rPr>
          <w:spacing w:val="1"/>
        </w:rPr>
        <w:t xml:space="preserve"> </w:t>
      </w:r>
      <w:r>
        <w:t>Связь</w:t>
      </w:r>
      <w:r>
        <w:rPr>
          <w:spacing w:val="1"/>
        </w:rPr>
        <w:t xml:space="preserve"> </w:t>
      </w:r>
      <w:r>
        <w:t>между</w:t>
      </w:r>
      <w:r>
        <w:rPr>
          <w:spacing w:val="-6"/>
        </w:rPr>
        <w:t xml:space="preserve"> </w:t>
      </w:r>
      <w:r>
        <w:t>единицами измерения каждой величины.</w:t>
      </w:r>
    </w:p>
    <w:p w:rsidR="00FD7184" w:rsidRDefault="00C97642">
      <w:pPr>
        <w:pStyle w:val="a3"/>
        <w:ind w:right="553"/>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w:t>
      </w:r>
      <w:r>
        <w:rPr>
          <w:spacing w:val="-1"/>
        </w:rPr>
        <w:t xml:space="preserve"> </w:t>
      </w:r>
      <w:r>
        <w:t>задач</w:t>
      </w:r>
      <w:r>
        <w:rPr>
          <w:spacing w:val="-1"/>
        </w:rPr>
        <w:t xml:space="preserve"> </w:t>
      </w:r>
      <w:r>
        <w:t>на</w:t>
      </w:r>
      <w:r>
        <w:rPr>
          <w:spacing w:val="-2"/>
        </w:rPr>
        <w:t xml:space="preserve"> </w:t>
      </w:r>
      <w:r>
        <w:t>дроби</w:t>
      </w:r>
      <w:r>
        <w:rPr>
          <w:spacing w:val="1"/>
        </w:rPr>
        <w:t xml:space="preserve"> </w:t>
      </w:r>
      <w:r>
        <w:t>и проценты.</w:t>
      </w:r>
    </w:p>
    <w:p w:rsidR="00FD7184" w:rsidRDefault="00C97642">
      <w:pPr>
        <w:pStyle w:val="a3"/>
        <w:ind w:right="553"/>
      </w:pPr>
      <w:r>
        <w:t>Оценка и прикидка, округление результата. Составление буквенных выражений по</w:t>
      </w:r>
      <w:r>
        <w:rPr>
          <w:spacing w:val="1"/>
        </w:rPr>
        <w:t xml:space="preserve"> </w:t>
      </w:r>
      <w:r>
        <w:t>условию</w:t>
      </w:r>
      <w:r>
        <w:rPr>
          <w:spacing w:val="-1"/>
        </w:rPr>
        <w:t xml:space="preserve"> </w:t>
      </w:r>
      <w:r>
        <w:t>задачи.</w:t>
      </w:r>
    </w:p>
    <w:p w:rsidR="00FD7184" w:rsidRDefault="00C97642">
      <w:pPr>
        <w:pStyle w:val="a3"/>
        <w:ind w:right="556"/>
      </w:pPr>
      <w:r>
        <w:t>Представление данных с помощью таблиц и диаграмм. Столбчатые диаграммы:</w:t>
      </w:r>
      <w:r>
        <w:rPr>
          <w:spacing w:val="1"/>
        </w:rPr>
        <w:t xml:space="preserve"> </w:t>
      </w:r>
      <w:r>
        <w:t>чтение</w:t>
      </w:r>
      <w:r>
        <w:rPr>
          <w:spacing w:val="-2"/>
        </w:rPr>
        <w:t xml:space="preserve"> </w:t>
      </w:r>
      <w:r>
        <w:t>и построение. Чтение</w:t>
      </w:r>
      <w:r>
        <w:rPr>
          <w:spacing w:val="-2"/>
        </w:rPr>
        <w:t xml:space="preserve"> </w:t>
      </w:r>
      <w:r>
        <w:t>круговых</w:t>
      </w:r>
      <w:r>
        <w:rPr>
          <w:spacing w:val="1"/>
        </w:rPr>
        <w:t xml:space="preserve"> </w:t>
      </w:r>
      <w:r>
        <w:t>диаграмм.</w:t>
      </w:r>
    </w:p>
    <w:p w:rsidR="00FD7184" w:rsidRDefault="00C97642">
      <w:pPr>
        <w:pStyle w:val="a3"/>
        <w:spacing w:before="1"/>
        <w:ind w:left="929" w:firstLine="0"/>
      </w:pPr>
      <w:r>
        <w:t>Наглядная</w:t>
      </w:r>
      <w:r>
        <w:rPr>
          <w:spacing w:val="-5"/>
        </w:rPr>
        <w:t xml:space="preserve"> </w:t>
      </w:r>
      <w:r>
        <w:t>геометрия.</w:t>
      </w:r>
    </w:p>
    <w:p w:rsidR="00FD7184" w:rsidRDefault="00C97642">
      <w:pPr>
        <w:pStyle w:val="a3"/>
        <w:ind w:right="557"/>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2"/>
        </w:rPr>
        <w:t xml:space="preserve"> </w:t>
      </w:r>
      <w:r>
        <w:t>многоугольник,</w:t>
      </w:r>
      <w:r>
        <w:rPr>
          <w:spacing w:val="-2"/>
        </w:rPr>
        <w:t xml:space="preserve"> </w:t>
      </w:r>
      <w:r>
        <w:t>четырёхугольник,</w:t>
      </w:r>
      <w:r>
        <w:rPr>
          <w:spacing w:val="-2"/>
        </w:rPr>
        <w:t xml:space="preserve"> </w:t>
      </w:r>
      <w:r>
        <w:t>треугольник,</w:t>
      </w:r>
      <w:r>
        <w:rPr>
          <w:spacing w:val="-2"/>
        </w:rPr>
        <w:t xml:space="preserve"> </w:t>
      </w:r>
      <w:r>
        <w:t>окружность,</w:t>
      </w:r>
      <w:r>
        <w:rPr>
          <w:spacing w:val="-2"/>
        </w:rPr>
        <w:t xml:space="preserve"> </w:t>
      </w:r>
      <w:r>
        <w:t>круг.</w:t>
      </w:r>
    </w:p>
    <w:p w:rsidR="00FD7184" w:rsidRDefault="00C97642">
      <w:pPr>
        <w:pStyle w:val="a3"/>
        <w:ind w:right="552"/>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57"/>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1"/>
        </w:rPr>
        <w:t xml:space="preserve"> </w:t>
      </w:r>
      <w:r>
        <w:t>длина</w:t>
      </w:r>
      <w:r>
        <w:rPr>
          <w:spacing w:val="-1"/>
        </w:rPr>
        <w:t xml:space="preserve"> </w:t>
      </w:r>
      <w:r>
        <w:t>маршрута</w:t>
      </w:r>
      <w:r>
        <w:rPr>
          <w:spacing w:val="-1"/>
        </w:rPr>
        <w:t xml:space="preserve"> </w:t>
      </w:r>
      <w:r>
        <w:t>на</w:t>
      </w:r>
      <w:r>
        <w:rPr>
          <w:spacing w:val="-1"/>
        </w:rPr>
        <w:t xml:space="preserve"> </w:t>
      </w:r>
      <w:r>
        <w:t>квадратной сетке.</w:t>
      </w:r>
    </w:p>
    <w:p w:rsidR="00FD7184" w:rsidRDefault="00C97642">
      <w:pPr>
        <w:pStyle w:val="a3"/>
        <w:ind w:right="551"/>
      </w:pPr>
      <w:r>
        <w:t>Измерение и</w:t>
      </w:r>
      <w:r>
        <w:rPr>
          <w:spacing w:val="1"/>
        </w:rPr>
        <w:t xml:space="preserve"> </w:t>
      </w:r>
      <w:r>
        <w:t>построение</w:t>
      </w:r>
      <w:r>
        <w:rPr>
          <w:spacing w:val="1"/>
        </w:rPr>
        <w:t xml:space="preserve"> </w:t>
      </w:r>
      <w:r>
        <w:t>углов с</w:t>
      </w:r>
      <w:r>
        <w:rPr>
          <w:spacing w:val="1"/>
        </w:rPr>
        <w:t xml:space="preserve"> </w:t>
      </w:r>
      <w:r>
        <w:t>помощью</w:t>
      </w:r>
      <w:r>
        <w:rPr>
          <w:spacing w:val="1"/>
        </w:rPr>
        <w:t xml:space="preserve"> </w:t>
      </w:r>
      <w:r>
        <w:t>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Четырёхугольник, примеры четырёхугольников. Прямоугольник, квадрат: использование</w:t>
      </w:r>
      <w:r>
        <w:rPr>
          <w:spacing w:val="1"/>
        </w:rPr>
        <w:t xml:space="preserve"> </w:t>
      </w:r>
      <w:r>
        <w:t>свойств сторон, углов, диагоналей. Изображение геометрических фигур на нелинованной</w:t>
      </w:r>
      <w:r>
        <w:rPr>
          <w:spacing w:val="1"/>
        </w:rPr>
        <w:t xml:space="preserve"> </w:t>
      </w: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w:t>
      </w:r>
      <w:r>
        <w:rPr>
          <w:spacing w:val="-1"/>
        </w:rPr>
        <w:t xml:space="preserve"> </w:t>
      </w:r>
      <w:r>
        <w:t>бумаге.</w:t>
      </w:r>
    </w:p>
    <w:p w:rsidR="00FD7184" w:rsidRDefault="00C97642">
      <w:pPr>
        <w:pStyle w:val="a3"/>
        <w:ind w:right="548"/>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w:t>
      </w:r>
      <w:r>
        <w:rPr>
          <w:spacing w:val="-5"/>
        </w:rPr>
        <w:t xml:space="preserve"> </w:t>
      </w:r>
      <w:r>
        <w:t>измерение</w:t>
      </w:r>
      <w:r>
        <w:rPr>
          <w:spacing w:val="-1"/>
        </w:rPr>
        <w:t xml:space="preserve"> </w:t>
      </w:r>
      <w:r>
        <w:t>длины</w:t>
      </w:r>
      <w:r>
        <w:rPr>
          <w:spacing w:val="-1"/>
        </w:rPr>
        <w:t xml:space="preserve"> </w:t>
      </w:r>
      <w:r>
        <w:t>окружности, площади</w:t>
      </w:r>
      <w:r>
        <w:rPr>
          <w:spacing w:val="1"/>
        </w:rPr>
        <w:t xml:space="preserve"> </w:t>
      </w:r>
      <w:r>
        <w:t>круга.</w:t>
      </w:r>
    </w:p>
    <w:p w:rsidR="00FD7184" w:rsidRDefault="00C97642">
      <w:pPr>
        <w:pStyle w:val="a3"/>
        <w:ind w:left="929" w:firstLine="0"/>
      </w:pPr>
      <w:r>
        <w:t>Симметрия:</w:t>
      </w:r>
      <w:r>
        <w:rPr>
          <w:spacing w:val="-4"/>
        </w:rPr>
        <w:t xml:space="preserve"> </w:t>
      </w:r>
      <w:r>
        <w:t>центральная,</w:t>
      </w:r>
      <w:r>
        <w:rPr>
          <w:spacing w:val="-3"/>
        </w:rPr>
        <w:t xml:space="preserve"> </w:t>
      </w:r>
      <w:r>
        <w:t>осевая</w:t>
      </w:r>
      <w:r>
        <w:rPr>
          <w:spacing w:val="-3"/>
        </w:rPr>
        <w:t xml:space="preserve"> </w:t>
      </w:r>
      <w:r>
        <w:t>и</w:t>
      </w:r>
      <w:r>
        <w:rPr>
          <w:spacing w:val="-3"/>
        </w:rPr>
        <w:t xml:space="preserve"> </w:t>
      </w:r>
      <w:r>
        <w:t>зеркальная</w:t>
      </w:r>
      <w:r>
        <w:rPr>
          <w:spacing w:val="-3"/>
        </w:rPr>
        <w:t xml:space="preserve"> </w:t>
      </w:r>
      <w:r>
        <w:t>симметрии.</w:t>
      </w:r>
    </w:p>
    <w:p w:rsidR="00FD7184" w:rsidRDefault="00C97642">
      <w:pPr>
        <w:pStyle w:val="a3"/>
        <w:spacing w:before="61"/>
        <w:ind w:left="930" w:firstLine="0"/>
      </w:pPr>
      <w:r>
        <w:t>Построение</w:t>
      </w:r>
      <w:r>
        <w:rPr>
          <w:spacing w:val="-6"/>
        </w:rPr>
        <w:t xml:space="preserve"> </w:t>
      </w:r>
      <w:r>
        <w:t>симметричных</w:t>
      </w:r>
      <w:r>
        <w:rPr>
          <w:spacing w:val="-4"/>
        </w:rPr>
        <w:t xml:space="preserve"> </w:t>
      </w:r>
      <w:r>
        <w:t>фигур.</w:t>
      </w:r>
    </w:p>
    <w:p w:rsidR="00FD7184" w:rsidRDefault="00C97642">
      <w:pPr>
        <w:pStyle w:val="a3"/>
        <w:ind w:right="549"/>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 пирамида, конус, цилиндр, шар и сфера. Изображение пространственных 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 фигур (из</w:t>
      </w:r>
      <w:r>
        <w:rPr>
          <w:spacing w:val="-1"/>
        </w:rPr>
        <w:t xml:space="preserve"> </w:t>
      </w:r>
      <w:r>
        <w:t>бумаги,</w:t>
      </w:r>
      <w:r>
        <w:rPr>
          <w:spacing w:val="-2"/>
        </w:rPr>
        <w:t xml:space="preserve"> </w:t>
      </w:r>
      <w:r>
        <w:t>проволоки,</w:t>
      </w:r>
      <w:r>
        <w:rPr>
          <w:spacing w:val="-2"/>
        </w:rPr>
        <w:t xml:space="preserve"> </w:t>
      </w:r>
      <w:r>
        <w:t>пластилина</w:t>
      </w:r>
      <w:r>
        <w:rPr>
          <w:spacing w:val="-2"/>
        </w:rPr>
        <w:t xml:space="preserve"> </w:t>
      </w:r>
      <w:r>
        <w:t>и</w:t>
      </w:r>
      <w:r>
        <w:rPr>
          <w:spacing w:val="-2"/>
        </w:rPr>
        <w:t xml:space="preserve"> </w:t>
      </w:r>
      <w:r>
        <w:t>других материалов).</w:t>
      </w:r>
    </w:p>
    <w:p w:rsidR="00FD7184" w:rsidRDefault="00C97642">
      <w:pPr>
        <w:pStyle w:val="a3"/>
        <w:spacing w:before="1"/>
        <w:ind w:right="550"/>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FD7184" w:rsidRDefault="00C97642">
      <w:pPr>
        <w:spacing w:before="7" w:line="237" w:lineRule="auto"/>
        <w:ind w:left="222" w:right="543" w:firstLine="707"/>
        <w:rPr>
          <w:sz w:val="24"/>
        </w:rPr>
      </w:pPr>
      <w:r>
        <w:rPr>
          <w:b/>
          <w:sz w:val="24"/>
        </w:rPr>
        <w:t>Предметные результаты освоения программы учебного курса «Математика».</w:t>
      </w:r>
      <w:r>
        <w:rPr>
          <w:b/>
          <w:spacing w:val="1"/>
          <w:sz w:val="24"/>
        </w:rPr>
        <w:t xml:space="preserve"> </w:t>
      </w:r>
      <w:r>
        <w:rPr>
          <w:sz w:val="24"/>
        </w:rPr>
        <w:t>Предметные</w:t>
      </w:r>
      <w:r>
        <w:rPr>
          <w:spacing w:val="4"/>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7"/>
          <w:sz w:val="24"/>
        </w:rPr>
        <w:t xml:space="preserve"> </w:t>
      </w:r>
      <w:r>
        <w:rPr>
          <w:sz w:val="24"/>
        </w:rPr>
        <w:t>учебного</w:t>
      </w:r>
      <w:r>
        <w:rPr>
          <w:spacing w:val="5"/>
          <w:sz w:val="24"/>
        </w:rPr>
        <w:t xml:space="preserve"> </w:t>
      </w:r>
      <w:r>
        <w:rPr>
          <w:sz w:val="24"/>
        </w:rPr>
        <w:t>курса</w:t>
      </w:r>
      <w:r>
        <w:rPr>
          <w:spacing w:val="11"/>
          <w:sz w:val="24"/>
        </w:rPr>
        <w:t xml:space="preserve"> </w:t>
      </w:r>
      <w:r>
        <w:rPr>
          <w:b/>
          <w:sz w:val="24"/>
        </w:rPr>
        <w:t>к</w:t>
      </w:r>
      <w:r>
        <w:rPr>
          <w:b/>
          <w:spacing w:val="6"/>
          <w:sz w:val="24"/>
        </w:rPr>
        <w:t xml:space="preserve"> </w:t>
      </w:r>
      <w:r>
        <w:rPr>
          <w:b/>
          <w:sz w:val="24"/>
        </w:rPr>
        <w:t>концу</w:t>
      </w:r>
      <w:r>
        <w:rPr>
          <w:b/>
          <w:spacing w:val="5"/>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5</w:t>
      </w:r>
      <w:r>
        <w:rPr>
          <w:b/>
          <w:spacing w:val="-57"/>
          <w:sz w:val="24"/>
        </w:rPr>
        <w:t xml:space="preserve"> </w:t>
      </w:r>
      <w:r>
        <w:rPr>
          <w:b/>
          <w:sz w:val="24"/>
        </w:rPr>
        <w:t>классе</w:t>
      </w:r>
      <w:r>
        <w:rPr>
          <w:sz w:val="24"/>
        </w:rPr>
        <w:t>.</w:t>
      </w:r>
    </w:p>
    <w:p w:rsidR="00FD7184" w:rsidRDefault="00C97642">
      <w:pPr>
        <w:pStyle w:val="a3"/>
        <w:spacing w:before="1"/>
        <w:ind w:left="929" w:firstLine="0"/>
        <w:jc w:val="left"/>
      </w:pPr>
      <w:r>
        <w:t>Числа</w:t>
      </w:r>
      <w:r>
        <w:rPr>
          <w:spacing w:val="-3"/>
        </w:rPr>
        <w:t xml:space="preserve"> </w:t>
      </w:r>
      <w:r>
        <w:t>и</w:t>
      </w:r>
      <w:r>
        <w:rPr>
          <w:spacing w:val="-2"/>
        </w:rPr>
        <w:t xml:space="preserve"> </w:t>
      </w:r>
      <w:r>
        <w:t>вычисления.</w:t>
      </w:r>
    </w:p>
    <w:p w:rsidR="00FD7184" w:rsidRDefault="00C97642">
      <w:pPr>
        <w:pStyle w:val="a3"/>
        <w:jc w:val="left"/>
      </w:pPr>
      <w:r>
        <w:t>Понимать</w:t>
      </w:r>
      <w:r>
        <w:rPr>
          <w:spacing w:val="13"/>
        </w:rPr>
        <w:t xml:space="preserve"> </w:t>
      </w:r>
      <w:r>
        <w:t>и</w:t>
      </w:r>
      <w:r>
        <w:rPr>
          <w:spacing w:val="16"/>
        </w:rPr>
        <w:t xml:space="preserve"> </w:t>
      </w:r>
      <w:r>
        <w:t>правильно</w:t>
      </w:r>
      <w:r>
        <w:rPr>
          <w:spacing w:val="12"/>
        </w:rPr>
        <w:t xml:space="preserve"> </w:t>
      </w:r>
      <w:r>
        <w:t>употреблять</w:t>
      </w:r>
      <w:r>
        <w:rPr>
          <w:spacing w:val="14"/>
        </w:rPr>
        <w:t xml:space="preserve"> </w:t>
      </w:r>
      <w:r>
        <w:t>термины,</w:t>
      </w:r>
      <w:r>
        <w:rPr>
          <w:spacing w:val="13"/>
        </w:rPr>
        <w:t xml:space="preserve"> </w:t>
      </w:r>
      <w:r>
        <w:t>связанные</w:t>
      </w:r>
      <w:r>
        <w:rPr>
          <w:spacing w:val="12"/>
        </w:rPr>
        <w:t xml:space="preserve"> </w:t>
      </w:r>
      <w:r>
        <w:t>с</w:t>
      </w:r>
      <w:r>
        <w:rPr>
          <w:spacing w:val="13"/>
        </w:rPr>
        <w:t xml:space="preserve"> </w:t>
      </w:r>
      <w:r>
        <w:t>натуральными</w:t>
      </w:r>
      <w:r>
        <w:rPr>
          <w:spacing w:val="14"/>
        </w:rPr>
        <w:t xml:space="preserve"> </w:t>
      </w:r>
      <w:r>
        <w:t>числами,</w:t>
      </w:r>
      <w:r>
        <w:rPr>
          <w:spacing w:val="-57"/>
        </w:rPr>
        <w:t xml:space="preserve"> </w:t>
      </w:r>
      <w:r>
        <w:t>обыкновенными</w:t>
      </w:r>
      <w:r>
        <w:rPr>
          <w:spacing w:val="-3"/>
        </w:rPr>
        <w:t xml:space="preserve"> </w:t>
      </w:r>
      <w:r>
        <w:t>и десятичными дробями.</w:t>
      </w:r>
    </w:p>
    <w:p w:rsidR="00FD7184" w:rsidRDefault="00C97642">
      <w:pPr>
        <w:pStyle w:val="a3"/>
        <w:jc w:val="left"/>
      </w:pPr>
      <w:r>
        <w:t>Сравнивать</w:t>
      </w:r>
      <w:r>
        <w:rPr>
          <w:spacing w:val="3"/>
        </w:rPr>
        <w:t xml:space="preserve"> </w:t>
      </w:r>
      <w:r>
        <w:t>и</w:t>
      </w:r>
      <w:r>
        <w:rPr>
          <w:spacing w:val="5"/>
        </w:rPr>
        <w:t xml:space="preserve"> </w:t>
      </w:r>
      <w:r>
        <w:t>упорядочивать</w:t>
      </w:r>
      <w:r>
        <w:rPr>
          <w:spacing w:val="3"/>
        </w:rPr>
        <w:t xml:space="preserve"> </w:t>
      </w:r>
      <w:r>
        <w:t>натуральные</w:t>
      </w:r>
      <w:r>
        <w:rPr>
          <w:spacing w:val="2"/>
        </w:rPr>
        <w:t xml:space="preserve"> </w:t>
      </w:r>
      <w:r>
        <w:t>числа,</w:t>
      </w:r>
      <w:r>
        <w:rPr>
          <w:spacing w:val="2"/>
        </w:rPr>
        <w:t xml:space="preserve"> </w:t>
      </w:r>
      <w:r>
        <w:t>сравнивать</w:t>
      </w:r>
      <w:r>
        <w:rPr>
          <w:spacing w:val="3"/>
        </w:rPr>
        <w:t xml:space="preserve"> </w:t>
      </w:r>
      <w:r>
        <w:t>в</w:t>
      </w:r>
      <w:r>
        <w:rPr>
          <w:spacing w:val="2"/>
        </w:rPr>
        <w:t xml:space="preserve"> </w:t>
      </w:r>
      <w:r>
        <w:t>простейших</w:t>
      </w:r>
      <w:r>
        <w:rPr>
          <w:spacing w:val="5"/>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FD7184" w:rsidRDefault="00C97642">
      <w:pPr>
        <w:pStyle w:val="a3"/>
        <w:ind w:right="543"/>
        <w:jc w:val="left"/>
      </w:pPr>
      <w:r>
        <w:t>Соотносить</w:t>
      </w:r>
      <w:r>
        <w:rPr>
          <w:spacing w:val="70"/>
        </w:rPr>
        <w:t xml:space="preserve"> </w:t>
      </w:r>
      <w:r>
        <w:t>точку</w:t>
      </w:r>
      <w:r>
        <w:rPr>
          <w:spacing w:val="63"/>
        </w:rPr>
        <w:t xml:space="preserve"> </w:t>
      </w:r>
      <w:r>
        <w:t>на</w:t>
      </w:r>
      <w:r>
        <w:rPr>
          <w:spacing w:val="69"/>
        </w:rPr>
        <w:t xml:space="preserve"> </w:t>
      </w:r>
      <w:r>
        <w:t xml:space="preserve">координатной  </w:t>
      </w:r>
      <w:r>
        <w:rPr>
          <w:spacing w:val="8"/>
        </w:rPr>
        <w:t xml:space="preserve"> </w:t>
      </w:r>
      <w:r>
        <w:t xml:space="preserve">(числовой)  </w:t>
      </w:r>
      <w:r>
        <w:rPr>
          <w:spacing w:val="7"/>
        </w:rPr>
        <w:t xml:space="preserve"> </w:t>
      </w:r>
      <w:r>
        <w:t xml:space="preserve">прямой  </w:t>
      </w:r>
      <w:r>
        <w:rPr>
          <w:spacing w:val="9"/>
        </w:rPr>
        <w:t xml:space="preserve"> </w:t>
      </w:r>
      <w:r>
        <w:t xml:space="preserve">с  </w:t>
      </w:r>
      <w:r>
        <w:rPr>
          <w:spacing w:val="6"/>
        </w:rPr>
        <w:t xml:space="preserve"> </w:t>
      </w:r>
      <w:r>
        <w:t>соответствующим</w:t>
      </w:r>
      <w:r>
        <w:rPr>
          <w:spacing w:val="-57"/>
        </w:rPr>
        <w:t xml:space="preserve"> </w:t>
      </w:r>
      <w:r>
        <w:t>ей</w:t>
      </w:r>
      <w:r>
        <w:rPr>
          <w:spacing w:val="-3"/>
        </w:rPr>
        <w:t xml:space="preserve"> </w:t>
      </w:r>
      <w:r>
        <w:t>числом</w:t>
      </w:r>
      <w:r>
        <w:rPr>
          <w:spacing w:val="-3"/>
        </w:rPr>
        <w:t xml:space="preserve"> </w:t>
      </w:r>
      <w:r>
        <w:t>и</w:t>
      </w:r>
      <w:r>
        <w:rPr>
          <w:spacing w:val="-3"/>
        </w:rPr>
        <w:t xml:space="preserve"> </w:t>
      </w:r>
      <w:r>
        <w:t>изображать</w:t>
      </w:r>
      <w:r>
        <w:rPr>
          <w:spacing w:val="-2"/>
        </w:rPr>
        <w:t xml:space="preserve"> </w:t>
      </w:r>
      <w:r>
        <w:t>натуральные</w:t>
      </w:r>
      <w:r>
        <w:rPr>
          <w:spacing w:val="-5"/>
        </w:rPr>
        <w:t xml:space="preserve"> </w:t>
      </w:r>
      <w:r>
        <w:t>числа</w:t>
      </w:r>
      <w:r>
        <w:rPr>
          <w:spacing w:val="-3"/>
        </w:rPr>
        <w:t xml:space="preserve"> </w:t>
      </w:r>
      <w:r>
        <w:t>точками</w:t>
      </w:r>
      <w:r>
        <w:rPr>
          <w:spacing w:val="-3"/>
        </w:rPr>
        <w:t xml:space="preserve"> </w:t>
      </w:r>
      <w:r>
        <w:t>на</w:t>
      </w:r>
      <w:r>
        <w:rPr>
          <w:spacing w:val="-3"/>
        </w:rPr>
        <w:t xml:space="preserve"> </w:t>
      </w:r>
      <w:r>
        <w:t>координатной</w:t>
      </w:r>
      <w:r>
        <w:rPr>
          <w:spacing w:val="-5"/>
        </w:rPr>
        <w:t xml:space="preserve"> </w:t>
      </w:r>
      <w:r>
        <w:t>(числовой)</w:t>
      </w:r>
      <w:r>
        <w:rPr>
          <w:spacing w:val="-2"/>
        </w:rPr>
        <w:t xml:space="preserve"> </w:t>
      </w:r>
      <w:r>
        <w:t>прямой.</w:t>
      </w:r>
    </w:p>
    <w:p w:rsidR="00FD7184" w:rsidRDefault="00C97642">
      <w:pPr>
        <w:pStyle w:val="a3"/>
        <w:tabs>
          <w:tab w:val="left" w:pos="2548"/>
          <w:tab w:val="left" w:pos="4709"/>
          <w:tab w:val="left" w:pos="6105"/>
          <w:tab w:val="left" w:pos="6686"/>
          <w:tab w:val="left" w:pos="8650"/>
        </w:tabs>
        <w:ind w:right="553"/>
        <w:jc w:val="left"/>
      </w:pPr>
      <w:r>
        <w:t>Выполнять</w:t>
      </w:r>
      <w:r>
        <w:tab/>
        <w:t>арифметические</w:t>
      </w:r>
      <w:r>
        <w:tab/>
        <w:t>действия</w:t>
      </w:r>
      <w:r>
        <w:tab/>
        <w:t>с</w:t>
      </w:r>
      <w:r>
        <w:tab/>
        <w:t>натуральными</w:t>
      </w:r>
      <w:r>
        <w:tab/>
      </w:r>
      <w:r>
        <w:rPr>
          <w:spacing w:val="-1"/>
        </w:rPr>
        <w:t>числами,</w:t>
      </w:r>
      <w:r>
        <w:rPr>
          <w:spacing w:val="-57"/>
        </w:rPr>
        <w:t xml:space="preserve"> </w:t>
      </w:r>
      <w:r>
        <w:t>с</w:t>
      </w:r>
      <w:r>
        <w:rPr>
          <w:spacing w:val="-2"/>
        </w:rPr>
        <w:t xml:space="preserve"> </w:t>
      </w:r>
      <w:r>
        <w:t>обыкновенными дробями в</w:t>
      </w:r>
      <w:r>
        <w:rPr>
          <w:spacing w:val="-1"/>
        </w:rPr>
        <w:t xml:space="preserve"> </w:t>
      </w:r>
      <w:r>
        <w:t>простейших</w:t>
      </w:r>
      <w:r>
        <w:rPr>
          <w:spacing w:val="2"/>
        </w:rPr>
        <w:t xml:space="preserve"> </w:t>
      </w:r>
      <w:r>
        <w:t>случаях.</w:t>
      </w:r>
    </w:p>
    <w:p w:rsidR="00FD7184" w:rsidRDefault="00C97642">
      <w:pPr>
        <w:pStyle w:val="a3"/>
        <w:spacing w:before="1"/>
        <w:ind w:left="929" w:right="3417" w:firstLine="0"/>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FD7184" w:rsidRDefault="00C97642">
      <w:pPr>
        <w:pStyle w:val="a3"/>
        <w:ind w:left="929" w:firstLine="0"/>
        <w:jc w:val="left"/>
      </w:pPr>
      <w:r>
        <w:t>Решение</w:t>
      </w:r>
      <w:r>
        <w:rPr>
          <w:spacing w:val="-4"/>
        </w:rPr>
        <w:t xml:space="preserve"> </w:t>
      </w:r>
      <w:r>
        <w:t>текстовых</w:t>
      </w:r>
      <w:r>
        <w:rPr>
          <w:spacing w:val="-1"/>
        </w:rPr>
        <w:t xml:space="preserve"> </w:t>
      </w:r>
      <w:r>
        <w:t>задач.</w:t>
      </w:r>
    </w:p>
    <w:p w:rsidR="00FD7184" w:rsidRDefault="00C97642">
      <w:pPr>
        <w:pStyle w:val="a3"/>
        <w:jc w:val="left"/>
      </w:pPr>
      <w:r>
        <w:lastRenderedPageBreak/>
        <w:t>Решать</w:t>
      </w:r>
      <w:r>
        <w:rPr>
          <w:spacing w:val="2"/>
        </w:rPr>
        <w:t xml:space="preserve"> </w:t>
      </w:r>
      <w:r>
        <w:t>текстовые задачи</w:t>
      </w:r>
      <w:r>
        <w:rPr>
          <w:spacing w:val="2"/>
        </w:rPr>
        <w:t xml:space="preserve"> </w:t>
      </w:r>
      <w:r>
        <w:t>арифметическим способом</w:t>
      </w:r>
      <w:r>
        <w:rPr>
          <w:spacing w:val="1"/>
        </w:rPr>
        <w:t xml:space="preserve"> </w:t>
      </w:r>
      <w:r>
        <w:t>и</w:t>
      </w:r>
      <w:r>
        <w:rPr>
          <w:spacing w:val="2"/>
        </w:rPr>
        <w:t xml:space="preserve"> </w:t>
      </w:r>
      <w:r>
        <w:t>с помощью</w:t>
      </w:r>
      <w:r>
        <w:rPr>
          <w:spacing w:val="-1"/>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1"/>
        </w:rPr>
        <w:t xml:space="preserve"> </w:t>
      </w:r>
      <w:r>
        <w:t>вариантов.</w:t>
      </w:r>
    </w:p>
    <w:p w:rsidR="00FD7184" w:rsidRDefault="00C97642">
      <w:pPr>
        <w:pStyle w:val="a3"/>
        <w:jc w:val="left"/>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FD7184" w:rsidRDefault="00C97642">
      <w:pPr>
        <w:pStyle w:val="a3"/>
        <w:ind w:left="929" w:firstLine="0"/>
        <w:jc w:val="left"/>
      </w:pPr>
      <w:r>
        <w:t>Использовать краткие записи, схемы, таблицы, обозначения при решении задач.</w:t>
      </w:r>
      <w:r>
        <w:rPr>
          <w:spacing w:val="1"/>
        </w:rPr>
        <w:t xml:space="preserve"> </w:t>
      </w:r>
      <w:r>
        <w:t>Пользоваться</w:t>
      </w:r>
      <w:r>
        <w:rPr>
          <w:spacing w:val="-2"/>
        </w:rPr>
        <w:t xml:space="preserve"> </w:t>
      </w:r>
      <w:r>
        <w:t>основными</w:t>
      </w:r>
      <w:r>
        <w:rPr>
          <w:spacing w:val="-2"/>
        </w:rPr>
        <w:t xml:space="preserve"> </w:t>
      </w:r>
      <w:r>
        <w:t>единицами</w:t>
      </w:r>
      <w:r>
        <w:rPr>
          <w:spacing w:val="-3"/>
        </w:rPr>
        <w:t xml:space="preserve"> </w:t>
      </w:r>
      <w:r>
        <w:t>измерения:</w:t>
      </w:r>
      <w:r>
        <w:rPr>
          <w:spacing w:val="-2"/>
        </w:rPr>
        <w:t xml:space="preserve"> </w:t>
      </w:r>
      <w:r>
        <w:t>цены,</w:t>
      </w:r>
      <w:r>
        <w:rPr>
          <w:spacing w:val="-3"/>
        </w:rPr>
        <w:t xml:space="preserve"> </w:t>
      </w:r>
      <w:r>
        <w:t>массы,</w:t>
      </w:r>
      <w:r>
        <w:rPr>
          <w:spacing w:val="-3"/>
        </w:rPr>
        <w:t xml:space="preserve"> </w:t>
      </w:r>
      <w:r>
        <w:t>расстояния,</w:t>
      </w:r>
      <w:r>
        <w:rPr>
          <w:spacing w:val="-2"/>
        </w:rPr>
        <w:t xml:space="preserve"> </w:t>
      </w:r>
      <w:r>
        <w:t>времени,</w:t>
      </w:r>
    </w:p>
    <w:p w:rsidR="00FD7184" w:rsidRDefault="00C97642">
      <w:pPr>
        <w:pStyle w:val="a3"/>
        <w:ind w:firstLine="0"/>
        <w:jc w:val="left"/>
      </w:pP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2"/>
        </w:rPr>
        <w:t xml:space="preserve"> </w:t>
      </w:r>
      <w:r>
        <w:t>величины</w:t>
      </w:r>
      <w:r>
        <w:rPr>
          <w:spacing w:val="-6"/>
        </w:rPr>
        <w:t xml:space="preserve"> </w:t>
      </w:r>
      <w:r>
        <w:t>через</w:t>
      </w:r>
      <w:r>
        <w:rPr>
          <w:spacing w:val="2"/>
        </w:rPr>
        <w:t xml:space="preserve"> </w:t>
      </w:r>
      <w:r>
        <w:t>другие.</w:t>
      </w:r>
    </w:p>
    <w:p w:rsidR="00FD7184" w:rsidRDefault="00C97642">
      <w:pPr>
        <w:pStyle w:val="a3"/>
        <w:ind w:right="553"/>
      </w:pPr>
      <w:r>
        <w:t xml:space="preserve">Извлекать,     </w:t>
      </w:r>
      <w:r>
        <w:rPr>
          <w:spacing w:val="36"/>
        </w:rPr>
        <w:t xml:space="preserve"> </w:t>
      </w:r>
      <w:r>
        <w:t xml:space="preserve">анализировать,      </w:t>
      </w:r>
      <w:r>
        <w:rPr>
          <w:spacing w:val="34"/>
        </w:rPr>
        <w:t xml:space="preserve"> </w:t>
      </w:r>
      <w:r>
        <w:t xml:space="preserve">оценивать      </w:t>
      </w:r>
      <w:r>
        <w:rPr>
          <w:spacing w:val="34"/>
        </w:rPr>
        <w:t xml:space="preserve"> </w:t>
      </w:r>
      <w:r>
        <w:t xml:space="preserve">информацию,      </w:t>
      </w:r>
      <w:r>
        <w:rPr>
          <w:spacing w:val="32"/>
        </w:rPr>
        <w:t xml:space="preserve"> </w:t>
      </w:r>
      <w:r>
        <w:t>представленную</w:t>
      </w:r>
      <w:r>
        <w:rPr>
          <w:spacing w:val="-58"/>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2"/>
        </w:rPr>
        <w:t xml:space="preserve"> </w:t>
      </w:r>
      <w:r>
        <w:t>при решении</w:t>
      </w:r>
      <w:r>
        <w:rPr>
          <w:spacing w:val="-2"/>
        </w:rPr>
        <w:t xml:space="preserve"> </w:t>
      </w:r>
      <w:r>
        <w:t>задач.</w:t>
      </w:r>
    </w:p>
    <w:p w:rsidR="00FD7184" w:rsidRDefault="00C97642">
      <w:pPr>
        <w:pStyle w:val="a3"/>
        <w:spacing w:before="1"/>
        <w:ind w:left="929" w:firstLine="0"/>
      </w:pPr>
      <w:r>
        <w:t>Наглядная</w:t>
      </w:r>
      <w:r>
        <w:rPr>
          <w:spacing w:val="-5"/>
        </w:rPr>
        <w:t xml:space="preserve"> </w:t>
      </w:r>
      <w:r>
        <w:t>геометрия.</w:t>
      </w:r>
    </w:p>
    <w:p w:rsidR="00FD7184" w:rsidRDefault="00C97642">
      <w:pPr>
        <w:pStyle w:val="a3"/>
        <w:ind w:right="550"/>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FD7184" w:rsidRDefault="00C97642">
      <w:pPr>
        <w:pStyle w:val="a3"/>
        <w:ind w:right="55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FD7184" w:rsidRDefault="00C97642">
      <w:pPr>
        <w:pStyle w:val="a3"/>
        <w:ind w:right="551"/>
      </w:pPr>
      <w:r>
        <w:t xml:space="preserve">Использовать     терминологию,     связанную    </w:t>
      </w:r>
      <w:r>
        <w:rPr>
          <w:spacing w:val="1"/>
        </w:rPr>
        <w:t xml:space="preserve"> </w:t>
      </w:r>
      <w:r>
        <w:t>с      углами:     вершина     сторона,</w:t>
      </w:r>
      <w:r>
        <w:rPr>
          <w:spacing w:val="-57"/>
        </w:rPr>
        <w:t xml:space="preserve"> </w:t>
      </w:r>
      <w:r>
        <w:t>с многоугольниками: угол, вершина, сторона, диагональ, с окружностью: радиус, диаметр,</w:t>
      </w:r>
      <w:r>
        <w:rPr>
          <w:spacing w:val="-57"/>
        </w:rPr>
        <w:t xml:space="preserve"> </w:t>
      </w:r>
      <w:r>
        <w:t>центр.</w:t>
      </w:r>
    </w:p>
    <w:p w:rsidR="00FD7184" w:rsidRDefault="00C97642">
      <w:pPr>
        <w:pStyle w:val="a3"/>
        <w:ind w:right="543"/>
        <w:jc w:val="left"/>
      </w:pPr>
      <w:r>
        <w:t>Изображать</w:t>
      </w:r>
      <w:r>
        <w:rPr>
          <w:spacing w:val="31"/>
        </w:rPr>
        <w:t xml:space="preserve"> </w:t>
      </w:r>
      <w:r>
        <w:t>изученные</w:t>
      </w:r>
      <w:r>
        <w:rPr>
          <w:spacing w:val="29"/>
        </w:rPr>
        <w:t xml:space="preserve"> </w:t>
      </w:r>
      <w:r>
        <w:t>геометрические</w:t>
      </w:r>
      <w:r>
        <w:rPr>
          <w:spacing w:val="29"/>
        </w:rPr>
        <w:t xml:space="preserve"> </w:t>
      </w:r>
      <w:r>
        <w:t>фигуры</w:t>
      </w:r>
      <w:r>
        <w:rPr>
          <w:spacing w:val="29"/>
        </w:rPr>
        <w:t xml:space="preserve"> </w:t>
      </w:r>
      <w:r>
        <w:t>на</w:t>
      </w:r>
      <w:r>
        <w:rPr>
          <w:spacing w:val="29"/>
        </w:rPr>
        <w:t xml:space="preserve"> </w:t>
      </w:r>
      <w:r>
        <w:t>нелинованной</w:t>
      </w:r>
      <w:r>
        <w:rPr>
          <w:spacing w:val="29"/>
        </w:rPr>
        <w:t xml:space="preserve"> </w:t>
      </w:r>
      <w:r>
        <w:t>и</w:t>
      </w:r>
      <w:r>
        <w:rPr>
          <w:spacing w:val="31"/>
        </w:rPr>
        <w:t xml:space="preserve"> </w:t>
      </w:r>
      <w:r>
        <w:t>клетчатой</w:t>
      </w:r>
      <w:r>
        <w:rPr>
          <w:spacing w:val="-57"/>
        </w:rPr>
        <w:t xml:space="preserve"> </w:t>
      </w:r>
      <w:r>
        <w:t>бумаге</w:t>
      </w:r>
      <w:r>
        <w:rPr>
          <w:spacing w:val="-2"/>
        </w:rPr>
        <w:t xml:space="preserve"> </w:t>
      </w:r>
      <w:r>
        <w:t>с</w:t>
      </w:r>
      <w:r>
        <w:rPr>
          <w:spacing w:val="-1"/>
        </w:rPr>
        <w:t xml:space="preserve"> </w:t>
      </w:r>
      <w:r>
        <w:t>помощью циркуля</w:t>
      </w:r>
      <w:r>
        <w:rPr>
          <w:spacing w:val="-1"/>
        </w:rPr>
        <w:t xml:space="preserve"> </w:t>
      </w:r>
      <w:r>
        <w:t>и</w:t>
      </w:r>
      <w:r>
        <w:rPr>
          <w:spacing w:val="1"/>
        </w:rPr>
        <w:t xml:space="preserve"> </w:t>
      </w:r>
      <w:r>
        <w:t>линейки.</w:t>
      </w:r>
    </w:p>
    <w:p w:rsidR="00FD7184" w:rsidRDefault="00C97642">
      <w:pPr>
        <w:pStyle w:val="a3"/>
        <w:ind w:right="543"/>
        <w:jc w:val="left"/>
      </w:pPr>
      <w:r>
        <w:t>Находить</w:t>
      </w:r>
      <w:r>
        <w:rPr>
          <w:spacing w:val="9"/>
        </w:rPr>
        <w:t xml:space="preserve"> </w:t>
      </w:r>
      <w:r>
        <w:t>длины</w:t>
      </w:r>
      <w:r>
        <w:rPr>
          <w:spacing w:val="8"/>
        </w:rPr>
        <w:t xml:space="preserve"> </w:t>
      </w:r>
      <w:r>
        <w:t>отрезков</w:t>
      </w:r>
      <w:r>
        <w:rPr>
          <w:spacing w:val="8"/>
        </w:rPr>
        <w:t xml:space="preserve"> </w:t>
      </w:r>
      <w:r>
        <w:t>непосредственным</w:t>
      </w:r>
      <w:r>
        <w:rPr>
          <w:spacing w:val="7"/>
        </w:rPr>
        <w:t xml:space="preserve"> </w:t>
      </w:r>
      <w:r>
        <w:t>измерением</w:t>
      </w:r>
      <w:r>
        <w:rPr>
          <w:spacing w:val="8"/>
        </w:rPr>
        <w:t xml:space="preserve"> </w:t>
      </w:r>
      <w:r>
        <w:t>с</w:t>
      </w:r>
      <w:r>
        <w:rPr>
          <w:spacing w:val="7"/>
        </w:rPr>
        <w:t xml:space="preserve"> </w:t>
      </w:r>
      <w:r>
        <w:t>помощью</w:t>
      </w:r>
      <w:r>
        <w:rPr>
          <w:spacing w:val="9"/>
        </w:rPr>
        <w:t xml:space="preserve"> </w:t>
      </w:r>
      <w:r>
        <w:t>линейки,</w:t>
      </w:r>
      <w:r>
        <w:rPr>
          <w:spacing w:val="-57"/>
        </w:rPr>
        <w:t xml:space="preserve"> </w:t>
      </w:r>
      <w:r>
        <w:t>строить</w:t>
      </w:r>
      <w:r>
        <w:rPr>
          <w:spacing w:val="-1"/>
        </w:rPr>
        <w:t xml:space="preserve"> </w:t>
      </w:r>
      <w:r>
        <w:t>отрезки</w:t>
      </w:r>
      <w:r>
        <w:rPr>
          <w:spacing w:val="-3"/>
        </w:rPr>
        <w:t xml:space="preserve"> </w:t>
      </w:r>
      <w:r>
        <w:t>заданной длины;</w:t>
      </w:r>
      <w:r>
        <w:rPr>
          <w:spacing w:val="-1"/>
        </w:rPr>
        <w:t xml:space="preserve"> </w:t>
      </w:r>
      <w:r>
        <w:t>строить</w:t>
      </w:r>
      <w:r>
        <w:rPr>
          <w:spacing w:val="-1"/>
        </w:rPr>
        <w:t xml:space="preserve"> </w:t>
      </w:r>
      <w:r>
        <w:t>окружность</w:t>
      </w:r>
      <w:r>
        <w:rPr>
          <w:spacing w:val="-1"/>
        </w:rPr>
        <w:t xml:space="preserve"> </w:t>
      </w:r>
      <w:r>
        <w:t>заданного радиуса.</w:t>
      </w:r>
    </w:p>
    <w:p w:rsidR="00FD7184" w:rsidRDefault="00C97642">
      <w:pPr>
        <w:pStyle w:val="a3"/>
        <w:tabs>
          <w:tab w:val="left" w:pos="2721"/>
          <w:tab w:val="left" w:pos="4001"/>
          <w:tab w:val="left" w:pos="5086"/>
          <w:tab w:val="left" w:pos="5601"/>
          <w:tab w:val="left" w:pos="6553"/>
          <w:tab w:val="left" w:pos="8673"/>
        </w:tabs>
        <w:ind w:right="554"/>
        <w:jc w:val="left"/>
      </w:pPr>
      <w:r>
        <w:t>Использовать</w:t>
      </w:r>
      <w:r>
        <w:tab/>
        <w:t>свойства</w:t>
      </w:r>
      <w:r>
        <w:tab/>
        <w:t>сторон</w:t>
      </w:r>
      <w:r>
        <w:tab/>
        <w:t>и</w:t>
      </w:r>
      <w:r>
        <w:tab/>
        <w:t>углов</w:t>
      </w:r>
      <w:r>
        <w:tab/>
        <w:t>прямоугольника,</w:t>
      </w:r>
      <w:r>
        <w:tab/>
      </w:r>
      <w:r>
        <w:rPr>
          <w:spacing w:val="-1"/>
        </w:rPr>
        <w:t>квадрата</w:t>
      </w:r>
      <w:r>
        <w:rPr>
          <w:spacing w:val="-57"/>
        </w:rPr>
        <w:t xml:space="preserve"> </w:t>
      </w:r>
      <w:r>
        <w:t>для</w:t>
      </w:r>
      <w:r>
        <w:rPr>
          <w:spacing w:val="-1"/>
        </w:rPr>
        <w:t xml:space="preserve"> </w:t>
      </w:r>
      <w:r>
        <w:t>их</w:t>
      </w:r>
      <w:r>
        <w:rPr>
          <w:spacing w:val="2"/>
        </w:rPr>
        <w:t xml:space="preserve"> </w:t>
      </w:r>
      <w:r>
        <w:t>построения, вычисления</w:t>
      </w:r>
      <w:r>
        <w:rPr>
          <w:spacing w:val="-1"/>
        </w:rPr>
        <w:t xml:space="preserve"> </w:t>
      </w:r>
      <w:r>
        <w:t>площади и периметра.</w:t>
      </w:r>
    </w:p>
    <w:p w:rsidR="00FD7184" w:rsidRDefault="00C97642">
      <w:pPr>
        <w:pStyle w:val="a3"/>
        <w:spacing w:before="1"/>
        <w:jc w:val="left"/>
      </w:pPr>
      <w:r>
        <w:t>Вычислять периметр и</w:t>
      </w:r>
      <w:r>
        <w:rPr>
          <w:spacing w:val="-1"/>
        </w:rPr>
        <w:t xml:space="preserve"> </w:t>
      </w:r>
      <w:r>
        <w:t>площадь квадрата, прямоугольника, фигур,</w:t>
      </w:r>
      <w:r>
        <w:rPr>
          <w:spacing w:val="-1"/>
        </w:rPr>
        <w:t xml:space="preserve"> </w:t>
      </w:r>
      <w:r>
        <w:t>составленных</w:t>
      </w:r>
      <w:r>
        <w:rPr>
          <w:spacing w:val="2"/>
        </w:rPr>
        <w:t xml:space="preserve"> </w:t>
      </w:r>
      <w:r>
        <w:t>из</w:t>
      </w:r>
      <w:r>
        <w:rPr>
          <w:spacing w:val="-57"/>
        </w:rPr>
        <w:t xml:space="preserve"> </w:t>
      </w:r>
      <w:r>
        <w:t>прямоугольников,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фигур, изображённых</w:t>
      </w:r>
      <w:r>
        <w:rPr>
          <w:spacing w:val="-2"/>
        </w:rPr>
        <w:t xml:space="preserve"> </w:t>
      </w:r>
      <w:r>
        <w:t>на</w:t>
      </w:r>
      <w:r>
        <w:rPr>
          <w:spacing w:val="-2"/>
        </w:rPr>
        <w:t xml:space="preserve"> </w:t>
      </w:r>
      <w:r>
        <w:t>клетчатой бумаге.</w:t>
      </w:r>
    </w:p>
    <w:p w:rsidR="00FD7184" w:rsidRDefault="00C97642">
      <w:pPr>
        <w:pStyle w:val="a3"/>
        <w:jc w:val="left"/>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1"/>
        </w:rPr>
        <w:t xml:space="preserve"> </w:t>
      </w:r>
      <w:r>
        <w:t>одни единицы величины через</w:t>
      </w:r>
      <w:r>
        <w:rPr>
          <w:spacing w:val="-1"/>
        </w:rPr>
        <w:t xml:space="preserve"> </w:t>
      </w:r>
      <w:r>
        <w:t>другие.</w:t>
      </w:r>
    </w:p>
    <w:p w:rsidR="00FD7184" w:rsidRDefault="00C97642">
      <w:pPr>
        <w:pStyle w:val="a3"/>
        <w:ind w:right="549"/>
        <w:jc w:val="left"/>
      </w:pPr>
      <w:r>
        <w:t>Распознавать</w:t>
      </w:r>
      <w:r>
        <w:rPr>
          <w:spacing w:val="49"/>
        </w:rPr>
        <w:t xml:space="preserve"> </w:t>
      </w:r>
      <w:r>
        <w:t>параллелепипед,</w:t>
      </w:r>
      <w:r>
        <w:rPr>
          <w:spacing w:val="50"/>
        </w:rPr>
        <w:t xml:space="preserve"> </w:t>
      </w:r>
      <w:r>
        <w:t>куб,</w:t>
      </w:r>
      <w:r>
        <w:rPr>
          <w:spacing w:val="50"/>
        </w:rPr>
        <w:t xml:space="preserve"> </w:t>
      </w:r>
      <w:r>
        <w:t>использовать</w:t>
      </w:r>
      <w:r>
        <w:rPr>
          <w:spacing w:val="50"/>
        </w:rPr>
        <w:t xml:space="preserve"> </w:t>
      </w:r>
      <w:r>
        <w:t>терминологию:</w:t>
      </w:r>
      <w:r>
        <w:rPr>
          <w:spacing w:val="50"/>
        </w:rPr>
        <w:t xml:space="preserve"> </w:t>
      </w:r>
      <w:r>
        <w:t>вершина,</w:t>
      </w:r>
      <w:r>
        <w:rPr>
          <w:spacing w:val="49"/>
        </w:rPr>
        <w:t xml:space="preserve"> </w:t>
      </w:r>
      <w:r>
        <w:t>ребро</w:t>
      </w:r>
      <w:r>
        <w:rPr>
          <w:spacing w:val="-57"/>
        </w:rPr>
        <w:t xml:space="preserve"> </w:t>
      </w:r>
      <w:r>
        <w:t>грань,</w:t>
      </w:r>
      <w:r>
        <w:rPr>
          <w:spacing w:val="-1"/>
        </w:rPr>
        <w:t xml:space="preserve"> </w:t>
      </w:r>
      <w:r>
        <w:t>измерения,</w:t>
      </w:r>
      <w:r>
        <w:rPr>
          <w:spacing w:val="-3"/>
        </w:rPr>
        <w:t xml:space="preserve"> </w:t>
      </w:r>
      <w:r>
        <w:t>находить</w:t>
      </w:r>
      <w:r>
        <w:rPr>
          <w:spacing w:val="-3"/>
        </w:rPr>
        <w:t xml:space="preserve"> </w:t>
      </w:r>
      <w:r>
        <w:t>измерения</w:t>
      </w:r>
      <w:r>
        <w:rPr>
          <w:spacing w:val="-3"/>
        </w:rPr>
        <w:t xml:space="preserve"> </w:t>
      </w:r>
      <w:r>
        <w:t>параллелепипеда, куба.</w:t>
      </w:r>
    </w:p>
    <w:p w:rsidR="00FD7184" w:rsidRDefault="00C97642">
      <w:pPr>
        <w:pStyle w:val="a3"/>
        <w:spacing w:before="61"/>
        <w:ind w:right="552"/>
      </w:pPr>
      <w:r>
        <w:t>Вычислять объём куба, параллелепипеда по заданным измерениям, пользоваться</w:t>
      </w:r>
      <w:r>
        <w:rPr>
          <w:spacing w:val="1"/>
        </w:rPr>
        <w:t xml:space="preserve"> </w:t>
      </w:r>
      <w:r>
        <w:t>единицами</w:t>
      </w:r>
      <w:r>
        <w:rPr>
          <w:spacing w:val="-1"/>
        </w:rPr>
        <w:t xml:space="preserve"> </w:t>
      </w:r>
      <w:r>
        <w:t>измерения объёма.</w:t>
      </w:r>
    </w:p>
    <w:p w:rsidR="00FD7184" w:rsidRDefault="00C97642">
      <w:pPr>
        <w:pStyle w:val="a3"/>
        <w:ind w:right="552"/>
      </w:pPr>
      <w:r>
        <w:t xml:space="preserve">Решать    </w:t>
      </w:r>
      <w:r>
        <w:rPr>
          <w:spacing w:val="20"/>
        </w:rPr>
        <w:t xml:space="preserve"> </w:t>
      </w:r>
      <w:r>
        <w:t xml:space="preserve">несложные     </w:t>
      </w:r>
      <w:r>
        <w:rPr>
          <w:spacing w:val="15"/>
        </w:rPr>
        <w:t xml:space="preserve"> </w:t>
      </w:r>
      <w:r>
        <w:t xml:space="preserve">задачи     </w:t>
      </w:r>
      <w:r>
        <w:rPr>
          <w:spacing w:val="19"/>
        </w:rPr>
        <w:t xml:space="preserve"> </w:t>
      </w:r>
      <w:r>
        <w:t xml:space="preserve">на     </w:t>
      </w:r>
      <w:r>
        <w:rPr>
          <w:spacing w:val="16"/>
        </w:rPr>
        <w:t xml:space="preserve"> </w:t>
      </w:r>
      <w:r>
        <w:t xml:space="preserve">измерение     </w:t>
      </w:r>
      <w:r>
        <w:rPr>
          <w:spacing w:val="17"/>
        </w:rPr>
        <w:t xml:space="preserve"> </w:t>
      </w:r>
      <w:r>
        <w:t xml:space="preserve">геометрических     </w:t>
      </w:r>
      <w:r>
        <w:rPr>
          <w:spacing w:val="19"/>
        </w:rPr>
        <w:t xml:space="preserve"> </w:t>
      </w:r>
      <w:r>
        <w:t>величин</w:t>
      </w:r>
      <w:r>
        <w:rPr>
          <w:spacing w:val="-58"/>
        </w:rPr>
        <w:t xml:space="preserve"> </w:t>
      </w:r>
      <w:r>
        <w:t>в</w:t>
      </w:r>
      <w:r>
        <w:rPr>
          <w:spacing w:val="-2"/>
        </w:rPr>
        <w:t xml:space="preserve"> </w:t>
      </w:r>
      <w:r>
        <w:t>практических</w:t>
      </w:r>
      <w:r>
        <w:rPr>
          <w:spacing w:val="2"/>
        </w:rPr>
        <w:t xml:space="preserve"> </w:t>
      </w:r>
      <w:r>
        <w:t>ситуациях.</w:t>
      </w:r>
    </w:p>
    <w:p w:rsidR="00FD7184" w:rsidRDefault="00C97642">
      <w:pPr>
        <w:spacing w:before="1"/>
        <w:ind w:left="222" w:right="54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6</w:t>
      </w:r>
      <w:r>
        <w:rPr>
          <w:b/>
          <w:spacing w:val="1"/>
          <w:sz w:val="24"/>
        </w:rPr>
        <w:t xml:space="preserve"> </w:t>
      </w:r>
      <w:r>
        <w:rPr>
          <w:b/>
          <w:sz w:val="24"/>
        </w:rPr>
        <w:t>классе</w:t>
      </w:r>
      <w:r>
        <w:rPr>
          <w:sz w:val="24"/>
        </w:rPr>
        <w:t>.</w:t>
      </w:r>
    </w:p>
    <w:p w:rsidR="00FD7184" w:rsidRDefault="00C97642">
      <w:pPr>
        <w:pStyle w:val="a3"/>
        <w:ind w:left="930" w:firstLine="0"/>
      </w:pPr>
      <w:r>
        <w:t>Числа</w:t>
      </w:r>
      <w:r>
        <w:rPr>
          <w:spacing w:val="-3"/>
        </w:rPr>
        <w:t xml:space="preserve"> </w:t>
      </w:r>
      <w:r>
        <w:t>и</w:t>
      </w:r>
      <w:r>
        <w:rPr>
          <w:spacing w:val="-2"/>
        </w:rPr>
        <w:t xml:space="preserve"> </w:t>
      </w:r>
      <w:r>
        <w:t>вычисления.</w:t>
      </w:r>
    </w:p>
    <w:p w:rsidR="00FD7184" w:rsidRDefault="00C97642">
      <w:pPr>
        <w:pStyle w:val="a3"/>
        <w:ind w:right="556"/>
      </w:pPr>
      <w:r>
        <w:t xml:space="preserve">Знать  </w:t>
      </w:r>
      <w:r>
        <w:rPr>
          <w:spacing w:val="40"/>
        </w:rPr>
        <w:t xml:space="preserve"> </w:t>
      </w:r>
      <w:r>
        <w:t xml:space="preserve">и   </w:t>
      </w:r>
      <w:r>
        <w:rPr>
          <w:spacing w:val="38"/>
        </w:rPr>
        <w:t xml:space="preserve"> </w:t>
      </w:r>
      <w:r>
        <w:t xml:space="preserve">понимать   </w:t>
      </w:r>
      <w:r>
        <w:rPr>
          <w:spacing w:val="37"/>
        </w:rPr>
        <w:t xml:space="preserve"> </w:t>
      </w:r>
      <w:r>
        <w:t xml:space="preserve">термины,   </w:t>
      </w:r>
      <w:r>
        <w:rPr>
          <w:spacing w:val="37"/>
        </w:rPr>
        <w:t xml:space="preserve"> </w:t>
      </w:r>
      <w:r>
        <w:t xml:space="preserve">связанные   </w:t>
      </w:r>
      <w:r>
        <w:rPr>
          <w:spacing w:val="37"/>
        </w:rPr>
        <w:t xml:space="preserve"> </w:t>
      </w:r>
      <w:r>
        <w:t xml:space="preserve">с   </w:t>
      </w:r>
      <w:r>
        <w:rPr>
          <w:spacing w:val="38"/>
        </w:rPr>
        <w:t xml:space="preserve"> </w:t>
      </w:r>
      <w:r>
        <w:t xml:space="preserve">различными   </w:t>
      </w:r>
      <w:r>
        <w:rPr>
          <w:spacing w:val="39"/>
        </w:rPr>
        <w:t xml:space="preserve"> </w:t>
      </w:r>
      <w:r>
        <w:t xml:space="preserve">видами   </w:t>
      </w:r>
      <w:r>
        <w:rPr>
          <w:spacing w:val="38"/>
        </w:rPr>
        <w:t xml:space="preserve"> </w:t>
      </w:r>
      <w:r>
        <w:t>чисел</w:t>
      </w:r>
      <w:r>
        <w:rPr>
          <w:spacing w:val="-58"/>
        </w:rPr>
        <w:t xml:space="preserve"> </w:t>
      </w:r>
      <w:r>
        <w:t>и способами их записи, переходить (если это возможно) от одной формы записи числа к</w:t>
      </w:r>
      <w:r>
        <w:rPr>
          <w:spacing w:val="1"/>
        </w:rPr>
        <w:t xml:space="preserve"> </w:t>
      </w:r>
      <w:r>
        <w:t>другой.</w:t>
      </w:r>
    </w:p>
    <w:p w:rsidR="00FD7184" w:rsidRDefault="00C97642">
      <w:pPr>
        <w:pStyle w:val="a3"/>
        <w:ind w:right="552"/>
      </w:pPr>
      <w:r>
        <w:t>Сравнивать</w:t>
      </w:r>
      <w:r>
        <w:rPr>
          <w:spacing w:val="1"/>
        </w:rPr>
        <w:t xml:space="preserve"> </w:t>
      </w:r>
      <w:r>
        <w:t>и</w:t>
      </w:r>
      <w:r>
        <w:rPr>
          <w:spacing w:val="1"/>
        </w:rPr>
        <w:t xml:space="preserve"> </w:t>
      </w:r>
      <w:r>
        <w:t>упорядочивать</w:t>
      </w:r>
      <w:r>
        <w:rPr>
          <w:spacing w:val="1"/>
        </w:rPr>
        <w:t xml:space="preserve"> </w:t>
      </w:r>
      <w:r>
        <w:t>целые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сравнивать</w:t>
      </w:r>
      <w:r>
        <w:rPr>
          <w:spacing w:val="-1"/>
        </w:rPr>
        <w:t xml:space="preserve"> </w:t>
      </w:r>
      <w:r>
        <w:t>числа</w:t>
      </w:r>
      <w:r>
        <w:rPr>
          <w:spacing w:val="-1"/>
        </w:rPr>
        <w:t xml:space="preserve"> </w:t>
      </w:r>
      <w:r>
        <w:t>одного и разных</w:t>
      </w:r>
      <w:r>
        <w:rPr>
          <w:spacing w:val="2"/>
        </w:rPr>
        <w:t xml:space="preserve"> </w:t>
      </w:r>
      <w:r>
        <w:t>знаков.</w:t>
      </w:r>
    </w:p>
    <w:p w:rsidR="00FD7184" w:rsidRDefault="00C97642">
      <w:pPr>
        <w:pStyle w:val="a3"/>
        <w:ind w:right="551"/>
      </w:pPr>
      <w:r>
        <w:t>Выполнять,</w:t>
      </w:r>
      <w:r>
        <w:rPr>
          <w:spacing w:val="61"/>
        </w:rPr>
        <w:t xml:space="preserve"> </w:t>
      </w:r>
      <w:r>
        <w:t>сочетая   устные</w:t>
      </w:r>
      <w:r>
        <w:rPr>
          <w:spacing w:val="60"/>
        </w:rPr>
        <w:t xml:space="preserve"> </w:t>
      </w:r>
      <w:r>
        <w:t>и   письменные</w:t>
      </w:r>
      <w:r>
        <w:rPr>
          <w:spacing w:val="60"/>
        </w:rPr>
        <w:t xml:space="preserve"> </w:t>
      </w:r>
      <w:r>
        <w:t>приёмы,   арифметические</w:t>
      </w:r>
      <w:r>
        <w:rPr>
          <w:spacing w:val="60"/>
        </w:rPr>
        <w:t xml:space="preserve"> </w:t>
      </w:r>
      <w:r>
        <w:t>действия</w:t>
      </w:r>
      <w:r>
        <w:rPr>
          <w:spacing w:val="-57"/>
        </w:rPr>
        <w:t xml:space="preserve"> </w:t>
      </w: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1"/>
        </w:rPr>
        <w:t xml:space="preserve"> </w:t>
      </w:r>
      <w:r>
        <w:t>и отрицательными числами.</w:t>
      </w:r>
    </w:p>
    <w:p w:rsidR="00FD7184" w:rsidRDefault="00C97642">
      <w:pPr>
        <w:pStyle w:val="a3"/>
        <w:ind w:right="55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2"/>
        </w:rPr>
        <w:t xml:space="preserve"> </w:t>
      </w:r>
      <w:r>
        <w:t>арифметических</w:t>
      </w:r>
      <w:r>
        <w:rPr>
          <w:spacing w:val="2"/>
        </w:rPr>
        <w:t xml:space="preserve"> </w:t>
      </w:r>
      <w:r>
        <w:t>действий.</w:t>
      </w:r>
    </w:p>
    <w:p w:rsidR="00FD7184" w:rsidRDefault="00C97642">
      <w:pPr>
        <w:pStyle w:val="a3"/>
        <w:spacing w:before="1"/>
        <w:ind w:right="545"/>
      </w:pPr>
      <w:r>
        <w:t>Соотносить   точку</w:t>
      </w:r>
      <w:r>
        <w:rPr>
          <w:spacing w:val="60"/>
        </w:rPr>
        <w:t xml:space="preserve"> </w:t>
      </w:r>
      <w:r>
        <w:t>на   координатной   прямой   с   соответствующим   ей   числом</w:t>
      </w:r>
      <w:r>
        <w:rPr>
          <w:spacing w:val="1"/>
        </w:rPr>
        <w:t xml:space="preserve"> </w:t>
      </w:r>
      <w:r>
        <w:t>и</w:t>
      </w:r>
      <w:r>
        <w:rPr>
          <w:spacing w:val="-1"/>
        </w:rPr>
        <w:t xml:space="preserve"> </w:t>
      </w:r>
      <w:r>
        <w:t>изображать</w:t>
      </w:r>
      <w:r>
        <w:rPr>
          <w:spacing w:val="-1"/>
        </w:rPr>
        <w:t xml:space="preserve"> </w:t>
      </w:r>
      <w:r>
        <w:t>числа</w:t>
      </w:r>
      <w:r>
        <w:rPr>
          <w:spacing w:val="-2"/>
        </w:rPr>
        <w:t xml:space="preserve"> </w:t>
      </w:r>
      <w:r>
        <w:t>точками</w:t>
      </w:r>
      <w:r>
        <w:rPr>
          <w:spacing w:val="-1"/>
        </w:rPr>
        <w:t xml:space="preserve"> </w:t>
      </w:r>
      <w:r>
        <w:t>на</w:t>
      </w:r>
      <w:r>
        <w:rPr>
          <w:spacing w:val="-2"/>
        </w:rPr>
        <w:t xml:space="preserve"> </w:t>
      </w:r>
      <w:r>
        <w:t>координатной</w:t>
      </w:r>
      <w:r>
        <w:rPr>
          <w:spacing w:val="-3"/>
        </w:rPr>
        <w:t xml:space="preserve"> </w:t>
      </w:r>
      <w:r>
        <w:t>прямой,</w:t>
      </w:r>
      <w:r>
        <w:rPr>
          <w:spacing w:val="-1"/>
        </w:rPr>
        <w:t xml:space="preserve"> </w:t>
      </w:r>
      <w:r>
        <w:t>находить</w:t>
      </w:r>
      <w:r>
        <w:rPr>
          <w:spacing w:val="-1"/>
        </w:rPr>
        <w:t xml:space="preserve"> </w:t>
      </w:r>
      <w:r>
        <w:t>модуль числа.</w:t>
      </w:r>
    </w:p>
    <w:p w:rsidR="00FD7184" w:rsidRDefault="00C97642">
      <w:pPr>
        <w:pStyle w:val="a3"/>
        <w:ind w:right="553"/>
      </w:pPr>
      <w:r>
        <w:t xml:space="preserve">Соотносить  </w:t>
      </w:r>
      <w:r>
        <w:rPr>
          <w:spacing w:val="1"/>
        </w:rPr>
        <w:t xml:space="preserve"> </w:t>
      </w:r>
      <w:r>
        <w:t xml:space="preserve">точки  </w:t>
      </w:r>
      <w:r>
        <w:rPr>
          <w:spacing w:val="1"/>
        </w:rPr>
        <w:t xml:space="preserve"> </w:t>
      </w:r>
      <w:r>
        <w:t xml:space="preserve">в  </w:t>
      </w:r>
      <w:r>
        <w:rPr>
          <w:spacing w:val="1"/>
        </w:rPr>
        <w:t xml:space="preserve"> </w:t>
      </w:r>
      <w:r>
        <w:t xml:space="preserve">прямоугольной  </w:t>
      </w:r>
      <w:r>
        <w:rPr>
          <w:spacing w:val="1"/>
        </w:rPr>
        <w:t xml:space="preserve"> </w:t>
      </w:r>
      <w:r>
        <w:t xml:space="preserve">системе  </w:t>
      </w:r>
      <w:r>
        <w:rPr>
          <w:spacing w:val="1"/>
        </w:rPr>
        <w:t xml:space="preserve"> </w:t>
      </w:r>
      <w:r>
        <w:t xml:space="preserve">координат  </w:t>
      </w:r>
      <w:r>
        <w:rPr>
          <w:spacing w:val="1"/>
        </w:rPr>
        <w:t xml:space="preserve"> </w:t>
      </w:r>
      <w:r>
        <w:t>с    координатами</w:t>
      </w:r>
      <w:r>
        <w:rPr>
          <w:spacing w:val="-57"/>
        </w:rPr>
        <w:t xml:space="preserve"> </w:t>
      </w:r>
      <w:r>
        <w:t>этой</w:t>
      </w:r>
      <w:r>
        <w:rPr>
          <w:spacing w:val="-1"/>
        </w:rPr>
        <w:t xml:space="preserve"> </w:t>
      </w:r>
      <w:r>
        <w:t>точки.</w:t>
      </w:r>
    </w:p>
    <w:p w:rsidR="00FD7184" w:rsidRDefault="00C97642">
      <w:pPr>
        <w:pStyle w:val="a3"/>
        <w:ind w:left="930" w:right="1476" w:firstLine="0"/>
      </w:pPr>
      <w:r>
        <w:t>Округлять целые числа и десятичные дроби, находить приближения чисел.</w:t>
      </w:r>
      <w:r>
        <w:rPr>
          <w:spacing w:val="-58"/>
        </w:rPr>
        <w:t xml:space="preserve"> </w:t>
      </w:r>
      <w:r>
        <w:t>Числовые</w:t>
      </w:r>
      <w:r>
        <w:rPr>
          <w:spacing w:val="-3"/>
        </w:rPr>
        <w:t xml:space="preserve"> </w:t>
      </w:r>
      <w:r>
        <w:t>и буквенные выражения.</w:t>
      </w:r>
    </w:p>
    <w:p w:rsidR="00FD7184" w:rsidRDefault="00C97642">
      <w:pPr>
        <w:pStyle w:val="a3"/>
        <w:ind w:right="554"/>
      </w:pPr>
      <w:r>
        <w:t>Понимать и употреблять термины, связанные с записью степени числа, находить</w:t>
      </w:r>
      <w:r>
        <w:rPr>
          <w:spacing w:val="1"/>
        </w:rPr>
        <w:t xml:space="preserve"> </w:t>
      </w:r>
      <w:r>
        <w:lastRenderedPageBreak/>
        <w:t>квадрат</w:t>
      </w:r>
      <w:r>
        <w:rPr>
          <w:spacing w:val="-2"/>
        </w:rPr>
        <w:t xml:space="preserve"> </w:t>
      </w:r>
      <w:r>
        <w:t>и</w:t>
      </w:r>
      <w:r>
        <w:rPr>
          <w:spacing w:val="-2"/>
        </w:rPr>
        <w:t xml:space="preserve"> </w:t>
      </w:r>
      <w:r>
        <w:t>куб</w:t>
      </w:r>
      <w:r>
        <w:rPr>
          <w:spacing w:val="-2"/>
        </w:rPr>
        <w:t xml:space="preserve"> </w:t>
      </w:r>
      <w:r>
        <w:t>числа,</w:t>
      </w:r>
      <w:r>
        <w:rPr>
          <w:spacing w:val="-1"/>
        </w:rPr>
        <w:t xml:space="preserve"> </w:t>
      </w:r>
      <w:r>
        <w:t>вычислять</w:t>
      </w:r>
      <w:r>
        <w:rPr>
          <w:spacing w:val="-2"/>
        </w:rPr>
        <w:t xml:space="preserve"> </w:t>
      </w:r>
      <w:r>
        <w:t>значения</w:t>
      </w:r>
      <w:r>
        <w:rPr>
          <w:spacing w:val="-2"/>
        </w:rPr>
        <w:t xml:space="preserve"> </w:t>
      </w:r>
      <w:r>
        <w:t>числовых выражений,</w:t>
      </w:r>
      <w:r>
        <w:rPr>
          <w:spacing w:val="-2"/>
        </w:rPr>
        <w:t xml:space="preserve"> </w:t>
      </w:r>
      <w:r>
        <w:t>содержащих степени.</w:t>
      </w:r>
    </w:p>
    <w:p w:rsidR="00FD7184" w:rsidRDefault="00C97642">
      <w:pPr>
        <w:pStyle w:val="a3"/>
        <w:ind w:right="555"/>
      </w:pPr>
      <w:r>
        <w:t xml:space="preserve">Пользоваться   </w:t>
      </w:r>
      <w:r>
        <w:rPr>
          <w:spacing w:val="1"/>
        </w:rPr>
        <w:t xml:space="preserve"> </w:t>
      </w:r>
      <w:r>
        <w:t xml:space="preserve">признаками   </w:t>
      </w:r>
      <w:r>
        <w:rPr>
          <w:spacing w:val="1"/>
        </w:rPr>
        <w:t xml:space="preserve"> </w:t>
      </w:r>
      <w:r>
        <w:t>делимости,     раскладывать     натуральные     числа</w:t>
      </w:r>
      <w:r>
        <w:rPr>
          <w:spacing w:val="1"/>
        </w:rPr>
        <w:t xml:space="preserve"> </w:t>
      </w:r>
      <w:r>
        <w:t>на</w:t>
      </w:r>
      <w:r>
        <w:rPr>
          <w:spacing w:val="-2"/>
        </w:rPr>
        <w:t xml:space="preserve"> </w:t>
      </w:r>
      <w:r>
        <w:t>простые</w:t>
      </w:r>
      <w:r>
        <w:rPr>
          <w:spacing w:val="-1"/>
        </w:rPr>
        <w:t xml:space="preserve"> </w:t>
      </w:r>
      <w:r>
        <w:t>множители.</w:t>
      </w:r>
    </w:p>
    <w:p w:rsidR="00FD7184" w:rsidRDefault="00C97642">
      <w:pPr>
        <w:pStyle w:val="a3"/>
        <w:ind w:left="930" w:firstLine="0"/>
      </w:pPr>
      <w:r>
        <w:t>Пользоваться</w:t>
      </w:r>
      <w:r>
        <w:rPr>
          <w:spacing w:val="-4"/>
        </w:rPr>
        <w:t xml:space="preserve"> </w:t>
      </w:r>
      <w:r>
        <w:t>масштабом,</w:t>
      </w:r>
      <w:r>
        <w:rPr>
          <w:spacing w:val="-3"/>
        </w:rPr>
        <w:t xml:space="preserve"> </w:t>
      </w:r>
      <w:r>
        <w:t>составлять</w:t>
      </w:r>
      <w:r>
        <w:rPr>
          <w:spacing w:val="-2"/>
        </w:rPr>
        <w:t xml:space="preserve"> </w:t>
      </w:r>
      <w:r>
        <w:t>пропорции</w:t>
      </w:r>
      <w:r>
        <w:rPr>
          <w:spacing w:val="-4"/>
        </w:rPr>
        <w:t xml:space="preserve"> </w:t>
      </w:r>
      <w:r>
        <w:t>и</w:t>
      </w:r>
      <w:r>
        <w:rPr>
          <w:spacing w:val="-3"/>
        </w:rPr>
        <w:t xml:space="preserve"> </w:t>
      </w:r>
      <w:r>
        <w:t>отношения.</w:t>
      </w:r>
    </w:p>
    <w:p w:rsidR="00FD7184" w:rsidRDefault="00C97642">
      <w:pPr>
        <w:pStyle w:val="a3"/>
        <w:ind w:right="554"/>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61"/>
        </w:rPr>
        <w:t xml:space="preserve"> </w:t>
      </w:r>
      <w:r>
        <w:t>математических</w:t>
      </w:r>
      <w:r>
        <w:rPr>
          <w:spacing w:val="1"/>
        </w:rPr>
        <w:t xml:space="preserve"> </w:t>
      </w:r>
      <w:r>
        <w:t>выражений, составлять буквенные выражения и формулы, находить значения буквенных</w:t>
      </w:r>
      <w:r>
        <w:rPr>
          <w:spacing w:val="1"/>
        </w:rPr>
        <w:t xml:space="preserve"> </w:t>
      </w:r>
      <w:r>
        <w:t>выражений,</w:t>
      </w:r>
      <w:r>
        <w:rPr>
          <w:spacing w:val="-1"/>
        </w:rPr>
        <w:t xml:space="preserve"> </w:t>
      </w:r>
      <w:r>
        <w:t>осуществляя необходимые</w:t>
      </w:r>
      <w:r>
        <w:rPr>
          <w:spacing w:val="-3"/>
        </w:rPr>
        <w:t xml:space="preserve"> </w:t>
      </w:r>
      <w:r>
        <w:t>подстановки</w:t>
      </w:r>
      <w:r>
        <w:rPr>
          <w:spacing w:val="-1"/>
        </w:rPr>
        <w:t xml:space="preserve"> </w:t>
      </w:r>
      <w:r>
        <w:t>и</w:t>
      </w:r>
      <w:r>
        <w:rPr>
          <w:spacing w:val="-1"/>
        </w:rPr>
        <w:t xml:space="preserve"> </w:t>
      </w:r>
      <w:r>
        <w:t>преобразования.</w:t>
      </w:r>
    </w:p>
    <w:p w:rsidR="00FD7184" w:rsidRDefault="00C97642">
      <w:pPr>
        <w:pStyle w:val="a3"/>
        <w:ind w:left="929" w:right="4537" w:firstLine="0"/>
        <w:jc w:val="left"/>
      </w:pPr>
      <w:r>
        <w:t>Находить неизвестный компонент равенства.</w:t>
      </w:r>
      <w:r>
        <w:rPr>
          <w:spacing w:val="-57"/>
        </w:rPr>
        <w:t xml:space="preserve"> </w:t>
      </w:r>
      <w:r>
        <w:t>Решение</w:t>
      </w:r>
      <w:r>
        <w:rPr>
          <w:spacing w:val="-2"/>
        </w:rPr>
        <w:t xml:space="preserve"> </w:t>
      </w:r>
      <w:r>
        <w:t>текстовых</w:t>
      </w:r>
      <w:r>
        <w:rPr>
          <w:spacing w:val="1"/>
        </w:rPr>
        <w:t xml:space="preserve"> </w:t>
      </w:r>
      <w:r>
        <w:t>задач.</w:t>
      </w:r>
    </w:p>
    <w:p w:rsidR="00FD7184" w:rsidRDefault="00C97642">
      <w:pPr>
        <w:pStyle w:val="a3"/>
        <w:ind w:left="929" w:firstLine="0"/>
        <w:jc w:val="left"/>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FD7184" w:rsidRDefault="00C97642">
      <w:pPr>
        <w:pStyle w:val="a3"/>
        <w:ind w:right="55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 три основные</w:t>
      </w:r>
      <w:r>
        <w:rPr>
          <w:spacing w:val="1"/>
        </w:rPr>
        <w:t xml:space="preserve"> </w:t>
      </w:r>
      <w:r>
        <w:t>задачи</w:t>
      </w:r>
      <w:r>
        <w:rPr>
          <w:spacing w:val="-1"/>
        </w:rPr>
        <w:t xml:space="preserve"> </w:t>
      </w:r>
      <w:r>
        <w:t>на</w:t>
      </w:r>
      <w:r>
        <w:rPr>
          <w:spacing w:val="-1"/>
        </w:rPr>
        <w:t xml:space="preserve"> </w:t>
      </w:r>
      <w:r>
        <w:t>дроби</w:t>
      </w:r>
      <w:r>
        <w:rPr>
          <w:spacing w:val="1"/>
        </w:rPr>
        <w:t xml:space="preserve"> </w:t>
      </w:r>
      <w:r>
        <w:t>и</w:t>
      </w:r>
      <w:r>
        <w:rPr>
          <w:spacing w:val="-2"/>
        </w:rPr>
        <w:t xml:space="preserve"> </w:t>
      </w:r>
      <w:r>
        <w:t>проценты.</w:t>
      </w:r>
    </w:p>
    <w:p w:rsidR="00FD7184" w:rsidRDefault="00C97642">
      <w:pPr>
        <w:pStyle w:val="a3"/>
        <w:spacing w:before="1"/>
        <w:ind w:right="545"/>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2"/>
        </w:rPr>
        <w:t xml:space="preserve"> </w:t>
      </w:r>
      <w:r>
        <w:t>величин.</w:t>
      </w:r>
    </w:p>
    <w:p w:rsidR="00FD7184" w:rsidRDefault="00C97642">
      <w:pPr>
        <w:pStyle w:val="a3"/>
        <w:ind w:left="929"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FD7184" w:rsidRDefault="00C97642">
      <w:pPr>
        <w:pStyle w:val="a3"/>
        <w:ind w:right="553"/>
      </w:pPr>
      <w:r>
        <w:t>Извлекать информацию, представленную в таблицах, на линейной, столбчатой или</w:t>
      </w:r>
      <w:r>
        <w:rPr>
          <w:spacing w:val="1"/>
        </w:rPr>
        <w:t xml:space="preserve"> </w:t>
      </w:r>
      <w:r>
        <w:t>круговой диаграммах, интерпретировать представленные данные, использовать данные</w:t>
      </w:r>
      <w:r>
        <w:rPr>
          <w:spacing w:val="1"/>
        </w:rPr>
        <w:t xml:space="preserve"> </w:t>
      </w:r>
      <w:r>
        <w:t>при решении задач.</w:t>
      </w:r>
    </w:p>
    <w:p w:rsidR="00FD7184" w:rsidRDefault="00C97642">
      <w:pPr>
        <w:pStyle w:val="a3"/>
        <w:ind w:left="929" w:right="787" w:firstLine="0"/>
      </w:pPr>
      <w:r>
        <w:t>Представлять информацию с помощью таблиц, линейной и столбчатой диаграмм.</w:t>
      </w:r>
      <w:r>
        <w:rPr>
          <w:spacing w:val="-58"/>
        </w:rPr>
        <w:t xml:space="preserve"> </w:t>
      </w:r>
      <w:r>
        <w:t>Наглядная</w:t>
      </w:r>
      <w:r>
        <w:rPr>
          <w:spacing w:val="-1"/>
        </w:rPr>
        <w:t xml:space="preserve"> </w:t>
      </w:r>
      <w:r>
        <w:t>геометрия.</w:t>
      </w:r>
    </w:p>
    <w:p w:rsidR="00FD7184" w:rsidRDefault="00C97642">
      <w:pPr>
        <w:pStyle w:val="a3"/>
        <w:ind w:right="553"/>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 xml:space="preserve">геометрических    </w:t>
      </w:r>
      <w:r>
        <w:rPr>
          <w:spacing w:val="54"/>
        </w:rPr>
        <w:t xml:space="preserve"> </w:t>
      </w:r>
      <w:r>
        <w:t xml:space="preserve">плоских     </w:t>
      </w:r>
      <w:r>
        <w:rPr>
          <w:spacing w:val="53"/>
        </w:rPr>
        <w:t xml:space="preserve"> </w:t>
      </w:r>
      <w:r>
        <w:t xml:space="preserve">и     </w:t>
      </w:r>
      <w:r>
        <w:rPr>
          <w:spacing w:val="50"/>
        </w:rPr>
        <w:t xml:space="preserve"> </w:t>
      </w:r>
      <w:r>
        <w:t xml:space="preserve">пространственных     </w:t>
      </w:r>
      <w:r>
        <w:rPr>
          <w:spacing w:val="50"/>
        </w:rPr>
        <w:t xml:space="preserve"> </w:t>
      </w:r>
      <w:r>
        <w:t xml:space="preserve">фигур,     </w:t>
      </w:r>
      <w:r>
        <w:rPr>
          <w:spacing w:val="53"/>
        </w:rPr>
        <w:t xml:space="preserve"> </w:t>
      </w:r>
      <w:r>
        <w:t xml:space="preserve">примеры     </w:t>
      </w:r>
      <w:r>
        <w:rPr>
          <w:spacing w:val="51"/>
        </w:rPr>
        <w:t xml:space="preserve"> </w:t>
      </w:r>
      <w:r>
        <w:t>равных</w:t>
      </w:r>
      <w:r>
        <w:rPr>
          <w:spacing w:val="-58"/>
        </w:rPr>
        <w:t xml:space="preserve"> </w:t>
      </w:r>
      <w:r>
        <w:t>и</w:t>
      </w:r>
      <w:r>
        <w:rPr>
          <w:spacing w:val="-1"/>
        </w:rPr>
        <w:t xml:space="preserve"> </w:t>
      </w:r>
      <w:r>
        <w:t>симметричных</w:t>
      </w:r>
      <w:r>
        <w:rPr>
          <w:spacing w:val="-1"/>
        </w:rPr>
        <w:t xml:space="preserve"> </w:t>
      </w:r>
      <w:r>
        <w:t>фигур.</w:t>
      </w:r>
    </w:p>
    <w:p w:rsidR="00FD7184" w:rsidRDefault="00C97642">
      <w:pPr>
        <w:pStyle w:val="a3"/>
        <w:ind w:right="553"/>
      </w:pPr>
      <w:r>
        <w:t>Изображать</w:t>
      </w:r>
      <w:r>
        <w:rPr>
          <w:spacing w:val="80"/>
        </w:rPr>
        <w:t xml:space="preserve"> </w:t>
      </w:r>
      <w:r>
        <w:t xml:space="preserve">с  </w:t>
      </w:r>
      <w:r>
        <w:rPr>
          <w:spacing w:val="17"/>
        </w:rPr>
        <w:t xml:space="preserve"> </w:t>
      </w:r>
      <w:r>
        <w:t xml:space="preserve">помощью  </w:t>
      </w:r>
      <w:r>
        <w:rPr>
          <w:spacing w:val="18"/>
        </w:rPr>
        <w:t xml:space="preserve"> </w:t>
      </w:r>
      <w:r>
        <w:t xml:space="preserve">циркуля,  </w:t>
      </w:r>
      <w:r>
        <w:rPr>
          <w:spacing w:val="18"/>
        </w:rPr>
        <w:t xml:space="preserve"> </w:t>
      </w:r>
      <w:r>
        <w:t xml:space="preserve">линейки,  </w:t>
      </w:r>
      <w:r>
        <w:rPr>
          <w:spacing w:val="18"/>
        </w:rPr>
        <w:t xml:space="preserve"> </w:t>
      </w:r>
      <w:r>
        <w:t xml:space="preserve">транспортира  </w:t>
      </w:r>
      <w:r>
        <w:rPr>
          <w:spacing w:val="17"/>
        </w:rPr>
        <w:t xml:space="preserve"> </w:t>
      </w:r>
      <w:r>
        <w:t xml:space="preserve">на  </w:t>
      </w:r>
      <w:r>
        <w:rPr>
          <w:spacing w:val="17"/>
        </w:rPr>
        <w:t xml:space="preserve"> </w:t>
      </w:r>
      <w:r>
        <w:t>нелинованной</w:t>
      </w:r>
      <w:r>
        <w:rPr>
          <w:spacing w:val="-58"/>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57"/>
        </w:rPr>
        <w:t xml:space="preserve"> </w:t>
      </w:r>
      <w:r>
        <w:t>симметричные</w:t>
      </w:r>
      <w:r>
        <w:rPr>
          <w:spacing w:val="-3"/>
        </w:rPr>
        <w:t xml:space="preserve"> </w:t>
      </w:r>
      <w:r>
        <w:t>фигуры.</w:t>
      </w:r>
    </w:p>
    <w:p w:rsidR="00FD7184" w:rsidRDefault="00C97642">
      <w:pPr>
        <w:pStyle w:val="a3"/>
        <w:spacing w:before="61"/>
        <w:ind w:right="553"/>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2"/>
        </w:rPr>
        <w:t xml:space="preserve"> </w:t>
      </w:r>
      <w:r>
        <w:t>терминологию,</w:t>
      </w:r>
      <w:r>
        <w:rPr>
          <w:spacing w:val="-3"/>
        </w:rPr>
        <w:t xml:space="preserve"> </w:t>
      </w:r>
      <w:r>
        <w:t>связанную</w:t>
      </w:r>
      <w:r>
        <w:rPr>
          <w:spacing w:val="-3"/>
        </w:rPr>
        <w:t xml:space="preserve"> </w:t>
      </w:r>
      <w:r>
        <w:t>с</w:t>
      </w:r>
      <w:r>
        <w:rPr>
          <w:spacing w:val="-4"/>
        </w:rPr>
        <w:t xml:space="preserve"> </w:t>
      </w:r>
      <w:r>
        <w:t>симметрией:</w:t>
      </w:r>
      <w:r>
        <w:rPr>
          <w:spacing w:val="-3"/>
        </w:rPr>
        <w:t xml:space="preserve"> </w:t>
      </w:r>
      <w:r>
        <w:t>ось</w:t>
      </w:r>
      <w:r>
        <w:rPr>
          <w:spacing w:val="-3"/>
        </w:rPr>
        <w:t xml:space="preserve"> </w:t>
      </w:r>
      <w:r>
        <w:t>симметрии,</w:t>
      </w:r>
      <w:r>
        <w:rPr>
          <w:spacing w:val="-3"/>
        </w:rPr>
        <w:t xml:space="preserve"> </w:t>
      </w:r>
      <w:r>
        <w:t>центр</w:t>
      </w:r>
      <w:r>
        <w:rPr>
          <w:spacing w:val="-3"/>
        </w:rPr>
        <w:t xml:space="preserve"> </w:t>
      </w:r>
      <w:r>
        <w:t>симметрии.</w:t>
      </w:r>
    </w:p>
    <w:p w:rsidR="00FD7184" w:rsidRDefault="00C97642">
      <w:pPr>
        <w:pStyle w:val="a3"/>
        <w:ind w:right="554"/>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w:t>
      </w:r>
      <w:r>
        <w:rPr>
          <w:spacing w:val="1"/>
        </w:rPr>
        <w:t xml:space="preserve"> </w:t>
      </w:r>
      <w:r>
        <w:t>углы</w:t>
      </w:r>
      <w:r>
        <w:rPr>
          <w:spacing w:val="-5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61"/>
        </w:rPr>
        <w:t xml:space="preserve"> </w:t>
      </w:r>
      <w:r>
        <w:t>углов,</w:t>
      </w:r>
      <w:r>
        <w:rPr>
          <w:spacing w:val="1"/>
        </w:rPr>
        <w:t xml:space="preserve"> </w:t>
      </w:r>
      <w:r>
        <w:t>распознавать</w:t>
      </w:r>
      <w:r>
        <w:rPr>
          <w:spacing w:val="-1"/>
        </w:rPr>
        <w:t xml:space="preserve"> </w:t>
      </w:r>
      <w:r>
        <w:t>на</w:t>
      </w:r>
      <w:r>
        <w:rPr>
          <w:spacing w:val="-2"/>
        </w:rPr>
        <w:t xml:space="preserve"> </w:t>
      </w:r>
      <w:r>
        <w:t>чертежах</w:t>
      </w:r>
      <w:r>
        <w:rPr>
          <w:spacing w:val="1"/>
        </w:rPr>
        <w:t xml:space="preserve"> </w:t>
      </w:r>
      <w:r>
        <w:t>острый,</w:t>
      </w:r>
      <w:r>
        <w:rPr>
          <w:spacing w:val="-1"/>
        </w:rPr>
        <w:t xml:space="preserve"> </w:t>
      </w:r>
      <w:r>
        <w:t>прямой,</w:t>
      </w:r>
      <w:r>
        <w:rPr>
          <w:spacing w:val="2"/>
        </w:rPr>
        <w:t xml:space="preserve"> </w:t>
      </w:r>
      <w:r>
        <w:t>развёрнутый</w:t>
      </w:r>
      <w:r>
        <w:rPr>
          <w:spacing w:val="-1"/>
        </w:rPr>
        <w:t xml:space="preserve"> </w:t>
      </w:r>
      <w:r>
        <w:t>и</w:t>
      </w:r>
      <w:r>
        <w:rPr>
          <w:spacing w:val="-1"/>
        </w:rPr>
        <w:t xml:space="preserve"> </w:t>
      </w:r>
      <w:r>
        <w:t>тупой</w:t>
      </w:r>
      <w:r>
        <w:rPr>
          <w:spacing w:val="4"/>
        </w:rPr>
        <w:t xml:space="preserve"> </w:t>
      </w:r>
      <w:r>
        <w:t>углы.</w:t>
      </w:r>
    </w:p>
    <w:p w:rsidR="00FD7184" w:rsidRDefault="00C97642">
      <w:pPr>
        <w:pStyle w:val="a3"/>
        <w:spacing w:before="1"/>
        <w:ind w:right="553"/>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w:t>
      </w:r>
      <w:r>
        <w:rPr>
          <w:spacing w:val="-1"/>
        </w:rPr>
        <w:t xml:space="preserve"> </w:t>
      </w:r>
      <w:r>
        <w:t>одни единицы</w:t>
      </w:r>
      <w:r>
        <w:rPr>
          <w:spacing w:val="-1"/>
        </w:rPr>
        <w:t xml:space="preserve"> </w:t>
      </w:r>
      <w:r>
        <w:t>измерения</w:t>
      </w:r>
      <w:r>
        <w:rPr>
          <w:spacing w:val="-1"/>
        </w:rPr>
        <w:t xml:space="preserve"> </w:t>
      </w:r>
      <w:r>
        <w:t>длины</w:t>
      </w:r>
      <w:r>
        <w:rPr>
          <w:spacing w:val="-1"/>
        </w:rPr>
        <w:t xml:space="preserve"> </w:t>
      </w:r>
      <w:r>
        <w:t>через другие.</w:t>
      </w:r>
    </w:p>
    <w:p w:rsidR="00FD7184" w:rsidRDefault="00C97642">
      <w:pPr>
        <w:pStyle w:val="a3"/>
        <w:ind w:right="557"/>
      </w:pPr>
      <w:r>
        <w:t>Находить, используя чертёжные инструменты, расстояния: между двумя точками,</w:t>
      </w:r>
      <w:r>
        <w:rPr>
          <w:spacing w:val="1"/>
        </w:rPr>
        <w:t xml:space="preserve"> </w:t>
      </w:r>
      <w:r>
        <w:t>от</w:t>
      </w:r>
      <w:r>
        <w:rPr>
          <w:spacing w:val="-1"/>
        </w:rPr>
        <w:t xml:space="preserve"> </w:t>
      </w:r>
      <w:r>
        <w:t>точки до</w:t>
      </w:r>
      <w:r>
        <w:rPr>
          <w:spacing w:val="-2"/>
        </w:rPr>
        <w:t xml:space="preserve"> </w:t>
      </w:r>
      <w:r>
        <w:t>прямой, длину</w:t>
      </w:r>
      <w:r>
        <w:rPr>
          <w:spacing w:val="-8"/>
        </w:rPr>
        <w:t xml:space="preserve"> </w:t>
      </w:r>
      <w:r>
        <w:t>пути на</w:t>
      </w:r>
      <w:r>
        <w:rPr>
          <w:spacing w:val="-2"/>
        </w:rPr>
        <w:t xml:space="preserve"> </w:t>
      </w:r>
      <w:r>
        <w:t>квадратной сетке.</w:t>
      </w:r>
    </w:p>
    <w:p w:rsidR="00FD7184" w:rsidRDefault="00C97642">
      <w:pPr>
        <w:pStyle w:val="a3"/>
        <w:ind w:right="545"/>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57"/>
        </w:rPr>
        <w:t xml:space="preserve"> </w:t>
      </w:r>
      <w:r>
        <w:t>измерения</w:t>
      </w:r>
      <w:r>
        <w:rPr>
          <w:spacing w:val="-1"/>
        </w:rPr>
        <w:t xml:space="preserve"> </w:t>
      </w:r>
      <w:r>
        <w:t>площади через другие.</w:t>
      </w:r>
    </w:p>
    <w:p w:rsidR="00FD7184" w:rsidRDefault="00C97642">
      <w:pPr>
        <w:pStyle w:val="a3"/>
        <w:ind w:right="553"/>
      </w:pPr>
      <w:r>
        <w:t>Распознавать на моделях и изображениях пирамиду, конус, цилиндр, использовать</w:t>
      </w:r>
      <w:r>
        <w:rPr>
          <w:spacing w:val="1"/>
        </w:rPr>
        <w:t xml:space="preserve"> </w:t>
      </w:r>
      <w:r>
        <w:t>терминологию:</w:t>
      </w:r>
      <w:r>
        <w:rPr>
          <w:spacing w:val="-1"/>
        </w:rPr>
        <w:t xml:space="preserve"> </w:t>
      </w:r>
      <w:r>
        <w:t>вершина, ребро,</w:t>
      </w:r>
      <w:r>
        <w:rPr>
          <w:spacing w:val="-1"/>
        </w:rPr>
        <w:t xml:space="preserve"> </w:t>
      </w:r>
      <w:r>
        <w:t>грань, основание, развёртка.</w:t>
      </w:r>
    </w:p>
    <w:p w:rsidR="00FD7184" w:rsidRDefault="00C97642">
      <w:pPr>
        <w:pStyle w:val="a3"/>
        <w:ind w:left="929" w:firstLine="0"/>
      </w:pPr>
      <w:r>
        <w:t>Изображать</w:t>
      </w:r>
      <w:r>
        <w:rPr>
          <w:spacing w:val="-4"/>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4"/>
        </w:rPr>
        <w:t xml:space="preserve"> </w:t>
      </w:r>
      <w:r>
        <w:t>параллелепипед.</w:t>
      </w:r>
    </w:p>
    <w:p w:rsidR="00FD7184" w:rsidRDefault="00C97642">
      <w:pPr>
        <w:pStyle w:val="a3"/>
        <w:ind w:right="552"/>
      </w:pPr>
      <w:r>
        <w:t>Вычислять объём прямоугольного параллелепипеда, куба, пользоваться основными</w:t>
      </w:r>
      <w:r>
        <w:rPr>
          <w:spacing w:val="-57"/>
        </w:rPr>
        <w:t xml:space="preserve"> </w:t>
      </w:r>
      <w:r>
        <w:t>единицами</w:t>
      </w:r>
      <w:r>
        <w:rPr>
          <w:spacing w:val="-1"/>
        </w:rPr>
        <w:t xml:space="preserve"> </w:t>
      </w:r>
      <w:r>
        <w:t>измерения объёма;</w:t>
      </w:r>
    </w:p>
    <w:p w:rsidR="00FD7184" w:rsidRDefault="00C97642">
      <w:pPr>
        <w:pStyle w:val="a3"/>
        <w:spacing w:before="1"/>
        <w:ind w:right="554"/>
      </w:pPr>
      <w:r>
        <w:t xml:space="preserve">Решать   </w:t>
      </w:r>
      <w:r>
        <w:rPr>
          <w:spacing w:val="52"/>
        </w:rPr>
        <w:t xml:space="preserve"> </w:t>
      </w:r>
      <w:r>
        <w:t xml:space="preserve">несложные    </w:t>
      </w:r>
      <w:r>
        <w:rPr>
          <w:spacing w:val="48"/>
        </w:rPr>
        <w:t xml:space="preserve"> </w:t>
      </w:r>
      <w:r>
        <w:t xml:space="preserve">задачи    </w:t>
      </w:r>
      <w:r>
        <w:rPr>
          <w:spacing w:val="51"/>
        </w:rPr>
        <w:t xml:space="preserve"> </w:t>
      </w:r>
      <w:r>
        <w:t xml:space="preserve">на    </w:t>
      </w:r>
      <w:r>
        <w:rPr>
          <w:spacing w:val="50"/>
        </w:rPr>
        <w:t xml:space="preserve"> </w:t>
      </w:r>
      <w:r>
        <w:t xml:space="preserve">нахождение    </w:t>
      </w:r>
      <w:r>
        <w:rPr>
          <w:spacing w:val="50"/>
        </w:rPr>
        <w:t xml:space="preserve"> </w:t>
      </w:r>
      <w:r>
        <w:t xml:space="preserve">геометрических    </w:t>
      </w:r>
      <w:r>
        <w:rPr>
          <w:spacing w:val="53"/>
        </w:rPr>
        <w:t xml:space="preserve"> </w:t>
      </w:r>
      <w:r>
        <w:t>величин</w:t>
      </w:r>
      <w:r>
        <w:rPr>
          <w:spacing w:val="-58"/>
        </w:rPr>
        <w:t xml:space="preserve"> </w:t>
      </w:r>
      <w:r>
        <w:t>в</w:t>
      </w:r>
      <w:r>
        <w:rPr>
          <w:spacing w:val="-2"/>
        </w:rPr>
        <w:t xml:space="preserve"> </w:t>
      </w:r>
      <w:r>
        <w:t>практических</w:t>
      </w:r>
      <w:r>
        <w:rPr>
          <w:spacing w:val="2"/>
        </w:rPr>
        <w:t xml:space="preserve"> </w:t>
      </w:r>
      <w:r>
        <w:t>ситуациях.</w:t>
      </w:r>
    </w:p>
    <w:p w:rsidR="00FD7184" w:rsidRDefault="00C97642">
      <w:pPr>
        <w:pStyle w:val="2"/>
        <w:ind w:left="929"/>
      </w:pP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в</w:t>
      </w:r>
      <w:r>
        <w:rPr>
          <w:spacing w:val="-2"/>
        </w:rPr>
        <w:t xml:space="preserve"> </w:t>
      </w:r>
      <w:r>
        <w:t>7–9 классах</w:t>
      </w:r>
    </w:p>
    <w:p w:rsidR="00FD7184" w:rsidRDefault="00C97642">
      <w:pPr>
        <w:pStyle w:val="a3"/>
        <w:ind w:right="547"/>
      </w:pPr>
      <w:r>
        <w:t>Алгебра является одним из опорных курсов основного общего образования: она</w:t>
      </w:r>
      <w:r>
        <w:rPr>
          <w:spacing w:val="1"/>
        </w:rPr>
        <w:t xml:space="preserve"> </w:t>
      </w:r>
      <w:r>
        <w:t>обеспечивает изучение других дисциплин, как естественно-научного, так и гуманитарного</w:t>
      </w:r>
      <w:r>
        <w:rPr>
          <w:spacing w:val="-57"/>
        </w:rPr>
        <w:t xml:space="preserve"> </w:t>
      </w:r>
      <w:r>
        <w:t>циклов, её освоение необходимо для продолжения образования и в повседневной 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57"/>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lastRenderedPageBreak/>
        <w:t>познании и в практике способствует формированию научного мировоззрения и качеств</w:t>
      </w:r>
      <w:r>
        <w:rPr>
          <w:spacing w:val="1"/>
        </w:rPr>
        <w:t xml:space="preserve"> </w:t>
      </w:r>
      <w:r>
        <w:t>мышления, необходимых для адаптации в современном цифровом обществе. Изучение</w:t>
      </w:r>
      <w:r>
        <w:rPr>
          <w:spacing w:val="1"/>
        </w:rPr>
        <w:t xml:space="preserve"> </w:t>
      </w:r>
      <w:r>
        <w:t>алгебры</w:t>
      </w:r>
      <w:r>
        <w:rPr>
          <w:spacing w:val="1"/>
        </w:rPr>
        <w:t xml:space="preserve"> </w:t>
      </w:r>
      <w:r>
        <w:t>естественным</w:t>
      </w:r>
      <w:r>
        <w:rPr>
          <w:spacing w:val="1"/>
        </w:rPr>
        <w:t xml:space="preserve"> </w:t>
      </w:r>
      <w:r>
        <w:t>образом</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57"/>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 обосновывать свои действия и выводы, формулировать 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60"/>
        </w:rPr>
        <w:t xml:space="preserve"> </w:t>
      </w:r>
      <w:r>
        <w:t>мышления</w:t>
      </w:r>
      <w:r>
        <w:rPr>
          <w:spacing w:val="60"/>
        </w:rPr>
        <w:t xml:space="preserve"> </w:t>
      </w:r>
      <w:r>
        <w:t>обучающихся:</w:t>
      </w:r>
      <w:r>
        <w:rPr>
          <w:spacing w:val="-57"/>
        </w:rPr>
        <w:t xml:space="preserve"> </w:t>
      </w:r>
      <w:r>
        <w:t>они      используют       дедуктивные      и       индуктивные      рассуждения,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57"/>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естественным</w:t>
      </w:r>
      <w:r>
        <w:rPr>
          <w:spacing w:val="1"/>
        </w:rPr>
        <w:t xml:space="preserve"> </w:t>
      </w:r>
      <w:r>
        <w:t>образом</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
        </w:rPr>
        <w:t xml:space="preserve"> </w:t>
      </w:r>
      <w:r>
        <w:t>принципа</w:t>
      </w:r>
      <w:r>
        <w:rPr>
          <w:spacing w:val="-1"/>
        </w:rPr>
        <w:t xml:space="preserve"> </w:t>
      </w:r>
      <w:r>
        <w:t>обучения.</w:t>
      </w:r>
    </w:p>
    <w:p w:rsidR="00FD7184" w:rsidRDefault="00C97642">
      <w:pPr>
        <w:pStyle w:val="a3"/>
        <w:ind w:right="544"/>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основное</w:t>
      </w:r>
      <w:r>
        <w:rPr>
          <w:spacing w:val="1"/>
        </w:rPr>
        <w:t xml:space="preserve"> </w:t>
      </w:r>
      <w:r>
        <w:t>место</w:t>
      </w:r>
      <w:r>
        <w:rPr>
          <w:spacing w:val="1"/>
        </w:rPr>
        <w:t xml:space="preserve"> </w:t>
      </w:r>
      <w:r>
        <w:t>занимают</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«Функции».</w:t>
      </w:r>
      <w:r>
        <w:rPr>
          <w:spacing w:val="1"/>
        </w:rPr>
        <w:t xml:space="preserve"> </w:t>
      </w:r>
      <w:r>
        <w:t>Каждая из этих содержательно-методических линий развивается на протяжении трёх лет</w:t>
      </w:r>
      <w:r>
        <w:rPr>
          <w:spacing w:val="1"/>
        </w:rPr>
        <w:t xml:space="preserve"> </w:t>
      </w:r>
      <w:r>
        <w:t>изучения</w:t>
      </w:r>
      <w:r>
        <w:rPr>
          <w:spacing w:val="1"/>
        </w:rPr>
        <w:t xml:space="preserve"> </w:t>
      </w:r>
      <w:r>
        <w:t>курса,</w:t>
      </w:r>
      <w:r>
        <w:rPr>
          <w:spacing w:val="1"/>
        </w:rPr>
        <w:t xml:space="preserve"> </w:t>
      </w:r>
      <w:r>
        <w:t>естественным</w:t>
      </w:r>
      <w:r>
        <w:rPr>
          <w:spacing w:val="1"/>
        </w:rPr>
        <w:t xml:space="preserve"> </w:t>
      </w:r>
      <w:r>
        <w:t>образом</w:t>
      </w:r>
      <w:r>
        <w:rPr>
          <w:spacing w:val="1"/>
        </w:rPr>
        <w:t xml:space="preserve"> </w:t>
      </w:r>
      <w:r>
        <w:t>переплетаясь</w:t>
      </w:r>
      <w:r>
        <w:rPr>
          <w:spacing w:val="1"/>
        </w:rPr>
        <w:t xml:space="preserve"> </w:t>
      </w:r>
      <w:r>
        <w:t>и</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его</w:t>
      </w:r>
      <w:r>
        <w:rPr>
          <w:spacing w:val="-57"/>
        </w:rPr>
        <w:t xml:space="preserve"> </w:t>
      </w:r>
      <w:r>
        <w:t>линиями.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 использовать теоретико-множественный язык. В связи с этим целесообразно</w:t>
      </w:r>
      <w:r>
        <w:rPr>
          <w:spacing w:val="1"/>
        </w:rPr>
        <w:t xml:space="preserve"> </w:t>
      </w:r>
      <w:r>
        <w:t>включить в программу некоторые основы логики, пронизывающие все основные разделы</w:t>
      </w:r>
      <w:r>
        <w:rPr>
          <w:spacing w:val="1"/>
        </w:rPr>
        <w:t xml:space="preserve"> </w:t>
      </w:r>
      <w:r>
        <w:t>математического</w:t>
      </w:r>
      <w:r>
        <w:rPr>
          <w:spacing w:val="1"/>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
        </w:rPr>
        <w:t xml:space="preserve"> </w:t>
      </w:r>
      <w:r>
        <w:t>языка.</w:t>
      </w:r>
      <w:r>
        <w:rPr>
          <w:spacing w:val="1"/>
        </w:rPr>
        <w:t xml:space="preserve"> </w:t>
      </w:r>
      <w:r>
        <w:t>Таким</w:t>
      </w:r>
      <w:r>
        <w:rPr>
          <w:spacing w:val="1"/>
        </w:rPr>
        <w:t xml:space="preserve"> </w:t>
      </w:r>
      <w:r>
        <w:t>образом,</w:t>
      </w:r>
      <w:r>
        <w:rPr>
          <w:spacing w:val="1"/>
        </w:rPr>
        <w:t xml:space="preserve"> </w:t>
      </w:r>
      <w:r>
        <w:t>можно</w:t>
      </w:r>
      <w:r>
        <w:rPr>
          <w:spacing w:val="1"/>
        </w:rPr>
        <w:t xml:space="preserve"> </w:t>
      </w:r>
      <w:r>
        <w:t>утверждать,</w:t>
      </w:r>
      <w:r>
        <w:rPr>
          <w:spacing w:val="1"/>
        </w:rPr>
        <w:t xml:space="preserve"> </w:t>
      </w:r>
      <w:r>
        <w:t>что</w:t>
      </w:r>
      <w:r>
        <w:rPr>
          <w:spacing w:val="1"/>
        </w:rPr>
        <w:t xml:space="preserve"> </w:t>
      </w:r>
      <w:r>
        <w:t>содержательной</w:t>
      </w:r>
      <w:r>
        <w:rPr>
          <w:spacing w:val="61"/>
        </w:rPr>
        <w:t xml:space="preserve"> </w:t>
      </w:r>
      <w:r>
        <w:t>и</w:t>
      </w:r>
      <w:r>
        <w:rPr>
          <w:spacing w:val="61"/>
        </w:rPr>
        <w:t xml:space="preserve"> </w:t>
      </w:r>
      <w:r>
        <w:t>структурной</w:t>
      </w:r>
      <w:r>
        <w:rPr>
          <w:spacing w:val="61"/>
        </w:rPr>
        <w:t xml:space="preserve"> </w:t>
      </w:r>
      <w:r>
        <w:t>особенностью   учебного   курса   «Алгебра»   является</w:t>
      </w:r>
      <w:r>
        <w:rPr>
          <w:spacing w:val="1"/>
        </w:rPr>
        <w:t xml:space="preserve"> </w:t>
      </w:r>
      <w:r>
        <w:t>его</w:t>
      </w:r>
      <w:r>
        <w:rPr>
          <w:spacing w:val="-2"/>
        </w:rPr>
        <w:t xml:space="preserve"> </w:t>
      </w:r>
      <w:r>
        <w:t>интегрированный</w:t>
      </w:r>
      <w:r>
        <w:rPr>
          <w:spacing w:val="-2"/>
        </w:rPr>
        <w:t xml:space="preserve"> </w:t>
      </w:r>
      <w:r>
        <w:t>характер.</w:t>
      </w:r>
    </w:p>
    <w:p w:rsidR="00FD7184" w:rsidRDefault="00C97642">
      <w:pPr>
        <w:pStyle w:val="a3"/>
        <w:ind w:right="543"/>
      </w:pPr>
      <w:r>
        <w:t xml:space="preserve">Содержание      </w:t>
      </w:r>
      <w:r>
        <w:rPr>
          <w:spacing w:val="1"/>
        </w:rPr>
        <w:t xml:space="preserve"> </w:t>
      </w:r>
      <w:r>
        <w:t xml:space="preserve">линии      </w:t>
      </w:r>
      <w:r>
        <w:rPr>
          <w:spacing w:val="1"/>
        </w:rPr>
        <w:t xml:space="preserve"> </w:t>
      </w:r>
      <w:r>
        <w:t xml:space="preserve">«Числа      </w:t>
      </w:r>
      <w:r>
        <w:rPr>
          <w:spacing w:val="1"/>
        </w:rPr>
        <w:t xml:space="preserve"> </w:t>
      </w:r>
      <w:r>
        <w:t xml:space="preserve">и      </w:t>
      </w:r>
      <w:r>
        <w:rPr>
          <w:spacing w:val="1"/>
        </w:rPr>
        <w:t xml:space="preserve"> </w:t>
      </w:r>
      <w:r>
        <w:t>вычисления»        служит        основой</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математики,</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логического</w:t>
      </w:r>
      <w:r>
        <w:rPr>
          <w:spacing w:val="15"/>
        </w:rPr>
        <w:t xml:space="preserve"> </w:t>
      </w:r>
      <w:r>
        <w:t>мышления,</w:t>
      </w:r>
      <w:r>
        <w:rPr>
          <w:spacing w:val="13"/>
        </w:rPr>
        <w:t xml:space="preserve"> </w:t>
      </w:r>
      <w:r>
        <w:t>формированию</w:t>
      </w:r>
      <w:r>
        <w:rPr>
          <w:spacing w:val="16"/>
        </w:rPr>
        <w:t xml:space="preserve"> </w:t>
      </w:r>
      <w:r>
        <w:t>умения</w:t>
      </w:r>
      <w:r>
        <w:rPr>
          <w:spacing w:val="15"/>
        </w:rPr>
        <w:t xml:space="preserve"> </w:t>
      </w:r>
      <w:r>
        <w:t>пользоваться</w:t>
      </w:r>
      <w:r>
        <w:rPr>
          <w:spacing w:val="15"/>
        </w:rPr>
        <w:t xml:space="preserve"> </w:t>
      </w:r>
      <w:r>
        <w:t>алгоритмами,</w:t>
      </w:r>
    </w:p>
    <w:p w:rsidR="00FD7184" w:rsidRDefault="00C97642">
      <w:pPr>
        <w:pStyle w:val="a3"/>
        <w:spacing w:before="61"/>
        <w:ind w:right="549" w:firstLine="0"/>
      </w:pPr>
      <w:r>
        <w:t>а также приобретению практических навыков, необходимых</w:t>
      </w:r>
      <w:r>
        <w:rPr>
          <w:spacing w:val="1"/>
        </w:rPr>
        <w:t xml:space="preserve"> </w:t>
      </w:r>
      <w:r>
        <w:t>для повседневной</w:t>
      </w:r>
      <w:r>
        <w:rPr>
          <w:spacing w:val="1"/>
        </w:rPr>
        <w:t xml:space="preserve"> </w:t>
      </w:r>
      <w:r>
        <w:t>жизни.</w:t>
      </w:r>
      <w:r>
        <w:rPr>
          <w:spacing w:val="1"/>
        </w:rPr>
        <w:t xml:space="preserve"> </w:t>
      </w:r>
      <w:r>
        <w:t>Развитие</w:t>
      </w:r>
      <w:r>
        <w:rPr>
          <w:spacing w:val="110"/>
        </w:rPr>
        <w:t xml:space="preserve"> </w:t>
      </w:r>
      <w:r>
        <w:t xml:space="preserve">понятия  </w:t>
      </w:r>
      <w:r>
        <w:rPr>
          <w:spacing w:val="49"/>
        </w:rPr>
        <w:t xml:space="preserve"> </w:t>
      </w:r>
      <w:r>
        <w:t xml:space="preserve">о  </w:t>
      </w:r>
      <w:r>
        <w:rPr>
          <w:spacing w:val="48"/>
        </w:rPr>
        <w:t xml:space="preserve"> </w:t>
      </w:r>
      <w:r>
        <w:t xml:space="preserve">числе  </w:t>
      </w:r>
      <w:r>
        <w:rPr>
          <w:spacing w:val="49"/>
        </w:rPr>
        <w:t xml:space="preserve"> </w:t>
      </w:r>
      <w:r>
        <w:t xml:space="preserve">на  </w:t>
      </w:r>
      <w:r>
        <w:rPr>
          <w:spacing w:val="55"/>
        </w:rPr>
        <w:t xml:space="preserve"> </w:t>
      </w:r>
      <w:r>
        <w:t xml:space="preserve">уровне  </w:t>
      </w:r>
      <w:r>
        <w:rPr>
          <w:spacing w:val="51"/>
        </w:rPr>
        <w:t xml:space="preserve"> </w:t>
      </w:r>
      <w:r>
        <w:t xml:space="preserve">основного  </w:t>
      </w:r>
      <w:r>
        <w:rPr>
          <w:spacing w:val="50"/>
        </w:rPr>
        <w:t xml:space="preserve"> </w:t>
      </w:r>
      <w:r>
        <w:t xml:space="preserve">общего  </w:t>
      </w:r>
      <w:r>
        <w:rPr>
          <w:spacing w:val="51"/>
        </w:rPr>
        <w:t xml:space="preserve"> </w:t>
      </w:r>
      <w:r>
        <w:t xml:space="preserve">образования  </w:t>
      </w:r>
      <w:r>
        <w:rPr>
          <w:spacing w:val="50"/>
        </w:rPr>
        <w:t xml:space="preserve"> </w:t>
      </w:r>
      <w:r>
        <w:t>связано</w:t>
      </w:r>
      <w:r>
        <w:rPr>
          <w:spacing w:val="-58"/>
        </w:rPr>
        <w:t xml:space="preserve"> </w:t>
      </w:r>
      <w:r>
        <w:t>с    рациональными    и    иррациональными    числами,    формированием    представлений</w:t>
      </w:r>
      <w:r>
        <w:rPr>
          <w:spacing w:val="1"/>
        </w:rPr>
        <w:t xml:space="preserve"> </w:t>
      </w:r>
      <w:r>
        <w:t>о</w:t>
      </w:r>
      <w:r>
        <w:rPr>
          <w:spacing w:val="1"/>
        </w:rPr>
        <w:t xml:space="preserve"> </w:t>
      </w:r>
      <w:r>
        <w:t>действительном</w:t>
      </w:r>
      <w:r>
        <w:rPr>
          <w:spacing w:val="1"/>
        </w:rPr>
        <w:t xml:space="preserve"> </w:t>
      </w:r>
      <w:r>
        <w:t>числе.</w:t>
      </w:r>
      <w:r>
        <w:rPr>
          <w:spacing w:val="1"/>
        </w:rPr>
        <w:t xml:space="preserve"> </w:t>
      </w:r>
      <w:r>
        <w:t>Завершение</w:t>
      </w:r>
      <w:r>
        <w:rPr>
          <w:spacing w:val="1"/>
        </w:rPr>
        <w:t xml:space="preserve"> </w:t>
      </w:r>
      <w:r>
        <w:t>освоения</w:t>
      </w:r>
      <w:r>
        <w:rPr>
          <w:spacing w:val="1"/>
        </w:rPr>
        <w:t xml:space="preserve"> </w:t>
      </w:r>
      <w:r>
        <w:t>числовой</w:t>
      </w:r>
      <w:r>
        <w:rPr>
          <w:spacing w:val="1"/>
        </w:rPr>
        <w:t xml:space="preserve"> </w:t>
      </w:r>
      <w:r>
        <w:t>линии</w:t>
      </w:r>
      <w:r>
        <w:rPr>
          <w:spacing w:val="1"/>
        </w:rPr>
        <w:t xml:space="preserve"> </w:t>
      </w:r>
      <w:r>
        <w:t>отнесено</w:t>
      </w:r>
      <w:r>
        <w:rPr>
          <w:spacing w:val="1"/>
        </w:rPr>
        <w:t xml:space="preserve"> </w:t>
      </w:r>
      <w:r>
        <w:t>к</w:t>
      </w:r>
      <w:r>
        <w:rPr>
          <w:spacing w:val="1"/>
        </w:rPr>
        <w:t xml:space="preserve"> </w:t>
      </w:r>
      <w:r>
        <w:t>среднему</w:t>
      </w:r>
      <w:r>
        <w:rPr>
          <w:spacing w:val="1"/>
        </w:rPr>
        <w:t xml:space="preserve"> </w:t>
      </w:r>
      <w:r>
        <w:t>общему</w:t>
      </w:r>
      <w:r>
        <w:rPr>
          <w:spacing w:val="-5"/>
        </w:rPr>
        <w:t xml:space="preserve"> </w:t>
      </w:r>
      <w:r>
        <w:t>образованию.</w:t>
      </w:r>
    </w:p>
    <w:p w:rsidR="00FD7184" w:rsidRDefault="00C97642">
      <w:pPr>
        <w:pStyle w:val="a3"/>
        <w:spacing w:before="1"/>
        <w:ind w:left="929" w:firstLine="0"/>
      </w:pPr>
      <w:r>
        <w:t>Содержание</w:t>
      </w:r>
      <w:r>
        <w:rPr>
          <w:spacing w:val="71"/>
        </w:rPr>
        <w:t xml:space="preserve"> </w:t>
      </w:r>
      <w:r>
        <w:t xml:space="preserve">двух  </w:t>
      </w:r>
      <w:r>
        <w:rPr>
          <w:spacing w:val="13"/>
        </w:rPr>
        <w:t xml:space="preserve"> </w:t>
      </w:r>
      <w:r>
        <w:t xml:space="preserve">алгебраических  </w:t>
      </w:r>
      <w:r>
        <w:rPr>
          <w:spacing w:val="14"/>
        </w:rPr>
        <w:t xml:space="preserve"> </w:t>
      </w:r>
      <w:r>
        <w:t xml:space="preserve">линий  </w:t>
      </w:r>
      <w:r>
        <w:rPr>
          <w:spacing w:val="14"/>
        </w:rPr>
        <w:t xml:space="preserve"> </w:t>
      </w:r>
      <w:r>
        <w:t xml:space="preserve">–  </w:t>
      </w:r>
      <w:r>
        <w:rPr>
          <w:spacing w:val="17"/>
        </w:rPr>
        <w:t xml:space="preserve"> </w:t>
      </w:r>
      <w:r>
        <w:t xml:space="preserve">«Алгебраические  </w:t>
      </w:r>
      <w:r>
        <w:rPr>
          <w:spacing w:val="11"/>
        </w:rPr>
        <w:t xml:space="preserve"> </w:t>
      </w:r>
      <w:r>
        <w:t xml:space="preserve">выражения»  </w:t>
      </w:r>
      <w:r>
        <w:rPr>
          <w:spacing w:val="5"/>
        </w:rPr>
        <w:t xml:space="preserve"> </w:t>
      </w:r>
      <w:r>
        <w:t>и</w:t>
      </w:r>
    </w:p>
    <w:p w:rsidR="00FD7184" w:rsidRDefault="00C97642">
      <w:pPr>
        <w:pStyle w:val="a3"/>
        <w:ind w:right="546"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6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математики,</w:t>
      </w:r>
      <w:r>
        <w:rPr>
          <w:spacing w:val="1"/>
        </w:rPr>
        <w:t xml:space="preserve"> </w:t>
      </w:r>
      <w:r>
        <w:t>смежных</w:t>
      </w:r>
      <w:r>
        <w:rPr>
          <w:spacing w:val="1"/>
        </w:rPr>
        <w:t xml:space="preserve"> </w:t>
      </w:r>
      <w:r>
        <w:t>предметов и практико-ориентированных задач. В основном общем образовании 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описания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реального</w:t>
      </w:r>
      <w:r>
        <w:rPr>
          <w:spacing w:val="1"/>
        </w:rPr>
        <w:t xml:space="preserve"> </w:t>
      </w:r>
      <w:r>
        <w:t>мира.</w:t>
      </w:r>
      <w:r>
        <w:rPr>
          <w:spacing w:val="1"/>
        </w:rPr>
        <w:t xml:space="preserve"> </w:t>
      </w:r>
      <w:r>
        <w:t>В</w:t>
      </w:r>
      <w:r>
        <w:rPr>
          <w:spacing w:val="1"/>
        </w:rPr>
        <w:t xml:space="preserve"> </w:t>
      </w:r>
      <w:r>
        <w:t>задачи</w:t>
      </w:r>
      <w:r>
        <w:rPr>
          <w:spacing w:val="1"/>
        </w:rPr>
        <w:t xml:space="preserve"> </w:t>
      </w:r>
      <w:r>
        <w:t>обучения</w:t>
      </w:r>
      <w:r>
        <w:rPr>
          <w:spacing w:val="1"/>
        </w:rPr>
        <w:t xml:space="preserve"> </w:t>
      </w:r>
      <w:r>
        <w:t>алгебре</w:t>
      </w:r>
      <w:r>
        <w:rPr>
          <w:spacing w:val="61"/>
        </w:rPr>
        <w:t xml:space="preserve"> </w:t>
      </w:r>
      <w:r>
        <w:t>входят</w:t>
      </w:r>
      <w:r>
        <w:rPr>
          <w:spacing w:val="6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w:t>
      </w:r>
      <w:r>
        <w:rPr>
          <w:spacing w:val="1"/>
        </w:rPr>
        <w:t xml:space="preserve"> </w:t>
      </w:r>
      <w:r>
        <w:t>в</w:t>
      </w:r>
      <w:r>
        <w:rPr>
          <w:spacing w:val="1"/>
        </w:rPr>
        <w:t xml:space="preserve"> </w:t>
      </w:r>
      <w:r>
        <w:t>частности,</w:t>
      </w:r>
      <w:r>
        <w:rPr>
          <w:spacing w:val="1"/>
        </w:rPr>
        <w:t xml:space="preserve"> </w:t>
      </w:r>
      <w:r>
        <w:t>для</w:t>
      </w:r>
      <w:r>
        <w:rPr>
          <w:spacing w:val="1"/>
        </w:rPr>
        <w:t xml:space="preserve"> </w:t>
      </w:r>
      <w:r>
        <w:t>освоения</w:t>
      </w:r>
      <w:r>
        <w:rPr>
          <w:spacing w:val="1"/>
        </w:rPr>
        <w:t xml:space="preserve"> </w:t>
      </w:r>
      <w:r>
        <w:t>курса</w:t>
      </w:r>
      <w:r>
        <w:rPr>
          <w:spacing w:val="1"/>
        </w:rPr>
        <w:t xml:space="preserve"> </w:t>
      </w:r>
      <w:r>
        <w:t>информатики,</w:t>
      </w:r>
      <w:r>
        <w:rPr>
          <w:spacing w:val="1"/>
        </w:rPr>
        <w:t xml:space="preserve"> </w:t>
      </w:r>
      <w:r>
        <w:t>и</w:t>
      </w:r>
      <w:r>
        <w:rPr>
          <w:spacing w:val="1"/>
        </w:rPr>
        <w:t xml:space="preserve"> </w:t>
      </w:r>
      <w:r>
        <w:t>овладение</w:t>
      </w:r>
      <w:r>
        <w:rPr>
          <w:spacing w:val="1"/>
        </w:rPr>
        <w:t xml:space="preserve"> </w:t>
      </w:r>
      <w:r>
        <w:t>навыками</w:t>
      </w:r>
      <w:r>
        <w:rPr>
          <w:spacing w:val="1"/>
        </w:rPr>
        <w:t xml:space="preserve"> </w:t>
      </w:r>
      <w:r>
        <w:t>дедуктивных</w:t>
      </w:r>
      <w:r>
        <w:rPr>
          <w:spacing w:val="1"/>
        </w:rPr>
        <w:t xml:space="preserve"> </w:t>
      </w:r>
      <w:r>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вносит</w:t>
      </w:r>
      <w:r>
        <w:rPr>
          <w:spacing w:val="1"/>
        </w:rPr>
        <w:t xml:space="preserve"> </w:t>
      </w:r>
      <w:r>
        <w:t>свой</w:t>
      </w:r>
      <w:r>
        <w:rPr>
          <w:spacing w:val="1"/>
        </w:rPr>
        <w:t xml:space="preserve"> </w:t>
      </w:r>
      <w:r>
        <w:t>специфический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воображения,</w:t>
      </w:r>
      <w:r>
        <w:rPr>
          <w:spacing w:val="-1"/>
        </w:rPr>
        <w:t xml:space="preserve"> </w:t>
      </w:r>
      <w:r>
        <w:t>способностей к</w:t>
      </w:r>
      <w:r>
        <w:rPr>
          <w:spacing w:val="-1"/>
        </w:rPr>
        <w:t xml:space="preserve"> </w:t>
      </w:r>
      <w:r>
        <w:t>математическому</w:t>
      </w:r>
      <w:r>
        <w:rPr>
          <w:spacing w:val="-3"/>
        </w:rPr>
        <w:t xml:space="preserve"> </w:t>
      </w:r>
      <w:r>
        <w:t>творчеству.</w:t>
      </w:r>
    </w:p>
    <w:p w:rsidR="00FD7184" w:rsidRDefault="00C97642">
      <w:pPr>
        <w:pStyle w:val="a3"/>
        <w:ind w:right="546"/>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4"/>
        </w:rPr>
        <w:t xml:space="preserve"> </w:t>
      </w:r>
      <w:r>
        <w:t>знаний</w:t>
      </w:r>
      <w:r>
        <w:rPr>
          <w:spacing w:val="11"/>
        </w:rPr>
        <w:t xml:space="preserve"> </w:t>
      </w:r>
      <w:r>
        <w:t>о</w:t>
      </w:r>
      <w:r>
        <w:rPr>
          <w:spacing w:val="14"/>
        </w:rPr>
        <w:t xml:space="preserve"> </w:t>
      </w:r>
      <w:r>
        <w:t>функциях</w:t>
      </w:r>
      <w:r>
        <w:rPr>
          <w:spacing w:val="14"/>
        </w:rPr>
        <w:t xml:space="preserve"> </w:t>
      </w:r>
      <w:r>
        <w:t>как</w:t>
      </w:r>
      <w:r>
        <w:rPr>
          <w:spacing w:val="15"/>
        </w:rPr>
        <w:t xml:space="preserve"> </w:t>
      </w:r>
      <w:r>
        <w:t>важнейшей</w:t>
      </w:r>
      <w:r>
        <w:rPr>
          <w:spacing w:val="15"/>
        </w:rPr>
        <w:t xml:space="preserve"> </w:t>
      </w:r>
      <w:r>
        <w:t>математической</w:t>
      </w:r>
      <w:r>
        <w:rPr>
          <w:spacing w:val="16"/>
        </w:rPr>
        <w:t xml:space="preserve"> </w:t>
      </w:r>
      <w:r>
        <w:t>модели</w:t>
      </w:r>
      <w:r>
        <w:rPr>
          <w:spacing w:val="16"/>
        </w:rPr>
        <w:t xml:space="preserve"> </w:t>
      </w:r>
      <w:r>
        <w:t>для</w:t>
      </w:r>
      <w:r>
        <w:rPr>
          <w:spacing w:val="15"/>
        </w:rPr>
        <w:t xml:space="preserve"> </w:t>
      </w:r>
      <w:r>
        <w:t>описания</w:t>
      </w:r>
      <w:r>
        <w:rPr>
          <w:spacing w:val="-58"/>
        </w:rPr>
        <w:t xml:space="preserve"> </w:t>
      </w:r>
      <w:r>
        <w:t>и</w:t>
      </w:r>
      <w:r>
        <w:rPr>
          <w:spacing w:val="1"/>
        </w:rPr>
        <w:t xml:space="preserve"> </w:t>
      </w:r>
      <w:r>
        <w:t>исследования разнообразных</w:t>
      </w:r>
      <w:r>
        <w:rPr>
          <w:spacing w:val="1"/>
        </w:rPr>
        <w:t xml:space="preserve"> </w:t>
      </w:r>
      <w:r>
        <w:t>процессов и</w:t>
      </w:r>
      <w:r>
        <w:rPr>
          <w:spacing w:val="1"/>
        </w:rPr>
        <w:t xml:space="preserve"> </w:t>
      </w:r>
      <w:r>
        <w:t>явлений</w:t>
      </w:r>
      <w:r>
        <w:rPr>
          <w:spacing w:val="60"/>
        </w:rPr>
        <w:t xml:space="preserve"> </w:t>
      </w:r>
      <w:r>
        <w:t>в природе и обществе. Изучение</w:t>
      </w:r>
      <w:r>
        <w:rPr>
          <w:spacing w:val="1"/>
        </w:rPr>
        <w:t xml:space="preserve"> </w:t>
      </w:r>
      <w:r>
        <w:t>этого материала способствует развитию у обучающихся умения использовать 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1"/>
        </w:rPr>
        <w:t xml:space="preserve"> </w:t>
      </w:r>
      <w:r>
        <w:t>графические,</w:t>
      </w:r>
      <w:r>
        <w:rPr>
          <w:spacing w:val="1"/>
        </w:rPr>
        <w:t xml:space="preserve"> </w:t>
      </w:r>
      <w:r>
        <w:t>вносит</w:t>
      </w:r>
      <w:r>
        <w:rPr>
          <w:spacing w:val="13"/>
        </w:rPr>
        <w:t xml:space="preserve"> </w:t>
      </w:r>
      <w:r>
        <w:t>вклад</w:t>
      </w:r>
      <w:r>
        <w:rPr>
          <w:spacing w:val="11"/>
        </w:rPr>
        <w:t xml:space="preserve"> </w:t>
      </w:r>
      <w:r>
        <w:t>в</w:t>
      </w:r>
      <w:r>
        <w:rPr>
          <w:spacing w:val="14"/>
        </w:rPr>
        <w:t xml:space="preserve"> </w:t>
      </w:r>
      <w:r>
        <w:t>формирование</w:t>
      </w:r>
      <w:r>
        <w:rPr>
          <w:spacing w:val="11"/>
        </w:rPr>
        <w:t xml:space="preserve"> </w:t>
      </w:r>
      <w:r>
        <w:t>представлений</w:t>
      </w:r>
      <w:r>
        <w:rPr>
          <w:spacing w:val="9"/>
        </w:rPr>
        <w:t xml:space="preserve"> </w:t>
      </w:r>
      <w:r>
        <w:t>о</w:t>
      </w:r>
      <w:r>
        <w:rPr>
          <w:spacing w:val="13"/>
        </w:rPr>
        <w:t xml:space="preserve"> </w:t>
      </w:r>
      <w:r>
        <w:t>роли</w:t>
      </w:r>
      <w:r>
        <w:rPr>
          <w:spacing w:val="11"/>
        </w:rPr>
        <w:t xml:space="preserve"> </w:t>
      </w:r>
      <w:r>
        <w:t>математики</w:t>
      </w:r>
      <w:r>
        <w:rPr>
          <w:spacing w:val="14"/>
        </w:rPr>
        <w:t xml:space="preserve"> </w:t>
      </w:r>
      <w:r>
        <w:t>в</w:t>
      </w:r>
      <w:r>
        <w:rPr>
          <w:spacing w:val="10"/>
        </w:rPr>
        <w:t xml:space="preserve"> </w:t>
      </w:r>
      <w:r>
        <w:t>развитии</w:t>
      </w:r>
      <w:r>
        <w:rPr>
          <w:spacing w:val="12"/>
        </w:rPr>
        <w:t xml:space="preserve"> </w:t>
      </w:r>
      <w:r>
        <w:t>цивилизации</w:t>
      </w:r>
      <w:r>
        <w:rPr>
          <w:spacing w:val="-58"/>
        </w:rPr>
        <w:t xml:space="preserve"> </w:t>
      </w:r>
      <w:r>
        <w:t>и</w:t>
      </w:r>
      <w:r>
        <w:rPr>
          <w:spacing w:val="-1"/>
        </w:rPr>
        <w:t xml:space="preserve"> </w:t>
      </w:r>
      <w:r>
        <w:t>культуры.</w:t>
      </w:r>
    </w:p>
    <w:p w:rsidR="00FD7184" w:rsidRDefault="00C97642">
      <w:pPr>
        <w:pStyle w:val="a3"/>
        <w:spacing w:before="1"/>
        <w:ind w:right="554"/>
      </w:pPr>
      <w:r>
        <w:t>Согласно</w:t>
      </w:r>
      <w:r>
        <w:rPr>
          <w:spacing w:val="1"/>
        </w:rPr>
        <w:t xml:space="preserve"> </w:t>
      </w:r>
      <w:r>
        <w:t>учебному</w:t>
      </w:r>
      <w:r>
        <w:rPr>
          <w:spacing w:val="1"/>
        </w:rPr>
        <w:t xml:space="preserve"> </w:t>
      </w:r>
      <w:r>
        <w:t>плану</w:t>
      </w:r>
      <w:r>
        <w:rPr>
          <w:spacing w:val="1"/>
        </w:rPr>
        <w:t xml:space="preserve"> </w:t>
      </w:r>
      <w:r>
        <w:t>в</w:t>
      </w:r>
      <w:r>
        <w:rPr>
          <w:spacing w:val="1"/>
        </w:rPr>
        <w:t xml:space="preserve"> </w:t>
      </w:r>
      <w:r>
        <w:t>7–9</w:t>
      </w:r>
      <w:r>
        <w:rPr>
          <w:spacing w:val="1"/>
        </w:rPr>
        <w:t xml:space="preserve"> </w:t>
      </w:r>
      <w:r>
        <w:t>классах</w:t>
      </w:r>
      <w:r>
        <w:rPr>
          <w:spacing w:val="1"/>
        </w:rPr>
        <w:t xml:space="preserve"> </w:t>
      </w:r>
      <w:r>
        <w:t>изучается</w:t>
      </w:r>
      <w:r>
        <w:rPr>
          <w:spacing w:val="1"/>
        </w:rPr>
        <w:t xml:space="preserve"> </w:t>
      </w:r>
      <w:r>
        <w:t>учебный</w:t>
      </w:r>
      <w:r>
        <w:rPr>
          <w:spacing w:val="1"/>
        </w:rPr>
        <w:t xml:space="preserve"> </w:t>
      </w:r>
      <w:r>
        <w:t>курс</w:t>
      </w:r>
      <w:r>
        <w:rPr>
          <w:spacing w:val="1"/>
        </w:rPr>
        <w:t xml:space="preserve"> </w:t>
      </w:r>
      <w:r>
        <w:t>«Алгебра»,</w:t>
      </w:r>
      <w:r>
        <w:rPr>
          <w:spacing w:val="1"/>
        </w:rPr>
        <w:t xml:space="preserve"> </w:t>
      </w:r>
      <w:r>
        <w:t>который</w:t>
      </w:r>
      <w:r>
        <w:rPr>
          <w:spacing w:val="58"/>
        </w:rPr>
        <w:t xml:space="preserve"> </w:t>
      </w:r>
      <w:r>
        <w:t>включает</w:t>
      </w:r>
      <w:r>
        <w:rPr>
          <w:spacing w:val="58"/>
        </w:rPr>
        <w:t xml:space="preserve"> </w:t>
      </w:r>
      <w:r>
        <w:t>следующие</w:t>
      </w:r>
      <w:r>
        <w:rPr>
          <w:spacing w:val="57"/>
        </w:rPr>
        <w:t xml:space="preserve"> </w:t>
      </w:r>
      <w:r>
        <w:t>основные</w:t>
      </w:r>
      <w:r>
        <w:rPr>
          <w:spacing w:val="56"/>
        </w:rPr>
        <w:t xml:space="preserve"> </w:t>
      </w:r>
      <w:r>
        <w:t>разделы</w:t>
      </w:r>
      <w:r>
        <w:rPr>
          <w:spacing w:val="57"/>
        </w:rPr>
        <w:t xml:space="preserve"> </w:t>
      </w:r>
      <w:r>
        <w:t>содержания:</w:t>
      </w:r>
      <w:r>
        <w:rPr>
          <w:spacing w:val="4"/>
        </w:rPr>
        <w:t xml:space="preserve"> </w:t>
      </w:r>
      <w:r>
        <w:t>«Числа</w:t>
      </w:r>
      <w:r>
        <w:rPr>
          <w:spacing w:val="57"/>
        </w:rPr>
        <w:t xml:space="preserve"> </w:t>
      </w:r>
      <w:r>
        <w:t>и</w:t>
      </w:r>
      <w:r>
        <w:rPr>
          <w:spacing w:val="59"/>
        </w:rPr>
        <w:t xml:space="preserve"> </w:t>
      </w:r>
      <w:r>
        <w:t>вычисления»,</w:t>
      </w:r>
    </w:p>
    <w:p w:rsidR="00FD7184" w:rsidRDefault="00C97642">
      <w:pPr>
        <w:pStyle w:val="a3"/>
        <w:ind w:firstLine="0"/>
      </w:pPr>
      <w:r>
        <w:t>«Алгебраические</w:t>
      </w:r>
      <w:r>
        <w:rPr>
          <w:spacing w:val="-8"/>
        </w:rPr>
        <w:t xml:space="preserve"> </w:t>
      </w:r>
      <w:r>
        <w:t>выражения»,</w:t>
      </w:r>
      <w:r>
        <w:rPr>
          <w:spacing w:val="-3"/>
        </w:rPr>
        <w:t xml:space="preserve"> </w:t>
      </w:r>
      <w:r>
        <w:t>«Уравнения</w:t>
      </w:r>
      <w:r>
        <w:rPr>
          <w:spacing w:val="-6"/>
        </w:rPr>
        <w:t xml:space="preserve"> </w:t>
      </w:r>
      <w:r>
        <w:t>и</w:t>
      </w:r>
      <w:r>
        <w:rPr>
          <w:spacing w:val="-9"/>
        </w:rPr>
        <w:t xml:space="preserve"> </w:t>
      </w:r>
      <w:r>
        <w:t>неравенства»,</w:t>
      </w:r>
      <w:r>
        <w:rPr>
          <w:spacing w:val="-1"/>
        </w:rPr>
        <w:t xml:space="preserve"> </w:t>
      </w:r>
      <w:r>
        <w:t>«Функции».</w:t>
      </w:r>
    </w:p>
    <w:p w:rsidR="00FD7184" w:rsidRDefault="00C97642">
      <w:pPr>
        <w:pStyle w:val="a3"/>
        <w:ind w:right="547"/>
      </w:pPr>
      <w:r>
        <w:t>Общее число часов, рекомендованных для изучения учебного курса «Алгебра», –</w:t>
      </w:r>
      <w:r>
        <w:rPr>
          <w:spacing w:val="1"/>
        </w:rPr>
        <w:t xml:space="preserve"> </w:t>
      </w:r>
      <w:r>
        <w:t>306</w:t>
      </w:r>
      <w:r>
        <w:rPr>
          <w:spacing w:val="5"/>
        </w:rPr>
        <w:t xml:space="preserve"> </w:t>
      </w:r>
      <w:r>
        <w:t>часов:</w:t>
      </w:r>
      <w:r>
        <w:rPr>
          <w:spacing w:val="9"/>
        </w:rPr>
        <w:t xml:space="preserve"> </w:t>
      </w:r>
      <w:r>
        <w:t>в</w:t>
      </w:r>
      <w:r>
        <w:rPr>
          <w:spacing w:val="6"/>
        </w:rPr>
        <w:t xml:space="preserve"> </w:t>
      </w:r>
      <w:r>
        <w:t>7</w:t>
      </w:r>
      <w:r>
        <w:rPr>
          <w:spacing w:val="5"/>
        </w:rPr>
        <w:t xml:space="preserve"> </w:t>
      </w:r>
      <w:r>
        <w:t>классе</w:t>
      </w:r>
      <w:r>
        <w:rPr>
          <w:spacing w:val="8"/>
        </w:rPr>
        <w:t xml:space="preserve"> </w:t>
      </w:r>
      <w:r>
        <w:t>–</w:t>
      </w:r>
      <w:r>
        <w:rPr>
          <w:spacing w:val="9"/>
        </w:rPr>
        <w:t xml:space="preserve"> </w:t>
      </w:r>
      <w:r>
        <w:t>102</w:t>
      </w:r>
      <w:r>
        <w:rPr>
          <w:spacing w:val="5"/>
        </w:rPr>
        <w:t xml:space="preserve"> </w:t>
      </w:r>
      <w:r>
        <w:t>часа</w:t>
      </w:r>
      <w:r>
        <w:rPr>
          <w:spacing w:val="6"/>
        </w:rPr>
        <w:t xml:space="preserve"> </w:t>
      </w:r>
      <w:r>
        <w:t>(3</w:t>
      </w:r>
      <w:r>
        <w:rPr>
          <w:spacing w:val="6"/>
        </w:rPr>
        <w:t xml:space="preserve"> </w:t>
      </w:r>
      <w:r>
        <w:t>часа</w:t>
      </w:r>
      <w:r>
        <w:rPr>
          <w:spacing w:val="5"/>
        </w:rPr>
        <w:t xml:space="preserve"> </w:t>
      </w:r>
      <w:r>
        <w:t>в</w:t>
      </w:r>
      <w:r>
        <w:rPr>
          <w:spacing w:val="6"/>
        </w:rPr>
        <w:t xml:space="preserve"> </w:t>
      </w:r>
      <w:r>
        <w:t>неделю),</w:t>
      </w:r>
      <w:r>
        <w:rPr>
          <w:spacing w:val="6"/>
        </w:rPr>
        <w:t xml:space="preserve"> </w:t>
      </w:r>
      <w:r>
        <w:t>в</w:t>
      </w:r>
      <w:r>
        <w:rPr>
          <w:spacing w:val="5"/>
        </w:rPr>
        <w:t xml:space="preserve"> </w:t>
      </w:r>
      <w:r>
        <w:t>8</w:t>
      </w:r>
      <w:r>
        <w:rPr>
          <w:spacing w:val="6"/>
        </w:rPr>
        <w:t xml:space="preserve"> </w:t>
      </w:r>
      <w:r>
        <w:t>классе</w:t>
      </w:r>
      <w:r>
        <w:rPr>
          <w:spacing w:val="10"/>
        </w:rPr>
        <w:t xml:space="preserve"> </w:t>
      </w:r>
      <w:r>
        <w:t>–</w:t>
      </w:r>
      <w:r>
        <w:rPr>
          <w:spacing w:val="6"/>
        </w:rPr>
        <w:t xml:space="preserve"> </w:t>
      </w:r>
      <w:r>
        <w:t>102</w:t>
      </w:r>
      <w:r>
        <w:rPr>
          <w:spacing w:val="6"/>
        </w:rPr>
        <w:t xml:space="preserve"> </w:t>
      </w:r>
      <w:r>
        <w:t>часа</w:t>
      </w:r>
      <w:r>
        <w:rPr>
          <w:spacing w:val="6"/>
        </w:rPr>
        <w:t xml:space="preserve"> </w:t>
      </w:r>
      <w:r>
        <w:t>(3</w:t>
      </w:r>
      <w:r>
        <w:rPr>
          <w:spacing w:val="7"/>
        </w:rPr>
        <w:t xml:space="preserve"> </w:t>
      </w:r>
      <w:r>
        <w:t>часа</w:t>
      </w:r>
      <w:r>
        <w:rPr>
          <w:spacing w:val="6"/>
        </w:rPr>
        <w:t xml:space="preserve"> </w:t>
      </w:r>
      <w:r>
        <w:t>в</w:t>
      </w:r>
      <w:r>
        <w:rPr>
          <w:spacing w:val="6"/>
        </w:rPr>
        <w:t xml:space="preserve"> </w:t>
      </w:r>
      <w:r>
        <w:t>неделю),</w:t>
      </w:r>
      <w:r>
        <w:rPr>
          <w:spacing w:val="-58"/>
        </w:rPr>
        <w:t xml:space="preserve"> </w:t>
      </w:r>
      <w:r>
        <w:t>в</w:t>
      </w:r>
      <w:r>
        <w:rPr>
          <w:spacing w:val="-2"/>
        </w:rPr>
        <w:t xml:space="preserve"> </w:t>
      </w:r>
      <w:r>
        <w:t>9 классе</w:t>
      </w:r>
      <w:r>
        <w:rPr>
          <w:spacing w:val="-1"/>
        </w:rPr>
        <w:t xml:space="preserve"> </w:t>
      </w:r>
      <w:r>
        <w:t>– 102</w:t>
      </w:r>
      <w:r>
        <w:rPr>
          <w:spacing w:val="2"/>
        </w:rPr>
        <w:t xml:space="preserve"> </w:t>
      </w:r>
      <w:r>
        <w:t>часа</w:t>
      </w:r>
      <w:r>
        <w:rPr>
          <w:spacing w:val="-1"/>
        </w:rPr>
        <w:t xml:space="preserve"> </w:t>
      </w:r>
      <w:r>
        <w:t>(3</w:t>
      </w:r>
      <w:r>
        <w:rPr>
          <w:spacing w:val="2"/>
        </w:rPr>
        <w:t xml:space="preserve"> </w:t>
      </w:r>
      <w:r>
        <w:t>часа</w:t>
      </w:r>
      <w:r>
        <w:rPr>
          <w:spacing w:val="1"/>
        </w:rPr>
        <w:t xml:space="preserve"> </w:t>
      </w:r>
      <w:r>
        <w:t>в</w:t>
      </w:r>
      <w:r>
        <w:rPr>
          <w:spacing w:val="-1"/>
        </w:rPr>
        <w:t xml:space="preserve"> </w:t>
      </w:r>
      <w:r>
        <w:t>неделю).</w:t>
      </w:r>
    </w:p>
    <w:p w:rsidR="00FD7184" w:rsidRDefault="00C97642">
      <w:pPr>
        <w:pStyle w:val="2"/>
        <w:ind w:left="210" w:right="6291"/>
        <w:jc w:val="center"/>
      </w:pPr>
      <w:r>
        <w:lastRenderedPageBreak/>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ind w:left="930" w:right="7016" w:hanging="29"/>
        <w:jc w:val="center"/>
      </w:pPr>
      <w:r>
        <w:t>Числа и вычисления.</w:t>
      </w:r>
      <w:r>
        <w:rPr>
          <w:spacing w:val="1"/>
        </w:rPr>
        <w:t xml:space="preserve"> </w:t>
      </w:r>
      <w:r>
        <w:t>Рациональные</w:t>
      </w:r>
      <w:r>
        <w:rPr>
          <w:spacing w:val="-9"/>
        </w:rPr>
        <w:t xml:space="preserve"> </w:t>
      </w:r>
      <w:r>
        <w:t>числа.</w:t>
      </w:r>
    </w:p>
    <w:p w:rsidR="00FD7184" w:rsidRDefault="00C97642">
      <w:pPr>
        <w:pStyle w:val="a3"/>
        <w:ind w:right="545"/>
      </w:pPr>
      <w:r>
        <w:t>Дроби</w:t>
      </w:r>
      <w:r>
        <w:rPr>
          <w:spacing w:val="24"/>
        </w:rPr>
        <w:t xml:space="preserve"> </w:t>
      </w:r>
      <w:r>
        <w:t>обыкновенные</w:t>
      </w:r>
      <w:r>
        <w:rPr>
          <w:spacing w:val="80"/>
        </w:rPr>
        <w:t xml:space="preserve"> </w:t>
      </w:r>
      <w:r>
        <w:t>и</w:t>
      </w:r>
      <w:r>
        <w:rPr>
          <w:spacing w:val="83"/>
        </w:rPr>
        <w:t xml:space="preserve"> </w:t>
      </w:r>
      <w:r>
        <w:t>десятичные,</w:t>
      </w:r>
      <w:r>
        <w:rPr>
          <w:spacing w:val="81"/>
        </w:rPr>
        <w:t xml:space="preserve"> </w:t>
      </w:r>
      <w:r>
        <w:t>переход</w:t>
      </w:r>
      <w:r>
        <w:rPr>
          <w:spacing w:val="83"/>
        </w:rPr>
        <w:t xml:space="preserve"> </w:t>
      </w:r>
      <w:r>
        <w:t>от</w:t>
      </w:r>
      <w:r>
        <w:rPr>
          <w:spacing w:val="82"/>
        </w:rPr>
        <w:t xml:space="preserve"> </w:t>
      </w:r>
      <w:r>
        <w:t>одной</w:t>
      </w:r>
      <w:r>
        <w:rPr>
          <w:spacing w:val="83"/>
        </w:rPr>
        <w:t xml:space="preserve"> </w:t>
      </w:r>
      <w:r>
        <w:t>формы</w:t>
      </w:r>
      <w:r>
        <w:rPr>
          <w:spacing w:val="84"/>
        </w:rPr>
        <w:t xml:space="preserve"> </w:t>
      </w:r>
      <w:r>
        <w:t>записи</w:t>
      </w:r>
      <w:r>
        <w:rPr>
          <w:spacing w:val="82"/>
        </w:rPr>
        <w:t xml:space="preserve"> </w:t>
      </w:r>
      <w:r>
        <w:t>дробей</w:t>
      </w:r>
      <w:r>
        <w:rPr>
          <w:spacing w:val="-58"/>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60"/>
        </w:rPr>
        <w:t xml:space="preserve"> </w:t>
      </w:r>
      <w:r>
        <w:t>Решение</w:t>
      </w:r>
      <w:r>
        <w:rPr>
          <w:spacing w:val="1"/>
        </w:rPr>
        <w:t xml:space="preserve"> </w:t>
      </w:r>
      <w:r>
        <w:t>задач</w:t>
      </w:r>
      <w:r>
        <w:rPr>
          <w:spacing w:val="-2"/>
        </w:rPr>
        <w:t xml:space="preserve"> </w:t>
      </w:r>
      <w:r>
        <w:t>из реальной</w:t>
      </w:r>
      <w:r>
        <w:rPr>
          <w:spacing w:val="-2"/>
        </w:rPr>
        <w:t xml:space="preserve"> </w:t>
      </w:r>
      <w:r>
        <w:t>практики на</w:t>
      </w:r>
      <w:r>
        <w:rPr>
          <w:spacing w:val="-1"/>
        </w:rPr>
        <w:t xml:space="preserve"> </w:t>
      </w:r>
      <w:r>
        <w:t>части, на</w:t>
      </w:r>
      <w:r>
        <w:rPr>
          <w:spacing w:val="-2"/>
        </w:rPr>
        <w:t xml:space="preserve"> </w:t>
      </w:r>
      <w:r>
        <w:t>дроби.</w:t>
      </w:r>
    </w:p>
    <w:p w:rsidR="00FD7184" w:rsidRDefault="00C97642">
      <w:pPr>
        <w:pStyle w:val="a3"/>
        <w:ind w:right="550"/>
      </w:pPr>
      <w:r>
        <w:t>Степень с натуральным показателем: определение, преобразование выражений на</w:t>
      </w:r>
      <w:r>
        <w:rPr>
          <w:spacing w:val="1"/>
        </w:rPr>
        <w:t xml:space="preserve"> </w:t>
      </w:r>
      <w:r>
        <w:t xml:space="preserve">основе   </w:t>
      </w:r>
      <w:r>
        <w:rPr>
          <w:spacing w:val="15"/>
        </w:rPr>
        <w:t xml:space="preserve"> </w:t>
      </w:r>
      <w:r>
        <w:t xml:space="preserve">определения,    </w:t>
      </w:r>
      <w:r>
        <w:rPr>
          <w:spacing w:val="14"/>
        </w:rPr>
        <w:t xml:space="preserve"> </w:t>
      </w:r>
      <w:r>
        <w:t xml:space="preserve">запись    </w:t>
      </w:r>
      <w:r>
        <w:rPr>
          <w:spacing w:val="16"/>
        </w:rPr>
        <w:t xml:space="preserve"> </w:t>
      </w:r>
      <w:r>
        <w:t xml:space="preserve">больших    </w:t>
      </w:r>
      <w:r>
        <w:rPr>
          <w:spacing w:val="14"/>
        </w:rPr>
        <w:t xml:space="preserve"> </w:t>
      </w:r>
      <w:r>
        <w:t xml:space="preserve">чисел.    </w:t>
      </w:r>
      <w:r>
        <w:rPr>
          <w:spacing w:val="16"/>
        </w:rPr>
        <w:t xml:space="preserve"> </w:t>
      </w:r>
      <w:r>
        <w:t xml:space="preserve">Проценты,    </w:t>
      </w:r>
      <w:r>
        <w:rPr>
          <w:spacing w:val="15"/>
        </w:rPr>
        <w:t xml:space="preserve"> </w:t>
      </w:r>
      <w:r>
        <w:t xml:space="preserve">запись    </w:t>
      </w:r>
      <w:r>
        <w:rPr>
          <w:spacing w:val="15"/>
        </w:rPr>
        <w:t xml:space="preserve"> </w:t>
      </w:r>
      <w:r>
        <w:t>процентов</w:t>
      </w:r>
      <w:r>
        <w:rPr>
          <w:spacing w:val="-58"/>
        </w:rPr>
        <w:t xml:space="preserve"> </w:t>
      </w:r>
      <w:r>
        <w:t>в виде дроби и дроби в виде процентов. Три основные задачи на проценты, решение задач</w:t>
      </w:r>
      <w:r>
        <w:rPr>
          <w:spacing w:val="1"/>
        </w:rPr>
        <w:t xml:space="preserve"> </w:t>
      </w:r>
      <w:r>
        <w:t>из</w:t>
      </w:r>
      <w:r>
        <w:rPr>
          <w:spacing w:val="-1"/>
        </w:rPr>
        <w:t xml:space="preserve"> </w:t>
      </w:r>
      <w:r>
        <w:t>реальной практики.</w:t>
      </w:r>
    </w:p>
    <w:p w:rsidR="00FD7184" w:rsidRDefault="00C97642">
      <w:pPr>
        <w:pStyle w:val="a3"/>
        <w:ind w:left="930" w:right="743" w:firstLine="0"/>
      </w:pPr>
      <w:r>
        <w:t>Применение признаков делимости, разложение на множители натуральных чисел.</w:t>
      </w:r>
      <w:r>
        <w:rPr>
          <w:spacing w:val="-58"/>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2"/>
        </w:rPr>
        <w:t xml:space="preserve"> </w:t>
      </w:r>
      <w:r>
        <w:t>обратная</w:t>
      </w:r>
      <w:r>
        <w:rPr>
          <w:spacing w:val="-1"/>
        </w:rPr>
        <w:t xml:space="preserve"> </w:t>
      </w:r>
      <w:r>
        <w:t>пропорциональности.</w:t>
      </w:r>
    </w:p>
    <w:p w:rsidR="00FD7184" w:rsidRDefault="00C97642">
      <w:pPr>
        <w:pStyle w:val="a3"/>
        <w:ind w:left="930" w:firstLine="0"/>
      </w:pPr>
      <w:r>
        <w:t>Алгебраические</w:t>
      </w:r>
      <w:r>
        <w:rPr>
          <w:spacing w:val="-6"/>
        </w:rPr>
        <w:t xml:space="preserve"> </w:t>
      </w:r>
      <w:r>
        <w:t>выражения.</w:t>
      </w:r>
    </w:p>
    <w:p w:rsidR="00FD7184" w:rsidRDefault="00C97642">
      <w:pPr>
        <w:pStyle w:val="a3"/>
        <w:ind w:right="550"/>
      </w:pPr>
      <w:r>
        <w:t>Переменные, числовое значение выражения с переменной. Допустимые значения</w:t>
      </w:r>
      <w:r>
        <w:rPr>
          <w:spacing w:val="1"/>
        </w:rPr>
        <w:t xml:space="preserve"> </w:t>
      </w:r>
      <w:r>
        <w:t>переменных.</w:t>
      </w:r>
      <w:r>
        <w:rPr>
          <w:spacing w:val="1"/>
        </w:rPr>
        <w:t xml:space="preserve"> </w:t>
      </w:r>
      <w:r>
        <w:t>Представление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виде</w:t>
      </w:r>
      <w:r>
        <w:rPr>
          <w:spacing w:val="61"/>
        </w:rPr>
        <w:t xml:space="preserve"> </w:t>
      </w:r>
      <w:r>
        <w:t>формулы.</w:t>
      </w:r>
      <w:r>
        <w:rPr>
          <w:spacing w:val="1"/>
        </w:rPr>
        <w:t xml:space="preserve"> </w:t>
      </w:r>
      <w:r>
        <w:t>Вычисления по формулам. Преобразование буквенных выражений, тождественно равные</w:t>
      </w:r>
      <w:r>
        <w:rPr>
          <w:spacing w:val="1"/>
        </w:rPr>
        <w:t xml:space="preserve"> </w:t>
      </w:r>
      <w:r>
        <w:t>выражения, правила преобразования сумм и произведений, правила раскрытия скобок и</w:t>
      </w:r>
      <w:r>
        <w:rPr>
          <w:spacing w:val="1"/>
        </w:rPr>
        <w:t xml:space="preserve"> </w:t>
      </w:r>
      <w:r>
        <w:t>приведения</w:t>
      </w:r>
      <w:r>
        <w:rPr>
          <w:spacing w:val="-4"/>
        </w:rPr>
        <w:t xml:space="preserve"> </w:t>
      </w:r>
      <w:r>
        <w:t>подобных</w:t>
      </w:r>
      <w:r>
        <w:rPr>
          <w:spacing w:val="2"/>
        </w:rPr>
        <w:t xml:space="preserve"> </w:t>
      </w:r>
      <w:r>
        <w:t>слагаемых.</w:t>
      </w:r>
    </w:p>
    <w:p w:rsidR="00FD7184" w:rsidRDefault="00C97642">
      <w:pPr>
        <w:pStyle w:val="a3"/>
        <w:ind w:left="930" w:firstLine="0"/>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FD7184" w:rsidRDefault="00C97642">
      <w:pPr>
        <w:pStyle w:val="a3"/>
        <w:ind w:right="552"/>
      </w:pPr>
      <w:r>
        <w:t>Одночлены и многочлены. Степень многочлена. Сложение, вычитание, умножение</w:t>
      </w:r>
      <w:r>
        <w:rPr>
          <w:spacing w:val="1"/>
        </w:rPr>
        <w:t xml:space="preserve"> </w:t>
      </w:r>
      <w:r>
        <w:t>многочленов.         Формулы         сокращённого         умножения:         квадрат         суммы</w:t>
      </w:r>
      <w:r>
        <w:rPr>
          <w:spacing w:val="1"/>
        </w:rPr>
        <w:t xml:space="preserve"> </w:t>
      </w:r>
      <w:r>
        <w:t xml:space="preserve">и   </w:t>
      </w:r>
      <w:r>
        <w:rPr>
          <w:spacing w:val="1"/>
        </w:rPr>
        <w:t xml:space="preserve"> </w:t>
      </w:r>
      <w:r>
        <w:t>квадрат     разности.    Формула    разности     квадратов.    Разложение    многочленов</w:t>
      </w:r>
      <w:r>
        <w:rPr>
          <w:spacing w:val="1"/>
        </w:rPr>
        <w:t xml:space="preserve"> </w:t>
      </w:r>
      <w:r>
        <w:t>на</w:t>
      </w:r>
      <w:r>
        <w:rPr>
          <w:spacing w:val="-1"/>
        </w:rPr>
        <w:t xml:space="preserve"> </w:t>
      </w:r>
      <w:r>
        <w:t>множители.</w:t>
      </w:r>
    </w:p>
    <w:p w:rsidR="00FD7184" w:rsidRDefault="00C97642">
      <w:pPr>
        <w:pStyle w:val="a3"/>
        <w:spacing w:before="61"/>
        <w:ind w:left="930" w:firstLine="0"/>
        <w:jc w:val="left"/>
      </w:pPr>
      <w:r>
        <w:t>Уравнения.</w:t>
      </w:r>
    </w:p>
    <w:p w:rsidR="00FD7184" w:rsidRDefault="00C97642">
      <w:pPr>
        <w:pStyle w:val="a3"/>
        <w:jc w:val="left"/>
      </w:pPr>
      <w:r>
        <w:t>Уравнение,</w:t>
      </w:r>
      <w:r>
        <w:rPr>
          <w:spacing w:val="10"/>
        </w:rPr>
        <w:t xml:space="preserve"> </w:t>
      </w:r>
      <w:r>
        <w:t>корень</w:t>
      </w:r>
      <w:r>
        <w:rPr>
          <w:spacing w:val="14"/>
        </w:rPr>
        <w:t xml:space="preserve"> </w:t>
      </w:r>
      <w:r>
        <w:t>уравнения,</w:t>
      </w:r>
      <w:r>
        <w:rPr>
          <w:spacing w:val="11"/>
        </w:rPr>
        <w:t xml:space="preserve"> </w:t>
      </w:r>
      <w:r>
        <w:t>правила</w:t>
      </w:r>
      <w:r>
        <w:rPr>
          <w:spacing w:val="10"/>
        </w:rPr>
        <w:t xml:space="preserve"> </w:t>
      </w:r>
      <w:r>
        <w:t>преобразования</w:t>
      </w:r>
      <w:r>
        <w:rPr>
          <w:spacing w:val="12"/>
        </w:rPr>
        <w:t xml:space="preserve"> </w:t>
      </w:r>
      <w:r>
        <w:t>уравнения,</w:t>
      </w:r>
      <w:r>
        <w:rPr>
          <w:spacing w:val="11"/>
        </w:rPr>
        <w:t xml:space="preserve"> </w:t>
      </w:r>
      <w:r>
        <w:t>равносильность</w:t>
      </w:r>
      <w:r>
        <w:rPr>
          <w:spacing w:val="-57"/>
        </w:rPr>
        <w:t xml:space="preserve"> </w:t>
      </w:r>
      <w:r>
        <w:t>уравнений.</w:t>
      </w:r>
    </w:p>
    <w:p w:rsidR="00FD7184" w:rsidRDefault="00C97642">
      <w:pPr>
        <w:pStyle w:val="a3"/>
        <w:ind w:right="545"/>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2"/>
        </w:rPr>
        <w:t xml:space="preserve"> </w:t>
      </w:r>
      <w:r>
        <w:t>уравнений.</w:t>
      </w:r>
    </w:p>
    <w:p w:rsidR="00FD7184" w:rsidRDefault="00C97642">
      <w:pPr>
        <w:pStyle w:val="a3"/>
        <w:spacing w:before="1"/>
        <w:ind w:right="544"/>
      </w:pPr>
      <w:r>
        <w:t>Линейное уравнение с двумя переменными и его график. Система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 текстовых</w:t>
      </w:r>
      <w:r>
        <w:rPr>
          <w:spacing w:val="1"/>
        </w:rPr>
        <w:t xml:space="preserve"> </w:t>
      </w:r>
      <w:r>
        <w:t>задач</w:t>
      </w:r>
      <w:r>
        <w:rPr>
          <w:spacing w:val="-1"/>
        </w:rPr>
        <w:t xml:space="preserve"> </w:t>
      </w:r>
      <w:r>
        <w:t>с</w:t>
      </w:r>
      <w:r>
        <w:rPr>
          <w:spacing w:val="-2"/>
        </w:rPr>
        <w:t xml:space="preserve"> </w:t>
      </w:r>
      <w:r>
        <w:t>помощью</w:t>
      </w:r>
      <w:r>
        <w:rPr>
          <w:spacing w:val="-2"/>
        </w:rPr>
        <w:t xml:space="preserve"> </w:t>
      </w:r>
      <w:r>
        <w:t>систем</w:t>
      </w:r>
      <w:r>
        <w:rPr>
          <w:spacing w:val="2"/>
        </w:rPr>
        <w:t xml:space="preserve"> </w:t>
      </w:r>
      <w:r>
        <w:t>уравнений.</w:t>
      </w:r>
    </w:p>
    <w:p w:rsidR="00FD7184" w:rsidRDefault="00C97642">
      <w:pPr>
        <w:pStyle w:val="a3"/>
        <w:ind w:left="929" w:firstLine="0"/>
      </w:pPr>
      <w:r>
        <w:t>Координаты</w:t>
      </w:r>
      <w:r>
        <w:rPr>
          <w:spacing w:val="-5"/>
        </w:rPr>
        <w:t xml:space="preserve"> </w:t>
      </w:r>
      <w:r>
        <w:t>и</w:t>
      </w:r>
      <w:r>
        <w:rPr>
          <w:spacing w:val="-2"/>
        </w:rPr>
        <w:t xml:space="preserve"> </w:t>
      </w:r>
      <w:r>
        <w:t>графики.</w:t>
      </w:r>
      <w:r>
        <w:rPr>
          <w:spacing w:val="-4"/>
        </w:rPr>
        <w:t xml:space="preserve"> </w:t>
      </w:r>
      <w:r>
        <w:t>Функции</w:t>
      </w:r>
    </w:p>
    <w:p w:rsidR="00FD7184" w:rsidRDefault="00C97642">
      <w:pPr>
        <w:pStyle w:val="a3"/>
        <w:ind w:right="556"/>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57"/>
        </w:rPr>
        <w:t xml:space="preserve"> </w:t>
      </w:r>
      <w:r>
        <w:t>точками</w:t>
      </w:r>
      <w:r>
        <w:rPr>
          <w:spacing w:val="-1"/>
        </w:rPr>
        <w:t xml:space="preserve"> </w:t>
      </w:r>
      <w:r>
        <w:t>координатной</w:t>
      </w:r>
      <w:r>
        <w:rPr>
          <w:spacing w:val="-2"/>
        </w:rPr>
        <w:t xml:space="preserve"> </w:t>
      </w:r>
      <w:r>
        <w:t>прямой.</w:t>
      </w:r>
    </w:p>
    <w:p w:rsidR="00FD7184" w:rsidRDefault="00C97642">
      <w:pPr>
        <w:pStyle w:val="a3"/>
        <w:ind w:right="548"/>
      </w:pPr>
      <w:r>
        <w:t>Прямоугольная</w:t>
      </w:r>
      <w:r>
        <w:rPr>
          <w:spacing w:val="60"/>
        </w:rPr>
        <w:t xml:space="preserve"> </w:t>
      </w:r>
      <w:r>
        <w:t>система</w:t>
      </w:r>
      <w:r>
        <w:rPr>
          <w:spacing w:val="60"/>
        </w:rPr>
        <w:t xml:space="preserve"> </w:t>
      </w:r>
      <w:r>
        <w:t>координат,</w:t>
      </w:r>
      <w:r>
        <w:rPr>
          <w:spacing w:val="60"/>
        </w:rPr>
        <w:t xml:space="preserve"> </w:t>
      </w:r>
      <w:r>
        <w:t>оси</w:t>
      </w:r>
      <w:r>
        <w:rPr>
          <w:spacing w:val="60"/>
        </w:rPr>
        <w:t xml:space="preserve"> </w:t>
      </w:r>
      <w:r>
        <w:rPr>
          <w:i/>
        </w:rPr>
        <w:t>Ox</w:t>
      </w:r>
      <w:r>
        <w:rPr>
          <w:i/>
          <w:spacing w:val="60"/>
        </w:rPr>
        <w:t xml:space="preserve"> </w:t>
      </w:r>
      <w:r>
        <w:t>и</w:t>
      </w:r>
      <w:r>
        <w:rPr>
          <w:spacing w:val="60"/>
        </w:rPr>
        <w:t xml:space="preserve"> </w:t>
      </w:r>
      <w:r>
        <w:rPr>
          <w:i/>
        </w:rPr>
        <w:t>Oy</w:t>
      </w:r>
      <w:r>
        <w:t>.</w:t>
      </w:r>
      <w:r>
        <w:rPr>
          <w:spacing w:val="60"/>
        </w:rPr>
        <w:t xml:space="preserve"> </w:t>
      </w:r>
      <w:r>
        <w:t>Абсцисса</w:t>
      </w:r>
      <w:r>
        <w:rPr>
          <w:spacing w:val="60"/>
        </w:rPr>
        <w:t xml:space="preserve"> </w:t>
      </w:r>
      <w:r>
        <w:t>и</w:t>
      </w:r>
      <w:r>
        <w:rPr>
          <w:spacing w:val="60"/>
        </w:rPr>
        <w:t xml:space="preserve"> </w:t>
      </w:r>
      <w:r>
        <w:t>ордината</w:t>
      </w:r>
      <w:r>
        <w:rPr>
          <w:spacing w:val="60"/>
        </w:rPr>
        <w:t xml:space="preserve"> </w:t>
      </w:r>
      <w:r>
        <w:t>точки</w:t>
      </w:r>
      <w:r>
        <w:rPr>
          <w:spacing w:val="1"/>
        </w:rPr>
        <w:t xml:space="preserve"> </w:t>
      </w:r>
      <w:r>
        <w:t>на координатной плоскости. Примеры графиков, заданных формулами. Чтение графиков</w:t>
      </w:r>
      <w:r>
        <w:rPr>
          <w:spacing w:val="1"/>
        </w:rPr>
        <w:t xml:space="preserve"> </w:t>
      </w:r>
      <w:r>
        <w:t xml:space="preserve">реальных  </w:t>
      </w:r>
      <w:r>
        <w:rPr>
          <w:spacing w:val="19"/>
        </w:rPr>
        <w:t xml:space="preserve"> </w:t>
      </w:r>
      <w:r>
        <w:t xml:space="preserve">зависимостей.  </w:t>
      </w:r>
      <w:r>
        <w:rPr>
          <w:spacing w:val="21"/>
        </w:rPr>
        <w:t xml:space="preserve"> </w:t>
      </w:r>
      <w:r>
        <w:t xml:space="preserve">Понятие  </w:t>
      </w:r>
      <w:r>
        <w:rPr>
          <w:spacing w:val="20"/>
        </w:rPr>
        <w:t xml:space="preserve"> </w:t>
      </w:r>
      <w:r>
        <w:t xml:space="preserve">функции.  </w:t>
      </w:r>
      <w:r>
        <w:rPr>
          <w:spacing w:val="17"/>
        </w:rPr>
        <w:t xml:space="preserve"> </w:t>
      </w:r>
      <w:r>
        <w:t xml:space="preserve">График  </w:t>
      </w:r>
      <w:r>
        <w:rPr>
          <w:spacing w:val="19"/>
        </w:rPr>
        <w:t xml:space="preserve"> </w:t>
      </w:r>
      <w:r>
        <w:t xml:space="preserve">функции.  </w:t>
      </w:r>
      <w:r>
        <w:rPr>
          <w:spacing w:val="16"/>
        </w:rPr>
        <w:t xml:space="preserve"> </w:t>
      </w:r>
      <w:r>
        <w:t xml:space="preserve">Свойства  </w:t>
      </w:r>
      <w:r>
        <w:rPr>
          <w:spacing w:val="19"/>
        </w:rPr>
        <w:t xml:space="preserve"> </w:t>
      </w:r>
      <w:r>
        <w:t>функций.</w:t>
      </w:r>
    </w:p>
    <w:p w:rsidR="00FD7184" w:rsidRDefault="00C97642">
      <w:pPr>
        <w:pStyle w:val="a3"/>
        <w:tabs>
          <w:tab w:val="left" w:leader="dot" w:pos="6220"/>
        </w:tabs>
        <w:spacing w:before="48"/>
        <w:ind w:firstLine="0"/>
      </w:pPr>
      <w:r>
        <w:t>Линейная</w:t>
      </w:r>
      <w:r>
        <w:rPr>
          <w:spacing w:val="1"/>
        </w:rPr>
        <w:t xml:space="preserve"> </w:t>
      </w:r>
      <w:r>
        <w:t>функция,</w:t>
      </w:r>
      <w:r>
        <w:rPr>
          <w:spacing w:val="1"/>
        </w:rPr>
        <w:t xml:space="preserve"> </w:t>
      </w:r>
      <w:r>
        <w:t>её график.</w:t>
      </w:r>
      <w:r>
        <w:rPr>
          <w:spacing w:val="1"/>
        </w:rPr>
        <w:t xml:space="preserve"> </w:t>
      </w:r>
      <w:r>
        <w:t>График</w:t>
      </w:r>
      <w:r>
        <w:rPr>
          <w:spacing w:val="2"/>
        </w:rPr>
        <w:t xml:space="preserve"> </w:t>
      </w:r>
      <w:r>
        <w:t>функции</w:t>
      </w:r>
      <w:r>
        <w:tab/>
        <w:t>Графическое</w:t>
      </w:r>
      <w:r>
        <w:rPr>
          <w:spacing w:val="-1"/>
        </w:rPr>
        <w:t xml:space="preserve"> </w:t>
      </w:r>
      <w:r>
        <w:t>решение</w:t>
      </w:r>
      <w:r>
        <w:rPr>
          <w:spacing w:val="-1"/>
        </w:rPr>
        <w:t xml:space="preserve"> </w:t>
      </w:r>
      <w:r>
        <w:t>линейных</w:t>
      </w:r>
    </w:p>
    <w:p w:rsidR="00FD7184" w:rsidRDefault="00C97642">
      <w:pPr>
        <w:pStyle w:val="a3"/>
        <w:spacing w:before="5"/>
        <w:ind w:firstLine="0"/>
      </w:pPr>
      <w:r>
        <w:t>уравнений</w:t>
      </w:r>
      <w:r>
        <w:rPr>
          <w:spacing w:val="-4"/>
        </w:rPr>
        <w:t xml:space="preserve"> </w:t>
      </w:r>
      <w:r>
        <w:t>и</w:t>
      </w:r>
      <w:r>
        <w:rPr>
          <w:spacing w:val="-4"/>
        </w:rPr>
        <w:t xml:space="preserve"> </w:t>
      </w:r>
      <w:r>
        <w:t>систем</w:t>
      </w:r>
      <w:r>
        <w:rPr>
          <w:spacing w:val="-5"/>
        </w:rPr>
        <w:t xml:space="preserve"> </w:t>
      </w:r>
      <w:r>
        <w:t>линейных уравнений.</w:t>
      </w:r>
    </w:p>
    <w:p w:rsidR="00FD7184" w:rsidRDefault="00C97642">
      <w:pPr>
        <w:pStyle w:val="2"/>
        <w:ind w:left="210" w:right="6291"/>
        <w:jc w:val="center"/>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176" w:right="6291" w:firstLine="0"/>
        <w:jc w:val="center"/>
      </w:pPr>
      <w:r>
        <w:t>Числа</w:t>
      </w:r>
      <w:r>
        <w:rPr>
          <w:spacing w:val="-3"/>
        </w:rPr>
        <w:t xml:space="preserve"> </w:t>
      </w:r>
      <w:r>
        <w:t>и</w:t>
      </w:r>
      <w:r>
        <w:rPr>
          <w:spacing w:val="-2"/>
        </w:rPr>
        <w:t xml:space="preserve"> </w:t>
      </w:r>
      <w:r>
        <w:t>вычисления.</w:t>
      </w:r>
    </w:p>
    <w:p w:rsidR="00FD7184" w:rsidRDefault="00C97642">
      <w:pPr>
        <w:pStyle w:val="a3"/>
        <w:ind w:right="552"/>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 иррациональных чисел. Свойства арифметических квадратных корней и 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rsidR="00FD7184" w:rsidRDefault="00C97642">
      <w:pPr>
        <w:pStyle w:val="a3"/>
        <w:ind w:left="929" w:right="1843" w:firstLine="0"/>
        <w:jc w:val="left"/>
      </w:pPr>
      <w:r>
        <w:t>Степень с целым показателем и её свойства. Стандартная запись числа.</w:t>
      </w:r>
      <w:r>
        <w:rPr>
          <w:spacing w:val="-57"/>
        </w:rPr>
        <w:t xml:space="preserve"> </w:t>
      </w:r>
      <w:r>
        <w:t>Алгебраические</w:t>
      </w:r>
      <w:r>
        <w:rPr>
          <w:spacing w:val="-2"/>
        </w:rPr>
        <w:t xml:space="preserve"> </w:t>
      </w:r>
      <w:r>
        <w:t>выражения.</w:t>
      </w:r>
    </w:p>
    <w:p w:rsidR="00FD7184" w:rsidRDefault="00C97642">
      <w:pPr>
        <w:pStyle w:val="a3"/>
        <w:ind w:left="929" w:right="543" w:firstLine="0"/>
        <w:jc w:val="left"/>
      </w:pPr>
      <w:r>
        <w:t>Квадратный трёхчлен, разложение квадратного трёхчлена на множители.</w:t>
      </w:r>
      <w:r>
        <w:rPr>
          <w:spacing w:val="1"/>
        </w:rPr>
        <w:t xml:space="preserve"> </w:t>
      </w:r>
      <w:r>
        <w:t>Алгебраическая</w:t>
      </w:r>
      <w:r>
        <w:rPr>
          <w:spacing w:val="54"/>
        </w:rPr>
        <w:t xml:space="preserve"> </w:t>
      </w:r>
      <w:r>
        <w:t>дробь.</w:t>
      </w:r>
      <w:r>
        <w:rPr>
          <w:spacing w:val="54"/>
        </w:rPr>
        <w:t xml:space="preserve"> </w:t>
      </w:r>
      <w:r>
        <w:t>Основное</w:t>
      </w:r>
      <w:r>
        <w:rPr>
          <w:spacing w:val="53"/>
        </w:rPr>
        <w:t xml:space="preserve"> </w:t>
      </w:r>
      <w:r>
        <w:t>свойство</w:t>
      </w:r>
      <w:r>
        <w:rPr>
          <w:spacing w:val="56"/>
        </w:rPr>
        <w:t xml:space="preserve"> </w:t>
      </w:r>
      <w:r>
        <w:t>алгебраической</w:t>
      </w:r>
      <w:r>
        <w:rPr>
          <w:spacing w:val="55"/>
        </w:rPr>
        <w:t xml:space="preserve"> </w:t>
      </w:r>
      <w:r>
        <w:t>дроби.</w:t>
      </w:r>
      <w:r>
        <w:rPr>
          <w:spacing w:val="54"/>
        </w:rPr>
        <w:t xml:space="preserve"> </w:t>
      </w:r>
      <w:r>
        <w:t>Сложение,</w:t>
      </w:r>
    </w:p>
    <w:p w:rsidR="00FD7184" w:rsidRDefault="00C97642">
      <w:pPr>
        <w:pStyle w:val="a3"/>
        <w:ind w:right="543" w:firstLine="0"/>
        <w:jc w:val="left"/>
      </w:pPr>
      <w:r>
        <w:t>вычитание,</w:t>
      </w:r>
      <w:r>
        <w:rPr>
          <w:spacing w:val="70"/>
        </w:rPr>
        <w:t xml:space="preserve"> </w:t>
      </w:r>
      <w:r>
        <w:t xml:space="preserve">умножение,  </w:t>
      </w:r>
      <w:r>
        <w:rPr>
          <w:spacing w:val="6"/>
        </w:rPr>
        <w:t xml:space="preserve"> </w:t>
      </w:r>
      <w:r>
        <w:t xml:space="preserve">деление  </w:t>
      </w:r>
      <w:r>
        <w:rPr>
          <w:spacing w:val="8"/>
        </w:rPr>
        <w:t xml:space="preserve"> </w:t>
      </w:r>
      <w:r>
        <w:t xml:space="preserve">алгебраических  </w:t>
      </w:r>
      <w:r>
        <w:rPr>
          <w:spacing w:val="8"/>
        </w:rPr>
        <w:t xml:space="preserve"> </w:t>
      </w:r>
      <w:r>
        <w:t xml:space="preserve">дробей.  </w:t>
      </w:r>
      <w:r>
        <w:rPr>
          <w:spacing w:val="8"/>
        </w:rPr>
        <w:t xml:space="preserve"> </w:t>
      </w:r>
      <w:r>
        <w:t xml:space="preserve">Рациональные  </w:t>
      </w:r>
      <w:r>
        <w:rPr>
          <w:spacing w:val="5"/>
        </w:rPr>
        <w:t xml:space="preserve"> </w:t>
      </w:r>
      <w:r>
        <w:t>выражения</w:t>
      </w:r>
      <w:r>
        <w:rPr>
          <w:spacing w:val="-57"/>
        </w:rPr>
        <w:t xml:space="preserve"> </w:t>
      </w:r>
      <w:r>
        <w:t>и</w:t>
      </w:r>
      <w:r>
        <w:rPr>
          <w:spacing w:val="-1"/>
        </w:rPr>
        <w:t xml:space="preserve"> </w:t>
      </w:r>
      <w:r>
        <w:t>их</w:t>
      </w:r>
      <w:r>
        <w:rPr>
          <w:spacing w:val="2"/>
        </w:rPr>
        <w:t xml:space="preserve"> </w:t>
      </w:r>
      <w:r>
        <w:t>преобразование.</w:t>
      </w:r>
    </w:p>
    <w:p w:rsidR="00FD7184" w:rsidRDefault="00C97642">
      <w:pPr>
        <w:pStyle w:val="a3"/>
        <w:ind w:left="929" w:firstLine="0"/>
      </w:pPr>
      <w:r>
        <w:t>Уравнения</w:t>
      </w:r>
      <w:r>
        <w:rPr>
          <w:spacing w:val="-4"/>
        </w:rPr>
        <w:t xml:space="preserve"> </w:t>
      </w:r>
      <w:r>
        <w:t>и</w:t>
      </w:r>
      <w:r>
        <w:rPr>
          <w:spacing w:val="-5"/>
        </w:rPr>
        <w:t xml:space="preserve"> </w:t>
      </w:r>
      <w:r>
        <w:t>неравенства.</w:t>
      </w:r>
    </w:p>
    <w:p w:rsidR="00FD7184" w:rsidRDefault="00C97642">
      <w:pPr>
        <w:pStyle w:val="a3"/>
        <w:spacing w:before="1"/>
        <w:ind w:right="542"/>
      </w:pPr>
      <w:r>
        <w:t>Квадратное уравнение, формула корней квадратного уравнения. Теорема Виета.</w:t>
      </w:r>
      <w:r>
        <w:rPr>
          <w:spacing w:val="1"/>
        </w:rPr>
        <w:t xml:space="preserve"> </w:t>
      </w:r>
      <w:r>
        <w:lastRenderedPageBreak/>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1"/>
        </w:rPr>
        <w:t xml:space="preserve"> </w:t>
      </w:r>
      <w:r>
        <w:t>уравнения.</w:t>
      </w:r>
    </w:p>
    <w:p w:rsidR="00FD7184" w:rsidRDefault="00C97642">
      <w:pPr>
        <w:pStyle w:val="a3"/>
        <w:ind w:right="552"/>
      </w:pPr>
      <w:r>
        <w:t>Графическая интерпретация уравнений с двумя переменными и систем линейных</w:t>
      </w:r>
      <w:r>
        <w:rPr>
          <w:spacing w:val="1"/>
        </w:rPr>
        <w:t xml:space="preserve"> </w:t>
      </w:r>
      <w:r>
        <w:t>уравнений</w:t>
      </w:r>
      <w:r>
        <w:rPr>
          <w:spacing w:val="1"/>
        </w:rPr>
        <w:t xml:space="preserve"> </w:t>
      </w:r>
      <w:r>
        <w:t>с двумя переменными. Примеры</w:t>
      </w:r>
      <w:r>
        <w:rPr>
          <w:spacing w:val="1"/>
        </w:rPr>
        <w:t xml:space="preserve"> </w:t>
      </w:r>
      <w:r>
        <w:t>решения систем 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FD7184" w:rsidRDefault="00C97642">
      <w:pPr>
        <w:pStyle w:val="a3"/>
        <w:ind w:left="929" w:firstLine="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FD7184" w:rsidRDefault="00C97642">
      <w:pPr>
        <w:pStyle w:val="a3"/>
        <w:ind w:right="553"/>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57"/>
        </w:rPr>
        <w:t xml:space="preserve"> </w:t>
      </w:r>
      <w:r>
        <w:t>линейных</w:t>
      </w:r>
      <w:r>
        <w:rPr>
          <w:spacing w:val="-2"/>
        </w:rPr>
        <w:t xml:space="preserve"> </w:t>
      </w:r>
      <w:r>
        <w:t>неравенств</w:t>
      </w:r>
      <w:r>
        <w:rPr>
          <w:spacing w:val="-1"/>
        </w:rPr>
        <w:t xml:space="preserve"> </w:t>
      </w:r>
      <w:r>
        <w:t>с одной</w:t>
      </w:r>
      <w:r>
        <w:rPr>
          <w:spacing w:val="-2"/>
        </w:rPr>
        <w:t xml:space="preserve"> </w:t>
      </w:r>
      <w:r>
        <w:t>переменной.</w:t>
      </w:r>
    </w:p>
    <w:p w:rsidR="00FD7184" w:rsidRDefault="00C97642">
      <w:pPr>
        <w:pStyle w:val="a3"/>
        <w:ind w:left="929" w:firstLine="0"/>
        <w:jc w:val="left"/>
      </w:pPr>
      <w:r>
        <w:t>Функции.</w:t>
      </w:r>
    </w:p>
    <w:p w:rsidR="00FD7184" w:rsidRDefault="00C97642">
      <w:pPr>
        <w:pStyle w:val="a3"/>
        <w:jc w:val="left"/>
      </w:pPr>
      <w:r>
        <w:t>Понятие</w:t>
      </w:r>
      <w:r>
        <w:rPr>
          <w:spacing w:val="9"/>
        </w:rPr>
        <w:t xml:space="preserve"> </w:t>
      </w:r>
      <w:r>
        <w:t>функции.</w:t>
      </w:r>
      <w:r>
        <w:rPr>
          <w:spacing w:val="10"/>
        </w:rPr>
        <w:t xml:space="preserve"> </w:t>
      </w:r>
      <w:r>
        <w:t>Область</w:t>
      </w:r>
      <w:r>
        <w:rPr>
          <w:spacing w:val="10"/>
        </w:rPr>
        <w:t xml:space="preserve"> </w:t>
      </w:r>
      <w:r>
        <w:t>определения</w:t>
      </w:r>
      <w:r>
        <w:rPr>
          <w:spacing w:val="10"/>
        </w:rPr>
        <w:t xml:space="preserve"> </w:t>
      </w:r>
      <w:r>
        <w:t>и</w:t>
      </w:r>
      <w:r>
        <w:rPr>
          <w:spacing w:val="11"/>
        </w:rPr>
        <w:t xml:space="preserve"> </w:t>
      </w:r>
      <w:r>
        <w:t>множество</w:t>
      </w:r>
      <w:r>
        <w:rPr>
          <w:spacing w:val="9"/>
        </w:rPr>
        <w:t xml:space="preserve"> </w:t>
      </w:r>
      <w:r>
        <w:t>значений</w:t>
      </w:r>
      <w:r>
        <w:rPr>
          <w:spacing w:val="11"/>
        </w:rPr>
        <w:t xml:space="preserve"> </w:t>
      </w:r>
      <w:r>
        <w:t>функции.</w:t>
      </w:r>
      <w:r>
        <w:rPr>
          <w:spacing w:val="8"/>
        </w:rPr>
        <w:t xml:space="preserve"> </w:t>
      </w:r>
      <w:r>
        <w:t>Способы</w:t>
      </w:r>
      <w:r>
        <w:rPr>
          <w:spacing w:val="-57"/>
        </w:rPr>
        <w:t xml:space="preserve"> </w:t>
      </w:r>
      <w:r>
        <w:t>задания</w:t>
      </w:r>
      <w:r>
        <w:rPr>
          <w:spacing w:val="-1"/>
        </w:rPr>
        <w:t xml:space="preserve"> </w:t>
      </w:r>
      <w:r>
        <w:t>функций.</w:t>
      </w:r>
    </w:p>
    <w:p w:rsidR="00FD7184" w:rsidRDefault="00C97642">
      <w:pPr>
        <w:pStyle w:val="a3"/>
        <w:ind w:right="543"/>
        <w:jc w:val="left"/>
      </w:pPr>
      <w:r>
        <w:t>График</w:t>
      </w:r>
      <w:r>
        <w:rPr>
          <w:spacing w:val="10"/>
        </w:rPr>
        <w:t xml:space="preserve"> </w:t>
      </w:r>
      <w:r>
        <w:t>функции.</w:t>
      </w:r>
      <w:r>
        <w:rPr>
          <w:spacing w:val="9"/>
        </w:rPr>
        <w:t xml:space="preserve"> </w:t>
      </w:r>
      <w:r>
        <w:t>Чтение</w:t>
      </w:r>
      <w:r>
        <w:rPr>
          <w:spacing w:val="8"/>
        </w:rPr>
        <w:t xml:space="preserve"> </w:t>
      </w:r>
      <w:r>
        <w:t>свойств</w:t>
      </w:r>
      <w:r>
        <w:rPr>
          <w:spacing w:val="9"/>
        </w:rPr>
        <w:t xml:space="preserve"> </w:t>
      </w:r>
      <w:r>
        <w:t>функции</w:t>
      </w:r>
      <w:r>
        <w:rPr>
          <w:spacing w:val="8"/>
        </w:rPr>
        <w:t xml:space="preserve"> </w:t>
      </w:r>
      <w:r>
        <w:t>по</w:t>
      </w:r>
      <w:r>
        <w:rPr>
          <w:spacing w:val="9"/>
        </w:rPr>
        <w:t xml:space="preserve"> </w:t>
      </w:r>
      <w:r>
        <w:t>её</w:t>
      </w:r>
      <w:r>
        <w:rPr>
          <w:spacing w:val="11"/>
        </w:rPr>
        <w:t xml:space="preserve"> </w:t>
      </w:r>
      <w:r>
        <w:t>графику.</w:t>
      </w:r>
      <w:r>
        <w:rPr>
          <w:spacing w:val="12"/>
        </w:rPr>
        <w:t xml:space="preserve"> </w:t>
      </w:r>
      <w:r>
        <w:t>Примеры</w:t>
      </w:r>
      <w:r>
        <w:rPr>
          <w:spacing w:val="9"/>
        </w:rPr>
        <w:t xml:space="preserve"> </w:t>
      </w:r>
      <w:r>
        <w:t>графиков</w:t>
      </w:r>
      <w:r>
        <w:rPr>
          <w:spacing w:val="-57"/>
        </w:rPr>
        <w:t xml:space="preserve"> </w:t>
      </w:r>
      <w:r>
        <w:t>функций,</w:t>
      </w:r>
      <w:r>
        <w:rPr>
          <w:spacing w:val="-1"/>
        </w:rPr>
        <w:t xml:space="preserve"> </w:t>
      </w:r>
      <w:r>
        <w:t>отражающих</w:t>
      </w:r>
      <w:r>
        <w:rPr>
          <w:spacing w:val="-1"/>
        </w:rPr>
        <w:t xml:space="preserve"> </w:t>
      </w:r>
      <w:r>
        <w:t>реальные</w:t>
      </w:r>
      <w:r>
        <w:rPr>
          <w:spacing w:val="-2"/>
        </w:rPr>
        <w:t xml:space="preserve"> </w:t>
      </w:r>
      <w:r>
        <w:t>процессы.</w:t>
      </w:r>
    </w:p>
    <w:p w:rsidR="00FD7184" w:rsidRDefault="00570B18">
      <w:pPr>
        <w:pStyle w:val="a3"/>
        <w:spacing w:before="1" w:line="244" w:lineRule="auto"/>
        <w:ind w:right="546"/>
      </w:pPr>
      <w:r>
        <w:pict>
          <v:rect id="_x0000_s1038" style="position:absolute;left:0;text-align:left;margin-left:319.75pt;margin-top:16.55pt;width:6.7pt;height:.85pt;z-index:-21816320;mso-position-horizontal-relative:page" fillcolor="black" stroked="f">
            <w10:wrap anchorx="page"/>
          </v:rect>
        </w:pict>
      </w:r>
      <w:r w:rsidR="00C97642">
        <w:t>Функции, описывающие прямую и обратную пропорциональные зависимости, их</w:t>
      </w:r>
      <w:r w:rsidR="00C97642">
        <w:rPr>
          <w:spacing w:val="1"/>
        </w:rPr>
        <w:t xml:space="preserve"> </w:t>
      </w:r>
      <w:r w:rsidR="00C97642">
        <w:rPr>
          <w:position w:val="2"/>
        </w:rPr>
        <w:t>графики.</w:t>
      </w:r>
      <w:r w:rsidR="00C97642">
        <w:rPr>
          <w:spacing w:val="97"/>
          <w:position w:val="2"/>
        </w:rPr>
        <w:t xml:space="preserve"> </w:t>
      </w:r>
      <w:r w:rsidR="00C97642">
        <w:rPr>
          <w:position w:val="2"/>
        </w:rPr>
        <w:t>Функции</w:t>
      </w:r>
      <w:r w:rsidR="00C97642">
        <w:rPr>
          <w:spacing w:val="102"/>
          <w:position w:val="2"/>
        </w:rPr>
        <w:t xml:space="preserve"> </w:t>
      </w:r>
      <w:r w:rsidR="00C97642">
        <w:rPr>
          <w:i/>
          <w:position w:val="2"/>
        </w:rPr>
        <w:t>y</w:t>
      </w:r>
      <w:r w:rsidR="00C97642">
        <w:rPr>
          <w:i/>
          <w:spacing w:val="97"/>
          <w:position w:val="2"/>
        </w:rPr>
        <w:t xml:space="preserve"> </w:t>
      </w:r>
      <w:r w:rsidR="00C97642">
        <w:rPr>
          <w:i/>
          <w:position w:val="2"/>
        </w:rPr>
        <w:t>=</w:t>
      </w:r>
      <w:r w:rsidR="00C97642">
        <w:rPr>
          <w:i/>
          <w:spacing w:val="96"/>
          <w:position w:val="2"/>
        </w:rPr>
        <w:t xml:space="preserve"> </w:t>
      </w:r>
      <w:r w:rsidR="00C97642">
        <w:rPr>
          <w:i/>
          <w:position w:val="2"/>
        </w:rPr>
        <w:t>x</w:t>
      </w:r>
      <w:r w:rsidR="00C97642">
        <w:rPr>
          <w:i/>
          <w:position w:val="2"/>
          <w:vertAlign w:val="superscript"/>
        </w:rPr>
        <w:t>2</w:t>
      </w:r>
      <w:r w:rsidR="00C97642">
        <w:rPr>
          <w:i/>
          <w:position w:val="2"/>
        </w:rPr>
        <w:t>,</w:t>
      </w:r>
      <w:r w:rsidR="00C97642">
        <w:rPr>
          <w:i/>
          <w:spacing w:val="98"/>
          <w:position w:val="2"/>
        </w:rPr>
        <w:t xml:space="preserve"> </w:t>
      </w:r>
      <w:r w:rsidR="00C97642">
        <w:rPr>
          <w:i/>
          <w:position w:val="2"/>
        </w:rPr>
        <w:t>y</w:t>
      </w:r>
      <w:r w:rsidR="00C97642">
        <w:rPr>
          <w:i/>
          <w:spacing w:val="97"/>
          <w:position w:val="2"/>
        </w:rPr>
        <w:t xml:space="preserve"> </w:t>
      </w:r>
      <w:r w:rsidR="00C97642">
        <w:rPr>
          <w:i/>
          <w:position w:val="2"/>
        </w:rPr>
        <w:t>=</w:t>
      </w:r>
      <w:r w:rsidR="00C97642">
        <w:rPr>
          <w:i/>
          <w:spacing w:val="96"/>
          <w:position w:val="2"/>
        </w:rPr>
        <w:t xml:space="preserve"> </w:t>
      </w:r>
      <w:r w:rsidR="00C97642">
        <w:rPr>
          <w:i/>
          <w:position w:val="2"/>
        </w:rPr>
        <w:t>x</w:t>
      </w:r>
      <w:r w:rsidR="00C97642">
        <w:rPr>
          <w:i/>
          <w:position w:val="2"/>
          <w:vertAlign w:val="superscript"/>
        </w:rPr>
        <w:t>3</w:t>
      </w:r>
      <w:r w:rsidR="00C97642">
        <w:rPr>
          <w:i/>
          <w:position w:val="2"/>
        </w:rPr>
        <w:t>,</w:t>
      </w:r>
      <w:r w:rsidR="00C97642">
        <w:rPr>
          <w:i/>
          <w:spacing w:val="98"/>
          <w:position w:val="2"/>
        </w:rPr>
        <w:t xml:space="preserve"> </w:t>
      </w:r>
      <w:r w:rsidR="00C97642">
        <w:rPr>
          <w:i/>
          <w:position w:val="2"/>
        </w:rPr>
        <w:t>y</w:t>
      </w:r>
      <w:r w:rsidR="00C97642">
        <w:rPr>
          <w:i/>
          <w:spacing w:val="97"/>
          <w:position w:val="2"/>
        </w:rPr>
        <w:t xml:space="preserve"> </w:t>
      </w:r>
      <w:r w:rsidR="00C97642">
        <w:rPr>
          <w:i/>
          <w:position w:val="2"/>
        </w:rPr>
        <w:t>=</w:t>
      </w:r>
      <w:r w:rsidR="00C97642">
        <w:rPr>
          <w:i/>
          <w:spacing w:val="58"/>
          <w:position w:val="2"/>
        </w:rPr>
        <w:t xml:space="preserve"> </w:t>
      </w:r>
      <w:r w:rsidR="00C97642">
        <w:rPr>
          <w:i/>
          <w:position w:val="2"/>
        </w:rPr>
        <w:t>,</w:t>
      </w:r>
      <w:r w:rsidR="00C97642">
        <w:rPr>
          <w:i/>
          <w:spacing w:val="97"/>
          <w:position w:val="2"/>
        </w:rPr>
        <w:t xml:space="preserve"> </w:t>
      </w:r>
      <w:r w:rsidR="00C97642">
        <w:rPr>
          <w:i/>
          <w:position w:val="2"/>
        </w:rPr>
        <w:t>y=|x|</w:t>
      </w:r>
      <w:r w:rsidR="00C97642">
        <w:rPr>
          <w:position w:val="2"/>
        </w:rPr>
        <w:t>.</w:t>
      </w:r>
      <w:r w:rsidR="00C97642">
        <w:rPr>
          <w:spacing w:val="98"/>
          <w:position w:val="2"/>
        </w:rPr>
        <w:t xml:space="preserve"> </w:t>
      </w:r>
      <w:r w:rsidR="00C97642">
        <w:rPr>
          <w:position w:val="2"/>
        </w:rPr>
        <w:t>Графическое</w:t>
      </w:r>
      <w:r w:rsidR="00C97642">
        <w:rPr>
          <w:spacing w:val="97"/>
          <w:position w:val="2"/>
        </w:rPr>
        <w:t xml:space="preserve"> </w:t>
      </w:r>
      <w:r w:rsidR="00C97642">
        <w:rPr>
          <w:position w:val="2"/>
        </w:rPr>
        <w:t>решение</w:t>
      </w:r>
      <w:r w:rsidR="00C97642">
        <w:rPr>
          <w:spacing w:val="98"/>
          <w:position w:val="2"/>
        </w:rPr>
        <w:t xml:space="preserve"> </w:t>
      </w:r>
      <w:r w:rsidR="00C97642">
        <w:rPr>
          <w:position w:val="2"/>
        </w:rPr>
        <w:t>уравнений</w:t>
      </w:r>
      <w:r w:rsidR="00C97642">
        <w:rPr>
          <w:spacing w:val="1"/>
          <w:position w:val="2"/>
        </w:rPr>
        <w:t xml:space="preserve"> </w:t>
      </w:r>
      <w:r w:rsidR="00C97642">
        <w:t>и</w:t>
      </w:r>
      <w:r w:rsidR="00C97642">
        <w:rPr>
          <w:spacing w:val="-1"/>
        </w:rPr>
        <w:t xml:space="preserve"> </w:t>
      </w:r>
      <w:r w:rsidR="00C97642">
        <w:t>систем</w:t>
      </w:r>
      <w:r w:rsidR="00C97642">
        <w:rPr>
          <w:spacing w:val="1"/>
        </w:rPr>
        <w:t xml:space="preserve"> </w:t>
      </w:r>
      <w:r w:rsidR="00C97642">
        <w:t>уравнений.</w:t>
      </w:r>
    </w:p>
    <w:p w:rsidR="00FD7184" w:rsidRDefault="00C97642">
      <w:pPr>
        <w:pStyle w:val="2"/>
        <w:spacing w:before="0" w:line="273" w:lineRule="exac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ind w:left="930" w:right="6805" w:firstLine="0"/>
      </w:pPr>
      <w:r>
        <w:t>Числа и вычисления.</w:t>
      </w:r>
      <w:r>
        <w:rPr>
          <w:spacing w:val="1"/>
        </w:rPr>
        <w:t xml:space="preserve"> </w:t>
      </w:r>
      <w:r>
        <w:t>Действительные</w:t>
      </w:r>
      <w:r>
        <w:rPr>
          <w:spacing w:val="-10"/>
        </w:rPr>
        <w:t xml:space="preserve"> </w:t>
      </w:r>
      <w:r>
        <w:t>числа.</w:t>
      </w:r>
    </w:p>
    <w:p w:rsidR="00FD7184" w:rsidRDefault="00C97642">
      <w:pPr>
        <w:pStyle w:val="a3"/>
        <w:ind w:right="547"/>
      </w:pPr>
      <w:r>
        <w:t>Рациональные числа, иррациональные числа, конечные и бесконечные десятичные</w:t>
      </w:r>
      <w:r>
        <w:rPr>
          <w:spacing w:val="1"/>
        </w:rPr>
        <w:t xml:space="preserve"> </w:t>
      </w:r>
      <w:r>
        <w:t>дроби.</w:t>
      </w:r>
      <w:r>
        <w:rPr>
          <w:spacing w:val="50"/>
        </w:rPr>
        <w:t xml:space="preserve"> </w:t>
      </w:r>
      <w:r>
        <w:t>Множество</w:t>
      </w:r>
      <w:r>
        <w:rPr>
          <w:spacing w:val="50"/>
        </w:rPr>
        <w:t xml:space="preserve"> </w:t>
      </w:r>
      <w:r>
        <w:t>действительных</w:t>
      </w:r>
      <w:r>
        <w:rPr>
          <w:spacing w:val="50"/>
        </w:rPr>
        <w:t xml:space="preserve"> </w:t>
      </w:r>
      <w:r>
        <w:t>чисел,</w:t>
      </w:r>
      <w:r>
        <w:rPr>
          <w:spacing w:val="51"/>
        </w:rPr>
        <w:t xml:space="preserve"> </w:t>
      </w:r>
      <w:r>
        <w:t>действительные</w:t>
      </w:r>
      <w:r>
        <w:rPr>
          <w:spacing w:val="49"/>
        </w:rPr>
        <w:t xml:space="preserve"> </w:t>
      </w:r>
      <w:r>
        <w:t>числа</w:t>
      </w:r>
    </w:p>
    <w:p w:rsidR="00FD7184" w:rsidRDefault="00C97642">
      <w:pPr>
        <w:pStyle w:val="a3"/>
        <w:tabs>
          <w:tab w:val="left" w:pos="946"/>
          <w:tab w:val="left" w:pos="2651"/>
          <w:tab w:val="left" w:pos="4229"/>
          <w:tab w:val="left" w:pos="5285"/>
          <w:tab w:val="left" w:pos="6558"/>
          <w:tab w:val="left" w:pos="8235"/>
        </w:tabs>
        <w:spacing w:before="61"/>
        <w:ind w:right="554" w:firstLine="0"/>
        <w:jc w:val="left"/>
      </w:pPr>
      <w:r>
        <w:t>как</w:t>
      </w:r>
      <w:r>
        <w:tab/>
        <w:t>бесконечные</w:t>
      </w:r>
      <w:r>
        <w:tab/>
        <w:t>десятичные</w:t>
      </w:r>
      <w:r>
        <w:tab/>
        <w:t>дроби.</w:t>
      </w:r>
      <w:r>
        <w:tab/>
        <w:t>Взаимно</w:t>
      </w:r>
      <w:r>
        <w:tab/>
        <w:t>однозначное</w:t>
      </w:r>
      <w:r>
        <w:tab/>
      </w:r>
      <w:r>
        <w:rPr>
          <w:spacing w:val="-1"/>
        </w:rPr>
        <w:t>соответствие</w:t>
      </w:r>
      <w:r>
        <w:rPr>
          <w:spacing w:val="-57"/>
        </w:rPr>
        <w:t xml:space="preserve"> </w:t>
      </w:r>
      <w:r>
        <w:t>между</w:t>
      </w:r>
      <w:r>
        <w:rPr>
          <w:spacing w:val="-6"/>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 координатной прямой.</w:t>
      </w:r>
    </w:p>
    <w:p w:rsidR="00FD7184" w:rsidRDefault="00C97642">
      <w:pPr>
        <w:pStyle w:val="a3"/>
        <w:tabs>
          <w:tab w:val="left" w:pos="2687"/>
          <w:tab w:val="left" w:pos="5006"/>
          <w:tab w:val="left" w:pos="6304"/>
          <w:tab w:val="left" w:pos="8650"/>
        </w:tabs>
        <w:ind w:right="554"/>
        <w:jc w:val="left"/>
      </w:pPr>
      <w:r>
        <w:t>Сравнение</w:t>
      </w:r>
      <w:r>
        <w:tab/>
        <w:t>действительных</w:t>
      </w:r>
      <w:r>
        <w:tab/>
        <w:t>чисел,</w:t>
      </w:r>
      <w:r>
        <w:tab/>
        <w:t>арифметические</w:t>
      </w:r>
      <w:r>
        <w:tab/>
      </w:r>
      <w:r>
        <w:rPr>
          <w:spacing w:val="-1"/>
        </w:rPr>
        <w:t>действия</w:t>
      </w:r>
      <w:r>
        <w:rPr>
          <w:spacing w:val="-57"/>
        </w:rPr>
        <w:t xml:space="preserve"> </w:t>
      </w:r>
      <w:r>
        <w:t>с</w:t>
      </w:r>
      <w:r>
        <w:rPr>
          <w:spacing w:val="-2"/>
        </w:rPr>
        <w:t xml:space="preserve"> </w:t>
      </w:r>
      <w:r>
        <w:t>действительными числами.</w:t>
      </w:r>
    </w:p>
    <w:p w:rsidR="00FD7184" w:rsidRDefault="00C97642">
      <w:pPr>
        <w:pStyle w:val="a3"/>
        <w:spacing w:before="1"/>
        <w:ind w:left="930" w:firstLine="0"/>
        <w:jc w:val="left"/>
      </w:pPr>
      <w:r>
        <w:t>Измерения,</w:t>
      </w:r>
      <w:r>
        <w:rPr>
          <w:spacing w:val="-4"/>
        </w:rPr>
        <w:t xml:space="preserve"> </w:t>
      </w:r>
      <w:r>
        <w:t>приближения,</w:t>
      </w:r>
      <w:r>
        <w:rPr>
          <w:spacing w:val="-4"/>
        </w:rPr>
        <w:t xml:space="preserve"> </w:t>
      </w:r>
      <w:r>
        <w:t>оценки.</w:t>
      </w:r>
    </w:p>
    <w:p w:rsidR="00FD7184" w:rsidRDefault="00C97642">
      <w:pPr>
        <w:pStyle w:val="a3"/>
        <w:tabs>
          <w:tab w:val="left" w:pos="2285"/>
          <w:tab w:val="left" w:pos="3695"/>
          <w:tab w:val="left" w:pos="5614"/>
          <w:tab w:val="left" w:pos="6662"/>
          <w:tab w:val="left" w:pos="8523"/>
        </w:tabs>
        <w:ind w:right="551"/>
        <w:jc w:val="left"/>
      </w:pPr>
      <w:r>
        <w:t>Размеры</w:t>
      </w:r>
      <w:r>
        <w:tab/>
        <w:t>объектов</w:t>
      </w:r>
      <w:r>
        <w:tab/>
        <w:t>окружающего</w:t>
      </w:r>
      <w:r>
        <w:tab/>
        <w:t>мира,</w:t>
      </w:r>
      <w:r>
        <w:tab/>
        <w:t>длительность</w:t>
      </w:r>
      <w:r>
        <w:tab/>
      </w:r>
      <w:r>
        <w:rPr>
          <w:spacing w:val="-1"/>
        </w:rPr>
        <w:t>процессов</w:t>
      </w:r>
      <w:r>
        <w:rPr>
          <w:spacing w:val="-57"/>
        </w:rPr>
        <w:t xml:space="preserve"> </w:t>
      </w:r>
      <w:r>
        <w:t>в</w:t>
      </w:r>
      <w:r>
        <w:rPr>
          <w:spacing w:val="-2"/>
        </w:rPr>
        <w:t xml:space="preserve"> </w:t>
      </w:r>
      <w:r>
        <w:t>окружающем</w:t>
      </w:r>
      <w:r>
        <w:rPr>
          <w:spacing w:val="-1"/>
        </w:rPr>
        <w:t xml:space="preserve"> </w:t>
      </w:r>
      <w:r>
        <w:t>мире.</w:t>
      </w:r>
    </w:p>
    <w:p w:rsidR="00FD7184" w:rsidRDefault="00C97642">
      <w:pPr>
        <w:pStyle w:val="a3"/>
        <w:ind w:left="929" w:firstLine="0"/>
        <w:jc w:val="left"/>
      </w:pPr>
      <w:r>
        <w:t>Приближённое</w:t>
      </w:r>
      <w:r>
        <w:rPr>
          <w:spacing w:val="21"/>
        </w:rPr>
        <w:t xml:space="preserve"> </w:t>
      </w:r>
      <w:r>
        <w:t>значение</w:t>
      </w:r>
      <w:r>
        <w:rPr>
          <w:spacing w:val="81"/>
        </w:rPr>
        <w:t xml:space="preserve"> </w:t>
      </w:r>
      <w:r>
        <w:t>величины,</w:t>
      </w:r>
      <w:r>
        <w:rPr>
          <w:spacing w:val="83"/>
        </w:rPr>
        <w:t xml:space="preserve"> </w:t>
      </w:r>
      <w:r>
        <w:t>точность</w:t>
      </w:r>
      <w:r>
        <w:rPr>
          <w:spacing w:val="84"/>
        </w:rPr>
        <w:t xml:space="preserve"> </w:t>
      </w:r>
      <w:r>
        <w:t>приближения.</w:t>
      </w:r>
      <w:r>
        <w:rPr>
          <w:spacing w:val="83"/>
        </w:rPr>
        <w:t xml:space="preserve"> </w:t>
      </w:r>
      <w:r>
        <w:t>Округление</w:t>
      </w:r>
      <w:r>
        <w:rPr>
          <w:spacing w:val="81"/>
        </w:rPr>
        <w:t xml:space="preserve"> </w:t>
      </w:r>
      <w:r>
        <w:t>чисел.</w:t>
      </w:r>
    </w:p>
    <w:p w:rsidR="00FD7184" w:rsidRDefault="00C97642">
      <w:pPr>
        <w:pStyle w:val="a3"/>
        <w:ind w:firstLine="0"/>
        <w:jc w:val="left"/>
      </w:pPr>
      <w:r>
        <w:t>Прикидка</w:t>
      </w:r>
      <w:r>
        <w:rPr>
          <w:spacing w:val="-5"/>
        </w:rPr>
        <w:t xml:space="preserve"> </w:t>
      </w:r>
      <w:r>
        <w:t>и</w:t>
      </w:r>
      <w:r>
        <w:rPr>
          <w:spacing w:val="-3"/>
        </w:rPr>
        <w:t xml:space="preserve"> </w:t>
      </w:r>
      <w:r>
        <w:t>оценка</w:t>
      </w:r>
      <w:r>
        <w:rPr>
          <w:spacing w:val="-5"/>
        </w:rPr>
        <w:t xml:space="preserve"> </w:t>
      </w:r>
      <w:r>
        <w:t>результатов</w:t>
      </w:r>
      <w:r>
        <w:rPr>
          <w:spacing w:val="-3"/>
        </w:rPr>
        <w:t xml:space="preserve"> </w:t>
      </w:r>
      <w:r>
        <w:t>вычислений.</w:t>
      </w:r>
    </w:p>
    <w:p w:rsidR="00FD7184" w:rsidRDefault="00C97642">
      <w:pPr>
        <w:pStyle w:val="a3"/>
        <w:ind w:left="929" w:right="5886" w:firstLine="0"/>
        <w:jc w:val="left"/>
      </w:pPr>
      <w:r>
        <w:t>Уравнения и неравенства.</w:t>
      </w:r>
      <w:r>
        <w:rPr>
          <w:spacing w:val="1"/>
        </w:rPr>
        <w:t xml:space="preserve"> </w:t>
      </w:r>
      <w:r>
        <w:t>Уравнения</w:t>
      </w:r>
      <w:r>
        <w:rPr>
          <w:spacing w:val="-2"/>
        </w:rPr>
        <w:t xml:space="preserve"> </w:t>
      </w:r>
      <w:r>
        <w:t>с</w:t>
      </w:r>
      <w:r>
        <w:rPr>
          <w:spacing w:val="-3"/>
        </w:rPr>
        <w:t xml:space="preserve"> </w:t>
      </w:r>
      <w:r>
        <w:t>одной</w:t>
      </w:r>
      <w:r>
        <w:rPr>
          <w:spacing w:val="-3"/>
        </w:rPr>
        <w:t xml:space="preserve"> </w:t>
      </w:r>
      <w:r>
        <w:t>переменной.</w:t>
      </w:r>
    </w:p>
    <w:p w:rsidR="00FD7184" w:rsidRDefault="00C97642">
      <w:pPr>
        <w:pStyle w:val="a3"/>
        <w:ind w:left="929" w:firstLine="0"/>
        <w:jc w:val="left"/>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FD7184" w:rsidRDefault="00C97642">
      <w:pPr>
        <w:pStyle w:val="a3"/>
        <w:ind w:right="553"/>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четвёртой</w:t>
      </w:r>
      <w:r>
        <w:rPr>
          <w:spacing w:val="1"/>
        </w:rPr>
        <w:t xml:space="preserve"> </w:t>
      </w:r>
      <w:r>
        <w:t>степеней</w:t>
      </w:r>
      <w:r>
        <w:rPr>
          <w:spacing w:val="1"/>
        </w:rPr>
        <w:t xml:space="preserve"> </w:t>
      </w:r>
      <w:r>
        <w:t>разложением</w:t>
      </w:r>
      <w:r>
        <w:rPr>
          <w:spacing w:val="-2"/>
        </w:rPr>
        <w:t xml:space="preserve"> </w:t>
      </w:r>
      <w:r>
        <w:t>на</w:t>
      </w:r>
      <w:r>
        <w:rPr>
          <w:spacing w:val="-1"/>
        </w:rPr>
        <w:t xml:space="preserve"> </w:t>
      </w:r>
      <w:r>
        <w:t>множители.</w:t>
      </w:r>
    </w:p>
    <w:p w:rsidR="00FD7184" w:rsidRDefault="00C97642">
      <w:pPr>
        <w:pStyle w:val="a3"/>
        <w:ind w:right="55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FD7184" w:rsidRDefault="00C97642">
      <w:pPr>
        <w:pStyle w:val="a3"/>
        <w:ind w:left="930" w:firstLine="0"/>
      </w:pPr>
      <w:r>
        <w:t>Системы</w:t>
      </w:r>
      <w:r>
        <w:rPr>
          <w:spacing w:val="-3"/>
        </w:rPr>
        <w:t xml:space="preserve"> </w:t>
      </w:r>
      <w:r>
        <w:t>уравнений.</w:t>
      </w:r>
    </w:p>
    <w:p w:rsidR="00FD7184" w:rsidRDefault="00C97642">
      <w:pPr>
        <w:pStyle w:val="a3"/>
        <w:spacing w:before="1"/>
        <w:ind w:right="548"/>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FD7184" w:rsidRDefault="00C97642">
      <w:pPr>
        <w:pStyle w:val="a3"/>
        <w:ind w:left="930" w:right="3782" w:firstLine="0"/>
      </w:pPr>
      <w:r>
        <w:t>Решение текстовых задач алгебраическим способом.</w:t>
      </w:r>
      <w:r>
        <w:rPr>
          <w:spacing w:val="-57"/>
        </w:rPr>
        <w:t xml:space="preserve"> </w:t>
      </w:r>
      <w:r>
        <w:t>Неравенства.</w:t>
      </w:r>
    </w:p>
    <w:p w:rsidR="00FD7184" w:rsidRDefault="00C97642">
      <w:pPr>
        <w:pStyle w:val="a3"/>
        <w:ind w:left="930" w:firstLine="0"/>
      </w:pPr>
      <w:r>
        <w:t>Числовые</w:t>
      </w:r>
      <w:r>
        <w:rPr>
          <w:spacing w:val="-5"/>
        </w:rPr>
        <w:t xml:space="preserve"> </w:t>
      </w:r>
      <w:r>
        <w:t>неравенства</w:t>
      </w:r>
      <w:r>
        <w:rPr>
          <w:spacing w:val="-3"/>
        </w:rPr>
        <w:t xml:space="preserve"> </w:t>
      </w:r>
      <w:r>
        <w:t>и</w:t>
      </w:r>
      <w:r>
        <w:rPr>
          <w:spacing w:val="-2"/>
        </w:rPr>
        <w:t xml:space="preserve"> </w:t>
      </w:r>
      <w:r>
        <w:t>их</w:t>
      </w:r>
      <w:r>
        <w:rPr>
          <w:spacing w:val="-1"/>
        </w:rPr>
        <w:t xml:space="preserve"> </w:t>
      </w:r>
      <w:r>
        <w:t>свойства.</w:t>
      </w:r>
    </w:p>
    <w:p w:rsidR="00FD7184" w:rsidRDefault="00C97642">
      <w:pPr>
        <w:pStyle w:val="a3"/>
        <w:ind w:right="552"/>
      </w:pPr>
      <w:r>
        <w:t>Решение 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 систем</w:t>
      </w:r>
      <w:r>
        <w:rPr>
          <w:spacing w:val="1"/>
        </w:rPr>
        <w:t xml:space="preserve"> </w:t>
      </w:r>
      <w:r>
        <w:t>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2"/>
        </w:rPr>
        <w:t xml:space="preserve"> </w:t>
      </w:r>
      <w:r>
        <w:t>и систем</w:t>
      </w:r>
      <w:r>
        <w:rPr>
          <w:spacing w:val="-1"/>
        </w:rPr>
        <w:t xml:space="preserve"> </w:t>
      </w:r>
      <w:r>
        <w:t>неравенств</w:t>
      </w:r>
      <w:r>
        <w:rPr>
          <w:spacing w:val="-1"/>
        </w:rPr>
        <w:t xml:space="preserve"> </w:t>
      </w:r>
      <w:r>
        <w:t>с</w:t>
      </w:r>
      <w:r>
        <w:rPr>
          <w:spacing w:val="-3"/>
        </w:rPr>
        <w:t xml:space="preserve"> </w:t>
      </w:r>
      <w:r>
        <w:t>двумя переменными.</w:t>
      </w:r>
    </w:p>
    <w:p w:rsidR="00FD7184" w:rsidRDefault="00C97642">
      <w:pPr>
        <w:pStyle w:val="a3"/>
        <w:ind w:left="930" w:firstLine="0"/>
        <w:jc w:val="left"/>
      </w:pPr>
      <w:r>
        <w:t>Функции.</w:t>
      </w:r>
    </w:p>
    <w:p w:rsidR="00FD7184" w:rsidRDefault="00570B18">
      <w:pPr>
        <w:pStyle w:val="a3"/>
        <w:ind w:right="543"/>
        <w:jc w:val="left"/>
      </w:pPr>
      <w:r>
        <w:pict>
          <v:rect id="_x0000_s1037" style="position:absolute;left:0;text-align:left;margin-left:512.85pt;margin-top:32.9pt;width:7.9pt;height:.95pt;z-index:-15728128;mso-wrap-distance-left:0;mso-wrap-distance-right:0;mso-position-horizontal-relative:page" fillcolor="black" stroked="f">
            <w10:wrap type="topAndBottom" anchorx="page"/>
          </v:rect>
        </w:pict>
      </w:r>
      <w:r w:rsidR="00C97642">
        <w:t>Квадратичная</w:t>
      </w:r>
      <w:r w:rsidR="00C97642">
        <w:rPr>
          <w:spacing w:val="6"/>
        </w:rPr>
        <w:t xml:space="preserve"> </w:t>
      </w:r>
      <w:r w:rsidR="00C97642">
        <w:t>функция,</w:t>
      </w:r>
      <w:r w:rsidR="00C97642">
        <w:rPr>
          <w:spacing w:val="6"/>
        </w:rPr>
        <w:t xml:space="preserve"> </w:t>
      </w:r>
      <w:r w:rsidR="00C97642">
        <w:t>её</w:t>
      </w:r>
      <w:r w:rsidR="00C97642">
        <w:rPr>
          <w:spacing w:val="5"/>
        </w:rPr>
        <w:t xml:space="preserve"> </w:t>
      </w:r>
      <w:r w:rsidR="00C97642">
        <w:t>график</w:t>
      </w:r>
      <w:r w:rsidR="00C97642">
        <w:rPr>
          <w:spacing w:val="7"/>
        </w:rPr>
        <w:t xml:space="preserve"> </w:t>
      </w:r>
      <w:r w:rsidR="00C97642">
        <w:t>и</w:t>
      </w:r>
      <w:r w:rsidR="00C97642">
        <w:rPr>
          <w:spacing w:val="7"/>
        </w:rPr>
        <w:t xml:space="preserve"> </w:t>
      </w:r>
      <w:r w:rsidR="00C97642">
        <w:t>свойства.</w:t>
      </w:r>
      <w:r w:rsidR="00C97642">
        <w:rPr>
          <w:spacing w:val="6"/>
        </w:rPr>
        <w:t xml:space="preserve"> </w:t>
      </w:r>
      <w:r w:rsidR="00C97642">
        <w:t>Парабола,</w:t>
      </w:r>
      <w:r w:rsidR="00C97642">
        <w:rPr>
          <w:spacing w:val="6"/>
        </w:rPr>
        <w:t xml:space="preserve"> </w:t>
      </w:r>
      <w:r w:rsidR="00C97642">
        <w:t>координаты</w:t>
      </w:r>
      <w:r w:rsidR="00C97642">
        <w:rPr>
          <w:spacing w:val="5"/>
        </w:rPr>
        <w:t xml:space="preserve"> </w:t>
      </w:r>
      <w:r w:rsidR="00C97642">
        <w:t>вершины</w:t>
      </w:r>
      <w:r w:rsidR="00C97642">
        <w:rPr>
          <w:spacing w:val="-57"/>
        </w:rPr>
        <w:t xml:space="preserve"> </w:t>
      </w:r>
      <w:r w:rsidR="00C97642">
        <w:t>параболы,</w:t>
      </w:r>
      <w:r w:rsidR="00C97642">
        <w:rPr>
          <w:spacing w:val="-1"/>
        </w:rPr>
        <w:t xml:space="preserve"> </w:t>
      </w:r>
      <w:r w:rsidR="00C97642">
        <w:t>ось симметрии параболы.</w:t>
      </w:r>
    </w:p>
    <w:p w:rsidR="00FD7184" w:rsidRDefault="00C97642">
      <w:pPr>
        <w:tabs>
          <w:tab w:val="left" w:pos="2069"/>
          <w:tab w:val="left" w:pos="3287"/>
        </w:tabs>
        <w:spacing w:line="204" w:lineRule="exact"/>
        <w:ind w:left="930"/>
        <w:rPr>
          <w:rFonts w:ascii="Cambria Math" w:eastAsia="Cambria Math" w:hAnsi="Cambria Math"/>
          <w:sz w:val="28"/>
        </w:rPr>
      </w:pPr>
      <w:r>
        <w:rPr>
          <w:w w:val="110"/>
          <w:sz w:val="24"/>
        </w:rPr>
        <w:t>Графики</w:t>
      </w:r>
      <w:r>
        <w:rPr>
          <w:w w:val="110"/>
          <w:sz w:val="24"/>
        </w:rPr>
        <w:tab/>
      </w:r>
      <w:r>
        <w:rPr>
          <w:spacing w:val="-1"/>
          <w:sz w:val="24"/>
        </w:rPr>
        <w:t>функций:</w:t>
      </w:r>
      <w:r>
        <w:rPr>
          <w:spacing w:val="-1"/>
          <w:sz w:val="24"/>
        </w:rPr>
        <w:tab/>
      </w:r>
      <w:r>
        <w:rPr>
          <w:rFonts w:ascii="Cambria Math" w:eastAsia="Cambria Math" w:hAnsi="Cambria Math"/>
          <w:w w:val="115"/>
          <w:sz w:val="28"/>
        </w:rPr>
        <w:t xml:space="preserve">𝑥        </w:t>
      </w:r>
      <w:r>
        <w:rPr>
          <w:rFonts w:ascii="Cambria Math" w:eastAsia="Cambria Math" w:hAnsi="Cambria Math"/>
          <w:spacing w:val="48"/>
          <w:w w:val="115"/>
          <w:sz w:val="28"/>
        </w:rPr>
        <w:t xml:space="preserve"> </w:t>
      </w:r>
      <w:r>
        <w:rPr>
          <w:rFonts w:ascii="Cambria Math" w:eastAsia="Cambria Math" w:hAnsi="Cambria Math"/>
          <w:w w:val="115"/>
          <w:sz w:val="28"/>
        </w:rPr>
        <w:t xml:space="preserve">𝑥           </w:t>
      </w:r>
      <w:r>
        <w:rPr>
          <w:rFonts w:ascii="Cambria Math" w:eastAsia="Cambria Math" w:hAnsi="Cambria Math"/>
          <w:w w:val="115"/>
          <w:position w:val="17"/>
          <w:sz w:val="28"/>
        </w:rPr>
        <w:t xml:space="preserve">  </w:t>
      </w:r>
      <w:r>
        <w:rPr>
          <w:rFonts w:ascii="Cambria Math" w:eastAsia="Cambria Math" w:hAnsi="Cambria Math"/>
          <w:w w:val="115"/>
          <w:sz w:val="28"/>
        </w:rPr>
        <w:t xml:space="preserve">       </w:t>
      </w:r>
      <w:r>
        <w:rPr>
          <w:rFonts w:ascii="Cambria Math" w:eastAsia="Cambria Math" w:hAnsi="Cambria Math"/>
          <w:spacing w:val="50"/>
          <w:w w:val="115"/>
          <w:sz w:val="28"/>
        </w:rPr>
        <w:t xml:space="preserve"> </w:t>
      </w:r>
      <w:r>
        <w:rPr>
          <w:rFonts w:ascii="Cambria Math" w:eastAsia="Cambria Math" w:hAnsi="Cambria Math"/>
          <w:spacing w:val="16"/>
          <w:sz w:val="28"/>
        </w:rPr>
        <w:t xml:space="preserve">𝑥      </w:t>
      </w:r>
      <w:r>
        <w:rPr>
          <w:rFonts w:ascii="Cambria Math" w:eastAsia="Cambria Math" w:hAnsi="Cambria Math"/>
          <w:spacing w:val="42"/>
          <w:position w:val="-1"/>
          <w:sz w:val="28"/>
        </w:rPr>
        <w:t xml:space="preserve"> </w:t>
      </w:r>
      <w:r>
        <w:rPr>
          <w:rFonts w:ascii="Cambria Math" w:eastAsia="Cambria Math" w:hAnsi="Cambria Math"/>
          <w:w w:val="110"/>
          <w:sz w:val="28"/>
        </w:rPr>
        <w:t xml:space="preserve">𝑥 </w:t>
      </w:r>
      <w:r>
        <w:rPr>
          <w:rFonts w:ascii="Cambria Math" w:eastAsia="Cambria Math" w:hAnsi="Cambria Math"/>
          <w:sz w:val="28"/>
        </w:rPr>
        <w:t xml:space="preserve"> </w:t>
      </w:r>
      <w:r>
        <w:rPr>
          <w:rFonts w:ascii="Cambria Math" w:eastAsia="Cambria Math" w:hAnsi="Cambria Math"/>
          <w:spacing w:val="13"/>
          <w:sz w:val="28"/>
        </w:rPr>
        <w:t xml:space="preserve"> </w:t>
      </w:r>
      <w:r>
        <w:rPr>
          <w:rFonts w:ascii="Cambria Math" w:eastAsia="Cambria Math" w:hAnsi="Cambria Math"/>
          <w:sz w:val="28"/>
        </w:rPr>
        <w:t xml:space="preserve"> </w:t>
      </w:r>
      <w:r>
        <w:rPr>
          <w:rFonts w:ascii="Cambria Math" w:eastAsia="Cambria Math" w:hAnsi="Cambria Math"/>
          <w:spacing w:val="21"/>
          <w:sz w:val="28"/>
        </w:rPr>
        <w:t xml:space="preserve"> </w:t>
      </w:r>
      <w:r>
        <w:rPr>
          <w:rFonts w:ascii="Cambria Math" w:eastAsia="Cambria Math" w:hAnsi="Cambria Math"/>
          <w:sz w:val="28"/>
        </w:rPr>
        <w:t xml:space="preserve"> </w:t>
      </w:r>
    </w:p>
    <w:p w:rsidR="00FD7184" w:rsidRDefault="00570B18">
      <w:pPr>
        <w:spacing w:line="179" w:lineRule="exact"/>
        <w:ind w:left="6640"/>
        <w:rPr>
          <w:rFonts w:ascii="Cambria Math" w:eastAsia="Cambria Math"/>
          <w:sz w:val="20"/>
        </w:rPr>
      </w:pPr>
      <w:r>
        <w:pict>
          <v:rect id="_x0000_s1036" style="position:absolute;left:0;text-align:left;margin-left:405.45pt;margin-top:-4.8pt;width:7.3pt;height:.95pt;z-index:-21815296;mso-position-horizontal-relative:page" fillcolor="black" stroked="f">
            <w10:wrap anchorx="page"/>
          </v:rect>
        </w:pict>
      </w:r>
      <w:r w:rsidR="00C97642">
        <w:rPr>
          <w:rFonts w:ascii="Cambria Math" w:eastAsia="Cambria Math"/>
          <w:w w:val="110"/>
          <w:sz w:val="20"/>
        </w:rPr>
        <w:t>𝑥</w:t>
      </w:r>
    </w:p>
    <w:p w:rsidR="00FD7184" w:rsidRDefault="00C97642">
      <w:pPr>
        <w:pStyle w:val="1"/>
        <w:rPr>
          <w:rFonts w:ascii="Times New Roman" w:eastAsia="Times New Roman"/>
          <w:sz w:val="24"/>
        </w:rPr>
      </w:pPr>
      <w:r>
        <w:lastRenderedPageBreak/>
        <w:t>|𝑥|</w:t>
      </w:r>
      <w:r>
        <w:rPr>
          <w:rFonts w:ascii="Times New Roman" w:eastAsia="Times New Roman"/>
          <w:sz w:val="24"/>
        </w:rPr>
        <w:t>,</w:t>
      </w:r>
    </w:p>
    <w:p w:rsidR="00FD7184" w:rsidRDefault="00C97642">
      <w:pPr>
        <w:pStyle w:val="a3"/>
        <w:spacing w:line="273" w:lineRule="exact"/>
        <w:ind w:firstLine="0"/>
        <w:jc w:val="left"/>
      </w:pPr>
      <w:r>
        <w:t>и</w:t>
      </w:r>
      <w:r>
        <w:rPr>
          <w:spacing w:val="-3"/>
        </w:rPr>
        <w:t xml:space="preserve"> </w:t>
      </w:r>
      <w:r>
        <w:t>их</w:t>
      </w:r>
      <w:r>
        <w:rPr>
          <w:spacing w:val="-1"/>
        </w:rPr>
        <w:t xml:space="preserve"> </w:t>
      </w:r>
      <w:r>
        <w:t>свойства.</w:t>
      </w:r>
    </w:p>
    <w:p w:rsidR="00FD7184" w:rsidRDefault="00C97642">
      <w:pPr>
        <w:pStyle w:val="a3"/>
        <w:ind w:left="930" w:firstLine="0"/>
        <w:jc w:val="left"/>
      </w:pPr>
      <w:r>
        <w:t>Числовые</w:t>
      </w:r>
      <w:r>
        <w:rPr>
          <w:spacing w:val="-5"/>
        </w:rPr>
        <w:t xml:space="preserve"> </w:t>
      </w:r>
      <w:r>
        <w:t>последовательности.</w:t>
      </w:r>
    </w:p>
    <w:p w:rsidR="00FD7184" w:rsidRDefault="00C97642">
      <w:pPr>
        <w:pStyle w:val="a3"/>
        <w:ind w:left="930" w:firstLine="0"/>
        <w:jc w:val="left"/>
      </w:pPr>
      <w:r>
        <w:t>Определение</w:t>
      </w:r>
      <w:r>
        <w:rPr>
          <w:spacing w:val="-5"/>
        </w:rPr>
        <w:t xml:space="preserve"> </w:t>
      </w:r>
      <w:r>
        <w:t>и</w:t>
      </w:r>
      <w:r>
        <w:rPr>
          <w:spacing w:val="-3"/>
        </w:rPr>
        <w:t xml:space="preserve"> </w:t>
      </w:r>
      <w:r>
        <w:t>способы</w:t>
      </w:r>
      <w:r>
        <w:rPr>
          <w:spacing w:val="-3"/>
        </w:rPr>
        <w:t xml:space="preserve"> </w:t>
      </w:r>
      <w:r>
        <w:t>задания</w:t>
      </w:r>
      <w:r>
        <w:rPr>
          <w:spacing w:val="-3"/>
        </w:rPr>
        <w:t xml:space="preserve"> </w:t>
      </w:r>
      <w:r>
        <w:t>числовых</w:t>
      </w:r>
      <w:r>
        <w:rPr>
          <w:spacing w:val="-4"/>
        </w:rPr>
        <w:t xml:space="preserve"> </w:t>
      </w:r>
      <w:r>
        <w:t>последовательностей.</w:t>
      </w:r>
    </w:p>
    <w:p w:rsidR="00FD7184" w:rsidRDefault="00C97642">
      <w:pPr>
        <w:pStyle w:val="a3"/>
        <w:jc w:val="left"/>
      </w:pPr>
      <w:r>
        <w:t>Понятие</w:t>
      </w:r>
      <w:r>
        <w:rPr>
          <w:spacing w:val="8"/>
        </w:rPr>
        <w:t xml:space="preserve"> </w:t>
      </w:r>
      <w:r>
        <w:t>числовой</w:t>
      </w:r>
      <w:r>
        <w:rPr>
          <w:spacing w:val="9"/>
        </w:rPr>
        <w:t xml:space="preserve"> </w:t>
      </w:r>
      <w:r>
        <w:t>последовательности.</w:t>
      </w:r>
      <w:r>
        <w:rPr>
          <w:spacing w:val="9"/>
        </w:rPr>
        <w:t xml:space="preserve"> </w:t>
      </w:r>
      <w:r>
        <w:t>Задание</w:t>
      </w:r>
      <w:r>
        <w:rPr>
          <w:spacing w:val="8"/>
        </w:rPr>
        <w:t xml:space="preserve"> </w:t>
      </w:r>
      <w:r>
        <w:t>последовательности</w:t>
      </w:r>
      <w:r>
        <w:rPr>
          <w:spacing w:val="11"/>
        </w:rPr>
        <w:t xml:space="preserve"> </w:t>
      </w:r>
      <w:r>
        <w:t>рекуррентной</w:t>
      </w:r>
      <w:r>
        <w:rPr>
          <w:spacing w:val="-57"/>
        </w:rPr>
        <w:t xml:space="preserve"> </w:t>
      </w:r>
      <w:r>
        <w:t>формулой и формулой</w:t>
      </w:r>
      <w:r>
        <w:rPr>
          <w:spacing w:val="5"/>
        </w:rPr>
        <w:t xml:space="preserve"> </w:t>
      </w:r>
      <w:r>
        <w:rPr>
          <w:i/>
        </w:rPr>
        <w:t>n</w:t>
      </w:r>
      <w:r>
        <w:t>-го</w:t>
      </w:r>
      <w:r>
        <w:rPr>
          <w:spacing w:val="-1"/>
        </w:rPr>
        <w:t xml:space="preserve"> </w:t>
      </w:r>
      <w:r>
        <w:t>члена.</w:t>
      </w:r>
    </w:p>
    <w:p w:rsidR="00FD7184" w:rsidRDefault="00C97642">
      <w:pPr>
        <w:pStyle w:val="a3"/>
        <w:ind w:left="930" w:firstLine="0"/>
        <w:jc w:val="left"/>
      </w:pPr>
      <w:r>
        <w:t>Арифметическая</w:t>
      </w:r>
      <w:r>
        <w:rPr>
          <w:spacing w:val="-4"/>
        </w:rPr>
        <w:t xml:space="preserve"> </w:t>
      </w:r>
      <w:r>
        <w:t>и</w:t>
      </w:r>
      <w:r>
        <w:rPr>
          <w:spacing w:val="-4"/>
        </w:rPr>
        <w:t xml:space="preserve"> </w:t>
      </w:r>
      <w:r>
        <w:t>геометрическая</w:t>
      </w:r>
      <w:r>
        <w:rPr>
          <w:spacing w:val="-4"/>
        </w:rPr>
        <w:t xml:space="preserve"> </w:t>
      </w:r>
      <w:r>
        <w:t>прогрессии.</w:t>
      </w:r>
    </w:p>
    <w:p w:rsidR="00FD7184" w:rsidRDefault="00C97642">
      <w:pPr>
        <w:pStyle w:val="a3"/>
        <w:tabs>
          <w:tab w:val="left" w:pos="2992"/>
          <w:tab w:val="left" w:pos="3450"/>
          <w:tab w:val="left" w:pos="5379"/>
          <w:tab w:val="left" w:pos="6933"/>
          <w:tab w:val="left" w:pos="8251"/>
          <w:tab w:val="left" w:pos="8997"/>
        </w:tabs>
        <w:ind w:right="545"/>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1"/>
        </w:rPr>
        <w:t xml:space="preserve"> </w:t>
      </w:r>
      <w:r>
        <w:t>и</w:t>
      </w:r>
      <w:r>
        <w:rPr>
          <w:spacing w:val="-1"/>
        </w:rPr>
        <w:t xml:space="preserve"> </w:t>
      </w:r>
      <w:r>
        <w:t>геометрической прогрессий,</w:t>
      </w:r>
      <w:r>
        <w:rPr>
          <w:spacing w:val="-1"/>
        </w:rPr>
        <w:t xml:space="preserve"> </w:t>
      </w:r>
      <w:r>
        <w:t>суммы первых</w:t>
      </w:r>
      <w:r>
        <w:rPr>
          <w:spacing w:val="2"/>
        </w:rPr>
        <w:t xml:space="preserve"> </w:t>
      </w:r>
      <w:r>
        <w:rPr>
          <w:i/>
        </w:rPr>
        <w:t xml:space="preserve">n </w:t>
      </w:r>
      <w:r>
        <w:t>членов.</w:t>
      </w:r>
    </w:p>
    <w:p w:rsidR="00FD7184" w:rsidRDefault="00C97642">
      <w:pPr>
        <w:pStyle w:val="a3"/>
        <w:jc w:val="left"/>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57"/>
        </w:rPr>
        <w:t xml:space="preserve"> </w:t>
      </w:r>
      <w:r>
        <w:t>координатной</w:t>
      </w:r>
      <w:r>
        <w:rPr>
          <w:spacing w:val="-4"/>
        </w:rPr>
        <w:t xml:space="preserve"> </w:t>
      </w:r>
      <w:r>
        <w:t>плоскости.</w:t>
      </w:r>
      <w:r>
        <w:rPr>
          <w:spacing w:val="-1"/>
        </w:rPr>
        <w:t xml:space="preserve"> </w:t>
      </w:r>
      <w:r>
        <w:t>Линейный</w:t>
      </w:r>
      <w:r>
        <w:rPr>
          <w:spacing w:val="-3"/>
        </w:rPr>
        <w:t xml:space="preserve"> </w:t>
      </w:r>
      <w:r>
        <w:t>и</w:t>
      </w:r>
      <w:r>
        <w:rPr>
          <w:spacing w:val="-2"/>
        </w:rPr>
        <w:t xml:space="preserve"> </w:t>
      </w:r>
      <w:r>
        <w:t>экспоненциальный</w:t>
      </w:r>
      <w:r>
        <w:rPr>
          <w:spacing w:val="-1"/>
        </w:rPr>
        <w:t xml:space="preserve"> </w:t>
      </w:r>
      <w:r>
        <w:t>рост.</w:t>
      </w:r>
      <w:r>
        <w:rPr>
          <w:spacing w:val="-2"/>
        </w:rPr>
        <w:t xml:space="preserve"> </w:t>
      </w:r>
      <w:r>
        <w:t>Сложные</w:t>
      </w:r>
      <w:r>
        <w:rPr>
          <w:spacing w:val="-3"/>
        </w:rPr>
        <w:t xml:space="preserve"> </w:t>
      </w:r>
      <w:r>
        <w:t>проценты.</w:t>
      </w:r>
    </w:p>
    <w:p w:rsidR="00FD7184" w:rsidRDefault="00C97642">
      <w:pPr>
        <w:pStyle w:val="2"/>
        <w:ind w:left="929"/>
        <w:jc w:val="left"/>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учебного</w:t>
      </w:r>
      <w:r>
        <w:rPr>
          <w:spacing w:val="-3"/>
        </w:rPr>
        <w:t xml:space="preserve"> </w:t>
      </w:r>
      <w:r>
        <w:t>курса</w:t>
      </w:r>
      <w:r>
        <w:rPr>
          <w:spacing w:val="-3"/>
        </w:rPr>
        <w:t xml:space="preserve"> </w:t>
      </w:r>
      <w:r>
        <w:t>«Алгебра».</w:t>
      </w:r>
    </w:p>
    <w:p w:rsidR="00FD7184" w:rsidRDefault="00C97642">
      <w:pPr>
        <w:ind w:left="222" w:right="543"/>
        <w:rPr>
          <w:sz w:val="24"/>
        </w:rPr>
      </w:pPr>
      <w:r>
        <w:rPr>
          <w:sz w:val="24"/>
        </w:rPr>
        <w:t>Предметные</w:t>
      </w:r>
      <w:r>
        <w:rPr>
          <w:spacing w:val="4"/>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7"/>
          <w:sz w:val="24"/>
        </w:rPr>
        <w:t xml:space="preserve"> </w:t>
      </w:r>
      <w:r>
        <w:rPr>
          <w:sz w:val="24"/>
        </w:rPr>
        <w:t>учебного</w:t>
      </w:r>
      <w:r>
        <w:rPr>
          <w:spacing w:val="5"/>
          <w:sz w:val="24"/>
        </w:rPr>
        <w:t xml:space="preserve"> </w:t>
      </w:r>
      <w:r>
        <w:rPr>
          <w:sz w:val="24"/>
        </w:rPr>
        <w:t>курса</w:t>
      </w:r>
      <w:r>
        <w:rPr>
          <w:spacing w:val="10"/>
          <w:sz w:val="24"/>
        </w:rPr>
        <w:t xml:space="preserve"> </w:t>
      </w:r>
      <w:r>
        <w:rPr>
          <w:b/>
          <w:sz w:val="24"/>
        </w:rPr>
        <w:t>к</w:t>
      </w:r>
      <w:r>
        <w:rPr>
          <w:b/>
          <w:spacing w:val="6"/>
          <w:sz w:val="24"/>
        </w:rPr>
        <w:t xml:space="preserve"> </w:t>
      </w:r>
      <w:r>
        <w:rPr>
          <w:b/>
          <w:sz w:val="24"/>
        </w:rPr>
        <w:t>концу</w:t>
      </w:r>
      <w:r>
        <w:rPr>
          <w:b/>
          <w:spacing w:val="5"/>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7</w:t>
      </w:r>
      <w:r>
        <w:rPr>
          <w:b/>
          <w:spacing w:val="-57"/>
          <w:sz w:val="24"/>
        </w:rPr>
        <w:t xml:space="preserve"> </w:t>
      </w:r>
      <w:r>
        <w:rPr>
          <w:b/>
          <w:sz w:val="24"/>
        </w:rPr>
        <w:t>классе</w:t>
      </w:r>
      <w:r>
        <w:rPr>
          <w:sz w:val="24"/>
        </w:rPr>
        <w:t>.</w:t>
      </w:r>
    </w:p>
    <w:p w:rsidR="00FD7184" w:rsidRDefault="00C97642">
      <w:pPr>
        <w:pStyle w:val="a3"/>
        <w:ind w:left="929" w:firstLine="0"/>
      </w:pPr>
      <w:r>
        <w:t>Числа</w:t>
      </w:r>
      <w:r>
        <w:rPr>
          <w:spacing w:val="-3"/>
        </w:rPr>
        <w:t xml:space="preserve"> </w:t>
      </w:r>
      <w:r>
        <w:t>и</w:t>
      </w:r>
      <w:r>
        <w:rPr>
          <w:spacing w:val="-2"/>
        </w:rPr>
        <w:t xml:space="preserve"> </w:t>
      </w:r>
      <w:r>
        <w:t>вычисления.</w:t>
      </w:r>
    </w:p>
    <w:p w:rsidR="00FD7184" w:rsidRDefault="00C97642">
      <w:pPr>
        <w:pStyle w:val="a3"/>
        <w:ind w:right="554"/>
      </w:pPr>
      <w:r>
        <w:t>Выполнять,</w:t>
      </w:r>
      <w:r>
        <w:rPr>
          <w:spacing w:val="61"/>
        </w:rPr>
        <w:t xml:space="preserve"> </w:t>
      </w:r>
      <w:r>
        <w:t>сочетая   устные</w:t>
      </w:r>
      <w:r>
        <w:rPr>
          <w:spacing w:val="60"/>
        </w:rPr>
        <w:t xml:space="preserve"> </w:t>
      </w:r>
      <w:r>
        <w:t>и   письменные</w:t>
      </w:r>
      <w:r>
        <w:rPr>
          <w:spacing w:val="60"/>
        </w:rPr>
        <w:t xml:space="preserve"> </w:t>
      </w:r>
      <w:r>
        <w:t>приёмы,   арифметические</w:t>
      </w:r>
      <w:r>
        <w:rPr>
          <w:spacing w:val="60"/>
        </w:rPr>
        <w:t xml:space="preserve"> </w:t>
      </w:r>
      <w:r>
        <w:t>действия</w:t>
      </w:r>
      <w:r>
        <w:rPr>
          <w:spacing w:val="-57"/>
        </w:rPr>
        <w:t xml:space="preserve"> </w:t>
      </w:r>
      <w:r>
        <w:t>с</w:t>
      </w:r>
      <w:r>
        <w:rPr>
          <w:spacing w:val="-2"/>
        </w:rPr>
        <w:t xml:space="preserve"> </w:t>
      </w:r>
      <w:r>
        <w:t>рациональными числами.</w:t>
      </w:r>
    </w:p>
    <w:p w:rsidR="00FD7184" w:rsidRDefault="00C97642">
      <w:pPr>
        <w:pStyle w:val="a3"/>
        <w:ind w:right="547"/>
      </w:pPr>
      <w:r>
        <w:t>Находить</w:t>
      </w:r>
      <w:r>
        <w:rPr>
          <w:spacing w:val="61"/>
        </w:rPr>
        <w:t xml:space="preserve"> </w:t>
      </w:r>
      <w:r>
        <w:t>значения   числовых   выражений,</w:t>
      </w:r>
      <w:r>
        <w:rPr>
          <w:spacing w:val="60"/>
        </w:rPr>
        <w:t xml:space="preserve"> </w:t>
      </w:r>
      <w:r>
        <w:t>применять   разнообразные   способы</w:t>
      </w:r>
      <w:r>
        <w:rPr>
          <w:spacing w:val="-57"/>
        </w:rPr>
        <w:t xml:space="preserve"> </w:t>
      </w:r>
      <w:r>
        <w:t>и   приёмы   вычисления   значений   дробных   выражений,   содержащих   обыкновенные</w:t>
      </w:r>
      <w:r>
        <w:rPr>
          <w:spacing w:val="1"/>
        </w:rPr>
        <w:t xml:space="preserve"> </w:t>
      </w:r>
      <w:r>
        <w:t>и</w:t>
      </w:r>
      <w:r>
        <w:rPr>
          <w:spacing w:val="-1"/>
        </w:rPr>
        <w:t xml:space="preserve"> </w:t>
      </w:r>
      <w:r>
        <w:t>десятичные</w:t>
      </w:r>
      <w:r>
        <w:rPr>
          <w:spacing w:val="-2"/>
        </w:rPr>
        <w:t xml:space="preserve"> </w:t>
      </w:r>
      <w:r>
        <w:t>дроби.</w:t>
      </w:r>
    </w:p>
    <w:p w:rsidR="00FD7184" w:rsidRDefault="00C97642">
      <w:pPr>
        <w:pStyle w:val="a3"/>
        <w:spacing w:before="61"/>
        <w:ind w:right="554"/>
      </w:pPr>
      <w:r>
        <w:t>Переходить от одной формы записи чисел к другой (преобразовывать десятичную</w:t>
      </w:r>
      <w:r>
        <w:rPr>
          <w:spacing w:val="1"/>
        </w:rPr>
        <w:t xml:space="preserve"> </w:t>
      </w:r>
      <w:r>
        <w:t xml:space="preserve">дробь     </w:t>
      </w:r>
      <w:r>
        <w:rPr>
          <w:spacing w:val="1"/>
        </w:rPr>
        <w:t xml:space="preserve"> </w:t>
      </w:r>
      <w:r>
        <w:t>в       обыкновенную,       обыкновенную       в       десятичную,       в       частности</w:t>
      </w:r>
      <w:r>
        <w:rPr>
          <w:spacing w:val="-57"/>
        </w:rPr>
        <w:t xml:space="preserve"> </w:t>
      </w:r>
      <w:r>
        <w:t>в</w:t>
      </w:r>
      <w:r>
        <w:rPr>
          <w:spacing w:val="-2"/>
        </w:rPr>
        <w:t xml:space="preserve"> </w:t>
      </w:r>
      <w:r>
        <w:t>бесконечную десятичную дробь).</w:t>
      </w:r>
    </w:p>
    <w:p w:rsidR="00FD7184" w:rsidRDefault="00C97642">
      <w:pPr>
        <w:pStyle w:val="a3"/>
        <w:ind w:left="930" w:right="4010"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FD7184" w:rsidRDefault="00C97642">
      <w:pPr>
        <w:pStyle w:val="a3"/>
        <w:spacing w:before="1"/>
        <w:ind w:right="555"/>
      </w:pPr>
      <w:r>
        <w:t>Выполнять прикидку и оценку результата вычислений, оценку значений числовых</w:t>
      </w:r>
      <w:r>
        <w:rPr>
          <w:spacing w:val="1"/>
        </w:rPr>
        <w:t xml:space="preserve"> </w:t>
      </w:r>
      <w:r>
        <w:t>выражений.</w:t>
      </w:r>
      <w:r>
        <w:rPr>
          <w:spacing w:val="-1"/>
        </w:rPr>
        <w:t xml:space="preserve"> </w:t>
      </w:r>
      <w:r>
        <w:t>Выполнять</w:t>
      </w:r>
      <w:r>
        <w:rPr>
          <w:spacing w:val="-3"/>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1"/>
        </w:rPr>
        <w:t xml:space="preserve"> </w:t>
      </w:r>
      <w:r>
        <w:t>натуральными</w:t>
      </w:r>
      <w:r>
        <w:rPr>
          <w:spacing w:val="-1"/>
        </w:rPr>
        <w:t xml:space="preserve"> </w:t>
      </w:r>
      <w:r>
        <w:t>показателями.</w:t>
      </w:r>
    </w:p>
    <w:p w:rsidR="00FD7184" w:rsidRDefault="00C97642">
      <w:pPr>
        <w:pStyle w:val="a3"/>
        <w:ind w:left="929" w:right="551" w:firstLine="0"/>
      </w:pPr>
      <w:r>
        <w:t>Применять признаки делимости, разложение на множители натуральных чисел.</w:t>
      </w:r>
      <w:r>
        <w:rPr>
          <w:spacing w:val="1"/>
        </w:rPr>
        <w:t xml:space="preserve"> </w:t>
      </w:r>
      <w:r>
        <w:t>Решать</w:t>
      </w:r>
      <w:r>
        <w:rPr>
          <w:spacing w:val="38"/>
        </w:rPr>
        <w:t xml:space="preserve"> </w:t>
      </w:r>
      <w:r>
        <w:t>практико-ориентированные</w:t>
      </w:r>
      <w:r>
        <w:rPr>
          <w:spacing w:val="36"/>
        </w:rPr>
        <w:t xml:space="preserve"> </w:t>
      </w:r>
      <w:r>
        <w:t>задачи,</w:t>
      </w:r>
      <w:r>
        <w:rPr>
          <w:spacing w:val="39"/>
        </w:rPr>
        <w:t xml:space="preserve"> </w:t>
      </w:r>
      <w:r>
        <w:t>связанные</w:t>
      </w:r>
      <w:r>
        <w:rPr>
          <w:spacing w:val="36"/>
        </w:rPr>
        <w:t xml:space="preserve"> </w:t>
      </w:r>
      <w:r>
        <w:t>с</w:t>
      </w:r>
      <w:r>
        <w:rPr>
          <w:spacing w:val="36"/>
        </w:rPr>
        <w:t xml:space="preserve"> </w:t>
      </w:r>
      <w:r>
        <w:t>отношением</w:t>
      </w:r>
      <w:r>
        <w:rPr>
          <w:spacing w:val="36"/>
        </w:rPr>
        <w:t xml:space="preserve"> </w:t>
      </w:r>
      <w:r>
        <w:t>величин,</w:t>
      </w:r>
    </w:p>
    <w:p w:rsidR="00FD7184" w:rsidRDefault="00C97642">
      <w:pPr>
        <w:pStyle w:val="a3"/>
        <w:ind w:right="552" w:firstLine="0"/>
      </w:pPr>
      <w:r>
        <w:t>пропорциональностью величин, процентами, интерпретировать результаты решения задач</w:t>
      </w:r>
      <w:r>
        <w:rPr>
          <w:spacing w:val="-57"/>
        </w:rPr>
        <w:t xml:space="preserve"> </w:t>
      </w:r>
      <w:r>
        <w:t>с учётом</w:t>
      </w:r>
      <w:r>
        <w:rPr>
          <w:spacing w:val="-2"/>
        </w:rPr>
        <w:t xml:space="preserve"> </w:t>
      </w:r>
      <w:r>
        <w:t>ограничений,</w:t>
      </w:r>
      <w:r>
        <w:rPr>
          <w:spacing w:val="-1"/>
        </w:rPr>
        <w:t xml:space="preserve"> </w:t>
      </w:r>
      <w:r>
        <w:t>связанных со</w:t>
      </w:r>
      <w:r>
        <w:rPr>
          <w:spacing w:val="-1"/>
        </w:rPr>
        <w:t xml:space="preserve"> </w:t>
      </w:r>
      <w:r>
        <w:t>свойствами рассматриваемых</w:t>
      </w:r>
      <w:r>
        <w:rPr>
          <w:spacing w:val="1"/>
        </w:rPr>
        <w:t xml:space="preserve"> </w:t>
      </w:r>
      <w:r>
        <w:t>объектов.</w:t>
      </w:r>
    </w:p>
    <w:p w:rsidR="00FD7184" w:rsidRDefault="00C97642">
      <w:pPr>
        <w:pStyle w:val="a3"/>
        <w:ind w:left="929" w:firstLine="0"/>
      </w:pPr>
      <w:r>
        <w:t>Алгебраические</w:t>
      </w:r>
      <w:r>
        <w:rPr>
          <w:spacing w:val="-6"/>
        </w:rPr>
        <w:t xml:space="preserve"> </w:t>
      </w:r>
      <w:r>
        <w:t>выражения.</w:t>
      </w:r>
    </w:p>
    <w:p w:rsidR="00FD7184" w:rsidRDefault="00C97642">
      <w:pPr>
        <w:pStyle w:val="a3"/>
        <w:ind w:right="551"/>
      </w:pPr>
      <w:r>
        <w:t>Использовать     алгебраическую     терминологию     и     символику,     применять</w:t>
      </w:r>
      <w:r>
        <w:rPr>
          <w:spacing w:val="1"/>
        </w:rPr>
        <w:t xml:space="preserve"> </w:t>
      </w:r>
      <w:r>
        <w:t>её</w:t>
      </w:r>
      <w:r>
        <w:rPr>
          <w:spacing w:val="-2"/>
        </w:rPr>
        <w:t xml:space="preserve"> </w:t>
      </w:r>
      <w:r>
        <w:t>в</w:t>
      </w:r>
      <w:r>
        <w:rPr>
          <w:spacing w:val="-1"/>
        </w:rPr>
        <w:t xml:space="preserve"> </w:t>
      </w:r>
      <w:r>
        <w:t>процессе</w:t>
      </w:r>
      <w:r>
        <w:rPr>
          <w:spacing w:val="-1"/>
        </w:rPr>
        <w:t xml:space="preserve"> </w:t>
      </w:r>
      <w:r>
        <w:t>освоения учебного материала.</w:t>
      </w:r>
    </w:p>
    <w:p w:rsidR="00FD7184" w:rsidRDefault="00C97642">
      <w:pPr>
        <w:pStyle w:val="a3"/>
        <w:ind w:left="929" w:firstLine="0"/>
      </w:pPr>
      <w:r>
        <w:t>Находить</w:t>
      </w:r>
      <w:r>
        <w:rPr>
          <w:spacing w:val="-4"/>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FD7184" w:rsidRDefault="00C97642">
      <w:pPr>
        <w:pStyle w:val="a3"/>
        <w:ind w:right="552"/>
      </w:pPr>
      <w:r>
        <w:t>Выполнять преобразования целого выражения в многочлен приведением подобных</w:t>
      </w:r>
      <w:r>
        <w:rPr>
          <w:spacing w:val="-57"/>
        </w:rPr>
        <w:t xml:space="preserve"> </w:t>
      </w:r>
      <w:r>
        <w:t>слагаемых,</w:t>
      </w:r>
      <w:r>
        <w:rPr>
          <w:spacing w:val="-1"/>
        </w:rPr>
        <w:t xml:space="preserve"> </w:t>
      </w:r>
      <w:r>
        <w:t>раскрытием</w:t>
      </w:r>
      <w:r>
        <w:rPr>
          <w:spacing w:val="-1"/>
        </w:rPr>
        <w:t xml:space="preserve"> </w:t>
      </w:r>
      <w:r>
        <w:t>скобок.</w:t>
      </w:r>
    </w:p>
    <w:p w:rsidR="00FD7184" w:rsidRDefault="00C97642">
      <w:pPr>
        <w:pStyle w:val="a3"/>
        <w:ind w:right="555"/>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3"/>
        </w:rPr>
        <w:t xml:space="preserve"> </w:t>
      </w:r>
      <w:r>
        <w:t>формулы</w:t>
      </w:r>
      <w:r>
        <w:rPr>
          <w:spacing w:val="-1"/>
        </w:rPr>
        <w:t xml:space="preserve"> </w:t>
      </w:r>
      <w:r>
        <w:t>квадрата</w:t>
      </w:r>
      <w:r>
        <w:rPr>
          <w:spacing w:val="-1"/>
        </w:rPr>
        <w:t xml:space="preserve"> </w:t>
      </w:r>
      <w:r>
        <w:t>суммы и</w:t>
      </w:r>
      <w:r>
        <w:rPr>
          <w:spacing w:val="-1"/>
        </w:rPr>
        <w:t xml:space="preserve"> </w:t>
      </w:r>
      <w:r>
        <w:t>квадрата</w:t>
      </w:r>
      <w:r>
        <w:rPr>
          <w:spacing w:val="-1"/>
        </w:rPr>
        <w:t xml:space="preserve"> </w:t>
      </w:r>
      <w:r>
        <w:t>разности.</w:t>
      </w:r>
    </w:p>
    <w:p w:rsidR="00FD7184" w:rsidRDefault="00C97642">
      <w:pPr>
        <w:pStyle w:val="a3"/>
        <w:spacing w:before="1"/>
        <w:ind w:right="546"/>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rsidR="00FD7184" w:rsidRDefault="00C97642">
      <w:pPr>
        <w:pStyle w:val="a3"/>
        <w:ind w:right="552"/>
      </w:pPr>
      <w:r>
        <w:t>Применять    преобразования    многочленов    для    решения    различных     задач</w:t>
      </w:r>
      <w:r>
        <w:rPr>
          <w:spacing w:val="1"/>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FD7184" w:rsidRDefault="00C97642">
      <w:pPr>
        <w:pStyle w:val="a3"/>
        <w:ind w:right="549"/>
      </w:pPr>
      <w:r>
        <w:t xml:space="preserve">Использовать      </w:t>
      </w:r>
      <w:r>
        <w:rPr>
          <w:spacing w:val="1"/>
        </w:rPr>
        <w:t xml:space="preserve"> </w:t>
      </w:r>
      <w:r>
        <w:t xml:space="preserve">свойства      </w:t>
      </w:r>
      <w:r>
        <w:rPr>
          <w:spacing w:val="1"/>
        </w:rPr>
        <w:t xml:space="preserve"> </w:t>
      </w:r>
      <w:r>
        <w:t xml:space="preserve">степеней      </w:t>
      </w:r>
      <w:r>
        <w:rPr>
          <w:spacing w:val="1"/>
        </w:rPr>
        <w:t xml:space="preserve"> </w:t>
      </w:r>
      <w:r>
        <w:t xml:space="preserve">с      </w:t>
      </w:r>
      <w:r>
        <w:rPr>
          <w:spacing w:val="1"/>
        </w:rPr>
        <w:t xml:space="preserve"> </w:t>
      </w:r>
      <w:r>
        <w:t xml:space="preserve">натуральными      </w:t>
      </w:r>
      <w:r>
        <w:rPr>
          <w:spacing w:val="1"/>
        </w:rPr>
        <w:t xml:space="preserve"> </w:t>
      </w:r>
      <w:r>
        <w:t>показателями</w:t>
      </w:r>
      <w:r>
        <w:rPr>
          <w:spacing w:val="-57"/>
        </w:rPr>
        <w:t xml:space="preserve"> </w:t>
      </w:r>
      <w:r>
        <w:t>для</w:t>
      </w:r>
      <w:r>
        <w:rPr>
          <w:spacing w:val="-1"/>
        </w:rPr>
        <w:t xml:space="preserve"> </w:t>
      </w:r>
      <w:r>
        <w:t>преобразования выражений.</w:t>
      </w:r>
    </w:p>
    <w:p w:rsidR="00FD7184" w:rsidRDefault="00C97642">
      <w:pPr>
        <w:pStyle w:val="a3"/>
        <w:ind w:left="929" w:firstLine="0"/>
      </w:pPr>
      <w:r>
        <w:t>Уравнения</w:t>
      </w:r>
      <w:r>
        <w:rPr>
          <w:spacing w:val="-4"/>
        </w:rPr>
        <w:t xml:space="preserve"> </w:t>
      </w:r>
      <w:r>
        <w:t>и</w:t>
      </w:r>
      <w:r>
        <w:rPr>
          <w:spacing w:val="-5"/>
        </w:rPr>
        <w:t xml:space="preserve"> </w:t>
      </w:r>
      <w:r>
        <w:t>неравенства.</w:t>
      </w:r>
    </w:p>
    <w:p w:rsidR="00FD7184" w:rsidRDefault="00C97642">
      <w:pPr>
        <w:pStyle w:val="a3"/>
        <w:ind w:right="553"/>
      </w:pPr>
      <w:r>
        <w:t>Решать линейные уравнения с одной переменной, применяя правила перехода от</w:t>
      </w:r>
      <w:r>
        <w:rPr>
          <w:spacing w:val="1"/>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FD7184" w:rsidRDefault="00C97642">
      <w:pPr>
        <w:pStyle w:val="a3"/>
        <w:ind w:right="550"/>
      </w:pPr>
      <w:r>
        <w:t xml:space="preserve">Применять   </w:t>
      </w:r>
      <w:r>
        <w:rPr>
          <w:spacing w:val="42"/>
        </w:rPr>
        <w:t xml:space="preserve"> </w:t>
      </w:r>
      <w:r>
        <w:t xml:space="preserve">графические    </w:t>
      </w:r>
      <w:r>
        <w:rPr>
          <w:spacing w:val="39"/>
        </w:rPr>
        <w:t xml:space="preserve"> </w:t>
      </w:r>
      <w:r>
        <w:t xml:space="preserve">методы    </w:t>
      </w:r>
      <w:r>
        <w:rPr>
          <w:spacing w:val="40"/>
        </w:rPr>
        <w:t xml:space="preserve"> </w:t>
      </w:r>
      <w:r>
        <w:t xml:space="preserve">при    </w:t>
      </w:r>
      <w:r>
        <w:rPr>
          <w:spacing w:val="39"/>
        </w:rPr>
        <w:t xml:space="preserve"> </w:t>
      </w:r>
      <w:r>
        <w:t xml:space="preserve">решении    </w:t>
      </w:r>
      <w:r>
        <w:rPr>
          <w:spacing w:val="42"/>
        </w:rPr>
        <w:t xml:space="preserve"> </w:t>
      </w:r>
      <w:r>
        <w:t xml:space="preserve">линейных    </w:t>
      </w:r>
      <w:r>
        <w:rPr>
          <w:spacing w:val="44"/>
        </w:rPr>
        <w:t xml:space="preserve"> </w:t>
      </w:r>
      <w:r>
        <w:t>уравнений</w:t>
      </w:r>
      <w:r>
        <w:rPr>
          <w:spacing w:val="-58"/>
        </w:rPr>
        <w:t xml:space="preserve"> </w:t>
      </w:r>
      <w:r>
        <w:t>и</w:t>
      </w:r>
      <w:r>
        <w:rPr>
          <w:spacing w:val="-1"/>
        </w:rPr>
        <w:t xml:space="preserve"> </w:t>
      </w:r>
      <w:r>
        <w:t>их</w:t>
      </w:r>
      <w:r>
        <w:rPr>
          <w:spacing w:val="2"/>
        </w:rPr>
        <w:t xml:space="preserve"> </w:t>
      </w:r>
      <w:r>
        <w:t>систем.</w:t>
      </w:r>
    </w:p>
    <w:p w:rsidR="00FD7184" w:rsidRDefault="00C97642">
      <w:pPr>
        <w:pStyle w:val="a3"/>
        <w:ind w:right="555"/>
      </w:pPr>
      <w:r>
        <w:t>Подбирать</w:t>
      </w:r>
      <w:r>
        <w:rPr>
          <w:spacing w:val="42"/>
        </w:rPr>
        <w:t xml:space="preserve"> </w:t>
      </w:r>
      <w:r>
        <w:t>примеры</w:t>
      </w:r>
      <w:r>
        <w:rPr>
          <w:spacing w:val="99"/>
        </w:rPr>
        <w:t xml:space="preserve"> </w:t>
      </w:r>
      <w:r>
        <w:t>пар</w:t>
      </w:r>
      <w:r>
        <w:rPr>
          <w:spacing w:val="103"/>
        </w:rPr>
        <w:t xml:space="preserve"> </w:t>
      </w:r>
      <w:r>
        <w:t>чисел,</w:t>
      </w:r>
      <w:r>
        <w:rPr>
          <w:spacing w:val="103"/>
        </w:rPr>
        <w:t xml:space="preserve"> </w:t>
      </w:r>
      <w:r>
        <w:t>являющихся</w:t>
      </w:r>
      <w:r>
        <w:rPr>
          <w:spacing w:val="102"/>
        </w:rPr>
        <w:t xml:space="preserve"> </w:t>
      </w:r>
      <w:r>
        <w:t>решением</w:t>
      </w:r>
      <w:r>
        <w:rPr>
          <w:spacing w:val="103"/>
        </w:rPr>
        <w:t xml:space="preserve"> </w:t>
      </w:r>
      <w:r>
        <w:t>линейного</w:t>
      </w:r>
      <w:r>
        <w:rPr>
          <w:spacing w:val="106"/>
        </w:rPr>
        <w:t xml:space="preserve"> </w:t>
      </w:r>
      <w:r>
        <w:t>уравнения</w:t>
      </w:r>
      <w:r>
        <w:rPr>
          <w:spacing w:val="-58"/>
        </w:rPr>
        <w:t xml:space="preserve"> </w:t>
      </w:r>
      <w:r>
        <w:t>с</w:t>
      </w:r>
      <w:r>
        <w:rPr>
          <w:spacing w:val="-2"/>
        </w:rPr>
        <w:t xml:space="preserve"> </w:t>
      </w:r>
      <w:r>
        <w:t>двумя переменными.</w:t>
      </w:r>
    </w:p>
    <w:p w:rsidR="00FD7184" w:rsidRDefault="00C97642">
      <w:pPr>
        <w:pStyle w:val="a3"/>
        <w:ind w:right="55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lastRenderedPageBreak/>
        <w:t>переменными,</w:t>
      </w:r>
      <w:r>
        <w:rPr>
          <w:spacing w:val="-2"/>
        </w:rPr>
        <w:t xml:space="preserve"> </w:t>
      </w:r>
      <w:r>
        <w:t>пользуясь</w:t>
      </w:r>
      <w:r>
        <w:rPr>
          <w:spacing w:val="-1"/>
        </w:rPr>
        <w:t xml:space="preserve"> </w:t>
      </w:r>
      <w:r>
        <w:t>графиком,</w:t>
      </w:r>
      <w:r>
        <w:rPr>
          <w:spacing w:val="2"/>
        </w:rPr>
        <w:t xml:space="preserve"> </w:t>
      </w:r>
      <w:r>
        <w:t>приводить</w:t>
      </w:r>
      <w:r>
        <w:rPr>
          <w:spacing w:val="-3"/>
        </w:rPr>
        <w:t xml:space="preserve"> </w:t>
      </w:r>
      <w:r>
        <w:t>примеры</w:t>
      </w:r>
      <w:r>
        <w:rPr>
          <w:spacing w:val="-1"/>
        </w:rPr>
        <w:t xml:space="preserve"> </w:t>
      </w:r>
      <w:r>
        <w:t>решения</w:t>
      </w:r>
      <w:r>
        <w:rPr>
          <w:spacing w:val="1"/>
        </w:rPr>
        <w:t xml:space="preserve"> </w:t>
      </w:r>
      <w:r>
        <w:t>уравнения.</w:t>
      </w:r>
    </w:p>
    <w:p w:rsidR="00FD7184" w:rsidRDefault="00C97642">
      <w:pPr>
        <w:pStyle w:val="a3"/>
        <w:ind w:right="554"/>
      </w:pPr>
      <w:r>
        <w:t xml:space="preserve">Решать   </w:t>
      </w:r>
      <w:r>
        <w:rPr>
          <w:spacing w:val="19"/>
        </w:rPr>
        <w:t xml:space="preserve"> </w:t>
      </w:r>
      <w:r>
        <w:t xml:space="preserve">системы    </w:t>
      </w:r>
      <w:r>
        <w:rPr>
          <w:spacing w:val="15"/>
        </w:rPr>
        <w:t xml:space="preserve"> </w:t>
      </w:r>
      <w:r>
        <w:t xml:space="preserve">двух    </w:t>
      </w:r>
      <w:r>
        <w:rPr>
          <w:spacing w:val="19"/>
        </w:rPr>
        <w:t xml:space="preserve"> </w:t>
      </w:r>
      <w:r>
        <w:t xml:space="preserve">линейных    </w:t>
      </w:r>
      <w:r>
        <w:rPr>
          <w:spacing w:val="21"/>
        </w:rPr>
        <w:t xml:space="preserve"> </w:t>
      </w:r>
      <w:r>
        <w:t xml:space="preserve">уравнений    </w:t>
      </w:r>
      <w:r>
        <w:rPr>
          <w:spacing w:val="18"/>
        </w:rPr>
        <w:t xml:space="preserve"> </w:t>
      </w:r>
      <w:r>
        <w:t xml:space="preserve">с    </w:t>
      </w:r>
      <w:r>
        <w:rPr>
          <w:spacing w:val="16"/>
        </w:rPr>
        <w:t xml:space="preserve"> </w:t>
      </w:r>
      <w:r>
        <w:t xml:space="preserve">двумя    </w:t>
      </w:r>
      <w:r>
        <w:rPr>
          <w:spacing w:val="19"/>
        </w:rPr>
        <w:t xml:space="preserve"> </w:t>
      </w:r>
      <w:r>
        <w:t>переменными,</w:t>
      </w:r>
      <w:r>
        <w:rPr>
          <w:spacing w:val="-58"/>
        </w:rPr>
        <w:t xml:space="preserve"> </w:t>
      </w:r>
      <w:r>
        <w:t>в</w:t>
      </w:r>
      <w:r>
        <w:rPr>
          <w:spacing w:val="-2"/>
        </w:rPr>
        <w:t xml:space="preserve"> </w:t>
      </w:r>
      <w:r>
        <w:t>том числе</w:t>
      </w:r>
      <w:r>
        <w:rPr>
          <w:spacing w:val="-1"/>
        </w:rPr>
        <w:t xml:space="preserve"> </w:t>
      </w:r>
      <w:r>
        <w:t>графически.</w:t>
      </w:r>
    </w:p>
    <w:p w:rsidR="00FD7184" w:rsidRDefault="00C97642">
      <w:pPr>
        <w:pStyle w:val="a3"/>
        <w:spacing w:before="1"/>
        <w:ind w:right="545"/>
      </w:pPr>
      <w:r>
        <w:t>Составлять</w:t>
      </w:r>
      <w:r>
        <w:rPr>
          <w:spacing w:val="61"/>
        </w:rPr>
        <w:t xml:space="preserve"> </w:t>
      </w:r>
      <w:r>
        <w:t>и</w:t>
      </w:r>
      <w:r>
        <w:rPr>
          <w:spacing w:val="60"/>
        </w:rPr>
        <w:t xml:space="preserve"> </w:t>
      </w:r>
      <w:r>
        <w:t>решать</w:t>
      </w:r>
      <w:r>
        <w:rPr>
          <w:spacing w:val="60"/>
        </w:rPr>
        <w:t xml:space="preserve"> </w:t>
      </w:r>
      <w:r>
        <w:t>линейное</w:t>
      </w:r>
      <w:r>
        <w:rPr>
          <w:spacing w:val="61"/>
        </w:rPr>
        <w:t xml:space="preserve"> </w:t>
      </w:r>
      <w:r>
        <w:t>уравнение</w:t>
      </w:r>
      <w:r>
        <w:rPr>
          <w:spacing w:val="60"/>
        </w:rPr>
        <w:t xml:space="preserve"> </w:t>
      </w:r>
      <w:r>
        <w:t>или   систему</w:t>
      </w:r>
      <w:r>
        <w:rPr>
          <w:spacing w:val="60"/>
        </w:rPr>
        <w:t xml:space="preserve"> </w:t>
      </w:r>
      <w:r>
        <w:t>линейных   уравнений</w:t>
      </w:r>
      <w:r>
        <w:rPr>
          <w:spacing w:val="1"/>
        </w:rPr>
        <w:t xml:space="preserve"> </w:t>
      </w:r>
      <w:r>
        <w:t>по условию задачи, интерпретировать в соответствии с контекстом задачи полученный</w:t>
      </w:r>
      <w:r>
        <w:rPr>
          <w:spacing w:val="1"/>
        </w:rPr>
        <w:t xml:space="preserve"> </w:t>
      </w:r>
      <w:r>
        <w:t>результат.</w:t>
      </w:r>
    </w:p>
    <w:p w:rsidR="00FD7184" w:rsidRDefault="00C97642">
      <w:pPr>
        <w:pStyle w:val="a3"/>
        <w:ind w:left="929" w:firstLine="0"/>
      </w:pPr>
      <w:r>
        <w:t>Координаты</w:t>
      </w:r>
      <w:r>
        <w:rPr>
          <w:spacing w:val="-5"/>
        </w:rPr>
        <w:t xml:space="preserve"> </w:t>
      </w:r>
      <w:r>
        <w:t>и</w:t>
      </w:r>
      <w:r>
        <w:rPr>
          <w:spacing w:val="-2"/>
        </w:rPr>
        <w:t xml:space="preserve"> </w:t>
      </w:r>
      <w:r>
        <w:t>графики.</w:t>
      </w:r>
      <w:r>
        <w:rPr>
          <w:spacing w:val="-4"/>
        </w:rPr>
        <w:t xml:space="preserve"> </w:t>
      </w:r>
      <w:r>
        <w:t>Функции.</w:t>
      </w:r>
    </w:p>
    <w:p w:rsidR="00FD7184" w:rsidRDefault="00C97642">
      <w:pPr>
        <w:pStyle w:val="a3"/>
        <w:ind w:right="553"/>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     лучи,     отрезки,     интервалы,     записывать     числовые     промежутки</w:t>
      </w:r>
      <w:r>
        <w:rPr>
          <w:spacing w:val="1"/>
        </w:rPr>
        <w:t xml:space="preserve"> </w:t>
      </w:r>
      <w:r>
        <w:t>на</w:t>
      </w:r>
      <w:r>
        <w:rPr>
          <w:spacing w:val="-2"/>
        </w:rPr>
        <w:t xml:space="preserve"> </w:t>
      </w:r>
      <w:r>
        <w:t>алгебраическом</w:t>
      </w:r>
      <w:r>
        <w:rPr>
          <w:spacing w:val="-1"/>
        </w:rPr>
        <w:t xml:space="preserve"> </w:t>
      </w:r>
      <w:r>
        <w:t>языке.</w:t>
      </w:r>
    </w:p>
    <w:p w:rsidR="00FD7184" w:rsidRDefault="00C97642">
      <w:pPr>
        <w:pStyle w:val="a3"/>
        <w:ind w:right="550"/>
        <w:rPr>
          <w:i/>
        </w:rPr>
      </w:pPr>
      <w:r>
        <w:t>Отмечать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точки</w:t>
      </w:r>
      <w:r>
        <w:rPr>
          <w:spacing w:val="1"/>
        </w:rPr>
        <w:t xml:space="preserve"> </w:t>
      </w:r>
      <w:r>
        <w:t>по</w:t>
      </w:r>
      <w:r>
        <w:rPr>
          <w:spacing w:val="1"/>
        </w:rPr>
        <w:t xml:space="preserve"> </w:t>
      </w:r>
      <w:r>
        <w:t>заданным</w:t>
      </w:r>
      <w:r>
        <w:rPr>
          <w:spacing w:val="1"/>
        </w:rPr>
        <w:t xml:space="preserve"> </w:t>
      </w:r>
      <w:r>
        <w:t>координатам,</w:t>
      </w:r>
      <w:r>
        <w:rPr>
          <w:spacing w:val="1"/>
        </w:rPr>
        <w:t xml:space="preserve"> </w:t>
      </w:r>
      <w:r>
        <w:t>строить</w:t>
      </w:r>
      <w:r>
        <w:rPr>
          <w:spacing w:val="1"/>
        </w:rPr>
        <w:t xml:space="preserve"> </w:t>
      </w:r>
      <w:r>
        <w:t>графики</w:t>
      </w:r>
      <w:r>
        <w:rPr>
          <w:spacing w:val="-1"/>
        </w:rPr>
        <w:t xml:space="preserve"> </w:t>
      </w:r>
      <w:r>
        <w:t>линейных</w:t>
      </w:r>
      <w:r>
        <w:rPr>
          <w:spacing w:val="1"/>
        </w:rPr>
        <w:t xml:space="preserve"> </w:t>
      </w:r>
      <w:r>
        <w:t>функций. Строить</w:t>
      </w:r>
      <w:r>
        <w:rPr>
          <w:spacing w:val="-1"/>
        </w:rPr>
        <w:t xml:space="preserve"> </w:t>
      </w:r>
      <w:r>
        <w:t>график</w:t>
      </w:r>
      <w:r>
        <w:rPr>
          <w:spacing w:val="-2"/>
        </w:rPr>
        <w:t xml:space="preserve"> </w:t>
      </w:r>
      <w:r>
        <w:t>функции</w:t>
      </w:r>
      <w:r>
        <w:rPr>
          <w:spacing w:val="6"/>
        </w:rPr>
        <w:t xml:space="preserve"> </w:t>
      </w:r>
      <w:r>
        <w:rPr>
          <w:i/>
        </w:rPr>
        <w:t>y</w:t>
      </w:r>
      <w:r>
        <w:rPr>
          <w:i/>
          <w:spacing w:val="-1"/>
        </w:rPr>
        <w:t xml:space="preserve"> </w:t>
      </w:r>
      <w:r>
        <w:rPr>
          <w:i/>
        </w:rPr>
        <w:t>=</w:t>
      </w:r>
      <w:r>
        <w:rPr>
          <w:i/>
          <w:spacing w:val="-3"/>
        </w:rPr>
        <w:t xml:space="preserve"> </w:t>
      </w:r>
      <w:r>
        <w:rPr>
          <w:i/>
        </w:rPr>
        <w:t>|х|.</w:t>
      </w:r>
    </w:p>
    <w:p w:rsidR="00FD7184" w:rsidRDefault="00C97642">
      <w:pPr>
        <w:pStyle w:val="a3"/>
        <w:ind w:right="552"/>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7"/>
        </w:rPr>
        <w:t xml:space="preserve"> </w:t>
      </w:r>
      <w:r>
        <w:t>объём</w:t>
      </w:r>
      <w:r>
        <w:rPr>
          <w:spacing w:val="-2"/>
        </w:rPr>
        <w:t xml:space="preserve"> </w:t>
      </w:r>
      <w:r>
        <w:t>работы.</w:t>
      </w:r>
    </w:p>
    <w:p w:rsidR="00FD7184" w:rsidRDefault="00C97642">
      <w:pPr>
        <w:pStyle w:val="a3"/>
        <w:ind w:left="929"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4"/>
        </w:rPr>
        <w:t xml:space="preserve"> </w:t>
      </w:r>
      <w:r>
        <w:t>аргумента.</w:t>
      </w:r>
    </w:p>
    <w:p w:rsidR="00FD7184" w:rsidRDefault="00C97642">
      <w:pPr>
        <w:pStyle w:val="a3"/>
        <w:spacing w:before="61"/>
        <w:ind w:right="554"/>
      </w:pPr>
      <w:r>
        <w:t>Понимать графический способ представления и анализа информации, извлекать и</w:t>
      </w:r>
      <w:r>
        <w:rPr>
          <w:spacing w:val="1"/>
        </w:rPr>
        <w:t xml:space="preserve"> </w:t>
      </w:r>
      <w:r>
        <w:t xml:space="preserve">интерпретировать       </w:t>
      </w:r>
      <w:r>
        <w:rPr>
          <w:spacing w:val="46"/>
        </w:rPr>
        <w:t xml:space="preserve"> </w:t>
      </w:r>
      <w:r>
        <w:t xml:space="preserve">информацию        </w:t>
      </w:r>
      <w:r>
        <w:rPr>
          <w:spacing w:val="46"/>
        </w:rPr>
        <w:t xml:space="preserve"> </w:t>
      </w:r>
      <w:r>
        <w:t xml:space="preserve">из        </w:t>
      </w:r>
      <w:r>
        <w:rPr>
          <w:spacing w:val="44"/>
        </w:rPr>
        <w:t xml:space="preserve"> </w:t>
      </w:r>
      <w:r>
        <w:t xml:space="preserve">графиков        </w:t>
      </w:r>
      <w:r>
        <w:rPr>
          <w:spacing w:val="45"/>
        </w:rPr>
        <w:t xml:space="preserve"> </w:t>
      </w:r>
      <w:r>
        <w:t xml:space="preserve">реальных        </w:t>
      </w:r>
      <w:r>
        <w:rPr>
          <w:spacing w:val="45"/>
        </w:rPr>
        <w:t xml:space="preserve"> </w:t>
      </w:r>
      <w:r>
        <w:t>процессов</w:t>
      </w:r>
      <w:r>
        <w:rPr>
          <w:spacing w:val="-58"/>
        </w:rPr>
        <w:t xml:space="preserve"> </w:t>
      </w:r>
      <w:r>
        <w:t>и</w:t>
      </w:r>
      <w:r>
        <w:rPr>
          <w:spacing w:val="-1"/>
        </w:rPr>
        <w:t xml:space="preserve"> </w:t>
      </w:r>
      <w:r>
        <w:t>зависимостей.</w:t>
      </w:r>
    </w:p>
    <w:p w:rsidR="00FD7184" w:rsidRDefault="00C97642">
      <w:pPr>
        <w:ind w:left="222" w:right="54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z w:val="24"/>
        </w:rPr>
        <w:t>классе</w:t>
      </w:r>
      <w:r>
        <w:rPr>
          <w:sz w:val="24"/>
        </w:rPr>
        <w:t>.</w:t>
      </w:r>
    </w:p>
    <w:p w:rsidR="00FD7184" w:rsidRDefault="00C97642">
      <w:pPr>
        <w:pStyle w:val="a3"/>
        <w:spacing w:before="1"/>
        <w:ind w:left="930" w:firstLine="0"/>
      </w:pPr>
      <w:r>
        <w:t>Числа</w:t>
      </w:r>
      <w:r>
        <w:rPr>
          <w:spacing w:val="-3"/>
        </w:rPr>
        <w:t xml:space="preserve"> </w:t>
      </w:r>
      <w:r>
        <w:t>и</w:t>
      </w:r>
      <w:r>
        <w:rPr>
          <w:spacing w:val="-2"/>
        </w:rPr>
        <w:t xml:space="preserve"> </w:t>
      </w:r>
      <w:r>
        <w:t>вычисления.</w:t>
      </w:r>
    </w:p>
    <w:p w:rsidR="00FD7184" w:rsidRDefault="00C97642">
      <w:pPr>
        <w:pStyle w:val="a3"/>
        <w:ind w:right="552"/>
      </w:pPr>
      <w:r>
        <w:t>Использовать</w:t>
      </w:r>
      <w:r>
        <w:rPr>
          <w:spacing w:val="61"/>
        </w:rPr>
        <w:t xml:space="preserve"> </w:t>
      </w:r>
      <w:r>
        <w:t>начальные</w:t>
      </w:r>
      <w:r>
        <w:rPr>
          <w:spacing w:val="61"/>
        </w:rPr>
        <w:t xml:space="preserve"> </w:t>
      </w:r>
      <w:r>
        <w:t>представления</w:t>
      </w:r>
      <w:r>
        <w:rPr>
          <w:spacing w:val="61"/>
        </w:rPr>
        <w:t xml:space="preserve"> </w:t>
      </w:r>
      <w:r>
        <w:t>о</w:t>
      </w:r>
      <w:r>
        <w:rPr>
          <w:spacing w:val="61"/>
        </w:rPr>
        <w:t xml:space="preserve"> </w:t>
      </w:r>
      <w:r>
        <w:t>множестве   действительных   чисел</w:t>
      </w:r>
      <w:r>
        <w:rPr>
          <w:spacing w:val="1"/>
        </w:rPr>
        <w:t xml:space="preserve"> </w:t>
      </w:r>
      <w:r>
        <w:t>для 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FD7184" w:rsidRDefault="00C97642">
      <w:pPr>
        <w:pStyle w:val="a3"/>
        <w:ind w:right="551"/>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 используя при необходимости калькулятор, выполнять преобразования выражений,</w:t>
      </w:r>
      <w:r>
        <w:rPr>
          <w:spacing w:val="-57"/>
        </w:rPr>
        <w:t xml:space="preserve"> </w:t>
      </w:r>
      <w:r>
        <w:t>содержащих</w:t>
      </w:r>
      <w:r>
        <w:rPr>
          <w:spacing w:val="1"/>
        </w:rPr>
        <w:t xml:space="preserve"> </w:t>
      </w:r>
      <w:r>
        <w:t>квадратные</w:t>
      </w:r>
      <w:r>
        <w:rPr>
          <w:spacing w:val="-2"/>
        </w:rPr>
        <w:t xml:space="preserve"> </w:t>
      </w:r>
      <w:r>
        <w:t>корни,</w:t>
      </w:r>
      <w:r>
        <w:rPr>
          <w:spacing w:val="-1"/>
        </w:rPr>
        <w:t xml:space="preserve"> </w:t>
      </w:r>
      <w:r>
        <w:t>используя</w:t>
      </w:r>
      <w:r>
        <w:rPr>
          <w:spacing w:val="2"/>
        </w:rPr>
        <w:t xml:space="preserve"> </w:t>
      </w:r>
      <w:r>
        <w:t>свойства</w:t>
      </w:r>
      <w:r>
        <w:rPr>
          <w:spacing w:val="-2"/>
        </w:rPr>
        <w:t xml:space="preserve"> </w:t>
      </w:r>
      <w:r>
        <w:t>корней.</w:t>
      </w:r>
    </w:p>
    <w:p w:rsidR="00FD7184" w:rsidRDefault="00C97642">
      <w:pPr>
        <w:pStyle w:val="a3"/>
        <w:ind w:right="543"/>
      </w:pPr>
      <w:r>
        <w:t>Использовать</w:t>
      </w:r>
      <w:r>
        <w:rPr>
          <w:spacing w:val="60"/>
        </w:rPr>
        <w:t xml:space="preserve"> </w:t>
      </w:r>
      <w:r>
        <w:t>записи</w:t>
      </w:r>
      <w:r>
        <w:rPr>
          <w:spacing w:val="60"/>
        </w:rPr>
        <w:t xml:space="preserve"> </w:t>
      </w:r>
      <w:r>
        <w:t>больших</w:t>
      </w:r>
      <w:r>
        <w:rPr>
          <w:spacing w:val="60"/>
        </w:rPr>
        <w:t xml:space="preserve"> </w:t>
      </w:r>
      <w:r>
        <w:t>и</w:t>
      </w:r>
      <w:r>
        <w:rPr>
          <w:spacing w:val="60"/>
        </w:rPr>
        <w:t xml:space="preserve"> </w:t>
      </w:r>
      <w:r>
        <w:t>малых</w:t>
      </w:r>
      <w:r>
        <w:rPr>
          <w:spacing w:val="60"/>
        </w:rPr>
        <w:t xml:space="preserve"> </w:t>
      </w:r>
      <w:r>
        <w:t>чисел</w:t>
      </w:r>
      <w:r>
        <w:rPr>
          <w:spacing w:val="60"/>
        </w:rPr>
        <w:t xml:space="preserve"> </w:t>
      </w:r>
      <w:r>
        <w:t>с</w:t>
      </w:r>
      <w:r>
        <w:rPr>
          <w:spacing w:val="60"/>
        </w:rPr>
        <w:t xml:space="preserve"> </w:t>
      </w:r>
      <w:r>
        <w:t>помощью</w:t>
      </w:r>
      <w:r>
        <w:rPr>
          <w:spacing w:val="60"/>
        </w:rPr>
        <w:t xml:space="preserve"> </w:t>
      </w:r>
      <w:r>
        <w:t>десятичных   дробей</w:t>
      </w:r>
      <w:r>
        <w:rPr>
          <w:spacing w:val="1"/>
        </w:rPr>
        <w:t xml:space="preserve"> </w:t>
      </w:r>
      <w:r>
        <w:t>и</w:t>
      </w:r>
      <w:r>
        <w:rPr>
          <w:spacing w:val="-1"/>
        </w:rPr>
        <w:t xml:space="preserve"> </w:t>
      </w:r>
      <w:r>
        <w:t>степеней числа</w:t>
      </w:r>
      <w:r>
        <w:rPr>
          <w:spacing w:val="-1"/>
        </w:rPr>
        <w:t xml:space="preserve"> </w:t>
      </w:r>
      <w:r>
        <w:t>10.</w:t>
      </w:r>
    </w:p>
    <w:p w:rsidR="00FD7184" w:rsidRDefault="00C97642">
      <w:pPr>
        <w:pStyle w:val="a3"/>
        <w:ind w:left="930" w:firstLine="0"/>
      </w:pPr>
      <w:r>
        <w:t>Алгебраические</w:t>
      </w:r>
      <w:r>
        <w:rPr>
          <w:spacing w:val="-6"/>
        </w:rPr>
        <w:t xml:space="preserve"> </w:t>
      </w:r>
      <w:r>
        <w:t>выражения.</w:t>
      </w:r>
    </w:p>
    <w:p w:rsidR="00FD7184" w:rsidRDefault="00C97642">
      <w:pPr>
        <w:pStyle w:val="a3"/>
        <w:ind w:right="554"/>
      </w:pPr>
      <w:r>
        <w:t>Применять</w:t>
      </w:r>
      <w:r>
        <w:rPr>
          <w:spacing w:val="1"/>
        </w:rPr>
        <w:t xml:space="preserve"> </w:t>
      </w:r>
      <w:r>
        <w:t>понятие</w:t>
      </w:r>
      <w:r>
        <w:rPr>
          <w:spacing w:val="1"/>
        </w:rPr>
        <w:t xml:space="preserve"> </w:t>
      </w:r>
      <w:r>
        <w:t>степени</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2"/>
        </w:rPr>
        <w:t xml:space="preserve"> </w:t>
      </w:r>
      <w:r>
        <w:t>степени с</w:t>
      </w:r>
      <w:r>
        <w:rPr>
          <w:spacing w:val="-2"/>
        </w:rPr>
        <w:t xml:space="preserve"> </w:t>
      </w:r>
      <w:r>
        <w:t>целым</w:t>
      </w:r>
      <w:r>
        <w:rPr>
          <w:spacing w:val="-1"/>
        </w:rPr>
        <w:t xml:space="preserve"> </w:t>
      </w:r>
      <w:r>
        <w:t>показателем.</w:t>
      </w:r>
    </w:p>
    <w:p w:rsidR="00FD7184" w:rsidRDefault="00C97642">
      <w:pPr>
        <w:pStyle w:val="a3"/>
        <w:ind w:right="553"/>
      </w:pPr>
      <w:r>
        <w:t>Выполнять      тождественные      преобразования      рациональных      выражений</w:t>
      </w:r>
      <w:r>
        <w:rPr>
          <w:spacing w:val="1"/>
        </w:rPr>
        <w:t xml:space="preserve"> </w:t>
      </w:r>
      <w:r>
        <w:t>на</w:t>
      </w:r>
      <w:r>
        <w:rPr>
          <w:spacing w:val="-2"/>
        </w:rPr>
        <w:t xml:space="preserve"> </w:t>
      </w:r>
      <w:r>
        <w:t>основе</w:t>
      </w:r>
      <w:r>
        <w:rPr>
          <w:spacing w:val="-2"/>
        </w:rPr>
        <w:t xml:space="preserve"> </w:t>
      </w:r>
      <w:r>
        <w:t>правил</w:t>
      </w:r>
      <w:r>
        <w:rPr>
          <w:spacing w:val="-2"/>
        </w:rPr>
        <w:t xml:space="preserve"> </w:t>
      </w:r>
      <w:r>
        <w:t>действий над многочленами</w:t>
      </w:r>
      <w:r>
        <w:rPr>
          <w:spacing w:val="-3"/>
        </w:rPr>
        <w:t xml:space="preserve"> </w:t>
      </w:r>
      <w:r>
        <w:t>и алгебраическими</w:t>
      </w:r>
      <w:r>
        <w:rPr>
          <w:spacing w:val="-1"/>
        </w:rPr>
        <w:t xml:space="preserve"> </w:t>
      </w:r>
      <w:r>
        <w:t>дробями.</w:t>
      </w:r>
    </w:p>
    <w:p w:rsidR="00FD7184" w:rsidRDefault="00C97642">
      <w:pPr>
        <w:pStyle w:val="a3"/>
        <w:spacing w:before="1"/>
        <w:ind w:left="930" w:firstLine="0"/>
      </w:pPr>
      <w:r>
        <w:t>Раскладывать</w:t>
      </w:r>
      <w:r>
        <w:rPr>
          <w:spacing w:val="-3"/>
        </w:rPr>
        <w:t xml:space="preserve"> </w:t>
      </w:r>
      <w:r>
        <w:t>квадратный</w:t>
      </w:r>
      <w:r>
        <w:rPr>
          <w:spacing w:val="-2"/>
        </w:rPr>
        <w:t xml:space="preserve"> </w:t>
      </w:r>
      <w:r>
        <w:t>трёхчлен</w:t>
      </w:r>
      <w:r>
        <w:rPr>
          <w:spacing w:val="-5"/>
        </w:rPr>
        <w:t xml:space="preserve"> </w:t>
      </w:r>
      <w:r>
        <w:t>на</w:t>
      </w:r>
      <w:r>
        <w:rPr>
          <w:spacing w:val="-3"/>
        </w:rPr>
        <w:t xml:space="preserve"> </w:t>
      </w:r>
      <w:r>
        <w:t>множители.</w:t>
      </w:r>
    </w:p>
    <w:p w:rsidR="00FD7184" w:rsidRDefault="00C97642">
      <w:pPr>
        <w:pStyle w:val="a3"/>
        <w:ind w:right="554"/>
      </w:pPr>
      <w:r>
        <w:t xml:space="preserve">Применять   </w:t>
      </w:r>
      <w:r>
        <w:rPr>
          <w:spacing w:val="1"/>
        </w:rPr>
        <w:t xml:space="preserve"> </w:t>
      </w:r>
      <w:r>
        <w:t xml:space="preserve">преобразования   </w:t>
      </w:r>
      <w:r>
        <w:rPr>
          <w:spacing w:val="1"/>
        </w:rPr>
        <w:t xml:space="preserve"> </w:t>
      </w:r>
      <w:r>
        <w:t xml:space="preserve">выражений   </w:t>
      </w:r>
      <w:r>
        <w:rPr>
          <w:spacing w:val="1"/>
        </w:rPr>
        <w:t xml:space="preserve"> </w:t>
      </w:r>
      <w:r>
        <w:t>для     решения     различных     задач</w:t>
      </w:r>
      <w:r>
        <w:rPr>
          <w:spacing w:val="-57"/>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FD7184" w:rsidRDefault="00C97642">
      <w:pPr>
        <w:pStyle w:val="a3"/>
        <w:ind w:left="930" w:firstLine="0"/>
      </w:pPr>
      <w:r>
        <w:t>Уравнения</w:t>
      </w:r>
      <w:r>
        <w:rPr>
          <w:spacing w:val="-4"/>
        </w:rPr>
        <w:t xml:space="preserve"> </w:t>
      </w:r>
      <w:r>
        <w:t>и</w:t>
      </w:r>
      <w:r>
        <w:rPr>
          <w:spacing w:val="-5"/>
        </w:rPr>
        <w:t xml:space="preserve"> </w:t>
      </w:r>
      <w:r>
        <w:t>неравенства.</w:t>
      </w:r>
    </w:p>
    <w:p w:rsidR="00FD7184" w:rsidRDefault="00C97642">
      <w:pPr>
        <w:pStyle w:val="a3"/>
        <w:ind w:right="557"/>
      </w:pPr>
      <w:r>
        <w:t>Решать линейные, квадратные уравнения и рациональные уравнения, сводящиеся к</w:t>
      </w:r>
      <w:r>
        <w:rPr>
          <w:spacing w:val="1"/>
        </w:rPr>
        <w:t xml:space="preserve"> </w:t>
      </w:r>
      <w:r>
        <w:t>ним,</w:t>
      </w:r>
      <w:r>
        <w:rPr>
          <w:spacing w:val="-1"/>
        </w:rPr>
        <w:t xml:space="preserve"> </w:t>
      </w:r>
      <w:r>
        <w:t>системы двух</w:t>
      </w:r>
      <w:r>
        <w:rPr>
          <w:spacing w:val="5"/>
        </w:rPr>
        <w:t xml:space="preserve"> </w:t>
      </w:r>
      <w:r>
        <w:t>уравнений с</w:t>
      </w:r>
      <w:r>
        <w:rPr>
          <w:spacing w:val="-1"/>
        </w:rPr>
        <w:t xml:space="preserve"> </w:t>
      </w:r>
      <w:r>
        <w:t>двумя</w:t>
      </w:r>
      <w:r>
        <w:rPr>
          <w:spacing w:val="-1"/>
        </w:rPr>
        <w:t xml:space="preserve"> </w:t>
      </w:r>
      <w:r>
        <w:t>переменными.</w:t>
      </w:r>
    </w:p>
    <w:p w:rsidR="00FD7184" w:rsidRDefault="00C97642">
      <w:pPr>
        <w:pStyle w:val="a3"/>
        <w:ind w:right="553"/>
      </w:pPr>
      <w:r>
        <w:t xml:space="preserve">Проводить   </w:t>
      </w:r>
      <w:r>
        <w:rPr>
          <w:spacing w:val="1"/>
        </w:rPr>
        <w:t xml:space="preserve"> </w:t>
      </w:r>
      <w:r>
        <w:t>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FD7184" w:rsidRDefault="00C97642">
      <w:pPr>
        <w:pStyle w:val="a3"/>
        <w:ind w:right="552"/>
      </w:pPr>
      <w:r>
        <w:t>Переходить</w:t>
      </w:r>
      <w:r>
        <w:rPr>
          <w:spacing w:val="37"/>
        </w:rPr>
        <w:t xml:space="preserve"> </w:t>
      </w:r>
      <w:r>
        <w:t>от</w:t>
      </w:r>
      <w:r>
        <w:rPr>
          <w:spacing w:val="98"/>
        </w:rPr>
        <w:t xml:space="preserve"> </w:t>
      </w:r>
      <w:r>
        <w:t>словесной</w:t>
      </w:r>
      <w:r>
        <w:rPr>
          <w:spacing w:val="98"/>
        </w:rPr>
        <w:t xml:space="preserve"> </w:t>
      </w:r>
      <w:r>
        <w:t>формулировки</w:t>
      </w:r>
      <w:r>
        <w:rPr>
          <w:spacing w:val="99"/>
        </w:rPr>
        <w:t xml:space="preserve"> </w:t>
      </w:r>
      <w:r>
        <w:t>задачи</w:t>
      </w:r>
      <w:r>
        <w:rPr>
          <w:spacing w:val="98"/>
        </w:rPr>
        <w:t xml:space="preserve"> </w:t>
      </w:r>
      <w:r>
        <w:t>к</w:t>
      </w:r>
      <w:r>
        <w:rPr>
          <w:spacing w:val="98"/>
        </w:rPr>
        <w:t xml:space="preserve"> </w:t>
      </w:r>
      <w:r>
        <w:t>её</w:t>
      </w:r>
      <w:r>
        <w:rPr>
          <w:spacing w:val="96"/>
        </w:rPr>
        <w:t xml:space="preserve"> </w:t>
      </w:r>
      <w:r>
        <w:t>алгебраической</w:t>
      </w:r>
      <w:r>
        <w:rPr>
          <w:spacing w:val="98"/>
        </w:rPr>
        <w:t xml:space="preserve"> </w:t>
      </w:r>
      <w:r>
        <w:t>модели</w:t>
      </w:r>
      <w:r>
        <w:rPr>
          <w:spacing w:val="-58"/>
        </w:rPr>
        <w:t xml:space="preserve"> </w:t>
      </w:r>
      <w:r>
        <w:t xml:space="preserve">с  </w:t>
      </w:r>
      <w:r>
        <w:rPr>
          <w:spacing w:val="1"/>
        </w:rPr>
        <w:t xml:space="preserve"> </w:t>
      </w:r>
      <w:r>
        <w:t>помощью    составления    уравнения    или    системы    уравнений,    интерпретировать</w:t>
      </w:r>
      <w:r>
        <w:rPr>
          <w:spacing w:val="-57"/>
        </w:rPr>
        <w:t xml:space="preserve"> </w:t>
      </w:r>
      <w:r>
        <w:t>в</w:t>
      </w:r>
      <w:r>
        <w:rPr>
          <w:spacing w:val="-2"/>
        </w:rPr>
        <w:t xml:space="preserve"> </w:t>
      </w:r>
      <w:r>
        <w:t>соответствии с</w:t>
      </w:r>
      <w:r>
        <w:rPr>
          <w:spacing w:val="-2"/>
        </w:rPr>
        <w:t xml:space="preserve"> </w:t>
      </w:r>
      <w:r>
        <w:t>контекстом</w:t>
      </w:r>
      <w:r>
        <w:rPr>
          <w:spacing w:val="-1"/>
        </w:rPr>
        <w:t xml:space="preserve"> </w:t>
      </w:r>
      <w:r>
        <w:t>задачи полученный</w:t>
      </w:r>
      <w:r>
        <w:rPr>
          <w:spacing w:val="-1"/>
        </w:rPr>
        <w:t xml:space="preserve"> </w:t>
      </w:r>
      <w:r>
        <w:t>результат.</w:t>
      </w:r>
    </w:p>
    <w:p w:rsidR="00FD7184" w:rsidRDefault="00C97642">
      <w:pPr>
        <w:pStyle w:val="a3"/>
        <w:ind w:right="552"/>
      </w:pPr>
      <w:r>
        <w:t>Применять свойства числовых неравенств для сравнения, оценки, решать 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3"/>
        </w:rPr>
        <w:t xml:space="preserve"> </w:t>
      </w:r>
      <w:r>
        <w:t>решений неравенства,</w:t>
      </w:r>
      <w:r>
        <w:rPr>
          <w:spacing w:val="1"/>
        </w:rPr>
        <w:t xml:space="preserve"> </w:t>
      </w:r>
      <w:r>
        <w:t>системы неравенств.</w:t>
      </w:r>
    </w:p>
    <w:p w:rsidR="00FD7184" w:rsidRDefault="00C97642">
      <w:pPr>
        <w:pStyle w:val="a3"/>
        <w:ind w:left="930" w:firstLine="0"/>
        <w:jc w:val="left"/>
      </w:pPr>
      <w:r>
        <w:t>Функции.</w:t>
      </w:r>
    </w:p>
    <w:p w:rsidR="00FD7184" w:rsidRDefault="00C97642">
      <w:pPr>
        <w:pStyle w:val="a3"/>
        <w:ind w:right="548"/>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1"/>
        </w:rPr>
        <w:t xml:space="preserve"> </w:t>
      </w:r>
      <w:r>
        <w:t>свойства</w:t>
      </w:r>
      <w:r>
        <w:rPr>
          <w:spacing w:val="-2"/>
        </w:rPr>
        <w:t xml:space="preserve"> </w:t>
      </w:r>
      <w:r>
        <w:t>функции</w:t>
      </w:r>
      <w:r>
        <w:rPr>
          <w:spacing w:val="-2"/>
        </w:rPr>
        <w:t xml:space="preserve"> </w:t>
      </w:r>
      <w:r>
        <w:t>по её</w:t>
      </w:r>
      <w:r>
        <w:rPr>
          <w:spacing w:val="-2"/>
        </w:rPr>
        <w:t xml:space="preserve"> </w:t>
      </w:r>
      <w:r>
        <w:t>графику.</w:t>
      </w:r>
    </w:p>
    <w:p w:rsidR="00FD7184" w:rsidRDefault="00570B18">
      <w:pPr>
        <w:pStyle w:val="a3"/>
        <w:spacing w:before="1"/>
        <w:ind w:left="930" w:firstLine="0"/>
      </w:pPr>
      <w:r>
        <w:lastRenderedPageBreak/>
        <w:pict>
          <v:rect id="_x0000_s1035" style="position:absolute;left:0;text-align:left;margin-left:311.2pt;margin-top:18.75pt;width:7.95pt;height:.95pt;z-index:-15727104;mso-wrap-distance-left:0;mso-wrap-distance-right:0;mso-position-horizontal-relative:page" fillcolor="black" stroked="f">
            <w10:wrap type="topAndBottom" anchorx="page"/>
          </v:rect>
        </w:pict>
      </w:r>
      <w:r w:rsidR="00C97642">
        <w:t>Строить</w:t>
      </w:r>
      <w:r w:rsidR="00C97642">
        <w:rPr>
          <w:spacing w:val="-5"/>
        </w:rPr>
        <w:t xml:space="preserve"> </w:t>
      </w:r>
      <w:r w:rsidR="00C97642">
        <w:t>графики</w:t>
      </w:r>
      <w:r w:rsidR="00C97642">
        <w:rPr>
          <w:spacing w:val="-5"/>
        </w:rPr>
        <w:t xml:space="preserve"> </w:t>
      </w:r>
      <w:r w:rsidR="00C97642">
        <w:t>элементарных</w:t>
      </w:r>
      <w:r w:rsidR="00C97642">
        <w:rPr>
          <w:spacing w:val="-3"/>
        </w:rPr>
        <w:t xml:space="preserve"> </w:t>
      </w:r>
      <w:r w:rsidR="00C97642">
        <w:t>функций</w:t>
      </w:r>
      <w:r w:rsidR="00C97642">
        <w:rPr>
          <w:spacing w:val="-5"/>
        </w:rPr>
        <w:t xml:space="preserve"> </w:t>
      </w:r>
      <w:r w:rsidR="00C97642">
        <w:t>вида:</w:t>
      </w:r>
    </w:p>
    <w:p w:rsidR="00FD7184" w:rsidRDefault="00C97642">
      <w:pPr>
        <w:tabs>
          <w:tab w:val="left" w:pos="6225"/>
          <w:tab w:val="left" w:pos="7513"/>
          <w:tab w:val="left" w:pos="8618"/>
        </w:tabs>
        <w:spacing w:line="212" w:lineRule="exact"/>
        <w:ind w:left="930"/>
        <w:rPr>
          <w:sz w:val="24"/>
        </w:rPr>
      </w:pPr>
      <w:r>
        <w:rPr>
          <w:rFonts w:ascii="Cambria Math" w:eastAsia="Cambria Math" w:hAnsi="Cambria Math"/>
          <w:sz w:val="28"/>
        </w:rPr>
        <w:t xml:space="preserve"> </w:t>
      </w:r>
      <w:r>
        <w:rPr>
          <w:rFonts w:ascii="Cambria Math" w:eastAsia="Cambria Math" w:hAnsi="Cambria Math"/>
          <w:spacing w:val="21"/>
          <w:sz w:val="28"/>
        </w:rPr>
        <w:t xml:space="preserve"> </w:t>
      </w:r>
      <w:r>
        <w:rPr>
          <w:rFonts w:ascii="Cambria Math" w:eastAsia="Cambria Math" w:hAnsi="Cambria Math"/>
          <w:sz w:val="28"/>
        </w:rPr>
        <w:t xml:space="preserve">  </w:t>
      </w:r>
      <w:r>
        <w:rPr>
          <w:rFonts w:ascii="Cambria Math" w:eastAsia="Cambria Math" w:hAnsi="Cambria Math"/>
          <w:spacing w:val="14"/>
          <w:sz w:val="28"/>
        </w:rPr>
        <w:t xml:space="preserve"> </w:t>
      </w:r>
      <w:r>
        <w:rPr>
          <w:rFonts w:ascii="Cambria Math" w:eastAsia="Cambria Math" w:hAnsi="Cambria Math"/>
          <w:w w:val="218"/>
          <w:position w:val="17"/>
          <w:sz w:val="20"/>
        </w:rPr>
        <w:t xml:space="preserve"> </w:t>
      </w:r>
      <w:r>
        <w:rPr>
          <w:rFonts w:ascii="Cambria Math" w:eastAsia="Cambria Math" w:hAnsi="Cambria Math"/>
          <w:spacing w:val="8"/>
          <w:position w:val="17"/>
          <w:sz w:val="20"/>
        </w:rPr>
        <w:t xml:space="preserve"> </w:t>
      </w:r>
      <w:r>
        <w:rPr>
          <w:rFonts w:ascii="Cambria Math" w:eastAsia="Cambria Math" w:hAnsi="Cambria Math"/>
          <w:sz w:val="28"/>
        </w:rPr>
        <w:t xml:space="preserve">  </w:t>
      </w:r>
      <w:r>
        <w:rPr>
          <w:rFonts w:ascii="Cambria Math" w:eastAsia="Cambria Math" w:hAnsi="Cambria Math"/>
          <w:spacing w:val="15"/>
          <w:sz w:val="28"/>
        </w:rPr>
        <w:t xml:space="preserve"> </w:t>
      </w:r>
      <w:r>
        <w:rPr>
          <w:rFonts w:ascii="Cambria Math" w:eastAsia="Cambria Math" w:hAnsi="Cambria Math"/>
          <w:sz w:val="28"/>
        </w:rPr>
        <w:t xml:space="preserve"> </w:t>
      </w:r>
      <w:r>
        <w:rPr>
          <w:rFonts w:ascii="Cambria Math" w:eastAsia="Cambria Math" w:hAnsi="Cambria Math"/>
          <w:spacing w:val="21"/>
          <w:sz w:val="28"/>
        </w:rPr>
        <w:t xml:space="preserve"> </w:t>
      </w:r>
      <w:r>
        <w:rPr>
          <w:rFonts w:ascii="Cambria Math" w:eastAsia="Cambria Math" w:hAnsi="Cambria Math"/>
          <w:sz w:val="28"/>
        </w:rPr>
        <w:t xml:space="preserve">  </w:t>
      </w:r>
      <w:r>
        <w:rPr>
          <w:rFonts w:ascii="Cambria Math" w:eastAsia="Cambria Math" w:hAnsi="Cambria Math"/>
          <w:spacing w:val="15"/>
          <w:sz w:val="28"/>
        </w:rPr>
        <w:t xml:space="preserve"> </w:t>
      </w:r>
      <w:r>
        <w:rPr>
          <w:rFonts w:ascii="Cambria Math" w:eastAsia="Cambria Math" w:hAnsi="Cambria Math"/>
          <w:spacing w:val="16"/>
          <w:sz w:val="28"/>
        </w:rPr>
        <w:t xml:space="preserve">𝑥      </w:t>
      </w:r>
      <w:r>
        <w:rPr>
          <w:rFonts w:ascii="Cambria Math" w:eastAsia="Cambria Math" w:hAnsi="Cambria Math"/>
          <w:spacing w:val="73"/>
          <w:sz w:val="28"/>
        </w:rPr>
        <w:t xml:space="preserve"> </w:t>
      </w:r>
      <w:r>
        <w:rPr>
          <w:rFonts w:ascii="Cambria Math" w:eastAsia="Cambria Math" w:hAnsi="Cambria Math"/>
          <w:spacing w:val="16"/>
          <w:sz w:val="28"/>
        </w:rPr>
        <w:t xml:space="preserve">𝑥      </w:t>
      </w:r>
      <w:r>
        <w:rPr>
          <w:rFonts w:ascii="Cambria Math" w:eastAsia="Cambria Math" w:hAnsi="Cambria Math"/>
          <w:spacing w:val="41"/>
          <w:position w:val="-1"/>
          <w:sz w:val="28"/>
        </w:rPr>
        <w:t xml:space="preserve"> </w:t>
      </w:r>
      <w:r>
        <w:rPr>
          <w:rFonts w:ascii="Cambria Math" w:eastAsia="Cambria Math" w:hAnsi="Cambria Math"/>
          <w:sz w:val="28"/>
        </w:rPr>
        <w:t xml:space="preserve">𝑥      </w:t>
      </w:r>
      <w:r>
        <w:rPr>
          <w:rFonts w:ascii="Cambria Math" w:eastAsia="Cambria Math" w:hAnsi="Cambria Math"/>
          <w:spacing w:val="58"/>
          <w:sz w:val="28"/>
        </w:rPr>
        <w:t xml:space="preserve"> </w:t>
      </w:r>
      <w:r>
        <w:rPr>
          <w:rFonts w:ascii="Cambria Math" w:eastAsia="Cambria Math" w:hAnsi="Cambria Math"/>
          <w:position w:val="1"/>
          <w:sz w:val="28"/>
        </w:rPr>
        <w:t>|</w:t>
      </w:r>
      <w:r>
        <w:rPr>
          <w:rFonts w:ascii="Cambria Math" w:eastAsia="Cambria Math" w:hAnsi="Cambria Math"/>
          <w:sz w:val="28"/>
        </w:rPr>
        <w:t>𝑥</w:t>
      </w:r>
      <w:r>
        <w:rPr>
          <w:rFonts w:ascii="Cambria Math" w:eastAsia="Cambria Math" w:hAnsi="Cambria Math"/>
          <w:position w:val="1"/>
          <w:sz w:val="28"/>
        </w:rPr>
        <w:t>|</w:t>
      </w:r>
      <w:r>
        <w:rPr>
          <w:i/>
          <w:sz w:val="24"/>
        </w:rPr>
        <w:t>,</w:t>
      </w:r>
      <w:r>
        <w:rPr>
          <w:i/>
          <w:sz w:val="24"/>
        </w:rPr>
        <w:tab/>
      </w:r>
      <w:r>
        <w:rPr>
          <w:sz w:val="24"/>
        </w:rPr>
        <w:t>описывать</w:t>
      </w:r>
      <w:r>
        <w:rPr>
          <w:sz w:val="24"/>
        </w:rPr>
        <w:tab/>
        <w:t>свойства</w:t>
      </w:r>
      <w:r>
        <w:rPr>
          <w:sz w:val="24"/>
        </w:rPr>
        <w:tab/>
        <w:t>числовой</w:t>
      </w:r>
    </w:p>
    <w:p w:rsidR="00FD7184" w:rsidRDefault="00570B18">
      <w:pPr>
        <w:spacing w:line="142" w:lineRule="exact"/>
        <w:ind w:left="1530"/>
        <w:rPr>
          <w:rFonts w:ascii="Cambria Math" w:eastAsia="Cambria Math"/>
          <w:sz w:val="20"/>
        </w:rPr>
      </w:pPr>
      <w:r>
        <w:pict>
          <v:rect id="_x0000_s1034" style="position:absolute;left:0;text-align:left;margin-left:149.9pt;margin-top:-4.8pt;width:7.3pt;height:.95pt;z-index:-21814272;mso-position-horizontal-relative:page" fillcolor="black" stroked="f">
            <w10:wrap anchorx="page"/>
          </v:rect>
        </w:pict>
      </w:r>
      <w:r w:rsidR="00C97642">
        <w:rPr>
          <w:rFonts w:ascii="Cambria Math" w:eastAsia="Cambria Math"/>
          <w:w w:val="110"/>
          <w:sz w:val="20"/>
        </w:rPr>
        <w:t>𝑥</w:t>
      </w:r>
    </w:p>
    <w:p w:rsidR="00FD7184" w:rsidRDefault="00065166" w:rsidP="00065166">
      <w:pPr>
        <w:pStyle w:val="a3"/>
        <w:spacing w:line="266" w:lineRule="exact"/>
        <w:ind w:firstLine="0"/>
        <w:jc w:val="left"/>
      </w:pPr>
      <w:r>
        <w:t>Ф</w:t>
      </w:r>
      <w:r w:rsidR="00C97642">
        <w:t>ункции</w:t>
      </w:r>
      <w:r>
        <w:t xml:space="preserve"> </w:t>
      </w:r>
      <w:r w:rsidR="00C97642">
        <w:t>по</w:t>
      </w:r>
      <w:r w:rsidR="00C97642">
        <w:rPr>
          <w:spacing w:val="-2"/>
        </w:rPr>
        <w:t xml:space="preserve"> </w:t>
      </w:r>
      <w:r w:rsidR="00C97642">
        <w:t>её</w:t>
      </w:r>
      <w:r w:rsidR="00C97642">
        <w:rPr>
          <w:spacing w:val="-2"/>
        </w:rPr>
        <w:t xml:space="preserve"> </w:t>
      </w:r>
      <w:r w:rsidR="00C97642">
        <w:t>графику.</w:t>
      </w:r>
    </w:p>
    <w:p w:rsidR="00FD7184" w:rsidRDefault="00C97642">
      <w:pPr>
        <w:ind w:left="222" w:right="543"/>
        <w:rPr>
          <w:sz w:val="24"/>
        </w:rPr>
      </w:pPr>
      <w:r>
        <w:rPr>
          <w:sz w:val="24"/>
        </w:rPr>
        <w:t>Предметные</w:t>
      </w:r>
      <w:r>
        <w:rPr>
          <w:spacing w:val="4"/>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7"/>
          <w:sz w:val="24"/>
        </w:rPr>
        <w:t xml:space="preserve"> </w:t>
      </w:r>
      <w:r>
        <w:rPr>
          <w:sz w:val="24"/>
        </w:rPr>
        <w:t>учебного</w:t>
      </w:r>
      <w:r>
        <w:rPr>
          <w:spacing w:val="5"/>
          <w:sz w:val="24"/>
        </w:rPr>
        <w:t xml:space="preserve"> </w:t>
      </w:r>
      <w:r>
        <w:rPr>
          <w:sz w:val="24"/>
        </w:rPr>
        <w:t>курса</w:t>
      </w:r>
      <w:r>
        <w:rPr>
          <w:spacing w:val="11"/>
          <w:sz w:val="24"/>
        </w:rPr>
        <w:t xml:space="preserve"> </w:t>
      </w:r>
      <w:r>
        <w:rPr>
          <w:b/>
          <w:sz w:val="24"/>
        </w:rPr>
        <w:t>к</w:t>
      </w:r>
      <w:r>
        <w:rPr>
          <w:b/>
          <w:spacing w:val="6"/>
          <w:sz w:val="24"/>
        </w:rPr>
        <w:t xml:space="preserve"> </w:t>
      </w:r>
      <w:r>
        <w:rPr>
          <w:b/>
          <w:sz w:val="24"/>
        </w:rPr>
        <w:t>концу</w:t>
      </w:r>
      <w:r>
        <w:rPr>
          <w:b/>
          <w:spacing w:val="5"/>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9</w:t>
      </w:r>
      <w:r>
        <w:rPr>
          <w:b/>
          <w:spacing w:val="-57"/>
          <w:sz w:val="24"/>
        </w:rPr>
        <w:t xml:space="preserve"> </w:t>
      </w:r>
      <w:r>
        <w:rPr>
          <w:b/>
          <w:sz w:val="24"/>
        </w:rPr>
        <w:t>классе</w:t>
      </w:r>
      <w:r>
        <w:rPr>
          <w:sz w:val="24"/>
        </w:rPr>
        <w:t>.</w:t>
      </w:r>
    </w:p>
    <w:p w:rsidR="00FD7184" w:rsidRDefault="00C97642">
      <w:pPr>
        <w:pStyle w:val="a3"/>
        <w:ind w:left="929" w:firstLine="0"/>
        <w:jc w:val="left"/>
      </w:pPr>
      <w:r>
        <w:t>Числа</w:t>
      </w:r>
      <w:r>
        <w:rPr>
          <w:spacing w:val="-3"/>
        </w:rPr>
        <w:t xml:space="preserve"> </w:t>
      </w:r>
      <w:r>
        <w:t>и</w:t>
      </w:r>
      <w:r>
        <w:rPr>
          <w:spacing w:val="-2"/>
        </w:rPr>
        <w:t xml:space="preserve"> </w:t>
      </w:r>
      <w:r>
        <w:t>вычисления.</w:t>
      </w:r>
    </w:p>
    <w:p w:rsidR="00FD7184" w:rsidRDefault="00C97642">
      <w:pPr>
        <w:pStyle w:val="a3"/>
        <w:ind w:left="929" w:firstLine="0"/>
        <w:jc w:val="left"/>
      </w:pPr>
      <w:r>
        <w:t>Сравнивать</w:t>
      </w:r>
      <w:r>
        <w:rPr>
          <w:spacing w:val="-4"/>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FD7184" w:rsidRDefault="00C97642">
      <w:pPr>
        <w:pStyle w:val="a3"/>
        <w:jc w:val="left"/>
      </w:pPr>
      <w:r>
        <w:t>Выполнять</w:t>
      </w:r>
      <w:r>
        <w:rPr>
          <w:spacing w:val="10"/>
        </w:rPr>
        <w:t xml:space="preserve"> </w:t>
      </w:r>
      <w:r>
        <w:t>арифметические</w:t>
      </w:r>
      <w:r>
        <w:rPr>
          <w:spacing w:val="13"/>
        </w:rPr>
        <w:t xml:space="preserve"> </w:t>
      </w:r>
      <w:r>
        <w:t>действия</w:t>
      </w:r>
      <w:r>
        <w:rPr>
          <w:spacing w:val="11"/>
        </w:rPr>
        <w:t xml:space="preserve"> </w:t>
      </w:r>
      <w:r>
        <w:t>с</w:t>
      </w:r>
      <w:r>
        <w:rPr>
          <w:spacing w:val="9"/>
        </w:rPr>
        <w:t xml:space="preserve"> </w:t>
      </w:r>
      <w:r>
        <w:t>рациональными</w:t>
      </w:r>
      <w:r>
        <w:rPr>
          <w:spacing w:val="12"/>
        </w:rPr>
        <w:t xml:space="preserve"> </w:t>
      </w:r>
      <w:r>
        <w:t>числами,</w:t>
      </w:r>
      <w:r>
        <w:rPr>
          <w:spacing w:val="11"/>
        </w:rPr>
        <w:t xml:space="preserve"> </w:t>
      </w:r>
      <w:r>
        <w:t>сочетая</w:t>
      </w:r>
      <w:r>
        <w:rPr>
          <w:spacing w:val="12"/>
        </w:rPr>
        <w:t xml:space="preserve"> </w:t>
      </w:r>
      <w:r>
        <w:t>устные</w:t>
      </w:r>
      <w:r>
        <w:rPr>
          <w:spacing w:val="11"/>
        </w:rPr>
        <w:t xml:space="preserve"> </w:t>
      </w:r>
      <w:r>
        <w:t>и</w:t>
      </w:r>
      <w:r>
        <w:rPr>
          <w:spacing w:val="-57"/>
        </w:rPr>
        <w:t xml:space="preserve"> </w:t>
      </w:r>
      <w:r>
        <w:t>письменные</w:t>
      </w:r>
      <w:r>
        <w:rPr>
          <w:spacing w:val="-3"/>
        </w:rPr>
        <w:t xml:space="preserve"> </w:t>
      </w:r>
      <w:r>
        <w:t>приёмы,</w:t>
      </w:r>
      <w:r>
        <w:rPr>
          <w:spacing w:val="-1"/>
        </w:rPr>
        <w:t xml:space="preserve"> </w:t>
      </w:r>
      <w:r>
        <w:t>выполнять</w:t>
      </w:r>
      <w:r>
        <w:rPr>
          <w:spacing w:val="-1"/>
        </w:rPr>
        <w:t xml:space="preserve"> </w:t>
      </w:r>
      <w:r>
        <w:t>вычисления</w:t>
      </w:r>
      <w:r>
        <w:rPr>
          <w:spacing w:val="-1"/>
        </w:rPr>
        <w:t xml:space="preserve"> </w:t>
      </w:r>
      <w:r>
        <w:t>с</w:t>
      </w:r>
      <w:r>
        <w:rPr>
          <w:spacing w:val="-2"/>
        </w:rPr>
        <w:t xml:space="preserve"> </w:t>
      </w:r>
      <w:r>
        <w:t>иррациональными</w:t>
      </w:r>
      <w:r>
        <w:rPr>
          <w:spacing w:val="-1"/>
        </w:rPr>
        <w:t xml:space="preserve"> </w:t>
      </w:r>
      <w:r>
        <w:t>числами.</w:t>
      </w:r>
    </w:p>
    <w:p w:rsidR="00FD7184" w:rsidRDefault="00C97642">
      <w:pPr>
        <w:pStyle w:val="a3"/>
        <w:jc w:val="left"/>
      </w:pPr>
      <w:r>
        <w:t>Находить</w:t>
      </w:r>
      <w:r>
        <w:rPr>
          <w:spacing w:val="3"/>
        </w:rPr>
        <w:t xml:space="preserve"> </w:t>
      </w:r>
      <w:r>
        <w:t>значения</w:t>
      </w:r>
      <w:r>
        <w:rPr>
          <w:spacing w:val="2"/>
        </w:rPr>
        <w:t xml:space="preserve"> </w:t>
      </w:r>
      <w:r>
        <w:t>степеней</w:t>
      </w:r>
      <w:r>
        <w:rPr>
          <w:spacing w:val="6"/>
        </w:rPr>
        <w:t xml:space="preserve"> </w:t>
      </w:r>
      <w:r>
        <w:t>с</w:t>
      </w:r>
      <w:r>
        <w:rPr>
          <w:spacing w:val="2"/>
        </w:rPr>
        <w:t xml:space="preserve"> </w:t>
      </w:r>
      <w:r>
        <w:t>целыми</w:t>
      </w:r>
      <w:r>
        <w:rPr>
          <w:spacing w:val="6"/>
        </w:rPr>
        <w:t xml:space="preserve"> </w:t>
      </w:r>
      <w:r>
        <w:t>показателями</w:t>
      </w:r>
      <w:r>
        <w:rPr>
          <w:spacing w:val="6"/>
        </w:rPr>
        <w:t xml:space="preserve"> </w:t>
      </w:r>
      <w:r>
        <w:t>и</w:t>
      </w:r>
      <w:r>
        <w:rPr>
          <w:spacing w:val="4"/>
        </w:rPr>
        <w:t xml:space="preserve"> </w:t>
      </w:r>
      <w:r>
        <w:t>корней,</w:t>
      </w:r>
      <w:r>
        <w:rPr>
          <w:spacing w:val="6"/>
        </w:rPr>
        <w:t xml:space="preserve"> </w:t>
      </w:r>
      <w:r>
        <w:t>вычислять</w:t>
      </w:r>
      <w:r>
        <w:rPr>
          <w:spacing w:val="6"/>
        </w:rPr>
        <w:t xml:space="preserve"> </w:t>
      </w:r>
      <w:r>
        <w:t>значения</w:t>
      </w:r>
      <w:r>
        <w:rPr>
          <w:spacing w:val="-57"/>
        </w:rPr>
        <w:t xml:space="preserve"> </w:t>
      </w:r>
      <w:r>
        <w:t>числовых выражений.</w:t>
      </w:r>
    </w:p>
    <w:p w:rsidR="00FD7184" w:rsidRDefault="00C97642">
      <w:pPr>
        <w:pStyle w:val="a3"/>
        <w:ind w:right="543"/>
        <w:jc w:val="left"/>
      </w:pPr>
      <w:r>
        <w:t>Округлять</w:t>
      </w:r>
      <w:r>
        <w:rPr>
          <w:spacing w:val="12"/>
        </w:rPr>
        <w:t xml:space="preserve"> </w:t>
      </w:r>
      <w:r>
        <w:t>действительные</w:t>
      </w:r>
      <w:r>
        <w:rPr>
          <w:spacing w:val="10"/>
        </w:rPr>
        <w:t xml:space="preserve"> </w:t>
      </w:r>
      <w:r>
        <w:t>числа,</w:t>
      </w:r>
      <w:r>
        <w:rPr>
          <w:spacing w:val="12"/>
        </w:rPr>
        <w:t xml:space="preserve"> </w:t>
      </w:r>
      <w:r>
        <w:t>выполнять</w:t>
      </w:r>
      <w:r>
        <w:rPr>
          <w:spacing w:val="12"/>
        </w:rPr>
        <w:t xml:space="preserve"> </w:t>
      </w:r>
      <w:r>
        <w:t>прикидку</w:t>
      </w:r>
      <w:r>
        <w:rPr>
          <w:spacing w:val="4"/>
        </w:rPr>
        <w:t xml:space="preserve"> </w:t>
      </w:r>
      <w:r>
        <w:t>результата</w:t>
      </w:r>
      <w:r>
        <w:rPr>
          <w:spacing w:val="13"/>
        </w:rPr>
        <w:t xml:space="preserve"> </w:t>
      </w:r>
      <w:r>
        <w:t>вычислений,</w:t>
      </w:r>
      <w:r>
        <w:rPr>
          <w:spacing w:val="-57"/>
        </w:rPr>
        <w:t xml:space="preserve"> </w:t>
      </w:r>
      <w:r>
        <w:t>оценку</w:t>
      </w:r>
      <w:r>
        <w:rPr>
          <w:spacing w:val="-9"/>
        </w:rPr>
        <w:t xml:space="preserve"> </w:t>
      </w:r>
      <w:r>
        <w:t>числовых</w:t>
      </w:r>
      <w:r>
        <w:rPr>
          <w:spacing w:val="1"/>
        </w:rPr>
        <w:t xml:space="preserve"> </w:t>
      </w:r>
      <w:r>
        <w:t>выражений.</w:t>
      </w:r>
    </w:p>
    <w:p w:rsidR="00FD7184" w:rsidRDefault="00C97642">
      <w:pPr>
        <w:pStyle w:val="a3"/>
        <w:spacing w:before="61"/>
        <w:ind w:left="930" w:firstLine="0"/>
      </w:pPr>
      <w:r>
        <w:t>Уравнения</w:t>
      </w:r>
      <w:r>
        <w:rPr>
          <w:spacing w:val="-4"/>
        </w:rPr>
        <w:t xml:space="preserve"> </w:t>
      </w:r>
      <w:r>
        <w:t>и</w:t>
      </w:r>
      <w:r>
        <w:rPr>
          <w:spacing w:val="-5"/>
        </w:rPr>
        <w:t xml:space="preserve"> </w:t>
      </w:r>
      <w:r>
        <w:t>неравенства.</w:t>
      </w:r>
    </w:p>
    <w:p w:rsidR="00FD7184" w:rsidRDefault="00C97642">
      <w:pPr>
        <w:pStyle w:val="a3"/>
        <w:ind w:right="551"/>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2"/>
        </w:rPr>
        <w:t xml:space="preserve"> </w:t>
      </w:r>
      <w:r>
        <w:t>дробно-рациональные уравнения.</w:t>
      </w:r>
    </w:p>
    <w:p w:rsidR="00FD7184" w:rsidRDefault="00C97642">
      <w:pPr>
        <w:pStyle w:val="a3"/>
        <w:ind w:right="551"/>
      </w:pPr>
      <w:r>
        <w:t>Решать системы двух линейных уравнений с двумя переменными и системы двух</w:t>
      </w:r>
      <w:r>
        <w:rPr>
          <w:spacing w:val="1"/>
        </w:rPr>
        <w:t xml:space="preserve"> </w:t>
      </w:r>
      <w:r>
        <w:t>уравнений,</w:t>
      </w:r>
      <w:r>
        <w:rPr>
          <w:spacing w:val="-1"/>
        </w:rPr>
        <w:t xml:space="preserve"> </w:t>
      </w:r>
      <w:r>
        <w:t>в</w:t>
      </w:r>
      <w:r>
        <w:rPr>
          <w:spacing w:val="-1"/>
        </w:rPr>
        <w:t xml:space="preserve"> </w:t>
      </w:r>
      <w:r>
        <w:t>которых</w:t>
      </w:r>
      <w:r>
        <w:rPr>
          <w:spacing w:val="1"/>
        </w:rPr>
        <w:t xml:space="preserve"> </w:t>
      </w:r>
      <w:r>
        <w:t>одно</w:t>
      </w:r>
      <w:r>
        <w:rPr>
          <w:spacing w:val="2"/>
        </w:rPr>
        <w:t xml:space="preserve"> </w:t>
      </w:r>
      <w:r>
        <w:t>уравнение</w:t>
      </w:r>
      <w:r>
        <w:rPr>
          <w:spacing w:val="-1"/>
        </w:rPr>
        <w:t xml:space="preserve"> </w:t>
      </w:r>
      <w:r>
        <w:t>не</w:t>
      </w:r>
      <w:r>
        <w:rPr>
          <w:spacing w:val="-2"/>
        </w:rPr>
        <w:t xml:space="preserve"> </w:t>
      </w:r>
      <w:r>
        <w:t>является линейным.</w:t>
      </w:r>
    </w:p>
    <w:p w:rsidR="00FD7184" w:rsidRDefault="00C97642">
      <w:pPr>
        <w:pStyle w:val="a3"/>
        <w:spacing w:before="1"/>
        <w:ind w:right="556"/>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 системы двух</w:t>
      </w:r>
      <w:r>
        <w:rPr>
          <w:spacing w:val="5"/>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FD7184" w:rsidRDefault="00C97642">
      <w:pPr>
        <w:pStyle w:val="a3"/>
        <w:ind w:right="546"/>
      </w:pPr>
      <w:r>
        <w:t>Проводить     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FD7184" w:rsidRDefault="00C97642">
      <w:pPr>
        <w:pStyle w:val="a3"/>
        <w:ind w:right="55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2"/>
        </w:rPr>
        <w:t xml:space="preserve"> </w:t>
      </w:r>
      <w:r>
        <w:t>на</w:t>
      </w:r>
      <w:r>
        <w:rPr>
          <w:spacing w:val="-2"/>
        </w:rPr>
        <w:t xml:space="preserve"> </w:t>
      </w:r>
      <w:r>
        <w:t>числовой</w:t>
      </w:r>
      <w:r>
        <w:rPr>
          <w:spacing w:val="1"/>
        </w:rPr>
        <w:t xml:space="preserve"> </w:t>
      </w:r>
      <w:r>
        <w:t>прямой,</w:t>
      </w:r>
      <w:r>
        <w:rPr>
          <w:spacing w:val="-1"/>
        </w:rPr>
        <w:t xml:space="preserve"> </w:t>
      </w:r>
      <w:r>
        <w:t>записывать решение</w:t>
      </w:r>
      <w:r>
        <w:rPr>
          <w:spacing w:val="-2"/>
        </w:rPr>
        <w:t xml:space="preserve"> </w:t>
      </w:r>
      <w:r>
        <w:t>с</w:t>
      </w:r>
      <w:r>
        <w:rPr>
          <w:spacing w:val="-2"/>
        </w:rPr>
        <w:t xml:space="preserve"> </w:t>
      </w:r>
      <w:r>
        <w:t>помощью</w:t>
      </w:r>
      <w:r>
        <w:rPr>
          <w:spacing w:val="-1"/>
        </w:rPr>
        <w:t xml:space="preserve"> </w:t>
      </w:r>
      <w:r>
        <w:t>символов.</w:t>
      </w:r>
    </w:p>
    <w:p w:rsidR="00FD7184" w:rsidRDefault="00C97642">
      <w:pPr>
        <w:pStyle w:val="a3"/>
        <w:ind w:right="552"/>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 символов.</w:t>
      </w:r>
    </w:p>
    <w:p w:rsidR="00FD7184" w:rsidRDefault="00C97642">
      <w:pPr>
        <w:pStyle w:val="a3"/>
        <w:ind w:left="930" w:right="3256" w:firstLine="0"/>
      </w:pPr>
      <w:r>
        <w:t>Использовать неравенства при решении различных задач.</w:t>
      </w:r>
      <w:r>
        <w:rPr>
          <w:spacing w:val="-57"/>
        </w:rPr>
        <w:t xml:space="preserve"> </w:t>
      </w:r>
      <w:r>
        <w:t>Функции.</w:t>
      </w:r>
    </w:p>
    <w:p w:rsidR="00FD7184" w:rsidRDefault="00C97642">
      <w:pPr>
        <w:pStyle w:val="a3"/>
        <w:tabs>
          <w:tab w:val="left" w:pos="1301"/>
          <w:tab w:val="left" w:pos="3589"/>
          <w:tab w:val="left" w:pos="5484"/>
          <w:tab w:val="left" w:pos="7288"/>
          <w:tab w:val="left" w:pos="9036"/>
        </w:tabs>
        <w:spacing w:before="1"/>
        <w:ind w:right="550"/>
      </w:pPr>
      <w:r>
        <w:t>Распознавать функции изученных видов. Показывать схематически расположение</w:t>
      </w:r>
      <w:r>
        <w:rPr>
          <w:spacing w:val="1"/>
        </w:rPr>
        <w:t xml:space="preserve"> </w:t>
      </w:r>
      <w:r>
        <w:t>на</w:t>
      </w:r>
      <w:r>
        <w:tab/>
        <w:t>координатной</w:t>
      </w:r>
      <w:r>
        <w:tab/>
        <w:t>плоскости</w:t>
      </w:r>
      <w:r>
        <w:tab/>
        <w:t>графиков</w:t>
      </w:r>
      <w:r>
        <w:tab/>
        <w:t>функций</w:t>
      </w:r>
      <w:r>
        <w:tab/>
      </w:r>
      <w:r>
        <w:rPr>
          <w:spacing w:val="-1"/>
        </w:rPr>
        <w:t>вида:</w:t>
      </w:r>
    </w:p>
    <w:p w:rsidR="00FD7184" w:rsidRDefault="00570B18">
      <w:pPr>
        <w:pStyle w:val="1"/>
        <w:tabs>
          <w:tab w:val="left" w:pos="4453"/>
          <w:tab w:val="left" w:pos="8004"/>
        </w:tabs>
        <w:spacing w:line="368" w:lineRule="exact"/>
      </w:pPr>
      <w:r>
        <w:pict>
          <v:rect id="_x0000_s1033" style="position:absolute;left:0;text-align:left;margin-left:253.25pt;margin-top:13.15pt;width:7.3pt;height:.95pt;z-index:-21813760;mso-position-horizontal-relative:page" fillcolor="black" stroked="f">
            <w10:wrap anchorx="page"/>
          </v:rect>
        </w:pict>
      </w:r>
      <w:r>
        <w:pict>
          <v:rect id="_x0000_s1032" style="position:absolute;left:0;text-align:left;margin-left:512.85pt;margin-top:5.7pt;width:7.9pt;height:.95pt;z-index:-21813248;mso-position-horizontal-relative:page" fillcolor="black" stroked="f">
            <w10:wrap anchorx="page"/>
          </v:rect>
        </w:pict>
      </w:r>
      <w:r w:rsidR="00C97642">
        <w:t>𝑦</w:t>
      </w:r>
      <w:r w:rsidR="00C97642">
        <w:rPr>
          <w:spacing w:val="21"/>
        </w:rPr>
        <w:t xml:space="preserve"> </w:t>
      </w:r>
      <w:r w:rsidR="00C97642">
        <w:t xml:space="preserve">= </w:t>
      </w:r>
      <w:r w:rsidR="00C97642">
        <w:rPr>
          <w:spacing w:val="14"/>
        </w:rPr>
        <w:t xml:space="preserve"> </w:t>
      </w:r>
      <w:r w:rsidR="00C97642">
        <w:rPr>
          <w:spacing w:val="-1"/>
          <w:w w:val="219"/>
        </w:rPr>
        <w:t>I</w:t>
      </w:r>
      <w:r w:rsidR="00C97642">
        <w:rPr>
          <w:spacing w:val="6"/>
        </w:rPr>
        <w:t>𝑥</w:t>
      </w:r>
      <w:r w:rsidR="00C97642">
        <w:t xml:space="preserve">, </w:t>
      </w:r>
      <w:r w:rsidR="00C97642">
        <w:rPr>
          <w:spacing w:val="18"/>
        </w:rPr>
        <w:t xml:space="preserve"> </w:t>
      </w:r>
      <w:r w:rsidR="00C97642">
        <w:t>𝑦</w:t>
      </w:r>
      <w:r w:rsidR="00C97642">
        <w:rPr>
          <w:spacing w:val="18"/>
        </w:rPr>
        <w:t xml:space="preserve"> </w:t>
      </w:r>
      <w:r w:rsidR="00C97642">
        <w:t xml:space="preserve">= </w:t>
      </w:r>
      <w:r w:rsidR="00C97642">
        <w:rPr>
          <w:spacing w:val="17"/>
        </w:rPr>
        <w:t xml:space="preserve"> </w:t>
      </w:r>
      <w:r w:rsidR="00C97642">
        <w:rPr>
          <w:spacing w:val="-1"/>
          <w:w w:val="219"/>
        </w:rPr>
        <w:t>I</w:t>
      </w:r>
      <w:r w:rsidR="00C97642">
        <w:t>𝑥</w:t>
      </w:r>
      <w:r w:rsidR="00C97642">
        <w:rPr>
          <w:spacing w:val="7"/>
        </w:rPr>
        <w:t xml:space="preserve"> </w:t>
      </w:r>
      <w:r w:rsidR="00C97642">
        <w:t>+</w:t>
      </w:r>
      <w:r w:rsidR="00C97642">
        <w:rPr>
          <w:spacing w:val="-1"/>
        </w:rPr>
        <w:t xml:space="preserve"> </w:t>
      </w:r>
      <w:r w:rsidR="00C97642">
        <w:rPr>
          <w:spacing w:val="7"/>
        </w:rPr>
        <w:t>𝑏</w:t>
      </w:r>
      <w:r w:rsidR="00C97642">
        <w:t xml:space="preserve">, </w:t>
      </w:r>
      <w:r w:rsidR="00C97642">
        <w:rPr>
          <w:spacing w:val="15"/>
        </w:rPr>
        <w:t xml:space="preserve"> </w:t>
      </w:r>
      <w:r w:rsidR="00C97642">
        <w:t>𝑦</w:t>
      </w:r>
      <w:r w:rsidR="00C97642">
        <w:rPr>
          <w:spacing w:val="18"/>
        </w:rPr>
        <w:t xml:space="preserve"> </w:t>
      </w:r>
      <w:r w:rsidR="00C97642">
        <w:t xml:space="preserve">= </w:t>
      </w:r>
      <w:r w:rsidR="00C97642">
        <w:rPr>
          <w:spacing w:val="17"/>
        </w:rPr>
        <w:t xml:space="preserve"> </w:t>
      </w:r>
      <w:r w:rsidR="00C97642">
        <w:rPr>
          <w:w w:val="218"/>
          <w:position w:val="17"/>
          <w:sz w:val="20"/>
        </w:rPr>
        <w:t>I</w:t>
      </w:r>
      <w:r w:rsidR="00C97642">
        <w:rPr>
          <w:spacing w:val="6"/>
          <w:position w:val="17"/>
          <w:sz w:val="20"/>
        </w:rPr>
        <w:t xml:space="preserve"> </w:t>
      </w:r>
      <w:r w:rsidR="00C97642">
        <w:t>,</w:t>
      </w:r>
      <w:r w:rsidR="00C97642">
        <w:tab/>
        <w:t>𝑦</w:t>
      </w:r>
      <w:r w:rsidR="00C97642">
        <w:rPr>
          <w:spacing w:val="18"/>
        </w:rPr>
        <w:t xml:space="preserve"> </w:t>
      </w:r>
      <w:r w:rsidR="00C97642">
        <w:t>=</w:t>
      </w:r>
      <w:r w:rsidR="00C97642">
        <w:rPr>
          <w:spacing w:val="14"/>
        </w:rPr>
        <w:t xml:space="preserve"> </w:t>
      </w:r>
      <w:r w:rsidR="00C97642">
        <w:rPr>
          <w:spacing w:val="6"/>
        </w:rPr>
        <w:t>𝑎</w:t>
      </w:r>
      <w:r w:rsidR="00C97642">
        <w:rPr>
          <w:spacing w:val="16"/>
        </w:rPr>
        <w:t>𝑥</w:t>
      </w:r>
      <w:r w:rsidR="00C97642">
        <w:rPr>
          <w:w w:val="115"/>
          <w:vertAlign w:val="superscript"/>
        </w:rPr>
        <w:t>2</w:t>
      </w:r>
      <w:r w:rsidR="00C97642">
        <w:rPr>
          <w:spacing w:val="12"/>
        </w:rPr>
        <w:t xml:space="preserve"> </w:t>
      </w:r>
      <w:r w:rsidR="00C97642">
        <w:t>+</w:t>
      </w:r>
      <w:r w:rsidR="00C97642">
        <w:rPr>
          <w:spacing w:val="-1"/>
        </w:rPr>
        <w:t xml:space="preserve"> 𝑏</w:t>
      </w:r>
      <w:r w:rsidR="00C97642">
        <w:t>𝑥</w:t>
      </w:r>
      <w:r w:rsidR="00C97642">
        <w:rPr>
          <w:spacing w:val="7"/>
        </w:rPr>
        <w:t xml:space="preserve"> </w:t>
      </w:r>
      <w:r w:rsidR="00C97642">
        <w:t>+</w:t>
      </w:r>
      <w:r w:rsidR="00C97642">
        <w:rPr>
          <w:spacing w:val="-1"/>
        </w:rPr>
        <w:t xml:space="preserve"> </w:t>
      </w:r>
      <w:r w:rsidR="00C97642">
        <w:rPr>
          <w:spacing w:val="10"/>
        </w:rPr>
        <w:t>𝑐</w:t>
      </w:r>
      <w:r w:rsidR="00C97642">
        <w:t xml:space="preserve">, </w:t>
      </w:r>
      <w:r w:rsidR="00C97642">
        <w:rPr>
          <w:spacing w:val="15"/>
        </w:rPr>
        <w:t xml:space="preserve"> </w:t>
      </w:r>
      <w:r w:rsidR="00C97642">
        <w:t>𝑦</w:t>
      </w:r>
      <w:r w:rsidR="00C97642">
        <w:rPr>
          <w:spacing w:val="18"/>
        </w:rPr>
        <w:t xml:space="preserve"> </w:t>
      </w:r>
      <w:r w:rsidR="00C97642">
        <w:t xml:space="preserve">= </w:t>
      </w:r>
      <w:r w:rsidR="00C97642">
        <w:rPr>
          <w:spacing w:val="17"/>
        </w:rPr>
        <w:t xml:space="preserve"> </w:t>
      </w:r>
      <w:r w:rsidR="00C97642">
        <w:rPr>
          <w:spacing w:val="16"/>
        </w:rPr>
        <w:t>𝑥</w:t>
      </w:r>
      <w:r w:rsidR="00C97642">
        <w:rPr>
          <w:spacing w:val="9"/>
          <w:w w:val="115"/>
          <w:vertAlign w:val="superscript"/>
        </w:rPr>
        <w:t>3</w:t>
      </w:r>
      <w:r w:rsidR="00C97642">
        <w:rPr>
          <w:rFonts w:ascii="Times New Roman" w:eastAsia="Times New Roman" w:hAnsi="Times New Roman"/>
          <w:sz w:val="24"/>
        </w:rPr>
        <w:t>,</w:t>
      </w:r>
      <w:r w:rsidR="00C97642">
        <w:rPr>
          <w:rFonts w:ascii="Times New Roman" w:eastAsia="Times New Roman" w:hAnsi="Times New Roman"/>
          <w:sz w:val="24"/>
        </w:rPr>
        <w:tab/>
      </w:r>
      <w:r w:rsidR="00C97642">
        <w:t>𝑦</w:t>
      </w:r>
      <w:r w:rsidR="00C97642">
        <w:rPr>
          <w:spacing w:val="21"/>
        </w:rPr>
        <w:t xml:space="preserve"> </w:t>
      </w:r>
      <w:r w:rsidR="00C97642">
        <w:t xml:space="preserve">= </w:t>
      </w:r>
      <w:r w:rsidR="00C97642">
        <w:rPr>
          <w:spacing w:val="14"/>
        </w:rPr>
        <w:t xml:space="preserve"> </w:t>
      </w:r>
      <w:r w:rsidR="00C97642">
        <w:rPr>
          <w:position w:val="-1"/>
        </w:rPr>
        <w:t>√</w:t>
      </w:r>
      <w:r w:rsidR="00C97642">
        <w:rPr>
          <w:spacing w:val="8"/>
        </w:rPr>
        <w:t>𝑥</w:t>
      </w:r>
      <w:r w:rsidR="00C97642">
        <w:t xml:space="preserve">, </w:t>
      </w:r>
      <w:r w:rsidR="00C97642">
        <w:rPr>
          <w:spacing w:val="15"/>
        </w:rPr>
        <w:t xml:space="preserve"> </w:t>
      </w:r>
      <w:r w:rsidR="00C97642">
        <w:t>𝑦</w:t>
      </w:r>
      <w:r w:rsidR="00C97642">
        <w:rPr>
          <w:spacing w:val="18"/>
        </w:rPr>
        <w:t xml:space="preserve"> </w:t>
      </w:r>
      <w:r w:rsidR="00C97642">
        <w:t>=</w:t>
      </w:r>
    </w:p>
    <w:p w:rsidR="00FD7184" w:rsidRDefault="00C97642">
      <w:pPr>
        <w:spacing w:line="169" w:lineRule="exact"/>
        <w:ind w:left="210" w:right="3022"/>
        <w:jc w:val="center"/>
        <w:rPr>
          <w:rFonts w:ascii="Cambria Math" w:eastAsia="Cambria Math"/>
          <w:sz w:val="20"/>
        </w:rPr>
      </w:pPr>
      <w:r>
        <w:rPr>
          <w:rFonts w:ascii="Cambria Math" w:eastAsia="Cambria Math"/>
          <w:w w:val="110"/>
          <w:sz w:val="20"/>
        </w:rPr>
        <w:t>𝑥</w:t>
      </w:r>
    </w:p>
    <w:p w:rsidR="00FD7184" w:rsidRDefault="00C97642">
      <w:pPr>
        <w:pStyle w:val="1"/>
      </w:pPr>
      <w:r>
        <w:t>|𝑥|</w:t>
      </w:r>
    </w:p>
    <w:p w:rsidR="00FD7184" w:rsidRDefault="00C97642">
      <w:pPr>
        <w:pStyle w:val="a3"/>
        <w:spacing w:line="273" w:lineRule="exact"/>
        <w:ind w:firstLine="0"/>
        <w:jc w:val="left"/>
      </w:pPr>
      <w:r>
        <w:t>в</w:t>
      </w:r>
      <w:r>
        <w:rPr>
          <w:spacing w:val="-4"/>
        </w:rPr>
        <w:t xml:space="preserve"> </w:t>
      </w:r>
      <w:r>
        <w:t>зависимости</w:t>
      </w:r>
      <w:r>
        <w:rPr>
          <w:spacing w:val="-4"/>
        </w:rPr>
        <w:t xml:space="preserve"> </w:t>
      </w:r>
      <w:r>
        <w:t>от</w:t>
      </w:r>
      <w:r>
        <w:rPr>
          <w:spacing w:val="-3"/>
        </w:rPr>
        <w:t xml:space="preserve"> </w:t>
      </w:r>
      <w:r>
        <w:t>значений</w:t>
      </w:r>
      <w:r>
        <w:rPr>
          <w:spacing w:val="-4"/>
        </w:rPr>
        <w:t xml:space="preserve"> </w:t>
      </w:r>
      <w:r>
        <w:t>коэффициентов,</w:t>
      </w:r>
      <w:r>
        <w:rPr>
          <w:spacing w:val="-3"/>
        </w:rPr>
        <w:t xml:space="preserve"> </w:t>
      </w:r>
      <w:r>
        <w:t>описывать</w:t>
      </w:r>
      <w:r>
        <w:rPr>
          <w:spacing w:val="-4"/>
        </w:rPr>
        <w:t xml:space="preserve"> </w:t>
      </w:r>
      <w:r>
        <w:t>свойства</w:t>
      </w:r>
      <w:r>
        <w:rPr>
          <w:spacing w:val="-4"/>
        </w:rPr>
        <w:t xml:space="preserve"> </w:t>
      </w:r>
      <w:r>
        <w:t>функций.</w:t>
      </w:r>
    </w:p>
    <w:p w:rsidR="00FD7184" w:rsidRDefault="00C97642">
      <w:pPr>
        <w:pStyle w:val="a3"/>
        <w:jc w:val="left"/>
      </w:pPr>
      <w:r>
        <w:t>Строить</w:t>
      </w:r>
      <w:r>
        <w:rPr>
          <w:spacing w:val="1"/>
        </w:rPr>
        <w:t xml:space="preserve"> </w:t>
      </w:r>
      <w:r>
        <w:t>и изображать 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1"/>
        </w:rPr>
        <w:t xml:space="preserve"> </w:t>
      </w:r>
      <w:r>
        <w:t>описывать</w:t>
      </w:r>
      <w:r>
        <w:rPr>
          <w:spacing w:val="-57"/>
        </w:rPr>
        <w:t xml:space="preserve"> </w:t>
      </w:r>
      <w:r>
        <w:t>свойства</w:t>
      </w:r>
      <w:r>
        <w:rPr>
          <w:spacing w:val="-3"/>
        </w:rPr>
        <w:t xml:space="preserve"> </w:t>
      </w:r>
      <w:r>
        <w:t>квадратичных</w:t>
      </w:r>
      <w:r>
        <w:rPr>
          <w:spacing w:val="1"/>
        </w:rPr>
        <w:t xml:space="preserve"> </w:t>
      </w:r>
      <w:r>
        <w:t>функций</w:t>
      </w:r>
      <w:r>
        <w:rPr>
          <w:spacing w:val="-1"/>
        </w:rPr>
        <w:t xml:space="preserve"> </w:t>
      </w:r>
      <w:r>
        <w:t>по их</w:t>
      </w:r>
      <w:r>
        <w:rPr>
          <w:spacing w:val="2"/>
        </w:rPr>
        <w:t xml:space="preserve"> </w:t>
      </w:r>
      <w:r>
        <w:t>графикам.</w:t>
      </w:r>
    </w:p>
    <w:p w:rsidR="00FD7184" w:rsidRDefault="00C97642">
      <w:pPr>
        <w:pStyle w:val="a3"/>
        <w:tabs>
          <w:tab w:val="left" w:pos="2567"/>
          <w:tab w:val="left" w:pos="4306"/>
          <w:tab w:val="left" w:pos="5542"/>
          <w:tab w:val="left" w:pos="6067"/>
          <w:tab w:val="left" w:pos="7296"/>
          <w:tab w:val="left" w:pos="8653"/>
        </w:tabs>
        <w:ind w:right="547"/>
        <w:jc w:val="left"/>
      </w:pPr>
      <w:r>
        <w:t>Распознавать</w:t>
      </w:r>
      <w:r>
        <w:tab/>
        <w:t>квадратичную</w:t>
      </w:r>
      <w:r>
        <w:tab/>
        <w:t>функцию</w:t>
      </w:r>
      <w:r>
        <w:tab/>
        <w:t>по</w:t>
      </w:r>
      <w:r>
        <w:tab/>
        <w:t>формуле,</w:t>
      </w:r>
      <w:r>
        <w:tab/>
        <w:t>приводить</w:t>
      </w:r>
      <w:r>
        <w:tab/>
        <w:t>примеры</w:t>
      </w:r>
      <w:r>
        <w:rPr>
          <w:spacing w:val="-57"/>
        </w:rPr>
        <w:t xml:space="preserve"> </w:t>
      </w:r>
      <w:r>
        <w:t>квадратичных функций</w:t>
      </w:r>
      <w:r>
        <w:rPr>
          <w:spacing w:val="-2"/>
        </w:rPr>
        <w:t xml:space="preserve"> </w:t>
      </w:r>
      <w:r>
        <w:t>из</w:t>
      </w:r>
      <w:r>
        <w:rPr>
          <w:spacing w:val="-1"/>
        </w:rPr>
        <w:t xml:space="preserve"> </w:t>
      </w:r>
      <w:r>
        <w:t>реальной жизни,</w:t>
      </w:r>
      <w:r>
        <w:rPr>
          <w:spacing w:val="-4"/>
        </w:rPr>
        <w:t xml:space="preserve"> </w:t>
      </w:r>
      <w:r>
        <w:t>физики, геометрии.</w:t>
      </w:r>
    </w:p>
    <w:p w:rsidR="00FD7184" w:rsidRDefault="00C97642">
      <w:pPr>
        <w:pStyle w:val="a3"/>
        <w:ind w:left="930" w:firstLine="0"/>
        <w:jc w:val="left"/>
      </w:pPr>
      <w:r>
        <w:t>Арифметическая</w:t>
      </w:r>
      <w:r>
        <w:rPr>
          <w:spacing w:val="-4"/>
        </w:rPr>
        <w:t xml:space="preserve"> </w:t>
      </w:r>
      <w:r>
        <w:t>и</w:t>
      </w:r>
      <w:r>
        <w:rPr>
          <w:spacing w:val="-4"/>
        </w:rPr>
        <w:t xml:space="preserve"> </w:t>
      </w:r>
      <w:r>
        <w:t>геометрическая</w:t>
      </w:r>
      <w:r>
        <w:rPr>
          <w:spacing w:val="-4"/>
        </w:rPr>
        <w:t xml:space="preserve"> </w:t>
      </w:r>
      <w:r>
        <w:t>прогрессии.</w:t>
      </w:r>
    </w:p>
    <w:p w:rsidR="00FD7184" w:rsidRDefault="00C97642">
      <w:pPr>
        <w:pStyle w:val="a3"/>
        <w:ind w:right="549"/>
        <w:jc w:val="left"/>
      </w:pPr>
      <w:r>
        <w:t>Распознавать</w:t>
      </w:r>
      <w:r>
        <w:rPr>
          <w:spacing w:val="9"/>
        </w:rPr>
        <w:t xml:space="preserve"> </w:t>
      </w:r>
      <w:r>
        <w:t>арифметическую</w:t>
      </w:r>
      <w:r>
        <w:rPr>
          <w:spacing w:val="9"/>
        </w:rPr>
        <w:t xml:space="preserve"> </w:t>
      </w:r>
      <w:r>
        <w:t>и</w:t>
      </w:r>
      <w:r>
        <w:rPr>
          <w:spacing w:val="10"/>
        </w:rPr>
        <w:t xml:space="preserve"> </w:t>
      </w:r>
      <w:r>
        <w:t>геометрическую</w:t>
      </w:r>
      <w:r>
        <w:rPr>
          <w:spacing w:val="12"/>
        </w:rPr>
        <w:t xml:space="preserve"> </w:t>
      </w:r>
      <w:r>
        <w:t>прогрессии</w:t>
      </w:r>
      <w:r>
        <w:rPr>
          <w:spacing w:val="10"/>
        </w:rPr>
        <w:t xml:space="preserve"> </w:t>
      </w:r>
      <w:r>
        <w:t>при</w:t>
      </w:r>
      <w:r>
        <w:rPr>
          <w:spacing w:val="10"/>
        </w:rPr>
        <w:t xml:space="preserve"> </w:t>
      </w:r>
      <w:r>
        <w:t>разных</w:t>
      </w:r>
      <w:r>
        <w:rPr>
          <w:spacing w:val="11"/>
        </w:rPr>
        <w:t xml:space="preserve"> </w:t>
      </w:r>
      <w:r>
        <w:t>способах</w:t>
      </w:r>
      <w:r>
        <w:rPr>
          <w:spacing w:val="-57"/>
        </w:rPr>
        <w:t xml:space="preserve"> </w:t>
      </w:r>
      <w:r>
        <w:t>задания.</w:t>
      </w:r>
    </w:p>
    <w:p w:rsidR="00FD7184" w:rsidRDefault="00C97642">
      <w:pPr>
        <w:pStyle w:val="a3"/>
        <w:jc w:val="left"/>
      </w:pPr>
      <w:r>
        <w:t>Выполнять</w:t>
      </w:r>
      <w:r>
        <w:rPr>
          <w:spacing w:val="50"/>
        </w:rPr>
        <w:t xml:space="preserve"> </w:t>
      </w:r>
      <w:r>
        <w:t>вычисления</w:t>
      </w:r>
      <w:r>
        <w:rPr>
          <w:spacing w:val="49"/>
        </w:rPr>
        <w:t xml:space="preserve"> </w:t>
      </w:r>
      <w:r>
        <w:t>с</w:t>
      </w:r>
      <w:r>
        <w:rPr>
          <w:spacing w:val="49"/>
        </w:rPr>
        <w:t xml:space="preserve"> </w:t>
      </w:r>
      <w:r>
        <w:t>использованием</w:t>
      </w:r>
      <w:r>
        <w:rPr>
          <w:spacing w:val="48"/>
        </w:rPr>
        <w:t xml:space="preserve"> </w:t>
      </w:r>
      <w:r>
        <w:t>формул</w:t>
      </w:r>
      <w:r>
        <w:rPr>
          <w:spacing w:val="50"/>
        </w:rPr>
        <w:t xml:space="preserve"> </w:t>
      </w:r>
      <w:r>
        <w:t>n-го</w:t>
      </w:r>
      <w:r>
        <w:rPr>
          <w:spacing w:val="49"/>
        </w:rPr>
        <w:t xml:space="preserve"> </w:t>
      </w:r>
      <w:r>
        <w:t>члена</w:t>
      </w:r>
      <w:r>
        <w:rPr>
          <w:spacing w:val="49"/>
        </w:rPr>
        <w:t xml:space="preserve"> </w:t>
      </w:r>
      <w:r>
        <w:t>арифметической</w:t>
      </w:r>
      <w:r>
        <w:rPr>
          <w:spacing w:val="48"/>
        </w:rPr>
        <w:t xml:space="preserve"> </w:t>
      </w:r>
      <w:r>
        <w:t>и</w:t>
      </w:r>
      <w:r>
        <w:rPr>
          <w:spacing w:val="-57"/>
        </w:rPr>
        <w:t xml:space="preserve"> </w:t>
      </w:r>
      <w:r>
        <w:t>геометрической</w:t>
      </w:r>
      <w:r>
        <w:rPr>
          <w:spacing w:val="-1"/>
        </w:rPr>
        <w:t xml:space="preserve"> </w:t>
      </w:r>
      <w:r>
        <w:t>прогрессий, суммы первых</w:t>
      </w:r>
      <w:r>
        <w:rPr>
          <w:spacing w:val="2"/>
        </w:rPr>
        <w:t xml:space="preserve"> </w:t>
      </w:r>
      <w:r>
        <w:t>n</w:t>
      </w:r>
      <w:r>
        <w:rPr>
          <w:spacing w:val="-1"/>
        </w:rPr>
        <w:t xml:space="preserve"> </w:t>
      </w:r>
      <w:r>
        <w:t>членов.</w:t>
      </w:r>
    </w:p>
    <w:p w:rsidR="00FD7184" w:rsidRDefault="00C97642">
      <w:pPr>
        <w:pStyle w:val="a3"/>
        <w:tabs>
          <w:tab w:val="left" w:pos="2167"/>
          <w:tab w:val="left" w:pos="3395"/>
          <w:tab w:val="left" w:pos="4942"/>
          <w:tab w:val="left" w:pos="5539"/>
          <w:tab w:val="left" w:pos="7180"/>
        </w:tabs>
        <w:ind w:left="929" w:right="552" w:firstLine="0"/>
        <w:jc w:val="left"/>
      </w:pPr>
      <w:r>
        <w:t>Изображать члены последовательности точками на координатной плоскости.</w:t>
      </w:r>
      <w:r>
        <w:rPr>
          <w:spacing w:val="1"/>
        </w:rPr>
        <w:t xml:space="preserve"> </w:t>
      </w:r>
      <w:r>
        <w:t>Решать</w:t>
      </w:r>
      <w:r>
        <w:tab/>
        <w:t>задачи,</w:t>
      </w:r>
      <w:r>
        <w:tab/>
        <w:t>связанные</w:t>
      </w:r>
      <w:r>
        <w:tab/>
        <w:t>с</w:t>
      </w:r>
      <w:r>
        <w:tab/>
        <w:t>числовыми</w:t>
      </w:r>
      <w:r>
        <w:tab/>
      </w:r>
      <w:r>
        <w:rPr>
          <w:spacing w:val="-1"/>
        </w:rPr>
        <w:t>последовательностями,</w:t>
      </w:r>
    </w:p>
    <w:p w:rsidR="00FD7184" w:rsidRDefault="00C97642">
      <w:pPr>
        <w:pStyle w:val="a3"/>
        <w:ind w:firstLine="0"/>
        <w:jc w:val="left"/>
      </w:pPr>
      <w:r>
        <w:t>в</w:t>
      </w:r>
      <w:r>
        <w:rPr>
          <w:spacing w:val="23"/>
        </w:rPr>
        <w:t xml:space="preserve"> </w:t>
      </w:r>
      <w:r>
        <w:t>том</w:t>
      </w:r>
      <w:r>
        <w:rPr>
          <w:spacing w:val="23"/>
        </w:rPr>
        <w:t xml:space="preserve"> </w:t>
      </w:r>
      <w:r>
        <w:t>числе</w:t>
      </w:r>
      <w:r>
        <w:rPr>
          <w:spacing w:val="23"/>
        </w:rPr>
        <w:t xml:space="preserve"> </w:t>
      </w:r>
      <w:r>
        <w:t>задачи</w:t>
      </w:r>
      <w:r>
        <w:rPr>
          <w:spacing w:val="27"/>
        </w:rPr>
        <w:t xml:space="preserve"> </w:t>
      </w:r>
      <w:r>
        <w:t>из</w:t>
      </w:r>
      <w:r>
        <w:rPr>
          <w:spacing w:val="25"/>
        </w:rPr>
        <w:t xml:space="preserve"> </w:t>
      </w:r>
      <w:r>
        <w:t>реальной</w:t>
      </w:r>
      <w:r>
        <w:rPr>
          <w:spacing w:val="25"/>
        </w:rPr>
        <w:t xml:space="preserve"> </w:t>
      </w:r>
      <w:r>
        <w:t>жизни</w:t>
      </w:r>
      <w:r>
        <w:rPr>
          <w:spacing w:val="25"/>
        </w:rPr>
        <w:t xml:space="preserve"> </w:t>
      </w:r>
      <w:r>
        <w:t>(с</w:t>
      </w:r>
      <w:r>
        <w:rPr>
          <w:spacing w:val="22"/>
        </w:rPr>
        <w:t xml:space="preserve"> </w:t>
      </w:r>
      <w:r>
        <w:t>использованием</w:t>
      </w:r>
      <w:r>
        <w:rPr>
          <w:spacing w:val="23"/>
        </w:rPr>
        <w:t xml:space="preserve"> </w:t>
      </w:r>
      <w:r>
        <w:t>калькулятора,</w:t>
      </w:r>
      <w:r>
        <w:rPr>
          <w:spacing w:val="33"/>
        </w:rPr>
        <w:t xml:space="preserve"> </w:t>
      </w:r>
      <w:r>
        <w:t>цифровых</w:t>
      </w:r>
      <w:r>
        <w:rPr>
          <w:spacing w:val="-57"/>
        </w:rPr>
        <w:t xml:space="preserve"> </w:t>
      </w:r>
      <w:r>
        <w:t>технологий).</w:t>
      </w:r>
    </w:p>
    <w:p w:rsidR="00FD7184" w:rsidRDefault="00C97642">
      <w:pPr>
        <w:pStyle w:val="2"/>
        <w:ind w:left="930"/>
      </w:pPr>
      <w:r>
        <w:t>Рабочая</w:t>
      </w:r>
      <w:r>
        <w:rPr>
          <w:spacing w:val="-2"/>
        </w:rPr>
        <w:t xml:space="preserve"> </w:t>
      </w:r>
      <w:r>
        <w:t>программа</w:t>
      </w:r>
      <w:r>
        <w:rPr>
          <w:spacing w:val="-1"/>
        </w:rPr>
        <w:t xml:space="preserve"> </w:t>
      </w:r>
      <w:r>
        <w:t>учебного</w:t>
      </w:r>
      <w:r>
        <w:rPr>
          <w:spacing w:val="-1"/>
        </w:rPr>
        <w:t xml:space="preserve"> </w:t>
      </w:r>
      <w:r>
        <w:t>курса</w:t>
      </w:r>
      <w:r>
        <w:rPr>
          <w:spacing w:val="-1"/>
        </w:rPr>
        <w:t xml:space="preserve"> </w:t>
      </w:r>
      <w:r>
        <w:t>«Геометрия»</w:t>
      </w:r>
      <w:r>
        <w:rPr>
          <w:spacing w:val="-2"/>
        </w:rPr>
        <w:t xml:space="preserve"> </w:t>
      </w:r>
      <w:r>
        <w:t>в</w:t>
      </w:r>
      <w:r>
        <w:rPr>
          <w:spacing w:val="-2"/>
        </w:rPr>
        <w:t xml:space="preserve"> </w:t>
      </w:r>
      <w:r>
        <w:t>7–9</w:t>
      </w:r>
      <w:r>
        <w:rPr>
          <w:spacing w:val="-1"/>
        </w:rPr>
        <w:t xml:space="preserve"> </w:t>
      </w:r>
      <w:r>
        <w:t>классах</w:t>
      </w:r>
    </w:p>
    <w:p w:rsidR="00FD7184" w:rsidRDefault="00C97642">
      <w:pPr>
        <w:pStyle w:val="a3"/>
        <w:tabs>
          <w:tab w:val="left" w:pos="1804"/>
          <w:tab w:val="left" w:pos="3373"/>
          <w:tab w:val="left" w:pos="4875"/>
          <w:tab w:val="left" w:pos="6434"/>
          <w:tab w:val="left" w:pos="8372"/>
        </w:tabs>
        <w:ind w:right="546" w:firstLine="772"/>
      </w:pPr>
      <w:r>
        <w:t>«Математику уже затем</w:t>
      </w:r>
      <w:r>
        <w:rPr>
          <w:spacing w:val="1"/>
        </w:rPr>
        <w:t xml:space="preserve"> </w:t>
      </w:r>
      <w:r>
        <w:t>учить надо, что она ум в порядок приводит», – писал</w:t>
      </w:r>
      <w:r>
        <w:rPr>
          <w:spacing w:val="1"/>
        </w:rPr>
        <w:t xml:space="preserve"> </w:t>
      </w:r>
      <w:r>
        <w:t>великий</w:t>
      </w:r>
      <w:r>
        <w:tab/>
        <w:t>русский</w:t>
      </w:r>
      <w:r>
        <w:tab/>
        <w:t>ученый</w:t>
      </w:r>
      <w:r>
        <w:tab/>
        <w:t>Михаил</w:t>
      </w:r>
      <w:r>
        <w:tab/>
        <w:t>Васильевич</w:t>
      </w:r>
      <w:r>
        <w:tab/>
        <w:t>Ломоносов.</w:t>
      </w:r>
      <w:r>
        <w:rPr>
          <w:spacing w:val="-58"/>
        </w:rPr>
        <w:t xml:space="preserve"> </w:t>
      </w:r>
      <w:r>
        <w:t>И в этом состоит одна из двух целей обучения геометрии как составной части математики</w:t>
      </w:r>
      <w:r>
        <w:rPr>
          <w:spacing w:val="1"/>
        </w:rPr>
        <w:t xml:space="preserve"> </w:t>
      </w:r>
      <w:r>
        <w:lastRenderedPageBreak/>
        <w:t>в школе. Этой цели соответствует доказательная линия преподавания геометрии. Следуя</w:t>
      </w:r>
      <w:r>
        <w:rPr>
          <w:spacing w:val="1"/>
        </w:rPr>
        <w:t xml:space="preserve"> </w:t>
      </w:r>
      <w:r>
        <w:t>представленной программе, начиная с 7 класса на уроках геометрии обучающийся учится</w:t>
      </w:r>
      <w:r>
        <w:rPr>
          <w:spacing w:val="1"/>
        </w:rPr>
        <w:t xml:space="preserve"> </w:t>
      </w:r>
      <w:r>
        <w:t>проводить доказательные рассуждения, строить логические умозаключения, доказывать</w:t>
      </w:r>
      <w:r>
        <w:rPr>
          <w:spacing w:val="1"/>
        </w:rPr>
        <w:t xml:space="preserve"> </w:t>
      </w:r>
      <w:r>
        <w:t>истинные утверждения и строить контрпримеры к ложным, проводить рассуждения «от</w:t>
      </w:r>
      <w:r>
        <w:rPr>
          <w:spacing w:val="1"/>
        </w:rPr>
        <w:t xml:space="preserve"> </w:t>
      </w:r>
      <w:r>
        <w:t>противного»,</w:t>
      </w:r>
      <w:r>
        <w:rPr>
          <w:spacing w:val="1"/>
        </w:rPr>
        <w:t xml:space="preserve"> </w:t>
      </w:r>
      <w:r>
        <w:t>отличать</w:t>
      </w:r>
      <w:r>
        <w:rPr>
          <w:spacing w:val="1"/>
        </w:rPr>
        <w:t xml:space="preserve"> </w:t>
      </w:r>
      <w:r>
        <w:t>свойства</w:t>
      </w:r>
      <w:r>
        <w:rPr>
          <w:spacing w:val="1"/>
        </w:rPr>
        <w:t xml:space="preserve"> </w:t>
      </w:r>
      <w:r>
        <w:t>от</w:t>
      </w:r>
      <w:r>
        <w:rPr>
          <w:spacing w:val="1"/>
        </w:rPr>
        <w:t xml:space="preserve"> </w:t>
      </w:r>
      <w:r>
        <w:t>признаков,</w:t>
      </w:r>
      <w:r>
        <w:rPr>
          <w:spacing w:val="1"/>
        </w:rPr>
        <w:t xml:space="preserve"> </w:t>
      </w:r>
      <w:r>
        <w:t>формулировать</w:t>
      </w:r>
      <w:r>
        <w:rPr>
          <w:spacing w:val="1"/>
        </w:rPr>
        <w:t xml:space="preserve"> </w:t>
      </w:r>
      <w:r>
        <w:t>обратные</w:t>
      </w:r>
      <w:r>
        <w:rPr>
          <w:spacing w:val="1"/>
        </w:rPr>
        <w:t xml:space="preserve"> </w:t>
      </w:r>
      <w:r>
        <w:t>утверждения.</w:t>
      </w:r>
      <w:r>
        <w:rPr>
          <w:spacing w:val="-57"/>
        </w:rPr>
        <w:t xml:space="preserve"> </w:t>
      </w:r>
      <w:r>
        <w:t>Обучающийся, овладевший искусством рассуждать, будет применять его и в окружающей</w:t>
      </w:r>
      <w:r>
        <w:rPr>
          <w:spacing w:val="-57"/>
        </w:rPr>
        <w:t xml:space="preserve"> </w:t>
      </w:r>
      <w:r>
        <w:t>жизни.</w:t>
      </w:r>
      <w:r>
        <w:rPr>
          <w:spacing w:val="1"/>
        </w:rPr>
        <w:t xml:space="preserve"> </w:t>
      </w:r>
      <w:r>
        <w:t>Как</w:t>
      </w:r>
      <w:r>
        <w:rPr>
          <w:spacing w:val="1"/>
        </w:rPr>
        <w:t xml:space="preserve"> </w:t>
      </w:r>
      <w:r>
        <w:t>писал</w:t>
      </w:r>
      <w:r>
        <w:rPr>
          <w:spacing w:val="1"/>
        </w:rPr>
        <w:t xml:space="preserve"> </w:t>
      </w:r>
      <w:r>
        <w:t>геометр</w:t>
      </w:r>
      <w:r>
        <w:rPr>
          <w:spacing w:val="1"/>
        </w:rPr>
        <w:t xml:space="preserve"> </w:t>
      </w:r>
      <w:r>
        <w:t>и</w:t>
      </w:r>
      <w:r>
        <w:rPr>
          <w:spacing w:val="1"/>
        </w:rPr>
        <w:t xml:space="preserve"> </w:t>
      </w:r>
      <w:r>
        <w:t>педагог</w:t>
      </w:r>
      <w:r>
        <w:rPr>
          <w:spacing w:val="1"/>
        </w:rPr>
        <w:t xml:space="preserve"> </w:t>
      </w:r>
      <w:r>
        <w:t>Игорь</w:t>
      </w:r>
      <w:r>
        <w:rPr>
          <w:spacing w:val="1"/>
        </w:rPr>
        <w:t xml:space="preserve"> </w:t>
      </w:r>
      <w:r>
        <w:t>Федорович</w:t>
      </w:r>
      <w:r>
        <w:rPr>
          <w:spacing w:val="1"/>
        </w:rPr>
        <w:t xml:space="preserve"> </w:t>
      </w:r>
      <w:r>
        <w:t>Шарыгин,</w:t>
      </w:r>
      <w:r>
        <w:rPr>
          <w:spacing w:val="61"/>
        </w:rPr>
        <w:t xml:space="preserve"> </w:t>
      </w:r>
      <w:r>
        <w:t>«людьми,</w:t>
      </w:r>
      <w:r>
        <w:rPr>
          <w:spacing w:val="1"/>
        </w:rPr>
        <w:t xml:space="preserve"> </w:t>
      </w:r>
      <w:r>
        <w:t>понимающими,</w:t>
      </w:r>
      <w:r>
        <w:rPr>
          <w:spacing w:val="33"/>
        </w:rPr>
        <w:t xml:space="preserve"> </w:t>
      </w:r>
      <w:r>
        <w:t>что</w:t>
      </w:r>
      <w:r>
        <w:rPr>
          <w:spacing w:val="34"/>
        </w:rPr>
        <w:t xml:space="preserve"> </w:t>
      </w:r>
      <w:r>
        <w:t>такое</w:t>
      </w:r>
      <w:r>
        <w:rPr>
          <w:spacing w:val="33"/>
        </w:rPr>
        <w:t xml:space="preserve"> </w:t>
      </w:r>
      <w:r>
        <w:t>доказательство,</w:t>
      </w:r>
      <w:r>
        <w:rPr>
          <w:spacing w:val="33"/>
        </w:rPr>
        <w:t xml:space="preserve"> </w:t>
      </w:r>
      <w:r>
        <w:t>трудно</w:t>
      </w:r>
      <w:r>
        <w:rPr>
          <w:spacing w:val="33"/>
        </w:rPr>
        <w:t xml:space="preserve"> </w:t>
      </w:r>
      <w:r>
        <w:t>и</w:t>
      </w:r>
      <w:r>
        <w:rPr>
          <w:spacing w:val="35"/>
        </w:rPr>
        <w:t xml:space="preserve"> </w:t>
      </w:r>
      <w:r>
        <w:t>даже</w:t>
      </w:r>
      <w:r>
        <w:rPr>
          <w:spacing w:val="33"/>
        </w:rPr>
        <w:t xml:space="preserve"> </w:t>
      </w:r>
      <w:r>
        <w:t>невозможно</w:t>
      </w:r>
      <w:r>
        <w:rPr>
          <w:spacing w:val="34"/>
        </w:rPr>
        <w:t xml:space="preserve"> </w:t>
      </w:r>
      <w:r>
        <w:t>манипулировать».</w:t>
      </w:r>
      <w:r>
        <w:rPr>
          <w:spacing w:val="-58"/>
        </w:rPr>
        <w:t xml:space="preserve"> </w:t>
      </w:r>
      <w:r>
        <w:t>И в этом состоит важное воспитательное значение изучения геометрии, присущее именно</w:t>
      </w:r>
      <w:r>
        <w:rPr>
          <w:spacing w:val="1"/>
        </w:rPr>
        <w:t xml:space="preserve"> </w:t>
      </w:r>
      <w:r>
        <w:t>отечественной математической школе. Вместе с тем авторы программы предостерегают</w:t>
      </w:r>
      <w:r>
        <w:rPr>
          <w:spacing w:val="1"/>
        </w:rPr>
        <w:t xml:space="preserve"> </w:t>
      </w:r>
      <w:r>
        <w:t>учителя от излишнего формализма, особенно в отношении начал и оснований геометрии.</w:t>
      </w:r>
      <w:r>
        <w:rPr>
          <w:spacing w:val="1"/>
        </w:rPr>
        <w:t xml:space="preserve"> </w:t>
      </w:r>
      <w:r>
        <w:t>Французский</w:t>
      </w:r>
      <w:r>
        <w:rPr>
          <w:spacing w:val="37"/>
        </w:rPr>
        <w:t xml:space="preserve"> </w:t>
      </w:r>
      <w:r>
        <w:t>математик</w:t>
      </w:r>
      <w:r>
        <w:rPr>
          <w:spacing w:val="38"/>
        </w:rPr>
        <w:t xml:space="preserve"> </w:t>
      </w:r>
      <w:r>
        <w:t>Жан</w:t>
      </w:r>
      <w:r>
        <w:rPr>
          <w:spacing w:val="36"/>
        </w:rPr>
        <w:t xml:space="preserve"> </w:t>
      </w:r>
      <w:r>
        <w:t>Дьедонне</w:t>
      </w:r>
      <w:r>
        <w:rPr>
          <w:spacing w:val="34"/>
        </w:rPr>
        <w:t xml:space="preserve"> </w:t>
      </w:r>
      <w:r>
        <w:t>по</w:t>
      </w:r>
      <w:r>
        <w:rPr>
          <w:spacing w:val="37"/>
        </w:rPr>
        <w:t xml:space="preserve"> </w:t>
      </w:r>
      <w:r>
        <w:t>этому</w:t>
      </w:r>
      <w:r>
        <w:rPr>
          <w:spacing w:val="32"/>
        </w:rPr>
        <w:t xml:space="preserve"> </w:t>
      </w:r>
      <w:r>
        <w:t>поводу</w:t>
      </w:r>
      <w:r>
        <w:rPr>
          <w:spacing w:val="30"/>
        </w:rPr>
        <w:t xml:space="preserve"> </w:t>
      </w:r>
      <w:r>
        <w:t>высказался</w:t>
      </w:r>
      <w:r>
        <w:rPr>
          <w:spacing w:val="37"/>
        </w:rPr>
        <w:t xml:space="preserve"> </w:t>
      </w:r>
      <w:r>
        <w:t>так:</w:t>
      </w:r>
      <w:r>
        <w:rPr>
          <w:spacing w:val="40"/>
        </w:rPr>
        <w:t xml:space="preserve"> </w:t>
      </w:r>
      <w:r>
        <w:t>«Что</w:t>
      </w:r>
      <w:r>
        <w:rPr>
          <w:spacing w:val="37"/>
        </w:rPr>
        <w:t xml:space="preserve"> </w:t>
      </w:r>
      <w:r>
        <w:t>касается</w:t>
      </w:r>
    </w:p>
    <w:p w:rsidR="00FD7184" w:rsidRDefault="00C97642">
      <w:pPr>
        <w:pStyle w:val="a3"/>
        <w:tabs>
          <w:tab w:val="left" w:pos="4203"/>
          <w:tab w:val="left" w:pos="8287"/>
        </w:tabs>
        <w:spacing w:before="61"/>
        <w:ind w:right="545" w:firstLine="0"/>
      </w:pPr>
      <w:r>
        <w:t>деликатной проблемы введения «аксиом», то мне кажется, что на первых порах нужно</w:t>
      </w:r>
      <w:r>
        <w:rPr>
          <w:spacing w:val="1"/>
        </w:rPr>
        <w:t xml:space="preserve"> </w:t>
      </w:r>
      <w:r w:rsidR="00065166">
        <w:t xml:space="preserve">вообще избегать </w:t>
      </w:r>
      <w:r>
        <w:t>произносить</w:t>
      </w:r>
      <w:r>
        <w:rPr>
          <w:spacing w:val="-58"/>
        </w:rPr>
        <w:t xml:space="preserve"> </w:t>
      </w:r>
      <w:r>
        <w:t>само это слово. С другой же стороны, не следует упускать ни одной возможности давать</w:t>
      </w:r>
      <w:r>
        <w:rPr>
          <w:spacing w:val="1"/>
        </w:rPr>
        <w:t xml:space="preserve"> </w:t>
      </w:r>
      <w:r>
        <w:t>примеры</w:t>
      </w:r>
      <w:r>
        <w:rPr>
          <w:spacing w:val="1"/>
        </w:rPr>
        <w:t xml:space="preserve"> </w:t>
      </w:r>
      <w:r>
        <w:t>логических</w:t>
      </w:r>
      <w:r>
        <w:rPr>
          <w:spacing w:val="1"/>
        </w:rPr>
        <w:t xml:space="preserve"> </w:t>
      </w:r>
      <w:r>
        <w:t>заключений,</w:t>
      </w:r>
      <w:r>
        <w:rPr>
          <w:spacing w:val="1"/>
        </w:rPr>
        <w:t xml:space="preserve"> </w:t>
      </w:r>
      <w:r>
        <w:t>которые</w:t>
      </w:r>
      <w:r>
        <w:rPr>
          <w:spacing w:val="1"/>
        </w:rPr>
        <w:t xml:space="preserve"> </w:t>
      </w:r>
      <w:r>
        <w:t>куда</w:t>
      </w:r>
      <w:r>
        <w:rPr>
          <w:spacing w:val="1"/>
        </w:rPr>
        <w:t xml:space="preserve"> </w:t>
      </w:r>
      <w:r>
        <w:t>в</w:t>
      </w:r>
      <w:r>
        <w:rPr>
          <w:spacing w:val="1"/>
        </w:rPr>
        <w:t xml:space="preserve"> </w:t>
      </w:r>
      <w:r>
        <w:t>большей</w:t>
      </w:r>
      <w:r>
        <w:rPr>
          <w:spacing w:val="1"/>
        </w:rPr>
        <w:t xml:space="preserve"> </w:t>
      </w:r>
      <w:r>
        <w:t>мере,</w:t>
      </w:r>
      <w:r>
        <w:rPr>
          <w:spacing w:val="1"/>
        </w:rPr>
        <w:t xml:space="preserve"> </w:t>
      </w:r>
      <w:r>
        <w:t>чем</w:t>
      </w:r>
      <w:r>
        <w:rPr>
          <w:spacing w:val="1"/>
        </w:rPr>
        <w:t xml:space="preserve"> </w:t>
      </w:r>
      <w:r>
        <w:t>идея</w:t>
      </w:r>
      <w:r>
        <w:rPr>
          <w:spacing w:val="1"/>
        </w:rPr>
        <w:t xml:space="preserve"> </w:t>
      </w:r>
      <w:r>
        <w:t>аксиом,</w:t>
      </w:r>
      <w:r>
        <w:rPr>
          <w:spacing w:val="1"/>
        </w:rPr>
        <w:t xml:space="preserve"> </w:t>
      </w:r>
      <w:r>
        <w:t>являются</w:t>
      </w:r>
      <w:r>
        <w:rPr>
          <w:spacing w:val="-2"/>
        </w:rPr>
        <w:t xml:space="preserve"> </w:t>
      </w:r>
      <w:r>
        <w:t>истинными</w:t>
      </w:r>
      <w:r>
        <w:rPr>
          <w:spacing w:val="-2"/>
        </w:rPr>
        <w:t xml:space="preserve"> </w:t>
      </w:r>
      <w:r>
        <w:t>и</w:t>
      </w:r>
      <w:r>
        <w:rPr>
          <w:spacing w:val="-4"/>
        </w:rPr>
        <w:t xml:space="preserve"> </w:t>
      </w:r>
      <w:r>
        <w:t>единственными</w:t>
      </w:r>
      <w:r>
        <w:rPr>
          <w:spacing w:val="-1"/>
        </w:rPr>
        <w:t xml:space="preserve"> </w:t>
      </w:r>
      <w:r>
        <w:t>двигателями</w:t>
      </w:r>
      <w:r>
        <w:rPr>
          <w:spacing w:val="-3"/>
        </w:rPr>
        <w:t xml:space="preserve"> </w:t>
      </w:r>
      <w:r>
        <w:t>математического мышления».</w:t>
      </w:r>
    </w:p>
    <w:p w:rsidR="00FD7184" w:rsidRDefault="00C97642">
      <w:pPr>
        <w:pStyle w:val="a3"/>
        <w:tabs>
          <w:tab w:val="left" w:pos="4666"/>
          <w:tab w:val="left" w:pos="8872"/>
        </w:tabs>
        <w:spacing w:before="1"/>
        <w:ind w:right="543"/>
      </w:pPr>
      <w:r>
        <w:t>Второй целью изучения геометрии является использование её как инструмента при</w:t>
      </w:r>
      <w:r>
        <w:rPr>
          <w:spacing w:val="1"/>
        </w:rPr>
        <w:t xml:space="preserve"> </w:t>
      </w:r>
      <w:r>
        <w:t>решении</w:t>
      </w:r>
      <w:r>
        <w:rPr>
          <w:spacing w:val="1"/>
        </w:rPr>
        <w:t xml:space="preserve"> </w:t>
      </w:r>
      <w:r>
        <w:t>как</w:t>
      </w:r>
      <w:r>
        <w:rPr>
          <w:spacing w:val="1"/>
        </w:rPr>
        <w:t xml:space="preserve"> </w:t>
      </w:r>
      <w:r>
        <w:t>математических,</w:t>
      </w:r>
      <w:r>
        <w:rPr>
          <w:spacing w:val="1"/>
        </w:rPr>
        <w:t xml:space="preserve"> </w:t>
      </w:r>
      <w:r>
        <w:t>так</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встречающихся</w:t>
      </w:r>
      <w:r>
        <w:rPr>
          <w:spacing w:val="1"/>
        </w:rPr>
        <w:t xml:space="preserve"> </w:t>
      </w:r>
      <w:r>
        <w:t>в</w:t>
      </w:r>
      <w:r>
        <w:rPr>
          <w:spacing w:val="60"/>
        </w:rPr>
        <w:t xml:space="preserve"> </w:t>
      </w:r>
      <w:r>
        <w:t>реальной</w:t>
      </w:r>
      <w:r>
        <w:rPr>
          <w:spacing w:val="1"/>
        </w:rPr>
        <w:t xml:space="preserve"> </w:t>
      </w:r>
      <w:r>
        <w:t>жизни. Окончивший курс геометрии обучающийся должен быть в состоянии определить</w:t>
      </w:r>
      <w:r>
        <w:rPr>
          <w:spacing w:val="1"/>
        </w:rPr>
        <w:t xml:space="preserve"> </w:t>
      </w:r>
      <w:r>
        <w:t>геометрическую фигуру, описать словами данный чертёж или рисунок, найти площадь</w:t>
      </w:r>
      <w:r>
        <w:rPr>
          <w:spacing w:val="1"/>
        </w:rPr>
        <w:t xml:space="preserve"> </w:t>
      </w:r>
      <w:r>
        <w:t>земельного</w:t>
      </w:r>
      <w:r>
        <w:rPr>
          <w:spacing w:val="1"/>
        </w:rPr>
        <w:t xml:space="preserve"> </w:t>
      </w:r>
      <w:r>
        <w:t>участка,</w:t>
      </w:r>
      <w:r>
        <w:rPr>
          <w:spacing w:val="1"/>
        </w:rPr>
        <w:t xml:space="preserve"> </w:t>
      </w:r>
      <w:r>
        <w:t>рассчитать</w:t>
      </w:r>
      <w:r>
        <w:rPr>
          <w:spacing w:val="1"/>
        </w:rPr>
        <w:t xml:space="preserve"> </w:t>
      </w:r>
      <w:r>
        <w:t>необходимую</w:t>
      </w:r>
      <w:r>
        <w:rPr>
          <w:spacing w:val="1"/>
        </w:rPr>
        <w:t xml:space="preserve"> </w:t>
      </w:r>
      <w:r>
        <w:t>длину</w:t>
      </w:r>
      <w:r>
        <w:rPr>
          <w:spacing w:val="1"/>
        </w:rPr>
        <w:t xml:space="preserve"> </w:t>
      </w:r>
      <w:r>
        <w:t>оптоволоконного</w:t>
      </w:r>
      <w:r>
        <w:rPr>
          <w:spacing w:val="1"/>
        </w:rPr>
        <w:t xml:space="preserve"> </w:t>
      </w:r>
      <w:r>
        <w:t>кабеля</w:t>
      </w:r>
      <w:r>
        <w:rPr>
          <w:spacing w:val="1"/>
        </w:rPr>
        <w:t xml:space="preserve"> </w:t>
      </w:r>
      <w:r>
        <w:t>или</w:t>
      </w:r>
      <w:r>
        <w:rPr>
          <w:spacing w:val="1"/>
        </w:rPr>
        <w:t xml:space="preserve"> </w:t>
      </w:r>
      <w:r w:rsidR="00065166">
        <w:t xml:space="preserve">требуемые размеры </w:t>
      </w:r>
      <w:r>
        <w:t>гаража</w:t>
      </w:r>
      <w:r w:rsidR="00065166">
        <w:t xml:space="preserve"> </w:t>
      </w:r>
      <w:r>
        <w:rPr>
          <w:spacing w:val="-58"/>
        </w:rPr>
        <w:t xml:space="preserve"> </w:t>
      </w:r>
      <w:r>
        <w:t>для</w:t>
      </w:r>
      <w:r>
        <w:rPr>
          <w:spacing w:val="1"/>
        </w:rPr>
        <w:t xml:space="preserve"> </w:t>
      </w:r>
      <w:r>
        <w:t>автомобиля.</w:t>
      </w:r>
      <w:r>
        <w:rPr>
          <w:spacing w:val="1"/>
        </w:rPr>
        <w:t xml:space="preserve"> </w:t>
      </w:r>
      <w:r>
        <w:t>Этому</w:t>
      </w:r>
      <w:r>
        <w:rPr>
          <w:spacing w:val="1"/>
        </w:rPr>
        <w:t xml:space="preserve"> </w:t>
      </w:r>
      <w:r>
        <w:t>соответствует</w:t>
      </w:r>
      <w:r>
        <w:rPr>
          <w:spacing w:val="1"/>
        </w:rPr>
        <w:t xml:space="preserve"> </w:t>
      </w:r>
      <w:r>
        <w:t>вторая,</w:t>
      </w:r>
      <w:r>
        <w:rPr>
          <w:spacing w:val="1"/>
        </w:rPr>
        <w:t xml:space="preserve"> </w:t>
      </w:r>
      <w:r>
        <w:t>вычислительная</w:t>
      </w:r>
      <w:r>
        <w:rPr>
          <w:spacing w:val="1"/>
        </w:rPr>
        <w:t xml:space="preserve"> </w:t>
      </w:r>
      <w:r>
        <w:t>линия</w:t>
      </w:r>
      <w:r>
        <w:rPr>
          <w:spacing w:val="1"/>
        </w:rPr>
        <w:t xml:space="preserve"> </w:t>
      </w:r>
      <w:r>
        <w:t>в</w:t>
      </w:r>
      <w:r>
        <w:rPr>
          <w:spacing w:val="61"/>
        </w:rPr>
        <w:t xml:space="preserve"> </w:t>
      </w:r>
      <w:r>
        <w:t>изучении</w:t>
      </w:r>
      <w:r>
        <w:rPr>
          <w:spacing w:val="1"/>
        </w:rPr>
        <w:t xml:space="preserve"> </w:t>
      </w:r>
      <w:r>
        <w:t>геометрии в общеобразовательной организации. Данная практическая линия является не</w:t>
      </w:r>
      <w:r>
        <w:rPr>
          <w:spacing w:val="1"/>
        </w:rPr>
        <w:t xml:space="preserve"> </w:t>
      </w:r>
      <w:r>
        <w:t>менее</w:t>
      </w:r>
      <w:r>
        <w:rPr>
          <w:spacing w:val="1"/>
        </w:rPr>
        <w:t xml:space="preserve"> </w:t>
      </w:r>
      <w:r>
        <w:t>важной,</w:t>
      </w:r>
      <w:r>
        <w:rPr>
          <w:spacing w:val="1"/>
        </w:rPr>
        <w:t xml:space="preserve"> </w:t>
      </w:r>
      <w:r>
        <w:t>чем</w:t>
      </w:r>
      <w:r>
        <w:rPr>
          <w:spacing w:val="1"/>
        </w:rPr>
        <w:t xml:space="preserve"> </w:t>
      </w:r>
      <w:r>
        <w:t>первая.</w:t>
      </w:r>
      <w:r>
        <w:rPr>
          <w:spacing w:val="1"/>
        </w:rPr>
        <w:t xml:space="preserve"> </w:t>
      </w:r>
      <w:r>
        <w:t>Ещё</w:t>
      </w:r>
      <w:r>
        <w:rPr>
          <w:spacing w:val="1"/>
        </w:rPr>
        <w:t xml:space="preserve"> </w:t>
      </w:r>
      <w:r>
        <w:t>Платон</w:t>
      </w:r>
      <w:r>
        <w:rPr>
          <w:spacing w:val="1"/>
        </w:rPr>
        <w:t xml:space="preserve"> </w:t>
      </w:r>
      <w:r>
        <w:t>предписывал,</w:t>
      </w:r>
      <w:r>
        <w:rPr>
          <w:spacing w:val="1"/>
        </w:rPr>
        <w:t xml:space="preserve"> </w:t>
      </w:r>
      <w:r>
        <w:t>чтобы</w:t>
      </w:r>
      <w:r>
        <w:rPr>
          <w:spacing w:val="1"/>
        </w:rPr>
        <w:t xml:space="preserve"> </w:t>
      </w:r>
      <w:r>
        <w:t>«граждане</w:t>
      </w:r>
      <w:r>
        <w:rPr>
          <w:spacing w:val="1"/>
        </w:rPr>
        <w:t xml:space="preserve"> </w:t>
      </w:r>
      <w:r>
        <w:t>Прекрасного</w:t>
      </w:r>
      <w:r>
        <w:rPr>
          <w:spacing w:val="1"/>
        </w:rPr>
        <w:t xml:space="preserve"> </w:t>
      </w:r>
      <w:r>
        <w:t>города ни в коем случае не оставляли геометрию, ведь немаловажно даже побочное её</w:t>
      </w:r>
      <w:r>
        <w:rPr>
          <w:spacing w:val="1"/>
        </w:rPr>
        <w:t xml:space="preserve"> </w:t>
      </w:r>
      <w:r>
        <w:t>применение – в военном деле да, впрочем, и во всех науках –для лучшего их усвоения: мы</w:t>
      </w:r>
      <w:r>
        <w:rPr>
          <w:spacing w:val="-57"/>
        </w:rPr>
        <w:t xml:space="preserve"> </w:t>
      </w:r>
      <w:r>
        <w:t>ведь</w:t>
      </w:r>
      <w:r>
        <w:rPr>
          <w:spacing w:val="1"/>
        </w:rPr>
        <w:t xml:space="preserve"> </w:t>
      </w:r>
      <w:r>
        <w:t>знаем,</w:t>
      </w:r>
      <w:r>
        <w:rPr>
          <w:spacing w:val="1"/>
        </w:rPr>
        <w:t xml:space="preserve"> </w:t>
      </w:r>
      <w:r>
        <w:t>какая</w:t>
      </w:r>
      <w:r>
        <w:rPr>
          <w:spacing w:val="1"/>
        </w:rPr>
        <w:t xml:space="preserve"> </w:t>
      </w:r>
      <w:r>
        <w:t>бесконечная</w:t>
      </w:r>
      <w:r>
        <w:rPr>
          <w:spacing w:val="1"/>
        </w:rPr>
        <w:t xml:space="preserve"> </w:t>
      </w:r>
      <w:r>
        <w:t>разница</w:t>
      </w:r>
      <w:r>
        <w:rPr>
          <w:spacing w:val="1"/>
        </w:rPr>
        <w:t xml:space="preserve"> </w:t>
      </w:r>
      <w:r>
        <w:t>существует</w:t>
      </w:r>
      <w:r>
        <w:rPr>
          <w:spacing w:val="1"/>
        </w:rPr>
        <w:t xml:space="preserve"> </w:t>
      </w:r>
      <w:r>
        <w:t>между</w:t>
      </w:r>
      <w:r>
        <w:rPr>
          <w:spacing w:val="1"/>
        </w:rPr>
        <w:t xml:space="preserve"> </w:t>
      </w:r>
      <w:r>
        <w:t>человеком</w:t>
      </w:r>
      <w:r>
        <w:rPr>
          <w:spacing w:val="1"/>
        </w:rPr>
        <w:t xml:space="preserve"> </w:t>
      </w:r>
      <w:r>
        <w:t>причастным</w:t>
      </w:r>
      <w:r>
        <w:rPr>
          <w:spacing w:val="1"/>
        </w:rPr>
        <w:t xml:space="preserve"> </w:t>
      </w:r>
      <w:r>
        <w:t>к</w:t>
      </w:r>
      <w:r>
        <w:rPr>
          <w:spacing w:val="1"/>
        </w:rPr>
        <w:t xml:space="preserve"> </w:t>
      </w:r>
      <w:r>
        <w:t>геометрии</w:t>
      </w:r>
      <w:r>
        <w:rPr>
          <w:spacing w:val="1"/>
        </w:rPr>
        <w:t xml:space="preserve"> </w:t>
      </w:r>
      <w:r>
        <w:t>и</w:t>
      </w:r>
      <w:r>
        <w:rPr>
          <w:spacing w:val="1"/>
        </w:rPr>
        <w:t xml:space="preserve"> </w:t>
      </w:r>
      <w:r>
        <w:t>непричастным».</w:t>
      </w:r>
      <w:r>
        <w:rPr>
          <w:spacing w:val="1"/>
        </w:rPr>
        <w:t xml:space="preserve"> </w:t>
      </w:r>
      <w:r>
        <w:t>Для</w:t>
      </w:r>
      <w:r>
        <w:rPr>
          <w:spacing w:val="1"/>
        </w:rPr>
        <w:t xml:space="preserve"> </w:t>
      </w:r>
      <w:r>
        <w:t>этого</w:t>
      </w:r>
      <w:r>
        <w:rPr>
          <w:spacing w:val="1"/>
        </w:rPr>
        <w:t xml:space="preserve"> </w:t>
      </w:r>
      <w:r>
        <w:t>учителю</w:t>
      </w:r>
      <w:r>
        <w:rPr>
          <w:spacing w:val="1"/>
        </w:rPr>
        <w:t xml:space="preserve"> </w:t>
      </w:r>
      <w:r>
        <w:t>рекомендуется</w:t>
      </w:r>
      <w:r>
        <w:rPr>
          <w:spacing w:val="1"/>
        </w:rPr>
        <w:t xml:space="preserve"> </w:t>
      </w:r>
      <w:r>
        <w:t>подбирать</w:t>
      </w:r>
      <w:r>
        <w:rPr>
          <w:spacing w:val="1"/>
        </w:rPr>
        <w:t xml:space="preserve"> </w:t>
      </w:r>
      <w:r>
        <w:t>задачи</w:t>
      </w:r>
      <w:r>
        <w:rPr>
          <w:spacing w:val="1"/>
        </w:rPr>
        <w:t xml:space="preserve"> </w:t>
      </w:r>
      <w:r>
        <w:t>практического</w:t>
      </w:r>
      <w:r>
        <w:rPr>
          <w:spacing w:val="1"/>
        </w:rPr>
        <w:t xml:space="preserve"> </w:t>
      </w:r>
      <w:r>
        <w:t>характера</w:t>
      </w:r>
      <w:r>
        <w:rPr>
          <w:spacing w:val="1"/>
        </w:rPr>
        <w:t xml:space="preserve"> </w:t>
      </w:r>
      <w:r>
        <w:t>для</w:t>
      </w:r>
      <w:r>
        <w:rPr>
          <w:spacing w:val="1"/>
        </w:rPr>
        <w:t xml:space="preserve"> </w:t>
      </w:r>
      <w:r>
        <w:t>рассматриваемых</w:t>
      </w:r>
      <w:r>
        <w:rPr>
          <w:spacing w:val="1"/>
        </w:rPr>
        <w:t xml:space="preserve"> </w:t>
      </w:r>
      <w:r>
        <w:t>тем,</w:t>
      </w:r>
      <w:r>
        <w:rPr>
          <w:spacing w:val="1"/>
        </w:rPr>
        <w:t xml:space="preserve"> </w:t>
      </w:r>
      <w:r>
        <w:t>учить</w:t>
      </w:r>
      <w:r>
        <w:rPr>
          <w:spacing w:val="1"/>
        </w:rPr>
        <w:t xml:space="preserve"> </w:t>
      </w:r>
      <w:r>
        <w:t>обучающихся</w:t>
      </w:r>
      <w:r>
        <w:rPr>
          <w:spacing w:val="1"/>
        </w:rPr>
        <w:t xml:space="preserve"> </w:t>
      </w:r>
      <w:r>
        <w:t>строить</w:t>
      </w:r>
      <w:r>
        <w:rPr>
          <w:spacing w:val="1"/>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w:t>
      </w:r>
      <w:r>
        <w:rPr>
          <w:spacing w:val="1"/>
        </w:rPr>
        <w:t xml:space="preserve"> </w:t>
      </w:r>
      <w:r>
        <w:t>оценивать</w:t>
      </w:r>
      <w:r>
        <w:rPr>
          <w:spacing w:val="1"/>
        </w:rPr>
        <w:t xml:space="preserve"> </w:t>
      </w:r>
      <w:r>
        <w:t>адекватность</w:t>
      </w:r>
      <w:r>
        <w:rPr>
          <w:spacing w:val="1"/>
        </w:rPr>
        <w:t xml:space="preserve"> </w:t>
      </w:r>
      <w:r>
        <w:t>полученного</w:t>
      </w:r>
      <w:r>
        <w:rPr>
          <w:spacing w:val="1"/>
        </w:rPr>
        <w:t xml:space="preserve"> </w:t>
      </w:r>
      <w:r>
        <w:t>результата.</w:t>
      </w:r>
      <w:r>
        <w:rPr>
          <w:spacing w:val="1"/>
        </w:rPr>
        <w:t xml:space="preserve"> </w:t>
      </w:r>
      <w:r>
        <w:t>Крайне</w:t>
      </w:r>
      <w:r>
        <w:rPr>
          <w:spacing w:val="1"/>
        </w:rPr>
        <w:t xml:space="preserve"> </w:t>
      </w: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 фигур и понятий, демонстрировать применение полученных умений в</w:t>
      </w:r>
      <w:r>
        <w:rPr>
          <w:spacing w:val="1"/>
        </w:rPr>
        <w:t xml:space="preserve"> </w:t>
      </w:r>
      <w:r>
        <w:t>физике</w:t>
      </w:r>
      <w:r>
        <w:rPr>
          <w:spacing w:val="29"/>
        </w:rPr>
        <w:t xml:space="preserve"> </w:t>
      </w:r>
      <w:r>
        <w:t>и</w:t>
      </w:r>
      <w:r>
        <w:rPr>
          <w:spacing w:val="29"/>
        </w:rPr>
        <w:t xml:space="preserve"> </w:t>
      </w:r>
      <w:r>
        <w:t>технике.</w:t>
      </w:r>
      <w:r>
        <w:rPr>
          <w:spacing w:val="27"/>
        </w:rPr>
        <w:t xml:space="preserve"> </w:t>
      </w:r>
      <w:r>
        <w:t>Эти</w:t>
      </w:r>
      <w:r>
        <w:rPr>
          <w:spacing w:val="31"/>
        </w:rPr>
        <w:t xml:space="preserve"> </w:t>
      </w:r>
      <w:r>
        <w:t>связи</w:t>
      </w:r>
      <w:r>
        <w:rPr>
          <w:spacing w:val="28"/>
        </w:rPr>
        <w:t xml:space="preserve"> </w:t>
      </w:r>
      <w:r>
        <w:t>наиболее</w:t>
      </w:r>
      <w:r>
        <w:rPr>
          <w:spacing w:val="29"/>
        </w:rPr>
        <w:t xml:space="preserve"> </w:t>
      </w:r>
      <w:r>
        <w:t>ярко</w:t>
      </w:r>
      <w:r>
        <w:rPr>
          <w:spacing w:val="30"/>
        </w:rPr>
        <w:t xml:space="preserve"> </w:t>
      </w:r>
      <w:r>
        <w:t>видны</w:t>
      </w:r>
      <w:r>
        <w:rPr>
          <w:spacing w:val="29"/>
        </w:rPr>
        <w:t xml:space="preserve"> </w:t>
      </w:r>
      <w:r>
        <w:t>в</w:t>
      </w:r>
      <w:r>
        <w:rPr>
          <w:spacing w:val="27"/>
        </w:rPr>
        <w:t xml:space="preserve"> </w:t>
      </w:r>
      <w:r>
        <w:t>темах</w:t>
      </w:r>
      <w:r>
        <w:rPr>
          <w:spacing w:val="34"/>
        </w:rPr>
        <w:t xml:space="preserve"> </w:t>
      </w:r>
      <w:r>
        <w:t>«Векторы»,</w:t>
      </w:r>
    </w:p>
    <w:p w:rsidR="00FD7184" w:rsidRDefault="00C97642">
      <w:pPr>
        <w:pStyle w:val="a3"/>
        <w:spacing w:before="1"/>
        <w:ind w:firstLine="0"/>
      </w:pPr>
      <w:r>
        <w:t>«Тригонометрические</w:t>
      </w:r>
      <w:r>
        <w:rPr>
          <w:spacing w:val="-6"/>
        </w:rPr>
        <w:t xml:space="preserve"> </w:t>
      </w:r>
      <w:r>
        <w:t>соотношения»,</w:t>
      </w:r>
      <w:r>
        <w:rPr>
          <w:spacing w:val="-1"/>
        </w:rPr>
        <w:t xml:space="preserve"> </w:t>
      </w:r>
      <w:r>
        <w:t>«Метод</w:t>
      </w:r>
      <w:r>
        <w:rPr>
          <w:spacing w:val="-5"/>
        </w:rPr>
        <w:t xml:space="preserve"> </w:t>
      </w:r>
      <w:r>
        <w:t>координат»</w:t>
      </w:r>
      <w:r>
        <w:rPr>
          <w:spacing w:val="-12"/>
        </w:rPr>
        <w:t xml:space="preserve"> </w:t>
      </w:r>
      <w:r>
        <w:t>и «Теорема</w:t>
      </w:r>
      <w:r>
        <w:rPr>
          <w:spacing w:val="-4"/>
        </w:rPr>
        <w:t xml:space="preserve"> </w:t>
      </w:r>
      <w:r>
        <w:t>Пифагора».</w:t>
      </w:r>
    </w:p>
    <w:p w:rsidR="00FD7184" w:rsidRDefault="00C97642">
      <w:pPr>
        <w:pStyle w:val="a3"/>
        <w:ind w:right="550"/>
      </w:pPr>
      <w:r>
        <w:t>В заключение сошлёмся на великого математика и астронома Иоганна Кеплера,</w:t>
      </w:r>
      <w:r>
        <w:rPr>
          <w:spacing w:val="1"/>
        </w:rPr>
        <w:t xml:space="preserve"> </w:t>
      </w:r>
      <w:r>
        <w:t>чтобы</w:t>
      </w:r>
      <w:r>
        <w:rPr>
          <w:spacing w:val="55"/>
        </w:rPr>
        <w:t xml:space="preserve"> </w:t>
      </w:r>
      <w:r>
        <w:t>ещё</w:t>
      </w:r>
      <w:r>
        <w:rPr>
          <w:spacing w:val="54"/>
        </w:rPr>
        <w:t xml:space="preserve"> </w:t>
      </w:r>
      <w:r>
        <w:t>раз</w:t>
      </w:r>
      <w:r>
        <w:rPr>
          <w:spacing w:val="57"/>
        </w:rPr>
        <w:t xml:space="preserve"> </w:t>
      </w:r>
      <w:r>
        <w:t>подчеркнуть</w:t>
      </w:r>
      <w:r>
        <w:rPr>
          <w:spacing w:val="56"/>
        </w:rPr>
        <w:t xml:space="preserve"> </w:t>
      </w:r>
      <w:r>
        <w:t>и</w:t>
      </w:r>
      <w:r>
        <w:rPr>
          <w:spacing w:val="56"/>
        </w:rPr>
        <w:t xml:space="preserve"> </w:t>
      </w:r>
      <w:r>
        <w:t>метапредметное,</w:t>
      </w:r>
      <w:r>
        <w:rPr>
          <w:spacing w:val="56"/>
        </w:rPr>
        <w:t xml:space="preserve"> </w:t>
      </w:r>
      <w:r>
        <w:t>и</w:t>
      </w:r>
      <w:r>
        <w:rPr>
          <w:spacing w:val="56"/>
        </w:rPr>
        <w:t xml:space="preserve"> </w:t>
      </w:r>
      <w:r>
        <w:t>воспитательное</w:t>
      </w:r>
      <w:r>
        <w:rPr>
          <w:spacing w:val="52"/>
        </w:rPr>
        <w:t xml:space="preserve"> </w:t>
      </w:r>
      <w:r>
        <w:t>значение</w:t>
      </w:r>
      <w:r>
        <w:rPr>
          <w:spacing w:val="56"/>
        </w:rPr>
        <w:t xml:space="preserve"> </w:t>
      </w:r>
      <w:r>
        <w:t>геометрии:</w:t>
      </w:r>
    </w:p>
    <w:p w:rsidR="00FD7184" w:rsidRPr="00C97642" w:rsidRDefault="00C97642">
      <w:pPr>
        <w:pStyle w:val="a3"/>
        <w:ind w:right="548" w:firstLine="0"/>
        <w:rPr>
          <w:lang w:val="en-US"/>
        </w:rPr>
      </w:pPr>
      <w:r w:rsidRPr="00C97642">
        <w:rPr>
          <w:lang w:val="en-US"/>
        </w:rPr>
        <w:t>«Geometria una et aeterna est in mente Dei refulgens: cuius consortium hominibus tributum inter</w:t>
      </w:r>
      <w:r w:rsidRPr="00C97642">
        <w:rPr>
          <w:spacing w:val="-57"/>
          <w:lang w:val="en-US"/>
        </w:rPr>
        <w:t xml:space="preserve"> </w:t>
      </w:r>
      <w:r w:rsidRPr="00C97642">
        <w:rPr>
          <w:lang w:val="en-US"/>
        </w:rPr>
        <w:t>causas</w:t>
      </w:r>
      <w:r w:rsidRPr="00C97642">
        <w:rPr>
          <w:spacing w:val="-1"/>
          <w:lang w:val="en-US"/>
        </w:rPr>
        <w:t xml:space="preserve"> </w:t>
      </w:r>
      <w:r w:rsidRPr="00C97642">
        <w:rPr>
          <w:lang w:val="en-US"/>
        </w:rPr>
        <w:t>est,</w:t>
      </w:r>
      <w:r w:rsidRPr="00C97642">
        <w:rPr>
          <w:spacing w:val="-1"/>
          <w:lang w:val="en-US"/>
        </w:rPr>
        <w:t xml:space="preserve"> </w:t>
      </w:r>
      <w:r w:rsidRPr="00C97642">
        <w:rPr>
          <w:lang w:val="en-US"/>
        </w:rPr>
        <w:t>cur homo sit imago Dei».</w:t>
      </w:r>
    </w:p>
    <w:p w:rsidR="00FD7184" w:rsidRDefault="00C97642">
      <w:pPr>
        <w:pStyle w:val="a3"/>
        <w:ind w:right="551"/>
      </w:pPr>
      <w:r>
        <w:t>Согласно</w:t>
      </w:r>
      <w:r>
        <w:rPr>
          <w:spacing w:val="1"/>
        </w:rPr>
        <w:t xml:space="preserve"> </w:t>
      </w:r>
      <w:r>
        <w:t>учебному плану в</w:t>
      </w:r>
      <w:r>
        <w:rPr>
          <w:spacing w:val="1"/>
        </w:rPr>
        <w:t xml:space="preserve"> </w:t>
      </w:r>
      <w:r>
        <w:t>7–9</w:t>
      </w:r>
      <w:r>
        <w:rPr>
          <w:spacing w:val="1"/>
        </w:rPr>
        <w:t xml:space="preserve"> </w:t>
      </w:r>
      <w:r>
        <w:t>классах</w:t>
      </w:r>
      <w:r>
        <w:rPr>
          <w:spacing w:val="1"/>
        </w:rPr>
        <w:t xml:space="preserve"> </w:t>
      </w:r>
      <w:r>
        <w:t>изучается</w:t>
      </w:r>
      <w:r>
        <w:rPr>
          <w:spacing w:val="1"/>
        </w:rPr>
        <w:t xml:space="preserve"> </w:t>
      </w:r>
      <w:r>
        <w:t>учебный</w:t>
      </w:r>
      <w:r>
        <w:rPr>
          <w:spacing w:val="1"/>
        </w:rPr>
        <w:t xml:space="preserve"> </w:t>
      </w:r>
      <w:r>
        <w:t>курс</w:t>
      </w:r>
      <w:r>
        <w:rPr>
          <w:spacing w:val="1"/>
        </w:rPr>
        <w:t xml:space="preserve"> </w:t>
      </w:r>
      <w:r>
        <w:t>«Геометрия»,</w:t>
      </w:r>
      <w:r>
        <w:rPr>
          <w:spacing w:val="1"/>
        </w:rPr>
        <w:t xml:space="preserve"> </w:t>
      </w:r>
      <w:r>
        <w:t>который включает следующие основные разделы содержания: «Геометрические фигуры и</w:t>
      </w:r>
      <w:r>
        <w:rPr>
          <w:spacing w:val="1"/>
        </w:rPr>
        <w:t xml:space="preserve"> </w:t>
      </w:r>
      <w:r>
        <w:t>их свойства», «Измерение геометрических величин», а также «Декартовы координаты на</w:t>
      </w:r>
      <w:r>
        <w:rPr>
          <w:spacing w:val="1"/>
        </w:rPr>
        <w:t xml:space="preserve"> </w:t>
      </w:r>
      <w:r>
        <w:t>плоскости»,</w:t>
      </w:r>
      <w:r>
        <w:rPr>
          <w:spacing w:val="2"/>
        </w:rPr>
        <w:t xml:space="preserve"> </w:t>
      </w:r>
      <w:r>
        <w:t>«Векторы»,</w:t>
      </w:r>
      <w:r>
        <w:rPr>
          <w:spacing w:val="2"/>
        </w:rPr>
        <w:t xml:space="preserve"> </w:t>
      </w:r>
      <w:r>
        <w:t>«Движения</w:t>
      </w:r>
      <w:r>
        <w:rPr>
          <w:spacing w:val="-1"/>
        </w:rPr>
        <w:t xml:space="preserve"> </w:t>
      </w:r>
      <w:r>
        <w:t>плоскости»</w:t>
      </w:r>
      <w:r>
        <w:rPr>
          <w:spacing w:val="-4"/>
        </w:rPr>
        <w:t xml:space="preserve"> </w:t>
      </w:r>
      <w:r>
        <w:t>и</w:t>
      </w:r>
      <w:r>
        <w:rPr>
          <w:spacing w:val="3"/>
        </w:rPr>
        <w:t xml:space="preserve"> </w:t>
      </w:r>
      <w:r>
        <w:t>«Преобразования</w:t>
      </w:r>
      <w:r>
        <w:rPr>
          <w:spacing w:val="-1"/>
        </w:rPr>
        <w:t xml:space="preserve"> </w:t>
      </w:r>
      <w:r>
        <w:t>подобия».</w:t>
      </w:r>
    </w:p>
    <w:p w:rsidR="00FD7184" w:rsidRDefault="00C97642">
      <w:pPr>
        <w:pStyle w:val="a3"/>
        <w:ind w:right="549"/>
      </w:pPr>
      <w:r>
        <w:t>Общее число часов, рекомендованных для изучения учебного курса «Геометрия», –</w:t>
      </w:r>
      <w:r>
        <w:rPr>
          <w:spacing w:val="-57"/>
        </w:rPr>
        <w:t xml:space="preserve"> </w:t>
      </w:r>
      <w:r>
        <w:t>204</w:t>
      </w:r>
      <w:r>
        <w:rPr>
          <w:spacing w:val="3"/>
        </w:rPr>
        <w:t xml:space="preserve"> </w:t>
      </w:r>
      <w:r>
        <w:t>часа:</w:t>
      </w:r>
      <w:r>
        <w:rPr>
          <w:spacing w:val="4"/>
        </w:rPr>
        <w:t xml:space="preserve"> </w:t>
      </w:r>
      <w:r>
        <w:t>в</w:t>
      </w:r>
      <w:r>
        <w:rPr>
          <w:spacing w:val="4"/>
        </w:rPr>
        <w:t xml:space="preserve"> </w:t>
      </w:r>
      <w:r>
        <w:t>7</w:t>
      </w:r>
      <w:r>
        <w:rPr>
          <w:spacing w:val="3"/>
        </w:rPr>
        <w:t xml:space="preserve"> </w:t>
      </w:r>
      <w:r>
        <w:t>классе</w:t>
      </w:r>
      <w:r>
        <w:rPr>
          <w:spacing w:val="5"/>
        </w:rPr>
        <w:t xml:space="preserve"> </w:t>
      </w:r>
      <w:r>
        <w:t>–</w:t>
      </w:r>
      <w:r>
        <w:rPr>
          <w:spacing w:val="4"/>
        </w:rPr>
        <w:t xml:space="preserve"> </w:t>
      </w:r>
      <w:r>
        <w:t>68</w:t>
      </w:r>
      <w:r>
        <w:rPr>
          <w:spacing w:val="4"/>
        </w:rPr>
        <w:t xml:space="preserve"> </w:t>
      </w:r>
      <w:r>
        <w:t>часов</w:t>
      </w:r>
      <w:r>
        <w:rPr>
          <w:spacing w:val="3"/>
        </w:rPr>
        <w:t xml:space="preserve"> </w:t>
      </w:r>
      <w:r>
        <w:t>(2</w:t>
      </w:r>
      <w:r>
        <w:rPr>
          <w:spacing w:val="3"/>
        </w:rPr>
        <w:t xml:space="preserve"> </w:t>
      </w:r>
      <w:r>
        <w:t>часа</w:t>
      </w:r>
      <w:r>
        <w:rPr>
          <w:spacing w:val="2"/>
        </w:rPr>
        <w:t xml:space="preserve"> </w:t>
      </w:r>
      <w:r>
        <w:t>в</w:t>
      </w:r>
      <w:r>
        <w:rPr>
          <w:spacing w:val="4"/>
        </w:rPr>
        <w:t xml:space="preserve"> </w:t>
      </w:r>
      <w:r>
        <w:t>неделю),</w:t>
      </w:r>
      <w:r>
        <w:rPr>
          <w:spacing w:val="2"/>
        </w:rPr>
        <w:t xml:space="preserve"> </w:t>
      </w:r>
      <w:r>
        <w:t>в</w:t>
      </w:r>
      <w:r>
        <w:rPr>
          <w:spacing w:val="4"/>
        </w:rPr>
        <w:t xml:space="preserve"> </w:t>
      </w:r>
      <w:r>
        <w:t>8</w:t>
      </w:r>
      <w:r>
        <w:rPr>
          <w:spacing w:val="3"/>
        </w:rPr>
        <w:t xml:space="preserve"> </w:t>
      </w:r>
      <w:r>
        <w:t>классе</w:t>
      </w:r>
      <w:r>
        <w:rPr>
          <w:spacing w:val="6"/>
        </w:rPr>
        <w:t xml:space="preserve"> </w:t>
      </w:r>
      <w:r>
        <w:t>–</w:t>
      </w:r>
      <w:r>
        <w:rPr>
          <w:spacing w:val="4"/>
        </w:rPr>
        <w:t xml:space="preserve"> </w:t>
      </w:r>
      <w:r>
        <w:t>68</w:t>
      </w:r>
      <w:r>
        <w:rPr>
          <w:spacing w:val="3"/>
        </w:rPr>
        <w:t xml:space="preserve"> </w:t>
      </w:r>
      <w:r>
        <w:t>часов</w:t>
      </w:r>
      <w:r>
        <w:rPr>
          <w:spacing w:val="4"/>
        </w:rPr>
        <w:t xml:space="preserve"> </w:t>
      </w:r>
      <w:r>
        <w:t>(2</w:t>
      </w:r>
      <w:r>
        <w:rPr>
          <w:spacing w:val="2"/>
        </w:rPr>
        <w:t xml:space="preserve"> </w:t>
      </w:r>
      <w:r>
        <w:t>часа</w:t>
      </w:r>
      <w:r>
        <w:rPr>
          <w:spacing w:val="3"/>
        </w:rPr>
        <w:t xml:space="preserve"> </w:t>
      </w:r>
      <w:r>
        <w:t>в</w:t>
      </w:r>
      <w:r>
        <w:rPr>
          <w:spacing w:val="3"/>
        </w:rPr>
        <w:t xml:space="preserve"> </w:t>
      </w:r>
      <w:r>
        <w:t>неделю),</w:t>
      </w:r>
      <w:r>
        <w:rPr>
          <w:spacing w:val="3"/>
        </w:rPr>
        <w:t xml:space="preserve"> </w:t>
      </w:r>
      <w:r>
        <w:t>в</w:t>
      </w:r>
    </w:p>
    <w:p w:rsidR="00FD7184" w:rsidRDefault="00C97642">
      <w:pPr>
        <w:pStyle w:val="a3"/>
        <w:ind w:firstLine="0"/>
      </w:pPr>
      <w:r>
        <w:t>9</w:t>
      </w:r>
      <w:r>
        <w:rPr>
          <w:spacing w:val="-1"/>
        </w:rPr>
        <w:t xml:space="preserve"> </w:t>
      </w:r>
      <w:r>
        <w:t>классе</w:t>
      </w:r>
      <w:r>
        <w:rPr>
          <w:spacing w:val="-2"/>
        </w:rPr>
        <w:t xml:space="preserve"> </w:t>
      </w:r>
      <w:r>
        <w:t>– 68</w:t>
      </w:r>
      <w:r>
        <w:rPr>
          <w:spacing w:val="-1"/>
        </w:rPr>
        <w:t xml:space="preserve"> </w:t>
      </w:r>
      <w:r>
        <w:t>часов (2 часа</w:t>
      </w:r>
      <w:r>
        <w:rPr>
          <w:spacing w:val="-1"/>
        </w:rPr>
        <w:t xml:space="preserve"> </w:t>
      </w:r>
      <w:r>
        <w:t>в</w:t>
      </w:r>
      <w:r>
        <w:rPr>
          <w:spacing w:val="-2"/>
        </w:rPr>
        <w:t xml:space="preserve"> </w:t>
      </w:r>
      <w:r>
        <w:t>неделю).</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ind w:right="551"/>
      </w:pPr>
      <w:r>
        <w:t>Начальные понятия геометрии. Точка, прямая, отрезок, луч. Угол.</w:t>
      </w:r>
      <w:r>
        <w:rPr>
          <w:spacing w:val="1"/>
        </w:rPr>
        <w:t xml:space="preserve"> </w:t>
      </w:r>
      <w:r>
        <w:t>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 перпендикулярность прямых.</w:t>
      </w:r>
    </w:p>
    <w:p w:rsidR="00FD7184" w:rsidRDefault="00C97642">
      <w:pPr>
        <w:pStyle w:val="a3"/>
        <w:ind w:right="549"/>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57"/>
        </w:rPr>
        <w:t xml:space="preserve"> </w:t>
      </w:r>
      <w:r>
        <w:t>симметрии</w:t>
      </w:r>
      <w:r>
        <w:rPr>
          <w:spacing w:val="-1"/>
        </w:rPr>
        <w:t xml:space="preserve"> </w:t>
      </w:r>
      <w:r>
        <w:t>в</w:t>
      </w:r>
      <w:r>
        <w:rPr>
          <w:spacing w:val="-1"/>
        </w:rPr>
        <w:t xml:space="preserve"> </w:t>
      </w:r>
      <w:r>
        <w:t>окружающем</w:t>
      </w:r>
      <w:r>
        <w:rPr>
          <w:spacing w:val="-1"/>
        </w:rPr>
        <w:t xml:space="preserve"> </w:t>
      </w:r>
      <w:r>
        <w:t>мире.</w:t>
      </w:r>
    </w:p>
    <w:p w:rsidR="00FD7184" w:rsidRDefault="00C97642">
      <w:pPr>
        <w:pStyle w:val="a3"/>
        <w:ind w:right="554"/>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2"/>
        </w:rPr>
        <w:t xml:space="preserve"> </w:t>
      </w:r>
      <w:r>
        <w:t>их</w:t>
      </w:r>
      <w:r>
        <w:rPr>
          <w:spacing w:val="2"/>
        </w:rPr>
        <w:t xml:space="preserve"> </w:t>
      </w:r>
      <w:r>
        <w:t>свойства.</w:t>
      </w:r>
    </w:p>
    <w:p w:rsidR="00FD7184" w:rsidRDefault="00C97642">
      <w:pPr>
        <w:pStyle w:val="a3"/>
        <w:ind w:left="930" w:firstLine="0"/>
      </w:pPr>
      <w:r>
        <w:lastRenderedPageBreak/>
        <w:t>Равнобедренный</w:t>
      </w:r>
      <w:r>
        <w:rPr>
          <w:spacing w:val="-6"/>
        </w:rPr>
        <w:t xml:space="preserve"> </w:t>
      </w:r>
      <w:r>
        <w:t>и</w:t>
      </w:r>
      <w:r>
        <w:rPr>
          <w:spacing w:val="-5"/>
        </w:rPr>
        <w:t xml:space="preserve"> </w:t>
      </w:r>
      <w:r>
        <w:t>равносторонний</w:t>
      </w:r>
      <w:r>
        <w:rPr>
          <w:spacing w:val="-6"/>
        </w:rPr>
        <w:t xml:space="preserve"> </w:t>
      </w:r>
      <w:r>
        <w:t>треугольники.</w:t>
      </w:r>
      <w:r>
        <w:rPr>
          <w:spacing w:val="-5"/>
        </w:rPr>
        <w:t xml:space="preserve"> </w:t>
      </w:r>
      <w:r>
        <w:t>Неравенство</w:t>
      </w:r>
      <w:r>
        <w:rPr>
          <w:spacing w:val="-6"/>
        </w:rPr>
        <w:t xml:space="preserve"> </w:t>
      </w:r>
      <w:r>
        <w:t>треугольника.</w:t>
      </w:r>
    </w:p>
    <w:p w:rsidR="00FD7184" w:rsidRDefault="00C97642">
      <w:pPr>
        <w:pStyle w:val="a3"/>
        <w:ind w:right="552"/>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FD7184" w:rsidRDefault="00C97642">
      <w:pPr>
        <w:pStyle w:val="a3"/>
        <w:ind w:right="554"/>
      </w:pPr>
      <w:r>
        <w:t>Свойства и признаки параллельных прямых. Сумма углов треугольника. Внешние</w:t>
      </w:r>
      <w:r>
        <w:rPr>
          <w:spacing w:val="1"/>
        </w:rPr>
        <w:t xml:space="preserve"> </w:t>
      </w:r>
      <w:r>
        <w:t>углы</w:t>
      </w:r>
      <w:r>
        <w:rPr>
          <w:spacing w:val="-2"/>
        </w:rPr>
        <w:t xml:space="preserve"> </w:t>
      </w:r>
      <w:r>
        <w:t>треугольника.</w:t>
      </w:r>
    </w:p>
    <w:p w:rsidR="00FD7184" w:rsidRDefault="00C97642">
      <w:pPr>
        <w:pStyle w:val="a3"/>
        <w:ind w:right="551"/>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1"/>
        </w:rPr>
        <w:t xml:space="preserve"> </w:t>
      </w:r>
      <w:r>
        <w:t>треугольник с</w:t>
      </w:r>
      <w:r>
        <w:rPr>
          <w:spacing w:val="1"/>
        </w:rPr>
        <w:t xml:space="preserve"> </w:t>
      </w:r>
      <w:r>
        <w:t>углом</w:t>
      </w:r>
      <w:r>
        <w:rPr>
          <w:spacing w:val="-2"/>
        </w:rPr>
        <w:t xml:space="preserve"> </w:t>
      </w:r>
      <w:r>
        <w:t>в</w:t>
      </w:r>
      <w:r>
        <w:rPr>
          <w:spacing w:val="-1"/>
        </w:rPr>
        <w:t xml:space="preserve"> </w:t>
      </w:r>
      <w:r>
        <w:t>30°.</w:t>
      </w:r>
    </w:p>
    <w:p w:rsidR="00FD7184" w:rsidRDefault="00C97642">
      <w:pPr>
        <w:pStyle w:val="a3"/>
        <w:spacing w:before="61"/>
        <w:ind w:right="555"/>
      </w:pPr>
      <w:r>
        <w:t>Неравенства в геометрии: неравенство треугольника, неравенство о длине ломаной,</w:t>
      </w:r>
      <w:r>
        <w:rPr>
          <w:spacing w:val="-57"/>
        </w:rPr>
        <w:t xml:space="preserve"> </w:t>
      </w:r>
      <w:r>
        <w:t>теорема</w:t>
      </w:r>
      <w:r>
        <w:rPr>
          <w:spacing w:val="-3"/>
        </w:rPr>
        <w:t xml:space="preserve"> </w:t>
      </w:r>
      <w:r>
        <w:t>о</w:t>
      </w:r>
      <w:r>
        <w:rPr>
          <w:spacing w:val="-1"/>
        </w:rPr>
        <w:t xml:space="preserve"> </w:t>
      </w:r>
      <w:r>
        <w:t>большем</w:t>
      </w:r>
      <w:r>
        <w:rPr>
          <w:spacing w:val="2"/>
        </w:rPr>
        <w:t xml:space="preserve"> </w:t>
      </w:r>
      <w:r>
        <w:t>угле</w:t>
      </w:r>
      <w:r>
        <w:rPr>
          <w:spacing w:val="-3"/>
        </w:rPr>
        <w:t xml:space="preserve"> </w:t>
      </w:r>
      <w:r>
        <w:t>и</w:t>
      </w:r>
      <w:r>
        <w:rPr>
          <w:spacing w:val="-1"/>
        </w:rPr>
        <w:t xml:space="preserve"> </w:t>
      </w:r>
      <w:r>
        <w:t>большей</w:t>
      </w:r>
      <w:r>
        <w:rPr>
          <w:spacing w:val="-1"/>
        </w:rPr>
        <w:t xml:space="preserve"> </w:t>
      </w:r>
      <w:r>
        <w:t>стороне</w:t>
      </w:r>
      <w:r>
        <w:rPr>
          <w:spacing w:val="-3"/>
        </w:rPr>
        <w:t xml:space="preserve"> </w:t>
      </w:r>
      <w:r>
        <w:t>треугольника.</w:t>
      </w:r>
      <w:r>
        <w:rPr>
          <w:spacing w:val="-1"/>
        </w:rPr>
        <w:t xml:space="preserve"> </w:t>
      </w:r>
      <w:r>
        <w:t>Перпендикуляр</w:t>
      </w:r>
      <w:r>
        <w:rPr>
          <w:spacing w:val="-1"/>
        </w:rPr>
        <w:t xml:space="preserve"> </w:t>
      </w:r>
      <w:r>
        <w:t>и</w:t>
      </w:r>
      <w:r>
        <w:rPr>
          <w:spacing w:val="-2"/>
        </w:rPr>
        <w:t xml:space="preserve"> </w:t>
      </w:r>
      <w:r>
        <w:t>наклонная.</w:t>
      </w:r>
    </w:p>
    <w:p w:rsidR="00FD7184" w:rsidRDefault="00C97642">
      <w:pPr>
        <w:pStyle w:val="a3"/>
        <w:ind w:right="556"/>
      </w:pPr>
      <w:r>
        <w:t>Геометрическое</w:t>
      </w:r>
      <w:r>
        <w:rPr>
          <w:spacing w:val="39"/>
        </w:rPr>
        <w:t xml:space="preserve"> </w:t>
      </w:r>
      <w:r>
        <w:t>место</w:t>
      </w:r>
      <w:r>
        <w:rPr>
          <w:spacing w:val="100"/>
        </w:rPr>
        <w:t xml:space="preserve"> </w:t>
      </w:r>
      <w:r>
        <w:t>точек.</w:t>
      </w:r>
      <w:r>
        <w:rPr>
          <w:spacing w:val="98"/>
        </w:rPr>
        <w:t xml:space="preserve"> </w:t>
      </w:r>
      <w:r>
        <w:t>Биссектриса</w:t>
      </w:r>
      <w:r>
        <w:rPr>
          <w:spacing w:val="98"/>
        </w:rPr>
        <w:t xml:space="preserve"> </w:t>
      </w:r>
      <w:r>
        <w:t>угла</w:t>
      </w:r>
      <w:r>
        <w:rPr>
          <w:spacing w:val="98"/>
        </w:rPr>
        <w:t xml:space="preserve"> </w:t>
      </w:r>
      <w:r>
        <w:t>и</w:t>
      </w:r>
      <w:r>
        <w:rPr>
          <w:spacing w:val="99"/>
        </w:rPr>
        <w:t xml:space="preserve"> </w:t>
      </w:r>
      <w:r>
        <w:t>серединный</w:t>
      </w:r>
      <w:r>
        <w:rPr>
          <w:spacing w:val="97"/>
        </w:rPr>
        <w:t xml:space="preserve"> </w:t>
      </w:r>
      <w:r>
        <w:t>перпендикуляр</w:t>
      </w:r>
      <w:r>
        <w:rPr>
          <w:spacing w:val="-58"/>
        </w:rPr>
        <w:t xml:space="preserve"> </w:t>
      </w:r>
      <w:r>
        <w:t>к</w:t>
      </w:r>
      <w:r>
        <w:rPr>
          <w:spacing w:val="-1"/>
        </w:rPr>
        <w:t xml:space="preserve"> </w:t>
      </w:r>
      <w:r>
        <w:t>отрезку</w:t>
      </w:r>
      <w:r>
        <w:rPr>
          <w:spacing w:val="-8"/>
        </w:rPr>
        <w:t xml:space="preserve"> </w:t>
      </w:r>
      <w:r>
        <w:t>как геометрические</w:t>
      </w:r>
      <w:r>
        <w:rPr>
          <w:spacing w:val="-1"/>
        </w:rPr>
        <w:t xml:space="preserve"> </w:t>
      </w:r>
      <w:r>
        <w:t>места</w:t>
      </w:r>
      <w:r>
        <w:rPr>
          <w:spacing w:val="-1"/>
        </w:rPr>
        <w:t xml:space="preserve"> </w:t>
      </w:r>
      <w:r>
        <w:t>точек.</w:t>
      </w:r>
    </w:p>
    <w:p w:rsidR="00FD7184" w:rsidRDefault="00C97642">
      <w:pPr>
        <w:pStyle w:val="a3"/>
        <w:spacing w:before="1"/>
        <w:ind w:right="548"/>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 и</w:t>
      </w:r>
      <w:r>
        <w:rPr>
          <w:spacing w:val="-1"/>
        </w:rPr>
        <w:t xml:space="preserve"> </w:t>
      </w:r>
      <w:r>
        <w:t>описанная окружности треугольника.</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ind w:right="543"/>
      </w:pPr>
      <w:r>
        <w:t>Четырёхугольники.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1"/>
        </w:rPr>
        <w:t xml:space="preserve"> </w:t>
      </w:r>
      <w:r>
        <w:t>её</w:t>
      </w:r>
      <w:r>
        <w:rPr>
          <w:spacing w:val="-2"/>
        </w:rPr>
        <w:t xml:space="preserve"> </w:t>
      </w:r>
      <w:r>
        <w:t>свойства</w:t>
      </w:r>
      <w:r>
        <w:rPr>
          <w:spacing w:val="-3"/>
        </w:rPr>
        <w:t xml:space="preserve"> </w:t>
      </w:r>
      <w:r>
        <w:t>и признаки.</w:t>
      </w:r>
      <w:r>
        <w:rPr>
          <w:spacing w:val="-4"/>
        </w:rPr>
        <w:t xml:space="preserve"> </w:t>
      </w:r>
      <w:r>
        <w:t>Прямоугольная</w:t>
      </w:r>
      <w:r>
        <w:rPr>
          <w:spacing w:val="-1"/>
        </w:rPr>
        <w:t xml:space="preserve"> </w:t>
      </w:r>
      <w:r>
        <w:t>трапеция.</w:t>
      </w:r>
    </w:p>
    <w:p w:rsidR="00FD7184" w:rsidRDefault="00C97642">
      <w:pPr>
        <w:pStyle w:val="a3"/>
        <w:jc w:val="left"/>
      </w:pPr>
      <w:r>
        <w:t>Метод</w:t>
      </w:r>
      <w:r>
        <w:rPr>
          <w:spacing w:val="41"/>
        </w:rPr>
        <w:t xml:space="preserve"> </w:t>
      </w:r>
      <w:r>
        <w:t>удвоения</w:t>
      </w:r>
      <w:r>
        <w:rPr>
          <w:spacing w:val="38"/>
        </w:rPr>
        <w:t xml:space="preserve"> </w:t>
      </w:r>
      <w:r>
        <w:t>медианы.</w:t>
      </w:r>
      <w:r>
        <w:rPr>
          <w:spacing w:val="39"/>
        </w:rPr>
        <w:t xml:space="preserve"> </w:t>
      </w:r>
      <w:r>
        <w:t>Центральная</w:t>
      </w:r>
      <w:r>
        <w:rPr>
          <w:spacing w:val="38"/>
        </w:rPr>
        <w:t xml:space="preserve"> </w:t>
      </w:r>
      <w:r>
        <w:t>симметрия.</w:t>
      </w:r>
      <w:r>
        <w:rPr>
          <w:spacing w:val="39"/>
        </w:rPr>
        <w:t xml:space="preserve"> </w:t>
      </w:r>
      <w:r>
        <w:t>Теорема</w:t>
      </w:r>
      <w:r>
        <w:rPr>
          <w:spacing w:val="38"/>
        </w:rPr>
        <w:t xml:space="preserve"> </w:t>
      </w:r>
      <w:r>
        <w:t>Фалеса</w:t>
      </w:r>
      <w:r>
        <w:rPr>
          <w:spacing w:val="41"/>
        </w:rPr>
        <w:t xml:space="preserve"> </w:t>
      </w:r>
      <w:r>
        <w:t>и</w:t>
      </w:r>
      <w:r>
        <w:rPr>
          <w:spacing w:val="39"/>
        </w:rPr>
        <w:t xml:space="preserve"> </w:t>
      </w:r>
      <w:r>
        <w:t>теорема</w:t>
      </w:r>
      <w:r>
        <w:rPr>
          <w:spacing w:val="39"/>
        </w:rPr>
        <w:t xml:space="preserve"> </w:t>
      </w:r>
      <w:r>
        <w:t>о</w:t>
      </w:r>
      <w:r>
        <w:rPr>
          <w:spacing w:val="-57"/>
        </w:rPr>
        <w:t xml:space="preserve"> </w:t>
      </w:r>
      <w:r>
        <w:t>пропорциональных</w:t>
      </w:r>
      <w:r>
        <w:rPr>
          <w:spacing w:val="1"/>
        </w:rPr>
        <w:t xml:space="preserve"> </w:t>
      </w:r>
      <w:r>
        <w:t>отрезках.</w:t>
      </w:r>
    </w:p>
    <w:p w:rsidR="00FD7184" w:rsidRDefault="00C97642">
      <w:pPr>
        <w:pStyle w:val="a3"/>
        <w:ind w:left="929" w:firstLine="0"/>
        <w:jc w:val="left"/>
      </w:pPr>
      <w:r>
        <w:t>Средние</w:t>
      </w:r>
      <w:r>
        <w:rPr>
          <w:spacing w:val="-5"/>
        </w:rPr>
        <w:t xml:space="preserve"> </w:t>
      </w:r>
      <w:r>
        <w:t>линии</w:t>
      </w:r>
      <w:r>
        <w:rPr>
          <w:spacing w:val="-3"/>
        </w:rPr>
        <w:t xml:space="preserve"> </w:t>
      </w:r>
      <w:r>
        <w:t>треугольника</w:t>
      </w:r>
      <w:r>
        <w:rPr>
          <w:spacing w:val="-5"/>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4"/>
        </w:rPr>
        <w:t xml:space="preserve"> </w:t>
      </w:r>
      <w:r>
        <w:t>треугольника.</w:t>
      </w:r>
    </w:p>
    <w:p w:rsidR="00FD7184" w:rsidRDefault="00C97642">
      <w:pPr>
        <w:pStyle w:val="a3"/>
        <w:ind w:left="929" w:firstLine="0"/>
        <w:jc w:val="left"/>
      </w:pPr>
      <w:r>
        <w:t>Подобие</w:t>
      </w:r>
      <w:r>
        <w:rPr>
          <w:spacing w:val="15"/>
        </w:rPr>
        <w:t xml:space="preserve"> </w:t>
      </w:r>
      <w:r>
        <w:t>треугольников,</w:t>
      </w:r>
      <w:r>
        <w:rPr>
          <w:spacing w:val="14"/>
        </w:rPr>
        <w:t xml:space="preserve"> </w:t>
      </w:r>
      <w:r>
        <w:t>коэффициент</w:t>
      </w:r>
      <w:r>
        <w:rPr>
          <w:spacing w:val="16"/>
        </w:rPr>
        <w:t xml:space="preserve"> </w:t>
      </w:r>
      <w:r>
        <w:t>подобия.</w:t>
      </w:r>
      <w:r>
        <w:rPr>
          <w:spacing w:val="16"/>
        </w:rPr>
        <w:t xml:space="preserve"> </w:t>
      </w:r>
      <w:r>
        <w:t>Признаки</w:t>
      </w:r>
      <w:r>
        <w:rPr>
          <w:spacing w:val="14"/>
        </w:rPr>
        <w:t xml:space="preserve"> </w:t>
      </w:r>
      <w:r>
        <w:t>подобия</w:t>
      </w:r>
      <w:r>
        <w:rPr>
          <w:spacing w:val="14"/>
        </w:rPr>
        <w:t xml:space="preserve"> </w:t>
      </w:r>
      <w:r>
        <w:t>треугольников.</w:t>
      </w:r>
    </w:p>
    <w:p w:rsidR="00FD7184" w:rsidRDefault="00C97642">
      <w:pPr>
        <w:pStyle w:val="a3"/>
        <w:ind w:firstLine="0"/>
        <w:jc w:val="left"/>
      </w:pPr>
      <w:r>
        <w:t>Применение</w:t>
      </w:r>
      <w:r>
        <w:rPr>
          <w:spacing w:val="-4"/>
        </w:rPr>
        <w:t xml:space="preserve"> </w:t>
      </w:r>
      <w:r>
        <w:t>подобия</w:t>
      </w:r>
      <w:r>
        <w:rPr>
          <w:spacing w:val="-6"/>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rsidR="00FD7184" w:rsidRDefault="00C97642">
      <w:pPr>
        <w:pStyle w:val="a3"/>
        <w:ind w:right="549"/>
        <w:jc w:val="left"/>
      </w:pPr>
      <w:r>
        <w:t>Свойства</w:t>
      </w:r>
      <w:r>
        <w:rPr>
          <w:spacing w:val="29"/>
        </w:rPr>
        <w:t xml:space="preserve"> </w:t>
      </w:r>
      <w:r>
        <w:t>площадей</w:t>
      </w:r>
      <w:r>
        <w:rPr>
          <w:spacing w:val="32"/>
        </w:rPr>
        <w:t xml:space="preserve"> </w:t>
      </w:r>
      <w:r>
        <w:t>геометрических</w:t>
      </w:r>
      <w:r>
        <w:rPr>
          <w:spacing w:val="33"/>
        </w:rPr>
        <w:t xml:space="preserve"> </w:t>
      </w:r>
      <w:r>
        <w:t>фигур.</w:t>
      </w:r>
      <w:r>
        <w:rPr>
          <w:spacing w:val="34"/>
        </w:rPr>
        <w:t xml:space="preserve"> </w:t>
      </w:r>
      <w:r>
        <w:t>Формулы</w:t>
      </w:r>
      <w:r>
        <w:rPr>
          <w:spacing w:val="32"/>
        </w:rPr>
        <w:t xml:space="preserve"> </w:t>
      </w:r>
      <w:r>
        <w:t>для</w:t>
      </w:r>
      <w:r>
        <w:rPr>
          <w:spacing w:val="32"/>
        </w:rPr>
        <w:t xml:space="preserve"> </w:t>
      </w:r>
      <w:r>
        <w:t>площади</w:t>
      </w:r>
      <w:r>
        <w:rPr>
          <w:spacing w:val="33"/>
        </w:rPr>
        <w:t xml:space="preserve"> </w:t>
      </w:r>
      <w:r>
        <w:t>треугольника,</w:t>
      </w:r>
      <w:r>
        <w:rPr>
          <w:spacing w:val="-57"/>
        </w:rPr>
        <w:t xml:space="preserve"> </w:t>
      </w:r>
      <w:r>
        <w:t>параллелограмма,</w:t>
      </w:r>
      <w:r>
        <w:rPr>
          <w:spacing w:val="-1"/>
        </w:rPr>
        <w:t xml:space="preserve"> </w:t>
      </w:r>
      <w:r>
        <w:t>ромба</w:t>
      </w:r>
      <w:r>
        <w:rPr>
          <w:spacing w:val="-2"/>
        </w:rPr>
        <w:t xml:space="preserve"> </w:t>
      </w:r>
      <w:r>
        <w:t>и</w:t>
      </w:r>
      <w:r>
        <w:rPr>
          <w:spacing w:val="-1"/>
        </w:rPr>
        <w:t xml:space="preserve"> </w:t>
      </w:r>
      <w:r>
        <w:t>трапеции. Отношение</w:t>
      </w:r>
      <w:r>
        <w:rPr>
          <w:spacing w:val="-2"/>
        </w:rPr>
        <w:t xml:space="preserve"> </w:t>
      </w:r>
      <w:r>
        <w:t>площадей</w:t>
      </w:r>
      <w:r>
        <w:rPr>
          <w:spacing w:val="-1"/>
        </w:rPr>
        <w:t xml:space="preserve"> </w:t>
      </w:r>
      <w:r>
        <w:t>подобных</w:t>
      </w:r>
      <w:r>
        <w:rPr>
          <w:spacing w:val="-1"/>
        </w:rPr>
        <w:t xml:space="preserve"> </w:t>
      </w:r>
      <w:r>
        <w:t>фигур.</w:t>
      </w:r>
    </w:p>
    <w:p w:rsidR="00FD7184" w:rsidRDefault="00C97642">
      <w:pPr>
        <w:pStyle w:val="a3"/>
        <w:ind w:left="929" w:right="543" w:firstLine="0"/>
        <w:jc w:val="left"/>
      </w:pPr>
      <w:r>
        <w:t>Вычисление площадей треугольников и многоугольников на клетчатой бумаге.</w:t>
      </w:r>
      <w:r>
        <w:rPr>
          <w:spacing w:val="1"/>
        </w:rPr>
        <w:t xml:space="preserve"> </w:t>
      </w:r>
      <w:r>
        <w:t>Теорема</w:t>
      </w:r>
      <w:r>
        <w:rPr>
          <w:spacing w:val="1"/>
        </w:rPr>
        <w:t xml:space="preserve"> </w:t>
      </w:r>
      <w:r>
        <w:t>Пифагора.</w:t>
      </w:r>
      <w:r>
        <w:rPr>
          <w:spacing w:val="4"/>
        </w:rPr>
        <w:t xml:space="preserve"> </w:t>
      </w:r>
      <w:r>
        <w:t>Применение</w:t>
      </w:r>
      <w:r>
        <w:rPr>
          <w:spacing w:val="1"/>
        </w:rPr>
        <w:t xml:space="preserve"> </w:t>
      </w:r>
      <w:r>
        <w:t>теоремы</w:t>
      </w:r>
      <w:r>
        <w:rPr>
          <w:spacing w:val="2"/>
        </w:rPr>
        <w:t xml:space="preserve"> </w:t>
      </w:r>
      <w:r>
        <w:t>Пифагора</w:t>
      </w:r>
      <w:r>
        <w:rPr>
          <w:spacing w:val="1"/>
        </w:rPr>
        <w:t xml:space="preserve"> </w:t>
      </w:r>
      <w:r>
        <w:t>при</w:t>
      </w:r>
      <w:r>
        <w:rPr>
          <w:spacing w:val="3"/>
        </w:rPr>
        <w:t xml:space="preserve"> </w:t>
      </w:r>
      <w:r>
        <w:t>решении</w:t>
      </w:r>
      <w:r>
        <w:rPr>
          <w:spacing w:val="1"/>
        </w:rPr>
        <w:t xml:space="preserve"> </w:t>
      </w:r>
      <w:r>
        <w:t>практических</w:t>
      </w:r>
    </w:p>
    <w:p w:rsidR="00FD7184" w:rsidRDefault="00C97642">
      <w:pPr>
        <w:pStyle w:val="a3"/>
        <w:spacing w:line="274" w:lineRule="exact"/>
        <w:ind w:firstLine="0"/>
        <w:jc w:val="left"/>
      </w:pPr>
      <w:r>
        <w:t>задач.</w:t>
      </w:r>
    </w:p>
    <w:p w:rsidR="00FD7184" w:rsidRDefault="00C97642">
      <w:pPr>
        <w:pStyle w:val="a3"/>
        <w:ind w:left="929" w:firstLine="0"/>
        <w:jc w:val="left"/>
      </w:pPr>
      <w:r>
        <w:t>Синус,</w:t>
      </w:r>
      <w:r>
        <w:rPr>
          <w:spacing w:val="11"/>
        </w:rPr>
        <w:t xml:space="preserve"> </w:t>
      </w:r>
      <w:r>
        <w:t>косинус,</w:t>
      </w:r>
      <w:r>
        <w:rPr>
          <w:spacing w:val="69"/>
        </w:rPr>
        <w:t xml:space="preserve"> </w:t>
      </w:r>
      <w:r>
        <w:t>тангенс</w:t>
      </w:r>
      <w:r>
        <w:rPr>
          <w:spacing w:val="69"/>
        </w:rPr>
        <w:t xml:space="preserve"> </w:t>
      </w:r>
      <w:r>
        <w:t>острого</w:t>
      </w:r>
      <w:r>
        <w:rPr>
          <w:spacing w:val="71"/>
        </w:rPr>
        <w:t xml:space="preserve"> </w:t>
      </w:r>
      <w:r>
        <w:t>угла</w:t>
      </w:r>
      <w:r>
        <w:rPr>
          <w:spacing w:val="69"/>
        </w:rPr>
        <w:t xml:space="preserve"> </w:t>
      </w:r>
      <w:r>
        <w:t>прямоугольного</w:t>
      </w:r>
      <w:r>
        <w:rPr>
          <w:spacing w:val="70"/>
        </w:rPr>
        <w:t xml:space="preserve"> </w:t>
      </w:r>
      <w:r>
        <w:t>треугольника.</w:t>
      </w:r>
      <w:r>
        <w:rPr>
          <w:spacing w:val="69"/>
        </w:rPr>
        <w:t xml:space="preserve"> </w:t>
      </w:r>
      <w:r>
        <w:t>Основное</w:t>
      </w:r>
    </w:p>
    <w:p w:rsidR="00FD7184" w:rsidRDefault="00C97642">
      <w:pPr>
        <w:pStyle w:val="a3"/>
        <w:ind w:firstLine="0"/>
      </w:pPr>
      <w:r>
        <w:t>тригонометрическое</w:t>
      </w:r>
      <w:r>
        <w:rPr>
          <w:spacing w:val="-5"/>
        </w:rPr>
        <w:t xml:space="preserve"> </w:t>
      </w:r>
      <w:r>
        <w:t>тождество.</w:t>
      </w:r>
      <w:r>
        <w:rPr>
          <w:spacing w:val="-4"/>
        </w:rPr>
        <w:t xml:space="preserve"> </w:t>
      </w:r>
      <w:r>
        <w:t>Тригонометрические</w:t>
      </w:r>
      <w:r>
        <w:rPr>
          <w:spacing w:val="-4"/>
        </w:rPr>
        <w:t xml:space="preserve"> </w:t>
      </w:r>
      <w:r>
        <w:t>функции углов</w:t>
      </w:r>
      <w:r>
        <w:rPr>
          <w:spacing w:val="-4"/>
        </w:rPr>
        <w:t xml:space="preserve"> </w:t>
      </w:r>
      <w:r>
        <w:t>в</w:t>
      </w:r>
      <w:r>
        <w:rPr>
          <w:spacing w:val="-3"/>
        </w:rPr>
        <w:t xml:space="preserve"> </w:t>
      </w:r>
      <w:r>
        <w:t>30°,</w:t>
      </w:r>
      <w:r>
        <w:rPr>
          <w:spacing w:val="-3"/>
        </w:rPr>
        <w:t xml:space="preserve"> </w:t>
      </w:r>
      <w:r>
        <w:t>45°</w:t>
      </w:r>
      <w:r>
        <w:rPr>
          <w:spacing w:val="-3"/>
        </w:rPr>
        <w:t xml:space="preserve"> </w:t>
      </w:r>
      <w:r>
        <w:t>и</w:t>
      </w:r>
      <w:r>
        <w:rPr>
          <w:spacing w:val="-3"/>
        </w:rPr>
        <w:t xml:space="preserve"> </w:t>
      </w:r>
      <w:r>
        <w:t>60°.</w:t>
      </w:r>
    </w:p>
    <w:p w:rsidR="00FD7184" w:rsidRDefault="00C97642">
      <w:pPr>
        <w:pStyle w:val="a3"/>
        <w:ind w:right="551"/>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6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1"/>
        </w:rPr>
        <w:t xml:space="preserve"> </w:t>
      </w:r>
      <w:r>
        <w:t>двум</w:t>
      </w:r>
      <w:r>
        <w:rPr>
          <w:spacing w:val="1"/>
        </w:rPr>
        <w:t xml:space="preserve"> </w:t>
      </w:r>
      <w:r>
        <w:t>окружностям.</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ind w:right="555"/>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1"/>
        </w:rPr>
        <w:t xml:space="preserve"> </w:t>
      </w:r>
      <w:r>
        <w:t>приведения.</w:t>
      </w:r>
    </w:p>
    <w:p w:rsidR="00FD7184" w:rsidRDefault="00C97642">
      <w:pPr>
        <w:pStyle w:val="a3"/>
        <w:ind w:right="553"/>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2"/>
        </w:rPr>
        <w:t xml:space="preserve"> </w:t>
      </w:r>
      <w:r>
        <w:t>задач</w:t>
      </w:r>
      <w:r>
        <w:rPr>
          <w:spacing w:val="-2"/>
        </w:rPr>
        <w:t xml:space="preserve"> </w:t>
      </w:r>
      <w:r>
        <w:t>с использованием</w:t>
      </w:r>
      <w:r>
        <w:rPr>
          <w:spacing w:val="-2"/>
        </w:rPr>
        <w:t xml:space="preserve"> </w:t>
      </w:r>
      <w:r>
        <w:t>теоремы</w:t>
      </w:r>
      <w:r>
        <w:rPr>
          <w:spacing w:val="-1"/>
        </w:rPr>
        <w:t xml:space="preserve"> </w:t>
      </w:r>
      <w:r>
        <w:t>косинусов и</w:t>
      </w:r>
      <w:r>
        <w:rPr>
          <w:spacing w:val="-1"/>
        </w:rPr>
        <w:t xml:space="preserve"> </w:t>
      </w:r>
      <w:r>
        <w:t>теоремы синусов.</w:t>
      </w:r>
    </w:p>
    <w:p w:rsidR="00FD7184" w:rsidRDefault="00C97642">
      <w:pPr>
        <w:pStyle w:val="a3"/>
        <w:ind w:left="929" w:firstLine="0"/>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FD7184" w:rsidRDefault="00C97642">
      <w:pPr>
        <w:pStyle w:val="a3"/>
        <w:ind w:right="553"/>
      </w:pPr>
      <w:r>
        <w:t>Теорема о произведении отрезков хорд, теоремы о произведении отрезков секущих,</w:t>
      </w:r>
      <w:r>
        <w:rPr>
          <w:spacing w:val="-57"/>
        </w:rPr>
        <w:t xml:space="preserve"> </w:t>
      </w:r>
      <w:r>
        <w:t>теорема</w:t>
      </w:r>
      <w:r>
        <w:rPr>
          <w:spacing w:val="-2"/>
        </w:rPr>
        <w:t xml:space="preserve"> </w:t>
      </w:r>
      <w:r>
        <w:t>о квадрате</w:t>
      </w:r>
      <w:r>
        <w:rPr>
          <w:spacing w:val="-1"/>
        </w:rPr>
        <w:t xml:space="preserve"> </w:t>
      </w:r>
      <w:r>
        <w:t>касательной.</w:t>
      </w:r>
    </w:p>
    <w:p w:rsidR="00FD7184" w:rsidRDefault="00C97642">
      <w:pPr>
        <w:pStyle w:val="a3"/>
        <w:ind w:right="545"/>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 xml:space="preserve">вектора.  </w:t>
      </w:r>
      <w:r>
        <w:rPr>
          <w:spacing w:val="1"/>
        </w:rPr>
        <w:t xml:space="preserve"> </w:t>
      </w:r>
      <w:r>
        <w:t>Скалярное    произведение    векторов,    применение    для    нахождения    длин</w:t>
      </w:r>
      <w:r>
        <w:rPr>
          <w:spacing w:val="-57"/>
        </w:rPr>
        <w:t xml:space="preserve"> </w:t>
      </w:r>
      <w:r>
        <w:t>и</w:t>
      </w:r>
      <w:r>
        <w:rPr>
          <w:spacing w:val="2"/>
        </w:rPr>
        <w:t xml:space="preserve"> </w:t>
      </w:r>
      <w:r>
        <w:t>углов.</w:t>
      </w:r>
    </w:p>
    <w:p w:rsidR="00FD7184" w:rsidRDefault="00C97642">
      <w:pPr>
        <w:pStyle w:val="a3"/>
        <w:ind w:right="556"/>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Уравнения</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в</w:t>
      </w:r>
      <w:r>
        <w:rPr>
          <w:spacing w:val="1"/>
        </w:rPr>
        <w:t xml:space="preserve"> </w:t>
      </w:r>
      <w:r>
        <w:t>координатах,</w:t>
      </w:r>
      <w:r>
        <w:rPr>
          <w:spacing w:val="-2"/>
        </w:rPr>
        <w:t xml:space="preserve"> </w:t>
      </w:r>
      <w:r>
        <w:t>пересечение</w:t>
      </w:r>
      <w:r>
        <w:rPr>
          <w:spacing w:val="-3"/>
        </w:rPr>
        <w:t xml:space="preserve"> </w:t>
      </w:r>
      <w:r>
        <w:t>окружностей</w:t>
      </w:r>
      <w:r>
        <w:rPr>
          <w:spacing w:val="-2"/>
        </w:rPr>
        <w:t xml:space="preserve"> </w:t>
      </w:r>
      <w:r>
        <w:t>и</w:t>
      </w:r>
      <w:r>
        <w:rPr>
          <w:spacing w:val="-2"/>
        </w:rPr>
        <w:t xml:space="preserve"> </w:t>
      </w:r>
      <w:r>
        <w:t>прямых.</w:t>
      </w:r>
      <w:r>
        <w:rPr>
          <w:spacing w:val="-1"/>
        </w:rPr>
        <w:t xml:space="preserve"> </w:t>
      </w:r>
      <w:r>
        <w:t>Метод</w:t>
      </w:r>
      <w:r>
        <w:rPr>
          <w:spacing w:val="-3"/>
        </w:rPr>
        <w:t xml:space="preserve"> </w:t>
      </w:r>
      <w:r>
        <w:t>координат</w:t>
      </w:r>
      <w:r>
        <w:rPr>
          <w:spacing w:val="-4"/>
        </w:rPr>
        <w:t xml:space="preserve"> </w:t>
      </w:r>
      <w:r>
        <w:t>и</w:t>
      </w:r>
      <w:r>
        <w:rPr>
          <w:spacing w:val="-4"/>
        </w:rPr>
        <w:t xml:space="preserve"> </w:t>
      </w:r>
      <w:r>
        <w:t>его</w:t>
      </w:r>
      <w:r>
        <w:rPr>
          <w:spacing w:val="-3"/>
        </w:rPr>
        <w:t xml:space="preserve"> </w:t>
      </w:r>
      <w:r>
        <w:t>применение.</w:t>
      </w:r>
    </w:p>
    <w:p w:rsidR="00FD7184" w:rsidRDefault="00C97642">
      <w:pPr>
        <w:pStyle w:val="a3"/>
        <w:ind w:right="556"/>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60"/>
        </w:rPr>
        <w:t xml:space="preserve"> </w:t>
      </w:r>
      <w:r>
        <w:t>мера</w:t>
      </w:r>
      <w:r>
        <w:rPr>
          <w:spacing w:val="1"/>
        </w:rPr>
        <w:t xml:space="preserve"> </w:t>
      </w:r>
      <w:r>
        <w:t>угла,</w:t>
      </w:r>
      <w:r>
        <w:rPr>
          <w:spacing w:val="1"/>
        </w:rPr>
        <w:t xml:space="preserve"> </w:t>
      </w:r>
      <w:r>
        <w:t>вычисление</w:t>
      </w:r>
      <w:r>
        <w:rPr>
          <w:spacing w:val="-1"/>
        </w:rPr>
        <w:t xml:space="preserve"> </w:t>
      </w:r>
      <w:r>
        <w:t>длин</w:t>
      </w:r>
      <w:r>
        <w:rPr>
          <w:spacing w:val="-3"/>
        </w:rPr>
        <w:t xml:space="preserve"> </w:t>
      </w:r>
      <w:r>
        <w:t>дуг</w:t>
      </w:r>
      <w:r>
        <w:rPr>
          <w:spacing w:val="-2"/>
        </w:rPr>
        <w:t xml:space="preserve"> </w:t>
      </w:r>
      <w:r>
        <w:t>окружностей.</w:t>
      </w:r>
      <w:r>
        <w:rPr>
          <w:spacing w:val="-1"/>
        </w:rPr>
        <w:t xml:space="preserve"> </w:t>
      </w:r>
      <w:r>
        <w:t>Площадь круга,</w:t>
      </w:r>
      <w:r>
        <w:rPr>
          <w:spacing w:val="-1"/>
        </w:rPr>
        <w:t xml:space="preserve"> </w:t>
      </w:r>
      <w:r>
        <w:t>сектора,</w:t>
      </w:r>
      <w:r>
        <w:rPr>
          <w:spacing w:val="-1"/>
        </w:rPr>
        <w:t xml:space="preserve"> </w:t>
      </w:r>
      <w:r>
        <w:t>сегмента.</w:t>
      </w:r>
    </w:p>
    <w:p w:rsidR="00FD7184" w:rsidRDefault="00C97642">
      <w:pPr>
        <w:pStyle w:val="a3"/>
        <w:ind w:right="55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 перенос. Поворот.</w:t>
      </w:r>
    </w:p>
    <w:p w:rsidR="00FD7184" w:rsidRDefault="00C97642">
      <w:pPr>
        <w:pStyle w:val="2"/>
        <w:spacing w:before="3"/>
        <w:ind w:left="929"/>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учебного</w:t>
      </w:r>
      <w:r>
        <w:rPr>
          <w:spacing w:val="-3"/>
        </w:rPr>
        <w:t xml:space="preserve"> </w:t>
      </w:r>
      <w:r>
        <w:t>курса</w:t>
      </w:r>
      <w:r>
        <w:rPr>
          <w:spacing w:val="-3"/>
        </w:rPr>
        <w:t xml:space="preserve"> </w:t>
      </w:r>
      <w:r>
        <w:t>«Геометрия».</w:t>
      </w:r>
    </w:p>
    <w:p w:rsidR="00FD7184" w:rsidRDefault="00C97642">
      <w:pPr>
        <w:ind w:left="222" w:right="548"/>
        <w:jc w:val="both"/>
        <w:rPr>
          <w:sz w:val="24"/>
        </w:rPr>
      </w:pPr>
      <w:r>
        <w:rPr>
          <w:sz w:val="24"/>
        </w:rPr>
        <w:lastRenderedPageBreak/>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z w:val="24"/>
        </w:rPr>
        <w:t>классе</w:t>
      </w:r>
      <w:r>
        <w:rPr>
          <w:sz w:val="24"/>
        </w:rPr>
        <w:t>.</w:t>
      </w:r>
    </w:p>
    <w:p w:rsidR="00FD7184" w:rsidRDefault="00C97642">
      <w:pPr>
        <w:pStyle w:val="a3"/>
        <w:ind w:right="550"/>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Измерять</w:t>
      </w:r>
      <w:r>
        <w:rPr>
          <w:spacing w:val="1"/>
        </w:rPr>
        <w:t xml:space="preserve"> </w:t>
      </w:r>
      <w:r>
        <w:t>линейные</w:t>
      </w:r>
      <w:r>
        <w:rPr>
          <w:spacing w:val="1"/>
        </w:rPr>
        <w:t xml:space="preserve"> </w:t>
      </w:r>
      <w:r>
        <w:t>и</w:t>
      </w:r>
      <w:r>
        <w:rPr>
          <w:spacing w:val="1"/>
        </w:rPr>
        <w:t xml:space="preserve"> </w:t>
      </w:r>
      <w:r>
        <w:t>угловые</w:t>
      </w:r>
      <w:r>
        <w:rPr>
          <w:spacing w:val="1"/>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длин</w:t>
      </w:r>
      <w:r>
        <w:rPr>
          <w:spacing w:val="-57"/>
        </w:rPr>
        <w:t xml:space="preserve"> </w:t>
      </w:r>
      <w:r>
        <w:t>отрезков</w:t>
      </w:r>
      <w:r>
        <w:rPr>
          <w:spacing w:val="-1"/>
        </w:rPr>
        <w:t xml:space="preserve"> </w:t>
      </w:r>
      <w:r>
        <w:t>и величин</w:t>
      </w:r>
      <w:r>
        <w:rPr>
          <w:spacing w:val="3"/>
        </w:rPr>
        <w:t xml:space="preserve"> </w:t>
      </w:r>
      <w:r>
        <w:t>углов.</w:t>
      </w:r>
    </w:p>
    <w:p w:rsidR="00FD7184" w:rsidRDefault="00C97642">
      <w:pPr>
        <w:pStyle w:val="a3"/>
        <w:spacing w:before="61"/>
        <w:ind w:right="553"/>
      </w:pPr>
      <w:r>
        <w:t>Делать грубую оценку линейных и угловых величин предметов в реальной жизни,</w:t>
      </w:r>
      <w:r>
        <w:rPr>
          <w:spacing w:val="1"/>
        </w:rPr>
        <w:t xml:space="preserve"> </w:t>
      </w:r>
      <w:r>
        <w:t>размеров</w:t>
      </w:r>
      <w:r>
        <w:rPr>
          <w:spacing w:val="-2"/>
        </w:rPr>
        <w:t xml:space="preserve"> </w:t>
      </w:r>
      <w:r>
        <w:t>природных объектов.</w:t>
      </w:r>
      <w:r>
        <w:rPr>
          <w:spacing w:val="-2"/>
        </w:rPr>
        <w:t xml:space="preserve"> </w:t>
      </w:r>
      <w:r>
        <w:t>Различать</w:t>
      </w:r>
      <w:r>
        <w:rPr>
          <w:spacing w:val="-2"/>
        </w:rPr>
        <w:t xml:space="preserve"> </w:t>
      </w:r>
      <w:r>
        <w:t>размеры</w:t>
      </w:r>
      <w:r>
        <w:rPr>
          <w:spacing w:val="-2"/>
        </w:rPr>
        <w:t xml:space="preserve"> </w:t>
      </w:r>
      <w:r>
        <w:t>этих объектов</w:t>
      </w:r>
      <w:r>
        <w:rPr>
          <w:spacing w:val="-1"/>
        </w:rPr>
        <w:t xml:space="preserve"> </w:t>
      </w:r>
      <w:r>
        <w:t>по</w:t>
      </w:r>
      <w:r>
        <w:rPr>
          <w:spacing w:val="-5"/>
        </w:rPr>
        <w:t xml:space="preserve"> </w:t>
      </w:r>
      <w:r>
        <w:t>порядку</w:t>
      </w:r>
      <w:r>
        <w:rPr>
          <w:spacing w:val="-8"/>
        </w:rPr>
        <w:t xml:space="preserve"> </w:t>
      </w:r>
      <w:r>
        <w:t>величины.</w:t>
      </w:r>
    </w:p>
    <w:p w:rsidR="00FD7184" w:rsidRDefault="00C97642">
      <w:pPr>
        <w:pStyle w:val="a3"/>
        <w:ind w:left="930" w:firstLine="0"/>
      </w:pPr>
      <w:r>
        <w:t>Строить</w:t>
      </w:r>
      <w:r>
        <w:rPr>
          <w:spacing w:val="-2"/>
        </w:rPr>
        <w:t xml:space="preserve"> </w:t>
      </w:r>
      <w:r>
        <w:t>чертежи</w:t>
      </w:r>
      <w:r>
        <w:rPr>
          <w:spacing w:val="-2"/>
        </w:rPr>
        <w:t xml:space="preserve"> </w:t>
      </w:r>
      <w:r>
        <w:t>к</w:t>
      </w:r>
      <w:r>
        <w:rPr>
          <w:spacing w:val="-1"/>
        </w:rPr>
        <w:t xml:space="preserve"> </w:t>
      </w:r>
      <w:r>
        <w:t>геометрическим</w:t>
      </w:r>
      <w:r>
        <w:rPr>
          <w:spacing w:val="-3"/>
        </w:rPr>
        <w:t xml:space="preserve"> </w:t>
      </w:r>
      <w:r>
        <w:t>задачам.</w:t>
      </w:r>
    </w:p>
    <w:p w:rsidR="00FD7184" w:rsidRDefault="00C97642">
      <w:pPr>
        <w:pStyle w:val="a3"/>
        <w:ind w:right="555"/>
      </w:pPr>
      <w:r>
        <w:t>Пользоваться</w:t>
      </w:r>
      <w:r>
        <w:rPr>
          <w:spacing w:val="106"/>
        </w:rPr>
        <w:t xml:space="preserve"> </w:t>
      </w:r>
      <w:r>
        <w:t xml:space="preserve">признаками  </w:t>
      </w:r>
      <w:r>
        <w:rPr>
          <w:spacing w:val="45"/>
        </w:rPr>
        <w:t xml:space="preserve"> </w:t>
      </w:r>
      <w:r>
        <w:t xml:space="preserve">равенства  </w:t>
      </w:r>
      <w:r>
        <w:rPr>
          <w:spacing w:val="44"/>
        </w:rPr>
        <w:t xml:space="preserve"> </w:t>
      </w:r>
      <w:r>
        <w:t xml:space="preserve">треугольников,  </w:t>
      </w:r>
      <w:r>
        <w:rPr>
          <w:spacing w:val="45"/>
        </w:rPr>
        <w:t xml:space="preserve"> </w:t>
      </w:r>
      <w:r>
        <w:t xml:space="preserve">использовать  </w:t>
      </w:r>
      <w:r>
        <w:rPr>
          <w:spacing w:val="46"/>
        </w:rPr>
        <w:t xml:space="preserve"> </w:t>
      </w:r>
      <w:r>
        <w:t>признаки</w:t>
      </w:r>
      <w:r>
        <w:rPr>
          <w:spacing w:val="-58"/>
        </w:rPr>
        <w:t xml:space="preserve"> </w:t>
      </w:r>
      <w:r>
        <w:t>и</w:t>
      </w:r>
      <w:r>
        <w:rPr>
          <w:spacing w:val="-1"/>
        </w:rPr>
        <w:t xml:space="preserve"> </w:t>
      </w:r>
      <w:r>
        <w:t>свойства</w:t>
      </w:r>
      <w:r>
        <w:rPr>
          <w:spacing w:val="-2"/>
        </w:rPr>
        <w:t xml:space="preserve"> </w:t>
      </w:r>
      <w:r>
        <w:t>равнобедренных</w:t>
      </w:r>
      <w:r>
        <w:rPr>
          <w:spacing w:val="-2"/>
        </w:rPr>
        <w:t xml:space="preserve"> </w:t>
      </w:r>
      <w:r>
        <w:t>треугольников при</w:t>
      </w:r>
      <w:r>
        <w:rPr>
          <w:spacing w:val="-2"/>
        </w:rPr>
        <w:t xml:space="preserve"> </w:t>
      </w:r>
      <w:r>
        <w:t>решении</w:t>
      </w:r>
      <w:r>
        <w:rPr>
          <w:spacing w:val="-1"/>
        </w:rPr>
        <w:t xml:space="preserve"> </w:t>
      </w:r>
      <w:r>
        <w:t>задач.</w:t>
      </w:r>
    </w:p>
    <w:p w:rsidR="00FD7184" w:rsidRDefault="00C97642">
      <w:pPr>
        <w:pStyle w:val="a3"/>
        <w:spacing w:before="1"/>
        <w:ind w:left="929" w:firstLine="0"/>
      </w:pPr>
      <w:r>
        <w:t>Проводить</w:t>
      </w:r>
      <w:r>
        <w:rPr>
          <w:spacing w:val="-4"/>
        </w:rPr>
        <w:t xml:space="preserve"> </w:t>
      </w:r>
      <w:r>
        <w:t>логические</w:t>
      </w:r>
      <w:r>
        <w:rPr>
          <w:spacing w:val="-7"/>
        </w:rPr>
        <w:t xml:space="preserve"> </w:t>
      </w:r>
      <w:r>
        <w:t>рассуждения</w:t>
      </w:r>
      <w:r>
        <w:rPr>
          <w:spacing w:val="-3"/>
        </w:rPr>
        <w:t xml:space="preserve"> </w:t>
      </w:r>
      <w:r>
        <w:t>с</w:t>
      </w:r>
      <w:r>
        <w:rPr>
          <w:spacing w:val="-4"/>
        </w:rPr>
        <w:t xml:space="preserve"> </w:t>
      </w:r>
      <w:r>
        <w:t>использованием</w:t>
      </w:r>
      <w:r>
        <w:rPr>
          <w:spacing w:val="-5"/>
        </w:rPr>
        <w:t xml:space="preserve"> </w:t>
      </w:r>
      <w:r>
        <w:t>геометрических</w:t>
      </w:r>
      <w:r>
        <w:rPr>
          <w:spacing w:val="-1"/>
        </w:rPr>
        <w:t xml:space="preserve"> </w:t>
      </w:r>
      <w:r>
        <w:t>теорем.</w:t>
      </w:r>
    </w:p>
    <w:p w:rsidR="00FD7184" w:rsidRDefault="00C97642">
      <w:pPr>
        <w:pStyle w:val="a3"/>
        <w:ind w:right="550"/>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57"/>
        </w:rPr>
        <w:t xml:space="preserve"> </w:t>
      </w:r>
      <w:r>
        <w:t>геометрических</w:t>
      </w:r>
      <w:r>
        <w:rPr>
          <w:spacing w:val="1"/>
        </w:rPr>
        <w:t xml:space="preserve"> </w:t>
      </w:r>
      <w:r>
        <w:t>задач.</w:t>
      </w:r>
    </w:p>
    <w:p w:rsidR="00FD7184" w:rsidRDefault="00C97642">
      <w:pPr>
        <w:pStyle w:val="a3"/>
        <w:ind w:right="545"/>
      </w:pPr>
      <w:r>
        <w:t>Определять</w:t>
      </w:r>
      <w:r>
        <w:rPr>
          <w:spacing w:val="101"/>
        </w:rPr>
        <w:t xml:space="preserve"> </w:t>
      </w:r>
      <w:r>
        <w:t xml:space="preserve">параллельность  </w:t>
      </w:r>
      <w:r>
        <w:rPr>
          <w:spacing w:val="40"/>
        </w:rPr>
        <w:t xml:space="preserve"> </w:t>
      </w:r>
      <w:r>
        <w:t xml:space="preserve">прямых  </w:t>
      </w:r>
      <w:r>
        <w:rPr>
          <w:spacing w:val="42"/>
        </w:rPr>
        <w:t xml:space="preserve"> </w:t>
      </w:r>
      <w:r>
        <w:t xml:space="preserve">с  </w:t>
      </w:r>
      <w:r>
        <w:rPr>
          <w:spacing w:val="39"/>
        </w:rPr>
        <w:t xml:space="preserve"> </w:t>
      </w:r>
      <w:r>
        <w:t xml:space="preserve">помощью  </w:t>
      </w:r>
      <w:r>
        <w:rPr>
          <w:spacing w:val="42"/>
        </w:rPr>
        <w:t xml:space="preserve"> </w:t>
      </w:r>
      <w:r>
        <w:t xml:space="preserve">углов,  </w:t>
      </w:r>
      <w:r>
        <w:rPr>
          <w:spacing w:val="41"/>
        </w:rPr>
        <w:t xml:space="preserve"> </w:t>
      </w:r>
      <w:r>
        <w:t xml:space="preserve">которые  </w:t>
      </w:r>
      <w:r>
        <w:rPr>
          <w:spacing w:val="38"/>
        </w:rPr>
        <w:t xml:space="preserve"> </w:t>
      </w:r>
      <w:r>
        <w:t>образует</w:t>
      </w:r>
      <w:r>
        <w:rPr>
          <w:spacing w:val="-58"/>
        </w:rPr>
        <w:t xml:space="preserve"> </w:t>
      </w:r>
      <w:r>
        <w:t>с ними секущая. Определять параллельность прямых с помощью равенства расстояний от</w:t>
      </w:r>
      <w:r>
        <w:rPr>
          <w:spacing w:val="1"/>
        </w:rPr>
        <w:t xml:space="preserve"> </w:t>
      </w:r>
      <w:r>
        <w:t>точек</w:t>
      </w:r>
      <w:r>
        <w:rPr>
          <w:spacing w:val="-1"/>
        </w:rPr>
        <w:t xml:space="preserve"> </w:t>
      </w:r>
      <w:r>
        <w:t>одной</w:t>
      </w:r>
      <w:r>
        <w:rPr>
          <w:spacing w:val="-2"/>
        </w:rPr>
        <w:t xml:space="preserve"> </w:t>
      </w:r>
      <w:r>
        <w:t>прямой до</w:t>
      </w:r>
      <w:r>
        <w:rPr>
          <w:spacing w:val="-3"/>
        </w:rPr>
        <w:t xml:space="preserve"> </w:t>
      </w:r>
      <w:r>
        <w:t>точек другой прямой.</w:t>
      </w:r>
    </w:p>
    <w:p w:rsidR="00FD7184" w:rsidRDefault="00C97642">
      <w:pPr>
        <w:pStyle w:val="a3"/>
        <w:ind w:left="929"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FD7184" w:rsidRDefault="00C97642">
      <w:pPr>
        <w:pStyle w:val="a3"/>
        <w:ind w:right="551"/>
      </w:pPr>
      <w:r>
        <w:t>Проводить   вычисления   и   находить   числовые   и   буквенные   значения   углов</w:t>
      </w:r>
      <w:r>
        <w:rPr>
          <w:spacing w:val="1"/>
        </w:rPr>
        <w:t xml:space="preserve"> </w:t>
      </w:r>
      <w:r>
        <w:t>в     геометрических     задачах      с     использованием     суммы      углов     треугольников</w:t>
      </w:r>
      <w:r>
        <w:rPr>
          <w:spacing w:val="1"/>
        </w:rPr>
        <w:t xml:space="preserve"> </w:t>
      </w:r>
      <w:r>
        <w:t>и многоугольников, свойств углов, образованных при пересечении двух параллельных</w:t>
      </w:r>
      <w:r>
        <w:rPr>
          <w:spacing w:val="1"/>
        </w:rPr>
        <w:t xml:space="preserve"> </w:t>
      </w:r>
      <w:r>
        <w:t>прямых секущей.</w:t>
      </w:r>
      <w:r>
        <w:rPr>
          <w:spacing w:val="-1"/>
        </w:rPr>
        <w:t xml:space="preserve"> </w:t>
      </w:r>
      <w:r>
        <w:t>Решать практические</w:t>
      </w:r>
      <w:r>
        <w:rPr>
          <w:spacing w:val="-2"/>
        </w:rPr>
        <w:t xml:space="preserve"> </w:t>
      </w:r>
      <w:r>
        <w:t>задачи</w:t>
      </w:r>
      <w:r>
        <w:rPr>
          <w:spacing w:val="-1"/>
        </w:rPr>
        <w:t xml:space="preserve"> </w:t>
      </w:r>
      <w:r>
        <w:t>на</w:t>
      </w:r>
      <w:r>
        <w:rPr>
          <w:spacing w:val="-1"/>
        </w:rPr>
        <w:t xml:space="preserve"> </w:t>
      </w:r>
      <w:r>
        <w:t>нахождение углов.</w:t>
      </w:r>
    </w:p>
    <w:p w:rsidR="00FD7184" w:rsidRDefault="00C97642">
      <w:pPr>
        <w:pStyle w:val="a3"/>
        <w:ind w:right="54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57"/>
        </w:rPr>
        <w:t xml:space="preserve"> </w:t>
      </w:r>
      <w:r>
        <w:t>угла</w:t>
      </w:r>
      <w:r>
        <w:rPr>
          <w:spacing w:val="-2"/>
        </w:rPr>
        <w:t xml:space="preserve"> </w:t>
      </w:r>
      <w:r>
        <w:t>и серединный</w:t>
      </w:r>
      <w:r>
        <w:rPr>
          <w:spacing w:val="-1"/>
        </w:rPr>
        <w:t xml:space="preserve"> </w:t>
      </w:r>
      <w:r>
        <w:t>перпендикуляр</w:t>
      </w:r>
      <w:r>
        <w:rPr>
          <w:spacing w:val="-1"/>
        </w:rPr>
        <w:t xml:space="preserve"> </w:t>
      </w:r>
      <w:r>
        <w:t>к отрезку</w:t>
      </w:r>
      <w:r>
        <w:rPr>
          <w:spacing w:val="-5"/>
        </w:rPr>
        <w:t xml:space="preserve"> </w:t>
      </w:r>
      <w:r>
        <w:t>как геометрические</w:t>
      </w:r>
      <w:r>
        <w:rPr>
          <w:spacing w:val="-2"/>
        </w:rPr>
        <w:t xml:space="preserve"> </w:t>
      </w:r>
      <w:r>
        <w:t>места</w:t>
      </w:r>
      <w:r>
        <w:rPr>
          <w:spacing w:val="-1"/>
        </w:rPr>
        <w:t xml:space="preserve"> </w:t>
      </w:r>
      <w:r>
        <w:t>точек.</w:t>
      </w:r>
    </w:p>
    <w:p w:rsidR="00FD7184" w:rsidRDefault="00C97642">
      <w:pPr>
        <w:pStyle w:val="a3"/>
        <w:spacing w:before="1"/>
        <w:ind w:right="557"/>
      </w:pPr>
      <w:r>
        <w:t>Формулировать определения окружности и круга, хорды и диаметра окружности,</w:t>
      </w:r>
      <w:r>
        <w:rPr>
          <w:spacing w:val="1"/>
        </w:rPr>
        <w:t xml:space="preserve"> </w:t>
      </w:r>
      <w:r>
        <w:t>пользоваться</w:t>
      </w:r>
      <w:r>
        <w:rPr>
          <w:spacing w:val="-2"/>
        </w:rPr>
        <w:t xml:space="preserve"> </w:t>
      </w:r>
      <w:r>
        <w:t>их</w:t>
      </w:r>
      <w:r>
        <w:rPr>
          <w:spacing w:val="1"/>
        </w:rPr>
        <w:t xml:space="preserve"> </w:t>
      </w:r>
      <w:r>
        <w:t>свойствами.</w:t>
      </w:r>
      <w:r>
        <w:rPr>
          <w:spacing w:val="-1"/>
        </w:rPr>
        <w:t xml:space="preserve"> </w:t>
      </w:r>
      <w:r>
        <w:t>Уметь</w:t>
      </w:r>
      <w:r>
        <w:rPr>
          <w:spacing w:val="-1"/>
        </w:rPr>
        <w:t xml:space="preserve"> </w:t>
      </w:r>
      <w:r>
        <w:t>применять</w:t>
      </w:r>
      <w:r>
        <w:rPr>
          <w:spacing w:val="-3"/>
        </w:rPr>
        <w:t xml:space="preserve"> </w:t>
      </w:r>
      <w:r>
        <w:t>эти</w:t>
      </w:r>
      <w:r>
        <w:rPr>
          <w:spacing w:val="-1"/>
        </w:rPr>
        <w:t xml:space="preserve"> </w:t>
      </w:r>
      <w:r>
        <w:t>свойства</w:t>
      </w:r>
      <w:r>
        <w:rPr>
          <w:spacing w:val="-3"/>
        </w:rPr>
        <w:t xml:space="preserve"> </w:t>
      </w:r>
      <w:r>
        <w:t>при</w:t>
      </w:r>
      <w:r>
        <w:rPr>
          <w:spacing w:val="-1"/>
        </w:rPr>
        <w:t xml:space="preserve"> </w:t>
      </w:r>
      <w:r>
        <w:t>решении</w:t>
      </w:r>
      <w:r>
        <w:rPr>
          <w:spacing w:val="-3"/>
        </w:rPr>
        <w:t xml:space="preserve"> </w:t>
      </w:r>
      <w:r>
        <w:t>задач.</w:t>
      </w:r>
    </w:p>
    <w:p w:rsidR="00FD7184" w:rsidRDefault="00C97642">
      <w:pPr>
        <w:pStyle w:val="a3"/>
        <w:ind w:right="552"/>
      </w:pPr>
      <w:r>
        <w:t>Владеть понятием описанной около треугольника окружности, уметь находить её</w:t>
      </w:r>
      <w:r>
        <w:rPr>
          <w:spacing w:val="1"/>
        </w:rPr>
        <w:t xml:space="preserve"> </w:t>
      </w:r>
      <w:r>
        <w:t>центр. Пользоваться фактами о том, что биссектрисы углов треугольника пересекаются 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1"/>
        </w:rPr>
        <w:t xml:space="preserve"> </w:t>
      </w:r>
      <w:r>
        <w:t>к</w:t>
      </w:r>
      <w:r>
        <w:rPr>
          <w:spacing w:val="1"/>
        </w:rPr>
        <w:t xml:space="preserve"> </w:t>
      </w:r>
      <w:r>
        <w:t>сторонам</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w:t>
      </w:r>
    </w:p>
    <w:p w:rsidR="00FD7184" w:rsidRDefault="00C97642">
      <w:pPr>
        <w:pStyle w:val="a3"/>
        <w:ind w:right="557"/>
      </w:pPr>
      <w:r>
        <w:t>Владеть     понятием     касательной     к     окружности,     пользоваться     теоремой</w:t>
      </w:r>
      <w:r>
        <w:rPr>
          <w:spacing w:val="1"/>
        </w:rPr>
        <w:t xml:space="preserve"> </w:t>
      </w:r>
      <w:r>
        <w:t>о</w:t>
      </w:r>
      <w:r>
        <w:rPr>
          <w:spacing w:val="-1"/>
        </w:rPr>
        <w:t xml:space="preserve"> </w:t>
      </w:r>
      <w:r>
        <w:t>перпендикулярности</w:t>
      </w:r>
      <w:r>
        <w:rPr>
          <w:spacing w:val="-1"/>
        </w:rPr>
        <w:t xml:space="preserve"> </w:t>
      </w:r>
      <w:r>
        <w:t>касательной</w:t>
      </w:r>
      <w:r>
        <w:rPr>
          <w:spacing w:val="-1"/>
        </w:rPr>
        <w:t xml:space="preserve"> </w:t>
      </w:r>
      <w:r>
        <w:t>и</w:t>
      </w:r>
      <w:r>
        <w:rPr>
          <w:spacing w:val="-1"/>
        </w:rPr>
        <w:t xml:space="preserve"> </w:t>
      </w:r>
      <w:r>
        <w:t>радиуса,</w:t>
      </w:r>
      <w:r>
        <w:rPr>
          <w:spacing w:val="2"/>
        </w:rPr>
        <w:t xml:space="preserve"> </w:t>
      </w:r>
      <w:r>
        <w:t>проведённого</w:t>
      </w:r>
      <w:r>
        <w:rPr>
          <w:spacing w:val="-1"/>
        </w:rPr>
        <w:t xml:space="preserve"> </w:t>
      </w:r>
      <w:r>
        <w:t>к</w:t>
      </w:r>
      <w:r>
        <w:rPr>
          <w:spacing w:val="-1"/>
        </w:rPr>
        <w:t xml:space="preserve"> </w:t>
      </w:r>
      <w:r>
        <w:t>точке</w:t>
      </w:r>
      <w:r>
        <w:rPr>
          <w:spacing w:val="-2"/>
        </w:rPr>
        <w:t xml:space="preserve"> </w:t>
      </w:r>
      <w:r>
        <w:t>касания.</w:t>
      </w:r>
    </w:p>
    <w:p w:rsidR="00FD7184" w:rsidRDefault="00C97642">
      <w:pPr>
        <w:pStyle w:val="a3"/>
        <w:ind w:right="553"/>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57"/>
        </w:rPr>
        <w:t xml:space="preserve"> </w:t>
      </w:r>
      <w:r>
        <w:t>практический</w:t>
      </w:r>
      <w:r>
        <w:rPr>
          <w:spacing w:val="-1"/>
        </w:rPr>
        <w:t xml:space="preserve"> </w:t>
      </w:r>
      <w:r>
        <w:t>смысл.</w:t>
      </w:r>
    </w:p>
    <w:p w:rsidR="00FD7184" w:rsidRDefault="00C97642">
      <w:pPr>
        <w:pStyle w:val="a3"/>
        <w:ind w:left="929" w:firstLine="0"/>
      </w:pPr>
      <w:r>
        <w:t>Проводить</w:t>
      </w:r>
      <w:r>
        <w:rPr>
          <w:spacing w:val="-3"/>
        </w:rPr>
        <w:t xml:space="preserve"> </w:t>
      </w:r>
      <w:r>
        <w:t>основные</w:t>
      </w:r>
      <w:r>
        <w:rPr>
          <w:spacing w:val="-5"/>
        </w:rPr>
        <w:t xml:space="preserve"> </w:t>
      </w:r>
      <w:r>
        <w:t>геометрические</w:t>
      </w:r>
      <w:r>
        <w:rPr>
          <w:spacing w:val="-4"/>
        </w:rPr>
        <w:t xml:space="preserve"> </w:t>
      </w:r>
      <w:r>
        <w:t>построения</w:t>
      </w:r>
      <w:r>
        <w:rPr>
          <w:spacing w:val="-3"/>
        </w:rPr>
        <w:t xml:space="preserve"> </w:t>
      </w:r>
      <w:r>
        <w:t>с</w:t>
      </w:r>
      <w:r>
        <w:rPr>
          <w:spacing w:val="-3"/>
        </w:rPr>
        <w:t xml:space="preserve"> </w:t>
      </w:r>
      <w:r>
        <w:t>помощью</w:t>
      </w:r>
      <w:r>
        <w:rPr>
          <w:spacing w:val="-3"/>
        </w:rPr>
        <w:t xml:space="preserve"> </w:t>
      </w:r>
      <w:r>
        <w:t>циркуля</w:t>
      </w:r>
      <w:r>
        <w:rPr>
          <w:spacing w:val="-1"/>
        </w:rPr>
        <w:t xml:space="preserve"> </w:t>
      </w:r>
      <w:r>
        <w:t>и</w:t>
      </w:r>
      <w:r>
        <w:rPr>
          <w:spacing w:val="-3"/>
        </w:rPr>
        <w:t xml:space="preserve"> </w:t>
      </w:r>
      <w:r>
        <w:t>линейки.</w:t>
      </w:r>
    </w:p>
    <w:p w:rsidR="00FD7184" w:rsidRDefault="00C97642">
      <w:pPr>
        <w:ind w:left="222" w:right="54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z w:val="24"/>
        </w:rPr>
        <w:t>классе</w:t>
      </w:r>
      <w:r>
        <w:rPr>
          <w:sz w:val="24"/>
        </w:rPr>
        <w:t>.</w:t>
      </w:r>
    </w:p>
    <w:p w:rsidR="00FD7184" w:rsidRDefault="00C97642">
      <w:pPr>
        <w:pStyle w:val="a3"/>
        <w:ind w:right="554"/>
      </w:pPr>
      <w:r>
        <w:t>Распознавать основные виды четырёхугольников, их элементы, пользоваться их</w:t>
      </w:r>
      <w:r>
        <w:rPr>
          <w:spacing w:val="1"/>
        </w:rPr>
        <w:t xml:space="preserve"> </w:t>
      </w:r>
      <w:r>
        <w:t>свойствами</w:t>
      </w:r>
      <w:r>
        <w:rPr>
          <w:spacing w:val="-1"/>
        </w:rPr>
        <w:t xml:space="preserve"> </w:t>
      </w:r>
      <w:r>
        <w:t>при решении геометрических</w:t>
      </w:r>
      <w:r>
        <w:rPr>
          <w:spacing w:val="1"/>
        </w:rPr>
        <w:t xml:space="preserve"> </w:t>
      </w:r>
      <w:r>
        <w:t>задач.</w:t>
      </w:r>
    </w:p>
    <w:p w:rsidR="00FD7184" w:rsidRDefault="00C97642">
      <w:pPr>
        <w:pStyle w:val="a3"/>
        <w:ind w:right="556"/>
      </w:pPr>
      <w:r>
        <w:t>Применять</w:t>
      </w:r>
      <w:r>
        <w:rPr>
          <w:spacing w:val="61"/>
        </w:rPr>
        <w:t xml:space="preserve"> </w:t>
      </w:r>
      <w:r>
        <w:t>свойства   точки   пересечения   медиан   треугольника   (центра   масс)</w:t>
      </w:r>
      <w:r>
        <w:rPr>
          <w:spacing w:val="-57"/>
        </w:rPr>
        <w:t xml:space="preserve"> </w:t>
      </w:r>
      <w:r>
        <w:t>в</w:t>
      </w:r>
      <w:r>
        <w:rPr>
          <w:spacing w:val="-2"/>
        </w:rPr>
        <w:t xml:space="preserve"> </w:t>
      </w:r>
      <w:r>
        <w:t>решении задач.</w:t>
      </w:r>
    </w:p>
    <w:p w:rsidR="00FD7184" w:rsidRDefault="00C97642">
      <w:pPr>
        <w:pStyle w:val="a3"/>
        <w:ind w:right="554"/>
      </w:pPr>
      <w:r>
        <w:t>Владеть понятием средней линии треугольника и трапеции, применять их свойства</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Пользоваться</w:t>
      </w:r>
      <w:r>
        <w:rPr>
          <w:spacing w:val="1"/>
        </w:rPr>
        <w:t xml:space="preserve"> </w:t>
      </w:r>
      <w:r>
        <w:t>теоремой</w:t>
      </w:r>
      <w:r>
        <w:rPr>
          <w:spacing w:val="1"/>
        </w:rPr>
        <w:t xml:space="preserve"> </w:t>
      </w:r>
      <w:r>
        <w:t>Фалеса</w:t>
      </w:r>
      <w:r>
        <w:rPr>
          <w:spacing w:val="1"/>
        </w:rPr>
        <w:t xml:space="preserve"> </w:t>
      </w:r>
      <w:r>
        <w:t>и</w:t>
      </w:r>
      <w:r>
        <w:rPr>
          <w:spacing w:val="1"/>
        </w:rPr>
        <w:t xml:space="preserve"> </w:t>
      </w:r>
      <w:r>
        <w:t>теоремой</w:t>
      </w:r>
      <w:r>
        <w:rPr>
          <w:spacing w:val="1"/>
        </w:rPr>
        <w:t xml:space="preserve"> </w:t>
      </w:r>
      <w:r>
        <w:t>о</w:t>
      </w:r>
      <w:r>
        <w:rPr>
          <w:spacing w:val="1"/>
        </w:rPr>
        <w:t xml:space="preserve"> </w:t>
      </w:r>
      <w:r>
        <w:t>пропорциональных</w:t>
      </w:r>
      <w:r>
        <w:rPr>
          <w:spacing w:val="1"/>
        </w:rPr>
        <w:t xml:space="preserve"> </w:t>
      </w:r>
      <w:r>
        <w:t>отрезках,</w:t>
      </w:r>
      <w:r>
        <w:rPr>
          <w:spacing w:val="-4"/>
        </w:rPr>
        <w:t xml:space="preserve"> </w:t>
      </w:r>
      <w:r>
        <w:t>применять</w:t>
      </w:r>
      <w:r>
        <w:rPr>
          <w:spacing w:val="-1"/>
        </w:rPr>
        <w:t xml:space="preserve"> </w:t>
      </w:r>
      <w:r>
        <w:t>их</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p>
    <w:p w:rsidR="00FD7184" w:rsidRDefault="00C97642">
      <w:pPr>
        <w:pStyle w:val="a3"/>
        <w:spacing w:before="1"/>
        <w:ind w:left="930" w:firstLine="0"/>
      </w:pPr>
      <w:r>
        <w:t>Применять</w:t>
      </w:r>
      <w:r>
        <w:rPr>
          <w:spacing w:val="-4"/>
        </w:rPr>
        <w:t xml:space="preserve"> </w:t>
      </w:r>
      <w:r>
        <w:t>признаки</w:t>
      </w:r>
      <w:r>
        <w:rPr>
          <w:spacing w:val="-6"/>
        </w:rPr>
        <w:t xml:space="preserve"> </w:t>
      </w:r>
      <w:r>
        <w:t>подобия</w:t>
      </w:r>
      <w:r>
        <w:rPr>
          <w:spacing w:val="-4"/>
        </w:rPr>
        <w:t xml:space="preserve"> </w:t>
      </w:r>
      <w:r>
        <w:t>треугольников</w:t>
      </w:r>
      <w:r>
        <w:rPr>
          <w:spacing w:val="-3"/>
        </w:rPr>
        <w:t xml:space="preserve"> </w:t>
      </w:r>
      <w:r>
        <w:t>в</w:t>
      </w:r>
      <w:r>
        <w:rPr>
          <w:spacing w:val="-5"/>
        </w:rPr>
        <w:t xml:space="preserve"> </w:t>
      </w:r>
      <w:r>
        <w:t>решении</w:t>
      </w:r>
      <w:r>
        <w:rPr>
          <w:spacing w:val="-4"/>
        </w:rPr>
        <w:t xml:space="preserve"> </w:t>
      </w:r>
      <w:r>
        <w:t>геометрических</w:t>
      </w:r>
      <w:r>
        <w:rPr>
          <w:spacing w:val="-4"/>
        </w:rPr>
        <w:t xml:space="preserve"> </w:t>
      </w:r>
      <w:r>
        <w:t>задач.</w:t>
      </w:r>
    </w:p>
    <w:p w:rsidR="00FD7184" w:rsidRDefault="00C97642">
      <w:pPr>
        <w:pStyle w:val="a3"/>
        <w:ind w:right="553"/>
      </w:pPr>
      <w:r>
        <w:t>Пользоваться</w:t>
      </w:r>
      <w:r>
        <w:rPr>
          <w:spacing w:val="1"/>
        </w:rPr>
        <w:t xml:space="preserve"> </w:t>
      </w:r>
      <w:r>
        <w:t>теоремой</w:t>
      </w:r>
      <w:r>
        <w:rPr>
          <w:spacing w:val="1"/>
        </w:rPr>
        <w:t xml:space="preserve"> </w:t>
      </w:r>
      <w:r>
        <w:t>Пифагора</w:t>
      </w:r>
      <w:r>
        <w:rPr>
          <w:spacing w:val="1"/>
        </w:rPr>
        <w:t xml:space="preserve"> </w:t>
      </w:r>
      <w:r>
        <w:t>для</w:t>
      </w:r>
      <w:r>
        <w:rPr>
          <w:spacing w:val="1"/>
        </w:rPr>
        <w:t xml:space="preserve"> </w:t>
      </w:r>
      <w:r>
        <w:t>решения</w:t>
      </w:r>
      <w:r>
        <w:rPr>
          <w:spacing w:val="1"/>
        </w:rPr>
        <w:t xml:space="preserve"> </w:t>
      </w:r>
      <w:r>
        <w:t>геометрических</w:t>
      </w:r>
      <w:r>
        <w:rPr>
          <w:spacing w:val="1"/>
        </w:rPr>
        <w:t xml:space="preserve"> </w:t>
      </w:r>
      <w:r>
        <w:t>и</w:t>
      </w:r>
      <w:r>
        <w:rPr>
          <w:spacing w:val="1"/>
        </w:rPr>
        <w:t xml:space="preserve"> </w:t>
      </w:r>
      <w:r>
        <w:t>практических</w:t>
      </w:r>
      <w:r>
        <w:rPr>
          <w:spacing w:val="-57"/>
        </w:rPr>
        <w:t xml:space="preserve"> </w:t>
      </w:r>
      <w:r>
        <w:t>задач. Строить математическую модель в практических задачах, самостоятельно делать</w:t>
      </w:r>
      <w:r>
        <w:rPr>
          <w:spacing w:val="1"/>
        </w:rPr>
        <w:t xml:space="preserve"> </w:t>
      </w:r>
      <w:r>
        <w:t>чертёж</w:t>
      </w:r>
      <w:r>
        <w:rPr>
          <w:spacing w:val="-1"/>
        </w:rPr>
        <w:t xml:space="preserve"> </w:t>
      </w:r>
      <w:r>
        <w:t>и</w:t>
      </w:r>
      <w:r>
        <w:rPr>
          <w:spacing w:val="-1"/>
        </w:rPr>
        <w:t xml:space="preserve"> </w:t>
      </w:r>
      <w:r>
        <w:t>находить соответствующие</w:t>
      </w:r>
      <w:r>
        <w:rPr>
          <w:spacing w:val="-1"/>
        </w:rPr>
        <w:t xml:space="preserve"> </w:t>
      </w:r>
      <w:r>
        <w:t>длины.</w:t>
      </w:r>
    </w:p>
    <w:p w:rsidR="00FD7184" w:rsidRDefault="00C97642">
      <w:pPr>
        <w:pStyle w:val="a3"/>
        <w:ind w:right="555"/>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2"/>
        </w:rPr>
        <w:t xml:space="preserve"> </w:t>
      </w:r>
      <w:r>
        <w:t>Пользоваться</w:t>
      </w:r>
      <w:r>
        <w:rPr>
          <w:spacing w:val="-1"/>
        </w:rPr>
        <w:t xml:space="preserve"> </w:t>
      </w:r>
      <w:r>
        <w:t>этими</w:t>
      </w:r>
      <w:r>
        <w:rPr>
          <w:spacing w:val="-2"/>
        </w:rPr>
        <w:t xml:space="preserve"> </w:t>
      </w:r>
      <w:r>
        <w:t>понятиями</w:t>
      </w:r>
      <w:r>
        <w:rPr>
          <w:spacing w:val="-3"/>
        </w:rPr>
        <w:t xml:space="preserve"> </w:t>
      </w:r>
      <w:r>
        <w:t>для</w:t>
      </w:r>
      <w:r>
        <w:rPr>
          <w:spacing w:val="-1"/>
        </w:rPr>
        <w:t xml:space="preserve"> </w:t>
      </w:r>
      <w:r>
        <w:t>решения</w:t>
      </w:r>
      <w:r>
        <w:rPr>
          <w:spacing w:val="-2"/>
        </w:rPr>
        <w:t xml:space="preserve"> </w:t>
      </w:r>
      <w:r>
        <w:t>практических</w:t>
      </w:r>
      <w:r>
        <w:rPr>
          <w:spacing w:val="1"/>
        </w:rPr>
        <w:t xml:space="preserve"> </w:t>
      </w:r>
      <w:r>
        <w:t>задач.</w:t>
      </w:r>
    </w:p>
    <w:p w:rsidR="00FD7184" w:rsidRDefault="00C97642">
      <w:pPr>
        <w:pStyle w:val="a3"/>
        <w:ind w:right="545"/>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2"/>
        </w:rPr>
        <w:t xml:space="preserve"> </w:t>
      </w:r>
      <w:r>
        <w:t>умения в</w:t>
      </w:r>
      <w:r>
        <w:rPr>
          <w:spacing w:val="-1"/>
        </w:rPr>
        <w:t xml:space="preserve"> </w:t>
      </w:r>
      <w:r>
        <w:t>практических</w:t>
      </w:r>
      <w:r>
        <w:rPr>
          <w:spacing w:val="2"/>
        </w:rPr>
        <w:t xml:space="preserve"> </w:t>
      </w:r>
      <w:r>
        <w:t>задачах.</w:t>
      </w:r>
    </w:p>
    <w:p w:rsidR="00FD7184" w:rsidRDefault="00C97642">
      <w:pPr>
        <w:pStyle w:val="a3"/>
        <w:ind w:right="555"/>
      </w:pPr>
      <w:r>
        <w:t>Владеть</w:t>
      </w:r>
      <w:r>
        <w:rPr>
          <w:spacing w:val="61"/>
        </w:rPr>
        <w:t xml:space="preserve"> </w:t>
      </w:r>
      <w:r>
        <w:t>понятиями   вписанного   и   центрального   угла,   использовать   теоремы</w:t>
      </w:r>
      <w:r>
        <w:rPr>
          <w:spacing w:val="-57"/>
        </w:rPr>
        <w:t xml:space="preserve"> </w:t>
      </w:r>
      <w:r>
        <w:lastRenderedPageBreak/>
        <w:t>о</w:t>
      </w:r>
      <w:r>
        <w:rPr>
          <w:spacing w:val="61"/>
        </w:rPr>
        <w:t xml:space="preserve"> </w:t>
      </w:r>
      <w:r>
        <w:t>вписанных   углах,   углах   между</w:t>
      </w:r>
      <w:r>
        <w:rPr>
          <w:spacing w:val="60"/>
        </w:rPr>
        <w:t xml:space="preserve"> </w:t>
      </w:r>
      <w:r>
        <w:t>хордами   (секущими)   и   угле   между</w:t>
      </w:r>
      <w:r>
        <w:rPr>
          <w:spacing w:val="60"/>
        </w:rPr>
        <w:t xml:space="preserve"> </w:t>
      </w:r>
      <w:r>
        <w:t>касательной</w:t>
      </w:r>
      <w:r>
        <w:rPr>
          <w:spacing w:val="-57"/>
        </w:rPr>
        <w:t xml:space="preserve"> </w:t>
      </w:r>
      <w:r>
        <w:t>и</w:t>
      </w:r>
      <w:r>
        <w:rPr>
          <w:spacing w:val="-1"/>
        </w:rPr>
        <w:t xml:space="preserve"> </w:t>
      </w:r>
      <w:r>
        <w:t>хордой</w:t>
      </w:r>
      <w:r>
        <w:rPr>
          <w:spacing w:val="-2"/>
        </w:rPr>
        <w:t xml:space="preserve"> </w:t>
      </w:r>
      <w:r>
        <w:t>при решении</w:t>
      </w:r>
      <w:r>
        <w:rPr>
          <w:spacing w:val="-2"/>
        </w:rPr>
        <w:t xml:space="preserve"> </w:t>
      </w:r>
      <w:r>
        <w:t>геометрических</w:t>
      </w:r>
      <w:r>
        <w:rPr>
          <w:spacing w:val="2"/>
        </w:rPr>
        <w:t xml:space="preserve"> </w:t>
      </w:r>
      <w:r>
        <w:t>задач.</w:t>
      </w:r>
    </w:p>
    <w:p w:rsidR="00FD7184" w:rsidRDefault="00C97642">
      <w:pPr>
        <w:pStyle w:val="a3"/>
        <w:ind w:right="553"/>
      </w:pPr>
      <w:r>
        <w:t>Владеть понятием описанного четырёхугольника, применять свойства описанного</w:t>
      </w:r>
      <w:r>
        <w:rPr>
          <w:spacing w:val="1"/>
        </w:rPr>
        <w:t xml:space="preserve"> </w:t>
      </w:r>
      <w:r>
        <w:t>четырёхугольника</w:t>
      </w:r>
      <w:r>
        <w:rPr>
          <w:spacing w:val="-2"/>
        </w:rPr>
        <w:t xml:space="preserve"> </w:t>
      </w:r>
      <w:r>
        <w:t>при</w:t>
      </w:r>
      <w:r>
        <w:rPr>
          <w:spacing w:val="-2"/>
        </w:rPr>
        <w:t xml:space="preserve"> </w:t>
      </w:r>
      <w:r>
        <w:t>решении задач.</w:t>
      </w:r>
    </w:p>
    <w:p w:rsidR="00FD7184" w:rsidRDefault="00C97642">
      <w:pPr>
        <w:pStyle w:val="a3"/>
        <w:spacing w:before="61"/>
        <w:ind w:right="543"/>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 с применением подобия</w:t>
      </w:r>
      <w:r>
        <w:rPr>
          <w:spacing w:val="1"/>
        </w:rPr>
        <w:t xml:space="preserve"> </w:t>
      </w:r>
      <w:r>
        <w:t>и</w:t>
      </w:r>
      <w:r>
        <w:rPr>
          <w:spacing w:val="-1"/>
        </w:rPr>
        <w:t xml:space="preserve"> </w:t>
      </w:r>
      <w:r>
        <w:t>тригонометрии</w:t>
      </w:r>
      <w:r>
        <w:rPr>
          <w:spacing w:val="-1"/>
        </w:rPr>
        <w:t xml:space="preserve"> </w:t>
      </w:r>
      <w:r>
        <w:t>(пользуясь, где</w:t>
      </w:r>
      <w:r>
        <w:rPr>
          <w:spacing w:val="-2"/>
        </w:rPr>
        <w:t xml:space="preserve"> </w:t>
      </w:r>
      <w:r>
        <w:t>необходимо,</w:t>
      </w:r>
      <w:r>
        <w:rPr>
          <w:spacing w:val="-3"/>
        </w:rPr>
        <w:t xml:space="preserve"> </w:t>
      </w:r>
      <w:r>
        <w:t>калькулятором).</w:t>
      </w:r>
    </w:p>
    <w:p w:rsidR="00FD7184" w:rsidRDefault="00C97642">
      <w:pPr>
        <w:ind w:left="222" w:right="54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z w:val="24"/>
        </w:rPr>
        <w:t>классе</w:t>
      </w:r>
      <w:r>
        <w:rPr>
          <w:sz w:val="24"/>
        </w:rPr>
        <w:t>.</w:t>
      </w:r>
    </w:p>
    <w:p w:rsidR="00FD7184" w:rsidRDefault="00C97642">
      <w:pPr>
        <w:pStyle w:val="a3"/>
        <w:spacing w:before="1"/>
        <w:ind w:right="552"/>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57"/>
        </w:rPr>
        <w:t xml:space="preserve"> </w:t>
      </w:r>
      <w:r>
        <w:t>треугольников»). Находить (с помощью калькулятора) длины и углы для нетабличных</w:t>
      </w:r>
      <w:r>
        <w:rPr>
          <w:spacing w:val="1"/>
        </w:rPr>
        <w:t xml:space="preserve"> </w:t>
      </w:r>
      <w:r>
        <w:t>значений.</w:t>
      </w:r>
    </w:p>
    <w:p w:rsidR="00FD7184" w:rsidRDefault="00C97642">
      <w:pPr>
        <w:pStyle w:val="a3"/>
        <w:ind w:right="552"/>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61"/>
        </w:rPr>
        <w:t xml:space="preserve"> </w:t>
      </w:r>
      <w:r>
        <w:t>тригонометрическим</w:t>
      </w:r>
      <w:r>
        <w:rPr>
          <w:spacing w:val="1"/>
        </w:rPr>
        <w:t xml:space="preserve"> </w:t>
      </w:r>
      <w:r>
        <w:t>тождеством</w:t>
      </w:r>
      <w:r>
        <w:rPr>
          <w:spacing w:val="-4"/>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6"/>
        </w:rPr>
        <w:t xml:space="preserve"> </w:t>
      </w:r>
      <w:r>
        <w:t>тригонометрическими</w:t>
      </w:r>
      <w:r>
        <w:rPr>
          <w:spacing w:val="-1"/>
        </w:rPr>
        <w:t xml:space="preserve"> </w:t>
      </w:r>
      <w:r>
        <w:t>величинами.</w:t>
      </w:r>
    </w:p>
    <w:p w:rsidR="00FD7184" w:rsidRDefault="00C97642">
      <w:pPr>
        <w:pStyle w:val="a3"/>
        <w:ind w:right="555"/>
      </w:pPr>
      <w:r>
        <w:t>Использовать теоремы синусов и косинусов для нахождения различных 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57"/>
        </w:rPr>
        <w:t xml:space="preserve"> </w:t>
      </w:r>
      <w:r>
        <w:t>задач.</w:t>
      </w:r>
    </w:p>
    <w:p w:rsidR="00FD7184" w:rsidRDefault="00C97642">
      <w:pPr>
        <w:pStyle w:val="a3"/>
        <w:ind w:right="552"/>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6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 длины и находить углы у подобных фигур. Применять свойства подобия в</w:t>
      </w:r>
      <w:r>
        <w:rPr>
          <w:spacing w:val="1"/>
        </w:rPr>
        <w:t xml:space="preserve"> </w:t>
      </w:r>
      <w:r>
        <w:t>практических</w:t>
      </w:r>
      <w:r>
        <w:rPr>
          <w:spacing w:val="-4"/>
        </w:rPr>
        <w:t xml:space="preserve"> </w:t>
      </w:r>
      <w:r>
        <w:t>задачах.</w:t>
      </w:r>
      <w:r>
        <w:rPr>
          <w:spacing w:val="-2"/>
        </w:rPr>
        <w:t xml:space="preserve"> </w:t>
      </w:r>
      <w:r>
        <w:t>Уметь</w:t>
      </w:r>
      <w:r>
        <w:rPr>
          <w:spacing w:val="-3"/>
        </w:rPr>
        <w:t xml:space="preserve"> </w:t>
      </w:r>
      <w:r>
        <w:t>приводить</w:t>
      </w:r>
      <w:r>
        <w:rPr>
          <w:spacing w:val="-4"/>
        </w:rPr>
        <w:t xml:space="preserve"> </w:t>
      </w:r>
      <w:r>
        <w:t>примеры</w:t>
      </w:r>
      <w:r>
        <w:rPr>
          <w:spacing w:val="-2"/>
        </w:rPr>
        <w:t xml:space="preserve"> </w:t>
      </w:r>
      <w:r>
        <w:t>подобных</w:t>
      </w:r>
      <w:r>
        <w:rPr>
          <w:spacing w:val="-4"/>
        </w:rPr>
        <w:t xml:space="preserve"> </w:t>
      </w:r>
      <w:r>
        <w:t>фигур</w:t>
      </w:r>
      <w:r>
        <w:rPr>
          <w:spacing w:val="-2"/>
        </w:rPr>
        <w:t xml:space="preserve"> </w:t>
      </w:r>
      <w:r>
        <w:t>в</w:t>
      </w:r>
      <w:r>
        <w:rPr>
          <w:spacing w:val="-2"/>
        </w:rPr>
        <w:t xml:space="preserve"> </w:t>
      </w:r>
      <w:r>
        <w:t>окружающем</w:t>
      </w:r>
      <w:r>
        <w:rPr>
          <w:spacing w:val="-1"/>
        </w:rPr>
        <w:t xml:space="preserve"> </w:t>
      </w:r>
      <w:r>
        <w:t>мире.</w:t>
      </w:r>
    </w:p>
    <w:p w:rsidR="00FD7184" w:rsidRDefault="00C97642">
      <w:pPr>
        <w:pStyle w:val="a3"/>
        <w:spacing w:before="1"/>
        <w:ind w:right="547"/>
      </w:pPr>
      <w:r>
        <w:t>Пользоваться теоремами о произведении отрезков хорд, о произведении отрезков</w:t>
      </w:r>
      <w:r>
        <w:rPr>
          <w:spacing w:val="1"/>
        </w:rPr>
        <w:t xml:space="preserve"> </w:t>
      </w:r>
      <w:r>
        <w:t>секущих,</w:t>
      </w:r>
      <w:r>
        <w:rPr>
          <w:spacing w:val="-1"/>
        </w:rPr>
        <w:t xml:space="preserve"> </w:t>
      </w:r>
      <w:r>
        <w:t>о квадрате</w:t>
      </w:r>
      <w:r>
        <w:rPr>
          <w:spacing w:val="-1"/>
        </w:rPr>
        <w:t xml:space="preserve"> </w:t>
      </w:r>
      <w:r>
        <w:t>касательной.</w:t>
      </w:r>
    </w:p>
    <w:p w:rsidR="00FD7184" w:rsidRDefault="00C97642">
      <w:pPr>
        <w:pStyle w:val="a3"/>
        <w:ind w:right="551"/>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1"/>
        </w:rPr>
        <w:t xml:space="preserve"> </w:t>
      </w:r>
      <w:r>
        <w:t>скалярное</w:t>
      </w:r>
      <w:r>
        <w:rPr>
          <w:spacing w:val="1"/>
        </w:rPr>
        <w:t xml:space="preserve"> </w:t>
      </w:r>
      <w:r>
        <w:t>произведение</w:t>
      </w:r>
      <w:r>
        <w:rPr>
          <w:spacing w:val="-2"/>
        </w:rPr>
        <w:t xml:space="preserve"> </w:t>
      </w:r>
      <w:r>
        <w:t>векторов для нахождения</w:t>
      </w:r>
      <w:r>
        <w:rPr>
          <w:spacing w:val="2"/>
        </w:rPr>
        <w:t xml:space="preserve"> </w:t>
      </w:r>
      <w:r>
        <w:t>длин</w:t>
      </w:r>
      <w:r>
        <w:rPr>
          <w:spacing w:val="-3"/>
        </w:rPr>
        <w:t xml:space="preserve"> </w:t>
      </w:r>
      <w:r>
        <w:t>и</w:t>
      </w:r>
      <w:r>
        <w:rPr>
          <w:spacing w:val="-2"/>
        </w:rPr>
        <w:t xml:space="preserve"> </w:t>
      </w:r>
      <w:r>
        <w:t>углов.</w:t>
      </w:r>
    </w:p>
    <w:p w:rsidR="00FD7184" w:rsidRDefault="00C97642">
      <w:pPr>
        <w:pStyle w:val="a3"/>
        <w:ind w:right="555"/>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 практических</w:t>
      </w:r>
      <w:r>
        <w:rPr>
          <w:spacing w:val="2"/>
        </w:rPr>
        <w:t xml:space="preserve"> </w:t>
      </w:r>
      <w:r>
        <w:t>задач.</w:t>
      </w:r>
    </w:p>
    <w:p w:rsidR="00FD7184" w:rsidRDefault="00C97642">
      <w:pPr>
        <w:pStyle w:val="a3"/>
        <w:ind w:right="547"/>
      </w:pPr>
      <w:r>
        <w:t>Владеть понятиями правильного многоугольника, длины окружности, длины дуги</w:t>
      </w:r>
      <w:r>
        <w:rPr>
          <w:spacing w:val="1"/>
        </w:rPr>
        <w:t xml:space="preserve"> </w:t>
      </w:r>
      <w:r>
        <w:t>окружности</w:t>
      </w:r>
      <w:r>
        <w:rPr>
          <w:spacing w:val="1"/>
        </w:rPr>
        <w:t xml:space="preserve"> </w:t>
      </w:r>
      <w:r>
        <w:t>и</w:t>
      </w:r>
      <w:r>
        <w:rPr>
          <w:spacing w:val="1"/>
        </w:rPr>
        <w:t xml:space="preserve"> </w:t>
      </w:r>
      <w:r>
        <w:t>радианной</w:t>
      </w:r>
      <w:r>
        <w:rPr>
          <w:spacing w:val="1"/>
        </w:rPr>
        <w:t xml:space="preserve"> </w:t>
      </w:r>
      <w:r>
        <w:t>меры</w:t>
      </w:r>
      <w:r>
        <w:rPr>
          <w:spacing w:val="1"/>
        </w:rPr>
        <w:t xml:space="preserve"> </w:t>
      </w:r>
      <w:r>
        <w:t>угла,</w:t>
      </w:r>
      <w:r>
        <w:rPr>
          <w:spacing w:val="1"/>
        </w:rPr>
        <w:t xml:space="preserve"> </w:t>
      </w:r>
      <w:r>
        <w:t>уметь</w:t>
      </w:r>
      <w:r>
        <w:rPr>
          <w:spacing w:val="1"/>
        </w:rPr>
        <w:t xml:space="preserve"> </w:t>
      </w:r>
      <w:r>
        <w:t>вычислять</w:t>
      </w:r>
      <w:r>
        <w:rPr>
          <w:spacing w:val="1"/>
        </w:rPr>
        <w:t xml:space="preserve"> </w:t>
      </w:r>
      <w:r>
        <w:t>площадь</w:t>
      </w:r>
      <w:r>
        <w:rPr>
          <w:spacing w:val="1"/>
        </w:rPr>
        <w:t xml:space="preserve"> </w:t>
      </w:r>
      <w:r>
        <w:t>круга</w:t>
      </w:r>
      <w:r>
        <w:rPr>
          <w:spacing w:val="1"/>
        </w:rPr>
        <w:t xml:space="preserve"> </w:t>
      </w:r>
      <w:r>
        <w:t>и</w:t>
      </w:r>
      <w:r>
        <w:rPr>
          <w:spacing w:val="1"/>
        </w:rPr>
        <w:t xml:space="preserve"> </w:t>
      </w:r>
      <w:r>
        <w:t>его</w:t>
      </w:r>
      <w:r>
        <w:rPr>
          <w:spacing w:val="1"/>
        </w:rPr>
        <w:t xml:space="preserve"> </w:t>
      </w:r>
      <w:r>
        <w:t>частей.</w:t>
      </w:r>
      <w:r>
        <w:rPr>
          <w:spacing w:val="1"/>
        </w:rPr>
        <w:t xml:space="preserve"> </w:t>
      </w:r>
      <w:r>
        <w:t>Применять</w:t>
      </w:r>
      <w:r>
        <w:rPr>
          <w:spacing w:val="-1"/>
        </w:rPr>
        <w:t xml:space="preserve"> </w:t>
      </w:r>
      <w:r>
        <w:t>полученные</w:t>
      </w:r>
      <w:r>
        <w:rPr>
          <w:spacing w:val="2"/>
        </w:rPr>
        <w:t xml:space="preserve"> </w:t>
      </w:r>
      <w:r>
        <w:t>умения</w:t>
      </w:r>
      <w:r>
        <w:rPr>
          <w:spacing w:val="-1"/>
        </w:rPr>
        <w:t xml:space="preserve"> </w:t>
      </w:r>
      <w:r>
        <w:t>в</w:t>
      </w:r>
      <w:r>
        <w:rPr>
          <w:spacing w:val="-1"/>
        </w:rPr>
        <w:t xml:space="preserve"> </w:t>
      </w:r>
      <w:r>
        <w:t>практических задачах.</w:t>
      </w:r>
    </w:p>
    <w:p w:rsidR="00FD7184" w:rsidRDefault="00C97642">
      <w:pPr>
        <w:pStyle w:val="a3"/>
        <w:ind w:right="554"/>
      </w:pPr>
      <w:r>
        <w:t>Находить оси (или центры) симметрии фигур, применять движения плоскости в</w:t>
      </w:r>
      <w:r>
        <w:rPr>
          <w:spacing w:val="1"/>
        </w:rPr>
        <w:t xml:space="preserve"> </w:t>
      </w:r>
      <w:r>
        <w:t>ростейших</w:t>
      </w:r>
      <w:r>
        <w:rPr>
          <w:spacing w:val="1"/>
        </w:rPr>
        <w:t xml:space="preserve"> </w:t>
      </w:r>
      <w:r>
        <w:t>случаях.</w:t>
      </w:r>
    </w:p>
    <w:p w:rsidR="00FD7184" w:rsidRDefault="00C97642">
      <w:pPr>
        <w:pStyle w:val="a3"/>
        <w:ind w:right="5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 с применением подобия</w:t>
      </w:r>
      <w:r>
        <w:rPr>
          <w:spacing w:val="1"/>
        </w:rPr>
        <w:t xml:space="preserve"> </w:t>
      </w:r>
      <w:r>
        <w:t>и</w:t>
      </w:r>
      <w:r>
        <w:rPr>
          <w:spacing w:val="-2"/>
        </w:rPr>
        <w:t xml:space="preserve"> </w:t>
      </w:r>
      <w:r>
        <w:t>тригонометрических</w:t>
      </w:r>
      <w:r>
        <w:rPr>
          <w:spacing w:val="-2"/>
        </w:rPr>
        <w:t xml:space="preserve"> </w:t>
      </w:r>
      <w:r>
        <w:t>функций</w:t>
      </w:r>
      <w:r>
        <w:rPr>
          <w:spacing w:val="-1"/>
        </w:rPr>
        <w:t xml:space="preserve"> </w:t>
      </w:r>
      <w:r>
        <w:t>(пользуясь,</w:t>
      </w:r>
      <w:r>
        <w:rPr>
          <w:spacing w:val="-1"/>
        </w:rPr>
        <w:t xml:space="preserve"> </w:t>
      </w:r>
      <w:r>
        <w:t>где</w:t>
      </w:r>
      <w:r>
        <w:rPr>
          <w:spacing w:val="-2"/>
        </w:rPr>
        <w:t xml:space="preserve"> </w:t>
      </w:r>
      <w:r>
        <w:t>необходимо,</w:t>
      </w:r>
      <w:r>
        <w:rPr>
          <w:spacing w:val="-5"/>
        </w:rPr>
        <w:t xml:space="preserve"> </w:t>
      </w:r>
      <w:r>
        <w:t>калькулятором).</w:t>
      </w:r>
    </w:p>
    <w:p w:rsidR="00FD7184" w:rsidRDefault="00C97642">
      <w:pPr>
        <w:pStyle w:val="a3"/>
        <w:tabs>
          <w:tab w:val="left" w:pos="1780"/>
          <w:tab w:val="left" w:pos="3377"/>
          <w:tab w:val="left" w:pos="4488"/>
          <w:tab w:val="left" w:pos="5682"/>
          <w:tab w:val="left" w:pos="7020"/>
          <w:tab w:val="left" w:pos="7826"/>
          <w:tab w:val="left" w:pos="9195"/>
        </w:tabs>
        <w:spacing w:before="5"/>
        <w:ind w:right="545"/>
        <w:jc w:val="right"/>
      </w:pPr>
      <w:r>
        <w:rPr>
          <w:b/>
        </w:rPr>
        <w:t>Рабочая программа учебного курса «Вероятность и статистика» в 7–9 классах.</w:t>
      </w:r>
      <w:r>
        <w:rPr>
          <w:b/>
          <w:spacing w:val="1"/>
        </w:rPr>
        <w:t xml:space="preserve"> </w:t>
      </w:r>
      <w:r>
        <w:t>В</w:t>
      </w:r>
      <w:r>
        <w:rPr>
          <w:spacing w:val="61"/>
        </w:rPr>
        <w:t xml:space="preserve"> </w:t>
      </w:r>
      <w:r>
        <w:t>современном</w:t>
      </w:r>
      <w:r>
        <w:rPr>
          <w:spacing w:val="61"/>
        </w:rPr>
        <w:t xml:space="preserve"> </w:t>
      </w:r>
      <w:r>
        <w:t>цифровом</w:t>
      </w:r>
      <w:r>
        <w:rPr>
          <w:spacing w:val="61"/>
        </w:rPr>
        <w:t xml:space="preserve"> </w:t>
      </w:r>
      <w:r>
        <w:t>мире</w:t>
      </w:r>
      <w:r>
        <w:rPr>
          <w:spacing w:val="61"/>
        </w:rPr>
        <w:t xml:space="preserve"> </w:t>
      </w:r>
      <w:r>
        <w:t>вероятность   и   статистика   приобретают   всё</w:t>
      </w:r>
      <w:r>
        <w:rPr>
          <w:spacing w:val="1"/>
        </w:rPr>
        <w:t xml:space="preserve"> </w:t>
      </w:r>
      <w:r>
        <w:t>большую</w:t>
      </w:r>
      <w:r>
        <w:rPr>
          <w:spacing w:val="54"/>
        </w:rPr>
        <w:t xml:space="preserve"> </w:t>
      </w:r>
      <w:r>
        <w:t>значимость,</w:t>
      </w:r>
      <w:r>
        <w:rPr>
          <w:spacing w:val="52"/>
        </w:rPr>
        <w:t xml:space="preserve"> </w:t>
      </w:r>
      <w:r>
        <w:t>как</w:t>
      </w:r>
      <w:r>
        <w:rPr>
          <w:spacing w:val="55"/>
        </w:rPr>
        <w:t xml:space="preserve"> </w:t>
      </w:r>
      <w:r>
        <w:t>с</w:t>
      </w:r>
      <w:r>
        <w:rPr>
          <w:spacing w:val="53"/>
        </w:rPr>
        <w:t xml:space="preserve"> </w:t>
      </w:r>
      <w:r>
        <w:t>точки</w:t>
      </w:r>
      <w:r>
        <w:rPr>
          <w:spacing w:val="53"/>
        </w:rPr>
        <w:t xml:space="preserve"> </w:t>
      </w:r>
      <w:r>
        <w:t>зрения</w:t>
      </w:r>
      <w:r>
        <w:rPr>
          <w:spacing w:val="52"/>
        </w:rPr>
        <w:t xml:space="preserve"> </w:t>
      </w:r>
      <w:r>
        <w:t>практических</w:t>
      </w:r>
      <w:r>
        <w:rPr>
          <w:spacing w:val="54"/>
        </w:rPr>
        <w:t xml:space="preserve"> </w:t>
      </w:r>
      <w:r>
        <w:t>приложений,</w:t>
      </w:r>
      <w:r>
        <w:rPr>
          <w:spacing w:val="54"/>
        </w:rPr>
        <w:t xml:space="preserve"> </w:t>
      </w:r>
      <w:r>
        <w:t>так</w:t>
      </w:r>
      <w:r>
        <w:rPr>
          <w:spacing w:val="53"/>
        </w:rPr>
        <w:t xml:space="preserve"> </w:t>
      </w:r>
      <w:r>
        <w:t>и</w:t>
      </w:r>
      <w:r>
        <w:rPr>
          <w:spacing w:val="54"/>
        </w:rPr>
        <w:t xml:space="preserve"> </w:t>
      </w:r>
      <w:r>
        <w:t>их</w:t>
      </w:r>
      <w:r>
        <w:rPr>
          <w:spacing w:val="54"/>
        </w:rPr>
        <w:t xml:space="preserve"> </w:t>
      </w:r>
      <w:r>
        <w:t>роли</w:t>
      </w:r>
      <w:r>
        <w:rPr>
          <w:spacing w:val="53"/>
        </w:rPr>
        <w:t xml:space="preserve"> </w:t>
      </w:r>
      <w:r>
        <w:t>в</w:t>
      </w:r>
      <w:r>
        <w:rPr>
          <w:spacing w:val="-57"/>
        </w:rPr>
        <w:t xml:space="preserve"> </w:t>
      </w:r>
      <w:r>
        <w:t>образовании,</w:t>
      </w:r>
      <w:r>
        <w:tab/>
        <w:t>необходимом</w:t>
      </w:r>
      <w:r>
        <w:tab/>
        <w:t>каждому</w:t>
      </w:r>
      <w:r>
        <w:tab/>
        <w:t>человеку.</w:t>
      </w:r>
      <w:r>
        <w:tab/>
        <w:t>Возрастает</w:t>
      </w:r>
      <w:r>
        <w:tab/>
        <w:t>число</w:t>
      </w:r>
      <w:r>
        <w:tab/>
        <w:t>профессий,</w:t>
      </w:r>
      <w:r>
        <w:tab/>
        <w:t>при</w:t>
      </w:r>
      <w:r>
        <w:rPr>
          <w:spacing w:val="-57"/>
        </w:rPr>
        <w:t xml:space="preserve"> </w:t>
      </w:r>
      <w:r>
        <w:t>овладении</w:t>
      </w:r>
      <w:r>
        <w:rPr>
          <w:spacing w:val="5"/>
        </w:rPr>
        <w:t xml:space="preserve"> </w:t>
      </w:r>
      <w:r>
        <w:t>которыми</w:t>
      </w:r>
      <w:r>
        <w:rPr>
          <w:spacing w:val="5"/>
        </w:rPr>
        <w:t xml:space="preserve"> </w:t>
      </w:r>
      <w:r>
        <w:t>требуется</w:t>
      </w:r>
      <w:r>
        <w:rPr>
          <w:spacing w:val="4"/>
        </w:rPr>
        <w:t xml:space="preserve"> </w:t>
      </w:r>
      <w:r>
        <w:t>хорошая</w:t>
      </w:r>
      <w:r>
        <w:rPr>
          <w:spacing w:val="4"/>
        </w:rPr>
        <w:t xml:space="preserve"> </w:t>
      </w:r>
      <w:r>
        <w:t>базовая</w:t>
      </w:r>
      <w:r>
        <w:rPr>
          <w:spacing w:val="4"/>
        </w:rPr>
        <w:t xml:space="preserve"> </w:t>
      </w:r>
      <w:r>
        <w:t>подготовка</w:t>
      </w:r>
      <w:r>
        <w:rPr>
          <w:spacing w:val="4"/>
        </w:rPr>
        <w:t xml:space="preserve"> </w:t>
      </w:r>
      <w:r>
        <w:t>в</w:t>
      </w:r>
      <w:r>
        <w:rPr>
          <w:spacing w:val="4"/>
        </w:rPr>
        <w:t xml:space="preserve"> </w:t>
      </w:r>
      <w:r>
        <w:t>области</w:t>
      </w:r>
      <w:r>
        <w:rPr>
          <w:spacing w:val="5"/>
        </w:rPr>
        <w:t xml:space="preserve"> </w:t>
      </w:r>
      <w:r>
        <w:t>вероятности</w:t>
      </w:r>
      <w:r>
        <w:rPr>
          <w:spacing w:val="3"/>
        </w:rPr>
        <w:t xml:space="preserve"> </w:t>
      </w:r>
      <w:r>
        <w:t>и</w:t>
      </w:r>
      <w:r>
        <w:rPr>
          <w:spacing w:val="-57"/>
        </w:rPr>
        <w:t xml:space="preserve"> </w:t>
      </w:r>
      <w:r>
        <w:t>статистики,</w:t>
      </w:r>
      <w:r>
        <w:rPr>
          <w:spacing w:val="27"/>
        </w:rPr>
        <w:t xml:space="preserve"> </w:t>
      </w:r>
      <w:r>
        <w:t>такая</w:t>
      </w:r>
      <w:r>
        <w:rPr>
          <w:spacing w:val="27"/>
        </w:rPr>
        <w:t xml:space="preserve"> </w:t>
      </w:r>
      <w:r>
        <w:t>подготовка</w:t>
      </w:r>
      <w:r>
        <w:rPr>
          <w:spacing w:val="27"/>
        </w:rPr>
        <w:t xml:space="preserve"> </w:t>
      </w:r>
      <w:r>
        <w:t>важна</w:t>
      </w:r>
      <w:r>
        <w:rPr>
          <w:spacing w:val="26"/>
        </w:rPr>
        <w:t xml:space="preserve"> </w:t>
      </w:r>
      <w:r>
        <w:t>для</w:t>
      </w:r>
      <w:r>
        <w:rPr>
          <w:spacing w:val="28"/>
        </w:rPr>
        <w:t xml:space="preserve"> </w:t>
      </w:r>
      <w:r>
        <w:t>продолжения</w:t>
      </w:r>
      <w:r>
        <w:rPr>
          <w:spacing w:val="27"/>
        </w:rPr>
        <w:t xml:space="preserve"> </w:t>
      </w:r>
      <w:r>
        <w:t>образования</w:t>
      </w:r>
      <w:r>
        <w:rPr>
          <w:spacing w:val="27"/>
        </w:rPr>
        <w:t xml:space="preserve"> </w:t>
      </w:r>
      <w:r>
        <w:t>и</w:t>
      </w:r>
      <w:r>
        <w:rPr>
          <w:spacing w:val="28"/>
        </w:rPr>
        <w:t xml:space="preserve"> </w:t>
      </w:r>
      <w:r>
        <w:t>для</w:t>
      </w:r>
      <w:r>
        <w:rPr>
          <w:spacing w:val="30"/>
        </w:rPr>
        <w:t xml:space="preserve"> </w:t>
      </w:r>
      <w:r>
        <w:t>успешной</w:t>
      </w:r>
    </w:p>
    <w:p w:rsidR="00FD7184" w:rsidRDefault="00C97642">
      <w:pPr>
        <w:pStyle w:val="a3"/>
        <w:spacing w:line="271" w:lineRule="exact"/>
        <w:ind w:firstLine="0"/>
      </w:pPr>
      <w:r>
        <w:t>профессиональной</w:t>
      </w:r>
      <w:r>
        <w:rPr>
          <w:spacing w:val="-5"/>
        </w:rPr>
        <w:t xml:space="preserve"> </w:t>
      </w:r>
      <w:r>
        <w:t>карьеры.</w:t>
      </w:r>
    </w:p>
    <w:p w:rsidR="00FD7184" w:rsidRDefault="00C97642">
      <w:pPr>
        <w:pStyle w:val="a3"/>
        <w:ind w:right="549"/>
      </w:pPr>
      <w:r>
        <w:t xml:space="preserve">Каждый  </w:t>
      </w:r>
      <w:r>
        <w:rPr>
          <w:spacing w:val="15"/>
        </w:rPr>
        <w:t xml:space="preserve"> </w:t>
      </w:r>
      <w:r>
        <w:t xml:space="preserve">человек   </w:t>
      </w:r>
      <w:r>
        <w:rPr>
          <w:spacing w:val="14"/>
        </w:rPr>
        <w:t xml:space="preserve"> </w:t>
      </w:r>
      <w:r>
        <w:t xml:space="preserve">постоянно   </w:t>
      </w:r>
      <w:r>
        <w:rPr>
          <w:spacing w:val="13"/>
        </w:rPr>
        <w:t xml:space="preserve"> </w:t>
      </w:r>
      <w:r>
        <w:t xml:space="preserve">принимает   </w:t>
      </w:r>
      <w:r>
        <w:rPr>
          <w:spacing w:val="14"/>
        </w:rPr>
        <w:t xml:space="preserve"> </w:t>
      </w:r>
      <w:r>
        <w:t xml:space="preserve">решения   </w:t>
      </w:r>
      <w:r>
        <w:rPr>
          <w:spacing w:val="13"/>
        </w:rPr>
        <w:t xml:space="preserve"> </w:t>
      </w:r>
      <w:r>
        <w:t xml:space="preserve">на   </w:t>
      </w:r>
      <w:r>
        <w:rPr>
          <w:spacing w:val="12"/>
        </w:rPr>
        <w:t xml:space="preserve"> </w:t>
      </w:r>
      <w:r>
        <w:t xml:space="preserve">основе   </w:t>
      </w:r>
      <w:r>
        <w:rPr>
          <w:spacing w:val="13"/>
        </w:rPr>
        <w:t xml:space="preserve"> </w:t>
      </w:r>
      <w:r>
        <w:t>имеющихся</w:t>
      </w:r>
      <w:r>
        <w:rPr>
          <w:spacing w:val="-58"/>
        </w:rPr>
        <w:t xml:space="preserve"> </w:t>
      </w:r>
      <w:r>
        <w:t>у</w:t>
      </w:r>
      <w:r>
        <w:rPr>
          <w:spacing w:val="61"/>
        </w:rPr>
        <w:t xml:space="preserve"> </w:t>
      </w:r>
      <w:r>
        <w:t>него</w:t>
      </w:r>
      <w:r>
        <w:rPr>
          <w:spacing w:val="61"/>
        </w:rPr>
        <w:t xml:space="preserve"> </w:t>
      </w:r>
      <w:r>
        <w:t>данных.</w:t>
      </w:r>
      <w:r>
        <w:rPr>
          <w:spacing w:val="61"/>
        </w:rPr>
        <w:t xml:space="preserve"> </w:t>
      </w:r>
      <w:r>
        <w:t>А</w:t>
      </w:r>
      <w:r>
        <w:rPr>
          <w:spacing w:val="61"/>
        </w:rPr>
        <w:t xml:space="preserve"> </w:t>
      </w:r>
      <w:r>
        <w:t>для   обоснованного   принятия   решения   в   условиях   недостатка</w:t>
      </w:r>
      <w:r>
        <w:rPr>
          <w:spacing w:val="1"/>
        </w:rPr>
        <w:t xml:space="preserve"> </w:t>
      </w:r>
      <w:r>
        <w:t>или</w:t>
      </w:r>
      <w:r>
        <w:rPr>
          <w:spacing w:val="1"/>
        </w:rPr>
        <w:t xml:space="preserve"> </w:t>
      </w:r>
      <w:r>
        <w:t>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61"/>
        </w:rPr>
        <w:t xml:space="preserve"> </w:t>
      </w:r>
      <w:r>
        <w:t>сформированное</w:t>
      </w:r>
      <w:r>
        <w:rPr>
          <w:spacing w:val="1"/>
        </w:rPr>
        <w:t xml:space="preserve"> </w:t>
      </w:r>
      <w:r>
        <w:t>вероятностное</w:t>
      </w:r>
      <w:r>
        <w:rPr>
          <w:spacing w:val="-2"/>
        </w:rPr>
        <w:t xml:space="preserve"> </w:t>
      </w:r>
      <w:r>
        <w:t>и статистическое</w:t>
      </w:r>
      <w:r>
        <w:rPr>
          <w:spacing w:val="-1"/>
        </w:rPr>
        <w:t xml:space="preserve"> </w:t>
      </w:r>
      <w:r>
        <w:t>мышление.</w:t>
      </w:r>
    </w:p>
    <w:p w:rsidR="00FD7184" w:rsidRDefault="00C97642">
      <w:pPr>
        <w:pStyle w:val="a3"/>
        <w:ind w:right="547"/>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61"/>
        </w:rPr>
        <w:t xml:space="preserve"> </w:t>
      </w:r>
      <w:r>
        <w:t>многих</w:t>
      </w:r>
      <w:r>
        <w:rPr>
          <w:spacing w:val="1"/>
        </w:rPr>
        <w:t xml:space="preserve"> </w:t>
      </w:r>
      <w:r>
        <w:t>реальных процессов и зависимостей, производить простейшие вероятностные расчёты.</w:t>
      </w:r>
      <w:r>
        <w:rPr>
          <w:spacing w:val="1"/>
        </w:rPr>
        <w:t xml:space="preserve"> </w:t>
      </w:r>
      <w:r>
        <w:t>Знакомство</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из</w:t>
      </w:r>
      <w:r>
        <w:rPr>
          <w:spacing w:val="1"/>
        </w:rPr>
        <w:t xml:space="preserve"> </w:t>
      </w:r>
      <w:r>
        <w:t>различных сфер жизни общества и государства приобщает обучающихся к общественным</w:t>
      </w:r>
      <w:r>
        <w:rPr>
          <w:spacing w:val="1"/>
        </w:rPr>
        <w:t xml:space="preserve"> </w:t>
      </w:r>
      <w:r>
        <w:lastRenderedPageBreak/>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w:t>
      </w:r>
      <w:r>
        <w:rPr>
          <w:spacing w:val="1"/>
        </w:rPr>
        <w:t xml:space="preserve"> </w:t>
      </w:r>
      <w:r>
        <w:t>организации</w:t>
      </w:r>
      <w:r>
        <w:rPr>
          <w:spacing w:val="1"/>
        </w:rPr>
        <w:t xml:space="preserve"> </w:t>
      </w:r>
      <w:r>
        <w:t>перебора</w:t>
      </w:r>
      <w:r>
        <w:rPr>
          <w:spacing w:val="1"/>
        </w:rPr>
        <w:t xml:space="preserve"> </w:t>
      </w:r>
      <w:r>
        <w:t>и</w:t>
      </w:r>
      <w:r>
        <w:rPr>
          <w:spacing w:val="-57"/>
        </w:rPr>
        <w:t xml:space="preserve"> </w:t>
      </w:r>
      <w:r>
        <w:t>подсчёта</w:t>
      </w:r>
      <w:r>
        <w:rPr>
          <w:spacing w:val="41"/>
        </w:rPr>
        <w:t xml:space="preserve"> </w:t>
      </w:r>
      <w:r>
        <w:t>числа</w:t>
      </w:r>
      <w:r>
        <w:rPr>
          <w:spacing w:val="42"/>
        </w:rPr>
        <w:t xml:space="preserve"> </w:t>
      </w:r>
      <w:r>
        <w:t>вариантов,</w:t>
      </w:r>
      <w:r>
        <w:rPr>
          <w:spacing w:val="42"/>
        </w:rPr>
        <w:t xml:space="preserve"> </w:t>
      </w:r>
      <w:r>
        <w:t>в</w:t>
      </w:r>
      <w:r>
        <w:rPr>
          <w:spacing w:val="42"/>
        </w:rPr>
        <w:t xml:space="preserve"> </w:t>
      </w:r>
      <w:r>
        <w:t>том</w:t>
      </w:r>
      <w:r>
        <w:rPr>
          <w:spacing w:val="42"/>
        </w:rPr>
        <w:t xml:space="preserve"> </w:t>
      </w:r>
      <w:r>
        <w:t>числе,</w:t>
      </w:r>
      <w:r>
        <w:rPr>
          <w:spacing w:val="43"/>
        </w:rPr>
        <w:t xml:space="preserve"> </w:t>
      </w:r>
      <w:r>
        <w:t>в</w:t>
      </w:r>
      <w:r>
        <w:rPr>
          <w:spacing w:val="42"/>
        </w:rPr>
        <w:t xml:space="preserve"> </w:t>
      </w:r>
      <w:r>
        <w:t>прикладных</w:t>
      </w:r>
      <w:r>
        <w:rPr>
          <w:spacing w:val="43"/>
        </w:rPr>
        <w:t xml:space="preserve"> </w:t>
      </w:r>
      <w:r>
        <w:t>задачах.</w:t>
      </w:r>
      <w:r>
        <w:rPr>
          <w:spacing w:val="43"/>
        </w:rPr>
        <w:t xml:space="preserve"> </w:t>
      </w:r>
      <w:r>
        <w:t>Знакомство</w:t>
      </w:r>
      <w:r>
        <w:rPr>
          <w:spacing w:val="43"/>
        </w:rPr>
        <w:t xml:space="preserve"> </w:t>
      </w:r>
      <w:r>
        <w:t>с</w:t>
      </w:r>
      <w:r>
        <w:rPr>
          <w:spacing w:val="42"/>
        </w:rPr>
        <w:t xml:space="preserve"> </w:t>
      </w:r>
      <w:r>
        <w:t>основами</w:t>
      </w:r>
    </w:p>
    <w:p w:rsidR="00FD7184" w:rsidRDefault="00C97642">
      <w:pPr>
        <w:pStyle w:val="a3"/>
        <w:spacing w:before="61"/>
        <w:ind w:right="544" w:firstLine="0"/>
      </w:pPr>
      <w:r>
        <w:t>теории</w:t>
      </w:r>
      <w:r>
        <w:rPr>
          <w:spacing w:val="1"/>
        </w:rPr>
        <w:t xml:space="preserve"> </w:t>
      </w:r>
      <w:r>
        <w:t>графов</w:t>
      </w:r>
      <w:r>
        <w:rPr>
          <w:spacing w:val="1"/>
        </w:rPr>
        <w:t xml:space="preserve"> </w:t>
      </w:r>
      <w:r>
        <w:t>создаёт</w:t>
      </w:r>
      <w:r>
        <w:rPr>
          <w:spacing w:val="1"/>
        </w:rPr>
        <w:t xml:space="preserve"> </w:t>
      </w:r>
      <w:r>
        <w:t>математический</w:t>
      </w:r>
      <w:r>
        <w:rPr>
          <w:spacing w:val="1"/>
        </w:rPr>
        <w:t xml:space="preserve"> </w:t>
      </w:r>
      <w:r>
        <w:t>фундамент</w:t>
      </w:r>
      <w:r>
        <w:rPr>
          <w:spacing w:val="1"/>
        </w:rPr>
        <w:t xml:space="preserve"> </w:t>
      </w:r>
      <w:r>
        <w:t>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 информатики и цифровых технологий. Помимо этого, при изучении статистики и</w:t>
      </w:r>
      <w:r>
        <w:rPr>
          <w:spacing w:val="1"/>
        </w:rPr>
        <w:t xml:space="preserve"> </w:t>
      </w:r>
      <w:r>
        <w:t>вероятности обогащаются представления обучающихся о современной картине мира</w:t>
      </w:r>
      <w:r>
        <w:rPr>
          <w:spacing w:val="1"/>
        </w:rPr>
        <w:t xml:space="preserve"> </w:t>
      </w:r>
      <w:r>
        <w:t>и</w:t>
      </w:r>
      <w:r>
        <w:rPr>
          <w:spacing w:val="1"/>
        </w:rPr>
        <w:t xml:space="preserve"> </w:t>
      </w:r>
      <w:r>
        <w:t>методах</w:t>
      </w:r>
      <w:r>
        <w:rPr>
          <w:spacing w:val="1"/>
        </w:rPr>
        <w:t xml:space="preserve"> </w:t>
      </w:r>
      <w:r>
        <w:t>его</w:t>
      </w:r>
      <w:r>
        <w:rPr>
          <w:spacing w:val="1"/>
        </w:rPr>
        <w:t xml:space="preserve"> </w:t>
      </w:r>
      <w:r>
        <w:t>исследования,</w:t>
      </w:r>
      <w:r>
        <w:rPr>
          <w:spacing w:val="1"/>
        </w:rPr>
        <w:t xml:space="preserve"> </w:t>
      </w:r>
      <w:r>
        <w:t>формируется</w:t>
      </w:r>
      <w:r>
        <w:rPr>
          <w:spacing w:val="1"/>
        </w:rPr>
        <w:t xml:space="preserve"> </w:t>
      </w:r>
      <w:r>
        <w:t>понимание</w:t>
      </w:r>
      <w:r>
        <w:rPr>
          <w:spacing w:val="1"/>
        </w:rPr>
        <w:t xml:space="preserve"> </w:t>
      </w:r>
      <w:r>
        <w:t>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5"/>
        </w:rPr>
        <w:t xml:space="preserve"> </w:t>
      </w:r>
      <w:r>
        <w:t>значимой</w:t>
      </w:r>
      <w:r>
        <w:rPr>
          <w:spacing w:val="-3"/>
        </w:rPr>
        <w:t xml:space="preserve"> </w:t>
      </w:r>
      <w:r>
        <w:t>информации</w:t>
      </w:r>
      <w:r>
        <w:rPr>
          <w:spacing w:val="-2"/>
        </w:rPr>
        <w:t xml:space="preserve"> </w:t>
      </w:r>
      <w:r>
        <w:t>и</w:t>
      </w:r>
      <w:r>
        <w:rPr>
          <w:spacing w:val="-3"/>
        </w:rPr>
        <w:t xml:space="preserve"> </w:t>
      </w:r>
      <w:r>
        <w:t>закладываются</w:t>
      </w:r>
      <w:r>
        <w:rPr>
          <w:spacing w:val="-2"/>
        </w:rPr>
        <w:t xml:space="preserve"> </w:t>
      </w:r>
      <w:r>
        <w:t>основы</w:t>
      </w:r>
      <w:r>
        <w:rPr>
          <w:spacing w:val="-2"/>
        </w:rPr>
        <w:t xml:space="preserve"> </w:t>
      </w:r>
      <w:r>
        <w:t>вероятностного</w:t>
      </w:r>
      <w:r>
        <w:rPr>
          <w:spacing w:val="-2"/>
        </w:rPr>
        <w:t xml:space="preserve"> </w:t>
      </w:r>
      <w:r>
        <w:t>мышления.</w:t>
      </w:r>
    </w:p>
    <w:p w:rsidR="00FD7184" w:rsidRDefault="00C97642">
      <w:pPr>
        <w:pStyle w:val="a3"/>
        <w:spacing w:before="1"/>
        <w:ind w:left="930" w:firstLine="0"/>
      </w:pPr>
      <w:r>
        <w:t>В</w:t>
      </w:r>
      <w:r>
        <w:rPr>
          <w:spacing w:val="107"/>
        </w:rPr>
        <w:t xml:space="preserve"> </w:t>
      </w:r>
      <w:r>
        <w:t>соответствии</w:t>
      </w:r>
      <w:r>
        <w:rPr>
          <w:spacing w:val="110"/>
        </w:rPr>
        <w:t xml:space="preserve"> </w:t>
      </w:r>
      <w:r>
        <w:t>с</w:t>
      </w:r>
      <w:r>
        <w:rPr>
          <w:spacing w:val="108"/>
        </w:rPr>
        <w:t xml:space="preserve"> </w:t>
      </w:r>
      <w:r>
        <w:t>данными</w:t>
      </w:r>
      <w:r>
        <w:rPr>
          <w:spacing w:val="108"/>
        </w:rPr>
        <w:t xml:space="preserve"> </w:t>
      </w:r>
      <w:r>
        <w:t>целями</w:t>
      </w:r>
      <w:r>
        <w:rPr>
          <w:spacing w:val="110"/>
        </w:rPr>
        <w:t xml:space="preserve"> </w:t>
      </w:r>
      <w:r>
        <w:t>в</w:t>
      </w:r>
      <w:r>
        <w:rPr>
          <w:spacing w:val="109"/>
        </w:rPr>
        <w:t xml:space="preserve"> </w:t>
      </w:r>
      <w:r>
        <w:t>структуре</w:t>
      </w:r>
      <w:r>
        <w:rPr>
          <w:spacing w:val="108"/>
        </w:rPr>
        <w:t xml:space="preserve"> </w:t>
      </w:r>
      <w:r>
        <w:t>программы</w:t>
      </w:r>
      <w:r>
        <w:rPr>
          <w:spacing w:val="113"/>
        </w:rPr>
        <w:t xml:space="preserve"> </w:t>
      </w:r>
      <w:r>
        <w:t>учебного</w:t>
      </w:r>
      <w:r>
        <w:rPr>
          <w:spacing w:val="110"/>
        </w:rPr>
        <w:t xml:space="preserve"> </w:t>
      </w:r>
      <w:r>
        <w:t>курса</w:t>
      </w:r>
    </w:p>
    <w:p w:rsidR="00FD7184" w:rsidRDefault="00C97642">
      <w:pPr>
        <w:pStyle w:val="a3"/>
        <w:ind w:right="549" w:firstLine="0"/>
      </w:pP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57"/>
        </w:rPr>
        <w:t xml:space="preserve"> </w:t>
      </w:r>
      <w:r>
        <w:t>содержательно-методические</w:t>
      </w:r>
      <w:r>
        <w:rPr>
          <w:spacing w:val="-5"/>
        </w:rPr>
        <w:t xml:space="preserve"> </w:t>
      </w:r>
      <w:r>
        <w:t>линии:</w:t>
      </w:r>
      <w:r>
        <w:rPr>
          <w:spacing w:val="1"/>
        </w:rPr>
        <w:t xml:space="preserve"> </w:t>
      </w:r>
      <w:r>
        <w:t>«Представление</w:t>
      </w:r>
      <w:r>
        <w:rPr>
          <w:spacing w:val="-4"/>
        </w:rPr>
        <w:t xml:space="preserve"> </w:t>
      </w:r>
      <w:r>
        <w:t>данных</w:t>
      </w:r>
      <w:r>
        <w:rPr>
          <w:spacing w:val="-2"/>
        </w:rPr>
        <w:t xml:space="preserve"> </w:t>
      </w:r>
      <w:r>
        <w:t>и</w:t>
      </w:r>
      <w:r>
        <w:rPr>
          <w:spacing w:val="-2"/>
        </w:rPr>
        <w:t xml:space="preserve"> </w:t>
      </w:r>
      <w:r>
        <w:t>описательная</w:t>
      </w:r>
      <w:r>
        <w:rPr>
          <w:spacing w:val="-3"/>
        </w:rPr>
        <w:t xml:space="preserve"> </w:t>
      </w:r>
      <w:r>
        <w:t>статистика»,</w:t>
      </w:r>
    </w:p>
    <w:p w:rsidR="00FD7184" w:rsidRDefault="00C97642">
      <w:pPr>
        <w:pStyle w:val="a3"/>
        <w:ind w:firstLine="0"/>
      </w:pPr>
      <w:r>
        <w:t>«Вероятность»,</w:t>
      </w:r>
      <w:r>
        <w:rPr>
          <w:spacing w:val="-2"/>
        </w:rPr>
        <w:t xml:space="preserve"> </w:t>
      </w:r>
      <w:r>
        <w:t>«Элементы</w:t>
      </w:r>
      <w:r>
        <w:rPr>
          <w:spacing w:val="-5"/>
        </w:rPr>
        <w:t xml:space="preserve"> </w:t>
      </w:r>
      <w:r>
        <w:t>комбинаторики»,</w:t>
      </w:r>
      <w:r>
        <w:rPr>
          <w:spacing w:val="-2"/>
        </w:rPr>
        <w:t xml:space="preserve"> </w:t>
      </w:r>
      <w:r>
        <w:t>«Введение</w:t>
      </w:r>
      <w:r>
        <w:rPr>
          <w:spacing w:val="-6"/>
        </w:rPr>
        <w:t xml:space="preserve"> </w:t>
      </w:r>
      <w:r>
        <w:t>в</w:t>
      </w:r>
      <w:r>
        <w:rPr>
          <w:spacing w:val="-6"/>
        </w:rPr>
        <w:t xml:space="preserve"> </w:t>
      </w:r>
      <w:r>
        <w:t>теорию</w:t>
      </w:r>
      <w:r>
        <w:rPr>
          <w:spacing w:val="-5"/>
        </w:rPr>
        <w:t xml:space="preserve"> </w:t>
      </w:r>
      <w:r>
        <w:t>графов».</w:t>
      </w:r>
    </w:p>
    <w:p w:rsidR="00FD7184" w:rsidRDefault="00C97642">
      <w:pPr>
        <w:pStyle w:val="a3"/>
        <w:ind w:right="550"/>
      </w:pPr>
      <w:r>
        <w:t>Содержание линии</w:t>
      </w:r>
      <w:r>
        <w:rPr>
          <w:spacing w:val="1"/>
        </w:rPr>
        <w:t xml:space="preserve"> </w:t>
      </w:r>
      <w:r>
        <w:t>«Представление данных и</w:t>
      </w:r>
      <w:r>
        <w:rPr>
          <w:spacing w:val="1"/>
        </w:rPr>
        <w:t xml:space="preserve"> </w:t>
      </w:r>
      <w:r>
        <w:t>описательная статистика» служит</w:t>
      </w:r>
      <w:r>
        <w:rPr>
          <w:spacing w:val="1"/>
        </w:rPr>
        <w:t xml:space="preserve"> </w:t>
      </w:r>
      <w:r>
        <w:t>основой для формирования навыков работы с информацией: от чтения и интерпретации</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 и анализа данных с использованием статистических характеристик средних</w:t>
      </w:r>
      <w:r>
        <w:rPr>
          <w:spacing w:val="-57"/>
        </w:rPr>
        <w:t xml:space="preserve"> </w:t>
      </w:r>
      <w:r>
        <w:t>и рассеивания. Работая с данными, обучающиеся учатся считывать и 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 критиковать простейшие гипотезы,</w:t>
      </w:r>
      <w:r>
        <w:rPr>
          <w:spacing w:val="60"/>
        </w:rPr>
        <w:t xml:space="preserve"> </w:t>
      </w:r>
      <w:r>
        <w:t>размышлять</w:t>
      </w:r>
      <w:r>
        <w:rPr>
          <w:spacing w:val="1"/>
        </w:rPr>
        <w:t xml:space="preserve"> </w:t>
      </w:r>
      <w:r>
        <w:t>над факторами, вызывающими изменчивость, и оценивать их влияние на рассматриваемые</w:t>
      </w:r>
      <w:r>
        <w:rPr>
          <w:spacing w:val="-57"/>
        </w:rPr>
        <w:t xml:space="preserve"> </w:t>
      </w:r>
      <w:r>
        <w:t>величины</w:t>
      </w:r>
      <w:r>
        <w:rPr>
          <w:spacing w:val="-1"/>
        </w:rPr>
        <w:t xml:space="preserve"> </w:t>
      </w:r>
      <w:r>
        <w:t>и</w:t>
      </w:r>
      <w:r>
        <w:rPr>
          <w:spacing w:val="1"/>
        </w:rPr>
        <w:t xml:space="preserve"> </w:t>
      </w:r>
      <w:r>
        <w:t>процессы.</w:t>
      </w:r>
    </w:p>
    <w:p w:rsidR="00FD7184" w:rsidRDefault="00C97642">
      <w:pPr>
        <w:pStyle w:val="a3"/>
        <w:ind w:right="555"/>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здесь имеют практические задания, в частности опыты с</w:t>
      </w:r>
      <w:r>
        <w:rPr>
          <w:spacing w:val="1"/>
        </w:rPr>
        <w:t xml:space="preserve"> </w:t>
      </w:r>
      <w:r>
        <w:t>классическими</w:t>
      </w:r>
      <w:r>
        <w:rPr>
          <w:spacing w:val="-1"/>
        </w:rPr>
        <w:t xml:space="preserve"> </w:t>
      </w:r>
      <w:r>
        <w:t>вероятностными моделями.</w:t>
      </w:r>
    </w:p>
    <w:p w:rsidR="00FD7184" w:rsidRDefault="00C97642">
      <w:pPr>
        <w:pStyle w:val="a3"/>
        <w:spacing w:before="1"/>
        <w:ind w:right="551"/>
      </w:pPr>
      <w:r>
        <w:t>Понятие вероятности вводится как мера правдоподобия случайного события. При</w:t>
      </w:r>
      <w:r>
        <w:rPr>
          <w:spacing w:val="1"/>
        </w:rPr>
        <w:t xml:space="preserve"> </w:t>
      </w:r>
      <w:r>
        <w:t>изучении</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 в случайных экспериментах с равновозможными элементарными исходами,</w:t>
      </w:r>
      <w:r>
        <w:rPr>
          <w:spacing w:val="1"/>
        </w:rPr>
        <w:t xml:space="preserve"> </w:t>
      </w:r>
      <w:r>
        <w:t>вероятностными</w:t>
      </w:r>
      <w:r>
        <w:rPr>
          <w:spacing w:val="1"/>
        </w:rPr>
        <w:t xml:space="preserve"> </w:t>
      </w:r>
      <w:r>
        <w:t>законами, 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 сложные задачи.</w:t>
      </w:r>
      <w:r>
        <w:rPr>
          <w:spacing w:val="60"/>
        </w:rPr>
        <w:t xml:space="preserve"> </w:t>
      </w:r>
      <w:r>
        <w:t>В</w:t>
      </w:r>
      <w:r>
        <w:rPr>
          <w:spacing w:val="1"/>
        </w:rPr>
        <w:t xml:space="preserve"> </w:t>
      </w:r>
      <w:r>
        <w:t>курс</w:t>
      </w:r>
      <w:r>
        <w:rPr>
          <w:spacing w:val="1"/>
        </w:rPr>
        <w:t xml:space="preserve"> </w:t>
      </w:r>
      <w:r>
        <w:t>входят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случайных</w:t>
      </w:r>
      <w:r>
        <w:rPr>
          <w:spacing w:val="1"/>
        </w:rPr>
        <w:t xml:space="preserve"> </w:t>
      </w:r>
      <w:r>
        <w:t>величинах</w:t>
      </w:r>
      <w:r>
        <w:rPr>
          <w:spacing w:val="1"/>
        </w:rPr>
        <w:t xml:space="preserve"> </w:t>
      </w:r>
      <w:r>
        <w:t>и</w:t>
      </w:r>
      <w:r>
        <w:rPr>
          <w:spacing w:val="1"/>
        </w:rPr>
        <w:t xml:space="preserve"> </w:t>
      </w:r>
      <w:r>
        <w:t>их</w:t>
      </w:r>
      <w:r>
        <w:rPr>
          <w:spacing w:val="1"/>
        </w:rPr>
        <w:t xml:space="preserve"> </w:t>
      </w:r>
      <w:r>
        <w:t>числовых</w:t>
      </w:r>
      <w:r>
        <w:rPr>
          <w:spacing w:val="1"/>
        </w:rPr>
        <w:t xml:space="preserve"> </w:t>
      </w:r>
      <w:r>
        <w:t>характеристиках.</w:t>
      </w:r>
    </w:p>
    <w:p w:rsidR="00FD7184" w:rsidRDefault="00C97642">
      <w:pPr>
        <w:pStyle w:val="a3"/>
        <w:ind w:right="549"/>
      </w:pPr>
      <w:r>
        <w:t>Также</w:t>
      </w:r>
      <w:r>
        <w:rPr>
          <w:spacing w:val="85"/>
        </w:rPr>
        <w:t xml:space="preserve"> </w:t>
      </w:r>
      <w:r>
        <w:t xml:space="preserve">в  </w:t>
      </w:r>
      <w:r>
        <w:rPr>
          <w:spacing w:val="24"/>
        </w:rPr>
        <w:t xml:space="preserve"> </w:t>
      </w:r>
      <w:r>
        <w:t xml:space="preserve">рамках  </w:t>
      </w:r>
      <w:r>
        <w:rPr>
          <w:spacing w:val="30"/>
        </w:rPr>
        <w:t xml:space="preserve"> </w:t>
      </w:r>
      <w:r>
        <w:t xml:space="preserve">учебного  </w:t>
      </w:r>
      <w:r>
        <w:rPr>
          <w:spacing w:val="25"/>
        </w:rPr>
        <w:t xml:space="preserve"> </w:t>
      </w:r>
      <w:r>
        <w:t xml:space="preserve">курса  </w:t>
      </w:r>
      <w:r>
        <w:rPr>
          <w:spacing w:val="24"/>
        </w:rPr>
        <w:t xml:space="preserve"> </w:t>
      </w:r>
      <w:r>
        <w:t xml:space="preserve">осуществляется  </w:t>
      </w:r>
      <w:r>
        <w:rPr>
          <w:spacing w:val="24"/>
        </w:rPr>
        <w:t xml:space="preserve"> </w:t>
      </w:r>
      <w:r>
        <w:t xml:space="preserve">знакомство  </w:t>
      </w:r>
      <w:r>
        <w:rPr>
          <w:spacing w:val="25"/>
        </w:rPr>
        <w:t xml:space="preserve"> </w:t>
      </w:r>
      <w:r>
        <w:t>обучающихся</w:t>
      </w:r>
      <w:r>
        <w:rPr>
          <w:spacing w:val="-58"/>
        </w:rPr>
        <w:t xml:space="preserve"> </w:t>
      </w:r>
      <w:r>
        <w:t>с множествами и основными операциями над множествами, рассматриваются примеры</w:t>
      </w:r>
      <w:r>
        <w:rPr>
          <w:spacing w:val="1"/>
        </w:rPr>
        <w:t xml:space="preserve"> </w:t>
      </w:r>
      <w:r>
        <w:t>применения для решения задач, а также использования в других математических курсах и</w:t>
      </w:r>
      <w:r>
        <w:rPr>
          <w:spacing w:val="1"/>
        </w:rPr>
        <w:t xml:space="preserve"> </w:t>
      </w:r>
      <w:r>
        <w:t>учебных предметах.</w:t>
      </w:r>
    </w:p>
    <w:p w:rsidR="00FD7184" w:rsidRDefault="00C97642">
      <w:pPr>
        <w:pStyle w:val="a3"/>
        <w:ind w:right="554"/>
      </w:pPr>
      <w:r>
        <w:t>В       7–9       классах       изучается       курс       «Вероятность       и       статистика»,</w:t>
      </w:r>
      <w:r>
        <w:rPr>
          <w:spacing w:val="1"/>
        </w:rPr>
        <w:t xml:space="preserve"> </w:t>
      </w:r>
      <w:r>
        <w:t>в</w:t>
      </w:r>
      <w:r>
        <w:rPr>
          <w:spacing w:val="9"/>
        </w:rPr>
        <w:t xml:space="preserve"> </w:t>
      </w:r>
      <w:r>
        <w:t>который</w:t>
      </w:r>
      <w:r>
        <w:rPr>
          <w:spacing w:val="10"/>
        </w:rPr>
        <w:t xml:space="preserve"> </w:t>
      </w:r>
      <w:r>
        <w:t>входят</w:t>
      </w:r>
      <w:r>
        <w:rPr>
          <w:spacing w:val="10"/>
        </w:rPr>
        <w:t xml:space="preserve"> </w:t>
      </w:r>
      <w:r>
        <w:t>разделы:</w:t>
      </w:r>
      <w:r>
        <w:rPr>
          <w:spacing w:val="15"/>
        </w:rPr>
        <w:t xml:space="preserve"> </w:t>
      </w:r>
      <w:r>
        <w:t>«Представление</w:t>
      </w:r>
      <w:r>
        <w:rPr>
          <w:spacing w:val="9"/>
        </w:rPr>
        <w:t xml:space="preserve"> </w:t>
      </w:r>
      <w:r>
        <w:t>данных</w:t>
      </w:r>
      <w:r>
        <w:rPr>
          <w:spacing w:val="12"/>
        </w:rPr>
        <w:t xml:space="preserve"> </w:t>
      </w:r>
      <w:r>
        <w:t>и</w:t>
      </w:r>
      <w:r>
        <w:rPr>
          <w:spacing w:val="11"/>
        </w:rPr>
        <w:t xml:space="preserve"> </w:t>
      </w:r>
      <w:r>
        <w:t>описательная</w:t>
      </w:r>
      <w:r>
        <w:rPr>
          <w:spacing w:val="10"/>
        </w:rPr>
        <w:t xml:space="preserve"> </w:t>
      </w:r>
      <w:r>
        <w:t>статистика»,</w:t>
      </w:r>
    </w:p>
    <w:p w:rsidR="00FD7184" w:rsidRDefault="00C97642">
      <w:pPr>
        <w:pStyle w:val="a3"/>
        <w:ind w:firstLine="0"/>
      </w:pPr>
      <w:r>
        <w:t>«Вероятность»,</w:t>
      </w:r>
      <w:r>
        <w:rPr>
          <w:spacing w:val="-2"/>
        </w:rPr>
        <w:t xml:space="preserve"> </w:t>
      </w:r>
      <w:r>
        <w:t>«Элементы</w:t>
      </w:r>
      <w:r>
        <w:rPr>
          <w:spacing w:val="-5"/>
        </w:rPr>
        <w:t xml:space="preserve"> </w:t>
      </w:r>
      <w:r>
        <w:t>комбинаторики»,</w:t>
      </w:r>
      <w:r>
        <w:rPr>
          <w:spacing w:val="-2"/>
        </w:rPr>
        <w:t xml:space="preserve"> </w:t>
      </w:r>
      <w:r>
        <w:t>«Введение</w:t>
      </w:r>
      <w:r>
        <w:rPr>
          <w:spacing w:val="-6"/>
        </w:rPr>
        <w:t xml:space="preserve"> </w:t>
      </w:r>
      <w:r>
        <w:t>в</w:t>
      </w:r>
      <w:r>
        <w:rPr>
          <w:spacing w:val="-6"/>
        </w:rPr>
        <w:t xml:space="preserve"> </w:t>
      </w:r>
      <w:r>
        <w:t>теорию</w:t>
      </w:r>
      <w:r>
        <w:rPr>
          <w:spacing w:val="-5"/>
        </w:rPr>
        <w:t xml:space="preserve"> </w:t>
      </w:r>
      <w:r>
        <w:t>графов».</w:t>
      </w:r>
    </w:p>
    <w:p w:rsidR="00FD7184" w:rsidRDefault="00C97642">
      <w:pPr>
        <w:pStyle w:val="a3"/>
        <w:ind w:right="546"/>
      </w:pPr>
      <w:r>
        <w:t>Общее число часов, рекомендованных для изучения учебного курса «Вероятность и</w:t>
      </w:r>
      <w:r>
        <w:rPr>
          <w:spacing w:val="-57"/>
        </w:rPr>
        <w:t xml:space="preserve"> </w:t>
      </w:r>
      <w:r>
        <w:t>статистика», – 102 часа: в 7 классе – 34 часа (1 час в неделю), в 8 классе – 34 часа (1 час в</w:t>
      </w:r>
      <w:r>
        <w:rPr>
          <w:spacing w:val="1"/>
        </w:rPr>
        <w:t xml:space="preserve"> </w:t>
      </w:r>
      <w:r>
        <w:t>неделю),</w:t>
      </w:r>
      <w:r>
        <w:rPr>
          <w:spacing w:val="-1"/>
        </w:rPr>
        <w:t xml:space="preserve"> </w:t>
      </w:r>
      <w:r>
        <w:t>в</w:t>
      </w:r>
      <w:r>
        <w:rPr>
          <w:spacing w:val="-2"/>
        </w:rPr>
        <w:t xml:space="preserve"> </w:t>
      </w:r>
      <w:r>
        <w:t>9 классе</w:t>
      </w:r>
      <w:r>
        <w:rPr>
          <w:spacing w:val="-1"/>
        </w:rPr>
        <w:t xml:space="preserve"> </w:t>
      </w:r>
      <w:r>
        <w:t>– 34 часа</w:t>
      </w:r>
      <w:r>
        <w:rPr>
          <w:spacing w:val="1"/>
        </w:rPr>
        <w:t xml:space="preserve"> </w:t>
      </w:r>
      <w:r>
        <w:t>(1 час</w:t>
      </w:r>
      <w:r>
        <w:rPr>
          <w:spacing w:val="-1"/>
        </w:rPr>
        <w:t xml:space="preserve"> </w:t>
      </w:r>
      <w:r>
        <w:t>в</w:t>
      </w:r>
      <w:r>
        <w:rPr>
          <w:spacing w:val="-2"/>
        </w:rPr>
        <w:t xml:space="preserve"> </w:t>
      </w:r>
      <w:r>
        <w:t>неделю).</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ind w:right="545"/>
      </w:pPr>
      <w:r>
        <w:t>Представление данных в виде таблиц, диаграмм, графиков. Заполнение таблиц,</w:t>
      </w:r>
      <w:r>
        <w:rPr>
          <w:spacing w:val="1"/>
        </w:rPr>
        <w:t xml:space="preserve"> </w:t>
      </w:r>
      <w:r>
        <w:t>чтение и построение диаграмм (столбиковых (столбчатых) и круговых). Чтение графиков</w:t>
      </w:r>
      <w:r>
        <w:rPr>
          <w:spacing w:val="1"/>
        </w:rPr>
        <w:t xml:space="preserve"> </w:t>
      </w:r>
      <w:r>
        <w:t>реальных процессов. Извлечение информации из диаграмм и таблиц, использование и</w:t>
      </w:r>
      <w:r>
        <w:rPr>
          <w:spacing w:val="1"/>
        </w:rPr>
        <w:t xml:space="preserve"> </w:t>
      </w:r>
      <w:r>
        <w:t>интерпретация</w:t>
      </w:r>
      <w:r>
        <w:rPr>
          <w:spacing w:val="-1"/>
        </w:rPr>
        <w:t xml:space="preserve"> </w:t>
      </w:r>
      <w:r>
        <w:t>данных.</w:t>
      </w:r>
    </w:p>
    <w:p w:rsidR="00FD7184" w:rsidRDefault="00C97642">
      <w:pPr>
        <w:pStyle w:val="a3"/>
        <w:ind w:right="553"/>
      </w:pPr>
      <w:r>
        <w:t>Описательная статистика: среднее арифметическое, медиана, размах, наибольшее и</w:t>
      </w:r>
      <w:r>
        <w:rPr>
          <w:spacing w:val="-57"/>
        </w:rPr>
        <w:t xml:space="preserve"> </w:t>
      </w:r>
      <w:r>
        <w:t>наименьшее</w:t>
      </w:r>
      <w:r>
        <w:rPr>
          <w:spacing w:val="-3"/>
        </w:rPr>
        <w:t xml:space="preserve"> </w:t>
      </w:r>
      <w:r>
        <w:t>значения</w:t>
      </w:r>
      <w:r>
        <w:rPr>
          <w:spacing w:val="-1"/>
        </w:rPr>
        <w:t xml:space="preserve"> </w:t>
      </w:r>
      <w:r>
        <w:t>набора</w:t>
      </w:r>
      <w:r>
        <w:rPr>
          <w:spacing w:val="-2"/>
        </w:rPr>
        <w:t xml:space="preserve"> </w:t>
      </w:r>
      <w:r>
        <w:t>числовых данных.</w:t>
      </w:r>
      <w:r>
        <w:rPr>
          <w:spacing w:val="-1"/>
        </w:rPr>
        <w:t xml:space="preserve"> </w:t>
      </w:r>
      <w:r>
        <w:t>Примеры</w:t>
      </w:r>
      <w:r>
        <w:rPr>
          <w:spacing w:val="-1"/>
        </w:rPr>
        <w:t xml:space="preserve"> </w:t>
      </w:r>
      <w:r>
        <w:t>случайной</w:t>
      </w:r>
      <w:r>
        <w:rPr>
          <w:spacing w:val="-2"/>
        </w:rPr>
        <w:t xml:space="preserve"> </w:t>
      </w:r>
      <w:r>
        <w:t>изменчивости.</w:t>
      </w:r>
    </w:p>
    <w:p w:rsidR="00FD7184" w:rsidRDefault="00C97642">
      <w:pPr>
        <w:pStyle w:val="a3"/>
        <w:ind w:right="556"/>
      </w:pPr>
      <w:r>
        <w:t>Случайный эксперимент (опыт) и случайное событие. Вероятность и частота. Роль</w:t>
      </w:r>
      <w:r>
        <w:rPr>
          <w:spacing w:val="1"/>
        </w:rPr>
        <w:t xml:space="preserve"> </w:t>
      </w:r>
      <w:r>
        <w:t>маловероятных и практически достоверных событий в природе и в обществе. Монета и</w:t>
      </w:r>
      <w:r>
        <w:rPr>
          <w:spacing w:val="1"/>
        </w:rPr>
        <w:t xml:space="preserve"> </w:t>
      </w:r>
      <w:r>
        <w:t>игральная</w:t>
      </w:r>
      <w:r>
        <w:rPr>
          <w:spacing w:val="-1"/>
        </w:rPr>
        <w:t xml:space="preserve"> </w:t>
      </w:r>
      <w:r>
        <w:t>кость в</w:t>
      </w:r>
      <w:r>
        <w:rPr>
          <w:spacing w:val="-1"/>
        </w:rPr>
        <w:t xml:space="preserve"> </w:t>
      </w:r>
      <w:r>
        <w:t>теории вероятностей.</w:t>
      </w:r>
    </w:p>
    <w:p w:rsidR="00FD7184" w:rsidRDefault="00C97642">
      <w:pPr>
        <w:pStyle w:val="a3"/>
        <w:ind w:right="550"/>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60"/>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w:t>
      </w:r>
      <w:r>
        <w:rPr>
          <w:spacing w:val="1"/>
        </w:rPr>
        <w:t xml:space="preserve"> </w:t>
      </w:r>
      <w:r>
        <w:t>Представление об ориентированном графе. Решение задач с помощью</w:t>
      </w:r>
      <w:r>
        <w:rPr>
          <w:spacing w:val="1"/>
        </w:rPr>
        <w:t xml:space="preserve"> </w:t>
      </w:r>
      <w:r>
        <w:t>графов.</w:t>
      </w:r>
    </w:p>
    <w:p w:rsidR="00FD7184" w:rsidRDefault="00C97642">
      <w:pPr>
        <w:pStyle w:val="2"/>
        <w:spacing w:before="4"/>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929" w:firstLine="0"/>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2"/>
        </w:rPr>
        <w:t xml:space="preserve"> </w:t>
      </w:r>
      <w:r>
        <w:t>таблиц,</w:t>
      </w:r>
      <w:r>
        <w:rPr>
          <w:spacing w:val="-2"/>
        </w:rPr>
        <w:t xml:space="preserve"> </w:t>
      </w:r>
      <w:r>
        <w:t>диаграмм,</w:t>
      </w:r>
      <w:r>
        <w:rPr>
          <w:spacing w:val="-3"/>
        </w:rPr>
        <w:t xml:space="preserve"> </w:t>
      </w:r>
      <w:r>
        <w:t>графиков.</w:t>
      </w:r>
    </w:p>
    <w:p w:rsidR="00FD7184" w:rsidRDefault="00C97642">
      <w:pPr>
        <w:pStyle w:val="a3"/>
        <w:spacing w:before="61"/>
        <w:ind w:right="550"/>
      </w:pPr>
      <w:r>
        <w:lastRenderedPageBreak/>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w:t>
      </w:r>
      <w:r>
        <w:rPr>
          <w:spacing w:val="1"/>
        </w:rPr>
        <w:t xml:space="preserve"> </w:t>
      </w:r>
      <w:r>
        <w:t>решении</w:t>
      </w:r>
      <w:r>
        <w:rPr>
          <w:spacing w:val="-1"/>
        </w:rPr>
        <w:t xml:space="preserve"> </w:t>
      </w:r>
      <w:r>
        <w:t>задач.</w:t>
      </w:r>
    </w:p>
    <w:p w:rsidR="00FD7184" w:rsidRDefault="00C97642">
      <w:pPr>
        <w:pStyle w:val="a3"/>
        <w:spacing w:before="1"/>
        <w:ind w:right="555"/>
      </w:pPr>
      <w:r>
        <w:t>Измерение рассеивания данных. Дисперсия и стандартное отклонение числовых</w:t>
      </w:r>
      <w:r>
        <w:rPr>
          <w:spacing w:val="1"/>
        </w:rPr>
        <w:t xml:space="preserve"> </w:t>
      </w:r>
      <w:r>
        <w:t>наборов.</w:t>
      </w:r>
      <w:r>
        <w:rPr>
          <w:spacing w:val="-1"/>
        </w:rPr>
        <w:t xml:space="preserve"> </w:t>
      </w:r>
      <w:r>
        <w:t>Диаграмма</w:t>
      </w:r>
      <w:r>
        <w:rPr>
          <w:spacing w:val="-1"/>
        </w:rPr>
        <w:t xml:space="preserve"> </w:t>
      </w:r>
      <w:r>
        <w:t>рассеивания.</w:t>
      </w:r>
    </w:p>
    <w:p w:rsidR="00FD7184" w:rsidRDefault="00C97642">
      <w:pPr>
        <w:pStyle w:val="a3"/>
        <w:ind w:right="547"/>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Связь</w:t>
      </w:r>
      <w:r>
        <w:rPr>
          <w:spacing w:val="1"/>
        </w:rPr>
        <w:t xml:space="preserve"> </w:t>
      </w:r>
      <w:r>
        <w:t>между</w:t>
      </w:r>
      <w:r>
        <w:rPr>
          <w:spacing w:val="1"/>
        </w:rPr>
        <w:t xml:space="preserve"> </w:t>
      </w:r>
      <w:r>
        <w:t>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3"/>
        </w:rPr>
        <w:t xml:space="preserve"> </w:t>
      </w:r>
      <w:r>
        <w:t>и науке.</w:t>
      </w:r>
    </w:p>
    <w:p w:rsidR="00FD7184" w:rsidRDefault="00C97642">
      <w:pPr>
        <w:pStyle w:val="a3"/>
        <w:ind w:right="555"/>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61"/>
        </w:rPr>
        <w:t xml:space="preserve"> </w:t>
      </w:r>
      <w:r>
        <w:t>висячей</w:t>
      </w:r>
      <w:r>
        <w:rPr>
          <w:spacing w:val="1"/>
        </w:rPr>
        <w:t xml:space="preserve"> </w:t>
      </w:r>
      <w:r>
        <w:t>вершины, связь между числом вершин и числом рёбер. Правило умножения. Решение</w:t>
      </w:r>
      <w:r>
        <w:rPr>
          <w:spacing w:val="1"/>
        </w:rPr>
        <w:t xml:space="preserve"> </w:t>
      </w:r>
      <w:r>
        <w:t>задач</w:t>
      </w:r>
      <w:r>
        <w:rPr>
          <w:spacing w:val="-2"/>
        </w:rPr>
        <w:t xml:space="preserve"> </w:t>
      </w:r>
      <w:r>
        <w:t>с</w:t>
      </w:r>
      <w:r>
        <w:rPr>
          <w:spacing w:val="-1"/>
        </w:rPr>
        <w:t xml:space="preserve"> </w:t>
      </w:r>
      <w:r>
        <w:t>помощью графов.</w:t>
      </w:r>
    </w:p>
    <w:p w:rsidR="00FD7184" w:rsidRDefault="00C97642">
      <w:pPr>
        <w:pStyle w:val="a3"/>
        <w:ind w:right="551"/>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57"/>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61"/>
        </w:rPr>
        <w:t xml:space="preserve"> </w:t>
      </w:r>
      <w:r>
        <w:t>Условная</w:t>
      </w:r>
      <w:r>
        <w:rPr>
          <w:spacing w:val="1"/>
        </w:rPr>
        <w:t xml:space="preserve"> </w:t>
      </w:r>
      <w:r>
        <w:t>вероятность. Правило умножения. Независимые события. Представление эксперимента в</w:t>
      </w:r>
      <w:r>
        <w:rPr>
          <w:spacing w:val="1"/>
        </w:rPr>
        <w:t xml:space="preserve"> </w:t>
      </w:r>
      <w:r>
        <w:t>виде дерева. Решение задач на нахождение вероятностей с помощью дерева 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929" w:firstLine="0"/>
      </w:pPr>
      <w:r>
        <w:t>Представление</w:t>
      </w:r>
      <w:r>
        <w:rPr>
          <w:spacing w:val="7"/>
        </w:rPr>
        <w:t xml:space="preserve"> </w:t>
      </w:r>
      <w:r>
        <w:t>данных</w:t>
      </w:r>
      <w:r>
        <w:rPr>
          <w:spacing w:val="8"/>
        </w:rPr>
        <w:t xml:space="preserve"> </w:t>
      </w:r>
      <w:r>
        <w:t>в</w:t>
      </w:r>
      <w:r>
        <w:rPr>
          <w:spacing w:val="8"/>
        </w:rPr>
        <w:t xml:space="preserve"> </w:t>
      </w:r>
      <w:r>
        <w:t>виде</w:t>
      </w:r>
      <w:r>
        <w:rPr>
          <w:spacing w:val="8"/>
        </w:rPr>
        <w:t xml:space="preserve"> </w:t>
      </w:r>
      <w:r>
        <w:t>таблиц,</w:t>
      </w:r>
      <w:r>
        <w:rPr>
          <w:spacing w:val="8"/>
        </w:rPr>
        <w:t xml:space="preserve"> </w:t>
      </w:r>
      <w:r>
        <w:t>диаграмм,</w:t>
      </w:r>
      <w:r>
        <w:rPr>
          <w:spacing w:val="8"/>
        </w:rPr>
        <w:t xml:space="preserve"> </w:t>
      </w:r>
      <w:r>
        <w:t>графиков,</w:t>
      </w:r>
      <w:r>
        <w:rPr>
          <w:spacing w:val="9"/>
        </w:rPr>
        <w:t xml:space="preserve"> </w:t>
      </w:r>
      <w:r>
        <w:t>интерпретация</w:t>
      </w:r>
      <w:r>
        <w:rPr>
          <w:spacing w:val="8"/>
        </w:rPr>
        <w:t xml:space="preserve"> </w:t>
      </w:r>
      <w:r>
        <w:t>данных.</w:t>
      </w:r>
    </w:p>
    <w:p w:rsidR="00FD7184" w:rsidRDefault="00C97642">
      <w:pPr>
        <w:pStyle w:val="a3"/>
        <w:spacing w:before="1"/>
        <w:ind w:firstLine="0"/>
      </w:pPr>
      <w:r>
        <w:t>Чтение</w:t>
      </w:r>
      <w:r>
        <w:rPr>
          <w:spacing w:val="-4"/>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2"/>
        </w:rPr>
        <w:t xml:space="preserve"> </w:t>
      </w:r>
      <w:r>
        <w:t>графиков</w:t>
      </w:r>
      <w:r>
        <w:rPr>
          <w:spacing w:val="-2"/>
        </w:rPr>
        <w:t xml:space="preserve"> </w:t>
      </w:r>
      <w:r>
        <w:t>по</w:t>
      </w:r>
      <w:r>
        <w:rPr>
          <w:spacing w:val="-3"/>
        </w:rPr>
        <w:t xml:space="preserve"> </w:t>
      </w:r>
      <w:r>
        <w:t>реальным</w:t>
      </w:r>
      <w:r>
        <w:rPr>
          <w:spacing w:val="-4"/>
        </w:rPr>
        <w:t xml:space="preserve"> </w:t>
      </w:r>
      <w:r>
        <w:t>данным.</w:t>
      </w:r>
    </w:p>
    <w:p w:rsidR="00FD7184" w:rsidRDefault="00C97642">
      <w:pPr>
        <w:pStyle w:val="a3"/>
        <w:ind w:left="929" w:firstLine="0"/>
      </w:pPr>
      <w:r>
        <w:t>Перестановки</w:t>
      </w:r>
      <w:r>
        <w:rPr>
          <w:spacing w:val="38"/>
        </w:rPr>
        <w:t xml:space="preserve"> </w:t>
      </w:r>
      <w:r>
        <w:t>и</w:t>
      </w:r>
      <w:r>
        <w:rPr>
          <w:spacing w:val="38"/>
        </w:rPr>
        <w:t xml:space="preserve"> </w:t>
      </w:r>
      <w:r>
        <w:t>факториал.</w:t>
      </w:r>
      <w:r>
        <w:rPr>
          <w:spacing w:val="37"/>
        </w:rPr>
        <w:t xml:space="preserve"> </w:t>
      </w:r>
      <w:r>
        <w:t>Сочетания</w:t>
      </w:r>
      <w:r>
        <w:rPr>
          <w:spacing w:val="37"/>
        </w:rPr>
        <w:t xml:space="preserve"> </w:t>
      </w:r>
      <w:r>
        <w:t>и</w:t>
      </w:r>
      <w:r>
        <w:rPr>
          <w:spacing w:val="38"/>
        </w:rPr>
        <w:t xml:space="preserve"> </w:t>
      </w:r>
      <w:r>
        <w:t>число</w:t>
      </w:r>
      <w:r>
        <w:rPr>
          <w:spacing w:val="37"/>
        </w:rPr>
        <w:t xml:space="preserve"> </w:t>
      </w:r>
      <w:r>
        <w:t>сочетаний.</w:t>
      </w:r>
      <w:r>
        <w:rPr>
          <w:spacing w:val="37"/>
        </w:rPr>
        <w:t xml:space="preserve"> </w:t>
      </w:r>
      <w:r>
        <w:t>Треугольник</w:t>
      </w:r>
      <w:r>
        <w:rPr>
          <w:spacing w:val="38"/>
        </w:rPr>
        <w:t xml:space="preserve"> </w:t>
      </w:r>
      <w:r>
        <w:t>Паскаля.</w:t>
      </w:r>
    </w:p>
    <w:p w:rsidR="00FD7184" w:rsidRDefault="00C97642">
      <w:pPr>
        <w:pStyle w:val="a3"/>
        <w:ind w:firstLine="0"/>
      </w:pPr>
      <w:r>
        <w:t>Решение</w:t>
      </w:r>
      <w:r>
        <w:rPr>
          <w:spacing w:val="-4"/>
        </w:rPr>
        <w:t xml:space="preserve"> </w:t>
      </w:r>
      <w:r>
        <w:t>задач</w:t>
      </w:r>
      <w:r>
        <w:rPr>
          <w:spacing w:val="-4"/>
        </w:rPr>
        <w:t xml:space="preserve"> </w:t>
      </w:r>
      <w:r>
        <w:t>с</w:t>
      </w:r>
      <w:r>
        <w:rPr>
          <w:spacing w:val="-3"/>
        </w:rPr>
        <w:t xml:space="preserve"> </w:t>
      </w:r>
      <w:r>
        <w:t>использованием</w:t>
      </w:r>
      <w:r>
        <w:rPr>
          <w:spacing w:val="-4"/>
        </w:rPr>
        <w:t xml:space="preserve"> </w:t>
      </w:r>
      <w:r>
        <w:t>комбинаторики.</w:t>
      </w:r>
    </w:p>
    <w:p w:rsidR="00FD7184" w:rsidRDefault="00C97642">
      <w:pPr>
        <w:pStyle w:val="a3"/>
        <w:ind w:right="549"/>
      </w:pPr>
      <w:r>
        <w:t>Геометрическая вероятность. Случайный выбор точки из фигуры на плоскости, из</w:t>
      </w:r>
      <w:r>
        <w:rPr>
          <w:spacing w:val="1"/>
        </w:rPr>
        <w:t xml:space="preserve"> </w:t>
      </w:r>
      <w:r>
        <w:t>отрезка</w:t>
      </w:r>
      <w:r>
        <w:rPr>
          <w:spacing w:val="-2"/>
        </w:rPr>
        <w:t xml:space="preserve"> </w:t>
      </w:r>
      <w:r>
        <w:t>и из дуги окружности.</w:t>
      </w:r>
    </w:p>
    <w:p w:rsidR="00FD7184" w:rsidRDefault="00C97642">
      <w:pPr>
        <w:pStyle w:val="a3"/>
        <w:ind w:right="553"/>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57"/>
        </w:rPr>
        <w:t xml:space="preserve"> </w:t>
      </w:r>
      <w:r>
        <w:t>испытаний</w:t>
      </w:r>
      <w:r>
        <w:rPr>
          <w:spacing w:val="-1"/>
        </w:rPr>
        <w:t xml:space="preserve"> </w:t>
      </w:r>
      <w:r>
        <w:t>Бернулли. Вероятности</w:t>
      </w:r>
      <w:r>
        <w:rPr>
          <w:spacing w:val="-1"/>
        </w:rPr>
        <w:t xml:space="preserve"> </w:t>
      </w:r>
      <w:r>
        <w:t>событий в</w:t>
      </w:r>
      <w:r>
        <w:rPr>
          <w:spacing w:val="-2"/>
        </w:rPr>
        <w:t xml:space="preserve"> </w:t>
      </w:r>
      <w:r>
        <w:t>серии испытаний</w:t>
      </w:r>
      <w:r>
        <w:rPr>
          <w:spacing w:val="-1"/>
        </w:rPr>
        <w:t xml:space="preserve"> </w:t>
      </w:r>
      <w:r>
        <w:t>Бернулли.</w:t>
      </w:r>
    </w:p>
    <w:p w:rsidR="00FD7184" w:rsidRDefault="00C97642">
      <w:pPr>
        <w:pStyle w:val="a3"/>
        <w:ind w:right="547"/>
      </w:pPr>
      <w:r>
        <w:t>Случайная величина и распределение вероятностей. Математическое ожидание и</w:t>
      </w:r>
      <w:r>
        <w:rPr>
          <w:spacing w:val="1"/>
        </w:rPr>
        <w:t xml:space="preserve"> </w:t>
      </w:r>
      <w:r>
        <w:t>дисперсия. Примеры математического ожидания как теоретического среднего значения</w:t>
      </w:r>
      <w:r>
        <w:rPr>
          <w:spacing w:val="1"/>
        </w:rPr>
        <w:t xml:space="preserve"> </w:t>
      </w:r>
      <w:r>
        <w:t>величины. Математическое ожидание и дисперсия случайной величины «число успехов в</w:t>
      </w:r>
      <w:r>
        <w:rPr>
          <w:spacing w:val="1"/>
        </w:rPr>
        <w:t xml:space="preserve"> </w:t>
      </w:r>
      <w:r>
        <w:t>серии</w:t>
      </w:r>
      <w:r>
        <w:rPr>
          <w:spacing w:val="-1"/>
        </w:rPr>
        <w:t xml:space="preserve"> </w:t>
      </w:r>
      <w:r>
        <w:t>испытаний Бернулли».</w:t>
      </w:r>
    </w:p>
    <w:p w:rsidR="00FD7184" w:rsidRDefault="00C97642">
      <w:pPr>
        <w:pStyle w:val="a3"/>
        <w:ind w:right="550"/>
      </w:pPr>
      <w:r>
        <w:t>Понятие о законе больших чисел. Измерение вероятностей с помощью частот. Роль</w:t>
      </w:r>
      <w:r>
        <w:rPr>
          <w:spacing w:val="-57"/>
        </w:rPr>
        <w:t xml:space="preserve"> </w:t>
      </w:r>
      <w:r>
        <w:t>и</w:t>
      </w:r>
      <w:r>
        <w:rPr>
          <w:spacing w:val="-1"/>
        </w:rPr>
        <w:t xml:space="preserve"> </w:t>
      </w:r>
      <w:r>
        <w:t>значение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1"/>
        </w:rPr>
        <w:t xml:space="preserve"> </w:t>
      </w:r>
      <w:r>
        <w:t>и</w:t>
      </w:r>
      <w:r>
        <w:rPr>
          <w:spacing w:val="-3"/>
        </w:rPr>
        <w:t xml:space="preserve"> </w:t>
      </w:r>
      <w:r>
        <w:t>обществе.</w:t>
      </w:r>
    </w:p>
    <w:p w:rsidR="00FD7184" w:rsidRDefault="00C97642">
      <w:pPr>
        <w:pStyle w:val="2"/>
        <w:spacing w:line="240" w:lineRule="auto"/>
        <w:ind w:left="4199" w:right="965" w:hanging="3567"/>
      </w:pPr>
      <w:r>
        <w:t>Предметные результаты освоения программы учебного курса «Вероятность и</w:t>
      </w:r>
      <w:r>
        <w:rPr>
          <w:spacing w:val="-58"/>
        </w:rPr>
        <w:t xml:space="preserve"> </w:t>
      </w:r>
      <w:r>
        <w:t>статистика».</w:t>
      </w:r>
    </w:p>
    <w:p w:rsidR="00FD7184" w:rsidRDefault="00C97642">
      <w:pPr>
        <w:ind w:left="222" w:right="54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z w:val="24"/>
        </w:rPr>
        <w:t>классе</w:t>
      </w:r>
      <w:r>
        <w:rPr>
          <w:sz w:val="24"/>
        </w:rPr>
        <w:t>.</w:t>
      </w:r>
    </w:p>
    <w:p w:rsidR="00FD7184" w:rsidRDefault="00C97642">
      <w:pPr>
        <w:pStyle w:val="a3"/>
        <w:ind w:right="553"/>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57"/>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FD7184" w:rsidRDefault="00C97642">
      <w:pPr>
        <w:pStyle w:val="a3"/>
        <w:ind w:right="552"/>
      </w:pPr>
      <w:r>
        <w:t>Описывать</w:t>
      </w:r>
      <w:r>
        <w:rPr>
          <w:spacing w:val="61"/>
        </w:rPr>
        <w:t xml:space="preserve"> </w:t>
      </w:r>
      <w:r>
        <w:t>и   интерпретировать   реальные   числовые   данные,   представленные</w:t>
      </w:r>
      <w:r>
        <w:rPr>
          <w:spacing w:val="-57"/>
        </w:rPr>
        <w:t xml:space="preserve"> </w:t>
      </w:r>
      <w:r>
        <w:t>в</w:t>
      </w:r>
      <w:r>
        <w:rPr>
          <w:spacing w:val="-2"/>
        </w:rPr>
        <w:t xml:space="preserve"> </w:t>
      </w:r>
      <w:r>
        <w:t>таблицах,</w:t>
      </w:r>
      <w:r>
        <w:rPr>
          <w:spacing w:val="-3"/>
        </w:rPr>
        <w:t xml:space="preserve"> </w:t>
      </w:r>
      <w:r>
        <w:t>на</w:t>
      </w:r>
      <w:r>
        <w:rPr>
          <w:spacing w:val="-1"/>
        </w:rPr>
        <w:t xml:space="preserve"> </w:t>
      </w:r>
      <w:r>
        <w:t>диаграммах, графиках.</w:t>
      </w:r>
    </w:p>
    <w:p w:rsidR="00FD7184" w:rsidRDefault="00C97642">
      <w:pPr>
        <w:pStyle w:val="a3"/>
        <w:ind w:right="55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57"/>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p>
    <w:p w:rsidR="00FD7184" w:rsidRDefault="00C97642">
      <w:pPr>
        <w:pStyle w:val="a3"/>
        <w:ind w:right="554"/>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FD7184" w:rsidRDefault="00C97642">
      <w:pPr>
        <w:ind w:left="222" w:right="54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z w:val="24"/>
        </w:rPr>
        <w:t>классе</w:t>
      </w:r>
      <w:r>
        <w:rPr>
          <w:sz w:val="24"/>
        </w:rPr>
        <w:t>.</w:t>
      </w:r>
    </w:p>
    <w:p w:rsidR="00FD7184" w:rsidRDefault="00C97642">
      <w:pPr>
        <w:pStyle w:val="a3"/>
        <w:ind w:right="55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 данные</w:t>
      </w:r>
      <w:r>
        <w:rPr>
          <w:spacing w:val="-2"/>
        </w:rPr>
        <w:t xml:space="preserve"> </w:t>
      </w:r>
      <w:r>
        <w:t>в</w:t>
      </w:r>
      <w:r>
        <w:rPr>
          <w:spacing w:val="-2"/>
        </w:rPr>
        <w:t xml:space="preserve"> </w:t>
      </w:r>
      <w:r>
        <w:t>виде</w:t>
      </w:r>
      <w:r>
        <w:rPr>
          <w:spacing w:val="-2"/>
        </w:rPr>
        <w:t xml:space="preserve"> </w:t>
      </w:r>
      <w:r>
        <w:t>таблиц, диаграмм,</w:t>
      </w:r>
      <w:r>
        <w:rPr>
          <w:spacing w:val="-1"/>
        </w:rPr>
        <w:t xml:space="preserve"> </w:t>
      </w:r>
      <w:r>
        <w:t>графиков.</w:t>
      </w:r>
    </w:p>
    <w:p w:rsidR="00FD7184" w:rsidRDefault="00C97642">
      <w:pPr>
        <w:pStyle w:val="a3"/>
        <w:spacing w:before="61"/>
        <w:ind w:right="554"/>
      </w:pPr>
      <w:r>
        <w:t>Описывать</w:t>
      </w:r>
      <w:r>
        <w:rPr>
          <w:spacing w:val="1"/>
        </w:rPr>
        <w:t xml:space="preserve"> </w:t>
      </w:r>
      <w:r>
        <w:t>данные с 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60"/>
        </w:rPr>
        <w:t xml:space="preserve"> </w:t>
      </w:r>
      <w:r>
        <w:t>значений и</w:t>
      </w:r>
      <w:r>
        <w:rPr>
          <w:spacing w:val="1"/>
        </w:rPr>
        <w:t xml:space="preserve"> </w:t>
      </w:r>
      <w:r>
        <w:t>мер</w:t>
      </w:r>
      <w:r>
        <w:rPr>
          <w:spacing w:val="-1"/>
        </w:rPr>
        <w:t xml:space="preserve"> </w:t>
      </w:r>
      <w:r>
        <w:t>рассеивания (размах,</w:t>
      </w:r>
      <w:r>
        <w:rPr>
          <w:spacing w:val="-1"/>
        </w:rPr>
        <w:t xml:space="preserve"> </w:t>
      </w:r>
      <w:r>
        <w:t>дисперсия и стандартное</w:t>
      </w:r>
      <w:r>
        <w:rPr>
          <w:spacing w:val="-2"/>
        </w:rPr>
        <w:t xml:space="preserve"> </w:t>
      </w:r>
      <w:r>
        <w:t>отклонение).</w:t>
      </w:r>
    </w:p>
    <w:p w:rsidR="00FD7184" w:rsidRDefault="00C97642">
      <w:pPr>
        <w:pStyle w:val="a3"/>
        <w:ind w:right="553"/>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lastRenderedPageBreak/>
        <w:t>результатам</w:t>
      </w:r>
      <w:r>
        <w:rPr>
          <w:spacing w:val="-2"/>
        </w:rPr>
        <w:t xml:space="preserve"> </w:t>
      </w:r>
      <w:r>
        <w:t>измерений и наблюдений.</w:t>
      </w:r>
    </w:p>
    <w:p w:rsidR="00FD7184" w:rsidRDefault="00C97642">
      <w:pPr>
        <w:pStyle w:val="a3"/>
        <w:spacing w:before="1"/>
        <w:ind w:right="55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FD7184" w:rsidRDefault="00C97642">
      <w:pPr>
        <w:pStyle w:val="a3"/>
        <w:ind w:right="547"/>
      </w:pPr>
      <w:r>
        <w:t>Использовать графические модели: дерево случайного эксперимента, диаграммы</w:t>
      </w:r>
      <w:r>
        <w:rPr>
          <w:spacing w:val="1"/>
        </w:rPr>
        <w:t xml:space="preserve"> </w:t>
      </w:r>
      <w:r>
        <w:t>Эйлера,</w:t>
      </w:r>
      <w:r>
        <w:rPr>
          <w:spacing w:val="-1"/>
        </w:rPr>
        <w:t xml:space="preserve"> </w:t>
      </w:r>
      <w:r>
        <w:t>числовая прямая.</w:t>
      </w:r>
    </w:p>
    <w:p w:rsidR="00FD7184" w:rsidRDefault="00C97642">
      <w:pPr>
        <w:pStyle w:val="a3"/>
        <w:ind w:right="552"/>
      </w:pPr>
      <w:r>
        <w:t>Оперировать</w:t>
      </w:r>
      <w:r>
        <w:rPr>
          <w:spacing w:val="1"/>
        </w:rPr>
        <w:t xml:space="preserve"> </w:t>
      </w:r>
      <w:r>
        <w:t>понятиями:</w:t>
      </w:r>
      <w:r>
        <w:rPr>
          <w:spacing w:val="1"/>
        </w:rPr>
        <w:t xml:space="preserve"> </w:t>
      </w:r>
      <w:r>
        <w:t>множество,</w:t>
      </w:r>
      <w:r>
        <w:rPr>
          <w:spacing w:val="1"/>
        </w:rPr>
        <w:t xml:space="preserve"> </w:t>
      </w:r>
      <w:r>
        <w:t>подмножество,</w:t>
      </w:r>
      <w:r>
        <w:rPr>
          <w:spacing w:val="1"/>
        </w:rPr>
        <w:t xml:space="preserve"> </w:t>
      </w:r>
      <w:r>
        <w:t>выполнять</w:t>
      </w:r>
      <w:r>
        <w:rPr>
          <w:spacing w:val="1"/>
        </w:rPr>
        <w:t xml:space="preserve"> </w:t>
      </w:r>
      <w:r>
        <w:t>операции</w:t>
      </w:r>
      <w:r>
        <w:rPr>
          <w:spacing w:val="1"/>
        </w:rPr>
        <w:t xml:space="preserve"> </w:t>
      </w:r>
      <w:r>
        <w:t>над</w:t>
      </w:r>
      <w:r>
        <w:rPr>
          <w:spacing w:val="1"/>
        </w:rPr>
        <w:t xml:space="preserve"> </w:t>
      </w:r>
      <w:r>
        <w:t>множествами: объединение, пересечение, дополнение, перечислять элементы множеств,</w:t>
      </w:r>
      <w:r>
        <w:rPr>
          <w:spacing w:val="1"/>
        </w:rPr>
        <w:t xml:space="preserve"> </w:t>
      </w:r>
      <w:r>
        <w:t>применять</w:t>
      </w:r>
      <w:r>
        <w:rPr>
          <w:spacing w:val="-1"/>
        </w:rPr>
        <w:t xml:space="preserve"> </w:t>
      </w:r>
      <w:r>
        <w:t>свойства</w:t>
      </w:r>
      <w:r>
        <w:rPr>
          <w:spacing w:val="-2"/>
        </w:rPr>
        <w:t xml:space="preserve"> </w:t>
      </w:r>
      <w:r>
        <w:t>множеств.</w:t>
      </w:r>
    </w:p>
    <w:p w:rsidR="00FD7184" w:rsidRDefault="00C97642">
      <w:pPr>
        <w:pStyle w:val="a3"/>
        <w:ind w:right="548"/>
      </w:pPr>
      <w:r>
        <w:t>Использовать</w:t>
      </w:r>
      <w:r>
        <w:rPr>
          <w:spacing w:val="1"/>
        </w:rPr>
        <w:t xml:space="preserve"> </w:t>
      </w:r>
      <w:r>
        <w:t>графическое</w:t>
      </w:r>
      <w:r>
        <w:rPr>
          <w:spacing w:val="1"/>
        </w:rPr>
        <w:t xml:space="preserve"> </w:t>
      </w:r>
      <w:r>
        <w:t>представление</w:t>
      </w:r>
      <w:r>
        <w:rPr>
          <w:spacing w:val="1"/>
        </w:rPr>
        <w:t xml:space="preserve"> </w:t>
      </w:r>
      <w:r>
        <w:t>множеств</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ними</w:t>
      </w:r>
      <w:r>
        <w:rPr>
          <w:spacing w:val="1"/>
        </w:rPr>
        <w:t xml:space="preserve"> </w:t>
      </w:r>
      <w:r>
        <w:t>для</w:t>
      </w:r>
      <w:r>
        <w:rPr>
          <w:spacing w:val="1"/>
        </w:rPr>
        <w:t xml:space="preserve"> </w:t>
      </w:r>
      <w:r>
        <w:t>описания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 курсов.</w:t>
      </w:r>
    </w:p>
    <w:p w:rsidR="00FD7184" w:rsidRDefault="00C97642">
      <w:pPr>
        <w:ind w:left="222" w:right="54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z w:val="24"/>
        </w:rPr>
        <w:t>классе</w:t>
      </w:r>
      <w:r>
        <w:rPr>
          <w:sz w:val="24"/>
        </w:rPr>
        <w:t>.</w:t>
      </w:r>
    </w:p>
    <w:p w:rsidR="00FD7184" w:rsidRDefault="00C97642">
      <w:pPr>
        <w:pStyle w:val="a3"/>
        <w:ind w:right="54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FD7184" w:rsidRDefault="00C97642">
      <w:pPr>
        <w:pStyle w:val="a3"/>
        <w:spacing w:before="1"/>
        <w:ind w:right="552"/>
      </w:pPr>
      <w:r>
        <w:t>Решать задачи организованным перебором вариантов, а также с использованием</w:t>
      </w:r>
      <w:r>
        <w:rPr>
          <w:spacing w:val="1"/>
        </w:rPr>
        <w:t xml:space="preserve"> </w:t>
      </w:r>
      <w:r>
        <w:t>комбинаторных</w:t>
      </w:r>
      <w:r>
        <w:rPr>
          <w:spacing w:val="-2"/>
        </w:rPr>
        <w:t xml:space="preserve"> </w:t>
      </w:r>
      <w:r>
        <w:t>правил</w:t>
      </w:r>
      <w:r>
        <w:rPr>
          <w:spacing w:val="-3"/>
        </w:rPr>
        <w:t xml:space="preserve"> </w:t>
      </w:r>
      <w:r>
        <w:t>и методов.</w:t>
      </w:r>
    </w:p>
    <w:p w:rsidR="00FD7184" w:rsidRDefault="00C97642">
      <w:pPr>
        <w:pStyle w:val="a3"/>
        <w:ind w:right="548"/>
      </w:pPr>
      <w:r>
        <w:t>Использовать</w:t>
      </w:r>
      <w:r>
        <w:rPr>
          <w:spacing w:val="61"/>
        </w:rPr>
        <w:t xml:space="preserve"> </w:t>
      </w:r>
      <w:r>
        <w:t>описательные   характеристики   для   массивов   числовых   данных,</w:t>
      </w:r>
      <w:r>
        <w:rPr>
          <w:spacing w:val="-57"/>
        </w:rPr>
        <w:t xml:space="preserve"> </w:t>
      </w:r>
      <w:r>
        <w:t>в</w:t>
      </w:r>
      <w:r>
        <w:rPr>
          <w:spacing w:val="-2"/>
        </w:rPr>
        <w:t xml:space="preserve"> </w:t>
      </w:r>
      <w:r>
        <w:t>том числе</w:t>
      </w:r>
      <w:r>
        <w:rPr>
          <w:spacing w:val="-1"/>
        </w:rPr>
        <w:t xml:space="preserve"> </w:t>
      </w:r>
      <w:r>
        <w:t>средние</w:t>
      </w:r>
      <w:r>
        <w:rPr>
          <w:spacing w:val="-1"/>
        </w:rPr>
        <w:t xml:space="preserve"> </w:t>
      </w:r>
      <w:r>
        <w:t>значения и</w:t>
      </w:r>
      <w:r>
        <w:rPr>
          <w:spacing w:val="-1"/>
        </w:rPr>
        <w:t xml:space="preserve"> </w:t>
      </w:r>
      <w:r>
        <w:t>меры рассеивания.</w:t>
      </w:r>
    </w:p>
    <w:p w:rsidR="00FD7184" w:rsidRDefault="00C97642">
      <w:pPr>
        <w:pStyle w:val="a3"/>
        <w:ind w:right="556"/>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пользуясь</w:t>
      </w:r>
      <w:r>
        <w:rPr>
          <w:spacing w:val="1"/>
        </w:rPr>
        <w:t xml:space="preserve"> </w:t>
      </w:r>
      <w:r>
        <w:t>результатами</w:t>
      </w:r>
      <w:r>
        <w:rPr>
          <w:spacing w:val="-1"/>
        </w:rPr>
        <w:t xml:space="preserve"> </w:t>
      </w:r>
      <w:r>
        <w:t>проведённых</w:t>
      </w:r>
      <w:r>
        <w:rPr>
          <w:spacing w:val="-1"/>
        </w:rPr>
        <w:t xml:space="preserve"> </w:t>
      </w:r>
      <w:r>
        <w:t>измерений и</w:t>
      </w:r>
      <w:r>
        <w:rPr>
          <w:spacing w:val="-2"/>
        </w:rPr>
        <w:t xml:space="preserve"> </w:t>
      </w:r>
      <w:r>
        <w:t>наблюдений.</w:t>
      </w:r>
    </w:p>
    <w:p w:rsidR="00FD7184" w:rsidRDefault="00C97642">
      <w:pPr>
        <w:pStyle w:val="a3"/>
        <w:ind w:right="551"/>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изученных</w:t>
      </w:r>
      <w:r>
        <w:rPr>
          <w:spacing w:val="1"/>
        </w:rPr>
        <w:t xml:space="preserve"> </w:t>
      </w:r>
      <w:r>
        <w:t>опытах,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опытах с равновозможными элементарными событиями, в сериях испытаний до первого</w:t>
      </w:r>
      <w:r>
        <w:rPr>
          <w:spacing w:val="1"/>
        </w:rPr>
        <w:t xml:space="preserve"> </w:t>
      </w:r>
      <w:r>
        <w:t>успеха,</w:t>
      </w:r>
      <w:r>
        <w:rPr>
          <w:spacing w:val="-1"/>
        </w:rPr>
        <w:t xml:space="preserve"> </w:t>
      </w:r>
      <w:r>
        <w:t>в</w:t>
      </w:r>
      <w:r>
        <w:rPr>
          <w:spacing w:val="-1"/>
        </w:rPr>
        <w:t xml:space="preserve"> </w:t>
      </w:r>
      <w:r>
        <w:t>сериях</w:t>
      </w:r>
      <w:r>
        <w:rPr>
          <w:spacing w:val="2"/>
        </w:rPr>
        <w:t xml:space="preserve"> </w:t>
      </w:r>
      <w:r>
        <w:t>испытаний Бернулли.</w:t>
      </w:r>
    </w:p>
    <w:p w:rsidR="00FD7184" w:rsidRDefault="00C97642">
      <w:pPr>
        <w:pStyle w:val="a3"/>
        <w:ind w:left="929" w:firstLine="0"/>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FD7184" w:rsidRDefault="00C97642">
      <w:pPr>
        <w:pStyle w:val="a3"/>
        <w:ind w:right="550"/>
      </w:pPr>
      <w:r>
        <w:t>Иметь представление о законе больших чисел как о проявлении закономерности в</w:t>
      </w:r>
      <w:r>
        <w:rPr>
          <w:spacing w:val="1"/>
        </w:rPr>
        <w:t xml:space="preserve"> </w:t>
      </w:r>
      <w:r>
        <w:t>случайной</w:t>
      </w:r>
      <w:r>
        <w:rPr>
          <w:spacing w:val="-2"/>
        </w:rPr>
        <w:t xml:space="preserve"> </w:t>
      </w:r>
      <w:r>
        <w:t>изменчивости</w:t>
      </w:r>
      <w:r>
        <w:rPr>
          <w:spacing w:val="-1"/>
        </w:rPr>
        <w:t xml:space="preserve"> </w:t>
      </w:r>
      <w:r>
        <w:t>и</w:t>
      </w:r>
      <w:r>
        <w:rPr>
          <w:spacing w:val="-1"/>
        </w:rPr>
        <w:t xml:space="preserve"> </w:t>
      </w:r>
      <w:r>
        <w:t>о</w:t>
      </w:r>
      <w:r>
        <w:rPr>
          <w:spacing w:val="-1"/>
        </w:rPr>
        <w:t xml:space="preserve"> </w:t>
      </w:r>
      <w:r>
        <w:t>роли</w:t>
      </w:r>
      <w:r>
        <w:rPr>
          <w:spacing w:val="-1"/>
        </w:rPr>
        <w:t xml:space="preserve"> </w:t>
      </w:r>
      <w:r>
        <w:t>закона</w:t>
      </w:r>
      <w:r>
        <w:rPr>
          <w:spacing w:val="-2"/>
        </w:rPr>
        <w:t xml:space="preserve"> </w:t>
      </w:r>
      <w:r>
        <w:t>больших</w:t>
      </w:r>
      <w:r>
        <w:rPr>
          <w:spacing w:val="1"/>
        </w:rPr>
        <w:t xml:space="preserve"> </w:t>
      </w:r>
      <w:r>
        <w:t>чисел</w:t>
      </w:r>
      <w:r>
        <w:rPr>
          <w:spacing w:val="-2"/>
        </w:rPr>
        <w:t xml:space="preserve"> </w:t>
      </w:r>
      <w:r>
        <w:t>в</w:t>
      </w:r>
      <w:r>
        <w:rPr>
          <w:spacing w:val="-2"/>
        </w:rPr>
        <w:t xml:space="preserve"> </w:t>
      </w:r>
      <w:r>
        <w:t>природе</w:t>
      </w:r>
      <w:r>
        <w:rPr>
          <w:spacing w:val="-2"/>
        </w:rPr>
        <w:t xml:space="preserve"> </w:t>
      </w:r>
      <w:r>
        <w:t>и</w:t>
      </w:r>
      <w:r>
        <w:rPr>
          <w:spacing w:val="-3"/>
        </w:rPr>
        <w:t xml:space="preserve"> </w:t>
      </w:r>
      <w:r>
        <w:t>обществе.</w:t>
      </w:r>
    </w:p>
    <w:p w:rsidR="00FD7184" w:rsidRDefault="00FD7184">
      <w:pPr>
        <w:pStyle w:val="a3"/>
        <w:ind w:left="0" w:firstLine="0"/>
        <w:jc w:val="left"/>
        <w:rPr>
          <w:sz w:val="28"/>
        </w:rPr>
      </w:pPr>
    </w:p>
    <w:p w:rsidR="00FD7184" w:rsidRDefault="00C97642" w:rsidP="00E60E1C">
      <w:pPr>
        <w:pStyle w:val="2"/>
        <w:numPr>
          <w:ilvl w:val="2"/>
          <w:numId w:val="61"/>
        </w:numPr>
        <w:tabs>
          <w:tab w:val="left" w:pos="4753"/>
        </w:tabs>
        <w:spacing w:before="0"/>
        <w:jc w:val="left"/>
      </w:pPr>
      <w:bookmarkStart w:id="17" w:name="_TOC_250020"/>
      <w:bookmarkEnd w:id="17"/>
      <w:r>
        <w:t>Информатика</w:t>
      </w:r>
    </w:p>
    <w:p w:rsidR="00FD7184" w:rsidRDefault="00C97642">
      <w:pPr>
        <w:pStyle w:val="a3"/>
        <w:ind w:right="548"/>
      </w:pPr>
      <w:r>
        <w:t>Программа</w:t>
      </w:r>
      <w:r>
        <w:rPr>
          <w:spacing w:val="28"/>
        </w:rPr>
        <w:t xml:space="preserve"> </w:t>
      </w:r>
      <w:r>
        <w:t>по</w:t>
      </w:r>
      <w:r>
        <w:rPr>
          <w:spacing w:val="29"/>
        </w:rPr>
        <w:t xml:space="preserve"> </w:t>
      </w:r>
      <w:r>
        <w:t>информатике</w:t>
      </w:r>
      <w:r>
        <w:rPr>
          <w:spacing w:val="28"/>
        </w:rPr>
        <w:t xml:space="preserve"> </w:t>
      </w:r>
      <w:r>
        <w:t>на</w:t>
      </w:r>
      <w:r>
        <w:rPr>
          <w:spacing w:val="30"/>
        </w:rPr>
        <w:t xml:space="preserve"> </w:t>
      </w:r>
      <w:r>
        <w:t>уровне</w:t>
      </w:r>
      <w:r>
        <w:rPr>
          <w:spacing w:val="28"/>
        </w:rPr>
        <w:t xml:space="preserve"> </w:t>
      </w:r>
      <w:r>
        <w:t>основного</w:t>
      </w:r>
      <w:r>
        <w:rPr>
          <w:spacing w:val="29"/>
        </w:rPr>
        <w:t xml:space="preserve"> </w:t>
      </w:r>
      <w:r>
        <w:t>общего</w:t>
      </w:r>
      <w:r>
        <w:rPr>
          <w:spacing w:val="29"/>
        </w:rPr>
        <w:t xml:space="preserve"> </w:t>
      </w:r>
      <w:r>
        <w:t>образования</w:t>
      </w:r>
      <w:r>
        <w:rPr>
          <w:spacing w:val="29"/>
        </w:rPr>
        <w:t xml:space="preserve"> </w:t>
      </w:r>
      <w:r>
        <w:t>составлена</w:t>
      </w:r>
      <w:r>
        <w:rPr>
          <w:spacing w:val="-57"/>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федеральной</w:t>
      </w:r>
      <w:r>
        <w:rPr>
          <w:spacing w:val="1"/>
        </w:rPr>
        <w:t xml:space="preserve"> </w:t>
      </w:r>
      <w:r>
        <w:t>программы</w:t>
      </w:r>
      <w:r>
        <w:rPr>
          <w:spacing w:val="-1"/>
        </w:rPr>
        <w:t xml:space="preserve"> </w:t>
      </w:r>
      <w:r>
        <w:t>воспитания.</w:t>
      </w:r>
    </w:p>
    <w:p w:rsidR="00FD7184" w:rsidRDefault="00C97642">
      <w:pPr>
        <w:pStyle w:val="a3"/>
        <w:ind w:right="547"/>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6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 разделам и темам, определяет распределение его по классам (годам</w:t>
      </w:r>
      <w:r>
        <w:rPr>
          <w:spacing w:val="1"/>
        </w:rPr>
        <w:t xml:space="preserve"> </w:t>
      </w:r>
      <w:r>
        <w:t>изучения).</w:t>
      </w:r>
    </w:p>
    <w:p w:rsidR="00FD7184" w:rsidRPr="00065166" w:rsidRDefault="00065166" w:rsidP="00065166">
      <w:pPr>
        <w:pStyle w:val="a4"/>
        <w:rPr>
          <w:sz w:val="24"/>
          <w:szCs w:val="24"/>
        </w:rPr>
      </w:pPr>
      <w:r>
        <w:rPr>
          <w:sz w:val="24"/>
          <w:szCs w:val="24"/>
        </w:rPr>
        <w:t xml:space="preserve">        </w:t>
      </w:r>
      <w:r w:rsidR="00C97642" w:rsidRPr="00065166">
        <w:rPr>
          <w:sz w:val="24"/>
          <w:szCs w:val="24"/>
        </w:rPr>
        <w:t>Целями изучения информатики на уровне основного общего образования являются:</w:t>
      </w:r>
      <w:r w:rsidR="00C97642" w:rsidRPr="00065166">
        <w:rPr>
          <w:spacing w:val="-57"/>
          <w:sz w:val="24"/>
          <w:szCs w:val="24"/>
        </w:rPr>
        <w:t xml:space="preserve"> </w:t>
      </w:r>
      <w:r w:rsidR="00C97642" w:rsidRPr="00065166">
        <w:rPr>
          <w:sz w:val="24"/>
          <w:szCs w:val="24"/>
        </w:rPr>
        <w:t>формирование</w:t>
      </w:r>
      <w:r w:rsidR="00C97642" w:rsidRPr="00065166">
        <w:rPr>
          <w:spacing w:val="61"/>
          <w:sz w:val="24"/>
          <w:szCs w:val="24"/>
        </w:rPr>
        <w:t xml:space="preserve"> </w:t>
      </w:r>
      <w:r w:rsidR="00C97642" w:rsidRPr="00065166">
        <w:rPr>
          <w:sz w:val="24"/>
          <w:szCs w:val="24"/>
        </w:rPr>
        <w:t>основ</w:t>
      </w:r>
      <w:r w:rsidR="00C97642" w:rsidRPr="00065166">
        <w:rPr>
          <w:spacing w:val="61"/>
          <w:sz w:val="24"/>
          <w:szCs w:val="24"/>
        </w:rPr>
        <w:t xml:space="preserve"> </w:t>
      </w:r>
      <w:r w:rsidR="00C97642" w:rsidRPr="00065166">
        <w:rPr>
          <w:sz w:val="24"/>
          <w:szCs w:val="24"/>
        </w:rPr>
        <w:t>мировоззрения,</w:t>
      </w:r>
      <w:r w:rsidR="00C97642" w:rsidRPr="00065166">
        <w:rPr>
          <w:spacing w:val="61"/>
          <w:sz w:val="24"/>
          <w:szCs w:val="24"/>
        </w:rPr>
        <w:t xml:space="preserve"> </w:t>
      </w:r>
      <w:r w:rsidR="00C97642" w:rsidRPr="00065166">
        <w:rPr>
          <w:sz w:val="24"/>
          <w:szCs w:val="24"/>
        </w:rPr>
        <w:t>соответствующего</w:t>
      </w:r>
      <w:r w:rsidR="00C97642" w:rsidRPr="00065166">
        <w:rPr>
          <w:spacing w:val="61"/>
          <w:sz w:val="24"/>
          <w:szCs w:val="24"/>
        </w:rPr>
        <w:t xml:space="preserve"> </w:t>
      </w:r>
      <w:r w:rsidR="00C97642" w:rsidRPr="00065166">
        <w:rPr>
          <w:sz w:val="24"/>
          <w:szCs w:val="24"/>
        </w:rPr>
        <w:t>современному   уровню</w:t>
      </w:r>
      <w:r w:rsidR="00C97642" w:rsidRPr="00065166">
        <w:rPr>
          <w:spacing w:val="1"/>
          <w:sz w:val="24"/>
          <w:szCs w:val="24"/>
        </w:rPr>
        <w:t xml:space="preserve"> </w:t>
      </w:r>
      <w:r>
        <w:rPr>
          <w:sz w:val="24"/>
          <w:szCs w:val="24"/>
        </w:rPr>
        <w:t xml:space="preserve">развития </w:t>
      </w:r>
      <w:r w:rsidR="00C97642" w:rsidRPr="00065166">
        <w:rPr>
          <w:sz w:val="24"/>
          <w:szCs w:val="24"/>
        </w:rPr>
        <w:t>науки</w:t>
      </w:r>
      <w:r w:rsidR="00C97642" w:rsidRPr="00065166">
        <w:rPr>
          <w:sz w:val="24"/>
          <w:szCs w:val="24"/>
        </w:rPr>
        <w:tab/>
        <w:t>информатики,</w:t>
      </w:r>
      <w:r w:rsidR="00C97642" w:rsidRPr="00065166">
        <w:rPr>
          <w:sz w:val="24"/>
          <w:szCs w:val="24"/>
        </w:rPr>
        <w:tab/>
        <w:t>до</w:t>
      </w:r>
      <w:r>
        <w:rPr>
          <w:sz w:val="24"/>
          <w:szCs w:val="24"/>
        </w:rPr>
        <w:t>стижениям</w:t>
      </w:r>
      <w:r>
        <w:rPr>
          <w:sz w:val="24"/>
          <w:szCs w:val="24"/>
        </w:rPr>
        <w:tab/>
      </w:r>
      <w:r>
        <w:rPr>
          <w:sz w:val="24"/>
          <w:szCs w:val="24"/>
        </w:rPr>
        <w:tab/>
        <w:t>научно-технического</w:t>
      </w:r>
      <w:r>
        <w:rPr>
          <w:sz w:val="24"/>
          <w:szCs w:val="24"/>
        </w:rPr>
        <w:tab/>
        <w:t xml:space="preserve"> </w:t>
      </w:r>
      <w:r w:rsidR="00C97642" w:rsidRPr="00065166">
        <w:rPr>
          <w:spacing w:val="-1"/>
          <w:sz w:val="24"/>
          <w:szCs w:val="24"/>
        </w:rPr>
        <w:t>прогресса</w:t>
      </w:r>
      <w:r w:rsidR="00C97642" w:rsidRPr="00065166">
        <w:rPr>
          <w:spacing w:val="-57"/>
          <w:sz w:val="24"/>
          <w:szCs w:val="24"/>
        </w:rPr>
        <w:t xml:space="preserve"> </w:t>
      </w:r>
      <w:r w:rsidR="00C97642" w:rsidRPr="00065166">
        <w:rPr>
          <w:sz w:val="24"/>
          <w:szCs w:val="24"/>
        </w:rPr>
        <w:t>и</w:t>
      </w:r>
      <w:r w:rsidR="00C97642" w:rsidRPr="00065166">
        <w:rPr>
          <w:spacing w:val="46"/>
          <w:sz w:val="24"/>
          <w:szCs w:val="24"/>
        </w:rPr>
        <w:t xml:space="preserve"> </w:t>
      </w:r>
      <w:r w:rsidR="00C97642" w:rsidRPr="00065166">
        <w:rPr>
          <w:sz w:val="24"/>
          <w:szCs w:val="24"/>
        </w:rPr>
        <w:t>общественной</w:t>
      </w:r>
      <w:r w:rsidR="00C97642" w:rsidRPr="00065166">
        <w:rPr>
          <w:spacing w:val="46"/>
          <w:sz w:val="24"/>
          <w:szCs w:val="24"/>
        </w:rPr>
        <w:t xml:space="preserve"> </w:t>
      </w:r>
      <w:r w:rsidR="00C97642" w:rsidRPr="00065166">
        <w:rPr>
          <w:sz w:val="24"/>
          <w:szCs w:val="24"/>
        </w:rPr>
        <w:t>практики,</w:t>
      </w:r>
      <w:r w:rsidR="00C97642" w:rsidRPr="00065166">
        <w:rPr>
          <w:spacing w:val="45"/>
          <w:sz w:val="24"/>
          <w:szCs w:val="24"/>
        </w:rPr>
        <w:t xml:space="preserve"> </w:t>
      </w:r>
      <w:r w:rsidR="00C97642" w:rsidRPr="00065166">
        <w:rPr>
          <w:sz w:val="24"/>
          <w:szCs w:val="24"/>
        </w:rPr>
        <w:t>за</w:t>
      </w:r>
      <w:r w:rsidR="00C97642" w:rsidRPr="00065166">
        <w:rPr>
          <w:spacing w:val="44"/>
          <w:sz w:val="24"/>
          <w:szCs w:val="24"/>
        </w:rPr>
        <w:t xml:space="preserve"> </w:t>
      </w:r>
      <w:r w:rsidR="00C97642" w:rsidRPr="00065166">
        <w:rPr>
          <w:sz w:val="24"/>
          <w:szCs w:val="24"/>
        </w:rPr>
        <w:t>счёт</w:t>
      </w:r>
      <w:r w:rsidR="00C97642" w:rsidRPr="00065166">
        <w:rPr>
          <w:spacing w:val="46"/>
          <w:sz w:val="24"/>
          <w:szCs w:val="24"/>
        </w:rPr>
        <w:t xml:space="preserve"> </w:t>
      </w:r>
      <w:r w:rsidR="00C97642" w:rsidRPr="00065166">
        <w:rPr>
          <w:sz w:val="24"/>
          <w:szCs w:val="24"/>
        </w:rPr>
        <w:t>развития</w:t>
      </w:r>
      <w:r w:rsidR="00C97642" w:rsidRPr="00065166">
        <w:rPr>
          <w:spacing w:val="45"/>
          <w:sz w:val="24"/>
          <w:szCs w:val="24"/>
        </w:rPr>
        <w:t xml:space="preserve"> </w:t>
      </w:r>
      <w:r w:rsidR="00C97642" w:rsidRPr="00065166">
        <w:rPr>
          <w:sz w:val="24"/>
          <w:szCs w:val="24"/>
        </w:rPr>
        <w:t>представлений</w:t>
      </w:r>
      <w:r w:rsidR="00C97642" w:rsidRPr="00065166">
        <w:rPr>
          <w:spacing w:val="46"/>
          <w:sz w:val="24"/>
          <w:szCs w:val="24"/>
        </w:rPr>
        <w:t xml:space="preserve"> </w:t>
      </w:r>
      <w:r w:rsidR="00C97642" w:rsidRPr="00065166">
        <w:rPr>
          <w:sz w:val="24"/>
          <w:szCs w:val="24"/>
        </w:rPr>
        <w:t>об</w:t>
      </w:r>
      <w:r w:rsidR="00C97642" w:rsidRPr="00065166">
        <w:rPr>
          <w:spacing w:val="43"/>
          <w:sz w:val="24"/>
          <w:szCs w:val="24"/>
        </w:rPr>
        <w:t xml:space="preserve"> </w:t>
      </w:r>
      <w:r w:rsidR="00C97642" w:rsidRPr="00065166">
        <w:rPr>
          <w:sz w:val="24"/>
          <w:szCs w:val="24"/>
        </w:rPr>
        <w:t>информации</w:t>
      </w:r>
      <w:r w:rsidR="00C97642" w:rsidRPr="00065166">
        <w:rPr>
          <w:spacing w:val="47"/>
          <w:sz w:val="24"/>
          <w:szCs w:val="24"/>
        </w:rPr>
        <w:t xml:space="preserve"> </w:t>
      </w:r>
      <w:r w:rsidR="00C97642" w:rsidRPr="00065166">
        <w:rPr>
          <w:sz w:val="24"/>
          <w:szCs w:val="24"/>
        </w:rPr>
        <w:t>как</w:t>
      </w:r>
      <w:r w:rsidR="00C97642" w:rsidRPr="00065166">
        <w:rPr>
          <w:spacing w:val="44"/>
          <w:sz w:val="24"/>
          <w:szCs w:val="24"/>
        </w:rPr>
        <w:t xml:space="preserve"> </w:t>
      </w:r>
      <w:r w:rsidR="00C97642" w:rsidRPr="00065166">
        <w:rPr>
          <w:sz w:val="24"/>
          <w:szCs w:val="24"/>
        </w:rPr>
        <w:t>о</w:t>
      </w:r>
      <w:r w:rsidR="00C97642" w:rsidRPr="00065166">
        <w:rPr>
          <w:spacing w:val="-57"/>
          <w:sz w:val="24"/>
          <w:szCs w:val="24"/>
        </w:rPr>
        <w:t xml:space="preserve"> </w:t>
      </w:r>
      <w:r>
        <w:rPr>
          <w:sz w:val="24"/>
          <w:szCs w:val="24"/>
        </w:rPr>
        <w:t xml:space="preserve">важнейшем </w:t>
      </w:r>
      <w:r w:rsidR="00C97642" w:rsidRPr="00065166">
        <w:rPr>
          <w:sz w:val="24"/>
          <w:szCs w:val="24"/>
        </w:rPr>
        <w:t>стратегическом</w:t>
      </w:r>
      <w:r w:rsidR="00C97642" w:rsidRPr="00065166">
        <w:rPr>
          <w:sz w:val="24"/>
          <w:szCs w:val="24"/>
        </w:rPr>
        <w:tab/>
        <w:t>ресурсе</w:t>
      </w:r>
      <w:r w:rsidR="00C97642" w:rsidRPr="00065166">
        <w:rPr>
          <w:sz w:val="24"/>
          <w:szCs w:val="24"/>
        </w:rPr>
        <w:tab/>
        <w:t>развития</w:t>
      </w:r>
      <w:r w:rsidR="00C97642" w:rsidRPr="00065166">
        <w:rPr>
          <w:sz w:val="24"/>
          <w:szCs w:val="24"/>
        </w:rPr>
        <w:tab/>
        <w:t>личности,</w:t>
      </w:r>
      <w:r w:rsidR="00C97642" w:rsidRPr="00065166">
        <w:rPr>
          <w:sz w:val="24"/>
          <w:szCs w:val="24"/>
        </w:rPr>
        <w:tab/>
        <w:t>государства,</w:t>
      </w:r>
      <w:r w:rsidR="00C97642" w:rsidRPr="00065166">
        <w:rPr>
          <w:sz w:val="24"/>
          <w:szCs w:val="24"/>
        </w:rPr>
        <w:tab/>
        <w:t>общества,</w:t>
      </w:r>
      <w:r w:rsidR="00C97642" w:rsidRPr="00065166">
        <w:rPr>
          <w:spacing w:val="-57"/>
          <w:sz w:val="24"/>
          <w:szCs w:val="24"/>
        </w:rPr>
        <w:t xml:space="preserve"> </w:t>
      </w:r>
      <w:r>
        <w:rPr>
          <w:sz w:val="24"/>
          <w:szCs w:val="24"/>
        </w:rPr>
        <w:t xml:space="preserve">понимания </w:t>
      </w:r>
      <w:r w:rsidR="00C97642" w:rsidRPr="00065166">
        <w:rPr>
          <w:sz w:val="24"/>
          <w:szCs w:val="24"/>
        </w:rPr>
        <w:t>роли</w:t>
      </w:r>
      <w:r w:rsidR="00C97642" w:rsidRPr="00065166">
        <w:rPr>
          <w:sz w:val="24"/>
          <w:szCs w:val="24"/>
        </w:rPr>
        <w:tab/>
        <w:t>информационных</w:t>
      </w:r>
      <w:r w:rsidR="00C97642" w:rsidRPr="00065166">
        <w:rPr>
          <w:sz w:val="24"/>
          <w:szCs w:val="24"/>
        </w:rPr>
        <w:tab/>
      </w:r>
      <w:r w:rsidR="00C97642" w:rsidRPr="00065166">
        <w:rPr>
          <w:sz w:val="24"/>
          <w:szCs w:val="24"/>
        </w:rPr>
        <w:tab/>
      </w:r>
      <w:r w:rsidR="00C97642" w:rsidRPr="00065166">
        <w:rPr>
          <w:spacing w:val="-1"/>
          <w:sz w:val="24"/>
          <w:szCs w:val="24"/>
        </w:rPr>
        <w:t>процессов,</w:t>
      </w:r>
      <w:r w:rsidR="00C97642" w:rsidRPr="00065166">
        <w:rPr>
          <w:spacing w:val="-1"/>
          <w:sz w:val="24"/>
          <w:szCs w:val="24"/>
        </w:rPr>
        <w:tab/>
      </w:r>
      <w:r w:rsidR="00C97642" w:rsidRPr="00065166">
        <w:rPr>
          <w:spacing w:val="-1"/>
          <w:sz w:val="24"/>
          <w:szCs w:val="24"/>
        </w:rPr>
        <w:tab/>
      </w:r>
      <w:r w:rsidR="00C97642" w:rsidRPr="00065166">
        <w:rPr>
          <w:sz w:val="24"/>
          <w:szCs w:val="24"/>
        </w:rPr>
        <w:t>информационных</w:t>
      </w:r>
      <w:r w:rsidR="00C97642" w:rsidRPr="00065166">
        <w:rPr>
          <w:sz w:val="24"/>
          <w:szCs w:val="24"/>
        </w:rPr>
        <w:tab/>
        <w:t>ресурсов</w:t>
      </w:r>
      <w:r w:rsidR="00C97642" w:rsidRPr="00065166">
        <w:rPr>
          <w:sz w:val="24"/>
          <w:szCs w:val="24"/>
        </w:rPr>
        <w:tab/>
        <w:t>и</w:t>
      </w:r>
      <w:r w:rsidR="00C97642" w:rsidRPr="00065166">
        <w:rPr>
          <w:spacing w:val="-57"/>
          <w:sz w:val="24"/>
          <w:szCs w:val="24"/>
        </w:rPr>
        <w:t xml:space="preserve"> </w:t>
      </w:r>
      <w:r w:rsidR="00C97642" w:rsidRPr="00065166">
        <w:rPr>
          <w:sz w:val="24"/>
          <w:szCs w:val="24"/>
        </w:rPr>
        <w:t>информационных</w:t>
      </w:r>
      <w:r w:rsidR="00C97642" w:rsidRPr="00065166">
        <w:rPr>
          <w:spacing w:val="35"/>
          <w:sz w:val="24"/>
          <w:szCs w:val="24"/>
        </w:rPr>
        <w:t xml:space="preserve"> </w:t>
      </w:r>
      <w:r w:rsidR="00C97642" w:rsidRPr="00065166">
        <w:rPr>
          <w:sz w:val="24"/>
          <w:szCs w:val="24"/>
        </w:rPr>
        <w:t>технологий</w:t>
      </w:r>
      <w:r w:rsidR="00C97642" w:rsidRPr="00065166">
        <w:rPr>
          <w:spacing w:val="37"/>
          <w:sz w:val="24"/>
          <w:szCs w:val="24"/>
        </w:rPr>
        <w:t xml:space="preserve"> </w:t>
      </w:r>
      <w:r w:rsidR="00C97642" w:rsidRPr="00065166">
        <w:rPr>
          <w:sz w:val="24"/>
          <w:szCs w:val="24"/>
        </w:rPr>
        <w:t>в</w:t>
      </w:r>
      <w:r w:rsidR="00C97642" w:rsidRPr="00065166">
        <w:rPr>
          <w:spacing w:val="38"/>
          <w:sz w:val="24"/>
          <w:szCs w:val="24"/>
        </w:rPr>
        <w:t xml:space="preserve"> </w:t>
      </w:r>
      <w:r w:rsidR="00C97642" w:rsidRPr="00065166">
        <w:rPr>
          <w:sz w:val="24"/>
          <w:szCs w:val="24"/>
        </w:rPr>
        <w:t>условиях</w:t>
      </w:r>
      <w:r w:rsidR="00C97642" w:rsidRPr="00065166">
        <w:rPr>
          <w:spacing w:val="38"/>
          <w:sz w:val="24"/>
          <w:szCs w:val="24"/>
        </w:rPr>
        <w:t xml:space="preserve"> </w:t>
      </w:r>
      <w:r w:rsidR="00C97642" w:rsidRPr="00065166">
        <w:rPr>
          <w:sz w:val="24"/>
          <w:szCs w:val="24"/>
        </w:rPr>
        <w:t>цифровой</w:t>
      </w:r>
      <w:r w:rsidR="00C97642" w:rsidRPr="00065166">
        <w:rPr>
          <w:spacing w:val="37"/>
          <w:sz w:val="24"/>
          <w:szCs w:val="24"/>
        </w:rPr>
        <w:t xml:space="preserve"> </w:t>
      </w:r>
      <w:r w:rsidR="00C97642" w:rsidRPr="00065166">
        <w:rPr>
          <w:sz w:val="24"/>
          <w:szCs w:val="24"/>
        </w:rPr>
        <w:t>трансформации</w:t>
      </w:r>
      <w:r w:rsidR="00C97642" w:rsidRPr="00065166">
        <w:rPr>
          <w:spacing w:val="36"/>
          <w:sz w:val="24"/>
          <w:szCs w:val="24"/>
        </w:rPr>
        <w:t xml:space="preserve"> </w:t>
      </w:r>
      <w:r w:rsidR="00C97642" w:rsidRPr="00065166">
        <w:rPr>
          <w:sz w:val="24"/>
          <w:szCs w:val="24"/>
        </w:rPr>
        <w:t>многих</w:t>
      </w:r>
      <w:r w:rsidR="00C97642" w:rsidRPr="00065166">
        <w:rPr>
          <w:spacing w:val="36"/>
          <w:sz w:val="24"/>
          <w:szCs w:val="24"/>
        </w:rPr>
        <w:t xml:space="preserve"> </w:t>
      </w:r>
      <w:r w:rsidR="00C97642" w:rsidRPr="00065166">
        <w:rPr>
          <w:sz w:val="24"/>
          <w:szCs w:val="24"/>
        </w:rPr>
        <w:t>сфер</w:t>
      </w:r>
      <w:r w:rsidR="00C97642" w:rsidRPr="00065166">
        <w:rPr>
          <w:spacing w:val="36"/>
          <w:sz w:val="24"/>
          <w:szCs w:val="24"/>
        </w:rPr>
        <w:t xml:space="preserve"> </w:t>
      </w:r>
      <w:r w:rsidR="00C97642" w:rsidRPr="00065166">
        <w:rPr>
          <w:sz w:val="24"/>
          <w:szCs w:val="24"/>
        </w:rPr>
        <w:t>жизни</w:t>
      </w:r>
    </w:p>
    <w:p w:rsidR="00FD7184" w:rsidRPr="00065166" w:rsidRDefault="00C97642" w:rsidP="00065166">
      <w:pPr>
        <w:pStyle w:val="a4"/>
        <w:rPr>
          <w:sz w:val="24"/>
          <w:szCs w:val="24"/>
        </w:rPr>
      </w:pPr>
      <w:r w:rsidRPr="00065166">
        <w:rPr>
          <w:sz w:val="24"/>
          <w:szCs w:val="24"/>
        </w:rPr>
        <w:t>современного</w:t>
      </w:r>
      <w:r w:rsidRPr="00065166">
        <w:rPr>
          <w:spacing w:val="-3"/>
          <w:sz w:val="24"/>
          <w:szCs w:val="24"/>
        </w:rPr>
        <w:t xml:space="preserve"> </w:t>
      </w:r>
      <w:r w:rsidRPr="00065166">
        <w:rPr>
          <w:sz w:val="24"/>
          <w:szCs w:val="24"/>
        </w:rPr>
        <w:t>общества;</w:t>
      </w:r>
    </w:p>
    <w:p w:rsidR="00FD7184" w:rsidRPr="00065166" w:rsidRDefault="00C97642" w:rsidP="00065166">
      <w:pPr>
        <w:pStyle w:val="a4"/>
        <w:rPr>
          <w:sz w:val="24"/>
          <w:szCs w:val="24"/>
        </w:rPr>
      </w:pPr>
      <w:r w:rsidRPr="00065166">
        <w:rPr>
          <w:sz w:val="24"/>
          <w:szCs w:val="24"/>
        </w:rPr>
        <w:t>обеспечение условий, способствующих развитию алгоритмического мышления как</w:t>
      </w:r>
      <w:r w:rsidRPr="00065166">
        <w:rPr>
          <w:spacing w:val="1"/>
          <w:sz w:val="24"/>
          <w:szCs w:val="24"/>
        </w:rPr>
        <w:t xml:space="preserve"> </w:t>
      </w:r>
      <w:r w:rsidRPr="00065166">
        <w:rPr>
          <w:sz w:val="24"/>
          <w:szCs w:val="24"/>
        </w:rPr>
        <w:t>необходимого</w:t>
      </w:r>
      <w:r w:rsidRPr="00065166">
        <w:rPr>
          <w:spacing w:val="18"/>
          <w:sz w:val="24"/>
          <w:szCs w:val="24"/>
        </w:rPr>
        <w:t xml:space="preserve"> </w:t>
      </w:r>
      <w:r w:rsidRPr="00065166">
        <w:rPr>
          <w:sz w:val="24"/>
          <w:szCs w:val="24"/>
        </w:rPr>
        <w:t>условия</w:t>
      </w:r>
      <w:r w:rsidRPr="00065166">
        <w:rPr>
          <w:spacing w:val="19"/>
          <w:sz w:val="24"/>
          <w:szCs w:val="24"/>
        </w:rPr>
        <w:t xml:space="preserve"> </w:t>
      </w:r>
      <w:r w:rsidRPr="00065166">
        <w:rPr>
          <w:sz w:val="24"/>
          <w:szCs w:val="24"/>
        </w:rPr>
        <w:t>профессиональной</w:t>
      </w:r>
      <w:r w:rsidRPr="00065166">
        <w:rPr>
          <w:spacing w:val="17"/>
          <w:sz w:val="24"/>
          <w:szCs w:val="24"/>
        </w:rPr>
        <w:t xml:space="preserve"> </w:t>
      </w:r>
      <w:r w:rsidRPr="00065166">
        <w:rPr>
          <w:sz w:val="24"/>
          <w:szCs w:val="24"/>
        </w:rPr>
        <w:t>деятельности</w:t>
      </w:r>
      <w:r w:rsidRPr="00065166">
        <w:rPr>
          <w:spacing w:val="18"/>
          <w:sz w:val="24"/>
          <w:szCs w:val="24"/>
        </w:rPr>
        <w:t xml:space="preserve"> </w:t>
      </w:r>
      <w:r w:rsidRPr="00065166">
        <w:rPr>
          <w:sz w:val="24"/>
          <w:szCs w:val="24"/>
        </w:rPr>
        <w:t>в</w:t>
      </w:r>
      <w:r w:rsidRPr="00065166">
        <w:rPr>
          <w:spacing w:val="16"/>
          <w:sz w:val="24"/>
          <w:szCs w:val="24"/>
        </w:rPr>
        <w:t xml:space="preserve"> </w:t>
      </w:r>
      <w:r w:rsidRPr="00065166">
        <w:rPr>
          <w:sz w:val="24"/>
          <w:szCs w:val="24"/>
        </w:rPr>
        <w:t>современном</w:t>
      </w:r>
      <w:r w:rsidRPr="00065166">
        <w:rPr>
          <w:spacing w:val="15"/>
          <w:sz w:val="24"/>
          <w:szCs w:val="24"/>
        </w:rPr>
        <w:t xml:space="preserve"> </w:t>
      </w:r>
      <w:r w:rsidRPr="00065166">
        <w:rPr>
          <w:sz w:val="24"/>
          <w:szCs w:val="24"/>
        </w:rPr>
        <w:t>информационном</w:t>
      </w:r>
    </w:p>
    <w:p w:rsidR="00FD7184" w:rsidRDefault="00C97642" w:rsidP="00065166">
      <w:pPr>
        <w:pStyle w:val="a4"/>
      </w:pPr>
      <w:r w:rsidRPr="00065166">
        <w:rPr>
          <w:sz w:val="24"/>
          <w:szCs w:val="24"/>
        </w:rPr>
        <w:t>обществе,</w:t>
      </w:r>
      <w:r w:rsidRPr="00065166">
        <w:rPr>
          <w:spacing w:val="1"/>
          <w:sz w:val="24"/>
          <w:szCs w:val="24"/>
        </w:rPr>
        <w:t xml:space="preserve"> </w:t>
      </w:r>
      <w:r w:rsidRPr="00065166">
        <w:rPr>
          <w:sz w:val="24"/>
          <w:szCs w:val="24"/>
        </w:rPr>
        <w:t>предполагающего</w:t>
      </w:r>
      <w:r w:rsidRPr="00065166">
        <w:rPr>
          <w:spacing w:val="1"/>
          <w:sz w:val="24"/>
          <w:szCs w:val="24"/>
        </w:rPr>
        <w:t xml:space="preserve"> </w:t>
      </w:r>
      <w:r w:rsidRPr="00065166">
        <w:rPr>
          <w:sz w:val="24"/>
          <w:szCs w:val="24"/>
        </w:rPr>
        <w:t>способность</w:t>
      </w:r>
      <w:r w:rsidRPr="00065166">
        <w:rPr>
          <w:spacing w:val="1"/>
          <w:sz w:val="24"/>
          <w:szCs w:val="24"/>
        </w:rPr>
        <w:t xml:space="preserve"> </w:t>
      </w:r>
      <w:r w:rsidRPr="00065166">
        <w:rPr>
          <w:sz w:val="24"/>
          <w:szCs w:val="24"/>
        </w:rPr>
        <w:t>обучающегося</w:t>
      </w:r>
      <w:r w:rsidRPr="00065166">
        <w:rPr>
          <w:spacing w:val="1"/>
          <w:sz w:val="24"/>
          <w:szCs w:val="24"/>
        </w:rPr>
        <w:t xml:space="preserve"> </w:t>
      </w:r>
      <w:r w:rsidRPr="00065166">
        <w:rPr>
          <w:sz w:val="24"/>
          <w:szCs w:val="24"/>
        </w:rPr>
        <w:t>разбивать</w:t>
      </w:r>
      <w:r w:rsidRPr="00065166">
        <w:rPr>
          <w:spacing w:val="1"/>
          <w:sz w:val="24"/>
          <w:szCs w:val="24"/>
        </w:rPr>
        <w:t xml:space="preserve"> </w:t>
      </w:r>
      <w:r w:rsidRPr="00065166">
        <w:rPr>
          <w:sz w:val="24"/>
          <w:szCs w:val="24"/>
        </w:rPr>
        <w:t>сложные</w:t>
      </w:r>
      <w:r w:rsidRPr="00065166">
        <w:rPr>
          <w:spacing w:val="1"/>
          <w:sz w:val="24"/>
          <w:szCs w:val="24"/>
        </w:rPr>
        <w:t xml:space="preserve"> </w:t>
      </w:r>
      <w:r w:rsidRPr="00065166">
        <w:rPr>
          <w:sz w:val="24"/>
          <w:szCs w:val="24"/>
        </w:rPr>
        <w:t>задачи</w:t>
      </w:r>
      <w:r w:rsidRPr="00065166">
        <w:rPr>
          <w:spacing w:val="1"/>
          <w:sz w:val="24"/>
          <w:szCs w:val="24"/>
        </w:rPr>
        <w:t xml:space="preserve"> </w:t>
      </w:r>
      <w:r w:rsidRPr="00065166">
        <w:rPr>
          <w:sz w:val="24"/>
          <w:szCs w:val="24"/>
        </w:rPr>
        <w:t>на</w:t>
      </w:r>
      <w:r w:rsidRPr="00065166">
        <w:rPr>
          <w:spacing w:val="-57"/>
          <w:sz w:val="24"/>
          <w:szCs w:val="24"/>
        </w:rPr>
        <w:t xml:space="preserve"> </w:t>
      </w:r>
      <w:r w:rsidRPr="00065166">
        <w:rPr>
          <w:sz w:val="24"/>
          <w:szCs w:val="24"/>
        </w:rPr>
        <w:t>более</w:t>
      </w:r>
      <w:r w:rsidRPr="00065166">
        <w:rPr>
          <w:spacing w:val="1"/>
          <w:sz w:val="24"/>
          <w:szCs w:val="24"/>
        </w:rPr>
        <w:t xml:space="preserve"> </w:t>
      </w:r>
      <w:r w:rsidRPr="00065166">
        <w:rPr>
          <w:sz w:val="24"/>
          <w:szCs w:val="24"/>
        </w:rPr>
        <w:t>простые</w:t>
      </w:r>
      <w:r w:rsidRPr="00065166">
        <w:rPr>
          <w:spacing w:val="1"/>
          <w:sz w:val="24"/>
          <w:szCs w:val="24"/>
        </w:rPr>
        <w:t xml:space="preserve"> </w:t>
      </w:r>
      <w:r w:rsidRPr="00065166">
        <w:rPr>
          <w:sz w:val="24"/>
          <w:szCs w:val="24"/>
        </w:rPr>
        <w:t>подзадачи,</w:t>
      </w:r>
      <w:r w:rsidRPr="00065166">
        <w:rPr>
          <w:spacing w:val="1"/>
          <w:sz w:val="24"/>
          <w:szCs w:val="24"/>
        </w:rPr>
        <w:t xml:space="preserve"> </w:t>
      </w:r>
      <w:r w:rsidRPr="00065166">
        <w:rPr>
          <w:sz w:val="24"/>
          <w:szCs w:val="24"/>
        </w:rPr>
        <w:t>сравнивать</w:t>
      </w:r>
      <w:r w:rsidRPr="00065166">
        <w:rPr>
          <w:spacing w:val="1"/>
          <w:sz w:val="24"/>
          <w:szCs w:val="24"/>
        </w:rPr>
        <w:t xml:space="preserve"> </w:t>
      </w:r>
      <w:r w:rsidRPr="00065166">
        <w:rPr>
          <w:sz w:val="24"/>
          <w:szCs w:val="24"/>
        </w:rPr>
        <w:t>новые</w:t>
      </w:r>
      <w:r w:rsidRPr="00065166">
        <w:rPr>
          <w:spacing w:val="1"/>
          <w:sz w:val="24"/>
          <w:szCs w:val="24"/>
        </w:rPr>
        <w:t xml:space="preserve"> </w:t>
      </w:r>
      <w:r w:rsidRPr="00065166">
        <w:rPr>
          <w:sz w:val="24"/>
          <w:szCs w:val="24"/>
        </w:rPr>
        <w:t>задачи</w:t>
      </w:r>
      <w:r w:rsidRPr="00065166">
        <w:rPr>
          <w:spacing w:val="1"/>
          <w:sz w:val="24"/>
          <w:szCs w:val="24"/>
        </w:rPr>
        <w:t xml:space="preserve"> </w:t>
      </w:r>
      <w:r w:rsidRPr="00065166">
        <w:rPr>
          <w:sz w:val="24"/>
          <w:szCs w:val="24"/>
        </w:rPr>
        <w:t>с</w:t>
      </w:r>
      <w:r w:rsidRPr="00065166">
        <w:rPr>
          <w:spacing w:val="1"/>
          <w:sz w:val="24"/>
          <w:szCs w:val="24"/>
        </w:rPr>
        <w:t xml:space="preserve"> </w:t>
      </w:r>
      <w:r w:rsidRPr="00065166">
        <w:rPr>
          <w:sz w:val="24"/>
          <w:szCs w:val="24"/>
        </w:rPr>
        <w:t>задачами,</w:t>
      </w:r>
      <w:r w:rsidRPr="00065166">
        <w:rPr>
          <w:spacing w:val="1"/>
          <w:sz w:val="24"/>
          <w:szCs w:val="24"/>
        </w:rPr>
        <w:t xml:space="preserve"> </w:t>
      </w:r>
      <w:r w:rsidRPr="00065166">
        <w:rPr>
          <w:sz w:val="24"/>
          <w:szCs w:val="24"/>
        </w:rPr>
        <w:t>решёнными</w:t>
      </w:r>
      <w:r w:rsidRPr="00065166">
        <w:rPr>
          <w:spacing w:val="1"/>
          <w:sz w:val="24"/>
          <w:szCs w:val="24"/>
        </w:rPr>
        <w:t xml:space="preserve"> </w:t>
      </w:r>
      <w:r w:rsidRPr="00065166">
        <w:rPr>
          <w:sz w:val="24"/>
          <w:szCs w:val="24"/>
        </w:rPr>
        <w:t>ранее,</w:t>
      </w:r>
      <w:r w:rsidRPr="00065166">
        <w:rPr>
          <w:spacing w:val="1"/>
          <w:sz w:val="24"/>
          <w:szCs w:val="24"/>
        </w:rPr>
        <w:t xml:space="preserve"> </w:t>
      </w:r>
      <w:r w:rsidRPr="00065166">
        <w:rPr>
          <w:sz w:val="24"/>
          <w:szCs w:val="24"/>
        </w:rPr>
        <w:t>определять</w:t>
      </w:r>
      <w:r w:rsidRPr="00065166">
        <w:rPr>
          <w:spacing w:val="-1"/>
          <w:sz w:val="24"/>
          <w:szCs w:val="24"/>
        </w:rPr>
        <w:t xml:space="preserve"> </w:t>
      </w:r>
      <w:r w:rsidRPr="00065166">
        <w:rPr>
          <w:sz w:val="24"/>
          <w:szCs w:val="24"/>
        </w:rPr>
        <w:t>шаги для достижения</w:t>
      </w:r>
      <w:r w:rsidRPr="00065166">
        <w:rPr>
          <w:spacing w:val="-1"/>
          <w:sz w:val="24"/>
          <w:szCs w:val="24"/>
        </w:rPr>
        <w:t xml:space="preserve"> </w:t>
      </w:r>
      <w:r w:rsidRPr="00065166">
        <w:rPr>
          <w:sz w:val="24"/>
          <w:szCs w:val="24"/>
        </w:rPr>
        <w:t>результа</w:t>
      </w:r>
      <w:r>
        <w:t>та</w:t>
      </w:r>
      <w:r>
        <w:rPr>
          <w:spacing w:val="-1"/>
        </w:rPr>
        <w:t xml:space="preserve"> </w:t>
      </w:r>
      <w:r>
        <w:t>и так</w:t>
      </w:r>
      <w:r>
        <w:rPr>
          <w:spacing w:val="-1"/>
        </w:rPr>
        <w:t xml:space="preserve"> </w:t>
      </w:r>
      <w:r>
        <w:t>далее;</w:t>
      </w:r>
    </w:p>
    <w:p w:rsidR="00FD7184" w:rsidRDefault="00C97642" w:rsidP="00065166">
      <w:pPr>
        <w:pStyle w:val="a3"/>
        <w:ind w:right="551" w:firstLine="0"/>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 технологий, в том числе знаний, умений и навыков</w:t>
      </w:r>
      <w:r>
        <w:rPr>
          <w:spacing w:val="1"/>
        </w:rPr>
        <w:t xml:space="preserve"> </w:t>
      </w:r>
      <w:r>
        <w:lastRenderedPageBreak/>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2"/>
        </w:rPr>
        <w:t xml:space="preserve"> </w:t>
      </w:r>
      <w:r>
        <w:t>в</w:t>
      </w:r>
      <w:r>
        <w:rPr>
          <w:spacing w:val="-2"/>
        </w:rPr>
        <w:t xml:space="preserve"> </w:t>
      </w:r>
      <w:r>
        <w:t>условиях</w:t>
      </w:r>
      <w:r>
        <w:rPr>
          <w:spacing w:val="-2"/>
        </w:rPr>
        <w:t xml:space="preserve"> </w:t>
      </w:r>
      <w:r>
        <w:t>обеспечения</w:t>
      </w:r>
      <w:r>
        <w:rPr>
          <w:spacing w:val="-3"/>
        </w:rPr>
        <w:t xml:space="preserve"> </w:t>
      </w:r>
      <w:r>
        <w:t>информационной</w:t>
      </w:r>
      <w:r>
        <w:rPr>
          <w:spacing w:val="-3"/>
        </w:rPr>
        <w:t xml:space="preserve"> </w:t>
      </w:r>
      <w:r>
        <w:t>безопасности</w:t>
      </w:r>
      <w:r>
        <w:rPr>
          <w:spacing w:val="-4"/>
        </w:rPr>
        <w:t xml:space="preserve"> </w:t>
      </w:r>
      <w:r>
        <w:t>личности</w:t>
      </w:r>
      <w:r>
        <w:rPr>
          <w:spacing w:val="-3"/>
        </w:rPr>
        <w:t xml:space="preserve"> </w:t>
      </w:r>
      <w:r>
        <w:t>обучающегося;</w:t>
      </w:r>
    </w:p>
    <w:p w:rsidR="00FD7184" w:rsidRDefault="00C97642">
      <w:pPr>
        <w:pStyle w:val="a3"/>
        <w:spacing w:before="1"/>
        <w:ind w:right="544"/>
      </w:pPr>
      <w:r>
        <w:t xml:space="preserve">воспитание  </w:t>
      </w:r>
      <w:r>
        <w:rPr>
          <w:spacing w:val="25"/>
        </w:rPr>
        <w:t xml:space="preserve"> </w:t>
      </w:r>
      <w:r>
        <w:t xml:space="preserve">ответственного   </w:t>
      </w:r>
      <w:r>
        <w:rPr>
          <w:spacing w:val="24"/>
        </w:rPr>
        <w:t xml:space="preserve"> </w:t>
      </w:r>
      <w:r>
        <w:t xml:space="preserve">и   </w:t>
      </w:r>
      <w:r>
        <w:rPr>
          <w:spacing w:val="26"/>
        </w:rPr>
        <w:t xml:space="preserve"> </w:t>
      </w:r>
      <w:r>
        <w:t xml:space="preserve">избирательного   </w:t>
      </w:r>
      <w:r>
        <w:rPr>
          <w:spacing w:val="25"/>
        </w:rPr>
        <w:t xml:space="preserve"> </w:t>
      </w:r>
      <w:r>
        <w:t xml:space="preserve">отношения   </w:t>
      </w:r>
      <w:r>
        <w:rPr>
          <w:spacing w:val="23"/>
        </w:rPr>
        <w:t xml:space="preserve"> </w:t>
      </w:r>
      <w:r>
        <w:t xml:space="preserve">к   </w:t>
      </w:r>
      <w:r>
        <w:rPr>
          <w:spacing w:val="24"/>
        </w:rPr>
        <w:t xml:space="preserve"> </w:t>
      </w:r>
      <w:r>
        <w:t>информации</w:t>
      </w:r>
      <w:r>
        <w:rPr>
          <w:spacing w:val="-58"/>
        </w:rPr>
        <w:t xml:space="preserve"> </w:t>
      </w:r>
      <w:r>
        <w:t xml:space="preserve">с  </w:t>
      </w:r>
      <w:r>
        <w:rPr>
          <w:spacing w:val="44"/>
        </w:rPr>
        <w:t xml:space="preserve"> </w:t>
      </w:r>
      <w:r>
        <w:t xml:space="preserve">учётом   </w:t>
      </w:r>
      <w:r>
        <w:rPr>
          <w:spacing w:val="40"/>
        </w:rPr>
        <w:t xml:space="preserve"> </w:t>
      </w:r>
      <w:r>
        <w:t xml:space="preserve">правовых   </w:t>
      </w:r>
      <w:r>
        <w:rPr>
          <w:spacing w:val="44"/>
        </w:rPr>
        <w:t xml:space="preserve"> </w:t>
      </w:r>
      <w:r>
        <w:t xml:space="preserve">и   </w:t>
      </w:r>
      <w:r>
        <w:rPr>
          <w:spacing w:val="43"/>
        </w:rPr>
        <w:t xml:space="preserve"> </w:t>
      </w:r>
      <w:r>
        <w:t xml:space="preserve">этических   </w:t>
      </w:r>
      <w:r>
        <w:rPr>
          <w:spacing w:val="44"/>
        </w:rPr>
        <w:t xml:space="preserve"> </w:t>
      </w:r>
      <w:r>
        <w:t xml:space="preserve">аспектов   </w:t>
      </w:r>
      <w:r>
        <w:rPr>
          <w:spacing w:val="40"/>
        </w:rPr>
        <w:t xml:space="preserve"> </w:t>
      </w:r>
      <w:r>
        <w:t xml:space="preserve">её   </w:t>
      </w:r>
      <w:r>
        <w:rPr>
          <w:spacing w:val="41"/>
        </w:rPr>
        <w:t xml:space="preserve"> </w:t>
      </w:r>
      <w:r>
        <w:t xml:space="preserve">распространения,   </w:t>
      </w:r>
      <w:r>
        <w:rPr>
          <w:spacing w:val="42"/>
        </w:rPr>
        <w:t xml:space="preserve"> </w:t>
      </w:r>
      <w:r>
        <w:t>стремления</w:t>
      </w:r>
      <w:r>
        <w:rPr>
          <w:spacing w:val="-58"/>
        </w:rPr>
        <w:t xml:space="preserve"> </w:t>
      </w:r>
      <w:r>
        <w:t>к       продолжению       образования       в       области       информационных       технологий</w:t>
      </w:r>
      <w:r>
        <w:rPr>
          <w:spacing w:val="1"/>
        </w:rPr>
        <w:t xml:space="preserve"> </w:t>
      </w:r>
      <w:r>
        <w:t>и</w:t>
      </w:r>
      <w:r>
        <w:rPr>
          <w:spacing w:val="-2"/>
        </w:rPr>
        <w:t xml:space="preserve"> </w:t>
      </w:r>
      <w:r>
        <w:t>созидательной</w:t>
      </w:r>
      <w:r>
        <w:rPr>
          <w:spacing w:val="-2"/>
        </w:rPr>
        <w:t xml:space="preserve"> </w:t>
      </w:r>
      <w:r>
        <w:t>деятельности</w:t>
      </w:r>
      <w:r>
        <w:rPr>
          <w:spacing w:val="-1"/>
        </w:rPr>
        <w:t xml:space="preserve"> </w:t>
      </w:r>
      <w:r>
        <w:t>с</w:t>
      </w:r>
      <w:r>
        <w:rPr>
          <w:spacing w:val="-3"/>
        </w:rPr>
        <w:t xml:space="preserve"> </w:t>
      </w:r>
      <w:r>
        <w:t>применением</w:t>
      </w:r>
      <w:r>
        <w:rPr>
          <w:spacing w:val="-5"/>
        </w:rPr>
        <w:t xml:space="preserve"> </w:t>
      </w:r>
      <w:r>
        <w:t>средств</w:t>
      </w:r>
      <w:r>
        <w:rPr>
          <w:spacing w:val="-3"/>
        </w:rPr>
        <w:t xml:space="preserve"> </w:t>
      </w:r>
      <w:r>
        <w:t>информационных</w:t>
      </w:r>
      <w:r>
        <w:rPr>
          <w:spacing w:val="-1"/>
        </w:rPr>
        <w:t xml:space="preserve"> </w:t>
      </w:r>
      <w:r>
        <w:t>технологий.</w:t>
      </w:r>
    </w:p>
    <w:p w:rsidR="00FD7184" w:rsidRDefault="00C97642">
      <w:pPr>
        <w:pStyle w:val="a3"/>
        <w:ind w:left="930" w:right="549" w:firstLine="0"/>
      </w:pPr>
      <w:r>
        <w:t>Учебный предмет «Информатика» в основном общем образовании отражает:</w:t>
      </w:r>
      <w:r>
        <w:rPr>
          <w:spacing w:val="1"/>
        </w:rPr>
        <w:t xml:space="preserve"> </w:t>
      </w:r>
      <w:r>
        <w:t>сущность</w:t>
      </w:r>
      <w:r>
        <w:rPr>
          <w:spacing w:val="30"/>
        </w:rPr>
        <w:t xml:space="preserve"> </w:t>
      </w:r>
      <w:r>
        <w:t>информатики</w:t>
      </w:r>
      <w:r>
        <w:rPr>
          <w:spacing w:val="30"/>
        </w:rPr>
        <w:t xml:space="preserve"> </w:t>
      </w:r>
      <w:r>
        <w:t>как</w:t>
      </w:r>
      <w:r>
        <w:rPr>
          <w:spacing w:val="30"/>
        </w:rPr>
        <w:t xml:space="preserve"> </w:t>
      </w:r>
      <w:r>
        <w:t>научной</w:t>
      </w:r>
      <w:r>
        <w:rPr>
          <w:spacing w:val="30"/>
        </w:rPr>
        <w:t xml:space="preserve"> </w:t>
      </w:r>
      <w:r>
        <w:t>дисциплины,</w:t>
      </w:r>
      <w:r>
        <w:rPr>
          <w:spacing w:val="28"/>
        </w:rPr>
        <w:t xml:space="preserve"> </w:t>
      </w:r>
      <w:r>
        <w:t>изучающей</w:t>
      </w:r>
      <w:r>
        <w:rPr>
          <w:spacing w:val="30"/>
        </w:rPr>
        <w:t xml:space="preserve"> </w:t>
      </w:r>
      <w:r>
        <w:t>закономерности</w:t>
      </w:r>
    </w:p>
    <w:p w:rsidR="00FD7184" w:rsidRDefault="00C97642">
      <w:pPr>
        <w:pStyle w:val="a3"/>
        <w:ind w:right="554" w:firstLine="0"/>
      </w:pP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FD7184" w:rsidRDefault="00C97642">
      <w:pPr>
        <w:pStyle w:val="a3"/>
        <w:ind w:right="549"/>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FD7184" w:rsidRDefault="00C97642">
      <w:pPr>
        <w:pStyle w:val="a3"/>
        <w:ind w:left="930" w:firstLine="0"/>
      </w:pPr>
      <w:r>
        <w:t>междисциплинарный</w:t>
      </w:r>
      <w:r>
        <w:rPr>
          <w:spacing w:val="-4"/>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FD7184" w:rsidRDefault="00C97642">
      <w:pPr>
        <w:pStyle w:val="a3"/>
        <w:spacing w:before="1"/>
        <w:ind w:right="548"/>
      </w:pPr>
      <w:r>
        <w:t>Современная</w:t>
      </w:r>
      <w:r>
        <w:rPr>
          <w:spacing w:val="1"/>
        </w:rPr>
        <w:t xml:space="preserve"> </w:t>
      </w:r>
      <w:r>
        <w:t>школьная</w:t>
      </w:r>
      <w:r>
        <w:rPr>
          <w:spacing w:val="1"/>
        </w:rPr>
        <w:t xml:space="preserve"> </w:t>
      </w:r>
      <w:r>
        <w:t>информатика</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 как необходимого инструмента практически любой деятельности и одного 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1"/>
        </w:rPr>
        <w:t xml:space="preserve"> </w:t>
      </w:r>
      <w:r>
        <w:t>цивилизации.</w:t>
      </w:r>
      <w:r>
        <w:rPr>
          <w:spacing w:val="1"/>
        </w:rPr>
        <w:t xml:space="preserve"> </w:t>
      </w:r>
      <w:r>
        <w:t>Многие</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освоенные</w:t>
      </w:r>
      <w:r>
        <w:rPr>
          <w:spacing w:val="1"/>
        </w:rPr>
        <w:t xml:space="preserve"> </w:t>
      </w:r>
      <w:r>
        <w:t>обучающимися</w:t>
      </w:r>
      <w:r>
        <w:rPr>
          <w:spacing w:val="1"/>
        </w:rPr>
        <w:t xml:space="preserve"> </w:t>
      </w:r>
      <w:r>
        <w:t>при</w:t>
      </w:r>
      <w:r>
        <w:rPr>
          <w:spacing w:val="1"/>
        </w:rPr>
        <w:t xml:space="preserve"> </w:t>
      </w:r>
      <w:r>
        <w:t>изучении</w:t>
      </w:r>
      <w:r>
        <w:rPr>
          <w:spacing w:val="-57"/>
        </w:rPr>
        <w:t xml:space="preserve"> </w:t>
      </w:r>
      <w:r>
        <w:t>информатики, находят применение как в рамках образовательного процесса при изучении</w:t>
      </w:r>
      <w:r>
        <w:rPr>
          <w:spacing w:val="1"/>
        </w:rPr>
        <w:t xml:space="preserve"> </w:t>
      </w:r>
      <w:r>
        <w:t>других предметных областей, так и в иных жизненных ситуациях, становятся значимыми</w:t>
      </w:r>
      <w:r>
        <w:rPr>
          <w:spacing w:val="1"/>
        </w:rPr>
        <w:t xml:space="preserve"> </w:t>
      </w:r>
      <w:r>
        <w:t>для</w:t>
      </w:r>
      <w:r>
        <w:rPr>
          <w:spacing w:val="1"/>
        </w:rPr>
        <w:t xml:space="preserve"> </w:t>
      </w:r>
      <w:r>
        <w:t>формирования</w:t>
      </w:r>
      <w:r>
        <w:rPr>
          <w:spacing w:val="1"/>
        </w:rPr>
        <w:t xml:space="preserve"> </w:t>
      </w:r>
      <w:r>
        <w:t>качеств</w:t>
      </w:r>
      <w:r>
        <w:rPr>
          <w:spacing w:val="1"/>
        </w:rPr>
        <w:t xml:space="preserve"> </w:t>
      </w:r>
      <w:r>
        <w:t>личности,</w:t>
      </w:r>
      <w:r>
        <w:rPr>
          <w:spacing w:val="1"/>
        </w:rPr>
        <w:t xml:space="preserve"> </w:t>
      </w:r>
      <w:r>
        <w:t>то</w:t>
      </w:r>
      <w:r>
        <w:rPr>
          <w:spacing w:val="1"/>
        </w:rPr>
        <w:t xml:space="preserve"> </w:t>
      </w:r>
      <w:r>
        <w:t>есть</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метапредметных и личностных</w:t>
      </w:r>
      <w:r>
        <w:rPr>
          <w:spacing w:val="2"/>
        </w:rPr>
        <w:t xml:space="preserve"> </w:t>
      </w:r>
      <w:r>
        <w:t>результатов</w:t>
      </w:r>
      <w:r>
        <w:rPr>
          <w:spacing w:val="-1"/>
        </w:rPr>
        <w:t xml:space="preserve"> </w:t>
      </w:r>
      <w:r>
        <w:t>обучения.</w:t>
      </w:r>
    </w:p>
    <w:p w:rsidR="00FD7184" w:rsidRDefault="00C97642">
      <w:pPr>
        <w:pStyle w:val="a3"/>
        <w:ind w:right="544"/>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57"/>
        </w:rPr>
        <w:t xml:space="preserve"> </w:t>
      </w:r>
      <w:r>
        <w:t>обучающихся:</w:t>
      </w:r>
    </w:p>
    <w:p w:rsidR="00FD7184" w:rsidRDefault="00C97642">
      <w:pPr>
        <w:pStyle w:val="a3"/>
        <w:ind w:right="551"/>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57"/>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1"/>
        </w:rPr>
        <w:t xml:space="preserve"> </w:t>
      </w:r>
      <w:r>
        <w:t>периода</w:t>
      </w:r>
      <w:r>
        <w:rPr>
          <w:spacing w:val="1"/>
        </w:rPr>
        <w:t xml:space="preserve"> </w:t>
      </w:r>
      <w:r>
        <w:t>цифровой</w:t>
      </w:r>
      <w:r>
        <w:rPr>
          <w:spacing w:val="-3"/>
        </w:rPr>
        <w:t xml:space="preserve"> </w:t>
      </w:r>
      <w:r>
        <w:t>трансформации современного общества;</w:t>
      </w:r>
    </w:p>
    <w:p w:rsidR="00FD7184" w:rsidRDefault="00C97642">
      <w:pPr>
        <w:pStyle w:val="a3"/>
        <w:ind w:right="552"/>
      </w:pPr>
      <w:r>
        <w:t xml:space="preserve">знания,  </w:t>
      </w:r>
      <w:r>
        <w:rPr>
          <w:spacing w:val="41"/>
        </w:rPr>
        <w:t xml:space="preserve"> </w:t>
      </w:r>
      <w:r>
        <w:t xml:space="preserve">умения   </w:t>
      </w:r>
      <w:r>
        <w:rPr>
          <w:spacing w:val="37"/>
        </w:rPr>
        <w:t xml:space="preserve"> </w:t>
      </w:r>
      <w:r>
        <w:t xml:space="preserve">и   </w:t>
      </w:r>
      <w:r>
        <w:rPr>
          <w:spacing w:val="37"/>
        </w:rPr>
        <w:t xml:space="preserve"> </w:t>
      </w:r>
      <w:r>
        <w:t xml:space="preserve">навыки   </w:t>
      </w:r>
      <w:r>
        <w:rPr>
          <w:spacing w:val="38"/>
        </w:rPr>
        <w:t xml:space="preserve"> </w:t>
      </w:r>
      <w:r>
        <w:t xml:space="preserve">грамотной   </w:t>
      </w:r>
      <w:r>
        <w:rPr>
          <w:spacing w:val="37"/>
        </w:rPr>
        <w:t xml:space="preserve"> </w:t>
      </w:r>
      <w:r>
        <w:t xml:space="preserve">постановки   </w:t>
      </w:r>
      <w:r>
        <w:rPr>
          <w:spacing w:val="37"/>
        </w:rPr>
        <w:t xml:space="preserve"> </w:t>
      </w:r>
      <w:r>
        <w:t xml:space="preserve">задач,   </w:t>
      </w:r>
      <w:r>
        <w:rPr>
          <w:spacing w:val="38"/>
        </w:rPr>
        <w:t xml:space="preserve"> </w:t>
      </w:r>
      <w:r>
        <w:t>возникающих</w:t>
      </w:r>
      <w:r>
        <w:rPr>
          <w:spacing w:val="-58"/>
        </w:rPr>
        <w:t xml:space="preserve"> </w:t>
      </w:r>
      <w:r>
        <w:t>в 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1"/>
        </w:rPr>
        <w:t xml:space="preserve"> </w:t>
      </w:r>
      <w:r>
        <w:t>навыки формализованного</w:t>
      </w:r>
      <w:r>
        <w:rPr>
          <w:spacing w:val="-1"/>
        </w:rPr>
        <w:t xml:space="preserve"> </w:t>
      </w:r>
      <w:r>
        <w:t>описания</w:t>
      </w:r>
      <w:r>
        <w:rPr>
          <w:spacing w:val="-3"/>
        </w:rPr>
        <w:t xml:space="preserve"> </w:t>
      </w:r>
      <w:r>
        <w:t>поставленных</w:t>
      </w:r>
      <w:r>
        <w:rPr>
          <w:spacing w:val="-2"/>
        </w:rPr>
        <w:t xml:space="preserve"> </w:t>
      </w:r>
      <w:r>
        <w:t>задач;</w:t>
      </w:r>
    </w:p>
    <w:p w:rsidR="00FD7184" w:rsidRDefault="00C97642">
      <w:pPr>
        <w:pStyle w:val="a3"/>
        <w:ind w:right="555"/>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о</w:t>
      </w:r>
      <w:r>
        <w:rPr>
          <w:spacing w:val="1"/>
        </w:rPr>
        <w:t xml:space="preserve"> </w:t>
      </w:r>
      <w:r>
        <w:t>математическом</w:t>
      </w:r>
      <w:r>
        <w:rPr>
          <w:spacing w:val="-2"/>
        </w:rPr>
        <w:t xml:space="preserve"> </w:t>
      </w:r>
      <w:r>
        <w:t>моделировании;</w:t>
      </w:r>
    </w:p>
    <w:p w:rsidR="00FD7184" w:rsidRDefault="00C97642">
      <w:pPr>
        <w:pStyle w:val="a3"/>
        <w:spacing w:before="1"/>
        <w:ind w:right="553"/>
      </w:pPr>
      <w:r>
        <w:t>знание</w:t>
      </w:r>
      <w:r>
        <w:rPr>
          <w:spacing w:val="60"/>
        </w:rPr>
        <w:t xml:space="preserve"> </w:t>
      </w:r>
      <w:r>
        <w:t>основных</w:t>
      </w:r>
      <w:r>
        <w:rPr>
          <w:spacing w:val="60"/>
        </w:rPr>
        <w:t xml:space="preserve"> </w:t>
      </w:r>
      <w:r>
        <w:t>алгоритмических</w:t>
      </w:r>
      <w:r>
        <w:rPr>
          <w:spacing w:val="60"/>
        </w:rPr>
        <w:t xml:space="preserve"> </w:t>
      </w:r>
      <w:r>
        <w:t>структур</w:t>
      </w:r>
      <w:r>
        <w:rPr>
          <w:spacing w:val="60"/>
        </w:rPr>
        <w:t xml:space="preserve"> </w:t>
      </w:r>
      <w:r>
        <w:t>и</w:t>
      </w:r>
      <w:r>
        <w:rPr>
          <w:spacing w:val="60"/>
        </w:rPr>
        <w:t xml:space="preserve"> </w:t>
      </w:r>
      <w:r>
        <w:t>умение</w:t>
      </w:r>
      <w:r>
        <w:rPr>
          <w:spacing w:val="60"/>
        </w:rPr>
        <w:t xml:space="preserve"> </w:t>
      </w:r>
      <w:r>
        <w:t>применять</w:t>
      </w:r>
      <w:r>
        <w:rPr>
          <w:spacing w:val="60"/>
        </w:rPr>
        <w:t xml:space="preserve"> </w:t>
      </w:r>
      <w:r>
        <w:t>эти</w:t>
      </w:r>
      <w:r>
        <w:rPr>
          <w:spacing w:val="60"/>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 решения</w:t>
      </w:r>
      <w:r>
        <w:rPr>
          <w:spacing w:val="-1"/>
        </w:rPr>
        <w:t xml:space="preserve"> </w:t>
      </w:r>
      <w:r>
        <w:t>задач</w:t>
      </w:r>
      <w:r>
        <w:rPr>
          <w:spacing w:val="-1"/>
        </w:rPr>
        <w:t xml:space="preserve"> </w:t>
      </w:r>
      <w:r>
        <w:t>по</w:t>
      </w:r>
      <w:r>
        <w:rPr>
          <w:spacing w:val="-1"/>
        </w:rPr>
        <w:t xml:space="preserve"> </w:t>
      </w:r>
      <w:r>
        <w:t>их</w:t>
      </w:r>
      <w:r>
        <w:rPr>
          <w:spacing w:val="2"/>
        </w:rPr>
        <w:t xml:space="preserve"> </w:t>
      </w:r>
      <w:r>
        <w:t>математическим</w:t>
      </w:r>
      <w:r>
        <w:rPr>
          <w:spacing w:val="-2"/>
        </w:rPr>
        <w:t xml:space="preserve"> </w:t>
      </w:r>
      <w:r>
        <w:t>моделям;</w:t>
      </w:r>
    </w:p>
    <w:p w:rsidR="00FD7184" w:rsidRDefault="00C97642">
      <w:pPr>
        <w:pStyle w:val="a3"/>
        <w:ind w:right="553"/>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 языков программирования высокого</w:t>
      </w:r>
      <w:r>
        <w:rPr>
          <w:spacing w:val="1"/>
        </w:rPr>
        <w:t xml:space="preserve"> </w:t>
      </w:r>
      <w:r>
        <w:t>уровня;</w:t>
      </w:r>
    </w:p>
    <w:p w:rsidR="00FD7184" w:rsidRDefault="00C97642">
      <w:pPr>
        <w:pStyle w:val="a3"/>
        <w:ind w:right="553"/>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 их</w:t>
      </w:r>
      <w:r>
        <w:rPr>
          <w:spacing w:val="1"/>
        </w:rPr>
        <w:t xml:space="preserve"> </w:t>
      </w:r>
      <w:r>
        <w:t>помощью</w:t>
      </w:r>
      <w:r>
        <w:rPr>
          <w:spacing w:val="1"/>
        </w:rPr>
        <w:t xml:space="preserve"> </w:t>
      </w:r>
      <w:r>
        <w:t>практических</w:t>
      </w:r>
      <w:r>
        <w:rPr>
          <w:spacing w:val="1"/>
        </w:rPr>
        <w:t xml:space="preserve"> </w:t>
      </w:r>
      <w:r>
        <w:t>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57"/>
        </w:rPr>
        <w:t xml:space="preserve"> </w:t>
      </w:r>
      <w:r>
        <w:t>права,</w:t>
      </w:r>
      <w:r>
        <w:rPr>
          <w:spacing w:val="-1"/>
        </w:rPr>
        <w:t xml:space="preserve"> </w:t>
      </w:r>
      <w:r>
        <w:t>основами информационной безопасности;</w:t>
      </w:r>
    </w:p>
    <w:p w:rsidR="00FD7184" w:rsidRDefault="00C97642">
      <w:pPr>
        <w:pStyle w:val="a3"/>
        <w:ind w:right="554"/>
      </w:pPr>
      <w:r>
        <w:t>умение</w:t>
      </w:r>
      <w:r>
        <w:rPr>
          <w:spacing w:val="61"/>
        </w:rPr>
        <w:t xml:space="preserve"> </w:t>
      </w:r>
      <w:r>
        <w:t>грамотно   интерпретировать   результаты   решения   практических   задач</w:t>
      </w:r>
      <w:r>
        <w:rPr>
          <w:spacing w:val="-57"/>
        </w:rPr>
        <w:t xml:space="preserve"> </w:t>
      </w:r>
      <w:r>
        <w:t xml:space="preserve">с  </w:t>
      </w:r>
      <w:r>
        <w:rPr>
          <w:spacing w:val="40"/>
        </w:rPr>
        <w:t xml:space="preserve"> </w:t>
      </w:r>
      <w:r>
        <w:t xml:space="preserve">помощью   </w:t>
      </w:r>
      <w:r>
        <w:rPr>
          <w:spacing w:val="40"/>
        </w:rPr>
        <w:t xml:space="preserve"> </w:t>
      </w:r>
      <w:r>
        <w:t xml:space="preserve">информационных   </w:t>
      </w:r>
      <w:r>
        <w:rPr>
          <w:spacing w:val="42"/>
        </w:rPr>
        <w:t xml:space="preserve"> </w:t>
      </w:r>
      <w:r>
        <w:t xml:space="preserve">технологий,   </w:t>
      </w:r>
      <w:r>
        <w:rPr>
          <w:spacing w:val="40"/>
        </w:rPr>
        <w:t xml:space="preserve"> </w:t>
      </w:r>
      <w:r>
        <w:t xml:space="preserve">применять   </w:t>
      </w:r>
      <w:r>
        <w:rPr>
          <w:spacing w:val="41"/>
        </w:rPr>
        <w:t xml:space="preserve"> </w:t>
      </w:r>
      <w:r>
        <w:t xml:space="preserve">полученные   </w:t>
      </w:r>
      <w:r>
        <w:rPr>
          <w:spacing w:val="41"/>
        </w:rPr>
        <w:t xml:space="preserve"> </w:t>
      </w:r>
      <w:r>
        <w:t>результаты</w:t>
      </w:r>
      <w:r>
        <w:rPr>
          <w:spacing w:val="-58"/>
        </w:rPr>
        <w:t xml:space="preserve"> </w:t>
      </w:r>
      <w:r>
        <w:t>в</w:t>
      </w:r>
      <w:r>
        <w:rPr>
          <w:spacing w:val="-2"/>
        </w:rPr>
        <w:t xml:space="preserve"> </w:t>
      </w:r>
      <w:r>
        <w:t>практической деятельности.</w:t>
      </w:r>
    </w:p>
    <w:p w:rsidR="00FD7184" w:rsidRDefault="00C97642">
      <w:pPr>
        <w:pStyle w:val="a3"/>
        <w:ind w:right="554"/>
      </w:pPr>
      <w:r>
        <w:t>Цели и задачи изучения информатики на уровне основного общего образования</w:t>
      </w:r>
      <w:r>
        <w:rPr>
          <w:spacing w:val="1"/>
        </w:rPr>
        <w:t xml:space="preserve"> </w:t>
      </w:r>
      <w:r>
        <w:t>определяют</w:t>
      </w:r>
      <w:r>
        <w:rPr>
          <w:spacing w:val="1"/>
        </w:rPr>
        <w:t xml:space="preserve"> </w:t>
      </w:r>
      <w:r>
        <w:t>структуру</w:t>
      </w:r>
      <w:r>
        <w:rPr>
          <w:spacing w:val="1"/>
        </w:rPr>
        <w:t xml:space="preserve"> </w:t>
      </w:r>
      <w:r>
        <w:t>основного</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виде</w:t>
      </w:r>
      <w:r>
        <w:rPr>
          <w:spacing w:val="1"/>
        </w:rPr>
        <w:t xml:space="preserve"> </w:t>
      </w:r>
      <w:r>
        <w:t>следующих</w:t>
      </w:r>
      <w:r>
        <w:rPr>
          <w:spacing w:val="1"/>
        </w:rPr>
        <w:t xml:space="preserve"> </w:t>
      </w:r>
      <w:r>
        <w:t>четырёх</w:t>
      </w:r>
      <w:r>
        <w:rPr>
          <w:spacing w:val="1"/>
        </w:rPr>
        <w:t xml:space="preserve"> </w:t>
      </w:r>
      <w:r>
        <w:t>тематических</w:t>
      </w:r>
      <w:r>
        <w:rPr>
          <w:spacing w:val="-1"/>
        </w:rPr>
        <w:t xml:space="preserve"> </w:t>
      </w:r>
      <w:r>
        <w:t>разделов:</w:t>
      </w:r>
    </w:p>
    <w:p w:rsidR="00FD7184" w:rsidRDefault="00C97642">
      <w:pPr>
        <w:pStyle w:val="a3"/>
        <w:ind w:left="929" w:firstLine="0"/>
      </w:pPr>
      <w:r>
        <w:t>цифровая</w:t>
      </w:r>
      <w:r>
        <w:rPr>
          <w:spacing w:val="-3"/>
        </w:rPr>
        <w:t xml:space="preserve"> </w:t>
      </w:r>
      <w:r>
        <w:t>грамотность;</w:t>
      </w:r>
    </w:p>
    <w:p w:rsidR="00FD7184" w:rsidRDefault="00C97642">
      <w:pPr>
        <w:pStyle w:val="a3"/>
        <w:spacing w:before="61"/>
        <w:ind w:left="930" w:right="5378" w:firstLine="0"/>
        <w:jc w:val="left"/>
      </w:pP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3"/>
        </w:rPr>
        <w:t xml:space="preserve"> </w:t>
      </w:r>
      <w:r>
        <w:t>технологии.</w:t>
      </w:r>
    </w:p>
    <w:p w:rsidR="00FD7184" w:rsidRDefault="00C97642">
      <w:pPr>
        <w:pStyle w:val="a3"/>
        <w:ind w:right="555"/>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информатика</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2"/>
        </w:rPr>
        <w:t xml:space="preserve"> </w:t>
      </w:r>
      <w:r>
        <w:t>входящим</w:t>
      </w:r>
      <w:r>
        <w:rPr>
          <w:spacing w:val="-6"/>
        </w:rPr>
        <w:t xml:space="preserve"> </w:t>
      </w:r>
      <w:r>
        <w:t>в</w:t>
      </w:r>
      <w:r>
        <w:rPr>
          <w:spacing w:val="-2"/>
        </w:rPr>
        <w:t xml:space="preserve"> </w:t>
      </w:r>
      <w:r>
        <w:t>состав</w:t>
      </w:r>
      <w:r>
        <w:rPr>
          <w:spacing w:val="-3"/>
        </w:rPr>
        <w:t xml:space="preserve"> </w:t>
      </w:r>
      <w:r>
        <w:t>предметной</w:t>
      </w:r>
      <w:r>
        <w:rPr>
          <w:spacing w:val="-1"/>
        </w:rPr>
        <w:t xml:space="preserve"> </w:t>
      </w:r>
      <w:r>
        <w:t>области</w:t>
      </w:r>
      <w:r>
        <w:rPr>
          <w:spacing w:val="3"/>
        </w:rPr>
        <w:t xml:space="preserve"> </w:t>
      </w:r>
      <w:r>
        <w:t>«Математика</w:t>
      </w:r>
      <w:r>
        <w:rPr>
          <w:spacing w:val="-3"/>
        </w:rPr>
        <w:t xml:space="preserve"> </w:t>
      </w:r>
      <w:r>
        <w:t>и</w:t>
      </w:r>
      <w:r>
        <w:rPr>
          <w:spacing w:val="-1"/>
        </w:rPr>
        <w:t xml:space="preserve"> </w:t>
      </w:r>
      <w:r>
        <w:t>информатика».</w:t>
      </w:r>
    </w:p>
    <w:p w:rsidR="00FD7184" w:rsidRDefault="00C97642">
      <w:pPr>
        <w:pStyle w:val="a3"/>
        <w:spacing w:before="1"/>
        <w:ind w:right="54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 – 102 часа: в 7 классе – 34 часа (1 час в неделю), в 8 классе – 34 часа (1 час в</w:t>
      </w:r>
      <w:r>
        <w:rPr>
          <w:spacing w:val="1"/>
        </w:rPr>
        <w:t xml:space="preserve"> </w:t>
      </w:r>
      <w:r>
        <w:lastRenderedPageBreak/>
        <w:t>неделю),</w:t>
      </w:r>
      <w:r>
        <w:rPr>
          <w:spacing w:val="-1"/>
        </w:rPr>
        <w:t xml:space="preserve"> </w:t>
      </w:r>
      <w:r>
        <w:t>в</w:t>
      </w:r>
      <w:r>
        <w:rPr>
          <w:spacing w:val="-2"/>
        </w:rPr>
        <w:t xml:space="preserve"> </w:t>
      </w:r>
      <w:r>
        <w:t>9 классе</w:t>
      </w:r>
      <w:r>
        <w:rPr>
          <w:spacing w:val="-1"/>
        </w:rPr>
        <w:t xml:space="preserve"> </w:t>
      </w:r>
      <w:r>
        <w:t>– 34 часа</w:t>
      </w:r>
      <w:r>
        <w:rPr>
          <w:spacing w:val="1"/>
        </w:rPr>
        <w:t xml:space="preserve"> </w:t>
      </w:r>
      <w:r>
        <w:t>(1 час</w:t>
      </w:r>
      <w:r>
        <w:rPr>
          <w:spacing w:val="-1"/>
        </w:rPr>
        <w:t xml:space="preserve"> </w:t>
      </w:r>
      <w:r>
        <w:t>в</w:t>
      </w:r>
      <w:r>
        <w:rPr>
          <w:spacing w:val="-2"/>
        </w:rPr>
        <w:t xml:space="preserve"> </w:t>
      </w:r>
      <w:r>
        <w:t>неделю).</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spacing w:line="274" w:lineRule="exact"/>
        <w:ind w:left="929" w:firstLine="0"/>
      </w:pPr>
      <w:r>
        <w:t>Цифровая</w:t>
      </w:r>
      <w:r>
        <w:rPr>
          <w:spacing w:val="-3"/>
        </w:rPr>
        <w:t xml:space="preserve"> </w:t>
      </w:r>
      <w:r>
        <w:t>грамотность.</w:t>
      </w:r>
    </w:p>
    <w:p w:rsidR="00FD7184" w:rsidRDefault="00C97642">
      <w:pPr>
        <w:pStyle w:val="a3"/>
        <w:ind w:left="929" w:firstLine="0"/>
      </w:pPr>
      <w:r>
        <w:t>Компьютер</w:t>
      </w:r>
      <w:r>
        <w:rPr>
          <w:spacing w:val="-3"/>
        </w:rPr>
        <w:t xml:space="preserve"> </w:t>
      </w:r>
      <w:r>
        <w:t>–</w:t>
      </w:r>
      <w:r>
        <w:rPr>
          <w:spacing w:val="-1"/>
        </w:rPr>
        <w:t xml:space="preserve"> </w:t>
      </w:r>
      <w:r>
        <w:t>универсальное</w:t>
      </w:r>
      <w:r>
        <w:rPr>
          <w:spacing w:val="-2"/>
        </w:rPr>
        <w:t xml:space="preserve"> </w:t>
      </w:r>
      <w:r>
        <w:t>устройство</w:t>
      </w:r>
      <w:r>
        <w:rPr>
          <w:spacing w:val="-4"/>
        </w:rPr>
        <w:t xml:space="preserve"> </w:t>
      </w:r>
      <w:r>
        <w:t>обработки</w:t>
      </w:r>
      <w:r>
        <w:rPr>
          <w:spacing w:val="-4"/>
        </w:rPr>
        <w:t xml:space="preserve"> </w:t>
      </w:r>
      <w:r>
        <w:t>данных.</w:t>
      </w:r>
    </w:p>
    <w:p w:rsidR="00FD7184" w:rsidRDefault="00C97642">
      <w:pPr>
        <w:pStyle w:val="a3"/>
        <w:ind w:right="549"/>
      </w:pPr>
      <w:r>
        <w:t>Компьютер</w:t>
      </w:r>
      <w:r>
        <w:rPr>
          <w:spacing w:val="1"/>
        </w:rPr>
        <w:t xml:space="preserve"> </w:t>
      </w:r>
      <w:r>
        <w:t>–</w:t>
      </w:r>
      <w:r>
        <w:rPr>
          <w:spacing w:val="1"/>
        </w:rPr>
        <w:t xml:space="preserve"> </w:t>
      </w:r>
      <w:r>
        <w:t>универсальное</w:t>
      </w:r>
      <w:r>
        <w:rPr>
          <w:spacing w:val="1"/>
        </w:rPr>
        <w:t xml:space="preserve"> </w:t>
      </w:r>
      <w:r>
        <w:t>вычислительное</w:t>
      </w:r>
      <w:r>
        <w:rPr>
          <w:spacing w:val="1"/>
        </w:rPr>
        <w:t xml:space="preserve"> </w:t>
      </w:r>
      <w:r>
        <w:t>устройство,</w:t>
      </w:r>
      <w:r>
        <w:rPr>
          <w:spacing w:val="1"/>
        </w:rPr>
        <w:t xml:space="preserve"> </w:t>
      </w:r>
      <w:r>
        <w:t>работающее</w:t>
      </w:r>
      <w:r>
        <w:rPr>
          <w:spacing w:val="1"/>
        </w:rPr>
        <w:t xml:space="preserve"> </w:t>
      </w:r>
      <w:r>
        <w:t>по</w:t>
      </w:r>
      <w:r>
        <w:rPr>
          <w:spacing w:val="-57"/>
        </w:rPr>
        <w:t xml:space="preserve"> </w:t>
      </w:r>
      <w:r>
        <w:t>программе.</w:t>
      </w:r>
      <w:r>
        <w:rPr>
          <w:spacing w:val="1"/>
        </w:rPr>
        <w:t xml:space="preserve"> </w:t>
      </w:r>
      <w:r>
        <w:t>Типы</w:t>
      </w:r>
      <w:r>
        <w:rPr>
          <w:spacing w:val="1"/>
        </w:rPr>
        <w:t xml:space="preserve"> </w:t>
      </w:r>
      <w:r>
        <w:t>компьютеров:</w:t>
      </w:r>
      <w:r>
        <w:rPr>
          <w:spacing w:val="1"/>
        </w:rPr>
        <w:t xml:space="preserve"> </w:t>
      </w:r>
      <w:r>
        <w:t>персональные</w:t>
      </w:r>
      <w:r>
        <w:rPr>
          <w:spacing w:val="1"/>
        </w:rPr>
        <w:t xml:space="preserve"> </w:t>
      </w:r>
      <w:r>
        <w:t>компьютеры,</w:t>
      </w:r>
      <w:r>
        <w:rPr>
          <w:spacing w:val="1"/>
        </w:rPr>
        <w:t xml:space="preserve"> </w:t>
      </w:r>
      <w:r>
        <w:t>встроенные</w:t>
      </w:r>
      <w:r>
        <w:rPr>
          <w:spacing w:val="1"/>
        </w:rPr>
        <w:t xml:space="preserve"> </w:t>
      </w:r>
      <w:r>
        <w:t>компьютеры,</w:t>
      </w:r>
      <w:r>
        <w:rPr>
          <w:spacing w:val="1"/>
        </w:rPr>
        <w:t xml:space="preserve"> </w:t>
      </w:r>
      <w:r>
        <w:t>суперкомпьютеры.</w:t>
      </w:r>
      <w:r>
        <w:rPr>
          <w:spacing w:val="-1"/>
        </w:rPr>
        <w:t xml:space="preserve"> </w:t>
      </w:r>
      <w:r>
        <w:t>Мобильные устройства.</w:t>
      </w:r>
    </w:p>
    <w:p w:rsidR="00FD7184" w:rsidRDefault="00C97642">
      <w:pPr>
        <w:pStyle w:val="a3"/>
        <w:ind w:right="547"/>
      </w:pPr>
      <w:r>
        <w:t>Основные компоненты компьютера и их назначение. Процессор. Оперативная и</w:t>
      </w:r>
      <w:r>
        <w:rPr>
          <w:spacing w:val="1"/>
        </w:rPr>
        <w:t xml:space="preserve"> </w:t>
      </w:r>
      <w:r>
        <w:t>долговременная память. Устройства ввода и вывода. Сенсорный ввод, датчики мобильных</w:t>
      </w:r>
      <w:r>
        <w:rPr>
          <w:spacing w:val="-57"/>
        </w:rPr>
        <w:t xml:space="preserve"> </w:t>
      </w:r>
      <w:r>
        <w:t>устройств,</w:t>
      </w:r>
      <w:r>
        <w:rPr>
          <w:spacing w:val="-2"/>
        </w:rPr>
        <w:t xml:space="preserve"> </w:t>
      </w:r>
      <w:r>
        <w:t>средства</w:t>
      </w:r>
      <w:r>
        <w:rPr>
          <w:spacing w:val="-2"/>
        </w:rPr>
        <w:t xml:space="preserve"> </w:t>
      </w:r>
      <w:r>
        <w:t>биометрической аутентификации.</w:t>
      </w:r>
    </w:p>
    <w:p w:rsidR="00FD7184" w:rsidRDefault="00C97642">
      <w:pPr>
        <w:pStyle w:val="a3"/>
        <w:ind w:right="553"/>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2"/>
        </w:rPr>
        <w:t xml:space="preserve"> </w:t>
      </w:r>
      <w:r>
        <w:t>тенденции</w:t>
      </w:r>
      <w:r>
        <w:rPr>
          <w:spacing w:val="-1"/>
        </w:rPr>
        <w:t xml:space="preserve"> </w:t>
      </w:r>
      <w:r>
        <w:t>развития</w:t>
      </w:r>
      <w:r>
        <w:rPr>
          <w:spacing w:val="-2"/>
        </w:rPr>
        <w:t xml:space="preserve"> </w:t>
      </w:r>
      <w:r>
        <w:t>компьютеров.</w:t>
      </w:r>
      <w:r>
        <w:rPr>
          <w:spacing w:val="-1"/>
        </w:rPr>
        <w:t xml:space="preserve"> </w:t>
      </w:r>
      <w:r>
        <w:t>Суперкомпьютеры.</w:t>
      </w:r>
    </w:p>
    <w:p w:rsidR="00FD7184" w:rsidRDefault="00C97642">
      <w:pPr>
        <w:pStyle w:val="a3"/>
        <w:ind w:left="929" w:firstLine="0"/>
      </w:pPr>
      <w:r>
        <w:t>Параллельные</w:t>
      </w:r>
      <w:r>
        <w:rPr>
          <w:spacing w:val="-5"/>
        </w:rPr>
        <w:t xml:space="preserve"> </w:t>
      </w:r>
      <w:r>
        <w:t>вычисления.</w:t>
      </w:r>
    </w:p>
    <w:p w:rsidR="00FD7184" w:rsidRDefault="00C97642">
      <w:pPr>
        <w:pStyle w:val="a3"/>
        <w:ind w:right="549"/>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 xml:space="preserve">разрядность).  </w:t>
      </w:r>
      <w:r>
        <w:rPr>
          <w:spacing w:val="32"/>
        </w:rPr>
        <w:t xml:space="preserve"> </w:t>
      </w:r>
      <w:r>
        <w:t xml:space="preserve">Оперативная   </w:t>
      </w:r>
      <w:r>
        <w:rPr>
          <w:spacing w:val="30"/>
        </w:rPr>
        <w:t xml:space="preserve"> </w:t>
      </w:r>
      <w:r>
        <w:t xml:space="preserve">память.   </w:t>
      </w:r>
      <w:r>
        <w:rPr>
          <w:spacing w:val="31"/>
        </w:rPr>
        <w:t xml:space="preserve"> </w:t>
      </w:r>
      <w:r>
        <w:t xml:space="preserve">Долговременная   </w:t>
      </w:r>
      <w:r>
        <w:rPr>
          <w:spacing w:val="31"/>
        </w:rPr>
        <w:t xml:space="preserve"> </w:t>
      </w:r>
      <w:r>
        <w:t xml:space="preserve">память.   </w:t>
      </w:r>
      <w:r>
        <w:rPr>
          <w:spacing w:val="31"/>
        </w:rPr>
        <w:t xml:space="preserve"> </w:t>
      </w:r>
      <w:r>
        <w:t xml:space="preserve">Устройства   </w:t>
      </w:r>
      <w:r>
        <w:rPr>
          <w:spacing w:val="29"/>
        </w:rPr>
        <w:t xml:space="preserve"> </w:t>
      </w:r>
      <w:r>
        <w:t>ввода</w:t>
      </w:r>
      <w:r>
        <w:rPr>
          <w:spacing w:val="-58"/>
        </w:rPr>
        <w:t xml:space="preserve"> </w:t>
      </w:r>
      <w:r>
        <w:t xml:space="preserve">и  </w:t>
      </w:r>
      <w:r>
        <w:rPr>
          <w:spacing w:val="1"/>
        </w:rPr>
        <w:t xml:space="preserve"> </w:t>
      </w:r>
      <w:r>
        <w:t>вывода.   Объём   хранимых    данных    (оперативная   память    компьютера,   жёсткий</w:t>
      </w:r>
      <w:r>
        <w:rPr>
          <w:spacing w:val="-57"/>
        </w:rPr>
        <w:t xml:space="preserve"> </w:t>
      </w:r>
      <w:r>
        <w:t>и    твердотельный    диск,    постоянная    память    смартфона)    и    скорость    доступа</w:t>
      </w:r>
      <w:r>
        <w:rPr>
          <w:spacing w:val="1"/>
        </w:rPr>
        <w:t xml:space="preserve"> </w:t>
      </w:r>
      <w:r>
        <w:t>для</w:t>
      </w:r>
      <w:r>
        <w:rPr>
          <w:spacing w:val="-1"/>
        </w:rPr>
        <w:t xml:space="preserve"> </w:t>
      </w:r>
      <w:r>
        <w:t>различных</w:t>
      </w:r>
      <w:r>
        <w:rPr>
          <w:spacing w:val="2"/>
        </w:rPr>
        <w:t xml:space="preserve"> </w:t>
      </w:r>
      <w:r>
        <w:t>видов</w:t>
      </w:r>
      <w:r>
        <w:rPr>
          <w:spacing w:val="-3"/>
        </w:rPr>
        <w:t xml:space="preserve"> </w:t>
      </w:r>
      <w:r>
        <w:t>носителей.</w:t>
      </w:r>
    </w:p>
    <w:p w:rsidR="00FD7184" w:rsidRDefault="00C97642">
      <w:pPr>
        <w:pStyle w:val="a3"/>
        <w:spacing w:before="1"/>
        <w:ind w:left="929" w:right="3385" w:firstLine="0"/>
      </w:pPr>
      <w:r>
        <w:t>Техника безопасности и правила работы на компьютере.</w:t>
      </w:r>
      <w:r>
        <w:rPr>
          <w:spacing w:val="-57"/>
        </w:rPr>
        <w:t xml:space="preserve"> </w:t>
      </w:r>
      <w:r>
        <w:t>Программы</w:t>
      </w:r>
      <w:r>
        <w:rPr>
          <w:spacing w:val="-1"/>
        </w:rPr>
        <w:t xml:space="preserve"> </w:t>
      </w:r>
      <w:r>
        <w:t>и данные.</w:t>
      </w:r>
    </w:p>
    <w:p w:rsidR="00FD7184" w:rsidRDefault="00C97642">
      <w:pPr>
        <w:pStyle w:val="a3"/>
        <w:ind w:right="547"/>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FD7184" w:rsidRDefault="00C97642">
      <w:pPr>
        <w:pStyle w:val="a3"/>
        <w:ind w:right="544"/>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 системы: создание, копирование, перемещение, переименование и удаление</w:t>
      </w:r>
      <w:r>
        <w:rPr>
          <w:spacing w:val="-57"/>
        </w:rPr>
        <w:t xml:space="preserve"> </w:t>
      </w:r>
      <w:r>
        <w:t>файлов</w:t>
      </w:r>
      <w:r>
        <w:rPr>
          <w:spacing w:val="1"/>
        </w:rPr>
        <w:t xml:space="preserve"> </w:t>
      </w:r>
      <w:r>
        <w:t>и</w:t>
      </w:r>
      <w:r>
        <w:rPr>
          <w:spacing w:val="1"/>
        </w:rPr>
        <w:t xml:space="preserve"> </w:t>
      </w:r>
      <w:r>
        <w:t>папок</w:t>
      </w:r>
      <w:r>
        <w:rPr>
          <w:spacing w:val="1"/>
        </w:rPr>
        <w:t xml:space="preserve"> </w:t>
      </w:r>
      <w:r>
        <w:t>(каталогов).</w:t>
      </w:r>
      <w:r>
        <w:rPr>
          <w:spacing w:val="1"/>
        </w:rPr>
        <w:t xml:space="preserve"> </w:t>
      </w:r>
      <w:r>
        <w:t>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60"/>
        </w:rPr>
        <w:t xml:space="preserve"> </w:t>
      </w:r>
      <w:r>
        <w:t>размеры</w:t>
      </w:r>
      <w:r>
        <w:rPr>
          <w:spacing w:val="1"/>
        </w:rPr>
        <w:t xml:space="preserve"> </w:t>
      </w:r>
      <w:r>
        <w:t>файлов различных типов (страница текста, электронная книга, фотография, запись 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w:t>
      </w:r>
      <w:r>
        <w:rPr>
          <w:spacing w:val="-3"/>
        </w:rPr>
        <w:t xml:space="preserve"> </w:t>
      </w:r>
      <w:r>
        <w:t>Файловый</w:t>
      </w:r>
      <w:r>
        <w:rPr>
          <w:spacing w:val="-3"/>
        </w:rPr>
        <w:t xml:space="preserve"> </w:t>
      </w:r>
      <w:r>
        <w:t>менеджер.</w:t>
      </w:r>
      <w:r>
        <w:rPr>
          <w:spacing w:val="-2"/>
        </w:rPr>
        <w:t xml:space="preserve"> </w:t>
      </w:r>
      <w:r>
        <w:t>Поиск</w:t>
      </w:r>
      <w:r>
        <w:rPr>
          <w:spacing w:val="-3"/>
        </w:rPr>
        <w:t xml:space="preserve"> </w:t>
      </w:r>
      <w:r>
        <w:t>файлов</w:t>
      </w:r>
      <w:r>
        <w:rPr>
          <w:spacing w:val="-3"/>
        </w:rPr>
        <w:t xml:space="preserve"> </w:t>
      </w:r>
      <w:r>
        <w:t>средствами</w:t>
      </w:r>
      <w:r>
        <w:rPr>
          <w:spacing w:val="-2"/>
        </w:rPr>
        <w:t xml:space="preserve"> </w:t>
      </w:r>
      <w:r>
        <w:t>операционной</w:t>
      </w:r>
      <w:r>
        <w:rPr>
          <w:spacing w:val="-2"/>
        </w:rPr>
        <w:t xml:space="preserve"> </w:t>
      </w:r>
      <w:r>
        <w:t>системы.</w:t>
      </w:r>
    </w:p>
    <w:p w:rsidR="00FD7184" w:rsidRDefault="00C97642">
      <w:pPr>
        <w:pStyle w:val="a3"/>
        <w:ind w:right="553"/>
      </w:pPr>
      <w:r>
        <w:t>Компьютерные    вирусы    и    другие    вредоносные    программы.    Программы</w:t>
      </w:r>
      <w:r>
        <w:rPr>
          <w:spacing w:val="1"/>
        </w:rPr>
        <w:t xml:space="preserve"> </w:t>
      </w:r>
      <w:r>
        <w:t>для</w:t>
      </w:r>
      <w:r>
        <w:rPr>
          <w:spacing w:val="-1"/>
        </w:rPr>
        <w:t xml:space="preserve"> </w:t>
      </w:r>
      <w:r>
        <w:t>защиты от вирусов.</w:t>
      </w:r>
    </w:p>
    <w:p w:rsidR="00FD7184" w:rsidRDefault="00C97642">
      <w:pPr>
        <w:pStyle w:val="a3"/>
        <w:ind w:left="929" w:firstLine="0"/>
      </w:pPr>
      <w:r>
        <w:t>Компьютерные</w:t>
      </w:r>
      <w:r>
        <w:rPr>
          <w:spacing w:val="-5"/>
        </w:rPr>
        <w:t xml:space="preserve"> </w:t>
      </w:r>
      <w:r>
        <w:t>сети.</w:t>
      </w:r>
    </w:p>
    <w:p w:rsidR="00FD7184" w:rsidRDefault="00C97642">
      <w:pPr>
        <w:pStyle w:val="a3"/>
        <w:ind w:right="546"/>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 системы.</w:t>
      </w:r>
      <w:r>
        <w:rPr>
          <w:spacing w:val="1"/>
        </w:rPr>
        <w:t xml:space="preserve"> </w:t>
      </w:r>
      <w:r>
        <w:t>Поиск</w:t>
      </w:r>
      <w:r>
        <w:rPr>
          <w:spacing w:val="1"/>
        </w:rPr>
        <w:t xml:space="preserve"> </w:t>
      </w:r>
      <w:r>
        <w:t>информации</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rsidR="00FD7184" w:rsidRDefault="00C97642">
      <w:pPr>
        <w:pStyle w:val="a3"/>
        <w:spacing w:before="1"/>
        <w:ind w:left="929" w:firstLine="0"/>
      </w:pPr>
      <w:r>
        <w:t>Современные</w:t>
      </w:r>
      <w:r>
        <w:rPr>
          <w:spacing w:val="-7"/>
        </w:rPr>
        <w:t xml:space="preserve"> </w:t>
      </w:r>
      <w:r>
        <w:t>сервисы</w:t>
      </w:r>
      <w:r>
        <w:rPr>
          <w:spacing w:val="-5"/>
        </w:rPr>
        <w:t xml:space="preserve"> </w:t>
      </w:r>
      <w:r>
        <w:t>интернет-коммуникаций.</w:t>
      </w:r>
    </w:p>
    <w:p w:rsidR="00FD7184" w:rsidRDefault="00C97642">
      <w:pPr>
        <w:pStyle w:val="a3"/>
        <w:ind w:right="553"/>
      </w:pPr>
      <w:r>
        <w:t>Сетевой</w:t>
      </w:r>
      <w:r>
        <w:rPr>
          <w:spacing w:val="39"/>
        </w:rPr>
        <w:t xml:space="preserve"> </w:t>
      </w:r>
      <w:r>
        <w:t>этикет,</w:t>
      </w:r>
      <w:r>
        <w:rPr>
          <w:spacing w:val="97"/>
        </w:rPr>
        <w:t xml:space="preserve"> </w:t>
      </w:r>
      <w:r>
        <w:t>базовые</w:t>
      </w:r>
      <w:r>
        <w:rPr>
          <w:spacing w:val="96"/>
        </w:rPr>
        <w:t xml:space="preserve"> </w:t>
      </w:r>
      <w:r>
        <w:t>нормы</w:t>
      </w:r>
      <w:r>
        <w:rPr>
          <w:spacing w:val="97"/>
        </w:rPr>
        <w:t xml:space="preserve"> </w:t>
      </w:r>
      <w:r>
        <w:t>информационной</w:t>
      </w:r>
      <w:r>
        <w:rPr>
          <w:spacing w:val="96"/>
        </w:rPr>
        <w:t xml:space="preserve"> </w:t>
      </w:r>
      <w:r>
        <w:t>этики</w:t>
      </w:r>
      <w:r>
        <w:rPr>
          <w:spacing w:val="96"/>
        </w:rPr>
        <w:t xml:space="preserve"> </w:t>
      </w:r>
      <w:r>
        <w:t>и</w:t>
      </w:r>
      <w:r>
        <w:rPr>
          <w:spacing w:val="97"/>
        </w:rPr>
        <w:t xml:space="preserve"> </w:t>
      </w:r>
      <w:r>
        <w:t>права</w:t>
      </w:r>
      <w:r>
        <w:rPr>
          <w:spacing w:val="96"/>
        </w:rPr>
        <w:t xml:space="preserve"> </w:t>
      </w:r>
      <w:r>
        <w:t>при</w:t>
      </w:r>
      <w:r>
        <w:rPr>
          <w:spacing w:val="98"/>
        </w:rPr>
        <w:t xml:space="preserve"> </w:t>
      </w:r>
      <w:r>
        <w:t>работе</w:t>
      </w:r>
      <w:r>
        <w:rPr>
          <w:spacing w:val="-58"/>
        </w:rPr>
        <w:t xml:space="preserve"> </w:t>
      </w:r>
      <w:r>
        <w:t>в</w:t>
      </w:r>
      <w:r>
        <w:rPr>
          <w:spacing w:val="-2"/>
        </w:rPr>
        <w:t xml:space="preserve"> </w:t>
      </w:r>
      <w:r>
        <w:t>сети Интернет.</w:t>
      </w:r>
      <w:r>
        <w:rPr>
          <w:spacing w:val="-1"/>
        </w:rPr>
        <w:t xml:space="preserve"> </w:t>
      </w:r>
      <w:r>
        <w:t>Стратегии безопасного</w:t>
      </w:r>
      <w:r>
        <w:rPr>
          <w:spacing w:val="-1"/>
        </w:rPr>
        <w:t xml:space="preserve"> </w:t>
      </w:r>
      <w:r>
        <w:t>поведения в</w:t>
      </w:r>
      <w:r>
        <w:rPr>
          <w:spacing w:val="-2"/>
        </w:rPr>
        <w:t xml:space="preserve"> </w:t>
      </w:r>
      <w:r>
        <w:t>Интернете.</w:t>
      </w:r>
    </w:p>
    <w:p w:rsidR="00FD7184" w:rsidRDefault="00C97642">
      <w:pPr>
        <w:pStyle w:val="a3"/>
        <w:ind w:left="929" w:right="4714" w:firstLine="0"/>
        <w:jc w:val="left"/>
      </w:pPr>
      <w:r>
        <w:t>Теоретические основы информатики.</w:t>
      </w:r>
      <w:r>
        <w:rPr>
          <w:spacing w:val="1"/>
        </w:rPr>
        <w:t xml:space="preserve"> </w:t>
      </w:r>
      <w:r>
        <w:t>Информация</w:t>
      </w:r>
      <w:r>
        <w:rPr>
          <w:spacing w:val="-4"/>
        </w:rPr>
        <w:t xml:space="preserve"> </w:t>
      </w:r>
      <w:r>
        <w:t>и</w:t>
      </w:r>
      <w:r>
        <w:rPr>
          <w:spacing w:val="-6"/>
        </w:rPr>
        <w:t xml:space="preserve"> </w:t>
      </w:r>
      <w:r>
        <w:t>информационные</w:t>
      </w:r>
      <w:r>
        <w:rPr>
          <w:spacing w:val="-5"/>
        </w:rPr>
        <w:t xml:space="preserve"> </w:t>
      </w:r>
      <w:r>
        <w:t>процессы.</w:t>
      </w:r>
    </w:p>
    <w:p w:rsidR="00FD7184" w:rsidRDefault="00C97642">
      <w:pPr>
        <w:pStyle w:val="a3"/>
        <w:ind w:left="929" w:firstLine="0"/>
        <w:jc w:val="left"/>
      </w:pPr>
      <w:r>
        <w:t>Информация</w:t>
      </w:r>
      <w:r>
        <w:rPr>
          <w:spacing w:val="-3"/>
        </w:rPr>
        <w:t xml:space="preserve"> </w:t>
      </w:r>
      <w:r>
        <w:t>–</w:t>
      </w:r>
      <w:r>
        <w:rPr>
          <w:spacing w:val="-2"/>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2"/>
        </w:rPr>
        <w:t xml:space="preserve"> </w:t>
      </w:r>
      <w:r>
        <w:t>современной</w:t>
      </w:r>
      <w:r>
        <w:rPr>
          <w:spacing w:val="-2"/>
        </w:rPr>
        <w:t xml:space="preserve"> </w:t>
      </w:r>
      <w:r>
        <w:t>науки.</w:t>
      </w:r>
    </w:p>
    <w:p w:rsidR="00FD7184" w:rsidRDefault="00C97642">
      <w:pPr>
        <w:pStyle w:val="a3"/>
        <w:spacing w:before="61"/>
        <w:ind w:right="545"/>
      </w:pPr>
      <w:r>
        <w:t>Информация    как    сведения,    предназначенные    для    восприятия    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61"/>
        </w:rPr>
        <w:t xml:space="preserve"> </w:t>
      </w:r>
      <w:r>
        <w:t>автоматизированной</w:t>
      </w:r>
      <w:r>
        <w:rPr>
          <w:spacing w:val="1"/>
        </w:rPr>
        <w:t xml:space="preserve"> </w:t>
      </w:r>
      <w:r>
        <w:t>системой.</w:t>
      </w:r>
    </w:p>
    <w:p w:rsidR="00FD7184" w:rsidRDefault="00C97642">
      <w:pPr>
        <w:pStyle w:val="a3"/>
        <w:ind w:right="556"/>
      </w:pPr>
      <w:r>
        <w:t>Дискретность</w:t>
      </w:r>
      <w:r>
        <w:rPr>
          <w:spacing w:val="17"/>
        </w:rPr>
        <w:t xml:space="preserve"> </w:t>
      </w:r>
      <w:r>
        <w:t>данных.</w:t>
      </w:r>
      <w:r>
        <w:rPr>
          <w:spacing w:val="15"/>
        </w:rPr>
        <w:t xml:space="preserve"> </w:t>
      </w:r>
      <w:r>
        <w:t>Возможность</w:t>
      </w:r>
      <w:r>
        <w:rPr>
          <w:spacing w:val="18"/>
        </w:rPr>
        <w:t xml:space="preserve"> </w:t>
      </w:r>
      <w:r>
        <w:t>описания</w:t>
      </w:r>
      <w:r>
        <w:rPr>
          <w:spacing w:val="14"/>
        </w:rPr>
        <w:t xml:space="preserve"> </w:t>
      </w:r>
      <w:r>
        <w:t>непрерывных</w:t>
      </w:r>
      <w:r>
        <w:rPr>
          <w:spacing w:val="16"/>
        </w:rPr>
        <w:t xml:space="preserve"> </w:t>
      </w:r>
      <w:r>
        <w:t>объектов</w:t>
      </w:r>
      <w:r>
        <w:rPr>
          <w:spacing w:val="16"/>
        </w:rPr>
        <w:t xml:space="preserve"> </w:t>
      </w:r>
      <w:r>
        <w:t>и</w:t>
      </w:r>
      <w:r>
        <w:rPr>
          <w:spacing w:val="15"/>
        </w:rPr>
        <w:t xml:space="preserve"> </w:t>
      </w:r>
      <w:r>
        <w:t>процессов</w:t>
      </w:r>
      <w:r>
        <w:rPr>
          <w:spacing w:val="-57"/>
        </w:rPr>
        <w:t xml:space="preserve"> </w:t>
      </w:r>
      <w:r>
        <w:t>с</w:t>
      </w:r>
      <w:r>
        <w:rPr>
          <w:spacing w:val="-2"/>
        </w:rPr>
        <w:t xml:space="preserve"> </w:t>
      </w:r>
      <w:r>
        <w:t>помощью дискретных данных.</w:t>
      </w:r>
    </w:p>
    <w:p w:rsidR="00FD7184" w:rsidRDefault="00C97642">
      <w:pPr>
        <w:pStyle w:val="a3"/>
        <w:spacing w:before="1"/>
        <w:ind w:right="553"/>
      </w:pPr>
      <w:r>
        <w:t>Информационные процессы</w:t>
      </w:r>
      <w:r>
        <w:rPr>
          <w:spacing w:val="60"/>
        </w:rPr>
        <w:t xml:space="preserve"> </w:t>
      </w:r>
      <w:r>
        <w:t>– процессы, связанные с хранением, преобразованием</w:t>
      </w:r>
      <w:r>
        <w:rPr>
          <w:spacing w:val="1"/>
        </w:rPr>
        <w:t xml:space="preserve"> </w:t>
      </w:r>
      <w:r>
        <w:t>и</w:t>
      </w:r>
      <w:r>
        <w:rPr>
          <w:spacing w:val="-1"/>
        </w:rPr>
        <w:t xml:space="preserve"> </w:t>
      </w:r>
      <w:r>
        <w:t>передачей данных.</w:t>
      </w:r>
    </w:p>
    <w:p w:rsidR="00FD7184" w:rsidRDefault="00C97642">
      <w:pPr>
        <w:pStyle w:val="a3"/>
        <w:ind w:left="930" w:firstLine="0"/>
      </w:pPr>
      <w:r>
        <w:t>Представление</w:t>
      </w:r>
      <w:r>
        <w:rPr>
          <w:spacing w:val="-7"/>
        </w:rPr>
        <w:t xml:space="preserve"> </w:t>
      </w:r>
      <w:r>
        <w:t>информации</w:t>
      </w:r>
    </w:p>
    <w:p w:rsidR="00FD7184" w:rsidRDefault="00C97642">
      <w:pPr>
        <w:pStyle w:val="a3"/>
        <w:ind w:right="550"/>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 в</w:t>
      </w:r>
      <w:r>
        <w:rPr>
          <w:spacing w:val="1"/>
        </w:rPr>
        <w:t xml:space="preserve"> </w:t>
      </w:r>
      <w:r>
        <w:lastRenderedPageBreak/>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2"/>
        </w:rPr>
        <w:t xml:space="preserve"> </w:t>
      </w:r>
      <w:r>
        <w:t>фиксированной</w:t>
      </w:r>
      <w:r>
        <w:rPr>
          <w:spacing w:val="-1"/>
        </w:rPr>
        <w:t xml:space="preserve"> </w:t>
      </w:r>
      <w:r>
        <w:t>длины в</w:t>
      </w:r>
      <w:r>
        <w:rPr>
          <w:spacing w:val="-2"/>
        </w:rPr>
        <w:t xml:space="preserve"> </w:t>
      </w:r>
      <w:r>
        <w:t>алфавите</w:t>
      </w:r>
      <w:r>
        <w:rPr>
          <w:spacing w:val="-2"/>
        </w:rPr>
        <w:t xml:space="preserve"> </w:t>
      </w:r>
      <w:r>
        <w:t>определённой</w:t>
      </w:r>
      <w:r>
        <w:rPr>
          <w:spacing w:val="-1"/>
        </w:rPr>
        <w:t xml:space="preserve"> </w:t>
      </w:r>
      <w:r>
        <w:t>мощности.</w:t>
      </w:r>
    </w:p>
    <w:p w:rsidR="00FD7184" w:rsidRDefault="00C97642">
      <w:pPr>
        <w:pStyle w:val="a3"/>
        <w:ind w:right="55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 таблица, декодирование.</w:t>
      </w:r>
    </w:p>
    <w:p w:rsidR="00FD7184" w:rsidRDefault="00C97642">
      <w:pPr>
        <w:pStyle w:val="a3"/>
        <w:ind w:right="547"/>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FD7184" w:rsidRDefault="00C97642">
      <w:pPr>
        <w:pStyle w:val="a3"/>
        <w:ind w:right="547"/>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 – двоичный разряд. Единицы измерения информационного объёма данных.</w:t>
      </w:r>
      <w:r>
        <w:rPr>
          <w:spacing w:val="1"/>
        </w:rPr>
        <w:t xml:space="preserve"> </w:t>
      </w:r>
      <w:r>
        <w:t>Бит,</w:t>
      </w:r>
      <w:r>
        <w:rPr>
          <w:spacing w:val="-1"/>
        </w:rPr>
        <w:t xml:space="preserve"> </w:t>
      </w:r>
      <w:r>
        <w:t>байт, килобайт, мегабайт, гигабайт.</w:t>
      </w:r>
    </w:p>
    <w:p w:rsidR="00FD7184" w:rsidRDefault="00C97642">
      <w:pPr>
        <w:pStyle w:val="a3"/>
        <w:spacing w:before="1"/>
        <w:ind w:left="930" w:firstLine="0"/>
      </w:pPr>
      <w:r>
        <w:t>Скорость</w:t>
      </w:r>
      <w:r>
        <w:rPr>
          <w:spacing w:val="-3"/>
        </w:rPr>
        <w:t xml:space="preserve"> </w:t>
      </w:r>
      <w:r>
        <w:t>передачи</w:t>
      </w:r>
      <w:r>
        <w:rPr>
          <w:spacing w:val="-3"/>
        </w:rPr>
        <w:t xml:space="preserve"> </w:t>
      </w:r>
      <w:r>
        <w:t>данных.</w:t>
      </w:r>
      <w:r>
        <w:rPr>
          <w:spacing w:val="-3"/>
        </w:rPr>
        <w:t xml:space="preserve"> </w:t>
      </w:r>
      <w:r>
        <w:t>Единицы</w:t>
      </w:r>
      <w:r>
        <w:rPr>
          <w:spacing w:val="-2"/>
        </w:rPr>
        <w:t xml:space="preserve"> </w:t>
      </w:r>
      <w:r>
        <w:t>скорости</w:t>
      </w:r>
      <w:r>
        <w:rPr>
          <w:spacing w:val="-3"/>
        </w:rPr>
        <w:t xml:space="preserve"> </w:t>
      </w:r>
      <w:r>
        <w:t>передачи</w:t>
      </w:r>
      <w:r>
        <w:rPr>
          <w:spacing w:val="-3"/>
        </w:rPr>
        <w:t xml:space="preserve"> </w:t>
      </w:r>
      <w:r>
        <w:t>данных.</w:t>
      </w:r>
    </w:p>
    <w:p w:rsidR="00FD7184" w:rsidRDefault="00C97642">
      <w:pPr>
        <w:pStyle w:val="a3"/>
        <w:ind w:right="551"/>
      </w:pPr>
      <w:r>
        <w:t>Кодирование текстов. Равномерный код. Неравномерный код. Кодировка ASCII.</w:t>
      </w:r>
      <w:r>
        <w:rPr>
          <w:spacing w:val="1"/>
        </w:rPr>
        <w:t xml:space="preserve"> </w:t>
      </w:r>
      <w:r>
        <w:t>Восьмибитные кодировки. Понятие о кодировках UNICODE. Декодирование сообщений с</w:t>
      </w:r>
      <w:r>
        <w:rPr>
          <w:spacing w:val="-57"/>
        </w:rPr>
        <w:t xml:space="preserve"> </w:t>
      </w:r>
      <w:r>
        <w:t>использованием</w:t>
      </w:r>
      <w:r>
        <w:rPr>
          <w:spacing w:val="-3"/>
        </w:rPr>
        <w:t xml:space="preserve"> </w:t>
      </w:r>
      <w:r>
        <w:t>равномерного</w:t>
      </w:r>
      <w:r>
        <w:rPr>
          <w:spacing w:val="-1"/>
        </w:rPr>
        <w:t xml:space="preserve"> </w:t>
      </w:r>
      <w:r>
        <w:t>и</w:t>
      </w:r>
      <w:r>
        <w:rPr>
          <w:spacing w:val="-2"/>
        </w:rPr>
        <w:t xml:space="preserve"> </w:t>
      </w:r>
      <w:r>
        <w:t>неравномерного</w:t>
      </w:r>
      <w:r>
        <w:rPr>
          <w:spacing w:val="-1"/>
        </w:rPr>
        <w:t xml:space="preserve"> </w:t>
      </w:r>
      <w:r>
        <w:t>кода.</w:t>
      </w:r>
      <w:r>
        <w:rPr>
          <w:spacing w:val="-2"/>
        </w:rPr>
        <w:t xml:space="preserve"> </w:t>
      </w:r>
      <w:r>
        <w:t>Информационный</w:t>
      </w:r>
      <w:r>
        <w:rPr>
          <w:spacing w:val="-1"/>
        </w:rPr>
        <w:t xml:space="preserve"> </w:t>
      </w:r>
      <w:r>
        <w:t>объём</w:t>
      </w:r>
      <w:r>
        <w:rPr>
          <w:spacing w:val="-3"/>
        </w:rPr>
        <w:t xml:space="preserve"> </w:t>
      </w:r>
      <w:r>
        <w:t>текста.</w:t>
      </w:r>
    </w:p>
    <w:p w:rsidR="00FD7184" w:rsidRDefault="00C97642">
      <w:pPr>
        <w:pStyle w:val="a3"/>
        <w:ind w:left="930"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rsidR="00FD7184" w:rsidRDefault="00C97642">
      <w:pPr>
        <w:pStyle w:val="a3"/>
        <w:ind w:right="558"/>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w:t>
      </w:r>
      <w:r>
        <w:rPr>
          <w:spacing w:val="1"/>
        </w:rPr>
        <w:t xml:space="preserve"> </w:t>
      </w:r>
      <w:r>
        <w:t>непрерывных данных.</w:t>
      </w:r>
    </w:p>
    <w:p w:rsidR="00FD7184" w:rsidRDefault="00C97642">
      <w:pPr>
        <w:pStyle w:val="a3"/>
        <w:ind w:left="930" w:firstLine="0"/>
      </w:pPr>
      <w:r>
        <w:t>Кодирование</w:t>
      </w:r>
      <w:r>
        <w:rPr>
          <w:spacing w:val="119"/>
        </w:rPr>
        <w:t xml:space="preserve"> </w:t>
      </w:r>
      <w:r>
        <w:t>цвета.</w:t>
      </w:r>
      <w:r>
        <w:rPr>
          <w:spacing w:val="61"/>
        </w:rPr>
        <w:t xml:space="preserve"> </w:t>
      </w:r>
      <w:r>
        <w:t xml:space="preserve">Цветовые  </w:t>
      </w:r>
      <w:r>
        <w:rPr>
          <w:spacing w:val="1"/>
        </w:rPr>
        <w:t xml:space="preserve"> </w:t>
      </w:r>
      <w:r>
        <w:t xml:space="preserve">модели.   Модель  </w:t>
      </w:r>
      <w:r>
        <w:rPr>
          <w:spacing w:val="1"/>
        </w:rPr>
        <w:t xml:space="preserve"> </w:t>
      </w:r>
      <w:r>
        <w:t>RGB.   Глубина</w:t>
      </w:r>
      <w:r>
        <w:rPr>
          <w:spacing w:val="119"/>
        </w:rPr>
        <w:t xml:space="preserve"> </w:t>
      </w:r>
      <w:r>
        <w:t>кодирования.</w:t>
      </w:r>
    </w:p>
    <w:p w:rsidR="00FD7184" w:rsidRDefault="00C97642">
      <w:pPr>
        <w:pStyle w:val="a3"/>
        <w:ind w:firstLine="0"/>
        <w:jc w:val="left"/>
      </w:pPr>
      <w:r>
        <w:t>Палитра.</w:t>
      </w:r>
    </w:p>
    <w:p w:rsidR="00FD7184" w:rsidRDefault="00C97642">
      <w:pPr>
        <w:pStyle w:val="a3"/>
        <w:tabs>
          <w:tab w:val="left" w:pos="2268"/>
          <w:tab w:val="left" w:pos="2707"/>
          <w:tab w:val="left" w:pos="4054"/>
          <w:tab w:val="left" w:pos="5860"/>
          <w:tab w:val="left" w:pos="7589"/>
          <w:tab w:val="left" w:pos="8815"/>
        </w:tabs>
        <w:ind w:right="548"/>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w:t>
      </w:r>
      <w:r>
        <w:rPr>
          <w:spacing w:val="-1"/>
        </w:rPr>
        <w:t xml:space="preserve"> </w:t>
      </w:r>
      <w:r>
        <w:t>объёма</w:t>
      </w:r>
      <w:r>
        <w:rPr>
          <w:spacing w:val="-2"/>
        </w:rPr>
        <w:t xml:space="preserve"> </w:t>
      </w:r>
      <w:r>
        <w:t>графических</w:t>
      </w:r>
      <w:r>
        <w:rPr>
          <w:spacing w:val="1"/>
        </w:rPr>
        <w:t xml:space="preserve"> </w:t>
      </w:r>
      <w:r>
        <w:t>данных</w:t>
      </w:r>
      <w:r>
        <w:rPr>
          <w:spacing w:val="-1"/>
        </w:rPr>
        <w:t xml:space="preserve"> </w:t>
      </w:r>
      <w:r>
        <w:t>для</w:t>
      </w:r>
      <w:r>
        <w:rPr>
          <w:spacing w:val="-1"/>
        </w:rPr>
        <w:t xml:space="preserve"> </w:t>
      </w:r>
      <w:r>
        <w:t>растрового изображения.</w:t>
      </w:r>
    </w:p>
    <w:p w:rsidR="00FD7184" w:rsidRDefault="00C97642">
      <w:pPr>
        <w:pStyle w:val="a3"/>
        <w:ind w:left="930" w:firstLine="0"/>
        <w:jc w:val="left"/>
      </w:pPr>
      <w:r>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t>записи.</w:t>
      </w:r>
    </w:p>
    <w:p w:rsidR="00FD7184" w:rsidRDefault="00C97642">
      <w:pPr>
        <w:pStyle w:val="a3"/>
        <w:tabs>
          <w:tab w:val="left" w:pos="2116"/>
          <w:tab w:val="left" w:pos="4224"/>
          <w:tab w:val="left" w:pos="5889"/>
          <w:tab w:val="left" w:pos="7388"/>
          <w:tab w:val="left" w:pos="7920"/>
        </w:tabs>
        <w:ind w:right="555"/>
        <w:jc w:val="left"/>
      </w:pPr>
      <w:r>
        <w:t>Оценка</w:t>
      </w:r>
      <w:r>
        <w:tab/>
        <w:t>количественных</w:t>
      </w:r>
      <w:r>
        <w:tab/>
        <w:t>параметров,</w:t>
      </w:r>
      <w:r>
        <w:tab/>
        <w:t>связанных</w:t>
      </w:r>
      <w:r>
        <w:tab/>
        <w:t>с</w:t>
      </w:r>
      <w:r>
        <w:tab/>
      </w:r>
      <w:r>
        <w:rPr>
          <w:spacing w:val="-1"/>
        </w:rPr>
        <w:t>представлением</w:t>
      </w:r>
      <w:r>
        <w:rPr>
          <w:spacing w:val="-57"/>
        </w:rPr>
        <w:t xml:space="preserve"> </w:t>
      </w:r>
      <w:r>
        <w:t>и</w:t>
      </w:r>
      <w:r>
        <w:rPr>
          <w:spacing w:val="-1"/>
        </w:rPr>
        <w:t xml:space="preserve"> </w:t>
      </w:r>
      <w:r>
        <w:t>хранением</w:t>
      </w:r>
      <w:r>
        <w:rPr>
          <w:spacing w:val="-1"/>
        </w:rPr>
        <w:t xml:space="preserve"> </w:t>
      </w:r>
      <w:r>
        <w:t>звуковых</w:t>
      </w:r>
      <w:r>
        <w:rPr>
          <w:spacing w:val="2"/>
        </w:rPr>
        <w:t xml:space="preserve"> </w:t>
      </w:r>
      <w:r>
        <w:t>файлов.</w:t>
      </w:r>
    </w:p>
    <w:p w:rsidR="00FD7184" w:rsidRDefault="00C97642">
      <w:pPr>
        <w:pStyle w:val="a3"/>
        <w:ind w:left="930" w:right="6027" w:firstLine="0"/>
        <w:jc w:val="left"/>
      </w:pPr>
      <w:r>
        <w:t>Информационные технологии.</w:t>
      </w:r>
      <w:r>
        <w:rPr>
          <w:spacing w:val="-57"/>
        </w:rPr>
        <w:t xml:space="preserve"> </w:t>
      </w:r>
      <w:r>
        <w:t>Текстовые</w:t>
      </w:r>
      <w:r>
        <w:rPr>
          <w:spacing w:val="-2"/>
        </w:rPr>
        <w:t xml:space="preserve"> </w:t>
      </w:r>
      <w:r>
        <w:t>документы.</w:t>
      </w:r>
    </w:p>
    <w:p w:rsidR="00FD7184" w:rsidRDefault="00C97642">
      <w:pPr>
        <w:pStyle w:val="a3"/>
        <w:ind w:right="555"/>
      </w:pPr>
      <w:r>
        <w:t>Текстовые документы и их структурные элементы (страница, абзац, строка, слово,</w:t>
      </w:r>
      <w:r>
        <w:rPr>
          <w:spacing w:val="1"/>
        </w:rPr>
        <w:t xml:space="preserve"> </w:t>
      </w:r>
      <w:r>
        <w:t>символ).</w:t>
      </w:r>
    </w:p>
    <w:p w:rsidR="00FD7184" w:rsidRDefault="00C97642">
      <w:pPr>
        <w:pStyle w:val="a3"/>
        <w:spacing w:before="1"/>
        <w:ind w:right="549"/>
      </w:pPr>
      <w:r>
        <w:t>Текстовый процессор – инструмент создания, редактирования и 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60"/>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 Стилевое</w:t>
      </w:r>
      <w:r>
        <w:rPr>
          <w:spacing w:val="-2"/>
        </w:rPr>
        <w:t xml:space="preserve"> </w:t>
      </w:r>
      <w:r>
        <w:t>форматирование.</w:t>
      </w:r>
    </w:p>
    <w:p w:rsidR="00FD7184" w:rsidRDefault="00C97642">
      <w:pPr>
        <w:pStyle w:val="a3"/>
        <w:ind w:right="552"/>
      </w:pPr>
      <w:r>
        <w:t>Структурирование информации</w:t>
      </w:r>
      <w:r>
        <w:rPr>
          <w:spacing w:val="1"/>
        </w:rPr>
        <w:t xml:space="preserve"> </w:t>
      </w:r>
      <w:r>
        <w:t>с 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1"/>
        </w:rPr>
        <w:t xml:space="preserve"> </w:t>
      </w:r>
      <w:r>
        <w:t>списки.</w:t>
      </w:r>
      <w:r>
        <w:rPr>
          <w:spacing w:val="-1"/>
        </w:rPr>
        <w:t xml:space="preserve"> </w:t>
      </w:r>
      <w:r>
        <w:t>Добавление</w:t>
      </w:r>
      <w:r>
        <w:rPr>
          <w:spacing w:val="-1"/>
        </w:rPr>
        <w:t xml:space="preserve"> </w:t>
      </w:r>
      <w:r>
        <w:t>таблиц в</w:t>
      </w:r>
      <w:r>
        <w:rPr>
          <w:spacing w:val="-1"/>
        </w:rPr>
        <w:t xml:space="preserve"> </w:t>
      </w:r>
      <w:r>
        <w:t>текстовые</w:t>
      </w:r>
      <w:r>
        <w:rPr>
          <w:spacing w:val="-2"/>
        </w:rPr>
        <w:t xml:space="preserve"> </w:t>
      </w:r>
      <w:r>
        <w:t>документы.</w:t>
      </w:r>
    </w:p>
    <w:p w:rsidR="00FD7184" w:rsidRDefault="00C97642">
      <w:pPr>
        <w:pStyle w:val="a3"/>
        <w:ind w:right="552"/>
      </w:pPr>
      <w:r>
        <w:t>Вставка изображений в текстовые документы. Обтекание изображений текстом.</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w:t>
      </w:r>
      <w:r>
        <w:rPr>
          <w:spacing w:val="-1"/>
        </w:rPr>
        <w:t xml:space="preserve"> </w:t>
      </w:r>
      <w:r>
        <w:t>и других</w:t>
      </w:r>
      <w:r>
        <w:rPr>
          <w:spacing w:val="2"/>
        </w:rPr>
        <w:t xml:space="preserve"> </w:t>
      </w:r>
      <w:r>
        <w:t>элементов.</w:t>
      </w:r>
    </w:p>
    <w:p w:rsidR="00FD7184" w:rsidRDefault="00C97642">
      <w:pPr>
        <w:pStyle w:val="a3"/>
        <w:ind w:right="552"/>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 сети</w:t>
      </w:r>
      <w:r>
        <w:rPr>
          <w:spacing w:val="1"/>
        </w:rPr>
        <w:t xml:space="preserve"> </w:t>
      </w:r>
      <w:r>
        <w:t>Интернет</w:t>
      </w:r>
      <w:r>
        <w:rPr>
          <w:spacing w:val="-1"/>
        </w:rPr>
        <w:t xml:space="preserve"> </w:t>
      </w:r>
      <w:r>
        <w:t>для обработки текста.</w:t>
      </w:r>
    </w:p>
    <w:p w:rsidR="00FD7184" w:rsidRDefault="00C97642">
      <w:pPr>
        <w:pStyle w:val="a3"/>
        <w:ind w:left="929" w:firstLine="0"/>
      </w:pPr>
      <w:r>
        <w:t>Компьютерная</w:t>
      </w:r>
      <w:r>
        <w:rPr>
          <w:spacing w:val="-4"/>
        </w:rPr>
        <w:t xml:space="preserve"> </w:t>
      </w:r>
      <w:r>
        <w:t>графика.</w:t>
      </w:r>
    </w:p>
    <w:p w:rsidR="00FD7184" w:rsidRDefault="00C97642">
      <w:pPr>
        <w:pStyle w:val="a3"/>
        <w:spacing w:before="61"/>
        <w:ind w:right="550"/>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2"/>
        </w:rPr>
        <w:t xml:space="preserve"> </w:t>
      </w:r>
      <w:r>
        <w:t>примитивов.</w:t>
      </w:r>
    </w:p>
    <w:p w:rsidR="00FD7184" w:rsidRDefault="00C97642">
      <w:pPr>
        <w:pStyle w:val="a3"/>
        <w:ind w:right="552"/>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2"/>
        </w:rPr>
        <w:t xml:space="preserve"> </w:t>
      </w:r>
      <w:r>
        <w:t>копирование,</w:t>
      </w:r>
      <w:r>
        <w:rPr>
          <w:spacing w:val="-2"/>
        </w:rPr>
        <w:t xml:space="preserve"> </w:t>
      </w:r>
      <w:r>
        <w:t>заливка</w:t>
      </w:r>
      <w:r>
        <w:rPr>
          <w:spacing w:val="-3"/>
        </w:rPr>
        <w:t xml:space="preserve"> </w:t>
      </w:r>
      <w:r>
        <w:t>цветом),</w:t>
      </w:r>
      <w:r>
        <w:rPr>
          <w:spacing w:val="-2"/>
        </w:rPr>
        <w:t xml:space="preserve"> </w:t>
      </w:r>
      <w:r>
        <w:t>коррекция</w:t>
      </w:r>
      <w:r>
        <w:rPr>
          <w:spacing w:val="-2"/>
        </w:rPr>
        <w:t xml:space="preserve"> </w:t>
      </w:r>
      <w:r>
        <w:t>цвета,</w:t>
      </w:r>
      <w:r>
        <w:rPr>
          <w:spacing w:val="-2"/>
        </w:rPr>
        <w:t xml:space="preserve"> </w:t>
      </w:r>
      <w:r>
        <w:t>яркости</w:t>
      </w:r>
      <w:r>
        <w:rPr>
          <w:spacing w:val="-4"/>
        </w:rPr>
        <w:t xml:space="preserve"> </w:t>
      </w:r>
      <w:r>
        <w:t>и</w:t>
      </w:r>
      <w:r>
        <w:rPr>
          <w:spacing w:val="-2"/>
        </w:rPr>
        <w:t xml:space="preserve"> </w:t>
      </w:r>
      <w:r>
        <w:t>контрастности.</w:t>
      </w:r>
    </w:p>
    <w:p w:rsidR="00FD7184" w:rsidRDefault="00C97642">
      <w:pPr>
        <w:pStyle w:val="a3"/>
        <w:spacing w:before="1"/>
        <w:ind w:right="553"/>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57"/>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1"/>
        </w:rPr>
        <w:t xml:space="preserve"> </w:t>
      </w:r>
      <w:r>
        <w:t>в</w:t>
      </w:r>
      <w:r>
        <w:rPr>
          <w:spacing w:val="-1"/>
        </w:rPr>
        <w:t xml:space="preserve"> </w:t>
      </w:r>
      <w:r>
        <w:t>документы.</w:t>
      </w:r>
    </w:p>
    <w:p w:rsidR="00FD7184" w:rsidRDefault="00C97642">
      <w:pPr>
        <w:pStyle w:val="a3"/>
        <w:ind w:left="929" w:firstLine="0"/>
      </w:pPr>
      <w:r>
        <w:t>Мультимедийные</w:t>
      </w:r>
      <w:r>
        <w:rPr>
          <w:spacing w:val="-8"/>
        </w:rPr>
        <w:t xml:space="preserve"> </w:t>
      </w:r>
      <w:r>
        <w:t>презентации.</w:t>
      </w:r>
    </w:p>
    <w:p w:rsidR="00FD7184" w:rsidRDefault="00C97642">
      <w:pPr>
        <w:pStyle w:val="a3"/>
        <w:ind w:right="554"/>
      </w:pPr>
      <w:r>
        <w:t>Подготовка мультимедийных презентаций. Слайд. Добавление на слайд текста 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FD7184" w:rsidRDefault="00C97642">
      <w:pPr>
        <w:pStyle w:val="a3"/>
        <w:ind w:left="929" w:firstLine="0"/>
      </w:pPr>
      <w:r>
        <w:t>Добавление</w:t>
      </w:r>
      <w:r>
        <w:rPr>
          <w:spacing w:val="-5"/>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t>Гиперссылки.</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ind w:left="929" w:right="5357" w:firstLine="0"/>
      </w:pPr>
      <w:r>
        <w:t>Теоретические основы информатики.</w:t>
      </w:r>
      <w:r>
        <w:rPr>
          <w:spacing w:val="-57"/>
        </w:rPr>
        <w:t xml:space="preserve"> </w:t>
      </w:r>
      <w:r>
        <w:lastRenderedPageBreak/>
        <w:t>Системы</w:t>
      </w:r>
      <w:r>
        <w:rPr>
          <w:spacing w:val="-1"/>
        </w:rPr>
        <w:t xml:space="preserve"> </w:t>
      </w:r>
      <w:r>
        <w:t>счисления.</w:t>
      </w:r>
    </w:p>
    <w:p w:rsidR="00FD7184" w:rsidRDefault="00C97642">
      <w:pPr>
        <w:pStyle w:val="a3"/>
        <w:ind w:right="552"/>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1"/>
        </w:rPr>
        <w:t xml:space="preserve"> </w:t>
      </w:r>
      <w:r>
        <w:t>системах</w:t>
      </w:r>
      <w:r>
        <w:rPr>
          <w:spacing w:val="2"/>
        </w:rPr>
        <w:t xml:space="preserve"> </w:t>
      </w:r>
      <w:r>
        <w:t>счисления.</w:t>
      </w:r>
    </w:p>
    <w:p w:rsidR="00FD7184" w:rsidRDefault="00C97642">
      <w:pPr>
        <w:pStyle w:val="a3"/>
        <w:ind w:left="929" w:firstLine="0"/>
      </w:pPr>
      <w:r>
        <w:t>Римская</w:t>
      </w:r>
      <w:r>
        <w:rPr>
          <w:spacing w:val="-3"/>
        </w:rPr>
        <w:t xml:space="preserve"> </w:t>
      </w:r>
      <w:r>
        <w:t>система</w:t>
      </w:r>
      <w:r>
        <w:rPr>
          <w:spacing w:val="-4"/>
        </w:rPr>
        <w:t xml:space="preserve"> </w:t>
      </w:r>
      <w:r>
        <w:t>счисления.</w:t>
      </w:r>
    </w:p>
    <w:p w:rsidR="00FD7184" w:rsidRDefault="00C97642">
      <w:pPr>
        <w:pStyle w:val="a3"/>
        <w:ind w:right="549"/>
      </w:pPr>
      <w:r>
        <w:t>Двоичная</w:t>
      </w:r>
      <w:r>
        <w:rPr>
          <w:spacing w:val="60"/>
        </w:rPr>
        <w:t xml:space="preserve"> </w:t>
      </w:r>
      <w:r>
        <w:t>система</w:t>
      </w:r>
      <w:r>
        <w:rPr>
          <w:spacing w:val="61"/>
        </w:rPr>
        <w:t xml:space="preserve"> </w:t>
      </w:r>
      <w:r>
        <w:t>счисления.</w:t>
      </w:r>
      <w:r>
        <w:rPr>
          <w:spacing w:val="60"/>
        </w:rPr>
        <w:t xml:space="preserve"> </w:t>
      </w:r>
      <w:r>
        <w:t>Перевод</w:t>
      </w:r>
      <w:r>
        <w:rPr>
          <w:spacing w:val="60"/>
        </w:rPr>
        <w:t xml:space="preserve"> </w:t>
      </w:r>
      <w:r>
        <w:t>целых   чисел</w:t>
      </w:r>
      <w:r>
        <w:rPr>
          <w:spacing w:val="60"/>
        </w:rPr>
        <w:t xml:space="preserve"> </w:t>
      </w:r>
      <w:r>
        <w:t>в</w:t>
      </w:r>
      <w:r>
        <w:rPr>
          <w:spacing w:val="60"/>
        </w:rPr>
        <w:t xml:space="preserve"> </w:t>
      </w:r>
      <w:r>
        <w:t>пределах   от</w:t>
      </w:r>
      <w:r>
        <w:rPr>
          <w:spacing w:val="60"/>
        </w:rPr>
        <w:t xml:space="preserve"> </w:t>
      </w:r>
      <w:r>
        <w:t>0</w:t>
      </w:r>
      <w:r>
        <w:rPr>
          <w:spacing w:val="60"/>
        </w:rPr>
        <w:t xml:space="preserve"> </w:t>
      </w:r>
      <w:r>
        <w:t>до</w:t>
      </w:r>
      <w:r>
        <w:rPr>
          <w:spacing w:val="60"/>
        </w:rPr>
        <w:t xml:space="preserve"> </w:t>
      </w:r>
      <w:r>
        <w:t>1024</w:t>
      </w:r>
      <w:r>
        <w:rPr>
          <w:spacing w:val="-57"/>
        </w:rPr>
        <w:t xml:space="preserve"> </w:t>
      </w:r>
      <w:r>
        <w:t>в</w:t>
      </w:r>
      <w:r>
        <w:rPr>
          <w:spacing w:val="61"/>
        </w:rPr>
        <w:t xml:space="preserve"> </w:t>
      </w:r>
      <w:r>
        <w:t>двоичную</w:t>
      </w:r>
      <w:r>
        <w:rPr>
          <w:spacing w:val="61"/>
        </w:rPr>
        <w:t xml:space="preserve"> </w:t>
      </w:r>
      <w:r>
        <w:t>систему</w:t>
      </w:r>
      <w:r>
        <w:rPr>
          <w:spacing w:val="60"/>
        </w:rPr>
        <w:t xml:space="preserve"> </w:t>
      </w:r>
      <w:r>
        <w:t>счисления.   Восьмеричная   система   счисления.   Перевод   чисел</w:t>
      </w:r>
      <w:r>
        <w:rPr>
          <w:spacing w:val="-57"/>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 в</w:t>
      </w:r>
      <w:r>
        <w:rPr>
          <w:spacing w:val="1"/>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 системы и</w:t>
      </w:r>
      <w:r>
        <w:rPr>
          <w:spacing w:val="-1"/>
        </w:rPr>
        <w:t xml:space="preserve"> </w:t>
      </w:r>
      <w:r>
        <w:t>обратно.</w:t>
      </w:r>
    </w:p>
    <w:p w:rsidR="00FD7184" w:rsidRDefault="00C97642">
      <w:pPr>
        <w:pStyle w:val="a3"/>
        <w:ind w:left="929" w:right="3157" w:firstLine="0"/>
      </w:pPr>
      <w:r>
        <w:t>Арифметические операции в двоичной системе счисления.</w:t>
      </w:r>
      <w:r>
        <w:rPr>
          <w:spacing w:val="-58"/>
        </w:rPr>
        <w:t xml:space="preserve"> </w:t>
      </w:r>
      <w:r>
        <w:t>Элементы</w:t>
      </w:r>
      <w:r>
        <w:rPr>
          <w:spacing w:val="-1"/>
        </w:rPr>
        <w:t xml:space="preserve"> </w:t>
      </w:r>
      <w:r>
        <w:t>математической логики.</w:t>
      </w:r>
    </w:p>
    <w:p w:rsidR="00FD7184" w:rsidRDefault="00C97642">
      <w:pPr>
        <w:pStyle w:val="a3"/>
        <w:ind w:right="545"/>
      </w:pPr>
      <w:r>
        <w:t>Логические высказывания. Логические значения высказываний. Элементарные 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 (дизъюнкция,</w:t>
      </w:r>
      <w:r>
        <w:rPr>
          <w:spacing w:val="1"/>
        </w:rPr>
        <w:t xml:space="preserve"> </w:t>
      </w:r>
      <w:r>
        <w:t>логическое</w:t>
      </w:r>
      <w:r>
        <w:rPr>
          <w:spacing w:val="1"/>
        </w:rPr>
        <w:t xml:space="preserve"> </w:t>
      </w:r>
      <w:r>
        <w:t>сложение),</w:t>
      </w:r>
      <w:r>
        <w:rPr>
          <w:spacing w:val="1"/>
        </w:rPr>
        <w:t xml:space="preserve"> </w:t>
      </w:r>
      <w:r>
        <w:t>«не» (логическое</w:t>
      </w:r>
      <w:r>
        <w:rPr>
          <w:spacing w:val="1"/>
        </w:rPr>
        <w:t xml:space="preserve"> </w:t>
      </w:r>
      <w:r>
        <w:t>отрицание).</w:t>
      </w:r>
      <w:r>
        <w:rPr>
          <w:spacing w:val="1"/>
        </w:rPr>
        <w:t xml:space="preserve"> </w:t>
      </w:r>
      <w:r>
        <w:t>Приоритет логических операций. Определение истинности составного высказывания, если</w:t>
      </w:r>
      <w:r>
        <w:rPr>
          <w:spacing w:val="-57"/>
        </w:rPr>
        <w:t xml:space="preserve"> </w:t>
      </w:r>
      <w:r>
        <w:t>известны значения истинности входящих в него элементарных высказываний. 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1"/>
        </w:rPr>
        <w:t xml:space="preserve"> </w:t>
      </w:r>
      <w:r>
        <w:t>таблиц</w:t>
      </w:r>
      <w:r>
        <w:rPr>
          <w:spacing w:val="1"/>
        </w:rPr>
        <w:t xml:space="preserve"> </w:t>
      </w:r>
      <w:r>
        <w:t>истинности</w:t>
      </w:r>
      <w:r>
        <w:rPr>
          <w:spacing w:val="1"/>
        </w:rPr>
        <w:t xml:space="preserve"> </w:t>
      </w:r>
      <w:r>
        <w:t>логических</w:t>
      </w:r>
      <w:r>
        <w:rPr>
          <w:spacing w:val="1"/>
        </w:rPr>
        <w:t xml:space="preserve"> </w:t>
      </w:r>
      <w:r>
        <w:t>выражений.</w:t>
      </w:r>
    </w:p>
    <w:p w:rsidR="00FD7184" w:rsidRDefault="00C97642">
      <w:pPr>
        <w:pStyle w:val="a3"/>
        <w:ind w:left="929" w:right="1703" w:firstLine="0"/>
      </w:pPr>
      <w:r>
        <w:t>Логические элементы. Знакомство с логическими основами компьютера.</w:t>
      </w:r>
      <w:r>
        <w:rPr>
          <w:spacing w:val="-58"/>
        </w:rPr>
        <w:t xml:space="preserve"> </w:t>
      </w:r>
      <w:r>
        <w:t>Алгоритмы</w:t>
      </w:r>
      <w:r>
        <w:rPr>
          <w:spacing w:val="-1"/>
        </w:rPr>
        <w:t xml:space="preserve"> </w:t>
      </w:r>
      <w:r>
        <w:t>и программирование.</w:t>
      </w:r>
    </w:p>
    <w:p w:rsidR="00FD7184" w:rsidRDefault="00C97642">
      <w:pPr>
        <w:pStyle w:val="a3"/>
        <w:ind w:left="929" w:firstLine="0"/>
      </w:pPr>
      <w:r>
        <w:t>Исполнители</w:t>
      </w:r>
      <w:r>
        <w:rPr>
          <w:spacing w:val="-6"/>
        </w:rPr>
        <w:t xml:space="preserve"> </w:t>
      </w:r>
      <w:r>
        <w:t>и</w:t>
      </w:r>
      <w:r>
        <w:rPr>
          <w:spacing w:val="-3"/>
        </w:rPr>
        <w:t xml:space="preserve"> </w:t>
      </w:r>
      <w:r>
        <w:t>алгоритмы.</w:t>
      </w:r>
      <w:r>
        <w:rPr>
          <w:spacing w:val="-3"/>
        </w:rPr>
        <w:t xml:space="preserve"> </w:t>
      </w:r>
      <w:r>
        <w:t>Алгоритмические</w:t>
      </w:r>
      <w:r>
        <w:rPr>
          <w:spacing w:val="-1"/>
        </w:rPr>
        <w:t xml:space="preserve"> </w:t>
      </w:r>
      <w:r>
        <w:t>конструкции.</w:t>
      </w:r>
    </w:p>
    <w:p w:rsidR="00FD7184" w:rsidRDefault="00C97642">
      <w:pPr>
        <w:pStyle w:val="a3"/>
        <w:ind w:right="556"/>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FD7184" w:rsidRDefault="00C97642">
      <w:pPr>
        <w:pStyle w:val="a3"/>
        <w:ind w:right="547"/>
      </w:pPr>
      <w:r>
        <w:t>Свойства алгоритма. Способы записи алгоритма (словесный, в виде блок-схемы,</w:t>
      </w:r>
      <w:r>
        <w:rPr>
          <w:spacing w:val="1"/>
        </w:rPr>
        <w:t xml:space="preserve"> </w:t>
      </w:r>
      <w:r>
        <w:t>программа).</w:t>
      </w:r>
    </w:p>
    <w:p w:rsidR="00FD7184" w:rsidRDefault="00C97642">
      <w:pPr>
        <w:pStyle w:val="a3"/>
        <w:ind w:right="546"/>
      </w:pPr>
      <w:r>
        <w:t>Алгоритмические конструкции. Конструкция «следование». Линейный 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2"/>
        </w:rPr>
        <w:t xml:space="preserve"> </w:t>
      </w:r>
      <w:r>
        <w:t>исходных</w:t>
      </w:r>
      <w:r>
        <w:rPr>
          <w:spacing w:val="-1"/>
        </w:rPr>
        <w:t xml:space="preserve"> </w:t>
      </w:r>
      <w:r>
        <w:t>данных.</w:t>
      </w:r>
    </w:p>
    <w:p w:rsidR="00FD7184" w:rsidRDefault="00C97642">
      <w:pPr>
        <w:pStyle w:val="a3"/>
        <w:ind w:right="546"/>
      </w:pPr>
      <w:r>
        <w:t xml:space="preserve">Конструкция    </w:t>
      </w:r>
      <w:r>
        <w:rPr>
          <w:spacing w:val="1"/>
        </w:rPr>
        <w:t xml:space="preserve"> </w:t>
      </w:r>
      <w:r>
        <w:t>«ветвление»:      полная      и      неполная      формы.     Выполнение</w:t>
      </w:r>
      <w:r>
        <w:rPr>
          <w:spacing w:val="-57"/>
        </w:rPr>
        <w:t xml:space="preserve"> </w:t>
      </w:r>
      <w:r>
        <w:t>и невыполнение условия (истинность и ложность высказывания). Простые и составные</w:t>
      </w:r>
      <w:r>
        <w:rPr>
          <w:spacing w:val="1"/>
        </w:rPr>
        <w:t xml:space="preserve"> </w:t>
      </w:r>
      <w:r>
        <w:t>условия.</w:t>
      </w:r>
    </w:p>
    <w:p w:rsidR="00FD7184" w:rsidRDefault="00C97642">
      <w:pPr>
        <w:pStyle w:val="a3"/>
        <w:ind w:right="556"/>
      </w:pPr>
      <w:r>
        <w:t>Конструкция</w:t>
      </w:r>
      <w:r>
        <w:rPr>
          <w:spacing w:val="1"/>
        </w:rPr>
        <w:t xml:space="preserve"> </w:t>
      </w:r>
      <w:r>
        <w:t>«повторения»:</w:t>
      </w:r>
      <w:r>
        <w:rPr>
          <w:spacing w:val="1"/>
        </w:rPr>
        <w:t xml:space="preserve"> </w:t>
      </w:r>
      <w:r>
        <w:t>циклы</w:t>
      </w:r>
      <w:r>
        <w:rPr>
          <w:spacing w:val="1"/>
        </w:rPr>
        <w:t xml:space="preserve"> </w:t>
      </w:r>
      <w:r>
        <w:t>с</w:t>
      </w:r>
      <w:r>
        <w:rPr>
          <w:spacing w:val="1"/>
        </w:rPr>
        <w:t xml:space="preserve"> </w:t>
      </w:r>
      <w:r>
        <w:t>заданным числом</w:t>
      </w:r>
      <w:r>
        <w:rPr>
          <w:spacing w:val="1"/>
        </w:rPr>
        <w:t xml:space="preserve"> </w:t>
      </w:r>
      <w:r>
        <w:t>повторений,</w:t>
      </w:r>
      <w:r>
        <w:rPr>
          <w:spacing w:val="1"/>
        </w:rPr>
        <w:t xml:space="preserve"> </w:t>
      </w:r>
      <w:r>
        <w:t>с</w:t>
      </w:r>
      <w:r>
        <w:rPr>
          <w:spacing w:val="1"/>
        </w:rPr>
        <w:t xml:space="preserve"> </w:t>
      </w:r>
      <w:r>
        <w:t>условием</w:t>
      </w:r>
      <w:r>
        <w:rPr>
          <w:spacing w:val="1"/>
        </w:rPr>
        <w:t xml:space="preserve"> </w:t>
      </w:r>
      <w:r>
        <w:t>выполнения,</w:t>
      </w:r>
      <w:r>
        <w:rPr>
          <w:spacing w:val="-1"/>
        </w:rPr>
        <w:t xml:space="preserve"> </w:t>
      </w:r>
      <w:r>
        <w:t>с</w:t>
      </w:r>
      <w:r>
        <w:rPr>
          <w:spacing w:val="-1"/>
        </w:rPr>
        <w:t xml:space="preserve"> </w:t>
      </w:r>
      <w:r>
        <w:t>переменной цикла.</w:t>
      </w:r>
    </w:p>
    <w:p w:rsidR="00FD7184" w:rsidRDefault="00C97642">
      <w:pPr>
        <w:pStyle w:val="a3"/>
        <w:ind w:right="548"/>
      </w:pPr>
      <w:r>
        <w:t xml:space="preserve">Разработка    </w:t>
      </w:r>
      <w:r>
        <w:rPr>
          <w:spacing w:val="43"/>
        </w:rPr>
        <w:t xml:space="preserve"> </w:t>
      </w:r>
      <w:r>
        <w:t xml:space="preserve">для     </w:t>
      </w:r>
      <w:r>
        <w:rPr>
          <w:spacing w:val="43"/>
        </w:rPr>
        <w:t xml:space="preserve"> </w:t>
      </w:r>
      <w:r>
        <w:t xml:space="preserve">формального     </w:t>
      </w:r>
      <w:r>
        <w:rPr>
          <w:spacing w:val="43"/>
        </w:rPr>
        <w:t xml:space="preserve"> </w:t>
      </w:r>
      <w:r>
        <w:t xml:space="preserve">исполнителя     </w:t>
      </w:r>
      <w:r>
        <w:rPr>
          <w:spacing w:val="43"/>
        </w:rPr>
        <w:t xml:space="preserve"> </w:t>
      </w:r>
      <w:r>
        <w:t xml:space="preserve">алгоритма,     </w:t>
      </w:r>
      <w:r>
        <w:rPr>
          <w:spacing w:val="43"/>
        </w:rPr>
        <w:t xml:space="preserve"> </w:t>
      </w:r>
      <w:r>
        <w:t>приводящего</w:t>
      </w:r>
      <w:r>
        <w:rPr>
          <w:spacing w:val="-58"/>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Чертёжник.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3"/>
        </w:rPr>
        <w:t xml:space="preserve"> </w:t>
      </w:r>
      <w:r>
        <w:t>логические</w:t>
      </w:r>
      <w:r>
        <w:rPr>
          <w:spacing w:val="-2"/>
        </w:rPr>
        <w:t xml:space="preserve"> </w:t>
      </w:r>
      <w:r>
        <w:t>ошибки. Отказы.</w:t>
      </w:r>
    </w:p>
    <w:p w:rsidR="00FD7184" w:rsidRDefault="00C97642">
      <w:pPr>
        <w:pStyle w:val="a3"/>
        <w:spacing w:before="61"/>
        <w:ind w:left="930" w:firstLine="0"/>
        <w:jc w:val="left"/>
      </w:pPr>
      <w:r>
        <w:t>Язык</w:t>
      </w:r>
      <w:r>
        <w:rPr>
          <w:spacing w:val="-3"/>
        </w:rPr>
        <w:t xml:space="preserve"> </w:t>
      </w:r>
      <w:r>
        <w:t>программирования.</w:t>
      </w:r>
    </w:p>
    <w:p w:rsidR="00FD7184" w:rsidRDefault="00C97642">
      <w:pPr>
        <w:pStyle w:val="a3"/>
        <w:tabs>
          <w:tab w:val="left" w:pos="1747"/>
          <w:tab w:val="left" w:pos="3987"/>
          <w:tab w:val="left" w:pos="5089"/>
          <w:tab w:val="left" w:pos="5866"/>
          <w:tab w:val="left" w:pos="7048"/>
          <w:tab w:val="left" w:pos="7820"/>
          <w:tab w:val="left" w:pos="8446"/>
        </w:tabs>
        <w:ind w:right="550"/>
        <w:jc w:val="left"/>
      </w:pPr>
      <w:r>
        <w:t>Язык</w:t>
      </w:r>
      <w:r>
        <w:tab/>
        <w:t>программирования</w:t>
      </w:r>
      <w:r>
        <w:tab/>
        <w:t>(Python,</w:t>
      </w:r>
      <w:r>
        <w:tab/>
        <w:t>C++,</w:t>
      </w:r>
      <w:r>
        <w:tab/>
        <w:t>Паскаль,</w:t>
      </w:r>
      <w:r>
        <w:tab/>
        <w:t>Java,</w:t>
      </w:r>
      <w:r>
        <w:tab/>
        <w:t>C#,</w:t>
      </w:r>
      <w:r>
        <w:tab/>
        <w:t>Школьный</w:t>
      </w:r>
      <w:r>
        <w:rPr>
          <w:spacing w:val="-57"/>
        </w:rPr>
        <w:t xml:space="preserve"> </w:t>
      </w:r>
      <w:r>
        <w:t>Алгоритмический</w:t>
      </w:r>
      <w:r>
        <w:rPr>
          <w:spacing w:val="-1"/>
        </w:rPr>
        <w:t xml:space="preserve"> </w:t>
      </w:r>
      <w:r>
        <w:t>Язык).</w:t>
      </w:r>
    </w:p>
    <w:p w:rsidR="00FD7184" w:rsidRDefault="00C97642">
      <w:pPr>
        <w:pStyle w:val="a3"/>
        <w:ind w:left="930" w:right="549" w:firstLine="0"/>
        <w:jc w:val="left"/>
      </w:pPr>
      <w:r>
        <w:t>Система программирования: редактор текста программ, транслятор, отладчик.</w:t>
      </w:r>
      <w:r>
        <w:rPr>
          <w:spacing w:val="1"/>
        </w:rPr>
        <w:t xml:space="preserve"> </w:t>
      </w:r>
      <w:r>
        <w:t>Переменная: тип, имя, значение. Целые, вещественные и символьные переменные.</w:t>
      </w:r>
      <w:r>
        <w:rPr>
          <w:spacing w:val="1"/>
        </w:rPr>
        <w:t xml:space="preserve"> </w:t>
      </w:r>
      <w:r>
        <w:t>Оператор</w:t>
      </w:r>
      <w:r>
        <w:rPr>
          <w:spacing w:val="48"/>
        </w:rPr>
        <w:t xml:space="preserve"> </w:t>
      </w:r>
      <w:r>
        <w:t>присваивания.</w:t>
      </w:r>
      <w:r>
        <w:rPr>
          <w:spacing w:val="48"/>
        </w:rPr>
        <w:t xml:space="preserve"> </w:t>
      </w:r>
      <w:r>
        <w:t>Арифметические</w:t>
      </w:r>
      <w:r>
        <w:rPr>
          <w:spacing w:val="47"/>
        </w:rPr>
        <w:t xml:space="preserve"> </w:t>
      </w:r>
      <w:r>
        <w:t>выражения</w:t>
      </w:r>
      <w:r>
        <w:rPr>
          <w:spacing w:val="49"/>
        </w:rPr>
        <w:t xml:space="preserve"> </w:t>
      </w:r>
      <w:r>
        <w:t>и</w:t>
      </w:r>
      <w:r>
        <w:rPr>
          <w:spacing w:val="49"/>
        </w:rPr>
        <w:t xml:space="preserve"> </w:t>
      </w:r>
      <w:r>
        <w:t>порядок</w:t>
      </w:r>
      <w:r>
        <w:rPr>
          <w:spacing w:val="49"/>
        </w:rPr>
        <w:t xml:space="preserve"> </w:t>
      </w:r>
      <w:r>
        <w:t>их</w:t>
      </w:r>
      <w:r>
        <w:rPr>
          <w:spacing w:val="49"/>
        </w:rPr>
        <w:t xml:space="preserve"> </w:t>
      </w:r>
      <w:r>
        <w:t>вычисления.</w:t>
      </w:r>
    </w:p>
    <w:p w:rsidR="00FD7184" w:rsidRDefault="00C97642">
      <w:pPr>
        <w:pStyle w:val="a3"/>
        <w:spacing w:before="1"/>
        <w:ind w:firstLine="0"/>
        <w:jc w:val="left"/>
      </w:pPr>
      <w:r>
        <w:t>Операции</w:t>
      </w:r>
      <w:r>
        <w:rPr>
          <w:spacing w:val="-3"/>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2"/>
        </w:rPr>
        <w:t xml:space="preserve"> </w:t>
      </w:r>
      <w:r>
        <w:t>от</w:t>
      </w:r>
      <w:r>
        <w:rPr>
          <w:spacing w:val="-2"/>
        </w:rPr>
        <w:t xml:space="preserve"> </w:t>
      </w:r>
      <w:r>
        <w:t>деления.</w:t>
      </w:r>
    </w:p>
    <w:p w:rsidR="00FD7184" w:rsidRDefault="00C97642">
      <w:pPr>
        <w:pStyle w:val="a3"/>
        <w:ind w:right="549"/>
      </w:pPr>
      <w:r>
        <w:t>Ветвления. Составные условия (запись логических выражений на изучаемом языке</w:t>
      </w:r>
      <w:r>
        <w:rPr>
          <w:spacing w:val="1"/>
        </w:rPr>
        <w:t xml:space="preserve"> </w:t>
      </w:r>
      <w:r>
        <w:t xml:space="preserve">программирования).    </w:t>
      </w:r>
      <w:r>
        <w:rPr>
          <w:spacing w:val="1"/>
        </w:rPr>
        <w:t xml:space="preserve"> </w:t>
      </w:r>
      <w:r>
        <w:t>Нахождение     минимума     и      максимума      из      двух,      трёх</w:t>
      </w:r>
      <w:r>
        <w:rPr>
          <w:spacing w:val="-57"/>
        </w:rPr>
        <w:t xml:space="preserve"> </w:t>
      </w:r>
      <w:r>
        <w:t>и</w:t>
      </w:r>
      <w:r>
        <w:rPr>
          <w:spacing w:val="-2"/>
        </w:rPr>
        <w:t xml:space="preserve"> </w:t>
      </w:r>
      <w:r>
        <w:t>четырёх</w:t>
      </w:r>
      <w:r>
        <w:rPr>
          <w:spacing w:val="1"/>
        </w:rPr>
        <w:t xml:space="preserve"> </w:t>
      </w:r>
      <w:r>
        <w:t>чисел.</w:t>
      </w:r>
      <w:r>
        <w:rPr>
          <w:spacing w:val="-2"/>
        </w:rPr>
        <w:t xml:space="preserve"> </w:t>
      </w:r>
      <w:r>
        <w:t>Решение</w:t>
      </w:r>
      <w:r>
        <w:rPr>
          <w:spacing w:val="-3"/>
        </w:rPr>
        <w:t xml:space="preserve"> </w:t>
      </w:r>
      <w:r>
        <w:t>квадратного</w:t>
      </w:r>
      <w:r>
        <w:rPr>
          <w:spacing w:val="1"/>
        </w:rPr>
        <w:t xml:space="preserve"> </w:t>
      </w:r>
      <w:r>
        <w:t>уравнения,</w:t>
      </w:r>
      <w:r>
        <w:rPr>
          <w:spacing w:val="-1"/>
        </w:rPr>
        <w:t xml:space="preserve"> </w:t>
      </w:r>
      <w:r>
        <w:t>имеющего</w:t>
      </w:r>
      <w:r>
        <w:rPr>
          <w:spacing w:val="-3"/>
        </w:rPr>
        <w:t xml:space="preserve"> </w:t>
      </w:r>
      <w:r>
        <w:t>вещественные</w:t>
      </w:r>
      <w:r>
        <w:rPr>
          <w:spacing w:val="-3"/>
        </w:rPr>
        <w:t xml:space="preserve"> </w:t>
      </w:r>
      <w:r>
        <w:t>корни.</w:t>
      </w:r>
    </w:p>
    <w:p w:rsidR="00FD7184" w:rsidRDefault="00C97642">
      <w:pPr>
        <w:pStyle w:val="a3"/>
        <w:ind w:right="551"/>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61"/>
        </w:rPr>
        <w:t xml:space="preserve"> </w:t>
      </w:r>
      <w:r>
        <w:t>значений</w:t>
      </w:r>
      <w:r>
        <w:rPr>
          <w:spacing w:val="1"/>
        </w:rPr>
        <w:t xml:space="preserve"> </w:t>
      </w:r>
      <w:r>
        <w:t>величин,</w:t>
      </w:r>
      <w:r>
        <w:rPr>
          <w:spacing w:val="-1"/>
        </w:rPr>
        <w:t xml:space="preserve"> </w:t>
      </w:r>
      <w:r>
        <w:t>отладочный</w:t>
      </w:r>
      <w:r>
        <w:rPr>
          <w:spacing w:val="1"/>
        </w:rPr>
        <w:t xml:space="preserve"> </w:t>
      </w:r>
      <w:r>
        <w:t>вывод, выбор точки</w:t>
      </w:r>
      <w:r>
        <w:rPr>
          <w:spacing w:val="-1"/>
        </w:rPr>
        <w:t xml:space="preserve"> </w:t>
      </w:r>
      <w:r>
        <w:t>останова.</w:t>
      </w:r>
    </w:p>
    <w:p w:rsidR="00FD7184" w:rsidRDefault="00C97642">
      <w:pPr>
        <w:pStyle w:val="a3"/>
        <w:ind w:right="550"/>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60"/>
        </w:rPr>
        <w:t xml:space="preserve"> </w:t>
      </w:r>
      <w:r>
        <w:t>общего</w:t>
      </w:r>
      <w:r>
        <w:rPr>
          <w:spacing w:val="1"/>
        </w:rPr>
        <w:t xml:space="preserve"> </w:t>
      </w:r>
      <w:r>
        <w:t>делителя двух натуральных чисел. Разбиение записи натурального числа в позиционной</w:t>
      </w:r>
      <w:r>
        <w:rPr>
          <w:spacing w:val="1"/>
        </w:rPr>
        <w:t xml:space="preserve"> </w:t>
      </w:r>
      <w:r>
        <w:t>системе</w:t>
      </w:r>
      <w:r>
        <w:rPr>
          <w:spacing w:val="-2"/>
        </w:rPr>
        <w:t xml:space="preserve"> </w:t>
      </w:r>
      <w:r>
        <w:t>с</w:t>
      </w:r>
      <w:r>
        <w:rPr>
          <w:spacing w:val="-1"/>
        </w:rPr>
        <w:t xml:space="preserve"> </w:t>
      </w:r>
      <w:r>
        <w:t>основанием,</w:t>
      </w:r>
      <w:r>
        <w:rPr>
          <w:spacing w:val="1"/>
        </w:rPr>
        <w:t xml:space="preserve"> </w:t>
      </w:r>
      <w:r>
        <w:t>меньшим</w:t>
      </w:r>
      <w:r>
        <w:rPr>
          <w:spacing w:val="-1"/>
        </w:rPr>
        <w:t xml:space="preserve"> </w:t>
      </w:r>
      <w:r>
        <w:t>или</w:t>
      </w:r>
      <w:r>
        <w:rPr>
          <w:spacing w:val="1"/>
        </w:rPr>
        <w:t xml:space="preserve"> </w:t>
      </w:r>
      <w:r>
        <w:t>равным</w:t>
      </w:r>
      <w:r>
        <w:rPr>
          <w:spacing w:val="-3"/>
        </w:rPr>
        <w:t xml:space="preserve"> </w:t>
      </w:r>
      <w:r>
        <w:t>10, на</w:t>
      </w:r>
      <w:r>
        <w:rPr>
          <w:spacing w:val="-1"/>
        </w:rPr>
        <w:t xml:space="preserve"> </w:t>
      </w:r>
      <w:r>
        <w:t>отдельные</w:t>
      </w:r>
      <w:r>
        <w:rPr>
          <w:spacing w:val="-3"/>
        </w:rPr>
        <w:t xml:space="preserve"> </w:t>
      </w:r>
      <w:r>
        <w:t>цифры.</w:t>
      </w:r>
    </w:p>
    <w:p w:rsidR="00FD7184" w:rsidRDefault="00C97642">
      <w:pPr>
        <w:pStyle w:val="a3"/>
        <w:ind w:right="552"/>
      </w:pPr>
      <w:r>
        <w:t>Цикл</w:t>
      </w:r>
      <w:r>
        <w:rPr>
          <w:spacing w:val="61"/>
        </w:rPr>
        <w:t xml:space="preserve"> </w:t>
      </w:r>
      <w:r>
        <w:t>с</w:t>
      </w:r>
      <w:r>
        <w:rPr>
          <w:spacing w:val="61"/>
        </w:rPr>
        <w:t xml:space="preserve"> </w:t>
      </w:r>
      <w:r>
        <w:t>переменной.   Алгоритмы   проверки   делимости   одного   целого   числа</w:t>
      </w:r>
      <w:r>
        <w:rPr>
          <w:spacing w:val="1"/>
        </w:rPr>
        <w:t xml:space="preserve"> </w:t>
      </w:r>
      <w:r>
        <w:lastRenderedPageBreak/>
        <w:t>на</w:t>
      </w:r>
      <w:r>
        <w:rPr>
          <w:spacing w:val="-2"/>
        </w:rPr>
        <w:t xml:space="preserve"> </w:t>
      </w:r>
      <w:r>
        <w:t>другое, проверки натурального</w:t>
      </w:r>
      <w:r>
        <w:rPr>
          <w:spacing w:val="-1"/>
        </w:rPr>
        <w:t xml:space="preserve"> </w:t>
      </w:r>
      <w:r>
        <w:t>числа</w:t>
      </w:r>
      <w:r>
        <w:rPr>
          <w:spacing w:val="-1"/>
        </w:rPr>
        <w:t xml:space="preserve"> </w:t>
      </w:r>
      <w:r>
        <w:t>на</w:t>
      </w:r>
      <w:r>
        <w:rPr>
          <w:spacing w:val="-1"/>
        </w:rPr>
        <w:t xml:space="preserve"> </w:t>
      </w:r>
      <w:r>
        <w:t>простоту.</w:t>
      </w:r>
    </w:p>
    <w:p w:rsidR="00FD7184" w:rsidRDefault="00C97642">
      <w:pPr>
        <w:pStyle w:val="a3"/>
        <w:ind w:right="553"/>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61"/>
        </w:rPr>
        <w:t xml:space="preserve"> </w:t>
      </w:r>
      <w:r>
        <w:t>строке.</w:t>
      </w:r>
      <w:r>
        <w:rPr>
          <w:spacing w:val="1"/>
        </w:rPr>
        <w:t xml:space="preserve"> </w:t>
      </w:r>
      <w:r>
        <w:t>Встроенные</w:t>
      </w:r>
      <w:r>
        <w:rPr>
          <w:spacing w:val="-3"/>
        </w:rPr>
        <w:t xml:space="preserve"> </w:t>
      </w:r>
      <w:r>
        <w:t>функции для</w:t>
      </w:r>
      <w:r>
        <w:rPr>
          <w:spacing w:val="-1"/>
        </w:rPr>
        <w:t xml:space="preserve"> </w:t>
      </w:r>
      <w:r>
        <w:t>обработки строк.</w:t>
      </w:r>
    </w:p>
    <w:p w:rsidR="00FD7184" w:rsidRDefault="00C97642">
      <w:pPr>
        <w:pStyle w:val="a3"/>
        <w:spacing w:before="1"/>
        <w:ind w:left="929" w:firstLine="0"/>
      </w:pPr>
      <w:r>
        <w:t>Анализ</w:t>
      </w:r>
      <w:r>
        <w:rPr>
          <w:spacing w:val="-1"/>
        </w:rPr>
        <w:t xml:space="preserve"> </w:t>
      </w:r>
      <w:r>
        <w:t>алгоритмов.</w:t>
      </w:r>
    </w:p>
    <w:p w:rsidR="00FD7184" w:rsidRDefault="00C97642">
      <w:pPr>
        <w:pStyle w:val="a3"/>
        <w:ind w:right="55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57"/>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929" w:firstLine="0"/>
      </w:pPr>
      <w:r>
        <w:t>Цифровая</w:t>
      </w:r>
      <w:r>
        <w:rPr>
          <w:spacing w:val="-3"/>
        </w:rPr>
        <w:t xml:space="preserve"> </w:t>
      </w:r>
      <w:r>
        <w:t>грамотность.</w:t>
      </w:r>
    </w:p>
    <w:p w:rsidR="00FD7184" w:rsidRDefault="00C97642">
      <w:pPr>
        <w:pStyle w:val="a3"/>
        <w:ind w:left="929" w:firstLine="0"/>
      </w:pPr>
      <w:r>
        <w:t>Глобальная</w:t>
      </w:r>
      <w:r>
        <w:rPr>
          <w:spacing w:val="-3"/>
        </w:rPr>
        <w:t xml:space="preserve"> </w:t>
      </w:r>
      <w:r>
        <w:t>сеть</w:t>
      </w:r>
      <w:r>
        <w:rPr>
          <w:spacing w:val="-2"/>
        </w:rPr>
        <w:t xml:space="preserve"> </w:t>
      </w:r>
      <w:r>
        <w:t>Интернет</w:t>
      </w:r>
      <w:r>
        <w:rPr>
          <w:spacing w:val="-2"/>
        </w:rPr>
        <w:t xml:space="preserve"> </w:t>
      </w:r>
      <w:r>
        <w:t>и</w:t>
      </w:r>
      <w:r>
        <w:rPr>
          <w:spacing w:val="-3"/>
        </w:rPr>
        <w:t xml:space="preserve"> </w:t>
      </w:r>
      <w:r>
        <w:t>стратегии</w:t>
      </w:r>
      <w:r>
        <w:rPr>
          <w:spacing w:val="-2"/>
        </w:rPr>
        <w:t xml:space="preserve"> </w:t>
      </w:r>
      <w:r>
        <w:t>безопасного</w:t>
      </w:r>
      <w:r>
        <w:rPr>
          <w:spacing w:val="-2"/>
        </w:rPr>
        <w:t xml:space="preserve"> </w:t>
      </w:r>
      <w:r>
        <w:t>поведения</w:t>
      </w:r>
      <w:r>
        <w:rPr>
          <w:spacing w:val="-2"/>
        </w:rPr>
        <w:t xml:space="preserve"> </w:t>
      </w:r>
      <w:r>
        <w:t>в</w:t>
      </w:r>
      <w:r>
        <w:rPr>
          <w:spacing w:val="-3"/>
        </w:rPr>
        <w:t xml:space="preserve"> </w:t>
      </w:r>
      <w:r>
        <w:t>ней.</w:t>
      </w:r>
    </w:p>
    <w:p w:rsidR="00FD7184" w:rsidRDefault="00C97642">
      <w:pPr>
        <w:pStyle w:val="a3"/>
        <w:ind w:right="548"/>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5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Большие</w:t>
      </w:r>
      <w:r>
        <w:rPr>
          <w:spacing w:val="-2"/>
        </w:rPr>
        <w:t xml:space="preserve"> </w:t>
      </w:r>
      <w:r>
        <w:t>данные</w:t>
      </w:r>
      <w:r>
        <w:rPr>
          <w:spacing w:val="-3"/>
        </w:rPr>
        <w:t xml:space="preserve"> </w:t>
      </w:r>
      <w:r>
        <w:t>(интернет-данные,</w:t>
      </w:r>
      <w:r>
        <w:rPr>
          <w:spacing w:val="-1"/>
        </w:rPr>
        <w:t xml:space="preserve"> </w:t>
      </w:r>
      <w:r>
        <w:t>в</w:t>
      </w:r>
      <w:r>
        <w:rPr>
          <w:spacing w:val="-2"/>
        </w:rPr>
        <w:t xml:space="preserve"> </w:t>
      </w:r>
      <w:r>
        <w:t>частности, данные</w:t>
      </w:r>
      <w:r>
        <w:rPr>
          <w:spacing w:val="-3"/>
        </w:rPr>
        <w:t xml:space="preserve"> </w:t>
      </w:r>
      <w:r>
        <w:t>социальных</w:t>
      </w:r>
      <w:r>
        <w:rPr>
          <w:spacing w:val="-2"/>
        </w:rPr>
        <w:t xml:space="preserve"> </w:t>
      </w:r>
      <w:r>
        <w:t>сетей).</w:t>
      </w:r>
    </w:p>
    <w:p w:rsidR="00FD7184" w:rsidRDefault="00C97642">
      <w:pPr>
        <w:pStyle w:val="a3"/>
        <w:ind w:right="549"/>
      </w:pPr>
      <w:r>
        <w:t>Понятие об информационной безопасности. Угрозы информационной безопасности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57"/>
        </w:rPr>
        <w:t xml:space="preserve"> </w:t>
      </w:r>
      <w:r>
        <w:t>поведения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61"/>
        </w:rPr>
        <w:t xml:space="preserve"> </w:t>
      </w:r>
      <w:r>
        <w:t>и</w:t>
      </w:r>
      <w:r>
        <w:rPr>
          <w:spacing w:val="1"/>
        </w:rPr>
        <w:t xml:space="preserve"> </w:t>
      </w:r>
      <w:r>
        <w:t>криминальные</w:t>
      </w:r>
      <w:r>
        <w:rPr>
          <w:spacing w:val="-4"/>
        </w:rPr>
        <w:t xml:space="preserve"> </w:t>
      </w:r>
      <w:r>
        <w:t>формы</w:t>
      </w:r>
      <w:r>
        <w:rPr>
          <w:spacing w:val="-1"/>
        </w:rPr>
        <w:t xml:space="preserve"> </w:t>
      </w:r>
      <w:r>
        <w:t>сетевой</w:t>
      </w:r>
      <w:r>
        <w:rPr>
          <w:spacing w:val="-2"/>
        </w:rPr>
        <w:t xml:space="preserve"> </w:t>
      </w:r>
      <w:r>
        <w:t>активности</w:t>
      </w:r>
      <w:r>
        <w:rPr>
          <w:spacing w:val="-1"/>
        </w:rPr>
        <w:t xml:space="preserve"> </w:t>
      </w:r>
      <w:r>
        <w:t>(кибербуллинг,</w:t>
      </w:r>
      <w:r>
        <w:rPr>
          <w:spacing w:val="-3"/>
        </w:rPr>
        <w:t xml:space="preserve"> </w:t>
      </w:r>
      <w:r>
        <w:t>фишинг</w:t>
      </w:r>
      <w:r>
        <w:rPr>
          <w:spacing w:val="-4"/>
        </w:rPr>
        <w:t xml:space="preserve"> </w:t>
      </w:r>
      <w:r>
        <w:t>и</w:t>
      </w:r>
      <w:r>
        <w:rPr>
          <w:spacing w:val="-1"/>
        </w:rPr>
        <w:t xml:space="preserve"> </w:t>
      </w:r>
      <w:r>
        <w:t>другие</w:t>
      </w:r>
      <w:r>
        <w:rPr>
          <w:spacing w:val="-3"/>
        </w:rPr>
        <w:t xml:space="preserve"> </w:t>
      </w:r>
      <w:r>
        <w:t>формы).</w:t>
      </w:r>
    </w:p>
    <w:p w:rsidR="00FD7184" w:rsidRDefault="00C97642">
      <w:pPr>
        <w:pStyle w:val="a3"/>
        <w:ind w:left="929" w:firstLine="0"/>
      </w:pPr>
      <w:r>
        <w:t>Работа</w:t>
      </w:r>
      <w:r>
        <w:rPr>
          <w:spacing w:val="-5"/>
        </w:rPr>
        <w:t xml:space="preserve"> </w:t>
      </w:r>
      <w:r>
        <w:t>в</w:t>
      </w:r>
      <w:r>
        <w:rPr>
          <w:spacing w:val="-4"/>
        </w:rPr>
        <w:t xml:space="preserve"> </w:t>
      </w:r>
      <w:r>
        <w:t>информационном</w:t>
      </w:r>
      <w:r>
        <w:rPr>
          <w:spacing w:val="-4"/>
        </w:rPr>
        <w:t xml:space="preserve"> </w:t>
      </w:r>
      <w:r>
        <w:t>пространстве.</w:t>
      </w:r>
    </w:p>
    <w:p w:rsidR="00FD7184" w:rsidRDefault="00C97642">
      <w:pPr>
        <w:pStyle w:val="a3"/>
        <w:ind w:right="546"/>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57"/>
        </w:rPr>
        <w:t xml:space="preserve"> </w:t>
      </w:r>
      <w:r>
        <w:t>сервисы (почтовая служба, видео-конференц-связь и другие), справочные службы (карты,</w:t>
      </w:r>
      <w:r>
        <w:rPr>
          <w:spacing w:val="1"/>
        </w:rPr>
        <w:t xml:space="preserve"> </w:t>
      </w:r>
      <w:r>
        <w:t>расписания и другие), поисковые службы, службы обновления программного обеспечения</w:t>
      </w:r>
      <w:r>
        <w:rPr>
          <w:spacing w:val="-57"/>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 совместной разработки документов (онлайн-офисы). Программное 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программ.</w:t>
      </w:r>
    </w:p>
    <w:p w:rsidR="00FD7184" w:rsidRDefault="00C97642">
      <w:pPr>
        <w:pStyle w:val="a3"/>
        <w:ind w:left="929" w:right="5357" w:firstLine="0"/>
      </w:pPr>
      <w:r>
        <w:t>Теоретические основы информатики.</w:t>
      </w:r>
      <w:r>
        <w:rPr>
          <w:spacing w:val="-57"/>
        </w:rPr>
        <w:t xml:space="preserve"> </w:t>
      </w:r>
      <w:r>
        <w:t>Моделирование</w:t>
      </w:r>
      <w:r>
        <w:rPr>
          <w:spacing w:val="-4"/>
        </w:rPr>
        <w:t xml:space="preserve"> </w:t>
      </w:r>
      <w:r>
        <w:t>как</w:t>
      </w:r>
      <w:r>
        <w:rPr>
          <w:spacing w:val="-3"/>
        </w:rPr>
        <w:t xml:space="preserve"> </w:t>
      </w:r>
      <w:r>
        <w:t>метод</w:t>
      </w:r>
      <w:r>
        <w:rPr>
          <w:spacing w:val="-2"/>
        </w:rPr>
        <w:t xml:space="preserve"> </w:t>
      </w:r>
      <w:r>
        <w:t>познания.</w:t>
      </w:r>
    </w:p>
    <w:p w:rsidR="00FD7184" w:rsidRDefault="00C97642">
      <w:pPr>
        <w:pStyle w:val="a3"/>
        <w:spacing w:before="1"/>
        <w:ind w:right="545"/>
      </w:pPr>
      <w:r>
        <w:t>Модель. Задачи, решаемые с помощью моделирования. Классификации моделей.</w:t>
      </w:r>
      <w:r>
        <w:rPr>
          <w:spacing w:val="1"/>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w:t>
      </w:r>
      <w:r>
        <w:rPr>
          <w:spacing w:val="1"/>
        </w:rPr>
        <w:t xml:space="preserve"> </w:t>
      </w:r>
      <w:r>
        <w:t>моделируемому</w:t>
      </w:r>
      <w:r>
        <w:rPr>
          <w:spacing w:val="-6"/>
        </w:rPr>
        <w:t xml:space="preserve"> </w:t>
      </w:r>
      <w:r>
        <w:t>объекту</w:t>
      </w:r>
      <w:r>
        <w:rPr>
          <w:spacing w:val="-3"/>
        </w:rPr>
        <w:t xml:space="preserve"> </w:t>
      </w:r>
      <w:r>
        <w:t>и целям</w:t>
      </w:r>
      <w:r>
        <w:rPr>
          <w:spacing w:val="-1"/>
        </w:rPr>
        <w:t xml:space="preserve"> </w:t>
      </w:r>
      <w:r>
        <w:t>моделирования.</w:t>
      </w:r>
    </w:p>
    <w:p w:rsidR="00FD7184" w:rsidRDefault="00C97642">
      <w:pPr>
        <w:pStyle w:val="a3"/>
        <w:ind w:left="929" w:firstLine="0"/>
      </w:pPr>
      <w:r>
        <w:t>Табличные</w:t>
      </w:r>
      <w:r>
        <w:rPr>
          <w:spacing w:val="-4"/>
        </w:rPr>
        <w:t xml:space="preserve"> </w:t>
      </w:r>
      <w:r>
        <w:t>модели.</w:t>
      </w:r>
      <w:r>
        <w:rPr>
          <w:spacing w:val="-2"/>
        </w:rPr>
        <w:t xml:space="preserve"> </w:t>
      </w:r>
      <w:r>
        <w:t>Таблица</w:t>
      </w:r>
      <w:r>
        <w:rPr>
          <w:spacing w:val="-3"/>
        </w:rPr>
        <w:t xml:space="preserve"> </w:t>
      </w:r>
      <w:r>
        <w:t>как</w:t>
      </w:r>
      <w:r>
        <w:rPr>
          <w:spacing w:val="-3"/>
        </w:rPr>
        <w:t xml:space="preserve"> </w:t>
      </w:r>
      <w:r>
        <w:t>представление</w:t>
      </w:r>
      <w:r>
        <w:rPr>
          <w:spacing w:val="-3"/>
        </w:rPr>
        <w:t xml:space="preserve"> </w:t>
      </w:r>
      <w:r>
        <w:t>отношения.</w:t>
      </w:r>
    </w:p>
    <w:p w:rsidR="00FD7184" w:rsidRDefault="00C97642">
      <w:pPr>
        <w:pStyle w:val="a3"/>
        <w:ind w:left="929" w:firstLine="0"/>
      </w:pPr>
      <w:r>
        <w:t>Базы</w:t>
      </w:r>
      <w:r>
        <w:rPr>
          <w:spacing w:val="-3"/>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 заданному</w:t>
      </w:r>
      <w:r>
        <w:rPr>
          <w:spacing w:val="-4"/>
        </w:rPr>
        <w:t xml:space="preserve"> </w:t>
      </w:r>
      <w:r>
        <w:t>условию.</w:t>
      </w:r>
    </w:p>
    <w:p w:rsidR="00FD7184" w:rsidRDefault="00C97642">
      <w:pPr>
        <w:pStyle w:val="a3"/>
        <w:ind w:right="550"/>
      </w:pPr>
      <w:r>
        <w:t>Граф. Вершина, ребро, путь. Ориентированные и неориентированные графы. Длина</w:t>
      </w:r>
      <w:r>
        <w:rPr>
          <w:spacing w:val="-57"/>
        </w:rPr>
        <w:t xml:space="preserve"> </w:t>
      </w:r>
      <w:r>
        <w:t>(вес)</w:t>
      </w:r>
      <w:r>
        <w:rPr>
          <w:spacing w:val="43"/>
        </w:rPr>
        <w:t xml:space="preserve"> </w:t>
      </w:r>
      <w:r>
        <w:t>ребра.</w:t>
      </w:r>
      <w:r>
        <w:rPr>
          <w:spacing w:val="44"/>
        </w:rPr>
        <w:t xml:space="preserve"> </w:t>
      </w:r>
      <w:r>
        <w:t>Весовая</w:t>
      </w:r>
      <w:r>
        <w:rPr>
          <w:spacing w:val="46"/>
        </w:rPr>
        <w:t xml:space="preserve"> </w:t>
      </w:r>
      <w:r>
        <w:t>матрица</w:t>
      </w:r>
      <w:r>
        <w:rPr>
          <w:spacing w:val="43"/>
        </w:rPr>
        <w:t xml:space="preserve"> </w:t>
      </w:r>
      <w:r>
        <w:t>графа.</w:t>
      </w:r>
      <w:r>
        <w:rPr>
          <w:spacing w:val="43"/>
        </w:rPr>
        <w:t xml:space="preserve"> </w:t>
      </w:r>
      <w:r>
        <w:t>Длина</w:t>
      </w:r>
      <w:r>
        <w:rPr>
          <w:spacing w:val="43"/>
        </w:rPr>
        <w:t xml:space="preserve"> </w:t>
      </w:r>
      <w:r>
        <w:t>пути</w:t>
      </w:r>
      <w:r>
        <w:rPr>
          <w:spacing w:val="45"/>
        </w:rPr>
        <w:t xml:space="preserve"> </w:t>
      </w:r>
      <w:r>
        <w:t>между</w:t>
      </w:r>
      <w:r>
        <w:rPr>
          <w:spacing w:val="41"/>
        </w:rPr>
        <w:t xml:space="preserve"> </w:t>
      </w:r>
      <w:r>
        <w:t>вершинами</w:t>
      </w:r>
      <w:r>
        <w:rPr>
          <w:spacing w:val="45"/>
        </w:rPr>
        <w:t xml:space="preserve"> </w:t>
      </w:r>
      <w:r>
        <w:t>графа.</w:t>
      </w:r>
      <w:r>
        <w:rPr>
          <w:spacing w:val="43"/>
        </w:rPr>
        <w:t xml:space="preserve"> </w:t>
      </w:r>
      <w:r>
        <w:t>Поиск</w:t>
      </w:r>
    </w:p>
    <w:p w:rsidR="00FD7184" w:rsidRDefault="00C97642">
      <w:pPr>
        <w:pStyle w:val="a3"/>
        <w:spacing w:before="61"/>
        <w:ind w:right="549" w:firstLine="0"/>
      </w:pPr>
      <w:r>
        <w:t>оптимального пути в графе. Начальная вершина (источник) и конечная вершина (сток) 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w:t>
      </w:r>
      <w:r>
        <w:rPr>
          <w:spacing w:val="-57"/>
        </w:rPr>
        <w:t xml:space="preserve"> </w:t>
      </w:r>
      <w:r>
        <w:t>графе.</w:t>
      </w:r>
    </w:p>
    <w:p w:rsidR="00FD7184" w:rsidRDefault="00C97642">
      <w:pPr>
        <w:pStyle w:val="a3"/>
        <w:ind w:left="930" w:firstLine="0"/>
      </w:pPr>
      <w:r>
        <w:t>Дерево.</w:t>
      </w:r>
      <w:r>
        <w:rPr>
          <w:spacing w:val="51"/>
        </w:rPr>
        <w:t xml:space="preserve"> </w:t>
      </w:r>
      <w:r>
        <w:t>Корень,</w:t>
      </w:r>
      <w:r>
        <w:rPr>
          <w:spacing w:val="109"/>
        </w:rPr>
        <w:t xml:space="preserve"> </w:t>
      </w:r>
      <w:r>
        <w:t>вершина</w:t>
      </w:r>
      <w:r>
        <w:rPr>
          <w:spacing w:val="109"/>
        </w:rPr>
        <w:t xml:space="preserve"> </w:t>
      </w:r>
      <w:r>
        <w:t>(узел),</w:t>
      </w:r>
      <w:r>
        <w:rPr>
          <w:spacing w:val="109"/>
        </w:rPr>
        <w:t xml:space="preserve"> </w:t>
      </w:r>
      <w:r>
        <w:t>лист,</w:t>
      </w:r>
      <w:r>
        <w:rPr>
          <w:spacing w:val="110"/>
        </w:rPr>
        <w:t xml:space="preserve"> </w:t>
      </w:r>
      <w:r>
        <w:t>ребро</w:t>
      </w:r>
      <w:r>
        <w:rPr>
          <w:spacing w:val="109"/>
        </w:rPr>
        <w:t xml:space="preserve"> </w:t>
      </w:r>
      <w:r>
        <w:t>(дуга)</w:t>
      </w:r>
      <w:r>
        <w:rPr>
          <w:spacing w:val="109"/>
        </w:rPr>
        <w:t xml:space="preserve"> </w:t>
      </w:r>
      <w:r>
        <w:t>дерева.</w:t>
      </w:r>
      <w:r>
        <w:rPr>
          <w:spacing w:val="112"/>
        </w:rPr>
        <w:t xml:space="preserve"> </w:t>
      </w:r>
      <w:r>
        <w:t>Высота</w:t>
      </w:r>
      <w:r>
        <w:rPr>
          <w:spacing w:val="111"/>
        </w:rPr>
        <w:t xml:space="preserve"> </w:t>
      </w:r>
      <w:r>
        <w:t>дерева.</w:t>
      </w:r>
    </w:p>
    <w:p w:rsidR="00FD7184" w:rsidRDefault="00C97642">
      <w:pPr>
        <w:pStyle w:val="a3"/>
        <w:spacing w:before="1"/>
        <w:ind w:firstLine="0"/>
      </w:pPr>
      <w:r>
        <w:t>Поддерево.</w:t>
      </w:r>
      <w:r>
        <w:rPr>
          <w:spacing w:val="-4"/>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2"/>
        </w:rPr>
        <w:t xml:space="preserve"> </w:t>
      </w:r>
      <w:r>
        <w:t>вариантов</w:t>
      </w:r>
      <w:r>
        <w:rPr>
          <w:spacing w:val="-3"/>
        </w:rPr>
        <w:t xml:space="preserve"> </w:t>
      </w:r>
      <w:r>
        <w:t>с</w:t>
      </w:r>
      <w:r>
        <w:rPr>
          <w:spacing w:val="-5"/>
        </w:rPr>
        <w:t xml:space="preserve"> </w:t>
      </w:r>
      <w:r>
        <w:t>помощью</w:t>
      </w:r>
      <w:r>
        <w:rPr>
          <w:spacing w:val="-3"/>
        </w:rPr>
        <w:t xml:space="preserve"> </w:t>
      </w:r>
      <w:r>
        <w:t>дерева.</w:t>
      </w:r>
    </w:p>
    <w:p w:rsidR="00FD7184" w:rsidRDefault="00C97642">
      <w:pPr>
        <w:pStyle w:val="a3"/>
        <w:ind w:right="555"/>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w:t>
      </w:r>
      <w:r>
        <w:rPr>
          <w:spacing w:val="1"/>
        </w:rPr>
        <w:t xml:space="preserve"> </w:t>
      </w:r>
      <w:r>
        <w:t>от</w:t>
      </w:r>
      <w:r>
        <w:rPr>
          <w:spacing w:val="-1"/>
        </w:rPr>
        <w:t xml:space="preserve"> </w:t>
      </w:r>
      <w:r>
        <w:t>словесного (литературного) описания объекта.</w:t>
      </w:r>
    </w:p>
    <w:p w:rsidR="00FD7184" w:rsidRDefault="00C97642">
      <w:pPr>
        <w:pStyle w:val="a3"/>
        <w:ind w:right="549"/>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1"/>
        </w:rPr>
        <w:t xml:space="preserve"> </w:t>
      </w:r>
      <w:r>
        <w:t>эксперимента,</w:t>
      </w:r>
      <w:r>
        <w:rPr>
          <w:spacing w:val="-1"/>
        </w:rPr>
        <w:t xml:space="preserve"> </w:t>
      </w:r>
      <w:r>
        <w:t>анализ</w:t>
      </w:r>
      <w:r>
        <w:rPr>
          <w:spacing w:val="-1"/>
        </w:rPr>
        <w:t xml:space="preserve"> </w:t>
      </w:r>
      <w:r>
        <w:t>его</w:t>
      </w:r>
      <w:r>
        <w:rPr>
          <w:spacing w:val="-2"/>
        </w:rPr>
        <w:t xml:space="preserve"> </w:t>
      </w:r>
      <w:r>
        <w:t>результатов, уточнение</w:t>
      </w:r>
      <w:r>
        <w:rPr>
          <w:spacing w:val="-1"/>
        </w:rPr>
        <w:t xml:space="preserve"> </w:t>
      </w:r>
      <w:r>
        <w:t>модели.</w:t>
      </w:r>
    </w:p>
    <w:p w:rsidR="00FD7184" w:rsidRDefault="00C97642">
      <w:pPr>
        <w:pStyle w:val="a3"/>
        <w:ind w:left="929" w:right="5514" w:firstLine="0"/>
      </w:pPr>
      <w:r>
        <w:t>Алгоритмы и программирование.</w:t>
      </w:r>
      <w:r>
        <w:rPr>
          <w:spacing w:val="1"/>
        </w:rPr>
        <w:t xml:space="preserve"> </w:t>
      </w:r>
      <w:r>
        <w:t>Разработка</w:t>
      </w:r>
      <w:r>
        <w:rPr>
          <w:spacing w:val="-3"/>
        </w:rPr>
        <w:t xml:space="preserve"> </w:t>
      </w:r>
      <w:r>
        <w:t>алгоритмов</w:t>
      </w:r>
      <w:r>
        <w:rPr>
          <w:spacing w:val="-2"/>
        </w:rPr>
        <w:t xml:space="preserve"> </w:t>
      </w:r>
      <w:r>
        <w:t>и</w:t>
      </w:r>
      <w:r>
        <w:rPr>
          <w:spacing w:val="-2"/>
        </w:rPr>
        <w:t xml:space="preserve"> </w:t>
      </w:r>
      <w:r>
        <w:t>программ.</w:t>
      </w:r>
    </w:p>
    <w:p w:rsidR="00FD7184" w:rsidRDefault="00C97642">
      <w:pPr>
        <w:pStyle w:val="a3"/>
        <w:ind w:right="550"/>
      </w:pPr>
      <w:r>
        <w:t xml:space="preserve">Разбиение  </w:t>
      </w:r>
      <w:r>
        <w:rPr>
          <w:spacing w:val="38"/>
        </w:rPr>
        <w:t xml:space="preserve"> </w:t>
      </w:r>
      <w:r>
        <w:t xml:space="preserve">задачи   </w:t>
      </w:r>
      <w:r>
        <w:rPr>
          <w:spacing w:val="36"/>
        </w:rPr>
        <w:t xml:space="preserve"> </w:t>
      </w:r>
      <w:r>
        <w:t xml:space="preserve">на   </w:t>
      </w:r>
      <w:r>
        <w:rPr>
          <w:spacing w:val="37"/>
        </w:rPr>
        <w:t xml:space="preserve"> </w:t>
      </w:r>
      <w:r>
        <w:t xml:space="preserve">подзадачи.   </w:t>
      </w:r>
      <w:r>
        <w:rPr>
          <w:spacing w:val="36"/>
        </w:rPr>
        <w:t xml:space="preserve"> </w:t>
      </w:r>
      <w:r>
        <w:t xml:space="preserve">Составление   </w:t>
      </w:r>
      <w:r>
        <w:rPr>
          <w:spacing w:val="36"/>
        </w:rPr>
        <w:t xml:space="preserve"> </w:t>
      </w:r>
      <w:r>
        <w:t xml:space="preserve">алгоритмов   </w:t>
      </w:r>
      <w:r>
        <w:rPr>
          <w:spacing w:val="35"/>
        </w:rPr>
        <w:t xml:space="preserve"> </w:t>
      </w:r>
      <w:r>
        <w:t xml:space="preserve">и   </w:t>
      </w:r>
      <w:r>
        <w:rPr>
          <w:spacing w:val="39"/>
        </w:rPr>
        <w:t xml:space="preserve"> </w:t>
      </w:r>
      <w:r>
        <w:t>программ</w:t>
      </w:r>
      <w:r>
        <w:rPr>
          <w:spacing w:val="-58"/>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rsidR="00FD7184" w:rsidRDefault="00C97642">
      <w:pPr>
        <w:pStyle w:val="a3"/>
        <w:ind w:right="546"/>
      </w:pPr>
      <w:r>
        <w:t xml:space="preserve">Табличные    </w:t>
      </w:r>
      <w:r>
        <w:rPr>
          <w:spacing w:val="1"/>
        </w:rPr>
        <w:t xml:space="preserve"> </w:t>
      </w:r>
      <w:r>
        <w:t>величины      (массивы).      Одномерные      массивы.      Составление</w:t>
      </w:r>
      <w:r>
        <w:rPr>
          <w:spacing w:val="-57"/>
        </w:rPr>
        <w:t xml:space="preserve"> </w:t>
      </w:r>
      <w:r>
        <w:lastRenderedPageBreak/>
        <w:t>и отладка программ, реализующих типовые алгоритмы обработки одномерных 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 Алгоритмический Язык): заполнение числового массива случайными числами,</w:t>
      </w:r>
      <w:r>
        <w:rPr>
          <w:spacing w:val="-57"/>
        </w:rPr>
        <w:t xml:space="preserve"> </w:t>
      </w:r>
      <w:r>
        <w:t>в соответствии с формулой или путём ввода чисел, нахождение суммы элементов массива,</w:t>
      </w:r>
      <w:r>
        <w:rPr>
          <w:spacing w:val="-57"/>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подсчёт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2"/>
        </w:rPr>
        <w:t xml:space="preserve"> </w:t>
      </w:r>
      <w:r>
        <w:t>массива. Сортировка массива.</w:t>
      </w:r>
    </w:p>
    <w:p w:rsidR="00FD7184" w:rsidRDefault="00C97642">
      <w:pPr>
        <w:pStyle w:val="a3"/>
        <w:spacing w:before="1"/>
        <w:ind w:right="552"/>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2"/>
        </w:rPr>
        <w:t xml:space="preserve"> </w:t>
      </w:r>
      <w:r>
        <w:t>условию.</w:t>
      </w:r>
    </w:p>
    <w:p w:rsidR="00FD7184" w:rsidRDefault="00C97642">
      <w:pPr>
        <w:pStyle w:val="a3"/>
        <w:ind w:left="929" w:firstLine="0"/>
        <w:jc w:val="left"/>
      </w:pPr>
      <w:r>
        <w:t>Управление.</w:t>
      </w:r>
    </w:p>
    <w:p w:rsidR="00FD7184" w:rsidRDefault="00C97642">
      <w:pPr>
        <w:pStyle w:val="a3"/>
        <w:ind w:right="548"/>
      </w:pPr>
      <w:r>
        <w:t>Управление. Сигнал. Обратная связь. Получение сигналов от цифровых датчиков</w:t>
      </w:r>
      <w:r>
        <w:rPr>
          <w:spacing w:val="1"/>
        </w:rPr>
        <w:t xml:space="preserve"> </w:t>
      </w:r>
      <w:r>
        <w:t>(касания, расстояния, света, звука и другого). Примеры использования принципа обратной</w:t>
      </w:r>
      <w:r>
        <w:rPr>
          <w:spacing w:val="-57"/>
        </w:rPr>
        <w:t xml:space="preserve"> </w:t>
      </w:r>
      <w:r>
        <w:t>связи в системах</w:t>
      </w:r>
      <w:r>
        <w:rPr>
          <w:spacing w:val="1"/>
        </w:rPr>
        <w:t xml:space="preserve"> </w:t>
      </w:r>
      <w:r>
        <w:t>управления техническими устройствами с помощью датчиков, в том</w:t>
      </w:r>
      <w:r>
        <w:rPr>
          <w:spacing w:val="1"/>
        </w:rPr>
        <w:t xml:space="preserve"> </w:t>
      </w:r>
      <w:r>
        <w:t>числе</w:t>
      </w:r>
      <w:r>
        <w:rPr>
          <w:spacing w:val="-2"/>
        </w:rPr>
        <w:t xml:space="preserve"> </w:t>
      </w:r>
      <w:r>
        <w:t>в</w:t>
      </w:r>
      <w:r>
        <w:rPr>
          <w:spacing w:val="-1"/>
        </w:rPr>
        <w:t xml:space="preserve"> </w:t>
      </w:r>
      <w:r>
        <w:t>робототехнике.</w:t>
      </w:r>
    </w:p>
    <w:p w:rsidR="00FD7184" w:rsidRDefault="00C97642">
      <w:pPr>
        <w:pStyle w:val="a3"/>
        <w:ind w:right="552"/>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FD7184" w:rsidRDefault="00C97642">
      <w:pPr>
        <w:pStyle w:val="a3"/>
        <w:spacing w:before="1"/>
        <w:ind w:left="929" w:right="6040" w:firstLine="0"/>
      </w:pPr>
      <w:r>
        <w:t>Информационные технологии.</w:t>
      </w:r>
      <w:r>
        <w:rPr>
          <w:spacing w:val="-57"/>
        </w:rPr>
        <w:t xml:space="preserve"> </w:t>
      </w:r>
      <w:r>
        <w:t>Электронные</w:t>
      </w:r>
      <w:r>
        <w:rPr>
          <w:spacing w:val="-3"/>
        </w:rPr>
        <w:t xml:space="preserve"> </w:t>
      </w:r>
      <w:r>
        <w:t>таблицы.</w:t>
      </w:r>
    </w:p>
    <w:p w:rsidR="00FD7184" w:rsidRDefault="00C97642">
      <w:pPr>
        <w:pStyle w:val="a3"/>
        <w:ind w:right="550"/>
      </w:pPr>
      <w:r>
        <w:t>Понятие об электронных таблицах. Типы данных в ячейках электронной таблицы.</w:t>
      </w:r>
      <w:r>
        <w:rPr>
          <w:spacing w:val="1"/>
        </w:rPr>
        <w:t xml:space="preserve"> </w:t>
      </w:r>
      <w:r>
        <w:t xml:space="preserve">Редактирование       </w:t>
      </w:r>
      <w:r>
        <w:rPr>
          <w:spacing w:val="1"/>
        </w:rPr>
        <w:t xml:space="preserve"> </w:t>
      </w:r>
      <w:r>
        <w:t>и         форматирование         таблиц.         Встроенные         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61"/>
        </w:rPr>
        <w:t xml:space="preserve"> </w:t>
      </w:r>
      <w:r>
        <w:t>круговая</w:t>
      </w:r>
      <w:r>
        <w:rPr>
          <w:spacing w:val="1"/>
        </w:rPr>
        <w:t xml:space="preserve"> </w:t>
      </w:r>
      <w:r>
        <w:t>диаграмма,</w:t>
      </w:r>
      <w:r>
        <w:rPr>
          <w:spacing w:val="-1"/>
        </w:rPr>
        <w:t xml:space="preserve"> </w:t>
      </w:r>
      <w:r>
        <w:t>точечная диаграмма).</w:t>
      </w:r>
      <w:r>
        <w:rPr>
          <w:spacing w:val="1"/>
        </w:rPr>
        <w:t xml:space="preserve"> </w:t>
      </w:r>
      <w:r>
        <w:t>Выбор</w:t>
      </w:r>
      <w:r>
        <w:rPr>
          <w:spacing w:val="-1"/>
        </w:rPr>
        <w:t xml:space="preserve"> </w:t>
      </w:r>
      <w:r>
        <w:t>типа</w:t>
      </w:r>
      <w:r>
        <w:rPr>
          <w:spacing w:val="-1"/>
        </w:rPr>
        <w:t xml:space="preserve"> </w:t>
      </w:r>
      <w:r>
        <w:t>диаграммы.</w:t>
      </w:r>
    </w:p>
    <w:p w:rsidR="00FD7184" w:rsidRDefault="00C97642">
      <w:pPr>
        <w:pStyle w:val="a3"/>
        <w:ind w:right="552"/>
      </w:pPr>
      <w:r>
        <w:t>Преобразование     формул     при     копировании.     Относительная,     абсолютная</w:t>
      </w:r>
      <w:r>
        <w:rPr>
          <w:spacing w:val="1"/>
        </w:rPr>
        <w:t xml:space="preserve"> </w:t>
      </w:r>
      <w:r>
        <w:t>и</w:t>
      </w:r>
      <w:r>
        <w:rPr>
          <w:spacing w:val="-1"/>
        </w:rPr>
        <w:t xml:space="preserve"> </w:t>
      </w:r>
      <w:r>
        <w:t>смешанная адресация.</w:t>
      </w:r>
    </w:p>
    <w:p w:rsidR="00FD7184" w:rsidRDefault="00C97642">
      <w:pPr>
        <w:pStyle w:val="a3"/>
        <w:ind w:right="549"/>
      </w:pPr>
      <w:r>
        <w:t>Условные вычисления в электронных таблицах. Суммирование и подсчёт 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7"/>
        </w:rPr>
        <w:t xml:space="preserve"> </w:t>
      </w:r>
      <w:r>
        <w:t>моделирование</w:t>
      </w:r>
      <w:r>
        <w:rPr>
          <w:spacing w:val="-2"/>
        </w:rPr>
        <w:t xml:space="preserve"> </w:t>
      </w:r>
      <w:r>
        <w:t>в</w:t>
      </w:r>
      <w:r>
        <w:rPr>
          <w:spacing w:val="-1"/>
        </w:rPr>
        <w:t xml:space="preserve"> </w:t>
      </w:r>
      <w:r>
        <w:t>электронных</w:t>
      </w:r>
      <w:r>
        <w:rPr>
          <w:spacing w:val="2"/>
        </w:rPr>
        <w:t xml:space="preserve"> </w:t>
      </w:r>
      <w:r>
        <w:t>таблицах.</w:t>
      </w:r>
    </w:p>
    <w:p w:rsidR="00FD7184" w:rsidRDefault="00C97642">
      <w:pPr>
        <w:pStyle w:val="a3"/>
        <w:ind w:left="929" w:firstLine="0"/>
      </w:pPr>
      <w:r>
        <w:t>Информационные</w:t>
      </w:r>
      <w:r>
        <w:rPr>
          <w:spacing w:val="-5"/>
        </w:rPr>
        <w:t xml:space="preserve"> </w:t>
      </w:r>
      <w:r>
        <w:t>технологии</w:t>
      </w:r>
      <w:r>
        <w:rPr>
          <w:spacing w:val="-3"/>
        </w:rPr>
        <w:t xml:space="preserve"> </w:t>
      </w:r>
      <w:r>
        <w:t>в</w:t>
      </w:r>
      <w:r>
        <w:rPr>
          <w:spacing w:val="-4"/>
        </w:rPr>
        <w:t xml:space="preserve"> </w:t>
      </w:r>
      <w:r>
        <w:t>современном</w:t>
      </w:r>
      <w:r>
        <w:rPr>
          <w:spacing w:val="-4"/>
        </w:rPr>
        <w:t xml:space="preserve"> </w:t>
      </w:r>
      <w:r>
        <w:t>обществе.</w:t>
      </w:r>
    </w:p>
    <w:p w:rsidR="00FD7184" w:rsidRDefault="00C97642">
      <w:pPr>
        <w:pStyle w:val="a3"/>
        <w:ind w:left="929" w:firstLine="0"/>
      </w:pPr>
      <w:r>
        <w:t>Роль</w:t>
      </w:r>
      <w:r>
        <w:rPr>
          <w:spacing w:val="35"/>
        </w:rPr>
        <w:t xml:space="preserve"> </w:t>
      </w:r>
      <w:r>
        <w:t>информационных</w:t>
      </w:r>
      <w:r>
        <w:rPr>
          <w:spacing w:val="34"/>
        </w:rPr>
        <w:t xml:space="preserve"> </w:t>
      </w:r>
      <w:r>
        <w:t>технологий</w:t>
      </w:r>
      <w:r>
        <w:rPr>
          <w:spacing w:val="35"/>
        </w:rPr>
        <w:t xml:space="preserve"> </w:t>
      </w:r>
      <w:r>
        <w:t>в</w:t>
      </w:r>
      <w:r>
        <w:rPr>
          <w:spacing w:val="34"/>
        </w:rPr>
        <w:t xml:space="preserve"> </w:t>
      </w:r>
      <w:r>
        <w:t>развитии</w:t>
      </w:r>
      <w:r>
        <w:rPr>
          <w:spacing w:val="35"/>
        </w:rPr>
        <w:t xml:space="preserve"> </w:t>
      </w:r>
      <w:r>
        <w:t>экономики</w:t>
      </w:r>
      <w:r>
        <w:rPr>
          <w:spacing w:val="35"/>
        </w:rPr>
        <w:t xml:space="preserve"> </w:t>
      </w:r>
      <w:r>
        <w:t>мира,</w:t>
      </w:r>
      <w:r>
        <w:rPr>
          <w:spacing w:val="34"/>
        </w:rPr>
        <w:t xml:space="preserve"> </w:t>
      </w:r>
      <w:r>
        <w:t>страны,</w:t>
      </w:r>
      <w:r>
        <w:rPr>
          <w:spacing w:val="34"/>
        </w:rPr>
        <w:t xml:space="preserve"> </w:t>
      </w:r>
      <w:r>
        <w:t>региона.</w:t>
      </w:r>
    </w:p>
    <w:p w:rsidR="00FD7184" w:rsidRDefault="00C97642">
      <w:pPr>
        <w:pStyle w:val="a3"/>
        <w:ind w:firstLine="0"/>
      </w:pPr>
      <w:r>
        <w:t>Открытые</w:t>
      </w:r>
      <w:r>
        <w:rPr>
          <w:spacing w:val="-5"/>
        </w:rPr>
        <w:t xml:space="preserve"> </w:t>
      </w:r>
      <w:r>
        <w:t>образовательные</w:t>
      </w:r>
      <w:r>
        <w:rPr>
          <w:spacing w:val="-4"/>
        </w:rPr>
        <w:t xml:space="preserve"> </w:t>
      </w:r>
      <w:r>
        <w:t>ресурсы.</w:t>
      </w:r>
    </w:p>
    <w:p w:rsidR="00FD7184" w:rsidRDefault="00C97642">
      <w:pPr>
        <w:pStyle w:val="a3"/>
        <w:spacing w:before="61"/>
        <w:ind w:right="544"/>
      </w:pPr>
      <w:r>
        <w:t>Профессии, связанные с информатикой и информационными технологиями: веб-</w:t>
      </w:r>
      <w:r>
        <w:rPr>
          <w:spacing w:val="1"/>
        </w:rPr>
        <w:t xml:space="preserve"> </w:t>
      </w:r>
      <w:r>
        <w:t>дизайнер, программист, разработчик мобильных приложений, тестировщик, архитектор</w:t>
      </w:r>
      <w:r>
        <w:rPr>
          <w:spacing w:val="1"/>
        </w:rPr>
        <w:t xml:space="preserve"> </w:t>
      </w:r>
      <w:r>
        <w:t>программного</w:t>
      </w:r>
      <w:r>
        <w:rPr>
          <w:spacing w:val="-2"/>
        </w:rPr>
        <w:t xml:space="preserve"> </w:t>
      </w:r>
      <w:r>
        <w:t>обеспечения,</w:t>
      </w:r>
      <w:r>
        <w:rPr>
          <w:spacing w:val="-1"/>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1"/>
        </w:rPr>
        <w:t xml:space="preserve"> </w:t>
      </w:r>
      <w:r>
        <w:t>системный</w:t>
      </w:r>
      <w:r>
        <w:rPr>
          <w:spacing w:val="-2"/>
        </w:rPr>
        <w:t xml:space="preserve"> </w:t>
      </w:r>
      <w:r>
        <w:t>администратор.</w:t>
      </w:r>
    </w:p>
    <w:p w:rsidR="00FD7184" w:rsidRDefault="00C97642">
      <w:pPr>
        <w:pStyle w:val="2"/>
        <w:spacing w:line="240" w:lineRule="auto"/>
        <w:ind w:left="4187" w:right="927" w:hanging="3589"/>
      </w:pPr>
      <w:r>
        <w:t>Планируемые результаты освоения информатики на уровне основного общего</w:t>
      </w:r>
      <w:r>
        <w:rPr>
          <w:spacing w:val="-58"/>
        </w:rPr>
        <w:t xml:space="preserve"> </w:t>
      </w:r>
      <w:r>
        <w:t>образования.</w:t>
      </w:r>
    </w:p>
    <w:p w:rsidR="00FD7184" w:rsidRDefault="00C97642">
      <w:pPr>
        <w:pStyle w:val="a3"/>
        <w:ind w:right="553"/>
      </w:pPr>
      <w:r>
        <w:t>Изучение информатики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2"/>
        </w:rPr>
        <w:t xml:space="preserve"> </w:t>
      </w:r>
      <w:r>
        <w:t>учебного предмета.</w:t>
      </w:r>
    </w:p>
    <w:p w:rsidR="00FD7184" w:rsidRDefault="00C97642">
      <w:pPr>
        <w:pStyle w:val="a3"/>
        <w:ind w:right="554"/>
      </w:pPr>
      <w:r>
        <w:t>Личностные</w:t>
      </w:r>
      <w:r>
        <w:rPr>
          <w:spacing w:val="1"/>
        </w:rPr>
        <w:t xml:space="preserve"> </w:t>
      </w:r>
      <w:r>
        <w:t>результаты</w:t>
      </w:r>
      <w:r>
        <w:rPr>
          <w:spacing w:val="1"/>
        </w:rPr>
        <w:t xml:space="preserve"> </w:t>
      </w:r>
      <w:r>
        <w:t>имеют</w:t>
      </w:r>
      <w:r>
        <w:rPr>
          <w:spacing w:val="1"/>
        </w:rPr>
        <w:t xml:space="preserve"> </w:t>
      </w:r>
      <w:r>
        <w:t>направленность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развития</w:t>
      </w:r>
      <w:r>
        <w:rPr>
          <w:spacing w:val="-4"/>
        </w:rPr>
        <w:t xml:space="preserve"> </w:t>
      </w:r>
      <w:r>
        <w:t>и</w:t>
      </w:r>
      <w:r>
        <w:rPr>
          <w:spacing w:val="-1"/>
        </w:rPr>
        <w:t xml:space="preserve"> </w:t>
      </w:r>
      <w:r>
        <w:t>социализации обучающихся</w:t>
      </w:r>
      <w:r>
        <w:rPr>
          <w:spacing w:val="-1"/>
        </w:rPr>
        <w:t xml:space="preserve"> </w:t>
      </w:r>
      <w:r>
        <w:t>средствами</w:t>
      </w:r>
      <w:r>
        <w:rPr>
          <w:spacing w:val="2"/>
        </w:rPr>
        <w:t xml:space="preserve"> </w:t>
      </w:r>
      <w:r>
        <w:t>учебного предмета.</w:t>
      </w:r>
    </w:p>
    <w:p w:rsidR="00FD7184" w:rsidRDefault="00C97642">
      <w:pPr>
        <w:pStyle w:val="a3"/>
        <w:ind w:right="549"/>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3"/>
        </w:rPr>
        <w:t xml:space="preserve"> </w:t>
      </w:r>
      <w:r>
        <w:t>результаты</w:t>
      </w:r>
      <w:r>
        <w:rPr>
          <w:spacing w:val="-1"/>
        </w:rPr>
        <w:t xml:space="preserve"> </w:t>
      </w:r>
      <w:r>
        <w:t>в</w:t>
      </w:r>
      <w:r>
        <w:rPr>
          <w:spacing w:val="-2"/>
        </w:rPr>
        <w:t xml:space="preserve"> </w:t>
      </w:r>
      <w:r>
        <w:t>части:</w:t>
      </w:r>
    </w:p>
    <w:p w:rsidR="00FD7184" w:rsidRDefault="00C97642">
      <w:pPr>
        <w:pStyle w:val="a3"/>
        <w:ind w:left="929" w:firstLine="0"/>
      </w:pPr>
      <w:r>
        <w:t>патриотического</w:t>
      </w:r>
      <w:r>
        <w:rPr>
          <w:spacing w:val="-5"/>
        </w:rPr>
        <w:t xml:space="preserve"> </w:t>
      </w:r>
      <w:r>
        <w:t>воспитания:</w:t>
      </w:r>
    </w:p>
    <w:p w:rsidR="00FD7184" w:rsidRDefault="00C97642">
      <w:pPr>
        <w:pStyle w:val="a3"/>
        <w:ind w:right="551"/>
      </w:pPr>
      <w:r>
        <w:t>ценностное отношение к отечественному культурному, историческому и научному</w:t>
      </w:r>
      <w:r>
        <w:rPr>
          <w:spacing w:val="1"/>
        </w:rPr>
        <w:t xml:space="preserve"> </w:t>
      </w:r>
      <w:r>
        <w:t>наследию, понимание значения информатики как науки в жизни современного общества,</w:t>
      </w:r>
      <w:r>
        <w:rPr>
          <w:spacing w:val="1"/>
        </w:rPr>
        <w:t xml:space="preserve"> </w:t>
      </w:r>
      <w:r>
        <w:t>владение</w:t>
      </w:r>
      <w:r>
        <w:rPr>
          <w:spacing w:val="9"/>
        </w:rPr>
        <w:t xml:space="preserve"> </w:t>
      </w:r>
      <w:r>
        <w:t>достоверной</w:t>
      </w:r>
      <w:r>
        <w:rPr>
          <w:spacing w:val="11"/>
        </w:rPr>
        <w:t xml:space="preserve"> </w:t>
      </w:r>
      <w:r>
        <w:t>информацией</w:t>
      </w:r>
      <w:r>
        <w:rPr>
          <w:spacing w:val="12"/>
        </w:rPr>
        <w:t xml:space="preserve"> </w:t>
      </w:r>
      <w:r>
        <w:t>о</w:t>
      </w:r>
      <w:r>
        <w:rPr>
          <w:spacing w:val="10"/>
        </w:rPr>
        <w:t xml:space="preserve"> </w:t>
      </w:r>
      <w:r>
        <w:t>передовых</w:t>
      </w:r>
      <w:r>
        <w:rPr>
          <w:spacing w:val="13"/>
        </w:rPr>
        <w:t xml:space="preserve"> </w:t>
      </w:r>
      <w:r>
        <w:t>мировых</w:t>
      </w:r>
      <w:r>
        <w:rPr>
          <w:spacing w:val="12"/>
        </w:rPr>
        <w:t xml:space="preserve"> </w:t>
      </w:r>
      <w:r>
        <w:t>и</w:t>
      </w:r>
      <w:r>
        <w:rPr>
          <w:spacing w:val="12"/>
        </w:rPr>
        <w:t xml:space="preserve"> </w:t>
      </w:r>
      <w:r>
        <w:t>отечественных</w:t>
      </w:r>
      <w:r>
        <w:rPr>
          <w:spacing w:val="11"/>
        </w:rPr>
        <w:t xml:space="preserve"> </w:t>
      </w:r>
      <w:r>
        <w:t>достижениях</w:t>
      </w:r>
      <w:r>
        <w:rPr>
          <w:spacing w:val="-58"/>
        </w:rPr>
        <w:t xml:space="preserve"> </w:t>
      </w:r>
      <w:r>
        <w:t>в области информатики и информационных технологий, заинтересованность в научных</w:t>
      </w:r>
      <w:r>
        <w:rPr>
          <w:spacing w:val="1"/>
        </w:rPr>
        <w:t xml:space="preserve"> </w:t>
      </w:r>
      <w:r>
        <w:t>знаниях</w:t>
      </w:r>
      <w:r>
        <w:rPr>
          <w:spacing w:val="1"/>
        </w:rPr>
        <w:t xml:space="preserve"> </w:t>
      </w:r>
      <w:r>
        <w:t>о цифровой</w:t>
      </w:r>
      <w:r>
        <w:rPr>
          <w:spacing w:val="-1"/>
        </w:rPr>
        <w:t xml:space="preserve"> </w:t>
      </w:r>
      <w:r>
        <w:t>трансформации современного общества;</w:t>
      </w:r>
    </w:p>
    <w:p w:rsidR="00FD7184" w:rsidRDefault="00C97642" w:rsidP="00E60E1C">
      <w:pPr>
        <w:pStyle w:val="a4"/>
        <w:numPr>
          <w:ilvl w:val="0"/>
          <w:numId w:val="31"/>
        </w:numPr>
        <w:tabs>
          <w:tab w:val="left" w:pos="1190"/>
        </w:tabs>
        <w:ind w:hanging="261"/>
        <w:jc w:val="both"/>
        <w:rPr>
          <w:sz w:val="24"/>
        </w:rPr>
      </w:pPr>
      <w:r>
        <w:rPr>
          <w:sz w:val="24"/>
        </w:rPr>
        <w:t>духовно-нравственного</w:t>
      </w:r>
      <w:r>
        <w:rPr>
          <w:spacing w:val="-7"/>
          <w:sz w:val="24"/>
        </w:rPr>
        <w:t xml:space="preserve"> </w:t>
      </w:r>
      <w:r>
        <w:rPr>
          <w:sz w:val="24"/>
        </w:rPr>
        <w:t>воспитания:</w:t>
      </w:r>
    </w:p>
    <w:p w:rsidR="00FD7184" w:rsidRDefault="00C97642">
      <w:pPr>
        <w:pStyle w:val="a3"/>
        <w:ind w:right="550"/>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и поступки, а также поведение и поступки других</w:t>
      </w:r>
      <w:r>
        <w:rPr>
          <w:spacing w:val="1"/>
        </w:rPr>
        <w:t xml:space="preserve"> </w:t>
      </w:r>
      <w:r>
        <w:lastRenderedPageBreak/>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2"/>
        </w:rPr>
        <w:t xml:space="preserve"> </w:t>
      </w:r>
      <w:r>
        <w:t>активное</w:t>
      </w:r>
      <w:r>
        <w:rPr>
          <w:spacing w:val="-3"/>
        </w:rPr>
        <w:t xml:space="preserve"> </w:t>
      </w:r>
      <w:r>
        <w:t>неприятие</w:t>
      </w:r>
      <w:r>
        <w:rPr>
          <w:spacing w:val="-3"/>
        </w:rPr>
        <w:t xml:space="preserve"> </w:t>
      </w:r>
      <w:r>
        <w:t>асоциальных</w:t>
      </w:r>
      <w:r>
        <w:rPr>
          <w:spacing w:val="1"/>
        </w:rPr>
        <w:t xml:space="preserve"> </w:t>
      </w:r>
      <w:r>
        <w:t>поступков,</w:t>
      </w:r>
      <w:r>
        <w:rPr>
          <w:spacing w:val="3"/>
        </w:rPr>
        <w:t xml:space="preserve"> </w:t>
      </w:r>
      <w:r>
        <w:t>в</w:t>
      </w:r>
      <w:r>
        <w:rPr>
          <w:spacing w:val="-3"/>
        </w:rPr>
        <w:t xml:space="preserve"> </w:t>
      </w:r>
      <w:r>
        <w:t>том</w:t>
      </w:r>
      <w:r>
        <w:rPr>
          <w:spacing w:val="-2"/>
        </w:rPr>
        <w:t xml:space="preserve"> </w:t>
      </w:r>
      <w:r>
        <w:t>числе</w:t>
      </w:r>
      <w:r>
        <w:rPr>
          <w:spacing w:val="-2"/>
        </w:rPr>
        <w:t xml:space="preserve"> </w:t>
      </w:r>
      <w:r>
        <w:t>в</w:t>
      </w:r>
      <w:r>
        <w:rPr>
          <w:spacing w:val="-1"/>
        </w:rPr>
        <w:t xml:space="preserve"> </w:t>
      </w:r>
      <w:r>
        <w:t>сети</w:t>
      </w:r>
      <w:r>
        <w:rPr>
          <w:spacing w:val="-2"/>
        </w:rPr>
        <w:t xml:space="preserve"> </w:t>
      </w:r>
      <w:r>
        <w:t>Интернет;</w:t>
      </w:r>
    </w:p>
    <w:p w:rsidR="00FD7184" w:rsidRDefault="00C97642" w:rsidP="00E60E1C">
      <w:pPr>
        <w:pStyle w:val="a4"/>
        <w:numPr>
          <w:ilvl w:val="0"/>
          <w:numId w:val="31"/>
        </w:numPr>
        <w:tabs>
          <w:tab w:val="left" w:pos="1190"/>
        </w:tabs>
        <w:ind w:hanging="261"/>
        <w:jc w:val="both"/>
        <w:rPr>
          <w:sz w:val="24"/>
        </w:rPr>
      </w:pPr>
      <w:r>
        <w:rPr>
          <w:sz w:val="24"/>
        </w:rPr>
        <w:t>гражданского</w:t>
      </w:r>
      <w:r>
        <w:rPr>
          <w:spacing w:val="-5"/>
          <w:sz w:val="24"/>
        </w:rPr>
        <w:t xml:space="preserve"> </w:t>
      </w:r>
      <w:r>
        <w:rPr>
          <w:sz w:val="24"/>
        </w:rPr>
        <w:t>воспитания:</w:t>
      </w:r>
    </w:p>
    <w:p w:rsidR="00FD7184" w:rsidRDefault="00C97642">
      <w:pPr>
        <w:pStyle w:val="a3"/>
        <w:ind w:right="547"/>
      </w:pPr>
      <w:r>
        <w:t>представление</w:t>
      </w:r>
      <w:r>
        <w:rPr>
          <w:spacing w:val="43"/>
        </w:rPr>
        <w:t xml:space="preserve"> </w:t>
      </w:r>
      <w:r>
        <w:t>о</w:t>
      </w:r>
      <w:r>
        <w:rPr>
          <w:spacing w:val="102"/>
        </w:rPr>
        <w:t xml:space="preserve"> </w:t>
      </w:r>
      <w:r>
        <w:t>социальных</w:t>
      </w:r>
      <w:r>
        <w:rPr>
          <w:spacing w:val="102"/>
        </w:rPr>
        <w:t xml:space="preserve"> </w:t>
      </w:r>
      <w:r>
        <w:t>нормах</w:t>
      </w:r>
      <w:r>
        <w:rPr>
          <w:spacing w:val="102"/>
        </w:rPr>
        <w:t xml:space="preserve"> </w:t>
      </w:r>
      <w:r>
        <w:t>и</w:t>
      </w:r>
      <w:r>
        <w:rPr>
          <w:spacing w:val="102"/>
        </w:rPr>
        <w:t xml:space="preserve"> </w:t>
      </w:r>
      <w:r>
        <w:t>правилах</w:t>
      </w:r>
      <w:r>
        <w:rPr>
          <w:spacing w:val="104"/>
        </w:rPr>
        <w:t xml:space="preserve"> </w:t>
      </w:r>
      <w:r>
        <w:t>межличностных</w:t>
      </w:r>
      <w:r>
        <w:rPr>
          <w:spacing w:val="104"/>
        </w:rPr>
        <w:t xml:space="preserve"> </w:t>
      </w:r>
      <w:r>
        <w:t>отношений</w:t>
      </w:r>
      <w:r>
        <w:rPr>
          <w:spacing w:val="-58"/>
        </w:rPr>
        <w:t xml:space="preserve"> </w:t>
      </w:r>
      <w:r>
        <w:t>в коллективе, в том числе в социальных сообществах, соблюдение правил безопасности, в</w:t>
      </w:r>
      <w:r>
        <w:rPr>
          <w:spacing w:val="1"/>
        </w:rPr>
        <w:t xml:space="preserve"> </w:t>
      </w:r>
      <w:r>
        <w:t>том числе навыков безопасного поведения в интернет-среде,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57"/>
        </w:rPr>
        <w:t xml:space="preserve"> </w:t>
      </w:r>
      <w:r>
        <w:t>учебной деятельности, готовность оценивать своё поведение и поступки своих товарищей</w:t>
      </w:r>
      <w:r>
        <w:rPr>
          <w:spacing w:val="1"/>
        </w:rPr>
        <w:t xml:space="preserve"> </w:t>
      </w:r>
      <w:r>
        <w:t>с</w:t>
      </w:r>
      <w:r>
        <w:rPr>
          <w:spacing w:val="-3"/>
        </w:rPr>
        <w:t xml:space="preserve"> </w:t>
      </w:r>
      <w:r>
        <w:t>позиции</w:t>
      </w:r>
      <w:r>
        <w:rPr>
          <w:spacing w:val="-2"/>
        </w:rPr>
        <w:t xml:space="preserve"> </w:t>
      </w:r>
      <w:r>
        <w:t>нравственных</w:t>
      </w:r>
      <w:r>
        <w:rPr>
          <w:spacing w:val="-1"/>
        </w:rPr>
        <w:t xml:space="preserve"> </w:t>
      </w:r>
      <w:r>
        <w:t>и</w:t>
      </w:r>
      <w:r>
        <w:rPr>
          <w:spacing w:val="-4"/>
        </w:rPr>
        <w:t xml:space="preserve"> </w:t>
      </w:r>
      <w:r>
        <w:t>правовых</w:t>
      </w:r>
      <w:r>
        <w:rPr>
          <w:spacing w:val="-1"/>
        </w:rPr>
        <w:t xml:space="preserve"> </w:t>
      </w:r>
      <w:r>
        <w:t>норм</w:t>
      </w:r>
      <w:r>
        <w:rPr>
          <w:spacing w:val="-3"/>
        </w:rPr>
        <w:t xml:space="preserve"> </w:t>
      </w:r>
      <w:r>
        <w:t>с</w:t>
      </w:r>
      <w:r>
        <w:rPr>
          <w:spacing w:val="-1"/>
        </w:rPr>
        <w:t xml:space="preserve"> </w:t>
      </w:r>
      <w:r>
        <w:t>учётом</w:t>
      </w:r>
      <w:r>
        <w:rPr>
          <w:spacing w:val="-3"/>
        </w:rPr>
        <w:t xml:space="preserve"> </w:t>
      </w:r>
      <w:r>
        <w:t>осознания</w:t>
      </w:r>
      <w:r>
        <w:rPr>
          <w:spacing w:val="-2"/>
        </w:rPr>
        <w:t xml:space="preserve"> </w:t>
      </w:r>
      <w:r>
        <w:t>последствий</w:t>
      </w:r>
      <w:r>
        <w:rPr>
          <w:spacing w:val="-2"/>
        </w:rPr>
        <w:t xml:space="preserve"> </w:t>
      </w:r>
      <w:r>
        <w:t>поступков;</w:t>
      </w:r>
    </w:p>
    <w:p w:rsidR="00FD7184" w:rsidRDefault="00C97642" w:rsidP="00E60E1C">
      <w:pPr>
        <w:pStyle w:val="a4"/>
        <w:numPr>
          <w:ilvl w:val="0"/>
          <w:numId w:val="31"/>
        </w:numPr>
        <w:tabs>
          <w:tab w:val="left" w:pos="1190"/>
        </w:tabs>
        <w:ind w:hanging="261"/>
        <w:jc w:val="both"/>
        <w:rPr>
          <w:sz w:val="24"/>
        </w:rPr>
      </w:pPr>
      <w:r>
        <w:rPr>
          <w:sz w:val="24"/>
        </w:rPr>
        <w:t>ценностей</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ind w:right="548"/>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 базовую</w:t>
      </w:r>
      <w:r>
        <w:rPr>
          <w:spacing w:val="-57"/>
        </w:rPr>
        <w:t xml:space="preserve"> </w:t>
      </w:r>
      <w:r>
        <w:t>основу</w:t>
      </w:r>
      <w:r>
        <w:rPr>
          <w:spacing w:val="-6"/>
        </w:rPr>
        <w:t xml:space="preserve"> </w:t>
      </w:r>
      <w:r>
        <w:t>для понимания</w:t>
      </w:r>
      <w:r>
        <w:rPr>
          <w:spacing w:val="-3"/>
        </w:rPr>
        <w:t xml:space="preserve"> </w:t>
      </w:r>
      <w:r>
        <w:t>сущности научной</w:t>
      </w:r>
      <w:r>
        <w:rPr>
          <w:spacing w:val="-1"/>
        </w:rPr>
        <w:t xml:space="preserve"> </w:t>
      </w:r>
      <w:r>
        <w:t>картины мира;</w:t>
      </w:r>
    </w:p>
    <w:p w:rsidR="00FD7184" w:rsidRDefault="00C97642">
      <w:pPr>
        <w:pStyle w:val="a3"/>
        <w:tabs>
          <w:tab w:val="left" w:pos="1478"/>
          <w:tab w:val="left" w:pos="2843"/>
          <w:tab w:val="left" w:pos="4061"/>
          <w:tab w:val="left" w:pos="6210"/>
          <w:tab w:val="left" w:pos="7844"/>
        </w:tabs>
        <w:ind w:right="554"/>
        <w:jc w:val="right"/>
      </w:pPr>
      <w:r>
        <w:t>интерес</w:t>
      </w:r>
      <w:r>
        <w:rPr>
          <w:spacing w:val="36"/>
        </w:rPr>
        <w:t xml:space="preserve"> </w:t>
      </w:r>
      <w:r>
        <w:t>к</w:t>
      </w:r>
      <w:r>
        <w:rPr>
          <w:spacing w:val="38"/>
        </w:rPr>
        <w:t xml:space="preserve"> </w:t>
      </w:r>
      <w:r>
        <w:t>обучению</w:t>
      </w:r>
      <w:r>
        <w:rPr>
          <w:spacing w:val="39"/>
        </w:rPr>
        <w:t xml:space="preserve"> </w:t>
      </w:r>
      <w:r>
        <w:t>и</w:t>
      </w:r>
      <w:r>
        <w:rPr>
          <w:spacing w:val="36"/>
        </w:rPr>
        <w:t xml:space="preserve"> </w:t>
      </w:r>
      <w:r>
        <w:t>познанию,</w:t>
      </w:r>
      <w:r>
        <w:rPr>
          <w:spacing w:val="38"/>
        </w:rPr>
        <w:t xml:space="preserve"> </w:t>
      </w:r>
      <w:r>
        <w:t>любознательность,</w:t>
      </w:r>
      <w:r>
        <w:rPr>
          <w:spacing w:val="37"/>
        </w:rPr>
        <w:t xml:space="preserve"> </w:t>
      </w:r>
      <w:r>
        <w:t>готовность</w:t>
      </w:r>
      <w:r>
        <w:rPr>
          <w:spacing w:val="39"/>
        </w:rPr>
        <w:t xml:space="preserve"> </w:t>
      </w:r>
      <w:r>
        <w:t>и</w:t>
      </w:r>
      <w:r>
        <w:rPr>
          <w:spacing w:val="38"/>
        </w:rPr>
        <w:t xml:space="preserve"> </w:t>
      </w:r>
      <w:r>
        <w:t>способность</w:t>
      </w:r>
      <w:r>
        <w:rPr>
          <w:spacing w:val="38"/>
        </w:rPr>
        <w:t xml:space="preserve"> </w:t>
      </w:r>
      <w:r>
        <w:t>к</w:t>
      </w:r>
      <w:r>
        <w:rPr>
          <w:spacing w:val="-57"/>
        </w:rPr>
        <w:t xml:space="preserve"> </w:t>
      </w:r>
      <w:r>
        <w:t>самообразованию, осознанному выбору направленности и уровня обучения в дальнейшем;</w:t>
      </w:r>
      <w:r>
        <w:rPr>
          <w:spacing w:val="-57"/>
        </w:rPr>
        <w:t xml:space="preserve"> </w:t>
      </w:r>
      <w:r>
        <w:t>овладение</w:t>
      </w:r>
      <w:r>
        <w:tab/>
        <w:t>основными</w:t>
      </w:r>
      <w:r>
        <w:tab/>
        <w:t>навыками</w:t>
      </w:r>
      <w:r>
        <w:tab/>
        <w:t>исследовательской</w:t>
      </w:r>
      <w:r>
        <w:tab/>
        <w:t>деятельности,</w:t>
      </w:r>
      <w:r>
        <w:tab/>
        <w:t>установка</w:t>
      </w:r>
    </w:p>
    <w:p w:rsidR="00FD7184" w:rsidRDefault="00C97642">
      <w:pPr>
        <w:pStyle w:val="a3"/>
        <w:ind w:right="554" w:firstLine="0"/>
      </w:pP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FD7184" w:rsidRDefault="00C97642">
      <w:pPr>
        <w:pStyle w:val="a3"/>
        <w:ind w:right="552"/>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60"/>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FD7184" w:rsidRDefault="00C97642" w:rsidP="00E60E1C">
      <w:pPr>
        <w:pStyle w:val="a4"/>
        <w:numPr>
          <w:ilvl w:val="0"/>
          <w:numId w:val="31"/>
        </w:numPr>
        <w:tabs>
          <w:tab w:val="left" w:pos="1190"/>
        </w:tabs>
        <w:ind w:hanging="261"/>
        <w:jc w:val="both"/>
        <w:rPr>
          <w:sz w:val="24"/>
        </w:rPr>
      </w:pPr>
      <w:r>
        <w:rPr>
          <w:sz w:val="24"/>
        </w:rPr>
        <w:t>формирования</w:t>
      </w:r>
      <w:r>
        <w:rPr>
          <w:spacing w:val="-3"/>
          <w:sz w:val="24"/>
        </w:rPr>
        <w:t xml:space="preserve"> </w:t>
      </w:r>
      <w:r>
        <w:rPr>
          <w:sz w:val="24"/>
        </w:rPr>
        <w:t>культуры</w:t>
      </w:r>
      <w:r>
        <w:rPr>
          <w:spacing w:val="-3"/>
          <w:sz w:val="24"/>
        </w:rPr>
        <w:t xml:space="preserve"> </w:t>
      </w:r>
      <w:r>
        <w:rPr>
          <w:sz w:val="24"/>
        </w:rPr>
        <w:t>здоровья:</w:t>
      </w:r>
    </w:p>
    <w:p w:rsidR="00FD7184" w:rsidRDefault="00C97642">
      <w:pPr>
        <w:pStyle w:val="a3"/>
        <w:ind w:right="551"/>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6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FD7184" w:rsidRDefault="00C97642" w:rsidP="00E60E1C">
      <w:pPr>
        <w:pStyle w:val="a4"/>
        <w:numPr>
          <w:ilvl w:val="0"/>
          <w:numId w:val="31"/>
        </w:numPr>
        <w:tabs>
          <w:tab w:val="left" w:pos="1190"/>
        </w:tabs>
        <w:ind w:hanging="261"/>
        <w:jc w:val="both"/>
        <w:rPr>
          <w:sz w:val="24"/>
        </w:rPr>
      </w:pPr>
      <w:r>
        <w:rPr>
          <w:sz w:val="24"/>
        </w:rPr>
        <w:t>трудового</w:t>
      </w:r>
      <w:r>
        <w:rPr>
          <w:spacing w:val="-3"/>
          <w:sz w:val="24"/>
        </w:rPr>
        <w:t xml:space="preserve"> </w:t>
      </w:r>
      <w:r>
        <w:rPr>
          <w:sz w:val="24"/>
        </w:rPr>
        <w:t>воспитания:</w:t>
      </w:r>
    </w:p>
    <w:p w:rsidR="00FD7184" w:rsidRDefault="00C97642">
      <w:pPr>
        <w:pStyle w:val="a3"/>
        <w:spacing w:before="61"/>
        <w:ind w:right="544"/>
      </w:pPr>
      <w:r>
        <w:t>интерес к практическому изучению профессий и труда в сферах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 основанными на достижениях науки информатики и научно-технического</w:t>
      </w:r>
      <w:r>
        <w:rPr>
          <w:spacing w:val="1"/>
        </w:rPr>
        <w:t xml:space="preserve"> </w:t>
      </w:r>
      <w:r>
        <w:t>прогресса;</w:t>
      </w:r>
    </w:p>
    <w:p w:rsidR="00FD7184" w:rsidRDefault="00C97642">
      <w:pPr>
        <w:pStyle w:val="a3"/>
        <w:spacing w:before="1"/>
        <w:ind w:right="554"/>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0"/>
        </w:rPr>
        <w:t xml:space="preserve"> </w:t>
      </w:r>
      <w: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t>учётом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FD7184" w:rsidRDefault="00C97642" w:rsidP="00E60E1C">
      <w:pPr>
        <w:pStyle w:val="a4"/>
        <w:numPr>
          <w:ilvl w:val="0"/>
          <w:numId w:val="31"/>
        </w:numPr>
        <w:tabs>
          <w:tab w:val="left" w:pos="1190"/>
        </w:tabs>
        <w:jc w:val="both"/>
        <w:rPr>
          <w:sz w:val="24"/>
        </w:rPr>
      </w:pPr>
      <w:r>
        <w:rPr>
          <w:sz w:val="24"/>
        </w:rPr>
        <w:t>экологического</w:t>
      </w:r>
      <w:r>
        <w:rPr>
          <w:spacing w:val="-5"/>
          <w:sz w:val="24"/>
        </w:rPr>
        <w:t xml:space="preserve"> </w:t>
      </w:r>
      <w:r>
        <w:rPr>
          <w:sz w:val="24"/>
        </w:rPr>
        <w:t>воспитания:</w:t>
      </w:r>
    </w:p>
    <w:p w:rsidR="00FD7184" w:rsidRDefault="00C97642">
      <w:pPr>
        <w:pStyle w:val="a3"/>
        <w:ind w:right="552"/>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4"/>
        </w:rPr>
        <w:t xml:space="preserve"> </w:t>
      </w:r>
      <w:r>
        <w:t>числе</w:t>
      </w:r>
      <w:r>
        <w:rPr>
          <w:spacing w:val="-3"/>
        </w:rPr>
        <w:t xml:space="preserve"> </w:t>
      </w:r>
      <w:r>
        <w:t>с учётом</w:t>
      </w:r>
      <w:r>
        <w:rPr>
          <w:spacing w:val="-3"/>
        </w:rPr>
        <w:t xml:space="preserve"> </w:t>
      </w:r>
      <w:r>
        <w:t>возможностей</w:t>
      </w:r>
      <w:r>
        <w:rPr>
          <w:spacing w:val="-3"/>
        </w:rPr>
        <w:t xml:space="preserve"> </w:t>
      </w:r>
      <w:r>
        <w:t>информационных и</w:t>
      </w:r>
      <w:r>
        <w:rPr>
          <w:spacing w:val="-4"/>
        </w:rPr>
        <w:t xml:space="preserve"> </w:t>
      </w:r>
      <w:r>
        <w:t>коммуникационных</w:t>
      </w:r>
      <w:r>
        <w:rPr>
          <w:spacing w:val="-1"/>
        </w:rPr>
        <w:t xml:space="preserve"> </w:t>
      </w:r>
      <w:r>
        <w:t>технологий;</w:t>
      </w:r>
    </w:p>
    <w:p w:rsidR="00FD7184" w:rsidRDefault="00C97642" w:rsidP="00E60E1C">
      <w:pPr>
        <w:pStyle w:val="a4"/>
        <w:numPr>
          <w:ilvl w:val="0"/>
          <w:numId w:val="31"/>
        </w:numPr>
        <w:tabs>
          <w:tab w:val="left" w:pos="1468"/>
        </w:tabs>
        <w:ind w:left="222" w:right="551" w:firstLine="707"/>
        <w:jc w:val="both"/>
        <w:rPr>
          <w:sz w:val="24"/>
        </w:rPr>
      </w:pPr>
      <w:r>
        <w:rPr>
          <w:sz w:val="24"/>
        </w:rPr>
        <w:t xml:space="preserve">адаптации   </w:t>
      </w:r>
      <w:r>
        <w:rPr>
          <w:spacing w:val="34"/>
          <w:sz w:val="24"/>
        </w:rPr>
        <w:t xml:space="preserve"> </w:t>
      </w:r>
      <w:r>
        <w:rPr>
          <w:sz w:val="24"/>
        </w:rPr>
        <w:t xml:space="preserve">обучающегося    </w:t>
      </w:r>
      <w:r>
        <w:rPr>
          <w:spacing w:val="32"/>
          <w:sz w:val="24"/>
        </w:rPr>
        <w:t xml:space="preserve"> </w:t>
      </w:r>
      <w:r>
        <w:rPr>
          <w:sz w:val="24"/>
        </w:rPr>
        <w:t xml:space="preserve">к    </w:t>
      </w:r>
      <w:r>
        <w:rPr>
          <w:spacing w:val="32"/>
          <w:sz w:val="24"/>
        </w:rPr>
        <w:t xml:space="preserve"> </w:t>
      </w:r>
      <w:r>
        <w:rPr>
          <w:sz w:val="24"/>
        </w:rPr>
        <w:t xml:space="preserve">изменяющимся    </w:t>
      </w:r>
      <w:r>
        <w:rPr>
          <w:spacing w:val="34"/>
          <w:sz w:val="24"/>
        </w:rPr>
        <w:t xml:space="preserve"> </w:t>
      </w:r>
      <w:r>
        <w:rPr>
          <w:sz w:val="24"/>
        </w:rPr>
        <w:t xml:space="preserve">условиям    </w:t>
      </w:r>
      <w:r>
        <w:rPr>
          <w:spacing w:val="33"/>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природной среды:</w:t>
      </w:r>
    </w:p>
    <w:p w:rsidR="00FD7184" w:rsidRDefault="00C97642">
      <w:pPr>
        <w:pStyle w:val="a3"/>
        <w:ind w:right="551"/>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 том числе существующих</w:t>
      </w:r>
      <w:r>
        <w:rPr>
          <w:spacing w:val="1"/>
        </w:rPr>
        <w:t xml:space="preserve"> </w:t>
      </w:r>
      <w:r>
        <w:t>в</w:t>
      </w:r>
      <w:r>
        <w:rPr>
          <w:spacing w:val="-2"/>
        </w:rPr>
        <w:t xml:space="preserve"> </w:t>
      </w:r>
      <w:r>
        <w:t>виртуальном</w:t>
      </w:r>
      <w:r>
        <w:rPr>
          <w:spacing w:val="-1"/>
        </w:rPr>
        <w:t xml:space="preserve"> </w:t>
      </w:r>
      <w:r>
        <w:t>пространстве.</w:t>
      </w:r>
    </w:p>
    <w:p w:rsidR="00FD7184" w:rsidRDefault="00C97642">
      <w:pPr>
        <w:pStyle w:val="a3"/>
        <w:ind w:right="544"/>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p>
    <w:p w:rsidR="00FD7184" w:rsidRDefault="00C97642">
      <w:pPr>
        <w:pStyle w:val="a3"/>
        <w:spacing w:before="1"/>
        <w:ind w:left="930" w:firstLine="0"/>
      </w:pPr>
      <w:r>
        <w:t>Овладение</w:t>
      </w:r>
      <w:r>
        <w:rPr>
          <w:spacing w:val="-6"/>
        </w:rPr>
        <w:t xml:space="preserve"> </w:t>
      </w:r>
      <w:r>
        <w:t>универсальными</w:t>
      </w:r>
      <w:r>
        <w:rPr>
          <w:spacing w:val="-3"/>
        </w:rPr>
        <w:t xml:space="preserve"> </w:t>
      </w:r>
      <w:r>
        <w:t>учебными</w:t>
      </w:r>
      <w:r>
        <w:rPr>
          <w:spacing w:val="-6"/>
        </w:rPr>
        <w:t xml:space="preserve"> </w:t>
      </w:r>
      <w:r>
        <w:t>познавательными</w:t>
      </w:r>
      <w:r>
        <w:rPr>
          <w:spacing w:val="-6"/>
        </w:rPr>
        <w:t xml:space="preserve"> </w:t>
      </w:r>
      <w:r>
        <w:t>действиями:</w:t>
      </w:r>
    </w:p>
    <w:p w:rsidR="00FD7184" w:rsidRDefault="00C97642" w:rsidP="00E60E1C">
      <w:pPr>
        <w:pStyle w:val="a4"/>
        <w:numPr>
          <w:ilvl w:val="0"/>
          <w:numId w:val="30"/>
        </w:numPr>
        <w:tabs>
          <w:tab w:val="left" w:pos="1190"/>
        </w:tabs>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FD7184" w:rsidRDefault="00C97642">
      <w:pPr>
        <w:pStyle w:val="a3"/>
        <w:ind w:right="548"/>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lastRenderedPageBreak/>
        <w:t>рассуждения,</w:t>
      </w:r>
      <w:r>
        <w:rPr>
          <w:spacing w:val="1"/>
        </w:rPr>
        <w:t xml:space="preserve"> </w:t>
      </w:r>
      <w:r>
        <w:t>делать</w:t>
      </w:r>
      <w:r>
        <w:rPr>
          <w:spacing w:val="1"/>
        </w:rPr>
        <w:t xml:space="preserve"> </w:t>
      </w:r>
      <w:r>
        <w:t>умозаключения</w:t>
      </w:r>
      <w:r>
        <w:rPr>
          <w:spacing w:val="1"/>
        </w:rPr>
        <w:t xml:space="preserve"> </w:t>
      </w:r>
      <w:r>
        <w:t>(индуктивные,</w:t>
      </w:r>
      <w:r>
        <w:rPr>
          <w:spacing w:val="1"/>
        </w:rPr>
        <w:t xml:space="preserve"> </w:t>
      </w:r>
      <w:r>
        <w:t>дедуктивные</w:t>
      </w:r>
      <w:r>
        <w:rPr>
          <w:spacing w:val="1"/>
        </w:rPr>
        <w:t xml:space="preserve"> </w:t>
      </w:r>
      <w:r>
        <w:t>и</w:t>
      </w:r>
      <w:r>
        <w:rPr>
          <w:spacing w:val="1"/>
        </w:rPr>
        <w:t xml:space="preserve"> </w:t>
      </w:r>
      <w:r>
        <w:t>по</w:t>
      </w:r>
      <w:r>
        <w:rPr>
          <w:spacing w:val="1"/>
        </w:rPr>
        <w:t xml:space="preserve"> </w:t>
      </w:r>
      <w:r>
        <w:t>аналогии)</w:t>
      </w:r>
      <w:r>
        <w:rPr>
          <w:spacing w:val="60"/>
        </w:rPr>
        <w:t xml:space="preserve"> </w:t>
      </w:r>
      <w:r>
        <w:t>и</w:t>
      </w:r>
      <w:r>
        <w:rPr>
          <w:spacing w:val="1"/>
        </w:rPr>
        <w:t xml:space="preserve"> </w:t>
      </w:r>
      <w:r>
        <w:t>выводы;</w:t>
      </w:r>
    </w:p>
    <w:p w:rsidR="00FD7184" w:rsidRDefault="00C97642">
      <w:pPr>
        <w:pStyle w:val="a3"/>
        <w:ind w:right="558"/>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 для решения</w:t>
      </w:r>
      <w:r>
        <w:rPr>
          <w:spacing w:val="1"/>
        </w:rPr>
        <w:t xml:space="preserve"> </w:t>
      </w:r>
      <w:r>
        <w:t>учебных</w:t>
      </w:r>
      <w:r>
        <w:rPr>
          <w:spacing w:val="1"/>
        </w:rPr>
        <w:t xml:space="preserve"> </w:t>
      </w:r>
      <w:r>
        <w:t>и</w:t>
      </w:r>
      <w:r>
        <w:rPr>
          <w:spacing w:val="-2"/>
        </w:rPr>
        <w:t xml:space="preserve"> </w:t>
      </w:r>
      <w:r>
        <w:t>познавательных задач;</w:t>
      </w:r>
    </w:p>
    <w:p w:rsidR="00FD7184" w:rsidRDefault="00C97642">
      <w:pPr>
        <w:pStyle w:val="a3"/>
        <w:ind w:right="551"/>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57"/>
        </w:rPr>
        <w:t xml:space="preserve"> </w:t>
      </w:r>
      <w:r>
        <w:t>выделенных критериев).</w:t>
      </w:r>
    </w:p>
    <w:p w:rsidR="00FD7184" w:rsidRDefault="00C97642" w:rsidP="00E60E1C">
      <w:pPr>
        <w:pStyle w:val="a4"/>
        <w:numPr>
          <w:ilvl w:val="0"/>
          <w:numId w:val="30"/>
        </w:numPr>
        <w:tabs>
          <w:tab w:val="left" w:pos="1190"/>
        </w:tabs>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FD7184" w:rsidRDefault="00C97642">
      <w:pPr>
        <w:pStyle w:val="a3"/>
        <w:ind w:right="550"/>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FD7184" w:rsidRDefault="00C97642">
      <w:pPr>
        <w:pStyle w:val="a3"/>
        <w:ind w:right="5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FD7184" w:rsidRDefault="00C97642">
      <w:pPr>
        <w:pStyle w:val="a3"/>
        <w:ind w:right="548"/>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FD7184" w:rsidRDefault="00C97642" w:rsidP="00E60E1C">
      <w:pPr>
        <w:pStyle w:val="a4"/>
        <w:numPr>
          <w:ilvl w:val="0"/>
          <w:numId w:val="30"/>
        </w:numPr>
        <w:tabs>
          <w:tab w:val="left" w:pos="1250"/>
        </w:tabs>
        <w:spacing w:before="1"/>
        <w:ind w:left="1249" w:hanging="32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D7184" w:rsidRDefault="00C97642">
      <w:pPr>
        <w:pStyle w:val="a3"/>
        <w:ind w:right="546"/>
      </w:pPr>
      <w:r>
        <w:t>выявлять дефицит информации, данных, необходимых для решения поставленной</w:t>
      </w:r>
      <w:r>
        <w:rPr>
          <w:spacing w:val="1"/>
        </w:rPr>
        <w:t xml:space="preserve"> </w:t>
      </w:r>
      <w:r>
        <w:t>задачи;</w:t>
      </w:r>
    </w:p>
    <w:p w:rsidR="00FD7184" w:rsidRDefault="00C97642">
      <w:pPr>
        <w:pStyle w:val="a3"/>
        <w:ind w:right="5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учётом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FD7184" w:rsidRDefault="00C97642">
      <w:pPr>
        <w:pStyle w:val="a3"/>
        <w:ind w:right="547"/>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FD7184" w:rsidRDefault="00C97642">
      <w:pPr>
        <w:pStyle w:val="a3"/>
        <w:ind w:right="553"/>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FD7184" w:rsidRDefault="00C97642">
      <w:pPr>
        <w:pStyle w:val="a3"/>
        <w:ind w:right="549"/>
      </w:pPr>
      <w:r>
        <w:t>оценивать надёжность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FD7184" w:rsidRDefault="00C97642">
      <w:pPr>
        <w:pStyle w:val="a3"/>
        <w:ind w:left="92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FD7184" w:rsidRDefault="00C97642">
      <w:pPr>
        <w:pStyle w:val="a3"/>
        <w:spacing w:before="61"/>
        <w:ind w:left="930" w:firstLine="0"/>
      </w:pPr>
      <w:r>
        <w:t>Овладение</w:t>
      </w:r>
      <w:r>
        <w:rPr>
          <w:spacing w:val="-6"/>
        </w:rPr>
        <w:t xml:space="preserve"> </w:t>
      </w:r>
      <w:r>
        <w:t>универсальными</w:t>
      </w:r>
      <w:r>
        <w:rPr>
          <w:spacing w:val="-4"/>
        </w:rPr>
        <w:t xml:space="preserve"> </w:t>
      </w:r>
      <w:r>
        <w:t>учебными</w:t>
      </w:r>
      <w:r>
        <w:rPr>
          <w:spacing w:val="-6"/>
        </w:rPr>
        <w:t xml:space="preserve"> </w:t>
      </w:r>
      <w:r>
        <w:t>коммуникативными</w:t>
      </w:r>
      <w:r>
        <w:rPr>
          <w:spacing w:val="-7"/>
        </w:rPr>
        <w:t xml:space="preserve"> </w:t>
      </w:r>
      <w:r>
        <w:t>действиями:</w:t>
      </w:r>
    </w:p>
    <w:p w:rsidR="00FD7184" w:rsidRDefault="00C97642" w:rsidP="00E60E1C">
      <w:pPr>
        <w:pStyle w:val="a4"/>
        <w:numPr>
          <w:ilvl w:val="0"/>
          <w:numId w:val="29"/>
        </w:numPr>
        <w:tabs>
          <w:tab w:val="left" w:pos="1190"/>
        </w:tabs>
        <w:jc w:val="both"/>
        <w:rPr>
          <w:sz w:val="24"/>
        </w:rPr>
      </w:pPr>
      <w:r>
        <w:rPr>
          <w:sz w:val="24"/>
        </w:rPr>
        <w:t>общение:</w:t>
      </w:r>
    </w:p>
    <w:p w:rsidR="00FD7184" w:rsidRDefault="00C97642">
      <w:pPr>
        <w:pStyle w:val="a3"/>
        <w:ind w:right="54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FD7184" w:rsidRDefault="00C97642">
      <w:pPr>
        <w:pStyle w:val="a3"/>
        <w:spacing w:before="1"/>
        <w:ind w:right="5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FD7184" w:rsidRDefault="00C97642">
      <w:pPr>
        <w:pStyle w:val="a3"/>
        <w:ind w:right="548"/>
      </w:pPr>
      <w:r>
        <w:t>самостоятельно</w:t>
      </w:r>
      <w:r>
        <w:rPr>
          <w:spacing w:val="61"/>
        </w:rPr>
        <w:t xml:space="preserve"> </w:t>
      </w:r>
      <w:r>
        <w:t>выбирать   формат   выступления   с   учётом   задач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FD7184" w:rsidRDefault="00C97642" w:rsidP="00E60E1C">
      <w:pPr>
        <w:pStyle w:val="a4"/>
        <w:numPr>
          <w:ilvl w:val="0"/>
          <w:numId w:val="29"/>
        </w:numPr>
        <w:tabs>
          <w:tab w:val="left" w:pos="1190"/>
        </w:tabs>
        <w:jc w:val="both"/>
        <w:rPr>
          <w:sz w:val="24"/>
        </w:rPr>
      </w:pPr>
      <w:r>
        <w:rPr>
          <w:sz w:val="24"/>
        </w:rPr>
        <w:t>совместная</w:t>
      </w:r>
      <w:r>
        <w:rPr>
          <w:spacing w:val="-6"/>
          <w:sz w:val="24"/>
        </w:rPr>
        <w:t xml:space="preserve"> </w:t>
      </w:r>
      <w:r>
        <w:rPr>
          <w:sz w:val="24"/>
        </w:rPr>
        <w:t>деятельность</w:t>
      </w:r>
      <w:r>
        <w:rPr>
          <w:spacing w:val="-5"/>
          <w:sz w:val="24"/>
        </w:rPr>
        <w:t xml:space="preserve"> </w:t>
      </w:r>
      <w:r>
        <w:rPr>
          <w:sz w:val="24"/>
        </w:rPr>
        <w:t>(сотрудничество):</w:t>
      </w:r>
    </w:p>
    <w:p w:rsidR="00FD7184" w:rsidRDefault="00C97642">
      <w:pPr>
        <w:pStyle w:val="a3"/>
        <w:ind w:right="5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1"/>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1"/>
        </w:rPr>
        <w:t xml:space="preserve"> </w:t>
      </w:r>
      <w:r>
        <w:t>создании</w:t>
      </w:r>
      <w:r>
        <w:rPr>
          <w:spacing w:val="-2"/>
        </w:rPr>
        <w:t xml:space="preserve"> </w:t>
      </w:r>
      <w:r>
        <w:t>информационного</w:t>
      </w:r>
      <w:r>
        <w:rPr>
          <w:spacing w:val="-4"/>
        </w:rPr>
        <w:t xml:space="preserve"> </w:t>
      </w:r>
      <w:r>
        <w:t>продукта;</w:t>
      </w:r>
    </w:p>
    <w:p w:rsidR="00FD7184" w:rsidRDefault="00C97642">
      <w:pPr>
        <w:pStyle w:val="a3"/>
        <w:ind w:right="552"/>
      </w:pPr>
      <w:r>
        <w:t>принимать цель совместной информационной деятельности по сбору, обработке,</w:t>
      </w:r>
      <w:r>
        <w:rPr>
          <w:spacing w:val="1"/>
        </w:rPr>
        <w:t xml:space="preserve"> </w:t>
      </w:r>
      <w:r>
        <w:t>передаче, формализации информации, коллективно строить действия по её достижению:</w:t>
      </w:r>
      <w:r>
        <w:rPr>
          <w:spacing w:val="1"/>
        </w:rPr>
        <w:t xml:space="preserve"> </w:t>
      </w:r>
      <w:r>
        <w:t>распределять</w:t>
      </w:r>
      <w:r>
        <w:rPr>
          <w:spacing w:val="-2"/>
        </w:rPr>
        <w:t xml:space="preserve"> </w:t>
      </w:r>
      <w:r>
        <w:t>роли,</w:t>
      </w:r>
      <w:r>
        <w:rPr>
          <w:spacing w:val="-1"/>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результат</w:t>
      </w:r>
      <w:r>
        <w:rPr>
          <w:spacing w:val="-1"/>
        </w:rPr>
        <w:t xml:space="preserve"> </w:t>
      </w:r>
      <w:r>
        <w:t>совместной</w:t>
      </w:r>
      <w:r>
        <w:rPr>
          <w:spacing w:val="-1"/>
        </w:rPr>
        <w:t xml:space="preserve"> </w:t>
      </w:r>
      <w:r>
        <w:t>работы;</w:t>
      </w:r>
    </w:p>
    <w:p w:rsidR="00FD7184" w:rsidRDefault="00C97642">
      <w:pPr>
        <w:pStyle w:val="a3"/>
        <w:ind w:right="553"/>
      </w:pPr>
      <w:r>
        <w:t>выполнять свою часть работы с информацией или информационным продуктом,</w:t>
      </w:r>
      <w:r>
        <w:rPr>
          <w:spacing w:val="1"/>
        </w:rPr>
        <w:t xml:space="preserve"> </w:t>
      </w:r>
      <w:r>
        <w:t>достигая</w:t>
      </w:r>
      <w:r>
        <w:rPr>
          <w:spacing w:val="14"/>
        </w:rPr>
        <w:t xml:space="preserve"> </w:t>
      </w:r>
      <w:r>
        <w:t>качественного</w:t>
      </w:r>
      <w:r>
        <w:rPr>
          <w:spacing w:val="14"/>
        </w:rPr>
        <w:t xml:space="preserve"> </w:t>
      </w:r>
      <w:r>
        <w:t>результата</w:t>
      </w:r>
      <w:r>
        <w:rPr>
          <w:spacing w:val="14"/>
        </w:rPr>
        <w:t xml:space="preserve"> </w:t>
      </w:r>
      <w:r>
        <w:t>по</w:t>
      </w:r>
      <w:r>
        <w:rPr>
          <w:spacing w:val="14"/>
        </w:rPr>
        <w:t xml:space="preserve"> </w:t>
      </w:r>
      <w:r>
        <w:t>своему</w:t>
      </w:r>
      <w:r>
        <w:rPr>
          <w:spacing w:val="12"/>
        </w:rPr>
        <w:t xml:space="preserve"> </w:t>
      </w:r>
      <w:r>
        <w:t>направлению</w:t>
      </w:r>
      <w:r>
        <w:rPr>
          <w:spacing w:val="13"/>
        </w:rPr>
        <w:t xml:space="preserve"> </w:t>
      </w:r>
      <w:r>
        <w:t>и</w:t>
      </w:r>
      <w:r>
        <w:rPr>
          <w:spacing w:val="13"/>
        </w:rPr>
        <w:t xml:space="preserve"> </w:t>
      </w:r>
      <w:r>
        <w:t>координируя</w:t>
      </w:r>
      <w:r>
        <w:rPr>
          <w:spacing w:val="14"/>
        </w:rPr>
        <w:t xml:space="preserve"> </w:t>
      </w:r>
      <w:r>
        <w:t>свои</w:t>
      </w:r>
      <w:r>
        <w:rPr>
          <w:spacing w:val="15"/>
        </w:rPr>
        <w:t xml:space="preserve"> </w:t>
      </w:r>
      <w:r>
        <w:t>действия</w:t>
      </w:r>
      <w:r>
        <w:rPr>
          <w:spacing w:val="-58"/>
        </w:rPr>
        <w:t xml:space="preserve"> </w:t>
      </w:r>
      <w:r>
        <w:t>с</w:t>
      </w:r>
      <w:r>
        <w:rPr>
          <w:spacing w:val="-2"/>
        </w:rPr>
        <w:t xml:space="preserve"> </w:t>
      </w:r>
      <w:r>
        <w:t>другими членами команды;</w:t>
      </w:r>
    </w:p>
    <w:p w:rsidR="00FD7184" w:rsidRDefault="00C97642">
      <w:pPr>
        <w:pStyle w:val="a3"/>
        <w:spacing w:before="1"/>
        <w:ind w:right="549"/>
      </w:pPr>
      <w:r>
        <w:t>оценивать    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1"/>
        </w:rPr>
        <w:t xml:space="preserve"> </w:t>
      </w:r>
      <w:r>
        <w:t>взаимодействия;</w:t>
      </w:r>
    </w:p>
    <w:p w:rsidR="00FD7184" w:rsidRDefault="00C97642">
      <w:pPr>
        <w:pStyle w:val="a3"/>
        <w:ind w:right="554"/>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отчёта</w:t>
      </w:r>
      <w:r>
        <w:rPr>
          <w:spacing w:val="1"/>
        </w:rPr>
        <w:t xml:space="preserve"> </w:t>
      </w:r>
      <w:r>
        <w:t>перед группой.</w:t>
      </w:r>
    </w:p>
    <w:p w:rsidR="00FD7184" w:rsidRDefault="00C97642">
      <w:pPr>
        <w:pStyle w:val="a3"/>
        <w:ind w:left="929"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регулятивными</w:t>
      </w:r>
      <w:r>
        <w:rPr>
          <w:spacing w:val="-6"/>
        </w:rPr>
        <w:t xml:space="preserve"> </w:t>
      </w:r>
      <w:r>
        <w:t>действиями:</w:t>
      </w:r>
    </w:p>
    <w:p w:rsidR="00FD7184" w:rsidRDefault="00C97642" w:rsidP="00E60E1C">
      <w:pPr>
        <w:pStyle w:val="a4"/>
        <w:numPr>
          <w:ilvl w:val="0"/>
          <w:numId w:val="28"/>
        </w:numPr>
        <w:tabs>
          <w:tab w:val="left" w:pos="1190"/>
        </w:tabs>
        <w:ind w:hanging="261"/>
        <w:jc w:val="both"/>
        <w:rPr>
          <w:sz w:val="24"/>
        </w:rPr>
      </w:pPr>
      <w:r>
        <w:rPr>
          <w:sz w:val="24"/>
        </w:rPr>
        <w:t>самоорганизация:</w:t>
      </w:r>
    </w:p>
    <w:p w:rsidR="00FD7184" w:rsidRDefault="00C97642">
      <w:pPr>
        <w:pStyle w:val="a3"/>
        <w:ind w:left="929" w:right="556" w:firstLine="0"/>
      </w:pPr>
      <w:r>
        <w:lastRenderedPageBreak/>
        <w:t>выявлять в жизненных и учебных ситуациях проблемы, требующие решения;</w:t>
      </w:r>
      <w:r>
        <w:rPr>
          <w:spacing w:val="1"/>
        </w:rPr>
        <w:t xml:space="preserve"> </w:t>
      </w:r>
      <w:r>
        <w:t>ориентироваться</w:t>
      </w:r>
      <w:r>
        <w:rPr>
          <w:spacing w:val="10"/>
        </w:rPr>
        <w:t xml:space="preserve"> </w:t>
      </w:r>
      <w:r>
        <w:t>в</w:t>
      </w:r>
      <w:r>
        <w:rPr>
          <w:spacing w:val="9"/>
        </w:rPr>
        <w:t xml:space="preserve"> </w:t>
      </w:r>
      <w:r>
        <w:t>различных</w:t>
      </w:r>
      <w:r>
        <w:rPr>
          <w:spacing w:val="12"/>
        </w:rPr>
        <w:t xml:space="preserve"> </w:t>
      </w:r>
      <w:r>
        <w:t>подходах</w:t>
      </w:r>
      <w:r>
        <w:rPr>
          <w:spacing w:val="9"/>
        </w:rPr>
        <w:t xml:space="preserve"> </w:t>
      </w:r>
      <w:r>
        <w:t>к</w:t>
      </w:r>
      <w:r>
        <w:rPr>
          <w:spacing w:val="8"/>
        </w:rPr>
        <w:t xml:space="preserve"> </w:t>
      </w:r>
      <w:r>
        <w:t>принятию</w:t>
      </w:r>
      <w:r>
        <w:rPr>
          <w:spacing w:val="10"/>
        </w:rPr>
        <w:t xml:space="preserve"> </w:t>
      </w:r>
      <w:r>
        <w:t>решений</w:t>
      </w:r>
      <w:r>
        <w:rPr>
          <w:spacing w:val="11"/>
        </w:rPr>
        <w:t xml:space="preserve"> </w:t>
      </w:r>
      <w:r>
        <w:t>(индивидуальное</w:t>
      </w:r>
    </w:p>
    <w:p w:rsidR="00FD7184" w:rsidRDefault="00C97642">
      <w:pPr>
        <w:pStyle w:val="a3"/>
        <w:ind w:firstLine="0"/>
      </w:pPr>
      <w:r>
        <w:t>принятие</w:t>
      </w:r>
      <w:r>
        <w:rPr>
          <w:spacing w:val="-4"/>
        </w:rPr>
        <w:t xml:space="preserve"> </w:t>
      </w:r>
      <w:r>
        <w:t>решений,</w:t>
      </w:r>
      <w:r>
        <w:rPr>
          <w:spacing w:val="-4"/>
        </w:rPr>
        <w:t xml:space="preserve"> </w:t>
      </w:r>
      <w:r>
        <w:t>принятие</w:t>
      </w:r>
      <w:r>
        <w:rPr>
          <w:spacing w:val="-3"/>
        </w:rPr>
        <w:t xml:space="preserve"> </w:t>
      </w:r>
      <w:r>
        <w:t>решений</w:t>
      </w:r>
      <w:r>
        <w:rPr>
          <w:spacing w:val="-3"/>
        </w:rPr>
        <w:t xml:space="preserve"> </w:t>
      </w:r>
      <w:r>
        <w:t>в</w:t>
      </w:r>
      <w:r>
        <w:rPr>
          <w:spacing w:val="-4"/>
        </w:rPr>
        <w:t xml:space="preserve"> </w:t>
      </w:r>
      <w:r>
        <w:t>группе);</w:t>
      </w:r>
    </w:p>
    <w:p w:rsidR="00FD7184" w:rsidRDefault="00C97642">
      <w:pPr>
        <w:pStyle w:val="a3"/>
        <w:ind w:right="5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w:t>
      </w:r>
      <w:r>
        <w:rPr>
          <w:spacing w:val="-1"/>
        </w:rPr>
        <w:t xml:space="preserve"> </w:t>
      </w:r>
      <w:r>
        <w:t>решений;</w:t>
      </w:r>
    </w:p>
    <w:p w:rsidR="00FD7184" w:rsidRDefault="00C97642">
      <w:pPr>
        <w:pStyle w:val="a3"/>
        <w:ind w:right="55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 предложенный алгоритм с учётом получения новых знаний об изучаемом</w:t>
      </w:r>
      <w:r>
        <w:rPr>
          <w:spacing w:val="1"/>
        </w:rPr>
        <w:t xml:space="preserve"> </w:t>
      </w:r>
      <w:r>
        <w:t>объекте;</w:t>
      </w:r>
    </w:p>
    <w:p w:rsidR="00FD7184" w:rsidRDefault="00C97642">
      <w:pPr>
        <w:pStyle w:val="a3"/>
        <w:ind w:right="555"/>
      </w:pPr>
      <w:r>
        <w:t>делать выбор в условиях противоречивой информации и брать ответственность за</w:t>
      </w:r>
      <w:r>
        <w:rPr>
          <w:spacing w:val="1"/>
        </w:rPr>
        <w:t xml:space="preserve"> </w:t>
      </w:r>
      <w:r>
        <w:t>решение.</w:t>
      </w:r>
    </w:p>
    <w:p w:rsidR="00FD7184" w:rsidRDefault="00C97642" w:rsidP="00E60E1C">
      <w:pPr>
        <w:pStyle w:val="a4"/>
        <w:numPr>
          <w:ilvl w:val="0"/>
          <w:numId w:val="28"/>
        </w:numPr>
        <w:tabs>
          <w:tab w:val="left" w:pos="1190"/>
        </w:tabs>
        <w:ind w:hanging="261"/>
        <w:jc w:val="both"/>
        <w:rPr>
          <w:sz w:val="24"/>
        </w:rPr>
      </w:pPr>
      <w:r>
        <w:rPr>
          <w:sz w:val="24"/>
        </w:rPr>
        <w:t>самоконтроль</w:t>
      </w:r>
      <w:r>
        <w:rPr>
          <w:spacing w:val="-1"/>
          <w:sz w:val="24"/>
        </w:rPr>
        <w:t xml:space="preserve"> </w:t>
      </w:r>
      <w:r>
        <w:rPr>
          <w:sz w:val="24"/>
        </w:rPr>
        <w:t>(рефлексия):</w:t>
      </w:r>
    </w:p>
    <w:p w:rsidR="00FD7184" w:rsidRDefault="00C97642">
      <w:pPr>
        <w:pStyle w:val="a3"/>
        <w:spacing w:before="1"/>
        <w:ind w:left="929" w:right="20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её</w:t>
      </w:r>
      <w:r>
        <w:rPr>
          <w:spacing w:val="-4"/>
        </w:rPr>
        <w:t xml:space="preserve"> </w:t>
      </w:r>
      <w:r>
        <w:t>изменения;</w:t>
      </w:r>
    </w:p>
    <w:p w:rsidR="00FD7184" w:rsidRDefault="00C97642">
      <w:pPr>
        <w:pStyle w:val="a3"/>
        <w:ind w:right="556"/>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1"/>
        </w:rPr>
        <w:t xml:space="preserve"> </w:t>
      </w:r>
      <w:r>
        <w:t>к</w:t>
      </w:r>
      <w:r>
        <w:rPr>
          <w:spacing w:val="-2"/>
        </w:rPr>
        <w:t xml:space="preserve"> </w:t>
      </w:r>
      <w:r>
        <w:t>меняющимся</w:t>
      </w:r>
      <w:r>
        <w:rPr>
          <w:spacing w:val="-1"/>
        </w:rPr>
        <w:t xml:space="preserve"> </w:t>
      </w:r>
      <w:r>
        <w:t>обстоятельствам;</w:t>
      </w:r>
    </w:p>
    <w:p w:rsidR="00FD7184" w:rsidRDefault="00C97642">
      <w:pPr>
        <w:pStyle w:val="a3"/>
        <w:ind w:right="55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 xml:space="preserve">деятельности,  </w:t>
      </w:r>
      <w:r>
        <w:rPr>
          <w:spacing w:val="1"/>
        </w:rPr>
        <w:t xml:space="preserve"> </w:t>
      </w:r>
      <w:r>
        <w:t>давать   оценку   приобретённому   опыту,    уметь    находить   позитивное</w:t>
      </w:r>
      <w:r>
        <w:rPr>
          <w:spacing w:val="-58"/>
        </w:rPr>
        <w:t xml:space="preserve"> </w:t>
      </w:r>
      <w:r>
        <w:t>в</w:t>
      </w:r>
      <w:r>
        <w:rPr>
          <w:spacing w:val="-2"/>
        </w:rPr>
        <w:t xml:space="preserve"> </w:t>
      </w:r>
      <w:r>
        <w:t>произошедшей ситуации;</w:t>
      </w:r>
    </w:p>
    <w:p w:rsidR="00FD7184" w:rsidRDefault="00C97642">
      <w:pPr>
        <w:pStyle w:val="a3"/>
        <w:ind w:right="548"/>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FD7184" w:rsidRDefault="00C97642">
      <w:pPr>
        <w:pStyle w:val="a3"/>
        <w:ind w:left="92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FD7184" w:rsidRDefault="00C97642" w:rsidP="00E60E1C">
      <w:pPr>
        <w:pStyle w:val="a4"/>
        <w:numPr>
          <w:ilvl w:val="0"/>
          <w:numId w:val="28"/>
        </w:numPr>
        <w:tabs>
          <w:tab w:val="left" w:pos="1190"/>
        </w:tabs>
        <w:ind w:hanging="261"/>
        <w:jc w:val="both"/>
        <w:rPr>
          <w:sz w:val="24"/>
        </w:rPr>
      </w:pPr>
      <w:r>
        <w:rPr>
          <w:sz w:val="24"/>
        </w:rPr>
        <w:t>эмоциональный</w:t>
      </w:r>
      <w:r>
        <w:rPr>
          <w:spacing w:val="-6"/>
          <w:sz w:val="24"/>
        </w:rPr>
        <w:t xml:space="preserve"> </w:t>
      </w:r>
      <w:r>
        <w:rPr>
          <w:sz w:val="24"/>
        </w:rPr>
        <w:t>интеллект:</w:t>
      </w:r>
    </w:p>
    <w:p w:rsidR="00FD7184" w:rsidRDefault="00C97642">
      <w:pPr>
        <w:pStyle w:val="a3"/>
        <w:ind w:left="929" w:firstLine="0"/>
      </w:pPr>
      <w:r>
        <w:t>ставить</w:t>
      </w:r>
      <w:r>
        <w:rPr>
          <w:spacing w:val="-3"/>
        </w:rPr>
        <w:t xml:space="preserve"> </w:t>
      </w:r>
      <w:r>
        <w:t>себя</w:t>
      </w:r>
      <w:r>
        <w:rPr>
          <w:spacing w:val="-3"/>
        </w:rPr>
        <w:t xml:space="preserve"> </w:t>
      </w:r>
      <w:r>
        <w:t>на</w:t>
      </w:r>
      <w:r>
        <w:rPr>
          <w:spacing w:val="-4"/>
        </w:rPr>
        <w:t xml:space="preserve"> </w:t>
      </w:r>
      <w:r>
        <w:t>место</w:t>
      </w:r>
      <w:r>
        <w:rPr>
          <w:spacing w:val="-2"/>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3"/>
        </w:rPr>
        <w:t xml:space="preserve"> </w:t>
      </w:r>
      <w:r>
        <w:t>и</w:t>
      </w:r>
      <w:r>
        <w:rPr>
          <w:spacing w:val="-3"/>
        </w:rPr>
        <w:t xml:space="preserve"> </w:t>
      </w:r>
      <w:r>
        <w:t>намерения</w:t>
      </w:r>
      <w:r>
        <w:rPr>
          <w:spacing w:val="-3"/>
        </w:rPr>
        <w:t xml:space="preserve"> </w:t>
      </w:r>
      <w:r>
        <w:t>другого.</w:t>
      </w:r>
    </w:p>
    <w:p w:rsidR="00FD7184" w:rsidRDefault="00C97642" w:rsidP="00E60E1C">
      <w:pPr>
        <w:pStyle w:val="a4"/>
        <w:numPr>
          <w:ilvl w:val="0"/>
          <w:numId w:val="28"/>
        </w:numPr>
        <w:tabs>
          <w:tab w:val="left" w:pos="1190"/>
        </w:tabs>
        <w:ind w:hanging="261"/>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FD7184" w:rsidRDefault="00C97642">
      <w:pPr>
        <w:pStyle w:val="a3"/>
        <w:ind w:right="552"/>
      </w:pPr>
      <w:r>
        <w:t>осознавать невозможность контролировать всё вокруг даже в условиях открытого</w:t>
      </w:r>
      <w:r>
        <w:rPr>
          <w:spacing w:val="1"/>
        </w:rPr>
        <w:t xml:space="preserve"> </w:t>
      </w:r>
      <w:r>
        <w:t>доступа</w:t>
      </w:r>
      <w:r>
        <w:rPr>
          <w:spacing w:val="-2"/>
        </w:rPr>
        <w:t xml:space="preserve"> </w:t>
      </w:r>
      <w:r>
        <w:t>к любым</w:t>
      </w:r>
      <w:r>
        <w:rPr>
          <w:spacing w:val="-1"/>
        </w:rPr>
        <w:t xml:space="preserve"> </w:t>
      </w:r>
      <w:r>
        <w:t>объёмам</w:t>
      </w:r>
      <w:r>
        <w:rPr>
          <w:spacing w:val="-1"/>
        </w:rPr>
        <w:t xml:space="preserve"> </w:t>
      </w:r>
      <w:r>
        <w:t>информации.</w:t>
      </w:r>
    </w:p>
    <w:p w:rsidR="00FD7184" w:rsidRDefault="00C97642">
      <w:pPr>
        <w:pStyle w:val="a3"/>
        <w:spacing w:before="61"/>
        <w:ind w:right="553"/>
      </w:pPr>
      <w:r>
        <w:t xml:space="preserve">Предметные      </w:t>
      </w:r>
      <w:r>
        <w:rPr>
          <w:spacing w:val="1"/>
        </w:rPr>
        <w:t xml:space="preserve"> </w:t>
      </w:r>
      <w:r>
        <w:t xml:space="preserve">результаты      </w:t>
      </w:r>
      <w:r>
        <w:rPr>
          <w:spacing w:val="1"/>
        </w:rPr>
        <w:t xml:space="preserve"> </w:t>
      </w:r>
      <w:r>
        <w:t>освоения        программы        по        информатике</w:t>
      </w:r>
      <w:r>
        <w:rPr>
          <w:spacing w:val="1"/>
        </w:rPr>
        <w:t xml:space="preserve"> </w:t>
      </w:r>
      <w:r>
        <w:t>на уровне</w:t>
      </w:r>
      <w:r>
        <w:rPr>
          <w:spacing w:val="-1"/>
        </w:rPr>
        <w:t xml:space="preserve"> </w:t>
      </w:r>
      <w:r>
        <w:t>основного общего</w:t>
      </w:r>
      <w:r>
        <w:rPr>
          <w:spacing w:val="-1"/>
        </w:rPr>
        <w:t xml:space="preserve"> </w:t>
      </w:r>
      <w:r>
        <w:t>образования.</w:t>
      </w:r>
    </w:p>
    <w:p w:rsidR="00FD7184" w:rsidRDefault="00C97642">
      <w:pPr>
        <w:ind w:left="222" w:right="550" w:firstLine="707"/>
        <w:jc w:val="both"/>
        <w:rPr>
          <w:sz w:val="24"/>
        </w:rPr>
      </w:pPr>
      <w:r>
        <w:rPr>
          <w:b/>
          <w:sz w:val="24"/>
        </w:rPr>
        <w:t xml:space="preserve">К концу обучения в 7 классе </w:t>
      </w:r>
      <w:r>
        <w:rPr>
          <w:sz w:val="24"/>
        </w:rPr>
        <w:t>у обучающегося буду сформированы 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 информатике:</w:t>
      </w:r>
    </w:p>
    <w:p w:rsidR="00FD7184" w:rsidRDefault="00C97642">
      <w:pPr>
        <w:pStyle w:val="a3"/>
        <w:spacing w:before="1"/>
        <w:ind w:left="930" w:firstLine="0"/>
      </w:pPr>
      <w:r>
        <w:t>пояснять</w:t>
      </w:r>
      <w:r>
        <w:rPr>
          <w:spacing w:val="1"/>
        </w:rPr>
        <w:t xml:space="preserve"> </w:t>
      </w:r>
      <w:r>
        <w:t>на</w:t>
      </w:r>
      <w:r>
        <w:rPr>
          <w:spacing w:val="3"/>
        </w:rPr>
        <w:t xml:space="preserve"> </w:t>
      </w:r>
      <w:r>
        <w:t>примерах</w:t>
      </w:r>
      <w:r>
        <w:rPr>
          <w:spacing w:val="5"/>
        </w:rPr>
        <w:t xml:space="preserve"> </w:t>
      </w:r>
      <w:r>
        <w:t>смысл</w:t>
      </w:r>
      <w:r>
        <w:rPr>
          <w:spacing w:val="4"/>
        </w:rPr>
        <w:t xml:space="preserve"> </w:t>
      </w:r>
      <w:r>
        <w:t>понятий</w:t>
      </w:r>
      <w:r>
        <w:rPr>
          <w:spacing w:val="6"/>
        </w:rPr>
        <w:t xml:space="preserve"> </w:t>
      </w:r>
      <w:r>
        <w:t>«информация»,</w:t>
      </w:r>
      <w:r>
        <w:rPr>
          <w:spacing w:val="8"/>
        </w:rPr>
        <w:t xml:space="preserve"> </w:t>
      </w:r>
      <w:r>
        <w:t>«информационный</w:t>
      </w:r>
      <w:r>
        <w:rPr>
          <w:spacing w:val="4"/>
        </w:rPr>
        <w:t xml:space="preserve"> </w:t>
      </w:r>
      <w:r>
        <w:t>процесс»,</w:t>
      </w:r>
    </w:p>
    <w:p w:rsidR="00FD7184" w:rsidRDefault="00C97642">
      <w:pPr>
        <w:pStyle w:val="a3"/>
        <w:ind w:firstLine="0"/>
      </w:pPr>
      <w:r>
        <w:t>«обработка</w:t>
      </w:r>
      <w:r>
        <w:rPr>
          <w:spacing w:val="-8"/>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rsidR="00FD7184" w:rsidRDefault="00C97642">
      <w:pPr>
        <w:pStyle w:val="a3"/>
        <w:ind w:right="549"/>
      </w:pPr>
      <w:r>
        <w:t>кодировать и декодировать сообщения по заданным правилам, демонстрировать</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61"/>
        </w:rPr>
        <w:t xml:space="preserve"> </w:t>
      </w:r>
      <w:r>
        <w:t>природы</w:t>
      </w:r>
      <w:r>
        <w:rPr>
          <w:spacing w:val="1"/>
        </w:rPr>
        <w:t xml:space="preserve"> </w:t>
      </w:r>
      <w:r>
        <w:t>(текстовой,</w:t>
      </w:r>
      <w:r>
        <w:rPr>
          <w:spacing w:val="-1"/>
        </w:rPr>
        <w:t xml:space="preserve"> </w:t>
      </w:r>
      <w:r>
        <w:t>графической, аудио);</w:t>
      </w:r>
    </w:p>
    <w:p w:rsidR="00FD7184" w:rsidRDefault="00C97642">
      <w:pPr>
        <w:pStyle w:val="a3"/>
        <w:ind w:right="555"/>
      </w:pPr>
      <w:r>
        <w:t>сравнивать длины сообщений, записанных в различных алфавитах, оперировать</w:t>
      </w:r>
      <w:r>
        <w:rPr>
          <w:spacing w:val="1"/>
        </w:rPr>
        <w:t xml:space="preserve"> </w:t>
      </w:r>
      <w:r>
        <w:t>единицами</w:t>
      </w:r>
      <w:r>
        <w:rPr>
          <w:spacing w:val="-1"/>
        </w:rPr>
        <w:t xml:space="preserve"> </w:t>
      </w:r>
      <w:r>
        <w:t>измерения</w:t>
      </w:r>
      <w:r>
        <w:rPr>
          <w:spacing w:val="-4"/>
        </w:rPr>
        <w:t xml:space="preserve"> </w:t>
      </w:r>
      <w:r>
        <w:t>информационного</w:t>
      </w:r>
      <w:r>
        <w:rPr>
          <w:spacing w:val="-1"/>
        </w:rPr>
        <w:t xml:space="preserve"> </w:t>
      </w:r>
      <w:r>
        <w:t>объёма</w:t>
      </w:r>
      <w:r>
        <w:rPr>
          <w:spacing w:val="-1"/>
        </w:rPr>
        <w:t xml:space="preserve"> </w:t>
      </w:r>
      <w:r>
        <w:t>и</w:t>
      </w:r>
      <w:r>
        <w:rPr>
          <w:spacing w:val="-1"/>
        </w:rPr>
        <w:t xml:space="preserve"> </w:t>
      </w:r>
      <w:r>
        <w:t>скорости</w:t>
      </w:r>
      <w:r>
        <w:rPr>
          <w:spacing w:val="-1"/>
        </w:rPr>
        <w:t xml:space="preserve"> </w:t>
      </w:r>
      <w:r>
        <w:t>передачи данных;</w:t>
      </w:r>
    </w:p>
    <w:p w:rsidR="00FD7184" w:rsidRDefault="00C97642">
      <w:pPr>
        <w:pStyle w:val="a3"/>
        <w:ind w:right="556"/>
      </w:pPr>
      <w:r>
        <w:t>оценивать</w:t>
      </w:r>
      <w:r>
        <w:rPr>
          <w:spacing w:val="1"/>
        </w:rPr>
        <w:t xml:space="preserve"> </w:t>
      </w:r>
      <w:r>
        <w:t>и</w:t>
      </w:r>
      <w:r>
        <w:rPr>
          <w:spacing w:val="1"/>
        </w:rPr>
        <w:t xml:space="preserve"> </w:t>
      </w:r>
      <w:r>
        <w:t>сравнивать</w:t>
      </w:r>
      <w:r>
        <w:rPr>
          <w:spacing w:val="1"/>
        </w:rPr>
        <w:t xml:space="preserve"> </w:t>
      </w:r>
      <w:r>
        <w:t>размеры</w:t>
      </w:r>
      <w:r>
        <w:rPr>
          <w:spacing w:val="1"/>
        </w:rPr>
        <w:t xml:space="preserve"> </w:t>
      </w:r>
      <w:r>
        <w:t>текстовых,</w:t>
      </w:r>
      <w:r>
        <w:rPr>
          <w:spacing w:val="1"/>
        </w:rPr>
        <w:t xml:space="preserve"> </w:t>
      </w:r>
      <w:r>
        <w:t>графических,</w:t>
      </w:r>
      <w:r>
        <w:rPr>
          <w:spacing w:val="1"/>
        </w:rPr>
        <w:t xml:space="preserve"> </w:t>
      </w:r>
      <w:r>
        <w:t>звуковых</w:t>
      </w:r>
      <w:r>
        <w:rPr>
          <w:spacing w:val="1"/>
        </w:rPr>
        <w:t xml:space="preserve"> </w:t>
      </w:r>
      <w:r>
        <w:t>файлов</w:t>
      </w:r>
      <w:r>
        <w:rPr>
          <w:spacing w:val="1"/>
        </w:rPr>
        <w:t xml:space="preserve"> </w:t>
      </w:r>
      <w:r>
        <w:t>и</w:t>
      </w:r>
      <w:r>
        <w:rPr>
          <w:spacing w:val="1"/>
        </w:rPr>
        <w:t xml:space="preserve"> </w:t>
      </w:r>
      <w:r>
        <w:t>видеофайлов;</w:t>
      </w:r>
    </w:p>
    <w:p w:rsidR="00FD7184" w:rsidRDefault="00C97642">
      <w:pPr>
        <w:pStyle w:val="a3"/>
        <w:ind w:right="552"/>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57"/>
        </w:rPr>
        <w:t xml:space="preserve"> </w:t>
      </w:r>
      <w:r>
        <w:t>сравнивать</w:t>
      </w:r>
      <w:r>
        <w:rPr>
          <w:spacing w:val="-1"/>
        </w:rPr>
        <w:t xml:space="preserve"> </w:t>
      </w:r>
      <w:r>
        <w:t>их</w:t>
      </w:r>
      <w:r>
        <w:rPr>
          <w:spacing w:val="2"/>
        </w:rPr>
        <w:t xml:space="preserve"> </w:t>
      </w:r>
      <w:r>
        <w:t>количественные</w:t>
      </w:r>
      <w:r>
        <w:rPr>
          <w:spacing w:val="-2"/>
        </w:rPr>
        <w:t xml:space="preserve"> </w:t>
      </w:r>
      <w:r>
        <w:t>характеристики;</w:t>
      </w:r>
    </w:p>
    <w:p w:rsidR="00FD7184" w:rsidRDefault="00C97642">
      <w:pPr>
        <w:pStyle w:val="a3"/>
        <w:ind w:right="551"/>
      </w:pPr>
      <w:r>
        <w:t>выделять</w:t>
      </w:r>
      <w:r>
        <w:rPr>
          <w:spacing w:val="14"/>
        </w:rPr>
        <w:t xml:space="preserve"> </w:t>
      </w:r>
      <w:r>
        <w:t>основные</w:t>
      </w:r>
      <w:r>
        <w:rPr>
          <w:spacing w:val="13"/>
        </w:rPr>
        <w:t xml:space="preserve"> </w:t>
      </w:r>
      <w:r>
        <w:t>этапы</w:t>
      </w:r>
      <w:r>
        <w:rPr>
          <w:spacing w:val="14"/>
        </w:rPr>
        <w:t xml:space="preserve"> </w:t>
      </w:r>
      <w:r>
        <w:t>в</w:t>
      </w:r>
      <w:r>
        <w:rPr>
          <w:spacing w:val="13"/>
        </w:rPr>
        <w:t xml:space="preserve"> </w:t>
      </w:r>
      <w:r>
        <w:t>истории</w:t>
      </w:r>
      <w:r>
        <w:rPr>
          <w:spacing w:val="13"/>
        </w:rPr>
        <w:t xml:space="preserve"> </w:t>
      </w:r>
      <w:r>
        <w:t>и</w:t>
      </w:r>
      <w:r>
        <w:rPr>
          <w:spacing w:val="15"/>
        </w:rPr>
        <w:t xml:space="preserve"> </w:t>
      </w:r>
      <w:r>
        <w:t>понимать</w:t>
      </w:r>
      <w:r>
        <w:rPr>
          <w:spacing w:val="14"/>
        </w:rPr>
        <w:t xml:space="preserve"> </w:t>
      </w:r>
      <w:r>
        <w:t>тенденции</w:t>
      </w:r>
      <w:r>
        <w:rPr>
          <w:spacing w:val="15"/>
        </w:rPr>
        <w:t xml:space="preserve"> </w:t>
      </w:r>
      <w:r>
        <w:t>развития</w:t>
      </w:r>
      <w:r>
        <w:rPr>
          <w:spacing w:val="14"/>
        </w:rPr>
        <w:t xml:space="preserve"> </w:t>
      </w:r>
      <w:r>
        <w:t>компьютеров</w:t>
      </w:r>
      <w:r>
        <w:rPr>
          <w:spacing w:val="-58"/>
        </w:rPr>
        <w:t xml:space="preserve"> </w:t>
      </w:r>
      <w:r>
        <w:t>и</w:t>
      </w:r>
      <w:r>
        <w:rPr>
          <w:spacing w:val="-1"/>
        </w:rPr>
        <w:t xml:space="preserve"> </w:t>
      </w:r>
      <w:r>
        <w:t>программного обеспечения;</w:t>
      </w:r>
    </w:p>
    <w:p w:rsidR="00FD7184" w:rsidRDefault="00C97642">
      <w:pPr>
        <w:pStyle w:val="a3"/>
        <w:ind w:right="551"/>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 и его основных элементах (процессор, оперативная память, долговременная</w:t>
      </w:r>
      <w:r>
        <w:rPr>
          <w:spacing w:val="1"/>
        </w:rPr>
        <w:t xml:space="preserve"> </w:t>
      </w:r>
      <w:r>
        <w:t>память,</w:t>
      </w:r>
      <w:r>
        <w:rPr>
          <w:spacing w:val="1"/>
        </w:rPr>
        <w:t xml:space="preserve"> </w:t>
      </w:r>
      <w:r>
        <w:t>устройства</w:t>
      </w:r>
      <w:r>
        <w:rPr>
          <w:spacing w:val="-2"/>
        </w:rPr>
        <w:t xml:space="preserve"> </w:t>
      </w:r>
      <w:r>
        <w:t>ввода-вывода);</w:t>
      </w:r>
    </w:p>
    <w:p w:rsidR="00FD7184" w:rsidRDefault="00C97642">
      <w:pPr>
        <w:pStyle w:val="a3"/>
        <w:spacing w:before="1"/>
        <w:ind w:left="930" w:right="554" w:firstLine="0"/>
      </w:pPr>
      <w:r>
        <w:t>соотносить характеристики компьютера с задачами, решаемыми с его помощью;</w:t>
      </w:r>
      <w:r>
        <w:rPr>
          <w:spacing w:val="1"/>
        </w:rPr>
        <w:t xml:space="preserve"> </w:t>
      </w:r>
      <w:r>
        <w:t>ориентироваться</w:t>
      </w:r>
      <w:r>
        <w:rPr>
          <w:spacing w:val="-2"/>
        </w:rPr>
        <w:t xml:space="preserve"> </w:t>
      </w:r>
      <w:r>
        <w:t>в</w:t>
      </w:r>
      <w:r>
        <w:rPr>
          <w:spacing w:val="-2"/>
        </w:rPr>
        <w:t xml:space="preserve"> </w:t>
      </w:r>
      <w:r>
        <w:t>иерархической</w:t>
      </w:r>
      <w:r>
        <w:rPr>
          <w:spacing w:val="-1"/>
        </w:rPr>
        <w:t xml:space="preserve"> </w:t>
      </w:r>
      <w:r>
        <w:t>структуре</w:t>
      </w:r>
      <w:r>
        <w:rPr>
          <w:spacing w:val="-2"/>
        </w:rPr>
        <w:t xml:space="preserve"> </w:t>
      </w:r>
      <w:r>
        <w:t>файловой</w:t>
      </w:r>
      <w:r>
        <w:rPr>
          <w:spacing w:val="-1"/>
        </w:rPr>
        <w:t xml:space="preserve"> </w:t>
      </w:r>
      <w:r>
        <w:t>системы</w:t>
      </w:r>
      <w:r>
        <w:rPr>
          <w:spacing w:val="-3"/>
        </w:rPr>
        <w:t xml:space="preserve"> </w:t>
      </w:r>
      <w:r>
        <w:t>(записывать</w:t>
      </w:r>
      <w:r>
        <w:rPr>
          <w:spacing w:val="-1"/>
        </w:rPr>
        <w:t xml:space="preserve"> </w:t>
      </w:r>
      <w:r>
        <w:t>полное</w:t>
      </w:r>
    </w:p>
    <w:p w:rsidR="00FD7184" w:rsidRDefault="00C97642">
      <w:pPr>
        <w:pStyle w:val="a3"/>
        <w:ind w:right="553" w:firstLine="0"/>
      </w:pP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 информационного</w:t>
      </w:r>
      <w:r>
        <w:rPr>
          <w:spacing w:val="-3"/>
        </w:rPr>
        <w:t xml:space="preserve"> </w:t>
      </w:r>
      <w:r>
        <w:t>носителя);</w:t>
      </w:r>
    </w:p>
    <w:p w:rsidR="00FD7184" w:rsidRDefault="00C97642">
      <w:pPr>
        <w:pStyle w:val="a3"/>
        <w:ind w:right="552"/>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57"/>
        </w:rPr>
        <w:t xml:space="preserve"> </w:t>
      </w:r>
      <w:r>
        <w:t>переименовывать, удалять и архивировать файлы и каталоги, использовать антивирусную</w:t>
      </w:r>
      <w:r>
        <w:rPr>
          <w:spacing w:val="1"/>
        </w:rPr>
        <w:t xml:space="preserve"> </w:t>
      </w:r>
      <w:r>
        <w:t>программу;</w:t>
      </w:r>
    </w:p>
    <w:p w:rsidR="00FD7184" w:rsidRDefault="00C97642">
      <w:pPr>
        <w:pStyle w:val="a3"/>
        <w:ind w:right="553"/>
      </w:pPr>
      <w:r>
        <w:lastRenderedPageBreak/>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2"/>
        </w:rPr>
        <w:t xml:space="preserve"> </w:t>
      </w:r>
      <w:r>
        <w:t>документов, мультимедийных</w:t>
      </w:r>
      <w:r>
        <w:rPr>
          <w:spacing w:val="-2"/>
        </w:rPr>
        <w:t xml:space="preserve"> </w:t>
      </w:r>
      <w:r>
        <w:t>презентаций;</w:t>
      </w:r>
    </w:p>
    <w:p w:rsidR="00FD7184" w:rsidRDefault="00C97642">
      <w:pPr>
        <w:pStyle w:val="a3"/>
        <w:ind w:right="551"/>
      </w:pPr>
      <w:r>
        <w:t>искать</w:t>
      </w:r>
      <w:r>
        <w:rPr>
          <w:spacing w:val="61"/>
        </w:rPr>
        <w:t xml:space="preserve"> </w:t>
      </w:r>
      <w:r>
        <w:t>информацию</w:t>
      </w:r>
      <w:r>
        <w:rPr>
          <w:spacing w:val="61"/>
        </w:rPr>
        <w:t xml:space="preserve"> </w:t>
      </w:r>
      <w:r>
        <w:t>в</w:t>
      </w:r>
      <w:r>
        <w:rPr>
          <w:spacing w:val="61"/>
        </w:rPr>
        <w:t xml:space="preserve"> </w:t>
      </w:r>
      <w:r>
        <w:t>сети   Интернет   (в   том   числе   по   ключевым   словам,</w:t>
      </w:r>
      <w:r>
        <w:rPr>
          <w:spacing w:val="-57"/>
        </w:rPr>
        <w:t xml:space="preserve"> </w:t>
      </w:r>
      <w:r>
        <w:t>по 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1"/>
        </w:rPr>
        <w:t xml:space="preserve"> </w:t>
      </w:r>
      <w:r>
        <w:t>и террористического характера;</w:t>
      </w:r>
    </w:p>
    <w:p w:rsidR="00FD7184" w:rsidRDefault="00C97642">
      <w:pPr>
        <w:pStyle w:val="a3"/>
        <w:ind w:left="929" w:firstLine="0"/>
      </w:pPr>
      <w:r>
        <w:t>понимать</w:t>
      </w:r>
      <w:r>
        <w:rPr>
          <w:spacing w:val="-3"/>
        </w:rPr>
        <w:t xml:space="preserve"> </w:t>
      </w:r>
      <w:r>
        <w:t>структуру</w:t>
      </w:r>
      <w:r>
        <w:rPr>
          <w:spacing w:val="-7"/>
        </w:rPr>
        <w:t xml:space="preserve"> </w:t>
      </w:r>
      <w:r>
        <w:t>адресов</w:t>
      </w:r>
      <w:r>
        <w:rPr>
          <w:spacing w:val="-2"/>
        </w:rPr>
        <w:t xml:space="preserve"> </w:t>
      </w:r>
      <w:r>
        <w:t>веб-ресурсов;</w:t>
      </w:r>
    </w:p>
    <w:p w:rsidR="00FD7184" w:rsidRDefault="00C97642">
      <w:pPr>
        <w:pStyle w:val="a3"/>
        <w:ind w:left="930" w:firstLine="0"/>
      </w:pPr>
      <w:r>
        <w:t>использовать</w:t>
      </w:r>
      <w:r>
        <w:rPr>
          <w:spacing w:val="-4"/>
        </w:rPr>
        <w:t xml:space="preserve"> </w:t>
      </w:r>
      <w:r>
        <w:t>современные</w:t>
      </w:r>
      <w:r>
        <w:rPr>
          <w:spacing w:val="-5"/>
        </w:rPr>
        <w:t xml:space="preserve"> </w:t>
      </w:r>
      <w:r>
        <w:t>сервисы</w:t>
      </w:r>
      <w:r>
        <w:rPr>
          <w:spacing w:val="-4"/>
        </w:rPr>
        <w:t xml:space="preserve"> </w:t>
      </w:r>
      <w:r>
        <w:t>интернет-коммуникаций;</w:t>
      </w:r>
    </w:p>
    <w:p w:rsidR="00FD7184" w:rsidRDefault="00C97642">
      <w:pPr>
        <w:pStyle w:val="a3"/>
        <w:ind w:right="554"/>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 и коммуникационных технологий, соблюдать сетевой этикет, базовые</w:t>
      </w:r>
      <w:r>
        <w:rPr>
          <w:spacing w:val="1"/>
        </w:rPr>
        <w:t xml:space="preserve"> </w:t>
      </w:r>
      <w:r>
        <w:t>нормы информационной этики и права при работе с приложениями на любых устройствах</w:t>
      </w:r>
      <w:r>
        <w:rPr>
          <w:spacing w:val="-57"/>
        </w:rPr>
        <w:t xml:space="preserve"> </w:t>
      </w:r>
      <w:r>
        <w:t>и</w:t>
      </w:r>
      <w:r>
        <w:rPr>
          <w:spacing w:val="-1"/>
        </w:rPr>
        <w:t xml:space="preserve"> </w:t>
      </w:r>
      <w:r>
        <w:t>в</w:t>
      </w:r>
      <w:r>
        <w:rPr>
          <w:spacing w:val="-2"/>
        </w:rPr>
        <w:t xml:space="preserve"> </w:t>
      </w:r>
      <w:r>
        <w:t>сети Интернет,</w:t>
      </w:r>
      <w:r>
        <w:rPr>
          <w:spacing w:val="-1"/>
        </w:rPr>
        <w:t xml:space="preserve"> </w:t>
      </w:r>
      <w:r>
        <w:t>выбирать безопасные</w:t>
      </w:r>
      <w:r>
        <w:rPr>
          <w:spacing w:val="1"/>
        </w:rPr>
        <w:t xml:space="preserve"> </w:t>
      </w:r>
      <w:r>
        <w:t>стратегии поведения</w:t>
      </w:r>
      <w:r>
        <w:rPr>
          <w:spacing w:val="-1"/>
        </w:rPr>
        <w:t xml:space="preserve"> </w:t>
      </w:r>
      <w:r>
        <w:t>в</w:t>
      </w:r>
      <w:r>
        <w:rPr>
          <w:spacing w:val="-1"/>
        </w:rPr>
        <w:t xml:space="preserve"> </w:t>
      </w:r>
      <w:r>
        <w:t>сети;</w:t>
      </w:r>
    </w:p>
    <w:p w:rsidR="00FD7184" w:rsidRDefault="00C97642">
      <w:pPr>
        <w:pStyle w:val="a3"/>
        <w:spacing w:before="1"/>
        <w:ind w:right="553"/>
      </w:pPr>
      <w:r>
        <w:t>иметь</w:t>
      </w:r>
      <w:r>
        <w:rPr>
          <w:spacing w:val="1"/>
        </w:rPr>
        <w:t xml:space="preserve"> </w:t>
      </w:r>
      <w:r>
        <w:t>представление</w:t>
      </w:r>
      <w:r>
        <w:rPr>
          <w:spacing w:val="1"/>
        </w:rPr>
        <w:t xml:space="preserve"> </w:t>
      </w:r>
      <w:r>
        <w:t>о</w:t>
      </w:r>
      <w:r>
        <w:rPr>
          <w:spacing w:val="1"/>
        </w:rPr>
        <w:t xml:space="preserve"> </w:t>
      </w:r>
      <w:r>
        <w:t>влиянии</w:t>
      </w:r>
      <w:r>
        <w:rPr>
          <w:spacing w:val="1"/>
        </w:rPr>
        <w:t xml:space="preserve"> </w:t>
      </w:r>
      <w:r>
        <w:t>использования</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на</w:t>
      </w:r>
      <w:r>
        <w:rPr>
          <w:spacing w:val="1"/>
        </w:rPr>
        <w:t xml:space="preserve"> </w:t>
      </w:r>
      <w:r>
        <w:t>здоровье</w:t>
      </w:r>
      <w:r>
        <w:rPr>
          <w:spacing w:val="1"/>
        </w:rPr>
        <w:t xml:space="preserve"> </w:t>
      </w:r>
      <w:r>
        <w:t>пользователя</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методы</w:t>
      </w:r>
      <w:r>
        <w:rPr>
          <w:spacing w:val="1"/>
        </w:rPr>
        <w:t xml:space="preserve"> </w:t>
      </w:r>
      <w:r>
        <w:t>профилактики.</w:t>
      </w:r>
    </w:p>
    <w:p w:rsidR="00FD7184" w:rsidRDefault="00C97642">
      <w:pPr>
        <w:ind w:left="222" w:right="547" w:firstLine="707"/>
        <w:jc w:val="both"/>
        <w:rPr>
          <w:sz w:val="24"/>
        </w:rPr>
      </w:pPr>
      <w:r>
        <w:rPr>
          <w:b/>
          <w:sz w:val="24"/>
        </w:rPr>
        <w:t xml:space="preserve">К концу обучения в 8 классе </w:t>
      </w:r>
      <w:r>
        <w:rPr>
          <w:sz w:val="24"/>
        </w:rPr>
        <w:t>у обучающегося буду сформированы 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 информатике:</w:t>
      </w:r>
    </w:p>
    <w:p w:rsidR="00FD7184" w:rsidRDefault="00C97642">
      <w:pPr>
        <w:pStyle w:val="a3"/>
        <w:ind w:right="55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rsidR="00FD7184" w:rsidRDefault="00C97642">
      <w:pPr>
        <w:pStyle w:val="a3"/>
        <w:ind w:right="549"/>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57"/>
        </w:rPr>
        <w:t xml:space="preserve"> </w:t>
      </w:r>
      <w:r>
        <w:t>системах счисления (с основаниями 2, 8, 16), выполнять арифметические операции над</w:t>
      </w:r>
      <w:r>
        <w:rPr>
          <w:spacing w:val="1"/>
        </w:rPr>
        <w:t xml:space="preserve"> </w:t>
      </w:r>
      <w:r>
        <w:t>ними;</w:t>
      </w:r>
    </w:p>
    <w:p w:rsidR="00FD7184" w:rsidRDefault="00C97642">
      <w:pPr>
        <w:pStyle w:val="a3"/>
        <w:jc w:val="left"/>
      </w:pPr>
      <w:r>
        <w:t>раскрывать</w:t>
      </w:r>
      <w:r>
        <w:rPr>
          <w:spacing w:val="32"/>
        </w:rPr>
        <w:t xml:space="preserve"> </w:t>
      </w:r>
      <w:r>
        <w:t>смысл</w:t>
      </w:r>
      <w:r>
        <w:rPr>
          <w:spacing w:val="32"/>
        </w:rPr>
        <w:t xml:space="preserve"> </w:t>
      </w:r>
      <w:r>
        <w:t>понятий</w:t>
      </w:r>
      <w:r>
        <w:rPr>
          <w:spacing w:val="35"/>
        </w:rPr>
        <w:t xml:space="preserve"> </w:t>
      </w:r>
      <w:r>
        <w:t>«высказывание»,</w:t>
      </w:r>
      <w:r>
        <w:rPr>
          <w:spacing w:val="36"/>
        </w:rPr>
        <w:t xml:space="preserve"> </w:t>
      </w:r>
      <w:r>
        <w:t>«логическая</w:t>
      </w:r>
      <w:r>
        <w:rPr>
          <w:spacing w:val="32"/>
        </w:rPr>
        <w:t xml:space="preserve"> </w:t>
      </w:r>
      <w:r>
        <w:t>операция»,</w:t>
      </w:r>
      <w:r>
        <w:rPr>
          <w:spacing w:val="36"/>
        </w:rPr>
        <w:t xml:space="preserve"> </w:t>
      </w:r>
      <w:r>
        <w:t>«логическое</w:t>
      </w:r>
      <w:r>
        <w:rPr>
          <w:spacing w:val="-57"/>
        </w:rPr>
        <w:t xml:space="preserve"> </w:t>
      </w:r>
      <w:r>
        <w:t>выражение»;</w:t>
      </w:r>
    </w:p>
    <w:p w:rsidR="00FD7184" w:rsidRDefault="00C97642">
      <w:pPr>
        <w:pStyle w:val="a3"/>
        <w:spacing w:before="61"/>
        <w:ind w:right="545"/>
      </w:pPr>
      <w:r>
        <w:t>записывать логические выражения с использованием дизъюнкции, конъюнкции и</w:t>
      </w:r>
      <w:r>
        <w:rPr>
          <w:spacing w:val="1"/>
        </w:rPr>
        <w:t xml:space="preserve"> </w:t>
      </w:r>
      <w:r>
        <w:t>отрицания,</w:t>
      </w:r>
      <w:r>
        <w:rPr>
          <w:spacing w:val="1"/>
        </w:rPr>
        <w:t xml:space="preserve"> </w:t>
      </w:r>
      <w:r>
        <w:t>определять</w:t>
      </w:r>
      <w:r>
        <w:rPr>
          <w:spacing w:val="1"/>
        </w:rPr>
        <w:t xml:space="preserve"> </w:t>
      </w:r>
      <w:r>
        <w:t>истинность</w:t>
      </w:r>
      <w:r>
        <w:rPr>
          <w:spacing w:val="1"/>
        </w:rPr>
        <w:t xml:space="preserve"> </w:t>
      </w:r>
      <w:r>
        <w:t>логических</w:t>
      </w:r>
      <w:r>
        <w:rPr>
          <w:spacing w:val="1"/>
        </w:rPr>
        <w:t xml:space="preserve"> </w:t>
      </w:r>
      <w:r>
        <w:t>выражений,</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rsidR="00FD7184" w:rsidRDefault="00C97642">
      <w:pPr>
        <w:pStyle w:val="a3"/>
        <w:spacing w:before="1"/>
        <w:ind w:right="554"/>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w:t>
      </w:r>
      <w:r>
        <w:rPr>
          <w:spacing w:val="1"/>
        </w:rPr>
        <w:t xml:space="preserve"> </w:t>
      </w:r>
      <w:r>
        <w:t>разницу</w:t>
      </w:r>
      <w:r>
        <w:rPr>
          <w:spacing w:val="-7"/>
        </w:rPr>
        <w:t xml:space="preserve"> </w:t>
      </w:r>
      <w:r>
        <w:t>между</w:t>
      </w:r>
      <w:r>
        <w:rPr>
          <w:spacing w:val="-1"/>
        </w:rPr>
        <w:t xml:space="preserve"> </w:t>
      </w:r>
      <w:r>
        <w:t>употреблением</w:t>
      </w:r>
      <w:r>
        <w:rPr>
          <w:spacing w:val="-2"/>
        </w:rPr>
        <w:t xml:space="preserve"> </w:t>
      </w:r>
      <w:r>
        <w:t>этих</w:t>
      </w:r>
      <w:r>
        <w:rPr>
          <w:spacing w:val="2"/>
        </w:rPr>
        <w:t xml:space="preserve"> </w:t>
      </w:r>
      <w:r>
        <w:t>терминов</w:t>
      </w:r>
      <w:r>
        <w:rPr>
          <w:spacing w:val="-3"/>
        </w:rPr>
        <w:t xml:space="preserve"> </w:t>
      </w:r>
      <w:r>
        <w:t>в</w:t>
      </w:r>
      <w:r>
        <w:rPr>
          <w:spacing w:val="-2"/>
        </w:rPr>
        <w:t xml:space="preserve"> </w:t>
      </w:r>
      <w:r>
        <w:t>обыденной речи</w:t>
      </w:r>
      <w:r>
        <w:rPr>
          <w:spacing w:val="-1"/>
        </w:rPr>
        <w:t xml:space="preserve"> </w:t>
      </w:r>
      <w:r>
        <w:t>и в</w:t>
      </w:r>
      <w:r>
        <w:rPr>
          <w:spacing w:val="-1"/>
        </w:rPr>
        <w:t xml:space="preserve"> </w:t>
      </w:r>
      <w:r>
        <w:t>информатике;</w:t>
      </w:r>
    </w:p>
    <w:p w:rsidR="00FD7184" w:rsidRDefault="00C97642">
      <w:pPr>
        <w:pStyle w:val="a3"/>
        <w:ind w:right="556"/>
      </w:pPr>
      <w:r>
        <w:t>описывать алгоритм решения задачи различными способами, в том числе в виде</w:t>
      </w:r>
      <w:r>
        <w:rPr>
          <w:spacing w:val="1"/>
        </w:rPr>
        <w:t xml:space="preserve"> </w:t>
      </w:r>
      <w:r>
        <w:t>блок-схемы;</w:t>
      </w:r>
    </w:p>
    <w:p w:rsidR="00FD7184" w:rsidRDefault="00C97642">
      <w:pPr>
        <w:pStyle w:val="a3"/>
        <w:ind w:right="554"/>
      </w:pPr>
      <w:r>
        <w:t>составлять,</w:t>
      </w:r>
      <w:r>
        <w:rPr>
          <w:spacing w:val="109"/>
        </w:rPr>
        <w:t xml:space="preserve"> </w:t>
      </w:r>
      <w:r>
        <w:t xml:space="preserve">выполнять  </w:t>
      </w:r>
      <w:r>
        <w:rPr>
          <w:spacing w:val="49"/>
        </w:rPr>
        <w:t xml:space="preserve"> </w:t>
      </w:r>
      <w:r>
        <w:t xml:space="preserve">вручную  </w:t>
      </w:r>
      <w:r>
        <w:rPr>
          <w:spacing w:val="49"/>
        </w:rPr>
        <w:t xml:space="preserve"> </w:t>
      </w:r>
      <w:r>
        <w:t xml:space="preserve">и  </w:t>
      </w:r>
      <w:r>
        <w:rPr>
          <w:spacing w:val="49"/>
        </w:rPr>
        <w:t xml:space="preserve"> </w:t>
      </w:r>
      <w:r>
        <w:t xml:space="preserve">на  </w:t>
      </w:r>
      <w:r>
        <w:rPr>
          <w:spacing w:val="47"/>
        </w:rPr>
        <w:t xml:space="preserve"> </w:t>
      </w:r>
      <w:r>
        <w:t xml:space="preserve">компьютере  </w:t>
      </w:r>
      <w:r>
        <w:rPr>
          <w:spacing w:val="48"/>
        </w:rPr>
        <w:t xml:space="preserve"> </w:t>
      </w:r>
      <w:r>
        <w:t xml:space="preserve">несложные  </w:t>
      </w:r>
      <w:r>
        <w:rPr>
          <w:spacing w:val="47"/>
        </w:rPr>
        <w:t xml:space="preserve"> </w:t>
      </w:r>
      <w:r>
        <w:t>алгоритмы</w:t>
      </w:r>
      <w:r>
        <w:rPr>
          <w:spacing w:val="-58"/>
        </w:rPr>
        <w:t xml:space="preserve"> </w:t>
      </w:r>
      <w:r>
        <w:t xml:space="preserve">с   </w:t>
      </w:r>
      <w:r>
        <w:rPr>
          <w:spacing w:val="1"/>
        </w:rPr>
        <w:t xml:space="preserve"> </w:t>
      </w:r>
      <w:r>
        <w:t xml:space="preserve">использованием   </w:t>
      </w:r>
      <w:r>
        <w:rPr>
          <w:spacing w:val="1"/>
        </w:rPr>
        <w:t xml:space="preserve"> </w:t>
      </w:r>
      <w:r>
        <w:t xml:space="preserve">ветвлений   </w:t>
      </w:r>
      <w:r>
        <w:rPr>
          <w:spacing w:val="1"/>
        </w:rPr>
        <w:t xml:space="preserve"> </w:t>
      </w:r>
      <w:r>
        <w:t xml:space="preserve">и   </w:t>
      </w:r>
      <w:r>
        <w:rPr>
          <w:spacing w:val="1"/>
        </w:rPr>
        <w:t xml:space="preserve"> </w:t>
      </w:r>
      <w:r>
        <w:t xml:space="preserve">циклов   </w:t>
      </w:r>
      <w:r>
        <w:rPr>
          <w:spacing w:val="1"/>
        </w:rPr>
        <w:t xml:space="preserve"> </w:t>
      </w:r>
      <w:r>
        <w:t>для     управления     исполнителями,</w:t>
      </w:r>
      <w:r>
        <w:rPr>
          <w:spacing w:val="1"/>
        </w:rPr>
        <w:t xml:space="preserve"> </w:t>
      </w:r>
      <w:r>
        <w:t>такими</w:t>
      </w:r>
      <w:r>
        <w:rPr>
          <w:spacing w:val="-1"/>
        </w:rPr>
        <w:t xml:space="preserve"> </w:t>
      </w:r>
      <w:r>
        <w:t>как</w:t>
      </w:r>
      <w:r>
        <w:rPr>
          <w:spacing w:val="-2"/>
        </w:rPr>
        <w:t xml:space="preserve"> </w:t>
      </w:r>
      <w:r>
        <w:t>Робот, Черепашка, Чертёжник;</w:t>
      </w:r>
    </w:p>
    <w:p w:rsidR="00FD7184" w:rsidRDefault="00C97642">
      <w:pPr>
        <w:pStyle w:val="a3"/>
        <w:ind w:right="551"/>
      </w:pPr>
      <w:r>
        <w:t>использовать константы и переменные различных типов (числовых, логических,</w:t>
      </w:r>
      <w:r>
        <w:rPr>
          <w:spacing w:val="1"/>
        </w:rPr>
        <w:t xml:space="preserve"> </w:t>
      </w:r>
      <w:r>
        <w:t>символьных),</w:t>
      </w:r>
      <w:r>
        <w:rPr>
          <w:spacing w:val="-3"/>
        </w:rPr>
        <w:t xml:space="preserve"> </w:t>
      </w:r>
      <w:r>
        <w:t>а</w:t>
      </w:r>
      <w:r>
        <w:rPr>
          <w:spacing w:val="-4"/>
        </w:rPr>
        <w:t xml:space="preserve"> </w:t>
      </w:r>
      <w:r>
        <w:t>также</w:t>
      </w:r>
      <w:r>
        <w:rPr>
          <w:spacing w:val="-3"/>
        </w:rPr>
        <w:t xml:space="preserve"> </w:t>
      </w:r>
      <w:r>
        <w:t>содержащие</w:t>
      </w:r>
      <w:r>
        <w:rPr>
          <w:spacing w:val="-3"/>
        </w:rPr>
        <w:t xml:space="preserve"> </w:t>
      </w:r>
      <w:r>
        <w:t>их</w:t>
      </w:r>
      <w:r>
        <w:rPr>
          <w:spacing w:val="-1"/>
        </w:rPr>
        <w:t xml:space="preserve"> </w:t>
      </w:r>
      <w:r>
        <w:t>выражения,</w:t>
      </w:r>
      <w:r>
        <w:rPr>
          <w:spacing w:val="-2"/>
        </w:rPr>
        <w:t xml:space="preserve"> </w:t>
      </w:r>
      <w:r>
        <w:t>использовать</w:t>
      </w:r>
      <w:r>
        <w:rPr>
          <w:spacing w:val="-2"/>
        </w:rPr>
        <w:t xml:space="preserve"> </w:t>
      </w:r>
      <w:r>
        <w:t>оператор</w:t>
      </w:r>
      <w:r>
        <w:rPr>
          <w:spacing w:val="-3"/>
        </w:rPr>
        <w:t xml:space="preserve"> </w:t>
      </w:r>
      <w:r>
        <w:t>присваивания;</w:t>
      </w:r>
    </w:p>
    <w:p w:rsidR="00FD7184" w:rsidRDefault="00C97642">
      <w:pPr>
        <w:pStyle w:val="a3"/>
        <w:ind w:right="552"/>
      </w:pPr>
      <w:r>
        <w:t xml:space="preserve">использовать  </w:t>
      </w:r>
      <w:r>
        <w:rPr>
          <w:spacing w:val="39"/>
        </w:rPr>
        <w:t xml:space="preserve"> </w:t>
      </w:r>
      <w:r>
        <w:t xml:space="preserve">при   </w:t>
      </w:r>
      <w:r>
        <w:rPr>
          <w:spacing w:val="37"/>
        </w:rPr>
        <w:t xml:space="preserve"> </w:t>
      </w:r>
      <w:r>
        <w:t xml:space="preserve">разработке   </w:t>
      </w:r>
      <w:r>
        <w:rPr>
          <w:spacing w:val="36"/>
        </w:rPr>
        <w:t xml:space="preserve"> </w:t>
      </w:r>
      <w:r>
        <w:t xml:space="preserve">программ   </w:t>
      </w:r>
      <w:r>
        <w:rPr>
          <w:spacing w:val="39"/>
        </w:rPr>
        <w:t xml:space="preserve"> </w:t>
      </w:r>
      <w:r>
        <w:t xml:space="preserve">логические   </w:t>
      </w:r>
      <w:r>
        <w:rPr>
          <w:spacing w:val="36"/>
        </w:rPr>
        <w:t xml:space="preserve"> </w:t>
      </w:r>
      <w:r>
        <w:t xml:space="preserve">значения,   </w:t>
      </w:r>
      <w:r>
        <w:rPr>
          <w:spacing w:val="37"/>
        </w:rPr>
        <w:t xml:space="preserve"> </w:t>
      </w:r>
      <w:r>
        <w:t>операции</w:t>
      </w:r>
      <w:r>
        <w:rPr>
          <w:spacing w:val="-58"/>
        </w:rPr>
        <w:t xml:space="preserve"> </w:t>
      </w:r>
      <w:r>
        <w:t>и</w:t>
      </w:r>
      <w:r>
        <w:rPr>
          <w:spacing w:val="-1"/>
        </w:rPr>
        <w:t xml:space="preserve"> </w:t>
      </w:r>
      <w:r>
        <w:t>выражения с</w:t>
      </w:r>
      <w:r>
        <w:rPr>
          <w:spacing w:val="-1"/>
        </w:rPr>
        <w:t xml:space="preserve"> </w:t>
      </w:r>
      <w:r>
        <w:t>ними;</w:t>
      </w:r>
    </w:p>
    <w:p w:rsidR="00FD7184" w:rsidRDefault="00C97642">
      <w:pPr>
        <w:pStyle w:val="a3"/>
        <w:ind w:right="552"/>
      </w:pPr>
      <w:r>
        <w:t xml:space="preserve">анализировать   </w:t>
      </w:r>
      <w:r>
        <w:rPr>
          <w:spacing w:val="1"/>
        </w:rPr>
        <w:t xml:space="preserve"> </w:t>
      </w:r>
      <w:r>
        <w:t xml:space="preserve">предложенные   </w:t>
      </w:r>
      <w:r>
        <w:rPr>
          <w:spacing w:val="1"/>
        </w:rPr>
        <w:t xml:space="preserve"> </w:t>
      </w:r>
      <w:r>
        <w:t xml:space="preserve">алгоритмы,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определять,</w:t>
      </w:r>
      <w:r>
        <w:rPr>
          <w:spacing w:val="-57"/>
        </w:rPr>
        <w:t xml:space="preserve"> </w:t>
      </w:r>
      <w:r>
        <w:t>какие</w:t>
      </w:r>
      <w:r>
        <w:rPr>
          <w:spacing w:val="-2"/>
        </w:rPr>
        <w:t xml:space="preserve"> </w:t>
      </w:r>
      <w:r>
        <w:t>результаты</w:t>
      </w:r>
      <w:r>
        <w:rPr>
          <w:spacing w:val="-1"/>
        </w:rPr>
        <w:t xml:space="preserve"> </w:t>
      </w:r>
      <w:r>
        <w:t>возможны при</w:t>
      </w:r>
      <w:r>
        <w:rPr>
          <w:spacing w:val="-3"/>
        </w:rPr>
        <w:t xml:space="preserve"> </w:t>
      </w:r>
      <w:r>
        <w:t>заданном</w:t>
      </w:r>
      <w:r>
        <w:rPr>
          <w:spacing w:val="-1"/>
        </w:rPr>
        <w:t xml:space="preserve"> </w:t>
      </w:r>
      <w:r>
        <w:t>множестве</w:t>
      </w:r>
      <w:r>
        <w:rPr>
          <w:spacing w:val="-3"/>
        </w:rPr>
        <w:t xml:space="preserve"> </w:t>
      </w:r>
      <w:r>
        <w:t>исходных</w:t>
      </w:r>
      <w:r>
        <w:rPr>
          <w:spacing w:val="-2"/>
        </w:rPr>
        <w:t xml:space="preserve"> </w:t>
      </w:r>
      <w:r>
        <w:t>значений;</w:t>
      </w:r>
    </w:p>
    <w:p w:rsidR="00FD7184" w:rsidRDefault="00C97642">
      <w:pPr>
        <w:pStyle w:val="a3"/>
        <w:ind w:right="547"/>
      </w:pPr>
      <w:r>
        <w:t>создавать и отлаживать программы на одном из языков программирования (Python,</w:t>
      </w:r>
      <w:r>
        <w:rPr>
          <w:spacing w:val="1"/>
        </w:rPr>
        <w:t xml:space="preserve"> </w:t>
      </w:r>
      <w:r>
        <w:t>C++, Паскаль, Java, C#, Школьный Алгоритмический</w:t>
      </w:r>
      <w:r>
        <w:rPr>
          <w:spacing w:val="1"/>
        </w:rPr>
        <w:t xml:space="preserve"> </w:t>
      </w:r>
      <w:r>
        <w:t>Язык), реализующие несложные</w:t>
      </w:r>
      <w:r>
        <w:rPr>
          <w:spacing w:val="1"/>
        </w:rPr>
        <w:t xml:space="preserve"> </w:t>
      </w:r>
      <w:r>
        <w:t>алгоритмы</w:t>
      </w:r>
      <w:r>
        <w:rPr>
          <w:spacing w:val="1"/>
        </w:rPr>
        <w:t xml:space="preserve"> </w:t>
      </w:r>
      <w:r>
        <w:t>обработки числовых</w:t>
      </w:r>
      <w:r>
        <w:rPr>
          <w:spacing w:val="1"/>
        </w:rPr>
        <w:t xml:space="preserve"> </w:t>
      </w:r>
      <w:r>
        <w:t>данных</w:t>
      </w:r>
      <w:r>
        <w:rPr>
          <w:spacing w:val="1"/>
        </w:rPr>
        <w:t xml:space="preserve"> </w:t>
      </w:r>
      <w:r>
        <w:t>с использованием</w:t>
      </w:r>
      <w:r>
        <w:rPr>
          <w:spacing w:val="1"/>
        </w:rPr>
        <w:t xml:space="preserve"> </w:t>
      </w:r>
      <w:r>
        <w:t>циклов и</w:t>
      </w:r>
      <w:r>
        <w:rPr>
          <w:spacing w:val="1"/>
        </w:rPr>
        <w:t xml:space="preserve"> </w:t>
      </w:r>
      <w:r>
        <w:t>ветвлений,</w:t>
      </w:r>
      <w:r>
        <w:rPr>
          <w:spacing w:val="1"/>
        </w:rPr>
        <w:t xml:space="preserve"> </w:t>
      </w:r>
      <w:r>
        <w:t>в</w:t>
      </w:r>
      <w:r>
        <w:rPr>
          <w:spacing w:val="60"/>
        </w:rPr>
        <w:t xml:space="preserve"> </w:t>
      </w:r>
      <w:r>
        <w:t>том</w:t>
      </w:r>
      <w:r>
        <w:rPr>
          <w:spacing w:val="1"/>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1"/>
        </w:rPr>
        <w:t xml:space="preserve"> </w:t>
      </w:r>
      <w:r>
        <w:t>другое,</w:t>
      </w:r>
      <w:r>
        <w:rPr>
          <w:spacing w:val="1"/>
        </w:rPr>
        <w:t xml:space="preserve"> </w:t>
      </w:r>
      <w:r>
        <w:t>проверку</w:t>
      </w:r>
      <w:r>
        <w:rPr>
          <w:spacing w:val="1"/>
        </w:rPr>
        <w:t xml:space="preserve"> </w:t>
      </w:r>
      <w:r>
        <w:t>натурального</w:t>
      </w:r>
      <w:r>
        <w:rPr>
          <w:spacing w:val="-1"/>
        </w:rPr>
        <w:t xml:space="preserve"> </w:t>
      </w:r>
      <w:r>
        <w:t>числа</w:t>
      </w:r>
      <w:r>
        <w:rPr>
          <w:spacing w:val="-2"/>
        </w:rPr>
        <w:t xml:space="preserve"> </w:t>
      </w:r>
      <w:r>
        <w:t>на</w:t>
      </w:r>
      <w:r>
        <w:rPr>
          <w:spacing w:val="-2"/>
        </w:rPr>
        <w:t xml:space="preserve"> </w:t>
      </w:r>
      <w:r>
        <w:t>простоту,</w:t>
      </w:r>
      <w:r>
        <w:rPr>
          <w:spacing w:val="1"/>
        </w:rPr>
        <w:t xml:space="preserve"> </w:t>
      </w:r>
      <w:r>
        <w:t>выделения цифр</w:t>
      </w:r>
      <w:r>
        <w:rPr>
          <w:spacing w:val="-1"/>
        </w:rPr>
        <w:t xml:space="preserve"> </w:t>
      </w:r>
      <w:r>
        <w:t>из</w:t>
      </w:r>
      <w:r>
        <w:rPr>
          <w:spacing w:val="-1"/>
        </w:rPr>
        <w:t xml:space="preserve"> </w:t>
      </w:r>
      <w:r>
        <w:t>натурального</w:t>
      </w:r>
      <w:r>
        <w:rPr>
          <w:spacing w:val="-1"/>
        </w:rPr>
        <w:t xml:space="preserve"> </w:t>
      </w:r>
      <w:r>
        <w:t>числа.</w:t>
      </w:r>
    </w:p>
    <w:p w:rsidR="00FD7184" w:rsidRDefault="00C97642">
      <w:pPr>
        <w:spacing w:before="1"/>
        <w:ind w:left="222" w:right="551" w:firstLine="707"/>
        <w:jc w:val="both"/>
        <w:rPr>
          <w:sz w:val="24"/>
        </w:rPr>
      </w:pPr>
      <w:r>
        <w:rPr>
          <w:b/>
          <w:sz w:val="24"/>
        </w:rPr>
        <w:t xml:space="preserve">К концу обучения в 9 классе </w:t>
      </w:r>
      <w:r>
        <w:rPr>
          <w:sz w:val="24"/>
        </w:rPr>
        <w:t>у обучающегося буду сформированы 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 информатике:</w:t>
      </w:r>
    </w:p>
    <w:p w:rsidR="00FD7184" w:rsidRDefault="00C97642">
      <w:pPr>
        <w:pStyle w:val="a3"/>
        <w:ind w:right="545"/>
      </w:pPr>
      <w:r>
        <w:t>разбивать задачи на подзадачи, составлять, выполнять вручную и на 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3"/>
        </w:rPr>
        <w:t xml:space="preserve"> </w:t>
      </w:r>
      <w:r>
        <w:t>для управления</w:t>
      </w:r>
      <w:r>
        <w:rPr>
          <w:spacing w:val="-2"/>
        </w:rPr>
        <w:t xml:space="preserve"> </w:t>
      </w:r>
      <w:r>
        <w:t>исполнителями,</w:t>
      </w:r>
      <w:r>
        <w:rPr>
          <w:spacing w:val="-4"/>
        </w:rPr>
        <w:t xml:space="preserve"> </w:t>
      </w:r>
      <w:r>
        <w:t>такими</w:t>
      </w:r>
      <w:r>
        <w:rPr>
          <w:spacing w:val="-2"/>
        </w:rPr>
        <w:t xml:space="preserve"> </w:t>
      </w:r>
      <w:r>
        <w:t>как</w:t>
      </w:r>
      <w:r>
        <w:rPr>
          <w:spacing w:val="-2"/>
        </w:rPr>
        <w:t xml:space="preserve"> </w:t>
      </w:r>
      <w:r>
        <w:t>Робот,</w:t>
      </w:r>
      <w:r>
        <w:rPr>
          <w:spacing w:val="-2"/>
        </w:rPr>
        <w:t xml:space="preserve"> </w:t>
      </w:r>
      <w:r>
        <w:t>Черепашка,</w:t>
      </w:r>
      <w:r>
        <w:rPr>
          <w:spacing w:val="-2"/>
        </w:rPr>
        <w:t xml:space="preserve"> </w:t>
      </w:r>
      <w:r>
        <w:t>Чертёжник;</w:t>
      </w:r>
    </w:p>
    <w:p w:rsidR="00FD7184" w:rsidRDefault="00C97642">
      <w:pPr>
        <w:pStyle w:val="a3"/>
        <w:ind w:right="551"/>
      </w:pPr>
      <w:r>
        <w:t>составлять и отлаживать программы, реализующие типовые алгоритмы обработки</w:t>
      </w:r>
      <w:r>
        <w:rPr>
          <w:spacing w:val="1"/>
        </w:rPr>
        <w:t xml:space="preserve"> </w:t>
      </w:r>
      <w:r>
        <w:t>числовых последовательностей или одномерных числовых массивов (поиск 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57"/>
        </w:rPr>
        <w:t xml:space="preserve"> </w:t>
      </w:r>
      <w:r>
        <w:t>языков программирования (Python, C++, Паскаль, Java, C#, Школьный Алгоритмический</w:t>
      </w:r>
      <w:r>
        <w:rPr>
          <w:spacing w:val="1"/>
        </w:rPr>
        <w:t xml:space="preserve"> </w:t>
      </w:r>
      <w:r>
        <w:lastRenderedPageBreak/>
        <w:t>Язык);</w:t>
      </w:r>
    </w:p>
    <w:p w:rsidR="00FD7184" w:rsidRDefault="00C97642">
      <w:pPr>
        <w:pStyle w:val="a3"/>
        <w:ind w:right="551"/>
      </w:pPr>
      <w:r>
        <w:t>раскрывать смысл понятий «модель», «моделирование», определять виды моделей,</w:t>
      </w:r>
      <w:r>
        <w:rPr>
          <w:spacing w:val="1"/>
        </w:rPr>
        <w:t xml:space="preserve"> </w:t>
      </w:r>
      <w:r>
        <w:t>оценивать</w:t>
      </w:r>
      <w:r>
        <w:rPr>
          <w:spacing w:val="-1"/>
        </w:rPr>
        <w:t xml:space="preserve"> </w:t>
      </w:r>
      <w:r>
        <w:t>адекватность</w:t>
      </w:r>
      <w:r>
        <w:rPr>
          <w:spacing w:val="-3"/>
        </w:rPr>
        <w:t xml:space="preserve"> </w:t>
      </w:r>
      <w:r>
        <w:t>модели</w:t>
      </w:r>
      <w:r>
        <w:rPr>
          <w:spacing w:val="3"/>
        </w:rPr>
        <w:t xml:space="preserve"> </w:t>
      </w:r>
      <w:r>
        <w:t>моделируемому</w:t>
      </w:r>
      <w:r>
        <w:rPr>
          <w:spacing w:val="-4"/>
        </w:rPr>
        <w:t xml:space="preserve"> </w:t>
      </w:r>
      <w:r>
        <w:t>объекту</w:t>
      </w:r>
      <w:r>
        <w:rPr>
          <w:spacing w:val="-5"/>
        </w:rPr>
        <w:t xml:space="preserve"> </w:t>
      </w:r>
      <w:r>
        <w:t>и</w:t>
      </w:r>
      <w:r>
        <w:rPr>
          <w:spacing w:val="-1"/>
        </w:rPr>
        <w:t xml:space="preserve"> </w:t>
      </w:r>
      <w:r>
        <w:t>целям</w:t>
      </w:r>
      <w:r>
        <w:rPr>
          <w:spacing w:val="-2"/>
        </w:rPr>
        <w:t xml:space="preserve"> </w:t>
      </w:r>
      <w:r>
        <w:t>моделирования;</w:t>
      </w:r>
    </w:p>
    <w:p w:rsidR="00FD7184" w:rsidRDefault="00C97642">
      <w:pPr>
        <w:pStyle w:val="a3"/>
        <w:ind w:right="552"/>
      </w:pPr>
      <w:r>
        <w:t>использовать графы и деревья для моделирования систем сетевой и иерархической</w:t>
      </w:r>
      <w:r>
        <w:rPr>
          <w:spacing w:val="1"/>
        </w:rPr>
        <w:t xml:space="preserve"> </w:t>
      </w:r>
      <w:r>
        <w:t>структуры,</w:t>
      </w:r>
      <w:r>
        <w:rPr>
          <w:spacing w:val="-1"/>
        </w:rPr>
        <w:t xml:space="preserve"> </w:t>
      </w:r>
      <w:r>
        <w:t>находить кратчайший путь в</w:t>
      </w:r>
      <w:r>
        <w:rPr>
          <w:spacing w:val="-2"/>
        </w:rPr>
        <w:t xml:space="preserve"> </w:t>
      </w:r>
      <w:r>
        <w:t>графе;</w:t>
      </w:r>
    </w:p>
    <w:p w:rsidR="00FD7184" w:rsidRDefault="00C97642">
      <w:pPr>
        <w:pStyle w:val="a3"/>
        <w:ind w:right="553"/>
      </w:pPr>
      <w:r>
        <w:t>выбирать способ представления данных в соответствии с поставленной задачей</w:t>
      </w:r>
      <w:r>
        <w:rPr>
          <w:spacing w:val="1"/>
        </w:rPr>
        <w:t xml:space="preserve"> </w:t>
      </w:r>
      <w:r>
        <w:t>(таблицы, схемы, графики, диаграммы) с использованием соответствующих программных</w:t>
      </w:r>
      <w:r>
        <w:rPr>
          <w:spacing w:val="1"/>
        </w:rPr>
        <w:t xml:space="preserve"> </w:t>
      </w:r>
      <w:r>
        <w:t>средств</w:t>
      </w:r>
      <w:r>
        <w:rPr>
          <w:spacing w:val="-2"/>
        </w:rPr>
        <w:t xml:space="preserve"> </w:t>
      </w:r>
      <w:r>
        <w:t>обработки данных;</w:t>
      </w:r>
    </w:p>
    <w:p w:rsidR="00FD7184" w:rsidRDefault="00C97642">
      <w:pPr>
        <w:pStyle w:val="a3"/>
        <w:spacing w:before="1"/>
        <w:ind w:right="5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57"/>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w:t>
      </w:r>
      <w:r>
        <w:rPr>
          <w:spacing w:val="-1"/>
        </w:rPr>
        <w:t xml:space="preserve"> </w:t>
      </w:r>
      <w:r>
        <w:t>его</w:t>
      </w:r>
      <w:r>
        <w:rPr>
          <w:spacing w:val="-1"/>
        </w:rPr>
        <w:t xml:space="preserve"> </w:t>
      </w:r>
      <w:r>
        <w:t>элементов;</w:t>
      </w:r>
    </w:p>
    <w:p w:rsidR="00FD7184" w:rsidRDefault="00C97642">
      <w:pPr>
        <w:pStyle w:val="a3"/>
        <w:ind w:right="551"/>
      </w:pPr>
      <w:r>
        <w:t>создавать</w:t>
      </w:r>
      <w:r>
        <w:rPr>
          <w:spacing w:val="111"/>
        </w:rPr>
        <w:t xml:space="preserve"> </w:t>
      </w:r>
      <w:r>
        <w:t xml:space="preserve">и  </w:t>
      </w:r>
      <w:r>
        <w:rPr>
          <w:spacing w:val="49"/>
        </w:rPr>
        <w:t xml:space="preserve"> </w:t>
      </w:r>
      <w:r>
        <w:t xml:space="preserve">применять  </w:t>
      </w:r>
      <w:r>
        <w:rPr>
          <w:spacing w:val="50"/>
        </w:rPr>
        <w:t xml:space="preserve"> </w:t>
      </w:r>
      <w:r>
        <w:t xml:space="preserve">в  </w:t>
      </w:r>
      <w:r>
        <w:rPr>
          <w:spacing w:val="48"/>
        </w:rPr>
        <w:t xml:space="preserve"> </w:t>
      </w:r>
      <w:r>
        <w:t xml:space="preserve">электронных  </w:t>
      </w:r>
      <w:r>
        <w:rPr>
          <w:spacing w:val="49"/>
        </w:rPr>
        <w:t xml:space="preserve"> </w:t>
      </w:r>
      <w:r>
        <w:t xml:space="preserve">таблицах  </w:t>
      </w:r>
      <w:r>
        <w:rPr>
          <w:spacing w:val="50"/>
        </w:rPr>
        <w:t xml:space="preserve"> </w:t>
      </w:r>
      <w:r>
        <w:t xml:space="preserve">формулы  </w:t>
      </w:r>
      <w:r>
        <w:rPr>
          <w:spacing w:val="51"/>
        </w:rPr>
        <w:t xml:space="preserve"> </w:t>
      </w:r>
      <w:r>
        <w:t xml:space="preserve">для  </w:t>
      </w:r>
      <w:r>
        <w:rPr>
          <w:spacing w:val="49"/>
        </w:rPr>
        <w:t xml:space="preserve"> </w:t>
      </w:r>
      <w:r>
        <w:t>расчётов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FD7184" w:rsidRDefault="00C97642">
      <w:pPr>
        <w:pStyle w:val="a3"/>
        <w:ind w:right="5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w:t>
      </w:r>
      <w:r>
        <w:rPr>
          <w:spacing w:val="1"/>
        </w:rPr>
        <w:t xml:space="preserve"> </w:t>
      </w:r>
      <w:r>
        <w:t>задачах</w:t>
      </w:r>
      <w:r>
        <w:rPr>
          <w:spacing w:val="1"/>
        </w:rPr>
        <w:t xml:space="preserve"> </w:t>
      </w:r>
      <w:r>
        <w:t>из разных</w:t>
      </w:r>
      <w:r>
        <w:rPr>
          <w:spacing w:val="2"/>
        </w:rPr>
        <w:t xml:space="preserve"> </w:t>
      </w:r>
      <w:r>
        <w:t>предметных</w:t>
      </w:r>
      <w:r>
        <w:rPr>
          <w:spacing w:val="1"/>
        </w:rPr>
        <w:t xml:space="preserve"> </w:t>
      </w:r>
      <w:r>
        <w:t>областей;</w:t>
      </w:r>
    </w:p>
    <w:p w:rsidR="00FD7184" w:rsidRDefault="00C97642">
      <w:pPr>
        <w:pStyle w:val="a3"/>
        <w:ind w:right="547"/>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2"/>
        </w:rPr>
        <w:t xml:space="preserve"> </w:t>
      </w:r>
      <w:r>
        <w:t>в учебной и</w:t>
      </w:r>
      <w:r>
        <w:rPr>
          <w:spacing w:val="-1"/>
        </w:rPr>
        <w:t xml:space="preserve"> </w:t>
      </w:r>
      <w:r>
        <w:t>повседневной</w:t>
      </w:r>
      <w:r>
        <w:rPr>
          <w:spacing w:val="-1"/>
        </w:rPr>
        <w:t xml:space="preserve"> </w:t>
      </w:r>
      <w:r>
        <w:t>деятельности;</w:t>
      </w:r>
    </w:p>
    <w:p w:rsidR="00FD7184" w:rsidRDefault="00C97642">
      <w:pPr>
        <w:pStyle w:val="a3"/>
        <w:spacing w:before="61"/>
        <w:ind w:right="549"/>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 xml:space="preserve">государственных   </w:t>
      </w:r>
      <w:r>
        <w:rPr>
          <w:spacing w:val="1"/>
        </w:rPr>
        <w:t xml:space="preserve"> </w:t>
      </w:r>
      <w:r>
        <w:t xml:space="preserve">услуг,    образовательных    сервисов   </w:t>
      </w:r>
      <w:r>
        <w:rPr>
          <w:spacing w:val="1"/>
        </w:rPr>
        <w:t xml:space="preserve"> </w:t>
      </w:r>
      <w:r>
        <w:t>сети     Интернет    в     учебной</w:t>
      </w:r>
      <w:r>
        <w:rPr>
          <w:spacing w:val="-57"/>
        </w:rPr>
        <w:t xml:space="preserve"> </w:t>
      </w:r>
      <w:r>
        <w:t>и</w:t>
      </w:r>
      <w:r>
        <w:rPr>
          <w:spacing w:val="-1"/>
        </w:rPr>
        <w:t xml:space="preserve"> </w:t>
      </w:r>
      <w:r>
        <w:t>повседневной деятельности;</w:t>
      </w:r>
    </w:p>
    <w:p w:rsidR="00FD7184" w:rsidRDefault="00C97642">
      <w:pPr>
        <w:pStyle w:val="a3"/>
        <w:ind w:right="547"/>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 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57"/>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 использования</w:t>
      </w:r>
      <w:r>
        <w:rPr>
          <w:spacing w:val="1"/>
        </w:rPr>
        <w:t xml:space="preserve"> </w:t>
      </w:r>
      <w:r>
        <w:t>сети</w:t>
      </w:r>
      <w:r>
        <w:rPr>
          <w:spacing w:val="1"/>
        </w:rPr>
        <w:t xml:space="preserve"> </w:t>
      </w:r>
      <w:r>
        <w:t>Интернет</w:t>
      </w:r>
      <w:r>
        <w:rPr>
          <w:spacing w:val="1"/>
        </w:rPr>
        <w:t xml:space="preserve"> </w:t>
      </w:r>
      <w:r>
        <w:t>(сетевая анонимность, цифровой след, аутентичность субъектов</w:t>
      </w:r>
      <w:r>
        <w:rPr>
          <w:spacing w:val="1"/>
        </w:rPr>
        <w:t xml:space="preserve"> </w:t>
      </w:r>
      <w:r>
        <w:t>и ресурсов, опасность</w:t>
      </w:r>
      <w:r>
        <w:rPr>
          <w:spacing w:val="1"/>
        </w:rPr>
        <w:t xml:space="preserve"> </w:t>
      </w:r>
      <w:r>
        <w:t>вредоносного</w:t>
      </w:r>
      <w:r>
        <w:rPr>
          <w:spacing w:val="-1"/>
        </w:rPr>
        <w:t xml:space="preserve"> </w:t>
      </w:r>
      <w:r>
        <w:t>кода);</w:t>
      </w:r>
    </w:p>
    <w:p w:rsidR="00FD7184" w:rsidRDefault="00C97642">
      <w:pPr>
        <w:pStyle w:val="a3"/>
        <w:spacing w:before="1"/>
        <w:ind w:right="546"/>
      </w:pPr>
      <w:r>
        <w:t>распознавать</w:t>
      </w:r>
      <w:r>
        <w:rPr>
          <w:spacing w:val="109"/>
        </w:rPr>
        <w:t xml:space="preserve"> </w:t>
      </w:r>
      <w:r>
        <w:t xml:space="preserve">попытки  </w:t>
      </w:r>
      <w:r>
        <w:rPr>
          <w:spacing w:val="48"/>
        </w:rPr>
        <w:t xml:space="preserve"> </w:t>
      </w:r>
      <w:r>
        <w:t xml:space="preserve">и  </w:t>
      </w:r>
      <w:r>
        <w:rPr>
          <w:spacing w:val="46"/>
        </w:rPr>
        <w:t xml:space="preserve"> </w:t>
      </w:r>
      <w:r>
        <w:t xml:space="preserve">предупреждать  </w:t>
      </w:r>
      <w:r>
        <w:rPr>
          <w:spacing w:val="50"/>
        </w:rPr>
        <w:t xml:space="preserve"> </w:t>
      </w:r>
      <w:r>
        <w:t xml:space="preserve">вовлечение  </w:t>
      </w:r>
      <w:r>
        <w:rPr>
          <w:spacing w:val="47"/>
        </w:rPr>
        <w:t xml:space="preserve"> </w:t>
      </w:r>
      <w:r>
        <w:t xml:space="preserve">себя  </w:t>
      </w:r>
      <w:r>
        <w:rPr>
          <w:spacing w:val="47"/>
        </w:rPr>
        <w:t xml:space="preserve"> </w:t>
      </w:r>
      <w:r>
        <w:t xml:space="preserve">и  </w:t>
      </w:r>
      <w:r>
        <w:rPr>
          <w:spacing w:val="55"/>
        </w:rPr>
        <w:t xml:space="preserve"> </w:t>
      </w:r>
      <w:r>
        <w:t>окружающих</w:t>
      </w:r>
      <w:r>
        <w:rPr>
          <w:spacing w:val="-58"/>
        </w:rPr>
        <w:t xml:space="preserve"> </w:t>
      </w:r>
      <w:r>
        <w:t>в деструктивные и криминальные формы сетевой активности (в том числе кибербуллинг,</w:t>
      </w:r>
      <w:r>
        <w:rPr>
          <w:spacing w:val="1"/>
        </w:rPr>
        <w:t xml:space="preserve"> </w:t>
      </w:r>
      <w:r>
        <w:t>фишинг).</w:t>
      </w:r>
    </w:p>
    <w:p w:rsidR="00FD7184" w:rsidRDefault="00FD7184">
      <w:pPr>
        <w:pStyle w:val="a3"/>
        <w:spacing w:before="11"/>
        <w:ind w:left="0" w:firstLine="0"/>
        <w:jc w:val="left"/>
        <w:rPr>
          <w:sz w:val="27"/>
        </w:rPr>
      </w:pPr>
    </w:p>
    <w:p w:rsidR="00FD7184" w:rsidRDefault="00C97642" w:rsidP="00E60E1C">
      <w:pPr>
        <w:pStyle w:val="2"/>
        <w:numPr>
          <w:ilvl w:val="2"/>
          <w:numId w:val="61"/>
        </w:numPr>
        <w:tabs>
          <w:tab w:val="left" w:pos="5166"/>
        </w:tabs>
        <w:spacing w:before="0"/>
        <w:jc w:val="left"/>
      </w:pPr>
      <w:bookmarkStart w:id="18" w:name="_TOC_250019"/>
      <w:bookmarkEnd w:id="18"/>
      <w:r>
        <w:t>Физика</w:t>
      </w:r>
    </w:p>
    <w:p w:rsidR="00FD7184" w:rsidRDefault="00C97642">
      <w:pPr>
        <w:pStyle w:val="a3"/>
        <w:ind w:right="547"/>
      </w:pP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 положений и требований к результатам освоения на базовом</w:t>
      </w:r>
      <w:r>
        <w:rPr>
          <w:spacing w:val="1"/>
        </w:rPr>
        <w:t xml:space="preserve"> </w:t>
      </w:r>
      <w:r>
        <w:t>уровне 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35"/>
        </w:rPr>
        <w:t xml:space="preserve"> </w:t>
      </w:r>
      <w:r>
        <w:t>программы</w:t>
      </w:r>
      <w:r>
        <w:rPr>
          <w:spacing w:val="34"/>
        </w:rPr>
        <w:t xml:space="preserve"> </w:t>
      </w:r>
      <w:r>
        <w:t>воспитания</w:t>
      </w:r>
      <w:r>
        <w:rPr>
          <w:spacing w:val="35"/>
        </w:rPr>
        <w:t xml:space="preserve"> </w:t>
      </w:r>
      <w:r>
        <w:t>и</w:t>
      </w:r>
      <w:r>
        <w:rPr>
          <w:spacing w:val="35"/>
        </w:rPr>
        <w:t xml:space="preserve"> </w:t>
      </w:r>
      <w:r>
        <w:t>Концепции</w:t>
      </w:r>
      <w:r>
        <w:rPr>
          <w:spacing w:val="33"/>
        </w:rPr>
        <w:t xml:space="preserve"> </w:t>
      </w:r>
      <w:r>
        <w:t>преподавания</w:t>
      </w:r>
      <w:r>
        <w:rPr>
          <w:spacing w:val="35"/>
        </w:rPr>
        <w:t xml:space="preserve"> </w:t>
      </w:r>
      <w:r>
        <w:t>учебного</w:t>
      </w:r>
      <w:r>
        <w:rPr>
          <w:spacing w:val="35"/>
        </w:rPr>
        <w:t xml:space="preserve"> </w:t>
      </w:r>
      <w:r>
        <w:t>предмета</w:t>
      </w:r>
    </w:p>
    <w:p w:rsidR="00FD7184" w:rsidRDefault="00C97642">
      <w:pPr>
        <w:pStyle w:val="a3"/>
        <w:ind w:right="555" w:firstLine="0"/>
      </w:pP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3"/>
        </w:rPr>
        <w:t xml:space="preserve"> </w:t>
      </w:r>
      <w:r>
        <w:t>общеобразовательные</w:t>
      </w:r>
      <w:r>
        <w:rPr>
          <w:spacing w:val="-2"/>
        </w:rPr>
        <w:t xml:space="preserve"> </w:t>
      </w:r>
      <w:r>
        <w:t>программы.</w:t>
      </w:r>
    </w:p>
    <w:p w:rsidR="00FD7184" w:rsidRDefault="00C97642">
      <w:pPr>
        <w:pStyle w:val="a3"/>
        <w:ind w:right="549"/>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деятельностной основе. В ней учитываются возможности учебного предмета в реализации</w:t>
      </w:r>
      <w:r>
        <w:rPr>
          <w:spacing w:val="-57"/>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2"/>
        </w:rPr>
        <w:t xml:space="preserve"> </w:t>
      </w:r>
      <w:r>
        <w:t>основного общего образования.</w:t>
      </w:r>
    </w:p>
    <w:p w:rsidR="00FD7184" w:rsidRDefault="00C97642">
      <w:pPr>
        <w:pStyle w:val="a3"/>
        <w:ind w:right="552"/>
      </w:pPr>
      <w:r>
        <w:t>В программе по физике определяются основные цели изучения физики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1"/>
        </w:rPr>
        <w:t xml:space="preserve"> </w:t>
      </w:r>
      <w:r>
        <w:t>метапредметные, предметные</w:t>
      </w:r>
      <w:r>
        <w:rPr>
          <w:spacing w:val="-3"/>
        </w:rPr>
        <w:t xml:space="preserve"> </w:t>
      </w:r>
      <w:r>
        <w:t>(на</w:t>
      </w:r>
      <w:r>
        <w:rPr>
          <w:spacing w:val="1"/>
        </w:rPr>
        <w:t xml:space="preserve"> </w:t>
      </w:r>
      <w:r>
        <w:t>базовом</w:t>
      </w:r>
      <w:r>
        <w:rPr>
          <w:spacing w:val="-1"/>
        </w:rPr>
        <w:t xml:space="preserve"> </w:t>
      </w:r>
      <w:r>
        <w:t>уровне).</w:t>
      </w:r>
    </w:p>
    <w:p w:rsidR="00FD7184" w:rsidRDefault="00C97642">
      <w:pPr>
        <w:pStyle w:val="a3"/>
        <w:ind w:right="542"/>
      </w:pPr>
      <w:r>
        <w:t>Курс физики – системообразующий для естественно­научных учебных предметов,</w:t>
      </w:r>
      <w:r>
        <w:rPr>
          <w:spacing w:val="1"/>
        </w:rPr>
        <w:t xml:space="preserve"> </w:t>
      </w:r>
      <w:r>
        <w:t>поскольку физические законы лежат в основе процессов и явлений, изучаемых химией,</w:t>
      </w:r>
      <w:r>
        <w:rPr>
          <w:spacing w:val="1"/>
        </w:rPr>
        <w:t xml:space="preserve"> </w:t>
      </w:r>
      <w:r>
        <w:t>биологией, астрономией и физической географией. Физика – это предмет, который не</w:t>
      </w:r>
      <w:r>
        <w:rPr>
          <w:spacing w:val="1"/>
        </w:rPr>
        <w:t xml:space="preserve"> </w:t>
      </w:r>
      <w:r>
        <w:t>только вносит основной вклад в естественно­научную картину мира, но и предоставляет</w:t>
      </w:r>
      <w:r>
        <w:rPr>
          <w:spacing w:val="1"/>
        </w:rPr>
        <w:t xml:space="preserve"> </w:t>
      </w:r>
      <w:r>
        <w:t>наиболее</w:t>
      </w:r>
      <w:r>
        <w:rPr>
          <w:spacing w:val="1"/>
        </w:rPr>
        <w:t xml:space="preserve"> </w:t>
      </w:r>
      <w:r>
        <w:t>ясные</w:t>
      </w:r>
      <w:r>
        <w:rPr>
          <w:spacing w:val="1"/>
        </w:rPr>
        <w:t xml:space="preserve"> </w:t>
      </w:r>
      <w:r>
        <w:t>образцы</w:t>
      </w:r>
      <w:r>
        <w:rPr>
          <w:spacing w:val="1"/>
        </w:rPr>
        <w:t xml:space="preserve"> </w:t>
      </w:r>
      <w:r>
        <w:t>применения</w:t>
      </w:r>
      <w:r>
        <w:rPr>
          <w:spacing w:val="1"/>
        </w:rPr>
        <w:t xml:space="preserve"> </w:t>
      </w:r>
      <w:r>
        <w:t>научного</w:t>
      </w:r>
      <w:r>
        <w:rPr>
          <w:spacing w:val="1"/>
        </w:rPr>
        <w:t xml:space="preserve"> </w:t>
      </w:r>
      <w:r>
        <w:t>метода</w:t>
      </w:r>
      <w:r>
        <w:rPr>
          <w:spacing w:val="1"/>
        </w:rPr>
        <w:t xml:space="preserve"> </w:t>
      </w:r>
      <w:r>
        <w:t>познания,</w:t>
      </w:r>
      <w:r>
        <w:rPr>
          <w:spacing w:val="1"/>
        </w:rPr>
        <w:t xml:space="preserve"> </w:t>
      </w:r>
      <w:r>
        <w:t>то</w:t>
      </w:r>
      <w:r>
        <w:rPr>
          <w:spacing w:val="1"/>
        </w:rPr>
        <w:t xml:space="preserve"> </w:t>
      </w:r>
      <w:r>
        <w:t>есть</w:t>
      </w:r>
      <w:r>
        <w:rPr>
          <w:spacing w:val="1"/>
        </w:rPr>
        <w:t xml:space="preserve"> </w:t>
      </w:r>
      <w:r>
        <w:t>способа</w:t>
      </w:r>
      <w:r>
        <w:rPr>
          <w:spacing w:val="1"/>
        </w:rPr>
        <w:t xml:space="preserve"> </w:t>
      </w:r>
      <w:r>
        <w:lastRenderedPageBreak/>
        <w:t>получения достоверных знаний о мире. Наконец, физика – это предмет, который наряду с</w:t>
      </w:r>
      <w:r>
        <w:rPr>
          <w:spacing w:val="1"/>
        </w:rPr>
        <w:t xml:space="preserve"> </w:t>
      </w:r>
      <w:r>
        <w:t>другими естественно­научными предметами должен дать обучающимся представление об</w:t>
      </w:r>
      <w:r>
        <w:rPr>
          <w:spacing w:val="1"/>
        </w:rPr>
        <w:t xml:space="preserve"> </w:t>
      </w:r>
      <w:r>
        <w:t>увлекательности</w:t>
      </w:r>
      <w:r>
        <w:rPr>
          <w:spacing w:val="1"/>
        </w:rPr>
        <w:t xml:space="preserve"> </w:t>
      </w:r>
      <w:r>
        <w:t>научного</w:t>
      </w:r>
      <w:r>
        <w:rPr>
          <w:spacing w:val="1"/>
        </w:rPr>
        <w:t xml:space="preserve"> </w:t>
      </w:r>
      <w:r>
        <w:t>исследования</w:t>
      </w:r>
      <w:r>
        <w:rPr>
          <w:spacing w:val="1"/>
        </w:rPr>
        <w:t xml:space="preserve"> </w:t>
      </w:r>
      <w:r>
        <w:t>и</w:t>
      </w:r>
      <w:r>
        <w:rPr>
          <w:spacing w:val="1"/>
        </w:rPr>
        <w:t xml:space="preserve"> </w:t>
      </w:r>
      <w:r>
        <w:t>радости</w:t>
      </w:r>
      <w:r>
        <w:rPr>
          <w:spacing w:val="1"/>
        </w:rPr>
        <w:t xml:space="preserve"> </w:t>
      </w:r>
      <w:r>
        <w:t>самостоятельного</w:t>
      </w:r>
      <w:r>
        <w:rPr>
          <w:spacing w:val="1"/>
        </w:rPr>
        <w:t xml:space="preserve"> </w:t>
      </w:r>
      <w:r>
        <w:t>открытия</w:t>
      </w:r>
      <w:r>
        <w:rPr>
          <w:spacing w:val="1"/>
        </w:rPr>
        <w:t xml:space="preserve"> </w:t>
      </w:r>
      <w:r>
        <w:t>нового</w:t>
      </w:r>
      <w:r>
        <w:rPr>
          <w:spacing w:val="-57"/>
        </w:rPr>
        <w:t xml:space="preserve"> </w:t>
      </w:r>
      <w:r>
        <w:t>знания.</w:t>
      </w:r>
    </w:p>
    <w:p w:rsidR="00FD7184" w:rsidRDefault="00C97642">
      <w:pPr>
        <w:pStyle w:val="a3"/>
        <w:ind w:right="545"/>
      </w:pPr>
      <w:r>
        <w:t>Одна из главных задач физического образования в структуре общего образования</w:t>
      </w:r>
      <w:r>
        <w:rPr>
          <w:spacing w:val="1"/>
        </w:rPr>
        <w:t xml:space="preserve"> </w:t>
      </w:r>
      <w:r>
        <w:t>состоит в формировании естественно­научной грамотности и интереса к науке у основной</w:t>
      </w:r>
      <w:r>
        <w:rPr>
          <w:spacing w:val="1"/>
        </w:rPr>
        <w:t xml:space="preserve"> </w:t>
      </w:r>
      <w:r>
        <w:t>массы обучающихся, которые в дальнейшем будут заняты в самых разнообразных сферах</w:t>
      </w:r>
      <w:r>
        <w:rPr>
          <w:spacing w:val="1"/>
        </w:rPr>
        <w:t xml:space="preserve"> </w:t>
      </w:r>
      <w:r>
        <w:t>деятельности. Но не менее важной задачей является выявление и подготовка талантливых</w:t>
      </w:r>
      <w:r>
        <w:rPr>
          <w:spacing w:val="1"/>
        </w:rPr>
        <w:t xml:space="preserve"> </w:t>
      </w:r>
      <w:r>
        <w:t>молодых</w:t>
      </w:r>
      <w:r>
        <w:rPr>
          <w:spacing w:val="1"/>
        </w:rPr>
        <w:t xml:space="preserve"> </w:t>
      </w:r>
      <w:r>
        <w:t>людей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дальнейшей</w:t>
      </w:r>
      <w:r>
        <w:rPr>
          <w:spacing w:val="1"/>
        </w:rPr>
        <w:t xml:space="preserve"> </w:t>
      </w:r>
      <w:r>
        <w:t>профессиональной</w:t>
      </w:r>
      <w:r>
        <w:rPr>
          <w:spacing w:val="1"/>
        </w:rPr>
        <w:t xml:space="preserve"> </w:t>
      </w:r>
      <w:r>
        <w:t>деятельности в области естественно­научных исследований и создании новых технологий.</w:t>
      </w:r>
      <w:r>
        <w:rPr>
          <w:spacing w:val="-57"/>
        </w:rPr>
        <w:t xml:space="preserve"> </w:t>
      </w:r>
      <w:r>
        <w:t>Согласно принятому в международном сообществе определению, «Естественно­научная</w:t>
      </w:r>
      <w:r>
        <w:rPr>
          <w:spacing w:val="1"/>
        </w:rPr>
        <w:t xml:space="preserve"> </w:t>
      </w:r>
      <w:r>
        <w:t>грамотность – это способность человека занимать активную гражданскую позицию по</w:t>
      </w:r>
      <w:r>
        <w:rPr>
          <w:spacing w:val="1"/>
        </w:rPr>
        <w:t xml:space="preserve"> </w:t>
      </w:r>
      <w:r>
        <w:t>общественно значимым вопросам, связанным с естественными науками, и его готовность</w:t>
      </w:r>
      <w:r>
        <w:rPr>
          <w:spacing w:val="1"/>
        </w:rPr>
        <w:t xml:space="preserve"> </w:t>
      </w:r>
      <w:r>
        <w:t>интересоваться</w:t>
      </w:r>
      <w:r>
        <w:rPr>
          <w:spacing w:val="1"/>
        </w:rPr>
        <w:t xml:space="preserve"> </w:t>
      </w:r>
      <w:r>
        <w:t>естественно­научными</w:t>
      </w:r>
      <w:r>
        <w:rPr>
          <w:spacing w:val="1"/>
        </w:rPr>
        <w:t xml:space="preserve"> </w:t>
      </w:r>
      <w:r>
        <w:t>идеями.</w:t>
      </w:r>
      <w:r>
        <w:rPr>
          <w:spacing w:val="1"/>
        </w:rPr>
        <w:t xml:space="preserve"> </w:t>
      </w:r>
      <w:r>
        <w:t>Научно</w:t>
      </w:r>
      <w:r>
        <w:rPr>
          <w:spacing w:val="1"/>
        </w:rPr>
        <w:t xml:space="preserve"> </w:t>
      </w:r>
      <w:r>
        <w:t>грамотный</w:t>
      </w:r>
      <w:r>
        <w:rPr>
          <w:spacing w:val="1"/>
        </w:rPr>
        <w:t xml:space="preserve"> </w:t>
      </w:r>
      <w:r>
        <w:t>человек</w:t>
      </w:r>
      <w:r>
        <w:rPr>
          <w:spacing w:val="1"/>
        </w:rPr>
        <w:t xml:space="preserve"> </w:t>
      </w:r>
      <w:r>
        <w:t>стремится</w:t>
      </w:r>
      <w:r>
        <w:rPr>
          <w:spacing w:val="1"/>
        </w:rPr>
        <w:t xml:space="preserve"> </w:t>
      </w:r>
      <w:r>
        <w:t>участвовать</w:t>
      </w:r>
      <w:r>
        <w:rPr>
          <w:spacing w:val="1"/>
        </w:rPr>
        <w:t xml:space="preserve"> </w:t>
      </w:r>
      <w:r>
        <w:t>в</w:t>
      </w:r>
      <w:r>
        <w:rPr>
          <w:spacing w:val="1"/>
        </w:rPr>
        <w:t xml:space="preserve"> </w:t>
      </w:r>
      <w:r>
        <w:t>аргументированном</w:t>
      </w:r>
      <w:r>
        <w:rPr>
          <w:spacing w:val="1"/>
        </w:rPr>
        <w:t xml:space="preserve"> </w:t>
      </w:r>
      <w:r>
        <w:t>обсуждении</w:t>
      </w:r>
      <w:r>
        <w:rPr>
          <w:spacing w:val="1"/>
        </w:rPr>
        <w:t xml:space="preserve"> </w:t>
      </w:r>
      <w:r>
        <w:t>проблем,</w:t>
      </w:r>
      <w:r>
        <w:rPr>
          <w:spacing w:val="1"/>
        </w:rPr>
        <w:t xml:space="preserve"> </w:t>
      </w:r>
      <w:r>
        <w:t>относящихся</w:t>
      </w:r>
      <w:r>
        <w:rPr>
          <w:spacing w:val="1"/>
        </w:rPr>
        <w:t xml:space="preserve"> </w:t>
      </w:r>
      <w:r>
        <w:t>к</w:t>
      </w:r>
      <w:r>
        <w:rPr>
          <w:spacing w:val="1"/>
        </w:rPr>
        <w:t xml:space="preserve"> </w:t>
      </w:r>
      <w:r>
        <w:t>естественным</w:t>
      </w:r>
      <w:r>
        <w:rPr>
          <w:spacing w:val="1"/>
        </w:rPr>
        <w:t xml:space="preserve"> </w:t>
      </w:r>
      <w:r>
        <w:t>наукам</w:t>
      </w:r>
      <w:r>
        <w:rPr>
          <w:spacing w:val="-2"/>
        </w:rPr>
        <w:t xml:space="preserve"> </w:t>
      </w:r>
      <w:r>
        <w:t>и</w:t>
      </w:r>
      <w:r>
        <w:rPr>
          <w:spacing w:val="-1"/>
        </w:rPr>
        <w:t xml:space="preserve"> </w:t>
      </w:r>
      <w:r>
        <w:t>технологиям,</w:t>
      </w:r>
      <w:r>
        <w:rPr>
          <w:spacing w:val="-3"/>
        </w:rPr>
        <w:t xml:space="preserve"> </w:t>
      </w:r>
      <w:r>
        <w:t>что</w:t>
      </w:r>
      <w:r>
        <w:rPr>
          <w:spacing w:val="-1"/>
        </w:rPr>
        <w:t xml:space="preserve"> </w:t>
      </w:r>
      <w:r>
        <w:t>требует</w:t>
      </w:r>
      <w:r>
        <w:rPr>
          <w:spacing w:val="-1"/>
        </w:rPr>
        <w:t xml:space="preserve"> </w:t>
      </w:r>
      <w:r>
        <w:t>от него</w:t>
      </w:r>
      <w:r>
        <w:rPr>
          <w:spacing w:val="-2"/>
        </w:rPr>
        <w:t xml:space="preserve"> </w:t>
      </w:r>
      <w:r>
        <w:t>следующих</w:t>
      </w:r>
      <w:r>
        <w:rPr>
          <w:spacing w:val="2"/>
        </w:rPr>
        <w:t xml:space="preserve"> </w:t>
      </w:r>
      <w:r>
        <w:t>компетентностей:</w:t>
      </w:r>
    </w:p>
    <w:p w:rsidR="00FD7184" w:rsidRDefault="00C97642">
      <w:pPr>
        <w:pStyle w:val="a3"/>
        <w:ind w:left="929" w:firstLine="0"/>
      </w:pPr>
      <w:r>
        <w:t>научно</w:t>
      </w:r>
      <w:r>
        <w:rPr>
          <w:spacing w:val="-3"/>
        </w:rPr>
        <w:t xml:space="preserve"> </w:t>
      </w:r>
      <w:r>
        <w:t>объяснять</w:t>
      </w:r>
      <w:r>
        <w:rPr>
          <w:spacing w:val="-2"/>
        </w:rPr>
        <w:t xml:space="preserve"> </w:t>
      </w:r>
      <w:r>
        <w:t>явления,</w:t>
      </w:r>
    </w:p>
    <w:p w:rsidR="00FD7184" w:rsidRDefault="00C97642">
      <w:pPr>
        <w:pStyle w:val="a3"/>
        <w:ind w:left="929" w:firstLine="0"/>
      </w:pPr>
      <w:r>
        <w:t>оценивать</w:t>
      </w:r>
      <w:r>
        <w:rPr>
          <w:spacing w:val="-6"/>
        </w:rPr>
        <w:t xml:space="preserve"> </w:t>
      </w:r>
      <w:r>
        <w:t>и</w:t>
      </w:r>
      <w:r>
        <w:rPr>
          <w:spacing w:val="-3"/>
        </w:rPr>
        <w:t xml:space="preserve"> </w:t>
      </w:r>
      <w:r>
        <w:t>понимать</w:t>
      </w:r>
      <w:r>
        <w:rPr>
          <w:spacing w:val="-3"/>
        </w:rPr>
        <w:t xml:space="preserve"> </w:t>
      </w:r>
      <w:r>
        <w:t>особенности</w:t>
      </w:r>
      <w:r>
        <w:rPr>
          <w:spacing w:val="-3"/>
        </w:rPr>
        <w:t xml:space="preserve"> </w:t>
      </w:r>
      <w:r>
        <w:t>научного</w:t>
      </w:r>
      <w:r>
        <w:rPr>
          <w:spacing w:val="-3"/>
        </w:rPr>
        <w:t xml:space="preserve"> </w:t>
      </w:r>
      <w:r>
        <w:t>исследования;</w:t>
      </w:r>
    </w:p>
    <w:p w:rsidR="00FD7184" w:rsidRDefault="00C97642">
      <w:pPr>
        <w:pStyle w:val="a3"/>
        <w:spacing w:before="61"/>
        <w:ind w:right="555"/>
      </w:pPr>
      <w:r>
        <w:t>интерпретировать данные и использовать научные доказательства для получения</w:t>
      </w:r>
      <w:r>
        <w:rPr>
          <w:spacing w:val="1"/>
        </w:rPr>
        <w:t xml:space="preserve"> </w:t>
      </w:r>
      <w:r>
        <w:t>выводов».</w:t>
      </w:r>
    </w:p>
    <w:p w:rsidR="00FD7184" w:rsidRDefault="00C97642">
      <w:pPr>
        <w:pStyle w:val="a3"/>
        <w:ind w:right="552"/>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грамотности обучающихся.</w:t>
      </w:r>
    </w:p>
    <w:p w:rsidR="00FD7184" w:rsidRDefault="00C97642">
      <w:pPr>
        <w:pStyle w:val="a3"/>
        <w:spacing w:before="1"/>
        <w:ind w:right="546"/>
      </w:pPr>
      <w:r>
        <w:t>Цели</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 основного</w:t>
      </w:r>
      <w:r>
        <w:rPr>
          <w:spacing w:val="1"/>
        </w:rPr>
        <w:t xml:space="preserve"> </w:t>
      </w:r>
      <w:r>
        <w:t>общего</w:t>
      </w:r>
      <w:r>
        <w:rPr>
          <w:spacing w:val="1"/>
        </w:rPr>
        <w:t xml:space="preserve"> </w:t>
      </w:r>
      <w:r>
        <w:t>образования определены</w:t>
      </w:r>
      <w:r>
        <w:rPr>
          <w:spacing w:val="1"/>
        </w:rPr>
        <w:t xml:space="preserve"> </w:t>
      </w:r>
      <w:r>
        <w:t>в</w:t>
      </w:r>
      <w:r>
        <w:rPr>
          <w:spacing w:val="1"/>
        </w:rPr>
        <w:t xml:space="preserve"> </w:t>
      </w:r>
      <w:r>
        <w:t>Концепции преподавания учебного предмета «Физика» в образовательных 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 просвещения</w:t>
      </w:r>
      <w:r>
        <w:rPr>
          <w:spacing w:val="1"/>
        </w:rPr>
        <w:t xml:space="preserve"> </w:t>
      </w:r>
      <w:r>
        <w:t>Российской</w:t>
      </w:r>
      <w:r>
        <w:rPr>
          <w:spacing w:val="1"/>
        </w:rPr>
        <w:t xml:space="preserve"> </w:t>
      </w:r>
      <w:r>
        <w:t>Федерации</w:t>
      </w:r>
      <w:r>
        <w:rPr>
          <w:spacing w:val="1"/>
        </w:rPr>
        <w:t xml:space="preserve"> </w:t>
      </w:r>
      <w:r>
        <w:t>(протокол</w:t>
      </w:r>
      <w:r>
        <w:rPr>
          <w:spacing w:val="-1"/>
        </w:rPr>
        <w:t xml:space="preserve"> </w:t>
      </w:r>
      <w:r>
        <w:t>от 3 декабря</w:t>
      </w:r>
      <w:r>
        <w:rPr>
          <w:spacing w:val="-3"/>
        </w:rPr>
        <w:t xml:space="preserve"> </w:t>
      </w:r>
      <w:r>
        <w:t>2019 г</w:t>
      </w:r>
      <w:r>
        <w:rPr>
          <w:spacing w:val="-1"/>
        </w:rPr>
        <w:t xml:space="preserve"> </w:t>
      </w:r>
      <w:r>
        <w:t>№</w:t>
      </w:r>
      <w:r>
        <w:rPr>
          <w:spacing w:val="-1"/>
        </w:rPr>
        <w:t xml:space="preserve"> </w:t>
      </w:r>
      <w:r>
        <w:t>ПК­4вн).</w:t>
      </w:r>
    </w:p>
    <w:p w:rsidR="00FD7184" w:rsidRDefault="00C97642">
      <w:pPr>
        <w:pStyle w:val="a3"/>
        <w:ind w:left="930" w:firstLine="0"/>
      </w:pPr>
      <w:r>
        <w:t>Цели</w:t>
      </w:r>
      <w:r>
        <w:rPr>
          <w:spacing w:val="-3"/>
        </w:rPr>
        <w:t xml:space="preserve"> </w:t>
      </w:r>
      <w:r>
        <w:t>изучения</w:t>
      </w:r>
      <w:r>
        <w:rPr>
          <w:spacing w:val="-3"/>
        </w:rPr>
        <w:t xml:space="preserve"> </w:t>
      </w:r>
      <w:r>
        <w:t>физики:</w:t>
      </w:r>
    </w:p>
    <w:p w:rsidR="00FD7184" w:rsidRDefault="00C97642">
      <w:pPr>
        <w:pStyle w:val="a3"/>
        <w:ind w:right="554"/>
      </w:pPr>
      <w:r>
        <w:t>приобретение интереса и стремления обучающихся к научному изучению природы,</w:t>
      </w:r>
      <w:r>
        <w:rPr>
          <w:spacing w:val="-57"/>
        </w:rPr>
        <w:t xml:space="preserve"> </w:t>
      </w:r>
      <w:r>
        <w:t>развитие</w:t>
      </w:r>
      <w:r>
        <w:rPr>
          <w:spacing w:val="-2"/>
        </w:rPr>
        <w:t xml:space="preserve"> </w:t>
      </w:r>
      <w:r>
        <w:t>их</w:t>
      </w:r>
      <w:r>
        <w:rPr>
          <w:spacing w:val="-1"/>
        </w:rPr>
        <w:t xml:space="preserve"> </w:t>
      </w:r>
      <w:r>
        <w:t>интеллектуальных</w:t>
      </w:r>
      <w:r>
        <w:rPr>
          <w:spacing w:val="-2"/>
        </w:rPr>
        <w:t xml:space="preserve"> </w:t>
      </w:r>
      <w:r>
        <w:t>и творческих</w:t>
      </w:r>
      <w:r>
        <w:rPr>
          <w:spacing w:val="2"/>
        </w:rPr>
        <w:t xml:space="preserve"> </w:t>
      </w:r>
      <w:r>
        <w:t>способностей;</w:t>
      </w:r>
    </w:p>
    <w:p w:rsidR="00FD7184" w:rsidRDefault="00C97642">
      <w:pPr>
        <w:pStyle w:val="a3"/>
        <w:ind w:right="550"/>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FD7184" w:rsidRDefault="00C97642">
      <w:pPr>
        <w:pStyle w:val="a3"/>
        <w:ind w:right="552"/>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w:t>
      </w:r>
      <w:r>
        <w:rPr>
          <w:spacing w:val="-1"/>
        </w:rPr>
        <w:t xml:space="preserve"> </w:t>
      </w:r>
      <w:r>
        <w:t>физики;</w:t>
      </w:r>
    </w:p>
    <w:p w:rsidR="00FD7184" w:rsidRDefault="00C97642">
      <w:pPr>
        <w:pStyle w:val="a3"/>
        <w:ind w:right="545"/>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FD7184" w:rsidRDefault="00C97642">
      <w:pPr>
        <w:pStyle w:val="a3"/>
        <w:spacing w:before="1"/>
        <w:ind w:right="552"/>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физикой,</w:t>
      </w:r>
      <w:r>
        <w:rPr>
          <w:spacing w:val="1"/>
        </w:rPr>
        <w:t xml:space="preserve"> </w:t>
      </w:r>
      <w:r>
        <w:t>подготовка</w:t>
      </w:r>
      <w:r>
        <w:rPr>
          <w:spacing w:val="1"/>
        </w:rPr>
        <w:t xml:space="preserve"> </w:t>
      </w:r>
      <w:r>
        <w:t>к</w:t>
      </w:r>
      <w:r>
        <w:rPr>
          <w:spacing w:val="1"/>
        </w:rPr>
        <w:t xml:space="preserve"> </w:t>
      </w:r>
      <w:r>
        <w:t>дальнейшему</w:t>
      </w:r>
      <w:r>
        <w:rPr>
          <w:spacing w:val="1"/>
        </w:rPr>
        <w:t xml:space="preserve"> </w:t>
      </w:r>
      <w:r>
        <w:t>обучению</w:t>
      </w:r>
      <w:r>
        <w:rPr>
          <w:spacing w:val="1"/>
        </w:rPr>
        <w:t xml:space="preserve"> </w:t>
      </w:r>
      <w:r>
        <w:t>в</w:t>
      </w:r>
      <w:r>
        <w:rPr>
          <w:spacing w:val="1"/>
        </w:rPr>
        <w:t xml:space="preserve"> </w:t>
      </w:r>
      <w:r>
        <w:t>этом</w:t>
      </w:r>
      <w:r>
        <w:rPr>
          <w:spacing w:val="1"/>
        </w:rPr>
        <w:t xml:space="preserve"> </w:t>
      </w:r>
      <w:r>
        <w:t>направлении.</w:t>
      </w:r>
    </w:p>
    <w:p w:rsidR="00FD7184" w:rsidRDefault="00C97642">
      <w:pPr>
        <w:pStyle w:val="a3"/>
        <w:ind w:right="549"/>
      </w:pPr>
      <w:r>
        <w:t>Достижение этих целей на уровне основного общего образования 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FD7184" w:rsidRDefault="00C97642">
      <w:pPr>
        <w:pStyle w:val="a3"/>
        <w:ind w:right="552"/>
      </w:pPr>
      <w:r>
        <w:t>приобретение знаний о дискретном строении вещества, о механических, тепловых,</w:t>
      </w:r>
      <w:r>
        <w:rPr>
          <w:spacing w:val="1"/>
        </w:rPr>
        <w:t xml:space="preserve"> </w:t>
      </w:r>
      <w:r>
        <w:t>электрических,</w:t>
      </w:r>
      <w:r>
        <w:rPr>
          <w:spacing w:val="-1"/>
        </w:rPr>
        <w:t xml:space="preserve"> </w:t>
      </w:r>
      <w:r>
        <w:t>магнитных</w:t>
      </w:r>
      <w:r>
        <w:rPr>
          <w:spacing w:val="-1"/>
        </w:rPr>
        <w:t xml:space="preserve"> </w:t>
      </w:r>
      <w:r>
        <w:t>и квантовых</w:t>
      </w:r>
      <w:r>
        <w:rPr>
          <w:spacing w:val="1"/>
        </w:rPr>
        <w:t xml:space="preserve"> </w:t>
      </w:r>
      <w:r>
        <w:t>явлениях;</w:t>
      </w:r>
    </w:p>
    <w:p w:rsidR="00FD7184" w:rsidRDefault="00C97642">
      <w:pPr>
        <w:pStyle w:val="a3"/>
        <w:ind w:right="553"/>
      </w:pPr>
      <w:r>
        <w:t>приобретение</w:t>
      </w:r>
      <w:r>
        <w:rPr>
          <w:spacing w:val="1"/>
        </w:rPr>
        <w:t xml:space="preserve"> </w:t>
      </w:r>
      <w:r>
        <w:t>умений</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физические</w:t>
      </w:r>
      <w:r>
        <w:rPr>
          <w:spacing w:val="1"/>
        </w:rPr>
        <w:t xml:space="preserve"> </w:t>
      </w:r>
      <w:r>
        <w:t>явления</w:t>
      </w:r>
      <w:r>
        <w:rPr>
          <w:spacing w:val="61"/>
        </w:rPr>
        <w:t xml:space="preserve"> </w:t>
      </w:r>
      <w:r>
        <w:t>с</w:t>
      </w:r>
      <w:r>
        <w:rPr>
          <w:spacing w:val="1"/>
        </w:rPr>
        <w:t xml:space="preserve"> </w:t>
      </w:r>
      <w:r>
        <w:t>использованием</w:t>
      </w:r>
      <w:r>
        <w:rPr>
          <w:spacing w:val="-2"/>
        </w:rPr>
        <w:t xml:space="preserve"> </w:t>
      </w:r>
      <w:r>
        <w:t>полученных</w:t>
      </w:r>
      <w:r>
        <w:rPr>
          <w:spacing w:val="2"/>
        </w:rPr>
        <w:t xml:space="preserve"> </w:t>
      </w:r>
      <w:r>
        <w:t>знаний;</w:t>
      </w:r>
    </w:p>
    <w:p w:rsidR="00FD7184" w:rsidRDefault="00C97642">
      <w:pPr>
        <w:pStyle w:val="a3"/>
        <w:ind w:right="553"/>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моделей,</w:t>
      </w:r>
      <w:r>
        <w:rPr>
          <w:spacing w:val="-1"/>
        </w:rPr>
        <w:t xml:space="preserve"> </w:t>
      </w:r>
      <w:r>
        <w:t>творческих</w:t>
      </w:r>
      <w:r>
        <w:rPr>
          <w:spacing w:val="1"/>
        </w:rPr>
        <w:t xml:space="preserve"> </w:t>
      </w:r>
      <w:r>
        <w:t>и</w:t>
      </w:r>
      <w:r>
        <w:rPr>
          <w:spacing w:val="-2"/>
        </w:rPr>
        <w:t xml:space="preserve"> </w:t>
      </w:r>
      <w:r>
        <w:t>практико­ориентированных</w:t>
      </w:r>
      <w:r>
        <w:rPr>
          <w:spacing w:val="-2"/>
        </w:rPr>
        <w:t xml:space="preserve"> </w:t>
      </w:r>
      <w:r>
        <w:t>задач;</w:t>
      </w:r>
    </w:p>
    <w:p w:rsidR="00FD7184" w:rsidRDefault="00C97642">
      <w:pPr>
        <w:pStyle w:val="a3"/>
        <w:ind w:right="554"/>
      </w:pPr>
      <w:r>
        <w:t>развитие умений наблюдать природные явления и выполнять опыты, лабораторные</w:t>
      </w:r>
      <w:r>
        <w:rPr>
          <w:spacing w:val="-57"/>
        </w:rPr>
        <w:t xml:space="preserve"> </w:t>
      </w:r>
      <w:r>
        <w:t>работы</w:t>
      </w:r>
      <w:r>
        <w:rPr>
          <w:spacing w:val="-3"/>
        </w:rPr>
        <w:t xml:space="preserve"> </w:t>
      </w:r>
      <w:r>
        <w:t>и</w:t>
      </w:r>
      <w:r>
        <w:rPr>
          <w:spacing w:val="-2"/>
        </w:rPr>
        <w:t xml:space="preserve"> </w:t>
      </w:r>
      <w:r>
        <w:t>экспериментальные</w:t>
      </w:r>
      <w:r>
        <w:rPr>
          <w:spacing w:val="-4"/>
        </w:rPr>
        <w:t xml:space="preserve"> </w:t>
      </w:r>
      <w:r>
        <w:t>исследования</w:t>
      </w:r>
      <w:r>
        <w:rPr>
          <w:spacing w:val="-2"/>
        </w:rPr>
        <w:t xml:space="preserve"> </w:t>
      </w:r>
      <w:r>
        <w:t>с</w:t>
      </w:r>
      <w:r>
        <w:rPr>
          <w:spacing w:val="-1"/>
        </w:rPr>
        <w:t xml:space="preserve"> </w:t>
      </w:r>
      <w:r>
        <w:t>использованием</w:t>
      </w:r>
      <w:r>
        <w:rPr>
          <w:spacing w:val="-3"/>
        </w:rPr>
        <w:t xml:space="preserve"> </w:t>
      </w:r>
      <w:r>
        <w:t>измерительных</w:t>
      </w:r>
      <w:r>
        <w:rPr>
          <w:spacing w:val="-3"/>
        </w:rPr>
        <w:t xml:space="preserve"> </w:t>
      </w:r>
      <w:r>
        <w:t>приборов;</w:t>
      </w:r>
    </w:p>
    <w:p w:rsidR="00FD7184" w:rsidRDefault="00C97642">
      <w:pPr>
        <w:pStyle w:val="a3"/>
        <w:ind w:right="551"/>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r>
        <w:rPr>
          <w:spacing w:val="1"/>
        </w:rPr>
        <w:t xml:space="preserve"> </w:t>
      </w:r>
      <w:r>
        <w:t>информации;</w:t>
      </w:r>
    </w:p>
    <w:p w:rsidR="00FD7184" w:rsidRDefault="00C97642">
      <w:pPr>
        <w:pStyle w:val="a3"/>
        <w:ind w:right="545"/>
      </w:pPr>
      <w:r>
        <w:t>знакомство      со      сферами      профессиональной      деятельности,     связанными</w:t>
      </w:r>
      <w:r>
        <w:rPr>
          <w:spacing w:val="1"/>
        </w:rPr>
        <w:t xml:space="preserve"> </w:t>
      </w:r>
      <w:r>
        <w:t>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 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FD7184" w:rsidRDefault="00C97642">
      <w:pPr>
        <w:pStyle w:val="a3"/>
        <w:spacing w:before="1"/>
        <w:ind w:right="547"/>
      </w:pPr>
      <w:r>
        <w:lastRenderedPageBreak/>
        <w:t>Общее число часов, рекомендованных для изучения физики на базовом уровне, –</w:t>
      </w:r>
      <w:r>
        <w:rPr>
          <w:spacing w:val="1"/>
        </w:rPr>
        <w:t xml:space="preserve"> </w:t>
      </w:r>
      <w:r>
        <w:t>238</w:t>
      </w:r>
      <w:r>
        <w:rPr>
          <w:spacing w:val="5"/>
        </w:rPr>
        <w:t xml:space="preserve"> </w:t>
      </w:r>
      <w:r>
        <w:t>часов:</w:t>
      </w:r>
      <w:r>
        <w:rPr>
          <w:spacing w:val="6"/>
        </w:rPr>
        <w:t xml:space="preserve"> </w:t>
      </w:r>
      <w:r>
        <w:t>в</w:t>
      </w:r>
      <w:r>
        <w:rPr>
          <w:spacing w:val="5"/>
        </w:rPr>
        <w:t xml:space="preserve"> </w:t>
      </w:r>
      <w:r>
        <w:t>7</w:t>
      </w:r>
      <w:r>
        <w:rPr>
          <w:spacing w:val="6"/>
        </w:rPr>
        <w:t xml:space="preserve"> </w:t>
      </w:r>
      <w:r>
        <w:t>классе</w:t>
      </w:r>
      <w:r>
        <w:rPr>
          <w:spacing w:val="7"/>
        </w:rPr>
        <w:t xml:space="preserve"> </w:t>
      </w:r>
      <w:r>
        <w:t>–</w:t>
      </w:r>
      <w:r>
        <w:rPr>
          <w:spacing w:val="7"/>
        </w:rPr>
        <w:t xml:space="preserve"> </w:t>
      </w:r>
      <w:r>
        <w:t>68</w:t>
      </w:r>
      <w:r>
        <w:rPr>
          <w:spacing w:val="5"/>
        </w:rPr>
        <w:t xml:space="preserve"> </w:t>
      </w:r>
      <w:r>
        <w:t>часов</w:t>
      </w:r>
      <w:r>
        <w:rPr>
          <w:spacing w:val="6"/>
        </w:rPr>
        <w:t xml:space="preserve"> </w:t>
      </w:r>
      <w:r>
        <w:t>(2</w:t>
      </w:r>
      <w:r>
        <w:rPr>
          <w:spacing w:val="5"/>
        </w:rPr>
        <w:t xml:space="preserve"> </w:t>
      </w:r>
      <w:r>
        <w:t>часа</w:t>
      </w:r>
      <w:r>
        <w:rPr>
          <w:spacing w:val="6"/>
        </w:rPr>
        <w:t xml:space="preserve"> </w:t>
      </w:r>
      <w:r>
        <w:t>в</w:t>
      </w:r>
      <w:r>
        <w:rPr>
          <w:spacing w:val="5"/>
        </w:rPr>
        <w:t xml:space="preserve"> </w:t>
      </w:r>
      <w:r>
        <w:t>неделю),</w:t>
      </w:r>
      <w:r>
        <w:rPr>
          <w:spacing w:val="6"/>
        </w:rPr>
        <w:t xml:space="preserve"> </w:t>
      </w:r>
      <w:r>
        <w:t>в</w:t>
      </w:r>
      <w:r>
        <w:rPr>
          <w:spacing w:val="5"/>
        </w:rPr>
        <w:t xml:space="preserve"> </w:t>
      </w:r>
      <w:r>
        <w:t>8</w:t>
      </w:r>
      <w:r>
        <w:rPr>
          <w:spacing w:val="6"/>
        </w:rPr>
        <w:t xml:space="preserve"> </w:t>
      </w:r>
      <w:r>
        <w:t>классе</w:t>
      </w:r>
      <w:r>
        <w:rPr>
          <w:spacing w:val="9"/>
        </w:rPr>
        <w:t xml:space="preserve"> </w:t>
      </w:r>
      <w:r>
        <w:t>–</w:t>
      </w:r>
      <w:r>
        <w:rPr>
          <w:spacing w:val="7"/>
        </w:rPr>
        <w:t xml:space="preserve"> </w:t>
      </w:r>
      <w:r>
        <w:t>68</w:t>
      </w:r>
      <w:r>
        <w:rPr>
          <w:spacing w:val="6"/>
        </w:rPr>
        <w:t xml:space="preserve"> </w:t>
      </w:r>
      <w:r>
        <w:t>часов</w:t>
      </w:r>
      <w:r>
        <w:rPr>
          <w:spacing w:val="5"/>
        </w:rPr>
        <w:t xml:space="preserve"> </w:t>
      </w:r>
      <w:r>
        <w:t>(2</w:t>
      </w:r>
      <w:r>
        <w:rPr>
          <w:spacing w:val="6"/>
        </w:rPr>
        <w:t xml:space="preserve"> </w:t>
      </w:r>
      <w:r>
        <w:t>часа</w:t>
      </w:r>
      <w:r>
        <w:rPr>
          <w:spacing w:val="5"/>
        </w:rPr>
        <w:t xml:space="preserve"> </w:t>
      </w:r>
      <w:r>
        <w:t>в</w:t>
      </w:r>
      <w:r>
        <w:rPr>
          <w:spacing w:val="6"/>
        </w:rPr>
        <w:t xml:space="preserve"> </w:t>
      </w:r>
      <w:r>
        <w:t>неделю),</w:t>
      </w:r>
      <w:r>
        <w:rPr>
          <w:spacing w:val="-58"/>
        </w:rPr>
        <w:t xml:space="preserve"> </w:t>
      </w:r>
      <w:r>
        <w:t>в</w:t>
      </w:r>
      <w:r>
        <w:rPr>
          <w:spacing w:val="-2"/>
        </w:rPr>
        <w:t xml:space="preserve"> </w:t>
      </w:r>
      <w:r>
        <w:t>9 классе</w:t>
      </w:r>
      <w:r>
        <w:rPr>
          <w:spacing w:val="-1"/>
        </w:rPr>
        <w:t xml:space="preserve"> </w:t>
      </w:r>
      <w:r>
        <w:t>– 102</w:t>
      </w:r>
      <w:r>
        <w:rPr>
          <w:spacing w:val="2"/>
        </w:rPr>
        <w:t xml:space="preserve"> </w:t>
      </w:r>
      <w:r>
        <w:t>часа</w:t>
      </w:r>
      <w:r>
        <w:rPr>
          <w:spacing w:val="-1"/>
        </w:rPr>
        <w:t xml:space="preserve"> </w:t>
      </w:r>
      <w:r>
        <w:t>(3</w:t>
      </w:r>
      <w:r>
        <w:rPr>
          <w:spacing w:val="2"/>
        </w:rPr>
        <w:t xml:space="preserve"> </w:t>
      </w:r>
      <w:r>
        <w:t>часа</w:t>
      </w:r>
      <w:r>
        <w:rPr>
          <w:spacing w:val="1"/>
        </w:rPr>
        <w:t xml:space="preserve"> </w:t>
      </w:r>
      <w:r>
        <w:t>в</w:t>
      </w:r>
      <w:r>
        <w:rPr>
          <w:spacing w:val="-1"/>
        </w:rPr>
        <w:t xml:space="preserve"> </w:t>
      </w:r>
      <w:r>
        <w:t>неделю).</w:t>
      </w:r>
    </w:p>
    <w:p w:rsidR="00FD7184" w:rsidRDefault="00C97642">
      <w:pPr>
        <w:pStyle w:val="2"/>
        <w:spacing w:before="4"/>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spacing w:line="274" w:lineRule="exact"/>
        <w:ind w:left="929" w:firstLine="0"/>
      </w:pPr>
      <w:r>
        <w:t>Раздел</w:t>
      </w:r>
      <w:r>
        <w:rPr>
          <w:spacing w:val="-2"/>
        </w:rPr>
        <w:t xml:space="preserve"> </w:t>
      </w:r>
      <w:r>
        <w:t>1.</w:t>
      </w:r>
      <w:r>
        <w:rPr>
          <w:spacing w:val="-2"/>
        </w:rPr>
        <w:t xml:space="preserve"> </w:t>
      </w:r>
      <w:r>
        <w:t>Физика</w:t>
      </w:r>
      <w:r>
        <w:rPr>
          <w:spacing w:val="-3"/>
        </w:rPr>
        <w:t xml:space="preserve"> </w:t>
      </w:r>
      <w:r>
        <w:t>и</w:t>
      </w:r>
      <w:r>
        <w:rPr>
          <w:spacing w:val="-2"/>
        </w:rPr>
        <w:t xml:space="preserve"> </w:t>
      </w:r>
      <w:r>
        <w:t>её</w:t>
      </w:r>
      <w:r>
        <w:rPr>
          <w:spacing w:val="-3"/>
        </w:rPr>
        <w:t xml:space="preserve"> </w:t>
      </w:r>
      <w:r>
        <w:t>роль</w:t>
      </w:r>
      <w:r>
        <w:rPr>
          <w:spacing w:val="-2"/>
        </w:rPr>
        <w:t xml:space="preserve"> </w:t>
      </w:r>
      <w:r>
        <w:t>в</w:t>
      </w:r>
      <w:r>
        <w:rPr>
          <w:spacing w:val="-3"/>
        </w:rPr>
        <w:t xml:space="preserve"> </w:t>
      </w:r>
      <w:r>
        <w:t>познании</w:t>
      </w:r>
      <w:r>
        <w:rPr>
          <w:spacing w:val="-2"/>
        </w:rPr>
        <w:t xml:space="preserve"> </w:t>
      </w:r>
      <w:r>
        <w:t>окружающего</w:t>
      </w:r>
      <w:r>
        <w:rPr>
          <w:spacing w:val="-3"/>
        </w:rPr>
        <w:t xml:space="preserve"> </w:t>
      </w:r>
      <w:r>
        <w:t>мира.</w:t>
      </w:r>
    </w:p>
    <w:p w:rsidR="00FD7184" w:rsidRDefault="00C97642">
      <w:pPr>
        <w:pStyle w:val="a3"/>
        <w:spacing w:before="1"/>
        <w:ind w:right="553"/>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1"/>
        </w:rPr>
        <w:t xml:space="preserve"> </w:t>
      </w:r>
      <w:r>
        <w:t>тепловые,</w:t>
      </w:r>
      <w:r>
        <w:rPr>
          <w:spacing w:val="-1"/>
        </w:rPr>
        <w:t xml:space="preserve"> </w:t>
      </w:r>
      <w:r>
        <w:t>электрические,</w:t>
      </w:r>
      <w:r>
        <w:rPr>
          <w:spacing w:val="-1"/>
        </w:rPr>
        <w:t xml:space="preserve"> </w:t>
      </w:r>
      <w:r>
        <w:t>магнитные,</w:t>
      </w:r>
      <w:r>
        <w:rPr>
          <w:spacing w:val="-1"/>
        </w:rPr>
        <w:t xml:space="preserve"> </w:t>
      </w:r>
      <w:r>
        <w:t>световые, звуковые.</w:t>
      </w:r>
    </w:p>
    <w:p w:rsidR="00FD7184" w:rsidRDefault="00C97642">
      <w:pPr>
        <w:pStyle w:val="a3"/>
        <w:ind w:left="929" w:firstLine="0"/>
      </w:pPr>
      <w:r>
        <w:t>Физические</w:t>
      </w:r>
      <w:r>
        <w:rPr>
          <w:spacing w:val="33"/>
        </w:rPr>
        <w:t xml:space="preserve"> </w:t>
      </w:r>
      <w:r>
        <w:t>величины.</w:t>
      </w:r>
      <w:r>
        <w:rPr>
          <w:spacing w:val="89"/>
        </w:rPr>
        <w:t xml:space="preserve"> </w:t>
      </w:r>
      <w:r>
        <w:t>Измерение</w:t>
      </w:r>
      <w:r>
        <w:rPr>
          <w:spacing w:val="92"/>
        </w:rPr>
        <w:t xml:space="preserve"> </w:t>
      </w:r>
      <w:r>
        <w:t>физических</w:t>
      </w:r>
      <w:r>
        <w:rPr>
          <w:spacing w:val="94"/>
        </w:rPr>
        <w:t xml:space="preserve"> </w:t>
      </w:r>
      <w:r>
        <w:t>величин.</w:t>
      </w:r>
      <w:r>
        <w:rPr>
          <w:spacing w:val="93"/>
        </w:rPr>
        <w:t xml:space="preserve"> </w:t>
      </w:r>
      <w:r>
        <w:t>Физические</w:t>
      </w:r>
      <w:r>
        <w:rPr>
          <w:spacing w:val="91"/>
        </w:rPr>
        <w:t xml:space="preserve"> </w:t>
      </w:r>
      <w:r>
        <w:t>приборы.</w:t>
      </w:r>
    </w:p>
    <w:p w:rsidR="00FD7184" w:rsidRDefault="00C97642">
      <w:pPr>
        <w:pStyle w:val="a3"/>
        <w:ind w:firstLine="0"/>
      </w:pPr>
      <w:r>
        <w:t>Погрешность</w:t>
      </w:r>
      <w:r>
        <w:rPr>
          <w:spacing w:val="-4"/>
        </w:rPr>
        <w:t xml:space="preserve"> </w:t>
      </w:r>
      <w:r>
        <w:t>измерений</w:t>
      </w:r>
      <w:r>
        <w:rPr>
          <w:spacing w:val="-4"/>
        </w:rPr>
        <w:t xml:space="preserve"> </w:t>
      </w:r>
      <w:r>
        <w:t>Международная</w:t>
      </w:r>
      <w:r>
        <w:rPr>
          <w:spacing w:val="-4"/>
        </w:rPr>
        <w:t xml:space="preserve"> </w:t>
      </w:r>
      <w:r>
        <w:t>система</w:t>
      </w:r>
      <w:r>
        <w:rPr>
          <w:spacing w:val="-5"/>
        </w:rPr>
        <w:t xml:space="preserve"> </w:t>
      </w:r>
      <w:r>
        <w:t>единиц.</w:t>
      </w:r>
    </w:p>
    <w:p w:rsidR="00FD7184" w:rsidRDefault="00C97642">
      <w:pPr>
        <w:pStyle w:val="a3"/>
        <w:ind w:right="547"/>
      </w:pPr>
      <w:r>
        <w:t>Как физика и другие естественные науки изучают природу. 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 с</w:t>
      </w:r>
      <w:r>
        <w:rPr>
          <w:spacing w:val="-4"/>
        </w:rPr>
        <w:t xml:space="preserve"> </w:t>
      </w:r>
      <w:r>
        <w:t>помощью моделей.</w:t>
      </w:r>
    </w:p>
    <w:p w:rsidR="00FD7184" w:rsidRDefault="00C97642">
      <w:pPr>
        <w:pStyle w:val="a3"/>
        <w:spacing w:before="61"/>
        <w:ind w:left="930" w:firstLine="0"/>
        <w:jc w:val="left"/>
      </w:pPr>
      <w:r>
        <w:t>Демонстрации.</w:t>
      </w:r>
    </w:p>
    <w:p w:rsidR="00FD7184" w:rsidRDefault="00C97642">
      <w:pPr>
        <w:pStyle w:val="a3"/>
        <w:ind w:left="930" w:firstLine="0"/>
        <w:jc w:val="left"/>
      </w:pPr>
      <w:r>
        <w:t>Механические,</w:t>
      </w:r>
      <w:r>
        <w:rPr>
          <w:spacing w:val="-5"/>
        </w:rPr>
        <w:t xml:space="preserve"> </w:t>
      </w:r>
      <w:r>
        <w:t>тепловые,</w:t>
      </w:r>
      <w:r>
        <w:rPr>
          <w:spacing w:val="-5"/>
        </w:rPr>
        <w:t xml:space="preserve"> </w:t>
      </w:r>
      <w:r>
        <w:t>электрические,</w:t>
      </w:r>
      <w:r>
        <w:rPr>
          <w:spacing w:val="-5"/>
        </w:rPr>
        <w:t xml:space="preserve"> </w:t>
      </w:r>
      <w:r>
        <w:t>магнитные,</w:t>
      </w:r>
      <w:r>
        <w:rPr>
          <w:spacing w:val="-4"/>
        </w:rPr>
        <w:t xml:space="preserve"> </w:t>
      </w:r>
      <w:r>
        <w:t>световые</w:t>
      </w:r>
      <w:r>
        <w:rPr>
          <w:spacing w:val="-6"/>
        </w:rPr>
        <w:t xml:space="preserve"> </w:t>
      </w:r>
      <w:r>
        <w:t>явления.</w:t>
      </w:r>
    </w:p>
    <w:p w:rsidR="00FD7184" w:rsidRDefault="00C97642">
      <w:pPr>
        <w:pStyle w:val="a3"/>
        <w:tabs>
          <w:tab w:val="left" w:pos="2524"/>
          <w:tab w:val="left" w:pos="3788"/>
          <w:tab w:val="left" w:pos="4285"/>
          <w:tab w:val="left" w:pos="5723"/>
          <w:tab w:val="left" w:pos="6884"/>
          <w:tab w:val="left" w:pos="8345"/>
        </w:tabs>
        <w:ind w:right="55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1"/>
        </w:rPr>
        <w:t xml:space="preserve"> </w:t>
      </w:r>
      <w:r>
        <w:t>цифровым</w:t>
      </w:r>
      <w:r>
        <w:rPr>
          <w:spacing w:val="-2"/>
        </w:rPr>
        <w:t xml:space="preserve"> </w:t>
      </w:r>
      <w:r>
        <w:t>прибором.</w:t>
      </w:r>
    </w:p>
    <w:p w:rsidR="00FD7184" w:rsidRDefault="00C97642">
      <w:pPr>
        <w:pStyle w:val="a3"/>
        <w:spacing w:before="1"/>
        <w:ind w:left="929" w:firstLine="0"/>
        <w:jc w:val="left"/>
      </w:pPr>
      <w:r>
        <w:t>Лабораторные</w:t>
      </w:r>
      <w:r>
        <w:rPr>
          <w:spacing w:val="-4"/>
        </w:rPr>
        <w:t xml:space="preserve"> </w:t>
      </w:r>
      <w:r>
        <w:t>работы</w:t>
      </w:r>
      <w:r>
        <w:rPr>
          <w:spacing w:val="-1"/>
        </w:rPr>
        <w:t xml:space="preserve"> </w:t>
      </w:r>
      <w:r>
        <w:t>и</w:t>
      </w:r>
      <w:r>
        <w:rPr>
          <w:spacing w:val="-2"/>
        </w:rPr>
        <w:t xml:space="preserve"> </w:t>
      </w:r>
      <w:r>
        <w:t>опыты.</w:t>
      </w:r>
    </w:p>
    <w:p w:rsidR="00FD7184" w:rsidRDefault="00C97642">
      <w:pPr>
        <w:pStyle w:val="a3"/>
        <w:ind w:left="929" w:right="2955"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FD7184" w:rsidRDefault="00C97642">
      <w:pPr>
        <w:pStyle w:val="a3"/>
        <w:ind w:left="929" w:right="4509" w:firstLine="0"/>
        <w:jc w:val="left"/>
      </w:pPr>
      <w:r>
        <w:t>Измерение объёма жидкости и твёрдого тела.</w:t>
      </w:r>
      <w:r>
        <w:rPr>
          <w:spacing w:val="-57"/>
        </w:rPr>
        <w:t xml:space="preserve"> </w:t>
      </w:r>
      <w:r>
        <w:t>Определение</w:t>
      </w:r>
      <w:r>
        <w:rPr>
          <w:spacing w:val="-2"/>
        </w:rPr>
        <w:t xml:space="preserve"> </w:t>
      </w:r>
      <w:r>
        <w:t>размеров</w:t>
      </w:r>
      <w:r>
        <w:rPr>
          <w:spacing w:val="1"/>
        </w:rPr>
        <w:t xml:space="preserve"> </w:t>
      </w:r>
      <w:r>
        <w:t>малых тел.</w:t>
      </w:r>
    </w:p>
    <w:p w:rsidR="00FD7184" w:rsidRDefault="00C97642">
      <w:pPr>
        <w:pStyle w:val="a3"/>
        <w:ind w:right="552"/>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FD7184" w:rsidRDefault="00C97642">
      <w:pPr>
        <w:pStyle w:val="a3"/>
        <w:ind w:right="554"/>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57"/>
        </w:rPr>
        <w:t xml:space="preserve"> </w:t>
      </w:r>
      <w:r>
        <w:t>пущенного</w:t>
      </w:r>
      <w:r>
        <w:rPr>
          <w:spacing w:val="-1"/>
        </w:rPr>
        <w:t xml:space="preserve"> </w:t>
      </w:r>
      <w:r>
        <w:t>горизонтально, тем</w:t>
      </w:r>
      <w:r>
        <w:rPr>
          <w:spacing w:val="-1"/>
        </w:rPr>
        <w:t xml:space="preserve"> </w:t>
      </w:r>
      <w:r>
        <w:t>больше,</w:t>
      </w:r>
      <w:r>
        <w:rPr>
          <w:spacing w:val="-1"/>
        </w:rPr>
        <w:t xml:space="preserve"> </w:t>
      </w:r>
      <w:r>
        <w:t>чем</w:t>
      </w:r>
      <w:r>
        <w:rPr>
          <w:spacing w:val="-1"/>
        </w:rPr>
        <w:t xml:space="preserve"> </w:t>
      </w:r>
      <w:r>
        <w:t>больше</w:t>
      </w:r>
      <w:r>
        <w:rPr>
          <w:spacing w:val="-1"/>
        </w:rPr>
        <w:t xml:space="preserve"> </w:t>
      </w:r>
      <w:r>
        <w:t>высота</w:t>
      </w:r>
      <w:r>
        <w:rPr>
          <w:spacing w:val="-1"/>
        </w:rPr>
        <w:t xml:space="preserve"> </w:t>
      </w:r>
      <w:r>
        <w:t>пуска.</w:t>
      </w:r>
    </w:p>
    <w:p w:rsidR="00FD7184" w:rsidRDefault="00C97642">
      <w:pPr>
        <w:pStyle w:val="a3"/>
        <w:ind w:left="929" w:firstLine="0"/>
      </w:pPr>
      <w:r>
        <w:t>Раздел</w:t>
      </w:r>
      <w:r>
        <w:rPr>
          <w:spacing w:val="-4"/>
        </w:rPr>
        <w:t xml:space="preserve"> </w:t>
      </w:r>
      <w:r>
        <w:t>2.</w:t>
      </w:r>
      <w:r>
        <w:rPr>
          <w:spacing w:val="-2"/>
        </w:rPr>
        <w:t xml:space="preserve"> </w:t>
      </w:r>
      <w:r>
        <w:t>Первоначальные</w:t>
      </w:r>
      <w:r>
        <w:rPr>
          <w:spacing w:val="-4"/>
        </w:rPr>
        <w:t xml:space="preserve"> </w:t>
      </w:r>
      <w:r>
        <w:t>сведения</w:t>
      </w:r>
      <w:r>
        <w:rPr>
          <w:spacing w:val="-3"/>
        </w:rPr>
        <w:t xml:space="preserve"> </w:t>
      </w:r>
      <w:r>
        <w:t>о</w:t>
      </w:r>
      <w:r>
        <w:rPr>
          <w:spacing w:val="-2"/>
        </w:rPr>
        <w:t xml:space="preserve"> </w:t>
      </w:r>
      <w:r>
        <w:t>строении</w:t>
      </w:r>
      <w:r>
        <w:rPr>
          <w:spacing w:val="-4"/>
        </w:rPr>
        <w:t xml:space="preserve"> </w:t>
      </w:r>
      <w:r>
        <w:t>вещества.</w:t>
      </w:r>
    </w:p>
    <w:p w:rsidR="00FD7184" w:rsidRDefault="00C97642">
      <w:pPr>
        <w:pStyle w:val="a3"/>
        <w:ind w:right="55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w:t>
      </w:r>
      <w:r>
        <w:rPr>
          <w:spacing w:val="-2"/>
        </w:rPr>
        <w:t xml:space="preserve"> </w:t>
      </w:r>
      <w:r>
        <w:t>строение</w:t>
      </w:r>
      <w:r>
        <w:rPr>
          <w:spacing w:val="-1"/>
        </w:rPr>
        <w:t xml:space="preserve"> </w:t>
      </w:r>
      <w:r>
        <w:t>вещества.</w:t>
      </w:r>
    </w:p>
    <w:p w:rsidR="00FD7184" w:rsidRDefault="00C97642">
      <w:pPr>
        <w:pStyle w:val="a3"/>
        <w:ind w:right="553"/>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Взаимодействие</w:t>
      </w:r>
      <w:r>
        <w:rPr>
          <w:spacing w:val="1"/>
        </w:rPr>
        <w:t xml:space="preserve"> </w:t>
      </w:r>
      <w:r>
        <w:t>частиц</w:t>
      </w:r>
      <w:r>
        <w:rPr>
          <w:spacing w:val="1"/>
        </w:rPr>
        <w:t xml:space="preserve"> </w:t>
      </w:r>
      <w:r>
        <w:t>вещества:</w:t>
      </w:r>
      <w:r>
        <w:rPr>
          <w:spacing w:val="1"/>
        </w:rPr>
        <w:t xml:space="preserve"> </w:t>
      </w:r>
      <w:r>
        <w:t>притяжение</w:t>
      </w:r>
      <w:r>
        <w:rPr>
          <w:spacing w:val="1"/>
        </w:rPr>
        <w:t xml:space="preserve"> </w:t>
      </w:r>
      <w:r>
        <w:t>и</w:t>
      </w:r>
      <w:r>
        <w:rPr>
          <w:spacing w:val="1"/>
        </w:rPr>
        <w:t xml:space="preserve"> </w:t>
      </w:r>
      <w:r>
        <w:t>отталкивание.</w:t>
      </w:r>
    </w:p>
    <w:p w:rsidR="00FD7184" w:rsidRDefault="00C97642">
      <w:pPr>
        <w:pStyle w:val="a3"/>
        <w:spacing w:before="1"/>
        <w:ind w:right="552"/>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FD7184" w:rsidRDefault="00C97642">
      <w:pPr>
        <w:pStyle w:val="a3"/>
        <w:ind w:left="929" w:firstLine="0"/>
        <w:jc w:val="left"/>
      </w:pPr>
      <w:r>
        <w:t>Демонстрации.</w:t>
      </w:r>
    </w:p>
    <w:p w:rsidR="00FD7184" w:rsidRDefault="00C97642">
      <w:pPr>
        <w:pStyle w:val="a3"/>
        <w:ind w:left="929" w:right="5299" w:firstLine="0"/>
        <w:jc w:val="left"/>
      </w:pPr>
      <w:r>
        <w:t>Наблюдение броуновского движения.</w:t>
      </w:r>
      <w:r>
        <w:rPr>
          <w:spacing w:val="-57"/>
        </w:rPr>
        <w:t xml:space="preserve"> </w:t>
      </w:r>
      <w:r>
        <w:t>Наблюдение</w:t>
      </w:r>
      <w:r>
        <w:rPr>
          <w:spacing w:val="-2"/>
        </w:rPr>
        <w:t xml:space="preserve"> </w:t>
      </w:r>
      <w:r>
        <w:t>диффузии.</w:t>
      </w:r>
    </w:p>
    <w:p w:rsidR="00FD7184" w:rsidRDefault="00C97642">
      <w:pPr>
        <w:pStyle w:val="a3"/>
        <w:ind w:right="549"/>
        <w:jc w:val="left"/>
      </w:pPr>
      <w:r>
        <w:t>Наблюдение</w:t>
      </w:r>
      <w:r>
        <w:rPr>
          <w:spacing w:val="12"/>
        </w:rPr>
        <w:t xml:space="preserve"> </w:t>
      </w:r>
      <w:r>
        <w:t>явлений,</w:t>
      </w:r>
      <w:r>
        <w:rPr>
          <w:spacing w:val="11"/>
        </w:rPr>
        <w:t xml:space="preserve"> </w:t>
      </w:r>
      <w:r>
        <w:t>объясняющихся</w:t>
      </w:r>
      <w:r>
        <w:rPr>
          <w:spacing w:val="11"/>
        </w:rPr>
        <w:t xml:space="preserve"> </w:t>
      </w:r>
      <w:r>
        <w:t>притяжением</w:t>
      </w:r>
      <w:r>
        <w:rPr>
          <w:spacing w:val="12"/>
        </w:rPr>
        <w:t xml:space="preserve"> </w:t>
      </w:r>
      <w:r>
        <w:t>или</w:t>
      </w:r>
      <w:r>
        <w:rPr>
          <w:spacing w:val="14"/>
        </w:rPr>
        <w:t xml:space="preserve"> </w:t>
      </w:r>
      <w:r>
        <w:t>отталкиванием</w:t>
      </w:r>
      <w:r>
        <w:rPr>
          <w:spacing w:val="12"/>
        </w:rPr>
        <w:t xml:space="preserve"> </w:t>
      </w:r>
      <w:r>
        <w:t>частиц</w:t>
      </w:r>
      <w:r>
        <w:rPr>
          <w:spacing w:val="-57"/>
        </w:rPr>
        <w:t xml:space="preserve"> </w:t>
      </w:r>
      <w:r>
        <w:t>вещества.</w:t>
      </w:r>
    </w:p>
    <w:p w:rsidR="00FD7184" w:rsidRDefault="00C97642">
      <w:pPr>
        <w:pStyle w:val="a3"/>
        <w:ind w:left="929" w:firstLine="0"/>
        <w:jc w:val="left"/>
      </w:pPr>
      <w:r>
        <w:t>Лабораторные</w:t>
      </w:r>
      <w:r>
        <w:rPr>
          <w:spacing w:val="-4"/>
        </w:rPr>
        <w:t xml:space="preserve"> </w:t>
      </w:r>
      <w:r>
        <w:t>работы</w:t>
      </w:r>
      <w:r>
        <w:rPr>
          <w:spacing w:val="-2"/>
        </w:rPr>
        <w:t xml:space="preserve"> </w:t>
      </w:r>
      <w:r>
        <w:t>и</w:t>
      </w:r>
      <w:r>
        <w:rPr>
          <w:spacing w:val="-2"/>
        </w:rPr>
        <w:t xml:space="preserve"> </w:t>
      </w:r>
      <w:r>
        <w:t>опыты.</w:t>
      </w:r>
    </w:p>
    <w:p w:rsidR="00FD7184" w:rsidRDefault="00C97642">
      <w:pPr>
        <w:pStyle w:val="a3"/>
        <w:ind w:left="929" w:right="1774"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FD7184" w:rsidRDefault="00C97642">
      <w:pPr>
        <w:pStyle w:val="a3"/>
        <w:ind w:left="929" w:right="2298" w:firstLine="0"/>
        <w:jc w:val="left"/>
      </w:pPr>
      <w:r>
        <w:t>Опыты по обнаружению действия сил молекулярного притяжения.</w:t>
      </w:r>
      <w:r>
        <w:rPr>
          <w:spacing w:val="-57"/>
        </w:rPr>
        <w:t xml:space="preserve"> </w:t>
      </w:r>
      <w:r>
        <w:t>Раздел</w:t>
      </w:r>
      <w:r>
        <w:rPr>
          <w:spacing w:val="-2"/>
        </w:rPr>
        <w:t xml:space="preserve"> </w:t>
      </w:r>
      <w:r>
        <w:t>3. Движение</w:t>
      </w:r>
      <w:r>
        <w:rPr>
          <w:spacing w:val="-1"/>
        </w:rPr>
        <w:t xml:space="preserve"> </w:t>
      </w:r>
      <w:r>
        <w:t>и</w:t>
      </w:r>
      <w:r>
        <w:rPr>
          <w:spacing w:val="-1"/>
        </w:rPr>
        <w:t xml:space="preserve"> </w:t>
      </w:r>
      <w:r>
        <w:t>взаимодействие</w:t>
      </w:r>
      <w:r>
        <w:rPr>
          <w:spacing w:val="-1"/>
        </w:rPr>
        <w:t xml:space="preserve"> </w:t>
      </w:r>
      <w:r>
        <w:t>тел.</w:t>
      </w:r>
    </w:p>
    <w:p w:rsidR="00FD7184" w:rsidRDefault="00C97642">
      <w:pPr>
        <w:pStyle w:val="a3"/>
        <w:ind w:left="929" w:firstLine="0"/>
        <w:jc w:val="left"/>
      </w:pPr>
      <w:r>
        <w:t>Механическое</w:t>
      </w:r>
      <w:r>
        <w:rPr>
          <w:spacing w:val="43"/>
        </w:rPr>
        <w:t xml:space="preserve"> </w:t>
      </w:r>
      <w:r>
        <w:t>движение.</w:t>
      </w:r>
      <w:r>
        <w:rPr>
          <w:spacing w:val="103"/>
        </w:rPr>
        <w:t xml:space="preserve"> </w:t>
      </w:r>
      <w:r>
        <w:t>Равномерное</w:t>
      </w:r>
      <w:r>
        <w:rPr>
          <w:spacing w:val="103"/>
        </w:rPr>
        <w:t xml:space="preserve"> </w:t>
      </w:r>
      <w:r>
        <w:t>и</w:t>
      </w:r>
      <w:r>
        <w:rPr>
          <w:spacing w:val="104"/>
        </w:rPr>
        <w:t xml:space="preserve"> </w:t>
      </w:r>
      <w:r>
        <w:t>неравномерное</w:t>
      </w:r>
      <w:r>
        <w:rPr>
          <w:spacing w:val="103"/>
        </w:rPr>
        <w:t xml:space="preserve"> </w:t>
      </w:r>
      <w:r>
        <w:t>движение.</w:t>
      </w:r>
      <w:r>
        <w:rPr>
          <w:spacing w:val="104"/>
        </w:rPr>
        <w:t xml:space="preserve"> </w:t>
      </w:r>
      <w:r>
        <w:t>Скорость.</w:t>
      </w:r>
    </w:p>
    <w:p w:rsidR="00FD7184" w:rsidRDefault="00C97642">
      <w:pPr>
        <w:pStyle w:val="a3"/>
        <w:ind w:firstLine="0"/>
        <w:jc w:val="left"/>
      </w:pPr>
      <w:r>
        <w:t>Средняя</w:t>
      </w:r>
      <w:r>
        <w:rPr>
          <w:spacing w:val="-3"/>
        </w:rPr>
        <w:t xml:space="preserve"> </w:t>
      </w:r>
      <w:r>
        <w:t>скорость</w:t>
      </w:r>
      <w:r>
        <w:rPr>
          <w:spacing w:val="-3"/>
        </w:rPr>
        <w:t xml:space="preserve"> </w:t>
      </w:r>
      <w:r>
        <w:t>при</w:t>
      </w:r>
      <w:r>
        <w:rPr>
          <w:spacing w:val="-3"/>
        </w:rPr>
        <w:t xml:space="preserve"> </w:t>
      </w:r>
      <w:r>
        <w:t>неравномерном</w:t>
      </w:r>
      <w:r>
        <w:rPr>
          <w:spacing w:val="-3"/>
        </w:rPr>
        <w:t xml:space="preserve"> </w:t>
      </w:r>
      <w:r>
        <w:t>движении.</w:t>
      </w:r>
      <w:r>
        <w:rPr>
          <w:spacing w:val="-3"/>
        </w:rPr>
        <w:t xml:space="preserve"> </w:t>
      </w:r>
      <w:r>
        <w:t>Расчёт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t>движения.</w:t>
      </w:r>
    </w:p>
    <w:p w:rsidR="00FD7184" w:rsidRDefault="00C97642">
      <w:pPr>
        <w:pStyle w:val="a3"/>
        <w:ind w:right="552"/>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57"/>
        </w:rPr>
        <w:t xml:space="preserve"> </w:t>
      </w:r>
      <w:r>
        <w:t>плотности</w:t>
      </w:r>
      <w:r>
        <w:rPr>
          <w:spacing w:val="-1"/>
        </w:rPr>
        <w:t xml:space="preserve"> </w:t>
      </w:r>
      <w:r>
        <w:t>с</w:t>
      </w:r>
      <w:r>
        <w:rPr>
          <w:spacing w:val="-1"/>
        </w:rPr>
        <w:t xml:space="preserve"> </w:t>
      </w:r>
      <w:r>
        <w:t>количеством</w:t>
      </w:r>
      <w:r>
        <w:rPr>
          <w:spacing w:val="-3"/>
        </w:rPr>
        <w:t xml:space="preserve"> </w:t>
      </w:r>
      <w:r>
        <w:t>молекул</w:t>
      </w:r>
      <w:r>
        <w:rPr>
          <w:spacing w:val="2"/>
        </w:rPr>
        <w:t xml:space="preserve"> </w:t>
      </w:r>
      <w:r>
        <w:t>в</w:t>
      </w:r>
      <w:r>
        <w:rPr>
          <w:spacing w:val="-2"/>
        </w:rPr>
        <w:t xml:space="preserve"> </w:t>
      </w:r>
      <w:r>
        <w:t>единице</w:t>
      </w:r>
      <w:r>
        <w:rPr>
          <w:spacing w:val="-1"/>
        </w:rPr>
        <w:t xml:space="preserve"> </w:t>
      </w:r>
      <w:r>
        <w:t>объёма</w:t>
      </w:r>
      <w:r>
        <w:rPr>
          <w:spacing w:val="-1"/>
        </w:rPr>
        <w:t xml:space="preserve"> </w:t>
      </w:r>
      <w:r>
        <w:t>вещества.</w:t>
      </w:r>
    </w:p>
    <w:p w:rsidR="00FD7184" w:rsidRDefault="00C97642">
      <w:pPr>
        <w:pStyle w:val="a3"/>
        <w:spacing w:before="1"/>
        <w:ind w:right="543"/>
      </w:pPr>
      <w:r>
        <w:t>Сила</w:t>
      </w:r>
      <w:r>
        <w:rPr>
          <w:spacing w:val="1"/>
        </w:rPr>
        <w:t xml:space="preserve"> </w:t>
      </w:r>
      <w:r>
        <w:t>как</w:t>
      </w:r>
      <w:r>
        <w:rPr>
          <w:spacing w:val="1"/>
        </w:rPr>
        <w:t xml:space="preserve"> </w:t>
      </w:r>
      <w:r>
        <w:t>характеристика</w:t>
      </w:r>
      <w:r>
        <w:rPr>
          <w:spacing w:val="1"/>
        </w:rPr>
        <w:t xml:space="preserve"> </w:t>
      </w:r>
      <w:r>
        <w:t>взаимодействия</w:t>
      </w:r>
      <w:r>
        <w:rPr>
          <w:spacing w:val="1"/>
        </w:rPr>
        <w:t xml:space="preserve"> </w:t>
      </w:r>
      <w:r>
        <w:t>тел.</w:t>
      </w:r>
      <w:r>
        <w:rPr>
          <w:spacing w:val="1"/>
        </w:rPr>
        <w:t xml:space="preserve"> </w:t>
      </w:r>
      <w:r>
        <w:t>Сила</w:t>
      </w:r>
      <w:r>
        <w:rPr>
          <w:spacing w:val="1"/>
        </w:rPr>
        <w:t xml:space="preserve"> </w:t>
      </w:r>
      <w:r>
        <w:t>упругости</w:t>
      </w:r>
      <w:r>
        <w:rPr>
          <w:spacing w:val="1"/>
        </w:rPr>
        <w:t xml:space="preserve"> </w:t>
      </w:r>
      <w:r>
        <w:t>и</w:t>
      </w:r>
      <w:r>
        <w:rPr>
          <w:spacing w:val="1"/>
        </w:rPr>
        <w:t xml:space="preserve"> </w:t>
      </w:r>
      <w:r>
        <w:t>закон</w:t>
      </w:r>
      <w:r>
        <w:rPr>
          <w:spacing w:val="1"/>
        </w:rPr>
        <w:t xml:space="preserve"> </w:t>
      </w:r>
      <w:r>
        <w:t>Гука.</w:t>
      </w:r>
      <w:r>
        <w:rPr>
          <w:spacing w:val="1"/>
        </w:rPr>
        <w:t xml:space="preserve"> </w:t>
      </w:r>
      <w:r>
        <w:t>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1"/>
        </w:rPr>
        <w:t xml:space="preserve"> </w:t>
      </w:r>
      <w:r>
        <w:t>на других планетах</w:t>
      </w:r>
      <w:r>
        <w:rPr>
          <w:spacing w:val="60"/>
        </w:rPr>
        <w:t xml:space="preserve"> </w:t>
      </w:r>
      <w:r>
        <w:t>(МС). Вес тела. Невесомость. Сложение сил,</w:t>
      </w:r>
      <w:r>
        <w:rPr>
          <w:spacing w:val="60"/>
        </w:rPr>
        <w:t xml:space="preserve"> </w:t>
      </w:r>
      <w:r>
        <w:t>направленных</w:t>
      </w:r>
      <w:r>
        <w:rPr>
          <w:spacing w:val="1"/>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w:t>
      </w:r>
      <w:r>
        <w:rPr>
          <w:spacing w:val="1"/>
        </w:rPr>
        <w:t xml:space="preserve"> </w:t>
      </w:r>
      <w:r>
        <w:t>трение</w:t>
      </w:r>
      <w:r>
        <w:rPr>
          <w:spacing w:val="-57"/>
        </w:rPr>
        <w:t xml:space="preserve"> </w:t>
      </w:r>
      <w:r>
        <w:lastRenderedPageBreak/>
        <w:t>покоя.</w:t>
      </w:r>
      <w:r>
        <w:rPr>
          <w:spacing w:val="-1"/>
        </w:rPr>
        <w:t xml:space="preserve"> </w:t>
      </w:r>
      <w:r>
        <w:t>Трение</w:t>
      </w:r>
      <w:r>
        <w:rPr>
          <w:spacing w:val="-1"/>
        </w:rPr>
        <w:t xml:space="preserve"> </w:t>
      </w:r>
      <w:r>
        <w:t>в</w:t>
      </w:r>
      <w:r>
        <w:rPr>
          <w:spacing w:val="-1"/>
        </w:rPr>
        <w:t xml:space="preserve"> </w:t>
      </w:r>
      <w:r>
        <w:t>природе</w:t>
      </w:r>
      <w:r>
        <w:rPr>
          <w:spacing w:val="-1"/>
        </w:rPr>
        <w:t xml:space="preserve"> </w:t>
      </w:r>
      <w:r>
        <w:t>и технике</w:t>
      </w:r>
      <w:r>
        <w:rPr>
          <w:spacing w:val="-1"/>
        </w:rPr>
        <w:t xml:space="preserve"> </w:t>
      </w:r>
      <w:r>
        <w:t>(МС).</w:t>
      </w:r>
    </w:p>
    <w:p w:rsidR="00FD7184" w:rsidRDefault="00C97642">
      <w:pPr>
        <w:pStyle w:val="a3"/>
        <w:ind w:left="929" w:firstLine="0"/>
        <w:jc w:val="left"/>
      </w:pPr>
      <w:r>
        <w:t>Демонстрации.</w:t>
      </w:r>
    </w:p>
    <w:p w:rsidR="00FD7184" w:rsidRDefault="00C97642">
      <w:pPr>
        <w:pStyle w:val="a3"/>
        <w:ind w:left="929" w:right="4188"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rsidR="00FD7184" w:rsidRDefault="00C97642">
      <w:pPr>
        <w:pStyle w:val="a3"/>
        <w:ind w:left="929" w:right="3159" w:firstLine="0"/>
        <w:jc w:val="left"/>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FD7184" w:rsidRDefault="00C97642">
      <w:pPr>
        <w:pStyle w:val="a3"/>
        <w:ind w:left="929" w:right="4276" w:firstLine="0"/>
        <w:jc w:val="left"/>
      </w:pPr>
      <w:r>
        <w:t>Сложение сил, направленных по одной прямой.</w:t>
      </w:r>
      <w:r>
        <w:rPr>
          <w:spacing w:val="-58"/>
        </w:rPr>
        <w:t xml:space="preserve"> </w:t>
      </w:r>
      <w:r>
        <w:t>Лабораторные</w:t>
      </w:r>
      <w:r>
        <w:rPr>
          <w:spacing w:val="-3"/>
        </w:rPr>
        <w:t xml:space="preserve"> </w:t>
      </w:r>
      <w:r>
        <w:t>работы и опыты.</w:t>
      </w:r>
    </w:p>
    <w:p w:rsidR="00FD7184" w:rsidRDefault="00C97642">
      <w:pPr>
        <w:pStyle w:val="a3"/>
        <w:ind w:right="549"/>
        <w:jc w:val="left"/>
      </w:pPr>
      <w:r>
        <w:t>Определение</w:t>
      </w:r>
      <w:r>
        <w:rPr>
          <w:spacing w:val="45"/>
        </w:rPr>
        <w:t xml:space="preserve"> </w:t>
      </w:r>
      <w:r>
        <w:t>скорости</w:t>
      </w:r>
      <w:r>
        <w:rPr>
          <w:spacing w:val="47"/>
        </w:rPr>
        <w:t xml:space="preserve"> </w:t>
      </w:r>
      <w:r>
        <w:t>равномерного</w:t>
      </w:r>
      <w:r>
        <w:rPr>
          <w:spacing w:val="46"/>
        </w:rPr>
        <w:t xml:space="preserve"> </w:t>
      </w:r>
      <w:r>
        <w:t>движения</w:t>
      </w:r>
      <w:r>
        <w:rPr>
          <w:spacing w:val="46"/>
        </w:rPr>
        <w:t xml:space="preserve"> </w:t>
      </w:r>
      <w:r>
        <w:t>(шарика</w:t>
      </w:r>
      <w:r>
        <w:rPr>
          <w:spacing w:val="45"/>
        </w:rPr>
        <w:t xml:space="preserve"> </w:t>
      </w:r>
      <w:r>
        <w:t>в</w:t>
      </w:r>
      <w:r>
        <w:rPr>
          <w:spacing w:val="46"/>
        </w:rPr>
        <w:t xml:space="preserve"> </w:t>
      </w:r>
      <w:r>
        <w:t>жидкости,</w:t>
      </w:r>
      <w:r>
        <w:rPr>
          <w:spacing w:val="46"/>
        </w:rPr>
        <w:t xml:space="preserve"> </w:t>
      </w:r>
      <w:r>
        <w:t>модели</w:t>
      </w:r>
      <w:r>
        <w:rPr>
          <w:spacing w:val="-57"/>
        </w:rPr>
        <w:t xml:space="preserve"> </w:t>
      </w:r>
      <w:r>
        <w:t>электрического</w:t>
      </w:r>
      <w:r>
        <w:rPr>
          <w:spacing w:val="-1"/>
        </w:rPr>
        <w:t xml:space="preserve"> </w:t>
      </w:r>
      <w:r>
        <w:t>автомобиля</w:t>
      </w:r>
      <w:r>
        <w:rPr>
          <w:spacing w:val="-1"/>
        </w:rPr>
        <w:t xml:space="preserve"> </w:t>
      </w:r>
      <w:r>
        <w:t>и</w:t>
      </w:r>
      <w:r>
        <w:rPr>
          <w:spacing w:val="1"/>
        </w:rPr>
        <w:t xml:space="preserve"> </w:t>
      </w:r>
      <w:r>
        <w:t>так</w:t>
      </w:r>
      <w:r>
        <w:rPr>
          <w:spacing w:val="-2"/>
        </w:rPr>
        <w:t xml:space="preserve"> </w:t>
      </w:r>
      <w:r>
        <w:t>далее).</w:t>
      </w:r>
    </w:p>
    <w:p w:rsidR="00FD7184" w:rsidRDefault="00C97642">
      <w:pPr>
        <w:pStyle w:val="a3"/>
        <w:spacing w:before="61"/>
        <w:ind w:right="548"/>
      </w:pPr>
      <w:r>
        <w:t>Определение</w:t>
      </w:r>
      <w:r>
        <w:rPr>
          <w:spacing w:val="1"/>
        </w:rPr>
        <w:t xml:space="preserve"> </w:t>
      </w:r>
      <w:r>
        <w:t>средней</w:t>
      </w:r>
      <w:r>
        <w:rPr>
          <w:spacing w:val="1"/>
        </w:rPr>
        <w:t xml:space="preserve"> </w:t>
      </w:r>
      <w:r>
        <w:t>скорости</w:t>
      </w:r>
      <w:r>
        <w:rPr>
          <w:spacing w:val="1"/>
        </w:rPr>
        <w:t xml:space="preserve"> </w:t>
      </w:r>
      <w:r>
        <w:t>скольжения</w:t>
      </w:r>
      <w:r>
        <w:rPr>
          <w:spacing w:val="1"/>
        </w:rPr>
        <w:t xml:space="preserve"> </w:t>
      </w:r>
      <w:r>
        <w:t>бруска</w:t>
      </w:r>
      <w:r>
        <w:rPr>
          <w:spacing w:val="1"/>
        </w:rPr>
        <w:t xml:space="preserve"> </w:t>
      </w:r>
      <w:r>
        <w:t>или</w:t>
      </w:r>
      <w:r>
        <w:rPr>
          <w:spacing w:val="1"/>
        </w:rPr>
        <w:t xml:space="preserve"> </w:t>
      </w:r>
      <w:r>
        <w:t>шарика</w:t>
      </w:r>
      <w:r>
        <w:rPr>
          <w:spacing w:val="1"/>
        </w:rPr>
        <w:t xml:space="preserve"> </w:t>
      </w:r>
      <w:r>
        <w:t>по</w:t>
      </w:r>
      <w:r>
        <w:rPr>
          <w:spacing w:val="1"/>
        </w:rPr>
        <w:t xml:space="preserve"> </w:t>
      </w:r>
      <w:r>
        <w:t>наклонной</w:t>
      </w:r>
      <w:r>
        <w:rPr>
          <w:spacing w:val="1"/>
        </w:rPr>
        <w:t xml:space="preserve"> </w:t>
      </w:r>
      <w:r>
        <w:t>плоскости.</w:t>
      </w:r>
    </w:p>
    <w:p w:rsidR="00FD7184" w:rsidRDefault="00C97642">
      <w:pPr>
        <w:pStyle w:val="a3"/>
        <w:ind w:left="930" w:firstLine="0"/>
      </w:pPr>
      <w:r>
        <w:t>Определение</w:t>
      </w:r>
      <w:r>
        <w:rPr>
          <w:spacing w:val="-4"/>
        </w:rPr>
        <w:t xml:space="preserve"> </w:t>
      </w:r>
      <w:r>
        <w:t>плотности</w:t>
      </w:r>
      <w:r>
        <w:rPr>
          <w:spacing w:val="-2"/>
        </w:rPr>
        <w:t xml:space="preserve"> </w:t>
      </w:r>
      <w:r>
        <w:t>твёрдого</w:t>
      </w:r>
      <w:r>
        <w:rPr>
          <w:spacing w:val="-2"/>
        </w:rPr>
        <w:t xml:space="preserve"> </w:t>
      </w:r>
      <w:r>
        <w:t>тела.</w:t>
      </w:r>
    </w:p>
    <w:p w:rsidR="00FD7184" w:rsidRDefault="00C97642">
      <w:pPr>
        <w:pStyle w:val="a3"/>
        <w:ind w:right="554"/>
      </w:pPr>
      <w:r>
        <w:t>Опыты,</w:t>
      </w:r>
      <w:r>
        <w:rPr>
          <w:spacing w:val="1"/>
        </w:rPr>
        <w:t xml:space="preserve"> </w:t>
      </w:r>
      <w:r>
        <w:t>демонстрирующие</w:t>
      </w:r>
      <w:r>
        <w:rPr>
          <w:spacing w:val="1"/>
        </w:rPr>
        <w:t xml:space="preserve"> </w:t>
      </w:r>
      <w:r>
        <w:t>зависимость</w:t>
      </w:r>
      <w:r>
        <w:rPr>
          <w:spacing w:val="1"/>
        </w:rPr>
        <w:t xml:space="preserve"> </w:t>
      </w:r>
      <w:r>
        <w:t>растяжения</w:t>
      </w:r>
      <w:r>
        <w:rPr>
          <w:spacing w:val="1"/>
        </w:rPr>
        <w:t xml:space="preserve"> </w:t>
      </w:r>
      <w:r>
        <w:t>(деформации)</w:t>
      </w:r>
      <w:r>
        <w:rPr>
          <w:spacing w:val="1"/>
        </w:rPr>
        <w:t xml:space="preserve"> </w:t>
      </w:r>
      <w:r>
        <w:t>пружины</w:t>
      </w:r>
      <w:r>
        <w:rPr>
          <w:spacing w:val="1"/>
        </w:rPr>
        <w:t xml:space="preserve"> </w:t>
      </w:r>
      <w:r>
        <w:t>от</w:t>
      </w:r>
      <w:r>
        <w:rPr>
          <w:spacing w:val="1"/>
        </w:rPr>
        <w:t xml:space="preserve"> </w:t>
      </w:r>
      <w:r>
        <w:t>риложенной</w:t>
      </w:r>
      <w:r>
        <w:rPr>
          <w:spacing w:val="-1"/>
        </w:rPr>
        <w:t xml:space="preserve"> </w:t>
      </w:r>
      <w:r>
        <w:t>силы.</w:t>
      </w:r>
    </w:p>
    <w:p w:rsidR="00FD7184" w:rsidRDefault="00C97642">
      <w:pPr>
        <w:pStyle w:val="a3"/>
        <w:spacing w:before="1"/>
        <w:ind w:right="555"/>
      </w:pPr>
      <w:r>
        <w:t>Опыты, демонстрирующие зависимость силы трения скольжения от веса тела и</w:t>
      </w:r>
      <w:r>
        <w:rPr>
          <w:spacing w:val="1"/>
        </w:rPr>
        <w:t xml:space="preserve"> </w:t>
      </w:r>
      <w:r>
        <w:t>характера</w:t>
      </w:r>
      <w:r>
        <w:rPr>
          <w:spacing w:val="-2"/>
        </w:rPr>
        <w:t xml:space="preserve"> </w:t>
      </w:r>
      <w:r>
        <w:t>соприкасающихся</w:t>
      </w:r>
      <w:r>
        <w:rPr>
          <w:spacing w:val="-3"/>
        </w:rPr>
        <w:t xml:space="preserve"> </w:t>
      </w:r>
      <w:r>
        <w:t>поверхностей.</w:t>
      </w:r>
    </w:p>
    <w:p w:rsidR="00FD7184" w:rsidRDefault="00C97642">
      <w:pPr>
        <w:pStyle w:val="a3"/>
        <w:ind w:left="930" w:firstLine="0"/>
      </w:pPr>
      <w:r>
        <w:t>Раздел</w:t>
      </w:r>
      <w:r>
        <w:rPr>
          <w:spacing w:val="-3"/>
        </w:rPr>
        <w:t xml:space="preserve"> </w:t>
      </w:r>
      <w:r>
        <w:t>4.</w:t>
      </w:r>
      <w:r>
        <w:rPr>
          <w:spacing w:val="-2"/>
        </w:rPr>
        <w:t xml:space="preserve"> </w:t>
      </w:r>
      <w:r>
        <w:t>Давление</w:t>
      </w:r>
      <w:r>
        <w:rPr>
          <w:spacing w:val="-3"/>
        </w:rPr>
        <w:t xml:space="preserve"> </w:t>
      </w:r>
      <w:r>
        <w:t>твёрдых</w:t>
      </w:r>
      <w:r>
        <w:rPr>
          <w:spacing w:val="-1"/>
        </w:rPr>
        <w:t xml:space="preserve"> </w:t>
      </w:r>
      <w:r>
        <w:t>тел,</w:t>
      </w:r>
      <w:r>
        <w:rPr>
          <w:spacing w:val="-2"/>
        </w:rPr>
        <w:t xml:space="preserve"> </w:t>
      </w:r>
      <w:r>
        <w:t>жидкостей</w:t>
      </w:r>
      <w:r>
        <w:rPr>
          <w:spacing w:val="-1"/>
        </w:rPr>
        <w:t xml:space="preserve"> </w:t>
      </w:r>
      <w:r>
        <w:t>и</w:t>
      </w:r>
      <w:r>
        <w:rPr>
          <w:spacing w:val="-4"/>
        </w:rPr>
        <w:t xml:space="preserve"> </w:t>
      </w:r>
      <w:r>
        <w:t>газов.</w:t>
      </w:r>
    </w:p>
    <w:p w:rsidR="00FD7184" w:rsidRDefault="00C97642">
      <w:pPr>
        <w:pStyle w:val="a3"/>
        <w:ind w:right="549"/>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объёма, температуры. Передача давления твёрдыми телами,</w:t>
      </w:r>
      <w:r>
        <w:rPr>
          <w:spacing w:val="1"/>
        </w:rPr>
        <w:t xml:space="preserve"> </w:t>
      </w:r>
      <w:r>
        <w:t>жидкостями и газами. Закон Паскаля. Пневматические машины. Зависимость 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2"/>
        </w:rPr>
        <w:t xml:space="preserve"> </w:t>
      </w:r>
      <w:r>
        <w:t>механизмы.</w:t>
      </w:r>
    </w:p>
    <w:p w:rsidR="00FD7184" w:rsidRDefault="00C97642">
      <w:pPr>
        <w:pStyle w:val="a3"/>
        <w:ind w:right="546"/>
      </w:pPr>
      <w:r>
        <w:t>Атмосфера Земли и атмосферное давление. Причины существования 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w:t>
      </w:r>
      <w:r>
        <w:rPr>
          <w:spacing w:val="1"/>
        </w:rPr>
        <w:t xml:space="preserve"> </w:t>
      </w:r>
      <w:r>
        <w:t>давления</w:t>
      </w:r>
      <w:r>
        <w:rPr>
          <w:spacing w:val="1"/>
        </w:rPr>
        <w:t xml:space="preserve"> </w:t>
      </w:r>
      <w:r>
        <w:t>от</w:t>
      </w:r>
      <w:r>
        <w:rPr>
          <w:spacing w:val="1"/>
        </w:rPr>
        <w:t xml:space="preserve"> </w:t>
      </w:r>
      <w:r>
        <w:t>высоты</w:t>
      </w:r>
      <w:r>
        <w:rPr>
          <w:spacing w:val="1"/>
        </w:rPr>
        <w:t xml:space="preserve"> </w:t>
      </w:r>
      <w:r>
        <w:t>над</w:t>
      </w:r>
      <w:r>
        <w:rPr>
          <w:spacing w:val="1"/>
        </w:rPr>
        <w:t xml:space="preserve"> </w:t>
      </w:r>
      <w:r>
        <w:t>уровнем</w:t>
      </w:r>
      <w:r>
        <w:rPr>
          <w:spacing w:val="1"/>
        </w:rPr>
        <w:t xml:space="preserve"> </w:t>
      </w:r>
      <w:r>
        <w:t>моря.</w:t>
      </w:r>
      <w:r>
        <w:rPr>
          <w:spacing w:val="1"/>
        </w:rPr>
        <w:t xml:space="preserve"> </w:t>
      </w:r>
      <w:r>
        <w:t>Приборы</w:t>
      </w:r>
      <w:r>
        <w:rPr>
          <w:spacing w:val="1"/>
        </w:rPr>
        <w:t xml:space="preserve"> </w:t>
      </w:r>
      <w:r>
        <w:t>для</w:t>
      </w:r>
      <w:r>
        <w:rPr>
          <w:spacing w:val="1"/>
        </w:rPr>
        <w:t xml:space="preserve"> </w:t>
      </w:r>
      <w:r>
        <w:t>измерения</w:t>
      </w:r>
      <w:r>
        <w:rPr>
          <w:spacing w:val="1"/>
        </w:rPr>
        <w:t xml:space="preserve"> </w:t>
      </w:r>
      <w:r>
        <w:t>атмосферного</w:t>
      </w:r>
      <w:r>
        <w:rPr>
          <w:spacing w:val="-1"/>
        </w:rPr>
        <w:t xml:space="preserve"> </w:t>
      </w:r>
      <w:r>
        <w:t>давления.</w:t>
      </w:r>
    </w:p>
    <w:p w:rsidR="00FD7184" w:rsidRDefault="00C97642">
      <w:pPr>
        <w:pStyle w:val="a3"/>
        <w:ind w:right="554"/>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1"/>
        </w:rPr>
        <w:t xml:space="preserve"> </w:t>
      </w:r>
      <w:r>
        <w:t>Закон Архимеда.</w:t>
      </w:r>
      <w:r>
        <w:rPr>
          <w:spacing w:val="-1"/>
        </w:rPr>
        <w:t xml:space="preserve"> </w:t>
      </w:r>
      <w:r>
        <w:t>Плавание тел. Воздухоплавание.</w:t>
      </w:r>
    </w:p>
    <w:p w:rsidR="00FD7184" w:rsidRDefault="00C97642">
      <w:pPr>
        <w:pStyle w:val="a3"/>
        <w:spacing w:before="1"/>
        <w:ind w:left="929" w:firstLine="0"/>
        <w:jc w:val="left"/>
      </w:pPr>
      <w:r>
        <w:t>Демонстрации.</w:t>
      </w:r>
    </w:p>
    <w:p w:rsidR="00FD7184" w:rsidRDefault="00C97642">
      <w:pPr>
        <w:pStyle w:val="a3"/>
        <w:ind w:left="929" w:right="4687" w:firstLine="0"/>
        <w:jc w:val="left"/>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2"/>
        </w:rPr>
        <w:t xml:space="preserve"> </w:t>
      </w:r>
      <w:r>
        <w:t>и</w:t>
      </w:r>
      <w:r>
        <w:rPr>
          <w:spacing w:val="-1"/>
        </w:rPr>
        <w:t xml:space="preserve"> </w:t>
      </w:r>
      <w:r>
        <w:t>газом.</w:t>
      </w:r>
    </w:p>
    <w:p w:rsidR="00FD7184" w:rsidRDefault="00C97642">
      <w:pPr>
        <w:pStyle w:val="a3"/>
        <w:ind w:left="929" w:right="6695" w:firstLine="0"/>
        <w:jc w:val="left"/>
      </w:pPr>
      <w:r>
        <w:t>Сообщающиеся сосуды.</w:t>
      </w:r>
      <w:r>
        <w:rPr>
          <w:spacing w:val="-57"/>
        </w:rPr>
        <w:t xml:space="preserve"> </w:t>
      </w:r>
      <w:r>
        <w:t>Гидравлический</w:t>
      </w:r>
      <w:r>
        <w:rPr>
          <w:spacing w:val="-5"/>
        </w:rPr>
        <w:t xml:space="preserve"> </w:t>
      </w:r>
      <w:r>
        <w:t>пресс.</w:t>
      </w:r>
    </w:p>
    <w:p w:rsidR="00FD7184" w:rsidRDefault="00C97642">
      <w:pPr>
        <w:pStyle w:val="a3"/>
        <w:ind w:left="929" w:firstLine="0"/>
        <w:jc w:val="lef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FD7184" w:rsidRDefault="00C97642">
      <w:pPr>
        <w:pStyle w:val="a3"/>
        <w:jc w:val="left"/>
      </w:pPr>
      <w:r>
        <w:t>Зависимость</w:t>
      </w:r>
      <w:r>
        <w:rPr>
          <w:spacing w:val="9"/>
        </w:rPr>
        <w:t xml:space="preserve"> </w:t>
      </w:r>
      <w:r>
        <w:t>выталкивающей</w:t>
      </w:r>
      <w:r>
        <w:rPr>
          <w:spacing w:val="9"/>
        </w:rPr>
        <w:t xml:space="preserve"> </w:t>
      </w:r>
      <w:r>
        <w:t>силы</w:t>
      </w:r>
      <w:r>
        <w:rPr>
          <w:spacing w:val="8"/>
        </w:rPr>
        <w:t xml:space="preserve"> </w:t>
      </w:r>
      <w:r>
        <w:t>от</w:t>
      </w:r>
      <w:r>
        <w:rPr>
          <w:spacing w:val="9"/>
        </w:rPr>
        <w:t xml:space="preserve"> </w:t>
      </w:r>
      <w:r>
        <w:t>объёма</w:t>
      </w:r>
      <w:r>
        <w:rPr>
          <w:spacing w:val="7"/>
        </w:rPr>
        <w:t xml:space="preserve"> </w:t>
      </w:r>
      <w:r>
        <w:t>погружённой</w:t>
      </w:r>
      <w:r>
        <w:rPr>
          <w:spacing w:val="9"/>
        </w:rPr>
        <w:t xml:space="preserve"> </w:t>
      </w:r>
      <w:r>
        <w:t>части</w:t>
      </w:r>
      <w:r>
        <w:rPr>
          <w:spacing w:val="9"/>
        </w:rPr>
        <w:t xml:space="preserve"> </w:t>
      </w:r>
      <w:r>
        <w:t>тела</w:t>
      </w:r>
      <w:r>
        <w:rPr>
          <w:spacing w:val="8"/>
        </w:rPr>
        <w:t xml:space="preserve"> </w:t>
      </w:r>
      <w:r>
        <w:t>и</w:t>
      </w:r>
      <w:r>
        <w:rPr>
          <w:spacing w:val="9"/>
        </w:rPr>
        <w:t xml:space="preserve"> </w:t>
      </w:r>
      <w:r>
        <w:t>плотности</w:t>
      </w:r>
      <w:r>
        <w:rPr>
          <w:spacing w:val="-57"/>
        </w:rPr>
        <w:t xml:space="preserve"> </w:t>
      </w:r>
      <w:r>
        <w:t>жидкости.</w:t>
      </w:r>
    </w:p>
    <w:p w:rsidR="00FD7184" w:rsidRDefault="00C97642">
      <w:pPr>
        <w:pStyle w:val="a3"/>
        <w:ind w:left="929" w:firstLine="0"/>
        <w:jc w:val="left"/>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7"/>
        </w:rPr>
        <w:t xml:space="preserve"> </w:t>
      </w:r>
      <w:r>
        <w:t>вытесненной</w:t>
      </w:r>
      <w:r>
        <w:rPr>
          <w:spacing w:val="-3"/>
        </w:rPr>
        <w:t xml:space="preserve"> </w:t>
      </w:r>
      <w:r>
        <w:t>жидкости.</w:t>
      </w:r>
    </w:p>
    <w:p w:rsidR="00FD7184" w:rsidRDefault="00C97642">
      <w:pPr>
        <w:pStyle w:val="a3"/>
        <w:tabs>
          <w:tab w:val="left" w:pos="2009"/>
          <w:tab w:val="left" w:pos="3167"/>
          <w:tab w:val="left" w:pos="3781"/>
          <w:tab w:val="left" w:pos="4934"/>
          <w:tab w:val="left" w:pos="5526"/>
          <w:tab w:val="left" w:pos="6962"/>
          <w:tab w:val="left" w:pos="7509"/>
          <w:tab w:val="left" w:pos="7838"/>
          <w:tab w:val="left" w:pos="9343"/>
        </w:tabs>
        <w:ind w:right="555"/>
        <w:jc w:val="left"/>
      </w:pPr>
      <w:r>
        <w:t>Условие</w:t>
      </w:r>
      <w:r>
        <w:tab/>
        <w:t>плавания</w:t>
      </w:r>
      <w:r>
        <w:tab/>
        <w:t>тел:</w:t>
      </w:r>
      <w:r>
        <w:tab/>
        <w:t>плавание</w:t>
      </w:r>
      <w:r>
        <w:tab/>
        <w:t>или</w:t>
      </w:r>
      <w:r>
        <w:tab/>
        <w:t>погружение</w:t>
      </w:r>
      <w:r>
        <w:tab/>
        <w:t>тел</w:t>
      </w:r>
      <w:r>
        <w:tab/>
        <w:t>в</w:t>
      </w:r>
      <w:r>
        <w:tab/>
        <w:t>зависимости</w:t>
      </w:r>
      <w:r>
        <w:tab/>
      </w:r>
      <w:r>
        <w:rPr>
          <w:spacing w:val="-1"/>
        </w:rPr>
        <w:t>от</w:t>
      </w:r>
      <w:r>
        <w:rPr>
          <w:spacing w:val="-57"/>
        </w:rPr>
        <w:t xml:space="preserve"> </w:t>
      </w:r>
      <w:r>
        <w:t>соотношения</w:t>
      </w:r>
      <w:r>
        <w:rPr>
          <w:spacing w:val="-1"/>
        </w:rPr>
        <w:t xml:space="preserve"> </w:t>
      </w:r>
      <w:r>
        <w:t>плотностей тела</w:t>
      </w:r>
      <w:r>
        <w:rPr>
          <w:spacing w:val="-1"/>
        </w:rPr>
        <w:t xml:space="preserve"> </w:t>
      </w:r>
      <w:r>
        <w:t>и жидкости.</w:t>
      </w:r>
    </w:p>
    <w:p w:rsidR="00FD7184" w:rsidRDefault="00C97642">
      <w:pPr>
        <w:pStyle w:val="a3"/>
        <w:ind w:left="929" w:firstLine="0"/>
        <w:jc w:val="left"/>
      </w:pPr>
      <w:r>
        <w:t>Лабораторные</w:t>
      </w:r>
      <w:r>
        <w:rPr>
          <w:spacing w:val="-4"/>
        </w:rPr>
        <w:t xml:space="preserve"> </w:t>
      </w:r>
      <w:r>
        <w:t>работы</w:t>
      </w:r>
      <w:r>
        <w:rPr>
          <w:spacing w:val="-1"/>
        </w:rPr>
        <w:t xml:space="preserve"> </w:t>
      </w:r>
      <w:r>
        <w:t>и</w:t>
      </w:r>
      <w:r>
        <w:rPr>
          <w:spacing w:val="-2"/>
        </w:rPr>
        <w:t xml:space="preserve"> </w:t>
      </w:r>
      <w:r>
        <w:t>опыты.</w:t>
      </w:r>
    </w:p>
    <w:p w:rsidR="00FD7184" w:rsidRDefault="00C97642">
      <w:pPr>
        <w:pStyle w:val="a3"/>
        <w:ind w:right="543"/>
        <w:jc w:val="left"/>
      </w:pPr>
      <w:r>
        <w:t>Исследование</w:t>
      </w:r>
      <w:r>
        <w:rPr>
          <w:spacing w:val="41"/>
        </w:rPr>
        <w:t xml:space="preserve"> </w:t>
      </w:r>
      <w:r>
        <w:t>зависимости</w:t>
      </w:r>
      <w:r>
        <w:rPr>
          <w:spacing w:val="44"/>
        </w:rPr>
        <w:t xml:space="preserve"> </w:t>
      </w:r>
      <w:r>
        <w:t>веса</w:t>
      </w:r>
      <w:r>
        <w:rPr>
          <w:spacing w:val="44"/>
        </w:rPr>
        <w:t xml:space="preserve"> </w:t>
      </w:r>
      <w:r>
        <w:t>тела</w:t>
      </w:r>
      <w:r>
        <w:rPr>
          <w:spacing w:val="45"/>
        </w:rPr>
        <w:t xml:space="preserve"> </w:t>
      </w:r>
      <w:r>
        <w:t>в</w:t>
      </w:r>
      <w:r>
        <w:rPr>
          <w:spacing w:val="42"/>
        </w:rPr>
        <w:t xml:space="preserve"> </w:t>
      </w:r>
      <w:r>
        <w:t>воде</w:t>
      </w:r>
      <w:r>
        <w:rPr>
          <w:spacing w:val="44"/>
        </w:rPr>
        <w:t xml:space="preserve"> </w:t>
      </w:r>
      <w:r>
        <w:t>от</w:t>
      </w:r>
      <w:r>
        <w:rPr>
          <w:spacing w:val="44"/>
        </w:rPr>
        <w:t xml:space="preserve"> </w:t>
      </w:r>
      <w:r>
        <w:t>объёма</w:t>
      </w:r>
      <w:r>
        <w:rPr>
          <w:spacing w:val="42"/>
        </w:rPr>
        <w:t xml:space="preserve"> </w:t>
      </w:r>
      <w:r>
        <w:t>погружённой</w:t>
      </w:r>
      <w:r>
        <w:rPr>
          <w:spacing w:val="44"/>
        </w:rPr>
        <w:t xml:space="preserve"> </w:t>
      </w:r>
      <w:r>
        <w:t>в</w:t>
      </w:r>
      <w:r>
        <w:rPr>
          <w:spacing w:val="42"/>
        </w:rPr>
        <w:t xml:space="preserve"> </w:t>
      </w:r>
      <w:r>
        <w:t>жидкость</w:t>
      </w:r>
      <w:r>
        <w:rPr>
          <w:spacing w:val="-57"/>
        </w:rPr>
        <w:t xml:space="preserve"> </w:t>
      </w:r>
      <w:r>
        <w:t>части</w:t>
      </w:r>
      <w:r>
        <w:rPr>
          <w:spacing w:val="-1"/>
        </w:rPr>
        <w:t xml:space="preserve"> </w:t>
      </w:r>
      <w:r>
        <w:t>тела.</w:t>
      </w:r>
    </w:p>
    <w:p w:rsidR="00FD7184" w:rsidRDefault="00C97642">
      <w:pPr>
        <w:pStyle w:val="a3"/>
        <w:tabs>
          <w:tab w:val="left" w:pos="2481"/>
          <w:tab w:val="left" w:pos="4356"/>
          <w:tab w:val="left" w:pos="5138"/>
          <w:tab w:val="left" w:pos="6745"/>
          <w:tab w:val="left" w:pos="7186"/>
          <w:tab w:val="left" w:pos="7905"/>
          <w:tab w:val="left" w:pos="9454"/>
        </w:tabs>
        <w:ind w:right="556"/>
        <w:jc w:val="left"/>
      </w:pPr>
      <w:r>
        <w:t>Определение</w:t>
      </w:r>
      <w:r>
        <w:tab/>
        <w:t>выталкивающей</w:t>
      </w:r>
      <w:r>
        <w:tab/>
        <w:t>силы,</w:t>
      </w:r>
      <w:r>
        <w:tab/>
        <w:t>действующей</w:t>
      </w:r>
      <w:r>
        <w:tab/>
        <w:t>на</w:t>
      </w:r>
      <w:r>
        <w:tab/>
        <w:t>тело,</w:t>
      </w:r>
      <w:r>
        <w:tab/>
        <w:t>погружённое</w:t>
      </w:r>
      <w:r>
        <w:tab/>
      </w:r>
      <w:r>
        <w:rPr>
          <w:spacing w:val="-2"/>
        </w:rPr>
        <w:t>в</w:t>
      </w:r>
      <w:r>
        <w:rPr>
          <w:spacing w:val="-57"/>
        </w:rPr>
        <w:t xml:space="preserve"> </w:t>
      </w:r>
      <w:r>
        <w:t>жидкость.</w:t>
      </w:r>
    </w:p>
    <w:p w:rsidR="00FD7184" w:rsidRDefault="00C97642">
      <w:pPr>
        <w:pStyle w:val="a3"/>
        <w:ind w:right="543"/>
        <w:jc w:val="left"/>
      </w:pPr>
      <w:r>
        <w:t>Проверка</w:t>
      </w:r>
      <w:r>
        <w:rPr>
          <w:spacing w:val="16"/>
        </w:rPr>
        <w:t xml:space="preserve"> </w:t>
      </w:r>
      <w:r>
        <w:t>независимости</w:t>
      </w:r>
      <w:r>
        <w:rPr>
          <w:spacing w:val="19"/>
        </w:rPr>
        <w:t xml:space="preserve"> </w:t>
      </w:r>
      <w:r>
        <w:t>выталкивающей</w:t>
      </w:r>
      <w:r>
        <w:rPr>
          <w:spacing w:val="19"/>
        </w:rPr>
        <w:t xml:space="preserve"> </w:t>
      </w:r>
      <w:r>
        <w:t>силы,</w:t>
      </w:r>
      <w:r>
        <w:rPr>
          <w:spacing w:val="16"/>
        </w:rPr>
        <w:t xml:space="preserve"> </w:t>
      </w:r>
      <w:r>
        <w:t>действующей</w:t>
      </w:r>
      <w:r>
        <w:rPr>
          <w:spacing w:val="19"/>
        </w:rPr>
        <w:t xml:space="preserve"> </w:t>
      </w:r>
      <w:r>
        <w:t>на</w:t>
      </w:r>
      <w:r>
        <w:rPr>
          <w:spacing w:val="17"/>
        </w:rPr>
        <w:t xml:space="preserve"> </w:t>
      </w:r>
      <w:r>
        <w:t>тело</w:t>
      </w:r>
      <w:r>
        <w:rPr>
          <w:spacing w:val="17"/>
        </w:rPr>
        <w:t xml:space="preserve"> </w:t>
      </w:r>
      <w:r>
        <w:t>в</w:t>
      </w:r>
      <w:r>
        <w:rPr>
          <w:spacing w:val="17"/>
        </w:rPr>
        <w:t xml:space="preserve"> </w:t>
      </w:r>
      <w:r>
        <w:t>жидкости,</w:t>
      </w:r>
      <w:r>
        <w:rPr>
          <w:spacing w:val="-57"/>
        </w:rPr>
        <w:t xml:space="preserve"> </w:t>
      </w:r>
      <w:r>
        <w:t>от</w:t>
      </w:r>
      <w:r>
        <w:rPr>
          <w:spacing w:val="-1"/>
        </w:rPr>
        <w:t xml:space="preserve"> </w:t>
      </w:r>
      <w:r>
        <w:t>массы тела.</w:t>
      </w:r>
    </w:p>
    <w:p w:rsidR="00FD7184" w:rsidRDefault="00C97642">
      <w:pPr>
        <w:pStyle w:val="a3"/>
        <w:spacing w:before="1"/>
        <w:ind w:right="543"/>
        <w:jc w:val="left"/>
      </w:pPr>
      <w:r>
        <w:t>Опыты,</w:t>
      </w:r>
      <w:r>
        <w:rPr>
          <w:spacing w:val="4"/>
        </w:rPr>
        <w:t xml:space="preserve"> </w:t>
      </w:r>
      <w:r>
        <w:t>демонстрирующие</w:t>
      </w:r>
      <w:r>
        <w:rPr>
          <w:spacing w:val="3"/>
        </w:rPr>
        <w:t xml:space="preserve"> </w:t>
      </w:r>
      <w:r>
        <w:t>зависимость</w:t>
      </w:r>
      <w:r>
        <w:rPr>
          <w:spacing w:val="5"/>
        </w:rPr>
        <w:t xml:space="preserve"> </w:t>
      </w:r>
      <w:r>
        <w:t>выталкивающей</w:t>
      </w:r>
      <w:r>
        <w:rPr>
          <w:spacing w:val="5"/>
        </w:rPr>
        <w:t xml:space="preserve"> </w:t>
      </w:r>
      <w:r>
        <w:t>силы,</w:t>
      </w:r>
      <w:r>
        <w:rPr>
          <w:spacing w:val="4"/>
        </w:rPr>
        <w:t xml:space="preserve"> </w:t>
      </w:r>
      <w:r>
        <w:t>действующей</w:t>
      </w:r>
      <w:r>
        <w:rPr>
          <w:spacing w:val="5"/>
        </w:rPr>
        <w:t xml:space="preserve"> </w:t>
      </w:r>
      <w:r>
        <w:t>на</w:t>
      </w:r>
      <w:r>
        <w:rPr>
          <w:spacing w:val="-57"/>
        </w:rPr>
        <w:t xml:space="preserve"> </w:t>
      </w:r>
      <w:r>
        <w:t>тело</w:t>
      </w:r>
      <w:r>
        <w:rPr>
          <w:spacing w:val="-3"/>
        </w:rPr>
        <w:t xml:space="preserve"> </w:t>
      </w:r>
      <w:r>
        <w:t>в</w:t>
      </w:r>
      <w:r>
        <w:rPr>
          <w:spacing w:val="-3"/>
        </w:rPr>
        <w:t xml:space="preserve"> </w:t>
      </w:r>
      <w:r>
        <w:t>жидкости,</w:t>
      </w:r>
      <w:r>
        <w:rPr>
          <w:spacing w:val="-2"/>
        </w:rPr>
        <w:t xml:space="preserve"> </w:t>
      </w:r>
      <w:r>
        <w:t>от</w:t>
      </w:r>
      <w:r>
        <w:rPr>
          <w:spacing w:val="-2"/>
        </w:rPr>
        <w:t xml:space="preserve"> </w:t>
      </w:r>
      <w:r>
        <w:t>объёма</w:t>
      </w:r>
      <w:r>
        <w:rPr>
          <w:spacing w:val="-3"/>
        </w:rPr>
        <w:t xml:space="preserve"> </w:t>
      </w:r>
      <w:r>
        <w:t>погружённой</w:t>
      </w:r>
      <w:r>
        <w:rPr>
          <w:spacing w:val="-2"/>
        </w:rPr>
        <w:t xml:space="preserve"> </w:t>
      </w:r>
      <w:r>
        <w:t>в</w:t>
      </w:r>
      <w:r>
        <w:rPr>
          <w:spacing w:val="-3"/>
        </w:rPr>
        <w:t xml:space="preserve"> </w:t>
      </w:r>
      <w:r>
        <w:t>жидкость</w:t>
      </w:r>
      <w:r>
        <w:rPr>
          <w:spacing w:val="-2"/>
        </w:rPr>
        <w:t xml:space="preserve"> </w:t>
      </w:r>
      <w:r>
        <w:t>части</w:t>
      </w:r>
      <w:r>
        <w:rPr>
          <w:spacing w:val="-2"/>
        </w:rPr>
        <w:t xml:space="preserve"> </w:t>
      </w:r>
      <w:r>
        <w:t>тела</w:t>
      </w:r>
      <w:r>
        <w:rPr>
          <w:spacing w:val="-3"/>
        </w:rPr>
        <w:t xml:space="preserve"> </w:t>
      </w:r>
      <w:r>
        <w:t>и</w:t>
      </w:r>
      <w:r>
        <w:rPr>
          <w:spacing w:val="-2"/>
        </w:rPr>
        <w:t xml:space="preserve"> </w:t>
      </w:r>
      <w:r>
        <w:t>от</w:t>
      </w:r>
      <w:r>
        <w:rPr>
          <w:spacing w:val="-2"/>
        </w:rPr>
        <w:t xml:space="preserve"> </w:t>
      </w:r>
      <w:r>
        <w:t>плотности</w:t>
      </w:r>
      <w:r>
        <w:rPr>
          <w:spacing w:val="-2"/>
        </w:rPr>
        <w:t xml:space="preserve"> </w:t>
      </w:r>
      <w:r>
        <w:t>жидкости.</w:t>
      </w:r>
    </w:p>
    <w:p w:rsidR="00FD7184" w:rsidRDefault="00C97642">
      <w:pPr>
        <w:pStyle w:val="a3"/>
        <w:tabs>
          <w:tab w:val="left" w:pos="2939"/>
          <w:tab w:val="left" w:pos="4181"/>
          <w:tab w:val="left" w:pos="4761"/>
          <w:tab w:val="left" w:pos="6727"/>
          <w:tab w:val="left" w:pos="7535"/>
          <w:tab w:val="left" w:pos="7864"/>
          <w:tab w:val="left" w:pos="9356"/>
        </w:tabs>
        <w:ind w:right="555"/>
        <w:jc w:val="left"/>
      </w:pPr>
      <w:r>
        <w:t>Конструирование</w:t>
      </w:r>
      <w:r>
        <w:tab/>
        <w:t>ареометра</w:t>
      </w:r>
      <w:r>
        <w:tab/>
        <w:t>или</w:t>
      </w:r>
      <w:r>
        <w:tab/>
        <w:t>конструирование</w:t>
      </w:r>
      <w:r>
        <w:tab/>
        <w:t>лодки</w:t>
      </w:r>
      <w:r>
        <w:tab/>
        <w:t>и</w:t>
      </w:r>
      <w:r>
        <w:tab/>
        <w:t>определение</w:t>
      </w:r>
      <w:r>
        <w:tab/>
      </w:r>
      <w:r>
        <w:rPr>
          <w:spacing w:val="-1"/>
        </w:rPr>
        <w:t>её</w:t>
      </w:r>
      <w:r>
        <w:rPr>
          <w:spacing w:val="-57"/>
        </w:rPr>
        <w:t xml:space="preserve"> </w:t>
      </w:r>
      <w:r>
        <w:t>грузоподъёмности.</w:t>
      </w:r>
    </w:p>
    <w:p w:rsidR="00FD7184" w:rsidRDefault="00C97642">
      <w:pPr>
        <w:pStyle w:val="a3"/>
        <w:ind w:left="929" w:right="5199" w:firstLine="0"/>
        <w:jc w:val="left"/>
      </w:pPr>
      <w:r>
        <w:t>Раздел 5. Работа и мощность. Энергия.</w:t>
      </w:r>
      <w:r>
        <w:rPr>
          <w:spacing w:val="-57"/>
        </w:rPr>
        <w:t xml:space="preserve"> </w:t>
      </w:r>
      <w:r>
        <w:t>Механическая</w:t>
      </w:r>
      <w:r>
        <w:rPr>
          <w:spacing w:val="-2"/>
        </w:rPr>
        <w:t xml:space="preserve"> </w:t>
      </w:r>
      <w:r>
        <w:t>работа.</w:t>
      </w:r>
      <w:r>
        <w:rPr>
          <w:spacing w:val="-1"/>
        </w:rPr>
        <w:t xml:space="preserve"> </w:t>
      </w:r>
      <w:r>
        <w:t>Мощность.</w:t>
      </w:r>
    </w:p>
    <w:p w:rsidR="00FD7184" w:rsidRDefault="00C97642">
      <w:pPr>
        <w:pStyle w:val="a3"/>
        <w:ind w:right="551"/>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lastRenderedPageBreak/>
        <w:t>рычага. Применение правила равновесия рычага к блоку. «Золотое правило» механики.</w:t>
      </w:r>
      <w:r>
        <w:rPr>
          <w:spacing w:val="1"/>
        </w:rPr>
        <w:t xml:space="preserve"> </w:t>
      </w:r>
      <w:r>
        <w:t>КПД</w:t>
      </w:r>
      <w:r>
        <w:rPr>
          <w:spacing w:val="-2"/>
        </w:rPr>
        <w:t xml:space="preserve"> </w:t>
      </w:r>
      <w:r>
        <w:t>простых</w:t>
      </w:r>
      <w:r>
        <w:rPr>
          <w:spacing w:val="1"/>
        </w:rPr>
        <w:t xml:space="preserve"> </w:t>
      </w:r>
      <w:r>
        <w:t>механизмов. Простые</w:t>
      </w:r>
      <w:r>
        <w:rPr>
          <w:spacing w:val="-1"/>
        </w:rPr>
        <w:t xml:space="preserve"> </w:t>
      </w:r>
      <w:r>
        <w:t>механизмы в</w:t>
      </w:r>
      <w:r>
        <w:rPr>
          <w:spacing w:val="-1"/>
        </w:rPr>
        <w:t xml:space="preserve"> </w:t>
      </w:r>
      <w:r>
        <w:t>быту</w:t>
      </w:r>
      <w:r>
        <w:rPr>
          <w:spacing w:val="-5"/>
        </w:rPr>
        <w:t xml:space="preserve"> </w:t>
      </w:r>
      <w:r>
        <w:t>и технике.</w:t>
      </w:r>
    </w:p>
    <w:p w:rsidR="00FD7184" w:rsidRDefault="00C97642">
      <w:pPr>
        <w:pStyle w:val="a3"/>
        <w:ind w:right="553"/>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2"/>
        </w:rPr>
        <w:t xml:space="preserve"> </w:t>
      </w:r>
      <w:r>
        <w:t>вида</w:t>
      </w:r>
      <w:r>
        <w:rPr>
          <w:spacing w:val="-2"/>
        </w:rPr>
        <w:t xml:space="preserve"> </w:t>
      </w:r>
      <w:r>
        <w:t>механической</w:t>
      </w:r>
      <w:r>
        <w:rPr>
          <w:spacing w:val="-1"/>
        </w:rPr>
        <w:t xml:space="preserve"> </w:t>
      </w:r>
      <w:r>
        <w:t>энергии</w:t>
      </w:r>
      <w:r>
        <w:rPr>
          <w:spacing w:val="-1"/>
        </w:rPr>
        <w:t xml:space="preserve"> </w:t>
      </w:r>
      <w:r>
        <w:t>в</w:t>
      </w:r>
      <w:r>
        <w:rPr>
          <w:spacing w:val="-3"/>
        </w:rPr>
        <w:t xml:space="preserve"> </w:t>
      </w:r>
      <w:r>
        <w:t>другой.</w:t>
      </w:r>
      <w:r>
        <w:rPr>
          <w:spacing w:val="-1"/>
        </w:rPr>
        <w:t xml:space="preserve"> </w:t>
      </w:r>
      <w:r>
        <w:t>Закон</w:t>
      </w:r>
      <w:r>
        <w:rPr>
          <w:spacing w:val="-1"/>
        </w:rPr>
        <w:t xml:space="preserve"> </w:t>
      </w:r>
      <w:r>
        <w:t>сохранения</w:t>
      </w:r>
      <w:r>
        <w:rPr>
          <w:spacing w:val="-1"/>
        </w:rPr>
        <w:t xml:space="preserve"> </w:t>
      </w:r>
      <w:r>
        <w:t>энергии</w:t>
      </w:r>
      <w:r>
        <w:rPr>
          <w:spacing w:val="-2"/>
        </w:rPr>
        <w:t xml:space="preserve"> </w:t>
      </w:r>
      <w:r>
        <w:t>в</w:t>
      </w:r>
      <w:r>
        <w:rPr>
          <w:spacing w:val="-2"/>
        </w:rPr>
        <w:t xml:space="preserve"> </w:t>
      </w:r>
      <w:r>
        <w:t>механике.</w:t>
      </w:r>
    </w:p>
    <w:p w:rsidR="00FD7184" w:rsidRDefault="00C97642">
      <w:pPr>
        <w:pStyle w:val="a3"/>
        <w:ind w:left="929" w:firstLine="0"/>
        <w:jc w:val="left"/>
      </w:pPr>
      <w:r>
        <w:t>Демонстрации.</w:t>
      </w:r>
    </w:p>
    <w:p w:rsidR="00FD7184" w:rsidRDefault="00C97642">
      <w:pPr>
        <w:pStyle w:val="a3"/>
        <w:ind w:left="929" w:right="5930" w:firstLine="0"/>
        <w:jc w:val="left"/>
      </w:pPr>
      <w:r>
        <w:t>Примеры простых механизмов.</w:t>
      </w:r>
      <w:r>
        <w:rPr>
          <w:spacing w:val="-57"/>
        </w:rPr>
        <w:t xml:space="preserve"> </w:t>
      </w:r>
      <w:r>
        <w:t>Лабораторные</w:t>
      </w:r>
      <w:r>
        <w:rPr>
          <w:spacing w:val="-4"/>
        </w:rPr>
        <w:t xml:space="preserve"> </w:t>
      </w:r>
      <w:r>
        <w:t>работы</w:t>
      </w:r>
      <w:r>
        <w:rPr>
          <w:spacing w:val="-2"/>
        </w:rPr>
        <w:t xml:space="preserve"> </w:t>
      </w:r>
      <w:r>
        <w:t>и</w:t>
      </w:r>
      <w:r>
        <w:rPr>
          <w:spacing w:val="-2"/>
        </w:rPr>
        <w:t xml:space="preserve"> </w:t>
      </w:r>
      <w:r>
        <w:t>опыты.</w:t>
      </w:r>
    </w:p>
    <w:p w:rsidR="00FD7184" w:rsidRDefault="00C97642">
      <w:pPr>
        <w:pStyle w:val="a3"/>
        <w:tabs>
          <w:tab w:val="left" w:pos="2582"/>
          <w:tab w:val="left" w:pos="3623"/>
          <w:tab w:val="left" w:pos="4446"/>
          <w:tab w:val="left" w:pos="5450"/>
          <w:tab w:val="left" w:pos="6134"/>
          <w:tab w:val="left" w:pos="7806"/>
          <w:tab w:val="left" w:pos="9135"/>
        </w:tabs>
        <w:ind w:right="552"/>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FD7184" w:rsidRDefault="00C97642">
      <w:pPr>
        <w:pStyle w:val="a3"/>
        <w:spacing w:before="61"/>
        <w:ind w:left="930" w:right="4798" w:firstLine="0"/>
        <w:jc w:val="left"/>
      </w:pPr>
      <w:r>
        <w:t>Исследование условий равновесия рычага.</w:t>
      </w:r>
      <w:r>
        <w:rPr>
          <w:spacing w:val="-58"/>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rsidR="00FD7184" w:rsidRDefault="00C97642">
      <w:pPr>
        <w:pStyle w:val="a3"/>
        <w:ind w:left="930"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3"/>
        </w:rPr>
        <w:t xml:space="preserve"> </w:t>
      </w:r>
      <w:r>
        <w:t>энергии.</w:t>
      </w:r>
    </w:p>
    <w:p w:rsidR="00FD7184" w:rsidRDefault="00C97642">
      <w:pPr>
        <w:pStyle w:val="2"/>
        <w:ind w:left="182" w:right="6302"/>
        <w:jc w:val="right"/>
      </w:pPr>
      <w:r>
        <w:t>Содержание</w:t>
      </w:r>
      <w:r>
        <w:rPr>
          <w:spacing w:val="-4"/>
        </w:rPr>
        <w:t xml:space="preserve"> </w:t>
      </w:r>
      <w:r>
        <w:t>обучения</w:t>
      </w:r>
      <w:r>
        <w:rPr>
          <w:spacing w:val="-3"/>
        </w:rPr>
        <w:t xml:space="preserve"> </w:t>
      </w:r>
      <w:r>
        <w:t>в</w:t>
      </w:r>
      <w:r>
        <w:rPr>
          <w:spacing w:val="-4"/>
        </w:rPr>
        <w:t xml:space="preserve"> </w:t>
      </w:r>
      <w:r>
        <w:t>8</w:t>
      </w:r>
      <w:r>
        <w:rPr>
          <w:spacing w:val="-2"/>
        </w:rPr>
        <w:t xml:space="preserve"> </w:t>
      </w:r>
      <w:r>
        <w:t>классе.</w:t>
      </w:r>
    </w:p>
    <w:p w:rsidR="00FD7184" w:rsidRDefault="00C97642">
      <w:pPr>
        <w:pStyle w:val="a3"/>
        <w:spacing w:line="274" w:lineRule="exact"/>
        <w:ind w:left="182" w:right="6270" w:firstLine="0"/>
        <w:jc w:val="right"/>
      </w:pPr>
      <w:r>
        <w:t>Раздел</w:t>
      </w:r>
      <w:r>
        <w:rPr>
          <w:spacing w:val="-2"/>
        </w:rPr>
        <w:t xml:space="preserve"> </w:t>
      </w:r>
      <w:r>
        <w:t>6.</w:t>
      </w:r>
      <w:r>
        <w:rPr>
          <w:spacing w:val="-2"/>
        </w:rPr>
        <w:t xml:space="preserve"> </w:t>
      </w:r>
      <w:r>
        <w:t>Тепловые</w:t>
      </w:r>
      <w:r>
        <w:rPr>
          <w:spacing w:val="-2"/>
        </w:rPr>
        <w:t xml:space="preserve"> </w:t>
      </w:r>
      <w:r>
        <w:t>явления.</w:t>
      </w:r>
    </w:p>
    <w:p w:rsidR="00FD7184" w:rsidRDefault="00C97642">
      <w:pPr>
        <w:pStyle w:val="a3"/>
        <w:ind w:right="550"/>
      </w:pPr>
      <w:r>
        <w:t>Основные положения молекулярно­кинетической теории строения вещества. Масса</w:t>
      </w:r>
      <w:r>
        <w:rPr>
          <w:spacing w:val="-57"/>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FD7184" w:rsidRDefault="00C97642">
      <w:pPr>
        <w:pStyle w:val="a3"/>
        <w:ind w:right="548"/>
      </w:pPr>
      <w:r>
        <w:t>Модели</w:t>
      </w:r>
      <w:r>
        <w:rPr>
          <w:spacing w:val="20"/>
        </w:rPr>
        <w:t xml:space="preserve"> </w:t>
      </w:r>
      <w:r>
        <w:t>твёрдого,</w:t>
      </w:r>
      <w:r>
        <w:rPr>
          <w:spacing w:val="20"/>
        </w:rPr>
        <w:t xml:space="preserve"> </w:t>
      </w:r>
      <w:r>
        <w:t>жидкого</w:t>
      </w:r>
      <w:r>
        <w:rPr>
          <w:spacing w:val="19"/>
        </w:rPr>
        <w:t xml:space="preserve"> </w:t>
      </w:r>
      <w:r>
        <w:t>и</w:t>
      </w:r>
      <w:r>
        <w:rPr>
          <w:spacing w:val="20"/>
        </w:rPr>
        <w:t xml:space="preserve"> </w:t>
      </w:r>
      <w:r>
        <w:t>газообразного</w:t>
      </w:r>
      <w:r>
        <w:rPr>
          <w:spacing w:val="20"/>
        </w:rPr>
        <w:t xml:space="preserve"> </w:t>
      </w:r>
      <w:r>
        <w:t>состояний</w:t>
      </w:r>
      <w:r>
        <w:rPr>
          <w:spacing w:val="18"/>
        </w:rPr>
        <w:t xml:space="preserve"> </w:t>
      </w:r>
      <w:r>
        <w:t>вещества.</w:t>
      </w:r>
      <w:r>
        <w:rPr>
          <w:spacing w:val="19"/>
        </w:rPr>
        <w:t xml:space="preserve"> </w:t>
      </w:r>
      <w:r>
        <w:t>Кристаллические</w:t>
      </w:r>
      <w:r>
        <w:rPr>
          <w:spacing w:val="-57"/>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w:t>
      </w:r>
      <w:r>
        <w:rPr>
          <w:spacing w:val="1"/>
        </w:rPr>
        <w:t xml:space="preserve"> </w:t>
      </w:r>
      <w:r>
        <w:t>теории.</w:t>
      </w:r>
      <w:r>
        <w:rPr>
          <w:spacing w:val="1"/>
        </w:rPr>
        <w:t xml:space="preserve"> </w:t>
      </w:r>
      <w:r>
        <w:t>Смачивание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Тепловое</w:t>
      </w:r>
      <w:r>
        <w:rPr>
          <w:spacing w:val="-3"/>
        </w:rPr>
        <w:t xml:space="preserve"> </w:t>
      </w:r>
      <w:r>
        <w:t>расширение</w:t>
      </w:r>
      <w:r>
        <w:rPr>
          <w:spacing w:val="-1"/>
        </w:rPr>
        <w:t xml:space="preserve"> </w:t>
      </w:r>
      <w:r>
        <w:t>и сжатие.</w:t>
      </w:r>
    </w:p>
    <w:p w:rsidR="00FD7184" w:rsidRDefault="00C97642">
      <w:pPr>
        <w:pStyle w:val="a3"/>
        <w:ind w:right="547"/>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теплопередача</w:t>
      </w:r>
      <w:r>
        <w:rPr>
          <w:spacing w:val="1"/>
        </w:rPr>
        <w:t xml:space="preserve"> </w:t>
      </w:r>
      <w:r>
        <w:t>и</w:t>
      </w:r>
      <w:r>
        <w:rPr>
          <w:spacing w:val="1"/>
        </w:rPr>
        <w:t xml:space="preserve"> </w:t>
      </w:r>
      <w:r>
        <w:t>совершение</w:t>
      </w:r>
      <w:r>
        <w:rPr>
          <w:spacing w:val="-3"/>
        </w:rPr>
        <w:t xml:space="preserve"> </w:t>
      </w:r>
      <w:r>
        <w:t>работы.</w:t>
      </w:r>
      <w:r>
        <w:rPr>
          <w:spacing w:val="-1"/>
        </w:rPr>
        <w:t xml:space="preserve"> </w:t>
      </w:r>
      <w:r>
        <w:t>Виды</w:t>
      </w:r>
      <w:r>
        <w:rPr>
          <w:spacing w:val="-2"/>
        </w:rPr>
        <w:t xml:space="preserve"> </w:t>
      </w:r>
      <w:r>
        <w:t>теплопередачи:</w:t>
      </w:r>
      <w:r>
        <w:rPr>
          <w:spacing w:val="-1"/>
        </w:rPr>
        <w:t xml:space="preserve"> </w:t>
      </w:r>
      <w:r>
        <w:t>теплопроводность,</w:t>
      </w:r>
      <w:r>
        <w:rPr>
          <w:spacing w:val="-5"/>
        </w:rPr>
        <w:t xml:space="preserve"> </w:t>
      </w:r>
      <w:r>
        <w:t>конвекция,</w:t>
      </w:r>
      <w:r>
        <w:rPr>
          <w:spacing w:val="-1"/>
        </w:rPr>
        <w:t xml:space="preserve"> </w:t>
      </w:r>
      <w:r>
        <w:t>излучение.</w:t>
      </w:r>
    </w:p>
    <w:p w:rsidR="00FD7184" w:rsidRDefault="00C97642">
      <w:pPr>
        <w:pStyle w:val="a3"/>
        <w:ind w:right="545"/>
      </w:pP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Теплообмен</w:t>
      </w:r>
      <w:r>
        <w:rPr>
          <w:spacing w:val="1"/>
        </w:rPr>
        <w:t xml:space="preserve"> </w:t>
      </w:r>
      <w:r>
        <w:t>и</w:t>
      </w:r>
      <w:r>
        <w:rPr>
          <w:spacing w:val="1"/>
        </w:rPr>
        <w:t xml:space="preserve"> </w:t>
      </w:r>
      <w:r>
        <w:t>тепловое</w:t>
      </w:r>
      <w:r>
        <w:rPr>
          <w:spacing w:val="-57"/>
        </w:rPr>
        <w:t xml:space="preserve"> </w:t>
      </w:r>
      <w:r>
        <w:t>равновесие. Уравнение теплового баланса. Плавление и отвердевание кристаллических</w:t>
      </w:r>
      <w:r>
        <w:rPr>
          <w:spacing w:val="1"/>
        </w:rPr>
        <w:t xml:space="preserve"> </w:t>
      </w:r>
      <w:r>
        <w:t>веществ. Удельная теплота плавления. Парообразование и конденсация. Испарение (МС).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атмосферного</w:t>
      </w:r>
      <w:r>
        <w:rPr>
          <w:spacing w:val="-1"/>
        </w:rPr>
        <w:t xml:space="preserve"> </w:t>
      </w:r>
      <w:r>
        <w:t>давления.</w:t>
      </w:r>
    </w:p>
    <w:p w:rsidR="00FD7184" w:rsidRDefault="00C97642">
      <w:pPr>
        <w:pStyle w:val="a3"/>
        <w:spacing w:before="1"/>
        <w:ind w:left="929" w:firstLine="0"/>
      </w:pPr>
      <w:r>
        <w:t>Влажность</w:t>
      </w:r>
      <w:r>
        <w:rPr>
          <w:spacing w:val="-5"/>
        </w:rPr>
        <w:t xml:space="preserve"> </w:t>
      </w:r>
      <w:r>
        <w:t>воздуха.</w:t>
      </w:r>
    </w:p>
    <w:p w:rsidR="00FD7184" w:rsidRDefault="00C97642">
      <w:pPr>
        <w:pStyle w:val="a3"/>
        <w:ind w:left="929" w:firstLine="0"/>
      </w:pP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FD7184" w:rsidRDefault="00C97642">
      <w:pPr>
        <w:pStyle w:val="a3"/>
        <w:ind w:right="553"/>
      </w:pPr>
      <w:r>
        <w:t>Принципы</w:t>
      </w:r>
      <w:r>
        <w:rPr>
          <w:spacing w:val="1"/>
        </w:rPr>
        <w:t xml:space="preserve"> </w:t>
      </w:r>
      <w:r>
        <w:t>работы</w:t>
      </w:r>
      <w:r>
        <w:rPr>
          <w:spacing w:val="1"/>
        </w:rPr>
        <w:t xml:space="preserve"> </w:t>
      </w:r>
      <w:r>
        <w:t>тепловых</w:t>
      </w:r>
      <w:r>
        <w:rPr>
          <w:spacing w:val="1"/>
        </w:rPr>
        <w:t xml:space="preserve"> </w:t>
      </w:r>
      <w:r>
        <w:t>двигателей</w:t>
      </w:r>
      <w:r>
        <w:rPr>
          <w:spacing w:val="1"/>
        </w:rPr>
        <w:t xml:space="preserve"> </w:t>
      </w:r>
      <w:r>
        <w:t>КПД</w:t>
      </w:r>
      <w:r>
        <w:rPr>
          <w:spacing w:val="1"/>
        </w:rPr>
        <w:t xml:space="preserve"> </w:t>
      </w:r>
      <w:r>
        <w:t>теплового</w:t>
      </w:r>
      <w:r>
        <w:rPr>
          <w:spacing w:val="1"/>
        </w:rPr>
        <w:t xml:space="preserve"> </w:t>
      </w:r>
      <w:r>
        <w:t>двигателя.</w:t>
      </w:r>
      <w:r>
        <w:rPr>
          <w:spacing w:val="1"/>
        </w:rPr>
        <w:t xml:space="preserve"> </w:t>
      </w:r>
      <w:r>
        <w:t>Тепловые</w:t>
      </w:r>
      <w:r>
        <w:rPr>
          <w:spacing w:val="1"/>
        </w:rPr>
        <w:t xml:space="preserve"> </w:t>
      </w:r>
      <w:r>
        <w:t>двигатели и защита</w:t>
      </w:r>
      <w:r>
        <w:rPr>
          <w:spacing w:val="-1"/>
        </w:rPr>
        <w:t xml:space="preserve"> </w:t>
      </w:r>
      <w:r>
        <w:t>окружающей среды</w:t>
      </w:r>
      <w:r>
        <w:rPr>
          <w:spacing w:val="-1"/>
        </w:rPr>
        <w:t xml:space="preserve"> </w:t>
      </w:r>
      <w:r>
        <w:t>(МС).</w:t>
      </w:r>
    </w:p>
    <w:p w:rsidR="00FD7184" w:rsidRDefault="00C97642">
      <w:pPr>
        <w:pStyle w:val="a3"/>
        <w:ind w:left="929" w:right="1915" w:firstLine="0"/>
        <w:jc w:val="left"/>
      </w:pPr>
      <w:r>
        <w:t>Закон сохранения и превращения энергии в тепловых процессах (МС).</w:t>
      </w:r>
      <w:r>
        <w:rPr>
          <w:spacing w:val="-57"/>
        </w:rPr>
        <w:t xml:space="preserve"> </w:t>
      </w:r>
      <w:r>
        <w:t>Демонстрации.</w:t>
      </w:r>
    </w:p>
    <w:p w:rsidR="00FD7184" w:rsidRDefault="00C97642">
      <w:pPr>
        <w:pStyle w:val="a3"/>
        <w:ind w:left="929" w:right="5299" w:firstLine="0"/>
        <w:jc w:val="left"/>
      </w:pPr>
      <w:r>
        <w:t>Наблюдение броуновского движения.</w:t>
      </w:r>
      <w:r>
        <w:rPr>
          <w:spacing w:val="-57"/>
        </w:rPr>
        <w:t xml:space="preserve"> </w:t>
      </w:r>
      <w:r>
        <w:t>Наблюдение</w:t>
      </w:r>
      <w:r>
        <w:rPr>
          <w:spacing w:val="-2"/>
        </w:rPr>
        <w:t xml:space="preserve"> </w:t>
      </w:r>
      <w:r>
        <w:t>диффузии.</w:t>
      </w:r>
    </w:p>
    <w:p w:rsidR="00FD7184" w:rsidRDefault="00C97642">
      <w:pPr>
        <w:pStyle w:val="a3"/>
        <w:ind w:left="929" w:right="3168"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FD7184" w:rsidRDefault="00C97642">
      <w:pPr>
        <w:pStyle w:val="a3"/>
        <w:ind w:left="929" w:right="988" w:firstLine="0"/>
        <w:jc w:val="left"/>
      </w:pPr>
      <w:r>
        <w:t>Изменение давления газа при изменении объёма и нагревании или охлаждении.</w:t>
      </w:r>
      <w:r>
        <w:rPr>
          <w:spacing w:val="-57"/>
        </w:rPr>
        <w:t xml:space="preserve"> </w:t>
      </w:r>
      <w:r>
        <w:t>Правила</w:t>
      </w:r>
      <w:r>
        <w:rPr>
          <w:spacing w:val="-2"/>
        </w:rPr>
        <w:t xml:space="preserve"> </w:t>
      </w:r>
      <w:r>
        <w:t>измерения температуры.</w:t>
      </w:r>
    </w:p>
    <w:p w:rsidR="00FD7184" w:rsidRDefault="00C97642">
      <w:pPr>
        <w:pStyle w:val="a3"/>
        <w:spacing w:before="1"/>
        <w:ind w:left="929" w:firstLine="0"/>
        <w:jc w:val="left"/>
      </w:pPr>
      <w:r>
        <w:t>Виды</w:t>
      </w:r>
      <w:r>
        <w:rPr>
          <w:spacing w:val="-3"/>
        </w:rPr>
        <w:t xml:space="preserve"> </w:t>
      </w:r>
      <w:r>
        <w:t>теплопередачи.</w:t>
      </w:r>
    </w:p>
    <w:p w:rsidR="00FD7184" w:rsidRDefault="00C97642">
      <w:pPr>
        <w:pStyle w:val="a3"/>
        <w:ind w:left="929" w:firstLine="0"/>
        <w:jc w:val="left"/>
      </w:pPr>
      <w:r>
        <w:t>Охлаждение</w:t>
      </w:r>
      <w:r>
        <w:rPr>
          <w:spacing w:val="-4"/>
        </w:rPr>
        <w:t xml:space="preserve"> </w:t>
      </w:r>
      <w:r>
        <w:t>при</w:t>
      </w:r>
      <w:r>
        <w:rPr>
          <w:spacing w:val="-2"/>
        </w:rPr>
        <w:t xml:space="preserve"> </w:t>
      </w:r>
      <w:r>
        <w:t>совершении</w:t>
      </w:r>
      <w:r>
        <w:rPr>
          <w:spacing w:val="-2"/>
        </w:rPr>
        <w:t xml:space="preserve"> </w:t>
      </w:r>
      <w:r>
        <w:t>работы.</w:t>
      </w:r>
    </w:p>
    <w:p w:rsidR="00FD7184" w:rsidRDefault="00C97642">
      <w:pPr>
        <w:pStyle w:val="a3"/>
        <w:ind w:left="929" w:right="3466" w:firstLine="0"/>
        <w:jc w:val="left"/>
      </w:pPr>
      <w:r>
        <w:t>Нагревание при совершении работы внешними силами.</w:t>
      </w:r>
      <w:r>
        <w:rPr>
          <w:spacing w:val="-57"/>
        </w:rPr>
        <w:t xml:space="preserve"> </w:t>
      </w:r>
      <w:r>
        <w:t>Сравнение</w:t>
      </w:r>
      <w:r>
        <w:rPr>
          <w:spacing w:val="-2"/>
        </w:rPr>
        <w:t xml:space="preserve"> </w:t>
      </w:r>
      <w:r>
        <w:t>теплоёмкостей</w:t>
      </w:r>
      <w:r>
        <w:rPr>
          <w:spacing w:val="-1"/>
        </w:rPr>
        <w:t xml:space="preserve"> </w:t>
      </w:r>
      <w:r>
        <w:t>различных</w:t>
      </w:r>
      <w:r>
        <w:rPr>
          <w:spacing w:val="1"/>
        </w:rPr>
        <w:t xml:space="preserve"> </w:t>
      </w:r>
      <w:r>
        <w:t>веществ.</w:t>
      </w:r>
    </w:p>
    <w:p w:rsidR="00FD7184" w:rsidRDefault="00C97642">
      <w:pPr>
        <w:pStyle w:val="a3"/>
        <w:ind w:left="929" w:firstLine="0"/>
        <w:jc w:val="left"/>
      </w:pPr>
      <w:r>
        <w:t>Наблюдение</w:t>
      </w:r>
      <w:r>
        <w:rPr>
          <w:spacing w:val="-4"/>
        </w:rPr>
        <w:t xml:space="preserve"> </w:t>
      </w:r>
      <w:r>
        <w:t>кипения.</w:t>
      </w:r>
    </w:p>
    <w:p w:rsidR="00FD7184" w:rsidRDefault="00C97642">
      <w:pPr>
        <w:pStyle w:val="a3"/>
        <w:ind w:left="929" w:right="3550" w:firstLine="0"/>
        <w:jc w:val="left"/>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FD7184" w:rsidRDefault="00C97642">
      <w:pPr>
        <w:pStyle w:val="a3"/>
        <w:ind w:left="929" w:firstLine="0"/>
        <w:jc w:val="left"/>
      </w:pPr>
      <w:r>
        <w:t>Лабораторные</w:t>
      </w:r>
      <w:r>
        <w:rPr>
          <w:spacing w:val="-4"/>
        </w:rPr>
        <w:t xml:space="preserve"> </w:t>
      </w:r>
      <w:r>
        <w:t>работы</w:t>
      </w:r>
      <w:r>
        <w:rPr>
          <w:spacing w:val="-2"/>
        </w:rPr>
        <w:t xml:space="preserve"> </w:t>
      </w:r>
      <w:r>
        <w:t>и</w:t>
      </w:r>
      <w:r>
        <w:rPr>
          <w:spacing w:val="-2"/>
        </w:rPr>
        <w:t xml:space="preserve"> </w:t>
      </w:r>
      <w:r>
        <w:t>опыты.</w:t>
      </w:r>
    </w:p>
    <w:p w:rsidR="00FD7184" w:rsidRDefault="00C97642">
      <w:pPr>
        <w:pStyle w:val="a3"/>
        <w:ind w:left="929" w:right="2298"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3"/>
        </w:rPr>
        <w:t xml:space="preserve"> </w:t>
      </w:r>
      <w:r>
        <w:t>кристаллов</w:t>
      </w:r>
      <w:r>
        <w:rPr>
          <w:spacing w:val="-4"/>
        </w:rPr>
        <w:t xml:space="preserve"> </w:t>
      </w:r>
      <w:r>
        <w:t>поваренной</w:t>
      </w:r>
      <w:r>
        <w:rPr>
          <w:spacing w:val="-3"/>
        </w:rPr>
        <w:t xml:space="preserve"> </w:t>
      </w:r>
      <w:r>
        <w:t>соли</w:t>
      </w:r>
      <w:r>
        <w:rPr>
          <w:spacing w:val="-1"/>
        </w:rPr>
        <w:t xml:space="preserve"> </w:t>
      </w:r>
      <w:r>
        <w:t>или</w:t>
      </w:r>
      <w:r>
        <w:rPr>
          <w:spacing w:val="-3"/>
        </w:rPr>
        <w:t xml:space="preserve"> </w:t>
      </w:r>
      <w:r>
        <w:t>сахара.</w:t>
      </w:r>
    </w:p>
    <w:p w:rsidR="00FD7184" w:rsidRDefault="00C97642">
      <w:pPr>
        <w:pStyle w:val="a3"/>
        <w:ind w:left="929" w:right="1010" w:firstLine="0"/>
        <w:jc w:val="left"/>
      </w:pPr>
      <w:r>
        <w:t>Опыты по наблюдению теплового расширения газов, жидкостей и твёрдых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FD7184" w:rsidRDefault="00C97642">
      <w:pPr>
        <w:pStyle w:val="a3"/>
        <w:ind w:right="549"/>
        <w:jc w:val="left"/>
      </w:pPr>
      <w:r>
        <w:t>Опыты,</w:t>
      </w:r>
      <w:r>
        <w:rPr>
          <w:spacing w:val="6"/>
        </w:rPr>
        <w:t xml:space="preserve"> </w:t>
      </w:r>
      <w:r>
        <w:t>демонстрирующие</w:t>
      </w:r>
      <w:r>
        <w:rPr>
          <w:spacing w:val="5"/>
        </w:rPr>
        <w:t xml:space="preserve"> </w:t>
      </w:r>
      <w:r>
        <w:t>зависимость</w:t>
      </w:r>
      <w:r>
        <w:rPr>
          <w:spacing w:val="7"/>
        </w:rPr>
        <w:t xml:space="preserve"> </w:t>
      </w:r>
      <w:r>
        <w:t>давления</w:t>
      </w:r>
      <w:r>
        <w:rPr>
          <w:spacing w:val="6"/>
        </w:rPr>
        <w:t xml:space="preserve"> </w:t>
      </w:r>
      <w:r>
        <w:t>воздуха</w:t>
      </w:r>
      <w:r>
        <w:rPr>
          <w:spacing w:val="5"/>
        </w:rPr>
        <w:t xml:space="preserve"> </w:t>
      </w:r>
      <w:r>
        <w:t>от</w:t>
      </w:r>
      <w:r>
        <w:rPr>
          <w:spacing w:val="9"/>
        </w:rPr>
        <w:t xml:space="preserve"> </w:t>
      </w:r>
      <w:r>
        <w:t>его</w:t>
      </w:r>
      <w:r>
        <w:rPr>
          <w:spacing w:val="6"/>
        </w:rPr>
        <w:t xml:space="preserve"> </w:t>
      </w:r>
      <w:r>
        <w:t>объёма</w:t>
      </w:r>
      <w:r>
        <w:rPr>
          <w:spacing w:val="5"/>
        </w:rPr>
        <w:t xml:space="preserve"> </w:t>
      </w:r>
      <w:r>
        <w:t>и</w:t>
      </w:r>
      <w:r>
        <w:rPr>
          <w:spacing w:val="-57"/>
        </w:rPr>
        <w:t xml:space="preserve"> </w:t>
      </w:r>
      <w:r>
        <w:t>нагревания</w:t>
      </w:r>
      <w:r>
        <w:rPr>
          <w:spacing w:val="-1"/>
        </w:rPr>
        <w:t xml:space="preserve"> </w:t>
      </w:r>
      <w:r>
        <w:t>или</w:t>
      </w:r>
      <w:r>
        <w:rPr>
          <w:spacing w:val="1"/>
        </w:rPr>
        <w:t xml:space="preserve"> </w:t>
      </w:r>
      <w:r>
        <w:t>охлаждения.</w:t>
      </w:r>
    </w:p>
    <w:p w:rsidR="00FD7184" w:rsidRDefault="00C97642">
      <w:pPr>
        <w:pStyle w:val="a3"/>
        <w:tabs>
          <w:tab w:val="left" w:pos="2155"/>
          <w:tab w:val="left" w:pos="3349"/>
          <w:tab w:val="left" w:pos="4589"/>
          <w:tab w:val="left" w:pos="6129"/>
          <w:tab w:val="left" w:pos="7040"/>
          <w:tab w:val="left" w:pos="8213"/>
          <w:tab w:val="left" w:pos="9457"/>
        </w:tabs>
        <w:spacing w:before="1"/>
        <w:ind w:right="553"/>
        <w:jc w:val="left"/>
      </w:pPr>
      <w:r>
        <w:lastRenderedPageBreak/>
        <w:t>Проверка</w:t>
      </w:r>
      <w:r>
        <w:tab/>
        <w:t>гипотезы</w:t>
      </w:r>
      <w:r>
        <w:tab/>
        <w:t>линейной</w:t>
      </w:r>
      <w:r>
        <w:tab/>
        <w:t>зависимости</w:t>
      </w:r>
      <w:r>
        <w:tab/>
        <w:t>длины</w:t>
      </w:r>
      <w:r>
        <w:tab/>
        <w:t>столбика</w:t>
      </w:r>
      <w:r>
        <w:tab/>
        <w:t>жидкости</w:t>
      </w:r>
      <w:r>
        <w:tab/>
      </w:r>
      <w:r>
        <w:rPr>
          <w:spacing w:val="-2"/>
        </w:rPr>
        <w:t>в</w:t>
      </w:r>
      <w:r>
        <w:rPr>
          <w:spacing w:val="-57"/>
        </w:rPr>
        <w:t xml:space="preserve"> </w:t>
      </w:r>
      <w:r>
        <w:t>термометрической</w:t>
      </w:r>
      <w:r>
        <w:rPr>
          <w:spacing w:val="-1"/>
        </w:rPr>
        <w:t xml:space="preserve"> </w:t>
      </w:r>
      <w:r>
        <w:t>трубке</w:t>
      </w:r>
      <w:r>
        <w:rPr>
          <w:spacing w:val="-1"/>
        </w:rPr>
        <w:t xml:space="preserve"> </w:t>
      </w:r>
      <w:r>
        <w:t>от температуры.</w:t>
      </w:r>
    </w:p>
    <w:p w:rsidR="00FD7184" w:rsidRDefault="00C97642">
      <w:pPr>
        <w:pStyle w:val="a3"/>
        <w:ind w:right="543"/>
        <w:jc w:val="left"/>
      </w:pPr>
      <w:r>
        <w:t>Наблюдение</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в</w:t>
      </w:r>
      <w:r>
        <w:rPr>
          <w:spacing w:val="1"/>
        </w:rPr>
        <w:t xml:space="preserve"> </w:t>
      </w:r>
      <w:r>
        <w:t>результате</w:t>
      </w:r>
      <w:r>
        <w:rPr>
          <w:spacing w:val="1"/>
        </w:rPr>
        <w:t xml:space="preserve"> </w:t>
      </w:r>
      <w:r>
        <w:t>теплопередачи</w:t>
      </w:r>
      <w:r>
        <w:rPr>
          <w:spacing w:val="1"/>
        </w:rPr>
        <w:t xml:space="preserve"> </w:t>
      </w:r>
      <w:r>
        <w:t>и</w:t>
      </w:r>
      <w:r>
        <w:rPr>
          <w:spacing w:val="-57"/>
        </w:rPr>
        <w:t xml:space="preserve"> </w:t>
      </w:r>
      <w:r>
        <w:t>работы</w:t>
      </w:r>
      <w:r>
        <w:rPr>
          <w:spacing w:val="-1"/>
        </w:rPr>
        <w:t xml:space="preserve"> </w:t>
      </w:r>
      <w:r>
        <w:t>внешних</w:t>
      </w:r>
      <w:r>
        <w:rPr>
          <w:spacing w:val="2"/>
        </w:rPr>
        <w:t xml:space="preserve"> </w:t>
      </w:r>
      <w:r>
        <w:t>сил.</w:t>
      </w:r>
    </w:p>
    <w:p w:rsidR="00FD7184" w:rsidRDefault="00C97642">
      <w:pPr>
        <w:pStyle w:val="a3"/>
        <w:ind w:left="929" w:firstLine="0"/>
        <w:jc w:val="left"/>
      </w:pPr>
      <w:r>
        <w:t>Исследование</w:t>
      </w:r>
      <w:r>
        <w:rPr>
          <w:spacing w:val="-4"/>
        </w:rPr>
        <w:t xml:space="preserve"> </w:t>
      </w:r>
      <w:r>
        <w:t>явления</w:t>
      </w:r>
      <w:r>
        <w:rPr>
          <w:spacing w:val="-4"/>
        </w:rPr>
        <w:t xml:space="preserve"> </w:t>
      </w:r>
      <w:r>
        <w:t>теплообмена</w:t>
      </w:r>
      <w:r>
        <w:rPr>
          <w:spacing w:val="-3"/>
        </w:rPr>
        <w:t xml:space="preserve"> </w:t>
      </w:r>
      <w:r>
        <w:t>при</w:t>
      </w:r>
      <w:r>
        <w:rPr>
          <w:spacing w:val="-4"/>
        </w:rPr>
        <w:t xml:space="preserve"> </w:t>
      </w:r>
      <w:r>
        <w:t>смешивании</w:t>
      </w:r>
      <w:r>
        <w:rPr>
          <w:spacing w:val="-4"/>
        </w:rPr>
        <w:t xml:space="preserve"> </w:t>
      </w:r>
      <w:r>
        <w:t>холодной</w:t>
      </w:r>
      <w:r>
        <w:rPr>
          <w:spacing w:val="-5"/>
        </w:rPr>
        <w:t xml:space="preserve"> </w:t>
      </w:r>
      <w:r>
        <w:t>и</w:t>
      </w:r>
      <w:r>
        <w:rPr>
          <w:spacing w:val="-3"/>
        </w:rPr>
        <w:t xml:space="preserve"> </w:t>
      </w:r>
      <w:r>
        <w:t>горячей</w:t>
      </w:r>
      <w:r>
        <w:rPr>
          <w:spacing w:val="-3"/>
        </w:rPr>
        <w:t xml:space="preserve"> </w:t>
      </w:r>
      <w:r>
        <w:t>воды.</w:t>
      </w:r>
    </w:p>
    <w:p w:rsidR="00FD7184" w:rsidRDefault="00C97642">
      <w:pPr>
        <w:pStyle w:val="a3"/>
        <w:jc w:val="left"/>
      </w:pPr>
      <w:r>
        <w:t>Определение</w:t>
      </w:r>
      <w:r>
        <w:rPr>
          <w:spacing w:val="5"/>
        </w:rPr>
        <w:t xml:space="preserve"> </w:t>
      </w:r>
      <w:r>
        <w:t>количества</w:t>
      </w:r>
      <w:r>
        <w:rPr>
          <w:spacing w:val="5"/>
        </w:rPr>
        <w:t xml:space="preserve"> </w:t>
      </w:r>
      <w:r>
        <w:t>теплоты,</w:t>
      </w:r>
      <w:r>
        <w:rPr>
          <w:spacing w:val="5"/>
        </w:rPr>
        <w:t xml:space="preserve"> </w:t>
      </w:r>
      <w:r>
        <w:t>полученного</w:t>
      </w:r>
      <w:r>
        <w:rPr>
          <w:spacing w:val="7"/>
        </w:rPr>
        <w:t xml:space="preserve"> </w:t>
      </w:r>
      <w:r>
        <w:t>водой</w:t>
      </w:r>
      <w:r>
        <w:rPr>
          <w:spacing w:val="7"/>
        </w:rPr>
        <w:t xml:space="preserve"> </w:t>
      </w:r>
      <w:r>
        <w:t>при</w:t>
      </w:r>
      <w:r>
        <w:rPr>
          <w:spacing w:val="8"/>
        </w:rPr>
        <w:t xml:space="preserve"> </w:t>
      </w:r>
      <w:r>
        <w:t>теплообмене</w:t>
      </w:r>
      <w:r>
        <w:rPr>
          <w:spacing w:val="5"/>
        </w:rPr>
        <w:t xml:space="preserve"> </w:t>
      </w:r>
      <w:r>
        <w:t>с</w:t>
      </w:r>
      <w:r>
        <w:rPr>
          <w:spacing w:val="6"/>
        </w:rPr>
        <w:t xml:space="preserve"> </w:t>
      </w:r>
      <w:r>
        <w:t>нагретым</w:t>
      </w:r>
      <w:r>
        <w:rPr>
          <w:spacing w:val="-57"/>
        </w:rPr>
        <w:t xml:space="preserve"> </w:t>
      </w:r>
      <w:r>
        <w:t>металлическим</w:t>
      </w:r>
      <w:r>
        <w:rPr>
          <w:spacing w:val="-2"/>
        </w:rPr>
        <w:t xml:space="preserve"> </w:t>
      </w:r>
      <w:r>
        <w:t>цилиндром.</w:t>
      </w:r>
    </w:p>
    <w:p w:rsidR="00FD7184" w:rsidRDefault="00C97642">
      <w:pPr>
        <w:pStyle w:val="a3"/>
        <w:spacing w:before="61"/>
        <w:ind w:left="930" w:right="4299" w:firstLine="0"/>
      </w:pPr>
      <w:r>
        <w:t>Определение удельной теплоёмкости вещества.</w:t>
      </w:r>
      <w:r>
        <w:rPr>
          <w:spacing w:val="-58"/>
        </w:rPr>
        <w:t xml:space="preserve"> </w:t>
      </w:r>
      <w:r>
        <w:t>Исследование</w:t>
      </w:r>
      <w:r>
        <w:rPr>
          <w:spacing w:val="-2"/>
        </w:rPr>
        <w:t xml:space="preserve"> </w:t>
      </w:r>
      <w:r>
        <w:t>процесса</w:t>
      </w:r>
      <w:r>
        <w:rPr>
          <w:spacing w:val="1"/>
        </w:rPr>
        <w:t xml:space="preserve"> </w:t>
      </w:r>
      <w:r>
        <w:t>испарения.</w:t>
      </w:r>
    </w:p>
    <w:p w:rsidR="00FD7184" w:rsidRDefault="00C97642">
      <w:pPr>
        <w:pStyle w:val="a3"/>
        <w:ind w:left="930" w:right="4196"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3"/>
        </w:rPr>
        <w:t xml:space="preserve"> </w:t>
      </w:r>
      <w:r>
        <w:t>7.</w:t>
      </w:r>
      <w:r>
        <w:rPr>
          <w:spacing w:val="-2"/>
        </w:rPr>
        <w:t xml:space="preserve"> </w:t>
      </w:r>
      <w:r>
        <w:t>Электрические</w:t>
      </w:r>
      <w:r>
        <w:rPr>
          <w:spacing w:val="-3"/>
        </w:rPr>
        <w:t xml:space="preserve"> </w:t>
      </w:r>
      <w:r>
        <w:t>и магнитные</w:t>
      </w:r>
      <w:r>
        <w:rPr>
          <w:spacing w:val="-4"/>
        </w:rPr>
        <w:t xml:space="preserve"> </w:t>
      </w:r>
      <w:r>
        <w:t>явления.</w:t>
      </w:r>
    </w:p>
    <w:p w:rsidR="00FD7184" w:rsidRDefault="00C97642">
      <w:pPr>
        <w:pStyle w:val="a3"/>
        <w:spacing w:before="1"/>
        <w:ind w:right="551"/>
      </w:pPr>
      <w:r>
        <w:t>Электризация тел. Два рода электрических зарядов. Взаимодействие 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 расстояния между</w:t>
      </w:r>
      <w:r>
        <w:rPr>
          <w:spacing w:val="-5"/>
        </w:rPr>
        <w:t xml:space="preserve"> </w:t>
      </w:r>
      <w:r>
        <w:t>телами).</w:t>
      </w:r>
    </w:p>
    <w:p w:rsidR="00FD7184" w:rsidRDefault="00C97642">
      <w:pPr>
        <w:pStyle w:val="a3"/>
        <w:ind w:right="548"/>
      </w:pPr>
      <w:r>
        <w:t>Электрическое поле. Напряжённость электрического поля. Принцип 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 уровне).</w:t>
      </w:r>
    </w:p>
    <w:p w:rsidR="00FD7184" w:rsidRDefault="00C97642">
      <w:pPr>
        <w:pStyle w:val="a3"/>
        <w:ind w:right="551"/>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FD7184" w:rsidRDefault="00C97642">
      <w:pPr>
        <w:pStyle w:val="a3"/>
        <w:ind w:right="549"/>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 в</w:t>
      </w:r>
      <w:r>
        <w:rPr>
          <w:spacing w:val="-1"/>
        </w:rPr>
        <w:t xml:space="preserve"> </w:t>
      </w:r>
      <w:r>
        <w:t>жидкостях</w:t>
      </w:r>
      <w:r>
        <w:rPr>
          <w:spacing w:val="2"/>
        </w:rPr>
        <w:t xml:space="preserve"> </w:t>
      </w:r>
      <w:r>
        <w:t>и</w:t>
      </w:r>
      <w:r>
        <w:rPr>
          <w:spacing w:val="-1"/>
        </w:rPr>
        <w:t xml:space="preserve"> </w:t>
      </w:r>
      <w:r>
        <w:t>газах.</w:t>
      </w:r>
    </w:p>
    <w:p w:rsidR="00FD7184" w:rsidRDefault="00C97642">
      <w:pPr>
        <w:pStyle w:val="a3"/>
        <w:ind w:right="551"/>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2"/>
        </w:rPr>
        <w:t xml:space="preserve"> </w:t>
      </w:r>
      <w:r>
        <w:t>и параллельное</w:t>
      </w:r>
      <w:r>
        <w:rPr>
          <w:spacing w:val="-1"/>
        </w:rPr>
        <w:t xml:space="preserve"> </w:t>
      </w:r>
      <w:r>
        <w:t>соединение</w:t>
      </w:r>
      <w:r>
        <w:rPr>
          <w:spacing w:val="-1"/>
        </w:rPr>
        <w:t xml:space="preserve"> </w:t>
      </w:r>
      <w:r>
        <w:t>проводников.</w:t>
      </w:r>
    </w:p>
    <w:p w:rsidR="00FD7184" w:rsidRDefault="00C97642">
      <w:pPr>
        <w:pStyle w:val="a3"/>
        <w:spacing w:before="1"/>
        <w:ind w:right="546"/>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0"/>
        </w:rPr>
        <w:t xml:space="preserve"> </w:t>
      </w:r>
      <w:r>
        <w:t>Электрические</w:t>
      </w:r>
      <w:r>
        <w:rPr>
          <w:spacing w:val="1"/>
        </w:rPr>
        <w:t xml:space="preserve"> </w:t>
      </w:r>
      <w:r>
        <w:t>цепи</w:t>
      </w:r>
      <w:r>
        <w:rPr>
          <w:spacing w:val="-3"/>
        </w:rPr>
        <w:t xml:space="preserve"> </w:t>
      </w:r>
      <w:r>
        <w:t>и</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быту.</w:t>
      </w:r>
      <w:r>
        <w:rPr>
          <w:spacing w:val="-1"/>
        </w:rPr>
        <w:t xml:space="preserve"> </w:t>
      </w:r>
      <w:r>
        <w:t>Короткое</w:t>
      </w:r>
      <w:r>
        <w:rPr>
          <w:spacing w:val="-2"/>
        </w:rPr>
        <w:t xml:space="preserve"> </w:t>
      </w:r>
      <w:r>
        <w:t>замыкание.</w:t>
      </w:r>
    </w:p>
    <w:p w:rsidR="00FD7184" w:rsidRDefault="00C97642">
      <w:pPr>
        <w:pStyle w:val="a3"/>
        <w:ind w:right="548"/>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 поле Земли и его значение для жизни на Земле. Опыт Эрстеда. Магнитное поле</w:t>
      </w:r>
      <w:r>
        <w:rPr>
          <w:spacing w:val="-57"/>
        </w:rPr>
        <w:t xml:space="preserve"> </w:t>
      </w:r>
      <w:r>
        <w:t>электрического тока. Применение электромагнитов в технике. Действие 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w:t>
      </w:r>
      <w:r>
        <w:rPr>
          <w:spacing w:val="3"/>
        </w:rPr>
        <w:t xml:space="preserve"> </w:t>
      </w:r>
      <w:r>
        <w:t>устройствах</w:t>
      </w:r>
      <w:r>
        <w:rPr>
          <w:spacing w:val="1"/>
        </w:rPr>
        <w:t xml:space="preserve"> </w:t>
      </w:r>
      <w:r>
        <w:t>и на</w:t>
      </w:r>
      <w:r>
        <w:rPr>
          <w:spacing w:val="-2"/>
        </w:rPr>
        <w:t xml:space="preserve"> </w:t>
      </w:r>
      <w:r>
        <w:t>транспорте.</w:t>
      </w:r>
    </w:p>
    <w:p w:rsidR="00FD7184" w:rsidRDefault="00C97642">
      <w:pPr>
        <w:pStyle w:val="a3"/>
        <w:ind w:right="551"/>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w:t>
      </w:r>
      <w:r>
        <w:rPr>
          <w:spacing w:val="1"/>
        </w:rPr>
        <w:t xml:space="preserve"> </w:t>
      </w:r>
      <w:r>
        <w:t>Способы</w:t>
      </w:r>
      <w:r>
        <w:rPr>
          <w:spacing w:val="1"/>
        </w:rPr>
        <w:t xml:space="preserve"> </w:t>
      </w:r>
      <w:r>
        <w:t>получения</w:t>
      </w:r>
      <w:r>
        <w:rPr>
          <w:spacing w:val="1"/>
        </w:rPr>
        <w:t xml:space="preserve"> </w:t>
      </w:r>
      <w:r>
        <w:t>электрической</w:t>
      </w:r>
      <w:r>
        <w:rPr>
          <w:spacing w:val="1"/>
        </w:rPr>
        <w:t xml:space="preserve"> </w:t>
      </w:r>
      <w:r>
        <w:t>энергии.</w:t>
      </w:r>
      <w:r>
        <w:rPr>
          <w:spacing w:val="1"/>
        </w:rPr>
        <w:t xml:space="preserve"> </w:t>
      </w:r>
      <w:r>
        <w:t>Электростанции</w:t>
      </w:r>
      <w:r>
        <w:rPr>
          <w:spacing w:val="1"/>
        </w:rPr>
        <w:t xml:space="preserve"> </w:t>
      </w:r>
      <w:r>
        <w:t>на</w:t>
      </w:r>
      <w:r>
        <w:rPr>
          <w:spacing w:val="1"/>
        </w:rPr>
        <w:t xml:space="preserve"> </w:t>
      </w:r>
      <w:r>
        <w:t>возобновляемых источниках</w:t>
      </w:r>
      <w:r>
        <w:rPr>
          <w:spacing w:val="2"/>
        </w:rPr>
        <w:t xml:space="preserve"> </w:t>
      </w:r>
      <w:r>
        <w:t>энергии.</w:t>
      </w:r>
    </w:p>
    <w:p w:rsidR="00FD7184" w:rsidRDefault="00C97642">
      <w:pPr>
        <w:pStyle w:val="a3"/>
        <w:ind w:left="929" w:right="7314" w:firstLine="0"/>
        <w:jc w:val="left"/>
      </w:pPr>
      <w:r>
        <w:t>Демонстрации.</w:t>
      </w:r>
      <w:r>
        <w:rPr>
          <w:spacing w:val="1"/>
        </w:rPr>
        <w:t xml:space="preserve"> </w:t>
      </w:r>
      <w:r>
        <w:t>Электризация</w:t>
      </w:r>
      <w:r>
        <w:rPr>
          <w:spacing w:val="-8"/>
        </w:rPr>
        <w:t xml:space="preserve"> </w:t>
      </w:r>
      <w:r>
        <w:t>тел.</w:t>
      </w:r>
    </w:p>
    <w:p w:rsidR="00FD7184" w:rsidRDefault="00C97642">
      <w:pPr>
        <w:pStyle w:val="a3"/>
        <w:ind w:left="929" w:right="2230"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p>
    <w:p w:rsidR="00FD7184" w:rsidRDefault="00C97642">
      <w:pPr>
        <w:pStyle w:val="a3"/>
        <w:ind w:left="929" w:firstLine="0"/>
        <w:jc w:val="left"/>
      </w:pPr>
      <w:r>
        <w:t>Электростатическая</w:t>
      </w:r>
      <w:r>
        <w:rPr>
          <w:spacing w:val="-8"/>
        </w:rPr>
        <w:t xml:space="preserve"> </w:t>
      </w:r>
      <w:r>
        <w:t>индукция.</w:t>
      </w:r>
    </w:p>
    <w:p w:rsidR="00FD7184" w:rsidRDefault="00C97642">
      <w:pPr>
        <w:pStyle w:val="a3"/>
        <w:ind w:left="929" w:right="4888" w:firstLine="0"/>
        <w:jc w:val="left"/>
      </w:pPr>
      <w:r>
        <w:t>Закон сохранения электрических зарядов.</w:t>
      </w:r>
      <w:r>
        <w:rPr>
          <w:spacing w:val="-57"/>
        </w:rPr>
        <w:t xml:space="preserve"> </w:t>
      </w:r>
      <w:r>
        <w:t>Проводники</w:t>
      </w:r>
      <w:r>
        <w:rPr>
          <w:spacing w:val="-1"/>
        </w:rPr>
        <w:t xml:space="preserve"> </w:t>
      </w:r>
      <w:r>
        <w:t>и диэлектрики.</w:t>
      </w:r>
    </w:p>
    <w:p w:rsidR="00FD7184" w:rsidRDefault="00C97642">
      <w:pPr>
        <w:pStyle w:val="a3"/>
        <w:ind w:left="929" w:right="3678"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rsidR="00FD7184" w:rsidRDefault="00C97642">
      <w:pPr>
        <w:pStyle w:val="a3"/>
        <w:spacing w:before="1"/>
        <w:ind w:left="929" w:right="5931"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p>
    <w:p w:rsidR="00FD7184" w:rsidRDefault="00C97642">
      <w:pPr>
        <w:pStyle w:val="a3"/>
        <w:ind w:left="929" w:firstLine="0"/>
        <w:jc w:val="left"/>
      </w:pPr>
      <w:r>
        <w:t>Измерение</w:t>
      </w:r>
      <w:r>
        <w:rPr>
          <w:spacing w:val="-4"/>
        </w:rPr>
        <w:t xml:space="preserve"> </w:t>
      </w:r>
      <w:r>
        <w:t>силы</w:t>
      </w:r>
      <w:r>
        <w:rPr>
          <w:spacing w:val="-4"/>
        </w:rPr>
        <w:t xml:space="preserve"> </w:t>
      </w:r>
      <w:r>
        <w:t>тока</w:t>
      </w:r>
      <w:r>
        <w:rPr>
          <w:spacing w:val="-3"/>
        </w:rPr>
        <w:t xml:space="preserve"> </w:t>
      </w:r>
      <w:r>
        <w:t>амперметром.</w:t>
      </w:r>
    </w:p>
    <w:p w:rsidR="00FD7184" w:rsidRDefault="00C97642">
      <w:pPr>
        <w:pStyle w:val="a3"/>
        <w:ind w:left="929" w:right="3680" w:firstLine="0"/>
        <w:jc w:val="left"/>
      </w:pPr>
      <w:r>
        <w:t>Измерение электрического напряжения вольтметром.</w:t>
      </w:r>
      <w:r>
        <w:rPr>
          <w:spacing w:val="-57"/>
        </w:rPr>
        <w:t xml:space="preserve"> </w:t>
      </w:r>
      <w:r>
        <w:t>Реостат</w:t>
      </w:r>
      <w:r>
        <w:rPr>
          <w:spacing w:val="-1"/>
        </w:rPr>
        <w:t xml:space="preserve"> </w:t>
      </w:r>
      <w:r>
        <w:t>и магазин</w:t>
      </w:r>
      <w:r>
        <w:rPr>
          <w:spacing w:val="-1"/>
        </w:rPr>
        <w:t xml:space="preserve"> </w:t>
      </w:r>
      <w:r>
        <w:t>сопротивлений.</w:t>
      </w:r>
    </w:p>
    <w:p w:rsidR="00FD7184" w:rsidRDefault="00C97642">
      <w:pPr>
        <w:pStyle w:val="a3"/>
        <w:ind w:left="929" w:firstLine="0"/>
        <w:jc w:val="left"/>
      </w:pPr>
      <w:r>
        <w:t>Взаимодействие</w:t>
      </w:r>
      <w:r>
        <w:rPr>
          <w:spacing w:val="-6"/>
        </w:rPr>
        <w:t xml:space="preserve"> </w:t>
      </w:r>
      <w:r>
        <w:t>постоянных</w:t>
      </w:r>
      <w:r>
        <w:rPr>
          <w:spacing w:val="-2"/>
        </w:rPr>
        <w:t xml:space="preserve"> </w:t>
      </w:r>
      <w:r>
        <w:t>магнитов.</w:t>
      </w:r>
    </w:p>
    <w:p w:rsidR="00FD7184" w:rsidRDefault="00C97642">
      <w:pPr>
        <w:pStyle w:val="a3"/>
        <w:ind w:left="929" w:right="2802" w:firstLine="0"/>
        <w:jc w:val="left"/>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FD7184" w:rsidRDefault="00C97642">
      <w:pPr>
        <w:pStyle w:val="a3"/>
        <w:ind w:left="929" w:firstLine="0"/>
        <w:jc w:val="left"/>
      </w:pPr>
      <w:r>
        <w:t>Опыт</w:t>
      </w:r>
      <w:r>
        <w:rPr>
          <w:spacing w:val="-3"/>
        </w:rPr>
        <w:t xml:space="preserve"> </w:t>
      </w:r>
      <w:r>
        <w:t>Эрстеда.</w:t>
      </w:r>
    </w:p>
    <w:p w:rsidR="00FD7184" w:rsidRDefault="00C97642">
      <w:pPr>
        <w:pStyle w:val="a3"/>
        <w:ind w:left="929" w:firstLine="0"/>
        <w:jc w:val="left"/>
      </w:pPr>
      <w:r>
        <w:t>Магнитное</w:t>
      </w:r>
      <w:r>
        <w:rPr>
          <w:spacing w:val="-5"/>
        </w:rPr>
        <w:t xml:space="preserve"> </w:t>
      </w:r>
      <w:r>
        <w:t>поле</w:t>
      </w:r>
      <w:r>
        <w:rPr>
          <w:spacing w:val="-4"/>
        </w:rPr>
        <w:t xml:space="preserve"> </w:t>
      </w:r>
      <w:r>
        <w:t>тока.</w:t>
      </w:r>
      <w:r>
        <w:rPr>
          <w:spacing w:val="-6"/>
        </w:rPr>
        <w:t xml:space="preserve"> </w:t>
      </w:r>
      <w:r>
        <w:t>Электромагнит.</w:t>
      </w:r>
    </w:p>
    <w:p w:rsidR="00FD7184" w:rsidRDefault="00C97642">
      <w:pPr>
        <w:pStyle w:val="a3"/>
        <w:ind w:left="929" w:right="4086" w:firstLine="0"/>
        <w:jc w:val="left"/>
      </w:pPr>
      <w:r>
        <w:lastRenderedPageBreak/>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FD7184" w:rsidRDefault="00C97642">
      <w:pPr>
        <w:pStyle w:val="a3"/>
        <w:ind w:left="929" w:right="3798"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FD7184" w:rsidRDefault="00C97642">
      <w:pPr>
        <w:pStyle w:val="a3"/>
        <w:ind w:left="929" w:firstLine="0"/>
        <w:jc w:val="left"/>
      </w:pPr>
      <w:r>
        <w:t>Зависимость</w:t>
      </w:r>
      <w:r>
        <w:rPr>
          <w:spacing w:val="-5"/>
        </w:rPr>
        <w:t xml:space="preserve"> </w:t>
      </w:r>
      <w:r>
        <w:t>направления</w:t>
      </w:r>
      <w:r>
        <w:rPr>
          <w:spacing w:val="-4"/>
        </w:rPr>
        <w:t xml:space="preserve"> </w:t>
      </w:r>
      <w:r>
        <w:t>индукционного</w:t>
      </w:r>
      <w:r>
        <w:rPr>
          <w:spacing w:val="-5"/>
        </w:rPr>
        <w:t xml:space="preserve"> </w:t>
      </w:r>
      <w:r>
        <w:t>тока</w:t>
      </w:r>
      <w:r>
        <w:rPr>
          <w:spacing w:val="-5"/>
        </w:rPr>
        <w:t xml:space="preserve"> </w:t>
      </w:r>
      <w:r>
        <w:t>от</w:t>
      </w:r>
      <w:r>
        <w:rPr>
          <w:spacing w:val="-3"/>
        </w:rPr>
        <w:t xml:space="preserve"> </w:t>
      </w:r>
      <w:r>
        <w:t>условий</w:t>
      </w:r>
      <w:r>
        <w:rPr>
          <w:spacing w:val="-4"/>
        </w:rPr>
        <w:t xml:space="preserve"> </w:t>
      </w:r>
      <w:r>
        <w:t>его</w:t>
      </w:r>
      <w:r>
        <w:rPr>
          <w:spacing w:val="-6"/>
        </w:rPr>
        <w:t xml:space="preserve"> </w:t>
      </w:r>
      <w:r>
        <w:t>возникновения.</w:t>
      </w:r>
    </w:p>
    <w:p w:rsidR="00FD7184" w:rsidRDefault="00C97642">
      <w:pPr>
        <w:pStyle w:val="a3"/>
        <w:spacing w:before="61"/>
        <w:ind w:left="930" w:right="5408" w:firstLine="0"/>
        <w:jc w:val="left"/>
      </w:pPr>
      <w:r>
        <w:t>Электрогенератор постоянного тока.</w:t>
      </w:r>
      <w:r>
        <w:rPr>
          <w:spacing w:val="-57"/>
        </w:rPr>
        <w:t xml:space="preserve"> </w:t>
      </w:r>
      <w:r>
        <w:t>Лабораторные</w:t>
      </w:r>
      <w:r>
        <w:rPr>
          <w:spacing w:val="-3"/>
        </w:rPr>
        <w:t xml:space="preserve"> </w:t>
      </w:r>
      <w:r>
        <w:t>работы</w:t>
      </w:r>
      <w:r>
        <w:rPr>
          <w:spacing w:val="-1"/>
        </w:rPr>
        <w:t xml:space="preserve"> </w:t>
      </w:r>
      <w:r>
        <w:t>и</w:t>
      </w:r>
      <w:r>
        <w:rPr>
          <w:spacing w:val="-1"/>
        </w:rPr>
        <w:t xml:space="preserve"> </w:t>
      </w:r>
      <w:r>
        <w:t>опыты.</w:t>
      </w:r>
    </w:p>
    <w:p w:rsidR="00FD7184" w:rsidRDefault="00C97642">
      <w:pPr>
        <w:pStyle w:val="a3"/>
        <w:ind w:left="930" w:right="1211" w:firstLine="0"/>
        <w:jc w:val="left"/>
      </w:pPr>
      <w:r>
        <w:t>Опыты по наблюдению электризации тел индукцией и при соприкосновении.</w:t>
      </w:r>
      <w:r>
        <w:rPr>
          <w:spacing w:val="-58"/>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FD7184" w:rsidRDefault="00C97642">
      <w:pPr>
        <w:pStyle w:val="a3"/>
        <w:spacing w:before="1"/>
        <w:ind w:left="930" w:right="4957"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4"/>
        </w:rPr>
        <w:t xml:space="preserve"> </w:t>
      </w:r>
      <w:r>
        <w:t>напряжения.</w:t>
      </w:r>
    </w:p>
    <w:p w:rsidR="00FD7184" w:rsidRDefault="00C97642">
      <w:pPr>
        <w:pStyle w:val="a3"/>
        <w:ind w:right="549"/>
        <w:jc w:val="left"/>
      </w:pPr>
      <w:r>
        <w:t>Исследование</w:t>
      </w:r>
      <w:r>
        <w:rPr>
          <w:spacing w:val="27"/>
        </w:rPr>
        <w:t xml:space="preserve"> </w:t>
      </w:r>
      <w:r>
        <w:t>зависимости</w:t>
      </w:r>
      <w:r>
        <w:rPr>
          <w:spacing w:val="30"/>
        </w:rPr>
        <w:t xml:space="preserve"> </w:t>
      </w:r>
      <w:r>
        <w:t>силы</w:t>
      </w:r>
      <w:r>
        <w:rPr>
          <w:spacing w:val="29"/>
        </w:rPr>
        <w:t xml:space="preserve"> </w:t>
      </w:r>
      <w:r>
        <w:t>тока,</w:t>
      </w:r>
      <w:r>
        <w:rPr>
          <w:spacing w:val="28"/>
        </w:rPr>
        <w:t xml:space="preserve"> </w:t>
      </w:r>
      <w:r>
        <w:t>идущего</w:t>
      </w:r>
      <w:r>
        <w:rPr>
          <w:spacing w:val="29"/>
        </w:rPr>
        <w:t xml:space="preserve"> </w:t>
      </w:r>
      <w:r>
        <w:t>через</w:t>
      </w:r>
      <w:r>
        <w:rPr>
          <w:spacing w:val="30"/>
        </w:rPr>
        <w:t xml:space="preserve"> </w:t>
      </w:r>
      <w:r>
        <w:t>резистор,</w:t>
      </w:r>
      <w:r>
        <w:rPr>
          <w:spacing w:val="28"/>
        </w:rPr>
        <w:t xml:space="preserve"> </w:t>
      </w:r>
      <w:r>
        <w:t>от</w:t>
      </w:r>
      <w:r>
        <w:rPr>
          <w:spacing w:val="30"/>
        </w:rPr>
        <w:t xml:space="preserve"> </w:t>
      </w:r>
      <w:r>
        <w:t>сопротивления</w:t>
      </w:r>
      <w:r>
        <w:rPr>
          <w:spacing w:val="-57"/>
        </w:rPr>
        <w:t xml:space="preserve"> </w:t>
      </w:r>
      <w:r>
        <w:t>резистора</w:t>
      </w:r>
      <w:r>
        <w:rPr>
          <w:spacing w:val="-2"/>
        </w:rPr>
        <w:t xml:space="preserve"> </w:t>
      </w:r>
      <w:r>
        <w:t>и напряжения на</w:t>
      </w:r>
      <w:r>
        <w:rPr>
          <w:spacing w:val="-1"/>
        </w:rPr>
        <w:t xml:space="preserve"> </w:t>
      </w:r>
      <w:r>
        <w:t>резисторе.</w:t>
      </w:r>
    </w:p>
    <w:p w:rsidR="00FD7184" w:rsidRDefault="00C97642">
      <w:pPr>
        <w:pStyle w:val="a3"/>
        <w:ind w:right="543"/>
        <w:jc w:val="left"/>
      </w:pPr>
      <w:r>
        <w:t>Опыты,</w:t>
      </w:r>
      <w:r>
        <w:rPr>
          <w:spacing w:val="-1"/>
        </w:rPr>
        <w:t xml:space="preserve"> </w:t>
      </w:r>
      <w:r>
        <w:t>демонстрирующие зависимость</w:t>
      </w:r>
      <w:r>
        <w:rPr>
          <w:spacing w:val="1"/>
        </w:rPr>
        <w:t xml:space="preserve"> </w:t>
      </w:r>
      <w:r>
        <w:t>электрического сопротивления проводника</w:t>
      </w:r>
      <w:r>
        <w:rPr>
          <w:spacing w:val="-57"/>
        </w:rPr>
        <w:t xml:space="preserve"> </w:t>
      </w:r>
      <w:r>
        <w:t>от</w:t>
      </w:r>
      <w:r>
        <w:rPr>
          <w:spacing w:val="-1"/>
        </w:rPr>
        <w:t xml:space="preserve"> </w:t>
      </w:r>
      <w:r>
        <w:t>его</w:t>
      </w:r>
      <w:r>
        <w:rPr>
          <w:spacing w:val="-1"/>
        </w:rPr>
        <w:t xml:space="preserve"> </w:t>
      </w:r>
      <w:r>
        <w:t>длины, площади</w:t>
      </w:r>
      <w:r>
        <w:rPr>
          <w:spacing w:val="-3"/>
        </w:rPr>
        <w:t xml:space="preserve"> </w:t>
      </w:r>
      <w:r>
        <w:t>поперечного сечения и материала.</w:t>
      </w:r>
    </w:p>
    <w:p w:rsidR="00FD7184" w:rsidRDefault="00C97642">
      <w:pPr>
        <w:pStyle w:val="a3"/>
        <w:jc w:val="left"/>
      </w:pPr>
      <w:r>
        <w:t>Проверка</w:t>
      </w:r>
      <w:r>
        <w:rPr>
          <w:spacing w:val="29"/>
        </w:rPr>
        <w:t xml:space="preserve"> </w:t>
      </w:r>
      <w:r>
        <w:t>правила</w:t>
      </w:r>
      <w:r>
        <w:rPr>
          <w:spacing w:val="31"/>
        </w:rPr>
        <w:t xml:space="preserve"> </w:t>
      </w:r>
      <w:r>
        <w:t>сложения</w:t>
      </w:r>
      <w:r>
        <w:rPr>
          <w:spacing w:val="31"/>
        </w:rPr>
        <w:t xml:space="preserve"> </w:t>
      </w:r>
      <w:r>
        <w:t>напряжений</w:t>
      </w:r>
      <w:r>
        <w:rPr>
          <w:spacing w:val="29"/>
        </w:rPr>
        <w:t xml:space="preserve"> </w:t>
      </w:r>
      <w:r>
        <w:t>при</w:t>
      </w:r>
      <w:r>
        <w:rPr>
          <w:spacing w:val="32"/>
        </w:rPr>
        <w:t xml:space="preserve"> </w:t>
      </w:r>
      <w:r>
        <w:t>последовательном</w:t>
      </w:r>
      <w:r>
        <w:rPr>
          <w:spacing w:val="31"/>
        </w:rPr>
        <w:t xml:space="preserve"> </w:t>
      </w:r>
      <w:r>
        <w:t>соединении</w:t>
      </w:r>
      <w:r>
        <w:rPr>
          <w:spacing w:val="31"/>
        </w:rPr>
        <w:t xml:space="preserve"> </w:t>
      </w:r>
      <w:r>
        <w:t>двух</w:t>
      </w:r>
      <w:r>
        <w:rPr>
          <w:spacing w:val="-57"/>
        </w:rPr>
        <w:t xml:space="preserve"> </w:t>
      </w:r>
      <w:r>
        <w:t>резисторов.</w:t>
      </w:r>
    </w:p>
    <w:p w:rsidR="00FD7184" w:rsidRDefault="00C97642">
      <w:pPr>
        <w:pStyle w:val="a3"/>
        <w:ind w:left="930" w:right="1372" w:firstLine="0"/>
        <w:jc w:val="left"/>
      </w:pPr>
      <w:r>
        <w:t>Проверка правила для силы тока при параллельном соединении резисторов.</w:t>
      </w:r>
      <w:r>
        <w:rPr>
          <w:spacing w:val="-58"/>
        </w:rPr>
        <w:t xml:space="preserve"> </w:t>
      </w:r>
      <w:r>
        <w:t>Определение</w:t>
      </w:r>
      <w:r>
        <w:rPr>
          <w:spacing w:val="-2"/>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rsidR="00FD7184" w:rsidRDefault="00C97642">
      <w:pPr>
        <w:pStyle w:val="a3"/>
        <w:ind w:left="930" w:right="543" w:firstLine="0"/>
        <w:jc w:val="left"/>
      </w:pPr>
      <w:r>
        <w:t>Определение мощности электрического тока, выделяемой на резисторе.</w:t>
      </w:r>
      <w:r>
        <w:rPr>
          <w:spacing w:val="1"/>
        </w:rPr>
        <w:t xml:space="preserve"> </w:t>
      </w:r>
      <w:r>
        <w:t>Исследование</w:t>
      </w:r>
      <w:r>
        <w:rPr>
          <w:spacing w:val="16"/>
        </w:rPr>
        <w:t xml:space="preserve"> </w:t>
      </w:r>
      <w:r>
        <w:t>зависимости</w:t>
      </w:r>
      <w:r>
        <w:rPr>
          <w:spacing w:val="19"/>
        </w:rPr>
        <w:t xml:space="preserve"> </w:t>
      </w:r>
      <w:r>
        <w:t>силы</w:t>
      </w:r>
      <w:r>
        <w:rPr>
          <w:spacing w:val="17"/>
        </w:rPr>
        <w:t xml:space="preserve"> </w:t>
      </w:r>
      <w:r>
        <w:t>тока,</w:t>
      </w:r>
      <w:r>
        <w:rPr>
          <w:spacing w:val="18"/>
        </w:rPr>
        <w:t xml:space="preserve"> </w:t>
      </w:r>
      <w:r>
        <w:t>идущего</w:t>
      </w:r>
      <w:r>
        <w:rPr>
          <w:spacing w:val="17"/>
        </w:rPr>
        <w:t xml:space="preserve"> </w:t>
      </w:r>
      <w:r>
        <w:t>через</w:t>
      </w:r>
      <w:r>
        <w:rPr>
          <w:spacing w:val="19"/>
        </w:rPr>
        <w:t xml:space="preserve"> </w:t>
      </w:r>
      <w:r>
        <w:t>лампочку,</w:t>
      </w:r>
      <w:r>
        <w:rPr>
          <w:spacing w:val="18"/>
        </w:rPr>
        <w:t xml:space="preserve"> </w:t>
      </w:r>
      <w:r>
        <w:t>от</w:t>
      </w:r>
      <w:r>
        <w:rPr>
          <w:spacing w:val="18"/>
        </w:rPr>
        <w:t xml:space="preserve"> </w:t>
      </w:r>
      <w:r>
        <w:t>напряжения</w:t>
      </w:r>
      <w:r>
        <w:rPr>
          <w:spacing w:val="15"/>
        </w:rPr>
        <w:t xml:space="preserve"> </w:t>
      </w:r>
      <w:r>
        <w:t>на</w:t>
      </w:r>
    </w:p>
    <w:p w:rsidR="00FD7184" w:rsidRDefault="00C97642">
      <w:pPr>
        <w:pStyle w:val="a3"/>
        <w:ind w:firstLine="0"/>
        <w:jc w:val="left"/>
      </w:pPr>
      <w:r>
        <w:t>ней.</w:t>
      </w:r>
    </w:p>
    <w:p w:rsidR="00FD7184" w:rsidRDefault="00C97642">
      <w:pPr>
        <w:pStyle w:val="a3"/>
        <w:spacing w:before="1"/>
        <w:ind w:left="930" w:firstLine="0"/>
        <w:jc w:val="left"/>
      </w:pPr>
      <w:r>
        <w:t>Определение</w:t>
      </w:r>
      <w:r>
        <w:rPr>
          <w:spacing w:val="-6"/>
        </w:rPr>
        <w:t xml:space="preserve"> </w:t>
      </w:r>
      <w:r>
        <w:t>КПД</w:t>
      </w:r>
      <w:r>
        <w:rPr>
          <w:spacing w:val="-6"/>
        </w:rPr>
        <w:t xml:space="preserve"> </w:t>
      </w:r>
      <w:r>
        <w:t>нагревателя.</w:t>
      </w:r>
    </w:p>
    <w:p w:rsidR="00FD7184" w:rsidRDefault="00C97642">
      <w:pPr>
        <w:pStyle w:val="a3"/>
        <w:ind w:left="930" w:firstLine="0"/>
        <w:jc w:val="left"/>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FD7184" w:rsidRDefault="00C97642">
      <w:pPr>
        <w:pStyle w:val="a3"/>
        <w:tabs>
          <w:tab w:val="left" w:pos="2121"/>
          <w:tab w:val="left" w:pos="3524"/>
          <w:tab w:val="left" w:pos="4220"/>
          <w:tab w:val="left" w:pos="5660"/>
          <w:tab w:val="left" w:pos="6828"/>
          <w:tab w:val="left" w:pos="7421"/>
          <w:tab w:val="left" w:pos="7886"/>
          <w:tab w:val="left" w:pos="9442"/>
        </w:tabs>
        <w:ind w:left="930" w:firstLine="0"/>
        <w:jc w:val="left"/>
      </w:pPr>
      <w:r>
        <w:t>Изучение</w:t>
      </w:r>
      <w:r>
        <w:tab/>
        <w:t>магнитного</w:t>
      </w:r>
      <w:r>
        <w:tab/>
        <w:t>поля</w:t>
      </w:r>
      <w:r>
        <w:tab/>
        <w:t>постоянных</w:t>
      </w:r>
      <w:r>
        <w:tab/>
        <w:t>магнитов</w:t>
      </w:r>
      <w:r>
        <w:tab/>
        <w:t>при</w:t>
      </w:r>
      <w:r>
        <w:tab/>
        <w:t>их</w:t>
      </w:r>
      <w:r>
        <w:tab/>
        <w:t>объединении</w:t>
      </w:r>
      <w:r>
        <w:tab/>
        <w:t>и</w:t>
      </w:r>
    </w:p>
    <w:p w:rsidR="00FD7184" w:rsidRDefault="00C97642">
      <w:pPr>
        <w:pStyle w:val="a3"/>
        <w:ind w:firstLine="0"/>
        <w:jc w:val="left"/>
      </w:pPr>
      <w:r>
        <w:t>разделении.</w:t>
      </w:r>
    </w:p>
    <w:p w:rsidR="00FD7184" w:rsidRDefault="00C97642">
      <w:pPr>
        <w:pStyle w:val="a3"/>
        <w:ind w:left="930" w:firstLine="0"/>
        <w:jc w:val="left"/>
      </w:pPr>
      <w:r>
        <w:t>Исследование</w:t>
      </w:r>
      <w:r>
        <w:rPr>
          <w:spacing w:val="-5"/>
        </w:rPr>
        <w:t xml:space="preserve"> </w:t>
      </w:r>
      <w:r>
        <w:t>действия</w:t>
      </w:r>
      <w:r>
        <w:rPr>
          <w:spacing w:val="-3"/>
        </w:rPr>
        <w:t xml:space="preserve"> </w:t>
      </w:r>
      <w:r>
        <w:t>электрического</w:t>
      </w:r>
      <w:r>
        <w:rPr>
          <w:spacing w:val="-4"/>
        </w:rPr>
        <w:t xml:space="preserve"> </w:t>
      </w:r>
      <w:r>
        <w:t>тока</w:t>
      </w:r>
      <w:r>
        <w:rPr>
          <w:spacing w:val="-4"/>
        </w:rPr>
        <w:t xml:space="preserve"> </w:t>
      </w:r>
      <w:r>
        <w:t>на</w:t>
      </w:r>
      <w:r>
        <w:rPr>
          <w:spacing w:val="-7"/>
        </w:rPr>
        <w:t xml:space="preserve"> </w:t>
      </w:r>
      <w:r>
        <w:t>магнитную</w:t>
      </w:r>
      <w:r>
        <w:rPr>
          <w:spacing w:val="-4"/>
        </w:rPr>
        <w:t xml:space="preserve"> </w:t>
      </w:r>
      <w:r>
        <w:t>стрелку.</w:t>
      </w:r>
    </w:p>
    <w:p w:rsidR="00FD7184" w:rsidRDefault="00C97642">
      <w:pPr>
        <w:pStyle w:val="a3"/>
        <w:jc w:val="left"/>
      </w:pPr>
      <w:r>
        <w:t>Опыты,</w:t>
      </w:r>
      <w:r>
        <w:rPr>
          <w:spacing w:val="34"/>
        </w:rPr>
        <w:t xml:space="preserve"> </w:t>
      </w:r>
      <w:r>
        <w:t>демонстрирующие</w:t>
      </w:r>
      <w:r>
        <w:rPr>
          <w:spacing w:val="34"/>
        </w:rPr>
        <w:t xml:space="preserve"> </w:t>
      </w:r>
      <w:r>
        <w:t>зависимость</w:t>
      </w:r>
      <w:r>
        <w:rPr>
          <w:spacing w:val="34"/>
        </w:rPr>
        <w:t xml:space="preserve"> </w:t>
      </w:r>
      <w:r>
        <w:t>силы</w:t>
      </w:r>
      <w:r>
        <w:rPr>
          <w:spacing w:val="33"/>
        </w:rPr>
        <w:t xml:space="preserve"> </w:t>
      </w:r>
      <w:r>
        <w:t>взаимодействия</w:t>
      </w:r>
      <w:r>
        <w:rPr>
          <w:spacing w:val="32"/>
        </w:rPr>
        <w:t xml:space="preserve"> </w:t>
      </w:r>
      <w:r>
        <w:t>катушки</w:t>
      </w:r>
      <w:r>
        <w:rPr>
          <w:spacing w:val="36"/>
        </w:rPr>
        <w:t xml:space="preserve"> </w:t>
      </w:r>
      <w:r>
        <w:t>с</w:t>
      </w:r>
      <w:r>
        <w:rPr>
          <w:spacing w:val="34"/>
        </w:rPr>
        <w:t xml:space="preserve"> </w:t>
      </w:r>
      <w:r>
        <w:t>током</w:t>
      </w:r>
      <w:r>
        <w:rPr>
          <w:spacing w:val="32"/>
        </w:rPr>
        <w:t xml:space="preserve"> </w:t>
      </w:r>
      <w:r>
        <w:t>и</w:t>
      </w:r>
      <w:r>
        <w:rPr>
          <w:spacing w:val="-57"/>
        </w:rPr>
        <w:t xml:space="preserve"> </w:t>
      </w:r>
      <w:r>
        <w:t>магнита</w:t>
      </w:r>
      <w:r>
        <w:rPr>
          <w:spacing w:val="-2"/>
        </w:rPr>
        <w:t xml:space="preserve"> </w:t>
      </w:r>
      <w:r>
        <w:t>от силы</w:t>
      </w:r>
      <w:r>
        <w:rPr>
          <w:spacing w:val="-1"/>
        </w:rPr>
        <w:t xml:space="preserve"> </w:t>
      </w:r>
      <w:r>
        <w:t>тока</w:t>
      </w:r>
      <w:r>
        <w:rPr>
          <w:spacing w:val="-1"/>
        </w:rPr>
        <w:t xml:space="preserve"> </w:t>
      </w:r>
      <w:r>
        <w:t>и</w:t>
      </w:r>
      <w:r>
        <w:rPr>
          <w:spacing w:val="-2"/>
        </w:rPr>
        <w:t xml:space="preserve"> </w:t>
      </w:r>
      <w:r>
        <w:t>направления</w:t>
      </w:r>
      <w:r>
        <w:rPr>
          <w:spacing w:val="-1"/>
        </w:rPr>
        <w:t xml:space="preserve"> </w:t>
      </w:r>
      <w:r>
        <w:t>тока</w:t>
      </w:r>
      <w:r>
        <w:rPr>
          <w:spacing w:val="-1"/>
        </w:rPr>
        <w:t xml:space="preserve"> </w:t>
      </w:r>
      <w:r>
        <w:t>в</w:t>
      </w:r>
      <w:r>
        <w:rPr>
          <w:spacing w:val="-1"/>
        </w:rPr>
        <w:t xml:space="preserve"> </w:t>
      </w:r>
      <w:r>
        <w:t>катушке.</w:t>
      </w:r>
    </w:p>
    <w:p w:rsidR="00FD7184" w:rsidRDefault="00C97642">
      <w:pPr>
        <w:pStyle w:val="a3"/>
        <w:ind w:left="930" w:right="3084" w:firstLine="0"/>
        <w:jc w:val="left"/>
      </w:pPr>
      <w:r>
        <w:t>Изучение действия магнитного поля на проводник с током.</w:t>
      </w:r>
      <w:r>
        <w:rPr>
          <w:spacing w:val="-58"/>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p>
    <w:p w:rsidR="00FD7184" w:rsidRDefault="00C97642">
      <w:pPr>
        <w:pStyle w:val="a3"/>
        <w:ind w:left="930" w:firstLine="0"/>
        <w:jc w:val="left"/>
      </w:pPr>
      <w:r>
        <w:t>Измерение</w:t>
      </w:r>
      <w:r>
        <w:rPr>
          <w:spacing w:val="-6"/>
        </w:rPr>
        <w:t xml:space="preserve"> </w:t>
      </w:r>
      <w:r>
        <w:t>КПД</w:t>
      </w:r>
      <w:r>
        <w:rPr>
          <w:spacing w:val="-6"/>
        </w:rPr>
        <w:t xml:space="preserve"> </w:t>
      </w:r>
      <w:r>
        <w:t>электродвигательной</w:t>
      </w:r>
      <w:r>
        <w:rPr>
          <w:spacing w:val="-2"/>
        </w:rPr>
        <w:t xml:space="preserve"> </w:t>
      </w:r>
      <w:r>
        <w:t>установки.</w:t>
      </w:r>
    </w:p>
    <w:p w:rsidR="00FD7184" w:rsidRDefault="00C97642">
      <w:pPr>
        <w:pStyle w:val="a3"/>
        <w:jc w:val="left"/>
      </w:pPr>
      <w:r>
        <w:t>Опыты</w:t>
      </w:r>
      <w:r>
        <w:rPr>
          <w:spacing w:val="47"/>
        </w:rPr>
        <w:t xml:space="preserve"> </w:t>
      </w:r>
      <w:r>
        <w:t>по</w:t>
      </w:r>
      <w:r>
        <w:rPr>
          <w:spacing w:val="47"/>
        </w:rPr>
        <w:t xml:space="preserve"> </w:t>
      </w:r>
      <w:r>
        <w:t>исследованию</w:t>
      </w:r>
      <w:r>
        <w:rPr>
          <w:spacing w:val="48"/>
        </w:rPr>
        <w:t xml:space="preserve"> </w:t>
      </w:r>
      <w:r>
        <w:t>явления</w:t>
      </w:r>
      <w:r>
        <w:rPr>
          <w:spacing w:val="47"/>
        </w:rPr>
        <w:t xml:space="preserve"> </w:t>
      </w:r>
      <w:r>
        <w:t>электромагнитной</w:t>
      </w:r>
      <w:r>
        <w:rPr>
          <w:spacing w:val="48"/>
        </w:rPr>
        <w:t xml:space="preserve"> </w:t>
      </w:r>
      <w:r>
        <w:t>индукции:</w:t>
      </w:r>
      <w:r>
        <w:rPr>
          <w:spacing w:val="45"/>
        </w:rPr>
        <w:t xml:space="preserve"> </w:t>
      </w:r>
      <w:r>
        <w:t>исследование</w:t>
      </w:r>
      <w:r>
        <w:rPr>
          <w:spacing w:val="-57"/>
        </w:rPr>
        <w:t xml:space="preserve"> </w:t>
      </w:r>
      <w:r>
        <w:t>изменений</w:t>
      </w:r>
      <w:r>
        <w:rPr>
          <w:spacing w:val="-1"/>
        </w:rPr>
        <w:t xml:space="preserve"> </w:t>
      </w:r>
      <w:r>
        <w:t>значения и</w:t>
      </w:r>
      <w:r>
        <w:rPr>
          <w:spacing w:val="-3"/>
        </w:rPr>
        <w:t xml:space="preserve"> </w:t>
      </w:r>
      <w:r>
        <w:t>направления индукционного</w:t>
      </w:r>
      <w:r>
        <w:rPr>
          <w:spacing w:val="-1"/>
        </w:rPr>
        <w:t xml:space="preserve"> </w:t>
      </w:r>
      <w:r>
        <w:t>тока.</w:t>
      </w:r>
    </w:p>
    <w:p w:rsidR="00FD7184" w:rsidRDefault="00C97642">
      <w:pPr>
        <w:pStyle w:val="2"/>
        <w:jc w:val="lef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930" w:firstLine="0"/>
      </w:pPr>
      <w:r>
        <w:t>Раздел</w:t>
      </w:r>
      <w:r>
        <w:rPr>
          <w:spacing w:val="-4"/>
        </w:rPr>
        <w:t xml:space="preserve"> </w:t>
      </w:r>
      <w:r>
        <w:t>8.</w:t>
      </w:r>
      <w:r>
        <w:rPr>
          <w:spacing w:val="-3"/>
        </w:rPr>
        <w:t xml:space="preserve"> </w:t>
      </w:r>
      <w:r>
        <w:t>Механические</w:t>
      </w:r>
      <w:r>
        <w:rPr>
          <w:spacing w:val="-3"/>
        </w:rPr>
        <w:t xml:space="preserve"> </w:t>
      </w:r>
      <w:r>
        <w:t>явления.</w:t>
      </w:r>
    </w:p>
    <w:p w:rsidR="00FD7184" w:rsidRDefault="00C97642">
      <w:pPr>
        <w:pStyle w:val="a3"/>
        <w:ind w:right="544"/>
      </w:pPr>
      <w:r>
        <w:t>Механическое движение. Материальная точка. Система отсчёта. 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p>
    <w:p w:rsidR="00FD7184" w:rsidRDefault="00C97642">
      <w:pPr>
        <w:pStyle w:val="a3"/>
        <w:ind w:left="930" w:firstLine="0"/>
      </w:pPr>
      <w:r>
        <w:t>Ускорение.</w:t>
      </w:r>
      <w:r>
        <w:rPr>
          <w:spacing w:val="85"/>
        </w:rPr>
        <w:t xml:space="preserve"> </w:t>
      </w:r>
      <w:r>
        <w:t xml:space="preserve">Равноускоренное  </w:t>
      </w:r>
      <w:r>
        <w:rPr>
          <w:spacing w:val="24"/>
        </w:rPr>
        <w:t xml:space="preserve"> </w:t>
      </w:r>
      <w:r>
        <w:t xml:space="preserve">прямолинейное  </w:t>
      </w:r>
      <w:r>
        <w:rPr>
          <w:spacing w:val="25"/>
        </w:rPr>
        <w:t xml:space="preserve"> </w:t>
      </w:r>
      <w:r>
        <w:t xml:space="preserve">движение.  </w:t>
      </w:r>
      <w:r>
        <w:rPr>
          <w:spacing w:val="25"/>
        </w:rPr>
        <w:t xml:space="preserve"> </w:t>
      </w:r>
      <w:r>
        <w:t xml:space="preserve">Свободное  </w:t>
      </w:r>
      <w:r>
        <w:rPr>
          <w:spacing w:val="25"/>
        </w:rPr>
        <w:t xml:space="preserve"> </w:t>
      </w:r>
      <w:r>
        <w:t>падение.</w:t>
      </w:r>
    </w:p>
    <w:p w:rsidR="00FD7184" w:rsidRDefault="00C97642">
      <w:pPr>
        <w:pStyle w:val="a3"/>
        <w:ind w:firstLine="0"/>
      </w:pPr>
      <w:r>
        <w:t>Опыты</w:t>
      </w:r>
      <w:r>
        <w:rPr>
          <w:spacing w:val="-2"/>
        </w:rPr>
        <w:t xml:space="preserve"> </w:t>
      </w:r>
      <w:r>
        <w:t>Галилея.</w:t>
      </w:r>
    </w:p>
    <w:p w:rsidR="00FD7184" w:rsidRDefault="00C97642">
      <w:pPr>
        <w:pStyle w:val="a3"/>
        <w:ind w:right="556"/>
      </w:pPr>
      <w:r>
        <w:t>Равномерное движение по окружности. Период и частота обращения. Линейная и</w:t>
      </w:r>
      <w:r>
        <w:rPr>
          <w:spacing w:val="1"/>
        </w:rPr>
        <w:t xml:space="preserve"> </w:t>
      </w:r>
      <w:r>
        <w:t>угловая</w:t>
      </w:r>
      <w:r>
        <w:rPr>
          <w:spacing w:val="-1"/>
        </w:rPr>
        <w:t xml:space="preserve"> </w:t>
      </w:r>
      <w:r>
        <w:t>скорости. Центростремительное</w:t>
      </w:r>
      <w:r>
        <w:rPr>
          <w:spacing w:val="1"/>
        </w:rPr>
        <w:t xml:space="preserve"> </w:t>
      </w:r>
      <w:r>
        <w:t>ускорение.</w:t>
      </w:r>
    </w:p>
    <w:p w:rsidR="00FD7184" w:rsidRDefault="00C97642">
      <w:pPr>
        <w:pStyle w:val="a3"/>
        <w:ind w:right="554"/>
      </w:pPr>
      <w:r>
        <w:t>Первый закон Ньютона. Второй закон Ньютона. Третий закон Ньютона. Принцип</w:t>
      </w:r>
      <w:r>
        <w:rPr>
          <w:spacing w:val="1"/>
        </w:rPr>
        <w:t xml:space="preserve"> </w:t>
      </w:r>
      <w:r>
        <w:t>суперпозиции</w:t>
      </w:r>
      <w:r>
        <w:rPr>
          <w:spacing w:val="-1"/>
        </w:rPr>
        <w:t xml:space="preserve"> </w:t>
      </w:r>
      <w:r>
        <w:t>сил.</w:t>
      </w:r>
    </w:p>
    <w:p w:rsidR="00FD7184" w:rsidRDefault="00C97642">
      <w:pPr>
        <w:pStyle w:val="a3"/>
        <w:ind w:right="552"/>
      </w:pPr>
      <w:r>
        <w:t>Сила упругости. Закон Гука. Сила трения: сила трения скольжения, сила трения</w:t>
      </w:r>
      <w:r>
        <w:rPr>
          <w:spacing w:val="1"/>
        </w:rPr>
        <w:t xml:space="preserve"> </w:t>
      </w:r>
      <w:r>
        <w:t>покоя,</w:t>
      </w:r>
      <w:r>
        <w:rPr>
          <w:spacing w:val="-1"/>
        </w:rPr>
        <w:t xml:space="preserve"> </w:t>
      </w:r>
      <w:r>
        <w:t>другие</w:t>
      </w:r>
      <w:r>
        <w:rPr>
          <w:spacing w:val="-1"/>
        </w:rPr>
        <w:t xml:space="preserve"> </w:t>
      </w:r>
      <w:r>
        <w:t>виды трения.</w:t>
      </w:r>
    </w:p>
    <w:p w:rsidR="00FD7184" w:rsidRDefault="00C97642">
      <w:pPr>
        <w:pStyle w:val="a3"/>
        <w:ind w:right="552"/>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(МС).</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FD7184" w:rsidRDefault="00C97642">
      <w:pPr>
        <w:pStyle w:val="a3"/>
        <w:spacing w:before="1"/>
        <w:ind w:right="553"/>
      </w:pPr>
      <w:r>
        <w:t>Равновесие</w:t>
      </w:r>
      <w:r>
        <w:rPr>
          <w:spacing w:val="1"/>
        </w:rPr>
        <w:t xml:space="preserve"> </w:t>
      </w:r>
      <w:r>
        <w:t>материальной</w:t>
      </w:r>
      <w:r>
        <w:rPr>
          <w:spacing w:val="1"/>
        </w:rPr>
        <w:t xml:space="preserve"> </w:t>
      </w:r>
      <w:r>
        <w:t>точки.</w:t>
      </w:r>
      <w:r>
        <w:rPr>
          <w:spacing w:val="1"/>
        </w:rPr>
        <w:t xml:space="preserve"> </w:t>
      </w:r>
      <w:r>
        <w:t>Абсолютно твёрдое</w:t>
      </w:r>
      <w:r>
        <w:rPr>
          <w:spacing w:val="1"/>
        </w:rPr>
        <w:t xml:space="preserve"> </w:t>
      </w:r>
      <w:r>
        <w:t>тело.</w:t>
      </w:r>
      <w:r>
        <w:rPr>
          <w:spacing w:val="1"/>
        </w:rPr>
        <w:t xml:space="preserve"> </w:t>
      </w:r>
      <w:r>
        <w:t>Равновесие</w:t>
      </w:r>
      <w:r>
        <w:rPr>
          <w:spacing w:val="1"/>
        </w:rPr>
        <w:t xml:space="preserve"> </w:t>
      </w:r>
      <w:r>
        <w:t>твёрдого</w:t>
      </w:r>
      <w:r>
        <w:rPr>
          <w:spacing w:val="1"/>
        </w:rPr>
        <w:t xml:space="preserve"> </w:t>
      </w:r>
      <w:r>
        <w:t>тела</w:t>
      </w:r>
      <w:r>
        <w:rPr>
          <w:spacing w:val="-2"/>
        </w:rPr>
        <w:t xml:space="preserve"> </w:t>
      </w:r>
      <w:r>
        <w:t>с</w:t>
      </w:r>
      <w:r>
        <w:rPr>
          <w:spacing w:val="-2"/>
        </w:rPr>
        <w:t xml:space="preserve"> </w:t>
      </w:r>
      <w:r>
        <w:t>закреплённой осью</w:t>
      </w:r>
      <w:r>
        <w:rPr>
          <w:spacing w:val="-1"/>
        </w:rPr>
        <w:t xml:space="preserve"> </w:t>
      </w:r>
      <w:r>
        <w:t>вращения. Момент</w:t>
      </w:r>
      <w:r>
        <w:rPr>
          <w:spacing w:val="-3"/>
        </w:rPr>
        <w:t xml:space="preserve"> </w:t>
      </w:r>
      <w:r>
        <w:t>силы.</w:t>
      </w:r>
      <w:r>
        <w:rPr>
          <w:spacing w:val="-1"/>
        </w:rPr>
        <w:t xml:space="preserve"> </w:t>
      </w:r>
      <w:r>
        <w:t>Центр</w:t>
      </w:r>
      <w:r>
        <w:rPr>
          <w:spacing w:val="-1"/>
        </w:rPr>
        <w:t xml:space="preserve"> </w:t>
      </w:r>
      <w:r>
        <w:t>тяжести.</w:t>
      </w:r>
    </w:p>
    <w:p w:rsidR="00FD7184" w:rsidRDefault="00C97642">
      <w:pPr>
        <w:pStyle w:val="a3"/>
        <w:ind w:left="930" w:firstLine="0"/>
      </w:pPr>
      <w:r>
        <w:t>Импульс</w:t>
      </w:r>
      <w:r>
        <w:rPr>
          <w:spacing w:val="34"/>
        </w:rPr>
        <w:t xml:space="preserve"> </w:t>
      </w:r>
      <w:r>
        <w:t>тела.</w:t>
      </w:r>
      <w:r>
        <w:rPr>
          <w:spacing w:val="36"/>
        </w:rPr>
        <w:t xml:space="preserve"> </w:t>
      </w:r>
      <w:r>
        <w:t>Изменение</w:t>
      </w:r>
      <w:r>
        <w:rPr>
          <w:spacing w:val="35"/>
        </w:rPr>
        <w:t xml:space="preserve"> </w:t>
      </w:r>
      <w:r>
        <w:t>импульса.</w:t>
      </w:r>
      <w:r>
        <w:rPr>
          <w:spacing w:val="36"/>
        </w:rPr>
        <w:t xml:space="preserve"> </w:t>
      </w:r>
      <w:r>
        <w:t>Импульс</w:t>
      </w:r>
      <w:r>
        <w:rPr>
          <w:spacing w:val="35"/>
        </w:rPr>
        <w:t xml:space="preserve"> </w:t>
      </w:r>
      <w:r>
        <w:t>силы.</w:t>
      </w:r>
      <w:r>
        <w:rPr>
          <w:spacing w:val="35"/>
        </w:rPr>
        <w:t xml:space="preserve"> </w:t>
      </w:r>
      <w:r>
        <w:t>Закон</w:t>
      </w:r>
      <w:r>
        <w:rPr>
          <w:spacing w:val="37"/>
        </w:rPr>
        <w:t xml:space="preserve"> </w:t>
      </w:r>
      <w:r>
        <w:t>сохранения</w:t>
      </w:r>
      <w:r>
        <w:rPr>
          <w:spacing w:val="34"/>
        </w:rPr>
        <w:t xml:space="preserve"> </w:t>
      </w:r>
      <w:r>
        <w:t>импульса.</w:t>
      </w:r>
    </w:p>
    <w:p w:rsidR="00FD7184" w:rsidRDefault="00C97642">
      <w:pPr>
        <w:pStyle w:val="a3"/>
        <w:ind w:firstLine="0"/>
      </w:pPr>
      <w:r>
        <w:lastRenderedPageBreak/>
        <w:t>Реактивное</w:t>
      </w:r>
      <w:r>
        <w:rPr>
          <w:spacing w:val="-4"/>
        </w:rPr>
        <w:t xml:space="preserve"> </w:t>
      </w:r>
      <w:r>
        <w:t>движение</w:t>
      </w:r>
      <w:r>
        <w:rPr>
          <w:spacing w:val="-4"/>
        </w:rPr>
        <w:t xml:space="preserve"> </w:t>
      </w:r>
      <w:r>
        <w:t>(МС).</w:t>
      </w:r>
    </w:p>
    <w:p w:rsidR="00FD7184" w:rsidRDefault="00C97642">
      <w:pPr>
        <w:pStyle w:val="a3"/>
        <w:ind w:right="548"/>
      </w:pPr>
      <w:r>
        <w:t>Механическая работа и мощность. Работа сил тяжести, упругости, трения. Связь</w:t>
      </w:r>
      <w:r>
        <w:rPr>
          <w:spacing w:val="1"/>
        </w:rPr>
        <w:t xml:space="preserve"> </w:t>
      </w:r>
      <w:r>
        <w:t>энергии</w:t>
      </w:r>
      <w:r>
        <w:rPr>
          <w:spacing w:val="13"/>
        </w:rPr>
        <w:t xml:space="preserve"> </w:t>
      </w:r>
      <w:r>
        <w:t>и</w:t>
      </w:r>
      <w:r>
        <w:rPr>
          <w:spacing w:val="15"/>
        </w:rPr>
        <w:t xml:space="preserve"> </w:t>
      </w:r>
      <w:r>
        <w:t>работы.</w:t>
      </w:r>
      <w:r>
        <w:rPr>
          <w:spacing w:val="14"/>
        </w:rPr>
        <w:t xml:space="preserve"> </w:t>
      </w:r>
      <w:r>
        <w:t>Потенциальная</w:t>
      </w:r>
      <w:r>
        <w:rPr>
          <w:spacing w:val="14"/>
        </w:rPr>
        <w:t xml:space="preserve"> </w:t>
      </w:r>
      <w:r>
        <w:t>энергия</w:t>
      </w:r>
      <w:r>
        <w:rPr>
          <w:spacing w:val="12"/>
        </w:rPr>
        <w:t xml:space="preserve"> </w:t>
      </w:r>
      <w:r>
        <w:t>тела,</w:t>
      </w:r>
      <w:r>
        <w:rPr>
          <w:spacing w:val="14"/>
        </w:rPr>
        <w:t xml:space="preserve"> </w:t>
      </w:r>
      <w:r>
        <w:t>поднятого</w:t>
      </w:r>
      <w:r>
        <w:rPr>
          <w:spacing w:val="12"/>
        </w:rPr>
        <w:t xml:space="preserve"> </w:t>
      </w:r>
      <w:r>
        <w:t>над</w:t>
      </w:r>
      <w:r>
        <w:rPr>
          <w:spacing w:val="14"/>
        </w:rPr>
        <w:t xml:space="preserve"> </w:t>
      </w:r>
      <w:r>
        <w:t>поверхностью</w:t>
      </w:r>
      <w:r>
        <w:rPr>
          <w:spacing w:val="12"/>
        </w:rPr>
        <w:t xml:space="preserve"> </w:t>
      </w:r>
      <w:r>
        <w:t>земли.</w:t>
      </w:r>
    </w:p>
    <w:p w:rsidR="00FD7184" w:rsidRDefault="00C97642">
      <w:pPr>
        <w:pStyle w:val="a3"/>
        <w:spacing w:before="61"/>
        <w:ind w:firstLine="0"/>
        <w:jc w:val="left"/>
      </w:pPr>
      <w:r>
        <w:t>Потенциальная</w:t>
      </w:r>
      <w:r>
        <w:rPr>
          <w:spacing w:val="7"/>
        </w:rPr>
        <w:t xml:space="preserve"> </w:t>
      </w:r>
      <w:r>
        <w:t>энергия</w:t>
      </w:r>
      <w:r>
        <w:rPr>
          <w:spacing w:val="5"/>
        </w:rPr>
        <w:t xml:space="preserve"> </w:t>
      </w:r>
      <w:r>
        <w:t>сжатой</w:t>
      </w:r>
      <w:r>
        <w:rPr>
          <w:spacing w:val="8"/>
        </w:rPr>
        <w:t xml:space="preserve"> </w:t>
      </w:r>
      <w:r>
        <w:t>пружины.</w:t>
      </w:r>
      <w:r>
        <w:rPr>
          <w:spacing w:val="7"/>
        </w:rPr>
        <w:t xml:space="preserve"> </w:t>
      </w:r>
      <w:r>
        <w:t>Кинетическая</w:t>
      </w:r>
      <w:r>
        <w:rPr>
          <w:spacing w:val="7"/>
        </w:rPr>
        <w:t xml:space="preserve"> </w:t>
      </w:r>
      <w:r>
        <w:t>энергия.</w:t>
      </w:r>
      <w:r>
        <w:rPr>
          <w:spacing w:val="7"/>
        </w:rPr>
        <w:t xml:space="preserve"> </w:t>
      </w:r>
      <w:r>
        <w:t>Теорема</w:t>
      </w:r>
      <w:r>
        <w:rPr>
          <w:spacing w:val="6"/>
        </w:rPr>
        <w:t xml:space="preserve"> </w:t>
      </w:r>
      <w:r>
        <w:t>о</w:t>
      </w:r>
      <w:r>
        <w:rPr>
          <w:spacing w:val="7"/>
        </w:rPr>
        <w:t xml:space="preserve"> </w:t>
      </w:r>
      <w:r>
        <w:t>кинетической</w:t>
      </w:r>
      <w:r>
        <w:rPr>
          <w:spacing w:val="-57"/>
        </w:rPr>
        <w:t xml:space="preserve"> </w:t>
      </w:r>
      <w:r>
        <w:t>энергии.</w:t>
      </w:r>
      <w:r>
        <w:rPr>
          <w:spacing w:val="-1"/>
        </w:rPr>
        <w:t xml:space="preserve"> </w:t>
      </w:r>
      <w:r>
        <w:t>Закон сохранения механической</w:t>
      </w:r>
      <w:r>
        <w:rPr>
          <w:spacing w:val="-1"/>
        </w:rPr>
        <w:t xml:space="preserve"> </w:t>
      </w:r>
      <w:r>
        <w:t>энергии.</w:t>
      </w:r>
    </w:p>
    <w:p w:rsidR="00FD7184" w:rsidRDefault="00C97642">
      <w:pPr>
        <w:pStyle w:val="a3"/>
        <w:ind w:left="930" w:firstLine="0"/>
        <w:jc w:val="left"/>
      </w:pPr>
      <w:r>
        <w:t>Демонстрации.</w:t>
      </w:r>
    </w:p>
    <w:p w:rsidR="00FD7184" w:rsidRDefault="00C97642">
      <w:pPr>
        <w:pStyle w:val="a3"/>
        <w:ind w:left="930" w:firstLine="0"/>
        <w:jc w:val="left"/>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отсчёта.</w:t>
      </w:r>
    </w:p>
    <w:p w:rsidR="00FD7184" w:rsidRDefault="00C97642">
      <w:pPr>
        <w:pStyle w:val="a3"/>
        <w:spacing w:before="1"/>
        <w:ind w:right="543"/>
        <w:jc w:val="left"/>
      </w:pPr>
      <w:r>
        <w:t>Сравнение</w:t>
      </w:r>
      <w:r>
        <w:rPr>
          <w:spacing w:val="5"/>
        </w:rPr>
        <w:t xml:space="preserve"> </w:t>
      </w:r>
      <w:r>
        <w:t>путей</w:t>
      </w:r>
      <w:r>
        <w:rPr>
          <w:spacing w:val="6"/>
        </w:rPr>
        <w:t xml:space="preserve"> </w:t>
      </w:r>
      <w:r>
        <w:t>и</w:t>
      </w:r>
      <w:r>
        <w:rPr>
          <w:spacing w:val="6"/>
        </w:rPr>
        <w:t xml:space="preserve"> </w:t>
      </w:r>
      <w:r>
        <w:t>траекторий</w:t>
      </w:r>
      <w:r>
        <w:rPr>
          <w:spacing w:val="6"/>
        </w:rPr>
        <w:t xml:space="preserve"> </w:t>
      </w:r>
      <w:r>
        <w:t>движения</w:t>
      </w:r>
      <w:r>
        <w:rPr>
          <w:spacing w:val="5"/>
        </w:rPr>
        <w:t xml:space="preserve"> </w:t>
      </w:r>
      <w:r>
        <w:t>одного</w:t>
      </w:r>
      <w:r>
        <w:rPr>
          <w:spacing w:val="5"/>
        </w:rPr>
        <w:t xml:space="preserve"> </w:t>
      </w:r>
      <w:r>
        <w:t>и</w:t>
      </w:r>
      <w:r>
        <w:rPr>
          <w:spacing w:val="6"/>
        </w:rPr>
        <w:t xml:space="preserve"> </w:t>
      </w:r>
      <w:r>
        <w:t>того</w:t>
      </w:r>
      <w:r>
        <w:rPr>
          <w:spacing w:val="5"/>
        </w:rPr>
        <w:t xml:space="preserve"> </w:t>
      </w:r>
      <w:r>
        <w:t>же</w:t>
      </w:r>
      <w:r>
        <w:rPr>
          <w:spacing w:val="4"/>
        </w:rPr>
        <w:t xml:space="preserve"> </w:t>
      </w:r>
      <w:r>
        <w:t>тела</w:t>
      </w:r>
      <w:r>
        <w:rPr>
          <w:spacing w:val="7"/>
        </w:rPr>
        <w:t xml:space="preserve"> </w:t>
      </w:r>
      <w:r>
        <w:t>относительно</w:t>
      </w:r>
      <w:r>
        <w:rPr>
          <w:spacing w:val="-57"/>
        </w:rPr>
        <w:t xml:space="preserve"> </w:t>
      </w:r>
      <w:r>
        <w:t>разных</w:t>
      </w:r>
      <w:r>
        <w:rPr>
          <w:spacing w:val="-2"/>
        </w:rPr>
        <w:t xml:space="preserve"> </w:t>
      </w:r>
      <w:r>
        <w:t>тел</w:t>
      </w:r>
      <w:r>
        <w:rPr>
          <w:spacing w:val="-1"/>
        </w:rPr>
        <w:t xml:space="preserve"> </w:t>
      </w:r>
      <w:r>
        <w:t>отсчёта.</w:t>
      </w:r>
    </w:p>
    <w:p w:rsidR="00FD7184" w:rsidRDefault="00C97642">
      <w:pPr>
        <w:pStyle w:val="a3"/>
        <w:ind w:left="929" w:right="2883" w:firstLine="0"/>
        <w:jc w:val="left"/>
      </w:pPr>
      <w:r>
        <w:t>Измерение скорости и ускорения прямолинейного движения.</w:t>
      </w:r>
      <w:r>
        <w:rPr>
          <w:spacing w:val="-57"/>
        </w:rPr>
        <w:t xml:space="preserve"> </w:t>
      </w:r>
      <w:r>
        <w:t>Исследование</w:t>
      </w:r>
      <w:r>
        <w:rPr>
          <w:spacing w:val="-3"/>
        </w:rPr>
        <w:t xml:space="preserve"> </w:t>
      </w:r>
      <w:r>
        <w:t>признаков</w:t>
      </w:r>
      <w:r>
        <w:rPr>
          <w:spacing w:val="-2"/>
        </w:rPr>
        <w:t xml:space="preserve"> </w:t>
      </w:r>
      <w:r>
        <w:t>равноускоренного</w:t>
      </w:r>
      <w:r>
        <w:rPr>
          <w:spacing w:val="-1"/>
        </w:rPr>
        <w:t xml:space="preserve"> </w:t>
      </w:r>
      <w:r>
        <w:t>движения.</w:t>
      </w:r>
    </w:p>
    <w:p w:rsidR="00FD7184" w:rsidRDefault="00C97642">
      <w:pPr>
        <w:pStyle w:val="a3"/>
        <w:ind w:left="929"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w:t>
      </w:r>
      <w:r>
        <w:t>окружности.</w:t>
      </w:r>
    </w:p>
    <w:p w:rsidR="00FD7184" w:rsidRDefault="00C97642">
      <w:pPr>
        <w:pStyle w:val="a3"/>
        <w:ind w:right="549"/>
        <w:jc w:val="left"/>
      </w:pPr>
      <w:r>
        <w:t>Наблюдение</w:t>
      </w:r>
      <w:r>
        <w:rPr>
          <w:spacing w:val="35"/>
        </w:rPr>
        <w:t xml:space="preserve"> </w:t>
      </w:r>
      <w:r>
        <w:t>механических</w:t>
      </w:r>
      <w:r>
        <w:rPr>
          <w:spacing w:val="39"/>
        </w:rPr>
        <w:t xml:space="preserve"> </w:t>
      </w:r>
      <w:r>
        <w:t>явлений,</w:t>
      </w:r>
      <w:r>
        <w:rPr>
          <w:spacing w:val="35"/>
        </w:rPr>
        <w:t xml:space="preserve"> </w:t>
      </w:r>
      <w:r>
        <w:t>происходящих</w:t>
      </w:r>
      <w:r>
        <w:rPr>
          <w:spacing w:val="38"/>
        </w:rPr>
        <w:t xml:space="preserve"> </w:t>
      </w:r>
      <w:r>
        <w:t>в</w:t>
      </w:r>
      <w:r>
        <w:rPr>
          <w:spacing w:val="37"/>
        </w:rPr>
        <w:t xml:space="preserve"> </w:t>
      </w:r>
      <w:r>
        <w:t>системе</w:t>
      </w:r>
      <w:r>
        <w:rPr>
          <w:spacing w:val="36"/>
        </w:rPr>
        <w:t xml:space="preserve"> </w:t>
      </w:r>
      <w:r>
        <w:t>отсчёта</w:t>
      </w:r>
      <w:r>
        <w:rPr>
          <w:spacing w:val="41"/>
        </w:rPr>
        <w:t xml:space="preserve"> </w:t>
      </w:r>
      <w:r>
        <w:t>«Тележка»</w:t>
      </w:r>
      <w:r>
        <w:rPr>
          <w:spacing w:val="-57"/>
        </w:rPr>
        <w:t xml:space="preserve"> </w:t>
      </w:r>
      <w:r>
        <w:t>при</w:t>
      </w:r>
      <w:r>
        <w:rPr>
          <w:spacing w:val="-1"/>
        </w:rPr>
        <w:t xml:space="preserve"> </w:t>
      </w:r>
      <w:r>
        <w:t>её</w:t>
      </w:r>
      <w:r>
        <w:rPr>
          <w:spacing w:val="-2"/>
        </w:rPr>
        <w:t xml:space="preserve"> </w:t>
      </w:r>
      <w:r>
        <w:t>равномерном</w:t>
      </w:r>
      <w:r>
        <w:rPr>
          <w:spacing w:val="-2"/>
        </w:rPr>
        <w:t xml:space="preserve"> </w:t>
      </w:r>
      <w:r>
        <w:t>и</w:t>
      </w:r>
      <w:r>
        <w:rPr>
          <w:spacing w:val="2"/>
        </w:rPr>
        <w:t xml:space="preserve"> </w:t>
      </w:r>
      <w:r>
        <w:t>ускоренном</w:t>
      </w:r>
      <w:r>
        <w:rPr>
          <w:spacing w:val="-2"/>
        </w:rPr>
        <w:t xml:space="preserve"> </w:t>
      </w:r>
      <w:r>
        <w:t>движении</w:t>
      </w:r>
      <w:r>
        <w:rPr>
          <w:spacing w:val="-1"/>
        </w:rPr>
        <w:t xml:space="preserve"> </w:t>
      </w:r>
      <w:r>
        <w:t>относительно кабинета</w:t>
      </w:r>
      <w:r>
        <w:rPr>
          <w:spacing w:val="-2"/>
        </w:rPr>
        <w:t xml:space="preserve"> </w:t>
      </w:r>
      <w:r>
        <w:t>физики.</w:t>
      </w:r>
    </w:p>
    <w:p w:rsidR="00FD7184" w:rsidRDefault="00C97642">
      <w:pPr>
        <w:pStyle w:val="a3"/>
        <w:ind w:left="929" w:right="1701"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p>
    <w:p w:rsidR="00FD7184" w:rsidRDefault="00C97642">
      <w:pPr>
        <w:pStyle w:val="a3"/>
        <w:ind w:left="929" w:right="4208" w:firstLine="0"/>
        <w:jc w:val="left"/>
      </w:pPr>
      <w:r>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rsidR="00FD7184" w:rsidRDefault="00C97642">
      <w:pPr>
        <w:pStyle w:val="a3"/>
        <w:ind w:left="929" w:right="3533" w:firstLine="0"/>
        <w:jc w:val="left"/>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p>
    <w:p w:rsidR="00FD7184" w:rsidRDefault="00C97642">
      <w:pPr>
        <w:pStyle w:val="a3"/>
        <w:ind w:left="929" w:right="2628" w:firstLine="0"/>
        <w:jc w:val="left"/>
      </w:pP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p>
    <w:p w:rsidR="00FD7184" w:rsidRDefault="00C97642">
      <w:pPr>
        <w:pStyle w:val="a3"/>
        <w:spacing w:before="1"/>
        <w:ind w:left="929" w:firstLine="0"/>
        <w:jc w:val="left"/>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FD7184" w:rsidRDefault="00C97642">
      <w:pPr>
        <w:pStyle w:val="a3"/>
        <w:ind w:left="929" w:right="934" w:firstLine="0"/>
        <w:jc w:val="left"/>
      </w:pPr>
      <w:r>
        <w:t>Сохранение механической энергии при движении тела под действием пружины.</w:t>
      </w:r>
      <w:r>
        <w:rPr>
          <w:spacing w:val="-57"/>
        </w:rPr>
        <w:t xml:space="preserve"> </w:t>
      </w:r>
      <w:r>
        <w:t>Лабораторные</w:t>
      </w:r>
      <w:r>
        <w:rPr>
          <w:spacing w:val="-3"/>
        </w:rPr>
        <w:t xml:space="preserve"> </w:t>
      </w:r>
      <w:r>
        <w:t>работы и опыты.</w:t>
      </w:r>
    </w:p>
    <w:p w:rsidR="00FD7184" w:rsidRDefault="00C97642">
      <w:pPr>
        <w:pStyle w:val="a3"/>
        <w:ind w:right="550"/>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w:t>
      </w:r>
      <w:r>
        <w:rPr>
          <w:spacing w:val="-2"/>
        </w:rPr>
        <w:t xml:space="preserve"> </w:t>
      </w:r>
      <w:r>
        <w:t>или</w:t>
      </w:r>
      <w:r>
        <w:rPr>
          <w:spacing w:val="1"/>
        </w:rPr>
        <w:t xml:space="preserve"> </w:t>
      </w:r>
      <w:r>
        <w:t>тележки.</w:t>
      </w:r>
    </w:p>
    <w:p w:rsidR="00FD7184" w:rsidRDefault="00C97642">
      <w:pPr>
        <w:pStyle w:val="a3"/>
        <w:ind w:right="552"/>
      </w:pPr>
      <w:r>
        <w:t>Определение</w:t>
      </w:r>
      <w:r>
        <w:rPr>
          <w:spacing w:val="92"/>
        </w:rPr>
        <w:t xml:space="preserve"> </w:t>
      </w:r>
      <w:r>
        <w:t>средней</w:t>
      </w:r>
      <w:r>
        <w:rPr>
          <w:spacing w:val="93"/>
        </w:rPr>
        <w:t xml:space="preserve"> </w:t>
      </w:r>
      <w:r>
        <w:t>скорости</w:t>
      </w:r>
      <w:r>
        <w:rPr>
          <w:spacing w:val="93"/>
        </w:rPr>
        <w:t xml:space="preserve"> </w:t>
      </w:r>
      <w:r>
        <w:t xml:space="preserve">скольжения  </w:t>
      </w:r>
      <w:r>
        <w:rPr>
          <w:spacing w:val="31"/>
        </w:rPr>
        <w:t xml:space="preserve"> </w:t>
      </w:r>
      <w:r>
        <w:t xml:space="preserve">бруска  </w:t>
      </w:r>
      <w:r>
        <w:rPr>
          <w:spacing w:val="31"/>
        </w:rPr>
        <w:t xml:space="preserve"> </w:t>
      </w:r>
      <w:r>
        <w:t xml:space="preserve">или  </w:t>
      </w:r>
      <w:r>
        <w:rPr>
          <w:spacing w:val="33"/>
        </w:rPr>
        <w:t xml:space="preserve"> </w:t>
      </w:r>
      <w:r>
        <w:t xml:space="preserve">движения  </w:t>
      </w:r>
      <w:r>
        <w:rPr>
          <w:spacing w:val="32"/>
        </w:rPr>
        <w:t xml:space="preserve"> </w:t>
      </w:r>
      <w:r>
        <w:t>шарика</w:t>
      </w:r>
      <w:r>
        <w:rPr>
          <w:spacing w:val="-58"/>
        </w:rPr>
        <w:t xml:space="preserve"> </w:t>
      </w:r>
      <w:r>
        <w:t>по</w:t>
      </w:r>
      <w:r>
        <w:rPr>
          <w:spacing w:val="-1"/>
        </w:rPr>
        <w:t xml:space="preserve"> </w:t>
      </w:r>
      <w:r>
        <w:t>наклонной плоскости.</w:t>
      </w:r>
    </w:p>
    <w:p w:rsidR="00FD7184" w:rsidRDefault="00C97642">
      <w:pPr>
        <w:pStyle w:val="a3"/>
        <w:ind w:right="550"/>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FD7184" w:rsidRDefault="00C97642">
      <w:pPr>
        <w:pStyle w:val="a3"/>
        <w:ind w:right="553"/>
      </w:pPr>
      <w:r>
        <w:t>Исследование зависимости пути от времени при равноускоренном движении без</w:t>
      </w:r>
      <w:r>
        <w:rPr>
          <w:spacing w:val="1"/>
        </w:rPr>
        <w:t xml:space="preserve"> </w:t>
      </w:r>
      <w:r>
        <w:t>начальной</w:t>
      </w:r>
      <w:r>
        <w:rPr>
          <w:spacing w:val="-1"/>
        </w:rPr>
        <w:t xml:space="preserve"> </w:t>
      </w:r>
      <w:r>
        <w:t>скорости.</w:t>
      </w:r>
    </w:p>
    <w:p w:rsidR="00FD7184" w:rsidRDefault="00C97642">
      <w:pPr>
        <w:pStyle w:val="a3"/>
        <w:ind w:right="553"/>
      </w:pPr>
      <w:r>
        <w:t>Проверка гипотезы: если при равноускоренном движении без начальной 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нечётных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rsidR="00FD7184" w:rsidRDefault="00C97642">
      <w:pPr>
        <w:pStyle w:val="a3"/>
        <w:ind w:right="551"/>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61"/>
        </w:rPr>
        <w:t xml:space="preserve"> </w:t>
      </w:r>
      <w:r>
        <w:t>нормального</w:t>
      </w:r>
      <w:r>
        <w:rPr>
          <w:spacing w:val="1"/>
        </w:rPr>
        <w:t xml:space="preserve"> </w:t>
      </w:r>
      <w:r>
        <w:t>давления.</w:t>
      </w:r>
    </w:p>
    <w:p w:rsidR="00FD7184" w:rsidRDefault="00C97642">
      <w:pPr>
        <w:pStyle w:val="a3"/>
        <w:ind w:left="929" w:right="4217" w:firstLine="0"/>
      </w:pPr>
      <w:r>
        <w:t>Определение коэффициента трения скольжения.</w:t>
      </w:r>
      <w:r>
        <w:rPr>
          <w:spacing w:val="-57"/>
        </w:rPr>
        <w:t xml:space="preserve"> </w:t>
      </w:r>
      <w:r>
        <w:t>Определение</w:t>
      </w:r>
      <w:r>
        <w:rPr>
          <w:spacing w:val="-2"/>
        </w:rPr>
        <w:t xml:space="preserve"> </w:t>
      </w:r>
      <w:r>
        <w:t>жёсткости</w:t>
      </w:r>
      <w:r>
        <w:rPr>
          <w:spacing w:val="-1"/>
        </w:rPr>
        <w:t xml:space="preserve"> </w:t>
      </w:r>
      <w:r>
        <w:t>пружины.</w:t>
      </w:r>
    </w:p>
    <w:p w:rsidR="00FD7184" w:rsidRDefault="00C97642">
      <w:pPr>
        <w:pStyle w:val="a3"/>
        <w:spacing w:before="1"/>
        <w:ind w:right="546"/>
      </w:pPr>
      <w:r>
        <w:t>Определение</w:t>
      </w:r>
      <w:r>
        <w:rPr>
          <w:spacing w:val="1"/>
        </w:rPr>
        <w:t xml:space="preserve"> </w:t>
      </w:r>
      <w:r>
        <w:t>работы</w:t>
      </w:r>
      <w:r>
        <w:rPr>
          <w:spacing w:val="1"/>
        </w:rPr>
        <w:t xml:space="preserve"> </w:t>
      </w:r>
      <w:r>
        <w:t>силы</w:t>
      </w:r>
      <w:r>
        <w:rPr>
          <w:spacing w:val="1"/>
        </w:rPr>
        <w:t xml:space="preserve"> </w:t>
      </w:r>
      <w:r>
        <w:t>трения</w:t>
      </w:r>
      <w:r>
        <w:rPr>
          <w:spacing w:val="1"/>
        </w:rPr>
        <w:t xml:space="preserve"> </w:t>
      </w:r>
      <w:r>
        <w:t>при</w:t>
      </w:r>
      <w:r>
        <w:rPr>
          <w:spacing w:val="1"/>
        </w:rPr>
        <w:t xml:space="preserve"> </w:t>
      </w:r>
      <w:r>
        <w:t>равномерном</w:t>
      </w:r>
      <w:r>
        <w:rPr>
          <w:spacing w:val="1"/>
        </w:rPr>
        <w:t xml:space="preserve"> </w:t>
      </w:r>
      <w:r>
        <w:t>движении</w:t>
      </w:r>
      <w:r>
        <w:rPr>
          <w:spacing w:val="1"/>
        </w:rPr>
        <w:t xml:space="preserve"> </w:t>
      </w:r>
      <w:r>
        <w:t>тела</w:t>
      </w:r>
      <w:r>
        <w:rPr>
          <w:spacing w:val="1"/>
        </w:rPr>
        <w:t xml:space="preserve"> </w:t>
      </w:r>
      <w:r>
        <w:t>по</w:t>
      </w:r>
      <w:r>
        <w:rPr>
          <w:spacing w:val="1"/>
        </w:rPr>
        <w:t xml:space="preserve"> </w:t>
      </w:r>
      <w:r>
        <w:t>горизонтальной</w:t>
      </w:r>
      <w:r>
        <w:rPr>
          <w:spacing w:val="-1"/>
        </w:rPr>
        <w:t xml:space="preserve"> </w:t>
      </w:r>
      <w:r>
        <w:t>поверхности.</w:t>
      </w:r>
    </w:p>
    <w:p w:rsidR="00FD7184" w:rsidRDefault="00C97642">
      <w:pPr>
        <w:pStyle w:val="a3"/>
        <w:ind w:right="551"/>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57"/>
        </w:rPr>
        <w:t xml:space="preserve"> </w:t>
      </w:r>
      <w:r>
        <w:t>неподвижного</w:t>
      </w:r>
      <w:r>
        <w:rPr>
          <w:spacing w:val="-4"/>
        </w:rPr>
        <w:t xml:space="preserve"> </w:t>
      </w:r>
      <w:r>
        <w:t>и подвижного блоков.</w:t>
      </w:r>
    </w:p>
    <w:p w:rsidR="00FD7184" w:rsidRDefault="00C97642">
      <w:pPr>
        <w:pStyle w:val="a3"/>
        <w:ind w:left="929" w:right="4651" w:firstLine="0"/>
      </w:pPr>
      <w:r>
        <w:t>Изучение закона сохранения энергии.</w:t>
      </w:r>
      <w:r>
        <w:rPr>
          <w:spacing w:val="1"/>
        </w:rPr>
        <w:t xml:space="preserve"> </w:t>
      </w:r>
      <w:r>
        <w:t>Раздел</w:t>
      </w:r>
      <w:r>
        <w:rPr>
          <w:spacing w:val="-4"/>
        </w:rPr>
        <w:t xml:space="preserve"> </w:t>
      </w:r>
      <w:r>
        <w:t>9.</w:t>
      </w:r>
      <w:r>
        <w:rPr>
          <w:spacing w:val="-3"/>
        </w:rPr>
        <w:t xml:space="preserve"> </w:t>
      </w:r>
      <w:r>
        <w:t>Механические</w:t>
      </w:r>
      <w:r>
        <w:rPr>
          <w:spacing w:val="-3"/>
        </w:rPr>
        <w:t xml:space="preserve"> </w:t>
      </w:r>
      <w:r>
        <w:t>колебания</w:t>
      </w:r>
      <w:r>
        <w:rPr>
          <w:spacing w:val="-3"/>
        </w:rPr>
        <w:t xml:space="preserve"> </w:t>
      </w:r>
      <w:r>
        <w:t>и</w:t>
      </w:r>
      <w:r>
        <w:rPr>
          <w:spacing w:val="-2"/>
        </w:rPr>
        <w:t xml:space="preserve"> </w:t>
      </w:r>
      <w:r>
        <w:t>волны.</w:t>
      </w:r>
    </w:p>
    <w:p w:rsidR="00FD7184" w:rsidRDefault="00C97642">
      <w:pPr>
        <w:pStyle w:val="a3"/>
        <w:ind w:right="553"/>
      </w:pPr>
      <w:r>
        <w:t>Колебательное движение. Основные характеристики колебаний: период, 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FD7184" w:rsidRDefault="00C97642">
      <w:pPr>
        <w:pStyle w:val="a3"/>
        <w:ind w:right="551"/>
      </w:pPr>
      <w:r>
        <w:t>Затухающие колебания. Вынужденные колебания. Резонанс. Механические волны.</w:t>
      </w:r>
      <w:r>
        <w:rPr>
          <w:spacing w:val="1"/>
        </w:rPr>
        <w:t xml:space="preserve"> </w:t>
      </w:r>
      <w:r>
        <w:t>Свойства механических волн. Продольные и поперечные волны. Длина волны и скорость</w:t>
      </w:r>
      <w:r>
        <w:rPr>
          <w:spacing w:val="1"/>
        </w:rPr>
        <w:t xml:space="preserve"> </w:t>
      </w:r>
      <w:r>
        <w:t>её</w:t>
      </w:r>
      <w:r>
        <w:rPr>
          <w:spacing w:val="-3"/>
        </w:rPr>
        <w:t xml:space="preserve"> </w:t>
      </w:r>
      <w:r>
        <w:t>распространения.</w:t>
      </w:r>
      <w:r>
        <w:rPr>
          <w:spacing w:val="-1"/>
        </w:rPr>
        <w:t xml:space="preserve"> </w:t>
      </w:r>
      <w:r>
        <w:t>Механические</w:t>
      </w:r>
      <w:r>
        <w:rPr>
          <w:spacing w:val="-3"/>
        </w:rPr>
        <w:t xml:space="preserve"> </w:t>
      </w:r>
      <w:r>
        <w:t>волны</w:t>
      </w:r>
      <w:r>
        <w:rPr>
          <w:spacing w:val="-1"/>
        </w:rPr>
        <w:t xml:space="preserve"> </w:t>
      </w:r>
      <w:r>
        <w:t>в</w:t>
      </w:r>
      <w:r>
        <w:rPr>
          <w:spacing w:val="-3"/>
        </w:rPr>
        <w:t xml:space="preserve"> </w:t>
      </w:r>
      <w:r>
        <w:t>твёрдом</w:t>
      </w:r>
      <w:r>
        <w:rPr>
          <w:spacing w:val="-1"/>
        </w:rPr>
        <w:t xml:space="preserve"> </w:t>
      </w:r>
      <w:r>
        <w:t>теле,</w:t>
      </w:r>
      <w:r>
        <w:rPr>
          <w:spacing w:val="-1"/>
        </w:rPr>
        <w:t xml:space="preserve"> </w:t>
      </w:r>
      <w:r>
        <w:t>сейсмические</w:t>
      </w:r>
      <w:r>
        <w:rPr>
          <w:spacing w:val="-3"/>
        </w:rPr>
        <w:t xml:space="preserve"> </w:t>
      </w:r>
      <w:r>
        <w:t>волны</w:t>
      </w:r>
      <w:r>
        <w:rPr>
          <w:spacing w:val="-1"/>
        </w:rPr>
        <w:t xml:space="preserve"> </w:t>
      </w:r>
      <w:r>
        <w:t>(МС).</w:t>
      </w:r>
    </w:p>
    <w:p w:rsidR="00FD7184" w:rsidRDefault="00C97642">
      <w:pPr>
        <w:pStyle w:val="a3"/>
        <w:ind w:right="558"/>
      </w:pPr>
      <w:r>
        <w:t xml:space="preserve">Звук.  </w:t>
      </w:r>
      <w:r>
        <w:rPr>
          <w:spacing w:val="36"/>
        </w:rPr>
        <w:t xml:space="preserve"> </w:t>
      </w:r>
      <w:r>
        <w:t xml:space="preserve">Громкость   </w:t>
      </w:r>
      <w:r>
        <w:rPr>
          <w:spacing w:val="34"/>
        </w:rPr>
        <w:t xml:space="preserve"> </w:t>
      </w:r>
      <w:r>
        <w:t xml:space="preserve">звука   </w:t>
      </w:r>
      <w:r>
        <w:rPr>
          <w:spacing w:val="34"/>
        </w:rPr>
        <w:t xml:space="preserve"> </w:t>
      </w:r>
      <w:r>
        <w:t xml:space="preserve">и   </w:t>
      </w:r>
      <w:r>
        <w:rPr>
          <w:spacing w:val="38"/>
        </w:rPr>
        <w:t xml:space="preserve"> </w:t>
      </w:r>
      <w:r>
        <w:t xml:space="preserve">высота   </w:t>
      </w:r>
      <w:r>
        <w:rPr>
          <w:spacing w:val="37"/>
        </w:rPr>
        <w:t xml:space="preserve"> </w:t>
      </w:r>
      <w:r>
        <w:t xml:space="preserve">тона.   </w:t>
      </w:r>
      <w:r>
        <w:rPr>
          <w:spacing w:val="34"/>
        </w:rPr>
        <w:t xml:space="preserve"> </w:t>
      </w:r>
      <w:r>
        <w:t xml:space="preserve">Отражение   </w:t>
      </w:r>
      <w:r>
        <w:rPr>
          <w:spacing w:val="34"/>
        </w:rPr>
        <w:t xml:space="preserve"> </w:t>
      </w:r>
      <w:r>
        <w:t xml:space="preserve">звука.   </w:t>
      </w:r>
      <w:r>
        <w:rPr>
          <w:spacing w:val="35"/>
        </w:rPr>
        <w:t xml:space="preserve"> </w:t>
      </w:r>
      <w:r>
        <w:t>Инфразвук</w:t>
      </w:r>
      <w:r>
        <w:rPr>
          <w:spacing w:val="-58"/>
        </w:rPr>
        <w:t xml:space="preserve"> </w:t>
      </w:r>
      <w:r>
        <w:t>и</w:t>
      </w:r>
      <w:r>
        <w:rPr>
          <w:spacing w:val="2"/>
        </w:rPr>
        <w:t xml:space="preserve"> </w:t>
      </w:r>
      <w:r>
        <w:t>ультразвук.</w:t>
      </w:r>
    </w:p>
    <w:p w:rsidR="00FD7184" w:rsidRDefault="00C97642">
      <w:pPr>
        <w:pStyle w:val="a3"/>
        <w:ind w:left="929" w:firstLine="0"/>
        <w:jc w:val="left"/>
      </w:pPr>
      <w:r>
        <w:t>Демонстрации.</w:t>
      </w:r>
    </w:p>
    <w:p w:rsidR="00FD7184" w:rsidRDefault="00C97642">
      <w:pPr>
        <w:pStyle w:val="a3"/>
        <w:ind w:left="929" w:firstLine="0"/>
        <w:jc w:val="left"/>
      </w:pPr>
      <w:r>
        <w:lastRenderedPageBreak/>
        <w:t>Наблюдение</w:t>
      </w:r>
      <w:r>
        <w:rPr>
          <w:spacing w:val="-4"/>
        </w:rPr>
        <w:t xml:space="preserve"> </w:t>
      </w:r>
      <w:r>
        <w:t>колебаний</w:t>
      </w:r>
      <w:r>
        <w:rPr>
          <w:spacing w:val="-4"/>
        </w:rPr>
        <w:t xml:space="preserve"> </w:t>
      </w:r>
      <w:r>
        <w:t>тел</w:t>
      </w:r>
      <w:r>
        <w:rPr>
          <w:spacing w:val="-2"/>
        </w:rPr>
        <w:t xml:space="preserve"> </w:t>
      </w:r>
      <w:r>
        <w:t>под</w:t>
      </w:r>
      <w:r>
        <w:rPr>
          <w:spacing w:val="-2"/>
        </w:rPr>
        <w:t xml:space="preserve"> </w:t>
      </w:r>
      <w:r>
        <w:t>действием</w:t>
      </w:r>
      <w:r>
        <w:rPr>
          <w:spacing w:val="-3"/>
        </w:rPr>
        <w:t xml:space="preserve"> </w:t>
      </w:r>
      <w:r>
        <w:t>силы</w:t>
      </w:r>
      <w:r>
        <w:rPr>
          <w:spacing w:val="-3"/>
        </w:rPr>
        <w:t xml:space="preserve"> </w:t>
      </w:r>
      <w:r>
        <w:t>тяжести</w:t>
      </w:r>
      <w:r>
        <w:rPr>
          <w:spacing w:val="-2"/>
        </w:rPr>
        <w:t xml:space="preserve"> </w:t>
      </w:r>
      <w:r>
        <w:t>и</w:t>
      </w:r>
      <w:r>
        <w:rPr>
          <w:spacing w:val="-2"/>
        </w:rPr>
        <w:t xml:space="preserve"> </w:t>
      </w:r>
      <w:r>
        <w:t>силы</w:t>
      </w:r>
      <w:r>
        <w:rPr>
          <w:spacing w:val="-2"/>
        </w:rPr>
        <w:t xml:space="preserve"> </w:t>
      </w:r>
      <w:r>
        <w:t>упругости.</w:t>
      </w:r>
    </w:p>
    <w:p w:rsidR="00FD7184" w:rsidRDefault="00C97642">
      <w:pPr>
        <w:pStyle w:val="a3"/>
        <w:spacing w:before="61"/>
        <w:ind w:left="930" w:right="2765" w:firstLine="0"/>
        <w:jc w:val="left"/>
      </w:pPr>
      <w:r>
        <w:t>Наблюдение колебаний груза на нити и на пружине.</w:t>
      </w:r>
      <w:r>
        <w:rPr>
          <w:spacing w:val="1"/>
        </w:rPr>
        <w:t xml:space="preserve"> </w:t>
      </w: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p>
    <w:p w:rsidR="00FD7184" w:rsidRDefault="00C97642">
      <w:pPr>
        <w:pStyle w:val="a3"/>
        <w:spacing w:before="1"/>
        <w:ind w:left="930" w:right="5931" w:firstLine="0"/>
        <w:jc w:val="left"/>
      </w:pPr>
      <w:r>
        <w:t>Акустический резонанс.</w:t>
      </w:r>
      <w:r>
        <w:rPr>
          <w:spacing w:val="1"/>
        </w:rPr>
        <w:t xml:space="preserve"> </w:t>
      </w:r>
      <w:r>
        <w:t>Лабораторные</w:t>
      </w:r>
      <w:r>
        <w:rPr>
          <w:spacing w:val="-5"/>
        </w:rPr>
        <w:t xml:space="preserve"> </w:t>
      </w:r>
      <w:r>
        <w:t>работы</w:t>
      </w:r>
      <w:r>
        <w:rPr>
          <w:spacing w:val="-2"/>
        </w:rPr>
        <w:t xml:space="preserve"> </w:t>
      </w:r>
      <w:r>
        <w:t>и</w:t>
      </w:r>
      <w:r>
        <w:rPr>
          <w:spacing w:val="-3"/>
        </w:rPr>
        <w:t xml:space="preserve"> </w:t>
      </w:r>
      <w:r>
        <w:t>опыты.</w:t>
      </w:r>
    </w:p>
    <w:p w:rsidR="00FD7184" w:rsidRDefault="00C97642">
      <w:pPr>
        <w:pStyle w:val="a3"/>
        <w:ind w:left="930" w:right="1393" w:firstLine="0"/>
        <w:jc w:val="left"/>
      </w:pPr>
      <w:r>
        <w:t>Определение</w:t>
      </w:r>
      <w:r>
        <w:rPr>
          <w:spacing w:val="-5"/>
        </w:rPr>
        <w:t xml:space="preserve"> </w:t>
      </w:r>
      <w:r>
        <w:t>частоты</w:t>
      </w:r>
      <w:r>
        <w:rPr>
          <w:spacing w:val="-4"/>
        </w:rPr>
        <w:t xml:space="preserve"> </w:t>
      </w:r>
      <w:r>
        <w:t>и</w:t>
      </w:r>
      <w:r>
        <w:rPr>
          <w:spacing w:val="-3"/>
        </w:rPr>
        <w:t xml:space="preserve"> </w:t>
      </w:r>
      <w:r>
        <w:t>периода</w:t>
      </w:r>
      <w:r>
        <w:rPr>
          <w:spacing w:val="-4"/>
        </w:rPr>
        <w:t xml:space="preserve"> </w:t>
      </w:r>
      <w:r>
        <w:t>колебаний</w:t>
      </w:r>
      <w:r>
        <w:rPr>
          <w:spacing w:val="-4"/>
        </w:rPr>
        <w:t xml:space="preserve"> </w:t>
      </w:r>
      <w:r>
        <w:t>математического</w:t>
      </w:r>
      <w:r>
        <w:rPr>
          <w:spacing w:val="-4"/>
        </w:rPr>
        <w:t xml:space="preserve"> </w:t>
      </w:r>
      <w:r>
        <w:t>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p>
    <w:p w:rsidR="00FD7184" w:rsidRDefault="00C97642">
      <w:pPr>
        <w:pStyle w:val="a3"/>
        <w:ind w:right="543"/>
        <w:jc w:val="left"/>
      </w:pPr>
      <w:r>
        <w:t>Исследование</w:t>
      </w:r>
      <w:r>
        <w:rPr>
          <w:spacing w:val="20"/>
        </w:rPr>
        <w:t xml:space="preserve"> </w:t>
      </w:r>
      <w:r>
        <w:t>зависимости</w:t>
      </w:r>
      <w:r>
        <w:rPr>
          <w:spacing w:val="22"/>
        </w:rPr>
        <w:t xml:space="preserve"> </w:t>
      </w:r>
      <w:r>
        <w:t>периода</w:t>
      </w:r>
      <w:r>
        <w:rPr>
          <w:spacing w:val="21"/>
        </w:rPr>
        <w:t xml:space="preserve"> </w:t>
      </w:r>
      <w:r>
        <w:t>колебаний</w:t>
      </w:r>
      <w:r>
        <w:rPr>
          <w:spacing w:val="22"/>
        </w:rPr>
        <w:t xml:space="preserve"> </w:t>
      </w:r>
      <w:r>
        <w:t>подвешенного</w:t>
      </w:r>
      <w:r>
        <w:rPr>
          <w:spacing w:val="21"/>
        </w:rPr>
        <w:t xml:space="preserve"> </w:t>
      </w:r>
      <w:r>
        <w:t>к</w:t>
      </w:r>
      <w:r>
        <w:rPr>
          <w:spacing w:val="22"/>
        </w:rPr>
        <w:t xml:space="preserve"> </w:t>
      </w:r>
      <w:r>
        <w:t>нити</w:t>
      </w:r>
      <w:r>
        <w:rPr>
          <w:spacing w:val="22"/>
        </w:rPr>
        <w:t xml:space="preserve"> </w:t>
      </w:r>
      <w:r>
        <w:t>груза</w:t>
      </w:r>
      <w:r>
        <w:rPr>
          <w:spacing w:val="23"/>
        </w:rPr>
        <w:t xml:space="preserve"> </w:t>
      </w:r>
      <w:r>
        <w:t>от</w:t>
      </w:r>
      <w:r>
        <w:rPr>
          <w:spacing w:val="-57"/>
        </w:rPr>
        <w:t xml:space="preserve"> </w:t>
      </w:r>
      <w:r>
        <w:t>длины</w:t>
      </w:r>
      <w:r>
        <w:rPr>
          <w:spacing w:val="-1"/>
        </w:rPr>
        <w:t xml:space="preserve"> </w:t>
      </w:r>
      <w:r>
        <w:t>нити.</w:t>
      </w:r>
    </w:p>
    <w:p w:rsidR="00FD7184" w:rsidRDefault="00C97642">
      <w:pPr>
        <w:pStyle w:val="a3"/>
        <w:ind w:left="930" w:firstLine="0"/>
        <w:jc w:val="left"/>
      </w:pPr>
      <w:r>
        <w:t>Исследование</w:t>
      </w:r>
      <w:r>
        <w:rPr>
          <w:spacing w:val="10"/>
        </w:rPr>
        <w:t xml:space="preserve"> </w:t>
      </w:r>
      <w:r>
        <w:t>зависимости</w:t>
      </w:r>
      <w:r>
        <w:rPr>
          <w:spacing w:val="71"/>
        </w:rPr>
        <w:t xml:space="preserve"> </w:t>
      </w:r>
      <w:r>
        <w:t>периода</w:t>
      </w:r>
      <w:r>
        <w:rPr>
          <w:spacing w:val="69"/>
        </w:rPr>
        <w:t xml:space="preserve"> </w:t>
      </w:r>
      <w:r>
        <w:t>колебаний</w:t>
      </w:r>
      <w:r>
        <w:rPr>
          <w:spacing w:val="71"/>
        </w:rPr>
        <w:t xml:space="preserve"> </w:t>
      </w:r>
      <w:r>
        <w:t>пружинного</w:t>
      </w:r>
      <w:r>
        <w:rPr>
          <w:spacing w:val="70"/>
        </w:rPr>
        <w:t xml:space="preserve"> </w:t>
      </w:r>
      <w:r>
        <w:t>маятника</w:t>
      </w:r>
      <w:r>
        <w:rPr>
          <w:spacing w:val="69"/>
        </w:rPr>
        <w:t xml:space="preserve"> </w:t>
      </w:r>
      <w:r>
        <w:t>от</w:t>
      </w:r>
      <w:r>
        <w:rPr>
          <w:spacing w:val="71"/>
        </w:rPr>
        <w:t xml:space="preserve"> </w:t>
      </w:r>
      <w:r>
        <w:t>массы</w:t>
      </w:r>
    </w:p>
    <w:p w:rsidR="00FD7184" w:rsidRDefault="00C97642" w:rsidP="001E7C86">
      <w:pPr>
        <w:pStyle w:val="a3"/>
        <w:ind w:right="-16" w:firstLine="0"/>
        <w:jc w:val="left"/>
      </w:pPr>
      <w:r>
        <w:rPr>
          <w:spacing w:val="-1"/>
        </w:rPr>
        <w:t>груза.</w:t>
      </w:r>
      <w:r>
        <w:rPr>
          <w:spacing w:val="-57"/>
        </w:rPr>
        <w:t xml:space="preserve"> </w:t>
      </w:r>
      <w:r>
        <w:rPr>
          <w:spacing w:val="-1"/>
        </w:rPr>
        <w:t>груза.</w:t>
      </w:r>
    </w:p>
    <w:p w:rsidR="00FD7184" w:rsidRDefault="001E7C86" w:rsidP="001E7C86">
      <w:pPr>
        <w:pStyle w:val="a3"/>
        <w:spacing w:before="2"/>
        <w:ind w:left="70" w:firstLine="0"/>
        <w:jc w:val="left"/>
      </w:pPr>
      <w:r>
        <w:t>П</w:t>
      </w:r>
      <w:r w:rsidR="00C97642">
        <w:t>роверка</w:t>
      </w:r>
      <w:r w:rsidR="00C97642">
        <w:rPr>
          <w:spacing w:val="5"/>
        </w:rPr>
        <w:t xml:space="preserve"> </w:t>
      </w:r>
      <w:r w:rsidR="00C97642">
        <w:t>независимости</w:t>
      </w:r>
      <w:r w:rsidR="00C97642">
        <w:rPr>
          <w:spacing w:val="8"/>
        </w:rPr>
        <w:t xml:space="preserve"> </w:t>
      </w:r>
      <w:r w:rsidR="00C97642">
        <w:t>периода</w:t>
      </w:r>
      <w:r w:rsidR="00C97642">
        <w:rPr>
          <w:spacing w:val="5"/>
        </w:rPr>
        <w:t xml:space="preserve"> </w:t>
      </w:r>
      <w:r w:rsidR="00C97642">
        <w:t>колебаний</w:t>
      </w:r>
      <w:r w:rsidR="00C97642">
        <w:rPr>
          <w:spacing w:val="8"/>
        </w:rPr>
        <w:t xml:space="preserve"> </w:t>
      </w:r>
      <w:r w:rsidR="00C97642">
        <w:t>груза,</w:t>
      </w:r>
      <w:r w:rsidR="00C97642">
        <w:rPr>
          <w:spacing w:val="6"/>
        </w:rPr>
        <w:t xml:space="preserve"> </w:t>
      </w:r>
      <w:r w:rsidR="00C97642">
        <w:t>подвешенного</w:t>
      </w:r>
      <w:r w:rsidR="00C97642">
        <w:rPr>
          <w:spacing w:val="6"/>
        </w:rPr>
        <w:t xml:space="preserve"> </w:t>
      </w:r>
      <w:r w:rsidR="00C97642">
        <w:t>к</w:t>
      </w:r>
      <w:r w:rsidR="00C97642">
        <w:rPr>
          <w:spacing w:val="8"/>
        </w:rPr>
        <w:t xml:space="preserve"> </w:t>
      </w:r>
      <w:r w:rsidR="00C97642">
        <w:t>нити,</w:t>
      </w:r>
      <w:r w:rsidR="00C97642">
        <w:rPr>
          <w:spacing w:val="6"/>
        </w:rPr>
        <w:t xml:space="preserve"> </w:t>
      </w:r>
      <w:r w:rsidR="00C97642">
        <w:t>от</w:t>
      </w:r>
      <w:r w:rsidR="00C97642">
        <w:rPr>
          <w:spacing w:val="8"/>
        </w:rPr>
        <w:t xml:space="preserve"> </w:t>
      </w:r>
      <w:r w:rsidR="00C97642">
        <w:t>массы</w:t>
      </w:r>
      <w:r w:rsidR="00C97642">
        <w:rPr>
          <w:spacing w:val="-57"/>
        </w:rPr>
        <w:t xml:space="preserve"> </w:t>
      </w:r>
      <w:r w:rsidR="00065166">
        <w:rPr>
          <w:spacing w:val="-57"/>
        </w:rPr>
        <w:t xml:space="preserve">.. .                         </w:t>
      </w:r>
      <w:r w:rsidR="00C97642">
        <w:t>Опыты,</w:t>
      </w:r>
      <w:r w:rsidR="00C97642">
        <w:rPr>
          <w:spacing w:val="24"/>
        </w:rPr>
        <w:t xml:space="preserve"> </w:t>
      </w:r>
      <w:r w:rsidR="00C97642">
        <w:t>демонстрирующие</w:t>
      </w:r>
      <w:r w:rsidR="00C97642">
        <w:rPr>
          <w:spacing w:val="24"/>
        </w:rPr>
        <w:t xml:space="preserve"> </w:t>
      </w:r>
      <w:r w:rsidR="00C97642">
        <w:t>зависимость</w:t>
      </w:r>
      <w:r w:rsidR="00C97642">
        <w:rPr>
          <w:spacing w:val="26"/>
        </w:rPr>
        <w:t xml:space="preserve"> </w:t>
      </w:r>
      <w:r w:rsidR="00C97642">
        <w:t>периода</w:t>
      </w:r>
      <w:r w:rsidR="00C97642">
        <w:rPr>
          <w:spacing w:val="23"/>
        </w:rPr>
        <w:t xml:space="preserve"> </w:t>
      </w:r>
      <w:r w:rsidR="00C97642">
        <w:t>колебаний</w:t>
      </w:r>
      <w:r w:rsidR="00C97642">
        <w:rPr>
          <w:spacing w:val="26"/>
        </w:rPr>
        <w:t xml:space="preserve"> </w:t>
      </w:r>
      <w:r w:rsidR="00C97642">
        <w:t>пружинного</w:t>
      </w:r>
      <w:r w:rsidR="00C97642">
        <w:rPr>
          <w:spacing w:val="25"/>
        </w:rPr>
        <w:t xml:space="preserve"> </w:t>
      </w:r>
      <w:r w:rsidR="00C97642">
        <w:t>маятника</w:t>
      </w:r>
    </w:p>
    <w:p w:rsidR="00FD7184" w:rsidRDefault="00C97642">
      <w:pPr>
        <w:pStyle w:val="a3"/>
        <w:ind w:firstLine="0"/>
      </w:pPr>
      <w:r>
        <w:t>от</w:t>
      </w:r>
      <w:r>
        <w:rPr>
          <w:spacing w:val="-3"/>
        </w:rPr>
        <w:t xml:space="preserve"> </w:t>
      </w:r>
      <w:r>
        <w:t>массы</w:t>
      </w:r>
      <w:r>
        <w:rPr>
          <w:spacing w:val="-2"/>
        </w:rPr>
        <w:t xml:space="preserve"> </w:t>
      </w:r>
      <w:r>
        <w:t>груза</w:t>
      </w:r>
      <w:r>
        <w:rPr>
          <w:spacing w:val="-3"/>
        </w:rPr>
        <w:t xml:space="preserve"> </w:t>
      </w:r>
      <w:r>
        <w:t>и</w:t>
      </w:r>
      <w:r>
        <w:rPr>
          <w:spacing w:val="-2"/>
        </w:rPr>
        <w:t xml:space="preserve"> </w:t>
      </w:r>
      <w:r>
        <w:t>жёсткости</w:t>
      </w:r>
      <w:r>
        <w:rPr>
          <w:spacing w:val="-3"/>
        </w:rPr>
        <w:t xml:space="preserve"> </w:t>
      </w:r>
      <w:r>
        <w:t>пружины.</w:t>
      </w:r>
    </w:p>
    <w:p w:rsidR="00FD7184" w:rsidRDefault="00C97642">
      <w:pPr>
        <w:pStyle w:val="a3"/>
        <w:ind w:left="930" w:firstLine="0"/>
      </w:pPr>
      <w:r>
        <w:t>Измерение</w:t>
      </w:r>
      <w:r>
        <w:rPr>
          <w:spacing w:val="-3"/>
        </w:rPr>
        <w:t xml:space="preserve"> </w:t>
      </w:r>
      <w:r>
        <w:t>ускорения</w:t>
      </w:r>
      <w:r>
        <w:rPr>
          <w:spacing w:val="-4"/>
        </w:rPr>
        <w:t xml:space="preserve"> </w:t>
      </w:r>
      <w:r>
        <w:t>свободного</w:t>
      </w:r>
      <w:r>
        <w:rPr>
          <w:spacing w:val="-4"/>
        </w:rPr>
        <w:t xml:space="preserve"> </w:t>
      </w:r>
      <w:r>
        <w:t>падения.</w:t>
      </w:r>
    </w:p>
    <w:p w:rsidR="00FD7184" w:rsidRDefault="00C97642">
      <w:pPr>
        <w:pStyle w:val="a3"/>
        <w:ind w:left="930" w:firstLine="0"/>
      </w:pPr>
      <w:r>
        <w:t>Раздел</w:t>
      </w:r>
      <w:r>
        <w:rPr>
          <w:spacing w:val="-4"/>
        </w:rPr>
        <w:t xml:space="preserve"> </w:t>
      </w:r>
      <w:r>
        <w:t>10.</w:t>
      </w:r>
      <w:r>
        <w:rPr>
          <w:spacing w:val="-3"/>
        </w:rPr>
        <w:t xml:space="preserve"> </w:t>
      </w:r>
      <w:r>
        <w:t>Электромагнитное</w:t>
      </w:r>
      <w:r>
        <w:rPr>
          <w:spacing w:val="-4"/>
        </w:rPr>
        <w:t xml:space="preserve"> </w:t>
      </w:r>
      <w:r>
        <w:t>поле</w:t>
      </w:r>
      <w:r>
        <w:rPr>
          <w:spacing w:val="-7"/>
        </w:rPr>
        <w:t xml:space="preserve"> </w:t>
      </w:r>
      <w:r>
        <w:t>и</w:t>
      </w:r>
      <w:r>
        <w:rPr>
          <w:spacing w:val="-3"/>
        </w:rPr>
        <w:t xml:space="preserve"> </w:t>
      </w:r>
      <w:r>
        <w:t>электромагнитные</w:t>
      </w:r>
      <w:r>
        <w:rPr>
          <w:spacing w:val="-5"/>
        </w:rPr>
        <w:t xml:space="preserve"> </w:t>
      </w:r>
      <w:r>
        <w:t>волны.</w:t>
      </w:r>
    </w:p>
    <w:p w:rsidR="00FD7184" w:rsidRDefault="00C97642">
      <w:pPr>
        <w:pStyle w:val="a3"/>
        <w:spacing w:before="1"/>
        <w:ind w:right="548"/>
      </w:pP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1"/>
        </w:rPr>
        <w:t xml:space="preserve"> </w:t>
      </w:r>
      <w:r>
        <w:t>волн. Шкала электромагнитных волн. Использование электромагнитных волн для сотовой</w:t>
      </w:r>
      <w:r>
        <w:rPr>
          <w:spacing w:val="1"/>
        </w:rPr>
        <w:t xml:space="preserve"> </w:t>
      </w:r>
      <w:r>
        <w:t>связи.</w:t>
      </w:r>
    </w:p>
    <w:p w:rsidR="00FD7184" w:rsidRDefault="00C97642">
      <w:pPr>
        <w:pStyle w:val="a3"/>
        <w:ind w:left="930" w:firstLine="0"/>
        <w:jc w:val="left"/>
      </w:pPr>
      <w:r>
        <w:t>Электромагнитная</w:t>
      </w:r>
      <w:r>
        <w:rPr>
          <w:spacing w:val="-7"/>
        </w:rPr>
        <w:t xml:space="preserve"> </w:t>
      </w:r>
      <w:r>
        <w:t>природа</w:t>
      </w:r>
      <w:r>
        <w:rPr>
          <w:spacing w:val="-5"/>
        </w:rPr>
        <w:t xml:space="preserve"> </w:t>
      </w:r>
      <w:r>
        <w:t>света.</w:t>
      </w:r>
      <w:r>
        <w:rPr>
          <w:spacing w:val="-4"/>
        </w:rPr>
        <w:t xml:space="preserve"> </w:t>
      </w:r>
      <w:r>
        <w:t>Скорость</w:t>
      </w:r>
      <w:r>
        <w:rPr>
          <w:spacing w:val="-4"/>
        </w:rPr>
        <w:t xml:space="preserve"> </w:t>
      </w:r>
      <w:r>
        <w:t>света.</w:t>
      </w:r>
      <w:r>
        <w:rPr>
          <w:spacing w:val="-4"/>
        </w:rPr>
        <w:t xml:space="preserve"> </w:t>
      </w:r>
      <w:r>
        <w:t>Волновые</w:t>
      </w:r>
      <w:r>
        <w:rPr>
          <w:spacing w:val="-3"/>
        </w:rPr>
        <w:t xml:space="preserve"> </w:t>
      </w:r>
      <w:r>
        <w:t>свойства</w:t>
      </w:r>
      <w:r>
        <w:rPr>
          <w:spacing w:val="-4"/>
        </w:rPr>
        <w:t xml:space="preserve"> </w:t>
      </w:r>
      <w:r>
        <w:t>света.</w:t>
      </w:r>
      <w:r>
        <w:rPr>
          <w:spacing w:val="-57"/>
        </w:rPr>
        <w:t xml:space="preserve"> </w:t>
      </w:r>
      <w:r>
        <w:t>Демонстрации.</w:t>
      </w:r>
    </w:p>
    <w:p w:rsidR="00FD7184" w:rsidRDefault="00C97642">
      <w:pPr>
        <w:pStyle w:val="a3"/>
        <w:ind w:left="930" w:right="5646" w:firstLine="0"/>
        <w:jc w:val="left"/>
      </w:pPr>
      <w:r>
        <w:t>Свойства электромагнитных волн.</w:t>
      </w:r>
      <w:r>
        <w:rPr>
          <w:spacing w:val="-57"/>
        </w:rPr>
        <w:t xml:space="preserve"> </w:t>
      </w:r>
      <w:r>
        <w:t>Волновые</w:t>
      </w:r>
      <w:r>
        <w:rPr>
          <w:spacing w:val="-2"/>
        </w:rPr>
        <w:t xml:space="preserve"> </w:t>
      </w:r>
      <w:r>
        <w:t>свойства</w:t>
      </w:r>
      <w:r>
        <w:rPr>
          <w:spacing w:val="-2"/>
        </w:rPr>
        <w:t xml:space="preserve"> </w:t>
      </w:r>
      <w:r>
        <w:t>света.</w:t>
      </w:r>
    </w:p>
    <w:p w:rsidR="00FD7184" w:rsidRDefault="00C97642">
      <w:pPr>
        <w:pStyle w:val="a3"/>
        <w:ind w:left="930" w:firstLine="0"/>
        <w:jc w:val="left"/>
      </w:pPr>
      <w:r>
        <w:t>Лабораторные</w:t>
      </w:r>
      <w:r>
        <w:rPr>
          <w:spacing w:val="-4"/>
        </w:rPr>
        <w:t xml:space="preserve"> </w:t>
      </w:r>
      <w:r>
        <w:t>работы</w:t>
      </w:r>
      <w:r>
        <w:rPr>
          <w:spacing w:val="-2"/>
        </w:rPr>
        <w:t xml:space="preserve"> </w:t>
      </w:r>
      <w:r>
        <w:t>и</w:t>
      </w:r>
      <w:r>
        <w:rPr>
          <w:spacing w:val="-2"/>
        </w:rPr>
        <w:t xml:space="preserve"> </w:t>
      </w:r>
      <w:r>
        <w:t>опыты.</w:t>
      </w:r>
    </w:p>
    <w:p w:rsidR="00FD7184" w:rsidRDefault="00C97642">
      <w:pPr>
        <w:pStyle w:val="a3"/>
        <w:ind w:left="930" w:right="1116" w:firstLine="0"/>
        <w:jc w:val="left"/>
      </w:pPr>
      <w:r>
        <w:t>Изучение</w:t>
      </w:r>
      <w:r>
        <w:rPr>
          <w:spacing w:val="-5"/>
        </w:rPr>
        <w:t xml:space="preserve"> </w:t>
      </w:r>
      <w:r>
        <w:t>свойств</w:t>
      </w:r>
      <w:r>
        <w:rPr>
          <w:spacing w:val="-5"/>
        </w:rPr>
        <w:t xml:space="preserve"> </w:t>
      </w:r>
      <w:r>
        <w:t>электромагнитных</w:t>
      </w:r>
      <w:r>
        <w:rPr>
          <w:spacing w:val="-2"/>
        </w:rPr>
        <w:t xml:space="preserve"> </w:t>
      </w:r>
      <w:r>
        <w:t>волн</w:t>
      </w:r>
      <w:r>
        <w:rPr>
          <w:spacing w:val="-4"/>
        </w:rPr>
        <w:t xml:space="preserve"> </w:t>
      </w:r>
      <w:r>
        <w:t>с</w:t>
      </w:r>
      <w:r>
        <w:rPr>
          <w:spacing w:val="-5"/>
        </w:rPr>
        <w:t xml:space="preserve"> </w:t>
      </w:r>
      <w:r>
        <w:t>помощью</w:t>
      </w:r>
      <w:r>
        <w:rPr>
          <w:spacing w:val="-4"/>
        </w:rPr>
        <w:t xml:space="preserve"> </w:t>
      </w:r>
      <w:r>
        <w:t>мобильного</w:t>
      </w:r>
      <w:r>
        <w:rPr>
          <w:spacing w:val="-4"/>
        </w:rPr>
        <w:t xml:space="preserve"> </w:t>
      </w:r>
      <w:r>
        <w:t>телефона.</w:t>
      </w:r>
      <w:r>
        <w:rPr>
          <w:spacing w:val="-57"/>
        </w:rPr>
        <w:t xml:space="preserve"> </w:t>
      </w:r>
      <w:r>
        <w:t>Раздел</w:t>
      </w:r>
      <w:r>
        <w:rPr>
          <w:spacing w:val="-2"/>
        </w:rPr>
        <w:t xml:space="preserve"> </w:t>
      </w:r>
      <w:r>
        <w:t>11. Световые</w:t>
      </w:r>
      <w:r>
        <w:rPr>
          <w:spacing w:val="-1"/>
        </w:rPr>
        <w:t xml:space="preserve"> </w:t>
      </w:r>
      <w:r>
        <w:t>явления.</w:t>
      </w:r>
    </w:p>
    <w:p w:rsidR="00FD7184" w:rsidRDefault="00C97642">
      <w:pPr>
        <w:pStyle w:val="a3"/>
        <w:ind w:left="930" w:firstLine="0"/>
        <w:jc w:val="left"/>
      </w:pPr>
      <w:r>
        <w:t>Лучевая</w:t>
      </w:r>
      <w:r>
        <w:rPr>
          <w:spacing w:val="48"/>
        </w:rPr>
        <w:t xml:space="preserve"> </w:t>
      </w:r>
      <w:r>
        <w:t>модель</w:t>
      </w:r>
      <w:r>
        <w:rPr>
          <w:spacing w:val="47"/>
        </w:rPr>
        <w:t xml:space="preserve"> </w:t>
      </w:r>
      <w:r>
        <w:t>света.</w:t>
      </w:r>
      <w:r>
        <w:rPr>
          <w:spacing w:val="48"/>
        </w:rPr>
        <w:t xml:space="preserve"> </w:t>
      </w:r>
      <w:r>
        <w:t>Источники</w:t>
      </w:r>
      <w:r>
        <w:rPr>
          <w:spacing w:val="47"/>
        </w:rPr>
        <w:t xml:space="preserve"> </w:t>
      </w:r>
      <w:r>
        <w:t>света.</w:t>
      </w:r>
      <w:r>
        <w:rPr>
          <w:spacing w:val="46"/>
        </w:rPr>
        <w:t xml:space="preserve"> </w:t>
      </w:r>
      <w:r>
        <w:t>Прямолинейное</w:t>
      </w:r>
      <w:r>
        <w:rPr>
          <w:spacing w:val="45"/>
        </w:rPr>
        <w:t xml:space="preserve"> </w:t>
      </w:r>
      <w:r>
        <w:t>распространение</w:t>
      </w:r>
      <w:r>
        <w:rPr>
          <w:spacing w:val="45"/>
        </w:rPr>
        <w:t xml:space="preserve"> </w:t>
      </w:r>
      <w:r>
        <w:t>света.</w:t>
      </w:r>
    </w:p>
    <w:p w:rsidR="00FD7184" w:rsidRDefault="00C97642">
      <w:pPr>
        <w:pStyle w:val="a3"/>
        <w:ind w:firstLine="0"/>
        <w:jc w:val="left"/>
      </w:pPr>
      <w:r>
        <w:t>Затмения</w:t>
      </w:r>
      <w:r>
        <w:rPr>
          <w:spacing w:val="-3"/>
        </w:rPr>
        <w:t xml:space="preserve"> </w:t>
      </w:r>
      <w:r>
        <w:t>Солнца</w:t>
      </w:r>
      <w:r>
        <w:rPr>
          <w:spacing w:val="-6"/>
        </w:rPr>
        <w:t xml:space="preserve"> </w:t>
      </w:r>
      <w:r>
        <w:t>и</w:t>
      </w:r>
      <w:r>
        <w:rPr>
          <w:spacing w:val="-2"/>
        </w:rPr>
        <w:t xml:space="preserve"> </w:t>
      </w:r>
      <w:r>
        <w:t>Луны.</w:t>
      </w:r>
      <w:r>
        <w:rPr>
          <w:spacing w:val="-3"/>
        </w:rPr>
        <w:t xml:space="preserve"> </w:t>
      </w:r>
      <w:r>
        <w:t>Отражение</w:t>
      </w:r>
      <w:r>
        <w:rPr>
          <w:spacing w:val="-3"/>
        </w:rPr>
        <w:t xml:space="preserve"> </w:t>
      </w:r>
      <w:r>
        <w:t>света.</w:t>
      </w:r>
      <w:r>
        <w:rPr>
          <w:spacing w:val="-2"/>
        </w:rPr>
        <w:t xml:space="preserve"> </w:t>
      </w:r>
      <w:r>
        <w:t>Плоское</w:t>
      </w:r>
      <w:r>
        <w:rPr>
          <w:spacing w:val="-3"/>
        </w:rPr>
        <w:t xml:space="preserve"> </w:t>
      </w:r>
      <w:r>
        <w:t>зеркало.</w:t>
      </w:r>
      <w:r>
        <w:rPr>
          <w:spacing w:val="-4"/>
        </w:rPr>
        <w:t xml:space="preserve"> </w:t>
      </w:r>
      <w:r>
        <w:t>Закон</w:t>
      </w:r>
      <w:r>
        <w:rPr>
          <w:spacing w:val="-2"/>
        </w:rPr>
        <w:t xml:space="preserve"> </w:t>
      </w:r>
      <w:r>
        <w:t>отражения</w:t>
      </w:r>
      <w:r>
        <w:rPr>
          <w:spacing w:val="-2"/>
        </w:rPr>
        <w:t xml:space="preserve"> </w:t>
      </w:r>
      <w:r>
        <w:t>света.</w:t>
      </w:r>
    </w:p>
    <w:p w:rsidR="00FD7184" w:rsidRDefault="00C97642">
      <w:pPr>
        <w:pStyle w:val="a3"/>
        <w:ind w:left="930" w:firstLine="0"/>
        <w:jc w:val="left"/>
      </w:pPr>
      <w:r>
        <w:t>Преломление света. 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 света.</w:t>
      </w:r>
    </w:p>
    <w:p w:rsidR="00FD7184" w:rsidRDefault="00C97642">
      <w:pPr>
        <w:pStyle w:val="a3"/>
        <w:ind w:firstLine="0"/>
        <w:jc w:val="left"/>
      </w:pPr>
      <w:r>
        <w:t>Использование</w:t>
      </w:r>
      <w:r>
        <w:rPr>
          <w:spacing w:val="-5"/>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w:t>
      </w:r>
      <w:r>
        <w:t>световодах.</w:t>
      </w:r>
    </w:p>
    <w:p w:rsidR="00FD7184" w:rsidRDefault="00C97642">
      <w:pPr>
        <w:pStyle w:val="a3"/>
        <w:ind w:right="543"/>
        <w:jc w:val="left"/>
      </w:pPr>
      <w:r>
        <w:t>Линза.</w:t>
      </w:r>
      <w:r>
        <w:rPr>
          <w:spacing w:val="64"/>
        </w:rPr>
        <w:t xml:space="preserve"> </w:t>
      </w:r>
      <w:r>
        <w:t xml:space="preserve">Ход  </w:t>
      </w:r>
      <w:r>
        <w:rPr>
          <w:spacing w:val="3"/>
        </w:rPr>
        <w:t xml:space="preserve"> </w:t>
      </w:r>
      <w:r>
        <w:t xml:space="preserve">лучей  </w:t>
      </w:r>
      <w:r>
        <w:rPr>
          <w:spacing w:val="7"/>
        </w:rPr>
        <w:t xml:space="preserve"> </w:t>
      </w:r>
      <w:r>
        <w:t xml:space="preserve">в  </w:t>
      </w:r>
      <w:r>
        <w:rPr>
          <w:spacing w:val="5"/>
        </w:rPr>
        <w:t xml:space="preserve"> </w:t>
      </w:r>
      <w:r>
        <w:t xml:space="preserve">линзе.  </w:t>
      </w:r>
      <w:r>
        <w:rPr>
          <w:spacing w:val="4"/>
        </w:rPr>
        <w:t xml:space="preserve"> </w:t>
      </w:r>
      <w:r>
        <w:t xml:space="preserve">Оптическая  </w:t>
      </w:r>
      <w:r>
        <w:rPr>
          <w:spacing w:val="3"/>
        </w:rPr>
        <w:t xml:space="preserve"> </w:t>
      </w:r>
      <w:r>
        <w:t xml:space="preserve">система  </w:t>
      </w:r>
      <w:r>
        <w:rPr>
          <w:spacing w:val="5"/>
        </w:rPr>
        <w:t xml:space="preserve"> </w:t>
      </w:r>
      <w:r>
        <w:t xml:space="preserve">фотоаппарата,  </w:t>
      </w:r>
      <w:r>
        <w:rPr>
          <w:spacing w:val="4"/>
        </w:rPr>
        <w:t xml:space="preserve"> </w:t>
      </w:r>
      <w:r>
        <w:t>микроскопа</w:t>
      </w:r>
      <w:r>
        <w:rPr>
          <w:spacing w:val="-57"/>
        </w:rPr>
        <w:t xml:space="preserve"> </w:t>
      </w:r>
      <w:r>
        <w:t>и</w:t>
      </w:r>
      <w:r>
        <w:rPr>
          <w:spacing w:val="-1"/>
        </w:rPr>
        <w:t xml:space="preserve"> </w:t>
      </w:r>
      <w:r>
        <w:t>телескопа</w:t>
      </w:r>
      <w:r>
        <w:rPr>
          <w:spacing w:val="-2"/>
        </w:rPr>
        <w:t xml:space="preserve"> </w:t>
      </w:r>
      <w:r>
        <w:t>(МС).</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w:t>
      </w:r>
    </w:p>
    <w:p w:rsidR="00FD7184" w:rsidRDefault="00C97642">
      <w:pPr>
        <w:pStyle w:val="a3"/>
        <w:ind w:right="543"/>
        <w:jc w:val="left"/>
      </w:pPr>
      <w:r>
        <w:t>Разложение</w:t>
      </w:r>
      <w:r>
        <w:rPr>
          <w:spacing w:val="23"/>
        </w:rPr>
        <w:t xml:space="preserve"> </w:t>
      </w:r>
      <w:r>
        <w:t>белого</w:t>
      </w:r>
      <w:r>
        <w:rPr>
          <w:spacing w:val="24"/>
        </w:rPr>
        <w:t xml:space="preserve"> </w:t>
      </w:r>
      <w:r>
        <w:t>света</w:t>
      </w:r>
      <w:r>
        <w:rPr>
          <w:spacing w:val="23"/>
        </w:rPr>
        <w:t xml:space="preserve"> </w:t>
      </w:r>
      <w:r>
        <w:t>в</w:t>
      </w:r>
      <w:r>
        <w:rPr>
          <w:spacing w:val="25"/>
        </w:rPr>
        <w:t xml:space="preserve"> </w:t>
      </w:r>
      <w:r>
        <w:t>спектр.</w:t>
      </w:r>
      <w:r>
        <w:rPr>
          <w:spacing w:val="24"/>
        </w:rPr>
        <w:t xml:space="preserve"> </w:t>
      </w:r>
      <w:r>
        <w:t>Опыты</w:t>
      </w:r>
      <w:r>
        <w:rPr>
          <w:spacing w:val="23"/>
        </w:rPr>
        <w:t xml:space="preserve"> </w:t>
      </w:r>
      <w:r>
        <w:t>Ньютона.</w:t>
      </w:r>
      <w:r>
        <w:rPr>
          <w:spacing w:val="24"/>
        </w:rPr>
        <w:t xml:space="preserve"> </w:t>
      </w:r>
      <w:r>
        <w:t>Сложение</w:t>
      </w:r>
      <w:r>
        <w:rPr>
          <w:spacing w:val="23"/>
        </w:rPr>
        <w:t xml:space="preserve"> </w:t>
      </w:r>
      <w:r>
        <w:t>спектральных</w:t>
      </w:r>
      <w:r>
        <w:rPr>
          <w:spacing w:val="-57"/>
        </w:rPr>
        <w:t xml:space="preserve"> </w:t>
      </w:r>
      <w:r>
        <w:t>цветов.</w:t>
      </w:r>
      <w:r>
        <w:rPr>
          <w:spacing w:val="-1"/>
        </w:rPr>
        <w:t xml:space="preserve"> </w:t>
      </w:r>
      <w:r>
        <w:t>Дисперсия света.</w:t>
      </w:r>
    </w:p>
    <w:p w:rsidR="00FD7184" w:rsidRDefault="00C97642">
      <w:pPr>
        <w:pStyle w:val="a3"/>
        <w:ind w:left="930" w:firstLine="0"/>
        <w:jc w:val="left"/>
      </w:pPr>
      <w:r>
        <w:t>Демонстрации.</w:t>
      </w:r>
    </w:p>
    <w:p w:rsidR="00FD7184" w:rsidRDefault="00C97642">
      <w:pPr>
        <w:pStyle w:val="a3"/>
        <w:spacing w:before="1"/>
        <w:ind w:left="930" w:right="5082" w:firstLine="0"/>
        <w:jc w:val="left"/>
      </w:pPr>
      <w:r>
        <w:t>Прямолинейное распространение света.</w:t>
      </w:r>
      <w:r>
        <w:rPr>
          <w:spacing w:val="-58"/>
        </w:rPr>
        <w:t xml:space="preserve"> </w:t>
      </w:r>
      <w:r>
        <w:t>Отражение</w:t>
      </w:r>
      <w:r>
        <w:rPr>
          <w:spacing w:val="-2"/>
        </w:rPr>
        <w:t xml:space="preserve"> </w:t>
      </w:r>
      <w:r>
        <w:t>света.</w:t>
      </w:r>
    </w:p>
    <w:p w:rsidR="00FD7184" w:rsidRDefault="00C97642">
      <w:pPr>
        <w:pStyle w:val="a3"/>
        <w:ind w:left="930" w:right="1905" w:firstLine="0"/>
        <w:jc w:val="left"/>
      </w:pPr>
      <w:r>
        <w:t>Получение</w:t>
      </w:r>
      <w:r>
        <w:rPr>
          <w:spacing w:val="-5"/>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3"/>
        </w:rPr>
        <w:t xml:space="preserve"> </w:t>
      </w:r>
      <w:r>
        <w:t>и</w:t>
      </w:r>
      <w:r>
        <w:rPr>
          <w:spacing w:val="-4"/>
        </w:rPr>
        <w:t xml:space="preserve"> </w:t>
      </w:r>
      <w:r>
        <w:t>выпуклом</w:t>
      </w:r>
      <w:r>
        <w:rPr>
          <w:spacing w:val="-5"/>
        </w:rPr>
        <w:t xml:space="preserve"> </w:t>
      </w:r>
      <w:r>
        <w:t>зеркалах.</w:t>
      </w:r>
      <w:r>
        <w:rPr>
          <w:spacing w:val="-57"/>
        </w:rPr>
        <w:t xml:space="preserve"> </w:t>
      </w:r>
      <w:r>
        <w:t>Преломление</w:t>
      </w:r>
      <w:r>
        <w:rPr>
          <w:spacing w:val="-2"/>
        </w:rPr>
        <w:t xml:space="preserve"> </w:t>
      </w:r>
      <w:r>
        <w:t>света.</w:t>
      </w:r>
    </w:p>
    <w:p w:rsidR="00FD7184" w:rsidRDefault="00C97642">
      <w:pPr>
        <w:pStyle w:val="a3"/>
        <w:ind w:left="930" w:firstLine="0"/>
        <w:jc w:val="left"/>
      </w:pPr>
      <w:r>
        <w:t>Оптический</w:t>
      </w:r>
      <w:r>
        <w:rPr>
          <w:spacing w:val="-4"/>
        </w:rPr>
        <w:t xml:space="preserve"> </w:t>
      </w:r>
      <w:r>
        <w:t>световод.</w:t>
      </w:r>
    </w:p>
    <w:p w:rsidR="00FD7184" w:rsidRDefault="00C97642">
      <w:pPr>
        <w:pStyle w:val="a3"/>
        <w:ind w:left="930" w:right="5698" w:firstLine="0"/>
        <w:jc w:val="left"/>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3"/>
        </w:rPr>
        <w:t xml:space="preserve"> </w:t>
      </w:r>
      <w:r>
        <w:t>линзе.</w:t>
      </w:r>
    </w:p>
    <w:p w:rsidR="00FD7184" w:rsidRDefault="00C97642">
      <w:pPr>
        <w:pStyle w:val="a3"/>
        <w:ind w:left="930"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rsidR="00FD7184" w:rsidRDefault="00C97642">
      <w:pPr>
        <w:pStyle w:val="a3"/>
        <w:ind w:left="930" w:right="3136" w:firstLine="0"/>
        <w:jc w:val="left"/>
      </w:pPr>
      <w:r>
        <w:t>Принцип действия фотоаппарата, микроскопа и телескопа.</w:t>
      </w:r>
      <w:r>
        <w:rPr>
          <w:spacing w:val="-57"/>
        </w:rPr>
        <w:t xml:space="preserve"> </w:t>
      </w:r>
      <w:r>
        <w:t>Модель</w:t>
      </w:r>
      <w:r>
        <w:rPr>
          <w:spacing w:val="-1"/>
        </w:rPr>
        <w:t xml:space="preserve"> </w:t>
      </w:r>
      <w:r>
        <w:t>глаза.</w:t>
      </w:r>
    </w:p>
    <w:p w:rsidR="00FD7184" w:rsidRDefault="00C97642">
      <w:pPr>
        <w:pStyle w:val="a3"/>
        <w:ind w:left="930" w:firstLine="0"/>
        <w:jc w:val="left"/>
      </w:pP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p>
    <w:p w:rsidR="00FD7184" w:rsidRDefault="00C97642">
      <w:pPr>
        <w:pStyle w:val="a3"/>
        <w:ind w:left="930" w:right="3015" w:firstLine="0"/>
        <w:jc w:val="left"/>
      </w:pPr>
      <w:r>
        <w:t>Получение белого света при сложении света разных цветов.</w:t>
      </w:r>
      <w:r>
        <w:rPr>
          <w:spacing w:val="-57"/>
        </w:rPr>
        <w:t xml:space="preserve"> </w:t>
      </w:r>
      <w:r>
        <w:t>Лабораторные</w:t>
      </w:r>
      <w:r>
        <w:rPr>
          <w:spacing w:val="-3"/>
        </w:rPr>
        <w:t xml:space="preserve"> </w:t>
      </w:r>
      <w:r>
        <w:t>работы и опыты.</w:t>
      </w:r>
    </w:p>
    <w:p w:rsidR="00FD7184" w:rsidRDefault="00C97642">
      <w:pPr>
        <w:pStyle w:val="a3"/>
        <w:ind w:left="930" w:right="1406" w:firstLine="0"/>
        <w:jc w:val="left"/>
      </w:pPr>
      <w:r>
        <w:t>Исследование зависимости угла отражения светового луча от угла падения.</w:t>
      </w:r>
      <w:r>
        <w:rPr>
          <w:spacing w:val="-58"/>
        </w:rPr>
        <w:t xml:space="preserve"> </w:t>
      </w:r>
      <w:r>
        <w:t>Изучение</w:t>
      </w:r>
      <w:r>
        <w:rPr>
          <w:spacing w:val="-3"/>
        </w:rPr>
        <w:t xml:space="preserve"> </w:t>
      </w:r>
      <w:r>
        <w:t>характеристик</w:t>
      </w:r>
      <w:r>
        <w:rPr>
          <w:spacing w:val="-1"/>
        </w:rPr>
        <w:t xml:space="preserve"> </w:t>
      </w:r>
      <w:r>
        <w:t>изображения</w:t>
      </w:r>
      <w:r>
        <w:rPr>
          <w:spacing w:val="-1"/>
        </w:rPr>
        <w:t xml:space="preserve"> </w:t>
      </w:r>
      <w:r>
        <w:t>предмета</w:t>
      </w:r>
      <w:r>
        <w:rPr>
          <w:spacing w:val="-2"/>
        </w:rPr>
        <w:t xml:space="preserve"> </w:t>
      </w:r>
      <w:r>
        <w:t>в</w:t>
      </w:r>
      <w:r>
        <w:rPr>
          <w:spacing w:val="-2"/>
        </w:rPr>
        <w:t xml:space="preserve"> </w:t>
      </w:r>
      <w:r>
        <w:t>плоском</w:t>
      </w:r>
      <w:r>
        <w:rPr>
          <w:spacing w:val="-2"/>
        </w:rPr>
        <w:t xml:space="preserve"> </w:t>
      </w:r>
      <w:r>
        <w:t>зеркале.</w:t>
      </w:r>
    </w:p>
    <w:p w:rsidR="00FD7184" w:rsidRDefault="00C97642">
      <w:pPr>
        <w:pStyle w:val="a3"/>
        <w:spacing w:before="61"/>
        <w:ind w:right="552"/>
      </w:pPr>
      <w:r>
        <w:t>Исследование зависимости угла преломления светового луча от угла падения на</w:t>
      </w:r>
      <w:r>
        <w:rPr>
          <w:spacing w:val="1"/>
        </w:rPr>
        <w:t xml:space="preserve"> </w:t>
      </w:r>
      <w:r>
        <w:t>границе «воздух–стекло».</w:t>
      </w:r>
    </w:p>
    <w:p w:rsidR="00FD7184" w:rsidRDefault="00C97642">
      <w:pPr>
        <w:pStyle w:val="a3"/>
        <w:ind w:left="929" w:firstLine="0"/>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FD7184" w:rsidRDefault="00C97642">
      <w:pPr>
        <w:pStyle w:val="a3"/>
        <w:ind w:left="929" w:right="1384" w:firstLine="0"/>
      </w:pPr>
      <w:r>
        <w:lastRenderedPageBreak/>
        <w:t>Определение фокусного расстояния и оптической силы собирающей линзы.</w:t>
      </w:r>
      <w:r>
        <w:rPr>
          <w:spacing w:val="-58"/>
        </w:rPr>
        <w:t xml:space="preserve"> </w:t>
      </w:r>
      <w:r>
        <w:t>Опыты</w:t>
      </w:r>
      <w:r>
        <w:rPr>
          <w:spacing w:val="-1"/>
        </w:rPr>
        <w:t xml:space="preserve"> </w:t>
      </w:r>
      <w:r>
        <w:t>по разложению</w:t>
      </w:r>
      <w:r>
        <w:rPr>
          <w:spacing w:val="-2"/>
        </w:rPr>
        <w:t xml:space="preserve"> </w:t>
      </w:r>
      <w:r>
        <w:t>белого</w:t>
      </w:r>
      <w:r>
        <w:rPr>
          <w:spacing w:val="-1"/>
        </w:rPr>
        <w:t xml:space="preserve"> </w:t>
      </w:r>
      <w:r>
        <w:t>света в</w:t>
      </w:r>
      <w:r>
        <w:rPr>
          <w:spacing w:val="-1"/>
        </w:rPr>
        <w:t xml:space="preserve"> </w:t>
      </w:r>
      <w:r>
        <w:t>спектр.</w:t>
      </w:r>
    </w:p>
    <w:p w:rsidR="00FD7184" w:rsidRDefault="00C97642">
      <w:pPr>
        <w:pStyle w:val="a3"/>
        <w:spacing w:before="1"/>
        <w:ind w:right="55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1"/>
        </w:rPr>
        <w:t xml:space="preserve"> </w:t>
      </w:r>
      <w:r>
        <w:t>фильтры.</w:t>
      </w:r>
    </w:p>
    <w:p w:rsidR="00FD7184" w:rsidRDefault="00C97642">
      <w:pPr>
        <w:pStyle w:val="a3"/>
        <w:ind w:left="929" w:firstLine="0"/>
      </w:pPr>
      <w:r>
        <w:t>Раздел</w:t>
      </w:r>
      <w:r>
        <w:rPr>
          <w:spacing w:val="-3"/>
        </w:rPr>
        <w:t xml:space="preserve"> </w:t>
      </w:r>
      <w:r>
        <w:t>12.</w:t>
      </w:r>
      <w:r>
        <w:rPr>
          <w:spacing w:val="-2"/>
        </w:rPr>
        <w:t xml:space="preserve"> </w:t>
      </w:r>
      <w:r>
        <w:t>Квантовые</w:t>
      </w:r>
      <w:r>
        <w:rPr>
          <w:spacing w:val="-3"/>
        </w:rPr>
        <w:t xml:space="preserve"> </w:t>
      </w:r>
      <w:r>
        <w:t>явления.</w:t>
      </w:r>
    </w:p>
    <w:p w:rsidR="00FD7184" w:rsidRDefault="00C97642">
      <w:pPr>
        <w:pStyle w:val="a3"/>
        <w:ind w:right="557"/>
      </w:pPr>
      <w:r>
        <w:t>Опыты Резерфорда и планетарная модель атома. Модель атома Бора. Испускание и</w:t>
      </w:r>
      <w:r>
        <w:rPr>
          <w:spacing w:val="1"/>
        </w:rPr>
        <w:t xml:space="preserve"> </w:t>
      </w:r>
      <w:r>
        <w:t>поглощение</w:t>
      </w:r>
      <w:r>
        <w:rPr>
          <w:spacing w:val="-2"/>
        </w:rPr>
        <w:t xml:space="preserve"> </w:t>
      </w:r>
      <w:r>
        <w:t>света</w:t>
      </w:r>
      <w:r>
        <w:rPr>
          <w:spacing w:val="-1"/>
        </w:rPr>
        <w:t xml:space="preserve"> </w:t>
      </w:r>
      <w:r>
        <w:t>атомом. Кванты. Линейчатые</w:t>
      </w:r>
      <w:r>
        <w:rPr>
          <w:spacing w:val="-2"/>
        </w:rPr>
        <w:t xml:space="preserve"> </w:t>
      </w:r>
      <w:r>
        <w:t>спектры.</w:t>
      </w:r>
    </w:p>
    <w:p w:rsidR="00FD7184" w:rsidRDefault="00C97642">
      <w:pPr>
        <w:pStyle w:val="a3"/>
        <w:ind w:right="548"/>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57"/>
        </w:rPr>
        <w:t xml:space="preserve"> </w:t>
      </w:r>
      <w:r>
        <w:t>полураспада атомных</w:t>
      </w:r>
      <w:r>
        <w:rPr>
          <w:spacing w:val="1"/>
        </w:rPr>
        <w:t xml:space="preserve"> </w:t>
      </w:r>
      <w:r>
        <w:t>ядер.</w:t>
      </w:r>
    </w:p>
    <w:p w:rsidR="00FD7184" w:rsidRDefault="00C97642">
      <w:pPr>
        <w:pStyle w:val="a3"/>
        <w:ind w:right="552"/>
      </w:pPr>
      <w:r>
        <w:t>Ядерные реакции. Законы сохранения зарядового и массового чисел. Энергия связи</w:t>
      </w:r>
      <w:r>
        <w:rPr>
          <w:spacing w:val="-57"/>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60"/>
        </w:rPr>
        <w:t xml:space="preserve"> </w:t>
      </w:r>
      <w:r>
        <w:t>Источники</w:t>
      </w:r>
      <w:r>
        <w:rPr>
          <w:spacing w:val="1"/>
        </w:rPr>
        <w:t xml:space="preserve"> </w:t>
      </w:r>
      <w:r>
        <w:t>энергии</w:t>
      </w:r>
      <w:r>
        <w:rPr>
          <w:spacing w:val="-1"/>
        </w:rPr>
        <w:t xml:space="preserve"> </w:t>
      </w:r>
      <w:r>
        <w:t>Солнца</w:t>
      </w:r>
      <w:r>
        <w:rPr>
          <w:spacing w:val="-4"/>
        </w:rPr>
        <w:t xml:space="preserve"> </w:t>
      </w:r>
      <w:r>
        <w:t>и звёзд</w:t>
      </w:r>
      <w:r>
        <w:rPr>
          <w:spacing w:val="-3"/>
        </w:rPr>
        <w:t xml:space="preserve"> </w:t>
      </w:r>
      <w:r>
        <w:t>(МС).</w:t>
      </w:r>
    </w:p>
    <w:p w:rsidR="00FD7184" w:rsidRDefault="00C97642">
      <w:pPr>
        <w:pStyle w:val="a3"/>
        <w:ind w:left="929" w:firstLine="0"/>
      </w:pPr>
      <w:r>
        <w:t>Ядерная</w:t>
      </w:r>
      <w:r>
        <w:rPr>
          <w:spacing w:val="15"/>
        </w:rPr>
        <w:t xml:space="preserve"> </w:t>
      </w:r>
      <w:r>
        <w:t>энергетика.</w:t>
      </w:r>
      <w:r>
        <w:rPr>
          <w:spacing w:val="74"/>
        </w:rPr>
        <w:t xml:space="preserve"> </w:t>
      </w:r>
      <w:r>
        <w:t>Действия</w:t>
      </w:r>
      <w:r>
        <w:rPr>
          <w:spacing w:val="75"/>
        </w:rPr>
        <w:t xml:space="preserve"> </w:t>
      </w:r>
      <w:r>
        <w:t>радиоактивных</w:t>
      </w:r>
      <w:r>
        <w:rPr>
          <w:spacing w:val="77"/>
        </w:rPr>
        <w:t xml:space="preserve"> </w:t>
      </w:r>
      <w:r>
        <w:t>излучений</w:t>
      </w:r>
      <w:r>
        <w:rPr>
          <w:spacing w:val="75"/>
        </w:rPr>
        <w:t xml:space="preserve"> </w:t>
      </w:r>
      <w:r>
        <w:t>на</w:t>
      </w:r>
      <w:r>
        <w:rPr>
          <w:spacing w:val="75"/>
        </w:rPr>
        <w:t xml:space="preserve"> </w:t>
      </w:r>
      <w:r>
        <w:t>живые</w:t>
      </w:r>
      <w:r>
        <w:rPr>
          <w:spacing w:val="75"/>
        </w:rPr>
        <w:t xml:space="preserve"> </w:t>
      </w:r>
      <w:r>
        <w:t>организмы</w:t>
      </w:r>
    </w:p>
    <w:p w:rsidR="00FD7184" w:rsidRDefault="00C97642">
      <w:pPr>
        <w:pStyle w:val="a3"/>
        <w:ind w:firstLine="0"/>
        <w:jc w:val="left"/>
      </w:pPr>
      <w:r>
        <w:t>(МС).</w:t>
      </w:r>
    </w:p>
    <w:p w:rsidR="00FD7184" w:rsidRDefault="00C97642">
      <w:pPr>
        <w:pStyle w:val="a3"/>
        <w:spacing w:before="1"/>
        <w:ind w:left="929" w:firstLine="0"/>
        <w:jc w:val="left"/>
      </w:pPr>
      <w:r>
        <w:t>Демонстрации.</w:t>
      </w:r>
    </w:p>
    <w:p w:rsidR="00FD7184" w:rsidRDefault="00C97642">
      <w:pPr>
        <w:pStyle w:val="a3"/>
        <w:ind w:left="929" w:right="5612" w:firstLine="0"/>
        <w:jc w:val="left"/>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FD7184" w:rsidRDefault="00C97642">
      <w:pPr>
        <w:pStyle w:val="a3"/>
        <w:ind w:left="929" w:firstLine="0"/>
        <w:jc w:val="left"/>
      </w:pPr>
      <w:r>
        <w:t>Спектр</w:t>
      </w:r>
      <w:r>
        <w:rPr>
          <w:spacing w:val="-3"/>
        </w:rPr>
        <w:t xml:space="preserve"> </w:t>
      </w:r>
      <w:r>
        <w:t>водорода.</w:t>
      </w:r>
    </w:p>
    <w:p w:rsidR="00FD7184" w:rsidRDefault="00C97642">
      <w:pPr>
        <w:pStyle w:val="a3"/>
        <w:ind w:left="929" w:right="4544" w:firstLine="0"/>
        <w:jc w:val="left"/>
      </w:pPr>
      <w:r>
        <w:t>Наблюдение треков в камере Вильсона.</w:t>
      </w:r>
      <w:r>
        <w:rPr>
          <w:spacing w:val="1"/>
        </w:rPr>
        <w:t xml:space="preserve"> </w:t>
      </w:r>
      <w:r>
        <w:t>Работа</w:t>
      </w:r>
      <w:r>
        <w:rPr>
          <w:spacing w:val="-7"/>
        </w:rPr>
        <w:t xml:space="preserve"> </w:t>
      </w:r>
      <w:r>
        <w:t>счётчика</w:t>
      </w:r>
      <w:r>
        <w:rPr>
          <w:spacing w:val="-7"/>
        </w:rPr>
        <w:t xml:space="preserve"> </w:t>
      </w:r>
      <w:r>
        <w:t>ионизирующих</w:t>
      </w:r>
      <w:r>
        <w:rPr>
          <w:spacing w:val="-4"/>
        </w:rPr>
        <w:t xml:space="preserve"> </w:t>
      </w:r>
      <w:r>
        <w:t>излучений.</w:t>
      </w:r>
    </w:p>
    <w:p w:rsidR="00FD7184" w:rsidRDefault="00C97642">
      <w:pPr>
        <w:pStyle w:val="a3"/>
        <w:ind w:left="929" w:right="3054" w:firstLine="0"/>
        <w:jc w:val="left"/>
      </w:pPr>
      <w:r>
        <w:t>Регистрация излучения природных минералов и продуктов.</w:t>
      </w:r>
      <w:r>
        <w:rPr>
          <w:spacing w:val="-57"/>
        </w:rPr>
        <w:t xml:space="preserve"> </w:t>
      </w:r>
      <w:r>
        <w:t>Лабораторные</w:t>
      </w:r>
      <w:r>
        <w:rPr>
          <w:spacing w:val="-3"/>
        </w:rPr>
        <w:t xml:space="preserve"> </w:t>
      </w:r>
      <w:r>
        <w:t>работы и опыты.</w:t>
      </w:r>
    </w:p>
    <w:p w:rsidR="00FD7184" w:rsidRDefault="00C97642">
      <w:pPr>
        <w:pStyle w:val="a3"/>
        <w:ind w:left="929" w:firstLine="0"/>
        <w:jc w:val="left"/>
      </w:pPr>
      <w:r>
        <w:t>Наблюдение</w:t>
      </w:r>
      <w:r>
        <w:rPr>
          <w:spacing w:val="-4"/>
        </w:rPr>
        <w:t xml:space="preserve"> </w:t>
      </w:r>
      <w:r>
        <w:t>сплошных</w:t>
      </w:r>
      <w:r>
        <w:rPr>
          <w:spacing w:val="-3"/>
        </w:rPr>
        <w:t xml:space="preserve"> </w:t>
      </w:r>
      <w:r>
        <w:t>и</w:t>
      </w:r>
      <w:r>
        <w:rPr>
          <w:spacing w:val="-3"/>
        </w:rPr>
        <w:t xml:space="preserve"> </w:t>
      </w:r>
      <w:r>
        <w:t>линейчатых</w:t>
      </w:r>
      <w:r>
        <w:rPr>
          <w:spacing w:val="-2"/>
        </w:rPr>
        <w:t xml:space="preserve"> </w:t>
      </w:r>
      <w:r>
        <w:t>спектров</w:t>
      </w:r>
      <w:r>
        <w:rPr>
          <w:spacing w:val="-6"/>
        </w:rPr>
        <w:t xml:space="preserve"> </w:t>
      </w:r>
      <w:r>
        <w:t>излучения.</w:t>
      </w:r>
    </w:p>
    <w:p w:rsidR="00FD7184" w:rsidRDefault="00C97642">
      <w:pPr>
        <w:pStyle w:val="a3"/>
        <w:tabs>
          <w:tab w:val="left" w:pos="2618"/>
          <w:tab w:val="left" w:pos="3616"/>
          <w:tab w:val="left" w:pos="4939"/>
          <w:tab w:val="left" w:pos="6002"/>
          <w:tab w:val="left" w:pos="7110"/>
          <w:tab w:val="left" w:pos="7608"/>
          <w:tab w:val="left" w:pos="9086"/>
        </w:tabs>
        <w:ind w:left="929"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FD7184" w:rsidRDefault="00C97642">
      <w:pPr>
        <w:pStyle w:val="a3"/>
        <w:ind w:firstLine="0"/>
      </w:pPr>
      <w:r>
        <w:t>(по</w:t>
      </w:r>
      <w:r>
        <w:rPr>
          <w:spacing w:val="-2"/>
        </w:rPr>
        <w:t xml:space="preserve"> </w:t>
      </w:r>
      <w:r>
        <w:t>фотографиям).</w:t>
      </w:r>
    </w:p>
    <w:p w:rsidR="00FD7184" w:rsidRDefault="00C97642">
      <w:pPr>
        <w:pStyle w:val="a3"/>
        <w:ind w:left="929" w:right="5287" w:firstLine="0"/>
      </w:pPr>
      <w:r>
        <w:t>Измерение радиоактивного фона.</w:t>
      </w:r>
      <w:r>
        <w:rPr>
          <w:spacing w:val="1"/>
        </w:rPr>
        <w:t xml:space="preserve"> </w:t>
      </w:r>
      <w:r>
        <w:t>Повторительно-обобщающий</w:t>
      </w:r>
      <w:r>
        <w:rPr>
          <w:spacing w:val="-11"/>
        </w:rPr>
        <w:t xml:space="preserve"> </w:t>
      </w:r>
      <w:r>
        <w:t>модуль.</w:t>
      </w:r>
    </w:p>
    <w:p w:rsidR="00FD7184" w:rsidRDefault="00C97642">
      <w:pPr>
        <w:pStyle w:val="a3"/>
        <w:ind w:right="549"/>
      </w:pPr>
      <w:r>
        <w:t>Повторительно­обобщающий</w:t>
      </w:r>
      <w:r>
        <w:rPr>
          <w:spacing w:val="1"/>
        </w:rPr>
        <w:t xml:space="preserve"> </w:t>
      </w:r>
      <w:r>
        <w:t>модуль</w:t>
      </w:r>
      <w:r>
        <w:rPr>
          <w:spacing w:val="1"/>
        </w:rPr>
        <w:t xml:space="preserve"> </w:t>
      </w:r>
      <w:r>
        <w:t>предназначен</w:t>
      </w:r>
      <w:r>
        <w:rPr>
          <w:spacing w:val="1"/>
        </w:rPr>
        <w:t xml:space="preserve"> </w:t>
      </w:r>
      <w:r>
        <w:t>для</w:t>
      </w:r>
      <w:r>
        <w:rPr>
          <w:spacing w:val="1"/>
        </w:rPr>
        <w:t xml:space="preserve"> </w:t>
      </w:r>
      <w:r>
        <w:t>систематизации</w:t>
      </w:r>
      <w:r>
        <w:rPr>
          <w:spacing w:val="1"/>
        </w:rPr>
        <w:t xml:space="preserve"> </w:t>
      </w:r>
      <w:r>
        <w:t>и</w:t>
      </w:r>
      <w:r>
        <w:rPr>
          <w:spacing w:val="1"/>
        </w:rPr>
        <w:t xml:space="preserve"> </w:t>
      </w:r>
      <w:r>
        <w:t>обобщения предметного содержания и опыта деятельности, приобретённого при изучении</w:t>
      </w:r>
      <w:r>
        <w:rPr>
          <w:spacing w:val="-57"/>
        </w:rPr>
        <w:t xml:space="preserve"> </w:t>
      </w:r>
      <w:r>
        <w:t>всего курса физики, а также для подготовки к основному государственному экзамену по</w:t>
      </w:r>
      <w:r>
        <w:rPr>
          <w:spacing w:val="1"/>
        </w:rPr>
        <w:t xml:space="preserve"> </w:t>
      </w:r>
      <w:r>
        <w:t>физике</w:t>
      </w:r>
      <w:r>
        <w:rPr>
          <w:spacing w:val="-2"/>
        </w:rPr>
        <w:t xml:space="preserve"> </w:t>
      </w:r>
      <w:r>
        <w:t>для обучающихся,</w:t>
      </w:r>
      <w:r>
        <w:rPr>
          <w:spacing w:val="-1"/>
        </w:rPr>
        <w:t xml:space="preserve"> </w:t>
      </w:r>
      <w:r>
        <w:t>выбравших</w:t>
      </w:r>
      <w:r>
        <w:rPr>
          <w:spacing w:val="2"/>
        </w:rPr>
        <w:t xml:space="preserve"> </w:t>
      </w:r>
      <w:r>
        <w:t>этот</w:t>
      </w:r>
      <w:r>
        <w:rPr>
          <w:spacing w:val="2"/>
        </w:rPr>
        <w:t xml:space="preserve"> </w:t>
      </w:r>
      <w:r>
        <w:t>учебный</w:t>
      </w:r>
      <w:r>
        <w:rPr>
          <w:spacing w:val="-1"/>
        </w:rPr>
        <w:t xml:space="preserve"> </w:t>
      </w:r>
      <w:r>
        <w:t>предмет.</w:t>
      </w:r>
    </w:p>
    <w:p w:rsidR="00FD7184" w:rsidRDefault="00C97642">
      <w:pPr>
        <w:pStyle w:val="a3"/>
        <w:ind w:right="548"/>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обеспечивается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 планируемых результатов обучения, формируется естественно­научная</w:t>
      </w:r>
      <w:r>
        <w:rPr>
          <w:spacing w:val="1"/>
        </w:rPr>
        <w:t xml:space="preserve"> </w:t>
      </w:r>
      <w:r>
        <w:t>грамотность:</w:t>
      </w:r>
      <w:r>
        <w:rPr>
          <w:spacing w:val="1"/>
        </w:rPr>
        <w:t xml:space="preserve"> </w:t>
      </w:r>
      <w:r>
        <w:t>освоение</w:t>
      </w:r>
      <w:r>
        <w:rPr>
          <w:spacing w:val="1"/>
        </w:rPr>
        <w:t xml:space="preserve"> </w:t>
      </w:r>
      <w:r>
        <w:t>научных</w:t>
      </w:r>
      <w:r>
        <w:rPr>
          <w:spacing w:val="1"/>
        </w:rPr>
        <w:t xml:space="preserve"> </w:t>
      </w:r>
      <w:r>
        <w:t>методов</w:t>
      </w:r>
      <w:r>
        <w:rPr>
          <w:spacing w:val="1"/>
        </w:rPr>
        <w:t xml:space="preserve"> </w:t>
      </w:r>
      <w:r>
        <w:t>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60"/>
        </w:rPr>
        <w:t xml:space="preserve"> </w:t>
      </w:r>
      <w:r>
        <w:t>знания,</w:t>
      </w:r>
      <w:r>
        <w:rPr>
          <w:spacing w:val="1"/>
        </w:rPr>
        <w:t xml:space="preserve"> </w:t>
      </w:r>
      <w:r>
        <w:t>решать</w:t>
      </w:r>
      <w:r>
        <w:rPr>
          <w:spacing w:val="-1"/>
        </w:rPr>
        <w:t xml:space="preserve"> </w:t>
      </w:r>
      <w:r>
        <w:t>задачи, в</w:t>
      </w:r>
      <w:r>
        <w:rPr>
          <w:spacing w:val="-2"/>
        </w:rPr>
        <w:t xml:space="preserve"> </w:t>
      </w:r>
      <w:r>
        <w:t>том числе</w:t>
      </w:r>
      <w:r>
        <w:rPr>
          <w:spacing w:val="-1"/>
        </w:rPr>
        <w:t xml:space="preserve"> </w:t>
      </w:r>
      <w:r>
        <w:t>качественные</w:t>
      </w:r>
      <w:r>
        <w:rPr>
          <w:spacing w:val="-3"/>
        </w:rPr>
        <w:t xml:space="preserve"> </w:t>
      </w:r>
      <w:r>
        <w:t>и экспериментальные.</w:t>
      </w:r>
    </w:p>
    <w:p w:rsidR="00FD7184" w:rsidRDefault="00C97642">
      <w:pPr>
        <w:pStyle w:val="a3"/>
        <w:spacing w:before="1"/>
        <w:ind w:right="557"/>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60"/>
        </w:rPr>
        <w:t xml:space="preserve"> </w:t>
      </w:r>
      <w:r>
        <w:t>счёт</w:t>
      </w:r>
      <w:r>
        <w:rPr>
          <w:spacing w:val="1"/>
        </w:rPr>
        <w:t xml:space="preserve"> </w:t>
      </w:r>
      <w:r>
        <w:t>того,</w:t>
      </w:r>
      <w:r>
        <w:rPr>
          <w:spacing w:val="-1"/>
        </w:rPr>
        <w:t xml:space="preserve"> </w:t>
      </w:r>
      <w:r>
        <w:t>что обучающиеся</w:t>
      </w:r>
      <w:r>
        <w:rPr>
          <w:spacing w:val="1"/>
        </w:rPr>
        <w:t xml:space="preserve"> </w:t>
      </w:r>
      <w:r>
        <w:t>выполняют</w:t>
      </w:r>
      <w:r>
        <w:rPr>
          <w:spacing w:val="-2"/>
        </w:rPr>
        <w:t xml:space="preserve"> </w:t>
      </w:r>
      <w:r>
        <w:t>задания, в</w:t>
      </w:r>
      <w:r>
        <w:rPr>
          <w:spacing w:val="-2"/>
        </w:rPr>
        <w:t xml:space="preserve"> </w:t>
      </w:r>
      <w:r>
        <w:t>которых</w:t>
      </w:r>
      <w:r>
        <w:rPr>
          <w:spacing w:val="-1"/>
        </w:rPr>
        <w:t xml:space="preserve"> </w:t>
      </w:r>
      <w:r>
        <w:t>им</w:t>
      </w:r>
      <w:r>
        <w:rPr>
          <w:spacing w:val="-2"/>
        </w:rPr>
        <w:t xml:space="preserve"> </w:t>
      </w:r>
      <w:r>
        <w:t>предлагается:</w:t>
      </w:r>
    </w:p>
    <w:p w:rsidR="00FD7184" w:rsidRDefault="00C97642">
      <w:pPr>
        <w:pStyle w:val="a3"/>
        <w:ind w:right="553"/>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60"/>
        </w:rPr>
        <w:t xml:space="preserve"> </w:t>
      </w:r>
      <w:r>
        <w:t>физические</w:t>
      </w:r>
      <w:r>
        <w:rPr>
          <w:spacing w:val="1"/>
        </w:rPr>
        <w:t xml:space="preserve"> </w:t>
      </w:r>
      <w:r>
        <w:t>явления</w:t>
      </w:r>
      <w:r>
        <w:rPr>
          <w:spacing w:val="-1"/>
        </w:rPr>
        <w:t xml:space="preserve"> </w:t>
      </w:r>
      <w:r>
        <w:t>в</w:t>
      </w:r>
      <w:r>
        <w:rPr>
          <w:spacing w:val="-1"/>
        </w:rPr>
        <w:t xml:space="preserve"> </w:t>
      </w:r>
      <w:r>
        <w:t>окружающей природе</w:t>
      </w:r>
      <w:r>
        <w:rPr>
          <w:spacing w:val="-2"/>
        </w:rPr>
        <w:t xml:space="preserve"> </w:t>
      </w:r>
      <w:r>
        <w:t>и</w:t>
      </w:r>
      <w:r>
        <w:rPr>
          <w:spacing w:val="-2"/>
        </w:rPr>
        <w:t xml:space="preserve"> </w:t>
      </w:r>
      <w:r>
        <w:t>повседневной жизни;</w:t>
      </w:r>
    </w:p>
    <w:p w:rsidR="00FD7184" w:rsidRDefault="00C97642">
      <w:pPr>
        <w:pStyle w:val="a3"/>
        <w:ind w:right="557"/>
      </w:pPr>
      <w:r>
        <w:t>использовать научные методы исследования физических явлений, в том числе для</w:t>
      </w:r>
      <w:r>
        <w:rPr>
          <w:spacing w:val="1"/>
        </w:rPr>
        <w:t xml:space="preserve"> </w:t>
      </w:r>
      <w:r>
        <w:t>проверки</w:t>
      </w:r>
      <w:r>
        <w:rPr>
          <w:spacing w:val="-1"/>
        </w:rPr>
        <w:t xml:space="preserve"> </w:t>
      </w:r>
      <w:r>
        <w:t>гипотез</w:t>
      </w:r>
      <w:r>
        <w:rPr>
          <w:spacing w:val="-2"/>
        </w:rPr>
        <w:t xml:space="preserve"> </w:t>
      </w:r>
      <w:r>
        <w:t>и получения</w:t>
      </w:r>
      <w:r>
        <w:rPr>
          <w:spacing w:val="-1"/>
        </w:rPr>
        <w:t xml:space="preserve"> </w:t>
      </w:r>
      <w:r>
        <w:t>теоретических</w:t>
      </w:r>
      <w:r>
        <w:rPr>
          <w:spacing w:val="2"/>
        </w:rPr>
        <w:t xml:space="preserve"> </w:t>
      </w:r>
      <w:r>
        <w:t>выводов;</w:t>
      </w:r>
    </w:p>
    <w:p w:rsidR="00FD7184" w:rsidRDefault="00C97642">
      <w:pPr>
        <w:pStyle w:val="a3"/>
        <w:ind w:right="549"/>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61"/>
        </w:rPr>
        <w:t xml:space="preserve"> </w:t>
      </w:r>
      <w:r>
        <w:t>достижений</w:t>
      </w:r>
      <w:r>
        <w:rPr>
          <w:spacing w:val="6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1"/>
        </w:rPr>
        <w:t xml:space="preserve"> </w:t>
      </w:r>
      <w:r>
        <w:t>основе</w:t>
      </w:r>
      <w:r>
        <w:rPr>
          <w:spacing w:val="-3"/>
        </w:rPr>
        <w:t xml:space="preserve"> </w:t>
      </w:r>
      <w:r>
        <w:t>закона</w:t>
      </w:r>
      <w:r>
        <w:rPr>
          <w:spacing w:val="-2"/>
        </w:rPr>
        <w:t xml:space="preserve"> </w:t>
      </w:r>
      <w:r>
        <w:t>превращения</w:t>
      </w:r>
      <w:r>
        <w:rPr>
          <w:spacing w:val="-1"/>
        </w:rPr>
        <w:t xml:space="preserve"> </w:t>
      </w:r>
      <w:r>
        <w:t>и сохранения</w:t>
      </w:r>
      <w:r>
        <w:rPr>
          <w:spacing w:val="-1"/>
        </w:rPr>
        <w:t xml:space="preserve"> </w:t>
      </w:r>
      <w:r>
        <w:t>всех</w:t>
      </w:r>
      <w:r>
        <w:rPr>
          <w:spacing w:val="-1"/>
        </w:rPr>
        <w:t xml:space="preserve"> </w:t>
      </w:r>
      <w:r>
        <w:t>известных</w:t>
      </w:r>
      <w:r>
        <w:rPr>
          <w:spacing w:val="1"/>
        </w:rPr>
        <w:t xml:space="preserve"> </w:t>
      </w:r>
      <w:r>
        <w:t>видов энергии.</w:t>
      </w:r>
    </w:p>
    <w:p w:rsidR="00FD7184" w:rsidRDefault="00C97642">
      <w:pPr>
        <w:pStyle w:val="a3"/>
        <w:ind w:right="545"/>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обобщающего характера. Раздел завершается проведением диагностической и оценочной</w:t>
      </w:r>
      <w:r>
        <w:rPr>
          <w:spacing w:val="1"/>
        </w:rPr>
        <w:t xml:space="preserve"> </w:t>
      </w:r>
      <w:r>
        <w:t>работы</w:t>
      </w:r>
      <w:r>
        <w:rPr>
          <w:spacing w:val="-1"/>
        </w:rPr>
        <w:t xml:space="preserve"> </w:t>
      </w:r>
      <w:r>
        <w:t>за</w:t>
      </w:r>
      <w:r>
        <w:rPr>
          <w:spacing w:val="-1"/>
        </w:rPr>
        <w:t xml:space="preserve"> </w:t>
      </w:r>
      <w:r>
        <w:t>курс</w:t>
      </w:r>
      <w:r>
        <w:rPr>
          <w:spacing w:val="-1"/>
        </w:rPr>
        <w:t xml:space="preserve"> </w:t>
      </w:r>
      <w:r>
        <w:t>основного</w:t>
      </w:r>
      <w:r>
        <w:rPr>
          <w:spacing w:val="-1"/>
        </w:rPr>
        <w:t xml:space="preserve"> </w:t>
      </w:r>
      <w:r>
        <w:t>общего</w:t>
      </w:r>
      <w:r>
        <w:rPr>
          <w:spacing w:val="-1"/>
        </w:rPr>
        <w:t xml:space="preserve"> </w:t>
      </w:r>
      <w:r>
        <w:t>образования.</w:t>
      </w:r>
    </w:p>
    <w:p w:rsidR="00FD7184" w:rsidRDefault="00C97642">
      <w:pPr>
        <w:pStyle w:val="2"/>
        <w:spacing w:before="66" w:line="240" w:lineRule="auto"/>
        <w:ind w:firstLine="707"/>
        <w:jc w:val="left"/>
      </w:pPr>
      <w:r>
        <w:t>Планируемые</w:t>
      </w:r>
      <w:r>
        <w:rPr>
          <w:spacing w:val="33"/>
        </w:rPr>
        <w:t xml:space="preserve"> </w:t>
      </w:r>
      <w:r>
        <w:t>результаты</w:t>
      </w:r>
      <w:r>
        <w:rPr>
          <w:spacing w:val="34"/>
        </w:rPr>
        <w:t xml:space="preserve"> </w:t>
      </w:r>
      <w:r>
        <w:t>освоения</w:t>
      </w:r>
      <w:r>
        <w:rPr>
          <w:spacing w:val="34"/>
        </w:rPr>
        <w:t xml:space="preserve"> </w:t>
      </w:r>
      <w:r>
        <w:t>физики</w:t>
      </w:r>
      <w:r>
        <w:rPr>
          <w:spacing w:val="35"/>
        </w:rPr>
        <w:t xml:space="preserve"> </w:t>
      </w:r>
      <w:r>
        <w:t>(базовый</w:t>
      </w:r>
      <w:r>
        <w:rPr>
          <w:spacing w:val="35"/>
        </w:rPr>
        <w:t xml:space="preserve"> </w:t>
      </w:r>
      <w:r>
        <w:t>уровень)</w:t>
      </w:r>
      <w:r>
        <w:rPr>
          <w:spacing w:val="34"/>
        </w:rPr>
        <w:t xml:space="preserve"> </w:t>
      </w:r>
      <w:r>
        <w:t>на</w:t>
      </w:r>
      <w:r>
        <w:rPr>
          <w:spacing w:val="34"/>
        </w:rPr>
        <w:t xml:space="preserve"> </w:t>
      </w:r>
      <w:r>
        <w:t>уровне</w:t>
      </w:r>
      <w:r>
        <w:rPr>
          <w:spacing w:val="-57"/>
        </w:rPr>
        <w:t xml:space="preserve"> </w:t>
      </w:r>
      <w:r>
        <w:t>основного</w:t>
      </w:r>
      <w:r>
        <w:rPr>
          <w:spacing w:val="-1"/>
        </w:rPr>
        <w:t xml:space="preserve"> </w:t>
      </w:r>
      <w:r>
        <w:t>общего образования.</w:t>
      </w:r>
    </w:p>
    <w:p w:rsidR="00FD7184" w:rsidRDefault="00C97642">
      <w:pPr>
        <w:pStyle w:val="a3"/>
        <w:ind w:right="549"/>
        <w:jc w:val="left"/>
      </w:pPr>
      <w:r>
        <w:t>Изучение</w:t>
      </w:r>
      <w:r>
        <w:rPr>
          <w:spacing w:val="1"/>
        </w:rPr>
        <w:t xml:space="preserve"> </w:t>
      </w:r>
      <w:r>
        <w:t>физики</w:t>
      </w:r>
      <w:r>
        <w:rPr>
          <w:spacing w:val="3"/>
        </w:rPr>
        <w:t xml:space="preserve"> </w:t>
      </w:r>
      <w:r>
        <w:t>на</w:t>
      </w:r>
      <w:r>
        <w:rPr>
          <w:spacing w:val="7"/>
        </w:rPr>
        <w:t xml:space="preserve"> </w:t>
      </w:r>
      <w:r>
        <w:t>уровне</w:t>
      </w:r>
      <w:r>
        <w:rPr>
          <w:spacing w:val="1"/>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направлено</w:t>
      </w:r>
      <w:r>
        <w:rPr>
          <w:spacing w:val="2"/>
        </w:rPr>
        <w:t xml:space="preserve"> </w:t>
      </w:r>
      <w:r>
        <w:t>на</w:t>
      </w:r>
      <w:r>
        <w:rPr>
          <w:spacing w:val="-57"/>
        </w:rPr>
        <w:t xml:space="preserve"> </w:t>
      </w:r>
      <w:r>
        <w:t>достижение</w:t>
      </w:r>
      <w:r>
        <w:rPr>
          <w:spacing w:val="-4"/>
        </w:rPr>
        <w:t xml:space="preserve"> </w:t>
      </w:r>
      <w:r>
        <w:t>личностных,</w:t>
      </w:r>
      <w:r>
        <w:rPr>
          <w:spacing w:val="-3"/>
        </w:rPr>
        <w:t xml:space="preserve"> </w:t>
      </w:r>
      <w:r>
        <w:t>метапредметных</w:t>
      </w:r>
      <w:r>
        <w:rPr>
          <w:spacing w:val="-3"/>
        </w:rPr>
        <w:t xml:space="preserve"> </w:t>
      </w:r>
      <w:r>
        <w:t>и</w:t>
      </w:r>
      <w:r>
        <w:rPr>
          <w:spacing w:val="-3"/>
        </w:rPr>
        <w:t xml:space="preserve"> </w:t>
      </w:r>
      <w:r>
        <w:t>предметных</w:t>
      </w:r>
      <w:r>
        <w:rPr>
          <w:spacing w:val="-1"/>
        </w:rPr>
        <w:t xml:space="preserve"> </w:t>
      </w:r>
      <w:r>
        <w:t>образовательных</w:t>
      </w:r>
      <w:r>
        <w:rPr>
          <w:spacing w:val="-1"/>
        </w:rPr>
        <w:t xml:space="preserve"> </w:t>
      </w:r>
      <w:r>
        <w:t>результатов.</w:t>
      </w:r>
    </w:p>
    <w:p w:rsidR="00FD7184" w:rsidRDefault="00C97642">
      <w:pPr>
        <w:pStyle w:val="a3"/>
        <w:ind w:right="549"/>
        <w:jc w:val="left"/>
      </w:pPr>
      <w:r>
        <w:t>.</w:t>
      </w:r>
      <w:r>
        <w:rPr>
          <w:spacing w:val="-2"/>
        </w:rPr>
        <w:t xml:space="preserve"> </w:t>
      </w:r>
      <w:r>
        <w:t>В</w:t>
      </w:r>
      <w:r>
        <w:rPr>
          <w:spacing w:val="37"/>
        </w:rPr>
        <w:t xml:space="preserve"> </w:t>
      </w:r>
      <w:r>
        <w:t>результате</w:t>
      </w:r>
      <w:r>
        <w:rPr>
          <w:spacing w:val="37"/>
        </w:rPr>
        <w:t xml:space="preserve"> </w:t>
      </w:r>
      <w:r>
        <w:t>изучения</w:t>
      </w:r>
      <w:r>
        <w:rPr>
          <w:spacing w:val="38"/>
        </w:rPr>
        <w:t xml:space="preserve"> </w:t>
      </w:r>
      <w:r>
        <w:t>физики</w:t>
      </w:r>
      <w:r>
        <w:rPr>
          <w:spacing w:val="37"/>
        </w:rPr>
        <w:t xml:space="preserve"> </w:t>
      </w:r>
      <w:r>
        <w:t>на</w:t>
      </w:r>
      <w:r>
        <w:rPr>
          <w:spacing w:val="40"/>
        </w:rPr>
        <w:t xml:space="preserve"> </w:t>
      </w:r>
      <w:r>
        <w:t>уровне</w:t>
      </w:r>
      <w:r>
        <w:rPr>
          <w:spacing w:val="39"/>
        </w:rPr>
        <w:t xml:space="preserve"> </w:t>
      </w:r>
      <w:r>
        <w:t>основного</w:t>
      </w:r>
      <w:r>
        <w:rPr>
          <w:spacing w:val="38"/>
        </w:rPr>
        <w:t xml:space="preserve"> </w:t>
      </w:r>
      <w:r>
        <w:t>общего</w:t>
      </w:r>
      <w:r>
        <w:rPr>
          <w:spacing w:val="38"/>
        </w:rPr>
        <w:t xml:space="preserve"> </w:t>
      </w:r>
      <w:r>
        <w:t>образования</w:t>
      </w:r>
      <w:r>
        <w:rPr>
          <w:spacing w:val="43"/>
        </w:rPr>
        <w:t xml:space="preserve"> </w:t>
      </w:r>
      <w:r>
        <w:t>у</w:t>
      </w:r>
      <w:r>
        <w:rPr>
          <w:spacing w:val="-57"/>
        </w:rPr>
        <w:t xml:space="preserve"> </w:t>
      </w:r>
      <w:r>
        <w:lastRenderedPageBreak/>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2"/>
        </w:rPr>
        <w:t xml:space="preserve"> </w:t>
      </w:r>
      <w:r>
        <w:t>результаты</w:t>
      </w:r>
      <w:r>
        <w:rPr>
          <w:spacing w:val="-1"/>
        </w:rPr>
        <w:t xml:space="preserve"> </w:t>
      </w:r>
      <w:r>
        <w:t>в</w:t>
      </w:r>
      <w:r>
        <w:rPr>
          <w:spacing w:val="-2"/>
        </w:rPr>
        <w:t xml:space="preserve"> </w:t>
      </w:r>
      <w:r>
        <w:t>части:</w:t>
      </w:r>
    </w:p>
    <w:p w:rsidR="00FD7184" w:rsidRDefault="00C97642" w:rsidP="00E60E1C">
      <w:pPr>
        <w:pStyle w:val="a4"/>
        <w:numPr>
          <w:ilvl w:val="0"/>
          <w:numId w:val="27"/>
        </w:numPr>
        <w:tabs>
          <w:tab w:val="left" w:pos="1552"/>
        </w:tabs>
        <w:ind w:hanging="263"/>
        <w:rPr>
          <w:sz w:val="24"/>
        </w:rPr>
      </w:pPr>
      <w:r>
        <w:rPr>
          <w:sz w:val="24"/>
        </w:rPr>
        <w:t>патриотического</w:t>
      </w:r>
      <w:r>
        <w:rPr>
          <w:spacing w:val="-5"/>
          <w:sz w:val="24"/>
        </w:rPr>
        <w:t xml:space="preserve"> </w:t>
      </w:r>
      <w:r>
        <w:rPr>
          <w:sz w:val="24"/>
        </w:rPr>
        <w:t>воспитания:</w:t>
      </w:r>
    </w:p>
    <w:p w:rsidR="00FD7184" w:rsidRDefault="00C97642">
      <w:pPr>
        <w:pStyle w:val="a3"/>
        <w:ind w:left="929" w:firstLine="0"/>
        <w:jc w:val="left"/>
      </w:pPr>
      <w:r>
        <w:t>проявление</w:t>
      </w:r>
      <w:r>
        <w:rPr>
          <w:spacing w:val="-1"/>
        </w:rPr>
        <w:t xml:space="preserve"> </w:t>
      </w:r>
      <w:r>
        <w:t>интереса к истории и современному</w:t>
      </w:r>
      <w:r>
        <w:rPr>
          <w:spacing w:val="-1"/>
        </w:rPr>
        <w:t xml:space="preserve"> </w:t>
      </w:r>
      <w:r>
        <w:t>состоянию</w:t>
      </w:r>
      <w:r>
        <w:rPr>
          <w:spacing w:val="1"/>
        </w:rPr>
        <w:t xml:space="preserve"> </w:t>
      </w:r>
      <w:r>
        <w:t>российской</w:t>
      </w:r>
      <w:r>
        <w:rPr>
          <w:spacing w:val="2"/>
        </w:rPr>
        <w:t xml:space="preserve"> </w:t>
      </w:r>
      <w:r>
        <w:t>физической</w:t>
      </w:r>
    </w:p>
    <w:p w:rsidR="00FD7184" w:rsidRDefault="00C97642">
      <w:pPr>
        <w:pStyle w:val="a3"/>
        <w:spacing w:line="272" w:lineRule="exact"/>
        <w:ind w:firstLine="0"/>
        <w:jc w:val="left"/>
      </w:pPr>
      <w:r>
        <w:t>науки;</w:t>
      </w:r>
    </w:p>
    <w:p w:rsidR="00FD7184" w:rsidRDefault="00C97642">
      <w:pPr>
        <w:pStyle w:val="a3"/>
        <w:ind w:left="930" w:firstLine="0"/>
        <w:jc w:val="left"/>
      </w:pPr>
      <w:r>
        <w:t>ценностное</w:t>
      </w:r>
      <w:r>
        <w:rPr>
          <w:spacing w:val="-5"/>
        </w:rPr>
        <w:t xml:space="preserve"> </w:t>
      </w:r>
      <w:r>
        <w:t>отношение</w:t>
      </w:r>
      <w:r>
        <w:rPr>
          <w:spacing w:val="-8"/>
        </w:rPr>
        <w:t xml:space="preserve"> </w:t>
      </w:r>
      <w:r>
        <w:t>к</w:t>
      </w:r>
      <w:r>
        <w:rPr>
          <w:spacing w:val="-4"/>
        </w:rPr>
        <w:t xml:space="preserve"> </w:t>
      </w:r>
      <w:r>
        <w:t>достижениям</w:t>
      </w:r>
      <w:r>
        <w:rPr>
          <w:spacing w:val="-5"/>
        </w:rPr>
        <w:t xml:space="preserve"> </w:t>
      </w:r>
      <w:r>
        <w:t>российских учёных­физиков;</w:t>
      </w:r>
    </w:p>
    <w:p w:rsidR="00FD7184" w:rsidRDefault="00C97642" w:rsidP="00E60E1C">
      <w:pPr>
        <w:pStyle w:val="a4"/>
        <w:numPr>
          <w:ilvl w:val="0"/>
          <w:numId w:val="27"/>
        </w:numPr>
        <w:tabs>
          <w:tab w:val="left" w:pos="1552"/>
        </w:tabs>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z w:val="24"/>
        </w:rPr>
        <w:t>воспитания:</w:t>
      </w:r>
    </w:p>
    <w:p w:rsidR="00FD7184" w:rsidRDefault="00C97642">
      <w:pPr>
        <w:pStyle w:val="a3"/>
        <w:tabs>
          <w:tab w:val="left" w:pos="2330"/>
          <w:tab w:val="left" w:pos="2725"/>
          <w:tab w:val="left" w:pos="4092"/>
          <w:tab w:val="left" w:pos="5231"/>
          <w:tab w:val="left" w:pos="5619"/>
          <w:tab w:val="left" w:pos="7142"/>
        </w:tabs>
        <w:ind w:left="930" w:firstLine="0"/>
        <w:jc w:val="left"/>
      </w:pPr>
      <w:r>
        <w:t>готовность</w:t>
      </w:r>
      <w:r>
        <w:tab/>
        <w:t>к</w:t>
      </w:r>
      <w:r>
        <w:tab/>
        <w:t>активному</w:t>
      </w:r>
      <w:r>
        <w:tab/>
        <w:t>участию</w:t>
      </w:r>
      <w:r>
        <w:tab/>
        <w:t>в</w:t>
      </w:r>
      <w:r>
        <w:tab/>
        <w:t>обсуждении</w:t>
      </w:r>
      <w:r>
        <w:tab/>
        <w:t>общественно-значимых</w:t>
      </w:r>
    </w:p>
    <w:p w:rsidR="00FD7184" w:rsidRDefault="00C97642">
      <w:pPr>
        <w:pStyle w:val="a3"/>
        <w:ind w:left="930" w:right="1249" w:hanging="708"/>
      </w:pPr>
      <w:r>
        <w:t>и этических проблем, связанных с практическим применением достижений физики;</w:t>
      </w:r>
      <w:r>
        <w:rPr>
          <w:spacing w:val="-57"/>
        </w:rPr>
        <w:t xml:space="preserve"> </w:t>
      </w:r>
      <w:r>
        <w:t>осознание</w:t>
      </w:r>
      <w:r>
        <w:rPr>
          <w:spacing w:val="-7"/>
        </w:rPr>
        <w:t xml:space="preserve"> </w:t>
      </w:r>
      <w:r>
        <w:t>важности</w:t>
      </w:r>
      <w:r>
        <w:rPr>
          <w:spacing w:val="-5"/>
        </w:rPr>
        <w:t xml:space="preserve"> </w:t>
      </w:r>
      <w:r>
        <w:t>морально­этических</w:t>
      </w:r>
      <w:r>
        <w:rPr>
          <w:spacing w:val="-4"/>
        </w:rPr>
        <w:t xml:space="preserve"> </w:t>
      </w:r>
      <w:r>
        <w:t>принципов</w:t>
      </w:r>
      <w:r>
        <w:rPr>
          <w:spacing w:val="-5"/>
        </w:rPr>
        <w:t xml:space="preserve"> </w:t>
      </w:r>
      <w:r>
        <w:t>в</w:t>
      </w:r>
      <w:r>
        <w:rPr>
          <w:spacing w:val="-6"/>
        </w:rPr>
        <w:t xml:space="preserve"> </w:t>
      </w:r>
      <w:r>
        <w:t>деятельности</w:t>
      </w:r>
      <w:r>
        <w:rPr>
          <w:spacing w:val="-3"/>
        </w:rPr>
        <w:t xml:space="preserve"> </w:t>
      </w:r>
      <w:r>
        <w:t>учёного;</w:t>
      </w:r>
    </w:p>
    <w:p w:rsidR="00FD7184" w:rsidRDefault="00C97642" w:rsidP="00E60E1C">
      <w:pPr>
        <w:pStyle w:val="a4"/>
        <w:numPr>
          <w:ilvl w:val="0"/>
          <w:numId w:val="27"/>
        </w:numPr>
        <w:tabs>
          <w:tab w:val="left" w:pos="1552"/>
        </w:tabs>
        <w:jc w:val="both"/>
        <w:rPr>
          <w:sz w:val="24"/>
        </w:rPr>
      </w:pPr>
      <w:r>
        <w:rPr>
          <w:sz w:val="24"/>
        </w:rPr>
        <w:t>эстетического</w:t>
      </w:r>
      <w:r>
        <w:rPr>
          <w:spacing w:val="-5"/>
          <w:sz w:val="24"/>
        </w:rPr>
        <w:t xml:space="preserve"> </w:t>
      </w:r>
      <w:r>
        <w:rPr>
          <w:sz w:val="24"/>
        </w:rPr>
        <w:t>воспитания:</w:t>
      </w:r>
    </w:p>
    <w:p w:rsidR="00FD7184" w:rsidRDefault="00C97642">
      <w:pPr>
        <w:pStyle w:val="a3"/>
        <w:ind w:right="549"/>
      </w:pPr>
      <w:r>
        <w:t>восприятие эстетических качеств физической науки: её гармоничного построения,</w:t>
      </w:r>
      <w:r>
        <w:rPr>
          <w:spacing w:val="1"/>
        </w:rPr>
        <w:t xml:space="preserve"> </w:t>
      </w:r>
      <w:r>
        <w:t>строгости,</w:t>
      </w:r>
      <w:r>
        <w:rPr>
          <w:spacing w:val="-1"/>
        </w:rPr>
        <w:t xml:space="preserve"> </w:t>
      </w:r>
      <w:r>
        <w:t>точности, лаконичности;</w:t>
      </w:r>
    </w:p>
    <w:p w:rsidR="00FD7184" w:rsidRDefault="00C97642" w:rsidP="00E60E1C">
      <w:pPr>
        <w:pStyle w:val="a4"/>
        <w:numPr>
          <w:ilvl w:val="0"/>
          <w:numId w:val="27"/>
        </w:numPr>
        <w:tabs>
          <w:tab w:val="left" w:pos="1552"/>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spacing w:before="1"/>
        <w:ind w:right="560"/>
      </w:pPr>
      <w:r>
        <w:t>осознание ценности физической науки как мощного инструмента познания мира,</w:t>
      </w:r>
      <w:r>
        <w:rPr>
          <w:spacing w:val="1"/>
        </w:rPr>
        <w:t xml:space="preserve"> </w:t>
      </w:r>
      <w:r>
        <w:t>основы</w:t>
      </w:r>
      <w:r>
        <w:rPr>
          <w:spacing w:val="-2"/>
        </w:rPr>
        <w:t xml:space="preserve"> </w:t>
      </w:r>
      <w:r>
        <w:t>развития</w:t>
      </w:r>
      <w:r>
        <w:rPr>
          <w:spacing w:val="-1"/>
        </w:rPr>
        <w:t xml:space="preserve"> </w:t>
      </w:r>
      <w:r>
        <w:t>технологий, важнейшей</w:t>
      </w:r>
      <w:r>
        <w:rPr>
          <w:spacing w:val="-1"/>
        </w:rPr>
        <w:t xml:space="preserve"> </w:t>
      </w:r>
      <w:r>
        <w:t>составляющей культуры;</w:t>
      </w:r>
    </w:p>
    <w:p w:rsidR="00FD7184" w:rsidRDefault="00C97642">
      <w:pPr>
        <w:pStyle w:val="a3"/>
        <w:ind w:left="930" w:firstLine="0"/>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t>деятельности;</w:t>
      </w:r>
    </w:p>
    <w:p w:rsidR="00FD7184" w:rsidRDefault="00C97642" w:rsidP="00E60E1C">
      <w:pPr>
        <w:pStyle w:val="a4"/>
        <w:numPr>
          <w:ilvl w:val="0"/>
          <w:numId w:val="27"/>
        </w:numPr>
        <w:tabs>
          <w:tab w:val="left" w:pos="1552"/>
        </w:tabs>
        <w:ind w:left="929" w:right="555" w:firstLine="360"/>
        <w:jc w:val="both"/>
        <w:rPr>
          <w:sz w:val="24"/>
        </w:rPr>
      </w:pP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2"/>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осознание</w:t>
      </w:r>
      <w:r>
        <w:rPr>
          <w:spacing w:val="54"/>
          <w:sz w:val="24"/>
        </w:rPr>
        <w:t xml:space="preserve"> </w:t>
      </w:r>
      <w:r>
        <w:rPr>
          <w:sz w:val="24"/>
        </w:rPr>
        <w:t>ценности</w:t>
      </w:r>
      <w:r>
        <w:rPr>
          <w:spacing w:val="59"/>
          <w:sz w:val="24"/>
        </w:rPr>
        <w:t xml:space="preserve"> </w:t>
      </w:r>
      <w:r>
        <w:rPr>
          <w:sz w:val="24"/>
        </w:rPr>
        <w:t>безопасного</w:t>
      </w:r>
      <w:r>
        <w:rPr>
          <w:spacing w:val="58"/>
          <w:sz w:val="24"/>
        </w:rPr>
        <w:t xml:space="preserve"> </w:t>
      </w:r>
      <w:r>
        <w:rPr>
          <w:sz w:val="24"/>
        </w:rPr>
        <w:t>образа</w:t>
      </w:r>
      <w:r>
        <w:rPr>
          <w:spacing w:val="57"/>
          <w:sz w:val="24"/>
        </w:rPr>
        <w:t xml:space="preserve"> </w:t>
      </w:r>
      <w:r>
        <w:rPr>
          <w:sz w:val="24"/>
        </w:rPr>
        <w:t>жизни</w:t>
      </w:r>
      <w:r>
        <w:rPr>
          <w:spacing w:val="59"/>
          <w:sz w:val="24"/>
        </w:rPr>
        <w:t xml:space="preserve"> </w:t>
      </w:r>
      <w:r>
        <w:rPr>
          <w:sz w:val="24"/>
        </w:rPr>
        <w:t>в</w:t>
      </w:r>
      <w:r>
        <w:rPr>
          <w:spacing w:val="57"/>
          <w:sz w:val="24"/>
        </w:rPr>
        <w:t xml:space="preserve"> </w:t>
      </w:r>
      <w:r>
        <w:rPr>
          <w:sz w:val="24"/>
        </w:rPr>
        <w:t>современном</w:t>
      </w:r>
      <w:r>
        <w:rPr>
          <w:spacing w:val="57"/>
          <w:sz w:val="24"/>
        </w:rPr>
        <w:t xml:space="preserve"> </w:t>
      </w:r>
      <w:r>
        <w:rPr>
          <w:sz w:val="24"/>
        </w:rPr>
        <w:t>технологическом</w:t>
      </w:r>
    </w:p>
    <w:p w:rsidR="00FD7184" w:rsidRDefault="00C97642">
      <w:pPr>
        <w:pStyle w:val="a3"/>
        <w:ind w:right="545" w:firstLine="0"/>
      </w:pPr>
      <w:r>
        <w:t>мире, важности правил безопасного поведения на транспорте, на дорогах, с электрическим</w:t>
      </w:r>
      <w:r>
        <w:rPr>
          <w:spacing w:val="-57"/>
        </w:rPr>
        <w:t xml:space="preserve"> </w:t>
      </w:r>
      <w:r>
        <w:t>и</w:t>
      </w:r>
      <w:r>
        <w:rPr>
          <w:spacing w:val="-1"/>
        </w:rPr>
        <w:t xml:space="preserve"> </w:t>
      </w:r>
      <w:r>
        <w:t>тепловым</w:t>
      </w:r>
      <w:r>
        <w:rPr>
          <w:spacing w:val="-2"/>
        </w:rPr>
        <w:t xml:space="preserve"> </w:t>
      </w:r>
      <w:r>
        <w:t>оборудованием</w:t>
      </w:r>
      <w:r>
        <w:rPr>
          <w:spacing w:val="-1"/>
        </w:rPr>
        <w:t xml:space="preserve"> </w:t>
      </w:r>
      <w:r>
        <w:t>в</w:t>
      </w:r>
      <w:r>
        <w:rPr>
          <w:spacing w:val="-1"/>
        </w:rPr>
        <w:t xml:space="preserve"> </w:t>
      </w:r>
      <w:r>
        <w:t>домашних</w:t>
      </w:r>
      <w:r>
        <w:rPr>
          <w:spacing w:val="4"/>
        </w:rPr>
        <w:t xml:space="preserve"> </w:t>
      </w:r>
      <w:r>
        <w:t>условиях;</w:t>
      </w:r>
    </w:p>
    <w:p w:rsidR="00FD7184" w:rsidRDefault="00C97642">
      <w:pPr>
        <w:pStyle w:val="a3"/>
        <w:ind w:right="5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у</w:t>
      </w:r>
      <w:r>
        <w:rPr>
          <w:spacing w:val="-5"/>
        </w:rPr>
        <w:t xml:space="preserve"> </w:t>
      </w:r>
      <w:r>
        <w:t>другого</w:t>
      </w:r>
      <w:r>
        <w:rPr>
          <w:spacing w:val="-1"/>
        </w:rPr>
        <w:t xml:space="preserve"> </w:t>
      </w:r>
      <w:r>
        <w:t>человека;</w:t>
      </w:r>
    </w:p>
    <w:p w:rsidR="00FD7184" w:rsidRDefault="00C97642" w:rsidP="00E60E1C">
      <w:pPr>
        <w:pStyle w:val="a4"/>
        <w:numPr>
          <w:ilvl w:val="0"/>
          <w:numId w:val="27"/>
        </w:numPr>
        <w:tabs>
          <w:tab w:val="left" w:pos="1552"/>
        </w:tabs>
        <w:ind w:hanging="263"/>
        <w:jc w:val="both"/>
        <w:rPr>
          <w:sz w:val="24"/>
        </w:rPr>
      </w:pPr>
      <w:r>
        <w:rPr>
          <w:sz w:val="24"/>
        </w:rPr>
        <w:t>трудового</w:t>
      </w:r>
      <w:r>
        <w:rPr>
          <w:spacing w:val="-4"/>
          <w:sz w:val="24"/>
        </w:rPr>
        <w:t xml:space="preserve"> </w:t>
      </w:r>
      <w:r>
        <w:rPr>
          <w:sz w:val="24"/>
        </w:rPr>
        <w:t>воспитания:</w:t>
      </w:r>
    </w:p>
    <w:p w:rsidR="00FD7184" w:rsidRDefault="00C97642">
      <w:pPr>
        <w:pStyle w:val="a3"/>
        <w:ind w:right="553"/>
      </w:pPr>
      <w:r>
        <w:t>активное участие в решении практических задач (в рамках семьи, школы, 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требующих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57"/>
        </w:rPr>
        <w:t xml:space="preserve"> </w:t>
      </w:r>
      <w:r>
        <w:t>физических</w:t>
      </w:r>
      <w:r>
        <w:rPr>
          <w:spacing w:val="-2"/>
        </w:rPr>
        <w:t xml:space="preserve"> </w:t>
      </w:r>
      <w:r>
        <w:t>знаний;</w:t>
      </w:r>
    </w:p>
    <w:p w:rsidR="00FD7184" w:rsidRDefault="00C97642">
      <w:pPr>
        <w:pStyle w:val="a3"/>
        <w:ind w:left="929" w:firstLine="0"/>
      </w:pPr>
      <w:r>
        <w:t>интерес</w:t>
      </w:r>
      <w:r>
        <w:rPr>
          <w:spacing w:val="-4"/>
        </w:rPr>
        <w:t xml:space="preserve"> </w:t>
      </w:r>
      <w:r>
        <w:t>к</w:t>
      </w:r>
      <w:r>
        <w:rPr>
          <w:spacing w:val="-4"/>
        </w:rPr>
        <w:t xml:space="preserve"> </w:t>
      </w:r>
      <w:r>
        <w:t>практическому</w:t>
      </w:r>
      <w:r>
        <w:rPr>
          <w:spacing w:val="-7"/>
        </w:rPr>
        <w:t xml:space="preserve"> </w:t>
      </w:r>
      <w:r>
        <w:t>изучению</w:t>
      </w:r>
      <w:r>
        <w:rPr>
          <w:spacing w:val="-3"/>
        </w:rPr>
        <w:t xml:space="preserve"> </w:t>
      </w:r>
      <w:r>
        <w:t>профессий,</w:t>
      </w:r>
      <w:r>
        <w:rPr>
          <w:spacing w:val="-3"/>
        </w:rPr>
        <w:t xml:space="preserve"> </w:t>
      </w:r>
      <w:r>
        <w:t>связанных</w:t>
      </w:r>
      <w:r>
        <w:rPr>
          <w:spacing w:val="-1"/>
        </w:rPr>
        <w:t xml:space="preserve"> </w:t>
      </w:r>
      <w:r>
        <w:t>с</w:t>
      </w:r>
      <w:r>
        <w:rPr>
          <w:spacing w:val="-4"/>
        </w:rPr>
        <w:t xml:space="preserve"> </w:t>
      </w:r>
      <w:r>
        <w:t>физикой;</w:t>
      </w:r>
    </w:p>
    <w:p w:rsidR="00FD7184" w:rsidRDefault="00C97642" w:rsidP="00E60E1C">
      <w:pPr>
        <w:pStyle w:val="a4"/>
        <w:numPr>
          <w:ilvl w:val="0"/>
          <w:numId w:val="27"/>
        </w:numPr>
        <w:tabs>
          <w:tab w:val="left" w:pos="1552"/>
        </w:tabs>
        <w:ind w:hanging="263"/>
        <w:jc w:val="both"/>
        <w:rPr>
          <w:sz w:val="24"/>
        </w:rPr>
      </w:pPr>
      <w:r>
        <w:rPr>
          <w:sz w:val="24"/>
        </w:rPr>
        <w:t>экологического</w:t>
      </w:r>
      <w:r>
        <w:rPr>
          <w:spacing w:val="-5"/>
          <w:sz w:val="24"/>
        </w:rPr>
        <w:t xml:space="preserve"> </w:t>
      </w:r>
      <w:r>
        <w:rPr>
          <w:sz w:val="24"/>
        </w:rPr>
        <w:t>воспитания:</w:t>
      </w:r>
    </w:p>
    <w:p w:rsidR="00FD7184" w:rsidRDefault="00C97642">
      <w:pPr>
        <w:pStyle w:val="a3"/>
        <w:ind w:right="550"/>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FD7184" w:rsidRDefault="00C97642">
      <w:pPr>
        <w:pStyle w:val="a3"/>
        <w:ind w:left="929" w:firstLine="0"/>
      </w:pPr>
      <w:r>
        <w:t>осознание</w:t>
      </w:r>
      <w:r>
        <w:rPr>
          <w:spacing w:val="-5"/>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t>решения;</w:t>
      </w:r>
    </w:p>
    <w:p w:rsidR="00FD7184" w:rsidRDefault="00C97642" w:rsidP="00E60E1C">
      <w:pPr>
        <w:pStyle w:val="a4"/>
        <w:numPr>
          <w:ilvl w:val="0"/>
          <w:numId w:val="27"/>
        </w:numPr>
        <w:tabs>
          <w:tab w:val="left" w:pos="1552"/>
        </w:tabs>
        <w:ind w:left="929" w:right="553" w:firstLine="36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13"/>
          <w:sz w:val="24"/>
        </w:rPr>
        <w:t xml:space="preserve"> </w:t>
      </w:r>
      <w:r>
        <w:rPr>
          <w:sz w:val="24"/>
        </w:rPr>
        <w:t>во</w:t>
      </w:r>
      <w:r>
        <w:rPr>
          <w:spacing w:val="12"/>
          <w:sz w:val="24"/>
        </w:rPr>
        <w:t xml:space="preserve"> </w:t>
      </w:r>
      <w:r>
        <w:rPr>
          <w:sz w:val="24"/>
        </w:rPr>
        <w:t>взаимодействии</w:t>
      </w:r>
      <w:r>
        <w:rPr>
          <w:spacing w:val="13"/>
          <w:sz w:val="24"/>
        </w:rPr>
        <w:t xml:space="preserve"> </w:t>
      </w:r>
      <w:r>
        <w:rPr>
          <w:sz w:val="24"/>
        </w:rPr>
        <w:t>при</w:t>
      </w:r>
      <w:r>
        <w:rPr>
          <w:spacing w:val="13"/>
          <w:sz w:val="24"/>
        </w:rPr>
        <w:t xml:space="preserve"> </w:t>
      </w:r>
      <w:r>
        <w:rPr>
          <w:sz w:val="24"/>
        </w:rPr>
        <w:t>выполнении</w:t>
      </w:r>
      <w:r>
        <w:rPr>
          <w:spacing w:val="13"/>
          <w:sz w:val="24"/>
        </w:rPr>
        <w:t xml:space="preserve"> </w:t>
      </w:r>
      <w:r>
        <w:rPr>
          <w:sz w:val="24"/>
        </w:rPr>
        <w:t>исследований</w:t>
      </w:r>
      <w:r>
        <w:rPr>
          <w:spacing w:val="13"/>
          <w:sz w:val="24"/>
        </w:rPr>
        <w:t xml:space="preserve"> </w:t>
      </w:r>
      <w:r>
        <w:rPr>
          <w:sz w:val="24"/>
        </w:rPr>
        <w:t>и</w:t>
      </w:r>
      <w:r>
        <w:rPr>
          <w:spacing w:val="11"/>
          <w:sz w:val="24"/>
        </w:rPr>
        <w:t xml:space="preserve"> </w:t>
      </w:r>
      <w:r>
        <w:rPr>
          <w:sz w:val="24"/>
        </w:rPr>
        <w:t>проектов</w:t>
      </w:r>
    </w:p>
    <w:p w:rsidR="00FD7184" w:rsidRDefault="00C97642">
      <w:pPr>
        <w:pStyle w:val="a3"/>
        <w:ind w:firstLine="0"/>
      </w:pPr>
      <w:r>
        <w:t>физической</w:t>
      </w:r>
      <w:r>
        <w:rPr>
          <w:spacing w:val="-4"/>
        </w:rPr>
        <w:t xml:space="preserve"> </w:t>
      </w:r>
      <w:r>
        <w:t>направленности,</w:t>
      </w:r>
      <w:r>
        <w:rPr>
          <w:spacing w:val="-3"/>
        </w:rPr>
        <w:t xml:space="preserve"> </w:t>
      </w:r>
      <w:r>
        <w:t>открытость</w:t>
      </w:r>
      <w:r>
        <w:rPr>
          <w:spacing w:val="-3"/>
        </w:rPr>
        <w:t xml:space="preserve"> </w:t>
      </w:r>
      <w:r>
        <w:t>опыту</w:t>
      </w:r>
      <w:r>
        <w:rPr>
          <w:spacing w:val="-8"/>
        </w:rPr>
        <w:t xml:space="preserve"> </w:t>
      </w:r>
      <w:r>
        <w:t>и</w:t>
      </w:r>
      <w:r>
        <w:rPr>
          <w:spacing w:val="-3"/>
        </w:rPr>
        <w:t xml:space="preserve"> </w:t>
      </w:r>
      <w:r>
        <w:t>знаниям</w:t>
      </w:r>
      <w:r>
        <w:rPr>
          <w:spacing w:val="-4"/>
        </w:rPr>
        <w:t xml:space="preserve"> </w:t>
      </w:r>
      <w:r>
        <w:t>других;</w:t>
      </w:r>
    </w:p>
    <w:p w:rsidR="00FD7184" w:rsidRDefault="00C97642">
      <w:pPr>
        <w:pStyle w:val="a3"/>
        <w:ind w:left="929" w:right="552" w:firstLine="0"/>
      </w:pPr>
      <w:r>
        <w:t>повышение уровня своей компетентности через практическую деятельность;</w:t>
      </w:r>
      <w:r>
        <w:rPr>
          <w:spacing w:val="1"/>
        </w:rPr>
        <w:t xml:space="preserve"> </w:t>
      </w:r>
      <w:r>
        <w:t>потребность</w:t>
      </w:r>
      <w:r>
        <w:rPr>
          <w:spacing w:val="2"/>
        </w:rPr>
        <w:t xml:space="preserve"> </w:t>
      </w:r>
      <w:r>
        <w:t>в</w:t>
      </w:r>
      <w:r>
        <w:rPr>
          <w:spacing w:val="2"/>
        </w:rPr>
        <w:t xml:space="preserve"> </w:t>
      </w:r>
      <w:r>
        <w:t>формировании</w:t>
      </w:r>
      <w:r>
        <w:rPr>
          <w:spacing w:val="1"/>
        </w:rPr>
        <w:t xml:space="preserve"> </w:t>
      </w:r>
      <w:r>
        <w:t>новых</w:t>
      </w:r>
      <w:r>
        <w:rPr>
          <w:spacing w:val="2"/>
        </w:rPr>
        <w:t xml:space="preserve"> </w:t>
      </w:r>
      <w:r>
        <w:t>знаний,</w:t>
      </w:r>
      <w:r>
        <w:rPr>
          <w:spacing w:val="59"/>
        </w:rPr>
        <w:t xml:space="preserve"> </w:t>
      </w:r>
      <w:r>
        <w:t>в</w:t>
      </w:r>
      <w:r>
        <w:rPr>
          <w:spacing w:val="2"/>
        </w:rPr>
        <w:t xml:space="preserve"> </w:t>
      </w:r>
      <w:r>
        <w:t>том</w:t>
      </w:r>
      <w:r>
        <w:rPr>
          <w:spacing w:val="1"/>
        </w:rPr>
        <w:t xml:space="preserve"> </w:t>
      </w:r>
      <w:r>
        <w:t>числе</w:t>
      </w:r>
      <w:r>
        <w:rPr>
          <w:spacing w:val="1"/>
        </w:rPr>
        <w:t xml:space="preserve"> </w:t>
      </w:r>
      <w:r>
        <w:t>формулировать</w:t>
      </w:r>
      <w:r>
        <w:rPr>
          <w:spacing w:val="3"/>
        </w:rPr>
        <w:t xml:space="preserve"> </w:t>
      </w:r>
      <w:r>
        <w:t>идеи,</w:t>
      </w:r>
    </w:p>
    <w:p w:rsidR="00FD7184" w:rsidRDefault="00C97642">
      <w:pPr>
        <w:pStyle w:val="a3"/>
        <w:ind w:firstLine="0"/>
      </w:pPr>
      <w:r>
        <w:t>понятия,</w:t>
      </w:r>
      <w:r>
        <w:rPr>
          <w:spacing w:val="-3"/>
        </w:rPr>
        <w:t xml:space="preserve"> </w:t>
      </w:r>
      <w:r>
        <w:t>гипотезы</w:t>
      </w:r>
      <w:r>
        <w:rPr>
          <w:spacing w:val="-3"/>
        </w:rPr>
        <w:t xml:space="preserve"> </w:t>
      </w:r>
      <w:r>
        <w:t>о</w:t>
      </w:r>
      <w:r>
        <w:rPr>
          <w:spacing w:val="-3"/>
        </w:rPr>
        <w:t xml:space="preserve"> </w:t>
      </w:r>
      <w:r>
        <w:t>физических</w:t>
      </w:r>
      <w:r>
        <w:rPr>
          <w:spacing w:val="-2"/>
        </w:rPr>
        <w:t xml:space="preserve"> </w:t>
      </w:r>
      <w:r>
        <w:t>объектах</w:t>
      </w:r>
      <w:r>
        <w:rPr>
          <w:spacing w:val="-4"/>
        </w:rPr>
        <w:t xml:space="preserve"> </w:t>
      </w:r>
      <w:r>
        <w:t>и</w:t>
      </w:r>
      <w:r>
        <w:rPr>
          <w:spacing w:val="-2"/>
        </w:rPr>
        <w:t xml:space="preserve"> </w:t>
      </w:r>
      <w:r>
        <w:t>явлениях;</w:t>
      </w:r>
    </w:p>
    <w:p w:rsidR="00FD7184" w:rsidRDefault="00C97642">
      <w:pPr>
        <w:pStyle w:val="a3"/>
        <w:tabs>
          <w:tab w:val="left" w:pos="2333"/>
          <w:tab w:val="left" w:pos="4047"/>
          <w:tab w:val="left" w:pos="4402"/>
          <w:tab w:val="left" w:pos="5570"/>
          <w:tab w:val="left" w:pos="7066"/>
          <w:tab w:val="left" w:pos="8251"/>
          <w:tab w:val="left" w:pos="9441"/>
        </w:tabs>
        <w:spacing w:before="1"/>
        <w:ind w:left="929" w:right="554"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r>
        <w:tab/>
      </w:r>
      <w:r>
        <w:rPr>
          <w:spacing w:val="-2"/>
        </w:rPr>
        <w:t>и</w:t>
      </w:r>
    </w:p>
    <w:p w:rsidR="00FD7184" w:rsidRDefault="00C97642">
      <w:pPr>
        <w:pStyle w:val="a3"/>
        <w:ind w:firstLine="0"/>
        <w:jc w:val="left"/>
      </w:pPr>
      <w:r>
        <w:t>экономики,</w:t>
      </w:r>
      <w:r>
        <w:rPr>
          <w:spacing w:val="-3"/>
        </w:rPr>
        <w:t xml:space="preserve"> </w:t>
      </w:r>
      <w:r>
        <w:t>в</w:t>
      </w:r>
      <w:r>
        <w:rPr>
          <w:spacing w:val="-4"/>
        </w:rPr>
        <w:t xml:space="preserve"> </w:t>
      </w:r>
      <w:r>
        <w:t>том</w:t>
      </w:r>
      <w:r>
        <w:rPr>
          <w:spacing w:val="-2"/>
        </w:rPr>
        <w:t xml:space="preserve"> </w:t>
      </w:r>
      <w:r>
        <w:t>числе</w:t>
      </w:r>
      <w:r>
        <w:rPr>
          <w:spacing w:val="-4"/>
        </w:rPr>
        <w:t xml:space="preserve"> </w:t>
      </w:r>
      <w:r>
        <w:t>с</w:t>
      </w:r>
      <w:r>
        <w:rPr>
          <w:spacing w:val="-4"/>
        </w:rPr>
        <w:t xml:space="preserve"> </w:t>
      </w:r>
      <w:r>
        <w:t>использованием</w:t>
      </w:r>
      <w:r>
        <w:rPr>
          <w:spacing w:val="-3"/>
        </w:rPr>
        <w:t xml:space="preserve"> </w:t>
      </w:r>
      <w:r>
        <w:t>физических</w:t>
      </w:r>
      <w:r>
        <w:rPr>
          <w:spacing w:val="-4"/>
        </w:rPr>
        <w:t xml:space="preserve"> </w:t>
      </w:r>
      <w:r>
        <w:t>знаний;</w:t>
      </w:r>
    </w:p>
    <w:p w:rsidR="00FD7184" w:rsidRDefault="00C97642">
      <w:pPr>
        <w:pStyle w:val="a3"/>
        <w:ind w:right="556"/>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1"/>
        </w:rPr>
        <w:t xml:space="preserve"> </w:t>
      </w:r>
      <w:r>
        <w:t>глобальных</w:t>
      </w:r>
      <w:r>
        <w:rPr>
          <w:spacing w:val="1"/>
        </w:rPr>
        <w:t xml:space="preserve"> </w:t>
      </w:r>
      <w:r>
        <w:t>последствий.</w:t>
      </w:r>
    </w:p>
    <w:p w:rsidR="00FD7184" w:rsidRDefault="00C97642">
      <w:pPr>
        <w:pStyle w:val="a3"/>
        <w:ind w:right="545"/>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3"/>
        </w:rPr>
        <w:t xml:space="preserve"> </w:t>
      </w:r>
      <w:r>
        <w:t>действия,</w:t>
      </w:r>
      <w:r>
        <w:rPr>
          <w:spacing w:val="-1"/>
        </w:rPr>
        <w:t xml:space="preserve"> </w:t>
      </w:r>
      <w:r>
        <w:t>регулятивные универсальные</w:t>
      </w:r>
      <w:r>
        <w:rPr>
          <w:spacing w:val="2"/>
        </w:rPr>
        <w:t xml:space="preserve"> </w:t>
      </w:r>
      <w:r>
        <w:t>учебные</w:t>
      </w:r>
      <w:r>
        <w:rPr>
          <w:spacing w:val="-2"/>
        </w:rPr>
        <w:t xml:space="preserve"> </w:t>
      </w:r>
      <w:r>
        <w:t>действия.</w:t>
      </w:r>
    </w:p>
    <w:p w:rsidR="00FD7184" w:rsidRDefault="00C97642">
      <w:pPr>
        <w:pStyle w:val="a3"/>
        <w:spacing w:before="61"/>
        <w:ind w:left="930" w:firstLine="0"/>
        <w:jc w:val="left"/>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6"/>
        </w:rPr>
        <w:t xml:space="preserve"> </w:t>
      </w:r>
      <w:r>
        <w:t>действиями:</w:t>
      </w:r>
    </w:p>
    <w:p w:rsidR="00FD7184" w:rsidRDefault="00C97642" w:rsidP="00E60E1C">
      <w:pPr>
        <w:pStyle w:val="a4"/>
        <w:numPr>
          <w:ilvl w:val="0"/>
          <w:numId w:val="26"/>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FD7184" w:rsidRDefault="00C97642">
      <w:pPr>
        <w:pStyle w:val="a3"/>
        <w:tabs>
          <w:tab w:val="left" w:pos="2936"/>
          <w:tab w:val="left" w:pos="4970"/>
          <w:tab w:val="left" w:pos="6332"/>
          <w:tab w:val="left" w:pos="8507"/>
        </w:tabs>
        <w:ind w:left="930" w:right="554" w:firstLine="0"/>
        <w:jc w:val="left"/>
      </w:pPr>
      <w:r>
        <w:t>выявлять и характеризовать существенные признаки объектов (явлений);</w:t>
      </w:r>
      <w:r>
        <w:rPr>
          <w:spacing w:val="1"/>
        </w:rPr>
        <w:t xml:space="preserve"> </w:t>
      </w:r>
      <w:r>
        <w:t>устанавливать</w:t>
      </w:r>
      <w:r>
        <w:tab/>
        <w:t>существенный</w:t>
      </w:r>
      <w:r>
        <w:tab/>
        <w:t>признак</w:t>
      </w:r>
      <w:r>
        <w:tab/>
        <w:t>классификации,</w:t>
      </w:r>
      <w:r>
        <w:tab/>
      </w:r>
      <w:r>
        <w:rPr>
          <w:spacing w:val="-1"/>
        </w:rPr>
        <w:t>основания</w:t>
      </w:r>
    </w:p>
    <w:p w:rsidR="00FD7184" w:rsidRDefault="00C97642">
      <w:pPr>
        <w:pStyle w:val="a3"/>
        <w:spacing w:before="1"/>
        <w:ind w:firstLine="0"/>
        <w:jc w:val="left"/>
      </w:pPr>
      <w:r>
        <w:t>для</w:t>
      </w:r>
      <w:r>
        <w:rPr>
          <w:spacing w:val="-2"/>
        </w:rPr>
        <w:t xml:space="preserve"> </w:t>
      </w:r>
      <w:r>
        <w:t>обобщения</w:t>
      </w:r>
      <w:r>
        <w:rPr>
          <w:spacing w:val="-2"/>
        </w:rPr>
        <w:t xml:space="preserve"> </w:t>
      </w:r>
      <w:r>
        <w:t>и</w:t>
      </w:r>
      <w:r>
        <w:rPr>
          <w:spacing w:val="-1"/>
        </w:rPr>
        <w:t xml:space="preserve"> </w:t>
      </w:r>
      <w:r>
        <w:t>сравнения;</w:t>
      </w:r>
    </w:p>
    <w:p w:rsidR="00FD7184" w:rsidRDefault="00C97642">
      <w:pPr>
        <w:pStyle w:val="a3"/>
        <w:ind w:right="550"/>
      </w:pP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FD7184" w:rsidRDefault="00C97642">
      <w:pPr>
        <w:pStyle w:val="a3"/>
        <w:ind w:right="552"/>
      </w:pPr>
      <w:r>
        <w:lastRenderedPageBreak/>
        <w:t>выявлять</w:t>
      </w:r>
      <w:r>
        <w:rPr>
          <w:spacing w:val="89"/>
        </w:rPr>
        <w:t xml:space="preserve"> </w:t>
      </w:r>
      <w:r>
        <w:t xml:space="preserve">причинно­следственные  </w:t>
      </w:r>
      <w:r>
        <w:rPr>
          <w:spacing w:val="25"/>
        </w:rPr>
        <w:t xml:space="preserve"> </w:t>
      </w:r>
      <w:r>
        <w:t xml:space="preserve">связи  </w:t>
      </w:r>
      <w:r>
        <w:rPr>
          <w:spacing w:val="29"/>
        </w:rPr>
        <w:t xml:space="preserve"> </w:t>
      </w:r>
      <w:r>
        <w:t xml:space="preserve">при  </w:t>
      </w:r>
      <w:r>
        <w:rPr>
          <w:spacing w:val="29"/>
        </w:rPr>
        <w:t xml:space="preserve"> </w:t>
      </w:r>
      <w:r>
        <w:t xml:space="preserve">изучении  </w:t>
      </w:r>
      <w:r>
        <w:rPr>
          <w:spacing w:val="28"/>
        </w:rPr>
        <w:t xml:space="preserve"> </w:t>
      </w:r>
      <w:r>
        <w:t xml:space="preserve">физических  </w:t>
      </w:r>
      <w:r>
        <w:rPr>
          <w:spacing w:val="30"/>
        </w:rPr>
        <w:t xml:space="preserve"> </w:t>
      </w:r>
      <w:r>
        <w:t>явлений</w:t>
      </w:r>
      <w:r>
        <w:rPr>
          <w:spacing w:val="-58"/>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w:t>
      </w:r>
      <w:r>
        <w:rPr>
          <w:spacing w:val="-1"/>
        </w:rPr>
        <w:t xml:space="preserve"> </w:t>
      </w:r>
      <w:r>
        <w:t>взаимосвязях</w:t>
      </w:r>
      <w:r>
        <w:rPr>
          <w:spacing w:val="1"/>
        </w:rPr>
        <w:t xml:space="preserve"> </w:t>
      </w:r>
      <w:r>
        <w:t>физических</w:t>
      </w:r>
      <w:r>
        <w:rPr>
          <w:spacing w:val="1"/>
        </w:rPr>
        <w:t xml:space="preserve"> </w:t>
      </w:r>
      <w:r>
        <w:t>величин;</w:t>
      </w:r>
    </w:p>
    <w:p w:rsidR="00FD7184" w:rsidRDefault="00C97642">
      <w:pPr>
        <w:pStyle w:val="a3"/>
        <w:ind w:right="553"/>
      </w:pPr>
      <w:r>
        <w:t>самостоятельно выбирать способ решения учебной физической задачи (сравнение</w:t>
      </w:r>
      <w:r>
        <w:rPr>
          <w:spacing w:val="1"/>
        </w:rPr>
        <w:t xml:space="preserve"> </w:t>
      </w:r>
      <w:r>
        <w:t>нескольких вариантов решения, выбор наиболее подходящего с учётом самостоятельно</w:t>
      </w:r>
      <w:r>
        <w:rPr>
          <w:spacing w:val="1"/>
        </w:rPr>
        <w:t xml:space="preserve"> </w:t>
      </w:r>
      <w:r>
        <w:t>выделенных критериев).</w:t>
      </w:r>
    </w:p>
    <w:p w:rsidR="00FD7184" w:rsidRDefault="00C97642" w:rsidP="00E60E1C">
      <w:pPr>
        <w:pStyle w:val="a4"/>
        <w:numPr>
          <w:ilvl w:val="0"/>
          <w:numId w:val="26"/>
        </w:numPr>
        <w:tabs>
          <w:tab w:val="left" w:pos="1190"/>
        </w:tabs>
        <w:ind w:hanging="261"/>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FD7184" w:rsidRDefault="00C97642">
      <w:pPr>
        <w:pStyle w:val="a3"/>
        <w:ind w:left="929"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FD7184" w:rsidRDefault="00C97642">
      <w:pPr>
        <w:pStyle w:val="a3"/>
        <w:jc w:val="left"/>
      </w:pPr>
      <w:r>
        <w:t>проводить</w:t>
      </w:r>
      <w:r>
        <w:rPr>
          <w:spacing w:val="26"/>
        </w:rPr>
        <w:t xml:space="preserve"> </w:t>
      </w:r>
      <w:r>
        <w:t>по</w:t>
      </w:r>
      <w:r>
        <w:rPr>
          <w:spacing w:val="26"/>
        </w:rPr>
        <w:t xml:space="preserve"> </w:t>
      </w:r>
      <w:r>
        <w:t>самостоятельно</w:t>
      </w:r>
      <w:r>
        <w:rPr>
          <w:spacing w:val="26"/>
        </w:rPr>
        <w:t xml:space="preserve"> </w:t>
      </w:r>
      <w:r>
        <w:t>составленному</w:t>
      </w:r>
      <w:r>
        <w:rPr>
          <w:spacing w:val="24"/>
        </w:rPr>
        <w:t xml:space="preserve"> </w:t>
      </w:r>
      <w:r>
        <w:t>плану</w:t>
      </w:r>
      <w:r>
        <w:rPr>
          <w:spacing w:val="21"/>
        </w:rPr>
        <w:t xml:space="preserve"> </w:t>
      </w:r>
      <w:r>
        <w:t>опыт,</w:t>
      </w:r>
      <w:r>
        <w:rPr>
          <w:spacing w:val="26"/>
        </w:rPr>
        <w:t xml:space="preserve"> </w:t>
      </w:r>
      <w:r>
        <w:t>несложный</w:t>
      </w:r>
      <w:r>
        <w:rPr>
          <w:spacing w:val="27"/>
        </w:rPr>
        <w:t xml:space="preserve"> </w:t>
      </w:r>
      <w: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w:t>
      </w:r>
      <w:r>
        <w:rPr>
          <w:spacing w:val="-1"/>
        </w:rPr>
        <w:t xml:space="preserve"> </w:t>
      </w:r>
      <w:r>
        <w:t>явления;</w:t>
      </w:r>
    </w:p>
    <w:p w:rsidR="00FD7184" w:rsidRDefault="00C97642">
      <w:pPr>
        <w:pStyle w:val="a3"/>
        <w:jc w:val="left"/>
      </w:pPr>
      <w:r>
        <w:t>оценивать</w:t>
      </w:r>
      <w:r>
        <w:rPr>
          <w:spacing w:val="3"/>
        </w:rPr>
        <w:t xml:space="preserve"> </w:t>
      </w:r>
      <w:r>
        <w:t>на</w:t>
      </w:r>
      <w:r>
        <w:rPr>
          <w:spacing w:val="59"/>
        </w:rPr>
        <w:t xml:space="preserve"> </w:t>
      </w:r>
      <w:r>
        <w:t>применимость</w:t>
      </w:r>
      <w:r>
        <w:rPr>
          <w:spacing w:val="4"/>
        </w:rPr>
        <w:t xml:space="preserve"> </w:t>
      </w:r>
      <w:r>
        <w:t>и</w:t>
      </w:r>
      <w:r>
        <w:rPr>
          <w:spacing w:val="2"/>
        </w:rPr>
        <w:t xml:space="preserve"> </w:t>
      </w:r>
      <w:r>
        <w:t>достоверность</w:t>
      </w:r>
      <w:r>
        <w:rPr>
          <w:spacing w:val="8"/>
        </w:rPr>
        <w:t xml:space="preserve"> </w:t>
      </w:r>
      <w:r>
        <w:t>информацию,</w:t>
      </w:r>
      <w:r>
        <w:rPr>
          <w:spacing w:val="1"/>
        </w:rPr>
        <w:t xml:space="preserve"> </w:t>
      </w:r>
      <w:r>
        <w:t>полученную</w:t>
      </w:r>
      <w:r>
        <w:rPr>
          <w:spacing w:val="4"/>
        </w:rPr>
        <w:t xml:space="preserve"> </w:t>
      </w:r>
      <w:r>
        <w:t>в</w:t>
      </w:r>
      <w:r>
        <w:rPr>
          <w:spacing w:val="3"/>
        </w:rPr>
        <w:t xml:space="preserve"> </w:t>
      </w:r>
      <w:r>
        <w:t>ходе</w:t>
      </w:r>
      <w:r>
        <w:rPr>
          <w:spacing w:val="-57"/>
        </w:rPr>
        <w:t xml:space="preserve"> </w:t>
      </w:r>
      <w:r>
        <w:t>исследования</w:t>
      </w:r>
      <w:r>
        <w:rPr>
          <w:spacing w:val="-1"/>
        </w:rPr>
        <w:t xml:space="preserve"> </w:t>
      </w:r>
      <w:r>
        <w:t>или</w:t>
      </w:r>
      <w:r>
        <w:rPr>
          <w:spacing w:val="1"/>
        </w:rPr>
        <w:t xml:space="preserve"> </w:t>
      </w:r>
      <w:r>
        <w:t>эксперимента;</w:t>
      </w:r>
    </w:p>
    <w:p w:rsidR="00FD7184" w:rsidRDefault="00C97642">
      <w:pPr>
        <w:pStyle w:val="a3"/>
        <w:spacing w:before="1"/>
        <w:jc w:val="left"/>
      </w:pPr>
      <w:r>
        <w:t>самостоятельно</w:t>
      </w:r>
      <w:r>
        <w:rPr>
          <w:spacing w:val="3"/>
        </w:rPr>
        <w:t xml:space="preserve"> </w:t>
      </w:r>
      <w:r>
        <w:t>формулировать</w:t>
      </w:r>
      <w:r>
        <w:rPr>
          <w:spacing w:val="4"/>
        </w:rPr>
        <w:t xml:space="preserve"> </w:t>
      </w:r>
      <w:r>
        <w:t>обобщения</w:t>
      </w:r>
      <w:r>
        <w:rPr>
          <w:spacing w:val="2"/>
        </w:rPr>
        <w:t xml:space="preserve"> </w:t>
      </w:r>
      <w:r>
        <w:t>и</w:t>
      </w:r>
      <w:r>
        <w:rPr>
          <w:spacing w:val="2"/>
        </w:rPr>
        <w:t xml:space="preserve"> </w:t>
      </w:r>
      <w:r>
        <w:t>выводы</w:t>
      </w:r>
      <w:r>
        <w:rPr>
          <w:spacing w:val="4"/>
        </w:rPr>
        <w:t xml:space="preserve"> </w:t>
      </w:r>
      <w:r>
        <w:t>по</w:t>
      </w:r>
      <w:r>
        <w:rPr>
          <w:spacing w:val="3"/>
        </w:rPr>
        <w:t xml:space="preserve"> </w:t>
      </w:r>
      <w:r>
        <w:t>результатам</w:t>
      </w:r>
      <w:r>
        <w:rPr>
          <w:spacing w:val="6"/>
        </w:rPr>
        <w:t xml:space="preserve"> </w:t>
      </w:r>
      <w:r>
        <w:t>проведённого</w:t>
      </w:r>
      <w:r>
        <w:rPr>
          <w:spacing w:val="-57"/>
        </w:rPr>
        <w:t xml:space="preserve"> </w:t>
      </w:r>
      <w:r>
        <w:t>наблюдения,</w:t>
      </w:r>
      <w:r>
        <w:rPr>
          <w:spacing w:val="-1"/>
        </w:rPr>
        <w:t xml:space="preserve"> </w:t>
      </w:r>
      <w:r>
        <w:t>опыта, исследования;</w:t>
      </w:r>
    </w:p>
    <w:p w:rsidR="00FD7184" w:rsidRDefault="00C97642">
      <w:pPr>
        <w:pStyle w:val="a3"/>
        <w:tabs>
          <w:tab w:val="left" w:pos="2838"/>
          <w:tab w:val="left" w:pos="4251"/>
          <w:tab w:val="left" w:pos="5765"/>
          <w:tab w:val="left" w:pos="6963"/>
          <w:tab w:val="left" w:pos="8462"/>
        </w:tabs>
        <w:ind w:right="552"/>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2"/>
        </w:rPr>
        <w:t xml:space="preserve"> </w:t>
      </w:r>
      <w:r>
        <w:t>также</w:t>
      </w:r>
      <w:r>
        <w:rPr>
          <w:spacing w:val="-1"/>
        </w:rPr>
        <w:t xml:space="preserve"> </w:t>
      </w:r>
      <w:r>
        <w:t>выдвигать предположения</w:t>
      </w:r>
      <w:r>
        <w:rPr>
          <w:spacing w:val="-1"/>
        </w:rPr>
        <w:t xml:space="preserve"> </w:t>
      </w:r>
      <w:r>
        <w:t>об</w:t>
      </w:r>
      <w:r>
        <w:rPr>
          <w:spacing w:val="-4"/>
        </w:rPr>
        <w:t xml:space="preserve"> </w:t>
      </w:r>
      <w:r>
        <w:t>их</w:t>
      </w:r>
      <w:r>
        <w:rPr>
          <w:spacing w:val="2"/>
        </w:rPr>
        <w:t xml:space="preserve"> </w:t>
      </w:r>
      <w:r>
        <w:t>развитии</w:t>
      </w:r>
      <w:r>
        <w:rPr>
          <w:spacing w:val="-1"/>
        </w:rPr>
        <w:t xml:space="preserve"> </w:t>
      </w:r>
      <w:r>
        <w:t>в</w:t>
      </w:r>
      <w:r>
        <w:rPr>
          <w:spacing w:val="-4"/>
        </w:rPr>
        <w:t xml:space="preserve"> </w:t>
      </w:r>
      <w:r>
        <w:t>новых</w:t>
      </w:r>
      <w:r>
        <w:rPr>
          <w:spacing w:val="3"/>
        </w:rPr>
        <w:t xml:space="preserve"> </w:t>
      </w:r>
      <w:r>
        <w:t>условиях</w:t>
      </w:r>
      <w:r>
        <w:rPr>
          <w:spacing w:val="1"/>
        </w:rPr>
        <w:t xml:space="preserve"> </w:t>
      </w:r>
      <w:r>
        <w:t>и</w:t>
      </w:r>
      <w:r>
        <w:rPr>
          <w:spacing w:val="-3"/>
        </w:rPr>
        <w:t xml:space="preserve"> </w:t>
      </w:r>
      <w:r>
        <w:t>контекстах.</w:t>
      </w:r>
    </w:p>
    <w:p w:rsidR="00FD7184" w:rsidRDefault="00C97642" w:rsidP="00E60E1C">
      <w:pPr>
        <w:pStyle w:val="a4"/>
        <w:numPr>
          <w:ilvl w:val="0"/>
          <w:numId w:val="26"/>
        </w:numPr>
        <w:tabs>
          <w:tab w:val="left" w:pos="1190"/>
        </w:tabs>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D7184" w:rsidRDefault="00C97642">
      <w:pPr>
        <w:pStyle w:val="a3"/>
        <w:ind w:right="5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с учётом</w:t>
      </w:r>
      <w:r>
        <w:rPr>
          <w:spacing w:val="-2"/>
        </w:rPr>
        <w:t xml:space="preserve"> </w:t>
      </w:r>
      <w:r>
        <w:t>предложенной</w:t>
      </w:r>
      <w:r>
        <w:rPr>
          <w:spacing w:val="2"/>
        </w:rPr>
        <w:t xml:space="preserve"> </w:t>
      </w:r>
      <w:r>
        <w:t>учебной</w:t>
      </w:r>
      <w:r>
        <w:rPr>
          <w:spacing w:val="-1"/>
        </w:rPr>
        <w:t xml:space="preserve"> </w:t>
      </w:r>
      <w:r>
        <w:t>физической</w:t>
      </w:r>
      <w:r>
        <w:rPr>
          <w:spacing w:val="-1"/>
        </w:rPr>
        <w:t xml:space="preserve"> </w:t>
      </w:r>
      <w:r>
        <w:t>задачи;</w:t>
      </w:r>
    </w:p>
    <w:p w:rsidR="00FD7184" w:rsidRDefault="00C97642">
      <w:pPr>
        <w:pStyle w:val="a3"/>
        <w:ind w:right="551"/>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FD7184" w:rsidRDefault="00C97642">
      <w:pPr>
        <w:pStyle w:val="a3"/>
        <w:ind w:right="55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2"/>
        </w:rPr>
        <w:t xml:space="preserve"> </w:t>
      </w:r>
      <w:r>
        <w:t>комбинациями.</w:t>
      </w:r>
    </w:p>
    <w:p w:rsidR="00FD7184" w:rsidRDefault="00C97642">
      <w:pPr>
        <w:pStyle w:val="a3"/>
        <w:ind w:left="929" w:firstLine="0"/>
      </w:pPr>
      <w:r>
        <w:t>Овладение</w:t>
      </w:r>
      <w:r>
        <w:rPr>
          <w:spacing w:val="-6"/>
        </w:rPr>
        <w:t xml:space="preserve"> </w:t>
      </w:r>
      <w:r>
        <w:t>универсальными</w:t>
      </w:r>
      <w:r>
        <w:rPr>
          <w:spacing w:val="-3"/>
        </w:rPr>
        <w:t xml:space="preserve"> </w:t>
      </w:r>
      <w:r>
        <w:t>учебными</w:t>
      </w:r>
      <w:r>
        <w:rPr>
          <w:spacing w:val="-6"/>
        </w:rPr>
        <w:t xml:space="preserve"> </w:t>
      </w:r>
      <w:r>
        <w:t>коммуникативными</w:t>
      </w:r>
      <w:r>
        <w:rPr>
          <w:spacing w:val="-6"/>
        </w:rPr>
        <w:t xml:space="preserve"> </w:t>
      </w:r>
      <w:r>
        <w:t>действиями:</w:t>
      </w:r>
    </w:p>
    <w:p w:rsidR="00FD7184" w:rsidRDefault="00C97642" w:rsidP="00E60E1C">
      <w:pPr>
        <w:pStyle w:val="a4"/>
        <w:numPr>
          <w:ilvl w:val="0"/>
          <w:numId w:val="25"/>
        </w:numPr>
        <w:tabs>
          <w:tab w:val="left" w:pos="1190"/>
        </w:tabs>
        <w:ind w:hanging="261"/>
        <w:jc w:val="both"/>
        <w:rPr>
          <w:sz w:val="24"/>
        </w:rPr>
      </w:pPr>
      <w:r>
        <w:rPr>
          <w:sz w:val="24"/>
        </w:rPr>
        <w:t>общение:</w:t>
      </w:r>
    </w:p>
    <w:p w:rsidR="00FD7184" w:rsidRDefault="00C97642">
      <w:pPr>
        <w:pStyle w:val="a3"/>
        <w:ind w:right="551"/>
      </w:pPr>
      <w:r>
        <w:t>в</w:t>
      </w:r>
      <w:r>
        <w:rPr>
          <w:spacing w:val="99"/>
        </w:rPr>
        <w:t xml:space="preserve"> </w:t>
      </w:r>
      <w:r>
        <w:t xml:space="preserve">ходе  </w:t>
      </w:r>
      <w:r>
        <w:rPr>
          <w:spacing w:val="36"/>
        </w:rPr>
        <w:t xml:space="preserve"> </w:t>
      </w:r>
      <w:r>
        <w:t xml:space="preserve">обсуждения  </w:t>
      </w:r>
      <w:r>
        <w:rPr>
          <w:spacing w:val="39"/>
        </w:rPr>
        <w:t xml:space="preserve"> </w:t>
      </w:r>
      <w:r>
        <w:t xml:space="preserve">учебного  </w:t>
      </w:r>
      <w:r>
        <w:rPr>
          <w:spacing w:val="38"/>
        </w:rPr>
        <w:t xml:space="preserve"> </w:t>
      </w:r>
      <w:r>
        <w:t xml:space="preserve">материала,  </w:t>
      </w:r>
      <w:r>
        <w:rPr>
          <w:spacing w:val="37"/>
        </w:rPr>
        <w:t xml:space="preserve"> </w:t>
      </w:r>
      <w:r>
        <w:t xml:space="preserve">результатов  </w:t>
      </w:r>
      <w:r>
        <w:rPr>
          <w:spacing w:val="38"/>
        </w:rPr>
        <w:t xml:space="preserve"> </w:t>
      </w:r>
      <w:r>
        <w:t xml:space="preserve">лабораторных  </w:t>
      </w:r>
      <w:r>
        <w:rPr>
          <w:spacing w:val="39"/>
        </w:rPr>
        <w:t xml:space="preserve"> </w:t>
      </w:r>
      <w:r>
        <w:t>работ</w:t>
      </w:r>
      <w:r>
        <w:rPr>
          <w:spacing w:val="-58"/>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1"/>
        </w:rPr>
        <w:t xml:space="preserve"> </w:t>
      </w:r>
      <w:r>
        <w:t>решение</w:t>
      </w:r>
      <w:r>
        <w:rPr>
          <w:spacing w:val="-2"/>
        </w:rPr>
        <w:t xml:space="preserve"> </w:t>
      </w:r>
      <w:r>
        <w:t>задачи и</w:t>
      </w:r>
      <w:r>
        <w:rPr>
          <w:spacing w:val="-1"/>
        </w:rPr>
        <w:t xml:space="preserve"> </w:t>
      </w:r>
      <w:r>
        <w:t>поддержание</w:t>
      </w:r>
      <w:r>
        <w:rPr>
          <w:spacing w:val="-4"/>
        </w:rPr>
        <w:t xml:space="preserve"> </w:t>
      </w:r>
      <w:r>
        <w:t>благожелательности</w:t>
      </w:r>
      <w:r>
        <w:rPr>
          <w:spacing w:val="-1"/>
        </w:rPr>
        <w:t xml:space="preserve"> </w:t>
      </w:r>
      <w:r>
        <w:t>общения;</w:t>
      </w:r>
    </w:p>
    <w:p w:rsidR="00FD7184" w:rsidRDefault="00C97642">
      <w:pPr>
        <w:pStyle w:val="a3"/>
        <w:ind w:right="5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FD7184" w:rsidRDefault="00C97642">
      <w:pPr>
        <w:pStyle w:val="a3"/>
        <w:spacing w:before="1"/>
        <w:ind w:left="929" w:firstLine="0"/>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1"/>
        </w:rPr>
        <w:t xml:space="preserve"> </w:t>
      </w:r>
      <w:r>
        <w:t>устных</w:t>
      </w:r>
      <w:r>
        <w:rPr>
          <w:spacing w:val="-1"/>
        </w:rPr>
        <w:t xml:space="preserve"> </w:t>
      </w:r>
      <w:r>
        <w:t>и</w:t>
      </w:r>
      <w:r>
        <w:rPr>
          <w:spacing w:val="-2"/>
        </w:rPr>
        <w:t xml:space="preserve"> </w:t>
      </w:r>
      <w:r>
        <w:t>письменных</w:t>
      </w:r>
      <w:r>
        <w:rPr>
          <w:spacing w:val="-4"/>
        </w:rPr>
        <w:t xml:space="preserve"> </w:t>
      </w:r>
      <w:r>
        <w:t>текстах;</w:t>
      </w:r>
    </w:p>
    <w:p w:rsidR="00FD7184" w:rsidRDefault="00C97642">
      <w:pPr>
        <w:pStyle w:val="a3"/>
        <w:ind w:right="5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FD7184" w:rsidRDefault="00C97642" w:rsidP="00E60E1C">
      <w:pPr>
        <w:pStyle w:val="a4"/>
        <w:numPr>
          <w:ilvl w:val="0"/>
          <w:numId w:val="25"/>
        </w:numPr>
        <w:tabs>
          <w:tab w:val="left" w:pos="1190"/>
        </w:tabs>
        <w:ind w:hanging="261"/>
        <w:jc w:val="both"/>
        <w:rPr>
          <w:sz w:val="24"/>
        </w:rPr>
      </w:pPr>
      <w:r>
        <w:rPr>
          <w:sz w:val="24"/>
        </w:rPr>
        <w:t>совместная</w:t>
      </w:r>
      <w:r>
        <w:rPr>
          <w:spacing w:val="-6"/>
          <w:sz w:val="24"/>
        </w:rPr>
        <w:t xml:space="preserve"> </w:t>
      </w:r>
      <w:r>
        <w:rPr>
          <w:sz w:val="24"/>
        </w:rPr>
        <w:t>деятельность</w:t>
      </w:r>
      <w:r>
        <w:rPr>
          <w:spacing w:val="-5"/>
          <w:sz w:val="24"/>
        </w:rPr>
        <w:t xml:space="preserve"> </w:t>
      </w:r>
      <w:r>
        <w:rPr>
          <w:sz w:val="24"/>
        </w:rPr>
        <w:t>(сотрудничество):</w:t>
      </w:r>
    </w:p>
    <w:p w:rsidR="00FD7184" w:rsidRDefault="00C97642">
      <w:pPr>
        <w:pStyle w:val="a3"/>
        <w:ind w:right="55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 физической</w:t>
      </w:r>
      <w:r>
        <w:rPr>
          <w:spacing w:val="-2"/>
        </w:rPr>
        <w:t xml:space="preserve"> </w:t>
      </w:r>
      <w:r>
        <w:t>проблемы;</w:t>
      </w:r>
    </w:p>
    <w:p w:rsidR="00FD7184" w:rsidRDefault="00C97642">
      <w:pPr>
        <w:pStyle w:val="a3"/>
        <w:ind w:right="54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 распределять роли, обсуждать процессы и результаты совместной работы,</w:t>
      </w:r>
      <w:r>
        <w:rPr>
          <w:spacing w:val="1"/>
        </w:rPr>
        <w:t xml:space="preserve"> </w:t>
      </w:r>
      <w:r>
        <w:t>обобщать</w:t>
      </w:r>
      <w:r>
        <w:rPr>
          <w:spacing w:val="-1"/>
        </w:rPr>
        <w:t xml:space="preserve"> </w:t>
      </w:r>
      <w:r>
        <w:t>мнения</w:t>
      </w:r>
      <w:r>
        <w:rPr>
          <w:spacing w:val="-3"/>
        </w:rPr>
        <w:t xml:space="preserve"> </w:t>
      </w:r>
      <w:r>
        <w:t>нескольких</w:t>
      </w:r>
      <w:r>
        <w:rPr>
          <w:spacing w:val="2"/>
        </w:rPr>
        <w:t xml:space="preserve"> </w:t>
      </w:r>
      <w:r>
        <w:t>людей;</w:t>
      </w:r>
    </w:p>
    <w:p w:rsidR="00FD7184" w:rsidRDefault="00C97642">
      <w:pPr>
        <w:pStyle w:val="a3"/>
        <w:ind w:right="552"/>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2"/>
        </w:rPr>
        <w:t xml:space="preserve"> </w:t>
      </w:r>
      <w:r>
        <w:t>координируя</w:t>
      </w:r>
      <w:r>
        <w:rPr>
          <w:spacing w:val="-1"/>
        </w:rPr>
        <w:t xml:space="preserve"> </w:t>
      </w:r>
      <w:r>
        <w:t>свои</w:t>
      </w:r>
      <w:r>
        <w:rPr>
          <w:spacing w:val="-1"/>
        </w:rPr>
        <w:t xml:space="preserve"> </w:t>
      </w:r>
      <w:r>
        <w:t>действия с</w:t>
      </w:r>
      <w:r>
        <w:rPr>
          <w:spacing w:val="-2"/>
        </w:rPr>
        <w:t xml:space="preserve"> </w:t>
      </w:r>
      <w:r>
        <w:t>другими членами</w:t>
      </w:r>
      <w:r>
        <w:rPr>
          <w:spacing w:val="-1"/>
        </w:rPr>
        <w:t xml:space="preserve"> </w:t>
      </w:r>
      <w:r>
        <w:t>команды;</w:t>
      </w:r>
    </w:p>
    <w:p w:rsidR="00FD7184" w:rsidRDefault="00C97642">
      <w:pPr>
        <w:pStyle w:val="a3"/>
        <w:ind w:right="5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FD7184" w:rsidRDefault="00C97642">
      <w:pPr>
        <w:pStyle w:val="a3"/>
        <w:ind w:left="929"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регулятивными</w:t>
      </w:r>
      <w:r>
        <w:rPr>
          <w:spacing w:val="-6"/>
        </w:rPr>
        <w:t xml:space="preserve"> </w:t>
      </w:r>
      <w:r>
        <w:t>действиями:</w:t>
      </w:r>
    </w:p>
    <w:p w:rsidR="00FD7184" w:rsidRDefault="00C97642" w:rsidP="00E60E1C">
      <w:pPr>
        <w:pStyle w:val="a4"/>
        <w:numPr>
          <w:ilvl w:val="0"/>
          <w:numId w:val="24"/>
        </w:numPr>
        <w:tabs>
          <w:tab w:val="left" w:pos="1190"/>
        </w:tabs>
        <w:ind w:hanging="261"/>
        <w:jc w:val="both"/>
        <w:rPr>
          <w:sz w:val="24"/>
        </w:rPr>
      </w:pPr>
      <w:r>
        <w:rPr>
          <w:sz w:val="24"/>
        </w:rPr>
        <w:t>самоорганизация:</w:t>
      </w:r>
    </w:p>
    <w:p w:rsidR="00FD7184" w:rsidRDefault="00C97642">
      <w:pPr>
        <w:pStyle w:val="a3"/>
        <w:spacing w:before="61"/>
        <w:ind w:right="545"/>
      </w:pPr>
      <w:r>
        <w:t>выявлять проблемы в жизненных и учебных ситуациях, требующих для решения</w:t>
      </w:r>
      <w:r>
        <w:rPr>
          <w:spacing w:val="1"/>
        </w:rPr>
        <w:t xml:space="preserve"> </w:t>
      </w:r>
      <w:r>
        <w:t>физических</w:t>
      </w:r>
      <w:r>
        <w:rPr>
          <w:spacing w:val="-2"/>
        </w:rPr>
        <w:t xml:space="preserve"> </w:t>
      </w:r>
      <w:r>
        <w:t>знаний;</w:t>
      </w:r>
    </w:p>
    <w:p w:rsidR="00FD7184" w:rsidRDefault="00C97642">
      <w:pPr>
        <w:pStyle w:val="a3"/>
        <w:ind w:right="5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FD7184" w:rsidRDefault="00C97642">
      <w:pPr>
        <w:pStyle w:val="a3"/>
        <w:spacing w:before="1"/>
        <w:ind w:right="55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FD7184" w:rsidRDefault="00C97642">
      <w:pPr>
        <w:pStyle w:val="a3"/>
        <w:ind w:left="92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FD7184" w:rsidRDefault="00C97642" w:rsidP="00E60E1C">
      <w:pPr>
        <w:pStyle w:val="a4"/>
        <w:numPr>
          <w:ilvl w:val="0"/>
          <w:numId w:val="24"/>
        </w:numPr>
        <w:tabs>
          <w:tab w:val="left" w:pos="1190"/>
        </w:tabs>
        <w:ind w:hanging="261"/>
        <w:jc w:val="both"/>
        <w:rPr>
          <w:sz w:val="24"/>
        </w:rPr>
      </w:pPr>
      <w:r>
        <w:rPr>
          <w:sz w:val="24"/>
        </w:rPr>
        <w:t>самоконтроль:</w:t>
      </w:r>
    </w:p>
    <w:p w:rsidR="00FD7184" w:rsidRDefault="00C97642">
      <w:pPr>
        <w:pStyle w:val="a3"/>
        <w:ind w:left="929" w:firstLine="0"/>
      </w:pPr>
      <w:r>
        <w:lastRenderedPageBreak/>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4"/>
        </w:rPr>
        <w:t xml:space="preserve"> </w:t>
      </w:r>
      <w:r>
        <w:t>изменения;</w:t>
      </w:r>
    </w:p>
    <w:p w:rsidR="00FD7184" w:rsidRDefault="00C97642">
      <w:pPr>
        <w:pStyle w:val="a3"/>
        <w:ind w:right="552"/>
      </w:pPr>
      <w:r>
        <w:t>объяснять причины достижения (недостижения) результатов деятельности, давать</w:t>
      </w:r>
      <w:r>
        <w:rPr>
          <w:spacing w:val="1"/>
        </w:rPr>
        <w:t xml:space="preserve"> </w:t>
      </w:r>
      <w:r>
        <w:t>оценку</w:t>
      </w:r>
      <w:r>
        <w:rPr>
          <w:spacing w:val="-9"/>
        </w:rPr>
        <w:t xml:space="preserve"> </w:t>
      </w:r>
      <w:r>
        <w:t>приобретённому</w:t>
      </w:r>
      <w:r>
        <w:rPr>
          <w:spacing w:val="-3"/>
        </w:rPr>
        <w:t xml:space="preserve"> </w:t>
      </w:r>
      <w:r>
        <w:t>опыту;</w:t>
      </w:r>
    </w:p>
    <w:p w:rsidR="00FD7184" w:rsidRDefault="00C97642">
      <w:pPr>
        <w:pStyle w:val="a3"/>
        <w:ind w:right="551"/>
      </w:pPr>
      <w:r>
        <w:t>вносить коррективы в деятельность (в том числе в ход выполнения 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FD7184" w:rsidRDefault="00C97642">
      <w:pPr>
        <w:pStyle w:val="a3"/>
        <w:ind w:left="92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FD7184" w:rsidRDefault="00C97642" w:rsidP="00E60E1C">
      <w:pPr>
        <w:pStyle w:val="a4"/>
        <w:numPr>
          <w:ilvl w:val="0"/>
          <w:numId w:val="24"/>
        </w:numPr>
        <w:tabs>
          <w:tab w:val="left" w:pos="1190"/>
        </w:tabs>
        <w:ind w:hanging="261"/>
        <w:jc w:val="both"/>
        <w:rPr>
          <w:sz w:val="24"/>
        </w:rPr>
      </w:pPr>
      <w:r>
        <w:rPr>
          <w:sz w:val="24"/>
        </w:rPr>
        <w:t>эмоциональный</w:t>
      </w:r>
      <w:r>
        <w:rPr>
          <w:spacing w:val="-6"/>
          <w:sz w:val="24"/>
        </w:rPr>
        <w:t xml:space="preserve"> </w:t>
      </w:r>
      <w:r>
        <w:rPr>
          <w:sz w:val="24"/>
        </w:rPr>
        <w:t>интеллект:</w:t>
      </w:r>
    </w:p>
    <w:p w:rsidR="00FD7184" w:rsidRDefault="00C97642">
      <w:pPr>
        <w:pStyle w:val="a3"/>
        <w:ind w:right="555"/>
      </w:pPr>
      <w:r>
        <w:t>ставить</w:t>
      </w:r>
      <w:r>
        <w:rPr>
          <w:spacing w:val="108"/>
        </w:rPr>
        <w:t xml:space="preserve"> </w:t>
      </w:r>
      <w:r>
        <w:t>себя</w:t>
      </w:r>
      <w:r>
        <w:rPr>
          <w:spacing w:val="107"/>
        </w:rPr>
        <w:t xml:space="preserve"> </w:t>
      </w:r>
      <w:r>
        <w:t>на</w:t>
      </w:r>
      <w:r>
        <w:rPr>
          <w:spacing w:val="108"/>
        </w:rPr>
        <w:t xml:space="preserve"> </w:t>
      </w:r>
      <w:r>
        <w:t xml:space="preserve">место  </w:t>
      </w:r>
      <w:r>
        <w:rPr>
          <w:spacing w:val="45"/>
        </w:rPr>
        <w:t xml:space="preserve"> </w:t>
      </w:r>
      <w:r>
        <w:t xml:space="preserve">другого  </w:t>
      </w:r>
      <w:r>
        <w:rPr>
          <w:spacing w:val="48"/>
        </w:rPr>
        <w:t xml:space="preserve"> </w:t>
      </w:r>
      <w:r>
        <w:t xml:space="preserve">человека  </w:t>
      </w:r>
      <w:r>
        <w:rPr>
          <w:spacing w:val="44"/>
        </w:rPr>
        <w:t xml:space="preserve"> </w:t>
      </w:r>
      <w:r>
        <w:t xml:space="preserve">в  </w:t>
      </w:r>
      <w:r>
        <w:rPr>
          <w:spacing w:val="46"/>
        </w:rPr>
        <w:t xml:space="preserve"> </w:t>
      </w:r>
      <w:r>
        <w:t xml:space="preserve">ходе  </w:t>
      </w:r>
      <w:r>
        <w:rPr>
          <w:spacing w:val="45"/>
        </w:rPr>
        <w:t xml:space="preserve"> </w:t>
      </w:r>
      <w:r>
        <w:t xml:space="preserve">спора  </w:t>
      </w:r>
      <w:r>
        <w:rPr>
          <w:spacing w:val="47"/>
        </w:rPr>
        <w:t xml:space="preserve"> </w:t>
      </w:r>
      <w:r>
        <w:t xml:space="preserve">или  </w:t>
      </w:r>
      <w:r>
        <w:rPr>
          <w:spacing w:val="46"/>
        </w:rPr>
        <w:t xml:space="preserve"> </w:t>
      </w:r>
      <w:r>
        <w:t>дискуссии</w:t>
      </w:r>
      <w:r>
        <w:rPr>
          <w:spacing w:val="-58"/>
        </w:rPr>
        <w:t xml:space="preserve"> </w:t>
      </w:r>
      <w:r>
        <w:t>на</w:t>
      </w:r>
      <w:r>
        <w:rPr>
          <w:spacing w:val="-2"/>
        </w:rPr>
        <w:t xml:space="preserve"> </w:t>
      </w:r>
      <w:r>
        <w:t>научную тему,</w:t>
      </w:r>
      <w:r>
        <w:rPr>
          <w:spacing w:val="-1"/>
        </w:rPr>
        <w:t xml:space="preserve"> </w:t>
      </w:r>
      <w:r>
        <w:t>понимать мотивы, намерения</w:t>
      </w:r>
      <w:r>
        <w:rPr>
          <w:spacing w:val="-1"/>
        </w:rPr>
        <w:t xml:space="preserve"> </w:t>
      </w:r>
      <w:r>
        <w:t>и логику</w:t>
      </w:r>
      <w:r>
        <w:rPr>
          <w:spacing w:val="-8"/>
        </w:rPr>
        <w:t xml:space="preserve"> </w:t>
      </w:r>
      <w:r>
        <w:t>другого.</w:t>
      </w:r>
    </w:p>
    <w:p w:rsidR="00FD7184" w:rsidRDefault="00C97642" w:rsidP="00E60E1C">
      <w:pPr>
        <w:pStyle w:val="a4"/>
        <w:numPr>
          <w:ilvl w:val="0"/>
          <w:numId w:val="24"/>
        </w:numPr>
        <w:tabs>
          <w:tab w:val="left" w:pos="1190"/>
        </w:tabs>
        <w:spacing w:before="1"/>
        <w:ind w:hanging="261"/>
        <w:jc w:val="both"/>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FD7184" w:rsidRDefault="00C97642">
      <w:pPr>
        <w:pStyle w:val="a3"/>
        <w:ind w:right="553"/>
      </w:pPr>
      <w:r>
        <w:t xml:space="preserve">признавать   </w:t>
      </w:r>
      <w:r>
        <w:rPr>
          <w:spacing w:val="1"/>
        </w:rPr>
        <w:t xml:space="preserve"> </w:t>
      </w:r>
      <w:r>
        <w:t xml:space="preserve">своё   </w:t>
      </w:r>
      <w:r>
        <w:rPr>
          <w:spacing w:val="1"/>
        </w:rPr>
        <w:t xml:space="preserve"> </w:t>
      </w:r>
      <w:r>
        <w:t xml:space="preserve">право   </w:t>
      </w:r>
      <w:r>
        <w:rPr>
          <w:spacing w:val="1"/>
        </w:rPr>
        <w:t xml:space="preserve"> </w:t>
      </w:r>
      <w:r>
        <w:t xml:space="preserve">на   </w:t>
      </w:r>
      <w:r>
        <w:rPr>
          <w:spacing w:val="1"/>
        </w:rPr>
        <w:t xml:space="preserve"> </w:t>
      </w:r>
      <w:r>
        <w:t xml:space="preserve">ошибку    при   </w:t>
      </w:r>
      <w:r>
        <w:rPr>
          <w:spacing w:val="1"/>
        </w:rPr>
        <w:t xml:space="preserve"> </w:t>
      </w:r>
      <w:r>
        <w:t>решении     физических     задач</w:t>
      </w:r>
      <w:r>
        <w:rPr>
          <w:spacing w:val="1"/>
        </w:rPr>
        <w:t xml:space="preserve"> </w:t>
      </w:r>
      <w:r>
        <w:t>или в</w:t>
      </w:r>
      <w:r>
        <w:rPr>
          <w:spacing w:val="1"/>
        </w:rPr>
        <w:t xml:space="preserve"> </w:t>
      </w:r>
      <w:r>
        <w:t>утверждениях</w:t>
      </w:r>
      <w:r>
        <w:rPr>
          <w:spacing w:val="-2"/>
        </w:rPr>
        <w:t xml:space="preserve"> </w:t>
      </w:r>
      <w:r>
        <w:t>на</w:t>
      </w:r>
      <w:r>
        <w:rPr>
          <w:spacing w:val="-1"/>
        </w:rPr>
        <w:t xml:space="preserve"> </w:t>
      </w:r>
      <w:r>
        <w:t>научные</w:t>
      </w:r>
      <w:r>
        <w:rPr>
          <w:spacing w:val="-3"/>
        </w:rPr>
        <w:t xml:space="preserve"> </w:t>
      </w:r>
      <w:r>
        <w:t>темы и такое</w:t>
      </w:r>
      <w:r>
        <w:rPr>
          <w:spacing w:val="-1"/>
        </w:rPr>
        <w:t xml:space="preserve"> </w:t>
      </w:r>
      <w:r>
        <w:t>же</w:t>
      </w:r>
      <w:r>
        <w:rPr>
          <w:spacing w:val="-2"/>
        </w:rPr>
        <w:t xml:space="preserve"> </w:t>
      </w:r>
      <w:r>
        <w:t>право</w:t>
      </w:r>
      <w:r>
        <w:rPr>
          <w:spacing w:val="-2"/>
        </w:rPr>
        <w:t xml:space="preserve"> </w:t>
      </w:r>
      <w:r>
        <w:t>другого.</w:t>
      </w:r>
    </w:p>
    <w:p w:rsidR="00FD7184" w:rsidRDefault="00C97642">
      <w:pPr>
        <w:pStyle w:val="2"/>
        <w:ind w:left="929"/>
      </w:pPr>
      <w:r>
        <w:t>Предметные</w:t>
      </w:r>
      <w:r>
        <w:rPr>
          <w:spacing w:val="-5"/>
        </w:rPr>
        <w:t xml:space="preserve"> </w:t>
      </w:r>
      <w:r>
        <w:t>результаты</w:t>
      </w:r>
      <w:r>
        <w:rPr>
          <w:spacing w:val="-2"/>
        </w:rPr>
        <w:t xml:space="preserve"> </w:t>
      </w:r>
      <w:r>
        <w:t>освоения</w:t>
      </w:r>
      <w:r>
        <w:rPr>
          <w:spacing w:val="-3"/>
        </w:rPr>
        <w:t xml:space="preserve"> </w:t>
      </w:r>
      <w:r>
        <w:t>программы</w:t>
      </w:r>
      <w:r>
        <w:rPr>
          <w:spacing w:val="-3"/>
        </w:rPr>
        <w:t xml:space="preserve"> </w:t>
      </w:r>
      <w:r>
        <w:t>по</w:t>
      </w:r>
      <w:r>
        <w:rPr>
          <w:spacing w:val="-3"/>
        </w:rPr>
        <w:t xml:space="preserve"> </w:t>
      </w:r>
      <w:r>
        <w:t>физике.</w:t>
      </w:r>
    </w:p>
    <w:p w:rsidR="00FD7184" w:rsidRDefault="00C97642">
      <w:pPr>
        <w:ind w:left="222" w:right="545" w:firstLine="707"/>
        <w:jc w:val="both"/>
        <w:rPr>
          <w:sz w:val="24"/>
        </w:rPr>
      </w:pPr>
      <w:r>
        <w:rPr>
          <w:sz w:val="24"/>
        </w:rPr>
        <w:t xml:space="preserve">Предметные результаты освоения программы по физике </w:t>
      </w:r>
      <w:r>
        <w:rPr>
          <w:b/>
          <w:sz w:val="24"/>
        </w:rPr>
        <w:t>к концу обучения в 7</w:t>
      </w:r>
      <w:r>
        <w:rPr>
          <w:b/>
          <w:spacing w:val="1"/>
          <w:sz w:val="24"/>
        </w:rPr>
        <w:t xml:space="preserve"> </w:t>
      </w:r>
      <w:r>
        <w:rPr>
          <w:b/>
          <w:sz w:val="24"/>
        </w:rPr>
        <w:t>классе</w:t>
      </w:r>
      <w:r>
        <w:rPr>
          <w:sz w:val="24"/>
        </w:rPr>
        <w:t>:</w:t>
      </w:r>
    </w:p>
    <w:p w:rsidR="00FD7184" w:rsidRDefault="00C97642">
      <w:pPr>
        <w:pStyle w:val="a3"/>
        <w:ind w:right="552"/>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w:t>
      </w:r>
      <w:r>
        <w:rPr>
          <w:spacing w:val="-57"/>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57"/>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rsidR="00FD7184" w:rsidRDefault="00C97642">
      <w:pPr>
        <w:pStyle w:val="a3"/>
        <w:ind w:right="546"/>
      </w:pPr>
      <w:r>
        <w:t>различать явления (диффузия, тепловое движение частиц вещества, равномерное</w:t>
      </w:r>
      <w:r>
        <w:rPr>
          <w:spacing w:val="1"/>
        </w:rPr>
        <w:t xml:space="preserve"> </w:t>
      </w:r>
      <w:r>
        <w:t>движение, неравномерное движение,</w:t>
      </w:r>
      <w:r>
        <w:rPr>
          <w:spacing w:val="60"/>
        </w:rPr>
        <w:t xml:space="preserve"> </w:t>
      </w:r>
      <w:r>
        <w:t>инерция, взаимодействие тел, равновесие твёрдых</w:t>
      </w:r>
      <w:r>
        <w:rPr>
          <w:spacing w:val="1"/>
        </w:rPr>
        <w:t xml:space="preserve"> </w:t>
      </w:r>
      <w:r>
        <w:t>тел с закреплённой осью вращения, передача давления твёрдыми телами, жидкостями 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2"/>
        </w:rPr>
        <w:t xml:space="preserve"> </w:t>
      </w:r>
      <w:r>
        <w:t>явление;</w:t>
      </w:r>
    </w:p>
    <w:p w:rsidR="00FD7184" w:rsidRDefault="00C97642">
      <w:pPr>
        <w:pStyle w:val="a3"/>
        <w:ind w:right="545"/>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примеры движения с различными скоростями 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w:t>
      </w:r>
      <w:r>
        <w:rPr>
          <w:spacing w:val="1"/>
        </w:rPr>
        <w:t xml:space="preserve"> </w:t>
      </w:r>
      <w:r>
        <w:t>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1"/>
        </w:rPr>
        <w:t xml:space="preserve"> </w:t>
      </w:r>
      <w:r>
        <w:t>физических</w:t>
      </w:r>
      <w:r>
        <w:rPr>
          <w:spacing w:val="-1"/>
        </w:rPr>
        <w:t xml:space="preserve"> </w:t>
      </w:r>
      <w:r>
        <w:t>явлений;</w:t>
      </w:r>
    </w:p>
    <w:p w:rsidR="00FD7184" w:rsidRDefault="00C97642">
      <w:pPr>
        <w:pStyle w:val="a3"/>
        <w:ind w:right="549"/>
      </w:pPr>
      <w:r>
        <w:t>описывать изученные свойства тел и физические явления, используя физические</w:t>
      </w:r>
      <w:r>
        <w:rPr>
          <w:spacing w:val="1"/>
        </w:rPr>
        <w:t xml:space="preserve"> </w:t>
      </w:r>
      <w:r>
        <w:t>величины (масса, объём, плотность вещества, время, путь, скорость, средняя скорость,</w:t>
      </w:r>
      <w:r>
        <w:rPr>
          <w:spacing w:val="1"/>
        </w:rPr>
        <w:t xml:space="preserve"> </w:t>
      </w:r>
      <w:r>
        <w:t>сила упругости, сила тяжести, вес тела, сила трения, давление (твёрдого тела, жидкости,</w:t>
      </w:r>
      <w:r>
        <w:rPr>
          <w:spacing w:val="1"/>
        </w:rPr>
        <w:t xml:space="preserve"> </w:t>
      </w:r>
      <w:r>
        <w:t>газа), выталкивающая сила, механическая работа, мощность, плечо силы, момент силы,</w:t>
      </w:r>
      <w:r>
        <w:rPr>
          <w:spacing w:val="1"/>
        </w:rPr>
        <w:t xml:space="preserve"> </w:t>
      </w:r>
      <w:r>
        <w:t>коэффициент полезного действия механизмов, кинетическая и потенциальная 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физических величин, находить формулы, связывающие данную</w:t>
      </w:r>
      <w:r>
        <w:rPr>
          <w:spacing w:val="1"/>
        </w:rPr>
        <w:t xml:space="preserve"> </w:t>
      </w:r>
      <w:r>
        <w:t>физическую величину с другими величинами, строить графики изученных зависимостей</w:t>
      </w:r>
      <w:r>
        <w:rPr>
          <w:spacing w:val="1"/>
        </w:rPr>
        <w:t xml:space="preserve"> </w:t>
      </w:r>
      <w:r>
        <w:t>физических</w:t>
      </w:r>
      <w:r>
        <w:rPr>
          <w:spacing w:val="1"/>
        </w:rPr>
        <w:t xml:space="preserve"> </w:t>
      </w:r>
      <w:r>
        <w:t>величин;</w:t>
      </w:r>
    </w:p>
    <w:p w:rsidR="00FD7184" w:rsidRDefault="00C97642">
      <w:pPr>
        <w:pStyle w:val="a3"/>
        <w:ind w:right="548"/>
      </w:pPr>
      <w:r>
        <w:t>характеризовать свойства тел, физические явления и процессы, используя правила</w:t>
      </w:r>
      <w:r>
        <w:rPr>
          <w:spacing w:val="1"/>
        </w:rPr>
        <w:t xml:space="preserve"> </w:t>
      </w:r>
      <w:r>
        <w:t>сложения</w:t>
      </w:r>
      <w:r>
        <w:rPr>
          <w:spacing w:val="6"/>
        </w:rPr>
        <w:t xml:space="preserve"> </w:t>
      </w:r>
      <w:r>
        <w:t>сил</w:t>
      </w:r>
      <w:r>
        <w:rPr>
          <w:spacing w:val="6"/>
        </w:rPr>
        <w:t xml:space="preserve"> </w:t>
      </w:r>
      <w:r>
        <w:t>(вдоль</w:t>
      </w:r>
      <w:r>
        <w:rPr>
          <w:spacing w:val="7"/>
        </w:rPr>
        <w:t xml:space="preserve"> </w:t>
      </w:r>
      <w:r>
        <w:t>одной</w:t>
      </w:r>
      <w:r>
        <w:rPr>
          <w:spacing w:val="8"/>
        </w:rPr>
        <w:t xml:space="preserve"> </w:t>
      </w:r>
      <w:r>
        <w:t>прямой),</w:t>
      </w:r>
      <w:r>
        <w:rPr>
          <w:spacing w:val="5"/>
        </w:rPr>
        <w:t xml:space="preserve"> </w:t>
      </w:r>
      <w:r>
        <w:t>закон</w:t>
      </w:r>
      <w:r>
        <w:rPr>
          <w:spacing w:val="7"/>
        </w:rPr>
        <w:t xml:space="preserve"> </w:t>
      </w:r>
      <w:r>
        <w:t>Гука,</w:t>
      </w:r>
      <w:r>
        <w:rPr>
          <w:spacing w:val="7"/>
        </w:rPr>
        <w:t xml:space="preserve"> </w:t>
      </w:r>
      <w:r>
        <w:t>закон</w:t>
      </w:r>
      <w:r>
        <w:rPr>
          <w:spacing w:val="7"/>
        </w:rPr>
        <w:t xml:space="preserve"> </w:t>
      </w:r>
      <w:r>
        <w:t>Паскаля,</w:t>
      </w:r>
      <w:r>
        <w:rPr>
          <w:spacing w:val="6"/>
        </w:rPr>
        <w:t xml:space="preserve"> </w:t>
      </w:r>
      <w:r>
        <w:t>закон</w:t>
      </w:r>
      <w:r>
        <w:rPr>
          <w:spacing w:val="6"/>
        </w:rPr>
        <w:t xml:space="preserve"> </w:t>
      </w:r>
      <w:r>
        <w:t>Архимеда,</w:t>
      </w:r>
      <w:r>
        <w:rPr>
          <w:spacing w:val="6"/>
        </w:rPr>
        <w:t xml:space="preserve"> </w:t>
      </w:r>
      <w:r>
        <w:t>правило</w:t>
      </w:r>
    </w:p>
    <w:p w:rsidR="00FD7184" w:rsidRDefault="00C97642">
      <w:pPr>
        <w:pStyle w:val="a3"/>
        <w:spacing w:before="61"/>
        <w:ind w:right="553" w:firstLine="0"/>
      </w:pPr>
      <w:r>
        <w:t>равновесия рычага (блока), «золотое правило» механики, закон сохранения 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FD7184" w:rsidRDefault="00C97642">
      <w:pPr>
        <w:pStyle w:val="a3"/>
        <w:ind w:right="545"/>
      </w:pPr>
      <w:r>
        <w:t xml:space="preserve">объяснять      </w:t>
      </w:r>
      <w:r>
        <w:rPr>
          <w:spacing w:val="43"/>
        </w:rPr>
        <w:t xml:space="preserve"> </w:t>
      </w:r>
      <w:r>
        <w:t xml:space="preserve">физические       </w:t>
      </w:r>
      <w:r>
        <w:rPr>
          <w:spacing w:val="40"/>
        </w:rPr>
        <w:t xml:space="preserve"> </w:t>
      </w:r>
      <w:r>
        <w:t xml:space="preserve">явления,       </w:t>
      </w:r>
      <w:r>
        <w:rPr>
          <w:spacing w:val="40"/>
        </w:rPr>
        <w:t xml:space="preserve"> </w:t>
      </w:r>
      <w:r>
        <w:t xml:space="preserve">процессы       </w:t>
      </w:r>
      <w:r>
        <w:rPr>
          <w:spacing w:val="41"/>
        </w:rPr>
        <w:t xml:space="preserve"> </w:t>
      </w:r>
      <w:r>
        <w:t xml:space="preserve">и       </w:t>
      </w:r>
      <w:r>
        <w:rPr>
          <w:spacing w:val="41"/>
        </w:rPr>
        <w:t xml:space="preserve"> </w:t>
      </w:r>
      <w:r>
        <w:t xml:space="preserve">свойства       </w:t>
      </w:r>
      <w:r>
        <w:rPr>
          <w:spacing w:val="39"/>
        </w:rPr>
        <w:t xml:space="preserve"> </w:t>
      </w:r>
      <w:r>
        <w:t>тел,</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 связи, строить объяснение из 1–2 логических шагов с опорой на</w:t>
      </w:r>
      <w:r>
        <w:rPr>
          <w:spacing w:val="1"/>
        </w:rPr>
        <w:t xml:space="preserve"> </w:t>
      </w:r>
      <w:r>
        <w:t>1–2</w:t>
      </w:r>
      <w:r>
        <w:rPr>
          <w:spacing w:val="-2"/>
        </w:rPr>
        <w:t xml:space="preserve"> </w:t>
      </w:r>
      <w:r>
        <w:t>изученных свойства</w:t>
      </w:r>
      <w:r>
        <w:rPr>
          <w:spacing w:val="-2"/>
        </w:rPr>
        <w:t xml:space="preserve"> </w:t>
      </w:r>
      <w:r>
        <w:t>физических</w:t>
      </w:r>
      <w:r>
        <w:rPr>
          <w:spacing w:val="1"/>
        </w:rPr>
        <w:t xml:space="preserve"> </w:t>
      </w:r>
      <w:r>
        <w:t>явлений,</w:t>
      </w:r>
      <w:r>
        <w:rPr>
          <w:spacing w:val="-4"/>
        </w:rPr>
        <w:t xml:space="preserve"> </w:t>
      </w:r>
      <w:r>
        <w:t>физических</w:t>
      </w:r>
      <w:r>
        <w:rPr>
          <w:spacing w:val="-2"/>
        </w:rPr>
        <w:t xml:space="preserve"> </w:t>
      </w:r>
      <w:r>
        <w:t>закона</w:t>
      </w:r>
      <w:r>
        <w:rPr>
          <w:spacing w:val="-5"/>
        </w:rPr>
        <w:t xml:space="preserve"> </w:t>
      </w:r>
      <w:r>
        <w:t>или</w:t>
      </w:r>
      <w:r>
        <w:rPr>
          <w:spacing w:val="-4"/>
        </w:rPr>
        <w:t xml:space="preserve"> </w:t>
      </w:r>
      <w:r>
        <w:t>закономерности;</w:t>
      </w:r>
    </w:p>
    <w:p w:rsidR="00FD7184" w:rsidRDefault="00C97642">
      <w:pPr>
        <w:pStyle w:val="a3"/>
        <w:spacing w:before="1"/>
        <w:ind w:right="551"/>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1"/>
        </w:rPr>
        <w:t xml:space="preserve"> </w:t>
      </w:r>
      <w:r>
        <w:t>проводить</w:t>
      </w:r>
      <w:r>
        <w:rPr>
          <w:spacing w:val="1"/>
        </w:rPr>
        <w:t xml:space="preserve"> </w:t>
      </w:r>
      <w:r>
        <w:t>расчёты,</w:t>
      </w:r>
      <w:r>
        <w:rPr>
          <w:spacing w:val="-57"/>
        </w:rPr>
        <w:t xml:space="preserve"> </w:t>
      </w:r>
      <w:r>
        <w:t>находить справочные данные, необходимые для решения задач, оценивать реалистичность</w:t>
      </w:r>
      <w:r>
        <w:rPr>
          <w:spacing w:val="-57"/>
        </w:rPr>
        <w:t xml:space="preserve"> </w:t>
      </w:r>
      <w:r>
        <w:lastRenderedPageBreak/>
        <w:t>полученной</w:t>
      </w:r>
      <w:r>
        <w:rPr>
          <w:spacing w:val="-1"/>
        </w:rPr>
        <w:t xml:space="preserve"> </w:t>
      </w:r>
      <w:r>
        <w:t>физической величины;</w:t>
      </w:r>
    </w:p>
    <w:p w:rsidR="00FD7184" w:rsidRDefault="00C97642">
      <w:pPr>
        <w:pStyle w:val="a3"/>
        <w:ind w:right="553"/>
      </w:pPr>
      <w:r>
        <w:t>распознавать</w:t>
      </w:r>
      <w:r>
        <w:rPr>
          <w:spacing w:val="13"/>
        </w:rPr>
        <w:t xml:space="preserve"> </w:t>
      </w:r>
      <w:r>
        <w:t>проблемы,</w:t>
      </w:r>
      <w:r>
        <w:rPr>
          <w:spacing w:val="13"/>
        </w:rPr>
        <w:t xml:space="preserve"> </w:t>
      </w:r>
      <w:r>
        <w:t>которые</w:t>
      </w:r>
      <w:r>
        <w:rPr>
          <w:spacing w:val="12"/>
        </w:rPr>
        <w:t xml:space="preserve"> </w:t>
      </w:r>
      <w:r>
        <w:t>можно</w:t>
      </w:r>
      <w:r>
        <w:rPr>
          <w:spacing w:val="11"/>
        </w:rPr>
        <w:t xml:space="preserve"> </w:t>
      </w:r>
      <w:r>
        <w:t>решить</w:t>
      </w:r>
      <w:r>
        <w:rPr>
          <w:spacing w:val="11"/>
        </w:rPr>
        <w:t xml:space="preserve"> </w:t>
      </w:r>
      <w:r>
        <w:t>при</w:t>
      </w:r>
      <w:r>
        <w:rPr>
          <w:spacing w:val="11"/>
        </w:rPr>
        <w:t xml:space="preserve"> </w:t>
      </w:r>
      <w:r>
        <w:t>помощи</w:t>
      </w:r>
      <w:r>
        <w:rPr>
          <w:spacing w:val="12"/>
        </w:rPr>
        <w:t xml:space="preserve"> </w:t>
      </w:r>
      <w:r>
        <w:t>физических</w:t>
      </w:r>
      <w:r>
        <w:rPr>
          <w:spacing w:val="15"/>
        </w:rPr>
        <w:t xml:space="preserve"> </w:t>
      </w:r>
      <w:r>
        <w:t>методов,</w:t>
      </w:r>
      <w:r>
        <w:rPr>
          <w:spacing w:val="-58"/>
        </w:rPr>
        <w:t xml:space="preserve"> </w:t>
      </w:r>
      <w:r>
        <w:t>в описании исследования выделять проверяемое предположение (гипотезу), различать и</w:t>
      </w:r>
      <w:r>
        <w:rPr>
          <w:spacing w:val="1"/>
        </w:rPr>
        <w:t xml:space="preserve"> </w:t>
      </w:r>
      <w:r>
        <w:t>интерпретировать полученный результат, находить ошибки в ходе опыта, делать выводы</w:t>
      </w:r>
      <w:r>
        <w:rPr>
          <w:spacing w:val="1"/>
        </w:rPr>
        <w:t xml:space="preserve"> </w:t>
      </w:r>
      <w:r>
        <w:t>по</w:t>
      </w:r>
      <w:r>
        <w:rPr>
          <w:spacing w:val="-1"/>
        </w:rPr>
        <w:t xml:space="preserve"> </w:t>
      </w:r>
      <w:r>
        <w:t>его</w:t>
      </w:r>
      <w:r>
        <w:rPr>
          <w:spacing w:val="-1"/>
        </w:rPr>
        <w:t xml:space="preserve"> </w:t>
      </w:r>
      <w:r>
        <w:t>результатам;</w:t>
      </w:r>
    </w:p>
    <w:p w:rsidR="00FD7184" w:rsidRDefault="00C97642">
      <w:pPr>
        <w:pStyle w:val="a3"/>
        <w:ind w:right="551"/>
      </w:pPr>
      <w:r>
        <w:t>проводить опыты по наблюдению физических явлений или физических</w:t>
      </w:r>
      <w:r>
        <w:rPr>
          <w:spacing w:val="60"/>
        </w:rPr>
        <w:t xml:space="preserve"> </w:t>
      </w:r>
      <w:r>
        <w:t>свойств</w:t>
      </w:r>
      <w:r>
        <w:rPr>
          <w:spacing w:val="1"/>
        </w:rPr>
        <w:t xml:space="preserve"> </w:t>
      </w:r>
      <w:r>
        <w:t>тел: формулировать проверяемые предположения, собирать установку из предложенного</w:t>
      </w:r>
      <w:r>
        <w:rPr>
          <w:spacing w:val="1"/>
        </w:rPr>
        <w:t xml:space="preserve"> </w:t>
      </w:r>
      <w:r>
        <w:t>оборудования,</w:t>
      </w:r>
      <w:r>
        <w:rPr>
          <w:spacing w:val="-1"/>
        </w:rPr>
        <w:t xml:space="preserve"> </w:t>
      </w:r>
      <w:r>
        <w:t>записывать ход</w:t>
      </w:r>
      <w:r>
        <w:rPr>
          <w:spacing w:val="-1"/>
        </w:rPr>
        <w:t xml:space="preserve"> </w:t>
      </w:r>
      <w:r>
        <w:t>опыта и</w:t>
      </w:r>
      <w:r>
        <w:rPr>
          <w:spacing w:val="-1"/>
        </w:rPr>
        <w:t xml:space="preserve"> </w:t>
      </w:r>
      <w:r>
        <w:t>формулировать</w:t>
      </w:r>
      <w:r>
        <w:rPr>
          <w:spacing w:val="-1"/>
        </w:rPr>
        <w:t xml:space="preserve"> </w:t>
      </w:r>
      <w:r>
        <w:t>выводы;</w:t>
      </w:r>
    </w:p>
    <w:p w:rsidR="00FD7184" w:rsidRDefault="00C97642">
      <w:pPr>
        <w:pStyle w:val="a3"/>
        <w:spacing w:before="1"/>
        <w:ind w:right="553"/>
      </w:pPr>
      <w:r>
        <w:t>выполнять</w:t>
      </w:r>
      <w:r>
        <w:rPr>
          <w:spacing w:val="20"/>
        </w:rPr>
        <w:t xml:space="preserve"> </w:t>
      </w:r>
      <w:r>
        <w:t>прямые</w:t>
      </w:r>
      <w:r>
        <w:rPr>
          <w:spacing w:val="76"/>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80"/>
        </w:rPr>
        <w:t xml:space="preserve"> </w:t>
      </w:r>
      <w:r>
        <w:t>тела,</w:t>
      </w:r>
      <w:r>
        <w:rPr>
          <w:spacing w:val="82"/>
        </w:rPr>
        <w:t xml:space="preserve"> </w:t>
      </w:r>
      <w:r>
        <w:t>объёма,</w:t>
      </w:r>
      <w:r>
        <w:rPr>
          <w:spacing w:val="80"/>
        </w:rPr>
        <w:t xml:space="preserve"> </w:t>
      </w:r>
      <w:r>
        <w:t>силы</w:t>
      </w:r>
      <w:r>
        <w:rPr>
          <w:spacing w:val="-58"/>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61"/>
        </w:rPr>
        <w:t xml:space="preserve"> </w:t>
      </w:r>
      <w:r>
        <w:t>записывать</w:t>
      </w:r>
      <w:r>
        <w:rPr>
          <w:spacing w:val="1"/>
        </w:rPr>
        <w:t xml:space="preserve"> </w:t>
      </w:r>
      <w:r>
        <w:t>показания</w:t>
      </w:r>
      <w:r>
        <w:rPr>
          <w:spacing w:val="-1"/>
        </w:rPr>
        <w:t xml:space="preserve"> </w:t>
      </w:r>
      <w:r>
        <w:t>приборов</w:t>
      </w:r>
      <w:r>
        <w:rPr>
          <w:spacing w:val="-1"/>
        </w:rPr>
        <w:t xml:space="preserve"> </w:t>
      </w:r>
      <w:r>
        <w:t>с</w:t>
      </w:r>
      <w:r>
        <w:rPr>
          <w:spacing w:val="1"/>
        </w:rPr>
        <w:t xml:space="preserve"> </w:t>
      </w:r>
      <w:r>
        <w:t>учётом</w:t>
      </w:r>
      <w:r>
        <w:rPr>
          <w:spacing w:val="-2"/>
        </w:rPr>
        <w:t xml:space="preserve"> </w:t>
      </w:r>
      <w:r>
        <w:t>заданной абсолютной</w:t>
      </w:r>
      <w:r>
        <w:rPr>
          <w:spacing w:val="-3"/>
        </w:rPr>
        <w:t xml:space="preserve"> </w:t>
      </w:r>
      <w:r>
        <w:t>погрешности</w:t>
      </w:r>
      <w:r>
        <w:rPr>
          <w:spacing w:val="-2"/>
        </w:rPr>
        <w:t xml:space="preserve"> </w:t>
      </w:r>
      <w:r>
        <w:t>измерений;</w:t>
      </w:r>
    </w:p>
    <w:p w:rsidR="00FD7184" w:rsidRDefault="00C97642">
      <w:pPr>
        <w:pStyle w:val="a3"/>
        <w:ind w:right="550"/>
      </w:pPr>
      <w:r>
        <w:t>проводить</w:t>
      </w:r>
      <w:r>
        <w:rPr>
          <w:spacing w:val="38"/>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8"/>
        </w:rPr>
        <w:t xml:space="preserve"> </w:t>
      </w:r>
      <w:r>
        <w:t>величины</w:t>
      </w:r>
      <w:r>
        <w:rPr>
          <w:spacing w:val="96"/>
        </w:rPr>
        <w:t xml:space="preserve"> </w:t>
      </w:r>
      <w:r>
        <w:t>от</w:t>
      </w:r>
      <w:r>
        <w:rPr>
          <w:spacing w:val="97"/>
        </w:rPr>
        <w:t xml:space="preserve"> </w:t>
      </w:r>
      <w:r>
        <w:t>другой</w:t>
      </w:r>
      <w:r>
        <w:rPr>
          <w:spacing w:val="-58"/>
        </w:rPr>
        <w:t xml:space="preserve"> </w:t>
      </w:r>
      <w:r>
        <w:t>с использованием прямых измерений (зависимости пути равномерно движущегося тела от</w:t>
      </w:r>
      <w:r>
        <w:rPr>
          <w:spacing w:val="-57"/>
        </w:rPr>
        <w:t xml:space="preserve"> </w:t>
      </w:r>
      <w:r>
        <w:t>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объёма погружённой 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 погружено тело, условий плавания тел, условий равновесия рычага и 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 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предложенных</w:t>
      </w:r>
      <w:r>
        <w:rPr>
          <w:spacing w:val="1"/>
        </w:rPr>
        <w:t xml:space="preserve"> </w:t>
      </w:r>
      <w:r>
        <w:t>таблиц</w:t>
      </w:r>
      <w:r>
        <w:rPr>
          <w:spacing w:val="1"/>
        </w:rPr>
        <w:t xml:space="preserve"> </w:t>
      </w:r>
      <w:r>
        <w:t>и</w:t>
      </w:r>
      <w:r>
        <w:rPr>
          <w:spacing w:val="1"/>
        </w:rPr>
        <w:t xml:space="preserve"> </w:t>
      </w:r>
      <w:r>
        <w:t>графиков,</w:t>
      </w:r>
      <w:r>
        <w:rPr>
          <w:spacing w:val="60"/>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1"/>
        </w:rPr>
        <w:t xml:space="preserve"> </w:t>
      </w:r>
      <w:r>
        <w:t>исследования;</w:t>
      </w:r>
    </w:p>
    <w:p w:rsidR="00FD7184" w:rsidRDefault="00C97642">
      <w:pPr>
        <w:pStyle w:val="a3"/>
        <w:ind w:right="551"/>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rPr>
          <w:spacing w:val="1"/>
        </w:rPr>
        <w:t xml:space="preserve"> </w:t>
      </w:r>
      <w:r>
        <w:t>механизмов),</w:t>
      </w:r>
      <w:r>
        <w:rPr>
          <w:spacing w:val="1"/>
        </w:rPr>
        <w:t xml:space="preserve"> </w:t>
      </w:r>
      <w:r>
        <w:t>следуя</w:t>
      </w:r>
      <w:r>
        <w:rPr>
          <w:spacing w:val="1"/>
        </w:rPr>
        <w:t xml:space="preserve"> </w:t>
      </w:r>
      <w:r>
        <w:t>предложенной</w:t>
      </w:r>
      <w:r>
        <w:rPr>
          <w:spacing w:val="1"/>
        </w:rPr>
        <w:t xml:space="preserve"> </w:t>
      </w:r>
      <w:r>
        <w:t>инструкции:</w:t>
      </w:r>
      <w:r>
        <w:rPr>
          <w:spacing w:val="1"/>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2"/>
        </w:rPr>
        <w:t xml:space="preserve"> </w:t>
      </w:r>
      <w:r>
        <w:t>экспериментальную</w:t>
      </w:r>
      <w:r>
        <w:rPr>
          <w:spacing w:val="4"/>
        </w:rPr>
        <w:t xml:space="preserve"> </w:t>
      </w:r>
      <w:r>
        <w:t>установку</w:t>
      </w:r>
      <w:r>
        <w:rPr>
          <w:spacing w:val="-7"/>
        </w:rPr>
        <w:t xml:space="preserve"> </w:t>
      </w:r>
      <w:r>
        <w:t>и</w:t>
      </w:r>
      <w:r>
        <w:rPr>
          <w:spacing w:val="-1"/>
        </w:rPr>
        <w:t xml:space="preserve"> </w:t>
      </w:r>
      <w:r>
        <w:t>вычислять</w:t>
      </w:r>
      <w:r>
        <w:rPr>
          <w:spacing w:val="-2"/>
        </w:rPr>
        <w:t xml:space="preserve"> </w:t>
      </w:r>
      <w:r>
        <w:t>значение</w:t>
      </w:r>
      <w:r>
        <w:rPr>
          <w:spacing w:val="-2"/>
        </w:rPr>
        <w:t xml:space="preserve"> </w:t>
      </w:r>
      <w:r>
        <w:t>искомой</w:t>
      </w:r>
      <w:r>
        <w:rPr>
          <w:spacing w:val="-1"/>
        </w:rPr>
        <w:t xml:space="preserve"> </w:t>
      </w:r>
      <w:r>
        <w:t>величины;</w:t>
      </w:r>
    </w:p>
    <w:p w:rsidR="00FD7184" w:rsidRDefault="00C97642">
      <w:pPr>
        <w:pStyle w:val="a3"/>
        <w:spacing w:before="1"/>
        <w:ind w:right="547"/>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FD7184" w:rsidRDefault="00C97642">
      <w:pPr>
        <w:pStyle w:val="a3"/>
        <w:ind w:right="551"/>
      </w:pPr>
      <w:r>
        <w:t>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61"/>
        </w:rPr>
        <w:t xml:space="preserve"> </w:t>
      </w:r>
      <w:r>
        <w:t>весы,</w:t>
      </w:r>
      <w:r>
        <w:rPr>
          <w:spacing w:val="1"/>
        </w:rPr>
        <w:t xml:space="preserve"> </w:t>
      </w:r>
      <w:r>
        <w:t>термометр,</w:t>
      </w:r>
      <w:r>
        <w:rPr>
          <w:spacing w:val="1"/>
        </w:rPr>
        <w:t xml:space="preserve"> </w:t>
      </w:r>
      <w:r>
        <w:t>динамометр,</w:t>
      </w:r>
      <w:r>
        <w:rPr>
          <w:spacing w:val="1"/>
        </w:rPr>
        <w:t xml:space="preserve"> </w:t>
      </w:r>
      <w:r>
        <w:t>сообщающиеся</w:t>
      </w:r>
      <w:r>
        <w:rPr>
          <w:spacing w:val="1"/>
        </w:rPr>
        <w:t xml:space="preserve"> </w:t>
      </w:r>
      <w:r>
        <w:t>сосуды,</w:t>
      </w:r>
      <w:r>
        <w:rPr>
          <w:spacing w:val="1"/>
        </w:rPr>
        <w:t xml:space="preserve"> </w:t>
      </w:r>
      <w:r>
        <w:t>барометр,</w:t>
      </w:r>
      <w:r>
        <w:rPr>
          <w:spacing w:val="1"/>
        </w:rPr>
        <w:t xml:space="preserve"> </w:t>
      </w:r>
      <w:r>
        <w:t>рычаг,</w:t>
      </w:r>
      <w:r>
        <w:rPr>
          <w:spacing w:val="1"/>
        </w:rPr>
        <w:t xml:space="preserve"> </w:t>
      </w:r>
      <w:r>
        <w:t>подвижный</w:t>
      </w:r>
      <w:r>
        <w:rPr>
          <w:spacing w:val="1"/>
        </w:rPr>
        <w:t xml:space="preserve"> </w:t>
      </w:r>
      <w:r>
        <w:t>и</w:t>
      </w:r>
      <w:r>
        <w:rPr>
          <w:spacing w:val="1"/>
        </w:rPr>
        <w:t xml:space="preserve"> </w:t>
      </w:r>
      <w:r>
        <w:t>неподвижный</w:t>
      </w:r>
      <w:r>
        <w:rPr>
          <w:spacing w:val="-1"/>
        </w:rPr>
        <w:t xml:space="preserve"> </w:t>
      </w:r>
      <w:r>
        <w:t>блок,</w:t>
      </w:r>
      <w:r>
        <w:rPr>
          <w:spacing w:val="-3"/>
        </w:rPr>
        <w:t xml:space="preserve"> </w:t>
      </w:r>
      <w:r>
        <w:t>наклонная плоскость;</w:t>
      </w:r>
    </w:p>
    <w:p w:rsidR="00FD7184" w:rsidRDefault="00C97642">
      <w:pPr>
        <w:pStyle w:val="a3"/>
        <w:ind w:right="550"/>
      </w:pPr>
      <w:r>
        <w:t>характеризовать принципы действия изученных приборов и технических устройств</w:t>
      </w:r>
      <w:r>
        <w:rPr>
          <w:spacing w:val="-57"/>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закономерности;</w:t>
      </w:r>
    </w:p>
    <w:p w:rsidR="00FD7184" w:rsidRDefault="00C97642">
      <w:pPr>
        <w:pStyle w:val="a3"/>
        <w:ind w:right="551"/>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FD7184" w:rsidRDefault="00C97642">
      <w:pPr>
        <w:pStyle w:val="a3"/>
        <w:spacing w:before="61"/>
        <w:ind w:right="545"/>
      </w:pPr>
      <w:r>
        <w:t>осуществлять</w:t>
      </w:r>
      <w:r>
        <w:rPr>
          <w:spacing w:val="25"/>
        </w:rPr>
        <w:t xml:space="preserve"> </w:t>
      </w:r>
      <w:r>
        <w:t>отбор</w:t>
      </w:r>
      <w:r>
        <w:rPr>
          <w:spacing w:val="82"/>
        </w:rPr>
        <w:t xml:space="preserve"> </w:t>
      </w:r>
      <w:r>
        <w:t>источников</w:t>
      </w:r>
      <w:r>
        <w:rPr>
          <w:spacing w:val="79"/>
        </w:rPr>
        <w:t xml:space="preserve"> </w:t>
      </w:r>
      <w:r>
        <w:t>информации</w:t>
      </w:r>
      <w:r>
        <w:rPr>
          <w:spacing w:val="83"/>
        </w:rPr>
        <w:t xml:space="preserve"> </w:t>
      </w:r>
      <w:r>
        <w:t>в</w:t>
      </w:r>
      <w:r>
        <w:rPr>
          <w:spacing w:val="82"/>
        </w:rPr>
        <w:t xml:space="preserve"> </w:t>
      </w:r>
      <w:r>
        <w:t>сети</w:t>
      </w:r>
      <w:r>
        <w:rPr>
          <w:spacing w:val="83"/>
        </w:rPr>
        <w:t xml:space="preserve"> </w:t>
      </w:r>
      <w:r>
        <w:t>Интернет</w:t>
      </w:r>
      <w:r>
        <w:rPr>
          <w:spacing w:val="82"/>
        </w:rPr>
        <w:t xml:space="preserve"> </w:t>
      </w:r>
      <w:r>
        <w:t>в</w:t>
      </w:r>
      <w:r>
        <w:rPr>
          <w:spacing w:val="79"/>
        </w:rPr>
        <w:t xml:space="preserve"> </w:t>
      </w:r>
      <w:r>
        <w:t>соответствии</w:t>
      </w:r>
      <w:r>
        <w:rPr>
          <w:spacing w:val="-58"/>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путём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FD7184" w:rsidRDefault="00C97642">
      <w:pPr>
        <w:pStyle w:val="a3"/>
        <w:spacing w:before="1"/>
        <w:ind w:right="545"/>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FD7184" w:rsidRDefault="00C97642">
      <w:pPr>
        <w:pStyle w:val="a3"/>
        <w:ind w:right="545"/>
      </w:pPr>
      <w:r>
        <w:t>создавать</w:t>
      </w:r>
      <w:r>
        <w:rPr>
          <w:spacing w:val="51"/>
        </w:rPr>
        <w:t xml:space="preserve"> </w:t>
      </w:r>
      <w:r>
        <w:t>собственные</w:t>
      </w:r>
      <w:r>
        <w:rPr>
          <w:spacing w:val="49"/>
        </w:rPr>
        <w:t xml:space="preserve"> </w:t>
      </w:r>
      <w:r>
        <w:t>краткие</w:t>
      </w:r>
      <w:r>
        <w:rPr>
          <w:spacing w:val="49"/>
        </w:rPr>
        <w:t xml:space="preserve"> </w:t>
      </w:r>
      <w:r>
        <w:t>письменные</w:t>
      </w:r>
      <w:r>
        <w:rPr>
          <w:spacing w:val="49"/>
        </w:rPr>
        <w:t xml:space="preserve"> </w:t>
      </w:r>
      <w:r>
        <w:t>и</w:t>
      </w:r>
      <w:r>
        <w:rPr>
          <w:spacing w:val="55"/>
        </w:rPr>
        <w:t xml:space="preserve"> </w:t>
      </w:r>
      <w:r>
        <w:t>устные</w:t>
      </w:r>
      <w:r>
        <w:rPr>
          <w:spacing w:val="109"/>
        </w:rPr>
        <w:t xml:space="preserve"> </w:t>
      </w:r>
      <w:r>
        <w:t>сообщения</w:t>
      </w:r>
      <w:r>
        <w:rPr>
          <w:spacing w:val="109"/>
        </w:rPr>
        <w:t xml:space="preserve"> </w:t>
      </w:r>
      <w:r>
        <w:t>на</w:t>
      </w:r>
      <w:r>
        <w:rPr>
          <w:spacing w:val="108"/>
        </w:rPr>
        <w:t xml:space="preserve"> </w:t>
      </w:r>
      <w:r>
        <w:t>основе</w:t>
      </w:r>
      <w:r>
        <w:rPr>
          <w:spacing w:val="-58"/>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 при этом грамотно</w:t>
      </w:r>
      <w:r>
        <w:rPr>
          <w:spacing w:val="-57"/>
        </w:rPr>
        <w:t xml:space="preserve"> </w:t>
      </w:r>
      <w:r>
        <w:t>использовать изученный понятийный аппарат курса физики, сопровождать выступление</w:t>
      </w:r>
      <w:r>
        <w:rPr>
          <w:spacing w:val="1"/>
        </w:rPr>
        <w:t xml:space="preserve"> </w:t>
      </w:r>
      <w:r>
        <w:t>презентацией;</w:t>
      </w:r>
    </w:p>
    <w:p w:rsidR="00FD7184" w:rsidRDefault="00C97642">
      <w:pPr>
        <w:pStyle w:val="a3"/>
        <w:ind w:right="552"/>
      </w:pPr>
      <w:r>
        <w:t>при выполнении учебных проектов и исследований распределять обязанности в</w:t>
      </w:r>
      <w:r>
        <w:rPr>
          <w:spacing w:val="1"/>
        </w:rPr>
        <w:t xml:space="preserve"> </w:t>
      </w:r>
      <w:r>
        <w:lastRenderedPageBreak/>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учитывая</w:t>
      </w:r>
      <w:r>
        <w:rPr>
          <w:spacing w:val="2"/>
        </w:rPr>
        <w:t xml:space="preserve"> </w:t>
      </w:r>
      <w:r>
        <w:t>мнение</w:t>
      </w:r>
      <w:r>
        <w:rPr>
          <w:spacing w:val="-2"/>
        </w:rPr>
        <w:t xml:space="preserve"> </w:t>
      </w:r>
      <w:r>
        <w:t>окружающих.</w:t>
      </w:r>
    </w:p>
    <w:p w:rsidR="00FD7184" w:rsidRDefault="00C97642">
      <w:pPr>
        <w:spacing w:line="244" w:lineRule="auto"/>
        <w:ind w:left="222" w:right="546" w:firstLine="707"/>
        <w:jc w:val="both"/>
        <w:rPr>
          <w:b/>
          <w:sz w:val="24"/>
        </w:rPr>
      </w:pPr>
      <w:r>
        <w:rPr>
          <w:sz w:val="24"/>
        </w:rPr>
        <w:t xml:space="preserve">Предметные результаты освоения программы по физике </w:t>
      </w:r>
      <w:r>
        <w:rPr>
          <w:b/>
          <w:sz w:val="24"/>
        </w:rPr>
        <w:t>к концу обучения в 8</w:t>
      </w:r>
      <w:r>
        <w:rPr>
          <w:b/>
          <w:spacing w:val="1"/>
          <w:sz w:val="24"/>
        </w:rPr>
        <w:t xml:space="preserve"> </w:t>
      </w:r>
      <w:r>
        <w:rPr>
          <w:b/>
          <w:sz w:val="24"/>
        </w:rPr>
        <w:t>классе:</w:t>
      </w:r>
    </w:p>
    <w:p w:rsidR="00FD7184" w:rsidRDefault="00C97642">
      <w:pPr>
        <w:pStyle w:val="a3"/>
        <w:ind w:right="550"/>
      </w:pPr>
      <w:r>
        <w:t>использовать</w:t>
      </w:r>
      <w:r>
        <w:rPr>
          <w:spacing w:val="37"/>
        </w:rPr>
        <w:t xml:space="preserve"> </w:t>
      </w:r>
      <w:r>
        <w:t>понятия:</w:t>
      </w:r>
      <w:r>
        <w:rPr>
          <w:spacing w:val="93"/>
        </w:rPr>
        <w:t xml:space="preserve"> </w:t>
      </w:r>
      <w:r>
        <w:t>масса</w:t>
      </w:r>
      <w:r>
        <w:rPr>
          <w:spacing w:val="95"/>
        </w:rPr>
        <w:t xml:space="preserve"> </w:t>
      </w:r>
      <w:r>
        <w:t>и</w:t>
      </w:r>
      <w:r>
        <w:rPr>
          <w:spacing w:val="97"/>
        </w:rPr>
        <w:t xml:space="preserve"> </w:t>
      </w:r>
      <w:r>
        <w:t>размеры</w:t>
      </w:r>
      <w:r>
        <w:rPr>
          <w:spacing w:val="97"/>
        </w:rPr>
        <w:t xml:space="preserve"> </w:t>
      </w:r>
      <w:r>
        <w:t>молекул,</w:t>
      </w:r>
      <w:r>
        <w:rPr>
          <w:spacing w:val="96"/>
        </w:rPr>
        <w:t xml:space="preserve"> </w:t>
      </w:r>
      <w:r>
        <w:t>тепловое</w:t>
      </w:r>
      <w:r>
        <w:rPr>
          <w:spacing w:val="93"/>
        </w:rPr>
        <w:t xml:space="preserve"> </w:t>
      </w:r>
      <w:r>
        <w:t>движение</w:t>
      </w:r>
      <w:r>
        <w:rPr>
          <w:spacing w:val="95"/>
        </w:rPr>
        <w:t xml:space="preserve"> </w:t>
      </w:r>
      <w:r>
        <w:t>атомов</w:t>
      </w:r>
      <w:r>
        <w:rPr>
          <w:spacing w:val="-58"/>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w:t>
      </w:r>
      <w:r>
        <w:rPr>
          <w:spacing w:val="1"/>
        </w:rPr>
        <w:t xml:space="preserve"> </w:t>
      </w:r>
      <w:r>
        <w:t>тепловой двигатель, элементарный электрический заряд, электрическое поле, проводники</w:t>
      </w:r>
      <w:r>
        <w:rPr>
          <w:spacing w:val="1"/>
        </w:rPr>
        <w:t xml:space="preserve"> </w:t>
      </w:r>
      <w:r>
        <w:t>и</w:t>
      </w:r>
      <w:r>
        <w:rPr>
          <w:spacing w:val="-1"/>
        </w:rPr>
        <w:t xml:space="preserve"> </w:t>
      </w:r>
      <w:r>
        <w:t>диэлектрики,</w:t>
      </w:r>
      <w:r>
        <w:rPr>
          <w:spacing w:val="-1"/>
        </w:rPr>
        <w:t xml:space="preserve"> </w:t>
      </w:r>
      <w:r>
        <w:t>постоянный электрический</w:t>
      </w:r>
      <w:r>
        <w:rPr>
          <w:spacing w:val="-1"/>
        </w:rPr>
        <w:t xml:space="preserve"> </w:t>
      </w:r>
      <w:r>
        <w:t>ток,</w:t>
      </w:r>
      <w:r>
        <w:rPr>
          <w:spacing w:val="-3"/>
        </w:rPr>
        <w:t xml:space="preserve"> </w:t>
      </w:r>
      <w:r>
        <w:t>магнитное</w:t>
      </w:r>
      <w:r>
        <w:rPr>
          <w:spacing w:val="-2"/>
        </w:rPr>
        <w:t xml:space="preserve"> </w:t>
      </w:r>
      <w:r>
        <w:t>поле;</w:t>
      </w:r>
    </w:p>
    <w:p w:rsidR="00FD7184" w:rsidRDefault="00C97642">
      <w:pPr>
        <w:pStyle w:val="a3"/>
        <w:ind w:right="543"/>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 замыкание, взаимодействие магнитов, действие магнитного поля на проводник с</w:t>
      </w:r>
      <w:r>
        <w:rPr>
          <w:spacing w:val="1"/>
        </w:rPr>
        <w:t xml:space="preserve"> </w:t>
      </w:r>
      <w:r>
        <w:t>током, электромагнитная индукция) по описанию их характерных свойств и на 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FD7184" w:rsidRDefault="00C97642">
      <w:pPr>
        <w:pStyle w:val="a3"/>
        <w:ind w:right="545"/>
      </w:pPr>
      <w:r>
        <w:t>распознавать проявление изученных физических явлений в окружающем мире, в</w:t>
      </w:r>
      <w:r>
        <w:rPr>
          <w:spacing w:val="1"/>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кристаллы</w:t>
      </w:r>
      <w:r>
        <w:rPr>
          <w:spacing w:val="1"/>
        </w:rPr>
        <w:t xml:space="preserve"> </w:t>
      </w:r>
      <w:r>
        <w:t>в</w:t>
      </w:r>
      <w:r>
        <w:rPr>
          <w:spacing w:val="1"/>
        </w:rPr>
        <w:t xml:space="preserve"> </w:t>
      </w:r>
      <w:r>
        <w:t>природе,</w:t>
      </w:r>
      <w:r>
        <w:rPr>
          <w:spacing w:val="1"/>
        </w:rPr>
        <w:t xml:space="preserve"> </w:t>
      </w:r>
      <w:r>
        <w:t>излучение</w:t>
      </w:r>
      <w:r>
        <w:rPr>
          <w:spacing w:val="1"/>
        </w:rPr>
        <w:t xml:space="preserve"> </w:t>
      </w:r>
      <w:r>
        <w:t>Солнца,</w:t>
      </w:r>
      <w:r>
        <w:rPr>
          <w:spacing w:val="1"/>
        </w:rPr>
        <w:t xml:space="preserve"> </w:t>
      </w:r>
      <w:r>
        <w:t>замерзание</w:t>
      </w:r>
      <w:r>
        <w:rPr>
          <w:spacing w:val="1"/>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w:t>
      </w:r>
      <w:r>
        <w:rPr>
          <w:spacing w:val="1"/>
        </w:rPr>
        <w:t xml:space="preserve"> </w:t>
      </w:r>
      <w:r>
        <w:t>в</w:t>
      </w:r>
      <w:r>
        <w:rPr>
          <w:spacing w:val="-57"/>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дрейф</w:t>
      </w:r>
      <w:r>
        <w:rPr>
          <w:spacing w:val="60"/>
        </w:rPr>
        <w:t xml:space="preserve"> </w:t>
      </w:r>
      <w:r>
        <w:t>полюсов,</w:t>
      </w:r>
      <w:r>
        <w:rPr>
          <w:spacing w:val="-57"/>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 задачу в учебную, выделять существенные свойства (признаки) физических</w:t>
      </w:r>
      <w:r>
        <w:rPr>
          <w:spacing w:val="-57"/>
        </w:rPr>
        <w:t xml:space="preserve"> </w:t>
      </w:r>
      <w:r>
        <w:t>явлений;</w:t>
      </w:r>
    </w:p>
    <w:p w:rsidR="00FD7184" w:rsidRDefault="00C97642">
      <w:pPr>
        <w:pStyle w:val="a3"/>
        <w:ind w:right="546"/>
      </w:pPr>
      <w:r>
        <w:t>описывать изученные свойства тел и физические явления, используя физические</w:t>
      </w:r>
      <w:r>
        <w:rPr>
          <w:spacing w:val="1"/>
        </w:rPr>
        <w:t xml:space="preserve"> </w:t>
      </w:r>
      <w:r>
        <w:t>величины (температура, внутренняя энергия, количество теплоты, удельная 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 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2"/>
        </w:rPr>
        <w:t xml:space="preserve"> </w:t>
      </w:r>
      <w:r>
        <w:t>зависимостей физических</w:t>
      </w:r>
      <w:r>
        <w:rPr>
          <w:spacing w:val="2"/>
        </w:rPr>
        <w:t xml:space="preserve"> </w:t>
      </w:r>
      <w:r>
        <w:t>величин;</w:t>
      </w:r>
    </w:p>
    <w:p w:rsidR="00FD7184" w:rsidRDefault="00C97642">
      <w:pPr>
        <w:pStyle w:val="a3"/>
        <w:ind w:right="55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6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принцип</w:t>
      </w:r>
      <w:r>
        <w:rPr>
          <w:spacing w:val="1"/>
        </w:rPr>
        <w:t xml:space="preserve"> </w:t>
      </w:r>
      <w:r>
        <w:t>суперпозиции</w:t>
      </w:r>
      <w:r>
        <w:rPr>
          <w:spacing w:val="30"/>
        </w:rPr>
        <w:t xml:space="preserve"> </w:t>
      </w:r>
      <w:r>
        <w:t>полей</w:t>
      </w:r>
      <w:r>
        <w:rPr>
          <w:spacing w:val="30"/>
        </w:rPr>
        <w:t xml:space="preserve"> </w:t>
      </w:r>
      <w:r>
        <w:t>(на</w:t>
      </w:r>
      <w:r>
        <w:rPr>
          <w:spacing w:val="28"/>
        </w:rPr>
        <w:t xml:space="preserve"> </w:t>
      </w:r>
      <w:r>
        <w:t>качественном</w:t>
      </w:r>
      <w:r>
        <w:rPr>
          <w:spacing w:val="31"/>
        </w:rPr>
        <w:t xml:space="preserve"> </w:t>
      </w:r>
      <w:r>
        <w:t>уровне),</w:t>
      </w:r>
      <w:r>
        <w:rPr>
          <w:spacing w:val="28"/>
        </w:rPr>
        <w:t xml:space="preserve"> </w:t>
      </w:r>
      <w:r>
        <w:t>закон</w:t>
      </w:r>
      <w:r>
        <w:rPr>
          <w:spacing w:val="30"/>
        </w:rPr>
        <w:t xml:space="preserve"> </w:t>
      </w:r>
      <w:r>
        <w:t>сохранения</w:t>
      </w:r>
      <w:r>
        <w:rPr>
          <w:spacing w:val="29"/>
        </w:rPr>
        <w:t xml:space="preserve"> </w:t>
      </w:r>
      <w:r>
        <w:t>заряда,</w:t>
      </w:r>
      <w:r>
        <w:rPr>
          <w:spacing w:val="29"/>
        </w:rPr>
        <w:t xml:space="preserve"> </w:t>
      </w:r>
      <w:r>
        <w:t>закон</w:t>
      </w:r>
      <w:r>
        <w:rPr>
          <w:spacing w:val="30"/>
        </w:rPr>
        <w:t xml:space="preserve"> </w:t>
      </w:r>
      <w:r>
        <w:t>Ома</w:t>
      </w:r>
      <w:r>
        <w:rPr>
          <w:spacing w:val="28"/>
        </w:rPr>
        <w:t xml:space="preserve"> </w:t>
      </w:r>
      <w:r>
        <w:t>для</w:t>
      </w:r>
    </w:p>
    <w:p w:rsidR="00FD7184" w:rsidRDefault="00C97642">
      <w:pPr>
        <w:pStyle w:val="a3"/>
        <w:spacing w:before="61"/>
        <w:ind w:right="551" w:firstLine="0"/>
      </w:pPr>
      <w:r>
        <w:t>участка цепи, закон Джоуля–Ленца, закон сохранения энергии, при этом давать словесную</w:t>
      </w:r>
      <w:r>
        <w:rPr>
          <w:spacing w:val="-57"/>
        </w:rPr>
        <w:t xml:space="preserve"> </w:t>
      </w:r>
      <w:r>
        <w:t>формулировку</w:t>
      </w:r>
      <w:r>
        <w:rPr>
          <w:spacing w:val="-6"/>
        </w:rPr>
        <w:t xml:space="preserve"> </w:t>
      </w:r>
      <w:r>
        <w:t>закона</w:t>
      </w:r>
      <w:r>
        <w:rPr>
          <w:spacing w:val="-1"/>
        </w:rPr>
        <w:t xml:space="preserve"> </w:t>
      </w:r>
      <w:r>
        <w:t>и</w:t>
      </w:r>
      <w:r>
        <w:rPr>
          <w:spacing w:val="-1"/>
        </w:rPr>
        <w:t xml:space="preserve"> </w:t>
      </w:r>
      <w:r>
        <w:t>записывать его</w:t>
      </w:r>
      <w:r>
        <w:rPr>
          <w:spacing w:val="-1"/>
        </w:rPr>
        <w:t xml:space="preserve"> </w:t>
      </w:r>
      <w:r>
        <w:t>математическое</w:t>
      </w:r>
      <w:r>
        <w:rPr>
          <w:spacing w:val="-2"/>
        </w:rPr>
        <w:t xml:space="preserve"> </w:t>
      </w:r>
      <w:r>
        <w:t>выражение;</w:t>
      </w:r>
    </w:p>
    <w:p w:rsidR="00FD7184" w:rsidRDefault="00C97642">
      <w:pPr>
        <w:pStyle w:val="a3"/>
        <w:ind w:right="5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1–2 логических шагов с опорой на 1–2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FD7184" w:rsidRDefault="00C97642">
      <w:pPr>
        <w:pStyle w:val="a3"/>
        <w:spacing w:before="1"/>
        <w:ind w:right="552"/>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 проводить</w:t>
      </w:r>
      <w:r>
        <w:rPr>
          <w:spacing w:val="1"/>
        </w:rPr>
        <w:t xml:space="preserve"> </w:t>
      </w:r>
      <w:r>
        <w:t>расчёты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2"/>
        </w:rPr>
        <w:t xml:space="preserve"> </w:t>
      </w:r>
      <w:r>
        <w:t>физической величины с</w:t>
      </w:r>
      <w:r>
        <w:rPr>
          <w:spacing w:val="-3"/>
        </w:rPr>
        <w:t xml:space="preserve"> </w:t>
      </w:r>
      <w:r>
        <w:t>известными</w:t>
      </w:r>
      <w:r>
        <w:rPr>
          <w:spacing w:val="-2"/>
        </w:rPr>
        <w:t xml:space="preserve"> </w:t>
      </w:r>
      <w:r>
        <w:t>данными;</w:t>
      </w:r>
    </w:p>
    <w:p w:rsidR="00FD7184" w:rsidRDefault="00C97642">
      <w:pPr>
        <w:pStyle w:val="a3"/>
        <w:ind w:right="548"/>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 делать</w:t>
      </w:r>
      <w:r>
        <w:rPr>
          <w:spacing w:val="-1"/>
        </w:rPr>
        <w:t xml:space="preserve"> </w:t>
      </w:r>
      <w:r>
        <w:t>выводы;</w:t>
      </w:r>
    </w:p>
    <w:p w:rsidR="00FD7184" w:rsidRDefault="00C97642">
      <w:pPr>
        <w:pStyle w:val="a3"/>
        <w:ind w:right="546"/>
      </w:pPr>
      <w:r>
        <w:t>проводить опыты по наблюдению физических явлений или физических свойств тел</w:t>
      </w:r>
      <w:r>
        <w:rPr>
          <w:spacing w:val="-57"/>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lastRenderedPageBreak/>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 действия магнитного поля на проводник с током, свойства 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57"/>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1"/>
        </w:rPr>
        <w:t xml:space="preserve"> </w:t>
      </w:r>
      <w:r>
        <w:t>ход</w:t>
      </w:r>
      <w:r>
        <w:rPr>
          <w:spacing w:val="1"/>
        </w:rPr>
        <w:t xml:space="preserve"> </w:t>
      </w:r>
      <w:r>
        <w:t>опыта</w:t>
      </w:r>
      <w:r>
        <w:rPr>
          <w:spacing w:val="-1"/>
        </w:rPr>
        <w:t xml:space="preserve"> </w:t>
      </w:r>
      <w:r>
        <w:t>и</w:t>
      </w:r>
      <w:r>
        <w:rPr>
          <w:spacing w:val="-1"/>
        </w:rPr>
        <w:t xml:space="preserve"> </w:t>
      </w:r>
      <w:r>
        <w:t>формулировать выводы;</w:t>
      </w:r>
    </w:p>
    <w:p w:rsidR="00FD7184" w:rsidRDefault="00C97642">
      <w:pPr>
        <w:pStyle w:val="a3"/>
        <w:spacing w:before="1"/>
        <w:ind w:right="546"/>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3"/>
        </w:rPr>
        <w:t xml:space="preserve"> </w:t>
      </w:r>
      <w:r>
        <w:t>сравнивать</w:t>
      </w:r>
      <w:r>
        <w:rPr>
          <w:spacing w:val="-3"/>
        </w:rPr>
        <w:t xml:space="preserve"> </w:t>
      </w:r>
      <w:r>
        <w:t>результаты</w:t>
      </w:r>
      <w:r>
        <w:rPr>
          <w:spacing w:val="-2"/>
        </w:rPr>
        <w:t xml:space="preserve"> </w:t>
      </w:r>
      <w:r>
        <w:t>измерений</w:t>
      </w:r>
      <w:r>
        <w:rPr>
          <w:spacing w:val="-3"/>
        </w:rPr>
        <w:t xml:space="preserve"> </w:t>
      </w:r>
      <w:r>
        <w:t>с</w:t>
      </w:r>
      <w:r>
        <w:rPr>
          <w:spacing w:val="-2"/>
        </w:rPr>
        <w:t xml:space="preserve"> </w:t>
      </w:r>
      <w:r>
        <w:t>учётом</w:t>
      </w:r>
      <w:r>
        <w:rPr>
          <w:spacing w:val="-3"/>
        </w:rPr>
        <w:t xml:space="preserve"> </w:t>
      </w:r>
      <w:r>
        <w:t>заданной</w:t>
      </w:r>
      <w:r>
        <w:rPr>
          <w:spacing w:val="-3"/>
        </w:rPr>
        <w:t xml:space="preserve"> </w:t>
      </w:r>
      <w:r>
        <w:t>абсолютной</w:t>
      </w:r>
      <w:r>
        <w:rPr>
          <w:spacing w:val="-4"/>
        </w:rPr>
        <w:t xml:space="preserve"> </w:t>
      </w:r>
      <w:r>
        <w:t>погрешности;</w:t>
      </w:r>
    </w:p>
    <w:p w:rsidR="00FD7184" w:rsidRDefault="00C97642">
      <w:pPr>
        <w:pStyle w:val="a3"/>
        <w:ind w:right="550"/>
      </w:pPr>
      <w:r>
        <w:t>проводить</w:t>
      </w:r>
      <w:r>
        <w:rPr>
          <w:spacing w:val="38"/>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8"/>
        </w:rPr>
        <w:t xml:space="preserve"> </w:t>
      </w:r>
      <w:r>
        <w:t>величины</w:t>
      </w:r>
      <w:r>
        <w:rPr>
          <w:spacing w:val="96"/>
        </w:rPr>
        <w:t xml:space="preserve"> </w:t>
      </w:r>
      <w:r>
        <w:t>от</w:t>
      </w:r>
      <w:r>
        <w:rPr>
          <w:spacing w:val="97"/>
        </w:rPr>
        <w:t xml:space="preserve"> </w:t>
      </w:r>
      <w:r>
        <w:t>другой</w:t>
      </w:r>
      <w:r>
        <w:rPr>
          <w:spacing w:val="-58"/>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 последовательного и параллельного соединений проводников): планировать</w:t>
      </w:r>
      <w:r>
        <w:rPr>
          <w:spacing w:val="-57"/>
        </w:rPr>
        <w:t xml:space="preserve"> </w:t>
      </w:r>
      <w:r>
        <w:t>исследование, собирать установку и выполнять измерения, следуя предложенному 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1"/>
        </w:rPr>
        <w:t xml:space="preserve"> </w:t>
      </w:r>
      <w:r>
        <w:t>исследования;</w:t>
      </w:r>
    </w:p>
    <w:p w:rsidR="00FD7184" w:rsidRDefault="00C97642">
      <w:pPr>
        <w:pStyle w:val="a3"/>
        <w:ind w:right="548"/>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1"/>
        </w:rPr>
        <w:t xml:space="preserve"> </w:t>
      </w:r>
      <w:r>
        <w:t>инструкции,</w:t>
      </w:r>
      <w:r>
        <w:rPr>
          <w:spacing w:val="-1"/>
        </w:rPr>
        <w:t xml:space="preserve"> </w:t>
      </w:r>
      <w:r>
        <w:t>и вычислять значение</w:t>
      </w:r>
      <w:r>
        <w:rPr>
          <w:spacing w:val="-2"/>
        </w:rPr>
        <w:t xml:space="preserve"> </w:t>
      </w:r>
      <w:r>
        <w:t>величины;</w:t>
      </w:r>
    </w:p>
    <w:p w:rsidR="00FD7184" w:rsidRDefault="00C97642">
      <w:pPr>
        <w:pStyle w:val="a3"/>
        <w:spacing w:before="1"/>
        <w:ind w:right="5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FD7184" w:rsidRDefault="00C97642">
      <w:pPr>
        <w:pStyle w:val="a3"/>
        <w:ind w:right="549"/>
      </w:pPr>
      <w:r>
        <w:t>характеризовать принципы действия изученных приборов и технических устройств</w:t>
      </w:r>
      <w:r>
        <w:rPr>
          <w:spacing w:val="1"/>
        </w:rPr>
        <w:t xml:space="preserve"> </w:t>
      </w:r>
      <w:r>
        <w:t>с опорой на их описания (в том числе: система отопления домов, гигрометр, паровая</w:t>
      </w:r>
      <w:r>
        <w:rPr>
          <w:spacing w:val="1"/>
        </w:rPr>
        <w:t xml:space="preserve"> </w:t>
      </w:r>
      <w:r>
        <w:t>турбина, амперметр, вольтметр, счётчик электрической энергии, 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закономерности;</w:t>
      </w:r>
    </w:p>
    <w:p w:rsidR="00FD7184" w:rsidRDefault="00C97642">
      <w:pPr>
        <w:pStyle w:val="a3"/>
        <w:ind w:right="546"/>
      </w:pPr>
      <w:r>
        <w:t>распознавать</w:t>
      </w:r>
      <w:r>
        <w:rPr>
          <w:spacing w:val="1"/>
        </w:rPr>
        <w:t xml:space="preserve"> </w:t>
      </w:r>
      <w:r>
        <w:t>простые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измерительные</w:t>
      </w:r>
      <w:r>
        <w:rPr>
          <w:spacing w:val="1"/>
        </w:rPr>
        <w:t xml:space="preserve"> </w:t>
      </w:r>
      <w:r>
        <w:t>приборы</w:t>
      </w:r>
      <w:r>
        <w:rPr>
          <w:spacing w:val="60"/>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6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3"/>
        </w:rPr>
        <w:t xml:space="preserve"> </w:t>
      </w:r>
      <w:r>
        <w:t>обозначения элементов</w:t>
      </w:r>
      <w:r>
        <w:rPr>
          <w:spacing w:val="-1"/>
        </w:rPr>
        <w:t xml:space="preserve"> </w:t>
      </w:r>
      <w:r>
        <w:t>электрических</w:t>
      </w:r>
      <w:r>
        <w:rPr>
          <w:spacing w:val="2"/>
        </w:rPr>
        <w:t xml:space="preserve"> </w:t>
      </w:r>
      <w:r>
        <w:t>цепей;</w:t>
      </w:r>
    </w:p>
    <w:p w:rsidR="00FD7184" w:rsidRDefault="00C97642">
      <w:pPr>
        <w:pStyle w:val="a3"/>
        <w:spacing w:before="61"/>
        <w:ind w:right="54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FD7184" w:rsidRDefault="00C97642">
      <w:pPr>
        <w:pStyle w:val="a3"/>
        <w:spacing w:before="1"/>
        <w:ind w:right="552"/>
      </w:pPr>
      <w:r>
        <w:t>осуществлять</w:t>
      </w:r>
      <w:r>
        <w:rPr>
          <w:spacing w:val="61"/>
        </w:rPr>
        <w:t xml:space="preserve"> </w:t>
      </w:r>
      <w:r>
        <w:t>поиск</w:t>
      </w:r>
      <w:r>
        <w:rPr>
          <w:spacing w:val="60"/>
        </w:rPr>
        <w:t xml:space="preserve"> </w:t>
      </w:r>
      <w:r>
        <w:t>информации</w:t>
      </w:r>
      <w:r>
        <w:rPr>
          <w:spacing w:val="61"/>
        </w:rPr>
        <w:t xml:space="preserve"> </w:t>
      </w:r>
      <w:r>
        <w:t>физического</w:t>
      </w:r>
      <w:r>
        <w:rPr>
          <w:spacing w:val="61"/>
        </w:rPr>
        <w:t xml:space="preserve"> </w:t>
      </w:r>
      <w:r>
        <w:t>содержания   в   сети   Интернет,</w:t>
      </w:r>
      <w:r>
        <w:rPr>
          <w:spacing w:val="-57"/>
        </w:rPr>
        <w:t xml:space="preserve"> </w:t>
      </w:r>
      <w:r>
        <w:t>на основе имеющихся знаний и путём сравнения дополнительных источников выделять</w:t>
      </w:r>
      <w:r>
        <w:rPr>
          <w:spacing w:val="1"/>
        </w:rPr>
        <w:t xml:space="preserve"> </w:t>
      </w:r>
      <w:r>
        <w:t>информацию,</w:t>
      </w:r>
      <w:r>
        <w:rPr>
          <w:spacing w:val="-2"/>
        </w:rPr>
        <w:t xml:space="preserve"> </w:t>
      </w:r>
      <w:r>
        <w:t>которая</w:t>
      </w:r>
      <w:r>
        <w:rPr>
          <w:spacing w:val="-1"/>
        </w:rPr>
        <w:t xml:space="preserve"> </w:t>
      </w:r>
      <w:r>
        <w:t>является</w:t>
      </w:r>
      <w:r>
        <w:rPr>
          <w:spacing w:val="-2"/>
        </w:rPr>
        <w:t xml:space="preserve"> </w:t>
      </w:r>
      <w:r>
        <w:t>противоречивой</w:t>
      </w:r>
      <w:r>
        <w:rPr>
          <w:spacing w:val="-1"/>
        </w:rPr>
        <w:t xml:space="preserve"> </w:t>
      </w:r>
      <w:r>
        <w:t>или</w:t>
      </w:r>
      <w:r>
        <w:rPr>
          <w:spacing w:val="-1"/>
        </w:rPr>
        <w:t xml:space="preserve"> </w:t>
      </w:r>
      <w:r>
        <w:t>может</w:t>
      </w:r>
      <w:r>
        <w:rPr>
          <w:spacing w:val="-2"/>
        </w:rPr>
        <w:t xml:space="preserve"> </w:t>
      </w:r>
      <w:r>
        <w:t>быть недостоверной;</w:t>
      </w:r>
    </w:p>
    <w:p w:rsidR="00FD7184" w:rsidRDefault="00C97642">
      <w:pPr>
        <w:pStyle w:val="a3"/>
        <w:ind w:right="548"/>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FD7184" w:rsidRDefault="00C97642">
      <w:pPr>
        <w:pStyle w:val="a3"/>
        <w:ind w:right="545"/>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 в том числе 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2"/>
        </w:rPr>
        <w:t xml:space="preserve"> </w:t>
      </w:r>
      <w:r>
        <w:t>презентацией;</w:t>
      </w:r>
    </w:p>
    <w:p w:rsidR="00FD7184" w:rsidRDefault="00C97642">
      <w:pPr>
        <w:pStyle w:val="a3"/>
        <w:ind w:right="547"/>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 за</w:t>
      </w:r>
      <w:r>
        <w:rPr>
          <w:spacing w:val="1"/>
        </w:rPr>
        <w:t xml:space="preserve"> </w:t>
      </w:r>
      <w:r>
        <w:t>выполнением плана действий и корректировать его, адекватно оценивать собственный</w:t>
      </w:r>
      <w:r>
        <w:rPr>
          <w:spacing w:val="1"/>
        </w:rPr>
        <w:t xml:space="preserve"> </w:t>
      </w:r>
      <w:r>
        <w:t>вклад в деятельность группы, выстраивать коммуникативное взаимодействие, проявляя</w:t>
      </w:r>
      <w:r>
        <w:rPr>
          <w:spacing w:val="1"/>
        </w:rPr>
        <w:t xml:space="preserve"> </w:t>
      </w:r>
      <w:r>
        <w:lastRenderedPageBreak/>
        <w:t>готовность</w:t>
      </w:r>
      <w:r>
        <w:rPr>
          <w:spacing w:val="-1"/>
        </w:rPr>
        <w:t xml:space="preserve"> </w:t>
      </w:r>
      <w:r>
        <w:t>разрешать конфликты.</w:t>
      </w:r>
    </w:p>
    <w:p w:rsidR="00FD7184" w:rsidRDefault="00C97642">
      <w:pPr>
        <w:spacing w:before="1" w:line="244" w:lineRule="auto"/>
        <w:ind w:left="222" w:right="546" w:firstLine="707"/>
        <w:jc w:val="both"/>
        <w:rPr>
          <w:b/>
          <w:sz w:val="24"/>
        </w:rPr>
      </w:pPr>
      <w:r>
        <w:rPr>
          <w:sz w:val="24"/>
        </w:rPr>
        <w:t xml:space="preserve">Предметные результаты освоения программы по физике </w:t>
      </w:r>
      <w:r>
        <w:rPr>
          <w:b/>
          <w:sz w:val="24"/>
        </w:rPr>
        <w:t>к концу обучения в 9</w:t>
      </w:r>
      <w:r>
        <w:rPr>
          <w:b/>
          <w:spacing w:val="1"/>
          <w:sz w:val="24"/>
        </w:rPr>
        <w:t xml:space="preserve"> </w:t>
      </w:r>
      <w:r>
        <w:rPr>
          <w:b/>
          <w:sz w:val="24"/>
        </w:rPr>
        <w:t>классе:</w:t>
      </w:r>
    </w:p>
    <w:p w:rsidR="00FD7184" w:rsidRDefault="00C97642">
      <w:pPr>
        <w:pStyle w:val="a3"/>
        <w:ind w:right="546"/>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 механического движения, деформация (упругая, пластическая), трение,</w:t>
      </w:r>
      <w:r>
        <w:rPr>
          <w:spacing w:val="1"/>
        </w:rPr>
        <w:t xml:space="preserve"> </w:t>
      </w:r>
      <w:r>
        <w:t>центростремительное ускорение, невесомость и перегрузки,</w:t>
      </w:r>
      <w:r>
        <w:rPr>
          <w:spacing w:val="1"/>
        </w:rPr>
        <w:t xml:space="preserve"> </w:t>
      </w:r>
      <w:r>
        <w:t>центр тяжести, абсолютно</w:t>
      </w:r>
      <w:r>
        <w:rPr>
          <w:spacing w:val="1"/>
        </w:rPr>
        <w:t xml:space="preserve"> </w:t>
      </w:r>
      <w:r>
        <w:t>твёрдое тело, центр тяжести твёрдого тела, равновесие, механические колебания и волны,</w:t>
      </w:r>
      <w:r>
        <w:rPr>
          <w:spacing w:val="1"/>
        </w:rPr>
        <w:t xml:space="preserve"> </w:t>
      </w:r>
      <w:r>
        <w:t>звук, инфразвук и ультразвук, электромагнитные волны, шкала электромагнитных волн,</w:t>
      </w:r>
      <w:r>
        <w:rPr>
          <w:spacing w:val="1"/>
        </w:rPr>
        <w:t xml:space="preserve"> </w:t>
      </w:r>
      <w:r>
        <w:t>свет, близорукость и дальнозоркость, спектры испускания и поглощения, альфа­, бета- и</w:t>
      </w:r>
      <w:r>
        <w:rPr>
          <w:spacing w:val="1"/>
        </w:rPr>
        <w:t xml:space="preserve"> </w:t>
      </w:r>
      <w:r>
        <w:t>гамма-излучения,</w:t>
      </w:r>
      <w:r>
        <w:rPr>
          <w:spacing w:val="-1"/>
        </w:rPr>
        <w:t xml:space="preserve"> </w:t>
      </w:r>
      <w:r>
        <w:t>изотопы, ядерная энергетика;</w:t>
      </w:r>
    </w:p>
    <w:p w:rsidR="00FD7184" w:rsidRDefault="00C97642">
      <w:pPr>
        <w:pStyle w:val="a3"/>
        <w:ind w:right="544"/>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57"/>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60"/>
        </w:rPr>
        <w:t xml:space="preserve"> </w:t>
      </w:r>
      <w:r>
        <w:t>на</w:t>
      </w:r>
      <w:r>
        <w:rPr>
          <w:spacing w:val="60"/>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FD7184" w:rsidRDefault="00C97642">
      <w:pPr>
        <w:pStyle w:val="a3"/>
        <w:ind w:right="542"/>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приливы и отливы, движение планет Солнечной</w:t>
      </w:r>
      <w:r>
        <w:rPr>
          <w:spacing w:val="-57"/>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 при этом переводить практическую задачу в учебную, выделять существенные</w:t>
      </w:r>
      <w:r>
        <w:rPr>
          <w:spacing w:val="1"/>
        </w:rPr>
        <w:t xml:space="preserve"> </w:t>
      </w:r>
      <w:r>
        <w:t>свойства</w:t>
      </w:r>
      <w:r>
        <w:rPr>
          <w:spacing w:val="-3"/>
        </w:rPr>
        <w:t xml:space="preserve"> </w:t>
      </w:r>
      <w:r>
        <w:t>(признаки) физических</w:t>
      </w:r>
      <w:r>
        <w:rPr>
          <w:spacing w:val="2"/>
        </w:rPr>
        <w:t xml:space="preserve"> </w:t>
      </w:r>
      <w:r>
        <w:t>явлений;</w:t>
      </w:r>
    </w:p>
    <w:p w:rsidR="00FD7184" w:rsidRDefault="00C97642">
      <w:pPr>
        <w:pStyle w:val="a3"/>
        <w:ind w:right="544"/>
      </w:pPr>
      <w:r>
        <w:t>описывать изученные свойства тел и физические явления, используя физические</w:t>
      </w:r>
      <w:r>
        <w:rPr>
          <w:spacing w:val="1"/>
        </w:rPr>
        <w:t xml:space="preserve"> </w:t>
      </w:r>
      <w:r>
        <w:t>величины (средняя и мгновенная скорость тела при неравномерном движении, 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2"/>
        </w:rPr>
        <w:t xml:space="preserve"> </w:t>
      </w:r>
      <w:r>
        <w:t>и</w:t>
      </w:r>
      <w:r>
        <w:rPr>
          <w:spacing w:val="4"/>
        </w:rPr>
        <w:t xml:space="preserve"> </w:t>
      </w:r>
      <w:r>
        <w:t>мощность,</w:t>
      </w:r>
      <w:r>
        <w:rPr>
          <w:spacing w:val="1"/>
        </w:rPr>
        <w:t xml:space="preserve"> </w:t>
      </w:r>
      <w:r>
        <w:t>потенциальная</w:t>
      </w:r>
      <w:r>
        <w:rPr>
          <w:spacing w:val="3"/>
        </w:rPr>
        <w:t xml:space="preserve"> </w:t>
      </w:r>
      <w:r>
        <w:t>энергия</w:t>
      </w:r>
      <w:r>
        <w:rPr>
          <w:spacing w:val="1"/>
        </w:rPr>
        <w:t xml:space="preserve"> </w:t>
      </w:r>
      <w:r>
        <w:t>тела,</w:t>
      </w:r>
      <w:r>
        <w:rPr>
          <w:spacing w:val="3"/>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p>
    <w:p w:rsidR="00FD7184" w:rsidRDefault="00C97642">
      <w:pPr>
        <w:pStyle w:val="a3"/>
        <w:spacing w:before="61"/>
        <w:ind w:right="544" w:firstLine="0"/>
      </w:pP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w:t>
      </w:r>
      <w:r>
        <w:rPr>
          <w:spacing w:val="1"/>
        </w:rPr>
        <w:t xml:space="preserve"> </w:t>
      </w:r>
      <w:r>
        <w:t>энергия,</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w:t>
      </w:r>
      <w:r>
        <w:rPr>
          <w:spacing w:val="1"/>
        </w:rPr>
        <w:t xml:space="preserve"> </w:t>
      </w:r>
      <w:r>
        <w:t>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3"/>
        </w:rPr>
        <w:t xml:space="preserve"> </w:t>
      </w:r>
      <w:r>
        <w:t>изученных</w:t>
      </w:r>
      <w:r>
        <w:rPr>
          <w:spacing w:val="2"/>
        </w:rPr>
        <w:t xml:space="preserve"> </w:t>
      </w:r>
      <w:r>
        <w:t>зависимостей</w:t>
      </w:r>
      <w:r>
        <w:rPr>
          <w:spacing w:val="-1"/>
        </w:rPr>
        <w:t xml:space="preserve"> </w:t>
      </w:r>
      <w:r>
        <w:t>физических</w:t>
      </w:r>
      <w:r>
        <w:rPr>
          <w:spacing w:val="2"/>
        </w:rPr>
        <w:t xml:space="preserve"> </w:t>
      </w:r>
      <w:r>
        <w:t>величин;</w:t>
      </w:r>
    </w:p>
    <w:p w:rsidR="00FD7184" w:rsidRDefault="00C97642">
      <w:pPr>
        <w:pStyle w:val="a3"/>
        <w:spacing w:before="1"/>
        <w:ind w:right="547"/>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6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ядерных реакциях, при этом давать словесную формулировку закона и записывать его</w:t>
      </w:r>
      <w:r>
        <w:rPr>
          <w:spacing w:val="1"/>
        </w:rPr>
        <w:t xml:space="preserve"> </w:t>
      </w:r>
      <w:r>
        <w:t>математическое</w:t>
      </w:r>
      <w:r>
        <w:rPr>
          <w:spacing w:val="-2"/>
        </w:rPr>
        <w:t xml:space="preserve"> </w:t>
      </w:r>
      <w:r>
        <w:t>выражение;</w:t>
      </w:r>
    </w:p>
    <w:p w:rsidR="00FD7184" w:rsidRDefault="00C97642">
      <w:pPr>
        <w:pStyle w:val="a3"/>
        <w:ind w:right="5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2–3 логических шагов с опорой на 2–3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FD7184" w:rsidRDefault="00C97642">
      <w:pPr>
        <w:pStyle w:val="a3"/>
        <w:ind w:right="551"/>
      </w:pPr>
      <w:r>
        <w:t>решать расчётные задачи (опирающиеся на систему из 2–3 уравнений), используя</w:t>
      </w:r>
      <w:r>
        <w:rPr>
          <w:spacing w:val="1"/>
        </w:rPr>
        <w:t xml:space="preserve"> </w:t>
      </w:r>
      <w:r>
        <w:t>законы и формулы, связывающие физические величины: на основе анализа условия задачи</w:t>
      </w:r>
      <w:r>
        <w:rPr>
          <w:spacing w:val="-58"/>
        </w:rPr>
        <w:t xml:space="preserve"> </w:t>
      </w:r>
      <w:r>
        <w:t>записывать краткое условие, выявлять недостающие или избыточные данные, 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3"/>
        </w:rPr>
        <w:t xml:space="preserve"> </w:t>
      </w:r>
      <w:r>
        <w:t>значения</w:t>
      </w:r>
      <w:r>
        <w:rPr>
          <w:spacing w:val="-1"/>
        </w:rPr>
        <w:t xml:space="preserve"> </w:t>
      </w:r>
      <w:r>
        <w:t>физической величины;</w:t>
      </w:r>
    </w:p>
    <w:p w:rsidR="00FD7184" w:rsidRDefault="00C97642">
      <w:pPr>
        <w:pStyle w:val="a3"/>
        <w:spacing w:before="1"/>
        <w:ind w:right="546"/>
      </w:pPr>
      <w:r>
        <w:t>распознавать проблемы, которые можно решить при помощи физических методов,</w:t>
      </w:r>
      <w:r>
        <w:rPr>
          <w:spacing w:val="1"/>
        </w:rPr>
        <w:t xml:space="preserve"> </w:t>
      </w:r>
      <w:r>
        <w:lastRenderedPageBreak/>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57"/>
        </w:rPr>
        <w:t xml:space="preserve"> </w:t>
      </w:r>
      <w:r>
        <w:t>результаты</w:t>
      </w:r>
      <w:r>
        <w:rPr>
          <w:spacing w:val="-1"/>
        </w:rPr>
        <w:t xml:space="preserve"> </w:t>
      </w:r>
      <w:r>
        <w:t>наблюдений и опытов;</w:t>
      </w:r>
    </w:p>
    <w:p w:rsidR="00FD7184" w:rsidRDefault="00C97642">
      <w:pPr>
        <w:pStyle w:val="a3"/>
        <w:ind w:right="546"/>
      </w:pPr>
      <w:r>
        <w:t>проводить опыты по наблюдению физических явлений или физических свойств тел</w:t>
      </w:r>
      <w:r>
        <w:rPr>
          <w:spacing w:val="-57"/>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 пружинного маятника от массы груза и жёсткости пружины и независимость от</w:t>
      </w:r>
      <w:r>
        <w:rPr>
          <w:spacing w:val="-57"/>
        </w:rPr>
        <w:t xml:space="preserve"> </w:t>
      </w:r>
      <w:r>
        <w:t>амплитуды малых колебаний, прямолинейное распространение света, разложение белого</w:t>
      </w:r>
      <w:r>
        <w:rPr>
          <w:spacing w:val="1"/>
        </w:rPr>
        <w:t xml:space="preserve"> </w:t>
      </w:r>
      <w:r>
        <w:t>света в спектр, изучение свойств изображения в плоском зеркале и свойств изображения</w:t>
      </w:r>
      <w:r>
        <w:rPr>
          <w:spacing w:val="1"/>
        </w:rPr>
        <w:t xml:space="preserve"> </w:t>
      </w:r>
      <w:r>
        <w:t>предмета в собирающей линзе, наблюдение сплошных и линейчатых спектров излучения):</w:t>
      </w:r>
      <w:r>
        <w:rPr>
          <w:spacing w:val="-57"/>
        </w:rPr>
        <w:t xml:space="preserve"> </w:t>
      </w:r>
      <w:r>
        <w:t>самостоятельно собирать установку из избыточного набора оборудования, описывать ход</w:t>
      </w:r>
      <w:r>
        <w:rPr>
          <w:spacing w:val="1"/>
        </w:rPr>
        <w:t xml:space="preserve"> </w:t>
      </w:r>
      <w:r>
        <w:t>опыта</w:t>
      </w:r>
      <w:r>
        <w:rPr>
          <w:spacing w:val="-1"/>
        </w:rPr>
        <w:t xml:space="preserve"> </w:t>
      </w:r>
      <w:r>
        <w:t>и</w:t>
      </w:r>
      <w:r>
        <w:rPr>
          <w:spacing w:val="-1"/>
        </w:rPr>
        <w:t xml:space="preserve"> </w:t>
      </w:r>
      <w:r>
        <w:t>его результаты, формулировать выводы;</w:t>
      </w:r>
    </w:p>
    <w:p w:rsidR="00FD7184" w:rsidRDefault="00C97642">
      <w:pPr>
        <w:pStyle w:val="a3"/>
        <w:ind w:right="549"/>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 измеряемой величины (фокусное расстояние собирающей линзы), обосновывать</w:t>
      </w:r>
      <w:r>
        <w:rPr>
          <w:spacing w:val="1"/>
        </w:rPr>
        <w:t xml:space="preserve"> </w:t>
      </w:r>
      <w:r>
        <w:t>выбор</w:t>
      </w:r>
      <w:r>
        <w:rPr>
          <w:spacing w:val="-1"/>
        </w:rPr>
        <w:t xml:space="preserve"> </w:t>
      </w:r>
      <w:r>
        <w:t>способа</w:t>
      </w:r>
      <w:r>
        <w:rPr>
          <w:spacing w:val="-1"/>
        </w:rPr>
        <w:t xml:space="preserve"> </w:t>
      </w:r>
      <w:r>
        <w:t>измерения (измерительного прибора);</w:t>
      </w:r>
    </w:p>
    <w:p w:rsidR="00FD7184" w:rsidRDefault="00C97642">
      <w:pPr>
        <w:pStyle w:val="a3"/>
        <w:ind w:right="552"/>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длины</w:t>
      </w:r>
      <w:r>
        <w:rPr>
          <w:spacing w:val="1"/>
        </w:rPr>
        <w:t xml:space="preserve"> </w:t>
      </w:r>
      <w:r>
        <w:t>нити,</w:t>
      </w:r>
      <w:r>
        <w:rPr>
          <w:spacing w:val="1"/>
        </w:rPr>
        <w:t xml:space="preserve"> </w:t>
      </w:r>
      <w:r>
        <w:t>зависимости угла отражения света от угла падения и угла преломления от угла падения):</w:t>
      </w:r>
      <w:r>
        <w:rPr>
          <w:spacing w:val="1"/>
        </w:rPr>
        <w:t xml:space="preserve"> </w:t>
      </w:r>
      <w:r>
        <w:t>планировать исследование, самостоятельно собирать установку, фиксировать результаты</w:t>
      </w:r>
      <w:r>
        <w:rPr>
          <w:spacing w:val="1"/>
        </w:rPr>
        <w:t xml:space="preserve"> </w:t>
      </w:r>
      <w:r>
        <w:t>полученной зависимости физических</w:t>
      </w:r>
      <w:r>
        <w:rPr>
          <w:spacing w:val="60"/>
        </w:rPr>
        <w:t xml:space="preserve"> </w:t>
      </w:r>
      <w:r>
        <w:t>величин в виде таблиц и графиков, 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FD7184" w:rsidRDefault="00C97642">
      <w:pPr>
        <w:pStyle w:val="a3"/>
        <w:spacing w:before="1"/>
        <w:ind w:right="550"/>
      </w:pPr>
      <w:r>
        <w:t xml:space="preserve">проводить  </w:t>
      </w:r>
      <w:r>
        <w:rPr>
          <w:spacing w:val="20"/>
        </w:rPr>
        <w:t xml:space="preserve"> </w:t>
      </w:r>
      <w:r>
        <w:t xml:space="preserve">косвенные   </w:t>
      </w:r>
      <w:r>
        <w:rPr>
          <w:spacing w:val="15"/>
        </w:rPr>
        <w:t xml:space="preserve"> </w:t>
      </w:r>
      <w:r>
        <w:t xml:space="preserve">измерения   </w:t>
      </w:r>
      <w:r>
        <w:rPr>
          <w:spacing w:val="18"/>
        </w:rPr>
        <w:t xml:space="preserve"> </w:t>
      </w:r>
      <w:r>
        <w:t xml:space="preserve">физических   </w:t>
      </w:r>
      <w:r>
        <w:rPr>
          <w:spacing w:val="20"/>
        </w:rPr>
        <w:t xml:space="preserve"> </w:t>
      </w:r>
      <w:r>
        <w:t xml:space="preserve">величин   </w:t>
      </w:r>
      <w:r>
        <w:rPr>
          <w:spacing w:val="18"/>
        </w:rPr>
        <w:t xml:space="preserve"> </w:t>
      </w:r>
      <w:r>
        <w:t xml:space="preserve">(средняя   </w:t>
      </w:r>
      <w:r>
        <w:rPr>
          <w:spacing w:val="18"/>
        </w:rPr>
        <w:t xml:space="preserve"> </w:t>
      </w:r>
      <w:r>
        <w:t>скорость</w:t>
      </w:r>
      <w:r>
        <w:rPr>
          <w:spacing w:val="-5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жёсткость пружины, коэффициент трения скольжения, механическая работа и мощность,</w:t>
      </w:r>
      <w:r>
        <w:rPr>
          <w:spacing w:val="1"/>
        </w:rPr>
        <w:t xml:space="preserve"> </w:t>
      </w:r>
      <w:r>
        <w:t>частота и период колебаний математического и пружинного маятников, оптическая 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w:t>
      </w:r>
      <w:r>
        <w:rPr>
          <w:spacing w:val="1"/>
        </w:rPr>
        <w:t xml:space="preserve"> </w:t>
      </w:r>
      <w:r>
        <w:t>экспериментальную установку и выполнять измерения, следуя предложенной инструкции,</w:t>
      </w:r>
      <w:r>
        <w:rPr>
          <w:spacing w:val="-57"/>
        </w:rPr>
        <w:t xml:space="preserve"> </w:t>
      </w:r>
      <w:r>
        <w:t>вычислять значение величины и анализировать полученные результаты с учётом заданной</w:t>
      </w:r>
      <w:r>
        <w:rPr>
          <w:spacing w:val="-57"/>
        </w:rPr>
        <w:t xml:space="preserve"> </w:t>
      </w:r>
      <w:r>
        <w:t>погрешности</w:t>
      </w:r>
      <w:r>
        <w:rPr>
          <w:spacing w:val="-1"/>
        </w:rPr>
        <w:t xml:space="preserve"> </w:t>
      </w:r>
      <w:r>
        <w:t>измерений;</w:t>
      </w:r>
    </w:p>
    <w:p w:rsidR="00FD7184" w:rsidRDefault="00C97642">
      <w:pPr>
        <w:pStyle w:val="a3"/>
        <w:ind w:right="5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FD7184" w:rsidRDefault="00C97642">
      <w:pPr>
        <w:pStyle w:val="a3"/>
        <w:spacing w:before="61"/>
        <w:ind w:right="550"/>
      </w:pPr>
      <w:r>
        <w:t>различать основные признаки изученных физических моделей: материальная точка,</w:t>
      </w:r>
      <w:r>
        <w:rPr>
          <w:spacing w:val="-57"/>
        </w:rPr>
        <w:t xml:space="preserve"> </w:t>
      </w:r>
      <w:r>
        <w:t>абсолютно твёрдое тело, точечный источник света, луч, тонкая линза, планетарная модель</w:t>
      </w:r>
      <w:r>
        <w:rPr>
          <w:spacing w:val="1"/>
        </w:rPr>
        <w:t xml:space="preserve"> </w:t>
      </w:r>
      <w:r>
        <w:t>атома,</w:t>
      </w:r>
      <w:r>
        <w:rPr>
          <w:spacing w:val="-1"/>
        </w:rPr>
        <w:t xml:space="preserve"> </w:t>
      </w:r>
      <w:r>
        <w:t>нуклонная модель атомного ядра;</w:t>
      </w:r>
    </w:p>
    <w:p w:rsidR="00FD7184" w:rsidRDefault="00C97642">
      <w:pPr>
        <w:pStyle w:val="a3"/>
        <w:ind w:right="548"/>
      </w:pPr>
      <w:r>
        <w:t>характеризовать принципы действия изученных приборов и технических устройств</w:t>
      </w:r>
      <w:r>
        <w:rPr>
          <w:spacing w:val="1"/>
        </w:rPr>
        <w:t xml:space="preserve"> </w:t>
      </w:r>
      <w:r>
        <w:t>с опорой</w:t>
      </w:r>
      <w:r>
        <w:rPr>
          <w:spacing w:val="1"/>
        </w:rPr>
        <w:t xml:space="preserve"> </w:t>
      </w:r>
      <w:r>
        <w:t>на их</w:t>
      </w:r>
      <w:r>
        <w:rPr>
          <w:spacing w:val="1"/>
        </w:rPr>
        <w:t xml:space="preserve"> </w:t>
      </w:r>
      <w:r>
        <w:t>описания (в том числе: спидометр, датчики</w:t>
      </w:r>
      <w:r>
        <w:rPr>
          <w:spacing w:val="1"/>
        </w:rPr>
        <w:t xml:space="preserve"> </w:t>
      </w:r>
      <w:r>
        <w:t>положения, расстояния 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w:t>
      </w:r>
      <w:r>
        <w:rPr>
          <w:spacing w:val="1"/>
        </w:rPr>
        <w:t xml:space="preserve"> </w:t>
      </w:r>
      <w:r>
        <w:t>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 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FD7184" w:rsidRDefault="00C97642">
      <w:pPr>
        <w:pStyle w:val="a3"/>
        <w:spacing w:before="1"/>
        <w:ind w:right="542"/>
      </w:pPr>
      <w:r>
        <w:t>использовать схемы и схематичные 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61"/>
        </w:rPr>
        <w:t xml:space="preserve"> </w:t>
      </w:r>
      <w:r>
        <w:t>решении</w:t>
      </w:r>
      <w:r>
        <w:rPr>
          <w:spacing w:val="1"/>
        </w:rPr>
        <w:t xml:space="preserve"> </w:t>
      </w:r>
      <w:r>
        <w:t>учебно­практических задач, оптические схемы для построения изображений в плоском</w:t>
      </w:r>
      <w:r>
        <w:rPr>
          <w:spacing w:val="1"/>
        </w:rPr>
        <w:t xml:space="preserve"> </w:t>
      </w:r>
      <w:r>
        <w:t>зеркале</w:t>
      </w:r>
      <w:r>
        <w:rPr>
          <w:spacing w:val="-2"/>
        </w:rPr>
        <w:t xml:space="preserve"> </w:t>
      </w:r>
      <w:r>
        <w:t>и собирающей линзе;</w:t>
      </w:r>
    </w:p>
    <w:p w:rsidR="00FD7184" w:rsidRDefault="00C97642">
      <w:pPr>
        <w:pStyle w:val="a3"/>
        <w:ind w:right="551"/>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FD7184" w:rsidRDefault="00C97642">
      <w:pPr>
        <w:pStyle w:val="a3"/>
        <w:ind w:right="548"/>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61"/>
        </w:rPr>
        <w:t xml:space="preserve"> </w:t>
      </w:r>
      <w:r>
        <w:t>определения</w:t>
      </w:r>
      <w:r>
        <w:rPr>
          <w:spacing w:val="1"/>
        </w:rPr>
        <w:t xml:space="preserve"> </w:t>
      </w:r>
      <w:r>
        <w:t>достоверности полученной информации на основе имеющихся знаний и дополнительных</w:t>
      </w:r>
      <w:r>
        <w:rPr>
          <w:spacing w:val="1"/>
        </w:rPr>
        <w:t xml:space="preserve"> </w:t>
      </w:r>
      <w:r>
        <w:t>источников;</w:t>
      </w:r>
    </w:p>
    <w:p w:rsidR="00FD7184" w:rsidRDefault="00C97642">
      <w:pPr>
        <w:pStyle w:val="a3"/>
        <w:spacing w:before="1"/>
        <w:ind w:right="545"/>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FD7184" w:rsidRDefault="00C97642">
      <w:pPr>
        <w:pStyle w:val="a3"/>
        <w:ind w:right="544"/>
      </w:pPr>
      <w:r>
        <w:lastRenderedPageBreak/>
        <w:t>создавать собственные письменные и устные сообщения на основе информации 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 понятийный аппарат изучаемого раздела физики и сопровождать выступление</w:t>
      </w:r>
      <w:r>
        <w:rPr>
          <w:spacing w:val="1"/>
        </w:rPr>
        <w:t xml:space="preserve"> </w:t>
      </w:r>
      <w:r>
        <w:t>презентацией</w:t>
      </w:r>
      <w:r>
        <w:rPr>
          <w:spacing w:val="-1"/>
        </w:rPr>
        <w:t xml:space="preserve"> </w:t>
      </w:r>
      <w:r>
        <w:t>с</w:t>
      </w:r>
      <w:r>
        <w:rPr>
          <w:spacing w:val="1"/>
        </w:rPr>
        <w:t xml:space="preserve"> </w:t>
      </w:r>
      <w:r>
        <w:t>учётом особенностей аудитории</w:t>
      </w:r>
      <w:r>
        <w:rPr>
          <w:spacing w:val="-1"/>
        </w:rPr>
        <w:t xml:space="preserve"> </w:t>
      </w:r>
      <w:r>
        <w:t>сверстников.</w:t>
      </w:r>
    </w:p>
    <w:p w:rsidR="00FD7184" w:rsidRDefault="00FD7184">
      <w:pPr>
        <w:pStyle w:val="a3"/>
        <w:ind w:left="0" w:firstLine="0"/>
        <w:jc w:val="left"/>
        <w:rPr>
          <w:sz w:val="26"/>
        </w:rPr>
      </w:pPr>
    </w:p>
    <w:p w:rsidR="00FD7184" w:rsidRDefault="00C97642" w:rsidP="00E60E1C">
      <w:pPr>
        <w:pStyle w:val="2"/>
        <w:numPr>
          <w:ilvl w:val="2"/>
          <w:numId w:val="61"/>
        </w:numPr>
        <w:tabs>
          <w:tab w:val="left" w:pos="5060"/>
        </w:tabs>
        <w:spacing w:before="164"/>
        <w:jc w:val="left"/>
      </w:pPr>
      <w:bookmarkStart w:id="19" w:name="_TOC_250018"/>
      <w:bookmarkEnd w:id="19"/>
      <w:r>
        <w:t>Биология</w:t>
      </w:r>
    </w:p>
    <w:p w:rsidR="00FD7184" w:rsidRDefault="00C97642">
      <w:pPr>
        <w:pStyle w:val="a3"/>
        <w:ind w:right="546" w:firstLine="767"/>
      </w:pPr>
      <w:r>
        <w:t>Программа по биологии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федеральной</w:t>
      </w:r>
      <w:r>
        <w:rPr>
          <w:spacing w:val="1"/>
        </w:rPr>
        <w:t xml:space="preserve"> </w:t>
      </w:r>
      <w:r>
        <w:t>программы</w:t>
      </w:r>
      <w:r>
        <w:rPr>
          <w:spacing w:val="-1"/>
        </w:rPr>
        <w:t xml:space="preserve"> </w:t>
      </w:r>
      <w:r>
        <w:t>воспитания.</w:t>
      </w:r>
    </w:p>
    <w:p w:rsidR="00FD7184" w:rsidRDefault="00C97642">
      <w:pPr>
        <w:pStyle w:val="a3"/>
        <w:ind w:right="546"/>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 и организацию изучения биологии на деятельностной основе. В программе</w:t>
      </w:r>
      <w:r>
        <w:rPr>
          <w:spacing w:val="1"/>
        </w:rPr>
        <w:t xml:space="preserve"> </w:t>
      </w:r>
      <w:r>
        <w:t>учитываются</w:t>
      </w:r>
      <w:r>
        <w:rPr>
          <w:spacing w:val="1"/>
        </w:rPr>
        <w:t xml:space="preserve"> </w:t>
      </w:r>
      <w:r>
        <w:t>возможности</w:t>
      </w:r>
      <w:r>
        <w:rPr>
          <w:spacing w:val="1"/>
        </w:rPr>
        <w:t xml:space="preserve"> </w:t>
      </w:r>
      <w:r>
        <w:t>предмета</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57"/>
        </w:rPr>
        <w:t xml:space="preserve"> </w:t>
      </w:r>
      <w:r>
        <w:t>планируемым, личностным и метапредметным результатам обучения, а также реализация</w:t>
      </w:r>
      <w:r>
        <w:rPr>
          <w:spacing w:val="1"/>
        </w:rPr>
        <w:t xml:space="preserve"> </w:t>
      </w:r>
      <w:r>
        <w:t>межпредметных</w:t>
      </w:r>
      <w:r>
        <w:rPr>
          <w:spacing w:val="1"/>
        </w:rPr>
        <w:t xml:space="preserve"> </w:t>
      </w:r>
      <w:r>
        <w:t>связей</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57"/>
        </w:rPr>
        <w:t xml:space="preserve"> </w:t>
      </w:r>
      <w:r>
        <w:t>общего</w:t>
      </w:r>
      <w:r>
        <w:rPr>
          <w:spacing w:val="-2"/>
        </w:rPr>
        <w:t xml:space="preserve"> </w:t>
      </w:r>
      <w:r>
        <w:t>образования.</w:t>
      </w:r>
    </w:p>
    <w:p w:rsidR="00FD7184" w:rsidRDefault="00C97642">
      <w:pPr>
        <w:pStyle w:val="a3"/>
        <w:ind w:right="547"/>
      </w:pPr>
      <w:r>
        <w:t>Программа включает распределение содержания учебного материала по классам и</w:t>
      </w:r>
      <w:r>
        <w:rPr>
          <w:spacing w:val="1"/>
        </w:rPr>
        <w:t xml:space="preserve"> </w:t>
      </w:r>
      <w:r>
        <w:t>примерный объём учебных часов для изучения разделов и тем, а также 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с</w:t>
      </w:r>
      <w:r>
        <w:rPr>
          <w:spacing w:val="3"/>
        </w:rPr>
        <w:t xml:space="preserve"> </w:t>
      </w:r>
      <w:r>
        <w:t>учётом</w:t>
      </w:r>
      <w:r>
        <w:rPr>
          <w:spacing w:val="-2"/>
        </w:rPr>
        <w:t xml:space="preserve"> </w:t>
      </w:r>
      <w:r>
        <w:t>возрастных</w:t>
      </w:r>
      <w:r>
        <w:rPr>
          <w:spacing w:val="1"/>
        </w:rPr>
        <w:t xml:space="preserve"> </w:t>
      </w:r>
      <w:r>
        <w:t>особенностей</w:t>
      </w:r>
      <w:r>
        <w:rPr>
          <w:spacing w:val="-1"/>
        </w:rPr>
        <w:t xml:space="preserve"> </w:t>
      </w:r>
      <w:r>
        <w:t>обучающихся.</w:t>
      </w:r>
    </w:p>
    <w:p w:rsidR="00FD7184" w:rsidRDefault="00C97642">
      <w:pPr>
        <w:pStyle w:val="a3"/>
        <w:ind w:right="548"/>
      </w:pPr>
      <w:r>
        <w:t xml:space="preserve">Программа    </w:t>
      </w:r>
      <w:r>
        <w:rPr>
          <w:spacing w:val="1"/>
        </w:rPr>
        <w:t xml:space="preserve"> </w:t>
      </w:r>
      <w:r>
        <w:t xml:space="preserve">имеет    </w:t>
      </w:r>
      <w:r>
        <w:rPr>
          <w:spacing w:val="1"/>
        </w:rPr>
        <w:t xml:space="preserve"> </w:t>
      </w:r>
      <w:r>
        <w:t xml:space="preserve">примерный    </w:t>
      </w:r>
      <w:r>
        <w:rPr>
          <w:spacing w:val="1"/>
        </w:rPr>
        <w:t xml:space="preserve"> </w:t>
      </w:r>
      <w:r>
        <w:t>характер      и      может      стать      основой</w:t>
      </w:r>
      <w:r>
        <w:rPr>
          <w:spacing w:val="1"/>
        </w:rPr>
        <w:t xml:space="preserve"> </w:t>
      </w:r>
      <w:r>
        <w:t>для составления учителями биологии своих рабочих программ и организации учебного</w:t>
      </w:r>
      <w:r>
        <w:rPr>
          <w:spacing w:val="1"/>
        </w:rPr>
        <w:t xml:space="preserve"> </w:t>
      </w:r>
      <w:r>
        <w:t>процесса.</w:t>
      </w:r>
      <w:r>
        <w:rPr>
          <w:spacing w:val="1"/>
        </w:rPr>
        <w:t xml:space="preserve"> </w:t>
      </w:r>
      <w:r>
        <w:t>Учителями</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методические</w:t>
      </w:r>
      <w:r>
        <w:rPr>
          <w:spacing w:val="1"/>
        </w:rPr>
        <w:t xml:space="preserve"> </w:t>
      </w:r>
      <w:r>
        <w:t>подходы</w:t>
      </w:r>
      <w:r>
        <w:rPr>
          <w:spacing w:val="1"/>
        </w:rPr>
        <w:t xml:space="preserve"> </w:t>
      </w:r>
      <w:r>
        <w:t>к</w:t>
      </w:r>
      <w:r>
        <w:rPr>
          <w:spacing w:val="1"/>
        </w:rPr>
        <w:t xml:space="preserve"> </w:t>
      </w:r>
      <w:r>
        <w:t>преподаванию</w:t>
      </w:r>
      <w:r>
        <w:rPr>
          <w:spacing w:val="1"/>
        </w:rPr>
        <w:t xml:space="preserve"> </w:t>
      </w:r>
      <w:r>
        <w:t>биологии</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1"/>
        </w:rPr>
        <w:t xml:space="preserve"> </w:t>
      </w:r>
      <w:r>
        <w:t>программы.</w:t>
      </w:r>
    </w:p>
    <w:p w:rsidR="00FD7184" w:rsidRDefault="00C97642">
      <w:pPr>
        <w:pStyle w:val="a3"/>
        <w:ind w:right="547"/>
      </w:pPr>
      <w:r>
        <w:t xml:space="preserve">В     </w:t>
      </w:r>
      <w:r>
        <w:rPr>
          <w:spacing w:val="1"/>
        </w:rPr>
        <w:t xml:space="preserve"> </w:t>
      </w:r>
      <w:r>
        <w:t xml:space="preserve">программе     </w:t>
      </w:r>
      <w:r>
        <w:rPr>
          <w:spacing w:val="1"/>
        </w:rPr>
        <w:t xml:space="preserve"> </w:t>
      </w:r>
      <w:r>
        <w:t>определяются       основные       цели       изучения       биологии</w:t>
      </w:r>
      <w:r>
        <w:rPr>
          <w:spacing w:val="1"/>
        </w:rPr>
        <w:t xml:space="preserve"> </w:t>
      </w:r>
      <w:r>
        <w:t>на</w:t>
      </w:r>
      <w:r>
        <w:rPr>
          <w:spacing w:val="20"/>
        </w:rPr>
        <w:t xml:space="preserve"> </w:t>
      </w:r>
      <w:r>
        <w:t>уровне</w:t>
      </w:r>
      <w:r>
        <w:rPr>
          <w:spacing w:val="18"/>
        </w:rPr>
        <w:t xml:space="preserve"> </w:t>
      </w:r>
      <w:r>
        <w:t>основного</w:t>
      </w:r>
      <w:r>
        <w:rPr>
          <w:spacing w:val="19"/>
        </w:rPr>
        <w:t xml:space="preserve"> </w:t>
      </w:r>
      <w:r>
        <w:t>общего</w:t>
      </w:r>
      <w:r>
        <w:rPr>
          <w:spacing w:val="19"/>
        </w:rPr>
        <w:t xml:space="preserve"> </w:t>
      </w:r>
      <w:r>
        <w:t>образования,</w:t>
      </w:r>
      <w:r>
        <w:rPr>
          <w:spacing w:val="19"/>
        </w:rPr>
        <w:t xml:space="preserve"> </w:t>
      </w:r>
      <w:r>
        <w:t>планируемые</w:t>
      </w:r>
      <w:r>
        <w:rPr>
          <w:spacing w:val="18"/>
        </w:rPr>
        <w:t xml:space="preserve"> </w:t>
      </w:r>
      <w:r>
        <w:t>результаты</w:t>
      </w:r>
      <w:r>
        <w:rPr>
          <w:spacing w:val="18"/>
        </w:rPr>
        <w:t xml:space="preserve"> </w:t>
      </w:r>
      <w:r>
        <w:t>освоения</w:t>
      </w:r>
      <w:r>
        <w:rPr>
          <w:spacing w:val="19"/>
        </w:rPr>
        <w:t xml:space="preserve"> </w:t>
      </w:r>
      <w:r>
        <w:t>программы</w:t>
      </w:r>
    </w:p>
    <w:p w:rsidR="00FD7184" w:rsidRDefault="00C97642">
      <w:pPr>
        <w:pStyle w:val="a3"/>
        <w:spacing w:before="61"/>
        <w:ind w:right="554" w:firstLine="0"/>
      </w:pP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даны для каждого года</w:t>
      </w:r>
      <w:r>
        <w:rPr>
          <w:spacing w:val="-2"/>
        </w:rPr>
        <w:t xml:space="preserve"> </w:t>
      </w:r>
      <w:r>
        <w:t>изучения биологии.</w:t>
      </w:r>
    </w:p>
    <w:p w:rsidR="00FD7184" w:rsidRDefault="00C97642">
      <w:pPr>
        <w:pStyle w:val="a3"/>
        <w:ind w:right="547"/>
      </w:pPr>
      <w:r>
        <w:t>Учебный</w:t>
      </w:r>
      <w:r>
        <w:rPr>
          <w:spacing w:val="1"/>
        </w:rPr>
        <w:t xml:space="preserve"> </w:t>
      </w:r>
      <w:r>
        <w:t>предмет</w:t>
      </w:r>
      <w:r>
        <w:rPr>
          <w:spacing w:val="1"/>
        </w:rPr>
        <w:t xml:space="preserve"> </w:t>
      </w:r>
      <w:r>
        <w:t>«Биология» развивает</w:t>
      </w:r>
      <w:r>
        <w:rPr>
          <w:spacing w:val="1"/>
        </w:rPr>
        <w:t xml:space="preserve"> </w:t>
      </w:r>
      <w:r>
        <w:t>представления</w:t>
      </w:r>
      <w:r>
        <w:rPr>
          <w:spacing w:val="1"/>
        </w:rPr>
        <w:t xml:space="preserve"> </w:t>
      </w:r>
      <w:r>
        <w:t>о</w:t>
      </w:r>
      <w:r>
        <w:rPr>
          <w:spacing w:val="1"/>
        </w:rPr>
        <w:t xml:space="preserve"> </w:t>
      </w:r>
      <w:r>
        <w:t>познаваемости</w:t>
      </w:r>
      <w:r>
        <w:rPr>
          <w:spacing w:val="1"/>
        </w:rPr>
        <w:t xml:space="preserve"> </w:t>
      </w:r>
      <w:r>
        <w:t>живой</w:t>
      </w:r>
      <w:r>
        <w:rPr>
          <w:spacing w:val="1"/>
        </w:rPr>
        <w:t xml:space="preserve"> </w:t>
      </w:r>
      <w:r>
        <w:t>природы и методах её познания, он позволяет сформировать систему научных знаний о</w:t>
      </w:r>
      <w:r>
        <w:rPr>
          <w:spacing w:val="1"/>
        </w:rPr>
        <w:t xml:space="preserve"> </w:t>
      </w:r>
      <w:r>
        <w:t>живых</w:t>
      </w:r>
      <w:r>
        <w:rPr>
          <w:spacing w:val="-2"/>
        </w:rPr>
        <w:t xml:space="preserve"> </w:t>
      </w:r>
      <w:r>
        <w:t>системах,</w:t>
      </w:r>
      <w:r>
        <w:rPr>
          <w:spacing w:val="-1"/>
        </w:rPr>
        <w:t xml:space="preserve"> </w:t>
      </w:r>
      <w:r>
        <w:t>умения</w:t>
      </w:r>
      <w:r>
        <w:rPr>
          <w:spacing w:val="-3"/>
        </w:rPr>
        <w:t xml:space="preserve"> </w:t>
      </w:r>
      <w:r>
        <w:t>их</w:t>
      </w:r>
      <w:r>
        <w:rPr>
          <w:spacing w:val="-4"/>
        </w:rPr>
        <w:t xml:space="preserve"> </w:t>
      </w:r>
      <w:r>
        <w:t>получать,</w:t>
      </w:r>
      <w:r>
        <w:rPr>
          <w:spacing w:val="-3"/>
        </w:rPr>
        <w:t xml:space="preserve"> </w:t>
      </w:r>
      <w:r>
        <w:t>присваивать</w:t>
      </w:r>
      <w:r>
        <w:rPr>
          <w:spacing w:val="-3"/>
        </w:rPr>
        <w:t xml:space="preserve"> </w:t>
      </w:r>
      <w:r>
        <w:t>и</w:t>
      </w:r>
      <w:r>
        <w:rPr>
          <w:spacing w:val="-3"/>
        </w:rPr>
        <w:t xml:space="preserve"> </w:t>
      </w:r>
      <w:r>
        <w:t>применять</w:t>
      </w:r>
      <w:r>
        <w:rPr>
          <w:spacing w:val="-3"/>
        </w:rPr>
        <w:t xml:space="preserve"> </w:t>
      </w:r>
      <w:r>
        <w:t>в</w:t>
      </w:r>
      <w:r>
        <w:rPr>
          <w:spacing w:val="-5"/>
        </w:rPr>
        <w:t xml:space="preserve"> </w:t>
      </w:r>
      <w:r>
        <w:t>жизненных</w:t>
      </w:r>
      <w:r>
        <w:rPr>
          <w:spacing w:val="-1"/>
        </w:rPr>
        <w:t xml:space="preserve"> </w:t>
      </w:r>
      <w:r>
        <w:t>ситуациях.</w:t>
      </w:r>
    </w:p>
    <w:p w:rsidR="00FD7184" w:rsidRDefault="00C97642">
      <w:pPr>
        <w:pStyle w:val="a3"/>
        <w:spacing w:before="1"/>
        <w:ind w:right="546"/>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природе,</w:t>
      </w:r>
      <w:r>
        <w:rPr>
          <w:spacing w:val="1"/>
        </w:rPr>
        <w:t xml:space="preserve"> </w:t>
      </w:r>
      <w:r>
        <w:t>закладывает</w:t>
      </w:r>
      <w:r>
        <w:rPr>
          <w:spacing w:val="1"/>
        </w:rPr>
        <w:t xml:space="preserve"> </w:t>
      </w:r>
      <w:r>
        <w:t>основы</w:t>
      </w:r>
      <w:r>
        <w:rPr>
          <w:spacing w:val="1"/>
        </w:rPr>
        <w:t xml:space="preserve"> </w:t>
      </w:r>
      <w:r>
        <w:t>экологической</w:t>
      </w:r>
      <w:r>
        <w:rPr>
          <w:spacing w:val="1"/>
        </w:rPr>
        <w:t xml:space="preserve"> </w:t>
      </w:r>
      <w:r>
        <w:t>культуры,</w:t>
      </w:r>
      <w:r>
        <w:rPr>
          <w:spacing w:val="-1"/>
        </w:rPr>
        <w:t xml:space="preserve"> </w:t>
      </w:r>
      <w:r>
        <w:t>здорового образа</w:t>
      </w:r>
      <w:r>
        <w:rPr>
          <w:spacing w:val="-1"/>
        </w:rPr>
        <w:t xml:space="preserve"> </w:t>
      </w:r>
      <w:r>
        <w:t>жизни.</w:t>
      </w:r>
    </w:p>
    <w:p w:rsidR="00FD7184" w:rsidRDefault="00C97642">
      <w:pPr>
        <w:pStyle w:val="a3"/>
        <w:ind w:left="930" w:right="554" w:firstLine="0"/>
      </w:pPr>
      <w:r>
        <w:t>Целями изучения биологии на уровне основного общего образования являются:</w:t>
      </w:r>
      <w:r>
        <w:rPr>
          <w:spacing w:val="1"/>
        </w:rPr>
        <w:t xml:space="preserve"> </w:t>
      </w:r>
      <w:r>
        <w:t>формирование</w:t>
      </w:r>
      <w:r>
        <w:rPr>
          <w:spacing w:val="51"/>
        </w:rPr>
        <w:t xml:space="preserve"> </w:t>
      </w:r>
      <w:r>
        <w:t>системы</w:t>
      </w:r>
      <w:r>
        <w:rPr>
          <w:spacing w:val="51"/>
        </w:rPr>
        <w:t xml:space="preserve"> </w:t>
      </w:r>
      <w:r>
        <w:t>знаний</w:t>
      </w:r>
      <w:r>
        <w:rPr>
          <w:spacing w:val="52"/>
        </w:rPr>
        <w:t xml:space="preserve"> </w:t>
      </w:r>
      <w:r>
        <w:t>о</w:t>
      </w:r>
      <w:r>
        <w:rPr>
          <w:spacing w:val="51"/>
        </w:rPr>
        <w:t xml:space="preserve"> </w:t>
      </w:r>
      <w:r>
        <w:t>признаках</w:t>
      </w:r>
      <w:r>
        <w:rPr>
          <w:spacing w:val="54"/>
        </w:rPr>
        <w:t xml:space="preserve"> </w:t>
      </w:r>
      <w:r>
        <w:t>и</w:t>
      </w:r>
      <w:r>
        <w:rPr>
          <w:spacing w:val="52"/>
        </w:rPr>
        <w:t xml:space="preserve"> </w:t>
      </w:r>
      <w:r>
        <w:t>процессах</w:t>
      </w:r>
      <w:r>
        <w:rPr>
          <w:spacing w:val="54"/>
        </w:rPr>
        <w:t xml:space="preserve"> </w:t>
      </w:r>
      <w:r>
        <w:t>жизнедеятельности</w:t>
      </w:r>
    </w:p>
    <w:p w:rsidR="00FD7184" w:rsidRDefault="00C97642">
      <w:pPr>
        <w:pStyle w:val="a3"/>
        <w:ind w:firstLine="0"/>
      </w:pPr>
      <w:r>
        <w:t>биологических</w:t>
      </w:r>
      <w:r>
        <w:rPr>
          <w:spacing w:val="-2"/>
        </w:rPr>
        <w:t xml:space="preserve"> </w:t>
      </w:r>
      <w:r>
        <w:t>систем</w:t>
      </w:r>
      <w:r>
        <w:rPr>
          <w:spacing w:val="-4"/>
        </w:rPr>
        <w:t xml:space="preserve"> </w:t>
      </w:r>
      <w:r>
        <w:t>разного</w:t>
      </w:r>
      <w:r>
        <w:rPr>
          <w:spacing w:val="-2"/>
        </w:rPr>
        <w:t xml:space="preserve"> </w:t>
      </w:r>
      <w:r>
        <w:t>уровня</w:t>
      </w:r>
      <w:r>
        <w:rPr>
          <w:spacing w:val="-3"/>
        </w:rPr>
        <w:t xml:space="preserve"> </w:t>
      </w:r>
      <w:r>
        <w:t>организации;</w:t>
      </w:r>
    </w:p>
    <w:p w:rsidR="00FD7184" w:rsidRDefault="00C97642">
      <w:pPr>
        <w:pStyle w:val="a3"/>
        <w:ind w:right="549"/>
      </w:pPr>
      <w:r>
        <w:t>формирование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1"/>
        </w:rPr>
        <w:t xml:space="preserve"> </w:t>
      </w:r>
      <w:r>
        <w:t>организма</w:t>
      </w:r>
      <w:r>
        <w:rPr>
          <w:spacing w:val="-2"/>
        </w:rPr>
        <w:t xml:space="preserve"> </w:t>
      </w:r>
      <w:r>
        <w:t>человека,</w:t>
      </w:r>
      <w:r>
        <w:rPr>
          <w:spacing w:val="4"/>
        </w:rPr>
        <w:t xml:space="preserve"> </w:t>
      </w:r>
      <w:r>
        <w:t>условиях</w:t>
      </w:r>
      <w:r>
        <w:rPr>
          <w:spacing w:val="2"/>
        </w:rPr>
        <w:t xml:space="preserve"> </w:t>
      </w:r>
      <w:r>
        <w:t>сохранения</w:t>
      </w:r>
      <w:r>
        <w:rPr>
          <w:spacing w:val="-1"/>
        </w:rPr>
        <w:t xml:space="preserve"> </w:t>
      </w:r>
      <w:r>
        <w:t>его</w:t>
      </w:r>
      <w:r>
        <w:rPr>
          <w:spacing w:val="-1"/>
        </w:rPr>
        <w:t xml:space="preserve"> </w:t>
      </w:r>
      <w:r>
        <w:t>здоровья;</w:t>
      </w:r>
    </w:p>
    <w:p w:rsidR="00FD7184" w:rsidRDefault="00C97642">
      <w:pPr>
        <w:pStyle w:val="a3"/>
        <w:ind w:right="554"/>
      </w:pPr>
      <w:r>
        <w:t>формирование</w:t>
      </w:r>
      <w:r>
        <w:rPr>
          <w:spacing w:val="1"/>
        </w:rPr>
        <w:t xml:space="preserve"> </w:t>
      </w:r>
      <w:r>
        <w:t>умений</w:t>
      </w:r>
      <w:r>
        <w:rPr>
          <w:spacing w:val="1"/>
        </w:rPr>
        <w:t xml:space="preserve"> </w:t>
      </w:r>
      <w:r>
        <w:t>применять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для</w:t>
      </w:r>
      <w:r>
        <w:rPr>
          <w:spacing w:val="1"/>
        </w:rPr>
        <w:t xml:space="preserve"> </w:t>
      </w:r>
      <w:r>
        <w:t>изучения</w:t>
      </w:r>
      <w:r>
        <w:rPr>
          <w:spacing w:val="1"/>
        </w:rPr>
        <w:t xml:space="preserve"> </w:t>
      </w:r>
      <w:r>
        <w:t>биологических</w:t>
      </w:r>
      <w:r>
        <w:rPr>
          <w:spacing w:val="1"/>
        </w:rPr>
        <w:t xml:space="preserve"> </w:t>
      </w:r>
      <w:r>
        <w:t>систем, в</w:t>
      </w:r>
      <w:r>
        <w:rPr>
          <w:spacing w:val="-1"/>
        </w:rPr>
        <w:t xml:space="preserve"> </w:t>
      </w:r>
      <w:r>
        <w:t>том</w:t>
      </w:r>
      <w:r>
        <w:rPr>
          <w:spacing w:val="-1"/>
        </w:rPr>
        <w:t xml:space="preserve"> </w:t>
      </w:r>
      <w:r>
        <w:t>числе</w:t>
      </w:r>
      <w:r>
        <w:rPr>
          <w:spacing w:val="-1"/>
        </w:rPr>
        <w:t xml:space="preserve"> </w:t>
      </w:r>
      <w:r>
        <w:t>и организма</w:t>
      </w:r>
      <w:r>
        <w:rPr>
          <w:spacing w:val="-1"/>
        </w:rPr>
        <w:t xml:space="preserve"> </w:t>
      </w:r>
      <w:r>
        <w:t>человека;</w:t>
      </w:r>
    </w:p>
    <w:p w:rsidR="00FD7184" w:rsidRDefault="00C97642">
      <w:pPr>
        <w:pStyle w:val="a3"/>
        <w:ind w:right="548"/>
      </w:pPr>
      <w:r>
        <w:t>формирование умений использовать информацию о современных достижениях в</w:t>
      </w:r>
      <w:r>
        <w:rPr>
          <w:spacing w:val="1"/>
        </w:rPr>
        <w:t xml:space="preserve"> </w:t>
      </w: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1"/>
        </w:rPr>
        <w:t xml:space="preserve"> </w:t>
      </w:r>
      <w:r>
        <w:t>собственного организма;</w:t>
      </w:r>
    </w:p>
    <w:p w:rsidR="00FD7184" w:rsidRDefault="00C97642">
      <w:pPr>
        <w:pStyle w:val="a3"/>
        <w:spacing w:before="1"/>
        <w:ind w:right="552"/>
      </w:pPr>
      <w:r>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значение 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природе;</w:t>
      </w:r>
    </w:p>
    <w:p w:rsidR="00FD7184" w:rsidRDefault="00C97642">
      <w:pPr>
        <w:pStyle w:val="a3"/>
        <w:ind w:right="551"/>
      </w:pPr>
      <w:r>
        <w:t>формирование экологической культуры в целях сохранения собственного здоровья</w:t>
      </w:r>
      <w:r>
        <w:rPr>
          <w:spacing w:val="1"/>
        </w:rPr>
        <w:t xml:space="preserve"> </w:t>
      </w:r>
      <w:r>
        <w:t>и</w:t>
      </w:r>
      <w:r>
        <w:rPr>
          <w:spacing w:val="-1"/>
        </w:rPr>
        <w:t xml:space="preserve"> </w:t>
      </w:r>
      <w:r>
        <w:t>охраны окружающей среды.</w:t>
      </w:r>
    </w:p>
    <w:p w:rsidR="00FD7184" w:rsidRDefault="00C97642">
      <w:pPr>
        <w:pStyle w:val="a3"/>
        <w:ind w:left="929" w:firstLine="0"/>
      </w:pPr>
      <w:r>
        <w:t>Достижение</w:t>
      </w:r>
      <w:r>
        <w:rPr>
          <w:spacing w:val="-5"/>
        </w:rPr>
        <w:t xml:space="preserve"> </w:t>
      </w:r>
      <w:r>
        <w:t>целей</w:t>
      </w:r>
      <w:r>
        <w:rPr>
          <w:spacing w:val="-4"/>
        </w:rPr>
        <w:t xml:space="preserve"> </w:t>
      </w:r>
      <w:r>
        <w:t>обеспечивается</w:t>
      </w:r>
      <w:r>
        <w:rPr>
          <w:spacing w:val="-4"/>
        </w:rPr>
        <w:t xml:space="preserve"> </w:t>
      </w:r>
      <w:r>
        <w:t>решением</w:t>
      </w:r>
      <w:r>
        <w:rPr>
          <w:spacing w:val="-5"/>
        </w:rPr>
        <w:t xml:space="preserve"> </w:t>
      </w:r>
      <w:r>
        <w:t>следующих</w:t>
      </w:r>
      <w:r>
        <w:rPr>
          <w:spacing w:val="-1"/>
        </w:rPr>
        <w:t xml:space="preserve"> </w:t>
      </w:r>
      <w:r>
        <w:t>задач:</w:t>
      </w:r>
    </w:p>
    <w:p w:rsidR="00FD7184" w:rsidRDefault="00C97642">
      <w:pPr>
        <w:pStyle w:val="a3"/>
        <w:ind w:right="550"/>
      </w:pPr>
      <w:r>
        <w:t>приобретение знаний обучающимися о живой природе, закономерностях строения,</w:t>
      </w:r>
      <w:r>
        <w:rPr>
          <w:spacing w:val="1"/>
        </w:rPr>
        <w:t xml:space="preserve"> </w:t>
      </w:r>
      <w:r>
        <w:t>жизнедеятельности и средообразующей роли организмов, человеке как биосоциальном</w:t>
      </w:r>
      <w:r>
        <w:rPr>
          <w:spacing w:val="1"/>
        </w:rPr>
        <w:t xml:space="preserve"> </w:t>
      </w:r>
      <w:r>
        <w:lastRenderedPageBreak/>
        <w:t>существе,</w:t>
      </w:r>
      <w:r>
        <w:rPr>
          <w:spacing w:val="-1"/>
        </w:rPr>
        <w:t xml:space="preserve"> </w:t>
      </w:r>
      <w:r>
        <w:t>о</w:t>
      </w:r>
      <w:r>
        <w:rPr>
          <w:spacing w:val="1"/>
        </w:rPr>
        <w:t xml:space="preserve"> </w:t>
      </w:r>
      <w:r>
        <w:t>роли биологической</w:t>
      </w:r>
      <w:r>
        <w:rPr>
          <w:spacing w:val="-1"/>
        </w:rPr>
        <w:t xml:space="preserve"> </w:t>
      </w:r>
      <w:r>
        <w:t>науки</w:t>
      </w:r>
      <w:r>
        <w:rPr>
          <w:spacing w:val="-1"/>
        </w:rPr>
        <w:t xml:space="preserve"> </w:t>
      </w:r>
      <w:r>
        <w:t>в</w:t>
      </w:r>
      <w:r>
        <w:rPr>
          <w:spacing w:val="-2"/>
        </w:rPr>
        <w:t xml:space="preserve"> </w:t>
      </w:r>
      <w:r>
        <w:t>практической</w:t>
      </w:r>
      <w:r>
        <w:rPr>
          <w:spacing w:val="-1"/>
        </w:rPr>
        <w:t xml:space="preserve"> </w:t>
      </w:r>
      <w:r>
        <w:t>деятельности</w:t>
      </w:r>
      <w:r>
        <w:rPr>
          <w:spacing w:val="-1"/>
        </w:rPr>
        <w:t xml:space="preserve"> </w:t>
      </w:r>
      <w:r>
        <w:t>людей;</w:t>
      </w:r>
    </w:p>
    <w:p w:rsidR="00FD7184" w:rsidRDefault="00C97642">
      <w:pPr>
        <w:pStyle w:val="a3"/>
        <w:ind w:right="551"/>
      </w:pPr>
      <w:r>
        <w:t>овладение</w:t>
      </w:r>
      <w:r>
        <w:rPr>
          <w:spacing w:val="1"/>
        </w:rPr>
        <w:t xml:space="preserve"> </w:t>
      </w:r>
      <w:r>
        <w:t>умениями проводить исследования с использованием биологического</w:t>
      </w:r>
      <w:r>
        <w:rPr>
          <w:spacing w:val="1"/>
        </w:rPr>
        <w:t xml:space="preserve"> </w:t>
      </w:r>
      <w:r>
        <w:t>оборудования</w:t>
      </w:r>
      <w:r>
        <w:rPr>
          <w:spacing w:val="-1"/>
        </w:rPr>
        <w:t xml:space="preserve"> </w:t>
      </w:r>
      <w:r>
        <w:t>и наблюдения</w:t>
      </w:r>
      <w:r>
        <w:rPr>
          <w:spacing w:val="-1"/>
        </w:rPr>
        <w:t xml:space="preserve"> </w:t>
      </w:r>
      <w:r>
        <w:t>за</w:t>
      </w:r>
      <w:r>
        <w:rPr>
          <w:spacing w:val="-1"/>
        </w:rPr>
        <w:t xml:space="preserve"> </w:t>
      </w:r>
      <w:r>
        <w:t>состоянием</w:t>
      </w:r>
      <w:r>
        <w:rPr>
          <w:spacing w:val="-2"/>
        </w:rPr>
        <w:t xml:space="preserve"> </w:t>
      </w:r>
      <w:r>
        <w:t>собственного организма;</w:t>
      </w:r>
    </w:p>
    <w:p w:rsidR="00FD7184" w:rsidRDefault="00C97642">
      <w:pPr>
        <w:pStyle w:val="a3"/>
        <w:ind w:right="555"/>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в</w:t>
      </w:r>
      <w:r>
        <w:rPr>
          <w:spacing w:val="-3"/>
        </w:rPr>
        <w:t xml:space="preserve"> </w:t>
      </w:r>
      <w:r>
        <w:t>области</w:t>
      </w:r>
      <w:r>
        <w:rPr>
          <w:spacing w:val="-3"/>
        </w:rPr>
        <w:t xml:space="preserve"> </w:t>
      </w:r>
      <w:r>
        <w:t>биологии,</w:t>
      </w:r>
      <w:r>
        <w:rPr>
          <w:spacing w:val="-2"/>
        </w:rPr>
        <w:t xml:space="preserve"> </w:t>
      </w:r>
      <w:r>
        <w:t>её</w:t>
      </w:r>
      <w:r>
        <w:rPr>
          <w:spacing w:val="-2"/>
        </w:rPr>
        <w:t xml:space="preserve"> </w:t>
      </w:r>
      <w:r>
        <w:t>анализ</w:t>
      </w:r>
      <w:r>
        <w:rPr>
          <w:spacing w:val="-2"/>
        </w:rPr>
        <w:t xml:space="preserve"> </w:t>
      </w:r>
      <w:r>
        <w:t>и</w:t>
      </w:r>
      <w:r>
        <w:rPr>
          <w:spacing w:val="-1"/>
        </w:rPr>
        <w:t xml:space="preserve"> </w:t>
      </w:r>
      <w:r>
        <w:t>критическое</w:t>
      </w:r>
      <w:r>
        <w:rPr>
          <w:spacing w:val="-2"/>
        </w:rPr>
        <w:t xml:space="preserve"> </w:t>
      </w:r>
      <w:r>
        <w:t>оценивание;</w:t>
      </w:r>
    </w:p>
    <w:p w:rsidR="00FD7184" w:rsidRDefault="00C97642">
      <w:pPr>
        <w:pStyle w:val="a3"/>
        <w:ind w:right="551"/>
      </w:pPr>
      <w:r>
        <w:t xml:space="preserve">воспитание  </w:t>
      </w:r>
      <w:r>
        <w:rPr>
          <w:spacing w:val="30"/>
        </w:rPr>
        <w:t xml:space="preserve"> </w:t>
      </w:r>
      <w:r>
        <w:t xml:space="preserve">биологически   </w:t>
      </w:r>
      <w:r>
        <w:rPr>
          <w:spacing w:val="30"/>
        </w:rPr>
        <w:t xml:space="preserve"> </w:t>
      </w:r>
      <w:r>
        <w:t xml:space="preserve">и   </w:t>
      </w:r>
      <w:r>
        <w:rPr>
          <w:spacing w:val="30"/>
        </w:rPr>
        <w:t xml:space="preserve"> </w:t>
      </w:r>
      <w:r>
        <w:t xml:space="preserve">экологически   </w:t>
      </w:r>
      <w:r>
        <w:rPr>
          <w:spacing w:val="31"/>
        </w:rPr>
        <w:t xml:space="preserve"> </w:t>
      </w:r>
      <w:r>
        <w:t xml:space="preserve">грамотной   </w:t>
      </w:r>
      <w:r>
        <w:rPr>
          <w:spacing w:val="30"/>
        </w:rPr>
        <w:t xml:space="preserve"> </w:t>
      </w:r>
      <w:r>
        <w:t xml:space="preserve">личности,   </w:t>
      </w:r>
      <w:r>
        <w:rPr>
          <w:spacing w:val="29"/>
        </w:rPr>
        <w:t xml:space="preserve"> </w:t>
      </w:r>
      <w:r>
        <w:t>готовой</w:t>
      </w:r>
      <w:r>
        <w:rPr>
          <w:spacing w:val="-58"/>
        </w:rPr>
        <w:t xml:space="preserve"> </w:t>
      </w:r>
      <w:r>
        <w:t>к</w:t>
      </w:r>
      <w:r>
        <w:rPr>
          <w:spacing w:val="-1"/>
        </w:rPr>
        <w:t xml:space="preserve"> </w:t>
      </w:r>
      <w:r>
        <w:t>сохранению собственного</w:t>
      </w:r>
      <w:r>
        <w:rPr>
          <w:spacing w:val="-1"/>
        </w:rPr>
        <w:t xml:space="preserve"> </w:t>
      </w:r>
      <w:r>
        <w:t>здоровья</w:t>
      </w:r>
      <w:r>
        <w:rPr>
          <w:spacing w:val="-3"/>
        </w:rPr>
        <w:t xml:space="preserve"> </w:t>
      </w:r>
      <w:r>
        <w:t>и охраны</w:t>
      </w:r>
      <w:r>
        <w:rPr>
          <w:spacing w:val="-4"/>
        </w:rPr>
        <w:t xml:space="preserve"> </w:t>
      </w:r>
      <w:r>
        <w:t>окружающей среды.</w:t>
      </w:r>
    </w:p>
    <w:p w:rsidR="00FD7184" w:rsidRDefault="00C97642">
      <w:pPr>
        <w:pStyle w:val="a3"/>
        <w:ind w:right="55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биология</w:t>
      </w:r>
      <w:r>
        <w:rPr>
          <w:spacing w:val="1"/>
        </w:rPr>
        <w:t xml:space="preserve"> </w:t>
      </w:r>
      <w:r>
        <w:t>является</w:t>
      </w:r>
      <w:r>
        <w:rPr>
          <w:spacing w:val="1"/>
        </w:rPr>
        <w:t xml:space="preserve"> </w:t>
      </w:r>
      <w:r>
        <w:t>обязательным</w:t>
      </w:r>
      <w:r>
        <w:rPr>
          <w:spacing w:val="1"/>
        </w:rPr>
        <w:t xml:space="preserve"> </w:t>
      </w:r>
      <w:r>
        <w:t>предметом</w:t>
      </w:r>
      <w:r>
        <w:rPr>
          <w:spacing w:val="1"/>
        </w:rPr>
        <w:t xml:space="preserve"> </w:t>
      </w:r>
      <w:r>
        <w:t>на</w:t>
      </w:r>
      <w:r>
        <w:rPr>
          <w:spacing w:val="1"/>
        </w:rPr>
        <w:t xml:space="preserve"> </w:t>
      </w:r>
      <w:r>
        <w:t>уровне</w:t>
      </w:r>
      <w:r>
        <w:rPr>
          <w:spacing w:val="-2"/>
        </w:rPr>
        <w:t xml:space="preserve"> </w:t>
      </w:r>
      <w:r>
        <w:t>основного общего образования.</w:t>
      </w:r>
    </w:p>
    <w:p w:rsidR="00FD7184" w:rsidRDefault="00C97642">
      <w:pPr>
        <w:pStyle w:val="a3"/>
        <w:ind w:right="546"/>
      </w:pPr>
      <w:r>
        <w:t>Общее число часов, рекомендованных для изучения биологии, – 238 часов: в 5</w:t>
      </w:r>
      <w:r>
        <w:rPr>
          <w:spacing w:val="1"/>
        </w:rPr>
        <w:t xml:space="preserve"> </w:t>
      </w:r>
      <w:r>
        <w:t>классе – 34 часа (1 час в неделю), в 6 классе – 34 часа (1 час в неделю), в 7 классе – 34 часа</w:t>
      </w:r>
      <w:r>
        <w:rPr>
          <w:spacing w:val="-57"/>
        </w:rPr>
        <w:t xml:space="preserve"> </w:t>
      </w:r>
      <w:r>
        <w:t>(1 час час в неделю), в 8 классе – 68 часов (2 часа в неделю), в 9 классе – 68 часов (2 часа в</w:t>
      </w:r>
      <w:r>
        <w:rPr>
          <w:spacing w:val="-57"/>
        </w:rPr>
        <w:t xml:space="preserve"> </w:t>
      </w:r>
      <w:r>
        <w:t>неделю).</w:t>
      </w:r>
    </w:p>
    <w:p w:rsidR="00FD7184" w:rsidRDefault="00C97642">
      <w:pPr>
        <w:pStyle w:val="2"/>
      </w:pPr>
      <w:r>
        <w:t>Содержание</w:t>
      </w:r>
      <w:r>
        <w:rPr>
          <w:spacing w:val="-4"/>
        </w:rPr>
        <w:t xml:space="preserve"> </w:t>
      </w:r>
      <w:r>
        <w:t>обучения</w:t>
      </w:r>
      <w:r>
        <w:rPr>
          <w:spacing w:val="-2"/>
        </w:rPr>
        <w:t xml:space="preserve"> </w:t>
      </w:r>
      <w:r>
        <w:t>в</w:t>
      </w:r>
      <w:r>
        <w:rPr>
          <w:spacing w:val="-4"/>
        </w:rPr>
        <w:t xml:space="preserve"> </w:t>
      </w:r>
      <w:r>
        <w:t>5</w:t>
      </w:r>
      <w:r>
        <w:rPr>
          <w:spacing w:val="-2"/>
        </w:rPr>
        <w:t xml:space="preserve"> </w:t>
      </w:r>
      <w:r>
        <w:t>классе.</w:t>
      </w:r>
    </w:p>
    <w:p w:rsidR="00FD7184" w:rsidRDefault="00C97642">
      <w:pPr>
        <w:pStyle w:val="a3"/>
        <w:spacing w:line="274" w:lineRule="exact"/>
        <w:ind w:left="930" w:firstLine="0"/>
      </w:pPr>
      <w:r>
        <w:t>Биология</w:t>
      </w:r>
      <w:r>
        <w:rPr>
          <w:spacing w:val="-3"/>
        </w:rPr>
        <w:t xml:space="preserve"> </w:t>
      </w:r>
      <w:r>
        <w:t>–</w:t>
      </w:r>
      <w:r>
        <w:rPr>
          <w:spacing w:val="-3"/>
        </w:rPr>
        <w:t xml:space="preserve"> </w:t>
      </w:r>
      <w:r>
        <w:t>наука</w:t>
      </w:r>
      <w:r>
        <w:rPr>
          <w:spacing w:val="-3"/>
        </w:rPr>
        <w:t xml:space="preserve"> </w:t>
      </w:r>
      <w:r>
        <w:t>о</w:t>
      </w:r>
      <w:r>
        <w:rPr>
          <w:spacing w:val="-2"/>
        </w:rPr>
        <w:t xml:space="preserve"> </w:t>
      </w:r>
      <w:r>
        <w:t>живой</w:t>
      </w:r>
      <w:r>
        <w:rPr>
          <w:spacing w:val="-2"/>
        </w:rPr>
        <w:t xml:space="preserve"> </w:t>
      </w:r>
      <w:r>
        <w:t>природе.</w:t>
      </w:r>
    </w:p>
    <w:p w:rsidR="00FD7184" w:rsidRDefault="00C97642">
      <w:pPr>
        <w:pStyle w:val="a3"/>
        <w:ind w:right="546"/>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выделение, рост и другие признаки). Объекты живой и неживой природы, их сравнение.</w:t>
      </w:r>
      <w:r>
        <w:rPr>
          <w:spacing w:val="1"/>
        </w:rPr>
        <w:t xml:space="preserve"> </w:t>
      </w:r>
      <w:r>
        <w:t>Живая</w:t>
      </w:r>
      <w:r>
        <w:rPr>
          <w:spacing w:val="-1"/>
        </w:rPr>
        <w:t xml:space="preserve"> </w:t>
      </w:r>
      <w:r>
        <w:t>и неживая природа</w:t>
      </w:r>
      <w:r>
        <w:rPr>
          <w:spacing w:val="1"/>
        </w:rPr>
        <w:t xml:space="preserve"> </w:t>
      </w:r>
      <w:r>
        <w:t>– единое</w:t>
      </w:r>
      <w:r>
        <w:rPr>
          <w:spacing w:val="-2"/>
        </w:rPr>
        <w:t xml:space="preserve"> </w:t>
      </w:r>
      <w:r>
        <w:t>целое.</w:t>
      </w:r>
    </w:p>
    <w:p w:rsidR="00FD7184" w:rsidRDefault="00C97642">
      <w:pPr>
        <w:pStyle w:val="a3"/>
        <w:ind w:right="548"/>
      </w:pPr>
      <w:r>
        <w:t>Биология – система наук о живой природе. Основные разделы биологии (ботаника,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другие</w:t>
      </w:r>
      <w:r>
        <w:rPr>
          <w:spacing w:val="1"/>
        </w:rPr>
        <w:t xml:space="preserve"> </w:t>
      </w:r>
      <w:r>
        <w:t>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(4–5</w:t>
      </w:r>
      <w:r>
        <w:rPr>
          <w:spacing w:val="1"/>
        </w:rPr>
        <w:t xml:space="preserve"> </w:t>
      </w:r>
      <w:r>
        <w:t>профессий). Связь биологии с другими науками (математика, география и другие науки).</w:t>
      </w:r>
      <w:r>
        <w:rPr>
          <w:spacing w:val="1"/>
        </w:rPr>
        <w:t xml:space="preserve"> </w:t>
      </w:r>
      <w:r>
        <w:t>Роль биологии в познании окружающего мира и практической деятельности современного</w:t>
      </w:r>
      <w:r>
        <w:rPr>
          <w:spacing w:val="-57"/>
        </w:rPr>
        <w:t xml:space="preserve"> </w:t>
      </w:r>
      <w:r>
        <w:t>человека.</w:t>
      </w:r>
    </w:p>
    <w:p w:rsidR="00FD7184" w:rsidRDefault="00C97642">
      <w:pPr>
        <w:pStyle w:val="a3"/>
        <w:spacing w:before="1"/>
        <w:ind w:right="552"/>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57"/>
        </w:rPr>
        <w:t xml:space="preserve"> </w:t>
      </w:r>
      <w:r>
        <w:t>приборами</w:t>
      </w:r>
      <w:r>
        <w:rPr>
          <w:spacing w:val="-1"/>
        </w:rPr>
        <w:t xml:space="preserve"> </w:t>
      </w:r>
      <w:r>
        <w:t>и</w:t>
      </w:r>
      <w:r>
        <w:rPr>
          <w:spacing w:val="-2"/>
        </w:rPr>
        <w:t xml:space="preserve"> </w:t>
      </w:r>
      <w:r>
        <w:t>инструментами.</w:t>
      </w:r>
    </w:p>
    <w:p w:rsidR="00FD7184" w:rsidRDefault="00C97642">
      <w:pPr>
        <w:pStyle w:val="a3"/>
        <w:spacing w:before="61"/>
        <w:ind w:right="546"/>
      </w:pPr>
      <w:r>
        <w:t>Биологические</w:t>
      </w:r>
      <w:r>
        <w:rPr>
          <w:spacing w:val="1"/>
        </w:rPr>
        <w:t xml:space="preserve"> </w:t>
      </w:r>
      <w:r>
        <w:t>термины,</w:t>
      </w:r>
      <w:r>
        <w:rPr>
          <w:spacing w:val="1"/>
        </w:rPr>
        <w:t xml:space="preserve"> </w:t>
      </w:r>
      <w:r>
        <w:t>понятия,</w:t>
      </w:r>
      <w:r>
        <w:rPr>
          <w:spacing w:val="1"/>
        </w:rPr>
        <w:t xml:space="preserve"> </w:t>
      </w:r>
      <w:r>
        <w:t>символы.</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справочники, Интернет).</w:t>
      </w:r>
    </w:p>
    <w:p w:rsidR="00FD7184" w:rsidRDefault="00C97642">
      <w:pPr>
        <w:pStyle w:val="a3"/>
        <w:ind w:left="930" w:firstLine="0"/>
      </w:pPr>
      <w:r>
        <w:t>Методы</w:t>
      </w:r>
      <w:r>
        <w:rPr>
          <w:spacing w:val="-5"/>
        </w:rPr>
        <w:t xml:space="preserve"> </w:t>
      </w:r>
      <w:r>
        <w:t>изучения</w:t>
      </w:r>
      <w:r>
        <w:rPr>
          <w:spacing w:val="-3"/>
        </w:rPr>
        <w:t xml:space="preserve"> </w:t>
      </w:r>
      <w:r>
        <w:t>живой</w:t>
      </w:r>
      <w:r>
        <w:rPr>
          <w:spacing w:val="-4"/>
        </w:rPr>
        <w:t xml:space="preserve"> </w:t>
      </w:r>
      <w:r>
        <w:t>природы.</w:t>
      </w:r>
    </w:p>
    <w:p w:rsidR="00FD7184" w:rsidRDefault="00C97642">
      <w:pPr>
        <w:pStyle w:val="a3"/>
        <w:spacing w:before="1"/>
        <w:ind w:right="550"/>
      </w:pPr>
      <w:r>
        <w:t>Научные методы изучения живой природы: наблюдение, эксперимент, описание,</w:t>
      </w:r>
      <w:r>
        <w:rPr>
          <w:spacing w:val="1"/>
        </w:rPr>
        <w:t xml:space="preserve"> </w:t>
      </w:r>
      <w:r>
        <w:t>измерение, классификация. Устройство увеличительных приборов: лупы и микроскопа.</w:t>
      </w:r>
      <w:r>
        <w:rPr>
          <w:spacing w:val="1"/>
        </w:rPr>
        <w:t xml:space="preserve"> </w:t>
      </w:r>
      <w:r>
        <w:t>Правила</w:t>
      </w:r>
      <w:r>
        <w:rPr>
          <w:spacing w:val="-2"/>
        </w:rPr>
        <w:t xml:space="preserve"> </w:t>
      </w:r>
      <w:r>
        <w:t>работы с</w:t>
      </w:r>
      <w:r>
        <w:rPr>
          <w:spacing w:val="3"/>
        </w:rPr>
        <w:t xml:space="preserve"> </w:t>
      </w:r>
      <w:r>
        <w:t>увеличительными приборами.</w:t>
      </w:r>
    </w:p>
    <w:p w:rsidR="00FD7184" w:rsidRDefault="00C97642">
      <w:pPr>
        <w:pStyle w:val="a3"/>
        <w:ind w:right="549"/>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Метод</w:t>
      </w:r>
      <w:r>
        <w:rPr>
          <w:spacing w:val="1"/>
        </w:rPr>
        <w:t xml:space="preserve"> </w:t>
      </w:r>
      <w:r>
        <w:t>классификации</w:t>
      </w:r>
      <w:r>
        <w:rPr>
          <w:spacing w:val="1"/>
        </w:rPr>
        <w:t xml:space="preserve"> </w:t>
      </w:r>
      <w:r>
        <w:t>организмов,</w:t>
      </w:r>
      <w:r>
        <w:rPr>
          <w:spacing w:val="1"/>
        </w:rPr>
        <w:t xml:space="preserve"> </w:t>
      </w:r>
      <w:r>
        <w:t>применение</w:t>
      </w:r>
      <w:r>
        <w:rPr>
          <w:spacing w:val="1"/>
        </w:rPr>
        <w:t xml:space="preserve"> </w:t>
      </w:r>
      <w:r>
        <w:t>двойных</w:t>
      </w:r>
      <w:r>
        <w:rPr>
          <w:spacing w:val="-2"/>
        </w:rPr>
        <w:t xml:space="preserve"> </w:t>
      </w:r>
      <w:r>
        <w:t>названий</w:t>
      </w:r>
      <w:r>
        <w:rPr>
          <w:spacing w:val="-3"/>
        </w:rPr>
        <w:t xml:space="preserve"> </w:t>
      </w:r>
      <w:r>
        <w:t>организмов.</w:t>
      </w:r>
      <w:r>
        <w:rPr>
          <w:spacing w:val="-3"/>
        </w:rPr>
        <w:t xml:space="preserve"> </w:t>
      </w:r>
      <w:r>
        <w:t>Наблюдение</w:t>
      </w:r>
      <w:r>
        <w:rPr>
          <w:spacing w:val="-4"/>
        </w:rPr>
        <w:t xml:space="preserve"> </w:t>
      </w:r>
      <w:r>
        <w:t>и</w:t>
      </w:r>
      <w:r>
        <w:rPr>
          <w:spacing w:val="-5"/>
        </w:rPr>
        <w:t xml:space="preserve"> </w:t>
      </w:r>
      <w:r>
        <w:t>эксперимент</w:t>
      </w:r>
      <w:r>
        <w:rPr>
          <w:spacing w:val="-4"/>
        </w:rPr>
        <w:t xml:space="preserve"> </w:t>
      </w:r>
      <w:r>
        <w:t>как</w:t>
      </w:r>
      <w:r>
        <w:rPr>
          <w:spacing w:val="-3"/>
        </w:rPr>
        <w:t xml:space="preserve"> </w:t>
      </w:r>
      <w:r>
        <w:t>ведущие</w:t>
      </w:r>
      <w:r>
        <w:rPr>
          <w:spacing w:val="-4"/>
        </w:rPr>
        <w:t xml:space="preserve"> </w:t>
      </w:r>
      <w:r>
        <w:t>методы</w:t>
      </w:r>
      <w:r>
        <w:rPr>
          <w:spacing w:val="-3"/>
        </w:rPr>
        <w:t xml:space="preserve"> </w:t>
      </w:r>
      <w:r>
        <w:t>биологии.</w:t>
      </w:r>
    </w:p>
    <w:p w:rsidR="001E7C86" w:rsidRDefault="00C97642" w:rsidP="001E7C86">
      <w:pPr>
        <w:pStyle w:val="a3"/>
        <w:ind w:left="929" w:firstLine="0"/>
        <w:rPr>
          <w:vertAlign w:val="superscript"/>
        </w:rPr>
      </w:pPr>
      <w:r>
        <w:t>Лабораторные</w:t>
      </w:r>
      <w:r>
        <w:rPr>
          <w:spacing w:val="-4"/>
        </w:rPr>
        <w:t xml:space="preserve"> </w:t>
      </w:r>
      <w:r>
        <w:t>и</w:t>
      </w:r>
      <w:r>
        <w:rPr>
          <w:spacing w:val="-2"/>
        </w:rPr>
        <w:t xml:space="preserve"> </w:t>
      </w:r>
      <w:r>
        <w:t>практические</w:t>
      </w:r>
      <w:r>
        <w:rPr>
          <w:spacing w:val="-2"/>
        </w:rPr>
        <w:t xml:space="preserve"> </w:t>
      </w:r>
      <w:r>
        <w:t>работы</w:t>
      </w:r>
    </w:p>
    <w:p w:rsidR="00FD7184" w:rsidRDefault="00C97642" w:rsidP="001E7C86">
      <w:pPr>
        <w:pStyle w:val="a3"/>
        <w:ind w:left="929" w:firstLine="0"/>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61"/>
        </w:rPr>
        <w:t xml:space="preserve"> </w:t>
      </w:r>
      <w:r>
        <w:t>Петри,</w:t>
      </w:r>
      <w:r>
        <w:rPr>
          <w:spacing w:val="-57"/>
        </w:rPr>
        <w:t xml:space="preserve"> </w:t>
      </w:r>
      <w:r>
        <w:t>пробирки,</w:t>
      </w:r>
      <w:r>
        <w:rPr>
          <w:spacing w:val="-1"/>
        </w:rPr>
        <w:t xml:space="preserve"> </w:t>
      </w:r>
      <w:r>
        <w:t>мензурки.</w:t>
      </w:r>
      <w:r>
        <w:rPr>
          <w:spacing w:val="-1"/>
        </w:rPr>
        <w:t xml:space="preserve"> </w:t>
      </w:r>
      <w:r>
        <w:t>Правила</w:t>
      </w:r>
      <w:r>
        <w:rPr>
          <w:spacing w:val="-1"/>
        </w:rPr>
        <w:t xml:space="preserve"> </w:t>
      </w:r>
      <w:r>
        <w:t>работы</w:t>
      </w:r>
      <w:r>
        <w:rPr>
          <w:spacing w:val="-1"/>
        </w:rPr>
        <w:t xml:space="preserve"> </w:t>
      </w:r>
      <w:r>
        <w:t>с</w:t>
      </w:r>
      <w:r>
        <w:rPr>
          <w:spacing w:val="-3"/>
        </w:rPr>
        <w:t xml:space="preserve"> </w:t>
      </w:r>
      <w:r>
        <w:t>оборудованием</w:t>
      </w:r>
      <w:r>
        <w:rPr>
          <w:spacing w:val="-1"/>
        </w:rPr>
        <w:t xml:space="preserve"> </w:t>
      </w:r>
      <w:r>
        <w:t>в</w:t>
      </w:r>
      <w:r>
        <w:rPr>
          <w:spacing w:val="-2"/>
        </w:rPr>
        <w:t xml:space="preserve"> </w:t>
      </w:r>
      <w:r>
        <w:t>школьном</w:t>
      </w:r>
      <w:r>
        <w:rPr>
          <w:spacing w:val="-2"/>
        </w:rPr>
        <w:t xml:space="preserve"> </w:t>
      </w:r>
      <w:r>
        <w:t>кабинете.</w:t>
      </w:r>
    </w:p>
    <w:p w:rsidR="00FD7184" w:rsidRDefault="00C97642">
      <w:pPr>
        <w:pStyle w:val="a3"/>
        <w:ind w:right="553"/>
      </w:pPr>
      <w:r>
        <w:t>Ознакомление   с   устройством   лупы,   светового   микроскопа,   правила   работы</w:t>
      </w:r>
      <w:r>
        <w:rPr>
          <w:spacing w:val="1"/>
        </w:rPr>
        <w:t xml:space="preserve"> </w:t>
      </w:r>
      <w:r>
        <w:t>с</w:t>
      </w:r>
      <w:r>
        <w:rPr>
          <w:spacing w:val="-1"/>
        </w:rPr>
        <w:t xml:space="preserve"> </w:t>
      </w:r>
      <w:r>
        <w:t>ними.</w:t>
      </w:r>
    </w:p>
    <w:p w:rsidR="00FD7184" w:rsidRDefault="00C97642">
      <w:pPr>
        <w:pStyle w:val="a3"/>
        <w:ind w:right="547"/>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w:t>
      </w:r>
      <w:r>
        <w:rPr>
          <w:spacing w:val="1"/>
        </w:rPr>
        <w:t xml:space="preserve"> </w:t>
      </w:r>
      <w:r>
        <w:t>препараты),</w:t>
      </w:r>
      <w:r>
        <w:rPr>
          <w:spacing w:val="1"/>
        </w:rPr>
        <w:t xml:space="preserve"> </w:t>
      </w:r>
      <w:r>
        <w:t>инфузории</w:t>
      </w:r>
      <w:r>
        <w:rPr>
          <w:spacing w:val="1"/>
        </w:rPr>
        <w:t xml:space="preserve"> </w:t>
      </w:r>
      <w:r>
        <w:t>туфельки</w:t>
      </w:r>
      <w:r>
        <w:rPr>
          <w:spacing w:val="1"/>
        </w:rPr>
        <w:t xml:space="preserve"> </w:t>
      </w:r>
      <w:r>
        <w:t>и</w:t>
      </w:r>
      <w:r>
        <w:rPr>
          <w:spacing w:val="1"/>
        </w:rPr>
        <w:t xml:space="preserve"> </w:t>
      </w:r>
      <w:r>
        <w:t>гидры</w:t>
      </w:r>
      <w:r>
        <w:rPr>
          <w:spacing w:val="1"/>
        </w:rPr>
        <w:t xml:space="preserve"> </w:t>
      </w:r>
      <w:r>
        <w:t>(готовые</w:t>
      </w:r>
      <w:r>
        <w:rPr>
          <w:spacing w:val="1"/>
        </w:rPr>
        <w:t xml:space="preserve"> </w:t>
      </w:r>
      <w:r>
        <w:t>микропрепараты)</w:t>
      </w:r>
      <w:r>
        <w:rPr>
          <w:spacing w:val="1"/>
        </w:rPr>
        <w:t xml:space="preserve"> </w:t>
      </w:r>
      <w:r>
        <w:t>с</w:t>
      </w:r>
      <w:r>
        <w:rPr>
          <w:spacing w:val="1"/>
        </w:rPr>
        <w:t xml:space="preserve"> </w:t>
      </w:r>
      <w:r>
        <w:t>помощью</w:t>
      </w:r>
      <w:r>
        <w:rPr>
          <w:spacing w:val="-1"/>
        </w:rPr>
        <w:t xml:space="preserve"> </w:t>
      </w:r>
      <w:r>
        <w:t>лупы и светового</w:t>
      </w:r>
      <w:r>
        <w:rPr>
          <w:spacing w:val="-1"/>
        </w:rPr>
        <w:t xml:space="preserve"> </w:t>
      </w:r>
      <w:r>
        <w:t>микроскопа.</w:t>
      </w:r>
    </w:p>
    <w:p w:rsidR="00FD7184" w:rsidRDefault="00C97642">
      <w:pPr>
        <w:pStyle w:val="a3"/>
        <w:spacing w:before="1"/>
        <w:ind w:left="929" w:firstLine="0"/>
      </w:pPr>
      <w:r>
        <w:t>Экскурсии</w:t>
      </w:r>
      <w:r>
        <w:rPr>
          <w:spacing w:val="-5"/>
        </w:rPr>
        <w:t xml:space="preserve"> </w:t>
      </w:r>
      <w:r>
        <w:t>или</w:t>
      </w:r>
      <w:r>
        <w:rPr>
          <w:spacing w:val="-4"/>
        </w:rPr>
        <w:t xml:space="preserve"> </w:t>
      </w:r>
      <w:r>
        <w:t>видеоэкскурсии.</w:t>
      </w:r>
    </w:p>
    <w:p w:rsidR="00FD7184" w:rsidRDefault="00C97642">
      <w:pPr>
        <w:pStyle w:val="a3"/>
        <w:ind w:left="929" w:right="841" w:firstLine="0"/>
      </w:pPr>
      <w:r>
        <w:t>Овладение методами изучения живой природы – наблюдением и экспериментом.</w:t>
      </w:r>
      <w:r>
        <w:rPr>
          <w:spacing w:val="-57"/>
        </w:rPr>
        <w:t xml:space="preserve"> </w:t>
      </w:r>
      <w:r>
        <w:t>Организмы</w:t>
      </w:r>
      <w:r>
        <w:rPr>
          <w:spacing w:val="-1"/>
        </w:rPr>
        <w:t xml:space="preserve"> </w:t>
      </w:r>
      <w:r>
        <w:t>– тела</w:t>
      </w:r>
      <w:r>
        <w:rPr>
          <w:spacing w:val="-1"/>
        </w:rPr>
        <w:t xml:space="preserve"> </w:t>
      </w:r>
      <w:r>
        <w:t>живой природы.</w:t>
      </w:r>
    </w:p>
    <w:p w:rsidR="00FD7184" w:rsidRDefault="00C97642">
      <w:pPr>
        <w:pStyle w:val="a3"/>
        <w:ind w:right="546"/>
      </w:pPr>
      <w:r>
        <w:t>Понятие об организме. Доядерные и ядерные организмы. Клетка и её открытие.</w:t>
      </w:r>
      <w:r>
        <w:rPr>
          <w:spacing w:val="1"/>
        </w:rPr>
        <w:t xml:space="preserve"> </w:t>
      </w:r>
      <w:r>
        <w:t>Клеточное</w:t>
      </w:r>
      <w:r>
        <w:rPr>
          <w:spacing w:val="1"/>
        </w:rPr>
        <w:t xml:space="preserve"> </w:t>
      </w:r>
      <w:r>
        <w:t>строение</w:t>
      </w:r>
      <w:r>
        <w:rPr>
          <w:spacing w:val="1"/>
        </w:rPr>
        <w:t xml:space="preserve"> </w:t>
      </w:r>
      <w:r>
        <w:t>организмов.</w:t>
      </w:r>
      <w:r>
        <w:rPr>
          <w:spacing w:val="1"/>
        </w:rPr>
        <w:t xml:space="preserve"> </w:t>
      </w: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Клетка –</w:t>
      </w:r>
      <w:r>
        <w:rPr>
          <w:spacing w:val="1"/>
        </w:rPr>
        <w:t xml:space="preserve"> </w:t>
      </w:r>
      <w:r>
        <w:t>наименьшая</w:t>
      </w:r>
      <w:r>
        <w:rPr>
          <w:spacing w:val="1"/>
        </w:rPr>
        <w:t xml:space="preserve"> </w:t>
      </w:r>
      <w:r>
        <w:t>единица</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Строение</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w:t>
      </w:r>
      <w:r>
        <w:rPr>
          <w:spacing w:val="-1"/>
        </w:rPr>
        <w:t xml:space="preserve"> </w:t>
      </w:r>
      <w:r>
        <w:t>клеточная оболочка, цитоплазма, ядро.</w:t>
      </w:r>
    </w:p>
    <w:p w:rsidR="00FD7184" w:rsidRDefault="00C97642">
      <w:pPr>
        <w:pStyle w:val="a3"/>
        <w:ind w:right="554"/>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p>
    <w:p w:rsidR="00FD7184" w:rsidRDefault="00C97642">
      <w:pPr>
        <w:pStyle w:val="a3"/>
        <w:ind w:right="555"/>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 животных,</w:t>
      </w:r>
      <w:r>
        <w:rPr>
          <w:spacing w:val="-1"/>
        </w:rPr>
        <w:t xml:space="preserve"> </w:t>
      </w:r>
      <w:r>
        <w:t>бактерий и</w:t>
      </w:r>
      <w:r>
        <w:rPr>
          <w:spacing w:val="-1"/>
        </w:rPr>
        <w:t xml:space="preserve"> </w:t>
      </w:r>
      <w:r>
        <w:t>грибов.</w:t>
      </w:r>
    </w:p>
    <w:p w:rsidR="00FD7184" w:rsidRDefault="00C97642">
      <w:pPr>
        <w:pStyle w:val="a3"/>
        <w:ind w:right="546"/>
      </w:pPr>
      <w:r>
        <w:lastRenderedPageBreak/>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w:t>
      </w:r>
      <w:r>
        <w:rPr>
          <w:spacing w:val="-3"/>
        </w:rPr>
        <w:t xml:space="preserve"> </w:t>
      </w:r>
      <w:r>
        <w:t>Организм</w:t>
      </w:r>
      <w:r>
        <w:rPr>
          <w:spacing w:val="3"/>
        </w:rPr>
        <w:t xml:space="preserve"> </w:t>
      </w:r>
      <w:r>
        <w:t>– единое</w:t>
      </w:r>
      <w:r>
        <w:rPr>
          <w:spacing w:val="-2"/>
        </w:rPr>
        <w:t xml:space="preserve"> </w:t>
      </w:r>
      <w:r>
        <w:t>целое.</w:t>
      </w:r>
    </w:p>
    <w:p w:rsidR="00FD7184" w:rsidRDefault="00C97642">
      <w:pPr>
        <w:pStyle w:val="a3"/>
        <w:ind w:right="552"/>
      </w:pPr>
      <w:r>
        <w:t>Разнообразие организмов и их классификация (таксоны в биологии: царства, типы</w:t>
      </w:r>
      <w:r>
        <w:rPr>
          <w:spacing w:val="1"/>
        </w:rPr>
        <w:t xml:space="preserve"> </w:t>
      </w:r>
      <w:r>
        <w:t>(отделы), классы, отряды (порядки), семейства, роды, виды. Бактерии и вирусы как формы</w:t>
      </w:r>
      <w:r>
        <w:rPr>
          <w:spacing w:val="-57"/>
        </w:rPr>
        <w:t xml:space="preserve"> </w:t>
      </w:r>
      <w:r>
        <w:t>жизни.</w:t>
      </w:r>
      <w:r>
        <w:rPr>
          <w:spacing w:val="-1"/>
        </w:rPr>
        <w:t xml:space="preserve"> </w:t>
      </w:r>
      <w:r>
        <w:t>Значение</w:t>
      </w:r>
      <w:r>
        <w:rPr>
          <w:spacing w:val="-1"/>
        </w:rPr>
        <w:t xml:space="preserve"> </w:t>
      </w:r>
      <w:r>
        <w:t>бактерий</w:t>
      </w:r>
      <w:r>
        <w:rPr>
          <w:spacing w:val="-1"/>
        </w:rPr>
        <w:t xml:space="preserve"> </w:t>
      </w:r>
      <w:r>
        <w:t>и вирусов</w:t>
      </w:r>
      <w:r>
        <w:rPr>
          <w:spacing w:val="-1"/>
        </w:rPr>
        <w:t xml:space="preserve"> </w:t>
      </w:r>
      <w:r>
        <w:t>в</w:t>
      </w:r>
      <w:r>
        <w:rPr>
          <w:spacing w:val="-1"/>
        </w:rPr>
        <w:t xml:space="preserve"> </w:t>
      </w:r>
      <w:r>
        <w:t>природе</w:t>
      </w:r>
      <w:r>
        <w:rPr>
          <w:spacing w:val="-2"/>
        </w:rPr>
        <w:t xml:space="preserve"> </w:t>
      </w:r>
      <w:r>
        <w:t>и в</w:t>
      </w:r>
      <w:r>
        <w:rPr>
          <w:spacing w:val="-2"/>
        </w:rPr>
        <w:t xml:space="preserve"> </w:t>
      </w:r>
      <w:r>
        <w:t>жизни человека.</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4"/>
      </w:pPr>
      <w:r>
        <w:t>Изучение</w:t>
      </w:r>
      <w:r>
        <w:rPr>
          <w:spacing w:val="1"/>
        </w:rPr>
        <w:t xml:space="preserve"> </w:t>
      </w:r>
      <w:r>
        <w:t>клеток</w:t>
      </w:r>
      <w:r>
        <w:rPr>
          <w:spacing w:val="1"/>
        </w:rPr>
        <w:t xml:space="preserve"> </w:t>
      </w:r>
      <w:r>
        <w:t>кожицы</w:t>
      </w:r>
      <w:r>
        <w:rPr>
          <w:spacing w:val="1"/>
        </w:rPr>
        <w:t xml:space="preserve"> </w:t>
      </w:r>
      <w:r>
        <w:t>чешуи</w:t>
      </w:r>
      <w:r>
        <w:rPr>
          <w:spacing w:val="1"/>
        </w:rPr>
        <w:t xml:space="preserve"> </w:t>
      </w:r>
      <w:r>
        <w:t>лука</w:t>
      </w:r>
      <w:r>
        <w:rPr>
          <w:spacing w:val="1"/>
        </w:rPr>
        <w:t xml:space="preserve"> </w:t>
      </w:r>
      <w:r>
        <w:t>под</w:t>
      </w:r>
      <w:r>
        <w:rPr>
          <w:spacing w:val="1"/>
        </w:rPr>
        <w:t xml:space="preserve"> </w:t>
      </w:r>
      <w:r>
        <w:t>лупой</w:t>
      </w:r>
      <w:r>
        <w:rPr>
          <w:spacing w:val="1"/>
        </w:rPr>
        <w:t xml:space="preserve"> </w:t>
      </w:r>
      <w:r>
        <w:t>и</w:t>
      </w:r>
      <w:r>
        <w:rPr>
          <w:spacing w:val="1"/>
        </w:rPr>
        <w:t xml:space="preserve"> </w:t>
      </w:r>
      <w:r>
        <w:t>микроскопом</w:t>
      </w:r>
      <w:r>
        <w:rPr>
          <w:spacing w:val="1"/>
        </w:rPr>
        <w:t xml:space="preserve"> </w:t>
      </w:r>
      <w:r>
        <w:t>(на</w:t>
      </w:r>
      <w:r>
        <w:rPr>
          <w:spacing w:val="1"/>
        </w:rPr>
        <w:t xml:space="preserve"> </w:t>
      </w:r>
      <w:r>
        <w:t>примере</w:t>
      </w:r>
      <w:r>
        <w:rPr>
          <w:spacing w:val="1"/>
        </w:rPr>
        <w:t xml:space="preserve"> </w:t>
      </w:r>
      <w:r>
        <w:t>самостоятельно</w:t>
      </w:r>
      <w:r>
        <w:rPr>
          <w:spacing w:val="-1"/>
        </w:rPr>
        <w:t xml:space="preserve"> </w:t>
      </w:r>
      <w:r>
        <w:t>приготовленного микропрепарата).</w:t>
      </w:r>
    </w:p>
    <w:p w:rsidR="00FD7184" w:rsidRDefault="00C97642">
      <w:pPr>
        <w:pStyle w:val="a3"/>
        <w:spacing w:before="1"/>
        <w:ind w:left="929" w:right="3558" w:firstLine="0"/>
      </w:pPr>
      <w:r>
        <w:t>Ознакомление с принципами систематики организмов.</w:t>
      </w:r>
      <w:r>
        <w:rPr>
          <w:spacing w:val="-57"/>
        </w:rPr>
        <w:t xml:space="preserve"> </w:t>
      </w:r>
      <w:r>
        <w:t>Наблюдение</w:t>
      </w:r>
      <w:r>
        <w:rPr>
          <w:spacing w:val="-2"/>
        </w:rPr>
        <w:t xml:space="preserve"> </w:t>
      </w:r>
      <w:r>
        <w:t>за</w:t>
      </w:r>
      <w:r>
        <w:rPr>
          <w:spacing w:val="-2"/>
        </w:rPr>
        <w:t xml:space="preserve"> </w:t>
      </w:r>
      <w:r>
        <w:t>потреблением</w:t>
      </w:r>
      <w:r>
        <w:rPr>
          <w:spacing w:val="-2"/>
        </w:rPr>
        <w:t xml:space="preserve"> </w:t>
      </w:r>
      <w:r>
        <w:t>воды</w:t>
      </w:r>
      <w:r>
        <w:rPr>
          <w:spacing w:val="-2"/>
        </w:rPr>
        <w:t xml:space="preserve"> </w:t>
      </w:r>
      <w:r>
        <w:t>растением.</w:t>
      </w:r>
    </w:p>
    <w:p w:rsidR="00FD7184" w:rsidRDefault="00C97642">
      <w:pPr>
        <w:pStyle w:val="a3"/>
        <w:ind w:left="929" w:firstLine="0"/>
      </w:pPr>
      <w:r>
        <w:t>Организмы</w:t>
      </w:r>
      <w:r>
        <w:rPr>
          <w:spacing w:val="-2"/>
        </w:rPr>
        <w:t xml:space="preserve"> </w:t>
      </w:r>
      <w:r>
        <w:t>и</w:t>
      </w:r>
      <w:r>
        <w:rPr>
          <w:spacing w:val="-2"/>
        </w:rPr>
        <w:t xml:space="preserve"> </w:t>
      </w:r>
      <w:r>
        <w:t>среда</w:t>
      </w:r>
      <w:r>
        <w:rPr>
          <w:spacing w:val="-3"/>
        </w:rPr>
        <w:t xml:space="preserve"> </w:t>
      </w:r>
      <w:r>
        <w:t>обитания.</w:t>
      </w:r>
    </w:p>
    <w:p w:rsidR="00FD7184" w:rsidRDefault="00C97642">
      <w:pPr>
        <w:pStyle w:val="a3"/>
        <w:ind w:right="546"/>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 среды обитания. Представители сред обитания. Особенности сред</w:t>
      </w:r>
      <w:r>
        <w:rPr>
          <w:spacing w:val="1"/>
        </w:rPr>
        <w:t xml:space="preserve"> </w:t>
      </w:r>
      <w:r>
        <w:t>обитания организмов. Приспособления организмов к среде обитания. Сезонные изменения</w:t>
      </w:r>
      <w:r>
        <w:rPr>
          <w:spacing w:val="-57"/>
        </w:rPr>
        <w:t xml:space="preserve"> </w:t>
      </w:r>
      <w:r>
        <w:t>в</w:t>
      </w:r>
      <w:r>
        <w:rPr>
          <w:spacing w:val="-2"/>
        </w:rPr>
        <w:t xml:space="preserve"> </w:t>
      </w:r>
      <w:r>
        <w:t>жизни организмов.</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FD7184" w:rsidRDefault="00C97642">
      <w:pPr>
        <w:pStyle w:val="a3"/>
        <w:ind w:left="929" w:firstLine="0"/>
      </w:pPr>
      <w:r>
        <w:t>Экскурсии</w:t>
      </w:r>
      <w:r>
        <w:rPr>
          <w:spacing w:val="-5"/>
        </w:rPr>
        <w:t xml:space="preserve"> </w:t>
      </w:r>
      <w:r>
        <w:t>или</w:t>
      </w:r>
      <w:r>
        <w:rPr>
          <w:spacing w:val="-4"/>
        </w:rPr>
        <w:t xml:space="preserve"> </w:t>
      </w:r>
      <w:r>
        <w:t>видеоэкскурсии.</w:t>
      </w:r>
    </w:p>
    <w:p w:rsidR="00FD7184" w:rsidRDefault="00C97642">
      <w:pPr>
        <w:pStyle w:val="a3"/>
        <w:ind w:left="929" w:right="3051" w:firstLine="0"/>
      </w:pPr>
      <w:r>
        <w:t>Растительный и животный мир родного края (краеведение).</w:t>
      </w:r>
      <w:r>
        <w:rPr>
          <w:spacing w:val="-57"/>
        </w:rPr>
        <w:t xml:space="preserve"> </w:t>
      </w:r>
      <w:r>
        <w:t>Природные</w:t>
      </w:r>
      <w:r>
        <w:rPr>
          <w:spacing w:val="-3"/>
        </w:rPr>
        <w:t xml:space="preserve"> </w:t>
      </w:r>
      <w:r>
        <w:t>сообщества.</w:t>
      </w:r>
    </w:p>
    <w:p w:rsidR="00FD7184" w:rsidRDefault="001E7C86">
      <w:pPr>
        <w:pStyle w:val="a3"/>
        <w:spacing w:before="61"/>
        <w:ind w:right="551"/>
      </w:pPr>
      <w:r>
        <w:t>П</w:t>
      </w:r>
      <w:r w:rsidR="00C97642">
        <w:t>онятие</w:t>
      </w:r>
      <w:r w:rsidR="00C97642">
        <w:rPr>
          <w:spacing w:val="1"/>
        </w:rPr>
        <w:t xml:space="preserve"> </w:t>
      </w:r>
      <w:r w:rsidR="00C97642">
        <w:t>о</w:t>
      </w:r>
      <w:r w:rsidR="00C97642">
        <w:rPr>
          <w:spacing w:val="1"/>
        </w:rPr>
        <w:t xml:space="preserve"> </w:t>
      </w:r>
      <w:r w:rsidR="00C97642">
        <w:t>природном</w:t>
      </w:r>
      <w:r w:rsidR="00C97642">
        <w:rPr>
          <w:spacing w:val="1"/>
        </w:rPr>
        <w:t xml:space="preserve"> </w:t>
      </w:r>
      <w:r w:rsidR="00C97642">
        <w:t>сообществе.</w:t>
      </w:r>
      <w:r w:rsidR="00C97642">
        <w:rPr>
          <w:spacing w:val="1"/>
        </w:rPr>
        <w:t xml:space="preserve"> </w:t>
      </w:r>
      <w:r w:rsidR="00C97642">
        <w:t>Взаимосвязи</w:t>
      </w:r>
      <w:r w:rsidR="00C97642">
        <w:rPr>
          <w:spacing w:val="1"/>
        </w:rPr>
        <w:t xml:space="preserve"> </w:t>
      </w:r>
      <w:r w:rsidR="00C97642">
        <w:t>организмов</w:t>
      </w:r>
      <w:r w:rsidR="00C97642">
        <w:rPr>
          <w:spacing w:val="1"/>
        </w:rPr>
        <w:t xml:space="preserve"> </w:t>
      </w:r>
      <w:r w:rsidR="00C97642">
        <w:t>в</w:t>
      </w:r>
      <w:r w:rsidR="00C97642">
        <w:rPr>
          <w:spacing w:val="1"/>
        </w:rPr>
        <w:t xml:space="preserve"> </w:t>
      </w:r>
      <w:r w:rsidR="00C97642">
        <w:t>природных</w:t>
      </w:r>
      <w:r w:rsidR="00C97642">
        <w:rPr>
          <w:spacing w:val="1"/>
        </w:rPr>
        <w:t xml:space="preserve"> </w:t>
      </w:r>
      <w:r w:rsidR="00C97642">
        <w:t>сообществах.</w:t>
      </w:r>
      <w:r w:rsidR="00C97642">
        <w:rPr>
          <w:spacing w:val="1"/>
        </w:rPr>
        <w:t xml:space="preserve"> </w:t>
      </w:r>
      <w:r w:rsidR="00C97642">
        <w:t>Пищевые</w:t>
      </w:r>
      <w:r w:rsidR="00C97642">
        <w:rPr>
          <w:spacing w:val="1"/>
        </w:rPr>
        <w:t xml:space="preserve"> </w:t>
      </w:r>
      <w:r w:rsidR="00C97642">
        <w:t>связи</w:t>
      </w:r>
      <w:r w:rsidR="00C97642">
        <w:rPr>
          <w:spacing w:val="1"/>
        </w:rPr>
        <w:t xml:space="preserve"> </w:t>
      </w:r>
      <w:r w:rsidR="00C97642">
        <w:t>в</w:t>
      </w:r>
      <w:r w:rsidR="00C97642">
        <w:rPr>
          <w:spacing w:val="1"/>
        </w:rPr>
        <w:t xml:space="preserve"> </w:t>
      </w:r>
      <w:r w:rsidR="00C97642">
        <w:t>сообществах.</w:t>
      </w:r>
      <w:r w:rsidR="00C97642">
        <w:rPr>
          <w:spacing w:val="1"/>
        </w:rPr>
        <w:t xml:space="preserve"> </w:t>
      </w:r>
      <w:r w:rsidR="00C97642">
        <w:t>Пищевые</w:t>
      </w:r>
      <w:r w:rsidR="00C97642">
        <w:rPr>
          <w:spacing w:val="1"/>
        </w:rPr>
        <w:t xml:space="preserve"> </w:t>
      </w:r>
      <w:r w:rsidR="00C97642">
        <w:t>звенья,</w:t>
      </w:r>
      <w:r w:rsidR="00C97642">
        <w:rPr>
          <w:spacing w:val="1"/>
        </w:rPr>
        <w:t xml:space="preserve"> </w:t>
      </w:r>
      <w:r w:rsidR="00C97642">
        <w:t>цепи</w:t>
      </w:r>
      <w:r w:rsidR="00C97642">
        <w:rPr>
          <w:spacing w:val="1"/>
        </w:rPr>
        <w:t xml:space="preserve"> </w:t>
      </w:r>
      <w:r w:rsidR="00C97642">
        <w:t>и</w:t>
      </w:r>
      <w:r w:rsidR="00C97642">
        <w:rPr>
          <w:spacing w:val="1"/>
        </w:rPr>
        <w:t xml:space="preserve"> </w:t>
      </w:r>
      <w:r w:rsidR="00C97642">
        <w:t>сети</w:t>
      </w:r>
      <w:r w:rsidR="00C97642">
        <w:rPr>
          <w:spacing w:val="1"/>
        </w:rPr>
        <w:t xml:space="preserve"> </w:t>
      </w:r>
      <w:r w:rsidR="00C97642">
        <w:t>питания.</w:t>
      </w:r>
      <w:r w:rsidR="00C97642">
        <w:rPr>
          <w:spacing w:val="1"/>
        </w:rPr>
        <w:t xml:space="preserve"> </w:t>
      </w:r>
      <w:r w:rsidR="00C97642">
        <w:t>Производители,</w:t>
      </w:r>
      <w:r w:rsidR="00C97642">
        <w:rPr>
          <w:spacing w:val="1"/>
        </w:rPr>
        <w:t xml:space="preserve"> </w:t>
      </w:r>
      <w:r w:rsidR="00C97642">
        <w:t>потребители</w:t>
      </w:r>
      <w:r w:rsidR="00C97642">
        <w:rPr>
          <w:spacing w:val="1"/>
        </w:rPr>
        <w:t xml:space="preserve"> </w:t>
      </w:r>
      <w:r w:rsidR="00C97642">
        <w:t>и</w:t>
      </w:r>
      <w:r w:rsidR="00C97642">
        <w:rPr>
          <w:spacing w:val="1"/>
        </w:rPr>
        <w:t xml:space="preserve"> </w:t>
      </w:r>
      <w:r w:rsidR="00C97642">
        <w:t>разрушители</w:t>
      </w:r>
      <w:r w:rsidR="00C97642">
        <w:rPr>
          <w:spacing w:val="1"/>
        </w:rPr>
        <w:t xml:space="preserve"> </w:t>
      </w:r>
      <w:r w:rsidR="00C97642">
        <w:t>органических</w:t>
      </w:r>
      <w:r w:rsidR="00C97642">
        <w:rPr>
          <w:spacing w:val="1"/>
        </w:rPr>
        <w:t xml:space="preserve"> </w:t>
      </w:r>
      <w:r w:rsidR="00C97642">
        <w:t>веществ</w:t>
      </w:r>
      <w:r w:rsidR="00C97642">
        <w:rPr>
          <w:spacing w:val="1"/>
        </w:rPr>
        <w:t xml:space="preserve"> </w:t>
      </w:r>
      <w:r w:rsidR="00C97642">
        <w:t>в</w:t>
      </w:r>
      <w:r w:rsidR="00C97642">
        <w:rPr>
          <w:spacing w:val="1"/>
        </w:rPr>
        <w:t xml:space="preserve"> </w:t>
      </w:r>
      <w:r w:rsidR="00C97642">
        <w:t>природных</w:t>
      </w:r>
      <w:r w:rsidR="00C97642">
        <w:rPr>
          <w:spacing w:val="1"/>
        </w:rPr>
        <w:t xml:space="preserve"> </w:t>
      </w:r>
      <w:r w:rsidR="00C97642">
        <w:t>сообществах.</w:t>
      </w:r>
      <w:r w:rsidR="00C97642">
        <w:rPr>
          <w:spacing w:val="1"/>
        </w:rPr>
        <w:t xml:space="preserve"> </w:t>
      </w:r>
      <w:r w:rsidR="00C97642">
        <w:t>Примеры</w:t>
      </w:r>
      <w:r w:rsidR="00C97642">
        <w:rPr>
          <w:spacing w:val="1"/>
        </w:rPr>
        <w:t xml:space="preserve"> </w:t>
      </w:r>
      <w:r w:rsidR="00C97642">
        <w:t>природных</w:t>
      </w:r>
      <w:r w:rsidR="00C97642">
        <w:rPr>
          <w:spacing w:val="1"/>
        </w:rPr>
        <w:t xml:space="preserve"> </w:t>
      </w:r>
      <w:r w:rsidR="00C97642">
        <w:t>сообществ</w:t>
      </w:r>
      <w:r w:rsidR="00C97642">
        <w:rPr>
          <w:spacing w:val="1"/>
        </w:rPr>
        <w:t xml:space="preserve"> </w:t>
      </w:r>
      <w:r w:rsidR="00C97642">
        <w:t>(лес,</w:t>
      </w:r>
      <w:r w:rsidR="00C97642">
        <w:rPr>
          <w:spacing w:val="1"/>
        </w:rPr>
        <w:t xml:space="preserve"> </w:t>
      </w:r>
      <w:r w:rsidR="00C97642">
        <w:t>пруд,</w:t>
      </w:r>
      <w:r w:rsidR="00C97642">
        <w:rPr>
          <w:spacing w:val="1"/>
        </w:rPr>
        <w:t xml:space="preserve"> </w:t>
      </w:r>
      <w:r w:rsidR="00C97642">
        <w:t>озеро</w:t>
      </w:r>
      <w:r w:rsidR="00C97642">
        <w:rPr>
          <w:spacing w:val="1"/>
        </w:rPr>
        <w:t xml:space="preserve"> </w:t>
      </w:r>
      <w:r w:rsidR="00C97642">
        <w:t>и</w:t>
      </w:r>
      <w:r w:rsidR="00C97642">
        <w:rPr>
          <w:spacing w:val="1"/>
        </w:rPr>
        <w:t xml:space="preserve"> </w:t>
      </w:r>
      <w:r w:rsidR="00C97642">
        <w:t>другие</w:t>
      </w:r>
      <w:r w:rsidR="00C97642">
        <w:rPr>
          <w:spacing w:val="1"/>
        </w:rPr>
        <w:t xml:space="preserve"> </w:t>
      </w:r>
      <w:r w:rsidR="00C97642">
        <w:t>природные</w:t>
      </w:r>
      <w:r w:rsidR="00C97642">
        <w:rPr>
          <w:spacing w:val="1"/>
        </w:rPr>
        <w:t xml:space="preserve"> </w:t>
      </w:r>
      <w:r w:rsidR="00C97642">
        <w:t>сообщества).</w:t>
      </w:r>
    </w:p>
    <w:p w:rsidR="00FD7184" w:rsidRDefault="00C97642">
      <w:pPr>
        <w:pStyle w:val="a3"/>
        <w:spacing w:before="1"/>
        <w:ind w:right="554"/>
      </w:pPr>
      <w:r>
        <w:t>Искусственные сообщества, их отличительные признаки от природных сообществ.</w:t>
      </w:r>
      <w:r>
        <w:rPr>
          <w:spacing w:val="1"/>
        </w:rPr>
        <w:t xml:space="preserve"> </w:t>
      </w:r>
      <w:r>
        <w:t>Причины неустойчивости искусственных сообществ. Роль искусственных сообществ в</w:t>
      </w:r>
      <w:r>
        <w:rPr>
          <w:spacing w:val="1"/>
        </w:rPr>
        <w:t xml:space="preserve"> </w:t>
      </w:r>
      <w:r>
        <w:t>жизни</w:t>
      </w:r>
      <w:r>
        <w:rPr>
          <w:spacing w:val="-1"/>
        </w:rPr>
        <w:t xml:space="preserve"> </w:t>
      </w:r>
      <w:r>
        <w:t>человека.</w:t>
      </w:r>
    </w:p>
    <w:p w:rsidR="00FD7184" w:rsidRDefault="00C97642">
      <w:pPr>
        <w:pStyle w:val="a3"/>
        <w:ind w:right="554"/>
      </w:pPr>
      <w:r>
        <w:t>Природные зоны Земли, их обитатели. Флора и фауна природных зон. Ландшафты:</w:t>
      </w:r>
      <w:r>
        <w:rPr>
          <w:spacing w:val="1"/>
        </w:rPr>
        <w:t xml:space="preserve"> </w:t>
      </w:r>
      <w:r>
        <w:t>природные</w:t>
      </w:r>
      <w:r>
        <w:rPr>
          <w:spacing w:val="-3"/>
        </w:rPr>
        <w:t xml:space="preserve"> </w:t>
      </w:r>
      <w:r>
        <w:t>и культурные.</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5"/>
      </w:pPr>
      <w:r>
        <w:t>Изучение</w:t>
      </w:r>
      <w:r>
        <w:rPr>
          <w:spacing w:val="60"/>
        </w:rPr>
        <w:t xml:space="preserve"> </w:t>
      </w:r>
      <w:r>
        <w:t>искусственных   сообществ</w:t>
      </w:r>
      <w:r>
        <w:rPr>
          <w:spacing w:val="60"/>
        </w:rPr>
        <w:t xml:space="preserve"> </w:t>
      </w:r>
      <w:r>
        <w:t>и   их</w:t>
      </w:r>
      <w:r>
        <w:rPr>
          <w:spacing w:val="60"/>
        </w:rPr>
        <w:t xml:space="preserve"> </w:t>
      </w:r>
      <w:r>
        <w:t>обитателей   (на</w:t>
      </w:r>
      <w:r>
        <w:rPr>
          <w:spacing w:val="60"/>
        </w:rPr>
        <w:t xml:space="preserve"> </w:t>
      </w:r>
      <w:r>
        <w:t>примере</w:t>
      </w:r>
      <w:r>
        <w:rPr>
          <w:spacing w:val="60"/>
        </w:rPr>
        <w:t xml:space="preserve"> </w:t>
      </w:r>
      <w:r>
        <w:t>аквариума</w:t>
      </w:r>
      <w:r>
        <w:rPr>
          <w:spacing w:val="1"/>
        </w:rPr>
        <w:t xml:space="preserve"> </w:t>
      </w:r>
      <w:r>
        <w:t>и</w:t>
      </w:r>
      <w:r>
        <w:rPr>
          <w:spacing w:val="-1"/>
        </w:rPr>
        <w:t xml:space="preserve"> </w:t>
      </w:r>
      <w:r>
        <w:t>других</w:t>
      </w:r>
      <w:r>
        <w:rPr>
          <w:spacing w:val="2"/>
        </w:rPr>
        <w:t xml:space="preserve"> </w:t>
      </w:r>
      <w:r>
        <w:t>искусственных</w:t>
      </w:r>
      <w:r>
        <w:rPr>
          <w:spacing w:val="1"/>
        </w:rPr>
        <w:t xml:space="preserve"> </w:t>
      </w:r>
      <w:r>
        <w:t>сообществ).</w:t>
      </w:r>
    </w:p>
    <w:p w:rsidR="00FD7184" w:rsidRDefault="00C97642">
      <w:pPr>
        <w:pStyle w:val="a3"/>
        <w:ind w:left="930" w:firstLine="0"/>
      </w:pPr>
      <w:r>
        <w:t>Экскурсии</w:t>
      </w:r>
      <w:r>
        <w:rPr>
          <w:spacing w:val="-5"/>
        </w:rPr>
        <w:t xml:space="preserve"> </w:t>
      </w:r>
      <w:r>
        <w:t>или</w:t>
      </w:r>
      <w:r>
        <w:rPr>
          <w:spacing w:val="-3"/>
        </w:rPr>
        <w:t xml:space="preserve"> </w:t>
      </w:r>
      <w:r>
        <w:t>видеоэкскурсии.</w:t>
      </w:r>
    </w:p>
    <w:p w:rsidR="00FD7184" w:rsidRDefault="00C97642">
      <w:pPr>
        <w:pStyle w:val="a3"/>
        <w:ind w:right="557"/>
      </w:pPr>
      <w:r>
        <w:t>Изучение</w:t>
      </w:r>
      <w:r>
        <w:rPr>
          <w:spacing w:val="1"/>
        </w:rPr>
        <w:t xml:space="preserve"> </w:t>
      </w:r>
      <w:r>
        <w:t>природных</w:t>
      </w:r>
      <w:r>
        <w:rPr>
          <w:spacing w:val="1"/>
        </w:rPr>
        <w:t xml:space="preserve"> </w:t>
      </w:r>
      <w:r>
        <w:t>сообществ</w:t>
      </w:r>
      <w:r>
        <w:rPr>
          <w:spacing w:val="1"/>
        </w:rPr>
        <w:t xml:space="preserve"> </w:t>
      </w:r>
      <w:r>
        <w:t>(на</w:t>
      </w:r>
      <w:r>
        <w:rPr>
          <w:spacing w:val="1"/>
        </w:rPr>
        <w:t xml:space="preserve"> </w:t>
      </w:r>
      <w:r>
        <w:t>примере</w:t>
      </w:r>
      <w:r>
        <w:rPr>
          <w:spacing w:val="1"/>
        </w:rPr>
        <w:t xml:space="preserve"> </w:t>
      </w:r>
      <w:r>
        <w:t>леса,</w:t>
      </w:r>
      <w:r>
        <w:rPr>
          <w:spacing w:val="1"/>
        </w:rPr>
        <w:t xml:space="preserve"> </w:t>
      </w:r>
      <w:r>
        <w:t>озера,</w:t>
      </w:r>
      <w:r>
        <w:rPr>
          <w:spacing w:val="1"/>
        </w:rPr>
        <w:t xml:space="preserve"> </w:t>
      </w:r>
      <w:r>
        <w:t>пруда,</w:t>
      </w:r>
      <w:r>
        <w:rPr>
          <w:spacing w:val="1"/>
        </w:rPr>
        <w:t xml:space="preserve"> </w:t>
      </w:r>
      <w:r>
        <w:t>луга</w:t>
      </w:r>
      <w:r>
        <w:rPr>
          <w:spacing w:val="1"/>
        </w:rPr>
        <w:t xml:space="preserve"> </w:t>
      </w:r>
      <w:r>
        <w:t>и</w:t>
      </w:r>
      <w:r>
        <w:rPr>
          <w:spacing w:val="1"/>
        </w:rPr>
        <w:t xml:space="preserve"> </w:t>
      </w:r>
      <w:r>
        <w:t>других</w:t>
      </w:r>
      <w:r>
        <w:rPr>
          <w:spacing w:val="-57"/>
        </w:rPr>
        <w:t xml:space="preserve"> </w:t>
      </w:r>
      <w:r>
        <w:t>природных сообществ.).</w:t>
      </w:r>
    </w:p>
    <w:p w:rsidR="00FD7184" w:rsidRDefault="00C97642">
      <w:pPr>
        <w:pStyle w:val="a3"/>
        <w:ind w:left="929" w:right="3006" w:firstLine="0"/>
      </w:pPr>
      <w:r>
        <w:t>Изучение сезонных явлений в жизни природных сообществ.</w:t>
      </w:r>
      <w:r>
        <w:rPr>
          <w:spacing w:val="-58"/>
        </w:rPr>
        <w:t xml:space="preserve"> </w:t>
      </w:r>
      <w:r>
        <w:t>Живая</w:t>
      </w:r>
      <w:r>
        <w:rPr>
          <w:spacing w:val="-1"/>
        </w:rPr>
        <w:t xml:space="preserve"> </w:t>
      </w:r>
      <w:r>
        <w:t>природа</w:t>
      </w:r>
      <w:r>
        <w:rPr>
          <w:spacing w:val="-1"/>
        </w:rPr>
        <w:t xml:space="preserve"> </w:t>
      </w:r>
      <w:r>
        <w:t>и человек.</w:t>
      </w:r>
    </w:p>
    <w:p w:rsidR="00FD7184" w:rsidRDefault="00C97642">
      <w:pPr>
        <w:pStyle w:val="a3"/>
        <w:spacing w:before="1"/>
        <w:ind w:right="545"/>
      </w:pPr>
      <w:r>
        <w:t>Изменения</w:t>
      </w:r>
      <w:r>
        <w:rPr>
          <w:spacing w:val="21"/>
        </w:rPr>
        <w:t xml:space="preserve"> </w:t>
      </w:r>
      <w:r>
        <w:t>в</w:t>
      </w:r>
      <w:r>
        <w:rPr>
          <w:spacing w:val="78"/>
        </w:rPr>
        <w:t xml:space="preserve"> </w:t>
      </w:r>
      <w:r>
        <w:t>природе</w:t>
      </w:r>
      <w:r>
        <w:rPr>
          <w:spacing w:val="79"/>
        </w:rPr>
        <w:t xml:space="preserve"> </w:t>
      </w:r>
      <w:r>
        <w:t>в</w:t>
      </w:r>
      <w:r>
        <w:rPr>
          <w:spacing w:val="79"/>
        </w:rPr>
        <w:t xml:space="preserve"> </w:t>
      </w:r>
      <w:r>
        <w:t>связи</w:t>
      </w:r>
      <w:r>
        <w:rPr>
          <w:spacing w:val="80"/>
        </w:rPr>
        <w:t xml:space="preserve"> </w:t>
      </w:r>
      <w:r>
        <w:t>с</w:t>
      </w:r>
      <w:r>
        <w:rPr>
          <w:spacing w:val="79"/>
        </w:rPr>
        <w:t xml:space="preserve"> </w:t>
      </w:r>
      <w:r>
        <w:t>развитием</w:t>
      </w:r>
      <w:r>
        <w:rPr>
          <w:spacing w:val="79"/>
        </w:rPr>
        <w:t xml:space="preserve"> </w:t>
      </w:r>
      <w:r>
        <w:t>сельского</w:t>
      </w:r>
      <w:r>
        <w:rPr>
          <w:spacing w:val="79"/>
        </w:rPr>
        <w:t xml:space="preserve"> </w:t>
      </w:r>
      <w:r>
        <w:t>хозяйства,</w:t>
      </w:r>
      <w:r>
        <w:rPr>
          <w:spacing w:val="80"/>
        </w:rPr>
        <w:t xml:space="preserve"> </w:t>
      </w:r>
      <w:r>
        <w:t>производства</w:t>
      </w:r>
      <w:r>
        <w:rPr>
          <w:spacing w:val="-58"/>
        </w:rPr>
        <w:t xml:space="preserve"> </w:t>
      </w:r>
      <w:r>
        <w:t>и ростом численности населения. Влияние человека на живую природу в ходе истории.</w:t>
      </w:r>
      <w:r>
        <w:rPr>
          <w:spacing w:val="1"/>
        </w:rPr>
        <w:t xml:space="preserve"> </w:t>
      </w:r>
      <w:r>
        <w:t>Глобальные экологические проблемы. Загрязнение воздушной и водной оболочек 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4"/>
        </w:rPr>
        <w:t xml:space="preserve"> </w:t>
      </w:r>
      <w:r>
        <w:t>Красная</w:t>
      </w:r>
      <w:r>
        <w:rPr>
          <w:spacing w:val="-3"/>
        </w:rPr>
        <w:t xml:space="preserve"> </w:t>
      </w:r>
      <w:r>
        <w:t>книга</w:t>
      </w:r>
      <w:r>
        <w:rPr>
          <w:spacing w:val="-4"/>
        </w:rPr>
        <w:t xml:space="preserve"> </w:t>
      </w:r>
      <w:r>
        <w:t>Российской</w:t>
      </w:r>
      <w:r>
        <w:rPr>
          <w:spacing w:val="-3"/>
        </w:rPr>
        <w:t xml:space="preserve"> </w:t>
      </w:r>
      <w:r>
        <w:t>Федерации.</w:t>
      </w:r>
      <w:r>
        <w:rPr>
          <w:spacing w:val="-3"/>
        </w:rPr>
        <w:t xml:space="preserve"> </w:t>
      </w:r>
      <w:r>
        <w:t>Осознание</w:t>
      </w:r>
      <w:r>
        <w:rPr>
          <w:spacing w:val="-4"/>
        </w:rPr>
        <w:t xml:space="preserve"> </w:t>
      </w:r>
      <w:r>
        <w:t>жизни</w:t>
      </w:r>
      <w:r>
        <w:rPr>
          <w:spacing w:val="-5"/>
        </w:rPr>
        <w:t xml:space="preserve"> </w:t>
      </w:r>
      <w:r>
        <w:t>как</w:t>
      </w:r>
      <w:r>
        <w:rPr>
          <w:spacing w:val="-3"/>
        </w:rPr>
        <w:t xml:space="preserve"> </w:t>
      </w:r>
      <w:r>
        <w:t>великой</w:t>
      </w:r>
      <w:r>
        <w:rPr>
          <w:spacing w:val="-3"/>
        </w:rPr>
        <w:t xml:space="preserve"> </w:t>
      </w:r>
      <w:r>
        <w:t>ценности.</w:t>
      </w:r>
    </w:p>
    <w:p w:rsidR="00FD7184" w:rsidRDefault="00C97642">
      <w:pPr>
        <w:pStyle w:val="a3"/>
        <w:ind w:left="929" w:firstLine="0"/>
      </w:pPr>
      <w:r>
        <w:t>Практические</w:t>
      </w:r>
      <w:r>
        <w:rPr>
          <w:spacing w:val="-5"/>
        </w:rPr>
        <w:t xml:space="preserve"> </w:t>
      </w:r>
      <w:r>
        <w:t>работы.</w:t>
      </w:r>
    </w:p>
    <w:p w:rsidR="00FD7184" w:rsidRDefault="00C97642">
      <w:pPr>
        <w:pStyle w:val="a3"/>
        <w:ind w:right="554"/>
      </w:pPr>
      <w:r>
        <w:t>Проведение   акции   по   уборке   мусора   в   ближайшем   лесу,   парке,   сквере</w:t>
      </w:r>
      <w:r>
        <w:rPr>
          <w:spacing w:val="1"/>
        </w:rPr>
        <w:t xml:space="preserve"> </w:t>
      </w:r>
      <w:r>
        <w:t>или</w:t>
      </w:r>
      <w:r>
        <w:rPr>
          <w:spacing w:val="-3"/>
        </w:rPr>
        <w:t xml:space="preserve"> </w:t>
      </w:r>
      <w:r>
        <w:t>на</w:t>
      </w:r>
      <w:r>
        <w:rPr>
          <w:spacing w:val="-1"/>
        </w:rPr>
        <w:t xml:space="preserve"> </w:t>
      </w:r>
      <w:r>
        <w:t>пришкольной территории.</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FD7184" w:rsidRDefault="00C97642">
      <w:pPr>
        <w:pStyle w:val="a3"/>
        <w:spacing w:line="274" w:lineRule="exact"/>
        <w:ind w:left="929" w:firstLine="0"/>
      </w:pPr>
      <w:r>
        <w:t>Растительный</w:t>
      </w:r>
      <w:r>
        <w:rPr>
          <w:spacing w:val="-5"/>
        </w:rPr>
        <w:t xml:space="preserve"> </w:t>
      </w:r>
      <w:r>
        <w:t>организм.</w:t>
      </w:r>
    </w:p>
    <w:p w:rsidR="00FD7184" w:rsidRDefault="00C97642">
      <w:pPr>
        <w:pStyle w:val="a3"/>
        <w:ind w:right="555"/>
      </w:pPr>
      <w:r>
        <w:t>Ботаника</w:t>
      </w:r>
      <w:r>
        <w:rPr>
          <w:spacing w:val="1"/>
        </w:rPr>
        <w:t xml:space="preserve"> </w:t>
      </w:r>
      <w:r>
        <w:t>–</w:t>
      </w:r>
      <w:r>
        <w:rPr>
          <w:spacing w:val="1"/>
        </w:rPr>
        <w:t xml:space="preserve"> </w:t>
      </w:r>
      <w:r>
        <w:t>наука</w:t>
      </w:r>
      <w:r>
        <w:rPr>
          <w:spacing w:val="1"/>
        </w:rPr>
        <w:t xml:space="preserve"> </w:t>
      </w:r>
      <w:r>
        <w:t>о</w:t>
      </w:r>
      <w:r>
        <w:rPr>
          <w:spacing w:val="1"/>
        </w:rPr>
        <w:t xml:space="preserve"> </w:t>
      </w:r>
      <w:r>
        <w:t>растениях.</w:t>
      </w:r>
      <w:r>
        <w:rPr>
          <w:spacing w:val="1"/>
        </w:rPr>
        <w:t xml:space="preserve"> </w:t>
      </w:r>
      <w:r>
        <w:t>Разделы</w:t>
      </w:r>
      <w:r>
        <w:rPr>
          <w:spacing w:val="1"/>
        </w:rPr>
        <w:t xml:space="preserve"> </w:t>
      </w:r>
      <w:r>
        <w:t>ботаники.</w:t>
      </w:r>
      <w:r>
        <w:rPr>
          <w:spacing w:val="1"/>
        </w:rPr>
        <w:t xml:space="preserve"> </w:t>
      </w:r>
      <w:r>
        <w:t>Связь</w:t>
      </w:r>
      <w:r>
        <w:rPr>
          <w:spacing w:val="1"/>
        </w:rPr>
        <w:t xml:space="preserve"> </w:t>
      </w:r>
      <w:r>
        <w:t>ботаники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 Общие</w:t>
      </w:r>
      <w:r>
        <w:rPr>
          <w:spacing w:val="-2"/>
        </w:rPr>
        <w:t xml:space="preserve"> </w:t>
      </w:r>
      <w:r>
        <w:t>признаки растений.</w:t>
      </w:r>
    </w:p>
    <w:p w:rsidR="00FD7184" w:rsidRDefault="00C97642">
      <w:pPr>
        <w:pStyle w:val="a3"/>
        <w:ind w:right="550"/>
      </w:pPr>
      <w:r>
        <w:t>Разнообразие растений. Уровни организации растительного организма. Высшие и</w:t>
      </w:r>
      <w:r>
        <w:rPr>
          <w:spacing w:val="1"/>
        </w:rPr>
        <w:t xml:space="preserve"> </w:t>
      </w:r>
      <w:r>
        <w:t>низшие</w:t>
      </w:r>
      <w:r>
        <w:rPr>
          <w:spacing w:val="-2"/>
        </w:rPr>
        <w:t xml:space="preserve"> </w:t>
      </w:r>
      <w:r>
        <w:t>растения. Споровые</w:t>
      </w:r>
      <w:r>
        <w:rPr>
          <w:spacing w:val="-1"/>
        </w:rPr>
        <w:t xml:space="preserve"> </w:t>
      </w:r>
      <w:r>
        <w:t>и семенные</w:t>
      </w:r>
      <w:r>
        <w:rPr>
          <w:spacing w:val="-2"/>
        </w:rPr>
        <w:t xml:space="preserve"> </w:t>
      </w:r>
      <w:r>
        <w:t>растения.</w:t>
      </w:r>
    </w:p>
    <w:p w:rsidR="00FD7184" w:rsidRDefault="00C97642">
      <w:pPr>
        <w:pStyle w:val="a3"/>
        <w:ind w:right="553"/>
      </w:pPr>
      <w:r>
        <w:t>Растительная клетка. Изучение растительной клетки под световым микроскопом:</w:t>
      </w:r>
      <w:r>
        <w:rPr>
          <w:spacing w:val="1"/>
        </w:rPr>
        <w:t xml:space="preserve"> </w:t>
      </w:r>
      <w:r>
        <w:lastRenderedPageBreak/>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с</w:t>
      </w:r>
      <w:r>
        <w:rPr>
          <w:spacing w:val="1"/>
        </w:rPr>
        <w:t xml:space="preserve"> </w:t>
      </w:r>
      <w:r>
        <w:t>клеточным</w:t>
      </w:r>
      <w:r>
        <w:rPr>
          <w:spacing w:val="-57"/>
        </w:rPr>
        <w:t xml:space="preserve"> </w:t>
      </w:r>
      <w:r>
        <w:t>соком).</w:t>
      </w:r>
      <w:r>
        <w:rPr>
          <w:spacing w:val="-1"/>
        </w:rPr>
        <w:t xml:space="preserve"> </w:t>
      </w:r>
      <w:r>
        <w:t>Растительные</w:t>
      </w:r>
      <w:r>
        <w:rPr>
          <w:spacing w:val="-2"/>
        </w:rPr>
        <w:t xml:space="preserve"> </w:t>
      </w:r>
      <w:r>
        <w:t>ткани.</w:t>
      </w:r>
      <w:r>
        <w:rPr>
          <w:spacing w:val="-1"/>
        </w:rPr>
        <w:t xml:space="preserve"> </w:t>
      </w:r>
      <w:r>
        <w:t>Функции растительных</w:t>
      </w:r>
      <w:r>
        <w:rPr>
          <w:spacing w:val="2"/>
        </w:rPr>
        <w:t xml:space="preserve"> </w:t>
      </w:r>
      <w:r>
        <w:t>тканей.</w:t>
      </w:r>
    </w:p>
    <w:p w:rsidR="00FD7184" w:rsidRDefault="00C97642">
      <w:pPr>
        <w:pStyle w:val="a3"/>
        <w:ind w:right="554"/>
      </w:pPr>
      <w:r>
        <w:t>Органы и системы органов растений. Строение органов растительного организма,</w:t>
      </w:r>
      <w:r>
        <w:rPr>
          <w:spacing w:val="1"/>
        </w:rPr>
        <w:t xml:space="preserve"> </w:t>
      </w:r>
      <w:r>
        <w:t>их</w:t>
      </w:r>
      <w:r>
        <w:rPr>
          <w:spacing w:val="1"/>
        </w:rPr>
        <w:t xml:space="preserve"> </w:t>
      </w:r>
      <w:r>
        <w:t>роль и связь между</w:t>
      </w:r>
      <w:r>
        <w:rPr>
          <w:spacing w:val="-5"/>
        </w:rPr>
        <w:t xml:space="preserve"> </w:t>
      </w:r>
      <w:r>
        <w:t>собой.</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29" w:right="1366" w:firstLine="0"/>
      </w:pPr>
      <w:r>
        <w:t>Изучение микроскопического строения листа водного растения элодеи.</w:t>
      </w:r>
      <w:r>
        <w:rPr>
          <w:spacing w:val="1"/>
        </w:rPr>
        <w:t xml:space="preserve"> </w:t>
      </w:r>
      <w:r>
        <w:t>Изучение</w:t>
      </w:r>
      <w:r>
        <w:rPr>
          <w:spacing w:val="-7"/>
        </w:rPr>
        <w:t xml:space="preserve"> </w:t>
      </w:r>
      <w:r>
        <w:t>строения</w:t>
      </w:r>
      <w:r>
        <w:rPr>
          <w:spacing w:val="-5"/>
        </w:rPr>
        <w:t xml:space="preserve"> </w:t>
      </w:r>
      <w:r>
        <w:t>растительных</w:t>
      </w:r>
      <w:r>
        <w:rPr>
          <w:spacing w:val="-7"/>
        </w:rPr>
        <w:t xml:space="preserve"> </w:t>
      </w:r>
      <w:r>
        <w:t>тканей</w:t>
      </w:r>
      <w:r>
        <w:rPr>
          <w:spacing w:val="-5"/>
        </w:rPr>
        <w:t xml:space="preserve"> </w:t>
      </w:r>
      <w:r>
        <w:t>(использование</w:t>
      </w:r>
      <w:r>
        <w:rPr>
          <w:spacing w:val="-6"/>
        </w:rPr>
        <w:t xml:space="preserve"> </w:t>
      </w:r>
      <w:r>
        <w:t>микропрепаратов).</w:t>
      </w:r>
    </w:p>
    <w:p w:rsidR="00FD7184" w:rsidRDefault="00C97642">
      <w:pPr>
        <w:pStyle w:val="a3"/>
        <w:ind w:right="554"/>
      </w:pPr>
      <w:r>
        <w:t>Изучение внешнего строения травянистого цветкового растения (на живых</w:t>
      </w:r>
      <w:r>
        <w:rPr>
          <w:spacing w:val="1"/>
        </w:rPr>
        <w:t xml:space="preserve"> </w:t>
      </w:r>
      <w:r>
        <w:t>или</w:t>
      </w:r>
      <w:r>
        <w:rPr>
          <w:spacing w:val="1"/>
        </w:rPr>
        <w:t xml:space="preserve"> </w:t>
      </w:r>
      <w:r>
        <w:t>гербарных экземплярах растений): пастушья сумка, редька дикая, лютик едкий и другие</w:t>
      </w:r>
      <w:r>
        <w:rPr>
          <w:spacing w:val="1"/>
        </w:rPr>
        <w:t xml:space="preserve"> </w:t>
      </w:r>
      <w:r>
        <w:t>растения.</w:t>
      </w:r>
    </w:p>
    <w:p w:rsidR="00FD7184" w:rsidRDefault="00C97642">
      <w:pPr>
        <w:pStyle w:val="a3"/>
        <w:ind w:left="929" w:firstLine="0"/>
      </w:pPr>
      <w:r>
        <w:t>Экскурсии</w:t>
      </w:r>
      <w:r>
        <w:rPr>
          <w:spacing w:val="-5"/>
        </w:rPr>
        <w:t xml:space="preserve"> </w:t>
      </w:r>
      <w:r>
        <w:t>или</w:t>
      </w:r>
      <w:r>
        <w:rPr>
          <w:spacing w:val="-4"/>
        </w:rPr>
        <w:t xml:space="preserve"> </w:t>
      </w:r>
      <w:r>
        <w:t>видеоэкскурсии.</w:t>
      </w:r>
    </w:p>
    <w:p w:rsidR="00FD7184" w:rsidRDefault="00C97642">
      <w:pPr>
        <w:pStyle w:val="a3"/>
        <w:spacing w:before="1"/>
        <w:ind w:left="929" w:right="3275" w:firstLine="0"/>
        <w:jc w:val="left"/>
      </w:pPr>
      <w:r>
        <w:t>Ознакомление в природе с цветковыми растениями.</w:t>
      </w:r>
      <w:r>
        <w:rPr>
          <w:spacing w:val="1"/>
        </w:rPr>
        <w:t xml:space="preserve"> </w:t>
      </w:r>
      <w:r>
        <w:t>Строение и жизнедеятельность растительного организма.</w:t>
      </w:r>
      <w:r>
        <w:rPr>
          <w:spacing w:val="-57"/>
        </w:rPr>
        <w:t xml:space="preserve"> </w:t>
      </w:r>
      <w:r>
        <w:t>Питание</w:t>
      </w:r>
      <w:r>
        <w:rPr>
          <w:spacing w:val="-2"/>
        </w:rPr>
        <w:t xml:space="preserve"> </w:t>
      </w:r>
      <w:r>
        <w:t>растения.</w:t>
      </w:r>
    </w:p>
    <w:p w:rsidR="00FD7184" w:rsidRDefault="00C97642">
      <w:pPr>
        <w:pStyle w:val="a3"/>
        <w:tabs>
          <w:tab w:val="left" w:pos="2345"/>
          <w:tab w:val="left" w:pos="4223"/>
          <w:tab w:val="left" w:pos="6965"/>
          <w:tab w:val="left" w:pos="8880"/>
        </w:tabs>
        <w:ind w:right="543"/>
      </w:pPr>
      <w:r>
        <w:t>Корень – орган почвенного (минерального) питания. Корни и корневые системы.</w:t>
      </w:r>
      <w:r>
        <w:rPr>
          <w:spacing w:val="1"/>
        </w:rPr>
        <w:t xml:space="preserve"> </w:t>
      </w:r>
      <w:r>
        <w:t>Виды</w:t>
      </w:r>
      <w:r>
        <w:rPr>
          <w:spacing w:val="26"/>
        </w:rPr>
        <w:t xml:space="preserve"> </w:t>
      </w:r>
      <w:r>
        <w:t>корней</w:t>
      </w:r>
      <w:r>
        <w:rPr>
          <w:spacing w:val="28"/>
        </w:rPr>
        <w:t xml:space="preserve"> </w:t>
      </w:r>
      <w:r>
        <w:t>и</w:t>
      </w:r>
      <w:r>
        <w:rPr>
          <w:spacing w:val="27"/>
        </w:rPr>
        <w:t xml:space="preserve"> </w:t>
      </w:r>
      <w:r>
        <w:t>типы</w:t>
      </w:r>
      <w:r>
        <w:rPr>
          <w:spacing w:val="27"/>
        </w:rPr>
        <w:t xml:space="preserve"> </w:t>
      </w:r>
      <w:r>
        <w:t>корневых</w:t>
      </w:r>
      <w:r>
        <w:rPr>
          <w:spacing w:val="29"/>
        </w:rPr>
        <w:t xml:space="preserve"> </w:t>
      </w:r>
      <w:r>
        <w:t>систем.</w:t>
      </w:r>
      <w:r>
        <w:rPr>
          <w:spacing w:val="26"/>
        </w:rPr>
        <w:t xml:space="preserve"> </w:t>
      </w:r>
      <w:r>
        <w:t>Внешнее</w:t>
      </w:r>
      <w:r>
        <w:rPr>
          <w:spacing w:val="26"/>
        </w:rPr>
        <w:t xml:space="preserve"> </w:t>
      </w:r>
      <w:r>
        <w:t>и</w:t>
      </w:r>
      <w:r>
        <w:rPr>
          <w:spacing w:val="28"/>
        </w:rPr>
        <w:t xml:space="preserve"> </w:t>
      </w:r>
      <w:r>
        <w:t>внутреннее</w:t>
      </w:r>
      <w:r>
        <w:rPr>
          <w:spacing w:val="25"/>
        </w:rPr>
        <w:t xml:space="preserve"> </w:t>
      </w:r>
      <w:r>
        <w:t>строение</w:t>
      </w:r>
      <w:r>
        <w:rPr>
          <w:spacing w:val="26"/>
        </w:rPr>
        <w:t xml:space="preserve"> </w:t>
      </w:r>
      <w:r>
        <w:t>корня</w:t>
      </w:r>
      <w:r>
        <w:rPr>
          <w:spacing w:val="27"/>
        </w:rPr>
        <w:t xml:space="preserve"> </w:t>
      </w:r>
      <w:r>
        <w:t>в</w:t>
      </w:r>
      <w:r>
        <w:rPr>
          <w:spacing w:val="26"/>
        </w:rPr>
        <w:t xml:space="preserve"> </w:t>
      </w:r>
      <w:r>
        <w:t>связи</w:t>
      </w:r>
      <w:r>
        <w:rPr>
          <w:spacing w:val="28"/>
        </w:rPr>
        <w:t xml:space="preserve"> </w:t>
      </w:r>
      <w:r>
        <w:t>с</w:t>
      </w:r>
      <w:r>
        <w:rPr>
          <w:spacing w:val="-58"/>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6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t>Почва,</w:t>
      </w:r>
    </w:p>
    <w:p w:rsidR="00FD7184" w:rsidRDefault="00C97642">
      <w:pPr>
        <w:pStyle w:val="a3"/>
        <w:spacing w:before="61"/>
        <w:ind w:right="548" w:firstLine="0"/>
      </w:pP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57"/>
        </w:rPr>
        <w:t xml:space="preserve"> </w:t>
      </w:r>
      <w:r>
        <w:t>прореживания</w:t>
      </w:r>
      <w:r>
        <w:rPr>
          <w:spacing w:val="-2"/>
        </w:rPr>
        <w:t xml:space="preserve"> </w:t>
      </w:r>
      <w:r>
        <w:t>проростков,</w:t>
      </w:r>
      <w:r>
        <w:rPr>
          <w:spacing w:val="-1"/>
        </w:rPr>
        <w:t xml:space="preserve"> </w:t>
      </w:r>
      <w:r>
        <w:t>полива</w:t>
      </w:r>
      <w:r>
        <w:rPr>
          <w:spacing w:val="-3"/>
        </w:rPr>
        <w:t xml:space="preserve"> </w:t>
      </w:r>
      <w:r>
        <w:t>для</w:t>
      </w:r>
      <w:r>
        <w:rPr>
          <w:spacing w:val="-1"/>
        </w:rPr>
        <w:t xml:space="preserve"> </w:t>
      </w:r>
      <w:r>
        <w:t>жизни</w:t>
      </w:r>
      <w:r>
        <w:rPr>
          <w:spacing w:val="-3"/>
        </w:rPr>
        <w:t xml:space="preserve"> </w:t>
      </w:r>
      <w:r>
        <w:t>культурных растений.</w:t>
      </w:r>
      <w:r>
        <w:rPr>
          <w:spacing w:val="-4"/>
        </w:rPr>
        <w:t xml:space="preserve"> </w:t>
      </w:r>
      <w:r>
        <w:t>Гидропоника.</w:t>
      </w:r>
    </w:p>
    <w:p w:rsidR="00FD7184" w:rsidRDefault="00C97642">
      <w:pPr>
        <w:pStyle w:val="a3"/>
        <w:ind w:right="548"/>
      </w:pP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60"/>
        </w:rPr>
        <w:t xml:space="preserve"> </w:t>
      </w:r>
      <w:r>
        <w:t>функции</w:t>
      </w:r>
      <w:r>
        <w:rPr>
          <w:spacing w:val="1"/>
        </w:rPr>
        <w:t xml:space="preserve"> </w:t>
      </w:r>
      <w:r>
        <w:t>листа.</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листья.</w:t>
      </w:r>
      <w:r>
        <w:rPr>
          <w:spacing w:val="1"/>
        </w:rPr>
        <w:t xml:space="preserve"> </w:t>
      </w:r>
      <w:r>
        <w:t>Видоизменения</w:t>
      </w:r>
      <w:r>
        <w:rPr>
          <w:spacing w:val="1"/>
        </w:rPr>
        <w:t xml:space="preserve"> </w:t>
      </w:r>
      <w:r>
        <w:t>листьев.</w:t>
      </w:r>
      <w:r>
        <w:rPr>
          <w:spacing w:val="1"/>
        </w:rPr>
        <w:t xml:space="preserve"> </w:t>
      </w:r>
      <w:r>
        <w:t>Особенности</w:t>
      </w:r>
      <w:r>
        <w:rPr>
          <w:spacing w:val="1"/>
        </w:rPr>
        <w:t xml:space="preserve"> </w:t>
      </w:r>
      <w:r>
        <w:t>внутреннего</w:t>
      </w:r>
      <w:r>
        <w:rPr>
          <w:spacing w:val="-57"/>
        </w:rPr>
        <w:t xml:space="preserve"> </w:t>
      </w:r>
      <w:r>
        <w:t>строения</w:t>
      </w:r>
      <w:r>
        <w:rPr>
          <w:spacing w:val="1"/>
        </w:rPr>
        <w:t xml:space="preserve"> </w:t>
      </w:r>
      <w:r>
        <w:t>листа</w:t>
      </w:r>
      <w:r>
        <w:rPr>
          <w:spacing w:val="1"/>
        </w:rPr>
        <w:t xml:space="preserve"> </w:t>
      </w:r>
      <w:r>
        <w:t>в</w:t>
      </w:r>
      <w:r>
        <w:rPr>
          <w:spacing w:val="1"/>
        </w:rPr>
        <w:t xml:space="preserve"> </w:t>
      </w:r>
      <w:r>
        <w:t>связи</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(кожица</w:t>
      </w:r>
      <w:r>
        <w:rPr>
          <w:spacing w:val="1"/>
        </w:rPr>
        <w:t xml:space="preserve"> </w:t>
      </w:r>
      <w:r>
        <w:t>и</w:t>
      </w:r>
      <w:r>
        <w:rPr>
          <w:spacing w:val="1"/>
        </w:rPr>
        <w:t xml:space="preserve"> </w:t>
      </w:r>
      <w:r>
        <w:t>устьица,</w:t>
      </w:r>
      <w:r>
        <w:rPr>
          <w:spacing w:val="1"/>
        </w:rPr>
        <w:t xml:space="preserve"> </w:t>
      </w:r>
      <w:r>
        <w:t>основная</w:t>
      </w:r>
      <w:r>
        <w:rPr>
          <w:spacing w:val="1"/>
        </w:rPr>
        <w:t xml:space="preserve"> </w:t>
      </w:r>
      <w:r>
        <w:t>ткань</w:t>
      </w:r>
      <w:r>
        <w:rPr>
          <w:spacing w:val="1"/>
        </w:rPr>
        <w:t xml:space="preserve"> </w:t>
      </w:r>
      <w:r>
        <w:t>листа,</w:t>
      </w:r>
      <w:r>
        <w:rPr>
          <w:spacing w:val="1"/>
        </w:rPr>
        <w:t xml:space="preserve"> </w:t>
      </w:r>
      <w:r>
        <w:t>проводящие пучки). Лист – орган воздушного питания. Фотосинтез. Значение фотосинтеза</w:t>
      </w:r>
      <w:r>
        <w:rPr>
          <w:spacing w:val="-57"/>
        </w:rPr>
        <w:t xml:space="preserve"> </w:t>
      </w:r>
      <w:r>
        <w:t>в</w:t>
      </w:r>
      <w:r>
        <w:rPr>
          <w:spacing w:val="-2"/>
        </w:rPr>
        <w:t xml:space="preserve"> </w:t>
      </w:r>
      <w:r>
        <w:t>природе</w:t>
      </w:r>
      <w:r>
        <w:rPr>
          <w:spacing w:val="-1"/>
        </w:rPr>
        <w:t xml:space="preserve"> </w:t>
      </w:r>
      <w:r>
        <w:t>и в</w:t>
      </w:r>
      <w:r>
        <w:rPr>
          <w:spacing w:val="-1"/>
        </w:rPr>
        <w:t xml:space="preserve"> </w:t>
      </w:r>
      <w:r>
        <w:t>жизни человека.</w:t>
      </w:r>
    </w:p>
    <w:p w:rsidR="00FD7184" w:rsidRDefault="00C97642">
      <w:pPr>
        <w:pStyle w:val="a3"/>
        <w:spacing w:before="1"/>
        <w:ind w:left="92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FD7184" w:rsidRDefault="00C97642">
      <w:pPr>
        <w:pStyle w:val="a3"/>
        <w:ind w:right="550"/>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w:t>
      </w:r>
      <w:r>
        <w:rPr>
          <w:spacing w:val="1"/>
        </w:rPr>
        <w:t xml:space="preserve"> </w:t>
      </w:r>
      <w:r>
        <w:t>примере</w:t>
      </w:r>
      <w:r>
        <w:rPr>
          <w:spacing w:val="1"/>
        </w:rPr>
        <w:t xml:space="preserve"> </w:t>
      </w:r>
      <w:r>
        <w:t>гербарных экземпляров</w:t>
      </w:r>
      <w:r>
        <w:rPr>
          <w:spacing w:val="-1"/>
        </w:rPr>
        <w:t xml:space="preserve"> </w:t>
      </w:r>
      <w:r>
        <w:t>или</w:t>
      </w:r>
      <w:r>
        <w:rPr>
          <w:spacing w:val="1"/>
        </w:rPr>
        <w:t xml:space="preserve"> </w:t>
      </w:r>
      <w:r>
        <w:t>живых</w:t>
      </w:r>
      <w:r>
        <w:rPr>
          <w:spacing w:val="1"/>
        </w:rPr>
        <w:t xml:space="preserve"> </w:t>
      </w:r>
      <w:r>
        <w:t>растений.</w:t>
      </w:r>
    </w:p>
    <w:p w:rsidR="00FD7184" w:rsidRDefault="00C97642">
      <w:pPr>
        <w:pStyle w:val="a3"/>
        <w:ind w:left="929" w:firstLine="0"/>
      </w:pPr>
      <w:r>
        <w:t>Изучение</w:t>
      </w:r>
      <w:r>
        <w:rPr>
          <w:spacing w:val="-4"/>
        </w:rPr>
        <w:t xml:space="preserve"> </w:t>
      </w:r>
      <w:r>
        <w:t>микропрепарата</w:t>
      </w:r>
      <w:r>
        <w:rPr>
          <w:spacing w:val="-4"/>
        </w:rPr>
        <w:t xml:space="preserve"> </w:t>
      </w:r>
      <w:r>
        <w:t>клеток</w:t>
      </w:r>
      <w:r>
        <w:rPr>
          <w:spacing w:val="-2"/>
        </w:rPr>
        <w:t xml:space="preserve"> </w:t>
      </w:r>
      <w:r>
        <w:t>корня.</w:t>
      </w:r>
    </w:p>
    <w:p w:rsidR="00FD7184" w:rsidRDefault="00C97642">
      <w:pPr>
        <w:pStyle w:val="a3"/>
        <w:ind w:right="554"/>
      </w:pPr>
      <w:r>
        <w:t>Изучение строения вегетативных и генеративных почек (на примере сирени, тополя</w:t>
      </w:r>
      <w:r>
        <w:rPr>
          <w:spacing w:val="-57"/>
        </w:rPr>
        <w:t xml:space="preserve"> </w:t>
      </w:r>
      <w:r>
        <w:t>и</w:t>
      </w:r>
      <w:r>
        <w:rPr>
          <w:spacing w:val="-1"/>
        </w:rPr>
        <w:t xml:space="preserve"> </w:t>
      </w:r>
      <w:r>
        <w:t>других</w:t>
      </w:r>
      <w:r>
        <w:rPr>
          <w:spacing w:val="2"/>
        </w:rPr>
        <w:t xml:space="preserve"> </w:t>
      </w:r>
      <w:r>
        <w:t>растений).</w:t>
      </w:r>
    </w:p>
    <w:p w:rsidR="00FD7184" w:rsidRDefault="00C97642">
      <w:pPr>
        <w:pStyle w:val="a3"/>
        <w:ind w:right="551"/>
      </w:pPr>
      <w:r>
        <w:t xml:space="preserve">Ознакомление   </w:t>
      </w:r>
      <w:r>
        <w:rPr>
          <w:spacing w:val="1"/>
        </w:rPr>
        <w:t xml:space="preserve"> </w:t>
      </w:r>
      <w:r>
        <w:t xml:space="preserve">с   </w:t>
      </w:r>
      <w:r>
        <w:rPr>
          <w:spacing w:val="1"/>
        </w:rPr>
        <w:t xml:space="preserve"> </w:t>
      </w:r>
      <w:r>
        <w:t>внешним     строением     листьев     и     листорасположением</w:t>
      </w:r>
      <w:r>
        <w:rPr>
          <w:spacing w:val="1"/>
        </w:rPr>
        <w:t xml:space="preserve"> </w:t>
      </w:r>
      <w:r>
        <w:t>(на</w:t>
      </w:r>
      <w:r>
        <w:rPr>
          <w:spacing w:val="-1"/>
        </w:rPr>
        <w:t xml:space="preserve"> </w:t>
      </w:r>
      <w:r>
        <w:t>комнатных</w:t>
      </w:r>
      <w:r>
        <w:rPr>
          <w:spacing w:val="2"/>
        </w:rPr>
        <w:t xml:space="preserve"> </w:t>
      </w:r>
      <w:r>
        <w:t>растениях).</w:t>
      </w:r>
    </w:p>
    <w:p w:rsidR="00FD7184" w:rsidRDefault="00C97642">
      <w:pPr>
        <w:pStyle w:val="a3"/>
        <w:ind w:left="929" w:right="816" w:firstLine="0"/>
        <w:jc w:val="left"/>
      </w:pPr>
      <w:r>
        <w:t>Изучение микроскопического строения листа (на готовых микропрепаратах).</w:t>
      </w:r>
      <w:r>
        <w:rPr>
          <w:spacing w:val="1"/>
        </w:rPr>
        <w:t xml:space="preserve"> </w:t>
      </w:r>
      <w:r>
        <w:t>Наблюдение процесса выделения кислорода на свету аквариумными растениями.</w:t>
      </w:r>
      <w:r>
        <w:rPr>
          <w:spacing w:val="-57"/>
        </w:rPr>
        <w:t xml:space="preserve"> </w:t>
      </w:r>
      <w:r>
        <w:t>Дыхание</w:t>
      </w:r>
      <w:r>
        <w:rPr>
          <w:spacing w:val="-2"/>
        </w:rPr>
        <w:t xml:space="preserve"> </w:t>
      </w:r>
      <w:r>
        <w:t>растения.</w:t>
      </w:r>
    </w:p>
    <w:p w:rsidR="00FD7184" w:rsidRDefault="00C97642">
      <w:pPr>
        <w:pStyle w:val="a3"/>
        <w:spacing w:before="1"/>
        <w:ind w:right="54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57"/>
        </w:rPr>
        <w:t xml:space="preserve"> </w:t>
      </w:r>
      <w:r>
        <w:t xml:space="preserve">Поступление  </w:t>
      </w:r>
      <w:r>
        <w:rPr>
          <w:spacing w:val="51"/>
        </w:rPr>
        <w:t xml:space="preserve"> </w:t>
      </w:r>
      <w:r>
        <w:t xml:space="preserve">в  </w:t>
      </w:r>
      <w:r>
        <w:rPr>
          <w:spacing w:val="51"/>
        </w:rPr>
        <w:t xml:space="preserve"> </w:t>
      </w:r>
      <w:r>
        <w:t xml:space="preserve">лист  </w:t>
      </w:r>
      <w:r>
        <w:rPr>
          <w:spacing w:val="52"/>
        </w:rPr>
        <w:t xml:space="preserve"> </w:t>
      </w:r>
      <w:r>
        <w:t xml:space="preserve">атмосферного  </w:t>
      </w:r>
      <w:r>
        <w:rPr>
          <w:spacing w:val="51"/>
        </w:rPr>
        <w:t xml:space="preserve"> </w:t>
      </w:r>
      <w:r>
        <w:t xml:space="preserve">воздуха.   </w:t>
      </w:r>
      <w:r>
        <w:rPr>
          <w:spacing w:val="50"/>
        </w:rPr>
        <w:t xml:space="preserve"> </w:t>
      </w:r>
      <w:r>
        <w:t xml:space="preserve">Сильная   </w:t>
      </w:r>
      <w:r>
        <w:rPr>
          <w:spacing w:val="50"/>
        </w:rPr>
        <w:t xml:space="preserve"> </w:t>
      </w:r>
      <w:r>
        <w:t xml:space="preserve">запылённость   </w:t>
      </w:r>
      <w:r>
        <w:rPr>
          <w:spacing w:val="51"/>
        </w:rPr>
        <w:t xml:space="preserve"> </w:t>
      </w:r>
      <w:r>
        <w:t>воздуха</w:t>
      </w:r>
      <w:r>
        <w:rPr>
          <w:spacing w:val="-58"/>
        </w:rPr>
        <w:t xml:space="preserve"> </w:t>
      </w:r>
      <w:r>
        <w:t>как</w:t>
      </w:r>
      <w:r>
        <w:rPr>
          <w:spacing w:val="22"/>
        </w:rPr>
        <w:t xml:space="preserve"> </w:t>
      </w:r>
      <w:r>
        <w:t>препятствие</w:t>
      </w:r>
      <w:r>
        <w:rPr>
          <w:spacing w:val="79"/>
        </w:rPr>
        <w:t xml:space="preserve"> </w:t>
      </w:r>
      <w:r>
        <w:t>для</w:t>
      </w:r>
      <w:r>
        <w:rPr>
          <w:spacing w:val="78"/>
        </w:rPr>
        <w:t xml:space="preserve"> </w:t>
      </w:r>
      <w:r>
        <w:t>дыхания</w:t>
      </w:r>
      <w:r>
        <w:rPr>
          <w:spacing w:val="81"/>
        </w:rPr>
        <w:t xml:space="preserve"> </w:t>
      </w:r>
      <w:r>
        <w:t>листьев.</w:t>
      </w:r>
      <w:r>
        <w:rPr>
          <w:spacing w:val="80"/>
        </w:rPr>
        <w:t xml:space="preserve"> </w:t>
      </w:r>
      <w:r>
        <w:t>Стебель</w:t>
      </w:r>
      <w:r>
        <w:rPr>
          <w:spacing w:val="81"/>
        </w:rPr>
        <w:t xml:space="preserve"> </w:t>
      </w:r>
      <w:r>
        <w:t>как</w:t>
      </w:r>
      <w:r>
        <w:rPr>
          <w:spacing w:val="82"/>
        </w:rPr>
        <w:t xml:space="preserve"> </w:t>
      </w:r>
      <w:r>
        <w:t>орган</w:t>
      </w:r>
      <w:r>
        <w:rPr>
          <w:spacing w:val="81"/>
        </w:rPr>
        <w:t xml:space="preserve"> </w:t>
      </w:r>
      <w:r>
        <w:t>дыхания</w:t>
      </w:r>
      <w:r>
        <w:rPr>
          <w:spacing w:val="81"/>
        </w:rPr>
        <w:t xml:space="preserve"> </w:t>
      </w:r>
      <w:r>
        <w:t>(наличие</w:t>
      </w:r>
      <w:r>
        <w:rPr>
          <w:spacing w:val="91"/>
        </w:rPr>
        <w:t xml:space="preserve"> </w:t>
      </w:r>
      <w:r>
        <w:t>устьиц</w:t>
      </w:r>
      <w:r>
        <w:rPr>
          <w:spacing w:val="-58"/>
        </w:rPr>
        <w:t xml:space="preserve"> </w:t>
      </w:r>
      <w:r>
        <w:t>в кожице, чечевичек). Особенности дыхания растений. Взаимосвязь дыхания растения с</w:t>
      </w:r>
      <w:r>
        <w:rPr>
          <w:spacing w:val="1"/>
        </w:rPr>
        <w:t xml:space="preserve"> </w:t>
      </w:r>
      <w:r>
        <w:t>фотосинтезом.</w:t>
      </w:r>
    </w:p>
    <w:p w:rsidR="00FD7184" w:rsidRDefault="00C97642">
      <w:pPr>
        <w:pStyle w:val="a3"/>
        <w:ind w:left="929" w:right="4409" w:firstLine="0"/>
        <w:jc w:val="left"/>
      </w:pPr>
      <w:r>
        <w:t>Лабораторные и практические работы.</w:t>
      </w:r>
      <w:r>
        <w:rPr>
          <w:spacing w:val="1"/>
        </w:rPr>
        <w:t xml:space="preserve"> </w:t>
      </w:r>
      <w:r>
        <w:t>Изучение роли рыхления для дыхания корней.</w:t>
      </w:r>
      <w:r>
        <w:rPr>
          <w:spacing w:val="-57"/>
        </w:rPr>
        <w:t xml:space="preserve"> </w:t>
      </w:r>
      <w:r>
        <w:t>Транспорт</w:t>
      </w:r>
      <w:r>
        <w:rPr>
          <w:spacing w:val="-1"/>
        </w:rPr>
        <w:t xml:space="preserve"> </w:t>
      </w:r>
      <w:r>
        <w:t>веществ</w:t>
      </w:r>
      <w:r>
        <w:rPr>
          <w:spacing w:val="-1"/>
        </w:rPr>
        <w:t xml:space="preserve"> </w:t>
      </w:r>
      <w:r>
        <w:t>в</w:t>
      </w:r>
      <w:r>
        <w:rPr>
          <w:spacing w:val="-1"/>
        </w:rPr>
        <w:t xml:space="preserve"> </w:t>
      </w:r>
      <w:r>
        <w:t>растении.</w:t>
      </w:r>
    </w:p>
    <w:p w:rsidR="00FD7184" w:rsidRDefault="00C97642">
      <w:pPr>
        <w:pStyle w:val="a3"/>
        <w:ind w:right="544"/>
      </w:pPr>
      <w:r>
        <w:t>Неорганические (вода, минеральные соли) и органические вещества (белки, 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витамины</w:t>
      </w:r>
      <w:r>
        <w:rPr>
          <w:spacing w:val="1"/>
        </w:rPr>
        <w:t xml:space="preserve"> </w:t>
      </w:r>
      <w:r>
        <w:t>и</w:t>
      </w:r>
      <w:r>
        <w:rPr>
          <w:spacing w:val="1"/>
        </w:rPr>
        <w:t xml:space="preserve"> </w:t>
      </w:r>
      <w:r>
        <w:t>другие</w:t>
      </w:r>
      <w:r>
        <w:rPr>
          <w:spacing w:val="1"/>
        </w:rPr>
        <w:t xml:space="preserve"> </w:t>
      </w:r>
      <w:r>
        <w:t>вещества)</w:t>
      </w:r>
      <w:r>
        <w:rPr>
          <w:spacing w:val="1"/>
        </w:rPr>
        <w:t xml:space="preserve"> </w:t>
      </w:r>
      <w:r>
        <w:t>растения.</w:t>
      </w:r>
      <w:r>
        <w:rPr>
          <w:spacing w:val="61"/>
        </w:rPr>
        <w:t xml:space="preserve"> </w:t>
      </w:r>
      <w:r>
        <w:t>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1"/>
        </w:rPr>
        <w:t xml:space="preserve"> </w:t>
      </w:r>
      <w:r>
        <w:t>Клеточное строение стебля древесного растения: кора (пробка, луб), камбий, древесина и</w:t>
      </w:r>
      <w:r>
        <w:rPr>
          <w:spacing w:val="1"/>
        </w:rPr>
        <w:t xml:space="preserve"> </w:t>
      </w:r>
      <w:r>
        <w:t>сердцевина.</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 веществ в растении (сосуды древесины) – восходящий ток. Испарение воды</w:t>
      </w:r>
      <w:r>
        <w:rPr>
          <w:spacing w:val="1"/>
        </w:rPr>
        <w:t xml:space="preserve"> </w:t>
      </w:r>
      <w:r>
        <w:t>через стебель и листья (транспирация). Регуляция испарения воды в растении. 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lastRenderedPageBreak/>
        <w:t>(ситовидные трубки луба) – нисходящий ток. Перераспределение и запасание веществ 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2"/>
        </w:rPr>
        <w:t xml:space="preserve"> </w:t>
      </w:r>
      <w:r>
        <w:t>и</w:t>
      </w:r>
      <w:r>
        <w:rPr>
          <w:spacing w:val="-2"/>
        </w:rPr>
        <w:t xml:space="preserve"> </w:t>
      </w:r>
      <w:r>
        <w:t>хозяйственное</w:t>
      </w:r>
      <w:r>
        <w:rPr>
          <w:spacing w:val="-1"/>
        </w:rPr>
        <w:t xml:space="preserve"> </w:t>
      </w:r>
      <w:r>
        <w:t>значение.</w:t>
      </w:r>
    </w:p>
    <w:p w:rsidR="00FD7184" w:rsidRDefault="00C97642">
      <w:pPr>
        <w:pStyle w:val="a3"/>
        <w:spacing w:before="1"/>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29" w:firstLine="0"/>
      </w:pPr>
      <w:r>
        <w:t>Обнаружение</w:t>
      </w:r>
      <w:r>
        <w:rPr>
          <w:spacing w:val="-6"/>
        </w:rPr>
        <w:t xml:space="preserve"> </w:t>
      </w:r>
      <w:r>
        <w:t>неорганических</w:t>
      </w:r>
      <w:r>
        <w:rPr>
          <w:spacing w:val="-2"/>
        </w:rPr>
        <w:t xml:space="preserve"> </w:t>
      </w:r>
      <w:r>
        <w:t>и</w:t>
      </w:r>
      <w:r>
        <w:rPr>
          <w:spacing w:val="-4"/>
        </w:rPr>
        <w:t xml:space="preserve"> </w:t>
      </w:r>
      <w:r>
        <w:t>органических</w:t>
      </w:r>
      <w:r>
        <w:rPr>
          <w:spacing w:val="-5"/>
        </w:rPr>
        <w:t xml:space="preserve"> </w:t>
      </w:r>
      <w:r>
        <w:t>веществ</w:t>
      </w:r>
      <w:r>
        <w:rPr>
          <w:spacing w:val="-3"/>
        </w:rPr>
        <w:t xml:space="preserve"> </w:t>
      </w:r>
      <w:r>
        <w:t>в</w:t>
      </w:r>
      <w:r>
        <w:rPr>
          <w:spacing w:val="-5"/>
        </w:rPr>
        <w:t xml:space="preserve"> </w:t>
      </w:r>
      <w:r>
        <w:t>растении.</w:t>
      </w:r>
    </w:p>
    <w:p w:rsidR="00FD7184" w:rsidRDefault="00C97642">
      <w:pPr>
        <w:pStyle w:val="a3"/>
        <w:ind w:right="550"/>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FD7184" w:rsidRDefault="00C97642">
      <w:pPr>
        <w:pStyle w:val="a3"/>
        <w:ind w:left="929" w:right="1969" w:firstLine="0"/>
      </w:pPr>
      <w:r>
        <w:t>Выявление передвижения воды и минеральных веществ по древесине.</w:t>
      </w:r>
      <w:r>
        <w:rPr>
          <w:spacing w:val="-57"/>
        </w:rPr>
        <w:t xml:space="preserve"> </w:t>
      </w:r>
      <w:r>
        <w:t>Исследование</w:t>
      </w:r>
      <w:r>
        <w:rPr>
          <w:spacing w:val="-2"/>
        </w:rPr>
        <w:t xml:space="preserve"> </w:t>
      </w:r>
      <w:r>
        <w:t>строения</w:t>
      </w:r>
      <w:r>
        <w:rPr>
          <w:spacing w:val="-1"/>
        </w:rPr>
        <w:t xml:space="preserve"> </w:t>
      </w:r>
      <w:r>
        <w:t>корневища, клубня,</w:t>
      </w:r>
      <w:r>
        <w:rPr>
          <w:spacing w:val="-1"/>
        </w:rPr>
        <w:t xml:space="preserve"> </w:t>
      </w:r>
      <w:r>
        <w:t>луковицы.</w:t>
      </w:r>
    </w:p>
    <w:p w:rsidR="00FD7184" w:rsidRDefault="00C97642">
      <w:pPr>
        <w:pStyle w:val="a3"/>
        <w:ind w:left="929" w:firstLine="0"/>
      </w:pPr>
      <w:r>
        <w:t>Рост</w:t>
      </w:r>
      <w:r>
        <w:rPr>
          <w:spacing w:val="-2"/>
        </w:rPr>
        <w:t xml:space="preserve"> </w:t>
      </w:r>
      <w:r>
        <w:t>растения.</w:t>
      </w:r>
    </w:p>
    <w:p w:rsidR="00FD7184" w:rsidRDefault="00C97642">
      <w:pPr>
        <w:pStyle w:val="a3"/>
        <w:ind w:right="551"/>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1"/>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60"/>
        </w:rPr>
        <w:t xml:space="preserve"> </w:t>
      </w:r>
      <w:r>
        <w:t>растения.</w:t>
      </w:r>
      <w:r>
        <w:rPr>
          <w:spacing w:val="1"/>
        </w:rPr>
        <w:t xml:space="preserve"> </w:t>
      </w:r>
      <w:r>
        <w:t>Ростовые движения растений. Развитие побега из почки. Ветвление побегов. Управление</w:t>
      </w:r>
      <w:r>
        <w:rPr>
          <w:spacing w:val="1"/>
        </w:rPr>
        <w:t xml:space="preserve"> </w:t>
      </w:r>
      <w:r>
        <w:t>ростом растения. Формирование кроны. Применение знаний о росте растения в сельском</w:t>
      </w:r>
      <w:r>
        <w:rPr>
          <w:spacing w:val="1"/>
        </w:rPr>
        <w:t xml:space="preserve"> </w:t>
      </w:r>
      <w:r>
        <w:t>хозяйстве.</w:t>
      </w:r>
      <w:r>
        <w:rPr>
          <w:spacing w:val="-1"/>
        </w:rPr>
        <w:t xml:space="preserve"> </w:t>
      </w:r>
      <w:r>
        <w:t>Развитие</w:t>
      </w:r>
      <w:r>
        <w:rPr>
          <w:spacing w:val="-1"/>
        </w:rPr>
        <w:t xml:space="preserve"> </w:t>
      </w:r>
      <w:r>
        <w:t>боковых</w:t>
      </w:r>
      <w:r>
        <w:rPr>
          <w:spacing w:val="2"/>
        </w:rPr>
        <w:t xml:space="preserve"> </w:t>
      </w:r>
      <w:r>
        <w:t>побегов.</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spacing w:before="61"/>
        <w:ind w:left="930" w:right="5150" w:firstLine="0"/>
        <w:jc w:val="left"/>
      </w:pPr>
      <w:r>
        <w:t>Наблюдение за ростом корня.</w:t>
      </w:r>
      <w:r>
        <w:rPr>
          <w:spacing w:val="1"/>
        </w:rPr>
        <w:t xml:space="preserve"> </w:t>
      </w:r>
      <w:r>
        <w:t>Наблюдение за ростом побега.</w:t>
      </w:r>
      <w:r>
        <w:rPr>
          <w:spacing w:val="1"/>
        </w:rPr>
        <w:t xml:space="preserve"> </w:t>
      </w:r>
      <w:r>
        <w:t>Определение</w:t>
      </w:r>
      <w:r>
        <w:rPr>
          <w:spacing w:val="-5"/>
        </w:rPr>
        <w:t xml:space="preserve"> </w:t>
      </w:r>
      <w:r>
        <w:t>возраста</w:t>
      </w:r>
      <w:r>
        <w:rPr>
          <w:spacing w:val="-3"/>
        </w:rPr>
        <w:t xml:space="preserve"> </w:t>
      </w:r>
      <w:r>
        <w:t>дерева</w:t>
      </w:r>
      <w:r>
        <w:rPr>
          <w:spacing w:val="-5"/>
        </w:rPr>
        <w:t xml:space="preserve"> </w:t>
      </w:r>
      <w:r>
        <w:t>по</w:t>
      </w:r>
      <w:r>
        <w:rPr>
          <w:spacing w:val="-3"/>
        </w:rPr>
        <w:t xml:space="preserve"> </w:t>
      </w:r>
      <w:r>
        <w:t>спилу.</w:t>
      </w:r>
      <w:r>
        <w:rPr>
          <w:spacing w:val="-57"/>
        </w:rPr>
        <w:t xml:space="preserve"> </w:t>
      </w:r>
      <w:r>
        <w:t>Размножение</w:t>
      </w:r>
      <w:r>
        <w:rPr>
          <w:spacing w:val="-2"/>
        </w:rPr>
        <w:t xml:space="preserve"> </w:t>
      </w:r>
      <w:r>
        <w:t>растения.</w:t>
      </w:r>
    </w:p>
    <w:p w:rsidR="00FD7184" w:rsidRDefault="00C97642">
      <w:pPr>
        <w:pStyle w:val="a3"/>
        <w:spacing w:before="1"/>
        <w:ind w:right="551"/>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57"/>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61"/>
        </w:rPr>
        <w:t xml:space="preserve"> </w:t>
      </w:r>
      <w:r>
        <w:t>материнского</w:t>
      </w:r>
      <w:r>
        <w:rPr>
          <w:spacing w:val="1"/>
        </w:rPr>
        <w:t xml:space="preserve"> </w:t>
      </w:r>
      <w:r>
        <w:t>растения. Хозяйственное значение вегетативного размножения. Семенное (генеративное)</w:t>
      </w:r>
      <w:r>
        <w:rPr>
          <w:spacing w:val="1"/>
        </w:rPr>
        <w:t xml:space="preserve"> </w:t>
      </w:r>
      <w:r>
        <w:t>размножение растений. Цветки и соцветия. Опыление. Перекрёстное опыление (ветром,</w:t>
      </w:r>
      <w:r>
        <w:rPr>
          <w:spacing w:val="1"/>
        </w:rPr>
        <w:t xml:space="preserve"> </w:t>
      </w:r>
      <w:r>
        <w:t>животными, водой) и самоопыление. Двойное оплодотворение. Наследование признаков</w:t>
      </w:r>
      <w:r>
        <w:rPr>
          <w:spacing w:val="1"/>
        </w:rPr>
        <w:t xml:space="preserve"> </w:t>
      </w:r>
      <w:r>
        <w:t>обоих растений. Образование плодов и семян. Типы плодов. Распространение плодов и</w:t>
      </w:r>
      <w:r>
        <w:rPr>
          <w:spacing w:val="1"/>
        </w:rPr>
        <w:t xml:space="preserve"> </w:t>
      </w:r>
      <w:r>
        <w:t>семян в природе. Состав и строение семян. Условия прорастания семян. Подготовка семян</w:t>
      </w:r>
      <w:r>
        <w:rPr>
          <w:spacing w:val="-57"/>
        </w:rPr>
        <w:t xml:space="preserve"> </w:t>
      </w:r>
      <w:r>
        <w:t>к</w:t>
      </w:r>
      <w:r>
        <w:rPr>
          <w:spacing w:val="-1"/>
        </w:rPr>
        <w:t xml:space="preserve"> </w:t>
      </w:r>
      <w:r>
        <w:t>посеву. Развитие</w:t>
      </w:r>
      <w:r>
        <w:rPr>
          <w:spacing w:val="-1"/>
        </w:rPr>
        <w:t xml:space="preserve"> </w:t>
      </w:r>
      <w:r>
        <w:t>проростков.</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43"/>
      </w:pPr>
      <w:r>
        <w:t>Овладение приёмами вегетативного размножения растений (черенкование побегов,</w:t>
      </w:r>
      <w:r>
        <w:rPr>
          <w:spacing w:val="1"/>
        </w:rPr>
        <w:t xml:space="preserve"> </w:t>
      </w:r>
      <w:r>
        <w:t>черенкование листьев и другие) на примере комнатных растений (традесканция, сенполия,</w:t>
      </w:r>
      <w:r>
        <w:rPr>
          <w:spacing w:val="-57"/>
        </w:rPr>
        <w:t xml:space="preserve"> </w:t>
      </w:r>
      <w:r>
        <w:t>бегония,</w:t>
      </w:r>
      <w:r>
        <w:rPr>
          <w:spacing w:val="-1"/>
        </w:rPr>
        <w:t xml:space="preserve"> </w:t>
      </w:r>
      <w:r>
        <w:t>сансевьера</w:t>
      </w:r>
      <w:r>
        <w:rPr>
          <w:spacing w:val="-2"/>
        </w:rPr>
        <w:t xml:space="preserve"> </w:t>
      </w:r>
      <w:r>
        <w:t>и другие</w:t>
      </w:r>
      <w:r>
        <w:rPr>
          <w:spacing w:val="-1"/>
        </w:rPr>
        <w:t xml:space="preserve"> </w:t>
      </w:r>
      <w:r>
        <w:t>растения).</w:t>
      </w:r>
    </w:p>
    <w:p w:rsidR="00FD7184" w:rsidRDefault="00C97642">
      <w:pPr>
        <w:pStyle w:val="a3"/>
        <w:ind w:left="929" w:firstLine="0"/>
      </w:pPr>
      <w:r>
        <w:t>Изучение</w:t>
      </w:r>
      <w:r>
        <w:rPr>
          <w:spacing w:val="-4"/>
        </w:rPr>
        <w:t xml:space="preserve"> </w:t>
      </w:r>
      <w:r>
        <w:t>строения</w:t>
      </w:r>
      <w:r>
        <w:rPr>
          <w:spacing w:val="-3"/>
        </w:rPr>
        <w:t xml:space="preserve"> </w:t>
      </w:r>
      <w:r>
        <w:t>цветков.</w:t>
      </w:r>
    </w:p>
    <w:p w:rsidR="00FD7184" w:rsidRDefault="00C97642">
      <w:pPr>
        <w:pStyle w:val="a3"/>
        <w:ind w:left="929" w:right="4087"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6"/>
        </w:rPr>
        <w:t xml:space="preserve"> </w:t>
      </w:r>
      <w:r>
        <w:t>строения</w:t>
      </w:r>
      <w:r>
        <w:rPr>
          <w:spacing w:val="-4"/>
        </w:rPr>
        <w:t xml:space="preserve"> </w:t>
      </w:r>
      <w:r>
        <w:t>семян</w:t>
      </w:r>
      <w:r>
        <w:rPr>
          <w:spacing w:val="-4"/>
        </w:rPr>
        <w:t xml:space="preserve"> </w:t>
      </w:r>
      <w:r>
        <w:t>однодольных</w:t>
      </w:r>
      <w:r>
        <w:rPr>
          <w:spacing w:val="-2"/>
        </w:rPr>
        <w:t xml:space="preserve"> </w:t>
      </w:r>
      <w:r>
        <w:t>растений.</w:t>
      </w:r>
    </w:p>
    <w:p w:rsidR="00FD7184" w:rsidRDefault="00C97642">
      <w:pPr>
        <w:pStyle w:val="a3"/>
        <w:spacing w:before="1"/>
        <w:ind w:left="929" w:right="1771" w:firstLine="0"/>
        <w:jc w:val="left"/>
      </w:pPr>
      <w:r>
        <w:t>Определение всхожести семян культурных растений и посев их в грунт.</w:t>
      </w:r>
      <w:r>
        <w:rPr>
          <w:spacing w:val="-57"/>
        </w:rPr>
        <w:t xml:space="preserve"> </w:t>
      </w:r>
      <w:r>
        <w:t>Развитие</w:t>
      </w:r>
      <w:r>
        <w:rPr>
          <w:spacing w:val="-2"/>
        </w:rPr>
        <w:t xml:space="preserve"> </w:t>
      </w:r>
      <w:r>
        <w:t>растения.</w:t>
      </w:r>
    </w:p>
    <w:p w:rsidR="00FD7184" w:rsidRDefault="00C97642">
      <w:pPr>
        <w:pStyle w:val="a3"/>
        <w:ind w:right="55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57"/>
        </w:rPr>
        <w:t xml:space="preserve"> </w:t>
      </w:r>
      <w:r>
        <w:t>цветкового растения. Влияние факторов внешней среды на развитие цветковых растений.</w:t>
      </w:r>
      <w:r>
        <w:rPr>
          <w:spacing w:val="1"/>
        </w:rPr>
        <w:t xml:space="preserve"> </w:t>
      </w:r>
      <w:r>
        <w:t>Жизненные</w:t>
      </w:r>
      <w:r>
        <w:rPr>
          <w:spacing w:val="-3"/>
        </w:rPr>
        <w:t xml:space="preserve"> </w:t>
      </w:r>
      <w:r>
        <w:t>формы цветковых</w:t>
      </w:r>
      <w:r>
        <w:rPr>
          <w:spacing w:val="2"/>
        </w:rPr>
        <w:t xml:space="preserve"> </w:t>
      </w:r>
      <w:r>
        <w:t>растений.</w:t>
      </w:r>
    </w:p>
    <w:p w:rsidR="00FD7184" w:rsidRDefault="00C97642">
      <w:pPr>
        <w:pStyle w:val="a3"/>
        <w:ind w:left="929" w:firstLine="0"/>
      </w:pPr>
      <w:r>
        <w:t>Лабораторные</w:t>
      </w:r>
      <w:r>
        <w:rPr>
          <w:spacing w:val="-5"/>
        </w:rPr>
        <w:t xml:space="preserve"> </w:t>
      </w:r>
      <w:r>
        <w:t>и</w:t>
      </w:r>
      <w:r>
        <w:rPr>
          <w:spacing w:val="-3"/>
        </w:rPr>
        <w:t xml:space="preserve"> </w:t>
      </w:r>
      <w:r>
        <w:t>практические</w:t>
      </w:r>
      <w:r>
        <w:rPr>
          <w:spacing w:val="-3"/>
        </w:rPr>
        <w:t xml:space="preserve"> </w:t>
      </w:r>
      <w:r>
        <w:t>работы</w:t>
      </w:r>
    </w:p>
    <w:p w:rsidR="00FD7184" w:rsidRDefault="00C97642">
      <w:pPr>
        <w:pStyle w:val="a3"/>
        <w:ind w:right="554"/>
      </w:pPr>
      <w:r>
        <w:t>Наблюдение за ростом и развитием цветкового растения в комнатных условиях (на</w:t>
      </w:r>
      <w:r>
        <w:rPr>
          <w:spacing w:val="1"/>
        </w:rPr>
        <w:t xml:space="preserve"> </w:t>
      </w:r>
      <w:r>
        <w:t>примере</w:t>
      </w:r>
      <w:r>
        <w:rPr>
          <w:spacing w:val="-2"/>
        </w:rPr>
        <w:t xml:space="preserve"> </w:t>
      </w:r>
      <w:r>
        <w:t>фасоли</w:t>
      </w:r>
      <w:r>
        <w:rPr>
          <w:spacing w:val="1"/>
        </w:rPr>
        <w:t xml:space="preserve"> </w:t>
      </w:r>
      <w:r>
        <w:t>или</w:t>
      </w:r>
      <w:r>
        <w:rPr>
          <w:spacing w:val="1"/>
        </w:rPr>
        <w:t xml:space="preserve"> </w:t>
      </w:r>
      <w:r>
        <w:t>посевного гороха).</w:t>
      </w:r>
    </w:p>
    <w:p w:rsidR="00FD7184" w:rsidRDefault="00C97642">
      <w:pPr>
        <w:pStyle w:val="a3"/>
        <w:ind w:left="929" w:firstLine="0"/>
      </w:pPr>
      <w:r>
        <w:t>Определение</w:t>
      </w:r>
      <w:r>
        <w:rPr>
          <w:spacing w:val="-3"/>
        </w:rPr>
        <w:t xml:space="preserve"> </w:t>
      </w:r>
      <w:r>
        <w:t>условий</w:t>
      </w:r>
      <w:r>
        <w:rPr>
          <w:spacing w:val="-4"/>
        </w:rPr>
        <w:t xml:space="preserve"> </w:t>
      </w:r>
      <w:r>
        <w:t>прорастания</w:t>
      </w:r>
      <w:r>
        <w:rPr>
          <w:spacing w:val="-4"/>
        </w:rPr>
        <w:t xml:space="preserve"> </w:t>
      </w:r>
      <w:r>
        <w:t>семян.</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FD7184" w:rsidRDefault="00C97642">
      <w:pPr>
        <w:pStyle w:val="a3"/>
        <w:spacing w:line="274" w:lineRule="exact"/>
        <w:ind w:left="929" w:firstLine="0"/>
      </w:pPr>
      <w:r>
        <w:t>Систематические</w:t>
      </w:r>
      <w:r>
        <w:rPr>
          <w:spacing w:val="-6"/>
        </w:rPr>
        <w:t xml:space="preserve"> </w:t>
      </w:r>
      <w:r>
        <w:t>группы</w:t>
      </w:r>
      <w:r>
        <w:rPr>
          <w:spacing w:val="-4"/>
        </w:rPr>
        <w:t xml:space="preserve"> </w:t>
      </w:r>
      <w:r>
        <w:t>растений.</w:t>
      </w:r>
    </w:p>
    <w:p w:rsidR="00FD7184" w:rsidRDefault="00C97642">
      <w:pPr>
        <w:pStyle w:val="a3"/>
        <w:ind w:right="547"/>
      </w:pPr>
      <w:r>
        <w:t>Классификация растений. Вид как основная систематическая категория. Система</w:t>
      </w:r>
      <w:r>
        <w:rPr>
          <w:spacing w:val="1"/>
        </w:rPr>
        <w:t xml:space="preserve"> </w:t>
      </w:r>
      <w:r>
        <w:t>растительного мира. Низшие, высшие споровые, высшие семенные растения. Основные</w:t>
      </w:r>
      <w:r>
        <w:rPr>
          <w:spacing w:val="1"/>
        </w:rPr>
        <w:t xml:space="preserve"> </w:t>
      </w:r>
      <w:r>
        <w:t>таксоны</w:t>
      </w:r>
      <w:r>
        <w:rPr>
          <w:spacing w:val="48"/>
        </w:rPr>
        <w:t xml:space="preserve"> </w:t>
      </w:r>
      <w:r>
        <w:t>(категории)</w:t>
      </w:r>
      <w:r>
        <w:rPr>
          <w:spacing w:val="48"/>
        </w:rPr>
        <w:t xml:space="preserve"> </w:t>
      </w:r>
      <w:r>
        <w:t>систематики</w:t>
      </w:r>
      <w:r>
        <w:rPr>
          <w:spacing w:val="50"/>
        </w:rPr>
        <w:t xml:space="preserve"> </w:t>
      </w:r>
      <w:r>
        <w:t>растений</w:t>
      </w:r>
      <w:r>
        <w:rPr>
          <w:spacing w:val="50"/>
        </w:rPr>
        <w:t xml:space="preserve"> </w:t>
      </w:r>
      <w:r>
        <w:t>(царство,</w:t>
      </w:r>
      <w:r>
        <w:rPr>
          <w:spacing w:val="49"/>
        </w:rPr>
        <w:t xml:space="preserve"> </w:t>
      </w:r>
      <w:r>
        <w:t>отдел,</w:t>
      </w:r>
      <w:r>
        <w:rPr>
          <w:spacing w:val="49"/>
        </w:rPr>
        <w:t xml:space="preserve"> </w:t>
      </w:r>
      <w:r>
        <w:t>класс,</w:t>
      </w:r>
      <w:r>
        <w:rPr>
          <w:spacing w:val="51"/>
        </w:rPr>
        <w:t xml:space="preserve"> </w:t>
      </w:r>
      <w:r>
        <w:t>порядок,</w:t>
      </w:r>
      <w:r>
        <w:rPr>
          <w:spacing w:val="49"/>
        </w:rPr>
        <w:t xml:space="preserve"> </w:t>
      </w:r>
      <w:r>
        <w:t>семейство,</w:t>
      </w:r>
      <w:r>
        <w:rPr>
          <w:spacing w:val="-58"/>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1"/>
        </w:rPr>
        <w:t xml:space="preserve"> </w:t>
      </w:r>
      <w:r>
        <w:t>в</w:t>
      </w:r>
      <w:r>
        <w:rPr>
          <w:spacing w:val="-1"/>
        </w:rPr>
        <w:t xml:space="preserve"> </w:t>
      </w:r>
      <w:r>
        <w:t>биологии.</w:t>
      </w:r>
    </w:p>
    <w:p w:rsidR="00FD7184" w:rsidRDefault="00C97642">
      <w:pPr>
        <w:pStyle w:val="a3"/>
        <w:ind w:right="549"/>
      </w:pPr>
      <w:r>
        <w:t>Низшие</w:t>
      </w:r>
      <w:r>
        <w:rPr>
          <w:spacing w:val="22"/>
        </w:rPr>
        <w:t xml:space="preserve"> </w:t>
      </w:r>
      <w:r>
        <w:t>растения.</w:t>
      </w:r>
      <w:r>
        <w:rPr>
          <w:spacing w:val="22"/>
        </w:rPr>
        <w:t xml:space="preserve"> </w:t>
      </w:r>
      <w:r>
        <w:t>Водоросли.</w:t>
      </w:r>
      <w:r>
        <w:rPr>
          <w:spacing w:val="24"/>
        </w:rPr>
        <w:t xml:space="preserve"> </w:t>
      </w:r>
      <w:r>
        <w:t>Общая</w:t>
      </w:r>
      <w:r>
        <w:rPr>
          <w:spacing w:val="22"/>
        </w:rPr>
        <w:t xml:space="preserve"> </w:t>
      </w:r>
      <w:r>
        <w:t>характеристика</w:t>
      </w:r>
      <w:r>
        <w:rPr>
          <w:spacing w:val="23"/>
        </w:rPr>
        <w:t xml:space="preserve"> </w:t>
      </w:r>
      <w:r>
        <w:t>водорослей.</w:t>
      </w:r>
      <w:r>
        <w:rPr>
          <w:spacing w:val="24"/>
        </w:rPr>
        <w:t xml:space="preserve"> </w:t>
      </w:r>
      <w:r>
        <w:t>Одноклеточные</w:t>
      </w:r>
      <w:r>
        <w:rPr>
          <w:spacing w:val="-57"/>
        </w:rPr>
        <w:t xml:space="preserve"> </w:t>
      </w:r>
      <w:r>
        <w:t>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1"/>
        </w:rPr>
        <w:t xml:space="preserve"> </w:t>
      </w:r>
      <w:r>
        <w:t>жизнедеятельность</w:t>
      </w:r>
      <w:r>
        <w:rPr>
          <w:spacing w:val="61"/>
        </w:rPr>
        <w:t xml:space="preserve"> </w:t>
      </w:r>
      <w:r>
        <w:t>зелёных</w:t>
      </w:r>
      <w:r>
        <w:rPr>
          <w:spacing w:val="1"/>
        </w:rPr>
        <w:t xml:space="preserve"> </w:t>
      </w:r>
      <w:r>
        <w:lastRenderedPageBreak/>
        <w:t>водорослей. Размножение зелёных водорослей (бесполое и половое). Бурые и красные</w:t>
      </w:r>
      <w:r>
        <w:rPr>
          <w:spacing w:val="1"/>
        </w:rPr>
        <w:t xml:space="preserve"> </w:t>
      </w:r>
      <w:r>
        <w:t>водоросли, их строение и жизнедеятельность. Значение водорослей в природе и жизни</w:t>
      </w:r>
      <w:r>
        <w:rPr>
          <w:spacing w:val="1"/>
        </w:rPr>
        <w:t xml:space="preserve"> </w:t>
      </w:r>
      <w:r>
        <w:t>человека.</w:t>
      </w:r>
    </w:p>
    <w:p w:rsidR="00FD7184" w:rsidRDefault="00C97642">
      <w:pPr>
        <w:pStyle w:val="a3"/>
        <w:ind w:right="544"/>
      </w:pPr>
      <w:r>
        <w:t>Высшие</w:t>
      </w:r>
      <w:r>
        <w:rPr>
          <w:spacing w:val="1"/>
        </w:rPr>
        <w:t xml:space="preserve"> </w:t>
      </w:r>
      <w:r>
        <w:t>споровые</w:t>
      </w:r>
      <w:r>
        <w:rPr>
          <w:spacing w:val="1"/>
        </w:rPr>
        <w:t xml:space="preserve"> </w:t>
      </w:r>
      <w:r>
        <w:t>растения.</w:t>
      </w:r>
      <w:r>
        <w:rPr>
          <w:spacing w:val="1"/>
        </w:rPr>
        <w:t xml:space="preserve"> </w:t>
      </w:r>
      <w:r>
        <w:t>Моховидные</w:t>
      </w:r>
      <w:r>
        <w:rPr>
          <w:spacing w:val="1"/>
        </w:rPr>
        <w:t xml:space="preserve"> </w:t>
      </w:r>
      <w:r>
        <w:t>(Мхи).</w:t>
      </w:r>
      <w:r>
        <w:rPr>
          <w:spacing w:val="1"/>
        </w:rPr>
        <w:t xml:space="preserve"> </w:t>
      </w:r>
      <w:r>
        <w:t>Общая</w:t>
      </w:r>
      <w:r>
        <w:rPr>
          <w:spacing w:val="1"/>
        </w:rPr>
        <w:t xml:space="preserve"> </w:t>
      </w:r>
      <w:r>
        <w:t>характеристика</w:t>
      </w:r>
      <w:r>
        <w:rPr>
          <w:spacing w:val="1"/>
        </w:rPr>
        <w:t xml:space="preserve"> </w:t>
      </w:r>
      <w:r>
        <w:t>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жизни на сильно увлажнённых почвах. Размножение мхов, цикл развития на примере</w:t>
      </w:r>
      <w:r>
        <w:rPr>
          <w:spacing w:val="1"/>
        </w:rPr>
        <w:t xml:space="preserve"> </w:t>
      </w:r>
      <w:r>
        <w:t>зелёного</w:t>
      </w:r>
      <w:r>
        <w:rPr>
          <w:spacing w:val="1"/>
        </w:rPr>
        <w:t xml:space="preserve"> </w:t>
      </w:r>
      <w:r>
        <w:t>мха</w:t>
      </w:r>
      <w:r>
        <w:rPr>
          <w:spacing w:val="1"/>
        </w:rPr>
        <w:t xml:space="preserve"> </w:t>
      </w:r>
      <w:r>
        <w:t>кукушкин</w:t>
      </w:r>
      <w:r>
        <w:rPr>
          <w:spacing w:val="1"/>
        </w:rPr>
        <w:t xml:space="preserve"> </w:t>
      </w:r>
      <w:r>
        <w:t>лён.</w:t>
      </w:r>
      <w:r>
        <w:rPr>
          <w:spacing w:val="1"/>
        </w:rPr>
        <w:t xml:space="preserve"> </w:t>
      </w:r>
      <w:r>
        <w:t>Роль</w:t>
      </w:r>
      <w:r>
        <w:rPr>
          <w:spacing w:val="1"/>
        </w:rPr>
        <w:t xml:space="preserve"> </w:t>
      </w:r>
      <w:r>
        <w:t>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w:t>
      </w:r>
      <w:r>
        <w:rPr>
          <w:spacing w:val="1"/>
        </w:rPr>
        <w:t xml:space="preserve"> </w:t>
      </w:r>
      <w:r>
        <w:t>торфообразовании.</w:t>
      </w:r>
      <w:r>
        <w:rPr>
          <w:spacing w:val="1"/>
        </w:rPr>
        <w:t xml:space="preserve"> </w:t>
      </w:r>
      <w:r>
        <w:t>Использование</w:t>
      </w:r>
      <w:r>
        <w:rPr>
          <w:spacing w:val="1"/>
        </w:rPr>
        <w:t xml:space="preserve"> </w:t>
      </w:r>
      <w:r>
        <w:t>торфа</w:t>
      </w:r>
      <w:r>
        <w:rPr>
          <w:spacing w:val="1"/>
        </w:rPr>
        <w:t xml:space="preserve"> </w:t>
      </w:r>
      <w:r>
        <w:t>и</w:t>
      </w:r>
      <w:r>
        <w:rPr>
          <w:spacing w:val="1"/>
        </w:rPr>
        <w:t xml:space="preserve"> </w:t>
      </w:r>
      <w:r>
        <w:t>продуктов</w:t>
      </w:r>
      <w:r>
        <w:rPr>
          <w:spacing w:val="1"/>
        </w:rPr>
        <w:t xml:space="preserve"> </w:t>
      </w:r>
      <w:r>
        <w:t>его</w:t>
      </w:r>
      <w:r>
        <w:rPr>
          <w:spacing w:val="1"/>
        </w:rPr>
        <w:t xml:space="preserve"> </w:t>
      </w:r>
      <w:r>
        <w:t>переработки</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p>
    <w:p w:rsidR="00FD7184" w:rsidRDefault="00C97642">
      <w:pPr>
        <w:pStyle w:val="a3"/>
        <w:spacing w:before="1"/>
        <w:ind w:right="548"/>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61"/>
        </w:rPr>
        <w:t xml:space="preserve"> </w:t>
      </w:r>
      <w:r>
        <w:t>Цикл</w:t>
      </w:r>
      <w:r>
        <w:rPr>
          <w:spacing w:val="6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61"/>
        </w:rPr>
        <w:t xml:space="preserve"> </w:t>
      </w:r>
      <w:r>
        <w:t>угля.</w:t>
      </w:r>
      <w:r>
        <w:rPr>
          <w:spacing w:val="1"/>
        </w:rPr>
        <w:t xml:space="preserve"> </w:t>
      </w:r>
      <w:r>
        <w:t>Значение</w:t>
      </w:r>
      <w:r>
        <w:rPr>
          <w:spacing w:val="-2"/>
        </w:rPr>
        <w:t xml:space="preserve"> </w:t>
      </w:r>
      <w:r>
        <w:t>папоротникообразных</w:t>
      </w:r>
      <w:r>
        <w:rPr>
          <w:spacing w:val="2"/>
        </w:rPr>
        <w:t xml:space="preserve"> </w:t>
      </w:r>
      <w:r>
        <w:t>в</w:t>
      </w:r>
      <w:r>
        <w:rPr>
          <w:spacing w:val="-2"/>
        </w:rPr>
        <w:t xml:space="preserve"> </w:t>
      </w:r>
      <w:r>
        <w:t>природе</w:t>
      </w:r>
      <w:r>
        <w:rPr>
          <w:spacing w:val="-1"/>
        </w:rPr>
        <w:t xml:space="preserve"> </w:t>
      </w:r>
      <w:r>
        <w:t>и жизни</w:t>
      </w:r>
      <w:r>
        <w:rPr>
          <w:spacing w:val="-1"/>
        </w:rPr>
        <w:t xml:space="preserve"> </w:t>
      </w:r>
      <w:r>
        <w:t>человека.</w:t>
      </w:r>
    </w:p>
    <w:p w:rsidR="00FD7184" w:rsidRDefault="00C97642">
      <w:pPr>
        <w:pStyle w:val="a3"/>
        <w:spacing w:before="61"/>
        <w:ind w:right="552"/>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57"/>
        </w:rPr>
        <w:t xml:space="preserve"> </w:t>
      </w:r>
      <w:r>
        <w:t>хвойных, цикл развития на примере сосны. Значение хвойных растений в природе и жизни</w:t>
      </w:r>
      <w:r>
        <w:rPr>
          <w:spacing w:val="-57"/>
        </w:rPr>
        <w:t xml:space="preserve"> </w:t>
      </w:r>
      <w:r>
        <w:t>человека.</w:t>
      </w:r>
    </w:p>
    <w:p w:rsidR="00FD7184" w:rsidRDefault="00C97642">
      <w:pPr>
        <w:pStyle w:val="a3"/>
        <w:spacing w:before="1"/>
        <w:ind w:right="550"/>
      </w:pPr>
      <w:r>
        <w:t>Покрытосеменные</w:t>
      </w:r>
      <w:r>
        <w:rPr>
          <w:spacing w:val="1"/>
        </w:rPr>
        <w:t xml:space="preserve"> </w:t>
      </w:r>
      <w:r>
        <w:t>(цветковые)</w:t>
      </w:r>
      <w:r>
        <w:rPr>
          <w:spacing w:val="1"/>
        </w:rPr>
        <w:t xml:space="preserve"> </w:t>
      </w:r>
      <w:r>
        <w:t>растения.</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w:t>
      </w:r>
      <w:r>
        <w:rPr>
          <w:spacing w:val="-57"/>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rsidR="00FD7184" w:rsidRDefault="00C97642">
      <w:pPr>
        <w:pStyle w:val="a3"/>
        <w:ind w:right="545"/>
      </w:pPr>
      <w:r>
        <w:t>Семейства</w:t>
      </w:r>
      <w:r>
        <w:rPr>
          <w:spacing w:val="1"/>
        </w:rPr>
        <w:t xml:space="preserve"> </w:t>
      </w:r>
      <w:r>
        <w:t>покрытосеменных</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 класса Двудольные (Крестоцветные, или Капустные, Розоцветные, или Розовые,</w:t>
      </w:r>
      <w:r>
        <w:rPr>
          <w:spacing w:val="1"/>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vertAlign w:val="superscript"/>
        </w:rPr>
        <w:t>3</w:t>
      </w:r>
      <w:r>
        <w:t>.</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2"/>
        </w:rPr>
        <w:t xml:space="preserve"> </w:t>
      </w:r>
      <w:r>
        <w:t>человеком.</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4"/>
      </w:pPr>
      <w:r>
        <w:t>Изучение</w:t>
      </w:r>
      <w:r>
        <w:rPr>
          <w:spacing w:val="61"/>
        </w:rPr>
        <w:t xml:space="preserve"> </w:t>
      </w:r>
      <w:r>
        <w:t>строения   одноклеточных   водорослей   (на   примере   хламидомонады</w:t>
      </w:r>
      <w:r>
        <w:rPr>
          <w:spacing w:val="1"/>
        </w:rPr>
        <w:t xml:space="preserve"> </w:t>
      </w:r>
      <w:r>
        <w:t>и</w:t>
      </w:r>
      <w:r>
        <w:rPr>
          <w:spacing w:val="-1"/>
        </w:rPr>
        <w:t xml:space="preserve"> </w:t>
      </w:r>
      <w:r>
        <w:t>хлореллы).</w:t>
      </w:r>
    </w:p>
    <w:p w:rsidR="00FD7184" w:rsidRDefault="00C97642">
      <w:pPr>
        <w:pStyle w:val="a3"/>
        <w:spacing w:before="1"/>
        <w:ind w:right="553"/>
      </w:pPr>
      <w:r>
        <w:t>Изучение</w:t>
      </w:r>
      <w:r>
        <w:rPr>
          <w:spacing w:val="17"/>
        </w:rPr>
        <w:t xml:space="preserve"> </w:t>
      </w:r>
      <w:r>
        <w:t>строения</w:t>
      </w:r>
      <w:r>
        <w:rPr>
          <w:spacing w:val="19"/>
        </w:rPr>
        <w:t xml:space="preserve"> </w:t>
      </w:r>
      <w:r>
        <w:t>многоклеточных</w:t>
      </w:r>
      <w:r>
        <w:rPr>
          <w:spacing w:val="19"/>
        </w:rPr>
        <w:t xml:space="preserve"> </w:t>
      </w:r>
      <w:r>
        <w:t>нитчатых</w:t>
      </w:r>
      <w:r>
        <w:rPr>
          <w:spacing w:val="20"/>
        </w:rPr>
        <w:t xml:space="preserve"> </w:t>
      </w:r>
      <w:r>
        <w:t>водорослей</w:t>
      </w:r>
      <w:r>
        <w:rPr>
          <w:spacing w:val="20"/>
        </w:rPr>
        <w:t xml:space="preserve"> </w:t>
      </w:r>
      <w:r>
        <w:t>(на</w:t>
      </w:r>
      <w:r>
        <w:rPr>
          <w:spacing w:val="19"/>
        </w:rPr>
        <w:t xml:space="preserve"> </w:t>
      </w:r>
      <w:r>
        <w:t>примере</w:t>
      </w:r>
      <w:r>
        <w:rPr>
          <w:spacing w:val="17"/>
        </w:rPr>
        <w:t xml:space="preserve"> </w:t>
      </w:r>
      <w:r>
        <w:t>спирогиры</w:t>
      </w:r>
      <w:r>
        <w:rPr>
          <w:spacing w:val="-57"/>
        </w:rPr>
        <w:t xml:space="preserve"> </w:t>
      </w:r>
      <w:r>
        <w:t>и</w:t>
      </w:r>
      <w:r>
        <w:rPr>
          <w:spacing w:val="2"/>
        </w:rPr>
        <w:t xml:space="preserve"> </w:t>
      </w:r>
      <w:r>
        <w:t>улотрикса).</w:t>
      </w:r>
    </w:p>
    <w:p w:rsidR="00FD7184" w:rsidRDefault="00C97642">
      <w:pPr>
        <w:pStyle w:val="a3"/>
        <w:ind w:left="929" w:right="3514" w:firstLine="0"/>
      </w:pPr>
      <w:r>
        <w:t>Изучение внешнего строения мхов (на местных видах).</w:t>
      </w:r>
      <w:r>
        <w:rPr>
          <w:spacing w:val="-57"/>
        </w:rPr>
        <w:t xml:space="preserve"> </w:t>
      </w:r>
      <w:r>
        <w:t>Изучение</w:t>
      </w:r>
      <w:r>
        <w:rPr>
          <w:spacing w:val="-4"/>
        </w:rPr>
        <w:t xml:space="preserve"> </w:t>
      </w:r>
      <w:r>
        <w:t>внешнего</w:t>
      </w:r>
      <w:r>
        <w:rPr>
          <w:spacing w:val="-3"/>
        </w:rPr>
        <w:t xml:space="preserve"> </w:t>
      </w:r>
      <w:r>
        <w:t>строения</w:t>
      </w:r>
      <w:r>
        <w:rPr>
          <w:spacing w:val="-3"/>
        </w:rPr>
        <w:t xml:space="preserve"> </w:t>
      </w:r>
      <w:r>
        <w:t>папоротника</w:t>
      </w:r>
      <w:r>
        <w:rPr>
          <w:spacing w:val="-4"/>
        </w:rPr>
        <w:t xml:space="preserve"> </w:t>
      </w:r>
      <w:r>
        <w:t>или</w:t>
      </w:r>
      <w:r>
        <w:rPr>
          <w:spacing w:val="-3"/>
        </w:rPr>
        <w:t xml:space="preserve"> </w:t>
      </w:r>
      <w:r>
        <w:t>хвоща.</w:t>
      </w:r>
    </w:p>
    <w:p w:rsidR="00FD7184" w:rsidRDefault="00C97642">
      <w:pPr>
        <w:pStyle w:val="a3"/>
        <w:ind w:right="544"/>
      </w:pPr>
      <w:r>
        <w:t>Изучение внешнего строения веток, хвои, шишек и семян голосеменных растений</w:t>
      </w:r>
      <w:r>
        <w:rPr>
          <w:spacing w:val="1"/>
        </w:rPr>
        <w:t xml:space="preserve"> </w:t>
      </w:r>
      <w:r>
        <w:t>(на</w:t>
      </w:r>
      <w:r>
        <w:rPr>
          <w:spacing w:val="-1"/>
        </w:rPr>
        <w:t xml:space="preserve"> </w:t>
      </w:r>
      <w:r>
        <w:t>примере</w:t>
      </w:r>
      <w:r>
        <w:rPr>
          <w:spacing w:val="-1"/>
        </w:rPr>
        <w:t xml:space="preserve"> </w:t>
      </w:r>
      <w:r>
        <w:t>ели, сосны</w:t>
      </w:r>
      <w:r>
        <w:rPr>
          <w:spacing w:val="1"/>
        </w:rPr>
        <w:t xml:space="preserve"> </w:t>
      </w:r>
      <w:r>
        <w:t>или</w:t>
      </w:r>
      <w:r>
        <w:rPr>
          <w:spacing w:val="1"/>
        </w:rPr>
        <w:t xml:space="preserve"> </w:t>
      </w:r>
      <w:r>
        <w:t>лиственницы).</w:t>
      </w:r>
    </w:p>
    <w:p w:rsidR="00FD7184" w:rsidRDefault="00C97642">
      <w:pPr>
        <w:pStyle w:val="a3"/>
        <w:ind w:left="929" w:firstLine="0"/>
      </w:pPr>
      <w:r>
        <w:t>Изучение</w:t>
      </w:r>
      <w:r>
        <w:rPr>
          <w:spacing w:val="-6"/>
        </w:rPr>
        <w:t xml:space="preserve"> </w:t>
      </w:r>
      <w:r>
        <w:t>внешнего</w:t>
      </w:r>
      <w:r>
        <w:rPr>
          <w:spacing w:val="-5"/>
        </w:rPr>
        <w:t xml:space="preserve"> </w:t>
      </w:r>
      <w:r>
        <w:t>строения</w:t>
      </w:r>
      <w:r>
        <w:rPr>
          <w:spacing w:val="-4"/>
        </w:rPr>
        <w:t xml:space="preserve"> </w:t>
      </w:r>
      <w:r>
        <w:t>покрытосеменных</w:t>
      </w:r>
      <w:r>
        <w:rPr>
          <w:spacing w:val="-3"/>
        </w:rPr>
        <w:t xml:space="preserve"> </w:t>
      </w:r>
      <w:r>
        <w:t>растений.</w:t>
      </w:r>
    </w:p>
    <w:p w:rsidR="00FD7184" w:rsidRDefault="00C97642">
      <w:pPr>
        <w:pStyle w:val="a3"/>
        <w:ind w:right="551"/>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2"/>
        </w:rPr>
        <w:t xml:space="preserve"> </w:t>
      </w:r>
      <w:r>
        <w:t>Лилейные,</w:t>
      </w:r>
      <w:r>
        <w:rPr>
          <w:spacing w:val="-1"/>
        </w:rPr>
        <w:t xml:space="preserve"> </w:t>
      </w:r>
      <w:r>
        <w:t>Злаки</w:t>
      </w:r>
      <w:r>
        <w:rPr>
          <w:spacing w:val="-1"/>
        </w:rPr>
        <w:t xml:space="preserve"> </w:t>
      </w:r>
      <w:r>
        <w:t>(Мятликовые)</w:t>
      </w:r>
      <w:r>
        <w:rPr>
          <w:spacing w:val="-1"/>
        </w:rPr>
        <w:t xml:space="preserve"> </w:t>
      </w:r>
      <w:r>
        <w:t>на</w:t>
      </w:r>
      <w:r>
        <w:rPr>
          <w:spacing w:val="-3"/>
        </w:rPr>
        <w:t xml:space="preserve"> </w:t>
      </w:r>
      <w:r>
        <w:t>гербарных и</w:t>
      </w:r>
      <w:r>
        <w:rPr>
          <w:spacing w:val="-3"/>
        </w:rPr>
        <w:t xml:space="preserve"> </w:t>
      </w:r>
      <w:r>
        <w:t>натуральных образцах.</w:t>
      </w:r>
    </w:p>
    <w:p w:rsidR="00FD7184" w:rsidRDefault="00C97642">
      <w:pPr>
        <w:pStyle w:val="a3"/>
        <w:ind w:right="551"/>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1"/>
        </w:rPr>
        <w:t xml:space="preserve"> </w:t>
      </w:r>
      <w:r>
        <w:t>растений или определительных</w:t>
      </w:r>
      <w:r>
        <w:rPr>
          <w:spacing w:val="-1"/>
        </w:rPr>
        <w:t xml:space="preserve"> </w:t>
      </w:r>
      <w:r>
        <w:t>карточек.</w:t>
      </w:r>
    </w:p>
    <w:p w:rsidR="00FD7184" w:rsidRDefault="00C97642">
      <w:pPr>
        <w:pStyle w:val="a3"/>
        <w:ind w:left="929" w:firstLine="0"/>
      </w:pPr>
      <w:r>
        <w:t>Развитие</w:t>
      </w:r>
      <w:r>
        <w:rPr>
          <w:spacing w:val="-4"/>
        </w:rPr>
        <w:t xml:space="preserve"> </w:t>
      </w:r>
      <w:r>
        <w:t>растительного</w:t>
      </w:r>
      <w:r>
        <w:rPr>
          <w:spacing w:val="-5"/>
        </w:rPr>
        <w:t xml:space="preserve"> </w:t>
      </w:r>
      <w:r>
        <w:t>мира</w:t>
      </w:r>
      <w:r>
        <w:rPr>
          <w:spacing w:val="-3"/>
        </w:rPr>
        <w:t xml:space="preserve"> </w:t>
      </w:r>
      <w:r>
        <w:t>на</w:t>
      </w:r>
      <w:r>
        <w:rPr>
          <w:spacing w:val="-3"/>
        </w:rPr>
        <w:t xml:space="preserve"> </w:t>
      </w:r>
      <w:r>
        <w:t>Земле.</w:t>
      </w:r>
    </w:p>
    <w:p w:rsidR="00FD7184" w:rsidRDefault="00C97642">
      <w:pPr>
        <w:pStyle w:val="a3"/>
        <w:ind w:right="550"/>
      </w:pPr>
      <w:r>
        <w:t>Эволюционное развитие растительного мира на Земле. Сохранение в земной коре</w:t>
      </w:r>
      <w:r>
        <w:rPr>
          <w:spacing w:val="1"/>
        </w:rPr>
        <w:t xml:space="preserve"> </w:t>
      </w:r>
      <w:r>
        <w:t>растительных остатков, их изучение. «Живые ископаемые» растительного царства. Жизнь</w:t>
      </w:r>
      <w:r>
        <w:rPr>
          <w:spacing w:val="1"/>
        </w:rPr>
        <w:t xml:space="preserve"> </w:t>
      </w:r>
      <w:r>
        <w:t>растений в воде. Первые наземные растения. Освоение растениями суши. Этапы развития</w:t>
      </w:r>
      <w:r>
        <w:rPr>
          <w:spacing w:val="1"/>
        </w:rPr>
        <w:t xml:space="preserve"> </w:t>
      </w:r>
      <w:r>
        <w:t>наземных растений</w:t>
      </w:r>
      <w:r>
        <w:rPr>
          <w:spacing w:val="-1"/>
        </w:rPr>
        <w:t xml:space="preserve"> </w:t>
      </w:r>
      <w:r>
        <w:t>основных систематических групп.</w:t>
      </w:r>
      <w:r>
        <w:rPr>
          <w:spacing w:val="-1"/>
        </w:rPr>
        <w:t xml:space="preserve"> </w:t>
      </w:r>
      <w:r>
        <w:t>Вымершие</w:t>
      </w:r>
      <w:r>
        <w:rPr>
          <w:spacing w:val="-2"/>
        </w:rPr>
        <w:t xml:space="preserve"> </w:t>
      </w:r>
      <w:r>
        <w:t>растения.</w:t>
      </w:r>
    </w:p>
    <w:p w:rsidR="00FD7184" w:rsidRDefault="00C97642">
      <w:pPr>
        <w:pStyle w:val="a3"/>
        <w:ind w:left="929" w:firstLine="0"/>
      </w:pPr>
      <w:r>
        <w:t>Экскурсии</w:t>
      </w:r>
      <w:r>
        <w:rPr>
          <w:spacing w:val="-5"/>
        </w:rPr>
        <w:t xml:space="preserve"> </w:t>
      </w:r>
      <w:r>
        <w:t>или</w:t>
      </w:r>
      <w:r>
        <w:rPr>
          <w:spacing w:val="-4"/>
        </w:rPr>
        <w:t xml:space="preserve"> </w:t>
      </w:r>
      <w:r>
        <w:t>видеоэкскурсии.</w:t>
      </w:r>
    </w:p>
    <w:p w:rsidR="00FD7184" w:rsidRDefault="00C97642">
      <w:pPr>
        <w:pStyle w:val="a3"/>
        <w:ind w:right="553"/>
      </w:pP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(экскурсия</w:t>
      </w:r>
      <w:r>
        <w:rPr>
          <w:spacing w:val="1"/>
        </w:rPr>
        <w:t xml:space="preserve"> </w:t>
      </w:r>
      <w:r>
        <w:t>в</w:t>
      </w:r>
      <w:r>
        <w:rPr>
          <w:spacing w:val="1"/>
        </w:rPr>
        <w:t xml:space="preserve"> </w:t>
      </w:r>
      <w:r>
        <w:t>палеонтологический</w:t>
      </w:r>
      <w:r>
        <w:rPr>
          <w:spacing w:val="1"/>
        </w:rPr>
        <w:t xml:space="preserve"> </w:t>
      </w:r>
      <w:r>
        <w:t>или</w:t>
      </w:r>
      <w:r>
        <w:rPr>
          <w:spacing w:val="1"/>
        </w:rPr>
        <w:t xml:space="preserve"> </w:t>
      </w:r>
      <w:r>
        <w:t>краеведческий</w:t>
      </w:r>
      <w:r>
        <w:rPr>
          <w:spacing w:val="-1"/>
        </w:rPr>
        <w:t xml:space="preserve"> </w:t>
      </w:r>
      <w:r>
        <w:t>музей).</w:t>
      </w:r>
    </w:p>
    <w:p w:rsidR="00FD7184" w:rsidRDefault="00C97642">
      <w:pPr>
        <w:pStyle w:val="a3"/>
        <w:spacing w:before="1"/>
        <w:ind w:left="929" w:firstLine="0"/>
      </w:pPr>
      <w:r>
        <w:t>Растения</w:t>
      </w:r>
      <w:r>
        <w:rPr>
          <w:spacing w:val="-4"/>
        </w:rPr>
        <w:t xml:space="preserve"> </w:t>
      </w:r>
      <w:r>
        <w:t>в</w:t>
      </w:r>
      <w:r>
        <w:rPr>
          <w:spacing w:val="-3"/>
        </w:rPr>
        <w:t xml:space="preserve"> </w:t>
      </w:r>
      <w:r>
        <w:t>природных</w:t>
      </w:r>
      <w:r>
        <w:rPr>
          <w:spacing w:val="-4"/>
        </w:rPr>
        <w:t xml:space="preserve"> </w:t>
      </w:r>
      <w:r>
        <w:t>сообществах.</w:t>
      </w:r>
    </w:p>
    <w:p w:rsidR="00FD7184" w:rsidRDefault="00C97642">
      <w:pPr>
        <w:pStyle w:val="a3"/>
        <w:ind w:right="546"/>
      </w:pPr>
      <w:r>
        <w:t>Растения и среда обитания. Экологические факторы. Растения и условия неживой</w:t>
      </w:r>
      <w:r>
        <w:rPr>
          <w:spacing w:val="1"/>
        </w:rPr>
        <w:t xml:space="preserve"> </w:t>
      </w:r>
      <w:r>
        <w:lastRenderedPageBreak/>
        <w:t>природы:</w:t>
      </w:r>
      <w:r>
        <w:rPr>
          <w:spacing w:val="1"/>
        </w:rPr>
        <w:t xml:space="preserve"> </w:t>
      </w:r>
      <w:r>
        <w:t>свет,</w:t>
      </w:r>
      <w:r>
        <w:rPr>
          <w:spacing w:val="1"/>
        </w:rPr>
        <w:t xml:space="preserve"> </w:t>
      </w:r>
      <w:r>
        <w:t>температура,</w:t>
      </w:r>
      <w:r>
        <w:rPr>
          <w:spacing w:val="1"/>
        </w:rPr>
        <w:t xml:space="preserve"> </w:t>
      </w:r>
      <w:r>
        <w:t>влага,</w:t>
      </w:r>
      <w:r>
        <w:rPr>
          <w:spacing w:val="1"/>
        </w:rPr>
        <w:t xml:space="preserve"> </w:t>
      </w:r>
      <w:r>
        <w:t>атмосферный</w:t>
      </w:r>
      <w:r>
        <w:rPr>
          <w:spacing w:val="1"/>
        </w:rPr>
        <w:t xml:space="preserve"> </w:t>
      </w:r>
      <w:r>
        <w:t>воздух.</w:t>
      </w:r>
      <w:r>
        <w:rPr>
          <w:spacing w:val="1"/>
        </w:rPr>
        <w:t xml:space="preserve"> </w:t>
      </w:r>
      <w:r>
        <w:t>Растения</w:t>
      </w:r>
      <w:r>
        <w:rPr>
          <w:spacing w:val="1"/>
        </w:rPr>
        <w:t xml:space="preserve"> </w:t>
      </w:r>
      <w:r>
        <w:t>и</w:t>
      </w:r>
      <w:r>
        <w:rPr>
          <w:spacing w:val="1"/>
        </w:rPr>
        <w:t xml:space="preserve"> </w:t>
      </w:r>
      <w:r>
        <w:t>условия</w:t>
      </w:r>
      <w:r>
        <w:rPr>
          <w:spacing w:val="1"/>
        </w:rPr>
        <w:t xml:space="preserve"> </w:t>
      </w:r>
      <w:r>
        <w:t>живой</w:t>
      </w:r>
      <w:r>
        <w:rPr>
          <w:spacing w:val="1"/>
        </w:rPr>
        <w:t xml:space="preserve"> </w:t>
      </w:r>
      <w:r>
        <w:t>природы: прямое и косвенное воздействие организмов на растения. Приспособленность</w:t>
      </w:r>
      <w:r>
        <w:rPr>
          <w:spacing w:val="1"/>
        </w:rPr>
        <w:t xml:space="preserve"> </w:t>
      </w:r>
      <w:r>
        <w:t>растений</w:t>
      </w:r>
      <w:r>
        <w:rPr>
          <w:spacing w:val="-2"/>
        </w:rPr>
        <w:t xml:space="preserve"> </w:t>
      </w:r>
      <w:r>
        <w:t>к</w:t>
      </w:r>
      <w:r>
        <w:rPr>
          <w:spacing w:val="-2"/>
        </w:rPr>
        <w:t xml:space="preserve"> </w:t>
      </w:r>
      <w:r>
        <w:t>среде</w:t>
      </w:r>
      <w:r>
        <w:rPr>
          <w:spacing w:val="-3"/>
        </w:rPr>
        <w:t xml:space="preserve"> </w:t>
      </w:r>
      <w:r>
        <w:t>обитания.</w:t>
      </w:r>
      <w:r>
        <w:rPr>
          <w:spacing w:val="-2"/>
        </w:rPr>
        <w:t xml:space="preserve"> </w:t>
      </w:r>
      <w:r>
        <w:t>Взаимосвязи</w:t>
      </w:r>
      <w:r>
        <w:rPr>
          <w:spacing w:val="-2"/>
        </w:rPr>
        <w:t xml:space="preserve"> </w:t>
      </w:r>
      <w:r>
        <w:t>растений</w:t>
      </w:r>
      <w:r>
        <w:rPr>
          <w:spacing w:val="-2"/>
        </w:rPr>
        <w:t xml:space="preserve"> </w:t>
      </w:r>
      <w:r>
        <w:t>между</w:t>
      </w:r>
      <w:r>
        <w:rPr>
          <w:spacing w:val="-8"/>
        </w:rPr>
        <w:t xml:space="preserve"> </w:t>
      </w:r>
      <w:r>
        <w:t>собой и</w:t>
      </w:r>
      <w:r>
        <w:rPr>
          <w:spacing w:val="-2"/>
        </w:rPr>
        <w:t xml:space="preserve"> </w:t>
      </w:r>
      <w:r>
        <w:t>с</w:t>
      </w:r>
      <w:r>
        <w:rPr>
          <w:spacing w:val="-3"/>
        </w:rPr>
        <w:t xml:space="preserve"> </w:t>
      </w:r>
      <w:r>
        <w:t>другими</w:t>
      </w:r>
      <w:r>
        <w:rPr>
          <w:spacing w:val="-2"/>
        </w:rPr>
        <w:t xml:space="preserve"> </w:t>
      </w:r>
      <w:r>
        <w:t>организмами.</w:t>
      </w:r>
    </w:p>
    <w:p w:rsidR="00FD7184" w:rsidRDefault="00C97642">
      <w:pPr>
        <w:pStyle w:val="a3"/>
        <w:ind w:right="551"/>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w:t>
      </w:r>
      <w:r>
        <w:rPr>
          <w:spacing w:val="1"/>
        </w:rPr>
        <w:t xml:space="preserve"> </w:t>
      </w:r>
      <w:r>
        <w:t>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 изменения в жизни растительного сообщества. Смена растительных сообществ.</w:t>
      </w:r>
      <w:r>
        <w:rPr>
          <w:spacing w:val="1"/>
        </w:rPr>
        <w:t xml:space="preserve"> </w:t>
      </w:r>
      <w:r>
        <w:t>Растительность</w:t>
      </w:r>
      <w:r>
        <w:rPr>
          <w:spacing w:val="-1"/>
        </w:rPr>
        <w:t xml:space="preserve"> </w:t>
      </w:r>
      <w:r>
        <w:t>(растительный покров)</w:t>
      </w:r>
      <w:r>
        <w:rPr>
          <w:spacing w:val="-3"/>
        </w:rPr>
        <w:t xml:space="preserve"> </w:t>
      </w:r>
      <w:r>
        <w:t>природных</w:t>
      </w:r>
      <w:r>
        <w:rPr>
          <w:spacing w:val="-1"/>
        </w:rPr>
        <w:t xml:space="preserve"> </w:t>
      </w:r>
      <w:r>
        <w:t>зон Земли.</w:t>
      </w:r>
      <w:r>
        <w:rPr>
          <w:spacing w:val="-1"/>
        </w:rPr>
        <w:t xml:space="preserve"> </w:t>
      </w:r>
      <w:r>
        <w:t>Флора.</w:t>
      </w:r>
    </w:p>
    <w:p w:rsidR="00FD7184" w:rsidRDefault="00C97642">
      <w:pPr>
        <w:pStyle w:val="a3"/>
        <w:spacing w:before="61"/>
        <w:ind w:left="930" w:firstLine="0"/>
      </w:pPr>
      <w:r>
        <w:t>Растения</w:t>
      </w:r>
      <w:r>
        <w:rPr>
          <w:spacing w:val="-3"/>
        </w:rPr>
        <w:t xml:space="preserve"> </w:t>
      </w:r>
      <w:r>
        <w:t>и</w:t>
      </w:r>
      <w:r>
        <w:rPr>
          <w:spacing w:val="-2"/>
        </w:rPr>
        <w:t xml:space="preserve"> </w:t>
      </w:r>
      <w:r>
        <w:t>человек.</w:t>
      </w:r>
    </w:p>
    <w:p w:rsidR="00FD7184" w:rsidRDefault="00C97642">
      <w:pPr>
        <w:pStyle w:val="a3"/>
        <w:ind w:right="545"/>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w:t>
      </w:r>
      <w:r>
        <w:rPr>
          <w:spacing w:val="1"/>
        </w:rPr>
        <w:t xml:space="preserve"> </w:t>
      </w:r>
      <w:r>
        <w:t>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 цветоводство. Комнатные растения, комнатное цветоводство. 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w:t>
      </w:r>
      <w:r>
        <w:rPr>
          <w:spacing w:val="1"/>
        </w:rPr>
        <w:t xml:space="preserve"> </w:t>
      </w:r>
      <w:r>
        <w:t>численности редких видов растений: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3"/>
        </w:rPr>
        <w:t xml:space="preserve"> </w:t>
      </w:r>
      <w:r>
        <w:t>сохранения растительного мира.</w:t>
      </w:r>
    </w:p>
    <w:p w:rsidR="00FD7184" w:rsidRDefault="00C97642">
      <w:pPr>
        <w:pStyle w:val="a3"/>
        <w:spacing w:before="1"/>
        <w:ind w:left="930" w:firstLine="0"/>
      </w:pPr>
      <w:r>
        <w:t>Экскурсии</w:t>
      </w:r>
      <w:r>
        <w:rPr>
          <w:spacing w:val="-5"/>
        </w:rPr>
        <w:t xml:space="preserve"> </w:t>
      </w:r>
      <w:r>
        <w:t>или</w:t>
      </w:r>
      <w:r>
        <w:rPr>
          <w:spacing w:val="-4"/>
        </w:rPr>
        <w:t xml:space="preserve"> </w:t>
      </w:r>
      <w:r>
        <w:t>видеоэкскурсии.</w:t>
      </w:r>
    </w:p>
    <w:p w:rsidR="00FD7184" w:rsidRDefault="00C97642">
      <w:pPr>
        <w:pStyle w:val="a3"/>
        <w:ind w:left="930" w:right="3911" w:firstLine="0"/>
      </w:pPr>
      <w:r>
        <w:t>Изучение сельскохозяйственных растений региона.</w:t>
      </w:r>
      <w:r>
        <w:rPr>
          <w:spacing w:val="-57"/>
        </w:rPr>
        <w:t xml:space="preserve"> </w:t>
      </w:r>
      <w:r>
        <w:t>Изучение</w:t>
      </w:r>
      <w:r>
        <w:rPr>
          <w:spacing w:val="-2"/>
        </w:rPr>
        <w:t xml:space="preserve"> </w:t>
      </w:r>
      <w:r>
        <w:t>сорных</w:t>
      </w:r>
      <w:r>
        <w:rPr>
          <w:spacing w:val="1"/>
        </w:rPr>
        <w:t xml:space="preserve"> </w:t>
      </w:r>
      <w:r>
        <w:t>растений</w:t>
      </w:r>
      <w:r>
        <w:rPr>
          <w:spacing w:val="-1"/>
        </w:rPr>
        <w:t xml:space="preserve"> </w:t>
      </w:r>
      <w:r>
        <w:t>региона.</w:t>
      </w:r>
    </w:p>
    <w:p w:rsidR="00FD7184" w:rsidRDefault="00C97642">
      <w:pPr>
        <w:pStyle w:val="a3"/>
        <w:ind w:left="930" w:firstLine="0"/>
      </w:pPr>
      <w:r>
        <w:t>Грибы.</w:t>
      </w:r>
      <w:r>
        <w:rPr>
          <w:spacing w:val="-3"/>
        </w:rPr>
        <w:t xml:space="preserve"> </w:t>
      </w:r>
      <w:r>
        <w:t>Лишайники.</w:t>
      </w:r>
      <w:r>
        <w:rPr>
          <w:spacing w:val="-3"/>
        </w:rPr>
        <w:t xml:space="preserve"> </w:t>
      </w:r>
      <w:r>
        <w:t>Бактерии.</w:t>
      </w:r>
    </w:p>
    <w:p w:rsidR="00FD7184" w:rsidRDefault="00C97642">
      <w:pPr>
        <w:pStyle w:val="a3"/>
        <w:ind w:right="553"/>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57"/>
        </w:rPr>
        <w:t xml:space="preserve"> </w:t>
      </w:r>
      <w:r>
        <w:t>размножение. Съедобные и ядовитые грибы. Меры профилактики заболеваний, связанных</w:t>
      </w:r>
      <w:r>
        <w:rPr>
          <w:spacing w:val="-57"/>
        </w:rPr>
        <w:t xml:space="preserve"> </w:t>
      </w:r>
      <w:r>
        <w:t xml:space="preserve">с     </w:t>
      </w:r>
      <w:r>
        <w:rPr>
          <w:spacing w:val="1"/>
        </w:rPr>
        <w:t xml:space="preserve"> </w:t>
      </w:r>
      <w:r>
        <w:t>грибами.       Значение       шляпочных      грибов       в       природных       сообществах</w:t>
      </w:r>
      <w:r>
        <w:rPr>
          <w:spacing w:val="-57"/>
        </w:rPr>
        <w:t xml:space="preserve"> </w:t>
      </w:r>
      <w:r>
        <w:t>и</w:t>
      </w:r>
      <w:r>
        <w:rPr>
          <w:spacing w:val="-2"/>
        </w:rPr>
        <w:t xml:space="preserve"> </w:t>
      </w:r>
      <w:r>
        <w:t>жизни</w:t>
      </w:r>
      <w:r>
        <w:rPr>
          <w:spacing w:val="-2"/>
        </w:rPr>
        <w:t xml:space="preserve"> </w:t>
      </w:r>
      <w:r>
        <w:t>человека.</w:t>
      </w:r>
      <w:r>
        <w:rPr>
          <w:spacing w:val="-1"/>
        </w:rPr>
        <w:t xml:space="preserve"> </w:t>
      </w:r>
      <w:r>
        <w:t>Промышленное</w:t>
      </w:r>
      <w:r>
        <w:rPr>
          <w:spacing w:val="-2"/>
        </w:rPr>
        <w:t xml:space="preserve"> </w:t>
      </w:r>
      <w:r>
        <w:t>выращивание</w:t>
      </w:r>
      <w:r>
        <w:rPr>
          <w:spacing w:val="-3"/>
        </w:rPr>
        <w:t xml:space="preserve"> </w:t>
      </w:r>
      <w:r>
        <w:t>шляпочных грибов</w:t>
      </w:r>
      <w:r>
        <w:rPr>
          <w:spacing w:val="-1"/>
        </w:rPr>
        <w:t xml:space="preserve"> </w:t>
      </w:r>
      <w:r>
        <w:t>(шампиньоны).</w:t>
      </w:r>
    </w:p>
    <w:p w:rsidR="00FD7184" w:rsidRDefault="00C97642">
      <w:pPr>
        <w:pStyle w:val="a3"/>
        <w:ind w:right="555"/>
      </w:pPr>
      <w:r>
        <w:t>Плесневые грибы. Дрожжевые грибы. Значение плесневых и дрожжевых грибов в</w:t>
      </w:r>
      <w:r>
        <w:rPr>
          <w:spacing w:val="1"/>
        </w:rPr>
        <w:t xml:space="preserve"> </w:t>
      </w:r>
      <w:r>
        <w:t>природе</w:t>
      </w:r>
      <w:r>
        <w:rPr>
          <w:spacing w:val="-3"/>
        </w:rPr>
        <w:t xml:space="preserve"> </w:t>
      </w:r>
      <w:r>
        <w:t>и</w:t>
      </w:r>
      <w:r>
        <w:rPr>
          <w:spacing w:val="-2"/>
        </w:rPr>
        <w:t xml:space="preserve"> </w:t>
      </w:r>
      <w:r>
        <w:t>жизни</w:t>
      </w:r>
      <w:r>
        <w:rPr>
          <w:spacing w:val="-1"/>
        </w:rPr>
        <w:t xml:space="preserve"> </w:t>
      </w:r>
      <w:r>
        <w:t>человека</w:t>
      </w:r>
      <w:r>
        <w:rPr>
          <w:spacing w:val="-3"/>
        </w:rPr>
        <w:t xml:space="preserve"> </w:t>
      </w:r>
      <w:r>
        <w:t>(пищевая</w:t>
      </w:r>
      <w:r>
        <w:rPr>
          <w:spacing w:val="-1"/>
        </w:rPr>
        <w:t xml:space="preserve"> </w:t>
      </w:r>
      <w:r>
        <w:t>и</w:t>
      </w:r>
      <w:r>
        <w:rPr>
          <w:spacing w:val="-2"/>
        </w:rPr>
        <w:t xml:space="preserve"> </w:t>
      </w:r>
      <w:r>
        <w:t>фармацевтическая</w:t>
      </w:r>
      <w:r>
        <w:rPr>
          <w:spacing w:val="-1"/>
        </w:rPr>
        <w:t xml:space="preserve"> </w:t>
      </w:r>
      <w:r>
        <w:t>промышленность</w:t>
      </w:r>
      <w:r>
        <w:rPr>
          <w:spacing w:val="-2"/>
        </w:rPr>
        <w:t xml:space="preserve"> </w:t>
      </w:r>
      <w:r>
        <w:t>и</w:t>
      </w:r>
      <w:r>
        <w:rPr>
          <w:spacing w:val="-1"/>
        </w:rPr>
        <w:t xml:space="preserve"> </w:t>
      </w:r>
      <w:r>
        <w:t>другие).</w:t>
      </w:r>
    </w:p>
    <w:p w:rsidR="00FD7184" w:rsidRDefault="00C97642">
      <w:pPr>
        <w:pStyle w:val="a3"/>
        <w:spacing w:before="1"/>
        <w:ind w:right="548"/>
      </w:pPr>
      <w:r>
        <w:t>Паразитические грибы. Разнообразие и значение паразитических грибов (головня,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1"/>
        </w:rPr>
        <w:t xml:space="preserve"> </w:t>
      </w:r>
      <w:r>
        <w:t>грибами.</w:t>
      </w:r>
    </w:p>
    <w:p w:rsidR="00FD7184" w:rsidRDefault="00C97642">
      <w:pPr>
        <w:pStyle w:val="a3"/>
        <w:ind w:right="551"/>
      </w:pPr>
      <w:r>
        <w:t>Лишайники</w:t>
      </w:r>
      <w:r>
        <w:rPr>
          <w:spacing w:val="1"/>
        </w:rPr>
        <w:t xml:space="preserve"> </w:t>
      </w:r>
      <w:r>
        <w:t>– комплексные организмы.</w:t>
      </w:r>
      <w:r>
        <w:rPr>
          <w:spacing w:val="1"/>
        </w:rPr>
        <w:t xml:space="preserve"> </w:t>
      </w:r>
      <w:r>
        <w:t>Строение лишайников. Питание,</w:t>
      </w:r>
      <w:r>
        <w:rPr>
          <w:spacing w:val="1"/>
        </w:rPr>
        <w:t xml:space="preserve"> </w:t>
      </w:r>
      <w:r>
        <w:t>рост</w:t>
      </w:r>
      <w:r>
        <w:rPr>
          <w:spacing w:val="1"/>
        </w:rPr>
        <w:t xml:space="preserve"> </w:t>
      </w:r>
      <w:r>
        <w:t>и</w:t>
      </w:r>
      <w:r>
        <w:rPr>
          <w:spacing w:val="1"/>
        </w:rPr>
        <w:t xml:space="preserve"> </w:t>
      </w:r>
      <w:r>
        <w:t>размножение</w:t>
      </w:r>
      <w:r>
        <w:rPr>
          <w:spacing w:val="-2"/>
        </w:rPr>
        <w:t xml:space="preserve"> </w:t>
      </w:r>
      <w:r>
        <w:t>лишайников.</w:t>
      </w:r>
      <w:r>
        <w:rPr>
          <w:spacing w:val="-1"/>
        </w:rPr>
        <w:t xml:space="preserve"> </w:t>
      </w:r>
      <w:r>
        <w:t>Значение</w:t>
      </w:r>
      <w:r>
        <w:rPr>
          <w:spacing w:val="-2"/>
        </w:rPr>
        <w:t xml:space="preserve"> </w:t>
      </w:r>
      <w:r>
        <w:t>лишайников в</w:t>
      </w:r>
      <w:r>
        <w:rPr>
          <w:spacing w:val="-2"/>
        </w:rPr>
        <w:t xml:space="preserve"> </w:t>
      </w:r>
      <w:r>
        <w:t>природе</w:t>
      </w:r>
      <w:r>
        <w:rPr>
          <w:spacing w:val="-2"/>
        </w:rPr>
        <w:t xml:space="preserve"> </w:t>
      </w:r>
      <w:r>
        <w:t>и</w:t>
      </w:r>
      <w:r>
        <w:rPr>
          <w:spacing w:val="-1"/>
        </w:rPr>
        <w:t xml:space="preserve"> </w:t>
      </w:r>
      <w:r>
        <w:t>жизни</w:t>
      </w:r>
      <w:r>
        <w:rPr>
          <w:spacing w:val="-2"/>
        </w:rPr>
        <w:t xml:space="preserve"> </w:t>
      </w:r>
      <w:r>
        <w:t>человека.</w:t>
      </w:r>
    </w:p>
    <w:p w:rsidR="00FD7184" w:rsidRDefault="00C97642">
      <w:pPr>
        <w:pStyle w:val="a3"/>
        <w:ind w:right="549"/>
      </w:pPr>
      <w:r>
        <w:t>Бактерии – доядерные организмы. Общая характеристика бактерий. 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 заболеваний, вызываемых бактериями. Бактерии на службе у человека (в</w:t>
      </w:r>
      <w:r>
        <w:rPr>
          <w:spacing w:val="1"/>
        </w:rPr>
        <w:t xml:space="preserve"> </w:t>
      </w:r>
      <w:r>
        <w:t>сельском</w:t>
      </w:r>
      <w:r>
        <w:rPr>
          <w:spacing w:val="-2"/>
        </w:rPr>
        <w:t xml:space="preserve"> </w:t>
      </w:r>
      <w:r>
        <w:t>хозяйстве, промышленности).</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3"/>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1"/>
        </w:rPr>
        <w:t xml:space="preserve"> </w:t>
      </w:r>
      <w:r>
        <w:t>грибов.</w:t>
      </w:r>
    </w:p>
    <w:p w:rsidR="00FD7184" w:rsidRDefault="00C97642">
      <w:pPr>
        <w:pStyle w:val="a3"/>
        <w:ind w:right="552"/>
      </w:pPr>
      <w:r>
        <w:t>Изучение строения плодовых тел шляпочных грибов (или изучение шляпочных</w:t>
      </w:r>
      <w:r>
        <w:rPr>
          <w:spacing w:val="1"/>
        </w:rPr>
        <w:t xml:space="preserve"> </w:t>
      </w:r>
      <w:r>
        <w:t>грибов</w:t>
      </w:r>
      <w:r>
        <w:rPr>
          <w:spacing w:val="-1"/>
        </w:rPr>
        <w:t xml:space="preserve"> </w:t>
      </w:r>
      <w:r>
        <w:t>на</w:t>
      </w:r>
      <w:r>
        <w:rPr>
          <w:spacing w:val="-1"/>
        </w:rPr>
        <w:t xml:space="preserve"> </w:t>
      </w:r>
      <w:r>
        <w:t>муляжах).</w:t>
      </w:r>
    </w:p>
    <w:p w:rsidR="00FD7184" w:rsidRDefault="00C97642">
      <w:pPr>
        <w:pStyle w:val="a3"/>
        <w:ind w:left="929" w:firstLine="0"/>
      </w:pPr>
      <w:r>
        <w:t>Изучение</w:t>
      </w:r>
      <w:r>
        <w:rPr>
          <w:spacing w:val="-4"/>
        </w:rPr>
        <w:t xml:space="preserve"> </w:t>
      </w:r>
      <w:r>
        <w:t>строения</w:t>
      </w:r>
      <w:r>
        <w:rPr>
          <w:spacing w:val="-2"/>
        </w:rPr>
        <w:t xml:space="preserve"> </w:t>
      </w:r>
      <w:r>
        <w:t>лишайников.</w:t>
      </w:r>
    </w:p>
    <w:p w:rsidR="00FD7184" w:rsidRDefault="00C97642">
      <w:pPr>
        <w:pStyle w:val="a3"/>
        <w:ind w:left="929" w:firstLine="0"/>
      </w:pPr>
      <w:r>
        <w:t>Изучение</w:t>
      </w:r>
      <w:r>
        <w:rPr>
          <w:spacing w:val="-5"/>
        </w:rPr>
        <w:t xml:space="preserve"> </w:t>
      </w:r>
      <w:r>
        <w:t>строения</w:t>
      </w:r>
      <w:r>
        <w:rPr>
          <w:spacing w:val="-4"/>
        </w:rPr>
        <w:t xml:space="preserve"> </w:t>
      </w:r>
      <w:r>
        <w:t>бактерий</w:t>
      </w:r>
      <w:r>
        <w:rPr>
          <w:spacing w:val="-3"/>
        </w:rPr>
        <w:t xml:space="preserve"> </w:t>
      </w:r>
      <w:r>
        <w:t>(на</w:t>
      </w:r>
      <w:r>
        <w:rPr>
          <w:spacing w:val="-5"/>
        </w:rPr>
        <w:t xml:space="preserve"> </w:t>
      </w:r>
      <w:r>
        <w:t>готовых</w:t>
      </w:r>
      <w:r>
        <w:rPr>
          <w:spacing w:val="-2"/>
        </w:rPr>
        <w:t xml:space="preserve"> </w:t>
      </w:r>
      <w:r>
        <w:t>микропрепаратах).</w:t>
      </w:r>
    </w:p>
    <w:p w:rsidR="00FD7184" w:rsidRDefault="00C97642">
      <w:pPr>
        <w:pStyle w:val="2"/>
        <w:ind w:left="210" w:right="6291"/>
        <w:jc w:val="center"/>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195" w:right="6291" w:firstLine="0"/>
        <w:jc w:val="center"/>
      </w:pPr>
      <w:r>
        <w:t>Животный</w:t>
      </w:r>
      <w:r>
        <w:rPr>
          <w:spacing w:val="-4"/>
        </w:rPr>
        <w:t xml:space="preserve"> </w:t>
      </w:r>
      <w:r>
        <w:t>организм.</w:t>
      </w:r>
    </w:p>
    <w:p w:rsidR="00FD7184" w:rsidRDefault="00C97642">
      <w:pPr>
        <w:pStyle w:val="a3"/>
        <w:ind w:right="553"/>
      </w:pPr>
      <w:r>
        <w:t>Зоология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животных.</w:t>
      </w:r>
      <w:r>
        <w:rPr>
          <w:spacing w:val="1"/>
        </w:rPr>
        <w:t xml:space="preserve"> </w:t>
      </w:r>
      <w:r>
        <w:t>Разделы</w:t>
      </w:r>
      <w:r>
        <w:rPr>
          <w:spacing w:val="1"/>
        </w:rPr>
        <w:t xml:space="preserve"> </w:t>
      </w:r>
      <w:r>
        <w:t>зоологии.</w:t>
      </w:r>
      <w:r>
        <w:rPr>
          <w:spacing w:val="1"/>
        </w:rPr>
        <w:t xml:space="preserve"> </w:t>
      </w:r>
      <w:r>
        <w:t>Связь</w:t>
      </w:r>
      <w:r>
        <w:rPr>
          <w:spacing w:val="1"/>
        </w:rPr>
        <w:t xml:space="preserve"> </w:t>
      </w:r>
      <w:r>
        <w:t>зоологии</w:t>
      </w:r>
      <w:r>
        <w:rPr>
          <w:spacing w:val="1"/>
        </w:rPr>
        <w:t xml:space="preserve"> </w:t>
      </w:r>
      <w:r>
        <w:t>с</w:t>
      </w:r>
      <w:r>
        <w:rPr>
          <w:spacing w:val="60"/>
        </w:rPr>
        <w:t xml:space="preserve"> </w:t>
      </w:r>
      <w:r>
        <w:t>другими</w:t>
      </w:r>
      <w:r>
        <w:rPr>
          <w:spacing w:val="1"/>
        </w:rPr>
        <w:t xml:space="preserve"> </w:t>
      </w:r>
      <w:r>
        <w:t>науками</w:t>
      </w:r>
      <w:r>
        <w:rPr>
          <w:spacing w:val="-1"/>
        </w:rPr>
        <w:t xml:space="preserve"> </w:t>
      </w:r>
      <w:r>
        <w:t>и техникой.</w:t>
      </w:r>
    </w:p>
    <w:p w:rsidR="00FD7184" w:rsidRDefault="00C97642">
      <w:pPr>
        <w:pStyle w:val="a3"/>
        <w:ind w:right="549"/>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1"/>
        </w:rPr>
        <w:t xml:space="preserve"> </w:t>
      </w:r>
      <w:r>
        <w:t>размеры тела</w:t>
      </w:r>
      <w:r>
        <w:rPr>
          <w:spacing w:val="-1"/>
        </w:rPr>
        <w:t xml:space="preserve"> </w:t>
      </w:r>
      <w:r>
        <w:t>и другое.</w:t>
      </w:r>
    </w:p>
    <w:p w:rsidR="00FD7184" w:rsidRDefault="00C97642">
      <w:pPr>
        <w:pStyle w:val="a3"/>
        <w:ind w:right="548"/>
      </w:pPr>
      <w:r>
        <w:t>Животная клетка. Открытие животной клетки (А. Левенгук). Строение 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 ядрышком,</w:t>
      </w:r>
      <w:r>
        <w:rPr>
          <w:spacing w:val="1"/>
        </w:rPr>
        <w:t xml:space="preserve"> </w:t>
      </w:r>
      <w:r>
        <w:t>цитоплазма</w:t>
      </w:r>
      <w:r>
        <w:rPr>
          <w:spacing w:val="1"/>
        </w:rPr>
        <w:t xml:space="preserve"> </w:t>
      </w:r>
      <w:r>
        <w:t>(митохондрии, пищеварительные и сократительные вакуоли, лизосомы, клеточный центр).</w:t>
      </w:r>
      <w:r>
        <w:rPr>
          <w:spacing w:val="-57"/>
        </w:rPr>
        <w:t xml:space="preserve"> </w:t>
      </w:r>
      <w:r>
        <w:t>Процессы, происходящие в клетке. Деление клетки. Ткани животных, их разнообразие.</w:t>
      </w:r>
      <w:r>
        <w:rPr>
          <w:spacing w:val="1"/>
        </w:rPr>
        <w:t xml:space="preserve"> </w:t>
      </w:r>
      <w:r>
        <w:t>Органы</w:t>
      </w:r>
      <w:r>
        <w:rPr>
          <w:spacing w:val="-1"/>
        </w:rPr>
        <w:t xml:space="preserve"> </w:t>
      </w:r>
      <w:r>
        <w:t>и системы</w:t>
      </w:r>
      <w:r>
        <w:rPr>
          <w:spacing w:val="-1"/>
        </w:rPr>
        <w:t xml:space="preserve"> </w:t>
      </w:r>
      <w:r>
        <w:t>органов животных.</w:t>
      </w:r>
      <w:r>
        <w:rPr>
          <w:spacing w:val="-1"/>
        </w:rPr>
        <w:t xml:space="preserve"> </w:t>
      </w:r>
      <w:r>
        <w:t>Организм</w:t>
      </w:r>
      <w:r>
        <w:rPr>
          <w:spacing w:val="2"/>
        </w:rPr>
        <w:t xml:space="preserve"> </w:t>
      </w:r>
      <w:r>
        <w:t>–</w:t>
      </w:r>
      <w:r>
        <w:rPr>
          <w:spacing w:val="-1"/>
        </w:rPr>
        <w:t xml:space="preserve"> </w:t>
      </w:r>
      <w:r>
        <w:t>единое</w:t>
      </w:r>
      <w:r>
        <w:rPr>
          <w:spacing w:val="-1"/>
        </w:rPr>
        <w:t xml:space="preserve"> </w:t>
      </w:r>
      <w:r>
        <w:t>целое.</w:t>
      </w:r>
    </w:p>
    <w:p w:rsidR="00FD7184" w:rsidRDefault="00C97642">
      <w:pPr>
        <w:pStyle w:val="a3"/>
        <w:spacing w:before="1"/>
        <w:ind w:left="930" w:firstLine="0"/>
      </w:pPr>
      <w:r>
        <w:lastRenderedPageBreak/>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2"/>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FD7184" w:rsidRDefault="00C97642">
      <w:pPr>
        <w:pStyle w:val="a3"/>
        <w:spacing w:before="81"/>
        <w:ind w:left="930" w:firstLine="0"/>
      </w:pPr>
      <w:r>
        <w:t>Строение</w:t>
      </w:r>
      <w:r>
        <w:rPr>
          <w:spacing w:val="-4"/>
        </w:rPr>
        <w:t xml:space="preserve"> </w:t>
      </w:r>
      <w:r>
        <w:t>и</w:t>
      </w:r>
      <w:r>
        <w:rPr>
          <w:spacing w:val="-2"/>
        </w:rPr>
        <w:t xml:space="preserve"> </w:t>
      </w:r>
      <w:r>
        <w:t>жизнедеятельность</w:t>
      </w:r>
      <w:r>
        <w:rPr>
          <w:spacing w:val="-2"/>
        </w:rPr>
        <w:t xml:space="preserve"> </w:t>
      </w:r>
      <w:r>
        <w:t>организма</w:t>
      </w:r>
      <w:r>
        <w:rPr>
          <w:spacing w:val="-4"/>
        </w:rPr>
        <w:t xml:space="preserve"> </w:t>
      </w:r>
      <w:r>
        <w:t>животного.</w:t>
      </w:r>
    </w:p>
    <w:p w:rsidR="00FD7184" w:rsidRDefault="00C97642">
      <w:pPr>
        <w:pStyle w:val="a3"/>
        <w:ind w:right="551"/>
      </w:pPr>
      <w:r>
        <w:t>Опора</w:t>
      </w:r>
      <w:r>
        <w:rPr>
          <w:spacing w:val="96"/>
        </w:rPr>
        <w:t xml:space="preserve"> </w:t>
      </w:r>
      <w:r>
        <w:t xml:space="preserve">и  </w:t>
      </w:r>
      <w:r>
        <w:rPr>
          <w:spacing w:val="37"/>
        </w:rPr>
        <w:t xml:space="preserve"> </w:t>
      </w:r>
      <w:r>
        <w:t xml:space="preserve">движение  </w:t>
      </w:r>
      <w:r>
        <w:rPr>
          <w:spacing w:val="33"/>
        </w:rPr>
        <w:t xml:space="preserve"> </w:t>
      </w:r>
      <w:r>
        <w:t xml:space="preserve">животных.  </w:t>
      </w:r>
      <w:r>
        <w:rPr>
          <w:spacing w:val="36"/>
        </w:rPr>
        <w:t xml:space="preserve"> </w:t>
      </w:r>
      <w:r>
        <w:t xml:space="preserve">Особенности  </w:t>
      </w:r>
      <w:r>
        <w:rPr>
          <w:spacing w:val="38"/>
        </w:rPr>
        <w:t xml:space="preserve"> </w:t>
      </w:r>
      <w:r>
        <w:t xml:space="preserve">гидростатического,  </w:t>
      </w:r>
      <w:r>
        <w:rPr>
          <w:spacing w:val="36"/>
        </w:rPr>
        <w:t xml:space="preserve"> </w:t>
      </w:r>
      <w:r>
        <w:t>наружного</w:t>
      </w:r>
      <w:r>
        <w:rPr>
          <w:spacing w:val="-58"/>
        </w:rPr>
        <w:t xml:space="preserve"> </w:t>
      </w:r>
      <w:r>
        <w:t>и</w:t>
      </w:r>
      <w:r>
        <w:rPr>
          <w:spacing w:val="1"/>
        </w:rPr>
        <w:t xml:space="preserve"> </w:t>
      </w:r>
      <w:r>
        <w:t>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(амёбовидное,</w:t>
      </w:r>
      <w:r>
        <w:rPr>
          <w:spacing w:val="1"/>
        </w:rPr>
        <w:t xml:space="preserve"> </w:t>
      </w:r>
      <w:r>
        <w:t>жгутиковое). Мышечные движения у многоклеточных: полёт насекомых, птиц, плавание</w:t>
      </w:r>
      <w:r>
        <w:rPr>
          <w:spacing w:val="1"/>
        </w:rPr>
        <w:t xml:space="preserve"> </w:t>
      </w:r>
      <w:r>
        <w:t>рыб,</w:t>
      </w:r>
      <w:r>
        <w:rPr>
          <w:spacing w:val="1"/>
        </w:rPr>
        <w:t xml:space="preserve"> </w:t>
      </w:r>
      <w:r>
        <w:t>движение</w:t>
      </w:r>
      <w:r>
        <w:rPr>
          <w:spacing w:val="1"/>
        </w:rPr>
        <w:t xml:space="preserve"> </w:t>
      </w:r>
      <w:r>
        <w:t>по</w:t>
      </w:r>
      <w:r>
        <w:rPr>
          <w:spacing w:val="1"/>
        </w:rPr>
        <w:t xml:space="preserve"> </w:t>
      </w:r>
      <w:r>
        <w:t>суше</w:t>
      </w:r>
      <w:r>
        <w:rPr>
          <w:spacing w:val="1"/>
        </w:rPr>
        <w:t xml:space="preserve"> </w:t>
      </w:r>
      <w:r>
        <w:t>позвоночных</w:t>
      </w:r>
      <w:r>
        <w:rPr>
          <w:spacing w:val="1"/>
        </w:rPr>
        <w:t xml:space="preserve"> </w:t>
      </w:r>
      <w:r>
        <w:t>животных</w:t>
      </w:r>
      <w:r>
        <w:rPr>
          <w:spacing w:val="1"/>
        </w:rPr>
        <w:t xml:space="preserve"> </w:t>
      </w:r>
      <w:r>
        <w:t>(ползание,</w:t>
      </w:r>
      <w:r>
        <w:rPr>
          <w:spacing w:val="1"/>
        </w:rPr>
        <w:t xml:space="preserve"> </w:t>
      </w:r>
      <w:r>
        <w:t>бег,</w:t>
      </w:r>
      <w:r>
        <w:rPr>
          <w:spacing w:val="1"/>
        </w:rPr>
        <w:t xml:space="preserve"> </w:t>
      </w:r>
      <w:r>
        <w:t>ходьба</w:t>
      </w:r>
      <w:r>
        <w:rPr>
          <w:spacing w:val="1"/>
        </w:rPr>
        <w:t xml:space="preserve"> </w:t>
      </w:r>
      <w:r>
        <w:t>и</w:t>
      </w:r>
      <w:r>
        <w:rPr>
          <w:spacing w:val="1"/>
        </w:rPr>
        <w:t xml:space="preserve"> </w:t>
      </w:r>
      <w:r>
        <w:t>другое).</w:t>
      </w:r>
      <w:r>
        <w:rPr>
          <w:spacing w:val="1"/>
        </w:rPr>
        <w:t xml:space="preserve"> </w:t>
      </w:r>
      <w:r>
        <w:t>Рычажные</w:t>
      </w:r>
      <w:r>
        <w:rPr>
          <w:spacing w:val="-3"/>
        </w:rPr>
        <w:t xml:space="preserve"> </w:t>
      </w:r>
      <w:r>
        <w:t>конечности.</w:t>
      </w:r>
    </w:p>
    <w:p w:rsidR="00FD7184" w:rsidRDefault="00C97642">
      <w:pPr>
        <w:pStyle w:val="a3"/>
        <w:spacing w:before="1"/>
        <w:ind w:right="548"/>
      </w:pPr>
      <w:r>
        <w:t xml:space="preserve">Питание     и    </w:t>
      </w:r>
      <w:r>
        <w:rPr>
          <w:spacing w:val="1"/>
        </w:rPr>
        <w:t xml:space="preserve"> </w:t>
      </w:r>
      <w:r>
        <w:t>пищеварение      у     животных.     Значение     питания.      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 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6"/>
        </w:rPr>
        <w:t xml:space="preserve"> </w:t>
      </w:r>
      <w:r>
        <w:t>представителей отрядов</w:t>
      </w:r>
      <w:r>
        <w:rPr>
          <w:spacing w:val="-1"/>
        </w:rPr>
        <w:t xml:space="preserve"> </w:t>
      </w:r>
      <w:r>
        <w:t>млекопитающих.</w:t>
      </w:r>
    </w:p>
    <w:p w:rsidR="00FD7184" w:rsidRDefault="00C97642">
      <w:pPr>
        <w:pStyle w:val="a3"/>
        <w:ind w:right="549"/>
      </w:pPr>
      <w:r>
        <w:t>Дыхание животных. Значение дыхания. Газообмен через всю поверхность 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60"/>
        </w:rPr>
        <w:t xml:space="preserve"> </w:t>
      </w:r>
      <w:r>
        <w:t>лёгочное</w:t>
      </w:r>
      <w:r>
        <w:rPr>
          <w:spacing w:val="1"/>
        </w:rPr>
        <w:t xml:space="preserve"> </w:t>
      </w:r>
      <w:r>
        <w:t>дыхание у обитателей суши. Особенности кожного дыхания. Роль воздушных мешков у</w:t>
      </w:r>
      <w:r>
        <w:rPr>
          <w:spacing w:val="1"/>
        </w:rPr>
        <w:t xml:space="preserve"> </w:t>
      </w:r>
      <w:r>
        <w:t>птиц.</w:t>
      </w:r>
    </w:p>
    <w:p w:rsidR="00FD7184" w:rsidRDefault="00C97642">
      <w:pPr>
        <w:pStyle w:val="a3"/>
        <w:ind w:right="548"/>
      </w:pPr>
      <w:r>
        <w:t>Транспорт веществ у животных. Роль транспорта веществ в организме животных.</w:t>
      </w:r>
      <w:r>
        <w:rPr>
          <w:spacing w:val="1"/>
        </w:rPr>
        <w:t xml:space="preserve"> </w:t>
      </w:r>
      <w:r>
        <w:t>Замкнутая и незамкнутая кровеносные системы у беспозвоночных. Сердце, кровеносные</w:t>
      </w:r>
      <w:r>
        <w:rPr>
          <w:spacing w:val="1"/>
        </w:rPr>
        <w:t xml:space="preserve"> </w:t>
      </w:r>
      <w:r>
        <w:t>сосуды. Спинной и брюшной сосуды, капилляры, «ложные сердца» у дождевого 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FD7184" w:rsidRDefault="00C97642">
      <w:pPr>
        <w:pStyle w:val="a3"/>
        <w:spacing w:before="1"/>
        <w:ind w:right="547"/>
      </w:pPr>
      <w:r>
        <w:t>Выделение у животных. Значение выделения конечных продуктов обмена веществ.</w:t>
      </w:r>
      <w:r>
        <w:rPr>
          <w:spacing w:val="1"/>
        </w:rPr>
        <w:t xml:space="preserve"> </w:t>
      </w:r>
      <w:r>
        <w:t xml:space="preserve">Сократительные   </w:t>
      </w:r>
      <w:r>
        <w:rPr>
          <w:spacing w:val="47"/>
        </w:rPr>
        <w:t xml:space="preserve"> </w:t>
      </w:r>
      <w:r>
        <w:t xml:space="preserve">вакуоли    </w:t>
      </w:r>
      <w:r>
        <w:rPr>
          <w:spacing w:val="53"/>
        </w:rPr>
        <w:t xml:space="preserve"> </w:t>
      </w:r>
      <w:r>
        <w:t xml:space="preserve">у    </w:t>
      </w:r>
      <w:r>
        <w:rPr>
          <w:spacing w:val="42"/>
        </w:rPr>
        <w:t xml:space="preserve"> </w:t>
      </w:r>
      <w:r>
        <w:t xml:space="preserve">простейших.    </w:t>
      </w:r>
      <w:r>
        <w:rPr>
          <w:spacing w:val="47"/>
        </w:rPr>
        <w:t xml:space="preserve"> </w:t>
      </w:r>
      <w:r>
        <w:t xml:space="preserve">Звёздчатые    </w:t>
      </w:r>
      <w:r>
        <w:rPr>
          <w:spacing w:val="46"/>
        </w:rPr>
        <w:t xml:space="preserve"> </w:t>
      </w:r>
      <w:r>
        <w:t xml:space="preserve">клетки    </w:t>
      </w:r>
      <w:r>
        <w:rPr>
          <w:spacing w:val="45"/>
        </w:rPr>
        <w:t xml:space="preserve"> </w:t>
      </w:r>
      <w:r>
        <w:t xml:space="preserve">и    </w:t>
      </w:r>
      <w:r>
        <w:rPr>
          <w:spacing w:val="48"/>
        </w:rPr>
        <w:t xml:space="preserve"> </w:t>
      </w:r>
      <w:r>
        <w:t>канальцы</w:t>
      </w:r>
      <w:r>
        <w:rPr>
          <w:spacing w:val="-58"/>
        </w:rPr>
        <w:t xml:space="preserve"> </w:t>
      </w:r>
      <w:r>
        <w:t>у плоских червей, выделительные трубочки и воронки у кольчатых червей. Мальпигиевы</w:t>
      </w:r>
      <w:r>
        <w:rPr>
          <w:spacing w:val="1"/>
        </w:rPr>
        <w:t xml:space="preserve"> </w:t>
      </w:r>
      <w:r>
        <w:t>сосуды у насекомых. Почки (туловищные и тазовые), мочеточники, мочевой пузырь 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9"/>
        </w:rPr>
        <w:t xml:space="preserve"> </w:t>
      </w:r>
      <w:r>
        <w:t>птиц,</w:t>
      </w:r>
      <w:r>
        <w:rPr>
          <w:spacing w:val="-1"/>
        </w:rPr>
        <w:t xml:space="preserve"> </w:t>
      </w:r>
      <w:r>
        <w:t>связанные</w:t>
      </w:r>
      <w:r>
        <w:rPr>
          <w:spacing w:val="-3"/>
        </w:rPr>
        <w:t xml:space="preserve"> </w:t>
      </w:r>
      <w:r>
        <w:t>с</w:t>
      </w:r>
      <w:r>
        <w:rPr>
          <w:spacing w:val="-2"/>
        </w:rPr>
        <w:t xml:space="preserve"> </w:t>
      </w:r>
      <w:r>
        <w:t>полётом.</w:t>
      </w:r>
    </w:p>
    <w:p w:rsidR="00FD7184" w:rsidRDefault="00C97642">
      <w:pPr>
        <w:pStyle w:val="a3"/>
        <w:ind w:right="553"/>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60"/>
        </w:rPr>
        <w:t xml:space="preserve"> </w:t>
      </w:r>
      <w:r>
        <w:t>строения</w:t>
      </w:r>
      <w:r>
        <w:rPr>
          <w:spacing w:val="1"/>
        </w:rPr>
        <w:t xml:space="preserve"> </w:t>
      </w:r>
      <w:r>
        <w:t>кожи у позвоночных. Кожа как орган выделения. Роль кожи в теплоотдаче. Производные</w:t>
      </w:r>
      <w:r>
        <w:rPr>
          <w:spacing w:val="1"/>
        </w:rPr>
        <w:t xml:space="preserve"> </w:t>
      </w:r>
      <w:r>
        <w:t>кожи.</w:t>
      </w:r>
      <w:r>
        <w:rPr>
          <w:spacing w:val="-1"/>
        </w:rPr>
        <w:t xml:space="preserve"> </w:t>
      </w:r>
      <w:r>
        <w:t>Средства</w:t>
      </w:r>
      <w:r>
        <w:rPr>
          <w:spacing w:val="-2"/>
        </w:rPr>
        <w:t xml:space="preserve"> </w:t>
      </w:r>
      <w:r>
        <w:t>пассивной и</w:t>
      </w:r>
      <w:r>
        <w:rPr>
          <w:spacing w:val="-1"/>
        </w:rPr>
        <w:t xml:space="preserve"> </w:t>
      </w:r>
      <w:r>
        <w:t>активной защиты</w:t>
      </w:r>
      <w:r>
        <w:rPr>
          <w:spacing w:val="-1"/>
        </w:rPr>
        <w:t xml:space="preserve"> </w:t>
      </w:r>
      <w:r>
        <w:t>у</w:t>
      </w:r>
      <w:r>
        <w:rPr>
          <w:spacing w:val="-5"/>
        </w:rPr>
        <w:t xml:space="preserve"> </w:t>
      </w:r>
      <w:r>
        <w:t>животных.</w:t>
      </w:r>
    </w:p>
    <w:p w:rsidR="00FD7184" w:rsidRDefault="00C97642">
      <w:pPr>
        <w:pStyle w:val="a3"/>
        <w:ind w:right="545"/>
      </w:pPr>
      <w:r>
        <w:t xml:space="preserve">Координация  </w:t>
      </w:r>
      <w:r>
        <w:rPr>
          <w:spacing w:val="1"/>
        </w:rPr>
        <w:t xml:space="preserve"> </w:t>
      </w:r>
      <w:r>
        <w:t>и    регуляция    жизнедеятельности    у   животных.   Раздражимость</w:t>
      </w:r>
      <w:r>
        <w:rPr>
          <w:spacing w:val="-57"/>
        </w:rPr>
        <w:t xml:space="preserve"> </w:t>
      </w:r>
      <w:r>
        <w:t xml:space="preserve">у   </w:t>
      </w:r>
      <w:r>
        <w:rPr>
          <w:spacing w:val="1"/>
        </w:rPr>
        <w:t xml:space="preserve"> </w:t>
      </w:r>
      <w:r>
        <w:t>одноклеточных     животных.     Таксисы     (фототаксис,     трофотаксис,     хемотаксис</w:t>
      </w:r>
      <w:r>
        <w:rPr>
          <w:spacing w:val="-57"/>
        </w:rPr>
        <w:t xml:space="preserve"> </w:t>
      </w:r>
      <w:r>
        <w:t>и другие таксисы). Нервная регуляция. Нервная система, её значение. Нервная система 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 головной и спинной мозг, нервы. Усложнение головного 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 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 извилин.</w:t>
      </w:r>
      <w:r>
        <w:rPr>
          <w:spacing w:val="1"/>
        </w:rPr>
        <w:t xml:space="preserve"> </w:t>
      </w:r>
      <w:r>
        <w:t>Гуморальная регуляция. Роль гормонов в жизни животных. Половые гормоны. Половой</w:t>
      </w:r>
      <w:r>
        <w:rPr>
          <w:spacing w:val="1"/>
        </w:rPr>
        <w:t xml:space="preserve"> </w:t>
      </w:r>
      <w:r>
        <w:t>диморфизм. Органы чувств, их значение. Рецепторы. Простые и сложные (фасеточные)</w:t>
      </w:r>
      <w:r>
        <w:rPr>
          <w:spacing w:val="1"/>
        </w:rPr>
        <w:t xml:space="preserve"> </w:t>
      </w:r>
      <w:r>
        <w:t>глаза</w:t>
      </w:r>
      <w:r>
        <w:rPr>
          <w:spacing w:val="1"/>
        </w:rPr>
        <w:t xml:space="preserve"> </w:t>
      </w:r>
      <w:r>
        <w:t>у</w:t>
      </w:r>
      <w:r>
        <w:rPr>
          <w:spacing w:val="1"/>
        </w:rPr>
        <w:t xml:space="preserve"> </w:t>
      </w:r>
      <w:r>
        <w:t>насекомых.</w:t>
      </w:r>
      <w:r>
        <w:rPr>
          <w:spacing w:val="1"/>
        </w:rPr>
        <w:t xml:space="preserve"> </w:t>
      </w:r>
      <w:r>
        <w:t>Орган</w:t>
      </w:r>
      <w:r>
        <w:rPr>
          <w:spacing w:val="1"/>
        </w:rPr>
        <w:t xml:space="preserve"> </w:t>
      </w:r>
      <w:r>
        <w:t>зрения</w:t>
      </w:r>
      <w:r>
        <w:rPr>
          <w:spacing w:val="1"/>
        </w:rPr>
        <w:t xml:space="preserve"> </w:t>
      </w:r>
      <w:r>
        <w:t>и</w:t>
      </w:r>
      <w:r>
        <w:rPr>
          <w:spacing w:val="1"/>
        </w:rPr>
        <w:t xml:space="preserve"> </w:t>
      </w:r>
      <w:r>
        <w:t>слуха</w:t>
      </w:r>
      <w:r w:rsidR="00072B13">
        <w:t xml:space="preserve"> </w:t>
      </w:r>
      <w:r>
        <w:t>у</w:t>
      </w:r>
      <w:r>
        <w:rPr>
          <w:spacing w:val="1"/>
        </w:rPr>
        <w:t xml:space="preserve"> </w:t>
      </w:r>
      <w:r>
        <w:t>позвоночных,</w:t>
      </w:r>
      <w:r>
        <w:rPr>
          <w:spacing w:val="1"/>
        </w:rPr>
        <w:t xml:space="preserve"> </w:t>
      </w:r>
      <w:r>
        <w:t>их</w:t>
      </w:r>
      <w:r>
        <w:rPr>
          <w:spacing w:val="1"/>
        </w:rPr>
        <w:t xml:space="preserve"> </w:t>
      </w:r>
      <w:r>
        <w:t>усложнение.</w:t>
      </w:r>
      <w:r>
        <w:rPr>
          <w:spacing w:val="60"/>
        </w:rPr>
        <w:t xml:space="preserve"> </w:t>
      </w:r>
      <w:r>
        <w:t>Органы</w:t>
      </w:r>
      <w:r>
        <w:rPr>
          <w:spacing w:val="1"/>
        </w:rPr>
        <w:t xml:space="preserve"> </w:t>
      </w:r>
      <w:r>
        <w:t>обоняния, вкуса и осязания у беспозвоночных и позвоночных животных. Орган боковой</w:t>
      </w:r>
      <w:r>
        <w:rPr>
          <w:spacing w:val="1"/>
        </w:rPr>
        <w:t xml:space="preserve"> </w:t>
      </w:r>
      <w:r>
        <w:t>линии</w:t>
      </w:r>
      <w:r>
        <w:rPr>
          <w:spacing w:val="3"/>
        </w:rPr>
        <w:t xml:space="preserve"> </w:t>
      </w:r>
      <w:r>
        <w:t>у</w:t>
      </w:r>
      <w:r>
        <w:rPr>
          <w:spacing w:val="-9"/>
        </w:rPr>
        <w:t xml:space="preserve"> </w:t>
      </w:r>
      <w:r>
        <w:t>рыб.</w:t>
      </w:r>
    </w:p>
    <w:p w:rsidR="00FD7184" w:rsidRDefault="00C97642">
      <w:pPr>
        <w:pStyle w:val="a3"/>
        <w:spacing w:before="1"/>
        <w:ind w:right="550"/>
      </w:pPr>
      <w:r>
        <w:t xml:space="preserve">Поведение  </w:t>
      </w:r>
      <w:r>
        <w:rPr>
          <w:spacing w:val="1"/>
        </w:rPr>
        <w:t xml:space="preserve"> </w:t>
      </w:r>
      <w:r>
        <w:t>животных.    Врождённое    и    приобретённое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1"/>
        </w:rPr>
        <w:t xml:space="preserve"> </w:t>
      </w:r>
      <w:r>
        <w:t>поведения.</w:t>
      </w:r>
    </w:p>
    <w:p w:rsidR="00FD7184" w:rsidRDefault="00C97642">
      <w:pPr>
        <w:pStyle w:val="a3"/>
        <w:ind w:right="546"/>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w:t>
      </w:r>
      <w:r>
        <w:rPr>
          <w:spacing w:val="1"/>
        </w:rPr>
        <w:t xml:space="preserve"> </w:t>
      </w: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5"/>
        </w:rPr>
        <w:t xml:space="preserve"> </w:t>
      </w:r>
      <w:r>
        <w:t>развитие.</w:t>
      </w:r>
      <w:r>
        <w:rPr>
          <w:spacing w:val="6"/>
        </w:rPr>
        <w:t xml:space="preserve"> </w:t>
      </w:r>
      <w:r>
        <w:t>Строение</w:t>
      </w:r>
      <w:r>
        <w:rPr>
          <w:spacing w:val="5"/>
        </w:rPr>
        <w:t xml:space="preserve"> </w:t>
      </w:r>
      <w:r>
        <w:t>яйца</w:t>
      </w:r>
      <w:r>
        <w:rPr>
          <w:spacing w:val="5"/>
        </w:rPr>
        <w:t xml:space="preserve"> </w:t>
      </w:r>
      <w:r>
        <w:t>птицы.</w:t>
      </w:r>
      <w:r>
        <w:rPr>
          <w:spacing w:val="3"/>
        </w:rPr>
        <w:t xml:space="preserve"> </w:t>
      </w:r>
      <w:r>
        <w:t>Внутриутробное</w:t>
      </w:r>
      <w:r>
        <w:rPr>
          <w:spacing w:val="12"/>
        </w:rPr>
        <w:t xml:space="preserve"> </w:t>
      </w:r>
      <w:r>
        <w:t>развитие</w:t>
      </w:r>
      <w:r>
        <w:rPr>
          <w:spacing w:val="5"/>
        </w:rPr>
        <w:t xml:space="preserve"> </w:t>
      </w:r>
      <w:r>
        <w:t>млекопитающих.</w:t>
      </w:r>
    </w:p>
    <w:p w:rsidR="00FD7184" w:rsidRDefault="00C97642">
      <w:pPr>
        <w:pStyle w:val="a3"/>
        <w:spacing w:before="61"/>
        <w:ind w:right="553" w:firstLine="0"/>
      </w:pP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 развитие: прямое, непрямое. Метаморфоз (развитие с превращением):</w:t>
      </w:r>
      <w:r>
        <w:rPr>
          <w:spacing w:val="-57"/>
        </w:rPr>
        <w:t xml:space="preserve"> </w:t>
      </w:r>
      <w:r>
        <w:lastRenderedPageBreak/>
        <w:t>полный</w:t>
      </w:r>
      <w:r>
        <w:rPr>
          <w:spacing w:val="-3"/>
        </w:rPr>
        <w:t xml:space="preserve"> </w:t>
      </w:r>
      <w:r>
        <w:t>и неполный.</w:t>
      </w:r>
    </w:p>
    <w:p w:rsidR="00FD7184" w:rsidRDefault="00C97642">
      <w:pPr>
        <w:pStyle w:val="a3"/>
        <w:ind w:left="930"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spacing w:before="1"/>
        <w:ind w:left="930" w:right="3208" w:firstLine="0"/>
        <w:jc w:val="left"/>
      </w:pPr>
      <w:r>
        <w:t>Ознакомление с органами опоры и движения у животных.</w:t>
      </w:r>
      <w:r>
        <w:rPr>
          <w:spacing w:val="-57"/>
        </w:rPr>
        <w:t xml:space="preserve"> </w:t>
      </w:r>
      <w:r>
        <w:t>Изучение</w:t>
      </w:r>
      <w:r>
        <w:rPr>
          <w:spacing w:val="-2"/>
        </w:rPr>
        <w:t xml:space="preserve"> </w:t>
      </w:r>
      <w:r>
        <w:t>способов</w:t>
      </w:r>
      <w:r>
        <w:rPr>
          <w:spacing w:val="-1"/>
        </w:rPr>
        <w:t xml:space="preserve"> </w:t>
      </w:r>
      <w:r>
        <w:t>поглощения пищи</w:t>
      </w:r>
      <w:r>
        <w:rPr>
          <w:spacing w:val="2"/>
        </w:rPr>
        <w:t xml:space="preserve"> </w:t>
      </w:r>
      <w:r>
        <w:t>у</w:t>
      </w:r>
      <w:r>
        <w:rPr>
          <w:spacing w:val="-8"/>
        </w:rPr>
        <w:t xml:space="preserve"> </w:t>
      </w:r>
      <w:r>
        <w:t>животных.</w:t>
      </w:r>
    </w:p>
    <w:p w:rsidR="00FD7184" w:rsidRDefault="00C97642">
      <w:pPr>
        <w:pStyle w:val="a3"/>
        <w:ind w:left="930" w:firstLine="0"/>
        <w:jc w:val="left"/>
      </w:pPr>
      <w:r>
        <w:t>Изучение</w:t>
      </w:r>
      <w:r>
        <w:rPr>
          <w:spacing w:val="-3"/>
        </w:rPr>
        <w:t xml:space="preserve"> </w:t>
      </w:r>
      <w:r>
        <w:t>способов</w:t>
      </w:r>
      <w:r>
        <w:rPr>
          <w:spacing w:val="-2"/>
        </w:rPr>
        <w:t xml:space="preserve"> </w:t>
      </w:r>
      <w:r>
        <w:t>дыхания у</w:t>
      </w:r>
      <w:r>
        <w:rPr>
          <w:spacing w:val="-7"/>
        </w:rPr>
        <w:t xml:space="preserve"> </w:t>
      </w:r>
      <w:r>
        <w:t>животных.</w:t>
      </w:r>
    </w:p>
    <w:p w:rsidR="00FD7184" w:rsidRDefault="00C97642">
      <w:pPr>
        <w:pStyle w:val="a3"/>
        <w:ind w:left="930" w:right="2069" w:firstLine="0"/>
        <w:jc w:val="left"/>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w:t>
      </w:r>
      <w:r>
        <w:rPr>
          <w:spacing w:val="-5"/>
        </w:rPr>
        <w:t xml:space="preserve"> </w:t>
      </w:r>
      <w:r>
        <w:t>животных.</w:t>
      </w:r>
    </w:p>
    <w:p w:rsidR="00FD7184" w:rsidRDefault="00C97642">
      <w:pPr>
        <w:pStyle w:val="a3"/>
        <w:ind w:left="930" w:firstLine="0"/>
        <w:jc w:val="left"/>
      </w:pPr>
      <w:r>
        <w:t>Изучение</w:t>
      </w:r>
      <w:r>
        <w:rPr>
          <w:spacing w:val="-3"/>
        </w:rPr>
        <w:t xml:space="preserve"> </w:t>
      </w:r>
      <w:r>
        <w:t>органов</w:t>
      </w:r>
      <w:r>
        <w:rPr>
          <w:spacing w:val="-2"/>
        </w:rPr>
        <w:t xml:space="preserve"> </w:t>
      </w:r>
      <w:r>
        <w:t>чувств у</w:t>
      </w:r>
      <w:r>
        <w:rPr>
          <w:spacing w:val="-6"/>
        </w:rPr>
        <w:t xml:space="preserve"> </w:t>
      </w:r>
      <w:r>
        <w:t>животных.</w:t>
      </w:r>
    </w:p>
    <w:p w:rsidR="00FD7184" w:rsidRDefault="00C97642">
      <w:pPr>
        <w:pStyle w:val="a3"/>
        <w:ind w:left="930" w:right="3336" w:firstLine="0"/>
        <w:jc w:val="left"/>
      </w:pPr>
      <w:r>
        <w:t>Формирование условных рефлексов у аквариумных рыб.</w:t>
      </w:r>
      <w:r>
        <w:rPr>
          <w:spacing w:val="-57"/>
        </w:rPr>
        <w:t xml:space="preserve"> </w:t>
      </w:r>
      <w:r>
        <w:t>Строение</w:t>
      </w:r>
      <w:r>
        <w:rPr>
          <w:spacing w:val="-3"/>
        </w:rPr>
        <w:t xml:space="preserve"> </w:t>
      </w:r>
      <w:r>
        <w:t>яйца</w:t>
      </w:r>
      <w:r>
        <w:rPr>
          <w:spacing w:val="-2"/>
        </w:rPr>
        <w:t xml:space="preserve"> </w:t>
      </w:r>
      <w:r>
        <w:t>и</w:t>
      </w:r>
      <w:r>
        <w:rPr>
          <w:spacing w:val="-1"/>
        </w:rPr>
        <w:t xml:space="preserve"> </w:t>
      </w:r>
      <w:r>
        <w:t>развитие</w:t>
      </w:r>
      <w:r>
        <w:rPr>
          <w:spacing w:val="-2"/>
        </w:rPr>
        <w:t xml:space="preserve"> </w:t>
      </w:r>
      <w:r>
        <w:t>зародыша</w:t>
      </w:r>
      <w:r>
        <w:rPr>
          <w:spacing w:val="-3"/>
        </w:rPr>
        <w:t xml:space="preserve"> </w:t>
      </w:r>
      <w:r>
        <w:t>птицы</w:t>
      </w:r>
      <w:r>
        <w:rPr>
          <w:spacing w:val="-1"/>
        </w:rPr>
        <w:t xml:space="preserve"> </w:t>
      </w:r>
      <w:r>
        <w:t>(курицы).</w:t>
      </w:r>
    </w:p>
    <w:p w:rsidR="00FD7184" w:rsidRDefault="00C97642">
      <w:pPr>
        <w:pStyle w:val="a3"/>
        <w:ind w:left="930" w:firstLine="0"/>
        <w:jc w:val="left"/>
      </w:pPr>
      <w:r>
        <w:t>Систематические</w:t>
      </w:r>
      <w:r>
        <w:rPr>
          <w:spacing w:val="-3"/>
        </w:rPr>
        <w:t xml:space="preserve"> </w:t>
      </w:r>
      <w:r>
        <w:t>группы</w:t>
      </w:r>
      <w:r>
        <w:rPr>
          <w:spacing w:val="-3"/>
        </w:rPr>
        <w:t xml:space="preserve"> </w:t>
      </w:r>
      <w:r>
        <w:t>животных.</w:t>
      </w:r>
    </w:p>
    <w:p w:rsidR="00FD7184" w:rsidRDefault="00C97642">
      <w:pPr>
        <w:pStyle w:val="a3"/>
        <w:ind w:right="548"/>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 их</w:t>
      </w:r>
      <w:r>
        <w:rPr>
          <w:spacing w:val="-57"/>
        </w:rPr>
        <w:t xml:space="preserve"> </w:t>
      </w:r>
      <w:r>
        <w:t>соподчинение. Бинарная номенклатура. Отражение современных знаний о происхождении</w:t>
      </w:r>
      <w:r>
        <w:rPr>
          <w:spacing w:val="-57"/>
        </w:rPr>
        <w:t xml:space="preserve"> </w:t>
      </w:r>
      <w:r>
        <w:t>и</w:t>
      </w:r>
      <w:r>
        <w:rPr>
          <w:spacing w:val="-1"/>
        </w:rPr>
        <w:t xml:space="preserve"> </w:t>
      </w:r>
      <w:r>
        <w:t>родстве</w:t>
      </w:r>
      <w:r>
        <w:rPr>
          <w:spacing w:val="-2"/>
        </w:rPr>
        <w:t xml:space="preserve"> </w:t>
      </w:r>
      <w:r>
        <w:t>животных</w:t>
      </w:r>
      <w:r>
        <w:rPr>
          <w:spacing w:val="2"/>
        </w:rPr>
        <w:t xml:space="preserve"> </w:t>
      </w:r>
      <w:r>
        <w:t>в</w:t>
      </w:r>
      <w:r>
        <w:rPr>
          <w:spacing w:val="-1"/>
        </w:rPr>
        <w:t xml:space="preserve"> </w:t>
      </w:r>
      <w:r>
        <w:t>классификации</w:t>
      </w:r>
      <w:r>
        <w:rPr>
          <w:spacing w:val="-1"/>
        </w:rPr>
        <w:t xml:space="preserve"> </w:t>
      </w:r>
      <w:r>
        <w:t>животных.</w:t>
      </w:r>
    </w:p>
    <w:p w:rsidR="00FD7184" w:rsidRDefault="00C97642">
      <w:pPr>
        <w:pStyle w:val="a3"/>
        <w:spacing w:before="1"/>
        <w:ind w:right="545"/>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 xml:space="preserve">Местообитание      </w:t>
      </w:r>
      <w:r>
        <w:rPr>
          <w:spacing w:val="1"/>
        </w:rPr>
        <w:t xml:space="preserve"> </w:t>
      </w:r>
      <w:r>
        <w:t>и        образ        жизни.        Образование        цисты</w:t>
      </w:r>
      <w:r>
        <w:rPr>
          <w:spacing w:val="1"/>
        </w:rPr>
        <w:t xml:space="preserve"> </w:t>
      </w:r>
      <w:r>
        <w:t>при</w:t>
      </w:r>
      <w:r>
        <w:rPr>
          <w:spacing w:val="19"/>
        </w:rPr>
        <w:t xml:space="preserve"> </w:t>
      </w:r>
      <w:r>
        <w:t>неблагоприятных</w:t>
      </w:r>
      <w:r>
        <w:rPr>
          <w:spacing w:val="20"/>
        </w:rPr>
        <w:t xml:space="preserve"> </w:t>
      </w:r>
      <w:r>
        <w:t>условиях</w:t>
      </w:r>
      <w:r>
        <w:rPr>
          <w:spacing w:val="20"/>
        </w:rPr>
        <w:t xml:space="preserve"> </w:t>
      </w:r>
      <w:r>
        <w:t>среды.</w:t>
      </w:r>
      <w:r>
        <w:rPr>
          <w:spacing w:val="19"/>
        </w:rPr>
        <w:t xml:space="preserve"> </w:t>
      </w:r>
      <w:r>
        <w:t>Многообразие</w:t>
      </w:r>
      <w:r>
        <w:rPr>
          <w:spacing w:val="17"/>
        </w:rPr>
        <w:t xml:space="preserve"> </w:t>
      </w:r>
      <w:r>
        <w:t>простейших.</w:t>
      </w:r>
      <w:r>
        <w:rPr>
          <w:spacing w:val="18"/>
        </w:rPr>
        <w:t xml:space="preserve"> </w:t>
      </w:r>
      <w:r>
        <w:t>Значение</w:t>
      </w:r>
      <w:r>
        <w:rPr>
          <w:spacing w:val="18"/>
        </w:rPr>
        <w:t xml:space="preserve"> </w:t>
      </w:r>
      <w:r>
        <w:t>простейших</w:t>
      </w:r>
      <w:r>
        <w:rPr>
          <w:spacing w:val="-58"/>
        </w:rPr>
        <w:t xml:space="preserve"> </w:t>
      </w:r>
      <w:r>
        <w:t>в природе и жизни человека (образование осадочных пород, возбудители заболеваний,</w:t>
      </w:r>
      <w:r>
        <w:rPr>
          <w:spacing w:val="1"/>
        </w:rPr>
        <w:t xml:space="preserve"> </w:t>
      </w:r>
      <w:r>
        <w:t>симбиотические</w:t>
      </w:r>
      <w:r>
        <w:rPr>
          <w:spacing w:val="1"/>
        </w:rPr>
        <w:t xml:space="preserve"> </w:t>
      </w:r>
      <w:r>
        <w:t>виды).</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вызываемые</w:t>
      </w:r>
      <w:r>
        <w:rPr>
          <w:spacing w:val="1"/>
        </w:rPr>
        <w:t xml:space="preserve"> </w:t>
      </w:r>
      <w:r>
        <w:t>одноклеточными</w:t>
      </w:r>
      <w:r>
        <w:rPr>
          <w:spacing w:val="-1"/>
        </w:rPr>
        <w:t xml:space="preserve"> </w:t>
      </w:r>
      <w:r>
        <w:t>животными (малярийный</w:t>
      </w:r>
      <w:r>
        <w:rPr>
          <w:spacing w:val="-2"/>
        </w:rPr>
        <w:t xml:space="preserve"> </w:t>
      </w:r>
      <w:r>
        <w:t>плазмодий).</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30" w:firstLine="0"/>
      </w:pPr>
      <w:r>
        <w:t>Исследование</w:t>
      </w:r>
      <w:r>
        <w:rPr>
          <w:spacing w:val="29"/>
        </w:rPr>
        <w:t xml:space="preserve"> </w:t>
      </w:r>
      <w:r>
        <w:t>строения</w:t>
      </w:r>
      <w:r>
        <w:rPr>
          <w:spacing w:val="30"/>
        </w:rPr>
        <w:t xml:space="preserve"> </w:t>
      </w:r>
      <w:r>
        <w:t>инфузории-туфельки</w:t>
      </w:r>
      <w:r>
        <w:rPr>
          <w:spacing w:val="29"/>
        </w:rPr>
        <w:t xml:space="preserve"> </w:t>
      </w:r>
      <w:r>
        <w:t>и</w:t>
      </w:r>
      <w:r>
        <w:rPr>
          <w:spacing w:val="31"/>
        </w:rPr>
        <w:t xml:space="preserve"> </w:t>
      </w:r>
      <w:r>
        <w:t>наблюдение</w:t>
      </w:r>
      <w:r>
        <w:rPr>
          <w:spacing w:val="29"/>
        </w:rPr>
        <w:t xml:space="preserve"> </w:t>
      </w:r>
      <w:r>
        <w:t>за</w:t>
      </w:r>
      <w:r>
        <w:rPr>
          <w:spacing w:val="30"/>
        </w:rPr>
        <w:t xml:space="preserve"> </w:t>
      </w:r>
      <w:r>
        <w:t>её</w:t>
      </w:r>
      <w:r>
        <w:rPr>
          <w:spacing w:val="29"/>
        </w:rPr>
        <w:t xml:space="preserve"> </w:t>
      </w:r>
      <w:r>
        <w:t>передвижением.</w:t>
      </w:r>
    </w:p>
    <w:p w:rsidR="00FD7184" w:rsidRDefault="00C97642">
      <w:pPr>
        <w:pStyle w:val="a3"/>
        <w:ind w:firstLine="0"/>
      </w:pPr>
      <w:r>
        <w:t>Изучение</w:t>
      </w:r>
      <w:r>
        <w:rPr>
          <w:spacing w:val="-5"/>
        </w:rPr>
        <w:t xml:space="preserve"> </w:t>
      </w:r>
      <w:r>
        <w:t>хемотаксиса.</w:t>
      </w:r>
    </w:p>
    <w:p w:rsidR="00FD7184" w:rsidRDefault="00C97642">
      <w:pPr>
        <w:pStyle w:val="a3"/>
        <w:ind w:left="930" w:firstLine="0"/>
      </w:pPr>
      <w:r>
        <w:t>Многообразие</w:t>
      </w:r>
      <w:r>
        <w:rPr>
          <w:spacing w:val="-4"/>
        </w:rPr>
        <w:t xml:space="preserve"> </w:t>
      </w:r>
      <w:r>
        <w:t>простейших (на</w:t>
      </w:r>
      <w:r>
        <w:rPr>
          <w:spacing w:val="-3"/>
        </w:rPr>
        <w:t xml:space="preserve"> </w:t>
      </w:r>
      <w:r>
        <w:t>готовых</w:t>
      </w:r>
      <w:r>
        <w:rPr>
          <w:spacing w:val="-3"/>
        </w:rPr>
        <w:t xml:space="preserve"> </w:t>
      </w:r>
      <w:r>
        <w:t>препаратах).</w:t>
      </w:r>
    </w:p>
    <w:p w:rsidR="00FD7184" w:rsidRDefault="00C97642">
      <w:pPr>
        <w:pStyle w:val="a3"/>
        <w:ind w:left="930" w:right="553" w:firstLine="0"/>
      </w:pPr>
      <w:r>
        <w:t>Изготовление модели клетки простейшего (амёбы, инфузории-туфельки и др.).</w:t>
      </w:r>
      <w:r>
        <w:rPr>
          <w:spacing w:val="1"/>
        </w:rPr>
        <w:t xml:space="preserve"> </w:t>
      </w:r>
      <w:r>
        <w:t>Многоклеточные</w:t>
      </w:r>
      <w:r>
        <w:rPr>
          <w:spacing w:val="26"/>
        </w:rPr>
        <w:t xml:space="preserve"> </w:t>
      </w:r>
      <w:r>
        <w:t>животные.</w:t>
      </w:r>
      <w:r>
        <w:rPr>
          <w:spacing w:val="28"/>
        </w:rPr>
        <w:t xml:space="preserve"> </w:t>
      </w:r>
      <w:r>
        <w:t>Кишечнополостные.</w:t>
      </w:r>
      <w:r>
        <w:rPr>
          <w:spacing w:val="28"/>
        </w:rPr>
        <w:t xml:space="preserve"> </w:t>
      </w:r>
      <w:r>
        <w:t>Общая</w:t>
      </w:r>
      <w:r>
        <w:rPr>
          <w:spacing w:val="28"/>
        </w:rPr>
        <w:t xml:space="preserve"> </w:t>
      </w:r>
      <w:r>
        <w:t>характеристика.</w:t>
      </w:r>
    </w:p>
    <w:p w:rsidR="00FD7184" w:rsidRDefault="00C97642">
      <w:pPr>
        <w:pStyle w:val="a3"/>
        <w:ind w:right="544" w:firstLine="0"/>
      </w:pPr>
      <w:r>
        <w:t>Местообитание.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Эктодерма</w:t>
      </w:r>
      <w:r>
        <w:rPr>
          <w:spacing w:val="1"/>
        </w:rPr>
        <w:t xml:space="preserve"> </w:t>
      </w:r>
      <w:r>
        <w:t>и</w:t>
      </w:r>
      <w:r>
        <w:rPr>
          <w:spacing w:val="1"/>
        </w:rPr>
        <w:t xml:space="preserve"> </w:t>
      </w:r>
      <w:r>
        <w:t>энтодерма.</w:t>
      </w:r>
      <w:r>
        <w:rPr>
          <w:spacing w:val="-57"/>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2"/>
        </w:rPr>
        <w:t xml:space="preserve"> </w:t>
      </w:r>
      <w:r>
        <w:t>и</w:t>
      </w:r>
      <w:r>
        <w:rPr>
          <w:spacing w:val="-1"/>
        </w:rPr>
        <w:t xml:space="preserve"> </w:t>
      </w:r>
      <w:r>
        <w:t>жизни человека.</w:t>
      </w:r>
      <w:r>
        <w:rPr>
          <w:spacing w:val="-1"/>
        </w:rPr>
        <w:t xml:space="preserve"> </w:t>
      </w:r>
      <w:r>
        <w:t>Коралловые</w:t>
      </w:r>
      <w:r>
        <w:rPr>
          <w:spacing w:val="-2"/>
        </w:rPr>
        <w:t xml:space="preserve"> </w:t>
      </w:r>
      <w:r>
        <w:t>полипы</w:t>
      </w:r>
      <w:r>
        <w:rPr>
          <w:spacing w:val="-1"/>
        </w:rPr>
        <w:t xml:space="preserve"> </w:t>
      </w:r>
      <w:r>
        <w:t>и их</w:t>
      </w:r>
      <w:r>
        <w:rPr>
          <w:spacing w:val="1"/>
        </w:rPr>
        <w:t xml:space="preserve"> </w:t>
      </w:r>
      <w:r>
        <w:t>роль в</w:t>
      </w:r>
      <w:r>
        <w:rPr>
          <w:spacing w:val="-2"/>
        </w:rPr>
        <w:t xml:space="preserve"> </w:t>
      </w:r>
      <w:r>
        <w:t>рифообразовании.</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3"/>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rsidR="00FD7184" w:rsidRDefault="00C97642">
      <w:pPr>
        <w:pStyle w:val="a3"/>
        <w:spacing w:before="1"/>
        <w:ind w:left="930" w:right="1331" w:firstLine="0"/>
      </w:pPr>
      <w:r>
        <w:t>Исследование питания гидры дафниями и циклопами (школьный аквариум).</w:t>
      </w:r>
      <w:r>
        <w:rPr>
          <w:spacing w:val="-57"/>
        </w:rPr>
        <w:t xml:space="preserve"> </w:t>
      </w:r>
      <w:r>
        <w:t>Изготовление</w:t>
      </w:r>
      <w:r>
        <w:rPr>
          <w:spacing w:val="-2"/>
        </w:rPr>
        <w:t xml:space="preserve"> </w:t>
      </w:r>
      <w:r>
        <w:t>модели</w:t>
      </w:r>
      <w:r>
        <w:rPr>
          <w:spacing w:val="1"/>
        </w:rPr>
        <w:t xml:space="preserve"> </w:t>
      </w:r>
      <w:r>
        <w:t>пресноводной гидры.</w:t>
      </w:r>
    </w:p>
    <w:p w:rsidR="00FD7184" w:rsidRDefault="00C97642">
      <w:pPr>
        <w:pStyle w:val="a3"/>
        <w:ind w:right="547"/>
      </w:pPr>
      <w:r>
        <w:t>Плоские, круглые, кольчатые черви. Общая характеристика. Особенности 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1"/>
        </w:rPr>
        <w:t xml:space="preserve"> </w:t>
      </w:r>
      <w:r>
        <w:t xml:space="preserve">бычьего      </w:t>
      </w:r>
      <w:r>
        <w:rPr>
          <w:spacing w:val="1"/>
        </w:rPr>
        <w:t xml:space="preserve"> </w:t>
      </w:r>
      <w:r>
        <w:t>цепня,       человеческой        аскариды.        Черви,        их        приспособления</w:t>
      </w:r>
      <w:r>
        <w:rPr>
          <w:spacing w:val="-57"/>
        </w:rPr>
        <w:t xml:space="preserve"> </w:t>
      </w:r>
      <w:r>
        <w:t xml:space="preserve">к   </w:t>
      </w:r>
      <w:r>
        <w:rPr>
          <w:spacing w:val="1"/>
        </w:rPr>
        <w:t xml:space="preserve"> </w:t>
      </w:r>
      <w:r>
        <w:t>паразитизму,     вред,     наносимый     человеку,     сельскохозяйственным     растениям</w:t>
      </w:r>
      <w:r>
        <w:rPr>
          <w:spacing w:val="-57"/>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w:t>
      </w:r>
      <w:r>
        <w:rPr>
          <w:spacing w:val="1"/>
        </w:rPr>
        <w:t xml:space="preserve"> </w:t>
      </w:r>
      <w:r>
        <w:t>заражения</w:t>
      </w:r>
      <w:r>
        <w:rPr>
          <w:spacing w:val="1"/>
        </w:rPr>
        <w:t xml:space="preserve"> </w:t>
      </w:r>
      <w:r>
        <w:t>паразитическими</w:t>
      </w:r>
      <w:r>
        <w:rPr>
          <w:spacing w:val="1"/>
        </w:rPr>
        <w:t xml:space="preserve"> </w:t>
      </w:r>
      <w:r>
        <w:t>червями.</w:t>
      </w:r>
      <w:r>
        <w:rPr>
          <w:spacing w:val="60"/>
        </w:rPr>
        <w:t xml:space="preserve"> </w:t>
      </w:r>
      <w:r>
        <w:t>Роль</w:t>
      </w:r>
      <w:r>
        <w:rPr>
          <w:spacing w:val="1"/>
        </w:rPr>
        <w:t xml:space="preserve"> </w:t>
      </w:r>
      <w:r>
        <w:t>червей как почвообразователей.</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1"/>
      </w:pPr>
      <w:r>
        <w:t>Исследование</w:t>
      </w:r>
      <w:r>
        <w:rPr>
          <w:spacing w:val="1"/>
        </w:rPr>
        <w:t xml:space="preserve"> </w:t>
      </w:r>
      <w:r>
        <w:t>внешнего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Наблюдение</w:t>
      </w:r>
      <w:r>
        <w:rPr>
          <w:spacing w:val="1"/>
        </w:rPr>
        <w:t xml:space="preserve"> </w:t>
      </w:r>
      <w:r>
        <w:t>за</w:t>
      </w:r>
      <w:r>
        <w:rPr>
          <w:spacing w:val="1"/>
        </w:rPr>
        <w:t xml:space="preserve"> </w:t>
      </w:r>
      <w:r>
        <w:t>реакцией</w:t>
      </w:r>
      <w:r>
        <w:rPr>
          <w:spacing w:val="1"/>
        </w:rPr>
        <w:t xml:space="preserve"> </w:t>
      </w:r>
      <w:r>
        <w:t>дождевого</w:t>
      </w:r>
      <w:r>
        <w:rPr>
          <w:spacing w:val="-2"/>
        </w:rPr>
        <w:t xml:space="preserve"> </w:t>
      </w:r>
      <w:r>
        <w:t>червя на</w:t>
      </w:r>
      <w:r>
        <w:rPr>
          <w:spacing w:val="-1"/>
        </w:rPr>
        <w:t xml:space="preserve"> </w:t>
      </w:r>
      <w:r>
        <w:t>раздражители.</w:t>
      </w:r>
    </w:p>
    <w:p w:rsidR="00FD7184" w:rsidRDefault="00C97642">
      <w:pPr>
        <w:pStyle w:val="a3"/>
        <w:ind w:right="554"/>
      </w:pPr>
      <w:r>
        <w:t>Исследование</w:t>
      </w:r>
      <w:r>
        <w:rPr>
          <w:spacing w:val="1"/>
        </w:rPr>
        <w:t xml:space="preserve"> </w:t>
      </w:r>
      <w:r>
        <w:t>внутреннего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w:t>
      </w:r>
      <w:r>
        <w:rPr>
          <w:spacing w:val="1"/>
        </w:rPr>
        <w:t xml:space="preserve"> </w:t>
      </w:r>
      <w:r>
        <w:t>готовом</w:t>
      </w:r>
      <w:r>
        <w:rPr>
          <w:spacing w:val="1"/>
        </w:rPr>
        <w:t xml:space="preserve"> </w:t>
      </w:r>
      <w:r>
        <w:t>влажном</w:t>
      </w:r>
      <w:r>
        <w:rPr>
          <w:spacing w:val="-57"/>
        </w:rPr>
        <w:t xml:space="preserve"> </w:t>
      </w:r>
      <w:r>
        <w:t>препарате</w:t>
      </w:r>
      <w:r>
        <w:rPr>
          <w:spacing w:val="-2"/>
        </w:rPr>
        <w:t xml:space="preserve"> </w:t>
      </w:r>
      <w:r>
        <w:t>и</w:t>
      </w:r>
      <w:r>
        <w:rPr>
          <w:spacing w:val="1"/>
        </w:rPr>
        <w:t xml:space="preserve"> </w:t>
      </w:r>
      <w:r>
        <w:t>микропрепарате).</w:t>
      </w:r>
    </w:p>
    <w:p w:rsidR="00FD7184" w:rsidRDefault="00C97642">
      <w:pPr>
        <w:pStyle w:val="a3"/>
        <w:spacing w:before="61"/>
        <w:ind w:right="556"/>
      </w:pPr>
      <w:r>
        <w:t>Изучение</w:t>
      </w:r>
      <w:r>
        <w:rPr>
          <w:spacing w:val="1"/>
        </w:rPr>
        <w:t xml:space="preserve"> </w:t>
      </w:r>
      <w:r>
        <w:t>приспособлений</w:t>
      </w:r>
      <w:r>
        <w:rPr>
          <w:spacing w:val="1"/>
        </w:rPr>
        <w:t xml:space="preserve"> </w:t>
      </w:r>
      <w:r>
        <w:t>паразитических</w:t>
      </w:r>
      <w:r>
        <w:rPr>
          <w:spacing w:val="1"/>
        </w:rPr>
        <w:t xml:space="preserve"> </w:t>
      </w:r>
      <w:r>
        <w:t>червей</w:t>
      </w:r>
      <w:r>
        <w:rPr>
          <w:spacing w:val="1"/>
        </w:rPr>
        <w:t xml:space="preserve"> </w:t>
      </w:r>
      <w:r>
        <w:t>к</w:t>
      </w:r>
      <w:r>
        <w:rPr>
          <w:spacing w:val="1"/>
        </w:rPr>
        <w:t xml:space="preserve"> </w:t>
      </w:r>
      <w:r>
        <w:t>паразитизму</w:t>
      </w:r>
      <w:r>
        <w:rPr>
          <w:spacing w:val="1"/>
        </w:rPr>
        <w:t xml:space="preserve"> </w:t>
      </w:r>
      <w:r>
        <w:t>(на</w:t>
      </w:r>
      <w:r>
        <w:rPr>
          <w:spacing w:val="1"/>
        </w:rPr>
        <w:t xml:space="preserve"> </w:t>
      </w:r>
      <w:r>
        <w:t>готовых</w:t>
      </w:r>
      <w:r>
        <w:rPr>
          <w:spacing w:val="1"/>
        </w:rPr>
        <w:t xml:space="preserve"> </w:t>
      </w:r>
      <w:r>
        <w:t>влажных и микропрепаратах).</w:t>
      </w:r>
    </w:p>
    <w:p w:rsidR="00FD7184" w:rsidRDefault="00C97642">
      <w:pPr>
        <w:pStyle w:val="a3"/>
        <w:ind w:right="553"/>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w:t>
      </w:r>
      <w:r>
        <w:rPr>
          <w:spacing w:val="-2"/>
        </w:rPr>
        <w:t xml:space="preserve"> </w:t>
      </w:r>
      <w:r>
        <w:t>членистоногих.</w:t>
      </w:r>
      <w:r>
        <w:rPr>
          <w:spacing w:val="-1"/>
        </w:rPr>
        <w:t xml:space="preserve"> </w:t>
      </w:r>
      <w:r>
        <w:t>Многообразие</w:t>
      </w:r>
      <w:r>
        <w:rPr>
          <w:spacing w:val="-2"/>
        </w:rPr>
        <w:t xml:space="preserve"> </w:t>
      </w:r>
      <w:r>
        <w:t>членистоногих. Представители классов.</w:t>
      </w:r>
    </w:p>
    <w:p w:rsidR="00FD7184" w:rsidRDefault="00C97642">
      <w:pPr>
        <w:pStyle w:val="a3"/>
        <w:spacing w:before="1"/>
        <w:ind w:left="930" w:right="3009" w:firstLine="0"/>
      </w:pPr>
      <w:r>
        <w:t>Ракообразные. Особенности строения и жизнедеятельности.</w:t>
      </w:r>
      <w:r>
        <w:rPr>
          <w:spacing w:val="-57"/>
        </w:rPr>
        <w:t xml:space="preserve"> </w:t>
      </w:r>
      <w:r>
        <w:lastRenderedPageBreak/>
        <w:t>Значение</w:t>
      </w:r>
      <w:r>
        <w:rPr>
          <w:spacing w:val="-2"/>
        </w:rPr>
        <w:t xml:space="preserve"> </w:t>
      </w:r>
      <w:r>
        <w:t>ракообразных</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FD7184" w:rsidRDefault="00C97642">
      <w:pPr>
        <w:pStyle w:val="a3"/>
        <w:ind w:right="543"/>
      </w:pPr>
      <w:r>
        <w:t>Паукообразные. Особенности строения и жизнедеятельности в связи с жизнью на</w:t>
      </w:r>
      <w:r>
        <w:rPr>
          <w:spacing w:val="1"/>
        </w:rPr>
        <w:t xml:space="preserve"> </w:t>
      </w:r>
      <w:r>
        <w:t>суше. Клещи – вредители культурных растений и меры борьбы с ними. Паразитические</w:t>
      </w:r>
      <w:r>
        <w:rPr>
          <w:spacing w:val="1"/>
        </w:rPr>
        <w:t xml:space="preserve"> </w:t>
      </w:r>
      <w:r>
        <w:t>клещи – возбудители и переносчики опасных болезней. Меры защиты от клещей. Роль</w:t>
      </w:r>
      <w:r>
        <w:rPr>
          <w:spacing w:val="1"/>
        </w:rPr>
        <w:t xml:space="preserve"> </w:t>
      </w:r>
      <w:r>
        <w:t>клещей</w:t>
      </w:r>
      <w:r>
        <w:rPr>
          <w:spacing w:val="-1"/>
        </w:rPr>
        <w:t xml:space="preserve"> </w:t>
      </w:r>
      <w:r>
        <w:t>в</w:t>
      </w:r>
      <w:r>
        <w:rPr>
          <w:spacing w:val="-1"/>
        </w:rPr>
        <w:t xml:space="preserve"> </w:t>
      </w:r>
      <w:r>
        <w:t>почвообразовании.</w:t>
      </w:r>
    </w:p>
    <w:p w:rsidR="00FD7184" w:rsidRDefault="00C97642">
      <w:pPr>
        <w:pStyle w:val="a3"/>
        <w:ind w:right="544"/>
      </w:pPr>
      <w:r>
        <w:t>Насекомые.</w:t>
      </w:r>
      <w:r>
        <w:rPr>
          <w:spacing w:val="18"/>
        </w:rPr>
        <w:t xml:space="preserve"> </w:t>
      </w:r>
      <w:r>
        <w:t>Особенности</w:t>
      </w:r>
      <w:r>
        <w:rPr>
          <w:spacing w:val="19"/>
        </w:rPr>
        <w:t xml:space="preserve"> </w:t>
      </w:r>
      <w:r>
        <w:t>строения</w:t>
      </w:r>
      <w:r>
        <w:rPr>
          <w:spacing w:val="16"/>
        </w:rPr>
        <w:t xml:space="preserve"> </w:t>
      </w:r>
      <w:r>
        <w:t>и</w:t>
      </w:r>
      <w:r>
        <w:rPr>
          <w:spacing w:val="19"/>
        </w:rPr>
        <w:t xml:space="preserve"> </w:t>
      </w:r>
      <w:r>
        <w:t>жизнедеятельности.</w:t>
      </w:r>
      <w:r>
        <w:rPr>
          <w:spacing w:val="16"/>
        </w:rPr>
        <w:t xml:space="preserve"> </w:t>
      </w:r>
      <w:r>
        <w:t>Размножение</w:t>
      </w:r>
      <w:r>
        <w:rPr>
          <w:spacing w:val="17"/>
        </w:rPr>
        <w:t xml:space="preserve"> </w:t>
      </w:r>
      <w:r>
        <w:t>насекомых</w:t>
      </w:r>
      <w:r>
        <w:rPr>
          <w:spacing w:val="-57"/>
        </w:rPr>
        <w:t xml:space="preserve"> </w:t>
      </w:r>
      <w:r>
        <w:t>и типы развития. Отряды насекомых: Прямокрылые, Равнокрылые, Полужесткокрылые,</w:t>
      </w:r>
      <w:r>
        <w:rPr>
          <w:spacing w:val="1"/>
        </w:rPr>
        <w:t xml:space="preserve"> </w:t>
      </w:r>
      <w:r>
        <w:t>Чешуекрылые, Жесткокрылые, Перепончатокрылые, Двукрылые и другие. Насекомые –</w:t>
      </w:r>
      <w:r>
        <w:rPr>
          <w:spacing w:val="1"/>
        </w:rPr>
        <w:t xml:space="preserve"> </w:t>
      </w:r>
      <w:r>
        <w:t>переносчики</w:t>
      </w:r>
      <w:r>
        <w:rPr>
          <w:spacing w:val="1"/>
        </w:rPr>
        <w:t xml:space="preserve"> </w:t>
      </w:r>
      <w:r>
        <w:t>возбудителей</w:t>
      </w:r>
      <w:r>
        <w:rPr>
          <w:spacing w:val="1"/>
        </w:rPr>
        <w:t xml:space="preserve"> </w:t>
      </w:r>
      <w:r>
        <w:t>и</w:t>
      </w:r>
      <w:r>
        <w:rPr>
          <w:spacing w:val="1"/>
        </w:rPr>
        <w:t xml:space="preserve"> </w:t>
      </w:r>
      <w:r>
        <w:t>паразиты</w:t>
      </w:r>
      <w:r>
        <w:rPr>
          <w:spacing w:val="1"/>
        </w:rPr>
        <w:t xml:space="preserve"> </w:t>
      </w:r>
      <w:r>
        <w:t>человека</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w:t>
      </w:r>
      <w:r>
        <w:rPr>
          <w:spacing w:val="1"/>
        </w:rPr>
        <w:t xml:space="preserve"> </w:t>
      </w:r>
      <w:r>
        <w:t>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1"/>
        </w:rPr>
        <w:t xml:space="preserve"> </w:t>
      </w:r>
      <w:r>
        <w:t>инстинкты.</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численности</w:t>
      </w:r>
      <w:r>
        <w:rPr>
          <w:spacing w:val="1"/>
        </w:rPr>
        <w:t xml:space="preserve"> </w:t>
      </w:r>
      <w:r>
        <w:t>насекомых-вредителей.</w:t>
      </w:r>
      <w:r>
        <w:rPr>
          <w:spacing w:val="-1"/>
        </w:rPr>
        <w:t xml:space="preserve"> </w:t>
      </w:r>
      <w:r>
        <w:t>Значение</w:t>
      </w:r>
      <w:r>
        <w:rPr>
          <w:spacing w:val="-2"/>
        </w:rPr>
        <w:t xml:space="preserve"> </w:t>
      </w:r>
      <w:r>
        <w:t>насекомых в</w:t>
      </w:r>
      <w:r>
        <w:rPr>
          <w:spacing w:val="-1"/>
        </w:rPr>
        <w:t xml:space="preserve"> </w:t>
      </w:r>
      <w:r>
        <w:t>природе</w:t>
      </w:r>
      <w:r>
        <w:rPr>
          <w:spacing w:val="-2"/>
        </w:rPr>
        <w:t xml:space="preserve"> </w:t>
      </w:r>
      <w:r>
        <w:t>и</w:t>
      </w:r>
      <w:r>
        <w:rPr>
          <w:spacing w:val="-1"/>
        </w:rPr>
        <w:t xml:space="preserve"> </w:t>
      </w:r>
      <w:r>
        <w:t>жизни человека.</w:t>
      </w:r>
    </w:p>
    <w:p w:rsidR="00FD7184" w:rsidRDefault="00C97642">
      <w:pPr>
        <w:pStyle w:val="a3"/>
        <w:ind w:left="930"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FD7184" w:rsidRDefault="00C97642">
      <w:pPr>
        <w:pStyle w:val="a3"/>
        <w:spacing w:before="1"/>
        <w:ind w:right="554"/>
      </w:pPr>
      <w:r>
        <w:t>Исследование</w:t>
      </w:r>
      <w:r>
        <w:rPr>
          <w:spacing w:val="61"/>
        </w:rPr>
        <w:t xml:space="preserve"> </w:t>
      </w:r>
      <w:r>
        <w:t>внешнего</w:t>
      </w:r>
      <w:r>
        <w:rPr>
          <w:spacing w:val="61"/>
        </w:rPr>
        <w:t xml:space="preserve"> </w:t>
      </w:r>
      <w:r>
        <w:t>строения   насекомого   (на   примере   майского   жука</w:t>
      </w:r>
      <w:r>
        <w:rPr>
          <w:spacing w:val="1"/>
        </w:rPr>
        <w:t xml:space="preserve"> </w:t>
      </w:r>
      <w:r>
        <w:t>или других</w:t>
      </w:r>
      <w:r>
        <w:rPr>
          <w:spacing w:val="3"/>
        </w:rPr>
        <w:t xml:space="preserve"> </w:t>
      </w:r>
      <w:r>
        <w:t>крупных</w:t>
      </w:r>
      <w:r>
        <w:rPr>
          <w:spacing w:val="1"/>
        </w:rPr>
        <w:t xml:space="preserve"> </w:t>
      </w:r>
      <w:r>
        <w:t>насекомых-вредителей).</w:t>
      </w:r>
    </w:p>
    <w:p w:rsidR="00FD7184" w:rsidRDefault="00C97642">
      <w:pPr>
        <w:pStyle w:val="a3"/>
        <w:ind w:left="930" w:firstLine="0"/>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развития</w:t>
      </w:r>
      <w:r>
        <w:rPr>
          <w:spacing w:val="-6"/>
        </w:rPr>
        <w:t xml:space="preserve"> </w:t>
      </w:r>
      <w:r>
        <w:t>насекомых</w:t>
      </w:r>
      <w:r>
        <w:rPr>
          <w:spacing w:val="-1"/>
        </w:rPr>
        <w:t xml:space="preserve"> </w:t>
      </w:r>
      <w:r>
        <w:t>(на</w:t>
      </w:r>
      <w:r>
        <w:rPr>
          <w:spacing w:val="-4"/>
        </w:rPr>
        <w:t xml:space="preserve"> </w:t>
      </w:r>
      <w:r>
        <w:t>примере</w:t>
      </w:r>
      <w:r>
        <w:rPr>
          <w:spacing w:val="-3"/>
        </w:rPr>
        <w:t xml:space="preserve"> </w:t>
      </w:r>
      <w:r>
        <w:t>коллекций).</w:t>
      </w:r>
    </w:p>
    <w:p w:rsidR="00FD7184" w:rsidRDefault="00C97642">
      <w:pPr>
        <w:pStyle w:val="a3"/>
        <w:ind w:right="550"/>
      </w:pPr>
      <w:r>
        <w:t xml:space="preserve">Моллюски.  </w:t>
      </w:r>
      <w:r>
        <w:rPr>
          <w:spacing w:val="26"/>
        </w:rPr>
        <w:t xml:space="preserve"> </w:t>
      </w:r>
      <w:r>
        <w:t xml:space="preserve">Общая   </w:t>
      </w:r>
      <w:r>
        <w:rPr>
          <w:spacing w:val="23"/>
        </w:rPr>
        <w:t xml:space="preserve"> </w:t>
      </w:r>
      <w:r>
        <w:t xml:space="preserve">характеристика.   </w:t>
      </w:r>
      <w:r>
        <w:rPr>
          <w:spacing w:val="25"/>
        </w:rPr>
        <w:t xml:space="preserve"> </w:t>
      </w:r>
      <w:r>
        <w:t xml:space="preserve">Местообитание   </w:t>
      </w:r>
      <w:r>
        <w:rPr>
          <w:spacing w:val="25"/>
        </w:rPr>
        <w:t xml:space="preserve"> </w:t>
      </w:r>
      <w:r>
        <w:t xml:space="preserve">моллюсков.   </w:t>
      </w:r>
      <w:r>
        <w:rPr>
          <w:spacing w:val="25"/>
        </w:rPr>
        <w:t xml:space="preserve"> </w:t>
      </w:r>
      <w:r>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1"/>
        </w:rPr>
        <w:t xml:space="preserve"> </w:t>
      </w:r>
      <w:r>
        <w:t>человека.</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43"/>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1"/>
        </w:rPr>
        <w:t xml:space="preserve"> </w:t>
      </w:r>
      <w:r>
        <w:t>моллюсков</w:t>
      </w:r>
      <w:r>
        <w:rPr>
          <w:spacing w:val="-57"/>
        </w:rPr>
        <w:t xml:space="preserve"> </w:t>
      </w:r>
      <w:r>
        <w:t>(раковины</w:t>
      </w:r>
      <w:r>
        <w:rPr>
          <w:spacing w:val="-1"/>
        </w:rPr>
        <w:t xml:space="preserve"> </w:t>
      </w:r>
      <w:r>
        <w:t>беззубки,</w:t>
      </w:r>
      <w:r>
        <w:rPr>
          <w:spacing w:val="-1"/>
        </w:rPr>
        <w:t xml:space="preserve"> </w:t>
      </w:r>
      <w:r>
        <w:t>перловицы, прудовика,</w:t>
      </w:r>
      <w:r>
        <w:rPr>
          <w:spacing w:val="-1"/>
        </w:rPr>
        <w:t xml:space="preserve"> </w:t>
      </w:r>
      <w:r>
        <w:t>катушки и</w:t>
      </w:r>
      <w:r>
        <w:rPr>
          <w:spacing w:val="-1"/>
        </w:rPr>
        <w:t xml:space="preserve"> </w:t>
      </w:r>
      <w:r>
        <w:t>другие).</w:t>
      </w:r>
    </w:p>
    <w:p w:rsidR="00FD7184" w:rsidRDefault="00C97642">
      <w:pPr>
        <w:pStyle w:val="a3"/>
        <w:ind w:right="552"/>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 группы хордовых. Подтип Бесчерепные (ланцетник). Подтип Черепные,</w:t>
      </w:r>
      <w:r>
        <w:rPr>
          <w:spacing w:val="1"/>
        </w:rPr>
        <w:t xml:space="preserve"> </w:t>
      </w:r>
      <w:r>
        <w:t>или Позвоночные.</w:t>
      </w:r>
    </w:p>
    <w:p w:rsidR="00FD7184" w:rsidRDefault="00C97642">
      <w:pPr>
        <w:pStyle w:val="a3"/>
        <w:ind w:right="547"/>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 внутреннего строения и процессов жизнедеятельности. 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w:t>
      </w:r>
      <w:r>
        <w:rPr>
          <w:spacing w:val="1"/>
        </w:rPr>
        <w:t xml:space="preserve"> </w:t>
      </w:r>
      <w:r>
        <w:t>Отличия</w:t>
      </w:r>
      <w:r>
        <w:rPr>
          <w:spacing w:val="1"/>
        </w:rPr>
        <w:t xml:space="preserve"> </w:t>
      </w:r>
      <w:r>
        <w:t>хрящевых</w:t>
      </w:r>
      <w:r>
        <w:rPr>
          <w:spacing w:val="1"/>
        </w:rPr>
        <w:t xml:space="preserve"> </w:t>
      </w:r>
      <w:r>
        <w:t>рыб</w:t>
      </w:r>
      <w:r>
        <w:rPr>
          <w:spacing w:val="1"/>
        </w:rPr>
        <w:t xml:space="preserve"> </w:t>
      </w:r>
      <w:r>
        <w:t>от</w:t>
      </w:r>
      <w:r>
        <w:rPr>
          <w:spacing w:val="1"/>
        </w:rPr>
        <w:t xml:space="preserve"> </w:t>
      </w:r>
      <w:r>
        <w:t>костных</w:t>
      </w:r>
      <w:r>
        <w:rPr>
          <w:spacing w:val="1"/>
        </w:rPr>
        <w:t xml:space="preserve"> </w:t>
      </w:r>
      <w:r>
        <w:t>рыб.</w:t>
      </w:r>
      <w:r>
        <w:rPr>
          <w:spacing w:val="60"/>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рыб.</w:t>
      </w:r>
      <w:r>
        <w:rPr>
          <w:spacing w:val="-1"/>
        </w:rPr>
        <w:t xml:space="preserve"> </w:t>
      </w:r>
      <w:r>
        <w:t>Значение</w:t>
      </w:r>
      <w:r>
        <w:rPr>
          <w:spacing w:val="-2"/>
        </w:rPr>
        <w:t xml:space="preserve"> </w:t>
      </w:r>
      <w:r>
        <w:t>рыб</w:t>
      </w:r>
      <w:r>
        <w:rPr>
          <w:spacing w:val="-2"/>
        </w:rPr>
        <w:t xml:space="preserve"> </w:t>
      </w:r>
      <w:r>
        <w:t>в</w:t>
      </w:r>
      <w:r>
        <w:rPr>
          <w:spacing w:val="-2"/>
        </w:rPr>
        <w:t xml:space="preserve"> </w:t>
      </w:r>
      <w:r>
        <w:t>природе</w:t>
      </w:r>
      <w:r>
        <w:rPr>
          <w:spacing w:val="-2"/>
        </w:rPr>
        <w:t xml:space="preserve"> </w:t>
      </w:r>
      <w:r>
        <w:t>и</w:t>
      </w:r>
      <w:r>
        <w:rPr>
          <w:spacing w:val="-2"/>
        </w:rPr>
        <w:t xml:space="preserve"> </w:t>
      </w:r>
      <w:r>
        <w:t>жизни</w:t>
      </w:r>
      <w:r>
        <w:rPr>
          <w:spacing w:val="-3"/>
        </w:rPr>
        <w:t xml:space="preserve"> </w:t>
      </w:r>
      <w:r>
        <w:t>человека.</w:t>
      </w:r>
      <w:r>
        <w:rPr>
          <w:spacing w:val="-1"/>
        </w:rPr>
        <w:t xml:space="preserve"> </w:t>
      </w:r>
      <w:r>
        <w:t>Хозяйственное</w:t>
      </w:r>
      <w:r>
        <w:rPr>
          <w:spacing w:val="-2"/>
        </w:rPr>
        <w:t xml:space="preserve"> </w:t>
      </w:r>
      <w:r>
        <w:t>значение</w:t>
      </w:r>
      <w:r>
        <w:rPr>
          <w:spacing w:val="-3"/>
        </w:rPr>
        <w:t xml:space="preserve"> </w:t>
      </w:r>
      <w:r>
        <w:t>рыб.</w:t>
      </w:r>
    </w:p>
    <w:p w:rsidR="00FD7184" w:rsidRDefault="00C97642">
      <w:pPr>
        <w:pStyle w:val="a3"/>
        <w:spacing w:before="1"/>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1"/>
      </w:pPr>
      <w:r>
        <w:t>Исследование    внешнего    строения    и    особенностей    передвижения    рыбы</w:t>
      </w:r>
      <w:r>
        <w:rPr>
          <w:spacing w:val="1"/>
        </w:rPr>
        <w:t xml:space="preserve"> </w:t>
      </w:r>
      <w:r>
        <w:t>(на</w:t>
      </w:r>
      <w:r>
        <w:rPr>
          <w:spacing w:val="-1"/>
        </w:rPr>
        <w:t xml:space="preserve"> </w:t>
      </w:r>
      <w:r>
        <w:t>примере</w:t>
      </w:r>
      <w:r>
        <w:rPr>
          <w:spacing w:val="-1"/>
        </w:rPr>
        <w:t xml:space="preserve"> </w:t>
      </w:r>
      <w:r>
        <w:t>живой рыбы</w:t>
      </w:r>
      <w:r>
        <w:rPr>
          <w:spacing w:val="-1"/>
        </w:rPr>
        <w:t xml:space="preserve"> </w:t>
      </w:r>
      <w:r>
        <w:t>в</w:t>
      </w:r>
      <w:r>
        <w:rPr>
          <w:spacing w:val="-1"/>
        </w:rPr>
        <w:t xml:space="preserve"> </w:t>
      </w:r>
      <w:r>
        <w:t>банке</w:t>
      </w:r>
      <w:r>
        <w:rPr>
          <w:spacing w:val="-1"/>
        </w:rPr>
        <w:t xml:space="preserve"> </w:t>
      </w:r>
      <w:r>
        <w:t>с</w:t>
      </w:r>
      <w:r>
        <w:rPr>
          <w:spacing w:val="-1"/>
        </w:rPr>
        <w:t xml:space="preserve"> </w:t>
      </w:r>
      <w:r>
        <w:t>водой).</w:t>
      </w:r>
    </w:p>
    <w:p w:rsidR="00FD7184" w:rsidRDefault="00C97642">
      <w:pPr>
        <w:pStyle w:val="a3"/>
        <w:ind w:right="555"/>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FD7184" w:rsidRDefault="00C97642">
      <w:pPr>
        <w:pStyle w:val="a3"/>
        <w:ind w:right="551"/>
      </w:pPr>
      <w:r>
        <w:t>Земноводные. Общая характеристика. Местообитание земноводных. Особенности</w:t>
      </w:r>
      <w:r>
        <w:rPr>
          <w:spacing w:val="1"/>
        </w:rPr>
        <w:t xml:space="preserve"> </w:t>
      </w:r>
      <w:r>
        <w:t>внешнего и внутреннего строения, процессов жизнедеятельности, связанных с выходом</w:t>
      </w:r>
      <w:r>
        <w:rPr>
          <w:spacing w:val="1"/>
        </w:rPr>
        <w:t xml:space="preserve"> </w:t>
      </w:r>
      <w:r>
        <w:t>земноводных</w:t>
      </w:r>
      <w:r>
        <w:rPr>
          <w:spacing w:val="1"/>
        </w:rPr>
        <w:t xml:space="preserve"> </w:t>
      </w:r>
      <w:r>
        <w:t>на</w:t>
      </w:r>
      <w:r>
        <w:rPr>
          <w:spacing w:val="1"/>
        </w:rPr>
        <w:t xml:space="preserve"> </w:t>
      </w:r>
      <w:r>
        <w:t>сушу.</w:t>
      </w:r>
      <w:r>
        <w:rPr>
          <w:spacing w:val="1"/>
        </w:rPr>
        <w:t xml:space="preserve"> </w:t>
      </w:r>
      <w:r>
        <w:t>Приспособленность</w:t>
      </w:r>
      <w:r>
        <w:rPr>
          <w:spacing w:val="1"/>
        </w:rPr>
        <w:t xml:space="preserve"> </w:t>
      </w:r>
      <w:r>
        <w:t>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 и развитие земноводных. Многообразие земноводных и их охрана. Значение</w:t>
      </w:r>
      <w:r>
        <w:rPr>
          <w:spacing w:val="-57"/>
        </w:rPr>
        <w:t xml:space="preserve"> </w:t>
      </w:r>
      <w:r>
        <w:t>земноводных в</w:t>
      </w:r>
      <w:r>
        <w:rPr>
          <w:spacing w:val="-3"/>
        </w:rPr>
        <w:t xml:space="preserve"> </w:t>
      </w:r>
      <w:r>
        <w:t>природе</w:t>
      </w:r>
      <w:r>
        <w:rPr>
          <w:spacing w:val="-4"/>
        </w:rPr>
        <w:t xml:space="preserve"> </w:t>
      </w:r>
      <w:r>
        <w:t>и жизни человека.</w:t>
      </w:r>
    </w:p>
    <w:p w:rsidR="00FD7184" w:rsidRDefault="00C97642">
      <w:pPr>
        <w:pStyle w:val="a3"/>
        <w:ind w:right="548"/>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5"/>
        </w:rPr>
        <w:t xml:space="preserve"> </w:t>
      </w:r>
      <w:r>
        <w:t>Приспособленность</w:t>
      </w:r>
      <w:r>
        <w:rPr>
          <w:spacing w:val="3"/>
        </w:rPr>
        <w:t xml:space="preserve"> </w:t>
      </w:r>
      <w:r>
        <w:t>пресмыкающихся</w:t>
      </w:r>
      <w:r>
        <w:rPr>
          <w:spacing w:val="5"/>
        </w:rPr>
        <w:t xml:space="preserve"> </w:t>
      </w:r>
      <w:r>
        <w:t>к</w:t>
      </w:r>
      <w:r>
        <w:rPr>
          <w:spacing w:val="6"/>
        </w:rPr>
        <w:t xml:space="preserve"> </w:t>
      </w:r>
      <w:r>
        <w:t>жизни</w:t>
      </w:r>
      <w:r>
        <w:rPr>
          <w:spacing w:val="4"/>
        </w:rPr>
        <w:t xml:space="preserve"> </w:t>
      </w:r>
      <w:r>
        <w:t>на</w:t>
      </w:r>
      <w:r>
        <w:rPr>
          <w:spacing w:val="2"/>
        </w:rPr>
        <w:t xml:space="preserve"> </w:t>
      </w:r>
      <w:r>
        <w:t>суше.</w:t>
      </w:r>
      <w:r>
        <w:rPr>
          <w:spacing w:val="6"/>
        </w:rPr>
        <w:t xml:space="preserve"> </w:t>
      </w:r>
      <w:r>
        <w:t>Размножение</w:t>
      </w:r>
    </w:p>
    <w:p w:rsidR="00FD7184" w:rsidRDefault="00C97642">
      <w:pPr>
        <w:pStyle w:val="a3"/>
        <w:spacing w:before="61"/>
        <w:ind w:right="553" w:firstLine="0"/>
      </w:pPr>
      <w:r>
        <w:t>и развитие пресмыкающихся. Регенерация. Многообразие пресмыкающихся и их охрана.</w:t>
      </w:r>
      <w:r>
        <w:rPr>
          <w:spacing w:val="1"/>
        </w:rPr>
        <w:t xml:space="preserve"> </w:t>
      </w:r>
      <w:r>
        <w:t>Значение</w:t>
      </w:r>
      <w:r>
        <w:rPr>
          <w:spacing w:val="-2"/>
        </w:rPr>
        <w:t xml:space="preserve"> </w:t>
      </w:r>
      <w:r>
        <w:t>пресмыкающихся 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FD7184" w:rsidRDefault="00C97642">
      <w:pPr>
        <w:pStyle w:val="a3"/>
        <w:ind w:right="548"/>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6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61"/>
        </w:rPr>
        <w:t xml:space="preserve"> </w:t>
      </w:r>
      <w:r>
        <w:t>птиц.</w:t>
      </w:r>
      <w:r>
        <w:rPr>
          <w:spacing w:val="1"/>
        </w:rPr>
        <w:t xml:space="preserve"> </w:t>
      </w:r>
      <w:r>
        <w:t>Приспособления</w:t>
      </w:r>
      <w:r>
        <w:rPr>
          <w:spacing w:val="1"/>
        </w:rPr>
        <w:t xml:space="preserve"> </w:t>
      </w:r>
      <w:r>
        <w:t>птиц</w:t>
      </w:r>
      <w:r>
        <w:rPr>
          <w:spacing w:val="1"/>
        </w:rPr>
        <w:t xml:space="preserve"> </w:t>
      </w:r>
      <w:r>
        <w:t>к</w:t>
      </w:r>
      <w:r>
        <w:rPr>
          <w:spacing w:val="1"/>
        </w:rPr>
        <w:t xml:space="preserve"> </w:t>
      </w:r>
      <w:r>
        <w:t>полёту.</w:t>
      </w:r>
      <w:r>
        <w:rPr>
          <w:spacing w:val="1"/>
        </w:rPr>
        <w:t xml:space="preserve"> </w:t>
      </w:r>
      <w:r>
        <w:t>Поведение.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птиц.</w:t>
      </w:r>
      <w:r>
        <w:rPr>
          <w:spacing w:val="1"/>
        </w:rPr>
        <w:t xml:space="preserve"> </w:t>
      </w:r>
      <w:r>
        <w:t>Забота</w:t>
      </w:r>
      <w:r>
        <w:rPr>
          <w:spacing w:val="1"/>
        </w:rPr>
        <w:t xml:space="preserve"> </w:t>
      </w:r>
      <w:r>
        <w:t>о</w:t>
      </w:r>
      <w:r>
        <w:rPr>
          <w:spacing w:val="1"/>
        </w:rPr>
        <w:t xml:space="preserve"> </w:t>
      </w:r>
      <w:r>
        <w:t>потомстве. Сезонные явления в жизни птиц. Миграции птиц, их изучение. Многообразие</w:t>
      </w:r>
      <w:r>
        <w:rPr>
          <w:spacing w:val="1"/>
        </w:rPr>
        <w:t xml:space="preserve"> </w:t>
      </w:r>
      <w:r>
        <w:t>птиц.</w:t>
      </w:r>
      <w:r>
        <w:rPr>
          <w:spacing w:val="1"/>
        </w:rPr>
        <w:t xml:space="preserve"> </w:t>
      </w:r>
      <w:r>
        <w:t>Экологические</w:t>
      </w:r>
      <w:r>
        <w:rPr>
          <w:spacing w:val="1"/>
        </w:rPr>
        <w:t xml:space="preserve"> </w:t>
      </w:r>
      <w:r>
        <w:t>группы</w:t>
      </w:r>
      <w:r>
        <w:rPr>
          <w:spacing w:val="1"/>
        </w:rPr>
        <w:t xml:space="preserve"> </w:t>
      </w:r>
      <w:r>
        <w:t>птиц.</w:t>
      </w:r>
      <w:r>
        <w:rPr>
          <w:spacing w:val="1"/>
        </w:rPr>
        <w:t xml:space="preserve"> </w:t>
      </w:r>
      <w:r>
        <w:t>Приспособленность</w:t>
      </w:r>
      <w:r>
        <w:rPr>
          <w:spacing w:val="1"/>
        </w:rPr>
        <w:t xml:space="preserve"> </w:t>
      </w:r>
      <w:r>
        <w:t>птиц</w:t>
      </w:r>
      <w:r>
        <w:rPr>
          <w:spacing w:val="1"/>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1"/>
        </w:rPr>
        <w:t xml:space="preserve"> </w:t>
      </w:r>
      <w:r>
        <w:t>Значение</w:t>
      </w:r>
      <w:r>
        <w:rPr>
          <w:spacing w:val="-1"/>
        </w:rPr>
        <w:t xml:space="preserve"> </w:t>
      </w:r>
      <w:r>
        <w:t>птиц в</w:t>
      </w:r>
      <w:r>
        <w:rPr>
          <w:spacing w:val="-3"/>
        </w:rPr>
        <w:t xml:space="preserve"> </w:t>
      </w:r>
      <w:r>
        <w:t>природе</w:t>
      </w:r>
      <w:r>
        <w:rPr>
          <w:spacing w:val="-1"/>
        </w:rPr>
        <w:t xml:space="preserve"> </w:t>
      </w:r>
      <w:r>
        <w:t>и</w:t>
      </w:r>
      <w:r>
        <w:rPr>
          <w:spacing w:val="-1"/>
        </w:rPr>
        <w:t xml:space="preserve"> </w:t>
      </w:r>
      <w:r>
        <w:t>жизни человека.</w:t>
      </w:r>
    </w:p>
    <w:p w:rsidR="00FD7184" w:rsidRDefault="00C97642">
      <w:pPr>
        <w:pStyle w:val="a3"/>
        <w:spacing w:before="1"/>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right="551"/>
      </w:pPr>
      <w:r>
        <w:t>Исследование внешнего строения и перьевого покрова птиц (на примере чучела</w:t>
      </w:r>
      <w:r>
        <w:rPr>
          <w:spacing w:val="1"/>
        </w:rPr>
        <w:t xml:space="preserve"> </w:t>
      </w:r>
      <w:r>
        <w:lastRenderedPageBreak/>
        <w:t>птиц</w:t>
      </w:r>
      <w:r>
        <w:rPr>
          <w:spacing w:val="-1"/>
        </w:rPr>
        <w:t xml:space="preserve"> </w:t>
      </w:r>
      <w:r>
        <w:t>и</w:t>
      </w:r>
      <w:r>
        <w:rPr>
          <w:spacing w:val="-2"/>
        </w:rPr>
        <w:t xml:space="preserve"> </w:t>
      </w:r>
      <w:r>
        <w:t>набора</w:t>
      </w:r>
      <w:r>
        <w:rPr>
          <w:spacing w:val="-1"/>
        </w:rPr>
        <w:t xml:space="preserve"> </w:t>
      </w:r>
      <w:r>
        <w:t>перьев:</w:t>
      </w:r>
      <w:r>
        <w:rPr>
          <w:spacing w:val="-2"/>
        </w:rPr>
        <w:t xml:space="preserve"> </w:t>
      </w:r>
      <w:r>
        <w:t>контурных, пуховых</w:t>
      </w:r>
      <w:r>
        <w:rPr>
          <w:spacing w:val="2"/>
        </w:rPr>
        <w:t xml:space="preserve"> </w:t>
      </w:r>
      <w:r>
        <w:t>и пуха).</w:t>
      </w:r>
    </w:p>
    <w:p w:rsidR="00FD7184" w:rsidRDefault="00C97642">
      <w:pPr>
        <w:pStyle w:val="a3"/>
        <w:ind w:left="929" w:firstLine="0"/>
      </w:pPr>
      <w:r>
        <w:t>Исследование</w:t>
      </w:r>
      <w:r>
        <w:rPr>
          <w:spacing w:val="-4"/>
        </w:rPr>
        <w:t xml:space="preserve"> </w:t>
      </w:r>
      <w:r>
        <w:t>особенностей</w:t>
      </w:r>
      <w:r>
        <w:rPr>
          <w:spacing w:val="-3"/>
        </w:rPr>
        <w:t xml:space="preserve"> </w:t>
      </w:r>
      <w:r>
        <w:t>скелета</w:t>
      </w:r>
      <w:r>
        <w:rPr>
          <w:spacing w:val="-4"/>
        </w:rPr>
        <w:t xml:space="preserve"> </w:t>
      </w:r>
      <w:r>
        <w:t>птицы.</w:t>
      </w:r>
    </w:p>
    <w:p w:rsidR="00FD7184" w:rsidRDefault="00C97642">
      <w:pPr>
        <w:pStyle w:val="a3"/>
        <w:ind w:right="546"/>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61"/>
        </w:rPr>
        <w:t xml:space="preserve"> </w:t>
      </w:r>
      <w:r>
        <w:t>строения.</w:t>
      </w:r>
      <w:r>
        <w:rPr>
          <w:spacing w:val="1"/>
        </w:rPr>
        <w:t xml:space="preserve"> </w:t>
      </w:r>
      <w:r>
        <w:t>Процессы жизнедеятельности. Усложнение нервной системы. Поведение млекопитающих.</w:t>
      </w:r>
      <w:r>
        <w:rPr>
          <w:spacing w:val="-57"/>
        </w:rPr>
        <w:t xml:space="preserve"> </w:t>
      </w:r>
      <w:r>
        <w:t>Размножение</w:t>
      </w:r>
      <w:r>
        <w:rPr>
          <w:spacing w:val="-2"/>
        </w:rPr>
        <w:t xml:space="preserve"> </w:t>
      </w:r>
      <w:r>
        <w:t>и развитие. Забота</w:t>
      </w:r>
      <w:r>
        <w:rPr>
          <w:spacing w:val="-1"/>
        </w:rPr>
        <w:t xml:space="preserve"> </w:t>
      </w:r>
      <w:r>
        <w:t>о</w:t>
      </w:r>
      <w:r>
        <w:rPr>
          <w:spacing w:val="-1"/>
        </w:rPr>
        <w:t xml:space="preserve"> </w:t>
      </w:r>
      <w:r>
        <w:t>потомстве.</w:t>
      </w:r>
    </w:p>
    <w:p w:rsidR="00FD7184" w:rsidRDefault="00C97642">
      <w:pPr>
        <w:pStyle w:val="a3"/>
        <w:ind w:right="546"/>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w:t>
      </w:r>
      <w:r>
        <w:rPr>
          <w:spacing w:val="1"/>
        </w:rPr>
        <w:t xml:space="preserve"> </w:t>
      </w:r>
      <w:r>
        <w:t>млекопитающие.</w:t>
      </w:r>
      <w:r>
        <w:rPr>
          <w:spacing w:val="1"/>
        </w:rPr>
        <w:t xml:space="preserve"> </w:t>
      </w:r>
      <w:r>
        <w:t>Многообразие</w:t>
      </w:r>
      <w:r>
        <w:rPr>
          <w:spacing w:val="1"/>
        </w:rPr>
        <w:t xml:space="preserve"> </w:t>
      </w:r>
      <w:r>
        <w:t>млекопитающих.</w:t>
      </w:r>
      <w:r>
        <w:rPr>
          <w:spacing w:val="1"/>
        </w:rPr>
        <w:t xml:space="preserve"> </w:t>
      </w:r>
      <w:r>
        <w:t>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w:t>
      </w:r>
      <w:r>
        <w:rPr>
          <w:spacing w:val="1"/>
        </w:rPr>
        <w:t xml:space="preserve"> </w:t>
      </w:r>
      <w:r>
        <w:t>и</w:t>
      </w:r>
      <w:r>
        <w:rPr>
          <w:spacing w:val="1"/>
        </w:rPr>
        <w:t xml:space="preserve"> </w:t>
      </w:r>
      <w:r>
        <w:t>Непарнокопытные.</w:t>
      </w:r>
      <w:r>
        <w:rPr>
          <w:spacing w:val="1"/>
        </w:rPr>
        <w:t xml:space="preserve"> </w:t>
      </w:r>
      <w:r>
        <w:t>Приматы.</w:t>
      </w:r>
      <w:r>
        <w:rPr>
          <w:spacing w:val="1"/>
        </w:rPr>
        <w:t xml:space="preserve"> </w:t>
      </w:r>
      <w:r>
        <w:t>Семейства</w:t>
      </w:r>
      <w:r>
        <w:rPr>
          <w:spacing w:val="1"/>
        </w:rPr>
        <w:t xml:space="preserve"> </w:t>
      </w:r>
      <w:r>
        <w:t>отряда</w:t>
      </w:r>
      <w:r>
        <w:rPr>
          <w:spacing w:val="1"/>
        </w:rPr>
        <w:t xml:space="preserve"> </w:t>
      </w:r>
      <w:r>
        <w:t>Хищные:</w:t>
      </w:r>
      <w:r>
        <w:rPr>
          <w:spacing w:val="1"/>
        </w:rPr>
        <w:t xml:space="preserve"> </w:t>
      </w:r>
      <w:r>
        <w:t>собачьи,</w:t>
      </w:r>
      <w:r>
        <w:rPr>
          <w:spacing w:val="1"/>
        </w:rPr>
        <w:t xml:space="preserve"> </w:t>
      </w:r>
      <w:r>
        <w:t>кошачьи,</w:t>
      </w:r>
      <w:r>
        <w:rPr>
          <w:spacing w:val="-1"/>
        </w:rPr>
        <w:t xml:space="preserve"> </w:t>
      </w:r>
      <w:r>
        <w:t>куньи, медвежьи.</w:t>
      </w:r>
    </w:p>
    <w:p w:rsidR="00FD7184" w:rsidRDefault="00C97642">
      <w:pPr>
        <w:pStyle w:val="a3"/>
        <w:spacing w:before="1"/>
        <w:ind w:right="545"/>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2"/>
        </w:rPr>
        <w:t xml:space="preserve"> </w:t>
      </w:r>
      <w:r>
        <w:t>млекопитающих</w:t>
      </w:r>
      <w:r>
        <w:rPr>
          <w:spacing w:val="2"/>
        </w:rPr>
        <w:t xml:space="preserve"> </w:t>
      </w:r>
      <w:r>
        <w:t>родного</w:t>
      </w:r>
      <w:r>
        <w:rPr>
          <w:spacing w:val="-3"/>
        </w:rPr>
        <w:t xml:space="preserve"> </w:t>
      </w:r>
      <w:r>
        <w:t>края.</w:t>
      </w:r>
    </w:p>
    <w:p w:rsidR="00FD7184" w:rsidRDefault="00C97642">
      <w:pPr>
        <w:pStyle w:val="a3"/>
        <w:ind w:left="92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FD7184" w:rsidRDefault="00C97642">
      <w:pPr>
        <w:pStyle w:val="a3"/>
        <w:ind w:left="929" w:right="2769" w:firstLine="0"/>
        <w:jc w:val="left"/>
      </w:pPr>
      <w:r>
        <w:t>Исследование особенностей скелета млекопитающих.</w:t>
      </w:r>
      <w:r>
        <w:rPr>
          <w:spacing w:val="1"/>
        </w:rPr>
        <w:t xml:space="preserve"> </w:t>
      </w:r>
      <w:r>
        <w:t>Исследование особенностей зубной системы млекопитающих.</w:t>
      </w:r>
      <w:r>
        <w:rPr>
          <w:spacing w:val="-57"/>
        </w:rPr>
        <w:t xml:space="preserve"> </w:t>
      </w:r>
      <w:r>
        <w:t>Развитие</w:t>
      </w:r>
      <w:r>
        <w:rPr>
          <w:spacing w:val="-2"/>
        </w:rPr>
        <w:t xml:space="preserve"> </w:t>
      </w:r>
      <w:r>
        <w:t>животного мира</w:t>
      </w:r>
      <w:r>
        <w:rPr>
          <w:spacing w:val="-1"/>
        </w:rPr>
        <w:t xml:space="preserve"> </w:t>
      </w:r>
      <w:r>
        <w:t>на</w:t>
      </w:r>
      <w:r>
        <w:rPr>
          <w:spacing w:val="-2"/>
        </w:rPr>
        <w:t xml:space="preserve"> </w:t>
      </w:r>
      <w:r>
        <w:t>Земле.</w:t>
      </w:r>
    </w:p>
    <w:p w:rsidR="00FD7184" w:rsidRDefault="00C97642">
      <w:pPr>
        <w:pStyle w:val="a3"/>
        <w:ind w:right="551"/>
      </w:pPr>
      <w:r>
        <w:t>Эволюционное   развитие   животного   мира   на   Земле.   Усложнение   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 остатков. Реставрация древних животных. «Живые ископаемые» животного</w:t>
      </w:r>
      <w:r>
        <w:rPr>
          <w:spacing w:val="1"/>
        </w:rPr>
        <w:t xml:space="preserve"> </w:t>
      </w:r>
      <w:r>
        <w:t>мира.</w:t>
      </w:r>
    </w:p>
    <w:p w:rsidR="00FD7184" w:rsidRDefault="00C97642">
      <w:pPr>
        <w:pStyle w:val="a3"/>
        <w:ind w:right="551"/>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 животных. Основные этапы эволюции беспозвоночных. Основные этапы</w:t>
      </w:r>
      <w:r>
        <w:rPr>
          <w:spacing w:val="1"/>
        </w:rPr>
        <w:t xml:space="preserve"> </w:t>
      </w:r>
      <w:r>
        <w:t>эволюции</w:t>
      </w:r>
      <w:r>
        <w:rPr>
          <w:spacing w:val="-1"/>
        </w:rPr>
        <w:t xml:space="preserve"> </w:t>
      </w:r>
      <w:r>
        <w:t>позвоночных животных.</w:t>
      </w:r>
      <w:r>
        <w:rPr>
          <w:spacing w:val="-1"/>
        </w:rPr>
        <w:t xml:space="preserve"> </w:t>
      </w:r>
      <w:r>
        <w:t>Вымершие</w:t>
      </w:r>
      <w:r>
        <w:rPr>
          <w:spacing w:val="1"/>
        </w:rPr>
        <w:t xml:space="preserve"> </w:t>
      </w:r>
      <w:r>
        <w:t>животные.</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spacing w:before="1"/>
        <w:ind w:left="929" w:right="3190" w:firstLine="0"/>
      </w:pPr>
      <w:r>
        <w:t>Исследование ископаемых остатков вымерших животных.</w:t>
      </w:r>
      <w:r>
        <w:rPr>
          <w:spacing w:val="-57"/>
        </w:rPr>
        <w:t xml:space="preserve"> </w:t>
      </w:r>
      <w:r>
        <w:t>Животные</w:t>
      </w:r>
      <w:r>
        <w:rPr>
          <w:spacing w:val="-3"/>
        </w:rPr>
        <w:t xml:space="preserve"> </w:t>
      </w:r>
      <w:r>
        <w:t>в</w:t>
      </w:r>
      <w:r>
        <w:rPr>
          <w:spacing w:val="-1"/>
        </w:rPr>
        <w:t xml:space="preserve"> </w:t>
      </w:r>
      <w:r>
        <w:t>природных</w:t>
      </w:r>
      <w:r>
        <w:rPr>
          <w:spacing w:val="2"/>
        </w:rPr>
        <w:t xml:space="preserve"> </w:t>
      </w:r>
      <w:r>
        <w:t>сообществах.</w:t>
      </w:r>
    </w:p>
    <w:p w:rsidR="00FD7184" w:rsidRDefault="00C97642">
      <w:pPr>
        <w:pStyle w:val="a3"/>
        <w:ind w:right="552"/>
      </w:pPr>
      <w:r>
        <w:t>Животные   и    среда   обитания.   Влияние   света,   температуры    и    влажности</w:t>
      </w:r>
      <w:r>
        <w:rPr>
          <w:spacing w:val="1"/>
        </w:rPr>
        <w:t xml:space="preserve"> </w:t>
      </w:r>
      <w:r>
        <w:t>на</w:t>
      </w:r>
      <w:r>
        <w:rPr>
          <w:spacing w:val="-2"/>
        </w:rPr>
        <w:t xml:space="preserve"> </w:t>
      </w:r>
      <w:r>
        <w:t>животных.</w:t>
      </w:r>
      <w:r>
        <w:rPr>
          <w:spacing w:val="-1"/>
        </w:rPr>
        <w:t xml:space="preserve"> </w:t>
      </w:r>
      <w:r>
        <w:t>Приспособленность животных</w:t>
      </w:r>
      <w:r>
        <w:rPr>
          <w:spacing w:val="1"/>
        </w:rPr>
        <w:t xml:space="preserve"> </w:t>
      </w:r>
      <w:r>
        <w:t>к условиям</w:t>
      </w:r>
      <w:r>
        <w:rPr>
          <w:spacing w:val="-2"/>
        </w:rPr>
        <w:t xml:space="preserve"> </w:t>
      </w:r>
      <w:r>
        <w:t>среды обитания.</w:t>
      </w:r>
    </w:p>
    <w:p w:rsidR="00FD7184" w:rsidRDefault="00C97642">
      <w:pPr>
        <w:pStyle w:val="a3"/>
        <w:ind w:right="555"/>
      </w:pPr>
      <w:r>
        <w:t>Популяции животных, их характеристики. Одиночный и групповой образ жизни.</w:t>
      </w:r>
      <w:r>
        <w:rPr>
          <w:spacing w:val="1"/>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3"/>
        </w:rPr>
        <w:t xml:space="preserve"> </w:t>
      </w:r>
      <w:r>
        <w:t>сообществе.</w:t>
      </w:r>
      <w:r>
        <w:rPr>
          <w:spacing w:val="1"/>
        </w:rPr>
        <w:t xml:space="preserve"> </w:t>
      </w:r>
      <w:r>
        <w:t>Пищевые</w:t>
      </w:r>
      <w:r>
        <w:rPr>
          <w:spacing w:val="2"/>
        </w:rPr>
        <w:t xml:space="preserve"> </w:t>
      </w:r>
      <w:r>
        <w:t>уровни,</w:t>
      </w:r>
      <w:r>
        <w:rPr>
          <w:spacing w:val="-2"/>
        </w:rPr>
        <w:t xml:space="preserve"> </w:t>
      </w:r>
      <w:r>
        <w:t>экологическая</w:t>
      </w:r>
      <w:r>
        <w:rPr>
          <w:spacing w:val="-1"/>
        </w:rPr>
        <w:t xml:space="preserve"> </w:t>
      </w:r>
      <w:r>
        <w:t>пирамида.</w:t>
      </w:r>
      <w:r>
        <w:rPr>
          <w:spacing w:val="-1"/>
        </w:rPr>
        <w:t xml:space="preserve"> </w:t>
      </w:r>
      <w:r>
        <w:t>Экосистема.</w:t>
      </w:r>
    </w:p>
    <w:p w:rsidR="00FD7184" w:rsidRDefault="00C97642">
      <w:pPr>
        <w:pStyle w:val="a3"/>
        <w:ind w:right="553"/>
      </w:pPr>
      <w:r>
        <w:t>Животный мир природных зон Земли. Основные закономерности распределения</w:t>
      </w:r>
      <w:r>
        <w:rPr>
          <w:spacing w:val="1"/>
        </w:rPr>
        <w:t xml:space="preserve"> </w:t>
      </w:r>
      <w:r>
        <w:t>животных</w:t>
      </w:r>
      <w:r>
        <w:rPr>
          <w:spacing w:val="1"/>
        </w:rPr>
        <w:t xml:space="preserve"> </w:t>
      </w:r>
      <w:r>
        <w:t>на</w:t>
      </w:r>
      <w:r>
        <w:rPr>
          <w:spacing w:val="-1"/>
        </w:rPr>
        <w:t xml:space="preserve"> </w:t>
      </w:r>
      <w:r>
        <w:t>планете.</w:t>
      </w:r>
      <w:r>
        <w:rPr>
          <w:spacing w:val="-3"/>
        </w:rPr>
        <w:t xml:space="preserve"> </w:t>
      </w:r>
      <w:r>
        <w:t>Фауна.</w:t>
      </w:r>
    </w:p>
    <w:p w:rsidR="00FD7184" w:rsidRDefault="00C97642">
      <w:pPr>
        <w:pStyle w:val="a3"/>
        <w:ind w:left="929" w:firstLine="0"/>
      </w:pPr>
      <w:r>
        <w:t>Животные</w:t>
      </w:r>
      <w:r>
        <w:rPr>
          <w:spacing w:val="-4"/>
        </w:rPr>
        <w:t xml:space="preserve"> </w:t>
      </w:r>
      <w:r>
        <w:t>и</w:t>
      </w:r>
      <w:r>
        <w:rPr>
          <w:spacing w:val="-2"/>
        </w:rPr>
        <w:t xml:space="preserve"> </w:t>
      </w:r>
      <w:r>
        <w:t>человек.</w:t>
      </w:r>
    </w:p>
    <w:p w:rsidR="00FD7184" w:rsidRDefault="00C97642">
      <w:pPr>
        <w:pStyle w:val="a3"/>
        <w:tabs>
          <w:tab w:val="left" w:pos="1898"/>
          <w:tab w:val="left" w:pos="4005"/>
          <w:tab w:val="left" w:pos="5365"/>
          <w:tab w:val="left" w:pos="6869"/>
          <w:tab w:val="left" w:pos="8530"/>
        </w:tabs>
        <w:spacing w:before="61"/>
        <w:ind w:right="550"/>
      </w:pPr>
      <w:r>
        <w:t>Воздействие человека на животных в природе: прямое и косвенное. Промысловые</w:t>
      </w:r>
      <w:r>
        <w:rPr>
          <w:spacing w:val="1"/>
        </w:rPr>
        <w:t xml:space="preserve"> </w:t>
      </w:r>
      <w:r>
        <w:t>животные</w:t>
      </w:r>
      <w:r>
        <w:tab/>
        <w:t>(рыболовство,</w:t>
      </w:r>
      <w:r>
        <w:tab/>
        <w:t>охота).</w:t>
      </w:r>
      <w:r>
        <w:tab/>
        <w:t>Ведение</w:t>
      </w:r>
      <w:r>
        <w:tab/>
        <w:t>промысла</w:t>
      </w:r>
      <w:r>
        <w:tab/>
      </w:r>
      <w:r>
        <w:rPr>
          <w:spacing w:val="-1"/>
        </w:rPr>
        <w:t>животных</w:t>
      </w:r>
      <w:r>
        <w:rPr>
          <w:spacing w:val="-58"/>
        </w:rPr>
        <w:t xml:space="preserve"> </w:t>
      </w:r>
      <w:r>
        <w:t>на</w:t>
      </w:r>
      <w:r>
        <w:rPr>
          <w:spacing w:val="-2"/>
        </w:rPr>
        <w:t xml:space="preserve"> </w:t>
      </w:r>
      <w:r>
        <w:t>основе</w:t>
      </w:r>
      <w:r>
        <w:rPr>
          <w:spacing w:val="-2"/>
        </w:rPr>
        <w:t xml:space="preserve"> </w:t>
      </w:r>
      <w:r>
        <w:t>научного подхода.</w:t>
      </w:r>
      <w:r>
        <w:rPr>
          <w:spacing w:val="-1"/>
        </w:rPr>
        <w:t xml:space="preserve"> </w:t>
      </w:r>
      <w:r>
        <w:t>Загрязнение</w:t>
      </w:r>
      <w:r>
        <w:rPr>
          <w:spacing w:val="-1"/>
        </w:rPr>
        <w:t xml:space="preserve"> </w:t>
      </w:r>
      <w:r>
        <w:t>окружающей среды.</w:t>
      </w:r>
    </w:p>
    <w:p w:rsidR="00FD7184" w:rsidRDefault="00C97642">
      <w:pPr>
        <w:pStyle w:val="a3"/>
        <w:ind w:right="551"/>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w:t>
      </w:r>
      <w:r>
        <w:rPr>
          <w:spacing w:val="42"/>
        </w:rPr>
        <w:t xml:space="preserve"> </w:t>
      </w:r>
      <w:r>
        <w:t xml:space="preserve">предки      </w:t>
      </w:r>
      <w:r>
        <w:rPr>
          <w:spacing w:val="46"/>
        </w:rPr>
        <w:t xml:space="preserve"> </w:t>
      </w:r>
      <w:r>
        <w:t xml:space="preserve">домашних      </w:t>
      </w:r>
      <w:r>
        <w:rPr>
          <w:spacing w:val="45"/>
        </w:rPr>
        <w:t xml:space="preserve"> </w:t>
      </w:r>
      <w:r>
        <w:t xml:space="preserve">животных.      </w:t>
      </w:r>
      <w:r>
        <w:rPr>
          <w:spacing w:val="44"/>
        </w:rPr>
        <w:t xml:space="preserve"> </w:t>
      </w:r>
      <w:r>
        <w:t xml:space="preserve">Значение      </w:t>
      </w:r>
      <w:r>
        <w:rPr>
          <w:spacing w:val="44"/>
        </w:rPr>
        <w:t xml:space="preserve"> </w:t>
      </w:r>
      <w:r>
        <w:t xml:space="preserve">домашних      </w:t>
      </w:r>
      <w:r>
        <w:rPr>
          <w:spacing w:val="48"/>
        </w:rPr>
        <w:t xml:space="preserve"> </w:t>
      </w:r>
      <w:r>
        <w:t>животных</w:t>
      </w:r>
      <w:r>
        <w:rPr>
          <w:spacing w:val="-58"/>
        </w:rPr>
        <w:t xml:space="preserve"> </w:t>
      </w:r>
      <w:r>
        <w:t xml:space="preserve">в  </w:t>
      </w:r>
      <w:r>
        <w:rPr>
          <w:spacing w:val="20"/>
        </w:rPr>
        <w:t xml:space="preserve"> </w:t>
      </w:r>
      <w:r>
        <w:t xml:space="preserve">жизни   </w:t>
      </w:r>
      <w:r>
        <w:rPr>
          <w:spacing w:val="21"/>
        </w:rPr>
        <w:t xml:space="preserve"> </w:t>
      </w:r>
      <w:r>
        <w:t xml:space="preserve">человека.   </w:t>
      </w:r>
      <w:r>
        <w:rPr>
          <w:spacing w:val="20"/>
        </w:rPr>
        <w:t xml:space="preserve"> </w:t>
      </w:r>
      <w:r>
        <w:t xml:space="preserve">Животные   </w:t>
      </w:r>
      <w:r>
        <w:rPr>
          <w:spacing w:val="18"/>
        </w:rPr>
        <w:t xml:space="preserve"> </w:t>
      </w:r>
      <w:r>
        <w:t xml:space="preserve">сельскохозяйственных   </w:t>
      </w:r>
      <w:r>
        <w:rPr>
          <w:spacing w:val="25"/>
        </w:rPr>
        <w:t xml:space="preserve"> </w:t>
      </w:r>
      <w:r>
        <w:t xml:space="preserve">угодий.   </w:t>
      </w:r>
      <w:r>
        <w:rPr>
          <w:spacing w:val="20"/>
        </w:rPr>
        <w:t xml:space="preserve"> </w:t>
      </w:r>
      <w:r>
        <w:t xml:space="preserve">Методы   </w:t>
      </w:r>
      <w:r>
        <w:rPr>
          <w:spacing w:val="19"/>
        </w:rPr>
        <w:t xml:space="preserve"> </w:t>
      </w:r>
      <w:r>
        <w:t>борьбы</w:t>
      </w:r>
      <w:r>
        <w:rPr>
          <w:spacing w:val="-58"/>
        </w:rPr>
        <w:t xml:space="preserve"> </w:t>
      </w:r>
      <w:r>
        <w:t>с</w:t>
      </w:r>
      <w:r>
        <w:rPr>
          <w:spacing w:val="-2"/>
        </w:rPr>
        <w:t xml:space="preserve"> </w:t>
      </w:r>
      <w:r>
        <w:t>животными-вредителями.</w:t>
      </w:r>
    </w:p>
    <w:p w:rsidR="00FD7184" w:rsidRDefault="00C97642">
      <w:pPr>
        <w:pStyle w:val="a3"/>
        <w:spacing w:before="1"/>
        <w:ind w:right="550"/>
      </w:pPr>
      <w:r>
        <w:t>Город как особая искусственная среда, созданная человеком. Синантропные 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1"/>
        </w:rPr>
        <w:t xml:space="preserve"> </w:t>
      </w:r>
      <w:r>
        <w:t>Адаптация</w:t>
      </w:r>
      <w:r>
        <w:rPr>
          <w:spacing w:val="7"/>
        </w:rPr>
        <w:t xml:space="preserve"> </w:t>
      </w:r>
      <w:r>
        <w:t>животных</w:t>
      </w:r>
      <w:r>
        <w:rPr>
          <w:spacing w:val="8"/>
        </w:rPr>
        <w:t xml:space="preserve"> </w:t>
      </w:r>
      <w:r>
        <w:t>к</w:t>
      </w:r>
      <w:r>
        <w:rPr>
          <w:spacing w:val="7"/>
        </w:rPr>
        <w:t xml:space="preserve"> </w:t>
      </w:r>
      <w:r>
        <w:t>новым</w:t>
      </w:r>
      <w:r>
        <w:rPr>
          <w:spacing w:val="10"/>
        </w:rPr>
        <w:t xml:space="preserve"> </w:t>
      </w:r>
      <w:r>
        <w:t>условиям.</w:t>
      </w:r>
      <w:r>
        <w:rPr>
          <w:spacing w:val="7"/>
        </w:rPr>
        <w:t xml:space="preserve"> </w:t>
      </w:r>
      <w:r>
        <w:t>Рекреационный</w:t>
      </w:r>
      <w:r>
        <w:rPr>
          <w:spacing w:val="7"/>
        </w:rPr>
        <w:t xml:space="preserve"> </w:t>
      </w:r>
      <w:r>
        <w:t>пресс</w:t>
      </w:r>
      <w:r>
        <w:rPr>
          <w:spacing w:val="7"/>
        </w:rPr>
        <w:t xml:space="preserve"> </w:t>
      </w:r>
      <w:r>
        <w:t>на</w:t>
      </w:r>
      <w:r>
        <w:rPr>
          <w:spacing w:val="7"/>
        </w:rPr>
        <w:t xml:space="preserve"> </w:t>
      </w:r>
      <w:r>
        <w:t>животных</w:t>
      </w:r>
      <w:r>
        <w:rPr>
          <w:spacing w:val="8"/>
        </w:rPr>
        <w:t xml:space="preserve"> </w:t>
      </w:r>
      <w:r>
        <w:t>диких</w:t>
      </w:r>
      <w:r>
        <w:rPr>
          <w:spacing w:val="7"/>
        </w:rPr>
        <w:t xml:space="preserve"> </w:t>
      </w:r>
      <w:r>
        <w:t>видов</w:t>
      </w:r>
      <w:r>
        <w:rPr>
          <w:spacing w:val="-57"/>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 редких видов животных: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2"/>
        </w:rPr>
        <w:t xml:space="preserve"> </w:t>
      </w:r>
      <w:r>
        <w:t>сохранения</w:t>
      </w:r>
      <w:r>
        <w:rPr>
          <w:spacing w:val="-1"/>
        </w:rPr>
        <w:t xml:space="preserve"> </w:t>
      </w:r>
      <w:r>
        <w:t>животного мира.</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929" w:firstLine="0"/>
      </w:pPr>
      <w:r>
        <w:t>Человек</w:t>
      </w:r>
      <w:r>
        <w:rPr>
          <w:spacing w:val="-1"/>
        </w:rPr>
        <w:t xml:space="preserve"> </w:t>
      </w:r>
      <w:r>
        <w:t>–</w:t>
      </w:r>
      <w:r>
        <w:rPr>
          <w:spacing w:val="-2"/>
        </w:rPr>
        <w:t xml:space="preserve"> </w:t>
      </w:r>
      <w:r>
        <w:t>биосоциальный</w:t>
      </w:r>
      <w:r>
        <w:rPr>
          <w:spacing w:val="-1"/>
        </w:rPr>
        <w:t xml:space="preserve"> </w:t>
      </w:r>
      <w:r>
        <w:t>вид.</w:t>
      </w:r>
    </w:p>
    <w:p w:rsidR="00FD7184" w:rsidRDefault="00C97642">
      <w:pPr>
        <w:pStyle w:val="a3"/>
        <w:ind w:right="552"/>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 экология человека). Методы изучения организма человека. Значение знаний 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lastRenderedPageBreak/>
        <w:t>биосоциального</w:t>
      </w:r>
      <w:r>
        <w:rPr>
          <w:spacing w:val="-1"/>
        </w:rPr>
        <w:t xml:space="preserve"> </w:t>
      </w:r>
      <w:r>
        <w:t>существа.</w:t>
      </w:r>
    </w:p>
    <w:p w:rsidR="00FD7184" w:rsidRDefault="00C97642">
      <w:pPr>
        <w:pStyle w:val="a3"/>
        <w:ind w:right="548"/>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       положение       современного       человека.       Сходство       человека</w:t>
      </w:r>
      <w:r>
        <w:rPr>
          <w:spacing w:val="1"/>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 этапы. Биологические и</w:t>
      </w:r>
      <w:r>
        <w:rPr>
          <w:spacing w:val="1"/>
        </w:rPr>
        <w:t xml:space="preserve"> </w:t>
      </w:r>
      <w:r>
        <w:t>социальные</w:t>
      </w:r>
      <w:r>
        <w:rPr>
          <w:spacing w:val="-3"/>
        </w:rPr>
        <w:t xml:space="preserve"> </w:t>
      </w:r>
      <w:r>
        <w:t>факторы становления</w:t>
      </w:r>
      <w:r>
        <w:rPr>
          <w:spacing w:val="-1"/>
        </w:rPr>
        <w:t xml:space="preserve"> </w:t>
      </w:r>
      <w:r>
        <w:t>человека. Человеческие</w:t>
      </w:r>
      <w:r>
        <w:rPr>
          <w:spacing w:val="-1"/>
        </w:rPr>
        <w:t xml:space="preserve"> </w:t>
      </w:r>
      <w:r>
        <w:t>расы.</w:t>
      </w:r>
    </w:p>
    <w:p w:rsidR="00FD7184" w:rsidRDefault="00C97642">
      <w:pPr>
        <w:pStyle w:val="a3"/>
        <w:spacing w:before="1"/>
        <w:ind w:left="929" w:firstLine="0"/>
      </w:pPr>
      <w:r>
        <w:t>Структура</w:t>
      </w:r>
      <w:r>
        <w:rPr>
          <w:spacing w:val="-5"/>
        </w:rPr>
        <w:t xml:space="preserve"> </w:t>
      </w:r>
      <w:r>
        <w:t>организма</w:t>
      </w:r>
      <w:r>
        <w:rPr>
          <w:spacing w:val="-4"/>
        </w:rPr>
        <w:t xml:space="preserve"> </w:t>
      </w:r>
      <w:r>
        <w:t>человека.</w:t>
      </w:r>
    </w:p>
    <w:p w:rsidR="00FD7184" w:rsidRDefault="00C97642">
      <w:pPr>
        <w:pStyle w:val="a3"/>
        <w:tabs>
          <w:tab w:val="left" w:pos="2587"/>
          <w:tab w:val="left" w:pos="4751"/>
          <w:tab w:val="left" w:pos="6410"/>
          <w:tab w:val="left" w:pos="8787"/>
        </w:tabs>
        <w:ind w:right="549"/>
      </w:pPr>
      <w:r>
        <w:t>Строение и химический состав клетки. Обмен веществ и превращение энергии 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1"/>
        </w:rPr>
        <w:t xml:space="preserve"> </w:t>
      </w:r>
      <w:r>
        <w:t>Хромосомный набор. Митоз, мейоз. Соматические и половые клетки. Стволовые клетки.</w:t>
      </w:r>
      <w:r>
        <w:rPr>
          <w:spacing w:val="1"/>
        </w:rPr>
        <w:t xml:space="preserve"> </w:t>
      </w:r>
      <w:r>
        <w:t>Типы тканей организма человека: эпителиальные, соединительные, мышечные, нервная.</w:t>
      </w:r>
      <w:r>
        <w:rPr>
          <w:spacing w:val="1"/>
        </w:rPr>
        <w:t xml:space="preserve"> </w:t>
      </w:r>
      <w:r>
        <w:t>Свойства</w:t>
      </w:r>
      <w:r>
        <w:tab/>
        <w:t>тканей,</w:t>
      </w:r>
      <w:r>
        <w:tab/>
        <w:t>их</w:t>
      </w:r>
      <w:r>
        <w:tab/>
        <w:t>функции.</w:t>
      </w:r>
      <w:r>
        <w:tab/>
      </w:r>
      <w:r>
        <w:rPr>
          <w:spacing w:val="-1"/>
        </w:rPr>
        <w:t>Органы</w:t>
      </w:r>
      <w:r>
        <w:rPr>
          <w:spacing w:val="-58"/>
        </w:rPr>
        <w:t xml:space="preserve"> </w:t>
      </w:r>
      <w:r>
        <w:t>и</w:t>
      </w:r>
      <w:r>
        <w:rPr>
          <w:spacing w:val="61"/>
        </w:rPr>
        <w:t xml:space="preserve"> </w:t>
      </w:r>
      <w:r>
        <w:t>системы</w:t>
      </w:r>
      <w:r>
        <w:rPr>
          <w:spacing w:val="61"/>
        </w:rPr>
        <w:t xml:space="preserve"> </w:t>
      </w:r>
      <w:r>
        <w:t>органов.</w:t>
      </w:r>
      <w:r>
        <w:rPr>
          <w:spacing w:val="61"/>
        </w:rPr>
        <w:t xml:space="preserve"> </w:t>
      </w:r>
      <w:r>
        <w:t>Организм</w:t>
      </w:r>
      <w:r>
        <w:rPr>
          <w:spacing w:val="61"/>
        </w:rPr>
        <w:t xml:space="preserve"> </w:t>
      </w:r>
      <w:r>
        <w:t>как   единое   целое.   Взаимосвязь   органов   и   систем</w:t>
      </w:r>
      <w:r>
        <w:rPr>
          <w:spacing w:val="1"/>
        </w:rPr>
        <w:t xml:space="preserve"> </w:t>
      </w:r>
      <w:r>
        <w:t>как</w:t>
      </w:r>
      <w:r>
        <w:rPr>
          <w:spacing w:val="-1"/>
        </w:rPr>
        <w:t xml:space="preserve"> </w:t>
      </w:r>
      <w:r>
        <w:t>основа</w:t>
      </w:r>
      <w:r>
        <w:rPr>
          <w:spacing w:val="-2"/>
        </w:rPr>
        <w:t xml:space="preserve"> </w:t>
      </w:r>
      <w:r>
        <w:t>гомеостаза.</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30" w:firstLine="0"/>
      </w:pPr>
      <w:r>
        <w:t>Изучение</w:t>
      </w:r>
      <w:r>
        <w:rPr>
          <w:spacing w:val="-4"/>
        </w:rPr>
        <w:t xml:space="preserve"> </w:t>
      </w:r>
      <w:r>
        <w:t>клеток</w:t>
      </w:r>
      <w:r>
        <w:rPr>
          <w:spacing w:val="-2"/>
        </w:rPr>
        <w:t xml:space="preserve"> </w:t>
      </w:r>
      <w:r>
        <w:t>слизистой</w:t>
      </w:r>
      <w:r>
        <w:rPr>
          <w:spacing w:val="-2"/>
        </w:rPr>
        <w:t xml:space="preserve"> </w:t>
      </w:r>
      <w:r>
        <w:t>оболочки</w:t>
      </w:r>
      <w:r>
        <w:rPr>
          <w:spacing w:val="-3"/>
        </w:rPr>
        <w:t xml:space="preserve"> </w:t>
      </w:r>
      <w:r>
        <w:t>полости</w:t>
      </w:r>
      <w:r>
        <w:rPr>
          <w:spacing w:val="-4"/>
        </w:rPr>
        <w:t xml:space="preserve"> </w:t>
      </w:r>
      <w:r>
        <w:t>рта</w:t>
      </w:r>
      <w:r>
        <w:rPr>
          <w:spacing w:val="-3"/>
        </w:rPr>
        <w:t xml:space="preserve"> </w:t>
      </w:r>
      <w:r>
        <w:t>человека.</w:t>
      </w:r>
    </w:p>
    <w:p w:rsidR="00FD7184" w:rsidRDefault="00C97642">
      <w:pPr>
        <w:pStyle w:val="a3"/>
        <w:ind w:left="930" w:right="1140" w:firstLine="0"/>
      </w:pPr>
      <w:r>
        <w:t>Изучение микроскопического строения тканей (на готовых микропрепаратах).</w:t>
      </w:r>
      <w:r>
        <w:rPr>
          <w:spacing w:val="-58"/>
        </w:rPr>
        <w:t xml:space="preserve"> </w:t>
      </w:r>
      <w:r>
        <w:t>Распознавание</w:t>
      </w:r>
      <w:r>
        <w:rPr>
          <w:spacing w:val="-2"/>
        </w:rPr>
        <w:t xml:space="preserve"> </w:t>
      </w:r>
      <w:r>
        <w:t>органов и</w:t>
      </w:r>
      <w:r>
        <w:rPr>
          <w:spacing w:val="-1"/>
        </w:rPr>
        <w:t xml:space="preserve"> </w:t>
      </w:r>
      <w:r>
        <w:t>систем</w:t>
      </w:r>
      <w:r>
        <w:rPr>
          <w:spacing w:val="-2"/>
        </w:rPr>
        <w:t xml:space="preserve"> </w:t>
      </w:r>
      <w:r>
        <w:t>органов человека</w:t>
      </w:r>
      <w:r>
        <w:rPr>
          <w:spacing w:val="-2"/>
        </w:rPr>
        <w:t xml:space="preserve"> </w:t>
      </w:r>
      <w:r>
        <w:t>(по таблицам).</w:t>
      </w:r>
    </w:p>
    <w:p w:rsidR="00FD7184" w:rsidRDefault="00C97642">
      <w:pPr>
        <w:pStyle w:val="a3"/>
        <w:ind w:left="930" w:firstLine="0"/>
      </w:pPr>
      <w:r>
        <w:t>Нейрогуморальная</w:t>
      </w:r>
      <w:r>
        <w:rPr>
          <w:spacing w:val="-3"/>
        </w:rPr>
        <w:t xml:space="preserve"> </w:t>
      </w:r>
      <w:r>
        <w:t>регуляция.</w:t>
      </w:r>
    </w:p>
    <w:p w:rsidR="00FD7184" w:rsidRDefault="00C97642">
      <w:pPr>
        <w:pStyle w:val="a3"/>
        <w:ind w:right="555"/>
      </w:pPr>
      <w:r>
        <w:t>Нервная система человека, её организация и значение. Нейроны, нервы, нервные</w:t>
      </w:r>
      <w:r>
        <w:rPr>
          <w:spacing w:val="1"/>
        </w:rPr>
        <w:t xml:space="preserve"> </w:t>
      </w:r>
      <w:r>
        <w:t>узлы.</w:t>
      </w:r>
      <w:r>
        <w:rPr>
          <w:spacing w:val="-1"/>
        </w:rPr>
        <w:t xml:space="preserve"> </w:t>
      </w:r>
      <w:r>
        <w:t>Рефлекс.</w:t>
      </w:r>
      <w:r>
        <w:rPr>
          <w:spacing w:val="-1"/>
        </w:rPr>
        <w:t xml:space="preserve"> </w:t>
      </w:r>
      <w:r>
        <w:t>Рефлекторная дуга.</w:t>
      </w:r>
    </w:p>
    <w:p w:rsidR="00FD7184" w:rsidRDefault="00C97642">
      <w:pPr>
        <w:pStyle w:val="a3"/>
        <w:tabs>
          <w:tab w:val="left" w:pos="2251"/>
          <w:tab w:val="left" w:pos="4256"/>
          <w:tab w:val="left" w:pos="5724"/>
          <w:tab w:val="left" w:pos="7247"/>
          <w:tab w:val="left" w:pos="8761"/>
        </w:tabs>
        <w:ind w:right="549"/>
      </w:pPr>
      <w:r>
        <w:t>Рецепторы. Двухнейронные и трёхнейронные рефлекторные дуги. Спинной мозг,</w:t>
      </w:r>
      <w:r>
        <w:rPr>
          <w:spacing w:val="1"/>
        </w:rPr>
        <w:t xml:space="preserve"> </w:t>
      </w:r>
      <w:r>
        <w:t xml:space="preserve">его    </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Рефлексы      спинного      мозга.      Головной      мозг,</w:t>
      </w:r>
      <w:r>
        <w:rPr>
          <w:spacing w:val="-57"/>
        </w:rPr>
        <w:t xml:space="preserve"> </w:t>
      </w:r>
      <w:r>
        <w:t>его строение и функции. Большие полушария. Рефлексы головного мозга. Безусловные</w:t>
      </w:r>
      <w:r>
        <w:rPr>
          <w:spacing w:val="1"/>
        </w:rPr>
        <w:t xml:space="preserve"> </w:t>
      </w:r>
      <w:r>
        <w:t>(врождённые)</w:t>
      </w:r>
      <w:r>
        <w:rPr>
          <w:spacing w:val="1"/>
        </w:rPr>
        <w:t xml:space="preserve"> </w:t>
      </w:r>
      <w:r>
        <w:t>и</w:t>
      </w:r>
      <w:r>
        <w:rPr>
          <w:spacing w:val="1"/>
        </w:rPr>
        <w:t xml:space="preserve"> </w:t>
      </w:r>
      <w:r>
        <w:t>условные</w:t>
      </w:r>
      <w:r>
        <w:rPr>
          <w:spacing w:val="1"/>
        </w:rPr>
        <w:t xml:space="preserve"> </w:t>
      </w:r>
      <w:r>
        <w:t>(приобретённые)</w:t>
      </w:r>
      <w:r>
        <w:rPr>
          <w:spacing w:val="1"/>
        </w:rPr>
        <w:t xml:space="preserve"> </w:t>
      </w:r>
      <w:r>
        <w:t>рефлексы.</w:t>
      </w:r>
      <w:r>
        <w:rPr>
          <w:spacing w:val="1"/>
        </w:rPr>
        <w:t xml:space="preserve"> </w:t>
      </w:r>
      <w:r>
        <w:t>Соматическая</w:t>
      </w:r>
      <w:r>
        <w:rPr>
          <w:spacing w:val="1"/>
        </w:rPr>
        <w:t xml:space="preserve"> </w:t>
      </w:r>
      <w:r>
        <w:t>нервная</w:t>
      </w:r>
      <w:r>
        <w:rPr>
          <w:spacing w:val="1"/>
        </w:rPr>
        <w:t xml:space="preserve"> </w:t>
      </w:r>
      <w:r>
        <w:t>система.</w:t>
      </w:r>
      <w:r>
        <w:rPr>
          <w:spacing w:val="1"/>
        </w:rPr>
        <w:t xml:space="preserve"> </w:t>
      </w:r>
      <w:r>
        <w:t>Вегетативная</w:t>
      </w:r>
      <w:r>
        <w:tab/>
        <w:t>(автономная)</w:t>
      </w:r>
      <w:r>
        <w:tab/>
        <w:t>нервная</w:t>
      </w:r>
      <w:r>
        <w:tab/>
        <w:t>система.</w:t>
      </w:r>
      <w:r>
        <w:tab/>
        <w:t>Нервная</w:t>
      </w:r>
      <w:r>
        <w:tab/>
        <w:t>система</w:t>
      </w:r>
      <w:r>
        <w:rPr>
          <w:spacing w:val="-58"/>
        </w:rPr>
        <w:t xml:space="preserve"> </w:t>
      </w:r>
      <w:r>
        <w:t>как</w:t>
      </w:r>
      <w:r>
        <w:rPr>
          <w:spacing w:val="-1"/>
        </w:rPr>
        <w:t xml:space="preserve"> </w:t>
      </w:r>
      <w:r>
        <w:t>единое</w:t>
      </w:r>
      <w:r>
        <w:rPr>
          <w:spacing w:val="-1"/>
        </w:rPr>
        <w:t xml:space="preserve"> </w:t>
      </w:r>
      <w:r>
        <w:t>целое. Нарушения в</w:t>
      </w:r>
      <w:r>
        <w:rPr>
          <w:spacing w:val="-2"/>
        </w:rPr>
        <w:t xml:space="preserve"> </w:t>
      </w:r>
      <w:r>
        <w:t>работе</w:t>
      </w:r>
      <w:r>
        <w:rPr>
          <w:spacing w:val="-1"/>
        </w:rPr>
        <w:t xml:space="preserve"> </w:t>
      </w:r>
      <w:r>
        <w:t>нервной системы.</w:t>
      </w:r>
    </w:p>
    <w:p w:rsidR="00FD7184" w:rsidRDefault="00C97642">
      <w:pPr>
        <w:pStyle w:val="a3"/>
        <w:spacing w:before="1"/>
        <w:ind w:right="551"/>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 Железы смешанной секреции. Гормоны, их роль в регуляции 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желёз.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w:t>
      </w:r>
      <w:r>
        <w:rPr>
          <w:spacing w:val="-1"/>
        </w:rPr>
        <w:t xml:space="preserve"> </w:t>
      </w:r>
      <w:r>
        <w:t>функций</w:t>
      </w:r>
      <w:r>
        <w:rPr>
          <w:spacing w:val="-1"/>
        </w:rPr>
        <w:t xml:space="preserve"> </w:t>
      </w:r>
      <w:r>
        <w:t>организма.</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30" w:firstLine="0"/>
      </w:pPr>
      <w:r>
        <w:t>Изучение</w:t>
      </w:r>
      <w:r>
        <w:rPr>
          <w:spacing w:val="-4"/>
        </w:rPr>
        <w:t xml:space="preserve"> </w:t>
      </w:r>
      <w:r>
        <w:t>головного</w:t>
      </w:r>
      <w:r>
        <w:rPr>
          <w:spacing w:val="-2"/>
        </w:rPr>
        <w:t xml:space="preserve"> </w:t>
      </w:r>
      <w:r>
        <w:t>мозга</w:t>
      </w:r>
      <w:r>
        <w:rPr>
          <w:spacing w:val="-4"/>
        </w:rPr>
        <w:t xml:space="preserve"> </w:t>
      </w:r>
      <w:r>
        <w:t>человека</w:t>
      </w:r>
      <w:r>
        <w:rPr>
          <w:spacing w:val="-3"/>
        </w:rPr>
        <w:t xml:space="preserve"> </w:t>
      </w:r>
      <w:r>
        <w:t>(по</w:t>
      </w:r>
      <w:r>
        <w:rPr>
          <w:spacing w:val="-2"/>
        </w:rPr>
        <w:t xml:space="preserve"> </w:t>
      </w:r>
      <w:r>
        <w:t>муляжам).</w:t>
      </w:r>
    </w:p>
    <w:p w:rsidR="00FD7184" w:rsidRDefault="00C97642">
      <w:pPr>
        <w:pStyle w:val="a3"/>
        <w:ind w:left="930" w:right="2100" w:firstLine="0"/>
      </w:pPr>
      <w:r>
        <w:t>Изучение изменения размера зрачка в зависимости от освещённости.</w:t>
      </w:r>
      <w:r>
        <w:rPr>
          <w:spacing w:val="-57"/>
        </w:rPr>
        <w:t xml:space="preserve"> </w:t>
      </w:r>
      <w:r>
        <w:t>Опора</w:t>
      </w:r>
      <w:r>
        <w:rPr>
          <w:spacing w:val="-2"/>
        </w:rPr>
        <w:t xml:space="preserve"> </w:t>
      </w:r>
      <w:r>
        <w:t>и движение.</w:t>
      </w:r>
    </w:p>
    <w:p w:rsidR="00FD7184" w:rsidRDefault="00C97642">
      <w:pPr>
        <w:pStyle w:val="a3"/>
        <w:spacing w:before="61"/>
        <w:ind w:right="544"/>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 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w:t>
      </w:r>
      <w:r>
        <w:rPr>
          <w:spacing w:val="1"/>
        </w:rPr>
        <w:t xml:space="preserve"> </w:t>
      </w:r>
      <w:r>
        <w:t>конечностей и их поясов. Особенности скелета человека, связанные с прямохождением и</w:t>
      </w:r>
      <w:r>
        <w:rPr>
          <w:spacing w:val="1"/>
        </w:rPr>
        <w:t xml:space="preserve"> </w:t>
      </w:r>
      <w:r>
        <w:t>трудовой</w:t>
      </w:r>
      <w:r>
        <w:rPr>
          <w:spacing w:val="-1"/>
        </w:rPr>
        <w:t xml:space="preserve"> </w:t>
      </w:r>
      <w:r>
        <w:t>деятельностью.</w:t>
      </w:r>
    </w:p>
    <w:p w:rsidR="00FD7184" w:rsidRDefault="00C97642">
      <w:pPr>
        <w:pStyle w:val="a3"/>
        <w:spacing w:before="1"/>
        <w:ind w:right="55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57"/>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57"/>
        </w:rPr>
        <w:t xml:space="preserve"> </w:t>
      </w:r>
      <w:r>
        <w:t>Гиподинамия.</w:t>
      </w:r>
      <w:r>
        <w:rPr>
          <w:spacing w:val="-1"/>
        </w:rPr>
        <w:t xml:space="preserve"> </w:t>
      </w:r>
      <w:r>
        <w:t>Роль</w:t>
      </w:r>
      <w:r>
        <w:rPr>
          <w:spacing w:val="-1"/>
        </w:rPr>
        <w:t xml:space="preserve"> </w:t>
      </w:r>
      <w:r>
        <w:t>двигательной активности</w:t>
      </w:r>
      <w:r>
        <w:rPr>
          <w:spacing w:val="-1"/>
        </w:rPr>
        <w:t xml:space="preserve"> </w:t>
      </w:r>
      <w:r>
        <w:t>в</w:t>
      </w:r>
      <w:r>
        <w:rPr>
          <w:spacing w:val="-3"/>
        </w:rPr>
        <w:t xml:space="preserve"> </w:t>
      </w:r>
      <w:r>
        <w:t>сохранении</w:t>
      </w:r>
      <w:r>
        <w:rPr>
          <w:spacing w:val="-1"/>
        </w:rPr>
        <w:t xml:space="preserve"> </w:t>
      </w:r>
      <w:r>
        <w:t>здоровья.</w:t>
      </w:r>
    </w:p>
    <w:p w:rsidR="00FD7184" w:rsidRDefault="00C97642">
      <w:pPr>
        <w:pStyle w:val="a3"/>
        <w:ind w:right="547"/>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4"/>
        </w:rPr>
        <w:t xml:space="preserve"> </w:t>
      </w:r>
      <w:r>
        <w:t>аппарата.</w:t>
      </w:r>
    </w:p>
    <w:p w:rsidR="00FD7184" w:rsidRDefault="00C97642">
      <w:pPr>
        <w:pStyle w:val="a3"/>
        <w:ind w:left="930" w:right="5207" w:firstLine="0"/>
        <w:jc w:val="left"/>
      </w:pPr>
      <w:r>
        <w:t>Лабораторные и практические работы.</w:t>
      </w:r>
      <w:r>
        <w:rPr>
          <w:spacing w:val="-57"/>
        </w:rPr>
        <w:t xml:space="preserve"> </w:t>
      </w:r>
      <w:r>
        <w:t>Исследование</w:t>
      </w:r>
      <w:r>
        <w:rPr>
          <w:spacing w:val="-2"/>
        </w:rPr>
        <w:t xml:space="preserve"> </w:t>
      </w:r>
      <w:r>
        <w:t>свойств кости.</w:t>
      </w:r>
    </w:p>
    <w:p w:rsidR="00FD7184" w:rsidRDefault="00C97642">
      <w:pPr>
        <w:pStyle w:val="a3"/>
        <w:ind w:left="930" w:right="4631" w:firstLine="0"/>
        <w:jc w:val="left"/>
      </w:pPr>
      <w:r>
        <w:t>Изучение строения костей (на муляжах).</w:t>
      </w:r>
      <w:r>
        <w:rPr>
          <w:spacing w:val="1"/>
        </w:rPr>
        <w:t xml:space="preserve"> </w:t>
      </w:r>
      <w:r>
        <w:t>Изучение строения позвонков (на муляжах).</w:t>
      </w:r>
      <w:r>
        <w:rPr>
          <w:spacing w:val="-57"/>
        </w:rPr>
        <w:t xml:space="preserve"> </w:t>
      </w:r>
      <w:r>
        <w:t>Определение</w:t>
      </w:r>
      <w:r>
        <w:rPr>
          <w:spacing w:val="-2"/>
        </w:rPr>
        <w:t xml:space="preserve"> </w:t>
      </w:r>
      <w:r>
        <w:t>гибкости</w:t>
      </w:r>
      <w:r>
        <w:rPr>
          <w:spacing w:val="-3"/>
        </w:rPr>
        <w:t xml:space="preserve"> </w:t>
      </w:r>
      <w:r>
        <w:t>позвоночника.</w:t>
      </w:r>
    </w:p>
    <w:p w:rsidR="00FD7184" w:rsidRDefault="00C97642">
      <w:pPr>
        <w:pStyle w:val="a3"/>
        <w:ind w:left="930" w:firstLine="0"/>
        <w:jc w:val="left"/>
      </w:pPr>
      <w:r>
        <w:t>Измерение</w:t>
      </w:r>
      <w:r>
        <w:rPr>
          <w:spacing w:val="-3"/>
        </w:rPr>
        <w:t xml:space="preserve"> </w:t>
      </w:r>
      <w:r>
        <w:t>массы</w:t>
      </w:r>
      <w:r>
        <w:rPr>
          <w:spacing w:val="-2"/>
        </w:rPr>
        <w:t xml:space="preserve"> </w:t>
      </w:r>
      <w:r>
        <w:t>и</w:t>
      </w:r>
      <w:r>
        <w:rPr>
          <w:spacing w:val="-2"/>
        </w:rPr>
        <w:t xml:space="preserve"> </w:t>
      </w:r>
      <w:r>
        <w:t>роста</w:t>
      </w:r>
      <w:r>
        <w:rPr>
          <w:spacing w:val="-3"/>
        </w:rPr>
        <w:t xml:space="preserve"> </w:t>
      </w:r>
      <w:r>
        <w:t>своего</w:t>
      </w:r>
      <w:r>
        <w:rPr>
          <w:spacing w:val="-3"/>
        </w:rPr>
        <w:t xml:space="preserve"> </w:t>
      </w:r>
      <w:r>
        <w:t>организма.</w:t>
      </w:r>
    </w:p>
    <w:p w:rsidR="00FD7184" w:rsidRDefault="00C97642">
      <w:pPr>
        <w:pStyle w:val="a3"/>
        <w:spacing w:before="1"/>
        <w:ind w:left="930" w:right="549" w:firstLine="0"/>
        <w:jc w:val="left"/>
      </w:pPr>
      <w:r>
        <w:t>Изучение</w:t>
      </w:r>
      <w:r>
        <w:rPr>
          <w:spacing w:val="-6"/>
        </w:rPr>
        <w:t xml:space="preserve"> </w:t>
      </w:r>
      <w:r>
        <w:t>влияния</w:t>
      </w:r>
      <w:r>
        <w:rPr>
          <w:spacing w:val="-4"/>
        </w:rPr>
        <w:t xml:space="preserve"> </w:t>
      </w:r>
      <w:r>
        <w:t>статической</w:t>
      </w:r>
      <w:r>
        <w:rPr>
          <w:spacing w:val="-4"/>
        </w:rPr>
        <w:t xml:space="preserve"> </w:t>
      </w:r>
      <w:r>
        <w:t>и</w:t>
      </w:r>
      <w:r>
        <w:rPr>
          <w:spacing w:val="-4"/>
        </w:rPr>
        <w:t xml:space="preserve"> </w:t>
      </w:r>
      <w:r>
        <w:t>динамической</w:t>
      </w:r>
      <w:r>
        <w:rPr>
          <w:spacing w:val="-4"/>
        </w:rPr>
        <w:t xml:space="preserve"> </w:t>
      </w:r>
      <w:r>
        <w:t>нагрузки</w:t>
      </w:r>
      <w:r>
        <w:rPr>
          <w:spacing w:val="-4"/>
        </w:rPr>
        <w:t xml:space="preserve"> </w:t>
      </w:r>
      <w:r>
        <w:t>на</w:t>
      </w:r>
      <w:r>
        <w:rPr>
          <w:spacing w:val="-3"/>
        </w:rPr>
        <w:t xml:space="preserve"> </w:t>
      </w:r>
      <w:r>
        <w:t>утомление</w:t>
      </w:r>
      <w:r>
        <w:rPr>
          <w:spacing w:val="-5"/>
        </w:rPr>
        <w:t xml:space="preserve"> </w:t>
      </w:r>
      <w:r>
        <w:t>мышц.</w:t>
      </w:r>
      <w:r>
        <w:rPr>
          <w:spacing w:val="-57"/>
        </w:rPr>
        <w:t xml:space="preserve"> </w:t>
      </w:r>
      <w:r>
        <w:t>Выявление</w:t>
      </w:r>
      <w:r>
        <w:rPr>
          <w:spacing w:val="-2"/>
        </w:rPr>
        <w:t xml:space="preserve"> </w:t>
      </w:r>
      <w:r>
        <w:t>нарушения осанки.</w:t>
      </w:r>
    </w:p>
    <w:p w:rsidR="00FD7184" w:rsidRDefault="00C97642">
      <w:pPr>
        <w:pStyle w:val="a3"/>
        <w:ind w:left="930" w:firstLine="0"/>
        <w:jc w:val="left"/>
      </w:pPr>
      <w:r>
        <w:lastRenderedPageBreak/>
        <w:t>Определение</w:t>
      </w:r>
      <w:r>
        <w:rPr>
          <w:spacing w:val="-5"/>
        </w:rPr>
        <w:t xml:space="preserve"> </w:t>
      </w:r>
      <w:r>
        <w:t>признаков</w:t>
      </w:r>
      <w:r>
        <w:rPr>
          <w:spacing w:val="-5"/>
        </w:rPr>
        <w:t xml:space="preserve"> </w:t>
      </w:r>
      <w:r>
        <w:t>плоскостопия.</w:t>
      </w:r>
    </w:p>
    <w:p w:rsidR="00FD7184" w:rsidRDefault="00C97642">
      <w:pPr>
        <w:pStyle w:val="a3"/>
        <w:ind w:left="930" w:right="2921" w:firstLine="0"/>
        <w:jc w:val="left"/>
      </w:pPr>
      <w:r>
        <w:t>Оказание первой помощи при повреждении скелета и мышц.</w:t>
      </w:r>
      <w:r>
        <w:rPr>
          <w:spacing w:val="-57"/>
        </w:rPr>
        <w:t xml:space="preserve"> </w:t>
      </w:r>
      <w:r>
        <w:t>Внутренняя</w:t>
      </w:r>
      <w:r>
        <w:rPr>
          <w:spacing w:val="-1"/>
        </w:rPr>
        <w:t xml:space="preserve"> </w:t>
      </w:r>
      <w:r>
        <w:t>среда</w:t>
      </w:r>
      <w:r>
        <w:rPr>
          <w:spacing w:val="-1"/>
        </w:rPr>
        <w:t xml:space="preserve"> </w:t>
      </w:r>
      <w:r>
        <w:t>организма.</w:t>
      </w:r>
    </w:p>
    <w:p w:rsidR="00FD7184" w:rsidRDefault="00C97642">
      <w:pPr>
        <w:pStyle w:val="a3"/>
        <w:ind w:right="545"/>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 и тромбоциты. Малокровие, его причины. Красный костный мозг, его роль в</w:t>
      </w:r>
      <w:r>
        <w:rPr>
          <w:spacing w:val="1"/>
        </w:rPr>
        <w:t xml:space="preserve"> </w:t>
      </w:r>
      <w:r>
        <w:t>организме. Плазма крови. Постоянство внутренней среды (гомеостаз). Свёртывание крови.</w:t>
      </w:r>
      <w:r>
        <w:rPr>
          <w:spacing w:val="-57"/>
        </w:rPr>
        <w:t xml:space="preserve"> </w:t>
      </w:r>
      <w:r>
        <w:t>Группы</w:t>
      </w:r>
      <w:r>
        <w:rPr>
          <w:spacing w:val="-1"/>
        </w:rPr>
        <w:t xml:space="preserve"> </w:t>
      </w:r>
      <w:r>
        <w:t>крови. Резус-фактор.</w:t>
      </w:r>
      <w:r>
        <w:rPr>
          <w:spacing w:val="-1"/>
        </w:rPr>
        <w:t xml:space="preserve"> </w:t>
      </w:r>
      <w:r>
        <w:t>Переливание</w:t>
      </w:r>
      <w:r>
        <w:rPr>
          <w:spacing w:val="-1"/>
        </w:rPr>
        <w:t xml:space="preserve"> </w:t>
      </w:r>
      <w:r>
        <w:t>крови. Донорство.</w:t>
      </w:r>
    </w:p>
    <w:p w:rsidR="00FD7184" w:rsidRDefault="00C97642">
      <w:pPr>
        <w:pStyle w:val="a3"/>
        <w:ind w:right="546"/>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 вирусные заболевания, ВИЧ-инфекция. Вилочковая железа, лимфатические</w:t>
      </w:r>
      <w:r>
        <w:rPr>
          <w:spacing w:val="1"/>
        </w:rPr>
        <w:t xml:space="preserve"> </w:t>
      </w:r>
      <w:r>
        <w:t>узлы. Вакцины и лечебные сыворотки. Значение работ Л. Пастера и И.И. Мечникова по</w:t>
      </w:r>
      <w:r>
        <w:rPr>
          <w:spacing w:val="1"/>
        </w:rPr>
        <w:t xml:space="preserve"> </w:t>
      </w:r>
      <w:r>
        <w:t>изучению</w:t>
      </w:r>
      <w:r>
        <w:rPr>
          <w:spacing w:val="-1"/>
        </w:rPr>
        <w:t xml:space="preserve"> </w:t>
      </w:r>
      <w:r>
        <w:t>иммунитета.</w:t>
      </w:r>
    </w:p>
    <w:p w:rsidR="00FD7184" w:rsidRDefault="00C97642">
      <w:pPr>
        <w:pStyle w:val="a3"/>
        <w:ind w:left="92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29" w:right="1065" w:firstLine="0"/>
      </w:pPr>
      <w:r>
        <w:t>Изучение микроскопического строения крови человека и лягушки (сравнение).</w:t>
      </w:r>
      <w:r>
        <w:rPr>
          <w:spacing w:val="-57"/>
        </w:rPr>
        <w:t xml:space="preserve"> </w:t>
      </w:r>
      <w:r>
        <w:t>Кровообращение.</w:t>
      </w:r>
    </w:p>
    <w:p w:rsidR="00FD7184" w:rsidRDefault="00C97642">
      <w:pPr>
        <w:pStyle w:val="a3"/>
        <w:ind w:right="544"/>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 цикл, его длительность. Большой и малый круги кровообращения. Движение</w:t>
      </w:r>
      <w:r>
        <w:rPr>
          <w:spacing w:val="1"/>
        </w:rPr>
        <w:t xml:space="preserve"> </w:t>
      </w:r>
      <w:r>
        <w:t>крови по сосудам. Пульс. Лимфатическая система, лимфоотток. Регуляция 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w:t>
      </w:r>
      <w:r>
        <w:rPr>
          <w:spacing w:val="1"/>
        </w:rPr>
        <w:t xml:space="preserve"> </w:t>
      </w:r>
      <w:r>
        <w:t>сосудистых заболеваний. Первая помощь</w:t>
      </w:r>
      <w:r>
        <w:rPr>
          <w:spacing w:val="-1"/>
        </w:rPr>
        <w:t xml:space="preserve"> </w:t>
      </w:r>
      <w:r>
        <w:t>при</w:t>
      </w:r>
      <w:r>
        <w:rPr>
          <w:spacing w:val="-2"/>
        </w:rPr>
        <w:t xml:space="preserve"> </w:t>
      </w:r>
      <w:r>
        <w:t>кровотечениях.</w:t>
      </w:r>
    </w:p>
    <w:p w:rsidR="00FD7184" w:rsidRDefault="00C97642">
      <w:pPr>
        <w:pStyle w:val="a3"/>
        <w:spacing w:before="1"/>
        <w:ind w:left="929" w:right="5224" w:firstLine="0"/>
      </w:pPr>
      <w:r>
        <w:t>Лабораторные и практические работы.</w:t>
      </w:r>
      <w:r>
        <w:rPr>
          <w:spacing w:val="-57"/>
        </w:rPr>
        <w:t xml:space="preserve"> </w:t>
      </w:r>
      <w:r>
        <w:t>Измерение</w:t>
      </w:r>
      <w:r>
        <w:rPr>
          <w:spacing w:val="-2"/>
        </w:rPr>
        <w:t xml:space="preserve"> </w:t>
      </w:r>
      <w:r>
        <w:t>кровяного</w:t>
      </w:r>
      <w:r>
        <w:rPr>
          <w:spacing w:val="-1"/>
        </w:rPr>
        <w:t xml:space="preserve"> </w:t>
      </w:r>
      <w:r>
        <w:t>давления.</w:t>
      </w:r>
    </w:p>
    <w:p w:rsidR="00FD7184" w:rsidRDefault="00C97642">
      <w:pPr>
        <w:pStyle w:val="a3"/>
        <w:ind w:right="549"/>
      </w:pPr>
      <w:r>
        <w:t xml:space="preserve">Определение    </w:t>
      </w:r>
      <w:r>
        <w:rPr>
          <w:spacing w:val="45"/>
        </w:rPr>
        <w:t xml:space="preserve"> </w:t>
      </w:r>
      <w:r>
        <w:t xml:space="preserve">пульса     </w:t>
      </w:r>
      <w:r>
        <w:rPr>
          <w:spacing w:val="47"/>
        </w:rPr>
        <w:t xml:space="preserve"> </w:t>
      </w:r>
      <w:r>
        <w:t xml:space="preserve">и     </w:t>
      </w:r>
      <w:r>
        <w:rPr>
          <w:spacing w:val="46"/>
        </w:rPr>
        <w:t xml:space="preserve"> </w:t>
      </w:r>
      <w:r>
        <w:t xml:space="preserve">числа     </w:t>
      </w:r>
      <w:r>
        <w:rPr>
          <w:spacing w:val="45"/>
        </w:rPr>
        <w:t xml:space="preserve"> </w:t>
      </w:r>
      <w:r>
        <w:t xml:space="preserve">сердечных     </w:t>
      </w:r>
      <w:r>
        <w:rPr>
          <w:spacing w:val="47"/>
        </w:rPr>
        <w:t xml:space="preserve"> </w:t>
      </w:r>
      <w:r>
        <w:t xml:space="preserve">сокращений     </w:t>
      </w:r>
      <w:r>
        <w:rPr>
          <w:spacing w:val="44"/>
        </w:rPr>
        <w:t xml:space="preserve"> </w:t>
      </w:r>
      <w:r>
        <w:t xml:space="preserve">в     </w:t>
      </w:r>
      <w:r>
        <w:rPr>
          <w:spacing w:val="45"/>
        </w:rPr>
        <w:t xml:space="preserve"> </w:t>
      </w:r>
      <w:r>
        <w:t>покое</w:t>
      </w:r>
      <w:r>
        <w:rPr>
          <w:spacing w:val="-58"/>
        </w:rPr>
        <w:t xml:space="preserve"> </w:t>
      </w:r>
      <w:r>
        <w:t>и</w:t>
      </w:r>
      <w:r>
        <w:rPr>
          <w:spacing w:val="-1"/>
        </w:rPr>
        <w:t xml:space="preserve"> </w:t>
      </w:r>
      <w:r>
        <w:t>после</w:t>
      </w:r>
      <w:r>
        <w:rPr>
          <w:spacing w:val="-1"/>
        </w:rPr>
        <w:t xml:space="preserve"> </w:t>
      </w:r>
      <w:r>
        <w:t>дозированных</w:t>
      </w:r>
      <w:r>
        <w:rPr>
          <w:spacing w:val="-2"/>
        </w:rPr>
        <w:t xml:space="preserve"> </w:t>
      </w:r>
      <w:r>
        <w:t>физических</w:t>
      </w:r>
      <w:r>
        <w:rPr>
          <w:spacing w:val="-1"/>
        </w:rPr>
        <w:t xml:space="preserve"> </w:t>
      </w:r>
      <w:r>
        <w:t>нагрузок</w:t>
      </w:r>
      <w:r>
        <w:rPr>
          <w:spacing w:val="5"/>
        </w:rPr>
        <w:t xml:space="preserve"> </w:t>
      </w:r>
      <w:r>
        <w:t>у</w:t>
      </w:r>
      <w:r>
        <w:rPr>
          <w:spacing w:val="-4"/>
        </w:rPr>
        <w:t xml:space="preserve"> </w:t>
      </w:r>
      <w:r>
        <w:t>человека.</w:t>
      </w:r>
    </w:p>
    <w:p w:rsidR="00FD7184" w:rsidRDefault="00C97642">
      <w:pPr>
        <w:pStyle w:val="a3"/>
        <w:ind w:left="929" w:right="5517" w:firstLine="0"/>
      </w:pPr>
      <w:r>
        <w:t>Первая помощь при кровотечениях.</w:t>
      </w:r>
      <w:r>
        <w:rPr>
          <w:spacing w:val="-57"/>
        </w:rPr>
        <w:t xml:space="preserve"> </w:t>
      </w:r>
      <w:r>
        <w:t>Дыхание.</w:t>
      </w:r>
    </w:p>
    <w:p w:rsidR="00FD7184" w:rsidRDefault="00C97642">
      <w:pPr>
        <w:pStyle w:val="a3"/>
        <w:ind w:right="549"/>
      </w:pPr>
      <w:r>
        <w:t>Дыхание</w:t>
      </w:r>
      <w:r>
        <w:rPr>
          <w:spacing w:val="72"/>
        </w:rPr>
        <w:t xml:space="preserve"> </w:t>
      </w:r>
      <w:r>
        <w:t xml:space="preserve">и  </w:t>
      </w:r>
      <w:r>
        <w:rPr>
          <w:spacing w:val="11"/>
        </w:rPr>
        <w:t xml:space="preserve"> </w:t>
      </w:r>
      <w:r>
        <w:t xml:space="preserve">его  </w:t>
      </w:r>
      <w:r>
        <w:rPr>
          <w:spacing w:val="12"/>
        </w:rPr>
        <w:t xml:space="preserve"> </w:t>
      </w:r>
      <w:r>
        <w:t xml:space="preserve">значение.  </w:t>
      </w:r>
      <w:r>
        <w:rPr>
          <w:spacing w:val="12"/>
        </w:rPr>
        <w:t xml:space="preserve"> </w:t>
      </w:r>
      <w:r>
        <w:t xml:space="preserve">Органы  </w:t>
      </w:r>
      <w:r>
        <w:rPr>
          <w:spacing w:val="12"/>
        </w:rPr>
        <w:t xml:space="preserve"> </w:t>
      </w:r>
      <w:r>
        <w:t xml:space="preserve">дыхания.  </w:t>
      </w:r>
      <w:r>
        <w:rPr>
          <w:spacing w:val="12"/>
        </w:rPr>
        <w:t xml:space="preserve"> </w:t>
      </w:r>
      <w:r>
        <w:t xml:space="preserve">Лёгкие.  </w:t>
      </w:r>
      <w:r>
        <w:rPr>
          <w:spacing w:val="12"/>
        </w:rPr>
        <w:t xml:space="preserve"> </w:t>
      </w:r>
      <w:r>
        <w:t xml:space="preserve">Взаимосвязь  </w:t>
      </w:r>
      <w:r>
        <w:rPr>
          <w:spacing w:val="13"/>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1"/>
        </w:rPr>
        <w:t xml:space="preserve"> </w:t>
      </w:r>
      <w:r>
        <w:t>дыхания. Дыхательные</w:t>
      </w:r>
      <w:r>
        <w:rPr>
          <w:spacing w:val="-3"/>
        </w:rPr>
        <w:t xml:space="preserve"> </w:t>
      </w:r>
      <w:r>
        <w:t>движения.</w:t>
      </w:r>
      <w:r>
        <w:rPr>
          <w:spacing w:val="-3"/>
        </w:rPr>
        <w:t xml:space="preserve"> </w:t>
      </w:r>
      <w:r>
        <w:t>Регуляция</w:t>
      </w:r>
      <w:r>
        <w:rPr>
          <w:spacing w:val="-1"/>
        </w:rPr>
        <w:t xml:space="preserve"> </w:t>
      </w:r>
      <w:r>
        <w:t>дыхания.</w:t>
      </w:r>
    </w:p>
    <w:p w:rsidR="00FD7184" w:rsidRDefault="00C97642">
      <w:pPr>
        <w:pStyle w:val="a3"/>
        <w:ind w:right="545"/>
      </w:pPr>
      <w:r>
        <w:t>Инфекционные болезни, передающиеся через воздух, предупреждение воздушно-</w:t>
      </w:r>
      <w:r>
        <w:rPr>
          <w:spacing w:val="1"/>
        </w:rPr>
        <w:t xml:space="preserve"> </w:t>
      </w:r>
      <w:r>
        <w:t>капельных инфекций. Вред табакокурения, употребления наркотических и психотропных</w:t>
      </w:r>
      <w:r>
        <w:rPr>
          <w:spacing w:val="1"/>
        </w:rPr>
        <w:t xml:space="preserve"> </w:t>
      </w:r>
      <w:r>
        <w:t>веществ. Реанимация. Охрана воздушной среды. Оказание первой помощи при поражении</w:t>
      </w:r>
      <w:r>
        <w:rPr>
          <w:spacing w:val="-57"/>
        </w:rPr>
        <w:t xml:space="preserve"> </w:t>
      </w:r>
      <w:r>
        <w:t>органов дыхания.</w:t>
      </w:r>
    </w:p>
    <w:p w:rsidR="00FD7184" w:rsidRDefault="00C97642">
      <w:pPr>
        <w:pStyle w:val="a3"/>
        <w:spacing w:before="61"/>
        <w:ind w:left="930"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30" w:firstLine="0"/>
        <w:jc w:val="left"/>
      </w:pPr>
      <w:r>
        <w:t>Измерение</w:t>
      </w:r>
      <w:r>
        <w:rPr>
          <w:spacing w:val="-4"/>
        </w:rPr>
        <w:t xml:space="preserve"> </w:t>
      </w:r>
      <w:r>
        <w:t>обхвата</w:t>
      </w:r>
      <w:r>
        <w:rPr>
          <w:spacing w:val="-3"/>
        </w:rPr>
        <w:t xml:space="preserve"> </w:t>
      </w:r>
      <w:r>
        <w:t>грудной</w:t>
      </w:r>
      <w:r>
        <w:rPr>
          <w:spacing w:val="-3"/>
        </w:rPr>
        <w:t xml:space="preserve"> </w:t>
      </w:r>
      <w:r>
        <w:t>клетки</w:t>
      </w:r>
      <w:r>
        <w:rPr>
          <w:spacing w:val="-2"/>
        </w:rPr>
        <w:t xml:space="preserve"> </w:t>
      </w:r>
      <w:r>
        <w:t>в</w:t>
      </w:r>
      <w:r>
        <w:rPr>
          <w:spacing w:val="-3"/>
        </w:rPr>
        <w:t xml:space="preserve"> </w:t>
      </w:r>
      <w:r>
        <w:t>состоянии</w:t>
      </w:r>
      <w:r>
        <w:rPr>
          <w:spacing w:val="-3"/>
        </w:rPr>
        <w:t xml:space="preserve"> </w:t>
      </w:r>
      <w:r>
        <w:t>вдоха</w:t>
      </w:r>
      <w:r>
        <w:rPr>
          <w:spacing w:val="-3"/>
        </w:rPr>
        <w:t xml:space="preserve"> </w:t>
      </w:r>
      <w:r>
        <w:t>и</w:t>
      </w:r>
      <w:r>
        <w:rPr>
          <w:spacing w:val="-2"/>
        </w:rPr>
        <w:t xml:space="preserve"> </w:t>
      </w:r>
      <w:r>
        <w:t>выдоха.</w:t>
      </w:r>
    </w:p>
    <w:p w:rsidR="00FD7184" w:rsidRDefault="00C97642">
      <w:pPr>
        <w:pStyle w:val="a3"/>
        <w:ind w:left="930" w:right="697" w:firstLine="0"/>
        <w:jc w:val="left"/>
      </w:pPr>
      <w:r>
        <w:t>Определение частоты дыхания. Влияние различных факторов на частоту дыхания.</w:t>
      </w:r>
      <w:r>
        <w:rPr>
          <w:spacing w:val="-57"/>
        </w:rPr>
        <w:t xml:space="preserve"> </w:t>
      </w:r>
      <w:r>
        <w:t>Питание</w:t>
      </w:r>
      <w:r>
        <w:rPr>
          <w:spacing w:val="-2"/>
        </w:rPr>
        <w:t xml:space="preserve"> </w:t>
      </w:r>
      <w:r>
        <w:t>и</w:t>
      </w:r>
      <w:r>
        <w:rPr>
          <w:spacing w:val="-2"/>
        </w:rPr>
        <w:t xml:space="preserve"> </w:t>
      </w:r>
      <w:r>
        <w:t>пищеварение.</w:t>
      </w:r>
    </w:p>
    <w:p w:rsidR="00FD7184" w:rsidRDefault="00C97642">
      <w:pPr>
        <w:pStyle w:val="a3"/>
        <w:tabs>
          <w:tab w:val="left" w:pos="2522"/>
          <w:tab w:val="left" w:pos="3704"/>
          <w:tab w:val="left" w:pos="4075"/>
          <w:tab w:val="left" w:pos="5244"/>
          <w:tab w:val="left" w:pos="6534"/>
          <w:tab w:val="left" w:pos="7654"/>
          <w:tab w:val="left" w:pos="8025"/>
          <w:tab w:val="left" w:pos="8591"/>
        </w:tabs>
        <w:spacing w:before="1"/>
        <w:ind w:right="545"/>
        <w:jc w:val="right"/>
      </w:pPr>
      <w:r>
        <w:t>Питательные</w:t>
      </w:r>
      <w:r>
        <w:tab/>
        <w:t>вещества</w:t>
      </w:r>
      <w:r>
        <w:tab/>
        <w:t>и</w:t>
      </w:r>
      <w:r>
        <w:tab/>
        <w:t>пищевые</w:t>
      </w:r>
      <w:r>
        <w:tab/>
        <w:t>продукты.</w:t>
      </w:r>
      <w:r>
        <w:tab/>
        <w:t>Питание</w:t>
      </w:r>
      <w:r>
        <w:tab/>
        <w:t>и</w:t>
      </w:r>
      <w:r>
        <w:tab/>
        <w:t>его</w:t>
      </w:r>
      <w:r>
        <w:tab/>
        <w:t>значение.</w:t>
      </w:r>
      <w:r>
        <w:rPr>
          <w:spacing w:val="-57"/>
        </w:rPr>
        <w:t xml:space="preserve"> </w:t>
      </w:r>
      <w:r>
        <w:t>Пищеварение.</w:t>
      </w:r>
      <w:r>
        <w:rPr>
          <w:spacing w:val="51"/>
        </w:rPr>
        <w:t xml:space="preserve"> </w:t>
      </w:r>
      <w:r>
        <w:t>Органы</w:t>
      </w:r>
      <w:r>
        <w:rPr>
          <w:spacing w:val="111"/>
        </w:rPr>
        <w:t xml:space="preserve"> </w:t>
      </w:r>
      <w:r>
        <w:t>пищеварения,</w:t>
      </w:r>
      <w:r>
        <w:rPr>
          <w:spacing w:val="110"/>
        </w:rPr>
        <w:t xml:space="preserve"> </w:t>
      </w:r>
      <w:r>
        <w:t>их</w:t>
      </w:r>
      <w:r>
        <w:rPr>
          <w:spacing w:val="111"/>
        </w:rPr>
        <w:t xml:space="preserve"> </w:t>
      </w:r>
      <w:r>
        <w:t>строение</w:t>
      </w:r>
      <w:r>
        <w:rPr>
          <w:spacing w:val="110"/>
        </w:rPr>
        <w:t xml:space="preserve"> </w:t>
      </w:r>
      <w:r>
        <w:t>и</w:t>
      </w:r>
      <w:r>
        <w:rPr>
          <w:spacing w:val="111"/>
        </w:rPr>
        <w:t xml:space="preserve"> </w:t>
      </w:r>
      <w:r>
        <w:t>функции.</w:t>
      </w:r>
      <w:r>
        <w:rPr>
          <w:spacing w:val="108"/>
        </w:rPr>
        <w:t xml:space="preserve"> </w:t>
      </w:r>
      <w:r>
        <w:t>Ферменты,</w:t>
      </w:r>
      <w:r>
        <w:rPr>
          <w:spacing w:val="110"/>
        </w:rPr>
        <w:t xml:space="preserve"> </w:t>
      </w:r>
      <w:r>
        <w:t>их</w:t>
      </w:r>
      <w:r>
        <w:rPr>
          <w:spacing w:val="113"/>
        </w:rPr>
        <w:t xml:space="preserve"> </w:t>
      </w:r>
      <w:r>
        <w:t>роль</w:t>
      </w:r>
      <w:r>
        <w:rPr>
          <w:spacing w:val="-57"/>
        </w:rPr>
        <w:t xml:space="preserve"> </w:t>
      </w:r>
      <w:r>
        <w:t>в</w:t>
      </w:r>
      <w:r>
        <w:rPr>
          <w:spacing w:val="30"/>
        </w:rPr>
        <w:t xml:space="preserve"> </w:t>
      </w:r>
      <w:r>
        <w:t>пищеварении.</w:t>
      </w:r>
      <w:r>
        <w:rPr>
          <w:spacing w:val="31"/>
        </w:rPr>
        <w:t xml:space="preserve"> </w:t>
      </w:r>
      <w:r>
        <w:t>Пищеварение</w:t>
      </w:r>
      <w:r>
        <w:rPr>
          <w:spacing w:val="30"/>
        </w:rPr>
        <w:t xml:space="preserve"> </w:t>
      </w:r>
      <w:r>
        <w:t>в</w:t>
      </w:r>
      <w:r>
        <w:rPr>
          <w:spacing w:val="30"/>
        </w:rPr>
        <w:t xml:space="preserve"> </w:t>
      </w:r>
      <w:r>
        <w:t>ротовой</w:t>
      </w:r>
      <w:r>
        <w:rPr>
          <w:spacing w:val="31"/>
        </w:rPr>
        <w:t xml:space="preserve"> </w:t>
      </w:r>
      <w:r>
        <w:t>полости.</w:t>
      </w:r>
      <w:r>
        <w:rPr>
          <w:spacing w:val="31"/>
        </w:rPr>
        <w:t xml:space="preserve"> </w:t>
      </w:r>
      <w:r>
        <w:t>Зубы</w:t>
      </w:r>
      <w:r>
        <w:rPr>
          <w:spacing w:val="32"/>
        </w:rPr>
        <w:t xml:space="preserve"> </w:t>
      </w:r>
      <w:r>
        <w:t>и</w:t>
      </w:r>
      <w:r>
        <w:rPr>
          <w:spacing w:val="34"/>
        </w:rPr>
        <w:t xml:space="preserve"> </w:t>
      </w:r>
      <w:r>
        <w:t>уход</w:t>
      </w:r>
      <w:r>
        <w:rPr>
          <w:spacing w:val="31"/>
        </w:rPr>
        <w:t xml:space="preserve"> </w:t>
      </w:r>
      <w:r>
        <w:t>за</w:t>
      </w:r>
      <w:r>
        <w:rPr>
          <w:spacing w:val="30"/>
        </w:rPr>
        <w:t xml:space="preserve"> </w:t>
      </w:r>
      <w:r>
        <w:t>ними.</w:t>
      </w:r>
      <w:r>
        <w:rPr>
          <w:spacing w:val="31"/>
        </w:rPr>
        <w:t xml:space="preserve"> </w:t>
      </w:r>
      <w:r>
        <w:t>Пищеварение</w:t>
      </w:r>
      <w:r>
        <w:rPr>
          <w:spacing w:val="30"/>
        </w:rPr>
        <w:t xml:space="preserve"> </w:t>
      </w:r>
      <w:r>
        <w:t>в</w:t>
      </w:r>
      <w:r>
        <w:rPr>
          <w:spacing w:val="-57"/>
        </w:rPr>
        <w:t xml:space="preserve"> </w:t>
      </w:r>
      <w:r>
        <w:t>желудке,</w:t>
      </w:r>
      <w:r>
        <w:rPr>
          <w:spacing w:val="3"/>
        </w:rPr>
        <w:t xml:space="preserve"> </w:t>
      </w:r>
      <w:r>
        <w:t>в</w:t>
      </w:r>
      <w:r>
        <w:rPr>
          <w:spacing w:val="1"/>
        </w:rPr>
        <w:t xml:space="preserve"> </w:t>
      </w:r>
      <w:r>
        <w:t>тонком и</w:t>
      </w:r>
      <w:r>
        <w:rPr>
          <w:spacing w:val="2"/>
        </w:rPr>
        <w:t xml:space="preserve"> </w:t>
      </w:r>
      <w:r>
        <w:t>в</w:t>
      </w:r>
      <w:r>
        <w:rPr>
          <w:spacing w:val="2"/>
        </w:rPr>
        <w:t xml:space="preserve"> </w:t>
      </w:r>
      <w:r>
        <w:t>толстом кишечнике.</w:t>
      </w:r>
      <w:r>
        <w:rPr>
          <w:spacing w:val="1"/>
        </w:rPr>
        <w:t xml:space="preserve"> </w:t>
      </w:r>
      <w:r>
        <w:t>Всасывание питательных</w:t>
      </w:r>
      <w:r>
        <w:rPr>
          <w:spacing w:val="3"/>
        </w:rPr>
        <w:t xml:space="preserve"> </w:t>
      </w:r>
      <w:r>
        <w:t>веществ.</w:t>
      </w:r>
      <w:r>
        <w:rPr>
          <w:spacing w:val="4"/>
        </w:rPr>
        <w:t xml:space="preserve"> </w:t>
      </w:r>
      <w:r>
        <w:t>Всасывание</w:t>
      </w:r>
      <w:r>
        <w:rPr>
          <w:spacing w:val="-57"/>
        </w:rPr>
        <w:t xml:space="preserve"> </w:t>
      </w:r>
      <w:r>
        <w:t>воды. Пищеварительные железы: печень и поджелудочная железа, их роль в пищеварении.</w:t>
      </w:r>
      <w:r>
        <w:rPr>
          <w:spacing w:val="-57"/>
        </w:rPr>
        <w:t xml:space="preserve"> </w:t>
      </w:r>
      <w:r>
        <w:t>Микробиом</w:t>
      </w:r>
      <w:r>
        <w:rPr>
          <w:spacing w:val="1"/>
        </w:rPr>
        <w:t xml:space="preserve"> </w:t>
      </w:r>
      <w:r>
        <w:t>человека</w:t>
      </w:r>
      <w:r>
        <w:rPr>
          <w:spacing w:val="61"/>
        </w:rPr>
        <w:t xml:space="preserve"> </w:t>
      </w:r>
      <w:r>
        <w:t>–</w:t>
      </w:r>
      <w:r>
        <w:rPr>
          <w:spacing w:val="61"/>
        </w:rPr>
        <w:t xml:space="preserve"> </w:t>
      </w:r>
      <w:r>
        <w:t>совокупность</w:t>
      </w:r>
      <w:r>
        <w:rPr>
          <w:spacing w:val="61"/>
        </w:rPr>
        <w:t xml:space="preserve"> </w:t>
      </w:r>
      <w:r>
        <w:t>микроорганизмов,</w:t>
      </w:r>
      <w:r>
        <w:rPr>
          <w:spacing w:val="61"/>
        </w:rPr>
        <w:t xml:space="preserve"> </w:t>
      </w:r>
      <w:r>
        <w:t>населяющих</w:t>
      </w:r>
      <w:r>
        <w:rPr>
          <w:spacing w:val="61"/>
        </w:rPr>
        <w:t xml:space="preserve"> </w:t>
      </w:r>
      <w:r>
        <w:t>организм</w:t>
      </w:r>
      <w:r>
        <w:rPr>
          <w:spacing w:val="1"/>
        </w:rPr>
        <w:t xml:space="preserve"> </w:t>
      </w:r>
      <w:r>
        <w:t>человека.</w:t>
      </w:r>
      <w:r>
        <w:rPr>
          <w:spacing w:val="43"/>
        </w:rPr>
        <w:t xml:space="preserve"> </w:t>
      </w:r>
      <w:r>
        <w:t>Регуляция</w:t>
      </w:r>
      <w:r>
        <w:rPr>
          <w:spacing w:val="43"/>
        </w:rPr>
        <w:t xml:space="preserve"> </w:t>
      </w:r>
      <w:r>
        <w:t>пищеварения.</w:t>
      </w:r>
      <w:r>
        <w:rPr>
          <w:spacing w:val="41"/>
        </w:rPr>
        <w:t xml:space="preserve"> </w:t>
      </w:r>
      <w:r>
        <w:t>Методы</w:t>
      </w:r>
      <w:r>
        <w:rPr>
          <w:spacing w:val="41"/>
        </w:rPr>
        <w:t xml:space="preserve"> </w:t>
      </w:r>
      <w:r>
        <w:t>изучения</w:t>
      </w:r>
      <w:r>
        <w:rPr>
          <w:spacing w:val="41"/>
        </w:rPr>
        <w:t xml:space="preserve"> </w:t>
      </w:r>
      <w:r>
        <w:t>органов</w:t>
      </w:r>
      <w:r>
        <w:rPr>
          <w:spacing w:val="40"/>
        </w:rPr>
        <w:t xml:space="preserve"> </w:t>
      </w:r>
      <w:r>
        <w:t>пищеварения.</w:t>
      </w:r>
      <w:r>
        <w:rPr>
          <w:spacing w:val="41"/>
        </w:rPr>
        <w:t xml:space="preserve"> </w:t>
      </w:r>
      <w:r>
        <w:t>Работы</w:t>
      </w:r>
    </w:p>
    <w:p w:rsidR="00FD7184" w:rsidRDefault="00C97642">
      <w:pPr>
        <w:pStyle w:val="a3"/>
        <w:ind w:firstLine="0"/>
      </w:pPr>
      <w:r>
        <w:t>И.П.</w:t>
      </w:r>
      <w:r>
        <w:rPr>
          <w:spacing w:val="-5"/>
        </w:rPr>
        <w:t xml:space="preserve"> </w:t>
      </w:r>
      <w:r>
        <w:t>Павлова.</w:t>
      </w:r>
    </w:p>
    <w:p w:rsidR="00FD7184" w:rsidRDefault="00C97642">
      <w:pPr>
        <w:pStyle w:val="a3"/>
        <w:ind w:right="545"/>
      </w:pPr>
      <w:r>
        <w:t>Гигиена питания. Предупреждение глистных и желудочно-кишечных заболеваний,</w:t>
      </w:r>
      <w:r>
        <w:rPr>
          <w:spacing w:val="1"/>
        </w:rPr>
        <w:t xml:space="preserve"> </w:t>
      </w:r>
      <w:r>
        <w:t>пищевых</w:t>
      </w:r>
      <w:r>
        <w:rPr>
          <w:spacing w:val="1"/>
        </w:rPr>
        <w:t xml:space="preserve"> </w:t>
      </w:r>
      <w:r>
        <w:t>отравлений.</w:t>
      </w:r>
      <w:r>
        <w:rPr>
          <w:spacing w:val="-3"/>
        </w:rPr>
        <w:t xml:space="preserve"> </w:t>
      </w:r>
      <w:r>
        <w:t>Влияние</w:t>
      </w:r>
      <w:r>
        <w:rPr>
          <w:spacing w:val="-2"/>
        </w:rPr>
        <w:t xml:space="preserve"> </w:t>
      </w:r>
      <w:r>
        <w:t>курения и</w:t>
      </w:r>
      <w:r>
        <w:rPr>
          <w:spacing w:val="-1"/>
        </w:rPr>
        <w:t xml:space="preserve"> </w:t>
      </w:r>
      <w:r>
        <w:t>алкоголя на</w:t>
      </w:r>
      <w:r>
        <w:rPr>
          <w:spacing w:val="-2"/>
        </w:rPr>
        <w:t xml:space="preserve"> </w:t>
      </w:r>
      <w:r>
        <w:t>пищеварение.</w:t>
      </w:r>
    </w:p>
    <w:p w:rsidR="00FD7184" w:rsidRDefault="00C97642">
      <w:pPr>
        <w:pStyle w:val="a3"/>
        <w:ind w:left="93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FD7184" w:rsidRDefault="00C97642">
      <w:pPr>
        <w:pStyle w:val="a3"/>
        <w:ind w:left="930" w:right="3598" w:firstLine="0"/>
      </w:pPr>
      <w:r>
        <w:t>Исследование действия ферментов слюны на крахмал.</w:t>
      </w:r>
      <w:r>
        <w:rPr>
          <w:spacing w:val="-57"/>
        </w:rPr>
        <w:t xml:space="preserve"> </w:t>
      </w:r>
      <w:r>
        <w:t>Наблюдение</w:t>
      </w:r>
      <w:r>
        <w:rPr>
          <w:spacing w:val="-2"/>
        </w:rPr>
        <w:t xml:space="preserve"> </w:t>
      </w:r>
      <w:r>
        <w:t>действия</w:t>
      </w:r>
      <w:r>
        <w:rPr>
          <w:spacing w:val="-4"/>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FD7184" w:rsidRDefault="00C97642">
      <w:pPr>
        <w:pStyle w:val="a3"/>
        <w:ind w:left="930" w:firstLine="0"/>
      </w:pPr>
      <w:r>
        <w:t>Обмен</w:t>
      </w:r>
      <w:r>
        <w:rPr>
          <w:spacing w:val="-3"/>
        </w:rPr>
        <w:t xml:space="preserve"> </w:t>
      </w:r>
      <w:r>
        <w:t>веществ</w:t>
      </w:r>
      <w:r>
        <w:rPr>
          <w:spacing w:val="-4"/>
        </w:rPr>
        <w:t xml:space="preserve"> </w:t>
      </w:r>
      <w:r>
        <w:t>и</w:t>
      </w:r>
      <w:r>
        <w:rPr>
          <w:spacing w:val="-2"/>
        </w:rPr>
        <w:t xml:space="preserve"> </w:t>
      </w:r>
      <w:r>
        <w:t>превращение</w:t>
      </w:r>
      <w:r>
        <w:rPr>
          <w:spacing w:val="-4"/>
        </w:rPr>
        <w:t xml:space="preserve"> </w:t>
      </w:r>
      <w:r>
        <w:t>энергии.</w:t>
      </w:r>
    </w:p>
    <w:p w:rsidR="00FD7184" w:rsidRDefault="00C97642">
      <w:pPr>
        <w:pStyle w:val="a3"/>
        <w:spacing w:before="1"/>
        <w:ind w:right="550"/>
      </w:pPr>
      <w:r>
        <w:t>Обмен</w:t>
      </w:r>
      <w:r>
        <w:rPr>
          <w:spacing w:val="33"/>
        </w:rPr>
        <w:t xml:space="preserve"> </w:t>
      </w:r>
      <w:r>
        <w:t>веществ</w:t>
      </w:r>
      <w:r>
        <w:rPr>
          <w:spacing w:val="91"/>
        </w:rPr>
        <w:t xml:space="preserve"> </w:t>
      </w:r>
      <w:r>
        <w:t>и</w:t>
      </w:r>
      <w:r>
        <w:rPr>
          <w:spacing w:val="92"/>
        </w:rPr>
        <w:t xml:space="preserve"> </w:t>
      </w:r>
      <w:r>
        <w:t>превращение</w:t>
      </w:r>
      <w:r>
        <w:rPr>
          <w:spacing w:val="91"/>
        </w:rPr>
        <w:t xml:space="preserve"> </w:t>
      </w:r>
      <w:r>
        <w:t>энергии</w:t>
      </w:r>
      <w:r>
        <w:rPr>
          <w:spacing w:val="93"/>
        </w:rPr>
        <w:t xml:space="preserve"> </w:t>
      </w:r>
      <w:r>
        <w:t>в</w:t>
      </w:r>
      <w:r>
        <w:rPr>
          <w:spacing w:val="91"/>
        </w:rPr>
        <w:t xml:space="preserve"> </w:t>
      </w:r>
      <w:r>
        <w:t>организме</w:t>
      </w:r>
      <w:r>
        <w:rPr>
          <w:spacing w:val="91"/>
        </w:rPr>
        <w:t xml:space="preserve"> </w:t>
      </w:r>
      <w:r>
        <w:t>человека.</w:t>
      </w:r>
      <w:r>
        <w:rPr>
          <w:spacing w:val="93"/>
        </w:rPr>
        <w:t xml:space="preserve"> </w:t>
      </w:r>
      <w:r>
        <w:t>Пластический</w:t>
      </w:r>
      <w:r>
        <w:rPr>
          <w:spacing w:val="-58"/>
        </w:rPr>
        <w:t xml:space="preserve"> </w:t>
      </w:r>
      <w:r>
        <w:t>и энергетический обмен. Обмен воды и минеральных солей. Обмен белков, углеводов и</w:t>
      </w:r>
      <w:r>
        <w:rPr>
          <w:spacing w:val="1"/>
        </w:rPr>
        <w:t xml:space="preserve"> </w:t>
      </w:r>
      <w:r>
        <w:t>жиров</w:t>
      </w:r>
      <w:r>
        <w:rPr>
          <w:spacing w:val="-1"/>
        </w:rPr>
        <w:t xml:space="preserve"> </w:t>
      </w:r>
      <w:r>
        <w:t>в</w:t>
      </w:r>
      <w:r>
        <w:rPr>
          <w:spacing w:val="-2"/>
        </w:rPr>
        <w:t xml:space="preserve"> </w:t>
      </w:r>
      <w:r>
        <w:t>организме. Регуляция</w:t>
      </w:r>
      <w:r>
        <w:rPr>
          <w:spacing w:val="-1"/>
        </w:rPr>
        <w:t xml:space="preserve"> </w:t>
      </w:r>
      <w:r>
        <w:t>обмена</w:t>
      </w:r>
      <w:r>
        <w:rPr>
          <w:spacing w:val="-1"/>
        </w:rPr>
        <w:t xml:space="preserve"> </w:t>
      </w:r>
      <w:r>
        <w:t>веществ и превращения</w:t>
      </w:r>
      <w:r>
        <w:rPr>
          <w:spacing w:val="-1"/>
        </w:rPr>
        <w:t xml:space="preserve"> </w:t>
      </w:r>
      <w:r>
        <w:t>энергии.</w:t>
      </w:r>
    </w:p>
    <w:p w:rsidR="00FD7184" w:rsidRDefault="00C97642">
      <w:pPr>
        <w:pStyle w:val="a3"/>
        <w:ind w:right="554"/>
      </w:pPr>
      <w:r>
        <w:t>Витамины</w:t>
      </w:r>
      <w:r>
        <w:rPr>
          <w:spacing w:val="1"/>
        </w:rPr>
        <w:t xml:space="preserve"> </w:t>
      </w:r>
      <w:r>
        <w:t>и</w:t>
      </w:r>
      <w:r>
        <w:rPr>
          <w:spacing w:val="1"/>
        </w:rPr>
        <w:t xml:space="preserve"> </w:t>
      </w:r>
      <w:r>
        <w:t>их</w:t>
      </w:r>
      <w:r>
        <w:rPr>
          <w:spacing w:val="1"/>
        </w:rPr>
        <w:t xml:space="preserve"> </w:t>
      </w:r>
      <w:r>
        <w:t>роль</w:t>
      </w:r>
      <w:r>
        <w:rPr>
          <w:spacing w:val="1"/>
        </w:rPr>
        <w:t xml:space="preserve"> </w:t>
      </w:r>
      <w:r>
        <w:t>для</w:t>
      </w:r>
      <w:r>
        <w:rPr>
          <w:spacing w:val="1"/>
        </w:rPr>
        <w:t xml:space="preserve"> </w:t>
      </w:r>
      <w:r>
        <w:t>организма.</w:t>
      </w:r>
      <w:r>
        <w:rPr>
          <w:spacing w:val="1"/>
        </w:rPr>
        <w:t xml:space="preserve"> </w:t>
      </w:r>
      <w:r>
        <w:t>Поступление</w:t>
      </w:r>
      <w:r>
        <w:rPr>
          <w:spacing w:val="1"/>
        </w:rPr>
        <w:t xml:space="preserve"> </w:t>
      </w:r>
      <w:r>
        <w:t>витаминов</w:t>
      </w:r>
      <w:r>
        <w:rPr>
          <w:spacing w:val="1"/>
        </w:rPr>
        <w:t xml:space="preserve"> </w:t>
      </w:r>
      <w:r>
        <w:t>с</w:t>
      </w:r>
      <w:r>
        <w:rPr>
          <w:spacing w:val="1"/>
        </w:rPr>
        <w:t xml:space="preserve"> </w:t>
      </w:r>
      <w:r>
        <w:t>пищей.</w:t>
      </w:r>
      <w:r>
        <w:rPr>
          <w:spacing w:val="1"/>
        </w:rPr>
        <w:t xml:space="preserve"> </w:t>
      </w:r>
      <w:r>
        <w:t>Синтез</w:t>
      </w:r>
      <w:r>
        <w:rPr>
          <w:spacing w:val="-57"/>
        </w:rPr>
        <w:t xml:space="preserve"> </w:t>
      </w:r>
      <w:r>
        <w:lastRenderedPageBreak/>
        <w:t>витаминов</w:t>
      </w:r>
      <w:r>
        <w:rPr>
          <w:spacing w:val="-3"/>
        </w:rPr>
        <w:t xml:space="preserve"> </w:t>
      </w:r>
      <w:r>
        <w:t>в</w:t>
      </w:r>
      <w:r>
        <w:rPr>
          <w:spacing w:val="-3"/>
        </w:rPr>
        <w:t xml:space="preserve"> </w:t>
      </w:r>
      <w:r>
        <w:t>организме.</w:t>
      </w:r>
      <w:r>
        <w:rPr>
          <w:spacing w:val="-6"/>
        </w:rPr>
        <w:t xml:space="preserve"> </w:t>
      </w:r>
      <w:r>
        <w:t>Авитаминозы</w:t>
      </w:r>
      <w:r>
        <w:rPr>
          <w:spacing w:val="-2"/>
        </w:rPr>
        <w:t xml:space="preserve"> </w:t>
      </w:r>
      <w:r>
        <w:t>и</w:t>
      </w:r>
      <w:r>
        <w:rPr>
          <w:spacing w:val="-3"/>
        </w:rPr>
        <w:t xml:space="preserve"> </w:t>
      </w:r>
      <w:r>
        <w:t>гиповитаминозы.</w:t>
      </w:r>
      <w:r>
        <w:rPr>
          <w:spacing w:val="-2"/>
        </w:rPr>
        <w:t xml:space="preserve"> </w:t>
      </w:r>
      <w:r>
        <w:t>Сохранение</w:t>
      </w:r>
      <w:r>
        <w:rPr>
          <w:spacing w:val="-4"/>
        </w:rPr>
        <w:t xml:space="preserve"> </w:t>
      </w:r>
      <w:r>
        <w:t>витаминов</w:t>
      </w:r>
      <w:r>
        <w:rPr>
          <w:spacing w:val="-2"/>
        </w:rPr>
        <w:t xml:space="preserve"> </w:t>
      </w:r>
      <w:r>
        <w:t>в</w:t>
      </w:r>
      <w:r>
        <w:rPr>
          <w:spacing w:val="-3"/>
        </w:rPr>
        <w:t xml:space="preserve"> </w:t>
      </w:r>
      <w:r>
        <w:t>пище.</w:t>
      </w:r>
    </w:p>
    <w:p w:rsidR="00FD7184" w:rsidRDefault="00C97642">
      <w:pPr>
        <w:pStyle w:val="a3"/>
        <w:ind w:left="930" w:firstLine="0"/>
      </w:pPr>
      <w:r>
        <w:t>Нормы</w:t>
      </w:r>
      <w:r>
        <w:rPr>
          <w:spacing w:val="41"/>
        </w:rPr>
        <w:t xml:space="preserve"> </w:t>
      </w:r>
      <w:r>
        <w:t>и</w:t>
      </w:r>
      <w:r>
        <w:rPr>
          <w:spacing w:val="44"/>
        </w:rPr>
        <w:t xml:space="preserve"> </w:t>
      </w:r>
      <w:r>
        <w:t>режим</w:t>
      </w:r>
      <w:r>
        <w:rPr>
          <w:spacing w:val="41"/>
        </w:rPr>
        <w:t xml:space="preserve"> </w:t>
      </w:r>
      <w:r>
        <w:t>питания.</w:t>
      </w:r>
      <w:r>
        <w:rPr>
          <w:spacing w:val="43"/>
        </w:rPr>
        <w:t xml:space="preserve"> </w:t>
      </w:r>
      <w:r>
        <w:t>Рациональное</w:t>
      </w:r>
      <w:r>
        <w:rPr>
          <w:spacing w:val="41"/>
        </w:rPr>
        <w:t xml:space="preserve"> </w:t>
      </w:r>
      <w:r>
        <w:t>питание</w:t>
      </w:r>
      <w:r>
        <w:rPr>
          <w:spacing w:val="48"/>
        </w:rPr>
        <w:t xml:space="preserve"> </w:t>
      </w:r>
      <w:r>
        <w:t>–</w:t>
      </w:r>
      <w:r>
        <w:rPr>
          <w:spacing w:val="42"/>
        </w:rPr>
        <w:t xml:space="preserve"> </w:t>
      </w:r>
      <w:r>
        <w:t>фактор</w:t>
      </w:r>
      <w:r>
        <w:rPr>
          <w:spacing w:val="45"/>
        </w:rPr>
        <w:t xml:space="preserve"> </w:t>
      </w:r>
      <w:r>
        <w:t>укрепления</w:t>
      </w:r>
      <w:r>
        <w:rPr>
          <w:spacing w:val="42"/>
        </w:rPr>
        <w:t xml:space="preserve"> </w:t>
      </w:r>
      <w:r>
        <w:t>здоровья.</w:t>
      </w:r>
    </w:p>
    <w:p w:rsidR="00FD7184" w:rsidRDefault="00C97642">
      <w:pPr>
        <w:pStyle w:val="a3"/>
        <w:ind w:firstLine="0"/>
      </w:pPr>
      <w:r>
        <w:t>Нарушение</w:t>
      </w:r>
      <w:r>
        <w:rPr>
          <w:spacing w:val="-4"/>
        </w:rPr>
        <w:t xml:space="preserve"> </w:t>
      </w:r>
      <w:r>
        <w:t>обмена</w:t>
      </w:r>
      <w:r>
        <w:rPr>
          <w:spacing w:val="-4"/>
        </w:rPr>
        <w:t xml:space="preserve"> </w:t>
      </w:r>
      <w:r>
        <w:t>веществ.</w:t>
      </w:r>
    </w:p>
    <w:p w:rsidR="00FD7184" w:rsidRDefault="00C97642">
      <w:pPr>
        <w:pStyle w:val="a3"/>
        <w:ind w:left="930" w:right="4851" w:firstLine="0"/>
        <w:jc w:val="left"/>
      </w:pPr>
      <w:r>
        <w:t>Лабораторные и практические работы.</w:t>
      </w:r>
      <w:r>
        <w:rPr>
          <w:spacing w:val="1"/>
        </w:rPr>
        <w:t xml:space="preserve"> </w:t>
      </w:r>
      <w:r>
        <w:t>Исследование</w:t>
      </w:r>
      <w:r>
        <w:rPr>
          <w:spacing w:val="-6"/>
        </w:rPr>
        <w:t xml:space="preserve"> </w:t>
      </w:r>
      <w:r>
        <w:t>состава</w:t>
      </w:r>
      <w:r>
        <w:rPr>
          <w:spacing w:val="-5"/>
        </w:rPr>
        <w:t xml:space="preserve"> </w:t>
      </w:r>
      <w:r>
        <w:t>продуктов</w:t>
      </w:r>
      <w:r>
        <w:rPr>
          <w:spacing w:val="-4"/>
        </w:rPr>
        <w:t xml:space="preserve"> </w:t>
      </w:r>
      <w:r>
        <w:t>питания.</w:t>
      </w:r>
    </w:p>
    <w:p w:rsidR="00FD7184" w:rsidRDefault="00C97642">
      <w:pPr>
        <w:pStyle w:val="a3"/>
        <w:ind w:left="930" w:right="3266" w:firstLine="0"/>
        <w:jc w:val="left"/>
      </w:pPr>
      <w:r>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2"/>
        </w:rPr>
        <w:t xml:space="preserve"> </w:t>
      </w:r>
      <w:r>
        <w:t>витаминов</w:t>
      </w:r>
      <w:r>
        <w:rPr>
          <w:spacing w:val="-2"/>
        </w:rPr>
        <w:t xml:space="preserve"> </w:t>
      </w:r>
      <w:r>
        <w:t>в</w:t>
      </w:r>
      <w:r>
        <w:rPr>
          <w:spacing w:val="-2"/>
        </w:rPr>
        <w:t xml:space="preserve"> </w:t>
      </w:r>
      <w:r>
        <w:t>пищевых</w:t>
      </w:r>
      <w:r>
        <w:rPr>
          <w:spacing w:val="-3"/>
        </w:rPr>
        <w:t xml:space="preserve"> </w:t>
      </w:r>
      <w:r>
        <w:t>продуктах.</w:t>
      </w:r>
    </w:p>
    <w:p w:rsidR="00FD7184" w:rsidRDefault="00C97642">
      <w:pPr>
        <w:pStyle w:val="a3"/>
        <w:ind w:left="930" w:firstLine="0"/>
        <w:jc w:val="left"/>
      </w:pPr>
      <w:r>
        <w:t>Кожа.</w:t>
      </w:r>
    </w:p>
    <w:p w:rsidR="00FD7184" w:rsidRDefault="00C97642">
      <w:pPr>
        <w:pStyle w:val="a3"/>
        <w:ind w:left="930" w:firstLine="0"/>
        <w:jc w:val="left"/>
      </w:pPr>
      <w:r>
        <w:t>Строение</w:t>
      </w:r>
      <w:r>
        <w:rPr>
          <w:spacing w:val="14"/>
        </w:rPr>
        <w:t xml:space="preserve"> </w:t>
      </w:r>
      <w:r>
        <w:t>и</w:t>
      </w:r>
      <w:r>
        <w:rPr>
          <w:spacing w:val="72"/>
        </w:rPr>
        <w:t xml:space="preserve"> </w:t>
      </w:r>
      <w:r>
        <w:t>функции</w:t>
      </w:r>
      <w:r>
        <w:rPr>
          <w:spacing w:val="73"/>
        </w:rPr>
        <w:t xml:space="preserve"> </w:t>
      </w:r>
      <w:r>
        <w:t>кожи.</w:t>
      </w:r>
      <w:r>
        <w:rPr>
          <w:spacing w:val="74"/>
        </w:rPr>
        <w:t xml:space="preserve"> </w:t>
      </w:r>
      <w:r>
        <w:t>Кожа</w:t>
      </w:r>
      <w:r>
        <w:rPr>
          <w:spacing w:val="70"/>
        </w:rPr>
        <w:t xml:space="preserve"> </w:t>
      </w:r>
      <w:r>
        <w:t>и</w:t>
      </w:r>
      <w:r>
        <w:rPr>
          <w:spacing w:val="75"/>
        </w:rPr>
        <w:t xml:space="preserve"> </w:t>
      </w:r>
      <w:r>
        <w:t>её</w:t>
      </w:r>
      <w:r>
        <w:rPr>
          <w:spacing w:val="73"/>
        </w:rPr>
        <w:t xml:space="preserve"> </w:t>
      </w:r>
      <w:r>
        <w:t>производные.</w:t>
      </w:r>
      <w:r>
        <w:rPr>
          <w:spacing w:val="74"/>
        </w:rPr>
        <w:t xml:space="preserve"> </w:t>
      </w:r>
      <w:r>
        <w:t>Кожа</w:t>
      </w:r>
      <w:r>
        <w:rPr>
          <w:spacing w:val="70"/>
        </w:rPr>
        <w:t xml:space="preserve"> </w:t>
      </w:r>
      <w:r>
        <w:t>и</w:t>
      </w:r>
      <w:r>
        <w:rPr>
          <w:spacing w:val="75"/>
        </w:rPr>
        <w:t xml:space="preserve"> </w:t>
      </w:r>
      <w:r>
        <w:t>терморегуляция.</w:t>
      </w:r>
    </w:p>
    <w:p w:rsidR="00FD7184" w:rsidRDefault="00C97642">
      <w:pPr>
        <w:pStyle w:val="a3"/>
        <w:ind w:firstLine="0"/>
        <w:jc w:val="left"/>
      </w:pPr>
      <w:r>
        <w:t>Влияние</w:t>
      </w:r>
      <w:r>
        <w:rPr>
          <w:spacing w:val="-2"/>
        </w:rPr>
        <w:t xml:space="preserve"> </w:t>
      </w:r>
      <w:r>
        <w:t>на</w:t>
      </w:r>
      <w:r>
        <w:rPr>
          <w:spacing w:val="-1"/>
        </w:rPr>
        <w:t xml:space="preserve"> </w:t>
      </w:r>
      <w:r>
        <w:t>кожу</w:t>
      </w:r>
      <w:r>
        <w:rPr>
          <w:spacing w:val="-9"/>
        </w:rPr>
        <w:t xml:space="preserve"> </w:t>
      </w:r>
      <w:r>
        <w:t>факторов окружающей</w:t>
      </w:r>
      <w:r>
        <w:rPr>
          <w:spacing w:val="-1"/>
        </w:rPr>
        <w:t xml:space="preserve"> </w:t>
      </w:r>
      <w:r>
        <w:t>среды.</w:t>
      </w:r>
    </w:p>
    <w:p w:rsidR="00FD7184" w:rsidRDefault="00C97642">
      <w:pPr>
        <w:pStyle w:val="a3"/>
        <w:ind w:right="549"/>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гигиенические требования к одежде и обуви. Заболевания кожи и их предупреждения.</w:t>
      </w:r>
      <w:r>
        <w:rPr>
          <w:spacing w:val="1"/>
        </w:rPr>
        <w:t xml:space="preserve"> </w:t>
      </w:r>
      <w:r>
        <w:t>Профилактика</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1"/>
        </w:rPr>
        <w:t xml:space="preserve"> </w:t>
      </w:r>
      <w:r>
        <w:t>ударах,</w:t>
      </w:r>
      <w:r>
        <w:rPr>
          <w:spacing w:val="1"/>
        </w:rPr>
        <w:t xml:space="preserve"> </w:t>
      </w:r>
      <w:r>
        <w:t>ожогах</w:t>
      </w:r>
      <w:r>
        <w:rPr>
          <w:spacing w:val="1"/>
        </w:rPr>
        <w:t xml:space="preserve"> </w:t>
      </w:r>
      <w:r>
        <w:t>и</w:t>
      </w:r>
      <w:r>
        <w:rPr>
          <w:spacing w:val="1"/>
        </w:rPr>
        <w:t xml:space="preserve"> </w:t>
      </w:r>
      <w:r>
        <w:t>обморожениях.</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spacing w:before="1"/>
        <w:ind w:left="930" w:right="2151" w:firstLine="0"/>
        <w:jc w:val="left"/>
      </w:pPr>
      <w:r>
        <w:t>Исследование с помощью лупы тыльной и ладонной стороны кисти.</w:t>
      </w:r>
      <w:r>
        <w:rPr>
          <w:spacing w:val="-58"/>
        </w:rPr>
        <w:t xml:space="preserve"> </w:t>
      </w:r>
      <w:r>
        <w:t>Определение</w:t>
      </w:r>
      <w:r>
        <w:rPr>
          <w:spacing w:val="-2"/>
        </w:rPr>
        <w:t xml:space="preserve"> </w:t>
      </w:r>
      <w:r>
        <w:t>жирности</w:t>
      </w:r>
      <w:r>
        <w:rPr>
          <w:spacing w:val="-3"/>
        </w:rPr>
        <w:t xml:space="preserve"> </w:t>
      </w:r>
      <w:r>
        <w:t>различных</w:t>
      </w:r>
      <w:r>
        <w:rPr>
          <w:spacing w:val="7"/>
        </w:rPr>
        <w:t xml:space="preserve"> </w:t>
      </w:r>
      <w:r>
        <w:t>участков</w:t>
      </w:r>
      <w:r>
        <w:rPr>
          <w:spacing w:val="-1"/>
        </w:rPr>
        <w:t xml:space="preserve"> </w:t>
      </w:r>
      <w:r>
        <w:t>кожи лица.</w:t>
      </w:r>
    </w:p>
    <w:p w:rsidR="00FD7184" w:rsidRDefault="00C97642">
      <w:pPr>
        <w:pStyle w:val="a3"/>
        <w:ind w:left="930" w:right="1060" w:firstLine="0"/>
        <w:jc w:val="left"/>
      </w:pPr>
      <w:r>
        <w:t>Описание мер по уходу за кожей лица и волосами в зависимости от типа кожи.</w:t>
      </w:r>
      <w:r>
        <w:rPr>
          <w:spacing w:val="-58"/>
        </w:rPr>
        <w:t xml:space="preserve"> </w:t>
      </w:r>
      <w:r>
        <w:t>Описание</w:t>
      </w:r>
      <w:r>
        <w:rPr>
          <w:spacing w:val="-2"/>
        </w:rPr>
        <w:t xml:space="preserve"> </w:t>
      </w:r>
      <w:r>
        <w:t>основных</w:t>
      </w:r>
      <w:r>
        <w:rPr>
          <w:spacing w:val="1"/>
        </w:rPr>
        <w:t xml:space="preserve"> </w:t>
      </w:r>
      <w:r>
        <w:t>гигиенических</w:t>
      </w:r>
      <w:r>
        <w:rPr>
          <w:spacing w:val="1"/>
        </w:rPr>
        <w:t xml:space="preserve"> </w:t>
      </w:r>
      <w:r>
        <w:t>требований</w:t>
      </w:r>
      <w:r>
        <w:rPr>
          <w:spacing w:val="-3"/>
        </w:rPr>
        <w:t xml:space="preserve"> </w:t>
      </w:r>
      <w:r>
        <w:t>к</w:t>
      </w:r>
      <w:r>
        <w:rPr>
          <w:spacing w:val="-1"/>
        </w:rPr>
        <w:t xml:space="preserve"> </w:t>
      </w:r>
      <w:r>
        <w:t>одежде</w:t>
      </w:r>
      <w:r>
        <w:rPr>
          <w:spacing w:val="-2"/>
        </w:rPr>
        <w:t xml:space="preserve"> </w:t>
      </w:r>
      <w:r>
        <w:t>и</w:t>
      </w:r>
      <w:r>
        <w:rPr>
          <w:spacing w:val="-1"/>
        </w:rPr>
        <w:t xml:space="preserve"> </w:t>
      </w:r>
      <w:r>
        <w:t>обуви.</w:t>
      </w:r>
    </w:p>
    <w:p w:rsidR="00FD7184" w:rsidRDefault="00C97642">
      <w:pPr>
        <w:pStyle w:val="a3"/>
        <w:ind w:left="930" w:firstLine="0"/>
        <w:jc w:val="left"/>
      </w:pPr>
      <w:r>
        <w:t>Выделение.</w:t>
      </w:r>
    </w:p>
    <w:p w:rsidR="00FD7184" w:rsidRDefault="00C97642">
      <w:pPr>
        <w:pStyle w:val="a3"/>
        <w:ind w:right="552"/>
      </w:pPr>
      <w:r>
        <w:t>Значение выделения. Органы выделения. Органы мочевыделительной системы, 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57"/>
        </w:rPr>
        <w:t xml:space="preserve"> </w:t>
      </w:r>
      <w:r>
        <w:t>Регуляция мочеобразования и мочеиспускания. Заболевания органов мочевыделительной</w:t>
      </w:r>
      <w:r>
        <w:rPr>
          <w:spacing w:val="1"/>
        </w:rPr>
        <w:t xml:space="preserve"> </w:t>
      </w:r>
      <w:r>
        <w:t>системы,</w:t>
      </w:r>
      <w:r>
        <w:rPr>
          <w:spacing w:val="-1"/>
        </w:rPr>
        <w:t xml:space="preserve"> </w:t>
      </w:r>
      <w:r>
        <w:t>их</w:t>
      </w:r>
      <w:r>
        <w:rPr>
          <w:spacing w:val="2"/>
        </w:rPr>
        <w:t xml:space="preserve"> </w:t>
      </w:r>
      <w:r>
        <w:t>предупреждение.</w:t>
      </w:r>
    </w:p>
    <w:p w:rsidR="00FD7184" w:rsidRDefault="00C97642">
      <w:pPr>
        <w:pStyle w:val="a3"/>
        <w:ind w:left="930" w:right="4054" w:firstLine="0"/>
        <w:jc w:val="left"/>
      </w:pPr>
      <w:r>
        <w:t>Лабораторные и практические работы.</w:t>
      </w:r>
      <w:r>
        <w:rPr>
          <w:spacing w:val="1"/>
        </w:rPr>
        <w:t xml:space="preserve"> </w:t>
      </w:r>
      <w:r>
        <w:t>Определение местоположения почек (на муляже).</w:t>
      </w:r>
      <w:r>
        <w:rPr>
          <w:spacing w:val="-58"/>
        </w:rPr>
        <w:t xml:space="preserve"> </w:t>
      </w:r>
      <w:r>
        <w:t>Описание</w:t>
      </w:r>
      <w:r>
        <w:rPr>
          <w:spacing w:val="-3"/>
        </w:rPr>
        <w:t xml:space="preserve"> </w:t>
      </w:r>
      <w:r>
        <w:t>мер</w:t>
      </w:r>
      <w:r>
        <w:rPr>
          <w:spacing w:val="-1"/>
        </w:rPr>
        <w:t xml:space="preserve"> </w:t>
      </w:r>
      <w:r>
        <w:t>профилактики</w:t>
      </w:r>
      <w:r>
        <w:rPr>
          <w:spacing w:val="-1"/>
        </w:rPr>
        <w:t xml:space="preserve"> </w:t>
      </w:r>
      <w:r>
        <w:t>болезней</w:t>
      </w:r>
      <w:r>
        <w:rPr>
          <w:spacing w:val="-2"/>
        </w:rPr>
        <w:t xml:space="preserve"> </w:t>
      </w:r>
      <w:r>
        <w:t>почек.</w:t>
      </w:r>
    </w:p>
    <w:p w:rsidR="00FD7184" w:rsidRDefault="00C97642">
      <w:pPr>
        <w:pStyle w:val="a3"/>
        <w:ind w:left="930" w:firstLine="0"/>
        <w:jc w:val="left"/>
      </w:pPr>
      <w:r>
        <w:t>Размножение</w:t>
      </w:r>
      <w:r>
        <w:rPr>
          <w:spacing w:val="-5"/>
        </w:rPr>
        <w:t xml:space="preserve"> </w:t>
      </w:r>
      <w:r>
        <w:t>и</w:t>
      </w:r>
      <w:r>
        <w:rPr>
          <w:spacing w:val="-3"/>
        </w:rPr>
        <w:t xml:space="preserve"> </w:t>
      </w:r>
      <w:r>
        <w:t>развитие.</w:t>
      </w:r>
    </w:p>
    <w:p w:rsidR="00FD7184" w:rsidRDefault="00C97642">
      <w:pPr>
        <w:pStyle w:val="a3"/>
        <w:ind w:right="551"/>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61"/>
        </w:rPr>
        <w:t xml:space="preserve"> </w:t>
      </w:r>
      <w:r>
        <w:t>развитие</w:t>
      </w:r>
      <w:r>
        <w:rPr>
          <w:spacing w:val="1"/>
        </w:rPr>
        <w:t xml:space="preserve"> </w:t>
      </w:r>
      <w:r>
        <w:t>факторов</w:t>
      </w:r>
      <w:r>
        <w:rPr>
          <w:spacing w:val="45"/>
        </w:rPr>
        <w:t xml:space="preserve"> </w:t>
      </w:r>
      <w:r>
        <w:t>окружающей</w:t>
      </w:r>
      <w:r>
        <w:rPr>
          <w:spacing w:val="46"/>
        </w:rPr>
        <w:t xml:space="preserve"> </w:t>
      </w:r>
      <w:r>
        <w:t>среды.</w:t>
      </w:r>
      <w:r>
        <w:rPr>
          <w:spacing w:val="45"/>
        </w:rPr>
        <w:t xml:space="preserve"> </w:t>
      </w:r>
      <w:r>
        <w:t>Роды.</w:t>
      </w:r>
      <w:r>
        <w:rPr>
          <w:spacing w:val="45"/>
        </w:rPr>
        <w:t xml:space="preserve"> </w:t>
      </w:r>
      <w:r>
        <w:t>Лактация.</w:t>
      </w:r>
      <w:r>
        <w:rPr>
          <w:spacing w:val="45"/>
        </w:rPr>
        <w:t xml:space="preserve"> </w:t>
      </w:r>
      <w:r>
        <w:t>Рост</w:t>
      </w:r>
      <w:r>
        <w:rPr>
          <w:spacing w:val="46"/>
        </w:rPr>
        <w:t xml:space="preserve"> </w:t>
      </w:r>
      <w:r>
        <w:t>и</w:t>
      </w:r>
      <w:r>
        <w:rPr>
          <w:spacing w:val="46"/>
        </w:rPr>
        <w:t xml:space="preserve"> </w:t>
      </w:r>
      <w:r>
        <w:t>развитие</w:t>
      </w:r>
      <w:r>
        <w:rPr>
          <w:spacing w:val="44"/>
        </w:rPr>
        <w:t xml:space="preserve"> </w:t>
      </w:r>
      <w:r>
        <w:t>ребёнка.</w:t>
      </w:r>
      <w:r>
        <w:rPr>
          <w:spacing w:val="45"/>
        </w:rPr>
        <w:t xml:space="preserve"> </w:t>
      </w:r>
      <w:r>
        <w:t>Половое</w:t>
      </w:r>
    </w:p>
    <w:p w:rsidR="00FD7184" w:rsidRDefault="00C97642">
      <w:pPr>
        <w:pStyle w:val="a3"/>
        <w:spacing w:before="61"/>
        <w:ind w:right="545" w:firstLine="0"/>
      </w:pPr>
      <w:r>
        <w:t>созревание. Наследование признаков у человека. Наследственные болезни, их причины и</w:t>
      </w:r>
      <w:r>
        <w:rPr>
          <w:spacing w:val="1"/>
        </w:rPr>
        <w:t xml:space="preserve"> </w:t>
      </w:r>
      <w:r>
        <w:t>предупреждение. Набор хромосом, половые хромосомы, гены. Роль генетических знаний</w:t>
      </w:r>
      <w:r>
        <w:rPr>
          <w:spacing w:val="1"/>
        </w:rPr>
        <w:t xml:space="preserve"> </w:t>
      </w:r>
      <w:r>
        <w:t>для</w:t>
      </w:r>
      <w:r>
        <w:rPr>
          <w:spacing w:val="-2"/>
        </w:rPr>
        <w:t xml:space="preserve"> </w:t>
      </w:r>
      <w:r>
        <w:t>планирования</w:t>
      </w:r>
      <w:r>
        <w:rPr>
          <w:spacing w:val="-2"/>
        </w:rPr>
        <w:t xml:space="preserve"> </w:t>
      </w:r>
      <w:r>
        <w:t>семьи.</w:t>
      </w:r>
      <w:r>
        <w:rPr>
          <w:spacing w:val="-1"/>
        </w:rPr>
        <w:t xml:space="preserve"> </w:t>
      </w:r>
      <w:r>
        <w:t>Инфекции,</w:t>
      </w:r>
      <w:r>
        <w:rPr>
          <w:spacing w:val="-5"/>
        </w:rPr>
        <w:t xml:space="preserve"> </w:t>
      </w:r>
      <w:r>
        <w:t>передающиеся</w:t>
      </w:r>
      <w:r>
        <w:rPr>
          <w:spacing w:val="-1"/>
        </w:rPr>
        <w:t xml:space="preserve"> </w:t>
      </w:r>
      <w:r>
        <w:t>половым</w:t>
      </w:r>
      <w:r>
        <w:rPr>
          <w:spacing w:val="1"/>
        </w:rPr>
        <w:t xml:space="preserve"> </w:t>
      </w:r>
      <w:r>
        <w:t>путём, их</w:t>
      </w:r>
      <w:r>
        <w:rPr>
          <w:spacing w:val="-2"/>
        </w:rPr>
        <w:t xml:space="preserve"> </w:t>
      </w:r>
      <w:r>
        <w:t>профилактика.</w:t>
      </w:r>
    </w:p>
    <w:p w:rsidR="00FD7184" w:rsidRDefault="00C97642">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D7184" w:rsidRDefault="00C97642">
      <w:pPr>
        <w:pStyle w:val="a3"/>
        <w:spacing w:before="1"/>
        <w:ind w:right="553"/>
      </w:pPr>
      <w:r>
        <w:t>Описание основных мер по профилактике инфекционных вирусных заболеваний:</w:t>
      </w:r>
      <w:r>
        <w:rPr>
          <w:spacing w:val="1"/>
        </w:rPr>
        <w:t xml:space="preserve"> </w:t>
      </w:r>
      <w:r>
        <w:t>СПИД</w:t>
      </w:r>
      <w:r>
        <w:rPr>
          <w:spacing w:val="-2"/>
        </w:rPr>
        <w:t xml:space="preserve"> </w:t>
      </w:r>
      <w:r>
        <w:t>и гепатит.</w:t>
      </w:r>
    </w:p>
    <w:p w:rsidR="00FD7184" w:rsidRDefault="00C97642">
      <w:pPr>
        <w:pStyle w:val="a3"/>
        <w:ind w:left="930" w:firstLine="0"/>
      </w:pPr>
      <w:r>
        <w:t>Органы</w:t>
      </w:r>
      <w:r>
        <w:rPr>
          <w:spacing w:val="-3"/>
        </w:rPr>
        <w:t xml:space="preserve"> </w:t>
      </w:r>
      <w:r>
        <w:t>чувств</w:t>
      </w:r>
      <w:r>
        <w:rPr>
          <w:spacing w:val="-4"/>
        </w:rPr>
        <w:t xml:space="preserve"> </w:t>
      </w:r>
      <w:r>
        <w:t>и</w:t>
      </w:r>
      <w:r>
        <w:rPr>
          <w:spacing w:val="-3"/>
        </w:rPr>
        <w:t xml:space="preserve"> </w:t>
      </w:r>
      <w:r>
        <w:t>сенсорные</w:t>
      </w:r>
      <w:r>
        <w:rPr>
          <w:spacing w:val="-5"/>
        </w:rPr>
        <w:t xml:space="preserve"> </w:t>
      </w:r>
      <w:r>
        <w:t>системы.</w:t>
      </w:r>
    </w:p>
    <w:p w:rsidR="00FD7184" w:rsidRDefault="00C97642">
      <w:pPr>
        <w:pStyle w:val="a3"/>
        <w:ind w:right="551"/>
      </w:pPr>
      <w:r>
        <w:t>Органы</w:t>
      </w:r>
      <w:r>
        <w:rPr>
          <w:spacing w:val="110"/>
        </w:rPr>
        <w:t xml:space="preserve"> </w:t>
      </w:r>
      <w:r>
        <w:t xml:space="preserve">чувств  </w:t>
      </w:r>
      <w:r>
        <w:rPr>
          <w:spacing w:val="49"/>
        </w:rPr>
        <w:t xml:space="preserve"> </w:t>
      </w:r>
      <w:r>
        <w:t xml:space="preserve">и  </w:t>
      </w:r>
      <w:r>
        <w:rPr>
          <w:spacing w:val="51"/>
        </w:rPr>
        <w:t xml:space="preserve"> </w:t>
      </w:r>
      <w:r>
        <w:t xml:space="preserve">их  </w:t>
      </w:r>
      <w:r>
        <w:rPr>
          <w:spacing w:val="49"/>
        </w:rPr>
        <w:t xml:space="preserve"> </w:t>
      </w:r>
      <w:r>
        <w:t xml:space="preserve">значение.  </w:t>
      </w:r>
      <w:r>
        <w:rPr>
          <w:spacing w:val="50"/>
        </w:rPr>
        <w:t xml:space="preserve"> </w:t>
      </w:r>
      <w:r>
        <w:t xml:space="preserve">Анализаторы.  </w:t>
      </w:r>
      <w:r>
        <w:rPr>
          <w:spacing w:val="49"/>
        </w:rPr>
        <w:t xml:space="preserve"> </w:t>
      </w:r>
      <w:r>
        <w:t xml:space="preserve">Сенсорные  </w:t>
      </w:r>
      <w:r>
        <w:rPr>
          <w:spacing w:val="49"/>
        </w:rPr>
        <w:t xml:space="preserve"> </w:t>
      </w:r>
      <w:r>
        <w:t xml:space="preserve">системы.  </w:t>
      </w:r>
      <w:r>
        <w:rPr>
          <w:spacing w:val="50"/>
        </w:rPr>
        <w:t xml:space="preserve"> </w:t>
      </w:r>
      <w:r>
        <w:t>Глаз</w:t>
      </w:r>
      <w:r>
        <w:rPr>
          <w:spacing w:val="-58"/>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 зрения</w:t>
      </w:r>
      <w:r>
        <w:rPr>
          <w:spacing w:val="-4"/>
        </w:rPr>
        <w:t xml:space="preserve"> </w:t>
      </w:r>
      <w:r>
        <w:t>и их</w:t>
      </w:r>
      <w:r>
        <w:rPr>
          <w:spacing w:val="1"/>
        </w:rPr>
        <w:t xml:space="preserve"> </w:t>
      </w:r>
      <w:r>
        <w:t>причины. Гигиена</w:t>
      </w:r>
      <w:r>
        <w:rPr>
          <w:spacing w:val="-2"/>
        </w:rPr>
        <w:t xml:space="preserve"> </w:t>
      </w:r>
      <w:r>
        <w:t>зрения.</w:t>
      </w:r>
    </w:p>
    <w:p w:rsidR="00FD7184" w:rsidRDefault="00C97642">
      <w:pPr>
        <w:pStyle w:val="a3"/>
        <w:ind w:right="557"/>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Механизм</w:t>
      </w:r>
      <w:r>
        <w:rPr>
          <w:spacing w:val="1"/>
        </w:rPr>
        <w:t xml:space="preserve"> </w:t>
      </w:r>
      <w:r>
        <w:t>работы</w:t>
      </w:r>
      <w:r>
        <w:rPr>
          <w:spacing w:val="1"/>
        </w:rPr>
        <w:t xml:space="preserve"> </w:t>
      </w:r>
      <w:r>
        <w:t>слухового</w:t>
      </w:r>
      <w:r>
        <w:rPr>
          <w:spacing w:val="1"/>
        </w:rPr>
        <w:t xml:space="preserve"> </w:t>
      </w:r>
      <w:r>
        <w:t>анализатора.</w:t>
      </w:r>
      <w:r>
        <w:rPr>
          <w:spacing w:val="-2"/>
        </w:rPr>
        <w:t xml:space="preserve"> </w:t>
      </w:r>
      <w:r>
        <w:t>Слуховое</w:t>
      </w:r>
      <w:r>
        <w:rPr>
          <w:spacing w:val="-1"/>
        </w:rPr>
        <w:t xml:space="preserve"> </w:t>
      </w:r>
      <w:r>
        <w:t>восприятие.</w:t>
      </w:r>
      <w:r>
        <w:rPr>
          <w:spacing w:val="-2"/>
        </w:rPr>
        <w:t xml:space="preserve"> </w:t>
      </w:r>
      <w:r>
        <w:t>Нарушения</w:t>
      </w:r>
      <w:r>
        <w:rPr>
          <w:spacing w:val="-1"/>
        </w:rPr>
        <w:t xml:space="preserve"> </w:t>
      </w:r>
      <w:r>
        <w:t>слуха</w:t>
      </w:r>
      <w:r>
        <w:rPr>
          <w:spacing w:val="-3"/>
        </w:rPr>
        <w:t xml:space="preserve"> </w:t>
      </w:r>
      <w:r>
        <w:t>и</w:t>
      </w:r>
      <w:r>
        <w:rPr>
          <w:spacing w:val="4"/>
        </w:rPr>
        <w:t xml:space="preserve"> </w:t>
      </w:r>
      <w:r>
        <w:t>их</w:t>
      </w:r>
      <w:r>
        <w:rPr>
          <w:spacing w:val="-3"/>
        </w:rPr>
        <w:t xml:space="preserve"> </w:t>
      </w:r>
      <w:r>
        <w:t>причины.</w:t>
      </w:r>
      <w:r>
        <w:rPr>
          <w:spacing w:val="-4"/>
        </w:rPr>
        <w:t xml:space="preserve"> </w:t>
      </w:r>
      <w:r>
        <w:t>Гигиена</w:t>
      </w:r>
      <w:r>
        <w:rPr>
          <w:spacing w:val="-3"/>
        </w:rPr>
        <w:t xml:space="preserve"> </w:t>
      </w:r>
      <w:r>
        <w:t>слуха.</w:t>
      </w:r>
    </w:p>
    <w:p w:rsidR="00FD7184" w:rsidRDefault="00C97642">
      <w:pPr>
        <w:pStyle w:val="a3"/>
        <w:ind w:left="930" w:firstLine="0"/>
      </w:pPr>
      <w:r>
        <w:t xml:space="preserve">Органы  </w:t>
      </w:r>
      <w:r>
        <w:rPr>
          <w:spacing w:val="30"/>
        </w:rPr>
        <w:t xml:space="preserve"> </w:t>
      </w:r>
      <w:r>
        <w:t xml:space="preserve">равновесия,   </w:t>
      </w:r>
      <w:r>
        <w:rPr>
          <w:spacing w:val="30"/>
        </w:rPr>
        <w:t xml:space="preserve"> </w:t>
      </w:r>
      <w:r>
        <w:t xml:space="preserve">мышечного   </w:t>
      </w:r>
      <w:r>
        <w:rPr>
          <w:spacing w:val="30"/>
        </w:rPr>
        <w:t xml:space="preserve"> </w:t>
      </w:r>
      <w:r>
        <w:t xml:space="preserve">чувства,   </w:t>
      </w:r>
      <w:r>
        <w:rPr>
          <w:spacing w:val="30"/>
        </w:rPr>
        <w:t xml:space="preserve"> </w:t>
      </w:r>
      <w:r>
        <w:t xml:space="preserve">осязания,   </w:t>
      </w:r>
      <w:r>
        <w:rPr>
          <w:spacing w:val="31"/>
        </w:rPr>
        <w:t xml:space="preserve"> </w:t>
      </w:r>
      <w:r>
        <w:t xml:space="preserve">обоняния   </w:t>
      </w:r>
      <w:r>
        <w:rPr>
          <w:spacing w:val="30"/>
        </w:rPr>
        <w:t xml:space="preserve"> </w:t>
      </w:r>
      <w:r>
        <w:t xml:space="preserve">и   </w:t>
      </w:r>
      <w:r>
        <w:rPr>
          <w:spacing w:val="31"/>
        </w:rPr>
        <w:t xml:space="preserve"> </w:t>
      </w:r>
      <w:r>
        <w:t>вкуса.</w:t>
      </w:r>
    </w:p>
    <w:p w:rsidR="00FD7184" w:rsidRDefault="00C97642">
      <w:pPr>
        <w:pStyle w:val="a3"/>
        <w:ind w:left="930" w:right="4991" w:hanging="708"/>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4"/>
        </w:rPr>
        <w:t xml:space="preserve"> </w:t>
      </w:r>
      <w:r>
        <w:t>остроты</w:t>
      </w:r>
      <w:r>
        <w:rPr>
          <w:spacing w:val="-2"/>
        </w:rPr>
        <w:t xml:space="preserve"> </w:t>
      </w:r>
      <w:r>
        <w:t>зрения у</w:t>
      </w:r>
      <w:r>
        <w:rPr>
          <w:spacing w:val="-8"/>
        </w:rPr>
        <w:t xml:space="preserve"> </w:t>
      </w:r>
      <w:r>
        <w:t>человека.</w:t>
      </w:r>
    </w:p>
    <w:p w:rsidR="00FD7184" w:rsidRDefault="00C97642">
      <w:pPr>
        <w:pStyle w:val="a3"/>
        <w:ind w:left="930" w:right="2136" w:firstLine="0"/>
        <w:jc w:val="left"/>
      </w:pPr>
      <w:r>
        <w:t>Изучение строения органа зрения (на муляже и влажном препарате).</w:t>
      </w:r>
      <w:r>
        <w:rPr>
          <w:spacing w:val="-57"/>
        </w:rPr>
        <w:t xml:space="preserve"> </w:t>
      </w:r>
      <w:r>
        <w:t>Изучение</w:t>
      </w:r>
      <w:r>
        <w:rPr>
          <w:spacing w:val="-2"/>
        </w:rPr>
        <w:t xml:space="preserve"> </w:t>
      </w:r>
      <w:r>
        <w:t>строения органа</w:t>
      </w:r>
      <w:r>
        <w:rPr>
          <w:spacing w:val="-1"/>
        </w:rPr>
        <w:t xml:space="preserve"> </w:t>
      </w:r>
      <w:r>
        <w:t>слуха</w:t>
      </w:r>
      <w:r>
        <w:rPr>
          <w:spacing w:val="-2"/>
        </w:rPr>
        <w:t xml:space="preserve"> </w:t>
      </w:r>
      <w:r>
        <w:t>(на</w:t>
      </w:r>
      <w:r>
        <w:rPr>
          <w:spacing w:val="-1"/>
        </w:rPr>
        <w:t xml:space="preserve"> </w:t>
      </w:r>
      <w:r>
        <w:t>муляже).</w:t>
      </w:r>
    </w:p>
    <w:p w:rsidR="00FD7184" w:rsidRDefault="00C97642">
      <w:pPr>
        <w:pStyle w:val="a3"/>
        <w:spacing w:before="1"/>
        <w:ind w:left="930" w:firstLine="0"/>
        <w:jc w:val="left"/>
      </w:pPr>
      <w:r>
        <w:t>Поведение</w:t>
      </w:r>
      <w:r>
        <w:rPr>
          <w:spacing w:val="-4"/>
        </w:rPr>
        <w:t xml:space="preserve"> </w:t>
      </w:r>
      <w:r>
        <w:t>и</w:t>
      </w:r>
      <w:r>
        <w:rPr>
          <w:spacing w:val="-2"/>
        </w:rPr>
        <w:t xml:space="preserve"> </w:t>
      </w:r>
      <w:r>
        <w:t>психика.</w:t>
      </w:r>
    </w:p>
    <w:p w:rsidR="00FD7184" w:rsidRDefault="00C97642">
      <w:pPr>
        <w:pStyle w:val="a3"/>
        <w:ind w:right="546"/>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 поведения человека. Рефлекторная теория поведения. Высшая 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 рефлексов. Торможение. Динамический стереотип. Роль гормонов в поведении.</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у</w:t>
      </w:r>
      <w:r>
        <w:rPr>
          <w:spacing w:val="1"/>
        </w:rPr>
        <w:t xml:space="preserve"> </w:t>
      </w:r>
      <w:r>
        <w:t>человека.</w:t>
      </w:r>
      <w:r>
        <w:rPr>
          <w:spacing w:val="1"/>
        </w:rPr>
        <w:t xml:space="preserve"> </w:t>
      </w:r>
      <w:r>
        <w:lastRenderedPageBreak/>
        <w:t>Приспособительный</w:t>
      </w:r>
      <w:r>
        <w:rPr>
          <w:spacing w:val="-3"/>
        </w:rPr>
        <w:t xml:space="preserve"> </w:t>
      </w:r>
      <w:r>
        <w:t>характер поведения.</w:t>
      </w:r>
    </w:p>
    <w:p w:rsidR="00FD7184" w:rsidRDefault="00C97642">
      <w:pPr>
        <w:pStyle w:val="a3"/>
        <w:ind w:right="553"/>
      </w:pPr>
      <w:r>
        <w:t>Первая и вторая сигнальные системы. Познавательная деятельность мозга. Речь 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57"/>
        </w:rPr>
        <w:t xml:space="preserve"> </w:t>
      </w:r>
      <w:r>
        <w:t>способности, темперамент, характер, одарённость. Типы высшей нервной деятельности и</w:t>
      </w:r>
      <w:r>
        <w:rPr>
          <w:spacing w:val="1"/>
        </w:rPr>
        <w:t xml:space="preserve"> </w:t>
      </w:r>
      <w:r>
        <w:t>темперамента. Особенности психики человека. Гигиена физического и умственного труда.</w:t>
      </w:r>
      <w:r>
        <w:rPr>
          <w:spacing w:val="-57"/>
        </w:rPr>
        <w:t xml:space="preserve"> </w:t>
      </w:r>
      <w:r>
        <w:t>Режим</w:t>
      </w:r>
      <w:r>
        <w:rPr>
          <w:spacing w:val="-2"/>
        </w:rPr>
        <w:t xml:space="preserve"> </w:t>
      </w:r>
      <w:r>
        <w:t>труда</w:t>
      </w:r>
      <w:r>
        <w:rPr>
          <w:spacing w:val="-1"/>
        </w:rPr>
        <w:t xml:space="preserve"> </w:t>
      </w:r>
      <w:r>
        <w:t>и отдыха.</w:t>
      </w:r>
      <w:r>
        <w:rPr>
          <w:spacing w:val="-1"/>
        </w:rPr>
        <w:t xml:space="preserve"> </w:t>
      </w:r>
      <w:r>
        <w:t>Сон</w:t>
      </w:r>
      <w:r>
        <w:rPr>
          <w:spacing w:val="1"/>
        </w:rPr>
        <w:t xml:space="preserve"> </w:t>
      </w:r>
      <w:r>
        <w:t>и его</w:t>
      </w:r>
      <w:r>
        <w:rPr>
          <w:spacing w:val="-1"/>
        </w:rPr>
        <w:t xml:space="preserve"> </w:t>
      </w:r>
      <w:r>
        <w:t>значение.</w:t>
      </w:r>
      <w:r>
        <w:rPr>
          <w:spacing w:val="-1"/>
        </w:rPr>
        <w:t xml:space="preserve"> </w:t>
      </w:r>
      <w:r>
        <w:t>Гигиена</w:t>
      </w:r>
      <w:r>
        <w:rPr>
          <w:spacing w:val="-1"/>
        </w:rPr>
        <w:t xml:space="preserve"> </w:t>
      </w:r>
      <w:r>
        <w:t>сна.</w:t>
      </w:r>
    </w:p>
    <w:p w:rsidR="00FD7184" w:rsidRDefault="00C97642">
      <w:pPr>
        <w:pStyle w:val="a3"/>
        <w:ind w:left="930" w:right="5207" w:firstLine="0"/>
        <w:jc w:val="left"/>
      </w:pPr>
      <w:r>
        <w:t>Лабораторные и практические работы.</w:t>
      </w:r>
      <w:r>
        <w:rPr>
          <w:spacing w:val="-57"/>
        </w:rPr>
        <w:t xml:space="preserve"> </w:t>
      </w:r>
      <w:r>
        <w:t>Изучение</w:t>
      </w:r>
      <w:r>
        <w:rPr>
          <w:spacing w:val="-3"/>
        </w:rPr>
        <w:t xml:space="preserve"> </w:t>
      </w:r>
      <w:r>
        <w:t>кратковременной</w:t>
      </w:r>
      <w:r>
        <w:rPr>
          <w:spacing w:val="-2"/>
        </w:rPr>
        <w:t xml:space="preserve"> </w:t>
      </w:r>
      <w:r>
        <w:t>памяти.</w:t>
      </w:r>
    </w:p>
    <w:p w:rsidR="00FD7184" w:rsidRDefault="00C97642">
      <w:pPr>
        <w:pStyle w:val="a3"/>
        <w:ind w:left="930" w:right="2954" w:firstLine="0"/>
        <w:jc w:val="left"/>
      </w:pPr>
      <w:r>
        <w:t>Определение объёма механической и логической памяти.</w:t>
      </w:r>
      <w:r>
        <w:rPr>
          <w:spacing w:val="1"/>
        </w:rPr>
        <w:t xml:space="preserve"> </w:t>
      </w:r>
      <w:r>
        <w:t>Оценка сформированности навыков логического мышления.</w:t>
      </w:r>
      <w:r>
        <w:rPr>
          <w:spacing w:val="-57"/>
        </w:rPr>
        <w:t xml:space="preserve"> </w:t>
      </w:r>
      <w:r>
        <w:t>Человек</w:t>
      </w:r>
      <w:r>
        <w:rPr>
          <w:spacing w:val="-1"/>
        </w:rPr>
        <w:t xml:space="preserve"> </w:t>
      </w:r>
      <w:r>
        <w:t>и окружающая</w:t>
      </w:r>
      <w:r>
        <w:rPr>
          <w:spacing w:val="2"/>
        </w:rPr>
        <w:t xml:space="preserve"> </w:t>
      </w:r>
      <w:r>
        <w:t>среда.</w:t>
      </w:r>
    </w:p>
    <w:p w:rsidR="00FD7184" w:rsidRDefault="00C97642">
      <w:pPr>
        <w:pStyle w:val="a3"/>
        <w:ind w:right="551"/>
      </w:pPr>
      <w:r>
        <w:t xml:space="preserve">Человек  </w:t>
      </w:r>
      <w:r>
        <w:rPr>
          <w:spacing w:val="1"/>
        </w:rPr>
        <w:t xml:space="preserve"> </w:t>
      </w:r>
      <w:r>
        <w:t xml:space="preserve">и  </w:t>
      </w:r>
      <w:r>
        <w:rPr>
          <w:spacing w:val="1"/>
        </w:rPr>
        <w:t xml:space="preserve"> </w:t>
      </w:r>
      <w:r>
        <w:t>окружающая    среда.    Экологические    факторы    и    их    действие</w:t>
      </w:r>
      <w:r>
        <w:rPr>
          <w:spacing w:val="1"/>
        </w:rPr>
        <w:t xml:space="preserve"> </w:t>
      </w:r>
      <w:r>
        <w:t>на организм человека. Зависимость здоровья человека от состояния окружающей среды.</w:t>
      </w:r>
      <w:r>
        <w:rPr>
          <w:spacing w:val="1"/>
        </w:rPr>
        <w:t xml:space="preserve"> </w:t>
      </w:r>
      <w:r>
        <w:t>Микроклимат жилых помещений. Соблюдение правил поведения в окружающей среде, в</w:t>
      </w:r>
      <w:r>
        <w:rPr>
          <w:spacing w:val="1"/>
        </w:rPr>
        <w:t xml:space="preserve"> </w:t>
      </w:r>
      <w:r>
        <w:t>опасных и чрезвычайных</w:t>
      </w:r>
      <w:r>
        <w:rPr>
          <w:spacing w:val="1"/>
        </w:rPr>
        <w:t xml:space="preserve"> </w:t>
      </w:r>
      <w:r>
        <w:t>ситуациях.</w:t>
      </w:r>
    </w:p>
    <w:p w:rsidR="00FD7184" w:rsidRDefault="00C97642">
      <w:pPr>
        <w:pStyle w:val="a3"/>
        <w:spacing w:before="1"/>
        <w:ind w:right="549"/>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 курение, употребление алкоголя, наркотиков, несбалансированное 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 питание. Культура отношения к собственному здоровью и здоровью</w:t>
      </w:r>
      <w:r>
        <w:rPr>
          <w:spacing w:val="1"/>
        </w:rPr>
        <w:t xml:space="preserve"> </w:t>
      </w:r>
      <w:r>
        <w:t>окружающих.</w:t>
      </w:r>
      <w:r>
        <w:rPr>
          <w:spacing w:val="-1"/>
        </w:rPr>
        <w:t xml:space="preserve"> </w:t>
      </w:r>
      <w:r>
        <w:t>Всемирная организация</w:t>
      </w:r>
      <w:r>
        <w:rPr>
          <w:spacing w:val="-3"/>
        </w:rPr>
        <w:t xml:space="preserve"> </w:t>
      </w:r>
      <w:r>
        <w:t>здравоохранения.</w:t>
      </w:r>
    </w:p>
    <w:p w:rsidR="00FD7184" w:rsidRDefault="00C97642">
      <w:pPr>
        <w:pStyle w:val="a3"/>
        <w:ind w:right="555"/>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Урбанизация. Цивилизация. Техногенные изменения в окружающей среде. 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сохранения</w:t>
      </w:r>
      <w:r>
        <w:rPr>
          <w:spacing w:val="-1"/>
        </w:rPr>
        <w:t xml:space="preserve"> </w:t>
      </w:r>
      <w:r>
        <w:t>человечества.</w:t>
      </w:r>
    </w:p>
    <w:p w:rsidR="00FD7184" w:rsidRDefault="00C97642">
      <w:pPr>
        <w:pStyle w:val="2"/>
        <w:spacing w:line="240" w:lineRule="auto"/>
        <w:ind w:right="549"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57"/>
        </w:rPr>
        <w:t xml:space="preserve"> </w:t>
      </w:r>
      <w:r>
        <w:t>основного общего</w:t>
      </w:r>
      <w:r>
        <w:rPr>
          <w:spacing w:val="-1"/>
        </w:rPr>
        <w:t xml:space="preserve"> </w:t>
      </w:r>
      <w:r>
        <w:t>образования.</w:t>
      </w:r>
    </w:p>
    <w:p w:rsidR="00FD7184" w:rsidRDefault="00C97642">
      <w:pPr>
        <w:pStyle w:val="a3"/>
        <w:ind w:right="550"/>
      </w:pPr>
      <w:r>
        <w:t>Освоение учебного предмета «Биология» на</w:t>
      </w:r>
      <w:r>
        <w:rPr>
          <w:spacing w:val="1"/>
        </w:rPr>
        <w:t xml:space="preserve"> </w:t>
      </w:r>
      <w:r>
        <w:t>уровне основного общего образования</w:t>
      </w:r>
      <w:r>
        <w:rPr>
          <w:spacing w:val="-57"/>
        </w:rPr>
        <w:t xml:space="preserve"> </w:t>
      </w:r>
      <w:r>
        <w:t>должно обеспечить достижение следующих обучающимися личностных, метапредметных</w:t>
      </w:r>
      <w:r>
        <w:rPr>
          <w:spacing w:val="1"/>
        </w:rPr>
        <w:t xml:space="preserve"> </w:t>
      </w:r>
      <w:r>
        <w:t>и</w:t>
      </w:r>
      <w:r>
        <w:rPr>
          <w:spacing w:val="-1"/>
        </w:rPr>
        <w:t xml:space="preserve"> </w:t>
      </w:r>
      <w:r>
        <w:t>предметных</w:t>
      </w:r>
      <w:r>
        <w:rPr>
          <w:spacing w:val="2"/>
        </w:rPr>
        <w:t xml:space="preserve"> </w:t>
      </w:r>
      <w:r>
        <w:t>результатов.</w:t>
      </w:r>
    </w:p>
    <w:p w:rsidR="00FD7184" w:rsidRDefault="00C97642">
      <w:pPr>
        <w:pStyle w:val="a3"/>
        <w:tabs>
          <w:tab w:val="left" w:pos="2169"/>
          <w:tab w:val="left" w:pos="4080"/>
          <w:tab w:val="left" w:pos="4922"/>
          <w:tab w:val="left" w:pos="6867"/>
          <w:tab w:val="left" w:pos="8201"/>
        </w:tabs>
        <w:spacing w:before="61"/>
        <w:ind w:right="54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tab/>
        <w:t>ориентаций</w:t>
      </w:r>
      <w:r>
        <w:tab/>
        <w:t>и</w:t>
      </w:r>
      <w:r>
        <w:tab/>
        <w:t>расширение</w:t>
      </w:r>
      <w:r>
        <w:tab/>
        <w:t>опыта</w:t>
      </w:r>
      <w:r>
        <w:tab/>
        <w:t>деятельности</w:t>
      </w:r>
      <w:r>
        <w:rPr>
          <w:spacing w:val="-58"/>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FD7184" w:rsidRDefault="00C97642" w:rsidP="00E60E1C">
      <w:pPr>
        <w:pStyle w:val="a4"/>
        <w:numPr>
          <w:ilvl w:val="0"/>
          <w:numId w:val="23"/>
        </w:numPr>
        <w:tabs>
          <w:tab w:val="left" w:pos="1190"/>
        </w:tabs>
        <w:spacing w:before="1"/>
        <w:jc w:val="both"/>
        <w:rPr>
          <w:sz w:val="24"/>
        </w:rPr>
      </w:pPr>
      <w:r>
        <w:rPr>
          <w:sz w:val="24"/>
        </w:rPr>
        <w:t>патриотического</w:t>
      </w:r>
      <w:r>
        <w:rPr>
          <w:spacing w:val="-5"/>
          <w:sz w:val="24"/>
        </w:rPr>
        <w:t xml:space="preserve"> </w:t>
      </w:r>
      <w:r>
        <w:rPr>
          <w:sz w:val="24"/>
        </w:rPr>
        <w:t>воспитания:</w:t>
      </w:r>
    </w:p>
    <w:p w:rsidR="00FD7184" w:rsidRDefault="00C97642">
      <w:pPr>
        <w:pStyle w:val="a3"/>
        <w:ind w:right="554"/>
      </w:pPr>
      <w:r>
        <w:t>отношение</w:t>
      </w:r>
      <w:r>
        <w:rPr>
          <w:spacing w:val="100"/>
        </w:rPr>
        <w:t xml:space="preserve"> </w:t>
      </w:r>
      <w:r>
        <w:t>к</w:t>
      </w:r>
      <w:r>
        <w:rPr>
          <w:spacing w:val="103"/>
        </w:rPr>
        <w:t xml:space="preserve"> </w:t>
      </w:r>
      <w:r>
        <w:t xml:space="preserve">биологии  </w:t>
      </w:r>
      <w:r>
        <w:rPr>
          <w:spacing w:val="39"/>
        </w:rPr>
        <w:t xml:space="preserve"> </w:t>
      </w:r>
      <w:r>
        <w:t xml:space="preserve">как  </w:t>
      </w:r>
      <w:r>
        <w:rPr>
          <w:spacing w:val="39"/>
        </w:rPr>
        <w:t xml:space="preserve"> </w:t>
      </w:r>
      <w:r>
        <w:t xml:space="preserve">к  </w:t>
      </w:r>
      <w:r>
        <w:rPr>
          <w:spacing w:val="42"/>
        </w:rPr>
        <w:t xml:space="preserve"> </w:t>
      </w:r>
      <w:r>
        <w:t xml:space="preserve">важной  </w:t>
      </w:r>
      <w:r>
        <w:rPr>
          <w:spacing w:val="38"/>
        </w:rPr>
        <w:t xml:space="preserve"> </w:t>
      </w:r>
      <w:r>
        <w:t xml:space="preserve">составляющей  </w:t>
      </w:r>
      <w:r>
        <w:rPr>
          <w:spacing w:val="41"/>
        </w:rPr>
        <w:t xml:space="preserve"> </w:t>
      </w:r>
      <w:r>
        <w:t xml:space="preserve">культуры,  </w:t>
      </w:r>
      <w:r>
        <w:rPr>
          <w:spacing w:val="40"/>
        </w:rPr>
        <w:t xml:space="preserve"> </w:t>
      </w:r>
      <w:r>
        <w:t>гордость</w:t>
      </w:r>
      <w:r>
        <w:rPr>
          <w:spacing w:val="-58"/>
        </w:rPr>
        <w:t xml:space="preserve"> </w:t>
      </w:r>
      <w:r>
        <w:t>за</w:t>
      </w:r>
      <w:r>
        <w:rPr>
          <w:spacing w:val="-3"/>
        </w:rPr>
        <w:t xml:space="preserve"> </w:t>
      </w:r>
      <w:r>
        <w:t>вклад</w:t>
      </w:r>
      <w:r>
        <w:rPr>
          <w:spacing w:val="-2"/>
        </w:rPr>
        <w:t xml:space="preserve"> </w:t>
      </w:r>
      <w:r>
        <w:t>российских и</w:t>
      </w:r>
      <w:r>
        <w:rPr>
          <w:spacing w:val="-2"/>
        </w:rPr>
        <w:t xml:space="preserve"> </w:t>
      </w:r>
      <w:r>
        <w:t>советских</w:t>
      </w:r>
      <w:r>
        <w:rPr>
          <w:spacing w:val="3"/>
        </w:rPr>
        <w:t xml:space="preserve"> </w:t>
      </w:r>
      <w:r>
        <w:t>учёных</w:t>
      </w:r>
      <w:r>
        <w:rPr>
          <w:spacing w:val="-1"/>
        </w:rPr>
        <w:t xml:space="preserve"> </w:t>
      </w:r>
      <w:r>
        <w:t>в</w:t>
      </w:r>
      <w:r>
        <w:rPr>
          <w:spacing w:val="-3"/>
        </w:rPr>
        <w:t xml:space="preserve"> </w:t>
      </w:r>
      <w:r>
        <w:t>развитие</w:t>
      </w:r>
      <w:r>
        <w:rPr>
          <w:spacing w:val="-3"/>
        </w:rPr>
        <w:t xml:space="preserve"> </w:t>
      </w:r>
      <w:r>
        <w:t>мировой</w:t>
      </w:r>
      <w:r>
        <w:rPr>
          <w:spacing w:val="-2"/>
        </w:rPr>
        <w:t xml:space="preserve"> </w:t>
      </w:r>
      <w:r>
        <w:t>биологической</w:t>
      </w:r>
      <w:r>
        <w:rPr>
          <w:spacing w:val="-1"/>
        </w:rPr>
        <w:t xml:space="preserve"> </w:t>
      </w:r>
      <w:r>
        <w:t>науки;</w:t>
      </w:r>
    </w:p>
    <w:p w:rsidR="00FD7184" w:rsidRDefault="00C97642" w:rsidP="00E60E1C">
      <w:pPr>
        <w:pStyle w:val="a4"/>
        <w:numPr>
          <w:ilvl w:val="0"/>
          <w:numId w:val="23"/>
        </w:numPr>
        <w:tabs>
          <w:tab w:val="left" w:pos="1190"/>
        </w:tabs>
        <w:jc w:val="both"/>
        <w:rPr>
          <w:sz w:val="24"/>
        </w:rPr>
      </w:pPr>
      <w:r>
        <w:rPr>
          <w:sz w:val="24"/>
        </w:rPr>
        <w:t>гражданского</w:t>
      </w:r>
      <w:r>
        <w:rPr>
          <w:spacing w:val="-5"/>
          <w:sz w:val="24"/>
        </w:rPr>
        <w:t xml:space="preserve"> </w:t>
      </w:r>
      <w:r>
        <w:rPr>
          <w:sz w:val="24"/>
        </w:rPr>
        <w:t>воспитания:</w:t>
      </w:r>
    </w:p>
    <w:p w:rsidR="00FD7184" w:rsidRDefault="00C97642">
      <w:pPr>
        <w:pStyle w:val="a3"/>
        <w:ind w:right="545"/>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стремление</w:t>
      </w:r>
      <w:r>
        <w:rPr>
          <w:spacing w:val="-2"/>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p>
    <w:p w:rsidR="00FD7184" w:rsidRDefault="00C97642" w:rsidP="00E60E1C">
      <w:pPr>
        <w:pStyle w:val="a4"/>
        <w:numPr>
          <w:ilvl w:val="0"/>
          <w:numId w:val="23"/>
        </w:numPr>
        <w:tabs>
          <w:tab w:val="left" w:pos="1190"/>
        </w:tabs>
        <w:jc w:val="both"/>
        <w:rPr>
          <w:sz w:val="24"/>
        </w:rPr>
      </w:pPr>
      <w:r>
        <w:rPr>
          <w:sz w:val="24"/>
        </w:rPr>
        <w:t>духовно-нравственного</w:t>
      </w:r>
      <w:r>
        <w:rPr>
          <w:spacing w:val="-7"/>
          <w:sz w:val="24"/>
        </w:rPr>
        <w:t xml:space="preserve"> </w:t>
      </w:r>
      <w:r>
        <w:rPr>
          <w:sz w:val="24"/>
        </w:rPr>
        <w:t>воспитания:</w:t>
      </w:r>
    </w:p>
    <w:p w:rsidR="00FD7184" w:rsidRDefault="00C97642">
      <w:pPr>
        <w:pStyle w:val="a3"/>
        <w:ind w:right="552"/>
      </w:pPr>
      <w:r>
        <w:t>готовность</w:t>
      </w:r>
      <w:r>
        <w:rPr>
          <w:spacing w:val="53"/>
        </w:rPr>
        <w:t xml:space="preserve"> </w:t>
      </w:r>
      <w:r>
        <w:t>оценивать</w:t>
      </w:r>
      <w:r>
        <w:rPr>
          <w:spacing w:val="110"/>
        </w:rPr>
        <w:t xml:space="preserve"> </w:t>
      </w:r>
      <w:r>
        <w:t>поведение</w:t>
      </w:r>
      <w:r>
        <w:rPr>
          <w:spacing w:val="111"/>
        </w:rPr>
        <w:t xml:space="preserve"> </w:t>
      </w:r>
      <w:r>
        <w:t>и</w:t>
      </w:r>
      <w:r>
        <w:rPr>
          <w:spacing w:val="113"/>
        </w:rPr>
        <w:t xml:space="preserve"> </w:t>
      </w:r>
      <w:r>
        <w:t>поступки</w:t>
      </w:r>
      <w:r>
        <w:rPr>
          <w:spacing w:val="112"/>
        </w:rPr>
        <w:t xml:space="preserve"> </w:t>
      </w:r>
      <w:r>
        <w:t>с</w:t>
      </w:r>
      <w:r>
        <w:rPr>
          <w:spacing w:val="111"/>
        </w:rPr>
        <w:t xml:space="preserve"> </w:t>
      </w:r>
      <w:r>
        <w:t>позиции</w:t>
      </w:r>
      <w:r>
        <w:rPr>
          <w:spacing w:val="112"/>
        </w:rPr>
        <w:t xml:space="preserve"> </w:t>
      </w:r>
      <w:r>
        <w:t>нравственных</w:t>
      </w:r>
      <w:r>
        <w:rPr>
          <w:spacing w:val="114"/>
        </w:rPr>
        <w:t xml:space="preserve"> </w:t>
      </w:r>
      <w:r>
        <w:t>норм</w:t>
      </w:r>
      <w:r>
        <w:rPr>
          <w:spacing w:val="-58"/>
        </w:rPr>
        <w:t xml:space="preserve"> </w:t>
      </w:r>
      <w:r>
        <w:t>и</w:t>
      </w:r>
      <w:r>
        <w:rPr>
          <w:spacing w:val="-1"/>
        </w:rPr>
        <w:t xml:space="preserve"> </w:t>
      </w:r>
      <w:r>
        <w:t>норм</w:t>
      </w:r>
      <w:r>
        <w:rPr>
          <w:spacing w:val="-1"/>
        </w:rPr>
        <w:t xml:space="preserve"> </w:t>
      </w:r>
      <w:r>
        <w:t>экологической культуры;</w:t>
      </w:r>
    </w:p>
    <w:p w:rsidR="00FD7184" w:rsidRDefault="00C97642">
      <w:pPr>
        <w:pStyle w:val="a3"/>
        <w:ind w:right="550"/>
      </w:pPr>
      <w:r>
        <w:t xml:space="preserve">понимание   </w:t>
      </w:r>
      <w:r>
        <w:rPr>
          <w:spacing w:val="51"/>
        </w:rPr>
        <w:t xml:space="preserve"> </w:t>
      </w:r>
      <w:r>
        <w:t xml:space="preserve">значимости    </w:t>
      </w:r>
      <w:r>
        <w:rPr>
          <w:spacing w:val="51"/>
        </w:rPr>
        <w:t xml:space="preserve"> </w:t>
      </w:r>
      <w:r>
        <w:t xml:space="preserve">нравственного    </w:t>
      </w:r>
      <w:r>
        <w:rPr>
          <w:spacing w:val="50"/>
        </w:rPr>
        <w:t xml:space="preserve"> </w:t>
      </w:r>
      <w:r>
        <w:t xml:space="preserve">аспекта    </w:t>
      </w:r>
      <w:r>
        <w:rPr>
          <w:spacing w:val="50"/>
        </w:rPr>
        <w:t xml:space="preserve"> </w:t>
      </w:r>
      <w:r>
        <w:t xml:space="preserve">деятельности    </w:t>
      </w:r>
      <w:r>
        <w:rPr>
          <w:spacing w:val="52"/>
        </w:rPr>
        <w:t xml:space="preserve"> </w:t>
      </w:r>
      <w:r>
        <w:t>человека</w:t>
      </w:r>
      <w:r>
        <w:rPr>
          <w:spacing w:val="-58"/>
        </w:rPr>
        <w:t xml:space="preserve"> </w:t>
      </w:r>
      <w:r>
        <w:t>в</w:t>
      </w:r>
      <w:r>
        <w:rPr>
          <w:spacing w:val="-2"/>
        </w:rPr>
        <w:t xml:space="preserve"> </w:t>
      </w:r>
      <w:r>
        <w:t>медицине</w:t>
      </w:r>
      <w:r>
        <w:rPr>
          <w:spacing w:val="-1"/>
        </w:rPr>
        <w:t xml:space="preserve"> </w:t>
      </w:r>
      <w:r>
        <w:t>и биологии;</w:t>
      </w:r>
    </w:p>
    <w:p w:rsidR="00FD7184" w:rsidRDefault="00C97642" w:rsidP="00E60E1C">
      <w:pPr>
        <w:pStyle w:val="a4"/>
        <w:numPr>
          <w:ilvl w:val="0"/>
          <w:numId w:val="22"/>
        </w:numPr>
        <w:tabs>
          <w:tab w:val="left" w:pos="1190"/>
        </w:tabs>
        <w:jc w:val="both"/>
        <w:rPr>
          <w:sz w:val="24"/>
        </w:rPr>
      </w:pPr>
      <w:r>
        <w:rPr>
          <w:sz w:val="24"/>
        </w:rPr>
        <w:t>эстетического</w:t>
      </w:r>
      <w:r>
        <w:rPr>
          <w:spacing w:val="-5"/>
          <w:sz w:val="24"/>
        </w:rPr>
        <w:t xml:space="preserve"> </w:t>
      </w:r>
      <w:r>
        <w:rPr>
          <w:sz w:val="24"/>
        </w:rPr>
        <w:t>воспитания:</w:t>
      </w:r>
    </w:p>
    <w:p w:rsidR="00FD7184" w:rsidRDefault="00C97642">
      <w:pPr>
        <w:pStyle w:val="a3"/>
        <w:ind w:left="930" w:firstLine="0"/>
      </w:pPr>
      <w:r>
        <w:t>понимание</w:t>
      </w:r>
      <w:r>
        <w:rPr>
          <w:spacing w:val="-5"/>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4"/>
        </w:rPr>
        <w:t xml:space="preserve"> </w:t>
      </w:r>
      <w:r>
        <w:t>эстетической</w:t>
      </w:r>
      <w:r>
        <w:rPr>
          <w:spacing w:val="-3"/>
        </w:rPr>
        <w:t xml:space="preserve"> </w:t>
      </w:r>
      <w:r>
        <w:t>культуры</w:t>
      </w:r>
      <w:r>
        <w:rPr>
          <w:spacing w:val="-3"/>
        </w:rPr>
        <w:t xml:space="preserve"> </w:t>
      </w:r>
      <w:r>
        <w:t>личности;</w:t>
      </w:r>
    </w:p>
    <w:p w:rsidR="00FD7184" w:rsidRDefault="00C97642" w:rsidP="00E60E1C">
      <w:pPr>
        <w:pStyle w:val="a4"/>
        <w:numPr>
          <w:ilvl w:val="0"/>
          <w:numId w:val="22"/>
        </w:numPr>
        <w:tabs>
          <w:tab w:val="left" w:pos="1190"/>
        </w:tabs>
        <w:spacing w:before="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ind w:right="552"/>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FD7184" w:rsidRDefault="00C97642">
      <w:pPr>
        <w:pStyle w:val="a3"/>
        <w:ind w:left="930" w:right="554" w:firstLine="0"/>
      </w:pPr>
      <w:r>
        <w:t>понимание роли биологической науки в формировании научного мировоззрения;</w:t>
      </w:r>
      <w:r>
        <w:rPr>
          <w:spacing w:val="1"/>
        </w:rPr>
        <w:t xml:space="preserve"> </w:t>
      </w:r>
      <w:r>
        <w:t>развитие</w:t>
      </w:r>
      <w:r>
        <w:rPr>
          <w:spacing w:val="59"/>
        </w:rPr>
        <w:t xml:space="preserve"> </w:t>
      </w:r>
      <w:r>
        <w:t>научной</w:t>
      </w:r>
      <w:r>
        <w:rPr>
          <w:spacing w:val="2"/>
        </w:rPr>
        <w:t xml:space="preserve"> </w:t>
      </w:r>
      <w:r>
        <w:t>любознательности,</w:t>
      </w:r>
      <w:r>
        <w:rPr>
          <w:spacing w:val="1"/>
        </w:rPr>
        <w:t xml:space="preserve"> </w:t>
      </w:r>
      <w:r>
        <w:t>интереса</w:t>
      </w:r>
      <w:r>
        <w:rPr>
          <w:spacing w:val="59"/>
        </w:rPr>
        <w:t xml:space="preserve"> </w:t>
      </w:r>
      <w:r>
        <w:t>к</w:t>
      </w:r>
      <w:r>
        <w:rPr>
          <w:spacing w:val="2"/>
        </w:rPr>
        <w:t xml:space="preserve"> </w:t>
      </w:r>
      <w:r>
        <w:t>биологической</w:t>
      </w:r>
      <w:r>
        <w:rPr>
          <w:spacing w:val="2"/>
        </w:rPr>
        <w:t xml:space="preserve"> </w:t>
      </w:r>
      <w:r>
        <w:t>науке,</w:t>
      </w:r>
      <w:r>
        <w:rPr>
          <w:spacing w:val="1"/>
        </w:rPr>
        <w:t xml:space="preserve"> </w:t>
      </w:r>
      <w:r>
        <w:t>навыков</w:t>
      </w:r>
    </w:p>
    <w:p w:rsidR="00FD7184" w:rsidRDefault="00C97642">
      <w:pPr>
        <w:pStyle w:val="a3"/>
        <w:ind w:firstLine="0"/>
      </w:pPr>
      <w:r>
        <w:t>исследовательской</w:t>
      </w:r>
      <w:r>
        <w:rPr>
          <w:spacing w:val="-4"/>
        </w:rPr>
        <w:t xml:space="preserve"> </w:t>
      </w:r>
      <w:r>
        <w:t>деятельности;</w:t>
      </w:r>
    </w:p>
    <w:p w:rsidR="00FD7184" w:rsidRDefault="00C97642" w:rsidP="00E60E1C">
      <w:pPr>
        <w:pStyle w:val="a4"/>
        <w:numPr>
          <w:ilvl w:val="0"/>
          <w:numId w:val="22"/>
        </w:numPr>
        <w:tabs>
          <w:tab w:val="left" w:pos="1190"/>
        </w:tabs>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FD7184" w:rsidRDefault="00C97642">
      <w:pPr>
        <w:pStyle w:val="a3"/>
        <w:ind w:right="551"/>
      </w:pPr>
      <w:r>
        <w:lastRenderedPageBreak/>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и норм, сбалансированный режим</w:t>
      </w:r>
      <w:r>
        <w:rPr>
          <w:spacing w:val="1"/>
        </w:rPr>
        <w:t xml:space="preserve"> </w:t>
      </w:r>
      <w:r>
        <w:t>занятий</w:t>
      </w:r>
      <w:r>
        <w:rPr>
          <w:spacing w:val="-1"/>
        </w:rPr>
        <w:t xml:space="preserve"> </w:t>
      </w:r>
      <w:r>
        <w:t>и отдыха, регулярная</w:t>
      </w:r>
      <w:r>
        <w:rPr>
          <w:spacing w:val="-1"/>
        </w:rPr>
        <w:t xml:space="preserve"> </w:t>
      </w:r>
      <w:r>
        <w:t>физическая активность);</w:t>
      </w:r>
    </w:p>
    <w:p w:rsidR="00FD7184" w:rsidRDefault="00C97642">
      <w:pPr>
        <w:pStyle w:val="a3"/>
        <w:ind w:right="5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w:t>
      </w:r>
      <w:r>
        <w:rPr>
          <w:spacing w:val="-1"/>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2"/>
        </w:rPr>
        <w:t xml:space="preserve"> </w:t>
      </w:r>
      <w:r>
        <w:t>психического</w:t>
      </w:r>
      <w:r>
        <w:rPr>
          <w:spacing w:val="-1"/>
        </w:rPr>
        <w:t xml:space="preserve"> </w:t>
      </w:r>
      <w:r>
        <w:t>здоровья;</w:t>
      </w:r>
    </w:p>
    <w:p w:rsidR="00FD7184" w:rsidRDefault="00C97642">
      <w:pPr>
        <w:pStyle w:val="a3"/>
        <w:ind w:right="556"/>
      </w:pPr>
      <w:r>
        <w:t>соблюдение правил безопасности, в том числе навыки безопасного поведения в</w:t>
      </w:r>
      <w:r>
        <w:rPr>
          <w:spacing w:val="1"/>
        </w:rPr>
        <w:t xml:space="preserve"> </w:t>
      </w:r>
      <w:r>
        <w:t>природной</w:t>
      </w:r>
      <w:r>
        <w:rPr>
          <w:spacing w:val="-1"/>
        </w:rPr>
        <w:t xml:space="preserve"> </w:t>
      </w:r>
      <w:r>
        <w:t>среде;</w:t>
      </w:r>
    </w:p>
    <w:p w:rsidR="00FD7184" w:rsidRDefault="00C97642">
      <w:pPr>
        <w:pStyle w:val="a3"/>
        <w:ind w:right="551"/>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1"/>
        </w:rPr>
        <w:t xml:space="preserve"> </w:t>
      </w:r>
      <w:r>
        <w:t>эмоциональным</w:t>
      </w:r>
      <w:r>
        <w:rPr>
          <w:spacing w:val="-57"/>
        </w:rPr>
        <w:t xml:space="preserve"> </w:t>
      </w:r>
      <w:r>
        <w:t>состоянием;</w:t>
      </w:r>
    </w:p>
    <w:p w:rsidR="00FD7184" w:rsidRDefault="00C97642" w:rsidP="00E60E1C">
      <w:pPr>
        <w:pStyle w:val="a4"/>
        <w:numPr>
          <w:ilvl w:val="0"/>
          <w:numId w:val="22"/>
        </w:numPr>
        <w:tabs>
          <w:tab w:val="left" w:pos="1190"/>
        </w:tabs>
        <w:jc w:val="both"/>
        <w:rPr>
          <w:sz w:val="24"/>
        </w:rPr>
      </w:pPr>
      <w:r>
        <w:rPr>
          <w:sz w:val="24"/>
        </w:rPr>
        <w:t>трудового</w:t>
      </w:r>
      <w:r>
        <w:rPr>
          <w:spacing w:val="-4"/>
          <w:sz w:val="24"/>
        </w:rPr>
        <w:t xml:space="preserve"> </w:t>
      </w:r>
      <w:r>
        <w:rPr>
          <w:sz w:val="24"/>
        </w:rPr>
        <w:t>воспитания:</w:t>
      </w:r>
    </w:p>
    <w:p w:rsidR="00FD7184" w:rsidRDefault="00C97642">
      <w:pPr>
        <w:pStyle w:val="a3"/>
        <w:ind w:right="551"/>
      </w:pPr>
      <w:r>
        <w:t>активное участие в решении практических задач (в рамках семьи, школы, города,</w:t>
      </w:r>
      <w:r>
        <w:rPr>
          <w:spacing w:val="1"/>
        </w:rPr>
        <w:t xml:space="preserve"> </w:t>
      </w:r>
      <w:r>
        <w:t xml:space="preserve">края)        </w:t>
      </w:r>
      <w:r>
        <w:rPr>
          <w:spacing w:val="24"/>
        </w:rPr>
        <w:t xml:space="preserve"> </w:t>
      </w:r>
      <w:r>
        <w:t xml:space="preserve">биологической         </w:t>
      </w:r>
      <w:r>
        <w:rPr>
          <w:spacing w:val="24"/>
        </w:rPr>
        <w:t xml:space="preserve"> </w:t>
      </w:r>
      <w:r>
        <w:t xml:space="preserve">и         </w:t>
      </w:r>
      <w:r>
        <w:rPr>
          <w:spacing w:val="25"/>
        </w:rPr>
        <w:t xml:space="preserve"> </w:t>
      </w:r>
      <w:r>
        <w:t xml:space="preserve">экологической         </w:t>
      </w:r>
      <w:r>
        <w:rPr>
          <w:spacing w:val="24"/>
        </w:rPr>
        <w:t xml:space="preserve"> </w:t>
      </w:r>
      <w:r>
        <w:t xml:space="preserve">направленности,         </w:t>
      </w:r>
      <w:r>
        <w:rPr>
          <w:spacing w:val="24"/>
        </w:rPr>
        <w:t xml:space="preserve"> </w:t>
      </w:r>
      <w:r>
        <w:t>интерес</w:t>
      </w:r>
      <w:r>
        <w:rPr>
          <w:spacing w:val="-58"/>
        </w:rPr>
        <w:t xml:space="preserve"> </w:t>
      </w:r>
      <w:r>
        <w:t>к</w:t>
      </w:r>
      <w:r>
        <w:rPr>
          <w:spacing w:val="-1"/>
        </w:rPr>
        <w:t xml:space="preserve"> </w:t>
      </w:r>
      <w:r>
        <w:t>практическому</w:t>
      </w:r>
      <w:r>
        <w:rPr>
          <w:spacing w:val="-5"/>
        </w:rPr>
        <w:t xml:space="preserve"> </w:t>
      </w:r>
      <w:r>
        <w:t>изучению</w:t>
      </w:r>
      <w:r>
        <w:rPr>
          <w:spacing w:val="-2"/>
        </w:rPr>
        <w:t xml:space="preserve"> </w:t>
      </w:r>
      <w:r>
        <w:t>профессий, связанных с</w:t>
      </w:r>
      <w:r>
        <w:rPr>
          <w:spacing w:val="-1"/>
        </w:rPr>
        <w:t xml:space="preserve"> </w:t>
      </w:r>
      <w:r>
        <w:t>биологией;</w:t>
      </w:r>
    </w:p>
    <w:p w:rsidR="00FD7184" w:rsidRDefault="00C97642" w:rsidP="00E60E1C">
      <w:pPr>
        <w:pStyle w:val="a4"/>
        <w:numPr>
          <w:ilvl w:val="0"/>
          <w:numId w:val="22"/>
        </w:numPr>
        <w:tabs>
          <w:tab w:val="left" w:pos="1190"/>
        </w:tabs>
        <w:spacing w:before="1"/>
        <w:jc w:val="both"/>
        <w:rPr>
          <w:sz w:val="24"/>
        </w:rPr>
      </w:pPr>
      <w:r>
        <w:rPr>
          <w:sz w:val="24"/>
        </w:rPr>
        <w:t>экологического</w:t>
      </w:r>
      <w:r>
        <w:rPr>
          <w:spacing w:val="-5"/>
          <w:sz w:val="24"/>
        </w:rPr>
        <w:t xml:space="preserve"> </w:t>
      </w:r>
      <w:r>
        <w:rPr>
          <w:sz w:val="24"/>
        </w:rPr>
        <w:t>воспитания:</w:t>
      </w:r>
    </w:p>
    <w:p w:rsidR="00FD7184" w:rsidRDefault="00C97642">
      <w:pPr>
        <w:pStyle w:val="a3"/>
        <w:tabs>
          <w:tab w:val="left" w:pos="2385"/>
          <w:tab w:val="left" w:pos="2893"/>
          <w:tab w:val="left" w:pos="4397"/>
          <w:tab w:val="left" w:pos="6206"/>
          <w:tab w:val="left" w:pos="7193"/>
          <w:tab w:val="left" w:pos="7843"/>
          <w:tab w:val="left" w:pos="9018"/>
        </w:tabs>
        <w:ind w:right="555"/>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 окружающей</w:t>
      </w:r>
      <w:r>
        <w:rPr>
          <w:spacing w:val="3"/>
        </w:rPr>
        <w:t xml:space="preserve"> </w:t>
      </w:r>
      <w:r>
        <w:t>среды;</w:t>
      </w:r>
    </w:p>
    <w:p w:rsidR="00FD7184" w:rsidRDefault="00C97642">
      <w:pPr>
        <w:pStyle w:val="a3"/>
        <w:ind w:left="930" w:firstLine="0"/>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2"/>
        </w:rPr>
        <w:t xml:space="preserve"> </w:t>
      </w:r>
      <w:r>
        <w:t>их</w:t>
      </w:r>
      <w:r>
        <w:rPr>
          <w:spacing w:val="-3"/>
        </w:rPr>
        <w:t xml:space="preserve"> </w:t>
      </w:r>
      <w:r>
        <w:t>решения;</w:t>
      </w:r>
    </w:p>
    <w:p w:rsidR="00FD7184" w:rsidRDefault="00C97642">
      <w:pPr>
        <w:pStyle w:val="a3"/>
        <w:ind w:left="930" w:firstLine="0"/>
        <w:jc w:val="left"/>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1"/>
        </w:rPr>
        <w:t xml:space="preserve"> </w:t>
      </w:r>
      <w:r>
        <w:t>деятельности</w:t>
      </w:r>
      <w:r>
        <w:rPr>
          <w:spacing w:val="-4"/>
        </w:rPr>
        <w:t xml:space="preserve"> </w:t>
      </w:r>
      <w:r>
        <w:t>экологической</w:t>
      </w:r>
      <w:r>
        <w:rPr>
          <w:spacing w:val="-6"/>
        </w:rPr>
        <w:t xml:space="preserve"> </w:t>
      </w:r>
      <w:r>
        <w:t>направленности;</w:t>
      </w:r>
    </w:p>
    <w:p w:rsidR="00FD7184" w:rsidRDefault="00C97642" w:rsidP="00E60E1C">
      <w:pPr>
        <w:pStyle w:val="a4"/>
        <w:numPr>
          <w:ilvl w:val="0"/>
          <w:numId w:val="22"/>
        </w:numPr>
        <w:tabs>
          <w:tab w:val="left" w:pos="1190"/>
          <w:tab w:val="left" w:pos="2644"/>
          <w:tab w:val="left" w:pos="4529"/>
          <w:tab w:val="left" w:pos="5040"/>
          <w:tab w:val="left" w:pos="7016"/>
          <w:tab w:val="left" w:pos="8376"/>
        </w:tabs>
        <w:ind w:left="222" w:right="551" w:firstLine="707"/>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pacing w:val="-57"/>
          <w:sz w:val="24"/>
        </w:rPr>
        <w:t xml:space="preserve"> </w:t>
      </w:r>
      <w:r>
        <w:rPr>
          <w:sz w:val="24"/>
        </w:rPr>
        <w:t>и</w:t>
      </w:r>
      <w:r>
        <w:rPr>
          <w:spacing w:val="-1"/>
          <w:sz w:val="24"/>
        </w:rPr>
        <w:t xml:space="preserve"> </w:t>
      </w:r>
      <w:r>
        <w:rPr>
          <w:sz w:val="24"/>
        </w:rPr>
        <w:t>природной среды:</w:t>
      </w:r>
    </w:p>
    <w:p w:rsidR="00FD7184" w:rsidRDefault="00C97642">
      <w:pPr>
        <w:pStyle w:val="a3"/>
        <w:ind w:left="930" w:firstLine="0"/>
        <w:jc w:val="left"/>
      </w:pPr>
      <w:r>
        <w:t>адекватная</w:t>
      </w:r>
      <w:r>
        <w:rPr>
          <w:spacing w:val="-4"/>
        </w:rPr>
        <w:t xml:space="preserve"> </w:t>
      </w:r>
      <w:r>
        <w:t>оценка</w:t>
      </w:r>
      <w:r>
        <w:rPr>
          <w:spacing w:val="-5"/>
        </w:rPr>
        <w:t xml:space="preserve"> </w:t>
      </w:r>
      <w:r>
        <w:t>изменяющихся</w:t>
      </w:r>
      <w:r>
        <w:rPr>
          <w:spacing w:val="-2"/>
        </w:rPr>
        <w:t xml:space="preserve"> </w:t>
      </w:r>
      <w:r>
        <w:t>условий;</w:t>
      </w:r>
    </w:p>
    <w:p w:rsidR="00FD7184" w:rsidRDefault="00C97642">
      <w:pPr>
        <w:pStyle w:val="a3"/>
        <w:tabs>
          <w:tab w:val="left" w:pos="2097"/>
          <w:tab w:val="left" w:pos="3193"/>
          <w:tab w:val="left" w:pos="5224"/>
          <w:tab w:val="left" w:pos="5548"/>
          <w:tab w:val="left" w:pos="6540"/>
          <w:tab w:val="left" w:pos="6866"/>
          <w:tab w:val="left" w:pos="8631"/>
        </w:tabs>
        <w:ind w:right="559"/>
        <w:jc w:val="left"/>
      </w:pPr>
      <w:r>
        <w:t>принятие</w:t>
      </w:r>
      <w:r>
        <w:tab/>
        <w:t>решения</w:t>
      </w:r>
      <w:r>
        <w:tab/>
        <w:t>(индивидуальное,</w:t>
      </w:r>
      <w:r>
        <w:tab/>
        <w:t>в</w:t>
      </w:r>
      <w:r>
        <w:tab/>
        <w:t>группе)</w:t>
      </w:r>
      <w:r>
        <w:tab/>
        <w:t>в</w:t>
      </w:r>
      <w:r>
        <w:tab/>
        <w:t>изменяющихся</w:t>
      </w:r>
      <w:r>
        <w:tab/>
      </w:r>
      <w:r>
        <w:rPr>
          <w:spacing w:val="-1"/>
        </w:rPr>
        <w:t>условиях</w:t>
      </w:r>
      <w:r>
        <w:rPr>
          <w:spacing w:val="-57"/>
        </w:rPr>
        <w:t xml:space="preserve"> </w:t>
      </w:r>
      <w:r>
        <w:t>на</w:t>
      </w:r>
      <w:r>
        <w:rPr>
          <w:spacing w:val="-2"/>
        </w:rPr>
        <w:t xml:space="preserve"> </w:t>
      </w:r>
      <w:r>
        <w:t>основании анализа</w:t>
      </w:r>
      <w:r>
        <w:rPr>
          <w:spacing w:val="-1"/>
        </w:rPr>
        <w:t xml:space="preserve"> </w:t>
      </w:r>
      <w:r>
        <w:t>биологической информации;</w:t>
      </w:r>
    </w:p>
    <w:p w:rsidR="00FD7184" w:rsidRDefault="00C97642">
      <w:pPr>
        <w:pStyle w:val="a3"/>
        <w:jc w:val="left"/>
      </w:pPr>
      <w:r>
        <w:t>планирование</w:t>
      </w:r>
      <w:r>
        <w:rPr>
          <w:spacing w:val="2"/>
        </w:rPr>
        <w:t xml:space="preserve"> </w:t>
      </w:r>
      <w:r>
        <w:t>действий</w:t>
      </w:r>
      <w:r>
        <w:rPr>
          <w:spacing w:val="6"/>
        </w:rPr>
        <w:t xml:space="preserve"> </w:t>
      </w:r>
      <w:r>
        <w:t>в</w:t>
      </w:r>
      <w:r>
        <w:rPr>
          <w:spacing w:val="4"/>
        </w:rPr>
        <w:t xml:space="preserve"> </w:t>
      </w:r>
      <w:r>
        <w:t>новой</w:t>
      </w:r>
      <w:r>
        <w:rPr>
          <w:spacing w:val="6"/>
        </w:rPr>
        <w:t xml:space="preserve"> </w:t>
      </w:r>
      <w:r>
        <w:t>ситуации</w:t>
      </w:r>
      <w:r>
        <w:rPr>
          <w:spacing w:val="6"/>
        </w:rPr>
        <w:t xml:space="preserve"> </w:t>
      </w:r>
      <w:r>
        <w:t>на</w:t>
      </w:r>
      <w:r>
        <w:rPr>
          <w:spacing w:val="4"/>
        </w:rPr>
        <w:t xml:space="preserve"> </w:t>
      </w:r>
      <w:r>
        <w:t>основании</w:t>
      </w:r>
      <w:r>
        <w:rPr>
          <w:spacing w:val="3"/>
        </w:rPr>
        <w:t xml:space="preserve"> </w:t>
      </w:r>
      <w:r>
        <w:t>знаний</w:t>
      </w:r>
      <w:r>
        <w:rPr>
          <w:spacing w:val="3"/>
        </w:rPr>
        <w:t xml:space="preserve"> </w:t>
      </w:r>
      <w:r>
        <w:t>биологических</w:t>
      </w:r>
      <w:r>
        <w:rPr>
          <w:spacing w:val="-57"/>
        </w:rPr>
        <w:t xml:space="preserve"> </w:t>
      </w:r>
      <w:r>
        <w:t>закономерностей.</w:t>
      </w:r>
    </w:p>
    <w:p w:rsidR="00FD7184" w:rsidRDefault="00C97642">
      <w:pPr>
        <w:pStyle w:val="a3"/>
        <w:jc w:val="left"/>
      </w:pPr>
      <w:r>
        <w:t>Метапредметные</w:t>
      </w:r>
      <w:r>
        <w:rPr>
          <w:spacing w:val="17"/>
        </w:rPr>
        <w:t xml:space="preserve"> </w:t>
      </w:r>
      <w:r>
        <w:t>результаты</w:t>
      </w:r>
      <w:r>
        <w:rPr>
          <w:spacing w:val="19"/>
        </w:rPr>
        <w:t xml:space="preserve"> </w:t>
      </w:r>
      <w:r>
        <w:t>освоения</w:t>
      </w:r>
      <w:r>
        <w:rPr>
          <w:spacing w:val="19"/>
        </w:rPr>
        <w:t xml:space="preserve"> </w:t>
      </w:r>
      <w:r>
        <w:t>программы</w:t>
      </w:r>
      <w:r>
        <w:rPr>
          <w:spacing w:val="19"/>
        </w:rPr>
        <w:t xml:space="preserve"> </w:t>
      </w:r>
      <w:r>
        <w:t>основного</w:t>
      </w:r>
      <w:r>
        <w:rPr>
          <w:spacing w:val="19"/>
        </w:rPr>
        <w:t xml:space="preserve"> </w:t>
      </w:r>
      <w:r>
        <w:t>общего</w:t>
      </w:r>
      <w:r>
        <w:rPr>
          <w:spacing w:val="19"/>
        </w:rPr>
        <w:t xml:space="preserve"> </w:t>
      </w:r>
      <w:r>
        <w:t>образования,</w:t>
      </w:r>
      <w:r>
        <w:rPr>
          <w:spacing w:val="-57"/>
        </w:rPr>
        <w:t xml:space="preserve"> </w:t>
      </w:r>
      <w:r>
        <w:t>должны отражать:</w:t>
      </w:r>
    </w:p>
    <w:p w:rsidR="00FD7184" w:rsidRDefault="00C97642">
      <w:pPr>
        <w:pStyle w:val="a3"/>
        <w:spacing w:before="61"/>
        <w:ind w:left="930" w:firstLine="0"/>
      </w:pPr>
      <w:r>
        <w:t>Овладение</w:t>
      </w:r>
      <w:r>
        <w:rPr>
          <w:spacing w:val="-5"/>
        </w:rPr>
        <w:t xml:space="preserve"> </w:t>
      </w:r>
      <w:r>
        <w:t>универсальными</w:t>
      </w:r>
      <w:r>
        <w:rPr>
          <w:spacing w:val="-2"/>
        </w:rPr>
        <w:t xml:space="preserve"> </w:t>
      </w:r>
      <w:r>
        <w:t>учебными</w:t>
      </w:r>
      <w:r>
        <w:rPr>
          <w:spacing w:val="-5"/>
        </w:rPr>
        <w:t xml:space="preserve"> </w:t>
      </w:r>
      <w:r>
        <w:t>познавательными</w:t>
      </w:r>
      <w:r>
        <w:rPr>
          <w:spacing w:val="-5"/>
        </w:rPr>
        <w:t xml:space="preserve"> </w:t>
      </w:r>
      <w:r>
        <w:t>действиями:</w:t>
      </w:r>
    </w:p>
    <w:p w:rsidR="00FD7184" w:rsidRDefault="00C97642" w:rsidP="00E60E1C">
      <w:pPr>
        <w:pStyle w:val="a4"/>
        <w:numPr>
          <w:ilvl w:val="0"/>
          <w:numId w:val="21"/>
        </w:numPr>
        <w:tabs>
          <w:tab w:val="left" w:pos="1190"/>
        </w:tabs>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FD7184" w:rsidRDefault="00C97642">
      <w:pPr>
        <w:pStyle w:val="a3"/>
        <w:ind w:right="5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(явлений);</w:t>
      </w:r>
    </w:p>
    <w:p w:rsidR="00FD7184" w:rsidRDefault="00C97642">
      <w:pPr>
        <w:pStyle w:val="a3"/>
        <w:spacing w:before="1"/>
        <w:ind w:right="54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FD7184" w:rsidRDefault="00C97642">
      <w:pPr>
        <w:pStyle w:val="a3"/>
        <w:ind w:right="551"/>
      </w:pPr>
      <w:r>
        <w:t>с    учётом    предложенной    биологической    задачи    выявлять    закономерности</w:t>
      </w:r>
      <w:r>
        <w:rPr>
          <w:spacing w:val="1"/>
        </w:rPr>
        <w:t xml:space="preserve"> </w:t>
      </w:r>
      <w:r>
        <w:t>и</w:t>
      </w:r>
      <w:r>
        <w:rPr>
          <w:spacing w:val="61"/>
        </w:rPr>
        <w:t xml:space="preserve"> </w:t>
      </w:r>
      <w:r>
        <w:t>противоречия</w:t>
      </w:r>
      <w:r>
        <w:rPr>
          <w:spacing w:val="61"/>
        </w:rPr>
        <w:t xml:space="preserve"> </w:t>
      </w:r>
      <w:r>
        <w:t>в</w:t>
      </w:r>
      <w:r>
        <w:rPr>
          <w:spacing w:val="61"/>
        </w:rPr>
        <w:t xml:space="preserve"> </w:t>
      </w:r>
      <w:r>
        <w:t>рассматриваемых</w:t>
      </w:r>
      <w:r>
        <w:rPr>
          <w:spacing w:val="61"/>
        </w:rPr>
        <w:t xml:space="preserve"> </w:t>
      </w:r>
      <w:r>
        <w:t>фактах   и   наблюдениях,   предлагать   критерии</w:t>
      </w:r>
      <w:r>
        <w:rPr>
          <w:spacing w:val="1"/>
        </w:rPr>
        <w:t xml:space="preserve"> </w:t>
      </w:r>
      <w:r>
        <w:t>для</w:t>
      </w:r>
      <w:r>
        <w:rPr>
          <w:spacing w:val="-1"/>
        </w:rPr>
        <w:t xml:space="preserve"> </w:t>
      </w:r>
      <w:r>
        <w:t>выявления закономерностей и</w:t>
      </w:r>
      <w:r>
        <w:rPr>
          <w:spacing w:val="-1"/>
        </w:rPr>
        <w:t xml:space="preserve"> </w:t>
      </w:r>
      <w:r>
        <w:t>противоречий;</w:t>
      </w:r>
    </w:p>
    <w:p w:rsidR="00FD7184" w:rsidRDefault="00C97642">
      <w:pPr>
        <w:pStyle w:val="a3"/>
        <w:ind w:right="551"/>
      </w:pPr>
      <w:r>
        <w:t>выявлять дефициты информации, данных, необходимых для решения поставленной</w:t>
      </w:r>
      <w:r>
        <w:rPr>
          <w:spacing w:val="-57"/>
        </w:rPr>
        <w:t xml:space="preserve"> </w:t>
      </w:r>
      <w:r>
        <w:t>задачи;</w:t>
      </w:r>
    </w:p>
    <w:p w:rsidR="00FD7184" w:rsidRDefault="00C97642">
      <w:pPr>
        <w:pStyle w:val="a3"/>
        <w:ind w:right="553"/>
      </w:pPr>
      <w:r>
        <w:t>выявлять причинно-следственные связи при изучении биологических явлений 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1"/>
        </w:rPr>
        <w:t xml:space="preserve"> </w:t>
      </w:r>
      <w:r>
        <w:t>о</w:t>
      </w:r>
      <w:r>
        <w:rPr>
          <w:spacing w:val="3"/>
        </w:rPr>
        <w:t xml:space="preserve"> </w:t>
      </w:r>
      <w:r>
        <w:t>взаимосвязях;</w:t>
      </w:r>
    </w:p>
    <w:p w:rsidR="00FD7184" w:rsidRDefault="00C97642">
      <w:pPr>
        <w:pStyle w:val="a3"/>
        <w:ind w:right="555"/>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FD7184" w:rsidRDefault="00C97642" w:rsidP="00E60E1C">
      <w:pPr>
        <w:pStyle w:val="a4"/>
        <w:numPr>
          <w:ilvl w:val="0"/>
          <w:numId w:val="21"/>
        </w:numPr>
        <w:tabs>
          <w:tab w:val="left" w:pos="1190"/>
        </w:tabs>
        <w:spacing w:before="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FD7184" w:rsidRDefault="00C97642">
      <w:pPr>
        <w:pStyle w:val="a3"/>
        <w:ind w:left="930" w:right="5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FD7184" w:rsidRDefault="00C97642">
      <w:pPr>
        <w:pStyle w:val="a3"/>
        <w:ind w:right="554" w:firstLine="0"/>
      </w:pPr>
      <w:r>
        <w:t>и желательным состоянием ситуации, объекта, и самостоятельно устанавливать искомое и</w:t>
      </w:r>
      <w:r>
        <w:rPr>
          <w:spacing w:val="-57"/>
        </w:rPr>
        <w:t xml:space="preserve"> </w:t>
      </w:r>
      <w:r>
        <w:t>данное;</w:t>
      </w:r>
    </w:p>
    <w:p w:rsidR="00FD7184" w:rsidRDefault="00C97642">
      <w:pPr>
        <w:pStyle w:val="a3"/>
        <w:ind w:right="54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аргументировать</w:t>
      </w:r>
      <w:r>
        <w:rPr>
          <w:spacing w:val="1"/>
        </w:rPr>
        <w:t xml:space="preserve"> </w:t>
      </w:r>
      <w:r>
        <w:t>свою</w:t>
      </w:r>
      <w:r>
        <w:rPr>
          <w:spacing w:val="-2"/>
        </w:rPr>
        <w:t xml:space="preserve"> </w:t>
      </w:r>
      <w:r>
        <w:t>позицию, мнение;</w:t>
      </w:r>
    </w:p>
    <w:p w:rsidR="00FD7184" w:rsidRDefault="00C97642">
      <w:pPr>
        <w:pStyle w:val="a3"/>
        <w:ind w:right="54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57"/>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lastRenderedPageBreak/>
        <w:t>зависимостей</w:t>
      </w:r>
      <w:r>
        <w:rPr>
          <w:spacing w:val="-1"/>
        </w:rPr>
        <w:t xml:space="preserve"> </w:t>
      </w:r>
      <w:r>
        <w:t>биологических</w:t>
      </w:r>
      <w:r>
        <w:rPr>
          <w:spacing w:val="2"/>
        </w:rPr>
        <w:t xml:space="preserve"> </w:t>
      </w:r>
      <w:r>
        <w:t>объектов между</w:t>
      </w:r>
      <w:r>
        <w:rPr>
          <w:spacing w:val="-3"/>
        </w:rPr>
        <w:t xml:space="preserve"> </w:t>
      </w:r>
      <w:r>
        <w:t>собой;</w:t>
      </w:r>
    </w:p>
    <w:p w:rsidR="00FD7184" w:rsidRDefault="00C97642">
      <w:pPr>
        <w:pStyle w:val="a3"/>
        <w:ind w:right="5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наблюдения</w:t>
      </w:r>
      <w:r>
        <w:rPr>
          <w:spacing w:val="-4"/>
        </w:rPr>
        <w:t xml:space="preserve"> </w:t>
      </w:r>
      <w:r>
        <w:t>и эксперимента;</w:t>
      </w:r>
    </w:p>
    <w:p w:rsidR="00FD7184" w:rsidRDefault="00C97642">
      <w:pPr>
        <w:pStyle w:val="a3"/>
        <w:ind w:right="552"/>
      </w:pPr>
      <w:r>
        <w:t>самостоятельно формулировать обобщения и выводы по результатам проведённого</w:t>
      </w:r>
      <w:r>
        <w:rPr>
          <w:spacing w:val="-57"/>
        </w:rPr>
        <w:t xml:space="preserve"> </w:t>
      </w:r>
      <w:r>
        <w:t>наблюдения, эксперимента, владеть инструментами оценки достоверности полученных</w:t>
      </w:r>
      <w:r>
        <w:rPr>
          <w:spacing w:val="1"/>
        </w:rPr>
        <w:t xml:space="preserve"> </w:t>
      </w:r>
      <w:r>
        <w:t>выводов</w:t>
      </w:r>
      <w:r>
        <w:rPr>
          <w:spacing w:val="-2"/>
        </w:rPr>
        <w:t xml:space="preserve"> </w:t>
      </w:r>
      <w:r>
        <w:t>и обобщений;</w:t>
      </w:r>
    </w:p>
    <w:p w:rsidR="00FD7184" w:rsidRDefault="00C97642">
      <w:pPr>
        <w:pStyle w:val="a3"/>
        <w:ind w:right="554"/>
      </w:pPr>
      <w:r>
        <w:t xml:space="preserve">прогнозировать  </w:t>
      </w:r>
      <w:r>
        <w:rPr>
          <w:spacing w:val="1"/>
        </w:rPr>
        <w:t xml:space="preserve"> </w:t>
      </w:r>
      <w:r>
        <w:t xml:space="preserve">возможное  </w:t>
      </w:r>
      <w:r>
        <w:rPr>
          <w:spacing w:val="1"/>
        </w:rPr>
        <w:t xml:space="preserve"> </w:t>
      </w:r>
      <w:r>
        <w:t>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2"/>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2"/>
        </w:rPr>
        <w:t xml:space="preserve"> </w:t>
      </w:r>
      <w:r>
        <w:t>контекстах.</w:t>
      </w:r>
    </w:p>
    <w:p w:rsidR="00FD7184" w:rsidRDefault="00C97642" w:rsidP="00E60E1C">
      <w:pPr>
        <w:pStyle w:val="a4"/>
        <w:numPr>
          <w:ilvl w:val="0"/>
          <w:numId w:val="21"/>
        </w:numPr>
        <w:tabs>
          <w:tab w:val="left" w:pos="1190"/>
        </w:tabs>
        <w:spacing w:before="1"/>
        <w:ind w:hanging="26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D7184" w:rsidRDefault="00C97642">
      <w:pPr>
        <w:pStyle w:val="a3"/>
        <w:ind w:right="5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 информации или данных из источников с учётом предложенной учебной</w:t>
      </w:r>
      <w:r>
        <w:rPr>
          <w:spacing w:val="1"/>
        </w:rPr>
        <w:t xml:space="preserve"> </w:t>
      </w:r>
      <w:r>
        <w:t>биологической</w:t>
      </w:r>
      <w:r>
        <w:rPr>
          <w:spacing w:val="-1"/>
        </w:rPr>
        <w:t xml:space="preserve"> </w:t>
      </w:r>
      <w:r>
        <w:t>задачи;</w:t>
      </w:r>
    </w:p>
    <w:p w:rsidR="00FD7184" w:rsidRDefault="00C97642">
      <w:pPr>
        <w:pStyle w:val="a3"/>
        <w:ind w:right="552"/>
      </w:pPr>
      <w:r>
        <w:t>выбирать, анализировать, систематизировать и интерпретировать биологическую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3"/>
        </w:rPr>
        <w:t xml:space="preserve"> </w:t>
      </w:r>
      <w:r>
        <w:t>и форм</w:t>
      </w:r>
      <w:r>
        <w:rPr>
          <w:spacing w:val="-1"/>
        </w:rPr>
        <w:t xml:space="preserve"> </w:t>
      </w:r>
      <w:r>
        <w:t>представления;</w:t>
      </w:r>
    </w:p>
    <w:p w:rsidR="00FD7184" w:rsidRDefault="00C97642">
      <w:pPr>
        <w:pStyle w:val="a3"/>
        <w:ind w:right="5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FD7184" w:rsidRDefault="00C97642">
      <w:pPr>
        <w:pStyle w:val="a3"/>
        <w:ind w:right="549"/>
      </w:pPr>
      <w:r>
        <w:t xml:space="preserve">самостоятельно  </w:t>
      </w:r>
      <w:r>
        <w:rPr>
          <w:spacing w:val="1"/>
        </w:rPr>
        <w:t xml:space="preserve"> </w:t>
      </w:r>
      <w:r>
        <w:t xml:space="preserve">выбирать  </w:t>
      </w:r>
      <w:r>
        <w:rPr>
          <w:spacing w:val="1"/>
        </w:rPr>
        <w:t xml:space="preserve"> </w:t>
      </w:r>
      <w:r>
        <w:t>оптимальную    форму    представления    информации</w:t>
      </w:r>
      <w:r>
        <w:rPr>
          <w:spacing w:val="-57"/>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FD7184" w:rsidRDefault="00C97642">
      <w:pPr>
        <w:pStyle w:val="a3"/>
        <w:ind w:right="552"/>
      </w:pPr>
      <w:r>
        <w:t>оценивать надёжность биологической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FD7184" w:rsidRDefault="00C97642">
      <w:pPr>
        <w:pStyle w:val="a3"/>
        <w:ind w:left="929" w:right="1761" w:firstLine="0"/>
      </w:pPr>
      <w:r>
        <w:t>запоминать и систематизировать биологическую информацию.</w:t>
      </w:r>
      <w:r>
        <w:rPr>
          <w:spacing w:val="1"/>
        </w:rPr>
        <w:t xml:space="preserve"> </w:t>
      </w:r>
      <w:r>
        <w:t>Овладение</w:t>
      </w:r>
      <w:r>
        <w:rPr>
          <w:spacing w:val="-7"/>
        </w:rPr>
        <w:t xml:space="preserve"> </w:t>
      </w:r>
      <w:r>
        <w:t>универсальными</w:t>
      </w:r>
      <w:r>
        <w:rPr>
          <w:spacing w:val="-5"/>
        </w:rPr>
        <w:t xml:space="preserve"> </w:t>
      </w:r>
      <w:r>
        <w:t>учебными</w:t>
      </w:r>
      <w:r>
        <w:rPr>
          <w:spacing w:val="-8"/>
        </w:rPr>
        <w:t xml:space="preserve"> </w:t>
      </w:r>
      <w:r>
        <w:t>коммуникативными</w:t>
      </w:r>
      <w:r>
        <w:rPr>
          <w:spacing w:val="-7"/>
        </w:rPr>
        <w:t xml:space="preserve"> </w:t>
      </w:r>
      <w:r>
        <w:t>действиями:</w:t>
      </w:r>
    </w:p>
    <w:p w:rsidR="00FD7184" w:rsidRDefault="00C97642" w:rsidP="00E60E1C">
      <w:pPr>
        <w:pStyle w:val="a4"/>
        <w:numPr>
          <w:ilvl w:val="0"/>
          <w:numId w:val="1"/>
        </w:numPr>
        <w:tabs>
          <w:tab w:val="left" w:pos="1022"/>
        </w:tabs>
        <w:ind w:hanging="261"/>
        <w:jc w:val="both"/>
        <w:rPr>
          <w:sz w:val="24"/>
        </w:rPr>
      </w:pPr>
      <w:r>
        <w:rPr>
          <w:sz w:val="24"/>
        </w:rPr>
        <w:t>общение:</w:t>
      </w:r>
    </w:p>
    <w:p w:rsidR="00FD7184" w:rsidRDefault="00C97642">
      <w:pPr>
        <w:pStyle w:val="a3"/>
        <w:spacing w:before="61"/>
        <w:ind w:right="555"/>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4"/>
        </w:rPr>
        <w:t xml:space="preserve"> </w:t>
      </w:r>
      <w:r>
        <w:t>практических</w:t>
      </w:r>
      <w:r>
        <w:rPr>
          <w:spacing w:val="2"/>
        </w:rPr>
        <w:t xml:space="preserve"> </w:t>
      </w:r>
      <w:r>
        <w:t>и лабораторных</w:t>
      </w:r>
      <w:r>
        <w:rPr>
          <w:spacing w:val="1"/>
        </w:rPr>
        <w:t xml:space="preserve"> </w:t>
      </w:r>
      <w:r>
        <w:t>работ;</w:t>
      </w:r>
    </w:p>
    <w:p w:rsidR="00FD7184" w:rsidRDefault="00C97642">
      <w:pPr>
        <w:pStyle w:val="a3"/>
        <w:ind w:left="93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письменных текстах;</w:t>
      </w:r>
    </w:p>
    <w:p w:rsidR="00FD7184" w:rsidRDefault="00C97642">
      <w:pPr>
        <w:pStyle w:val="a3"/>
        <w:ind w:right="5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FD7184" w:rsidRDefault="00C97642">
      <w:pPr>
        <w:pStyle w:val="a3"/>
        <w:spacing w:before="1"/>
        <w:ind w:right="547"/>
      </w:pPr>
      <w:r>
        <w:t xml:space="preserve">понимать     </w:t>
      </w:r>
      <w:r>
        <w:rPr>
          <w:spacing w:val="19"/>
        </w:rPr>
        <w:t xml:space="preserve"> </w:t>
      </w:r>
      <w:r>
        <w:t xml:space="preserve">намерения      </w:t>
      </w:r>
      <w:r>
        <w:rPr>
          <w:spacing w:val="19"/>
        </w:rPr>
        <w:t xml:space="preserve"> </w:t>
      </w:r>
      <w:r>
        <w:t xml:space="preserve">других,      </w:t>
      </w:r>
      <w:r>
        <w:rPr>
          <w:spacing w:val="19"/>
        </w:rPr>
        <w:t xml:space="preserve"> </w:t>
      </w:r>
      <w:r>
        <w:t xml:space="preserve">проявлять      </w:t>
      </w:r>
      <w:r>
        <w:rPr>
          <w:spacing w:val="22"/>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FD7184" w:rsidRDefault="00C97642">
      <w:pPr>
        <w:pStyle w:val="a3"/>
        <w:ind w:right="554"/>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57"/>
        </w:rPr>
        <w:t xml:space="preserve"> </w:t>
      </w:r>
      <w:r>
        <w:t>биологической темы и высказывать идеи, нацеленные на решение биологической задачи и</w:t>
      </w:r>
      <w:r>
        <w:rPr>
          <w:spacing w:val="-57"/>
        </w:rPr>
        <w:t xml:space="preserve"> </w:t>
      </w:r>
      <w:r>
        <w:t>поддержание</w:t>
      </w:r>
      <w:r>
        <w:rPr>
          <w:spacing w:val="-2"/>
        </w:rPr>
        <w:t xml:space="preserve"> </w:t>
      </w:r>
      <w:r>
        <w:t>благожелательности общения;</w:t>
      </w:r>
    </w:p>
    <w:p w:rsidR="00FD7184" w:rsidRDefault="00C97642">
      <w:pPr>
        <w:pStyle w:val="a3"/>
        <w:ind w:right="5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FD7184" w:rsidRDefault="00C97642">
      <w:pPr>
        <w:pStyle w:val="a3"/>
        <w:ind w:right="5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FD7184" w:rsidRDefault="00C97642">
      <w:pPr>
        <w:pStyle w:val="a3"/>
        <w:ind w:right="554"/>
      </w:pPr>
      <w:r>
        <w:t>самостоятельно</w:t>
      </w:r>
      <w:r>
        <w:rPr>
          <w:spacing w:val="61"/>
        </w:rPr>
        <w:t xml:space="preserve"> </w:t>
      </w:r>
      <w:r>
        <w:t>выбирать   формат   выступления   с   учётом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FD7184" w:rsidRDefault="00C97642" w:rsidP="00E60E1C">
      <w:pPr>
        <w:pStyle w:val="a4"/>
        <w:numPr>
          <w:ilvl w:val="0"/>
          <w:numId w:val="1"/>
        </w:numPr>
        <w:tabs>
          <w:tab w:val="left" w:pos="1190"/>
        </w:tabs>
        <w:spacing w:before="1"/>
        <w:ind w:left="1189" w:hanging="261"/>
        <w:jc w:val="both"/>
        <w:rPr>
          <w:sz w:val="24"/>
        </w:rPr>
      </w:pPr>
      <w:r>
        <w:rPr>
          <w:sz w:val="24"/>
        </w:rPr>
        <w:t>совместная</w:t>
      </w:r>
      <w:r>
        <w:rPr>
          <w:spacing w:val="-3"/>
          <w:sz w:val="24"/>
        </w:rPr>
        <w:t xml:space="preserve"> </w:t>
      </w:r>
      <w:r>
        <w:rPr>
          <w:sz w:val="24"/>
        </w:rPr>
        <w:t>деятельность:</w:t>
      </w:r>
    </w:p>
    <w:p w:rsidR="00FD7184" w:rsidRDefault="00C97642">
      <w:pPr>
        <w:pStyle w:val="a3"/>
        <w:ind w:right="551"/>
      </w:pPr>
      <w:r>
        <w:t>понимать и использовать преимущества командной и индивидуальной работы при</w:t>
      </w:r>
      <w:r>
        <w:rPr>
          <w:spacing w:val="1"/>
        </w:rPr>
        <w:t xml:space="preserve"> </w:t>
      </w:r>
      <w:r>
        <w:t>решении конкретной биологической проблемы, обосновывать необходимость применения</w:t>
      </w:r>
      <w:r>
        <w:rPr>
          <w:spacing w:val="-57"/>
        </w:rPr>
        <w:t xml:space="preserve"> </w:t>
      </w:r>
      <w:r>
        <w:t>групповых 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учебной</w:t>
      </w:r>
      <w:r>
        <w:rPr>
          <w:spacing w:val="-1"/>
        </w:rPr>
        <w:t xml:space="preserve"> </w:t>
      </w:r>
      <w:r>
        <w:t>задачи;</w:t>
      </w:r>
    </w:p>
    <w:p w:rsidR="00FD7184" w:rsidRDefault="00C97642">
      <w:pPr>
        <w:pStyle w:val="a3"/>
        <w:ind w:right="5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w:t>
      </w:r>
      <w:r>
        <w:rPr>
          <w:spacing w:val="-2"/>
        </w:rPr>
        <w:t xml:space="preserve"> </w:t>
      </w:r>
      <w:r>
        <w:t>поручения,</w:t>
      </w:r>
      <w:r>
        <w:rPr>
          <w:spacing w:val="-1"/>
        </w:rPr>
        <w:t xml:space="preserve"> </w:t>
      </w:r>
      <w:r>
        <w:t>подчиняться;</w:t>
      </w:r>
    </w:p>
    <w:p w:rsidR="00FD7184" w:rsidRDefault="00C97642">
      <w:pPr>
        <w:pStyle w:val="a3"/>
        <w:ind w:right="55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FD7184" w:rsidRDefault="00C97642">
      <w:pPr>
        <w:pStyle w:val="a3"/>
        <w:ind w:right="549"/>
      </w:pPr>
      <w:r>
        <w:lastRenderedPageBreak/>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FD7184" w:rsidRDefault="00C97642">
      <w:pPr>
        <w:pStyle w:val="a3"/>
        <w:tabs>
          <w:tab w:val="left" w:pos="3705"/>
          <w:tab w:val="left" w:pos="5623"/>
          <w:tab w:val="left" w:pos="8450"/>
        </w:tabs>
        <w:ind w:right="547"/>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tab/>
        <w:t>и</w:t>
      </w:r>
      <w:r>
        <w:tab/>
        <w:t>проявлять</w:t>
      </w:r>
      <w:r>
        <w:tab/>
      </w:r>
      <w:r>
        <w:rPr>
          <w:spacing w:val="-1"/>
        </w:rPr>
        <w:t>готовность</w:t>
      </w:r>
      <w:r>
        <w:rPr>
          <w:spacing w:val="-58"/>
        </w:rPr>
        <w:t xml:space="preserve"> </w:t>
      </w:r>
      <w:r>
        <w:t>к</w:t>
      </w:r>
      <w:r>
        <w:rPr>
          <w:spacing w:val="-1"/>
        </w:rPr>
        <w:t xml:space="preserve"> </w:t>
      </w:r>
      <w:r>
        <w:t>предоставлению отчёта</w:t>
      </w:r>
      <w:r>
        <w:rPr>
          <w:spacing w:val="-1"/>
        </w:rPr>
        <w:t xml:space="preserve"> </w:t>
      </w:r>
      <w:r>
        <w:t>перед группой;</w:t>
      </w:r>
    </w:p>
    <w:p w:rsidR="00FD7184" w:rsidRDefault="00C97642">
      <w:pPr>
        <w:pStyle w:val="a3"/>
        <w:spacing w:before="1"/>
        <w:ind w:right="550"/>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FD7184" w:rsidRDefault="00C97642">
      <w:pPr>
        <w:pStyle w:val="a3"/>
        <w:ind w:left="929"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регулятивными</w:t>
      </w:r>
      <w:r>
        <w:rPr>
          <w:spacing w:val="-6"/>
        </w:rPr>
        <w:t xml:space="preserve"> </w:t>
      </w:r>
      <w:r>
        <w:t>действиями:</w:t>
      </w:r>
    </w:p>
    <w:p w:rsidR="00FD7184" w:rsidRDefault="00C97642" w:rsidP="00E60E1C">
      <w:pPr>
        <w:pStyle w:val="a4"/>
        <w:numPr>
          <w:ilvl w:val="0"/>
          <w:numId w:val="20"/>
        </w:numPr>
        <w:tabs>
          <w:tab w:val="left" w:pos="1190"/>
        </w:tabs>
        <w:ind w:hanging="261"/>
        <w:jc w:val="both"/>
        <w:rPr>
          <w:sz w:val="24"/>
        </w:rPr>
      </w:pPr>
      <w:r>
        <w:rPr>
          <w:sz w:val="24"/>
        </w:rPr>
        <w:t>самоорганизация:</w:t>
      </w:r>
    </w:p>
    <w:p w:rsidR="00FD7184" w:rsidRDefault="00C97642">
      <w:pPr>
        <w:pStyle w:val="a3"/>
        <w:ind w:right="556"/>
      </w:pPr>
      <w:r>
        <w:t>выявлять проблемы для решения в жизненных и учебных ситуациях, используя</w:t>
      </w:r>
      <w:r>
        <w:rPr>
          <w:spacing w:val="1"/>
        </w:rPr>
        <w:t xml:space="preserve"> </w:t>
      </w:r>
      <w:r>
        <w:t>биологические</w:t>
      </w:r>
      <w:r>
        <w:rPr>
          <w:spacing w:val="-2"/>
        </w:rPr>
        <w:t xml:space="preserve"> </w:t>
      </w:r>
      <w:r>
        <w:t>знания;</w:t>
      </w:r>
    </w:p>
    <w:p w:rsidR="00FD7184" w:rsidRDefault="00C97642">
      <w:pPr>
        <w:pStyle w:val="a3"/>
        <w:ind w:right="5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FD7184" w:rsidRDefault="00C97642">
      <w:pPr>
        <w:pStyle w:val="a3"/>
        <w:ind w:right="5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3"/>
        </w:rPr>
        <w:t xml:space="preserve"> </w:t>
      </w:r>
      <w:r>
        <w:t>варианты</w:t>
      </w:r>
      <w:r>
        <w:rPr>
          <w:spacing w:val="-1"/>
        </w:rPr>
        <w:t xml:space="preserve"> </w:t>
      </w:r>
      <w:r>
        <w:t>решений;</w:t>
      </w:r>
    </w:p>
    <w:p w:rsidR="00FD7184" w:rsidRDefault="00C97642">
      <w:pPr>
        <w:pStyle w:val="a3"/>
        <w:ind w:right="5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60"/>
        </w:rPr>
        <w:t xml:space="preserve"> </w:t>
      </w:r>
      <w:r>
        <w:t>биологических</w:t>
      </w:r>
      <w:r>
        <w:rPr>
          <w:spacing w:val="1"/>
        </w:rPr>
        <w:t xml:space="preserve"> </w:t>
      </w:r>
      <w:r>
        <w:t>знаний</w:t>
      </w:r>
      <w:r>
        <w:rPr>
          <w:spacing w:val="-1"/>
        </w:rPr>
        <w:t xml:space="preserve"> </w:t>
      </w:r>
      <w:r>
        <w:t>об</w:t>
      </w:r>
      <w:r>
        <w:rPr>
          <w:spacing w:val="-3"/>
        </w:rPr>
        <w:t xml:space="preserve"> </w:t>
      </w:r>
      <w:r>
        <w:t>изучаемом</w:t>
      </w:r>
      <w:r>
        <w:rPr>
          <w:spacing w:val="-1"/>
        </w:rPr>
        <w:t xml:space="preserve"> </w:t>
      </w:r>
      <w:r>
        <w:t>биологическом</w:t>
      </w:r>
      <w:r>
        <w:rPr>
          <w:spacing w:val="-1"/>
        </w:rPr>
        <w:t xml:space="preserve"> </w:t>
      </w:r>
      <w:r>
        <w:t>объекте;</w:t>
      </w:r>
    </w:p>
    <w:p w:rsidR="00FD7184" w:rsidRDefault="00C97642">
      <w:pPr>
        <w:pStyle w:val="a3"/>
        <w:ind w:left="92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FD7184" w:rsidRDefault="00C97642" w:rsidP="00E60E1C">
      <w:pPr>
        <w:pStyle w:val="a4"/>
        <w:numPr>
          <w:ilvl w:val="0"/>
          <w:numId w:val="20"/>
        </w:numPr>
        <w:tabs>
          <w:tab w:val="left" w:pos="1190"/>
        </w:tabs>
        <w:spacing w:before="61"/>
        <w:jc w:val="both"/>
        <w:rPr>
          <w:sz w:val="24"/>
        </w:rPr>
      </w:pPr>
      <w:r>
        <w:rPr>
          <w:sz w:val="24"/>
        </w:rPr>
        <w:t>самоконтроль:</w:t>
      </w:r>
    </w:p>
    <w:p w:rsidR="00FD7184" w:rsidRDefault="00C97642">
      <w:pPr>
        <w:pStyle w:val="a3"/>
        <w:ind w:left="930" w:right="20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её</w:t>
      </w:r>
      <w:r>
        <w:rPr>
          <w:spacing w:val="-4"/>
        </w:rPr>
        <w:t xml:space="preserve"> </w:t>
      </w:r>
      <w:r>
        <w:t>изменения;</w:t>
      </w:r>
    </w:p>
    <w:p w:rsidR="00FD7184" w:rsidRDefault="00C97642">
      <w:pPr>
        <w:pStyle w:val="a3"/>
        <w:ind w:right="554"/>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FD7184" w:rsidRDefault="00C97642">
      <w:pPr>
        <w:pStyle w:val="a3"/>
        <w:spacing w:before="1"/>
        <w:ind w:right="555"/>
      </w:pPr>
      <w:r>
        <w:t>объяснять причины достижения (недостижения) результатов деятельности, давать</w:t>
      </w:r>
      <w:r>
        <w:rPr>
          <w:spacing w:val="1"/>
        </w:rPr>
        <w:t xml:space="preserve"> </w:t>
      </w:r>
      <w:r>
        <w:t>оценку</w:t>
      </w:r>
      <w:r>
        <w:rPr>
          <w:spacing w:val="-10"/>
        </w:rPr>
        <w:t xml:space="preserve"> </w:t>
      </w:r>
      <w:r>
        <w:t>приобретённому</w:t>
      </w:r>
      <w:r>
        <w:rPr>
          <w:spacing w:val="-5"/>
        </w:rPr>
        <w:t xml:space="preserve"> </w:t>
      </w:r>
      <w:r>
        <w:t>опыту,</w:t>
      </w:r>
      <w:r>
        <w:rPr>
          <w:spacing w:val="2"/>
        </w:rPr>
        <w:t xml:space="preserve"> </w:t>
      </w:r>
      <w:r>
        <w:t>уметь</w:t>
      </w:r>
      <w:r>
        <w:rPr>
          <w:spacing w:val="-1"/>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1"/>
        </w:rPr>
        <w:t xml:space="preserve"> </w:t>
      </w:r>
      <w:r>
        <w:t>ситуации;</w:t>
      </w:r>
    </w:p>
    <w:p w:rsidR="00FD7184" w:rsidRDefault="00C97642">
      <w:pPr>
        <w:pStyle w:val="a3"/>
        <w:ind w:right="555"/>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FD7184" w:rsidRDefault="00C97642">
      <w:pPr>
        <w:pStyle w:val="a3"/>
        <w:ind w:left="930"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FD7184" w:rsidRDefault="00C97642" w:rsidP="00E60E1C">
      <w:pPr>
        <w:pStyle w:val="a4"/>
        <w:numPr>
          <w:ilvl w:val="0"/>
          <w:numId w:val="20"/>
        </w:numPr>
        <w:tabs>
          <w:tab w:val="left" w:pos="1190"/>
        </w:tabs>
        <w:jc w:val="both"/>
        <w:rPr>
          <w:sz w:val="24"/>
        </w:rPr>
      </w:pPr>
      <w:r>
        <w:rPr>
          <w:sz w:val="24"/>
        </w:rPr>
        <w:t>эмоциональный</w:t>
      </w:r>
      <w:r>
        <w:rPr>
          <w:spacing w:val="-6"/>
          <w:sz w:val="24"/>
        </w:rPr>
        <w:t xml:space="preserve"> </w:t>
      </w:r>
      <w:r>
        <w:rPr>
          <w:sz w:val="24"/>
        </w:rPr>
        <w:t>интеллект:</w:t>
      </w:r>
    </w:p>
    <w:p w:rsidR="00FD7184" w:rsidRDefault="00C97642">
      <w:pPr>
        <w:pStyle w:val="a3"/>
        <w:ind w:left="930" w:right="549"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w:t>
      </w:r>
      <w:r>
        <w:rPr>
          <w:spacing w:val="-1"/>
        </w:rPr>
        <w:t xml:space="preserve"> </w:t>
      </w:r>
      <w:r>
        <w:t>эмоций;</w:t>
      </w:r>
    </w:p>
    <w:p w:rsidR="00FD7184" w:rsidRDefault="00C97642">
      <w:pPr>
        <w:pStyle w:val="a3"/>
        <w:ind w:left="93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FD7184" w:rsidRDefault="00C97642" w:rsidP="00E60E1C">
      <w:pPr>
        <w:pStyle w:val="a4"/>
        <w:numPr>
          <w:ilvl w:val="0"/>
          <w:numId w:val="20"/>
        </w:numPr>
        <w:tabs>
          <w:tab w:val="left" w:pos="1190"/>
        </w:tabs>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FD7184" w:rsidRDefault="00C97642">
      <w:pPr>
        <w:pStyle w:val="a3"/>
        <w:ind w:left="930" w:right="30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 другим;</w:t>
      </w:r>
    </w:p>
    <w:p w:rsidR="00FD7184" w:rsidRDefault="00C97642">
      <w:pPr>
        <w:pStyle w:val="a3"/>
        <w:spacing w:before="1"/>
        <w:ind w:left="93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всё</w:t>
      </w:r>
      <w:r>
        <w:rPr>
          <w:spacing w:val="-6"/>
        </w:rPr>
        <w:t xml:space="preserve"> </w:t>
      </w:r>
      <w:r>
        <w:t>вокруг;</w:t>
      </w:r>
    </w:p>
    <w:p w:rsidR="00FD7184" w:rsidRDefault="00C97642">
      <w:pPr>
        <w:pStyle w:val="a3"/>
        <w:ind w:right="548"/>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p>
    <w:p w:rsidR="00FD7184" w:rsidRDefault="00C97642">
      <w:pPr>
        <w:pStyle w:val="2"/>
        <w:ind w:left="930"/>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p>
    <w:p w:rsidR="00FD7184" w:rsidRDefault="00C97642">
      <w:pPr>
        <w:spacing w:line="244" w:lineRule="auto"/>
        <w:ind w:left="222" w:right="548" w:firstLine="707"/>
        <w:jc w:val="both"/>
        <w:rPr>
          <w:b/>
          <w:sz w:val="24"/>
        </w:rPr>
      </w:pPr>
      <w:r>
        <w:rPr>
          <w:sz w:val="24"/>
        </w:rPr>
        <w:t xml:space="preserve">Предметные результаты освоения программы по биологии </w:t>
      </w:r>
      <w:r>
        <w:rPr>
          <w:b/>
          <w:sz w:val="24"/>
        </w:rPr>
        <w:t>к концу обучения в 5</w:t>
      </w:r>
      <w:r>
        <w:rPr>
          <w:b/>
          <w:spacing w:val="1"/>
          <w:sz w:val="24"/>
        </w:rPr>
        <w:t xml:space="preserve"> </w:t>
      </w:r>
      <w:r>
        <w:rPr>
          <w:b/>
          <w:sz w:val="24"/>
        </w:rPr>
        <w:t>классе:</w:t>
      </w:r>
    </w:p>
    <w:p w:rsidR="00FD7184" w:rsidRDefault="00C97642">
      <w:pPr>
        <w:pStyle w:val="a3"/>
        <w:ind w:right="556"/>
      </w:pPr>
      <w:r>
        <w:t>характеризовать биологию как науку о живой природе, называть признаки живого,</w:t>
      </w:r>
      <w:r>
        <w:rPr>
          <w:spacing w:val="1"/>
        </w:rPr>
        <w:t xml:space="preserve"> </w:t>
      </w:r>
      <w:r>
        <w:t>сравнивать</w:t>
      </w:r>
      <w:r>
        <w:rPr>
          <w:spacing w:val="-1"/>
        </w:rPr>
        <w:t xml:space="preserve"> </w:t>
      </w:r>
      <w:r>
        <w:t>объекты живой и</w:t>
      </w:r>
      <w:r>
        <w:rPr>
          <w:spacing w:val="-1"/>
        </w:rPr>
        <w:t xml:space="preserve"> </w:t>
      </w:r>
      <w:r>
        <w:t>неживой</w:t>
      </w:r>
      <w:r>
        <w:rPr>
          <w:spacing w:val="-2"/>
        </w:rPr>
        <w:t xml:space="preserve"> </w:t>
      </w:r>
      <w:r>
        <w:t>природы;</w:t>
      </w:r>
    </w:p>
    <w:p w:rsidR="00FD7184" w:rsidRDefault="00C97642">
      <w:pPr>
        <w:pStyle w:val="a3"/>
        <w:ind w:right="543"/>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 с биологией (4–</w:t>
      </w:r>
      <w:r>
        <w:rPr>
          <w:spacing w:val="1"/>
        </w:rPr>
        <w:t xml:space="preserve"> </w:t>
      </w:r>
      <w:r>
        <w:lastRenderedPageBreak/>
        <w:t>5</w:t>
      </w:r>
      <w:r>
        <w:rPr>
          <w:spacing w:val="-1"/>
        </w:rPr>
        <w:t xml:space="preserve"> </w:t>
      </w:r>
      <w:r>
        <w:t>профессий);</w:t>
      </w:r>
    </w:p>
    <w:p w:rsidR="00FD7184" w:rsidRDefault="00C97642">
      <w:pPr>
        <w:pStyle w:val="a3"/>
        <w:ind w:right="542"/>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(в    том    числе    В.И. Вернадский,</w:t>
      </w:r>
      <w:r>
        <w:rPr>
          <w:spacing w:val="1"/>
        </w:rPr>
        <w:t xml:space="preserve"> </w:t>
      </w:r>
      <w:r>
        <w:t>А.Л. Чижевский) и зарубежных (в том числе Аристотель, Теофраст, Гиппократ) учёных в</w:t>
      </w:r>
      <w:r>
        <w:rPr>
          <w:spacing w:val="1"/>
        </w:rPr>
        <w:t xml:space="preserve"> </w:t>
      </w:r>
      <w:r>
        <w:t>развитие</w:t>
      </w:r>
      <w:r>
        <w:rPr>
          <w:spacing w:val="-2"/>
        </w:rPr>
        <w:t xml:space="preserve"> </w:t>
      </w:r>
      <w:r>
        <w:t>биологии;</w:t>
      </w:r>
    </w:p>
    <w:p w:rsidR="00FD7184" w:rsidRDefault="00C97642">
      <w:pPr>
        <w:pStyle w:val="a3"/>
        <w:ind w:right="555"/>
      </w:pPr>
      <w:r>
        <w:t>иметь представление о важнейших биологических процессах и явлениях: питание,</w:t>
      </w:r>
      <w:r>
        <w:rPr>
          <w:spacing w:val="1"/>
        </w:rPr>
        <w:t xml:space="preserve"> </w:t>
      </w:r>
      <w:r>
        <w:t>дыхание,</w:t>
      </w:r>
      <w:r>
        <w:rPr>
          <w:spacing w:val="-2"/>
        </w:rPr>
        <w:t xml:space="preserve"> </w:t>
      </w:r>
      <w:r>
        <w:t>транспорт</w:t>
      </w:r>
      <w:r>
        <w:rPr>
          <w:spacing w:val="-2"/>
        </w:rPr>
        <w:t xml:space="preserve"> </w:t>
      </w:r>
      <w:r>
        <w:t>веществ,</w:t>
      </w:r>
      <w:r>
        <w:rPr>
          <w:spacing w:val="-3"/>
        </w:rPr>
        <w:t xml:space="preserve"> </w:t>
      </w:r>
      <w:r>
        <w:t>раздражимость,</w:t>
      </w:r>
      <w:r>
        <w:rPr>
          <w:spacing w:val="-2"/>
        </w:rPr>
        <w:t xml:space="preserve"> </w:t>
      </w:r>
      <w:r>
        <w:t>рост,</w:t>
      </w:r>
      <w:r>
        <w:rPr>
          <w:spacing w:val="-2"/>
        </w:rPr>
        <w:t xml:space="preserve"> </w:t>
      </w:r>
      <w:r>
        <w:t>развитие,</w:t>
      </w:r>
      <w:r>
        <w:rPr>
          <w:spacing w:val="-2"/>
        </w:rPr>
        <w:t xml:space="preserve"> </w:t>
      </w:r>
      <w:r>
        <w:t>движение,</w:t>
      </w:r>
      <w:r>
        <w:rPr>
          <w:spacing w:val="-2"/>
        </w:rPr>
        <w:t xml:space="preserve"> </w:t>
      </w:r>
      <w:r>
        <w:t>размножение;</w:t>
      </w:r>
    </w:p>
    <w:p w:rsidR="00FD7184" w:rsidRDefault="00C97642">
      <w:pPr>
        <w:pStyle w:val="a3"/>
        <w:ind w:right="547"/>
      </w:pPr>
      <w:r>
        <w:t>применять биологические термины и понятия (в том числе: живые тела, биология,</w:t>
      </w:r>
      <w:r>
        <w:rPr>
          <w:spacing w:val="1"/>
        </w:rPr>
        <w:t xml:space="preserve"> </w:t>
      </w:r>
      <w:r>
        <w:t>экология, цитология, анатомия, физиология, биологическая систематика, клетка, 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контексте;</w:t>
      </w:r>
    </w:p>
    <w:p w:rsidR="00FD7184" w:rsidRDefault="00C97642">
      <w:pPr>
        <w:pStyle w:val="a3"/>
        <w:ind w:right="549"/>
      </w:pPr>
      <w:r>
        <w:t>различать по внешнему виду (изображениям), схемам и описаниям доядерные 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w:t>
      </w:r>
      <w:r>
        <w:rPr>
          <w:spacing w:val="1"/>
        </w:rPr>
        <w:t xml:space="preserve"> </w:t>
      </w:r>
      <w:r>
        <w:t>лишайники, бактерии, природные и искусственные сообщества, взаимосвязи организмов в</w:t>
      </w:r>
      <w:r>
        <w:rPr>
          <w:spacing w:val="-57"/>
        </w:rPr>
        <w:t xml:space="preserve"> </w:t>
      </w:r>
      <w:r>
        <w:t>природном и искусственном сообществах, представителей флоры и фауны природных зон</w:t>
      </w:r>
      <w:r>
        <w:rPr>
          <w:spacing w:val="1"/>
        </w:rPr>
        <w:t xml:space="preserve"> </w:t>
      </w:r>
      <w:r>
        <w:t>Земли,</w:t>
      </w:r>
      <w:r>
        <w:rPr>
          <w:spacing w:val="-1"/>
        </w:rPr>
        <w:t xml:space="preserve"> </w:t>
      </w:r>
      <w:r>
        <w:t>ландшафты природные</w:t>
      </w:r>
      <w:r>
        <w:rPr>
          <w:spacing w:val="-2"/>
        </w:rPr>
        <w:t xml:space="preserve"> </w:t>
      </w:r>
      <w:r>
        <w:t>и культурные;</w:t>
      </w:r>
    </w:p>
    <w:p w:rsidR="00FD7184" w:rsidRDefault="00C97642">
      <w:pPr>
        <w:pStyle w:val="a3"/>
        <w:ind w:right="548"/>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 существенные признаки строения и процессов жизнедеятельности организмов,</w:t>
      </w:r>
      <w:r>
        <w:rPr>
          <w:spacing w:val="1"/>
        </w:rPr>
        <w:t xml:space="preserve"> </w:t>
      </w:r>
      <w:r>
        <w:t>характеризовать организмы как тела живой природы, перечислять особенности растений,</w:t>
      </w:r>
      <w:r>
        <w:rPr>
          <w:spacing w:val="1"/>
        </w:rPr>
        <w:t xml:space="preserve"> </w:t>
      </w:r>
      <w:r>
        <w:t>животных,</w:t>
      </w:r>
      <w:r>
        <w:rPr>
          <w:spacing w:val="-1"/>
        </w:rPr>
        <w:t xml:space="preserve"> </w:t>
      </w:r>
      <w:r>
        <w:t>грибов, лишайников,</w:t>
      </w:r>
      <w:r>
        <w:rPr>
          <w:spacing w:val="-1"/>
        </w:rPr>
        <w:t xml:space="preserve"> </w:t>
      </w:r>
      <w:r>
        <w:t>бактерий</w:t>
      </w:r>
      <w:r>
        <w:rPr>
          <w:spacing w:val="-2"/>
        </w:rPr>
        <w:t xml:space="preserve"> </w:t>
      </w:r>
      <w:r>
        <w:t>и вирусов;</w:t>
      </w:r>
    </w:p>
    <w:p w:rsidR="00FD7184" w:rsidRDefault="00C97642">
      <w:pPr>
        <w:pStyle w:val="a3"/>
        <w:spacing w:before="61"/>
        <w:ind w:right="548"/>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57"/>
        </w:rPr>
        <w:t xml:space="preserve"> </w:t>
      </w:r>
      <w:r>
        <w:t>внутриорганизменной),</w:t>
      </w:r>
      <w:r>
        <w:rPr>
          <w:spacing w:val="-2"/>
        </w:rPr>
        <w:t xml:space="preserve"> </w:t>
      </w:r>
      <w:r>
        <w:t>условиях</w:t>
      </w:r>
      <w:r>
        <w:rPr>
          <w:spacing w:val="2"/>
        </w:rPr>
        <w:t xml:space="preserve"> </w:t>
      </w:r>
      <w:r>
        <w:t>среды обитания;</w:t>
      </w:r>
    </w:p>
    <w:p w:rsidR="00FD7184" w:rsidRDefault="00C97642">
      <w:pPr>
        <w:pStyle w:val="a3"/>
        <w:ind w:right="552"/>
      </w:pPr>
      <w:r>
        <w:t>приводить</w:t>
      </w:r>
      <w:r>
        <w:rPr>
          <w:spacing w:val="1"/>
        </w:rPr>
        <w:t xml:space="preserve"> </w:t>
      </w:r>
      <w:r>
        <w:t>примеры,</w:t>
      </w:r>
      <w:r>
        <w:rPr>
          <w:spacing w:val="1"/>
        </w:rPr>
        <w:t xml:space="preserve"> </w:t>
      </w:r>
      <w:r>
        <w:t>характеризующие</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взаимосвязи</w:t>
      </w:r>
      <w:r>
        <w:rPr>
          <w:spacing w:val="-2"/>
        </w:rPr>
        <w:t xml:space="preserve"> </w:t>
      </w:r>
      <w:r>
        <w:t>организмов в</w:t>
      </w:r>
      <w:r>
        <w:rPr>
          <w:spacing w:val="-1"/>
        </w:rPr>
        <w:t xml:space="preserve"> </w:t>
      </w:r>
      <w:r>
        <w:t>сообществах;</w:t>
      </w:r>
    </w:p>
    <w:p w:rsidR="00FD7184" w:rsidRDefault="00C97642">
      <w:pPr>
        <w:pStyle w:val="a3"/>
        <w:spacing w:before="1"/>
        <w:ind w:left="930" w:right="553" w:firstLine="0"/>
      </w:pPr>
      <w:r>
        <w:t>выделять отличительные признаки природных и искусственных сообществ;</w:t>
      </w:r>
      <w:r>
        <w:rPr>
          <w:spacing w:val="1"/>
        </w:rPr>
        <w:t xml:space="preserve"> </w:t>
      </w:r>
      <w:r>
        <w:t>аргументировать</w:t>
      </w:r>
      <w:r>
        <w:rPr>
          <w:spacing w:val="3"/>
        </w:rPr>
        <w:t xml:space="preserve"> </w:t>
      </w:r>
      <w:r>
        <w:t>основные</w:t>
      </w:r>
      <w:r>
        <w:rPr>
          <w:spacing w:val="1"/>
        </w:rPr>
        <w:t xml:space="preserve"> </w:t>
      </w:r>
      <w:r>
        <w:t>правила</w:t>
      </w:r>
      <w:r>
        <w:rPr>
          <w:spacing w:val="1"/>
        </w:rPr>
        <w:t xml:space="preserve"> </w:t>
      </w:r>
      <w:r>
        <w:t>поведения</w:t>
      </w:r>
      <w:r>
        <w:rPr>
          <w:spacing w:val="2"/>
        </w:rPr>
        <w:t xml:space="preserve"> </w:t>
      </w:r>
      <w:r>
        <w:t>человека</w:t>
      </w:r>
      <w:r>
        <w:rPr>
          <w:spacing w:val="3"/>
        </w:rPr>
        <w:t xml:space="preserve"> </w:t>
      </w:r>
      <w:r>
        <w:t>в</w:t>
      </w:r>
      <w:r>
        <w:rPr>
          <w:spacing w:val="2"/>
        </w:rPr>
        <w:t xml:space="preserve"> </w:t>
      </w:r>
      <w:r>
        <w:t>природе</w:t>
      </w:r>
      <w:r>
        <w:rPr>
          <w:spacing w:val="1"/>
        </w:rPr>
        <w:t xml:space="preserve"> </w:t>
      </w:r>
      <w:r>
        <w:t>и</w:t>
      </w:r>
      <w:r>
        <w:rPr>
          <w:spacing w:val="3"/>
        </w:rPr>
        <w:t xml:space="preserve"> </w:t>
      </w:r>
      <w:r>
        <w:t>объяснять</w:t>
      </w:r>
    </w:p>
    <w:p w:rsidR="00FD7184" w:rsidRDefault="00C97642">
      <w:pPr>
        <w:pStyle w:val="a3"/>
        <w:ind w:right="551"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w:t>
      </w:r>
      <w:r>
        <w:rPr>
          <w:spacing w:val="-2"/>
        </w:rPr>
        <w:t xml:space="preserve"> </w:t>
      </w:r>
      <w:r>
        <w:t>проблемы;</w:t>
      </w:r>
    </w:p>
    <w:p w:rsidR="00FD7184" w:rsidRDefault="00C97642">
      <w:pPr>
        <w:pStyle w:val="a3"/>
        <w:ind w:left="929" w:right="553" w:firstLine="0"/>
      </w:pPr>
      <w:r>
        <w:t>раскрывать</w:t>
      </w:r>
      <w:r>
        <w:rPr>
          <w:spacing w:val="10"/>
        </w:rPr>
        <w:t xml:space="preserve"> </w:t>
      </w:r>
      <w:r>
        <w:t>роль</w:t>
      </w:r>
      <w:r>
        <w:rPr>
          <w:spacing w:val="11"/>
        </w:rPr>
        <w:t xml:space="preserve"> </w:t>
      </w:r>
      <w:r>
        <w:t>биологии</w:t>
      </w:r>
      <w:r>
        <w:rPr>
          <w:spacing w:val="11"/>
        </w:rPr>
        <w:t xml:space="preserve"> </w:t>
      </w:r>
      <w:r>
        <w:t>в</w:t>
      </w:r>
      <w:r>
        <w:rPr>
          <w:spacing w:val="10"/>
        </w:rPr>
        <w:t xml:space="preserve"> </w:t>
      </w:r>
      <w:r>
        <w:t>практической</w:t>
      </w:r>
      <w:r>
        <w:rPr>
          <w:spacing w:val="10"/>
        </w:rPr>
        <w:t xml:space="preserve"> </w:t>
      </w:r>
      <w:r>
        <w:t>деятельности</w:t>
      </w:r>
      <w:r>
        <w:rPr>
          <w:spacing w:val="11"/>
        </w:rPr>
        <w:t xml:space="preserve"> </w:t>
      </w:r>
      <w:r>
        <w:t>человека;</w:t>
      </w:r>
      <w:r>
        <w:rPr>
          <w:spacing w:val="1"/>
        </w:rPr>
        <w:t xml:space="preserve"> </w:t>
      </w:r>
      <w:r>
        <w:t>демонстрировать</w:t>
      </w:r>
      <w:r>
        <w:rPr>
          <w:spacing w:val="22"/>
        </w:rPr>
        <w:t xml:space="preserve"> </w:t>
      </w:r>
      <w:r>
        <w:t>на</w:t>
      </w:r>
      <w:r>
        <w:rPr>
          <w:spacing w:val="21"/>
        </w:rPr>
        <w:t xml:space="preserve"> </w:t>
      </w:r>
      <w:r>
        <w:t>конкретных</w:t>
      </w:r>
      <w:r>
        <w:rPr>
          <w:spacing w:val="22"/>
        </w:rPr>
        <w:t xml:space="preserve"> </w:t>
      </w:r>
      <w:r>
        <w:t>примерах</w:t>
      </w:r>
      <w:r>
        <w:rPr>
          <w:spacing w:val="24"/>
        </w:rPr>
        <w:t xml:space="preserve"> </w:t>
      </w:r>
      <w:r>
        <w:t>связь</w:t>
      </w:r>
      <w:r>
        <w:rPr>
          <w:spacing w:val="23"/>
        </w:rPr>
        <w:t xml:space="preserve"> </w:t>
      </w:r>
      <w:r>
        <w:t>знаний</w:t>
      </w:r>
      <w:r>
        <w:rPr>
          <w:spacing w:val="23"/>
        </w:rPr>
        <w:t xml:space="preserve"> </w:t>
      </w:r>
      <w:r>
        <w:t>биологии</w:t>
      </w:r>
      <w:r>
        <w:rPr>
          <w:spacing w:val="23"/>
        </w:rPr>
        <w:t xml:space="preserve"> </w:t>
      </w:r>
      <w:r>
        <w:t>со</w:t>
      </w:r>
      <w:r>
        <w:rPr>
          <w:spacing w:val="23"/>
        </w:rPr>
        <w:t xml:space="preserve"> </w:t>
      </w:r>
      <w:r>
        <w:t>знаниями</w:t>
      </w:r>
      <w:r>
        <w:rPr>
          <w:spacing w:val="23"/>
        </w:rPr>
        <w:t xml:space="preserve"> </w:t>
      </w:r>
      <w:r>
        <w:t>по</w:t>
      </w:r>
    </w:p>
    <w:p w:rsidR="00FD7184" w:rsidRDefault="00C97642">
      <w:pPr>
        <w:pStyle w:val="a3"/>
        <w:ind w:firstLine="0"/>
      </w:pPr>
      <w:r>
        <w:t>математике,</w:t>
      </w:r>
      <w:r>
        <w:rPr>
          <w:spacing w:val="-5"/>
        </w:rPr>
        <w:t xml:space="preserve"> </w:t>
      </w:r>
      <w:r>
        <w:t>предметов</w:t>
      </w:r>
      <w:r>
        <w:rPr>
          <w:spacing w:val="-4"/>
        </w:rPr>
        <w:t xml:space="preserve"> </w:t>
      </w:r>
      <w:r>
        <w:t>гуманитарного</w:t>
      </w:r>
      <w:r>
        <w:rPr>
          <w:spacing w:val="-5"/>
        </w:rPr>
        <w:t xml:space="preserve"> </w:t>
      </w:r>
      <w:r>
        <w:t>цикла,</w:t>
      </w:r>
      <w:r>
        <w:rPr>
          <w:spacing w:val="-4"/>
        </w:rPr>
        <w:t xml:space="preserve"> </w:t>
      </w:r>
      <w:r>
        <w:t>различными</w:t>
      </w:r>
      <w:r>
        <w:rPr>
          <w:spacing w:val="-5"/>
        </w:rPr>
        <w:t xml:space="preserve"> </w:t>
      </w:r>
      <w:r>
        <w:t>видами</w:t>
      </w:r>
      <w:r>
        <w:rPr>
          <w:spacing w:val="-6"/>
        </w:rPr>
        <w:t xml:space="preserve"> </w:t>
      </w:r>
      <w:r>
        <w:t>искусства;</w:t>
      </w:r>
    </w:p>
    <w:p w:rsidR="00FD7184" w:rsidRDefault="00C97642">
      <w:pPr>
        <w:pStyle w:val="a3"/>
        <w:ind w:right="552"/>
      </w:pPr>
      <w:r>
        <w:t>выполнять практические работы (поиск информации с использованием различных</w:t>
      </w:r>
      <w:r>
        <w:rPr>
          <w:spacing w:val="1"/>
        </w:rPr>
        <w:t xml:space="preserve"> </w:t>
      </w:r>
      <w:r>
        <w:t>источников, описание организма по заданному плану) и лабораторные работы (работа с</w:t>
      </w:r>
      <w:r>
        <w:rPr>
          <w:spacing w:val="1"/>
        </w:rPr>
        <w:t xml:space="preserve"> </w:t>
      </w:r>
      <w:r>
        <w:t>микроскопом,</w:t>
      </w:r>
      <w:r>
        <w:rPr>
          <w:spacing w:val="1"/>
        </w:rPr>
        <w:t xml:space="preserve"> </w:t>
      </w:r>
      <w:r>
        <w:t>знакомство</w:t>
      </w:r>
      <w:r>
        <w:rPr>
          <w:spacing w:val="1"/>
        </w:rPr>
        <w:t xml:space="preserve"> </w:t>
      </w:r>
      <w:r>
        <w:t>с</w:t>
      </w:r>
      <w:r>
        <w:rPr>
          <w:spacing w:val="1"/>
        </w:rPr>
        <w:t xml:space="preserve"> </w:t>
      </w:r>
      <w:r>
        <w:t>различными</w:t>
      </w:r>
      <w:r>
        <w:rPr>
          <w:spacing w:val="1"/>
        </w:rPr>
        <w:t xml:space="preserve"> </w:t>
      </w:r>
      <w:r>
        <w:t>способами</w:t>
      </w:r>
      <w:r>
        <w:rPr>
          <w:spacing w:val="1"/>
        </w:rPr>
        <w:t xml:space="preserve"> </w:t>
      </w:r>
      <w:r>
        <w:t>измерения</w:t>
      </w:r>
      <w:r>
        <w:rPr>
          <w:spacing w:val="1"/>
        </w:rPr>
        <w:t xml:space="preserve"> </w:t>
      </w:r>
      <w:r>
        <w:t>и</w:t>
      </w:r>
      <w:r>
        <w:rPr>
          <w:spacing w:val="1"/>
        </w:rPr>
        <w:t xml:space="preserve"> </w:t>
      </w:r>
      <w:r>
        <w:t>сравнения</w:t>
      </w:r>
      <w:r>
        <w:rPr>
          <w:spacing w:val="1"/>
        </w:rPr>
        <w:t xml:space="preserve"> </w:t>
      </w:r>
      <w:r>
        <w:t>живых</w:t>
      </w:r>
      <w:r>
        <w:rPr>
          <w:spacing w:val="1"/>
        </w:rPr>
        <w:t xml:space="preserve"> </w:t>
      </w:r>
      <w:r>
        <w:t>объектов);</w:t>
      </w:r>
    </w:p>
    <w:p w:rsidR="00FD7184" w:rsidRDefault="00C97642">
      <w:pPr>
        <w:pStyle w:val="a3"/>
        <w:ind w:right="547"/>
      </w:pPr>
      <w:r>
        <w:t>применять методы биологии (наблюдение, описание, классификация, измерение,</w:t>
      </w:r>
      <w:r>
        <w:rPr>
          <w:spacing w:val="1"/>
        </w:rPr>
        <w:t xml:space="preserve"> </w:t>
      </w:r>
      <w:r>
        <w:t>эксперимент): проводить наблюдения за организмами, описывать биологические 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выполнять</w:t>
      </w:r>
      <w:r>
        <w:rPr>
          <w:spacing w:val="1"/>
        </w:rPr>
        <w:t xml:space="preserve"> </w:t>
      </w:r>
      <w:r>
        <w:t>биологический</w:t>
      </w:r>
      <w:r>
        <w:rPr>
          <w:spacing w:val="1"/>
        </w:rPr>
        <w:t xml:space="preserve"> </w:t>
      </w:r>
      <w:r>
        <w:t>рисунок</w:t>
      </w:r>
      <w:r>
        <w:rPr>
          <w:spacing w:val="1"/>
        </w:rPr>
        <w:t xml:space="preserve"> </w:t>
      </w:r>
      <w:r>
        <w:t>и</w:t>
      </w:r>
      <w:r>
        <w:rPr>
          <w:spacing w:val="1"/>
        </w:rPr>
        <w:t xml:space="preserve"> </w:t>
      </w:r>
      <w:r>
        <w:t>измерение</w:t>
      </w:r>
      <w:r>
        <w:rPr>
          <w:spacing w:val="1"/>
        </w:rPr>
        <w:t xml:space="preserve"> </w:t>
      </w:r>
      <w:r>
        <w:t>биологических</w:t>
      </w:r>
      <w:r>
        <w:rPr>
          <w:spacing w:val="1"/>
        </w:rPr>
        <w:t xml:space="preserve"> </w:t>
      </w:r>
      <w:r>
        <w:t>объектов;</w:t>
      </w:r>
    </w:p>
    <w:p w:rsidR="00FD7184" w:rsidRDefault="00C97642">
      <w:pPr>
        <w:pStyle w:val="a3"/>
        <w:spacing w:before="1"/>
        <w:ind w:right="551"/>
      </w:pPr>
      <w:r>
        <w:t>владеть</w:t>
      </w:r>
      <w:r>
        <w:rPr>
          <w:spacing w:val="61"/>
        </w:rPr>
        <w:t xml:space="preserve"> </w:t>
      </w:r>
      <w:r>
        <w:t>приёмами</w:t>
      </w:r>
      <w:r>
        <w:rPr>
          <w:spacing w:val="61"/>
        </w:rPr>
        <w:t xml:space="preserve"> </w:t>
      </w:r>
      <w:r>
        <w:t>работы   с   лупой,   световым   и   цифровым   микроскопами</w:t>
      </w:r>
      <w:r>
        <w:rPr>
          <w:spacing w:val="1"/>
        </w:rPr>
        <w:t xml:space="preserve"> </w:t>
      </w:r>
      <w:r>
        <w:t>при</w:t>
      </w:r>
      <w:r>
        <w:rPr>
          <w:spacing w:val="-1"/>
        </w:rPr>
        <w:t xml:space="preserve"> </w:t>
      </w:r>
      <w:r>
        <w:t>рассматривании биологических</w:t>
      </w:r>
      <w:r>
        <w:rPr>
          <w:spacing w:val="2"/>
        </w:rPr>
        <w:t xml:space="preserve"> </w:t>
      </w:r>
      <w:r>
        <w:t>объектов;</w:t>
      </w:r>
    </w:p>
    <w:p w:rsidR="00FD7184" w:rsidRDefault="00C97642">
      <w:pPr>
        <w:pStyle w:val="a3"/>
        <w:ind w:right="55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во</w:t>
      </w:r>
      <w:r>
        <w:rPr>
          <w:spacing w:val="1"/>
        </w:rPr>
        <w:t xml:space="preserve"> </w:t>
      </w:r>
      <w:r>
        <w:t>внеурочной</w:t>
      </w:r>
      <w:r>
        <w:rPr>
          <w:spacing w:val="-1"/>
        </w:rPr>
        <w:t xml:space="preserve"> </w:t>
      </w:r>
      <w:r>
        <w:t>деятельности;</w:t>
      </w:r>
    </w:p>
    <w:p w:rsidR="00FD7184" w:rsidRDefault="00C97642">
      <w:pPr>
        <w:pStyle w:val="a3"/>
        <w:ind w:right="548"/>
      </w:pPr>
      <w:r>
        <w:t>использовать при выполнении учебных заданий научно-популярную литературу по</w:t>
      </w:r>
      <w:r>
        <w:rPr>
          <w:spacing w:val="-57"/>
        </w:rPr>
        <w:t xml:space="preserve"> </w:t>
      </w:r>
      <w:r>
        <w:t>биологии,</w:t>
      </w:r>
      <w:r>
        <w:rPr>
          <w:spacing w:val="-1"/>
        </w:rPr>
        <w:t xml:space="preserve"> </w:t>
      </w:r>
      <w:r>
        <w:t>справочные</w:t>
      </w:r>
      <w:r>
        <w:rPr>
          <w:spacing w:val="-2"/>
        </w:rPr>
        <w:t xml:space="preserve"> </w:t>
      </w:r>
      <w:r>
        <w:t>материалы,</w:t>
      </w:r>
      <w:r>
        <w:rPr>
          <w:spacing w:val="-1"/>
        </w:rPr>
        <w:t xml:space="preserve"> </w:t>
      </w:r>
      <w:r>
        <w:t>ресурсы Интернета;</w:t>
      </w:r>
    </w:p>
    <w:p w:rsidR="00FD7184" w:rsidRDefault="00C97642">
      <w:pPr>
        <w:pStyle w:val="a3"/>
        <w:ind w:right="5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FD7184" w:rsidRDefault="00C97642">
      <w:pPr>
        <w:spacing w:line="244" w:lineRule="auto"/>
        <w:ind w:left="222" w:right="548" w:firstLine="707"/>
        <w:jc w:val="both"/>
        <w:rPr>
          <w:b/>
          <w:sz w:val="24"/>
        </w:rPr>
      </w:pPr>
      <w:r>
        <w:rPr>
          <w:sz w:val="24"/>
        </w:rPr>
        <w:t xml:space="preserve">Предметные результаты освоения программы по биологии </w:t>
      </w:r>
      <w:r>
        <w:rPr>
          <w:b/>
          <w:sz w:val="24"/>
        </w:rPr>
        <w:t>к концу обучения в 6</w:t>
      </w:r>
      <w:r>
        <w:rPr>
          <w:b/>
          <w:spacing w:val="1"/>
          <w:sz w:val="24"/>
        </w:rPr>
        <w:t xml:space="preserve"> </w:t>
      </w:r>
      <w:r>
        <w:rPr>
          <w:b/>
          <w:sz w:val="24"/>
        </w:rPr>
        <w:t>классе:</w:t>
      </w:r>
    </w:p>
    <w:p w:rsidR="00FD7184" w:rsidRDefault="00C97642">
      <w:pPr>
        <w:pStyle w:val="a3"/>
        <w:ind w:right="551"/>
      </w:pPr>
      <w:r>
        <w:t>характеризовать</w:t>
      </w:r>
      <w:r>
        <w:rPr>
          <w:spacing w:val="94"/>
        </w:rPr>
        <w:t xml:space="preserve"> </w:t>
      </w:r>
      <w:r>
        <w:t xml:space="preserve">ботанику  </w:t>
      </w:r>
      <w:r>
        <w:rPr>
          <w:spacing w:val="24"/>
        </w:rPr>
        <w:t xml:space="preserve"> </w:t>
      </w:r>
      <w:r>
        <w:t xml:space="preserve">как  </w:t>
      </w:r>
      <w:r>
        <w:rPr>
          <w:spacing w:val="32"/>
        </w:rPr>
        <w:t xml:space="preserve"> </w:t>
      </w:r>
      <w:r>
        <w:t xml:space="preserve">биологическую  </w:t>
      </w:r>
      <w:r>
        <w:rPr>
          <w:spacing w:val="35"/>
        </w:rPr>
        <w:t xml:space="preserve"> </w:t>
      </w:r>
      <w:r>
        <w:t xml:space="preserve">науку,  </w:t>
      </w:r>
      <w:r>
        <w:rPr>
          <w:spacing w:val="33"/>
        </w:rPr>
        <w:t xml:space="preserve"> </w:t>
      </w:r>
      <w:r>
        <w:t xml:space="preserve">её  </w:t>
      </w:r>
      <w:r>
        <w:rPr>
          <w:spacing w:val="33"/>
        </w:rPr>
        <w:t xml:space="preserve"> </w:t>
      </w:r>
      <w:r>
        <w:t xml:space="preserve">разделы  </w:t>
      </w:r>
      <w:r>
        <w:rPr>
          <w:spacing w:val="31"/>
        </w:rPr>
        <w:t xml:space="preserve"> </w:t>
      </w:r>
      <w:r>
        <w:t xml:space="preserve">и  </w:t>
      </w:r>
      <w:r>
        <w:rPr>
          <w:spacing w:val="32"/>
        </w:rPr>
        <w:t xml:space="preserve"> </w:t>
      </w:r>
      <w:r>
        <w:t>связи</w:t>
      </w:r>
      <w:r>
        <w:rPr>
          <w:spacing w:val="-58"/>
        </w:rPr>
        <w:t xml:space="preserve"> </w:t>
      </w:r>
      <w:r>
        <w:t>с</w:t>
      </w:r>
      <w:r>
        <w:rPr>
          <w:spacing w:val="-2"/>
        </w:rPr>
        <w:t xml:space="preserve"> </w:t>
      </w:r>
      <w:r>
        <w:t>другими науками и техникой;</w:t>
      </w:r>
    </w:p>
    <w:p w:rsidR="00FD7184" w:rsidRDefault="00C97642">
      <w:pPr>
        <w:pStyle w:val="a3"/>
        <w:ind w:right="546"/>
      </w:pPr>
      <w:r>
        <w:t xml:space="preserve">приводить   </w:t>
      </w:r>
      <w:r>
        <w:rPr>
          <w:spacing w:val="1"/>
        </w:rPr>
        <w:t xml:space="preserve"> </w:t>
      </w:r>
      <w:r>
        <w:t xml:space="preserve">примеры    вклада   </w:t>
      </w:r>
      <w:r>
        <w:rPr>
          <w:spacing w:val="1"/>
        </w:rPr>
        <w:t xml:space="preserve"> </w:t>
      </w:r>
      <w:r>
        <w:t xml:space="preserve">российских   </w:t>
      </w:r>
      <w:r>
        <w:rPr>
          <w:spacing w:val="1"/>
        </w:rPr>
        <w:t xml:space="preserve"> </w:t>
      </w:r>
      <w:r>
        <w:t xml:space="preserve">(в    том   </w:t>
      </w:r>
      <w:r>
        <w:rPr>
          <w:spacing w:val="1"/>
        </w:rPr>
        <w:t xml:space="preserve"> </w:t>
      </w:r>
      <w:r>
        <w:t xml:space="preserve">числе   </w:t>
      </w:r>
      <w:r>
        <w:rPr>
          <w:spacing w:val="1"/>
        </w:rPr>
        <w:t xml:space="preserve"> </w:t>
      </w:r>
      <w:r>
        <w:t>В.В. Докучаев,</w:t>
      </w:r>
      <w:r>
        <w:rPr>
          <w:spacing w:val="1"/>
        </w:rPr>
        <w:t xml:space="preserve"> </w:t>
      </w:r>
      <w:r>
        <w:t>К.А. Тимирязев, С.Г. Навашин) и зарубежных учёных (в том числе Р. Гук, М. Мальпиги) в</w:t>
      </w:r>
      <w:r>
        <w:rPr>
          <w:spacing w:val="-57"/>
        </w:rPr>
        <w:t xml:space="preserve"> </w:t>
      </w:r>
      <w:r>
        <w:lastRenderedPageBreak/>
        <w:t>развитие</w:t>
      </w:r>
      <w:r>
        <w:rPr>
          <w:spacing w:val="-2"/>
        </w:rPr>
        <w:t xml:space="preserve"> </w:t>
      </w:r>
      <w:r>
        <w:t>наук о растениях;</w:t>
      </w:r>
    </w:p>
    <w:p w:rsidR="00FD7184" w:rsidRDefault="00C97642">
      <w:pPr>
        <w:pStyle w:val="a3"/>
        <w:ind w:right="548"/>
      </w:pPr>
      <w:r>
        <w:t>применять биологические термины и понятия (в том числе: ботаника, растительная</w:t>
      </w:r>
      <w:r>
        <w:rPr>
          <w:spacing w:val="1"/>
        </w:rPr>
        <w:t xml:space="preserve"> </w:t>
      </w:r>
      <w:r>
        <w:t>клетка, растительная ткань, органы растений, система органов растения: корень, побег</w:t>
      </w:r>
      <w:r>
        <w:rPr>
          <w:spacing w:val="1"/>
        </w:rPr>
        <w:t xml:space="preserve"> </w:t>
      </w:r>
      <w:r>
        <w:t>почка,</w:t>
      </w:r>
      <w:r>
        <w:rPr>
          <w:spacing w:val="1"/>
        </w:rPr>
        <w:t xml:space="preserve"> </w:t>
      </w:r>
      <w:r>
        <w:t>лист,</w:t>
      </w:r>
      <w:r>
        <w:rPr>
          <w:spacing w:val="1"/>
        </w:rPr>
        <w:t xml:space="preserve"> </w:t>
      </w:r>
      <w:r>
        <w:t>видоизменённые</w:t>
      </w:r>
      <w:r>
        <w:rPr>
          <w:spacing w:val="1"/>
        </w:rPr>
        <w:t xml:space="preserve"> </w:t>
      </w:r>
      <w:r>
        <w:t>органы,</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растительный</w:t>
      </w:r>
      <w:r>
        <w:rPr>
          <w:spacing w:val="1"/>
        </w:rPr>
        <w:t xml:space="preserve"> </w:t>
      </w:r>
      <w:r>
        <w:t>организм,</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поставленной</w:t>
      </w:r>
      <w:r>
        <w:rPr>
          <w:spacing w:val="-3"/>
        </w:rPr>
        <w:t xml:space="preserve"> </w:t>
      </w:r>
      <w:r>
        <w:t>задачей и в</w:t>
      </w:r>
      <w:r>
        <w:rPr>
          <w:spacing w:val="-2"/>
        </w:rPr>
        <w:t xml:space="preserve"> </w:t>
      </w:r>
      <w:r>
        <w:t>контексте;</w:t>
      </w:r>
    </w:p>
    <w:p w:rsidR="00FD7184" w:rsidRDefault="00C97642">
      <w:pPr>
        <w:pStyle w:val="a3"/>
        <w:ind w:right="544"/>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 примере покрытосеменных или цветковых): поглощение воды и минеральное питание,</w:t>
      </w:r>
      <w:r>
        <w:rPr>
          <w:spacing w:val="-57"/>
        </w:rPr>
        <w:t xml:space="preserve"> </w:t>
      </w:r>
      <w:r>
        <w:t>фотосинтез, дыхание, транспорт веществ, рост, размножение, развитие, связь строения</w:t>
      </w:r>
      <w:r>
        <w:rPr>
          <w:spacing w:val="1"/>
        </w:rPr>
        <w:t xml:space="preserve"> </w:t>
      </w:r>
      <w:r>
        <w:t>вегетативных и</w:t>
      </w:r>
      <w:r>
        <w:rPr>
          <w:spacing w:val="-1"/>
        </w:rPr>
        <w:t xml:space="preserve"> </w:t>
      </w:r>
      <w:r>
        <w:t>генеративных</w:t>
      </w:r>
      <w:r>
        <w:rPr>
          <w:spacing w:val="2"/>
        </w:rPr>
        <w:t xml:space="preserve"> </w:t>
      </w:r>
      <w:r>
        <w:t>органов</w:t>
      </w:r>
      <w:r>
        <w:rPr>
          <w:spacing w:val="-1"/>
        </w:rPr>
        <w:t xml:space="preserve"> </w:t>
      </w:r>
      <w:r>
        <w:t>растений с</w:t>
      </w:r>
      <w:r>
        <w:rPr>
          <w:spacing w:val="-2"/>
        </w:rPr>
        <w:t xml:space="preserve"> </w:t>
      </w:r>
      <w:r>
        <w:t>их</w:t>
      </w:r>
      <w:r>
        <w:rPr>
          <w:spacing w:val="1"/>
        </w:rPr>
        <w:t xml:space="preserve"> </w:t>
      </w:r>
      <w:r>
        <w:t>функциями;</w:t>
      </w:r>
    </w:p>
    <w:p w:rsidR="00FD7184" w:rsidRDefault="00C97642">
      <w:pPr>
        <w:pStyle w:val="a3"/>
        <w:ind w:right="548"/>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по</w:t>
      </w:r>
      <w:r>
        <w:rPr>
          <w:spacing w:val="1"/>
        </w:rPr>
        <w:t xml:space="preserve"> </w:t>
      </w:r>
      <w:r>
        <w:t>заданному</w:t>
      </w:r>
      <w:r>
        <w:rPr>
          <w:spacing w:val="-57"/>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FD7184" w:rsidRDefault="00C97642">
      <w:pPr>
        <w:pStyle w:val="a3"/>
        <w:ind w:right="555"/>
      </w:pPr>
      <w:r>
        <w:t>характеризовать признаки растений, уровни организации растительного организма,</w:t>
      </w:r>
      <w:r>
        <w:rPr>
          <w:spacing w:val="-57"/>
        </w:rPr>
        <w:t xml:space="preserve"> </w:t>
      </w:r>
      <w:r>
        <w:t>части</w:t>
      </w:r>
      <w:r>
        <w:rPr>
          <w:spacing w:val="-1"/>
        </w:rPr>
        <w:t xml:space="preserve"> </w:t>
      </w:r>
      <w:r>
        <w:t>растений: клетки,</w:t>
      </w:r>
      <w:r>
        <w:rPr>
          <w:spacing w:val="-4"/>
        </w:rPr>
        <w:t xml:space="preserve"> </w:t>
      </w:r>
      <w:r>
        <w:t>ткани, органы, системы</w:t>
      </w:r>
      <w:r>
        <w:rPr>
          <w:spacing w:val="-1"/>
        </w:rPr>
        <w:t xml:space="preserve"> </w:t>
      </w:r>
      <w:r>
        <w:t>органов, организм;</w:t>
      </w:r>
    </w:p>
    <w:p w:rsidR="00FD7184" w:rsidRDefault="00C97642">
      <w:pPr>
        <w:pStyle w:val="a3"/>
        <w:ind w:left="930"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1"/>
        </w:rPr>
        <w:t xml:space="preserve"> </w:t>
      </w:r>
      <w:r>
        <w:t>органы</w:t>
      </w:r>
      <w:r>
        <w:rPr>
          <w:spacing w:val="-2"/>
        </w:rPr>
        <w:t xml:space="preserve"> </w:t>
      </w:r>
      <w:r>
        <w:t>растений</w:t>
      </w:r>
      <w:r>
        <w:rPr>
          <w:spacing w:val="-2"/>
        </w:rPr>
        <w:t xml:space="preserve"> </w:t>
      </w:r>
      <w:r>
        <w:t>между</w:t>
      </w:r>
      <w:r>
        <w:rPr>
          <w:spacing w:val="-6"/>
        </w:rPr>
        <w:t xml:space="preserve"> </w:t>
      </w:r>
      <w:r>
        <w:t>собой;</w:t>
      </w:r>
    </w:p>
    <w:p w:rsidR="00FD7184" w:rsidRDefault="00C97642">
      <w:pPr>
        <w:pStyle w:val="a3"/>
        <w:ind w:right="553"/>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и</w:t>
      </w:r>
      <w:r>
        <w:rPr>
          <w:spacing w:val="1"/>
        </w:rPr>
        <w:t xml:space="preserve"> </w:t>
      </w:r>
      <w:r>
        <w:t>физиологии</w:t>
      </w:r>
      <w:r>
        <w:rPr>
          <w:spacing w:val="-57"/>
        </w:rPr>
        <w:t xml:space="preserve"> </w:t>
      </w:r>
      <w:r>
        <w:t>растений,</w:t>
      </w:r>
      <w:r>
        <w:rPr>
          <w:spacing w:val="27"/>
        </w:rPr>
        <w:t xml:space="preserve"> </w:t>
      </w:r>
      <w:r>
        <w:t>в</w:t>
      </w:r>
      <w:r>
        <w:rPr>
          <w:spacing w:val="27"/>
        </w:rPr>
        <w:t xml:space="preserve"> </w:t>
      </w:r>
      <w:r>
        <w:t>том</w:t>
      </w:r>
      <w:r>
        <w:rPr>
          <w:spacing w:val="26"/>
        </w:rPr>
        <w:t xml:space="preserve"> </w:t>
      </w:r>
      <w:r>
        <w:t>числе</w:t>
      </w:r>
      <w:r>
        <w:rPr>
          <w:spacing w:val="26"/>
        </w:rPr>
        <w:t xml:space="preserve"> </w:t>
      </w:r>
      <w:r>
        <w:t>работы</w:t>
      </w:r>
      <w:r>
        <w:rPr>
          <w:spacing w:val="27"/>
        </w:rPr>
        <w:t xml:space="preserve"> </w:t>
      </w:r>
      <w:r>
        <w:t>с</w:t>
      </w:r>
      <w:r>
        <w:rPr>
          <w:spacing w:val="28"/>
        </w:rPr>
        <w:t xml:space="preserve"> </w:t>
      </w:r>
      <w:r>
        <w:t>микроскопом</w:t>
      </w:r>
      <w:r>
        <w:rPr>
          <w:spacing w:val="26"/>
        </w:rPr>
        <w:t xml:space="preserve"> </w:t>
      </w:r>
      <w:r>
        <w:t>с</w:t>
      </w:r>
      <w:r>
        <w:rPr>
          <w:spacing w:val="26"/>
        </w:rPr>
        <w:t xml:space="preserve"> </w:t>
      </w:r>
      <w:r>
        <w:t>постоянными</w:t>
      </w:r>
      <w:r>
        <w:rPr>
          <w:spacing w:val="28"/>
        </w:rPr>
        <w:t xml:space="preserve"> </w:t>
      </w:r>
      <w:r>
        <w:t>(фиксированными)</w:t>
      </w:r>
      <w:r>
        <w:rPr>
          <w:spacing w:val="26"/>
        </w:rPr>
        <w:t xml:space="preserve"> </w:t>
      </w:r>
      <w:r>
        <w:t>и</w:t>
      </w:r>
    </w:p>
    <w:p w:rsidR="00FD7184" w:rsidRDefault="00C97642">
      <w:pPr>
        <w:pStyle w:val="a3"/>
        <w:spacing w:before="61"/>
        <w:ind w:right="552" w:firstLine="0"/>
      </w:pPr>
      <w:r>
        <w:t>временными микропрепаратами, исследовательские работы с использованием приборов и</w:t>
      </w:r>
      <w:r>
        <w:rPr>
          <w:spacing w:val="1"/>
        </w:rPr>
        <w:t xml:space="preserve"> </w:t>
      </w:r>
      <w:r>
        <w:t>инструментов</w:t>
      </w:r>
      <w:r>
        <w:rPr>
          <w:spacing w:val="-1"/>
        </w:rPr>
        <w:t xml:space="preserve"> </w:t>
      </w:r>
      <w:r>
        <w:t>цифровой</w:t>
      </w:r>
      <w:r>
        <w:rPr>
          <w:spacing w:val="3"/>
        </w:rPr>
        <w:t xml:space="preserve"> </w:t>
      </w:r>
      <w:r>
        <w:t>лаборатории;</w:t>
      </w:r>
    </w:p>
    <w:p w:rsidR="00FD7184" w:rsidRDefault="00C97642">
      <w:pPr>
        <w:pStyle w:val="a3"/>
        <w:ind w:right="552"/>
      </w:pPr>
      <w:r>
        <w:t xml:space="preserve">характеризовать  </w:t>
      </w:r>
      <w:r>
        <w:rPr>
          <w:spacing w:val="1"/>
        </w:rPr>
        <w:t xml:space="preserve"> </w:t>
      </w:r>
      <w:r>
        <w:t>процессы    жизнедеятельности    растений:    поглощение    воды</w:t>
      </w:r>
      <w:r>
        <w:rPr>
          <w:spacing w:val="-57"/>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p>
    <w:p w:rsidR="00FD7184" w:rsidRDefault="00C97642">
      <w:pPr>
        <w:pStyle w:val="a3"/>
        <w:spacing w:before="1"/>
        <w:ind w:right="554"/>
      </w:pPr>
      <w:r>
        <w:t>выявлять причинно-следственные связи между строением и функциями тканей и</w:t>
      </w:r>
      <w:r>
        <w:rPr>
          <w:spacing w:val="1"/>
        </w:rPr>
        <w:t xml:space="preserve"> </w:t>
      </w:r>
      <w:r>
        <w:t>органов</w:t>
      </w:r>
      <w:r>
        <w:rPr>
          <w:spacing w:val="-1"/>
        </w:rPr>
        <w:t xml:space="preserve"> </w:t>
      </w:r>
      <w:r>
        <w:t>растений, строением</w:t>
      </w:r>
      <w:r>
        <w:rPr>
          <w:spacing w:val="-2"/>
        </w:rPr>
        <w:t xml:space="preserve"> </w:t>
      </w:r>
      <w:r>
        <w:t>и жизнедеятельностью растений;</w:t>
      </w:r>
    </w:p>
    <w:p w:rsidR="00FD7184" w:rsidRDefault="00C97642">
      <w:pPr>
        <w:pStyle w:val="a3"/>
        <w:ind w:left="930" w:firstLine="0"/>
      </w:pPr>
      <w:r>
        <w:t>классифицировать</w:t>
      </w:r>
      <w:r>
        <w:rPr>
          <w:spacing w:val="-3"/>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t>основаниям;</w:t>
      </w:r>
    </w:p>
    <w:p w:rsidR="00FD7184" w:rsidRDefault="00C97642">
      <w:pPr>
        <w:pStyle w:val="a3"/>
        <w:ind w:right="548"/>
      </w:pPr>
      <w:r>
        <w:t>объяснять</w:t>
      </w:r>
      <w:r>
        <w:rPr>
          <w:spacing w:val="24"/>
        </w:rPr>
        <w:t xml:space="preserve"> </w:t>
      </w:r>
      <w:r>
        <w:t>роль</w:t>
      </w:r>
      <w:r>
        <w:rPr>
          <w:spacing w:val="82"/>
        </w:rPr>
        <w:t xml:space="preserve"> </w:t>
      </w:r>
      <w:r>
        <w:t>растений</w:t>
      </w:r>
      <w:r>
        <w:rPr>
          <w:spacing w:val="83"/>
        </w:rPr>
        <w:t xml:space="preserve"> </w:t>
      </w:r>
      <w:r>
        <w:t>в</w:t>
      </w:r>
      <w:r>
        <w:rPr>
          <w:spacing w:val="81"/>
        </w:rPr>
        <w:t xml:space="preserve"> </w:t>
      </w:r>
      <w:r>
        <w:t>природе</w:t>
      </w:r>
      <w:r>
        <w:rPr>
          <w:spacing w:val="82"/>
        </w:rPr>
        <w:t xml:space="preserve"> </w:t>
      </w:r>
      <w:r>
        <w:t>и</w:t>
      </w:r>
      <w:r>
        <w:rPr>
          <w:spacing w:val="82"/>
        </w:rPr>
        <w:t xml:space="preserve"> </w:t>
      </w:r>
      <w:r>
        <w:t>жизни</w:t>
      </w:r>
      <w:r>
        <w:rPr>
          <w:spacing w:val="83"/>
        </w:rPr>
        <w:t xml:space="preserve"> </w:t>
      </w:r>
      <w:r>
        <w:t>человека:</w:t>
      </w:r>
      <w:r>
        <w:rPr>
          <w:spacing w:val="83"/>
        </w:rPr>
        <w:t xml:space="preserve"> </w:t>
      </w:r>
      <w:r>
        <w:t>значение</w:t>
      </w:r>
      <w:r>
        <w:rPr>
          <w:spacing w:val="80"/>
        </w:rPr>
        <w:t xml:space="preserve"> </w:t>
      </w:r>
      <w:r>
        <w:t>фотосинтеза</w:t>
      </w:r>
      <w:r>
        <w:rPr>
          <w:spacing w:val="-58"/>
        </w:rPr>
        <w:t xml:space="preserve"> </w:t>
      </w:r>
      <w:r>
        <w:t>в природе и в жизни человека, биологическое и хозяйственное значение видоизменённых</w:t>
      </w:r>
      <w:r>
        <w:rPr>
          <w:spacing w:val="1"/>
        </w:rPr>
        <w:t xml:space="preserve"> </w:t>
      </w:r>
      <w:r>
        <w:t>побегов,</w:t>
      </w:r>
      <w:r>
        <w:rPr>
          <w:spacing w:val="-2"/>
        </w:rPr>
        <w:t xml:space="preserve"> </w:t>
      </w:r>
      <w:r>
        <w:t>хозяйственное</w:t>
      </w:r>
      <w:r>
        <w:rPr>
          <w:spacing w:val="-4"/>
        </w:rPr>
        <w:t xml:space="preserve"> </w:t>
      </w:r>
      <w:r>
        <w:t>значение</w:t>
      </w:r>
      <w:r>
        <w:rPr>
          <w:spacing w:val="-2"/>
        </w:rPr>
        <w:t xml:space="preserve"> </w:t>
      </w:r>
      <w:r>
        <w:t>вегетативного размножения;</w:t>
      </w:r>
    </w:p>
    <w:p w:rsidR="00FD7184" w:rsidRDefault="00C97642">
      <w:pPr>
        <w:pStyle w:val="a3"/>
        <w:ind w:right="553"/>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1"/>
        </w:rPr>
        <w:t xml:space="preserve"> </w:t>
      </w:r>
      <w:r>
        <w:t>растений;</w:t>
      </w:r>
    </w:p>
    <w:p w:rsidR="00FD7184" w:rsidRDefault="00C97642">
      <w:pPr>
        <w:pStyle w:val="a3"/>
        <w:ind w:right="554"/>
      </w:pPr>
      <w:r>
        <w:t>использовать методы биологии: проводить наблюдения за растениями, описывать</w:t>
      </w:r>
      <w:r>
        <w:rPr>
          <w:spacing w:val="1"/>
        </w:rPr>
        <w:t xml:space="preserve"> </w:t>
      </w:r>
      <w:r>
        <w:t>растения</w:t>
      </w:r>
      <w:r>
        <w:rPr>
          <w:spacing w:val="-2"/>
        </w:rPr>
        <w:t xml:space="preserve"> </w:t>
      </w:r>
      <w:r>
        <w:t>и</w:t>
      </w:r>
      <w:r>
        <w:rPr>
          <w:spacing w:val="-1"/>
        </w:rPr>
        <w:t xml:space="preserve"> </w:t>
      </w:r>
      <w:r>
        <w:t>их</w:t>
      </w:r>
      <w:r>
        <w:rPr>
          <w:spacing w:val="1"/>
        </w:rPr>
        <w:t xml:space="preserve"> </w:t>
      </w:r>
      <w:r>
        <w:t>части,</w:t>
      </w:r>
      <w:r>
        <w:rPr>
          <w:spacing w:val="-1"/>
        </w:rPr>
        <w:t xml:space="preserve"> </w:t>
      </w:r>
      <w:r>
        <w:t>ставить</w:t>
      </w:r>
      <w:r>
        <w:rPr>
          <w:spacing w:val="-2"/>
        </w:rPr>
        <w:t xml:space="preserve"> </w:t>
      </w:r>
      <w:r>
        <w:t>простейшие</w:t>
      </w:r>
      <w:r>
        <w:rPr>
          <w:spacing w:val="-2"/>
        </w:rPr>
        <w:t xml:space="preserve"> </w:t>
      </w:r>
      <w:r>
        <w:t>биологические</w:t>
      </w:r>
      <w:r>
        <w:rPr>
          <w:spacing w:val="-2"/>
        </w:rPr>
        <w:t xml:space="preserve"> </w:t>
      </w:r>
      <w:r>
        <w:t>опыты</w:t>
      </w:r>
      <w:r>
        <w:rPr>
          <w:spacing w:val="-1"/>
        </w:rPr>
        <w:t xml:space="preserve"> </w:t>
      </w:r>
      <w:r>
        <w:t>и</w:t>
      </w:r>
      <w:r>
        <w:rPr>
          <w:spacing w:val="-1"/>
        </w:rPr>
        <w:t xml:space="preserve"> </w:t>
      </w:r>
      <w:r>
        <w:t>эксперименты;</w:t>
      </w:r>
    </w:p>
    <w:p w:rsidR="00FD7184" w:rsidRDefault="00C97642">
      <w:pPr>
        <w:pStyle w:val="a3"/>
        <w:ind w:right="55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00"/>
        </w:rPr>
        <w:t xml:space="preserve"> </w:t>
      </w:r>
      <w:r>
        <w:t xml:space="preserve">химической  </w:t>
      </w:r>
      <w:r>
        <w:rPr>
          <w:spacing w:val="37"/>
        </w:rPr>
        <w:t xml:space="preserve"> </w:t>
      </w:r>
      <w:r>
        <w:t xml:space="preserve">посудой  </w:t>
      </w:r>
      <w:r>
        <w:rPr>
          <w:spacing w:val="41"/>
        </w:rPr>
        <w:t xml:space="preserve"> </w:t>
      </w:r>
      <w:r>
        <w:t xml:space="preserve">в  </w:t>
      </w:r>
      <w:r>
        <w:rPr>
          <w:spacing w:val="37"/>
        </w:rPr>
        <w:t xml:space="preserve"> </w:t>
      </w:r>
      <w:r>
        <w:t xml:space="preserve">соответствии  </w:t>
      </w:r>
      <w:r>
        <w:rPr>
          <w:spacing w:val="37"/>
        </w:rPr>
        <w:t xml:space="preserve"> </w:t>
      </w:r>
      <w:r>
        <w:t xml:space="preserve">с  </w:t>
      </w:r>
      <w:r>
        <w:rPr>
          <w:spacing w:val="36"/>
        </w:rPr>
        <w:t xml:space="preserve"> </w:t>
      </w:r>
      <w:r>
        <w:t xml:space="preserve">инструкциями  </w:t>
      </w:r>
      <w:r>
        <w:rPr>
          <w:spacing w:val="38"/>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FD7184" w:rsidRDefault="00C97642">
      <w:pPr>
        <w:pStyle w:val="a3"/>
        <w:spacing w:before="1"/>
        <w:ind w:right="553"/>
      </w:pPr>
      <w:r>
        <w:t>демонстрировать на конкретных примерах связь знаний биологии со знаниями по</w:t>
      </w:r>
      <w:r>
        <w:rPr>
          <w:spacing w:val="1"/>
        </w:rPr>
        <w:t xml:space="preserve"> </w:t>
      </w:r>
      <w:r>
        <w:t>математике, географии, технологии, предметов гуманитарного цикла, различными видами</w:t>
      </w:r>
      <w:r>
        <w:rPr>
          <w:spacing w:val="-57"/>
        </w:rPr>
        <w:t xml:space="preserve"> </w:t>
      </w:r>
      <w:r>
        <w:t>искусства;</w:t>
      </w:r>
    </w:p>
    <w:p w:rsidR="00FD7184" w:rsidRDefault="00C97642">
      <w:pPr>
        <w:pStyle w:val="a3"/>
        <w:ind w:right="55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61"/>
        </w:rPr>
        <w:t xml:space="preserve"> </w:t>
      </w:r>
      <w:r>
        <w:t>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 знаковой</w:t>
      </w:r>
      <w:r>
        <w:rPr>
          <w:spacing w:val="-1"/>
        </w:rPr>
        <w:t xml:space="preserve"> </w:t>
      </w:r>
      <w:r>
        <w:t>системы</w:t>
      </w:r>
      <w:r>
        <w:rPr>
          <w:spacing w:val="-1"/>
        </w:rPr>
        <w:t xml:space="preserve"> </w:t>
      </w:r>
      <w:r>
        <w:t>в</w:t>
      </w:r>
      <w:r>
        <w:rPr>
          <w:spacing w:val="-1"/>
        </w:rPr>
        <w:t xml:space="preserve"> </w:t>
      </w:r>
      <w:r>
        <w:t>другую;</w:t>
      </w:r>
    </w:p>
    <w:p w:rsidR="00FD7184" w:rsidRDefault="00C97642">
      <w:pPr>
        <w:pStyle w:val="a3"/>
        <w:ind w:right="5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FD7184" w:rsidRDefault="00C97642">
      <w:pPr>
        <w:spacing w:line="244" w:lineRule="auto"/>
        <w:ind w:left="222" w:right="548" w:firstLine="707"/>
        <w:jc w:val="both"/>
        <w:rPr>
          <w:b/>
          <w:sz w:val="24"/>
        </w:rPr>
      </w:pPr>
      <w:r>
        <w:rPr>
          <w:sz w:val="24"/>
        </w:rPr>
        <w:t xml:space="preserve">Предметные результаты освоения программы по биологии </w:t>
      </w:r>
      <w:r>
        <w:rPr>
          <w:b/>
          <w:sz w:val="24"/>
        </w:rPr>
        <w:t>к концу обучения в 7</w:t>
      </w:r>
      <w:r>
        <w:rPr>
          <w:b/>
          <w:spacing w:val="1"/>
          <w:sz w:val="24"/>
        </w:rPr>
        <w:t xml:space="preserve"> </w:t>
      </w:r>
      <w:r>
        <w:rPr>
          <w:b/>
          <w:sz w:val="24"/>
        </w:rPr>
        <w:t>классе:</w:t>
      </w:r>
    </w:p>
    <w:p w:rsidR="00FD7184" w:rsidRDefault="00C97642">
      <w:pPr>
        <w:pStyle w:val="a3"/>
        <w:ind w:right="546"/>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3"/>
        </w:rPr>
        <w:t xml:space="preserve"> </w:t>
      </w:r>
      <w:r>
        <w:t>или</w:t>
      </w:r>
      <w:r>
        <w:rPr>
          <w:spacing w:val="-2"/>
        </w:rPr>
        <w:t xml:space="preserve"> </w:t>
      </w:r>
      <w:r>
        <w:t>цветковые);</w:t>
      </w:r>
    </w:p>
    <w:p w:rsidR="00FD7184" w:rsidRDefault="00C97642">
      <w:pPr>
        <w:pStyle w:val="a3"/>
        <w:ind w:right="548"/>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7"/>
        </w:rPr>
        <w:t xml:space="preserve"> </w:t>
      </w:r>
      <w:r>
        <w:t>(в</w:t>
      </w:r>
      <w:r>
        <w:rPr>
          <w:spacing w:val="14"/>
        </w:rPr>
        <w:t xml:space="preserve"> </w:t>
      </w:r>
      <w:r>
        <w:t>том</w:t>
      </w:r>
      <w:r>
        <w:rPr>
          <w:spacing w:val="15"/>
        </w:rPr>
        <w:t xml:space="preserve"> </w:t>
      </w:r>
      <w:r>
        <w:t>числе</w:t>
      </w:r>
      <w:r>
        <w:rPr>
          <w:spacing w:val="15"/>
        </w:rPr>
        <w:t xml:space="preserve"> </w:t>
      </w:r>
      <w:r>
        <w:t>Н.И.</w:t>
      </w:r>
      <w:r>
        <w:rPr>
          <w:spacing w:val="5"/>
        </w:rPr>
        <w:t xml:space="preserve"> </w:t>
      </w:r>
      <w:r>
        <w:t>Вавилов,</w:t>
      </w:r>
      <w:r>
        <w:rPr>
          <w:spacing w:val="15"/>
        </w:rPr>
        <w:t xml:space="preserve"> </w:t>
      </w:r>
      <w:r>
        <w:t>И.В.</w:t>
      </w:r>
      <w:r>
        <w:rPr>
          <w:spacing w:val="-2"/>
        </w:rPr>
        <w:t xml:space="preserve"> </w:t>
      </w:r>
      <w:r>
        <w:t>Мичурин)</w:t>
      </w:r>
      <w:r>
        <w:rPr>
          <w:spacing w:val="-57"/>
        </w:rPr>
        <w:t xml:space="preserve"> </w:t>
      </w:r>
      <w:r>
        <w:t>и зарубежных (в том числе К. Линней, Л. Пастер) учёных в развитие наук о растениях,</w:t>
      </w:r>
      <w:r>
        <w:rPr>
          <w:spacing w:val="1"/>
        </w:rPr>
        <w:t xml:space="preserve"> </w:t>
      </w:r>
      <w:r>
        <w:t>грибах,</w:t>
      </w:r>
      <w:r>
        <w:rPr>
          <w:spacing w:val="-1"/>
        </w:rPr>
        <w:t xml:space="preserve"> </w:t>
      </w:r>
      <w:r>
        <w:t>лишайниках, бактериях;</w:t>
      </w:r>
    </w:p>
    <w:p w:rsidR="00FD7184" w:rsidRDefault="00C97642">
      <w:pPr>
        <w:pStyle w:val="a3"/>
        <w:ind w:right="547"/>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 царство, отдел, класс, семейство, род,</w:t>
      </w:r>
      <w:r>
        <w:rPr>
          <w:spacing w:val="1"/>
        </w:rPr>
        <w:t xml:space="preserve"> </w:t>
      </w:r>
      <w:r>
        <w:lastRenderedPageBreak/>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 задачей</w:t>
      </w:r>
      <w:r>
        <w:rPr>
          <w:spacing w:val="-1"/>
        </w:rPr>
        <w:t xml:space="preserve"> </w:t>
      </w:r>
      <w:r>
        <w:t>и в</w:t>
      </w:r>
      <w:r>
        <w:rPr>
          <w:spacing w:val="-2"/>
        </w:rPr>
        <w:t xml:space="preserve"> </w:t>
      </w:r>
      <w:r>
        <w:t>контексте;</w:t>
      </w:r>
    </w:p>
    <w:p w:rsidR="00FD7184" w:rsidRDefault="00C97642">
      <w:pPr>
        <w:pStyle w:val="a3"/>
        <w:ind w:right="544"/>
      </w:pPr>
      <w:r>
        <w:t>различать и описывать живые и гербарные экземпляры растений, части растений по</w:t>
      </w:r>
      <w:r>
        <w:rPr>
          <w:spacing w:val="-57"/>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61"/>
        </w:rPr>
        <w:t xml:space="preserve"> </w:t>
      </w:r>
      <w:r>
        <w:t>по</w:t>
      </w:r>
      <w:r>
        <w:rPr>
          <w:spacing w:val="1"/>
        </w:rPr>
        <w:t xml:space="preserve"> </w:t>
      </w:r>
      <w:r>
        <w:t>изображениям,</w:t>
      </w:r>
      <w:r>
        <w:rPr>
          <w:spacing w:val="-1"/>
        </w:rPr>
        <w:t xml:space="preserve"> </w:t>
      </w:r>
      <w:r>
        <w:t>схемам, муляжам, бактерии</w:t>
      </w:r>
      <w:r>
        <w:rPr>
          <w:spacing w:val="-1"/>
        </w:rPr>
        <w:t xml:space="preserve"> </w:t>
      </w:r>
      <w:r>
        <w:t>по</w:t>
      </w:r>
      <w:r>
        <w:rPr>
          <w:spacing w:val="-3"/>
        </w:rPr>
        <w:t xml:space="preserve"> </w:t>
      </w:r>
      <w:r>
        <w:t>изображениям;</w:t>
      </w:r>
    </w:p>
    <w:p w:rsidR="00FD7184" w:rsidRDefault="00C97642">
      <w:pPr>
        <w:pStyle w:val="a3"/>
        <w:ind w:right="552"/>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61"/>
        </w:rPr>
        <w:t xml:space="preserve"> </w:t>
      </w:r>
      <w:r>
        <w:t>семейств</w:t>
      </w:r>
      <w:r>
        <w:rPr>
          <w:spacing w:val="1"/>
        </w:rPr>
        <w:t xml:space="preserve"> </w:t>
      </w:r>
      <w:r>
        <w:t>двудольных и однодольных</w:t>
      </w:r>
      <w:r>
        <w:rPr>
          <w:spacing w:val="1"/>
        </w:rPr>
        <w:t xml:space="preserve"> </w:t>
      </w:r>
      <w:r>
        <w:t>растений;</w:t>
      </w:r>
    </w:p>
    <w:p w:rsidR="00FD7184" w:rsidRDefault="00C97642">
      <w:pPr>
        <w:pStyle w:val="a3"/>
        <w:ind w:right="550"/>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r>
        <w:rPr>
          <w:spacing w:val="-1"/>
        </w:rPr>
        <w:t xml:space="preserve"> </w:t>
      </w:r>
      <w:r>
        <w:t>с</w:t>
      </w:r>
      <w:r>
        <w:rPr>
          <w:spacing w:val="-2"/>
        </w:rPr>
        <w:t xml:space="preserve"> </w:t>
      </w:r>
      <w:r>
        <w:t>помощью</w:t>
      </w:r>
      <w:r>
        <w:rPr>
          <w:spacing w:val="-3"/>
        </w:rPr>
        <w:t xml:space="preserve"> </w:t>
      </w:r>
      <w:r>
        <w:t>определительной карточки;</w:t>
      </w:r>
    </w:p>
    <w:p w:rsidR="00FD7184" w:rsidRDefault="00C97642">
      <w:pPr>
        <w:pStyle w:val="a3"/>
        <w:ind w:right="54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2"/>
        </w:rPr>
        <w:t xml:space="preserve"> </w:t>
      </w:r>
      <w:r>
        <w:t>приборов и</w:t>
      </w:r>
      <w:r>
        <w:rPr>
          <w:spacing w:val="-1"/>
        </w:rPr>
        <w:t xml:space="preserve"> </w:t>
      </w:r>
      <w:r>
        <w:t>инструментов цифровой</w:t>
      </w:r>
      <w:r>
        <w:rPr>
          <w:spacing w:val="-1"/>
        </w:rPr>
        <w:t xml:space="preserve"> </w:t>
      </w:r>
      <w:r>
        <w:t>лаборатории;</w:t>
      </w:r>
    </w:p>
    <w:p w:rsidR="00FD7184" w:rsidRDefault="00C97642">
      <w:pPr>
        <w:pStyle w:val="a3"/>
        <w:spacing w:before="61"/>
        <w:ind w:right="552"/>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1"/>
        </w:rPr>
        <w:t xml:space="preserve"> </w:t>
      </w:r>
      <w:r>
        <w:t>грибов, лишайников;</w:t>
      </w:r>
    </w:p>
    <w:p w:rsidR="00FD7184" w:rsidRDefault="00C97642">
      <w:pPr>
        <w:pStyle w:val="a3"/>
        <w:ind w:right="552"/>
      </w:pPr>
      <w:r>
        <w:t>проводить</w:t>
      </w:r>
      <w:r>
        <w:rPr>
          <w:spacing w:val="1"/>
        </w:rPr>
        <w:t xml:space="preserve"> </w:t>
      </w:r>
      <w:r>
        <w:t>описание</w:t>
      </w:r>
      <w:r>
        <w:rPr>
          <w:spacing w:val="1"/>
        </w:rPr>
        <w:t xml:space="preserve"> </w:t>
      </w:r>
      <w:r>
        <w:t>и</w:t>
      </w:r>
      <w:r>
        <w:rPr>
          <w:spacing w:val="1"/>
        </w:rPr>
        <w:t xml:space="preserve"> </w:t>
      </w:r>
      <w:r>
        <w:t>сравнивать</w:t>
      </w:r>
      <w:r>
        <w:rPr>
          <w:spacing w:val="1"/>
        </w:rPr>
        <w:t xml:space="preserve"> </w:t>
      </w:r>
      <w:r>
        <w:t>между</w:t>
      </w:r>
      <w:r>
        <w:rPr>
          <w:spacing w:val="1"/>
        </w:rPr>
        <w:t xml:space="preserve"> </w:t>
      </w:r>
      <w:r>
        <w:t>собой</w:t>
      </w:r>
      <w:r>
        <w:rPr>
          <w:spacing w:val="1"/>
        </w:rPr>
        <w:t xml:space="preserve"> </w:t>
      </w:r>
      <w:r>
        <w:t>растения,</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по</w:t>
      </w:r>
      <w:r>
        <w:rPr>
          <w:spacing w:val="-3"/>
        </w:rPr>
        <w:t xml:space="preserve"> </w:t>
      </w:r>
      <w:r>
        <w:t>заданному</w:t>
      </w:r>
      <w:r>
        <w:rPr>
          <w:spacing w:val="-7"/>
        </w:rPr>
        <w:t xml:space="preserve"> </w:t>
      </w:r>
      <w:r>
        <w:t>плану, делать выводы</w:t>
      </w:r>
      <w:r>
        <w:rPr>
          <w:spacing w:val="-2"/>
        </w:rPr>
        <w:t xml:space="preserve"> </w:t>
      </w:r>
      <w:r>
        <w:t>на</w:t>
      </w:r>
      <w:r>
        <w:rPr>
          <w:spacing w:val="-1"/>
        </w:rPr>
        <w:t xml:space="preserve"> </w:t>
      </w:r>
      <w:r>
        <w:t>основе</w:t>
      </w:r>
      <w:r>
        <w:rPr>
          <w:spacing w:val="-3"/>
        </w:rPr>
        <w:t xml:space="preserve"> </w:t>
      </w:r>
      <w:r>
        <w:t>сравнения;</w:t>
      </w:r>
    </w:p>
    <w:p w:rsidR="00FD7184" w:rsidRDefault="00C97642">
      <w:pPr>
        <w:pStyle w:val="a3"/>
        <w:spacing w:before="1"/>
        <w:ind w:right="553"/>
      </w:pPr>
      <w:r>
        <w:t>описывать усложнение организации растений в ходе эволюции растительного мира</w:t>
      </w:r>
      <w:r>
        <w:rPr>
          <w:spacing w:val="-57"/>
        </w:rPr>
        <w:t xml:space="preserve"> </w:t>
      </w:r>
      <w:r>
        <w:t>на</w:t>
      </w:r>
      <w:r>
        <w:rPr>
          <w:spacing w:val="-2"/>
        </w:rPr>
        <w:t xml:space="preserve"> </w:t>
      </w:r>
      <w:r>
        <w:t>Земле;</w:t>
      </w:r>
    </w:p>
    <w:p w:rsidR="00FD7184" w:rsidRDefault="00C97642">
      <w:pPr>
        <w:pStyle w:val="a3"/>
        <w:ind w:right="547"/>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1"/>
        </w:rPr>
        <w:t xml:space="preserve"> </w:t>
      </w:r>
      <w:r>
        <w:t>факторов</w:t>
      </w:r>
      <w:r>
        <w:rPr>
          <w:spacing w:val="-1"/>
        </w:rPr>
        <w:t xml:space="preserve"> </w:t>
      </w:r>
      <w:r>
        <w:t>для растений;</w:t>
      </w:r>
    </w:p>
    <w:p w:rsidR="00FD7184" w:rsidRDefault="00C97642">
      <w:pPr>
        <w:pStyle w:val="a3"/>
        <w:ind w:right="555"/>
      </w:pPr>
      <w:r>
        <w:t>характеризовать растительные сообщества, сезонные и поступательные изменения</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2"/>
        </w:rPr>
        <w:t xml:space="preserve"> </w:t>
      </w:r>
      <w:r>
        <w:t>(растительный</w:t>
      </w:r>
      <w:r>
        <w:rPr>
          <w:spacing w:val="-3"/>
        </w:rPr>
        <w:t xml:space="preserve"> </w:t>
      </w:r>
      <w:r>
        <w:t>покров)</w:t>
      </w:r>
      <w:r>
        <w:rPr>
          <w:spacing w:val="-4"/>
        </w:rPr>
        <w:t xml:space="preserve"> </w:t>
      </w:r>
      <w:r>
        <w:t>природных</w:t>
      </w:r>
      <w:r>
        <w:rPr>
          <w:spacing w:val="-3"/>
        </w:rPr>
        <w:t xml:space="preserve"> </w:t>
      </w:r>
      <w:r>
        <w:t>зон</w:t>
      </w:r>
      <w:r>
        <w:rPr>
          <w:spacing w:val="-3"/>
        </w:rPr>
        <w:t xml:space="preserve"> </w:t>
      </w:r>
      <w:r>
        <w:t>Земли;</w:t>
      </w:r>
    </w:p>
    <w:p w:rsidR="00FD7184" w:rsidRDefault="00C97642">
      <w:pPr>
        <w:pStyle w:val="a3"/>
        <w:ind w:right="552"/>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3"/>
        </w:rPr>
        <w:t xml:space="preserve"> </w:t>
      </w:r>
      <w:r>
        <w:t>причины и</w:t>
      </w:r>
      <w:r>
        <w:rPr>
          <w:spacing w:val="-3"/>
        </w:rPr>
        <w:t xml:space="preserve"> </w:t>
      </w:r>
      <w:r>
        <w:t>знать меры охраны</w:t>
      </w:r>
      <w:r>
        <w:rPr>
          <w:spacing w:val="-1"/>
        </w:rPr>
        <w:t xml:space="preserve"> </w:t>
      </w:r>
      <w:r>
        <w:t>растительного мира</w:t>
      </w:r>
      <w:r>
        <w:rPr>
          <w:spacing w:val="-2"/>
        </w:rPr>
        <w:t xml:space="preserve"> </w:t>
      </w:r>
      <w:r>
        <w:t>Земли;</w:t>
      </w:r>
    </w:p>
    <w:p w:rsidR="00FD7184" w:rsidRDefault="00C97642">
      <w:pPr>
        <w:pStyle w:val="a3"/>
        <w:ind w:right="552"/>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57"/>
        </w:rPr>
        <w:t xml:space="preserve"> </w:t>
      </w:r>
      <w:r>
        <w:t>сообществах,</w:t>
      </w:r>
      <w:r>
        <w:rPr>
          <w:spacing w:val="-2"/>
        </w:rPr>
        <w:t xml:space="preserve"> </w:t>
      </w:r>
      <w:r>
        <w:t>в</w:t>
      </w:r>
      <w:r>
        <w:rPr>
          <w:spacing w:val="-2"/>
        </w:rPr>
        <w:t xml:space="preserve"> </w:t>
      </w:r>
      <w:r>
        <w:t>хозяйственной</w:t>
      </w:r>
      <w:r>
        <w:rPr>
          <w:spacing w:val="-1"/>
        </w:rPr>
        <w:t xml:space="preserve"> </w:t>
      </w:r>
      <w:r>
        <w:t>деятельности</w:t>
      </w:r>
      <w:r>
        <w:rPr>
          <w:spacing w:val="-1"/>
        </w:rPr>
        <w:t xml:space="preserve"> </w:t>
      </w:r>
      <w:r>
        <w:t>человека</w:t>
      </w:r>
      <w:r>
        <w:rPr>
          <w:spacing w:val="-2"/>
        </w:rPr>
        <w:t xml:space="preserve"> </w:t>
      </w:r>
      <w:r>
        <w:t>и</w:t>
      </w:r>
      <w:r>
        <w:rPr>
          <w:spacing w:val="-1"/>
        </w:rPr>
        <w:t xml:space="preserve"> </w:t>
      </w:r>
      <w:r>
        <w:t>его</w:t>
      </w:r>
      <w:r>
        <w:rPr>
          <w:spacing w:val="-2"/>
        </w:rPr>
        <w:t xml:space="preserve"> </w:t>
      </w:r>
      <w:r>
        <w:t>повседневной</w:t>
      </w:r>
      <w:r>
        <w:rPr>
          <w:spacing w:val="-1"/>
        </w:rPr>
        <w:t xml:space="preserve"> </w:t>
      </w:r>
      <w:r>
        <w:t>жизни;</w:t>
      </w:r>
    </w:p>
    <w:p w:rsidR="00FD7184" w:rsidRDefault="00C97642">
      <w:pPr>
        <w:pStyle w:val="a3"/>
        <w:ind w:right="550"/>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цикла, различными</w:t>
      </w:r>
      <w:r>
        <w:rPr>
          <w:spacing w:val="-1"/>
        </w:rPr>
        <w:t xml:space="preserve"> </w:t>
      </w:r>
      <w:r>
        <w:t>видами</w:t>
      </w:r>
      <w:r>
        <w:rPr>
          <w:spacing w:val="-2"/>
        </w:rPr>
        <w:t xml:space="preserve"> </w:t>
      </w:r>
      <w:r>
        <w:t>искусства;</w:t>
      </w:r>
    </w:p>
    <w:p w:rsidR="00FD7184" w:rsidRDefault="00C97642">
      <w:pPr>
        <w:pStyle w:val="a3"/>
        <w:ind w:right="546"/>
      </w:pPr>
      <w:r>
        <w:t>использовать методы биологии: проводить наблюдения за растениями, бактериями,</w:t>
      </w:r>
      <w:r>
        <w:rPr>
          <w:spacing w:val="-57"/>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rsidR="00FD7184" w:rsidRDefault="00C97642">
      <w:pPr>
        <w:pStyle w:val="a3"/>
        <w:spacing w:before="1"/>
        <w:ind w:right="5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FD7184" w:rsidRDefault="00C97642">
      <w:pPr>
        <w:pStyle w:val="a3"/>
        <w:ind w:right="54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 для извлечения и обобщения информации из нескольких</w:t>
      </w:r>
      <w:r>
        <w:rPr>
          <w:spacing w:val="1"/>
        </w:rPr>
        <w:t xml:space="preserve"> </w:t>
      </w:r>
      <w:r>
        <w:t>(2–3) 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 знаковой</w:t>
      </w:r>
      <w:r>
        <w:rPr>
          <w:spacing w:val="-1"/>
        </w:rPr>
        <w:t xml:space="preserve"> </w:t>
      </w:r>
      <w:r>
        <w:t>системы</w:t>
      </w:r>
      <w:r>
        <w:rPr>
          <w:spacing w:val="3"/>
        </w:rPr>
        <w:t xml:space="preserve"> </w:t>
      </w:r>
      <w:r>
        <w:t>в</w:t>
      </w:r>
      <w:r>
        <w:rPr>
          <w:spacing w:val="-1"/>
        </w:rPr>
        <w:t xml:space="preserve"> </w:t>
      </w:r>
      <w:r>
        <w:t>другую;</w:t>
      </w:r>
    </w:p>
    <w:p w:rsidR="00FD7184" w:rsidRDefault="00C97642">
      <w:pPr>
        <w:pStyle w:val="a3"/>
        <w:ind w:right="551"/>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изучаемого  </w:t>
      </w:r>
      <w:r>
        <w:rPr>
          <w:spacing w:val="56"/>
        </w:rPr>
        <w:t xml:space="preserve"> </w:t>
      </w:r>
      <w:r>
        <w:t xml:space="preserve">раздела  </w:t>
      </w:r>
      <w:r>
        <w:rPr>
          <w:spacing w:val="54"/>
        </w:rPr>
        <w:t xml:space="preserve"> </w:t>
      </w:r>
      <w:r>
        <w:t xml:space="preserve">биологии,  </w:t>
      </w:r>
      <w:r>
        <w:rPr>
          <w:spacing w:val="52"/>
        </w:rPr>
        <w:t xml:space="preserve"> </w:t>
      </w:r>
      <w:r>
        <w:t xml:space="preserve">сопровождать  </w:t>
      </w:r>
      <w:r>
        <w:rPr>
          <w:spacing w:val="55"/>
        </w:rPr>
        <w:t xml:space="preserve"> </w:t>
      </w:r>
      <w:r>
        <w:t xml:space="preserve">выступление  </w:t>
      </w:r>
      <w:r>
        <w:rPr>
          <w:spacing w:val="53"/>
        </w:rPr>
        <w:t xml:space="preserve"> </w:t>
      </w:r>
      <w:r>
        <w:t>презентацией</w:t>
      </w:r>
      <w:r>
        <w:rPr>
          <w:spacing w:val="-58"/>
        </w:rPr>
        <w:t xml:space="preserve"> </w:t>
      </w:r>
      <w:r>
        <w:t>с учётом</w:t>
      </w:r>
      <w:r>
        <w:rPr>
          <w:spacing w:val="-1"/>
        </w:rPr>
        <w:t xml:space="preserve"> </w:t>
      </w:r>
      <w:r>
        <w:t>особенностей аудитории сверстников.</w:t>
      </w:r>
    </w:p>
    <w:p w:rsidR="00FD7184" w:rsidRDefault="00C97642">
      <w:pPr>
        <w:spacing w:line="244" w:lineRule="auto"/>
        <w:ind w:left="222" w:right="548" w:firstLine="707"/>
        <w:jc w:val="both"/>
        <w:rPr>
          <w:b/>
          <w:sz w:val="24"/>
        </w:rPr>
      </w:pPr>
      <w:r>
        <w:rPr>
          <w:sz w:val="24"/>
        </w:rPr>
        <w:t xml:space="preserve">Предметные результаты освоения программы по биологии </w:t>
      </w:r>
      <w:r>
        <w:rPr>
          <w:b/>
          <w:sz w:val="24"/>
        </w:rPr>
        <w:t>к концу обучения в 8</w:t>
      </w:r>
      <w:r>
        <w:rPr>
          <w:b/>
          <w:spacing w:val="1"/>
          <w:sz w:val="24"/>
        </w:rPr>
        <w:t xml:space="preserve"> </w:t>
      </w:r>
      <w:r>
        <w:rPr>
          <w:b/>
          <w:sz w:val="24"/>
        </w:rPr>
        <w:t>классе:</w:t>
      </w:r>
    </w:p>
    <w:p w:rsidR="00FD7184" w:rsidRDefault="00C97642">
      <w:pPr>
        <w:pStyle w:val="a3"/>
        <w:ind w:right="551"/>
      </w:pPr>
      <w:r>
        <w:t>характеризовать    зоологию   как    биологическую   науку,   её   разделы   и    связь</w:t>
      </w:r>
      <w:r>
        <w:rPr>
          <w:spacing w:val="1"/>
        </w:rPr>
        <w:t xml:space="preserve"> </w:t>
      </w:r>
      <w:r>
        <w:t>с</w:t>
      </w:r>
      <w:r>
        <w:rPr>
          <w:spacing w:val="-2"/>
        </w:rPr>
        <w:t xml:space="preserve"> </w:t>
      </w:r>
      <w:r>
        <w:t>другими науками и техникой;</w:t>
      </w:r>
    </w:p>
    <w:p w:rsidR="00FD7184" w:rsidRDefault="00C97642">
      <w:pPr>
        <w:pStyle w:val="a3"/>
        <w:ind w:right="551"/>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 категорию, основные систематические группы животных (простейшие,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1"/>
        </w:rPr>
        <w:t xml:space="preserve"> </w:t>
      </w:r>
      <w:r>
        <w:t>моллюски,</w:t>
      </w:r>
      <w:r>
        <w:rPr>
          <w:spacing w:val="1"/>
        </w:rPr>
        <w:t xml:space="preserve"> </w:t>
      </w:r>
      <w:r>
        <w:t>хордовые);</w:t>
      </w:r>
    </w:p>
    <w:p w:rsidR="00FD7184" w:rsidRDefault="00C97642">
      <w:pPr>
        <w:pStyle w:val="a3"/>
        <w:ind w:right="546"/>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 xml:space="preserve">том  </w:t>
      </w:r>
      <w:r>
        <w:rPr>
          <w:spacing w:val="1"/>
        </w:rPr>
        <w:t xml:space="preserve"> </w:t>
      </w:r>
      <w:r>
        <w:t>числе    А.О. Ковалевский,</w:t>
      </w:r>
      <w:r>
        <w:rPr>
          <w:spacing w:val="-57"/>
        </w:rPr>
        <w:t xml:space="preserve"> </w:t>
      </w:r>
      <w:r>
        <w:t>К.И. Скрябин) и зарубежных (в том числе А. Левенгук, Ж. Кювье, Э. Геккель) учёных в</w:t>
      </w:r>
      <w:r>
        <w:rPr>
          <w:spacing w:val="1"/>
        </w:rPr>
        <w:t xml:space="preserve"> </w:t>
      </w:r>
      <w:r>
        <w:t>развитие</w:t>
      </w:r>
      <w:r>
        <w:rPr>
          <w:spacing w:val="-2"/>
        </w:rPr>
        <w:t xml:space="preserve"> </w:t>
      </w:r>
      <w:r>
        <w:t>наук о животных;</w:t>
      </w:r>
    </w:p>
    <w:p w:rsidR="00FD7184" w:rsidRDefault="00C97642">
      <w:pPr>
        <w:pStyle w:val="a3"/>
        <w:ind w:right="551"/>
      </w:pPr>
      <w:r>
        <w:lastRenderedPageBreak/>
        <w:t>применять</w:t>
      </w:r>
      <w:r>
        <w:rPr>
          <w:spacing w:val="1"/>
        </w:rPr>
        <w:t xml:space="preserve"> </w:t>
      </w:r>
      <w:r>
        <w:t>биологические термины и</w:t>
      </w:r>
      <w:r>
        <w:rPr>
          <w:spacing w:val="1"/>
        </w:rPr>
        <w:t xml:space="preserve"> </w:t>
      </w:r>
      <w:r>
        <w:t>понятия (в том</w:t>
      </w:r>
      <w:r>
        <w:rPr>
          <w:spacing w:val="1"/>
        </w:rPr>
        <w:t xml:space="preserve"> </w:t>
      </w:r>
      <w:r>
        <w:t>числе: зоология, экология</w:t>
      </w:r>
      <w:r>
        <w:rPr>
          <w:spacing w:val="1"/>
        </w:rPr>
        <w:t xml:space="preserve"> </w:t>
      </w:r>
      <w:r>
        <w:t>животных, этология, палеозоология, систематика, царство, тип, отряд,</w:t>
      </w:r>
      <w:r>
        <w:rPr>
          <w:spacing w:val="60"/>
        </w:rPr>
        <w:t xml:space="preserve"> </w:t>
      </w:r>
      <w:r>
        <w:t>семейство, род,</w:t>
      </w:r>
      <w:r>
        <w:rPr>
          <w:spacing w:val="1"/>
        </w:rPr>
        <w:t xml:space="preserve"> </w:t>
      </w:r>
      <w:r>
        <w:t>вид, животная клетка, животная ткань, орган животного, системы органов 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поведение,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поставленной</w:t>
      </w:r>
      <w:r>
        <w:rPr>
          <w:spacing w:val="1"/>
        </w:rPr>
        <w:t xml:space="preserve"> </w:t>
      </w:r>
      <w:r>
        <w:t>задачей</w:t>
      </w:r>
      <w:r>
        <w:rPr>
          <w:spacing w:val="-1"/>
        </w:rPr>
        <w:t xml:space="preserve"> </w:t>
      </w:r>
      <w:r>
        <w:t>и в</w:t>
      </w:r>
      <w:r>
        <w:rPr>
          <w:spacing w:val="-1"/>
        </w:rPr>
        <w:t xml:space="preserve"> </w:t>
      </w:r>
      <w:r>
        <w:t>контексте;</w:t>
      </w:r>
    </w:p>
    <w:p w:rsidR="00FD7184" w:rsidRDefault="00C97642">
      <w:pPr>
        <w:pStyle w:val="a3"/>
        <w:ind w:right="554"/>
      </w:pPr>
      <w:r>
        <w:t>раскрывать общие признаки животных, уровни организации животного организма:</w:t>
      </w:r>
      <w:r>
        <w:rPr>
          <w:spacing w:val="1"/>
        </w:rPr>
        <w:t xml:space="preserve"> </w:t>
      </w:r>
      <w:r>
        <w:t>клетки,</w:t>
      </w:r>
      <w:r>
        <w:rPr>
          <w:spacing w:val="-4"/>
        </w:rPr>
        <w:t xml:space="preserve"> </w:t>
      </w:r>
      <w:r>
        <w:t>ткани, органы, системы органов, организм;</w:t>
      </w:r>
    </w:p>
    <w:p w:rsidR="00FD7184" w:rsidRDefault="00C97642">
      <w:pPr>
        <w:pStyle w:val="a3"/>
        <w:ind w:left="930"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животных</w:t>
      </w:r>
      <w:r>
        <w:rPr>
          <w:spacing w:val="-1"/>
        </w:rPr>
        <w:t xml:space="preserve"> </w:t>
      </w:r>
      <w:r>
        <w:t>между</w:t>
      </w:r>
      <w:r>
        <w:rPr>
          <w:spacing w:val="-7"/>
        </w:rPr>
        <w:t xml:space="preserve"> </w:t>
      </w:r>
      <w:r>
        <w:t>собой;</w:t>
      </w:r>
    </w:p>
    <w:p w:rsidR="00FD7184" w:rsidRDefault="00C97642">
      <w:pPr>
        <w:pStyle w:val="a3"/>
        <w:ind w:right="548"/>
      </w:pPr>
      <w:r>
        <w:t xml:space="preserve">описывать  </w:t>
      </w:r>
      <w:r>
        <w:rPr>
          <w:spacing w:val="44"/>
        </w:rPr>
        <w:t xml:space="preserve"> </w:t>
      </w:r>
      <w:r>
        <w:t xml:space="preserve">строение   </w:t>
      </w:r>
      <w:r>
        <w:rPr>
          <w:spacing w:val="40"/>
        </w:rPr>
        <w:t xml:space="preserve"> </w:t>
      </w:r>
      <w:r>
        <w:t xml:space="preserve">и   </w:t>
      </w:r>
      <w:r>
        <w:rPr>
          <w:spacing w:val="43"/>
        </w:rPr>
        <w:t xml:space="preserve"> </w:t>
      </w:r>
      <w:r>
        <w:t xml:space="preserve">жизнедеятельность   </w:t>
      </w:r>
      <w:r>
        <w:rPr>
          <w:spacing w:val="43"/>
        </w:rPr>
        <w:t xml:space="preserve"> </w:t>
      </w:r>
      <w:r>
        <w:t xml:space="preserve">животного   </w:t>
      </w:r>
      <w:r>
        <w:rPr>
          <w:spacing w:val="41"/>
        </w:rPr>
        <w:t xml:space="preserve"> </w:t>
      </w:r>
      <w:r>
        <w:t xml:space="preserve">организма:   </w:t>
      </w:r>
      <w:r>
        <w:rPr>
          <w:spacing w:val="42"/>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61"/>
        </w:rPr>
        <w:t xml:space="preserve"> </w:t>
      </w:r>
      <w:r>
        <w:t>выделение,</w:t>
      </w:r>
      <w:r>
        <w:rPr>
          <w:spacing w:val="1"/>
        </w:rPr>
        <w:t xml:space="preserve"> </w:t>
      </w:r>
      <w:r>
        <w:t>регуляцию</w:t>
      </w:r>
      <w:r>
        <w:rPr>
          <w:spacing w:val="-1"/>
        </w:rPr>
        <w:t xml:space="preserve"> </w:t>
      </w:r>
      <w:r>
        <w:t>и поведение, рост,</w:t>
      </w:r>
      <w:r>
        <w:rPr>
          <w:spacing w:val="-1"/>
        </w:rPr>
        <w:t xml:space="preserve"> </w:t>
      </w:r>
      <w:r>
        <w:t>размножение</w:t>
      </w:r>
      <w:r>
        <w:rPr>
          <w:spacing w:val="-1"/>
        </w:rPr>
        <w:t xml:space="preserve"> </w:t>
      </w:r>
      <w:r>
        <w:t>и развитие;</w:t>
      </w:r>
    </w:p>
    <w:p w:rsidR="00FD7184" w:rsidRDefault="00C97642">
      <w:pPr>
        <w:pStyle w:val="a3"/>
        <w:spacing w:before="61"/>
        <w:ind w:right="545"/>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поведение, рост, развитие,</w:t>
      </w:r>
      <w:r>
        <w:rPr>
          <w:spacing w:val="-1"/>
        </w:rPr>
        <w:t xml:space="preserve"> </w:t>
      </w:r>
      <w:r>
        <w:t>размножение;</w:t>
      </w:r>
    </w:p>
    <w:p w:rsidR="00FD7184" w:rsidRDefault="00C97642">
      <w:pPr>
        <w:pStyle w:val="a3"/>
        <w:ind w:right="551"/>
      </w:pPr>
      <w:r>
        <w:t>выявлять причинно-следственные связи между строением, жизнедеятельностью и</w:t>
      </w:r>
      <w:r>
        <w:rPr>
          <w:spacing w:val="1"/>
        </w:rPr>
        <w:t xml:space="preserve"> </w:t>
      </w:r>
      <w:r>
        <w:t>средой обитания</w:t>
      </w:r>
      <w:r>
        <w:rPr>
          <w:spacing w:val="-1"/>
        </w:rPr>
        <w:t xml:space="preserve"> </w:t>
      </w:r>
      <w:r>
        <w:t>животных</w:t>
      </w:r>
      <w:r>
        <w:rPr>
          <w:spacing w:val="-1"/>
        </w:rPr>
        <w:t xml:space="preserve"> </w:t>
      </w:r>
      <w:r>
        <w:t>изучаемых систематических</w:t>
      </w:r>
      <w:r>
        <w:rPr>
          <w:spacing w:val="1"/>
        </w:rPr>
        <w:t xml:space="preserve"> </w:t>
      </w:r>
      <w:r>
        <w:t>групп;</w:t>
      </w:r>
    </w:p>
    <w:p w:rsidR="00FD7184" w:rsidRDefault="00C97642">
      <w:pPr>
        <w:pStyle w:val="a3"/>
        <w:spacing w:before="1"/>
        <w:ind w:right="544"/>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57"/>
        </w:rPr>
        <w:t xml:space="preserve"> </w:t>
      </w:r>
      <w:r>
        <w:t>простейших</w:t>
      </w:r>
      <w:r>
        <w:rPr>
          <w:spacing w:val="2"/>
        </w:rPr>
        <w:t xml:space="preserve"> </w:t>
      </w:r>
      <w:r>
        <w:t>– по</w:t>
      </w:r>
      <w:r>
        <w:rPr>
          <w:spacing w:val="-3"/>
        </w:rPr>
        <w:t xml:space="preserve"> </w:t>
      </w:r>
      <w:r>
        <w:t>изображениям;</w:t>
      </w:r>
    </w:p>
    <w:p w:rsidR="00FD7184" w:rsidRDefault="00C97642">
      <w:pPr>
        <w:pStyle w:val="a3"/>
        <w:ind w:right="555"/>
      </w:pPr>
      <w:r>
        <w:t>выявлять</w:t>
      </w:r>
      <w:r>
        <w:rPr>
          <w:spacing w:val="61"/>
        </w:rPr>
        <w:t xml:space="preserve"> </w:t>
      </w:r>
      <w:r>
        <w:t>признаки   классов   членистоногих   и   хордовых,   отрядов   насекомых</w:t>
      </w:r>
      <w:r>
        <w:rPr>
          <w:spacing w:val="-57"/>
        </w:rPr>
        <w:t xml:space="preserve"> </w:t>
      </w:r>
      <w:r>
        <w:t>и</w:t>
      </w:r>
      <w:r>
        <w:rPr>
          <w:spacing w:val="-1"/>
        </w:rPr>
        <w:t xml:space="preserve"> </w:t>
      </w:r>
      <w:r>
        <w:t>млекопитающих;</w:t>
      </w:r>
    </w:p>
    <w:p w:rsidR="00FD7184" w:rsidRDefault="00C97642">
      <w:pPr>
        <w:pStyle w:val="a3"/>
        <w:ind w:right="543"/>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животных, в том числе работы с микроскопом с 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2"/>
        </w:rPr>
        <w:t xml:space="preserve"> </w:t>
      </w:r>
      <w:r>
        <w:t>приборов и</w:t>
      </w:r>
      <w:r>
        <w:rPr>
          <w:spacing w:val="-1"/>
        </w:rPr>
        <w:t xml:space="preserve"> </w:t>
      </w:r>
      <w:r>
        <w:t>инструментов цифровой</w:t>
      </w:r>
      <w:r>
        <w:rPr>
          <w:spacing w:val="-1"/>
        </w:rPr>
        <w:t xml:space="preserve"> </w:t>
      </w:r>
      <w:r>
        <w:t>лаборатории;</w:t>
      </w:r>
    </w:p>
    <w:p w:rsidR="00FD7184" w:rsidRDefault="00C97642">
      <w:pPr>
        <w:pStyle w:val="a3"/>
        <w:ind w:right="550"/>
      </w:pPr>
      <w:r>
        <w:t xml:space="preserve">сравнивать  </w:t>
      </w:r>
      <w:r>
        <w:rPr>
          <w:spacing w:val="42"/>
        </w:rPr>
        <w:t xml:space="preserve"> </w:t>
      </w:r>
      <w:r>
        <w:t xml:space="preserve">представителей   </w:t>
      </w:r>
      <w:r>
        <w:rPr>
          <w:spacing w:val="41"/>
        </w:rPr>
        <w:t xml:space="preserve"> </w:t>
      </w:r>
      <w:r>
        <w:t xml:space="preserve">отдельных   </w:t>
      </w:r>
      <w:r>
        <w:rPr>
          <w:spacing w:val="40"/>
        </w:rPr>
        <w:t xml:space="preserve"> </w:t>
      </w:r>
      <w:r>
        <w:t xml:space="preserve">систематических   </w:t>
      </w:r>
      <w:r>
        <w:rPr>
          <w:spacing w:val="42"/>
        </w:rPr>
        <w:t xml:space="preserve"> </w:t>
      </w:r>
      <w:r>
        <w:t xml:space="preserve">групп   </w:t>
      </w:r>
      <w:r>
        <w:rPr>
          <w:spacing w:val="42"/>
        </w:rPr>
        <w:t xml:space="preserve"> </w:t>
      </w:r>
      <w:r>
        <w:t>животных</w:t>
      </w:r>
      <w:r>
        <w:rPr>
          <w:spacing w:val="-58"/>
        </w:rPr>
        <w:t xml:space="preserve"> </w:t>
      </w:r>
      <w:r>
        <w:t>и</w:t>
      </w:r>
      <w:r>
        <w:rPr>
          <w:spacing w:val="-1"/>
        </w:rPr>
        <w:t xml:space="preserve"> </w:t>
      </w:r>
      <w:r>
        <w:t>делать выводы</w:t>
      </w:r>
      <w:r>
        <w:rPr>
          <w:spacing w:val="-1"/>
        </w:rPr>
        <w:t xml:space="preserve"> </w:t>
      </w:r>
      <w:r>
        <w:t>на</w:t>
      </w:r>
      <w:r>
        <w:rPr>
          <w:spacing w:val="-1"/>
        </w:rPr>
        <w:t xml:space="preserve"> </w:t>
      </w:r>
      <w:r>
        <w:t>основе</w:t>
      </w:r>
      <w:r>
        <w:rPr>
          <w:spacing w:val="-2"/>
        </w:rPr>
        <w:t xml:space="preserve"> </w:t>
      </w:r>
      <w:r>
        <w:t>сравнения;</w:t>
      </w:r>
    </w:p>
    <w:p w:rsidR="00FD7184" w:rsidRDefault="00C97642">
      <w:pPr>
        <w:pStyle w:val="a3"/>
        <w:ind w:left="930" w:firstLine="0"/>
      </w:pPr>
      <w:r>
        <w:t>классифицировать</w:t>
      </w:r>
      <w:r>
        <w:rPr>
          <w:spacing w:val="-4"/>
        </w:rPr>
        <w:t xml:space="preserve"> </w:t>
      </w:r>
      <w:r>
        <w:t>животных</w:t>
      </w:r>
      <w:r>
        <w:rPr>
          <w:spacing w:val="-2"/>
        </w:rPr>
        <w:t xml:space="preserve"> </w:t>
      </w:r>
      <w:r>
        <w:t>на</w:t>
      </w:r>
      <w:r>
        <w:rPr>
          <w:spacing w:val="-4"/>
        </w:rPr>
        <w:t xml:space="preserve"> </w:t>
      </w:r>
      <w:r>
        <w:t>основании</w:t>
      </w:r>
      <w:r>
        <w:rPr>
          <w:spacing w:val="-3"/>
        </w:rPr>
        <w:t xml:space="preserve"> </w:t>
      </w:r>
      <w:r>
        <w:t>особенностей</w:t>
      </w:r>
      <w:r>
        <w:rPr>
          <w:spacing w:val="-4"/>
        </w:rPr>
        <w:t xml:space="preserve"> </w:t>
      </w:r>
      <w:r>
        <w:t>строения;</w:t>
      </w:r>
    </w:p>
    <w:p w:rsidR="00FD7184" w:rsidRDefault="00C97642">
      <w:pPr>
        <w:pStyle w:val="a3"/>
        <w:ind w:left="930" w:firstLine="0"/>
      </w:pPr>
      <w:r>
        <w:t>описывать</w:t>
      </w:r>
      <w:r>
        <w:rPr>
          <w:spacing w:val="1"/>
        </w:rPr>
        <w:t xml:space="preserve"> </w:t>
      </w:r>
      <w:r>
        <w:t>усложнение</w:t>
      </w:r>
      <w:r>
        <w:rPr>
          <w:spacing w:val="-2"/>
        </w:rPr>
        <w:t xml:space="preserve"> </w:t>
      </w:r>
      <w:r>
        <w:t>организации животных</w:t>
      </w:r>
      <w:r>
        <w:rPr>
          <w:spacing w:val="-1"/>
        </w:rPr>
        <w:t xml:space="preserve"> </w:t>
      </w:r>
      <w:r>
        <w:t>в</w:t>
      </w:r>
      <w:r>
        <w:rPr>
          <w:spacing w:val="-2"/>
        </w:rPr>
        <w:t xml:space="preserve"> </w:t>
      </w:r>
      <w:r>
        <w:t>ходе</w:t>
      </w:r>
      <w:r>
        <w:rPr>
          <w:spacing w:val="-2"/>
        </w:rPr>
        <w:t xml:space="preserve"> </w:t>
      </w:r>
      <w:r>
        <w:t>эволюции животного</w:t>
      </w:r>
      <w:r>
        <w:rPr>
          <w:spacing w:val="-1"/>
        </w:rPr>
        <w:t xml:space="preserve"> </w:t>
      </w:r>
      <w:r>
        <w:t>мира</w:t>
      </w:r>
      <w:r>
        <w:rPr>
          <w:spacing w:val="-2"/>
        </w:rPr>
        <w:t xml:space="preserve"> </w:t>
      </w:r>
      <w:r>
        <w:t>на</w:t>
      </w:r>
    </w:p>
    <w:p w:rsidR="00FD7184" w:rsidRDefault="00C97642">
      <w:pPr>
        <w:pStyle w:val="a3"/>
        <w:spacing w:before="1"/>
        <w:ind w:firstLine="0"/>
        <w:jc w:val="left"/>
      </w:pPr>
      <w:r>
        <w:t>Земле;</w:t>
      </w:r>
    </w:p>
    <w:p w:rsidR="00FD7184" w:rsidRDefault="00C97642">
      <w:pPr>
        <w:pStyle w:val="a3"/>
        <w:tabs>
          <w:tab w:val="left" w:pos="2074"/>
          <w:tab w:val="left" w:pos="2887"/>
          <w:tab w:val="left" w:pos="5115"/>
          <w:tab w:val="left" w:pos="6363"/>
          <w:tab w:val="left" w:pos="6682"/>
          <w:tab w:val="left" w:pos="7443"/>
          <w:tab w:val="left" w:pos="8654"/>
        </w:tabs>
        <w:ind w:left="930" w:firstLine="0"/>
        <w:jc w:val="left"/>
      </w:pPr>
      <w:r>
        <w:t>выявлять</w:t>
      </w:r>
      <w:r>
        <w:tab/>
        <w:t>черты</w:t>
      </w:r>
      <w:r>
        <w:tab/>
        <w:t>приспособленности</w:t>
      </w:r>
      <w:r>
        <w:tab/>
        <w:t>животных</w:t>
      </w:r>
      <w:r>
        <w:tab/>
        <w:t>к</w:t>
      </w:r>
      <w:r>
        <w:tab/>
        <w:t>среде</w:t>
      </w:r>
      <w:r>
        <w:tab/>
        <w:t>обитания,</w:t>
      </w:r>
      <w:r>
        <w:tab/>
        <w:t>значение</w:t>
      </w:r>
    </w:p>
    <w:p w:rsidR="00FD7184" w:rsidRDefault="00C97642">
      <w:pPr>
        <w:pStyle w:val="a3"/>
        <w:ind w:firstLine="0"/>
      </w:pPr>
      <w:r>
        <w:t>экологических</w:t>
      </w:r>
      <w:r>
        <w:rPr>
          <w:spacing w:val="-1"/>
        </w:rPr>
        <w:t xml:space="preserve"> </w:t>
      </w:r>
      <w:r>
        <w:t>факторов</w:t>
      </w:r>
      <w:r>
        <w:rPr>
          <w:spacing w:val="-4"/>
        </w:rPr>
        <w:t xml:space="preserve"> </w:t>
      </w:r>
      <w:r>
        <w:t>для</w:t>
      </w:r>
      <w:r>
        <w:rPr>
          <w:spacing w:val="-2"/>
        </w:rPr>
        <w:t xml:space="preserve"> </w:t>
      </w:r>
      <w:r>
        <w:t>животных;</w:t>
      </w:r>
    </w:p>
    <w:p w:rsidR="00FD7184" w:rsidRDefault="00C97642">
      <w:pPr>
        <w:pStyle w:val="a3"/>
        <w:ind w:left="930" w:right="553" w:firstLine="0"/>
      </w:pPr>
      <w:r>
        <w:t>выявлять взаимосвязи животных в природных сообществах, цепи питания;</w:t>
      </w:r>
      <w:r>
        <w:rPr>
          <w:spacing w:val="1"/>
        </w:rPr>
        <w:t xml:space="preserve"> </w:t>
      </w:r>
      <w:r>
        <w:t>устанавливать</w:t>
      </w:r>
      <w:r>
        <w:rPr>
          <w:spacing w:val="9"/>
        </w:rPr>
        <w:t xml:space="preserve"> </w:t>
      </w:r>
      <w:r>
        <w:t>взаимосвязи</w:t>
      </w:r>
      <w:r>
        <w:rPr>
          <w:spacing w:val="10"/>
        </w:rPr>
        <w:t xml:space="preserve"> </w:t>
      </w:r>
      <w:r>
        <w:t>животных</w:t>
      </w:r>
      <w:r>
        <w:rPr>
          <w:spacing w:val="11"/>
        </w:rPr>
        <w:t xml:space="preserve"> </w:t>
      </w:r>
      <w:r>
        <w:t>с</w:t>
      </w:r>
      <w:r>
        <w:rPr>
          <w:spacing w:val="8"/>
        </w:rPr>
        <w:t xml:space="preserve"> </w:t>
      </w:r>
      <w:r>
        <w:t>растениями,</w:t>
      </w:r>
      <w:r>
        <w:rPr>
          <w:spacing w:val="9"/>
        </w:rPr>
        <w:t xml:space="preserve"> </w:t>
      </w:r>
      <w:r>
        <w:t>грибами,</w:t>
      </w:r>
      <w:r>
        <w:rPr>
          <w:spacing w:val="6"/>
        </w:rPr>
        <w:t xml:space="preserve"> </w:t>
      </w:r>
      <w:r>
        <w:t>лишайниками</w:t>
      </w:r>
    </w:p>
    <w:p w:rsidR="00FD7184" w:rsidRDefault="00C97642">
      <w:pPr>
        <w:pStyle w:val="a3"/>
        <w:ind w:firstLine="0"/>
      </w:pPr>
      <w:r>
        <w:t>и</w:t>
      </w:r>
      <w:r>
        <w:rPr>
          <w:spacing w:val="-3"/>
        </w:rPr>
        <w:t xml:space="preserve"> </w:t>
      </w:r>
      <w:r>
        <w:t>бактериями</w:t>
      </w:r>
      <w:r>
        <w:rPr>
          <w:spacing w:val="-2"/>
        </w:rPr>
        <w:t xml:space="preserve"> </w:t>
      </w:r>
      <w:r>
        <w:t>в</w:t>
      </w:r>
      <w:r>
        <w:rPr>
          <w:spacing w:val="-4"/>
        </w:rPr>
        <w:t xml:space="preserve"> </w:t>
      </w:r>
      <w:r>
        <w:t>природных</w:t>
      </w:r>
      <w:r>
        <w:rPr>
          <w:spacing w:val="-1"/>
        </w:rPr>
        <w:t xml:space="preserve"> </w:t>
      </w:r>
      <w:r>
        <w:t>сообществах;</w:t>
      </w:r>
    </w:p>
    <w:p w:rsidR="00FD7184" w:rsidRDefault="00C97642">
      <w:pPr>
        <w:pStyle w:val="a3"/>
        <w:ind w:right="554"/>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57"/>
        </w:rPr>
        <w:t xml:space="preserve"> </w:t>
      </w:r>
      <w:r>
        <w:t>распространения</w:t>
      </w:r>
      <w:r>
        <w:rPr>
          <w:spacing w:val="-1"/>
        </w:rPr>
        <w:t xml:space="preserve"> </w:t>
      </w:r>
      <w:r>
        <w:t>животных</w:t>
      </w:r>
      <w:r>
        <w:rPr>
          <w:spacing w:val="-1"/>
        </w:rPr>
        <w:t xml:space="preserve"> </w:t>
      </w:r>
      <w:r>
        <w:t>по планете;</w:t>
      </w:r>
    </w:p>
    <w:p w:rsidR="00FD7184" w:rsidRDefault="00C97642">
      <w:pPr>
        <w:pStyle w:val="a3"/>
        <w:ind w:left="930" w:firstLine="0"/>
      </w:pPr>
      <w:r>
        <w:t>раскрывать</w:t>
      </w:r>
      <w:r>
        <w:rPr>
          <w:spacing w:val="-3"/>
        </w:rPr>
        <w:t xml:space="preserve"> </w:t>
      </w:r>
      <w:r>
        <w:t>роль</w:t>
      </w:r>
      <w:r>
        <w:rPr>
          <w:spacing w:val="-3"/>
        </w:rPr>
        <w:t xml:space="preserve"> </w:t>
      </w:r>
      <w:r>
        <w:t>животных</w:t>
      </w:r>
      <w:r>
        <w:rPr>
          <w:spacing w:val="-1"/>
        </w:rPr>
        <w:t xml:space="preserve"> </w:t>
      </w:r>
      <w:r>
        <w:t>в</w:t>
      </w:r>
      <w:r>
        <w:rPr>
          <w:spacing w:val="-6"/>
        </w:rPr>
        <w:t xml:space="preserve"> </w:t>
      </w:r>
      <w:r>
        <w:t>природных</w:t>
      </w:r>
      <w:r>
        <w:rPr>
          <w:spacing w:val="-1"/>
        </w:rPr>
        <w:t xml:space="preserve"> </w:t>
      </w:r>
      <w:r>
        <w:t>сообществах;</w:t>
      </w:r>
    </w:p>
    <w:p w:rsidR="00FD7184" w:rsidRDefault="00C97642">
      <w:pPr>
        <w:pStyle w:val="a3"/>
        <w:ind w:right="549"/>
      </w:pPr>
      <w:r>
        <w:t>раскрывать роль домашних и непродуктивных животных в жизни человека, 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w:t>
      </w:r>
      <w:r>
        <w:rPr>
          <w:spacing w:val="1"/>
        </w:rPr>
        <w:t xml:space="preserve"> </w:t>
      </w:r>
      <w:r>
        <w:t>жизни,</w:t>
      </w:r>
      <w:r>
        <w:rPr>
          <w:spacing w:val="-1"/>
        </w:rPr>
        <w:t xml:space="preserve"> </w:t>
      </w:r>
      <w:r>
        <w:t>объяснять</w:t>
      </w:r>
      <w:r>
        <w:rPr>
          <w:spacing w:val="-2"/>
        </w:rPr>
        <w:t xml:space="preserve"> </w:t>
      </w:r>
      <w:r>
        <w:t>значение</w:t>
      </w:r>
      <w:r>
        <w:rPr>
          <w:spacing w:val="-2"/>
        </w:rPr>
        <w:t xml:space="preserve"> </w:t>
      </w:r>
      <w:r>
        <w:t>животных</w:t>
      </w:r>
      <w:r>
        <w:rPr>
          <w:spacing w:val="1"/>
        </w:rPr>
        <w:t xml:space="preserve"> </w:t>
      </w:r>
      <w:r>
        <w:t>в</w:t>
      </w:r>
      <w:r>
        <w:rPr>
          <w:spacing w:val="-4"/>
        </w:rPr>
        <w:t xml:space="preserve"> </w:t>
      </w:r>
      <w:r>
        <w:t>природе</w:t>
      </w:r>
      <w:r>
        <w:rPr>
          <w:spacing w:val="-1"/>
        </w:rPr>
        <w:t xml:space="preserve"> </w:t>
      </w:r>
      <w:r>
        <w:t>и</w:t>
      </w:r>
      <w:r>
        <w:rPr>
          <w:spacing w:val="-1"/>
        </w:rPr>
        <w:t xml:space="preserve"> </w:t>
      </w:r>
      <w:r>
        <w:t>жизни человека;</w:t>
      </w:r>
    </w:p>
    <w:p w:rsidR="00FD7184" w:rsidRDefault="00C97642">
      <w:pPr>
        <w:pStyle w:val="a3"/>
        <w:ind w:left="930" w:firstLine="0"/>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2"/>
        </w:rPr>
        <w:t xml:space="preserve"> </w:t>
      </w:r>
      <w:r>
        <w:t>охраны</w:t>
      </w:r>
      <w:r>
        <w:rPr>
          <w:spacing w:val="-2"/>
        </w:rPr>
        <w:t xml:space="preserve"> </w:t>
      </w:r>
      <w:r>
        <w:t>животного</w:t>
      </w:r>
      <w:r>
        <w:rPr>
          <w:spacing w:val="-1"/>
        </w:rPr>
        <w:t xml:space="preserve"> </w:t>
      </w:r>
      <w:r>
        <w:t>мира</w:t>
      </w:r>
      <w:r>
        <w:rPr>
          <w:spacing w:val="-3"/>
        </w:rPr>
        <w:t xml:space="preserve"> </w:t>
      </w:r>
      <w:r>
        <w:t>Земли;</w:t>
      </w:r>
    </w:p>
    <w:p w:rsidR="00FD7184" w:rsidRDefault="00C97642">
      <w:pPr>
        <w:pStyle w:val="a3"/>
        <w:ind w:right="552"/>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 предметов</w:t>
      </w:r>
      <w:r>
        <w:rPr>
          <w:spacing w:val="1"/>
        </w:rPr>
        <w:t xml:space="preserve"> </w:t>
      </w:r>
      <w:r>
        <w:t>гуманитарного</w:t>
      </w:r>
      <w:r>
        <w:rPr>
          <w:spacing w:val="1"/>
        </w:rPr>
        <w:t xml:space="preserve"> </w:t>
      </w:r>
      <w:r>
        <w:t>циклов,</w:t>
      </w:r>
      <w:r>
        <w:rPr>
          <w:spacing w:val="1"/>
        </w:rPr>
        <w:t xml:space="preserve"> </w:t>
      </w:r>
      <w:r>
        <w:t>различными</w:t>
      </w:r>
      <w:r>
        <w:rPr>
          <w:spacing w:val="-1"/>
        </w:rPr>
        <w:t xml:space="preserve"> </w:t>
      </w:r>
      <w:r>
        <w:t>видами</w:t>
      </w:r>
      <w:r>
        <w:rPr>
          <w:spacing w:val="-2"/>
        </w:rPr>
        <w:t xml:space="preserve"> </w:t>
      </w:r>
      <w:r>
        <w:t>искусства;</w:t>
      </w:r>
    </w:p>
    <w:p w:rsidR="00FD7184" w:rsidRDefault="00C97642">
      <w:pPr>
        <w:pStyle w:val="a3"/>
        <w:ind w:right="554"/>
      </w:pPr>
      <w:r>
        <w:t>использовать методы биологии: проводить наблюдения за животными, описывать</w:t>
      </w:r>
      <w:r>
        <w:rPr>
          <w:spacing w:val="1"/>
        </w:rPr>
        <w:t xml:space="preserve"> </w:t>
      </w:r>
      <w:r>
        <w:t>животных, их органы и системы органов; ставить простейшие биологические опыты и</w:t>
      </w:r>
      <w:r>
        <w:rPr>
          <w:spacing w:val="1"/>
        </w:rPr>
        <w:t xml:space="preserve"> </w:t>
      </w:r>
      <w:r>
        <w:t>эксперименты;</w:t>
      </w:r>
    </w:p>
    <w:p w:rsidR="00FD7184" w:rsidRDefault="00C97642">
      <w:pPr>
        <w:pStyle w:val="a3"/>
        <w:spacing w:before="1"/>
        <w:ind w:right="5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FD7184" w:rsidRDefault="00C97642">
      <w:pPr>
        <w:pStyle w:val="a3"/>
        <w:ind w:right="54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 для извлечения и обобщения информации из нескольких</w:t>
      </w:r>
      <w:r>
        <w:rPr>
          <w:spacing w:val="1"/>
        </w:rPr>
        <w:t xml:space="preserve"> </w:t>
      </w:r>
      <w:r>
        <w:t>(3–4) источников,</w:t>
      </w:r>
      <w:r>
        <w:rPr>
          <w:spacing w:val="1"/>
        </w:rPr>
        <w:t xml:space="preserve"> </w:t>
      </w:r>
      <w:r>
        <w:lastRenderedPageBreak/>
        <w:t>преобразовывать</w:t>
      </w:r>
      <w:r>
        <w:rPr>
          <w:spacing w:val="-1"/>
        </w:rPr>
        <w:t xml:space="preserve"> </w:t>
      </w:r>
      <w:r>
        <w:t>информацию</w:t>
      </w:r>
      <w:r>
        <w:rPr>
          <w:spacing w:val="-1"/>
        </w:rPr>
        <w:t xml:space="preserve"> </w:t>
      </w:r>
      <w:r>
        <w:t>из</w:t>
      </w:r>
      <w:r>
        <w:rPr>
          <w:spacing w:val="-1"/>
        </w:rPr>
        <w:t xml:space="preserve"> </w:t>
      </w:r>
      <w:r>
        <w:t>одной знаковой</w:t>
      </w:r>
      <w:r>
        <w:rPr>
          <w:spacing w:val="-1"/>
        </w:rPr>
        <w:t xml:space="preserve"> </w:t>
      </w:r>
      <w:r>
        <w:t>системы</w:t>
      </w:r>
      <w:r>
        <w:rPr>
          <w:spacing w:val="3"/>
        </w:rPr>
        <w:t xml:space="preserve"> </w:t>
      </w:r>
      <w:r>
        <w:t>в</w:t>
      </w:r>
      <w:r>
        <w:rPr>
          <w:spacing w:val="-1"/>
        </w:rPr>
        <w:t xml:space="preserve"> </w:t>
      </w:r>
      <w:r>
        <w:t>другую;</w:t>
      </w:r>
    </w:p>
    <w:p w:rsidR="00FD7184" w:rsidRDefault="00C97642">
      <w:pPr>
        <w:pStyle w:val="a3"/>
        <w:ind w:right="552"/>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 изучаемого раздела биологии, сопровождать выступление презентацией с учётом</w:t>
      </w:r>
      <w:r>
        <w:rPr>
          <w:spacing w:val="1"/>
        </w:rPr>
        <w:t xml:space="preserve"> </w:t>
      </w:r>
      <w:r>
        <w:t>особенностей</w:t>
      </w:r>
      <w:r>
        <w:rPr>
          <w:spacing w:val="-1"/>
        </w:rPr>
        <w:t xml:space="preserve"> </w:t>
      </w:r>
      <w:r>
        <w:t>аудитории сверстников.</w:t>
      </w:r>
    </w:p>
    <w:p w:rsidR="00FD7184" w:rsidRDefault="00C97642">
      <w:pPr>
        <w:spacing w:line="244" w:lineRule="auto"/>
        <w:ind w:left="222" w:right="548" w:firstLine="707"/>
        <w:jc w:val="both"/>
        <w:rPr>
          <w:b/>
          <w:sz w:val="24"/>
        </w:rPr>
      </w:pPr>
      <w:r>
        <w:rPr>
          <w:sz w:val="24"/>
        </w:rPr>
        <w:t xml:space="preserve">Предметные результаты освоения программы по биологии </w:t>
      </w:r>
      <w:r>
        <w:rPr>
          <w:b/>
          <w:sz w:val="24"/>
        </w:rPr>
        <w:t>к концу обучения в 9</w:t>
      </w:r>
      <w:r>
        <w:rPr>
          <w:b/>
          <w:spacing w:val="1"/>
          <w:sz w:val="24"/>
        </w:rPr>
        <w:t xml:space="preserve"> </w:t>
      </w:r>
      <w:r>
        <w:rPr>
          <w:b/>
          <w:sz w:val="24"/>
        </w:rPr>
        <w:t>классе:</w:t>
      </w:r>
    </w:p>
    <w:p w:rsidR="00FD7184" w:rsidRDefault="00C97642">
      <w:pPr>
        <w:pStyle w:val="a3"/>
        <w:ind w:right="551"/>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rsidR="00FD7184" w:rsidRDefault="00C97642">
      <w:pPr>
        <w:pStyle w:val="a3"/>
        <w:spacing w:before="61"/>
        <w:ind w:right="550"/>
      </w:pPr>
      <w:r>
        <w:t>объяснять положение человека в системе органического мира, его происхождение,</w:t>
      </w:r>
      <w:r>
        <w:rPr>
          <w:spacing w:val="1"/>
        </w:rPr>
        <w:t xml:space="preserve"> </w:t>
      </w:r>
      <w:r>
        <w:t>отличия человека от животных, приспособленность к различным экологическим факторам</w:t>
      </w:r>
      <w:r>
        <w:rPr>
          <w:spacing w:val="-57"/>
        </w:rPr>
        <w:t xml:space="preserve"> </w:t>
      </w:r>
      <w:r>
        <w:t>(человеческие</w:t>
      </w:r>
      <w:r>
        <w:rPr>
          <w:spacing w:val="-2"/>
        </w:rPr>
        <w:t xml:space="preserve"> </w:t>
      </w:r>
      <w:r>
        <w:t>расы</w:t>
      </w:r>
      <w:r>
        <w:rPr>
          <w:spacing w:val="-1"/>
        </w:rPr>
        <w:t xml:space="preserve"> </w:t>
      </w:r>
      <w:r>
        <w:t>и адаптивные типы людей),</w:t>
      </w:r>
      <w:r>
        <w:rPr>
          <w:spacing w:val="-1"/>
        </w:rPr>
        <w:t xml:space="preserve"> </w:t>
      </w:r>
      <w:r>
        <w:t>родство</w:t>
      </w:r>
      <w:r>
        <w:rPr>
          <w:spacing w:val="-2"/>
        </w:rPr>
        <w:t xml:space="preserve"> </w:t>
      </w:r>
      <w:r>
        <w:t>человеческих рас;</w:t>
      </w:r>
    </w:p>
    <w:p w:rsidR="00FD7184" w:rsidRDefault="00C97642">
      <w:pPr>
        <w:pStyle w:val="a3"/>
        <w:ind w:right="546"/>
      </w:pPr>
      <w:r>
        <w:t>приводить примеры вклада российских (в том числе И. М. Сеченов, И.П. Павлов,</w:t>
      </w:r>
      <w:r>
        <w:rPr>
          <w:spacing w:val="1"/>
        </w:rPr>
        <w:t xml:space="preserve"> </w:t>
      </w:r>
      <w:r>
        <w:t>И.И. Мечников,</w:t>
      </w:r>
      <w:r>
        <w:rPr>
          <w:spacing w:val="1"/>
        </w:rPr>
        <w:t xml:space="preserve"> </w:t>
      </w:r>
      <w:r>
        <w:t>А.А. Ухтомский,</w:t>
      </w:r>
      <w:r>
        <w:rPr>
          <w:spacing w:val="1"/>
        </w:rPr>
        <w:t xml:space="preserve"> </w:t>
      </w:r>
      <w:r>
        <w:t>П.К. Анохин)</w:t>
      </w:r>
      <w:r>
        <w:rPr>
          <w:spacing w:val="60"/>
        </w:rPr>
        <w:t xml:space="preserve"> </w:t>
      </w:r>
      <w:r>
        <w:t>и</w:t>
      </w:r>
      <w:r>
        <w:rPr>
          <w:spacing w:val="60"/>
        </w:rPr>
        <w:t xml:space="preserve"> </w:t>
      </w:r>
      <w:r>
        <w:t>зарубежных</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У. Гарвей,</w:t>
      </w:r>
      <w:r>
        <w:rPr>
          <w:spacing w:val="-57"/>
        </w:rPr>
        <w:t xml:space="preserve"> </w:t>
      </w:r>
      <w:r>
        <w:t>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строении,</w:t>
      </w:r>
      <w:r>
        <w:rPr>
          <w:spacing w:val="-1"/>
        </w:rPr>
        <w:t xml:space="preserve"> </w:t>
      </w:r>
      <w:r>
        <w:t>жизнедеятельности,</w:t>
      </w:r>
      <w:r>
        <w:rPr>
          <w:spacing w:val="-3"/>
        </w:rPr>
        <w:t xml:space="preserve"> </w:t>
      </w:r>
      <w:r>
        <w:t>поведении,</w:t>
      </w:r>
      <w:r>
        <w:rPr>
          <w:spacing w:val="-1"/>
        </w:rPr>
        <w:t xml:space="preserve"> </w:t>
      </w:r>
      <w:r>
        <w:t>экологии человека;</w:t>
      </w:r>
    </w:p>
    <w:p w:rsidR="00FD7184" w:rsidRDefault="00C97642">
      <w:pPr>
        <w:pStyle w:val="a3"/>
        <w:spacing w:before="1"/>
        <w:ind w:right="551"/>
      </w:pPr>
      <w:r>
        <w:t>применять биологические термины и понятия (в том числе: цитология, гистология,</w:t>
      </w:r>
      <w:r>
        <w:rPr>
          <w:spacing w:val="1"/>
        </w:rPr>
        <w:t xml:space="preserve"> </w:t>
      </w:r>
      <w:r>
        <w:t>анатомия</w:t>
      </w:r>
      <w:r>
        <w:rPr>
          <w:spacing w:val="1"/>
        </w:rPr>
        <w:t xml:space="preserve"> </w:t>
      </w:r>
      <w:r>
        <w:t>человека,</w:t>
      </w:r>
      <w:r>
        <w:rPr>
          <w:spacing w:val="1"/>
        </w:rPr>
        <w:t xml:space="preserve"> </w:t>
      </w:r>
      <w:r>
        <w:t>физиология</w:t>
      </w:r>
      <w:r>
        <w:rPr>
          <w:spacing w:val="1"/>
        </w:rPr>
        <w:t xml:space="preserve"> </w:t>
      </w:r>
      <w:r>
        <w:t>человека,</w:t>
      </w:r>
      <w:r>
        <w:rPr>
          <w:spacing w:val="1"/>
        </w:rPr>
        <w:t xml:space="preserve"> </w:t>
      </w:r>
      <w:r>
        <w:t>гигиена,</w:t>
      </w:r>
      <w:r>
        <w:rPr>
          <w:spacing w:val="1"/>
        </w:rPr>
        <w:t xml:space="preserve"> </w:t>
      </w:r>
      <w:r>
        <w:t>антропология,</w:t>
      </w:r>
      <w:r>
        <w:rPr>
          <w:spacing w:val="1"/>
        </w:rPr>
        <w:t xml:space="preserve"> </w:t>
      </w:r>
      <w:r>
        <w:t>экология</w:t>
      </w:r>
      <w:r>
        <w:rPr>
          <w:spacing w:val="1"/>
        </w:rPr>
        <w:t xml:space="preserve"> </w:t>
      </w:r>
      <w:r>
        <w:t>человека,</w:t>
      </w:r>
      <w:r>
        <w:rPr>
          <w:spacing w:val="1"/>
        </w:rPr>
        <w:t xml:space="preserve"> </w:t>
      </w:r>
      <w:r>
        <w:t>клетка, ткань, орган, система органов, питание, дыхание, кровообращение, обмен веществ</w:t>
      </w:r>
      <w:r>
        <w:rPr>
          <w:spacing w:val="1"/>
        </w:rPr>
        <w:t xml:space="preserve"> </w:t>
      </w:r>
      <w:r>
        <w:t>и превращение энергии, движение, выделение, рост, развитие, поведение, 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1"/>
        </w:rPr>
        <w:t xml:space="preserve"> </w:t>
      </w:r>
      <w:r>
        <w:t>задачей и</w:t>
      </w:r>
      <w:r>
        <w:rPr>
          <w:spacing w:val="-2"/>
        </w:rPr>
        <w:t xml:space="preserve"> </w:t>
      </w:r>
      <w:r>
        <w:t>в</w:t>
      </w:r>
      <w:r>
        <w:rPr>
          <w:spacing w:val="-1"/>
        </w:rPr>
        <w:t xml:space="preserve"> </w:t>
      </w:r>
      <w:r>
        <w:t>контексте;</w:t>
      </w:r>
    </w:p>
    <w:p w:rsidR="00FD7184" w:rsidRDefault="00C97642">
      <w:pPr>
        <w:pStyle w:val="a3"/>
        <w:ind w:right="554"/>
      </w:pPr>
      <w:r>
        <w:t>проводить описание по внешнему виду (изображению), схемам общих признаков</w:t>
      </w:r>
      <w:r>
        <w:rPr>
          <w:spacing w:val="1"/>
        </w:rPr>
        <w:t xml:space="preserve"> </w:t>
      </w:r>
      <w:r>
        <w:t>организма человека, уровней его организации: клетки, ткани, органы, системы органов,</w:t>
      </w:r>
      <w:r>
        <w:rPr>
          <w:spacing w:val="1"/>
        </w:rPr>
        <w:t xml:space="preserve"> </w:t>
      </w:r>
      <w:r>
        <w:t>организм;</w:t>
      </w:r>
    </w:p>
    <w:p w:rsidR="00FD7184" w:rsidRDefault="00C97642">
      <w:pPr>
        <w:pStyle w:val="a3"/>
        <w:ind w:right="549"/>
      </w:pPr>
      <w:r>
        <w:t>сравнивать клетки разных тканей, групп тканей, органы, системы органов человека;</w:t>
      </w:r>
      <w:r>
        <w:rPr>
          <w:spacing w:val="-57"/>
        </w:rPr>
        <w:t xml:space="preserve"> </w:t>
      </w:r>
      <w:r>
        <w:t>процессы</w:t>
      </w:r>
      <w:r>
        <w:rPr>
          <w:spacing w:val="-2"/>
        </w:rPr>
        <w:t xml:space="preserve"> </w:t>
      </w:r>
      <w:r>
        <w:t>жизнедеятельности</w:t>
      </w:r>
      <w:r>
        <w:rPr>
          <w:spacing w:val="-2"/>
        </w:rPr>
        <w:t xml:space="preserve"> </w:t>
      </w:r>
      <w:r>
        <w:t>организма</w:t>
      </w:r>
      <w:r>
        <w:rPr>
          <w:spacing w:val="-3"/>
        </w:rPr>
        <w:t xml:space="preserve"> </w:t>
      </w:r>
      <w:r>
        <w:t>человека,</w:t>
      </w:r>
      <w:r>
        <w:rPr>
          <w:spacing w:val="-2"/>
        </w:rPr>
        <w:t xml:space="preserve"> </w:t>
      </w:r>
      <w:r>
        <w:t>делать</w:t>
      </w:r>
      <w:r>
        <w:rPr>
          <w:spacing w:val="-2"/>
        </w:rPr>
        <w:t xml:space="preserve"> </w:t>
      </w:r>
      <w:r>
        <w:t>выводы</w:t>
      </w:r>
      <w:r>
        <w:rPr>
          <w:spacing w:val="-2"/>
        </w:rPr>
        <w:t xml:space="preserve"> </w:t>
      </w:r>
      <w:r>
        <w:t>на</w:t>
      </w:r>
      <w:r>
        <w:rPr>
          <w:spacing w:val="-3"/>
        </w:rPr>
        <w:t xml:space="preserve"> </w:t>
      </w:r>
      <w:r>
        <w:t>основе</w:t>
      </w:r>
      <w:r>
        <w:rPr>
          <w:spacing w:val="-4"/>
        </w:rPr>
        <w:t xml:space="preserve"> </w:t>
      </w:r>
      <w:r>
        <w:t>сравнения;</w:t>
      </w:r>
    </w:p>
    <w:p w:rsidR="00FD7184" w:rsidRDefault="00C97642">
      <w:pPr>
        <w:pStyle w:val="a3"/>
        <w:spacing w:before="1"/>
        <w:ind w:right="554"/>
      </w:pPr>
      <w:r>
        <w:t>различать</w:t>
      </w:r>
      <w:r>
        <w:rPr>
          <w:spacing w:val="1"/>
        </w:rPr>
        <w:t xml:space="preserve"> </w:t>
      </w:r>
      <w:r>
        <w:t>биологически</w:t>
      </w:r>
      <w:r>
        <w:rPr>
          <w:spacing w:val="1"/>
        </w:rPr>
        <w:t xml:space="preserve"> </w:t>
      </w:r>
      <w:r>
        <w:t>активные</w:t>
      </w:r>
      <w:r>
        <w:rPr>
          <w:spacing w:val="1"/>
        </w:rPr>
        <w:t xml:space="preserve"> </w:t>
      </w:r>
      <w:r>
        <w:t>вещества</w:t>
      </w:r>
      <w:r>
        <w:rPr>
          <w:spacing w:val="1"/>
        </w:rPr>
        <w:t xml:space="preserve"> </w:t>
      </w:r>
      <w:r>
        <w:t>(витамины,</w:t>
      </w:r>
      <w:r>
        <w:rPr>
          <w:spacing w:val="1"/>
        </w:rPr>
        <w:t xml:space="preserve"> </w:t>
      </w:r>
      <w:r>
        <w:t>ферменты,</w:t>
      </w:r>
      <w:r>
        <w:rPr>
          <w:spacing w:val="1"/>
        </w:rPr>
        <w:t xml:space="preserve"> </w:t>
      </w:r>
      <w:r>
        <w:t>гормоны),</w:t>
      </w:r>
      <w:r>
        <w:rPr>
          <w:spacing w:val="1"/>
        </w:rPr>
        <w:t xml:space="preserve"> </w:t>
      </w:r>
      <w:r>
        <w:t>выявлять их</w:t>
      </w:r>
      <w:r>
        <w:rPr>
          <w:spacing w:val="2"/>
        </w:rPr>
        <w:t xml:space="preserve"> </w:t>
      </w:r>
      <w:r>
        <w:t>роль</w:t>
      </w:r>
      <w:r>
        <w:rPr>
          <w:spacing w:val="-1"/>
        </w:rPr>
        <w:t xml:space="preserve"> </w:t>
      </w:r>
      <w:r>
        <w:t>в</w:t>
      </w:r>
      <w:r>
        <w:rPr>
          <w:spacing w:val="-1"/>
        </w:rPr>
        <w:t xml:space="preserve"> </w:t>
      </w:r>
      <w:r>
        <w:t>процессе</w:t>
      </w:r>
      <w:r>
        <w:rPr>
          <w:spacing w:val="-2"/>
        </w:rPr>
        <w:t xml:space="preserve"> </w:t>
      </w:r>
      <w:r>
        <w:t>обмена</w:t>
      </w:r>
      <w:r>
        <w:rPr>
          <w:spacing w:val="-1"/>
        </w:rPr>
        <w:t xml:space="preserve"> </w:t>
      </w:r>
      <w:r>
        <w:t>веществ</w:t>
      </w:r>
      <w:r>
        <w:rPr>
          <w:spacing w:val="-2"/>
        </w:rPr>
        <w:t xml:space="preserve"> </w:t>
      </w:r>
      <w:r>
        <w:t>и превращения энергии;</w:t>
      </w:r>
    </w:p>
    <w:p w:rsidR="00FD7184" w:rsidRDefault="00C97642">
      <w:pPr>
        <w:pStyle w:val="a3"/>
        <w:ind w:right="549"/>
      </w:pPr>
      <w:r>
        <w:t>характеризовать биологические процессы: обмен веществ и превращение энергии,</w:t>
      </w:r>
      <w:r>
        <w:rPr>
          <w:spacing w:val="1"/>
        </w:rPr>
        <w:t xml:space="preserve"> </w:t>
      </w:r>
      <w:r>
        <w:t>питание, дыхание, выделение, транспорт веществ, движение, рост, регуляция функций,</w:t>
      </w:r>
      <w:r>
        <w:rPr>
          <w:spacing w:val="1"/>
        </w:rPr>
        <w:t xml:space="preserve"> </w:t>
      </w:r>
      <w:r>
        <w:t>иммунитет,</w:t>
      </w:r>
      <w:r>
        <w:rPr>
          <w:spacing w:val="-1"/>
        </w:rPr>
        <w:t xml:space="preserve"> </w:t>
      </w:r>
      <w:r>
        <w:t>поведение, развитие,</w:t>
      </w:r>
      <w:r>
        <w:rPr>
          <w:spacing w:val="-1"/>
        </w:rPr>
        <w:t xml:space="preserve"> </w:t>
      </w:r>
      <w:r>
        <w:t>размножение</w:t>
      </w:r>
      <w:r>
        <w:rPr>
          <w:spacing w:val="-1"/>
        </w:rPr>
        <w:t xml:space="preserve"> </w:t>
      </w:r>
      <w:r>
        <w:t>человека;</w:t>
      </w:r>
    </w:p>
    <w:p w:rsidR="00FD7184" w:rsidRDefault="00C97642">
      <w:pPr>
        <w:pStyle w:val="a3"/>
        <w:ind w:right="545"/>
      </w:pPr>
      <w:r>
        <w:t>выявлять причинно-следственные связи между строением клеток, органов, систем</w:t>
      </w:r>
      <w:r>
        <w:rPr>
          <w:spacing w:val="1"/>
        </w:rPr>
        <w:t xml:space="preserve"> </w:t>
      </w:r>
      <w:r>
        <w:t>органов организма человека и их функциями, между строением, жизнедеятельностью и</w:t>
      </w:r>
      <w:r>
        <w:rPr>
          <w:spacing w:val="1"/>
        </w:rPr>
        <w:t xml:space="preserve"> </w:t>
      </w:r>
      <w:r>
        <w:t>средой обитания человека;</w:t>
      </w:r>
    </w:p>
    <w:p w:rsidR="00FD7184" w:rsidRDefault="00C97642">
      <w:pPr>
        <w:pStyle w:val="a3"/>
        <w:ind w:right="553"/>
      </w:pPr>
      <w:r>
        <w:t>применять    биологические    модели    для    выявления    особенностей    строения</w:t>
      </w:r>
      <w:r>
        <w:rPr>
          <w:spacing w:val="1"/>
        </w:rPr>
        <w:t xml:space="preserve"> </w:t>
      </w:r>
      <w:r>
        <w:t>и</w:t>
      </w:r>
      <w:r>
        <w:rPr>
          <w:spacing w:val="-1"/>
        </w:rPr>
        <w:t xml:space="preserve"> </w:t>
      </w:r>
      <w:r>
        <w:t>функционирования органов</w:t>
      </w:r>
      <w:r>
        <w:rPr>
          <w:spacing w:val="-1"/>
        </w:rPr>
        <w:t xml:space="preserve"> </w:t>
      </w:r>
      <w:r>
        <w:t>и систем</w:t>
      </w:r>
      <w:r>
        <w:rPr>
          <w:spacing w:val="-1"/>
        </w:rPr>
        <w:t xml:space="preserve"> </w:t>
      </w:r>
      <w:r>
        <w:t>органов</w:t>
      </w:r>
      <w:r>
        <w:rPr>
          <w:spacing w:val="-1"/>
        </w:rPr>
        <w:t xml:space="preserve"> </w:t>
      </w:r>
      <w:r>
        <w:t>человека;</w:t>
      </w:r>
    </w:p>
    <w:p w:rsidR="00FD7184" w:rsidRDefault="00C97642">
      <w:pPr>
        <w:pStyle w:val="a3"/>
        <w:ind w:right="551"/>
      </w:pPr>
      <w:r>
        <w:t>объяснять нейрогуморальную регуляцию процессов жизнедеятельности организма</w:t>
      </w:r>
      <w:r>
        <w:rPr>
          <w:spacing w:val="1"/>
        </w:rPr>
        <w:t xml:space="preserve"> </w:t>
      </w:r>
      <w:r>
        <w:t>человека;</w:t>
      </w:r>
    </w:p>
    <w:p w:rsidR="00FD7184" w:rsidRDefault="00C97642">
      <w:pPr>
        <w:pStyle w:val="a3"/>
        <w:ind w:right="551"/>
      </w:pPr>
      <w:r>
        <w:t>характеризовать и сравнивать безусловные и</w:t>
      </w:r>
      <w:r>
        <w:rPr>
          <w:spacing w:val="60"/>
        </w:rPr>
        <w:t xml:space="preserve"> </w:t>
      </w:r>
      <w:r>
        <w:t>условные рефлексы, наследственные</w:t>
      </w:r>
      <w:r>
        <w:rPr>
          <w:spacing w:val="1"/>
        </w:rPr>
        <w:t xml:space="preserve"> </w:t>
      </w:r>
      <w:r>
        <w:t>и ненаследственные программы поведения, особенности высшей нервной 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 функциональных систем организма, направленных на достижение полезных</w:t>
      </w:r>
      <w:r>
        <w:rPr>
          <w:spacing w:val="1"/>
        </w:rPr>
        <w:t xml:space="preserve"> </w:t>
      </w:r>
      <w:r>
        <w:t>приспособительных</w:t>
      </w:r>
      <w:r>
        <w:rPr>
          <w:spacing w:val="1"/>
        </w:rPr>
        <w:t xml:space="preserve"> </w:t>
      </w:r>
      <w:r>
        <w:t>результатов;</w:t>
      </w:r>
    </w:p>
    <w:p w:rsidR="00FD7184" w:rsidRDefault="00C97642">
      <w:pPr>
        <w:pStyle w:val="a3"/>
        <w:ind w:right="551"/>
      </w:pPr>
      <w:r>
        <w:t>различать наследственные и ненаследственные (инфекционные, неинфекционные)</w:t>
      </w:r>
      <w:r>
        <w:rPr>
          <w:spacing w:val="1"/>
        </w:rPr>
        <w:t xml:space="preserve"> </w:t>
      </w:r>
      <w:r>
        <w:t>заболевания</w:t>
      </w:r>
      <w:r>
        <w:rPr>
          <w:spacing w:val="1"/>
        </w:rPr>
        <w:t xml:space="preserve"> </w:t>
      </w:r>
      <w:r>
        <w:t>человека,</w:t>
      </w:r>
      <w:r>
        <w:rPr>
          <w:spacing w:val="1"/>
        </w:rPr>
        <w:t xml:space="preserve"> </w:t>
      </w:r>
      <w:r>
        <w:t>объяснять</w:t>
      </w:r>
      <w:r>
        <w:rPr>
          <w:spacing w:val="1"/>
        </w:rPr>
        <w:t xml:space="preserve"> </w:t>
      </w:r>
      <w:r>
        <w:t>значение</w:t>
      </w:r>
      <w:r>
        <w:rPr>
          <w:spacing w:val="1"/>
        </w:rPr>
        <w:t xml:space="preserve"> </w:t>
      </w:r>
      <w:r>
        <w:t>мер</w:t>
      </w:r>
      <w:r>
        <w:rPr>
          <w:spacing w:val="1"/>
        </w:rPr>
        <w:t xml:space="preserve"> </w:t>
      </w:r>
      <w:r>
        <w:t>профилактики</w:t>
      </w:r>
      <w:r>
        <w:rPr>
          <w:spacing w:val="1"/>
        </w:rPr>
        <w:t xml:space="preserve"> </w:t>
      </w:r>
      <w:r>
        <w:t>в</w:t>
      </w:r>
      <w:r>
        <w:rPr>
          <w:spacing w:val="1"/>
        </w:rPr>
        <w:t xml:space="preserve"> </w:t>
      </w:r>
      <w:r>
        <w:t>предупреждении</w:t>
      </w:r>
      <w:r>
        <w:rPr>
          <w:spacing w:val="1"/>
        </w:rPr>
        <w:t xml:space="preserve"> </w:t>
      </w:r>
      <w:r>
        <w:t>заболеваний</w:t>
      </w:r>
      <w:r>
        <w:rPr>
          <w:spacing w:val="-1"/>
        </w:rPr>
        <w:t xml:space="preserve"> </w:t>
      </w:r>
      <w:r>
        <w:t>человека;</w:t>
      </w:r>
    </w:p>
    <w:p w:rsidR="00FD7184" w:rsidRDefault="00C97642">
      <w:pPr>
        <w:pStyle w:val="a3"/>
        <w:spacing w:before="1"/>
        <w:ind w:right="550"/>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человека, в том числе работы с микроскопом с 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2"/>
        </w:rPr>
        <w:t xml:space="preserve"> </w:t>
      </w:r>
      <w:r>
        <w:t>приборов и</w:t>
      </w:r>
      <w:r>
        <w:rPr>
          <w:spacing w:val="-1"/>
        </w:rPr>
        <w:t xml:space="preserve"> </w:t>
      </w:r>
      <w:r>
        <w:t>инструментов цифровой</w:t>
      </w:r>
      <w:r>
        <w:rPr>
          <w:spacing w:val="-1"/>
        </w:rPr>
        <w:t xml:space="preserve"> </w:t>
      </w:r>
      <w:r>
        <w:t>лаборатории;</w:t>
      </w:r>
    </w:p>
    <w:p w:rsidR="00FD7184" w:rsidRDefault="00C97642">
      <w:pPr>
        <w:pStyle w:val="a3"/>
        <w:ind w:right="553"/>
      </w:pPr>
      <w:r>
        <w:t>решать качественные и количественные задачи, используя основные показатели</w:t>
      </w:r>
      <w:r>
        <w:rPr>
          <w:spacing w:val="1"/>
        </w:rPr>
        <w:t xml:space="preserve"> </w:t>
      </w:r>
      <w:r>
        <w:t>здоровья</w:t>
      </w:r>
      <w:r>
        <w:rPr>
          <w:spacing w:val="-1"/>
        </w:rPr>
        <w:t xml:space="preserve"> </w:t>
      </w:r>
      <w:r>
        <w:t>человека, проводить</w:t>
      </w:r>
      <w:r>
        <w:rPr>
          <w:spacing w:val="-1"/>
        </w:rPr>
        <w:t xml:space="preserve"> </w:t>
      </w:r>
      <w:r>
        <w:t>расчёты и</w:t>
      </w:r>
      <w:r>
        <w:rPr>
          <w:spacing w:val="-1"/>
        </w:rPr>
        <w:t xml:space="preserve"> </w:t>
      </w:r>
      <w:r>
        <w:t>оценивать полученные</w:t>
      </w:r>
      <w:r>
        <w:rPr>
          <w:spacing w:val="-2"/>
        </w:rPr>
        <w:t xml:space="preserve"> </w:t>
      </w:r>
      <w:r>
        <w:t>значения;</w:t>
      </w:r>
    </w:p>
    <w:p w:rsidR="00FD7184" w:rsidRDefault="00C97642">
      <w:pPr>
        <w:pStyle w:val="a3"/>
        <w:ind w:right="552"/>
      </w:pPr>
      <w:r>
        <w:t>называть и аргументировать основные принципы здорового образа жизни, методы</w:t>
      </w:r>
      <w:r>
        <w:rPr>
          <w:spacing w:val="1"/>
        </w:rPr>
        <w:t xml:space="preserve"> </w:t>
      </w:r>
      <w:r>
        <w:t>защиты и укрепления здоровья человека: сбалансированное питание, соблюдение правил</w:t>
      </w:r>
      <w:r>
        <w:rPr>
          <w:spacing w:val="1"/>
        </w:rPr>
        <w:t xml:space="preserve"> </w:t>
      </w:r>
      <w:r>
        <w:lastRenderedPageBreak/>
        <w:t>личной гигиены, занятия физкультурой и спортом, рациональная организация труда и</w:t>
      </w:r>
      <w:r>
        <w:rPr>
          <w:spacing w:val="1"/>
        </w:rPr>
        <w:t xml:space="preserve"> </w:t>
      </w:r>
      <w:r>
        <w:t>полноценного</w:t>
      </w:r>
      <w:r>
        <w:rPr>
          <w:spacing w:val="-1"/>
        </w:rPr>
        <w:t xml:space="preserve"> </w:t>
      </w:r>
      <w:r>
        <w:t>отдыха,</w:t>
      </w:r>
      <w:r>
        <w:rPr>
          <w:spacing w:val="-4"/>
        </w:rPr>
        <w:t xml:space="preserve"> </w:t>
      </w:r>
      <w:r>
        <w:t>позитивное</w:t>
      </w:r>
      <w:r>
        <w:rPr>
          <w:spacing w:val="-1"/>
        </w:rPr>
        <w:t xml:space="preserve"> </w:t>
      </w:r>
      <w:r>
        <w:t>эмоционально-психическое</w:t>
      </w:r>
      <w:r>
        <w:rPr>
          <w:spacing w:val="-2"/>
        </w:rPr>
        <w:t xml:space="preserve"> </w:t>
      </w:r>
      <w:r>
        <w:t>состояние;</w:t>
      </w:r>
    </w:p>
    <w:p w:rsidR="00FD7184" w:rsidRDefault="00C97642">
      <w:pPr>
        <w:pStyle w:val="a3"/>
        <w:ind w:right="552"/>
      </w:pPr>
      <w:r>
        <w:t>использовать приобретённые знания и умения для соблюдения здорового 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1"/>
        </w:rPr>
        <w:t xml:space="preserve"> </w:t>
      </w:r>
      <w:r>
        <w:t>для</w:t>
      </w:r>
      <w:r>
        <w:rPr>
          <w:spacing w:val="-57"/>
        </w:rPr>
        <w:t xml:space="preserve"> </w:t>
      </w:r>
      <w:r>
        <w:t>исключения</w:t>
      </w:r>
      <w:r>
        <w:rPr>
          <w:spacing w:val="-1"/>
        </w:rPr>
        <w:t xml:space="preserve"> </w:t>
      </w:r>
      <w:r>
        <w:t>вредных</w:t>
      </w:r>
      <w:r>
        <w:rPr>
          <w:spacing w:val="2"/>
        </w:rPr>
        <w:t xml:space="preserve"> </w:t>
      </w:r>
      <w:r>
        <w:t>привычек, зависимостей;</w:t>
      </w:r>
    </w:p>
    <w:p w:rsidR="00FD7184" w:rsidRDefault="00C97642">
      <w:pPr>
        <w:pStyle w:val="a3"/>
        <w:spacing w:before="61"/>
        <w:ind w:right="554"/>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w:t>
      </w:r>
      <w:r>
        <w:rPr>
          <w:spacing w:val="1"/>
        </w:rPr>
        <w:t xml:space="preserve"> </w:t>
      </w:r>
      <w:r>
        <w:t>и</w:t>
      </w:r>
      <w:r>
        <w:rPr>
          <w:spacing w:val="1"/>
        </w:rPr>
        <w:t xml:space="preserve"> </w:t>
      </w:r>
      <w:r>
        <w:t>тепловом</w:t>
      </w:r>
      <w:r>
        <w:rPr>
          <w:spacing w:val="1"/>
        </w:rPr>
        <w:t xml:space="preserve"> </w:t>
      </w:r>
      <w:r>
        <w:t>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 скелета,</w:t>
      </w:r>
      <w:r>
        <w:rPr>
          <w:spacing w:val="-4"/>
        </w:rPr>
        <w:t xml:space="preserve"> </w:t>
      </w:r>
      <w:r>
        <w:t>органов чувств,</w:t>
      </w:r>
      <w:r>
        <w:rPr>
          <w:spacing w:val="-1"/>
        </w:rPr>
        <w:t xml:space="preserve"> </w:t>
      </w:r>
      <w:r>
        <w:t>ожогах</w:t>
      </w:r>
      <w:r>
        <w:rPr>
          <w:spacing w:val="1"/>
        </w:rPr>
        <w:t xml:space="preserve"> </w:t>
      </w:r>
      <w:r>
        <w:t>и отморожениях;</w:t>
      </w:r>
    </w:p>
    <w:p w:rsidR="00FD7184" w:rsidRDefault="00C97642">
      <w:pPr>
        <w:pStyle w:val="a3"/>
        <w:ind w:right="548"/>
      </w:pPr>
      <w:r>
        <w:t xml:space="preserve">демонстрировать   на   конкретных   примерах   связь  </w:t>
      </w:r>
      <w:r>
        <w:rPr>
          <w:spacing w:val="1"/>
        </w:rPr>
        <w:t xml:space="preserve"> </w:t>
      </w:r>
      <w:r>
        <w:t>знаний   наук    о   человеке</w:t>
      </w:r>
      <w:r>
        <w:rPr>
          <w:spacing w:val="1"/>
        </w:rPr>
        <w:t xml:space="preserve"> </w:t>
      </w:r>
      <w:r>
        <w:t>со знаниями предметов естественно-научного и гуманитарного циклов, различных видов</w:t>
      </w:r>
      <w:r>
        <w:rPr>
          <w:spacing w:val="1"/>
        </w:rPr>
        <w:t xml:space="preserve"> </w:t>
      </w:r>
      <w:r>
        <w:t>искусства,</w:t>
      </w:r>
      <w:r>
        <w:rPr>
          <w:spacing w:val="-3"/>
        </w:rPr>
        <w:t xml:space="preserve"> </w:t>
      </w:r>
      <w:r>
        <w:t>технологии,</w:t>
      </w:r>
      <w:r>
        <w:rPr>
          <w:spacing w:val="-5"/>
        </w:rPr>
        <w:t xml:space="preserve"> </w:t>
      </w:r>
      <w:r>
        <w:t>основ</w:t>
      </w:r>
      <w:r>
        <w:rPr>
          <w:spacing w:val="-2"/>
        </w:rPr>
        <w:t xml:space="preserve"> </w:t>
      </w:r>
      <w:r>
        <w:t>безопасности</w:t>
      </w:r>
      <w:r>
        <w:rPr>
          <w:spacing w:val="-2"/>
        </w:rPr>
        <w:t xml:space="preserve"> </w:t>
      </w:r>
      <w:r>
        <w:t>жизнедеятельности,</w:t>
      </w:r>
      <w:r>
        <w:rPr>
          <w:spacing w:val="-3"/>
        </w:rPr>
        <w:t xml:space="preserve"> </w:t>
      </w:r>
      <w:r>
        <w:t>физической</w:t>
      </w:r>
      <w:r>
        <w:rPr>
          <w:spacing w:val="-2"/>
        </w:rPr>
        <w:t xml:space="preserve"> </w:t>
      </w:r>
      <w:r>
        <w:t>культуры;</w:t>
      </w:r>
    </w:p>
    <w:p w:rsidR="00FD7184" w:rsidRDefault="00C97642">
      <w:pPr>
        <w:pStyle w:val="a3"/>
        <w:spacing w:before="1"/>
        <w:ind w:right="544"/>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6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2"/>
        </w:rPr>
        <w:t xml:space="preserve"> </w:t>
      </w:r>
      <w:r>
        <w:t>человека</w:t>
      </w:r>
      <w:r>
        <w:rPr>
          <w:spacing w:val="-1"/>
        </w:rPr>
        <w:t xml:space="preserve"> </w:t>
      </w:r>
      <w:r>
        <w:t>и объяснять</w:t>
      </w:r>
      <w:r>
        <w:rPr>
          <w:spacing w:val="-2"/>
        </w:rPr>
        <w:t xml:space="preserve"> </w:t>
      </w:r>
      <w:r>
        <w:t>их</w:t>
      </w:r>
      <w:r>
        <w:rPr>
          <w:spacing w:val="2"/>
        </w:rPr>
        <w:t xml:space="preserve"> </w:t>
      </w:r>
      <w:r>
        <w:t>результаты;</w:t>
      </w:r>
    </w:p>
    <w:p w:rsidR="00FD7184" w:rsidRDefault="00C97642">
      <w:pPr>
        <w:pStyle w:val="a3"/>
        <w:ind w:right="548"/>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00"/>
        </w:rPr>
        <w:t xml:space="preserve"> </w:t>
      </w:r>
      <w:r>
        <w:t xml:space="preserve">химической  </w:t>
      </w:r>
      <w:r>
        <w:rPr>
          <w:spacing w:val="38"/>
        </w:rPr>
        <w:t xml:space="preserve"> </w:t>
      </w:r>
      <w:r>
        <w:t xml:space="preserve">посудой  </w:t>
      </w:r>
      <w:r>
        <w:rPr>
          <w:spacing w:val="41"/>
        </w:rPr>
        <w:t xml:space="preserve"> </w:t>
      </w:r>
      <w:r>
        <w:t xml:space="preserve">в  </w:t>
      </w:r>
      <w:r>
        <w:rPr>
          <w:spacing w:val="37"/>
        </w:rPr>
        <w:t xml:space="preserve"> </w:t>
      </w:r>
      <w:r>
        <w:t xml:space="preserve">соответствии  </w:t>
      </w:r>
      <w:r>
        <w:rPr>
          <w:spacing w:val="38"/>
        </w:rPr>
        <w:t xml:space="preserve"> </w:t>
      </w:r>
      <w:r>
        <w:t xml:space="preserve">с  </w:t>
      </w:r>
      <w:r>
        <w:rPr>
          <w:spacing w:val="36"/>
        </w:rPr>
        <w:t xml:space="preserve"> </w:t>
      </w:r>
      <w:r>
        <w:t xml:space="preserve">инструкциями  </w:t>
      </w:r>
      <w:r>
        <w:rPr>
          <w:spacing w:val="38"/>
        </w:rPr>
        <w:t xml:space="preserve"> </w:t>
      </w:r>
      <w:r>
        <w:t xml:space="preserve">на  </w:t>
      </w:r>
      <w:r>
        <w:rPr>
          <w:spacing w:val="41"/>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FD7184" w:rsidRDefault="00C97642">
      <w:pPr>
        <w:pStyle w:val="a3"/>
        <w:ind w:right="544"/>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 для извлечения и обобщения информации из нескольких</w:t>
      </w:r>
      <w:r>
        <w:rPr>
          <w:spacing w:val="1"/>
        </w:rPr>
        <w:t xml:space="preserve"> </w:t>
      </w:r>
      <w:r>
        <w:t>(4–5) 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 знаковой</w:t>
      </w:r>
      <w:r>
        <w:rPr>
          <w:spacing w:val="-1"/>
        </w:rPr>
        <w:t xml:space="preserve"> </w:t>
      </w:r>
      <w:r>
        <w:t>системы</w:t>
      </w:r>
      <w:r>
        <w:rPr>
          <w:spacing w:val="3"/>
        </w:rPr>
        <w:t xml:space="preserve"> </w:t>
      </w:r>
      <w:r>
        <w:t>в</w:t>
      </w:r>
      <w:r>
        <w:rPr>
          <w:spacing w:val="-1"/>
        </w:rPr>
        <w:t xml:space="preserve"> </w:t>
      </w:r>
      <w:r>
        <w:t>другую;</w:t>
      </w:r>
    </w:p>
    <w:p w:rsidR="00FD7184" w:rsidRDefault="00C97642">
      <w:pPr>
        <w:pStyle w:val="a3"/>
        <w:ind w:right="5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 изученного раздела биологии, сопровождать выступление презентацией с учётом</w:t>
      </w:r>
      <w:r>
        <w:rPr>
          <w:spacing w:val="1"/>
        </w:rPr>
        <w:t xml:space="preserve"> </w:t>
      </w:r>
      <w:r>
        <w:t>особенностей</w:t>
      </w:r>
      <w:r>
        <w:rPr>
          <w:spacing w:val="-1"/>
        </w:rPr>
        <w:t xml:space="preserve"> </w:t>
      </w:r>
      <w:r>
        <w:t>аудитории сверстников.</w:t>
      </w:r>
    </w:p>
    <w:p w:rsidR="00FD7184" w:rsidRDefault="00C97642" w:rsidP="00E60E1C">
      <w:pPr>
        <w:pStyle w:val="2"/>
        <w:numPr>
          <w:ilvl w:val="2"/>
          <w:numId w:val="61"/>
        </w:numPr>
        <w:tabs>
          <w:tab w:val="left" w:pos="4858"/>
        </w:tabs>
        <w:spacing w:before="46"/>
        <w:ind w:right="326"/>
        <w:jc w:val="left"/>
      </w:pPr>
      <w:bookmarkStart w:id="20" w:name="_TOC_250017"/>
      <w:bookmarkEnd w:id="20"/>
      <w:r>
        <w:t>Химия</w:t>
      </w:r>
    </w:p>
    <w:p w:rsidR="00FD7184" w:rsidRDefault="00C97642">
      <w:pPr>
        <w:pStyle w:val="a3"/>
        <w:ind w:right="545"/>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 с учётом распределённых</w:t>
      </w:r>
      <w:r>
        <w:rPr>
          <w:spacing w:val="1"/>
        </w:rPr>
        <w:t xml:space="preserve"> </w:t>
      </w:r>
      <w:r>
        <w:t>по классам проверяемых требований к результатам освоения основной образовательной</w:t>
      </w:r>
      <w:r>
        <w:rPr>
          <w:spacing w:val="1"/>
        </w:rPr>
        <w:t xml:space="preserve"> </w:t>
      </w:r>
      <w:r>
        <w:t>программы основного общего образования и элементов содержания, представленных в</w:t>
      </w:r>
      <w:r>
        <w:rPr>
          <w:spacing w:val="1"/>
        </w:rPr>
        <w:t xml:space="preserve"> </w:t>
      </w:r>
      <w:r>
        <w:t>Универсальном</w:t>
      </w:r>
      <w:r>
        <w:rPr>
          <w:spacing w:val="1"/>
        </w:rPr>
        <w:t xml:space="preserve"> </w:t>
      </w:r>
      <w:r>
        <w:t>кодификаторе</w:t>
      </w:r>
      <w:r>
        <w:rPr>
          <w:spacing w:val="1"/>
        </w:rPr>
        <w:t xml:space="preserve"> </w:t>
      </w:r>
      <w:r>
        <w:t>по</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w:t>
      </w:r>
      <w:r>
        <w:rPr>
          <w:spacing w:val="1"/>
        </w:rPr>
        <w:t xml:space="preserve"> </w:t>
      </w:r>
      <w:r>
        <w:t>учётом</w:t>
      </w:r>
      <w:r>
        <w:rPr>
          <w:spacing w:val="1"/>
        </w:rPr>
        <w:t xml:space="preserve"> </w:t>
      </w:r>
      <w:r>
        <w:t>Концепции преподавания учебного предмета «Химия» в образовательных организациях</w:t>
      </w:r>
      <w:r>
        <w:rPr>
          <w:spacing w:val="1"/>
        </w:rPr>
        <w:t xml:space="preserve"> </w:t>
      </w:r>
      <w:r>
        <w:t>Российской</w:t>
      </w:r>
      <w:r>
        <w:rPr>
          <w:spacing w:val="-1"/>
        </w:rPr>
        <w:t xml:space="preserve"> </w:t>
      </w:r>
      <w:r>
        <w:t>Федерации.</w:t>
      </w:r>
    </w:p>
    <w:p w:rsidR="00FD7184" w:rsidRDefault="00C97642">
      <w:pPr>
        <w:pStyle w:val="a3"/>
        <w:ind w:right="548"/>
      </w:pPr>
      <w:r>
        <w:t>Согласно</w:t>
      </w:r>
      <w:r>
        <w:rPr>
          <w:spacing w:val="1"/>
        </w:rPr>
        <w:t xml:space="preserve"> </w:t>
      </w:r>
      <w:r>
        <w:t>своему</w:t>
      </w:r>
      <w:r>
        <w:rPr>
          <w:spacing w:val="1"/>
        </w:rPr>
        <w:t xml:space="preserve"> </w:t>
      </w:r>
      <w:r>
        <w:t>назначению</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авторских</w:t>
      </w:r>
      <w:r>
        <w:rPr>
          <w:spacing w:val="1"/>
        </w:rPr>
        <w:t xml:space="preserve"> </w:t>
      </w:r>
      <w:r>
        <w:t>программ:</w:t>
      </w:r>
      <w:r>
        <w:rPr>
          <w:spacing w:val="1"/>
        </w:rPr>
        <w:t xml:space="preserve"> </w:t>
      </w:r>
      <w:r>
        <w:t>она</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 обучения, воспитания и развития обучающихся средствами учебного предмета,</w:t>
      </w:r>
      <w:r>
        <w:rPr>
          <w:spacing w:val="1"/>
        </w:rPr>
        <w:t xml:space="preserve"> </w:t>
      </w:r>
      <w:r>
        <w:t>устанавливает обязательное предметное содержание, предусматривает распределение 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примерное</w:t>
      </w:r>
      <w:r>
        <w:rPr>
          <w:spacing w:val="1"/>
        </w:rPr>
        <w:t xml:space="preserve"> </w:t>
      </w:r>
      <w:r>
        <w:t>распределение учебных часов по тематическим разделам программы и рекомендуемую</w:t>
      </w:r>
      <w:r>
        <w:rPr>
          <w:spacing w:val="1"/>
        </w:rPr>
        <w:t xml:space="preserve"> </w:t>
      </w:r>
      <w:r>
        <w:t>последовательность их изучения с учётом межпредметных и внутрипредметных 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       уровне      основного      общего      образования,</w:t>
      </w:r>
      <w:r>
        <w:rPr>
          <w:spacing w:val="1"/>
        </w:rPr>
        <w:t xml:space="preserve"> </w:t>
      </w:r>
      <w:r>
        <w:t>а также требований к результатам обучения химии на уровне целей изучения предмета 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(учебных</w:t>
      </w:r>
      <w:r>
        <w:rPr>
          <w:spacing w:val="1"/>
        </w:rPr>
        <w:t xml:space="preserve"> </w:t>
      </w:r>
      <w:r>
        <w:t>действий)</w:t>
      </w:r>
      <w:r>
        <w:rPr>
          <w:spacing w:val="1"/>
        </w:rPr>
        <w:t xml:space="preserve"> </w:t>
      </w:r>
      <w:r>
        <w:t>ученика</w:t>
      </w:r>
      <w:r>
        <w:rPr>
          <w:spacing w:val="1"/>
        </w:rPr>
        <w:t xml:space="preserve"> </w:t>
      </w:r>
      <w:r>
        <w:t>по</w:t>
      </w:r>
      <w:r>
        <w:rPr>
          <w:spacing w:val="1"/>
        </w:rPr>
        <w:t xml:space="preserve"> </w:t>
      </w:r>
      <w:r>
        <w:t>освоению</w:t>
      </w:r>
      <w:r>
        <w:rPr>
          <w:spacing w:val="1"/>
        </w:rPr>
        <w:t xml:space="preserve"> </w:t>
      </w:r>
      <w:r>
        <w:t>учебного содержания.</w:t>
      </w:r>
    </w:p>
    <w:p w:rsidR="00FD7184" w:rsidRDefault="00C97642">
      <w:pPr>
        <w:pStyle w:val="a3"/>
        <w:ind w:right="545"/>
      </w:pPr>
      <w:r>
        <w:t>Вклад химии в достижение целей основного общего образования обусловлен во</w:t>
      </w:r>
      <w:r>
        <w:rPr>
          <w:spacing w:val="1"/>
        </w:rPr>
        <w:t xml:space="preserve"> </w:t>
      </w:r>
      <w:r>
        <w:t>многом</w:t>
      </w:r>
      <w:r>
        <w:rPr>
          <w:spacing w:val="1"/>
        </w:rPr>
        <w:t xml:space="preserve"> </w:t>
      </w:r>
      <w:r>
        <w:t>значением</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развитии</w:t>
      </w:r>
      <w:r>
        <w:rPr>
          <w:spacing w:val="1"/>
        </w:rPr>
        <w:t xml:space="preserve"> </w:t>
      </w:r>
      <w:r>
        <w:t>производительных</w:t>
      </w:r>
      <w:r>
        <w:rPr>
          <w:spacing w:val="-1"/>
        </w:rPr>
        <w:t xml:space="preserve"> </w:t>
      </w:r>
      <w:r>
        <w:t>сил</w:t>
      </w:r>
      <w:r>
        <w:rPr>
          <w:spacing w:val="-4"/>
        </w:rPr>
        <w:t xml:space="preserve"> </w:t>
      </w:r>
      <w:r>
        <w:t>общества</w:t>
      </w:r>
      <w:r>
        <w:rPr>
          <w:spacing w:val="-3"/>
        </w:rPr>
        <w:t xml:space="preserve"> </w:t>
      </w:r>
      <w:r>
        <w:t>и</w:t>
      </w:r>
      <w:r>
        <w:rPr>
          <w:spacing w:val="-2"/>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2"/>
        </w:rPr>
        <w:t xml:space="preserve"> </w:t>
      </w:r>
      <w:r>
        <w:t>культуры.</w:t>
      </w:r>
    </w:p>
    <w:p w:rsidR="00FD7184" w:rsidRDefault="00C97642">
      <w:pPr>
        <w:pStyle w:val="a3"/>
        <w:ind w:right="547"/>
      </w:pPr>
      <w:r>
        <w:t xml:space="preserve">Химия    </w:t>
      </w:r>
      <w:r>
        <w:rPr>
          <w:spacing w:val="1"/>
        </w:rPr>
        <w:t xml:space="preserve"> </w:t>
      </w:r>
      <w:r>
        <w:t xml:space="preserve">как    </w:t>
      </w:r>
      <w:r>
        <w:rPr>
          <w:spacing w:val="1"/>
        </w:rPr>
        <w:t xml:space="preserve"> </w:t>
      </w:r>
      <w:r>
        <w:t>элемент      системы      естественных      наук      распространила</w:t>
      </w:r>
      <w:r>
        <w:rPr>
          <w:spacing w:val="1"/>
        </w:rPr>
        <w:t xml:space="preserve"> </w:t>
      </w:r>
      <w:r>
        <w:t>своё влияние на все области человеческого существования, задала новое видение мира,</w:t>
      </w:r>
      <w:r>
        <w:rPr>
          <w:spacing w:val="1"/>
        </w:rPr>
        <w:t xml:space="preserve"> </w:t>
      </w:r>
      <w:r>
        <w:t>стала</w:t>
      </w:r>
      <w:r>
        <w:rPr>
          <w:spacing w:val="1"/>
        </w:rPr>
        <w:t xml:space="preserve"> </w:t>
      </w:r>
      <w:r>
        <w:t>неотъемлемым</w:t>
      </w:r>
      <w:r>
        <w:rPr>
          <w:spacing w:val="1"/>
        </w:rPr>
        <w:t xml:space="preserve"> </w:t>
      </w:r>
      <w:r>
        <w:t>компонентом</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жизни</w:t>
      </w:r>
      <w:r>
        <w:rPr>
          <w:spacing w:val="1"/>
        </w:rPr>
        <w:t xml:space="preserve"> </w:t>
      </w:r>
      <w:r>
        <w:t>общества: знание химии служит основой для формирования мировоззрения человека, его</w:t>
      </w:r>
      <w:r>
        <w:rPr>
          <w:spacing w:val="1"/>
        </w:rPr>
        <w:t xml:space="preserve"> </w:t>
      </w:r>
      <w:r>
        <w:t>представлений о материальном единстве мира, важную роль играют формируемые химией</w:t>
      </w:r>
      <w:r>
        <w:rPr>
          <w:spacing w:val="-57"/>
        </w:rPr>
        <w:t xml:space="preserve"> </w:t>
      </w:r>
      <w:r>
        <w:lastRenderedPageBreak/>
        <w:t>представления</w:t>
      </w:r>
      <w:r>
        <w:rPr>
          <w:spacing w:val="1"/>
        </w:rPr>
        <w:t xml:space="preserve"> </w:t>
      </w:r>
      <w:r>
        <w:t>о</w:t>
      </w:r>
      <w:r>
        <w:rPr>
          <w:spacing w:val="1"/>
        </w:rPr>
        <w:t xml:space="preserve"> </w:t>
      </w:r>
      <w:r>
        <w:t>взаимопревращениях</w:t>
      </w:r>
      <w:r>
        <w:rPr>
          <w:spacing w:val="1"/>
        </w:rPr>
        <w:t xml:space="preserve"> </w:t>
      </w:r>
      <w:r>
        <w:t>энергии</w:t>
      </w:r>
      <w:r>
        <w:rPr>
          <w:spacing w:val="1"/>
        </w:rPr>
        <w:t xml:space="preserve"> </w:t>
      </w:r>
      <w:r>
        <w:t>и</w:t>
      </w:r>
      <w:r>
        <w:rPr>
          <w:spacing w:val="1"/>
        </w:rPr>
        <w:t xml:space="preserve"> </w:t>
      </w:r>
      <w:r>
        <w:t>об</w:t>
      </w:r>
      <w:r>
        <w:rPr>
          <w:spacing w:val="1"/>
        </w:rPr>
        <w:t xml:space="preserve"> </w:t>
      </w:r>
      <w:r>
        <w:t>эволюции</w:t>
      </w:r>
      <w:r>
        <w:rPr>
          <w:spacing w:val="1"/>
        </w:rPr>
        <w:t xml:space="preserve"> </w:t>
      </w:r>
      <w:r>
        <w:t>веществ</w:t>
      </w:r>
      <w:r>
        <w:rPr>
          <w:spacing w:val="1"/>
        </w:rPr>
        <w:t xml:space="preserve"> </w:t>
      </w:r>
      <w:r>
        <w:t>в</w:t>
      </w:r>
      <w:r>
        <w:rPr>
          <w:spacing w:val="1"/>
        </w:rPr>
        <w:t xml:space="preserve"> </w:t>
      </w:r>
      <w:r>
        <w:t>природе,</w:t>
      </w:r>
      <w:r>
        <w:rPr>
          <w:spacing w:val="1"/>
        </w:rPr>
        <w:t xml:space="preserve"> </w:t>
      </w:r>
      <w:r>
        <w:t>современная</w:t>
      </w:r>
      <w:r>
        <w:rPr>
          <w:spacing w:val="45"/>
        </w:rPr>
        <w:t xml:space="preserve"> </w:t>
      </w:r>
      <w:r>
        <w:t>химия</w:t>
      </w:r>
      <w:r>
        <w:rPr>
          <w:spacing w:val="42"/>
        </w:rPr>
        <w:t xml:space="preserve"> </w:t>
      </w:r>
      <w:r>
        <w:t>направлена</w:t>
      </w:r>
      <w:r>
        <w:rPr>
          <w:spacing w:val="44"/>
        </w:rPr>
        <w:t xml:space="preserve"> </w:t>
      </w:r>
      <w:r>
        <w:t>на</w:t>
      </w:r>
      <w:r>
        <w:rPr>
          <w:spacing w:val="45"/>
        </w:rPr>
        <w:t xml:space="preserve"> </w:t>
      </w:r>
      <w:r>
        <w:t>решение</w:t>
      </w:r>
      <w:r>
        <w:rPr>
          <w:spacing w:val="41"/>
        </w:rPr>
        <w:t xml:space="preserve"> </w:t>
      </w:r>
      <w:r>
        <w:t>глобальных</w:t>
      </w:r>
      <w:r>
        <w:rPr>
          <w:spacing w:val="47"/>
        </w:rPr>
        <w:t xml:space="preserve"> </w:t>
      </w:r>
      <w:r>
        <w:t>проблем</w:t>
      </w:r>
      <w:r>
        <w:rPr>
          <w:spacing w:val="46"/>
        </w:rPr>
        <w:t xml:space="preserve"> </w:t>
      </w:r>
      <w:r>
        <w:t>устойчивого</w:t>
      </w:r>
      <w:r>
        <w:rPr>
          <w:spacing w:val="45"/>
        </w:rPr>
        <w:t xml:space="preserve"> </w:t>
      </w:r>
      <w:r>
        <w:t>развития</w:t>
      </w:r>
    </w:p>
    <w:p w:rsidR="00FD7184" w:rsidRDefault="00C97642">
      <w:pPr>
        <w:pStyle w:val="a3"/>
        <w:spacing w:before="61"/>
        <w:ind w:right="550" w:firstLine="0"/>
      </w:pP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проблем</w:t>
      </w:r>
      <w:r>
        <w:rPr>
          <w:spacing w:val="-3"/>
        </w:rPr>
        <w:t xml:space="preserve"> </w:t>
      </w:r>
      <w:r>
        <w:t>здравоохранения.</w:t>
      </w:r>
    </w:p>
    <w:p w:rsidR="00FD7184" w:rsidRDefault="00C97642">
      <w:pPr>
        <w:pStyle w:val="a3"/>
        <w:ind w:right="549"/>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 из</w:t>
      </w:r>
      <w:r>
        <w:rPr>
          <w:spacing w:val="1"/>
        </w:rPr>
        <w:t xml:space="preserve"> </w:t>
      </w:r>
      <w:r>
        <w:t>условий</w:t>
      </w:r>
      <w:r>
        <w:rPr>
          <w:spacing w:val="-1"/>
        </w:rPr>
        <w:t xml:space="preserve"> </w:t>
      </w:r>
      <w:r>
        <w:t>формирования</w:t>
      </w:r>
      <w:r>
        <w:rPr>
          <w:spacing w:val="-3"/>
        </w:rPr>
        <w:t xml:space="preserve"> </w:t>
      </w:r>
      <w:r>
        <w:t>интеллекта</w:t>
      </w:r>
      <w:r>
        <w:rPr>
          <w:spacing w:val="-2"/>
        </w:rPr>
        <w:t xml:space="preserve"> </w:t>
      </w:r>
      <w:r>
        <w:t>личности</w:t>
      </w:r>
      <w:r>
        <w:rPr>
          <w:spacing w:val="-2"/>
        </w:rPr>
        <w:t xml:space="preserve"> </w:t>
      </w:r>
      <w:r>
        <w:t>и</w:t>
      </w:r>
      <w:r>
        <w:rPr>
          <w:spacing w:val="-3"/>
        </w:rPr>
        <w:t xml:space="preserve"> </w:t>
      </w:r>
      <w:r>
        <w:t>гармоничного её</w:t>
      </w:r>
      <w:r>
        <w:rPr>
          <w:spacing w:val="-2"/>
        </w:rPr>
        <w:t xml:space="preserve"> </w:t>
      </w:r>
      <w:r>
        <w:t>развития.</w:t>
      </w:r>
    </w:p>
    <w:p w:rsidR="00FD7184" w:rsidRDefault="00C97642">
      <w:pPr>
        <w:pStyle w:val="a3"/>
        <w:spacing w:before="1"/>
        <w:ind w:right="547"/>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общекультурного       уровня,      позволяющего      уверенно      трудиться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разумного отношения к своему здоровью и здоровью других, к окружающей природной</w:t>
      </w:r>
      <w:r>
        <w:rPr>
          <w:spacing w:val="1"/>
        </w:rPr>
        <w:t xml:space="preserve"> </w:t>
      </w:r>
      <w:r>
        <w:t>среде, для грамотного поведения при использовании различных материалов и химических</w:t>
      </w:r>
      <w:r>
        <w:rPr>
          <w:spacing w:val="1"/>
        </w:rPr>
        <w:t xml:space="preserve"> </w:t>
      </w:r>
      <w:r>
        <w:t>веществ в</w:t>
      </w:r>
      <w:r>
        <w:rPr>
          <w:spacing w:val="-1"/>
        </w:rPr>
        <w:t xml:space="preserve"> </w:t>
      </w:r>
      <w:r>
        <w:t>повседневной жизни.</w:t>
      </w:r>
    </w:p>
    <w:p w:rsidR="00FD7184" w:rsidRDefault="00C97642">
      <w:pPr>
        <w:pStyle w:val="a3"/>
        <w:ind w:right="547"/>
      </w:pPr>
      <w:r>
        <w:t>Химическое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1"/>
        </w:rPr>
        <w:t xml:space="preserve"> </w:t>
      </w:r>
      <w:r>
        <w:t>общего</w:t>
      </w:r>
      <w:r>
        <w:rPr>
          <w:spacing w:val="1"/>
        </w:rPr>
        <w:t xml:space="preserve"> </w:t>
      </w:r>
      <w:r>
        <w:t>химического</w:t>
      </w:r>
      <w:r>
        <w:rPr>
          <w:spacing w:val="1"/>
        </w:rPr>
        <w:t xml:space="preserve"> </w:t>
      </w:r>
      <w:r>
        <w:t>образования.</w:t>
      </w:r>
      <w:r>
        <w:rPr>
          <w:spacing w:val="1"/>
        </w:rPr>
        <w:t xml:space="preserve"> </w:t>
      </w:r>
      <w:r>
        <w:t>Поэтому</w:t>
      </w:r>
      <w:r>
        <w:rPr>
          <w:spacing w:val="1"/>
        </w:rPr>
        <w:t xml:space="preserve"> </w:t>
      </w:r>
      <w:r>
        <w:t>на</w:t>
      </w:r>
      <w:r>
        <w:rPr>
          <w:spacing w:val="1"/>
        </w:rPr>
        <w:t xml:space="preserve"> </w:t>
      </w:r>
      <w:r>
        <w:t>соответствующем ему уровне оно реализует присущие общему химическому образованию</w:t>
      </w:r>
      <w:r>
        <w:rPr>
          <w:spacing w:val="-57"/>
        </w:rPr>
        <w:t xml:space="preserve"> </w:t>
      </w:r>
      <w:r>
        <w:t>ключевые</w:t>
      </w:r>
      <w:r>
        <w:rPr>
          <w:spacing w:val="1"/>
        </w:rPr>
        <w:t xml:space="preserve"> </w:t>
      </w:r>
      <w:r>
        <w:t>ценности,</w:t>
      </w:r>
      <w:r>
        <w:rPr>
          <w:spacing w:val="1"/>
        </w:rPr>
        <w:t xml:space="preserve"> </w:t>
      </w:r>
      <w:r>
        <w:t>которые</w:t>
      </w:r>
      <w:r>
        <w:rPr>
          <w:spacing w:val="1"/>
        </w:rPr>
        <w:t xml:space="preserve"> </w:t>
      </w:r>
      <w:r>
        <w:t>отражают</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индивидуальные потребности. Этим определяется сущность общей стратегии обучения,</w:t>
      </w:r>
      <w:r>
        <w:rPr>
          <w:spacing w:val="1"/>
        </w:rPr>
        <w:t xml:space="preserve"> </w:t>
      </w:r>
      <w:r>
        <w:t>воспитания</w:t>
      </w:r>
      <w:r>
        <w:rPr>
          <w:spacing w:val="-4"/>
        </w:rPr>
        <w:t xml:space="preserve"> </w:t>
      </w:r>
      <w:r>
        <w:t>и</w:t>
      </w:r>
      <w:r>
        <w:rPr>
          <w:spacing w:val="-1"/>
        </w:rPr>
        <w:t xml:space="preserve"> </w:t>
      </w:r>
      <w:r>
        <w:t>развития</w:t>
      </w:r>
      <w:r>
        <w:rPr>
          <w:spacing w:val="-3"/>
        </w:rPr>
        <w:t xml:space="preserve"> </w:t>
      </w:r>
      <w:r>
        <w:t>обучающихся</w:t>
      </w:r>
      <w:r>
        <w:rPr>
          <w:spacing w:val="-1"/>
        </w:rPr>
        <w:t xml:space="preserve"> </w:t>
      </w:r>
      <w:r>
        <w:t>средствами</w:t>
      </w:r>
      <w:r>
        <w:rPr>
          <w:spacing w:val="3"/>
        </w:rPr>
        <w:t xml:space="preserve"> </w:t>
      </w:r>
      <w:r>
        <w:t>учебного</w:t>
      </w:r>
      <w:r>
        <w:rPr>
          <w:spacing w:val="-1"/>
        </w:rPr>
        <w:t xml:space="preserve"> </w:t>
      </w:r>
      <w:r>
        <w:t>предмета.</w:t>
      </w:r>
    </w:p>
    <w:p w:rsidR="00FD7184" w:rsidRDefault="00C97642">
      <w:pPr>
        <w:pStyle w:val="a3"/>
        <w:ind w:left="929" w:firstLine="0"/>
      </w:pPr>
      <w:r>
        <w:t>Изучение</w:t>
      </w:r>
      <w:r>
        <w:rPr>
          <w:spacing w:val="-4"/>
        </w:rPr>
        <w:t xml:space="preserve"> </w:t>
      </w:r>
      <w:r>
        <w:t>химии:</w:t>
      </w:r>
    </w:p>
    <w:p w:rsidR="00FD7184" w:rsidRDefault="00C97642">
      <w:pPr>
        <w:pStyle w:val="a3"/>
        <w:spacing w:before="1"/>
        <w:ind w:right="551"/>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1"/>
        </w:rPr>
        <w:t xml:space="preserve"> </w:t>
      </w:r>
      <w:r>
        <w:t>личности, её общей и</w:t>
      </w:r>
      <w:r>
        <w:rPr>
          <w:spacing w:val="-1"/>
        </w:rPr>
        <w:t xml:space="preserve"> </w:t>
      </w:r>
      <w:r>
        <w:t>функциональной грамотности;</w:t>
      </w:r>
    </w:p>
    <w:p w:rsidR="00FD7184" w:rsidRDefault="00C97642">
      <w:pPr>
        <w:pStyle w:val="a3"/>
        <w:ind w:right="548"/>
      </w:pPr>
      <w:r>
        <w:t>вносит вклад в формирование мышления и творческих способностей обучающихся,</w:t>
      </w:r>
      <w:r>
        <w:rPr>
          <w:spacing w:val="-57"/>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1"/>
        </w:rPr>
        <w:t xml:space="preserve"> </w:t>
      </w:r>
      <w:r>
        <w:t>деятельности;</w:t>
      </w:r>
    </w:p>
    <w:p w:rsidR="00FD7184" w:rsidRDefault="00C97642">
      <w:pPr>
        <w:pStyle w:val="a3"/>
        <w:ind w:right="550"/>
      </w:pP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w:t>
      </w:r>
      <w:r>
        <w:rPr>
          <w:spacing w:val="1"/>
        </w:rPr>
        <w:t xml:space="preserve"> </w:t>
      </w:r>
      <w:r>
        <w:t>взгляда на единство природы и человека, является ответственным этапом в формировании</w:t>
      </w:r>
      <w:r>
        <w:rPr>
          <w:spacing w:val="-57"/>
        </w:rPr>
        <w:t xml:space="preserve"> </w:t>
      </w:r>
      <w:r>
        <w:t>естественно­научной</w:t>
      </w:r>
      <w:r>
        <w:rPr>
          <w:spacing w:val="-1"/>
        </w:rPr>
        <w:t xml:space="preserve"> </w:t>
      </w:r>
      <w:r>
        <w:t>грамотности обучающихся;</w:t>
      </w:r>
    </w:p>
    <w:p w:rsidR="00FD7184" w:rsidRDefault="00C97642">
      <w:pPr>
        <w:pStyle w:val="a3"/>
        <w:ind w:right="554"/>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57"/>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FD7184" w:rsidRDefault="00C97642">
      <w:pPr>
        <w:pStyle w:val="a3"/>
        <w:ind w:right="549"/>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6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2"/>
        </w:rPr>
        <w:t xml:space="preserve"> </w:t>
      </w:r>
      <w:r>
        <w:t>базовой науки</w:t>
      </w:r>
      <w:r>
        <w:rPr>
          <w:spacing w:val="-1"/>
        </w:rPr>
        <w:t xml:space="preserve"> </w:t>
      </w:r>
      <w:r>
        <w:t>химии</w:t>
      </w:r>
      <w:r>
        <w:rPr>
          <w:spacing w:val="-2"/>
        </w:rPr>
        <w:t xml:space="preserve"> </w:t>
      </w:r>
      <w:r>
        <w:t>на</w:t>
      </w:r>
      <w:r>
        <w:rPr>
          <w:spacing w:val="-1"/>
        </w:rPr>
        <w:t xml:space="preserve"> </w:t>
      </w:r>
      <w:r>
        <w:t>определённом</w:t>
      </w:r>
      <w:r>
        <w:rPr>
          <w:spacing w:val="-2"/>
        </w:rPr>
        <w:t xml:space="preserve"> </w:t>
      </w:r>
      <w:r>
        <w:t>этапе</w:t>
      </w:r>
      <w:r>
        <w:rPr>
          <w:spacing w:val="-1"/>
        </w:rPr>
        <w:t xml:space="preserve"> </w:t>
      </w:r>
      <w:r>
        <w:t>её</w:t>
      </w:r>
      <w:r>
        <w:rPr>
          <w:spacing w:val="-2"/>
        </w:rPr>
        <w:t xml:space="preserve"> </w:t>
      </w:r>
      <w:r>
        <w:t>развития.</w:t>
      </w:r>
    </w:p>
    <w:p w:rsidR="00FD7184" w:rsidRDefault="00C97642">
      <w:pPr>
        <w:pStyle w:val="a3"/>
        <w:ind w:right="546"/>
      </w:pPr>
      <w:r>
        <w:t>Курс</w:t>
      </w:r>
      <w:r>
        <w:rPr>
          <w:spacing w:val="1"/>
        </w:rPr>
        <w:t xml:space="preserve"> </w:t>
      </w:r>
      <w:r>
        <w:t>химии</w:t>
      </w:r>
      <w:r>
        <w:rPr>
          <w:spacing w:val="1"/>
        </w:rPr>
        <w:t xml:space="preserve"> </w:t>
      </w:r>
      <w:r>
        <w:t>основной</w:t>
      </w:r>
      <w:r>
        <w:rPr>
          <w:spacing w:val="1"/>
        </w:rPr>
        <w:t xml:space="preserve"> </w:t>
      </w:r>
      <w:r>
        <w:t>школы</w:t>
      </w:r>
      <w:r>
        <w:rPr>
          <w:spacing w:val="1"/>
        </w:rPr>
        <w:t xml:space="preserve"> </w:t>
      </w:r>
      <w:r>
        <w:t>ориентирован</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основ</w:t>
      </w:r>
      <w:r>
        <w:rPr>
          <w:spacing w:val="1"/>
        </w:rPr>
        <w:t xml:space="preserve"> </w:t>
      </w:r>
      <w:r>
        <w:t>неорганической</w:t>
      </w:r>
      <w:r>
        <w:rPr>
          <w:spacing w:val="1"/>
        </w:rPr>
        <w:t xml:space="preserve"> </w:t>
      </w:r>
      <w:r>
        <w:t>химии</w:t>
      </w:r>
      <w:r>
        <w:rPr>
          <w:spacing w:val="1"/>
        </w:rPr>
        <w:t xml:space="preserve"> </w:t>
      </w:r>
      <w:r>
        <w:t>и</w:t>
      </w:r>
      <w:r>
        <w:rPr>
          <w:spacing w:val="1"/>
        </w:rPr>
        <w:t xml:space="preserve"> </w:t>
      </w:r>
      <w:r>
        <w:t>некоторых</w:t>
      </w:r>
      <w:r>
        <w:rPr>
          <w:spacing w:val="1"/>
        </w:rPr>
        <w:t xml:space="preserve"> </w:t>
      </w:r>
      <w:r>
        <w:t>понятий</w:t>
      </w:r>
      <w:r>
        <w:rPr>
          <w:spacing w:val="1"/>
        </w:rPr>
        <w:t xml:space="preserve"> </w:t>
      </w:r>
      <w:r>
        <w:t>и</w:t>
      </w:r>
      <w:r>
        <w:rPr>
          <w:spacing w:val="1"/>
        </w:rPr>
        <w:t xml:space="preserve"> </w:t>
      </w:r>
      <w:r>
        <w:t>сведений</w:t>
      </w:r>
      <w:r>
        <w:rPr>
          <w:spacing w:val="1"/>
        </w:rPr>
        <w:t xml:space="preserve"> </w:t>
      </w:r>
      <w:r>
        <w:t>об</w:t>
      </w:r>
      <w:r>
        <w:rPr>
          <w:spacing w:val="1"/>
        </w:rPr>
        <w:t xml:space="preserve"> </w:t>
      </w:r>
      <w:r>
        <w:t>отдельных</w:t>
      </w:r>
      <w:r>
        <w:rPr>
          <w:spacing w:val="1"/>
        </w:rPr>
        <w:t xml:space="preserve"> </w:t>
      </w:r>
      <w:r>
        <w:t>объектах</w:t>
      </w:r>
      <w:r>
        <w:rPr>
          <w:spacing w:val="-57"/>
        </w:rPr>
        <w:t xml:space="preserve"> </w:t>
      </w:r>
      <w:r>
        <w:t>органической</w:t>
      </w:r>
      <w:r>
        <w:rPr>
          <w:spacing w:val="-1"/>
        </w:rPr>
        <w:t xml:space="preserve"> </w:t>
      </w:r>
      <w:r>
        <w:t>химии.</w:t>
      </w:r>
    </w:p>
    <w:p w:rsidR="00FD7184" w:rsidRDefault="00C97642">
      <w:pPr>
        <w:pStyle w:val="a3"/>
        <w:ind w:right="544"/>
      </w:pPr>
      <w:r>
        <w:t>Структура содержания предмета сформирована на основе системного подхода к его</w:t>
      </w:r>
      <w:r>
        <w:rPr>
          <w:spacing w:val="-57"/>
        </w:rPr>
        <w:t xml:space="preserve"> </w:t>
      </w:r>
      <w:r>
        <w:t>изучению.</w:t>
      </w:r>
      <w:r>
        <w:rPr>
          <w:spacing w:val="1"/>
        </w:rPr>
        <w:t xml:space="preserve"> </w:t>
      </w:r>
      <w:r>
        <w:t>Содержание</w:t>
      </w:r>
      <w:r>
        <w:rPr>
          <w:spacing w:val="1"/>
        </w:rPr>
        <w:t xml:space="preserve"> </w:t>
      </w:r>
      <w:r>
        <w:t>складывается</w:t>
      </w:r>
      <w:r>
        <w:rPr>
          <w:spacing w:val="1"/>
        </w:rPr>
        <w:t xml:space="preserve"> </w:t>
      </w:r>
      <w:r>
        <w:t>из</w:t>
      </w:r>
      <w:r>
        <w:rPr>
          <w:spacing w:val="1"/>
        </w:rPr>
        <w:t xml:space="preserve"> </w:t>
      </w:r>
      <w:r>
        <w:t>системы</w:t>
      </w:r>
      <w:r>
        <w:rPr>
          <w:spacing w:val="1"/>
        </w:rPr>
        <w:t xml:space="preserve"> </w:t>
      </w:r>
      <w:r>
        <w:t>понятий</w:t>
      </w:r>
      <w:r>
        <w:rPr>
          <w:spacing w:val="1"/>
        </w:rPr>
        <w:t xml:space="preserve"> </w:t>
      </w:r>
      <w:r>
        <w:t>о</w:t>
      </w:r>
      <w:r>
        <w:rPr>
          <w:spacing w:val="1"/>
        </w:rPr>
        <w:t xml:space="preserve"> </w:t>
      </w:r>
      <w:r>
        <w:t>химическом</w:t>
      </w:r>
      <w:r>
        <w:rPr>
          <w:spacing w:val="1"/>
        </w:rPr>
        <w:t xml:space="preserve"> </w:t>
      </w:r>
      <w:r>
        <w:t>элементе</w:t>
      </w:r>
      <w:r>
        <w:rPr>
          <w:spacing w:val="1"/>
        </w:rPr>
        <w:t xml:space="preserve"> </w:t>
      </w:r>
      <w:r>
        <w:t>и</w:t>
      </w:r>
      <w:r>
        <w:rPr>
          <w:spacing w:val="1"/>
        </w:rPr>
        <w:t xml:space="preserve"> </w:t>
      </w:r>
      <w:r>
        <w:t>веществе</w:t>
      </w:r>
      <w:r>
        <w:rPr>
          <w:spacing w:val="1"/>
        </w:rPr>
        <w:t xml:space="preserve"> </w:t>
      </w:r>
      <w:r>
        <w:t>и</w:t>
      </w:r>
      <w:r>
        <w:rPr>
          <w:spacing w:val="1"/>
        </w:rPr>
        <w:t xml:space="preserve"> </w:t>
      </w:r>
      <w:r>
        <w:t>системы</w:t>
      </w:r>
      <w:r>
        <w:rPr>
          <w:spacing w:val="1"/>
        </w:rPr>
        <w:t xml:space="preserve"> </w:t>
      </w:r>
      <w:r>
        <w:t>понятий</w:t>
      </w:r>
      <w:r>
        <w:rPr>
          <w:spacing w:val="1"/>
        </w:rPr>
        <w:t xml:space="preserve"> </w:t>
      </w:r>
      <w:r>
        <w:t>о</w:t>
      </w:r>
      <w:r>
        <w:rPr>
          <w:spacing w:val="1"/>
        </w:rPr>
        <w:t xml:space="preserve"> </w:t>
      </w:r>
      <w:r>
        <w:t>химической</w:t>
      </w:r>
      <w:r>
        <w:rPr>
          <w:spacing w:val="1"/>
        </w:rPr>
        <w:t xml:space="preserve"> </w:t>
      </w:r>
      <w:r>
        <w:t>реакции.</w:t>
      </w:r>
      <w:r>
        <w:rPr>
          <w:spacing w:val="1"/>
        </w:rPr>
        <w:t xml:space="preserve"> </w:t>
      </w:r>
      <w:r>
        <w:t>Обе</w:t>
      </w:r>
      <w:r>
        <w:rPr>
          <w:spacing w:val="1"/>
        </w:rPr>
        <w:t xml:space="preserve"> </w:t>
      </w:r>
      <w:r>
        <w:t>эти</w:t>
      </w:r>
      <w:r>
        <w:rPr>
          <w:spacing w:val="1"/>
        </w:rPr>
        <w:t xml:space="preserve"> </w:t>
      </w:r>
      <w:r>
        <w:t>системы</w:t>
      </w:r>
      <w:r>
        <w:rPr>
          <w:spacing w:val="1"/>
        </w:rPr>
        <w:t xml:space="preserve"> </w:t>
      </w:r>
      <w:r>
        <w:t>структурно</w:t>
      </w:r>
      <w:r>
        <w:rPr>
          <w:spacing w:val="1"/>
        </w:rPr>
        <w:t xml:space="preserve"> </w:t>
      </w:r>
      <w:r>
        <w:t>организованы по принципу последовательного развития знаний на основе теоретических</w:t>
      </w:r>
      <w:r>
        <w:rPr>
          <w:spacing w:val="1"/>
        </w:rPr>
        <w:t xml:space="preserve"> </w:t>
      </w:r>
      <w:r>
        <w:t>представлений</w:t>
      </w:r>
      <w:r>
        <w:rPr>
          <w:spacing w:val="1"/>
        </w:rPr>
        <w:t xml:space="preserve"> </w:t>
      </w:r>
      <w:r>
        <w:t>разного</w:t>
      </w:r>
      <w:r>
        <w:rPr>
          <w:spacing w:val="1"/>
        </w:rPr>
        <w:t xml:space="preserve"> </w:t>
      </w:r>
      <w:r>
        <w:t>уровня:</w:t>
      </w:r>
      <w:r>
        <w:rPr>
          <w:spacing w:val="1"/>
        </w:rPr>
        <w:t xml:space="preserve"> </w:t>
      </w:r>
      <w:r>
        <w:t>атомно­молекулярного</w:t>
      </w:r>
      <w:r>
        <w:rPr>
          <w:spacing w:val="1"/>
        </w:rPr>
        <w:t xml:space="preserve"> </w:t>
      </w:r>
      <w:r>
        <w:t>учения</w:t>
      </w:r>
      <w:r>
        <w:rPr>
          <w:spacing w:val="1"/>
        </w:rPr>
        <w:t xml:space="preserve"> </w:t>
      </w:r>
      <w:r>
        <w:t>как</w:t>
      </w:r>
      <w:r>
        <w:rPr>
          <w:spacing w:val="1"/>
        </w:rPr>
        <w:t xml:space="preserve"> </w:t>
      </w:r>
      <w:r>
        <w:t>основы</w:t>
      </w:r>
      <w:r>
        <w:rPr>
          <w:spacing w:val="1"/>
        </w:rPr>
        <w:t xml:space="preserve"> </w:t>
      </w:r>
      <w:r>
        <w:t>всего</w:t>
      </w:r>
      <w:r>
        <w:rPr>
          <w:spacing w:val="1"/>
        </w:rPr>
        <w:t xml:space="preserve"> </w:t>
      </w:r>
      <w:r>
        <w:t>естествознания,</w:t>
      </w:r>
      <w:r>
        <w:rPr>
          <w:spacing w:val="1"/>
        </w:rPr>
        <w:t xml:space="preserve"> </w:t>
      </w:r>
      <w:r>
        <w:t>уровня Периодического закона Д.И. Менделеева</w:t>
      </w:r>
      <w:r>
        <w:rPr>
          <w:spacing w:val="1"/>
        </w:rPr>
        <w:t xml:space="preserve"> </w:t>
      </w:r>
      <w:r>
        <w:t>как</w:t>
      </w:r>
      <w:r>
        <w:rPr>
          <w:spacing w:val="1"/>
        </w:rPr>
        <w:t xml:space="preserve"> </w:t>
      </w:r>
      <w:r>
        <w:t>основного закона</w:t>
      </w:r>
      <w:r>
        <w:rPr>
          <w:spacing w:val="1"/>
        </w:rPr>
        <w:t xml:space="preserve"> </w:t>
      </w:r>
      <w:r>
        <w:t>химии,</w:t>
      </w:r>
      <w:r>
        <w:rPr>
          <w:spacing w:val="1"/>
        </w:rPr>
        <w:t xml:space="preserve"> </w:t>
      </w:r>
      <w:r>
        <w:t>учения</w:t>
      </w:r>
      <w:r>
        <w:rPr>
          <w:spacing w:val="1"/>
        </w:rPr>
        <w:t xml:space="preserve"> </w:t>
      </w:r>
      <w:r>
        <w:t>о</w:t>
      </w:r>
      <w:r>
        <w:rPr>
          <w:spacing w:val="1"/>
        </w:rPr>
        <w:t xml:space="preserve"> </w:t>
      </w:r>
      <w:r>
        <w:t>строении</w:t>
      </w:r>
      <w:r>
        <w:rPr>
          <w:spacing w:val="1"/>
        </w:rPr>
        <w:t xml:space="preserve"> </w:t>
      </w:r>
      <w:r>
        <w:t>атома</w:t>
      </w:r>
      <w:r>
        <w:rPr>
          <w:spacing w:val="1"/>
        </w:rPr>
        <w:t xml:space="preserve"> </w:t>
      </w:r>
      <w:r>
        <w:t>и</w:t>
      </w:r>
      <w:r>
        <w:rPr>
          <w:spacing w:val="1"/>
        </w:rPr>
        <w:t xml:space="preserve"> </w:t>
      </w:r>
      <w:r>
        <w:t>химической</w:t>
      </w:r>
      <w:r>
        <w:rPr>
          <w:spacing w:val="1"/>
        </w:rPr>
        <w:t xml:space="preserve"> </w:t>
      </w:r>
      <w:r>
        <w:t>связи,</w:t>
      </w:r>
      <w:r>
        <w:rPr>
          <w:spacing w:val="1"/>
        </w:rPr>
        <w:t xml:space="preserve"> </w:t>
      </w:r>
      <w:r>
        <w:t>представлений</w:t>
      </w:r>
      <w:r>
        <w:rPr>
          <w:spacing w:val="6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веществ</w:t>
      </w:r>
      <w:r>
        <w:rPr>
          <w:spacing w:val="1"/>
        </w:rPr>
        <w:t xml:space="preserve"> </w:t>
      </w:r>
      <w:r>
        <w:t>в</w:t>
      </w:r>
      <w:r>
        <w:rPr>
          <w:spacing w:val="1"/>
        </w:rPr>
        <w:t xml:space="preserve"> </w:t>
      </w:r>
      <w:r>
        <w:t>растворах.</w:t>
      </w:r>
      <w:r>
        <w:rPr>
          <w:spacing w:val="1"/>
        </w:rPr>
        <w:t xml:space="preserve"> </w:t>
      </w:r>
      <w:r>
        <w:t>Теоретические</w:t>
      </w:r>
      <w:r>
        <w:rPr>
          <w:spacing w:val="1"/>
        </w:rPr>
        <w:t xml:space="preserve"> </w:t>
      </w:r>
      <w:r>
        <w:t>знания</w:t>
      </w:r>
      <w:r>
        <w:rPr>
          <w:spacing w:val="1"/>
        </w:rPr>
        <w:t xml:space="preserve"> </w:t>
      </w:r>
      <w:r>
        <w:t>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1"/>
        </w:rPr>
        <w:t xml:space="preserve"> </w:t>
      </w:r>
      <w:r>
        <w:t>и</w:t>
      </w:r>
      <w:r>
        <w:rPr>
          <w:spacing w:val="1"/>
        </w:rPr>
        <w:t xml:space="preserve"> </w:t>
      </w:r>
      <w:r>
        <w:t>осмысленных</w:t>
      </w:r>
      <w:r>
        <w:rPr>
          <w:spacing w:val="61"/>
        </w:rPr>
        <w:t xml:space="preserve"> </w:t>
      </w:r>
      <w:r>
        <w:t>фактов,</w:t>
      </w:r>
      <w:r>
        <w:rPr>
          <w:spacing w:val="1"/>
        </w:rPr>
        <w:t xml:space="preserve"> </w:t>
      </w:r>
      <w:r>
        <w:t>развиваются последовательно от одного уровня к другому, выполняя функции объяснения</w:t>
      </w:r>
      <w:r>
        <w:rPr>
          <w:spacing w:val="-57"/>
        </w:rPr>
        <w:t xml:space="preserve"> </w:t>
      </w:r>
      <w:r>
        <w:t>и   прогнозирования   свойств,   строения   и   возможностей   практического   применения</w:t>
      </w:r>
      <w:r>
        <w:rPr>
          <w:spacing w:val="1"/>
        </w:rPr>
        <w:t xml:space="preserve"> </w:t>
      </w:r>
      <w:r>
        <w:t>и</w:t>
      </w:r>
      <w:r>
        <w:rPr>
          <w:spacing w:val="-1"/>
        </w:rPr>
        <w:t xml:space="preserve"> </w:t>
      </w:r>
      <w:r>
        <w:t>получения изучаемых</w:t>
      </w:r>
      <w:r>
        <w:rPr>
          <w:spacing w:val="1"/>
        </w:rPr>
        <w:t xml:space="preserve"> </w:t>
      </w:r>
      <w:r>
        <w:t>веществ.</w:t>
      </w:r>
    </w:p>
    <w:p w:rsidR="00FD7184" w:rsidRDefault="00C97642">
      <w:pPr>
        <w:pStyle w:val="a3"/>
        <w:spacing w:before="1"/>
        <w:ind w:right="55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её системной природы. Тем</w:t>
      </w:r>
      <w:r>
        <w:rPr>
          <w:spacing w:val="1"/>
        </w:rPr>
        <w:t xml:space="preserve"> </w:t>
      </w:r>
      <w:r>
        <w:t>самым</w:t>
      </w:r>
      <w:r>
        <w:rPr>
          <w:spacing w:val="1"/>
        </w:rPr>
        <w:t xml:space="preserve"> </w:t>
      </w:r>
      <w:r>
        <w:t>обеспечивается</w:t>
      </w:r>
      <w:r>
        <w:rPr>
          <w:spacing w:val="1"/>
        </w:rPr>
        <w:t xml:space="preserve"> </w:t>
      </w:r>
      <w:r>
        <w:t>возможность</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w:t>
      </w:r>
      <w:r>
        <w:rPr>
          <w:spacing w:val="24"/>
        </w:rPr>
        <w:t xml:space="preserve"> </w:t>
      </w:r>
      <w:r>
        <w:t>к</w:t>
      </w:r>
      <w:r>
        <w:rPr>
          <w:spacing w:val="24"/>
        </w:rPr>
        <w:t xml:space="preserve"> </w:t>
      </w:r>
      <w:r>
        <w:t>научному</w:t>
      </w:r>
      <w:r>
        <w:rPr>
          <w:spacing w:val="24"/>
        </w:rPr>
        <w:t xml:space="preserve"> </w:t>
      </w:r>
      <w:r>
        <w:t>знанию</w:t>
      </w:r>
      <w:r>
        <w:rPr>
          <w:spacing w:val="25"/>
        </w:rPr>
        <w:t xml:space="preserve"> </w:t>
      </w:r>
      <w:r>
        <w:t>и</w:t>
      </w:r>
      <w:r>
        <w:rPr>
          <w:spacing w:val="27"/>
        </w:rPr>
        <w:t xml:space="preserve"> </w:t>
      </w:r>
      <w:r>
        <w:t>методам</w:t>
      </w:r>
      <w:r>
        <w:rPr>
          <w:spacing w:val="25"/>
        </w:rPr>
        <w:t xml:space="preserve"> </w:t>
      </w:r>
      <w:r>
        <w:t>познания</w:t>
      </w:r>
      <w:r>
        <w:rPr>
          <w:spacing w:val="26"/>
        </w:rPr>
        <w:t xml:space="preserve"> </w:t>
      </w:r>
      <w:r>
        <w:t>в</w:t>
      </w:r>
      <w:r>
        <w:rPr>
          <w:spacing w:val="23"/>
        </w:rPr>
        <w:t xml:space="preserve"> </w:t>
      </w:r>
      <w:r>
        <w:t>науке.</w:t>
      </w:r>
      <w:r>
        <w:rPr>
          <w:spacing w:val="27"/>
        </w:rPr>
        <w:t xml:space="preserve"> </w:t>
      </w:r>
      <w:r>
        <w:t>Важно</w:t>
      </w:r>
      <w:r>
        <w:rPr>
          <w:spacing w:val="26"/>
        </w:rPr>
        <w:t xml:space="preserve"> </w:t>
      </w:r>
      <w:r>
        <w:t>также</w:t>
      </w:r>
      <w:r>
        <w:rPr>
          <w:spacing w:val="25"/>
        </w:rPr>
        <w:t xml:space="preserve"> </w:t>
      </w:r>
      <w:r>
        <w:t>заметить,</w:t>
      </w:r>
      <w:r>
        <w:rPr>
          <w:spacing w:val="26"/>
        </w:rPr>
        <w:t xml:space="preserve"> </w:t>
      </w:r>
      <w:r>
        <w:t>что</w:t>
      </w:r>
    </w:p>
    <w:p w:rsidR="00FD7184" w:rsidRDefault="00C97642">
      <w:pPr>
        <w:pStyle w:val="a3"/>
        <w:spacing w:before="61"/>
        <w:ind w:right="555" w:firstLine="0"/>
      </w:pPr>
      <w:r>
        <w:t>освоение</w:t>
      </w:r>
      <w:r>
        <w:rPr>
          <w:spacing w:val="1"/>
        </w:rPr>
        <w:t xml:space="preserve"> </w:t>
      </w:r>
      <w:r>
        <w:t>содержания</w:t>
      </w:r>
      <w:r>
        <w:rPr>
          <w:spacing w:val="1"/>
        </w:rPr>
        <w:t xml:space="preserve"> </w:t>
      </w:r>
      <w:r>
        <w:t>курса</w:t>
      </w:r>
      <w:r>
        <w:rPr>
          <w:spacing w:val="1"/>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w:t>
      </w:r>
      <w:r>
        <w:rPr>
          <w:spacing w:val="1"/>
        </w:rPr>
        <w:t xml:space="preserve"> </w:t>
      </w:r>
      <w:r>
        <w:t>из</w:t>
      </w:r>
      <w:r>
        <w:rPr>
          <w:spacing w:val="1"/>
        </w:rPr>
        <w:t xml:space="preserve"> </w:t>
      </w:r>
      <w:r>
        <w:t>ранее</w:t>
      </w:r>
      <w:r>
        <w:rPr>
          <w:spacing w:val="1"/>
        </w:rPr>
        <w:t xml:space="preserve"> </w:t>
      </w:r>
      <w:r>
        <w:t>изученных</w:t>
      </w:r>
      <w:r>
        <w:rPr>
          <w:spacing w:val="1"/>
        </w:rPr>
        <w:t xml:space="preserve"> </w:t>
      </w:r>
      <w:r>
        <w:lastRenderedPageBreak/>
        <w:t>курсов:</w:t>
      </w:r>
      <w:r>
        <w:rPr>
          <w:spacing w:val="2"/>
        </w:rPr>
        <w:t xml:space="preserve"> </w:t>
      </w:r>
      <w:r>
        <w:t>«Окружающий мир»,</w:t>
      </w:r>
      <w:r>
        <w:rPr>
          <w:spacing w:val="2"/>
        </w:rPr>
        <w:t xml:space="preserve"> </w:t>
      </w:r>
      <w:r>
        <w:t>«Биология. 5—7</w:t>
      </w:r>
      <w:r>
        <w:rPr>
          <w:spacing w:val="-1"/>
        </w:rPr>
        <w:t xml:space="preserve"> </w:t>
      </w:r>
      <w:r>
        <w:t>классы»</w:t>
      </w:r>
      <w:r>
        <w:rPr>
          <w:spacing w:val="-9"/>
        </w:rPr>
        <w:t xml:space="preserve"> </w:t>
      </w:r>
      <w:r>
        <w:t>и</w:t>
      </w:r>
      <w:r>
        <w:rPr>
          <w:spacing w:val="4"/>
        </w:rPr>
        <w:t xml:space="preserve"> </w:t>
      </w:r>
      <w:r>
        <w:t>«Физика.</w:t>
      </w:r>
      <w:r>
        <w:rPr>
          <w:spacing w:val="-1"/>
        </w:rPr>
        <w:t xml:space="preserve"> </w:t>
      </w:r>
      <w:r>
        <w:t>7</w:t>
      </w:r>
      <w:r>
        <w:rPr>
          <w:spacing w:val="-1"/>
        </w:rPr>
        <w:t xml:space="preserve"> </w:t>
      </w:r>
      <w:r>
        <w:t>класс».</w:t>
      </w:r>
    </w:p>
    <w:p w:rsidR="00FD7184" w:rsidRDefault="00C97642">
      <w:pPr>
        <w:pStyle w:val="a3"/>
        <w:ind w:right="546"/>
      </w:pPr>
      <w:r>
        <w:t>К</w:t>
      </w:r>
      <w:r>
        <w:rPr>
          <w:spacing w:val="1"/>
        </w:rPr>
        <w:t xml:space="preserve"> </w:t>
      </w:r>
      <w:r>
        <w:t>направлению</w:t>
      </w:r>
      <w:r>
        <w:rPr>
          <w:spacing w:val="1"/>
        </w:rPr>
        <w:t xml:space="preserve"> </w:t>
      </w:r>
      <w:r>
        <w:t>первостепенной</w:t>
      </w:r>
      <w:r>
        <w:rPr>
          <w:spacing w:val="1"/>
        </w:rPr>
        <w:t xml:space="preserve"> </w:t>
      </w:r>
      <w:r>
        <w:t>значимости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функций химии традиционно относят формирование знаний основ химической науки как</w:t>
      </w:r>
      <w:r>
        <w:rPr>
          <w:spacing w:val="1"/>
        </w:rPr>
        <w:t xml:space="preserve"> </w:t>
      </w:r>
      <w:r>
        <w:t>области современного естествознания, практической деятельности человека и как одного</w:t>
      </w:r>
      <w:r>
        <w:rPr>
          <w:spacing w:val="1"/>
        </w:rPr>
        <w:t xml:space="preserve"> </w:t>
      </w:r>
      <w:r>
        <w:t>из компонентов мировой культуры. Задача учебного предмета состоит в формировании</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w:t>
      </w:r>
      <w:r>
        <w:rPr>
          <w:spacing w:val="1"/>
        </w:rPr>
        <w:t xml:space="preserve"> </w:t>
      </w:r>
      <w:r>
        <w:t>важнейших</w:t>
      </w:r>
      <w:r>
        <w:rPr>
          <w:spacing w:val="1"/>
        </w:rPr>
        <w:t xml:space="preserve"> </w:t>
      </w:r>
      <w:r>
        <w:t>фактов,</w:t>
      </w:r>
      <w:r>
        <w:rPr>
          <w:spacing w:val="1"/>
        </w:rPr>
        <w:t xml:space="preserve"> </w:t>
      </w:r>
      <w:r>
        <w:t>понятий,</w:t>
      </w:r>
      <w:r>
        <w:rPr>
          <w:spacing w:val="1"/>
        </w:rPr>
        <w:t xml:space="preserve"> </w:t>
      </w:r>
      <w:r>
        <w:t>законов</w:t>
      </w:r>
      <w:r>
        <w:rPr>
          <w:spacing w:val="1"/>
        </w:rPr>
        <w:t xml:space="preserve"> </w:t>
      </w:r>
      <w:r>
        <w:t>и</w:t>
      </w:r>
      <w:r>
        <w:rPr>
          <w:spacing w:val="1"/>
        </w:rPr>
        <w:t xml:space="preserve"> </w:t>
      </w:r>
      <w:r>
        <w:t>теоретических</w:t>
      </w:r>
      <w:r>
        <w:rPr>
          <w:spacing w:val="1"/>
        </w:rPr>
        <w:t xml:space="preserve"> </w:t>
      </w:r>
      <w:r>
        <w:t>положений, доступных обобщений мировоззренческого характера, языка науки, знаний о</w:t>
      </w:r>
      <w:r>
        <w:rPr>
          <w:spacing w:val="1"/>
        </w:rPr>
        <w:t xml:space="preserve"> </w:t>
      </w:r>
      <w:r>
        <w:t>научных методах изучения веществ и химических реакций, а также в формировании и</w:t>
      </w:r>
      <w:r>
        <w:rPr>
          <w:spacing w:val="1"/>
        </w:rPr>
        <w:t xml:space="preserve"> </w:t>
      </w:r>
      <w:r>
        <w:t>развитии умений и способов деятельности, связанных с планированием, наблюдением и</w:t>
      </w:r>
      <w:r>
        <w:rPr>
          <w:spacing w:val="1"/>
        </w:rPr>
        <w:t xml:space="preserve"> </w:t>
      </w:r>
      <w:r>
        <w:t>проведением химического эксперимента, соблюдением правил безопасного обращения с</w:t>
      </w:r>
      <w:r>
        <w:rPr>
          <w:spacing w:val="1"/>
        </w:rPr>
        <w:t xml:space="preserve"> </w:t>
      </w:r>
      <w:r>
        <w:t>веществами</w:t>
      </w:r>
      <w:r>
        <w:rPr>
          <w:spacing w:val="-1"/>
        </w:rPr>
        <w:t xml:space="preserve"> </w:t>
      </w:r>
      <w:r>
        <w:t>в</w:t>
      </w:r>
      <w:r>
        <w:rPr>
          <w:spacing w:val="-1"/>
        </w:rPr>
        <w:t xml:space="preserve"> </w:t>
      </w:r>
      <w:r>
        <w:t>повседневной жизни.</w:t>
      </w:r>
    </w:p>
    <w:p w:rsidR="00FD7184" w:rsidRDefault="00C97642">
      <w:pPr>
        <w:pStyle w:val="a3"/>
        <w:spacing w:before="1"/>
        <w:ind w:right="548"/>
      </w:pPr>
      <w:r>
        <w:t>Наряду с этим цели изучения учебного предмета в программе по химии уточнены и</w:t>
      </w:r>
      <w:r>
        <w:rPr>
          <w:spacing w:val="-57"/>
        </w:rPr>
        <w:t xml:space="preserve"> </w:t>
      </w:r>
      <w:r>
        <w:t>скорректированы с учётом новых приоритетов в системе основного общего образования.</w:t>
      </w:r>
      <w:r>
        <w:rPr>
          <w:spacing w:val="1"/>
        </w:rPr>
        <w:t xml:space="preserve"> </w:t>
      </w:r>
      <w:r>
        <w:t>Сегодня</w:t>
      </w:r>
      <w:r>
        <w:rPr>
          <w:spacing w:val="11"/>
        </w:rPr>
        <w:t xml:space="preserve"> </w:t>
      </w:r>
      <w:r>
        <w:t>в</w:t>
      </w:r>
      <w:r>
        <w:rPr>
          <w:spacing w:val="12"/>
        </w:rPr>
        <w:t xml:space="preserve"> </w:t>
      </w:r>
      <w:r>
        <w:t>образовании</w:t>
      </w:r>
      <w:r>
        <w:rPr>
          <w:spacing w:val="11"/>
        </w:rPr>
        <w:t xml:space="preserve"> </w:t>
      </w:r>
      <w:r>
        <w:t>особо</w:t>
      </w:r>
      <w:r>
        <w:rPr>
          <w:spacing w:val="12"/>
        </w:rPr>
        <w:t xml:space="preserve"> </w:t>
      </w:r>
      <w:r>
        <w:t>значимой</w:t>
      </w:r>
      <w:r>
        <w:rPr>
          <w:spacing w:val="11"/>
        </w:rPr>
        <w:t xml:space="preserve"> </w:t>
      </w:r>
      <w:r>
        <w:t>признаётся</w:t>
      </w:r>
      <w:r>
        <w:rPr>
          <w:spacing w:val="12"/>
        </w:rPr>
        <w:t xml:space="preserve"> </w:t>
      </w:r>
      <w:r>
        <w:t>направленность</w:t>
      </w:r>
      <w:r>
        <w:rPr>
          <w:spacing w:val="13"/>
        </w:rPr>
        <w:t xml:space="preserve"> </w:t>
      </w:r>
      <w:r>
        <w:t>обучения</w:t>
      </w:r>
      <w:r>
        <w:rPr>
          <w:spacing w:val="13"/>
        </w:rPr>
        <w:t xml:space="preserve"> </w:t>
      </w:r>
      <w:r>
        <w:t>на</w:t>
      </w:r>
      <w:r>
        <w:rPr>
          <w:spacing w:val="11"/>
        </w:rPr>
        <w:t xml:space="preserve"> </w:t>
      </w:r>
      <w:r>
        <w:t>развитие</w:t>
      </w:r>
      <w:r>
        <w:rPr>
          <w:spacing w:val="-58"/>
        </w:rPr>
        <w:t xml:space="preserve"> </w:t>
      </w:r>
      <w:r>
        <w:t>и</w:t>
      </w:r>
      <w:r>
        <w:rPr>
          <w:spacing w:val="1"/>
        </w:rPr>
        <w:t xml:space="preserve"> </w:t>
      </w:r>
      <w:r>
        <w:t>саморазвитие</w:t>
      </w:r>
      <w:r>
        <w:rPr>
          <w:spacing w:val="1"/>
        </w:rPr>
        <w:t xml:space="preserve"> </w:t>
      </w:r>
      <w:r>
        <w:t>личности,</w:t>
      </w:r>
      <w:r>
        <w:rPr>
          <w:spacing w:val="1"/>
        </w:rPr>
        <w:t xml:space="preserve"> </w:t>
      </w:r>
      <w:r>
        <w:t>формирование</w:t>
      </w:r>
      <w:r>
        <w:rPr>
          <w:spacing w:val="1"/>
        </w:rPr>
        <w:t xml:space="preserve"> </w:t>
      </w:r>
      <w:r>
        <w:t>её</w:t>
      </w:r>
      <w:r>
        <w:rPr>
          <w:spacing w:val="1"/>
        </w:rPr>
        <w:t xml:space="preserve"> </w:t>
      </w:r>
      <w:r>
        <w:t>интеллекта</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Обучение</w:t>
      </w:r>
      <w:r>
        <w:rPr>
          <w:spacing w:val="1"/>
        </w:rPr>
        <w:t xml:space="preserve"> </w:t>
      </w:r>
      <w:r>
        <w:t>умению</w:t>
      </w:r>
      <w:r>
        <w:rPr>
          <w:spacing w:val="1"/>
        </w:rPr>
        <w:t xml:space="preserve"> </w:t>
      </w:r>
      <w:r>
        <w:t>учиться</w:t>
      </w:r>
      <w:r>
        <w:rPr>
          <w:spacing w:val="1"/>
        </w:rPr>
        <w:t xml:space="preserve"> </w:t>
      </w:r>
      <w:r>
        <w:t>и</w:t>
      </w:r>
      <w:r>
        <w:rPr>
          <w:spacing w:val="1"/>
        </w:rPr>
        <w:t xml:space="preserve"> </w:t>
      </w:r>
      <w:r>
        <w:t>продолжать</w:t>
      </w:r>
      <w:r>
        <w:rPr>
          <w:spacing w:val="1"/>
        </w:rPr>
        <w:t xml:space="preserve"> </w:t>
      </w:r>
      <w:r>
        <w:t>своё</w:t>
      </w:r>
      <w:r>
        <w:rPr>
          <w:spacing w:val="1"/>
        </w:rPr>
        <w:t xml:space="preserve"> </w:t>
      </w:r>
      <w:r>
        <w:t>образование</w:t>
      </w:r>
      <w:r>
        <w:rPr>
          <w:spacing w:val="1"/>
        </w:rPr>
        <w:t xml:space="preserve"> </w:t>
      </w:r>
      <w:r>
        <w:t>самостоятельно</w:t>
      </w:r>
      <w:r>
        <w:rPr>
          <w:spacing w:val="1"/>
        </w:rPr>
        <w:t xml:space="preserve"> </w:t>
      </w:r>
      <w:r>
        <w:t>становится</w:t>
      </w:r>
      <w:r>
        <w:rPr>
          <w:spacing w:val="1"/>
        </w:rPr>
        <w:t xml:space="preserve"> </w:t>
      </w:r>
      <w:r>
        <w:t>одной</w:t>
      </w:r>
      <w:r>
        <w:rPr>
          <w:spacing w:val="1"/>
        </w:rPr>
        <w:t xml:space="preserve"> </w:t>
      </w:r>
      <w:r>
        <w:t>из</w:t>
      </w:r>
      <w:r>
        <w:rPr>
          <w:spacing w:val="-57"/>
        </w:rPr>
        <w:t xml:space="preserve"> </w:t>
      </w:r>
      <w:r>
        <w:t>важнейших</w:t>
      </w:r>
      <w:r>
        <w:rPr>
          <w:spacing w:val="-2"/>
        </w:rPr>
        <w:t xml:space="preserve"> </w:t>
      </w:r>
      <w:r>
        <w:t>функций</w:t>
      </w:r>
      <w:r>
        <w:rPr>
          <w:spacing w:val="3"/>
        </w:rPr>
        <w:t xml:space="preserve"> </w:t>
      </w:r>
      <w:r>
        <w:t>учебных</w:t>
      </w:r>
      <w:r>
        <w:rPr>
          <w:spacing w:val="1"/>
        </w:rPr>
        <w:t xml:space="preserve"> </w:t>
      </w:r>
      <w:r>
        <w:t>предметов.</w:t>
      </w:r>
    </w:p>
    <w:p w:rsidR="00FD7184" w:rsidRDefault="00C97642">
      <w:pPr>
        <w:pStyle w:val="a3"/>
        <w:spacing w:before="1"/>
        <w:ind w:right="553"/>
      </w:pPr>
      <w:r>
        <w:t>В связи с этим при изучении предмета на уровне основного общего образования</w:t>
      </w:r>
      <w:r>
        <w:rPr>
          <w:spacing w:val="1"/>
        </w:rPr>
        <w:t xml:space="preserve"> </w:t>
      </w:r>
      <w:r>
        <w:t>доминирующее</w:t>
      </w:r>
      <w:r>
        <w:rPr>
          <w:spacing w:val="-2"/>
        </w:rPr>
        <w:t xml:space="preserve"> </w:t>
      </w:r>
      <w:r>
        <w:t>значение</w:t>
      </w:r>
      <w:r>
        <w:rPr>
          <w:spacing w:val="-1"/>
        </w:rPr>
        <w:t xml:space="preserve"> </w:t>
      </w:r>
      <w:r>
        <w:t>приобрели</w:t>
      </w:r>
      <w:r>
        <w:rPr>
          <w:spacing w:val="-2"/>
        </w:rPr>
        <w:t xml:space="preserve"> </w:t>
      </w:r>
      <w:r>
        <w:t>такие</w:t>
      </w:r>
      <w:r>
        <w:rPr>
          <w:spacing w:val="-1"/>
        </w:rPr>
        <w:t xml:space="preserve"> </w:t>
      </w:r>
      <w:r>
        <w:t>цели, как:</w:t>
      </w:r>
    </w:p>
    <w:p w:rsidR="00FD7184" w:rsidRDefault="00C97642">
      <w:pPr>
        <w:pStyle w:val="a3"/>
        <w:ind w:right="546"/>
      </w:pPr>
      <w:r>
        <w:t>формирование интеллектуально развитой личности, готовой к 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решений,</w:t>
      </w:r>
      <w:r>
        <w:rPr>
          <w:spacing w:val="1"/>
        </w:rPr>
        <w:t xml:space="preserve"> </w:t>
      </w:r>
      <w:r>
        <w:t>способной</w:t>
      </w:r>
      <w:r>
        <w:rPr>
          <w:spacing w:val="1"/>
        </w:rPr>
        <w:t xml:space="preserve"> </w:t>
      </w:r>
      <w:r>
        <w:t>адаптироваться</w:t>
      </w:r>
      <w:r>
        <w:rPr>
          <w:spacing w:val="1"/>
        </w:rPr>
        <w:t xml:space="preserve"> </w:t>
      </w:r>
      <w:r>
        <w:t>к</w:t>
      </w:r>
      <w:r>
        <w:rPr>
          <w:spacing w:val="1"/>
        </w:rPr>
        <w:t xml:space="preserve"> </w:t>
      </w:r>
      <w:r>
        <w:t>быстро</w:t>
      </w:r>
      <w:r>
        <w:rPr>
          <w:spacing w:val="-1"/>
        </w:rPr>
        <w:t xml:space="preserve"> </w:t>
      </w:r>
      <w:r>
        <w:t>меняющимся</w:t>
      </w:r>
      <w:r>
        <w:rPr>
          <w:spacing w:val="2"/>
        </w:rPr>
        <w:t xml:space="preserve"> </w:t>
      </w:r>
      <w:r>
        <w:t>условиям</w:t>
      </w:r>
      <w:r>
        <w:rPr>
          <w:spacing w:val="-1"/>
        </w:rPr>
        <w:t xml:space="preserve"> </w:t>
      </w:r>
      <w:r>
        <w:t>жизни;</w:t>
      </w:r>
    </w:p>
    <w:p w:rsidR="00FD7184" w:rsidRDefault="00C97642">
      <w:pPr>
        <w:pStyle w:val="a3"/>
        <w:ind w:right="543"/>
      </w:pPr>
      <w:r>
        <w:t xml:space="preserve">направленность  </w:t>
      </w:r>
      <w:r>
        <w:rPr>
          <w:spacing w:val="38"/>
        </w:rPr>
        <w:t xml:space="preserve"> </w:t>
      </w:r>
      <w:r>
        <w:t xml:space="preserve">обучения   </w:t>
      </w:r>
      <w:r>
        <w:rPr>
          <w:spacing w:val="36"/>
        </w:rPr>
        <w:t xml:space="preserve"> </w:t>
      </w:r>
      <w:r>
        <w:t xml:space="preserve">на   </w:t>
      </w:r>
      <w:r>
        <w:rPr>
          <w:spacing w:val="37"/>
        </w:rPr>
        <w:t xml:space="preserve"> </w:t>
      </w:r>
      <w:r>
        <w:t xml:space="preserve">систематическое   </w:t>
      </w:r>
      <w:r>
        <w:rPr>
          <w:spacing w:val="37"/>
        </w:rPr>
        <w:t xml:space="preserve"> </w:t>
      </w:r>
      <w:r>
        <w:t xml:space="preserve">приобщение   </w:t>
      </w:r>
      <w:r>
        <w:rPr>
          <w:spacing w:val="34"/>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w:t>
      </w:r>
      <w:r>
        <w:rPr>
          <w:spacing w:val="-2"/>
        </w:rPr>
        <w:t xml:space="preserve"> </w:t>
      </w:r>
      <w:r>
        <w:t>и развитие</w:t>
      </w:r>
      <w:r>
        <w:rPr>
          <w:spacing w:val="-2"/>
        </w:rPr>
        <w:t xml:space="preserve"> </w:t>
      </w:r>
      <w:r>
        <w:t>способностей к</w:t>
      </w:r>
      <w:r>
        <w:rPr>
          <w:spacing w:val="-2"/>
        </w:rPr>
        <w:t xml:space="preserve"> </w:t>
      </w:r>
      <w:r>
        <w:t>химии;</w:t>
      </w:r>
    </w:p>
    <w:p w:rsidR="00FD7184" w:rsidRDefault="00C97642">
      <w:pPr>
        <w:pStyle w:val="a3"/>
        <w:ind w:right="553"/>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3"/>
        </w:rPr>
        <w:t xml:space="preserve"> </w:t>
      </w:r>
      <w:r>
        <w:t>имеющих</w:t>
      </w:r>
      <w:r>
        <w:rPr>
          <w:spacing w:val="2"/>
        </w:rPr>
        <w:t xml:space="preserve"> </w:t>
      </w:r>
      <w:r>
        <w:t>универсальное</w:t>
      </w:r>
      <w:r>
        <w:rPr>
          <w:spacing w:val="-3"/>
        </w:rPr>
        <w:t xml:space="preserve"> </w:t>
      </w:r>
      <w:r>
        <w:t>значение</w:t>
      </w:r>
      <w:r>
        <w:rPr>
          <w:spacing w:val="-3"/>
        </w:rPr>
        <w:t xml:space="preserve"> </w:t>
      </w:r>
      <w:r>
        <w:t>для</w:t>
      </w:r>
      <w:r>
        <w:rPr>
          <w:spacing w:val="-2"/>
        </w:rPr>
        <w:t xml:space="preserve"> </w:t>
      </w:r>
      <w:r>
        <w:t>различных видов</w:t>
      </w:r>
      <w:r>
        <w:rPr>
          <w:spacing w:val="-3"/>
        </w:rPr>
        <w:t xml:space="preserve"> </w:t>
      </w:r>
      <w:r>
        <w:t>деятельности;</w:t>
      </w:r>
    </w:p>
    <w:p w:rsidR="00FD7184" w:rsidRDefault="00C97642">
      <w:pPr>
        <w:pStyle w:val="a3"/>
        <w:ind w:right="555"/>
      </w:pPr>
      <w:r>
        <w:t>формирование</w:t>
      </w:r>
      <w:r>
        <w:rPr>
          <w:spacing w:val="61"/>
        </w:rPr>
        <w:t xml:space="preserve"> </w:t>
      </w:r>
      <w:r>
        <w:t>умений   объяснять   и   оценивать   явления   окружающего   мира</w:t>
      </w:r>
      <w:r>
        <w:rPr>
          <w:spacing w:val="1"/>
        </w:rPr>
        <w:t xml:space="preserve"> </w:t>
      </w:r>
      <w:r>
        <w:t>на</w:t>
      </w:r>
      <w:r>
        <w:rPr>
          <w:spacing w:val="-2"/>
        </w:rPr>
        <w:t xml:space="preserve"> </w:t>
      </w:r>
      <w:r>
        <w:t>основании знаний</w:t>
      </w:r>
      <w:r>
        <w:rPr>
          <w:spacing w:val="-3"/>
        </w:rPr>
        <w:t xml:space="preserve"> </w:t>
      </w:r>
      <w:r>
        <w:t>и</w:t>
      </w:r>
      <w:r>
        <w:rPr>
          <w:spacing w:val="-2"/>
        </w:rPr>
        <w:t xml:space="preserve"> </w:t>
      </w:r>
      <w:r>
        <w:t>опыта,</w:t>
      </w:r>
      <w:r>
        <w:rPr>
          <w:spacing w:val="-1"/>
        </w:rPr>
        <w:t xml:space="preserve"> </w:t>
      </w:r>
      <w:r>
        <w:t>полученных</w:t>
      </w:r>
      <w:r>
        <w:rPr>
          <w:spacing w:val="1"/>
        </w:rPr>
        <w:t xml:space="preserve"> </w:t>
      </w:r>
      <w:r>
        <w:t>при</w:t>
      </w:r>
      <w:r>
        <w:rPr>
          <w:spacing w:val="-3"/>
        </w:rPr>
        <w:t xml:space="preserve"> </w:t>
      </w:r>
      <w:r>
        <w:t>изучении</w:t>
      </w:r>
      <w:r>
        <w:rPr>
          <w:spacing w:val="-2"/>
        </w:rPr>
        <w:t xml:space="preserve"> </w:t>
      </w:r>
      <w:r>
        <w:t>химии;</w:t>
      </w:r>
    </w:p>
    <w:p w:rsidR="00FD7184" w:rsidRDefault="00C97642">
      <w:pPr>
        <w:pStyle w:val="a3"/>
        <w:ind w:right="552"/>
      </w:pPr>
      <w:r>
        <w:t>формирование у обучающихся гуманистических отношений, понимания ценности</w:t>
      </w:r>
      <w:r>
        <w:rPr>
          <w:spacing w:val="1"/>
        </w:rPr>
        <w:t xml:space="preserve"> </w:t>
      </w:r>
      <w:r>
        <w:t>химических знаний для выработки экологически целесообразного поведения в быту и</w:t>
      </w:r>
      <w:r>
        <w:rPr>
          <w:spacing w:val="1"/>
        </w:rPr>
        <w:t xml:space="preserve"> </w:t>
      </w:r>
      <w:r>
        <w:t>трудовой деятельности в целях сохранения своего здоровья и окружающей природной</w:t>
      </w:r>
      <w:r>
        <w:rPr>
          <w:spacing w:val="1"/>
        </w:rPr>
        <w:t xml:space="preserve"> </w:t>
      </w:r>
      <w:r>
        <w:t>среды;</w:t>
      </w:r>
    </w:p>
    <w:p w:rsidR="00FD7184" w:rsidRDefault="00C97642">
      <w:pPr>
        <w:pStyle w:val="a3"/>
        <w:ind w:left="221" w:right="547"/>
      </w:pPr>
      <w:r>
        <w:t>развитие мотивации к обучению, способностей к самоконтролю и самовоспитанию</w:t>
      </w:r>
      <w:r>
        <w:rPr>
          <w:spacing w:val="1"/>
        </w:rPr>
        <w:t xml:space="preserve"> </w:t>
      </w:r>
      <w:r>
        <w:t>на</w:t>
      </w:r>
      <w:r>
        <w:rPr>
          <w:spacing w:val="1"/>
        </w:rPr>
        <w:t xml:space="preserve"> </w:t>
      </w:r>
      <w:r>
        <w:t>основе</w:t>
      </w:r>
      <w:r>
        <w:rPr>
          <w:spacing w:val="1"/>
        </w:rPr>
        <w:t xml:space="preserve"> </w:t>
      </w:r>
      <w:r>
        <w:t>усвоения</w:t>
      </w:r>
      <w:r>
        <w:rPr>
          <w:spacing w:val="1"/>
        </w:rPr>
        <w:t xml:space="preserve"> </w:t>
      </w:r>
      <w:r>
        <w:t>общечеловеческих</w:t>
      </w:r>
      <w:r>
        <w:rPr>
          <w:spacing w:val="1"/>
        </w:rPr>
        <w:t xml:space="preserve"> </w:t>
      </w:r>
      <w:r>
        <w:t>ценностей,</w:t>
      </w:r>
      <w:r>
        <w:rPr>
          <w:spacing w:val="1"/>
        </w:rPr>
        <w:t xml:space="preserve"> </w:t>
      </w: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профиля</w:t>
      </w:r>
      <w:r>
        <w:rPr>
          <w:spacing w:val="-4"/>
        </w:rPr>
        <w:t xml:space="preserve"> </w:t>
      </w:r>
      <w:r>
        <w:t>и направленности дальнейшего</w:t>
      </w:r>
      <w:r>
        <w:rPr>
          <w:spacing w:val="-1"/>
        </w:rPr>
        <w:t xml:space="preserve"> </w:t>
      </w:r>
      <w:r>
        <w:t>обучения.</w:t>
      </w:r>
    </w:p>
    <w:p w:rsidR="00FD7184" w:rsidRDefault="00C97642">
      <w:pPr>
        <w:pStyle w:val="a3"/>
        <w:spacing w:before="1"/>
        <w:ind w:left="221" w:right="554"/>
      </w:pPr>
      <w:r>
        <w:t>В системе общего образования химия признана обязательным учебным предметом,</w:t>
      </w:r>
      <w:r>
        <w:rPr>
          <w:spacing w:val="1"/>
        </w:rPr>
        <w:t xml:space="preserve"> </w:t>
      </w:r>
      <w:r>
        <w:t>который</w:t>
      </w:r>
      <w:r>
        <w:rPr>
          <w:spacing w:val="-2"/>
        </w:rPr>
        <w:t xml:space="preserve"> </w:t>
      </w:r>
      <w:r>
        <w:t>входит</w:t>
      </w:r>
      <w:r>
        <w:rPr>
          <w:spacing w:val="-1"/>
        </w:rPr>
        <w:t xml:space="preserve"> </w:t>
      </w:r>
      <w:r>
        <w:t>в</w:t>
      </w:r>
      <w:r>
        <w:rPr>
          <w:spacing w:val="-3"/>
        </w:rPr>
        <w:t xml:space="preserve"> </w:t>
      </w:r>
      <w:r>
        <w:t>состав</w:t>
      </w:r>
      <w:r>
        <w:rPr>
          <w:spacing w:val="-2"/>
        </w:rPr>
        <w:t xml:space="preserve"> </w:t>
      </w:r>
      <w:r>
        <w:t>предметной</w:t>
      </w:r>
      <w:r>
        <w:rPr>
          <w:spacing w:val="-1"/>
        </w:rPr>
        <w:t xml:space="preserve"> </w:t>
      </w:r>
      <w:r>
        <w:t>области</w:t>
      </w:r>
      <w:r>
        <w:rPr>
          <w:spacing w:val="1"/>
        </w:rPr>
        <w:t xml:space="preserve"> </w:t>
      </w:r>
      <w:r>
        <w:t>«Естественно­научные</w:t>
      </w:r>
      <w:r>
        <w:rPr>
          <w:spacing w:val="-3"/>
        </w:rPr>
        <w:t xml:space="preserve"> </w:t>
      </w:r>
      <w:r>
        <w:t>предметы».</w:t>
      </w:r>
    </w:p>
    <w:p w:rsidR="00FD7184" w:rsidRDefault="00C97642">
      <w:pPr>
        <w:pStyle w:val="a3"/>
        <w:ind w:left="929" w:firstLine="0"/>
      </w:pPr>
      <w:r>
        <w:t>Общее</w:t>
      </w:r>
      <w:r>
        <w:rPr>
          <w:spacing w:val="8"/>
        </w:rPr>
        <w:t xml:space="preserve"> </w:t>
      </w:r>
      <w:r>
        <w:t>число</w:t>
      </w:r>
      <w:r>
        <w:rPr>
          <w:spacing w:val="9"/>
        </w:rPr>
        <w:t xml:space="preserve"> </w:t>
      </w:r>
      <w:r>
        <w:t>часов,</w:t>
      </w:r>
      <w:r>
        <w:rPr>
          <w:spacing w:val="11"/>
        </w:rPr>
        <w:t xml:space="preserve"> </w:t>
      </w:r>
      <w:r>
        <w:t>рекомендованных</w:t>
      </w:r>
      <w:r>
        <w:rPr>
          <w:spacing w:val="9"/>
        </w:rPr>
        <w:t xml:space="preserve"> </w:t>
      </w:r>
      <w:r>
        <w:t>для</w:t>
      </w:r>
      <w:r>
        <w:rPr>
          <w:spacing w:val="10"/>
        </w:rPr>
        <w:t xml:space="preserve"> </w:t>
      </w:r>
      <w:r>
        <w:t>изучения</w:t>
      </w:r>
      <w:r>
        <w:rPr>
          <w:spacing w:val="9"/>
        </w:rPr>
        <w:t xml:space="preserve"> </w:t>
      </w:r>
      <w:r>
        <w:t>химии,</w:t>
      </w:r>
      <w:r>
        <w:rPr>
          <w:spacing w:val="14"/>
        </w:rPr>
        <w:t xml:space="preserve"> </w:t>
      </w:r>
      <w:r>
        <w:t>–</w:t>
      </w:r>
      <w:r>
        <w:rPr>
          <w:spacing w:val="10"/>
        </w:rPr>
        <w:t xml:space="preserve"> </w:t>
      </w:r>
      <w:r>
        <w:t>136</w:t>
      </w:r>
      <w:r>
        <w:rPr>
          <w:spacing w:val="9"/>
        </w:rPr>
        <w:t xml:space="preserve"> </w:t>
      </w:r>
      <w:r>
        <w:t>часов:</w:t>
      </w:r>
      <w:r>
        <w:rPr>
          <w:spacing w:val="10"/>
        </w:rPr>
        <w:t xml:space="preserve"> </w:t>
      </w:r>
      <w:r>
        <w:t>в</w:t>
      </w:r>
      <w:r>
        <w:rPr>
          <w:spacing w:val="10"/>
        </w:rPr>
        <w:t xml:space="preserve"> </w:t>
      </w:r>
      <w:r>
        <w:t>8</w:t>
      </w:r>
      <w:r>
        <w:rPr>
          <w:spacing w:val="9"/>
        </w:rPr>
        <w:t xml:space="preserve"> </w:t>
      </w:r>
      <w:r>
        <w:t>классе</w:t>
      </w:r>
    </w:p>
    <w:p w:rsidR="00FD7184" w:rsidRDefault="00C97642" w:rsidP="00E60E1C">
      <w:pPr>
        <w:pStyle w:val="a4"/>
        <w:numPr>
          <w:ilvl w:val="0"/>
          <w:numId w:val="47"/>
        </w:numPr>
        <w:tabs>
          <w:tab w:val="left" w:pos="462"/>
        </w:tabs>
        <w:ind w:left="461" w:hanging="241"/>
        <w:rPr>
          <w:sz w:val="24"/>
        </w:rPr>
      </w:pPr>
      <w:r>
        <w:rPr>
          <w:sz w:val="24"/>
        </w:rPr>
        <w:t>68</w:t>
      </w:r>
      <w:r>
        <w:rPr>
          <w:spacing w:val="-1"/>
          <w:sz w:val="24"/>
        </w:rPr>
        <w:t xml:space="preserve"> </w:t>
      </w:r>
      <w:r>
        <w:rPr>
          <w:sz w:val="24"/>
        </w:rPr>
        <w:t>часов (2</w:t>
      </w:r>
      <w:r>
        <w:rPr>
          <w:spacing w:val="-1"/>
          <w:sz w:val="24"/>
        </w:rPr>
        <w:t xml:space="preserve"> </w:t>
      </w:r>
      <w:r>
        <w:rPr>
          <w:sz w:val="24"/>
        </w:rPr>
        <w:t>часа</w:t>
      </w:r>
      <w:r>
        <w:rPr>
          <w:spacing w:val="-2"/>
          <w:sz w:val="24"/>
        </w:rPr>
        <w:t xml:space="preserve"> </w:t>
      </w:r>
      <w:r>
        <w:rPr>
          <w:sz w:val="24"/>
        </w:rPr>
        <w:t>в</w:t>
      </w:r>
      <w:r>
        <w:rPr>
          <w:spacing w:val="-2"/>
          <w:sz w:val="24"/>
        </w:rPr>
        <w:t xml:space="preserve"> </w:t>
      </w:r>
      <w:r>
        <w:rPr>
          <w:sz w:val="24"/>
        </w:rPr>
        <w:t>неделю), в</w:t>
      </w:r>
      <w:r>
        <w:rPr>
          <w:spacing w:val="-3"/>
          <w:sz w:val="24"/>
        </w:rPr>
        <w:t xml:space="preserve"> </w:t>
      </w:r>
      <w:r>
        <w:rPr>
          <w:sz w:val="24"/>
        </w:rPr>
        <w:t>9</w:t>
      </w:r>
      <w:r>
        <w:rPr>
          <w:spacing w:val="-1"/>
          <w:sz w:val="24"/>
        </w:rPr>
        <w:t xml:space="preserve"> </w:t>
      </w:r>
      <w:r>
        <w:rPr>
          <w:sz w:val="24"/>
        </w:rPr>
        <w:t>классе –</w:t>
      </w:r>
      <w:r>
        <w:rPr>
          <w:spacing w:val="59"/>
          <w:sz w:val="24"/>
        </w:rPr>
        <w:t xml:space="preserve"> </w:t>
      </w:r>
      <w:r>
        <w:rPr>
          <w:sz w:val="24"/>
        </w:rPr>
        <w:t>68</w:t>
      </w:r>
      <w:r>
        <w:rPr>
          <w:spacing w:val="1"/>
          <w:sz w:val="24"/>
        </w:rPr>
        <w:t xml:space="preserve"> </w:t>
      </w:r>
      <w:r>
        <w:rPr>
          <w:sz w:val="24"/>
        </w:rPr>
        <w:t>часов (2</w:t>
      </w:r>
      <w:r>
        <w:rPr>
          <w:spacing w:val="-1"/>
          <w:sz w:val="24"/>
        </w:rPr>
        <w:t xml:space="preserve"> </w:t>
      </w:r>
      <w:r>
        <w:rPr>
          <w:sz w:val="24"/>
        </w:rPr>
        <w:t>часа</w:t>
      </w:r>
      <w:r>
        <w:rPr>
          <w:spacing w:val="-2"/>
          <w:sz w:val="24"/>
        </w:rPr>
        <w:t xml:space="preserve"> </w:t>
      </w:r>
      <w:r>
        <w:rPr>
          <w:sz w:val="24"/>
        </w:rPr>
        <w:t>в</w:t>
      </w:r>
      <w:r>
        <w:rPr>
          <w:spacing w:val="-1"/>
          <w:sz w:val="24"/>
        </w:rPr>
        <w:t xml:space="preserve"> </w:t>
      </w:r>
      <w:r>
        <w:rPr>
          <w:sz w:val="24"/>
        </w:rPr>
        <w:t>неделю).</w:t>
      </w:r>
    </w:p>
    <w:p w:rsidR="00FD7184" w:rsidRDefault="00C97642">
      <w:pPr>
        <w:pStyle w:val="a3"/>
        <w:ind w:left="221" w:right="546"/>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наряду с</w:t>
      </w:r>
      <w:r>
        <w:rPr>
          <w:spacing w:val="1"/>
        </w:rPr>
        <w:t xml:space="preserve"> </w:t>
      </w:r>
      <w:r>
        <w:t>пояснительной</w:t>
      </w:r>
      <w:r>
        <w:rPr>
          <w:spacing w:val="1"/>
        </w:rPr>
        <w:t xml:space="preserve"> </w:t>
      </w:r>
      <w:r>
        <w:t>запиской</w:t>
      </w:r>
      <w:r>
        <w:rPr>
          <w:spacing w:val="1"/>
        </w:rPr>
        <w:t xml:space="preserve"> </w:t>
      </w:r>
      <w:r>
        <w:t>выделены</w:t>
      </w:r>
      <w:r>
        <w:rPr>
          <w:spacing w:val="1"/>
        </w:rPr>
        <w:t xml:space="preserve"> </w:t>
      </w:r>
      <w:r>
        <w:t>следующие разделы: планируемые результаты освоения учебного предмета – личностные,</w:t>
      </w:r>
      <w:r>
        <w:rPr>
          <w:spacing w:val="1"/>
        </w:rPr>
        <w:t xml:space="preserve"> </w:t>
      </w:r>
      <w:r>
        <w:t>метапредметные,</w:t>
      </w:r>
      <w:r>
        <w:rPr>
          <w:spacing w:val="-2"/>
        </w:rPr>
        <w:t xml:space="preserve"> </w:t>
      </w:r>
      <w:r>
        <w:t>предметные,</w:t>
      </w:r>
      <w:r>
        <w:rPr>
          <w:spacing w:val="-1"/>
        </w:rPr>
        <w:t xml:space="preserve"> </w:t>
      </w:r>
      <w:r>
        <w:t>содержание</w:t>
      </w:r>
      <w:r>
        <w:rPr>
          <w:spacing w:val="2"/>
        </w:rPr>
        <w:t xml:space="preserve"> </w:t>
      </w:r>
      <w:r>
        <w:t>учебного</w:t>
      </w:r>
      <w:r>
        <w:rPr>
          <w:spacing w:val="-2"/>
        </w:rPr>
        <w:t xml:space="preserve"> </w:t>
      </w:r>
      <w:r>
        <w:t>предмета</w:t>
      </w:r>
      <w:r>
        <w:rPr>
          <w:spacing w:val="-2"/>
        </w:rPr>
        <w:t xml:space="preserve"> </w:t>
      </w:r>
      <w:r>
        <w:t>по</w:t>
      </w:r>
      <w:r>
        <w:rPr>
          <w:spacing w:val="-1"/>
        </w:rPr>
        <w:t xml:space="preserve"> </w:t>
      </w:r>
      <w:r>
        <w:t>годам</w:t>
      </w:r>
      <w:r>
        <w:rPr>
          <w:spacing w:val="-3"/>
        </w:rPr>
        <w:t xml:space="preserve"> </w:t>
      </w:r>
      <w:r>
        <w:t>обучения.</w:t>
      </w:r>
    </w:p>
    <w:p w:rsidR="00FD7184" w:rsidRDefault="00C97642">
      <w:pPr>
        <w:pStyle w:val="2"/>
        <w:ind w:left="22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929" w:firstLine="0"/>
      </w:pPr>
      <w:r>
        <w:t>Первоначальные</w:t>
      </w:r>
      <w:r>
        <w:rPr>
          <w:spacing w:val="-5"/>
        </w:rPr>
        <w:t xml:space="preserve"> </w:t>
      </w:r>
      <w:r>
        <w:t>химические</w:t>
      </w:r>
      <w:r>
        <w:rPr>
          <w:spacing w:val="-3"/>
        </w:rPr>
        <w:t xml:space="preserve"> </w:t>
      </w:r>
      <w:r>
        <w:t>понятия.</w:t>
      </w:r>
    </w:p>
    <w:p w:rsidR="00FD7184" w:rsidRDefault="00C97642">
      <w:pPr>
        <w:pStyle w:val="a3"/>
        <w:ind w:left="221" w:right="552"/>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 веществ. Агрегатное состояние веществ. Понятие о методах познания в химии.</w:t>
      </w:r>
      <w:r>
        <w:rPr>
          <w:spacing w:val="1"/>
        </w:rPr>
        <w:t xml:space="preserve"> </w:t>
      </w:r>
      <w:r>
        <w:t>Химия</w:t>
      </w:r>
      <w:r>
        <w:rPr>
          <w:spacing w:val="-1"/>
        </w:rPr>
        <w:t xml:space="preserve"> </w:t>
      </w:r>
      <w:r>
        <w:t>в</w:t>
      </w:r>
      <w:r>
        <w:rPr>
          <w:spacing w:val="-2"/>
        </w:rPr>
        <w:t xml:space="preserve"> </w:t>
      </w:r>
      <w:r>
        <w:t>системе</w:t>
      </w:r>
      <w:r>
        <w:rPr>
          <w:spacing w:val="-2"/>
        </w:rPr>
        <w:t xml:space="preserve"> </w:t>
      </w:r>
      <w:r>
        <w:t>наук.</w:t>
      </w:r>
      <w:r>
        <w:rPr>
          <w:spacing w:val="1"/>
        </w:rPr>
        <w:t xml:space="preserve"> </w:t>
      </w:r>
      <w:r>
        <w:t>Чистые</w:t>
      </w:r>
      <w:r>
        <w:rPr>
          <w:spacing w:val="-3"/>
        </w:rPr>
        <w:t xml:space="preserve"> </w:t>
      </w:r>
      <w:r>
        <w:t>вещества</w:t>
      </w:r>
      <w:r>
        <w:rPr>
          <w:spacing w:val="-3"/>
        </w:rPr>
        <w:t xml:space="preserve"> </w:t>
      </w:r>
      <w:r>
        <w:t>и</w:t>
      </w:r>
      <w:r>
        <w:rPr>
          <w:spacing w:val="-1"/>
        </w:rPr>
        <w:t xml:space="preserve"> </w:t>
      </w:r>
      <w:r>
        <w:t>смеси. Способы</w:t>
      </w:r>
      <w:r>
        <w:rPr>
          <w:spacing w:val="-1"/>
        </w:rPr>
        <w:t xml:space="preserve"> </w:t>
      </w:r>
      <w:r>
        <w:t>разделения</w:t>
      </w:r>
      <w:r>
        <w:rPr>
          <w:spacing w:val="-1"/>
        </w:rPr>
        <w:t xml:space="preserve"> </w:t>
      </w:r>
      <w:r>
        <w:t>смесей.</w:t>
      </w:r>
    </w:p>
    <w:p w:rsidR="00FD7184" w:rsidRDefault="00C97642">
      <w:pPr>
        <w:pStyle w:val="a3"/>
        <w:ind w:left="929" w:firstLine="0"/>
      </w:pPr>
      <w:r>
        <w:t>Атомы</w:t>
      </w:r>
      <w:r>
        <w:rPr>
          <w:spacing w:val="35"/>
        </w:rPr>
        <w:t xml:space="preserve"> </w:t>
      </w:r>
      <w:r>
        <w:t>и</w:t>
      </w:r>
      <w:r>
        <w:rPr>
          <w:spacing w:val="96"/>
        </w:rPr>
        <w:t xml:space="preserve"> </w:t>
      </w:r>
      <w:r>
        <w:t>молекулы.</w:t>
      </w:r>
      <w:r>
        <w:rPr>
          <w:spacing w:val="97"/>
        </w:rPr>
        <w:t xml:space="preserve"> </w:t>
      </w:r>
      <w:r>
        <w:t>Химические</w:t>
      </w:r>
      <w:r>
        <w:rPr>
          <w:spacing w:val="94"/>
        </w:rPr>
        <w:t xml:space="preserve"> </w:t>
      </w:r>
      <w:r>
        <w:t>элементы.</w:t>
      </w:r>
      <w:r>
        <w:rPr>
          <w:spacing w:val="95"/>
        </w:rPr>
        <w:t xml:space="preserve"> </w:t>
      </w:r>
      <w:r>
        <w:t>Символы</w:t>
      </w:r>
      <w:r>
        <w:rPr>
          <w:spacing w:val="94"/>
        </w:rPr>
        <w:t xml:space="preserve"> </w:t>
      </w:r>
      <w:r>
        <w:t>химических</w:t>
      </w:r>
      <w:r>
        <w:rPr>
          <w:spacing w:val="97"/>
        </w:rPr>
        <w:t xml:space="preserve"> </w:t>
      </w:r>
      <w:r>
        <w:t>элементов.</w:t>
      </w:r>
    </w:p>
    <w:p w:rsidR="00FD7184" w:rsidRDefault="00C97642">
      <w:pPr>
        <w:pStyle w:val="a3"/>
        <w:ind w:left="221" w:firstLine="0"/>
      </w:pPr>
      <w:r>
        <w:t>Простые</w:t>
      </w:r>
      <w:r>
        <w:rPr>
          <w:spacing w:val="-5"/>
        </w:rPr>
        <w:t xml:space="preserve"> </w:t>
      </w:r>
      <w:r>
        <w:t>и</w:t>
      </w:r>
      <w:r>
        <w:rPr>
          <w:spacing w:val="-3"/>
        </w:rPr>
        <w:t xml:space="preserve"> </w:t>
      </w:r>
      <w:r>
        <w:t>сложные</w:t>
      </w:r>
      <w:r>
        <w:rPr>
          <w:spacing w:val="-4"/>
        </w:rPr>
        <w:t xml:space="preserve"> </w:t>
      </w:r>
      <w:r>
        <w:t>вещества.</w:t>
      </w:r>
      <w:r>
        <w:rPr>
          <w:spacing w:val="-3"/>
        </w:rPr>
        <w:t xml:space="preserve"> </w:t>
      </w:r>
      <w:r>
        <w:t>Атомно­молекулярное</w:t>
      </w:r>
      <w:r>
        <w:rPr>
          <w:spacing w:val="-2"/>
        </w:rPr>
        <w:t xml:space="preserve"> </w:t>
      </w:r>
      <w:r>
        <w:t>учение.</w:t>
      </w:r>
    </w:p>
    <w:p w:rsidR="00FD7184" w:rsidRDefault="00C97642">
      <w:pPr>
        <w:pStyle w:val="a3"/>
        <w:spacing w:before="61"/>
        <w:ind w:right="552"/>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 состава веществ. Относительная атомная масса. Относительная молекулярная</w:t>
      </w:r>
      <w:r>
        <w:rPr>
          <w:spacing w:val="-57"/>
        </w:rPr>
        <w:t xml:space="preserve"> </w:t>
      </w:r>
      <w:r>
        <w:t>масса.</w:t>
      </w:r>
      <w:r>
        <w:rPr>
          <w:spacing w:val="-1"/>
        </w:rPr>
        <w:t xml:space="preserve"> </w:t>
      </w:r>
      <w:r>
        <w:t>Массовая доля химического</w:t>
      </w:r>
      <w:r>
        <w:rPr>
          <w:spacing w:val="-1"/>
        </w:rPr>
        <w:t xml:space="preserve"> </w:t>
      </w:r>
      <w:r>
        <w:t>элемента</w:t>
      </w:r>
      <w:r>
        <w:rPr>
          <w:spacing w:val="-1"/>
        </w:rPr>
        <w:t xml:space="preserve"> </w:t>
      </w:r>
      <w:r>
        <w:t>в</w:t>
      </w:r>
      <w:r>
        <w:rPr>
          <w:spacing w:val="1"/>
        </w:rPr>
        <w:t xml:space="preserve"> </w:t>
      </w:r>
      <w:r>
        <w:t>соединении.</w:t>
      </w:r>
    </w:p>
    <w:p w:rsidR="00FD7184" w:rsidRDefault="00C97642">
      <w:pPr>
        <w:pStyle w:val="a3"/>
        <w:ind w:right="550"/>
      </w:pP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Химическая</w:t>
      </w:r>
      <w:r>
        <w:rPr>
          <w:spacing w:val="1"/>
        </w:rPr>
        <w:t xml:space="preserve"> </w:t>
      </w:r>
      <w:r>
        <w:t>реакция</w:t>
      </w:r>
      <w:r>
        <w:rPr>
          <w:spacing w:val="1"/>
        </w:rPr>
        <w:t xml:space="preserve"> </w:t>
      </w:r>
      <w:r>
        <w:t>и</w:t>
      </w:r>
      <w:r>
        <w:rPr>
          <w:spacing w:val="1"/>
        </w:rPr>
        <w:t xml:space="preserve"> </w:t>
      </w:r>
      <w:r>
        <w:t>её</w:t>
      </w:r>
      <w:r>
        <w:rPr>
          <w:spacing w:val="1"/>
        </w:rPr>
        <w:t xml:space="preserve"> </w:t>
      </w:r>
      <w:r>
        <w:t>признаки.</w:t>
      </w:r>
      <w:r>
        <w:rPr>
          <w:spacing w:val="1"/>
        </w:rPr>
        <w:t xml:space="preserve"> </w:t>
      </w:r>
      <w:r>
        <w:t>Закон</w:t>
      </w:r>
      <w:r>
        <w:rPr>
          <w:spacing w:val="1"/>
        </w:rPr>
        <w:t xml:space="preserve"> </w:t>
      </w:r>
      <w:r>
        <w:lastRenderedPageBreak/>
        <w:t>сохранения массы веществ. Химические уравнения. Классификация химических реакций</w:t>
      </w:r>
      <w:r>
        <w:rPr>
          <w:spacing w:val="1"/>
        </w:rPr>
        <w:t xml:space="preserve"> </w:t>
      </w:r>
      <w:r>
        <w:t>(соединения,</w:t>
      </w:r>
      <w:r>
        <w:rPr>
          <w:spacing w:val="-1"/>
        </w:rPr>
        <w:t xml:space="preserve"> </w:t>
      </w:r>
      <w:r>
        <w:t>разложения, замещения, обмена).</w:t>
      </w:r>
    </w:p>
    <w:p w:rsidR="00FD7184" w:rsidRDefault="00C97642">
      <w:pPr>
        <w:pStyle w:val="a3"/>
        <w:spacing w:before="1"/>
        <w:ind w:right="550"/>
      </w:pPr>
      <w:r>
        <w:t>Химический эксперимент: знакомство с химической посудой,</w:t>
      </w:r>
      <w:r>
        <w:rPr>
          <w:spacing w:val="60"/>
        </w:rPr>
        <w:t xml:space="preserve"> </w:t>
      </w:r>
      <w:r>
        <w:t>с правилами 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 физических свойств образцов неорганических веществ, наблюдение физических</w:t>
      </w:r>
      <w:r>
        <w:rPr>
          <w:spacing w:val="1"/>
        </w:rPr>
        <w:t xml:space="preserve"> </w:t>
      </w:r>
      <w:r>
        <w:t>(плавление</w:t>
      </w:r>
      <w:r>
        <w:rPr>
          <w:spacing w:val="12"/>
        </w:rPr>
        <w:t xml:space="preserve"> </w:t>
      </w:r>
      <w:r>
        <w:t>воска,</w:t>
      </w:r>
      <w:r>
        <w:rPr>
          <w:spacing w:val="13"/>
        </w:rPr>
        <w:t xml:space="preserve"> </w:t>
      </w:r>
      <w:r>
        <w:t>таяние</w:t>
      </w:r>
      <w:r>
        <w:rPr>
          <w:spacing w:val="12"/>
        </w:rPr>
        <w:t xml:space="preserve"> </w:t>
      </w:r>
      <w:r>
        <w:t>льда,</w:t>
      </w:r>
      <w:r>
        <w:rPr>
          <w:spacing w:val="13"/>
        </w:rPr>
        <w:t xml:space="preserve"> </w:t>
      </w:r>
      <w:r>
        <w:t>растирание</w:t>
      </w:r>
      <w:r>
        <w:rPr>
          <w:spacing w:val="12"/>
        </w:rPr>
        <w:t xml:space="preserve"> </w:t>
      </w:r>
      <w:r>
        <w:t>сахара</w:t>
      </w:r>
      <w:r>
        <w:rPr>
          <w:spacing w:val="13"/>
        </w:rPr>
        <w:t xml:space="preserve"> </w:t>
      </w:r>
      <w:r>
        <w:t>в</w:t>
      </w:r>
      <w:r>
        <w:rPr>
          <w:spacing w:val="13"/>
        </w:rPr>
        <w:t xml:space="preserve"> </w:t>
      </w:r>
      <w:r>
        <w:t>ступке,</w:t>
      </w:r>
      <w:r>
        <w:rPr>
          <w:spacing w:val="13"/>
        </w:rPr>
        <w:t xml:space="preserve"> </w:t>
      </w:r>
      <w:r>
        <w:t>кипение</w:t>
      </w:r>
      <w:r>
        <w:rPr>
          <w:spacing w:val="12"/>
        </w:rPr>
        <w:t xml:space="preserve"> </w:t>
      </w:r>
      <w:r>
        <w:t>и</w:t>
      </w:r>
      <w:r>
        <w:rPr>
          <w:spacing w:val="14"/>
        </w:rPr>
        <w:t xml:space="preserve"> </w:t>
      </w:r>
      <w:r>
        <w:t>конденсация</w:t>
      </w:r>
      <w:r>
        <w:rPr>
          <w:spacing w:val="13"/>
        </w:rPr>
        <w:t xml:space="preserve"> </w:t>
      </w:r>
      <w:r>
        <w:t>воды)</w:t>
      </w:r>
      <w:r>
        <w:rPr>
          <w:spacing w:val="-57"/>
        </w:rPr>
        <w:t xml:space="preserve"> </w:t>
      </w:r>
      <w:r>
        <w:t>и химических (горение свечи, прокаливание медной проволоки, взаимодействие мела с</w:t>
      </w:r>
      <w:r>
        <w:rPr>
          <w:spacing w:val="1"/>
        </w:rPr>
        <w:t xml:space="preserve"> </w:t>
      </w:r>
      <w:r>
        <w:t>кислотой) явлений, наблюдение и описание признаков протекания химических 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 меди(II) при нагревании, взаимодействие железа с раствором соли меди(II)),</w:t>
      </w:r>
      <w:r>
        <w:rPr>
          <w:spacing w:val="1"/>
        </w:rPr>
        <w:t xml:space="preserve"> </w:t>
      </w:r>
      <w:r>
        <w:t>изучение способов разделения смесей (с помощью магнита, фильтрование, 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2"/>
        </w:rPr>
        <w:t xml:space="preserve"> </w:t>
      </w:r>
      <w:r>
        <w:t>моделей молекул</w:t>
      </w:r>
      <w:r>
        <w:rPr>
          <w:spacing w:val="2"/>
        </w:rPr>
        <w:t xml:space="preserve"> </w:t>
      </w:r>
      <w:r>
        <w:t>(шаростержневых).</w:t>
      </w:r>
    </w:p>
    <w:p w:rsidR="00FD7184" w:rsidRDefault="00C97642">
      <w:pPr>
        <w:pStyle w:val="a3"/>
        <w:spacing w:before="1"/>
        <w:ind w:left="930" w:firstLine="0"/>
      </w:pPr>
      <w:r>
        <w:t>Важнейшие</w:t>
      </w:r>
      <w:r>
        <w:rPr>
          <w:spacing w:val="-7"/>
        </w:rPr>
        <w:t xml:space="preserve"> </w:t>
      </w:r>
      <w:r>
        <w:t>представители</w:t>
      </w:r>
      <w:r>
        <w:rPr>
          <w:spacing w:val="-4"/>
        </w:rPr>
        <w:t xml:space="preserve"> </w:t>
      </w:r>
      <w:r>
        <w:t>неорганических</w:t>
      </w:r>
      <w:r>
        <w:rPr>
          <w:spacing w:val="-3"/>
        </w:rPr>
        <w:t xml:space="preserve"> </w:t>
      </w:r>
      <w:r>
        <w:t>веществ.</w:t>
      </w:r>
    </w:p>
    <w:p w:rsidR="00FD7184" w:rsidRDefault="00C97642">
      <w:pPr>
        <w:pStyle w:val="a3"/>
        <w:ind w:right="545"/>
      </w:pPr>
      <w:r>
        <w:t>Воздух – смесь газов. Состав воздуха. Кислород – элемент и простое 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t>Оксиды.</w:t>
      </w:r>
      <w:r>
        <w:rPr>
          <w:spacing w:val="1"/>
        </w:rPr>
        <w:t xml:space="preserve"> </w:t>
      </w:r>
      <w:r>
        <w:t>Применение</w:t>
      </w:r>
      <w:r>
        <w:rPr>
          <w:spacing w:val="1"/>
        </w:rPr>
        <w:t xml:space="preserve"> </w:t>
      </w:r>
      <w:r>
        <w:t>кислорода.</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57"/>
        </w:rPr>
        <w:t xml:space="preserve"> </w:t>
      </w:r>
      <w:r>
        <w:t>промышленности. Круговорот кислорода в природе. Озон – аллотропная модификация</w:t>
      </w:r>
      <w:r>
        <w:rPr>
          <w:spacing w:val="1"/>
        </w:rPr>
        <w:t xml:space="preserve"> </w:t>
      </w:r>
      <w:r>
        <w:t>кислорода.</w:t>
      </w:r>
    </w:p>
    <w:p w:rsidR="00FD7184" w:rsidRDefault="00C97642">
      <w:pPr>
        <w:pStyle w:val="a3"/>
        <w:ind w:right="546"/>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 и эндотермические реакции. Топливо: уголь и метан. Загрязнение воздуха, усиление</w:t>
      </w:r>
      <w:r>
        <w:rPr>
          <w:spacing w:val="1"/>
        </w:rPr>
        <w:t xml:space="preserve"> </w:t>
      </w:r>
      <w:r>
        <w:t>парникового</w:t>
      </w:r>
      <w:r>
        <w:rPr>
          <w:spacing w:val="-1"/>
        </w:rPr>
        <w:t xml:space="preserve"> </w:t>
      </w:r>
      <w:r>
        <w:t>эффекта, разрушение</w:t>
      </w:r>
      <w:r>
        <w:rPr>
          <w:spacing w:val="-1"/>
        </w:rPr>
        <w:t xml:space="preserve"> </w:t>
      </w:r>
      <w:r>
        <w:t>озонового слоя.</w:t>
      </w:r>
    </w:p>
    <w:p w:rsidR="00FD7184" w:rsidRDefault="00C97642">
      <w:pPr>
        <w:pStyle w:val="a3"/>
        <w:ind w:right="555"/>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57"/>
        </w:rPr>
        <w:t xml:space="preserve"> </w:t>
      </w:r>
      <w:r>
        <w:t>физические</w:t>
      </w:r>
      <w:r>
        <w:rPr>
          <w:spacing w:val="-3"/>
        </w:rPr>
        <w:t xml:space="preserve"> </w:t>
      </w:r>
      <w:r>
        <w:t>и</w:t>
      </w:r>
      <w:r>
        <w:rPr>
          <w:spacing w:val="-3"/>
        </w:rPr>
        <w:t xml:space="preserve"> </w:t>
      </w:r>
      <w:r>
        <w:t>химические</w:t>
      </w:r>
      <w:r>
        <w:rPr>
          <w:spacing w:val="-2"/>
        </w:rPr>
        <w:t xml:space="preserve"> </w:t>
      </w:r>
      <w:r>
        <w:t>свойства,</w:t>
      </w:r>
      <w:r>
        <w:rPr>
          <w:spacing w:val="-2"/>
        </w:rPr>
        <w:t xml:space="preserve"> </w:t>
      </w:r>
      <w:r>
        <w:t>применение,</w:t>
      </w:r>
      <w:r>
        <w:rPr>
          <w:spacing w:val="-1"/>
        </w:rPr>
        <w:t xml:space="preserve"> </w:t>
      </w:r>
      <w:r>
        <w:t>способы</w:t>
      </w:r>
      <w:r>
        <w:rPr>
          <w:spacing w:val="-2"/>
        </w:rPr>
        <w:t xml:space="preserve"> </w:t>
      </w:r>
      <w:r>
        <w:t>получения.</w:t>
      </w:r>
      <w:r>
        <w:rPr>
          <w:spacing w:val="-1"/>
        </w:rPr>
        <w:t xml:space="preserve"> </w:t>
      </w:r>
      <w:r>
        <w:t>Кислоты</w:t>
      </w:r>
      <w:r>
        <w:rPr>
          <w:spacing w:val="-1"/>
        </w:rPr>
        <w:t xml:space="preserve"> </w:t>
      </w:r>
      <w:r>
        <w:t>и</w:t>
      </w:r>
      <w:r>
        <w:rPr>
          <w:spacing w:val="-2"/>
        </w:rPr>
        <w:t xml:space="preserve"> </w:t>
      </w:r>
      <w:r>
        <w:t>соли.</w:t>
      </w:r>
    </w:p>
    <w:p w:rsidR="00FD7184" w:rsidRDefault="00C97642">
      <w:pPr>
        <w:pStyle w:val="a3"/>
        <w:ind w:left="930" w:right="2719" w:firstLine="0"/>
      </w:pPr>
      <w:r>
        <w:t>Количество вещества. Моль. Молярная масса. Закон Авогадро.</w:t>
      </w:r>
      <w:r>
        <w:rPr>
          <w:spacing w:val="-57"/>
        </w:rPr>
        <w:t xml:space="preserve"> </w:t>
      </w:r>
      <w:r>
        <w:t>Молярный</w:t>
      </w:r>
      <w:r>
        <w:rPr>
          <w:spacing w:val="-3"/>
        </w:rPr>
        <w:t xml:space="preserve"> </w:t>
      </w:r>
      <w:r>
        <w:t>объём</w:t>
      </w:r>
      <w:r>
        <w:rPr>
          <w:spacing w:val="-3"/>
        </w:rPr>
        <w:t xml:space="preserve"> </w:t>
      </w:r>
      <w:r>
        <w:t>газов.</w:t>
      </w:r>
      <w:r>
        <w:rPr>
          <w:spacing w:val="-5"/>
        </w:rPr>
        <w:t xml:space="preserve"> </w:t>
      </w:r>
      <w:r>
        <w:t>Расчёты</w:t>
      </w:r>
      <w:r>
        <w:rPr>
          <w:spacing w:val="-3"/>
        </w:rPr>
        <w:t xml:space="preserve"> </w:t>
      </w:r>
      <w:r>
        <w:t>по</w:t>
      </w:r>
      <w:r>
        <w:rPr>
          <w:spacing w:val="-2"/>
        </w:rPr>
        <w:t xml:space="preserve"> </w:t>
      </w:r>
      <w:r>
        <w:t>химическим</w:t>
      </w:r>
      <w:r>
        <w:rPr>
          <w:spacing w:val="-1"/>
        </w:rPr>
        <w:t xml:space="preserve"> </w:t>
      </w:r>
      <w:r>
        <w:t>уравнениям.</w:t>
      </w:r>
    </w:p>
    <w:p w:rsidR="00FD7184" w:rsidRDefault="00C97642">
      <w:pPr>
        <w:pStyle w:val="a3"/>
        <w:ind w:right="551"/>
      </w:pPr>
      <w:r>
        <w:t>Физические</w:t>
      </w:r>
      <w:r>
        <w:rPr>
          <w:spacing w:val="61"/>
        </w:rPr>
        <w:t xml:space="preserve"> </w:t>
      </w:r>
      <w:r>
        <w:t>свойства   воды.   Вода   как   растворитель.   Растворы.   Насыщенные</w:t>
      </w:r>
      <w:r>
        <w:rPr>
          <w:spacing w:val="-57"/>
        </w:rPr>
        <w:t xml:space="preserve"> </w:t>
      </w:r>
      <w:r>
        <w:t>и</w:t>
      </w:r>
      <w:r>
        <w:rPr>
          <w:spacing w:val="19"/>
        </w:rPr>
        <w:t xml:space="preserve"> </w:t>
      </w:r>
      <w:r>
        <w:t>ненасыщенные</w:t>
      </w:r>
      <w:r>
        <w:rPr>
          <w:spacing w:val="75"/>
        </w:rPr>
        <w:t xml:space="preserve"> </w:t>
      </w:r>
      <w:r>
        <w:t>растворы.</w:t>
      </w:r>
      <w:r>
        <w:rPr>
          <w:spacing w:val="78"/>
        </w:rPr>
        <w:t xml:space="preserve"> </w:t>
      </w:r>
      <w:r>
        <w:t>Растворимость</w:t>
      </w:r>
      <w:r>
        <w:rPr>
          <w:spacing w:val="75"/>
        </w:rPr>
        <w:t xml:space="preserve"> </w:t>
      </w:r>
      <w:r>
        <w:t>веществ</w:t>
      </w:r>
      <w:r>
        <w:rPr>
          <w:spacing w:val="77"/>
        </w:rPr>
        <w:t xml:space="preserve"> </w:t>
      </w:r>
      <w:r>
        <w:t>в</w:t>
      </w:r>
      <w:r>
        <w:rPr>
          <w:spacing w:val="76"/>
        </w:rPr>
        <w:t xml:space="preserve"> </w:t>
      </w:r>
      <w:r>
        <w:t>воде.</w:t>
      </w:r>
      <w:r>
        <w:rPr>
          <w:spacing w:val="78"/>
        </w:rPr>
        <w:t xml:space="preserve"> </w:t>
      </w:r>
      <w:r>
        <w:t>Массовая</w:t>
      </w:r>
      <w:r>
        <w:rPr>
          <w:spacing w:val="77"/>
        </w:rPr>
        <w:t xml:space="preserve"> </w:t>
      </w:r>
      <w:r>
        <w:t>доля</w:t>
      </w:r>
      <w:r>
        <w:rPr>
          <w:spacing w:val="78"/>
        </w:rPr>
        <w:t xml:space="preserve"> </w:t>
      </w:r>
      <w:r>
        <w:t>вещества</w:t>
      </w:r>
      <w:r>
        <w:rPr>
          <w:spacing w:val="-58"/>
        </w:rPr>
        <w:t xml:space="preserve"> </w:t>
      </w:r>
      <w:r>
        <w:t>в</w:t>
      </w:r>
      <w:r>
        <w:rPr>
          <w:spacing w:val="87"/>
        </w:rPr>
        <w:t xml:space="preserve"> </w:t>
      </w:r>
      <w:r>
        <w:t xml:space="preserve">растворе.  </w:t>
      </w:r>
      <w:r>
        <w:rPr>
          <w:spacing w:val="26"/>
        </w:rPr>
        <w:t xml:space="preserve"> </w:t>
      </w:r>
      <w:r>
        <w:t xml:space="preserve">Химические  </w:t>
      </w:r>
      <w:r>
        <w:rPr>
          <w:spacing w:val="27"/>
        </w:rPr>
        <w:t xml:space="preserve"> </w:t>
      </w:r>
      <w:r>
        <w:t xml:space="preserve">свойства  </w:t>
      </w:r>
      <w:r>
        <w:rPr>
          <w:spacing w:val="25"/>
        </w:rPr>
        <w:t xml:space="preserve"> </w:t>
      </w:r>
      <w:r>
        <w:t xml:space="preserve">воды.  </w:t>
      </w:r>
      <w:r>
        <w:rPr>
          <w:spacing w:val="27"/>
        </w:rPr>
        <w:t xml:space="preserve"> </w:t>
      </w:r>
      <w:r>
        <w:t xml:space="preserve">Основания.  </w:t>
      </w:r>
      <w:r>
        <w:rPr>
          <w:spacing w:val="27"/>
        </w:rPr>
        <w:t xml:space="preserve"> </w:t>
      </w:r>
      <w:r>
        <w:t xml:space="preserve">Роль  </w:t>
      </w:r>
      <w:r>
        <w:rPr>
          <w:spacing w:val="27"/>
        </w:rPr>
        <w:t xml:space="preserve"> </w:t>
      </w:r>
      <w:r>
        <w:t xml:space="preserve">растворов  </w:t>
      </w:r>
      <w:r>
        <w:rPr>
          <w:spacing w:val="26"/>
        </w:rPr>
        <w:t xml:space="preserve"> </w:t>
      </w:r>
      <w:r>
        <w:t xml:space="preserve">в  </w:t>
      </w:r>
      <w:r>
        <w:rPr>
          <w:spacing w:val="27"/>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w:t>
      </w:r>
      <w:r>
        <w:rPr>
          <w:spacing w:val="-2"/>
        </w:rPr>
        <w:t xml:space="preserve"> </w:t>
      </w:r>
      <w:r>
        <w:t>природных</w:t>
      </w:r>
      <w:r>
        <w:rPr>
          <w:spacing w:val="1"/>
        </w:rPr>
        <w:t xml:space="preserve"> </w:t>
      </w:r>
      <w:r>
        <w:t>вод.</w:t>
      </w:r>
    </w:p>
    <w:p w:rsidR="00FD7184" w:rsidRDefault="00C97642">
      <w:pPr>
        <w:pStyle w:val="a3"/>
        <w:ind w:right="550"/>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 (основные, кислотные, амфотерные) и несолеобразующие. Номенклатура</w:t>
      </w:r>
      <w:r>
        <w:rPr>
          <w:spacing w:val="-57"/>
        </w:rPr>
        <w:t xml:space="preserve"> </w:t>
      </w:r>
      <w:r>
        <w:t>оксидов (международная и тривиальная). Физические и химические свойства оксидов.</w:t>
      </w:r>
      <w:r>
        <w:rPr>
          <w:spacing w:val="1"/>
        </w:rPr>
        <w:t xml:space="preserve"> </w:t>
      </w:r>
      <w:r>
        <w:t>Получение</w:t>
      </w:r>
      <w:r>
        <w:rPr>
          <w:spacing w:val="-2"/>
        </w:rPr>
        <w:t xml:space="preserve"> </w:t>
      </w:r>
      <w:r>
        <w:t>оксидов.</w:t>
      </w:r>
    </w:p>
    <w:p w:rsidR="00FD7184" w:rsidRDefault="00C97642">
      <w:pPr>
        <w:pStyle w:val="a3"/>
        <w:spacing w:before="1"/>
        <w:ind w:right="549"/>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57"/>
        </w:rPr>
        <w:t xml:space="preserve"> </w:t>
      </w:r>
      <w:r>
        <w:t>Номенклатура</w:t>
      </w:r>
      <w:r>
        <w:rPr>
          <w:spacing w:val="1"/>
        </w:rPr>
        <w:t xml:space="preserve"> </w:t>
      </w:r>
      <w:r>
        <w:t>оснований</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оснований. Получение</w:t>
      </w:r>
      <w:r>
        <w:rPr>
          <w:spacing w:val="-1"/>
        </w:rPr>
        <w:t xml:space="preserve"> </w:t>
      </w:r>
      <w:r>
        <w:t>оснований.</w:t>
      </w:r>
    </w:p>
    <w:p w:rsidR="00FD7184" w:rsidRDefault="00C97642">
      <w:pPr>
        <w:pStyle w:val="a3"/>
        <w:ind w:right="551"/>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60"/>
        </w:rPr>
        <w:t xml:space="preserve"> </w:t>
      </w:r>
      <w:r>
        <w:t>активности</w:t>
      </w:r>
      <w:r>
        <w:rPr>
          <w:spacing w:val="60"/>
        </w:rPr>
        <w:t xml:space="preserve"> </w:t>
      </w:r>
      <w:r>
        <w:t>металлов</w:t>
      </w:r>
      <w:r>
        <w:rPr>
          <w:spacing w:val="-57"/>
        </w:rPr>
        <w:t xml:space="preserve"> </w:t>
      </w:r>
      <w:r>
        <w:t>Н.Н.</w:t>
      </w:r>
      <w:r>
        <w:rPr>
          <w:spacing w:val="-2"/>
        </w:rPr>
        <w:t xml:space="preserve"> </w:t>
      </w:r>
      <w:r>
        <w:t>Бекетова. Получение</w:t>
      </w:r>
      <w:r>
        <w:rPr>
          <w:spacing w:val="-1"/>
        </w:rPr>
        <w:t xml:space="preserve"> </w:t>
      </w:r>
      <w:r>
        <w:t>кислот.</w:t>
      </w:r>
    </w:p>
    <w:p w:rsidR="00FD7184" w:rsidRDefault="00C97642">
      <w:pPr>
        <w:pStyle w:val="a3"/>
        <w:ind w:left="930" w:right="1905"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3"/>
        </w:rPr>
        <w:t xml:space="preserve"> </w:t>
      </w:r>
      <w:r>
        <w:t>связь</w:t>
      </w:r>
      <w:r>
        <w:rPr>
          <w:spacing w:val="-2"/>
        </w:rPr>
        <w:t xml:space="preserve"> </w:t>
      </w:r>
      <w:r>
        <w:t>между</w:t>
      </w:r>
      <w:r>
        <w:rPr>
          <w:spacing w:val="-7"/>
        </w:rPr>
        <w:t xml:space="preserve"> </w:t>
      </w:r>
      <w:r>
        <w:t>классами</w:t>
      </w:r>
      <w:r>
        <w:rPr>
          <w:spacing w:val="-2"/>
        </w:rPr>
        <w:t xml:space="preserve"> </w:t>
      </w:r>
      <w:r>
        <w:t>неорганических соединений.</w:t>
      </w:r>
    </w:p>
    <w:p w:rsidR="00FD7184" w:rsidRDefault="00C97642">
      <w:pPr>
        <w:pStyle w:val="a3"/>
        <w:ind w:right="549"/>
      </w:pPr>
      <w:r>
        <w:t>Химический</w:t>
      </w:r>
      <w:r>
        <w:rPr>
          <w:spacing w:val="86"/>
        </w:rPr>
        <w:t xml:space="preserve"> </w:t>
      </w:r>
      <w:r>
        <w:t xml:space="preserve">эксперимент:  </w:t>
      </w:r>
      <w:r>
        <w:rPr>
          <w:spacing w:val="24"/>
        </w:rPr>
        <w:t xml:space="preserve"> </w:t>
      </w:r>
      <w:r>
        <w:t xml:space="preserve">качественное  </w:t>
      </w:r>
      <w:r>
        <w:rPr>
          <w:spacing w:val="24"/>
        </w:rPr>
        <w:t xml:space="preserve"> </w:t>
      </w:r>
      <w:r>
        <w:t xml:space="preserve">определение  </w:t>
      </w:r>
      <w:r>
        <w:rPr>
          <w:spacing w:val="23"/>
        </w:rPr>
        <w:t xml:space="preserve"> </w:t>
      </w:r>
      <w:r>
        <w:t xml:space="preserve">содержания  </w:t>
      </w:r>
      <w:r>
        <w:rPr>
          <w:spacing w:val="24"/>
        </w:rPr>
        <w:t xml:space="preserve"> </w:t>
      </w:r>
      <w:r>
        <w:t>кислорода</w:t>
      </w:r>
      <w:r>
        <w:rPr>
          <w:spacing w:val="-58"/>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 xml:space="preserve">наблюдение  </w:t>
      </w:r>
      <w:r>
        <w:rPr>
          <w:spacing w:val="14"/>
        </w:rPr>
        <w:t xml:space="preserve"> </w:t>
      </w:r>
      <w:r>
        <w:t xml:space="preserve">взаимодействия   </w:t>
      </w:r>
      <w:r>
        <w:rPr>
          <w:spacing w:val="13"/>
        </w:rPr>
        <w:t xml:space="preserve"> </w:t>
      </w:r>
      <w:r>
        <w:t xml:space="preserve">веществ   </w:t>
      </w:r>
      <w:r>
        <w:rPr>
          <w:spacing w:val="16"/>
        </w:rPr>
        <w:t xml:space="preserve"> </w:t>
      </w:r>
      <w:r>
        <w:t xml:space="preserve">с   </w:t>
      </w:r>
      <w:r>
        <w:rPr>
          <w:spacing w:val="15"/>
        </w:rPr>
        <w:t xml:space="preserve"> </w:t>
      </w:r>
      <w:r>
        <w:t xml:space="preserve">кислородом   </w:t>
      </w:r>
      <w:r>
        <w:rPr>
          <w:spacing w:val="14"/>
        </w:rPr>
        <w:t xml:space="preserve"> </w:t>
      </w:r>
      <w:r>
        <w:t xml:space="preserve">и   </w:t>
      </w:r>
      <w:r>
        <w:rPr>
          <w:spacing w:val="17"/>
        </w:rPr>
        <w:t xml:space="preserve"> </w:t>
      </w:r>
      <w:r>
        <w:t xml:space="preserve">условия   </w:t>
      </w:r>
      <w:r>
        <w:rPr>
          <w:spacing w:val="14"/>
        </w:rPr>
        <w:t xml:space="preserve"> </w:t>
      </w:r>
      <w:r>
        <w:t>возникновения</w:t>
      </w:r>
      <w:r>
        <w:rPr>
          <w:spacing w:val="-58"/>
        </w:rPr>
        <w:t xml:space="preserve"> </w:t>
      </w:r>
      <w:r>
        <w:t>и</w:t>
      </w:r>
      <w:r>
        <w:rPr>
          <w:spacing w:val="52"/>
        </w:rPr>
        <w:t xml:space="preserve"> </w:t>
      </w:r>
      <w:r>
        <w:t>прекращения</w:t>
      </w:r>
      <w:r>
        <w:rPr>
          <w:spacing w:val="51"/>
        </w:rPr>
        <w:t xml:space="preserve"> </w:t>
      </w:r>
      <w:r>
        <w:t>горения</w:t>
      </w:r>
      <w:r>
        <w:rPr>
          <w:spacing w:val="51"/>
        </w:rPr>
        <w:t xml:space="preserve"> </w:t>
      </w:r>
      <w:r>
        <w:t>(пожара),</w:t>
      </w:r>
      <w:r>
        <w:rPr>
          <w:spacing w:val="51"/>
        </w:rPr>
        <w:t xml:space="preserve"> </w:t>
      </w:r>
      <w:r>
        <w:t>ознакомление</w:t>
      </w:r>
      <w:r>
        <w:rPr>
          <w:spacing w:val="51"/>
        </w:rPr>
        <w:t xml:space="preserve"> </w:t>
      </w:r>
      <w:r>
        <w:t>с</w:t>
      </w:r>
      <w:r>
        <w:rPr>
          <w:spacing w:val="51"/>
        </w:rPr>
        <w:t xml:space="preserve"> </w:t>
      </w:r>
      <w:r>
        <w:t>образцами</w:t>
      </w:r>
      <w:r>
        <w:rPr>
          <w:spacing w:val="50"/>
        </w:rPr>
        <w:t xml:space="preserve"> </w:t>
      </w:r>
      <w:r>
        <w:t>оксидов</w:t>
      </w:r>
      <w:r>
        <w:rPr>
          <w:spacing w:val="51"/>
        </w:rPr>
        <w:t xml:space="preserve"> </w:t>
      </w:r>
      <w:r>
        <w:t>и</w:t>
      </w:r>
      <w:r>
        <w:rPr>
          <w:spacing w:val="50"/>
        </w:rPr>
        <w:t xml:space="preserve"> </w:t>
      </w:r>
      <w:r>
        <w:t>описание</w:t>
      </w:r>
    </w:p>
    <w:p w:rsidR="00FD7184" w:rsidRDefault="00C97642">
      <w:pPr>
        <w:pStyle w:val="a3"/>
        <w:spacing w:before="61"/>
        <w:ind w:right="543" w:firstLine="0"/>
      </w:pPr>
      <w:r>
        <w:t>их свойств, получение, собирание, распознавание и изучение свойств водорода (горение),</w:t>
      </w:r>
      <w:r>
        <w:rPr>
          <w:spacing w:val="1"/>
        </w:rPr>
        <w:t xml:space="preserve"> </w:t>
      </w:r>
      <w:r>
        <w:t>взаимодействие водорода с оксидом меди(II) (возможно использование видеоматериалов),</w:t>
      </w:r>
      <w:r>
        <w:rPr>
          <w:spacing w:val="-57"/>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определённой массовой долей растворённого вещества, взаимодействие воды с металлами</w:t>
      </w:r>
      <w:r>
        <w:rPr>
          <w:spacing w:val="-57"/>
        </w:rPr>
        <w:t xml:space="preserve"> </w:t>
      </w:r>
      <w:r>
        <w:t>(натрием и кальцием) (возможно использование видеоматериалов), определение растворов</w:t>
      </w:r>
      <w:r>
        <w:rPr>
          <w:spacing w:val="-57"/>
        </w:rPr>
        <w:t xml:space="preserve"> </w:t>
      </w:r>
      <w:r>
        <w:lastRenderedPageBreak/>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растворах</w:t>
      </w:r>
      <w:r>
        <w:rPr>
          <w:spacing w:val="-57"/>
        </w:rPr>
        <w:t xml:space="preserve"> </w:t>
      </w:r>
      <w:r>
        <w:t>кислот и щелочей, изучение взаимодействия оксида меди(II) с раствором серной кислоты,</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1"/>
        </w:rPr>
        <w:t xml:space="preserve"> </w:t>
      </w:r>
      <w:r>
        <w:t>оснований,</w:t>
      </w:r>
      <w:r>
        <w:rPr>
          <w:spacing w:val="1"/>
        </w:rPr>
        <w:t xml:space="preserve"> </w:t>
      </w:r>
      <w:r>
        <w:t>вытеснение одного металла другим из раствора соли, решение экспериментальных задач</w:t>
      </w:r>
      <w:r>
        <w:rPr>
          <w:spacing w:val="1"/>
        </w:rPr>
        <w:t xml:space="preserve"> </w:t>
      </w:r>
      <w:r>
        <w:t>по</w:t>
      </w:r>
      <w:r>
        <w:rPr>
          <w:spacing w:val="-1"/>
        </w:rPr>
        <w:t xml:space="preserve"> </w:t>
      </w:r>
      <w:r>
        <w:t>теме</w:t>
      </w:r>
      <w:r>
        <w:rPr>
          <w:spacing w:val="3"/>
        </w:rPr>
        <w:t xml:space="preserve"> </w:t>
      </w:r>
      <w:r>
        <w:t>«Важнейшие</w:t>
      </w:r>
      <w:r>
        <w:rPr>
          <w:spacing w:val="-2"/>
        </w:rPr>
        <w:t xml:space="preserve"> </w:t>
      </w:r>
      <w:r>
        <w:t>классы неорганических</w:t>
      </w:r>
      <w:r>
        <w:rPr>
          <w:spacing w:val="-2"/>
        </w:rPr>
        <w:t xml:space="preserve"> </w:t>
      </w:r>
      <w:r>
        <w:t>соединений».</w:t>
      </w:r>
    </w:p>
    <w:p w:rsidR="00FD7184" w:rsidRDefault="00C97642">
      <w:pPr>
        <w:pStyle w:val="a3"/>
        <w:spacing w:before="1"/>
        <w:ind w:right="545"/>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Периодическая    система    химических    элементов</w:t>
      </w:r>
      <w:r>
        <w:rPr>
          <w:spacing w:val="1"/>
        </w:rPr>
        <w:t xml:space="preserve"> </w:t>
      </w:r>
      <w:r>
        <w:t>Д.И. Менделеева. Строение атомов. Химическая связь. Окислительно-восстановительные</w:t>
      </w:r>
      <w:r>
        <w:rPr>
          <w:spacing w:val="1"/>
        </w:rPr>
        <w:t xml:space="preserve"> </w:t>
      </w:r>
      <w:r>
        <w:t>реакции.</w:t>
      </w:r>
    </w:p>
    <w:p w:rsidR="00FD7184" w:rsidRDefault="00C97642">
      <w:pPr>
        <w:pStyle w:val="a3"/>
        <w:ind w:right="547"/>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 элементов (щелочные и щелочноземельные металлы, галогены, инертные газы).</w:t>
      </w:r>
      <w:r>
        <w:rPr>
          <w:spacing w:val="1"/>
        </w:rPr>
        <w:t xml:space="preserve"> </w:t>
      </w:r>
      <w:r>
        <w:t>Элементы,</w:t>
      </w:r>
      <w:r>
        <w:rPr>
          <w:spacing w:val="-1"/>
        </w:rPr>
        <w:t xml:space="preserve"> </w:t>
      </w:r>
      <w:r>
        <w:t>которые</w:t>
      </w:r>
      <w:r>
        <w:rPr>
          <w:spacing w:val="-2"/>
        </w:rPr>
        <w:t xml:space="preserve"> </w:t>
      </w:r>
      <w:r>
        <w:t>образуют амфотерные</w:t>
      </w:r>
      <w:r>
        <w:rPr>
          <w:spacing w:val="-3"/>
        </w:rPr>
        <w:t xml:space="preserve"> </w:t>
      </w:r>
      <w:r>
        <w:t>оксиды и гидроксиды.</w:t>
      </w:r>
    </w:p>
    <w:p w:rsidR="00FD7184" w:rsidRDefault="00C97642">
      <w:pPr>
        <w:pStyle w:val="a3"/>
        <w:spacing w:before="1"/>
        <w:ind w:right="5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 Короткопериодная и длиннопериодная формы Периодической 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 номеров периода</w:t>
      </w:r>
      <w:r>
        <w:rPr>
          <w:spacing w:val="-2"/>
        </w:rPr>
        <w:t xml:space="preserve"> </w:t>
      </w:r>
      <w:r>
        <w:t>и группы элемента.</w:t>
      </w:r>
    </w:p>
    <w:p w:rsidR="00FD7184" w:rsidRDefault="00C97642">
      <w:pPr>
        <w:pStyle w:val="a3"/>
        <w:ind w:right="550"/>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 оболочек атомов первых 20 химических элементов Периодической системы</w:t>
      </w:r>
      <w:r>
        <w:rPr>
          <w:spacing w:val="1"/>
        </w:rPr>
        <w:t xml:space="preserve"> </w:t>
      </w:r>
      <w:r>
        <w:t>Д.И. Менделеева.</w:t>
      </w:r>
      <w:r>
        <w:rPr>
          <w:spacing w:val="1"/>
        </w:rPr>
        <w:t xml:space="preserve"> </w:t>
      </w:r>
      <w:r>
        <w:t>Характеристика</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Д.И.</w:t>
      </w:r>
      <w:r>
        <w:rPr>
          <w:spacing w:val="1"/>
        </w:rPr>
        <w:t xml:space="preserve"> </w:t>
      </w:r>
      <w:r>
        <w:t>Менделеева.</w:t>
      </w:r>
    </w:p>
    <w:p w:rsidR="00FD7184" w:rsidRDefault="00C97642">
      <w:pPr>
        <w:pStyle w:val="a3"/>
        <w:ind w:right="553"/>
      </w:pPr>
      <w:r>
        <w:t>Закономерности изменения радиуса атомов химических элементов, металлических</w:t>
      </w:r>
      <w:r>
        <w:rPr>
          <w:spacing w:val="1"/>
        </w:rPr>
        <w:t xml:space="preserve"> </w:t>
      </w:r>
      <w:r>
        <w:t>и неметаллических свойств по группам и периодам. Значение Периодического закона и</w:t>
      </w:r>
      <w:r>
        <w:rPr>
          <w:spacing w:val="1"/>
        </w:rPr>
        <w:t xml:space="preserve"> </w:t>
      </w:r>
      <w:r>
        <w:t>Периодической</w:t>
      </w:r>
      <w:r>
        <w:rPr>
          <w:spacing w:val="61"/>
        </w:rPr>
        <w:t xml:space="preserve"> </w:t>
      </w:r>
      <w:r>
        <w:t>системы</w:t>
      </w:r>
      <w:r>
        <w:rPr>
          <w:spacing w:val="61"/>
        </w:rPr>
        <w:t xml:space="preserve"> </w:t>
      </w:r>
      <w:r>
        <w:t>химических</w:t>
      </w:r>
      <w:r>
        <w:rPr>
          <w:spacing w:val="61"/>
        </w:rPr>
        <w:t xml:space="preserve"> </w:t>
      </w:r>
      <w:r>
        <w:t>элементов</w:t>
      </w:r>
      <w:r>
        <w:rPr>
          <w:spacing w:val="61"/>
        </w:rPr>
        <w:t xml:space="preserve"> </w:t>
      </w:r>
      <w:r>
        <w:t>для   развития   науки   и   практики.</w:t>
      </w:r>
      <w:r>
        <w:rPr>
          <w:spacing w:val="1"/>
        </w:rPr>
        <w:t xml:space="preserve"> </w:t>
      </w:r>
      <w:r>
        <w:t>Д.И.</w:t>
      </w:r>
      <w:r>
        <w:rPr>
          <w:spacing w:val="-2"/>
        </w:rPr>
        <w:t xml:space="preserve"> </w:t>
      </w:r>
      <w:r>
        <w:t>Менделеев</w:t>
      </w:r>
      <w:r>
        <w:rPr>
          <w:spacing w:val="-1"/>
        </w:rPr>
        <w:t xml:space="preserve"> </w:t>
      </w:r>
      <w:r>
        <w:t>–</w:t>
      </w:r>
      <w:r>
        <w:rPr>
          <w:spacing w:val="5"/>
        </w:rPr>
        <w:t xml:space="preserve"> </w:t>
      </w:r>
      <w:r>
        <w:t>учёный и гражданин.</w:t>
      </w:r>
    </w:p>
    <w:p w:rsidR="00FD7184" w:rsidRDefault="00C97642">
      <w:pPr>
        <w:pStyle w:val="a3"/>
        <w:ind w:left="930" w:firstLine="0"/>
      </w:pPr>
      <w:r>
        <w:t xml:space="preserve">Химическая    </w:t>
      </w:r>
      <w:r>
        <w:rPr>
          <w:spacing w:val="51"/>
        </w:rPr>
        <w:t xml:space="preserve"> </w:t>
      </w:r>
      <w:r>
        <w:t xml:space="preserve">связь.     </w:t>
      </w:r>
      <w:r>
        <w:rPr>
          <w:spacing w:val="50"/>
        </w:rPr>
        <w:t xml:space="preserve"> </w:t>
      </w:r>
      <w:r>
        <w:t xml:space="preserve">Ковалентная     </w:t>
      </w:r>
      <w:r>
        <w:rPr>
          <w:spacing w:val="51"/>
        </w:rPr>
        <w:t xml:space="preserve"> </w:t>
      </w:r>
      <w:r>
        <w:t xml:space="preserve">(полярная     </w:t>
      </w:r>
      <w:r>
        <w:rPr>
          <w:spacing w:val="50"/>
        </w:rPr>
        <w:t xml:space="preserve"> </w:t>
      </w:r>
      <w:r>
        <w:t xml:space="preserve">и     </w:t>
      </w:r>
      <w:r>
        <w:rPr>
          <w:spacing w:val="52"/>
        </w:rPr>
        <w:t xml:space="preserve"> </w:t>
      </w:r>
      <w:r>
        <w:t xml:space="preserve">неполярная)     </w:t>
      </w:r>
      <w:r>
        <w:rPr>
          <w:spacing w:val="51"/>
        </w:rPr>
        <w:t xml:space="preserve"> </w:t>
      </w:r>
      <w:r>
        <w:t>связь.</w:t>
      </w:r>
    </w:p>
    <w:p w:rsidR="00FD7184" w:rsidRDefault="00C97642">
      <w:pPr>
        <w:pStyle w:val="a3"/>
        <w:ind w:firstLine="0"/>
      </w:pPr>
      <w:r>
        <w:t>Электроотрицательность</w:t>
      </w:r>
      <w:r>
        <w:rPr>
          <w:spacing w:val="-6"/>
        </w:rPr>
        <w:t xml:space="preserve"> </w:t>
      </w:r>
      <w:r>
        <w:t>химических</w:t>
      </w:r>
      <w:r>
        <w:rPr>
          <w:spacing w:val="-5"/>
        </w:rPr>
        <w:t xml:space="preserve"> </w:t>
      </w:r>
      <w:r>
        <w:t>элементов.</w:t>
      </w:r>
      <w:r>
        <w:rPr>
          <w:spacing w:val="-7"/>
        </w:rPr>
        <w:t xml:space="preserve"> </w:t>
      </w:r>
      <w:r>
        <w:t>Ионная</w:t>
      </w:r>
      <w:r>
        <w:rPr>
          <w:spacing w:val="-6"/>
        </w:rPr>
        <w:t xml:space="preserve"> </w:t>
      </w:r>
      <w:r>
        <w:t>связь.</w:t>
      </w:r>
    </w:p>
    <w:p w:rsidR="00FD7184" w:rsidRDefault="00C97642">
      <w:pPr>
        <w:pStyle w:val="a3"/>
        <w:ind w:right="552"/>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57"/>
        </w:rPr>
        <w:t xml:space="preserve"> </w:t>
      </w:r>
      <w:r>
        <w:t>окисления</w:t>
      </w:r>
      <w:r>
        <w:rPr>
          <w:spacing w:val="-4"/>
        </w:rPr>
        <w:t xml:space="preserve"> </w:t>
      </w:r>
      <w:r>
        <w:t>и восстановления.</w:t>
      </w:r>
      <w:r>
        <w:rPr>
          <w:spacing w:val="-1"/>
        </w:rPr>
        <w:t xml:space="preserve"> </w:t>
      </w:r>
      <w:r>
        <w:t>Окислители</w:t>
      </w:r>
      <w:r>
        <w:rPr>
          <w:spacing w:val="1"/>
        </w:rPr>
        <w:t xml:space="preserve"> </w:t>
      </w:r>
      <w:r>
        <w:t>и восстановители.</w:t>
      </w:r>
    </w:p>
    <w:p w:rsidR="00FD7184" w:rsidRDefault="00C97642">
      <w:pPr>
        <w:pStyle w:val="a3"/>
        <w:ind w:right="551"/>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 гидроксида цинка с растворами кислот и щелочей, проведение 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p>
    <w:p w:rsidR="00FD7184" w:rsidRDefault="00C97642">
      <w:pPr>
        <w:pStyle w:val="a3"/>
        <w:spacing w:before="1"/>
        <w:ind w:left="930" w:firstLine="0"/>
      </w:pPr>
      <w:r>
        <w:t>Межпредметные</w:t>
      </w:r>
      <w:r>
        <w:rPr>
          <w:spacing w:val="-6"/>
        </w:rPr>
        <w:t xml:space="preserve"> </w:t>
      </w:r>
      <w:r>
        <w:t>связи.</w:t>
      </w:r>
    </w:p>
    <w:p w:rsidR="00FD7184" w:rsidRDefault="00C97642">
      <w:pPr>
        <w:pStyle w:val="a3"/>
        <w:ind w:right="546"/>
      </w:pPr>
      <w:r>
        <w:t>Реализация межпредметных связей при изучении химии в 8 классе 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61"/>
        </w:rPr>
        <w:t xml:space="preserve"> </w:t>
      </w:r>
      <w:r>
        <w:t>понятий,</w:t>
      </w:r>
      <w:r>
        <w:rPr>
          <w:spacing w:val="1"/>
        </w:rPr>
        <w:t xml:space="preserve"> </w:t>
      </w:r>
      <w:r>
        <w:t>являющихся</w:t>
      </w:r>
      <w:r>
        <w:rPr>
          <w:spacing w:val="-2"/>
        </w:rPr>
        <w:t xml:space="preserve"> </w:t>
      </w:r>
      <w:r>
        <w:t>системными</w:t>
      </w:r>
      <w:r>
        <w:rPr>
          <w:spacing w:val="-1"/>
        </w:rPr>
        <w:t xml:space="preserve"> </w:t>
      </w:r>
      <w:r>
        <w:t>для</w:t>
      </w:r>
      <w:r>
        <w:rPr>
          <w:spacing w:val="-1"/>
        </w:rPr>
        <w:t xml:space="preserve"> </w:t>
      </w:r>
      <w:r>
        <w:t>отдельных</w:t>
      </w:r>
      <w:r>
        <w:rPr>
          <w:spacing w:val="-2"/>
        </w:rPr>
        <w:t xml:space="preserve"> </w:t>
      </w:r>
      <w:r>
        <w:t>предметов</w:t>
      </w:r>
      <w:r>
        <w:rPr>
          <w:spacing w:val="-1"/>
        </w:rPr>
        <w:t xml:space="preserve"> </w:t>
      </w:r>
      <w:r>
        <w:t>естественно­научного</w:t>
      </w:r>
      <w:r>
        <w:rPr>
          <w:spacing w:val="-1"/>
        </w:rPr>
        <w:t xml:space="preserve"> </w:t>
      </w:r>
      <w:r>
        <w:t>цикла.</w:t>
      </w:r>
    </w:p>
    <w:p w:rsidR="00FD7184" w:rsidRDefault="00C97642">
      <w:pPr>
        <w:pStyle w:val="a3"/>
        <w:ind w:right="552"/>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модель, явление.</w:t>
      </w:r>
    </w:p>
    <w:p w:rsidR="00FD7184" w:rsidRDefault="00C97642">
      <w:pPr>
        <w:pStyle w:val="a3"/>
        <w:ind w:right="547"/>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w:t>
      </w:r>
      <w:r>
        <w:rPr>
          <w:spacing w:val="-57"/>
        </w:rPr>
        <w:t xml:space="preserve"> </w:t>
      </w:r>
      <w:r>
        <w:t>звёзды,</w:t>
      </w:r>
      <w:r>
        <w:rPr>
          <w:spacing w:val="-1"/>
        </w:rPr>
        <w:t xml:space="preserve"> </w:t>
      </w:r>
      <w:r>
        <w:t>Солнце.</w:t>
      </w:r>
    </w:p>
    <w:p w:rsidR="00FD7184" w:rsidRDefault="00C97642">
      <w:pPr>
        <w:pStyle w:val="a3"/>
        <w:ind w:left="930" w:firstLine="0"/>
      </w:pPr>
      <w:r>
        <w:t>Биология:</w:t>
      </w:r>
      <w:r>
        <w:rPr>
          <w:spacing w:val="-3"/>
        </w:rPr>
        <w:t xml:space="preserve"> </w:t>
      </w:r>
      <w:r>
        <w:t>фотосинтез,</w:t>
      </w:r>
      <w:r>
        <w:rPr>
          <w:spacing w:val="-6"/>
        </w:rPr>
        <w:t xml:space="preserve"> </w:t>
      </w:r>
      <w:r>
        <w:t>дыхание,</w:t>
      </w:r>
      <w:r>
        <w:rPr>
          <w:spacing w:val="-3"/>
        </w:rPr>
        <w:t xml:space="preserve"> </w:t>
      </w:r>
      <w:r>
        <w:t>биосфера.</w:t>
      </w:r>
    </w:p>
    <w:p w:rsidR="00FD7184" w:rsidRDefault="00C97642">
      <w:pPr>
        <w:pStyle w:val="a3"/>
        <w:ind w:right="5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w:t>
      </w:r>
      <w:r>
        <w:rPr>
          <w:spacing w:val="-2"/>
        </w:rPr>
        <w:t xml:space="preserve"> </w:t>
      </w:r>
      <w:r>
        <w:t>ресурсы.</w:t>
      </w:r>
    </w:p>
    <w:p w:rsidR="00FD7184" w:rsidRDefault="00C97642">
      <w:pPr>
        <w:pStyle w:val="2"/>
        <w:spacing w:line="240" w:lineRule="auto"/>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before="61"/>
        <w:ind w:left="930" w:firstLine="0"/>
      </w:pPr>
      <w:r>
        <w:t>Вещество</w:t>
      </w:r>
      <w:r>
        <w:rPr>
          <w:spacing w:val="-4"/>
        </w:rPr>
        <w:t xml:space="preserve"> </w:t>
      </w:r>
      <w:r>
        <w:t>и</w:t>
      </w:r>
      <w:r>
        <w:rPr>
          <w:spacing w:val="-2"/>
        </w:rPr>
        <w:t xml:space="preserve"> </w:t>
      </w:r>
      <w:r>
        <w:t>химическая</w:t>
      </w:r>
      <w:r>
        <w:rPr>
          <w:spacing w:val="-2"/>
        </w:rPr>
        <w:t xml:space="preserve"> </w:t>
      </w:r>
      <w:r>
        <w:t>реакция.</w:t>
      </w:r>
    </w:p>
    <w:p w:rsidR="00FD7184" w:rsidRDefault="00C97642">
      <w:pPr>
        <w:pStyle w:val="a3"/>
        <w:ind w:right="550"/>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57"/>
        </w:rPr>
        <w:t xml:space="preserve"> </w:t>
      </w:r>
      <w:r>
        <w:t>элементов</w:t>
      </w:r>
      <w:r>
        <w:rPr>
          <w:spacing w:val="1"/>
        </w:rPr>
        <w:t xml:space="preserve"> </w:t>
      </w:r>
      <w:r>
        <w:t>первых</w:t>
      </w:r>
      <w:r>
        <w:rPr>
          <w:spacing w:val="1"/>
        </w:rPr>
        <w:t xml:space="preserve"> </w:t>
      </w:r>
      <w:r>
        <w:t>трёх</w:t>
      </w:r>
      <w:r>
        <w:rPr>
          <w:spacing w:val="1"/>
        </w:rPr>
        <w:t xml:space="preserve"> </w:t>
      </w:r>
      <w:r>
        <w:t>периодов,</w:t>
      </w:r>
      <w:r>
        <w:rPr>
          <w:spacing w:val="1"/>
        </w:rPr>
        <w:t xml:space="preserve"> </w:t>
      </w:r>
      <w:r>
        <w:t>калия,</w:t>
      </w:r>
      <w:r>
        <w:rPr>
          <w:spacing w:val="1"/>
        </w:rPr>
        <w:t xml:space="preserve"> </w:t>
      </w:r>
      <w:r>
        <w:t>кальция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2"/>
        </w:rPr>
        <w:t xml:space="preserve"> </w:t>
      </w:r>
      <w:r>
        <w:t>элементов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и</w:t>
      </w:r>
      <w:r>
        <w:rPr>
          <w:spacing w:val="-1"/>
        </w:rPr>
        <w:t xml:space="preserve"> </w:t>
      </w:r>
      <w:r>
        <w:t>строением</w:t>
      </w:r>
      <w:r>
        <w:rPr>
          <w:spacing w:val="-1"/>
        </w:rPr>
        <w:t xml:space="preserve"> </w:t>
      </w:r>
      <w:r>
        <w:t>их</w:t>
      </w:r>
      <w:r>
        <w:rPr>
          <w:spacing w:val="1"/>
        </w:rPr>
        <w:t xml:space="preserve"> </w:t>
      </w:r>
      <w:r>
        <w:t>атомов.</w:t>
      </w:r>
    </w:p>
    <w:p w:rsidR="00FD7184" w:rsidRDefault="00C97642">
      <w:pPr>
        <w:pStyle w:val="a3"/>
        <w:spacing w:before="1"/>
        <w:ind w:right="554"/>
      </w:pPr>
      <w:r>
        <w:t>Строение</w:t>
      </w:r>
      <w:r>
        <w:rPr>
          <w:spacing w:val="1"/>
        </w:rPr>
        <w:t xml:space="preserve"> </w:t>
      </w:r>
      <w:r>
        <w:t>вещества:</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решётки</w:t>
      </w:r>
      <w:r>
        <w:rPr>
          <w:spacing w:val="1"/>
        </w:rPr>
        <w:t xml:space="preserve"> </w:t>
      </w:r>
      <w:r>
        <w:t>и</w:t>
      </w:r>
      <w:r>
        <w:rPr>
          <w:spacing w:val="1"/>
        </w:rPr>
        <w:t xml:space="preserve"> </w:t>
      </w:r>
      <w:r>
        <w:t>вида</w:t>
      </w:r>
      <w:r>
        <w:rPr>
          <w:spacing w:val="60"/>
        </w:rPr>
        <w:t xml:space="preserve"> </w:t>
      </w:r>
      <w:r>
        <w:t>химической</w:t>
      </w:r>
      <w:r>
        <w:rPr>
          <w:spacing w:val="1"/>
        </w:rPr>
        <w:t xml:space="preserve"> </w:t>
      </w:r>
      <w:r>
        <w:t>связи.</w:t>
      </w:r>
    </w:p>
    <w:p w:rsidR="00FD7184" w:rsidRDefault="00C97642">
      <w:pPr>
        <w:pStyle w:val="a3"/>
        <w:ind w:right="554"/>
      </w:pPr>
      <w:r>
        <w:lastRenderedPageBreak/>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 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rsidR="00FD7184" w:rsidRDefault="00C97642">
      <w:pPr>
        <w:pStyle w:val="a3"/>
        <w:ind w:right="546"/>
      </w:pPr>
      <w:r>
        <w:t xml:space="preserve">Классификация   химических  </w:t>
      </w:r>
      <w:r>
        <w:rPr>
          <w:spacing w:val="1"/>
        </w:rPr>
        <w:t xml:space="preserve"> </w:t>
      </w:r>
      <w:r>
        <w:t>реакций    по   различным    признакам    (по    числу</w:t>
      </w:r>
      <w:r>
        <w:rPr>
          <w:spacing w:val="-57"/>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60"/>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w:t>
      </w:r>
      <w:r>
        <w:rPr>
          <w:spacing w:val="-2"/>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термохимические</w:t>
      </w:r>
      <w:r>
        <w:rPr>
          <w:spacing w:val="3"/>
        </w:rPr>
        <w:t xml:space="preserve"> </w:t>
      </w:r>
      <w:r>
        <w:t>уравнения.</w:t>
      </w:r>
    </w:p>
    <w:p w:rsidR="00FD7184" w:rsidRDefault="00C97642">
      <w:pPr>
        <w:pStyle w:val="a3"/>
        <w:ind w:right="550"/>
      </w:pPr>
      <w:r>
        <w:t>Понятие о скорости химической реакции. Понятие об обратимых и необратимых</w:t>
      </w:r>
      <w:r>
        <w:rPr>
          <w:spacing w:val="1"/>
        </w:rPr>
        <w:t xml:space="preserve"> </w:t>
      </w:r>
      <w:r>
        <w:t>химических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гомогенных</w:t>
      </w:r>
      <w:r>
        <w:rPr>
          <w:spacing w:val="1"/>
        </w:rPr>
        <w:t xml:space="preserve"> </w:t>
      </w:r>
      <w:r>
        <w:t>и</w:t>
      </w:r>
      <w:r>
        <w:rPr>
          <w:spacing w:val="1"/>
        </w:rPr>
        <w:t xml:space="preserve"> </w:t>
      </w:r>
      <w:r>
        <w:t>гетерогенных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57"/>
        </w:rPr>
        <w:t xml:space="preserve"> </w:t>
      </w:r>
      <w:r>
        <w:t>положение</w:t>
      </w:r>
      <w:r>
        <w:rPr>
          <w:spacing w:val="-5"/>
        </w:rPr>
        <w:t xml:space="preserve"> </w:t>
      </w:r>
      <w:r>
        <w:t>химического равновесия.</w:t>
      </w:r>
    </w:p>
    <w:p w:rsidR="00FD7184" w:rsidRDefault="00C97642">
      <w:pPr>
        <w:pStyle w:val="a3"/>
        <w:tabs>
          <w:tab w:val="left" w:pos="4550"/>
          <w:tab w:val="left" w:pos="5187"/>
          <w:tab w:val="left" w:pos="6322"/>
          <w:tab w:val="left" w:pos="6813"/>
          <w:tab w:val="left" w:pos="8497"/>
          <w:tab w:val="left" w:pos="8878"/>
        </w:tabs>
        <w:spacing w:before="1"/>
        <w:ind w:right="550"/>
      </w:pPr>
      <w:r>
        <w:t>Окислительно­восстановительные</w:t>
      </w:r>
      <w:r>
        <w:tab/>
      </w:r>
      <w:r>
        <w:tab/>
        <w:t>реакции,</w:t>
      </w:r>
      <w:r>
        <w:tab/>
      </w:r>
      <w:r>
        <w:tab/>
        <w:t>электронный</w:t>
      </w:r>
      <w:r>
        <w:tab/>
      </w:r>
      <w:r>
        <w:tab/>
        <w:t>баланс</w:t>
      </w:r>
      <w:r>
        <w:rPr>
          <w:spacing w:val="-58"/>
        </w:rPr>
        <w:t xml:space="preserve"> </w:t>
      </w:r>
      <w:r>
        <w:t>окислительно­восстановительной</w:t>
      </w:r>
      <w:r>
        <w:tab/>
        <w:t>реакции.</w:t>
      </w:r>
      <w:r>
        <w:tab/>
        <w:t>Составление</w:t>
      </w:r>
      <w:r>
        <w:tab/>
      </w:r>
      <w:r>
        <w:rPr>
          <w:spacing w:val="-1"/>
        </w:rPr>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61"/>
        </w:rPr>
        <w:t xml:space="preserve"> </w:t>
      </w:r>
      <w:r>
        <w:t>электронного</w:t>
      </w:r>
      <w:r>
        <w:rPr>
          <w:spacing w:val="1"/>
        </w:rPr>
        <w:t xml:space="preserve"> </w:t>
      </w:r>
      <w:r>
        <w:t>баланса.</w:t>
      </w:r>
    </w:p>
    <w:p w:rsidR="00FD7184" w:rsidRDefault="00C97642">
      <w:pPr>
        <w:pStyle w:val="a3"/>
        <w:ind w:right="544"/>
      </w:pPr>
      <w:r>
        <w:t>Теория электролитической диссоциации. Электролиты и не электролиты. 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60"/>
        </w:rPr>
        <w:t xml:space="preserve"> </w:t>
      </w:r>
      <w:r>
        <w:t>связи.</w:t>
      </w:r>
      <w:r>
        <w:rPr>
          <w:spacing w:val="1"/>
        </w:rPr>
        <w:t xml:space="preserve"> </w:t>
      </w:r>
      <w:r>
        <w:t>Степень</w:t>
      </w:r>
      <w:r>
        <w:rPr>
          <w:spacing w:val="-1"/>
        </w:rPr>
        <w:t xml:space="preserve"> </w:t>
      </w:r>
      <w:r>
        <w:t>диссоциации.</w:t>
      </w:r>
      <w:r>
        <w:rPr>
          <w:spacing w:val="-3"/>
        </w:rPr>
        <w:t xml:space="preserve"> </w:t>
      </w:r>
      <w:r>
        <w:t>Сильные</w:t>
      </w:r>
      <w:r>
        <w:rPr>
          <w:spacing w:val="-2"/>
        </w:rPr>
        <w:t xml:space="preserve"> </w:t>
      </w:r>
      <w:r>
        <w:t>и слабые</w:t>
      </w:r>
      <w:r>
        <w:rPr>
          <w:spacing w:val="-3"/>
        </w:rPr>
        <w:t xml:space="preserve"> </w:t>
      </w:r>
      <w:r>
        <w:t>электролиты.</w:t>
      </w:r>
    </w:p>
    <w:p w:rsidR="00FD7184" w:rsidRDefault="00C97642">
      <w:pPr>
        <w:pStyle w:val="a3"/>
        <w:ind w:right="550"/>
      </w:pPr>
      <w:r>
        <w:t>Реакции ионного обмена. Условия протекания реакций ионного обмена, полные и</w:t>
      </w:r>
      <w:r>
        <w:rPr>
          <w:spacing w:val="1"/>
        </w:rPr>
        <w:t xml:space="preserve"> </w:t>
      </w:r>
      <w:r>
        <w:t>сокращённые      ионные       уравнения       реакций.      Свойства      кислот,       оснований</w:t>
      </w:r>
      <w:r>
        <w:rPr>
          <w:spacing w:val="1"/>
        </w:rPr>
        <w:t xml:space="preserve"> </w:t>
      </w:r>
      <w:r>
        <w:t>и солей в свете представлений об электролитической диссоциации. Качественные реакции</w:t>
      </w:r>
      <w:r>
        <w:rPr>
          <w:spacing w:val="-57"/>
        </w:rPr>
        <w:t xml:space="preserve"> </w:t>
      </w:r>
      <w:r>
        <w:t>на</w:t>
      </w:r>
      <w:r>
        <w:rPr>
          <w:spacing w:val="-2"/>
        </w:rPr>
        <w:t xml:space="preserve"> </w:t>
      </w:r>
      <w:r>
        <w:t>ионы. Понятие</w:t>
      </w:r>
      <w:r>
        <w:rPr>
          <w:spacing w:val="-1"/>
        </w:rPr>
        <w:t xml:space="preserve"> </w:t>
      </w:r>
      <w:r>
        <w:t>о гидролизе</w:t>
      </w:r>
      <w:r>
        <w:rPr>
          <w:spacing w:val="-1"/>
        </w:rPr>
        <w:t xml:space="preserve"> </w:t>
      </w:r>
      <w:r>
        <w:t>солей.</w:t>
      </w:r>
    </w:p>
    <w:p w:rsidR="00FD7184" w:rsidRDefault="00C97642">
      <w:pPr>
        <w:pStyle w:val="a3"/>
        <w:ind w:right="54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решёток</w:t>
      </w:r>
      <w:r>
        <w:rPr>
          <w:spacing w:val="1"/>
        </w:rPr>
        <w:t xml:space="preserve"> </w:t>
      </w:r>
      <w:r>
        <w:t>неорганических веществ – металлов и неметаллов (графита и алмаза), сложных 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61"/>
        </w:rPr>
        <w:t xml:space="preserve"> </w:t>
      </w:r>
      <w:r>
        <w:t>от</w:t>
      </w:r>
      <w:r>
        <w:rPr>
          <w:spacing w:val="-57"/>
        </w:rPr>
        <w:t xml:space="preserve"> </w:t>
      </w:r>
      <w:r>
        <w:t>воздействия различных факторов, исследование электропроводности растворов веществ,</w:t>
      </w:r>
      <w:r>
        <w:rPr>
          <w:spacing w:val="1"/>
        </w:rPr>
        <w:t xml:space="preserve"> </w:t>
      </w:r>
      <w:r>
        <w:t>процесса</w:t>
      </w:r>
      <w:r>
        <w:rPr>
          <w:spacing w:val="1"/>
        </w:rPr>
        <w:t xml:space="preserve"> </w:t>
      </w:r>
      <w:r>
        <w:t>диссоциации</w:t>
      </w:r>
      <w:r>
        <w:rPr>
          <w:spacing w:val="1"/>
        </w:rPr>
        <w:t xml:space="preserve"> </w:t>
      </w:r>
      <w:r>
        <w:t>кислот,</w:t>
      </w:r>
      <w:r>
        <w:rPr>
          <w:spacing w:val="1"/>
        </w:rPr>
        <w:t xml:space="preserve"> </w:t>
      </w:r>
      <w:r>
        <w:t>щелочей</w:t>
      </w:r>
      <w:r>
        <w:rPr>
          <w:spacing w:val="1"/>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57"/>
        </w:rPr>
        <w:t xml:space="preserve"> </w:t>
      </w:r>
      <w:r>
        <w:t>видеоматериалов), проведение опытов, иллюстрирующих признаки протекания 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 реакций</w:t>
      </w:r>
      <w:r>
        <w:rPr>
          <w:spacing w:val="-3"/>
        </w:rPr>
        <w:t xml:space="preserve"> </w:t>
      </w:r>
      <w:r>
        <w:t>на</w:t>
      </w:r>
      <w:r>
        <w:rPr>
          <w:spacing w:val="-1"/>
        </w:rPr>
        <w:t xml:space="preserve"> </w:t>
      </w:r>
      <w:r>
        <w:t>ионы,</w:t>
      </w:r>
      <w:r>
        <w:rPr>
          <w:spacing w:val="-1"/>
        </w:rPr>
        <w:t xml:space="preserve"> </w:t>
      </w:r>
      <w:r>
        <w:t>решение</w:t>
      </w:r>
      <w:r>
        <w:rPr>
          <w:spacing w:val="-1"/>
        </w:rPr>
        <w:t xml:space="preserve"> </w:t>
      </w:r>
      <w:r>
        <w:t>экспериментальных</w:t>
      </w:r>
      <w:r>
        <w:rPr>
          <w:spacing w:val="1"/>
        </w:rPr>
        <w:t xml:space="preserve"> </w:t>
      </w:r>
      <w:r>
        <w:t>задач.</w:t>
      </w:r>
    </w:p>
    <w:p w:rsidR="00FD7184" w:rsidRDefault="00C97642">
      <w:pPr>
        <w:pStyle w:val="a3"/>
        <w:spacing w:before="1"/>
        <w:ind w:left="929" w:firstLine="0"/>
      </w:pPr>
      <w:r>
        <w:t>Неметаллы</w:t>
      </w:r>
      <w:r>
        <w:rPr>
          <w:spacing w:val="-4"/>
        </w:rPr>
        <w:t xml:space="preserve"> </w:t>
      </w:r>
      <w:r>
        <w:t>и</w:t>
      </w:r>
      <w:r>
        <w:rPr>
          <w:spacing w:val="-3"/>
        </w:rPr>
        <w:t xml:space="preserve"> </w:t>
      </w:r>
      <w:r>
        <w:t>их</w:t>
      </w:r>
      <w:r>
        <w:rPr>
          <w:spacing w:val="-1"/>
        </w:rPr>
        <w:t xml:space="preserve"> </w:t>
      </w:r>
      <w:r>
        <w:t>соединения.</w:t>
      </w:r>
    </w:p>
    <w:p w:rsidR="00FD7184" w:rsidRDefault="00C97642">
      <w:pPr>
        <w:pStyle w:val="a3"/>
        <w:ind w:right="545"/>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галогенов.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 хлориды</w:t>
      </w:r>
      <w:r>
        <w:rPr>
          <w:spacing w:val="-57"/>
        </w:rPr>
        <w:t xml:space="preserve"> </w:t>
      </w:r>
      <w:r>
        <w:t>и</w:t>
      </w:r>
      <w:r>
        <w:rPr>
          <w:spacing w:val="-1"/>
        </w:rPr>
        <w:t xml:space="preserve"> </w:t>
      </w:r>
      <w:r>
        <w:t>их</w:t>
      </w:r>
      <w:r>
        <w:rPr>
          <w:spacing w:val="2"/>
        </w:rPr>
        <w:t xml:space="preserve"> </w:t>
      </w:r>
      <w:r>
        <w:t>нахождение</w:t>
      </w:r>
      <w:r>
        <w:rPr>
          <w:spacing w:val="-1"/>
        </w:rPr>
        <w:t xml:space="preserve"> </w:t>
      </w:r>
      <w:r>
        <w:t>в</w:t>
      </w:r>
      <w:r>
        <w:rPr>
          <w:spacing w:val="-1"/>
        </w:rPr>
        <w:t xml:space="preserve"> </w:t>
      </w:r>
      <w:r>
        <w:t>природе.</w:t>
      </w:r>
    </w:p>
    <w:p w:rsidR="00FD7184" w:rsidRDefault="00C97642">
      <w:pPr>
        <w:pStyle w:val="a3"/>
        <w:ind w:right="549"/>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FD7184" w:rsidRDefault="00C97642">
      <w:pPr>
        <w:pStyle w:val="a3"/>
        <w:ind w:right="548"/>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 модификации кислорода и серы. Химические свойства серы. Сероводород,</w:t>
      </w:r>
      <w:r>
        <w:rPr>
          <w:spacing w:val="1"/>
        </w:rPr>
        <w:t xml:space="preserve"> </w:t>
      </w:r>
      <w:r>
        <w:t>строение, физические и химические свойства. Оксиды серы как представители кислотных</w:t>
      </w:r>
      <w:r>
        <w:rPr>
          <w:spacing w:val="1"/>
        </w:rPr>
        <w:t xml:space="preserve"> </w:t>
      </w:r>
      <w:r>
        <w:t>оксидов.</w:t>
      </w:r>
      <w:r>
        <w:rPr>
          <w:spacing w:val="34"/>
        </w:rPr>
        <w:t xml:space="preserve"> </w:t>
      </w:r>
      <w:r>
        <w:t>Серная</w:t>
      </w:r>
      <w:r>
        <w:rPr>
          <w:spacing w:val="35"/>
        </w:rPr>
        <w:t xml:space="preserve"> </w:t>
      </w:r>
      <w:r>
        <w:t>кислота,</w:t>
      </w:r>
      <w:r>
        <w:rPr>
          <w:spacing w:val="35"/>
        </w:rPr>
        <w:t xml:space="preserve"> </w:t>
      </w:r>
      <w:r>
        <w:t>физические</w:t>
      </w:r>
      <w:r>
        <w:rPr>
          <w:spacing w:val="34"/>
        </w:rPr>
        <w:t xml:space="preserve"> </w:t>
      </w:r>
      <w:r>
        <w:t>и</w:t>
      </w:r>
      <w:r>
        <w:rPr>
          <w:spacing w:val="33"/>
        </w:rPr>
        <w:t xml:space="preserve"> </w:t>
      </w:r>
      <w:r>
        <w:t>химические</w:t>
      </w:r>
      <w:r>
        <w:rPr>
          <w:spacing w:val="34"/>
        </w:rPr>
        <w:t xml:space="preserve"> </w:t>
      </w:r>
      <w:r>
        <w:t>свойства</w:t>
      </w:r>
      <w:r>
        <w:rPr>
          <w:spacing w:val="33"/>
        </w:rPr>
        <w:t xml:space="preserve"> </w:t>
      </w:r>
      <w:r>
        <w:t>(общие</w:t>
      </w:r>
      <w:r>
        <w:rPr>
          <w:spacing w:val="34"/>
        </w:rPr>
        <w:t xml:space="preserve"> </w:t>
      </w:r>
      <w:r>
        <w:t>как</w:t>
      </w:r>
      <w:r>
        <w:rPr>
          <w:spacing w:val="35"/>
        </w:rPr>
        <w:t xml:space="preserve"> </w:t>
      </w:r>
      <w:r>
        <w:t>представителя</w:t>
      </w:r>
    </w:p>
    <w:p w:rsidR="00FD7184" w:rsidRDefault="00C97642">
      <w:pPr>
        <w:pStyle w:val="a3"/>
        <w:spacing w:before="61"/>
        <w:ind w:right="550" w:firstLine="0"/>
      </w:pPr>
      <w:r>
        <w:t>класса кислот и специфические). Химические реакции, лежащие в основе промышленного</w:t>
      </w:r>
      <w:r>
        <w:rPr>
          <w:spacing w:val="-57"/>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w:t>
      </w:r>
      <w:r>
        <w:rPr>
          <w:spacing w:val="1"/>
        </w:rPr>
        <w:t xml:space="preserve"> </w:t>
      </w:r>
      <w:r>
        <w:t>Соли</w:t>
      </w:r>
      <w:r>
        <w:rPr>
          <w:spacing w:val="1"/>
        </w:rPr>
        <w:t xml:space="preserve"> </w:t>
      </w:r>
      <w:r>
        <w:t>серной</w:t>
      </w:r>
      <w:r>
        <w:rPr>
          <w:spacing w:val="1"/>
        </w:rPr>
        <w:t xml:space="preserve"> </w:t>
      </w:r>
      <w:r>
        <w:t>кислоты,</w:t>
      </w:r>
      <w:r>
        <w:rPr>
          <w:spacing w:val="1"/>
        </w:rPr>
        <w:t xml:space="preserve"> </w:t>
      </w:r>
      <w:r>
        <w:t>качественная</w:t>
      </w:r>
      <w:r>
        <w:rPr>
          <w:spacing w:val="-57"/>
        </w:rPr>
        <w:t xml:space="preserve"> </w:t>
      </w:r>
      <w:r>
        <w:t>реакция</w:t>
      </w:r>
      <w:r>
        <w:rPr>
          <w:spacing w:val="1"/>
        </w:rPr>
        <w:t xml:space="preserve"> </w:t>
      </w:r>
      <w:r>
        <w:t>на</w:t>
      </w:r>
      <w:r>
        <w:rPr>
          <w:spacing w:val="1"/>
        </w:rPr>
        <w:t xml:space="preserve"> </w:t>
      </w:r>
      <w:r>
        <w:t>сульфат­ион.</w:t>
      </w:r>
      <w:r>
        <w:rPr>
          <w:spacing w:val="1"/>
        </w:rPr>
        <w:t xml:space="preserve"> </w:t>
      </w:r>
      <w:r>
        <w:t>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серы</w:t>
      </w:r>
      <w:r>
        <w:rPr>
          <w:spacing w:val="1"/>
        </w:rPr>
        <w:t xml:space="preserve"> </w:t>
      </w:r>
      <w:r>
        <w:t>(кислотные</w:t>
      </w:r>
      <w:r>
        <w:rPr>
          <w:spacing w:val="1"/>
        </w:rPr>
        <w:t xml:space="preserve"> </w:t>
      </w:r>
      <w:r>
        <w:t>дожди,</w:t>
      </w:r>
      <w:r>
        <w:rPr>
          <w:spacing w:val="1"/>
        </w:rPr>
        <w:t xml:space="preserve"> </w:t>
      </w:r>
      <w:r>
        <w:t>загрязнение</w:t>
      </w:r>
      <w:r>
        <w:rPr>
          <w:spacing w:val="1"/>
        </w:rPr>
        <w:t xml:space="preserve"> </w:t>
      </w:r>
      <w:r>
        <w:t>воздуха</w:t>
      </w:r>
      <w:r>
        <w:rPr>
          <w:spacing w:val="-2"/>
        </w:rPr>
        <w:t xml:space="preserve"> </w:t>
      </w:r>
      <w:r>
        <w:t>и водоёмов), способы его</w:t>
      </w:r>
      <w:r>
        <w:rPr>
          <w:spacing w:val="-2"/>
        </w:rPr>
        <w:t xml:space="preserve"> </w:t>
      </w:r>
      <w:r>
        <w:t>предотвращения.</w:t>
      </w:r>
    </w:p>
    <w:p w:rsidR="00FD7184" w:rsidRDefault="00C97642">
      <w:pPr>
        <w:pStyle w:val="a3"/>
        <w:spacing w:before="1"/>
        <w:ind w:right="553"/>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FD7184" w:rsidRDefault="00C97642">
      <w:pPr>
        <w:pStyle w:val="a3"/>
        <w:ind w:right="549"/>
      </w:pPr>
      <w:r>
        <w:t>Азот, распространение в природе, физические и химические свойства. 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lastRenderedPageBreak/>
        <w:t>Качественная реакция на ионы аммония. Азотная кислота, её получение, физические 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57"/>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w:t>
      </w:r>
      <w:r>
        <w:rPr>
          <w:spacing w:val="1"/>
        </w:rPr>
        <w:t xml:space="preserve"> </w:t>
      </w:r>
      <w:r>
        <w:t>удобрений.</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азота</w:t>
      </w:r>
      <w:r>
        <w:rPr>
          <w:spacing w:val="1"/>
        </w:rPr>
        <w:t xml:space="preserve"> </w:t>
      </w:r>
      <w:r>
        <w:t>(кислотные</w:t>
      </w:r>
      <w:r>
        <w:rPr>
          <w:spacing w:val="1"/>
        </w:rPr>
        <w:t xml:space="preserve"> </w:t>
      </w:r>
      <w:r>
        <w:t>дожди,</w:t>
      </w:r>
      <w:r>
        <w:rPr>
          <w:spacing w:val="1"/>
        </w:rPr>
        <w:t xml:space="preserve"> </w:t>
      </w:r>
      <w:r>
        <w:t>загрязнение</w:t>
      </w:r>
      <w:r>
        <w:rPr>
          <w:spacing w:val="-2"/>
        </w:rPr>
        <w:t xml:space="preserve"> </w:t>
      </w:r>
      <w:r>
        <w:t>воздуха, почвы</w:t>
      </w:r>
      <w:r>
        <w:rPr>
          <w:spacing w:val="-1"/>
        </w:rPr>
        <w:t xml:space="preserve"> </w:t>
      </w:r>
      <w:r>
        <w:t>и водоёмов).</w:t>
      </w:r>
    </w:p>
    <w:p w:rsidR="00FD7184" w:rsidRDefault="00C97642">
      <w:pPr>
        <w:pStyle w:val="a3"/>
        <w:ind w:right="555"/>
      </w:pPr>
      <w:r>
        <w:t>Фосфор, аллотропные модификации фосфора, физические и химические свойства.</w:t>
      </w:r>
      <w:r>
        <w:rPr>
          <w:spacing w:val="1"/>
        </w:rPr>
        <w:t xml:space="preserve"> </w:t>
      </w:r>
      <w:r>
        <w:t>Оксид фосфора(V) и фосфорная кислота, физические и химические свойства, получение.</w:t>
      </w:r>
      <w:r>
        <w:rPr>
          <w:spacing w:val="1"/>
        </w:rPr>
        <w:t xml:space="preserve"> </w:t>
      </w:r>
      <w:r>
        <w:t>Использование</w:t>
      </w:r>
      <w:r>
        <w:rPr>
          <w:spacing w:val="-2"/>
        </w:rPr>
        <w:t xml:space="preserve"> </w:t>
      </w:r>
      <w:r>
        <w:t>фосфатов в</w:t>
      </w:r>
      <w:r>
        <w:rPr>
          <w:spacing w:val="-2"/>
        </w:rPr>
        <w:t xml:space="preserve"> </w:t>
      </w:r>
      <w:r>
        <w:t>качестве</w:t>
      </w:r>
      <w:r>
        <w:rPr>
          <w:spacing w:val="-1"/>
        </w:rPr>
        <w:t xml:space="preserve"> </w:t>
      </w:r>
      <w:r>
        <w:t>минеральных</w:t>
      </w:r>
      <w:r>
        <w:rPr>
          <w:spacing w:val="3"/>
        </w:rPr>
        <w:t xml:space="preserve"> </w:t>
      </w:r>
      <w:r>
        <w:t>удобрений.</w:t>
      </w:r>
    </w:p>
    <w:p w:rsidR="00FD7184" w:rsidRDefault="00C97642">
      <w:pPr>
        <w:pStyle w:val="a3"/>
        <w:spacing w:before="1"/>
        <w:ind w:right="553"/>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FD7184" w:rsidRDefault="00C97642">
      <w:pPr>
        <w:pStyle w:val="a3"/>
        <w:ind w:right="545"/>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57"/>
        </w:rPr>
        <w:t xml:space="preserve"> </w:t>
      </w:r>
      <w:r>
        <w:t>химические свойства. Адсорбция. Круговорот углерода в природе. Оксиды углерода, 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57"/>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 и химические свойства, получение и применение. Качественная реакция на</w:t>
      </w:r>
      <w:r>
        <w:rPr>
          <w:spacing w:val="1"/>
        </w:rPr>
        <w:t xml:space="preserve"> </w:t>
      </w:r>
      <w:r>
        <w:t>карбонат­ионы.</w:t>
      </w:r>
      <w:r>
        <w:rPr>
          <w:spacing w:val="1"/>
        </w:rPr>
        <w:t xml:space="preserve"> </w:t>
      </w:r>
      <w:r>
        <w:t>Использование</w:t>
      </w:r>
      <w:r>
        <w:rPr>
          <w:spacing w:val="1"/>
        </w:rPr>
        <w:t xml:space="preserve"> </w:t>
      </w:r>
      <w:r>
        <w:t>карбонатов</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61"/>
        </w:rPr>
        <w:t xml:space="preserve"> </w:t>
      </w:r>
      <w:r>
        <w:t>и</w:t>
      </w:r>
      <w:r>
        <w:rPr>
          <w:spacing w:val="1"/>
        </w:rPr>
        <w:t xml:space="preserve"> </w:t>
      </w:r>
      <w:r>
        <w:t>сельском</w:t>
      </w:r>
      <w:r>
        <w:rPr>
          <w:spacing w:val="-2"/>
        </w:rPr>
        <w:t xml:space="preserve"> </w:t>
      </w:r>
      <w:r>
        <w:t>хозяйстве.</w:t>
      </w:r>
    </w:p>
    <w:p w:rsidR="00FD7184" w:rsidRDefault="00C97642">
      <w:pPr>
        <w:pStyle w:val="a3"/>
        <w:ind w:right="544"/>
      </w:pPr>
      <w:r>
        <w:t>Первоначальные понятия об органических веществах как о соединениях углерода</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ацетилен,</w:t>
      </w:r>
      <w:r>
        <w:rPr>
          <w:spacing w:val="1"/>
        </w:rPr>
        <w:t xml:space="preserve"> </w:t>
      </w:r>
      <w:r>
        <w:t>этанол,</w:t>
      </w:r>
      <w:r>
        <w:rPr>
          <w:spacing w:val="1"/>
        </w:rPr>
        <w:t xml:space="preserve"> </w:t>
      </w:r>
      <w:r>
        <w:t>глицерин,</w:t>
      </w:r>
      <w:r>
        <w:rPr>
          <w:spacing w:val="1"/>
        </w:rPr>
        <w:t xml:space="preserve"> </w:t>
      </w:r>
      <w:r>
        <w:t>уксусная</w:t>
      </w:r>
      <w:r>
        <w:rPr>
          <w:spacing w:val="1"/>
        </w:rPr>
        <w:t xml:space="preserve"> </w:t>
      </w:r>
      <w:r>
        <w:t>кислота).</w:t>
      </w:r>
      <w:r>
        <w:rPr>
          <w:spacing w:val="1"/>
        </w:rPr>
        <w:t xml:space="preserve"> </w:t>
      </w:r>
      <w:r>
        <w:t>Их</w:t>
      </w:r>
      <w:r>
        <w:rPr>
          <w:spacing w:val="1"/>
        </w:rPr>
        <w:t xml:space="preserve"> </w:t>
      </w:r>
      <w:r>
        <w:t>состав</w:t>
      </w:r>
      <w:r>
        <w:rPr>
          <w:spacing w:val="1"/>
        </w:rPr>
        <w:t xml:space="preserve"> </w:t>
      </w:r>
      <w:r>
        <w:t>и</w:t>
      </w:r>
      <w:r>
        <w:rPr>
          <w:spacing w:val="1"/>
        </w:rPr>
        <w:t xml:space="preserve"> </w:t>
      </w:r>
      <w:r>
        <w:t>химическое</w:t>
      </w:r>
      <w:r>
        <w:rPr>
          <w:spacing w:val="1"/>
        </w:rPr>
        <w:t xml:space="preserve"> </w:t>
      </w:r>
      <w:r>
        <w:t>строение.</w:t>
      </w:r>
      <w:r>
        <w:rPr>
          <w:spacing w:val="1"/>
        </w:rPr>
        <w:t xml:space="preserve"> </w:t>
      </w:r>
      <w:r>
        <w:t>Понятие</w:t>
      </w:r>
      <w:r>
        <w:rPr>
          <w:spacing w:val="1"/>
        </w:rPr>
        <w:t xml:space="preserve"> </w:t>
      </w:r>
      <w:r>
        <w:t>о</w:t>
      </w:r>
      <w:r>
        <w:rPr>
          <w:spacing w:val="1"/>
        </w:rPr>
        <w:t xml:space="preserve"> </w:t>
      </w:r>
      <w:r>
        <w:t>биологически</w:t>
      </w:r>
      <w:r>
        <w:rPr>
          <w:spacing w:val="1"/>
        </w:rPr>
        <w:t xml:space="preserve"> </w:t>
      </w:r>
      <w:r>
        <w:t>важных</w:t>
      </w:r>
      <w:r>
        <w:rPr>
          <w:spacing w:val="1"/>
        </w:rPr>
        <w:t xml:space="preserve"> </w:t>
      </w:r>
      <w:r>
        <w:t>веществах:</w:t>
      </w:r>
      <w:r>
        <w:rPr>
          <w:spacing w:val="1"/>
        </w:rPr>
        <w:t xml:space="preserve"> </w:t>
      </w:r>
      <w:r>
        <w:t>жирах,</w:t>
      </w:r>
      <w:r>
        <w:rPr>
          <w:spacing w:val="1"/>
        </w:rPr>
        <w:t xml:space="preserve"> </w:t>
      </w:r>
      <w:r>
        <w:t>белках,</w:t>
      </w:r>
      <w:r>
        <w:rPr>
          <w:spacing w:val="1"/>
        </w:rPr>
        <w:t xml:space="preserve"> </w:t>
      </w:r>
      <w:r>
        <w:t>углеводах</w:t>
      </w:r>
      <w:r>
        <w:rPr>
          <w:spacing w:val="1"/>
        </w:rPr>
        <w:t xml:space="preserve"> </w:t>
      </w:r>
      <w:r>
        <w:t>–</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Материальное</w:t>
      </w:r>
      <w:r>
        <w:rPr>
          <w:spacing w:val="1"/>
        </w:rPr>
        <w:t xml:space="preserve"> </w:t>
      </w:r>
      <w:r>
        <w:t>единство</w:t>
      </w:r>
      <w:r>
        <w:rPr>
          <w:spacing w:val="1"/>
        </w:rPr>
        <w:t xml:space="preserve"> </w:t>
      </w:r>
      <w:r>
        <w:t>органических</w:t>
      </w:r>
      <w:r>
        <w:rPr>
          <w:spacing w:val="1"/>
        </w:rPr>
        <w:t xml:space="preserve"> </w:t>
      </w:r>
      <w:r>
        <w:t>и</w:t>
      </w:r>
      <w:r>
        <w:rPr>
          <w:spacing w:val="1"/>
        </w:rPr>
        <w:t xml:space="preserve"> </w:t>
      </w:r>
      <w:r>
        <w:t>неорганических</w:t>
      </w:r>
      <w:r>
        <w:rPr>
          <w:spacing w:val="1"/>
        </w:rPr>
        <w:t xml:space="preserve"> </w:t>
      </w:r>
      <w:r>
        <w:t>соединений.</w:t>
      </w:r>
    </w:p>
    <w:p w:rsidR="00FD7184" w:rsidRDefault="00C97642">
      <w:pPr>
        <w:pStyle w:val="a3"/>
        <w:ind w:right="547"/>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1"/>
        </w:rPr>
        <w:t xml:space="preserve"> </w:t>
      </w:r>
      <w:r>
        <w:t>кремния</w:t>
      </w:r>
      <w:r>
        <w:rPr>
          <w:spacing w:val="1"/>
        </w:rPr>
        <w:t xml:space="preserve"> </w:t>
      </w:r>
      <w:r>
        <w:t>в</w:t>
      </w:r>
      <w:r>
        <w:rPr>
          <w:spacing w:val="1"/>
        </w:rPr>
        <w:t xml:space="preserve"> </w:t>
      </w:r>
      <w:r>
        <w:t>природе.</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оксиде</w:t>
      </w:r>
      <w:r>
        <w:rPr>
          <w:spacing w:val="1"/>
        </w:rPr>
        <w:t xml:space="preserve"> </w:t>
      </w:r>
      <w:r>
        <w:t>кремния(IV)</w:t>
      </w:r>
      <w:r>
        <w:rPr>
          <w:spacing w:val="1"/>
        </w:rPr>
        <w:t xml:space="preserve"> </w:t>
      </w:r>
      <w:r>
        <w:t>и</w:t>
      </w:r>
      <w:r>
        <w:rPr>
          <w:spacing w:val="-57"/>
        </w:rPr>
        <w:t xml:space="preserve"> </w:t>
      </w:r>
      <w:r>
        <w:t>кремниевой кислоте. Силикаты, их использование в быту, медицине, 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4"/>
        </w:rPr>
        <w:t xml:space="preserve"> </w:t>
      </w:r>
      <w:r>
        <w:t>безопасного</w:t>
      </w:r>
      <w:r>
        <w:rPr>
          <w:spacing w:val="-1"/>
        </w:rPr>
        <w:t xml:space="preserve"> </w:t>
      </w:r>
      <w:r>
        <w:t>использования</w:t>
      </w:r>
      <w:r>
        <w:rPr>
          <w:spacing w:val="-3"/>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повседневной</w:t>
      </w:r>
      <w:r>
        <w:rPr>
          <w:spacing w:val="-4"/>
        </w:rPr>
        <w:t xml:space="preserve"> </w:t>
      </w:r>
      <w:r>
        <w:t>жизни.</w:t>
      </w:r>
    </w:p>
    <w:p w:rsidR="00FD7184" w:rsidRDefault="00C97642">
      <w:pPr>
        <w:pStyle w:val="a3"/>
        <w:spacing w:before="1"/>
        <w:ind w:right="54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w:t>
      </w:r>
      <w:r>
        <w:rPr>
          <w:spacing w:val="1"/>
        </w:rPr>
        <w:t xml:space="preserve"> </w:t>
      </w:r>
      <w:r>
        <w:t>кислоты,</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хлорид­ионы</w:t>
      </w:r>
      <w:r>
        <w:rPr>
          <w:spacing w:val="1"/>
        </w:rPr>
        <w:t xml:space="preserve"> </w:t>
      </w:r>
      <w:r>
        <w:t>и</w:t>
      </w:r>
      <w:r>
        <w:rPr>
          <w:spacing w:val="1"/>
        </w:rPr>
        <w:t xml:space="preserve"> </w:t>
      </w:r>
      <w:r>
        <w:t>наблюдение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опыты,</w:t>
      </w:r>
      <w:r>
        <w:rPr>
          <w:spacing w:val="1"/>
        </w:rPr>
        <w:t xml:space="preserve"> </w:t>
      </w:r>
      <w:r>
        <w:t>отражающие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 и их соединений (возможно использование видеоматериалов), ознакомление с</w:t>
      </w:r>
      <w:r>
        <w:rPr>
          <w:spacing w:val="1"/>
        </w:rPr>
        <w:t xml:space="preserve"> </w:t>
      </w:r>
      <w:r>
        <w:t>образцами хлоридов (галогенидов), ознакомление с образцами серы и её соединениями</w:t>
      </w:r>
      <w:r>
        <w:rPr>
          <w:spacing w:val="1"/>
        </w:rPr>
        <w:t xml:space="preserve"> </w:t>
      </w:r>
      <w:r>
        <w:t>(возможно использование видеоматериалов), наблюдение процесса обугливания 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57"/>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физическими</w:t>
      </w:r>
      <w:r>
        <w:rPr>
          <w:spacing w:val="1"/>
        </w:rPr>
        <w:t xml:space="preserve"> </w:t>
      </w:r>
      <w:r>
        <w:t>свойствами</w:t>
      </w:r>
      <w:r>
        <w:rPr>
          <w:spacing w:val="1"/>
        </w:rPr>
        <w:t xml:space="preserve"> </w:t>
      </w:r>
      <w:r>
        <w:t>азота,</w:t>
      </w:r>
      <w:r>
        <w:rPr>
          <w:spacing w:val="1"/>
        </w:rPr>
        <w:t xml:space="preserve"> </w:t>
      </w:r>
      <w:r>
        <w:t>фосфора</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61"/>
        </w:rPr>
        <w:t xml:space="preserve"> </w:t>
      </w:r>
      <w:r>
        <w:t>образцами</w:t>
      </w:r>
      <w:r>
        <w:rPr>
          <w:spacing w:val="-57"/>
        </w:rPr>
        <w:t xml:space="preserve"> </w:t>
      </w:r>
      <w:r>
        <w:t>азотных</w:t>
      </w:r>
    </w:p>
    <w:p w:rsidR="00FD7184" w:rsidRDefault="00C97642">
      <w:pPr>
        <w:pStyle w:val="a3"/>
        <w:ind w:right="552" w:firstLine="0"/>
      </w:pP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аммиака, проведение качественных реакций на ион аммония и фосфат­ион и изучение</w:t>
      </w:r>
      <w:r>
        <w:rPr>
          <w:spacing w:val="1"/>
        </w:rPr>
        <w:t xml:space="preserve"> </w:t>
      </w:r>
      <w:r>
        <w:t>признаков их протекания, взаимодействие концентрированной азотной кислоты с медью</w:t>
      </w:r>
      <w:r>
        <w:rPr>
          <w:spacing w:val="1"/>
        </w:rPr>
        <w:t xml:space="preserve"> </w:t>
      </w:r>
      <w:r>
        <w:t>(возможно</w:t>
      </w:r>
      <w:r>
        <w:rPr>
          <w:spacing w:val="9"/>
        </w:rPr>
        <w:t xml:space="preserve"> </w:t>
      </w:r>
      <w:r>
        <w:t>использование</w:t>
      </w:r>
      <w:r>
        <w:rPr>
          <w:spacing w:val="8"/>
        </w:rPr>
        <w:t xml:space="preserve"> </w:t>
      </w:r>
      <w:r>
        <w:t>видеоматериалов),</w:t>
      </w:r>
      <w:r>
        <w:rPr>
          <w:spacing w:val="10"/>
        </w:rPr>
        <w:t xml:space="preserve"> </w:t>
      </w:r>
      <w:r>
        <w:t>изучение</w:t>
      </w:r>
      <w:r>
        <w:rPr>
          <w:spacing w:val="8"/>
        </w:rPr>
        <w:t xml:space="preserve"> </w:t>
      </w:r>
      <w:r>
        <w:t>моделей</w:t>
      </w:r>
      <w:r>
        <w:rPr>
          <w:spacing w:val="10"/>
        </w:rPr>
        <w:t xml:space="preserve"> </w:t>
      </w:r>
      <w:r>
        <w:t>кристаллических</w:t>
      </w:r>
      <w:r>
        <w:rPr>
          <w:spacing w:val="11"/>
        </w:rPr>
        <w:t xml:space="preserve"> </w:t>
      </w:r>
      <w:r>
        <w:t>решёток</w:t>
      </w:r>
    </w:p>
    <w:p w:rsidR="00FD7184" w:rsidRDefault="00C97642">
      <w:pPr>
        <w:pStyle w:val="a3"/>
        <w:spacing w:before="61"/>
        <w:ind w:right="553" w:firstLine="0"/>
      </w:pPr>
      <w:r>
        <w:t>алмаза, графита, фуллерена, ознакомление с процессом адсорбции растворённых веществ</w:t>
      </w:r>
      <w:r>
        <w:rPr>
          <w:spacing w:val="1"/>
        </w:rPr>
        <w:t xml:space="preserve"> </w:t>
      </w:r>
      <w:r>
        <w:t>активированным углём и устройством противогаза, получение, собирание, распознавание</w:t>
      </w:r>
      <w:r>
        <w:rPr>
          <w:spacing w:val="1"/>
        </w:rPr>
        <w:t xml:space="preserve"> </w:t>
      </w:r>
      <w:r>
        <w:t>и изучение свойств углекислого газа, проведение качественных реакций на карбонат 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 промышленности, решение экспериментальных задач по теме «Важнейшие</w:t>
      </w:r>
      <w:r>
        <w:rPr>
          <w:spacing w:val="1"/>
        </w:rPr>
        <w:t xml:space="preserve"> </w:t>
      </w:r>
      <w:r>
        <w:t>неметаллы</w:t>
      </w:r>
      <w:r>
        <w:rPr>
          <w:spacing w:val="-2"/>
        </w:rPr>
        <w:t xml:space="preserve"> </w:t>
      </w:r>
      <w:r>
        <w:t>и их</w:t>
      </w:r>
      <w:r>
        <w:rPr>
          <w:spacing w:val="2"/>
        </w:rPr>
        <w:t xml:space="preserve"> </w:t>
      </w:r>
      <w:r>
        <w:t>соединения».</w:t>
      </w:r>
    </w:p>
    <w:p w:rsidR="00FD7184" w:rsidRDefault="00C97642">
      <w:pPr>
        <w:pStyle w:val="a3"/>
        <w:spacing w:before="1"/>
        <w:ind w:left="930" w:firstLine="0"/>
      </w:pPr>
      <w:r>
        <w:t>Металлы</w:t>
      </w:r>
      <w:r>
        <w:rPr>
          <w:spacing w:val="-4"/>
        </w:rPr>
        <w:t xml:space="preserve"> </w:t>
      </w:r>
      <w:r>
        <w:t>и</w:t>
      </w:r>
      <w:r>
        <w:rPr>
          <w:spacing w:val="-3"/>
        </w:rPr>
        <w:t xml:space="preserve"> </w:t>
      </w:r>
      <w:r>
        <w:t>их</w:t>
      </w:r>
      <w:r>
        <w:rPr>
          <w:spacing w:val="-1"/>
        </w:rPr>
        <w:t xml:space="preserve"> </w:t>
      </w:r>
      <w:r>
        <w:t>соединения.</w:t>
      </w:r>
    </w:p>
    <w:p w:rsidR="00FD7184" w:rsidRDefault="00C97642">
      <w:pPr>
        <w:pStyle w:val="a3"/>
        <w:ind w:right="546"/>
      </w:pPr>
      <w:r>
        <w:t xml:space="preserve">Общая  </w:t>
      </w:r>
      <w:r>
        <w:rPr>
          <w:spacing w:val="1"/>
        </w:rPr>
        <w:t xml:space="preserve"> </w:t>
      </w:r>
      <w:r>
        <w:t xml:space="preserve">характеристика  </w:t>
      </w:r>
      <w:r>
        <w:rPr>
          <w:spacing w:val="1"/>
        </w:rPr>
        <w:t xml:space="preserve"> </w:t>
      </w:r>
      <w:r>
        <w:t xml:space="preserve">химических  </w:t>
      </w:r>
      <w:r>
        <w:rPr>
          <w:spacing w:val="1"/>
        </w:rPr>
        <w:t xml:space="preserve"> </w:t>
      </w:r>
      <w:r>
        <w:t>элементов    –    металлов    на    основании</w:t>
      </w:r>
      <w:r>
        <w:rPr>
          <w:spacing w:val="-57"/>
        </w:rPr>
        <w:t xml:space="preserve"> </w:t>
      </w:r>
      <w:r>
        <w:t>их</w:t>
      </w:r>
      <w:r>
        <w:rPr>
          <w:spacing w:val="80"/>
        </w:rPr>
        <w:t xml:space="preserve"> </w:t>
      </w:r>
      <w:r>
        <w:t xml:space="preserve">положения  </w:t>
      </w:r>
      <w:r>
        <w:rPr>
          <w:spacing w:val="18"/>
        </w:rPr>
        <w:t xml:space="preserve"> </w:t>
      </w:r>
      <w:r>
        <w:t xml:space="preserve">в  </w:t>
      </w:r>
      <w:r>
        <w:rPr>
          <w:spacing w:val="19"/>
        </w:rPr>
        <w:t xml:space="preserve"> </w:t>
      </w:r>
      <w:r>
        <w:t xml:space="preserve">Периодической  </w:t>
      </w:r>
      <w:r>
        <w:rPr>
          <w:spacing w:val="20"/>
        </w:rPr>
        <w:t xml:space="preserve"> </w:t>
      </w:r>
      <w:r>
        <w:t xml:space="preserve">системе  </w:t>
      </w:r>
      <w:r>
        <w:rPr>
          <w:spacing w:val="18"/>
        </w:rPr>
        <w:t xml:space="preserve"> </w:t>
      </w:r>
      <w:r>
        <w:t xml:space="preserve">химических  </w:t>
      </w:r>
      <w:r>
        <w:rPr>
          <w:spacing w:val="19"/>
        </w:rPr>
        <w:t xml:space="preserve"> </w:t>
      </w:r>
      <w:r>
        <w:t xml:space="preserve">элементов  </w:t>
      </w:r>
      <w:r>
        <w:rPr>
          <w:spacing w:val="19"/>
        </w:rPr>
        <w:t xml:space="preserve"> </w:t>
      </w:r>
      <w:r>
        <w:t>Д.И.</w:t>
      </w:r>
      <w:r>
        <w:rPr>
          <w:spacing w:val="5"/>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 Электрохимический ряд напряжений металлов. Физические и</w:t>
      </w:r>
      <w:r>
        <w:rPr>
          <w:spacing w:val="1"/>
        </w:rPr>
        <w:t xml:space="preserve"> </w:t>
      </w:r>
      <w:r>
        <w:t>химические свойства металлов. Общие способы получения металлов. Понятие о коррозии</w:t>
      </w:r>
      <w:r>
        <w:rPr>
          <w:spacing w:val="1"/>
        </w:rPr>
        <w:t xml:space="preserve"> </w:t>
      </w:r>
      <w:r>
        <w:lastRenderedPageBreak/>
        <w:t>металлов,</w:t>
      </w:r>
      <w:r>
        <w:rPr>
          <w:spacing w:val="1"/>
        </w:rPr>
        <w:t xml:space="preserve"> </w:t>
      </w:r>
      <w:r>
        <w:t>основные</w:t>
      </w:r>
      <w:r>
        <w:rPr>
          <w:spacing w:val="1"/>
        </w:rPr>
        <w:t xml:space="preserve"> </w:t>
      </w:r>
      <w:r>
        <w:t>способы</w:t>
      </w:r>
      <w:r>
        <w:rPr>
          <w:spacing w:val="1"/>
        </w:rPr>
        <w:t xml:space="preserve"> </w:t>
      </w:r>
      <w:r>
        <w:t>защиты</w:t>
      </w:r>
      <w:r>
        <w:rPr>
          <w:spacing w:val="1"/>
        </w:rPr>
        <w:t xml:space="preserve"> </w:t>
      </w:r>
      <w:r>
        <w:t>их</w:t>
      </w:r>
      <w:r>
        <w:rPr>
          <w:spacing w:val="1"/>
        </w:rPr>
        <w:t xml:space="preserve"> </w:t>
      </w:r>
      <w:r>
        <w:t>от</w:t>
      </w:r>
      <w:r>
        <w:rPr>
          <w:spacing w:val="1"/>
        </w:rPr>
        <w:t xml:space="preserve"> </w:t>
      </w:r>
      <w:r>
        <w:t>коррозии.</w:t>
      </w:r>
      <w:r>
        <w:rPr>
          <w:spacing w:val="1"/>
        </w:rPr>
        <w:t xml:space="preserve"> </w:t>
      </w:r>
      <w:r>
        <w:t>Сплавы</w:t>
      </w:r>
      <w:r>
        <w:rPr>
          <w:spacing w:val="1"/>
        </w:rPr>
        <w:t xml:space="preserve"> </w:t>
      </w:r>
      <w:r>
        <w:t>(сталь,</w:t>
      </w:r>
      <w:r>
        <w:rPr>
          <w:spacing w:val="61"/>
        </w:rPr>
        <w:t xml:space="preserve"> </w:t>
      </w:r>
      <w:r>
        <w:t>чугун,</w:t>
      </w:r>
      <w:r>
        <w:rPr>
          <w:spacing w:val="1"/>
        </w:rPr>
        <w:t xml:space="preserve"> </w:t>
      </w:r>
      <w:r>
        <w:t>дюралюминий,</w:t>
      </w:r>
      <w:r>
        <w:rPr>
          <w:spacing w:val="-1"/>
        </w:rPr>
        <w:t xml:space="preserve"> </w:t>
      </w:r>
      <w:r>
        <w:t>бронза) и</w:t>
      </w:r>
      <w:r>
        <w:rPr>
          <w:spacing w:val="-2"/>
        </w:rPr>
        <w:t xml:space="preserve"> </w:t>
      </w:r>
      <w:r>
        <w:t>их</w:t>
      </w:r>
      <w:r>
        <w:rPr>
          <w:spacing w:val="2"/>
        </w:rPr>
        <w:t xml:space="preserve"> </w:t>
      </w:r>
      <w:r>
        <w:t>применение</w:t>
      </w:r>
      <w:r>
        <w:rPr>
          <w:spacing w:val="-1"/>
        </w:rPr>
        <w:t xml:space="preserve"> </w:t>
      </w:r>
      <w:r>
        <w:t>в</w:t>
      </w:r>
      <w:r>
        <w:rPr>
          <w:spacing w:val="-2"/>
        </w:rPr>
        <w:t xml:space="preserve"> </w:t>
      </w:r>
      <w:r>
        <w:t>быту</w:t>
      </w:r>
      <w:r>
        <w:rPr>
          <w:spacing w:val="-3"/>
        </w:rPr>
        <w:t xml:space="preserve"> </w:t>
      </w:r>
      <w:r>
        <w:t>и</w:t>
      </w:r>
      <w:r>
        <w:rPr>
          <w:spacing w:val="-1"/>
        </w:rPr>
        <w:t xml:space="preserve"> </w:t>
      </w:r>
      <w:r>
        <w:t>промышленности.</w:t>
      </w:r>
    </w:p>
    <w:p w:rsidR="00FD7184" w:rsidRDefault="00C97642">
      <w:pPr>
        <w:pStyle w:val="a3"/>
        <w:ind w:right="545"/>
      </w:pPr>
      <w:r>
        <w:t>Щелочные металлы: положение 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w:t>
      </w:r>
      <w:r>
        <w:rPr>
          <w:spacing w:val="1"/>
        </w:rPr>
        <w:t xml:space="preserve"> </w:t>
      </w:r>
      <w:r>
        <w:t>свойства (на примере натрия и калия). Оксиды и гидроксиды натрия и калия. Применение</w:t>
      </w:r>
      <w:r>
        <w:rPr>
          <w:spacing w:val="1"/>
        </w:rPr>
        <w:t xml:space="preserve"> </w:t>
      </w:r>
      <w:r>
        <w:t>щелочных</w:t>
      </w:r>
      <w:r>
        <w:rPr>
          <w:spacing w:val="1"/>
        </w:rPr>
        <w:t xml:space="preserve"> </w:t>
      </w:r>
      <w:r>
        <w:t>металлов</w:t>
      </w:r>
      <w:r>
        <w:rPr>
          <w:spacing w:val="-1"/>
        </w:rPr>
        <w:t xml:space="preserve"> </w:t>
      </w:r>
      <w:r>
        <w:t>и их</w:t>
      </w:r>
      <w:r>
        <w:rPr>
          <w:spacing w:val="2"/>
        </w:rPr>
        <w:t xml:space="preserve"> </w:t>
      </w:r>
      <w:r>
        <w:t>соединений.</w:t>
      </w:r>
    </w:p>
    <w:p w:rsidR="00FD7184" w:rsidRDefault="00C97642">
      <w:pPr>
        <w:pStyle w:val="a3"/>
        <w:spacing w:before="1"/>
        <w:ind w:right="545"/>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   химических</w:t>
      </w:r>
      <w:r>
        <w:rPr>
          <w:spacing w:val="60"/>
        </w:rPr>
        <w:t xml:space="preserve"> </w:t>
      </w:r>
      <w:r>
        <w:t>элементов   Д.И. Менделеева,   строение   их   атомов,   нахождение</w:t>
      </w:r>
      <w:r>
        <w:rPr>
          <w:spacing w:val="1"/>
        </w:rPr>
        <w:t xml:space="preserve"> </w:t>
      </w:r>
      <w:r>
        <w:t>в природе. Физические и химические свойства магния и кальция. Важнейшие соединения</w:t>
      </w:r>
      <w:r>
        <w:rPr>
          <w:spacing w:val="1"/>
        </w:rPr>
        <w:t xml:space="preserve"> </w:t>
      </w:r>
      <w:r>
        <w:t>кальция</w:t>
      </w:r>
      <w:r>
        <w:rPr>
          <w:spacing w:val="-1"/>
        </w:rPr>
        <w:t xml:space="preserve"> </w:t>
      </w:r>
      <w:r>
        <w:t>(оксид,</w:t>
      </w:r>
      <w:r>
        <w:rPr>
          <w:spacing w:val="-1"/>
        </w:rPr>
        <w:t xml:space="preserve"> </w:t>
      </w:r>
      <w:r>
        <w:t>гидроксид,</w:t>
      </w:r>
      <w:r>
        <w:rPr>
          <w:spacing w:val="-1"/>
        </w:rPr>
        <w:t xml:space="preserve"> </w:t>
      </w:r>
      <w:r>
        <w:t>соли).</w:t>
      </w:r>
      <w:r>
        <w:rPr>
          <w:spacing w:val="-1"/>
        </w:rPr>
        <w:t xml:space="preserve"> </w:t>
      </w:r>
      <w:r>
        <w:t>Жёсткость воды</w:t>
      </w:r>
      <w:r>
        <w:rPr>
          <w:spacing w:val="-2"/>
        </w:rPr>
        <w:t xml:space="preserve"> </w:t>
      </w:r>
      <w:r>
        <w:t>и</w:t>
      </w:r>
      <w:r>
        <w:rPr>
          <w:spacing w:val="-2"/>
        </w:rPr>
        <w:t xml:space="preserve"> </w:t>
      </w:r>
      <w:r>
        <w:t>способы</w:t>
      </w:r>
      <w:r>
        <w:rPr>
          <w:spacing w:val="-1"/>
        </w:rPr>
        <w:t xml:space="preserve"> </w:t>
      </w:r>
      <w:r>
        <w:t>её</w:t>
      </w:r>
      <w:r>
        <w:rPr>
          <w:spacing w:val="2"/>
        </w:rPr>
        <w:t xml:space="preserve"> </w:t>
      </w:r>
      <w:r>
        <w:t>устранения.</w:t>
      </w:r>
    </w:p>
    <w:p w:rsidR="00FD7184" w:rsidRDefault="00C97642">
      <w:pPr>
        <w:pStyle w:val="a3"/>
        <w:ind w:right="550"/>
      </w:pPr>
      <w:r>
        <w:t xml:space="preserve">Алюминий: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алюминия.</w:t>
      </w:r>
      <w:r>
        <w:rPr>
          <w:spacing w:val="-1"/>
        </w:rPr>
        <w:t xml:space="preserve"> </w:t>
      </w:r>
      <w:r>
        <w:t>Амфотерные</w:t>
      </w:r>
      <w:r>
        <w:rPr>
          <w:spacing w:val="-2"/>
        </w:rPr>
        <w:t xml:space="preserve"> </w:t>
      </w:r>
      <w:r>
        <w:t>свойства</w:t>
      </w:r>
      <w:r>
        <w:rPr>
          <w:spacing w:val="-3"/>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p>
    <w:p w:rsidR="00FD7184" w:rsidRDefault="00C97642">
      <w:pPr>
        <w:pStyle w:val="a3"/>
        <w:ind w:right="550"/>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железа. Оксиды, гидроксиды и соли железа(II)</w:t>
      </w:r>
      <w:r>
        <w:rPr>
          <w:spacing w:val="60"/>
        </w:rPr>
        <w:t xml:space="preserve"> </w:t>
      </w:r>
      <w:r>
        <w:t>и железа(III), их состав, свойства</w:t>
      </w:r>
      <w:r>
        <w:rPr>
          <w:spacing w:val="1"/>
        </w:rPr>
        <w:t xml:space="preserve"> </w:t>
      </w:r>
      <w:r>
        <w:t>и</w:t>
      </w:r>
      <w:r>
        <w:rPr>
          <w:spacing w:val="-1"/>
        </w:rPr>
        <w:t xml:space="preserve"> </w:t>
      </w:r>
      <w:r>
        <w:t>получение.</w:t>
      </w:r>
    </w:p>
    <w:p w:rsidR="00FD7184" w:rsidRDefault="00C97642">
      <w:pPr>
        <w:pStyle w:val="a3"/>
        <w:ind w:right="544"/>
      </w:pPr>
      <w:r>
        <w:t>Химический</w:t>
      </w:r>
      <w:r>
        <w:rPr>
          <w:spacing w:val="61"/>
        </w:rPr>
        <w:t xml:space="preserve"> </w:t>
      </w:r>
      <w:r>
        <w:t>эксперимент:   ознакомление   с   образцами   металлов   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15"/>
        </w:rPr>
        <w:t xml:space="preserve"> </w:t>
      </w:r>
      <w:r>
        <w:t>видеоматериалов),</w:t>
      </w:r>
      <w:r>
        <w:rPr>
          <w:spacing w:val="15"/>
        </w:rPr>
        <w:t xml:space="preserve"> </w:t>
      </w:r>
      <w:r>
        <w:t>особенностей</w:t>
      </w:r>
      <w:r>
        <w:rPr>
          <w:spacing w:val="16"/>
        </w:rPr>
        <w:t xml:space="preserve"> </w:t>
      </w:r>
      <w:r>
        <w:t>взаимодействия</w:t>
      </w:r>
      <w:r>
        <w:rPr>
          <w:spacing w:val="16"/>
        </w:rPr>
        <w:t xml:space="preserve"> </w:t>
      </w:r>
      <w:r>
        <w:t>оксида</w:t>
      </w:r>
      <w:r>
        <w:rPr>
          <w:spacing w:val="15"/>
        </w:rPr>
        <w:t xml:space="preserve"> </w:t>
      </w:r>
      <w:r>
        <w:t>кальция</w:t>
      </w:r>
      <w:r>
        <w:rPr>
          <w:spacing w:val="14"/>
        </w:rPr>
        <w:t xml:space="preserve"> </w:t>
      </w:r>
      <w:r>
        <w:t>и</w:t>
      </w:r>
      <w:r>
        <w:rPr>
          <w:spacing w:val="17"/>
        </w:rPr>
        <w:t xml:space="preserve"> </w:t>
      </w:r>
      <w:r>
        <w:t>натрия</w:t>
      </w:r>
      <w:r>
        <w:rPr>
          <w:spacing w:val="-58"/>
        </w:rPr>
        <w:t xml:space="preserve"> </w:t>
      </w:r>
      <w:r>
        <w:t>с водой (возможно использование видеоматериалов), исследование свойств жёсткой воды,</w:t>
      </w:r>
      <w:r>
        <w:rPr>
          <w:spacing w:val="-57"/>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 протекания качественных реакций на ионы (магния, кальция, алюминия, цинка,</w:t>
      </w:r>
      <w:r>
        <w:rPr>
          <w:spacing w:val="-57"/>
        </w:rPr>
        <w:t xml:space="preserve"> </w:t>
      </w:r>
      <w:r>
        <w:t>железа(II)</w:t>
      </w:r>
      <w:r>
        <w:rPr>
          <w:spacing w:val="1"/>
        </w:rPr>
        <w:t xml:space="preserve"> </w:t>
      </w:r>
      <w:r>
        <w:t>и</w:t>
      </w:r>
      <w:r>
        <w:rPr>
          <w:spacing w:val="1"/>
        </w:rPr>
        <w:t xml:space="preserve"> </w:t>
      </w:r>
      <w:r>
        <w:t>железа(III),</w:t>
      </w:r>
      <w:r>
        <w:rPr>
          <w:spacing w:val="1"/>
        </w:rPr>
        <w:t xml:space="preserve"> </w:t>
      </w:r>
      <w:r>
        <w:t>меди(II)),</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 ионами натрия, калия и кальция (возможно использование видеоматериалов),</w:t>
      </w:r>
      <w:r>
        <w:rPr>
          <w:spacing w:val="1"/>
        </w:rPr>
        <w:t xml:space="preserve"> </w:t>
      </w:r>
      <w:r>
        <w:t>исследование амфотерных свойств гидроксида алюминия и гидроксида цинка, решение</w:t>
      </w:r>
      <w:r>
        <w:rPr>
          <w:spacing w:val="1"/>
        </w:rPr>
        <w:t xml:space="preserve"> </w:t>
      </w:r>
      <w:r>
        <w:t>экспериментальных</w:t>
      </w:r>
      <w:r>
        <w:rPr>
          <w:spacing w:val="-2"/>
        </w:rPr>
        <w:t xml:space="preserve"> </w:t>
      </w:r>
      <w:r>
        <w:t>задач</w:t>
      </w:r>
      <w:r>
        <w:rPr>
          <w:spacing w:val="-2"/>
        </w:rPr>
        <w:t xml:space="preserve"> </w:t>
      </w:r>
      <w:r>
        <w:t>по</w:t>
      </w:r>
      <w:r>
        <w:rPr>
          <w:spacing w:val="-1"/>
        </w:rPr>
        <w:t xml:space="preserve"> </w:t>
      </w:r>
      <w:r>
        <w:t>теме</w:t>
      </w:r>
      <w:r>
        <w:rPr>
          <w:spacing w:val="1"/>
        </w:rPr>
        <w:t xml:space="preserve"> </w:t>
      </w:r>
      <w:r>
        <w:t>«Важнейшие</w:t>
      </w:r>
      <w:r>
        <w:rPr>
          <w:spacing w:val="-2"/>
        </w:rPr>
        <w:t xml:space="preserve"> </w:t>
      </w:r>
      <w:r>
        <w:t>металлы</w:t>
      </w:r>
      <w:r>
        <w:rPr>
          <w:spacing w:val="-2"/>
        </w:rPr>
        <w:t xml:space="preserve"> </w:t>
      </w:r>
      <w:r>
        <w:t>и</w:t>
      </w:r>
      <w:r>
        <w:rPr>
          <w:spacing w:val="-1"/>
        </w:rPr>
        <w:t xml:space="preserve"> </w:t>
      </w:r>
      <w:r>
        <w:t>их</w:t>
      </w:r>
      <w:r>
        <w:rPr>
          <w:spacing w:val="1"/>
        </w:rPr>
        <w:t xml:space="preserve"> </w:t>
      </w:r>
      <w:r>
        <w:t>соединения».</w:t>
      </w:r>
    </w:p>
    <w:p w:rsidR="00FD7184" w:rsidRDefault="00C97642">
      <w:pPr>
        <w:pStyle w:val="a3"/>
        <w:spacing w:before="1"/>
        <w:ind w:left="930" w:firstLine="0"/>
      </w:pPr>
      <w:r>
        <w:t>Химия</w:t>
      </w:r>
      <w:r>
        <w:rPr>
          <w:spacing w:val="-3"/>
        </w:rPr>
        <w:t xml:space="preserve"> </w:t>
      </w:r>
      <w:r>
        <w:t>и</w:t>
      </w:r>
      <w:r>
        <w:rPr>
          <w:spacing w:val="-3"/>
        </w:rPr>
        <w:t xml:space="preserve"> </w:t>
      </w:r>
      <w:r>
        <w:t>окружающая</w:t>
      </w:r>
      <w:r>
        <w:rPr>
          <w:spacing w:val="-1"/>
        </w:rPr>
        <w:t xml:space="preserve"> </w:t>
      </w:r>
      <w:r>
        <w:t>среда.</w:t>
      </w:r>
    </w:p>
    <w:p w:rsidR="00FD7184" w:rsidRDefault="00C97642">
      <w:pPr>
        <w:pStyle w:val="a3"/>
        <w:ind w:right="552"/>
      </w:pPr>
      <w:r>
        <w:t>Новые</w:t>
      </w:r>
      <w:r>
        <w:rPr>
          <w:spacing w:val="1"/>
        </w:rPr>
        <w:t xml:space="preserve"> </w:t>
      </w:r>
      <w:r>
        <w:t>материалы</w:t>
      </w:r>
      <w:r>
        <w:rPr>
          <w:spacing w:val="1"/>
        </w:rPr>
        <w:t xml:space="preserve"> </w:t>
      </w:r>
      <w:r>
        <w:t>и</w:t>
      </w:r>
      <w:r>
        <w:rPr>
          <w:spacing w:val="1"/>
        </w:rPr>
        <w:t xml:space="preserve"> </w:t>
      </w:r>
      <w:r>
        <w:t>технологии.</w:t>
      </w:r>
      <w:r>
        <w:rPr>
          <w:spacing w:val="1"/>
        </w:rPr>
        <w:t xml:space="preserve"> </w:t>
      </w: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57"/>
        </w:rPr>
        <w:t xml:space="preserve"> </w:t>
      </w:r>
      <w:r>
        <w:t>человека. Химия и здоровье. Безопасное использование веществ и химических 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57"/>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57"/>
        </w:rPr>
        <w:t xml:space="preserve"> </w:t>
      </w:r>
      <w:r>
        <w:t>концентрация</w:t>
      </w:r>
      <w:r>
        <w:rPr>
          <w:spacing w:val="-2"/>
        </w:rPr>
        <w:t xml:space="preserve"> </w:t>
      </w:r>
      <w:r>
        <w:t>веществ –</w:t>
      </w:r>
      <w:r>
        <w:rPr>
          <w:spacing w:val="-1"/>
        </w:rPr>
        <w:t xml:space="preserve"> </w:t>
      </w:r>
      <w:r>
        <w:t>ПДК).</w:t>
      </w:r>
      <w:r>
        <w:rPr>
          <w:spacing w:val="-1"/>
        </w:rPr>
        <w:t xml:space="preserve"> </w:t>
      </w:r>
      <w:r>
        <w:t>Роль химии</w:t>
      </w:r>
      <w:r>
        <w:rPr>
          <w:spacing w:val="-1"/>
        </w:rPr>
        <w:t xml:space="preserve"> </w:t>
      </w:r>
      <w:r>
        <w:t>в</w:t>
      </w:r>
      <w:r>
        <w:rPr>
          <w:spacing w:val="-2"/>
        </w:rPr>
        <w:t xml:space="preserve"> </w:t>
      </w:r>
      <w:r>
        <w:t>решении</w:t>
      </w:r>
      <w:r>
        <w:rPr>
          <w:spacing w:val="-1"/>
        </w:rPr>
        <w:t xml:space="preserve"> </w:t>
      </w:r>
      <w:r>
        <w:t>экологических</w:t>
      </w:r>
      <w:r>
        <w:rPr>
          <w:spacing w:val="-2"/>
        </w:rPr>
        <w:t xml:space="preserve"> </w:t>
      </w:r>
      <w:r>
        <w:t>проблем.</w:t>
      </w:r>
    </w:p>
    <w:p w:rsidR="00FD7184" w:rsidRDefault="00C97642">
      <w:pPr>
        <w:pStyle w:val="a3"/>
        <w:ind w:right="554"/>
      </w:pP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их</w:t>
      </w:r>
      <w:r>
        <w:rPr>
          <w:spacing w:val="2"/>
        </w:rPr>
        <w:t xml:space="preserve"> </w:t>
      </w:r>
      <w:r>
        <w:t>роль в</w:t>
      </w:r>
      <w:r>
        <w:rPr>
          <w:spacing w:val="-1"/>
        </w:rPr>
        <w:t xml:space="preserve"> </w:t>
      </w:r>
      <w:r>
        <w:t>быту</w:t>
      </w:r>
      <w:r>
        <w:rPr>
          <w:spacing w:val="-5"/>
        </w:rPr>
        <w:t xml:space="preserve"> </w:t>
      </w:r>
      <w:r>
        <w:t>и промышленности.</w:t>
      </w:r>
    </w:p>
    <w:p w:rsidR="00FD7184" w:rsidRDefault="00C97642">
      <w:pPr>
        <w:pStyle w:val="a3"/>
        <w:ind w:right="555"/>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61"/>
        </w:rPr>
        <w:t xml:space="preserve"> </w:t>
      </w:r>
      <w:r>
        <w:t>сплавы</w:t>
      </w:r>
      <w:r>
        <w:rPr>
          <w:spacing w:val="1"/>
        </w:rPr>
        <w:t xml:space="preserve"> </w:t>
      </w:r>
      <w:r>
        <w:t>металлов,</w:t>
      </w:r>
      <w:r>
        <w:rPr>
          <w:spacing w:val="-2"/>
        </w:rPr>
        <w:t xml:space="preserve"> </w:t>
      </w:r>
      <w:r>
        <w:t>полимерные материалы).</w:t>
      </w:r>
    </w:p>
    <w:p w:rsidR="00FD7184" w:rsidRDefault="00C97642">
      <w:pPr>
        <w:pStyle w:val="a3"/>
        <w:ind w:left="929" w:firstLine="0"/>
      </w:pPr>
      <w:r>
        <w:t>Межпредметные</w:t>
      </w:r>
      <w:r>
        <w:rPr>
          <w:spacing w:val="-6"/>
        </w:rPr>
        <w:t xml:space="preserve"> </w:t>
      </w:r>
      <w:r>
        <w:t>связи.</w:t>
      </w:r>
    </w:p>
    <w:p w:rsidR="00FD7184" w:rsidRDefault="00C97642">
      <w:pPr>
        <w:pStyle w:val="a3"/>
        <w:ind w:right="552"/>
      </w:pPr>
      <w:r>
        <w:t>Реализация межпредметных связей при изучении химии в 9 классе 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61"/>
        </w:rPr>
        <w:t xml:space="preserve"> </w:t>
      </w:r>
      <w:r>
        <w:t>понятий,</w:t>
      </w:r>
      <w:r>
        <w:rPr>
          <w:spacing w:val="1"/>
        </w:rPr>
        <w:t xml:space="preserve"> </w:t>
      </w:r>
      <w:r>
        <w:t>являющихся</w:t>
      </w:r>
      <w:r>
        <w:rPr>
          <w:spacing w:val="-2"/>
        </w:rPr>
        <w:t xml:space="preserve"> </w:t>
      </w:r>
      <w:r>
        <w:t>системными</w:t>
      </w:r>
      <w:r>
        <w:rPr>
          <w:spacing w:val="-1"/>
        </w:rPr>
        <w:t xml:space="preserve"> </w:t>
      </w:r>
      <w:r>
        <w:t>для</w:t>
      </w:r>
      <w:r>
        <w:rPr>
          <w:spacing w:val="-1"/>
        </w:rPr>
        <w:t xml:space="preserve"> </w:t>
      </w:r>
      <w:r>
        <w:t>отдельных</w:t>
      </w:r>
      <w:r>
        <w:rPr>
          <w:spacing w:val="-2"/>
        </w:rPr>
        <w:t xml:space="preserve"> </w:t>
      </w:r>
      <w:r>
        <w:t>предметов</w:t>
      </w:r>
      <w:r>
        <w:rPr>
          <w:spacing w:val="-1"/>
        </w:rPr>
        <w:t xml:space="preserve"> </w:t>
      </w:r>
      <w:r>
        <w:t>естественно­научного</w:t>
      </w:r>
      <w:r>
        <w:rPr>
          <w:spacing w:val="-1"/>
        </w:rPr>
        <w:t xml:space="preserve"> </w:t>
      </w:r>
      <w:r>
        <w:t>цикла.</w:t>
      </w:r>
    </w:p>
    <w:p w:rsidR="00FD7184" w:rsidRDefault="00C97642">
      <w:pPr>
        <w:pStyle w:val="a3"/>
        <w:spacing w:before="61"/>
        <w:ind w:right="552"/>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61"/>
        </w:rPr>
        <w:t xml:space="preserve"> </w:t>
      </w:r>
      <w:r>
        <w:t>эксперимент,</w:t>
      </w:r>
      <w:r>
        <w:rPr>
          <w:spacing w:val="1"/>
        </w:rPr>
        <w:t xml:space="preserve"> </w:t>
      </w:r>
      <w:r>
        <w:t>моделирование,</w:t>
      </w:r>
      <w:r>
        <w:rPr>
          <w:spacing w:val="-4"/>
        </w:rPr>
        <w:t xml:space="preserve"> </w:t>
      </w:r>
      <w:r>
        <w:t>измерение,</w:t>
      </w:r>
      <w:r>
        <w:rPr>
          <w:spacing w:val="-3"/>
        </w:rPr>
        <w:t xml:space="preserve"> </w:t>
      </w:r>
      <w:r>
        <w:t>модель,</w:t>
      </w:r>
      <w:r>
        <w:rPr>
          <w:spacing w:val="-3"/>
        </w:rPr>
        <w:t xml:space="preserve"> </w:t>
      </w:r>
      <w:r>
        <w:t>явление,</w:t>
      </w:r>
      <w:r>
        <w:rPr>
          <w:spacing w:val="-4"/>
        </w:rPr>
        <w:t xml:space="preserve"> </w:t>
      </w:r>
      <w:r>
        <w:t>парниковый</w:t>
      </w:r>
      <w:r>
        <w:rPr>
          <w:spacing w:val="-3"/>
        </w:rPr>
        <w:t xml:space="preserve"> </w:t>
      </w:r>
      <w:r>
        <w:t>эффект,</w:t>
      </w:r>
      <w:r>
        <w:rPr>
          <w:spacing w:val="-3"/>
        </w:rPr>
        <w:t xml:space="preserve"> </w:t>
      </w:r>
      <w:r>
        <w:t>технология,</w:t>
      </w:r>
      <w:r>
        <w:rPr>
          <w:spacing w:val="-4"/>
        </w:rPr>
        <w:t xml:space="preserve"> </w:t>
      </w:r>
      <w:r>
        <w:t>материалы.</w:t>
      </w:r>
    </w:p>
    <w:p w:rsidR="00FD7184" w:rsidRDefault="00C97642">
      <w:pPr>
        <w:pStyle w:val="a3"/>
        <w:ind w:right="549"/>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4"/>
        </w:rPr>
        <w:t xml:space="preserve"> </w:t>
      </w:r>
      <w:r>
        <w:t>космическое</w:t>
      </w:r>
      <w:r>
        <w:rPr>
          <w:spacing w:val="-1"/>
        </w:rPr>
        <w:t xml:space="preserve"> </w:t>
      </w:r>
      <w:r>
        <w:t>пространство,</w:t>
      </w:r>
      <w:r>
        <w:rPr>
          <w:spacing w:val="3"/>
        </w:rPr>
        <w:t xml:space="preserve"> </w:t>
      </w:r>
      <w:r>
        <w:t>планеты,</w:t>
      </w:r>
      <w:r>
        <w:rPr>
          <w:spacing w:val="-1"/>
        </w:rPr>
        <w:t xml:space="preserve"> </w:t>
      </w:r>
      <w:r>
        <w:t>звёзды, Солнце.</w:t>
      </w:r>
    </w:p>
    <w:p w:rsidR="00FD7184" w:rsidRDefault="00C97642">
      <w:pPr>
        <w:pStyle w:val="a3"/>
        <w:spacing w:before="1"/>
        <w:ind w:right="555"/>
      </w:pPr>
      <w:r>
        <w:t>Биология: фотосинтез, дыхание, биосфера, экосистема, 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4"/>
        </w:rPr>
        <w:t xml:space="preserve"> </w:t>
      </w:r>
      <w:r>
        <w:t>вещества.</w:t>
      </w:r>
    </w:p>
    <w:p w:rsidR="00FD7184" w:rsidRDefault="00C97642">
      <w:pPr>
        <w:pStyle w:val="a3"/>
        <w:ind w:right="5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w:t>
      </w:r>
      <w:r>
        <w:rPr>
          <w:spacing w:val="-2"/>
        </w:rPr>
        <w:t xml:space="preserve"> </w:t>
      </w:r>
      <w:r>
        <w:t>ресурсы.</w:t>
      </w:r>
    </w:p>
    <w:p w:rsidR="00FD7184" w:rsidRDefault="00C97642">
      <w:pPr>
        <w:pStyle w:val="2"/>
        <w:spacing w:line="240" w:lineRule="auto"/>
        <w:ind w:right="553" w:firstLine="707"/>
      </w:pPr>
      <w:r>
        <w:t>Планируемые результаты освоения программы по химии на уровне основного</w:t>
      </w:r>
      <w:r>
        <w:rPr>
          <w:spacing w:val="-57"/>
        </w:rPr>
        <w:t xml:space="preserve"> </w:t>
      </w:r>
      <w:r>
        <w:t>общего</w:t>
      </w:r>
      <w:r>
        <w:rPr>
          <w:spacing w:val="-1"/>
        </w:rPr>
        <w:t xml:space="preserve"> </w:t>
      </w:r>
      <w:r>
        <w:t>образования.</w:t>
      </w:r>
    </w:p>
    <w:p w:rsidR="00FD7184" w:rsidRDefault="00C97642">
      <w:pPr>
        <w:pStyle w:val="a3"/>
        <w:ind w:right="554"/>
      </w:pPr>
      <w:r>
        <w:lastRenderedPageBreak/>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 предмета.</w:t>
      </w:r>
    </w:p>
    <w:p w:rsidR="00FD7184" w:rsidRDefault="00C97642">
      <w:pPr>
        <w:pStyle w:val="a3"/>
        <w:ind w:right="54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 в ходе обучения химии в единстве учебной и воспитательной 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w:t>
      </w:r>
      <w:r>
        <w:rPr>
          <w:spacing w:val="-2"/>
        </w:rPr>
        <w:t xml:space="preserve"> </w:t>
      </w:r>
      <w:r>
        <w:t>процессам</w:t>
      </w:r>
      <w:r>
        <w:rPr>
          <w:spacing w:val="-3"/>
        </w:rPr>
        <w:t xml:space="preserve"> </w:t>
      </w:r>
      <w:r>
        <w:t>самопознания,</w:t>
      </w:r>
      <w:r>
        <w:rPr>
          <w:spacing w:val="-1"/>
        </w:rPr>
        <w:t xml:space="preserve"> </w:t>
      </w:r>
      <w:r>
        <w:t>саморазвития</w:t>
      </w:r>
      <w:r>
        <w:rPr>
          <w:spacing w:val="-5"/>
        </w:rPr>
        <w:t xml:space="preserve"> </w:t>
      </w:r>
      <w:r>
        <w:t>и</w:t>
      </w:r>
      <w:r>
        <w:rPr>
          <w:spacing w:val="-1"/>
        </w:rPr>
        <w:t xml:space="preserve"> </w:t>
      </w:r>
      <w:r>
        <w:t>социализации</w:t>
      </w:r>
      <w:r>
        <w:rPr>
          <w:spacing w:val="-2"/>
        </w:rPr>
        <w:t xml:space="preserve"> </w:t>
      </w:r>
      <w:r>
        <w:t>обучающихся.</w:t>
      </w:r>
    </w:p>
    <w:p w:rsidR="00FD7184" w:rsidRDefault="00C97642">
      <w:pPr>
        <w:pStyle w:val="a3"/>
        <w:ind w:right="551"/>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FD7184" w:rsidRDefault="00C97642" w:rsidP="00E60E1C">
      <w:pPr>
        <w:pStyle w:val="a4"/>
        <w:numPr>
          <w:ilvl w:val="0"/>
          <w:numId w:val="19"/>
        </w:numPr>
        <w:tabs>
          <w:tab w:val="left" w:pos="1190"/>
        </w:tabs>
        <w:jc w:val="both"/>
        <w:rPr>
          <w:sz w:val="24"/>
        </w:rPr>
      </w:pPr>
      <w:r>
        <w:rPr>
          <w:sz w:val="24"/>
        </w:rPr>
        <w:t>патриотического</w:t>
      </w:r>
      <w:r>
        <w:rPr>
          <w:spacing w:val="-5"/>
          <w:sz w:val="24"/>
        </w:rPr>
        <w:t xml:space="preserve"> </w:t>
      </w:r>
      <w:r>
        <w:rPr>
          <w:sz w:val="24"/>
        </w:rPr>
        <w:t>воспитания:</w:t>
      </w:r>
    </w:p>
    <w:p w:rsidR="00FD7184" w:rsidRDefault="00C97642">
      <w:pPr>
        <w:pStyle w:val="a3"/>
        <w:ind w:right="551"/>
      </w:pPr>
      <w:r>
        <w:t>ценностного     отношения     к     отечественному    культурному,     историческому</w:t>
      </w:r>
      <w:r>
        <w:rPr>
          <w:spacing w:val="1"/>
        </w:rPr>
        <w:t xml:space="preserve"> </w:t>
      </w:r>
      <w:r>
        <w:t>и</w:t>
      </w:r>
      <w:r>
        <w:rPr>
          <w:spacing w:val="1"/>
        </w:rPr>
        <w:t xml:space="preserve"> </w:t>
      </w:r>
      <w:r>
        <w:t>научному 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 способности владеть достоверной информацией о передовых достижениях и</w:t>
      </w:r>
      <w:r>
        <w:rPr>
          <w:spacing w:val="1"/>
        </w:rPr>
        <w:t xml:space="preserve"> </w:t>
      </w:r>
      <w:r>
        <w:t>открытиях мировой и отечественной химии, заинтересованности в научных знаниях об</w:t>
      </w:r>
      <w:r>
        <w:rPr>
          <w:spacing w:val="1"/>
        </w:rPr>
        <w:t xml:space="preserve"> </w:t>
      </w:r>
      <w:r>
        <w:t>устройстве</w:t>
      </w:r>
      <w:r>
        <w:rPr>
          <w:spacing w:val="-1"/>
        </w:rPr>
        <w:t xml:space="preserve"> </w:t>
      </w:r>
      <w:r>
        <w:t>мира</w:t>
      </w:r>
      <w:r>
        <w:rPr>
          <w:spacing w:val="-1"/>
        </w:rPr>
        <w:t xml:space="preserve"> </w:t>
      </w:r>
      <w:r>
        <w:t>и общества;</w:t>
      </w:r>
    </w:p>
    <w:p w:rsidR="00FD7184" w:rsidRDefault="00C97642" w:rsidP="00E60E1C">
      <w:pPr>
        <w:pStyle w:val="a4"/>
        <w:numPr>
          <w:ilvl w:val="0"/>
          <w:numId w:val="19"/>
        </w:numPr>
        <w:tabs>
          <w:tab w:val="left" w:pos="1190"/>
        </w:tabs>
        <w:jc w:val="both"/>
        <w:rPr>
          <w:sz w:val="24"/>
        </w:rPr>
      </w:pPr>
      <w:r>
        <w:rPr>
          <w:sz w:val="24"/>
        </w:rPr>
        <w:t>гражданского</w:t>
      </w:r>
      <w:r>
        <w:rPr>
          <w:spacing w:val="-5"/>
          <w:sz w:val="24"/>
        </w:rPr>
        <w:t xml:space="preserve"> </w:t>
      </w:r>
      <w:r>
        <w:rPr>
          <w:sz w:val="24"/>
        </w:rPr>
        <w:t>воспитания:</w:t>
      </w:r>
    </w:p>
    <w:p w:rsidR="00FD7184" w:rsidRDefault="00C97642">
      <w:pPr>
        <w:pStyle w:val="a3"/>
        <w:ind w:right="545"/>
      </w:pPr>
      <w:r>
        <w:t>представления</w:t>
      </w:r>
      <w:r>
        <w:rPr>
          <w:spacing w:val="60"/>
        </w:rPr>
        <w:t xml:space="preserve"> </w:t>
      </w:r>
      <w:r>
        <w:t>о</w:t>
      </w:r>
      <w:r>
        <w:rPr>
          <w:spacing w:val="60"/>
        </w:rPr>
        <w:t xml:space="preserve"> </w:t>
      </w:r>
      <w:r>
        <w:t>социальных</w:t>
      </w:r>
      <w:r>
        <w:rPr>
          <w:spacing w:val="60"/>
        </w:rPr>
        <w:t xml:space="preserve"> </w:t>
      </w:r>
      <w:r>
        <w:t>нормах   и   правилах   межличностных   отношений</w:t>
      </w:r>
      <w:r>
        <w:rPr>
          <w:spacing w:val="1"/>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108"/>
        </w:rPr>
        <w:t xml:space="preserve"> </w:t>
      </w:r>
      <w:r>
        <w:t xml:space="preserve">творческой  </w:t>
      </w:r>
      <w:r>
        <w:rPr>
          <w:spacing w:val="48"/>
        </w:rPr>
        <w:t xml:space="preserve"> </w:t>
      </w:r>
      <w:r>
        <w:t xml:space="preserve">и  </w:t>
      </w:r>
      <w:r>
        <w:rPr>
          <w:spacing w:val="46"/>
        </w:rPr>
        <w:t xml:space="preserve"> </w:t>
      </w:r>
      <w:r>
        <w:t xml:space="preserve">других  </w:t>
      </w:r>
      <w:r>
        <w:rPr>
          <w:spacing w:val="49"/>
        </w:rPr>
        <w:t xml:space="preserve"> </w:t>
      </w:r>
      <w:r>
        <w:t xml:space="preserve">видах  </w:t>
      </w:r>
      <w:r>
        <w:rPr>
          <w:spacing w:val="47"/>
        </w:rPr>
        <w:t xml:space="preserve"> </w:t>
      </w:r>
      <w:r>
        <w:t xml:space="preserve">деятельности,  </w:t>
      </w:r>
      <w:r>
        <w:rPr>
          <w:spacing w:val="47"/>
        </w:rPr>
        <w:t xml:space="preserve"> </w:t>
      </w:r>
      <w:r>
        <w:t>готовности</w:t>
      </w:r>
      <w:r>
        <w:rPr>
          <w:spacing w:val="-58"/>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выполнении химических экспериментов, создании учебных проектов, стремления к</w:t>
      </w:r>
      <w:r>
        <w:rPr>
          <w:spacing w:val="1"/>
        </w:rPr>
        <w:t xml:space="preserve"> </w:t>
      </w:r>
      <w:r>
        <w:t>взаимопониманию и взаимопомощи в процессе этой учебной деятельности, 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 норм</w:t>
      </w:r>
      <w:r>
        <w:rPr>
          <w:spacing w:val="-1"/>
        </w:rPr>
        <w:t xml:space="preserve"> </w:t>
      </w:r>
      <w:r>
        <w:t>с</w:t>
      </w:r>
      <w:r>
        <w:rPr>
          <w:spacing w:val="1"/>
        </w:rPr>
        <w:t xml:space="preserve"> </w:t>
      </w:r>
      <w:r>
        <w:t>учётом</w:t>
      </w:r>
      <w:r>
        <w:rPr>
          <w:spacing w:val="-2"/>
        </w:rPr>
        <w:t xml:space="preserve"> </w:t>
      </w:r>
      <w:r>
        <w:t>осознания последствий поступков;</w:t>
      </w:r>
    </w:p>
    <w:p w:rsidR="00FD7184" w:rsidRDefault="00C97642" w:rsidP="00E60E1C">
      <w:pPr>
        <w:pStyle w:val="a4"/>
        <w:numPr>
          <w:ilvl w:val="0"/>
          <w:numId w:val="19"/>
        </w:numPr>
        <w:tabs>
          <w:tab w:val="left" w:pos="1190"/>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ind w:right="546"/>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составляющих</w:t>
      </w:r>
      <w:r>
        <w:rPr>
          <w:spacing w:val="1"/>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61"/>
        </w:rPr>
        <w:t xml:space="preserve"> </w:t>
      </w:r>
      <w:r>
        <w:t>основных</w:t>
      </w:r>
      <w:r>
        <w:rPr>
          <w:spacing w:val="1"/>
        </w:rPr>
        <w:t xml:space="preserve"> </w:t>
      </w:r>
      <w:r>
        <w:t>закономерностях развития природы, взаимосвязях человека с природной средой, о роли</w:t>
      </w:r>
      <w:r>
        <w:rPr>
          <w:spacing w:val="1"/>
        </w:rPr>
        <w:t xml:space="preserve"> </w:t>
      </w:r>
      <w:r>
        <w:t>химии</w:t>
      </w:r>
      <w:r>
        <w:rPr>
          <w:spacing w:val="-1"/>
        </w:rPr>
        <w:t xml:space="preserve"> </w:t>
      </w:r>
      <w:r>
        <w:t>в</w:t>
      </w:r>
      <w:r>
        <w:rPr>
          <w:spacing w:val="-1"/>
        </w:rPr>
        <w:t xml:space="preserve"> </w:t>
      </w:r>
      <w:r>
        <w:t>познании</w:t>
      </w:r>
      <w:r>
        <w:rPr>
          <w:spacing w:val="-2"/>
        </w:rPr>
        <w:t xml:space="preserve"> </w:t>
      </w:r>
      <w:r>
        <w:t>этих</w:t>
      </w:r>
      <w:r>
        <w:rPr>
          <w:spacing w:val="-1"/>
        </w:rPr>
        <w:t xml:space="preserve"> </w:t>
      </w:r>
      <w:r>
        <w:t>закономерностей;</w:t>
      </w:r>
    </w:p>
    <w:p w:rsidR="00FD7184" w:rsidRDefault="00C97642">
      <w:pPr>
        <w:pStyle w:val="a3"/>
        <w:ind w:right="552"/>
      </w:pPr>
      <w:r>
        <w:t xml:space="preserve">познавательных   </w:t>
      </w:r>
      <w:r>
        <w:rPr>
          <w:spacing w:val="1"/>
        </w:rPr>
        <w:t xml:space="preserve"> </w:t>
      </w:r>
      <w:r>
        <w:t>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1"/>
        </w:rPr>
        <w:t xml:space="preserve"> </w:t>
      </w:r>
      <w:r>
        <w:t>для</w:t>
      </w:r>
      <w:r>
        <w:rPr>
          <w:spacing w:val="-1"/>
        </w:rPr>
        <w:t xml:space="preserve"> </w:t>
      </w:r>
      <w:r>
        <w:t>объяснения</w:t>
      </w:r>
      <w:r>
        <w:rPr>
          <w:spacing w:val="-3"/>
        </w:rPr>
        <w:t xml:space="preserve"> </w:t>
      </w:r>
      <w:r>
        <w:t>наблюдаемых процессов</w:t>
      </w:r>
      <w:r>
        <w:rPr>
          <w:spacing w:val="2"/>
        </w:rPr>
        <w:t xml:space="preserve"> </w:t>
      </w:r>
      <w:r>
        <w:t>и</w:t>
      </w:r>
      <w:r>
        <w:rPr>
          <w:spacing w:val="-1"/>
        </w:rPr>
        <w:t xml:space="preserve"> </w:t>
      </w:r>
      <w:r>
        <w:t>явлений;</w:t>
      </w:r>
    </w:p>
    <w:p w:rsidR="00FD7184" w:rsidRDefault="00C97642">
      <w:pPr>
        <w:pStyle w:val="a3"/>
        <w:ind w:right="550"/>
      </w:pPr>
      <w:r>
        <w:t>познавательной, информационной и читательской культуры, в том числе 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 информационных</w:t>
      </w:r>
      <w:r>
        <w:rPr>
          <w:spacing w:val="-2"/>
        </w:rPr>
        <w:t xml:space="preserve"> </w:t>
      </w:r>
      <w:r>
        <w:t>технологий;</w:t>
      </w:r>
    </w:p>
    <w:p w:rsidR="00FD7184" w:rsidRDefault="00C97642">
      <w:pPr>
        <w:pStyle w:val="a3"/>
        <w:spacing w:before="61"/>
        <w:ind w:right="551"/>
      </w:pPr>
      <w:r>
        <w:t>интереса к обучению и познанию, любознательности, готовности и способности к</w:t>
      </w:r>
      <w:r>
        <w:rPr>
          <w:spacing w:val="1"/>
        </w:rPr>
        <w:t xml:space="preserve"> </w:t>
      </w:r>
      <w:r>
        <w:t>самообразованию, проектной и исследовательской деятельности, к осознанному выбору</w:t>
      </w:r>
      <w:r>
        <w:rPr>
          <w:spacing w:val="1"/>
        </w:rPr>
        <w:t xml:space="preserve"> </w:t>
      </w:r>
      <w:r>
        <w:t>направленности</w:t>
      </w:r>
      <w:r>
        <w:rPr>
          <w:spacing w:val="-1"/>
        </w:rPr>
        <w:t xml:space="preserve"> </w:t>
      </w:r>
      <w:r>
        <w:t>и</w:t>
      </w:r>
      <w:r>
        <w:rPr>
          <w:spacing w:val="3"/>
        </w:rPr>
        <w:t xml:space="preserve"> </w:t>
      </w:r>
      <w:r>
        <w:t>уровня обучения</w:t>
      </w:r>
      <w:r>
        <w:rPr>
          <w:spacing w:val="-1"/>
        </w:rPr>
        <w:t xml:space="preserve"> </w:t>
      </w:r>
      <w:r>
        <w:t>в</w:t>
      </w:r>
      <w:r>
        <w:rPr>
          <w:spacing w:val="-1"/>
        </w:rPr>
        <w:t xml:space="preserve"> </w:t>
      </w:r>
      <w:r>
        <w:t>дальнейшем;</w:t>
      </w:r>
    </w:p>
    <w:p w:rsidR="00FD7184" w:rsidRDefault="00C97642" w:rsidP="00E60E1C">
      <w:pPr>
        <w:pStyle w:val="a4"/>
        <w:numPr>
          <w:ilvl w:val="0"/>
          <w:numId w:val="19"/>
        </w:numPr>
        <w:tabs>
          <w:tab w:val="left" w:pos="1190"/>
        </w:tabs>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FD7184" w:rsidRDefault="00C97642">
      <w:pPr>
        <w:pStyle w:val="a3"/>
        <w:spacing w:before="1"/>
        <w:ind w:right="546"/>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в</w:t>
      </w:r>
      <w:r>
        <w:rPr>
          <w:spacing w:val="1"/>
        </w:rPr>
        <w:t xml:space="preserve"> </w:t>
      </w:r>
      <w:r>
        <w:t>быту</w:t>
      </w:r>
      <w:r>
        <w:rPr>
          <w:spacing w:val="1"/>
        </w:rPr>
        <w:t xml:space="preserve"> </w:t>
      </w:r>
      <w:r>
        <w:t>и</w:t>
      </w:r>
      <w:r>
        <w:rPr>
          <w:spacing w:val="60"/>
        </w:rPr>
        <w:t xml:space="preserve"> </w:t>
      </w:r>
      <w:r>
        <w:t>реальной</w:t>
      </w:r>
      <w:r>
        <w:rPr>
          <w:spacing w:val="1"/>
        </w:rPr>
        <w:t xml:space="preserve"> </w:t>
      </w:r>
      <w:r>
        <w:t>жизни;</w:t>
      </w:r>
    </w:p>
    <w:p w:rsidR="00FD7184" w:rsidRDefault="00C97642" w:rsidP="00E60E1C">
      <w:pPr>
        <w:pStyle w:val="a4"/>
        <w:numPr>
          <w:ilvl w:val="0"/>
          <w:numId w:val="19"/>
        </w:numPr>
        <w:tabs>
          <w:tab w:val="left" w:pos="1190"/>
        </w:tabs>
        <w:jc w:val="both"/>
        <w:rPr>
          <w:sz w:val="24"/>
        </w:rPr>
      </w:pPr>
      <w:r>
        <w:rPr>
          <w:sz w:val="24"/>
        </w:rPr>
        <w:t>трудового</w:t>
      </w:r>
      <w:r>
        <w:rPr>
          <w:spacing w:val="-4"/>
          <w:sz w:val="24"/>
        </w:rPr>
        <w:t xml:space="preserve"> </w:t>
      </w:r>
      <w:r>
        <w:rPr>
          <w:sz w:val="24"/>
        </w:rPr>
        <w:t>воспитания:</w:t>
      </w:r>
    </w:p>
    <w:p w:rsidR="00FD7184" w:rsidRDefault="00C97642">
      <w:pPr>
        <w:pStyle w:val="a3"/>
        <w:tabs>
          <w:tab w:val="left" w:pos="2316"/>
          <w:tab w:val="left" w:pos="4307"/>
          <w:tab w:val="left" w:pos="5137"/>
          <w:tab w:val="left" w:pos="6582"/>
          <w:tab w:val="left" w:pos="8543"/>
        </w:tabs>
        <w:ind w:right="548"/>
      </w:pPr>
      <w:r>
        <w:t>интереса к практическому изучению профессий и труда различного рода, 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траектории</w:t>
      </w:r>
      <w:r>
        <w:rPr>
          <w:spacing w:val="1"/>
        </w:rPr>
        <w:t xml:space="preserve"> </w:t>
      </w:r>
      <w:r>
        <w:t>продолжения</w:t>
      </w:r>
      <w:r>
        <w:tab/>
        <w:t>образования</w:t>
      </w:r>
      <w:r>
        <w:tab/>
        <w:t>с</w:t>
      </w:r>
      <w:r>
        <w:tab/>
        <w:t>учётом</w:t>
      </w:r>
      <w:r>
        <w:tab/>
        <w:t>личностных</w:t>
      </w:r>
      <w:r>
        <w:tab/>
      </w:r>
      <w:r>
        <w:rPr>
          <w:spacing w:val="-1"/>
        </w:rPr>
        <w:t>интересов</w:t>
      </w:r>
      <w:r>
        <w:rPr>
          <w:spacing w:val="-58"/>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5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w:t>
      </w:r>
    </w:p>
    <w:p w:rsidR="00FD7184" w:rsidRDefault="00C97642" w:rsidP="00E60E1C">
      <w:pPr>
        <w:pStyle w:val="a4"/>
        <w:numPr>
          <w:ilvl w:val="0"/>
          <w:numId w:val="19"/>
        </w:numPr>
        <w:tabs>
          <w:tab w:val="left" w:pos="1190"/>
        </w:tabs>
        <w:jc w:val="both"/>
        <w:rPr>
          <w:sz w:val="24"/>
        </w:rPr>
      </w:pPr>
      <w:r>
        <w:rPr>
          <w:sz w:val="24"/>
        </w:rPr>
        <w:t>экологического</w:t>
      </w:r>
      <w:r>
        <w:rPr>
          <w:spacing w:val="-5"/>
          <w:sz w:val="24"/>
        </w:rPr>
        <w:t xml:space="preserve"> </w:t>
      </w:r>
      <w:r>
        <w:rPr>
          <w:sz w:val="24"/>
        </w:rPr>
        <w:t>воспитания:</w:t>
      </w:r>
    </w:p>
    <w:p w:rsidR="00FD7184" w:rsidRDefault="00C97642">
      <w:pPr>
        <w:pStyle w:val="a3"/>
        <w:spacing w:before="1"/>
        <w:ind w:right="548"/>
      </w:pPr>
      <w:r>
        <w:lastRenderedPageBreak/>
        <w:t>экологически</w:t>
      </w:r>
      <w:r>
        <w:rPr>
          <w:spacing w:val="61"/>
        </w:rPr>
        <w:t xml:space="preserve"> </w:t>
      </w:r>
      <w:r>
        <w:t>целесообразного   отношения   к   природе   как   источнику   жизни</w:t>
      </w:r>
      <w:r>
        <w:rPr>
          <w:spacing w:val="1"/>
        </w:rPr>
        <w:t xml:space="preserve"> </w:t>
      </w:r>
      <w:r>
        <w:t>на Земле, основе её существования, понимания ценности здорового и безопасного 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61"/>
        </w:rPr>
        <w:t xml:space="preserve"> </w:t>
      </w:r>
      <w:r>
        <w:t>психическому</w:t>
      </w:r>
      <w:r>
        <w:rPr>
          <w:spacing w:val="1"/>
        </w:rPr>
        <w:t xml:space="preserve"> </w:t>
      </w:r>
      <w:r>
        <w:t>здоровью, осознания ценности соблюдения правил безопасного поведения при работе с</w:t>
      </w:r>
      <w:r>
        <w:rPr>
          <w:spacing w:val="1"/>
        </w:rPr>
        <w:t xml:space="preserve"> </w:t>
      </w:r>
      <w:r>
        <w:t>веществами,</w:t>
      </w:r>
      <w:r>
        <w:rPr>
          <w:spacing w:val="-1"/>
        </w:rPr>
        <w:t xml:space="preserve"> </w:t>
      </w:r>
      <w:r>
        <w:t>а</w:t>
      </w:r>
      <w:r>
        <w:rPr>
          <w:spacing w:val="-2"/>
        </w:rPr>
        <w:t xml:space="preserve"> </w:t>
      </w:r>
      <w:r>
        <w:t>также</w:t>
      </w:r>
      <w:r>
        <w:rPr>
          <w:spacing w:val="-1"/>
        </w:rPr>
        <w:t xml:space="preserve"> </w:t>
      </w:r>
      <w:r>
        <w:t>в ситуациях,</w:t>
      </w:r>
      <w:r>
        <w:rPr>
          <w:spacing w:val="2"/>
        </w:rPr>
        <w:t xml:space="preserve"> </w:t>
      </w:r>
      <w:r>
        <w:t>угрожающих</w:t>
      </w:r>
      <w:r>
        <w:rPr>
          <w:spacing w:val="-1"/>
        </w:rPr>
        <w:t xml:space="preserve"> </w:t>
      </w:r>
      <w:r>
        <w:t>здоровью</w:t>
      </w:r>
      <w:r>
        <w:rPr>
          <w:spacing w:val="-3"/>
        </w:rPr>
        <w:t xml:space="preserve"> </w:t>
      </w:r>
      <w:r>
        <w:t>и</w:t>
      </w:r>
      <w:r>
        <w:rPr>
          <w:spacing w:val="-1"/>
        </w:rPr>
        <w:t xml:space="preserve"> </w:t>
      </w:r>
      <w:r>
        <w:t>жизни людей;</w:t>
      </w:r>
    </w:p>
    <w:p w:rsidR="00FD7184" w:rsidRDefault="00C97642">
      <w:pPr>
        <w:pStyle w:val="a3"/>
        <w:ind w:right="552"/>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 xml:space="preserve">получаемые    </w:t>
      </w:r>
      <w:r>
        <w:rPr>
          <w:spacing w:val="1"/>
        </w:rPr>
        <w:t xml:space="preserve"> </w:t>
      </w:r>
      <w:r>
        <w:t>при      изучении      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61"/>
        </w:rPr>
        <w:t xml:space="preserve"> </w:t>
      </w:r>
      <w:r>
        <w:t>культуры,   осознания   глобального   характера   экологических   проблем</w:t>
      </w:r>
      <w:r>
        <w:rPr>
          <w:spacing w:val="-57"/>
        </w:rPr>
        <w:t xml:space="preserve"> </w:t>
      </w:r>
      <w:r>
        <w:t>и</w:t>
      </w:r>
      <w:r>
        <w:rPr>
          <w:spacing w:val="-1"/>
        </w:rPr>
        <w:t xml:space="preserve"> </w:t>
      </w:r>
      <w:r>
        <w:t>путей их</w:t>
      </w:r>
      <w:r>
        <w:rPr>
          <w:spacing w:val="2"/>
        </w:rPr>
        <w:t xml:space="preserve"> </w:t>
      </w:r>
      <w:r>
        <w:t>решения посредством</w:t>
      </w:r>
      <w:r>
        <w:rPr>
          <w:spacing w:val="-3"/>
        </w:rPr>
        <w:t xml:space="preserve"> </w:t>
      </w:r>
      <w:r>
        <w:t>методов химии;</w:t>
      </w:r>
    </w:p>
    <w:p w:rsidR="00FD7184" w:rsidRDefault="00C97642">
      <w:pPr>
        <w:pStyle w:val="a3"/>
        <w:ind w:right="551"/>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rsidR="00FD7184" w:rsidRDefault="00C97642">
      <w:pPr>
        <w:pStyle w:val="a3"/>
        <w:ind w:right="549"/>
      </w:pPr>
      <w:r>
        <w:t>Метапредметные</w:t>
      </w:r>
      <w:r>
        <w:rPr>
          <w:spacing w:val="1"/>
        </w:rPr>
        <w:t xml:space="preserve"> </w:t>
      </w:r>
      <w:r>
        <w:t>результаты.</w:t>
      </w:r>
      <w:r>
        <w:rPr>
          <w:spacing w:val="1"/>
        </w:rPr>
        <w:t xml:space="preserve"> </w:t>
      </w:r>
      <w:r>
        <w:t>В</w:t>
      </w:r>
      <w:r>
        <w:rPr>
          <w:spacing w:val="1"/>
        </w:rPr>
        <w:t xml:space="preserve"> </w:t>
      </w:r>
      <w:r>
        <w:t>составе</w:t>
      </w:r>
      <w:r>
        <w:rPr>
          <w:spacing w:val="1"/>
        </w:rPr>
        <w:t xml:space="preserve"> </w:t>
      </w:r>
      <w:r>
        <w:t>метапредметных</w:t>
      </w:r>
      <w:r>
        <w:rPr>
          <w:spacing w:val="1"/>
        </w:rPr>
        <w:t xml:space="preserve"> </w:t>
      </w:r>
      <w:r>
        <w:t>результатов</w:t>
      </w:r>
      <w:r>
        <w:rPr>
          <w:spacing w:val="1"/>
        </w:rPr>
        <w:t xml:space="preserve"> </w:t>
      </w:r>
      <w:r>
        <w:t>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57"/>
        </w:rPr>
        <w:t xml:space="preserve"> </w:t>
      </w:r>
      <w:r>
        <w:t>принцип, гипотеза, факт, система, процесс, эксперимент и др.), которые используются в</w:t>
      </w:r>
      <w:r>
        <w:rPr>
          <w:spacing w:val="1"/>
        </w:rPr>
        <w:t xml:space="preserve"> </w:t>
      </w:r>
      <w:r>
        <w:t>естественно-научных</w:t>
      </w:r>
      <w:r>
        <w:rPr>
          <w:spacing w:val="1"/>
        </w:rPr>
        <w:t xml:space="preserve"> </w:t>
      </w:r>
      <w:r>
        <w:t>учебных</w:t>
      </w:r>
      <w:r>
        <w:rPr>
          <w:spacing w:val="1"/>
        </w:rPr>
        <w:t xml:space="preserve"> </w:t>
      </w:r>
      <w:r>
        <w:t>предметах</w:t>
      </w:r>
      <w:r>
        <w:rPr>
          <w:spacing w:val="1"/>
        </w:rPr>
        <w:t xml:space="preserve"> </w:t>
      </w:r>
      <w:r>
        <w:t>и</w:t>
      </w:r>
      <w:r>
        <w:rPr>
          <w:spacing w:val="1"/>
        </w:rPr>
        <w:t xml:space="preserve"> </w:t>
      </w:r>
      <w:r>
        <w:t>позволяют</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из</w:t>
      </w:r>
      <w:r>
        <w:rPr>
          <w:spacing w:val="61"/>
        </w:rPr>
        <w:t xml:space="preserve"> </w:t>
      </w:r>
      <w:r>
        <w:t>этих</w:t>
      </w:r>
      <w:r>
        <w:rPr>
          <w:spacing w:val="-57"/>
        </w:rPr>
        <w:t xml:space="preserve"> </w:t>
      </w:r>
      <w:r>
        <w:t>предметов</w:t>
      </w:r>
      <w:r>
        <w:rPr>
          <w:spacing w:val="1"/>
        </w:rPr>
        <w:t xml:space="preserve"> </w:t>
      </w:r>
      <w:r>
        <w:t>формировать</w:t>
      </w:r>
      <w:r>
        <w:rPr>
          <w:spacing w:val="1"/>
        </w:rPr>
        <w:t xml:space="preserve"> </w:t>
      </w:r>
      <w:r>
        <w:t>представление</w:t>
      </w:r>
      <w:r>
        <w:rPr>
          <w:spacing w:val="1"/>
        </w:rPr>
        <w:t xml:space="preserve"> </w:t>
      </w:r>
      <w:r>
        <w:t>о</w:t>
      </w:r>
      <w:r>
        <w:rPr>
          <w:spacing w:val="1"/>
        </w:rPr>
        <w:t xml:space="preserve"> </w:t>
      </w:r>
      <w:r>
        <w:t>целостной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которые обеспечивают формирование готовности к самостоятельному планированию 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Метапредметные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познавательными</w:t>
      </w:r>
      <w:r>
        <w:rPr>
          <w:spacing w:val="-1"/>
        </w:rPr>
        <w:t xml:space="preserve"> </w:t>
      </w:r>
      <w:r>
        <w:t>действиями, в</w:t>
      </w:r>
      <w:r>
        <w:rPr>
          <w:spacing w:val="-1"/>
        </w:rPr>
        <w:t xml:space="preserve"> </w:t>
      </w:r>
      <w:r>
        <w:t>том числе:</w:t>
      </w:r>
    </w:p>
    <w:p w:rsidR="00FD7184" w:rsidRDefault="00C97642" w:rsidP="00E60E1C">
      <w:pPr>
        <w:pStyle w:val="a4"/>
        <w:numPr>
          <w:ilvl w:val="0"/>
          <w:numId w:val="18"/>
        </w:numPr>
        <w:tabs>
          <w:tab w:val="left" w:pos="1190"/>
        </w:tabs>
        <w:spacing w:before="1"/>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FD7184" w:rsidRDefault="00C97642" w:rsidP="00065166">
      <w:pPr>
        <w:pStyle w:val="a3"/>
        <w:tabs>
          <w:tab w:val="left" w:pos="2660"/>
          <w:tab w:val="left" w:pos="5928"/>
          <w:tab w:val="left" w:pos="8789"/>
        </w:tabs>
        <w:ind w:right="544"/>
        <w:jc w:val="left"/>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57"/>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61"/>
        </w:rPr>
        <w:t xml:space="preserve"> </w:t>
      </w:r>
      <w:r>
        <w:t>признаки,</w:t>
      </w:r>
      <w:r>
        <w:rPr>
          <w:spacing w:val="1"/>
        </w:rPr>
        <w:t xml:space="preserve"> </w:t>
      </w:r>
      <w:r>
        <w:t>устанавливать взаимосвязь с другими понятиями), использовать понятия для объяснения</w:t>
      </w:r>
      <w:r>
        <w:rPr>
          <w:spacing w:val="1"/>
        </w:rPr>
        <w:t xml:space="preserve"> </w:t>
      </w:r>
      <w:r>
        <w:t>отдельных</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химических веществ и химических реакций, устанавливать причинно­следственные связи</w:t>
      </w:r>
      <w:r>
        <w:rPr>
          <w:spacing w:val="1"/>
        </w:rPr>
        <w:t xml:space="preserve"> </w:t>
      </w:r>
      <w:r>
        <w:t>между объектами изучения, строить логические рассуждения (индуктивные, дедуктивные,</w:t>
      </w:r>
      <w:r>
        <w:rPr>
          <w:spacing w:val="-57"/>
        </w:rPr>
        <w:t xml:space="preserve"> </w:t>
      </w:r>
      <w:r w:rsidR="00065166">
        <w:t xml:space="preserve">по аналогии), делать </w:t>
      </w:r>
      <w:r>
        <w:rPr>
          <w:spacing w:val="-1"/>
        </w:rPr>
        <w:t>выводы</w:t>
      </w:r>
      <w:r w:rsidR="00065166">
        <w:rPr>
          <w:spacing w:val="-1"/>
        </w:rPr>
        <w:t xml:space="preserve"> </w:t>
      </w:r>
      <w:r>
        <w:rPr>
          <w:spacing w:val="-58"/>
        </w:rPr>
        <w:t xml:space="preserve"> </w:t>
      </w:r>
      <w:r>
        <w:t>и</w:t>
      </w:r>
      <w:r>
        <w:rPr>
          <w:spacing w:val="-1"/>
        </w:rPr>
        <w:t xml:space="preserve"> </w:t>
      </w:r>
      <w:r>
        <w:t>заключения;</w:t>
      </w:r>
    </w:p>
    <w:p w:rsidR="00FD7184" w:rsidRDefault="00C97642">
      <w:pPr>
        <w:pStyle w:val="a3"/>
        <w:ind w:right="544"/>
      </w:pP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 широко применяемые в химии модельные представления – химический</w:t>
      </w:r>
      <w:r>
        <w:rPr>
          <w:spacing w:val="1"/>
        </w:rPr>
        <w:t xml:space="preserve"> </w:t>
      </w:r>
      <w:r>
        <w:t>знак (символ элемента), химическая формула и</w:t>
      </w:r>
      <w:r>
        <w:rPr>
          <w:spacing w:val="1"/>
        </w:rPr>
        <w:t xml:space="preserve"> </w:t>
      </w:r>
      <w:r>
        <w:t>уравнение химической реакции</w:t>
      </w:r>
      <w:r>
        <w:rPr>
          <w:spacing w:val="1"/>
        </w:rPr>
        <w:t xml:space="preserve"> </w:t>
      </w:r>
      <w:r>
        <w:t>– при</w:t>
      </w:r>
      <w:r>
        <w:rPr>
          <w:spacing w:val="1"/>
        </w:rPr>
        <w:t xml:space="preserve"> </w:t>
      </w:r>
      <w:r>
        <w:t>решении</w:t>
      </w:r>
      <w:r>
        <w:rPr>
          <w:spacing w:val="1"/>
        </w:rPr>
        <w:t xml:space="preserve"> </w:t>
      </w:r>
      <w:r>
        <w:t>учебно­познавательных</w:t>
      </w:r>
      <w:r>
        <w:rPr>
          <w:spacing w:val="-2"/>
        </w:rPr>
        <w:t xml:space="preserve"> </w:t>
      </w:r>
      <w:r>
        <w:t>задач,</w:t>
      </w:r>
      <w:r>
        <w:rPr>
          <w:spacing w:val="-2"/>
        </w:rPr>
        <w:t xml:space="preserve"> </w:t>
      </w:r>
      <w:r>
        <w:t>с</w:t>
      </w:r>
      <w:r>
        <w:rPr>
          <w:spacing w:val="1"/>
        </w:rPr>
        <w:t xml:space="preserve"> </w:t>
      </w:r>
      <w:r>
        <w:t>учётом</w:t>
      </w:r>
      <w:r>
        <w:rPr>
          <w:spacing w:val="-3"/>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p>
    <w:p w:rsidR="00FD7184" w:rsidRDefault="00C97642">
      <w:pPr>
        <w:pStyle w:val="a3"/>
        <w:tabs>
          <w:tab w:val="left" w:pos="7818"/>
        </w:tabs>
        <w:spacing w:before="61"/>
        <w:ind w:right="546" w:firstLine="0"/>
      </w:pPr>
      <w:r>
        <w:t>и характеризовать существенные признаки изучаемых объектов – химических веществ и</w:t>
      </w:r>
      <w:r>
        <w:rPr>
          <w:spacing w:val="1"/>
        </w:rPr>
        <w:t xml:space="preserve"> </w:t>
      </w:r>
      <w:r>
        <w:t>химических реакций, выявлять общие закономерности, причинно­следственные связи и</w:t>
      </w:r>
      <w:r>
        <w:rPr>
          <w:spacing w:val="1"/>
        </w:rPr>
        <w:t xml:space="preserve"> </w:t>
      </w:r>
      <w:r>
        <w:t>противоречия</w:t>
      </w:r>
      <w:r>
        <w:rPr>
          <w:spacing w:val="49"/>
        </w:rPr>
        <w:t xml:space="preserve"> </w:t>
      </w:r>
      <w:r>
        <w:t>в</w:t>
      </w:r>
      <w:r>
        <w:rPr>
          <w:spacing w:val="49"/>
        </w:rPr>
        <w:t xml:space="preserve"> </w:t>
      </w:r>
      <w:r>
        <w:t>изучаемых</w:t>
      </w:r>
      <w:r>
        <w:rPr>
          <w:spacing w:val="51"/>
        </w:rPr>
        <w:t xml:space="preserve"> </w:t>
      </w:r>
      <w:r>
        <w:t>процессах</w:t>
      </w:r>
      <w:r>
        <w:rPr>
          <w:spacing w:val="51"/>
        </w:rPr>
        <w:t xml:space="preserve"> </w:t>
      </w:r>
      <w:r>
        <w:t>и</w:t>
      </w:r>
      <w:r>
        <w:rPr>
          <w:spacing w:val="50"/>
        </w:rPr>
        <w:t xml:space="preserve"> </w:t>
      </w:r>
      <w:r>
        <w:t>явлениях,</w:t>
      </w:r>
      <w:r>
        <w:rPr>
          <w:spacing w:val="49"/>
        </w:rPr>
        <w:t xml:space="preserve"> </w:t>
      </w:r>
      <w:r>
        <w:t>предлагать</w:t>
      </w:r>
      <w:r>
        <w:rPr>
          <w:spacing w:val="50"/>
        </w:rPr>
        <w:t xml:space="preserve"> </w:t>
      </w:r>
      <w:r>
        <w:t>критерии</w:t>
      </w:r>
      <w:r>
        <w:rPr>
          <w:spacing w:val="50"/>
        </w:rPr>
        <w:t xml:space="preserve"> </w:t>
      </w:r>
      <w:r>
        <w:t>для</w:t>
      </w:r>
      <w:r>
        <w:rPr>
          <w:spacing w:val="50"/>
        </w:rPr>
        <w:t xml:space="preserve"> </w:t>
      </w:r>
      <w:r>
        <w:t>выявления</w:t>
      </w:r>
      <w:r>
        <w:rPr>
          <w:spacing w:val="-58"/>
        </w:rPr>
        <w:t xml:space="preserve"> </w:t>
      </w:r>
      <w:r>
        <w:t>этих</w:t>
      </w:r>
      <w:r>
        <w:tab/>
      </w:r>
      <w:r>
        <w:rPr>
          <w:spacing w:val="-1"/>
        </w:rPr>
        <w:t>закономерностей</w:t>
      </w:r>
    </w:p>
    <w:p w:rsidR="00FD7184" w:rsidRDefault="00C97642">
      <w:pPr>
        <w:pStyle w:val="a3"/>
        <w:spacing w:before="1"/>
        <w:ind w:right="553" w:firstLine="0"/>
      </w:pPr>
      <w:r>
        <w:t>и противоречий, самостоятельно выбирать способ решения учебной задачи (сравнивать</w:t>
      </w:r>
      <w:r>
        <w:rPr>
          <w:spacing w:val="1"/>
        </w:rPr>
        <w:t xml:space="preserve"> </w:t>
      </w:r>
      <w:r>
        <w:t>несколько вариантов решения, выбирать наиболее подходящий с учётом самостоятельно</w:t>
      </w:r>
      <w:r>
        <w:rPr>
          <w:spacing w:val="1"/>
        </w:rPr>
        <w:t xml:space="preserve"> </w:t>
      </w:r>
      <w:r>
        <w:t>выделенных критериев);</w:t>
      </w:r>
    </w:p>
    <w:p w:rsidR="00FD7184" w:rsidRDefault="00C97642" w:rsidP="00E60E1C">
      <w:pPr>
        <w:pStyle w:val="a4"/>
        <w:numPr>
          <w:ilvl w:val="0"/>
          <w:numId w:val="18"/>
        </w:numPr>
        <w:tabs>
          <w:tab w:val="left" w:pos="1190"/>
        </w:tabs>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FD7184" w:rsidRDefault="00C97642">
      <w:pPr>
        <w:pStyle w:val="a3"/>
        <w:ind w:right="552"/>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57"/>
        </w:rPr>
        <w:t xml:space="preserve"> </w:t>
      </w:r>
      <w:r>
        <w:t>высказываемых суждений;</w:t>
      </w:r>
    </w:p>
    <w:p w:rsidR="00FD7184" w:rsidRDefault="00C97642">
      <w:pPr>
        <w:pStyle w:val="a3"/>
        <w:ind w:right="550"/>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 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1"/>
        </w:rPr>
        <w:t xml:space="preserve"> </w:t>
      </w:r>
      <w:r>
        <w:t>исследования,</w:t>
      </w:r>
      <w:r>
        <w:rPr>
          <w:spacing w:val="-1"/>
        </w:rPr>
        <w:t xml:space="preserve"> </w:t>
      </w:r>
      <w:r>
        <w:t>составлять отчёт о проделанной</w:t>
      </w:r>
      <w:r>
        <w:rPr>
          <w:spacing w:val="-3"/>
        </w:rPr>
        <w:t xml:space="preserve"> </w:t>
      </w:r>
      <w:r>
        <w:t>работе;</w:t>
      </w:r>
    </w:p>
    <w:p w:rsidR="00FD7184" w:rsidRDefault="00C97642" w:rsidP="00E60E1C">
      <w:pPr>
        <w:pStyle w:val="a4"/>
        <w:numPr>
          <w:ilvl w:val="0"/>
          <w:numId w:val="18"/>
        </w:numPr>
        <w:tabs>
          <w:tab w:val="left" w:pos="1190"/>
        </w:tabs>
        <w:ind w:hanging="26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D7184" w:rsidRDefault="00C97642">
      <w:pPr>
        <w:pStyle w:val="a3"/>
        <w:ind w:right="545"/>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0"/>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критически</w:t>
      </w:r>
      <w:r>
        <w:rPr>
          <w:spacing w:val="-1"/>
        </w:rPr>
        <w:t xml:space="preserve"> </w:t>
      </w:r>
      <w:r>
        <w:t>оценивать</w:t>
      </w:r>
      <w:r>
        <w:rPr>
          <w:spacing w:val="-3"/>
        </w:rPr>
        <w:t xml:space="preserve"> </w:t>
      </w:r>
      <w:r>
        <w:t>противоречивую</w:t>
      </w:r>
      <w:r>
        <w:rPr>
          <w:spacing w:val="-1"/>
        </w:rPr>
        <w:t xml:space="preserve"> </w:t>
      </w:r>
      <w:r>
        <w:t>и</w:t>
      </w:r>
      <w:r>
        <w:rPr>
          <w:spacing w:val="-1"/>
        </w:rPr>
        <w:t xml:space="preserve"> </w:t>
      </w:r>
      <w:r>
        <w:t>недостоверную</w:t>
      </w:r>
      <w:r>
        <w:rPr>
          <w:spacing w:val="-1"/>
        </w:rPr>
        <w:t xml:space="preserve"> </w:t>
      </w:r>
      <w:r>
        <w:t>информацию;</w:t>
      </w:r>
    </w:p>
    <w:p w:rsidR="00FD7184" w:rsidRDefault="00C97642">
      <w:pPr>
        <w:pStyle w:val="a3"/>
        <w:spacing w:before="1"/>
        <w:ind w:right="546"/>
      </w:pPr>
      <w:r>
        <w:t>умение применять различные методы и запросы при поиске и отборе информации и</w:t>
      </w:r>
      <w:r>
        <w:rPr>
          <w:spacing w:val="-57"/>
        </w:rPr>
        <w:t xml:space="preserve"> </w:t>
      </w:r>
      <w:r>
        <w:lastRenderedPageBreak/>
        <w:t>соответствующих данных, необходимых для выполнения учебных и познавательных задач</w:t>
      </w:r>
      <w:r>
        <w:rPr>
          <w:spacing w:val="-57"/>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другими</w:t>
      </w:r>
      <w:r>
        <w:rPr>
          <w:spacing w:val="-1"/>
        </w:rPr>
        <w:t xml:space="preserve"> </w:t>
      </w:r>
      <w:r>
        <w:t>формами графики</w:t>
      </w:r>
      <w:r>
        <w:rPr>
          <w:spacing w:val="-1"/>
        </w:rPr>
        <w:t xml:space="preserve"> </w:t>
      </w:r>
      <w:r>
        <w:t>и</w:t>
      </w:r>
      <w:r>
        <w:rPr>
          <w:spacing w:val="-3"/>
        </w:rPr>
        <w:t xml:space="preserve"> </w:t>
      </w:r>
      <w:r>
        <w:t>их</w:t>
      </w:r>
      <w:r>
        <w:rPr>
          <w:spacing w:val="2"/>
        </w:rPr>
        <w:t xml:space="preserve"> </w:t>
      </w:r>
      <w:r>
        <w:t>комбинациями;</w:t>
      </w:r>
    </w:p>
    <w:p w:rsidR="00FD7184" w:rsidRDefault="00C97642">
      <w:pPr>
        <w:pStyle w:val="a3"/>
        <w:ind w:right="551"/>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в процессе</w:t>
      </w:r>
      <w:r>
        <w:rPr>
          <w:spacing w:val="1"/>
        </w:rPr>
        <w:t xml:space="preserve"> </w:t>
      </w:r>
      <w:r>
        <w:t>учебной</w:t>
      </w:r>
      <w:r>
        <w:rPr>
          <w:spacing w:val="1"/>
        </w:rPr>
        <w:t xml:space="preserve"> </w:t>
      </w:r>
      <w:r>
        <w:t>и</w:t>
      </w:r>
      <w:r>
        <w:rPr>
          <w:spacing w:val="1"/>
        </w:rPr>
        <w:t xml:space="preserve"> </w:t>
      </w:r>
      <w:r>
        <w:t>исследовательской</w:t>
      </w:r>
      <w:r>
        <w:rPr>
          <w:spacing w:val="1"/>
        </w:rPr>
        <w:t xml:space="preserve"> </w:t>
      </w:r>
      <w:r>
        <w:t>деятельности информацию о влиянии промышленности, сельского хозяйства и транспорта</w:t>
      </w:r>
      <w:r>
        <w:rPr>
          <w:spacing w:val="-57"/>
        </w:rPr>
        <w:t xml:space="preserve"> </w:t>
      </w:r>
      <w:r>
        <w:t>на</w:t>
      </w:r>
      <w:r>
        <w:rPr>
          <w:spacing w:val="-2"/>
        </w:rPr>
        <w:t xml:space="preserve"> </w:t>
      </w:r>
      <w:r>
        <w:t>состояние</w:t>
      </w:r>
      <w:r>
        <w:rPr>
          <w:spacing w:val="-1"/>
        </w:rPr>
        <w:t xml:space="preserve"> </w:t>
      </w:r>
      <w:r>
        <w:t>окружающей природной среды;</w:t>
      </w:r>
    </w:p>
    <w:p w:rsidR="00FD7184" w:rsidRDefault="00C97642">
      <w:pPr>
        <w:pStyle w:val="a3"/>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w:t>
      </w:r>
      <w:r>
        <w:rPr>
          <w:spacing w:val="-3"/>
        </w:rPr>
        <w:t xml:space="preserve"> </w:t>
      </w:r>
      <w:r>
        <w:t>действия:</w:t>
      </w:r>
    </w:p>
    <w:p w:rsidR="00FD7184" w:rsidRDefault="00C97642">
      <w:pPr>
        <w:pStyle w:val="a3"/>
        <w:ind w:right="550"/>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FD7184" w:rsidRDefault="00C97642">
      <w:pPr>
        <w:pStyle w:val="a3"/>
        <w:ind w:right="551"/>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57"/>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веществ,</w:t>
      </w:r>
      <w:r>
        <w:rPr>
          <w:spacing w:val="3"/>
        </w:rPr>
        <w:t xml:space="preserve"> </w:t>
      </w:r>
      <w:r>
        <w:t>учебного проекта);</w:t>
      </w:r>
    </w:p>
    <w:p w:rsidR="00FD7184" w:rsidRDefault="00C97642">
      <w:pPr>
        <w:pStyle w:val="a3"/>
        <w:spacing w:before="1"/>
        <w:ind w:right="554"/>
      </w:pPr>
      <w:r>
        <w:t>заинтересованность</w:t>
      </w:r>
      <w:r>
        <w:rPr>
          <w:spacing w:val="1"/>
        </w:rPr>
        <w:t xml:space="preserve"> </w:t>
      </w:r>
      <w:r>
        <w:t>в</w:t>
      </w:r>
      <w:r>
        <w:rPr>
          <w:spacing w:val="1"/>
        </w:rPr>
        <w:t xml:space="preserve"> </w:t>
      </w:r>
      <w:r>
        <w:t>совместной</w:t>
      </w:r>
      <w:r>
        <w:rPr>
          <w:spacing w:val="1"/>
        </w:rPr>
        <w:t xml:space="preserve"> </w:t>
      </w:r>
      <w:r>
        <w:t>со</w:t>
      </w:r>
      <w:r>
        <w:rPr>
          <w:spacing w:val="1"/>
        </w:rPr>
        <w:t xml:space="preserve"> </w:t>
      </w:r>
      <w:r>
        <w:t>сверстниками</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учёта</w:t>
      </w:r>
      <w:r>
        <w:rPr>
          <w:spacing w:val="-57"/>
        </w:rPr>
        <w:t xml:space="preserve"> </w:t>
      </w:r>
      <w:r>
        <w:t>общих</w:t>
      </w:r>
      <w:r>
        <w:rPr>
          <w:spacing w:val="1"/>
        </w:rPr>
        <w:t xml:space="preserve"> </w:t>
      </w:r>
      <w:r>
        <w:t>интересов</w:t>
      </w:r>
      <w:r>
        <w:rPr>
          <w:spacing w:val="1"/>
        </w:rPr>
        <w:t xml:space="preserve"> </w:t>
      </w:r>
      <w:r>
        <w:t>и</w:t>
      </w:r>
      <w:r>
        <w:rPr>
          <w:spacing w:val="1"/>
        </w:rPr>
        <w:t xml:space="preserve"> </w:t>
      </w:r>
      <w:r>
        <w:t>согласования</w:t>
      </w:r>
      <w:r>
        <w:rPr>
          <w:spacing w:val="1"/>
        </w:rPr>
        <w:t xml:space="preserve"> </w:t>
      </w:r>
      <w:r>
        <w:t>позиций</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штурмы», координация совместных действий, определение критериев по оценке качества</w:t>
      </w:r>
      <w:r>
        <w:rPr>
          <w:spacing w:val="1"/>
        </w:rPr>
        <w:t xml:space="preserve"> </w:t>
      </w:r>
      <w:r>
        <w:t>выполненной</w:t>
      </w:r>
      <w:r>
        <w:rPr>
          <w:spacing w:val="-1"/>
        </w:rPr>
        <w:t xml:space="preserve"> </w:t>
      </w:r>
      <w:r>
        <w:t>работы и</w:t>
      </w:r>
      <w:r>
        <w:rPr>
          <w:spacing w:val="-2"/>
        </w:rPr>
        <w:t xml:space="preserve"> </w:t>
      </w:r>
      <w:r>
        <w:t>другие);</w:t>
      </w:r>
    </w:p>
    <w:p w:rsidR="00FD7184" w:rsidRDefault="00C97642">
      <w:pPr>
        <w:pStyle w:val="a3"/>
        <w:ind w:right="552"/>
      </w:pPr>
      <w:r>
        <w:t>У обучающегося будут сформированы следующие универсальные регулятивные</w:t>
      </w:r>
      <w:r>
        <w:rPr>
          <w:spacing w:val="1"/>
        </w:rPr>
        <w:t xml:space="preserve"> </w:t>
      </w:r>
      <w:r>
        <w:t>действия:</w:t>
      </w:r>
    </w:p>
    <w:p w:rsidR="00FD7184" w:rsidRDefault="00C97642">
      <w:pPr>
        <w:pStyle w:val="a3"/>
        <w:ind w:right="545"/>
      </w:pPr>
      <w:r>
        <w:t>умение самостоятельно определять цели деятельности, планировать, 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самостоятельно</w:t>
      </w:r>
      <w:r>
        <w:rPr>
          <w:spacing w:val="1"/>
        </w:rPr>
        <w:t xml:space="preserve"> </w:t>
      </w:r>
      <w:r>
        <w:t>составлять</w:t>
      </w:r>
      <w:r>
        <w:rPr>
          <w:spacing w:val="1"/>
        </w:rPr>
        <w:t xml:space="preserve"> </w:t>
      </w:r>
      <w:r>
        <w:t>или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57"/>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2"/>
        </w:rPr>
        <w:t xml:space="preserve"> </w:t>
      </w:r>
      <w:r>
        <w:t>реакциях,</w:t>
      </w:r>
      <w:r>
        <w:rPr>
          <w:spacing w:val="-5"/>
        </w:rPr>
        <w:t xml:space="preserve"> </w:t>
      </w:r>
      <w:r>
        <w:t>оценивать</w:t>
      </w:r>
      <w:r>
        <w:rPr>
          <w:spacing w:val="-2"/>
        </w:rPr>
        <w:t xml:space="preserve"> </w:t>
      </w:r>
      <w:r>
        <w:t>соответствие</w:t>
      </w:r>
      <w:r>
        <w:rPr>
          <w:spacing w:val="-3"/>
        </w:rPr>
        <w:t xml:space="preserve"> </w:t>
      </w:r>
      <w:r>
        <w:t>полученного</w:t>
      </w:r>
      <w:r>
        <w:rPr>
          <w:spacing w:val="-3"/>
        </w:rPr>
        <w:t xml:space="preserve"> </w:t>
      </w:r>
      <w:r>
        <w:t>результата</w:t>
      </w:r>
      <w:r>
        <w:rPr>
          <w:spacing w:val="-3"/>
        </w:rPr>
        <w:t xml:space="preserve"> </w:t>
      </w:r>
      <w:r>
        <w:t>заявленной</w:t>
      </w:r>
      <w:r>
        <w:rPr>
          <w:spacing w:val="-2"/>
        </w:rPr>
        <w:t xml:space="preserve"> </w:t>
      </w:r>
      <w:r>
        <w:t>цели;</w:t>
      </w:r>
    </w:p>
    <w:p w:rsidR="00FD7184" w:rsidRDefault="00C97642">
      <w:pPr>
        <w:pStyle w:val="a3"/>
        <w:ind w:left="929" w:firstLine="0"/>
      </w:pPr>
      <w:r>
        <w:t>умение</w:t>
      </w:r>
      <w:r>
        <w:rPr>
          <w:spacing w:val="-4"/>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3"/>
        </w:rPr>
        <w:t xml:space="preserve"> </w:t>
      </w:r>
      <w:r>
        <w:t>заданий.</w:t>
      </w:r>
    </w:p>
    <w:p w:rsidR="00FD7184" w:rsidRDefault="00C97642">
      <w:pPr>
        <w:pStyle w:val="2"/>
        <w:spacing w:before="66" w:line="240" w:lineRule="auto"/>
        <w:ind w:right="555" w:firstLine="707"/>
      </w:pPr>
      <w:r>
        <w:t>Предметные результаты освоения программы по химии на уровне основного</w:t>
      </w:r>
      <w:r>
        <w:rPr>
          <w:spacing w:val="1"/>
        </w:rPr>
        <w:t xml:space="preserve"> </w:t>
      </w:r>
      <w:r>
        <w:t>общего</w:t>
      </w:r>
      <w:r>
        <w:rPr>
          <w:spacing w:val="-1"/>
        </w:rPr>
        <w:t xml:space="preserve"> </w:t>
      </w:r>
      <w:r>
        <w:t>образования.</w:t>
      </w:r>
    </w:p>
    <w:p w:rsidR="00FD7184" w:rsidRDefault="00C97642">
      <w:pPr>
        <w:pStyle w:val="a3"/>
        <w:ind w:right="54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57"/>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6"/>
        </w:rPr>
        <w:t xml:space="preserve"> </w:t>
      </w:r>
      <w:r>
        <w:t>преобразованию</w:t>
      </w:r>
      <w:r>
        <w:rPr>
          <w:spacing w:val="-3"/>
        </w:rPr>
        <w:t xml:space="preserve"> </w:t>
      </w:r>
      <w:r>
        <w:t>и</w:t>
      </w:r>
      <w:r>
        <w:rPr>
          <w:spacing w:val="-5"/>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и</w:t>
      </w:r>
      <w:r>
        <w:rPr>
          <w:spacing w:val="-3"/>
        </w:rPr>
        <w:t xml:space="preserve"> </w:t>
      </w:r>
      <w:r>
        <w:t>новых</w:t>
      </w:r>
      <w:r>
        <w:rPr>
          <w:spacing w:val="-1"/>
        </w:rPr>
        <w:t xml:space="preserve"> </w:t>
      </w:r>
      <w:r>
        <w:t>ситуациях.</w:t>
      </w:r>
    </w:p>
    <w:p w:rsidR="00FD7184" w:rsidRDefault="00C97642">
      <w:pPr>
        <w:ind w:left="222" w:right="551" w:firstLine="707"/>
        <w:jc w:val="both"/>
        <w:rPr>
          <w:sz w:val="24"/>
        </w:rPr>
      </w:pPr>
      <w:r>
        <w:rPr>
          <w:b/>
          <w:sz w:val="24"/>
        </w:rPr>
        <w:t xml:space="preserve">К концу обучения в 8 классе </w:t>
      </w:r>
      <w:r>
        <w:rPr>
          <w:sz w:val="24"/>
        </w:rPr>
        <w:t>у обучающегося буду сформированы 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 химии:</w:t>
      </w:r>
    </w:p>
    <w:p w:rsidR="00FD7184" w:rsidRDefault="00C97642">
      <w:pPr>
        <w:pStyle w:val="a3"/>
        <w:ind w:right="549"/>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57"/>
        </w:rPr>
        <w:t xml:space="preserve"> </w:t>
      </w:r>
      <w:r>
        <w:t>элемент,</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смесь</w:t>
      </w:r>
      <w:r>
        <w:rPr>
          <w:spacing w:val="1"/>
        </w:rPr>
        <w:t xml:space="preserve"> </w:t>
      </w:r>
      <w:r>
        <w:t>(однородная</w:t>
      </w:r>
      <w:r>
        <w:rPr>
          <w:spacing w:val="1"/>
        </w:rPr>
        <w:t xml:space="preserve"> </w:t>
      </w:r>
      <w:r>
        <w:t>и</w:t>
      </w:r>
      <w:r>
        <w:rPr>
          <w:spacing w:val="1"/>
        </w:rPr>
        <w:t xml:space="preserve"> </w:t>
      </w:r>
      <w:r>
        <w:t>неоднородная),</w:t>
      </w:r>
      <w:r>
        <w:rPr>
          <w:spacing w:val="1"/>
        </w:rPr>
        <w:t xml:space="preserve"> </w:t>
      </w:r>
      <w:r>
        <w:t>валентность, относительная атомная и молекулярная масса, количество вещества, моль,</w:t>
      </w:r>
      <w:r>
        <w:rPr>
          <w:spacing w:val="1"/>
        </w:rPr>
        <w:t xml:space="preserve"> </w:t>
      </w:r>
      <w:r>
        <w:t>молярная масса, массовая доля химического элемента в соединении, молярный объём,</w:t>
      </w:r>
      <w:r>
        <w:rPr>
          <w:spacing w:val="1"/>
        </w:rPr>
        <w:t xml:space="preserve"> </w:t>
      </w:r>
      <w:r>
        <w:t>оксид, кислота, основание, соль, электроотрицательность, степень окисления, 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1"/>
        </w:rPr>
        <w:t xml:space="preserve"> </w:t>
      </w:r>
      <w:r>
        <w:t>реакции</w:t>
      </w:r>
      <w:r>
        <w:rPr>
          <w:spacing w:val="1"/>
        </w:rPr>
        <w:t xml:space="preserve"> </w:t>
      </w:r>
      <w:r>
        <w:t>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 реакции обмена, экзо- и эндотермические реакции, тепловой эффект реакции,</w:t>
      </w:r>
      <w:r>
        <w:rPr>
          <w:spacing w:val="1"/>
        </w:rPr>
        <w:t xml:space="preserve"> </w:t>
      </w:r>
      <w:r>
        <w:t>ядро атома, электронный слой атома, атомная орбиталь, радиус атома, химическая 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1"/>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57"/>
        </w:rPr>
        <w:t xml:space="preserve"> </w:t>
      </w:r>
      <w:r>
        <w:t>массовая</w:t>
      </w:r>
      <w:r>
        <w:rPr>
          <w:spacing w:val="-1"/>
        </w:rPr>
        <w:t xml:space="preserve"> </w:t>
      </w:r>
      <w:r>
        <w:t>доля вещества</w:t>
      </w:r>
      <w:r>
        <w:rPr>
          <w:spacing w:val="-2"/>
        </w:rPr>
        <w:t xml:space="preserve"> </w:t>
      </w:r>
      <w:r>
        <w:t>(процентная концентрация)</w:t>
      </w:r>
      <w:r>
        <w:rPr>
          <w:spacing w:val="-2"/>
        </w:rPr>
        <w:t xml:space="preserve"> </w:t>
      </w:r>
      <w:r>
        <w:t>в</w:t>
      </w:r>
      <w:r>
        <w:rPr>
          <w:spacing w:val="-1"/>
        </w:rPr>
        <w:t xml:space="preserve"> </w:t>
      </w:r>
      <w:r>
        <w:t>растворе;</w:t>
      </w:r>
    </w:p>
    <w:p w:rsidR="00FD7184" w:rsidRDefault="00C97642">
      <w:pPr>
        <w:pStyle w:val="a3"/>
        <w:ind w:right="552"/>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FD7184" w:rsidRDefault="00C97642">
      <w:pPr>
        <w:pStyle w:val="a3"/>
        <w:ind w:right="5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FD7184" w:rsidRDefault="00C97642">
      <w:pPr>
        <w:pStyle w:val="a3"/>
        <w:ind w:right="55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lastRenderedPageBreak/>
        <w:t xml:space="preserve">окисления    </w:t>
      </w:r>
      <w:r>
        <w:rPr>
          <w:spacing w:val="1"/>
        </w:rPr>
        <w:t xml:space="preserve"> </w:t>
      </w:r>
      <w:r>
        <w:t>элементов      в      бинарных      соединениях,      принадлежность      веществ</w:t>
      </w:r>
      <w:r>
        <w:rPr>
          <w:spacing w:val="-57"/>
        </w:rPr>
        <w:t xml:space="preserve"> </w:t>
      </w:r>
      <w:r>
        <w:t>к определённому классу соединений по формулам, вид химической связи (ковалентная и</w:t>
      </w:r>
      <w:r>
        <w:rPr>
          <w:spacing w:val="1"/>
        </w:rPr>
        <w:t xml:space="preserve"> </w:t>
      </w:r>
      <w:r>
        <w:t>ионная)</w:t>
      </w:r>
      <w:r>
        <w:rPr>
          <w:spacing w:val="-2"/>
        </w:rPr>
        <w:t xml:space="preserve"> </w:t>
      </w:r>
      <w:r>
        <w:t>в</w:t>
      </w:r>
      <w:r>
        <w:rPr>
          <w:spacing w:val="-1"/>
        </w:rPr>
        <w:t xml:space="preserve"> </w:t>
      </w:r>
      <w:r>
        <w:t>неорганических</w:t>
      </w:r>
      <w:r>
        <w:rPr>
          <w:spacing w:val="2"/>
        </w:rPr>
        <w:t xml:space="preserve"> </w:t>
      </w:r>
      <w:r>
        <w:t>соединениях;</w:t>
      </w:r>
    </w:p>
    <w:p w:rsidR="00FD7184" w:rsidRDefault="00C97642">
      <w:pPr>
        <w:pStyle w:val="a3"/>
        <w:ind w:right="546"/>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 периодической зависимости свойств химических элементов от их положения 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постоянства</w:t>
      </w:r>
      <w:r>
        <w:rPr>
          <w:spacing w:val="1"/>
        </w:rPr>
        <w:t xml:space="preserve"> </w:t>
      </w:r>
      <w:r>
        <w:t>состава,</w:t>
      </w:r>
      <w:r>
        <w:rPr>
          <w:spacing w:val="-57"/>
        </w:rPr>
        <w:t xml:space="preserve"> </w:t>
      </w:r>
      <w:r>
        <w:t>атомно­молекулярного учения, закона Авогадро, описывать и характеризовать 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w:t>
      </w:r>
      <w:r>
        <w:rPr>
          <w:spacing w:val="1"/>
        </w:rPr>
        <w:t xml:space="preserve"> </w:t>
      </w:r>
      <w:r>
        <w:t>понятия</w:t>
      </w:r>
      <w:r>
        <w:rPr>
          <w:spacing w:val="1"/>
        </w:rPr>
        <w:t xml:space="preserve"> </w:t>
      </w:r>
      <w:r>
        <w:t>«главная</w:t>
      </w:r>
      <w:r>
        <w:rPr>
          <w:spacing w:val="1"/>
        </w:rPr>
        <w:t xml:space="preserve"> </w:t>
      </w:r>
      <w:r>
        <w:t>подгруппа (А­группа)» и «побочная подгруппа (Б­группа)», малые и большие периоды,</w:t>
      </w:r>
      <w:r>
        <w:rPr>
          <w:spacing w:val="1"/>
        </w:rPr>
        <w:t xml:space="preserve"> </w:t>
      </w:r>
      <w:r>
        <w:t>соотносить</w:t>
      </w:r>
      <w:r>
        <w:rPr>
          <w:spacing w:val="1"/>
        </w:rPr>
        <w:t xml:space="preserve"> </w:t>
      </w:r>
      <w:r>
        <w:t>обозначения,</w:t>
      </w:r>
      <w:r>
        <w:rPr>
          <w:spacing w:val="1"/>
        </w:rPr>
        <w:t xml:space="preserve"> </w:t>
      </w:r>
      <w:r>
        <w:t>которые</w:t>
      </w:r>
      <w:r>
        <w:rPr>
          <w:spacing w:val="1"/>
        </w:rPr>
        <w:t xml:space="preserve"> </w:t>
      </w:r>
      <w:r>
        <w:t>имеются</w:t>
      </w:r>
      <w:r>
        <w:rPr>
          <w:spacing w:val="1"/>
        </w:rPr>
        <w:t xml:space="preserve"> </w:t>
      </w:r>
      <w:r>
        <w:t>в</w:t>
      </w:r>
      <w:r>
        <w:rPr>
          <w:spacing w:val="1"/>
        </w:rPr>
        <w:t xml:space="preserve"> </w:t>
      </w:r>
      <w:r>
        <w:t>таблице</w:t>
      </w:r>
      <w:r>
        <w:rPr>
          <w:spacing w:val="1"/>
        </w:rPr>
        <w:t xml:space="preserve"> </w:t>
      </w:r>
      <w:r>
        <w:t>«Периодическая</w:t>
      </w:r>
      <w:r>
        <w:rPr>
          <w:spacing w:val="61"/>
        </w:rPr>
        <w:t xml:space="preserve"> </w:t>
      </w:r>
      <w:r>
        <w:t>система</w:t>
      </w:r>
      <w:r>
        <w:rPr>
          <w:spacing w:val="-57"/>
        </w:rPr>
        <w:t xml:space="preserve"> </w:t>
      </w:r>
      <w:r>
        <w:t>химических элементов Д.И. Менделеева» с числовыми характеристиками строения атомов</w:t>
      </w:r>
      <w:r>
        <w:rPr>
          <w:spacing w:val="-57"/>
        </w:rPr>
        <w:t xml:space="preserve"> </w:t>
      </w:r>
      <w:r>
        <w:t>химических элементов (состав и заряд ядра, общее число электронов и распределение их</w:t>
      </w:r>
      <w:r>
        <w:rPr>
          <w:spacing w:val="1"/>
        </w:rPr>
        <w:t xml:space="preserve"> </w:t>
      </w:r>
      <w:r>
        <w:t>по</w:t>
      </w:r>
      <w:r>
        <w:rPr>
          <w:spacing w:val="-1"/>
        </w:rPr>
        <w:t xml:space="preserve"> </w:t>
      </w:r>
      <w:r>
        <w:t>электронным</w:t>
      </w:r>
      <w:r>
        <w:rPr>
          <w:spacing w:val="-2"/>
        </w:rPr>
        <w:t xml:space="preserve"> </w:t>
      </w:r>
      <w:r>
        <w:t>слоям);</w:t>
      </w:r>
    </w:p>
    <w:p w:rsidR="00FD7184" w:rsidRDefault="00C97642">
      <w:pPr>
        <w:pStyle w:val="a3"/>
        <w:ind w:right="543"/>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реакции</w:t>
      </w:r>
      <w:r>
        <w:rPr>
          <w:spacing w:val="-2"/>
        </w:rPr>
        <w:t xml:space="preserve"> </w:t>
      </w:r>
      <w:r>
        <w:t>(по</w:t>
      </w:r>
      <w:r>
        <w:rPr>
          <w:spacing w:val="-1"/>
        </w:rPr>
        <w:t xml:space="preserve"> </w:t>
      </w:r>
      <w:r>
        <w:t>числу</w:t>
      </w:r>
      <w:r>
        <w:rPr>
          <w:spacing w:val="-9"/>
        </w:rPr>
        <w:t xml:space="preserve"> </w:t>
      </w:r>
      <w:r>
        <w:t>и</w:t>
      </w:r>
      <w:r>
        <w:rPr>
          <w:spacing w:val="-1"/>
        </w:rPr>
        <w:t xml:space="preserve"> </w:t>
      </w:r>
      <w:r>
        <w:t>составу</w:t>
      </w:r>
      <w:r>
        <w:rPr>
          <w:spacing w:val="-2"/>
        </w:rPr>
        <w:t xml:space="preserve"> </w:t>
      </w:r>
      <w:r>
        <w:t>участвующих</w:t>
      </w:r>
      <w:r>
        <w:rPr>
          <w:spacing w:val="1"/>
        </w:rPr>
        <w:t xml:space="preserve"> </w:t>
      </w:r>
      <w:r>
        <w:t>в</w:t>
      </w:r>
      <w:r>
        <w:rPr>
          <w:spacing w:val="-3"/>
        </w:rPr>
        <w:t xml:space="preserve"> </w:t>
      </w:r>
      <w:r>
        <w:t>реакции</w:t>
      </w:r>
      <w:r>
        <w:rPr>
          <w:spacing w:val="-1"/>
        </w:rPr>
        <w:t xml:space="preserve"> </w:t>
      </w:r>
      <w:r>
        <w:t>веществ,</w:t>
      </w:r>
      <w:r>
        <w:rPr>
          <w:spacing w:val="-2"/>
        </w:rPr>
        <w:t xml:space="preserve"> </w:t>
      </w:r>
      <w:r>
        <w:t>по</w:t>
      </w:r>
      <w:r>
        <w:rPr>
          <w:spacing w:val="-1"/>
        </w:rPr>
        <w:t xml:space="preserve"> </w:t>
      </w:r>
      <w:r>
        <w:t>тепловому</w:t>
      </w:r>
      <w:r>
        <w:rPr>
          <w:spacing w:val="-6"/>
        </w:rPr>
        <w:t xml:space="preserve"> </w:t>
      </w:r>
      <w:r>
        <w:t>эффекту);</w:t>
      </w:r>
    </w:p>
    <w:p w:rsidR="00FD7184" w:rsidRDefault="00C97642">
      <w:pPr>
        <w:pStyle w:val="a3"/>
        <w:ind w:right="553"/>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2"/>
        </w:rPr>
        <w:t xml:space="preserve"> </w:t>
      </w:r>
      <w:r>
        <w:t>реакций;</w:t>
      </w:r>
    </w:p>
    <w:p w:rsidR="00FD7184" w:rsidRDefault="00C97642">
      <w:pPr>
        <w:pStyle w:val="a3"/>
        <w:ind w:right="557"/>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2"/>
        </w:rPr>
        <w:t xml:space="preserve"> </w:t>
      </w:r>
      <w:r>
        <w:t>различных</w:t>
      </w:r>
      <w:r>
        <w:rPr>
          <w:spacing w:val="2"/>
        </w:rPr>
        <w:t xml:space="preserve"> </w:t>
      </w:r>
      <w:r>
        <w:t>условиях;</w:t>
      </w:r>
    </w:p>
    <w:p w:rsidR="00FD7184" w:rsidRDefault="00C97642">
      <w:pPr>
        <w:pStyle w:val="a3"/>
        <w:ind w:right="551"/>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1"/>
        </w:rPr>
        <w:t xml:space="preserve"> </w:t>
      </w:r>
      <w:r>
        <w:t>расчёты по</w:t>
      </w:r>
      <w:r>
        <w:rPr>
          <w:spacing w:val="2"/>
        </w:rPr>
        <w:t xml:space="preserve"> </w:t>
      </w:r>
      <w:r>
        <w:t>уравнению</w:t>
      </w:r>
      <w:r>
        <w:rPr>
          <w:spacing w:val="-2"/>
        </w:rPr>
        <w:t xml:space="preserve"> </w:t>
      </w:r>
      <w:r>
        <w:t>химической</w:t>
      </w:r>
      <w:r>
        <w:rPr>
          <w:spacing w:val="-3"/>
        </w:rPr>
        <w:t xml:space="preserve"> </w:t>
      </w:r>
      <w:r>
        <w:t>реакции;</w:t>
      </w:r>
    </w:p>
    <w:p w:rsidR="00FD7184" w:rsidRDefault="00C97642">
      <w:pPr>
        <w:pStyle w:val="a3"/>
        <w:tabs>
          <w:tab w:val="left" w:pos="1958"/>
          <w:tab w:val="left" w:pos="3791"/>
          <w:tab w:val="left" w:pos="6165"/>
          <w:tab w:val="left" w:pos="8487"/>
        </w:tabs>
        <w:ind w:right="547"/>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tab/>
        <w:t>обобщение,</w:t>
      </w:r>
      <w:r>
        <w:tab/>
        <w:t>систематизацию,</w:t>
      </w:r>
      <w:r>
        <w:tab/>
        <w:t>классификацию,</w:t>
      </w:r>
      <w:r>
        <w:tab/>
        <w:t>выявление</w:t>
      </w:r>
      <w:r>
        <w:rPr>
          <w:spacing w:val="-58"/>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2"/>
        </w:rPr>
        <w:t xml:space="preserve"> </w:t>
      </w:r>
      <w:r>
        <w:t>и мысленный);</w:t>
      </w:r>
    </w:p>
    <w:p w:rsidR="00FD7184" w:rsidRDefault="00C97642">
      <w:pPr>
        <w:pStyle w:val="a3"/>
        <w:spacing w:before="61"/>
        <w:ind w:right="547"/>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 газообразных веществ (водорода и кислорода), приготовлению растворов 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 xml:space="preserve">химические       </w:t>
      </w:r>
      <w:r>
        <w:rPr>
          <w:spacing w:val="45"/>
        </w:rPr>
        <w:t xml:space="preserve"> </w:t>
      </w:r>
      <w:r>
        <w:t xml:space="preserve">эксперименты        </w:t>
      </w:r>
      <w:r>
        <w:rPr>
          <w:spacing w:val="43"/>
        </w:rPr>
        <w:t xml:space="preserve"> </w:t>
      </w:r>
      <w:r>
        <w:t xml:space="preserve">по        </w:t>
      </w:r>
      <w:r>
        <w:rPr>
          <w:spacing w:val="44"/>
        </w:rPr>
        <w:t xml:space="preserve"> </w:t>
      </w:r>
      <w:r>
        <w:t xml:space="preserve">распознаванию        </w:t>
      </w:r>
      <w:r>
        <w:rPr>
          <w:spacing w:val="45"/>
        </w:rPr>
        <w:t xml:space="preserve"> </w:t>
      </w:r>
      <w:r>
        <w:t xml:space="preserve">растворов        </w:t>
      </w:r>
      <w:r>
        <w:rPr>
          <w:spacing w:val="43"/>
        </w:rPr>
        <w:t xml:space="preserve"> </w:t>
      </w:r>
      <w:r>
        <w:t>щелочей</w:t>
      </w:r>
      <w:r>
        <w:rPr>
          <w:spacing w:val="-58"/>
        </w:rPr>
        <w:t xml:space="preserve"> </w:t>
      </w:r>
      <w:r>
        <w:t>и</w:t>
      </w:r>
      <w:r>
        <w:rPr>
          <w:spacing w:val="-2"/>
        </w:rPr>
        <w:t xml:space="preserve"> </w:t>
      </w:r>
      <w:r>
        <w:t>кислот</w:t>
      </w:r>
      <w:r>
        <w:rPr>
          <w:spacing w:val="-1"/>
        </w:rPr>
        <w:t xml:space="preserve"> </w:t>
      </w:r>
      <w:r>
        <w:t>с</w:t>
      </w:r>
      <w:r>
        <w:rPr>
          <w:spacing w:val="-2"/>
        </w:rPr>
        <w:t xml:space="preserve"> </w:t>
      </w:r>
      <w:r>
        <w:t>помощью</w:t>
      </w:r>
      <w:r>
        <w:rPr>
          <w:spacing w:val="-1"/>
        </w:rPr>
        <w:t xml:space="preserve"> </w:t>
      </w:r>
      <w:r>
        <w:t>индикаторов</w:t>
      </w:r>
      <w:r>
        <w:rPr>
          <w:spacing w:val="-1"/>
        </w:rPr>
        <w:t xml:space="preserve"> </w:t>
      </w:r>
      <w:r>
        <w:t>(лакмус,</w:t>
      </w:r>
      <w:r>
        <w:rPr>
          <w:spacing w:val="-1"/>
        </w:rPr>
        <w:t xml:space="preserve"> </w:t>
      </w:r>
      <w:r>
        <w:t>фенолфталеин,</w:t>
      </w:r>
      <w:r>
        <w:rPr>
          <w:spacing w:val="-1"/>
        </w:rPr>
        <w:t xml:space="preserve"> </w:t>
      </w:r>
      <w:r>
        <w:t>метилоранж</w:t>
      </w:r>
      <w:r>
        <w:rPr>
          <w:spacing w:val="-1"/>
        </w:rPr>
        <w:t xml:space="preserve"> </w:t>
      </w:r>
      <w:r>
        <w:t>и</w:t>
      </w:r>
      <w:r>
        <w:rPr>
          <w:spacing w:val="-1"/>
        </w:rPr>
        <w:t xml:space="preserve"> </w:t>
      </w:r>
      <w:r>
        <w:t>другие).</w:t>
      </w:r>
    </w:p>
    <w:p w:rsidR="00FD7184" w:rsidRDefault="00C97642">
      <w:pPr>
        <w:spacing w:before="1"/>
        <w:ind w:left="222" w:right="551" w:firstLine="707"/>
        <w:jc w:val="both"/>
        <w:rPr>
          <w:sz w:val="24"/>
        </w:rPr>
      </w:pPr>
      <w:r>
        <w:rPr>
          <w:b/>
          <w:sz w:val="24"/>
        </w:rPr>
        <w:t xml:space="preserve">К концу обучения в 9 классе </w:t>
      </w:r>
      <w:r>
        <w:rPr>
          <w:sz w:val="24"/>
        </w:rPr>
        <w:t>у обучающегося буду сформированы 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 химии:</w:t>
      </w:r>
    </w:p>
    <w:p w:rsidR="00FD7184" w:rsidRDefault="00C97642">
      <w:pPr>
        <w:pStyle w:val="a3"/>
        <w:ind w:right="548"/>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 эффект реакции, моль, молярный объём, раствор, электролиты, 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rPr>
          <w:spacing w:val="1"/>
        </w:rPr>
        <w:t xml:space="preserve"> </w:t>
      </w:r>
      <w:r>
        <w:t>окислитель,</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аллотропия,</w:t>
      </w:r>
      <w:r>
        <w:rPr>
          <w:spacing w:val="-57"/>
        </w:rPr>
        <w:t xml:space="preserve"> </w:t>
      </w:r>
      <w:r>
        <w:t>амфотерность, химическая связь (ковалентная, ионная, металлическая), 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61"/>
        </w:rPr>
        <w:t xml:space="preserve"> </w:t>
      </w:r>
      <w:r>
        <w:t>предельно</w:t>
      </w:r>
      <w:r>
        <w:rPr>
          <w:spacing w:val="1"/>
        </w:rPr>
        <w:t xml:space="preserve"> </w:t>
      </w:r>
      <w:r>
        <w:t>допустимая</w:t>
      </w:r>
      <w:r>
        <w:rPr>
          <w:spacing w:val="-1"/>
        </w:rPr>
        <w:t xml:space="preserve"> </w:t>
      </w:r>
      <w:r>
        <w:t>концентрация (ПДК)</w:t>
      </w:r>
      <w:r>
        <w:rPr>
          <w:spacing w:val="-1"/>
        </w:rPr>
        <w:t xml:space="preserve"> </w:t>
      </w:r>
      <w:r>
        <w:t>вещества;</w:t>
      </w:r>
    </w:p>
    <w:p w:rsidR="00FD7184" w:rsidRDefault="00C97642">
      <w:pPr>
        <w:pStyle w:val="a3"/>
        <w:spacing w:before="1"/>
        <w:ind w:right="552"/>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FD7184" w:rsidRDefault="00C97642">
      <w:pPr>
        <w:pStyle w:val="a3"/>
        <w:ind w:right="5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FD7184" w:rsidRDefault="00C97642">
      <w:pPr>
        <w:pStyle w:val="a3"/>
        <w:ind w:right="545"/>
      </w:pPr>
      <w:r>
        <w:t xml:space="preserve">определять   </w:t>
      </w:r>
      <w:r>
        <w:rPr>
          <w:spacing w:val="28"/>
        </w:rPr>
        <w:t xml:space="preserve"> </w:t>
      </w:r>
      <w:r>
        <w:t xml:space="preserve">валентность    </w:t>
      </w:r>
      <w:r>
        <w:rPr>
          <w:spacing w:val="26"/>
        </w:rPr>
        <w:t xml:space="preserve"> </w:t>
      </w:r>
      <w:r>
        <w:t xml:space="preserve">и    </w:t>
      </w:r>
      <w:r>
        <w:rPr>
          <w:spacing w:val="27"/>
        </w:rPr>
        <w:t xml:space="preserve"> </w:t>
      </w:r>
      <w:r>
        <w:t xml:space="preserve">степень    </w:t>
      </w:r>
      <w:r>
        <w:rPr>
          <w:spacing w:val="27"/>
        </w:rPr>
        <w:t xml:space="preserve"> </w:t>
      </w:r>
      <w:r>
        <w:t xml:space="preserve">окисления    </w:t>
      </w:r>
      <w:r>
        <w:rPr>
          <w:spacing w:val="24"/>
        </w:rPr>
        <w:t xml:space="preserve"> </w:t>
      </w:r>
      <w:r>
        <w:t xml:space="preserve">химических    </w:t>
      </w:r>
      <w:r>
        <w:rPr>
          <w:spacing w:val="29"/>
        </w:rPr>
        <w:t xml:space="preserve"> </w:t>
      </w:r>
      <w:r>
        <w:t>элементов</w:t>
      </w:r>
      <w:r>
        <w:rPr>
          <w:spacing w:val="-58"/>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определённому</w:t>
      </w:r>
      <w:r>
        <w:rPr>
          <w:spacing w:val="1"/>
        </w:rPr>
        <w:t xml:space="preserve"> </w:t>
      </w:r>
      <w:r>
        <w:t>классу</w:t>
      </w:r>
      <w:r>
        <w:rPr>
          <w:spacing w:val="1"/>
        </w:rPr>
        <w:t xml:space="preserve"> </w:t>
      </w:r>
      <w:r>
        <w:t>соединений по формулам, вид химической связи (ковалентная, ионная, металлическая) 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lastRenderedPageBreak/>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61"/>
        </w:rPr>
        <w:t xml:space="preserve"> </w:t>
      </w:r>
      <w:r>
        <w:t>решётки</w:t>
      </w:r>
      <w:r>
        <w:rPr>
          <w:spacing w:val="1"/>
        </w:rPr>
        <w:t xml:space="preserve"> </w:t>
      </w:r>
      <w:r>
        <w:t>конкретного</w:t>
      </w:r>
      <w:r>
        <w:rPr>
          <w:spacing w:val="-1"/>
        </w:rPr>
        <w:t xml:space="preserve"> </w:t>
      </w:r>
      <w:r>
        <w:t>вещества;</w:t>
      </w:r>
    </w:p>
    <w:p w:rsidR="00FD7184" w:rsidRDefault="00C97642">
      <w:pPr>
        <w:pStyle w:val="a3"/>
        <w:tabs>
          <w:tab w:val="left" w:pos="2313"/>
          <w:tab w:val="left" w:pos="2774"/>
          <w:tab w:val="left" w:pos="3906"/>
          <w:tab w:val="left" w:pos="4103"/>
          <w:tab w:val="left" w:pos="5540"/>
          <w:tab w:val="left" w:pos="6398"/>
          <w:tab w:val="left" w:pos="6471"/>
          <w:tab w:val="left" w:pos="7826"/>
          <w:tab w:val="left" w:pos="8696"/>
        </w:tabs>
        <w:ind w:right="547"/>
      </w:pPr>
      <w:r>
        <w:t>раскрывать</w:t>
      </w:r>
      <w:r>
        <w:tab/>
      </w:r>
      <w:r>
        <w:tab/>
        <w:t>смысл</w:t>
      </w:r>
      <w:r>
        <w:tab/>
      </w:r>
      <w:r>
        <w:tab/>
        <w:t>Периодического</w:t>
      </w:r>
      <w:r>
        <w:tab/>
      </w:r>
      <w:r>
        <w:tab/>
        <w:t>закона</w:t>
      </w:r>
      <w:r>
        <w:tab/>
        <w:t>Д.И. Менделеева</w:t>
      </w:r>
      <w:r>
        <w:rPr>
          <w:spacing w:val="-57"/>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1"/>
        </w:rPr>
        <w:t xml:space="preserve"> </w:t>
      </w:r>
      <w:r>
        <w:t>(А­группа)» и «побочная подгруппа (Б­группа)», малые и большие периоды, соотносить</w:t>
      </w:r>
      <w:r>
        <w:rPr>
          <w:spacing w:val="1"/>
        </w:rPr>
        <w:t xml:space="preserve"> </w:t>
      </w:r>
      <w:r>
        <w:t>обозначения,</w:t>
      </w:r>
      <w:r>
        <w:tab/>
        <w:t>которые</w:t>
      </w:r>
      <w:r>
        <w:tab/>
        <w:t>имеются</w:t>
      </w:r>
      <w:r>
        <w:tab/>
        <w:t>в</w:t>
      </w:r>
      <w:r>
        <w:tab/>
        <w:t>периодической</w:t>
      </w:r>
      <w:r>
        <w:tab/>
        <w:t>таблице,</w:t>
      </w:r>
      <w:r>
        <w:rPr>
          <w:spacing w:val="-58"/>
        </w:rPr>
        <w:t xml:space="preserve"> </w:t>
      </w:r>
      <w:r>
        <w:t>с</w:t>
      </w:r>
      <w:r>
        <w:rPr>
          <w:spacing w:val="101"/>
        </w:rPr>
        <w:t xml:space="preserve"> </w:t>
      </w:r>
      <w:r>
        <w:t xml:space="preserve">числовыми  </w:t>
      </w:r>
      <w:r>
        <w:rPr>
          <w:spacing w:val="40"/>
        </w:rPr>
        <w:t xml:space="preserve"> </w:t>
      </w:r>
      <w:r>
        <w:t xml:space="preserve">характеристиками  </w:t>
      </w:r>
      <w:r>
        <w:rPr>
          <w:spacing w:val="41"/>
        </w:rPr>
        <w:t xml:space="preserve"> </w:t>
      </w:r>
      <w:r>
        <w:t xml:space="preserve">строения  </w:t>
      </w:r>
      <w:r>
        <w:rPr>
          <w:spacing w:val="38"/>
        </w:rPr>
        <w:t xml:space="preserve"> </w:t>
      </w:r>
      <w:r>
        <w:t xml:space="preserve">атомов  </w:t>
      </w:r>
      <w:r>
        <w:rPr>
          <w:spacing w:val="40"/>
        </w:rPr>
        <w:t xml:space="preserve"> </w:t>
      </w:r>
      <w:r>
        <w:t xml:space="preserve">химических  </w:t>
      </w:r>
      <w:r>
        <w:rPr>
          <w:spacing w:val="39"/>
        </w:rPr>
        <w:t xml:space="preserve"> </w:t>
      </w:r>
      <w:r>
        <w:t xml:space="preserve">элементов  </w:t>
      </w:r>
      <w:r>
        <w:rPr>
          <w:spacing w:val="40"/>
        </w:rPr>
        <w:t xml:space="preserve"> </w:t>
      </w:r>
      <w:r>
        <w:t>(состав</w:t>
      </w:r>
      <w:r>
        <w:rPr>
          <w:spacing w:val="-58"/>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w:t>
      </w:r>
      <w:r>
        <w:rPr>
          <w:spacing w:val="1"/>
        </w:rPr>
        <w:t xml:space="preserve"> </w:t>
      </w:r>
      <w:r>
        <w:t>слоям),</w:t>
      </w:r>
      <w:r>
        <w:rPr>
          <w:spacing w:val="1"/>
        </w:rPr>
        <w:t xml:space="preserve"> </w:t>
      </w:r>
      <w:r>
        <w:t>объяснять</w:t>
      </w:r>
      <w:r>
        <w:rPr>
          <w:spacing w:val="28"/>
        </w:rPr>
        <w:t xml:space="preserve"> </w:t>
      </w:r>
      <w:r>
        <w:t>общие</w:t>
      </w:r>
      <w:r>
        <w:rPr>
          <w:spacing w:val="86"/>
        </w:rPr>
        <w:t xml:space="preserve"> </w:t>
      </w:r>
      <w:r>
        <w:t>закономерности</w:t>
      </w:r>
      <w:r>
        <w:rPr>
          <w:spacing w:val="87"/>
        </w:rPr>
        <w:t xml:space="preserve"> </w:t>
      </w:r>
      <w:r>
        <w:t>в</w:t>
      </w:r>
      <w:r>
        <w:rPr>
          <w:spacing w:val="86"/>
        </w:rPr>
        <w:t xml:space="preserve"> </w:t>
      </w:r>
      <w:r>
        <w:t>изменении</w:t>
      </w:r>
      <w:r>
        <w:rPr>
          <w:spacing w:val="87"/>
        </w:rPr>
        <w:t xml:space="preserve"> </w:t>
      </w:r>
      <w:r>
        <w:t>свойств</w:t>
      </w:r>
      <w:r>
        <w:rPr>
          <w:spacing w:val="86"/>
        </w:rPr>
        <w:t xml:space="preserve"> </w:t>
      </w:r>
      <w:r>
        <w:t>элементов</w:t>
      </w:r>
      <w:r>
        <w:rPr>
          <w:spacing w:val="86"/>
        </w:rPr>
        <w:t xml:space="preserve"> </w:t>
      </w:r>
      <w:r>
        <w:t>и</w:t>
      </w:r>
      <w:r>
        <w:rPr>
          <w:spacing w:val="87"/>
        </w:rPr>
        <w:t xml:space="preserve"> </w:t>
      </w:r>
      <w:r>
        <w:t>их</w:t>
      </w:r>
      <w:r>
        <w:rPr>
          <w:spacing w:val="90"/>
        </w:rPr>
        <w:t xml:space="preserve"> </w:t>
      </w:r>
      <w:r>
        <w:t>соединений</w:t>
      </w:r>
      <w:r>
        <w:rPr>
          <w:spacing w:val="-58"/>
        </w:rPr>
        <w:t xml:space="preserve"> </w:t>
      </w:r>
      <w:r>
        <w:t>в</w:t>
      </w:r>
      <w:r>
        <w:rPr>
          <w:spacing w:val="-2"/>
        </w:rPr>
        <w:t xml:space="preserve"> </w:t>
      </w:r>
      <w:r>
        <w:t>пределах</w:t>
      </w:r>
      <w:r>
        <w:rPr>
          <w:spacing w:val="1"/>
        </w:rPr>
        <w:t xml:space="preserve"> </w:t>
      </w:r>
      <w:r>
        <w:t>малых периодов</w:t>
      </w:r>
      <w:r>
        <w:rPr>
          <w:spacing w:val="-1"/>
        </w:rPr>
        <w:t xml:space="preserve"> </w:t>
      </w:r>
      <w:r>
        <w:t>и</w:t>
      </w:r>
      <w:r>
        <w:rPr>
          <w:spacing w:val="-1"/>
        </w:rPr>
        <w:t xml:space="preserve"> </w:t>
      </w:r>
      <w:r>
        <w:t>главных</w:t>
      </w:r>
      <w:r>
        <w:rPr>
          <w:spacing w:val="-2"/>
        </w:rPr>
        <w:t xml:space="preserve"> </w:t>
      </w:r>
      <w:r>
        <w:t>подгрупп</w:t>
      </w:r>
      <w:r>
        <w:rPr>
          <w:spacing w:val="-1"/>
        </w:rPr>
        <w:t xml:space="preserve"> </w:t>
      </w:r>
      <w:r>
        <w:t>с</w:t>
      </w:r>
      <w:r>
        <w:rPr>
          <w:spacing w:val="1"/>
        </w:rPr>
        <w:t xml:space="preserve"> </w:t>
      </w:r>
      <w:r>
        <w:t>учётом строения</w:t>
      </w:r>
      <w:r>
        <w:rPr>
          <w:spacing w:val="-1"/>
        </w:rPr>
        <w:t xml:space="preserve"> </w:t>
      </w:r>
      <w:r>
        <w:t>их</w:t>
      </w:r>
      <w:r>
        <w:rPr>
          <w:spacing w:val="1"/>
        </w:rPr>
        <w:t xml:space="preserve"> </w:t>
      </w:r>
      <w:r>
        <w:t>атомов;</w:t>
      </w:r>
    </w:p>
    <w:p w:rsidR="00FD7184" w:rsidRDefault="00C97642">
      <w:pPr>
        <w:pStyle w:val="a3"/>
        <w:spacing w:before="1"/>
        <w:ind w:right="550"/>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57"/>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2"/>
        </w:rPr>
        <w:t xml:space="preserve"> </w:t>
      </w:r>
      <w:r>
        <w:t>тепловому</w:t>
      </w:r>
      <w:r>
        <w:rPr>
          <w:spacing w:val="-6"/>
        </w:rPr>
        <w:t xml:space="preserve"> </w:t>
      </w:r>
      <w:r>
        <w:t>эффекту,</w:t>
      </w:r>
      <w:r>
        <w:rPr>
          <w:spacing w:val="1"/>
        </w:rPr>
        <w:t xml:space="preserve"> </w:t>
      </w:r>
      <w:r>
        <w:t>по</w:t>
      </w:r>
      <w:r>
        <w:rPr>
          <w:spacing w:val="-2"/>
        </w:rPr>
        <w:t xml:space="preserve"> </w:t>
      </w:r>
      <w:r>
        <w:t>изменению</w:t>
      </w:r>
      <w:r>
        <w:rPr>
          <w:spacing w:val="-1"/>
        </w:rPr>
        <w:t xml:space="preserve"> </w:t>
      </w:r>
      <w:r>
        <w:t>степеней</w:t>
      </w:r>
      <w:r>
        <w:rPr>
          <w:spacing w:val="-3"/>
        </w:rPr>
        <w:t xml:space="preserve"> </w:t>
      </w:r>
      <w:r>
        <w:t>окисления</w:t>
      </w:r>
      <w:r>
        <w:rPr>
          <w:spacing w:val="-4"/>
        </w:rPr>
        <w:t xml:space="preserve"> </w:t>
      </w:r>
      <w:r>
        <w:t>химических</w:t>
      </w:r>
      <w:r>
        <w:rPr>
          <w:spacing w:val="-2"/>
        </w:rPr>
        <w:t xml:space="preserve"> </w:t>
      </w:r>
      <w:r>
        <w:t>элементов);</w:t>
      </w:r>
    </w:p>
    <w:p w:rsidR="00FD7184" w:rsidRDefault="00C97642">
      <w:pPr>
        <w:pStyle w:val="a3"/>
        <w:ind w:right="548"/>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61"/>
        </w:rPr>
        <w:t xml:space="preserve"> </w:t>
      </w:r>
      <w:r>
        <w:t>свойства</w:t>
      </w:r>
      <w:r>
        <w:rPr>
          <w:spacing w:val="1"/>
        </w:rPr>
        <w:t xml:space="preserve"> </w:t>
      </w:r>
      <w:r>
        <w:t>простых</w:t>
      </w:r>
      <w:r>
        <w:rPr>
          <w:spacing w:val="112"/>
        </w:rPr>
        <w:t xml:space="preserve"> </w:t>
      </w:r>
      <w:r>
        <w:t xml:space="preserve">и  </w:t>
      </w:r>
      <w:r>
        <w:rPr>
          <w:spacing w:val="50"/>
        </w:rPr>
        <w:t xml:space="preserve"> </w:t>
      </w:r>
      <w:r>
        <w:t xml:space="preserve">сложных  </w:t>
      </w:r>
      <w:r>
        <w:rPr>
          <w:spacing w:val="49"/>
        </w:rPr>
        <w:t xml:space="preserve"> </w:t>
      </w:r>
      <w:r>
        <w:t xml:space="preserve">веществ,  </w:t>
      </w:r>
      <w:r>
        <w:rPr>
          <w:spacing w:val="50"/>
        </w:rPr>
        <w:t xml:space="preserve"> </w:t>
      </w:r>
      <w:r>
        <w:t xml:space="preserve">подтверждая  </w:t>
      </w:r>
      <w:r>
        <w:rPr>
          <w:spacing w:val="49"/>
        </w:rPr>
        <w:t xml:space="preserve"> </w:t>
      </w:r>
      <w:r>
        <w:t xml:space="preserve">описание  </w:t>
      </w:r>
      <w:r>
        <w:rPr>
          <w:spacing w:val="48"/>
        </w:rPr>
        <w:t xml:space="preserve"> </w:t>
      </w:r>
      <w:r>
        <w:t xml:space="preserve">примерами  </w:t>
      </w:r>
      <w:r>
        <w:rPr>
          <w:spacing w:val="51"/>
        </w:rPr>
        <w:t xml:space="preserve"> </w:t>
      </w:r>
      <w:r>
        <w:t>молекулярных</w:t>
      </w:r>
      <w:r>
        <w:rPr>
          <w:spacing w:val="-58"/>
        </w:rPr>
        <w:t xml:space="preserve"> </w:t>
      </w:r>
      <w:r>
        <w:t>и</w:t>
      </w:r>
      <w:r>
        <w:rPr>
          <w:spacing w:val="-1"/>
        </w:rPr>
        <w:t xml:space="preserve"> </w:t>
      </w:r>
      <w:r>
        <w:t>ионных</w:t>
      </w:r>
      <w:r>
        <w:rPr>
          <w:spacing w:val="3"/>
        </w:rPr>
        <w:t xml:space="preserve"> </w:t>
      </w:r>
      <w:r>
        <w:t>уравнений соответствующих</w:t>
      </w:r>
      <w:r>
        <w:rPr>
          <w:spacing w:val="1"/>
        </w:rPr>
        <w:t xml:space="preserve"> </w:t>
      </w:r>
      <w:r>
        <w:t>химических</w:t>
      </w:r>
      <w:r>
        <w:rPr>
          <w:spacing w:val="2"/>
        </w:rPr>
        <w:t xml:space="preserve"> </w:t>
      </w:r>
      <w:r>
        <w:t>реакций;</w:t>
      </w:r>
    </w:p>
    <w:p w:rsidR="00FD7184" w:rsidRDefault="00C97642">
      <w:pPr>
        <w:pStyle w:val="a3"/>
        <w:ind w:right="550"/>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 солей, полные и сокращённые уравнения реакций ионного обмена, уравнения 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FD7184" w:rsidRDefault="00C97642">
      <w:pPr>
        <w:pStyle w:val="a3"/>
        <w:ind w:right="555"/>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 баланса</w:t>
      </w:r>
      <w:r>
        <w:rPr>
          <w:spacing w:val="-1"/>
        </w:rPr>
        <w:t xml:space="preserve"> </w:t>
      </w:r>
      <w:r>
        <w:t>этих</w:t>
      </w:r>
      <w:r>
        <w:rPr>
          <w:spacing w:val="1"/>
        </w:rPr>
        <w:t xml:space="preserve"> </w:t>
      </w:r>
      <w:r>
        <w:t>реакций;</w:t>
      </w:r>
    </w:p>
    <w:p w:rsidR="00FD7184" w:rsidRDefault="00C97642">
      <w:pPr>
        <w:pStyle w:val="a3"/>
        <w:ind w:right="554"/>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1"/>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2"/>
        </w:rPr>
        <w:t xml:space="preserve"> </w:t>
      </w:r>
      <w:r>
        <w:t>условиях;</w:t>
      </w:r>
    </w:p>
    <w:p w:rsidR="00FD7184" w:rsidRDefault="00C97642">
      <w:pPr>
        <w:pStyle w:val="a3"/>
        <w:spacing w:before="61"/>
        <w:ind w:right="546"/>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1"/>
        </w:rPr>
        <w:t xml:space="preserve"> </w:t>
      </w:r>
      <w:r>
        <w:t>расчёты по</w:t>
      </w:r>
      <w:r>
        <w:rPr>
          <w:spacing w:val="2"/>
        </w:rPr>
        <w:t xml:space="preserve"> </w:t>
      </w:r>
      <w:r>
        <w:t>уравнению</w:t>
      </w:r>
      <w:r>
        <w:rPr>
          <w:spacing w:val="-2"/>
        </w:rPr>
        <w:t xml:space="preserve"> </w:t>
      </w:r>
      <w:r>
        <w:t>химической</w:t>
      </w:r>
      <w:r>
        <w:rPr>
          <w:spacing w:val="-3"/>
        </w:rPr>
        <w:t xml:space="preserve"> </w:t>
      </w:r>
      <w:r>
        <w:t>реакции;</w:t>
      </w:r>
    </w:p>
    <w:p w:rsidR="00FD7184" w:rsidRDefault="00C97642">
      <w:pPr>
        <w:pStyle w:val="a3"/>
        <w:ind w:right="547"/>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 веществ</w:t>
      </w:r>
      <w:r>
        <w:rPr>
          <w:spacing w:val="-1"/>
        </w:rPr>
        <w:t xml:space="preserve"> </w:t>
      </w:r>
      <w:r>
        <w:t>(аммиака</w:t>
      </w:r>
      <w:r>
        <w:rPr>
          <w:spacing w:val="-2"/>
        </w:rPr>
        <w:t xml:space="preserve"> </w:t>
      </w:r>
      <w:r>
        <w:t>и углекислого</w:t>
      </w:r>
      <w:r>
        <w:rPr>
          <w:spacing w:val="-2"/>
        </w:rPr>
        <w:t xml:space="preserve"> </w:t>
      </w:r>
      <w:r>
        <w:t>газа);</w:t>
      </w:r>
    </w:p>
    <w:p w:rsidR="00FD7184" w:rsidRDefault="00C97642">
      <w:pPr>
        <w:pStyle w:val="a3"/>
        <w:spacing w:before="1"/>
        <w:ind w:right="549"/>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2"/>
        </w:rPr>
        <w:t xml:space="preserve"> </w:t>
      </w:r>
      <w:r>
        <w:t>в водных</w:t>
      </w:r>
      <w:r>
        <w:rPr>
          <w:spacing w:val="1"/>
        </w:rPr>
        <w:t xml:space="preserve"> </w:t>
      </w:r>
      <w:r>
        <w:t>растворах</w:t>
      </w:r>
      <w:r>
        <w:rPr>
          <w:spacing w:val="-2"/>
        </w:rPr>
        <w:t xml:space="preserve"> </w:t>
      </w:r>
      <w:r>
        <w:t>неорганических</w:t>
      </w:r>
      <w:r>
        <w:rPr>
          <w:spacing w:val="1"/>
        </w:rPr>
        <w:t xml:space="preserve"> </w:t>
      </w:r>
      <w:r>
        <w:t>веществ;</w:t>
      </w:r>
    </w:p>
    <w:p w:rsidR="00FD7184" w:rsidRDefault="00C97642">
      <w:pPr>
        <w:pStyle w:val="a3"/>
        <w:ind w:right="543"/>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 обобщение, систематизацию, выявление причинно­следственных связей – для</w:t>
      </w:r>
      <w:r>
        <w:rPr>
          <w:spacing w:val="1"/>
        </w:rPr>
        <w:t xml:space="preserve"> </w:t>
      </w:r>
      <w:r>
        <w:t>изучения</w:t>
      </w:r>
      <w:r>
        <w:rPr>
          <w:spacing w:val="14"/>
        </w:rPr>
        <w:t xml:space="preserve"> </w:t>
      </w:r>
      <w:r>
        <w:t>свойств</w:t>
      </w:r>
      <w:r>
        <w:rPr>
          <w:spacing w:val="15"/>
        </w:rPr>
        <w:t xml:space="preserve"> </w:t>
      </w:r>
      <w:r>
        <w:t>веществ</w:t>
      </w:r>
      <w:r>
        <w:rPr>
          <w:spacing w:val="15"/>
        </w:rPr>
        <w:t xml:space="preserve"> </w:t>
      </w:r>
      <w:r>
        <w:t>и</w:t>
      </w:r>
      <w:r>
        <w:rPr>
          <w:spacing w:val="16"/>
        </w:rPr>
        <w:t xml:space="preserve"> </w:t>
      </w:r>
      <w:r>
        <w:t>химических</w:t>
      </w:r>
      <w:r>
        <w:rPr>
          <w:spacing w:val="17"/>
        </w:rPr>
        <w:t xml:space="preserve"> </w:t>
      </w:r>
      <w:r>
        <w:t>реакций,</w:t>
      </w:r>
      <w:r>
        <w:rPr>
          <w:spacing w:val="15"/>
        </w:rPr>
        <w:t xml:space="preserve"> </w:t>
      </w:r>
      <w:r>
        <w:t>естественно­научные</w:t>
      </w:r>
      <w:r>
        <w:rPr>
          <w:spacing w:val="14"/>
        </w:rPr>
        <w:t xml:space="preserve"> </w:t>
      </w:r>
      <w:r>
        <w:t>методы</w:t>
      </w:r>
      <w:r>
        <w:rPr>
          <w:spacing w:val="15"/>
        </w:rPr>
        <w:t xml:space="preserve"> </w:t>
      </w:r>
      <w:r>
        <w:t>познания</w:t>
      </w:r>
    </w:p>
    <w:p w:rsidR="00FD7184" w:rsidRDefault="00C97642" w:rsidP="00E60E1C">
      <w:pPr>
        <w:pStyle w:val="a4"/>
        <w:numPr>
          <w:ilvl w:val="0"/>
          <w:numId w:val="47"/>
        </w:numPr>
        <w:tabs>
          <w:tab w:val="left" w:pos="403"/>
        </w:tabs>
        <w:ind w:left="402" w:hanging="181"/>
        <w:rPr>
          <w:sz w:val="24"/>
        </w:rPr>
      </w:pPr>
      <w:r>
        <w:rPr>
          <w:sz w:val="24"/>
        </w:rPr>
        <w:t>наблюдение,</w:t>
      </w:r>
      <w:r>
        <w:rPr>
          <w:spacing w:val="-4"/>
          <w:sz w:val="24"/>
        </w:rPr>
        <w:t xml:space="preserve"> </w:t>
      </w:r>
      <w:r>
        <w:rPr>
          <w:sz w:val="24"/>
        </w:rPr>
        <w:t>измерение,</w:t>
      </w:r>
      <w:r>
        <w:rPr>
          <w:spacing w:val="-3"/>
          <w:sz w:val="24"/>
        </w:rPr>
        <w:t xml:space="preserve"> </w:t>
      </w:r>
      <w:r>
        <w:rPr>
          <w:sz w:val="24"/>
        </w:rPr>
        <w:t>моделирование,</w:t>
      </w:r>
      <w:r>
        <w:rPr>
          <w:spacing w:val="-3"/>
          <w:sz w:val="24"/>
        </w:rPr>
        <w:t xml:space="preserve"> </w:t>
      </w:r>
      <w:r>
        <w:rPr>
          <w:sz w:val="24"/>
        </w:rPr>
        <w:t>эксперимент</w:t>
      </w:r>
      <w:r>
        <w:rPr>
          <w:spacing w:val="-4"/>
          <w:sz w:val="24"/>
        </w:rPr>
        <w:t xml:space="preserve"> </w:t>
      </w:r>
      <w:r>
        <w:rPr>
          <w:sz w:val="24"/>
        </w:rPr>
        <w:t>(реальный</w:t>
      </w:r>
      <w:r>
        <w:rPr>
          <w:spacing w:val="-3"/>
          <w:sz w:val="24"/>
        </w:rPr>
        <w:t xml:space="preserve"> </w:t>
      </w:r>
      <w:r>
        <w:rPr>
          <w:sz w:val="24"/>
        </w:rPr>
        <w:t>и</w:t>
      </w:r>
      <w:r>
        <w:rPr>
          <w:spacing w:val="-5"/>
          <w:sz w:val="24"/>
        </w:rPr>
        <w:t xml:space="preserve"> </w:t>
      </w:r>
      <w:r>
        <w:rPr>
          <w:sz w:val="24"/>
        </w:rPr>
        <w:t>мысленный).</w:t>
      </w:r>
    </w:p>
    <w:p w:rsidR="00FD7184" w:rsidRDefault="00FD7184">
      <w:pPr>
        <w:pStyle w:val="a3"/>
        <w:spacing w:before="11"/>
        <w:ind w:left="0" w:firstLine="0"/>
        <w:jc w:val="left"/>
        <w:rPr>
          <w:sz w:val="27"/>
        </w:rPr>
      </w:pPr>
    </w:p>
    <w:p w:rsidR="00FD7184" w:rsidRDefault="00C97642" w:rsidP="00E60E1C">
      <w:pPr>
        <w:pStyle w:val="2"/>
        <w:numPr>
          <w:ilvl w:val="2"/>
          <w:numId w:val="61"/>
        </w:numPr>
        <w:tabs>
          <w:tab w:val="left" w:pos="4081"/>
        </w:tabs>
        <w:spacing w:before="0" w:line="240" w:lineRule="auto"/>
        <w:ind w:left="4080" w:hanging="3703"/>
        <w:jc w:val="left"/>
      </w:pPr>
      <w:bookmarkStart w:id="21" w:name="_TOC_250016"/>
      <w:r>
        <w:t>Изобразительное</w:t>
      </w:r>
      <w:r>
        <w:rPr>
          <w:spacing w:val="-3"/>
        </w:rPr>
        <w:t xml:space="preserve"> </w:t>
      </w:r>
      <w:bookmarkEnd w:id="21"/>
      <w:r>
        <w:t>искусство</w:t>
      </w:r>
    </w:p>
    <w:p w:rsidR="00FD7184" w:rsidRDefault="00FD7184">
      <w:pPr>
        <w:pStyle w:val="a3"/>
        <w:spacing w:before="7"/>
        <w:ind w:left="0" w:firstLine="0"/>
        <w:jc w:val="left"/>
        <w:rPr>
          <w:b/>
          <w:sz w:val="23"/>
        </w:rPr>
      </w:pPr>
    </w:p>
    <w:p w:rsidR="00FD7184" w:rsidRDefault="00C97642">
      <w:pPr>
        <w:pStyle w:val="a3"/>
        <w:ind w:right="543"/>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 на основе требований к результатам освоения программы основного общего</w:t>
      </w:r>
      <w:r>
        <w:rPr>
          <w:spacing w:val="1"/>
        </w:rPr>
        <w:t xml:space="preserve"> </w:t>
      </w:r>
      <w:r>
        <w:t>образования, представленных в ФГОС ООО, а также на основе планируемых 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 в</w:t>
      </w:r>
      <w:r>
        <w:rPr>
          <w:spacing w:val="-1"/>
        </w:rPr>
        <w:t xml:space="preserve"> </w:t>
      </w:r>
      <w:r>
        <w:t>федеральной</w:t>
      </w:r>
      <w:r>
        <w:rPr>
          <w:spacing w:val="-2"/>
        </w:rPr>
        <w:t xml:space="preserve"> </w:t>
      </w:r>
      <w:r>
        <w:t>программе</w:t>
      </w:r>
      <w:r>
        <w:rPr>
          <w:spacing w:val="-2"/>
        </w:rPr>
        <w:t xml:space="preserve"> </w:t>
      </w:r>
      <w:r>
        <w:t>воспитания.</w:t>
      </w:r>
    </w:p>
    <w:p w:rsidR="00FD7184" w:rsidRDefault="00C97642">
      <w:pPr>
        <w:pStyle w:val="a3"/>
        <w:spacing w:before="1"/>
        <w:ind w:right="543"/>
      </w:pPr>
      <w:r>
        <w:t>Основная цель изобразительное искусства – развитие визуально-пространственного</w:t>
      </w:r>
      <w:r>
        <w:rPr>
          <w:spacing w:val="-57"/>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эстетического</w:t>
      </w:r>
      <w:r>
        <w:rPr>
          <w:spacing w:val="60"/>
        </w:rPr>
        <w:t xml:space="preserve"> </w:t>
      </w:r>
      <w:r>
        <w:t>освоения</w:t>
      </w:r>
      <w:r>
        <w:rPr>
          <w:spacing w:val="1"/>
        </w:rPr>
        <w:t xml:space="preserve"> </w:t>
      </w:r>
      <w:r>
        <w:t>мира,</w:t>
      </w:r>
      <w:r>
        <w:rPr>
          <w:spacing w:val="1"/>
        </w:rPr>
        <w:t xml:space="preserve"> </w:t>
      </w:r>
      <w:r>
        <w:t>формы</w:t>
      </w:r>
      <w:r>
        <w:rPr>
          <w:spacing w:val="1"/>
        </w:rPr>
        <w:t xml:space="preserve"> </w:t>
      </w:r>
      <w:r>
        <w:t>самовыражения</w:t>
      </w:r>
      <w:r>
        <w:rPr>
          <w:spacing w:val="1"/>
        </w:rPr>
        <w:t xml:space="preserve"> </w:t>
      </w:r>
      <w:r>
        <w:t>и</w:t>
      </w:r>
      <w:r>
        <w:rPr>
          <w:spacing w:val="1"/>
        </w:rPr>
        <w:t xml:space="preserve"> </w:t>
      </w:r>
      <w:r>
        <w:t>ориентации</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нравственном</w:t>
      </w:r>
      <w:r>
        <w:rPr>
          <w:spacing w:val="1"/>
        </w:rPr>
        <w:t xml:space="preserve"> </w:t>
      </w:r>
      <w:r>
        <w:t>пространстве</w:t>
      </w:r>
      <w:r>
        <w:rPr>
          <w:spacing w:val="1"/>
        </w:rPr>
        <w:t xml:space="preserve"> </w:t>
      </w:r>
      <w:r>
        <w:t>культуры.</w:t>
      </w:r>
      <w:r>
        <w:rPr>
          <w:spacing w:val="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 в себе колоссальный эстетический, художественный и нравственный</w:t>
      </w:r>
      <w:r>
        <w:rPr>
          <w:spacing w:val="1"/>
        </w:rPr>
        <w:t xml:space="preserve"> </w:t>
      </w:r>
      <w:r>
        <w:t>мировой опыт.</w:t>
      </w:r>
    </w:p>
    <w:p w:rsidR="00FD7184" w:rsidRDefault="00C97642">
      <w:pPr>
        <w:pStyle w:val="a3"/>
        <w:ind w:right="542"/>
      </w:pPr>
      <w:r>
        <w:t>Изобразительное искусство как учебный предмет имеет интегративный характер,</w:t>
      </w:r>
      <w:r>
        <w:rPr>
          <w:spacing w:val="1"/>
        </w:rPr>
        <w:t xml:space="preserve"> </w:t>
      </w:r>
      <w:r>
        <w:lastRenderedPageBreak/>
        <w:t>так</w:t>
      </w:r>
      <w:r>
        <w:rPr>
          <w:spacing w:val="1"/>
        </w:rPr>
        <w:t xml:space="preserve"> </w:t>
      </w:r>
      <w:r>
        <w:t>как</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основы разных</w:t>
      </w:r>
      <w:r>
        <w:rPr>
          <w:spacing w:val="1"/>
        </w:rPr>
        <w:t xml:space="preserve"> </w:t>
      </w:r>
      <w:r>
        <w:t>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w:t>
      </w:r>
      <w:r>
        <w:rPr>
          <w:spacing w:val="-57"/>
        </w:rPr>
        <w:t xml:space="preserve"> </w:t>
      </w:r>
      <w:r>
        <w:t>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6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w:t>
      </w:r>
      <w:r>
        <w:rPr>
          <w:spacing w:val="1"/>
        </w:rPr>
        <w:t xml:space="preserve"> </w:t>
      </w:r>
      <w:r>
        <w:t>произведений искусства и эстетическое наблюдение окружающего мира. 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rPr>
          <w:spacing w:val="1"/>
        </w:rPr>
        <w:t xml:space="preserve"> </w:t>
      </w:r>
      <w:r>
        <w:t>как</w:t>
      </w:r>
      <w:r>
        <w:rPr>
          <w:spacing w:val="1"/>
        </w:rPr>
        <w:t xml:space="preserve"> </w:t>
      </w:r>
      <w:r>
        <w:t>смысловой, эстетической и личностно значимой ценности, воспитание гражданственности</w:t>
      </w:r>
      <w:r>
        <w:rPr>
          <w:spacing w:val="-57"/>
        </w:rPr>
        <w:t xml:space="preserve"> </w:t>
      </w:r>
      <w:r>
        <w:t>и патриотизма, уважения и бережного отношения к истории культуры своего Отечества,</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2"/>
        </w:rPr>
        <w:t xml:space="preserve"> </w:t>
      </w:r>
      <w:r>
        <w:t>и</w:t>
      </w:r>
      <w:r>
        <w:rPr>
          <w:spacing w:val="-2"/>
        </w:rPr>
        <w:t xml:space="preserve"> </w:t>
      </w:r>
      <w:r>
        <w:t>пространственной</w:t>
      </w:r>
      <w:r>
        <w:rPr>
          <w:spacing w:val="-3"/>
        </w:rPr>
        <w:t xml:space="preserve"> </w:t>
      </w:r>
      <w:r>
        <w:t>среды,</w:t>
      </w:r>
      <w:r>
        <w:rPr>
          <w:spacing w:val="-2"/>
        </w:rPr>
        <w:t xml:space="preserve"> </w:t>
      </w:r>
      <w:r>
        <w:t>в</w:t>
      </w:r>
      <w:r>
        <w:rPr>
          <w:spacing w:val="-2"/>
        </w:rPr>
        <w:t xml:space="preserve"> </w:t>
      </w:r>
      <w:r>
        <w:t>понимании</w:t>
      </w:r>
      <w:r>
        <w:rPr>
          <w:spacing w:val="-4"/>
        </w:rPr>
        <w:t xml:space="preserve"> </w:t>
      </w:r>
      <w:r>
        <w:t>красоты</w:t>
      </w:r>
      <w:r>
        <w:rPr>
          <w:spacing w:val="-2"/>
        </w:rPr>
        <w:t xml:space="preserve"> </w:t>
      </w:r>
      <w:r>
        <w:t>человека.</w:t>
      </w:r>
    </w:p>
    <w:p w:rsidR="00FD7184" w:rsidRDefault="00C97642">
      <w:pPr>
        <w:pStyle w:val="a3"/>
        <w:ind w:right="543"/>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61"/>
        </w:rPr>
        <w:t xml:space="preserve"> </w:t>
      </w:r>
      <w:r>
        <w:t>–</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его</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творческого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p>
    <w:p w:rsidR="00FD7184" w:rsidRDefault="00C97642">
      <w:pPr>
        <w:pStyle w:val="a3"/>
        <w:spacing w:before="1"/>
        <w:ind w:right="544"/>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61"/>
        </w:rPr>
        <w:t xml:space="preserve"> </w:t>
      </w:r>
      <w:r>
        <w:t>ориентирована</w:t>
      </w:r>
      <w:r>
        <w:rPr>
          <w:spacing w:val="61"/>
        </w:rPr>
        <w:t xml:space="preserve"> </w:t>
      </w:r>
      <w:r>
        <w:t>на</w:t>
      </w:r>
      <w:r>
        <w:rPr>
          <w:spacing w:val="1"/>
        </w:rPr>
        <w:t xml:space="preserve"> </w:t>
      </w:r>
      <w:r>
        <w:t>психологовозрастные</w:t>
      </w:r>
      <w:r>
        <w:rPr>
          <w:spacing w:val="1"/>
        </w:rPr>
        <w:t xml:space="preserve"> </w:t>
      </w:r>
      <w:r>
        <w:t>особенности</w:t>
      </w:r>
      <w:r>
        <w:rPr>
          <w:spacing w:val="1"/>
        </w:rPr>
        <w:t xml:space="preserve"> </w:t>
      </w:r>
      <w:r>
        <w:t>развития</w:t>
      </w:r>
      <w:r>
        <w:rPr>
          <w:spacing w:val="1"/>
        </w:rPr>
        <w:t xml:space="preserve"> </w:t>
      </w:r>
      <w:r>
        <w:t>детей</w:t>
      </w:r>
      <w:r>
        <w:rPr>
          <w:spacing w:val="1"/>
        </w:rPr>
        <w:t xml:space="preserve"> </w:t>
      </w:r>
      <w:r>
        <w:t>11–15</w:t>
      </w:r>
      <w:r>
        <w:rPr>
          <w:spacing w:val="1"/>
        </w:rPr>
        <w:t xml:space="preserve"> </w:t>
      </w:r>
      <w:r>
        <w:t>лет,</w:t>
      </w:r>
      <w:r>
        <w:rPr>
          <w:spacing w:val="1"/>
        </w:rPr>
        <w:t xml:space="preserve"> </w:t>
      </w:r>
      <w:r>
        <w:t>при</w:t>
      </w:r>
      <w:r>
        <w:rPr>
          <w:spacing w:val="1"/>
        </w:rPr>
        <w:t xml:space="preserve"> </w:t>
      </w:r>
      <w:r>
        <w:t>этом</w:t>
      </w:r>
      <w:r>
        <w:rPr>
          <w:spacing w:val="60"/>
        </w:rPr>
        <w:t xml:space="preserve"> </w:t>
      </w:r>
      <w:r>
        <w:t>содержание</w:t>
      </w:r>
      <w:r>
        <w:rPr>
          <w:spacing w:val="1"/>
        </w:rPr>
        <w:t xml:space="preserve"> </w:t>
      </w:r>
      <w:r>
        <w:t>занятий</w:t>
      </w:r>
      <w:r>
        <w:rPr>
          <w:spacing w:val="37"/>
        </w:rPr>
        <w:t xml:space="preserve"> </w:t>
      </w:r>
      <w:r>
        <w:t>может</w:t>
      </w:r>
      <w:r>
        <w:rPr>
          <w:spacing w:val="37"/>
        </w:rPr>
        <w:t xml:space="preserve"> </w:t>
      </w:r>
      <w:r>
        <w:t>быть</w:t>
      </w:r>
      <w:r>
        <w:rPr>
          <w:spacing w:val="37"/>
        </w:rPr>
        <w:t xml:space="preserve"> </w:t>
      </w:r>
      <w:r>
        <w:t>адаптировано</w:t>
      </w:r>
      <w:r>
        <w:rPr>
          <w:spacing w:val="36"/>
        </w:rPr>
        <w:t xml:space="preserve"> </w:t>
      </w:r>
      <w:r>
        <w:t>с</w:t>
      </w:r>
      <w:r>
        <w:rPr>
          <w:spacing w:val="38"/>
        </w:rPr>
        <w:t xml:space="preserve"> </w:t>
      </w:r>
      <w:r>
        <w:t>учётом</w:t>
      </w:r>
      <w:r>
        <w:rPr>
          <w:spacing w:val="35"/>
        </w:rPr>
        <w:t xml:space="preserve"> </w:t>
      </w:r>
      <w:r>
        <w:t>индивидуальных</w:t>
      </w:r>
      <w:r>
        <w:rPr>
          <w:spacing w:val="38"/>
        </w:rPr>
        <w:t xml:space="preserve"> </w:t>
      </w:r>
      <w:r>
        <w:t>качеств</w:t>
      </w:r>
      <w:r>
        <w:rPr>
          <w:spacing w:val="36"/>
        </w:rPr>
        <w:t xml:space="preserve"> </w:t>
      </w:r>
      <w:r>
        <w:t>обучающихся</w:t>
      </w:r>
      <w:r>
        <w:rPr>
          <w:spacing w:val="36"/>
        </w:rPr>
        <w:t xml:space="preserve"> </w:t>
      </w:r>
      <w:r>
        <w:t>как</w:t>
      </w:r>
      <w:r>
        <w:rPr>
          <w:spacing w:val="-58"/>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выдающиеся</w:t>
      </w:r>
      <w:r>
        <w:rPr>
          <w:spacing w:val="1"/>
        </w:rPr>
        <w:t xml:space="preserve"> </w:t>
      </w:r>
      <w:r>
        <w:t>способности,</w:t>
      </w:r>
      <w:r>
        <w:rPr>
          <w:spacing w:val="1"/>
        </w:rPr>
        <w:t xml:space="preserve"> </w:t>
      </w:r>
      <w:r>
        <w:t>так</w:t>
      </w:r>
      <w:r>
        <w:rPr>
          <w:spacing w:val="1"/>
        </w:rPr>
        <w:t xml:space="preserve"> </w:t>
      </w:r>
      <w:r>
        <w:t>и</w:t>
      </w:r>
      <w:r>
        <w:rPr>
          <w:spacing w:val="1"/>
        </w:rPr>
        <w:t xml:space="preserve"> </w:t>
      </w:r>
      <w:r>
        <w:t>для</w:t>
      </w:r>
      <w:r>
        <w:rPr>
          <w:spacing w:val="1"/>
        </w:rPr>
        <w:t xml:space="preserve"> </w:t>
      </w:r>
      <w:r>
        <w:t>обучающихся-</w:t>
      </w:r>
      <w:r>
        <w:rPr>
          <w:spacing w:val="1"/>
        </w:rPr>
        <w:t xml:space="preserve"> </w:t>
      </w:r>
      <w:r>
        <w:t>инвалидов</w:t>
      </w:r>
      <w:r>
        <w:rPr>
          <w:spacing w:val="-1"/>
        </w:rPr>
        <w:t xml:space="preserve"> </w:t>
      </w:r>
      <w:r>
        <w:t>и 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w:t>
      </w:r>
    </w:p>
    <w:p w:rsidR="00FD7184" w:rsidRDefault="00C97642">
      <w:pPr>
        <w:pStyle w:val="a3"/>
        <w:ind w:right="549" w:firstLine="767"/>
      </w:pPr>
      <w:r>
        <w:t>Для</w:t>
      </w:r>
      <w:r>
        <w:rPr>
          <w:spacing w:val="16"/>
        </w:rPr>
        <w:t xml:space="preserve"> </w:t>
      </w:r>
      <w:r>
        <w:t>оценки</w:t>
      </w:r>
      <w:r>
        <w:rPr>
          <w:spacing w:val="17"/>
        </w:rPr>
        <w:t xml:space="preserve"> </w:t>
      </w:r>
      <w:r>
        <w:t>качества</w:t>
      </w:r>
      <w:r>
        <w:rPr>
          <w:spacing w:val="15"/>
        </w:rPr>
        <w:t xml:space="preserve"> </w:t>
      </w:r>
      <w:r>
        <w:t>образования</w:t>
      </w:r>
      <w:r>
        <w:rPr>
          <w:spacing w:val="16"/>
        </w:rPr>
        <w:t xml:space="preserve"> </w:t>
      </w:r>
      <w:r>
        <w:t>изобразительному</w:t>
      </w:r>
      <w:r>
        <w:rPr>
          <w:spacing w:val="13"/>
        </w:rPr>
        <w:t xml:space="preserve"> </w:t>
      </w:r>
      <w:r>
        <w:t>искусству</w:t>
      </w:r>
      <w:r>
        <w:rPr>
          <w:spacing w:val="12"/>
        </w:rPr>
        <w:t xml:space="preserve"> </w:t>
      </w:r>
      <w:r>
        <w:t>кроме</w:t>
      </w:r>
      <w:r>
        <w:rPr>
          <w:spacing w:val="16"/>
        </w:rPr>
        <w:t xml:space="preserve"> </w:t>
      </w:r>
      <w:r>
        <w:t>личностных</w:t>
      </w:r>
      <w:r>
        <w:rPr>
          <w:spacing w:val="-57"/>
        </w:rPr>
        <w:t xml:space="preserve"> </w:t>
      </w:r>
      <w:r>
        <w:t>и</w:t>
      </w:r>
      <w:r>
        <w:rPr>
          <w:spacing w:val="59"/>
        </w:rPr>
        <w:t xml:space="preserve"> </w:t>
      </w:r>
      <w:r>
        <w:t>метапредметных</w:t>
      </w:r>
      <w:r>
        <w:rPr>
          <w:spacing w:val="57"/>
        </w:rPr>
        <w:t xml:space="preserve"> </w:t>
      </w:r>
      <w:r>
        <w:t>образовательных</w:t>
      </w:r>
      <w:r>
        <w:rPr>
          <w:spacing w:val="57"/>
        </w:rPr>
        <w:t xml:space="preserve"> </w:t>
      </w:r>
      <w:r>
        <w:t>результатов</w:t>
      </w:r>
      <w:r>
        <w:rPr>
          <w:spacing w:val="57"/>
        </w:rPr>
        <w:t xml:space="preserve"> </w:t>
      </w:r>
      <w:r>
        <w:t>выделены</w:t>
      </w:r>
      <w:r>
        <w:rPr>
          <w:spacing w:val="57"/>
        </w:rPr>
        <w:t xml:space="preserve"> </w:t>
      </w:r>
      <w:r>
        <w:t>и</w:t>
      </w:r>
      <w:r>
        <w:rPr>
          <w:spacing w:val="59"/>
        </w:rPr>
        <w:t xml:space="preserve"> </w:t>
      </w:r>
      <w:r>
        <w:t>описаны</w:t>
      </w:r>
      <w:r>
        <w:rPr>
          <w:spacing w:val="57"/>
        </w:rPr>
        <w:t xml:space="preserve"> </w:t>
      </w:r>
      <w:r>
        <w:t>предметные</w:t>
      </w:r>
    </w:p>
    <w:p w:rsidR="00FD7184" w:rsidRDefault="00C97642">
      <w:pPr>
        <w:pStyle w:val="a3"/>
        <w:spacing w:before="61"/>
        <w:ind w:right="555" w:firstLine="0"/>
      </w:pPr>
      <w:r>
        <w:t>результаты</w:t>
      </w:r>
      <w:r>
        <w:rPr>
          <w:spacing w:val="1"/>
        </w:rPr>
        <w:t xml:space="preserve"> </w:t>
      </w:r>
      <w:r>
        <w:t>обучения.</w:t>
      </w:r>
      <w:r>
        <w:rPr>
          <w:spacing w:val="1"/>
        </w:rPr>
        <w:t xml:space="preserve"> </w:t>
      </w:r>
      <w:r>
        <w:t>Их</w:t>
      </w:r>
      <w:r>
        <w:rPr>
          <w:spacing w:val="1"/>
        </w:rPr>
        <w:t xml:space="preserve"> </w:t>
      </w:r>
      <w:r>
        <w:t>достижение</w:t>
      </w:r>
      <w:r>
        <w:rPr>
          <w:spacing w:val="1"/>
        </w:rPr>
        <w:t xml:space="preserve"> </w:t>
      </w:r>
      <w:r>
        <w:t>определяется</w:t>
      </w:r>
      <w:r>
        <w:rPr>
          <w:spacing w:val="1"/>
        </w:rPr>
        <w:t xml:space="preserve"> </w:t>
      </w:r>
      <w:r>
        <w:t>чётко</w:t>
      </w:r>
      <w:r>
        <w:rPr>
          <w:spacing w:val="1"/>
        </w:rPr>
        <w:t xml:space="preserve"> </w:t>
      </w:r>
      <w:r>
        <w:t>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1"/>
        </w:rPr>
        <w:t xml:space="preserve"> </w:t>
      </w:r>
      <w:r>
        <w:t>требованиями.</w:t>
      </w:r>
    </w:p>
    <w:p w:rsidR="00FD7184" w:rsidRDefault="00C97642">
      <w:pPr>
        <w:pStyle w:val="a3"/>
        <w:ind w:right="549"/>
      </w:pPr>
      <w:r>
        <w:t>В урочное время деятельность обучающихся организуется как в индивидуальной,</w:t>
      </w:r>
      <w:r>
        <w:rPr>
          <w:spacing w:val="1"/>
        </w:rPr>
        <w:t xml:space="preserve"> </w:t>
      </w:r>
      <w:r>
        <w:t>так</w:t>
      </w:r>
      <w:r>
        <w:rPr>
          <w:spacing w:val="23"/>
        </w:rPr>
        <w:t xml:space="preserve"> </w:t>
      </w:r>
      <w:r>
        <w:t>и</w:t>
      </w:r>
      <w:r>
        <w:rPr>
          <w:spacing w:val="22"/>
        </w:rPr>
        <w:t xml:space="preserve"> </w:t>
      </w:r>
      <w:r>
        <w:t>в</w:t>
      </w:r>
      <w:r>
        <w:rPr>
          <w:spacing w:val="22"/>
        </w:rPr>
        <w:t xml:space="preserve"> </w:t>
      </w:r>
      <w:r>
        <w:t>групповой</w:t>
      </w:r>
      <w:r>
        <w:rPr>
          <w:spacing w:val="23"/>
        </w:rPr>
        <w:t xml:space="preserve"> </w:t>
      </w:r>
      <w:r>
        <w:t>форме.</w:t>
      </w:r>
      <w:r>
        <w:rPr>
          <w:spacing w:val="24"/>
        </w:rPr>
        <w:t xml:space="preserve"> </w:t>
      </w:r>
      <w:r>
        <w:t>Каждому</w:t>
      </w:r>
      <w:r>
        <w:rPr>
          <w:spacing w:val="16"/>
        </w:rPr>
        <w:t xml:space="preserve"> </w:t>
      </w:r>
      <w:r>
        <w:t>обучающемуся</w:t>
      </w:r>
      <w:r>
        <w:rPr>
          <w:spacing w:val="23"/>
        </w:rPr>
        <w:t xml:space="preserve"> </w:t>
      </w:r>
      <w:r>
        <w:t>необходим</w:t>
      </w:r>
      <w:r>
        <w:rPr>
          <w:spacing w:val="23"/>
        </w:rPr>
        <w:t xml:space="preserve"> </w:t>
      </w:r>
      <w:r>
        <w:t>личный</w:t>
      </w:r>
      <w:r>
        <w:rPr>
          <w:spacing w:val="23"/>
        </w:rPr>
        <w:t xml:space="preserve"> </w:t>
      </w:r>
      <w:r>
        <w:t>творческий</w:t>
      </w:r>
      <w:r>
        <w:rPr>
          <w:spacing w:val="23"/>
        </w:rPr>
        <w:t xml:space="preserve"> </w:t>
      </w:r>
      <w:r>
        <w:t>опыт,</w:t>
      </w:r>
      <w:r>
        <w:rPr>
          <w:spacing w:val="-58"/>
        </w:rPr>
        <w:t xml:space="preserve"> </w:t>
      </w:r>
      <w:r>
        <w:t>но также необходимо сотворчество в команде – совместная коллективная художественная</w:t>
      </w:r>
      <w:r>
        <w:rPr>
          <w:spacing w:val="1"/>
        </w:rPr>
        <w:t xml:space="preserve"> </w:t>
      </w:r>
      <w:r>
        <w:t>деятельность, которая предусмотрена тематическим планом и может иметь разные формы</w:t>
      </w:r>
      <w:r>
        <w:rPr>
          <w:spacing w:val="1"/>
        </w:rPr>
        <w:t xml:space="preserve"> </w:t>
      </w:r>
      <w:r>
        <w:t>организации.</w:t>
      </w:r>
    </w:p>
    <w:p w:rsidR="00FD7184" w:rsidRDefault="00C97642">
      <w:pPr>
        <w:pStyle w:val="a3"/>
        <w:spacing w:before="1"/>
        <w:ind w:right="547"/>
      </w:pPr>
      <w:r>
        <w:t>Учебный</w:t>
      </w:r>
      <w:r>
        <w:rPr>
          <w:spacing w:val="1"/>
        </w:rPr>
        <w:t xml:space="preserve"> </w:t>
      </w:r>
      <w:r>
        <w:t>материал</w:t>
      </w:r>
      <w:r>
        <w:rPr>
          <w:spacing w:val="1"/>
        </w:rPr>
        <w:t xml:space="preserve"> </w:t>
      </w:r>
      <w:r>
        <w:t>каждого</w:t>
      </w:r>
      <w:r>
        <w:rPr>
          <w:spacing w:val="1"/>
        </w:rPr>
        <w:t xml:space="preserve"> </w:t>
      </w:r>
      <w:r>
        <w:t>модуля</w:t>
      </w:r>
      <w:r>
        <w:rPr>
          <w:spacing w:val="1"/>
        </w:rPr>
        <w:t xml:space="preserve"> </w:t>
      </w:r>
      <w:r>
        <w:t>разделён</w:t>
      </w:r>
      <w:r>
        <w:rPr>
          <w:spacing w:val="1"/>
        </w:rPr>
        <w:t xml:space="preserve"> </w:t>
      </w:r>
      <w:r>
        <w:t>на</w:t>
      </w:r>
      <w:r>
        <w:rPr>
          <w:spacing w:val="1"/>
        </w:rPr>
        <w:t xml:space="preserve"> </w:t>
      </w:r>
      <w:r>
        <w:t>тематические</w:t>
      </w:r>
      <w:r>
        <w:rPr>
          <w:spacing w:val="1"/>
        </w:rPr>
        <w:t xml:space="preserve"> </w:t>
      </w:r>
      <w:r>
        <w:t>блоки,</w:t>
      </w:r>
      <w:r>
        <w:rPr>
          <w:spacing w:val="60"/>
        </w:rPr>
        <w:t xml:space="preserve"> </w:t>
      </w:r>
      <w:r>
        <w:t>которые</w:t>
      </w:r>
      <w:r>
        <w:rPr>
          <w:spacing w:val="1"/>
        </w:rPr>
        <w:t xml:space="preserve"> </w:t>
      </w:r>
      <w:r>
        <w:t>могут</w:t>
      </w:r>
      <w:r>
        <w:rPr>
          <w:spacing w:val="1"/>
        </w:rPr>
        <w:t xml:space="preserve"> </w:t>
      </w:r>
      <w:r>
        <w:t>быть</w:t>
      </w:r>
      <w:r>
        <w:rPr>
          <w:spacing w:val="1"/>
        </w:rPr>
        <w:t xml:space="preserve"> </w:t>
      </w:r>
      <w:r>
        <w:t>основанием для</w:t>
      </w:r>
      <w:r>
        <w:rPr>
          <w:spacing w:val="1"/>
        </w:rPr>
        <w:t xml:space="preserve"> </w:t>
      </w:r>
      <w:r>
        <w:t>организации</w:t>
      </w:r>
      <w:r>
        <w:rPr>
          <w:spacing w:val="1"/>
        </w:rPr>
        <w:t xml:space="preserve"> </w:t>
      </w:r>
      <w:r>
        <w:t>проектной деятельности, которая включает</w:t>
      </w:r>
      <w:r>
        <w:rPr>
          <w:spacing w:val="60"/>
        </w:rPr>
        <w:t xml:space="preserve"> </w:t>
      </w:r>
      <w:r>
        <w:t>в</w:t>
      </w:r>
      <w:r>
        <w:rPr>
          <w:spacing w:val="1"/>
        </w:rPr>
        <w:t xml:space="preserve"> </w:t>
      </w:r>
      <w:r>
        <w:t>себя</w:t>
      </w:r>
      <w:r>
        <w:rPr>
          <w:spacing w:val="1"/>
        </w:rPr>
        <w:t xml:space="preserve"> </w:t>
      </w:r>
      <w:r>
        <w:t>как</w:t>
      </w:r>
      <w:r>
        <w:rPr>
          <w:spacing w:val="1"/>
        </w:rPr>
        <w:t xml:space="preserve"> </w:t>
      </w:r>
      <w:r>
        <w:t>исследовательскую,</w:t>
      </w:r>
      <w:r>
        <w:rPr>
          <w:spacing w:val="1"/>
        </w:rPr>
        <w:t xml:space="preserve"> </w:t>
      </w:r>
      <w:r>
        <w:t>так</w:t>
      </w:r>
      <w:r>
        <w:rPr>
          <w:spacing w:val="1"/>
        </w:rPr>
        <w:t xml:space="preserve"> </w:t>
      </w:r>
      <w:r>
        <w:t>и</w:t>
      </w:r>
      <w:r>
        <w:rPr>
          <w:spacing w:val="1"/>
        </w:rPr>
        <w:t xml:space="preserve"> </w:t>
      </w:r>
      <w:r>
        <w:t>художественно-творческую</w:t>
      </w:r>
      <w:r>
        <w:rPr>
          <w:spacing w:val="1"/>
        </w:rPr>
        <w:t xml:space="preserve"> </w:t>
      </w:r>
      <w:r>
        <w:t>деятельность,</w:t>
      </w:r>
      <w:r>
        <w:rPr>
          <w:spacing w:val="1"/>
        </w:rPr>
        <w:t xml:space="preserve"> </w:t>
      </w:r>
      <w:r>
        <w:t>а</w:t>
      </w:r>
      <w:r>
        <w:rPr>
          <w:spacing w:val="1"/>
        </w:rPr>
        <w:t xml:space="preserve"> </w:t>
      </w:r>
      <w:r>
        <w:t>также</w:t>
      </w:r>
      <w:r>
        <w:rPr>
          <w:spacing w:val="1"/>
        </w:rPr>
        <w:t xml:space="preserve"> </w:t>
      </w:r>
      <w:r>
        <w:t>презентацию</w:t>
      </w:r>
      <w:r>
        <w:rPr>
          <w:spacing w:val="-1"/>
        </w:rPr>
        <w:t xml:space="preserve"> </w:t>
      </w:r>
      <w:r>
        <w:t>результата.</w:t>
      </w:r>
    </w:p>
    <w:p w:rsidR="00FD7184" w:rsidRDefault="00C97642">
      <w:pPr>
        <w:pStyle w:val="a3"/>
        <w:ind w:right="543"/>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w:t>
      </w:r>
      <w:r>
        <w:rPr>
          <w:spacing w:val="1"/>
        </w:rPr>
        <w:t xml:space="preserve"> </w:t>
      </w:r>
      <w:r>
        <w:t>искусствоведческую</w:t>
      </w:r>
      <w:r>
        <w:rPr>
          <w:spacing w:val="1"/>
        </w:rPr>
        <w:t xml:space="preserve"> </w:t>
      </w:r>
      <w:r>
        <w:t>исследовательскую</w:t>
      </w:r>
      <w:r>
        <w:rPr>
          <w:spacing w:val="1"/>
        </w:rPr>
        <w:t xml:space="preserve"> </w:t>
      </w:r>
      <w:r>
        <w:t>работу</w:t>
      </w:r>
      <w:r>
        <w:rPr>
          <w:spacing w:val="1"/>
        </w:rPr>
        <w:t xml:space="preserve"> </w:t>
      </w:r>
      <w:r>
        <w:t>обучающихся</w:t>
      </w:r>
      <w:r>
        <w:rPr>
          <w:spacing w:val="1"/>
        </w:rPr>
        <w:t xml:space="preserve"> </w:t>
      </w:r>
      <w:r>
        <w:t>и</w:t>
      </w:r>
      <w:r>
        <w:rPr>
          <w:spacing w:val="1"/>
        </w:rPr>
        <w:t xml:space="preserve"> </w:t>
      </w:r>
      <w:r>
        <w:t>собственно</w:t>
      </w:r>
      <w:r>
        <w:rPr>
          <w:spacing w:val="1"/>
        </w:rPr>
        <w:t xml:space="preserve"> </w:t>
      </w:r>
      <w:r>
        <w:t>художественную</w:t>
      </w:r>
      <w:r>
        <w:rPr>
          <w:spacing w:val="1"/>
        </w:rPr>
        <w:t xml:space="preserve"> </w:t>
      </w:r>
      <w:r>
        <w:t>проектную</w:t>
      </w:r>
      <w:r>
        <w:rPr>
          <w:spacing w:val="1"/>
        </w:rPr>
        <w:t xml:space="preserve"> </w:t>
      </w:r>
      <w:r>
        <w:t>деятельность,</w:t>
      </w:r>
      <w:r>
        <w:rPr>
          <w:spacing w:val="1"/>
        </w:rPr>
        <w:t xml:space="preserve"> </w:t>
      </w:r>
      <w:r>
        <w:t>продуктом</w:t>
      </w:r>
      <w:r>
        <w:rPr>
          <w:spacing w:val="1"/>
        </w:rPr>
        <w:t xml:space="preserve"> </w:t>
      </w:r>
      <w:r>
        <w:t>которой</w:t>
      </w:r>
      <w:r>
        <w:rPr>
          <w:spacing w:val="1"/>
        </w:rPr>
        <w:t xml:space="preserve"> </w:t>
      </w:r>
      <w:r>
        <w:t>является</w:t>
      </w:r>
      <w:r>
        <w:rPr>
          <w:spacing w:val="-57"/>
        </w:rPr>
        <w:t xml:space="preserve"> </w:t>
      </w:r>
      <w:r>
        <w:t>созданное</w:t>
      </w:r>
      <w:r>
        <w:rPr>
          <w:spacing w:val="1"/>
        </w:rPr>
        <w:t xml:space="preserve"> </w:t>
      </w:r>
      <w:r>
        <w:t>на</w:t>
      </w:r>
      <w:r>
        <w:rPr>
          <w:spacing w:val="1"/>
        </w:rPr>
        <w:t xml:space="preserve"> </w:t>
      </w:r>
      <w:r>
        <w:t>основе</w:t>
      </w:r>
      <w:r>
        <w:rPr>
          <w:spacing w:val="1"/>
        </w:rPr>
        <w:t xml:space="preserve"> </w:t>
      </w:r>
      <w:r>
        <w:t>композиционного</w:t>
      </w:r>
      <w:r>
        <w:rPr>
          <w:spacing w:val="1"/>
        </w:rPr>
        <w:t xml:space="preserve"> </w:t>
      </w:r>
      <w:r>
        <w:t>поиска</w:t>
      </w:r>
      <w:r>
        <w:rPr>
          <w:spacing w:val="1"/>
        </w:rPr>
        <w:t xml:space="preserve"> </w:t>
      </w:r>
      <w:r>
        <w:t>учебное</w:t>
      </w:r>
      <w:r>
        <w:rPr>
          <w:spacing w:val="1"/>
        </w:rPr>
        <w:t xml:space="preserve"> </w:t>
      </w:r>
      <w:r>
        <w:t>художественное</w:t>
      </w:r>
      <w:r>
        <w:rPr>
          <w:spacing w:val="1"/>
        </w:rPr>
        <w:t xml:space="preserve"> </w:t>
      </w:r>
      <w:r>
        <w:t>произведение</w:t>
      </w:r>
      <w:r>
        <w:rPr>
          <w:spacing w:val="1"/>
        </w:rPr>
        <w:t xml:space="preserve"> </w:t>
      </w:r>
      <w:r>
        <w:t>(индивидуальное</w:t>
      </w:r>
      <w:r>
        <w:rPr>
          <w:spacing w:val="-2"/>
        </w:rPr>
        <w:t xml:space="preserve"> </w:t>
      </w:r>
      <w:r>
        <w:t>или коллективное, на</w:t>
      </w:r>
      <w:r>
        <w:rPr>
          <w:spacing w:val="-2"/>
        </w:rPr>
        <w:t xml:space="preserve"> </w:t>
      </w:r>
      <w:r>
        <w:t>плоскости</w:t>
      </w:r>
      <w:r>
        <w:rPr>
          <w:spacing w:val="-1"/>
        </w:rPr>
        <w:t xml:space="preserve"> </w:t>
      </w:r>
      <w:r>
        <w:t>или</w:t>
      </w:r>
      <w:r>
        <w:rPr>
          <w:spacing w:val="1"/>
        </w:rPr>
        <w:t xml:space="preserve"> </w:t>
      </w:r>
      <w:r>
        <w:t>в</w:t>
      </w:r>
      <w:r>
        <w:rPr>
          <w:spacing w:val="-2"/>
        </w:rPr>
        <w:t xml:space="preserve"> </w:t>
      </w:r>
      <w:r>
        <w:t>объёме, макете).</w:t>
      </w:r>
    </w:p>
    <w:p w:rsidR="00FD7184" w:rsidRDefault="00C97642">
      <w:pPr>
        <w:pStyle w:val="a3"/>
        <w:ind w:right="550"/>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обучающиеся</w:t>
      </w:r>
      <w:r>
        <w:rPr>
          <w:spacing w:val="1"/>
        </w:rPr>
        <w:t xml:space="preserve"> </w:t>
      </w:r>
      <w:r>
        <w:t>участвуют</w:t>
      </w:r>
      <w:r>
        <w:rPr>
          <w:spacing w:val="61"/>
        </w:rPr>
        <w:t xml:space="preserve"> </w:t>
      </w:r>
      <w:r>
        <w:t>в</w:t>
      </w:r>
      <w:r>
        <w:rPr>
          <w:spacing w:val="-57"/>
        </w:rPr>
        <w:t xml:space="preserve"> </w:t>
      </w:r>
      <w:r>
        <w:t>оформлении</w:t>
      </w:r>
      <w:r>
        <w:rPr>
          <w:spacing w:val="1"/>
        </w:rPr>
        <w:t xml:space="preserve"> </w:t>
      </w:r>
      <w:r>
        <w:t>общешкольных</w:t>
      </w:r>
      <w:r>
        <w:rPr>
          <w:spacing w:val="1"/>
        </w:rPr>
        <w:t xml:space="preserve"> </w:t>
      </w:r>
      <w:r>
        <w:t>событий</w:t>
      </w:r>
      <w:r>
        <w:rPr>
          <w:spacing w:val="1"/>
        </w:rPr>
        <w:t xml:space="preserve"> </w:t>
      </w:r>
      <w:r>
        <w:t>и</w:t>
      </w:r>
      <w:r>
        <w:rPr>
          <w:spacing w:val="1"/>
        </w:rPr>
        <w:t xml:space="preserve"> </w:t>
      </w:r>
      <w:r>
        <w:t>праздников,</w:t>
      </w:r>
      <w:r>
        <w:rPr>
          <w:spacing w:val="1"/>
        </w:rPr>
        <w:t xml:space="preserve"> </w:t>
      </w:r>
      <w:r>
        <w:t>в</w:t>
      </w:r>
      <w:r>
        <w:rPr>
          <w:spacing w:val="1"/>
        </w:rPr>
        <w:t xml:space="preserve"> </w:t>
      </w:r>
      <w:r>
        <w:t>организации</w:t>
      </w:r>
      <w:r>
        <w:rPr>
          <w:spacing w:val="1"/>
        </w:rPr>
        <w:t xml:space="preserve"> </w:t>
      </w:r>
      <w:r>
        <w:t>выставок</w:t>
      </w:r>
      <w:r>
        <w:rPr>
          <w:spacing w:val="1"/>
        </w:rPr>
        <w:t xml:space="preserve"> </w:t>
      </w:r>
      <w:r>
        <w:t>детского</w:t>
      </w:r>
      <w:r>
        <w:rPr>
          <w:spacing w:val="-57"/>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1"/>
        </w:rPr>
        <w:t xml:space="preserve"> </w:t>
      </w:r>
      <w:r>
        <w:t>а</w:t>
      </w:r>
      <w:r>
        <w:rPr>
          <w:spacing w:val="1"/>
        </w:rPr>
        <w:t xml:space="preserve"> </w:t>
      </w:r>
      <w:r>
        <w:t>также</w:t>
      </w:r>
      <w:r>
        <w:rPr>
          <w:spacing w:val="1"/>
        </w:rPr>
        <w:t xml:space="preserve"> </w:t>
      </w:r>
      <w:r>
        <w:t>смотрят</w:t>
      </w:r>
      <w:r>
        <w:rPr>
          <w:spacing w:val="1"/>
        </w:rPr>
        <w:t xml:space="preserve"> </w:t>
      </w:r>
      <w:r>
        <w:t>памятники</w:t>
      </w:r>
      <w:r>
        <w:rPr>
          <w:spacing w:val="1"/>
        </w:rPr>
        <w:t xml:space="preserve"> </w:t>
      </w:r>
      <w:r>
        <w:t>архитектуры,</w:t>
      </w:r>
      <w:r>
        <w:rPr>
          <w:spacing w:val="1"/>
        </w:rPr>
        <w:t xml:space="preserve"> </w:t>
      </w:r>
      <w:r>
        <w:t>посещают</w:t>
      </w:r>
      <w:r>
        <w:rPr>
          <w:spacing w:val="-1"/>
        </w:rPr>
        <w:t xml:space="preserve"> </w:t>
      </w:r>
      <w:r>
        <w:t>художественные</w:t>
      </w:r>
      <w:r>
        <w:rPr>
          <w:spacing w:val="-2"/>
        </w:rPr>
        <w:t xml:space="preserve"> </w:t>
      </w:r>
      <w:r>
        <w:t>музеи.</w:t>
      </w:r>
    </w:p>
    <w:p w:rsidR="00FD7184" w:rsidRDefault="00C97642">
      <w:pPr>
        <w:pStyle w:val="a3"/>
        <w:spacing w:before="1"/>
        <w:ind w:right="549"/>
      </w:pPr>
      <w:r>
        <w:t>Целью</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является</w:t>
      </w:r>
      <w:r>
        <w:rPr>
          <w:spacing w:val="1"/>
        </w:rPr>
        <w:t xml:space="preserve"> </w:t>
      </w:r>
      <w:r>
        <w:t>освоение</w:t>
      </w:r>
      <w:r>
        <w:rPr>
          <w:spacing w:val="1"/>
        </w:rPr>
        <w:t xml:space="preserve"> </w:t>
      </w:r>
      <w:r>
        <w:t>разных</w:t>
      </w:r>
      <w:r>
        <w:rPr>
          <w:spacing w:val="1"/>
        </w:rPr>
        <w:t xml:space="preserve"> </w:t>
      </w:r>
      <w:r>
        <w:t>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57"/>
        </w:rPr>
        <w:t xml:space="preserve"> </w:t>
      </w:r>
      <w:r>
        <w:t>архитектуры, народного и декоративно-прикладного искусства, изображения в зрелищных</w:t>
      </w:r>
      <w:r>
        <w:rPr>
          <w:spacing w:val="-57"/>
        </w:rPr>
        <w:t xml:space="preserve"> </w:t>
      </w:r>
      <w:r>
        <w:t>и</w:t>
      </w:r>
      <w:r>
        <w:rPr>
          <w:spacing w:val="-1"/>
        </w:rPr>
        <w:t xml:space="preserve"> </w:t>
      </w:r>
      <w:r>
        <w:t>экранных</w:t>
      </w:r>
      <w:r>
        <w:rPr>
          <w:spacing w:val="-1"/>
        </w:rPr>
        <w:t xml:space="preserve"> </w:t>
      </w:r>
      <w:r>
        <w:t>искусствах</w:t>
      </w:r>
      <w:r>
        <w:rPr>
          <w:spacing w:val="2"/>
        </w:rPr>
        <w:t xml:space="preserve"> </w:t>
      </w:r>
      <w:r>
        <w:t>(вариативно).</w:t>
      </w:r>
    </w:p>
    <w:p w:rsidR="00FD7184" w:rsidRDefault="00C97642">
      <w:pPr>
        <w:pStyle w:val="a3"/>
        <w:ind w:right="551"/>
      </w:pPr>
      <w:r>
        <w:t>Изобразительное</w:t>
      </w:r>
      <w:r>
        <w:rPr>
          <w:spacing w:val="1"/>
        </w:rPr>
        <w:t xml:space="preserve"> </w:t>
      </w:r>
      <w:r>
        <w:t>искусство</w:t>
      </w:r>
      <w:r>
        <w:rPr>
          <w:spacing w:val="1"/>
        </w:rPr>
        <w:t xml:space="preserve"> </w:t>
      </w:r>
      <w:r>
        <w:t>объединяет</w:t>
      </w:r>
      <w:r>
        <w:rPr>
          <w:spacing w:val="1"/>
        </w:rPr>
        <w:t xml:space="preserve"> </w:t>
      </w:r>
      <w:r>
        <w:t>в</w:t>
      </w:r>
      <w:r>
        <w:rPr>
          <w:spacing w:val="1"/>
        </w:rPr>
        <w:t xml:space="preserve"> </w:t>
      </w:r>
      <w:r>
        <w:t>единую</w:t>
      </w:r>
      <w:r>
        <w:rPr>
          <w:spacing w:val="1"/>
        </w:rPr>
        <w:t xml:space="preserve"> </w:t>
      </w:r>
      <w:r>
        <w:t>образовательную</w:t>
      </w:r>
      <w:r>
        <w:rPr>
          <w:spacing w:val="1"/>
        </w:rPr>
        <w:t xml:space="preserve"> </w:t>
      </w:r>
      <w:r>
        <w:t>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 освоение окружающей действительности. Художественное</w:t>
      </w:r>
      <w:r>
        <w:rPr>
          <w:spacing w:val="1"/>
        </w:rPr>
        <w:t xml:space="preserve"> </w:t>
      </w:r>
      <w:r>
        <w:t>развитие обучающихся осуществляется в</w:t>
      </w:r>
      <w:r>
        <w:rPr>
          <w:spacing w:val="60"/>
        </w:rPr>
        <w:t xml:space="preserve"> </w:t>
      </w:r>
      <w:r>
        <w:t>процессе личного художественного творчества,</w:t>
      </w:r>
      <w:r>
        <w:rPr>
          <w:spacing w:val="1"/>
        </w:rPr>
        <w:t xml:space="preserve"> </w:t>
      </w:r>
      <w:r>
        <w:t>в</w:t>
      </w:r>
      <w:r>
        <w:rPr>
          <w:spacing w:val="-2"/>
        </w:rPr>
        <w:t xml:space="preserve"> </w:t>
      </w:r>
      <w:r>
        <w:t>практической</w:t>
      </w:r>
      <w:r>
        <w:rPr>
          <w:spacing w:val="-1"/>
        </w:rPr>
        <w:t xml:space="preserve"> </w:t>
      </w:r>
      <w:r>
        <w:t>работе</w:t>
      </w:r>
      <w:r>
        <w:rPr>
          <w:spacing w:val="-1"/>
        </w:rPr>
        <w:t xml:space="preserve"> </w:t>
      </w:r>
      <w:r>
        <w:t>с</w:t>
      </w:r>
      <w:r>
        <w:rPr>
          <w:spacing w:val="-2"/>
        </w:rPr>
        <w:t xml:space="preserve"> </w:t>
      </w:r>
      <w:r>
        <w:t>разнообразными</w:t>
      </w:r>
      <w:r>
        <w:rPr>
          <w:spacing w:val="-3"/>
        </w:rPr>
        <w:t xml:space="preserve"> </w:t>
      </w:r>
      <w:r>
        <w:t>художественными материалами.</w:t>
      </w:r>
    </w:p>
    <w:p w:rsidR="00FD7184" w:rsidRDefault="00C97642">
      <w:pPr>
        <w:pStyle w:val="a3"/>
        <w:ind w:left="929" w:firstLine="0"/>
      </w:pPr>
      <w:r>
        <w:t>Задачами</w:t>
      </w:r>
      <w:r>
        <w:rPr>
          <w:spacing w:val="-4"/>
        </w:rPr>
        <w:t xml:space="preserve"> </w:t>
      </w:r>
      <w:r>
        <w:t>изобразительного</w:t>
      </w:r>
      <w:r>
        <w:rPr>
          <w:spacing w:val="-4"/>
        </w:rPr>
        <w:t xml:space="preserve"> </w:t>
      </w:r>
      <w:r>
        <w:t>искусства</w:t>
      </w:r>
      <w:r>
        <w:rPr>
          <w:spacing w:val="-6"/>
        </w:rPr>
        <w:t xml:space="preserve"> </w:t>
      </w:r>
      <w:r>
        <w:t>являются:</w:t>
      </w:r>
    </w:p>
    <w:p w:rsidR="00FD7184" w:rsidRDefault="00C97642">
      <w:pPr>
        <w:pStyle w:val="a3"/>
        <w:ind w:right="547"/>
      </w:pPr>
      <w:r>
        <w:t>освоение         художественной         культуры          как         формы         выражения</w:t>
      </w:r>
      <w:r>
        <w:rPr>
          <w:spacing w:val="1"/>
        </w:rPr>
        <w:t xml:space="preserve"> </w:t>
      </w:r>
      <w:r>
        <w:t xml:space="preserve">в  </w:t>
      </w:r>
      <w:r>
        <w:rPr>
          <w:spacing w:val="1"/>
        </w:rPr>
        <w:t xml:space="preserve"> </w:t>
      </w:r>
      <w:r>
        <w:t>пространственных    формах    духовных    ценностей,   формирование    представлений</w:t>
      </w:r>
      <w:r>
        <w:rPr>
          <w:spacing w:val="-57"/>
        </w:rPr>
        <w:t xml:space="preserve"> </w:t>
      </w:r>
      <w:r>
        <w:lastRenderedPageBreak/>
        <w:t>о</w:t>
      </w:r>
      <w:r>
        <w:rPr>
          <w:spacing w:val="-1"/>
        </w:rPr>
        <w:t xml:space="preserve"> </w:t>
      </w:r>
      <w:r>
        <w:t>месте</w:t>
      </w:r>
      <w:r>
        <w:rPr>
          <w:spacing w:val="-2"/>
        </w:rPr>
        <w:t xml:space="preserve"> </w:t>
      </w:r>
      <w:r>
        <w:t>и значении</w:t>
      </w:r>
      <w:r>
        <w:rPr>
          <w:spacing w:val="-3"/>
        </w:rPr>
        <w:t xml:space="preserve"> </w:t>
      </w:r>
      <w:r>
        <w:t>художественной деятельности</w:t>
      </w:r>
      <w:r>
        <w:rPr>
          <w:spacing w:val="-1"/>
        </w:rPr>
        <w:t xml:space="preserve"> </w:t>
      </w:r>
      <w:r>
        <w:t>в</w:t>
      </w:r>
      <w:r>
        <w:rPr>
          <w:spacing w:val="-2"/>
        </w:rPr>
        <w:t xml:space="preserve"> </w:t>
      </w:r>
      <w:r>
        <w:t>жизни общества;</w:t>
      </w:r>
    </w:p>
    <w:p w:rsidR="00FD7184" w:rsidRDefault="00C97642">
      <w:pPr>
        <w:pStyle w:val="a3"/>
        <w:ind w:right="55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во</w:t>
      </w:r>
      <w:r>
        <w:rPr>
          <w:spacing w:val="-1"/>
        </w:rPr>
        <w:t xml:space="preserve"> </w:t>
      </w:r>
      <w:r>
        <w:t>всём</w:t>
      </w:r>
      <w:r>
        <w:rPr>
          <w:spacing w:val="-2"/>
        </w:rPr>
        <w:t xml:space="preserve"> </w:t>
      </w:r>
      <w:r>
        <w:t>многообразии её</w:t>
      </w:r>
      <w:r>
        <w:rPr>
          <w:spacing w:val="-1"/>
        </w:rPr>
        <w:t xml:space="preserve"> </w:t>
      </w:r>
      <w:r>
        <w:t>видов;</w:t>
      </w:r>
    </w:p>
    <w:p w:rsidR="00FD7184" w:rsidRDefault="00C97642">
      <w:pPr>
        <w:pStyle w:val="a3"/>
        <w:ind w:left="929" w:firstLine="0"/>
      </w:pPr>
      <w:r>
        <w:t>формирование</w:t>
      </w:r>
      <w:r>
        <w:rPr>
          <w:spacing w:val="41"/>
        </w:rPr>
        <w:t xml:space="preserve"> </w:t>
      </w:r>
      <w:r>
        <w:t>у</w:t>
      </w:r>
      <w:r>
        <w:rPr>
          <w:spacing w:val="33"/>
        </w:rPr>
        <w:t xml:space="preserve"> </w:t>
      </w:r>
      <w:r>
        <w:t>обучающихся</w:t>
      </w:r>
      <w:r>
        <w:rPr>
          <w:spacing w:val="39"/>
        </w:rPr>
        <w:t xml:space="preserve"> </w:t>
      </w:r>
      <w:r>
        <w:t>навыков</w:t>
      </w:r>
      <w:r>
        <w:rPr>
          <w:spacing w:val="40"/>
        </w:rPr>
        <w:t xml:space="preserve"> </w:t>
      </w:r>
      <w:r>
        <w:t>эстетического</w:t>
      </w:r>
      <w:r>
        <w:rPr>
          <w:spacing w:val="39"/>
        </w:rPr>
        <w:t xml:space="preserve"> </w:t>
      </w:r>
      <w:r>
        <w:t>видения</w:t>
      </w:r>
      <w:r>
        <w:rPr>
          <w:spacing w:val="38"/>
        </w:rPr>
        <w:t xml:space="preserve"> </w:t>
      </w:r>
      <w:r>
        <w:t>и</w:t>
      </w:r>
      <w:r>
        <w:rPr>
          <w:spacing w:val="38"/>
        </w:rPr>
        <w:t xml:space="preserve"> </w:t>
      </w:r>
      <w:r>
        <w:t>преобразования</w:t>
      </w:r>
    </w:p>
    <w:p w:rsidR="00FD7184" w:rsidRDefault="00C97642">
      <w:pPr>
        <w:pStyle w:val="a3"/>
        <w:spacing w:before="1"/>
        <w:ind w:firstLine="0"/>
        <w:jc w:val="left"/>
      </w:pPr>
      <w:r>
        <w:t>мира;</w:t>
      </w:r>
    </w:p>
    <w:p w:rsidR="00FD7184" w:rsidRDefault="00C97642">
      <w:pPr>
        <w:pStyle w:val="a3"/>
        <w:tabs>
          <w:tab w:val="left" w:pos="2582"/>
          <w:tab w:val="left" w:pos="3436"/>
          <w:tab w:val="left" w:pos="4587"/>
          <w:tab w:val="left" w:pos="5975"/>
          <w:tab w:val="left" w:pos="6942"/>
          <w:tab w:val="left" w:pos="8473"/>
        </w:tabs>
        <w:ind w:left="929" w:firstLine="0"/>
        <w:jc w:val="left"/>
      </w:pPr>
      <w:r>
        <w:t>приобретение</w:t>
      </w:r>
      <w:r>
        <w:tab/>
        <w:t>опыта</w:t>
      </w:r>
      <w:r>
        <w:tab/>
        <w:t>создания</w:t>
      </w:r>
      <w:r>
        <w:tab/>
        <w:t>творческой</w:t>
      </w:r>
      <w:r>
        <w:tab/>
        <w:t>работы</w:t>
      </w:r>
      <w:r>
        <w:tab/>
        <w:t>посредством</w:t>
      </w:r>
      <w:r>
        <w:tab/>
        <w:t>различных</w:t>
      </w:r>
    </w:p>
    <w:p w:rsidR="00FD7184" w:rsidRDefault="00C97642">
      <w:pPr>
        <w:pStyle w:val="a3"/>
        <w:ind w:right="545" w:firstLine="0"/>
      </w:pP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изобразительных</w:t>
      </w:r>
      <w:r>
        <w:rPr>
          <w:spacing w:val="1"/>
        </w:rPr>
        <w:t xml:space="preserve"> </w:t>
      </w:r>
      <w:r>
        <w:t>(живопись,</w:t>
      </w:r>
      <w:r>
        <w:rPr>
          <w:spacing w:val="1"/>
        </w:rPr>
        <w:t xml:space="preserve"> </w:t>
      </w:r>
      <w:r>
        <w:t>графика,</w:t>
      </w:r>
      <w:r>
        <w:rPr>
          <w:spacing w:val="1"/>
        </w:rPr>
        <w:t xml:space="preserve"> </w:t>
      </w:r>
      <w:r>
        <w:t>скульптура),</w:t>
      </w:r>
      <w:r>
        <w:rPr>
          <w:spacing w:val="1"/>
        </w:rPr>
        <w:t xml:space="preserve"> </w:t>
      </w:r>
      <w:r>
        <w:t>декоративно-прикладных,</w:t>
      </w:r>
      <w:r>
        <w:rPr>
          <w:spacing w:val="1"/>
        </w:rPr>
        <w:t xml:space="preserve"> </w:t>
      </w:r>
      <w:r>
        <w:t>в</w:t>
      </w:r>
      <w:r>
        <w:rPr>
          <w:spacing w:val="1"/>
        </w:rPr>
        <w:t xml:space="preserve"> </w:t>
      </w:r>
      <w:r>
        <w:t>архитектуре и дизайне, опыта художественного творчества в компьютерной графике и</w:t>
      </w:r>
      <w:r>
        <w:rPr>
          <w:spacing w:val="1"/>
        </w:rPr>
        <w:t xml:space="preserve"> </w:t>
      </w:r>
      <w:r>
        <w:t>анимации,</w:t>
      </w:r>
      <w:r>
        <w:rPr>
          <w:spacing w:val="-6"/>
        </w:rPr>
        <w:t xml:space="preserve"> </w:t>
      </w:r>
      <w:r>
        <w:t>фотографии,</w:t>
      </w:r>
      <w:r>
        <w:rPr>
          <w:spacing w:val="-5"/>
        </w:rPr>
        <w:t xml:space="preserve"> </w:t>
      </w:r>
      <w:r>
        <w:t>работы</w:t>
      </w:r>
      <w:r>
        <w:rPr>
          <w:spacing w:val="-3"/>
        </w:rPr>
        <w:t xml:space="preserve"> </w:t>
      </w:r>
      <w:r>
        <w:t>в</w:t>
      </w:r>
      <w:r>
        <w:rPr>
          <w:spacing w:val="-4"/>
        </w:rPr>
        <w:t xml:space="preserve"> </w:t>
      </w:r>
      <w:r>
        <w:t>синтетических искусствах</w:t>
      </w:r>
      <w:r>
        <w:rPr>
          <w:spacing w:val="-1"/>
        </w:rPr>
        <w:t xml:space="preserve"> </w:t>
      </w:r>
      <w:r>
        <w:t>(театре</w:t>
      </w:r>
      <w:r>
        <w:rPr>
          <w:spacing w:val="-3"/>
        </w:rPr>
        <w:t xml:space="preserve"> </w:t>
      </w:r>
      <w:r>
        <w:t>и</w:t>
      </w:r>
      <w:r>
        <w:rPr>
          <w:spacing w:val="-3"/>
        </w:rPr>
        <w:t xml:space="preserve"> </w:t>
      </w:r>
      <w:r>
        <w:t>кино)</w:t>
      </w:r>
      <w:r>
        <w:rPr>
          <w:spacing w:val="-4"/>
        </w:rPr>
        <w:t xml:space="preserve"> </w:t>
      </w:r>
      <w:r>
        <w:t>(вариативно);</w:t>
      </w:r>
    </w:p>
    <w:p w:rsidR="00FD7184" w:rsidRDefault="00C97642">
      <w:pPr>
        <w:pStyle w:val="a3"/>
        <w:ind w:right="555"/>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FD7184" w:rsidRDefault="00C97642">
      <w:pPr>
        <w:pStyle w:val="a3"/>
        <w:ind w:right="552"/>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 как способах воплощения в видимых пространственных формах переживаний,</w:t>
      </w:r>
      <w:r>
        <w:rPr>
          <w:spacing w:val="1"/>
        </w:rPr>
        <w:t xml:space="preserve"> </w:t>
      </w:r>
      <w:r>
        <w:t>чувств</w:t>
      </w:r>
      <w:r>
        <w:rPr>
          <w:spacing w:val="-2"/>
        </w:rPr>
        <w:t xml:space="preserve"> </w:t>
      </w:r>
      <w:r>
        <w:t>и мировоззренческих</w:t>
      </w:r>
      <w:r>
        <w:rPr>
          <w:spacing w:val="2"/>
        </w:rPr>
        <w:t xml:space="preserve"> </w:t>
      </w:r>
      <w:r>
        <w:t>позиций</w:t>
      </w:r>
      <w:r>
        <w:rPr>
          <w:spacing w:val="-1"/>
        </w:rPr>
        <w:t xml:space="preserve"> </w:t>
      </w:r>
      <w:r>
        <w:t>человека;</w:t>
      </w:r>
    </w:p>
    <w:p w:rsidR="00FD7184" w:rsidRDefault="00C97642">
      <w:pPr>
        <w:pStyle w:val="a3"/>
        <w:ind w:right="548"/>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FD7184" w:rsidRDefault="00C97642">
      <w:pPr>
        <w:pStyle w:val="a3"/>
        <w:ind w:right="556"/>
      </w:pPr>
      <w:r>
        <w:t xml:space="preserve">воспитание  </w:t>
      </w:r>
      <w:r>
        <w:rPr>
          <w:spacing w:val="1"/>
        </w:rPr>
        <w:t xml:space="preserve"> </w:t>
      </w:r>
      <w:r>
        <w:t xml:space="preserve">уважения  </w:t>
      </w:r>
      <w:r>
        <w:rPr>
          <w:spacing w:val="1"/>
        </w:rPr>
        <w:t xml:space="preserve"> </w:t>
      </w:r>
      <w:r>
        <w:t xml:space="preserve">и  </w:t>
      </w:r>
      <w:r>
        <w:rPr>
          <w:spacing w:val="1"/>
        </w:rPr>
        <w:t xml:space="preserve"> </w:t>
      </w:r>
      <w:r>
        <w:t xml:space="preserve">любви  </w:t>
      </w:r>
      <w:r>
        <w:rPr>
          <w:spacing w:val="1"/>
        </w:rPr>
        <w:t xml:space="preserve"> </w:t>
      </w:r>
      <w:r>
        <w:t xml:space="preserve">к  </w:t>
      </w:r>
      <w:r>
        <w:rPr>
          <w:spacing w:val="1"/>
        </w:rPr>
        <w:t xml:space="preserve"> </w:t>
      </w:r>
      <w:r>
        <w:t>цивилизационному    наследию    России</w:t>
      </w:r>
      <w:r>
        <w:rPr>
          <w:spacing w:val="1"/>
        </w:rPr>
        <w:t xml:space="preserve"> </w:t>
      </w:r>
      <w:r>
        <w:t>через</w:t>
      </w:r>
      <w:r>
        <w:rPr>
          <w:spacing w:val="-1"/>
        </w:rPr>
        <w:t xml:space="preserve"> </w:t>
      </w:r>
      <w:r>
        <w:t>освоение</w:t>
      </w:r>
      <w:r>
        <w:rPr>
          <w:spacing w:val="-1"/>
        </w:rPr>
        <w:t xml:space="preserve"> </w:t>
      </w:r>
      <w:r>
        <w:t>отечественной</w:t>
      </w:r>
      <w:r>
        <w:rPr>
          <w:spacing w:val="-3"/>
        </w:rPr>
        <w:t xml:space="preserve"> </w:t>
      </w:r>
      <w:r>
        <w:t>художественной культуры;</w:t>
      </w:r>
    </w:p>
    <w:p w:rsidR="00FD7184" w:rsidRDefault="00C97642">
      <w:pPr>
        <w:pStyle w:val="a3"/>
        <w:spacing w:before="61"/>
        <w:ind w:right="550"/>
      </w:pPr>
      <w:r>
        <w:t>развитие потребности в общении с произведениями изобразительного искусства,</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 и</w:t>
      </w:r>
      <w:r>
        <w:rPr>
          <w:spacing w:val="-1"/>
        </w:rPr>
        <w:t xml:space="preserve"> </w:t>
      </w:r>
      <w:r>
        <w:t>личностно</w:t>
      </w:r>
      <w:r>
        <w:rPr>
          <w:spacing w:val="-3"/>
        </w:rPr>
        <w:t xml:space="preserve"> </w:t>
      </w:r>
      <w:r>
        <w:t>значимой ценности.</w:t>
      </w:r>
    </w:p>
    <w:p w:rsidR="00FD7184" w:rsidRDefault="00C97642">
      <w:pPr>
        <w:pStyle w:val="a3"/>
        <w:ind w:right="547"/>
      </w:pPr>
      <w:r>
        <w:t>В соответствии с ФГОС ООО изобразительное искусство входит</w:t>
      </w:r>
      <w:r>
        <w:rPr>
          <w:spacing w:val="1"/>
        </w:rPr>
        <w:t xml:space="preserve"> </w:t>
      </w:r>
      <w:r>
        <w:t>в предметную</w:t>
      </w:r>
      <w:r>
        <w:rPr>
          <w:spacing w:val="1"/>
        </w:rPr>
        <w:t xml:space="preserve"> </w:t>
      </w:r>
      <w:r>
        <w:t>область</w:t>
      </w:r>
      <w:r>
        <w:rPr>
          <w:spacing w:val="4"/>
        </w:rPr>
        <w:t xml:space="preserve"> </w:t>
      </w:r>
      <w:r>
        <w:t>«Искусство»</w:t>
      </w:r>
      <w:r>
        <w:rPr>
          <w:spacing w:val="-8"/>
        </w:rPr>
        <w:t xml:space="preserve"> </w:t>
      </w:r>
      <w:r>
        <w:t>и</w:t>
      </w:r>
      <w:r>
        <w:rPr>
          <w:spacing w:val="3"/>
        </w:rPr>
        <w:t xml:space="preserve"> </w:t>
      </w:r>
      <w:r>
        <w:t>является</w:t>
      </w:r>
      <w:r>
        <w:rPr>
          <w:spacing w:val="-1"/>
        </w:rPr>
        <w:t xml:space="preserve"> </w:t>
      </w:r>
      <w:r>
        <w:t>обязательным</w:t>
      </w:r>
      <w:r>
        <w:rPr>
          <w:spacing w:val="-2"/>
        </w:rPr>
        <w:t xml:space="preserve"> </w:t>
      </w:r>
      <w:r>
        <w:t>для изучения.</w:t>
      </w:r>
    </w:p>
    <w:p w:rsidR="00FD7184" w:rsidRDefault="00C97642">
      <w:pPr>
        <w:pStyle w:val="a3"/>
        <w:spacing w:before="1"/>
        <w:ind w:right="549"/>
      </w:pPr>
      <w:r>
        <w:t>Общее число часов, рекомендованных для изучения изобразительного искусства, –</w:t>
      </w:r>
      <w:r>
        <w:rPr>
          <w:spacing w:val="1"/>
        </w:rPr>
        <w:t xml:space="preserve"> </w:t>
      </w:r>
      <w:r>
        <w:t>102 часа: в 5 классе – 34 часа (1 час в неделю), в 6 классе – 34 часа (1 час в неделю), в 7</w:t>
      </w:r>
      <w:r>
        <w:rPr>
          <w:spacing w:val="1"/>
        </w:rPr>
        <w:t xml:space="preserve"> </w:t>
      </w:r>
      <w:r>
        <w:t>классе</w:t>
      </w:r>
      <w:r>
        <w:rPr>
          <w:spacing w:val="-2"/>
        </w:rPr>
        <w:t xml:space="preserve"> </w:t>
      </w:r>
      <w:r>
        <w:t>– 34 часа</w:t>
      </w:r>
      <w:r>
        <w:rPr>
          <w:spacing w:val="-1"/>
        </w:rPr>
        <w:t xml:space="preserve"> </w:t>
      </w:r>
      <w:r>
        <w:t>(1 час</w:t>
      </w:r>
      <w:r>
        <w:rPr>
          <w:spacing w:val="1"/>
        </w:rPr>
        <w:t xml:space="preserve"> </w:t>
      </w:r>
      <w:r>
        <w:t>в</w:t>
      </w:r>
      <w:r>
        <w:rPr>
          <w:spacing w:val="-1"/>
        </w:rPr>
        <w:t xml:space="preserve"> </w:t>
      </w:r>
      <w:r>
        <w:t>неделю).</w:t>
      </w:r>
    </w:p>
    <w:p w:rsidR="00FD7184" w:rsidRDefault="00C97642">
      <w:pPr>
        <w:pStyle w:val="a3"/>
        <w:ind w:right="544"/>
      </w:pPr>
      <w:r>
        <w:t>Каждый</w:t>
      </w:r>
      <w:r>
        <w:rPr>
          <w:spacing w:val="1"/>
        </w:rPr>
        <w:t xml:space="preserve"> </w:t>
      </w:r>
      <w:r>
        <w:t>модуль</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 принципу в отношении углубления знаний по ведущей теме и усложнения</w:t>
      </w:r>
      <w:r>
        <w:rPr>
          <w:spacing w:val="1"/>
        </w:rPr>
        <w:t xml:space="preserve"> </w:t>
      </w:r>
      <w:r>
        <w:t>умений обучающихся. Предлагаемая последовательность изучения модулей определяется</w:t>
      </w:r>
      <w:r>
        <w:rPr>
          <w:spacing w:val="1"/>
        </w:rPr>
        <w:t xml:space="preserve"> </w:t>
      </w:r>
      <w:r>
        <w:t>психологическими возрастными особенностями обучающихся, принципом системности</w:t>
      </w:r>
      <w:r>
        <w:rPr>
          <w:spacing w:val="1"/>
        </w:rPr>
        <w:t xml:space="preserve"> </w:t>
      </w:r>
      <w:r>
        <w:t>обучения и опытом педагогической работы. Однако при определённых педагогических</w:t>
      </w:r>
      <w:r>
        <w:rPr>
          <w:spacing w:val="1"/>
        </w:rPr>
        <w:t xml:space="preserve"> </w:t>
      </w:r>
      <w:r>
        <w:t>условиях и установках порядок изучения модулей может быть изменён, а также возможно</w:t>
      </w:r>
      <w:r>
        <w:rPr>
          <w:spacing w:val="1"/>
        </w:rPr>
        <w:t xml:space="preserve"> </w:t>
      </w:r>
      <w:r>
        <w:t>некоторое</w:t>
      </w:r>
      <w:r>
        <w:rPr>
          <w:spacing w:val="1"/>
        </w:rPr>
        <w:t xml:space="preserve"> </w:t>
      </w:r>
      <w:r>
        <w:t>перераспределение</w:t>
      </w:r>
      <w:r>
        <w:rPr>
          <w:spacing w:val="1"/>
        </w:rPr>
        <w:t xml:space="preserve"> </w:t>
      </w:r>
      <w:r>
        <w:t>учебного</w:t>
      </w:r>
      <w:r>
        <w:rPr>
          <w:spacing w:val="1"/>
        </w:rPr>
        <w:t xml:space="preserve"> </w:t>
      </w:r>
      <w:r>
        <w:t>времени</w:t>
      </w:r>
      <w:r>
        <w:rPr>
          <w:spacing w:val="1"/>
        </w:rPr>
        <w:t xml:space="preserve"> </w:t>
      </w:r>
      <w:r>
        <w:t>между</w:t>
      </w:r>
      <w:r>
        <w:rPr>
          <w:spacing w:val="1"/>
        </w:rPr>
        <w:t xml:space="preserve"> </w:t>
      </w:r>
      <w:r>
        <w:t>модулями</w:t>
      </w:r>
      <w:r>
        <w:rPr>
          <w:spacing w:val="1"/>
        </w:rPr>
        <w:t xml:space="preserve"> </w:t>
      </w:r>
      <w:r>
        <w:t>(при</w:t>
      </w:r>
      <w:r>
        <w:rPr>
          <w:spacing w:val="60"/>
        </w:rPr>
        <w:t xml:space="preserve"> </w:t>
      </w:r>
      <w:r>
        <w:t>сохранении</w:t>
      </w:r>
      <w:r>
        <w:rPr>
          <w:spacing w:val="1"/>
        </w:rPr>
        <w:t xml:space="preserve"> </w:t>
      </w:r>
      <w:r>
        <w:t>общего</w:t>
      </w:r>
      <w:r>
        <w:rPr>
          <w:spacing w:val="-2"/>
        </w:rPr>
        <w:t xml:space="preserve"> </w:t>
      </w:r>
      <w:r>
        <w:t>количества</w:t>
      </w:r>
      <w:r>
        <w:rPr>
          <w:spacing w:val="3"/>
        </w:rPr>
        <w:t xml:space="preserve"> </w:t>
      </w:r>
      <w:r>
        <w:t>учебных</w:t>
      </w:r>
      <w:r>
        <w:rPr>
          <w:spacing w:val="1"/>
        </w:rPr>
        <w:t xml:space="preserve"> </w:t>
      </w:r>
      <w:r>
        <w:t>часов).</w:t>
      </w:r>
    </w:p>
    <w:p w:rsidR="00FD7184" w:rsidRDefault="00C97642">
      <w:pPr>
        <w:pStyle w:val="a3"/>
        <w:ind w:right="551"/>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2"/>
        </w:rPr>
        <w:t xml:space="preserve"> </w:t>
      </w:r>
      <w:r>
        <w:t>образования.</w:t>
      </w:r>
    </w:p>
    <w:p w:rsidR="00FD7184" w:rsidRDefault="00C97642">
      <w:pPr>
        <w:pStyle w:val="a3"/>
        <w:spacing w:before="1"/>
        <w:ind w:left="930" w:right="2678" w:firstLine="0"/>
      </w:pPr>
      <w:r>
        <w:t>Модуль</w:t>
      </w:r>
      <w:r>
        <w:rPr>
          <w:spacing w:val="-5"/>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6"/>
        </w:rPr>
        <w:t xml:space="preserve"> </w:t>
      </w:r>
      <w:r>
        <w:t>искусство».</w:t>
      </w:r>
      <w:r>
        <w:rPr>
          <w:spacing w:val="-57"/>
        </w:rPr>
        <w:t xml:space="preserve"> </w:t>
      </w:r>
      <w:r>
        <w:t>Общие</w:t>
      </w:r>
      <w:r>
        <w:rPr>
          <w:spacing w:val="-3"/>
        </w:rPr>
        <w:t xml:space="preserve"> </w:t>
      </w:r>
      <w:r>
        <w:t>сведения</w:t>
      </w:r>
      <w:r>
        <w:rPr>
          <w:spacing w:val="-1"/>
        </w:rPr>
        <w:t xml:space="preserve"> </w:t>
      </w:r>
      <w:r>
        <w:t>о</w:t>
      </w:r>
      <w:r>
        <w:rPr>
          <w:spacing w:val="-1"/>
        </w:rPr>
        <w:t xml:space="preserve"> </w:t>
      </w:r>
      <w:r>
        <w:t>декоративно-прикладном</w:t>
      </w:r>
      <w:r>
        <w:rPr>
          <w:spacing w:val="-2"/>
        </w:rPr>
        <w:t xml:space="preserve"> </w:t>
      </w:r>
      <w:r>
        <w:t>искусстве.</w:t>
      </w:r>
    </w:p>
    <w:p w:rsidR="00FD7184" w:rsidRDefault="00C97642">
      <w:pPr>
        <w:pStyle w:val="a3"/>
        <w:tabs>
          <w:tab w:val="left" w:pos="3809"/>
          <w:tab w:val="left" w:pos="5104"/>
          <w:tab w:val="left" w:pos="5509"/>
          <w:tab w:val="left" w:pos="6109"/>
          <w:tab w:val="left" w:pos="6970"/>
        </w:tabs>
        <w:ind w:right="545"/>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1"/>
        </w:rPr>
        <w:t xml:space="preserve"> </w:t>
      </w:r>
      <w:r>
        <w:t>и предметная среда</w:t>
      </w:r>
      <w:r>
        <w:rPr>
          <w:spacing w:val="-1"/>
        </w:rPr>
        <w:t xml:space="preserve"> </w:t>
      </w:r>
      <w:r>
        <w:t>жизни людей.</w:t>
      </w:r>
    </w:p>
    <w:p w:rsidR="00FD7184" w:rsidRDefault="00C97642">
      <w:pPr>
        <w:pStyle w:val="a3"/>
        <w:ind w:left="929" w:firstLine="0"/>
        <w:jc w:val="left"/>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FD7184" w:rsidRDefault="00C97642">
      <w:pPr>
        <w:pStyle w:val="a3"/>
        <w:tabs>
          <w:tab w:val="left" w:pos="1881"/>
          <w:tab w:val="left" w:pos="3901"/>
          <w:tab w:val="left" w:pos="6781"/>
          <w:tab w:val="left" w:pos="8047"/>
        </w:tabs>
        <w:ind w:right="548"/>
        <w:jc w:val="left"/>
      </w:pPr>
      <w:r>
        <w:t>Истоки</w:t>
      </w:r>
      <w:r>
        <w:tab/>
        <w:t xml:space="preserve">образного  </w:t>
      </w:r>
      <w:r>
        <w:rPr>
          <w:spacing w:val="16"/>
        </w:rPr>
        <w:t xml:space="preserve"> </w:t>
      </w:r>
      <w:r>
        <w:t>языка</w:t>
      </w:r>
      <w:r>
        <w:tab/>
        <w:t>декоративно-прикладного</w:t>
      </w:r>
      <w:r>
        <w:tab/>
        <w:t>искусства.</w:t>
      </w:r>
      <w:r>
        <w:tab/>
        <w:t>Традиционные</w:t>
      </w:r>
      <w:r>
        <w:rPr>
          <w:spacing w:val="-57"/>
        </w:rPr>
        <w:t xml:space="preserve"> </w:t>
      </w:r>
      <w:r>
        <w:t>образы</w:t>
      </w:r>
      <w:r>
        <w:rPr>
          <w:spacing w:val="-1"/>
        </w:rPr>
        <w:t xml:space="preserve"> </w:t>
      </w:r>
      <w:r>
        <w:t>народного (крестьянского) прикладного</w:t>
      </w:r>
      <w:r>
        <w:rPr>
          <w:spacing w:val="-1"/>
        </w:rPr>
        <w:t xml:space="preserve"> </w:t>
      </w:r>
      <w:r>
        <w:t>искусства.</w:t>
      </w:r>
    </w:p>
    <w:p w:rsidR="00FD7184" w:rsidRDefault="00C97642">
      <w:pPr>
        <w:pStyle w:val="a3"/>
        <w:ind w:left="930" w:firstLine="0"/>
        <w:jc w:val="left"/>
      </w:pPr>
      <w:r>
        <w:t>Связь</w:t>
      </w:r>
      <w:r>
        <w:rPr>
          <w:spacing w:val="-2"/>
        </w:rPr>
        <w:t xml:space="preserve"> </w:t>
      </w:r>
      <w:r>
        <w:t>народного</w:t>
      </w:r>
      <w:r>
        <w:rPr>
          <w:spacing w:val="-1"/>
        </w:rPr>
        <w:t xml:space="preserve"> </w:t>
      </w:r>
      <w:r>
        <w:t>искусства</w:t>
      </w:r>
      <w:r>
        <w:rPr>
          <w:spacing w:val="-4"/>
        </w:rPr>
        <w:t xml:space="preserve"> </w:t>
      </w:r>
      <w:r>
        <w:t>с</w:t>
      </w:r>
      <w:r>
        <w:rPr>
          <w:spacing w:val="-2"/>
        </w:rPr>
        <w:t xml:space="preserve"> </w:t>
      </w:r>
      <w:r>
        <w:t>природой,</w:t>
      </w:r>
      <w:r>
        <w:rPr>
          <w:spacing w:val="-1"/>
        </w:rPr>
        <w:t xml:space="preserve"> </w:t>
      </w:r>
      <w:r>
        <w:t>бытом,</w:t>
      </w:r>
      <w:r>
        <w:rPr>
          <w:spacing w:val="-2"/>
        </w:rPr>
        <w:t xml:space="preserve"> </w:t>
      </w:r>
      <w:r>
        <w:t>трудом,</w:t>
      </w:r>
      <w:r>
        <w:rPr>
          <w:spacing w:val="-1"/>
        </w:rPr>
        <w:t xml:space="preserve"> </w:t>
      </w:r>
      <w:r>
        <w:t>верованиями</w:t>
      </w:r>
      <w:r>
        <w:rPr>
          <w:spacing w:val="-1"/>
        </w:rPr>
        <w:t xml:space="preserve"> </w:t>
      </w:r>
      <w:r>
        <w:t>и</w:t>
      </w:r>
      <w:r>
        <w:rPr>
          <w:spacing w:val="-2"/>
        </w:rPr>
        <w:t xml:space="preserve"> </w:t>
      </w:r>
      <w:r>
        <w:t>эпосом.</w:t>
      </w:r>
    </w:p>
    <w:p w:rsidR="00FD7184" w:rsidRDefault="00C97642">
      <w:pPr>
        <w:pStyle w:val="a3"/>
        <w:jc w:val="left"/>
      </w:pPr>
      <w:r>
        <w:t>Роль</w:t>
      </w:r>
      <w:r>
        <w:rPr>
          <w:spacing w:val="32"/>
        </w:rPr>
        <w:t xml:space="preserve"> </w:t>
      </w:r>
      <w:r>
        <w:t>природных</w:t>
      </w:r>
      <w:r>
        <w:rPr>
          <w:spacing w:val="37"/>
        </w:rPr>
        <w:t xml:space="preserve"> </w:t>
      </w:r>
      <w:r>
        <w:t>материалов</w:t>
      </w:r>
      <w:r>
        <w:rPr>
          <w:spacing w:val="34"/>
        </w:rPr>
        <w:t xml:space="preserve"> </w:t>
      </w:r>
      <w:r>
        <w:t>в</w:t>
      </w:r>
      <w:r>
        <w:rPr>
          <w:spacing w:val="34"/>
        </w:rPr>
        <w:t xml:space="preserve"> </w:t>
      </w:r>
      <w:r>
        <w:t>строительстве</w:t>
      </w:r>
      <w:r>
        <w:rPr>
          <w:spacing w:val="31"/>
        </w:rPr>
        <w:t xml:space="preserve"> </w:t>
      </w:r>
      <w:r>
        <w:t>и</w:t>
      </w:r>
      <w:r>
        <w:rPr>
          <w:spacing w:val="36"/>
        </w:rPr>
        <w:t xml:space="preserve"> </w:t>
      </w:r>
      <w:r>
        <w:t>изготовлении</w:t>
      </w:r>
      <w:r>
        <w:rPr>
          <w:spacing w:val="33"/>
        </w:rPr>
        <w:t xml:space="preserve"> </w:t>
      </w:r>
      <w:r>
        <w:t>предметов</w:t>
      </w:r>
      <w:r>
        <w:rPr>
          <w:spacing w:val="34"/>
        </w:rPr>
        <w:t xml:space="preserve"> </w:t>
      </w:r>
      <w:r>
        <w:t>быта,</w:t>
      </w:r>
      <w:r>
        <w:rPr>
          <w:spacing w:val="32"/>
        </w:rPr>
        <w:t xml:space="preserve"> </w:t>
      </w:r>
      <w:r>
        <w:t>их</w:t>
      </w:r>
      <w:r>
        <w:rPr>
          <w:spacing w:val="-57"/>
        </w:rPr>
        <w:t xml:space="preserve"> </w:t>
      </w:r>
      <w:r>
        <w:t>значение</w:t>
      </w:r>
      <w:r>
        <w:rPr>
          <w:spacing w:val="-2"/>
        </w:rPr>
        <w:t xml:space="preserve"> </w:t>
      </w:r>
      <w:r>
        <w:t>в</w:t>
      </w:r>
      <w:r>
        <w:rPr>
          <w:spacing w:val="-1"/>
        </w:rPr>
        <w:t xml:space="preserve"> </w:t>
      </w:r>
      <w:r>
        <w:t>характере</w:t>
      </w:r>
      <w:r>
        <w:rPr>
          <w:spacing w:val="-1"/>
        </w:rPr>
        <w:t xml:space="preserve"> </w:t>
      </w:r>
      <w:r>
        <w:t>труда</w:t>
      </w:r>
      <w:r>
        <w:rPr>
          <w:spacing w:val="-1"/>
        </w:rPr>
        <w:t xml:space="preserve"> </w:t>
      </w:r>
      <w:r>
        <w:t>и</w:t>
      </w:r>
      <w:r>
        <w:rPr>
          <w:spacing w:val="-1"/>
        </w:rPr>
        <w:t xml:space="preserve"> </w:t>
      </w:r>
      <w:r>
        <w:t>жизненного</w:t>
      </w:r>
      <w:r>
        <w:rPr>
          <w:spacing w:val="2"/>
        </w:rPr>
        <w:t xml:space="preserve"> </w:t>
      </w:r>
      <w:r>
        <w:t>уклада.</w:t>
      </w:r>
    </w:p>
    <w:p w:rsidR="00FD7184" w:rsidRDefault="00C97642">
      <w:pPr>
        <w:pStyle w:val="a3"/>
        <w:ind w:left="930" w:right="1976" w:firstLine="0"/>
        <w:jc w:val="left"/>
      </w:pPr>
      <w:r>
        <w:t>Образно-символический язык народного прикладного искусства.</w:t>
      </w:r>
      <w:r>
        <w:rPr>
          <w:spacing w:val="1"/>
        </w:rPr>
        <w:t xml:space="preserve"> </w:t>
      </w:r>
      <w:r>
        <w:t>Знаки-символы</w:t>
      </w:r>
      <w:r>
        <w:rPr>
          <w:spacing w:val="-6"/>
        </w:rPr>
        <w:t xml:space="preserve"> </w:t>
      </w:r>
      <w:r>
        <w:t>традиционного</w:t>
      </w:r>
      <w:r>
        <w:rPr>
          <w:spacing w:val="-6"/>
        </w:rPr>
        <w:t xml:space="preserve"> </w:t>
      </w:r>
      <w:r>
        <w:t>крестьянского</w:t>
      </w:r>
      <w:r>
        <w:rPr>
          <w:spacing w:val="-7"/>
        </w:rPr>
        <w:t xml:space="preserve"> </w:t>
      </w:r>
      <w:r>
        <w:t>прикладного</w:t>
      </w:r>
      <w:r>
        <w:rPr>
          <w:spacing w:val="-4"/>
        </w:rPr>
        <w:t xml:space="preserve"> </w:t>
      </w:r>
      <w:r>
        <w:t>искусства.</w:t>
      </w:r>
    </w:p>
    <w:p w:rsidR="00FD7184" w:rsidRDefault="00C97642">
      <w:pPr>
        <w:pStyle w:val="a3"/>
        <w:ind w:right="552"/>
      </w:pPr>
      <w:r>
        <w:t>Выполнение</w:t>
      </w:r>
      <w:r>
        <w:rPr>
          <w:spacing w:val="60"/>
        </w:rPr>
        <w:t xml:space="preserve"> </w:t>
      </w:r>
      <w:r>
        <w:t>рисунков   на</w:t>
      </w:r>
      <w:r>
        <w:rPr>
          <w:spacing w:val="60"/>
        </w:rPr>
        <w:t xml:space="preserve"> </w:t>
      </w:r>
      <w:r>
        <w:t>темы</w:t>
      </w:r>
      <w:r>
        <w:rPr>
          <w:spacing w:val="60"/>
        </w:rPr>
        <w:t xml:space="preserve"> </w:t>
      </w:r>
      <w:r>
        <w:t>древних   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rsidR="00FD7184" w:rsidRDefault="00C97642">
      <w:pPr>
        <w:pStyle w:val="a3"/>
        <w:ind w:left="930" w:firstLine="0"/>
      </w:pPr>
      <w:r>
        <w:t>Убранство</w:t>
      </w:r>
      <w:r>
        <w:rPr>
          <w:spacing w:val="-4"/>
        </w:rPr>
        <w:t xml:space="preserve"> </w:t>
      </w:r>
      <w:r>
        <w:t>русской</w:t>
      </w:r>
      <w:r>
        <w:rPr>
          <w:spacing w:val="-3"/>
        </w:rPr>
        <w:t xml:space="preserve"> </w:t>
      </w:r>
      <w:r>
        <w:t>избы.</w:t>
      </w:r>
    </w:p>
    <w:p w:rsidR="00FD7184" w:rsidRDefault="00C97642">
      <w:pPr>
        <w:pStyle w:val="a3"/>
        <w:ind w:right="544"/>
      </w:pPr>
      <w:r>
        <w:t xml:space="preserve">Конструкция   </w:t>
      </w:r>
      <w:r>
        <w:rPr>
          <w:spacing w:val="1"/>
        </w:rPr>
        <w:t xml:space="preserve"> </w:t>
      </w:r>
      <w:r>
        <w:t>избы,     единство     красоты     и     пользы     –     функционального</w:t>
      </w:r>
      <w:r>
        <w:rPr>
          <w:spacing w:val="1"/>
        </w:rPr>
        <w:t xml:space="preserve"> </w:t>
      </w:r>
      <w:r>
        <w:t>и</w:t>
      </w:r>
      <w:r>
        <w:rPr>
          <w:spacing w:val="-1"/>
        </w:rPr>
        <w:t xml:space="preserve"> </w:t>
      </w:r>
      <w:r>
        <w:t>символического – в</w:t>
      </w:r>
      <w:r>
        <w:rPr>
          <w:spacing w:val="-1"/>
        </w:rPr>
        <w:t xml:space="preserve"> </w:t>
      </w:r>
      <w:r>
        <w:t>её</w:t>
      </w:r>
      <w:r>
        <w:rPr>
          <w:spacing w:val="-1"/>
        </w:rPr>
        <w:t xml:space="preserve"> </w:t>
      </w:r>
      <w:r>
        <w:t>постройке</w:t>
      </w:r>
      <w:r>
        <w:rPr>
          <w:spacing w:val="-2"/>
        </w:rPr>
        <w:t xml:space="preserve"> </w:t>
      </w:r>
      <w:r>
        <w:t>и</w:t>
      </w:r>
      <w:r>
        <w:rPr>
          <w:spacing w:val="3"/>
        </w:rPr>
        <w:t xml:space="preserve"> </w:t>
      </w:r>
      <w:r>
        <w:t>украшении.</w:t>
      </w:r>
    </w:p>
    <w:p w:rsidR="00FD7184" w:rsidRDefault="00C97642">
      <w:pPr>
        <w:pStyle w:val="a3"/>
        <w:ind w:left="929" w:firstLine="0"/>
      </w:pPr>
      <w:r>
        <w:lastRenderedPageBreak/>
        <w:t>Символическое</w:t>
      </w:r>
      <w:r>
        <w:rPr>
          <w:spacing w:val="59"/>
        </w:rPr>
        <w:t xml:space="preserve"> </w:t>
      </w:r>
      <w:r>
        <w:t>значение  образов</w:t>
      </w:r>
      <w:r>
        <w:rPr>
          <w:spacing w:val="2"/>
        </w:rPr>
        <w:t xml:space="preserve"> </w:t>
      </w:r>
      <w:r>
        <w:t>и</w:t>
      </w:r>
      <w:r>
        <w:rPr>
          <w:spacing w:val="62"/>
        </w:rPr>
        <w:t xml:space="preserve"> </w:t>
      </w:r>
      <w:r>
        <w:t>мотивов  в</w:t>
      </w:r>
      <w:r>
        <w:rPr>
          <w:spacing w:val="65"/>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t>изб.</w:t>
      </w:r>
    </w:p>
    <w:p w:rsidR="00FD7184" w:rsidRDefault="00C97642">
      <w:pPr>
        <w:pStyle w:val="a3"/>
        <w:spacing w:before="1"/>
        <w:ind w:firstLine="0"/>
      </w:pPr>
      <w:r>
        <w:t>Картина</w:t>
      </w:r>
      <w:r>
        <w:rPr>
          <w:spacing w:val="-3"/>
        </w:rPr>
        <w:t xml:space="preserve"> </w:t>
      </w:r>
      <w:r>
        <w:t>мира</w:t>
      </w:r>
      <w:r>
        <w:rPr>
          <w:spacing w:val="-3"/>
        </w:rPr>
        <w:t xml:space="preserve"> </w:t>
      </w:r>
      <w:r>
        <w:t>в</w:t>
      </w:r>
      <w:r>
        <w:rPr>
          <w:spacing w:val="-3"/>
        </w:rPr>
        <w:t xml:space="preserve"> </w:t>
      </w:r>
      <w:r>
        <w:t>образном</w:t>
      </w:r>
      <w:r>
        <w:rPr>
          <w:spacing w:val="-3"/>
        </w:rPr>
        <w:t xml:space="preserve"> </w:t>
      </w:r>
      <w:r>
        <w:t>строе</w:t>
      </w:r>
      <w:r>
        <w:rPr>
          <w:spacing w:val="-2"/>
        </w:rPr>
        <w:t xml:space="preserve"> </w:t>
      </w:r>
      <w:r>
        <w:t>бытового</w:t>
      </w:r>
      <w:r>
        <w:rPr>
          <w:spacing w:val="-2"/>
        </w:rPr>
        <w:t xml:space="preserve"> </w:t>
      </w:r>
      <w:r>
        <w:t>крестьянского</w:t>
      </w:r>
      <w:r>
        <w:rPr>
          <w:spacing w:val="-5"/>
        </w:rPr>
        <w:t xml:space="preserve"> </w:t>
      </w:r>
      <w:r>
        <w:t>искусства.</w:t>
      </w:r>
    </w:p>
    <w:p w:rsidR="00FD7184" w:rsidRDefault="00C97642">
      <w:pPr>
        <w:pStyle w:val="a3"/>
        <w:ind w:left="929" w:right="1145"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FD7184" w:rsidRDefault="00C97642">
      <w:pPr>
        <w:pStyle w:val="a3"/>
        <w:ind w:left="929" w:firstLine="0"/>
      </w:pPr>
      <w:r>
        <w:t>Декоративные</w:t>
      </w:r>
      <w:r>
        <w:rPr>
          <w:spacing w:val="-5"/>
        </w:rPr>
        <w:t xml:space="preserve"> </w:t>
      </w:r>
      <w:r>
        <w:t>элементы</w:t>
      </w:r>
      <w:r>
        <w:rPr>
          <w:spacing w:val="-3"/>
        </w:rPr>
        <w:t xml:space="preserve"> </w:t>
      </w:r>
      <w:r>
        <w:t>жилой</w:t>
      </w:r>
      <w:r>
        <w:rPr>
          <w:spacing w:val="-3"/>
        </w:rPr>
        <w:t xml:space="preserve"> </w:t>
      </w:r>
      <w:r>
        <w:t>среды.</w:t>
      </w:r>
    </w:p>
    <w:p w:rsidR="00FD7184" w:rsidRDefault="00C97642">
      <w:pPr>
        <w:pStyle w:val="a3"/>
        <w:ind w:right="549"/>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 постройки жилого дома в любой природной среде. Мудрость соотношения</w:t>
      </w:r>
      <w:r>
        <w:rPr>
          <w:spacing w:val="1"/>
        </w:rPr>
        <w:t xml:space="preserve"> </w:t>
      </w:r>
      <w:r>
        <w:t>характера</w:t>
      </w:r>
      <w:r>
        <w:rPr>
          <w:spacing w:val="-2"/>
        </w:rPr>
        <w:t xml:space="preserve"> </w:t>
      </w:r>
      <w:r>
        <w:t>постройки,</w:t>
      </w:r>
      <w:r>
        <w:rPr>
          <w:spacing w:val="-1"/>
        </w:rPr>
        <w:t xml:space="preserve"> </w:t>
      </w:r>
      <w:r>
        <w:t>символики</w:t>
      </w:r>
      <w:r>
        <w:rPr>
          <w:spacing w:val="-1"/>
        </w:rPr>
        <w:t xml:space="preserve"> </w:t>
      </w:r>
      <w:r>
        <w:t>её</w:t>
      </w:r>
      <w:r>
        <w:rPr>
          <w:spacing w:val="-2"/>
        </w:rPr>
        <w:t xml:space="preserve"> </w:t>
      </w:r>
      <w:r>
        <w:t>декора</w:t>
      </w:r>
      <w:r>
        <w:rPr>
          <w:spacing w:val="-1"/>
        </w:rPr>
        <w:t xml:space="preserve"> </w:t>
      </w:r>
      <w:r>
        <w:t>и</w:t>
      </w:r>
      <w:r>
        <w:rPr>
          <w:spacing w:val="2"/>
        </w:rPr>
        <w:t xml:space="preserve"> </w:t>
      </w:r>
      <w:r>
        <w:t>уклада</w:t>
      </w:r>
      <w:r>
        <w:rPr>
          <w:spacing w:val="-2"/>
        </w:rPr>
        <w:t xml:space="preserve"> </w:t>
      </w:r>
      <w:r>
        <w:t>жизни</w:t>
      </w:r>
      <w:r>
        <w:rPr>
          <w:spacing w:val="-1"/>
        </w:rPr>
        <w:t xml:space="preserve"> </w:t>
      </w:r>
      <w:r>
        <w:t>для</w:t>
      </w:r>
      <w:r>
        <w:rPr>
          <w:spacing w:val="-1"/>
        </w:rPr>
        <w:t xml:space="preserve"> </w:t>
      </w:r>
      <w:r>
        <w:t>каждого</w:t>
      </w:r>
      <w:r>
        <w:rPr>
          <w:spacing w:val="-1"/>
        </w:rPr>
        <w:t xml:space="preserve"> </w:t>
      </w:r>
      <w:r>
        <w:t>народа.</w:t>
      </w:r>
    </w:p>
    <w:p w:rsidR="00FD7184" w:rsidRDefault="00C97642">
      <w:pPr>
        <w:pStyle w:val="a3"/>
        <w:ind w:right="555"/>
      </w:pPr>
      <w:r>
        <w:t>Выполнение    рисунков    предметов    народного    быта,    выявление    мудрости</w:t>
      </w:r>
      <w:r>
        <w:rPr>
          <w:spacing w:val="1"/>
        </w:rPr>
        <w:t xml:space="preserve"> </w:t>
      </w:r>
      <w:r>
        <w:t>их</w:t>
      </w:r>
      <w:r>
        <w:rPr>
          <w:spacing w:val="1"/>
        </w:rPr>
        <w:t xml:space="preserve"> </w:t>
      </w:r>
      <w:r>
        <w:t>выразительной</w:t>
      </w:r>
      <w:r>
        <w:rPr>
          <w:spacing w:val="-1"/>
        </w:rPr>
        <w:t xml:space="preserve"> </w:t>
      </w:r>
      <w:r>
        <w:t>формы и</w:t>
      </w:r>
      <w:r>
        <w:rPr>
          <w:spacing w:val="-1"/>
        </w:rPr>
        <w:t xml:space="preserve"> </w:t>
      </w:r>
      <w:r>
        <w:t>орнаментально-символического</w:t>
      </w:r>
      <w:r>
        <w:rPr>
          <w:spacing w:val="-1"/>
        </w:rPr>
        <w:t xml:space="preserve"> </w:t>
      </w:r>
      <w:r>
        <w:t>оформления.</w:t>
      </w:r>
    </w:p>
    <w:p w:rsidR="00FD7184" w:rsidRDefault="00C97642">
      <w:pPr>
        <w:pStyle w:val="a3"/>
        <w:ind w:left="929" w:firstLine="0"/>
      </w:pPr>
      <w:r>
        <w:t>Народный</w:t>
      </w:r>
      <w:r>
        <w:rPr>
          <w:spacing w:val="-3"/>
        </w:rPr>
        <w:t xml:space="preserve"> </w:t>
      </w:r>
      <w:r>
        <w:t>праздничный</w:t>
      </w:r>
      <w:r>
        <w:rPr>
          <w:spacing w:val="-3"/>
        </w:rPr>
        <w:t xml:space="preserve"> </w:t>
      </w:r>
      <w:r>
        <w:t>костюм.</w:t>
      </w:r>
    </w:p>
    <w:p w:rsidR="00FD7184" w:rsidRDefault="00C97642">
      <w:pPr>
        <w:pStyle w:val="a3"/>
        <w:ind w:left="929" w:right="550" w:firstLine="0"/>
      </w:pPr>
      <w:r>
        <w:t>Образный строй народного праздничного костюма – женского и мужского.</w:t>
      </w:r>
      <w:r>
        <w:rPr>
          <w:spacing w:val="1"/>
        </w:rPr>
        <w:t xml:space="preserve"> </w:t>
      </w:r>
      <w:r>
        <w:t>Традиционная</w:t>
      </w:r>
      <w:r>
        <w:rPr>
          <w:spacing w:val="7"/>
        </w:rPr>
        <w:t xml:space="preserve"> </w:t>
      </w:r>
      <w:r>
        <w:t>конструкция</w:t>
      </w:r>
      <w:r>
        <w:rPr>
          <w:spacing w:val="7"/>
        </w:rPr>
        <w:t xml:space="preserve"> </w:t>
      </w:r>
      <w:r>
        <w:t>русского</w:t>
      </w:r>
      <w:r>
        <w:rPr>
          <w:spacing w:val="8"/>
        </w:rPr>
        <w:t xml:space="preserve"> </w:t>
      </w:r>
      <w:r>
        <w:t>женского</w:t>
      </w:r>
      <w:r>
        <w:rPr>
          <w:spacing w:val="7"/>
        </w:rPr>
        <w:t xml:space="preserve"> </w:t>
      </w:r>
      <w:r>
        <w:t>костюма</w:t>
      </w:r>
      <w:r>
        <w:rPr>
          <w:spacing w:val="13"/>
        </w:rPr>
        <w:t xml:space="preserve"> </w:t>
      </w:r>
      <w:r>
        <w:t>–</w:t>
      </w:r>
      <w:r>
        <w:rPr>
          <w:spacing w:val="8"/>
        </w:rPr>
        <w:t xml:space="preserve"> </w:t>
      </w:r>
      <w:r>
        <w:t>северорусский</w:t>
      </w:r>
      <w:r>
        <w:rPr>
          <w:spacing w:val="8"/>
        </w:rPr>
        <w:t xml:space="preserve"> </w:t>
      </w:r>
      <w:r>
        <w:t>(сарафан)</w:t>
      </w:r>
    </w:p>
    <w:p w:rsidR="00FD7184" w:rsidRDefault="00C97642">
      <w:pPr>
        <w:pStyle w:val="a3"/>
        <w:ind w:firstLine="0"/>
      </w:pPr>
      <w:r>
        <w:t>и</w:t>
      </w:r>
      <w:r>
        <w:rPr>
          <w:spacing w:val="-4"/>
        </w:rPr>
        <w:t xml:space="preserve"> </w:t>
      </w:r>
      <w:r>
        <w:t>южнорусский</w:t>
      </w:r>
      <w:r>
        <w:rPr>
          <w:spacing w:val="-3"/>
        </w:rPr>
        <w:t xml:space="preserve"> </w:t>
      </w:r>
      <w:r>
        <w:t>(понёва)</w:t>
      </w:r>
      <w:r>
        <w:rPr>
          <w:spacing w:val="-4"/>
        </w:rPr>
        <w:t xml:space="preserve"> </w:t>
      </w:r>
      <w:r>
        <w:t>варианты.</w:t>
      </w:r>
    </w:p>
    <w:p w:rsidR="00FD7184" w:rsidRDefault="00C97642">
      <w:pPr>
        <w:pStyle w:val="a3"/>
        <w:ind w:right="553"/>
      </w:pPr>
      <w:r>
        <w:t xml:space="preserve">Разнообразие   </w:t>
      </w:r>
      <w:r>
        <w:rPr>
          <w:spacing w:val="1"/>
        </w:rPr>
        <w:t xml:space="preserve"> </w:t>
      </w:r>
      <w:r>
        <w:t>форм     и     украшений     народного     праздничного     костюма</w:t>
      </w:r>
      <w:r>
        <w:rPr>
          <w:spacing w:val="1"/>
        </w:rPr>
        <w:t xml:space="preserve"> </w:t>
      </w:r>
      <w:r>
        <w:t>для</w:t>
      </w:r>
      <w:r>
        <w:rPr>
          <w:spacing w:val="-1"/>
        </w:rPr>
        <w:t xml:space="preserve"> </w:t>
      </w:r>
      <w:r>
        <w:t>различных</w:t>
      </w:r>
      <w:r>
        <w:rPr>
          <w:spacing w:val="2"/>
        </w:rPr>
        <w:t xml:space="preserve"> </w:t>
      </w:r>
      <w:r>
        <w:t>регионов</w:t>
      </w:r>
      <w:r>
        <w:rPr>
          <w:spacing w:val="-1"/>
        </w:rPr>
        <w:t xml:space="preserve"> </w:t>
      </w:r>
      <w:r>
        <w:t>страны.</w:t>
      </w:r>
    </w:p>
    <w:p w:rsidR="00FD7184" w:rsidRDefault="00C97642">
      <w:pPr>
        <w:pStyle w:val="a3"/>
        <w:spacing w:before="61"/>
        <w:ind w:right="550"/>
      </w:pPr>
      <w:r>
        <w:t>Искусство народной вышивки. Вышивка в народных костюмах и обрядах. 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 изображение женских фигур и образов всадников в орнаментах вышивки.</w:t>
      </w:r>
      <w:r>
        <w:rPr>
          <w:spacing w:val="1"/>
        </w:rPr>
        <w:t xml:space="preserve"> </w:t>
      </w:r>
      <w:r>
        <w:t>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w:t>
      </w:r>
      <w:r>
        <w:rPr>
          <w:spacing w:val="1"/>
        </w:rPr>
        <w:t xml:space="preserve"> </w:t>
      </w:r>
      <w:r>
        <w:t>промыслов</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p>
    <w:p w:rsidR="00FD7184" w:rsidRDefault="00C97642">
      <w:pPr>
        <w:pStyle w:val="a3"/>
        <w:spacing w:before="1"/>
        <w:ind w:right="554"/>
      </w:pPr>
      <w:r>
        <w:t xml:space="preserve">Выполнение  </w:t>
      </w:r>
      <w:r>
        <w:rPr>
          <w:spacing w:val="23"/>
        </w:rPr>
        <w:t xml:space="preserve"> </w:t>
      </w:r>
      <w:r>
        <w:t xml:space="preserve">рисунков   </w:t>
      </w:r>
      <w:r>
        <w:rPr>
          <w:spacing w:val="22"/>
        </w:rPr>
        <w:t xml:space="preserve"> </w:t>
      </w:r>
      <w:r>
        <w:t xml:space="preserve">традиционных   </w:t>
      </w:r>
      <w:r>
        <w:rPr>
          <w:spacing w:val="23"/>
        </w:rPr>
        <w:t xml:space="preserve"> </w:t>
      </w:r>
      <w:r>
        <w:t xml:space="preserve">праздничных   </w:t>
      </w:r>
      <w:r>
        <w:rPr>
          <w:spacing w:val="23"/>
        </w:rPr>
        <w:t xml:space="preserve"> </w:t>
      </w:r>
      <w:r>
        <w:t xml:space="preserve">костюмов,   </w:t>
      </w:r>
      <w:r>
        <w:rPr>
          <w:spacing w:val="19"/>
        </w:rPr>
        <w:t xml:space="preserve"> </w:t>
      </w:r>
      <w:r>
        <w:t>выражение</w:t>
      </w:r>
      <w:r>
        <w:rPr>
          <w:spacing w:val="-58"/>
        </w:rPr>
        <w:t xml:space="preserve"> </w:t>
      </w:r>
      <w:r>
        <w:t>в</w:t>
      </w:r>
      <w:r>
        <w:rPr>
          <w:spacing w:val="-3"/>
        </w:rPr>
        <w:t xml:space="preserve"> </w:t>
      </w:r>
      <w:r>
        <w:t>форме,</w:t>
      </w:r>
      <w:r>
        <w:rPr>
          <w:spacing w:val="-1"/>
        </w:rPr>
        <w:t xml:space="preserve"> </w:t>
      </w:r>
      <w:r>
        <w:t>цветовом</w:t>
      </w:r>
      <w:r>
        <w:rPr>
          <w:spacing w:val="-4"/>
        </w:rPr>
        <w:t xml:space="preserve"> </w:t>
      </w:r>
      <w:r>
        <w:t>решении,</w:t>
      </w:r>
      <w:r>
        <w:rPr>
          <w:spacing w:val="-1"/>
        </w:rPr>
        <w:t xml:space="preserve"> </w:t>
      </w:r>
      <w:r>
        <w:t>орнаментике</w:t>
      </w:r>
      <w:r>
        <w:rPr>
          <w:spacing w:val="-3"/>
        </w:rPr>
        <w:t xml:space="preserve"> </w:t>
      </w:r>
      <w:r>
        <w:t>костюма</w:t>
      </w:r>
      <w:r>
        <w:rPr>
          <w:spacing w:val="-2"/>
        </w:rPr>
        <w:t xml:space="preserve"> </w:t>
      </w:r>
      <w:r>
        <w:t>черт</w:t>
      </w:r>
      <w:r>
        <w:rPr>
          <w:spacing w:val="-2"/>
        </w:rPr>
        <w:t xml:space="preserve"> </w:t>
      </w:r>
      <w:r>
        <w:t>национального</w:t>
      </w:r>
      <w:r>
        <w:rPr>
          <w:spacing w:val="-1"/>
        </w:rPr>
        <w:t xml:space="preserve"> </w:t>
      </w:r>
      <w:r>
        <w:t>своеобразия.</w:t>
      </w:r>
    </w:p>
    <w:p w:rsidR="00FD7184" w:rsidRDefault="00C97642">
      <w:pPr>
        <w:pStyle w:val="a3"/>
        <w:ind w:right="545"/>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w:t>
      </w:r>
      <w:r>
        <w:rPr>
          <w:spacing w:val="1"/>
        </w:rPr>
        <w:t xml:space="preserve"> </w:t>
      </w:r>
      <w:r>
        <w:t>творчества.</w:t>
      </w:r>
    </w:p>
    <w:p w:rsidR="00FD7184" w:rsidRDefault="00C97642">
      <w:pPr>
        <w:pStyle w:val="a3"/>
        <w:ind w:right="552"/>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 на</w:t>
      </w:r>
      <w:r>
        <w:rPr>
          <w:spacing w:val="-1"/>
        </w:rPr>
        <w:t xml:space="preserve"> </w:t>
      </w:r>
      <w:r>
        <w:t>тему</w:t>
      </w:r>
      <w:r>
        <w:rPr>
          <w:spacing w:val="-5"/>
        </w:rPr>
        <w:t xml:space="preserve"> </w:t>
      </w:r>
      <w:r>
        <w:t>традиций</w:t>
      </w:r>
      <w:r>
        <w:rPr>
          <w:spacing w:val="-2"/>
        </w:rPr>
        <w:t xml:space="preserve"> </w:t>
      </w:r>
      <w:r>
        <w:t>народных</w:t>
      </w:r>
      <w:r>
        <w:rPr>
          <w:spacing w:val="-1"/>
        </w:rPr>
        <w:t xml:space="preserve"> </w:t>
      </w:r>
      <w:r>
        <w:t>праздников.</w:t>
      </w:r>
    </w:p>
    <w:p w:rsidR="00FD7184" w:rsidRDefault="00C97642">
      <w:pPr>
        <w:pStyle w:val="a3"/>
        <w:ind w:left="930" w:firstLine="0"/>
      </w:pPr>
      <w:r>
        <w:t>Народные</w:t>
      </w:r>
      <w:r>
        <w:rPr>
          <w:spacing w:val="-5"/>
        </w:rPr>
        <w:t xml:space="preserve"> </w:t>
      </w:r>
      <w:r>
        <w:t>художественные</w:t>
      </w:r>
      <w:r>
        <w:rPr>
          <w:spacing w:val="-5"/>
        </w:rPr>
        <w:t xml:space="preserve"> </w:t>
      </w:r>
      <w:r>
        <w:t>промыслы.</w:t>
      </w:r>
    </w:p>
    <w:p w:rsidR="00FD7184" w:rsidRDefault="00C97642">
      <w:pPr>
        <w:pStyle w:val="a3"/>
        <w:ind w:right="556"/>
      </w:pPr>
      <w:r>
        <w:t>Роль</w:t>
      </w:r>
      <w:r>
        <w:rPr>
          <w:spacing w:val="97"/>
        </w:rPr>
        <w:t xml:space="preserve"> </w:t>
      </w:r>
      <w:r>
        <w:t xml:space="preserve">и  </w:t>
      </w:r>
      <w:r>
        <w:rPr>
          <w:spacing w:val="33"/>
        </w:rPr>
        <w:t xml:space="preserve"> </w:t>
      </w:r>
      <w:r>
        <w:t xml:space="preserve">значение  </w:t>
      </w:r>
      <w:r>
        <w:rPr>
          <w:spacing w:val="34"/>
        </w:rPr>
        <w:t xml:space="preserve"> </w:t>
      </w:r>
      <w:r>
        <w:t xml:space="preserve">народных  </w:t>
      </w:r>
      <w:r>
        <w:rPr>
          <w:spacing w:val="34"/>
        </w:rPr>
        <w:t xml:space="preserve"> </w:t>
      </w:r>
      <w:r>
        <w:t xml:space="preserve">промыслов  </w:t>
      </w:r>
      <w:r>
        <w:rPr>
          <w:spacing w:val="35"/>
        </w:rPr>
        <w:t xml:space="preserve"> </w:t>
      </w:r>
      <w:r>
        <w:t xml:space="preserve">в  </w:t>
      </w:r>
      <w:r>
        <w:rPr>
          <w:spacing w:val="34"/>
        </w:rPr>
        <w:t xml:space="preserve"> </w:t>
      </w:r>
      <w:r>
        <w:t xml:space="preserve">современной  </w:t>
      </w:r>
      <w:r>
        <w:rPr>
          <w:spacing w:val="36"/>
        </w:rPr>
        <w:t xml:space="preserve"> </w:t>
      </w:r>
      <w:r>
        <w:t xml:space="preserve">жизни.  </w:t>
      </w:r>
      <w:r>
        <w:rPr>
          <w:spacing w:val="36"/>
        </w:rPr>
        <w:t xml:space="preserve"> </w:t>
      </w:r>
      <w:r>
        <w:t>Искусство</w:t>
      </w:r>
      <w:r>
        <w:rPr>
          <w:spacing w:val="-58"/>
        </w:rPr>
        <w:t xml:space="preserve"> </w:t>
      </w:r>
      <w:r>
        <w:t>и</w:t>
      </w:r>
      <w:r>
        <w:rPr>
          <w:spacing w:val="-1"/>
        </w:rPr>
        <w:t xml:space="preserve"> </w:t>
      </w:r>
      <w:r>
        <w:t>ремесло. Традиции</w:t>
      </w:r>
      <w:r>
        <w:rPr>
          <w:spacing w:val="-1"/>
        </w:rPr>
        <w:t xml:space="preserve"> </w:t>
      </w:r>
      <w:r>
        <w:t>культуры, особенные</w:t>
      </w:r>
      <w:r>
        <w:rPr>
          <w:spacing w:val="-2"/>
        </w:rPr>
        <w:t xml:space="preserve"> </w:t>
      </w:r>
      <w:r>
        <w:t>для</w:t>
      </w:r>
      <w:r>
        <w:rPr>
          <w:spacing w:val="1"/>
        </w:rPr>
        <w:t xml:space="preserve"> </w:t>
      </w:r>
      <w:r>
        <w:t>каждого региона.</w:t>
      </w:r>
    </w:p>
    <w:p w:rsidR="00FD7184" w:rsidRDefault="00C97642">
      <w:pPr>
        <w:pStyle w:val="a3"/>
        <w:ind w:right="552"/>
      </w:pPr>
      <w:r>
        <w:t>Многообразие</w:t>
      </w:r>
      <w:r>
        <w:rPr>
          <w:spacing w:val="1"/>
        </w:rPr>
        <w:t xml:space="preserve"> </w:t>
      </w:r>
      <w:r>
        <w:t>видов</w:t>
      </w:r>
      <w:r>
        <w:rPr>
          <w:spacing w:val="1"/>
        </w:rPr>
        <w:t xml:space="preserve"> </w:t>
      </w:r>
      <w:r>
        <w:t>традиционных</w:t>
      </w:r>
      <w:r>
        <w:rPr>
          <w:spacing w:val="1"/>
        </w:rPr>
        <w:t xml:space="preserve"> </w:t>
      </w:r>
      <w:r>
        <w:t>ремёсел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2"/>
        </w:rPr>
        <w:t xml:space="preserve"> </w:t>
      </w:r>
      <w:r>
        <w:t>народов России.</w:t>
      </w:r>
    </w:p>
    <w:p w:rsidR="00FD7184" w:rsidRDefault="00C97642">
      <w:pPr>
        <w:pStyle w:val="a3"/>
        <w:ind w:right="542"/>
      </w:pPr>
      <w:r>
        <w:t>Разнообразие</w:t>
      </w:r>
      <w:r>
        <w:rPr>
          <w:spacing w:val="1"/>
        </w:rPr>
        <w:t xml:space="preserve"> </w:t>
      </w:r>
      <w:r>
        <w:t>материалов</w:t>
      </w:r>
      <w:r>
        <w:rPr>
          <w:spacing w:val="1"/>
        </w:rPr>
        <w:t xml:space="preserve"> </w:t>
      </w:r>
      <w:r>
        <w:t>народных</w:t>
      </w:r>
      <w:r>
        <w:rPr>
          <w:spacing w:val="1"/>
        </w:rPr>
        <w:t xml:space="preserve"> </w:t>
      </w:r>
      <w:r>
        <w:t>ремёсел</w:t>
      </w:r>
      <w:r>
        <w:rPr>
          <w:spacing w:val="1"/>
        </w:rPr>
        <w:t xml:space="preserve"> </w:t>
      </w:r>
      <w:r>
        <w:t>и</w:t>
      </w:r>
      <w:r>
        <w:rPr>
          <w:spacing w:val="1"/>
        </w:rPr>
        <w:t xml:space="preserve"> </w:t>
      </w:r>
      <w:r>
        <w:t>их</w:t>
      </w:r>
      <w:r>
        <w:rPr>
          <w:spacing w:val="1"/>
        </w:rPr>
        <w:t xml:space="preserve"> </w:t>
      </w:r>
      <w:r>
        <w:t>связь</w:t>
      </w:r>
      <w:r>
        <w:rPr>
          <w:spacing w:val="1"/>
        </w:rPr>
        <w:t xml:space="preserve"> </w:t>
      </w:r>
      <w:r>
        <w:t>с</w:t>
      </w:r>
      <w:r>
        <w:rPr>
          <w:spacing w:val="1"/>
        </w:rPr>
        <w:t xml:space="preserve"> </w:t>
      </w:r>
      <w:r>
        <w:t>регионально-</w:t>
      </w:r>
      <w:r>
        <w:rPr>
          <w:spacing w:val="1"/>
        </w:rPr>
        <w:t xml:space="preserve"> </w:t>
      </w:r>
      <w:r>
        <w:t>национальным</w:t>
      </w:r>
      <w:r>
        <w:rPr>
          <w:spacing w:val="43"/>
        </w:rPr>
        <w:t xml:space="preserve"> </w:t>
      </w:r>
      <w:r>
        <w:t>бытом</w:t>
      </w:r>
      <w:r>
        <w:rPr>
          <w:spacing w:val="43"/>
        </w:rPr>
        <w:t xml:space="preserve"> </w:t>
      </w:r>
      <w:r>
        <w:t>(дерево,</w:t>
      </w:r>
      <w:r>
        <w:rPr>
          <w:spacing w:val="45"/>
        </w:rPr>
        <w:t xml:space="preserve"> </w:t>
      </w:r>
      <w:r>
        <w:t>береста,</w:t>
      </w:r>
      <w:r>
        <w:rPr>
          <w:spacing w:val="45"/>
        </w:rPr>
        <w:t xml:space="preserve"> </w:t>
      </w:r>
      <w:r>
        <w:t>керамика,</w:t>
      </w:r>
      <w:r>
        <w:rPr>
          <w:spacing w:val="45"/>
        </w:rPr>
        <w:t xml:space="preserve"> </w:t>
      </w:r>
      <w:r>
        <w:t>металл,</w:t>
      </w:r>
      <w:r>
        <w:rPr>
          <w:spacing w:val="46"/>
        </w:rPr>
        <w:t xml:space="preserve"> </w:t>
      </w:r>
      <w:r>
        <w:t>кость,</w:t>
      </w:r>
      <w:r>
        <w:rPr>
          <w:spacing w:val="45"/>
        </w:rPr>
        <w:t xml:space="preserve"> </w:t>
      </w:r>
      <w:r>
        <w:t>мех</w:t>
      </w:r>
      <w:r>
        <w:rPr>
          <w:spacing w:val="47"/>
        </w:rPr>
        <w:t xml:space="preserve"> </w:t>
      </w:r>
      <w:r>
        <w:t>и</w:t>
      </w:r>
      <w:r>
        <w:rPr>
          <w:spacing w:val="44"/>
        </w:rPr>
        <w:t xml:space="preserve"> </w:t>
      </w:r>
      <w:r>
        <w:t>кожа,</w:t>
      </w:r>
      <w:r>
        <w:rPr>
          <w:spacing w:val="44"/>
        </w:rPr>
        <w:t xml:space="preserve"> </w:t>
      </w:r>
      <w:r>
        <w:t>шерсть</w:t>
      </w:r>
      <w:r>
        <w:rPr>
          <w:spacing w:val="44"/>
        </w:rPr>
        <w:t xml:space="preserve"> </w:t>
      </w:r>
      <w:r>
        <w:t>и</w:t>
      </w:r>
      <w:r>
        <w:rPr>
          <w:spacing w:val="-57"/>
        </w:rPr>
        <w:t xml:space="preserve"> </w:t>
      </w:r>
      <w:r>
        <w:t>лён).</w:t>
      </w:r>
    </w:p>
    <w:p w:rsidR="00FD7184" w:rsidRDefault="00C97642">
      <w:pPr>
        <w:pStyle w:val="a3"/>
        <w:spacing w:before="1"/>
        <w:ind w:right="546"/>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 регионов страны.</w:t>
      </w:r>
    </w:p>
    <w:p w:rsidR="00FD7184" w:rsidRDefault="00C97642">
      <w:pPr>
        <w:pStyle w:val="a3"/>
        <w:ind w:left="930" w:firstLine="0"/>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FD7184" w:rsidRDefault="00C97642">
      <w:pPr>
        <w:pStyle w:val="a3"/>
        <w:ind w:right="549"/>
      </w:pPr>
      <w:r>
        <w:t>Роспись по дереву. Хохлома. Краткие сведения по истории хохломского промысла.</w:t>
      </w:r>
      <w:r>
        <w:rPr>
          <w:spacing w:val="1"/>
        </w:rPr>
        <w:t xml:space="preserve"> </w:t>
      </w:r>
      <w:r>
        <w:t>Травный узор, «травка» – основной мотив хохломского орнамента. Связь с природой.</w:t>
      </w:r>
      <w:r>
        <w:rPr>
          <w:spacing w:val="1"/>
        </w:rPr>
        <w:t xml:space="preserve"> </w:t>
      </w:r>
      <w:r>
        <w:t>Единство формы и декора в произведениях промысла. Последовательность выполнения</w:t>
      </w:r>
      <w:r>
        <w:rPr>
          <w:spacing w:val="1"/>
        </w:rPr>
        <w:t xml:space="preserve"> </w:t>
      </w:r>
      <w:r>
        <w:t>травного</w:t>
      </w:r>
      <w:r>
        <w:rPr>
          <w:spacing w:val="-1"/>
        </w:rPr>
        <w:t xml:space="preserve"> </w:t>
      </w:r>
      <w:r>
        <w:t>орнамента. Праздничность</w:t>
      </w:r>
      <w:r>
        <w:rPr>
          <w:spacing w:val="-1"/>
        </w:rPr>
        <w:t xml:space="preserve"> </w:t>
      </w:r>
      <w:r>
        <w:t>изделий</w:t>
      </w:r>
      <w:r>
        <w:rPr>
          <w:spacing w:val="-2"/>
        </w:rPr>
        <w:t xml:space="preserve"> </w:t>
      </w:r>
      <w:r>
        <w:t>«золотой</w:t>
      </w:r>
      <w:r>
        <w:rPr>
          <w:spacing w:val="-1"/>
        </w:rPr>
        <w:t xml:space="preserve"> </w:t>
      </w:r>
      <w:r>
        <w:t>хохломы».</w:t>
      </w:r>
    </w:p>
    <w:p w:rsidR="00FD7184" w:rsidRDefault="00C97642">
      <w:pPr>
        <w:pStyle w:val="a3"/>
        <w:ind w:right="546"/>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60"/>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орнаментальных композиций. Сюжетные мотивы, основные приёмы и композиционные</w:t>
      </w:r>
      <w:r>
        <w:rPr>
          <w:spacing w:val="1"/>
        </w:rPr>
        <w:t xml:space="preserve"> </w:t>
      </w:r>
      <w:r>
        <w:t>особенности</w:t>
      </w:r>
      <w:r>
        <w:rPr>
          <w:spacing w:val="-1"/>
        </w:rPr>
        <w:t xml:space="preserve"> </w:t>
      </w:r>
      <w:r>
        <w:t>городецкой росписи.</w:t>
      </w:r>
    </w:p>
    <w:p w:rsidR="00FD7184" w:rsidRDefault="00C97642">
      <w:pPr>
        <w:pStyle w:val="a3"/>
        <w:ind w:right="545"/>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 пятна</w:t>
      </w:r>
      <w:r>
        <w:rPr>
          <w:spacing w:val="-57"/>
        </w:rPr>
        <w:t xml:space="preserve"> </w:t>
      </w:r>
      <w:r>
        <w:t>и линии.</w:t>
      </w:r>
    </w:p>
    <w:p w:rsidR="00FD7184" w:rsidRDefault="00C97642">
      <w:pPr>
        <w:pStyle w:val="a3"/>
        <w:ind w:right="54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 форм подносов, цветового и композиционного решения росписей. Приёмы</w:t>
      </w:r>
      <w:r>
        <w:rPr>
          <w:spacing w:val="1"/>
        </w:rPr>
        <w:t xml:space="preserve"> </w:t>
      </w:r>
      <w:r>
        <w:t>свободной кистевой импровизации в живописи цветочных букетов. Эффект освещённости</w:t>
      </w:r>
      <w:r>
        <w:rPr>
          <w:spacing w:val="-57"/>
        </w:rPr>
        <w:t xml:space="preserve"> </w:t>
      </w:r>
      <w:r>
        <w:lastRenderedPageBreak/>
        <w:t>и</w:t>
      </w:r>
      <w:r>
        <w:rPr>
          <w:spacing w:val="-1"/>
        </w:rPr>
        <w:t xml:space="preserve"> </w:t>
      </w:r>
      <w:r>
        <w:t>объёмности</w:t>
      </w:r>
      <w:r>
        <w:rPr>
          <w:spacing w:val="-2"/>
        </w:rPr>
        <w:t xml:space="preserve"> </w:t>
      </w:r>
      <w:r>
        <w:t>изображения.</w:t>
      </w:r>
    </w:p>
    <w:p w:rsidR="00FD7184" w:rsidRDefault="00C97642">
      <w:pPr>
        <w:pStyle w:val="a3"/>
        <w:spacing w:before="1"/>
        <w:ind w:right="546"/>
      </w:pPr>
      <w:r>
        <w:t>Древние традиции художественной обработки металла в разных регионах 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металлом.</w:t>
      </w:r>
    </w:p>
    <w:p w:rsidR="00FD7184" w:rsidRDefault="00C97642">
      <w:pPr>
        <w:pStyle w:val="a3"/>
        <w:ind w:right="547"/>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57"/>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2"/>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w:t>
      </w:r>
      <w:r>
        <w:rPr>
          <w:spacing w:val="-1"/>
        </w:rPr>
        <w:t xml:space="preserve"> </w:t>
      </w:r>
      <w:r>
        <w:t>культуры.</w:t>
      </w:r>
    </w:p>
    <w:p w:rsidR="00FD7184" w:rsidRDefault="00C97642">
      <w:pPr>
        <w:pStyle w:val="a3"/>
        <w:ind w:right="556"/>
      </w:pPr>
      <w:r>
        <w:t>Мир сказок и легенд, примет и оберегов в творчестве мастеров художественных</w:t>
      </w:r>
      <w:r>
        <w:rPr>
          <w:spacing w:val="1"/>
        </w:rPr>
        <w:t xml:space="preserve"> </w:t>
      </w:r>
      <w:r>
        <w:t>промыслов.</w:t>
      </w:r>
    </w:p>
    <w:p w:rsidR="00FD7184" w:rsidRDefault="00C97642">
      <w:pPr>
        <w:pStyle w:val="a3"/>
        <w:ind w:right="553"/>
      </w:pPr>
      <w:r>
        <w:t>Отражение в изделиях народных промыслов многообразия исторических, духовных</w:t>
      </w:r>
      <w:r>
        <w:rPr>
          <w:spacing w:val="-58"/>
        </w:rPr>
        <w:t xml:space="preserve"> </w:t>
      </w:r>
      <w:r>
        <w:t>и</w:t>
      </w:r>
      <w:r>
        <w:rPr>
          <w:spacing w:val="-1"/>
        </w:rPr>
        <w:t xml:space="preserve"> </w:t>
      </w:r>
      <w:r>
        <w:t>культурных</w:t>
      </w:r>
      <w:r>
        <w:rPr>
          <w:spacing w:val="1"/>
        </w:rPr>
        <w:t xml:space="preserve"> </w:t>
      </w:r>
      <w:r>
        <w:t>традиций.</w:t>
      </w:r>
    </w:p>
    <w:p w:rsidR="00FD7184" w:rsidRDefault="00C97642">
      <w:pPr>
        <w:pStyle w:val="a3"/>
        <w:ind w:right="549"/>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ценности,</w:t>
      </w:r>
      <w:r>
        <w:rPr>
          <w:spacing w:val="-4"/>
        </w:rPr>
        <w:t xml:space="preserve"> </w:t>
      </w:r>
      <w:r>
        <w:t>неотъемлемая часть культурного</w:t>
      </w:r>
      <w:r>
        <w:rPr>
          <w:spacing w:val="-1"/>
        </w:rPr>
        <w:t xml:space="preserve"> </w:t>
      </w:r>
      <w:r>
        <w:t>наследия России.</w:t>
      </w:r>
    </w:p>
    <w:p w:rsidR="00FD7184" w:rsidRDefault="00C97642">
      <w:pPr>
        <w:pStyle w:val="a3"/>
        <w:spacing w:before="61"/>
        <w:ind w:left="930" w:right="1407" w:firstLine="0"/>
      </w:pPr>
      <w:r>
        <w:t>Декоративно-прикладное искусство</w:t>
      </w:r>
      <w:r>
        <w:rPr>
          <w:spacing w:val="1"/>
        </w:rPr>
        <w:t xml:space="preserve"> </w:t>
      </w:r>
      <w:r>
        <w:t>в культуре</w:t>
      </w:r>
      <w:r>
        <w:rPr>
          <w:spacing w:val="1"/>
        </w:rPr>
        <w:t xml:space="preserve"> </w:t>
      </w:r>
      <w:r>
        <w:t>разных</w:t>
      </w:r>
      <w:r>
        <w:rPr>
          <w:spacing w:val="3"/>
        </w:rPr>
        <w:t xml:space="preserve"> </w:t>
      </w:r>
      <w:r>
        <w:t>эпох</w:t>
      </w:r>
      <w:r>
        <w:rPr>
          <w:spacing w:val="3"/>
        </w:rPr>
        <w:t xml:space="preserve"> </w:t>
      </w:r>
      <w:r>
        <w:t>и</w:t>
      </w:r>
      <w:r>
        <w:rPr>
          <w:spacing w:val="2"/>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FD7184" w:rsidRDefault="00C97642">
      <w:pPr>
        <w:pStyle w:val="a3"/>
        <w:ind w:right="552"/>
      </w:pPr>
      <w:r>
        <w:t>Отражение в декоре мировоззрения эпохи, организации общества, традиций быта и</w:t>
      </w:r>
      <w:r>
        <w:rPr>
          <w:spacing w:val="1"/>
        </w:rPr>
        <w:t xml:space="preserve"> </w:t>
      </w:r>
      <w:r>
        <w:t>ремесла,</w:t>
      </w:r>
      <w:r>
        <w:rPr>
          <w:spacing w:val="3"/>
        </w:rPr>
        <w:t xml:space="preserve"> </w:t>
      </w:r>
      <w:r>
        <w:t>уклада</w:t>
      </w:r>
      <w:r>
        <w:rPr>
          <w:spacing w:val="-1"/>
        </w:rPr>
        <w:t xml:space="preserve"> </w:t>
      </w:r>
      <w:r>
        <w:t>жизни</w:t>
      </w:r>
      <w:r>
        <w:rPr>
          <w:spacing w:val="-2"/>
        </w:rPr>
        <w:t xml:space="preserve"> </w:t>
      </w:r>
      <w:r>
        <w:t>людей.</w:t>
      </w:r>
    </w:p>
    <w:p w:rsidR="00FD7184" w:rsidRDefault="00C97642">
      <w:pPr>
        <w:pStyle w:val="a3"/>
        <w:spacing w:before="1"/>
        <w:ind w:right="550"/>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3"/>
        </w:rPr>
        <w:t xml:space="preserve"> </w:t>
      </w:r>
      <w:r>
        <w:t>мотивы</w:t>
      </w:r>
      <w:r>
        <w:rPr>
          <w:spacing w:val="-1"/>
        </w:rPr>
        <w:t xml:space="preserve"> </w:t>
      </w:r>
      <w:r>
        <w:t>и</w:t>
      </w:r>
      <w:r>
        <w:rPr>
          <w:spacing w:val="-1"/>
        </w:rPr>
        <w:t xml:space="preserve"> </w:t>
      </w:r>
      <w:r>
        <w:t>символика</w:t>
      </w:r>
      <w:r>
        <w:rPr>
          <w:spacing w:val="-1"/>
        </w:rPr>
        <w:t xml:space="preserve"> </w:t>
      </w:r>
      <w:r>
        <w:t>орнаментов в</w:t>
      </w:r>
      <w:r>
        <w:rPr>
          <w:spacing w:val="-2"/>
        </w:rPr>
        <w:t xml:space="preserve"> </w:t>
      </w:r>
      <w:r>
        <w:t>культуре</w:t>
      </w:r>
      <w:r>
        <w:rPr>
          <w:spacing w:val="-1"/>
        </w:rPr>
        <w:t xml:space="preserve"> </w:t>
      </w:r>
      <w:r>
        <w:t>разных</w:t>
      </w:r>
      <w:r>
        <w:rPr>
          <w:spacing w:val="1"/>
        </w:rPr>
        <w:t xml:space="preserve"> </w:t>
      </w:r>
      <w:r>
        <w:t>эпох.</w:t>
      </w:r>
    </w:p>
    <w:p w:rsidR="00FD7184" w:rsidRDefault="00C97642">
      <w:pPr>
        <w:pStyle w:val="a3"/>
        <w:ind w:right="551"/>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w:t>
      </w:r>
      <w:r>
        <w:rPr>
          <w:spacing w:val="44"/>
        </w:rPr>
        <w:t xml:space="preserve"> </w:t>
      </w:r>
      <w:r>
        <w:t>образа</w:t>
      </w:r>
      <w:r>
        <w:rPr>
          <w:spacing w:val="102"/>
        </w:rPr>
        <w:t xml:space="preserve"> </w:t>
      </w:r>
      <w:r>
        <w:t>человека,</w:t>
      </w:r>
      <w:r>
        <w:rPr>
          <w:spacing w:val="103"/>
        </w:rPr>
        <w:t xml:space="preserve"> </w:t>
      </w:r>
      <w:r>
        <w:t>его</w:t>
      </w:r>
      <w:r>
        <w:rPr>
          <w:spacing w:val="106"/>
        </w:rPr>
        <w:t xml:space="preserve"> </w:t>
      </w:r>
      <w:r>
        <w:t>положения</w:t>
      </w:r>
      <w:r>
        <w:rPr>
          <w:spacing w:val="103"/>
        </w:rPr>
        <w:t xml:space="preserve"> </w:t>
      </w:r>
      <w:r>
        <w:t>в</w:t>
      </w:r>
      <w:r>
        <w:rPr>
          <w:spacing w:val="103"/>
        </w:rPr>
        <w:t xml:space="preserve"> </w:t>
      </w:r>
      <w:r>
        <w:t>обществе</w:t>
      </w:r>
      <w:r>
        <w:rPr>
          <w:spacing w:val="102"/>
        </w:rPr>
        <w:t xml:space="preserve"> </w:t>
      </w:r>
      <w:r>
        <w:t>и</w:t>
      </w:r>
      <w:r>
        <w:rPr>
          <w:spacing w:val="105"/>
        </w:rPr>
        <w:t xml:space="preserve"> </w:t>
      </w:r>
      <w:r>
        <w:t>характера</w:t>
      </w:r>
      <w:r>
        <w:rPr>
          <w:spacing w:val="102"/>
        </w:rPr>
        <w:t xml:space="preserve"> </w:t>
      </w:r>
      <w:r>
        <w:t>деятельности</w:t>
      </w:r>
      <w:r>
        <w:rPr>
          <w:spacing w:val="-58"/>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 быта</w:t>
      </w:r>
      <w:r>
        <w:rPr>
          <w:spacing w:val="1"/>
        </w:rPr>
        <w:t xml:space="preserve"> </w:t>
      </w:r>
      <w:r>
        <w:t>–</w:t>
      </w:r>
      <w:r>
        <w:rPr>
          <w:spacing w:val="-1"/>
        </w:rPr>
        <w:t xml:space="preserve"> </w:t>
      </w:r>
      <w:r>
        <w:t>в</w:t>
      </w:r>
      <w:r>
        <w:rPr>
          <w:spacing w:val="-1"/>
        </w:rPr>
        <w:t xml:space="preserve"> </w:t>
      </w:r>
      <w:r>
        <w:t>культуре</w:t>
      </w:r>
      <w:r>
        <w:rPr>
          <w:spacing w:val="-1"/>
        </w:rPr>
        <w:t xml:space="preserve"> </w:t>
      </w:r>
      <w:r>
        <w:t>разных</w:t>
      </w:r>
      <w:r>
        <w:rPr>
          <w:spacing w:val="1"/>
        </w:rPr>
        <w:t xml:space="preserve"> </w:t>
      </w:r>
      <w:r>
        <w:t>эпох.</w:t>
      </w:r>
    </w:p>
    <w:p w:rsidR="00FD7184" w:rsidRDefault="00C97642">
      <w:pPr>
        <w:pStyle w:val="a3"/>
        <w:ind w:left="929" w:firstLine="0"/>
      </w:pPr>
      <w:r>
        <w:t>Декоративно-прикладное</w:t>
      </w:r>
      <w:r>
        <w:rPr>
          <w:spacing w:val="-5"/>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3"/>
        </w:rPr>
        <w:t xml:space="preserve"> </w:t>
      </w:r>
      <w:r>
        <w:t>человека.</w:t>
      </w:r>
    </w:p>
    <w:p w:rsidR="00FD7184" w:rsidRDefault="00C97642">
      <w:pPr>
        <w:pStyle w:val="a3"/>
        <w:ind w:right="544"/>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2"/>
        </w:rPr>
        <w:t xml:space="preserve"> </w:t>
      </w:r>
      <w:r>
        <w:t>одежды).</w:t>
      </w:r>
    </w:p>
    <w:p w:rsidR="00FD7184" w:rsidRDefault="00C97642">
      <w:pPr>
        <w:pStyle w:val="a3"/>
        <w:ind w:right="553"/>
      </w:pPr>
      <w:r>
        <w:t>Символический</w:t>
      </w:r>
      <w:r>
        <w:rPr>
          <w:spacing w:val="61"/>
        </w:rPr>
        <w:t xml:space="preserve"> </w:t>
      </w:r>
      <w:r>
        <w:t>знак</w:t>
      </w:r>
      <w:r>
        <w:rPr>
          <w:spacing w:val="61"/>
        </w:rPr>
        <w:t xml:space="preserve"> </w:t>
      </w:r>
      <w:r>
        <w:t>в</w:t>
      </w:r>
      <w:r>
        <w:rPr>
          <w:spacing w:val="61"/>
        </w:rPr>
        <w:t xml:space="preserve"> </w:t>
      </w:r>
      <w:r>
        <w:t>современной   жизни:   эмблема,   логотип,   указующий</w:t>
      </w:r>
      <w:r>
        <w:rPr>
          <w:spacing w:val="1"/>
        </w:rPr>
        <w:t xml:space="preserve"> </w:t>
      </w:r>
      <w:r>
        <w:t>или декоративный</w:t>
      </w:r>
      <w:r>
        <w:rPr>
          <w:spacing w:val="-2"/>
        </w:rPr>
        <w:t xml:space="preserve"> </w:t>
      </w:r>
      <w:r>
        <w:t>знак.</w:t>
      </w:r>
    </w:p>
    <w:p w:rsidR="00FD7184" w:rsidRDefault="00C97642">
      <w:pPr>
        <w:pStyle w:val="a3"/>
        <w:ind w:right="554"/>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 нашего быта и одежды. Значение украшений в проявлении образа человека, его</w:t>
      </w:r>
      <w:r>
        <w:rPr>
          <w:spacing w:val="-57"/>
        </w:rPr>
        <w:t xml:space="preserve"> </w:t>
      </w:r>
      <w:r>
        <w:t>характера,</w:t>
      </w:r>
      <w:r>
        <w:rPr>
          <w:spacing w:val="-1"/>
        </w:rPr>
        <w:t xml:space="preserve"> </w:t>
      </w:r>
      <w:r>
        <w:t>самопонимания,</w:t>
      </w:r>
      <w:r>
        <w:rPr>
          <w:spacing w:val="2"/>
        </w:rPr>
        <w:t xml:space="preserve"> </w:t>
      </w:r>
      <w:r>
        <w:t>установок и</w:t>
      </w:r>
      <w:r>
        <w:rPr>
          <w:spacing w:val="1"/>
        </w:rPr>
        <w:t xml:space="preserve"> </w:t>
      </w:r>
      <w:r>
        <w:t>намерений.</w:t>
      </w:r>
    </w:p>
    <w:p w:rsidR="00FD7184" w:rsidRDefault="00C97642">
      <w:pPr>
        <w:pStyle w:val="a3"/>
        <w:spacing w:before="1"/>
        <w:ind w:left="929" w:firstLine="0"/>
      </w:pPr>
      <w:r>
        <w:t>Декор</w:t>
      </w:r>
      <w:r>
        <w:rPr>
          <w:spacing w:val="39"/>
        </w:rPr>
        <w:t xml:space="preserve"> </w:t>
      </w:r>
      <w:r>
        <w:t>на</w:t>
      </w:r>
      <w:r>
        <w:rPr>
          <w:spacing w:val="101"/>
        </w:rPr>
        <w:t xml:space="preserve"> </w:t>
      </w:r>
      <w:r>
        <w:t>улицах</w:t>
      </w:r>
      <w:r>
        <w:rPr>
          <w:spacing w:val="100"/>
        </w:rPr>
        <w:t xml:space="preserve"> </w:t>
      </w:r>
      <w:r>
        <w:t>и</w:t>
      </w:r>
      <w:r>
        <w:rPr>
          <w:spacing w:val="99"/>
        </w:rPr>
        <w:t xml:space="preserve"> </w:t>
      </w:r>
      <w:r>
        <w:t>декор</w:t>
      </w:r>
      <w:r>
        <w:rPr>
          <w:spacing w:val="98"/>
        </w:rPr>
        <w:t xml:space="preserve"> </w:t>
      </w:r>
      <w:r>
        <w:t>помещений.</w:t>
      </w:r>
      <w:r>
        <w:rPr>
          <w:spacing w:val="98"/>
        </w:rPr>
        <w:t xml:space="preserve"> </w:t>
      </w:r>
      <w:r>
        <w:t>Декор</w:t>
      </w:r>
      <w:r>
        <w:rPr>
          <w:spacing w:val="98"/>
        </w:rPr>
        <w:t xml:space="preserve"> </w:t>
      </w:r>
      <w:r>
        <w:t>праздничный</w:t>
      </w:r>
      <w:r>
        <w:rPr>
          <w:spacing w:val="99"/>
        </w:rPr>
        <w:t xml:space="preserve"> </w:t>
      </w:r>
      <w:r>
        <w:t>и</w:t>
      </w:r>
      <w:r>
        <w:rPr>
          <w:spacing w:val="97"/>
        </w:rPr>
        <w:t xml:space="preserve"> </w:t>
      </w:r>
      <w:r>
        <w:t>повседневный.</w:t>
      </w:r>
    </w:p>
    <w:p w:rsidR="00FD7184" w:rsidRDefault="00C97642">
      <w:pPr>
        <w:pStyle w:val="a3"/>
        <w:ind w:firstLine="0"/>
      </w:pPr>
      <w:r>
        <w:t>Праздничное</w:t>
      </w:r>
      <w:r>
        <w:rPr>
          <w:spacing w:val="-4"/>
        </w:rPr>
        <w:t xml:space="preserve"> </w:t>
      </w:r>
      <w:r>
        <w:t>оформление</w:t>
      </w:r>
      <w:r>
        <w:rPr>
          <w:spacing w:val="-3"/>
        </w:rPr>
        <w:t xml:space="preserve"> </w:t>
      </w:r>
      <w:r>
        <w:t>школы.</w:t>
      </w:r>
    </w:p>
    <w:p w:rsidR="00FD7184" w:rsidRDefault="00C97642">
      <w:pPr>
        <w:pStyle w:val="a3"/>
        <w:ind w:left="929" w:right="4290" w:firstLine="0"/>
      </w:pPr>
      <w:r>
        <w:t>Модуль № 2 «Живопись, графика, скульптура».</w:t>
      </w:r>
      <w:r>
        <w:rPr>
          <w:spacing w:val="-57"/>
        </w:rPr>
        <w:t xml:space="preserve"> </w:t>
      </w:r>
      <w:r>
        <w:t>Общие</w:t>
      </w:r>
      <w:r>
        <w:rPr>
          <w:spacing w:val="-2"/>
        </w:rPr>
        <w:t xml:space="preserve"> </w:t>
      </w:r>
      <w:r>
        <w:t>сведения</w:t>
      </w:r>
      <w:r>
        <w:rPr>
          <w:spacing w:val="-1"/>
        </w:rPr>
        <w:t xml:space="preserve"> </w:t>
      </w:r>
      <w:r>
        <w:t>о</w:t>
      </w:r>
      <w:r>
        <w:rPr>
          <w:spacing w:val="-1"/>
        </w:rPr>
        <w:t xml:space="preserve"> </w:t>
      </w:r>
      <w:r>
        <w:t>видах</w:t>
      </w:r>
      <w:r>
        <w:rPr>
          <w:spacing w:val="2"/>
        </w:rPr>
        <w:t xml:space="preserve"> </w:t>
      </w:r>
      <w:r>
        <w:t>искусства.</w:t>
      </w:r>
    </w:p>
    <w:p w:rsidR="00FD7184" w:rsidRDefault="00C97642">
      <w:pPr>
        <w:pStyle w:val="a3"/>
        <w:ind w:left="929" w:firstLine="0"/>
      </w:pPr>
      <w:r>
        <w:t>Пространственные</w:t>
      </w:r>
      <w:r>
        <w:rPr>
          <w:spacing w:val="-6"/>
        </w:rPr>
        <w:t xml:space="preserve"> </w:t>
      </w:r>
      <w:r>
        <w:t>и</w:t>
      </w:r>
      <w:r>
        <w:rPr>
          <w:spacing w:val="-4"/>
        </w:rPr>
        <w:t xml:space="preserve"> </w:t>
      </w:r>
      <w:r>
        <w:t>временные</w:t>
      </w:r>
      <w:r>
        <w:rPr>
          <w:spacing w:val="-6"/>
        </w:rPr>
        <w:t xml:space="preserve"> </w:t>
      </w:r>
      <w:r>
        <w:t>виды</w:t>
      </w:r>
      <w:r>
        <w:rPr>
          <w:spacing w:val="-3"/>
        </w:rPr>
        <w:t xml:space="preserve"> </w:t>
      </w:r>
      <w:r>
        <w:t>искусства.</w:t>
      </w:r>
    </w:p>
    <w:p w:rsidR="00FD7184" w:rsidRDefault="00C97642">
      <w:pPr>
        <w:pStyle w:val="a3"/>
        <w:tabs>
          <w:tab w:val="left" w:pos="3009"/>
          <w:tab w:val="left" w:pos="4905"/>
          <w:tab w:val="left" w:pos="5257"/>
          <w:tab w:val="left" w:pos="6915"/>
          <w:tab w:val="left" w:pos="7663"/>
        </w:tabs>
        <w:ind w:right="555"/>
        <w:jc w:val="left"/>
      </w:pPr>
      <w:r>
        <w:t>Изобразительные,</w:t>
      </w:r>
      <w:r>
        <w:tab/>
        <w:t>конструктивные</w:t>
      </w:r>
      <w:r>
        <w:tab/>
        <w:t>и</w:t>
      </w:r>
      <w:r>
        <w:tab/>
        <w:t>декоративные</w:t>
      </w:r>
      <w:r>
        <w:tab/>
        <w:t>виды</w:t>
      </w:r>
      <w:r>
        <w:tab/>
      </w:r>
      <w:r>
        <w:rPr>
          <w:spacing w:val="-1"/>
        </w:rPr>
        <w:t>пространственных</w:t>
      </w:r>
      <w:r>
        <w:rPr>
          <w:spacing w:val="-57"/>
        </w:rPr>
        <w:t xml:space="preserve"> </w:t>
      </w:r>
      <w:r>
        <w:t>искусств,</w:t>
      </w:r>
      <w:r>
        <w:rPr>
          <w:spacing w:val="-2"/>
        </w:rPr>
        <w:t xml:space="preserve"> </w:t>
      </w:r>
      <w:r>
        <w:t>их</w:t>
      </w:r>
      <w:r>
        <w:rPr>
          <w:spacing w:val="2"/>
        </w:rPr>
        <w:t xml:space="preserve"> </w:t>
      </w:r>
      <w:r>
        <w:t>место и назначение</w:t>
      </w:r>
      <w:r>
        <w:rPr>
          <w:spacing w:val="-2"/>
        </w:rPr>
        <w:t xml:space="preserve"> </w:t>
      </w:r>
      <w:r>
        <w:t>в</w:t>
      </w:r>
      <w:r>
        <w:rPr>
          <w:spacing w:val="-1"/>
        </w:rPr>
        <w:t xml:space="preserve"> </w:t>
      </w:r>
      <w:r>
        <w:t>жизни людей.</w:t>
      </w:r>
    </w:p>
    <w:p w:rsidR="00FD7184" w:rsidRDefault="00C97642">
      <w:pPr>
        <w:pStyle w:val="a3"/>
        <w:tabs>
          <w:tab w:val="left" w:pos="2179"/>
          <w:tab w:val="left" w:pos="2918"/>
          <w:tab w:val="left" w:pos="4210"/>
          <w:tab w:val="left" w:pos="5273"/>
          <w:tab w:val="left" w:pos="5615"/>
          <w:tab w:val="left" w:pos="7090"/>
          <w:tab w:val="left" w:pos="8378"/>
          <w:tab w:val="left" w:pos="8718"/>
        </w:tabs>
        <w:ind w:right="554"/>
        <w:jc w:val="left"/>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rPr>
          <w:spacing w:val="-57"/>
        </w:rPr>
        <w:t xml:space="preserve"> </w:t>
      </w:r>
      <w:r>
        <w:t>зрительские умения, знания и</w:t>
      </w:r>
      <w:r>
        <w:rPr>
          <w:spacing w:val="-1"/>
        </w:rPr>
        <w:t xml:space="preserve"> </w:t>
      </w:r>
      <w:r>
        <w:t>творчество</w:t>
      </w:r>
      <w:r>
        <w:rPr>
          <w:spacing w:val="-1"/>
        </w:rPr>
        <w:t xml:space="preserve"> </w:t>
      </w:r>
      <w:r>
        <w:t>зрителя.</w:t>
      </w:r>
    </w:p>
    <w:p w:rsidR="00FD7184" w:rsidRDefault="00C97642">
      <w:pPr>
        <w:pStyle w:val="a3"/>
        <w:ind w:left="929" w:firstLine="0"/>
        <w:jc w:val="left"/>
      </w:pPr>
      <w:r>
        <w:t>Язык</w:t>
      </w:r>
      <w:r>
        <w:rPr>
          <w:spacing w:val="-3"/>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FD7184" w:rsidRDefault="00C97642">
      <w:pPr>
        <w:pStyle w:val="a3"/>
        <w:tabs>
          <w:tab w:val="left" w:pos="2627"/>
          <w:tab w:val="left" w:pos="4222"/>
          <w:tab w:val="left" w:pos="4654"/>
          <w:tab w:val="left" w:pos="6395"/>
          <w:tab w:val="left" w:pos="8406"/>
        </w:tabs>
        <w:ind w:right="553"/>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1"/>
        </w:rPr>
        <w:t xml:space="preserve"> </w:t>
      </w:r>
      <w:r>
        <w:t>особые</w:t>
      </w:r>
      <w:r>
        <w:rPr>
          <w:spacing w:val="-2"/>
        </w:rPr>
        <w:t xml:space="preserve"> </w:t>
      </w:r>
      <w:r>
        <w:t>свойства.</w:t>
      </w:r>
    </w:p>
    <w:p w:rsidR="00FD7184" w:rsidRDefault="00C97642">
      <w:pPr>
        <w:pStyle w:val="a3"/>
        <w:ind w:left="929" w:right="1254" w:firstLine="0"/>
        <w:jc w:val="left"/>
      </w:pPr>
      <w:r>
        <w:t>Рисунок</w:t>
      </w:r>
      <w:r>
        <w:rPr>
          <w:spacing w:val="3"/>
        </w:rPr>
        <w:t xml:space="preserve"> </w:t>
      </w:r>
      <w:r>
        <w:t>–</w:t>
      </w:r>
      <w:r>
        <w:rPr>
          <w:spacing w:val="2"/>
        </w:rPr>
        <w:t xml:space="preserve"> </w:t>
      </w:r>
      <w:r>
        <w:t>основа</w:t>
      </w:r>
      <w:r>
        <w:rPr>
          <w:spacing w:val="1"/>
        </w:rPr>
        <w:t xml:space="preserve"> </w:t>
      </w:r>
      <w:r>
        <w:t>изобразительного</w:t>
      </w:r>
      <w:r>
        <w:rPr>
          <w:spacing w:val="-1"/>
        </w:rPr>
        <w:t xml:space="preserve"> </w:t>
      </w:r>
      <w:r>
        <w:t>искусства</w:t>
      </w:r>
      <w:r>
        <w:rPr>
          <w:spacing w:val="3"/>
        </w:rPr>
        <w:t xml:space="preserve"> </w:t>
      </w:r>
      <w:r>
        <w:t>и</w:t>
      </w:r>
      <w:r>
        <w:rPr>
          <w:spacing w:val="2"/>
        </w:rPr>
        <w:t xml:space="preserve"> </w:t>
      </w:r>
      <w:r>
        <w:t>мастерства художника.</w:t>
      </w:r>
      <w:r>
        <w:rPr>
          <w:spacing w:val="1"/>
        </w:rPr>
        <w:t xml:space="preserve"> </w:t>
      </w:r>
      <w:r>
        <w:t>Виды рисунка: зарисовка, набросок, учебный рисунок и творческий 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FD7184" w:rsidRDefault="00C97642">
      <w:pPr>
        <w:pStyle w:val="a3"/>
        <w:ind w:left="929" w:firstLine="0"/>
        <w:jc w:val="left"/>
      </w:pPr>
      <w:r>
        <w:t>Начальные</w:t>
      </w:r>
      <w:r>
        <w:rPr>
          <w:spacing w:val="-1"/>
        </w:rPr>
        <w:t xml:space="preserve"> </w:t>
      </w:r>
      <w:r>
        <w:t>умения</w:t>
      </w:r>
      <w:r>
        <w:rPr>
          <w:spacing w:val="-3"/>
        </w:rPr>
        <w:t xml:space="preserve"> </w:t>
      </w:r>
      <w:r>
        <w:t>рисунка</w:t>
      </w:r>
      <w:r>
        <w:rPr>
          <w:spacing w:val="-2"/>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FD7184" w:rsidRDefault="00C97642">
      <w:pPr>
        <w:pStyle w:val="a3"/>
        <w:ind w:right="545"/>
      </w:pPr>
      <w:r>
        <w:t>Линейные графические рисунки и наброски. Тон и тональные отношения: тёмное –</w:t>
      </w:r>
      <w:r>
        <w:rPr>
          <w:spacing w:val="1"/>
        </w:rPr>
        <w:t xml:space="preserve"> </w:t>
      </w:r>
      <w:r>
        <w:t>светлое.</w:t>
      </w:r>
    </w:p>
    <w:p w:rsidR="00FD7184" w:rsidRDefault="00C97642">
      <w:pPr>
        <w:pStyle w:val="a3"/>
        <w:spacing w:before="1"/>
        <w:ind w:left="929" w:firstLine="0"/>
      </w:pPr>
      <w:r>
        <w:t>Ритм</w:t>
      </w:r>
      <w:r>
        <w:rPr>
          <w:spacing w:val="-4"/>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3"/>
        </w:rPr>
        <w:t xml:space="preserve"> </w:t>
      </w:r>
      <w:r>
        <w:t>листа.</w:t>
      </w:r>
    </w:p>
    <w:p w:rsidR="00FD7184" w:rsidRDefault="00C97642">
      <w:pPr>
        <w:pStyle w:val="a3"/>
        <w:ind w:right="554"/>
      </w:pPr>
      <w:r>
        <w:t>Основы цветоведения: понятие цвета в художественной деятельности, физическая</w:t>
      </w:r>
      <w:r>
        <w:rPr>
          <w:spacing w:val="1"/>
        </w:rPr>
        <w:t xml:space="preserve"> </w:t>
      </w:r>
      <w:r>
        <w:t>основа</w:t>
      </w:r>
      <w:r>
        <w:rPr>
          <w:spacing w:val="-3"/>
        </w:rPr>
        <w:t xml:space="preserve"> </w:t>
      </w:r>
      <w:r>
        <w:t>цвета,</w:t>
      </w:r>
      <w:r>
        <w:rPr>
          <w:spacing w:val="-1"/>
        </w:rPr>
        <w:t xml:space="preserve"> </w:t>
      </w:r>
      <w:r>
        <w:t>цветовой</w:t>
      </w:r>
      <w:r>
        <w:rPr>
          <w:spacing w:val="-1"/>
        </w:rPr>
        <w:t xml:space="preserve"> </w:t>
      </w:r>
      <w:r>
        <w:t>круг,</w:t>
      </w:r>
      <w:r>
        <w:rPr>
          <w:spacing w:val="-2"/>
        </w:rPr>
        <w:t xml:space="preserve"> </w:t>
      </w:r>
      <w:r>
        <w:t>основные</w:t>
      </w:r>
      <w:r>
        <w:rPr>
          <w:spacing w:val="-3"/>
        </w:rPr>
        <w:t xml:space="preserve"> </w:t>
      </w:r>
      <w:r>
        <w:t>и</w:t>
      </w:r>
      <w:r>
        <w:rPr>
          <w:spacing w:val="-1"/>
        </w:rPr>
        <w:t xml:space="preserve"> </w:t>
      </w:r>
      <w:r>
        <w:t>составные</w:t>
      </w:r>
      <w:r>
        <w:rPr>
          <w:spacing w:val="-3"/>
        </w:rPr>
        <w:t xml:space="preserve"> </w:t>
      </w:r>
      <w:r>
        <w:t>цвета,</w:t>
      </w:r>
      <w:r>
        <w:rPr>
          <w:spacing w:val="-1"/>
        </w:rPr>
        <w:t xml:space="preserve"> </w:t>
      </w:r>
      <w:r>
        <w:t>дополнительные</w:t>
      </w:r>
      <w:r>
        <w:rPr>
          <w:spacing w:val="-3"/>
        </w:rPr>
        <w:t xml:space="preserve"> </w:t>
      </w:r>
      <w:r>
        <w:t>цвета.</w:t>
      </w:r>
    </w:p>
    <w:p w:rsidR="00FD7184" w:rsidRDefault="00C97642">
      <w:pPr>
        <w:pStyle w:val="a3"/>
        <w:ind w:right="552"/>
      </w:pPr>
      <w:r>
        <w:t>Цвет</w:t>
      </w:r>
      <w:r>
        <w:rPr>
          <w:spacing w:val="81"/>
        </w:rPr>
        <w:t xml:space="preserve"> </w:t>
      </w:r>
      <w:r>
        <w:t xml:space="preserve">как  </w:t>
      </w:r>
      <w:r>
        <w:rPr>
          <w:spacing w:val="20"/>
        </w:rPr>
        <w:t xml:space="preserve"> </w:t>
      </w:r>
      <w:r>
        <w:t xml:space="preserve">выразительное  </w:t>
      </w:r>
      <w:r>
        <w:rPr>
          <w:spacing w:val="19"/>
        </w:rPr>
        <w:t xml:space="preserve"> </w:t>
      </w:r>
      <w:r>
        <w:t xml:space="preserve">средство  </w:t>
      </w:r>
      <w:r>
        <w:rPr>
          <w:spacing w:val="19"/>
        </w:rPr>
        <w:t xml:space="preserve"> </w:t>
      </w:r>
      <w:r>
        <w:t xml:space="preserve">в  </w:t>
      </w:r>
      <w:r>
        <w:rPr>
          <w:spacing w:val="20"/>
        </w:rPr>
        <w:t xml:space="preserve"> </w:t>
      </w:r>
      <w:r>
        <w:t xml:space="preserve">изобразительном  </w:t>
      </w:r>
      <w:r>
        <w:rPr>
          <w:spacing w:val="16"/>
        </w:rPr>
        <w:t xml:space="preserve"> </w:t>
      </w:r>
      <w:r>
        <w:t xml:space="preserve">искусстве:  </w:t>
      </w:r>
      <w:r>
        <w:rPr>
          <w:spacing w:val="21"/>
        </w:rPr>
        <w:t xml:space="preserve"> </w:t>
      </w:r>
      <w:r>
        <w:t>холодный</w:t>
      </w:r>
      <w:r>
        <w:rPr>
          <w:spacing w:val="-58"/>
        </w:rPr>
        <w:t xml:space="preserve"> </w:t>
      </w:r>
      <w:r>
        <w:lastRenderedPageBreak/>
        <w:t>и</w:t>
      </w:r>
      <w:r>
        <w:rPr>
          <w:spacing w:val="-1"/>
        </w:rPr>
        <w:t xml:space="preserve"> </w:t>
      </w:r>
      <w:r>
        <w:t>тёплый</w:t>
      </w:r>
      <w:r>
        <w:rPr>
          <w:spacing w:val="-2"/>
        </w:rPr>
        <w:t xml:space="preserve"> </w:t>
      </w:r>
      <w:r>
        <w:t>цвет,</w:t>
      </w:r>
      <w:r>
        <w:rPr>
          <w:spacing w:val="-1"/>
        </w:rPr>
        <w:t xml:space="preserve"> </w:t>
      </w:r>
      <w:r>
        <w:t>понятие</w:t>
      </w:r>
      <w:r>
        <w:rPr>
          <w:spacing w:val="-4"/>
        </w:rPr>
        <w:t xml:space="preserve"> </w:t>
      </w:r>
      <w:r>
        <w:t>цветовых</w:t>
      </w:r>
      <w:r>
        <w:rPr>
          <w:spacing w:val="1"/>
        </w:rPr>
        <w:t xml:space="preserve"> </w:t>
      </w:r>
      <w:r>
        <w:t>отношений;</w:t>
      </w:r>
      <w:r>
        <w:rPr>
          <w:spacing w:val="-3"/>
        </w:rPr>
        <w:t xml:space="preserve"> </w:t>
      </w:r>
      <w:r>
        <w:t>колорит в</w:t>
      </w:r>
      <w:r>
        <w:rPr>
          <w:spacing w:val="-1"/>
        </w:rPr>
        <w:t xml:space="preserve"> </w:t>
      </w:r>
      <w:r>
        <w:t>живописи.</w:t>
      </w:r>
    </w:p>
    <w:p w:rsidR="00FD7184" w:rsidRDefault="00C97642">
      <w:pPr>
        <w:pStyle w:val="a3"/>
        <w:ind w:right="555"/>
      </w:pPr>
      <w:r>
        <w:t>Виды скульптуры и характер материала в скульптуре. Скульптурные памятники,</w:t>
      </w:r>
      <w:r>
        <w:rPr>
          <w:spacing w:val="1"/>
        </w:rPr>
        <w:t xml:space="preserve"> </w:t>
      </w:r>
      <w:r>
        <w:t>парковая скульптура, камерная скульптура. Статика и движение в скульптуре. Круглая</w:t>
      </w:r>
      <w:r>
        <w:rPr>
          <w:spacing w:val="1"/>
        </w:rPr>
        <w:t xml:space="preserve"> </w:t>
      </w:r>
      <w:r>
        <w:t>скульптура.</w:t>
      </w:r>
      <w:r>
        <w:rPr>
          <w:spacing w:val="-1"/>
        </w:rPr>
        <w:t xml:space="preserve"> </w:t>
      </w:r>
      <w:r>
        <w:t>Произведения мелкой</w:t>
      </w:r>
      <w:r>
        <w:rPr>
          <w:spacing w:val="-3"/>
        </w:rPr>
        <w:t xml:space="preserve"> </w:t>
      </w:r>
      <w:r>
        <w:t>пластики. Виды рельефа.</w:t>
      </w:r>
    </w:p>
    <w:p w:rsidR="00FD7184" w:rsidRDefault="00C97642">
      <w:pPr>
        <w:pStyle w:val="a3"/>
        <w:ind w:left="929" w:firstLine="0"/>
      </w:pPr>
      <w:r>
        <w:t>Жанры</w:t>
      </w:r>
      <w:r>
        <w:rPr>
          <w:spacing w:val="-5"/>
        </w:rPr>
        <w:t xml:space="preserve"> </w:t>
      </w:r>
      <w:r>
        <w:t>изобразительного</w:t>
      </w:r>
      <w:r>
        <w:rPr>
          <w:spacing w:val="-5"/>
        </w:rPr>
        <w:t xml:space="preserve"> </w:t>
      </w:r>
      <w:r>
        <w:t>искусства.</w:t>
      </w:r>
    </w:p>
    <w:p w:rsidR="00FD7184" w:rsidRDefault="00C97642">
      <w:pPr>
        <w:pStyle w:val="a3"/>
        <w:ind w:right="557"/>
      </w:pPr>
      <w:r>
        <w:t>Жанровая система в изобразительном искусстве как инструмент для сравнения и</w:t>
      </w:r>
      <w:r>
        <w:rPr>
          <w:spacing w:val="1"/>
        </w:rPr>
        <w:t xml:space="preserve"> </w:t>
      </w:r>
      <w:r>
        <w:t>анализа</w:t>
      </w:r>
      <w:r>
        <w:rPr>
          <w:spacing w:val="-2"/>
        </w:rPr>
        <w:t xml:space="preserve"> </w:t>
      </w:r>
      <w:r>
        <w:t>произведений</w:t>
      </w:r>
      <w:r>
        <w:rPr>
          <w:spacing w:val="-2"/>
        </w:rPr>
        <w:t xml:space="preserve"> </w:t>
      </w:r>
      <w:r>
        <w:t>изобразительного искусства.</w:t>
      </w:r>
    </w:p>
    <w:p w:rsidR="00FD7184" w:rsidRDefault="00C97642">
      <w:pPr>
        <w:pStyle w:val="a3"/>
        <w:ind w:right="553"/>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w:t>
      </w:r>
      <w:r>
        <w:rPr>
          <w:spacing w:val="-57"/>
        </w:rPr>
        <w:t xml:space="preserve"> </w:t>
      </w:r>
      <w:r>
        <w:t>искусства.</w:t>
      </w:r>
    </w:p>
    <w:p w:rsidR="00FD7184" w:rsidRDefault="00C97642">
      <w:pPr>
        <w:pStyle w:val="a3"/>
        <w:ind w:left="929" w:firstLine="0"/>
        <w:jc w:val="left"/>
      </w:pPr>
      <w:r>
        <w:t>Натюрморт.</w:t>
      </w:r>
    </w:p>
    <w:p w:rsidR="00FD7184" w:rsidRDefault="00C97642">
      <w:pPr>
        <w:pStyle w:val="a3"/>
        <w:ind w:right="549"/>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2"/>
        </w:rPr>
        <w:t xml:space="preserve"> </w:t>
      </w:r>
      <w:r>
        <w:t>изобразительном</w:t>
      </w:r>
      <w:r>
        <w:rPr>
          <w:spacing w:val="31"/>
        </w:rPr>
        <w:t xml:space="preserve"> </w:t>
      </w:r>
      <w:r>
        <w:t>искусстве</w:t>
      </w:r>
      <w:r>
        <w:rPr>
          <w:spacing w:val="30"/>
        </w:rPr>
        <w:t xml:space="preserve"> </w:t>
      </w:r>
      <w:r>
        <w:t>и</w:t>
      </w:r>
      <w:r>
        <w:rPr>
          <w:spacing w:val="33"/>
        </w:rPr>
        <w:t xml:space="preserve"> </w:t>
      </w:r>
      <w:r>
        <w:t>появление</w:t>
      </w:r>
      <w:r>
        <w:rPr>
          <w:spacing w:val="30"/>
        </w:rPr>
        <w:t xml:space="preserve"> </w:t>
      </w:r>
      <w:r>
        <w:t>жанра</w:t>
      </w:r>
      <w:r>
        <w:rPr>
          <w:spacing w:val="-57"/>
        </w:rPr>
        <w:t xml:space="preserve"> </w:t>
      </w:r>
      <w:r>
        <w:t>натюрморта</w:t>
      </w:r>
      <w:r>
        <w:rPr>
          <w:spacing w:val="-2"/>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FD7184" w:rsidRDefault="00C97642">
      <w:pPr>
        <w:pStyle w:val="a3"/>
        <w:spacing w:before="61"/>
        <w:jc w:val="left"/>
      </w:pPr>
      <w:r>
        <w:t>Основы</w:t>
      </w:r>
      <w:r>
        <w:rPr>
          <w:spacing w:val="27"/>
        </w:rPr>
        <w:t xml:space="preserve"> </w:t>
      </w:r>
      <w:r>
        <w:t>графической</w:t>
      </w:r>
      <w:r>
        <w:rPr>
          <w:spacing w:val="28"/>
        </w:rPr>
        <w:t xml:space="preserve"> </w:t>
      </w:r>
      <w:r>
        <w:t>грамоты:</w:t>
      </w:r>
      <w:r>
        <w:rPr>
          <w:spacing w:val="28"/>
        </w:rPr>
        <w:t xml:space="preserve"> </w:t>
      </w:r>
      <w:r>
        <w:t>правила</w:t>
      </w:r>
      <w:r>
        <w:rPr>
          <w:spacing w:val="27"/>
        </w:rPr>
        <w:t xml:space="preserve"> </w:t>
      </w:r>
      <w:r>
        <w:t>объёмного</w:t>
      </w:r>
      <w:r>
        <w:rPr>
          <w:spacing w:val="27"/>
        </w:rPr>
        <w:t xml:space="preserve"> </w:t>
      </w:r>
      <w:r>
        <w:t>изображения</w:t>
      </w:r>
      <w:r>
        <w:rPr>
          <w:spacing w:val="23"/>
        </w:rPr>
        <w:t xml:space="preserve"> </w:t>
      </w:r>
      <w:r>
        <w:t>предметов</w:t>
      </w:r>
      <w:r>
        <w:rPr>
          <w:spacing w:val="27"/>
        </w:rPr>
        <w:t xml:space="preserve"> </w:t>
      </w:r>
      <w:r>
        <w:t>на</w:t>
      </w:r>
      <w:r>
        <w:rPr>
          <w:spacing w:val="-57"/>
        </w:rPr>
        <w:t xml:space="preserve"> </w:t>
      </w:r>
      <w:r>
        <w:t>плоскости.</w:t>
      </w:r>
    </w:p>
    <w:p w:rsidR="00FD7184" w:rsidRDefault="00C97642">
      <w:pPr>
        <w:pStyle w:val="a3"/>
        <w:ind w:right="543"/>
        <w:jc w:val="left"/>
      </w:pPr>
      <w:r>
        <w:t>Линейное</w:t>
      </w:r>
      <w:r>
        <w:rPr>
          <w:spacing w:val="35"/>
        </w:rPr>
        <w:t xml:space="preserve"> </w:t>
      </w:r>
      <w:r>
        <w:t>построение</w:t>
      </w:r>
      <w:r>
        <w:rPr>
          <w:spacing w:val="36"/>
        </w:rPr>
        <w:t xml:space="preserve"> </w:t>
      </w:r>
      <w:r>
        <w:t>предмета</w:t>
      </w:r>
      <w:r>
        <w:rPr>
          <w:spacing w:val="35"/>
        </w:rPr>
        <w:t xml:space="preserve"> </w:t>
      </w:r>
      <w:r>
        <w:t>в</w:t>
      </w:r>
      <w:r>
        <w:rPr>
          <w:spacing w:val="36"/>
        </w:rPr>
        <w:t xml:space="preserve"> </w:t>
      </w:r>
      <w:r>
        <w:t>пространстве:</w:t>
      </w:r>
      <w:r>
        <w:rPr>
          <w:spacing w:val="36"/>
        </w:rPr>
        <w:t xml:space="preserve"> </w:t>
      </w:r>
      <w:r>
        <w:t>линия</w:t>
      </w:r>
      <w:r>
        <w:rPr>
          <w:spacing w:val="37"/>
        </w:rPr>
        <w:t xml:space="preserve"> </w:t>
      </w:r>
      <w:r>
        <w:t>горизонта,</w:t>
      </w:r>
      <w:r>
        <w:rPr>
          <w:spacing w:val="36"/>
        </w:rPr>
        <w:t xml:space="preserve"> </w:t>
      </w:r>
      <w:r>
        <w:t>точка</w:t>
      </w:r>
      <w:r>
        <w:rPr>
          <w:spacing w:val="36"/>
        </w:rPr>
        <w:t xml:space="preserve"> </w:t>
      </w:r>
      <w:r>
        <w:t>зрения</w:t>
      </w:r>
      <w:r>
        <w:rPr>
          <w:spacing w:val="36"/>
        </w:rPr>
        <w:t xml:space="preserve"> </w:t>
      </w:r>
      <w:r>
        <w:t>и</w:t>
      </w:r>
      <w:r>
        <w:rPr>
          <w:spacing w:val="-57"/>
        </w:rPr>
        <w:t xml:space="preserve"> </w:t>
      </w:r>
      <w:r>
        <w:t>точка</w:t>
      </w:r>
      <w:r>
        <w:rPr>
          <w:spacing w:val="-2"/>
        </w:rPr>
        <w:t xml:space="preserve"> </w:t>
      </w:r>
      <w:r>
        <w:t>схода, правила</w:t>
      </w:r>
      <w:r>
        <w:rPr>
          <w:spacing w:val="-1"/>
        </w:rPr>
        <w:t xml:space="preserve"> </w:t>
      </w:r>
      <w:r>
        <w:t>перспективных</w:t>
      </w:r>
      <w:r>
        <w:rPr>
          <w:spacing w:val="2"/>
        </w:rPr>
        <w:t xml:space="preserve"> </w:t>
      </w:r>
      <w:r>
        <w:t>сокращений.</w:t>
      </w:r>
    </w:p>
    <w:p w:rsidR="00FD7184" w:rsidRDefault="00C97642">
      <w:pPr>
        <w:pStyle w:val="a3"/>
        <w:spacing w:before="1"/>
        <w:ind w:left="930" w:firstLine="0"/>
        <w:jc w:val="left"/>
      </w:pPr>
      <w:r>
        <w:t>Изображение</w:t>
      </w:r>
      <w:r>
        <w:rPr>
          <w:spacing w:val="-5"/>
        </w:rPr>
        <w:t xml:space="preserve"> </w:t>
      </w:r>
      <w:r>
        <w:t>окружности</w:t>
      </w:r>
      <w:r>
        <w:rPr>
          <w:spacing w:val="-3"/>
        </w:rPr>
        <w:t xml:space="preserve"> </w:t>
      </w:r>
      <w:r>
        <w:t>в</w:t>
      </w:r>
      <w:r>
        <w:rPr>
          <w:spacing w:val="-4"/>
        </w:rPr>
        <w:t xml:space="preserve"> </w:t>
      </w:r>
      <w:r>
        <w:t>перспективе.</w:t>
      </w:r>
    </w:p>
    <w:p w:rsidR="00FD7184" w:rsidRDefault="00C97642">
      <w:pPr>
        <w:pStyle w:val="a3"/>
        <w:ind w:left="930" w:right="1393" w:firstLine="0"/>
        <w:jc w:val="left"/>
      </w:pPr>
      <w:r>
        <w:t>Рисование</w:t>
      </w:r>
      <w:r>
        <w:rPr>
          <w:spacing w:val="-5"/>
        </w:rPr>
        <w:t xml:space="preserve"> </w:t>
      </w:r>
      <w:r>
        <w:t>геометрических</w:t>
      </w:r>
      <w:r>
        <w:rPr>
          <w:spacing w:val="-2"/>
        </w:rPr>
        <w:t xml:space="preserve"> </w:t>
      </w:r>
      <w:r>
        <w:t>тел</w:t>
      </w:r>
      <w:r>
        <w:rPr>
          <w:spacing w:val="-3"/>
        </w:rPr>
        <w:t xml:space="preserve"> </w:t>
      </w:r>
      <w:r>
        <w:t>на</w:t>
      </w:r>
      <w:r>
        <w:rPr>
          <w:spacing w:val="-5"/>
        </w:rPr>
        <w:t xml:space="preserve"> </w:t>
      </w:r>
      <w:r>
        <w:t>основе</w:t>
      </w:r>
      <w:r>
        <w:rPr>
          <w:spacing w:val="-5"/>
        </w:rPr>
        <w:t xml:space="preserve"> </w:t>
      </w:r>
      <w:r>
        <w:t>правил</w:t>
      </w:r>
      <w:r>
        <w:rPr>
          <w:spacing w:val="-5"/>
        </w:rPr>
        <w:t xml:space="preserve"> </w:t>
      </w:r>
      <w:r>
        <w:t>линейной</w:t>
      </w:r>
      <w:r>
        <w:rPr>
          <w:spacing w:val="-4"/>
        </w:rPr>
        <w:t xml:space="preserve"> </w:t>
      </w:r>
      <w:r>
        <w:t>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её</w:t>
      </w:r>
      <w:r>
        <w:rPr>
          <w:spacing w:val="-2"/>
        </w:rPr>
        <w:t xml:space="preserve"> </w:t>
      </w:r>
      <w:r>
        <w:t>конструкции.</w:t>
      </w:r>
    </w:p>
    <w:p w:rsidR="00FD7184" w:rsidRDefault="00C97642">
      <w:pPr>
        <w:pStyle w:val="a3"/>
        <w:ind w:left="930" w:firstLine="0"/>
        <w:jc w:val="left"/>
      </w:pPr>
      <w:r>
        <w:t>Рисунок</w:t>
      </w:r>
      <w:r>
        <w:rPr>
          <w:spacing w:val="29"/>
        </w:rPr>
        <w:t xml:space="preserve"> </w:t>
      </w:r>
      <w:r>
        <w:t>сложной</w:t>
      </w:r>
      <w:r>
        <w:rPr>
          <w:spacing w:val="87"/>
        </w:rPr>
        <w:t xml:space="preserve"> </w:t>
      </w:r>
      <w:r>
        <w:t>формы</w:t>
      </w:r>
      <w:r>
        <w:rPr>
          <w:spacing w:val="87"/>
        </w:rPr>
        <w:t xml:space="preserve"> </w:t>
      </w:r>
      <w:r>
        <w:t>предмета</w:t>
      </w:r>
      <w:r>
        <w:rPr>
          <w:spacing w:val="87"/>
        </w:rPr>
        <w:t xml:space="preserve"> </w:t>
      </w:r>
      <w:r>
        <w:t>как</w:t>
      </w:r>
      <w:r>
        <w:rPr>
          <w:spacing w:val="88"/>
        </w:rPr>
        <w:t xml:space="preserve"> </w:t>
      </w:r>
      <w:r>
        <w:t>соотношение</w:t>
      </w:r>
      <w:r>
        <w:rPr>
          <w:spacing w:val="87"/>
        </w:rPr>
        <w:t xml:space="preserve"> </w:t>
      </w:r>
      <w:r>
        <w:t>простых</w:t>
      </w:r>
      <w:r>
        <w:rPr>
          <w:spacing w:val="90"/>
        </w:rPr>
        <w:t xml:space="preserve"> </w:t>
      </w:r>
      <w:r>
        <w:t>геометрических</w:t>
      </w:r>
    </w:p>
    <w:p w:rsidR="00FD7184" w:rsidRDefault="00C97642">
      <w:pPr>
        <w:pStyle w:val="a3"/>
        <w:ind w:firstLine="0"/>
        <w:jc w:val="left"/>
      </w:pPr>
      <w:r>
        <w:t>фигур.</w:t>
      </w:r>
    </w:p>
    <w:p w:rsidR="00FD7184" w:rsidRDefault="00C97642">
      <w:pPr>
        <w:pStyle w:val="a3"/>
        <w:ind w:left="930" w:firstLine="0"/>
        <w:jc w:val="left"/>
      </w:pPr>
      <w:r>
        <w:t>Линейный</w:t>
      </w:r>
      <w:r>
        <w:rPr>
          <w:spacing w:val="-5"/>
        </w:rPr>
        <w:t xml:space="preserve"> </w:t>
      </w:r>
      <w:r>
        <w:t>рисунок</w:t>
      </w:r>
      <w:r>
        <w:rPr>
          <w:spacing w:val="-4"/>
        </w:rPr>
        <w:t xml:space="preserve"> </w:t>
      </w:r>
      <w:r>
        <w:t>конструкции</w:t>
      </w:r>
      <w:r>
        <w:rPr>
          <w:spacing w:val="-5"/>
        </w:rPr>
        <w:t xml:space="preserve"> </w:t>
      </w:r>
      <w:r>
        <w:t>из</w:t>
      </w:r>
      <w:r>
        <w:rPr>
          <w:spacing w:val="-4"/>
        </w:rPr>
        <w:t xml:space="preserve"> </w:t>
      </w:r>
      <w:r>
        <w:t>нескольких</w:t>
      </w:r>
      <w:r>
        <w:rPr>
          <w:spacing w:val="-2"/>
        </w:rPr>
        <w:t xml:space="preserve"> </w:t>
      </w:r>
      <w:r>
        <w:t>геометрических</w:t>
      </w:r>
      <w:r>
        <w:rPr>
          <w:spacing w:val="-6"/>
        </w:rPr>
        <w:t xml:space="preserve"> </w:t>
      </w:r>
      <w:r>
        <w:t>тел.</w:t>
      </w:r>
    </w:p>
    <w:p w:rsidR="00FD7184" w:rsidRDefault="00C97642">
      <w:pPr>
        <w:pStyle w:val="a3"/>
        <w:ind w:left="930" w:firstLine="0"/>
        <w:jc w:val="left"/>
      </w:pPr>
      <w:r>
        <w:t>Освещение</w:t>
      </w:r>
      <w:r>
        <w:rPr>
          <w:spacing w:val="62"/>
        </w:rPr>
        <w:t xml:space="preserve"> </w:t>
      </w:r>
      <w:r>
        <w:t>как</w:t>
      </w:r>
      <w:r>
        <w:rPr>
          <w:spacing w:val="64"/>
        </w:rPr>
        <w:t xml:space="preserve"> </w:t>
      </w:r>
      <w:r>
        <w:t>средство</w:t>
      </w:r>
      <w:r>
        <w:rPr>
          <w:spacing w:val="63"/>
        </w:rPr>
        <w:t xml:space="preserve"> </w:t>
      </w:r>
      <w:r>
        <w:t>выявления</w:t>
      </w:r>
      <w:r>
        <w:rPr>
          <w:spacing w:val="63"/>
        </w:rPr>
        <w:t xml:space="preserve"> </w:t>
      </w:r>
      <w:r>
        <w:t>объёма</w:t>
      </w:r>
      <w:r>
        <w:rPr>
          <w:spacing w:val="63"/>
        </w:rPr>
        <w:t xml:space="preserve"> </w:t>
      </w:r>
      <w:r>
        <w:t>предмета.</w:t>
      </w:r>
      <w:r>
        <w:rPr>
          <w:spacing w:val="63"/>
        </w:rPr>
        <w:t xml:space="preserve"> </w:t>
      </w:r>
      <w:r>
        <w:t>Понятия</w:t>
      </w:r>
      <w:r>
        <w:rPr>
          <w:spacing w:val="65"/>
        </w:rPr>
        <w:t xml:space="preserve"> </w:t>
      </w:r>
      <w:r>
        <w:t>«свет»,</w:t>
      </w:r>
      <w:r>
        <w:rPr>
          <w:spacing w:val="69"/>
        </w:rPr>
        <w:t xml:space="preserve"> </w:t>
      </w:r>
      <w:r>
        <w:t>«блик»,</w:t>
      </w:r>
    </w:p>
    <w:p w:rsidR="00FD7184" w:rsidRDefault="00C97642">
      <w:pPr>
        <w:pStyle w:val="a3"/>
        <w:ind w:firstLine="0"/>
        <w:jc w:val="left"/>
      </w:pPr>
      <w:r>
        <w:t>«полутень»,</w:t>
      </w:r>
      <w:r>
        <w:rPr>
          <w:spacing w:val="44"/>
        </w:rPr>
        <w:t xml:space="preserve"> </w:t>
      </w:r>
      <w:r>
        <w:t>«собственная</w:t>
      </w:r>
      <w:r>
        <w:rPr>
          <w:spacing w:val="39"/>
        </w:rPr>
        <w:t xml:space="preserve"> </w:t>
      </w:r>
      <w:r>
        <w:t>тень»,</w:t>
      </w:r>
      <w:r>
        <w:rPr>
          <w:spacing w:val="44"/>
        </w:rPr>
        <w:t xml:space="preserve"> </w:t>
      </w:r>
      <w:r>
        <w:t>«рефлекс»,</w:t>
      </w:r>
      <w:r>
        <w:rPr>
          <w:spacing w:val="43"/>
        </w:rPr>
        <w:t xml:space="preserve"> </w:t>
      </w:r>
      <w:r>
        <w:t>«падающая</w:t>
      </w:r>
      <w:r>
        <w:rPr>
          <w:spacing w:val="39"/>
        </w:rPr>
        <w:t xml:space="preserve"> </w:t>
      </w:r>
      <w:r>
        <w:t>тень».</w:t>
      </w:r>
      <w:r>
        <w:rPr>
          <w:spacing w:val="41"/>
        </w:rPr>
        <w:t xml:space="preserve"> </w:t>
      </w:r>
      <w:r>
        <w:t>Особенности</w:t>
      </w:r>
      <w:r>
        <w:rPr>
          <w:spacing w:val="41"/>
        </w:rPr>
        <w:t xml:space="preserve"> </w:t>
      </w:r>
      <w:r>
        <w:t>освещения</w:t>
      </w:r>
    </w:p>
    <w:p w:rsidR="00FD7184" w:rsidRDefault="00C97642">
      <w:pPr>
        <w:pStyle w:val="a3"/>
        <w:ind w:firstLine="0"/>
        <w:jc w:val="left"/>
      </w:pPr>
      <w:r>
        <w:t>«по</w:t>
      </w:r>
      <w:r>
        <w:rPr>
          <w:spacing w:val="-4"/>
        </w:rPr>
        <w:t xml:space="preserve"> </w:t>
      </w:r>
      <w:r>
        <w:t>свету»</w:t>
      </w:r>
      <w:r>
        <w:rPr>
          <w:spacing w:val="-9"/>
        </w:rPr>
        <w:t xml:space="preserve"> </w:t>
      </w:r>
      <w:r>
        <w:t>и</w:t>
      </w:r>
      <w:r>
        <w:rPr>
          <w:spacing w:val="2"/>
        </w:rPr>
        <w:t xml:space="preserve"> </w:t>
      </w:r>
      <w:r>
        <w:t>«против</w:t>
      </w:r>
      <w:r>
        <w:rPr>
          <w:spacing w:val="-4"/>
        </w:rPr>
        <w:t xml:space="preserve"> </w:t>
      </w:r>
      <w:r>
        <w:t>света».</w:t>
      </w:r>
    </w:p>
    <w:p w:rsidR="00FD7184" w:rsidRDefault="00C97642">
      <w:pPr>
        <w:pStyle w:val="a3"/>
        <w:tabs>
          <w:tab w:val="left" w:pos="2433"/>
          <w:tab w:val="left" w:pos="3867"/>
          <w:tab w:val="left" w:pos="4277"/>
          <w:tab w:val="left" w:pos="5467"/>
          <w:tab w:val="left" w:pos="7218"/>
        </w:tabs>
        <w:ind w:left="929" w:right="545" w:firstLine="0"/>
        <w:jc w:val="left"/>
      </w:pPr>
      <w:r>
        <w:t>Рисунок натюрморта графическими материалами с натуры или по представлению.</w:t>
      </w:r>
      <w:r>
        <w:rPr>
          <w:spacing w:val="1"/>
        </w:rPr>
        <w:t xml:space="preserve"> </w:t>
      </w:r>
      <w:r>
        <w:t>Творческий</w:t>
      </w:r>
      <w:r>
        <w:tab/>
        <w:t>натюрморт</w:t>
      </w:r>
      <w:r>
        <w:tab/>
        <w:t>в</w:t>
      </w:r>
      <w:r>
        <w:tab/>
        <w:t>графике.</w:t>
      </w:r>
      <w:r>
        <w:tab/>
        <w:t>Произведения</w:t>
      </w:r>
      <w:r>
        <w:tab/>
        <w:t>художников-графиков.</w:t>
      </w:r>
    </w:p>
    <w:p w:rsidR="00FD7184" w:rsidRDefault="00C97642">
      <w:pPr>
        <w:pStyle w:val="a3"/>
        <w:ind w:firstLine="0"/>
        <w:jc w:val="left"/>
      </w:pPr>
      <w:r>
        <w:t>Особенности</w:t>
      </w:r>
      <w:r>
        <w:rPr>
          <w:spacing w:val="-5"/>
        </w:rPr>
        <w:t xml:space="preserve"> </w:t>
      </w:r>
      <w:r>
        <w:t>графических</w:t>
      </w:r>
      <w:r>
        <w:rPr>
          <w:spacing w:val="-3"/>
        </w:rPr>
        <w:t xml:space="preserve"> </w:t>
      </w:r>
      <w:r>
        <w:t>техник.</w:t>
      </w:r>
      <w:r>
        <w:rPr>
          <w:spacing w:val="-4"/>
        </w:rPr>
        <w:t xml:space="preserve"> </w:t>
      </w:r>
      <w:r>
        <w:t>Печатная</w:t>
      </w:r>
      <w:r>
        <w:rPr>
          <w:spacing w:val="-5"/>
        </w:rPr>
        <w:t xml:space="preserve"> </w:t>
      </w:r>
      <w:r>
        <w:t>графика.</w:t>
      </w:r>
    </w:p>
    <w:p w:rsidR="00FD7184" w:rsidRDefault="00C97642">
      <w:pPr>
        <w:pStyle w:val="a3"/>
        <w:jc w:val="left"/>
      </w:pPr>
      <w:r>
        <w:t>Живописное</w:t>
      </w:r>
      <w:r>
        <w:rPr>
          <w:spacing w:val="4"/>
        </w:rPr>
        <w:t xml:space="preserve"> </w:t>
      </w:r>
      <w:r>
        <w:t>изображение</w:t>
      </w:r>
      <w:r>
        <w:rPr>
          <w:spacing w:val="7"/>
        </w:rPr>
        <w:t xml:space="preserve"> </w:t>
      </w:r>
      <w:r>
        <w:t>натюрморта.</w:t>
      </w:r>
      <w:r>
        <w:rPr>
          <w:spacing w:val="5"/>
        </w:rPr>
        <w:t xml:space="preserve"> </w:t>
      </w:r>
      <w:r>
        <w:t>Цвет</w:t>
      </w:r>
      <w:r>
        <w:rPr>
          <w:spacing w:val="5"/>
        </w:rPr>
        <w:t xml:space="preserve"> </w:t>
      </w:r>
      <w:r>
        <w:t>в</w:t>
      </w:r>
      <w:r>
        <w:rPr>
          <w:spacing w:val="4"/>
        </w:rPr>
        <w:t xml:space="preserve"> </w:t>
      </w:r>
      <w:r>
        <w:t>натюрмортах</w:t>
      </w:r>
      <w:r>
        <w:rPr>
          <w:spacing w:val="7"/>
        </w:rPr>
        <w:t xml:space="preserve"> </w:t>
      </w:r>
      <w:r>
        <w:t>европейских</w:t>
      </w:r>
      <w:r>
        <w:rPr>
          <w:spacing w:val="5"/>
        </w:rPr>
        <w:t xml:space="preserve"> </w:t>
      </w:r>
      <w:r>
        <w:t>и</w:t>
      </w:r>
      <w:r>
        <w:rPr>
          <w:spacing w:val="-57"/>
        </w:rPr>
        <w:t xml:space="preserve"> </w:t>
      </w:r>
      <w:r>
        <w:t>отечественных живописцев.</w:t>
      </w:r>
      <w:r>
        <w:rPr>
          <w:spacing w:val="-2"/>
        </w:rPr>
        <w:t xml:space="preserve"> </w:t>
      </w:r>
      <w:r>
        <w:t>Опыт создания</w:t>
      </w:r>
      <w:r>
        <w:rPr>
          <w:spacing w:val="-1"/>
        </w:rPr>
        <w:t xml:space="preserve"> </w:t>
      </w:r>
      <w:r>
        <w:t>живописного</w:t>
      </w:r>
      <w:r>
        <w:rPr>
          <w:spacing w:val="-4"/>
        </w:rPr>
        <w:t xml:space="preserve"> </w:t>
      </w:r>
      <w:r>
        <w:t>натюрморта.</w:t>
      </w:r>
    </w:p>
    <w:p w:rsidR="00FD7184" w:rsidRDefault="00C97642">
      <w:pPr>
        <w:pStyle w:val="a3"/>
        <w:spacing w:before="1"/>
        <w:ind w:left="929" w:firstLine="0"/>
        <w:jc w:val="left"/>
      </w:pPr>
      <w:r>
        <w:t>Портрет.</w:t>
      </w:r>
    </w:p>
    <w:p w:rsidR="00FD7184" w:rsidRDefault="00C97642">
      <w:pPr>
        <w:pStyle w:val="a3"/>
        <w:ind w:right="544"/>
      </w:pPr>
      <w:r>
        <w:t>Портрет</w:t>
      </w:r>
      <w:r>
        <w:rPr>
          <w:spacing w:val="1"/>
        </w:rPr>
        <w:t xml:space="preserve"> </w:t>
      </w:r>
      <w:r>
        <w:t>как</w:t>
      </w:r>
      <w:r>
        <w:rPr>
          <w:spacing w:val="1"/>
        </w:rPr>
        <w:t xml:space="preserve"> </w:t>
      </w:r>
      <w:r>
        <w:t>образ</w:t>
      </w:r>
      <w:r>
        <w:rPr>
          <w:spacing w:val="1"/>
        </w:rPr>
        <w:t xml:space="preserve"> </w:t>
      </w:r>
      <w:r>
        <w:t>определённого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2"/>
        </w:rPr>
        <w:t xml:space="preserve"> </w:t>
      </w:r>
      <w:r>
        <w:t>и мировоззренческих</w:t>
      </w:r>
      <w:r>
        <w:rPr>
          <w:spacing w:val="-1"/>
        </w:rPr>
        <w:t xml:space="preserve"> </w:t>
      </w:r>
      <w:r>
        <w:t>идеалов</w:t>
      </w:r>
      <w:r>
        <w:rPr>
          <w:spacing w:val="-1"/>
        </w:rPr>
        <w:t xml:space="preserve"> </w:t>
      </w:r>
      <w:r>
        <w:t>эпохи.</w:t>
      </w:r>
    </w:p>
    <w:p w:rsidR="00FD7184" w:rsidRDefault="00C97642">
      <w:pPr>
        <w:pStyle w:val="a3"/>
        <w:ind w:left="929" w:firstLine="0"/>
      </w:pPr>
      <w:r>
        <w:t>Великие</w:t>
      </w:r>
      <w:r>
        <w:rPr>
          <w:spacing w:val="-4"/>
        </w:rPr>
        <w:t xml:space="preserve"> </w:t>
      </w:r>
      <w:r>
        <w:t>портретисты</w:t>
      </w:r>
      <w:r>
        <w:rPr>
          <w:spacing w:val="-3"/>
        </w:rPr>
        <w:t xml:space="preserve"> </w:t>
      </w:r>
      <w:r>
        <w:t>в</w:t>
      </w:r>
      <w:r>
        <w:rPr>
          <w:spacing w:val="-6"/>
        </w:rPr>
        <w:t xml:space="preserve"> </w:t>
      </w:r>
      <w:r>
        <w:t>европейском</w:t>
      </w:r>
      <w:r>
        <w:rPr>
          <w:spacing w:val="-4"/>
        </w:rPr>
        <w:t xml:space="preserve"> </w:t>
      </w:r>
      <w:r>
        <w:t>искусстве.</w:t>
      </w:r>
    </w:p>
    <w:p w:rsidR="00FD7184" w:rsidRDefault="00C97642">
      <w:pPr>
        <w:pStyle w:val="a3"/>
        <w:ind w:right="554"/>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 живописи.</w:t>
      </w:r>
    </w:p>
    <w:p w:rsidR="00FD7184" w:rsidRDefault="00C97642">
      <w:pPr>
        <w:pStyle w:val="a3"/>
        <w:ind w:left="929" w:firstLine="0"/>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FD7184" w:rsidRDefault="00C97642">
      <w:pPr>
        <w:pStyle w:val="a3"/>
        <w:ind w:right="548"/>
      </w:pPr>
      <w:r>
        <w:t>Особенности</w:t>
      </w:r>
      <w:r>
        <w:rPr>
          <w:spacing w:val="54"/>
        </w:rPr>
        <w:t xml:space="preserve"> </w:t>
      </w:r>
      <w:r>
        <w:t>развития</w:t>
      </w:r>
      <w:r>
        <w:rPr>
          <w:spacing w:val="109"/>
        </w:rPr>
        <w:t xml:space="preserve"> </w:t>
      </w:r>
      <w:r>
        <w:t>жанра</w:t>
      </w:r>
      <w:r>
        <w:rPr>
          <w:spacing w:val="112"/>
        </w:rPr>
        <w:t xml:space="preserve"> </w:t>
      </w:r>
      <w:r>
        <w:t>портрета</w:t>
      </w:r>
      <w:r>
        <w:rPr>
          <w:spacing w:val="111"/>
        </w:rPr>
        <w:t xml:space="preserve"> </w:t>
      </w:r>
      <w:r>
        <w:t>в</w:t>
      </w:r>
      <w:r>
        <w:rPr>
          <w:spacing w:val="112"/>
        </w:rPr>
        <w:t xml:space="preserve"> </w:t>
      </w:r>
      <w:r>
        <w:t>искусстве</w:t>
      </w:r>
      <w:r>
        <w:rPr>
          <w:spacing w:val="111"/>
        </w:rPr>
        <w:t xml:space="preserve"> </w:t>
      </w:r>
      <w:r>
        <w:t>ХХ</w:t>
      </w:r>
      <w:r>
        <w:rPr>
          <w:spacing w:val="111"/>
        </w:rPr>
        <w:t xml:space="preserve"> </w:t>
      </w:r>
      <w:r>
        <w:t>в.</w:t>
      </w:r>
      <w:r>
        <w:rPr>
          <w:spacing w:val="118"/>
        </w:rPr>
        <w:t xml:space="preserve"> </w:t>
      </w:r>
      <w:r>
        <w:t>–</w:t>
      </w:r>
      <w:r>
        <w:rPr>
          <w:spacing w:val="115"/>
        </w:rPr>
        <w:t xml:space="preserve"> </w:t>
      </w:r>
      <w:r>
        <w:t>отечественном</w:t>
      </w:r>
      <w:r>
        <w:rPr>
          <w:spacing w:val="-58"/>
        </w:rPr>
        <w:t xml:space="preserve"> </w:t>
      </w:r>
      <w:r>
        <w:t>и</w:t>
      </w:r>
      <w:r>
        <w:rPr>
          <w:spacing w:val="-1"/>
        </w:rPr>
        <w:t xml:space="preserve"> </w:t>
      </w:r>
      <w:r>
        <w:t>европейском.</w:t>
      </w:r>
    </w:p>
    <w:p w:rsidR="00FD7184" w:rsidRDefault="00C97642">
      <w:pPr>
        <w:pStyle w:val="a3"/>
        <w:ind w:right="555"/>
      </w:pPr>
      <w:r>
        <w:t>Построение головы человека, основные пропорции лица, соотношение лицевой и</w:t>
      </w:r>
      <w:r>
        <w:rPr>
          <w:spacing w:val="1"/>
        </w:rPr>
        <w:t xml:space="preserve"> </w:t>
      </w:r>
      <w:r>
        <w:t>черепной</w:t>
      </w:r>
      <w:r>
        <w:rPr>
          <w:spacing w:val="-1"/>
        </w:rPr>
        <w:t xml:space="preserve"> </w:t>
      </w:r>
      <w:r>
        <w:t>частей головы.</w:t>
      </w:r>
    </w:p>
    <w:p w:rsidR="00FD7184" w:rsidRDefault="00C97642">
      <w:pPr>
        <w:pStyle w:val="a3"/>
        <w:ind w:right="554"/>
      </w:pPr>
      <w:r>
        <w:t>Графический портрет в работах известных художников. Разнообразие графических</w:t>
      </w:r>
      <w:r>
        <w:rPr>
          <w:spacing w:val="1"/>
        </w:rPr>
        <w:t xml:space="preserve"> </w:t>
      </w:r>
      <w:r>
        <w:t>средств в изображении образа человека. Графический портретный рисунок с натуры или</w:t>
      </w:r>
      <w:r>
        <w:rPr>
          <w:spacing w:val="1"/>
        </w:rPr>
        <w:t xml:space="preserve"> </w:t>
      </w:r>
      <w:r>
        <w:t>по</w:t>
      </w:r>
      <w:r>
        <w:rPr>
          <w:spacing w:val="-1"/>
        </w:rPr>
        <w:t xml:space="preserve"> </w:t>
      </w:r>
      <w:r>
        <w:t>памяти.</w:t>
      </w:r>
    </w:p>
    <w:p w:rsidR="00FD7184" w:rsidRDefault="00C97642">
      <w:pPr>
        <w:pStyle w:val="a3"/>
        <w:ind w:left="929" w:right="3201"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p>
    <w:p w:rsidR="00FD7184" w:rsidRDefault="00C97642">
      <w:pPr>
        <w:pStyle w:val="a3"/>
        <w:ind w:left="929" w:firstLine="0"/>
      </w:pPr>
      <w:r>
        <w:t>Портрет</w:t>
      </w:r>
      <w:r>
        <w:rPr>
          <w:spacing w:val="-6"/>
        </w:rPr>
        <w:t xml:space="preserve"> </w:t>
      </w:r>
      <w:r>
        <w:t>в</w:t>
      </w:r>
      <w:r>
        <w:rPr>
          <w:spacing w:val="-5"/>
        </w:rPr>
        <w:t xml:space="preserve"> </w:t>
      </w:r>
      <w:r>
        <w:t>скульптуре.</w:t>
      </w:r>
    </w:p>
    <w:p w:rsidR="00FD7184" w:rsidRDefault="00C97642">
      <w:pPr>
        <w:pStyle w:val="a3"/>
        <w:ind w:right="553"/>
        <w:jc w:val="left"/>
      </w:pPr>
      <w:r>
        <w:t>Выражение</w:t>
      </w:r>
      <w:r>
        <w:rPr>
          <w:spacing w:val="46"/>
        </w:rPr>
        <w:t xml:space="preserve"> </w:t>
      </w:r>
      <w:r>
        <w:t>характера</w:t>
      </w:r>
      <w:r>
        <w:rPr>
          <w:spacing w:val="104"/>
        </w:rPr>
        <w:t xml:space="preserve"> </w:t>
      </w:r>
      <w:r>
        <w:t>человека,</w:t>
      </w:r>
      <w:r>
        <w:rPr>
          <w:spacing w:val="107"/>
        </w:rPr>
        <w:t xml:space="preserve"> </w:t>
      </w:r>
      <w:r>
        <w:t>его</w:t>
      </w:r>
      <w:r>
        <w:rPr>
          <w:spacing w:val="109"/>
        </w:rPr>
        <w:t xml:space="preserve"> </w:t>
      </w:r>
      <w:r>
        <w:t>социального</w:t>
      </w:r>
      <w:r>
        <w:rPr>
          <w:spacing w:val="105"/>
        </w:rPr>
        <w:t xml:space="preserve"> </w:t>
      </w:r>
      <w:r>
        <w:t>положения</w:t>
      </w:r>
      <w:r>
        <w:rPr>
          <w:spacing w:val="106"/>
        </w:rPr>
        <w:t xml:space="preserve"> </w:t>
      </w:r>
      <w:r>
        <w:t>и</w:t>
      </w:r>
      <w:r>
        <w:rPr>
          <w:spacing w:val="104"/>
        </w:rPr>
        <w:t xml:space="preserve"> </w:t>
      </w:r>
      <w:r>
        <w:t>образа</w:t>
      </w:r>
      <w:r>
        <w:rPr>
          <w:spacing w:val="104"/>
        </w:rPr>
        <w:t xml:space="preserve"> </w:t>
      </w:r>
      <w:r>
        <w:t>эпохи</w:t>
      </w:r>
      <w:r>
        <w:rPr>
          <w:spacing w:val="-57"/>
        </w:rPr>
        <w:t xml:space="preserve"> </w:t>
      </w:r>
      <w:r>
        <w:t>в</w:t>
      </w:r>
      <w:r>
        <w:rPr>
          <w:spacing w:val="-2"/>
        </w:rPr>
        <w:t xml:space="preserve"> </w:t>
      </w:r>
      <w:r>
        <w:t>скульптурном</w:t>
      </w:r>
      <w:r>
        <w:rPr>
          <w:spacing w:val="-1"/>
        </w:rPr>
        <w:t xml:space="preserve"> </w:t>
      </w:r>
      <w:r>
        <w:t>портрете.</w:t>
      </w:r>
    </w:p>
    <w:p w:rsidR="00FD7184" w:rsidRDefault="00C97642">
      <w:pPr>
        <w:pStyle w:val="a3"/>
        <w:spacing w:before="1"/>
        <w:ind w:left="929" w:firstLine="0"/>
        <w:jc w:val="left"/>
      </w:pPr>
      <w:r>
        <w:t>Значение</w:t>
      </w:r>
      <w:r>
        <w:rPr>
          <w:spacing w:val="-5"/>
        </w:rPr>
        <w:t xml:space="preserve"> </w:t>
      </w:r>
      <w:r>
        <w:t>свойств</w:t>
      </w:r>
      <w:r>
        <w:rPr>
          <w:spacing w:val="-5"/>
        </w:rPr>
        <w:t xml:space="preserve"> </w:t>
      </w:r>
      <w:r>
        <w:t>художественных</w:t>
      </w:r>
      <w:r>
        <w:rPr>
          <w:spacing w:val="-3"/>
        </w:rPr>
        <w:t xml:space="preserve"> </w:t>
      </w:r>
      <w:r>
        <w:t>материалов</w:t>
      </w:r>
      <w:r>
        <w:rPr>
          <w:spacing w:val="-5"/>
        </w:rPr>
        <w:t xml:space="preserve"> </w:t>
      </w:r>
      <w:r>
        <w:t>в</w:t>
      </w:r>
      <w:r>
        <w:rPr>
          <w:spacing w:val="-5"/>
        </w:rPr>
        <w:t xml:space="preserve"> </w:t>
      </w:r>
      <w:r>
        <w:t>создании</w:t>
      </w:r>
      <w:r>
        <w:rPr>
          <w:spacing w:val="-4"/>
        </w:rPr>
        <w:t xml:space="preserve"> </w:t>
      </w:r>
      <w:r>
        <w:t>скульптурного</w:t>
      </w:r>
      <w:r>
        <w:rPr>
          <w:spacing w:val="-4"/>
        </w:rPr>
        <w:t xml:space="preserve"> </w:t>
      </w:r>
      <w:r>
        <w:t>портрета.</w:t>
      </w:r>
    </w:p>
    <w:p w:rsidR="00FD7184" w:rsidRDefault="00C97642">
      <w:pPr>
        <w:pStyle w:val="a3"/>
        <w:ind w:right="549"/>
        <w:jc w:val="left"/>
      </w:pPr>
      <w:r>
        <w:t>Живописное</w:t>
      </w:r>
      <w:r>
        <w:rPr>
          <w:spacing w:val="4"/>
        </w:rPr>
        <w:t xml:space="preserve"> </w:t>
      </w:r>
      <w:r>
        <w:t>изображение</w:t>
      </w:r>
      <w:r>
        <w:rPr>
          <w:spacing w:val="5"/>
        </w:rPr>
        <w:t xml:space="preserve"> </w:t>
      </w:r>
      <w:r>
        <w:t>портрета.</w:t>
      </w:r>
      <w:r>
        <w:rPr>
          <w:spacing w:val="5"/>
        </w:rPr>
        <w:t xml:space="preserve"> </w:t>
      </w:r>
      <w:r>
        <w:t>Роль</w:t>
      </w:r>
      <w:r>
        <w:rPr>
          <w:spacing w:val="4"/>
        </w:rPr>
        <w:t xml:space="preserve"> </w:t>
      </w:r>
      <w:r>
        <w:t>цвета</w:t>
      </w:r>
      <w:r>
        <w:rPr>
          <w:spacing w:val="4"/>
        </w:rPr>
        <w:t xml:space="preserve"> </w:t>
      </w:r>
      <w:r>
        <w:t>в</w:t>
      </w:r>
      <w:r>
        <w:rPr>
          <w:spacing w:val="5"/>
        </w:rPr>
        <w:t xml:space="preserve"> </w:t>
      </w:r>
      <w:r>
        <w:t>живописном</w:t>
      </w:r>
      <w:r>
        <w:rPr>
          <w:spacing w:val="4"/>
        </w:rPr>
        <w:t xml:space="preserve"> </w:t>
      </w:r>
      <w:r>
        <w:t>портретном</w:t>
      </w:r>
      <w:r>
        <w:rPr>
          <w:spacing w:val="5"/>
        </w:rPr>
        <w:t xml:space="preserve"> </w:t>
      </w:r>
      <w:r>
        <w:t>образе</w:t>
      </w:r>
      <w:r>
        <w:rPr>
          <w:spacing w:val="4"/>
        </w:rPr>
        <w:t xml:space="preserve"> </w:t>
      </w:r>
      <w:r>
        <w:t>в</w:t>
      </w:r>
      <w:r>
        <w:rPr>
          <w:spacing w:val="-57"/>
        </w:rPr>
        <w:t xml:space="preserve"> </w:t>
      </w:r>
      <w:r>
        <w:t>произведениях</w:t>
      </w:r>
      <w:r>
        <w:rPr>
          <w:spacing w:val="1"/>
        </w:rPr>
        <w:t xml:space="preserve"> </w:t>
      </w:r>
      <w:r>
        <w:t>выдающихся живописцев.</w:t>
      </w:r>
    </w:p>
    <w:p w:rsidR="00FD7184" w:rsidRDefault="00C97642">
      <w:pPr>
        <w:pStyle w:val="a3"/>
        <w:ind w:left="929" w:right="3826" w:firstLine="0"/>
        <w:jc w:val="left"/>
      </w:pPr>
      <w:r>
        <w:t>Опыт работы над созданием живописного портрета.</w:t>
      </w:r>
      <w:r>
        <w:rPr>
          <w:spacing w:val="-57"/>
        </w:rPr>
        <w:t xml:space="preserve"> </w:t>
      </w:r>
      <w:r>
        <w:t>Пейзаж.</w:t>
      </w:r>
    </w:p>
    <w:p w:rsidR="00FD7184" w:rsidRDefault="00C97642">
      <w:pPr>
        <w:pStyle w:val="a3"/>
        <w:ind w:right="553"/>
      </w:pPr>
      <w:r>
        <w:lastRenderedPageBreak/>
        <w:t xml:space="preserve">Особенности    </w:t>
      </w:r>
      <w:r>
        <w:rPr>
          <w:spacing w:val="34"/>
        </w:rPr>
        <w:t xml:space="preserve"> </w:t>
      </w:r>
      <w:r>
        <w:t xml:space="preserve">изображения     </w:t>
      </w:r>
      <w:r>
        <w:rPr>
          <w:spacing w:val="32"/>
        </w:rPr>
        <w:t xml:space="preserve"> </w:t>
      </w:r>
      <w:r>
        <w:t xml:space="preserve">пространства     </w:t>
      </w:r>
      <w:r>
        <w:rPr>
          <w:spacing w:val="31"/>
        </w:rPr>
        <w:t xml:space="preserve"> </w:t>
      </w:r>
      <w:r>
        <w:t xml:space="preserve">в     </w:t>
      </w:r>
      <w:r>
        <w:rPr>
          <w:spacing w:val="32"/>
        </w:rPr>
        <w:t xml:space="preserve"> </w:t>
      </w:r>
      <w:r>
        <w:t xml:space="preserve">эпоху     </w:t>
      </w:r>
      <w:r>
        <w:rPr>
          <w:spacing w:val="25"/>
        </w:rPr>
        <w:t xml:space="preserve"> </w:t>
      </w:r>
      <w:r>
        <w:t xml:space="preserve">Древнего     </w:t>
      </w:r>
      <w:r>
        <w:rPr>
          <w:spacing w:val="33"/>
        </w:rPr>
        <w:t xml:space="preserve"> </w:t>
      </w:r>
      <w:r>
        <w:t>мира,</w:t>
      </w:r>
      <w:r>
        <w:rPr>
          <w:spacing w:val="-58"/>
        </w:rPr>
        <w:t xml:space="preserve"> </w:t>
      </w:r>
      <w:r>
        <w:t>в</w:t>
      </w:r>
      <w:r>
        <w:rPr>
          <w:spacing w:val="-2"/>
        </w:rPr>
        <w:t xml:space="preserve"> </w:t>
      </w:r>
      <w:r>
        <w:t>средневековом</w:t>
      </w:r>
      <w:r>
        <w:rPr>
          <w:spacing w:val="-1"/>
        </w:rPr>
        <w:t xml:space="preserve"> </w:t>
      </w:r>
      <w:r>
        <w:t>искусстве</w:t>
      </w:r>
      <w:r>
        <w:rPr>
          <w:spacing w:val="-2"/>
        </w:rPr>
        <w:t xml:space="preserve"> </w:t>
      </w:r>
      <w:r>
        <w:t>и в</w:t>
      </w:r>
      <w:r>
        <w:rPr>
          <w:spacing w:val="-1"/>
        </w:rPr>
        <w:t xml:space="preserve"> </w:t>
      </w:r>
      <w:r>
        <w:t>эпоху</w:t>
      </w:r>
      <w:r>
        <w:rPr>
          <w:spacing w:val="-8"/>
        </w:rPr>
        <w:t xml:space="preserve"> </w:t>
      </w:r>
      <w:r>
        <w:t>Возрождения.</w:t>
      </w:r>
    </w:p>
    <w:p w:rsidR="00FD7184" w:rsidRDefault="00C97642">
      <w:pPr>
        <w:pStyle w:val="a3"/>
        <w:ind w:left="929" w:firstLine="0"/>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FD7184" w:rsidRDefault="00C97642">
      <w:pPr>
        <w:pStyle w:val="a3"/>
        <w:ind w:right="550"/>
      </w:pPr>
      <w:r>
        <w:t>Правила</w:t>
      </w:r>
      <w:r>
        <w:rPr>
          <w:spacing w:val="1"/>
        </w:rPr>
        <w:t xml:space="preserve"> </w:t>
      </w:r>
      <w:r>
        <w:t>воздушной</w:t>
      </w:r>
      <w:r>
        <w:rPr>
          <w:spacing w:val="1"/>
        </w:rPr>
        <w:t xml:space="preserve"> </w:t>
      </w:r>
      <w:r>
        <w:t>перспективы,</w:t>
      </w:r>
      <w:r>
        <w:rPr>
          <w:spacing w:val="1"/>
        </w:rPr>
        <w:t xml:space="preserve"> </w:t>
      </w:r>
      <w:r>
        <w:t>построения</w:t>
      </w:r>
      <w:r>
        <w:rPr>
          <w:spacing w:val="1"/>
        </w:rPr>
        <w:t xml:space="preserve"> </w:t>
      </w:r>
      <w:r>
        <w:t>переднего,</w:t>
      </w:r>
      <w:r>
        <w:rPr>
          <w:spacing w:val="1"/>
        </w:rPr>
        <w:t xml:space="preserve"> </w:t>
      </w:r>
      <w:r>
        <w:t>среднего</w:t>
      </w:r>
      <w:r>
        <w:rPr>
          <w:spacing w:val="1"/>
        </w:rPr>
        <w:t xml:space="preserve"> </w:t>
      </w:r>
      <w:r>
        <w:t>и</w:t>
      </w:r>
      <w:r>
        <w:rPr>
          <w:spacing w:val="1"/>
        </w:rPr>
        <w:t xml:space="preserve"> </w:t>
      </w:r>
      <w:r>
        <w:t>дальнего</w:t>
      </w:r>
      <w:r>
        <w:rPr>
          <w:spacing w:val="1"/>
        </w:rPr>
        <w:t xml:space="preserve"> </w:t>
      </w:r>
      <w:r>
        <w:t>планов</w:t>
      </w:r>
      <w:r>
        <w:rPr>
          <w:spacing w:val="-1"/>
        </w:rPr>
        <w:t xml:space="preserve"> </w:t>
      </w:r>
      <w:r>
        <w:t>при</w:t>
      </w:r>
      <w:r>
        <w:rPr>
          <w:spacing w:val="-2"/>
        </w:rPr>
        <w:t xml:space="preserve"> </w:t>
      </w:r>
      <w:r>
        <w:t>изображении пейзажа.</w:t>
      </w:r>
    </w:p>
    <w:p w:rsidR="00FD7184" w:rsidRDefault="00C97642">
      <w:pPr>
        <w:pStyle w:val="a3"/>
        <w:ind w:left="929" w:firstLine="0"/>
      </w:pPr>
      <w:r>
        <w:t xml:space="preserve">Особенности  </w:t>
      </w:r>
      <w:r>
        <w:rPr>
          <w:spacing w:val="12"/>
        </w:rPr>
        <w:t xml:space="preserve"> </w:t>
      </w:r>
      <w:r>
        <w:t xml:space="preserve">изображения   </w:t>
      </w:r>
      <w:r>
        <w:rPr>
          <w:spacing w:val="10"/>
        </w:rPr>
        <w:t xml:space="preserve"> </w:t>
      </w:r>
      <w:r>
        <w:t xml:space="preserve">разных   </w:t>
      </w:r>
      <w:r>
        <w:rPr>
          <w:spacing w:val="12"/>
        </w:rPr>
        <w:t xml:space="preserve"> </w:t>
      </w:r>
      <w:r>
        <w:t xml:space="preserve">состояний   </w:t>
      </w:r>
      <w:r>
        <w:rPr>
          <w:spacing w:val="8"/>
        </w:rPr>
        <w:t xml:space="preserve"> </w:t>
      </w:r>
      <w:r>
        <w:t xml:space="preserve">природы   </w:t>
      </w:r>
      <w:r>
        <w:rPr>
          <w:spacing w:val="9"/>
        </w:rPr>
        <w:t xml:space="preserve"> </w:t>
      </w:r>
      <w:r>
        <w:t xml:space="preserve">и   </w:t>
      </w:r>
      <w:r>
        <w:rPr>
          <w:spacing w:val="11"/>
        </w:rPr>
        <w:t xml:space="preserve"> </w:t>
      </w:r>
      <w:r>
        <w:t xml:space="preserve">её   </w:t>
      </w:r>
      <w:r>
        <w:rPr>
          <w:spacing w:val="9"/>
        </w:rPr>
        <w:t xml:space="preserve"> </w:t>
      </w:r>
      <w:r>
        <w:t>освещения.</w:t>
      </w:r>
    </w:p>
    <w:p w:rsidR="00FD7184" w:rsidRDefault="00C97642">
      <w:pPr>
        <w:pStyle w:val="a3"/>
        <w:ind w:firstLine="0"/>
      </w:pPr>
      <w:r>
        <w:t>Романтический</w:t>
      </w:r>
      <w:r>
        <w:rPr>
          <w:spacing w:val="-6"/>
        </w:rPr>
        <w:t xml:space="preserve"> </w:t>
      </w:r>
      <w:r>
        <w:t>пейзаж.</w:t>
      </w:r>
      <w:r>
        <w:rPr>
          <w:spacing w:val="-6"/>
        </w:rPr>
        <w:t xml:space="preserve"> </w:t>
      </w:r>
      <w:r>
        <w:t>Морские</w:t>
      </w:r>
      <w:r>
        <w:rPr>
          <w:spacing w:val="-5"/>
        </w:rPr>
        <w:t xml:space="preserve"> </w:t>
      </w:r>
      <w:r>
        <w:t>пейзажи</w:t>
      </w:r>
      <w:r>
        <w:rPr>
          <w:spacing w:val="-3"/>
        </w:rPr>
        <w:t xml:space="preserve"> </w:t>
      </w:r>
      <w:r>
        <w:t>И. Айвазовского.</w:t>
      </w:r>
    </w:p>
    <w:p w:rsidR="00FD7184" w:rsidRDefault="00C97642">
      <w:pPr>
        <w:pStyle w:val="a3"/>
        <w:ind w:right="552"/>
      </w:pPr>
      <w:r>
        <w:t xml:space="preserve">Особенности    </w:t>
      </w:r>
      <w:r>
        <w:rPr>
          <w:spacing w:val="45"/>
        </w:rPr>
        <w:t xml:space="preserve"> </w:t>
      </w:r>
      <w:r>
        <w:t xml:space="preserve">изображения     </w:t>
      </w:r>
      <w:r>
        <w:rPr>
          <w:spacing w:val="42"/>
        </w:rPr>
        <w:t xml:space="preserve"> </w:t>
      </w:r>
      <w:r>
        <w:t xml:space="preserve">природы     </w:t>
      </w:r>
      <w:r>
        <w:rPr>
          <w:spacing w:val="41"/>
        </w:rPr>
        <w:t xml:space="preserve"> </w:t>
      </w:r>
      <w:r>
        <w:t xml:space="preserve">в     </w:t>
      </w:r>
      <w:r>
        <w:rPr>
          <w:spacing w:val="43"/>
        </w:rPr>
        <w:t xml:space="preserve"> </w:t>
      </w:r>
      <w:r>
        <w:t xml:space="preserve">творчестве     </w:t>
      </w:r>
      <w:r>
        <w:rPr>
          <w:spacing w:val="41"/>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FD7184" w:rsidRDefault="00C97642">
      <w:pPr>
        <w:pStyle w:val="a3"/>
        <w:spacing w:before="61"/>
        <w:ind w:right="553"/>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60"/>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 живописи</w:t>
      </w:r>
      <w:r>
        <w:rPr>
          <w:spacing w:val="-1"/>
        </w:rPr>
        <w:t xml:space="preserve"> </w:t>
      </w:r>
      <w:r>
        <w:t>XIX в.</w:t>
      </w:r>
    </w:p>
    <w:p w:rsidR="00FD7184" w:rsidRDefault="00C97642">
      <w:pPr>
        <w:pStyle w:val="a3"/>
        <w:ind w:right="546"/>
      </w:pPr>
      <w:r>
        <w:t>Становление</w:t>
      </w:r>
      <w:r>
        <w:rPr>
          <w:spacing w:val="1"/>
        </w:rPr>
        <w:t xml:space="preserve"> </w:t>
      </w:r>
      <w:r>
        <w:t>образа</w:t>
      </w:r>
      <w:r>
        <w:rPr>
          <w:spacing w:val="1"/>
        </w:rPr>
        <w:t xml:space="preserve"> </w:t>
      </w:r>
      <w:r>
        <w:t>родной</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А. Венецианова</w:t>
      </w:r>
      <w:r>
        <w:rPr>
          <w:spacing w:val="1"/>
        </w:rPr>
        <w:t xml:space="preserve"> </w:t>
      </w:r>
      <w:r>
        <w:t>и</w:t>
      </w:r>
      <w:r>
        <w:rPr>
          <w:spacing w:val="1"/>
        </w:rPr>
        <w:t xml:space="preserve"> </w:t>
      </w:r>
      <w:r>
        <w:t>его</w:t>
      </w:r>
      <w:r>
        <w:rPr>
          <w:spacing w:val="1"/>
        </w:rPr>
        <w:t xml:space="preserve"> </w:t>
      </w:r>
      <w:r>
        <w:t>учеников: А. Саврасова, И. Шишкина. Пейзажная живопись И. Левитана и её значение для</w:t>
      </w:r>
      <w:r>
        <w:rPr>
          <w:spacing w:val="-57"/>
        </w:rPr>
        <w:t xml:space="preserve"> </w:t>
      </w:r>
      <w:r>
        <w:t>русской культуры. Значение художественного образа отечественного пейзажа в развитии</w:t>
      </w:r>
      <w:r>
        <w:rPr>
          <w:spacing w:val="1"/>
        </w:rPr>
        <w:t xml:space="preserve"> </w:t>
      </w:r>
      <w:r>
        <w:t>чувства</w:t>
      </w:r>
      <w:r>
        <w:rPr>
          <w:spacing w:val="-3"/>
        </w:rPr>
        <w:t xml:space="preserve"> </w:t>
      </w:r>
      <w:r>
        <w:t>Родины.</w:t>
      </w:r>
    </w:p>
    <w:p w:rsidR="00FD7184" w:rsidRDefault="00C97642">
      <w:pPr>
        <w:pStyle w:val="a3"/>
        <w:spacing w:before="1"/>
        <w:ind w:right="557"/>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FD7184" w:rsidRDefault="00C97642">
      <w:pPr>
        <w:pStyle w:val="a3"/>
        <w:ind w:right="554"/>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57"/>
        </w:rPr>
        <w:t xml:space="preserve"> </w:t>
      </w:r>
      <w:r>
        <w:t>выразительности</w:t>
      </w:r>
      <w:r>
        <w:rPr>
          <w:spacing w:val="-1"/>
        </w:rPr>
        <w:t xml:space="preserve"> </w:t>
      </w:r>
      <w:r>
        <w:t>в</w:t>
      </w:r>
      <w:r>
        <w:rPr>
          <w:spacing w:val="-2"/>
        </w:rPr>
        <w:t xml:space="preserve"> </w:t>
      </w:r>
      <w:r>
        <w:t>графическом</w:t>
      </w:r>
      <w:r>
        <w:rPr>
          <w:spacing w:val="-2"/>
        </w:rPr>
        <w:t xml:space="preserve"> </w:t>
      </w:r>
      <w:r>
        <w:t>рисунке</w:t>
      </w:r>
      <w:r>
        <w:rPr>
          <w:spacing w:val="-2"/>
        </w:rPr>
        <w:t xml:space="preserve"> </w:t>
      </w:r>
      <w:r>
        <w:t>и многообразие</w:t>
      </w:r>
      <w:r>
        <w:rPr>
          <w:spacing w:val="-2"/>
        </w:rPr>
        <w:t xml:space="preserve"> </w:t>
      </w:r>
      <w:r>
        <w:t>графических</w:t>
      </w:r>
      <w:r>
        <w:rPr>
          <w:spacing w:val="1"/>
        </w:rPr>
        <w:t xml:space="preserve"> </w:t>
      </w:r>
      <w:r>
        <w:t>техник.</w:t>
      </w:r>
    </w:p>
    <w:p w:rsidR="00FD7184" w:rsidRDefault="00C97642">
      <w:pPr>
        <w:pStyle w:val="a3"/>
        <w:ind w:left="930" w:firstLine="0"/>
      </w:pPr>
      <w:r>
        <w:t>Графические</w:t>
      </w:r>
      <w:r>
        <w:rPr>
          <w:spacing w:val="-4"/>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2"/>
        </w:rPr>
        <w:t xml:space="preserve"> </w:t>
      </w:r>
      <w:r>
        <w:t>на</w:t>
      </w:r>
      <w:r>
        <w:rPr>
          <w:spacing w:val="-4"/>
        </w:rPr>
        <w:t xml:space="preserve"> </w:t>
      </w:r>
      <w:r>
        <w:t>темы</w:t>
      </w:r>
      <w:r>
        <w:rPr>
          <w:spacing w:val="-3"/>
        </w:rPr>
        <w:t xml:space="preserve"> </w:t>
      </w:r>
      <w:r>
        <w:t>окружающей</w:t>
      </w:r>
      <w:r>
        <w:rPr>
          <w:spacing w:val="-3"/>
        </w:rPr>
        <w:t xml:space="preserve"> </w:t>
      </w:r>
      <w:r>
        <w:t>природы.</w:t>
      </w:r>
    </w:p>
    <w:p w:rsidR="00FD7184" w:rsidRDefault="00C97642">
      <w:pPr>
        <w:pStyle w:val="a3"/>
        <w:ind w:right="553"/>
      </w:pPr>
      <w:r>
        <w:t>Городской пейзаж в творчестве мастеров искусства. Многообразие в понимании</w:t>
      </w:r>
      <w:r>
        <w:rPr>
          <w:spacing w:val="1"/>
        </w:rPr>
        <w:t xml:space="preserve"> </w:t>
      </w:r>
      <w:r>
        <w:t>образа</w:t>
      </w:r>
      <w:r>
        <w:rPr>
          <w:spacing w:val="-2"/>
        </w:rPr>
        <w:t xml:space="preserve"> </w:t>
      </w:r>
      <w:r>
        <w:t>города.</w:t>
      </w:r>
    </w:p>
    <w:p w:rsidR="00FD7184" w:rsidRDefault="00C97642">
      <w:pPr>
        <w:pStyle w:val="a3"/>
        <w:ind w:right="549"/>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57"/>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57"/>
        </w:rPr>
        <w:t xml:space="preserve"> </w:t>
      </w:r>
      <w:r>
        <w:t>современного</w:t>
      </w:r>
      <w:r>
        <w:rPr>
          <w:spacing w:val="-1"/>
        </w:rPr>
        <w:t xml:space="preserve"> </w:t>
      </w:r>
      <w:r>
        <w:t>города.</w:t>
      </w:r>
    </w:p>
    <w:p w:rsidR="00FD7184" w:rsidRDefault="00C97642">
      <w:pPr>
        <w:pStyle w:val="a3"/>
        <w:ind w:right="554"/>
      </w:pPr>
      <w:r>
        <w:t>Опыт</w:t>
      </w:r>
      <w:r>
        <w:rPr>
          <w:spacing w:val="1"/>
        </w:rPr>
        <w:t xml:space="preserve"> </w:t>
      </w:r>
      <w:r>
        <w:t>изображения</w:t>
      </w:r>
      <w:r>
        <w:rPr>
          <w:spacing w:val="1"/>
        </w:rPr>
        <w:t xml:space="preserve"> </w:t>
      </w:r>
      <w:r>
        <w:t>городского</w:t>
      </w:r>
      <w:r>
        <w:rPr>
          <w:spacing w:val="1"/>
        </w:rPr>
        <w:t xml:space="preserve"> </w:t>
      </w:r>
      <w:r>
        <w:t>пейзажа.</w:t>
      </w:r>
      <w:r>
        <w:rPr>
          <w:spacing w:val="1"/>
        </w:rPr>
        <w:t xml:space="preserve"> </w:t>
      </w:r>
      <w:r>
        <w:t>Наблюдательная</w:t>
      </w:r>
      <w:r>
        <w:rPr>
          <w:spacing w:val="1"/>
        </w:rPr>
        <w:t xml:space="preserve"> </w:t>
      </w:r>
      <w:r>
        <w:t>перспектива</w:t>
      </w:r>
      <w:r>
        <w:rPr>
          <w:spacing w:val="1"/>
        </w:rPr>
        <w:t xml:space="preserve"> </w:t>
      </w:r>
      <w:r>
        <w:t>и</w:t>
      </w:r>
      <w:r>
        <w:rPr>
          <w:spacing w:val="1"/>
        </w:rPr>
        <w:t xml:space="preserve"> </w:t>
      </w:r>
      <w:r>
        <w:t>ритмическая</w:t>
      </w:r>
      <w:r>
        <w:rPr>
          <w:spacing w:val="-1"/>
        </w:rPr>
        <w:t xml:space="preserve"> </w:t>
      </w:r>
      <w:r>
        <w:t>организация плоскости</w:t>
      </w:r>
      <w:r>
        <w:rPr>
          <w:spacing w:val="-2"/>
        </w:rPr>
        <w:t xml:space="preserve"> </w:t>
      </w:r>
      <w:r>
        <w:t>изображения.</w:t>
      </w:r>
    </w:p>
    <w:p w:rsidR="00FD7184" w:rsidRDefault="00C97642">
      <w:pPr>
        <w:pStyle w:val="a3"/>
        <w:spacing w:before="1"/>
        <w:ind w:left="930" w:firstLine="0"/>
      </w:pPr>
      <w:r>
        <w:t>Бытовой</w:t>
      </w:r>
      <w:r>
        <w:rPr>
          <w:spacing w:val="-3"/>
        </w:rPr>
        <w:t xml:space="preserve"> </w:t>
      </w:r>
      <w:r>
        <w:t>жанр</w:t>
      </w:r>
      <w:r>
        <w:rPr>
          <w:spacing w:val="-3"/>
        </w:rPr>
        <w:t xml:space="preserve"> </w:t>
      </w:r>
      <w:r>
        <w:t>в</w:t>
      </w:r>
      <w:r>
        <w:rPr>
          <w:spacing w:val="-3"/>
        </w:rPr>
        <w:t xml:space="preserve"> </w:t>
      </w:r>
      <w:r>
        <w:t>изобразительном</w:t>
      </w:r>
      <w:r>
        <w:rPr>
          <w:spacing w:val="-4"/>
        </w:rPr>
        <w:t xml:space="preserve"> </w:t>
      </w:r>
      <w:r>
        <w:t>искусстве.</w:t>
      </w:r>
    </w:p>
    <w:p w:rsidR="00FD7184" w:rsidRDefault="00C97642">
      <w:pPr>
        <w:pStyle w:val="a3"/>
        <w:ind w:right="553"/>
      </w:pPr>
      <w:r>
        <w:t>Изображение труда и бытовой жизни людей в традициях искусства разных 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rsidR="00FD7184" w:rsidRDefault="00C97642">
      <w:pPr>
        <w:pStyle w:val="a3"/>
        <w:ind w:right="545"/>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 и роль картины</w:t>
      </w:r>
      <w:r>
        <w:rPr>
          <w:spacing w:val="-1"/>
        </w:rPr>
        <w:t xml:space="preserve"> </w:t>
      </w:r>
      <w:r>
        <w:t>в</w:t>
      </w:r>
      <w:r>
        <w:rPr>
          <w:spacing w:val="-1"/>
        </w:rPr>
        <w:t xml:space="preserve"> </w:t>
      </w:r>
      <w:r>
        <w:t>их</w:t>
      </w:r>
      <w:r>
        <w:rPr>
          <w:spacing w:val="4"/>
        </w:rPr>
        <w:t xml:space="preserve"> </w:t>
      </w:r>
      <w:r>
        <w:t>утверждении.</w:t>
      </w:r>
    </w:p>
    <w:p w:rsidR="00FD7184" w:rsidRDefault="00C97642">
      <w:pPr>
        <w:pStyle w:val="a3"/>
        <w:ind w:right="545"/>
      </w:pPr>
      <w:r>
        <w:t xml:space="preserve">Работа    </w:t>
      </w:r>
      <w:r>
        <w:rPr>
          <w:spacing w:val="15"/>
        </w:rPr>
        <w:t xml:space="preserve"> </w:t>
      </w:r>
      <w:r>
        <w:t xml:space="preserve">над     </w:t>
      </w:r>
      <w:r>
        <w:rPr>
          <w:spacing w:val="15"/>
        </w:rPr>
        <w:t xml:space="preserve"> </w:t>
      </w:r>
      <w:r>
        <w:t xml:space="preserve">сюжетной     </w:t>
      </w:r>
      <w:r>
        <w:rPr>
          <w:spacing w:val="15"/>
        </w:rPr>
        <w:t xml:space="preserve"> </w:t>
      </w:r>
      <w:r>
        <w:t xml:space="preserve">композицией.     </w:t>
      </w:r>
      <w:r>
        <w:rPr>
          <w:spacing w:val="13"/>
        </w:rPr>
        <w:t xml:space="preserve"> </w:t>
      </w:r>
      <w:r>
        <w:t xml:space="preserve">Композиция     </w:t>
      </w:r>
      <w:r>
        <w:rPr>
          <w:spacing w:val="14"/>
        </w:rPr>
        <w:t xml:space="preserve"> </w:t>
      </w:r>
      <w:r>
        <w:t xml:space="preserve">как     </w:t>
      </w:r>
      <w:r>
        <w:rPr>
          <w:spacing w:val="14"/>
        </w:rPr>
        <w:t xml:space="preserve"> </w:t>
      </w:r>
      <w:r>
        <w:t>целостность</w:t>
      </w:r>
      <w:r>
        <w:rPr>
          <w:spacing w:val="-58"/>
        </w:rPr>
        <w:t xml:space="preserve"> </w:t>
      </w:r>
      <w:r>
        <w:t>в организации художественных выразительных средств и взаимосвязи всех компонентов</w:t>
      </w:r>
      <w:r>
        <w:rPr>
          <w:spacing w:val="1"/>
        </w:rPr>
        <w:t xml:space="preserve"> </w:t>
      </w:r>
      <w:r>
        <w:t>произведения.</w:t>
      </w:r>
    </w:p>
    <w:p w:rsidR="00FD7184" w:rsidRDefault="00C97642">
      <w:pPr>
        <w:pStyle w:val="a3"/>
        <w:ind w:left="929" w:firstLine="0"/>
      </w:pPr>
      <w:r>
        <w:t>Исторический</w:t>
      </w:r>
      <w:r>
        <w:rPr>
          <w:spacing w:val="-5"/>
        </w:rPr>
        <w:t xml:space="preserve"> </w:t>
      </w:r>
      <w:r>
        <w:t>жанр</w:t>
      </w:r>
      <w:r>
        <w:rPr>
          <w:spacing w:val="-4"/>
        </w:rPr>
        <w:t xml:space="preserve"> </w:t>
      </w:r>
      <w:r>
        <w:t>в</w:t>
      </w:r>
      <w:r>
        <w:rPr>
          <w:spacing w:val="-5"/>
        </w:rPr>
        <w:t xml:space="preserve"> </w:t>
      </w:r>
      <w:r>
        <w:t>изобразительном</w:t>
      </w:r>
      <w:r>
        <w:rPr>
          <w:spacing w:val="-5"/>
        </w:rPr>
        <w:t xml:space="preserve"> </w:t>
      </w:r>
      <w:r>
        <w:t>искусстве.</w:t>
      </w:r>
    </w:p>
    <w:p w:rsidR="00FD7184" w:rsidRDefault="00C97642">
      <w:pPr>
        <w:pStyle w:val="a3"/>
        <w:ind w:right="555"/>
      </w:pPr>
      <w:r>
        <w:t>Историческая тема в искусстве как изображение наиболее значительных событий в</w:t>
      </w:r>
      <w:r>
        <w:rPr>
          <w:spacing w:val="1"/>
        </w:rPr>
        <w:t xml:space="preserve"> </w:t>
      </w:r>
      <w:r>
        <w:t>жизни</w:t>
      </w:r>
      <w:r>
        <w:rPr>
          <w:spacing w:val="-1"/>
        </w:rPr>
        <w:t xml:space="preserve"> </w:t>
      </w:r>
      <w:r>
        <w:t>общества.</w:t>
      </w:r>
    </w:p>
    <w:p w:rsidR="00FD7184" w:rsidRDefault="00C97642">
      <w:pPr>
        <w:pStyle w:val="a3"/>
        <w:ind w:right="556"/>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57"/>
        </w:rPr>
        <w:t xml:space="preserve"> </w:t>
      </w:r>
      <w:r>
        <w:t>мифологическая</w:t>
      </w:r>
      <w:r>
        <w:rPr>
          <w:spacing w:val="-2"/>
        </w:rPr>
        <w:t xml:space="preserve"> </w:t>
      </w:r>
      <w:r>
        <w:t>картина,</w:t>
      </w:r>
      <w:r>
        <w:rPr>
          <w:spacing w:val="-1"/>
        </w:rPr>
        <w:t xml:space="preserve"> </w:t>
      </w:r>
      <w:r>
        <w:t>картина</w:t>
      </w:r>
      <w:r>
        <w:rPr>
          <w:spacing w:val="-2"/>
        </w:rPr>
        <w:t xml:space="preserve"> </w:t>
      </w:r>
      <w:r>
        <w:t>на</w:t>
      </w:r>
      <w:r>
        <w:rPr>
          <w:spacing w:val="-2"/>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2"/>
        </w:rPr>
        <w:t xml:space="preserve"> </w:t>
      </w:r>
      <w:r>
        <w:t>и</w:t>
      </w:r>
      <w:r>
        <w:rPr>
          <w:spacing w:val="-1"/>
        </w:rPr>
        <w:t xml:space="preserve"> </w:t>
      </w:r>
      <w:r>
        <w:t>другие.</w:t>
      </w:r>
    </w:p>
    <w:p w:rsidR="00FD7184" w:rsidRDefault="00C97642">
      <w:pPr>
        <w:pStyle w:val="a3"/>
        <w:ind w:right="556"/>
      </w:pPr>
      <w:r>
        <w:t>Историческая</w:t>
      </w:r>
      <w:r>
        <w:rPr>
          <w:spacing w:val="101"/>
        </w:rPr>
        <w:t xml:space="preserve"> </w:t>
      </w:r>
      <w:r>
        <w:t xml:space="preserve">картина  </w:t>
      </w:r>
      <w:r>
        <w:rPr>
          <w:spacing w:val="39"/>
        </w:rPr>
        <w:t xml:space="preserve"> </w:t>
      </w:r>
      <w:r>
        <w:t xml:space="preserve">в  </w:t>
      </w:r>
      <w:r>
        <w:rPr>
          <w:spacing w:val="40"/>
        </w:rPr>
        <w:t xml:space="preserve"> </w:t>
      </w:r>
      <w:r>
        <w:t xml:space="preserve">русском  </w:t>
      </w:r>
      <w:r>
        <w:rPr>
          <w:spacing w:val="40"/>
        </w:rPr>
        <w:t xml:space="preserve"> </w:t>
      </w:r>
      <w:r>
        <w:t xml:space="preserve">искусстве  </w:t>
      </w:r>
      <w:r>
        <w:rPr>
          <w:spacing w:val="38"/>
        </w:rPr>
        <w:t xml:space="preserve"> </w:t>
      </w:r>
      <w:r>
        <w:t xml:space="preserve">XIX  </w:t>
      </w:r>
      <w:r>
        <w:rPr>
          <w:spacing w:val="40"/>
        </w:rPr>
        <w:t xml:space="preserve"> </w:t>
      </w:r>
      <w:r>
        <w:t xml:space="preserve">в.  </w:t>
      </w:r>
      <w:r>
        <w:rPr>
          <w:spacing w:val="40"/>
        </w:rPr>
        <w:t xml:space="preserve"> </w:t>
      </w:r>
      <w:r>
        <w:t xml:space="preserve">и  </w:t>
      </w:r>
      <w:r>
        <w:rPr>
          <w:spacing w:val="41"/>
        </w:rPr>
        <w:t xml:space="preserve"> </w:t>
      </w:r>
      <w:r>
        <w:t xml:space="preserve">её  </w:t>
      </w:r>
      <w:r>
        <w:rPr>
          <w:spacing w:val="39"/>
        </w:rPr>
        <w:t xml:space="preserve"> </w:t>
      </w:r>
      <w:r>
        <w:t xml:space="preserve">особое  </w:t>
      </w:r>
      <w:r>
        <w:rPr>
          <w:spacing w:val="40"/>
        </w:rPr>
        <w:t xml:space="preserve"> </w:t>
      </w:r>
      <w:r>
        <w:t>место</w:t>
      </w:r>
      <w:r>
        <w:rPr>
          <w:spacing w:val="-58"/>
        </w:rPr>
        <w:t xml:space="preserve"> </w:t>
      </w:r>
      <w:r>
        <w:t>в</w:t>
      </w:r>
      <w:r>
        <w:rPr>
          <w:spacing w:val="-2"/>
        </w:rPr>
        <w:t xml:space="preserve"> </w:t>
      </w:r>
      <w:r>
        <w:t>развитии отечественной культуры.</w:t>
      </w:r>
    </w:p>
    <w:p w:rsidR="00FD7184" w:rsidRDefault="00C97642">
      <w:pPr>
        <w:pStyle w:val="a3"/>
        <w:ind w:right="549"/>
      </w:pPr>
      <w:r>
        <w:t>Картина    К. Брюллова    «Последний    день    Помпеи»,    исторические    картины</w:t>
      </w:r>
      <w:r>
        <w:rPr>
          <w:spacing w:val="1"/>
        </w:rPr>
        <w:t xml:space="preserve"> </w:t>
      </w:r>
      <w:r>
        <w:t>в</w:t>
      </w:r>
      <w:r>
        <w:rPr>
          <w:spacing w:val="-2"/>
        </w:rPr>
        <w:t xml:space="preserve"> </w:t>
      </w:r>
      <w:r>
        <w:t>творчестве</w:t>
      </w:r>
      <w:r>
        <w:rPr>
          <w:spacing w:val="-2"/>
        </w:rPr>
        <w:t xml:space="preserve"> </w:t>
      </w:r>
      <w:r>
        <w:t>В.</w:t>
      </w:r>
      <w:r>
        <w:rPr>
          <w:spacing w:val="-1"/>
        </w:rPr>
        <w:t xml:space="preserve"> </w:t>
      </w:r>
      <w:r>
        <w:t>Сурикова</w:t>
      </w:r>
      <w:r>
        <w:rPr>
          <w:spacing w:val="-3"/>
        </w:rPr>
        <w:t xml:space="preserve"> </w:t>
      </w:r>
      <w:r>
        <w:t>и</w:t>
      </w:r>
      <w:r>
        <w:rPr>
          <w:spacing w:val="-1"/>
        </w:rPr>
        <w:t xml:space="preserve"> </w:t>
      </w:r>
      <w:r>
        <w:t>других.</w:t>
      </w:r>
      <w:r>
        <w:rPr>
          <w:spacing w:val="-1"/>
        </w:rPr>
        <w:t xml:space="preserve"> </w:t>
      </w:r>
      <w:r>
        <w:t>Исторический</w:t>
      </w:r>
      <w:r>
        <w:rPr>
          <w:spacing w:val="-1"/>
        </w:rPr>
        <w:t xml:space="preserve"> </w:t>
      </w:r>
      <w:r>
        <w:t>образ</w:t>
      </w:r>
      <w:r>
        <w:rPr>
          <w:spacing w:val="-1"/>
        </w:rPr>
        <w:t xml:space="preserve"> </w:t>
      </w:r>
      <w:r>
        <w:t>России</w:t>
      </w:r>
      <w:r>
        <w:rPr>
          <w:spacing w:val="-1"/>
        </w:rPr>
        <w:t xml:space="preserve"> </w:t>
      </w:r>
      <w:r>
        <w:t>в</w:t>
      </w:r>
      <w:r>
        <w:rPr>
          <w:spacing w:val="-2"/>
        </w:rPr>
        <w:t xml:space="preserve"> </w:t>
      </w:r>
      <w:r>
        <w:t>картинах</w:t>
      </w:r>
      <w:r>
        <w:rPr>
          <w:spacing w:val="1"/>
        </w:rPr>
        <w:t xml:space="preserve"> </w:t>
      </w:r>
      <w:r>
        <w:t>ХХ</w:t>
      </w:r>
      <w:r>
        <w:rPr>
          <w:spacing w:val="-2"/>
        </w:rPr>
        <w:t xml:space="preserve"> </w:t>
      </w:r>
      <w:r>
        <w:t>в.</w:t>
      </w:r>
    </w:p>
    <w:p w:rsidR="00FD7184" w:rsidRDefault="00C97642">
      <w:pPr>
        <w:pStyle w:val="a3"/>
        <w:spacing w:before="1"/>
        <w:ind w:right="547"/>
      </w:pPr>
      <w:r>
        <w:t>Работа над сюжетной композицией. Этапы длительного периода работы художника</w:t>
      </w:r>
      <w:r>
        <w:rPr>
          <w:spacing w:val="-57"/>
        </w:rPr>
        <w:t xml:space="preserve"> </w:t>
      </w:r>
      <w:r>
        <w:t xml:space="preserve">над   </w:t>
      </w:r>
      <w:r>
        <w:rPr>
          <w:spacing w:val="1"/>
        </w:rPr>
        <w:t xml:space="preserve"> </w:t>
      </w:r>
      <w:r>
        <w:t xml:space="preserve">исторической   </w:t>
      </w:r>
      <w:r>
        <w:rPr>
          <w:spacing w:val="1"/>
        </w:rPr>
        <w:t xml:space="preserve"> </w:t>
      </w:r>
      <w:r>
        <w:t>картиной:     идея     и     эскизы,     сбор     материала     и     работа</w:t>
      </w:r>
      <w:r>
        <w:rPr>
          <w:spacing w:val="1"/>
        </w:rPr>
        <w:t xml:space="preserve"> </w:t>
      </w:r>
      <w:r>
        <w:t xml:space="preserve">над  </w:t>
      </w:r>
      <w:r>
        <w:rPr>
          <w:spacing w:val="1"/>
        </w:rPr>
        <w:t xml:space="preserve"> </w:t>
      </w:r>
      <w:r>
        <w:t xml:space="preserve">этюдами,  </w:t>
      </w:r>
      <w:r>
        <w:rPr>
          <w:spacing w:val="1"/>
        </w:rPr>
        <w:t xml:space="preserve"> </w:t>
      </w:r>
      <w:r>
        <w:t>уточнения    композиции    в    эскизах,    картон    композиции,    работа</w:t>
      </w:r>
      <w:r>
        <w:rPr>
          <w:spacing w:val="1"/>
        </w:rPr>
        <w:t xml:space="preserve"> </w:t>
      </w:r>
      <w:r>
        <w:t>над холстом.</w:t>
      </w:r>
    </w:p>
    <w:p w:rsidR="00FD7184" w:rsidRDefault="00C97642">
      <w:pPr>
        <w:pStyle w:val="a3"/>
        <w:ind w:right="556"/>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57"/>
        </w:rPr>
        <w:t xml:space="preserve"> </w:t>
      </w:r>
      <w:r>
        <w:t>материал</w:t>
      </w:r>
      <w:r>
        <w:rPr>
          <w:spacing w:val="-2"/>
        </w:rPr>
        <w:t xml:space="preserve"> </w:t>
      </w:r>
      <w:r>
        <w:t>по задуманному</w:t>
      </w:r>
      <w:r>
        <w:rPr>
          <w:spacing w:val="-3"/>
        </w:rPr>
        <w:t xml:space="preserve"> </w:t>
      </w:r>
      <w:r>
        <w:t>сюжету.</w:t>
      </w:r>
    </w:p>
    <w:p w:rsidR="00FD7184" w:rsidRDefault="00C97642">
      <w:pPr>
        <w:pStyle w:val="a3"/>
        <w:ind w:left="929" w:firstLine="0"/>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FD7184" w:rsidRDefault="00C97642">
      <w:pPr>
        <w:pStyle w:val="a3"/>
        <w:ind w:right="547"/>
      </w:pPr>
      <w:r>
        <w:lastRenderedPageBreak/>
        <w:t>Исторические картины на библейские темы: место и значение сюжетов Священной</w:t>
      </w:r>
      <w:r>
        <w:rPr>
          <w:spacing w:val="1"/>
        </w:rPr>
        <w:t xml:space="preserve"> </w:t>
      </w:r>
      <w:r>
        <w:t>истории</w:t>
      </w:r>
      <w:r>
        <w:rPr>
          <w:spacing w:val="-1"/>
        </w:rPr>
        <w:t xml:space="preserve"> </w:t>
      </w:r>
      <w:r>
        <w:t>в</w:t>
      </w:r>
      <w:r>
        <w:rPr>
          <w:spacing w:val="-1"/>
        </w:rPr>
        <w:t xml:space="preserve"> </w:t>
      </w:r>
      <w:r>
        <w:t>европейской</w:t>
      </w:r>
      <w:r>
        <w:rPr>
          <w:spacing w:val="-2"/>
        </w:rPr>
        <w:t xml:space="preserve"> </w:t>
      </w:r>
      <w:r>
        <w:t>культуре.</w:t>
      </w:r>
    </w:p>
    <w:p w:rsidR="00FD7184" w:rsidRDefault="00C97642">
      <w:pPr>
        <w:pStyle w:val="a3"/>
        <w:ind w:right="547"/>
      </w:pPr>
      <w:r>
        <w:t xml:space="preserve">Вечные   </w:t>
      </w:r>
      <w:r>
        <w:rPr>
          <w:spacing w:val="1"/>
        </w:rPr>
        <w:t xml:space="preserve"> </w:t>
      </w:r>
      <w:r>
        <w:t xml:space="preserve">темы   </w:t>
      </w:r>
      <w:r>
        <w:rPr>
          <w:spacing w:val="1"/>
        </w:rPr>
        <w:t xml:space="preserve"> </w:t>
      </w:r>
      <w:r>
        <w:t xml:space="preserve">и   </w:t>
      </w:r>
      <w:r>
        <w:rPr>
          <w:spacing w:val="1"/>
        </w:rPr>
        <w:t xml:space="preserve"> </w:t>
      </w:r>
      <w:r>
        <w:t>их     нравственное     и     духовно-ценностное     выражение</w:t>
      </w:r>
      <w:r>
        <w:rPr>
          <w:spacing w:val="1"/>
        </w:rPr>
        <w:t xml:space="preserve"> </w:t>
      </w:r>
      <w:r>
        <w:t>как</w:t>
      </w:r>
      <w:r>
        <w:rPr>
          <w:spacing w:val="3"/>
        </w:rPr>
        <w:t xml:space="preserve"> </w:t>
      </w:r>
      <w:r>
        <w:t>«духовная ось»,</w:t>
      </w:r>
      <w:r>
        <w:rPr>
          <w:spacing w:val="1"/>
        </w:rPr>
        <w:t xml:space="preserve"> </w:t>
      </w:r>
      <w:r>
        <w:t>соединяющая</w:t>
      </w:r>
      <w:r>
        <w:rPr>
          <w:spacing w:val="-1"/>
        </w:rPr>
        <w:t xml:space="preserve"> </w:t>
      </w:r>
      <w:r>
        <w:t>жизненные</w:t>
      </w:r>
      <w:r>
        <w:rPr>
          <w:spacing w:val="-3"/>
        </w:rPr>
        <w:t xml:space="preserve"> </w:t>
      </w:r>
      <w:r>
        <w:t>позиции</w:t>
      </w:r>
      <w:r>
        <w:rPr>
          <w:spacing w:val="-1"/>
        </w:rPr>
        <w:t xml:space="preserve"> </w:t>
      </w:r>
      <w:r>
        <w:t>разных</w:t>
      </w:r>
      <w:r>
        <w:rPr>
          <w:spacing w:val="-2"/>
        </w:rPr>
        <w:t xml:space="preserve"> </w:t>
      </w:r>
      <w:r>
        <w:t>поколений.</w:t>
      </w:r>
    </w:p>
    <w:p w:rsidR="00FD7184" w:rsidRDefault="00C97642">
      <w:pPr>
        <w:pStyle w:val="a3"/>
        <w:ind w:right="547"/>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1"/>
        </w:rPr>
        <w:t xml:space="preserve"> </w:t>
      </w:r>
      <w:r>
        <w:t>Рембрандта,</w:t>
      </w:r>
      <w:r>
        <w:rPr>
          <w:spacing w:val="1"/>
        </w:rPr>
        <w:t xml:space="preserve"> </w:t>
      </w:r>
      <w:r>
        <w:t>в</w:t>
      </w:r>
      <w:r>
        <w:rPr>
          <w:spacing w:val="1"/>
        </w:rPr>
        <w:t xml:space="preserve"> </w:t>
      </w:r>
      <w:r>
        <w:t>скульптуре «Пьета» Микеланджело и других. Библейские темы в отечественных картинах</w:t>
      </w:r>
      <w:r>
        <w:rPr>
          <w:spacing w:val="1"/>
        </w:rPr>
        <w:t xml:space="preserve"> </w:t>
      </w:r>
      <w:r>
        <w:t>XIX</w:t>
      </w:r>
      <w:r>
        <w:rPr>
          <w:spacing w:val="20"/>
        </w:rPr>
        <w:t xml:space="preserve"> </w:t>
      </w:r>
      <w:r>
        <w:t>в.</w:t>
      </w:r>
      <w:r>
        <w:rPr>
          <w:spacing w:val="21"/>
        </w:rPr>
        <w:t xml:space="preserve"> </w:t>
      </w:r>
      <w:r>
        <w:t>(А.</w:t>
      </w:r>
      <w:r>
        <w:rPr>
          <w:spacing w:val="-2"/>
        </w:rPr>
        <w:t xml:space="preserve"> </w:t>
      </w:r>
      <w:r>
        <w:t>Иванов.</w:t>
      </w:r>
      <w:r>
        <w:rPr>
          <w:spacing w:val="25"/>
        </w:rPr>
        <w:t xml:space="preserve"> </w:t>
      </w:r>
      <w:r>
        <w:t>«Явление</w:t>
      </w:r>
      <w:r>
        <w:rPr>
          <w:spacing w:val="21"/>
        </w:rPr>
        <w:t xml:space="preserve"> </w:t>
      </w:r>
      <w:r>
        <w:t>Христа</w:t>
      </w:r>
      <w:r>
        <w:rPr>
          <w:spacing w:val="21"/>
        </w:rPr>
        <w:t xml:space="preserve"> </w:t>
      </w:r>
      <w:r>
        <w:t>народу»,</w:t>
      </w:r>
      <w:r>
        <w:rPr>
          <w:spacing w:val="26"/>
        </w:rPr>
        <w:t xml:space="preserve"> </w:t>
      </w:r>
      <w:r>
        <w:t>И.</w:t>
      </w:r>
      <w:r>
        <w:rPr>
          <w:spacing w:val="1"/>
        </w:rPr>
        <w:t xml:space="preserve"> </w:t>
      </w:r>
      <w:r>
        <w:t>Крамской.</w:t>
      </w:r>
      <w:r>
        <w:rPr>
          <w:spacing w:val="24"/>
        </w:rPr>
        <w:t xml:space="preserve"> </w:t>
      </w:r>
      <w:r>
        <w:t>«Христос</w:t>
      </w:r>
      <w:r>
        <w:rPr>
          <w:spacing w:val="21"/>
        </w:rPr>
        <w:t xml:space="preserve"> </w:t>
      </w:r>
      <w:r>
        <w:t>в</w:t>
      </w:r>
      <w:r>
        <w:rPr>
          <w:spacing w:val="21"/>
        </w:rPr>
        <w:t xml:space="preserve"> </w:t>
      </w:r>
      <w:r>
        <w:t>пустыне»,</w:t>
      </w:r>
      <w:r>
        <w:rPr>
          <w:spacing w:val="23"/>
        </w:rPr>
        <w:t xml:space="preserve"> </w:t>
      </w:r>
      <w:r>
        <w:t>Н. Ге.</w:t>
      </w:r>
    </w:p>
    <w:p w:rsidR="00FD7184" w:rsidRDefault="00C97642">
      <w:pPr>
        <w:pStyle w:val="a3"/>
        <w:spacing w:before="61"/>
        <w:ind w:right="550" w:firstLine="0"/>
      </w:pPr>
      <w:r>
        <w:t>«Тайная вечеря», В. Поленов. «Христос и грешница»). Иконопись как великое проявление</w:t>
      </w:r>
      <w:r>
        <w:rPr>
          <w:spacing w:val="-57"/>
        </w:rPr>
        <w:t xml:space="preserve"> </w:t>
      </w:r>
      <w:r>
        <w:t>русской</w:t>
      </w:r>
      <w:r>
        <w:rPr>
          <w:spacing w:val="-3"/>
        </w:rPr>
        <w:t xml:space="preserve"> </w:t>
      </w:r>
      <w:r>
        <w:t>культуры.</w:t>
      </w:r>
      <w:r>
        <w:rPr>
          <w:spacing w:val="-1"/>
        </w:rPr>
        <w:t xml:space="preserve"> </w:t>
      </w:r>
      <w:r>
        <w:t>Язык</w:t>
      </w:r>
      <w:r>
        <w:rPr>
          <w:spacing w:val="-3"/>
        </w:rPr>
        <w:t xml:space="preserve"> </w:t>
      </w:r>
      <w:r>
        <w:t>изображения</w:t>
      </w:r>
      <w:r>
        <w:rPr>
          <w:spacing w:val="-2"/>
        </w:rPr>
        <w:t xml:space="preserve"> </w:t>
      </w:r>
      <w:r>
        <w:t>в</w:t>
      </w:r>
      <w:r>
        <w:rPr>
          <w:spacing w:val="-4"/>
        </w:rPr>
        <w:t xml:space="preserve"> </w:t>
      </w:r>
      <w:r>
        <w:t>иконе</w:t>
      </w:r>
      <w:r>
        <w:rPr>
          <w:spacing w:val="-1"/>
        </w:rPr>
        <w:t xml:space="preserve"> </w:t>
      </w:r>
      <w:r>
        <w:t>–</w:t>
      </w:r>
      <w:r>
        <w:rPr>
          <w:spacing w:val="-3"/>
        </w:rPr>
        <w:t xml:space="preserve"> </w:t>
      </w:r>
      <w:r>
        <w:t>его</w:t>
      </w:r>
      <w:r>
        <w:rPr>
          <w:spacing w:val="-3"/>
        </w:rPr>
        <w:t xml:space="preserve"> </w:t>
      </w:r>
      <w:r>
        <w:t>религиозный</w:t>
      </w:r>
      <w:r>
        <w:rPr>
          <w:spacing w:val="-5"/>
        </w:rPr>
        <w:t xml:space="preserve"> </w:t>
      </w:r>
      <w:r>
        <w:t>и</w:t>
      </w:r>
      <w:r>
        <w:rPr>
          <w:spacing w:val="-2"/>
        </w:rPr>
        <w:t xml:space="preserve"> </w:t>
      </w:r>
      <w:r>
        <w:t>символический</w:t>
      </w:r>
      <w:r>
        <w:rPr>
          <w:spacing w:val="-3"/>
        </w:rPr>
        <w:t xml:space="preserve"> </w:t>
      </w:r>
      <w:r>
        <w:t>смысл.</w:t>
      </w:r>
    </w:p>
    <w:p w:rsidR="00FD7184" w:rsidRDefault="00C97642">
      <w:pPr>
        <w:pStyle w:val="a3"/>
        <w:ind w:right="555"/>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Рублёва,</w:t>
      </w:r>
      <w:r>
        <w:rPr>
          <w:spacing w:val="60"/>
        </w:rPr>
        <w:t xml:space="preserve"> </w:t>
      </w:r>
      <w:r>
        <w:t>Феофана</w:t>
      </w:r>
      <w:r>
        <w:rPr>
          <w:spacing w:val="1"/>
        </w:rPr>
        <w:t xml:space="preserve"> </w:t>
      </w:r>
      <w:r>
        <w:t>Грека,</w:t>
      </w:r>
      <w:r>
        <w:rPr>
          <w:spacing w:val="-2"/>
        </w:rPr>
        <w:t xml:space="preserve"> </w:t>
      </w:r>
      <w:r>
        <w:t>Дионисия.</w:t>
      </w:r>
    </w:p>
    <w:p w:rsidR="00FD7184" w:rsidRDefault="00C97642">
      <w:pPr>
        <w:pStyle w:val="a3"/>
        <w:spacing w:before="1"/>
        <w:ind w:left="930" w:firstLine="0"/>
      </w:pPr>
      <w:r>
        <w:t>Работа</w:t>
      </w:r>
      <w:r>
        <w:rPr>
          <w:spacing w:val="-5"/>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rsidR="00FD7184" w:rsidRDefault="00C97642">
      <w:pPr>
        <w:pStyle w:val="a3"/>
        <w:ind w:right="545"/>
      </w:pPr>
      <w:r>
        <w:t>Роль</w:t>
      </w:r>
      <w:r>
        <w:rPr>
          <w:spacing w:val="72"/>
        </w:rPr>
        <w:t xml:space="preserve"> </w:t>
      </w:r>
      <w:r>
        <w:t xml:space="preserve">и  </w:t>
      </w:r>
      <w:r>
        <w:rPr>
          <w:spacing w:val="8"/>
        </w:rPr>
        <w:t xml:space="preserve"> </w:t>
      </w:r>
      <w:r>
        <w:t xml:space="preserve">значение  </w:t>
      </w:r>
      <w:r>
        <w:rPr>
          <w:spacing w:val="9"/>
        </w:rPr>
        <w:t xml:space="preserve"> </w:t>
      </w:r>
      <w:r>
        <w:t xml:space="preserve">изобразительного  </w:t>
      </w:r>
      <w:r>
        <w:rPr>
          <w:spacing w:val="10"/>
        </w:rPr>
        <w:t xml:space="preserve"> </w:t>
      </w:r>
      <w:r>
        <w:t xml:space="preserve">искусства  </w:t>
      </w:r>
      <w:r>
        <w:rPr>
          <w:spacing w:val="8"/>
        </w:rPr>
        <w:t xml:space="preserve"> </w:t>
      </w:r>
      <w:r>
        <w:t xml:space="preserve">в  </w:t>
      </w:r>
      <w:r>
        <w:rPr>
          <w:spacing w:val="10"/>
        </w:rPr>
        <w:t xml:space="preserve"> </w:t>
      </w:r>
      <w:r>
        <w:t xml:space="preserve">жизни  </w:t>
      </w:r>
      <w:r>
        <w:rPr>
          <w:spacing w:val="11"/>
        </w:rPr>
        <w:t xml:space="preserve"> </w:t>
      </w:r>
      <w:r>
        <w:t xml:space="preserve">людей:  </w:t>
      </w:r>
      <w:r>
        <w:rPr>
          <w:spacing w:val="7"/>
        </w:rPr>
        <w:t xml:space="preserve"> </w:t>
      </w:r>
      <w:r>
        <w:t xml:space="preserve">образ  </w:t>
      </w:r>
      <w:r>
        <w:rPr>
          <w:spacing w:val="11"/>
        </w:rPr>
        <w:t xml:space="preserve"> </w:t>
      </w:r>
      <w:r>
        <w:t>мира</w:t>
      </w:r>
      <w:r>
        <w:rPr>
          <w:spacing w:val="-58"/>
        </w:rPr>
        <w:t xml:space="preserve"> </w:t>
      </w:r>
      <w:r>
        <w:t>в</w:t>
      </w:r>
      <w:r>
        <w:rPr>
          <w:spacing w:val="-2"/>
        </w:rPr>
        <w:t xml:space="preserve"> </w:t>
      </w:r>
      <w:r>
        <w:t>изобразительном</w:t>
      </w:r>
      <w:r>
        <w:rPr>
          <w:spacing w:val="-4"/>
        </w:rPr>
        <w:t xml:space="preserve"> </w:t>
      </w:r>
      <w:r>
        <w:t>искусстве.</w:t>
      </w:r>
    </w:p>
    <w:p w:rsidR="00FD7184" w:rsidRDefault="00C97642">
      <w:pPr>
        <w:pStyle w:val="a3"/>
        <w:ind w:left="930" w:firstLine="0"/>
      </w:pPr>
      <w:r>
        <w:t>Модуль</w:t>
      </w:r>
      <w:r>
        <w:rPr>
          <w:spacing w:val="-4"/>
        </w:rPr>
        <w:t xml:space="preserve"> </w:t>
      </w:r>
      <w:r>
        <w:t>№</w:t>
      </w:r>
      <w:r>
        <w:rPr>
          <w:spacing w:val="-4"/>
        </w:rPr>
        <w:t xml:space="preserve"> </w:t>
      </w:r>
      <w:r>
        <w:t>3 «Архитектура</w:t>
      </w:r>
      <w:r>
        <w:rPr>
          <w:spacing w:val="-4"/>
        </w:rPr>
        <w:t xml:space="preserve"> </w:t>
      </w:r>
      <w:r>
        <w:t>и</w:t>
      </w:r>
      <w:r>
        <w:rPr>
          <w:spacing w:val="-3"/>
        </w:rPr>
        <w:t xml:space="preserve"> </w:t>
      </w:r>
      <w:r>
        <w:t>дизайн».</w:t>
      </w:r>
    </w:p>
    <w:p w:rsidR="00FD7184" w:rsidRDefault="00C97642">
      <w:pPr>
        <w:pStyle w:val="a3"/>
        <w:ind w:right="546"/>
      </w:pPr>
      <w:r>
        <w:t>Архитектура и дизайн – искусства художественной постройки – конструктивные</w:t>
      </w:r>
      <w:r>
        <w:rPr>
          <w:spacing w:val="1"/>
        </w:rPr>
        <w:t xml:space="preserve"> </w:t>
      </w:r>
      <w:r>
        <w:t>искусства.</w:t>
      </w:r>
    </w:p>
    <w:p w:rsidR="00FD7184" w:rsidRDefault="00C97642">
      <w:pPr>
        <w:pStyle w:val="a3"/>
        <w:ind w:right="542"/>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w:t>
      </w:r>
      <w:r>
        <w:rPr>
          <w:spacing w:val="1"/>
        </w:rPr>
        <w:t xml:space="preserve"> </w:t>
      </w:r>
      <w:r>
        <w:t>пространственной</w:t>
      </w:r>
      <w:r>
        <w:rPr>
          <w:spacing w:val="-1"/>
        </w:rPr>
        <w:t xml:space="preserve"> </w:t>
      </w:r>
      <w:r>
        <w:t>среды жизни людей.</w:t>
      </w:r>
    </w:p>
    <w:p w:rsidR="00FD7184" w:rsidRDefault="00C97642">
      <w:pPr>
        <w:pStyle w:val="a3"/>
        <w:ind w:right="549"/>
      </w:pPr>
      <w:r>
        <w:t>Функциональность       предметно-пространственной       среды       и       выражение</w:t>
      </w:r>
      <w:r>
        <w:rPr>
          <w:spacing w:val="1"/>
        </w:rPr>
        <w:t xml:space="preserve"> </w:t>
      </w:r>
      <w:r>
        <w:t>в</w:t>
      </w:r>
      <w:r>
        <w:rPr>
          <w:spacing w:val="-2"/>
        </w:rPr>
        <w:t xml:space="preserve"> </w:t>
      </w:r>
      <w:r>
        <w:t>ней мировосприятия,</w:t>
      </w:r>
      <w:r>
        <w:rPr>
          <w:spacing w:val="-4"/>
        </w:rPr>
        <w:t xml:space="preserve"> </w:t>
      </w:r>
      <w:r>
        <w:t>духовно-ценностных</w:t>
      </w:r>
      <w:r>
        <w:rPr>
          <w:spacing w:val="-1"/>
        </w:rPr>
        <w:t xml:space="preserve"> </w:t>
      </w:r>
      <w:r>
        <w:t>позиций</w:t>
      </w:r>
      <w:r>
        <w:rPr>
          <w:spacing w:val="-1"/>
        </w:rPr>
        <w:t xml:space="preserve"> </w:t>
      </w:r>
      <w:r>
        <w:t>общества.</w:t>
      </w:r>
    </w:p>
    <w:p w:rsidR="00FD7184" w:rsidRDefault="00C97642">
      <w:pPr>
        <w:pStyle w:val="a3"/>
        <w:ind w:right="554"/>
      </w:pPr>
      <w:r>
        <w:t>Материальная культура человечества как уникальная информация о жизни людей в</w:t>
      </w:r>
      <w:r>
        <w:rPr>
          <w:spacing w:val="-57"/>
        </w:rPr>
        <w:t xml:space="preserve"> </w:t>
      </w:r>
      <w:r>
        <w:t>разные</w:t>
      </w:r>
      <w:r>
        <w:rPr>
          <w:spacing w:val="-3"/>
        </w:rPr>
        <w:t xml:space="preserve"> </w:t>
      </w:r>
      <w:r>
        <w:t>исторические</w:t>
      </w:r>
      <w:r>
        <w:rPr>
          <w:spacing w:val="-1"/>
        </w:rPr>
        <w:t xml:space="preserve"> </w:t>
      </w:r>
      <w:r>
        <w:t>эпохи.</w:t>
      </w:r>
    </w:p>
    <w:p w:rsidR="00FD7184" w:rsidRDefault="00C97642">
      <w:pPr>
        <w:pStyle w:val="a3"/>
        <w:ind w:right="551"/>
      </w:pPr>
      <w:r>
        <w:t>Роль архитектуры в понимании человеком своей идентичности. Задачи сохранения</w:t>
      </w:r>
      <w:r>
        <w:rPr>
          <w:spacing w:val="1"/>
        </w:rPr>
        <w:t xml:space="preserve"> </w:t>
      </w:r>
      <w:r>
        <w:t>культурного</w:t>
      </w:r>
      <w:r>
        <w:rPr>
          <w:spacing w:val="-1"/>
        </w:rPr>
        <w:t xml:space="preserve"> </w:t>
      </w:r>
      <w:r>
        <w:t>наследия и природного ландшафта.</w:t>
      </w:r>
    </w:p>
    <w:p w:rsidR="00FD7184" w:rsidRDefault="00C97642">
      <w:pPr>
        <w:pStyle w:val="a3"/>
        <w:spacing w:before="1"/>
        <w:ind w:left="930" w:firstLine="0"/>
      </w:pPr>
      <w:r>
        <w:t>Возникновение</w:t>
      </w:r>
      <w:r>
        <w:rPr>
          <w:spacing w:val="16"/>
        </w:rPr>
        <w:t xml:space="preserve"> </w:t>
      </w:r>
      <w:r>
        <w:t>архитектуры</w:t>
      </w:r>
      <w:r>
        <w:rPr>
          <w:spacing w:val="16"/>
        </w:rPr>
        <w:t xml:space="preserve"> </w:t>
      </w:r>
      <w:r>
        <w:t>и</w:t>
      </w:r>
      <w:r>
        <w:rPr>
          <w:spacing w:val="19"/>
        </w:rPr>
        <w:t xml:space="preserve"> </w:t>
      </w:r>
      <w:r>
        <w:t>дизайна</w:t>
      </w:r>
      <w:r>
        <w:rPr>
          <w:spacing w:val="16"/>
        </w:rPr>
        <w:t xml:space="preserve"> </w:t>
      </w:r>
      <w:r>
        <w:t>на</w:t>
      </w:r>
      <w:r>
        <w:rPr>
          <w:spacing w:val="16"/>
        </w:rPr>
        <w:t xml:space="preserve"> </w:t>
      </w:r>
      <w:r>
        <w:t>разных</w:t>
      </w:r>
      <w:r>
        <w:rPr>
          <w:spacing w:val="19"/>
        </w:rPr>
        <w:t xml:space="preserve"> </w:t>
      </w:r>
      <w:r>
        <w:t>этапах</w:t>
      </w:r>
      <w:r>
        <w:rPr>
          <w:spacing w:val="18"/>
        </w:rPr>
        <w:t xml:space="preserve"> </w:t>
      </w:r>
      <w:r>
        <w:t>общественного</w:t>
      </w:r>
      <w:r>
        <w:rPr>
          <w:spacing w:val="17"/>
        </w:rPr>
        <w:t xml:space="preserve"> </w:t>
      </w:r>
      <w:r>
        <w:t>развития.</w:t>
      </w:r>
    </w:p>
    <w:p w:rsidR="00FD7184" w:rsidRDefault="00C97642">
      <w:pPr>
        <w:pStyle w:val="a3"/>
        <w:ind w:firstLine="0"/>
      </w:pPr>
      <w:r>
        <w:t>Единство</w:t>
      </w:r>
      <w:r>
        <w:rPr>
          <w:spacing w:val="-4"/>
        </w:rPr>
        <w:t xml:space="preserve"> </w:t>
      </w:r>
      <w:r>
        <w:t>функционального</w:t>
      </w:r>
      <w:r>
        <w:rPr>
          <w:spacing w:val="-3"/>
        </w:rPr>
        <w:t xml:space="preserve"> </w:t>
      </w:r>
      <w:r>
        <w:t>и</w:t>
      </w:r>
      <w:r>
        <w:rPr>
          <w:spacing w:val="-5"/>
        </w:rPr>
        <w:t xml:space="preserve"> </w:t>
      </w:r>
      <w:r>
        <w:t>художественного</w:t>
      </w:r>
      <w:r>
        <w:rPr>
          <w:spacing w:val="1"/>
        </w:rPr>
        <w:t xml:space="preserve"> </w:t>
      </w:r>
      <w:r>
        <w:t>–</w:t>
      </w:r>
      <w:r>
        <w:rPr>
          <w:spacing w:val="-4"/>
        </w:rPr>
        <w:t xml:space="preserve"> </w:t>
      </w:r>
      <w:r>
        <w:t>целесообразности</w:t>
      </w:r>
      <w:r>
        <w:rPr>
          <w:spacing w:val="-3"/>
        </w:rPr>
        <w:t xml:space="preserve"> </w:t>
      </w:r>
      <w:r>
        <w:t>и</w:t>
      </w:r>
      <w:r>
        <w:rPr>
          <w:spacing w:val="-5"/>
        </w:rPr>
        <w:t xml:space="preserve"> </w:t>
      </w:r>
      <w:r>
        <w:t>красоты.</w:t>
      </w:r>
    </w:p>
    <w:p w:rsidR="00FD7184" w:rsidRDefault="00C97642">
      <w:pPr>
        <w:pStyle w:val="a3"/>
        <w:ind w:left="930" w:firstLine="0"/>
      </w:pPr>
      <w:r>
        <w:t>Графический</w:t>
      </w:r>
      <w:r>
        <w:rPr>
          <w:spacing w:val="-2"/>
        </w:rPr>
        <w:t xml:space="preserve"> </w:t>
      </w:r>
      <w:r>
        <w:t>дизайн.</w:t>
      </w:r>
    </w:p>
    <w:p w:rsidR="00FD7184" w:rsidRDefault="00C97642">
      <w:pPr>
        <w:pStyle w:val="a3"/>
        <w:ind w:left="930" w:firstLine="0"/>
      </w:pPr>
      <w:r>
        <w:t>Композиция</w:t>
      </w:r>
      <w:r>
        <w:rPr>
          <w:spacing w:val="54"/>
        </w:rPr>
        <w:t xml:space="preserve"> </w:t>
      </w:r>
      <w:r>
        <w:t>как</w:t>
      </w:r>
      <w:r>
        <w:rPr>
          <w:spacing w:val="57"/>
        </w:rPr>
        <w:t xml:space="preserve"> </w:t>
      </w:r>
      <w:r>
        <w:t>основа</w:t>
      </w:r>
      <w:r>
        <w:rPr>
          <w:spacing w:val="55"/>
        </w:rPr>
        <w:t xml:space="preserve"> </w:t>
      </w:r>
      <w:r>
        <w:t>реализации</w:t>
      </w:r>
      <w:r>
        <w:rPr>
          <w:spacing w:val="56"/>
        </w:rPr>
        <w:t xml:space="preserve"> </w:t>
      </w:r>
      <w:r>
        <w:t>замысла</w:t>
      </w:r>
      <w:r>
        <w:rPr>
          <w:spacing w:val="58"/>
        </w:rPr>
        <w:t xml:space="preserve"> </w:t>
      </w:r>
      <w:r>
        <w:t>в</w:t>
      </w:r>
      <w:r>
        <w:rPr>
          <w:spacing w:val="56"/>
        </w:rPr>
        <w:t xml:space="preserve"> </w:t>
      </w:r>
      <w:r>
        <w:t>любой</w:t>
      </w:r>
      <w:r>
        <w:rPr>
          <w:spacing w:val="58"/>
        </w:rPr>
        <w:t xml:space="preserve"> </w:t>
      </w:r>
      <w:r>
        <w:t>творческой</w:t>
      </w:r>
      <w:r>
        <w:rPr>
          <w:spacing w:val="55"/>
        </w:rPr>
        <w:t xml:space="preserve"> </w:t>
      </w:r>
      <w:r>
        <w:t>деятельности.</w:t>
      </w:r>
    </w:p>
    <w:p w:rsidR="00FD7184" w:rsidRDefault="00C97642">
      <w:pPr>
        <w:pStyle w:val="a3"/>
        <w:ind w:firstLine="0"/>
      </w:pPr>
      <w:r>
        <w:t>Основы</w:t>
      </w:r>
      <w:r>
        <w:rPr>
          <w:spacing w:val="-5"/>
        </w:rPr>
        <w:t xml:space="preserve"> </w:t>
      </w:r>
      <w:r>
        <w:t>формальной</w:t>
      </w:r>
      <w:r>
        <w:rPr>
          <w:spacing w:val="-4"/>
        </w:rPr>
        <w:t xml:space="preserve"> </w:t>
      </w:r>
      <w:r>
        <w:t>композиции</w:t>
      </w:r>
      <w:r>
        <w:rPr>
          <w:spacing w:val="-3"/>
        </w:rPr>
        <w:t xml:space="preserve"> </w:t>
      </w:r>
      <w:r>
        <w:t>в</w:t>
      </w:r>
      <w:r>
        <w:rPr>
          <w:spacing w:val="-5"/>
        </w:rPr>
        <w:t xml:space="preserve"> </w:t>
      </w:r>
      <w:r>
        <w:t>конструктивных</w:t>
      </w:r>
      <w:r>
        <w:rPr>
          <w:spacing w:val="-5"/>
        </w:rPr>
        <w:t xml:space="preserve"> </w:t>
      </w:r>
      <w:r>
        <w:t>искусствах.</w:t>
      </w:r>
    </w:p>
    <w:p w:rsidR="00FD7184" w:rsidRDefault="00C97642">
      <w:pPr>
        <w:pStyle w:val="a3"/>
        <w:ind w:right="558"/>
      </w:pPr>
      <w:r>
        <w:t>Элементы композиции в графическом дизайне: пятно, линия, цвет, буква, текст и</w:t>
      </w:r>
      <w:r>
        <w:rPr>
          <w:spacing w:val="1"/>
        </w:rPr>
        <w:t xml:space="preserve"> </w:t>
      </w:r>
      <w:r>
        <w:t>изображение.</w:t>
      </w:r>
    </w:p>
    <w:p w:rsidR="00FD7184" w:rsidRDefault="00C97642">
      <w:pPr>
        <w:pStyle w:val="a3"/>
        <w:ind w:right="554"/>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1"/>
        </w:rPr>
        <w:t xml:space="preserve"> </w:t>
      </w:r>
      <w:r>
        <w:t>фигур,</w:t>
      </w:r>
      <w:r>
        <w:rPr>
          <w:spacing w:val="2"/>
        </w:rPr>
        <w:t xml:space="preserve"> </w:t>
      </w:r>
      <w:r>
        <w:t>без предметного</w:t>
      </w:r>
      <w:r>
        <w:rPr>
          <w:spacing w:val="-1"/>
        </w:rPr>
        <w:t xml:space="preserve"> </w:t>
      </w:r>
      <w:r>
        <w:t>содержания.</w:t>
      </w:r>
    </w:p>
    <w:p w:rsidR="00FD7184" w:rsidRDefault="00C97642">
      <w:pPr>
        <w:pStyle w:val="a3"/>
        <w:ind w:left="930" w:firstLine="0"/>
      </w:pPr>
      <w:r>
        <w:t>Основные</w:t>
      </w:r>
      <w:r>
        <w:rPr>
          <w:spacing w:val="-6"/>
        </w:rPr>
        <w:t xml:space="preserve"> </w:t>
      </w:r>
      <w:r>
        <w:t>свойства</w:t>
      </w:r>
      <w:r>
        <w:rPr>
          <w:spacing w:val="-5"/>
        </w:rPr>
        <w:t xml:space="preserve"> </w:t>
      </w:r>
      <w:r>
        <w:t>композиции:</w:t>
      </w:r>
      <w:r>
        <w:rPr>
          <w:spacing w:val="-5"/>
        </w:rPr>
        <w:t xml:space="preserve"> </w:t>
      </w:r>
      <w:r>
        <w:t>целостность</w:t>
      </w:r>
      <w:r>
        <w:rPr>
          <w:spacing w:val="-3"/>
        </w:rPr>
        <w:t xml:space="preserve"> </w:t>
      </w:r>
      <w:r>
        <w:t>и</w:t>
      </w:r>
      <w:r>
        <w:rPr>
          <w:spacing w:val="-6"/>
        </w:rPr>
        <w:t xml:space="preserve"> </w:t>
      </w:r>
      <w:r>
        <w:t>соподчинённость</w:t>
      </w:r>
      <w:r>
        <w:rPr>
          <w:spacing w:val="-3"/>
        </w:rPr>
        <w:t xml:space="preserve"> </w:t>
      </w:r>
      <w:r>
        <w:t>элементов.</w:t>
      </w:r>
    </w:p>
    <w:p w:rsidR="00FD7184" w:rsidRDefault="00C97642">
      <w:pPr>
        <w:pStyle w:val="a3"/>
        <w:ind w:right="551"/>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1"/>
        </w:rPr>
        <w:t xml:space="preserve"> </w:t>
      </w:r>
      <w:r>
        <w:t>или</w:t>
      </w:r>
      <w:r>
        <w:rPr>
          <w:spacing w:val="1"/>
        </w:rPr>
        <w:t xml:space="preserve"> </w:t>
      </w:r>
      <w:r>
        <w:t>открытость композиции.</w:t>
      </w:r>
    </w:p>
    <w:p w:rsidR="00FD7184" w:rsidRDefault="00C97642">
      <w:pPr>
        <w:pStyle w:val="a3"/>
        <w:ind w:right="552"/>
      </w:pPr>
      <w:r>
        <w:t>Практические упражнения по созданию композиции с вариативным ритмическим</w:t>
      </w:r>
      <w:r>
        <w:rPr>
          <w:spacing w:val="1"/>
        </w:rPr>
        <w:t xml:space="preserve"> </w:t>
      </w:r>
      <w:r>
        <w:t>расположением</w:t>
      </w:r>
      <w:r>
        <w:rPr>
          <w:spacing w:val="-2"/>
        </w:rPr>
        <w:t xml:space="preserve"> </w:t>
      </w:r>
      <w:r>
        <w:t>геометрических</w:t>
      </w:r>
      <w:r>
        <w:rPr>
          <w:spacing w:val="2"/>
        </w:rPr>
        <w:t xml:space="preserve"> </w:t>
      </w:r>
      <w:r>
        <w:t>фигур на</w:t>
      </w:r>
      <w:r>
        <w:rPr>
          <w:spacing w:val="-2"/>
        </w:rPr>
        <w:t xml:space="preserve"> </w:t>
      </w:r>
      <w:r>
        <w:t>плоскости.</w:t>
      </w:r>
    </w:p>
    <w:p w:rsidR="00FD7184" w:rsidRDefault="00C97642">
      <w:pPr>
        <w:pStyle w:val="a3"/>
        <w:ind w:right="550"/>
      </w:pPr>
      <w:r>
        <w:t>Роль цвета в организации композиционного пространства. Функциональные задачи</w:t>
      </w:r>
      <w:r>
        <w:rPr>
          <w:spacing w:val="-57"/>
        </w:rPr>
        <w:t xml:space="preserve"> </w:t>
      </w:r>
      <w:r>
        <w:t>цвета</w:t>
      </w:r>
      <w:r>
        <w:rPr>
          <w:spacing w:val="-2"/>
        </w:rPr>
        <w:t xml:space="preserve"> </w:t>
      </w:r>
      <w:r>
        <w:t>в</w:t>
      </w:r>
      <w:r>
        <w:rPr>
          <w:spacing w:val="-1"/>
        </w:rPr>
        <w:t xml:space="preserve"> </w:t>
      </w:r>
      <w:r>
        <w:t>конструктивных</w:t>
      </w:r>
      <w:r>
        <w:rPr>
          <w:spacing w:val="1"/>
        </w:rPr>
        <w:t xml:space="preserve"> </w:t>
      </w:r>
      <w:r>
        <w:t>искусствах.</w:t>
      </w:r>
    </w:p>
    <w:p w:rsidR="00FD7184" w:rsidRDefault="00C97642">
      <w:pPr>
        <w:pStyle w:val="a3"/>
        <w:ind w:right="552"/>
      </w:pPr>
      <w:r>
        <w:t>Цвет и законы колористики. Применение локального цвета. Цветовой акцент, ритм</w:t>
      </w:r>
      <w:r>
        <w:rPr>
          <w:spacing w:val="1"/>
        </w:rPr>
        <w:t xml:space="preserve"> </w:t>
      </w:r>
      <w:r>
        <w:t>цветовых</w:t>
      </w:r>
      <w:r>
        <w:rPr>
          <w:spacing w:val="1"/>
        </w:rPr>
        <w:t xml:space="preserve"> </w:t>
      </w:r>
      <w:r>
        <w:t>форм, доминанта.</w:t>
      </w:r>
    </w:p>
    <w:p w:rsidR="00FD7184" w:rsidRDefault="00C97642">
      <w:pPr>
        <w:pStyle w:val="a3"/>
        <w:spacing w:before="1"/>
        <w:ind w:right="555"/>
      </w:pPr>
      <w:r>
        <w:t>Шрифты</w:t>
      </w:r>
      <w:r>
        <w:rPr>
          <w:spacing w:val="61"/>
        </w:rPr>
        <w:t xml:space="preserve"> </w:t>
      </w:r>
      <w:r>
        <w:t>и</w:t>
      </w:r>
      <w:r>
        <w:rPr>
          <w:spacing w:val="61"/>
        </w:rPr>
        <w:t xml:space="preserve"> </w:t>
      </w:r>
      <w:r>
        <w:t>шрифтовая</w:t>
      </w:r>
      <w:r>
        <w:rPr>
          <w:spacing w:val="61"/>
        </w:rPr>
        <w:t xml:space="preserve"> </w:t>
      </w:r>
      <w:r>
        <w:t>композиция   в   графическом   дизайне.   Форма   буквы</w:t>
      </w:r>
      <w:r>
        <w:rPr>
          <w:spacing w:val="1"/>
        </w:rPr>
        <w:t xml:space="preserve"> </w:t>
      </w:r>
      <w:r>
        <w:t>как</w:t>
      </w:r>
      <w:r>
        <w:rPr>
          <w:spacing w:val="-1"/>
        </w:rPr>
        <w:t xml:space="preserve"> </w:t>
      </w:r>
      <w:r>
        <w:t>изобразительно-смысловой символ.</w:t>
      </w:r>
    </w:p>
    <w:p w:rsidR="00FD7184" w:rsidRDefault="00C97642">
      <w:pPr>
        <w:pStyle w:val="a3"/>
        <w:ind w:left="930" w:firstLine="0"/>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FD7184" w:rsidRDefault="00C97642">
      <w:pPr>
        <w:pStyle w:val="a3"/>
        <w:ind w:right="554"/>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FD7184" w:rsidRDefault="00C97642">
      <w:pPr>
        <w:pStyle w:val="a3"/>
        <w:ind w:right="549"/>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 композиции».</w:t>
      </w:r>
    </w:p>
    <w:p w:rsidR="00FD7184" w:rsidRDefault="00C97642">
      <w:pPr>
        <w:pStyle w:val="a3"/>
        <w:ind w:left="930" w:firstLine="0"/>
      </w:pPr>
      <w:r>
        <w:t>Логотип</w:t>
      </w:r>
      <w:r>
        <w:rPr>
          <w:spacing w:val="22"/>
        </w:rPr>
        <w:t xml:space="preserve"> </w:t>
      </w:r>
      <w:r>
        <w:t>как</w:t>
      </w:r>
      <w:r>
        <w:rPr>
          <w:spacing w:val="22"/>
        </w:rPr>
        <w:t xml:space="preserve"> </w:t>
      </w:r>
      <w:r>
        <w:t>графический</w:t>
      </w:r>
      <w:r>
        <w:rPr>
          <w:spacing w:val="23"/>
        </w:rPr>
        <w:t xml:space="preserve"> </w:t>
      </w:r>
      <w:r>
        <w:t>знак,</w:t>
      </w:r>
      <w:r>
        <w:rPr>
          <w:spacing w:val="21"/>
        </w:rPr>
        <w:t xml:space="preserve"> </w:t>
      </w:r>
      <w:r>
        <w:t>эмблема</w:t>
      </w:r>
      <w:r>
        <w:rPr>
          <w:spacing w:val="21"/>
        </w:rPr>
        <w:t xml:space="preserve"> </w:t>
      </w:r>
      <w:r>
        <w:t>или</w:t>
      </w:r>
      <w:r>
        <w:rPr>
          <w:spacing w:val="23"/>
        </w:rPr>
        <w:t xml:space="preserve"> </w:t>
      </w:r>
      <w:r>
        <w:t>стилизованный</w:t>
      </w:r>
      <w:r>
        <w:rPr>
          <w:spacing w:val="22"/>
        </w:rPr>
        <w:t xml:space="preserve"> </w:t>
      </w:r>
      <w:r>
        <w:t>графический</w:t>
      </w:r>
      <w:r>
        <w:rPr>
          <w:spacing w:val="22"/>
        </w:rPr>
        <w:t xml:space="preserve"> </w:t>
      </w:r>
      <w:r>
        <w:t>символ.</w:t>
      </w:r>
    </w:p>
    <w:p w:rsidR="00FD7184" w:rsidRDefault="00C97642">
      <w:pPr>
        <w:pStyle w:val="a3"/>
        <w:ind w:firstLine="0"/>
      </w:pPr>
      <w:r>
        <w:t>Функции</w:t>
      </w:r>
      <w:r>
        <w:rPr>
          <w:spacing w:val="-3"/>
        </w:rPr>
        <w:t xml:space="preserve"> </w:t>
      </w:r>
      <w:r>
        <w:t>логотипа.</w:t>
      </w:r>
      <w:r>
        <w:rPr>
          <w:spacing w:val="-3"/>
        </w:rPr>
        <w:t xml:space="preserve"> </w:t>
      </w:r>
      <w:r>
        <w:t>Шрифтовой</w:t>
      </w:r>
      <w:r>
        <w:rPr>
          <w:spacing w:val="-3"/>
        </w:rPr>
        <w:t xml:space="preserve"> </w:t>
      </w:r>
      <w:r>
        <w:t>логотип.</w:t>
      </w:r>
      <w:r>
        <w:rPr>
          <w:spacing w:val="-2"/>
        </w:rPr>
        <w:t xml:space="preserve"> </w:t>
      </w:r>
      <w:r>
        <w:t>Знаковый</w:t>
      </w:r>
      <w:r>
        <w:rPr>
          <w:spacing w:val="-3"/>
        </w:rPr>
        <w:t xml:space="preserve"> </w:t>
      </w:r>
      <w:r>
        <w:t>логотип.</w:t>
      </w:r>
    </w:p>
    <w:p w:rsidR="00FD7184" w:rsidRDefault="00C97642">
      <w:pPr>
        <w:pStyle w:val="a3"/>
        <w:ind w:right="551"/>
      </w:pPr>
      <w:r>
        <w:t xml:space="preserve">Композиционные     </w:t>
      </w:r>
      <w:r>
        <w:rPr>
          <w:spacing w:val="1"/>
        </w:rPr>
        <w:t xml:space="preserve"> </w:t>
      </w:r>
      <w:r>
        <w:t xml:space="preserve">основы     </w:t>
      </w:r>
      <w:r>
        <w:rPr>
          <w:spacing w:val="1"/>
        </w:rPr>
        <w:t xml:space="preserve"> </w:t>
      </w:r>
      <w:r>
        <w:t xml:space="preserve">макетирования     </w:t>
      </w:r>
      <w:r>
        <w:rPr>
          <w:spacing w:val="1"/>
        </w:rPr>
        <w:t xml:space="preserve"> </w:t>
      </w:r>
      <w:r>
        <w:t>в       графическом       дизайне</w:t>
      </w:r>
      <w:r>
        <w:rPr>
          <w:spacing w:val="1"/>
        </w:rPr>
        <w:t xml:space="preserve"> </w:t>
      </w:r>
      <w:r>
        <w:t>при</w:t>
      </w:r>
      <w:r>
        <w:rPr>
          <w:spacing w:val="-1"/>
        </w:rPr>
        <w:t xml:space="preserve"> </w:t>
      </w:r>
      <w:r>
        <w:t>соединении</w:t>
      </w:r>
      <w:r>
        <w:rPr>
          <w:spacing w:val="-2"/>
        </w:rPr>
        <w:t xml:space="preserve"> </w:t>
      </w:r>
      <w:r>
        <w:t>текста</w:t>
      </w:r>
      <w:r>
        <w:rPr>
          <w:spacing w:val="-1"/>
        </w:rPr>
        <w:t xml:space="preserve"> </w:t>
      </w:r>
      <w:r>
        <w:t>и изображения.</w:t>
      </w:r>
    </w:p>
    <w:p w:rsidR="00FD7184" w:rsidRDefault="00C97642">
      <w:pPr>
        <w:pStyle w:val="a3"/>
        <w:ind w:right="550"/>
      </w:pPr>
      <w:r>
        <w:lastRenderedPageBreak/>
        <w:t>Искусство плаката. Синтез слова и изображения. Изобразительный язык плаката.</w:t>
      </w:r>
      <w:r>
        <w:rPr>
          <w:spacing w:val="1"/>
        </w:rPr>
        <w:t xml:space="preserve"> </w:t>
      </w:r>
      <w:r>
        <w:t>Композиционный</w:t>
      </w:r>
      <w:r>
        <w:rPr>
          <w:spacing w:val="1"/>
        </w:rPr>
        <w:t xml:space="preserve"> </w:t>
      </w:r>
      <w:r>
        <w:t>монтаж</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в</w:t>
      </w:r>
      <w:r>
        <w:rPr>
          <w:spacing w:val="1"/>
        </w:rPr>
        <w:t xml:space="preserve"> </w:t>
      </w:r>
      <w:r>
        <w:t>плакате,</w:t>
      </w:r>
      <w:r>
        <w:rPr>
          <w:spacing w:val="1"/>
        </w:rPr>
        <w:t xml:space="preserve"> </w:t>
      </w:r>
      <w:r>
        <w:t>рекламе,</w:t>
      </w:r>
      <w:r>
        <w:rPr>
          <w:spacing w:val="1"/>
        </w:rPr>
        <w:t xml:space="preserve"> </w:t>
      </w:r>
      <w:r>
        <w:t>поздравительной</w:t>
      </w:r>
      <w:r>
        <w:rPr>
          <w:spacing w:val="1"/>
        </w:rPr>
        <w:t xml:space="preserve"> </w:t>
      </w:r>
      <w:r>
        <w:t>открытке.</w:t>
      </w:r>
    </w:p>
    <w:p w:rsidR="00FD7184" w:rsidRDefault="00C97642">
      <w:pPr>
        <w:pStyle w:val="a3"/>
        <w:ind w:right="555"/>
      </w:pPr>
      <w:r>
        <w:t>Многообразие форм графического дизайна. Дизайн книги и журнала. Элементы,</w:t>
      </w:r>
      <w:r>
        <w:rPr>
          <w:spacing w:val="1"/>
        </w:rPr>
        <w:t xml:space="preserve"> </w:t>
      </w:r>
      <w:r>
        <w:t>составляющие</w:t>
      </w:r>
      <w:r>
        <w:rPr>
          <w:spacing w:val="-2"/>
        </w:rPr>
        <w:t xml:space="preserve"> </w:t>
      </w:r>
      <w:r>
        <w:t>конструкцию</w:t>
      </w:r>
      <w:r>
        <w:rPr>
          <w:spacing w:val="-1"/>
        </w:rPr>
        <w:t xml:space="preserve"> </w:t>
      </w:r>
      <w:r>
        <w:t>и</w:t>
      </w:r>
      <w:r>
        <w:rPr>
          <w:spacing w:val="-3"/>
        </w:rPr>
        <w:t xml:space="preserve"> </w:t>
      </w:r>
      <w:r>
        <w:t>художественное</w:t>
      </w:r>
      <w:r>
        <w:rPr>
          <w:spacing w:val="-2"/>
        </w:rPr>
        <w:t xml:space="preserve"> </w:t>
      </w:r>
      <w:r>
        <w:t>оформление</w:t>
      </w:r>
      <w:r>
        <w:rPr>
          <w:spacing w:val="-2"/>
        </w:rPr>
        <w:t xml:space="preserve"> </w:t>
      </w:r>
      <w:r>
        <w:t>книги, журнала.</w:t>
      </w:r>
    </w:p>
    <w:p w:rsidR="00FD7184" w:rsidRDefault="00C97642">
      <w:pPr>
        <w:pStyle w:val="a3"/>
        <w:spacing w:before="61"/>
        <w:ind w:right="552"/>
      </w:pPr>
      <w:r>
        <w:t>Макет</w:t>
      </w:r>
      <w:r>
        <w:rPr>
          <w:spacing w:val="61"/>
        </w:rPr>
        <w:t xml:space="preserve"> </w:t>
      </w:r>
      <w:r>
        <w:t>разворота</w:t>
      </w:r>
      <w:r>
        <w:rPr>
          <w:spacing w:val="61"/>
        </w:rPr>
        <w:t xml:space="preserve"> </w:t>
      </w:r>
      <w:r>
        <w:t>книги</w:t>
      </w:r>
      <w:r>
        <w:rPr>
          <w:spacing w:val="61"/>
        </w:rPr>
        <w:t xml:space="preserve"> </w:t>
      </w:r>
      <w:r>
        <w:t>или</w:t>
      </w:r>
      <w:r>
        <w:rPr>
          <w:spacing w:val="61"/>
        </w:rPr>
        <w:t xml:space="preserve"> </w:t>
      </w:r>
      <w:r>
        <w:t>журнала</w:t>
      </w:r>
      <w:r>
        <w:rPr>
          <w:spacing w:val="61"/>
        </w:rPr>
        <w:t xml:space="preserve"> </w:t>
      </w:r>
      <w:r>
        <w:t>по   выбранной   теме   в   виде   коллажа</w:t>
      </w:r>
      <w:r>
        <w:rPr>
          <w:spacing w:val="1"/>
        </w:rPr>
        <w:t xml:space="preserve"> </w:t>
      </w:r>
      <w:r>
        <w:t>или</w:t>
      </w:r>
      <w:r>
        <w:rPr>
          <w:spacing w:val="-3"/>
        </w:rPr>
        <w:t xml:space="preserve"> </w:t>
      </w:r>
      <w:r>
        <w:t>на</w:t>
      </w:r>
      <w:r>
        <w:rPr>
          <w:spacing w:val="-1"/>
        </w:rPr>
        <w:t xml:space="preserve"> </w:t>
      </w:r>
      <w:r>
        <w:t>основе</w:t>
      </w:r>
      <w:r>
        <w:rPr>
          <w:spacing w:val="-2"/>
        </w:rPr>
        <w:t xml:space="preserve"> </w:t>
      </w:r>
      <w:r>
        <w:t>компьютерных</w:t>
      </w:r>
      <w:r>
        <w:rPr>
          <w:spacing w:val="1"/>
        </w:rPr>
        <w:t xml:space="preserve"> </w:t>
      </w:r>
      <w:r>
        <w:t>программ.</w:t>
      </w:r>
    </w:p>
    <w:p w:rsidR="00FD7184" w:rsidRDefault="00C97642">
      <w:pPr>
        <w:pStyle w:val="a3"/>
        <w:ind w:left="930" w:firstLine="0"/>
      </w:pPr>
      <w:r>
        <w:t>Макетирование</w:t>
      </w:r>
      <w:r>
        <w:rPr>
          <w:spacing w:val="-8"/>
        </w:rPr>
        <w:t xml:space="preserve"> </w:t>
      </w:r>
      <w:r>
        <w:t>объёмно-пространственных</w:t>
      </w:r>
      <w:r>
        <w:rPr>
          <w:spacing w:val="-8"/>
        </w:rPr>
        <w:t xml:space="preserve"> </w:t>
      </w:r>
      <w:r>
        <w:t>композиций.</w:t>
      </w:r>
    </w:p>
    <w:p w:rsidR="00FD7184" w:rsidRDefault="00C97642">
      <w:pPr>
        <w:pStyle w:val="a3"/>
        <w:ind w:right="551"/>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2"/>
        </w:rPr>
        <w:t xml:space="preserve"> </w:t>
      </w:r>
      <w:r>
        <w:t>плоскостной</w:t>
      </w:r>
      <w:r>
        <w:rPr>
          <w:spacing w:val="-2"/>
        </w:rPr>
        <w:t xml:space="preserve"> </w:t>
      </w:r>
      <w:r>
        <w:t>композиции</w:t>
      </w:r>
      <w:r>
        <w:rPr>
          <w:spacing w:val="-1"/>
        </w:rPr>
        <w:t xml:space="preserve"> </w:t>
      </w:r>
      <w:r>
        <w:t>как «чертежа»</w:t>
      </w:r>
      <w:r>
        <w:rPr>
          <w:spacing w:val="-9"/>
        </w:rPr>
        <w:t xml:space="preserve"> </w:t>
      </w:r>
      <w:r>
        <w:t>пространства.</w:t>
      </w:r>
    </w:p>
    <w:p w:rsidR="00FD7184" w:rsidRDefault="00C97642">
      <w:pPr>
        <w:pStyle w:val="a3"/>
        <w:spacing w:before="1"/>
        <w:ind w:right="553"/>
      </w:pPr>
      <w:r>
        <w:t>Макетирование.</w:t>
      </w:r>
      <w:r>
        <w:rPr>
          <w:spacing w:val="61"/>
        </w:rPr>
        <w:t xml:space="preserve"> </w:t>
      </w:r>
      <w:r>
        <w:t>Введение</w:t>
      </w:r>
      <w:r>
        <w:rPr>
          <w:spacing w:val="61"/>
        </w:rPr>
        <w:t xml:space="preserve"> </w:t>
      </w:r>
      <w:r>
        <w:t>в   макет   понятия   рельефа   местности   и   способы</w:t>
      </w:r>
      <w:r>
        <w:rPr>
          <w:spacing w:val="1"/>
        </w:rPr>
        <w:t xml:space="preserve"> </w:t>
      </w:r>
      <w:r>
        <w:t>его</w:t>
      </w:r>
      <w:r>
        <w:rPr>
          <w:spacing w:val="-2"/>
        </w:rPr>
        <w:t xml:space="preserve"> </w:t>
      </w:r>
      <w:r>
        <w:t>обозначения на</w:t>
      </w:r>
      <w:r>
        <w:rPr>
          <w:spacing w:val="-1"/>
        </w:rPr>
        <w:t xml:space="preserve"> </w:t>
      </w:r>
      <w:r>
        <w:t>макете.</w:t>
      </w:r>
    </w:p>
    <w:p w:rsidR="00FD7184" w:rsidRDefault="00C97642">
      <w:pPr>
        <w:pStyle w:val="a3"/>
        <w:ind w:right="546"/>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2"/>
        </w:rPr>
        <w:t xml:space="preserve"> </w:t>
      </w:r>
      <w:r>
        <w:t>Объём</w:t>
      </w:r>
      <w:r>
        <w:rPr>
          <w:spacing w:val="-3"/>
        </w:rPr>
        <w:t xml:space="preserve"> </w:t>
      </w:r>
      <w:r>
        <w:t>и</w:t>
      </w:r>
      <w:r>
        <w:rPr>
          <w:spacing w:val="-2"/>
        </w:rPr>
        <w:t xml:space="preserve"> </w:t>
      </w:r>
      <w:r>
        <w:t>пространство.</w:t>
      </w:r>
      <w:r>
        <w:rPr>
          <w:spacing w:val="-2"/>
        </w:rPr>
        <w:t xml:space="preserve"> </w:t>
      </w:r>
      <w:r>
        <w:t>Взаимосвязь</w:t>
      </w:r>
      <w:r>
        <w:rPr>
          <w:spacing w:val="-2"/>
        </w:rPr>
        <w:t xml:space="preserve"> </w:t>
      </w:r>
      <w:r>
        <w:t>объектов</w:t>
      </w:r>
      <w:r>
        <w:rPr>
          <w:spacing w:val="-1"/>
        </w:rPr>
        <w:t xml:space="preserve"> </w:t>
      </w:r>
      <w:r>
        <w:t>в</w:t>
      </w:r>
      <w:r>
        <w:rPr>
          <w:spacing w:val="-3"/>
        </w:rPr>
        <w:t xml:space="preserve"> </w:t>
      </w:r>
      <w:r>
        <w:t>архитектурном</w:t>
      </w:r>
      <w:r>
        <w:rPr>
          <w:spacing w:val="-2"/>
        </w:rPr>
        <w:t xml:space="preserve"> </w:t>
      </w:r>
      <w:r>
        <w:t>макете.</w:t>
      </w:r>
    </w:p>
    <w:p w:rsidR="00FD7184" w:rsidRDefault="00C97642">
      <w:pPr>
        <w:pStyle w:val="a3"/>
        <w:ind w:right="550"/>
      </w:pPr>
      <w:r>
        <w:t>Структура зданий различных архитектурных стилей и эпох: выявление простых</w:t>
      </w:r>
      <w:r>
        <w:rPr>
          <w:spacing w:val="1"/>
        </w:rPr>
        <w:t xml:space="preserve"> </w:t>
      </w:r>
      <w:r>
        <w:t xml:space="preserve">объёмов,    </w:t>
      </w:r>
      <w:r>
        <w:rPr>
          <w:spacing w:val="1"/>
        </w:rPr>
        <w:t xml:space="preserve"> </w:t>
      </w:r>
      <w:r>
        <w:t>образующих      целостную      постройку.      Взаимное      влияние      объёмов</w:t>
      </w:r>
      <w:r>
        <w:rPr>
          <w:spacing w:val="-57"/>
        </w:rPr>
        <w:t xml:space="preserve"> </w:t>
      </w:r>
      <w:r>
        <w:t>и</w:t>
      </w:r>
      <w:r>
        <w:rPr>
          <w:spacing w:val="-1"/>
        </w:rPr>
        <w:t xml:space="preserve"> </w:t>
      </w:r>
      <w:r>
        <w:t>их</w:t>
      </w:r>
      <w:r>
        <w:rPr>
          <w:spacing w:val="2"/>
        </w:rPr>
        <w:t xml:space="preserve"> </w:t>
      </w:r>
      <w:r>
        <w:t>сочетаний</w:t>
      </w:r>
      <w:r>
        <w:rPr>
          <w:spacing w:val="-2"/>
        </w:rPr>
        <w:t xml:space="preserve"> </w:t>
      </w:r>
      <w:r>
        <w:t>на</w:t>
      </w:r>
      <w:r>
        <w:rPr>
          <w:spacing w:val="-1"/>
        </w:rPr>
        <w:t xml:space="preserve"> </w:t>
      </w:r>
      <w:r>
        <w:t>образный</w:t>
      </w:r>
      <w:r>
        <w:rPr>
          <w:spacing w:val="-2"/>
        </w:rPr>
        <w:t xml:space="preserve"> </w:t>
      </w:r>
      <w:r>
        <w:t>характер</w:t>
      </w:r>
      <w:r>
        <w:rPr>
          <w:spacing w:val="-1"/>
        </w:rPr>
        <w:t xml:space="preserve"> </w:t>
      </w:r>
      <w:r>
        <w:t>постройки.</w:t>
      </w:r>
    </w:p>
    <w:p w:rsidR="00FD7184" w:rsidRDefault="00C97642">
      <w:pPr>
        <w:pStyle w:val="a3"/>
        <w:ind w:right="553"/>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1"/>
        </w:rPr>
        <w:t xml:space="preserve"> </w:t>
      </w:r>
      <w:r>
        <w:t>конструктивного</w:t>
      </w:r>
      <w:r>
        <w:rPr>
          <w:spacing w:val="-1"/>
        </w:rPr>
        <w:t xml:space="preserve"> </w:t>
      </w:r>
      <w:r>
        <w:t>соотношения его</w:t>
      </w:r>
      <w:r>
        <w:rPr>
          <w:spacing w:val="-2"/>
        </w:rPr>
        <w:t xml:space="preserve"> </w:t>
      </w:r>
      <w:r>
        <w:t>частей.</w:t>
      </w:r>
    </w:p>
    <w:p w:rsidR="00FD7184" w:rsidRDefault="00C97642">
      <w:pPr>
        <w:pStyle w:val="a3"/>
        <w:ind w:right="547"/>
      </w:pPr>
      <w:r>
        <w:t xml:space="preserve">Роль   </w:t>
      </w:r>
      <w:r>
        <w:rPr>
          <w:spacing w:val="1"/>
        </w:rPr>
        <w:t xml:space="preserve"> </w:t>
      </w:r>
      <w:r>
        <w:t>эволюции     строительных     материалов     и     строительных     технологий</w:t>
      </w:r>
      <w:r>
        <w:rPr>
          <w:spacing w:val="-57"/>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w:t>
      </w:r>
      <w:r>
        <w:rPr>
          <w:spacing w:val="1"/>
        </w:rPr>
        <w:t xml:space="preserve"> </w:t>
      </w:r>
      <w:r>
        <w:t>сводов,</w:t>
      </w:r>
      <w:r>
        <w:rPr>
          <w:spacing w:val="1"/>
        </w:rPr>
        <w:t xml:space="preserve"> </w:t>
      </w:r>
      <w:r>
        <w:t>каркасная</w:t>
      </w:r>
      <w:r>
        <w:rPr>
          <w:spacing w:val="1"/>
        </w:rPr>
        <w:t xml:space="preserve"> </w:t>
      </w:r>
      <w:r>
        <w:t>каменная</w:t>
      </w:r>
      <w:r>
        <w:rPr>
          <w:spacing w:val="1"/>
        </w:rPr>
        <w:t xml:space="preserve"> </w:t>
      </w:r>
      <w:r>
        <w:t>архитектура,</w:t>
      </w:r>
      <w:r>
        <w:rPr>
          <w:spacing w:val="1"/>
        </w:rPr>
        <w:t xml:space="preserve"> </w:t>
      </w:r>
      <w:r>
        <w:t>металлический</w:t>
      </w:r>
      <w:r>
        <w:rPr>
          <w:spacing w:val="1"/>
        </w:rPr>
        <w:t xml:space="preserve"> </w:t>
      </w:r>
      <w:r>
        <w:t>каркас,</w:t>
      </w:r>
      <w:r>
        <w:rPr>
          <w:spacing w:val="-1"/>
        </w:rPr>
        <w:t xml:space="preserve"> </w:t>
      </w:r>
      <w:r>
        <w:t>железобетон и язык</w:t>
      </w:r>
      <w:r>
        <w:rPr>
          <w:spacing w:val="-1"/>
        </w:rPr>
        <w:t xml:space="preserve"> </w:t>
      </w:r>
      <w:r>
        <w:t>современной архитектуры).</w:t>
      </w:r>
    </w:p>
    <w:p w:rsidR="00FD7184" w:rsidRDefault="00C97642">
      <w:pPr>
        <w:pStyle w:val="a3"/>
        <w:spacing w:before="1"/>
        <w:ind w:right="555"/>
      </w:pPr>
      <w:r>
        <w:t>Многообразие</w:t>
      </w:r>
      <w:r>
        <w:rPr>
          <w:spacing w:val="96"/>
        </w:rPr>
        <w:t xml:space="preserve"> </w:t>
      </w:r>
      <w:r>
        <w:t xml:space="preserve">предметного  </w:t>
      </w:r>
      <w:r>
        <w:rPr>
          <w:spacing w:val="38"/>
        </w:rPr>
        <w:t xml:space="preserve"> </w:t>
      </w:r>
      <w:r>
        <w:t xml:space="preserve">мира,  </w:t>
      </w:r>
      <w:r>
        <w:rPr>
          <w:spacing w:val="38"/>
        </w:rPr>
        <w:t xml:space="preserve"> </w:t>
      </w:r>
      <w:r>
        <w:t xml:space="preserve">создаваемого  </w:t>
      </w:r>
      <w:r>
        <w:rPr>
          <w:spacing w:val="39"/>
        </w:rPr>
        <w:t xml:space="preserve"> </w:t>
      </w:r>
      <w:r>
        <w:t xml:space="preserve">человеком.  </w:t>
      </w:r>
      <w:r>
        <w:rPr>
          <w:spacing w:val="38"/>
        </w:rPr>
        <w:t xml:space="preserve"> </w:t>
      </w:r>
      <w:r>
        <w:t xml:space="preserve">Функция  </w:t>
      </w:r>
      <w:r>
        <w:rPr>
          <w:spacing w:val="39"/>
        </w:rPr>
        <w:t xml:space="preserve"> </w:t>
      </w:r>
      <w:r>
        <w:t>вещи</w:t>
      </w:r>
      <w:r>
        <w:rPr>
          <w:spacing w:val="-58"/>
        </w:rPr>
        <w:t xml:space="preserve"> </w:t>
      </w:r>
      <w:r>
        <w:t>и</w:t>
      </w:r>
      <w:r>
        <w:rPr>
          <w:spacing w:val="-1"/>
        </w:rPr>
        <w:t xml:space="preserve"> </w:t>
      </w:r>
      <w:r>
        <w:t>её</w:t>
      </w:r>
      <w:r>
        <w:rPr>
          <w:spacing w:val="-1"/>
        </w:rPr>
        <w:t xml:space="preserve"> </w:t>
      </w:r>
      <w:r>
        <w:t>форма.</w:t>
      </w:r>
      <w:r>
        <w:rPr>
          <w:spacing w:val="-1"/>
        </w:rPr>
        <w:t xml:space="preserve"> </w:t>
      </w:r>
      <w:r>
        <w:t>Образ времени в</w:t>
      </w:r>
      <w:r>
        <w:rPr>
          <w:spacing w:val="-2"/>
        </w:rPr>
        <w:t xml:space="preserve"> </w:t>
      </w:r>
      <w:r>
        <w:t>предметах, создаваемых человеком.</w:t>
      </w:r>
    </w:p>
    <w:p w:rsidR="00FD7184" w:rsidRDefault="00C97642">
      <w:pPr>
        <w:pStyle w:val="a3"/>
        <w:ind w:right="548"/>
      </w:pPr>
      <w:r>
        <w:t>Дизайн предмета как искусство и социальное проектирование. Анализ формы через</w:t>
      </w:r>
      <w:r>
        <w:rPr>
          <w:spacing w:val="-57"/>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2"/>
        </w:rPr>
        <w:t xml:space="preserve"> </w:t>
      </w:r>
      <w:r>
        <w:t>Влияние</w:t>
      </w:r>
      <w:r>
        <w:rPr>
          <w:spacing w:val="-2"/>
        </w:rPr>
        <w:t xml:space="preserve"> </w:t>
      </w:r>
      <w:r>
        <w:t>развития</w:t>
      </w:r>
      <w:r>
        <w:rPr>
          <w:spacing w:val="-5"/>
        </w:rPr>
        <w:t xml:space="preserve"> </w:t>
      </w:r>
      <w:r>
        <w:t>технологий</w:t>
      </w:r>
      <w:r>
        <w:rPr>
          <w:spacing w:val="-1"/>
        </w:rPr>
        <w:t xml:space="preserve"> </w:t>
      </w:r>
      <w:r>
        <w:t>и</w:t>
      </w:r>
      <w:r>
        <w:rPr>
          <w:spacing w:val="-1"/>
        </w:rPr>
        <w:t xml:space="preserve"> </w:t>
      </w:r>
      <w:r>
        <w:t>материалов</w:t>
      </w:r>
      <w:r>
        <w:rPr>
          <w:spacing w:val="-3"/>
        </w:rPr>
        <w:t xml:space="preserve"> </w:t>
      </w:r>
      <w:r>
        <w:t>на</w:t>
      </w:r>
      <w:r>
        <w:rPr>
          <w:spacing w:val="-2"/>
        </w:rPr>
        <w:t xml:space="preserve"> </w:t>
      </w:r>
      <w:r>
        <w:t>изменение</w:t>
      </w:r>
      <w:r>
        <w:rPr>
          <w:spacing w:val="-2"/>
        </w:rPr>
        <w:t xml:space="preserve"> </w:t>
      </w:r>
      <w:r>
        <w:t>формы</w:t>
      </w:r>
      <w:r>
        <w:rPr>
          <w:spacing w:val="-2"/>
        </w:rPr>
        <w:t xml:space="preserve"> </w:t>
      </w:r>
      <w:r>
        <w:t>предмета.</w:t>
      </w:r>
    </w:p>
    <w:p w:rsidR="00FD7184" w:rsidRDefault="00C97642">
      <w:pPr>
        <w:pStyle w:val="a3"/>
        <w:ind w:left="929" w:firstLine="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FD7184" w:rsidRDefault="00C97642">
      <w:pPr>
        <w:pStyle w:val="a3"/>
        <w:ind w:right="554"/>
      </w:pPr>
      <w:r>
        <w:t>Творческое</w:t>
      </w:r>
      <w:r>
        <w:rPr>
          <w:spacing w:val="97"/>
        </w:rPr>
        <w:t xml:space="preserve"> </w:t>
      </w:r>
      <w:r>
        <w:t xml:space="preserve">проектирование  </w:t>
      </w:r>
      <w:r>
        <w:rPr>
          <w:spacing w:val="36"/>
        </w:rPr>
        <w:t xml:space="preserve"> </w:t>
      </w:r>
      <w:r>
        <w:t xml:space="preserve">предметов  </w:t>
      </w:r>
      <w:r>
        <w:rPr>
          <w:spacing w:val="37"/>
        </w:rPr>
        <w:t xml:space="preserve"> </w:t>
      </w:r>
      <w:r>
        <w:t xml:space="preserve">быта  </w:t>
      </w:r>
      <w:r>
        <w:rPr>
          <w:spacing w:val="37"/>
        </w:rPr>
        <w:t xml:space="preserve"> </w:t>
      </w:r>
      <w:r>
        <w:t xml:space="preserve">с  </w:t>
      </w:r>
      <w:r>
        <w:rPr>
          <w:spacing w:val="36"/>
        </w:rPr>
        <w:t xml:space="preserve"> </w:t>
      </w:r>
      <w:r>
        <w:t xml:space="preserve">определением  </w:t>
      </w:r>
      <w:r>
        <w:rPr>
          <w:spacing w:val="39"/>
        </w:rPr>
        <w:t xml:space="preserve"> </w:t>
      </w:r>
      <w:r>
        <w:t xml:space="preserve">их  </w:t>
      </w:r>
      <w:r>
        <w:rPr>
          <w:spacing w:val="38"/>
        </w:rPr>
        <w:t xml:space="preserve"> </w:t>
      </w:r>
      <w:r>
        <w:t>функций</w:t>
      </w:r>
      <w:r>
        <w:rPr>
          <w:spacing w:val="-58"/>
        </w:rPr>
        <w:t xml:space="preserve"> </w:t>
      </w:r>
      <w:r>
        <w:t>и</w:t>
      </w:r>
      <w:r>
        <w:rPr>
          <w:spacing w:val="-1"/>
        </w:rPr>
        <w:t xml:space="preserve"> </w:t>
      </w:r>
      <w:r>
        <w:t>материала</w:t>
      </w:r>
      <w:r>
        <w:rPr>
          <w:spacing w:val="-1"/>
        </w:rPr>
        <w:t xml:space="preserve"> </w:t>
      </w:r>
      <w:r>
        <w:t>изготовления.</w:t>
      </w:r>
    </w:p>
    <w:p w:rsidR="00FD7184" w:rsidRDefault="00C97642">
      <w:pPr>
        <w:pStyle w:val="a3"/>
        <w:ind w:right="553"/>
      </w:pPr>
      <w:r>
        <w:t>Цвет в архитектуре и дизайне. Эмоциональное и формообразующее значение цвета</w:t>
      </w:r>
      <w:r>
        <w:rPr>
          <w:spacing w:val="1"/>
        </w:rPr>
        <w:t xml:space="preserve"> </w:t>
      </w:r>
      <w:r>
        <w:t>в дизайне и архитектуре. Влияние цвета на восприятие формы объектов архитектуры и</w:t>
      </w:r>
      <w:r>
        <w:rPr>
          <w:spacing w:val="1"/>
        </w:rPr>
        <w:t xml:space="preserve"> </w:t>
      </w:r>
      <w:r>
        <w:t>дизайна.</w:t>
      </w:r>
    </w:p>
    <w:p w:rsidR="00FD7184" w:rsidRDefault="00C97642">
      <w:pPr>
        <w:pStyle w:val="a3"/>
        <w:ind w:right="553"/>
      </w:pPr>
      <w:r>
        <w:t xml:space="preserve">Конструирование   </w:t>
      </w:r>
      <w:r>
        <w:rPr>
          <w:spacing w:val="29"/>
        </w:rPr>
        <w:t xml:space="preserve"> </w:t>
      </w:r>
      <w:r>
        <w:t xml:space="preserve">объектов    </w:t>
      </w:r>
      <w:r>
        <w:rPr>
          <w:spacing w:val="28"/>
        </w:rPr>
        <w:t xml:space="preserve"> </w:t>
      </w:r>
      <w:r>
        <w:t xml:space="preserve">дизайна    </w:t>
      </w:r>
      <w:r>
        <w:rPr>
          <w:spacing w:val="28"/>
        </w:rPr>
        <w:t xml:space="preserve"> </w:t>
      </w:r>
      <w:r>
        <w:t xml:space="preserve">или    </w:t>
      </w:r>
      <w:r>
        <w:rPr>
          <w:spacing w:val="30"/>
        </w:rPr>
        <w:t xml:space="preserve"> </w:t>
      </w:r>
      <w:r>
        <w:t xml:space="preserve">архитектурное    </w:t>
      </w:r>
      <w:r>
        <w:rPr>
          <w:spacing w:val="28"/>
        </w:rPr>
        <w:t xml:space="preserve"> </w:t>
      </w:r>
      <w:r>
        <w:t>макетирование</w:t>
      </w:r>
      <w:r>
        <w:rPr>
          <w:spacing w:val="-58"/>
        </w:rPr>
        <w:t xml:space="preserve"> </w:t>
      </w:r>
      <w:r>
        <w:t>с</w:t>
      </w:r>
      <w:r>
        <w:rPr>
          <w:spacing w:val="-2"/>
        </w:rPr>
        <w:t xml:space="preserve"> </w:t>
      </w:r>
      <w:r>
        <w:t>использованием</w:t>
      </w:r>
      <w:r>
        <w:rPr>
          <w:spacing w:val="-1"/>
        </w:rPr>
        <w:t xml:space="preserve"> </w:t>
      </w:r>
      <w:r>
        <w:t>цвета.</w:t>
      </w:r>
    </w:p>
    <w:p w:rsidR="00FD7184" w:rsidRDefault="00C97642">
      <w:pPr>
        <w:pStyle w:val="a3"/>
        <w:ind w:left="929" w:firstLine="0"/>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FD7184" w:rsidRDefault="00C97642">
      <w:pPr>
        <w:pStyle w:val="a3"/>
        <w:tabs>
          <w:tab w:val="left" w:pos="2606"/>
          <w:tab w:val="left" w:pos="4023"/>
          <w:tab w:val="left" w:pos="5775"/>
          <w:tab w:val="left" w:pos="7883"/>
        </w:tabs>
        <w:ind w:right="546"/>
      </w:pPr>
      <w:r>
        <w:t>Образ</w:t>
      </w:r>
      <w:r>
        <w:rPr>
          <w:spacing w:val="1"/>
        </w:rPr>
        <w:t xml:space="preserve"> </w:t>
      </w:r>
      <w:r>
        <w:t>и</w:t>
      </w:r>
      <w:r>
        <w:rPr>
          <w:spacing w:val="1"/>
        </w:rPr>
        <w:t xml:space="preserve"> </w:t>
      </w:r>
      <w:r>
        <w:t>стиль</w:t>
      </w:r>
      <w:r>
        <w:rPr>
          <w:spacing w:val="1"/>
        </w:rPr>
        <w:t xml:space="preserve"> </w:t>
      </w:r>
      <w:r>
        <w:t>материальной</w:t>
      </w:r>
      <w:r>
        <w:rPr>
          <w:spacing w:val="1"/>
        </w:rPr>
        <w:t xml:space="preserve"> </w:t>
      </w:r>
      <w:r>
        <w:t>культуры</w:t>
      </w:r>
      <w:r>
        <w:rPr>
          <w:spacing w:val="1"/>
        </w:rPr>
        <w:t xml:space="preserve"> </w:t>
      </w:r>
      <w:r>
        <w:t>прошлого.</w:t>
      </w:r>
      <w:r>
        <w:rPr>
          <w:spacing w:val="1"/>
        </w:rPr>
        <w:t xml:space="preserve"> </w:t>
      </w:r>
      <w:r>
        <w:t>Смена стилей</w:t>
      </w:r>
      <w:r>
        <w:rPr>
          <w:spacing w:val="1"/>
        </w:rPr>
        <w:t xml:space="preserve"> </w:t>
      </w:r>
      <w:r>
        <w:t>как</w:t>
      </w:r>
      <w:r>
        <w:rPr>
          <w:spacing w:val="1"/>
        </w:rPr>
        <w:t xml:space="preserve"> </w:t>
      </w:r>
      <w:r>
        <w:t>отражение</w:t>
      </w:r>
      <w:r>
        <w:rPr>
          <w:spacing w:val="1"/>
        </w:rPr>
        <w:t xml:space="preserve"> </w:t>
      </w:r>
      <w:r>
        <w:t>эволюции образа жизни, изменения мировоззрения людей и развития 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57"/>
        </w:rPr>
        <w:t xml:space="preserve"> </w:t>
      </w:r>
      <w:r>
        <w:t>архитектуры</w:t>
      </w:r>
      <w:r>
        <w:tab/>
        <w:t>как</w:t>
      </w:r>
      <w:r>
        <w:tab/>
        <w:t>этапов</w:t>
      </w:r>
      <w:r>
        <w:tab/>
        <w:t>духовной,</w:t>
      </w:r>
      <w:r>
        <w:tab/>
        <w:t>художественной</w:t>
      </w:r>
      <w:r>
        <w:rPr>
          <w:spacing w:val="-58"/>
        </w:rPr>
        <w:t xml:space="preserve"> </w:t>
      </w:r>
      <w:r>
        <w:t>и</w:t>
      </w:r>
      <w:r>
        <w:rPr>
          <w:spacing w:val="-1"/>
        </w:rPr>
        <w:t xml:space="preserve"> </w:t>
      </w:r>
      <w:r>
        <w:t>материальной</w:t>
      </w:r>
      <w:r>
        <w:rPr>
          <w:spacing w:val="-2"/>
        </w:rPr>
        <w:t xml:space="preserve"> </w:t>
      </w:r>
      <w:r>
        <w:t>культуры разных</w:t>
      </w:r>
      <w:r>
        <w:rPr>
          <w:spacing w:val="-1"/>
        </w:rPr>
        <w:t xml:space="preserve"> </w:t>
      </w:r>
      <w:r>
        <w:t>народов и эпох.</w:t>
      </w:r>
    </w:p>
    <w:p w:rsidR="00FD7184" w:rsidRDefault="00C97642">
      <w:pPr>
        <w:pStyle w:val="a3"/>
        <w:spacing w:before="1"/>
        <w:ind w:right="550"/>
      </w:pPr>
      <w:r>
        <w:t>Архитектура     народного     жилища,     храмовая     архитектура,     частный     дом</w:t>
      </w:r>
      <w:r>
        <w:rPr>
          <w:spacing w:val="-57"/>
        </w:rPr>
        <w:t xml:space="preserve"> </w:t>
      </w:r>
      <w:r>
        <w:t>в</w:t>
      </w:r>
      <w:r>
        <w:rPr>
          <w:spacing w:val="-2"/>
        </w:rPr>
        <w:t xml:space="preserve"> </w:t>
      </w:r>
      <w:r>
        <w:t>предметно-пространственной среде</w:t>
      </w:r>
      <w:r>
        <w:rPr>
          <w:spacing w:val="-2"/>
        </w:rPr>
        <w:t xml:space="preserve"> </w:t>
      </w:r>
      <w:r>
        <w:t>жизни разных</w:t>
      </w:r>
      <w:r>
        <w:rPr>
          <w:spacing w:val="2"/>
        </w:rPr>
        <w:t xml:space="preserve"> </w:t>
      </w:r>
      <w:r>
        <w:t>народов.</w:t>
      </w:r>
    </w:p>
    <w:p w:rsidR="00FD7184" w:rsidRDefault="00C97642">
      <w:pPr>
        <w:pStyle w:val="a3"/>
        <w:ind w:right="550"/>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03"/>
        </w:rPr>
        <w:t xml:space="preserve"> </w:t>
      </w:r>
      <w:r>
        <w:t xml:space="preserve">зарисовок  </w:t>
      </w:r>
      <w:r>
        <w:rPr>
          <w:spacing w:val="40"/>
        </w:rPr>
        <w:t xml:space="preserve"> </w:t>
      </w:r>
      <w:r>
        <w:t xml:space="preserve">известных  </w:t>
      </w:r>
      <w:r>
        <w:rPr>
          <w:spacing w:val="43"/>
        </w:rPr>
        <w:t xml:space="preserve"> </w:t>
      </w:r>
      <w:r>
        <w:t xml:space="preserve">архитектурных  </w:t>
      </w:r>
      <w:r>
        <w:rPr>
          <w:spacing w:val="42"/>
        </w:rPr>
        <w:t xml:space="preserve"> </w:t>
      </w:r>
      <w:r>
        <w:t xml:space="preserve">памятников  </w:t>
      </w:r>
      <w:r>
        <w:rPr>
          <w:spacing w:val="38"/>
        </w:rPr>
        <w:t xml:space="preserve"> </w:t>
      </w:r>
      <w:r>
        <w:t xml:space="preserve">по  </w:t>
      </w:r>
      <w:r>
        <w:rPr>
          <w:spacing w:val="41"/>
        </w:rPr>
        <w:t xml:space="preserve"> </w:t>
      </w:r>
      <w:r>
        <w:t>фотографиям</w:t>
      </w:r>
      <w:r>
        <w:rPr>
          <w:spacing w:val="-58"/>
        </w:rPr>
        <w:t xml:space="preserve"> </w:t>
      </w:r>
      <w:r>
        <w:t>и</w:t>
      </w:r>
      <w:r>
        <w:rPr>
          <w:spacing w:val="-1"/>
        </w:rPr>
        <w:t xml:space="preserve"> </w:t>
      </w:r>
      <w:r>
        <w:t>другим</w:t>
      </w:r>
      <w:r>
        <w:rPr>
          <w:spacing w:val="-1"/>
        </w:rPr>
        <w:t xml:space="preserve"> </w:t>
      </w:r>
      <w:r>
        <w:t>видам</w:t>
      </w:r>
      <w:r>
        <w:rPr>
          <w:spacing w:val="-1"/>
        </w:rPr>
        <w:t xml:space="preserve"> </w:t>
      </w:r>
      <w:r>
        <w:t>изображения.</w:t>
      </w:r>
    </w:p>
    <w:p w:rsidR="00FD7184" w:rsidRDefault="00C97642">
      <w:pPr>
        <w:pStyle w:val="a3"/>
        <w:ind w:left="930" w:firstLine="0"/>
      </w:pPr>
      <w:r>
        <w:t>Пути</w:t>
      </w:r>
      <w:r>
        <w:rPr>
          <w:spacing w:val="-4"/>
        </w:rPr>
        <w:t xml:space="preserve"> </w:t>
      </w:r>
      <w:r>
        <w:t>развития</w:t>
      </w:r>
      <w:r>
        <w:rPr>
          <w:spacing w:val="-3"/>
        </w:rPr>
        <w:t xml:space="preserve"> </w:t>
      </w:r>
      <w:r>
        <w:t>современной</w:t>
      </w:r>
      <w:r>
        <w:rPr>
          <w:spacing w:val="-4"/>
        </w:rPr>
        <w:t xml:space="preserve"> </w:t>
      </w:r>
      <w:r>
        <w:t>архитектуры</w:t>
      </w:r>
      <w:r>
        <w:rPr>
          <w:spacing w:val="-3"/>
        </w:rPr>
        <w:t xml:space="preserve"> </w:t>
      </w:r>
      <w:r>
        <w:t>и</w:t>
      </w:r>
      <w:r>
        <w:rPr>
          <w:spacing w:val="-3"/>
        </w:rPr>
        <w:t xml:space="preserve"> </w:t>
      </w:r>
      <w:r>
        <w:t>дизайна:</w:t>
      </w:r>
      <w:r>
        <w:rPr>
          <w:spacing w:val="-4"/>
        </w:rPr>
        <w:t xml:space="preserve"> </w:t>
      </w:r>
      <w:r>
        <w:t>город</w:t>
      </w:r>
      <w:r>
        <w:rPr>
          <w:spacing w:val="-3"/>
        </w:rPr>
        <w:t xml:space="preserve"> </w:t>
      </w:r>
      <w:r>
        <w:t>сегодня</w:t>
      </w:r>
      <w:r>
        <w:rPr>
          <w:spacing w:val="-4"/>
        </w:rPr>
        <w:t xml:space="preserve"> </w:t>
      </w:r>
      <w:r>
        <w:t>и</w:t>
      </w:r>
      <w:r>
        <w:rPr>
          <w:spacing w:val="-5"/>
        </w:rPr>
        <w:t xml:space="preserve"> </w:t>
      </w:r>
      <w:r>
        <w:t>завтра.</w:t>
      </w:r>
    </w:p>
    <w:p w:rsidR="00FD7184" w:rsidRDefault="00C97642">
      <w:pPr>
        <w:pStyle w:val="a3"/>
        <w:ind w:right="544"/>
      </w:pPr>
      <w:r>
        <w:t>Архитектурная</w:t>
      </w:r>
      <w:r>
        <w:rPr>
          <w:spacing w:val="75"/>
        </w:rPr>
        <w:t xml:space="preserve"> </w:t>
      </w:r>
      <w:r>
        <w:t xml:space="preserve">и  </w:t>
      </w:r>
      <w:r>
        <w:rPr>
          <w:spacing w:val="15"/>
        </w:rPr>
        <w:t xml:space="preserve"> </w:t>
      </w:r>
      <w:r>
        <w:t xml:space="preserve">градостроительная  </w:t>
      </w:r>
      <w:r>
        <w:rPr>
          <w:spacing w:val="15"/>
        </w:rPr>
        <w:t xml:space="preserve"> </w:t>
      </w:r>
      <w:r>
        <w:t xml:space="preserve">революция  </w:t>
      </w:r>
      <w:r>
        <w:rPr>
          <w:spacing w:val="15"/>
        </w:rPr>
        <w:t xml:space="preserve"> </w:t>
      </w:r>
      <w:r>
        <w:t xml:space="preserve">XX  </w:t>
      </w:r>
      <w:r>
        <w:rPr>
          <w:spacing w:val="13"/>
        </w:rPr>
        <w:t xml:space="preserve"> </w:t>
      </w:r>
      <w:r>
        <w:t xml:space="preserve">в.  </w:t>
      </w:r>
      <w:r>
        <w:rPr>
          <w:spacing w:val="15"/>
        </w:rPr>
        <w:t xml:space="preserve"> </w:t>
      </w:r>
      <w:r>
        <w:t xml:space="preserve">Её  </w:t>
      </w:r>
      <w:r>
        <w:rPr>
          <w:spacing w:val="14"/>
        </w:rPr>
        <w:t xml:space="preserve"> </w:t>
      </w:r>
      <w:r>
        <w:t>технологические</w:t>
      </w:r>
      <w:r>
        <w:rPr>
          <w:spacing w:val="-58"/>
        </w:rPr>
        <w:t xml:space="preserve"> </w:t>
      </w:r>
      <w:r>
        <w:t>и     эстетические     предпосылки     и     истоки.     Социальный     аспект     «перестройки»</w:t>
      </w:r>
      <w:r>
        <w:rPr>
          <w:spacing w:val="-57"/>
        </w:rPr>
        <w:t xml:space="preserve"> </w:t>
      </w:r>
      <w:r>
        <w:t>в</w:t>
      </w:r>
      <w:r>
        <w:rPr>
          <w:spacing w:val="-2"/>
        </w:rPr>
        <w:t xml:space="preserve"> </w:t>
      </w:r>
      <w:r>
        <w:t>архитектуре.</w:t>
      </w:r>
    </w:p>
    <w:p w:rsidR="00FD7184" w:rsidRDefault="00C97642">
      <w:pPr>
        <w:pStyle w:val="a3"/>
        <w:ind w:right="544"/>
      </w:pPr>
      <w:r>
        <w:t>Отрицание канонов и сохранение наследия с учётом нового уровня материально-</w:t>
      </w:r>
      <w:r>
        <w:rPr>
          <w:spacing w:val="1"/>
        </w:rPr>
        <w:t xml:space="preserve"> </w:t>
      </w:r>
      <w:r>
        <w:t>строительной техники. Приоритет функционализма. Проблема урбанизации ландшафта,</w:t>
      </w:r>
      <w:r>
        <w:rPr>
          <w:spacing w:val="1"/>
        </w:rPr>
        <w:t xml:space="preserve"> </w:t>
      </w:r>
      <w:r>
        <w:t>безликости</w:t>
      </w:r>
      <w:r>
        <w:rPr>
          <w:spacing w:val="-1"/>
        </w:rPr>
        <w:t xml:space="preserve"> </w:t>
      </w:r>
      <w:r>
        <w:t>и агрессивности</w:t>
      </w:r>
      <w:r>
        <w:rPr>
          <w:spacing w:val="-1"/>
        </w:rPr>
        <w:t xml:space="preserve"> </w:t>
      </w:r>
      <w:r>
        <w:t>среды современного города.</w:t>
      </w:r>
    </w:p>
    <w:p w:rsidR="00FD7184" w:rsidRDefault="00C97642">
      <w:pPr>
        <w:pStyle w:val="a3"/>
        <w:ind w:right="555"/>
      </w:pPr>
      <w:r>
        <w:t>Пространство городской среды. Исторические формы планировки городской среды</w:t>
      </w:r>
      <w:r>
        <w:rPr>
          <w:spacing w:val="-57"/>
        </w:rPr>
        <w:t xml:space="preserve"> </w:t>
      </w:r>
      <w:r>
        <w:lastRenderedPageBreak/>
        <w:t>и</w:t>
      </w:r>
      <w:r>
        <w:rPr>
          <w:spacing w:val="-1"/>
        </w:rPr>
        <w:t xml:space="preserve"> </w:t>
      </w:r>
      <w:r>
        <w:t>их</w:t>
      </w:r>
      <w:r>
        <w:rPr>
          <w:spacing w:val="2"/>
        </w:rPr>
        <w:t xml:space="preserve"> </w:t>
      </w:r>
      <w:r>
        <w:t>связь с</w:t>
      </w:r>
      <w:r>
        <w:rPr>
          <w:spacing w:val="-1"/>
        </w:rPr>
        <w:t xml:space="preserve"> </w:t>
      </w:r>
      <w:r>
        <w:t>образом</w:t>
      </w:r>
      <w:r>
        <w:rPr>
          <w:spacing w:val="-1"/>
        </w:rPr>
        <w:t xml:space="preserve"> </w:t>
      </w:r>
      <w:r>
        <w:t>жизни</w:t>
      </w:r>
      <w:r>
        <w:rPr>
          <w:spacing w:val="-2"/>
        </w:rPr>
        <w:t xml:space="preserve"> </w:t>
      </w:r>
      <w:r>
        <w:t>людей.</w:t>
      </w:r>
    </w:p>
    <w:p w:rsidR="00FD7184" w:rsidRDefault="00C97642">
      <w:pPr>
        <w:pStyle w:val="a3"/>
        <w:ind w:left="930"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FD7184" w:rsidRDefault="00C97642">
      <w:pPr>
        <w:pStyle w:val="a3"/>
        <w:spacing w:before="61"/>
        <w:ind w:right="551"/>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3"/>
        </w:rPr>
        <w:t xml:space="preserve"> </w:t>
      </w:r>
      <w:r>
        <w:t>или фантазийной</w:t>
      </w:r>
      <w:r>
        <w:rPr>
          <w:spacing w:val="-2"/>
        </w:rPr>
        <w:t xml:space="preserve"> </w:t>
      </w:r>
      <w:r>
        <w:t>зарисовки города</w:t>
      </w:r>
      <w:r>
        <w:rPr>
          <w:spacing w:val="-2"/>
        </w:rPr>
        <w:t xml:space="preserve"> </w:t>
      </w:r>
      <w:r>
        <w:t>будущего.</w:t>
      </w:r>
    </w:p>
    <w:p w:rsidR="00FD7184" w:rsidRDefault="00C97642">
      <w:pPr>
        <w:pStyle w:val="a3"/>
        <w:ind w:right="554"/>
      </w:pPr>
      <w:r>
        <w:t>Индивидуальный образ каждого города. Неповторимость исторических кварталов и</w:t>
      </w:r>
      <w:r>
        <w:rPr>
          <w:spacing w:val="-57"/>
        </w:rPr>
        <w:t xml:space="preserve"> </w:t>
      </w:r>
      <w:r>
        <w:t>значение</w:t>
      </w:r>
      <w:r>
        <w:rPr>
          <w:spacing w:val="-2"/>
        </w:rPr>
        <w:t xml:space="preserve"> </w:t>
      </w:r>
      <w:r>
        <w:t>культурного наследия для</w:t>
      </w:r>
      <w:r>
        <w:rPr>
          <w:spacing w:val="-1"/>
        </w:rPr>
        <w:t xml:space="preserve"> </w:t>
      </w:r>
      <w:r>
        <w:t>современной жизни людей.</w:t>
      </w:r>
    </w:p>
    <w:p w:rsidR="00FD7184" w:rsidRDefault="00C97642">
      <w:pPr>
        <w:pStyle w:val="a3"/>
        <w:spacing w:before="1"/>
        <w:ind w:right="554"/>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61"/>
        </w:rPr>
        <w:t xml:space="preserve"> </w:t>
      </w:r>
      <w:r>
        <w:t>малых</w:t>
      </w:r>
      <w:r>
        <w:rPr>
          <w:spacing w:val="1"/>
        </w:rPr>
        <w:t xml:space="preserve"> </w:t>
      </w:r>
      <w:r>
        <w:t>архитектурных</w:t>
      </w:r>
      <w:r>
        <w:rPr>
          <w:spacing w:val="1"/>
        </w:rPr>
        <w:t xml:space="preserve"> </w:t>
      </w:r>
      <w:r>
        <w:t>форм</w:t>
      </w:r>
      <w:r>
        <w:rPr>
          <w:spacing w:val="1"/>
        </w:rPr>
        <w:t xml:space="preserve"> </w:t>
      </w:r>
      <w:r>
        <w:t>и</w:t>
      </w:r>
      <w:r>
        <w:rPr>
          <w:spacing w:val="1"/>
        </w:rPr>
        <w:t xml:space="preserve"> </w:t>
      </w:r>
      <w:r>
        <w:t>архитектурного</w:t>
      </w:r>
      <w:r>
        <w:rPr>
          <w:spacing w:val="1"/>
        </w:rPr>
        <w:t xml:space="preserve"> </w:t>
      </w:r>
      <w:r>
        <w:t>дизайна</w:t>
      </w:r>
      <w:r>
        <w:rPr>
          <w:spacing w:val="1"/>
        </w:rPr>
        <w:t xml:space="preserve"> </w:t>
      </w:r>
      <w:r>
        <w:t>в</w:t>
      </w:r>
      <w:r>
        <w:rPr>
          <w:spacing w:val="1"/>
        </w:rPr>
        <w:t xml:space="preserve"> </w:t>
      </w:r>
      <w:r>
        <w:t>организации</w:t>
      </w:r>
      <w:r>
        <w:rPr>
          <w:spacing w:val="1"/>
        </w:rPr>
        <w:t xml:space="preserve"> </w:t>
      </w:r>
      <w:r>
        <w:t>городской</w:t>
      </w:r>
      <w:r>
        <w:rPr>
          <w:spacing w:val="1"/>
        </w:rPr>
        <w:t xml:space="preserve"> </w:t>
      </w:r>
      <w:r>
        <w:t>среды</w:t>
      </w:r>
      <w:r>
        <w:rPr>
          <w:spacing w:val="1"/>
        </w:rPr>
        <w:t xml:space="preserve"> </w:t>
      </w:r>
      <w:r>
        <w:t>и</w:t>
      </w:r>
      <w:r>
        <w:rPr>
          <w:spacing w:val="1"/>
        </w:rPr>
        <w:t xml:space="preserve"> </w:t>
      </w:r>
      <w:r>
        <w:t>индивидуальном</w:t>
      </w:r>
      <w:r>
        <w:rPr>
          <w:spacing w:val="-2"/>
        </w:rPr>
        <w:t xml:space="preserve"> </w:t>
      </w:r>
      <w:r>
        <w:t>образе</w:t>
      </w:r>
      <w:r>
        <w:rPr>
          <w:spacing w:val="-1"/>
        </w:rPr>
        <w:t xml:space="preserve"> </w:t>
      </w:r>
      <w:r>
        <w:t>города.</w:t>
      </w:r>
    </w:p>
    <w:p w:rsidR="00FD7184" w:rsidRDefault="00C97642">
      <w:pPr>
        <w:pStyle w:val="a3"/>
        <w:ind w:right="545"/>
      </w:pPr>
      <w:r>
        <w:t>Проектирование дизайна объектов городской среды. Устройство пешеходных зон в</w:t>
      </w:r>
      <w:r>
        <w:rPr>
          <w:spacing w:val="1"/>
        </w:rPr>
        <w:t xml:space="preserve"> </w:t>
      </w:r>
      <w:r>
        <w:t>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 локального</w:t>
      </w:r>
      <w:r>
        <w:rPr>
          <w:spacing w:val="-4"/>
        </w:rPr>
        <w:t xml:space="preserve"> </w:t>
      </w:r>
      <w:r>
        <w:t>озеленения и</w:t>
      </w:r>
      <w:r>
        <w:rPr>
          <w:spacing w:val="-1"/>
        </w:rPr>
        <w:t xml:space="preserve"> </w:t>
      </w:r>
      <w:r>
        <w:t>другое.</w:t>
      </w:r>
    </w:p>
    <w:p w:rsidR="00FD7184" w:rsidRDefault="00C97642">
      <w:pPr>
        <w:pStyle w:val="a3"/>
        <w:ind w:right="542"/>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w:t>
      </w:r>
      <w:r>
        <w:rPr>
          <w:spacing w:val="1"/>
        </w:rPr>
        <w:t xml:space="preserve"> </w:t>
      </w:r>
      <w:r>
        <w:t>городской среды» в виде создания коллажнографической композиции или дизайн-проекта</w:t>
      </w:r>
      <w:r>
        <w:rPr>
          <w:spacing w:val="1"/>
        </w:rPr>
        <w:t xml:space="preserve"> </w:t>
      </w:r>
      <w:r>
        <w:t>оформления</w:t>
      </w:r>
      <w:r>
        <w:rPr>
          <w:spacing w:val="-1"/>
        </w:rPr>
        <w:t xml:space="preserve"> </w:t>
      </w:r>
      <w:r>
        <w:t>витрины магазина.</w:t>
      </w:r>
    </w:p>
    <w:p w:rsidR="00FD7184" w:rsidRDefault="00C97642">
      <w:pPr>
        <w:pStyle w:val="a3"/>
        <w:ind w:right="553"/>
      </w:pPr>
      <w:r>
        <w:t>Интерьер</w:t>
      </w:r>
      <w:r>
        <w:rPr>
          <w:spacing w:val="51"/>
        </w:rPr>
        <w:t xml:space="preserve"> </w:t>
      </w:r>
      <w:r>
        <w:t>и</w:t>
      </w:r>
      <w:r>
        <w:rPr>
          <w:spacing w:val="51"/>
        </w:rPr>
        <w:t xml:space="preserve"> </w:t>
      </w:r>
      <w:r>
        <w:t>предметный</w:t>
      </w:r>
      <w:r>
        <w:rPr>
          <w:spacing w:val="51"/>
        </w:rPr>
        <w:t xml:space="preserve"> </w:t>
      </w:r>
      <w:r>
        <w:t>мир</w:t>
      </w:r>
      <w:r>
        <w:rPr>
          <w:spacing w:val="50"/>
        </w:rPr>
        <w:t xml:space="preserve"> </w:t>
      </w:r>
      <w:r>
        <w:t>в</w:t>
      </w:r>
      <w:r>
        <w:rPr>
          <w:spacing w:val="109"/>
        </w:rPr>
        <w:t xml:space="preserve"> </w:t>
      </w:r>
      <w:r>
        <w:t>доме.</w:t>
      </w:r>
      <w:r>
        <w:rPr>
          <w:spacing w:val="109"/>
        </w:rPr>
        <w:t xml:space="preserve"> </w:t>
      </w:r>
      <w:r>
        <w:t>Назначение</w:t>
      </w:r>
      <w:r>
        <w:rPr>
          <w:spacing w:val="109"/>
        </w:rPr>
        <w:t xml:space="preserve"> </w:t>
      </w:r>
      <w:r>
        <w:t>помещения</w:t>
      </w:r>
      <w:r>
        <w:rPr>
          <w:spacing w:val="107"/>
        </w:rPr>
        <w:t xml:space="preserve"> </w:t>
      </w:r>
      <w:r>
        <w:t>и</w:t>
      </w:r>
      <w:r>
        <w:rPr>
          <w:spacing w:val="110"/>
        </w:rPr>
        <w:t xml:space="preserve"> </w:t>
      </w:r>
      <w:r>
        <w:t>построение</w:t>
      </w:r>
      <w:r>
        <w:rPr>
          <w:spacing w:val="-58"/>
        </w:rPr>
        <w:t xml:space="preserve"> </w:t>
      </w:r>
      <w:r>
        <w:t>его</w:t>
      </w:r>
      <w:r>
        <w:rPr>
          <w:spacing w:val="-2"/>
        </w:rPr>
        <w:t xml:space="preserve"> </w:t>
      </w:r>
      <w:r>
        <w:t>интерьера. Дизайн</w:t>
      </w:r>
      <w:r>
        <w:rPr>
          <w:spacing w:val="-3"/>
        </w:rPr>
        <w:t xml:space="preserve"> </w:t>
      </w:r>
      <w:r>
        <w:t>пространственно-предметной среды</w:t>
      </w:r>
      <w:r>
        <w:rPr>
          <w:spacing w:val="-1"/>
        </w:rPr>
        <w:t xml:space="preserve"> </w:t>
      </w:r>
      <w:r>
        <w:t>интерьера.</w:t>
      </w:r>
    </w:p>
    <w:p w:rsidR="00FD7184" w:rsidRDefault="00C97642">
      <w:pPr>
        <w:pStyle w:val="a3"/>
        <w:ind w:right="549"/>
      </w:pPr>
      <w:r>
        <w:t>Образно-стилевое единство материальной культуры каждой эпохи. Интерьер как</w:t>
      </w:r>
      <w:r>
        <w:rPr>
          <w:spacing w:val="1"/>
        </w:rPr>
        <w:t xml:space="preserve"> </w:t>
      </w:r>
      <w:r>
        <w:t>отражение</w:t>
      </w:r>
      <w:r>
        <w:rPr>
          <w:spacing w:val="-2"/>
        </w:rPr>
        <w:t xml:space="preserve"> </w:t>
      </w:r>
      <w:r>
        <w:t>стиля</w:t>
      </w:r>
      <w:r>
        <w:rPr>
          <w:spacing w:val="-1"/>
        </w:rPr>
        <w:t xml:space="preserve"> </w:t>
      </w:r>
      <w:r>
        <w:t>жизни</w:t>
      </w:r>
      <w:r>
        <w:rPr>
          <w:spacing w:val="-2"/>
        </w:rPr>
        <w:t xml:space="preserve"> </w:t>
      </w:r>
      <w:r>
        <w:t>его</w:t>
      </w:r>
      <w:r>
        <w:rPr>
          <w:spacing w:val="-1"/>
        </w:rPr>
        <w:t xml:space="preserve"> </w:t>
      </w:r>
      <w:r>
        <w:t>хозяев.</w:t>
      </w:r>
    </w:p>
    <w:p w:rsidR="00FD7184" w:rsidRDefault="00C97642">
      <w:pPr>
        <w:pStyle w:val="a3"/>
        <w:spacing w:before="1"/>
        <w:ind w:left="929" w:firstLine="0"/>
      </w:pPr>
      <w:r>
        <w:t xml:space="preserve">Зонирование  </w:t>
      </w:r>
      <w:r>
        <w:rPr>
          <w:spacing w:val="30"/>
        </w:rPr>
        <w:t xml:space="preserve"> </w:t>
      </w:r>
      <w:r>
        <w:t xml:space="preserve">интерьера   </w:t>
      </w:r>
      <w:r>
        <w:rPr>
          <w:spacing w:val="35"/>
        </w:rPr>
        <w:t xml:space="preserve"> </w:t>
      </w:r>
      <w:r>
        <w:t xml:space="preserve">–   </w:t>
      </w:r>
      <w:r>
        <w:rPr>
          <w:spacing w:val="33"/>
        </w:rPr>
        <w:t xml:space="preserve"> </w:t>
      </w:r>
      <w:r>
        <w:t xml:space="preserve">создание   </w:t>
      </w:r>
      <w:r>
        <w:rPr>
          <w:spacing w:val="32"/>
        </w:rPr>
        <w:t xml:space="preserve"> </w:t>
      </w:r>
      <w:r>
        <w:t xml:space="preserve">многофункционального   </w:t>
      </w:r>
      <w:r>
        <w:rPr>
          <w:spacing w:val="31"/>
        </w:rPr>
        <w:t xml:space="preserve"> </w:t>
      </w:r>
      <w:r>
        <w:t>пространства.</w:t>
      </w:r>
    </w:p>
    <w:p w:rsidR="00FD7184" w:rsidRDefault="00C97642">
      <w:pPr>
        <w:pStyle w:val="a3"/>
        <w:ind w:firstLine="0"/>
      </w:pPr>
      <w:r>
        <w:t>Отделочные</w:t>
      </w:r>
      <w:r>
        <w:rPr>
          <w:spacing w:val="-5"/>
        </w:rPr>
        <w:t xml:space="preserve"> </w:t>
      </w:r>
      <w:r>
        <w:t>материалы,</w:t>
      </w:r>
      <w:r>
        <w:rPr>
          <w:spacing w:val="-2"/>
        </w:rPr>
        <w:t xml:space="preserve"> </w:t>
      </w:r>
      <w:r>
        <w:t>введение</w:t>
      </w:r>
      <w:r>
        <w:rPr>
          <w:spacing w:val="-4"/>
        </w:rPr>
        <w:t xml:space="preserve"> </w:t>
      </w:r>
      <w:r>
        <w:t>фактуры</w:t>
      </w:r>
      <w:r>
        <w:rPr>
          <w:spacing w:val="-3"/>
        </w:rPr>
        <w:t xml:space="preserve"> </w:t>
      </w:r>
      <w:r>
        <w:t>и</w:t>
      </w:r>
      <w:r>
        <w:rPr>
          <w:spacing w:val="-2"/>
        </w:rPr>
        <w:t xml:space="preserve"> </w:t>
      </w:r>
      <w:r>
        <w:t>цвета</w:t>
      </w:r>
      <w:r>
        <w:rPr>
          <w:spacing w:val="-4"/>
        </w:rPr>
        <w:t xml:space="preserve"> </w:t>
      </w:r>
      <w:r>
        <w:t>в</w:t>
      </w:r>
      <w:r>
        <w:rPr>
          <w:spacing w:val="-3"/>
        </w:rPr>
        <w:t xml:space="preserve"> </w:t>
      </w:r>
      <w:r>
        <w:t>интерьер.</w:t>
      </w:r>
    </w:p>
    <w:p w:rsidR="00FD7184" w:rsidRDefault="00C97642">
      <w:pPr>
        <w:pStyle w:val="a3"/>
        <w:ind w:left="929" w:right="2118" w:firstLine="0"/>
      </w:pPr>
      <w:r>
        <w:t>Интерьеры общественных зданий (театр, кафе, вокзал, офис, школа).</w:t>
      </w:r>
      <w:r>
        <w:rPr>
          <w:spacing w:val="-57"/>
        </w:rPr>
        <w:t xml:space="preserve"> </w:t>
      </w:r>
      <w:r>
        <w:t>Выполнение</w:t>
      </w:r>
      <w:r>
        <w:rPr>
          <w:spacing w:val="-3"/>
        </w:rPr>
        <w:t xml:space="preserve"> </w:t>
      </w:r>
      <w:r>
        <w:t>практической</w:t>
      </w:r>
      <w:r>
        <w:rPr>
          <w:spacing w:val="-1"/>
        </w:rPr>
        <w:t xml:space="preserve"> </w:t>
      </w:r>
      <w:r>
        <w:t>и</w:t>
      </w:r>
      <w:r>
        <w:rPr>
          <w:spacing w:val="-1"/>
        </w:rPr>
        <w:t xml:space="preserve"> </w:t>
      </w:r>
      <w:r>
        <w:t>аналитической</w:t>
      </w:r>
      <w:r>
        <w:rPr>
          <w:spacing w:val="-1"/>
        </w:rPr>
        <w:t xml:space="preserve"> </w:t>
      </w:r>
      <w:r>
        <w:t>работы</w:t>
      </w:r>
      <w:r>
        <w:rPr>
          <w:spacing w:val="-1"/>
        </w:rPr>
        <w:t xml:space="preserve"> </w:t>
      </w:r>
      <w:r>
        <w:t>по</w:t>
      </w:r>
      <w:r>
        <w:rPr>
          <w:spacing w:val="-1"/>
        </w:rPr>
        <w:t xml:space="preserve"> </w:t>
      </w:r>
      <w:r>
        <w:t>теме.</w:t>
      </w:r>
    </w:p>
    <w:p w:rsidR="00FD7184" w:rsidRDefault="00C97642">
      <w:pPr>
        <w:pStyle w:val="a3"/>
        <w:ind w:right="550"/>
      </w:pPr>
      <w:r>
        <w:t>«Роль вещи в образно-стилевом решении интерьера» в форме создания коллажной</w:t>
      </w:r>
      <w:r>
        <w:rPr>
          <w:spacing w:val="1"/>
        </w:rPr>
        <w:t xml:space="preserve"> </w:t>
      </w:r>
      <w:r>
        <w:t>композиции.</w:t>
      </w:r>
    </w:p>
    <w:p w:rsidR="00FD7184" w:rsidRDefault="00C97642">
      <w:pPr>
        <w:pStyle w:val="a3"/>
        <w:ind w:right="551"/>
      </w:pPr>
      <w:r>
        <w:t>Организация    архитектурно-ландшафтного    пространства.    Город    в    единстве</w:t>
      </w:r>
      <w:r>
        <w:rPr>
          <w:spacing w:val="1"/>
        </w:rPr>
        <w:t xml:space="preserve"> </w:t>
      </w:r>
      <w:r>
        <w:t>с</w:t>
      </w:r>
      <w:r>
        <w:rPr>
          <w:spacing w:val="-2"/>
        </w:rPr>
        <w:t xml:space="preserve"> </w:t>
      </w:r>
      <w:r>
        <w:t>ландшафтно-парковой средой.</w:t>
      </w:r>
    </w:p>
    <w:p w:rsidR="00FD7184" w:rsidRDefault="00C97642">
      <w:pPr>
        <w:pStyle w:val="a3"/>
        <w:ind w:right="552"/>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 ландшафтных</w:t>
      </w:r>
      <w:r>
        <w:rPr>
          <w:spacing w:val="2"/>
        </w:rPr>
        <w:t xml:space="preserve"> </w:t>
      </w:r>
      <w:r>
        <w:t>проектов.</w:t>
      </w:r>
    </w:p>
    <w:p w:rsidR="00FD7184" w:rsidRDefault="00C97642">
      <w:pPr>
        <w:pStyle w:val="a3"/>
        <w:ind w:right="552"/>
      </w:pPr>
      <w:r>
        <w:t>Выполнение</w:t>
      </w:r>
      <w:r>
        <w:rPr>
          <w:spacing w:val="96"/>
        </w:rPr>
        <w:t xml:space="preserve"> </w:t>
      </w:r>
      <w:r>
        <w:t xml:space="preserve">дизайн-проекта  </w:t>
      </w:r>
      <w:r>
        <w:rPr>
          <w:spacing w:val="35"/>
        </w:rPr>
        <w:t xml:space="preserve"> </w:t>
      </w:r>
      <w:r>
        <w:t xml:space="preserve">территории  </w:t>
      </w:r>
      <w:r>
        <w:rPr>
          <w:spacing w:val="35"/>
        </w:rPr>
        <w:t xml:space="preserve"> </w:t>
      </w:r>
      <w:r>
        <w:t xml:space="preserve">парка  </w:t>
      </w:r>
      <w:r>
        <w:rPr>
          <w:spacing w:val="36"/>
        </w:rPr>
        <w:t xml:space="preserve"> </w:t>
      </w:r>
      <w:r>
        <w:t xml:space="preserve">или  </w:t>
      </w:r>
      <w:r>
        <w:rPr>
          <w:spacing w:val="35"/>
        </w:rPr>
        <w:t xml:space="preserve"> </w:t>
      </w:r>
      <w:r>
        <w:t xml:space="preserve">приусадебного  </w:t>
      </w:r>
      <w:r>
        <w:rPr>
          <w:spacing w:val="39"/>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FD7184" w:rsidRDefault="00C97642">
      <w:pPr>
        <w:pStyle w:val="a3"/>
        <w:ind w:right="555"/>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1"/>
        </w:rPr>
        <w:t xml:space="preserve"> </w:t>
      </w:r>
      <w:r>
        <w:t>организации</w:t>
      </w:r>
      <w:r>
        <w:rPr>
          <w:spacing w:val="-1"/>
        </w:rPr>
        <w:t xml:space="preserve"> </w:t>
      </w:r>
      <w:r>
        <w:t>среды жизнедеятельности людей.</w:t>
      </w:r>
    </w:p>
    <w:p w:rsidR="00FD7184" w:rsidRDefault="00C97642">
      <w:pPr>
        <w:pStyle w:val="a3"/>
        <w:ind w:left="929" w:firstLine="0"/>
      </w:pPr>
      <w:r>
        <w:t>Образ</w:t>
      </w:r>
      <w:r>
        <w:rPr>
          <w:spacing w:val="-4"/>
        </w:rPr>
        <w:t xml:space="preserve"> </w:t>
      </w:r>
      <w:r>
        <w:t>человека</w:t>
      </w:r>
      <w:r>
        <w:rPr>
          <w:spacing w:val="-5"/>
        </w:rPr>
        <w:t xml:space="preserve"> </w:t>
      </w:r>
      <w:r>
        <w:t>и</w:t>
      </w:r>
      <w:r>
        <w:rPr>
          <w:spacing w:val="-3"/>
        </w:rPr>
        <w:t xml:space="preserve"> </w:t>
      </w:r>
      <w:r>
        <w:t>индивидуальное</w:t>
      </w:r>
      <w:r>
        <w:rPr>
          <w:spacing w:val="-5"/>
        </w:rPr>
        <w:t xml:space="preserve"> </w:t>
      </w:r>
      <w:r>
        <w:t>проектирование.</w:t>
      </w:r>
    </w:p>
    <w:p w:rsidR="00FD7184" w:rsidRDefault="00C97642">
      <w:pPr>
        <w:pStyle w:val="a3"/>
        <w:ind w:right="548"/>
      </w:pPr>
      <w:r>
        <w:t>Организация   пространства   жилой   среды   как   отражение   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2"/>
        </w:rPr>
        <w:t xml:space="preserve"> </w:t>
      </w:r>
      <w:r>
        <w:t>проектирование</w:t>
      </w:r>
      <w:r>
        <w:rPr>
          <w:spacing w:val="-1"/>
        </w:rPr>
        <w:t xml:space="preserve"> </w:t>
      </w:r>
      <w:r>
        <w:t>в</w:t>
      </w:r>
      <w:r>
        <w:rPr>
          <w:spacing w:val="-2"/>
        </w:rPr>
        <w:t xml:space="preserve"> </w:t>
      </w:r>
      <w:r>
        <w:t>дизайне</w:t>
      </w:r>
      <w:r>
        <w:rPr>
          <w:spacing w:val="-4"/>
        </w:rPr>
        <w:t xml:space="preserve"> </w:t>
      </w:r>
      <w:r>
        <w:t>и</w:t>
      </w:r>
      <w:r>
        <w:rPr>
          <w:spacing w:val="-1"/>
        </w:rPr>
        <w:t xml:space="preserve"> </w:t>
      </w:r>
      <w:r>
        <w:t>архитектуре.</w:t>
      </w:r>
    </w:p>
    <w:p w:rsidR="00FD7184" w:rsidRDefault="00C97642">
      <w:pPr>
        <w:pStyle w:val="a3"/>
        <w:spacing w:before="1"/>
        <w:ind w:right="543"/>
      </w:pPr>
      <w:r>
        <w:t>Проектные работы по созданию облика частного дома, комнаты и сада. Дизайн</w:t>
      </w:r>
      <w:r>
        <w:rPr>
          <w:spacing w:val="1"/>
        </w:rPr>
        <w:t xml:space="preserve"> </w:t>
      </w:r>
      <w:r>
        <w:t>предметной среды в интерьере частного дома. Мода и культура как параметры создания</w:t>
      </w:r>
      <w:r>
        <w:rPr>
          <w:spacing w:val="1"/>
        </w:rPr>
        <w:t xml:space="preserve"> </w:t>
      </w:r>
      <w:r>
        <w:t>собственного</w:t>
      </w:r>
      <w:r>
        <w:rPr>
          <w:spacing w:val="-1"/>
        </w:rPr>
        <w:t xml:space="preserve"> </w:t>
      </w:r>
      <w:r>
        <w:t>костюма</w:t>
      </w:r>
      <w:r>
        <w:rPr>
          <w:spacing w:val="-1"/>
        </w:rPr>
        <w:t xml:space="preserve"> </w:t>
      </w:r>
      <w:r>
        <w:t>или</w:t>
      </w:r>
      <w:r>
        <w:rPr>
          <w:spacing w:val="1"/>
        </w:rPr>
        <w:t xml:space="preserve"> </w:t>
      </w:r>
      <w:r>
        <w:t>комплекта</w:t>
      </w:r>
      <w:r>
        <w:rPr>
          <w:spacing w:val="-1"/>
        </w:rPr>
        <w:t xml:space="preserve"> </w:t>
      </w:r>
      <w:r>
        <w:t>одежды.</w:t>
      </w:r>
    </w:p>
    <w:p w:rsidR="00FD7184" w:rsidRDefault="00C97642">
      <w:pPr>
        <w:pStyle w:val="a3"/>
        <w:ind w:right="552"/>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w:t>
      </w:r>
      <w:r>
        <w:rPr>
          <w:spacing w:val="-1"/>
        </w:rPr>
        <w:t xml:space="preserve"> </w:t>
      </w:r>
      <w:r>
        <w:t>манипулирования массовым</w:t>
      </w:r>
      <w:r>
        <w:rPr>
          <w:spacing w:val="1"/>
        </w:rPr>
        <w:t xml:space="preserve"> </w:t>
      </w:r>
      <w:r>
        <w:t>сознанием.</w:t>
      </w:r>
    </w:p>
    <w:p w:rsidR="00FD7184" w:rsidRDefault="00C97642">
      <w:pPr>
        <w:pStyle w:val="a3"/>
        <w:ind w:right="552"/>
      </w:pPr>
      <w:r>
        <w:t xml:space="preserve">Характерные  </w:t>
      </w:r>
      <w:r>
        <w:rPr>
          <w:spacing w:val="1"/>
        </w:rPr>
        <w:t xml:space="preserve"> </w:t>
      </w:r>
      <w:r>
        <w:t>особенности    современной    одежды.    Молодёжная    субкультура</w:t>
      </w:r>
      <w:r>
        <w:rPr>
          <w:spacing w:val="-57"/>
        </w:rPr>
        <w:t xml:space="preserve"> </w:t>
      </w:r>
      <w:r>
        <w:t>и</w:t>
      </w:r>
      <w:r>
        <w:rPr>
          <w:spacing w:val="86"/>
        </w:rPr>
        <w:t xml:space="preserve"> </w:t>
      </w:r>
      <w:r>
        <w:t xml:space="preserve">подростковая  </w:t>
      </w:r>
      <w:r>
        <w:rPr>
          <w:spacing w:val="23"/>
        </w:rPr>
        <w:t xml:space="preserve"> </w:t>
      </w:r>
      <w:r>
        <w:t xml:space="preserve">мода.  </w:t>
      </w:r>
      <w:r>
        <w:rPr>
          <w:spacing w:val="23"/>
        </w:rPr>
        <w:t xml:space="preserve"> </w:t>
      </w:r>
      <w:r>
        <w:t xml:space="preserve">Унификация  </w:t>
      </w:r>
      <w:r>
        <w:rPr>
          <w:spacing w:val="24"/>
        </w:rPr>
        <w:t xml:space="preserve"> </w:t>
      </w:r>
      <w:r>
        <w:t xml:space="preserve">одежды  </w:t>
      </w:r>
      <w:r>
        <w:rPr>
          <w:spacing w:val="22"/>
        </w:rPr>
        <w:t xml:space="preserve"> </w:t>
      </w:r>
      <w:r>
        <w:t xml:space="preserve">и  </w:t>
      </w:r>
      <w:r>
        <w:rPr>
          <w:spacing w:val="25"/>
        </w:rPr>
        <w:t xml:space="preserve"> </w:t>
      </w:r>
      <w:r>
        <w:t xml:space="preserve">индивидуальный  </w:t>
      </w:r>
      <w:r>
        <w:rPr>
          <w:spacing w:val="23"/>
        </w:rPr>
        <w:t xml:space="preserve"> </w:t>
      </w:r>
      <w:r>
        <w:t xml:space="preserve">стиль.  </w:t>
      </w:r>
      <w:r>
        <w:rPr>
          <w:spacing w:val="23"/>
        </w:rPr>
        <w:t xml:space="preserve"> </w:t>
      </w:r>
      <w:r>
        <w:t>Ансамбль</w:t>
      </w:r>
      <w:r>
        <w:rPr>
          <w:spacing w:val="-58"/>
        </w:rPr>
        <w:t xml:space="preserve"> </w:t>
      </w:r>
      <w:r>
        <w:t>в</w:t>
      </w:r>
      <w:r>
        <w:rPr>
          <w:spacing w:val="-2"/>
        </w:rPr>
        <w:t xml:space="preserve"> </w:t>
      </w:r>
      <w:r>
        <w:t>костюме. Роль фантазии и вкуса</w:t>
      </w:r>
      <w:r>
        <w:rPr>
          <w:spacing w:val="-1"/>
        </w:rPr>
        <w:t xml:space="preserve"> </w:t>
      </w:r>
      <w:r>
        <w:t>в</w:t>
      </w:r>
      <w:r>
        <w:rPr>
          <w:spacing w:val="-1"/>
        </w:rPr>
        <w:t xml:space="preserve"> </w:t>
      </w:r>
      <w:r>
        <w:t>подборе</w:t>
      </w:r>
      <w:r>
        <w:rPr>
          <w:spacing w:val="-1"/>
        </w:rPr>
        <w:t xml:space="preserve"> </w:t>
      </w:r>
      <w:r>
        <w:t>одежды.</w:t>
      </w:r>
    </w:p>
    <w:p w:rsidR="00FD7184" w:rsidRDefault="00C97642">
      <w:pPr>
        <w:pStyle w:val="a3"/>
        <w:ind w:right="547"/>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p>
    <w:p w:rsidR="00FD7184" w:rsidRDefault="00C97642">
      <w:pPr>
        <w:pStyle w:val="a3"/>
        <w:ind w:right="556"/>
      </w:pPr>
      <w:r>
        <w:t>Искусство грима и причёски. Форма лица и причёска. Макияж дневной, вечерний и</w:t>
      </w:r>
      <w:r>
        <w:rPr>
          <w:spacing w:val="-57"/>
        </w:rPr>
        <w:t xml:space="preserve"> </w:t>
      </w:r>
      <w:r>
        <w:t>карнавальный.</w:t>
      </w:r>
      <w:r>
        <w:rPr>
          <w:spacing w:val="-1"/>
        </w:rPr>
        <w:t xml:space="preserve"> </w:t>
      </w:r>
      <w:r>
        <w:t>Грим</w:t>
      </w:r>
      <w:r>
        <w:rPr>
          <w:spacing w:val="-1"/>
        </w:rPr>
        <w:t xml:space="preserve"> </w:t>
      </w:r>
      <w:r>
        <w:t>бытовой и сценический.</w:t>
      </w:r>
    </w:p>
    <w:p w:rsidR="00FD7184" w:rsidRDefault="00C97642">
      <w:pPr>
        <w:pStyle w:val="a3"/>
        <w:ind w:right="552"/>
      </w:pPr>
      <w:r>
        <w:t>Имидж-дизайн и его связь с публичностью, технологией социального поведения,</w:t>
      </w:r>
      <w:r>
        <w:rPr>
          <w:spacing w:val="1"/>
        </w:rPr>
        <w:t xml:space="preserve"> </w:t>
      </w:r>
      <w:r>
        <w:t>рекламой,</w:t>
      </w:r>
      <w:r>
        <w:rPr>
          <w:spacing w:val="-1"/>
        </w:rPr>
        <w:t xml:space="preserve"> </w:t>
      </w:r>
      <w:r>
        <w:t>общественной деятельностью.</w:t>
      </w:r>
    </w:p>
    <w:p w:rsidR="00FD7184" w:rsidRDefault="00C97642">
      <w:pPr>
        <w:pStyle w:val="a3"/>
        <w:tabs>
          <w:tab w:val="left" w:pos="1968"/>
          <w:tab w:val="left" w:pos="2387"/>
          <w:tab w:val="left" w:pos="3923"/>
          <w:tab w:val="left" w:pos="4331"/>
          <w:tab w:val="left" w:pos="5504"/>
          <w:tab w:val="left" w:pos="7083"/>
          <w:tab w:val="left" w:pos="7986"/>
          <w:tab w:val="left" w:pos="8918"/>
        </w:tabs>
        <w:spacing w:before="61"/>
        <w:ind w:right="551"/>
        <w:jc w:val="left"/>
      </w:pPr>
      <w:r>
        <w:t>Дизайн</w:t>
      </w:r>
      <w:r>
        <w:tab/>
        <w:t>и</w:t>
      </w:r>
      <w:r>
        <w:tab/>
        <w:t>архитектура</w:t>
      </w:r>
      <w:r>
        <w:tab/>
        <w:t>–</w:t>
      </w:r>
      <w:r>
        <w:tab/>
        <w:t>средства</w:t>
      </w:r>
      <w:r>
        <w:tab/>
        <w:t>организации</w:t>
      </w:r>
      <w:r>
        <w:tab/>
        <w:t>среды</w:t>
      </w:r>
      <w:r>
        <w:tab/>
        <w:t>жизни</w:t>
      </w:r>
      <w:r>
        <w:tab/>
      </w:r>
      <w:r>
        <w:rPr>
          <w:spacing w:val="-1"/>
        </w:rPr>
        <w:t>людей</w:t>
      </w:r>
      <w:r>
        <w:rPr>
          <w:spacing w:val="-57"/>
        </w:rPr>
        <w:t xml:space="preserve"> </w:t>
      </w:r>
      <w:r>
        <w:lastRenderedPageBreak/>
        <w:t>и</w:t>
      </w:r>
      <w:r>
        <w:rPr>
          <w:spacing w:val="-1"/>
        </w:rPr>
        <w:t xml:space="preserve"> </w:t>
      </w:r>
      <w:r>
        <w:t>строительства</w:t>
      </w:r>
      <w:r>
        <w:rPr>
          <w:spacing w:val="-2"/>
        </w:rPr>
        <w:t xml:space="preserve"> </w:t>
      </w:r>
      <w:r>
        <w:t>нового</w:t>
      </w:r>
      <w:r>
        <w:rPr>
          <w:spacing w:val="-3"/>
        </w:rPr>
        <w:t xml:space="preserve"> </w:t>
      </w:r>
      <w:r>
        <w:t>мира.</w:t>
      </w:r>
    </w:p>
    <w:p w:rsidR="00FD7184" w:rsidRDefault="00C97642">
      <w:pPr>
        <w:pStyle w:val="a3"/>
        <w:ind w:right="549"/>
        <w:jc w:val="left"/>
      </w:pPr>
      <w:r>
        <w:t>Модуль</w:t>
      </w:r>
      <w:r>
        <w:rPr>
          <w:spacing w:val="11"/>
        </w:rPr>
        <w:t xml:space="preserve"> </w:t>
      </w:r>
      <w:r>
        <w:t>№</w:t>
      </w:r>
      <w:r>
        <w:rPr>
          <w:spacing w:val="-3"/>
        </w:rPr>
        <w:t xml:space="preserve"> </w:t>
      </w:r>
      <w:r>
        <w:t>4</w:t>
      </w:r>
      <w:r>
        <w:rPr>
          <w:spacing w:val="14"/>
        </w:rPr>
        <w:t xml:space="preserve"> </w:t>
      </w:r>
      <w:r>
        <w:t>«Изображение</w:t>
      </w:r>
      <w:r>
        <w:rPr>
          <w:spacing w:val="9"/>
        </w:rPr>
        <w:t xml:space="preserve"> </w:t>
      </w:r>
      <w:r>
        <w:t>в</w:t>
      </w:r>
      <w:r>
        <w:rPr>
          <w:spacing w:val="9"/>
        </w:rPr>
        <w:t xml:space="preserve"> </w:t>
      </w:r>
      <w:r>
        <w:t>синтетических,</w:t>
      </w:r>
      <w:r>
        <w:rPr>
          <w:spacing w:val="10"/>
        </w:rPr>
        <w:t xml:space="preserve"> </w:t>
      </w:r>
      <w:r>
        <w:t>экранных</w:t>
      </w:r>
      <w:r>
        <w:rPr>
          <w:spacing w:val="10"/>
        </w:rPr>
        <w:t xml:space="preserve"> </w:t>
      </w:r>
      <w:r>
        <w:t>видах</w:t>
      </w:r>
      <w:r>
        <w:rPr>
          <w:spacing w:val="10"/>
        </w:rPr>
        <w:t xml:space="preserve"> </w:t>
      </w:r>
      <w:r>
        <w:t>искусства</w:t>
      </w:r>
      <w:r>
        <w:rPr>
          <w:spacing w:val="8"/>
        </w:rPr>
        <w:t xml:space="preserve"> </w:t>
      </w:r>
      <w:r>
        <w:t>и</w:t>
      </w:r>
      <w:r>
        <w:rPr>
          <w:spacing w:val="-57"/>
        </w:rPr>
        <w:t xml:space="preserve"> </w:t>
      </w:r>
      <w:r>
        <w:t>художественная</w:t>
      </w:r>
      <w:r>
        <w:rPr>
          <w:spacing w:val="-1"/>
        </w:rPr>
        <w:t xml:space="preserve"> </w:t>
      </w:r>
      <w:r>
        <w:t>фотография»</w:t>
      </w:r>
      <w:r>
        <w:rPr>
          <w:spacing w:val="-8"/>
        </w:rPr>
        <w:t xml:space="preserve"> </w:t>
      </w:r>
      <w:r>
        <w:t>(вариативный).</w:t>
      </w:r>
    </w:p>
    <w:p w:rsidR="00FD7184" w:rsidRDefault="00C97642">
      <w:pPr>
        <w:pStyle w:val="a3"/>
        <w:spacing w:before="1"/>
        <w:jc w:val="left"/>
      </w:pPr>
      <w:r>
        <w:t>Синтетические</w:t>
      </w:r>
      <w:r>
        <w:rPr>
          <w:spacing w:val="9"/>
        </w:rPr>
        <w:t xml:space="preserve"> </w:t>
      </w:r>
      <w:r>
        <w:t>–</w:t>
      </w:r>
      <w:r>
        <w:rPr>
          <w:spacing w:val="8"/>
        </w:rPr>
        <w:t xml:space="preserve"> </w:t>
      </w:r>
      <w:r>
        <w:t>пространственно-временные</w:t>
      </w:r>
      <w:r>
        <w:rPr>
          <w:spacing w:val="8"/>
        </w:rPr>
        <w:t xml:space="preserve"> </w:t>
      </w:r>
      <w:r>
        <w:t>виды</w:t>
      </w:r>
      <w:r>
        <w:rPr>
          <w:spacing w:val="8"/>
        </w:rPr>
        <w:t xml:space="preserve"> </w:t>
      </w:r>
      <w:r>
        <w:t>искусства.</w:t>
      </w:r>
      <w:r>
        <w:rPr>
          <w:spacing w:val="7"/>
        </w:rPr>
        <w:t xml:space="preserve"> </w:t>
      </w:r>
      <w:r>
        <w:t>Роль</w:t>
      </w:r>
      <w:r>
        <w:rPr>
          <w:spacing w:val="12"/>
        </w:rPr>
        <w:t xml:space="preserve"> </w:t>
      </w:r>
      <w:r>
        <w:t>изображения</w:t>
      </w:r>
      <w:r>
        <w:rPr>
          <w:spacing w:val="8"/>
        </w:rPr>
        <w:t xml:space="preserve"> </w:t>
      </w:r>
      <w:r>
        <w:t>в</w:t>
      </w:r>
      <w:r>
        <w:rPr>
          <w:spacing w:val="-57"/>
        </w:rPr>
        <w:t xml:space="preserve"> </w:t>
      </w:r>
      <w:r>
        <w:t>синтетических</w:t>
      </w:r>
      <w:r>
        <w:rPr>
          <w:spacing w:val="-2"/>
        </w:rPr>
        <w:t xml:space="preserve"> </w:t>
      </w:r>
      <w:r>
        <w:t>искусствах</w:t>
      </w:r>
      <w:r>
        <w:rPr>
          <w:spacing w:val="1"/>
        </w:rPr>
        <w:t xml:space="preserve"> </w:t>
      </w:r>
      <w:r>
        <w:t>в</w:t>
      </w:r>
      <w:r>
        <w:rPr>
          <w:spacing w:val="-2"/>
        </w:rPr>
        <w:t xml:space="preserve"> </w:t>
      </w:r>
      <w:r>
        <w:t>соединении со</w:t>
      </w:r>
      <w:r>
        <w:rPr>
          <w:spacing w:val="-1"/>
        </w:rPr>
        <w:t xml:space="preserve"> </w:t>
      </w:r>
      <w:r>
        <w:t>словом,</w:t>
      </w:r>
      <w:r>
        <w:rPr>
          <w:spacing w:val="-1"/>
        </w:rPr>
        <w:t xml:space="preserve"> </w:t>
      </w:r>
      <w:r>
        <w:t>музыкой,</w:t>
      </w:r>
      <w:r>
        <w:rPr>
          <w:spacing w:val="-1"/>
        </w:rPr>
        <w:t xml:space="preserve"> </w:t>
      </w:r>
      <w:r>
        <w:t>движением.</w:t>
      </w:r>
    </w:p>
    <w:p w:rsidR="00FD7184" w:rsidRDefault="00C97642">
      <w:pPr>
        <w:pStyle w:val="a3"/>
        <w:ind w:left="929" w:firstLine="0"/>
        <w:jc w:val="left"/>
      </w:pPr>
      <w:r>
        <w:t>Значение</w:t>
      </w:r>
      <w:r>
        <w:rPr>
          <w:spacing w:val="-5"/>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t>искусства.</w:t>
      </w:r>
    </w:p>
    <w:p w:rsidR="00FD7184" w:rsidRDefault="00C97642">
      <w:pPr>
        <w:pStyle w:val="a3"/>
        <w:tabs>
          <w:tab w:val="left" w:pos="2706"/>
          <w:tab w:val="left" w:pos="3203"/>
          <w:tab w:val="left" w:pos="4889"/>
          <w:tab w:val="left" w:pos="6357"/>
          <w:tab w:val="left" w:pos="8496"/>
        </w:tabs>
        <w:ind w:right="554"/>
        <w:jc w:val="left"/>
      </w:pPr>
      <w:r>
        <w:t>Мультимедиа</w:t>
      </w:r>
      <w:r>
        <w:tab/>
        <w:t>и</w:t>
      </w:r>
      <w:r>
        <w:tab/>
        <w:t>объединение</w:t>
      </w:r>
      <w:r>
        <w:tab/>
        <w:t>множества</w:t>
      </w:r>
      <w:r>
        <w:tab/>
        <w:t>воспринимаемых</w:t>
      </w:r>
      <w:r>
        <w:tab/>
      </w:r>
      <w:r>
        <w:rPr>
          <w:spacing w:val="-1"/>
        </w:rPr>
        <w:t>человеком</w:t>
      </w:r>
      <w:r>
        <w:rPr>
          <w:spacing w:val="-57"/>
        </w:rPr>
        <w:t xml:space="preserve"> </w:t>
      </w:r>
      <w:r>
        <w:t>информационных</w:t>
      </w:r>
      <w:r>
        <w:rPr>
          <w:spacing w:val="1"/>
        </w:rPr>
        <w:t xml:space="preserve"> </w:t>
      </w:r>
      <w:r>
        <w:t>средств</w:t>
      </w:r>
      <w:r>
        <w:rPr>
          <w:spacing w:val="-1"/>
        </w:rPr>
        <w:t xml:space="preserve"> </w:t>
      </w:r>
      <w:r>
        <w:t>на</w:t>
      </w:r>
      <w:r>
        <w:rPr>
          <w:spacing w:val="-1"/>
        </w:rPr>
        <w:t xml:space="preserve"> </w:t>
      </w:r>
      <w:r>
        <w:t>экране</w:t>
      </w:r>
      <w:r>
        <w:rPr>
          <w:spacing w:val="-2"/>
        </w:rPr>
        <w:t xml:space="preserve"> </w:t>
      </w:r>
      <w:r>
        <w:t>цифрового искусства.</w:t>
      </w:r>
    </w:p>
    <w:p w:rsidR="00FD7184" w:rsidRDefault="00C97642">
      <w:pPr>
        <w:pStyle w:val="a3"/>
        <w:ind w:left="929"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FD7184" w:rsidRDefault="00C97642">
      <w:pPr>
        <w:pStyle w:val="a3"/>
        <w:ind w:left="929" w:firstLine="0"/>
        <w:jc w:val="left"/>
      </w:pPr>
      <w:r>
        <w:t>Рождение</w:t>
      </w:r>
      <w:r>
        <w:rPr>
          <w:spacing w:val="-4"/>
        </w:rPr>
        <w:t xml:space="preserve"> </w:t>
      </w:r>
      <w:r>
        <w:t>театра</w:t>
      </w:r>
      <w:r>
        <w:rPr>
          <w:spacing w:val="-4"/>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5"/>
        </w:rPr>
        <w:t xml:space="preserve"> </w:t>
      </w:r>
      <w:r>
        <w:t>театра.</w:t>
      </w:r>
    </w:p>
    <w:p w:rsidR="00FD7184" w:rsidRDefault="00C97642">
      <w:pPr>
        <w:pStyle w:val="a3"/>
        <w:tabs>
          <w:tab w:val="left" w:pos="2292"/>
          <w:tab w:val="left" w:pos="4043"/>
          <w:tab w:val="left" w:pos="5664"/>
          <w:tab w:val="left" w:pos="7576"/>
          <w:tab w:val="left" w:pos="8393"/>
        </w:tabs>
        <w:ind w:right="550"/>
        <w:jc w:val="left"/>
      </w:pPr>
      <w:r>
        <w:t>Жанровое</w:t>
      </w:r>
      <w:r>
        <w:tab/>
        <w:t>многообразие</w:t>
      </w:r>
      <w:r>
        <w:tab/>
        <w:t>театральных</w:t>
      </w:r>
      <w:r>
        <w:tab/>
        <w:t>представлений,</w:t>
      </w:r>
      <w:r>
        <w:tab/>
        <w:t>шоу,</w:t>
      </w:r>
      <w:r>
        <w:tab/>
        <w:t>праздников</w:t>
      </w:r>
      <w:r>
        <w:rPr>
          <w:spacing w:val="-57"/>
        </w:rPr>
        <w:t xml:space="preserve"> </w:t>
      </w:r>
      <w:r>
        <w:t>и</w:t>
      </w:r>
      <w:r>
        <w:rPr>
          <w:spacing w:val="-1"/>
        </w:rPr>
        <w:t xml:space="preserve"> </w:t>
      </w:r>
      <w:r>
        <w:t>их</w:t>
      </w:r>
      <w:r>
        <w:rPr>
          <w:spacing w:val="2"/>
        </w:rPr>
        <w:t xml:space="preserve"> </w:t>
      </w:r>
      <w:r>
        <w:t>визуальный облик.</w:t>
      </w:r>
    </w:p>
    <w:p w:rsidR="00FD7184" w:rsidRDefault="00C97642">
      <w:pPr>
        <w:pStyle w:val="a3"/>
        <w:ind w:left="929" w:firstLine="0"/>
        <w:jc w:val="left"/>
      </w:pPr>
      <w:r>
        <w:t>Роль</w:t>
      </w:r>
      <w:r>
        <w:rPr>
          <w:spacing w:val="-4"/>
        </w:rPr>
        <w:t xml:space="preserve"> </w:t>
      </w:r>
      <w:r>
        <w:t>художника</w:t>
      </w:r>
      <w:r>
        <w:rPr>
          <w:spacing w:val="-3"/>
        </w:rPr>
        <w:t xml:space="preserve"> </w:t>
      </w:r>
      <w:r>
        <w:t>и</w:t>
      </w:r>
      <w:r>
        <w:rPr>
          <w:spacing w:val="-1"/>
        </w:rPr>
        <w:t xml:space="preserve"> </w:t>
      </w:r>
      <w:r>
        <w:t>виды</w:t>
      </w:r>
      <w:r>
        <w:rPr>
          <w:spacing w:val="-2"/>
        </w:rPr>
        <w:t xml:space="preserve"> </w:t>
      </w:r>
      <w:r>
        <w:t>профессиональной</w:t>
      </w:r>
      <w:r>
        <w:rPr>
          <w:spacing w:val="-2"/>
        </w:rPr>
        <w:t xml:space="preserve"> </w:t>
      </w:r>
      <w:r>
        <w:t>деятельности</w:t>
      </w:r>
      <w:r>
        <w:rPr>
          <w:spacing w:val="-3"/>
        </w:rPr>
        <w:t xml:space="preserve"> </w:t>
      </w:r>
      <w:r>
        <w:t>художника</w:t>
      </w:r>
      <w:r>
        <w:rPr>
          <w:spacing w:val="-3"/>
        </w:rPr>
        <w:t xml:space="preserve"> </w:t>
      </w:r>
      <w:r>
        <w:t>в современном</w:t>
      </w:r>
    </w:p>
    <w:p w:rsidR="00FD7184" w:rsidRDefault="00C97642">
      <w:pPr>
        <w:pStyle w:val="a3"/>
        <w:ind w:firstLine="0"/>
        <w:jc w:val="left"/>
      </w:pPr>
      <w:r>
        <w:t>театре.</w:t>
      </w:r>
    </w:p>
    <w:p w:rsidR="00FD7184" w:rsidRDefault="00C97642">
      <w:pPr>
        <w:pStyle w:val="a3"/>
        <w:tabs>
          <w:tab w:val="left" w:pos="2836"/>
          <w:tab w:val="left" w:pos="3506"/>
          <w:tab w:val="left" w:pos="4961"/>
          <w:tab w:val="left" w:pos="6890"/>
          <w:tab w:val="left" w:pos="8161"/>
        </w:tabs>
        <w:ind w:left="929" w:firstLine="0"/>
        <w:jc w:val="left"/>
      </w:pPr>
      <w:r>
        <w:t>Сценография</w:t>
      </w:r>
      <w:r>
        <w:tab/>
        <w:t>и</w:t>
      </w:r>
      <w:r>
        <w:tab/>
        <w:t>создание</w:t>
      </w:r>
      <w:r>
        <w:tab/>
        <w:t>сценического</w:t>
      </w:r>
      <w:r>
        <w:tab/>
        <w:t>образа.</w:t>
      </w:r>
      <w:r>
        <w:tab/>
        <w:t>Сотворчество</w:t>
      </w:r>
    </w:p>
    <w:p w:rsidR="00FD7184" w:rsidRDefault="00C97642">
      <w:pPr>
        <w:pStyle w:val="a3"/>
        <w:ind w:firstLine="0"/>
      </w:pPr>
      <w:r>
        <w:t>художника-постановщика</w:t>
      </w:r>
      <w:r>
        <w:rPr>
          <w:spacing w:val="-4"/>
        </w:rPr>
        <w:t xml:space="preserve"> </w:t>
      </w:r>
      <w:r>
        <w:t>с</w:t>
      </w:r>
      <w:r>
        <w:rPr>
          <w:spacing w:val="-3"/>
        </w:rPr>
        <w:t xml:space="preserve"> </w:t>
      </w:r>
      <w:r>
        <w:t>драматургом,</w:t>
      </w:r>
      <w:r>
        <w:rPr>
          <w:spacing w:val="-3"/>
        </w:rPr>
        <w:t xml:space="preserve"> </w:t>
      </w:r>
      <w:r>
        <w:t>режиссёром</w:t>
      </w:r>
      <w:r>
        <w:rPr>
          <w:spacing w:val="-3"/>
        </w:rPr>
        <w:t xml:space="preserve"> </w:t>
      </w:r>
      <w:r>
        <w:t>и</w:t>
      </w:r>
      <w:r>
        <w:rPr>
          <w:spacing w:val="-2"/>
        </w:rPr>
        <w:t xml:space="preserve"> </w:t>
      </w:r>
      <w:r>
        <w:t>актёрами.</w:t>
      </w:r>
    </w:p>
    <w:p w:rsidR="00FD7184" w:rsidRDefault="00C97642">
      <w:pPr>
        <w:pStyle w:val="a3"/>
        <w:ind w:right="556"/>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2"/>
        </w:rPr>
        <w:t xml:space="preserve"> </w:t>
      </w:r>
      <w:r>
        <w:t>и иные</w:t>
      </w:r>
      <w:r>
        <w:rPr>
          <w:spacing w:val="-2"/>
        </w:rPr>
        <w:t xml:space="preserve"> </w:t>
      </w:r>
      <w:r>
        <w:t>цеха</w:t>
      </w:r>
      <w:r>
        <w:rPr>
          <w:spacing w:val="1"/>
        </w:rPr>
        <w:t xml:space="preserve"> </w:t>
      </w:r>
      <w:r>
        <w:t>в</w:t>
      </w:r>
      <w:r>
        <w:rPr>
          <w:spacing w:val="-1"/>
        </w:rPr>
        <w:t xml:space="preserve"> </w:t>
      </w:r>
      <w:r>
        <w:t>театре.</w:t>
      </w:r>
    </w:p>
    <w:p w:rsidR="00FD7184" w:rsidRDefault="00C97642">
      <w:pPr>
        <w:pStyle w:val="a3"/>
        <w:spacing w:before="1"/>
        <w:ind w:right="556"/>
      </w:pPr>
      <w:r>
        <w:t>Сценический костюм, грим и маска. Стилистическое единство в решении образа</w:t>
      </w:r>
      <w:r>
        <w:rPr>
          <w:spacing w:val="1"/>
        </w:rPr>
        <w:t xml:space="preserve"> </w:t>
      </w:r>
      <w:r>
        <w:t>спектакля.</w:t>
      </w:r>
      <w:r>
        <w:rPr>
          <w:spacing w:val="-2"/>
        </w:rPr>
        <w:t xml:space="preserve"> </w:t>
      </w:r>
      <w:r>
        <w:t>Выражение</w:t>
      </w:r>
      <w:r>
        <w:rPr>
          <w:spacing w:val="1"/>
        </w:rPr>
        <w:t xml:space="preserve"> </w:t>
      </w:r>
      <w:r>
        <w:t>в</w:t>
      </w:r>
      <w:r>
        <w:rPr>
          <w:spacing w:val="-1"/>
        </w:rPr>
        <w:t xml:space="preserve"> </w:t>
      </w:r>
      <w:r>
        <w:t>костюме</w:t>
      </w:r>
      <w:r>
        <w:rPr>
          <w:spacing w:val="-2"/>
        </w:rPr>
        <w:t xml:space="preserve"> </w:t>
      </w:r>
      <w:r>
        <w:t>характера</w:t>
      </w:r>
      <w:r>
        <w:rPr>
          <w:spacing w:val="-1"/>
        </w:rPr>
        <w:t xml:space="preserve"> </w:t>
      </w:r>
      <w:r>
        <w:t>персонажа.</w:t>
      </w:r>
    </w:p>
    <w:p w:rsidR="00FD7184" w:rsidRDefault="00C97642">
      <w:pPr>
        <w:pStyle w:val="a3"/>
        <w:ind w:right="546"/>
      </w:pPr>
      <w:r>
        <w:t>Творчество</w:t>
      </w:r>
      <w:r>
        <w:rPr>
          <w:spacing w:val="61"/>
        </w:rPr>
        <w:t xml:space="preserve"> </w:t>
      </w:r>
      <w:r>
        <w:t>художников-постановщиков</w:t>
      </w:r>
      <w:r>
        <w:rPr>
          <w:spacing w:val="61"/>
        </w:rPr>
        <w:t xml:space="preserve"> </w:t>
      </w:r>
      <w:r>
        <w:t>в</w:t>
      </w:r>
      <w:r>
        <w:rPr>
          <w:spacing w:val="61"/>
        </w:rPr>
        <w:t xml:space="preserve"> </w:t>
      </w:r>
      <w:r>
        <w:t>истории   отечественного   искусства</w:t>
      </w:r>
      <w:r>
        <w:rPr>
          <w:spacing w:val="1"/>
        </w:rPr>
        <w:t xml:space="preserve"> </w:t>
      </w:r>
      <w:r>
        <w:t>(К. Коровин, И. Билибин, А. Головин и других художников-постановщиков). Школьный</w:t>
      </w:r>
      <w:r>
        <w:rPr>
          <w:spacing w:val="1"/>
        </w:rPr>
        <w:t xml:space="preserve"> </w:t>
      </w:r>
      <w:r>
        <w:t>спектакль</w:t>
      </w:r>
      <w:r>
        <w:rPr>
          <w:spacing w:val="-1"/>
        </w:rPr>
        <w:t xml:space="preserve"> </w:t>
      </w:r>
      <w:r>
        <w:t>и работа</w:t>
      </w:r>
      <w:r>
        <w:rPr>
          <w:spacing w:val="-4"/>
        </w:rPr>
        <w:t xml:space="preserve"> </w:t>
      </w:r>
      <w:r>
        <w:t>художника</w:t>
      </w:r>
      <w:r>
        <w:rPr>
          <w:spacing w:val="-1"/>
        </w:rPr>
        <w:t xml:space="preserve"> </w:t>
      </w:r>
      <w:r>
        <w:t>по его</w:t>
      </w:r>
      <w:r>
        <w:rPr>
          <w:spacing w:val="-2"/>
        </w:rPr>
        <w:t xml:space="preserve"> </w:t>
      </w:r>
      <w:r>
        <w:t>подготовке.</w:t>
      </w:r>
    </w:p>
    <w:p w:rsidR="00FD7184" w:rsidRDefault="00C97642">
      <w:pPr>
        <w:pStyle w:val="a3"/>
        <w:ind w:right="554"/>
      </w:pPr>
      <w:r>
        <w:t>Художник в театре кукол и его ведущая роль как соавтора режиссёра и актёра в</w:t>
      </w:r>
      <w:r>
        <w:rPr>
          <w:spacing w:val="1"/>
        </w:rPr>
        <w:t xml:space="preserve"> </w:t>
      </w:r>
      <w:r>
        <w:t>процессе</w:t>
      </w:r>
      <w:r>
        <w:rPr>
          <w:spacing w:val="-2"/>
        </w:rPr>
        <w:t xml:space="preserve"> </w:t>
      </w:r>
      <w:r>
        <w:t>создания образа</w:t>
      </w:r>
      <w:r>
        <w:rPr>
          <w:spacing w:val="-1"/>
        </w:rPr>
        <w:t xml:space="preserve"> </w:t>
      </w:r>
      <w:r>
        <w:t>персонажа.</w:t>
      </w:r>
    </w:p>
    <w:p w:rsidR="00FD7184" w:rsidRDefault="00C97642">
      <w:pPr>
        <w:pStyle w:val="a3"/>
        <w:ind w:right="548"/>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FD7184" w:rsidRDefault="00C97642">
      <w:pPr>
        <w:pStyle w:val="a3"/>
        <w:ind w:left="929" w:firstLine="0"/>
      </w:pPr>
      <w:r>
        <w:t>Художественная</w:t>
      </w:r>
      <w:r>
        <w:rPr>
          <w:spacing w:val="-4"/>
        </w:rPr>
        <w:t xml:space="preserve"> </w:t>
      </w:r>
      <w:r>
        <w:t>фотография.</w:t>
      </w:r>
    </w:p>
    <w:p w:rsidR="00FD7184" w:rsidRDefault="00C97642">
      <w:pPr>
        <w:pStyle w:val="a3"/>
        <w:ind w:right="552"/>
      </w:pPr>
      <w:r>
        <w:t>Рождение фотографии как технологическая революция запечатления реальности.</w:t>
      </w:r>
      <w:r>
        <w:rPr>
          <w:spacing w:val="1"/>
        </w:rPr>
        <w:t xml:space="preserve"> </w:t>
      </w:r>
      <w:r>
        <w:t>Искусство</w:t>
      </w:r>
      <w:r>
        <w:rPr>
          <w:spacing w:val="1"/>
        </w:rPr>
        <w:t xml:space="preserve"> </w:t>
      </w:r>
      <w:r>
        <w:t>и</w:t>
      </w:r>
      <w:r>
        <w:rPr>
          <w:spacing w:val="1"/>
        </w:rPr>
        <w:t xml:space="preserve"> </w:t>
      </w:r>
      <w:r>
        <w:t>технология.</w:t>
      </w:r>
      <w:r>
        <w:rPr>
          <w:spacing w:val="1"/>
        </w:rPr>
        <w:t xml:space="preserve"> </w:t>
      </w:r>
      <w:r>
        <w:t>История</w:t>
      </w:r>
      <w:r>
        <w:rPr>
          <w:spacing w:val="1"/>
        </w:rPr>
        <w:t xml:space="preserve"> </w:t>
      </w:r>
      <w:r>
        <w:t>фотографии:</w:t>
      </w:r>
      <w:r>
        <w:rPr>
          <w:spacing w:val="1"/>
        </w:rPr>
        <w:t xml:space="preserve"> </w:t>
      </w:r>
      <w:r>
        <w:t>от</w:t>
      </w:r>
      <w:r>
        <w:rPr>
          <w:spacing w:val="1"/>
        </w:rPr>
        <w:t xml:space="preserve"> </w:t>
      </w:r>
      <w:r>
        <w:t>дагеротипа</w:t>
      </w:r>
      <w:r>
        <w:rPr>
          <w:spacing w:val="1"/>
        </w:rPr>
        <w:t xml:space="preserve"> </w:t>
      </w:r>
      <w:r>
        <w:t>до</w:t>
      </w:r>
      <w:r>
        <w:rPr>
          <w:spacing w:val="1"/>
        </w:rPr>
        <w:t xml:space="preserve"> </w:t>
      </w:r>
      <w:r>
        <w:t>компьютерных</w:t>
      </w:r>
      <w:r>
        <w:rPr>
          <w:spacing w:val="1"/>
        </w:rPr>
        <w:t xml:space="preserve"> </w:t>
      </w:r>
      <w:r>
        <w:t>технологий.</w:t>
      </w:r>
    </w:p>
    <w:p w:rsidR="00FD7184" w:rsidRDefault="00C97642">
      <w:pPr>
        <w:pStyle w:val="a3"/>
        <w:ind w:left="929" w:right="543" w:firstLine="0"/>
      </w:pPr>
      <w:r>
        <w:t>Современные возможности художественной обработки цифровой фотографии.</w:t>
      </w:r>
      <w:r>
        <w:rPr>
          <w:spacing w:val="1"/>
        </w:rPr>
        <w:t xml:space="preserve"> </w:t>
      </w:r>
      <w:r>
        <w:t>Картина</w:t>
      </w:r>
      <w:r>
        <w:rPr>
          <w:spacing w:val="3"/>
        </w:rPr>
        <w:t xml:space="preserve"> </w:t>
      </w:r>
      <w:r>
        <w:t>мира</w:t>
      </w:r>
      <w:r>
        <w:rPr>
          <w:spacing w:val="3"/>
        </w:rPr>
        <w:t xml:space="preserve"> </w:t>
      </w:r>
      <w:r>
        <w:t>и</w:t>
      </w:r>
      <w:r>
        <w:rPr>
          <w:spacing w:val="9"/>
        </w:rPr>
        <w:t xml:space="preserve"> </w:t>
      </w:r>
      <w:r>
        <w:t>«Родиноведение»</w:t>
      </w:r>
      <w:r>
        <w:rPr>
          <w:spacing w:val="59"/>
        </w:rPr>
        <w:t xml:space="preserve"> </w:t>
      </w:r>
      <w:r>
        <w:t>в</w:t>
      </w:r>
      <w:r>
        <w:rPr>
          <w:spacing w:val="3"/>
        </w:rPr>
        <w:t xml:space="preserve"> </w:t>
      </w:r>
      <w:r>
        <w:t>фотографиях</w:t>
      </w:r>
      <w:r>
        <w:rPr>
          <w:spacing w:val="6"/>
        </w:rPr>
        <w:t xml:space="preserve"> </w:t>
      </w:r>
      <w:r>
        <w:t>С.М.</w:t>
      </w:r>
      <w:r>
        <w:rPr>
          <w:spacing w:val="4"/>
        </w:rPr>
        <w:t xml:space="preserve"> </w:t>
      </w:r>
      <w:r>
        <w:t>Прокудина-Горского.</w:t>
      </w:r>
    </w:p>
    <w:p w:rsidR="00FD7184" w:rsidRDefault="00C97642">
      <w:pPr>
        <w:pStyle w:val="a3"/>
        <w:ind w:firstLine="0"/>
      </w:pPr>
      <w:r>
        <w:t>Сохранённая</w:t>
      </w:r>
      <w:r>
        <w:rPr>
          <w:spacing w:val="-3"/>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4"/>
        </w:rPr>
        <w:t xml:space="preserve"> </w:t>
      </w:r>
      <w:r>
        <w:t>культуре.</w:t>
      </w:r>
    </w:p>
    <w:p w:rsidR="00FD7184" w:rsidRDefault="00C97642">
      <w:pPr>
        <w:pStyle w:val="a3"/>
        <w:ind w:right="548"/>
      </w:pPr>
      <w:r>
        <w:t>Фотография</w:t>
      </w:r>
      <w:r>
        <w:rPr>
          <w:spacing w:val="1"/>
        </w:rPr>
        <w:t xml:space="preserve"> </w:t>
      </w:r>
      <w:r>
        <w:t>–</w:t>
      </w:r>
      <w:r>
        <w:rPr>
          <w:spacing w:val="1"/>
        </w:rPr>
        <w:t xml:space="preserve"> </w:t>
      </w:r>
      <w:r>
        <w:t>искусство светописи.</w:t>
      </w:r>
      <w:r>
        <w:rPr>
          <w:spacing w:val="1"/>
        </w:rPr>
        <w:t xml:space="preserve"> </w:t>
      </w:r>
      <w:r>
        <w:t>Роль</w:t>
      </w:r>
      <w:r>
        <w:rPr>
          <w:spacing w:val="1"/>
        </w:rPr>
        <w:t xml:space="preserve"> </w:t>
      </w:r>
      <w:r>
        <w:t>света в выявлении</w:t>
      </w:r>
      <w:r>
        <w:rPr>
          <w:spacing w:val="1"/>
        </w:rPr>
        <w:t xml:space="preserve"> </w:t>
      </w:r>
      <w:r>
        <w:t>формы и</w:t>
      </w:r>
      <w:r>
        <w:rPr>
          <w:spacing w:val="1"/>
        </w:rPr>
        <w:t xml:space="preserve"> </w:t>
      </w:r>
      <w:r>
        <w:t>фактуры</w:t>
      </w:r>
      <w:r>
        <w:rPr>
          <w:spacing w:val="1"/>
        </w:rPr>
        <w:t xml:space="preserve"> </w:t>
      </w:r>
      <w:r>
        <w:t>предмета.</w:t>
      </w:r>
      <w:r>
        <w:rPr>
          <w:spacing w:val="1"/>
        </w:rPr>
        <w:t xml:space="preserve"> </w:t>
      </w:r>
      <w:r>
        <w:t>Примеры</w:t>
      </w:r>
      <w:r>
        <w:rPr>
          <w:spacing w:val="1"/>
        </w:rPr>
        <w:t xml:space="preserve"> </w:t>
      </w:r>
      <w:r>
        <w:t>художественной</w:t>
      </w:r>
      <w:r>
        <w:rPr>
          <w:spacing w:val="1"/>
        </w:rPr>
        <w:t xml:space="preserve"> </w:t>
      </w:r>
      <w:r>
        <w:t>фотографии</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мастеров.</w:t>
      </w:r>
    </w:p>
    <w:p w:rsidR="00FD7184" w:rsidRDefault="00C97642">
      <w:pPr>
        <w:pStyle w:val="a3"/>
        <w:spacing w:before="1"/>
        <w:ind w:left="929" w:firstLine="0"/>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t>ритм.</w:t>
      </w:r>
    </w:p>
    <w:p w:rsidR="00FD7184" w:rsidRDefault="00C97642">
      <w:pPr>
        <w:pStyle w:val="a3"/>
        <w:ind w:right="553"/>
      </w:pPr>
      <w:r>
        <w:t>Умения наблюдать и выявлять выразительность и красоту окружающей жизни с</w:t>
      </w:r>
      <w:r>
        <w:rPr>
          <w:spacing w:val="1"/>
        </w:rPr>
        <w:t xml:space="preserve"> </w:t>
      </w:r>
      <w:r>
        <w:t>помощью</w:t>
      </w:r>
      <w:r>
        <w:rPr>
          <w:spacing w:val="-1"/>
        </w:rPr>
        <w:t xml:space="preserve"> </w:t>
      </w:r>
      <w:r>
        <w:t>фотографии.</w:t>
      </w:r>
    </w:p>
    <w:p w:rsidR="00FD7184" w:rsidRDefault="00C97642">
      <w:pPr>
        <w:pStyle w:val="a3"/>
        <w:ind w:left="929" w:right="2996" w:firstLine="0"/>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5"/>
        </w:rPr>
        <w:t xml:space="preserve"> </w:t>
      </w:r>
      <w:r>
        <w:t>чёрно-белой</w:t>
      </w:r>
      <w:r>
        <w:rPr>
          <w:spacing w:val="-1"/>
        </w:rPr>
        <w:t xml:space="preserve"> </w:t>
      </w:r>
      <w:r>
        <w:t>и</w:t>
      </w:r>
      <w:r>
        <w:rPr>
          <w:spacing w:val="-3"/>
        </w:rPr>
        <w:t xml:space="preserve"> </w:t>
      </w:r>
      <w:r>
        <w:t>цветной</w:t>
      </w:r>
      <w:r>
        <w:rPr>
          <w:spacing w:val="-4"/>
        </w:rPr>
        <w:t xml:space="preserve"> </w:t>
      </w:r>
      <w:r>
        <w:t>фотографии.</w:t>
      </w:r>
    </w:p>
    <w:p w:rsidR="00FD7184" w:rsidRDefault="00C97642">
      <w:pPr>
        <w:pStyle w:val="a3"/>
        <w:ind w:right="543"/>
        <w:jc w:val="left"/>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58"/>
        </w:rPr>
        <w:t xml:space="preserve"> </w:t>
      </w:r>
      <w:r>
        <w:t>пейзажа.</w:t>
      </w:r>
    </w:p>
    <w:p w:rsidR="00FD7184" w:rsidRDefault="00C97642">
      <w:pPr>
        <w:pStyle w:val="a3"/>
        <w:tabs>
          <w:tab w:val="left" w:pos="1788"/>
          <w:tab w:val="left" w:pos="3265"/>
          <w:tab w:val="left" w:pos="3750"/>
          <w:tab w:val="left" w:pos="5330"/>
          <w:tab w:val="left" w:pos="6431"/>
          <w:tab w:val="left" w:pos="8058"/>
        </w:tabs>
        <w:ind w:right="554"/>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 документальная.</w:t>
      </w:r>
    </w:p>
    <w:p w:rsidR="00FD7184" w:rsidRDefault="00C97642">
      <w:pPr>
        <w:pStyle w:val="a3"/>
        <w:tabs>
          <w:tab w:val="left" w:pos="2531"/>
          <w:tab w:val="left" w:pos="2905"/>
          <w:tab w:val="left" w:pos="4004"/>
          <w:tab w:val="left" w:pos="6195"/>
          <w:tab w:val="left" w:pos="7695"/>
          <w:tab w:val="left" w:pos="8086"/>
          <w:tab w:val="left" w:pos="8668"/>
          <w:tab w:val="left" w:pos="9464"/>
        </w:tabs>
        <w:ind w:right="552"/>
        <w:jc w:val="left"/>
      </w:pPr>
      <w:r>
        <w:t>Фотопортрет</w:t>
      </w:r>
      <w:r>
        <w:tab/>
        <w:t>в</w:t>
      </w:r>
      <w:r>
        <w:tab/>
        <w:t>истории</w:t>
      </w:r>
      <w:r>
        <w:tab/>
        <w:t>профессиональной</w:t>
      </w:r>
      <w:r>
        <w:tab/>
        <w:t>фотографии</w:t>
      </w:r>
      <w:r>
        <w:tab/>
        <w:t>и</w:t>
      </w:r>
      <w:r>
        <w:tab/>
        <w:t>его</w:t>
      </w:r>
      <w:r>
        <w:tab/>
        <w:t>связь</w:t>
      </w:r>
      <w:r>
        <w:tab/>
      </w:r>
      <w:r>
        <w:rPr>
          <w:spacing w:val="-1"/>
        </w:rPr>
        <w:t>с</w:t>
      </w:r>
      <w:r>
        <w:rPr>
          <w:spacing w:val="-57"/>
        </w:rPr>
        <w:t xml:space="preserve"> </w:t>
      </w:r>
      <w:r>
        <w:t>направлениями</w:t>
      </w:r>
      <w:r>
        <w:rPr>
          <w:spacing w:val="-1"/>
        </w:rPr>
        <w:t xml:space="preserve"> </w:t>
      </w:r>
      <w:r>
        <w:t>в</w:t>
      </w:r>
      <w:r>
        <w:rPr>
          <w:spacing w:val="-1"/>
        </w:rPr>
        <w:t xml:space="preserve"> </w:t>
      </w:r>
      <w:r>
        <w:t>изобразительном</w:t>
      </w:r>
      <w:r>
        <w:rPr>
          <w:spacing w:val="-4"/>
        </w:rPr>
        <w:t xml:space="preserve"> </w:t>
      </w:r>
      <w:r>
        <w:t>искусстве.</w:t>
      </w:r>
    </w:p>
    <w:p w:rsidR="00FD7184" w:rsidRDefault="00C97642">
      <w:pPr>
        <w:pStyle w:val="a3"/>
        <w:ind w:right="549"/>
        <w:jc w:val="left"/>
      </w:pPr>
      <w:r>
        <w:t>Портрет</w:t>
      </w:r>
      <w:r>
        <w:rPr>
          <w:spacing w:val="22"/>
        </w:rPr>
        <w:t xml:space="preserve"> </w:t>
      </w:r>
      <w:r>
        <w:t>в</w:t>
      </w:r>
      <w:r>
        <w:rPr>
          <w:spacing w:val="80"/>
        </w:rPr>
        <w:t xml:space="preserve"> </w:t>
      </w:r>
      <w:r>
        <w:t>фотографии,</w:t>
      </w:r>
      <w:r>
        <w:rPr>
          <w:spacing w:val="81"/>
        </w:rPr>
        <w:t xml:space="preserve"> </w:t>
      </w:r>
      <w:r>
        <w:t>его</w:t>
      </w:r>
      <w:r>
        <w:rPr>
          <w:spacing w:val="81"/>
        </w:rPr>
        <w:t xml:space="preserve"> </w:t>
      </w:r>
      <w:r>
        <w:t>общее</w:t>
      </w:r>
      <w:r>
        <w:rPr>
          <w:spacing w:val="80"/>
        </w:rPr>
        <w:t xml:space="preserve"> </w:t>
      </w:r>
      <w:r>
        <w:t>и</w:t>
      </w:r>
      <w:r>
        <w:rPr>
          <w:spacing w:val="80"/>
        </w:rPr>
        <w:t xml:space="preserve"> </w:t>
      </w:r>
      <w:r>
        <w:t>особенное</w:t>
      </w:r>
      <w:r>
        <w:rPr>
          <w:spacing w:val="78"/>
        </w:rPr>
        <w:t xml:space="preserve"> </w:t>
      </w:r>
      <w:r>
        <w:t>по</w:t>
      </w:r>
      <w:r>
        <w:rPr>
          <w:spacing w:val="80"/>
        </w:rPr>
        <w:t xml:space="preserve"> </w:t>
      </w:r>
      <w:r>
        <w:t>сравнению</w:t>
      </w:r>
      <w:r>
        <w:rPr>
          <w:spacing w:val="80"/>
        </w:rPr>
        <w:t xml:space="preserve"> </w:t>
      </w:r>
      <w:r>
        <w:t>с</w:t>
      </w:r>
      <w:r>
        <w:rPr>
          <w:spacing w:val="80"/>
        </w:rPr>
        <w:t xml:space="preserve"> </w:t>
      </w:r>
      <w:r>
        <w:t>живописным</w:t>
      </w:r>
      <w:r>
        <w:rPr>
          <w:spacing w:val="-57"/>
        </w:rPr>
        <w:t xml:space="preserve"> </w:t>
      </w:r>
      <w:r>
        <w:t>и</w:t>
      </w:r>
      <w:r>
        <w:rPr>
          <w:spacing w:val="-1"/>
        </w:rPr>
        <w:t xml:space="preserve"> </w:t>
      </w:r>
      <w:r>
        <w:t>графическим</w:t>
      </w:r>
      <w:r>
        <w:rPr>
          <w:spacing w:val="-1"/>
        </w:rPr>
        <w:t xml:space="preserve"> </w:t>
      </w:r>
      <w:r>
        <w:t>портретом. Опыт</w:t>
      </w:r>
      <w:r>
        <w:rPr>
          <w:spacing w:val="-1"/>
        </w:rPr>
        <w:t xml:space="preserve"> </w:t>
      </w:r>
      <w:r>
        <w:t>выполнения</w:t>
      </w:r>
      <w:r>
        <w:rPr>
          <w:spacing w:val="-3"/>
        </w:rPr>
        <w:t xml:space="preserve"> </w:t>
      </w:r>
      <w:r>
        <w:t>портретных</w:t>
      </w:r>
      <w:r>
        <w:rPr>
          <w:spacing w:val="-1"/>
        </w:rPr>
        <w:t xml:space="preserve"> </w:t>
      </w:r>
      <w:r>
        <w:t>фотографий.</w:t>
      </w:r>
    </w:p>
    <w:p w:rsidR="00FD7184" w:rsidRDefault="00C97642">
      <w:pPr>
        <w:pStyle w:val="a3"/>
        <w:ind w:right="543"/>
        <w:jc w:val="left"/>
      </w:pPr>
      <w:r>
        <w:t>Фоторепортаж.</w:t>
      </w:r>
      <w:r>
        <w:rPr>
          <w:spacing w:val="19"/>
        </w:rPr>
        <w:t xml:space="preserve"> </w:t>
      </w:r>
      <w:r>
        <w:t>Образ</w:t>
      </w:r>
      <w:r>
        <w:rPr>
          <w:spacing w:val="18"/>
        </w:rPr>
        <w:t xml:space="preserve"> </w:t>
      </w:r>
      <w:r>
        <w:t>события</w:t>
      </w:r>
      <w:r>
        <w:rPr>
          <w:spacing w:val="19"/>
        </w:rPr>
        <w:t xml:space="preserve"> </w:t>
      </w:r>
      <w:r>
        <w:t>в</w:t>
      </w:r>
      <w:r>
        <w:rPr>
          <w:spacing w:val="16"/>
        </w:rPr>
        <w:t xml:space="preserve"> </w:t>
      </w:r>
      <w:r>
        <w:t>кадре.</w:t>
      </w:r>
      <w:r>
        <w:rPr>
          <w:spacing w:val="19"/>
        </w:rPr>
        <w:t xml:space="preserve"> </w:t>
      </w:r>
      <w:r>
        <w:t>Репортажный</w:t>
      </w:r>
      <w:r>
        <w:rPr>
          <w:spacing w:val="19"/>
        </w:rPr>
        <w:t xml:space="preserve"> </w:t>
      </w:r>
      <w:r>
        <w:t>снимок</w:t>
      </w:r>
      <w:r>
        <w:rPr>
          <w:spacing w:val="26"/>
        </w:rPr>
        <w:t xml:space="preserve"> </w:t>
      </w:r>
      <w:r>
        <w:t>–</w:t>
      </w:r>
      <w:r>
        <w:rPr>
          <w:spacing w:val="17"/>
        </w:rPr>
        <w:t xml:space="preserve"> </w:t>
      </w:r>
      <w:r>
        <w:t>свидетельство</w:t>
      </w:r>
      <w:r>
        <w:rPr>
          <w:spacing w:val="-57"/>
        </w:rPr>
        <w:t xml:space="preserve"> </w:t>
      </w:r>
      <w:r>
        <w:t>истории</w:t>
      </w:r>
      <w:r>
        <w:rPr>
          <w:spacing w:val="-3"/>
        </w:rPr>
        <w:t xml:space="preserve"> </w:t>
      </w:r>
      <w:r>
        <w:t>и его</w:t>
      </w:r>
      <w:r>
        <w:rPr>
          <w:spacing w:val="-1"/>
        </w:rPr>
        <w:t xml:space="preserve"> </w:t>
      </w:r>
      <w:r>
        <w:t>значение</w:t>
      </w:r>
      <w:r>
        <w:rPr>
          <w:spacing w:val="-4"/>
        </w:rPr>
        <w:t xml:space="preserve"> </w:t>
      </w:r>
      <w:r>
        <w:t>в</w:t>
      </w:r>
      <w:r>
        <w:rPr>
          <w:spacing w:val="-1"/>
        </w:rPr>
        <w:t xml:space="preserve"> </w:t>
      </w:r>
      <w:r>
        <w:t>сохранении</w:t>
      </w:r>
      <w:r>
        <w:rPr>
          <w:spacing w:val="-1"/>
        </w:rPr>
        <w:t xml:space="preserve"> </w:t>
      </w:r>
      <w:r>
        <w:t>памяти о</w:t>
      </w:r>
      <w:r>
        <w:rPr>
          <w:spacing w:val="-3"/>
        </w:rPr>
        <w:t xml:space="preserve"> </w:t>
      </w:r>
      <w:r>
        <w:t>событии.</w:t>
      </w:r>
    </w:p>
    <w:p w:rsidR="00FD7184" w:rsidRDefault="00C97642">
      <w:pPr>
        <w:pStyle w:val="a3"/>
        <w:spacing w:before="61"/>
        <w:ind w:left="930" w:firstLine="0"/>
      </w:pPr>
      <w:r>
        <w:t>Фоторепортаж</w:t>
      </w:r>
      <w:r>
        <w:rPr>
          <w:spacing w:val="85"/>
        </w:rPr>
        <w:t xml:space="preserve"> </w:t>
      </w:r>
      <w:r>
        <w:t xml:space="preserve">–  </w:t>
      </w:r>
      <w:r>
        <w:rPr>
          <w:spacing w:val="23"/>
        </w:rPr>
        <w:t xml:space="preserve"> </w:t>
      </w:r>
      <w:r>
        <w:t xml:space="preserve">дневник  </w:t>
      </w:r>
      <w:r>
        <w:rPr>
          <w:spacing w:val="22"/>
        </w:rPr>
        <w:t xml:space="preserve"> </w:t>
      </w:r>
      <w:r>
        <w:t xml:space="preserve">истории.  </w:t>
      </w:r>
      <w:r>
        <w:rPr>
          <w:spacing w:val="24"/>
        </w:rPr>
        <w:t xml:space="preserve"> </w:t>
      </w:r>
      <w:r>
        <w:t xml:space="preserve">Значение  </w:t>
      </w:r>
      <w:r>
        <w:rPr>
          <w:spacing w:val="23"/>
        </w:rPr>
        <w:t xml:space="preserve"> </w:t>
      </w:r>
      <w:r>
        <w:t xml:space="preserve">работы  </w:t>
      </w:r>
      <w:r>
        <w:rPr>
          <w:spacing w:val="23"/>
        </w:rPr>
        <w:t xml:space="preserve"> </w:t>
      </w:r>
      <w:r>
        <w:t xml:space="preserve">военных  </w:t>
      </w:r>
      <w:r>
        <w:rPr>
          <w:spacing w:val="23"/>
        </w:rPr>
        <w:t xml:space="preserve"> </w:t>
      </w:r>
      <w:r>
        <w:t>фотографов.</w:t>
      </w:r>
    </w:p>
    <w:p w:rsidR="00FD7184" w:rsidRDefault="00C97642">
      <w:pPr>
        <w:pStyle w:val="a3"/>
        <w:ind w:firstLine="0"/>
      </w:pPr>
      <w:r>
        <w:t>Спортивные</w:t>
      </w:r>
      <w:r>
        <w:rPr>
          <w:spacing w:val="-4"/>
        </w:rPr>
        <w:t xml:space="preserve"> </w:t>
      </w:r>
      <w:r>
        <w:t>фотографии.</w:t>
      </w:r>
      <w:r>
        <w:rPr>
          <w:spacing w:val="-3"/>
        </w:rPr>
        <w:t xml:space="preserve"> </w:t>
      </w:r>
      <w:r>
        <w:t>Образ</w:t>
      </w:r>
      <w:r>
        <w:rPr>
          <w:spacing w:val="-2"/>
        </w:rPr>
        <w:t xml:space="preserve"> </w:t>
      </w:r>
      <w:r>
        <w:t>современности</w:t>
      </w:r>
      <w:r>
        <w:rPr>
          <w:spacing w:val="-2"/>
        </w:rPr>
        <w:t xml:space="preserve"> </w:t>
      </w:r>
      <w:r>
        <w:t>в</w:t>
      </w:r>
      <w:r>
        <w:rPr>
          <w:spacing w:val="-3"/>
        </w:rPr>
        <w:t xml:space="preserve"> </w:t>
      </w:r>
      <w:r>
        <w:t>репортажных</w:t>
      </w:r>
      <w:r>
        <w:rPr>
          <w:spacing w:val="-3"/>
        </w:rPr>
        <w:t xml:space="preserve"> </w:t>
      </w:r>
      <w:r>
        <w:t>фотографиях.</w:t>
      </w:r>
    </w:p>
    <w:p w:rsidR="00FD7184" w:rsidRDefault="00C97642">
      <w:pPr>
        <w:pStyle w:val="a3"/>
        <w:ind w:right="550"/>
      </w:pPr>
      <w:r>
        <w:t>«Работать</w:t>
      </w:r>
      <w:r>
        <w:rPr>
          <w:spacing w:val="61"/>
        </w:rPr>
        <w:t xml:space="preserve"> </w:t>
      </w:r>
      <w:r>
        <w:t>для   жизни…»   –   фотографии   Александра   Родченко,   их   значение</w:t>
      </w:r>
      <w:r>
        <w:rPr>
          <w:spacing w:val="1"/>
        </w:rPr>
        <w:t xml:space="preserve"> </w:t>
      </w:r>
      <w:r>
        <w:lastRenderedPageBreak/>
        <w:t>и</w:t>
      </w:r>
      <w:r>
        <w:rPr>
          <w:spacing w:val="-1"/>
        </w:rPr>
        <w:t xml:space="preserve"> </w:t>
      </w:r>
      <w:r>
        <w:t>влияние</w:t>
      </w:r>
      <w:r>
        <w:rPr>
          <w:spacing w:val="-1"/>
        </w:rPr>
        <w:t xml:space="preserve"> </w:t>
      </w:r>
      <w:r>
        <w:t>на</w:t>
      </w:r>
      <w:r>
        <w:rPr>
          <w:spacing w:val="-1"/>
        </w:rPr>
        <w:t xml:space="preserve"> </w:t>
      </w:r>
      <w:r>
        <w:t>стиль эпохи.</w:t>
      </w:r>
    </w:p>
    <w:p w:rsidR="00FD7184" w:rsidRDefault="00C97642">
      <w:pPr>
        <w:pStyle w:val="a3"/>
        <w:spacing w:before="1"/>
        <w:ind w:right="553"/>
      </w:pPr>
      <w:r>
        <w:t>Возможности</w:t>
      </w:r>
      <w:r>
        <w:rPr>
          <w:spacing w:val="1"/>
        </w:rPr>
        <w:t xml:space="preserve"> </w:t>
      </w:r>
      <w:r>
        <w:t>компьютерной</w:t>
      </w:r>
      <w:r>
        <w:rPr>
          <w:spacing w:val="1"/>
        </w:rPr>
        <w:t xml:space="preserve"> </w:t>
      </w:r>
      <w:r>
        <w:t>обработки</w:t>
      </w:r>
      <w:r>
        <w:rPr>
          <w:spacing w:val="1"/>
        </w:rPr>
        <w:t xml:space="preserve"> </w:t>
      </w:r>
      <w:r>
        <w:t>фотографий,</w:t>
      </w:r>
      <w:r>
        <w:rPr>
          <w:spacing w:val="1"/>
        </w:rPr>
        <w:t xml:space="preserve"> </w:t>
      </w:r>
      <w:r>
        <w:t>задачи</w:t>
      </w:r>
      <w:r>
        <w:rPr>
          <w:spacing w:val="1"/>
        </w:rPr>
        <w:t xml:space="preserve"> </w:t>
      </w:r>
      <w:r>
        <w:t>преобразования</w:t>
      </w:r>
      <w:r>
        <w:rPr>
          <w:spacing w:val="1"/>
        </w:rPr>
        <w:t xml:space="preserve"> </w:t>
      </w:r>
      <w:r>
        <w:t>фотографий</w:t>
      </w:r>
      <w:r>
        <w:rPr>
          <w:spacing w:val="-3"/>
        </w:rPr>
        <w:t xml:space="preserve"> </w:t>
      </w:r>
      <w:r>
        <w:t>и границы</w:t>
      </w:r>
      <w:r>
        <w:rPr>
          <w:spacing w:val="-3"/>
        </w:rPr>
        <w:t xml:space="preserve"> </w:t>
      </w:r>
      <w:r>
        <w:t>достоверности.</w:t>
      </w:r>
    </w:p>
    <w:p w:rsidR="00FD7184" w:rsidRDefault="00C97642">
      <w:pPr>
        <w:pStyle w:val="a3"/>
        <w:ind w:right="548"/>
      </w:pPr>
      <w:r>
        <w:t>Коллаж</w:t>
      </w:r>
      <w:r>
        <w:rPr>
          <w:spacing w:val="1"/>
        </w:rPr>
        <w:t xml:space="preserve"> </w:t>
      </w:r>
      <w:r>
        <w:t>как</w:t>
      </w:r>
      <w:r>
        <w:rPr>
          <w:spacing w:val="1"/>
        </w:rPr>
        <w:t xml:space="preserve"> </w:t>
      </w:r>
      <w:r>
        <w:t>жанр</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компьютерных</w:t>
      </w:r>
      <w:r>
        <w:rPr>
          <w:spacing w:val="-2"/>
        </w:rPr>
        <w:t xml:space="preserve"> </w:t>
      </w:r>
      <w:r>
        <w:t>программ.</w:t>
      </w:r>
    </w:p>
    <w:p w:rsidR="00FD7184" w:rsidRDefault="00C97642">
      <w:pPr>
        <w:pStyle w:val="a3"/>
        <w:ind w:right="554"/>
      </w:pPr>
      <w:r>
        <w:t>Художественная</w:t>
      </w:r>
      <w:r>
        <w:rPr>
          <w:spacing w:val="27"/>
        </w:rPr>
        <w:t xml:space="preserve"> </w:t>
      </w:r>
      <w:r>
        <w:t>фотография</w:t>
      </w:r>
      <w:r>
        <w:rPr>
          <w:spacing w:val="86"/>
        </w:rPr>
        <w:t xml:space="preserve"> </w:t>
      </w:r>
      <w:r>
        <w:t>как</w:t>
      </w:r>
      <w:r>
        <w:rPr>
          <w:spacing w:val="85"/>
        </w:rPr>
        <w:t xml:space="preserve"> </w:t>
      </w:r>
      <w:r>
        <w:t>авторское</w:t>
      </w:r>
      <w:r>
        <w:rPr>
          <w:spacing w:val="87"/>
        </w:rPr>
        <w:t xml:space="preserve"> </w:t>
      </w:r>
      <w:r>
        <w:t>видение</w:t>
      </w:r>
      <w:r>
        <w:rPr>
          <w:spacing w:val="86"/>
        </w:rPr>
        <w:t xml:space="preserve"> </w:t>
      </w:r>
      <w:r>
        <w:t>мира,</w:t>
      </w:r>
      <w:r>
        <w:rPr>
          <w:spacing w:val="86"/>
        </w:rPr>
        <w:t xml:space="preserve"> </w:t>
      </w:r>
      <w:r>
        <w:t>как</w:t>
      </w:r>
      <w:r>
        <w:rPr>
          <w:spacing w:val="84"/>
        </w:rPr>
        <w:t xml:space="preserve"> </w:t>
      </w:r>
      <w:r>
        <w:t>образ</w:t>
      </w:r>
      <w:r>
        <w:rPr>
          <w:spacing w:val="87"/>
        </w:rPr>
        <w:t xml:space="preserve"> </w:t>
      </w:r>
      <w:r>
        <w:t>времени</w:t>
      </w:r>
      <w:r>
        <w:rPr>
          <w:spacing w:val="-58"/>
        </w:rPr>
        <w:t xml:space="preserve"> </w:t>
      </w:r>
      <w:r>
        <w:t>и</w:t>
      </w:r>
      <w:r>
        <w:rPr>
          <w:spacing w:val="-1"/>
        </w:rPr>
        <w:t xml:space="preserve"> </w:t>
      </w:r>
      <w:r>
        <w:t>влияние</w:t>
      </w:r>
      <w:r>
        <w:rPr>
          <w:spacing w:val="-1"/>
        </w:rPr>
        <w:t xml:space="preserve"> </w:t>
      </w:r>
      <w:r>
        <w:t>фотообраза</w:t>
      </w:r>
      <w:r>
        <w:rPr>
          <w:spacing w:val="-1"/>
        </w:rPr>
        <w:t xml:space="preserve"> </w:t>
      </w:r>
      <w:r>
        <w:t>на</w:t>
      </w:r>
      <w:r>
        <w:rPr>
          <w:spacing w:val="-1"/>
        </w:rPr>
        <w:t xml:space="preserve"> </w:t>
      </w:r>
      <w:r>
        <w:t>жизнь людей.</w:t>
      </w:r>
    </w:p>
    <w:p w:rsidR="00FD7184" w:rsidRDefault="00C97642">
      <w:pPr>
        <w:pStyle w:val="a3"/>
        <w:ind w:left="930" w:firstLine="0"/>
      </w:pPr>
      <w:r>
        <w:t>Изображение</w:t>
      </w:r>
      <w:r>
        <w:rPr>
          <w:spacing w:val="-4"/>
        </w:rPr>
        <w:t xml:space="preserve"> </w:t>
      </w:r>
      <w:r>
        <w:t>и</w:t>
      </w:r>
      <w:r>
        <w:rPr>
          <w:spacing w:val="-2"/>
        </w:rPr>
        <w:t xml:space="preserve"> </w:t>
      </w:r>
      <w:r>
        <w:t>искусство</w:t>
      </w:r>
      <w:r>
        <w:rPr>
          <w:spacing w:val="-3"/>
        </w:rPr>
        <w:t xml:space="preserve"> </w:t>
      </w:r>
      <w:r>
        <w:t>кино.</w:t>
      </w:r>
    </w:p>
    <w:p w:rsidR="00FD7184" w:rsidRDefault="00C97642">
      <w:pPr>
        <w:pStyle w:val="a3"/>
        <w:ind w:left="930" w:firstLine="0"/>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FD7184" w:rsidRDefault="00C97642">
      <w:pPr>
        <w:pStyle w:val="a3"/>
        <w:ind w:right="545"/>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60"/>
        </w:rPr>
        <w:t xml:space="preserve"> </w:t>
      </w:r>
      <w:r>
        <w:t>коллектива.</w:t>
      </w:r>
      <w:r>
        <w:rPr>
          <w:spacing w:val="60"/>
        </w:rPr>
        <w:t xml:space="preserve"> </w:t>
      </w:r>
      <w:r>
        <w:t>Сценарист</w:t>
      </w:r>
      <w:r>
        <w:rPr>
          <w:spacing w:val="61"/>
        </w:rPr>
        <w:t xml:space="preserve"> </w:t>
      </w:r>
      <w:r>
        <w:t>–   режиссёр   –   художник   –</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 Сложносоставной язык кино.</w:t>
      </w:r>
    </w:p>
    <w:p w:rsidR="00FD7184" w:rsidRDefault="00C97642">
      <w:pPr>
        <w:pStyle w:val="a3"/>
        <w:ind w:left="930" w:right="553" w:firstLine="0"/>
      </w:pPr>
      <w:r>
        <w:t>Монтаж композиционно построенных кадров – основа языка киноискусства.</w:t>
      </w:r>
      <w:r>
        <w:rPr>
          <w:spacing w:val="1"/>
        </w:rPr>
        <w:t xml:space="preserve"> </w:t>
      </w:r>
      <w:r>
        <w:t>Художник-постановщик</w:t>
      </w:r>
      <w:r>
        <w:rPr>
          <w:spacing w:val="16"/>
        </w:rPr>
        <w:t xml:space="preserve"> </w:t>
      </w:r>
      <w:r>
        <w:t>и</w:t>
      </w:r>
      <w:r>
        <w:rPr>
          <w:spacing w:val="17"/>
        </w:rPr>
        <w:t xml:space="preserve"> </w:t>
      </w:r>
      <w:r>
        <w:t>его</w:t>
      </w:r>
      <w:r>
        <w:rPr>
          <w:spacing w:val="15"/>
        </w:rPr>
        <w:t xml:space="preserve"> </w:t>
      </w:r>
      <w:r>
        <w:t>команда</w:t>
      </w:r>
      <w:r>
        <w:rPr>
          <w:spacing w:val="16"/>
        </w:rPr>
        <w:t xml:space="preserve"> </w:t>
      </w:r>
      <w:r>
        <w:t>художников</w:t>
      </w:r>
      <w:r>
        <w:rPr>
          <w:spacing w:val="16"/>
        </w:rPr>
        <w:t xml:space="preserve"> </w:t>
      </w:r>
      <w:r>
        <w:t>в</w:t>
      </w:r>
      <w:r>
        <w:rPr>
          <w:spacing w:val="15"/>
        </w:rPr>
        <w:t xml:space="preserve"> </w:t>
      </w:r>
      <w:r>
        <w:t>работе</w:t>
      </w:r>
      <w:r>
        <w:rPr>
          <w:spacing w:val="16"/>
        </w:rPr>
        <w:t xml:space="preserve"> </w:t>
      </w:r>
      <w:r>
        <w:t>по</w:t>
      </w:r>
      <w:r>
        <w:rPr>
          <w:spacing w:val="16"/>
        </w:rPr>
        <w:t xml:space="preserve"> </w:t>
      </w:r>
      <w:r>
        <w:t>созданию</w:t>
      </w:r>
      <w:r>
        <w:rPr>
          <w:spacing w:val="16"/>
        </w:rPr>
        <w:t xml:space="preserve"> </w:t>
      </w:r>
      <w:r>
        <w:t>фильма.</w:t>
      </w:r>
    </w:p>
    <w:p w:rsidR="00FD7184" w:rsidRDefault="00C97642">
      <w:pPr>
        <w:pStyle w:val="a3"/>
        <w:ind w:right="552" w:firstLine="0"/>
      </w:pP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2"/>
        </w:rPr>
        <w:t xml:space="preserve"> </w:t>
      </w:r>
      <w:r>
        <w:t>–</w:t>
      </w:r>
      <w:r>
        <w:rPr>
          <w:spacing w:val="-1"/>
        </w:rPr>
        <w:t xml:space="preserve"> </w:t>
      </w:r>
      <w:r>
        <w:t>видеоряд художественного</w:t>
      </w:r>
      <w:r>
        <w:rPr>
          <w:spacing w:val="-1"/>
        </w:rPr>
        <w:t xml:space="preserve"> </w:t>
      </w:r>
      <w:r>
        <w:t>игрового</w:t>
      </w:r>
      <w:r>
        <w:rPr>
          <w:spacing w:val="-2"/>
        </w:rPr>
        <w:t xml:space="preserve"> </w:t>
      </w:r>
      <w:r>
        <w:t>фильма.</w:t>
      </w:r>
    </w:p>
    <w:p w:rsidR="00FD7184" w:rsidRDefault="00C97642">
      <w:pPr>
        <w:pStyle w:val="a3"/>
        <w:spacing w:before="1"/>
        <w:ind w:right="548"/>
      </w:pPr>
      <w:r>
        <w:t>Создание видеоролика – от замысла до съёмки. Разные жанры – разные задачи в</w:t>
      </w:r>
      <w:r>
        <w:rPr>
          <w:spacing w:val="1"/>
        </w:rPr>
        <w:t xml:space="preserve"> </w:t>
      </w:r>
      <w:r>
        <w:t>работе</w:t>
      </w:r>
      <w:r>
        <w:rPr>
          <w:spacing w:val="-2"/>
        </w:rPr>
        <w:t xml:space="preserve"> </w:t>
      </w:r>
      <w:r>
        <w:t>над видеороликом. Этапы</w:t>
      </w:r>
      <w:r>
        <w:rPr>
          <w:spacing w:val="-1"/>
        </w:rPr>
        <w:t xml:space="preserve"> </w:t>
      </w:r>
      <w:r>
        <w:t>создания видеоролика.</w:t>
      </w:r>
    </w:p>
    <w:p w:rsidR="00FD7184" w:rsidRDefault="00C97642">
      <w:pPr>
        <w:pStyle w:val="a3"/>
        <w:ind w:right="550"/>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1"/>
        </w:rPr>
        <w:t xml:space="preserve"> </w:t>
      </w:r>
      <w:r>
        <w:t>мультипликации, её</w:t>
      </w:r>
      <w:r>
        <w:rPr>
          <w:spacing w:val="-2"/>
        </w:rPr>
        <w:t xml:space="preserve"> </w:t>
      </w:r>
      <w:r>
        <w:t>знаменитые</w:t>
      </w:r>
      <w:r>
        <w:rPr>
          <w:spacing w:val="-1"/>
        </w:rPr>
        <w:t xml:space="preserve"> </w:t>
      </w:r>
      <w:r>
        <w:t>создатели.</w:t>
      </w:r>
    </w:p>
    <w:p w:rsidR="00FD7184" w:rsidRDefault="00C97642">
      <w:pPr>
        <w:pStyle w:val="a3"/>
        <w:ind w:right="548"/>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FD7184" w:rsidRDefault="00C97642">
      <w:pPr>
        <w:pStyle w:val="a3"/>
        <w:ind w:right="551"/>
      </w:pPr>
      <w:r>
        <w:t>Компьютерная</w:t>
      </w:r>
      <w:r>
        <w:rPr>
          <w:spacing w:val="83"/>
        </w:rPr>
        <w:t xml:space="preserve"> </w:t>
      </w:r>
      <w:r>
        <w:t xml:space="preserve">анимация  </w:t>
      </w:r>
      <w:r>
        <w:rPr>
          <w:spacing w:val="18"/>
        </w:rPr>
        <w:t xml:space="preserve"> </w:t>
      </w:r>
      <w:r>
        <w:t xml:space="preserve">на  </w:t>
      </w:r>
      <w:r>
        <w:rPr>
          <w:spacing w:val="21"/>
        </w:rPr>
        <w:t xml:space="preserve"> </w:t>
      </w:r>
      <w:r>
        <w:t xml:space="preserve">занятиях  </w:t>
      </w:r>
      <w:r>
        <w:rPr>
          <w:spacing w:val="22"/>
        </w:rPr>
        <w:t xml:space="preserve"> </w:t>
      </w:r>
      <w:r>
        <w:t xml:space="preserve">в  </w:t>
      </w:r>
      <w:r>
        <w:rPr>
          <w:spacing w:val="19"/>
        </w:rPr>
        <w:t xml:space="preserve"> </w:t>
      </w:r>
      <w:r>
        <w:t xml:space="preserve">школе.  </w:t>
      </w:r>
      <w:r>
        <w:rPr>
          <w:spacing w:val="22"/>
        </w:rPr>
        <w:t xml:space="preserve"> </w:t>
      </w:r>
      <w:r>
        <w:t xml:space="preserve">Техническое  </w:t>
      </w:r>
      <w:r>
        <w:rPr>
          <w:spacing w:val="20"/>
        </w:rPr>
        <w:t xml:space="preserve"> </w:t>
      </w:r>
      <w:r>
        <w:t>оборудование</w:t>
      </w:r>
      <w:r>
        <w:rPr>
          <w:spacing w:val="-58"/>
        </w:rPr>
        <w:t xml:space="preserve"> </w:t>
      </w:r>
      <w:r>
        <w:t>и   его   возможности</w:t>
      </w:r>
      <w:r>
        <w:rPr>
          <w:spacing w:val="60"/>
        </w:rPr>
        <w:t xml:space="preserve"> </w:t>
      </w:r>
      <w:r>
        <w:t>для   создания</w:t>
      </w:r>
      <w:r>
        <w:rPr>
          <w:spacing w:val="60"/>
        </w:rPr>
        <w:t xml:space="preserve"> </w:t>
      </w:r>
      <w:r>
        <w:t>анимации.</w:t>
      </w:r>
      <w:r>
        <w:rPr>
          <w:spacing w:val="60"/>
        </w:rPr>
        <w:t xml:space="preserve"> </w:t>
      </w:r>
      <w:r>
        <w:t>Коллективный</w:t>
      </w:r>
      <w:r>
        <w:rPr>
          <w:spacing w:val="60"/>
        </w:rPr>
        <w:t xml:space="preserve"> </w:t>
      </w:r>
      <w:r>
        <w:t>характер   деятельности</w:t>
      </w:r>
      <w:r>
        <w:rPr>
          <w:spacing w:val="1"/>
        </w:rPr>
        <w:t xml:space="preserve"> </w:t>
      </w:r>
      <w:r>
        <w:t>по созданию анимационного фильма. Выбор технологии: пластилиновые мультфильмы,</w:t>
      </w:r>
      <w:r>
        <w:rPr>
          <w:spacing w:val="1"/>
        </w:rPr>
        <w:t xml:space="preserve"> </w:t>
      </w:r>
      <w:r>
        <w:t>бумажная</w:t>
      </w:r>
      <w:r>
        <w:rPr>
          <w:spacing w:val="-1"/>
        </w:rPr>
        <w:t xml:space="preserve"> </w:t>
      </w:r>
      <w:r>
        <w:t>перекладка, сыпучая</w:t>
      </w:r>
      <w:r>
        <w:rPr>
          <w:spacing w:val="2"/>
        </w:rPr>
        <w:t xml:space="preserve"> </w:t>
      </w:r>
      <w:r>
        <w:t>анимация.</w:t>
      </w:r>
    </w:p>
    <w:p w:rsidR="00FD7184" w:rsidRDefault="00C97642">
      <w:pPr>
        <w:pStyle w:val="a3"/>
        <w:ind w:right="551"/>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61"/>
        </w:rPr>
        <w:t xml:space="preserve"> </w:t>
      </w:r>
      <w:r>
        <w:t>критерии</w:t>
      </w:r>
      <w:r>
        <w:rPr>
          <w:spacing w:val="1"/>
        </w:rPr>
        <w:t xml:space="preserve"> </w:t>
      </w:r>
      <w:r>
        <w:t>художественности.</w:t>
      </w:r>
    </w:p>
    <w:p w:rsidR="00FD7184" w:rsidRDefault="00C97642">
      <w:pPr>
        <w:pStyle w:val="a3"/>
        <w:ind w:left="930" w:firstLine="0"/>
      </w:pPr>
      <w:r>
        <w:t>Изобразительное</w:t>
      </w:r>
      <w:r>
        <w:rPr>
          <w:spacing w:val="-5"/>
        </w:rPr>
        <w:t xml:space="preserve"> </w:t>
      </w:r>
      <w:r>
        <w:t>искусство</w:t>
      </w:r>
      <w:r>
        <w:rPr>
          <w:spacing w:val="-4"/>
        </w:rPr>
        <w:t xml:space="preserve"> </w:t>
      </w:r>
      <w:r>
        <w:t>на</w:t>
      </w:r>
      <w:r>
        <w:rPr>
          <w:spacing w:val="-5"/>
        </w:rPr>
        <w:t xml:space="preserve"> </w:t>
      </w:r>
      <w:r>
        <w:t>телевидении.</w:t>
      </w:r>
    </w:p>
    <w:p w:rsidR="00FD7184" w:rsidRDefault="00C97642">
      <w:pPr>
        <w:pStyle w:val="a3"/>
        <w:ind w:right="551"/>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2"/>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2"/>
        </w:rPr>
        <w:t xml:space="preserve"> </w:t>
      </w:r>
      <w:r>
        <w:t>организации</w:t>
      </w:r>
      <w:r>
        <w:rPr>
          <w:spacing w:val="-1"/>
        </w:rPr>
        <w:t xml:space="preserve"> </w:t>
      </w:r>
      <w:r>
        <w:t>досуга.</w:t>
      </w:r>
    </w:p>
    <w:p w:rsidR="00FD7184" w:rsidRDefault="00C97642">
      <w:pPr>
        <w:pStyle w:val="a3"/>
        <w:ind w:right="545"/>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w:t>
      </w:r>
      <w:r>
        <w:rPr>
          <w:spacing w:val="1"/>
        </w:rPr>
        <w:t xml:space="preserve"> </w:t>
      </w:r>
      <w:r>
        <w:t>Козьмич</w:t>
      </w:r>
      <w:r>
        <w:rPr>
          <w:spacing w:val="-2"/>
        </w:rPr>
        <w:t xml:space="preserve"> </w:t>
      </w:r>
      <w:r>
        <w:t>Зворыкин.</w:t>
      </w:r>
    </w:p>
    <w:p w:rsidR="00FD7184" w:rsidRDefault="00C97642">
      <w:pPr>
        <w:pStyle w:val="a3"/>
        <w:spacing w:before="1"/>
        <w:ind w:left="930" w:firstLine="0"/>
      </w:pPr>
      <w:r>
        <w:t>Роль</w:t>
      </w:r>
      <w:r>
        <w:rPr>
          <w:spacing w:val="44"/>
        </w:rPr>
        <w:t xml:space="preserve"> </w:t>
      </w:r>
      <w:r>
        <w:t>телевидения</w:t>
      </w:r>
      <w:r>
        <w:rPr>
          <w:spacing w:val="44"/>
        </w:rPr>
        <w:t xml:space="preserve"> </w:t>
      </w:r>
      <w:r>
        <w:t>в</w:t>
      </w:r>
      <w:r>
        <w:rPr>
          <w:spacing w:val="44"/>
        </w:rPr>
        <w:t xml:space="preserve"> </w:t>
      </w:r>
      <w:r>
        <w:t>превращении</w:t>
      </w:r>
      <w:r>
        <w:rPr>
          <w:spacing w:val="45"/>
        </w:rPr>
        <w:t xml:space="preserve"> </w:t>
      </w:r>
      <w:r>
        <w:t>мира</w:t>
      </w:r>
      <w:r>
        <w:rPr>
          <w:spacing w:val="42"/>
        </w:rPr>
        <w:t xml:space="preserve"> </w:t>
      </w:r>
      <w:r>
        <w:t>в</w:t>
      </w:r>
      <w:r>
        <w:rPr>
          <w:spacing w:val="44"/>
        </w:rPr>
        <w:t xml:space="preserve"> </w:t>
      </w:r>
      <w:r>
        <w:t>единое</w:t>
      </w:r>
      <w:r>
        <w:rPr>
          <w:spacing w:val="43"/>
        </w:rPr>
        <w:t xml:space="preserve"> </w:t>
      </w:r>
      <w:r>
        <w:t>информационное</w:t>
      </w:r>
      <w:r>
        <w:rPr>
          <w:spacing w:val="43"/>
        </w:rPr>
        <w:t xml:space="preserve"> </w:t>
      </w:r>
      <w:r>
        <w:t>пространство.</w:t>
      </w:r>
    </w:p>
    <w:p w:rsidR="00FD7184" w:rsidRDefault="00C97642">
      <w:pPr>
        <w:pStyle w:val="a3"/>
        <w:ind w:firstLine="0"/>
      </w:pPr>
      <w:r>
        <w:t>Картина</w:t>
      </w:r>
      <w:r>
        <w:rPr>
          <w:spacing w:val="-4"/>
        </w:rPr>
        <w:t xml:space="preserve"> </w:t>
      </w:r>
      <w:r>
        <w:t>мира,</w:t>
      </w:r>
      <w:r>
        <w:rPr>
          <w:spacing w:val="-3"/>
        </w:rPr>
        <w:t xml:space="preserve"> </w:t>
      </w:r>
      <w:r>
        <w:t>создаваемая</w:t>
      </w:r>
      <w:r>
        <w:rPr>
          <w:spacing w:val="-3"/>
        </w:rPr>
        <w:t xml:space="preserve"> </w:t>
      </w:r>
      <w:r>
        <w:t>телевидением.</w:t>
      </w:r>
      <w:r>
        <w:rPr>
          <w:spacing w:val="-3"/>
        </w:rPr>
        <w:t xml:space="preserve"> </w:t>
      </w:r>
      <w:r>
        <w:t>Прямой</w:t>
      </w:r>
      <w:r>
        <w:rPr>
          <w:spacing w:val="-3"/>
        </w:rPr>
        <w:t xml:space="preserve"> </w:t>
      </w:r>
      <w:r>
        <w:t>эфир</w:t>
      </w:r>
      <w:r>
        <w:rPr>
          <w:spacing w:val="-3"/>
        </w:rPr>
        <w:t xml:space="preserve"> </w:t>
      </w:r>
      <w:r>
        <w:t>и</w:t>
      </w:r>
      <w:r>
        <w:rPr>
          <w:spacing w:val="-3"/>
        </w:rPr>
        <w:t xml:space="preserve"> </w:t>
      </w:r>
      <w:r>
        <w:t>его</w:t>
      </w:r>
      <w:r>
        <w:rPr>
          <w:spacing w:val="-4"/>
        </w:rPr>
        <w:t xml:space="preserve"> </w:t>
      </w:r>
      <w:r>
        <w:t>значение.</w:t>
      </w:r>
    </w:p>
    <w:p w:rsidR="00FD7184" w:rsidRDefault="00C97642">
      <w:pPr>
        <w:pStyle w:val="a3"/>
        <w:ind w:right="555"/>
      </w:pPr>
      <w:r>
        <w:t>Деятельность художника на телевидении: художники по свету, костюму, гриму,</w:t>
      </w:r>
      <w:r>
        <w:rPr>
          <w:spacing w:val="1"/>
        </w:rPr>
        <w:t xml:space="preserve"> </w:t>
      </w:r>
      <w:r>
        <w:t>сценографический</w:t>
      </w:r>
      <w:r>
        <w:rPr>
          <w:spacing w:val="-1"/>
        </w:rPr>
        <w:t xml:space="preserve"> </w:t>
      </w:r>
      <w:r>
        <w:t>дизайн и</w:t>
      </w:r>
      <w:r>
        <w:rPr>
          <w:spacing w:val="-2"/>
        </w:rPr>
        <w:t xml:space="preserve"> </w:t>
      </w:r>
      <w:r>
        <w:t>компьютерная графика.</w:t>
      </w:r>
    </w:p>
    <w:p w:rsidR="00FD7184" w:rsidRDefault="00C97642">
      <w:pPr>
        <w:pStyle w:val="a3"/>
        <w:ind w:right="554"/>
      </w:pPr>
      <w:r>
        <w:t xml:space="preserve">Школьное   </w:t>
      </w:r>
      <w:r>
        <w:rPr>
          <w:spacing w:val="1"/>
        </w:rPr>
        <w:t xml:space="preserve"> </w:t>
      </w:r>
      <w:r>
        <w:t>телевидение     и     студия     мультимедиа.     Построение     видеоряда</w:t>
      </w:r>
      <w:r>
        <w:rPr>
          <w:spacing w:val="-57"/>
        </w:rPr>
        <w:t xml:space="preserve"> </w:t>
      </w:r>
      <w:r>
        <w:t>и</w:t>
      </w:r>
      <w:r>
        <w:rPr>
          <w:spacing w:val="-1"/>
        </w:rPr>
        <w:t xml:space="preserve"> </w:t>
      </w:r>
      <w:r>
        <w:t>художественного оформления.</w:t>
      </w:r>
    </w:p>
    <w:p w:rsidR="00FD7184" w:rsidRDefault="00C97642">
      <w:pPr>
        <w:pStyle w:val="a3"/>
        <w:ind w:left="929" w:firstLine="0"/>
      </w:pPr>
      <w:r>
        <w:t>Художнические</w:t>
      </w:r>
      <w:r>
        <w:rPr>
          <w:spacing w:val="-4"/>
        </w:rPr>
        <w:t xml:space="preserve"> </w:t>
      </w:r>
      <w:r>
        <w:t>роли</w:t>
      </w:r>
      <w:r>
        <w:rPr>
          <w:spacing w:val="-1"/>
        </w:rPr>
        <w:t xml:space="preserve"> </w:t>
      </w:r>
      <w:r>
        <w:t>каждого</w:t>
      </w:r>
      <w:r>
        <w:rPr>
          <w:spacing w:val="-3"/>
        </w:rPr>
        <w:t xml:space="preserve"> </w:t>
      </w:r>
      <w:r>
        <w:t>человека</w:t>
      </w:r>
      <w:r>
        <w:rPr>
          <w:spacing w:val="-3"/>
        </w:rPr>
        <w:t xml:space="preserve"> </w:t>
      </w:r>
      <w:r>
        <w:t>в</w:t>
      </w:r>
      <w:r>
        <w:rPr>
          <w:spacing w:val="-3"/>
        </w:rPr>
        <w:t xml:space="preserve"> </w:t>
      </w:r>
      <w:r>
        <w:t>реальной</w:t>
      </w:r>
      <w:r>
        <w:rPr>
          <w:spacing w:val="-3"/>
        </w:rPr>
        <w:t xml:space="preserve"> </w:t>
      </w:r>
      <w:r>
        <w:t>бытийной</w:t>
      </w:r>
      <w:r>
        <w:rPr>
          <w:spacing w:val="-2"/>
        </w:rPr>
        <w:t xml:space="preserve"> </w:t>
      </w:r>
      <w:r>
        <w:t>жизни.</w:t>
      </w:r>
    </w:p>
    <w:p w:rsidR="00FD7184" w:rsidRDefault="00C97642">
      <w:pPr>
        <w:pStyle w:val="a3"/>
        <w:ind w:left="929" w:firstLine="0"/>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4"/>
        </w:rPr>
        <w:t xml:space="preserve"> </w:t>
      </w:r>
      <w:r>
        <w:t>человека.</w:t>
      </w:r>
    </w:p>
    <w:p w:rsidR="00FD7184" w:rsidRDefault="00C97642">
      <w:pPr>
        <w:pStyle w:val="2"/>
        <w:spacing w:line="240" w:lineRule="auto"/>
        <w:ind w:right="549"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2"/>
        </w:rPr>
        <w:t xml:space="preserve"> </w:t>
      </w:r>
      <w:r>
        <w:t>на уровне</w:t>
      </w:r>
      <w:r>
        <w:rPr>
          <w:spacing w:val="-1"/>
        </w:rPr>
        <w:t xml:space="preserve"> </w:t>
      </w:r>
      <w:r>
        <w:t>основного общего образования.</w:t>
      </w:r>
    </w:p>
    <w:p w:rsidR="00FD7184" w:rsidRDefault="00C97642">
      <w:pPr>
        <w:pStyle w:val="a3"/>
        <w:ind w:right="550"/>
      </w:pPr>
      <w:r>
        <w:t>Личностные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основного</w:t>
      </w:r>
      <w:r>
        <w:rPr>
          <w:spacing w:val="1"/>
        </w:rPr>
        <w:t xml:space="preserve"> </w:t>
      </w:r>
      <w:r>
        <w:t xml:space="preserve">общего        </w:t>
      </w:r>
      <w:r>
        <w:rPr>
          <w:spacing w:val="1"/>
        </w:rPr>
        <w:t xml:space="preserve"> </w:t>
      </w:r>
      <w:r>
        <w:t>образования          по          изобразительному         искусству         достигаются</w:t>
      </w:r>
      <w:r>
        <w:rPr>
          <w:spacing w:val="-57"/>
        </w:rPr>
        <w:t xml:space="preserve"> </w:t>
      </w:r>
      <w:r>
        <w:t>в</w:t>
      </w:r>
      <w:r>
        <w:rPr>
          <w:spacing w:val="-2"/>
        </w:rPr>
        <w:t xml:space="preserve"> </w:t>
      </w:r>
      <w:r>
        <w:t>единстве учебной и</w:t>
      </w:r>
      <w:r>
        <w:rPr>
          <w:spacing w:val="-1"/>
        </w:rPr>
        <w:t xml:space="preserve"> </w:t>
      </w:r>
      <w:r>
        <w:t>воспитательной деятельности.</w:t>
      </w:r>
    </w:p>
    <w:p w:rsidR="00FD7184" w:rsidRDefault="00C97642">
      <w:pPr>
        <w:pStyle w:val="a3"/>
        <w:tabs>
          <w:tab w:val="left" w:pos="567"/>
          <w:tab w:val="left" w:pos="1212"/>
          <w:tab w:val="left" w:pos="1644"/>
          <w:tab w:val="left" w:pos="1768"/>
          <w:tab w:val="left" w:pos="2199"/>
          <w:tab w:val="left" w:pos="2723"/>
          <w:tab w:val="left" w:pos="2848"/>
          <w:tab w:val="left" w:pos="3159"/>
          <w:tab w:val="left" w:pos="3501"/>
          <w:tab w:val="left" w:pos="3697"/>
          <w:tab w:val="left" w:pos="4011"/>
          <w:tab w:val="left" w:pos="4277"/>
          <w:tab w:val="left" w:pos="4743"/>
          <w:tab w:val="left" w:pos="5098"/>
          <w:tab w:val="left" w:pos="5435"/>
          <w:tab w:val="left" w:pos="5707"/>
          <w:tab w:val="left" w:pos="5771"/>
          <w:tab w:val="left" w:pos="6412"/>
          <w:tab w:val="left" w:pos="6579"/>
          <w:tab w:val="left" w:pos="7624"/>
          <w:tab w:val="left" w:pos="7764"/>
          <w:tab w:val="left" w:pos="8109"/>
          <w:tab w:val="left" w:pos="8152"/>
          <w:tab w:val="left" w:pos="8298"/>
        </w:tabs>
        <w:spacing w:before="61"/>
        <w:ind w:right="544"/>
        <w:jc w:val="right"/>
      </w:pPr>
      <w:r>
        <w:t>В</w:t>
      </w:r>
      <w:r>
        <w:rPr>
          <w:spacing w:val="16"/>
        </w:rPr>
        <w:t xml:space="preserve"> </w:t>
      </w:r>
      <w:r>
        <w:t>центре</w:t>
      </w:r>
      <w:r>
        <w:rPr>
          <w:spacing w:val="17"/>
        </w:rPr>
        <w:t xml:space="preserve"> </w:t>
      </w:r>
      <w:r>
        <w:t>программы</w:t>
      </w:r>
      <w:r>
        <w:rPr>
          <w:spacing w:val="17"/>
        </w:rPr>
        <w:t xml:space="preserve"> </w:t>
      </w:r>
      <w:r>
        <w:t>по</w:t>
      </w:r>
      <w:r>
        <w:rPr>
          <w:spacing w:val="17"/>
        </w:rPr>
        <w:t xml:space="preserve"> </w:t>
      </w:r>
      <w:r>
        <w:t>изобразительному</w:t>
      </w:r>
      <w:r>
        <w:rPr>
          <w:spacing w:val="13"/>
        </w:rPr>
        <w:t xml:space="preserve"> </w:t>
      </w:r>
      <w:r>
        <w:t>искусству</w:t>
      </w:r>
      <w:r>
        <w:rPr>
          <w:spacing w:val="13"/>
        </w:rPr>
        <w:t xml:space="preserve"> </w:t>
      </w:r>
      <w:r>
        <w:t>в</w:t>
      </w:r>
      <w:r>
        <w:rPr>
          <w:spacing w:val="17"/>
        </w:rPr>
        <w:t xml:space="preserve"> </w:t>
      </w:r>
      <w:r>
        <w:t>соответствии</w:t>
      </w:r>
      <w:r>
        <w:rPr>
          <w:spacing w:val="18"/>
        </w:rPr>
        <w:t xml:space="preserve"> </w:t>
      </w:r>
      <w:r>
        <w:t>с</w:t>
      </w:r>
      <w:r>
        <w:rPr>
          <w:spacing w:val="17"/>
        </w:rPr>
        <w:t xml:space="preserve"> </w:t>
      </w:r>
      <w:r>
        <w:t>ФГОС</w:t>
      </w:r>
      <w:r>
        <w:rPr>
          <w:spacing w:val="-57"/>
        </w:rPr>
        <w:t xml:space="preserve"> </w:t>
      </w:r>
      <w:r>
        <w:t>общего</w:t>
      </w:r>
      <w:r>
        <w:tab/>
        <w:t>образования</w:t>
      </w:r>
      <w:r>
        <w:tab/>
        <w:t>находится</w:t>
      </w:r>
      <w:r>
        <w:tab/>
        <w:t>личностное</w:t>
      </w:r>
      <w:r>
        <w:tab/>
        <w:t>развитие</w:t>
      </w:r>
      <w:r>
        <w:tab/>
      </w:r>
      <w:r>
        <w:tab/>
        <w:t>обучающихся,</w:t>
      </w:r>
      <w:r>
        <w:tab/>
      </w:r>
      <w:r>
        <w:tab/>
      </w:r>
      <w:r>
        <w:tab/>
        <w:t>приобщение</w:t>
      </w:r>
      <w:r>
        <w:rPr>
          <w:spacing w:val="-57"/>
        </w:rPr>
        <w:t xml:space="preserve"> </w:t>
      </w:r>
      <w:r>
        <w:t>обучающихся к российским традиционным духовным ценностям, социализация личности.</w:t>
      </w:r>
      <w:r>
        <w:rPr>
          <w:spacing w:val="1"/>
        </w:rPr>
        <w:t xml:space="preserve"> </w:t>
      </w:r>
      <w:r>
        <w:t>Программа</w:t>
      </w:r>
      <w:r>
        <w:tab/>
        <w:t>призвана</w:t>
      </w:r>
      <w:r>
        <w:tab/>
      </w:r>
      <w:r>
        <w:tab/>
        <w:t>обеспечить</w:t>
      </w:r>
      <w:r>
        <w:tab/>
      </w:r>
      <w:r>
        <w:tab/>
        <w:t>достижение</w:t>
      </w:r>
      <w:r>
        <w:tab/>
      </w:r>
      <w:r>
        <w:tab/>
        <w:t>обучающимися</w:t>
      </w:r>
      <w:r>
        <w:tab/>
        <w:t>личностных</w:t>
      </w:r>
      <w:r>
        <w:rPr>
          <w:spacing w:val="1"/>
        </w:rPr>
        <w:t xml:space="preserve"> </w:t>
      </w:r>
      <w:r>
        <w:t>результатов,</w:t>
      </w:r>
      <w:r>
        <w:rPr>
          <w:spacing w:val="17"/>
        </w:rPr>
        <w:t xml:space="preserve"> </w:t>
      </w:r>
      <w:r>
        <w:t>указанных</w:t>
      </w:r>
      <w:r>
        <w:rPr>
          <w:spacing w:val="15"/>
        </w:rPr>
        <w:t xml:space="preserve"> </w:t>
      </w:r>
      <w:r>
        <w:t>во</w:t>
      </w:r>
      <w:r>
        <w:rPr>
          <w:spacing w:val="16"/>
        </w:rPr>
        <w:t xml:space="preserve"> </w:t>
      </w:r>
      <w:r>
        <w:t>ФГОС</w:t>
      </w:r>
      <w:r>
        <w:rPr>
          <w:spacing w:val="16"/>
        </w:rPr>
        <w:t xml:space="preserve"> </w:t>
      </w:r>
      <w:r>
        <w:t>ООО:</w:t>
      </w:r>
      <w:r>
        <w:rPr>
          <w:spacing w:val="13"/>
        </w:rPr>
        <w:t xml:space="preserve"> </w:t>
      </w:r>
      <w:r>
        <w:t>формирование</w:t>
      </w:r>
      <w:r>
        <w:rPr>
          <w:spacing w:val="18"/>
        </w:rPr>
        <w:t xml:space="preserve"> </w:t>
      </w:r>
      <w:r>
        <w:t>у</w:t>
      </w:r>
      <w:r>
        <w:rPr>
          <w:spacing w:val="8"/>
        </w:rPr>
        <w:t xml:space="preserve"> </w:t>
      </w:r>
      <w:r>
        <w:t>обучающихся</w:t>
      </w:r>
      <w:r>
        <w:rPr>
          <w:spacing w:val="15"/>
        </w:rPr>
        <w:t xml:space="preserve"> </w:t>
      </w:r>
      <w:r>
        <w:t>основ</w:t>
      </w:r>
      <w:r>
        <w:rPr>
          <w:spacing w:val="16"/>
        </w:rPr>
        <w:t xml:space="preserve"> </w:t>
      </w:r>
      <w:r>
        <w:t>российской</w:t>
      </w:r>
      <w:r>
        <w:rPr>
          <w:spacing w:val="-57"/>
        </w:rPr>
        <w:t xml:space="preserve"> </w:t>
      </w:r>
      <w:r>
        <w:t>идентичности,</w:t>
      </w:r>
      <w:r>
        <w:rPr>
          <w:spacing w:val="7"/>
        </w:rPr>
        <w:t xml:space="preserve"> </w:t>
      </w:r>
      <w:r>
        <w:t>ценностные</w:t>
      </w:r>
      <w:r>
        <w:rPr>
          <w:spacing w:val="12"/>
        </w:rPr>
        <w:t xml:space="preserve"> </w:t>
      </w:r>
      <w:r>
        <w:t>установки</w:t>
      </w:r>
      <w:r>
        <w:rPr>
          <w:spacing w:val="12"/>
        </w:rPr>
        <w:t xml:space="preserve"> </w:t>
      </w:r>
      <w:r>
        <w:t>и</w:t>
      </w:r>
      <w:r>
        <w:rPr>
          <w:spacing w:val="11"/>
        </w:rPr>
        <w:t xml:space="preserve"> </w:t>
      </w:r>
      <w:r>
        <w:t>социально</w:t>
      </w:r>
      <w:r>
        <w:rPr>
          <w:spacing w:val="8"/>
        </w:rPr>
        <w:t xml:space="preserve"> </w:t>
      </w:r>
      <w:r>
        <w:t>значимые</w:t>
      </w:r>
      <w:r>
        <w:rPr>
          <w:spacing w:val="9"/>
        </w:rPr>
        <w:t xml:space="preserve"> </w:t>
      </w:r>
      <w:r>
        <w:t>качества</w:t>
      </w:r>
      <w:r>
        <w:rPr>
          <w:spacing w:val="9"/>
        </w:rPr>
        <w:t xml:space="preserve"> </w:t>
      </w:r>
      <w:r>
        <w:t>личности,</w:t>
      </w:r>
      <w:r>
        <w:rPr>
          <w:spacing w:val="7"/>
        </w:rPr>
        <w:t xml:space="preserve"> </w:t>
      </w:r>
      <w:r>
        <w:t>духовно-</w:t>
      </w:r>
      <w:r>
        <w:rPr>
          <w:spacing w:val="-57"/>
        </w:rPr>
        <w:t xml:space="preserve"> </w:t>
      </w:r>
      <w:r>
        <w:t>нравственное</w:t>
      </w:r>
      <w:r>
        <w:tab/>
      </w:r>
      <w:r>
        <w:tab/>
      </w:r>
      <w:r>
        <w:tab/>
        <w:t>развитие</w:t>
      </w:r>
      <w:r>
        <w:tab/>
      </w:r>
      <w:r>
        <w:tab/>
      </w:r>
      <w:r>
        <w:tab/>
        <w:t>обучающихся</w:t>
      </w:r>
      <w:r>
        <w:tab/>
      </w:r>
      <w:r>
        <w:tab/>
        <w:t>и</w:t>
      </w:r>
      <w:r>
        <w:tab/>
        <w:t>отношение</w:t>
      </w:r>
      <w:r>
        <w:tab/>
      </w:r>
      <w:r>
        <w:tab/>
      </w:r>
      <w:r>
        <w:tab/>
      </w:r>
      <w:r>
        <w:tab/>
        <w:t>обучающихся</w:t>
      </w:r>
      <w:r>
        <w:rPr>
          <w:spacing w:val="-57"/>
        </w:rPr>
        <w:t xml:space="preserve"> </w:t>
      </w:r>
      <w:r>
        <w:lastRenderedPageBreak/>
        <w:t>к</w:t>
      </w:r>
      <w:r>
        <w:tab/>
        <w:t>культуре,</w:t>
      </w:r>
      <w:r>
        <w:tab/>
      </w:r>
      <w:r>
        <w:tab/>
        <w:t>мотивацию</w:t>
      </w:r>
      <w:r>
        <w:tab/>
        <w:t>к</w:t>
      </w:r>
      <w:r>
        <w:tab/>
        <w:t>познанию</w:t>
      </w:r>
      <w:r>
        <w:tab/>
        <w:t>и</w:t>
      </w:r>
      <w:r>
        <w:tab/>
        <w:t>обучению,</w:t>
      </w:r>
      <w:r>
        <w:tab/>
        <w:t>готовность</w:t>
      </w:r>
      <w:r>
        <w:tab/>
      </w:r>
      <w:r>
        <w:tab/>
        <w:t>к</w:t>
      </w:r>
      <w:r>
        <w:tab/>
        <w:t>саморазвитию</w:t>
      </w:r>
    </w:p>
    <w:p w:rsidR="00FD7184" w:rsidRDefault="00C97642">
      <w:pPr>
        <w:pStyle w:val="a3"/>
        <w:spacing w:before="1"/>
        <w:ind w:firstLine="0"/>
      </w:pPr>
      <w:r>
        <w:t>и</w:t>
      </w:r>
      <w:r>
        <w:rPr>
          <w:spacing w:val="-3"/>
        </w:rPr>
        <w:t xml:space="preserve"> </w:t>
      </w:r>
      <w:r>
        <w:t>активному</w:t>
      </w:r>
      <w:r>
        <w:rPr>
          <w:spacing w:val="-4"/>
        </w:rPr>
        <w:t xml:space="preserve"> </w:t>
      </w:r>
      <w:r>
        <w:t>участию</w:t>
      </w:r>
      <w:r>
        <w:rPr>
          <w:spacing w:val="-3"/>
        </w:rPr>
        <w:t xml:space="preserve"> </w:t>
      </w:r>
      <w:r>
        <w:t>в</w:t>
      </w:r>
      <w:r>
        <w:rPr>
          <w:spacing w:val="-4"/>
        </w:rPr>
        <w:t xml:space="preserve"> </w:t>
      </w:r>
      <w:r>
        <w:t>социально</w:t>
      </w:r>
      <w:r>
        <w:rPr>
          <w:spacing w:val="-6"/>
        </w:rPr>
        <w:t xml:space="preserve"> </w:t>
      </w:r>
      <w:r>
        <w:t>значимой</w:t>
      </w:r>
      <w:r>
        <w:rPr>
          <w:spacing w:val="-3"/>
        </w:rPr>
        <w:t xml:space="preserve"> </w:t>
      </w:r>
      <w:r>
        <w:t>деятельности.</w:t>
      </w:r>
    </w:p>
    <w:p w:rsidR="00FD7184" w:rsidRDefault="00C97642" w:rsidP="00E60E1C">
      <w:pPr>
        <w:pStyle w:val="a4"/>
        <w:numPr>
          <w:ilvl w:val="0"/>
          <w:numId w:val="17"/>
        </w:numPr>
        <w:tabs>
          <w:tab w:val="left" w:pos="1290"/>
        </w:tabs>
        <w:ind w:hanging="361"/>
        <w:jc w:val="both"/>
        <w:rPr>
          <w:sz w:val="24"/>
        </w:rPr>
      </w:pPr>
      <w:r>
        <w:rPr>
          <w:sz w:val="24"/>
        </w:rPr>
        <w:t>Патриотическое</w:t>
      </w:r>
      <w:r>
        <w:rPr>
          <w:spacing w:val="-7"/>
          <w:sz w:val="24"/>
        </w:rPr>
        <w:t xml:space="preserve"> </w:t>
      </w:r>
      <w:r>
        <w:rPr>
          <w:sz w:val="24"/>
        </w:rPr>
        <w:t>воспитание.</w:t>
      </w:r>
    </w:p>
    <w:p w:rsidR="00FD7184" w:rsidRDefault="00C97642">
      <w:pPr>
        <w:pStyle w:val="a3"/>
        <w:tabs>
          <w:tab w:val="left" w:pos="2448"/>
          <w:tab w:val="left" w:pos="4160"/>
          <w:tab w:val="left" w:pos="6458"/>
          <w:tab w:val="left" w:pos="8295"/>
        </w:tabs>
        <w:ind w:right="545"/>
      </w:pPr>
      <w:r>
        <w:t>Осуществляется через освоение обучающимися содержания традиций, истории и</w:t>
      </w:r>
      <w:r>
        <w:rPr>
          <w:spacing w:val="1"/>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 в процессе освоения особенностей и красоты отечественной духовной жизни,</w:t>
      </w:r>
      <w:r>
        <w:rPr>
          <w:spacing w:val="-57"/>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посвящённых</w:t>
      </w:r>
      <w:r>
        <w:rPr>
          <w:spacing w:val="1"/>
        </w:rPr>
        <w:t xml:space="preserve"> </w:t>
      </w:r>
      <w:r>
        <w:t>различным</w:t>
      </w:r>
      <w:r>
        <w:rPr>
          <w:spacing w:val="1"/>
        </w:rPr>
        <w:t xml:space="preserve"> </w:t>
      </w:r>
      <w:r>
        <w:t>подходам</w:t>
      </w:r>
      <w:r>
        <w:rPr>
          <w:spacing w:val="1"/>
        </w:rPr>
        <w:t xml:space="preserve"> </w:t>
      </w:r>
      <w:r>
        <w:t>к</w:t>
      </w:r>
      <w:r>
        <w:rPr>
          <w:spacing w:val="-57"/>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 и</w:t>
      </w:r>
      <w:r>
        <w:rPr>
          <w:spacing w:val="1"/>
        </w:rPr>
        <w:t xml:space="preserve"> </w:t>
      </w:r>
      <w:r>
        <w:t>творческому</w:t>
      </w:r>
      <w:r>
        <w:rPr>
          <w:spacing w:val="-6"/>
        </w:rPr>
        <w:t xml:space="preserve"> </w:t>
      </w:r>
      <w:r>
        <w:t>созиданию художественного образа.</w:t>
      </w:r>
    </w:p>
    <w:p w:rsidR="00FD7184" w:rsidRDefault="00C97642" w:rsidP="00E60E1C">
      <w:pPr>
        <w:pStyle w:val="a4"/>
        <w:numPr>
          <w:ilvl w:val="0"/>
          <w:numId w:val="17"/>
        </w:numPr>
        <w:tabs>
          <w:tab w:val="left" w:pos="1290"/>
        </w:tabs>
        <w:spacing w:before="1"/>
        <w:ind w:hanging="361"/>
        <w:jc w:val="both"/>
        <w:rPr>
          <w:sz w:val="24"/>
        </w:rPr>
      </w:pPr>
      <w:r>
        <w:rPr>
          <w:sz w:val="24"/>
        </w:rPr>
        <w:t>Гражданское</w:t>
      </w:r>
      <w:r>
        <w:rPr>
          <w:spacing w:val="-7"/>
          <w:sz w:val="24"/>
        </w:rPr>
        <w:t xml:space="preserve"> </w:t>
      </w:r>
      <w:r>
        <w:rPr>
          <w:sz w:val="24"/>
        </w:rPr>
        <w:t>воспитание.</w:t>
      </w:r>
    </w:p>
    <w:p w:rsidR="00FD7184" w:rsidRDefault="00C97642">
      <w:pPr>
        <w:pStyle w:val="a3"/>
        <w:ind w:right="544"/>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к        ценностям        мировой        и        отечественной        культуры.</w:t>
      </w:r>
      <w:r>
        <w:rPr>
          <w:spacing w:val="1"/>
        </w:rPr>
        <w:t xml:space="preserve"> </w:t>
      </w:r>
      <w:r>
        <w:t>При 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61"/>
        </w:rPr>
        <w:t xml:space="preserve"> </w:t>
      </w:r>
      <w:r>
        <w:t>общества.</w:t>
      </w:r>
      <w:r>
        <w:rPr>
          <w:spacing w:val="6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 искусства происходит изучение художественной культуры и 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а</w:t>
      </w:r>
      <w:r>
        <w:rPr>
          <w:spacing w:val="1"/>
        </w:rPr>
        <w:t xml:space="preserve"> </w:t>
      </w:r>
      <w:r>
        <w:t>также участие в общих художественных проектах создают условия для 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61"/>
        </w:rPr>
        <w:t xml:space="preserve"> </w:t>
      </w:r>
      <w:r>
        <w:t>чувства</w:t>
      </w:r>
      <w:r>
        <w:rPr>
          <w:spacing w:val="-57"/>
        </w:rPr>
        <w:t xml:space="preserve"> </w:t>
      </w:r>
      <w:r>
        <w:t>личной</w:t>
      </w:r>
      <w:r>
        <w:rPr>
          <w:spacing w:val="-1"/>
        </w:rPr>
        <w:t xml:space="preserve"> </w:t>
      </w:r>
      <w:r>
        <w:t>ответственности.</w:t>
      </w:r>
    </w:p>
    <w:p w:rsidR="00FD7184" w:rsidRDefault="00C97642" w:rsidP="00E60E1C">
      <w:pPr>
        <w:pStyle w:val="a4"/>
        <w:numPr>
          <w:ilvl w:val="0"/>
          <w:numId w:val="17"/>
        </w:numPr>
        <w:tabs>
          <w:tab w:val="left" w:pos="1290"/>
        </w:tabs>
        <w:ind w:hanging="361"/>
        <w:jc w:val="both"/>
        <w:rPr>
          <w:sz w:val="24"/>
        </w:rPr>
      </w:pPr>
      <w:r>
        <w:rPr>
          <w:sz w:val="24"/>
        </w:rPr>
        <w:t>Духовно-нравственное</w:t>
      </w:r>
      <w:r>
        <w:rPr>
          <w:spacing w:val="-6"/>
          <w:sz w:val="24"/>
        </w:rPr>
        <w:t xml:space="preserve"> </w:t>
      </w:r>
      <w:r>
        <w:rPr>
          <w:sz w:val="24"/>
        </w:rPr>
        <w:t>воспитание.</w:t>
      </w:r>
    </w:p>
    <w:p w:rsidR="00FD7184" w:rsidRDefault="00C97642">
      <w:pPr>
        <w:pStyle w:val="a3"/>
        <w:ind w:right="542"/>
      </w:pPr>
      <w:r>
        <w:t xml:space="preserve">В  </w:t>
      </w:r>
      <w:r>
        <w:rPr>
          <w:spacing w:val="1"/>
        </w:rPr>
        <w:t xml:space="preserve"> </w:t>
      </w:r>
      <w:r>
        <w:t>искусстве    воплощена    духовная    жизнь    человечества,    концентрирующая</w:t>
      </w:r>
      <w:r>
        <w:rPr>
          <w:spacing w:val="-57"/>
        </w:rPr>
        <w:t xml:space="preserve"> </w:t>
      </w:r>
      <w:r>
        <w:t>в себе эстетический, художественный и нравственный мировой опыт, раскрытие которого</w:t>
      </w:r>
      <w:r>
        <w:rPr>
          <w:spacing w:val="1"/>
        </w:rPr>
        <w:t xml:space="preserve"> </w:t>
      </w:r>
      <w:r>
        <w:t xml:space="preserve">составляет      </w:t>
      </w:r>
      <w:r>
        <w:rPr>
          <w:spacing w:val="1"/>
        </w:rPr>
        <w:t xml:space="preserve"> </w:t>
      </w:r>
      <w:r>
        <w:t xml:space="preserve">суть      </w:t>
      </w:r>
      <w:r>
        <w:rPr>
          <w:spacing w:val="1"/>
        </w:rPr>
        <w:t xml:space="preserve"> </w:t>
      </w:r>
      <w:r>
        <w:t>учебного        предмета.        Учебные        задания        направлены</w:t>
      </w:r>
      <w:r>
        <w:rPr>
          <w:spacing w:val="1"/>
        </w:rPr>
        <w:t xml:space="preserve"> </w:t>
      </w:r>
      <w:r>
        <w:t>на развитие внутреннего мира обучающегося и воспитание его эмоционально-образной,</w:t>
      </w:r>
      <w:r>
        <w:rPr>
          <w:spacing w:val="1"/>
        </w:rPr>
        <w:t xml:space="preserve"> </w:t>
      </w:r>
      <w:r>
        <w:t>чувственной сферы. Развитие творческого потенциала способствует росту 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w:t>
      </w:r>
      <w:r>
        <w:rPr>
          <w:spacing w:val="1"/>
        </w:rPr>
        <w:t xml:space="preserve"> </w:t>
      </w:r>
      <w:r>
        <w:t>ориентационная</w:t>
      </w:r>
      <w:r>
        <w:rPr>
          <w:spacing w:val="1"/>
        </w:rPr>
        <w:t xml:space="preserve"> </w:t>
      </w:r>
      <w:r>
        <w:t>и</w:t>
      </w:r>
      <w:r>
        <w:rPr>
          <w:spacing w:val="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 способствует освоению базовых ценностей – формированию отношения к миру,</w:t>
      </w:r>
      <w:r>
        <w:rPr>
          <w:spacing w:val="-57"/>
        </w:rPr>
        <w:t xml:space="preserve"> </w:t>
      </w:r>
      <w:r>
        <w:t>жизни, человеку, семье, труду, культуре как духовному богатству общества и важному</w:t>
      </w:r>
      <w:r>
        <w:rPr>
          <w:spacing w:val="1"/>
        </w:rPr>
        <w:t xml:space="preserve"> </w:t>
      </w:r>
      <w:r>
        <w:t>условию</w:t>
      </w:r>
      <w:r>
        <w:rPr>
          <w:spacing w:val="-1"/>
        </w:rPr>
        <w:t xml:space="preserve"> </w:t>
      </w:r>
      <w:r>
        <w:t>ощущения человеком</w:t>
      </w:r>
      <w:r>
        <w:rPr>
          <w:spacing w:val="-1"/>
        </w:rPr>
        <w:t xml:space="preserve"> </w:t>
      </w:r>
      <w:r>
        <w:t>полноты</w:t>
      </w:r>
      <w:r>
        <w:rPr>
          <w:spacing w:val="-1"/>
        </w:rPr>
        <w:t xml:space="preserve"> </w:t>
      </w:r>
      <w:r>
        <w:t>проживаемой жизни.</w:t>
      </w:r>
    </w:p>
    <w:p w:rsidR="00FD7184" w:rsidRDefault="00C97642" w:rsidP="00E60E1C">
      <w:pPr>
        <w:pStyle w:val="a4"/>
        <w:numPr>
          <w:ilvl w:val="0"/>
          <w:numId w:val="17"/>
        </w:numPr>
        <w:tabs>
          <w:tab w:val="left" w:pos="1290"/>
        </w:tabs>
        <w:spacing w:before="1"/>
        <w:ind w:hanging="361"/>
        <w:jc w:val="both"/>
        <w:rPr>
          <w:sz w:val="24"/>
        </w:rPr>
      </w:pPr>
      <w:r>
        <w:rPr>
          <w:sz w:val="24"/>
        </w:rPr>
        <w:t>Эстетическое</w:t>
      </w:r>
      <w:r>
        <w:rPr>
          <w:spacing w:val="-7"/>
          <w:sz w:val="24"/>
        </w:rPr>
        <w:t xml:space="preserve"> </w:t>
      </w:r>
      <w:r>
        <w:rPr>
          <w:sz w:val="24"/>
        </w:rPr>
        <w:t>воспитание.</w:t>
      </w:r>
    </w:p>
    <w:p w:rsidR="00FD7184" w:rsidRDefault="00C97642">
      <w:pPr>
        <w:pStyle w:val="a3"/>
        <w:ind w:right="545"/>
      </w:pPr>
      <w:r>
        <w:t>Эстетическое (от греч. aisthetikos – чувствующий, чувственный) – это воспитание</w:t>
      </w:r>
      <w:r>
        <w:rPr>
          <w:spacing w:val="1"/>
        </w:rPr>
        <w:t xml:space="preserve"> </w:t>
      </w:r>
      <w:r>
        <w:t>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всего</w:t>
      </w:r>
      <w:r>
        <w:rPr>
          <w:spacing w:val="1"/>
        </w:rPr>
        <w:t xml:space="preserve"> </w:t>
      </w:r>
      <w:r>
        <w:t>спектра</w:t>
      </w:r>
      <w:r>
        <w:rPr>
          <w:spacing w:val="1"/>
        </w:rPr>
        <w:t xml:space="preserve"> </w:t>
      </w:r>
      <w:r>
        <w:t>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1"/>
        </w:rPr>
        <w:t xml:space="preserve"> </w:t>
      </w:r>
      <w:r>
        <w:t>Искусство</w:t>
      </w:r>
      <w:r>
        <w:rPr>
          <w:spacing w:val="1"/>
        </w:rPr>
        <w:t xml:space="preserve"> </w:t>
      </w:r>
      <w:r>
        <w:t>понимается как воплощение в изображении и в создании 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4"/>
        </w:rPr>
        <w:t xml:space="preserve"> </w:t>
      </w:r>
      <w:r>
        <w:t>воспитание</w:t>
      </w:r>
      <w:r>
        <w:rPr>
          <w:spacing w:val="4"/>
        </w:rPr>
        <w:t xml:space="preserve"> </w:t>
      </w:r>
      <w:r>
        <w:t>является</w:t>
      </w:r>
      <w:r>
        <w:rPr>
          <w:spacing w:val="5"/>
        </w:rPr>
        <w:t xml:space="preserve"> </w:t>
      </w:r>
      <w:r>
        <w:t>важнейшим</w:t>
      </w:r>
      <w:r>
        <w:rPr>
          <w:spacing w:val="4"/>
        </w:rPr>
        <w:t xml:space="preserve"> </w:t>
      </w:r>
      <w:r>
        <w:t>компонентом</w:t>
      </w:r>
      <w:r>
        <w:rPr>
          <w:spacing w:val="4"/>
        </w:rPr>
        <w:t xml:space="preserve"> </w:t>
      </w:r>
      <w:r>
        <w:t>и</w:t>
      </w:r>
      <w:r>
        <w:rPr>
          <w:spacing w:val="6"/>
        </w:rPr>
        <w:t xml:space="preserve"> </w:t>
      </w:r>
      <w:r>
        <w:t>условием</w:t>
      </w:r>
      <w:r>
        <w:rPr>
          <w:spacing w:val="4"/>
        </w:rPr>
        <w:t xml:space="preserve"> </w:t>
      </w:r>
      <w:r>
        <w:t>развития</w:t>
      </w:r>
    </w:p>
    <w:p w:rsidR="00FD7184" w:rsidRDefault="00C97642">
      <w:pPr>
        <w:pStyle w:val="a3"/>
        <w:tabs>
          <w:tab w:val="left" w:pos="3245"/>
          <w:tab w:val="left" w:pos="6491"/>
          <w:tab w:val="left" w:pos="8428"/>
        </w:tabs>
        <w:spacing w:before="61"/>
        <w:ind w:right="546" w:firstLine="0"/>
      </w:pPr>
      <w:r>
        <w:t>социально значимых отношений обучающихся. Способствует формированию ценностных</w:t>
      </w:r>
      <w:r>
        <w:rPr>
          <w:spacing w:val="1"/>
        </w:rPr>
        <w:t xml:space="preserve"> </w:t>
      </w:r>
      <w:r>
        <w:t>ориентаций</w:t>
      </w:r>
      <w:r>
        <w:tab/>
        <w:t>обучающихся</w:t>
      </w:r>
      <w:r>
        <w:tab/>
        <w:t>в</w:t>
      </w:r>
      <w:r>
        <w:tab/>
      </w:r>
      <w:r>
        <w:rPr>
          <w:spacing w:val="-1"/>
        </w:rPr>
        <w:t>отношении</w:t>
      </w:r>
      <w:r>
        <w:rPr>
          <w:spacing w:val="-58"/>
        </w:rPr>
        <w:t xml:space="preserve"> </w:t>
      </w:r>
      <w:r>
        <w:t>к окружающим людям, стремлению к их пониманию, отношению к семье, к мирной жизни</w:t>
      </w:r>
      <w:r>
        <w:rPr>
          <w:spacing w:val="-57"/>
        </w:rPr>
        <w:t xml:space="preserve"> </w:t>
      </w:r>
      <w:r>
        <w:t xml:space="preserve">как     </w:t>
      </w:r>
      <w:r>
        <w:rPr>
          <w:spacing w:val="1"/>
        </w:rPr>
        <w:t xml:space="preserve"> </w:t>
      </w:r>
      <w:r>
        <w:t xml:space="preserve">главному     </w:t>
      </w:r>
      <w:r>
        <w:rPr>
          <w:spacing w:val="1"/>
        </w:rPr>
        <w:t xml:space="preserve"> </w:t>
      </w:r>
      <w:r>
        <w:t xml:space="preserve">принципу     </w:t>
      </w:r>
      <w:r>
        <w:rPr>
          <w:spacing w:val="1"/>
        </w:rPr>
        <w:t xml:space="preserve"> </w:t>
      </w:r>
      <w:r>
        <w:t xml:space="preserve">человеческого     </w:t>
      </w:r>
      <w:r>
        <w:rPr>
          <w:spacing w:val="1"/>
        </w:rPr>
        <w:t xml:space="preserve"> </w:t>
      </w:r>
      <w:r>
        <w:t>общежития,       к       самому       себе</w:t>
      </w:r>
      <w:r>
        <w:rPr>
          <w:spacing w:val="1"/>
        </w:rPr>
        <w:t xml:space="preserve"> </w:t>
      </w:r>
      <w:r>
        <w:t>как самореализующейся и ответственной личности, способной к позитивному действию 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4"/>
        </w:rPr>
        <w:t xml:space="preserve"> </w:t>
      </w:r>
      <w:r>
        <w:t>к природе, труду,</w:t>
      </w:r>
      <w:r>
        <w:rPr>
          <w:spacing w:val="-1"/>
        </w:rPr>
        <w:t xml:space="preserve"> </w:t>
      </w:r>
      <w:r>
        <w:t>искусству, культурному</w:t>
      </w:r>
      <w:r>
        <w:rPr>
          <w:spacing w:val="-5"/>
        </w:rPr>
        <w:t xml:space="preserve"> </w:t>
      </w:r>
      <w:r>
        <w:t>наследию.</w:t>
      </w:r>
    </w:p>
    <w:p w:rsidR="00FD7184" w:rsidRDefault="00C97642" w:rsidP="00E60E1C">
      <w:pPr>
        <w:pStyle w:val="a4"/>
        <w:numPr>
          <w:ilvl w:val="0"/>
          <w:numId w:val="17"/>
        </w:numPr>
        <w:tabs>
          <w:tab w:val="left" w:pos="1290"/>
        </w:tabs>
        <w:spacing w:before="1"/>
        <w:jc w:val="both"/>
        <w:rPr>
          <w:sz w:val="24"/>
        </w:rPr>
      </w:pPr>
      <w:r>
        <w:rPr>
          <w:sz w:val="24"/>
        </w:rPr>
        <w:t>Ценности</w:t>
      </w:r>
      <w:r>
        <w:rPr>
          <w:spacing w:val="-6"/>
          <w:sz w:val="24"/>
        </w:rPr>
        <w:t xml:space="preserve"> </w:t>
      </w:r>
      <w:r>
        <w:rPr>
          <w:sz w:val="24"/>
        </w:rPr>
        <w:t>познавательной</w:t>
      </w:r>
      <w:r>
        <w:rPr>
          <w:spacing w:val="-5"/>
          <w:sz w:val="24"/>
        </w:rPr>
        <w:t xml:space="preserve"> </w:t>
      </w:r>
      <w:r>
        <w:rPr>
          <w:sz w:val="24"/>
        </w:rPr>
        <w:t>деятельности.</w:t>
      </w:r>
    </w:p>
    <w:p w:rsidR="00FD7184" w:rsidRDefault="00C97642">
      <w:pPr>
        <w:pStyle w:val="a3"/>
        <w:ind w:right="545"/>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изобразительным</w:t>
      </w:r>
      <w:r>
        <w:rPr>
          <w:spacing w:val="1"/>
        </w:rPr>
        <w:t xml:space="preserve"> </w:t>
      </w:r>
      <w:r>
        <w:lastRenderedPageBreak/>
        <w:t xml:space="preserve">искусством  </w:t>
      </w:r>
      <w:r>
        <w:rPr>
          <w:spacing w:val="1"/>
        </w:rPr>
        <w:t xml:space="preserve"> </w:t>
      </w:r>
      <w:r>
        <w:t>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57"/>
        </w:rPr>
        <w:t xml:space="preserve"> </w:t>
      </w:r>
      <w:r>
        <w:t>Воспитывается эмоционально окрашенный интерес к жизни. Навыки исследовательской</w:t>
      </w:r>
      <w:r>
        <w:rPr>
          <w:spacing w:val="1"/>
        </w:rPr>
        <w:t xml:space="preserve"> </w:t>
      </w:r>
      <w:r>
        <w:t>деятельности</w:t>
      </w:r>
      <w:r>
        <w:rPr>
          <w:spacing w:val="1"/>
        </w:rPr>
        <w:t xml:space="preserve"> </w:t>
      </w:r>
      <w:r>
        <w:t>развиваются</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3"/>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2"/>
        </w:rPr>
        <w:t xml:space="preserve"> </w:t>
      </w:r>
      <w:r>
        <w:t>культурно-исторической</w:t>
      </w:r>
      <w:r>
        <w:rPr>
          <w:spacing w:val="-1"/>
        </w:rPr>
        <w:t xml:space="preserve"> </w:t>
      </w:r>
      <w:r>
        <w:t>направленности.</w:t>
      </w:r>
    </w:p>
    <w:p w:rsidR="00FD7184" w:rsidRDefault="00C97642" w:rsidP="00E60E1C">
      <w:pPr>
        <w:pStyle w:val="a4"/>
        <w:numPr>
          <w:ilvl w:val="0"/>
          <w:numId w:val="17"/>
        </w:numPr>
        <w:tabs>
          <w:tab w:val="left" w:pos="1290"/>
        </w:tabs>
        <w:ind w:hanging="361"/>
        <w:jc w:val="both"/>
        <w:rPr>
          <w:sz w:val="24"/>
        </w:rPr>
      </w:pPr>
      <w:r>
        <w:rPr>
          <w:sz w:val="24"/>
        </w:rPr>
        <w:t>Экологическое</w:t>
      </w:r>
      <w:r>
        <w:rPr>
          <w:spacing w:val="-5"/>
          <w:sz w:val="24"/>
        </w:rPr>
        <w:t xml:space="preserve"> </w:t>
      </w:r>
      <w:r>
        <w:rPr>
          <w:sz w:val="24"/>
        </w:rPr>
        <w:t>воспитание.</w:t>
      </w:r>
    </w:p>
    <w:p w:rsidR="00FD7184" w:rsidRDefault="00C97642">
      <w:pPr>
        <w:pStyle w:val="a3"/>
        <w:ind w:right="5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 воспитывается в процессе художественно-эстетического наблюдения природы, её</w:t>
      </w:r>
      <w:r>
        <w:rPr>
          <w:spacing w:val="1"/>
        </w:rPr>
        <w:t xml:space="preserve"> </w:t>
      </w:r>
      <w:r>
        <w:t>образа</w:t>
      </w:r>
      <w:r>
        <w:rPr>
          <w:spacing w:val="-2"/>
        </w:rPr>
        <w:t xml:space="preserve"> </w:t>
      </w:r>
      <w:r>
        <w:t>в</w:t>
      </w:r>
      <w:r>
        <w:rPr>
          <w:spacing w:val="-2"/>
        </w:rPr>
        <w:t xml:space="preserve"> </w:t>
      </w:r>
      <w:r>
        <w:t>произведениях</w:t>
      </w:r>
      <w:r>
        <w:rPr>
          <w:spacing w:val="-1"/>
        </w:rPr>
        <w:t xml:space="preserve"> </w:t>
      </w:r>
      <w:r>
        <w:t>искусства</w:t>
      </w:r>
      <w:r>
        <w:rPr>
          <w:spacing w:val="-2"/>
        </w:rPr>
        <w:t xml:space="preserve"> </w:t>
      </w:r>
      <w:r>
        <w:t>и личной</w:t>
      </w:r>
      <w:r>
        <w:rPr>
          <w:spacing w:val="-3"/>
        </w:rPr>
        <w:t xml:space="preserve"> </w:t>
      </w:r>
      <w:r>
        <w:t>художественно-творческой</w:t>
      </w:r>
      <w:r>
        <w:rPr>
          <w:spacing w:val="-1"/>
        </w:rPr>
        <w:t xml:space="preserve"> </w:t>
      </w:r>
      <w:r>
        <w:t>работе.</w:t>
      </w:r>
    </w:p>
    <w:p w:rsidR="00FD7184" w:rsidRDefault="00C97642" w:rsidP="00E60E1C">
      <w:pPr>
        <w:pStyle w:val="a4"/>
        <w:numPr>
          <w:ilvl w:val="0"/>
          <w:numId w:val="17"/>
        </w:numPr>
        <w:tabs>
          <w:tab w:val="left" w:pos="1290"/>
        </w:tabs>
        <w:spacing w:before="1"/>
        <w:ind w:hanging="361"/>
        <w:jc w:val="both"/>
        <w:rPr>
          <w:sz w:val="24"/>
        </w:rPr>
      </w:pPr>
      <w:r>
        <w:rPr>
          <w:sz w:val="24"/>
        </w:rPr>
        <w:t>Трудовое</w:t>
      </w:r>
      <w:r>
        <w:rPr>
          <w:spacing w:val="-5"/>
          <w:sz w:val="24"/>
        </w:rPr>
        <w:t xml:space="preserve"> </w:t>
      </w:r>
      <w:r>
        <w:rPr>
          <w:sz w:val="24"/>
        </w:rPr>
        <w:t>воспитание.</w:t>
      </w:r>
    </w:p>
    <w:p w:rsidR="00FD7184" w:rsidRDefault="00C97642">
      <w:pPr>
        <w:pStyle w:val="a3"/>
        <w:ind w:right="542"/>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1"/>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художественных материалов и специфики каждого из них. Эта трудовая и смысловая</w:t>
      </w:r>
      <w:r>
        <w:rPr>
          <w:spacing w:val="1"/>
        </w:rPr>
        <w:t xml:space="preserve"> </w:t>
      </w:r>
      <w:r>
        <w:t>деятельность</w:t>
      </w:r>
      <w:r>
        <w:rPr>
          <w:spacing w:val="1"/>
        </w:rPr>
        <w:t xml:space="preserve"> </w:t>
      </w:r>
      <w:r>
        <w:t>формирует</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навыки</w:t>
      </w:r>
      <w:r>
        <w:rPr>
          <w:spacing w:val="1"/>
        </w:rPr>
        <w:t xml:space="preserve"> </w:t>
      </w:r>
      <w:r>
        <w:t>практической</w:t>
      </w:r>
      <w:r>
        <w:rPr>
          <w:spacing w:val="1"/>
        </w:rPr>
        <w:t xml:space="preserve"> </w:t>
      </w:r>
      <w:r>
        <w:t>(не</w:t>
      </w:r>
      <w:r>
        <w:rPr>
          <w:spacing w:val="1"/>
        </w:rPr>
        <w:t xml:space="preserve"> </w:t>
      </w:r>
      <w:r>
        <w:t>теоретико-</w:t>
      </w:r>
      <w:r>
        <w:rPr>
          <w:spacing w:val="-57"/>
        </w:rPr>
        <w:t xml:space="preserve"> </w:t>
      </w:r>
      <w:r>
        <w:t>виртуальной) работы своими руками, формирование умений преобразования реального</w:t>
      </w:r>
      <w:r>
        <w:rPr>
          <w:spacing w:val="1"/>
        </w:rPr>
        <w:t xml:space="preserve"> </w:t>
      </w:r>
      <w:r>
        <w:t>жизненного</w:t>
      </w:r>
      <w:r>
        <w:rPr>
          <w:spacing w:val="1"/>
        </w:rPr>
        <w:t xml:space="preserve"> </w:t>
      </w:r>
      <w:r>
        <w:t>пространства</w:t>
      </w:r>
      <w:r>
        <w:rPr>
          <w:spacing w:val="1"/>
        </w:rPr>
        <w:t xml:space="preserve"> </w:t>
      </w:r>
      <w:r>
        <w:t>и</w:t>
      </w:r>
      <w:r>
        <w:rPr>
          <w:spacing w:val="1"/>
        </w:rPr>
        <w:t xml:space="preserve"> </w:t>
      </w:r>
      <w:r>
        <w:t>его</w:t>
      </w:r>
      <w:r>
        <w:rPr>
          <w:spacing w:val="1"/>
        </w:rPr>
        <w:t xml:space="preserve"> </w:t>
      </w:r>
      <w:r>
        <w:t>оформления,</w:t>
      </w:r>
      <w:r>
        <w:rPr>
          <w:spacing w:val="1"/>
        </w:rPr>
        <w:t xml:space="preserve"> </w:t>
      </w:r>
      <w:r>
        <w:t>удовлетворение</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w:t>
      </w:r>
      <w:r>
        <w:rPr>
          <w:spacing w:val="1"/>
        </w:rPr>
        <w:t xml:space="preserve"> </w:t>
      </w:r>
      <w:r>
        <w:t>к</w:t>
      </w:r>
      <w:r>
        <w:rPr>
          <w:spacing w:val="1"/>
        </w:rPr>
        <w:t xml:space="preserve"> </w:t>
      </w:r>
      <w:r>
        <w:t>результату,</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определённым</w:t>
      </w:r>
      <w:r>
        <w:rPr>
          <w:spacing w:val="-3"/>
        </w:rPr>
        <w:t xml:space="preserve"> </w:t>
      </w:r>
      <w:r>
        <w:t>заданиям</w:t>
      </w:r>
      <w:r>
        <w:rPr>
          <w:spacing w:val="-1"/>
        </w:rPr>
        <w:t xml:space="preserve"> </w:t>
      </w:r>
      <w:r>
        <w:t>программы.</w:t>
      </w:r>
    </w:p>
    <w:p w:rsidR="00FD7184" w:rsidRDefault="00C97642" w:rsidP="00E60E1C">
      <w:pPr>
        <w:pStyle w:val="a4"/>
        <w:numPr>
          <w:ilvl w:val="0"/>
          <w:numId w:val="17"/>
        </w:numPr>
        <w:tabs>
          <w:tab w:val="left" w:pos="1290"/>
        </w:tabs>
        <w:ind w:hanging="361"/>
        <w:jc w:val="both"/>
        <w:rPr>
          <w:sz w:val="24"/>
        </w:rPr>
      </w:pPr>
      <w:r>
        <w:rPr>
          <w:sz w:val="24"/>
        </w:rPr>
        <w:t>Воспитывающая</w:t>
      </w:r>
      <w:r>
        <w:rPr>
          <w:spacing w:val="-5"/>
          <w:sz w:val="24"/>
        </w:rPr>
        <w:t xml:space="preserve"> </w:t>
      </w:r>
      <w:r>
        <w:rPr>
          <w:sz w:val="24"/>
        </w:rPr>
        <w:t>предметно-эстетическая</w:t>
      </w:r>
      <w:r>
        <w:rPr>
          <w:spacing w:val="-4"/>
          <w:sz w:val="24"/>
        </w:rPr>
        <w:t xml:space="preserve"> </w:t>
      </w:r>
      <w:r>
        <w:rPr>
          <w:sz w:val="24"/>
        </w:rPr>
        <w:t>среда.</w:t>
      </w:r>
    </w:p>
    <w:p w:rsidR="00FD7184" w:rsidRDefault="00C97642">
      <w:pPr>
        <w:pStyle w:val="a3"/>
        <w:ind w:right="547"/>
      </w:pPr>
      <w:r>
        <w:t>В процессе художественно-эстетического воспитания обучающихся имеет значение</w:t>
      </w:r>
      <w:r>
        <w:rPr>
          <w:spacing w:val="-57"/>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57"/>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w:t>
      </w:r>
      <w:r>
        <w:rPr>
          <w:spacing w:val="1"/>
        </w:rPr>
        <w:t xml:space="preserve"> </w:t>
      </w:r>
      <w:r>
        <w:t>её</w:t>
      </w:r>
      <w:r>
        <w:rPr>
          <w:spacing w:val="1"/>
        </w:rPr>
        <w:t xml:space="preserve"> </w:t>
      </w:r>
      <w:r>
        <w:t>создания и оформления пространства в соответствии с задачами 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 как и сам образ предметно-пространственной среды общеобразовательной</w:t>
      </w:r>
      <w:r>
        <w:rPr>
          <w:spacing w:val="1"/>
        </w:rPr>
        <w:t xml:space="preserve"> </w:t>
      </w:r>
      <w:r>
        <w:t>организации, оказывает активное воспитательное воздействие и влияет на 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2"/>
        </w:rPr>
        <w:t xml:space="preserve"> </w:t>
      </w:r>
      <w:r>
        <w:t>жизни</w:t>
      </w:r>
      <w:r>
        <w:rPr>
          <w:spacing w:val="-1"/>
        </w:rPr>
        <w:t xml:space="preserve"> </w:t>
      </w:r>
      <w:r>
        <w:t>обучающихся.</w:t>
      </w:r>
    </w:p>
    <w:p w:rsidR="00FD7184" w:rsidRDefault="00C97642">
      <w:pPr>
        <w:pStyle w:val="a3"/>
        <w:spacing w:before="1"/>
        <w:ind w:right="547"/>
      </w:pPr>
      <w:r>
        <w:t xml:space="preserve">В    </w:t>
      </w:r>
      <w:r>
        <w:rPr>
          <w:spacing w:val="1"/>
        </w:rPr>
        <w:t xml:space="preserve"> </w:t>
      </w:r>
      <w:r>
        <w:t xml:space="preserve">результате    </w:t>
      </w:r>
      <w:r>
        <w:rPr>
          <w:spacing w:val="1"/>
        </w:rPr>
        <w:t xml:space="preserve"> </w:t>
      </w:r>
      <w:r>
        <w:t>освоения      программы      по      изобразительному     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3"/>
        </w:rPr>
        <w:t xml:space="preserve"> </w:t>
      </w:r>
      <w:r>
        <w:t>действия,</w:t>
      </w:r>
      <w:r>
        <w:rPr>
          <w:spacing w:val="-1"/>
        </w:rPr>
        <w:t xml:space="preserve"> </w:t>
      </w:r>
      <w:r>
        <w:t>регулятивные универсальные</w:t>
      </w:r>
      <w:r>
        <w:rPr>
          <w:spacing w:val="2"/>
        </w:rPr>
        <w:t xml:space="preserve"> </w:t>
      </w:r>
      <w:r>
        <w:t>учебные</w:t>
      </w:r>
      <w:r>
        <w:rPr>
          <w:spacing w:val="-2"/>
        </w:rPr>
        <w:t xml:space="preserve"> </w:t>
      </w:r>
      <w:r>
        <w:t>действия.</w:t>
      </w:r>
    </w:p>
    <w:p w:rsidR="00FD7184" w:rsidRDefault="00C97642">
      <w:pPr>
        <w:pStyle w:val="a3"/>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 действий:</w:t>
      </w:r>
    </w:p>
    <w:p w:rsidR="00FD7184" w:rsidRDefault="00C97642">
      <w:pPr>
        <w:pStyle w:val="a3"/>
        <w:ind w:left="929" w:right="983"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1"/>
        </w:rPr>
        <w:t xml:space="preserve"> </w:t>
      </w:r>
      <w:r>
        <w:t>форму</w:t>
      </w:r>
      <w:r>
        <w:rPr>
          <w:spacing w:val="-3"/>
        </w:rPr>
        <w:t xml:space="preserve"> </w:t>
      </w:r>
      <w:r>
        <w:t>предмета, конструкции;</w:t>
      </w:r>
    </w:p>
    <w:p w:rsidR="00FD7184" w:rsidRDefault="00C97642">
      <w:pPr>
        <w:pStyle w:val="a3"/>
        <w:ind w:left="929" w:right="3342" w:firstLine="0"/>
        <w:jc w:val="left"/>
      </w:pPr>
      <w:r>
        <w:t>выявлять положение предметной формы в пространстве;</w:t>
      </w:r>
      <w:r>
        <w:rPr>
          <w:spacing w:val="-57"/>
        </w:rPr>
        <w:t xml:space="preserve"> </w:t>
      </w:r>
      <w:r>
        <w:t>обобщать</w:t>
      </w:r>
      <w:r>
        <w:rPr>
          <w:spacing w:val="-1"/>
        </w:rPr>
        <w:t xml:space="preserve"> </w:t>
      </w:r>
      <w:r>
        <w:t>форму</w:t>
      </w:r>
      <w:r>
        <w:rPr>
          <w:spacing w:val="-5"/>
        </w:rPr>
        <w:t xml:space="preserve"> </w:t>
      </w:r>
      <w:r>
        <w:t>составной конструкции;</w:t>
      </w:r>
    </w:p>
    <w:p w:rsidR="00FD7184" w:rsidRDefault="00C97642">
      <w:pPr>
        <w:pStyle w:val="a3"/>
        <w:tabs>
          <w:tab w:val="left" w:pos="2630"/>
          <w:tab w:val="left" w:pos="3869"/>
          <w:tab w:val="left" w:pos="5090"/>
          <w:tab w:val="left" w:pos="6681"/>
          <w:tab w:val="left" w:pos="8319"/>
        </w:tabs>
        <w:ind w:right="552"/>
        <w:jc w:val="left"/>
      </w:pPr>
      <w:r>
        <w:t>анализировать</w:t>
      </w:r>
      <w:r>
        <w:tab/>
        <w:t>структуру</w:t>
      </w:r>
      <w:r>
        <w:tab/>
        <w:t>предмета,</w:t>
      </w:r>
      <w:r>
        <w:tab/>
        <w:t>конструкции,</w:t>
      </w:r>
      <w:r>
        <w:tab/>
        <w:t>пространства,</w:t>
      </w:r>
      <w:r>
        <w:tab/>
        <w:t>зрительного</w:t>
      </w:r>
      <w:r>
        <w:rPr>
          <w:spacing w:val="-57"/>
        </w:rPr>
        <w:t xml:space="preserve"> </w:t>
      </w:r>
      <w:r>
        <w:t>образа;</w:t>
      </w:r>
    </w:p>
    <w:p w:rsidR="00FD7184" w:rsidRDefault="00C97642">
      <w:pPr>
        <w:pStyle w:val="a3"/>
        <w:ind w:left="929" w:firstLine="0"/>
        <w:jc w:val="left"/>
      </w:pPr>
      <w:r>
        <w:t>структурировать</w:t>
      </w:r>
      <w:r>
        <w:rPr>
          <w:spacing w:val="-5"/>
        </w:rPr>
        <w:t xml:space="preserve"> </w:t>
      </w:r>
      <w:r>
        <w:t>предметно-пространственные</w:t>
      </w:r>
      <w:r>
        <w:rPr>
          <w:spacing w:val="-7"/>
        </w:rPr>
        <w:t xml:space="preserve"> </w:t>
      </w:r>
      <w:r>
        <w:t>явления;</w:t>
      </w:r>
    </w:p>
    <w:p w:rsidR="00FD7184" w:rsidRDefault="00C97642">
      <w:pPr>
        <w:pStyle w:val="a3"/>
        <w:tabs>
          <w:tab w:val="left" w:pos="2666"/>
          <w:tab w:val="left" w:pos="4982"/>
          <w:tab w:val="left" w:pos="6721"/>
          <w:tab w:val="left" w:pos="7779"/>
          <w:tab w:val="left" w:pos="8877"/>
        </w:tabs>
        <w:spacing w:before="61"/>
        <w:ind w:right="553"/>
        <w:jc w:val="left"/>
      </w:pPr>
      <w:r>
        <w:t>сопоставлять</w:t>
      </w:r>
      <w:r>
        <w:tab/>
        <w:t>пропорциональное</w:t>
      </w:r>
      <w:r>
        <w:tab/>
        <w:t>соотношение</w:t>
      </w:r>
      <w:r>
        <w:tab/>
        <w:t>частей</w:t>
      </w:r>
      <w:r>
        <w:tab/>
        <w:t>внутри</w:t>
      </w:r>
      <w:r>
        <w:tab/>
      </w:r>
      <w:r>
        <w:rPr>
          <w:spacing w:val="-1"/>
        </w:rPr>
        <w:t>целого</w:t>
      </w:r>
      <w:r>
        <w:rPr>
          <w:spacing w:val="-57"/>
        </w:rPr>
        <w:t xml:space="preserve"> </w:t>
      </w:r>
      <w:r>
        <w:t>и предметов</w:t>
      </w:r>
      <w:r>
        <w:rPr>
          <w:spacing w:val="-1"/>
        </w:rPr>
        <w:t xml:space="preserve"> </w:t>
      </w:r>
      <w:r>
        <w:t>между</w:t>
      </w:r>
      <w:r>
        <w:rPr>
          <w:spacing w:val="-5"/>
        </w:rPr>
        <w:t xml:space="preserve"> </w:t>
      </w:r>
      <w:r>
        <w:t>собой;</w:t>
      </w:r>
    </w:p>
    <w:p w:rsidR="00FD7184" w:rsidRDefault="00C97642">
      <w:pPr>
        <w:pStyle w:val="a3"/>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4"/>
        </w:rPr>
        <w:t xml:space="preserve"> </w:t>
      </w:r>
      <w:r>
        <w:t>построении</w:t>
      </w:r>
      <w:r>
        <w:rPr>
          <w:spacing w:val="13"/>
        </w:rPr>
        <w:t xml:space="preserve"> </w:t>
      </w:r>
      <w:r>
        <w:t>плоской</w:t>
      </w:r>
      <w:r>
        <w:rPr>
          <w:spacing w:val="15"/>
        </w:rPr>
        <w:t xml:space="preserve"> </w:t>
      </w:r>
      <w:r>
        <w:t>или</w:t>
      </w:r>
      <w:r>
        <w:rPr>
          <w:spacing w:val="13"/>
        </w:rPr>
        <w:t xml:space="preserve"> </w:t>
      </w:r>
      <w:r>
        <w:t>пространственной</w:t>
      </w:r>
      <w:r>
        <w:rPr>
          <w:spacing w:val="-57"/>
        </w:rPr>
        <w:t xml:space="preserve"> </w:t>
      </w:r>
      <w:r>
        <w:t>композиции.</w:t>
      </w:r>
    </w:p>
    <w:p w:rsidR="00FD7184" w:rsidRDefault="00C97642">
      <w:pPr>
        <w:pStyle w:val="a3"/>
        <w:tabs>
          <w:tab w:val="left" w:pos="1325"/>
          <w:tab w:val="left" w:pos="3042"/>
          <w:tab w:val="left" w:pos="3860"/>
          <w:tab w:val="left" w:pos="5619"/>
          <w:tab w:val="left" w:pos="7017"/>
          <w:tab w:val="left" w:pos="8070"/>
          <w:tab w:val="left" w:pos="9446"/>
        </w:tabs>
        <w:spacing w:before="1"/>
        <w:ind w:right="548"/>
        <w:jc w:val="left"/>
      </w:pPr>
      <w:r>
        <w:t>У</w:t>
      </w:r>
      <w:r>
        <w:tab/>
        <w:t>обучающегося</w:t>
      </w:r>
      <w:r>
        <w:tab/>
        <w:t>будут</w:t>
      </w:r>
      <w:r>
        <w:tab/>
        <w:t>сформированы</w:t>
      </w:r>
      <w:r>
        <w:tab/>
        <w:t>следующие</w:t>
      </w:r>
      <w:r>
        <w:tab/>
        <w:t>базовые</w:t>
      </w:r>
      <w:r>
        <w:tab/>
        <w:t>логические</w:t>
      </w:r>
      <w:r>
        <w:tab/>
      </w:r>
      <w:r>
        <w:rPr>
          <w:spacing w:val="-1"/>
        </w:rPr>
        <w:t>и</w:t>
      </w:r>
      <w:r>
        <w:rPr>
          <w:spacing w:val="-57"/>
        </w:rPr>
        <w:t xml:space="preserve"> </w:t>
      </w:r>
      <w:r>
        <w:t>исследовательские</w:t>
      </w:r>
      <w:r>
        <w:rPr>
          <w:spacing w:val="-5"/>
        </w:rPr>
        <w:t xml:space="preserve"> </w:t>
      </w:r>
      <w:r>
        <w:t>действия</w:t>
      </w:r>
      <w:r>
        <w:rPr>
          <w:spacing w:val="-4"/>
        </w:rPr>
        <w:t xml:space="preserve"> </w:t>
      </w:r>
      <w:r>
        <w:t>как</w:t>
      </w:r>
      <w:r>
        <w:rPr>
          <w:spacing w:val="-4"/>
        </w:rPr>
        <w:t xml:space="preserve"> </w:t>
      </w:r>
      <w:r>
        <w:t>часть</w:t>
      </w:r>
      <w:r>
        <w:rPr>
          <w:spacing w:val="2"/>
        </w:rPr>
        <w:t xml:space="preserve"> </w:t>
      </w:r>
      <w:r>
        <w:t>универсальных</w:t>
      </w:r>
      <w:r>
        <w:rPr>
          <w:spacing w:val="-2"/>
        </w:rPr>
        <w:t xml:space="preserve"> </w:t>
      </w:r>
      <w:r>
        <w:t>познавательных</w:t>
      </w:r>
      <w:r>
        <w:rPr>
          <w:spacing w:val="-5"/>
        </w:rPr>
        <w:t xml:space="preserve"> </w:t>
      </w:r>
      <w:r>
        <w:t>учебных</w:t>
      </w:r>
      <w:r>
        <w:rPr>
          <w:spacing w:val="-3"/>
        </w:rPr>
        <w:t xml:space="preserve"> </w:t>
      </w:r>
      <w:r>
        <w:t>действий:</w:t>
      </w:r>
    </w:p>
    <w:p w:rsidR="00FD7184" w:rsidRDefault="00C97642">
      <w:pPr>
        <w:pStyle w:val="a3"/>
        <w:jc w:val="left"/>
      </w:pPr>
      <w:r>
        <w:t>выявлять</w:t>
      </w:r>
      <w:r>
        <w:rPr>
          <w:spacing w:val="35"/>
        </w:rPr>
        <w:t xml:space="preserve"> </w:t>
      </w:r>
      <w:r>
        <w:t>и</w:t>
      </w:r>
      <w:r>
        <w:rPr>
          <w:spacing w:val="32"/>
        </w:rPr>
        <w:t xml:space="preserve"> </w:t>
      </w:r>
      <w:r>
        <w:t>характеризовать</w:t>
      </w:r>
      <w:r>
        <w:rPr>
          <w:spacing w:val="34"/>
        </w:rPr>
        <w:t xml:space="preserve"> </w:t>
      </w:r>
      <w:r>
        <w:t>существенные</w:t>
      </w:r>
      <w:r>
        <w:rPr>
          <w:spacing w:val="32"/>
        </w:rPr>
        <w:t xml:space="preserve"> </w:t>
      </w:r>
      <w:r>
        <w:t>признаки</w:t>
      </w:r>
      <w:r>
        <w:rPr>
          <w:spacing w:val="32"/>
        </w:rPr>
        <w:t xml:space="preserve"> </w:t>
      </w:r>
      <w:r>
        <w:t>явлений</w:t>
      </w:r>
      <w:r>
        <w:rPr>
          <w:spacing w:val="32"/>
        </w:rPr>
        <w:t xml:space="preserve"> </w:t>
      </w:r>
      <w:r>
        <w:t>художественной</w:t>
      </w:r>
      <w:r>
        <w:rPr>
          <w:spacing w:val="-57"/>
        </w:rPr>
        <w:t xml:space="preserve"> </w:t>
      </w:r>
      <w:r>
        <w:t>культуры;</w:t>
      </w:r>
    </w:p>
    <w:p w:rsidR="00FD7184" w:rsidRDefault="00C97642">
      <w:pPr>
        <w:pStyle w:val="a3"/>
        <w:ind w:right="549"/>
        <w:jc w:val="left"/>
      </w:pPr>
      <w:r>
        <w:t>сопоставлять,</w:t>
      </w:r>
      <w:r>
        <w:rPr>
          <w:spacing w:val="27"/>
        </w:rPr>
        <w:t xml:space="preserve"> </w:t>
      </w:r>
      <w:r>
        <w:t>анализировать,</w:t>
      </w:r>
      <w:r>
        <w:rPr>
          <w:spacing w:val="27"/>
        </w:rPr>
        <w:t xml:space="preserve"> </w:t>
      </w:r>
      <w:r>
        <w:t>сравнивать</w:t>
      </w:r>
      <w:r>
        <w:rPr>
          <w:spacing w:val="28"/>
        </w:rPr>
        <w:t xml:space="preserve"> </w:t>
      </w:r>
      <w:r>
        <w:t>и</w:t>
      </w:r>
      <w:r>
        <w:rPr>
          <w:spacing w:val="28"/>
        </w:rPr>
        <w:t xml:space="preserve"> </w:t>
      </w:r>
      <w:r>
        <w:t>оценивать</w:t>
      </w:r>
      <w:r>
        <w:rPr>
          <w:spacing w:val="28"/>
        </w:rPr>
        <w:t xml:space="preserve"> </w:t>
      </w:r>
      <w:r>
        <w:t>с</w:t>
      </w:r>
      <w:r>
        <w:rPr>
          <w:spacing w:val="27"/>
        </w:rPr>
        <w:t xml:space="preserve"> </w:t>
      </w:r>
      <w:r>
        <w:t>позиций</w:t>
      </w:r>
      <w:r>
        <w:rPr>
          <w:spacing w:val="26"/>
        </w:rPr>
        <w:t xml:space="preserve"> </w:t>
      </w:r>
      <w:r>
        <w:t>эстетических</w:t>
      </w:r>
      <w:r>
        <w:rPr>
          <w:spacing w:val="-57"/>
        </w:rPr>
        <w:t xml:space="preserve"> </w:t>
      </w:r>
      <w:r>
        <w:t>категорий</w:t>
      </w:r>
      <w:r>
        <w:rPr>
          <w:spacing w:val="-1"/>
        </w:rPr>
        <w:t xml:space="preserve"> </w:t>
      </w:r>
      <w:r>
        <w:t>явления</w:t>
      </w:r>
      <w:r>
        <w:rPr>
          <w:spacing w:val="-3"/>
        </w:rPr>
        <w:t xml:space="preserve"> </w:t>
      </w:r>
      <w:r>
        <w:t>искусства</w:t>
      </w:r>
      <w:r>
        <w:rPr>
          <w:spacing w:val="-2"/>
        </w:rPr>
        <w:t xml:space="preserve"> </w:t>
      </w:r>
      <w:r>
        <w:t>и действительности;</w:t>
      </w:r>
    </w:p>
    <w:p w:rsidR="00FD7184" w:rsidRDefault="00C97642">
      <w:pPr>
        <w:pStyle w:val="a3"/>
        <w:tabs>
          <w:tab w:val="left" w:pos="3100"/>
          <w:tab w:val="left" w:pos="4776"/>
          <w:tab w:val="left" w:pos="6054"/>
          <w:tab w:val="left" w:pos="6574"/>
          <w:tab w:val="left" w:pos="7466"/>
          <w:tab w:val="left" w:pos="7927"/>
        </w:tabs>
        <w:ind w:right="554"/>
        <w:jc w:val="left"/>
      </w:pPr>
      <w:r>
        <w:t>классифицировать</w:t>
      </w:r>
      <w:r>
        <w:tab/>
        <w:t>произведения</w:t>
      </w:r>
      <w:r>
        <w:tab/>
        <w:t>искусства</w:t>
      </w:r>
      <w:r>
        <w:tab/>
        <w:t>по</w:t>
      </w:r>
      <w:r>
        <w:tab/>
        <w:t>видам</w:t>
      </w:r>
      <w:r>
        <w:tab/>
        <w:t>и,</w:t>
      </w:r>
      <w:r>
        <w:tab/>
      </w:r>
      <w:r>
        <w:rPr>
          <w:spacing w:val="-1"/>
        </w:rPr>
        <w:t>соответственно,</w:t>
      </w:r>
      <w:r>
        <w:rPr>
          <w:spacing w:val="-57"/>
        </w:rPr>
        <w:t xml:space="preserve"> </w:t>
      </w:r>
      <w:r>
        <w:lastRenderedPageBreak/>
        <w:t>по</w:t>
      </w:r>
      <w:r>
        <w:rPr>
          <w:spacing w:val="-1"/>
        </w:rPr>
        <w:t xml:space="preserve"> </w:t>
      </w:r>
      <w:r>
        <w:t>назначению в</w:t>
      </w:r>
      <w:r>
        <w:rPr>
          <w:spacing w:val="-1"/>
        </w:rPr>
        <w:t xml:space="preserve"> </w:t>
      </w:r>
      <w:r>
        <w:t>жизни</w:t>
      </w:r>
      <w:r>
        <w:rPr>
          <w:spacing w:val="-2"/>
        </w:rPr>
        <w:t xml:space="preserve"> </w:t>
      </w:r>
      <w:r>
        <w:t>людей;</w:t>
      </w:r>
    </w:p>
    <w:p w:rsidR="00FD7184" w:rsidRDefault="00C97642">
      <w:pPr>
        <w:pStyle w:val="a3"/>
        <w:tabs>
          <w:tab w:val="left" w:pos="1759"/>
          <w:tab w:val="left" w:pos="4019"/>
          <w:tab w:val="left" w:pos="4984"/>
          <w:tab w:val="left" w:pos="5506"/>
          <w:tab w:val="left" w:pos="6363"/>
          <w:tab w:val="left" w:pos="8519"/>
        </w:tabs>
        <w:ind w:left="930" w:right="553" w:firstLine="0"/>
        <w:jc w:val="left"/>
      </w:pPr>
      <w:r>
        <w:t>ставить</w:t>
      </w:r>
      <w:r>
        <w:rPr>
          <w:spacing w:val="5"/>
        </w:rPr>
        <w:t xml:space="preserve"> </w:t>
      </w:r>
      <w:r>
        <w:t>и</w:t>
      </w:r>
      <w:r>
        <w:rPr>
          <w:spacing w:val="5"/>
        </w:rPr>
        <w:t xml:space="preserve"> </w:t>
      </w:r>
      <w:r>
        <w:t>использовать</w:t>
      </w:r>
      <w:r>
        <w:rPr>
          <w:spacing w:val="3"/>
        </w:rPr>
        <w:t xml:space="preserve"> </w:t>
      </w:r>
      <w:r>
        <w:t>вопросы</w:t>
      </w:r>
      <w:r>
        <w:rPr>
          <w:spacing w:val="5"/>
        </w:rPr>
        <w:t xml:space="preserve"> </w:t>
      </w:r>
      <w:r>
        <w:t>как</w:t>
      </w:r>
      <w:r>
        <w:rPr>
          <w:spacing w:val="5"/>
        </w:rPr>
        <w:t xml:space="preserve"> </w:t>
      </w:r>
      <w:r>
        <w:t>исследовательский</w:t>
      </w:r>
      <w:r>
        <w:rPr>
          <w:spacing w:val="3"/>
        </w:rPr>
        <w:t xml:space="preserve"> </w:t>
      </w:r>
      <w:r>
        <w:t>инструмент</w:t>
      </w:r>
      <w:r>
        <w:rPr>
          <w:spacing w:val="5"/>
        </w:rPr>
        <w:t xml:space="preserve"> </w:t>
      </w:r>
      <w:r>
        <w:t>познания;</w:t>
      </w:r>
      <w:r>
        <w:rPr>
          <w:spacing w:val="1"/>
        </w:rPr>
        <w:t xml:space="preserve"> </w:t>
      </w:r>
      <w:r>
        <w:t>вести</w:t>
      </w:r>
      <w:r>
        <w:tab/>
        <w:t>исследовательскую</w:t>
      </w:r>
      <w:r>
        <w:tab/>
        <w:t>работу</w:t>
      </w:r>
      <w:r>
        <w:tab/>
        <w:t>по</w:t>
      </w:r>
      <w:r>
        <w:tab/>
        <w:t>сбору</w:t>
      </w:r>
      <w:r>
        <w:tab/>
        <w:t>информационного</w:t>
      </w:r>
      <w:r>
        <w:tab/>
      </w:r>
      <w:r>
        <w:rPr>
          <w:spacing w:val="-1"/>
        </w:rPr>
        <w:t>материала</w:t>
      </w:r>
    </w:p>
    <w:p w:rsidR="00FD7184" w:rsidRDefault="00C97642">
      <w:pPr>
        <w:pStyle w:val="a3"/>
        <w:ind w:firstLine="0"/>
        <w:jc w:val="left"/>
      </w:pPr>
      <w:r>
        <w:t>по</w:t>
      </w:r>
      <w:r>
        <w:rPr>
          <w:spacing w:val="-2"/>
        </w:rPr>
        <w:t xml:space="preserve"> </w:t>
      </w:r>
      <w:r>
        <w:t>установленной</w:t>
      </w:r>
      <w:r>
        <w:rPr>
          <w:spacing w:val="-3"/>
        </w:rPr>
        <w:t xml:space="preserve"> </w:t>
      </w:r>
      <w:r>
        <w:t>или</w:t>
      </w:r>
      <w:r>
        <w:rPr>
          <w:spacing w:val="-2"/>
        </w:rPr>
        <w:t xml:space="preserve"> </w:t>
      </w:r>
      <w:r>
        <w:t>выбранной</w:t>
      </w:r>
      <w:r>
        <w:rPr>
          <w:spacing w:val="-3"/>
        </w:rPr>
        <w:t xml:space="preserve"> </w:t>
      </w:r>
      <w:r>
        <w:t>теме;</w:t>
      </w:r>
    </w:p>
    <w:p w:rsidR="00FD7184" w:rsidRDefault="00C97642">
      <w:pPr>
        <w:pStyle w:val="a3"/>
        <w:ind w:right="551"/>
      </w:pPr>
      <w:r>
        <w:t>самостоятельно формулировать выводы и обобщения по результатам наблюдения</w:t>
      </w:r>
      <w:r>
        <w:rPr>
          <w:spacing w:val="1"/>
        </w:rPr>
        <w:t xml:space="preserve"> </w:t>
      </w:r>
      <w:r>
        <w:t>или</w:t>
      </w:r>
      <w:r>
        <w:rPr>
          <w:spacing w:val="-3"/>
        </w:rPr>
        <w:t xml:space="preserve"> </w:t>
      </w:r>
      <w:r>
        <w:t>исследования, аргументированно</w:t>
      </w:r>
      <w:r>
        <w:rPr>
          <w:spacing w:val="-1"/>
        </w:rPr>
        <w:t xml:space="preserve"> </w:t>
      </w:r>
      <w:r>
        <w:t>защищать свои</w:t>
      </w:r>
      <w:r>
        <w:rPr>
          <w:spacing w:val="-1"/>
        </w:rPr>
        <w:t xml:space="preserve"> </w:t>
      </w:r>
      <w:r>
        <w:t>позиции.</w:t>
      </w:r>
    </w:p>
    <w:p w:rsidR="00FD7184" w:rsidRDefault="00C97642">
      <w:pPr>
        <w:pStyle w:val="a3"/>
        <w:ind w:right="547"/>
      </w:pPr>
      <w:r>
        <w:t xml:space="preserve">У   </w:t>
      </w:r>
      <w:r>
        <w:rPr>
          <w:spacing w:val="39"/>
        </w:rPr>
        <w:t xml:space="preserve"> </w:t>
      </w:r>
      <w:r>
        <w:t xml:space="preserve">обучающегося    </w:t>
      </w:r>
      <w:r>
        <w:rPr>
          <w:spacing w:val="38"/>
        </w:rPr>
        <w:t xml:space="preserve"> </w:t>
      </w:r>
      <w:r>
        <w:t xml:space="preserve">будут    </w:t>
      </w:r>
      <w:r>
        <w:rPr>
          <w:spacing w:val="40"/>
        </w:rPr>
        <w:t xml:space="preserve"> </w:t>
      </w:r>
      <w:r>
        <w:t xml:space="preserve">сформированы    </w:t>
      </w:r>
      <w:r>
        <w:rPr>
          <w:spacing w:val="37"/>
        </w:rPr>
        <w:t xml:space="preserve"> </w:t>
      </w:r>
      <w:r>
        <w:t xml:space="preserve">следующие    </w:t>
      </w:r>
      <w:r>
        <w:rPr>
          <w:spacing w:val="40"/>
        </w:rPr>
        <w:t xml:space="preserve"> </w:t>
      </w:r>
      <w:r>
        <w:t xml:space="preserve">умения    </w:t>
      </w:r>
      <w:r>
        <w:rPr>
          <w:spacing w:val="37"/>
        </w:rPr>
        <w:t xml:space="preserve"> </w:t>
      </w:r>
      <w:r>
        <w:t>работать</w:t>
      </w:r>
      <w:r>
        <w:rPr>
          <w:spacing w:val="-58"/>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5"/>
        </w:rPr>
        <w:t xml:space="preserve"> </w:t>
      </w:r>
      <w:r>
        <w:t>универсальных познавательных</w:t>
      </w:r>
      <w:r>
        <w:rPr>
          <w:spacing w:val="2"/>
        </w:rPr>
        <w:t xml:space="preserve"> </w:t>
      </w:r>
      <w:r>
        <w:t>учебных действий:</w:t>
      </w:r>
    </w:p>
    <w:p w:rsidR="00FD7184" w:rsidRDefault="00C97642">
      <w:pPr>
        <w:pStyle w:val="a3"/>
        <w:spacing w:before="1"/>
        <w:ind w:right="551"/>
      </w:pPr>
      <w:r>
        <w:t xml:space="preserve">использовать  </w:t>
      </w:r>
      <w:r>
        <w:rPr>
          <w:spacing w:val="1"/>
        </w:rPr>
        <w:t xml:space="preserve"> </w:t>
      </w:r>
      <w:r>
        <w:t xml:space="preserve">различные  </w:t>
      </w:r>
      <w:r>
        <w:rPr>
          <w:spacing w:val="1"/>
        </w:rPr>
        <w:t xml:space="preserve"> </w:t>
      </w:r>
      <w:r>
        <w:t xml:space="preserve">методы,  </w:t>
      </w:r>
      <w:r>
        <w:rPr>
          <w:spacing w:val="1"/>
        </w:rPr>
        <w:t xml:space="preserve"> </w:t>
      </w:r>
      <w:r>
        <w:t xml:space="preserve">в  </w:t>
      </w:r>
      <w:r>
        <w:rPr>
          <w:spacing w:val="1"/>
        </w:rPr>
        <w:t xml:space="preserve"> </w:t>
      </w:r>
      <w:r>
        <w:t>том    числе    электронные    технологии,</w:t>
      </w:r>
      <w:r>
        <w:rPr>
          <w:spacing w:val="1"/>
        </w:rPr>
        <w:t xml:space="preserve"> </w:t>
      </w:r>
      <w:r>
        <w:t>для</w:t>
      </w:r>
      <w:r>
        <w:rPr>
          <w:spacing w:val="-2"/>
        </w:rPr>
        <w:t xml:space="preserve"> </w:t>
      </w:r>
      <w:r>
        <w:t>поиска</w:t>
      </w:r>
      <w:r>
        <w:rPr>
          <w:spacing w:val="-3"/>
        </w:rPr>
        <w:t xml:space="preserve"> </w:t>
      </w:r>
      <w:r>
        <w:t>и</w:t>
      </w:r>
      <w:r>
        <w:rPr>
          <w:spacing w:val="-1"/>
        </w:rPr>
        <w:t xml:space="preserve"> </w:t>
      </w:r>
      <w:r>
        <w:t>отбора</w:t>
      </w:r>
      <w:r>
        <w:rPr>
          <w:spacing w:val="-3"/>
        </w:rPr>
        <w:t xml:space="preserve"> </w:t>
      </w:r>
      <w:r>
        <w:t>информации</w:t>
      </w:r>
      <w:r>
        <w:rPr>
          <w:spacing w:val="-1"/>
        </w:rPr>
        <w:t xml:space="preserve"> </w:t>
      </w:r>
      <w:r>
        <w:t>на</w:t>
      </w:r>
      <w:r>
        <w:rPr>
          <w:spacing w:val="-3"/>
        </w:rPr>
        <w:t xml:space="preserve"> </w:t>
      </w:r>
      <w:r>
        <w:t>основе</w:t>
      </w:r>
      <w:r>
        <w:rPr>
          <w:spacing w:val="-3"/>
        </w:rPr>
        <w:t xml:space="preserve"> </w:t>
      </w:r>
      <w:r>
        <w:t>образовательных</w:t>
      </w:r>
      <w:r>
        <w:rPr>
          <w:spacing w:val="-3"/>
        </w:rPr>
        <w:t xml:space="preserve"> </w:t>
      </w:r>
      <w:r>
        <w:t>задач</w:t>
      </w:r>
      <w:r>
        <w:rPr>
          <w:spacing w:val="-3"/>
        </w:rPr>
        <w:t xml:space="preserve"> </w:t>
      </w:r>
      <w:r>
        <w:t>и</w:t>
      </w:r>
      <w:r>
        <w:rPr>
          <w:spacing w:val="-1"/>
        </w:rPr>
        <w:t xml:space="preserve"> </w:t>
      </w:r>
      <w:r>
        <w:t>заданных критериев;</w:t>
      </w:r>
    </w:p>
    <w:p w:rsidR="00FD7184" w:rsidRDefault="00C97642">
      <w:pPr>
        <w:pStyle w:val="a3"/>
        <w:ind w:left="930" w:firstLine="0"/>
      </w:pPr>
      <w:r>
        <w:t>использовать</w:t>
      </w:r>
      <w:r>
        <w:rPr>
          <w:spacing w:val="-6"/>
        </w:rPr>
        <w:t xml:space="preserve"> </w:t>
      </w:r>
      <w:r>
        <w:t>электронные</w:t>
      </w:r>
      <w:r>
        <w:rPr>
          <w:spacing w:val="-7"/>
        </w:rPr>
        <w:t xml:space="preserve"> </w:t>
      </w:r>
      <w:r>
        <w:t>образовательные</w:t>
      </w:r>
      <w:r>
        <w:rPr>
          <w:spacing w:val="-7"/>
        </w:rPr>
        <w:t xml:space="preserve"> </w:t>
      </w:r>
      <w:r>
        <w:t>ресурсы;</w:t>
      </w:r>
    </w:p>
    <w:p w:rsidR="00FD7184" w:rsidRDefault="00C97642">
      <w:pPr>
        <w:pStyle w:val="a3"/>
        <w:ind w:left="930" w:firstLine="0"/>
      </w:pPr>
      <w:r>
        <w:t>уметь</w:t>
      </w:r>
      <w:r>
        <w:rPr>
          <w:spacing w:val="-4"/>
        </w:rPr>
        <w:t xml:space="preserve"> </w:t>
      </w:r>
      <w:r>
        <w:t>работать</w:t>
      </w:r>
      <w:r>
        <w:rPr>
          <w:spacing w:val="-4"/>
        </w:rPr>
        <w:t xml:space="preserve"> </w:t>
      </w:r>
      <w:r>
        <w:t>с</w:t>
      </w:r>
      <w:r>
        <w:rPr>
          <w:spacing w:val="-5"/>
        </w:rPr>
        <w:t xml:space="preserve"> </w:t>
      </w:r>
      <w:r>
        <w:t>электронными</w:t>
      </w:r>
      <w:r>
        <w:rPr>
          <w:spacing w:val="-1"/>
        </w:rPr>
        <w:t xml:space="preserve"> </w:t>
      </w:r>
      <w:r>
        <w:t>учебными</w:t>
      </w:r>
      <w:r>
        <w:rPr>
          <w:spacing w:val="-4"/>
        </w:rPr>
        <w:t xml:space="preserve"> </w:t>
      </w:r>
      <w:r>
        <w:t>пособиями</w:t>
      </w:r>
      <w:r>
        <w:rPr>
          <w:spacing w:val="-3"/>
        </w:rPr>
        <w:t xml:space="preserve"> </w:t>
      </w:r>
      <w:r>
        <w:t>и</w:t>
      </w:r>
      <w:r>
        <w:rPr>
          <w:spacing w:val="-1"/>
        </w:rPr>
        <w:t xml:space="preserve"> </w:t>
      </w:r>
      <w:r>
        <w:t>учебниками;</w:t>
      </w:r>
    </w:p>
    <w:p w:rsidR="00FD7184" w:rsidRDefault="00C97642">
      <w:pPr>
        <w:pStyle w:val="a3"/>
        <w:ind w:right="5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3"/>
        </w:rPr>
        <w:t xml:space="preserve"> </w:t>
      </w:r>
      <w:r>
        <w:t>представленную</w:t>
      </w:r>
      <w:r>
        <w:rPr>
          <w:spacing w:val="-2"/>
        </w:rPr>
        <w:t xml:space="preserve"> </w:t>
      </w:r>
      <w:r>
        <w:t>в</w:t>
      </w:r>
      <w:r>
        <w:rPr>
          <w:spacing w:val="-3"/>
        </w:rPr>
        <w:t xml:space="preserve"> </w:t>
      </w:r>
      <w:r>
        <w:t>произведениях искусства,</w:t>
      </w:r>
      <w:r>
        <w:rPr>
          <w:spacing w:val="-2"/>
        </w:rPr>
        <w:t xml:space="preserve"> </w:t>
      </w:r>
      <w:r>
        <w:t>в</w:t>
      </w:r>
      <w:r>
        <w:rPr>
          <w:spacing w:val="-4"/>
        </w:rPr>
        <w:t xml:space="preserve"> </w:t>
      </w:r>
      <w:r>
        <w:t>текстах,</w:t>
      </w:r>
      <w:r>
        <w:rPr>
          <w:spacing w:val="-2"/>
        </w:rPr>
        <w:t xml:space="preserve"> </w:t>
      </w:r>
      <w:r>
        <w:t>таблицах и</w:t>
      </w:r>
      <w:r>
        <w:rPr>
          <w:spacing w:val="-2"/>
        </w:rPr>
        <w:t xml:space="preserve"> </w:t>
      </w:r>
      <w:r>
        <w:t>схемах;</w:t>
      </w:r>
    </w:p>
    <w:p w:rsidR="00FD7184" w:rsidRDefault="00C97642">
      <w:pPr>
        <w:pStyle w:val="a3"/>
        <w:ind w:right="551"/>
      </w:pPr>
      <w:r>
        <w:t>самостоятельно</w:t>
      </w:r>
      <w:r>
        <w:rPr>
          <w:spacing w:val="96"/>
        </w:rPr>
        <w:t xml:space="preserve"> </w:t>
      </w:r>
      <w:r>
        <w:t xml:space="preserve">готовить  </w:t>
      </w:r>
      <w:r>
        <w:rPr>
          <w:spacing w:val="32"/>
        </w:rPr>
        <w:t xml:space="preserve"> </w:t>
      </w:r>
      <w:r>
        <w:t xml:space="preserve">информацию  </w:t>
      </w:r>
      <w:r>
        <w:rPr>
          <w:spacing w:val="33"/>
        </w:rPr>
        <w:t xml:space="preserve"> </w:t>
      </w:r>
      <w:r>
        <w:t xml:space="preserve">на  </w:t>
      </w:r>
      <w:r>
        <w:rPr>
          <w:spacing w:val="31"/>
        </w:rPr>
        <w:t xml:space="preserve"> </w:t>
      </w:r>
      <w:r>
        <w:t xml:space="preserve">заданную  </w:t>
      </w:r>
      <w:r>
        <w:rPr>
          <w:spacing w:val="35"/>
        </w:rPr>
        <w:t xml:space="preserve"> </w:t>
      </w:r>
      <w:r>
        <w:t xml:space="preserve">или  </w:t>
      </w:r>
      <w:r>
        <w:rPr>
          <w:spacing w:val="35"/>
        </w:rPr>
        <w:t xml:space="preserve"> </w:t>
      </w:r>
      <w:r>
        <w:t xml:space="preserve">выбранную  </w:t>
      </w:r>
      <w:r>
        <w:rPr>
          <w:spacing w:val="35"/>
        </w:rPr>
        <w:t xml:space="preserve"> </w:t>
      </w:r>
      <w:r>
        <w:t>тему</w:t>
      </w:r>
      <w:r>
        <w:rPr>
          <w:spacing w:val="-58"/>
        </w:rPr>
        <w:t xml:space="preserve"> </w:t>
      </w:r>
      <w:r>
        <w:t>в различных видах её представления: в рисунках и эскизах, тексте, таблицах, схемах,</w:t>
      </w:r>
      <w:r>
        <w:rPr>
          <w:spacing w:val="1"/>
        </w:rPr>
        <w:t xml:space="preserve"> </w:t>
      </w:r>
      <w:r>
        <w:t>электронных</w:t>
      </w:r>
      <w:r>
        <w:rPr>
          <w:spacing w:val="-2"/>
        </w:rPr>
        <w:t xml:space="preserve"> </w:t>
      </w:r>
      <w:r>
        <w:t>презентациях.</w:t>
      </w:r>
    </w:p>
    <w:p w:rsidR="00FD7184" w:rsidRDefault="00C97642">
      <w:pPr>
        <w:pStyle w:val="a3"/>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w:t>
      </w:r>
      <w:r>
        <w:rPr>
          <w:spacing w:val="-3"/>
        </w:rPr>
        <w:t xml:space="preserve"> </w:t>
      </w:r>
      <w:r>
        <w:t>действия:</w:t>
      </w:r>
    </w:p>
    <w:p w:rsidR="00FD7184" w:rsidRDefault="00C97642">
      <w:pPr>
        <w:pStyle w:val="a3"/>
        <w:ind w:right="548"/>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FD7184" w:rsidRDefault="00C97642">
      <w:pPr>
        <w:pStyle w:val="a3"/>
        <w:ind w:right="548"/>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89"/>
        </w:rPr>
        <w:t xml:space="preserve"> </w:t>
      </w:r>
      <w:r>
        <w:t>целями</w:t>
      </w:r>
      <w:r>
        <w:rPr>
          <w:spacing w:val="90"/>
        </w:rPr>
        <w:t xml:space="preserve"> </w:t>
      </w:r>
      <w:r>
        <w:t>и</w:t>
      </w:r>
      <w:r>
        <w:rPr>
          <w:spacing w:val="95"/>
        </w:rPr>
        <w:t xml:space="preserve"> </w:t>
      </w:r>
      <w:r>
        <w:t xml:space="preserve">условиями  </w:t>
      </w:r>
      <w:r>
        <w:rPr>
          <w:spacing w:val="29"/>
        </w:rPr>
        <w:t xml:space="preserve"> </w:t>
      </w:r>
      <w:r>
        <w:t xml:space="preserve">общения,  </w:t>
      </w:r>
      <w:r>
        <w:rPr>
          <w:spacing w:val="28"/>
        </w:rPr>
        <w:t xml:space="preserve"> </w:t>
      </w:r>
      <w:r>
        <w:t xml:space="preserve">развивая  </w:t>
      </w:r>
      <w:r>
        <w:rPr>
          <w:spacing w:val="28"/>
        </w:rPr>
        <w:t xml:space="preserve"> </w:t>
      </w:r>
      <w:r>
        <w:t xml:space="preserve">способность  </w:t>
      </w:r>
      <w:r>
        <w:rPr>
          <w:spacing w:val="29"/>
        </w:rPr>
        <w:t xml:space="preserve"> </w:t>
      </w:r>
      <w:r>
        <w:t xml:space="preserve">к  </w:t>
      </w:r>
      <w:r>
        <w:rPr>
          <w:spacing w:val="30"/>
        </w:rPr>
        <w:t xml:space="preserve"> </w:t>
      </w:r>
      <w:r>
        <w:t xml:space="preserve">эмпатии  </w:t>
      </w:r>
      <w:r>
        <w:rPr>
          <w:spacing w:val="29"/>
        </w:rPr>
        <w:t xml:space="preserve"> </w:t>
      </w:r>
      <w:r>
        <w:t xml:space="preserve">и  </w:t>
      </w:r>
      <w:r>
        <w:rPr>
          <w:spacing w:val="29"/>
        </w:rPr>
        <w:t xml:space="preserve"> </w:t>
      </w:r>
      <w:r>
        <w:t>опираясь</w:t>
      </w:r>
      <w:r>
        <w:rPr>
          <w:spacing w:val="-58"/>
        </w:rPr>
        <w:t xml:space="preserve"> </w:t>
      </w:r>
      <w:r>
        <w:t>на</w:t>
      </w:r>
      <w:r>
        <w:rPr>
          <w:spacing w:val="-2"/>
        </w:rPr>
        <w:t xml:space="preserve"> </w:t>
      </w:r>
      <w:r>
        <w:t>восприятие</w:t>
      </w:r>
      <w:r>
        <w:rPr>
          <w:spacing w:val="-1"/>
        </w:rPr>
        <w:t xml:space="preserve"> </w:t>
      </w:r>
      <w:r>
        <w:t>окружающих;</w:t>
      </w:r>
    </w:p>
    <w:p w:rsidR="00FD7184" w:rsidRDefault="00C97642">
      <w:pPr>
        <w:pStyle w:val="a3"/>
        <w:ind w:right="553"/>
      </w:pPr>
      <w:r>
        <w:t>вести</w:t>
      </w:r>
      <w:r>
        <w:rPr>
          <w:spacing w:val="61"/>
        </w:rPr>
        <w:t xml:space="preserve"> </w:t>
      </w:r>
      <w:r>
        <w:t>диалог   и   участвовать   в</w:t>
      </w:r>
      <w:r>
        <w:rPr>
          <w:spacing w:val="60"/>
        </w:rPr>
        <w:t xml:space="preserve"> </w:t>
      </w:r>
      <w:r>
        <w:t>дискуссии,</w:t>
      </w:r>
      <w:r>
        <w:rPr>
          <w:spacing w:val="60"/>
        </w:rPr>
        <w:t xml:space="preserve"> </w:t>
      </w:r>
      <w:r>
        <w:t>проявляя   уважительное</w:t>
      </w:r>
      <w:r>
        <w:rPr>
          <w:spacing w:val="60"/>
        </w:rPr>
        <w:t xml:space="preserve"> </w:t>
      </w:r>
      <w:r>
        <w:t>отношение</w:t>
      </w:r>
      <w:r>
        <w:rPr>
          <w:spacing w:val="-57"/>
        </w:rPr>
        <w:t xml:space="preserve"> </w:t>
      </w:r>
      <w:r>
        <w:t>к оппонентам, сопоставлять свои суждения с суждениями участников общения, выявляя и</w:t>
      </w:r>
      <w:r>
        <w:rPr>
          <w:spacing w:val="1"/>
        </w:rPr>
        <w:t xml:space="preserve"> </w:t>
      </w:r>
      <w:r>
        <w:t>корректно, доказательно отстаивая свои позиции в оценке и понимании обсуждаемого</w:t>
      </w:r>
      <w:r>
        <w:rPr>
          <w:spacing w:val="1"/>
        </w:rPr>
        <w:t xml:space="preserve"> </w:t>
      </w:r>
      <w:r>
        <w:t>явления, находить общее решение и разрешать конфликты на основе общих позиций и</w:t>
      </w:r>
      <w:r>
        <w:rPr>
          <w:spacing w:val="1"/>
        </w:rPr>
        <w:t xml:space="preserve"> </w:t>
      </w:r>
      <w:r>
        <w:t>учёта</w:t>
      </w:r>
      <w:r>
        <w:rPr>
          <w:spacing w:val="-2"/>
        </w:rPr>
        <w:t xml:space="preserve"> </w:t>
      </w:r>
      <w:r>
        <w:t>интересов;</w:t>
      </w:r>
    </w:p>
    <w:p w:rsidR="00FD7184" w:rsidRDefault="00C97642">
      <w:pPr>
        <w:pStyle w:val="a3"/>
        <w:spacing w:before="1"/>
        <w:ind w:right="55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 опыта;</w:t>
      </w:r>
    </w:p>
    <w:p w:rsidR="00FD7184" w:rsidRDefault="00C97642">
      <w:pPr>
        <w:pStyle w:val="a3"/>
        <w:ind w:right="554"/>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 задачам,</w:t>
      </w:r>
      <w:r>
        <w:rPr>
          <w:spacing w:val="-1"/>
        </w:rPr>
        <w:t xml:space="preserve"> </w:t>
      </w:r>
      <w:r>
        <w:t>своей роли в</w:t>
      </w:r>
      <w:r>
        <w:rPr>
          <w:spacing w:val="-1"/>
        </w:rPr>
        <w:t xml:space="preserve"> </w:t>
      </w:r>
      <w:r>
        <w:t>достижении</w:t>
      </w:r>
      <w:r>
        <w:rPr>
          <w:spacing w:val="-1"/>
        </w:rPr>
        <w:t xml:space="preserve"> </w:t>
      </w:r>
      <w:r>
        <w:t>общего</w:t>
      </w:r>
      <w:r>
        <w:rPr>
          <w:spacing w:val="-1"/>
        </w:rPr>
        <w:t xml:space="preserve"> </w:t>
      </w:r>
      <w:r>
        <w:t>результата.</w:t>
      </w:r>
    </w:p>
    <w:p w:rsidR="00FD7184" w:rsidRDefault="00C97642">
      <w:pPr>
        <w:pStyle w:val="a3"/>
        <w:ind w:right="552"/>
      </w:pPr>
      <w:r>
        <w:t>У обучающегося будут сформированы следующие умения самоорганизации как</w:t>
      </w:r>
      <w:r>
        <w:rPr>
          <w:spacing w:val="1"/>
        </w:rPr>
        <w:t xml:space="preserve"> </w:t>
      </w:r>
      <w:r>
        <w:t>часть</w:t>
      </w:r>
      <w:r>
        <w:rPr>
          <w:spacing w:val="2"/>
        </w:rPr>
        <w:t xml:space="preserve"> </w:t>
      </w:r>
      <w:r>
        <w:t>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D7184" w:rsidRDefault="00C97642">
      <w:pPr>
        <w:pStyle w:val="a3"/>
        <w:ind w:right="552"/>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 задач, осознанно подчиняя поставленной цели совершаемые учебные 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4"/>
        </w:rPr>
        <w:t xml:space="preserve"> </w:t>
      </w:r>
      <w:r>
        <w:t>учебной деятельности;</w:t>
      </w:r>
    </w:p>
    <w:p w:rsidR="00FD7184" w:rsidRDefault="00C97642">
      <w:pPr>
        <w:pStyle w:val="a3"/>
        <w:spacing w:before="61"/>
        <w:ind w:right="543"/>
      </w:pPr>
      <w:r>
        <w:t>планировать пути достижения поставленных целей, составлять алгоритм действий,</w:t>
      </w:r>
      <w:r>
        <w:rPr>
          <w:spacing w:val="1"/>
        </w:rPr>
        <w:t xml:space="preserve"> </w:t>
      </w:r>
      <w:r>
        <w:t>осознанно выбирать наиболее эффективные способы решения учебных, познавательных,</w:t>
      </w:r>
      <w:r>
        <w:rPr>
          <w:spacing w:val="1"/>
        </w:rPr>
        <w:t xml:space="preserve"> </w:t>
      </w:r>
      <w:r>
        <w:t>художественно-творческих</w:t>
      </w:r>
      <w:r>
        <w:rPr>
          <w:spacing w:val="1"/>
        </w:rPr>
        <w:t xml:space="preserve"> </w:t>
      </w:r>
      <w:r>
        <w:t>задач;</w:t>
      </w:r>
    </w:p>
    <w:p w:rsidR="00FD7184" w:rsidRDefault="00C97642">
      <w:pPr>
        <w:pStyle w:val="a3"/>
        <w:ind w:right="553"/>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2"/>
        </w:rPr>
        <w:t xml:space="preserve"> </w:t>
      </w:r>
      <w:r>
        <w:t>в</w:t>
      </w:r>
      <w:r>
        <w:rPr>
          <w:spacing w:val="-3"/>
        </w:rPr>
        <w:t xml:space="preserve"> </w:t>
      </w:r>
      <w:r>
        <w:t>окружающем</w:t>
      </w:r>
      <w:r>
        <w:rPr>
          <w:spacing w:val="-1"/>
        </w:rPr>
        <w:t xml:space="preserve"> </w:t>
      </w:r>
      <w:r>
        <w:t>пространстве</w:t>
      </w:r>
      <w:r>
        <w:rPr>
          <w:spacing w:val="-4"/>
        </w:rPr>
        <w:t xml:space="preserve"> </w:t>
      </w:r>
      <w:r>
        <w:t>и</w:t>
      </w:r>
      <w:r>
        <w:rPr>
          <w:spacing w:val="-2"/>
        </w:rPr>
        <w:t xml:space="preserve"> </w:t>
      </w:r>
      <w:r>
        <w:t>бережно</w:t>
      </w:r>
      <w:r>
        <w:rPr>
          <w:spacing w:val="-1"/>
        </w:rPr>
        <w:t xml:space="preserve"> </w:t>
      </w:r>
      <w:r>
        <w:t>относясь</w:t>
      </w:r>
      <w:r>
        <w:rPr>
          <w:spacing w:val="-2"/>
        </w:rPr>
        <w:t xml:space="preserve"> </w:t>
      </w:r>
      <w:r>
        <w:t>к</w:t>
      </w:r>
      <w:r>
        <w:rPr>
          <w:spacing w:val="-2"/>
        </w:rPr>
        <w:t xml:space="preserve"> </w:t>
      </w:r>
      <w:r>
        <w:t>используемым</w:t>
      </w:r>
      <w:r>
        <w:rPr>
          <w:spacing w:val="-4"/>
        </w:rPr>
        <w:t xml:space="preserve"> </w:t>
      </w:r>
      <w:r>
        <w:t>материалам.</w:t>
      </w:r>
    </w:p>
    <w:p w:rsidR="00FD7184" w:rsidRDefault="00C97642">
      <w:pPr>
        <w:pStyle w:val="a3"/>
        <w:spacing w:before="1"/>
        <w:ind w:right="552"/>
      </w:pPr>
      <w:r>
        <w:t>У обучающегося будут сформированы следующие умения самоконтроля как часть</w:t>
      </w:r>
      <w:r>
        <w:rPr>
          <w:spacing w:val="1"/>
        </w:rPr>
        <w:t xml:space="preserve"> </w:t>
      </w:r>
      <w:r>
        <w:t>универсальных регулятивных</w:t>
      </w:r>
      <w:r>
        <w:rPr>
          <w:spacing w:val="4"/>
        </w:rPr>
        <w:t xml:space="preserve"> </w:t>
      </w:r>
      <w:r>
        <w:t>учебных</w:t>
      </w:r>
      <w:r>
        <w:rPr>
          <w:spacing w:val="1"/>
        </w:rPr>
        <w:t xml:space="preserve"> </w:t>
      </w:r>
      <w:r>
        <w:t>действий:</w:t>
      </w:r>
    </w:p>
    <w:p w:rsidR="00FD7184" w:rsidRDefault="00C97642">
      <w:pPr>
        <w:pStyle w:val="a3"/>
        <w:ind w:right="556"/>
      </w:pPr>
      <w:r>
        <w:t>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 в</w:t>
      </w:r>
      <w:r>
        <w:rPr>
          <w:spacing w:val="-1"/>
        </w:rPr>
        <w:t xml:space="preserve"> </w:t>
      </w:r>
      <w:r>
        <w:t>процессе</w:t>
      </w:r>
      <w:r>
        <w:rPr>
          <w:spacing w:val="-2"/>
        </w:rPr>
        <w:t xml:space="preserve"> </w:t>
      </w:r>
      <w:r>
        <w:t>достижения результата;</w:t>
      </w:r>
    </w:p>
    <w:p w:rsidR="00FD7184" w:rsidRDefault="00C97642">
      <w:pPr>
        <w:pStyle w:val="a3"/>
        <w:ind w:right="548"/>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целям</w:t>
      </w:r>
      <w:r>
        <w:rPr>
          <w:spacing w:val="-1"/>
        </w:rPr>
        <w:t xml:space="preserve"> </w:t>
      </w:r>
      <w:r>
        <w:t>критериев.</w:t>
      </w:r>
    </w:p>
    <w:p w:rsidR="00FD7184" w:rsidRDefault="00C97642">
      <w:pPr>
        <w:pStyle w:val="a3"/>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w:t>
      </w:r>
      <w:r>
        <w:rPr>
          <w:spacing w:val="-1"/>
        </w:rPr>
        <w:t xml:space="preserve"> </w:t>
      </w:r>
      <w:r>
        <w:t>часть</w:t>
      </w:r>
      <w:r>
        <w:rPr>
          <w:spacing w:val="4"/>
        </w:rPr>
        <w:t xml:space="preserve"> </w:t>
      </w:r>
      <w:r>
        <w:t>универсальных</w:t>
      </w:r>
      <w:r>
        <w:rPr>
          <w:spacing w:val="1"/>
        </w:rPr>
        <w:t xml:space="preserve"> </w:t>
      </w:r>
      <w:r>
        <w:t>регулятивных</w:t>
      </w:r>
      <w:r>
        <w:rPr>
          <w:spacing w:val="2"/>
        </w:rPr>
        <w:t xml:space="preserve"> </w:t>
      </w:r>
      <w:r>
        <w:t>учебных действий:</w:t>
      </w:r>
    </w:p>
    <w:p w:rsidR="00FD7184" w:rsidRDefault="00C97642">
      <w:pPr>
        <w:pStyle w:val="a3"/>
        <w:ind w:right="552"/>
      </w:pPr>
      <w:r>
        <w:t>развивать     способность      управлять     собственными     эмоциями,     стремиться</w:t>
      </w:r>
      <w:r>
        <w:rPr>
          <w:spacing w:val="1"/>
        </w:rPr>
        <w:t xml:space="preserve"> </w:t>
      </w:r>
      <w:r>
        <w:t>к</w:t>
      </w:r>
      <w:r>
        <w:rPr>
          <w:spacing w:val="-1"/>
        </w:rPr>
        <w:t xml:space="preserve"> </w:t>
      </w:r>
      <w:r>
        <w:t>пониманию эмоций других;</w:t>
      </w:r>
    </w:p>
    <w:p w:rsidR="00FD7184" w:rsidRDefault="00C97642">
      <w:pPr>
        <w:pStyle w:val="a3"/>
        <w:ind w:right="552"/>
      </w:pPr>
      <w:r>
        <w:lastRenderedPageBreak/>
        <w:t>уметь</w:t>
      </w:r>
      <w:r>
        <w:rPr>
          <w:spacing w:val="1"/>
        </w:rPr>
        <w:t xml:space="preserve"> </w:t>
      </w:r>
      <w:r>
        <w:t>рефлексировать</w:t>
      </w:r>
      <w:r>
        <w:rPr>
          <w:spacing w:val="1"/>
        </w:rPr>
        <w:t xml:space="preserve"> </w:t>
      </w:r>
      <w:r>
        <w:t>эмоции</w:t>
      </w:r>
      <w:r>
        <w:rPr>
          <w:spacing w:val="1"/>
        </w:rPr>
        <w:t xml:space="preserve"> </w:t>
      </w:r>
      <w:r>
        <w:t>как</w:t>
      </w:r>
      <w:r>
        <w:rPr>
          <w:spacing w:val="1"/>
        </w:rPr>
        <w:t xml:space="preserve"> </w:t>
      </w:r>
      <w:r>
        <w:t>основание</w:t>
      </w:r>
      <w:r>
        <w:rPr>
          <w:spacing w:val="1"/>
        </w:rPr>
        <w:t xml:space="preserve"> </w:t>
      </w:r>
      <w:r>
        <w:t>для</w:t>
      </w:r>
      <w:r>
        <w:rPr>
          <w:spacing w:val="1"/>
        </w:rPr>
        <w:t xml:space="preserve"> </w:t>
      </w:r>
      <w:r>
        <w:t>художественного</w:t>
      </w:r>
      <w:r>
        <w:rPr>
          <w:spacing w:val="1"/>
        </w:rPr>
        <w:t xml:space="preserve"> </w:t>
      </w:r>
      <w:r>
        <w:t>восприятия</w:t>
      </w:r>
      <w:r>
        <w:rPr>
          <w:spacing w:val="1"/>
        </w:rPr>
        <w:t xml:space="preserve"> </w:t>
      </w:r>
      <w:r>
        <w:t>искусства</w:t>
      </w:r>
      <w:r>
        <w:rPr>
          <w:spacing w:val="-2"/>
        </w:rPr>
        <w:t xml:space="preserve"> </w:t>
      </w:r>
      <w:r>
        <w:t>и собственной художественной</w:t>
      </w:r>
      <w:r>
        <w:rPr>
          <w:spacing w:val="-1"/>
        </w:rPr>
        <w:t xml:space="preserve"> </w:t>
      </w:r>
      <w:r>
        <w:t>деятельности;</w:t>
      </w:r>
    </w:p>
    <w:p w:rsidR="00FD7184" w:rsidRDefault="00C97642">
      <w:pPr>
        <w:pStyle w:val="a3"/>
        <w:ind w:right="544"/>
      </w:pPr>
      <w:r>
        <w:t>развивать свои эмпатические способности, способность сопереживать, понимать</w:t>
      </w:r>
      <w:r>
        <w:rPr>
          <w:spacing w:val="1"/>
        </w:rPr>
        <w:t xml:space="preserve"> </w:t>
      </w:r>
      <w:r>
        <w:t>намерения</w:t>
      </w:r>
      <w:r>
        <w:rPr>
          <w:spacing w:val="-1"/>
        </w:rPr>
        <w:t xml:space="preserve"> </w:t>
      </w:r>
      <w:r>
        <w:t>и переживания свои и других;</w:t>
      </w:r>
    </w:p>
    <w:p w:rsidR="00FD7184" w:rsidRDefault="00C97642">
      <w:pPr>
        <w:pStyle w:val="a3"/>
        <w:spacing w:before="1"/>
        <w:ind w:left="929" w:firstLine="0"/>
      </w:pPr>
      <w:r>
        <w:t>признавать</w:t>
      </w:r>
      <w:r>
        <w:rPr>
          <w:spacing w:val="-3"/>
        </w:rPr>
        <w:t xml:space="preserve"> </w:t>
      </w:r>
      <w:r>
        <w:t>своё</w:t>
      </w:r>
      <w:r>
        <w:rPr>
          <w:spacing w:val="-5"/>
        </w:rPr>
        <w:t xml:space="preserve"> </w:t>
      </w:r>
      <w:r>
        <w:t>и</w:t>
      </w:r>
      <w:r>
        <w:rPr>
          <w:spacing w:val="-2"/>
        </w:rPr>
        <w:t xml:space="preserve"> </w:t>
      </w:r>
      <w:r>
        <w:t>чужое</w:t>
      </w:r>
      <w:r>
        <w:rPr>
          <w:spacing w:val="-4"/>
        </w:rPr>
        <w:t xml:space="preserve"> </w:t>
      </w:r>
      <w:r>
        <w:t>право</w:t>
      </w:r>
      <w:r>
        <w:rPr>
          <w:spacing w:val="-3"/>
        </w:rPr>
        <w:t xml:space="preserve"> </w:t>
      </w:r>
      <w:r>
        <w:t>на</w:t>
      </w:r>
      <w:r>
        <w:rPr>
          <w:spacing w:val="-4"/>
        </w:rPr>
        <w:t xml:space="preserve"> </w:t>
      </w:r>
      <w:r>
        <w:t>ошибку;</w:t>
      </w:r>
    </w:p>
    <w:p w:rsidR="00FD7184" w:rsidRDefault="00C97642">
      <w:pPr>
        <w:pStyle w:val="a3"/>
        <w:ind w:right="552"/>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межвозрастном</w:t>
      </w:r>
      <w:r>
        <w:rPr>
          <w:spacing w:val="-2"/>
        </w:rPr>
        <w:t xml:space="preserve"> </w:t>
      </w:r>
      <w:r>
        <w:t>взаимодействии.</w:t>
      </w:r>
    </w:p>
    <w:p w:rsidR="00FD7184" w:rsidRDefault="00C97642">
      <w:pPr>
        <w:pStyle w:val="2"/>
        <w:spacing w:line="240" w:lineRule="auto"/>
        <w:ind w:left="608" w:right="940"/>
        <w:jc w:val="center"/>
      </w:pPr>
      <w:r>
        <w:t>Предметные результаты освоения программы по изобразительному искусству</w:t>
      </w:r>
      <w:r>
        <w:rPr>
          <w:spacing w:val="-58"/>
        </w:rPr>
        <w:t xml:space="preserve"> </w:t>
      </w:r>
      <w:r>
        <w:t>сгруппированы по учебным модулям и должны отражать сформированность</w:t>
      </w:r>
      <w:r>
        <w:rPr>
          <w:spacing w:val="1"/>
        </w:rPr>
        <w:t xml:space="preserve"> </w:t>
      </w:r>
      <w:r>
        <w:t>умений.</w:t>
      </w:r>
    </w:p>
    <w:p w:rsidR="00FD7184" w:rsidRDefault="00C97642">
      <w:pPr>
        <w:pStyle w:val="a3"/>
        <w:spacing w:line="271" w:lineRule="exact"/>
        <w:ind w:left="929" w:firstLine="0"/>
      </w:pPr>
      <w:r>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4"/>
        </w:rPr>
        <w:t xml:space="preserve"> </w:t>
      </w:r>
      <w:r>
        <w:t>искусство»:</w:t>
      </w:r>
    </w:p>
    <w:p w:rsidR="00FD7184" w:rsidRDefault="00C97642">
      <w:pPr>
        <w:pStyle w:val="a3"/>
        <w:ind w:right="545"/>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 искусства, промыслов;</w:t>
      </w:r>
    </w:p>
    <w:p w:rsidR="00FD7184" w:rsidRDefault="00C97642">
      <w:pPr>
        <w:pStyle w:val="a3"/>
        <w:ind w:right="551"/>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 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1"/>
        </w:rPr>
        <w:t xml:space="preserve"> </w:t>
      </w:r>
      <w:r>
        <w:t>и</w:t>
      </w:r>
      <w:r>
        <w:rPr>
          <w:spacing w:val="-1"/>
        </w:rPr>
        <w:t xml:space="preserve"> </w:t>
      </w:r>
      <w:r>
        <w:t>жилой</w:t>
      </w:r>
      <w:r>
        <w:rPr>
          <w:spacing w:val="1"/>
        </w:rPr>
        <w:t xml:space="preserve"> </w:t>
      </w:r>
      <w:r>
        <w:t>среде;</w:t>
      </w:r>
    </w:p>
    <w:p w:rsidR="00FD7184" w:rsidRDefault="00C97642">
      <w:pPr>
        <w:pStyle w:val="a3"/>
        <w:ind w:right="550"/>
      </w:pPr>
      <w:r>
        <w:t>иметь представление (уметь рассуждать, приводить примеры) о мифологическом и</w:t>
      </w:r>
      <w:r>
        <w:rPr>
          <w:spacing w:val="1"/>
        </w:rPr>
        <w:t xml:space="preserve"> </w:t>
      </w:r>
      <w:r>
        <w:t>магическом</w:t>
      </w:r>
      <w:r>
        <w:rPr>
          <w:spacing w:val="1"/>
        </w:rPr>
        <w:t xml:space="preserve"> </w:t>
      </w:r>
      <w:r>
        <w:t>значении</w:t>
      </w:r>
      <w:r>
        <w:rPr>
          <w:spacing w:val="1"/>
        </w:rPr>
        <w:t xml:space="preserve"> </w:t>
      </w:r>
      <w:r>
        <w:t>орнаментального</w:t>
      </w:r>
      <w:r>
        <w:rPr>
          <w:spacing w:val="1"/>
        </w:rPr>
        <w:t xml:space="preserve"> </w:t>
      </w:r>
      <w:r>
        <w:t>оформления</w:t>
      </w:r>
      <w:r>
        <w:rPr>
          <w:spacing w:val="1"/>
        </w:rPr>
        <w:t xml:space="preserve"> </w:t>
      </w:r>
      <w:r>
        <w:t>жилой</w:t>
      </w:r>
      <w:r>
        <w:rPr>
          <w:spacing w:val="1"/>
        </w:rPr>
        <w:t xml:space="preserve"> </w:t>
      </w:r>
      <w:r>
        <w:t>среды</w:t>
      </w:r>
      <w:r>
        <w:rPr>
          <w:spacing w:val="1"/>
        </w:rPr>
        <w:t xml:space="preserve"> </w:t>
      </w:r>
      <w:r>
        <w:t>в</w:t>
      </w:r>
      <w:r>
        <w:rPr>
          <w:spacing w:val="1"/>
        </w:rPr>
        <w:t xml:space="preserve"> </w:t>
      </w:r>
      <w:r>
        <w:t>древней</w:t>
      </w:r>
      <w:r>
        <w:rPr>
          <w:spacing w:val="1"/>
        </w:rPr>
        <w:t xml:space="preserve"> </w:t>
      </w:r>
      <w:r>
        <w:t>истории</w:t>
      </w:r>
      <w:r>
        <w:rPr>
          <w:spacing w:val="1"/>
        </w:rPr>
        <w:t xml:space="preserve"> </w:t>
      </w:r>
      <w:r>
        <w:t>человечества,</w:t>
      </w:r>
      <w:r>
        <w:rPr>
          <w:spacing w:val="-2"/>
        </w:rPr>
        <w:t xml:space="preserve"> </w:t>
      </w:r>
      <w:r>
        <w:t>о</w:t>
      </w:r>
      <w:r>
        <w:rPr>
          <w:spacing w:val="-2"/>
        </w:rPr>
        <w:t xml:space="preserve"> </w:t>
      </w:r>
      <w:r>
        <w:t>присутствии</w:t>
      </w:r>
      <w:r>
        <w:rPr>
          <w:spacing w:val="-1"/>
        </w:rPr>
        <w:t xml:space="preserve"> </w:t>
      </w:r>
      <w:r>
        <w:t>в</w:t>
      </w:r>
      <w:r>
        <w:rPr>
          <w:spacing w:val="-3"/>
        </w:rPr>
        <w:t xml:space="preserve"> </w:t>
      </w:r>
      <w:r>
        <w:t>древних</w:t>
      </w:r>
      <w:r>
        <w:rPr>
          <w:spacing w:val="1"/>
        </w:rPr>
        <w:t xml:space="preserve"> </w:t>
      </w:r>
      <w:r>
        <w:t>орнаментах символического</w:t>
      </w:r>
      <w:r>
        <w:rPr>
          <w:spacing w:val="-1"/>
        </w:rPr>
        <w:t xml:space="preserve"> </w:t>
      </w:r>
      <w:r>
        <w:t>описания</w:t>
      </w:r>
      <w:r>
        <w:rPr>
          <w:spacing w:val="-2"/>
        </w:rPr>
        <w:t xml:space="preserve"> </w:t>
      </w:r>
      <w:r>
        <w:t>мира;</w:t>
      </w:r>
    </w:p>
    <w:p w:rsidR="00FD7184" w:rsidRDefault="00C97642">
      <w:pPr>
        <w:pStyle w:val="a3"/>
        <w:ind w:right="544"/>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
        </w:rPr>
        <w:t xml:space="preserve"> </w:t>
      </w:r>
      <w:r>
        <w:t>искусства;</w:t>
      </w:r>
    </w:p>
    <w:p w:rsidR="00FD7184" w:rsidRDefault="00C97642">
      <w:pPr>
        <w:pStyle w:val="a3"/>
        <w:ind w:right="553"/>
      </w:pPr>
      <w:r>
        <w:t xml:space="preserve">уметь    </w:t>
      </w:r>
      <w:r>
        <w:rPr>
          <w:spacing w:val="52"/>
        </w:rPr>
        <w:t xml:space="preserve"> </w:t>
      </w:r>
      <w:r>
        <w:t xml:space="preserve">объяснять     </w:t>
      </w:r>
      <w:r>
        <w:rPr>
          <w:spacing w:val="51"/>
        </w:rPr>
        <w:t xml:space="preserve"> </w:t>
      </w:r>
      <w:r>
        <w:t xml:space="preserve">коммуникативное     </w:t>
      </w:r>
      <w:r>
        <w:rPr>
          <w:spacing w:val="50"/>
        </w:rPr>
        <w:t xml:space="preserve"> </w:t>
      </w:r>
      <w:r>
        <w:t xml:space="preserve">значение     </w:t>
      </w:r>
      <w:r>
        <w:rPr>
          <w:spacing w:val="50"/>
        </w:rPr>
        <w:t xml:space="preserve"> </w:t>
      </w:r>
      <w:r>
        <w:t xml:space="preserve">декоративного     </w:t>
      </w:r>
      <w:r>
        <w:rPr>
          <w:spacing w:val="50"/>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3"/>
        </w:rPr>
        <w:t xml:space="preserve"> </w:t>
      </w:r>
      <w:r>
        <w:t>предметно-пространственной среды;</w:t>
      </w:r>
    </w:p>
    <w:p w:rsidR="00FD7184" w:rsidRDefault="00C97642">
      <w:pPr>
        <w:pStyle w:val="a3"/>
        <w:ind w:right="547"/>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57"/>
        </w:rPr>
        <w:t xml:space="preserve"> </w:t>
      </w:r>
      <w:r>
        <w:t>характеризовать</w:t>
      </w:r>
      <w:r>
        <w:rPr>
          <w:spacing w:val="-1"/>
        </w:rPr>
        <w:t xml:space="preserve"> </w:t>
      </w:r>
      <w:r>
        <w:t>неразрывную связь</w:t>
      </w:r>
      <w:r>
        <w:rPr>
          <w:spacing w:val="-1"/>
        </w:rPr>
        <w:t xml:space="preserve"> </w:t>
      </w:r>
      <w:r>
        <w:t>декора</w:t>
      </w:r>
      <w:r>
        <w:rPr>
          <w:spacing w:val="-1"/>
        </w:rPr>
        <w:t xml:space="preserve"> </w:t>
      </w:r>
      <w:r>
        <w:t>и материала;</w:t>
      </w:r>
    </w:p>
    <w:p w:rsidR="00FD7184" w:rsidRDefault="00C97642">
      <w:pPr>
        <w:pStyle w:val="a3"/>
        <w:ind w:right="550"/>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2"/>
        </w:rPr>
        <w:t xml:space="preserve"> </w:t>
      </w:r>
      <w:r>
        <w:t>плетение, ковка, другие</w:t>
      </w:r>
      <w:r>
        <w:rPr>
          <w:spacing w:val="-1"/>
        </w:rPr>
        <w:t xml:space="preserve"> </w:t>
      </w:r>
      <w:r>
        <w:t>техники;</w:t>
      </w:r>
    </w:p>
    <w:p w:rsidR="00FD7184" w:rsidRDefault="00C97642">
      <w:pPr>
        <w:pStyle w:val="a3"/>
        <w:spacing w:before="1"/>
        <w:ind w:right="549"/>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60"/>
        </w:rPr>
        <w:t xml:space="preserve"> </w:t>
      </w:r>
      <w:r>
        <w:t>знаковую</w:t>
      </w:r>
      <w:r>
        <w:rPr>
          <w:spacing w:val="1"/>
        </w:rPr>
        <w:t xml:space="preserve"> </w:t>
      </w:r>
      <w:r>
        <w:t>природу,</w:t>
      </w:r>
      <w:r>
        <w:rPr>
          <w:spacing w:val="-1"/>
        </w:rPr>
        <w:t xml:space="preserve"> </w:t>
      </w:r>
      <w:r>
        <w:t>орнаментальность, стилизацию</w:t>
      </w:r>
      <w:r>
        <w:rPr>
          <w:spacing w:val="-1"/>
        </w:rPr>
        <w:t xml:space="preserve"> </w:t>
      </w:r>
      <w:r>
        <w:t>изображения;</w:t>
      </w:r>
    </w:p>
    <w:p w:rsidR="00FD7184" w:rsidRDefault="00C97642">
      <w:pPr>
        <w:pStyle w:val="a3"/>
        <w:ind w:right="551"/>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4"/>
        </w:rPr>
        <w:t xml:space="preserve"> </w:t>
      </w:r>
      <w:r>
        <w:t>зооморфный, антропоморфный;</w:t>
      </w:r>
    </w:p>
    <w:p w:rsidR="00FD7184" w:rsidRDefault="00C97642">
      <w:pPr>
        <w:pStyle w:val="a3"/>
        <w:ind w:right="55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3"/>
        </w:rPr>
        <w:t xml:space="preserve"> </w:t>
      </w:r>
      <w:r>
        <w:t>сетчатых, центрических;</w:t>
      </w:r>
    </w:p>
    <w:p w:rsidR="00FD7184" w:rsidRDefault="00C97642">
      <w:pPr>
        <w:pStyle w:val="a3"/>
        <w:spacing w:before="61"/>
        <w:ind w:right="548"/>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1"/>
        </w:rPr>
        <w:t xml:space="preserve"> </w:t>
      </w:r>
      <w:r>
        <w:t>работах;</w:t>
      </w:r>
    </w:p>
    <w:p w:rsidR="00FD7184" w:rsidRDefault="00C97642">
      <w:pPr>
        <w:pStyle w:val="a3"/>
        <w:ind w:right="544"/>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61"/>
        </w:rPr>
        <w:t xml:space="preserve"> </w:t>
      </w:r>
      <w:r>
        <w:t>–</w:t>
      </w:r>
      <w:r>
        <w:rPr>
          <w:spacing w:val="61"/>
        </w:rPr>
        <w:t xml:space="preserve"> </w:t>
      </w:r>
      <w:r>
        <w:t>орнаментального</w:t>
      </w:r>
      <w:r>
        <w:rPr>
          <w:spacing w:val="1"/>
        </w:rPr>
        <w:t xml:space="preserve"> </w:t>
      </w:r>
      <w:r>
        <w:t>лаконичного изображения деталей природы, стилизованного обобщённого изображения</w:t>
      </w:r>
      <w:r>
        <w:rPr>
          <w:spacing w:val="1"/>
        </w:rPr>
        <w:t xml:space="preserve"> </w:t>
      </w:r>
      <w:r>
        <w:t>представителей животного мира, сказочных и мифологических персонажей с опорой на</w:t>
      </w:r>
      <w:r>
        <w:rPr>
          <w:spacing w:val="1"/>
        </w:rPr>
        <w:t xml:space="preserve"> </w:t>
      </w:r>
      <w:r>
        <w:t>традиционные</w:t>
      </w:r>
      <w:r>
        <w:rPr>
          <w:spacing w:val="-3"/>
        </w:rPr>
        <w:t xml:space="preserve"> </w:t>
      </w:r>
      <w:r>
        <w:t>образы</w:t>
      </w:r>
      <w:r>
        <w:rPr>
          <w:spacing w:val="-3"/>
        </w:rPr>
        <w:t xml:space="preserve"> </w:t>
      </w:r>
      <w:r>
        <w:t>мирового искусства;</w:t>
      </w:r>
    </w:p>
    <w:p w:rsidR="00FD7184" w:rsidRDefault="00C97642">
      <w:pPr>
        <w:pStyle w:val="a3"/>
        <w:spacing w:before="1"/>
        <w:ind w:right="543"/>
      </w:pPr>
      <w:r>
        <w:t>знать</w:t>
      </w:r>
      <w:r>
        <w:rPr>
          <w:spacing w:val="51"/>
        </w:rPr>
        <w:t xml:space="preserve"> </w:t>
      </w:r>
      <w:r>
        <w:t>особенности</w:t>
      </w:r>
      <w:r>
        <w:rPr>
          <w:spacing w:val="110"/>
        </w:rPr>
        <w:t xml:space="preserve"> </w:t>
      </w:r>
      <w:r>
        <w:t>народного</w:t>
      </w:r>
      <w:r>
        <w:rPr>
          <w:spacing w:val="109"/>
        </w:rPr>
        <w:t xml:space="preserve"> </w:t>
      </w:r>
      <w:r>
        <w:t>крестьянского</w:t>
      </w:r>
      <w:r>
        <w:rPr>
          <w:spacing w:val="109"/>
        </w:rPr>
        <w:t xml:space="preserve"> </w:t>
      </w:r>
      <w:r>
        <w:t>искусства</w:t>
      </w:r>
      <w:r>
        <w:rPr>
          <w:spacing w:val="108"/>
        </w:rPr>
        <w:t xml:space="preserve"> </w:t>
      </w:r>
      <w:r>
        <w:t>как</w:t>
      </w:r>
      <w:r>
        <w:rPr>
          <w:spacing w:val="110"/>
        </w:rPr>
        <w:t xml:space="preserve"> </w:t>
      </w:r>
      <w:r>
        <w:t>целостного</w:t>
      </w:r>
      <w:r>
        <w:rPr>
          <w:spacing w:val="109"/>
        </w:rPr>
        <w:t xml:space="preserve"> </w:t>
      </w:r>
      <w:r>
        <w:t>мира,</w:t>
      </w:r>
      <w:r>
        <w:rPr>
          <w:spacing w:val="-58"/>
        </w:rPr>
        <w:t xml:space="preserve"> </w:t>
      </w:r>
      <w:r>
        <w:t>в</w:t>
      </w:r>
      <w:r>
        <w:rPr>
          <w:spacing w:val="49"/>
        </w:rPr>
        <w:t xml:space="preserve"> </w:t>
      </w:r>
      <w:r>
        <w:t>предметной</w:t>
      </w:r>
      <w:r>
        <w:rPr>
          <w:spacing w:val="109"/>
        </w:rPr>
        <w:t xml:space="preserve"> </w:t>
      </w:r>
      <w:r>
        <w:t>среде</w:t>
      </w:r>
      <w:r>
        <w:rPr>
          <w:spacing w:val="108"/>
        </w:rPr>
        <w:t xml:space="preserve"> </w:t>
      </w:r>
      <w:r>
        <w:t>которого</w:t>
      </w:r>
      <w:r>
        <w:rPr>
          <w:spacing w:val="108"/>
        </w:rPr>
        <w:t xml:space="preserve"> </w:t>
      </w:r>
      <w:r>
        <w:t>выражено</w:t>
      </w:r>
      <w:r>
        <w:rPr>
          <w:spacing w:val="109"/>
        </w:rPr>
        <w:t xml:space="preserve"> </w:t>
      </w:r>
      <w:r>
        <w:t>отношение</w:t>
      </w:r>
      <w:r>
        <w:rPr>
          <w:spacing w:val="108"/>
        </w:rPr>
        <w:t xml:space="preserve"> </w:t>
      </w:r>
      <w:r>
        <w:t>человека</w:t>
      </w:r>
      <w:r>
        <w:rPr>
          <w:spacing w:val="107"/>
        </w:rPr>
        <w:t xml:space="preserve"> </w:t>
      </w:r>
      <w:r>
        <w:t>к</w:t>
      </w:r>
      <w:r>
        <w:rPr>
          <w:spacing w:val="107"/>
        </w:rPr>
        <w:t xml:space="preserve"> </w:t>
      </w:r>
      <w:r>
        <w:t>труду,</w:t>
      </w:r>
      <w:r>
        <w:rPr>
          <w:spacing w:val="108"/>
        </w:rPr>
        <w:t xml:space="preserve"> </w:t>
      </w:r>
      <w:r>
        <w:t>к</w:t>
      </w:r>
      <w:r>
        <w:rPr>
          <w:spacing w:val="109"/>
        </w:rPr>
        <w:t xml:space="preserve"> </w:t>
      </w:r>
      <w:r>
        <w:t>природе,</w:t>
      </w:r>
      <w:r>
        <w:rPr>
          <w:spacing w:val="-58"/>
        </w:rPr>
        <w:t xml:space="preserve"> </w:t>
      </w:r>
      <w:r>
        <w:t>к</w:t>
      </w:r>
      <w:r>
        <w:rPr>
          <w:spacing w:val="-1"/>
        </w:rPr>
        <w:t xml:space="preserve"> </w:t>
      </w:r>
      <w:r>
        <w:t>добру</w:t>
      </w:r>
      <w:r>
        <w:rPr>
          <w:spacing w:val="-8"/>
        </w:rPr>
        <w:t xml:space="preserve"> </w:t>
      </w:r>
      <w:r>
        <w:t>и злу, к жизни</w:t>
      </w:r>
      <w:r>
        <w:rPr>
          <w:spacing w:val="-2"/>
        </w:rPr>
        <w:t xml:space="preserve"> </w:t>
      </w:r>
      <w:r>
        <w:t>в</w:t>
      </w:r>
      <w:r>
        <w:rPr>
          <w:spacing w:val="-1"/>
        </w:rPr>
        <w:t xml:space="preserve"> </w:t>
      </w:r>
      <w:r>
        <w:t>целом;</w:t>
      </w:r>
    </w:p>
    <w:p w:rsidR="00FD7184" w:rsidRDefault="00C97642">
      <w:pPr>
        <w:pStyle w:val="a3"/>
        <w:ind w:right="554"/>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2"/>
        </w:rPr>
        <w:t xml:space="preserve"> </w:t>
      </w:r>
      <w:r>
        <w:t>(солярные</w:t>
      </w:r>
      <w:r>
        <w:rPr>
          <w:spacing w:val="-3"/>
        </w:rPr>
        <w:t xml:space="preserve"> </w:t>
      </w:r>
      <w:r>
        <w:t>знаки,</w:t>
      </w:r>
      <w:r>
        <w:rPr>
          <w:spacing w:val="-1"/>
        </w:rPr>
        <w:t xml:space="preserve"> </w:t>
      </w:r>
      <w:r>
        <w:t>древо</w:t>
      </w:r>
      <w:r>
        <w:rPr>
          <w:spacing w:val="-2"/>
        </w:rPr>
        <w:t xml:space="preserve"> </w:t>
      </w:r>
      <w:r>
        <w:t>жизни, конь,</w:t>
      </w:r>
      <w:r>
        <w:rPr>
          <w:spacing w:val="-4"/>
        </w:rPr>
        <w:t xml:space="preserve"> </w:t>
      </w:r>
      <w:r>
        <w:t>птица,</w:t>
      </w:r>
      <w:r>
        <w:rPr>
          <w:spacing w:val="-1"/>
        </w:rPr>
        <w:t xml:space="preserve"> </w:t>
      </w:r>
      <w:r>
        <w:t>мать-земля);</w:t>
      </w:r>
    </w:p>
    <w:p w:rsidR="00FD7184" w:rsidRDefault="00C97642">
      <w:pPr>
        <w:pStyle w:val="a3"/>
        <w:ind w:right="546"/>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 единство его деталей, объяснять крестьянский дом как отражение уклада</w:t>
      </w:r>
      <w:r>
        <w:rPr>
          <w:spacing w:val="1"/>
        </w:rPr>
        <w:t xml:space="preserve"> </w:t>
      </w:r>
      <w:r>
        <w:t>крестьянской</w:t>
      </w:r>
      <w:r>
        <w:rPr>
          <w:spacing w:val="-1"/>
        </w:rPr>
        <w:t xml:space="preserve"> </w:t>
      </w:r>
      <w:r>
        <w:t>жизни</w:t>
      </w:r>
      <w:r>
        <w:rPr>
          <w:spacing w:val="-2"/>
        </w:rPr>
        <w:t xml:space="preserve"> </w:t>
      </w:r>
      <w:r>
        <w:t>и</w:t>
      </w:r>
      <w:r>
        <w:rPr>
          <w:spacing w:val="-2"/>
        </w:rPr>
        <w:t xml:space="preserve"> </w:t>
      </w:r>
      <w:r>
        <w:t>памятник</w:t>
      </w:r>
      <w:r>
        <w:rPr>
          <w:spacing w:val="-1"/>
        </w:rPr>
        <w:t xml:space="preserve"> </w:t>
      </w:r>
      <w:r>
        <w:t>архитектуры;</w:t>
      </w:r>
    </w:p>
    <w:p w:rsidR="00FD7184" w:rsidRDefault="00C97642">
      <w:pPr>
        <w:pStyle w:val="a3"/>
        <w:ind w:right="548"/>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FD7184" w:rsidRDefault="00C97642">
      <w:pPr>
        <w:pStyle w:val="a3"/>
        <w:spacing w:before="1"/>
        <w:ind w:right="551"/>
      </w:pPr>
      <w:r>
        <w:t>освоить</w:t>
      </w:r>
      <w:r>
        <w:rPr>
          <w:spacing w:val="44"/>
        </w:rPr>
        <w:t xml:space="preserve"> </w:t>
      </w:r>
      <w:r>
        <w:t>конструкцию</w:t>
      </w:r>
      <w:r>
        <w:rPr>
          <w:spacing w:val="99"/>
        </w:rPr>
        <w:t xml:space="preserve"> </w:t>
      </w:r>
      <w:r>
        <w:t>народного</w:t>
      </w:r>
      <w:r>
        <w:rPr>
          <w:spacing w:val="102"/>
        </w:rPr>
        <w:t xml:space="preserve"> </w:t>
      </w:r>
      <w:r>
        <w:t>праздничного</w:t>
      </w:r>
      <w:r>
        <w:rPr>
          <w:spacing w:val="102"/>
        </w:rPr>
        <w:t xml:space="preserve"> </w:t>
      </w:r>
      <w:r>
        <w:t>костюма,</w:t>
      </w:r>
      <w:r>
        <w:rPr>
          <w:spacing w:val="102"/>
        </w:rPr>
        <w:t xml:space="preserve"> </w:t>
      </w:r>
      <w:r>
        <w:t>его</w:t>
      </w:r>
      <w:r>
        <w:rPr>
          <w:spacing w:val="102"/>
        </w:rPr>
        <w:t xml:space="preserve"> </w:t>
      </w:r>
      <w:r>
        <w:t>образный</w:t>
      </w:r>
      <w:r>
        <w:rPr>
          <w:spacing w:val="101"/>
        </w:rPr>
        <w:t xml:space="preserve"> </w:t>
      </w:r>
      <w:r>
        <w:t>строй</w:t>
      </w:r>
      <w:r>
        <w:rPr>
          <w:spacing w:val="-58"/>
        </w:rPr>
        <w:t xml:space="preserve"> </w:t>
      </w:r>
      <w:r>
        <w:lastRenderedPageBreak/>
        <w:t>и символическое значение его декора, знать о разнообразии форм и украшений народного</w:t>
      </w:r>
      <w:r>
        <w:rPr>
          <w:spacing w:val="1"/>
        </w:rPr>
        <w:t xml:space="preserve"> </w:t>
      </w:r>
      <w:r>
        <w:t>праздничного костюма различных регионов страны, уметь изобразить или смоделировать</w:t>
      </w:r>
      <w:r>
        <w:rPr>
          <w:spacing w:val="1"/>
        </w:rPr>
        <w:t xml:space="preserve"> </w:t>
      </w:r>
      <w:r>
        <w:t>традиционный</w:t>
      </w:r>
      <w:r>
        <w:rPr>
          <w:spacing w:val="-1"/>
        </w:rPr>
        <w:t xml:space="preserve"> </w:t>
      </w:r>
      <w:r>
        <w:t>народный костюм;</w:t>
      </w:r>
    </w:p>
    <w:p w:rsidR="00FD7184" w:rsidRDefault="00C97642">
      <w:pPr>
        <w:pStyle w:val="a3"/>
        <w:ind w:right="557"/>
      </w:pPr>
      <w:r>
        <w:t>осознавать произведения народного искусства как бесценное культурное наследие,</w:t>
      </w:r>
      <w:r>
        <w:rPr>
          <w:spacing w:val="1"/>
        </w:rPr>
        <w:t xml:space="preserve"> </w:t>
      </w:r>
      <w:r>
        <w:t>хранящее</w:t>
      </w:r>
      <w:r>
        <w:rPr>
          <w:spacing w:val="-2"/>
        </w:rPr>
        <w:t xml:space="preserve"> </w:t>
      </w:r>
      <w:r>
        <w:t>в</w:t>
      </w:r>
      <w:r>
        <w:rPr>
          <w:spacing w:val="-2"/>
        </w:rPr>
        <w:t xml:space="preserve"> </w:t>
      </w:r>
      <w:r>
        <w:t>своих</w:t>
      </w:r>
      <w:r>
        <w:rPr>
          <w:spacing w:val="2"/>
        </w:rPr>
        <w:t xml:space="preserve"> </w:t>
      </w:r>
      <w:r>
        <w:t>материальных</w:t>
      </w:r>
      <w:r>
        <w:rPr>
          <w:spacing w:val="1"/>
        </w:rPr>
        <w:t xml:space="preserve"> </w:t>
      </w:r>
      <w:r>
        <w:t>формах</w:t>
      </w:r>
      <w:r>
        <w:rPr>
          <w:spacing w:val="1"/>
        </w:rPr>
        <w:t xml:space="preserve"> </w:t>
      </w:r>
      <w:r>
        <w:t>глубинные</w:t>
      </w:r>
      <w:r>
        <w:rPr>
          <w:spacing w:val="-2"/>
        </w:rPr>
        <w:t xml:space="preserve"> </w:t>
      </w:r>
      <w:r>
        <w:t>духовные</w:t>
      </w:r>
      <w:r>
        <w:rPr>
          <w:spacing w:val="-3"/>
        </w:rPr>
        <w:t xml:space="preserve"> </w:t>
      </w:r>
      <w:r>
        <w:t>ценности;</w:t>
      </w:r>
    </w:p>
    <w:p w:rsidR="00FD7184" w:rsidRDefault="00C97642">
      <w:pPr>
        <w:pStyle w:val="a3"/>
        <w:ind w:right="547"/>
      </w:pPr>
      <w:r>
        <w:t>знать и уметь изображать или конструировать устройство традиционных жилищ</w:t>
      </w:r>
      <w:r>
        <w:rPr>
          <w:spacing w:val="1"/>
        </w:rPr>
        <w:t xml:space="preserve"> </w:t>
      </w:r>
      <w:r>
        <w:t>разных народов, например, юрты, сакли, хаты-мазанки, объяснять семантическое значение</w:t>
      </w:r>
      <w:r>
        <w:rPr>
          <w:spacing w:val="-57"/>
        </w:rPr>
        <w:t xml:space="preserve"> </w:t>
      </w:r>
      <w:r>
        <w:t>деталей</w:t>
      </w:r>
      <w:r>
        <w:rPr>
          <w:spacing w:val="-1"/>
        </w:rPr>
        <w:t xml:space="preserve"> </w:t>
      </w:r>
      <w:r>
        <w:t>конструкции и</w:t>
      </w:r>
      <w:r>
        <w:rPr>
          <w:spacing w:val="-3"/>
        </w:rPr>
        <w:t xml:space="preserve"> </w:t>
      </w:r>
      <w:r>
        <w:t>декора, их</w:t>
      </w:r>
      <w:r>
        <w:rPr>
          <w:spacing w:val="1"/>
        </w:rPr>
        <w:t xml:space="preserve"> </w:t>
      </w:r>
      <w:r>
        <w:t>связь с</w:t>
      </w:r>
      <w:r>
        <w:rPr>
          <w:spacing w:val="-5"/>
        </w:rPr>
        <w:t xml:space="preserve"> </w:t>
      </w:r>
      <w:r>
        <w:t>природой, трудом</w:t>
      </w:r>
      <w:r>
        <w:rPr>
          <w:spacing w:val="-1"/>
        </w:rPr>
        <w:t xml:space="preserve"> </w:t>
      </w:r>
      <w:r>
        <w:t>и бытом;</w:t>
      </w:r>
    </w:p>
    <w:p w:rsidR="00FD7184" w:rsidRDefault="00C97642">
      <w:pPr>
        <w:pStyle w:val="a3"/>
        <w:ind w:right="548"/>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57"/>
        </w:rPr>
        <w:t xml:space="preserve"> </w:t>
      </w:r>
      <w:r>
        <w:t>Древний Египет, Древний Китай, античные Греция и Рим, Европейское 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 для каждой конкретной культуры, определяемые природными условиями и</w:t>
      </w:r>
      <w:r>
        <w:rPr>
          <w:spacing w:val="1"/>
        </w:rPr>
        <w:t xml:space="preserve"> </w:t>
      </w:r>
      <w:r>
        <w:t>сложившийся</w:t>
      </w:r>
      <w:r>
        <w:rPr>
          <w:spacing w:val="-1"/>
        </w:rPr>
        <w:t xml:space="preserve"> </w:t>
      </w:r>
      <w:r>
        <w:t>историей;</w:t>
      </w:r>
    </w:p>
    <w:p w:rsidR="00FD7184" w:rsidRDefault="00C97642">
      <w:pPr>
        <w:pStyle w:val="a3"/>
        <w:ind w:right="556"/>
      </w:pPr>
      <w:r>
        <w:t>объяснять значение народных промыслов и традиций художественного ремесла в</w:t>
      </w:r>
      <w:r>
        <w:rPr>
          <w:spacing w:val="1"/>
        </w:rPr>
        <w:t xml:space="preserve"> </w:t>
      </w:r>
      <w:r>
        <w:t>современной</w:t>
      </w:r>
      <w:r>
        <w:rPr>
          <w:spacing w:val="-1"/>
        </w:rPr>
        <w:t xml:space="preserve"> </w:t>
      </w:r>
      <w:r>
        <w:t>жизни;</w:t>
      </w:r>
    </w:p>
    <w:p w:rsidR="00FD7184" w:rsidRDefault="00C97642">
      <w:pPr>
        <w:pStyle w:val="a3"/>
        <w:ind w:right="555"/>
      </w:pPr>
      <w:r>
        <w:t>рассказывать</w:t>
      </w:r>
      <w:r>
        <w:rPr>
          <w:spacing w:val="1"/>
        </w:rPr>
        <w:t xml:space="preserve"> </w:t>
      </w:r>
      <w:r>
        <w:t>о</w:t>
      </w:r>
      <w:r>
        <w:rPr>
          <w:spacing w:val="1"/>
        </w:rPr>
        <w:t xml:space="preserve"> </w:t>
      </w:r>
      <w:r>
        <w:t>происхождении</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w:t>
      </w:r>
      <w:r>
        <w:rPr>
          <w:spacing w:val="-57"/>
        </w:rPr>
        <w:t xml:space="preserve"> </w:t>
      </w:r>
      <w:r>
        <w:t>соотношении</w:t>
      </w:r>
      <w:r>
        <w:rPr>
          <w:spacing w:val="1"/>
        </w:rPr>
        <w:t xml:space="preserve"> </w:t>
      </w:r>
      <w:r>
        <w:t>ремесла</w:t>
      </w:r>
      <w:r>
        <w:rPr>
          <w:spacing w:val="-1"/>
        </w:rPr>
        <w:t xml:space="preserve"> </w:t>
      </w:r>
      <w:r>
        <w:t>и искусства;</w:t>
      </w:r>
    </w:p>
    <w:p w:rsidR="00FD7184" w:rsidRDefault="00C97642">
      <w:pPr>
        <w:pStyle w:val="a3"/>
        <w:spacing w:before="1"/>
        <w:ind w:right="554"/>
      </w:pPr>
      <w:r>
        <w:t>называть характерные черты орнаментов и изделий ряда отечественных народных</w:t>
      </w:r>
      <w:r>
        <w:rPr>
          <w:spacing w:val="1"/>
        </w:rPr>
        <w:t xml:space="preserve"> </w:t>
      </w:r>
      <w:r>
        <w:t>художественных промыслов;</w:t>
      </w:r>
    </w:p>
    <w:p w:rsidR="00FD7184" w:rsidRDefault="00C97642">
      <w:pPr>
        <w:pStyle w:val="a3"/>
        <w:ind w:right="555"/>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2"/>
        </w:rPr>
        <w:t xml:space="preserve"> </w:t>
      </w:r>
      <w:r>
        <w:t>народных промыслов;</w:t>
      </w:r>
    </w:p>
    <w:p w:rsidR="00FD7184" w:rsidRDefault="00C97642">
      <w:pPr>
        <w:pStyle w:val="a3"/>
        <w:ind w:right="549"/>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 металл,</w:t>
      </w:r>
      <w:r>
        <w:rPr>
          <w:spacing w:val="-1"/>
        </w:rPr>
        <w:t xml:space="preserve"> </w:t>
      </w:r>
      <w:r>
        <w:t>стекло;</w:t>
      </w:r>
    </w:p>
    <w:p w:rsidR="00FD7184" w:rsidRDefault="00C97642">
      <w:pPr>
        <w:pStyle w:val="a3"/>
        <w:ind w:right="550"/>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1"/>
        </w:rPr>
        <w:t xml:space="preserve"> </w:t>
      </w:r>
      <w:r>
        <w:t>и технике</w:t>
      </w:r>
      <w:r>
        <w:rPr>
          <w:spacing w:val="-4"/>
        </w:rPr>
        <w:t xml:space="preserve"> </w:t>
      </w:r>
      <w:r>
        <w:t>декора;</w:t>
      </w:r>
    </w:p>
    <w:p w:rsidR="00FD7184" w:rsidRDefault="00C97642">
      <w:pPr>
        <w:pStyle w:val="a3"/>
        <w:ind w:right="550"/>
      </w:pPr>
      <w:r>
        <w:t xml:space="preserve">объяснять    </w:t>
      </w:r>
      <w:r>
        <w:rPr>
          <w:spacing w:val="1"/>
        </w:rPr>
        <w:t xml:space="preserve"> </w:t>
      </w:r>
      <w:r>
        <w:t>связь      между      материалом,      формой      и      техникой      декора</w:t>
      </w:r>
      <w:r>
        <w:rPr>
          <w:spacing w:val="-57"/>
        </w:rPr>
        <w:t xml:space="preserve"> </w:t>
      </w:r>
      <w:r>
        <w:t>в</w:t>
      </w:r>
      <w:r>
        <w:rPr>
          <w:spacing w:val="-2"/>
        </w:rPr>
        <w:t xml:space="preserve"> </w:t>
      </w:r>
      <w:r>
        <w:t>произведениях</w:t>
      </w:r>
      <w:r>
        <w:rPr>
          <w:spacing w:val="-1"/>
        </w:rPr>
        <w:t xml:space="preserve"> </w:t>
      </w:r>
      <w:r>
        <w:t>народных</w:t>
      </w:r>
      <w:r>
        <w:rPr>
          <w:spacing w:val="-1"/>
        </w:rPr>
        <w:t xml:space="preserve"> </w:t>
      </w:r>
      <w:r>
        <w:t>промыслов;</w:t>
      </w:r>
    </w:p>
    <w:p w:rsidR="00FD7184" w:rsidRDefault="00C97642">
      <w:pPr>
        <w:pStyle w:val="a3"/>
        <w:ind w:right="552"/>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60"/>
        </w:rPr>
        <w:t xml:space="preserve"> </w:t>
      </w:r>
      <w:r>
        <w:t>создании</w:t>
      </w:r>
      <w:r>
        <w:rPr>
          <w:spacing w:val="1"/>
        </w:rPr>
        <w:t xml:space="preserve"> </w:t>
      </w:r>
      <w:r>
        <w:t>изделий</w:t>
      </w:r>
      <w:r>
        <w:rPr>
          <w:spacing w:val="-1"/>
        </w:rPr>
        <w:t xml:space="preserve"> </w:t>
      </w:r>
      <w:r>
        <w:t>некоторых</w:t>
      </w:r>
      <w:r>
        <w:rPr>
          <w:spacing w:val="-1"/>
        </w:rPr>
        <w:t xml:space="preserve"> </w:t>
      </w:r>
      <w:r>
        <w:t>художественных</w:t>
      </w:r>
      <w:r>
        <w:rPr>
          <w:spacing w:val="1"/>
        </w:rPr>
        <w:t xml:space="preserve"> </w:t>
      </w:r>
      <w:r>
        <w:t>промыслов;</w:t>
      </w:r>
    </w:p>
    <w:p w:rsidR="00FD7184" w:rsidRDefault="00C97642">
      <w:pPr>
        <w:pStyle w:val="a3"/>
        <w:ind w:right="556"/>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 xml:space="preserve">отдельные   </w:t>
      </w:r>
      <w:r>
        <w:rPr>
          <w:spacing w:val="1"/>
        </w:rPr>
        <w:t xml:space="preserve"> </w:t>
      </w:r>
      <w:r>
        <w:t>сюжеты,     детали</w:t>
      </w:r>
      <w:r>
        <w:rPr>
          <w:spacing w:val="-57"/>
        </w:rPr>
        <w:t xml:space="preserve"> </w:t>
      </w:r>
      <w:r>
        <w:t>или общий вид</w:t>
      </w:r>
      <w:r>
        <w:rPr>
          <w:spacing w:val="-4"/>
        </w:rPr>
        <w:t xml:space="preserve"> </w:t>
      </w:r>
      <w:r>
        <w:t>изделий</w:t>
      </w:r>
      <w:r>
        <w:rPr>
          <w:spacing w:val="-2"/>
        </w:rPr>
        <w:t xml:space="preserve"> </w:t>
      </w:r>
      <w:r>
        <w:t>ряда</w:t>
      </w:r>
      <w:r>
        <w:rPr>
          <w:spacing w:val="-1"/>
        </w:rPr>
        <w:t xml:space="preserve"> </w:t>
      </w:r>
      <w:r>
        <w:t>отечественных</w:t>
      </w:r>
      <w:r>
        <w:rPr>
          <w:spacing w:val="-2"/>
        </w:rPr>
        <w:t xml:space="preserve"> </w:t>
      </w:r>
      <w:r>
        <w:t>художественных</w:t>
      </w:r>
      <w:r>
        <w:rPr>
          <w:spacing w:val="1"/>
        </w:rPr>
        <w:t xml:space="preserve"> </w:t>
      </w:r>
      <w:r>
        <w:t>промыслов;</w:t>
      </w:r>
    </w:p>
    <w:p w:rsidR="00FD7184" w:rsidRDefault="00C97642">
      <w:pPr>
        <w:pStyle w:val="a3"/>
        <w:spacing w:before="61"/>
        <w:ind w:right="555"/>
      </w:pPr>
      <w:r>
        <w:t>характеризовать роль символического знака в современной жизни (герб, эмблема,</w:t>
      </w:r>
      <w:r>
        <w:rPr>
          <w:spacing w:val="1"/>
        </w:rPr>
        <w:t xml:space="preserve"> </w:t>
      </w:r>
      <w:r>
        <w:t>логотип, указующий или декоративный знак) и иметь опыт творческого создания эмблемы</w:t>
      </w:r>
      <w:r>
        <w:rPr>
          <w:spacing w:val="-57"/>
        </w:rPr>
        <w:t xml:space="preserve"> </w:t>
      </w:r>
      <w:r>
        <w:t>или логотипа;</w:t>
      </w:r>
    </w:p>
    <w:p w:rsidR="00FD7184" w:rsidRDefault="00C97642">
      <w:pPr>
        <w:pStyle w:val="a3"/>
        <w:ind w:right="556"/>
      </w:pPr>
      <w:r>
        <w:t>понимать и объяснять значение государственной</w:t>
      </w:r>
      <w:r>
        <w:rPr>
          <w:spacing w:val="60"/>
        </w:rPr>
        <w:t xml:space="preserve"> </w:t>
      </w:r>
      <w:r>
        <w:t>символики, иметь представление</w:t>
      </w:r>
      <w:r>
        <w:rPr>
          <w:spacing w:val="1"/>
        </w:rPr>
        <w:t xml:space="preserve"> </w:t>
      </w:r>
      <w:r>
        <w:t>о</w:t>
      </w:r>
      <w:r>
        <w:rPr>
          <w:spacing w:val="-1"/>
        </w:rPr>
        <w:t xml:space="preserve"> </w:t>
      </w:r>
      <w:r>
        <w:t>значении</w:t>
      </w:r>
      <w:r>
        <w:rPr>
          <w:spacing w:val="-2"/>
        </w:rPr>
        <w:t xml:space="preserve"> </w:t>
      </w:r>
      <w:r>
        <w:t>и содержании геральдики;</w:t>
      </w:r>
    </w:p>
    <w:p w:rsidR="00FD7184" w:rsidRDefault="00C97642">
      <w:pPr>
        <w:pStyle w:val="a3"/>
        <w:spacing w:before="1"/>
        <w:ind w:right="549"/>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 характеризовать их</w:t>
      </w:r>
      <w:r>
        <w:rPr>
          <w:spacing w:val="1"/>
        </w:rPr>
        <w:t xml:space="preserve"> </w:t>
      </w:r>
      <w:r>
        <w:t>образное</w:t>
      </w:r>
      <w:r>
        <w:rPr>
          <w:spacing w:val="-1"/>
        </w:rPr>
        <w:t xml:space="preserve"> </w:t>
      </w:r>
      <w:r>
        <w:t>назначение;</w:t>
      </w:r>
    </w:p>
    <w:p w:rsidR="00FD7184" w:rsidRDefault="00C97642">
      <w:pPr>
        <w:pStyle w:val="a3"/>
        <w:ind w:right="544"/>
      </w:pPr>
      <w:r>
        <w:t>ориентироваться в широком разнообразии современного декоративно-прикладного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 литьё, гобелен и</w:t>
      </w:r>
      <w:r>
        <w:rPr>
          <w:spacing w:val="-1"/>
        </w:rPr>
        <w:t xml:space="preserve"> </w:t>
      </w:r>
      <w:r>
        <w:t>другое;</w:t>
      </w:r>
    </w:p>
    <w:p w:rsidR="00FD7184" w:rsidRDefault="00C97642">
      <w:pPr>
        <w:pStyle w:val="a3"/>
        <w:ind w:right="551"/>
      </w:pPr>
      <w:r>
        <w:t xml:space="preserve">овладевать   </w:t>
      </w:r>
      <w:r>
        <w:rPr>
          <w:spacing w:val="55"/>
        </w:rPr>
        <w:t xml:space="preserve"> </w:t>
      </w:r>
      <w:r>
        <w:t xml:space="preserve">навыками   </w:t>
      </w:r>
      <w:r>
        <w:rPr>
          <w:spacing w:val="54"/>
        </w:rPr>
        <w:t xml:space="preserve"> </w:t>
      </w:r>
      <w:r>
        <w:t xml:space="preserve">коллективной   </w:t>
      </w:r>
      <w:r>
        <w:rPr>
          <w:spacing w:val="54"/>
        </w:rPr>
        <w:t xml:space="preserve"> </w:t>
      </w:r>
      <w:r>
        <w:t xml:space="preserve">практической    </w:t>
      </w:r>
      <w:r>
        <w:rPr>
          <w:spacing w:val="53"/>
        </w:rPr>
        <w:t xml:space="preserve"> </w:t>
      </w:r>
      <w:r>
        <w:t xml:space="preserve">творческой    </w:t>
      </w:r>
      <w:r>
        <w:rPr>
          <w:spacing w:val="54"/>
        </w:rPr>
        <w:t xml:space="preserve"> </w:t>
      </w:r>
      <w:r>
        <w:t>работы</w:t>
      </w:r>
      <w:r>
        <w:rPr>
          <w:spacing w:val="-58"/>
        </w:rPr>
        <w:t xml:space="preserve"> </w:t>
      </w:r>
      <w:r>
        <w:t>по</w:t>
      </w:r>
      <w:r>
        <w:rPr>
          <w:spacing w:val="-1"/>
        </w:rPr>
        <w:t xml:space="preserve"> </w:t>
      </w:r>
      <w:r>
        <w:t>оформлению</w:t>
      </w:r>
      <w:r>
        <w:rPr>
          <w:spacing w:val="-2"/>
        </w:rPr>
        <w:t xml:space="preserve"> </w:t>
      </w:r>
      <w:r>
        <w:t>пространства</w:t>
      </w:r>
      <w:r>
        <w:rPr>
          <w:spacing w:val="-2"/>
        </w:rPr>
        <w:t xml:space="preserve"> </w:t>
      </w:r>
      <w:r>
        <w:t>школы</w:t>
      </w:r>
      <w:r>
        <w:rPr>
          <w:spacing w:val="-1"/>
        </w:rPr>
        <w:t xml:space="preserve"> </w:t>
      </w:r>
      <w:r>
        <w:t>и школьных</w:t>
      </w:r>
      <w:r>
        <w:rPr>
          <w:spacing w:val="1"/>
        </w:rPr>
        <w:t xml:space="preserve"> </w:t>
      </w:r>
      <w:r>
        <w:t>праздников.</w:t>
      </w:r>
    </w:p>
    <w:p w:rsidR="00FD7184" w:rsidRDefault="00C97642">
      <w:pPr>
        <w:pStyle w:val="a3"/>
        <w:ind w:left="929" w:firstLine="0"/>
      </w:pPr>
      <w:r>
        <w:t>Модуль</w:t>
      </w:r>
      <w:r>
        <w:rPr>
          <w:spacing w:val="-5"/>
        </w:rPr>
        <w:t xml:space="preserve"> </w:t>
      </w:r>
      <w:r>
        <w:t>№</w:t>
      </w:r>
      <w:r>
        <w:rPr>
          <w:spacing w:val="-5"/>
        </w:rPr>
        <w:t xml:space="preserve"> </w:t>
      </w:r>
      <w:r>
        <w:t>2 «Живопись,</w:t>
      </w:r>
      <w:r>
        <w:rPr>
          <w:spacing w:val="-4"/>
        </w:rPr>
        <w:t xml:space="preserve"> </w:t>
      </w:r>
      <w:r>
        <w:t>графика,</w:t>
      </w:r>
      <w:r>
        <w:rPr>
          <w:spacing w:val="-4"/>
        </w:rPr>
        <w:t xml:space="preserve"> </w:t>
      </w:r>
      <w:r>
        <w:t>скульптура»:</w:t>
      </w:r>
    </w:p>
    <w:p w:rsidR="00FD7184" w:rsidRDefault="00C97642">
      <w:pPr>
        <w:pStyle w:val="a3"/>
        <w:ind w:right="555"/>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57"/>
        </w:rPr>
        <w:t xml:space="preserve"> </w:t>
      </w:r>
      <w:r>
        <w:t>искусства</w:t>
      </w:r>
      <w:r>
        <w:rPr>
          <w:spacing w:val="-2"/>
        </w:rPr>
        <w:t xml:space="preserve"> </w:t>
      </w:r>
      <w:r>
        <w:t>и их</w:t>
      </w:r>
      <w:r>
        <w:rPr>
          <w:spacing w:val="-1"/>
        </w:rPr>
        <w:t xml:space="preserve"> </w:t>
      </w:r>
      <w:r>
        <w:t>значение</w:t>
      </w:r>
      <w:r>
        <w:rPr>
          <w:spacing w:val="-1"/>
        </w:rPr>
        <w:t xml:space="preserve"> </w:t>
      </w:r>
      <w:r>
        <w:t>в</w:t>
      </w:r>
      <w:r>
        <w:rPr>
          <w:spacing w:val="-1"/>
        </w:rPr>
        <w:t xml:space="preserve"> </w:t>
      </w:r>
      <w:r>
        <w:t>жизни людей;</w:t>
      </w:r>
    </w:p>
    <w:p w:rsidR="00FD7184" w:rsidRDefault="00C97642">
      <w:pPr>
        <w:pStyle w:val="a3"/>
        <w:ind w:left="929" w:firstLine="0"/>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3"/>
        </w:rPr>
        <w:t xml:space="preserve"> </w:t>
      </w:r>
      <w:r>
        <w:t>искусств</w:t>
      </w:r>
      <w:r>
        <w:rPr>
          <w:spacing w:val="-4"/>
        </w:rPr>
        <w:t xml:space="preserve"> </w:t>
      </w:r>
      <w:r>
        <w:t>на</w:t>
      </w:r>
      <w:r>
        <w:rPr>
          <w:spacing w:val="1"/>
        </w:rPr>
        <w:t xml:space="preserve"> </w:t>
      </w:r>
      <w:r>
        <w:t>виды;</w:t>
      </w:r>
    </w:p>
    <w:p w:rsidR="00FD7184" w:rsidRDefault="00C97642">
      <w:pPr>
        <w:pStyle w:val="a3"/>
        <w:ind w:right="551"/>
      </w:pPr>
      <w:r>
        <w:t xml:space="preserve">знать   </w:t>
      </w:r>
      <w:r>
        <w:rPr>
          <w:spacing w:val="1"/>
        </w:rPr>
        <w:t xml:space="preserve"> </w:t>
      </w:r>
      <w:r>
        <w:t>основные     виды     живописи,     графики     и     скульптуры,     объяснять</w:t>
      </w:r>
      <w:r>
        <w:rPr>
          <w:spacing w:val="1"/>
        </w:rPr>
        <w:t xml:space="preserve"> </w:t>
      </w:r>
      <w:r>
        <w:t>их</w:t>
      </w:r>
      <w:r>
        <w:rPr>
          <w:spacing w:val="-2"/>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FD7184" w:rsidRDefault="00C97642" w:rsidP="00E60E1C">
      <w:pPr>
        <w:pStyle w:val="a4"/>
        <w:numPr>
          <w:ilvl w:val="0"/>
          <w:numId w:val="16"/>
        </w:numPr>
        <w:tabs>
          <w:tab w:val="left" w:pos="1190"/>
        </w:tabs>
        <w:spacing w:before="1"/>
        <w:ind w:hanging="261"/>
        <w:jc w:val="both"/>
        <w:rPr>
          <w:sz w:val="24"/>
        </w:rPr>
      </w:pPr>
      <w:r>
        <w:rPr>
          <w:sz w:val="24"/>
        </w:rPr>
        <w:t>Язык</w:t>
      </w:r>
      <w:r>
        <w:rPr>
          <w:spacing w:val="-3"/>
          <w:sz w:val="24"/>
        </w:rPr>
        <w:t xml:space="preserve"> </w:t>
      </w:r>
      <w:r>
        <w:rPr>
          <w:sz w:val="24"/>
        </w:rPr>
        <w:t>изобразительного</w:t>
      </w:r>
      <w:r>
        <w:rPr>
          <w:spacing w:val="-3"/>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выразительные</w:t>
      </w:r>
      <w:r>
        <w:rPr>
          <w:spacing w:val="-5"/>
          <w:sz w:val="24"/>
        </w:rPr>
        <w:t xml:space="preserve"> </w:t>
      </w:r>
      <w:r>
        <w:rPr>
          <w:sz w:val="24"/>
        </w:rPr>
        <w:t>средства:</w:t>
      </w:r>
    </w:p>
    <w:p w:rsidR="00FD7184" w:rsidRDefault="00C97642">
      <w:pPr>
        <w:pStyle w:val="a3"/>
        <w:ind w:right="555"/>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 живописи, скульптуры;</w:t>
      </w:r>
    </w:p>
    <w:p w:rsidR="00FD7184" w:rsidRDefault="00C97642">
      <w:pPr>
        <w:pStyle w:val="a3"/>
        <w:ind w:right="557"/>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lastRenderedPageBreak/>
        <w:t>различать</w:t>
      </w:r>
      <w:r>
        <w:rPr>
          <w:spacing w:val="-2"/>
        </w:rPr>
        <w:t xml:space="preserve"> </w:t>
      </w:r>
      <w:r>
        <w:t>и</w:t>
      </w:r>
      <w:r>
        <w:rPr>
          <w:spacing w:val="-2"/>
        </w:rPr>
        <w:t xml:space="preserve"> </w:t>
      </w:r>
      <w:r>
        <w:t>объяснять</w:t>
      </w:r>
      <w:r>
        <w:rPr>
          <w:spacing w:val="-3"/>
        </w:rPr>
        <w:t xml:space="preserve"> </w:t>
      </w:r>
      <w:r>
        <w:t>роль</w:t>
      </w:r>
      <w:r>
        <w:rPr>
          <w:spacing w:val="-2"/>
        </w:rPr>
        <w:t xml:space="preserve"> </w:t>
      </w:r>
      <w:r>
        <w:t>художественного</w:t>
      </w:r>
      <w:r>
        <w:rPr>
          <w:spacing w:val="-1"/>
        </w:rPr>
        <w:t xml:space="preserve"> </w:t>
      </w:r>
      <w:r>
        <w:t>материала</w:t>
      </w:r>
      <w:r>
        <w:rPr>
          <w:spacing w:val="-3"/>
        </w:rPr>
        <w:t xml:space="preserve"> </w:t>
      </w:r>
      <w:r>
        <w:t>в</w:t>
      </w:r>
      <w:r>
        <w:rPr>
          <w:spacing w:val="-2"/>
        </w:rPr>
        <w:t xml:space="preserve"> </w:t>
      </w:r>
      <w:r>
        <w:t>произведениях</w:t>
      </w:r>
      <w:r>
        <w:rPr>
          <w:spacing w:val="-3"/>
        </w:rPr>
        <w:t xml:space="preserve"> </w:t>
      </w:r>
      <w:r>
        <w:t>искусства;</w:t>
      </w:r>
    </w:p>
    <w:p w:rsidR="00FD7184" w:rsidRDefault="00C97642">
      <w:pPr>
        <w:pStyle w:val="a3"/>
        <w:ind w:right="549"/>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 xml:space="preserve">фломастерами,   </w:t>
      </w:r>
      <w:r>
        <w:rPr>
          <w:spacing w:val="45"/>
        </w:rPr>
        <w:t xml:space="preserve"> </w:t>
      </w:r>
      <w:r>
        <w:t xml:space="preserve">углём,   </w:t>
      </w:r>
      <w:r>
        <w:rPr>
          <w:spacing w:val="42"/>
        </w:rPr>
        <w:t xml:space="preserve"> </w:t>
      </w:r>
      <w:r>
        <w:t xml:space="preserve">пастелью   </w:t>
      </w:r>
      <w:r>
        <w:rPr>
          <w:spacing w:val="42"/>
        </w:rPr>
        <w:t xml:space="preserve"> </w:t>
      </w:r>
      <w:r>
        <w:t xml:space="preserve">и    </w:t>
      </w:r>
      <w:r>
        <w:rPr>
          <w:spacing w:val="37"/>
        </w:rPr>
        <w:t xml:space="preserve"> </w:t>
      </w:r>
      <w:r>
        <w:t xml:space="preserve">мелками,    </w:t>
      </w:r>
      <w:r>
        <w:rPr>
          <w:spacing w:val="41"/>
        </w:rPr>
        <w:t xml:space="preserve"> </w:t>
      </w:r>
      <w:r>
        <w:t xml:space="preserve">акварелью,    </w:t>
      </w:r>
      <w:r>
        <w:rPr>
          <w:spacing w:val="42"/>
        </w:rPr>
        <w:t xml:space="preserve"> </w:t>
      </w:r>
      <w:r>
        <w:t xml:space="preserve">гуашью,    </w:t>
      </w:r>
      <w:r>
        <w:rPr>
          <w:spacing w:val="41"/>
        </w:rPr>
        <w:t xml:space="preserve"> </w:t>
      </w:r>
      <w:r>
        <w:t>лепкой</w:t>
      </w:r>
      <w:r>
        <w:rPr>
          <w:spacing w:val="-58"/>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3"/>
        </w:rPr>
        <w:t xml:space="preserve"> </w:t>
      </w:r>
      <w:r>
        <w:t>материалы;</w:t>
      </w:r>
    </w:p>
    <w:p w:rsidR="00FD7184" w:rsidRDefault="00C97642">
      <w:pPr>
        <w:pStyle w:val="a3"/>
        <w:ind w:right="554"/>
      </w:pPr>
      <w:r>
        <w:t>иметь</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художественных</w:t>
      </w:r>
      <w:r>
        <w:rPr>
          <w:spacing w:val="1"/>
        </w:rPr>
        <w:t xml:space="preserve"> </w:t>
      </w:r>
      <w:r>
        <w:t>техниках</w:t>
      </w:r>
      <w:r>
        <w:rPr>
          <w:spacing w:val="1"/>
        </w:rPr>
        <w:t xml:space="preserve"> </w:t>
      </w:r>
      <w:r>
        <w:t>в</w:t>
      </w:r>
      <w:r>
        <w:rPr>
          <w:spacing w:val="1"/>
        </w:rPr>
        <w:t xml:space="preserve"> </w:t>
      </w:r>
      <w:r>
        <w:t>использовании</w:t>
      </w:r>
      <w:r>
        <w:rPr>
          <w:spacing w:val="1"/>
        </w:rPr>
        <w:t xml:space="preserve"> </w:t>
      </w:r>
      <w:r>
        <w:t>художественных материалов;</w:t>
      </w:r>
    </w:p>
    <w:p w:rsidR="00FD7184" w:rsidRDefault="00C97642">
      <w:pPr>
        <w:pStyle w:val="a3"/>
        <w:ind w:left="929" w:firstLine="0"/>
      </w:pPr>
      <w:r>
        <w:t>понимать</w:t>
      </w:r>
      <w:r>
        <w:rPr>
          <w:spacing w:val="-4"/>
        </w:rPr>
        <w:t xml:space="preserve"> </w:t>
      </w:r>
      <w:r>
        <w:t>роль</w:t>
      </w:r>
      <w:r>
        <w:rPr>
          <w:spacing w:val="-1"/>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3"/>
        </w:rPr>
        <w:t xml:space="preserve"> </w:t>
      </w:r>
      <w:r>
        <w:t>деятельности;</w:t>
      </w:r>
    </w:p>
    <w:p w:rsidR="00FD7184" w:rsidRDefault="00C97642">
      <w:pPr>
        <w:pStyle w:val="a3"/>
        <w:ind w:left="929" w:firstLine="0"/>
      </w:pPr>
      <w:r>
        <w:t>иметь</w:t>
      </w:r>
      <w:r>
        <w:rPr>
          <w:spacing w:val="-4"/>
        </w:rPr>
        <w:t xml:space="preserve"> </w:t>
      </w:r>
      <w:r>
        <w:t>опыт</w:t>
      </w:r>
      <w:r>
        <w:rPr>
          <w:spacing w:val="-2"/>
        </w:rPr>
        <w:t xml:space="preserve"> </w:t>
      </w:r>
      <w:r>
        <w:t>учебного</w:t>
      </w:r>
      <w:r>
        <w:rPr>
          <w:spacing w:val="-3"/>
        </w:rPr>
        <w:t xml:space="preserve"> </w:t>
      </w:r>
      <w:r>
        <w:t>рисунка</w:t>
      </w:r>
      <w:r>
        <w:rPr>
          <w:spacing w:val="-2"/>
        </w:rPr>
        <w:t xml:space="preserve"> </w:t>
      </w:r>
      <w:r>
        <w:t>–</w:t>
      </w:r>
      <w:r>
        <w:rPr>
          <w:spacing w:val="-1"/>
        </w:rPr>
        <w:t xml:space="preserve"> </w:t>
      </w:r>
      <w:r>
        <w:t>светотеневого</w:t>
      </w:r>
      <w:r>
        <w:rPr>
          <w:spacing w:val="-3"/>
        </w:rPr>
        <w:t xml:space="preserve"> </w:t>
      </w:r>
      <w:r>
        <w:t>изображения</w:t>
      </w:r>
      <w:r>
        <w:rPr>
          <w:spacing w:val="-3"/>
        </w:rPr>
        <w:t xml:space="preserve"> </w:t>
      </w:r>
      <w:r>
        <w:t>объёмных</w:t>
      </w:r>
      <w:r>
        <w:rPr>
          <w:spacing w:val="-4"/>
        </w:rPr>
        <w:t xml:space="preserve"> </w:t>
      </w:r>
      <w:r>
        <w:t>форм;</w:t>
      </w:r>
    </w:p>
    <w:p w:rsidR="00FD7184" w:rsidRDefault="00C97642">
      <w:pPr>
        <w:pStyle w:val="a3"/>
        <w:ind w:right="557"/>
      </w:pPr>
      <w:r>
        <w:t>знать основы линейной перспективы и уметь изображать объёмные геометрические</w:t>
      </w:r>
      <w:r>
        <w:rPr>
          <w:spacing w:val="-57"/>
        </w:rPr>
        <w:t xml:space="preserve"> </w:t>
      </w:r>
      <w:r>
        <w:t>тела</w:t>
      </w:r>
      <w:r>
        <w:rPr>
          <w:spacing w:val="-2"/>
        </w:rPr>
        <w:t xml:space="preserve"> </w:t>
      </w:r>
      <w:r>
        <w:t>на</w:t>
      </w:r>
      <w:r>
        <w:rPr>
          <w:spacing w:val="-1"/>
        </w:rPr>
        <w:t xml:space="preserve"> </w:t>
      </w:r>
      <w:r>
        <w:t>двухмерной плоскости;</w:t>
      </w:r>
    </w:p>
    <w:p w:rsidR="00FD7184" w:rsidRDefault="00C97642">
      <w:pPr>
        <w:pStyle w:val="a3"/>
        <w:ind w:left="930" w:firstLine="0"/>
      </w:pPr>
      <w:r>
        <w:t>знать</w:t>
      </w:r>
      <w:r>
        <w:rPr>
          <w:spacing w:val="44"/>
        </w:rPr>
        <w:t xml:space="preserve"> </w:t>
      </w:r>
      <w:r>
        <w:t>понятия</w:t>
      </w:r>
      <w:r>
        <w:rPr>
          <w:spacing w:val="43"/>
        </w:rPr>
        <w:t xml:space="preserve"> </w:t>
      </w:r>
      <w:r>
        <w:t>графической</w:t>
      </w:r>
      <w:r>
        <w:rPr>
          <w:spacing w:val="44"/>
        </w:rPr>
        <w:t xml:space="preserve"> </w:t>
      </w:r>
      <w:r>
        <w:t>грамоты</w:t>
      </w:r>
      <w:r>
        <w:rPr>
          <w:spacing w:val="44"/>
        </w:rPr>
        <w:t xml:space="preserve"> </w:t>
      </w:r>
      <w:r>
        <w:t>изображения</w:t>
      </w:r>
      <w:r>
        <w:rPr>
          <w:spacing w:val="43"/>
        </w:rPr>
        <w:t xml:space="preserve"> </w:t>
      </w:r>
      <w:r>
        <w:t>предмета</w:t>
      </w:r>
      <w:r>
        <w:rPr>
          <w:spacing w:val="46"/>
        </w:rPr>
        <w:t xml:space="preserve"> </w:t>
      </w:r>
      <w:r>
        <w:t>«освещённая</w:t>
      </w:r>
      <w:r>
        <w:rPr>
          <w:spacing w:val="43"/>
        </w:rPr>
        <w:t xml:space="preserve"> </w:t>
      </w:r>
      <w:r>
        <w:t>часть»,</w:t>
      </w:r>
    </w:p>
    <w:p w:rsidR="00FD7184" w:rsidRDefault="00C97642">
      <w:pPr>
        <w:pStyle w:val="a3"/>
        <w:ind w:right="557" w:hanging="1"/>
      </w:pPr>
      <w:r>
        <w:t>«блик»,      «полутень»,       «собственная      тень»,      «падающая      тень»      и       уметь</w:t>
      </w:r>
      <w:r>
        <w:rPr>
          <w:spacing w:val="1"/>
        </w:rPr>
        <w:t xml:space="preserve"> </w:t>
      </w:r>
      <w:r>
        <w:t>их</w:t>
      </w:r>
      <w:r>
        <w:rPr>
          <w:spacing w:val="-2"/>
        </w:rPr>
        <w:t xml:space="preserve"> </w:t>
      </w:r>
      <w:r>
        <w:t>применять в</w:t>
      </w:r>
      <w:r>
        <w:rPr>
          <w:spacing w:val="-1"/>
        </w:rPr>
        <w:t xml:space="preserve"> </w:t>
      </w:r>
      <w:r>
        <w:t>практике</w:t>
      </w:r>
      <w:r>
        <w:rPr>
          <w:spacing w:val="-1"/>
        </w:rPr>
        <w:t xml:space="preserve"> </w:t>
      </w:r>
      <w:r>
        <w:t>рисунка;</w:t>
      </w:r>
    </w:p>
    <w:p w:rsidR="00FD7184" w:rsidRDefault="00C97642">
      <w:pPr>
        <w:pStyle w:val="a3"/>
        <w:spacing w:before="1"/>
        <w:ind w:right="555"/>
      </w:pPr>
      <w:r>
        <w:t>понимать содержание понятий «тон», «тональные отношения» и иметь опыт их</w:t>
      </w:r>
      <w:r>
        <w:rPr>
          <w:spacing w:val="1"/>
        </w:rPr>
        <w:t xml:space="preserve"> </w:t>
      </w:r>
      <w:r>
        <w:t>визуального</w:t>
      </w:r>
      <w:r>
        <w:rPr>
          <w:spacing w:val="-1"/>
        </w:rPr>
        <w:t xml:space="preserve"> </w:t>
      </w:r>
      <w:r>
        <w:t>анализа;</w:t>
      </w:r>
    </w:p>
    <w:p w:rsidR="00FD7184" w:rsidRDefault="00C97642">
      <w:pPr>
        <w:pStyle w:val="a3"/>
        <w:ind w:right="550"/>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объёмных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1"/>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w:t>
      </w:r>
      <w:r>
        <w:rPr>
          <w:spacing w:val="-1"/>
        </w:rPr>
        <w:t xml:space="preserve"> </w:t>
      </w:r>
      <w:r>
        <w:t>целого;</w:t>
      </w:r>
    </w:p>
    <w:p w:rsidR="00FD7184" w:rsidRDefault="00C97642">
      <w:pPr>
        <w:pStyle w:val="a3"/>
        <w:ind w:left="930" w:right="553" w:firstLine="0"/>
      </w:pPr>
      <w:r>
        <w:t>иметь опыт линейного рисунка, понимать выразительные возможности линии;</w:t>
      </w:r>
      <w:r>
        <w:rPr>
          <w:spacing w:val="1"/>
        </w:rPr>
        <w:t xml:space="preserve"> </w:t>
      </w:r>
      <w:r>
        <w:t>иметь</w:t>
      </w:r>
      <w:r>
        <w:rPr>
          <w:spacing w:val="30"/>
        </w:rPr>
        <w:t xml:space="preserve"> </w:t>
      </w:r>
      <w:r>
        <w:t>опыт</w:t>
      </w:r>
      <w:r>
        <w:rPr>
          <w:spacing w:val="30"/>
        </w:rPr>
        <w:t xml:space="preserve"> </w:t>
      </w:r>
      <w:r>
        <w:t>творческого</w:t>
      </w:r>
      <w:r>
        <w:rPr>
          <w:spacing w:val="29"/>
        </w:rPr>
        <w:t xml:space="preserve"> </w:t>
      </w:r>
      <w:r>
        <w:t>композиционного</w:t>
      </w:r>
      <w:r>
        <w:rPr>
          <w:spacing w:val="30"/>
        </w:rPr>
        <w:t xml:space="preserve"> </w:t>
      </w:r>
      <w:r>
        <w:t>рисунка</w:t>
      </w:r>
      <w:r>
        <w:rPr>
          <w:spacing w:val="29"/>
        </w:rPr>
        <w:t xml:space="preserve"> </w:t>
      </w:r>
      <w:r>
        <w:t>в</w:t>
      </w:r>
      <w:r>
        <w:rPr>
          <w:spacing w:val="28"/>
        </w:rPr>
        <w:t xml:space="preserve"> </w:t>
      </w:r>
      <w:r>
        <w:t>ответ</w:t>
      </w:r>
      <w:r>
        <w:rPr>
          <w:spacing w:val="30"/>
        </w:rPr>
        <w:t xml:space="preserve"> </w:t>
      </w:r>
      <w:r>
        <w:t>на</w:t>
      </w:r>
      <w:r>
        <w:rPr>
          <w:spacing w:val="28"/>
        </w:rPr>
        <w:t xml:space="preserve"> </w:t>
      </w:r>
      <w:r>
        <w:t>заданную</w:t>
      </w:r>
      <w:r>
        <w:rPr>
          <w:spacing w:val="35"/>
        </w:rPr>
        <w:t xml:space="preserve"> </w:t>
      </w:r>
      <w:r>
        <w:t>учебную</w:t>
      </w:r>
    </w:p>
    <w:p w:rsidR="00FD7184" w:rsidRDefault="00C97642">
      <w:pPr>
        <w:pStyle w:val="a3"/>
        <w:ind w:firstLine="0"/>
      </w:pPr>
      <w:r>
        <w:t>задачу</w:t>
      </w:r>
      <w:r>
        <w:rPr>
          <w:spacing w:val="-7"/>
        </w:rPr>
        <w:t xml:space="preserve"> </w:t>
      </w:r>
      <w:r>
        <w:t>или</w:t>
      </w:r>
      <w:r>
        <w:rPr>
          <w:spacing w:val="-1"/>
        </w:rPr>
        <w:t xml:space="preserve"> </w:t>
      </w:r>
      <w:r>
        <w:t>как</w:t>
      </w:r>
      <w:r>
        <w:rPr>
          <w:spacing w:val="-1"/>
        </w:rPr>
        <w:t xml:space="preserve"> </w:t>
      </w:r>
      <w:r>
        <w:t>самостоятельное</w:t>
      </w:r>
      <w:r>
        <w:rPr>
          <w:spacing w:val="-3"/>
        </w:rPr>
        <w:t xml:space="preserve"> </w:t>
      </w:r>
      <w:r>
        <w:t>творческое</w:t>
      </w:r>
      <w:r>
        <w:rPr>
          <w:spacing w:val="-2"/>
        </w:rPr>
        <w:t xml:space="preserve"> </w:t>
      </w:r>
      <w:r>
        <w:t>действие;</w:t>
      </w:r>
    </w:p>
    <w:p w:rsidR="00FD7184" w:rsidRDefault="00C97642">
      <w:pPr>
        <w:pStyle w:val="a3"/>
        <w:ind w:right="556"/>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3"/>
        </w:rPr>
        <w:t xml:space="preserve"> </w:t>
      </w:r>
      <w:r>
        <w:t>цвета –</w:t>
      </w:r>
      <w:r>
        <w:rPr>
          <w:spacing w:val="-2"/>
        </w:rPr>
        <w:t xml:space="preserve"> </w:t>
      </w:r>
      <w:r>
        <w:t>и значение</w:t>
      </w:r>
      <w:r>
        <w:rPr>
          <w:spacing w:val="-2"/>
        </w:rPr>
        <w:t xml:space="preserve"> </w:t>
      </w:r>
      <w:r>
        <w:t>этих</w:t>
      </w:r>
      <w:r>
        <w:rPr>
          <w:spacing w:val="1"/>
        </w:rPr>
        <w:t xml:space="preserve"> </w:t>
      </w:r>
      <w:r>
        <w:t>знаний</w:t>
      </w:r>
      <w:r>
        <w:rPr>
          <w:spacing w:val="-1"/>
        </w:rPr>
        <w:t xml:space="preserve"> </w:t>
      </w:r>
      <w:r>
        <w:t>для искусства</w:t>
      </w:r>
      <w:r>
        <w:rPr>
          <w:spacing w:val="-3"/>
        </w:rPr>
        <w:t xml:space="preserve"> </w:t>
      </w:r>
      <w:r>
        <w:t>живописи;</w:t>
      </w:r>
    </w:p>
    <w:p w:rsidR="00FD7184" w:rsidRDefault="00C97642">
      <w:pPr>
        <w:pStyle w:val="a3"/>
        <w:ind w:right="553"/>
      </w:pPr>
      <w:r>
        <w:t>определять</w:t>
      </w:r>
      <w:r>
        <w:rPr>
          <w:spacing w:val="1"/>
        </w:rPr>
        <w:t xml:space="preserve"> </w:t>
      </w:r>
      <w:r>
        <w:t>содержание</w:t>
      </w:r>
      <w:r>
        <w:rPr>
          <w:spacing w:val="1"/>
        </w:rPr>
        <w:t xml:space="preserve"> </w:t>
      </w:r>
      <w:r>
        <w:t>понятий</w:t>
      </w:r>
      <w:r>
        <w:rPr>
          <w:spacing w:val="1"/>
        </w:rPr>
        <w:t xml:space="preserve"> </w:t>
      </w:r>
      <w:r>
        <w:t>«колорит»,</w:t>
      </w:r>
      <w:r>
        <w:rPr>
          <w:spacing w:val="1"/>
        </w:rPr>
        <w:t xml:space="preserve"> </w:t>
      </w:r>
      <w:r>
        <w:t>«цветовые</w:t>
      </w:r>
      <w:r>
        <w:rPr>
          <w:spacing w:val="1"/>
        </w:rPr>
        <w:t xml:space="preserve"> </w:t>
      </w:r>
      <w:r>
        <w:t>отношения»,</w:t>
      </w:r>
      <w:r>
        <w:rPr>
          <w:spacing w:val="1"/>
        </w:rPr>
        <w:t xml:space="preserve"> </w:t>
      </w:r>
      <w:r>
        <w:t>«цветовой</w:t>
      </w:r>
      <w:r>
        <w:rPr>
          <w:spacing w:val="1"/>
        </w:rPr>
        <w:t xml:space="preserve"> </w:t>
      </w:r>
      <w:r>
        <w:t>контраст»</w:t>
      </w:r>
      <w:r>
        <w:rPr>
          <w:spacing w:val="-9"/>
        </w:rPr>
        <w:t xml:space="preserve"> </w:t>
      </w:r>
      <w:r>
        <w:t>и иметь</w:t>
      </w:r>
      <w:r>
        <w:rPr>
          <w:spacing w:val="-1"/>
        </w:rPr>
        <w:t xml:space="preserve"> </w:t>
      </w:r>
      <w:r>
        <w:t>навыки практической</w:t>
      </w:r>
      <w:r>
        <w:rPr>
          <w:spacing w:val="-1"/>
        </w:rPr>
        <w:t xml:space="preserve"> </w:t>
      </w:r>
      <w:r>
        <w:t>работы гуашью</w:t>
      </w:r>
      <w:r>
        <w:rPr>
          <w:spacing w:val="-1"/>
        </w:rPr>
        <w:t xml:space="preserve"> </w:t>
      </w:r>
      <w:r>
        <w:t>и акварелью;</w:t>
      </w:r>
    </w:p>
    <w:p w:rsidR="00FD7184" w:rsidRDefault="00C97642">
      <w:pPr>
        <w:pStyle w:val="a3"/>
        <w:ind w:right="552"/>
      </w:pPr>
      <w:r>
        <w:t>иметь</w:t>
      </w:r>
      <w:r>
        <w:rPr>
          <w:spacing w:val="110"/>
        </w:rPr>
        <w:t xml:space="preserve"> </w:t>
      </w:r>
      <w:r>
        <w:t xml:space="preserve">опыт  </w:t>
      </w:r>
      <w:r>
        <w:rPr>
          <w:spacing w:val="48"/>
        </w:rPr>
        <w:t xml:space="preserve"> </w:t>
      </w:r>
      <w:r>
        <w:t xml:space="preserve">объёмного  </w:t>
      </w:r>
      <w:r>
        <w:rPr>
          <w:spacing w:val="49"/>
        </w:rPr>
        <w:t xml:space="preserve"> </w:t>
      </w:r>
      <w:r>
        <w:t xml:space="preserve">изображения  </w:t>
      </w:r>
      <w:r>
        <w:rPr>
          <w:spacing w:val="48"/>
        </w:rPr>
        <w:t xml:space="preserve"> </w:t>
      </w:r>
      <w:r>
        <w:t xml:space="preserve">(лепки)  </w:t>
      </w:r>
      <w:r>
        <w:rPr>
          <w:spacing w:val="48"/>
        </w:rPr>
        <w:t xml:space="preserve"> </w:t>
      </w:r>
      <w:r>
        <w:t xml:space="preserve">и  </w:t>
      </w:r>
      <w:r>
        <w:rPr>
          <w:spacing w:val="47"/>
        </w:rPr>
        <w:t xml:space="preserve"> </w:t>
      </w:r>
      <w:r>
        <w:t xml:space="preserve">начальные  </w:t>
      </w:r>
      <w:r>
        <w:rPr>
          <w:spacing w:val="48"/>
        </w:rPr>
        <w:t xml:space="preserve"> </w:t>
      </w:r>
      <w:r>
        <w:t>представления</w:t>
      </w:r>
      <w:r>
        <w:rPr>
          <w:spacing w:val="-58"/>
        </w:rPr>
        <w:t xml:space="preserve"> </w:t>
      </w:r>
      <w:r>
        <w:t xml:space="preserve">о     </w:t>
      </w:r>
      <w:r>
        <w:rPr>
          <w:spacing w:val="41"/>
        </w:rPr>
        <w:t xml:space="preserve"> </w:t>
      </w:r>
      <w:r>
        <w:t xml:space="preserve">пластической      </w:t>
      </w:r>
      <w:r>
        <w:rPr>
          <w:spacing w:val="37"/>
        </w:rPr>
        <w:t xml:space="preserve"> </w:t>
      </w:r>
      <w:r>
        <w:t xml:space="preserve">выразительности      </w:t>
      </w:r>
      <w:r>
        <w:rPr>
          <w:spacing w:val="39"/>
        </w:rPr>
        <w:t xml:space="preserve"> </w:t>
      </w:r>
      <w:r>
        <w:t xml:space="preserve">скульптуры,      </w:t>
      </w:r>
      <w:r>
        <w:rPr>
          <w:spacing w:val="39"/>
        </w:rPr>
        <w:t xml:space="preserve"> </w:t>
      </w:r>
      <w:r>
        <w:t xml:space="preserve">соотношении      </w:t>
      </w:r>
      <w:r>
        <w:rPr>
          <w:spacing w:val="38"/>
        </w:rPr>
        <w:t xml:space="preserve"> </w:t>
      </w:r>
      <w:r>
        <w:t>пропорций</w:t>
      </w:r>
      <w:r>
        <w:rPr>
          <w:spacing w:val="-58"/>
        </w:rPr>
        <w:t xml:space="preserve"> </w:t>
      </w:r>
      <w:r>
        <w:t>в</w:t>
      </w:r>
      <w:r>
        <w:rPr>
          <w:spacing w:val="-2"/>
        </w:rPr>
        <w:t xml:space="preserve"> </w:t>
      </w:r>
      <w:r>
        <w:t>изображении</w:t>
      </w:r>
      <w:r>
        <w:rPr>
          <w:spacing w:val="-1"/>
        </w:rPr>
        <w:t xml:space="preserve"> </w:t>
      </w:r>
      <w:r>
        <w:t>предметов или</w:t>
      </w:r>
      <w:r>
        <w:rPr>
          <w:spacing w:val="1"/>
        </w:rPr>
        <w:t xml:space="preserve"> </w:t>
      </w:r>
      <w:r>
        <w:t>животных.</w:t>
      </w:r>
    </w:p>
    <w:p w:rsidR="00FD7184" w:rsidRDefault="00C97642" w:rsidP="00E60E1C">
      <w:pPr>
        <w:pStyle w:val="a4"/>
        <w:numPr>
          <w:ilvl w:val="0"/>
          <w:numId w:val="16"/>
        </w:numPr>
        <w:tabs>
          <w:tab w:val="left" w:pos="1190"/>
        </w:tabs>
        <w:jc w:val="both"/>
        <w:rPr>
          <w:sz w:val="24"/>
        </w:rPr>
      </w:pPr>
      <w:r>
        <w:rPr>
          <w:sz w:val="24"/>
        </w:rPr>
        <w:t>Жанры</w:t>
      </w:r>
      <w:r>
        <w:rPr>
          <w:spacing w:val="-5"/>
          <w:sz w:val="24"/>
        </w:rPr>
        <w:t xml:space="preserve"> </w:t>
      </w:r>
      <w:r>
        <w:rPr>
          <w:sz w:val="24"/>
        </w:rPr>
        <w:t>изобразительного</w:t>
      </w:r>
      <w:r>
        <w:rPr>
          <w:spacing w:val="-5"/>
          <w:sz w:val="24"/>
        </w:rPr>
        <w:t xml:space="preserve"> </w:t>
      </w:r>
      <w:r>
        <w:rPr>
          <w:sz w:val="24"/>
        </w:rPr>
        <w:t>искусства:</w:t>
      </w:r>
    </w:p>
    <w:p w:rsidR="00FD7184" w:rsidRDefault="00C97642">
      <w:pPr>
        <w:pStyle w:val="a3"/>
        <w:spacing w:before="61"/>
        <w:ind w:left="930" w:right="543" w:firstLine="0"/>
        <w:jc w:val="left"/>
      </w:pPr>
      <w:r>
        <w:t>объяснять понятие «жанры в изобразительном искусстве», перечислять жанры;</w:t>
      </w:r>
      <w:r>
        <w:rPr>
          <w:spacing w:val="1"/>
        </w:rPr>
        <w:t xml:space="preserve"> </w:t>
      </w:r>
      <w:r>
        <w:t>объяснять</w:t>
      </w:r>
      <w:r>
        <w:rPr>
          <w:spacing w:val="47"/>
        </w:rPr>
        <w:t xml:space="preserve"> </w:t>
      </w:r>
      <w:r>
        <w:t>разницу</w:t>
      </w:r>
      <w:r>
        <w:rPr>
          <w:spacing w:val="41"/>
        </w:rPr>
        <w:t xml:space="preserve"> </w:t>
      </w:r>
      <w:r>
        <w:t>между</w:t>
      </w:r>
      <w:r>
        <w:rPr>
          <w:spacing w:val="44"/>
        </w:rPr>
        <w:t xml:space="preserve"> </w:t>
      </w:r>
      <w:r>
        <w:t>предметом</w:t>
      </w:r>
      <w:r>
        <w:rPr>
          <w:spacing w:val="48"/>
        </w:rPr>
        <w:t xml:space="preserve"> </w:t>
      </w:r>
      <w:r>
        <w:t>изображения,</w:t>
      </w:r>
      <w:r>
        <w:rPr>
          <w:spacing w:val="49"/>
        </w:rPr>
        <w:t xml:space="preserve"> </w:t>
      </w:r>
      <w:r>
        <w:t>сюжетом</w:t>
      </w:r>
      <w:r>
        <w:rPr>
          <w:spacing w:val="48"/>
        </w:rPr>
        <w:t xml:space="preserve"> </w:t>
      </w:r>
      <w:r>
        <w:t>и</w:t>
      </w:r>
      <w:r>
        <w:rPr>
          <w:spacing w:val="47"/>
        </w:rPr>
        <w:t xml:space="preserve"> </w:t>
      </w:r>
      <w:r>
        <w:t>содержанием</w:t>
      </w:r>
    </w:p>
    <w:p w:rsidR="00FD7184" w:rsidRDefault="00C97642">
      <w:pPr>
        <w:pStyle w:val="a3"/>
        <w:ind w:firstLine="0"/>
        <w:jc w:val="left"/>
      </w:pPr>
      <w:r>
        <w:t>произведения</w:t>
      </w:r>
      <w:r>
        <w:rPr>
          <w:spacing w:val="-6"/>
        </w:rPr>
        <w:t xml:space="preserve"> </w:t>
      </w:r>
      <w:r>
        <w:t>искусства.</w:t>
      </w:r>
    </w:p>
    <w:p w:rsidR="00FD7184" w:rsidRDefault="00C97642" w:rsidP="00E60E1C">
      <w:pPr>
        <w:pStyle w:val="a4"/>
        <w:numPr>
          <w:ilvl w:val="0"/>
          <w:numId w:val="16"/>
        </w:numPr>
        <w:tabs>
          <w:tab w:val="left" w:pos="1190"/>
        </w:tabs>
        <w:rPr>
          <w:sz w:val="24"/>
        </w:rPr>
      </w:pPr>
      <w:r>
        <w:rPr>
          <w:sz w:val="24"/>
        </w:rPr>
        <w:t>Натюрморт:</w:t>
      </w:r>
    </w:p>
    <w:p w:rsidR="00FD7184" w:rsidRDefault="00C97642">
      <w:pPr>
        <w:pStyle w:val="a3"/>
        <w:spacing w:before="1"/>
        <w:ind w:right="550"/>
        <w:jc w:val="right"/>
      </w:pPr>
      <w:r>
        <w:t>характеризовать</w:t>
      </w:r>
      <w:r>
        <w:rPr>
          <w:spacing w:val="48"/>
        </w:rPr>
        <w:t xml:space="preserve"> </w:t>
      </w:r>
      <w:r>
        <w:t>изображение</w:t>
      </w:r>
      <w:r>
        <w:rPr>
          <w:spacing w:val="47"/>
        </w:rPr>
        <w:t xml:space="preserve"> </w:t>
      </w:r>
      <w:r>
        <w:t>предметного</w:t>
      </w:r>
      <w:r>
        <w:rPr>
          <w:spacing w:val="48"/>
        </w:rPr>
        <w:t xml:space="preserve"> </w:t>
      </w:r>
      <w:r>
        <w:t>мира</w:t>
      </w:r>
      <w:r>
        <w:rPr>
          <w:spacing w:val="47"/>
        </w:rPr>
        <w:t xml:space="preserve"> </w:t>
      </w:r>
      <w:r>
        <w:t>в</w:t>
      </w:r>
      <w:r>
        <w:rPr>
          <w:spacing w:val="47"/>
        </w:rPr>
        <w:t xml:space="preserve"> </w:t>
      </w:r>
      <w:r>
        <w:t>различные</w:t>
      </w:r>
      <w:r>
        <w:rPr>
          <w:spacing w:val="46"/>
        </w:rPr>
        <w:t xml:space="preserve"> </w:t>
      </w:r>
      <w:r>
        <w:t>эпохи</w:t>
      </w:r>
      <w:r>
        <w:rPr>
          <w:spacing w:val="46"/>
        </w:rPr>
        <w:t xml:space="preserve"> </w:t>
      </w:r>
      <w:r>
        <w:t>истории</w:t>
      </w:r>
      <w:r>
        <w:rPr>
          <w:spacing w:val="-57"/>
        </w:rPr>
        <w:t xml:space="preserve"> </w:t>
      </w:r>
      <w:r>
        <w:t>человечества и приводить примеры натюрморта в европейской живописи Нового времени;</w:t>
      </w:r>
      <w:r>
        <w:rPr>
          <w:spacing w:val="-57"/>
        </w:rPr>
        <w:t xml:space="preserve"> </w:t>
      </w: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52"/>
        </w:rPr>
        <w:t xml:space="preserve"> </w:t>
      </w:r>
      <w:r>
        <w:t>искусстве</w:t>
      </w:r>
      <w:r>
        <w:rPr>
          <w:spacing w:val="51"/>
        </w:rPr>
        <w:t xml:space="preserve"> </w:t>
      </w:r>
      <w:r>
        <w:t>ХХ</w:t>
      </w:r>
      <w:r>
        <w:rPr>
          <w:spacing w:val="52"/>
        </w:rPr>
        <w:t xml:space="preserve"> </w:t>
      </w:r>
      <w:r>
        <w:t>в.,</w:t>
      </w:r>
      <w:r>
        <w:rPr>
          <w:spacing w:val="53"/>
        </w:rPr>
        <w:t xml:space="preserve"> </w:t>
      </w:r>
      <w:r>
        <w:t>опираясь</w:t>
      </w:r>
      <w:r>
        <w:rPr>
          <w:spacing w:val="58"/>
        </w:rPr>
        <w:t xml:space="preserve"> </w:t>
      </w:r>
      <w:r>
        <w:t>на</w:t>
      </w:r>
      <w:r>
        <w:rPr>
          <w:spacing w:val="52"/>
        </w:rPr>
        <w:t xml:space="preserve"> </w:t>
      </w:r>
      <w:r>
        <w:t>конкретные</w:t>
      </w:r>
      <w:r>
        <w:rPr>
          <w:spacing w:val="51"/>
        </w:rPr>
        <w:t xml:space="preserve"> </w:t>
      </w:r>
      <w:r>
        <w:t>произведения</w:t>
      </w:r>
      <w:r>
        <w:rPr>
          <w:spacing w:val="54"/>
        </w:rPr>
        <w:t xml:space="preserve"> </w:t>
      </w:r>
      <w:r>
        <w:t>отечественных</w:t>
      </w:r>
    </w:p>
    <w:p w:rsidR="00FD7184" w:rsidRDefault="00C97642">
      <w:pPr>
        <w:pStyle w:val="a3"/>
        <w:ind w:firstLine="0"/>
        <w:jc w:val="left"/>
      </w:pPr>
      <w:r>
        <w:t>художников;</w:t>
      </w:r>
    </w:p>
    <w:p w:rsidR="00FD7184" w:rsidRDefault="00C97642">
      <w:pPr>
        <w:pStyle w:val="a3"/>
        <w:ind w:right="552"/>
      </w:pPr>
      <w:r>
        <w:t xml:space="preserve">знать  </w:t>
      </w:r>
      <w:r>
        <w:rPr>
          <w:spacing w:val="33"/>
        </w:rPr>
        <w:t xml:space="preserve"> </w:t>
      </w:r>
      <w:r>
        <w:t xml:space="preserve">и   </w:t>
      </w:r>
      <w:r>
        <w:rPr>
          <w:spacing w:val="36"/>
        </w:rPr>
        <w:t xml:space="preserve"> </w:t>
      </w:r>
      <w:r>
        <w:t xml:space="preserve">уметь   </w:t>
      </w:r>
      <w:r>
        <w:rPr>
          <w:spacing w:val="34"/>
        </w:rPr>
        <w:t xml:space="preserve"> </w:t>
      </w:r>
      <w:r>
        <w:t xml:space="preserve">применять   </w:t>
      </w:r>
      <w:r>
        <w:rPr>
          <w:spacing w:val="34"/>
        </w:rPr>
        <w:t xml:space="preserve"> </w:t>
      </w:r>
      <w:r>
        <w:t xml:space="preserve">в   </w:t>
      </w:r>
      <w:r>
        <w:rPr>
          <w:spacing w:val="32"/>
        </w:rPr>
        <w:t xml:space="preserve"> </w:t>
      </w:r>
      <w:r>
        <w:t xml:space="preserve">рисунке   </w:t>
      </w:r>
      <w:r>
        <w:rPr>
          <w:spacing w:val="35"/>
        </w:rPr>
        <w:t xml:space="preserve"> </w:t>
      </w:r>
      <w:r>
        <w:t xml:space="preserve">правила   </w:t>
      </w:r>
      <w:r>
        <w:rPr>
          <w:spacing w:val="33"/>
        </w:rPr>
        <w:t xml:space="preserve"> </w:t>
      </w:r>
      <w:r>
        <w:t xml:space="preserve">линейной   </w:t>
      </w:r>
      <w:r>
        <w:rPr>
          <w:spacing w:val="31"/>
        </w:rPr>
        <w:t xml:space="preserve"> </w:t>
      </w:r>
      <w:r>
        <w:t>перспективы</w:t>
      </w:r>
      <w:r>
        <w:rPr>
          <w:spacing w:val="-58"/>
        </w:rPr>
        <w:t xml:space="preserve"> </w:t>
      </w:r>
      <w:r>
        <w:t>и</w:t>
      </w:r>
      <w:r>
        <w:rPr>
          <w:spacing w:val="-1"/>
        </w:rPr>
        <w:t xml:space="preserve"> </w:t>
      </w:r>
      <w:r>
        <w:t>изображения</w:t>
      </w:r>
      <w:r>
        <w:rPr>
          <w:spacing w:val="-1"/>
        </w:rPr>
        <w:t xml:space="preserve"> </w:t>
      </w:r>
      <w:r>
        <w:t>объёмного</w:t>
      </w:r>
      <w:r>
        <w:rPr>
          <w:spacing w:val="-1"/>
        </w:rPr>
        <w:t xml:space="preserve"> </w:t>
      </w:r>
      <w:r>
        <w:t>предмета</w:t>
      </w:r>
      <w:r>
        <w:rPr>
          <w:spacing w:val="-2"/>
        </w:rPr>
        <w:t xml:space="preserve"> </w:t>
      </w:r>
      <w:r>
        <w:t>в</w:t>
      </w:r>
      <w:r>
        <w:rPr>
          <w:spacing w:val="-1"/>
        </w:rPr>
        <w:t xml:space="preserve"> </w:t>
      </w:r>
      <w:r>
        <w:t>двухмерном</w:t>
      </w:r>
      <w:r>
        <w:rPr>
          <w:spacing w:val="-2"/>
        </w:rPr>
        <w:t xml:space="preserve"> </w:t>
      </w:r>
      <w:r>
        <w:t>пространстве</w:t>
      </w:r>
      <w:r>
        <w:rPr>
          <w:spacing w:val="-2"/>
        </w:rPr>
        <w:t xml:space="preserve"> </w:t>
      </w:r>
      <w:r>
        <w:t>листа;</w:t>
      </w:r>
    </w:p>
    <w:p w:rsidR="00FD7184" w:rsidRDefault="00C97642">
      <w:pPr>
        <w:pStyle w:val="a3"/>
        <w:ind w:right="553"/>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1"/>
        </w:rPr>
        <w:t xml:space="preserve"> </w:t>
      </w:r>
      <w:r>
        <w:t>выразительности;</w:t>
      </w:r>
    </w:p>
    <w:p w:rsidR="00FD7184" w:rsidRDefault="00C97642">
      <w:pPr>
        <w:pStyle w:val="a3"/>
        <w:ind w:left="930"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FD7184" w:rsidRDefault="00C97642">
      <w:pPr>
        <w:pStyle w:val="a3"/>
        <w:ind w:left="930" w:firstLine="0"/>
      </w:pPr>
      <w:r>
        <w:t>иметь</w:t>
      </w:r>
      <w:r>
        <w:rPr>
          <w:spacing w:val="-3"/>
        </w:rPr>
        <w:t xml:space="preserve"> </w:t>
      </w:r>
      <w:r>
        <w:t>опыт</w:t>
      </w:r>
      <w:r>
        <w:rPr>
          <w:spacing w:val="-3"/>
        </w:rPr>
        <w:t xml:space="preserve"> </w:t>
      </w:r>
      <w:r>
        <w:t>создания</w:t>
      </w:r>
      <w:r>
        <w:rPr>
          <w:spacing w:val="-2"/>
        </w:rPr>
        <w:t xml:space="preserve"> </w:t>
      </w:r>
      <w:r>
        <w:t>натюрморта</w:t>
      </w:r>
      <w:r>
        <w:rPr>
          <w:spacing w:val="-4"/>
        </w:rPr>
        <w:t xml:space="preserve"> </w:t>
      </w:r>
      <w:r>
        <w:t>средствами</w:t>
      </w:r>
      <w:r>
        <w:rPr>
          <w:spacing w:val="1"/>
        </w:rPr>
        <w:t xml:space="preserve"> </w:t>
      </w:r>
      <w:r>
        <w:t>живописи.</w:t>
      </w:r>
    </w:p>
    <w:p w:rsidR="00FD7184" w:rsidRDefault="00C97642" w:rsidP="00E60E1C">
      <w:pPr>
        <w:pStyle w:val="a4"/>
        <w:numPr>
          <w:ilvl w:val="0"/>
          <w:numId w:val="16"/>
        </w:numPr>
        <w:tabs>
          <w:tab w:val="left" w:pos="1190"/>
        </w:tabs>
        <w:jc w:val="both"/>
        <w:rPr>
          <w:sz w:val="24"/>
        </w:rPr>
      </w:pPr>
      <w:r>
        <w:rPr>
          <w:sz w:val="24"/>
        </w:rPr>
        <w:t>Портрет:</w:t>
      </w:r>
    </w:p>
    <w:p w:rsidR="00FD7184" w:rsidRDefault="00C97642">
      <w:pPr>
        <w:pStyle w:val="a3"/>
        <w:spacing w:before="1"/>
        <w:ind w:right="55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60"/>
        </w:rPr>
        <w:t xml:space="preserve"> </w:t>
      </w:r>
      <w:r>
        <w:t>разные</w:t>
      </w:r>
      <w:r>
        <w:rPr>
          <w:spacing w:val="1"/>
        </w:rPr>
        <w:t xml:space="preserve"> </w:t>
      </w:r>
      <w:r>
        <w:t>эпохи</w:t>
      </w:r>
      <w:r>
        <w:rPr>
          <w:spacing w:val="-1"/>
        </w:rPr>
        <w:t xml:space="preserve"> </w:t>
      </w:r>
      <w:r>
        <w:t>как</w:t>
      </w:r>
      <w:r>
        <w:rPr>
          <w:spacing w:val="-3"/>
        </w:rPr>
        <w:t xml:space="preserve"> </w:t>
      </w:r>
      <w:r>
        <w:t>последовательности</w:t>
      </w:r>
      <w:r>
        <w:rPr>
          <w:spacing w:val="-2"/>
        </w:rPr>
        <w:t xml:space="preserve"> </w:t>
      </w:r>
      <w:r>
        <w:t>изменений</w:t>
      </w:r>
      <w:r>
        <w:rPr>
          <w:spacing w:val="-3"/>
        </w:rPr>
        <w:t xml:space="preserve"> </w:t>
      </w:r>
      <w:r>
        <w:t>представления о</w:t>
      </w:r>
      <w:r>
        <w:rPr>
          <w:spacing w:val="-1"/>
        </w:rPr>
        <w:t xml:space="preserve"> </w:t>
      </w:r>
      <w:r>
        <w:t>человеке;</w:t>
      </w:r>
    </w:p>
    <w:p w:rsidR="00FD7184" w:rsidRDefault="00C97642">
      <w:pPr>
        <w:pStyle w:val="a3"/>
        <w:ind w:right="553"/>
      </w:pP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1"/>
        </w:rPr>
        <w:t xml:space="preserve"> </w:t>
      </w:r>
      <w:r>
        <w:t>и Нового времени;</w:t>
      </w:r>
    </w:p>
    <w:p w:rsidR="00FD7184" w:rsidRDefault="00C97642">
      <w:pPr>
        <w:pStyle w:val="a3"/>
        <w:ind w:right="555"/>
      </w:pPr>
      <w:r>
        <w:t>понимать, что в художественном портрете присутствует также выражение идеалов</w:t>
      </w:r>
      <w:r>
        <w:rPr>
          <w:spacing w:val="1"/>
        </w:rPr>
        <w:t xml:space="preserve"> </w:t>
      </w:r>
      <w:r>
        <w:t>эпохи</w:t>
      </w:r>
      <w:r>
        <w:rPr>
          <w:spacing w:val="-3"/>
        </w:rPr>
        <w:t xml:space="preserve"> </w:t>
      </w:r>
      <w:r>
        <w:t>и авторская позиция</w:t>
      </w:r>
      <w:r>
        <w:rPr>
          <w:spacing w:val="-3"/>
        </w:rPr>
        <w:t xml:space="preserve"> </w:t>
      </w:r>
      <w:r>
        <w:t>художника;</w:t>
      </w:r>
    </w:p>
    <w:p w:rsidR="00FD7184" w:rsidRDefault="00C97642">
      <w:pPr>
        <w:pStyle w:val="a3"/>
        <w:ind w:right="544"/>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57"/>
        </w:rPr>
        <w:t xml:space="preserve"> </w:t>
      </w:r>
      <w:r>
        <w:lastRenderedPageBreak/>
        <w:t xml:space="preserve">европейского  </w:t>
      </w:r>
      <w:r>
        <w:rPr>
          <w:spacing w:val="1"/>
        </w:rPr>
        <w:t xml:space="preserve"> </w:t>
      </w:r>
      <w:r>
        <w:t>искусства    (Леонардо да Винчи,    Рафаэль,    Микеланджело,    Рембрандт</w:t>
      </w:r>
      <w:r>
        <w:rPr>
          <w:spacing w:val="-57"/>
        </w:rPr>
        <w:t xml:space="preserve"> </w:t>
      </w:r>
      <w:r>
        <w:t>и</w:t>
      </w:r>
      <w:r>
        <w:rPr>
          <w:spacing w:val="-1"/>
        </w:rPr>
        <w:t xml:space="preserve"> </w:t>
      </w:r>
      <w:r>
        <w:t>других</w:t>
      </w:r>
      <w:r>
        <w:rPr>
          <w:spacing w:val="2"/>
        </w:rPr>
        <w:t xml:space="preserve"> </w:t>
      </w:r>
      <w:r>
        <w:t>портретистов);</w:t>
      </w:r>
    </w:p>
    <w:p w:rsidR="00FD7184" w:rsidRDefault="00C97642">
      <w:pPr>
        <w:pStyle w:val="a3"/>
        <w:ind w:right="543"/>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w:t>
      </w:r>
      <w:r>
        <w:rPr>
          <w:spacing w:val="1"/>
        </w:rPr>
        <w:t xml:space="preserve"> </w:t>
      </w:r>
      <w:r>
        <w:t>имена</w:t>
      </w:r>
      <w:r>
        <w:rPr>
          <w:spacing w:val="1"/>
        </w:rPr>
        <w:t xml:space="preserve"> </w:t>
      </w:r>
      <w:r>
        <w:t>великих</w:t>
      </w:r>
      <w:r>
        <w:rPr>
          <w:spacing w:val="60"/>
        </w:rPr>
        <w:t xml:space="preserve"> </w:t>
      </w:r>
      <w:r>
        <w:t>художников-портретистов</w:t>
      </w:r>
      <w:r>
        <w:rPr>
          <w:spacing w:val="60"/>
        </w:rPr>
        <w:t xml:space="preserve"> </w:t>
      </w:r>
      <w:r>
        <w:t>(В. Боровиковский,</w:t>
      </w:r>
      <w:r>
        <w:rPr>
          <w:spacing w:val="60"/>
        </w:rPr>
        <w:t xml:space="preserve"> </w:t>
      </w:r>
      <w:r>
        <w:t>А. Венецианов,</w:t>
      </w:r>
      <w:r>
        <w:rPr>
          <w:spacing w:val="1"/>
        </w:rPr>
        <w:t xml:space="preserve"> </w:t>
      </w:r>
      <w:r>
        <w:t>О. Кипренский, В. Тропинин, К. Брюллов, И. Крамской, И. Репин, В. Суриков, В. Серов и</w:t>
      </w:r>
      <w:r>
        <w:rPr>
          <w:spacing w:val="1"/>
        </w:rPr>
        <w:t xml:space="preserve"> </w:t>
      </w:r>
      <w:r>
        <w:t>другие</w:t>
      </w:r>
      <w:r>
        <w:rPr>
          <w:spacing w:val="-2"/>
        </w:rPr>
        <w:t xml:space="preserve"> </w:t>
      </w:r>
      <w:r>
        <w:t>авторы);</w:t>
      </w:r>
    </w:p>
    <w:p w:rsidR="00FD7184" w:rsidRDefault="00C97642">
      <w:pPr>
        <w:pStyle w:val="a3"/>
        <w:ind w:right="558"/>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 соотношение</w:t>
      </w:r>
      <w:r>
        <w:rPr>
          <w:spacing w:val="-2"/>
        </w:rPr>
        <w:t xml:space="preserve"> </w:t>
      </w:r>
      <w:r>
        <w:t>лицевой</w:t>
      </w:r>
      <w:r>
        <w:rPr>
          <w:spacing w:val="-2"/>
        </w:rPr>
        <w:t xml:space="preserve"> </w:t>
      </w:r>
      <w:r>
        <w:t>и</w:t>
      </w:r>
      <w:r>
        <w:rPr>
          <w:spacing w:val="-1"/>
        </w:rPr>
        <w:t xml:space="preserve"> </w:t>
      </w:r>
      <w:r>
        <w:t>черепной частей</w:t>
      </w:r>
      <w:r>
        <w:rPr>
          <w:spacing w:val="-1"/>
        </w:rPr>
        <w:t xml:space="preserve"> </w:t>
      </w:r>
      <w:r>
        <w:t>головы;</w:t>
      </w:r>
    </w:p>
    <w:p w:rsidR="00FD7184" w:rsidRDefault="00C97642">
      <w:pPr>
        <w:pStyle w:val="a3"/>
        <w:ind w:right="550"/>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02"/>
        </w:rPr>
        <w:t xml:space="preserve"> </w:t>
      </w:r>
      <w:r>
        <w:t xml:space="preserve">зарисовки  </w:t>
      </w:r>
      <w:r>
        <w:rPr>
          <w:spacing w:val="39"/>
        </w:rPr>
        <w:t xml:space="preserve"> </w:t>
      </w:r>
      <w:r>
        <w:t xml:space="preserve">объёмной  </w:t>
      </w:r>
      <w:r>
        <w:rPr>
          <w:spacing w:val="42"/>
        </w:rPr>
        <w:t xml:space="preserve"> </w:t>
      </w:r>
      <w:r>
        <w:t xml:space="preserve">конструкции  </w:t>
      </w:r>
      <w:r>
        <w:rPr>
          <w:spacing w:val="39"/>
        </w:rPr>
        <w:t xml:space="preserve"> </w:t>
      </w:r>
      <w:r>
        <w:t xml:space="preserve">головы,  </w:t>
      </w:r>
      <w:r>
        <w:rPr>
          <w:spacing w:val="41"/>
        </w:rPr>
        <w:t xml:space="preserve"> </w:t>
      </w:r>
      <w:r>
        <w:t xml:space="preserve">понимать  </w:t>
      </w:r>
      <w:r>
        <w:rPr>
          <w:spacing w:val="41"/>
        </w:rPr>
        <w:t xml:space="preserve"> </w:t>
      </w:r>
      <w:r>
        <w:t xml:space="preserve">термин  </w:t>
      </w:r>
      <w:r>
        <w:rPr>
          <w:spacing w:val="42"/>
        </w:rPr>
        <w:t xml:space="preserve"> </w:t>
      </w:r>
      <w:r>
        <w:t>«ракурс»</w:t>
      </w:r>
      <w:r>
        <w:rPr>
          <w:spacing w:val="-58"/>
        </w:rPr>
        <w:t xml:space="preserve"> </w:t>
      </w:r>
      <w:r>
        <w:t>и</w:t>
      </w:r>
      <w:r>
        <w:rPr>
          <w:spacing w:val="-1"/>
        </w:rPr>
        <w:t xml:space="preserve"> </w:t>
      </w:r>
      <w:r>
        <w:t>определять его</w:t>
      </w:r>
      <w:r>
        <w:rPr>
          <w:spacing w:val="-1"/>
        </w:rPr>
        <w:t xml:space="preserve"> </w:t>
      </w:r>
      <w:r>
        <w:t>на</w:t>
      </w:r>
      <w:r>
        <w:rPr>
          <w:spacing w:val="-1"/>
        </w:rPr>
        <w:t xml:space="preserve"> </w:t>
      </w:r>
      <w:r>
        <w:t>практике;</w:t>
      </w:r>
    </w:p>
    <w:p w:rsidR="00FD7184" w:rsidRDefault="00C97642">
      <w:pPr>
        <w:pStyle w:val="a3"/>
        <w:ind w:right="554"/>
      </w:pPr>
      <w:r>
        <w:t xml:space="preserve">иметь  </w:t>
      </w:r>
      <w:r>
        <w:rPr>
          <w:spacing w:val="51"/>
        </w:rPr>
        <w:t xml:space="preserve"> </w:t>
      </w:r>
      <w:r>
        <w:t xml:space="preserve">представление   </w:t>
      </w:r>
      <w:r>
        <w:rPr>
          <w:spacing w:val="47"/>
        </w:rPr>
        <w:t xml:space="preserve"> </w:t>
      </w:r>
      <w:r>
        <w:t xml:space="preserve">о   </w:t>
      </w:r>
      <w:r>
        <w:rPr>
          <w:spacing w:val="49"/>
        </w:rPr>
        <w:t xml:space="preserve"> </w:t>
      </w:r>
      <w:r>
        <w:t xml:space="preserve">скульптурном   </w:t>
      </w:r>
      <w:r>
        <w:rPr>
          <w:spacing w:val="51"/>
        </w:rPr>
        <w:t xml:space="preserve"> </w:t>
      </w:r>
      <w:r>
        <w:t xml:space="preserve">портрете   </w:t>
      </w:r>
      <w:r>
        <w:rPr>
          <w:spacing w:val="48"/>
        </w:rPr>
        <w:t xml:space="preserve"> </w:t>
      </w:r>
      <w:r>
        <w:t xml:space="preserve">в   </w:t>
      </w:r>
      <w:r>
        <w:rPr>
          <w:spacing w:val="49"/>
        </w:rPr>
        <w:t xml:space="preserve"> </w:t>
      </w:r>
      <w:r>
        <w:t xml:space="preserve">истории   </w:t>
      </w:r>
      <w:r>
        <w:rPr>
          <w:spacing w:val="48"/>
        </w:rPr>
        <w:t xml:space="preserve"> </w:t>
      </w:r>
      <w:r>
        <w:t>искусства,</w:t>
      </w:r>
      <w:r>
        <w:rPr>
          <w:spacing w:val="-58"/>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2"/>
        </w:rPr>
        <w:t xml:space="preserve"> </w:t>
      </w:r>
      <w:r>
        <w:t>и образа</w:t>
      </w:r>
      <w:r>
        <w:rPr>
          <w:spacing w:val="-2"/>
        </w:rPr>
        <w:t xml:space="preserve"> </w:t>
      </w:r>
      <w:r>
        <w:t>эпохи в</w:t>
      </w:r>
      <w:r>
        <w:rPr>
          <w:spacing w:val="-2"/>
        </w:rPr>
        <w:t xml:space="preserve"> </w:t>
      </w:r>
      <w:r>
        <w:t>скульптурном</w:t>
      </w:r>
      <w:r>
        <w:rPr>
          <w:spacing w:val="-1"/>
        </w:rPr>
        <w:t xml:space="preserve"> </w:t>
      </w:r>
      <w:r>
        <w:t>портрете;</w:t>
      </w:r>
    </w:p>
    <w:p w:rsidR="00FD7184" w:rsidRDefault="00C97642">
      <w:pPr>
        <w:pStyle w:val="a3"/>
        <w:spacing w:before="1"/>
        <w:ind w:left="930" w:firstLine="0"/>
      </w:pPr>
      <w:r>
        <w:t>иметь</w:t>
      </w:r>
      <w:r>
        <w:rPr>
          <w:spacing w:val="-4"/>
        </w:rPr>
        <w:t xml:space="preserve"> </w:t>
      </w:r>
      <w:r>
        <w:t>начальный</w:t>
      </w:r>
      <w:r>
        <w:rPr>
          <w:spacing w:val="-3"/>
        </w:rPr>
        <w:t xml:space="preserve"> </w:t>
      </w:r>
      <w:r>
        <w:t>опыт</w:t>
      </w:r>
      <w:r>
        <w:rPr>
          <w:spacing w:val="-6"/>
        </w:rPr>
        <w:t xml:space="preserve"> </w:t>
      </w:r>
      <w:r>
        <w:t>лепки</w:t>
      </w:r>
      <w:r>
        <w:rPr>
          <w:spacing w:val="-3"/>
        </w:rPr>
        <w:t xml:space="preserve"> </w:t>
      </w:r>
      <w:r>
        <w:t>головы</w:t>
      </w:r>
      <w:r>
        <w:rPr>
          <w:spacing w:val="-4"/>
        </w:rPr>
        <w:t xml:space="preserve"> </w:t>
      </w:r>
      <w:r>
        <w:t>человека;</w:t>
      </w:r>
    </w:p>
    <w:p w:rsidR="00FD7184" w:rsidRDefault="00C97642">
      <w:pPr>
        <w:pStyle w:val="a3"/>
        <w:ind w:right="556"/>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1"/>
        </w:rPr>
        <w:t xml:space="preserve"> </w:t>
      </w:r>
      <w:r>
        <w:t>как</w:t>
      </w:r>
      <w:r>
        <w:rPr>
          <w:spacing w:val="1"/>
        </w:rPr>
        <w:t xml:space="preserve"> </w:t>
      </w:r>
      <w:r>
        <w:t>нового</w:t>
      </w:r>
      <w:r>
        <w:rPr>
          <w:spacing w:val="1"/>
        </w:rPr>
        <w:t xml:space="preserve"> </w:t>
      </w:r>
      <w:r>
        <w:t>для</w:t>
      </w:r>
      <w:r>
        <w:rPr>
          <w:spacing w:val="1"/>
        </w:rPr>
        <w:t xml:space="preserve"> </w:t>
      </w:r>
      <w:r>
        <w:t>себя</w:t>
      </w:r>
      <w:r>
        <w:rPr>
          <w:spacing w:val="1"/>
        </w:rPr>
        <w:t xml:space="preserve"> </w:t>
      </w:r>
      <w:r>
        <w:t>видения</w:t>
      </w:r>
      <w:r>
        <w:rPr>
          <w:spacing w:val="-1"/>
        </w:rPr>
        <w:t xml:space="preserve"> </w:t>
      </w:r>
      <w:r>
        <w:t>индивидуальности человека;</w:t>
      </w:r>
    </w:p>
    <w:p w:rsidR="00FD7184" w:rsidRDefault="00C97642">
      <w:pPr>
        <w:pStyle w:val="a3"/>
        <w:ind w:right="545"/>
      </w:pPr>
      <w:r>
        <w:t xml:space="preserve">иметь  </w:t>
      </w:r>
      <w:r>
        <w:rPr>
          <w:spacing w:val="30"/>
        </w:rPr>
        <w:t xml:space="preserve"> </w:t>
      </w:r>
      <w:r>
        <w:t xml:space="preserve">представление   </w:t>
      </w:r>
      <w:r>
        <w:rPr>
          <w:spacing w:val="27"/>
        </w:rPr>
        <w:t xml:space="preserve"> </w:t>
      </w:r>
      <w:r>
        <w:t xml:space="preserve">о   </w:t>
      </w:r>
      <w:r>
        <w:rPr>
          <w:spacing w:val="27"/>
        </w:rPr>
        <w:t xml:space="preserve"> </w:t>
      </w:r>
      <w:r>
        <w:t xml:space="preserve">графических   </w:t>
      </w:r>
      <w:r>
        <w:rPr>
          <w:spacing w:val="28"/>
        </w:rPr>
        <w:t xml:space="preserve"> </w:t>
      </w:r>
      <w:r>
        <w:t xml:space="preserve">портретах   </w:t>
      </w:r>
      <w:r>
        <w:rPr>
          <w:spacing w:val="30"/>
        </w:rPr>
        <w:t xml:space="preserve"> </w:t>
      </w:r>
      <w:r>
        <w:t xml:space="preserve">мастеров   </w:t>
      </w:r>
      <w:r>
        <w:rPr>
          <w:spacing w:val="27"/>
        </w:rPr>
        <w:t xml:space="preserve"> </w:t>
      </w:r>
      <w:r>
        <w:t xml:space="preserve">разных   </w:t>
      </w:r>
      <w:r>
        <w:rPr>
          <w:spacing w:val="27"/>
        </w:rPr>
        <w:t xml:space="preserve"> </w:t>
      </w:r>
      <w:r>
        <w:t>эпох,</w:t>
      </w:r>
      <w:r>
        <w:rPr>
          <w:spacing w:val="-58"/>
        </w:rPr>
        <w:t xml:space="preserve"> </w:t>
      </w:r>
      <w:r>
        <w:t>о</w:t>
      </w:r>
      <w:r>
        <w:rPr>
          <w:spacing w:val="-1"/>
        </w:rPr>
        <w:t xml:space="preserve"> </w:t>
      </w:r>
      <w:r>
        <w:t>разнообразии</w:t>
      </w:r>
      <w:r>
        <w:rPr>
          <w:spacing w:val="-1"/>
        </w:rPr>
        <w:t xml:space="preserve"> </w:t>
      </w:r>
      <w:r>
        <w:t>графических</w:t>
      </w:r>
      <w:r>
        <w:rPr>
          <w:spacing w:val="2"/>
        </w:rPr>
        <w:t xml:space="preserve"> </w:t>
      </w:r>
      <w:r>
        <w:t>средств</w:t>
      </w:r>
      <w:r>
        <w:rPr>
          <w:spacing w:val="-2"/>
        </w:rPr>
        <w:t xml:space="preserve"> </w:t>
      </w:r>
      <w:r>
        <w:t>в</w:t>
      </w:r>
      <w:r>
        <w:rPr>
          <w:spacing w:val="-2"/>
        </w:rPr>
        <w:t xml:space="preserve"> </w:t>
      </w:r>
      <w:r>
        <w:t>изображении образа</w:t>
      </w:r>
      <w:r>
        <w:rPr>
          <w:spacing w:val="-2"/>
        </w:rPr>
        <w:t xml:space="preserve"> </w:t>
      </w:r>
      <w:r>
        <w:t>человека;</w:t>
      </w:r>
    </w:p>
    <w:p w:rsidR="00FD7184" w:rsidRDefault="00C97642">
      <w:pPr>
        <w:pStyle w:val="a3"/>
        <w:ind w:right="555"/>
      </w:pPr>
      <w:r>
        <w:t xml:space="preserve">уметь   </w:t>
      </w:r>
      <w:r>
        <w:rPr>
          <w:spacing w:val="1"/>
        </w:rPr>
        <w:t xml:space="preserve"> </w:t>
      </w:r>
      <w:r>
        <w:t xml:space="preserve">характеризовать   </w:t>
      </w:r>
      <w:r>
        <w:rPr>
          <w:spacing w:val="1"/>
        </w:rPr>
        <w:t xml:space="preserve"> </w:t>
      </w:r>
      <w:r>
        <w:t xml:space="preserve">роль   </w:t>
      </w:r>
      <w:r>
        <w:rPr>
          <w:spacing w:val="1"/>
        </w:rPr>
        <w:t xml:space="preserve"> </w:t>
      </w:r>
      <w:r>
        <w:t>освещения     как     выразительного     средства</w:t>
      </w:r>
      <w:r>
        <w:rPr>
          <w:spacing w:val="1"/>
        </w:rPr>
        <w:t xml:space="preserve"> </w:t>
      </w:r>
      <w:r>
        <w:t>при</w:t>
      </w:r>
      <w:r>
        <w:rPr>
          <w:spacing w:val="-1"/>
        </w:rPr>
        <w:t xml:space="preserve"> </w:t>
      </w:r>
      <w:r>
        <w:t>создании</w:t>
      </w:r>
      <w:r>
        <w:rPr>
          <w:spacing w:val="-2"/>
        </w:rPr>
        <w:t xml:space="preserve"> </w:t>
      </w:r>
      <w:r>
        <w:t>художественного образа;</w:t>
      </w:r>
    </w:p>
    <w:p w:rsidR="00FD7184" w:rsidRDefault="00C97642">
      <w:pPr>
        <w:pStyle w:val="a3"/>
        <w:ind w:right="544"/>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w:t>
      </w:r>
      <w:r>
        <w:rPr>
          <w:spacing w:val="1"/>
        </w:rPr>
        <w:t xml:space="preserve"> </w:t>
      </w:r>
      <w:r>
        <w:t>портретного образа как</w:t>
      </w:r>
      <w:r>
        <w:rPr>
          <w:spacing w:val="1"/>
        </w:rPr>
        <w:t xml:space="preserve"> </w:t>
      </w:r>
      <w:r>
        <w:t>средства</w:t>
      </w:r>
      <w:r>
        <w:rPr>
          <w:spacing w:val="1"/>
        </w:rPr>
        <w:t xml:space="preserve"> </w:t>
      </w:r>
      <w:r>
        <w:t>выражения настроения, характера, индивидуальности</w:t>
      </w:r>
      <w:r>
        <w:rPr>
          <w:spacing w:val="1"/>
        </w:rPr>
        <w:t xml:space="preserve"> </w:t>
      </w:r>
      <w:r>
        <w:t>героя</w:t>
      </w:r>
      <w:r>
        <w:rPr>
          <w:spacing w:val="-1"/>
        </w:rPr>
        <w:t xml:space="preserve"> </w:t>
      </w:r>
      <w:r>
        <w:t>портрета;</w:t>
      </w:r>
    </w:p>
    <w:p w:rsidR="00FD7184" w:rsidRDefault="00C97642">
      <w:pPr>
        <w:pStyle w:val="a3"/>
        <w:ind w:right="545"/>
      </w:pPr>
      <w:r>
        <w:t>иметь</w:t>
      </w:r>
      <w:r>
        <w:rPr>
          <w:spacing w:val="96"/>
        </w:rPr>
        <w:t xml:space="preserve"> </w:t>
      </w:r>
      <w:r>
        <w:t xml:space="preserve">представление  </w:t>
      </w:r>
      <w:r>
        <w:rPr>
          <w:spacing w:val="32"/>
        </w:rPr>
        <w:t xml:space="preserve"> </w:t>
      </w:r>
      <w:r>
        <w:t xml:space="preserve">о  </w:t>
      </w:r>
      <w:r>
        <w:rPr>
          <w:spacing w:val="33"/>
        </w:rPr>
        <w:t xml:space="preserve"> </w:t>
      </w:r>
      <w:r>
        <w:t xml:space="preserve">жанре  </w:t>
      </w:r>
      <w:r>
        <w:rPr>
          <w:spacing w:val="33"/>
        </w:rPr>
        <w:t xml:space="preserve"> </w:t>
      </w:r>
      <w:r>
        <w:t xml:space="preserve">портрета  </w:t>
      </w:r>
      <w:r>
        <w:rPr>
          <w:spacing w:val="35"/>
        </w:rPr>
        <w:t xml:space="preserve"> </w:t>
      </w:r>
      <w:r>
        <w:t xml:space="preserve">в  </w:t>
      </w:r>
      <w:r>
        <w:rPr>
          <w:spacing w:val="33"/>
        </w:rPr>
        <w:t xml:space="preserve"> </w:t>
      </w:r>
      <w:r>
        <w:t xml:space="preserve">искусстве  </w:t>
      </w:r>
      <w:r>
        <w:rPr>
          <w:spacing w:val="35"/>
        </w:rPr>
        <w:t xml:space="preserve"> </w:t>
      </w:r>
      <w:r>
        <w:t xml:space="preserve">ХХ  </w:t>
      </w:r>
      <w:r>
        <w:rPr>
          <w:spacing w:val="35"/>
        </w:rPr>
        <w:t xml:space="preserve"> </w:t>
      </w:r>
      <w:r>
        <w:t xml:space="preserve">в.  </w:t>
      </w:r>
      <w:r>
        <w:rPr>
          <w:spacing w:val="41"/>
        </w:rPr>
        <w:t xml:space="preserve"> </w:t>
      </w:r>
      <w:r>
        <w:t xml:space="preserve">–  </w:t>
      </w:r>
      <w:r>
        <w:rPr>
          <w:spacing w:val="34"/>
        </w:rPr>
        <w:t xml:space="preserve"> </w:t>
      </w:r>
      <w:r>
        <w:t>западном</w:t>
      </w:r>
      <w:r>
        <w:rPr>
          <w:spacing w:val="-58"/>
        </w:rPr>
        <w:t xml:space="preserve"> </w:t>
      </w:r>
      <w:r>
        <w:t>и</w:t>
      </w:r>
      <w:r>
        <w:rPr>
          <w:spacing w:val="-1"/>
        </w:rPr>
        <w:t xml:space="preserve"> </w:t>
      </w:r>
      <w:r>
        <w:t>отечественном.</w:t>
      </w:r>
    </w:p>
    <w:p w:rsidR="00FD7184" w:rsidRDefault="00C97642" w:rsidP="00E60E1C">
      <w:pPr>
        <w:pStyle w:val="a4"/>
        <w:numPr>
          <w:ilvl w:val="0"/>
          <w:numId w:val="16"/>
        </w:numPr>
        <w:tabs>
          <w:tab w:val="left" w:pos="1190"/>
        </w:tabs>
        <w:jc w:val="both"/>
        <w:rPr>
          <w:sz w:val="24"/>
        </w:rPr>
      </w:pPr>
      <w:r>
        <w:rPr>
          <w:sz w:val="24"/>
        </w:rPr>
        <w:t>Пейзаж:</w:t>
      </w:r>
    </w:p>
    <w:p w:rsidR="00FD7184" w:rsidRDefault="00C97642">
      <w:pPr>
        <w:pStyle w:val="a3"/>
        <w:ind w:right="544"/>
      </w:pPr>
      <w:r>
        <w:t>иметь</w:t>
      </w:r>
      <w:r>
        <w:rPr>
          <w:spacing w:val="1"/>
        </w:rPr>
        <w:t xml:space="preserve"> </w:t>
      </w:r>
      <w:r>
        <w:t>представление</w:t>
      </w:r>
      <w:r>
        <w:rPr>
          <w:spacing w:val="1"/>
        </w:rPr>
        <w:t xml:space="preserve"> </w:t>
      </w:r>
      <w:r>
        <w:t>и</w:t>
      </w:r>
      <w:r>
        <w:rPr>
          <w:spacing w:val="1"/>
        </w:rPr>
        <w:t xml:space="preserve"> </w:t>
      </w:r>
      <w:r>
        <w:t>уметь</w:t>
      </w:r>
      <w:r>
        <w:rPr>
          <w:spacing w:val="1"/>
        </w:rPr>
        <w:t xml:space="preserve"> </w:t>
      </w:r>
      <w:r>
        <w:t>сравнивать</w:t>
      </w:r>
      <w:r>
        <w:rPr>
          <w:spacing w:val="1"/>
        </w:rPr>
        <w:t xml:space="preserve"> </w:t>
      </w:r>
      <w:r>
        <w:t>изображение</w:t>
      </w:r>
      <w:r>
        <w:rPr>
          <w:spacing w:val="1"/>
        </w:rPr>
        <w:t xml:space="preserve"> </w:t>
      </w:r>
      <w:r>
        <w:t>пространства</w:t>
      </w:r>
      <w:r>
        <w:rPr>
          <w:spacing w:val="1"/>
        </w:rPr>
        <w:t xml:space="preserve"> </w:t>
      </w:r>
      <w:r>
        <w:t>в</w:t>
      </w:r>
      <w:r>
        <w:rPr>
          <w:spacing w:val="1"/>
        </w:rPr>
        <w:t xml:space="preserve"> </w:t>
      </w:r>
      <w:r>
        <w:t>эпоху</w:t>
      </w:r>
      <w:r>
        <w:rPr>
          <w:spacing w:val="1"/>
        </w:rPr>
        <w:t xml:space="preserve"> </w:t>
      </w:r>
      <w:r>
        <w:t>Древнего</w:t>
      </w:r>
      <w:r>
        <w:rPr>
          <w:spacing w:val="-2"/>
        </w:rPr>
        <w:t xml:space="preserve"> </w:t>
      </w:r>
      <w:r>
        <w:t>мира, в</w:t>
      </w:r>
      <w:r>
        <w:rPr>
          <w:spacing w:val="-1"/>
        </w:rPr>
        <w:t xml:space="preserve"> </w:t>
      </w:r>
      <w:r>
        <w:t>Средневековом</w:t>
      </w:r>
      <w:r>
        <w:rPr>
          <w:spacing w:val="-3"/>
        </w:rPr>
        <w:t xml:space="preserve"> </w:t>
      </w:r>
      <w:r>
        <w:t>искусстве</w:t>
      </w:r>
      <w:r>
        <w:rPr>
          <w:spacing w:val="-1"/>
        </w:rPr>
        <w:t xml:space="preserve"> </w:t>
      </w:r>
      <w:r>
        <w:t>и в</w:t>
      </w:r>
      <w:r>
        <w:rPr>
          <w:spacing w:val="-2"/>
        </w:rPr>
        <w:t xml:space="preserve"> </w:t>
      </w:r>
      <w:r>
        <w:t>эпоху</w:t>
      </w:r>
      <w:r>
        <w:rPr>
          <w:spacing w:val="-6"/>
        </w:rPr>
        <w:t xml:space="preserve"> </w:t>
      </w:r>
      <w:r>
        <w:t>Возрождения;</w:t>
      </w:r>
    </w:p>
    <w:p w:rsidR="00FD7184" w:rsidRDefault="00C97642">
      <w:pPr>
        <w:pStyle w:val="a3"/>
        <w:spacing w:before="61"/>
        <w:ind w:right="555"/>
      </w:pPr>
      <w:r>
        <w:t xml:space="preserve">знать    правила    построения    линейной    перспективы    и   </w:t>
      </w:r>
      <w:r>
        <w:rPr>
          <w:spacing w:val="1"/>
        </w:rPr>
        <w:t xml:space="preserve"> </w:t>
      </w:r>
      <w:r>
        <w:t>уметь     применять</w:t>
      </w:r>
      <w:r>
        <w:rPr>
          <w:spacing w:val="1"/>
        </w:rPr>
        <w:t xml:space="preserve"> </w:t>
      </w:r>
      <w:r>
        <w:t>их</w:t>
      </w:r>
      <w:r>
        <w:rPr>
          <w:spacing w:val="1"/>
        </w:rPr>
        <w:t xml:space="preserve"> </w:t>
      </w:r>
      <w:r>
        <w:t>в</w:t>
      </w:r>
      <w:r>
        <w:rPr>
          <w:spacing w:val="-1"/>
        </w:rPr>
        <w:t xml:space="preserve"> </w:t>
      </w:r>
      <w:r>
        <w:t>рисунке;</w:t>
      </w:r>
    </w:p>
    <w:p w:rsidR="00FD7184" w:rsidRDefault="00C97642">
      <w:pPr>
        <w:pStyle w:val="a3"/>
        <w:ind w:right="552"/>
      </w:pPr>
      <w:r>
        <w:t xml:space="preserve">определять  </w:t>
      </w:r>
      <w:r>
        <w:rPr>
          <w:spacing w:val="1"/>
        </w:rPr>
        <w:t xml:space="preserve"> </w:t>
      </w:r>
      <w:r>
        <w:t>содержание    понятий:    линия    горизонта,    точка    схода,    низкий</w:t>
      </w:r>
      <w:r>
        <w:rPr>
          <w:spacing w:val="1"/>
        </w:rPr>
        <w:t xml:space="preserve"> </w:t>
      </w:r>
      <w:r>
        <w:t>и</w:t>
      </w:r>
      <w:r>
        <w:rPr>
          <w:spacing w:val="-3"/>
        </w:rPr>
        <w:t xml:space="preserve"> </w:t>
      </w:r>
      <w:r>
        <w:t>высокий</w:t>
      </w:r>
      <w:r>
        <w:rPr>
          <w:spacing w:val="-2"/>
        </w:rPr>
        <w:t xml:space="preserve"> </w:t>
      </w:r>
      <w:r>
        <w:t>горизонт,</w:t>
      </w:r>
      <w:r>
        <w:rPr>
          <w:spacing w:val="-2"/>
        </w:rPr>
        <w:t xml:space="preserve"> </w:t>
      </w:r>
      <w:r>
        <w:t>перспективные</w:t>
      </w:r>
      <w:r>
        <w:rPr>
          <w:spacing w:val="-4"/>
        </w:rPr>
        <w:t xml:space="preserve"> </w:t>
      </w:r>
      <w:r>
        <w:t>сокращения,</w:t>
      </w:r>
      <w:r>
        <w:rPr>
          <w:spacing w:val="-2"/>
        </w:rPr>
        <w:t xml:space="preserve"> </w:t>
      </w:r>
      <w:r>
        <w:t>центральная</w:t>
      </w:r>
      <w:r>
        <w:rPr>
          <w:spacing w:val="-2"/>
        </w:rPr>
        <w:t xml:space="preserve"> </w:t>
      </w:r>
      <w:r>
        <w:t>и угловая</w:t>
      </w:r>
      <w:r>
        <w:rPr>
          <w:spacing w:val="-2"/>
        </w:rPr>
        <w:t xml:space="preserve"> </w:t>
      </w:r>
      <w:r>
        <w:t>перспектива;</w:t>
      </w:r>
    </w:p>
    <w:p w:rsidR="00FD7184" w:rsidRDefault="00C97642">
      <w:pPr>
        <w:pStyle w:val="a3"/>
        <w:spacing w:before="1"/>
        <w:ind w:left="929" w:right="551" w:firstLine="0"/>
      </w:pPr>
      <w:r>
        <w:t>знать правила воздушной перспективы и уметь их применять на практике;</w:t>
      </w:r>
      <w:r>
        <w:rPr>
          <w:spacing w:val="1"/>
        </w:rPr>
        <w:t xml:space="preserve"> </w:t>
      </w:r>
      <w:r>
        <w:t>характеризовать</w:t>
      </w:r>
      <w:r>
        <w:rPr>
          <w:spacing w:val="27"/>
        </w:rPr>
        <w:t xml:space="preserve"> </w:t>
      </w:r>
      <w:r>
        <w:t>особенности</w:t>
      </w:r>
      <w:r>
        <w:rPr>
          <w:spacing w:val="27"/>
        </w:rPr>
        <w:t xml:space="preserve"> </w:t>
      </w:r>
      <w:r>
        <w:t>изображения</w:t>
      </w:r>
      <w:r>
        <w:rPr>
          <w:spacing w:val="26"/>
        </w:rPr>
        <w:t xml:space="preserve"> </w:t>
      </w:r>
      <w:r>
        <w:t>разных</w:t>
      </w:r>
      <w:r>
        <w:rPr>
          <w:spacing w:val="29"/>
        </w:rPr>
        <w:t xml:space="preserve"> </w:t>
      </w:r>
      <w:r>
        <w:t>состояний</w:t>
      </w:r>
      <w:r>
        <w:rPr>
          <w:spacing w:val="27"/>
        </w:rPr>
        <w:t xml:space="preserve"> </w:t>
      </w:r>
      <w:r>
        <w:t>природы</w:t>
      </w:r>
    </w:p>
    <w:p w:rsidR="00FD7184" w:rsidRDefault="00C97642">
      <w:pPr>
        <w:pStyle w:val="a3"/>
        <w:ind w:right="553" w:firstLine="0"/>
      </w:pPr>
      <w:r>
        <w:t xml:space="preserve">в      </w:t>
      </w:r>
      <w:r>
        <w:rPr>
          <w:spacing w:val="1"/>
        </w:rPr>
        <w:t xml:space="preserve"> </w:t>
      </w:r>
      <w:r>
        <w:t>романтическом        пейзаже        и        пейзаже        творчества        импрессионистов</w:t>
      </w:r>
      <w:r>
        <w:rPr>
          <w:spacing w:val="1"/>
        </w:rPr>
        <w:t xml:space="preserve"> </w:t>
      </w:r>
      <w:r>
        <w:t>и</w:t>
      </w:r>
      <w:r>
        <w:rPr>
          <w:spacing w:val="-1"/>
        </w:rPr>
        <w:t xml:space="preserve"> </w:t>
      </w:r>
      <w:r>
        <w:t>постимпрессионистов;</w:t>
      </w:r>
    </w:p>
    <w:p w:rsidR="00FD7184" w:rsidRDefault="00C97642">
      <w:pPr>
        <w:pStyle w:val="a3"/>
        <w:ind w:left="930" w:firstLine="0"/>
      </w:pPr>
      <w:r>
        <w:t>иметь</w:t>
      </w:r>
      <w:r>
        <w:rPr>
          <w:spacing w:val="-4"/>
        </w:rPr>
        <w:t xml:space="preserve"> </w:t>
      </w:r>
      <w:r>
        <w:t>представление</w:t>
      </w:r>
      <w:r>
        <w:rPr>
          <w:spacing w:val="-4"/>
        </w:rPr>
        <w:t xml:space="preserve"> </w:t>
      </w:r>
      <w:r>
        <w:t>о</w:t>
      </w:r>
      <w:r>
        <w:rPr>
          <w:spacing w:val="-3"/>
        </w:rPr>
        <w:t xml:space="preserve"> </w:t>
      </w:r>
      <w:r>
        <w:t>морских</w:t>
      </w:r>
      <w:r>
        <w:rPr>
          <w:spacing w:val="-4"/>
        </w:rPr>
        <w:t xml:space="preserve"> </w:t>
      </w:r>
      <w:r>
        <w:t>пейзажах</w:t>
      </w:r>
      <w:r>
        <w:rPr>
          <w:spacing w:val="-2"/>
        </w:rPr>
        <w:t xml:space="preserve"> </w:t>
      </w:r>
      <w:r>
        <w:t>И.</w:t>
      </w:r>
      <w:r>
        <w:rPr>
          <w:spacing w:val="1"/>
        </w:rPr>
        <w:t xml:space="preserve"> </w:t>
      </w:r>
      <w:r>
        <w:t>Айвазовского;</w:t>
      </w:r>
    </w:p>
    <w:p w:rsidR="00FD7184" w:rsidRDefault="00C97642">
      <w:pPr>
        <w:pStyle w:val="a3"/>
        <w:ind w:right="553"/>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FD7184" w:rsidRDefault="00C97642">
      <w:pPr>
        <w:pStyle w:val="a3"/>
        <w:ind w:right="545"/>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 И. Шишкина, И. Левитана и</w:t>
      </w:r>
      <w:r>
        <w:rPr>
          <w:spacing w:val="1"/>
        </w:rPr>
        <w:t xml:space="preserve"> </w:t>
      </w:r>
      <w:r>
        <w:t>художников</w:t>
      </w:r>
      <w:r>
        <w:rPr>
          <w:spacing w:val="-1"/>
        </w:rPr>
        <w:t xml:space="preserve"> </w:t>
      </w:r>
      <w:r>
        <w:t>ХХ</w:t>
      </w:r>
      <w:r>
        <w:rPr>
          <w:spacing w:val="-1"/>
        </w:rPr>
        <w:t xml:space="preserve"> </w:t>
      </w:r>
      <w:r>
        <w:t>в. (по выбору);</w:t>
      </w:r>
    </w:p>
    <w:p w:rsidR="00FD7184" w:rsidRDefault="00C97642">
      <w:pPr>
        <w:pStyle w:val="a3"/>
        <w:ind w:right="556"/>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1"/>
        </w:rPr>
        <w:t xml:space="preserve"> </w:t>
      </w:r>
      <w:r>
        <w:t>природы</w:t>
      </w:r>
      <w:r>
        <w:rPr>
          <w:spacing w:val="-1"/>
        </w:rPr>
        <w:t xml:space="preserve"> </w:t>
      </w:r>
      <w:r>
        <w:t>и</w:t>
      </w:r>
      <w:r>
        <w:rPr>
          <w:spacing w:val="-2"/>
        </w:rPr>
        <w:t xml:space="preserve"> </w:t>
      </w:r>
      <w:r>
        <w:t>каково его</w:t>
      </w:r>
      <w:r>
        <w:rPr>
          <w:spacing w:val="-2"/>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w:t>
      </w:r>
      <w:r>
        <w:rPr>
          <w:spacing w:val="-2"/>
        </w:rPr>
        <w:t xml:space="preserve"> </w:t>
      </w:r>
      <w:r>
        <w:t>Родины;</w:t>
      </w:r>
    </w:p>
    <w:p w:rsidR="00FD7184" w:rsidRDefault="00C97642">
      <w:pPr>
        <w:pStyle w:val="a3"/>
        <w:ind w:right="553"/>
      </w:pPr>
      <w:r>
        <w:t>иметь опыт живописного изображения различных активно выраженных состояний</w:t>
      </w:r>
      <w:r>
        <w:rPr>
          <w:spacing w:val="1"/>
        </w:rPr>
        <w:t xml:space="preserve"> </w:t>
      </w:r>
      <w:r>
        <w:t>природы;</w:t>
      </w:r>
    </w:p>
    <w:p w:rsidR="00FD7184" w:rsidRDefault="00C97642">
      <w:pPr>
        <w:pStyle w:val="a3"/>
        <w:spacing w:before="1"/>
        <w:ind w:right="550"/>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2"/>
        </w:rPr>
        <w:t xml:space="preserve"> </w:t>
      </w:r>
      <w:r>
        <w:t>и представлению;</w:t>
      </w:r>
    </w:p>
    <w:p w:rsidR="00FD7184" w:rsidRDefault="00C97642">
      <w:pPr>
        <w:pStyle w:val="a3"/>
        <w:ind w:right="556"/>
      </w:pPr>
      <w:r>
        <w:t>иметь опыт художественной наблюдательности как способа развития интереса к</w:t>
      </w:r>
      <w:r>
        <w:rPr>
          <w:spacing w:val="1"/>
        </w:rPr>
        <w:t xml:space="preserve"> </w:t>
      </w:r>
      <w:r>
        <w:t>окружающему</w:t>
      </w:r>
      <w:r>
        <w:rPr>
          <w:spacing w:val="-4"/>
        </w:rPr>
        <w:t xml:space="preserve"> </w:t>
      </w:r>
      <w:r>
        <w:t>миру</w:t>
      </w:r>
      <w:r>
        <w:rPr>
          <w:spacing w:val="-5"/>
        </w:rPr>
        <w:t xml:space="preserve"> </w:t>
      </w:r>
      <w:r>
        <w:t>и его</w:t>
      </w:r>
      <w:r>
        <w:rPr>
          <w:spacing w:val="-1"/>
        </w:rPr>
        <w:t xml:space="preserve"> </w:t>
      </w:r>
      <w:r>
        <w:t>художественно-поэтическому</w:t>
      </w:r>
      <w:r>
        <w:rPr>
          <w:spacing w:val="-4"/>
        </w:rPr>
        <w:t xml:space="preserve"> </w:t>
      </w:r>
      <w:r>
        <w:t>видению;</w:t>
      </w:r>
    </w:p>
    <w:p w:rsidR="00FD7184" w:rsidRDefault="00C97642">
      <w:pPr>
        <w:pStyle w:val="a3"/>
        <w:ind w:left="929" w:right="551" w:firstLine="0"/>
      </w:pPr>
      <w:r>
        <w:t>иметь опыт изображения городского пейзажа – по памяти или представлению;</w:t>
      </w:r>
      <w:r>
        <w:rPr>
          <w:spacing w:val="1"/>
        </w:rPr>
        <w:t xml:space="preserve"> </w:t>
      </w:r>
      <w:r>
        <w:t>обрести</w:t>
      </w:r>
      <w:r>
        <w:rPr>
          <w:spacing w:val="26"/>
        </w:rPr>
        <w:t xml:space="preserve"> </w:t>
      </w:r>
      <w:r>
        <w:t>навыки</w:t>
      </w:r>
      <w:r>
        <w:rPr>
          <w:spacing w:val="24"/>
        </w:rPr>
        <w:t xml:space="preserve"> </w:t>
      </w:r>
      <w:r>
        <w:t>восприятия</w:t>
      </w:r>
      <w:r>
        <w:rPr>
          <w:spacing w:val="23"/>
        </w:rPr>
        <w:t xml:space="preserve"> </w:t>
      </w:r>
      <w:r>
        <w:t>образности</w:t>
      </w:r>
      <w:r>
        <w:rPr>
          <w:spacing w:val="26"/>
        </w:rPr>
        <w:t xml:space="preserve"> </w:t>
      </w:r>
      <w:r>
        <w:t>городского</w:t>
      </w:r>
      <w:r>
        <w:rPr>
          <w:spacing w:val="23"/>
        </w:rPr>
        <w:t xml:space="preserve"> </w:t>
      </w:r>
      <w:r>
        <w:t>пространства</w:t>
      </w:r>
    </w:p>
    <w:p w:rsidR="00FD7184" w:rsidRDefault="00C97642">
      <w:pPr>
        <w:pStyle w:val="a3"/>
        <w:ind w:firstLine="0"/>
      </w:pPr>
      <w:r>
        <w:t>как</w:t>
      </w:r>
      <w:r>
        <w:rPr>
          <w:spacing w:val="-3"/>
        </w:rPr>
        <w:t xml:space="preserve"> </w:t>
      </w:r>
      <w:r>
        <w:t>выражения</w:t>
      </w:r>
      <w:r>
        <w:rPr>
          <w:spacing w:val="-2"/>
        </w:rPr>
        <w:t xml:space="preserve"> </w:t>
      </w:r>
      <w:r>
        <w:t>самобытного</w:t>
      </w:r>
      <w:r>
        <w:rPr>
          <w:spacing w:val="-2"/>
        </w:rPr>
        <w:t xml:space="preserve"> </w:t>
      </w:r>
      <w:r>
        <w:t>лица</w:t>
      </w:r>
      <w:r>
        <w:rPr>
          <w:spacing w:val="-3"/>
        </w:rPr>
        <w:t xml:space="preserve"> </w:t>
      </w:r>
      <w:r>
        <w:t>культуры</w:t>
      </w:r>
      <w:r>
        <w:rPr>
          <w:spacing w:val="-2"/>
        </w:rPr>
        <w:t xml:space="preserve"> </w:t>
      </w:r>
      <w:r>
        <w:t>и</w:t>
      </w:r>
      <w:r>
        <w:rPr>
          <w:spacing w:val="-2"/>
        </w:rPr>
        <w:t xml:space="preserve"> </w:t>
      </w:r>
      <w:r>
        <w:t>истории</w:t>
      </w:r>
      <w:r>
        <w:rPr>
          <w:spacing w:val="-5"/>
        </w:rPr>
        <w:t xml:space="preserve"> </w:t>
      </w:r>
      <w:r>
        <w:t>народа;</w:t>
      </w:r>
    </w:p>
    <w:p w:rsidR="00FD7184" w:rsidRDefault="00C97642">
      <w:pPr>
        <w:pStyle w:val="a3"/>
        <w:ind w:right="543"/>
        <w:jc w:val="left"/>
      </w:pPr>
      <w:r>
        <w:t>понимать</w:t>
      </w:r>
      <w:r>
        <w:rPr>
          <w:spacing w:val="27"/>
        </w:rPr>
        <w:t xml:space="preserve"> </w:t>
      </w:r>
      <w:r>
        <w:t>и</w:t>
      </w:r>
      <w:r>
        <w:rPr>
          <w:spacing w:val="29"/>
        </w:rPr>
        <w:t xml:space="preserve"> </w:t>
      </w:r>
      <w:r>
        <w:t>объяснять</w:t>
      </w:r>
      <w:r>
        <w:rPr>
          <w:spacing w:val="27"/>
        </w:rPr>
        <w:t xml:space="preserve"> </w:t>
      </w:r>
      <w:r>
        <w:t>роль</w:t>
      </w:r>
      <w:r>
        <w:rPr>
          <w:spacing w:val="29"/>
        </w:rPr>
        <w:t xml:space="preserve"> </w:t>
      </w:r>
      <w:r>
        <w:t>культурного</w:t>
      </w:r>
      <w:r>
        <w:rPr>
          <w:spacing w:val="28"/>
        </w:rPr>
        <w:t xml:space="preserve"> </w:t>
      </w:r>
      <w:r>
        <w:t>наследия</w:t>
      </w:r>
      <w:r>
        <w:rPr>
          <w:spacing w:val="28"/>
        </w:rPr>
        <w:t xml:space="preserve"> </w:t>
      </w:r>
      <w:r>
        <w:t>в</w:t>
      </w:r>
      <w:r>
        <w:rPr>
          <w:spacing w:val="28"/>
        </w:rPr>
        <w:t xml:space="preserve"> </w:t>
      </w:r>
      <w:r>
        <w:t>городском</w:t>
      </w:r>
      <w:r>
        <w:rPr>
          <w:spacing w:val="30"/>
        </w:rPr>
        <w:t xml:space="preserve"> </w:t>
      </w:r>
      <w:r>
        <w:t>пространстве,</w:t>
      </w:r>
      <w:r>
        <w:rPr>
          <w:spacing w:val="-57"/>
        </w:rPr>
        <w:t xml:space="preserve"> </w:t>
      </w:r>
      <w:r>
        <w:t>задачи</w:t>
      </w:r>
      <w:r>
        <w:rPr>
          <w:spacing w:val="-1"/>
        </w:rPr>
        <w:t xml:space="preserve"> </w:t>
      </w:r>
      <w:r>
        <w:t>его</w:t>
      </w:r>
      <w:r>
        <w:rPr>
          <w:spacing w:val="-1"/>
        </w:rPr>
        <w:t xml:space="preserve"> </w:t>
      </w:r>
      <w:r>
        <w:t>охраны и сохранения.</w:t>
      </w:r>
    </w:p>
    <w:p w:rsidR="00FD7184" w:rsidRDefault="00C97642" w:rsidP="00E60E1C">
      <w:pPr>
        <w:pStyle w:val="a4"/>
        <w:numPr>
          <w:ilvl w:val="0"/>
          <w:numId w:val="16"/>
        </w:numPr>
        <w:tabs>
          <w:tab w:val="left" w:pos="1190"/>
        </w:tabs>
        <w:ind w:hanging="261"/>
        <w:rPr>
          <w:sz w:val="24"/>
        </w:rPr>
      </w:pPr>
      <w:r>
        <w:rPr>
          <w:sz w:val="24"/>
        </w:rPr>
        <w:lastRenderedPageBreak/>
        <w:t>Бытовой</w:t>
      </w:r>
      <w:r>
        <w:rPr>
          <w:spacing w:val="-2"/>
          <w:sz w:val="24"/>
        </w:rPr>
        <w:t xml:space="preserve"> </w:t>
      </w:r>
      <w:r>
        <w:rPr>
          <w:sz w:val="24"/>
        </w:rPr>
        <w:t>жанр:</w:t>
      </w:r>
    </w:p>
    <w:p w:rsidR="00FD7184" w:rsidRDefault="00C97642">
      <w:pPr>
        <w:pStyle w:val="a3"/>
        <w:ind w:right="543"/>
        <w:jc w:val="left"/>
      </w:pPr>
      <w:r>
        <w:t>характеризовать</w:t>
      </w:r>
      <w:r>
        <w:rPr>
          <w:spacing w:val="21"/>
        </w:rPr>
        <w:t xml:space="preserve"> </w:t>
      </w:r>
      <w:r>
        <w:t>роль</w:t>
      </w:r>
      <w:r>
        <w:rPr>
          <w:spacing w:val="19"/>
        </w:rPr>
        <w:t xml:space="preserve"> </w:t>
      </w:r>
      <w:r>
        <w:t>изобразительного</w:t>
      </w:r>
      <w:r>
        <w:rPr>
          <w:spacing w:val="19"/>
        </w:rPr>
        <w:t xml:space="preserve"> </w:t>
      </w:r>
      <w:r>
        <w:t>искусства</w:t>
      </w:r>
      <w:r>
        <w:rPr>
          <w:spacing w:val="19"/>
        </w:rPr>
        <w:t xml:space="preserve"> </w:t>
      </w:r>
      <w:r>
        <w:t>в</w:t>
      </w:r>
      <w:r>
        <w:rPr>
          <w:spacing w:val="20"/>
        </w:rPr>
        <w:t xml:space="preserve"> </w:t>
      </w:r>
      <w:r>
        <w:t>формировании</w:t>
      </w:r>
      <w:r>
        <w:rPr>
          <w:spacing w:val="20"/>
        </w:rPr>
        <w:t xml:space="preserve"> </w:t>
      </w:r>
      <w:r>
        <w:t>представлений</w:t>
      </w:r>
      <w:r>
        <w:rPr>
          <w:spacing w:val="-57"/>
        </w:rPr>
        <w:t xml:space="preserve"> </w:t>
      </w:r>
      <w:r>
        <w:t>о</w:t>
      </w:r>
      <w:r>
        <w:rPr>
          <w:spacing w:val="-1"/>
        </w:rPr>
        <w:t xml:space="preserve"> </w:t>
      </w:r>
      <w:r>
        <w:t>жизни людей разных</w:t>
      </w:r>
      <w:r>
        <w:rPr>
          <w:spacing w:val="-1"/>
        </w:rPr>
        <w:t xml:space="preserve"> </w:t>
      </w:r>
      <w:r>
        <w:t>эпох</w:t>
      </w:r>
      <w:r>
        <w:rPr>
          <w:spacing w:val="2"/>
        </w:rPr>
        <w:t xml:space="preserve"> </w:t>
      </w:r>
      <w:r>
        <w:t>и</w:t>
      </w:r>
      <w:r>
        <w:rPr>
          <w:spacing w:val="-2"/>
        </w:rPr>
        <w:t xml:space="preserve"> </w:t>
      </w:r>
      <w:r>
        <w:t>народов;</w:t>
      </w:r>
    </w:p>
    <w:p w:rsidR="00FD7184" w:rsidRDefault="00C97642">
      <w:pPr>
        <w:pStyle w:val="a3"/>
        <w:tabs>
          <w:tab w:val="left" w:pos="1752"/>
          <w:tab w:val="left" w:pos="3020"/>
          <w:tab w:val="left" w:pos="4084"/>
          <w:tab w:val="left" w:pos="5801"/>
          <w:tab w:val="left" w:pos="7033"/>
          <w:tab w:val="left" w:pos="8393"/>
        </w:tabs>
        <w:ind w:left="929" w:firstLine="0"/>
        <w:jc w:val="left"/>
      </w:pPr>
      <w:r>
        <w:t>уметь</w:t>
      </w:r>
      <w:r>
        <w:tab/>
        <w:t>объяснять</w:t>
      </w:r>
      <w:r>
        <w:tab/>
        <w:t>понятия</w:t>
      </w:r>
      <w:r>
        <w:tab/>
        <w:t>«тематическая</w:t>
      </w:r>
      <w:r>
        <w:tab/>
        <w:t>картина»,</w:t>
      </w:r>
      <w:r>
        <w:tab/>
        <w:t>«станковая</w:t>
      </w:r>
      <w:r>
        <w:tab/>
        <w:t>живопись»,</w:t>
      </w:r>
    </w:p>
    <w:p w:rsidR="00FD7184" w:rsidRDefault="00C97642">
      <w:pPr>
        <w:pStyle w:val="a3"/>
        <w:ind w:left="929" w:right="543" w:hanging="708"/>
        <w:jc w:val="left"/>
      </w:pPr>
      <w:r>
        <w:t>«монументальная живопись», перечислять основные жанры тематической картины;</w:t>
      </w:r>
      <w:r>
        <w:rPr>
          <w:spacing w:val="1"/>
        </w:rPr>
        <w:t xml:space="preserve"> </w:t>
      </w:r>
      <w:r>
        <w:t>различать</w:t>
      </w:r>
      <w:r>
        <w:rPr>
          <w:spacing w:val="116"/>
        </w:rPr>
        <w:t xml:space="preserve"> </w:t>
      </w:r>
      <w:r>
        <w:t>тему,</w:t>
      </w:r>
      <w:r>
        <w:rPr>
          <w:spacing w:val="115"/>
        </w:rPr>
        <w:t xml:space="preserve"> </w:t>
      </w:r>
      <w:r>
        <w:t>сюжет</w:t>
      </w:r>
      <w:r>
        <w:rPr>
          <w:spacing w:val="115"/>
        </w:rPr>
        <w:t xml:space="preserve"> </w:t>
      </w:r>
      <w:r>
        <w:t>и</w:t>
      </w:r>
      <w:r>
        <w:rPr>
          <w:spacing w:val="115"/>
        </w:rPr>
        <w:t xml:space="preserve"> </w:t>
      </w:r>
      <w:r>
        <w:t>содержание</w:t>
      </w:r>
      <w:r>
        <w:rPr>
          <w:spacing w:val="115"/>
        </w:rPr>
        <w:t xml:space="preserve"> </w:t>
      </w:r>
      <w:r>
        <w:t>в</w:t>
      </w:r>
      <w:r>
        <w:rPr>
          <w:spacing w:val="114"/>
        </w:rPr>
        <w:t xml:space="preserve"> </w:t>
      </w:r>
      <w:r>
        <w:t>жанровой</w:t>
      </w:r>
      <w:r>
        <w:rPr>
          <w:spacing w:val="115"/>
        </w:rPr>
        <w:t xml:space="preserve"> </w:t>
      </w:r>
      <w:r>
        <w:t>картине,</w:t>
      </w:r>
      <w:r>
        <w:rPr>
          <w:spacing w:val="115"/>
        </w:rPr>
        <w:t xml:space="preserve"> </w:t>
      </w:r>
      <w:r>
        <w:t>выявлять</w:t>
      </w:r>
      <w:r>
        <w:rPr>
          <w:spacing w:val="116"/>
        </w:rPr>
        <w:t xml:space="preserve"> </w:t>
      </w:r>
      <w:r>
        <w:t>образ</w:t>
      </w:r>
    </w:p>
    <w:p w:rsidR="00FD7184" w:rsidRDefault="00C97642">
      <w:pPr>
        <w:pStyle w:val="a3"/>
        <w:ind w:firstLine="0"/>
        <w:jc w:val="left"/>
      </w:pPr>
      <w:r>
        <w:t>нравственных</w:t>
      </w:r>
      <w:r>
        <w:rPr>
          <w:spacing w:val="-3"/>
        </w:rPr>
        <w:t xml:space="preserve"> </w:t>
      </w:r>
      <w:r>
        <w:t>и</w:t>
      </w:r>
      <w:r>
        <w:rPr>
          <w:spacing w:val="-4"/>
        </w:rPr>
        <w:t xml:space="preserve"> </w:t>
      </w:r>
      <w:r>
        <w:t>ценностных</w:t>
      </w:r>
      <w:r>
        <w:rPr>
          <w:spacing w:val="-2"/>
        </w:rPr>
        <w:t xml:space="preserve"> </w:t>
      </w:r>
      <w:r>
        <w:t>смыслов</w:t>
      </w:r>
      <w:r>
        <w:rPr>
          <w:spacing w:val="-4"/>
        </w:rPr>
        <w:t xml:space="preserve"> </w:t>
      </w:r>
      <w:r>
        <w:t>в</w:t>
      </w:r>
      <w:r>
        <w:rPr>
          <w:spacing w:val="-3"/>
        </w:rPr>
        <w:t xml:space="preserve"> </w:t>
      </w:r>
      <w:r>
        <w:t>жанровой</w:t>
      </w:r>
      <w:r>
        <w:rPr>
          <w:spacing w:val="-3"/>
        </w:rPr>
        <w:t xml:space="preserve"> </w:t>
      </w:r>
      <w:r>
        <w:t>картине;</w:t>
      </w:r>
    </w:p>
    <w:p w:rsidR="00FD7184" w:rsidRDefault="00C97642">
      <w:pPr>
        <w:pStyle w:val="a3"/>
        <w:ind w:right="550"/>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61"/>
        </w:rPr>
        <w:t xml:space="preserve"> </w:t>
      </w:r>
      <w:r>
        <w:t>организации</w:t>
      </w:r>
      <w:r>
        <w:rPr>
          <w:spacing w:val="1"/>
        </w:rPr>
        <w:t xml:space="preserve"> </w:t>
      </w:r>
      <w:r>
        <w:t>художественных выразительных средств, взаимосвязи всех компонентов художественного</w:t>
      </w:r>
      <w:r>
        <w:rPr>
          <w:spacing w:val="-57"/>
        </w:rPr>
        <w:t xml:space="preserve"> </w:t>
      </w:r>
      <w:r>
        <w:t>произведения;</w:t>
      </w:r>
    </w:p>
    <w:p w:rsidR="00FD7184" w:rsidRDefault="00C97642">
      <w:pPr>
        <w:pStyle w:val="a3"/>
        <w:spacing w:before="1"/>
        <w:ind w:right="553"/>
      </w:pPr>
      <w:r>
        <w:t>объяснять    значение   художественного    изображения    бытовой   жизни    людей</w:t>
      </w:r>
      <w:r>
        <w:rPr>
          <w:spacing w:val="1"/>
        </w:rPr>
        <w:t xml:space="preserve"> </w:t>
      </w:r>
      <w:r>
        <w:t>в</w:t>
      </w:r>
      <w:r>
        <w:rPr>
          <w:spacing w:val="-2"/>
        </w:rPr>
        <w:t xml:space="preserve"> </w:t>
      </w:r>
      <w:r>
        <w:t>понимании истории человечества</w:t>
      </w:r>
      <w:r>
        <w:rPr>
          <w:spacing w:val="-2"/>
        </w:rPr>
        <w:t xml:space="preserve"> </w:t>
      </w:r>
      <w:r>
        <w:t>и</w:t>
      </w:r>
      <w:r>
        <w:rPr>
          <w:spacing w:val="-1"/>
        </w:rPr>
        <w:t xml:space="preserve"> </w:t>
      </w:r>
      <w:r>
        <w:t>современной жизни;</w:t>
      </w:r>
    </w:p>
    <w:p w:rsidR="00FD7184" w:rsidRDefault="00C97642">
      <w:pPr>
        <w:pStyle w:val="a3"/>
        <w:ind w:right="552"/>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1"/>
        </w:rPr>
        <w:t xml:space="preserve"> </w:t>
      </w:r>
      <w:r>
        <w:t>единство</w:t>
      </w:r>
      <w:r>
        <w:rPr>
          <w:spacing w:val="-2"/>
        </w:rPr>
        <w:t xml:space="preserve"> </w:t>
      </w:r>
      <w:r>
        <w:t>мира</w:t>
      </w:r>
      <w:r>
        <w:rPr>
          <w:spacing w:val="-1"/>
        </w:rPr>
        <w:t xml:space="preserve"> </w:t>
      </w:r>
      <w:r>
        <w:t>людей;</w:t>
      </w:r>
    </w:p>
    <w:p w:rsidR="00FD7184" w:rsidRDefault="00C97642">
      <w:pPr>
        <w:pStyle w:val="a3"/>
        <w:ind w:right="554"/>
      </w:pPr>
      <w:r>
        <w:t>иметь представление об изображении труда и повседневных занятий человека 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различать</w:t>
      </w:r>
      <w:r>
        <w:rPr>
          <w:spacing w:val="1"/>
        </w:rPr>
        <w:t xml:space="preserve"> </w:t>
      </w:r>
      <w:r>
        <w:t>произведения</w:t>
      </w:r>
      <w:r>
        <w:rPr>
          <w:spacing w:val="1"/>
        </w:rPr>
        <w:t xml:space="preserve"> </w:t>
      </w:r>
      <w:r>
        <w:t>разных</w:t>
      </w:r>
      <w:r>
        <w:rPr>
          <w:spacing w:val="1"/>
        </w:rPr>
        <w:t xml:space="preserve"> </w:t>
      </w:r>
      <w:r>
        <w:t>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1"/>
        </w:rPr>
        <w:t xml:space="preserve"> </w:t>
      </w:r>
      <w:r>
        <w:t>античный</w:t>
      </w:r>
      <w:r>
        <w:rPr>
          <w:spacing w:val="-1"/>
        </w:rPr>
        <w:t xml:space="preserve"> </w:t>
      </w:r>
      <w:r>
        <w:t>мир и другие);</w:t>
      </w:r>
    </w:p>
    <w:p w:rsidR="00FD7184" w:rsidRDefault="00C97642">
      <w:pPr>
        <w:pStyle w:val="a3"/>
        <w:ind w:right="556"/>
      </w:pPr>
      <w:r>
        <w:t>иметь опыт изображения бытовой жизни разных народов в контексте традиций их</w:t>
      </w:r>
      <w:r>
        <w:rPr>
          <w:spacing w:val="1"/>
        </w:rPr>
        <w:t xml:space="preserve"> </w:t>
      </w:r>
      <w:r>
        <w:t>искусства;</w:t>
      </w:r>
    </w:p>
    <w:p w:rsidR="00FD7184" w:rsidRDefault="00C97642">
      <w:pPr>
        <w:pStyle w:val="a3"/>
        <w:ind w:right="552"/>
      </w:pPr>
      <w:r>
        <w:t>характеризовать понятие «бытовой жанр» и уметь приводить несколько примеров</w:t>
      </w:r>
      <w:r>
        <w:rPr>
          <w:spacing w:val="1"/>
        </w:rPr>
        <w:t xml:space="preserve"> </w:t>
      </w:r>
      <w:r>
        <w:t>произведений</w:t>
      </w:r>
      <w:r>
        <w:rPr>
          <w:spacing w:val="-1"/>
        </w:rPr>
        <w:t xml:space="preserve"> </w:t>
      </w:r>
      <w:r>
        <w:t>европейского и</w:t>
      </w:r>
      <w:r>
        <w:rPr>
          <w:spacing w:val="-1"/>
        </w:rPr>
        <w:t xml:space="preserve"> </w:t>
      </w:r>
      <w:r>
        <w:t>отечественного искусства;</w:t>
      </w:r>
    </w:p>
    <w:p w:rsidR="00FD7184" w:rsidRDefault="00C97642">
      <w:pPr>
        <w:pStyle w:val="a3"/>
        <w:ind w:right="552"/>
      </w:pPr>
      <w:r>
        <w:t>обрести опыт создания композиции на сюжеты из реальной повседневной 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FD7184" w:rsidRDefault="00C97642" w:rsidP="00E60E1C">
      <w:pPr>
        <w:pStyle w:val="a4"/>
        <w:numPr>
          <w:ilvl w:val="0"/>
          <w:numId w:val="16"/>
        </w:numPr>
        <w:tabs>
          <w:tab w:val="left" w:pos="1190"/>
        </w:tabs>
        <w:ind w:hanging="261"/>
        <w:jc w:val="both"/>
        <w:rPr>
          <w:sz w:val="24"/>
        </w:rPr>
      </w:pPr>
      <w:r>
        <w:rPr>
          <w:sz w:val="24"/>
        </w:rPr>
        <w:t>Исторический</w:t>
      </w:r>
      <w:r>
        <w:rPr>
          <w:spacing w:val="-4"/>
          <w:sz w:val="24"/>
        </w:rPr>
        <w:t xml:space="preserve"> </w:t>
      </w:r>
      <w:r>
        <w:rPr>
          <w:sz w:val="24"/>
        </w:rPr>
        <w:t>жанр:</w:t>
      </w:r>
    </w:p>
    <w:p w:rsidR="00FD7184" w:rsidRDefault="00C97642">
      <w:pPr>
        <w:pStyle w:val="a3"/>
        <w:spacing w:before="61"/>
        <w:ind w:right="550"/>
      </w:pPr>
      <w:r>
        <w:t>характеризовать исторический жанр в истории искусства и объяснять его значение</w:t>
      </w:r>
      <w:r>
        <w:rPr>
          <w:spacing w:val="1"/>
        </w:rPr>
        <w:t xml:space="preserve"> </w:t>
      </w:r>
      <w:r>
        <w:t>для жизни общества, уметь объяснить, почему историческая картина считалась самым</w:t>
      </w:r>
      <w:r>
        <w:rPr>
          <w:spacing w:val="1"/>
        </w:rPr>
        <w:t xml:space="preserve"> </w:t>
      </w:r>
      <w:r>
        <w:t>высоким</w:t>
      </w:r>
      <w:r>
        <w:rPr>
          <w:spacing w:val="-2"/>
        </w:rPr>
        <w:t xml:space="preserve"> </w:t>
      </w:r>
      <w:r>
        <w:t>жанром</w:t>
      </w:r>
      <w:r>
        <w:rPr>
          <w:spacing w:val="-1"/>
        </w:rPr>
        <w:t xml:space="preserve"> </w:t>
      </w:r>
      <w:r>
        <w:t>произведений</w:t>
      </w:r>
      <w:r>
        <w:rPr>
          <w:spacing w:val="-1"/>
        </w:rPr>
        <w:t xml:space="preserve"> </w:t>
      </w:r>
      <w:r>
        <w:t>изобразительного искусства;</w:t>
      </w:r>
    </w:p>
    <w:p w:rsidR="00FD7184" w:rsidRDefault="00C97642">
      <w:pPr>
        <w:pStyle w:val="a3"/>
        <w:ind w:right="547"/>
      </w:pPr>
      <w:r>
        <w:t xml:space="preserve">знать  </w:t>
      </w:r>
      <w:r>
        <w:rPr>
          <w:spacing w:val="1"/>
        </w:rPr>
        <w:t xml:space="preserve"> </w:t>
      </w:r>
      <w:r>
        <w:t xml:space="preserve">авторов,  </w:t>
      </w:r>
      <w:r>
        <w:rPr>
          <w:spacing w:val="1"/>
        </w:rPr>
        <w:t xml:space="preserve"> </w:t>
      </w:r>
      <w:r>
        <w:t xml:space="preserve">узнавать  </w:t>
      </w:r>
      <w:r>
        <w:rPr>
          <w:spacing w:val="1"/>
        </w:rPr>
        <w:t xml:space="preserve"> </w:t>
      </w:r>
      <w:r>
        <w:t>и    уметь    объяснять    содержание    таких    картин,</w:t>
      </w:r>
      <w:r>
        <w:rPr>
          <w:spacing w:val="1"/>
        </w:rPr>
        <w:t xml:space="preserve"> </w:t>
      </w:r>
      <w:r>
        <w:t>как</w:t>
      </w:r>
      <w:r>
        <w:rPr>
          <w:spacing w:val="1"/>
        </w:rPr>
        <w:t xml:space="preserve"> </w:t>
      </w:r>
      <w:r>
        <w:t>«Последний</w:t>
      </w:r>
      <w:r>
        <w:rPr>
          <w:spacing w:val="60"/>
        </w:rPr>
        <w:t xml:space="preserve"> </w:t>
      </w:r>
      <w:r>
        <w:t>день</w:t>
      </w:r>
      <w:r>
        <w:rPr>
          <w:spacing w:val="60"/>
        </w:rPr>
        <w:t xml:space="preserve"> </w:t>
      </w:r>
      <w:r>
        <w:t>Помпеи»</w:t>
      </w:r>
      <w:r>
        <w:rPr>
          <w:spacing w:val="60"/>
        </w:rPr>
        <w:t xml:space="preserve"> </w:t>
      </w:r>
      <w:r>
        <w:t>К. Брюллова,</w:t>
      </w:r>
      <w:r>
        <w:rPr>
          <w:spacing w:val="60"/>
        </w:rPr>
        <w:t xml:space="preserve"> </w:t>
      </w:r>
      <w:r>
        <w:t>«Боярыня</w:t>
      </w:r>
      <w:r>
        <w:rPr>
          <w:spacing w:val="60"/>
        </w:rPr>
        <w:t xml:space="preserve"> </w:t>
      </w:r>
      <w:r>
        <w:t>Морозова»</w:t>
      </w:r>
      <w:r>
        <w:rPr>
          <w:spacing w:val="60"/>
        </w:rPr>
        <w:t xml:space="preserve"> </w:t>
      </w:r>
      <w:r>
        <w:t>и</w:t>
      </w:r>
      <w:r>
        <w:rPr>
          <w:spacing w:val="60"/>
        </w:rPr>
        <w:t xml:space="preserve"> </w:t>
      </w:r>
      <w:r>
        <w:t>другие</w:t>
      </w:r>
      <w:r>
        <w:rPr>
          <w:spacing w:val="60"/>
        </w:rPr>
        <w:t xml:space="preserve"> </w:t>
      </w:r>
      <w:r>
        <w:t>картины</w:t>
      </w:r>
      <w:r>
        <w:rPr>
          <w:spacing w:val="1"/>
        </w:rPr>
        <w:t xml:space="preserve"> </w:t>
      </w:r>
      <w:r>
        <w:t>В.</w:t>
      </w:r>
      <w:r>
        <w:rPr>
          <w:spacing w:val="-1"/>
        </w:rPr>
        <w:t xml:space="preserve"> </w:t>
      </w:r>
      <w:r>
        <w:t>Сурикова,</w:t>
      </w:r>
      <w:r>
        <w:rPr>
          <w:spacing w:val="4"/>
        </w:rPr>
        <w:t xml:space="preserve"> </w:t>
      </w:r>
      <w:r>
        <w:t>«Бурлаки на</w:t>
      </w:r>
      <w:r>
        <w:rPr>
          <w:spacing w:val="-1"/>
        </w:rPr>
        <w:t xml:space="preserve"> </w:t>
      </w:r>
      <w:r>
        <w:t>Волге»</w:t>
      </w:r>
      <w:r>
        <w:rPr>
          <w:spacing w:val="-6"/>
        </w:rPr>
        <w:t xml:space="preserve"> </w:t>
      </w:r>
      <w:r>
        <w:t>И.</w:t>
      </w:r>
      <w:r>
        <w:rPr>
          <w:spacing w:val="1"/>
        </w:rPr>
        <w:t xml:space="preserve"> </w:t>
      </w:r>
      <w:r>
        <w:t>Репина;</w:t>
      </w:r>
    </w:p>
    <w:p w:rsidR="00FD7184" w:rsidRDefault="00C97642">
      <w:pPr>
        <w:pStyle w:val="a3"/>
        <w:spacing w:before="1"/>
        <w:ind w:right="557"/>
      </w:pPr>
      <w:r>
        <w:t>иметь представление о развитии исторического жанра в творчестве отечественных</w:t>
      </w:r>
      <w:r>
        <w:rPr>
          <w:spacing w:val="1"/>
        </w:rPr>
        <w:t xml:space="preserve"> </w:t>
      </w:r>
      <w:r>
        <w:t>художников</w:t>
      </w:r>
      <w:r>
        <w:rPr>
          <w:spacing w:val="-1"/>
        </w:rPr>
        <w:t xml:space="preserve"> </w:t>
      </w:r>
      <w:r>
        <w:t>ХХ</w:t>
      </w:r>
      <w:r>
        <w:rPr>
          <w:spacing w:val="-1"/>
        </w:rPr>
        <w:t xml:space="preserve"> </w:t>
      </w:r>
      <w:r>
        <w:t>в.;</w:t>
      </w:r>
    </w:p>
    <w:p w:rsidR="00FD7184" w:rsidRDefault="00C97642">
      <w:pPr>
        <w:pStyle w:val="a3"/>
        <w:ind w:right="552"/>
      </w:pPr>
      <w:r>
        <w:t>уметь</w:t>
      </w:r>
      <w:r>
        <w:rPr>
          <w:spacing w:val="1"/>
        </w:rPr>
        <w:t xml:space="preserve"> </w:t>
      </w:r>
      <w:r>
        <w:t>объяснять,</w:t>
      </w:r>
      <w:r>
        <w:rPr>
          <w:spacing w:val="1"/>
        </w:rPr>
        <w:t xml:space="preserve"> </w:t>
      </w:r>
      <w:r>
        <w:t>почему</w:t>
      </w:r>
      <w:r>
        <w:rPr>
          <w:spacing w:val="1"/>
        </w:rPr>
        <w:t xml:space="preserve"> </w:t>
      </w:r>
      <w:r>
        <w:t>произведения</w:t>
      </w:r>
      <w:r>
        <w:rPr>
          <w:spacing w:val="1"/>
        </w:rPr>
        <w:t xml:space="preserve"> </w:t>
      </w:r>
      <w:r>
        <w:t>на</w:t>
      </w:r>
      <w:r>
        <w:rPr>
          <w:spacing w:val="1"/>
        </w:rPr>
        <w:t xml:space="preserve"> </w:t>
      </w:r>
      <w:r>
        <w:t>библейские,</w:t>
      </w:r>
      <w:r>
        <w:rPr>
          <w:spacing w:val="1"/>
        </w:rPr>
        <w:t xml:space="preserve"> </w:t>
      </w:r>
      <w:r>
        <w:t>мифологические</w:t>
      </w:r>
      <w:r>
        <w:rPr>
          <w:spacing w:val="1"/>
        </w:rPr>
        <w:t xml:space="preserve"> </w:t>
      </w:r>
      <w:r>
        <w:t>темы,</w:t>
      </w:r>
      <w:r>
        <w:rPr>
          <w:spacing w:val="1"/>
        </w:rPr>
        <w:t xml:space="preserve"> </w:t>
      </w:r>
      <w:r>
        <w:t>сюжеты</w:t>
      </w:r>
      <w:r>
        <w:rPr>
          <w:spacing w:val="-1"/>
        </w:rPr>
        <w:t xml:space="preserve"> </w:t>
      </w:r>
      <w:r>
        <w:t>об</w:t>
      </w:r>
      <w:r>
        <w:rPr>
          <w:spacing w:val="-1"/>
        </w:rPr>
        <w:t xml:space="preserve"> </w:t>
      </w:r>
      <w:r>
        <w:t>античных</w:t>
      </w:r>
      <w:r>
        <w:rPr>
          <w:spacing w:val="1"/>
        </w:rPr>
        <w:t xml:space="preserve"> </w:t>
      </w:r>
      <w:r>
        <w:t>героях</w:t>
      </w:r>
      <w:r>
        <w:rPr>
          <w:spacing w:val="1"/>
        </w:rPr>
        <w:t xml:space="preserve"> </w:t>
      </w:r>
      <w:r>
        <w:t>принято</w:t>
      </w:r>
      <w:r>
        <w:rPr>
          <w:spacing w:val="-1"/>
        </w:rPr>
        <w:t xml:space="preserve"> </w:t>
      </w:r>
      <w:r>
        <w:t>относить</w:t>
      </w:r>
      <w:r>
        <w:rPr>
          <w:spacing w:val="-2"/>
        </w:rPr>
        <w:t xml:space="preserve"> </w:t>
      </w:r>
      <w:r>
        <w:t>к</w:t>
      </w:r>
      <w:r>
        <w:rPr>
          <w:spacing w:val="-1"/>
        </w:rPr>
        <w:t xml:space="preserve"> </w:t>
      </w:r>
      <w:r>
        <w:t>историческому</w:t>
      </w:r>
      <w:r>
        <w:rPr>
          <w:spacing w:val="-5"/>
        </w:rPr>
        <w:t xml:space="preserve"> </w:t>
      </w:r>
      <w:r>
        <w:t>жанру;</w:t>
      </w:r>
    </w:p>
    <w:p w:rsidR="00FD7184" w:rsidRDefault="00C97642">
      <w:pPr>
        <w:pStyle w:val="a3"/>
        <w:ind w:left="929" w:firstLine="0"/>
      </w:pPr>
      <w:r>
        <w:t>узнавать</w:t>
      </w:r>
      <w:r>
        <w:rPr>
          <w:spacing w:val="4"/>
        </w:rPr>
        <w:t xml:space="preserve"> </w:t>
      </w:r>
      <w:r>
        <w:t>и</w:t>
      </w:r>
      <w:r>
        <w:rPr>
          <w:spacing w:val="62"/>
        </w:rPr>
        <w:t xml:space="preserve"> </w:t>
      </w:r>
      <w:r>
        <w:t>называть</w:t>
      </w:r>
      <w:r>
        <w:rPr>
          <w:spacing w:val="63"/>
        </w:rPr>
        <w:t xml:space="preserve"> </w:t>
      </w:r>
      <w:r>
        <w:t>авторов</w:t>
      </w:r>
      <w:r>
        <w:rPr>
          <w:spacing w:val="62"/>
        </w:rPr>
        <w:t xml:space="preserve"> </w:t>
      </w:r>
      <w:r>
        <w:t>таких</w:t>
      </w:r>
      <w:r>
        <w:rPr>
          <w:spacing w:val="62"/>
        </w:rPr>
        <w:t xml:space="preserve"> </w:t>
      </w:r>
      <w:r>
        <w:t>произведений,</w:t>
      </w:r>
      <w:r>
        <w:rPr>
          <w:spacing w:val="62"/>
        </w:rPr>
        <w:t xml:space="preserve"> </w:t>
      </w:r>
      <w:r>
        <w:t>как</w:t>
      </w:r>
      <w:r>
        <w:rPr>
          <w:spacing w:val="65"/>
        </w:rPr>
        <w:t xml:space="preserve"> </w:t>
      </w:r>
      <w:r>
        <w:t>«Давид»</w:t>
      </w:r>
      <w:r>
        <w:rPr>
          <w:spacing w:val="58"/>
        </w:rPr>
        <w:t xml:space="preserve"> </w:t>
      </w:r>
      <w:r>
        <w:t>Микеланджело,</w:t>
      </w:r>
    </w:p>
    <w:p w:rsidR="00FD7184" w:rsidRDefault="00C97642">
      <w:pPr>
        <w:pStyle w:val="a3"/>
        <w:ind w:firstLine="0"/>
      </w:pPr>
      <w:r>
        <w:t>«Весна»</w:t>
      </w:r>
      <w:r>
        <w:rPr>
          <w:spacing w:val="-8"/>
        </w:rPr>
        <w:t xml:space="preserve"> </w:t>
      </w:r>
      <w:r>
        <w:t>С.</w:t>
      </w:r>
      <w:r>
        <w:rPr>
          <w:spacing w:val="2"/>
        </w:rPr>
        <w:t xml:space="preserve"> </w:t>
      </w:r>
      <w:r>
        <w:t>Боттичелли;</w:t>
      </w:r>
    </w:p>
    <w:p w:rsidR="00FD7184" w:rsidRDefault="00C97642">
      <w:pPr>
        <w:pStyle w:val="a3"/>
        <w:ind w:right="552"/>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w:t>
      </w:r>
      <w:r>
        <w:rPr>
          <w:spacing w:val="-1"/>
        </w:rPr>
        <w:t xml:space="preserve"> </w:t>
      </w:r>
      <w:r>
        <w:t>этапов</w:t>
      </w:r>
      <w:r>
        <w:rPr>
          <w:spacing w:val="-1"/>
        </w:rPr>
        <w:t xml:space="preserve"> </w:t>
      </w:r>
      <w:r>
        <w:t>работы</w:t>
      </w:r>
      <w:r>
        <w:rPr>
          <w:spacing w:val="-3"/>
        </w:rPr>
        <w:t xml:space="preserve"> </w:t>
      </w:r>
      <w:r>
        <w:t>над основным</w:t>
      </w:r>
      <w:r>
        <w:rPr>
          <w:spacing w:val="-2"/>
        </w:rPr>
        <w:t xml:space="preserve"> </w:t>
      </w:r>
      <w:r>
        <w:t>холстом;</w:t>
      </w:r>
    </w:p>
    <w:p w:rsidR="00FD7184" w:rsidRDefault="00C97642">
      <w:pPr>
        <w:pStyle w:val="a3"/>
        <w:ind w:right="55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w:t>
      </w:r>
      <w:r>
        <w:rPr>
          <w:spacing w:val="-3"/>
        </w:rPr>
        <w:t xml:space="preserve"> </w:t>
      </w:r>
      <w:r>
        <w:t>проект):</w:t>
      </w:r>
      <w:r>
        <w:rPr>
          <w:spacing w:val="-3"/>
        </w:rPr>
        <w:t xml:space="preserve"> </w:t>
      </w:r>
      <w:r>
        <w:t>сбор</w:t>
      </w:r>
      <w:r>
        <w:rPr>
          <w:spacing w:val="-3"/>
        </w:rPr>
        <w:t xml:space="preserve"> </w:t>
      </w:r>
      <w:r>
        <w:t>материала,</w:t>
      </w:r>
      <w:r>
        <w:rPr>
          <w:spacing w:val="1"/>
        </w:rPr>
        <w:t xml:space="preserve"> </w:t>
      </w:r>
      <w:r>
        <w:t>работа</w:t>
      </w:r>
      <w:r>
        <w:rPr>
          <w:spacing w:val="-4"/>
        </w:rPr>
        <w:t xml:space="preserve"> </w:t>
      </w:r>
      <w:r>
        <w:t>над</w:t>
      </w:r>
      <w:r>
        <w:rPr>
          <w:spacing w:val="-3"/>
        </w:rPr>
        <w:t xml:space="preserve"> </w:t>
      </w:r>
      <w:r>
        <w:t>эскизами,</w:t>
      </w:r>
      <w:r>
        <w:rPr>
          <w:spacing w:val="-2"/>
        </w:rPr>
        <w:t xml:space="preserve"> </w:t>
      </w:r>
      <w:r>
        <w:t>работа</w:t>
      </w:r>
      <w:r>
        <w:rPr>
          <w:spacing w:val="-4"/>
        </w:rPr>
        <w:t xml:space="preserve"> </w:t>
      </w:r>
      <w:r>
        <w:t>над</w:t>
      </w:r>
      <w:r>
        <w:rPr>
          <w:spacing w:val="-3"/>
        </w:rPr>
        <w:t xml:space="preserve"> </w:t>
      </w:r>
      <w:r>
        <w:t>композицией.</w:t>
      </w:r>
    </w:p>
    <w:p w:rsidR="00FD7184" w:rsidRDefault="00C97642" w:rsidP="00E60E1C">
      <w:pPr>
        <w:pStyle w:val="a4"/>
        <w:numPr>
          <w:ilvl w:val="0"/>
          <w:numId w:val="16"/>
        </w:numPr>
        <w:tabs>
          <w:tab w:val="left" w:pos="1190"/>
        </w:tabs>
        <w:ind w:hanging="261"/>
        <w:jc w:val="both"/>
        <w:rPr>
          <w:sz w:val="24"/>
        </w:rPr>
      </w:pPr>
      <w:r>
        <w:rPr>
          <w:sz w:val="24"/>
        </w:rPr>
        <w:t>Библейские</w:t>
      </w:r>
      <w:r>
        <w:rPr>
          <w:spacing w:val="-4"/>
          <w:sz w:val="24"/>
        </w:rPr>
        <w:t xml:space="preserve"> </w:t>
      </w:r>
      <w:r>
        <w:rPr>
          <w:sz w:val="24"/>
        </w:rPr>
        <w:t>темы</w:t>
      </w:r>
      <w:r>
        <w:rPr>
          <w:spacing w:val="-4"/>
          <w:sz w:val="24"/>
        </w:rPr>
        <w:t xml:space="preserve"> </w:t>
      </w:r>
      <w:r>
        <w:rPr>
          <w:sz w:val="24"/>
        </w:rPr>
        <w:t>в</w:t>
      </w:r>
      <w:r>
        <w:rPr>
          <w:spacing w:val="-4"/>
          <w:sz w:val="24"/>
        </w:rPr>
        <w:t xml:space="preserve"> </w:t>
      </w:r>
      <w:r>
        <w:rPr>
          <w:sz w:val="24"/>
        </w:rPr>
        <w:t>изобразительном</w:t>
      </w:r>
      <w:r>
        <w:rPr>
          <w:spacing w:val="-3"/>
          <w:sz w:val="24"/>
        </w:rPr>
        <w:t xml:space="preserve"> </w:t>
      </w:r>
      <w:r>
        <w:rPr>
          <w:sz w:val="24"/>
        </w:rPr>
        <w:t>искусстве:</w:t>
      </w:r>
    </w:p>
    <w:p w:rsidR="00FD7184" w:rsidRDefault="00C97642">
      <w:pPr>
        <w:pStyle w:val="a3"/>
        <w:spacing w:before="1"/>
        <w:ind w:right="558"/>
      </w:pPr>
      <w:r>
        <w:t>знать о значении библейских сюжетов в истории культуры и</w:t>
      </w:r>
      <w:r>
        <w:rPr>
          <w:spacing w:val="1"/>
        </w:rPr>
        <w:t xml:space="preserve"> </w:t>
      </w:r>
      <w:r>
        <w:t>узнавать сюжеты</w:t>
      </w:r>
      <w:r>
        <w:rPr>
          <w:spacing w:val="1"/>
        </w:rPr>
        <w:t xml:space="preserve"> </w:t>
      </w:r>
      <w:r>
        <w:t>Священной</w:t>
      </w:r>
      <w:r>
        <w:rPr>
          <w:spacing w:val="-3"/>
        </w:rPr>
        <w:t xml:space="preserve"> </w:t>
      </w:r>
      <w:r>
        <w:t>истории в</w:t>
      </w:r>
      <w:r>
        <w:rPr>
          <w:spacing w:val="-3"/>
        </w:rPr>
        <w:t xml:space="preserve"> </w:t>
      </w:r>
      <w:r>
        <w:t>произведениях</w:t>
      </w:r>
      <w:r>
        <w:rPr>
          <w:spacing w:val="-1"/>
        </w:rPr>
        <w:t xml:space="preserve"> </w:t>
      </w:r>
      <w:r>
        <w:t>искусства;</w:t>
      </w:r>
    </w:p>
    <w:p w:rsidR="00FD7184" w:rsidRDefault="00C97642">
      <w:pPr>
        <w:pStyle w:val="a3"/>
        <w:ind w:right="548"/>
      </w:pPr>
      <w:r>
        <w:t>объяснять значение великих – вечных тем в искусстве на основе сюжетов Библии</w:t>
      </w:r>
      <w:r>
        <w:rPr>
          <w:spacing w:val="1"/>
        </w:rPr>
        <w:t xml:space="preserve"> </w:t>
      </w:r>
      <w:r>
        <w:t>как</w:t>
      </w:r>
      <w:r>
        <w:rPr>
          <w:spacing w:val="3"/>
        </w:rPr>
        <w:t xml:space="preserve"> </w:t>
      </w:r>
      <w:r>
        <w:t>«духовную</w:t>
      </w:r>
      <w:r>
        <w:rPr>
          <w:spacing w:val="-1"/>
        </w:rPr>
        <w:t xml:space="preserve"> </w:t>
      </w:r>
      <w:r>
        <w:t>ось»,</w:t>
      </w:r>
      <w:r>
        <w:rPr>
          <w:spacing w:val="1"/>
        </w:rPr>
        <w:t xml:space="preserve"> </w:t>
      </w:r>
      <w:r>
        <w:t>соединяющую</w:t>
      </w:r>
      <w:r>
        <w:rPr>
          <w:spacing w:val="-2"/>
        </w:rPr>
        <w:t xml:space="preserve"> </w:t>
      </w:r>
      <w:r>
        <w:t>жизненные</w:t>
      </w:r>
      <w:r>
        <w:rPr>
          <w:spacing w:val="-2"/>
        </w:rPr>
        <w:t xml:space="preserve"> </w:t>
      </w:r>
      <w:r>
        <w:t>позиции</w:t>
      </w:r>
      <w:r>
        <w:rPr>
          <w:spacing w:val="-1"/>
        </w:rPr>
        <w:t xml:space="preserve"> </w:t>
      </w:r>
      <w:r>
        <w:t>разных поколений;</w:t>
      </w:r>
    </w:p>
    <w:p w:rsidR="00FD7184" w:rsidRDefault="00C97642">
      <w:pPr>
        <w:pStyle w:val="a3"/>
        <w:ind w:right="547"/>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1"/>
        </w:rPr>
        <w:t xml:space="preserve"> </w:t>
      </w:r>
      <w:r>
        <w:t>художников на библейские темы, такие как «Сикстинская мадонна» Рафаэля,</w:t>
      </w:r>
      <w:r>
        <w:rPr>
          <w:spacing w:val="1"/>
        </w:rPr>
        <w:t xml:space="preserve"> </w:t>
      </w:r>
      <w:r>
        <w:t>«Тайная</w:t>
      </w:r>
      <w:r>
        <w:rPr>
          <w:spacing w:val="1"/>
        </w:rPr>
        <w:t xml:space="preserve"> </w:t>
      </w: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FD7184" w:rsidRDefault="00C97642">
      <w:pPr>
        <w:pStyle w:val="a3"/>
        <w:ind w:left="929" w:firstLine="0"/>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rsidR="00FD7184" w:rsidRDefault="00C97642">
      <w:pPr>
        <w:pStyle w:val="a3"/>
        <w:ind w:right="546"/>
      </w:pPr>
      <w:r>
        <w:t>уметь рассказывать о содержании знаменитых русских картин на библейские темы,</w:t>
      </w:r>
      <w:r>
        <w:rPr>
          <w:spacing w:val="-57"/>
        </w:rPr>
        <w:t xml:space="preserve"> </w:t>
      </w:r>
      <w:r>
        <w:lastRenderedPageBreak/>
        <w:t>таких</w:t>
      </w:r>
      <w:r>
        <w:rPr>
          <w:spacing w:val="7"/>
        </w:rPr>
        <w:t xml:space="preserve"> </w:t>
      </w:r>
      <w:r>
        <w:t>как</w:t>
      </w:r>
      <w:r>
        <w:rPr>
          <w:spacing w:val="8"/>
        </w:rPr>
        <w:t xml:space="preserve"> </w:t>
      </w:r>
      <w:r>
        <w:t>«Явление</w:t>
      </w:r>
      <w:r>
        <w:rPr>
          <w:spacing w:val="4"/>
        </w:rPr>
        <w:t xml:space="preserve"> </w:t>
      </w:r>
      <w:r>
        <w:t>Христа</w:t>
      </w:r>
      <w:r>
        <w:rPr>
          <w:spacing w:val="4"/>
        </w:rPr>
        <w:t xml:space="preserve"> </w:t>
      </w:r>
      <w:r>
        <w:t>народу»</w:t>
      </w:r>
      <w:r>
        <w:rPr>
          <w:spacing w:val="59"/>
        </w:rPr>
        <w:t xml:space="preserve"> </w:t>
      </w:r>
      <w:r>
        <w:t>А.</w:t>
      </w:r>
      <w:r>
        <w:rPr>
          <w:spacing w:val="2"/>
        </w:rPr>
        <w:t xml:space="preserve"> </w:t>
      </w:r>
      <w:r>
        <w:t>Иванова,</w:t>
      </w:r>
      <w:r>
        <w:rPr>
          <w:spacing w:val="9"/>
        </w:rPr>
        <w:t xml:space="preserve"> </w:t>
      </w:r>
      <w:r>
        <w:t>«Христос</w:t>
      </w:r>
      <w:r>
        <w:rPr>
          <w:spacing w:val="4"/>
        </w:rPr>
        <w:t xml:space="preserve"> </w:t>
      </w:r>
      <w:r>
        <w:t>в</w:t>
      </w:r>
      <w:r>
        <w:rPr>
          <w:spacing w:val="4"/>
        </w:rPr>
        <w:t xml:space="preserve"> </w:t>
      </w:r>
      <w:r>
        <w:t>пустыне»</w:t>
      </w:r>
      <w:r>
        <w:rPr>
          <w:spacing w:val="57"/>
        </w:rPr>
        <w:t xml:space="preserve"> </w:t>
      </w:r>
      <w:r>
        <w:t>И.</w:t>
      </w:r>
      <w:r>
        <w:rPr>
          <w:spacing w:val="2"/>
        </w:rPr>
        <w:t xml:space="preserve"> </w:t>
      </w:r>
      <w:r>
        <w:t>Крамского,</w:t>
      </w:r>
    </w:p>
    <w:p w:rsidR="00FD7184" w:rsidRDefault="00C97642">
      <w:pPr>
        <w:pStyle w:val="a3"/>
        <w:ind w:firstLine="0"/>
      </w:pPr>
      <w:r>
        <w:t>«Тайная</w:t>
      </w:r>
      <w:r>
        <w:rPr>
          <w:spacing w:val="-2"/>
        </w:rPr>
        <w:t xml:space="preserve"> </w:t>
      </w:r>
      <w:r>
        <w:t>вечеря»</w:t>
      </w:r>
      <w:r>
        <w:rPr>
          <w:spacing w:val="-8"/>
        </w:rPr>
        <w:t xml:space="preserve"> </w:t>
      </w:r>
      <w:r>
        <w:t>Н.</w:t>
      </w:r>
      <w:r>
        <w:rPr>
          <w:spacing w:val="-1"/>
        </w:rPr>
        <w:t xml:space="preserve"> </w:t>
      </w:r>
      <w:r>
        <w:t>Ге, «Христос</w:t>
      </w:r>
      <w:r>
        <w:rPr>
          <w:spacing w:val="-3"/>
        </w:rPr>
        <w:t xml:space="preserve"> </w:t>
      </w:r>
      <w:r>
        <w:t>и</w:t>
      </w:r>
      <w:r>
        <w:rPr>
          <w:spacing w:val="-1"/>
        </w:rPr>
        <w:t xml:space="preserve"> </w:t>
      </w:r>
      <w:r>
        <w:t>грешница»</w:t>
      </w:r>
      <w:r>
        <w:rPr>
          <w:spacing w:val="-8"/>
        </w:rPr>
        <w:t xml:space="preserve"> </w:t>
      </w:r>
      <w:r>
        <w:t>В.</w:t>
      </w:r>
      <w:r>
        <w:rPr>
          <w:spacing w:val="2"/>
        </w:rPr>
        <w:t xml:space="preserve"> </w:t>
      </w:r>
      <w:r>
        <w:t>Поленова</w:t>
      </w:r>
      <w:r>
        <w:rPr>
          <w:spacing w:val="-4"/>
        </w:rPr>
        <w:t xml:space="preserve"> </w:t>
      </w:r>
      <w:r>
        <w:t>и</w:t>
      </w:r>
      <w:r>
        <w:rPr>
          <w:spacing w:val="-2"/>
        </w:rPr>
        <w:t xml:space="preserve"> </w:t>
      </w:r>
      <w:r>
        <w:t>других</w:t>
      </w:r>
      <w:r>
        <w:rPr>
          <w:spacing w:val="1"/>
        </w:rPr>
        <w:t xml:space="preserve"> </w:t>
      </w:r>
      <w:r>
        <w:t>картин;</w:t>
      </w:r>
    </w:p>
    <w:p w:rsidR="00FD7184" w:rsidRDefault="00C97642">
      <w:pPr>
        <w:pStyle w:val="a3"/>
        <w:ind w:right="548"/>
      </w:pPr>
      <w:r>
        <w:t xml:space="preserve">иметь  </w:t>
      </w:r>
      <w:r>
        <w:rPr>
          <w:spacing w:val="1"/>
        </w:rPr>
        <w:t xml:space="preserve"> </w:t>
      </w:r>
      <w:r>
        <w:t xml:space="preserve">представление   о  </w:t>
      </w:r>
      <w:r>
        <w:rPr>
          <w:spacing w:val="1"/>
        </w:rPr>
        <w:t xml:space="preserve"> </w:t>
      </w:r>
      <w:r>
        <w:t>смысловом   различии    между   иконой    и    картиной</w:t>
      </w:r>
      <w:r>
        <w:rPr>
          <w:spacing w:val="1"/>
        </w:rPr>
        <w:t xml:space="preserve"> </w:t>
      </w:r>
      <w:r>
        <w:t>на</w:t>
      </w:r>
      <w:r>
        <w:rPr>
          <w:spacing w:val="-1"/>
        </w:rPr>
        <w:t xml:space="preserve"> </w:t>
      </w:r>
      <w:r>
        <w:t>библейские</w:t>
      </w:r>
      <w:r>
        <w:rPr>
          <w:spacing w:val="-2"/>
        </w:rPr>
        <w:t xml:space="preserve"> </w:t>
      </w:r>
      <w:r>
        <w:t>темы;</w:t>
      </w:r>
    </w:p>
    <w:p w:rsidR="00FD7184" w:rsidRDefault="00C97642">
      <w:pPr>
        <w:pStyle w:val="a3"/>
        <w:ind w:right="557"/>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1"/>
        </w:rPr>
        <w:t xml:space="preserve"> </w:t>
      </w:r>
      <w:r>
        <w:t>Рублёве,</w:t>
      </w:r>
      <w:r>
        <w:rPr>
          <w:spacing w:val="-1"/>
        </w:rPr>
        <w:t xml:space="preserve"> </w:t>
      </w:r>
      <w:r>
        <w:t>Феофане</w:t>
      </w:r>
      <w:r>
        <w:rPr>
          <w:spacing w:val="-1"/>
        </w:rPr>
        <w:t xml:space="preserve"> </w:t>
      </w:r>
      <w:r>
        <w:t>Греке, Дионисии;</w:t>
      </w:r>
    </w:p>
    <w:p w:rsidR="00FD7184" w:rsidRDefault="00C97642">
      <w:pPr>
        <w:pStyle w:val="a3"/>
        <w:ind w:right="557"/>
      </w:pPr>
      <w:r>
        <w:t>воспринимать</w:t>
      </w:r>
      <w:r>
        <w:rPr>
          <w:spacing w:val="1"/>
        </w:rPr>
        <w:t xml:space="preserve"> </w:t>
      </w:r>
      <w:r>
        <w:t>искусство</w:t>
      </w:r>
      <w:r>
        <w:rPr>
          <w:spacing w:val="1"/>
        </w:rPr>
        <w:t xml:space="preserve"> </w:t>
      </w:r>
      <w:r>
        <w:t>древнерусской</w:t>
      </w:r>
      <w:r>
        <w:rPr>
          <w:spacing w:val="1"/>
        </w:rPr>
        <w:t xml:space="preserve"> </w:t>
      </w:r>
      <w:r>
        <w:t>иконописи</w:t>
      </w:r>
      <w:r>
        <w:rPr>
          <w:spacing w:val="1"/>
        </w:rPr>
        <w:t xml:space="preserve"> </w:t>
      </w:r>
      <w:r>
        <w:t>как</w:t>
      </w:r>
      <w:r>
        <w:rPr>
          <w:spacing w:val="1"/>
        </w:rPr>
        <w:t xml:space="preserve"> </w:t>
      </w:r>
      <w:r>
        <w:t>уникальное</w:t>
      </w:r>
      <w:r>
        <w:rPr>
          <w:spacing w:val="1"/>
        </w:rPr>
        <w:t xml:space="preserve"> </w:t>
      </w:r>
      <w:r>
        <w:t>и</w:t>
      </w:r>
      <w:r>
        <w:rPr>
          <w:spacing w:val="1"/>
        </w:rPr>
        <w:t xml:space="preserve"> </w:t>
      </w:r>
      <w:r>
        <w:t>высокое</w:t>
      </w:r>
      <w:r>
        <w:rPr>
          <w:spacing w:val="1"/>
        </w:rPr>
        <w:t xml:space="preserve"> </w:t>
      </w:r>
      <w:r>
        <w:t>достижение</w:t>
      </w:r>
      <w:r>
        <w:rPr>
          <w:spacing w:val="-2"/>
        </w:rPr>
        <w:t xml:space="preserve"> </w:t>
      </w:r>
      <w:r>
        <w:t>отечественной культуры;</w:t>
      </w:r>
    </w:p>
    <w:p w:rsidR="00FD7184" w:rsidRDefault="00C97642">
      <w:pPr>
        <w:pStyle w:val="a3"/>
        <w:spacing w:before="1"/>
        <w:ind w:right="555"/>
      </w:pPr>
      <w:r>
        <w:t>объяснять творческий и деятельный характер восприятия произведений искусства</w:t>
      </w:r>
      <w:r>
        <w:rPr>
          <w:spacing w:val="1"/>
        </w:rPr>
        <w:t xml:space="preserve"> </w:t>
      </w:r>
      <w:r>
        <w:t>на</w:t>
      </w:r>
      <w:r>
        <w:rPr>
          <w:spacing w:val="-2"/>
        </w:rPr>
        <w:t xml:space="preserve"> </w:t>
      </w:r>
      <w:r>
        <w:t>основе</w:t>
      </w:r>
      <w:r>
        <w:rPr>
          <w:spacing w:val="-2"/>
        </w:rPr>
        <w:t xml:space="preserve"> </w:t>
      </w:r>
      <w:r>
        <w:t>художественной культуры зрителя;</w:t>
      </w:r>
    </w:p>
    <w:p w:rsidR="00FD7184" w:rsidRDefault="00C97642">
      <w:pPr>
        <w:pStyle w:val="a3"/>
        <w:ind w:right="558"/>
      </w:pPr>
      <w:r>
        <w:t>уметь рассуждать о месте и значении изобразительного искусства в культуре, в</w:t>
      </w:r>
      <w:r>
        <w:rPr>
          <w:spacing w:val="1"/>
        </w:rPr>
        <w:t xml:space="preserve"> </w:t>
      </w:r>
      <w:r>
        <w:t>жизни</w:t>
      </w:r>
      <w:r>
        <w:rPr>
          <w:spacing w:val="-1"/>
        </w:rPr>
        <w:t xml:space="preserve"> </w:t>
      </w:r>
      <w:r>
        <w:t>общества, в</w:t>
      </w:r>
      <w:r>
        <w:rPr>
          <w:spacing w:val="-1"/>
        </w:rPr>
        <w:t xml:space="preserve"> </w:t>
      </w:r>
      <w:r>
        <w:t>жизни человека.</w:t>
      </w:r>
    </w:p>
    <w:p w:rsidR="00FD7184" w:rsidRDefault="00C97642">
      <w:pPr>
        <w:pStyle w:val="a3"/>
        <w:ind w:left="929" w:firstLine="0"/>
      </w:pPr>
      <w:r>
        <w:t>Модуль</w:t>
      </w:r>
      <w:r>
        <w:rPr>
          <w:spacing w:val="-4"/>
        </w:rPr>
        <w:t xml:space="preserve"> </w:t>
      </w:r>
      <w:r>
        <w:t>№</w:t>
      </w:r>
      <w:r>
        <w:rPr>
          <w:spacing w:val="-4"/>
        </w:rPr>
        <w:t xml:space="preserve"> </w:t>
      </w:r>
      <w:r>
        <w:t>3 «Архитектура</w:t>
      </w:r>
      <w:r>
        <w:rPr>
          <w:spacing w:val="-4"/>
        </w:rPr>
        <w:t xml:space="preserve"> </w:t>
      </w:r>
      <w:r>
        <w:t>и</w:t>
      </w:r>
      <w:r>
        <w:rPr>
          <w:spacing w:val="-3"/>
        </w:rPr>
        <w:t xml:space="preserve"> </w:t>
      </w:r>
      <w:r>
        <w:t>дизайн»:</w:t>
      </w:r>
    </w:p>
    <w:p w:rsidR="00FD7184" w:rsidRDefault="00C97642">
      <w:pPr>
        <w:pStyle w:val="a3"/>
        <w:ind w:right="547"/>
      </w:pPr>
      <w:r>
        <w:t>характеризовать</w:t>
      </w:r>
      <w:r>
        <w:rPr>
          <w:spacing w:val="61"/>
        </w:rPr>
        <w:t xml:space="preserve"> </w:t>
      </w:r>
      <w:r>
        <w:t>архитектуру</w:t>
      </w:r>
      <w:r>
        <w:rPr>
          <w:spacing w:val="60"/>
        </w:rPr>
        <w:t xml:space="preserve"> </w:t>
      </w:r>
      <w:r>
        <w:t>и</w:t>
      </w:r>
      <w:r>
        <w:rPr>
          <w:spacing w:val="61"/>
        </w:rPr>
        <w:t xml:space="preserve"> </w:t>
      </w:r>
      <w:r>
        <w:t>дизайн   как   конструктивные   виды   искусства,</w:t>
      </w:r>
      <w:r>
        <w:rPr>
          <w:spacing w:val="1"/>
        </w:rPr>
        <w:t xml:space="preserve"> </w:t>
      </w:r>
      <w:r>
        <w:t>то есть искусства художественного построения предметно-пространственной среды жизни</w:t>
      </w:r>
      <w:r>
        <w:rPr>
          <w:spacing w:val="-57"/>
        </w:rPr>
        <w:t xml:space="preserve"> </w:t>
      </w:r>
      <w:r>
        <w:t>людей;</w:t>
      </w:r>
    </w:p>
    <w:p w:rsidR="00FD7184" w:rsidRDefault="00C97642">
      <w:pPr>
        <w:pStyle w:val="a3"/>
        <w:ind w:right="553"/>
      </w:pPr>
      <w:r>
        <w:t>объяснять</w:t>
      </w:r>
      <w:r>
        <w:rPr>
          <w:spacing w:val="1"/>
        </w:rPr>
        <w:t xml:space="preserve"> </w:t>
      </w:r>
      <w:r>
        <w:t>роль</w:t>
      </w:r>
      <w:r>
        <w:rPr>
          <w:spacing w:val="1"/>
        </w:rPr>
        <w:t xml:space="preserve"> </w:t>
      </w:r>
      <w:r>
        <w:t>архитектуры</w:t>
      </w:r>
      <w:r>
        <w:rPr>
          <w:spacing w:val="61"/>
        </w:rPr>
        <w:t xml:space="preserve"> </w:t>
      </w:r>
      <w:r>
        <w:t>и</w:t>
      </w:r>
      <w:r>
        <w:rPr>
          <w:spacing w:val="61"/>
        </w:rPr>
        <w:t xml:space="preserve"> </w:t>
      </w:r>
      <w:r>
        <w:t>дизайна</w:t>
      </w:r>
      <w:r>
        <w:rPr>
          <w:spacing w:val="61"/>
        </w:rPr>
        <w:t xml:space="preserve"> </w:t>
      </w:r>
      <w:r>
        <w:t>в</w:t>
      </w:r>
      <w:r>
        <w:rPr>
          <w:spacing w:val="61"/>
        </w:rPr>
        <w:t xml:space="preserve"> </w:t>
      </w:r>
      <w:r>
        <w:t>построении</w:t>
      </w:r>
      <w:r>
        <w:rPr>
          <w:spacing w:val="1"/>
        </w:rPr>
        <w:t xml:space="preserve"> </w:t>
      </w:r>
      <w:r>
        <w:t>предметно-пространственной</w:t>
      </w:r>
      <w:r>
        <w:rPr>
          <w:spacing w:val="-1"/>
        </w:rPr>
        <w:t xml:space="preserve"> </w:t>
      </w:r>
      <w:r>
        <w:t>среды</w:t>
      </w:r>
      <w:r>
        <w:rPr>
          <w:spacing w:val="1"/>
        </w:rPr>
        <w:t xml:space="preserve"> </w:t>
      </w:r>
      <w:r>
        <w:t>жизнедеятельности человека;</w:t>
      </w:r>
    </w:p>
    <w:p w:rsidR="00FD7184" w:rsidRDefault="00C97642">
      <w:pPr>
        <w:pStyle w:val="a3"/>
        <w:ind w:right="550"/>
      </w:pPr>
      <w:r>
        <w:t>рассуждать о влиянии предметно-пространственной среды на чувства, установки и</w:t>
      </w:r>
      <w:r>
        <w:rPr>
          <w:spacing w:val="1"/>
        </w:rPr>
        <w:t xml:space="preserve"> </w:t>
      </w:r>
      <w:r>
        <w:t>поведение</w:t>
      </w:r>
      <w:r>
        <w:rPr>
          <w:spacing w:val="-2"/>
        </w:rPr>
        <w:t xml:space="preserve"> </w:t>
      </w:r>
      <w:r>
        <w:t>человека;</w:t>
      </w:r>
    </w:p>
    <w:p w:rsidR="00FD7184" w:rsidRDefault="00C97642">
      <w:pPr>
        <w:pStyle w:val="a3"/>
        <w:ind w:right="549"/>
      </w:pPr>
      <w:r>
        <w:t>рассуждать о том, как предметно-пространственная среда организует деятельность</w:t>
      </w:r>
      <w:r>
        <w:rPr>
          <w:spacing w:val="1"/>
        </w:rPr>
        <w:t xml:space="preserve"> </w:t>
      </w:r>
      <w:r>
        <w:t>человека</w:t>
      </w:r>
      <w:r>
        <w:rPr>
          <w:spacing w:val="-2"/>
        </w:rPr>
        <w:t xml:space="preserve"> </w:t>
      </w:r>
      <w:r>
        <w:t>и представления о самом</w:t>
      </w:r>
      <w:r>
        <w:rPr>
          <w:spacing w:val="-1"/>
        </w:rPr>
        <w:t xml:space="preserve"> </w:t>
      </w:r>
      <w:r>
        <w:t>себе;</w:t>
      </w:r>
    </w:p>
    <w:p w:rsidR="00FD7184" w:rsidRDefault="00C97642">
      <w:pPr>
        <w:pStyle w:val="a3"/>
        <w:ind w:right="550"/>
      </w:pPr>
      <w:r>
        <w:t>объяснять      ценность      сохранения      культурного      наследия,      выраженного</w:t>
      </w:r>
      <w:r>
        <w:rPr>
          <w:spacing w:val="1"/>
        </w:rPr>
        <w:t xml:space="preserve"> </w:t>
      </w:r>
      <w:r>
        <w:t>в</w:t>
      </w:r>
      <w:r>
        <w:rPr>
          <w:spacing w:val="-2"/>
        </w:rPr>
        <w:t xml:space="preserve"> </w:t>
      </w:r>
      <w:r>
        <w:t>архитектуре, предметах</w:t>
      </w:r>
      <w:r>
        <w:rPr>
          <w:spacing w:val="2"/>
        </w:rPr>
        <w:t xml:space="preserve"> </w:t>
      </w:r>
      <w:r>
        <w:t>труда</w:t>
      </w:r>
      <w:r>
        <w:rPr>
          <w:spacing w:val="-2"/>
        </w:rPr>
        <w:t xml:space="preserve"> </w:t>
      </w:r>
      <w:r>
        <w:t>и быта разных</w:t>
      </w:r>
      <w:r>
        <w:rPr>
          <w:spacing w:val="1"/>
        </w:rPr>
        <w:t xml:space="preserve"> </w:t>
      </w:r>
      <w:r>
        <w:t>эпох.</w:t>
      </w:r>
    </w:p>
    <w:p w:rsidR="00FD7184" w:rsidRDefault="00C97642" w:rsidP="00E60E1C">
      <w:pPr>
        <w:pStyle w:val="a4"/>
        <w:numPr>
          <w:ilvl w:val="0"/>
          <w:numId w:val="16"/>
        </w:numPr>
        <w:tabs>
          <w:tab w:val="left" w:pos="1190"/>
        </w:tabs>
        <w:spacing w:before="61"/>
        <w:rPr>
          <w:sz w:val="24"/>
        </w:rPr>
      </w:pPr>
      <w:r>
        <w:rPr>
          <w:sz w:val="24"/>
        </w:rPr>
        <w:t>Графический</w:t>
      </w:r>
      <w:r>
        <w:rPr>
          <w:spacing w:val="-4"/>
          <w:sz w:val="24"/>
        </w:rPr>
        <w:t xml:space="preserve"> </w:t>
      </w:r>
      <w:r>
        <w:rPr>
          <w:sz w:val="24"/>
        </w:rPr>
        <w:t>дизайн:</w:t>
      </w:r>
    </w:p>
    <w:p w:rsidR="00FD7184" w:rsidRDefault="00C97642">
      <w:pPr>
        <w:pStyle w:val="a3"/>
        <w:ind w:right="549"/>
        <w:jc w:val="left"/>
      </w:pPr>
      <w:r>
        <w:t>объяснять</w:t>
      </w:r>
      <w:r>
        <w:rPr>
          <w:spacing w:val="24"/>
        </w:rPr>
        <w:t xml:space="preserve"> </w:t>
      </w:r>
      <w:r>
        <w:t>понятие</w:t>
      </w:r>
      <w:r>
        <w:rPr>
          <w:spacing w:val="25"/>
        </w:rPr>
        <w:t xml:space="preserve"> </w:t>
      </w:r>
      <w:r>
        <w:t>формальной</w:t>
      </w:r>
      <w:r>
        <w:rPr>
          <w:spacing w:val="27"/>
        </w:rPr>
        <w:t xml:space="preserve"> </w:t>
      </w:r>
      <w:r>
        <w:t>композиции</w:t>
      </w:r>
      <w:r>
        <w:rPr>
          <w:spacing w:val="25"/>
        </w:rPr>
        <w:t xml:space="preserve"> </w:t>
      </w:r>
      <w:r>
        <w:t>и</w:t>
      </w:r>
      <w:r>
        <w:rPr>
          <w:spacing w:val="27"/>
        </w:rPr>
        <w:t xml:space="preserve"> </w:t>
      </w:r>
      <w:r>
        <w:t>её</w:t>
      </w:r>
      <w:r>
        <w:rPr>
          <w:spacing w:val="25"/>
        </w:rPr>
        <w:t xml:space="preserve"> </w:t>
      </w:r>
      <w:r>
        <w:t>значение</w:t>
      </w:r>
      <w:r>
        <w:rPr>
          <w:spacing w:val="25"/>
        </w:rPr>
        <w:t xml:space="preserve"> </w:t>
      </w:r>
      <w:r>
        <w:t>как</w:t>
      </w:r>
      <w:r>
        <w:rPr>
          <w:spacing w:val="24"/>
        </w:rPr>
        <w:t xml:space="preserve"> </w:t>
      </w:r>
      <w:r>
        <w:t>основы</w:t>
      </w:r>
      <w:r>
        <w:rPr>
          <w:spacing w:val="25"/>
        </w:rPr>
        <w:t xml:space="preserve"> </w:t>
      </w:r>
      <w:r>
        <w:t>языка</w:t>
      </w:r>
      <w:r>
        <w:rPr>
          <w:spacing w:val="-57"/>
        </w:rPr>
        <w:t xml:space="preserve"> </w:t>
      </w:r>
      <w:r>
        <w:t>конструктивных</w:t>
      </w:r>
      <w:r>
        <w:rPr>
          <w:spacing w:val="-2"/>
        </w:rPr>
        <w:t xml:space="preserve"> </w:t>
      </w:r>
      <w:r>
        <w:t>искусств;</w:t>
      </w:r>
    </w:p>
    <w:p w:rsidR="00FD7184" w:rsidRDefault="00C97642">
      <w:pPr>
        <w:pStyle w:val="a3"/>
        <w:ind w:left="93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2"/>
        </w:rPr>
        <w:t xml:space="preserve"> </w:t>
      </w:r>
      <w:r>
        <w:t>к</w:t>
      </w:r>
      <w:r>
        <w:rPr>
          <w:spacing w:val="-2"/>
        </w:rPr>
        <w:t xml:space="preserve"> </w:t>
      </w:r>
      <w:r>
        <w:t>композиции;</w:t>
      </w:r>
    </w:p>
    <w:p w:rsidR="00FD7184" w:rsidRDefault="00C97642">
      <w:pPr>
        <w:pStyle w:val="a3"/>
        <w:spacing w:before="1"/>
        <w:ind w:left="930" w:right="605" w:firstLine="0"/>
        <w:jc w:val="left"/>
      </w:pPr>
      <w:r>
        <w:t>уметь</w:t>
      </w:r>
      <w:r>
        <w:rPr>
          <w:spacing w:val="4"/>
        </w:rPr>
        <w:t xml:space="preserve"> </w:t>
      </w:r>
      <w:r>
        <w:t>перечислять</w:t>
      </w:r>
      <w:r>
        <w:rPr>
          <w:spacing w:val="4"/>
        </w:rPr>
        <w:t xml:space="preserve"> </w:t>
      </w:r>
      <w:r>
        <w:t>и</w:t>
      </w:r>
      <w:r>
        <w:rPr>
          <w:spacing w:val="4"/>
        </w:rPr>
        <w:t xml:space="preserve"> </w:t>
      </w:r>
      <w:r>
        <w:t>объяснять</w:t>
      </w:r>
      <w:r>
        <w:rPr>
          <w:spacing w:val="4"/>
        </w:rPr>
        <w:t xml:space="preserve"> </w:t>
      </w:r>
      <w:r>
        <w:t>основные</w:t>
      </w:r>
      <w:r>
        <w:rPr>
          <w:spacing w:val="2"/>
        </w:rPr>
        <w:t xml:space="preserve"> </w:t>
      </w:r>
      <w:r>
        <w:t>типы</w:t>
      </w:r>
      <w:r>
        <w:rPr>
          <w:spacing w:val="1"/>
        </w:rPr>
        <w:t xml:space="preserve"> </w:t>
      </w:r>
      <w:r>
        <w:t>формальной</w:t>
      </w:r>
      <w:r>
        <w:rPr>
          <w:spacing w:val="4"/>
        </w:rPr>
        <w:t xml:space="preserve"> </w:t>
      </w:r>
      <w:r>
        <w:t>композиции;</w:t>
      </w:r>
      <w:r>
        <w:rPr>
          <w:spacing w:val="1"/>
        </w:rPr>
        <w:t xml:space="preserve"> </w:t>
      </w:r>
      <w:r>
        <w:t>составлять</w:t>
      </w:r>
      <w:r>
        <w:rPr>
          <w:spacing w:val="55"/>
        </w:rPr>
        <w:t xml:space="preserve"> </w:t>
      </w:r>
      <w:r>
        <w:t>различные</w:t>
      </w:r>
      <w:r>
        <w:rPr>
          <w:spacing w:val="52"/>
        </w:rPr>
        <w:t xml:space="preserve"> </w:t>
      </w:r>
      <w:r>
        <w:t>формальные</w:t>
      </w:r>
      <w:r>
        <w:rPr>
          <w:spacing w:val="52"/>
        </w:rPr>
        <w:t xml:space="preserve"> </w:t>
      </w:r>
      <w:r>
        <w:t>композиции</w:t>
      </w:r>
      <w:r>
        <w:rPr>
          <w:spacing w:val="55"/>
        </w:rPr>
        <w:t xml:space="preserve"> </w:t>
      </w:r>
      <w:r>
        <w:t>на</w:t>
      </w:r>
      <w:r>
        <w:rPr>
          <w:spacing w:val="53"/>
        </w:rPr>
        <w:t xml:space="preserve"> </w:t>
      </w:r>
      <w:r>
        <w:t>плоскости</w:t>
      </w:r>
      <w:r>
        <w:rPr>
          <w:spacing w:val="55"/>
        </w:rPr>
        <w:t xml:space="preserve"> </w:t>
      </w:r>
      <w:r>
        <w:t>в</w:t>
      </w:r>
      <w:r>
        <w:rPr>
          <w:spacing w:val="51"/>
        </w:rPr>
        <w:t xml:space="preserve"> </w:t>
      </w:r>
      <w:r>
        <w:t>зависимости</w:t>
      </w:r>
    </w:p>
    <w:p w:rsidR="00FD7184" w:rsidRDefault="00C97642">
      <w:pPr>
        <w:pStyle w:val="a3"/>
        <w:ind w:left="282" w:firstLine="0"/>
        <w:jc w:val="left"/>
      </w:pPr>
      <w:r>
        <w:t>от</w:t>
      </w:r>
      <w:r>
        <w:rPr>
          <w:spacing w:val="-4"/>
        </w:rPr>
        <w:t xml:space="preserve"> </w:t>
      </w:r>
      <w:r>
        <w:t>поставленных</w:t>
      </w:r>
      <w:r>
        <w:rPr>
          <w:spacing w:val="-2"/>
        </w:rPr>
        <w:t xml:space="preserve"> </w:t>
      </w:r>
      <w:r>
        <w:t>задач;</w:t>
      </w:r>
    </w:p>
    <w:p w:rsidR="00FD7184" w:rsidRDefault="00C97642">
      <w:pPr>
        <w:pStyle w:val="a3"/>
        <w:tabs>
          <w:tab w:val="left" w:pos="2100"/>
          <w:tab w:val="left" w:pos="2702"/>
          <w:tab w:val="left" w:pos="4102"/>
          <w:tab w:val="left" w:pos="5519"/>
          <w:tab w:val="left" w:pos="6989"/>
          <w:tab w:val="left" w:pos="7778"/>
        </w:tabs>
        <w:ind w:right="555"/>
        <w:jc w:val="left"/>
      </w:pPr>
      <w:r>
        <w:t>выделять</w:t>
      </w:r>
      <w:r>
        <w:tab/>
        <w:t>при</w:t>
      </w:r>
      <w:r>
        <w:tab/>
        <w:t>творческом</w:t>
      </w:r>
      <w:r>
        <w:tab/>
        <w:t>построении</w:t>
      </w:r>
      <w:r>
        <w:tab/>
        <w:t>композиции</w:t>
      </w:r>
      <w:r>
        <w:tab/>
        <w:t>листа</w:t>
      </w:r>
      <w:r>
        <w:tab/>
      </w:r>
      <w:r>
        <w:rPr>
          <w:spacing w:val="-1"/>
        </w:rPr>
        <w:t>композиционную</w:t>
      </w:r>
      <w:r>
        <w:rPr>
          <w:spacing w:val="-57"/>
        </w:rPr>
        <w:t xml:space="preserve"> </w:t>
      </w:r>
      <w:r>
        <w:t>доминанту;</w:t>
      </w:r>
    </w:p>
    <w:p w:rsidR="00FD7184" w:rsidRDefault="00C97642">
      <w:pPr>
        <w:pStyle w:val="a3"/>
        <w:ind w:left="930" w:right="1163" w:firstLine="0"/>
        <w:jc w:val="left"/>
      </w:pPr>
      <w:r>
        <w:t>составлять формальные композиции на выражение в них движения и статики;</w:t>
      </w:r>
      <w:r>
        <w:rPr>
          <w:spacing w:val="-58"/>
        </w:rPr>
        <w:t xml:space="preserve"> </w:t>
      </w:r>
      <w:r>
        <w:t>осваивать навыки вариативности в ритмической организации листа;</w:t>
      </w:r>
      <w:r>
        <w:rPr>
          <w:spacing w:val="1"/>
        </w:rPr>
        <w:t xml:space="preserve"> </w:t>
      </w:r>
      <w:r>
        <w:t>объяснять</w:t>
      </w:r>
      <w:r>
        <w:rPr>
          <w:spacing w:val="-1"/>
        </w:rPr>
        <w:t xml:space="preserve"> </w:t>
      </w:r>
      <w:r>
        <w:t>роль цвета</w:t>
      </w:r>
      <w:r>
        <w:rPr>
          <w:spacing w:val="-2"/>
        </w:rPr>
        <w:t xml:space="preserve"> </w:t>
      </w:r>
      <w:r>
        <w:t>в</w:t>
      </w:r>
      <w:r>
        <w:rPr>
          <w:spacing w:val="-1"/>
        </w:rPr>
        <w:t xml:space="preserve"> </w:t>
      </w:r>
      <w:r>
        <w:t>конструктивных</w:t>
      </w:r>
      <w:r>
        <w:rPr>
          <w:spacing w:val="-1"/>
        </w:rPr>
        <w:t xml:space="preserve"> </w:t>
      </w:r>
      <w:r>
        <w:t>искусствах;</w:t>
      </w:r>
    </w:p>
    <w:p w:rsidR="00FD7184" w:rsidRDefault="00C97642">
      <w:pPr>
        <w:pStyle w:val="a3"/>
        <w:ind w:right="547"/>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FD7184" w:rsidRDefault="00C97642">
      <w:pPr>
        <w:pStyle w:val="a3"/>
        <w:ind w:left="930" w:firstLine="0"/>
      </w:pPr>
      <w:r>
        <w:t>объяснять</w:t>
      </w:r>
      <w:r>
        <w:rPr>
          <w:spacing w:val="-5"/>
        </w:rPr>
        <w:t xml:space="preserve"> </w:t>
      </w:r>
      <w:r>
        <w:t>выражение</w:t>
      </w:r>
      <w:r>
        <w:rPr>
          <w:spacing w:val="-2"/>
        </w:rPr>
        <w:t xml:space="preserve"> </w:t>
      </w:r>
      <w:r>
        <w:t>«цветовой</w:t>
      </w:r>
      <w:r>
        <w:rPr>
          <w:spacing w:val="-4"/>
        </w:rPr>
        <w:t xml:space="preserve"> </w:t>
      </w:r>
      <w:r>
        <w:t>образ»;</w:t>
      </w:r>
    </w:p>
    <w:p w:rsidR="00FD7184" w:rsidRDefault="00C97642">
      <w:pPr>
        <w:pStyle w:val="a3"/>
        <w:ind w:right="556"/>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объединённые</w:t>
      </w:r>
      <w:r>
        <w:rPr>
          <w:spacing w:val="-3"/>
        </w:rPr>
        <w:t xml:space="preserve"> </w:t>
      </w:r>
      <w:r>
        <w:t>одним</w:t>
      </w:r>
      <w:r>
        <w:rPr>
          <w:spacing w:val="-1"/>
        </w:rPr>
        <w:t xml:space="preserve"> </w:t>
      </w:r>
      <w:r>
        <w:t>стилем;</w:t>
      </w:r>
    </w:p>
    <w:p w:rsidR="00FD7184" w:rsidRDefault="00C97642">
      <w:pPr>
        <w:pStyle w:val="a3"/>
        <w:ind w:right="554"/>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объединённых</w:t>
      </w:r>
      <w:r>
        <w:rPr>
          <w:spacing w:val="1"/>
        </w:rPr>
        <w:t xml:space="preserve"> </w:t>
      </w:r>
      <w:r>
        <w:t>общим</w:t>
      </w:r>
      <w:r>
        <w:rPr>
          <w:spacing w:val="-2"/>
        </w:rPr>
        <w:t xml:space="preserve"> </w:t>
      </w:r>
      <w:r>
        <w:t>стилем, отвечающий</w:t>
      </w:r>
      <w:r>
        <w:rPr>
          <w:spacing w:val="-2"/>
        </w:rPr>
        <w:t xml:space="preserve"> </w:t>
      </w:r>
      <w:r>
        <w:t>законам</w:t>
      </w:r>
      <w:r>
        <w:rPr>
          <w:spacing w:val="-5"/>
        </w:rPr>
        <w:t xml:space="preserve"> </w:t>
      </w:r>
      <w:r>
        <w:t>художественной</w:t>
      </w:r>
      <w:r>
        <w:rPr>
          <w:spacing w:val="-2"/>
        </w:rPr>
        <w:t xml:space="preserve"> </w:t>
      </w:r>
      <w:r>
        <w:t>композиции;</w:t>
      </w:r>
    </w:p>
    <w:p w:rsidR="00FD7184" w:rsidRDefault="00C97642">
      <w:pPr>
        <w:pStyle w:val="a3"/>
        <w:spacing w:before="1"/>
        <w:ind w:right="553"/>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1"/>
        </w:rPr>
        <w:t xml:space="preserve"> </w:t>
      </w:r>
      <w:r>
        <w:t>шрифтовой композиции</w:t>
      </w:r>
      <w:r>
        <w:rPr>
          <w:spacing w:val="-1"/>
        </w:rPr>
        <w:t xml:space="preserve"> </w:t>
      </w:r>
      <w:r>
        <w:t>(буквицы);</w:t>
      </w:r>
    </w:p>
    <w:p w:rsidR="00FD7184" w:rsidRDefault="00C97642">
      <w:pPr>
        <w:pStyle w:val="a3"/>
        <w:ind w:right="551"/>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61"/>
        </w:rPr>
        <w:t xml:space="preserve"> </w:t>
      </w:r>
      <w:r>
        <w:t>элементов</w:t>
      </w:r>
      <w:r>
        <w:rPr>
          <w:spacing w:val="1"/>
        </w:rPr>
        <w:t xml:space="preserve"> </w:t>
      </w:r>
      <w:r>
        <w:t>графической</w:t>
      </w:r>
      <w:r>
        <w:rPr>
          <w:spacing w:val="-1"/>
        </w:rPr>
        <w:t xml:space="preserve"> </w:t>
      </w:r>
      <w:r>
        <w:t>композиции;</w:t>
      </w:r>
    </w:p>
    <w:p w:rsidR="00FD7184" w:rsidRDefault="00C97642">
      <w:pPr>
        <w:pStyle w:val="a3"/>
        <w:ind w:right="555"/>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57"/>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1"/>
        </w:rPr>
        <w:t xml:space="preserve"> </w:t>
      </w:r>
      <w:r>
        <w:t>разработки</w:t>
      </w:r>
      <w:r>
        <w:rPr>
          <w:spacing w:val="-1"/>
        </w:rPr>
        <w:t xml:space="preserve"> </w:t>
      </w:r>
      <w:r>
        <w:t>логотипа</w:t>
      </w:r>
      <w:r>
        <w:rPr>
          <w:spacing w:val="-1"/>
        </w:rPr>
        <w:t xml:space="preserve"> </w:t>
      </w:r>
      <w:r>
        <w:t>на</w:t>
      </w:r>
      <w:r>
        <w:rPr>
          <w:spacing w:val="-4"/>
        </w:rPr>
        <w:t xml:space="preserve"> </w:t>
      </w:r>
      <w:r>
        <w:t>выбранную тему;</w:t>
      </w:r>
    </w:p>
    <w:p w:rsidR="00FD7184" w:rsidRDefault="00C97642">
      <w:pPr>
        <w:pStyle w:val="a3"/>
        <w:ind w:right="552"/>
      </w:pPr>
      <w:r>
        <w:t>приобрести</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57"/>
        </w:rPr>
        <w:t xml:space="preserve"> </w:t>
      </w:r>
      <w:r>
        <w:t>открытки</w:t>
      </w:r>
      <w:r>
        <w:rPr>
          <w:spacing w:val="-1"/>
        </w:rPr>
        <w:t xml:space="preserve"> </w:t>
      </w:r>
      <w:r>
        <w:t>или рекламы</w:t>
      </w:r>
      <w:r>
        <w:rPr>
          <w:spacing w:val="-1"/>
        </w:rPr>
        <w:t xml:space="preserve"> </w:t>
      </w:r>
      <w:r>
        <w:t>на</w:t>
      </w:r>
      <w:r>
        <w:rPr>
          <w:spacing w:val="-1"/>
        </w:rPr>
        <w:t xml:space="preserve"> </w:t>
      </w:r>
      <w:r>
        <w:t>основе</w:t>
      </w:r>
      <w:r>
        <w:rPr>
          <w:spacing w:val="-2"/>
        </w:rPr>
        <w:t xml:space="preserve"> </w:t>
      </w:r>
      <w:r>
        <w:t>соединения</w:t>
      </w:r>
      <w:r>
        <w:rPr>
          <w:spacing w:val="-1"/>
        </w:rPr>
        <w:t xml:space="preserve"> </w:t>
      </w:r>
      <w:r>
        <w:t>текста</w:t>
      </w:r>
      <w:r>
        <w:rPr>
          <w:spacing w:val="-1"/>
        </w:rPr>
        <w:t xml:space="preserve"> </w:t>
      </w:r>
      <w:r>
        <w:t>и изображения;</w:t>
      </w:r>
    </w:p>
    <w:p w:rsidR="00FD7184" w:rsidRDefault="00C97642">
      <w:pPr>
        <w:pStyle w:val="a3"/>
        <w:ind w:right="549"/>
      </w:pPr>
      <w:r>
        <w:t>иметь представление об искусстве конструирования книги, дизайне журнала, иметь</w:t>
      </w:r>
      <w:r>
        <w:rPr>
          <w:spacing w:val="-57"/>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1"/>
        </w:rPr>
        <w:t xml:space="preserve"> </w:t>
      </w:r>
      <w:r>
        <w:t>построения</w:t>
      </w:r>
      <w:r>
        <w:rPr>
          <w:spacing w:val="1"/>
        </w:rPr>
        <w:t xml:space="preserve"> </w:t>
      </w:r>
      <w:r>
        <w:t>книжного</w:t>
      </w:r>
      <w:r>
        <w:rPr>
          <w:spacing w:val="1"/>
        </w:rPr>
        <w:t xml:space="preserve"> </w:t>
      </w:r>
      <w:r>
        <w:t>и</w:t>
      </w:r>
      <w:r>
        <w:rPr>
          <w:spacing w:val="61"/>
        </w:rPr>
        <w:t xml:space="preserve"> </w:t>
      </w:r>
      <w:r>
        <w:t>журнального</w:t>
      </w:r>
      <w:r>
        <w:rPr>
          <w:spacing w:val="1"/>
        </w:rPr>
        <w:t xml:space="preserve"> </w:t>
      </w:r>
      <w:r>
        <w:lastRenderedPageBreak/>
        <w:t>разворотов</w:t>
      </w:r>
      <w:r>
        <w:rPr>
          <w:spacing w:val="-2"/>
        </w:rPr>
        <w:t xml:space="preserve"> </w:t>
      </w:r>
      <w:r>
        <w:t>в</w:t>
      </w:r>
      <w:r>
        <w:rPr>
          <w:spacing w:val="-1"/>
        </w:rPr>
        <w:t xml:space="preserve"> </w:t>
      </w:r>
      <w:r>
        <w:t>качестве</w:t>
      </w:r>
      <w:r>
        <w:rPr>
          <w:spacing w:val="-1"/>
        </w:rPr>
        <w:t xml:space="preserve"> </w:t>
      </w:r>
      <w:r>
        <w:t>графических</w:t>
      </w:r>
      <w:r>
        <w:rPr>
          <w:spacing w:val="-1"/>
        </w:rPr>
        <w:t xml:space="preserve"> </w:t>
      </w:r>
      <w:r>
        <w:t>композиций.</w:t>
      </w:r>
    </w:p>
    <w:p w:rsidR="00FD7184" w:rsidRDefault="00C97642" w:rsidP="00E60E1C">
      <w:pPr>
        <w:pStyle w:val="a4"/>
        <w:numPr>
          <w:ilvl w:val="0"/>
          <w:numId w:val="15"/>
        </w:numPr>
        <w:tabs>
          <w:tab w:val="left" w:pos="1190"/>
        </w:tabs>
        <w:ind w:hanging="261"/>
        <w:jc w:val="both"/>
        <w:rPr>
          <w:sz w:val="24"/>
        </w:rPr>
      </w:pPr>
      <w:r>
        <w:rPr>
          <w:sz w:val="24"/>
        </w:rPr>
        <w:t>Социальное</w:t>
      </w:r>
      <w:r>
        <w:rPr>
          <w:spacing w:val="-4"/>
          <w:sz w:val="24"/>
        </w:rPr>
        <w:t xml:space="preserve"> </w:t>
      </w:r>
      <w:r>
        <w:rPr>
          <w:sz w:val="24"/>
        </w:rPr>
        <w:t>значение</w:t>
      </w:r>
      <w:r>
        <w:rPr>
          <w:spacing w:val="-4"/>
          <w:sz w:val="24"/>
        </w:rPr>
        <w:t xml:space="preserve"> </w:t>
      </w:r>
      <w:r>
        <w:rPr>
          <w:sz w:val="24"/>
        </w:rPr>
        <w:t>дизайна</w:t>
      </w:r>
      <w:r>
        <w:rPr>
          <w:spacing w:val="-4"/>
          <w:sz w:val="24"/>
        </w:rPr>
        <w:t xml:space="preserve"> </w:t>
      </w:r>
      <w:r>
        <w:rPr>
          <w:sz w:val="24"/>
        </w:rPr>
        <w:t>и</w:t>
      </w:r>
      <w:r>
        <w:rPr>
          <w:spacing w:val="-3"/>
          <w:sz w:val="24"/>
        </w:rPr>
        <w:t xml:space="preserve"> </w:t>
      </w:r>
      <w:r>
        <w:rPr>
          <w:sz w:val="24"/>
        </w:rPr>
        <w:t>архитектуры</w:t>
      </w:r>
      <w:r>
        <w:rPr>
          <w:spacing w:val="-2"/>
          <w:sz w:val="24"/>
        </w:rPr>
        <w:t xml:space="preserve"> </w:t>
      </w:r>
      <w:r>
        <w:rPr>
          <w:sz w:val="24"/>
        </w:rPr>
        <w:t>как</w:t>
      </w:r>
      <w:r>
        <w:rPr>
          <w:spacing w:val="-3"/>
          <w:sz w:val="24"/>
        </w:rPr>
        <w:t xml:space="preserve"> </w:t>
      </w:r>
      <w:r>
        <w:rPr>
          <w:sz w:val="24"/>
        </w:rPr>
        <w:t>среды</w:t>
      </w:r>
      <w:r>
        <w:rPr>
          <w:spacing w:val="-3"/>
          <w:sz w:val="24"/>
        </w:rPr>
        <w:t xml:space="preserve"> </w:t>
      </w:r>
      <w:r>
        <w:rPr>
          <w:sz w:val="24"/>
        </w:rPr>
        <w:t>жизни</w:t>
      </w:r>
      <w:r>
        <w:rPr>
          <w:spacing w:val="-3"/>
          <w:sz w:val="24"/>
        </w:rPr>
        <w:t xml:space="preserve"> </w:t>
      </w:r>
      <w:r>
        <w:rPr>
          <w:sz w:val="24"/>
        </w:rPr>
        <w:t>человека:</w:t>
      </w:r>
    </w:p>
    <w:p w:rsidR="00FD7184" w:rsidRDefault="00C97642">
      <w:pPr>
        <w:pStyle w:val="a3"/>
        <w:ind w:right="552"/>
      </w:pPr>
      <w:r>
        <w:t>иметь</w:t>
      </w:r>
      <w:r>
        <w:rPr>
          <w:spacing w:val="1"/>
        </w:rPr>
        <w:t xml:space="preserve"> </w:t>
      </w:r>
      <w:r>
        <w:t>опыт</w:t>
      </w:r>
      <w:r>
        <w:rPr>
          <w:spacing w:val="1"/>
        </w:rPr>
        <w:t xml:space="preserve"> </w:t>
      </w:r>
      <w:r>
        <w:t>построения</w:t>
      </w:r>
      <w:r>
        <w:rPr>
          <w:spacing w:val="1"/>
        </w:rPr>
        <w:t xml:space="preserve"> </w:t>
      </w:r>
      <w:r>
        <w:t>объёмно-пространственной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1"/>
        </w:rPr>
        <w:t xml:space="preserve"> </w:t>
      </w:r>
      <w:r>
        <w:t>пространства</w:t>
      </w:r>
      <w:r>
        <w:rPr>
          <w:spacing w:val="-2"/>
        </w:rPr>
        <w:t xml:space="preserve"> </w:t>
      </w:r>
      <w:r>
        <w:t>в</w:t>
      </w:r>
      <w:r>
        <w:rPr>
          <w:spacing w:val="-1"/>
        </w:rPr>
        <w:t xml:space="preserve"> </w:t>
      </w:r>
      <w:r>
        <w:t>реальной</w:t>
      </w:r>
      <w:r>
        <w:rPr>
          <w:spacing w:val="4"/>
        </w:rPr>
        <w:t xml:space="preserve"> </w:t>
      </w:r>
      <w:r>
        <w:t>жизни;</w:t>
      </w:r>
    </w:p>
    <w:p w:rsidR="00FD7184" w:rsidRDefault="00C97642">
      <w:pPr>
        <w:pStyle w:val="a3"/>
        <w:ind w:right="549"/>
      </w:pPr>
      <w:r>
        <w:t xml:space="preserve">выполнять    </w:t>
      </w:r>
      <w:r>
        <w:rPr>
          <w:spacing w:val="1"/>
        </w:rPr>
        <w:t xml:space="preserve"> </w:t>
      </w:r>
      <w:r>
        <w:t>построение      макета      пространственно-объёмной      композиции</w:t>
      </w:r>
      <w:r>
        <w:rPr>
          <w:spacing w:val="1"/>
        </w:rPr>
        <w:t xml:space="preserve"> </w:t>
      </w:r>
      <w:r>
        <w:t>по</w:t>
      </w:r>
      <w:r>
        <w:rPr>
          <w:spacing w:val="-1"/>
        </w:rPr>
        <w:t xml:space="preserve"> </w:t>
      </w:r>
      <w:r>
        <w:t>его</w:t>
      </w:r>
      <w:r>
        <w:rPr>
          <w:spacing w:val="-1"/>
        </w:rPr>
        <w:t xml:space="preserve"> </w:t>
      </w:r>
      <w:r>
        <w:t>чертежу;</w:t>
      </w:r>
    </w:p>
    <w:p w:rsidR="00FD7184" w:rsidRDefault="00C97642">
      <w:pPr>
        <w:pStyle w:val="a3"/>
        <w:spacing w:before="1"/>
        <w:ind w:right="553"/>
      </w:pPr>
      <w:r>
        <w:t>выявлять структуру различных типов зданий и характеризовать влияние объёмов 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организацию</w:t>
      </w:r>
      <w:r>
        <w:rPr>
          <w:spacing w:val="1"/>
        </w:rPr>
        <w:t xml:space="preserve"> </w:t>
      </w:r>
      <w:r>
        <w:t>жизнедеятельности</w:t>
      </w:r>
      <w:r>
        <w:rPr>
          <w:spacing w:val="1"/>
        </w:rPr>
        <w:t xml:space="preserve"> </w:t>
      </w:r>
      <w:r>
        <w:t>людей;</w:t>
      </w:r>
    </w:p>
    <w:p w:rsidR="00FD7184" w:rsidRDefault="00C97642">
      <w:pPr>
        <w:pStyle w:val="a3"/>
        <w:ind w:right="554"/>
      </w:pPr>
      <w:r>
        <w:t>знать о роли строительного материала в эволюции архитектурных конструкций и</w:t>
      </w:r>
      <w:r>
        <w:rPr>
          <w:spacing w:val="1"/>
        </w:rPr>
        <w:t xml:space="preserve"> </w:t>
      </w:r>
      <w:r>
        <w:t>изменении</w:t>
      </w:r>
      <w:r>
        <w:rPr>
          <w:spacing w:val="-1"/>
        </w:rPr>
        <w:t xml:space="preserve"> </w:t>
      </w:r>
      <w:r>
        <w:t>облика</w:t>
      </w:r>
      <w:r>
        <w:rPr>
          <w:spacing w:val="-1"/>
        </w:rPr>
        <w:t xml:space="preserve"> </w:t>
      </w:r>
      <w:r>
        <w:t>архитектурных</w:t>
      </w:r>
      <w:r>
        <w:rPr>
          <w:spacing w:val="1"/>
        </w:rPr>
        <w:t xml:space="preserve"> </w:t>
      </w:r>
      <w:r>
        <w:t>сооружений;</w:t>
      </w:r>
    </w:p>
    <w:p w:rsidR="00FD7184" w:rsidRDefault="00C97642">
      <w:pPr>
        <w:pStyle w:val="a3"/>
        <w:ind w:right="544"/>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61"/>
        </w:rPr>
        <w:t xml:space="preserve"> </w:t>
      </w:r>
      <w:r>
        <w:t>мировоззренческие</w:t>
      </w:r>
      <w:r>
        <w:rPr>
          <w:spacing w:val="-57"/>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3"/>
        </w:rPr>
        <w:t xml:space="preserve"> </w:t>
      </w:r>
      <w:r>
        <w:t>и жизнедеятельности людей;</w:t>
      </w:r>
    </w:p>
    <w:p w:rsidR="00FD7184" w:rsidRDefault="00C97642">
      <w:pPr>
        <w:pStyle w:val="a3"/>
        <w:tabs>
          <w:tab w:val="left" w:pos="2325"/>
          <w:tab w:val="left" w:pos="3815"/>
          <w:tab w:val="left" w:pos="4738"/>
          <w:tab w:val="left" w:pos="6046"/>
          <w:tab w:val="left" w:pos="8171"/>
        </w:tabs>
        <w:ind w:right="553"/>
      </w:pPr>
      <w:r>
        <w:t>иметь</w:t>
      </w:r>
      <w:r>
        <w:tab/>
        <w:t>знания</w:t>
      </w:r>
      <w:r>
        <w:tab/>
        <w:t>и</w:t>
      </w:r>
      <w:r>
        <w:tab/>
        <w:t>опыт</w:t>
      </w:r>
      <w:r>
        <w:tab/>
        <w:t>изображения</w:t>
      </w:r>
      <w:r>
        <w:tab/>
      </w:r>
      <w:r>
        <w:rPr>
          <w:spacing w:val="-1"/>
        </w:rPr>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w:t>
      </w:r>
      <w:r>
        <w:rPr>
          <w:spacing w:val="1"/>
        </w:rPr>
        <w:t xml:space="preserve"> </w:t>
      </w:r>
      <w:r>
        <w:t>зданий, храмовой</w:t>
      </w:r>
      <w:r>
        <w:rPr>
          <w:spacing w:val="1"/>
        </w:rPr>
        <w:t xml:space="preserve"> </w:t>
      </w:r>
      <w:r>
        <w:t>архитектуре и</w:t>
      </w:r>
      <w:r>
        <w:rPr>
          <w:spacing w:val="1"/>
        </w:rPr>
        <w:t xml:space="preserve"> </w:t>
      </w:r>
      <w:r>
        <w:t>частном</w:t>
      </w:r>
      <w:r>
        <w:rPr>
          <w:spacing w:val="1"/>
        </w:rPr>
        <w:t xml:space="preserve"> </w:t>
      </w:r>
      <w:r>
        <w:t>строительстве,</w:t>
      </w:r>
      <w:r>
        <w:rPr>
          <w:spacing w:val="1"/>
        </w:rPr>
        <w:t xml:space="preserve"> </w:t>
      </w:r>
      <w:r>
        <w:t>в</w:t>
      </w:r>
      <w:r>
        <w:rPr>
          <w:spacing w:val="1"/>
        </w:rPr>
        <w:t xml:space="preserve"> </w:t>
      </w:r>
      <w:r>
        <w:t>организации</w:t>
      </w:r>
      <w:r>
        <w:rPr>
          <w:spacing w:val="1"/>
        </w:rPr>
        <w:t xml:space="preserve"> </w:t>
      </w:r>
      <w:r>
        <w:t>городской среды;</w:t>
      </w:r>
    </w:p>
    <w:p w:rsidR="00FD7184" w:rsidRDefault="00C97642">
      <w:pPr>
        <w:pStyle w:val="a3"/>
        <w:ind w:right="552"/>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 времени, современный уровень развития технологий и материалов, рассуждать</w:t>
      </w:r>
      <w:r>
        <w:rPr>
          <w:spacing w:val="-57"/>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60"/>
        </w:rPr>
        <w:t xml:space="preserve"> </w:t>
      </w:r>
      <w:r>
        <w:t>и</w:t>
      </w:r>
      <w:r>
        <w:rPr>
          <w:spacing w:val="1"/>
        </w:rPr>
        <w:t xml:space="preserve"> </w:t>
      </w:r>
      <w:r>
        <w:t>поисках</w:t>
      </w:r>
      <w:r>
        <w:rPr>
          <w:spacing w:val="2"/>
        </w:rPr>
        <w:t xml:space="preserve"> </w:t>
      </w:r>
      <w:r>
        <w:t>путей их</w:t>
      </w:r>
      <w:r>
        <w:rPr>
          <w:spacing w:val="2"/>
        </w:rPr>
        <w:t xml:space="preserve"> </w:t>
      </w:r>
      <w:r>
        <w:t>преодоления;</w:t>
      </w:r>
    </w:p>
    <w:p w:rsidR="00FD7184" w:rsidRDefault="00C97642">
      <w:pPr>
        <w:pStyle w:val="a3"/>
        <w:spacing w:before="61"/>
        <w:ind w:right="552"/>
      </w:pPr>
      <w:r>
        <w:t>знать о значении сохранения исторического облика города для современной жизни,</w:t>
      </w:r>
      <w:r>
        <w:rPr>
          <w:spacing w:val="-57"/>
        </w:rPr>
        <w:t xml:space="preserve"> </w:t>
      </w:r>
      <w:r>
        <w:t>сохранения архитектурного наследия как важнейшего фактора исторической памяти и</w:t>
      </w:r>
      <w:r>
        <w:rPr>
          <w:spacing w:val="1"/>
        </w:rPr>
        <w:t xml:space="preserve"> </w:t>
      </w:r>
      <w:r>
        <w:t>понимания</w:t>
      </w:r>
      <w:r>
        <w:rPr>
          <w:spacing w:val="-1"/>
        </w:rPr>
        <w:t xml:space="preserve"> </w:t>
      </w:r>
      <w:r>
        <w:t>своей идентичности;</w:t>
      </w:r>
    </w:p>
    <w:p w:rsidR="00FD7184" w:rsidRDefault="00C97642">
      <w:pPr>
        <w:pStyle w:val="a3"/>
        <w:ind w:right="545"/>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1"/>
        </w:rPr>
        <w:t xml:space="preserve"> </w:t>
      </w:r>
      <w:r>
        <w:t>города</w:t>
      </w:r>
      <w:r>
        <w:rPr>
          <w:spacing w:val="-2"/>
        </w:rPr>
        <w:t xml:space="preserve"> </w:t>
      </w:r>
      <w:r>
        <w:t>как способ организации</w:t>
      </w:r>
      <w:r>
        <w:rPr>
          <w:spacing w:val="-1"/>
        </w:rPr>
        <w:t xml:space="preserve"> </w:t>
      </w:r>
      <w:r>
        <w:t>образа</w:t>
      </w:r>
      <w:r>
        <w:rPr>
          <w:spacing w:val="-1"/>
        </w:rPr>
        <w:t xml:space="preserve"> </w:t>
      </w:r>
      <w:r>
        <w:t>жизни</w:t>
      </w:r>
      <w:r>
        <w:rPr>
          <w:spacing w:val="-2"/>
        </w:rPr>
        <w:t xml:space="preserve"> </w:t>
      </w:r>
      <w:r>
        <w:t>людей;</w:t>
      </w:r>
    </w:p>
    <w:p w:rsidR="00FD7184" w:rsidRDefault="00C97642">
      <w:pPr>
        <w:pStyle w:val="a3"/>
        <w:spacing w:before="1"/>
        <w:ind w:right="554"/>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2"/>
        </w:rPr>
        <w:t xml:space="preserve"> </w:t>
      </w:r>
      <w:r>
        <w:t>пространства</w:t>
      </w:r>
      <w:r>
        <w:rPr>
          <w:spacing w:val="-2"/>
        </w:rPr>
        <w:t xml:space="preserve"> </w:t>
      </w:r>
      <w:r>
        <w:t>в</w:t>
      </w:r>
      <w:r>
        <w:rPr>
          <w:spacing w:val="-2"/>
        </w:rPr>
        <w:t xml:space="preserve"> </w:t>
      </w:r>
      <w:r>
        <w:t>виде</w:t>
      </w:r>
      <w:r>
        <w:rPr>
          <w:spacing w:val="-1"/>
        </w:rPr>
        <w:t xml:space="preserve"> </w:t>
      </w:r>
      <w:r>
        <w:t>макетной</w:t>
      </w:r>
      <w:r>
        <w:rPr>
          <w:spacing w:val="-1"/>
        </w:rPr>
        <w:t xml:space="preserve"> </w:t>
      </w:r>
      <w:r>
        <w:t>или</w:t>
      </w:r>
      <w:r>
        <w:rPr>
          <w:spacing w:val="-2"/>
        </w:rPr>
        <w:t xml:space="preserve"> </w:t>
      </w:r>
      <w:r>
        <w:t>графической</w:t>
      </w:r>
      <w:r>
        <w:rPr>
          <w:spacing w:val="-1"/>
        </w:rPr>
        <w:t xml:space="preserve"> </w:t>
      </w:r>
      <w:r>
        <w:t>схемы;</w:t>
      </w:r>
    </w:p>
    <w:p w:rsidR="00FD7184" w:rsidRDefault="00C97642">
      <w:pPr>
        <w:pStyle w:val="a3"/>
        <w:ind w:right="549"/>
      </w:pPr>
      <w:r>
        <w:t>характеризовать эстетическое и экологическое взаимное сосуществование природы</w:t>
      </w:r>
      <w:r>
        <w:rPr>
          <w:spacing w:val="-57"/>
        </w:rPr>
        <w:t xml:space="preserve"> </w:t>
      </w:r>
      <w:r>
        <w:t>и архитектуры, иметь представление о традициях ландшафтно-парковой архитектуры и</w:t>
      </w:r>
      <w:r>
        <w:rPr>
          <w:spacing w:val="1"/>
        </w:rPr>
        <w:t xml:space="preserve"> </w:t>
      </w:r>
      <w:r>
        <w:t>школах</w:t>
      </w:r>
      <w:r>
        <w:rPr>
          <w:spacing w:val="1"/>
        </w:rPr>
        <w:t xml:space="preserve"> </w:t>
      </w:r>
      <w:r>
        <w:t>ландшафтного</w:t>
      </w:r>
      <w:r>
        <w:rPr>
          <w:spacing w:val="-3"/>
        </w:rPr>
        <w:t xml:space="preserve"> </w:t>
      </w:r>
      <w:r>
        <w:t>дизайна;</w:t>
      </w:r>
    </w:p>
    <w:p w:rsidR="00FD7184" w:rsidRDefault="00C97642">
      <w:pPr>
        <w:pStyle w:val="a3"/>
        <w:ind w:right="558"/>
      </w:pPr>
      <w:r>
        <w:t>объяснять роль малой архитектуры и архитектурного дизайна в установке связи</w:t>
      </w:r>
      <w:r>
        <w:rPr>
          <w:spacing w:val="1"/>
        </w:rPr>
        <w:t xml:space="preserve"> </w:t>
      </w:r>
      <w:r>
        <w:t>между</w:t>
      </w:r>
      <w:r>
        <w:rPr>
          <w:spacing w:val="-6"/>
        </w:rPr>
        <w:t xml:space="preserve"> </w:t>
      </w:r>
      <w:r>
        <w:t>человеком</w:t>
      </w:r>
      <w:r>
        <w:rPr>
          <w:spacing w:val="-2"/>
        </w:rPr>
        <w:t xml:space="preserve"> </w:t>
      </w:r>
      <w:r>
        <w:t>и</w:t>
      </w:r>
      <w:r>
        <w:rPr>
          <w:spacing w:val="-1"/>
        </w:rPr>
        <w:t xml:space="preserve"> </w:t>
      </w:r>
      <w:r>
        <w:t>архитектурой,</w:t>
      </w:r>
      <w:r>
        <w:rPr>
          <w:spacing w:val="1"/>
        </w:rPr>
        <w:t xml:space="preserve"> </w:t>
      </w:r>
      <w:r>
        <w:t>в</w:t>
      </w:r>
      <w:r>
        <w:rPr>
          <w:spacing w:val="3"/>
        </w:rPr>
        <w:t xml:space="preserve"> </w:t>
      </w:r>
      <w:r>
        <w:t>«проживании»</w:t>
      </w:r>
      <w:r>
        <w:rPr>
          <w:spacing w:val="-8"/>
        </w:rPr>
        <w:t xml:space="preserve"> </w:t>
      </w:r>
      <w:r>
        <w:t>городского</w:t>
      </w:r>
      <w:r>
        <w:rPr>
          <w:spacing w:val="-2"/>
        </w:rPr>
        <w:t xml:space="preserve"> </w:t>
      </w:r>
      <w:r>
        <w:t>пространства;</w:t>
      </w:r>
    </w:p>
    <w:p w:rsidR="00FD7184" w:rsidRDefault="00C97642">
      <w:pPr>
        <w:pStyle w:val="a3"/>
        <w:ind w:right="551"/>
      </w:pPr>
      <w:r>
        <w:t>иметь</w:t>
      </w:r>
      <w:r>
        <w:rPr>
          <w:spacing w:val="61"/>
        </w:rPr>
        <w:t xml:space="preserve"> </w:t>
      </w:r>
      <w:r>
        <w:t>представление   о   задачах   соотношения   функционального   и   образного</w:t>
      </w:r>
      <w:r>
        <w:rPr>
          <w:spacing w:val="-57"/>
        </w:rPr>
        <w:t xml:space="preserve"> </w:t>
      </w:r>
      <w:r>
        <w:t xml:space="preserve">в  </w:t>
      </w:r>
      <w:r>
        <w:rPr>
          <w:spacing w:val="1"/>
        </w:rPr>
        <w:t xml:space="preserve"> </w:t>
      </w:r>
      <w:r>
        <w:t xml:space="preserve">построении  </w:t>
      </w:r>
      <w:r>
        <w:rPr>
          <w:spacing w:val="1"/>
        </w:rPr>
        <w:t xml:space="preserve"> </w:t>
      </w:r>
      <w:r>
        <w:t>формы    предметов,    создаваемых    людьми,    видеть    образ    времени</w:t>
      </w:r>
      <w:r>
        <w:rPr>
          <w:spacing w:val="-57"/>
        </w:rPr>
        <w:t xml:space="preserve"> </w:t>
      </w:r>
      <w:r>
        <w:t>и</w:t>
      </w:r>
      <w:r>
        <w:rPr>
          <w:spacing w:val="-1"/>
        </w:rPr>
        <w:t xml:space="preserve"> </w:t>
      </w:r>
      <w:r>
        <w:t>характер жизнедеятельности</w:t>
      </w:r>
      <w:r>
        <w:rPr>
          <w:spacing w:val="-1"/>
        </w:rPr>
        <w:t xml:space="preserve"> </w:t>
      </w:r>
      <w:r>
        <w:t>человека</w:t>
      </w:r>
      <w:r>
        <w:rPr>
          <w:spacing w:val="-1"/>
        </w:rPr>
        <w:t xml:space="preserve"> </w:t>
      </w:r>
      <w:r>
        <w:t>в</w:t>
      </w:r>
      <w:r>
        <w:rPr>
          <w:spacing w:val="-1"/>
        </w:rPr>
        <w:t xml:space="preserve"> </w:t>
      </w:r>
      <w:r>
        <w:t>предметах</w:t>
      </w:r>
      <w:r>
        <w:rPr>
          <w:spacing w:val="1"/>
        </w:rPr>
        <w:t xml:space="preserve"> </w:t>
      </w:r>
      <w:r>
        <w:t>его</w:t>
      </w:r>
      <w:r>
        <w:rPr>
          <w:spacing w:val="-1"/>
        </w:rPr>
        <w:t xml:space="preserve"> </w:t>
      </w:r>
      <w:r>
        <w:t>быта;</w:t>
      </w:r>
    </w:p>
    <w:p w:rsidR="00FD7184" w:rsidRDefault="00C97642">
      <w:pPr>
        <w:pStyle w:val="a3"/>
        <w:ind w:right="553"/>
      </w:pP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58"/>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1"/>
        </w:rPr>
        <w:t xml:space="preserve"> </w:t>
      </w:r>
      <w:r>
        <w:t>архитектуры</w:t>
      </w:r>
      <w:r>
        <w:rPr>
          <w:spacing w:val="1"/>
        </w:rPr>
        <w:t xml:space="preserve"> </w:t>
      </w:r>
      <w:r>
        <w:t>и дизайна;</w:t>
      </w:r>
    </w:p>
    <w:p w:rsidR="00FD7184" w:rsidRDefault="00C97642">
      <w:pPr>
        <w:pStyle w:val="a3"/>
        <w:spacing w:before="1"/>
        <w:ind w:right="551"/>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2"/>
        </w:rPr>
        <w:t xml:space="preserve"> </w:t>
      </w:r>
      <w:r>
        <w:t>задач</w:t>
      </w:r>
      <w:r>
        <w:rPr>
          <w:spacing w:val="-1"/>
        </w:rPr>
        <w:t xml:space="preserve"> </w:t>
      </w:r>
      <w:r>
        <w:t>жизнедеятельности человека;</w:t>
      </w:r>
    </w:p>
    <w:p w:rsidR="00FD7184" w:rsidRDefault="00C97642">
      <w:pPr>
        <w:pStyle w:val="a3"/>
        <w:ind w:right="554"/>
      </w:pPr>
      <w:r>
        <w:t>объяснять, как в одежде проявляются характер человека, его ценностные позиции и</w:t>
      </w:r>
      <w:r>
        <w:rPr>
          <w:spacing w:val="-57"/>
        </w:rPr>
        <w:t xml:space="preserve"> </w:t>
      </w:r>
      <w:r>
        <w:t>конкретные</w:t>
      </w:r>
      <w:r>
        <w:rPr>
          <w:spacing w:val="-3"/>
        </w:rPr>
        <w:t xml:space="preserve"> </w:t>
      </w:r>
      <w:r>
        <w:t>намерения действий,</w:t>
      </w:r>
      <w:r>
        <w:rPr>
          <w:spacing w:val="-1"/>
        </w:rPr>
        <w:t xml:space="preserve"> </w:t>
      </w:r>
      <w:r>
        <w:t>объяснять,</w:t>
      </w:r>
      <w:r>
        <w:rPr>
          <w:spacing w:val="-1"/>
        </w:rPr>
        <w:t xml:space="preserve"> </w:t>
      </w:r>
      <w:r>
        <w:t>что такое</w:t>
      </w:r>
      <w:r>
        <w:rPr>
          <w:spacing w:val="-2"/>
        </w:rPr>
        <w:t xml:space="preserve"> </w:t>
      </w:r>
      <w:r>
        <w:t>стиль в</w:t>
      </w:r>
      <w:r>
        <w:rPr>
          <w:spacing w:val="-2"/>
        </w:rPr>
        <w:t xml:space="preserve"> </w:t>
      </w:r>
      <w:r>
        <w:t>одежде;</w:t>
      </w:r>
    </w:p>
    <w:p w:rsidR="00FD7184" w:rsidRDefault="00C97642">
      <w:pPr>
        <w:pStyle w:val="a3"/>
        <w:ind w:right="544"/>
      </w:pPr>
      <w:r>
        <w:t>иметь представление об истории костюма в истории разных эпох, характеризовать</w:t>
      </w:r>
      <w:r>
        <w:rPr>
          <w:spacing w:val="1"/>
        </w:rPr>
        <w:t xml:space="preserve"> </w:t>
      </w:r>
      <w:r>
        <w:t>понятие</w:t>
      </w:r>
      <w:r>
        <w:rPr>
          <w:spacing w:val="-2"/>
        </w:rPr>
        <w:t xml:space="preserve"> </w:t>
      </w:r>
      <w:r>
        <w:t>моды в</w:t>
      </w:r>
      <w:r>
        <w:rPr>
          <w:spacing w:val="-1"/>
        </w:rPr>
        <w:t xml:space="preserve"> </w:t>
      </w:r>
      <w:r>
        <w:t>одежде;</w:t>
      </w:r>
    </w:p>
    <w:p w:rsidR="00FD7184" w:rsidRDefault="00C97642">
      <w:pPr>
        <w:pStyle w:val="a3"/>
        <w:ind w:right="553"/>
      </w:pPr>
      <w:r>
        <w:t>объяснять, как в одежде проявляются социальный статус человека, его ценностные</w:t>
      </w:r>
      <w:r>
        <w:rPr>
          <w:spacing w:val="1"/>
        </w:rPr>
        <w:t xml:space="preserve"> </w:t>
      </w:r>
      <w:r>
        <w:t>ориентации,</w:t>
      </w:r>
      <w:r>
        <w:rPr>
          <w:spacing w:val="-1"/>
        </w:rPr>
        <w:t xml:space="preserve"> </w:t>
      </w:r>
      <w:r>
        <w:t>мировоззренческие</w:t>
      </w:r>
      <w:r>
        <w:rPr>
          <w:spacing w:val="-1"/>
        </w:rPr>
        <w:t xml:space="preserve"> </w:t>
      </w:r>
      <w:r>
        <w:t>идеалы</w:t>
      </w:r>
      <w:r>
        <w:rPr>
          <w:spacing w:val="-2"/>
        </w:rPr>
        <w:t xml:space="preserve"> </w:t>
      </w:r>
      <w:r>
        <w:t>и характер</w:t>
      </w:r>
      <w:r>
        <w:rPr>
          <w:spacing w:val="-1"/>
        </w:rPr>
        <w:t xml:space="preserve"> </w:t>
      </w:r>
      <w:r>
        <w:t>деятельности;</w:t>
      </w:r>
    </w:p>
    <w:p w:rsidR="00FD7184" w:rsidRDefault="00C97642">
      <w:pPr>
        <w:pStyle w:val="a3"/>
        <w:ind w:right="560"/>
      </w:pPr>
      <w:r>
        <w:t>иметь представление о конструкции костюма и применении законов композиции 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rsidR="00FD7184" w:rsidRDefault="00C97642">
      <w:pPr>
        <w:pStyle w:val="a3"/>
        <w:ind w:right="552"/>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 особенности современной одежды с традиционными функциями одежды</w:t>
      </w:r>
      <w:r>
        <w:rPr>
          <w:spacing w:val="-57"/>
        </w:rPr>
        <w:t xml:space="preserve"> </w:t>
      </w:r>
      <w:r>
        <w:t>прошлых эпох;</w:t>
      </w:r>
    </w:p>
    <w:p w:rsidR="00FD7184" w:rsidRDefault="00C97642">
      <w:pPr>
        <w:pStyle w:val="a3"/>
        <w:ind w:right="548"/>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молодёжной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lastRenderedPageBreak/>
        <w:t>задач</w:t>
      </w:r>
      <w:r>
        <w:rPr>
          <w:spacing w:val="-2"/>
        </w:rPr>
        <w:t xml:space="preserve"> </w:t>
      </w:r>
      <w:r>
        <w:t>(спортивной, праздничной,</w:t>
      </w:r>
      <w:r>
        <w:rPr>
          <w:spacing w:val="-3"/>
        </w:rPr>
        <w:t xml:space="preserve"> </w:t>
      </w:r>
      <w:r>
        <w:t>повседневной</w:t>
      </w:r>
      <w:r>
        <w:rPr>
          <w:spacing w:val="-1"/>
        </w:rPr>
        <w:t xml:space="preserve"> </w:t>
      </w:r>
      <w:r>
        <w:t>и других);</w:t>
      </w:r>
    </w:p>
    <w:p w:rsidR="00FD7184" w:rsidRDefault="00C97642">
      <w:pPr>
        <w:pStyle w:val="a3"/>
        <w:ind w:right="548"/>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 эскизов для макияжа театральных образов и опыт бытового макияжа, определять</w:t>
      </w:r>
      <w:r>
        <w:rPr>
          <w:spacing w:val="-57"/>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1"/>
        </w:rPr>
        <w:t xml:space="preserve"> </w:t>
      </w:r>
      <w:r>
        <w:t>в</w:t>
      </w:r>
      <w:r>
        <w:rPr>
          <w:spacing w:val="1"/>
        </w:rPr>
        <w:t xml:space="preserve"> </w:t>
      </w:r>
      <w:r>
        <w:t>повседневном</w:t>
      </w:r>
      <w:r>
        <w:rPr>
          <w:spacing w:val="-2"/>
        </w:rPr>
        <w:t xml:space="preserve"> </w:t>
      </w:r>
      <w:r>
        <w:t>быту.</w:t>
      </w:r>
    </w:p>
    <w:p w:rsidR="00FD7184" w:rsidRDefault="00C97642">
      <w:pPr>
        <w:pStyle w:val="a3"/>
        <w:spacing w:before="1"/>
        <w:ind w:right="553"/>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8"/>
        </w:rPr>
        <w:t xml:space="preserve"> </w:t>
      </w:r>
      <w:r>
        <w:t>(вариативный):</w:t>
      </w:r>
    </w:p>
    <w:p w:rsidR="00FD7184" w:rsidRDefault="00C97642">
      <w:pPr>
        <w:pStyle w:val="a3"/>
        <w:ind w:right="548"/>
      </w:pPr>
      <w:r>
        <w:t xml:space="preserve">знать  </w:t>
      </w:r>
      <w:r>
        <w:rPr>
          <w:spacing w:val="1"/>
        </w:rPr>
        <w:t xml:space="preserve"> </w:t>
      </w:r>
      <w:r>
        <w:t>о    синтетической    природе    –    коллективности    творческого    процесса</w:t>
      </w:r>
      <w:r>
        <w:rPr>
          <w:spacing w:val="-57"/>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1"/>
        </w:rPr>
        <w:t xml:space="preserve"> </w:t>
      </w:r>
      <w:r>
        <w:t>художественного</w:t>
      </w:r>
      <w:r>
        <w:rPr>
          <w:spacing w:val="-1"/>
        </w:rPr>
        <w:t xml:space="preserve"> </w:t>
      </w:r>
      <w:r>
        <w:t>творчества;</w:t>
      </w:r>
    </w:p>
    <w:p w:rsidR="00FD7184" w:rsidRDefault="00C97642">
      <w:pPr>
        <w:pStyle w:val="a3"/>
        <w:ind w:left="929" w:right="552" w:firstLine="0"/>
      </w:pPr>
      <w:r>
        <w:t>понимать и характеризовать роль визуального образа в синтетических искусствах;</w:t>
      </w:r>
      <w:r>
        <w:rPr>
          <w:spacing w:val="1"/>
        </w:rPr>
        <w:t xml:space="preserve"> </w:t>
      </w:r>
      <w:r>
        <w:t>иметь</w:t>
      </w:r>
      <w:r>
        <w:rPr>
          <w:spacing w:val="43"/>
        </w:rPr>
        <w:t xml:space="preserve"> </w:t>
      </w:r>
      <w:r>
        <w:t>представление</w:t>
      </w:r>
      <w:r>
        <w:rPr>
          <w:spacing w:val="41"/>
        </w:rPr>
        <w:t xml:space="preserve"> </w:t>
      </w:r>
      <w:r>
        <w:t>о</w:t>
      </w:r>
      <w:r>
        <w:rPr>
          <w:spacing w:val="42"/>
        </w:rPr>
        <w:t xml:space="preserve"> </w:t>
      </w:r>
      <w:r>
        <w:t>влиянии</w:t>
      </w:r>
      <w:r>
        <w:rPr>
          <w:spacing w:val="43"/>
        </w:rPr>
        <w:t xml:space="preserve"> </w:t>
      </w:r>
      <w:r>
        <w:t>развития</w:t>
      </w:r>
      <w:r>
        <w:rPr>
          <w:spacing w:val="43"/>
        </w:rPr>
        <w:t xml:space="preserve"> </w:t>
      </w:r>
      <w:r>
        <w:t>технологий</w:t>
      </w:r>
      <w:r>
        <w:rPr>
          <w:spacing w:val="43"/>
        </w:rPr>
        <w:t xml:space="preserve"> </w:t>
      </w:r>
      <w:r>
        <w:t>на</w:t>
      </w:r>
      <w:r>
        <w:rPr>
          <w:spacing w:val="41"/>
        </w:rPr>
        <w:t xml:space="preserve"> </w:t>
      </w:r>
      <w:r>
        <w:t>появление</w:t>
      </w:r>
      <w:r>
        <w:rPr>
          <w:spacing w:val="39"/>
        </w:rPr>
        <w:t xml:space="preserve"> </w:t>
      </w:r>
      <w:r>
        <w:t>новых</w:t>
      </w:r>
      <w:r>
        <w:rPr>
          <w:spacing w:val="44"/>
        </w:rPr>
        <w:t xml:space="preserve"> </w:t>
      </w:r>
      <w:r>
        <w:t>видов</w:t>
      </w:r>
    </w:p>
    <w:p w:rsidR="00FD7184" w:rsidRDefault="00C97642">
      <w:pPr>
        <w:pStyle w:val="a3"/>
        <w:ind w:left="221" w:right="553" w:firstLine="0"/>
      </w:pP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FD7184" w:rsidRDefault="00C97642" w:rsidP="00E60E1C">
      <w:pPr>
        <w:pStyle w:val="a4"/>
        <w:numPr>
          <w:ilvl w:val="0"/>
          <w:numId w:val="15"/>
        </w:numPr>
        <w:tabs>
          <w:tab w:val="left" w:pos="1310"/>
        </w:tabs>
        <w:ind w:left="1309" w:hanging="381"/>
        <w:rPr>
          <w:sz w:val="24"/>
        </w:rPr>
      </w:pPr>
      <w:r>
        <w:rPr>
          <w:sz w:val="24"/>
        </w:rPr>
        <w:t>Художник</w:t>
      </w:r>
      <w:r>
        <w:rPr>
          <w:spacing w:val="-3"/>
          <w:sz w:val="24"/>
        </w:rPr>
        <w:t xml:space="preserve"> </w:t>
      </w:r>
      <w:r>
        <w:rPr>
          <w:sz w:val="24"/>
        </w:rPr>
        <w:t>и</w:t>
      </w:r>
      <w:r>
        <w:rPr>
          <w:spacing w:val="-4"/>
          <w:sz w:val="24"/>
        </w:rPr>
        <w:t xml:space="preserve"> </w:t>
      </w:r>
      <w:r>
        <w:rPr>
          <w:sz w:val="24"/>
        </w:rPr>
        <w:t>искусство театра:</w:t>
      </w:r>
    </w:p>
    <w:p w:rsidR="00FD7184" w:rsidRDefault="00C97642">
      <w:pPr>
        <w:pStyle w:val="a3"/>
        <w:jc w:val="left"/>
      </w:pPr>
      <w:r>
        <w:t>иметь</w:t>
      </w:r>
      <w:r>
        <w:rPr>
          <w:spacing w:val="44"/>
        </w:rPr>
        <w:t xml:space="preserve"> </w:t>
      </w:r>
      <w:r>
        <w:t>представление</w:t>
      </w:r>
      <w:r>
        <w:rPr>
          <w:spacing w:val="40"/>
        </w:rPr>
        <w:t xml:space="preserve"> </w:t>
      </w:r>
      <w:r>
        <w:t>об</w:t>
      </w:r>
      <w:r>
        <w:rPr>
          <w:spacing w:val="43"/>
        </w:rPr>
        <w:t xml:space="preserve"> </w:t>
      </w:r>
      <w:r>
        <w:t>истории</w:t>
      </w:r>
      <w:r>
        <w:rPr>
          <w:spacing w:val="44"/>
        </w:rPr>
        <w:t xml:space="preserve"> </w:t>
      </w:r>
      <w:r>
        <w:t>развития</w:t>
      </w:r>
      <w:r>
        <w:rPr>
          <w:spacing w:val="40"/>
        </w:rPr>
        <w:t xml:space="preserve"> </w:t>
      </w:r>
      <w:r>
        <w:t>театра</w:t>
      </w:r>
      <w:r>
        <w:rPr>
          <w:spacing w:val="42"/>
        </w:rPr>
        <w:t xml:space="preserve"> </w:t>
      </w:r>
      <w:r>
        <w:t>и</w:t>
      </w:r>
      <w:r>
        <w:rPr>
          <w:spacing w:val="44"/>
        </w:rPr>
        <w:t xml:space="preserve"> </w:t>
      </w:r>
      <w:r>
        <w:t>жанровом</w:t>
      </w:r>
      <w:r>
        <w:rPr>
          <w:spacing w:val="42"/>
        </w:rPr>
        <w:t xml:space="preserve"> </w:t>
      </w:r>
      <w:r>
        <w:t>многообразии</w:t>
      </w:r>
      <w:r>
        <w:rPr>
          <w:spacing w:val="-57"/>
        </w:rPr>
        <w:t xml:space="preserve"> </w:t>
      </w:r>
      <w:r>
        <w:t>театральных</w:t>
      </w:r>
      <w:r>
        <w:rPr>
          <w:spacing w:val="-2"/>
        </w:rPr>
        <w:t xml:space="preserve"> </w:t>
      </w:r>
      <w:r>
        <w:t>представлений;</w:t>
      </w:r>
    </w:p>
    <w:p w:rsidR="00FD7184" w:rsidRDefault="00C97642">
      <w:pPr>
        <w:pStyle w:val="a3"/>
        <w:jc w:val="left"/>
      </w:pPr>
      <w:r>
        <w:t>знать</w:t>
      </w:r>
      <w:r>
        <w:rPr>
          <w:spacing w:val="7"/>
        </w:rPr>
        <w:t xml:space="preserve"> </w:t>
      </w:r>
      <w:r>
        <w:t>о</w:t>
      </w:r>
      <w:r>
        <w:rPr>
          <w:spacing w:val="6"/>
        </w:rPr>
        <w:t xml:space="preserve"> </w:t>
      </w:r>
      <w:r>
        <w:t>роли</w:t>
      </w:r>
      <w:r>
        <w:rPr>
          <w:spacing w:val="7"/>
        </w:rPr>
        <w:t xml:space="preserve"> </w:t>
      </w:r>
      <w:r>
        <w:t>художника</w:t>
      </w:r>
      <w:r>
        <w:rPr>
          <w:spacing w:val="5"/>
        </w:rPr>
        <w:t xml:space="preserve"> </w:t>
      </w:r>
      <w:r>
        <w:t>и</w:t>
      </w:r>
      <w:r>
        <w:rPr>
          <w:spacing w:val="7"/>
        </w:rPr>
        <w:t xml:space="preserve"> </w:t>
      </w:r>
      <w:r>
        <w:t>видах</w:t>
      </w:r>
      <w:r>
        <w:rPr>
          <w:spacing w:val="8"/>
        </w:rPr>
        <w:t xml:space="preserve"> </w:t>
      </w:r>
      <w:r>
        <w:t>профессиональной</w:t>
      </w:r>
      <w:r>
        <w:rPr>
          <w:spacing w:val="5"/>
        </w:rPr>
        <w:t xml:space="preserve"> </w:t>
      </w:r>
      <w:r>
        <w:t>художнической</w:t>
      </w:r>
      <w:r>
        <w:rPr>
          <w:spacing w:val="7"/>
        </w:rPr>
        <w:t xml:space="preserve"> </w:t>
      </w:r>
      <w:r>
        <w:t>деятельности</w:t>
      </w:r>
      <w:r>
        <w:rPr>
          <w:spacing w:val="6"/>
        </w:rPr>
        <w:t xml:space="preserve"> </w:t>
      </w:r>
      <w:r>
        <w:t>в</w:t>
      </w:r>
      <w:r>
        <w:rPr>
          <w:spacing w:val="-57"/>
        </w:rPr>
        <w:t xml:space="preserve"> </w:t>
      </w:r>
      <w:r>
        <w:t>современном</w:t>
      </w:r>
      <w:r>
        <w:rPr>
          <w:spacing w:val="-2"/>
        </w:rPr>
        <w:t xml:space="preserve"> </w:t>
      </w:r>
      <w:r>
        <w:t>театре;</w:t>
      </w:r>
    </w:p>
    <w:p w:rsidR="00FD7184" w:rsidRDefault="00C97642">
      <w:pPr>
        <w:pStyle w:val="a3"/>
        <w:spacing w:before="61"/>
        <w:ind w:right="547"/>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w:t>
      </w:r>
      <w:r>
        <w:rPr>
          <w:spacing w:val="1"/>
        </w:rPr>
        <w:t xml:space="preserve"> </w:t>
      </w:r>
      <w:r>
        <w:t>образа;</w:t>
      </w:r>
    </w:p>
    <w:p w:rsidR="00FD7184" w:rsidRDefault="00C97642">
      <w:pPr>
        <w:pStyle w:val="a3"/>
        <w:ind w:right="547"/>
      </w:pPr>
      <w:r>
        <w:t>понимать различие между бытовым костюмом в жизни и сценическим костюмом</w:t>
      </w:r>
      <w:r>
        <w:rPr>
          <w:spacing w:val="1"/>
        </w:rPr>
        <w:t xml:space="preserve"> </w:t>
      </w:r>
      <w:r>
        <w:t xml:space="preserve">театрального    </w:t>
      </w:r>
      <w:r>
        <w:rPr>
          <w:spacing w:val="41"/>
        </w:rPr>
        <w:t xml:space="preserve"> </w:t>
      </w:r>
      <w:r>
        <w:t xml:space="preserve">персонажа,     </w:t>
      </w:r>
      <w:r>
        <w:rPr>
          <w:spacing w:val="39"/>
        </w:rPr>
        <w:t xml:space="preserve"> </w:t>
      </w:r>
      <w:r>
        <w:t xml:space="preserve">воплощающим     </w:t>
      </w:r>
      <w:r>
        <w:rPr>
          <w:spacing w:val="40"/>
        </w:rPr>
        <w:t xml:space="preserve"> </w:t>
      </w:r>
      <w:r>
        <w:t xml:space="preserve">характер     </w:t>
      </w:r>
      <w:r>
        <w:rPr>
          <w:spacing w:val="40"/>
        </w:rPr>
        <w:t xml:space="preserve"> </w:t>
      </w:r>
      <w:r>
        <w:t xml:space="preserve">героя     </w:t>
      </w:r>
      <w:r>
        <w:rPr>
          <w:spacing w:val="40"/>
        </w:rPr>
        <w:t xml:space="preserve"> </w:t>
      </w:r>
      <w:r>
        <w:t xml:space="preserve">и     </w:t>
      </w:r>
      <w:r>
        <w:rPr>
          <w:spacing w:val="41"/>
        </w:rPr>
        <w:t xml:space="preserve"> </w:t>
      </w:r>
      <w:r>
        <w:t xml:space="preserve">его     </w:t>
      </w:r>
      <w:r>
        <w:rPr>
          <w:spacing w:val="40"/>
        </w:rPr>
        <w:t xml:space="preserve"> </w:t>
      </w:r>
      <w:r>
        <w:t>эпоху</w:t>
      </w:r>
      <w:r>
        <w:rPr>
          <w:spacing w:val="-58"/>
        </w:rPr>
        <w:t xml:space="preserve"> </w:t>
      </w:r>
      <w:r>
        <w:t>в</w:t>
      </w:r>
      <w:r>
        <w:rPr>
          <w:spacing w:val="-2"/>
        </w:rPr>
        <w:t xml:space="preserve"> </w:t>
      </w:r>
      <w:r>
        <w:t>единстве</w:t>
      </w:r>
      <w:r>
        <w:rPr>
          <w:spacing w:val="-2"/>
        </w:rPr>
        <w:t xml:space="preserve"> </w:t>
      </w:r>
      <w:r>
        <w:t>всего</w:t>
      </w:r>
      <w:r>
        <w:rPr>
          <w:spacing w:val="2"/>
        </w:rPr>
        <w:t xml:space="preserve"> </w:t>
      </w:r>
      <w:r>
        <w:t>стилистического образа</w:t>
      </w:r>
      <w:r>
        <w:rPr>
          <w:spacing w:val="-1"/>
        </w:rPr>
        <w:t xml:space="preserve"> </w:t>
      </w:r>
      <w:r>
        <w:t>спектакля;</w:t>
      </w:r>
    </w:p>
    <w:p w:rsidR="00FD7184" w:rsidRDefault="00C97642">
      <w:pPr>
        <w:pStyle w:val="a3"/>
        <w:tabs>
          <w:tab w:val="left" w:pos="2193"/>
          <w:tab w:val="left" w:pos="4352"/>
          <w:tab w:val="left" w:pos="5132"/>
          <w:tab w:val="left" w:pos="6907"/>
          <w:tab w:val="left" w:pos="8514"/>
        </w:tabs>
        <w:spacing w:before="1"/>
        <w:ind w:right="547"/>
      </w:pPr>
      <w:r>
        <w:t>иметь</w:t>
      </w:r>
      <w:r>
        <w:tab/>
        <w:t>представление</w:t>
      </w:r>
      <w:r>
        <w:tab/>
        <w:t>о</w:t>
      </w:r>
      <w:r>
        <w:tab/>
        <w:t>творчестве</w:t>
      </w:r>
      <w:r>
        <w:tab/>
        <w:t>наиболее</w:t>
      </w:r>
      <w:r>
        <w:tab/>
      </w:r>
      <w:r>
        <w:rPr>
          <w:spacing w:val="-1"/>
        </w:rPr>
        <w:t>известных</w:t>
      </w:r>
      <w:r>
        <w:rPr>
          <w:spacing w:val="-58"/>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2"/>
        </w:rPr>
        <w:t xml:space="preserve"> </w:t>
      </w:r>
      <w:r>
        <w:t>в</w:t>
      </w:r>
      <w:r>
        <w:rPr>
          <w:spacing w:val="-3"/>
        </w:rPr>
        <w:t xml:space="preserve"> </w:t>
      </w:r>
      <w:r>
        <w:t>творчестве</w:t>
      </w:r>
      <w:r>
        <w:rPr>
          <w:spacing w:val="-3"/>
        </w:rPr>
        <w:t xml:space="preserve"> </w:t>
      </w:r>
      <w:r>
        <w:t>К. Коровина,</w:t>
      </w:r>
      <w:r>
        <w:rPr>
          <w:spacing w:val="-1"/>
        </w:rPr>
        <w:t xml:space="preserve"> </w:t>
      </w:r>
      <w:r>
        <w:t>И.</w:t>
      </w:r>
      <w:r>
        <w:rPr>
          <w:spacing w:val="-2"/>
        </w:rPr>
        <w:t xml:space="preserve"> </w:t>
      </w:r>
      <w:r>
        <w:t>Билибина,</w:t>
      </w:r>
      <w:r>
        <w:rPr>
          <w:spacing w:val="-1"/>
        </w:rPr>
        <w:t xml:space="preserve"> </w:t>
      </w:r>
      <w:r>
        <w:t>А.</w:t>
      </w:r>
      <w:r>
        <w:rPr>
          <w:spacing w:val="-2"/>
        </w:rPr>
        <w:t xml:space="preserve"> </w:t>
      </w:r>
      <w:r>
        <w:t>Головина</w:t>
      </w:r>
      <w:r>
        <w:rPr>
          <w:spacing w:val="-2"/>
        </w:rPr>
        <w:t xml:space="preserve"> </w:t>
      </w:r>
      <w:r>
        <w:t>и</w:t>
      </w:r>
      <w:r>
        <w:rPr>
          <w:spacing w:val="-4"/>
        </w:rPr>
        <w:t xml:space="preserve"> </w:t>
      </w:r>
      <w:r>
        <w:t>других</w:t>
      </w:r>
      <w:r>
        <w:rPr>
          <w:spacing w:val="-2"/>
        </w:rPr>
        <w:t xml:space="preserve"> </w:t>
      </w:r>
      <w:r>
        <w:t>художников);</w:t>
      </w:r>
    </w:p>
    <w:p w:rsidR="00FD7184" w:rsidRDefault="00C97642">
      <w:pPr>
        <w:pStyle w:val="a3"/>
        <w:ind w:right="551"/>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57"/>
        </w:rPr>
        <w:t xml:space="preserve"> </w:t>
      </w:r>
      <w:r>
        <w:t>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 знания</w:t>
      </w:r>
      <w:r>
        <w:rPr>
          <w:spacing w:val="1"/>
        </w:rPr>
        <w:t xml:space="preserve"> </w:t>
      </w:r>
      <w:r>
        <w:t>при постановке</w:t>
      </w:r>
      <w:r>
        <w:rPr>
          <w:spacing w:val="1"/>
        </w:rPr>
        <w:t xml:space="preserve"> </w:t>
      </w:r>
      <w:r>
        <w:t>школьного</w:t>
      </w:r>
      <w:r>
        <w:rPr>
          <w:spacing w:val="1"/>
        </w:rPr>
        <w:t xml:space="preserve"> </w:t>
      </w:r>
      <w:r>
        <w:t>спектакля;</w:t>
      </w:r>
    </w:p>
    <w:p w:rsidR="00FD7184" w:rsidRDefault="00C97642">
      <w:pPr>
        <w:pStyle w:val="a3"/>
        <w:ind w:right="556"/>
      </w:pPr>
      <w:r>
        <w:t>объяснять ведущую роль художника кукольного спектакля как соавтора режиссёра</w:t>
      </w:r>
      <w:r>
        <w:rPr>
          <w:spacing w:val="1"/>
        </w:rPr>
        <w:t xml:space="preserve"> </w:t>
      </w:r>
      <w:r>
        <w:t>и</w:t>
      </w:r>
      <w:r>
        <w:rPr>
          <w:spacing w:val="-1"/>
        </w:rPr>
        <w:t xml:space="preserve"> </w:t>
      </w:r>
      <w:r>
        <w:t>актёра</w:t>
      </w:r>
      <w:r>
        <w:rPr>
          <w:spacing w:val="-1"/>
        </w:rPr>
        <w:t xml:space="preserve"> </w:t>
      </w:r>
      <w:r>
        <w:t>в</w:t>
      </w:r>
      <w:r>
        <w:rPr>
          <w:spacing w:val="-1"/>
        </w:rPr>
        <w:t xml:space="preserve"> </w:t>
      </w:r>
      <w:r>
        <w:t>процессе</w:t>
      </w:r>
      <w:r>
        <w:rPr>
          <w:spacing w:val="-1"/>
        </w:rPr>
        <w:t xml:space="preserve"> </w:t>
      </w:r>
      <w:r>
        <w:t>создания образа</w:t>
      </w:r>
      <w:r>
        <w:rPr>
          <w:spacing w:val="-1"/>
        </w:rPr>
        <w:t xml:space="preserve"> </w:t>
      </w:r>
      <w:r>
        <w:t>персонажа;</w:t>
      </w:r>
    </w:p>
    <w:p w:rsidR="00FD7184" w:rsidRDefault="00C97642">
      <w:pPr>
        <w:pStyle w:val="a3"/>
        <w:ind w:right="547"/>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w:t>
      </w:r>
      <w:r>
        <w:rPr>
          <w:spacing w:val="1"/>
        </w:rPr>
        <w:t xml:space="preserve"> </w:t>
      </w:r>
      <w:r>
        <w:t>предметов;</w:t>
      </w:r>
    </w:p>
    <w:p w:rsidR="00FD7184" w:rsidRDefault="00C97642">
      <w:pPr>
        <w:pStyle w:val="a3"/>
        <w:ind w:right="549"/>
      </w:pPr>
      <w:r>
        <w:t>понимать необходимость зрительских знаний и умений – обладания зрительской</w:t>
      </w:r>
      <w:r>
        <w:rPr>
          <w:spacing w:val="1"/>
        </w:rPr>
        <w:t xml:space="preserve"> </w:t>
      </w:r>
      <w:r>
        <w:t>культурой для восприятия произведений художественного творчества и понимания их</w:t>
      </w:r>
      <w:r>
        <w:rPr>
          <w:spacing w:val="1"/>
        </w:rPr>
        <w:t xml:space="preserve"> </w:t>
      </w:r>
      <w:r>
        <w:t>значения</w:t>
      </w:r>
      <w:r>
        <w:rPr>
          <w:spacing w:val="-1"/>
        </w:rPr>
        <w:t xml:space="preserve"> </w:t>
      </w:r>
      <w:r>
        <w:t>в</w:t>
      </w:r>
      <w:r>
        <w:rPr>
          <w:spacing w:val="-1"/>
        </w:rPr>
        <w:t xml:space="preserve"> </w:t>
      </w:r>
      <w:r>
        <w:t>интерпретации явлений жизни.</w:t>
      </w:r>
    </w:p>
    <w:p w:rsidR="00FD7184" w:rsidRDefault="00C97642" w:rsidP="00E60E1C">
      <w:pPr>
        <w:pStyle w:val="a4"/>
        <w:numPr>
          <w:ilvl w:val="0"/>
          <w:numId w:val="15"/>
        </w:numPr>
        <w:tabs>
          <w:tab w:val="left" w:pos="1310"/>
        </w:tabs>
        <w:spacing w:before="1"/>
        <w:ind w:left="1309" w:hanging="380"/>
        <w:jc w:val="both"/>
        <w:rPr>
          <w:sz w:val="24"/>
        </w:rPr>
      </w:pPr>
      <w:r>
        <w:rPr>
          <w:sz w:val="24"/>
        </w:rPr>
        <w:t>Художественная</w:t>
      </w:r>
      <w:r>
        <w:rPr>
          <w:spacing w:val="-3"/>
          <w:sz w:val="24"/>
        </w:rPr>
        <w:t xml:space="preserve"> </w:t>
      </w:r>
      <w:r>
        <w:rPr>
          <w:sz w:val="24"/>
        </w:rPr>
        <w:t>фотография:</w:t>
      </w:r>
    </w:p>
    <w:p w:rsidR="00FD7184" w:rsidRDefault="00C97642">
      <w:pPr>
        <w:pStyle w:val="a3"/>
        <w:ind w:right="556"/>
      </w:pPr>
      <w:r>
        <w:t>иметь представление о рождении и истории фотографии, о соотношении прогресса</w:t>
      </w:r>
      <w:r>
        <w:rPr>
          <w:spacing w:val="1"/>
        </w:rPr>
        <w:t xml:space="preserve"> </w:t>
      </w:r>
      <w:r>
        <w:t>технологий</w:t>
      </w:r>
      <w:r>
        <w:rPr>
          <w:spacing w:val="-3"/>
        </w:rPr>
        <w:t xml:space="preserve"> </w:t>
      </w:r>
      <w:r>
        <w:t>и</w:t>
      </w:r>
      <w:r>
        <w:rPr>
          <w:spacing w:val="-1"/>
        </w:rPr>
        <w:t xml:space="preserve"> </w:t>
      </w:r>
      <w:r>
        <w:t>развитии</w:t>
      </w:r>
      <w:r>
        <w:rPr>
          <w:spacing w:val="-3"/>
        </w:rPr>
        <w:t xml:space="preserve"> </w:t>
      </w:r>
      <w:r>
        <w:t>искусства</w:t>
      </w:r>
      <w:r>
        <w:rPr>
          <w:spacing w:val="-2"/>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rsidR="00FD7184" w:rsidRDefault="00C97642">
      <w:pPr>
        <w:pStyle w:val="a3"/>
        <w:ind w:left="930" w:right="546" w:firstLine="0"/>
      </w:pPr>
      <w:r>
        <w:t>уметь объяснять понятия «длительность экспозиции», «выдержка», «диафрагма»;</w:t>
      </w:r>
      <w:r>
        <w:rPr>
          <w:spacing w:val="1"/>
        </w:rPr>
        <w:t xml:space="preserve"> </w:t>
      </w:r>
      <w:r>
        <w:t>иметь</w:t>
      </w:r>
      <w:r>
        <w:rPr>
          <w:spacing w:val="12"/>
        </w:rPr>
        <w:t xml:space="preserve"> </w:t>
      </w:r>
      <w:r>
        <w:t>навыки</w:t>
      </w:r>
      <w:r>
        <w:rPr>
          <w:spacing w:val="10"/>
        </w:rPr>
        <w:t xml:space="preserve"> </w:t>
      </w:r>
      <w:r>
        <w:t>фотографирования</w:t>
      </w:r>
      <w:r>
        <w:rPr>
          <w:spacing w:val="9"/>
        </w:rPr>
        <w:t xml:space="preserve"> </w:t>
      </w:r>
      <w:r>
        <w:t>и</w:t>
      </w:r>
      <w:r>
        <w:rPr>
          <w:spacing w:val="17"/>
        </w:rPr>
        <w:t xml:space="preserve"> </w:t>
      </w:r>
      <w:r>
        <w:t>обработки</w:t>
      </w:r>
      <w:r>
        <w:rPr>
          <w:spacing w:val="10"/>
        </w:rPr>
        <w:t xml:space="preserve"> </w:t>
      </w:r>
      <w:r>
        <w:t>цифровых</w:t>
      </w:r>
      <w:r>
        <w:rPr>
          <w:spacing w:val="11"/>
        </w:rPr>
        <w:t xml:space="preserve"> </w:t>
      </w:r>
      <w:r>
        <w:t>фотографий</w:t>
      </w:r>
    </w:p>
    <w:p w:rsidR="00FD7184" w:rsidRDefault="00C97642">
      <w:pPr>
        <w:pStyle w:val="a3"/>
        <w:ind w:firstLine="0"/>
      </w:pPr>
      <w:r>
        <w:t>с</w:t>
      </w:r>
      <w:r>
        <w:rPr>
          <w:spacing w:val="-5"/>
        </w:rPr>
        <w:t xml:space="preserve"> </w:t>
      </w:r>
      <w:r>
        <w:t>помощью</w:t>
      </w:r>
      <w:r>
        <w:rPr>
          <w:spacing w:val="-4"/>
        </w:rPr>
        <w:t xml:space="preserve"> </w:t>
      </w:r>
      <w:r>
        <w:t>компьютерных</w:t>
      </w:r>
      <w:r>
        <w:rPr>
          <w:spacing w:val="-3"/>
        </w:rPr>
        <w:t xml:space="preserve"> </w:t>
      </w:r>
      <w:r>
        <w:t>графических</w:t>
      </w:r>
      <w:r>
        <w:rPr>
          <w:spacing w:val="-2"/>
        </w:rPr>
        <w:t xml:space="preserve"> </w:t>
      </w:r>
      <w:r>
        <w:t>редакторов;</w:t>
      </w:r>
    </w:p>
    <w:p w:rsidR="00FD7184" w:rsidRDefault="00C97642">
      <w:pPr>
        <w:pStyle w:val="a3"/>
        <w:ind w:right="546"/>
      </w:pPr>
      <w:r>
        <w:t>уметь объяснять значение фотографий «Родиноведения» С.М. Прокудина-Горского</w:t>
      </w:r>
      <w:r>
        <w:rPr>
          <w:spacing w:val="-57"/>
        </w:rPr>
        <w:t xml:space="preserve"> </w:t>
      </w:r>
      <w:r>
        <w:t>для</w:t>
      </w:r>
      <w:r>
        <w:rPr>
          <w:spacing w:val="-1"/>
        </w:rPr>
        <w:t xml:space="preserve"> </w:t>
      </w:r>
      <w:r>
        <w:t>современных</w:t>
      </w:r>
      <w:r>
        <w:rPr>
          <w:spacing w:val="1"/>
        </w:rPr>
        <w:t xml:space="preserve"> </w:t>
      </w:r>
      <w:r>
        <w:t>представлений</w:t>
      </w:r>
      <w:r>
        <w:rPr>
          <w:spacing w:val="-1"/>
        </w:rPr>
        <w:t xml:space="preserve"> </w:t>
      </w:r>
      <w:r>
        <w:t>об истории</w:t>
      </w:r>
      <w:r>
        <w:rPr>
          <w:spacing w:val="-1"/>
        </w:rPr>
        <w:t xml:space="preserve"> </w:t>
      </w:r>
      <w:r>
        <w:t>жизни в</w:t>
      </w:r>
      <w:r>
        <w:rPr>
          <w:spacing w:val="-2"/>
        </w:rPr>
        <w:t xml:space="preserve"> </w:t>
      </w:r>
      <w:r>
        <w:t>нашей стране;</w:t>
      </w:r>
    </w:p>
    <w:p w:rsidR="00FD7184" w:rsidRDefault="00C97642">
      <w:pPr>
        <w:pStyle w:val="a3"/>
        <w:tabs>
          <w:tab w:val="left" w:pos="2303"/>
          <w:tab w:val="left" w:pos="2979"/>
          <w:tab w:val="left" w:pos="3425"/>
          <w:tab w:val="left" w:pos="5452"/>
          <w:tab w:val="left" w:pos="7025"/>
          <w:tab w:val="left" w:pos="8683"/>
        </w:tabs>
        <w:ind w:left="930" w:right="554"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FD7184" w:rsidRDefault="00C97642">
      <w:pPr>
        <w:pStyle w:val="a3"/>
        <w:tabs>
          <w:tab w:val="left" w:pos="2226"/>
          <w:tab w:val="left" w:pos="4298"/>
          <w:tab w:val="left" w:pos="5617"/>
          <w:tab w:val="left" w:pos="5998"/>
          <w:tab w:val="left" w:pos="7396"/>
          <w:tab w:val="left" w:pos="7765"/>
          <w:tab w:val="left" w:pos="8264"/>
        </w:tabs>
        <w:ind w:right="553"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 практике</w:t>
      </w:r>
      <w:r>
        <w:rPr>
          <w:spacing w:val="-1"/>
        </w:rPr>
        <w:t xml:space="preserve"> </w:t>
      </w:r>
      <w:r>
        <w:t>фотографирования;</w:t>
      </w:r>
    </w:p>
    <w:p w:rsidR="00FD7184" w:rsidRDefault="00C97642">
      <w:pPr>
        <w:pStyle w:val="a3"/>
        <w:ind w:right="551"/>
      </w:pPr>
      <w:r>
        <w:t>иметь опыт наблюдения и художественно-эстетического анализа художественных</w:t>
      </w:r>
      <w:r>
        <w:rPr>
          <w:spacing w:val="1"/>
        </w:rPr>
        <w:t xml:space="preserve"> </w:t>
      </w:r>
      <w:r>
        <w:t>фотографий</w:t>
      </w:r>
      <w:r>
        <w:rPr>
          <w:spacing w:val="-3"/>
        </w:rPr>
        <w:t xml:space="preserve"> </w:t>
      </w:r>
      <w:r>
        <w:t>известных</w:t>
      </w:r>
      <w:r>
        <w:rPr>
          <w:spacing w:val="-1"/>
        </w:rPr>
        <w:t xml:space="preserve"> </w:t>
      </w:r>
      <w:r>
        <w:t>профессиональных</w:t>
      </w:r>
      <w:r>
        <w:rPr>
          <w:spacing w:val="1"/>
        </w:rPr>
        <w:t xml:space="preserve"> </w:t>
      </w:r>
      <w:r>
        <w:t>мастеров фотографии;</w:t>
      </w:r>
    </w:p>
    <w:p w:rsidR="00FD7184" w:rsidRDefault="00C97642">
      <w:pPr>
        <w:pStyle w:val="a3"/>
        <w:ind w:right="548"/>
      </w:pPr>
      <w:r>
        <w:t xml:space="preserve">иметь   </w:t>
      </w:r>
      <w:r>
        <w:rPr>
          <w:spacing w:val="1"/>
        </w:rPr>
        <w:t xml:space="preserve"> </w:t>
      </w:r>
      <w:r>
        <w:t>опыт     применения     знаний     о    художественно-образных     критериях</w:t>
      </w:r>
      <w:r>
        <w:rPr>
          <w:spacing w:val="-57"/>
        </w:rPr>
        <w:t xml:space="preserve"> </w:t>
      </w:r>
      <w:r>
        <w:t>к</w:t>
      </w:r>
      <w:r>
        <w:rPr>
          <w:spacing w:val="-1"/>
        </w:rPr>
        <w:t xml:space="preserve"> </w:t>
      </w:r>
      <w:r>
        <w:t>композиции</w:t>
      </w:r>
      <w:r>
        <w:rPr>
          <w:spacing w:val="-3"/>
        </w:rPr>
        <w:t xml:space="preserve"> </w:t>
      </w:r>
      <w:r>
        <w:t>кадра</w:t>
      </w:r>
      <w:r>
        <w:rPr>
          <w:spacing w:val="-2"/>
        </w:rPr>
        <w:t xml:space="preserve"> </w:t>
      </w:r>
      <w:r>
        <w:t>при</w:t>
      </w:r>
      <w:r>
        <w:rPr>
          <w:spacing w:val="-1"/>
        </w:rPr>
        <w:t xml:space="preserve"> </w:t>
      </w:r>
      <w:r>
        <w:t>самостоятельном</w:t>
      </w:r>
      <w:r>
        <w:rPr>
          <w:spacing w:val="-2"/>
        </w:rPr>
        <w:t xml:space="preserve"> </w:t>
      </w:r>
      <w:r>
        <w:t>фотографировании</w:t>
      </w:r>
      <w:r>
        <w:rPr>
          <w:spacing w:val="-1"/>
        </w:rPr>
        <w:t xml:space="preserve"> </w:t>
      </w:r>
      <w:r>
        <w:t>окружающей</w:t>
      </w:r>
      <w:r>
        <w:rPr>
          <w:spacing w:val="-1"/>
        </w:rPr>
        <w:t xml:space="preserve"> </w:t>
      </w:r>
      <w:r>
        <w:t>жизни;</w:t>
      </w:r>
    </w:p>
    <w:p w:rsidR="00FD7184" w:rsidRDefault="00C97642">
      <w:pPr>
        <w:pStyle w:val="a3"/>
        <w:ind w:right="552"/>
      </w:pPr>
      <w:r>
        <w:lastRenderedPageBreak/>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2"/>
        </w:rPr>
        <w:t xml:space="preserve"> </w:t>
      </w:r>
      <w:r>
        <w:t>и внимание</w:t>
      </w:r>
      <w:r>
        <w:rPr>
          <w:spacing w:val="-1"/>
        </w:rPr>
        <w:t xml:space="preserve"> </w:t>
      </w:r>
      <w:r>
        <w:t>к окружающему</w:t>
      </w:r>
      <w:r>
        <w:rPr>
          <w:spacing w:val="-3"/>
        </w:rPr>
        <w:t xml:space="preserve"> </w:t>
      </w:r>
      <w:r>
        <w:t>миру,</w:t>
      </w:r>
      <w:r>
        <w:rPr>
          <w:spacing w:val="-1"/>
        </w:rPr>
        <w:t xml:space="preserve"> </w:t>
      </w:r>
      <w:r>
        <w:t>к людям;</w:t>
      </w:r>
    </w:p>
    <w:p w:rsidR="00FD7184" w:rsidRDefault="00C97642">
      <w:pPr>
        <w:pStyle w:val="a3"/>
        <w:spacing w:before="1"/>
        <w:ind w:right="552"/>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 рисунка и фотоснимка, возможности их одновременного существования и</w:t>
      </w:r>
      <w:r>
        <w:rPr>
          <w:spacing w:val="1"/>
        </w:rPr>
        <w:t xml:space="preserve"> </w:t>
      </w:r>
      <w:r>
        <w:t>актуальности</w:t>
      </w:r>
      <w:r>
        <w:rPr>
          <w:spacing w:val="-1"/>
        </w:rPr>
        <w:t xml:space="preserve"> </w:t>
      </w:r>
      <w:r>
        <w:t>в</w:t>
      </w:r>
      <w:r>
        <w:rPr>
          <w:spacing w:val="-1"/>
        </w:rPr>
        <w:t xml:space="preserve"> </w:t>
      </w:r>
      <w:r>
        <w:t>современной</w:t>
      </w:r>
      <w:r>
        <w:rPr>
          <w:spacing w:val="-2"/>
        </w:rPr>
        <w:t xml:space="preserve"> </w:t>
      </w:r>
      <w:r>
        <w:t>художественной</w:t>
      </w:r>
      <w:r>
        <w:rPr>
          <w:spacing w:val="-1"/>
        </w:rPr>
        <w:t xml:space="preserve"> </w:t>
      </w:r>
      <w:r>
        <w:t>культуре;</w:t>
      </w:r>
    </w:p>
    <w:p w:rsidR="00FD7184" w:rsidRDefault="00C97642">
      <w:pPr>
        <w:pStyle w:val="a3"/>
        <w:ind w:right="543"/>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 ХХ</w:t>
      </w:r>
      <w:r>
        <w:rPr>
          <w:spacing w:val="-1"/>
        </w:rPr>
        <w:t xml:space="preserve"> </w:t>
      </w:r>
      <w:r>
        <w:t>в.</w:t>
      </w:r>
      <w:r>
        <w:rPr>
          <w:spacing w:val="-1"/>
        </w:rPr>
        <w:t xml:space="preserve"> </w:t>
      </w:r>
      <w:r>
        <w:t>и современном</w:t>
      </w:r>
      <w:r>
        <w:rPr>
          <w:spacing w:val="-1"/>
        </w:rPr>
        <w:t xml:space="preserve"> </w:t>
      </w:r>
      <w:r>
        <w:t>мире;</w:t>
      </w:r>
    </w:p>
    <w:p w:rsidR="00FD7184" w:rsidRDefault="00C97642">
      <w:pPr>
        <w:pStyle w:val="a3"/>
        <w:ind w:right="546"/>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 xml:space="preserve">фототворчестве      </w:t>
      </w:r>
      <w:r>
        <w:rPr>
          <w:spacing w:val="1"/>
        </w:rPr>
        <w:t xml:space="preserve"> </w:t>
      </w:r>
      <w:r>
        <w:t>А. Родченко,        о        том,</w:t>
      </w:r>
      <w:r>
        <w:rPr>
          <w:spacing w:val="1"/>
        </w:rPr>
        <w:t xml:space="preserve"> </w:t>
      </w:r>
      <w:r>
        <w:t>как</w:t>
      </w:r>
      <w:r>
        <w:rPr>
          <w:spacing w:val="61"/>
        </w:rPr>
        <w:t xml:space="preserve"> </w:t>
      </w:r>
      <w:r>
        <w:t>его</w:t>
      </w:r>
      <w:r>
        <w:rPr>
          <w:spacing w:val="60"/>
        </w:rPr>
        <w:t xml:space="preserve"> </w:t>
      </w:r>
      <w:r>
        <w:t>фотографии</w:t>
      </w:r>
      <w:r>
        <w:rPr>
          <w:spacing w:val="60"/>
        </w:rPr>
        <w:t xml:space="preserve"> </w:t>
      </w:r>
      <w:r>
        <w:t>выражают</w:t>
      </w:r>
      <w:r>
        <w:rPr>
          <w:spacing w:val="60"/>
        </w:rPr>
        <w:t xml:space="preserve"> </w:t>
      </w:r>
      <w:r>
        <w:t>образ</w:t>
      </w:r>
      <w:r>
        <w:rPr>
          <w:spacing w:val="61"/>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   о</w:t>
      </w:r>
      <w:r>
        <w:rPr>
          <w:spacing w:val="60"/>
        </w:rPr>
        <w:t xml:space="preserve"> </w:t>
      </w:r>
      <w:r>
        <w:t>влиянии</w:t>
      </w:r>
      <w:r>
        <w:rPr>
          <w:spacing w:val="1"/>
        </w:rPr>
        <w:t xml:space="preserve"> </w:t>
      </w:r>
      <w:r>
        <w:t>его</w:t>
      </w:r>
      <w:r>
        <w:rPr>
          <w:spacing w:val="-2"/>
        </w:rPr>
        <w:t xml:space="preserve"> </w:t>
      </w:r>
      <w:r>
        <w:t>фотографий на</w:t>
      </w:r>
      <w:r>
        <w:rPr>
          <w:spacing w:val="-1"/>
        </w:rPr>
        <w:t xml:space="preserve"> </w:t>
      </w:r>
      <w:r>
        <w:t>стиль эпохи;</w:t>
      </w:r>
    </w:p>
    <w:p w:rsidR="00FD7184" w:rsidRDefault="00C97642">
      <w:pPr>
        <w:pStyle w:val="a3"/>
        <w:ind w:left="930" w:firstLine="0"/>
      </w:pPr>
      <w:r>
        <w:t>иметь</w:t>
      </w:r>
      <w:r>
        <w:rPr>
          <w:spacing w:val="-4"/>
        </w:rPr>
        <w:t xml:space="preserve"> </w:t>
      </w:r>
      <w:r>
        <w:t>навыки</w:t>
      </w:r>
      <w:r>
        <w:rPr>
          <w:spacing w:val="-3"/>
        </w:rPr>
        <w:t xml:space="preserve"> </w:t>
      </w:r>
      <w:r>
        <w:t>компьютерной</w:t>
      </w:r>
      <w:r>
        <w:rPr>
          <w:spacing w:val="-4"/>
        </w:rPr>
        <w:t xml:space="preserve"> </w:t>
      </w:r>
      <w:r>
        <w:t>обработки</w:t>
      </w:r>
      <w:r>
        <w:rPr>
          <w:spacing w:val="-3"/>
        </w:rPr>
        <w:t xml:space="preserve"> </w:t>
      </w:r>
      <w:r>
        <w:t>и</w:t>
      </w:r>
      <w:r>
        <w:rPr>
          <w:spacing w:val="-5"/>
        </w:rPr>
        <w:t xml:space="preserve"> </w:t>
      </w:r>
      <w:r>
        <w:t>преобразования</w:t>
      </w:r>
      <w:r>
        <w:rPr>
          <w:spacing w:val="-4"/>
        </w:rPr>
        <w:t xml:space="preserve"> </w:t>
      </w:r>
      <w:r>
        <w:t>фотографий.</w:t>
      </w:r>
    </w:p>
    <w:p w:rsidR="00FD7184" w:rsidRDefault="00C97642" w:rsidP="00E60E1C">
      <w:pPr>
        <w:pStyle w:val="a4"/>
        <w:numPr>
          <w:ilvl w:val="0"/>
          <w:numId w:val="15"/>
        </w:numPr>
        <w:tabs>
          <w:tab w:val="left" w:pos="1310"/>
        </w:tabs>
        <w:ind w:left="1309" w:hanging="380"/>
        <w:jc w:val="both"/>
        <w:rPr>
          <w:sz w:val="24"/>
        </w:rPr>
      </w:pPr>
      <w:r>
        <w:rPr>
          <w:sz w:val="24"/>
        </w:rPr>
        <w:t>Изображение</w:t>
      </w:r>
      <w:r>
        <w:rPr>
          <w:spacing w:val="-4"/>
          <w:sz w:val="24"/>
        </w:rPr>
        <w:t xml:space="preserve"> </w:t>
      </w:r>
      <w:r>
        <w:rPr>
          <w:sz w:val="24"/>
        </w:rPr>
        <w:t>и</w:t>
      </w:r>
      <w:r>
        <w:rPr>
          <w:spacing w:val="-2"/>
          <w:sz w:val="24"/>
        </w:rPr>
        <w:t xml:space="preserve"> </w:t>
      </w:r>
      <w:r>
        <w:rPr>
          <w:sz w:val="24"/>
        </w:rPr>
        <w:t>искусство</w:t>
      </w:r>
      <w:r>
        <w:rPr>
          <w:spacing w:val="-3"/>
          <w:sz w:val="24"/>
        </w:rPr>
        <w:t xml:space="preserve"> </w:t>
      </w:r>
      <w:r>
        <w:rPr>
          <w:sz w:val="24"/>
        </w:rPr>
        <w:t>кино:</w:t>
      </w:r>
    </w:p>
    <w:p w:rsidR="00FD7184" w:rsidRDefault="00C97642">
      <w:pPr>
        <w:pStyle w:val="a3"/>
        <w:ind w:left="930" w:right="555" w:firstLine="0"/>
      </w:pPr>
      <w:r>
        <w:t>иметь</w:t>
      </w:r>
      <w:r>
        <w:rPr>
          <w:spacing w:val="4"/>
        </w:rPr>
        <w:t xml:space="preserve"> </w:t>
      </w:r>
      <w:r>
        <w:t>представление</w:t>
      </w:r>
      <w:r>
        <w:rPr>
          <w:spacing w:val="4"/>
        </w:rPr>
        <w:t xml:space="preserve"> </w:t>
      </w:r>
      <w:r>
        <w:t>об</w:t>
      </w:r>
      <w:r>
        <w:rPr>
          <w:spacing w:val="5"/>
        </w:rPr>
        <w:t xml:space="preserve"> </w:t>
      </w:r>
      <w:r>
        <w:t>этапах</w:t>
      </w:r>
      <w:r>
        <w:rPr>
          <w:spacing w:val="7"/>
        </w:rPr>
        <w:t xml:space="preserve"> </w:t>
      </w:r>
      <w:r>
        <w:t>в</w:t>
      </w:r>
      <w:r>
        <w:rPr>
          <w:spacing w:val="4"/>
        </w:rPr>
        <w:t xml:space="preserve"> </w:t>
      </w:r>
      <w:r>
        <w:t>истории</w:t>
      </w:r>
      <w:r>
        <w:rPr>
          <w:spacing w:val="3"/>
        </w:rPr>
        <w:t xml:space="preserve"> </w:t>
      </w:r>
      <w:r>
        <w:t>кино</w:t>
      </w:r>
      <w:r>
        <w:rPr>
          <w:spacing w:val="4"/>
        </w:rPr>
        <w:t xml:space="preserve"> </w:t>
      </w:r>
      <w:r>
        <w:t>и</w:t>
      </w:r>
      <w:r>
        <w:rPr>
          <w:spacing w:val="5"/>
        </w:rPr>
        <w:t xml:space="preserve"> </w:t>
      </w:r>
      <w:r>
        <w:t>его</w:t>
      </w:r>
      <w:r>
        <w:rPr>
          <w:spacing w:val="4"/>
        </w:rPr>
        <w:t xml:space="preserve"> </w:t>
      </w:r>
      <w:r>
        <w:t>эволюции</w:t>
      </w:r>
      <w:r>
        <w:rPr>
          <w:spacing w:val="5"/>
        </w:rPr>
        <w:t xml:space="preserve"> </w:t>
      </w:r>
      <w:r>
        <w:t>как</w:t>
      </w:r>
      <w:r>
        <w:rPr>
          <w:spacing w:val="3"/>
        </w:rPr>
        <w:t xml:space="preserve"> </w:t>
      </w:r>
      <w:r>
        <w:t>искусства;</w:t>
      </w:r>
      <w:r>
        <w:rPr>
          <w:spacing w:val="1"/>
        </w:rPr>
        <w:t xml:space="preserve"> </w:t>
      </w:r>
      <w:r>
        <w:t>уметь</w:t>
      </w:r>
      <w:r>
        <w:rPr>
          <w:spacing w:val="43"/>
        </w:rPr>
        <w:t xml:space="preserve"> </w:t>
      </w:r>
      <w:r>
        <w:t>объяснять,</w:t>
      </w:r>
      <w:r>
        <w:rPr>
          <w:spacing w:val="42"/>
        </w:rPr>
        <w:t xml:space="preserve"> </w:t>
      </w:r>
      <w:r>
        <w:t>почему</w:t>
      </w:r>
      <w:r>
        <w:rPr>
          <w:spacing w:val="38"/>
        </w:rPr>
        <w:t xml:space="preserve"> </w:t>
      </w:r>
      <w:r>
        <w:t>экранное</w:t>
      </w:r>
      <w:r>
        <w:rPr>
          <w:spacing w:val="41"/>
        </w:rPr>
        <w:t xml:space="preserve"> </w:t>
      </w:r>
      <w:r>
        <w:t>время</w:t>
      </w:r>
      <w:r>
        <w:rPr>
          <w:spacing w:val="43"/>
        </w:rPr>
        <w:t xml:space="preserve"> </w:t>
      </w:r>
      <w:r>
        <w:t>и</w:t>
      </w:r>
      <w:r>
        <w:rPr>
          <w:spacing w:val="43"/>
        </w:rPr>
        <w:t xml:space="preserve"> </w:t>
      </w:r>
      <w:r>
        <w:t>всё</w:t>
      </w:r>
      <w:r>
        <w:rPr>
          <w:spacing w:val="42"/>
        </w:rPr>
        <w:t xml:space="preserve"> </w:t>
      </w:r>
      <w:r>
        <w:t>изображаемое</w:t>
      </w:r>
      <w:r>
        <w:rPr>
          <w:spacing w:val="41"/>
        </w:rPr>
        <w:t xml:space="preserve"> </w:t>
      </w:r>
      <w:r>
        <w:t>в</w:t>
      </w:r>
      <w:r>
        <w:rPr>
          <w:spacing w:val="42"/>
        </w:rPr>
        <w:t xml:space="preserve"> </w:t>
      </w:r>
      <w:r>
        <w:t>фильме,</w:t>
      </w:r>
      <w:r>
        <w:rPr>
          <w:spacing w:val="42"/>
        </w:rPr>
        <w:t xml:space="preserve"> </w:t>
      </w:r>
      <w:r>
        <w:t>являясь</w:t>
      </w:r>
    </w:p>
    <w:p w:rsidR="00FD7184" w:rsidRDefault="00C97642">
      <w:pPr>
        <w:pStyle w:val="a3"/>
        <w:ind w:firstLine="0"/>
      </w:pPr>
      <w:r>
        <w:t>условностью,</w:t>
      </w:r>
      <w:r>
        <w:rPr>
          <w:spacing w:val="-3"/>
        </w:rPr>
        <w:t xml:space="preserve"> </w:t>
      </w:r>
      <w:r>
        <w:t>формирует у</w:t>
      </w:r>
      <w:r>
        <w:rPr>
          <w:spacing w:val="-7"/>
        </w:rPr>
        <w:t xml:space="preserve"> </w:t>
      </w:r>
      <w:r>
        <w:t>людей</w:t>
      </w:r>
      <w:r>
        <w:rPr>
          <w:spacing w:val="-3"/>
        </w:rPr>
        <w:t xml:space="preserve"> </w:t>
      </w:r>
      <w:r>
        <w:t>восприятие</w:t>
      </w:r>
      <w:r>
        <w:rPr>
          <w:spacing w:val="-3"/>
        </w:rPr>
        <w:t xml:space="preserve"> </w:t>
      </w:r>
      <w:r>
        <w:t>реального</w:t>
      </w:r>
      <w:r>
        <w:rPr>
          <w:spacing w:val="-2"/>
        </w:rPr>
        <w:t xml:space="preserve"> </w:t>
      </w:r>
      <w:r>
        <w:t>мира;</w:t>
      </w:r>
    </w:p>
    <w:p w:rsidR="00FD7184" w:rsidRDefault="00C97642">
      <w:pPr>
        <w:pStyle w:val="a3"/>
        <w:ind w:right="552"/>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1"/>
        </w:rPr>
        <w:t xml:space="preserve"> </w:t>
      </w:r>
      <w:r>
        <w:t>кадров;</w:t>
      </w:r>
    </w:p>
    <w:p w:rsidR="00FD7184" w:rsidRDefault="00C97642">
      <w:pPr>
        <w:pStyle w:val="a3"/>
        <w:spacing w:before="61"/>
        <w:ind w:right="545"/>
      </w:pPr>
      <w:r>
        <w:t xml:space="preserve">знать   </w:t>
      </w:r>
      <w:r>
        <w:rPr>
          <w:spacing w:val="20"/>
        </w:rPr>
        <w:t xml:space="preserve"> </w:t>
      </w:r>
      <w:r>
        <w:t xml:space="preserve">и    </w:t>
      </w:r>
      <w:r>
        <w:rPr>
          <w:spacing w:val="18"/>
        </w:rPr>
        <w:t xml:space="preserve"> </w:t>
      </w:r>
      <w:r>
        <w:t xml:space="preserve">объяснять,    </w:t>
      </w:r>
      <w:r>
        <w:rPr>
          <w:spacing w:val="15"/>
        </w:rPr>
        <w:t xml:space="preserve"> </w:t>
      </w:r>
      <w:r>
        <w:t xml:space="preserve">в    </w:t>
      </w:r>
      <w:r>
        <w:rPr>
          <w:spacing w:val="18"/>
        </w:rPr>
        <w:t xml:space="preserve"> </w:t>
      </w:r>
      <w:r>
        <w:t xml:space="preserve">чём    </w:t>
      </w:r>
      <w:r>
        <w:rPr>
          <w:spacing w:val="19"/>
        </w:rPr>
        <w:t xml:space="preserve"> </w:t>
      </w:r>
      <w:r>
        <w:t xml:space="preserve">состоит    </w:t>
      </w:r>
      <w:r>
        <w:rPr>
          <w:spacing w:val="19"/>
        </w:rPr>
        <w:t xml:space="preserve"> </w:t>
      </w:r>
      <w:r>
        <w:t xml:space="preserve">работа    </w:t>
      </w:r>
      <w:r>
        <w:rPr>
          <w:spacing w:val="17"/>
        </w:rPr>
        <w:t xml:space="preserve"> </w:t>
      </w:r>
      <w:r>
        <w:t>художника-постановщика</w:t>
      </w:r>
      <w:r>
        <w:rPr>
          <w:spacing w:val="-58"/>
        </w:rPr>
        <w:t xml:space="preserve"> </w:t>
      </w:r>
      <w:r>
        <w:t>и</w:t>
      </w:r>
      <w:r>
        <w:rPr>
          <w:spacing w:val="-3"/>
        </w:rPr>
        <w:t xml:space="preserve"> </w:t>
      </w:r>
      <w:r>
        <w:t>специалистов</w:t>
      </w:r>
      <w:r>
        <w:rPr>
          <w:spacing w:val="-3"/>
        </w:rPr>
        <w:t xml:space="preserve"> </w:t>
      </w:r>
      <w:r>
        <w:t>его</w:t>
      </w:r>
      <w:r>
        <w:rPr>
          <w:spacing w:val="-3"/>
        </w:rPr>
        <w:t xml:space="preserve"> </w:t>
      </w:r>
      <w:r>
        <w:t>команды</w:t>
      </w:r>
      <w:r>
        <w:rPr>
          <w:spacing w:val="-3"/>
        </w:rPr>
        <w:t xml:space="preserve"> </w:t>
      </w:r>
      <w:r>
        <w:t>художников</w:t>
      </w:r>
      <w:r>
        <w:rPr>
          <w:spacing w:val="-2"/>
        </w:rPr>
        <w:t xml:space="preserve"> </w:t>
      </w:r>
      <w:r>
        <w:t>в</w:t>
      </w:r>
      <w:r>
        <w:rPr>
          <w:spacing w:val="-4"/>
        </w:rPr>
        <w:t xml:space="preserve"> </w:t>
      </w:r>
      <w:r>
        <w:t>период</w:t>
      </w:r>
      <w:r>
        <w:rPr>
          <w:spacing w:val="-2"/>
        </w:rPr>
        <w:t xml:space="preserve"> </w:t>
      </w:r>
      <w:r>
        <w:t>подготовки</w:t>
      </w:r>
      <w:r>
        <w:rPr>
          <w:spacing w:val="-5"/>
        </w:rPr>
        <w:t xml:space="preserve"> </w:t>
      </w:r>
      <w:r>
        <w:t>и</w:t>
      </w:r>
      <w:r>
        <w:rPr>
          <w:spacing w:val="-2"/>
        </w:rPr>
        <w:t xml:space="preserve"> </w:t>
      </w:r>
      <w:r>
        <w:t>съёмки</w:t>
      </w:r>
      <w:r>
        <w:rPr>
          <w:spacing w:val="-3"/>
        </w:rPr>
        <w:t xml:space="preserve"> </w:t>
      </w:r>
      <w:r>
        <w:t>игрового</w:t>
      </w:r>
      <w:r>
        <w:rPr>
          <w:spacing w:val="-3"/>
        </w:rPr>
        <w:t xml:space="preserve"> </w:t>
      </w:r>
      <w:r>
        <w:t>фильма;</w:t>
      </w:r>
    </w:p>
    <w:p w:rsidR="00FD7184" w:rsidRDefault="00C97642">
      <w:pPr>
        <w:pStyle w:val="a3"/>
        <w:ind w:left="929" w:firstLine="0"/>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FD7184" w:rsidRDefault="00C97642">
      <w:pPr>
        <w:pStyle w:val="a3"/>
        <w:ind w:right="546"/>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2"/>
        </w:rPr>
        <w:t xml:space="preserve"> </w:t>
      </w:r>
      <w:r>
        <w:t>и</w:t>
      </w:r>
      <w:r>
        <w:rPr>
          <w:spacing w:val="-2"/>
        </w:rPr>
        <w:t xml:space="preserve"> </w:t>
      </w:r>
      <w:r>
        <w:t>планировать свою</w:t>
      </w:r>
      <w:r>
        <w:rPr>
          <w:spacing w:val="-2"/>
        </w:rPr>
        <w:t xml:space="preserve"> </w:t>
      </w:r>
      <w:r>
        <w:t>работу</w:t>
      </w:r>
      <w:r>
        <w:rPr>
          <w:spacing w:val="-5"/>
        </w:rPr>
        <w:t xml:space="preserve"> </w:t>
      </w:r>
      <w:r>
        <w:t>по созданию видеоролика;</w:t>
      </w:r>
    </w:p>
    <w:p w:rsidR="00FD7184" w:rsidRDefault="00C97642">
      <w:pPr>
        <w:pStyle w:val="a3"/>
        <w:spacing w:before="1"/>
        <w:ind w:right="554"/>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1"/>
        </w:rPr>
        <w:t xml:space="preserve"> </w:t>
      </w:r>
      <w:r>
        <w:t>фильма,</w:t>
      </w:r>
      <w:r>
        <w:rPr>
          <w:spacing w:val="-1"/>
        </w:rPr>
        <w:t xml:space="preserve"> </w:t>
      </w:r>
      <w:r>
        <w:t>музыкального клипа, документального фильма;</w:t>
      </w:r>
    </w:p>
    <w:p w:rsidR="00FD7184" w:rsidRDefault="00C97642">
      <w:pPr>
        <w:pStyle w:val="a3"/>
        <w:ind w:right="554"/>
      </w:pPr>
      <w:r>
        <w:t>осваивать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57"/>
        </w:rPr>
        <w:t xml:space="preserve"> </w:t>
      </w:r>
      <w:r>
        <w:t>соответствующих</w:t>
      </w:r>
      <w:r>
        <w:rPr>
          <w:spacing w:val="1"/>
        </w:rPr>
        <w:t xml:space="preserve"> </w:t>
      </w:r>
      <w:r>
        <w:t>компьютерных</w:t>
      </w:r>
      <w:r>
        <w:rPr>
          <w:spacing w:val="2"/>
        </w:rPr>
        <w:t xml:space="preserve"> </w:t>
      </w:r>
      <w:r>
        <w:t>программ;</w:t>
      </w:r>
    </w:p>
    <w:p w:rsidR="00FD7184" w:rsidRDefault="00C97642">
      <w:pPr>
        <w:pStyle w:val="a3"/>
        <w:ind w:left="929" w:firstLine="0"/>
      </w:pPr>
      <w:r>
        <w:t>обрести</w:t>
      </w:r>
      <w:r>
        <w:rPr>
          <w:spacing w:val="-3"/>
        </w:rPr>
        <w:t xml:space="preserve"> </w:t>
      </w:r>
      <w:r>
        <w:t>навык</w:t>
      </w:r>
      <w:r>
        <w:rPr>
          <w:spacing w:val="-2"/>
        </w:rPr>
        <w:t xml:space="preserve"> </w:t>
      </w:r>
      <w:r>
        <w:t>критического</w:t>
      </w:r>
      <w:r>
        <w:rPr>
          <w:spacing w:val="-3"/>
        </w:rPr>
        <w:t xml:space="preserve"> </w:t>
      </w:r>
      <w:r>
        <w:t>осмысления</w:t>
      </w:r>
      <w:r>
        <w:rPr>
          <w:spacing w:val="-2"/>
        </w:rPr>
        <w:t xml:space="preserve"> </w:t>
      </w:r>
      <w:r>
        <w:t>качества</w:t>
      </w:r>
      <w:r>
        <w:rPr>
          <w:spacing w:val="-5"/>
        </w:rPr>
        <w:t xml:space="preserve"> </w:t>
      </w:r>
      <w:r>
        <w:t>снятых</w:t>
      </w:r>
      <w:r>
        <w:rPr>
          <w:spacing w:val="-1"/>
        </w:rPr>
        <w:t xml:space="preserve"> </w:t>
      </w:r>
      <w:r>
        <w:t>роликов;</w:t>
      </w:r>
    </w:p>
    <w:p w:rsidR="00FD7184" w:rsidRDefault="00C97642">
      <w:pPr>
        <w:pStyle w:val="a3"/>
        <w:ind w:right="545"/>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5"/>
        </w:rPr>
        <w:t xml:space="preserve"> </w:t>
      </w:r>
      <w:r>
        <w:t>электронно-цифровых</w:t>
      </w:r>
      <w:r>
        <w:rPr>
          <w:spacing w:val="-5"/>
        </w:rPr>
        <w:t xml:space="preserve"> </w:t>
      </w:r>
      <w:r>
        <w:t>технологий</w:t>
      </w:r>
      <w:r>
        <w:rPr>
          <w:spacing w:val="-4"/>
        </w:rPr>
        <w:t xml:space="preserve"> </w:t>
      </w:r>
      <w:r>
        <w:t>в</w:t>
      </w:r>
      <w:r>
        <w:rPr>
          <w:spacing w:val="-5"/>
        </w:rPr>
        <w:t xml:space="preserve"> </w:t>
      </w:r>
      <w:r>
        <w:t>современном</w:t>
      </w:r>
      <w:r>
        <w:rPr>
          <w:spacing w:val="-5"/>
        </w:rPr>
        <w:t xml:space="preserve"> </w:t>
      </w:r>
      <w:r>
        <w:t>игровом</w:t>
      </w:r>
      <w:r>
        <w:rPr>
          <w:spacing w:val="-6"/>
        </w:rPr>
        <w:t xml:space="preserve"> </w:t>
      </w:r>
      <w:r>
        <w:t>кинематографе;</w:t>
      </w:r>
    </w:p>
    <w:p w:rsidR="00FD7184" w:rsidRDefault="00C97642">
      <w:pPr>
        <w:pStyle w:val="a3"/>
        <w:ind w:right="551"/>
      </w:pPr>
      <w:r>
        <w:t>иметь</w:t>
      </w:r>
      <w:r>
        <w:rPr>
          <w:spacing w:val="108"/>
        </w:rPr>
        <w:t xml:space="preserve"> </w:t>
      </w:r>
      <w:r>
        <w:t xml:space="preserve">опыт  </w:t>
      </w:r>
      <w:r>
        <w:rPr>
          <w:spacing w:val="46"/>
        </w:rPr>
        <w:t xml:space="preserve"> </w:t>
      </w:r>
      <w:r>
        <w:t xml:space="preserve">анализа  </w:t>
      </w:r>
      <w:r>
        <w:rPr>
          <w:spacing w:val="45"/>
        </w:rPr>
        <w:t xml:space="preserve"> </w:t>
      </w:r>
      <w:r>
        <w:t xml:space="preserve">художественного  </w:t>
      </w:r>
      <w:r>
        <w:rPr>
          <w:spacing w:val="45"/>
        </w:rPr>
        <w:t xml:space="preserve"> </w:t>
      </w:r>
      <w:r>
        <w:t xml:space="preserve">образа  </w:t>
      </w:r>
      <w:r>
        <w:rPr>
          <w:spacing w:val="45"/>
        </w:rPr>
        <w:t xml:space="preserve"> </w:t>
      </w:r>
      <w:r>
        <w:t xml:space="preserve">и  </w:t>
      </w:r>
      <w:r>
        <w:rPr>
          <w:spacing w:val="47"/>
        </w:rPr>
        <w:t xml:space="preserve"> </w:t>
      </w:r>
      <w:r>
        <w:t xml:space="preserve">средств  </w:t>
      </w:r>
      <w:r>
        <w:rPr>
          <w:spacing w:val="47"/>
        </w:rPr>
        <w:t xml:space="preserve"> </w:t>
      </w:r>
      <w:r>
        <w:t xml:space="preserve">его  </w:t>
      </w:r>
      <w:r>
        <w:rPr>
          <w:spacing w:val="46"/>
        </w:rPr>
        <w:t xml:space="preserve"> </w:t>
      </w:r>
      <w:r>
        <w:t>достижения</w:t>
      </w:r>
      <w:r>
        <w:rPr>
          <w:spacing w:val="-58"/>
        </w:rPr>
        <w:t xml:space="preserve"> </w:t>
      </w:r>
      <w:r>
        <w:t>в лучших отечественных мультфильмах; осознавать многообразие подходов, поэзию и</w:t>
      </w:r>
      <w:r>
        <w:rPr>
          <w:spacing w:val="1"/>
        </w:rPr>
        <w:t xml:space="preserve"> </w:t>
      </w:r>
      <w:r>
        <w:t>уникальность</w:t>
      </w:r>
      <w:r>
        <w:rPr>
          <w:spacing w:val="-1"/>
        </w:rPr>
        <w:t xml:space="preserve"> </w:t>
      </w:r>
      <w:r>
        <w:t>художественных образов</w:t>
      </w:r>
      <w:r>
        <w:rPr>
          <w:spacing w:val="-1"/>
        </w:rPr>
        <w:t xml:space="preserve"> </w:t>
      </w:r>
      <w:r>
        <w:t>отечественной</w:t>
      </w:r>
      <w:r>
        <w:rPr>
          <w:spacing w:val="-1"/>
        </w:rPr>
        <w:t xml:space="preserve"> </w:t>
      </w:r>
      <w:r>
        <w:t>мультипликации;</w:t>
      </w:r>
    </w:p>
    <w:p w:rsidR="00FD7184" w:rsidRDefault="00C97642">
      <w:pPr>
        <w:pStyle w:val="a3"/>
        <w:ind w:right="553"/>
      </w:pPr>
      <w:r>
        <w:t xml:space="preserve">осваивать  </w:t>
      </w:r>
      <w:r>
        <w:rPr>
          <w:spacing w:val="1"/>
        </w:rPr>
        <w:t xml:space="preserve"> </w:t>
      </w:r>
      <w:r>
        <w:t>опыт    создания    компьютерной   анимации    в    выбранной    технике</w:t>
      </w:r>
      <w:r>
        <w:rPr>
          <w:spacing w:val="-57"/>
        </w:rPr>
        <w:t xml:space="preserve"> </w:t>
      </w:r>
      <w:r>
        <w:t>и</w:t>
      </w:r>
      <w:r>
        <w:rPr>
          <w:spacing w:val="-1"/>
        </w:rPr>
        <w:t xml:space="preserve"> </w:t>
      </w:r>
      <w:r>
        <w:t>в</w:t>
      </w:r>
      <w:r>
        <w:rPr>
          <w:spacing w:val="-1"/>
        </w:rPr>
        <w:t xml:space="preserve"> </w:t>
      </w:r>
      <w:r>
        <w:t>соответствующей компьютерной программе;</w:t>
      </w:r>
    </w:p>
    <w:p w:rsidR="00FD7184" w:rsidRDefault="00C97642">
      <w:pPr>
        <w:pStyle w:val="a3"/>
        <w:spacing w:before="1"/>
        <w:ind w:right="55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rsidR="00FD7184" w:rsidRDefault="00C97642" w:rsidP="00E60E1C">
      <w:pPr>
        <w:pStyle w:val="a4"/>
        <w:numPr>
          <w:ilvl w:val="0"/>
          <w:numId w:val="15"/>
        </w:numPr>
        <w:tabs>
          <w:tab w:val="left" w:pos="1310"/>
        </w:tabs>
        <w:ind w:left="1309" w:hanging="381"/>
        <w:jc w:val="both"/>
        <w:rPr>
          <w:sz w:val="24"/>
        </w:rPr>
      </w:pPr>
      <w:r>
        <w:rPr>
          <w:sz w:val="24"/>
        </w:rPr>
        <w:t>Изобразительное</w:t>
      </w:r>
      <w:r>
        <w:rPr>
          <w:spacing w:val="-5"/>
          <w:sz w:val="24"/>
        </w:rPr>
        <w:t xml:space="preserve"> </w:t>
      </w:r>
      <w:r>
        <w:rPr>
          <w:sz w:val="24"/>
        </w:rPr>
        <w:t>искусство</w:t>
      </w:r>
      <w:r>
        <w:rPr>
          <w:spacing w:val="-4"/>
          <w:sz w:val="24"/>
        </w:rPr>
        <w:t xml:space="preserve"> </w:t>
      </w:r>
      <w:r>
        <w:rPr>
          <w:sz w:val="24"/>
        </w:rPr>
        <w:t>на</w:t>
      </w:r>
      <w:r>
        <w:rPr>
          <w:spacing w:val="-4"/>
          <w:sz w:val="24"/>
        </w:rPr>
        <w:t xml:space="preserve"> </w:t>
      </w:r>
      <w:r>
        <w:rPr>
          <w:sz w:val="24"/>
        </w:rPr>
        <w:t>телевидении:</w:t>
      </w:r>
    </w:p>
    <w:p w:rsidR="00FD7184" w:rsidRDefault="00C97642">
      <w:pPr>
        <w:pStyle w:val="a3"/>
        <w:ind w:right="555"/>
      </w:pPr>
      <w:r>
        <w:t xml:space="preserve">объяснять  </w:t>
      </w:r>
      <w:r>
        <w:rPr>
          <w:spacing w:val="51"/>
        </w:rPr>
        <w:t xml:space="preserve"> </w:t>
      </w:r>
      <w:r>
        <w:t xml:space="preserve">особую  </w:t>
      </w:r>
      <w:r>
        <w:rPr>
          <w:spacing w:val="50"/>
        </w:rPr>
        <w:t xml:space="preserve"> </w:t>
      </w:r>
      <w:r>
        <w:t xml:space="preserve">роль  </w:t>
      </w:r>
      <w:r>
        <w:rPr>
          <w:spacing w:val="50"/>
        </w:rPr>
        <w:t xml:space="preserve"> </w:t>
      </w:r>
      <w:r>
        <w:t xml:space="preserve">и  </w:t>
      </w:r>
      <w:r>
        <w:rPr>
          <w:spacing w:val="50"/>
        </w:rPr>
        <w:t xml:space="preserve"> </w:t>
      </w:r>
      <w:r>
        <w:t xml:space="preserve">функции  </w:t>
      </w:r>
      <w:r>
        <w:rPr>
          <w:spacing w:val="48"/>
        </w:rPr>
        <w:t xml:space="preserve"> </w:t>
      </w:r>
      <w:r>
        <w:t xml:space="preserve">телевидения   </w:t>
      </w:r>
      <w:r>
        <w:rPr>
          <w:spacing w:val="48"/>
        </w:rPr>
        <w:t xml:space="preserve"> </w:t>
      </w:r>
      <w:r>
        <w:t xml:space="preserve">в   </w:t>
      </w:r>
      <w:r>
        <w:rPr>
          <w:spacing w:val="49"/>
        </w:rPr>
        <w:t xml:space="preserve"> </w:t>
      </w:r>
      <w:r>
        <w:t xml:space="preserve">жизни   </w:t>
      </w:r>
      <w:r>
        <w:rPr>
          <w:spacing w:val="49"/>
        </w:rPr>
        <w:t xml:space="preserve"> </w:t>
      </w:r>
      <w:r>
        <w:t>общества</w:t>
      </w:r>
      <w:r>
        <w:rPr>
          <w:spacing w:val="-58"/>
        </w:rPr>
        <w:t xml:space="preserve"> </w:t>
      </w:r>
      <w:r>
        <w:t xml:space="preserve">как    экранного    искусства    и   </w:t>
      </w:r>
      <w:r>
        <w:rPr>
          <w:spacing w:val="1"/>
        </w:rPr>
        <w:t xml:space="preserve"> </w:t>
      </w:r>
      <w:r>
        <w:t>средства     массовой    информации,    художественного</w:t>
      </w:r>
      <w:r>
        <w:rPr>
          <w:spacing w:val="-57"/>
        </w:rPr>
        <w:t xml:space="preserve"> </w:t>
      </w:r>
      <w:r>
        <w:t>и</w:t>
      </w:r>
      <w:r>
        <w:rPr>
          <w:spacing w:val="-1"/>
        </w:rPr>
        <w:t xml:space="preserve"> </w:t>
      </w:r>
      <w:r>
        <w:t>научного просвещения,</w:t>
      </w:r>
      <w:r>
        <w:rPr>
          <w:spacing w:val="-1"/>
        </w:rPr>
        <w:t xml:space="preserve"> </w:t>
      </w:r>
      <w:r>
        <w:t>развлечения и</w:t>
      </w:r>
      <w:r>
        <w:rPr>
          <w:spacing w:val="-1"/>
        </w:rPr>
        <w:t xml:space="preserve"> </w:t>
      </w:r>
      <w:r>
        <w:t>организации досуга;</w:t>
      </w:r>
    </w:p>
    <w:p w:rsidR="00FD7184" w:rsidRDefault="00C97642">
      <w:pPr>
        <w:pStyle w:val="a3"/>
        <w:ind w:left="929" w:right="552" w:firstLine="0"/>
      </w:pPr>
      <w:r>
        <w:t>знать о создателе телевидения – русском инженере Владимире Зворыкине;</w:t>
      </w:r>
      <w:r>
        <w:rPr>
          <w:spacing w:val="1"/>
        </w:rPr>
        <w:t xml:space="preserve"> </w:t>
      </w:r>
      <w:r>
        <w:t>осознавать</w:t>
      </w:r>
      <w:r>
        <w:rPr>
          <w:spacing w:val="28"/>
        </w:rPr>
        <w:t xml:space="preserve"> </w:t>
      </w:r>
      <w:r>
        <w:t>роль</w:t>
      </w:r>
      <w:r>
        <w:rPr>
          <w:spacing w:val="26"/>
        </w:rPr>
        <w:t xml:space="preserve"> </w:t>
      </w:r>
      <w:r>
        <w:t>телевидения</w:t>
      </w:r>
      <w:r>
        <w:rPr>
          <w:spacing w:val="25"/>
        </w:rPr>
        <w:t xml:space="preserve"> </w:t>
      </w:r>
      <w:r>
        <w:t>в</w:t>
      </w:r>
      <w:r>
        <w:rPr>
          <w:spacing w:val="27"/>
        </w:rPr>
        <w:t xml:space="preserve"> </w:t>
      </w:r>
      <w:r>
        <w:t>превращении</w:t>
      </w:r>
      <w:r>
        <w:rPr>
          <w:spacing w:val="28"/>
        </w:rPr>
        <w:t xml:space="preserve"> </w:t>
      </w:r>
      <w:r>
        <w:t>мира</w:t>
      </w:r>
      <w:r>
        <w:rPr>
          <w:spacing w:val="27"/>
        </w:rPr>
        <w:t xml:space="preserve"> </w:t>
      </w:r>
      <w:r>
        <w:t>в</w:t>
      </w:r>
      <w:r>
        <w:rPr>
          <w:spacing w:val="27"/>
        </w:rPr>
        <w:t xml:space="preserve"> </w:t>
      </w:r>
      <w:r>
        <w:t>единое</w:t>
      </w:r>
      <w:r>
        <w:rPr>
          <w:spacing w:val="27"/>
        </w:rPr>
        <w:t xml:space="preserve"> </w:t>
      </w:r>
      <w:r>
        <w:t>информационное</w:t>
      </w:r>
    </w:p>
    <w:p w:rsidR="00FD7184" w:rsidRDefault="00C97642">
      <w:pPr>
        <w:pStyle w:val="a3"/>
        <w:ind w:firstLine="0"/>
        <w:jc w:val="left"/>
      </w:pPr>
      <w:r>
        <w:t>пространство;</w:t>
      </w:r>
    </w:p>
    <w:p w:rsidR="00FD7184" w:rsidRDefault="00C97642">
      <w:pPr>
        <w:pStyle w:val="a3"/>
        <w:ind w:right="554"/>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61"/>
        </w:rPr>
        <w:t xml:space="preserve"> </w:t>
      </w:r>
      <w:r>
        <w:t>профессиях</w:t>
      </w:r>
      <w:r>
        <w:rPr>
          <w:spacing w:val="1"/>
        </w:rPr>
        <w:t xml:space="preserve"> </w:t>
      </w:r>
      <w:r>
        <w:t>художника</w:t>
      </w:r>
      <w:r>
        <w:rPr>
          <w:spacing w:val="-2"/>
        </w:rPr>
        <w:t xml:space="preserve"> </w:t>
      </w:r>
      <w:r>
        <w:t>на</w:t>
      </w:r>
      <w:r>
        <w:rPr>
          <w:spacing w:val="-1"/>
        </w:rPr>
        <w:t xml:space="preserve"> </w:t>
      </w:r>
      <w:r>
        <w:t>телевидении;</w:t>
      </w:r>
    </w:p>
    <w:p w:rsidR="00FD7184" w:rsidRDefault="00C97642">
      <w:pPr>
        <w:pStyle w:val="a3"/>
        <w:ind w:right="550"/>
      </w:pPr>
      <w:r>
        <w:t>применять</w:t>
      </w:r>
      <w:r>
        <w:rPr>
          <w:spacing w:val="9"/>
        </w:rPr>
        <w:t xml:space="preserve"> </w:t>
      </w:r>
      <w:r>
        <w:t>полученные</w:t>
      </w:r>
      <w:r>
        <w:rPr>
          <w:spacing w:val="12"/>
        </w:rPr>
        <w:t xml:space="preserve"> </w:t>
      </w:r>
      <w:r>
        <w:t>знания</w:t>
      </w:r>
      <w:r>
        <w:rPr>
          <w:spacing w:val="9"/>
        </w:rPr>
        <w:t xml:space="preserve"> </w:t>
      </w:r>
      <w:r>
        <w:t>и</w:t>
      </w:r>
      <w:r>
        <w:rPr>
          <w:spacing w:val="13"/>
        </w:rPr>
        <w:t xml:space="preserve"> </w:t>
      </w:r>
      <w:r>
        <w:t>опыт</w:t>
      </w:r>
      <w:r>
        <w:rPr>
          <w:spacing w:val="12"/>
        </w:rPr>
        <w:t xml:space="preserve"> </w:t>
      </w:r>
      <w:r>
        <w:t>творчества</w:t>
      </w:r>
      <w:r>
        <w:rPr>
          <w:spacing w:val="10"/>
        </w:rPr>
        <w:t xml:space="preserve"> </w:t>
      </w:r>
      <w:r>
        <w:t>в</w:t>
      </w:r>
      <w:r>
        <w:rPr>
          <w:spacing w:val="11"/>
        </w:rPr>
        <w:t xml:space="preserve"> </w:t>
      </w:r>
      <w:r>
        <w:t>работе</w:t>
      </w:r>
      <w:r>
        <w:rPr>
          <w:spacing w:val="13"/>
        </w:rPr>
        <w:t xml:space="preserve"> </w:t>
      </w:r>
      <w:r>
        <w:t>школьного</w:t>
      </w:r>
      <w:r>
        <w:rPr>
          <w:spacing w:val="12"/>
        </w:rPr>
        <w:t xml:space="preserve"> </w:t>
      </w:r>
      <w:r>
        <w:t>телевидения</w:t>
      </w:r>
      <w:r>
        <w:rPr>
          <w:spacing w:val="-58"/>
        </w:rPr>
        <w:t xml:space="preserve"> </w:t>
      </w:r>
      <w:r>
        <w:t>и</w:t>
      </w:r>
      <w:r>
        <w:rPr>
          <w:spacing w:val="-1"/>
        </w:rPr>
        <w:t xml:space="preserve"> </w:t>
      </w:r>
      <w:r>
        <w:t>студии мультимедиа;</w:t>
      </w:r>
    </w:p>
    <w:p w:rsidR="00FD7184" w:rsidRDefault="00C97642">
      <w:pPr>
        <w:pStyle w:val="a3"/>
        <w:ind w:right="554"/>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FD7184" w:rsidRDefault="00C97642">
      <w:pPr>
        <w:pStyle w:val="a3"/>
        <w:ind w:right="550"/>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w:t>
      </w:r>
      <w:r>
        <w:rPr>
          <w:spacing w:val="-2"/>
        </w:rPr>
        <w:t xml:space="preserve"> </w:t>
      </w:r>
      <w:r>
        <w:t>и</w:t>
      </w:r>
      <w:r>
        <w:rPr>
          <w:spacing w:val="-2"/>
        </w:rPr>
        <w:t xml:space="preserve"> </w:t>
      </w:r>
      <w:r>
        <w:t>в</w:t>
      </w:r>
      <w:r>
        <w:rPr>
          <w:spacing w:val="-2"/>
        </w:rPr>
        <w:t xml:space="preserve"> </w:t>
      </w:r>
      <w:r>
        <w:t>жизни общества.</w:t>
      </w:r>
    </w:p>
    <w:p w:rsidR="00FD7184" w:rsidRDefault="00FD7184">
      <w:pPr>
        <w:pStyle w:val="a3"/>
        <w:ind w:left="0" w:firstLine="0"/>
        <w:jc w:val="left"/>
        <w:rPr>
          <w:sz w:val="28"/>
        </w:rPr>
      </w:pPr>
    </w:p>
    <w:p w:rsidR="00A0684E" w:rsidRDefault="00A0684E" w:rsidP="00A0684E">
      <w:pPr>
        <w:pStyle w:val="2"/>
        <w:tabs>
          <w:tab w:val="left" w:pos="5142"/>
        </w:tabs>
        <w:spacing w:before="0" w:line="240" w:lineRule="auto"/>
        <w:ind w:left="5141"/>
        <w:jc w:val="left"/>
      </w:pPr>
      <w:bookmarkStart w:id="22" w:name="_TOC_250015"/>
      <w:bookmarkEnd w:id="22"/>
    </w:p>
    <w:p w:rsidR="00FD7184" w:rsidRDefault="00C97642" w:rsidP="00E60E1C">
      <w:pPr>
        <w:pStyle w:val="2"/>
        <w:numPr>
          <w:ilvl w:val="2"/>
          <w:numId w:val="61"/>
        </w:numPr>
        <w:tabs>
          <w:tab w:val="left" w:pos="5142"/>
        </w:tabs>
        <w:spacing w:before="0" w:line="240" w:lineRule="auto"/>
        <w:ind w:left="5141" w:hanging="4761"/>
        <w:jc w:val="left"/>
      </w:pPr>
      <w:r>
        <w:lastRenderedPageBreak/>
        <w:t>Музыка</w:t>
      </w:r>
    </w:p>
    <w:p w:rsidR="00FD7184" w:rsidRDefault="00C97642">
      <w:pPr>
        <w:pStyle w:val="a3"/>
        <w:spacing w:before="2" w:line="237" w:lineRule="auto"/>
        <w:ind w:right="545"/>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6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
        </w:rPr>
        <w:t xml:space="preserve"> </w:t>
      </w:r>
      <w:r>
        <w:t>человечества. Используя интонационно-выразительные средства, она способна порождать</w:t>
      </w:r>
      <w:r>
        <w:rPr>
          <w:spacing w:val="1"/>
        </w:rPr>
        <w:t xml:space="preserve"> </w:t>
      </w:r>
      <w:r>
        <w:t>эстетические эмоции, разнообразные чувства и мысли, яркие художественные образы, для</w:t>
      </w:r>
      <w:r>
        <w:rPr>
          <w:spacing w:val="1"/>
        </w:rPr>
        <w:t xml:space="preserve"> </w:t>
      </w:r>
      <w:r>
        <w:t>которых</w:t>
      </w:r>
      <w:r>
        <w:rPr>
          <w:spacing w:val="1"/>
        </w:rPr>
        <w:t xml:space="preserve"> </w:t>
      </w:r>
      <w:r>
        <w:t>характерны,</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высокий</w:t>
      </w:r>
      <w:r>
        <w:rPr>
          <w:spacing w:val="1"/>
        </w:rPr>
        <w:t xml:space="preserve"> </w:t>
      </w:r>
      <w:r>
        <w:t>уровень</w:t>
      </w:r>
      <w:r>
        <w:rPr>
          <w:spacing w:val="1"/>
        </w:rPr>
        <w:t xml:space="preserve"> </w:t>
      </w:r>
      <w:r>
        <w:t>обобщенности,</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глубокая степень психологической вовлеченности личности. Эта особенность открывает</w:t>
      </w:r>
      <w:r>
        <w:rPr>
          <w:spacing w:val="1"/>
        </w:rPr>
        <w:t xml:space="preserve"> </w:t>
      </w:r>
      <w:r>
        <w:t>уникальный</w:t>
      </w:r>
      <w:r>
        <w:rPr>
          <w:spacing w:val="1"/>
        </w:rPr>
        <w:t xml:space="preserve"> </w:t>
      </w:r>
      <w:r>
        <w:t>потенциал</w:t>
      </w:r>
      <w:r>
        <w:rPr>
          <w:spacing w:val="1"/>
        </w:rPr>
        <w:t xml:space="preserve"> </w:t>
      </w:r>
      <w:r>
        <w:t>для</w:t>
      </w:r>
      <w:r>
        <w:rPr>
          <w:spacing w:val="1"/>
        </w:rPr>
        <w:t xml:space="preserve"> </w:t>
      </w:r>
      <w:r>
        <w:t>развития</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гармонизации</w:t>
      </w:r>
      <w:r>
        <w:rPr>
          <w:spacing w:val="1"/>
        </w:rPr>
        <w:t xml:space="preserve"> </w:t>
      </w:r>
      <w:r>
        <w:t>его</w:t>
      </w:r>
      <w:r>
        <w:rPr>
          <w:spacing w:val="1"/>
        </w:rPr>
        <w:t xml:space="preserve"> </w:t>
      </w:r>
      <w:r>
        <w:t>взаимоотношений с самим собой, другими людьми, окружающим миром через занятия</w:t>
      </w:r>
      <w:r>
        <w:rPr>
          <w:spacing w:val="1"/>
        </w:rPr>
        <w:t xml:space="preserve"> </w:t>
      </w:r>
      <w:r>
        <w:t>музыкальным</w:t>
      </w:r>
      <w:r>
        <w:rPr>
          <w:spacing w:val="-3"/>
        </w:rPr>
        <w:t xml:space="preserve"> </w:t>
      </w:r>
      <w:r>
        <w:t>искусством.</w:t>
      </w:r>
    </w:p>
    <w:p w:rsidR="00FD7184" w:rsidRDefault="00C97642">
      <w:pPr>
        <w:pStyle w:val="a3"/>
        <w:spacing w:before="7" w:line="237" w:lineRule="auto"/>
        <w:ind w:right="547"/>
      </w:pPr>
      <w:r>
        <w:t>Музыка</w:t>
      </w:r>
      <w:r>
        <w:rPr>
          <w:spacing w:val="15"/>
        </w:rPr>
        <w:t xml:space="preserve"> </w:t>
      </w:r>
      <w:r>
        <w:t>действует</w:t>
      </w:r>
      <w:r>
        <w:rPr>
          <w:spacing w:val="15"/>
        </w:rPr>
        <w:t xml:space="preserve"> </w:t>
      </w:r>
      <w:r>
        <w:t>на</w:t>
      </w:r>
      <w:r>
        <w:rPr>
          <w:spacing w:val="15"/>
        </w:rPr>
        <w:t xml:space="preserve"> </w:t>
      </w:r>
      <w:r>
        <w:t>невербальном</w:t>
      </w:r>
      <w:r>
        <w:rPr>
          <w:spacing w:val="16"/>
        </w:rPr>
        <w:t xml:space="preserve"> </w:t>
      </w:r>
      <w:r>
        <w:t>уровне</w:t>
      </w:r>
      <w:r>
        <w:rPr>
          <w:spacing w:val="15"/>
        </w:rPr>
        <w:t xml:space="preserve"> </w:t>
      </w:r>
      <w:r>
        <w:t>и</w:t>
      </w:r>
      <w:r>
        <w:rPr>
          <w:spacing w:val="15"/>
        </w:rPr>
        <w:t xml:space="preserve"> </w:t>
      </w:r>
      <w:r>
        <w:t>развивает</w:t>
      </w:r>
      <w:r>
        <w:rPr>
          <w:spacing w:val="15"/>
        </w:rPr>
        <w:t xml:space="preserve"> </w:t>
      </w:r>
      <w:r>
        <w:t>такие</w:t>
      </w:r>
      <w:r>
        <w:rPr>
          <w:spacing w:val="15"/>
        </w:rPr>
        <w:t xml:space="preserve"> </w:t>
      </w:r>
      <w:r>
        <w:t>важнейшие</w:t>
      </w:r>
      <w:r>
        <w:rPr>
          <w:spacing w:val="14"/>
        </w:rPr>
        <w:t xml:space="preserve"> </w:t>
      </w:r>
      <w:r>
        <w:t>качества</w:t>
      </w:r>
      <w:r>
        <w:rPr>
          <w:spacing w:val="-57"/>
        </w:rPr>
        <w:t xml:space="preserve"> </w:t>
      </w:r>
      <w:r>
        <w:t>и свойства, как целостное восприятие мира, интуиция, сопереживание, 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1"/>
        </w:rPr>
        <w:t xml:space="preserve"> </w:t>
      </w:r>
      <w:r>
        <w:t>народов и</w:t>
      </w:r>
      <w:r>
        <w:rPr>
          <w:spacing w:val="-1"/>
        </w:rPr>
        <w:t xml:space="preserve"> </w:t>
      </w:r>
      <w:r>
        <w:t>культур.</w:t>
      </w:r>
    </w:p>
    <w:p w:rsidR="00FD7184" w:rsidRDefault="00C97642">
      <w:pPr>
        <w:pStyle w:val="a3"/>
        <w:tabs>
          <w:tab w:val="left" w:pos="2488"/>
          <w:tab w:val="left" w:pos="4103"/>
          <w:tab w:val="left" w:pos="6295"/>
          <w:tab w:val="left" w:pos="7919"/>
          <w:tab w:val="left" w:pos="8884"/>
        </w:tabs>
        <w:spacing w:before="68" w:line="237" w:lineRule="auto"/>
        <w:ind w:right="544"/>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является</w:t>
      </w:r>
      <w:r>
        <w:rPr>
          <w:spacing w:val="1"/>
        </w:rPr>
        <w:t xml:space="preserve"> </w:t>
      </w:r>
      <w:r>
        <w:t>средством</w:t>
      </w:r>
      <w:r>
        <w:rPr>
          <w:spacing w:val="-57"/>
        </w:rPr>
        <w:t xml:space="preserve"> </w:t>
      </w:r>
      <w:r>
        <w:t>сохранения и передачи идей и смыслов, рожденных в предыдущие века и отраженных 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w:t>
      </w:r>
      <w:r>
        <w:rPr>
          <w:spacing w:val="1"/>
        </w:rPr>
        <w:t xml:space="preserve"> </w:t>
      </w:r>
      <w:r>
        <w:t>Особое</w:t>
      </w:r>
      <w:r>
        <w:rPr>
          <w:spacing w:val="1"/>
        </w:rPr>
        <w:t xml:space="preserve"> </w:t>
      </w:r>
      <w:r>
        <w:t>значение</w:t>
      </w:r>
      <w:r>
        <w:rPr>
          <w:spacing w:val="1"/>
        </w:rPr>
        <w:t xml:space="preserve"> </w:t>
      </w:r>
      <w:r>
        <w:t>приобретает</w:t>
      </w:r>
      <w:r>
        <w:rPr>
          <w:spacing w:val="1"/>
        </w:rPr>
        <w:t xml:space="preserve"> </w:t>
      </w:r>
      <w:r>
        <w:t>музыкальное</w:t>
      </w:r>
      <w:r>
        <w:rPr>
          <w:spacing w:val="1"/>
        </w:rPr>
        <w:t xml:space="preserve"> </w:t>
      </w:r>
      <w:r>
        <w:t>воспитание</w:t>
      </w:r>
      <w:r>
        <w:rPr>
          <w:spacing w:val="1"/>
        </w:rPr>
        <w:t xml:space="preserve"> </w:t>
      </w:r>
      <w:r>
        <w:t>в</w:t>
      </w:r>
      <w:r>
        <w:rPr>
          <w:spacing w:val="1"/>
        </w:rPr>
        <w:t xml:space="preserve"> </w:t>
      </w:r>
      <w:r>
        <w:t>свете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укрепления</w:t>
      </w:r>
      <w:r>
        <w:rPr>
          <w:spacing w:val="1"/>
        </w:rPr>
        <w:t xml:space="preserve"> </w:t>
      </w:r>
      <w:r>
        <w:t>национальной</w:t>
      </w:r>
      <w:r>
        <w:rPr>
          <w:spacing w:val="1"/>
        </w:rPr>
        <w:t xml:space="preserve"> </w:t>
      </w:r>
      <w:r>
        <w:t>идентичности.</w:t>
      </w:r>
      <w:r>
        <w:rPr>
          <w:spacing w:val="1"/>
        </w:rPr>
        <w:t xml:space="preserve"> </w:t>
      </w:r>
      <w:r>
        <w:t>Родные</w:t>
      </w:r>
      <w:r>
        <w:rPr>
          <w:spacing w:val="1"/>
        </w:rPr>
        <w:t xml:space="preserve"> </w:t>
      </w:r>
      <w:r>
        <w:t>интонации,</w:t>
      </w:r>
      <w:r>
        <w:rPr>
          <w:spacing w:val="1"/>
        </w:rPr>
        <w:t xml:space="preserve"> </w:t>
      </w:r>
      <w:r>
        <w:t>мелодии</w:t>
      </w:r>
      <w:r>
        <w:rPr>
          <w:spacing w:val="1"/>
        </w:rPr>
        <w:t xml:space="preserve"> </w:t>
      </w:r>
      <w:r>
        <w:t>и</w:t>
      </w:r>
      <w:r>
        <w:rPr>
          <w:spacing w:val="1"/>
        </w:rPr>
        <w:t xml:space="preserve"> </w:t>
      </w:r>
      <w:r>
        <w:t>ритмы</w:t>
      </w:r>
      <w:r>
        <w:rPr>
          <w:spacing w:val="1"/>
        </w:rPr>
        <w:t xml:space="preserve"> </w:t>
      </w:r>
      <w:r>
        <w:t>являются</w:t>
      </w:r>
      <w:r>
        <w:rPr>
          <w:spacing w:val="1"/>
        </w:rPr>
        <w:t xml:space="preserve"> </w:t>
      </w:r>
      <w:r>
        <w:t>квинтэссенцией</w:t>
      </w:r>
      <w:r>
        <w:rPr>
          <w:spacing w:val="1"/>
        </w:rPr>
        <w:t xml:space="preserve"> </w:t>
      </w:r>
      <w:r>
        <w:t>культурного</w:t>
      </w:r>
      <w:r>
        <w:rPr>
          <w:spacing w:val="1"/>
        </w:rPr>
        <w:t xml:space="preserve"> </w:t>
      </w:r>
      <w:r>
        <w:t>кода,</w:t>
      </w:r>
      <w:r>
        <w:rPr>
          <w:spacing w:val="1"/>
        </w:rPr>
        <w:t xml:space="preserve"> </w:t>
      </w:r>
      <w:r>
        <w:t>сохраняющего</w:t>
      </w:r>
      <w:r>
        <w:rPr>
          <w:spacing w:val="1"/>
        </w:rPr>
        <w:t xml:space="preserve"> </w:t>
      </w:r>
      <w:r>
        <w:t>в</w:t>
      </w:r>
      <w:r>
        <w:rPr>
          <w:spacing w:val="1"/>
        </w:rPr>
        <w:t xml:space="preserve"> </w:t>
      </w:r>
      <w:r>
        <w:t>свернутом</w:t>
      </w:r>
      <w:r>
        <w:rPr>
          <w:spacing w:val="1"/>
        </w:rPr>
        <w:t xml:space="preserve"> </w:t>
      </w:r>
      <w:r>
        <w:t>виде</w:t>
      </w:r>
      <w:r>
        <w:rPr>
          <w:spacing w:val="1"/>
        </w:rPr>
        <w:t xml:space="preserve"> </w:t>
      </w:r>
      <w:r>
        <w:t>всю</w:t>
      </w:r>
      <w:r>
        <w:rPr>
          <w:spacing w:val="1"/>
        </w:rPr>
        <w:t xml:space="preserve"> </w:t>
      </w:r>
      <w:r>
        <w:t>систему</w:t>
      </w:r>
      <w:r>
        <w:rPr>
          <w:spacing w:val="1"/>
        </w:rPr>
        <w:t xml:space="preserve"> </w:t>
      </w:r>
      <w:r>
        <w:t>мировоззрения</w:t>
      </w:r>
      <w:r>
        <w:tab/>
        <w:t>предков,</w:t>
      </w:r>
      <w:r>
        <w:tab/>
        <w:t>передаваемую</w:t>
      </w:r>
      <w:r>
        <w:tab/>
        <w:t>музыкой</w:t>
      </w:r>
      <w:r>
        <w:tab/>
        <w:t>не</w:t>
      </w:r>
      <w:r>
        <w:tab/>
        <w:t>только</w:t>
      </w:r>
      <w:r>
        <w:rPr>
          <w:spacing w:val="-58"/>
        </w:rPr>
        <w:t xml:space="preserve"> </w:t>
      </w:r>
      <w:r>
        <w:t>через</w:t>
      </w:r>
      <w:r>
        <w:rPr>
          <w:spacing w:val="-1"/>
        </w:rPr>
        <w:t xml:space="preserve"> </w:t>
      </w:r>
      <w:r>
        <w:t>сознание, но</w:t>
      </w:r>
      <w:r>
        <w:rPr>
          <w:spacing w:val="-1"/>
        </w:rPr>
        <w:t xml:space="preserve"> </w:t>
      </w:r>
      <w:r>
        <w:t>и</w:t>
      </w:r>
      <w:r>
        <w:rPr>
          <w:spacing w:val="-2"/>
        </w:rPr>
        <w:t xml:space="preserve"> </w:t>
      </w:r>
      <w:r>
        <w:t>на</w:t>
      </w:r>
      <w:r>
        <w:rPr>
          <w:spacing w:val="-2"/>
        </w:rPr>
        <w:t xml:space="preserve"> </w:t>
      </w:r>
      <w:r>
        <w:t>более</w:t>
      </w:r>
      <w:r>
        <w:rPr>
          <w:spacing w:val="-2"/>
        </w:rPr>
        <w:t xml:space="preserve"> </w:t>
      </w:r>
      <w:r>
        <w:t>глубоком</w:t>
      </w:r>
      <w:r>
        <w:rPr>
          <w:spacing w:val="2"/>
        </w:rPr>
        <w:t xml:space="preserve"> </w:t>
      </w:r>
      <w:r>
        <w:t>–</w:t>
      </w:r>
      <w:r>
        <w:rPr>
          <w:spacing w:val="-2"/>
        </w:rPr>
        <w:t xml:space="preserve"> </w:t>
      </w:r>
      <w:r>
        <w:t>подсознательном</w:t>
      </w:r>
      <w:r>
        <w:rPr>
          <w:spacing w:val="1"/>
        </w:rPr>
        <w:t xml:space="preserve"> </w:t>
      </w:r>
      <w:r>
        <w:t>–</w:t>
      </w:r>
      <w:r>
        <w:rPr>
          <w:spacing w:val="1"/>
        </w:rPr>
        <w:t xml:space="preserve"> </w:t>
      </w:r>
      <w:r>
        <w:t>уровне.</w:t>
      </w:r>
    </w:p>
    <w:p w:rsidR="00FD7184" w:rsidRDefault="00C97642">
      <w:pPr>
        <w:pStyle w:val="a3"/>
        <w:spacing w:before="9" w:line="237" w:lineRule="auto"/>
        <w:ind w:right="546"/>
      </w:pPr>
      <w:r>
        <w:t xml:space="preserve">Музыка  </w:t>
      </w:r>
      <w:r>
        <w:rPr>
          <w:spacing w:val="1"/>
        </w:rPr>
        <w:t xml:space="preserve"> </w:t>
      </w:r>
      <w:r>
        <w:t>–    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 времени, чуткость к распознаванию причинно-следственных связей и</w:t>
      </w:r>
      <w:r>
        <w:rPr>
          <w:spacing w:val="1"/>
        </w:rPr>
        <w:t xml:space="preserve"> </w:t>
      </w:r>
      <w:r>
        <w:t>логики</w:t>
      </w:r>
      <w:r>
        <w:rPr>
          <w:spacing w:val="36"/>
        </w:rPr>
        <w:t xml:space="preserve"> </w:t>
      </w:r>
      <w:r>
        <w:t>развития</w:t>
      </w:r>
      <w:r>
        <w:rPr>
          <w:spacing w:val="37"/>
        </w:rPr>
        <w:t xml:space="preserve"> </w:t>
      </w:r>
      <w:r>
        <w:t>событий,</w:t>
      </w:r>
      <w:r>
        <w:rPr>
          <w:spacing w:val="37"/>
        </w:rPr>
        <w:t xml:space="preserve"> </w:t>
      </w:r>
      <w:r>
        <w:t>обогащать</w:t>
      </w:r>
      <w:r>
        <w:rPr>
          <w:spacing w:val="35"/>
        </w:rPr>
        <w:t xml:space="preserve"> </w:t>
      </w:r>
      <w:r>
        <w:t>индивидуальный</w:t>
      </w:r>
      <w:r>
        <w:rPr>
          <w:spacing w:val="39"/>
        </w:rPr>
        <w:t xml:space="preserve"> </w:t>
      </w:r>
      <w:r>
        <w:t>опыт</w:t>
      </w:r>
      <w:r>
        <w:rPr>
          <w:spacing w:val="37"/>
        </w:rPr>
        <w:t xml:space="preserve"> </w:t>
      </w:r>
      <w:r>
        <w:t>в</w:t>
      </w:r>
      <w:r>
        <w:rPr>
          <w:spacing w:val="37"/>
        </w:rPr>
        <w:t xml:space="preserve"> </w:t>
      </w:r>
      <w:r>
        <w:t>предвидении</w:t>
      </w:r>
      <w:r>
        <w:rPr>
          <w:spacing w:val="36"/>
        </w:rPr>
        <w:t xml:space="preserve"> </w:t>
      </w:r>
      <w:r>
        <w:t>будущего</w:t>
      </w:r>
      <w:r>
        <w:rPr>
          <w:spacing w:val="38"/>
        </w:rPr>
        <w:t xml:space="preserve"> </w:t>
      </w:r>
      <w:r>
        <w:t>и</w:t>
      </w:r>
      <w:r>
        <w:rPr>
          <w:spacing w:val="-58"/>
        </w:rPr>
        <w:t xml:space="preserve"> </w:t>
      </w:r>
      <w:r>
        <w:t>его</w:t>
      </w:r>
      <w:r>
        <w:rPr>
          <w:spacing w:val="-2"/>
        </w:rPr>
        <w:t xml:space="preserve"> </w:t>
      </w:r>
      <w:r>
        <w:t>сравнении с</w:t>
      </w:r>
      <w:r>
        <w:rPr>
          <w:spacing w:val="-1"/>
        </w:rPr>
        <w:t xml:space="preserve"> </w:t>
      </w:r>
      <w:r>
        <w:t>прошлым.</w:t>
      </w:r>
    </w:p>
    <w:p w:rsidR="00FD7184" w:rsidRDefault="00C97642">
      <w:pPr>
        <w:pStyle w:val="a3"/>
        <w:spacing w:before="4" w:line="237" w:lineRule="auto"/>
        <w:ind w:right="549"/>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 развивает его абстрактное мышление, память и воображение, формирует</w:t>
      </w:r>
      <w:r>
        <w:rPr>
          <w:spacing w:val="1"/>
        </w:rPr>
        <w:t xml:space="preserve"> </w:t>
      </w:r>
      <w:r>
        <w:t>умения и навыки в сфере эмоционального интеллекта, способствует самореализации и</w:t>
      </w:r>
      <w:r>
        <w:rPr>
          <w:spacing w:val="1"/>
        </w:rPr>
        <w:t xml:space="preserve"> </w:t>
      </w:r>
      <w:r>
        <w:t>самопринятию</w:t>
      </w:r>
      <w:r>
        <w:rPr>
          <w:spacing w:val="1"/>
        </w:rPr>
        <w:t xml:space="preserve"> </w:t>
      </w:r>
      <w:r>
        <w:t>личности.</w:t>
      </w:r>
      <w:r>
        <w:rPr>
          <w:spacing w:val="1"/>
        </w:rPr>
        <w:t xml:space="preserve"> </w:t>
      </w:r>
      <w:r>
        <w:t>Таким</w:t>
      </w:r>
      <w:r>
        <w:rPr>
          <w:spacing w:val="1"/>
        </w:rPr>
        <w:t xml:space="preserve"> </w:t>
      </w:r>
      <w:r>
        <w:t>образом</w:t>
      </w:r>
      <w:r>
        <w:rPr>
          <w:spacing w:val="1"/>
        </w:rPr>
        <w:t xml:space="preserve"> </w:t>
      </w:r>
      <w:r>
        <w:t>музыкальное</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 вклад в эстетическое и нравственное развитие обучающегося, формирование</w:t>
      </w:r>
      <w:r>
        <w:rPr>
          <w:spacing w:val="1"/>
        </w:rPr>
        <w:t xml:space="preserve"> </w:t>
      </w:r>
      <w:r>
        <w:t>всей</w:t>
      </w:r>
      <w:r>
        <w:rPr>
          <w:spacing w:val="-1"/>
        </w:rPr>
        <w:t xml:space="preserve"> </w:t>
      </w:r>
      <w:r>
        <w:t>системы ценностей.</w:t>
      </w:r>
    </w:p>
    <w:p w:rsidR="00FD7184" w:rsidRDefault="00C97642">
      <w:pPr>
        <w:pStyle w:val="a3"/>
        <w:spacing w:before="6" w:line="237" w:lineRule="auto"/>
        <w:ind w:right="546"/>
      </w:pPr>
      <w:r>
        <w:t>Музыка        жизненно        необходима         для        полноценного        образования</w:t>
      </w:r>
      <w:r>
        <w:rPr>
          <w:spacing w:val="1"/>
        </w:rPr>
        <w:t xml:space="preserve"> </w:t>
      </w:r>
      <w:r>
        <w:t xml:space="preserve">и     </w:t>
      </w:r>
      <w:r>
        <w:rPr>
          <w:spacing w:val="35"/>
        </w:rPr>
        <w:t xml:space="preserve"> </w:t>
      </w:r>
      <w:r>
        <w:t xml:space="preserve">воспитания      </w:t>
      </w:r>
      <w:r>
        <w:rPr>
          <w:spacing w:val="33"/>
        </w:rPr>
        <w:t xml:space="preserve"> </w:t>
      </w:r>
      <w:r>
        <w:t xml:space="preserve">обучающегося,      </w:t>
      </w:r>
      <w:r>
        <w:rPr>
          <w:spacing w:val="33"/>
        </w:rPr>
        <w:t xml:space="preserve"> </w:t>
      </w:r>
      <w:r>
        <w:t xml:space="preserve">развития      </w:t>
      </w:r>
      <w:r>
        <w:rPr>
          <w:spacing w:val="33"/>
        </w:rPr>
        <w:t xml:space="preserve"> </w:t>
      </w:r>
      <w:r>
        <w:t xml:space="preserve">его      </w:t>
      </w:r>
      <w:r>
        <w:rPr>
          <w:spacing w:val="33"/>
        </w:rPr>
        <w:t xml:space="preserve"> </w:t>
      </w:r>
      <w:r>
        <w:t xml:space="preserve">психики,      </w:t>
      </w:r>
      <w:r>
        <w:rPr>
          <w:spacing w:val="33"/>
        </w:rPr>
        <w:t xml:space="preserve"> </w:t>
      </w:r>
      <w:r>
        <w:t>эмоциональной</w:t>
      </w:r>
      <w:r>
        <w:rPr>
          <w:spacing w:val="-58"/>
        </w:rPr>
        <w:t xml:space="preserve"> </w:t>
      </w:r>
      <w:r>
        <w:t>и интеллектуальной сфер, творческого потенциала. Признание самоценности творческого</w:t>
      </w:r>
      <w:r>
        <w:rPr>
          <w:spacing w:val="1"/>
        </w:rPr>
        <w:t xml:space="preserve"> </w:t>
      </w:r>
      <w:r>
        <w:t>развития</w:t>
      </w:r>
      <w:r>
        <w:rPr>
          <w:spacing w:val="1"/>
        </w:rPr>
        <w:t xml:space="preserve"> </w:t>
      </w:r>
      <w:r>
        <w:t>человека,</w:t>
      </w:r>
      <w:r>
        <w:rPr>
          <w:spacing w:val="1"/>
        </w:rPr>
        <w:t xml:space="preserve"> </w:t>
      </w:r>
      <w:r>
        <w:t>уникального</w:t>
      </w:r>
      <w:r>
        <w:rPr>
          <w:spacing w:val="1"/>
        </w:rPr>
        <w:t xml:space="preserve"> </w:t>
      </w:r>
      <w:r>
        <w:t>вклада</w:t>
      </w:r>
      <w:r>
        <w:rPr>
          <w:spacing w:val="1"/>
        </w:rPr>
        <w:t xml:space="preserve"> </w:t>
      </w:r>
      <w:r>
        <w:t>искусства</w:t>
      </w:r>
      <w:r>
        <w:rPr>
          <w:spacing w:val="1"/>
        </w:rPr>
        <w:t xml:space="preserve"> </w:t>
      </w:r>
      <w:r>
        <w:t>в</w:t>
      </w:r>
      <w:r>
        <w:rPr>
          <w:spacing w:val="1"/>
        </w:rPr>
        <w:t xml:space="preserve"> </w:t>
      </w:r>
      <w:r>
        <w:t>образование</w:t>
      </w:r>
      <w:r>
        <w:rPr>
          <w:spacing w:val="1"/>
        </w:rPr>
        <w:t xml:space="preserve"> </w:t>
      </w:r>
      <w:r>
        <w:t>и</w:t>
      </w:r>
      <w:r>
        <w:rPr>
          <w:spacing w:val="1"/>
        </w:rPr>
        <w:t xml:space="preserve"> </w:t>
      </w:r>
      <w:r>
        <w:t>воспитание</w:t>
      </w:r>
      <w:r>
        <w:rPr>
          <w:spacing w:val="1"/>
        </w:rPr>
        <w:t xml:space="preserve"> </w:t>
      </w:r>
      <w:r>
        <w:t>делает</w:t>
      </w:r>
      <w:r>
        <w:rPr>
          <w:spacing w:val="1"/>
        </w:rPr>
        <w:t xml:space="preserve"> </w:t>
      </w:r>
      <w:r>
        <w:t>неприменимыми</w:t>
      </w:r>
      <w:r>
        <w:rPr>
          <w:spacing w:val="-1"/>
        </w:rPr>
        <w:t xml:space="preserve"> </w:t>
      </w:r>
      <w:r>
        <w:t>критерии</w:t>
      </w:r>
      <w:r>
        <w:rPr>
          <w:spacing w:val="3"/>
        </w:rPr>
        <w:t xml:space="preserve"> </w:t>
      </w:r>
      <w:r>
        <w:t>утилитарности.</w:t>
      </w:r>
    </w:p>
    <w:p w:rsidR="00FD7184" w:rsidRDefault="00C97642">
      <w:pPr>
        <w:pStyle w:val="a3"/>
        <w:spacing w:before="4" w:line="237" w:lineRule="auto"/>
        <w:ind w:right="544"/>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w:t>
      </w:r>
      <w:r>
        <w:rPr>
          <w:spacing w:val="1"/>
        </w:rPr>
        <w:t xml:space="preserve"> </w:t>
      </w:r>
      <w:r>
        <w:t>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1"/>
        </w:rPr>
        <w:t xml:space="preserve"> </w:t>
      </w:r>
      <w:r>
        <w:t>самовыражение</w:t>
      </w:r>
      <w:r>
        <w:rPr>
          <w:spacing w:val="-2"/>
        </w:rPr>
        <w:t xml:space="preserve"> </w:t>
      </w:r>
      <w:r>
        <w:t>через творчество).</w:t>
      </w:r>
    </w:p>
    <w:p w:rsidR="00FD7184" w:rsidRDefault="00C97642">
      <w:pPr>
        <w:pStyle w:val="a3"/>
        <w:spacing w:before="5" w:line="237" w:lineRule="auto"/>
        <w:ind w:right="554"/>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p>
    <w:p w:rsidR="00FD7184" w:rsidRDefault="00C97642">
      <w:pPr>
        <w:pStyle w:val="a3"/>
        <w:ind w:right="55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2"/>
        </w:rPr>
        <w:t xml:space="preserve"> </w:t>
      </w:r>
      <w:r>
        <w:t>единстве</w:t>
      </w:r>
      <w:r>
        <w:rPr>
          <w:spacing w:val="-2"/>
        </w:rPr>
        <w:t xml:space="preserve"> </w:t>
      </w:r>
      <w:r>
        <w:t>эмоциональной</w:t>
      </w:r>
      <w:r>
        <w:rPr>
          <w:spacing w:val="-1"/>
        </w:rPr>
        <w:t xml:space="preserve"> </w:t>
      </w:r>
      <w:r>
        <w:t>и</w:t>
      </w:r>
      <w:r>
        <w:rPr>
          <w:spacing w:val="1"/>
        </w:rPr>
        <w:t xml:space="preserve"> </w:t>
      </w:r>
      <w:r>
        <w:t>познавательной сферы;</w:t>
      </w:r>
    </w:p>
    <w:p w:rsidR="00FD7184" w:rsidRDefault="00C97642">
      <w:pPr>
        <w:pStyle w:val="a3"/>
        <w:ind w:right="553"/>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универсальной формы невербальной коммуникации между</w:t>
      </w:r>
      <w:r>
        <w:rPr>
          <w:spacing w:val="1"/>
        </w:rPr>
        <w:t xml:space="preserve"> </w:t>
      </w:r>
      <w:r>
        <w:t>людьми</w:t>
      </w:r>
      <w:r>
        <w:rPr>
          <w:spacing w:val="-1"/>
        </w:rPr>
        <w:t xml:space="preserve"> </w:t>
      </w:r>
      <w:r>
        <w:t>разных</w:t>
      </w:r>
      <w:r>
        <w:rPr>
          <w:spacing w:val="-2"/>
        </w:rPr>
        <w:t xml:space="preserve"> </w:t>
      </w:r>
      <w:r>
        <w:t>эпох</w:t>
      </w:r>
      <w:r>
        <w:rPr>
          <w:spacing w:val="1"/>
        </w:rPr>
        <w:t xml:space="preserve"> </w:t>
      </w:r>
      <w:r>
        <w:t>и</w:t>
      </w:r>
      <w:r>
        <w:rPr>
          <w:spacing w:val="-3"/>
        </w:rPr>
        <w:t xml:space="preserve"> </w:t>
      </w:r>
      <w:r>
        <w:t>народов, эффективного</w:t>
      </w:r>
      <w:r>
        <w:rPr>
          <w:spacing w:val="-1"/>
        </w:rPr>
        <w:t xml:space="preserve"> </w:t>
      </w:r>
      <w:r>
        <w:t>способа</w:t>
      </w:r>
      <w:r>
        <w:rPr>
          <w:spacing w:val="2"/>
        </w:rPr>
        <w:t xml:space="preserve"> </w:t>
      </w:r>
      <w:r>
        <w:t>авто-коммуникации;</w:t>
      </w:r>
    </w:p>
    <w:p w:rsidR="00FD7184" w:rsidRDefault="00C97642">
      <w:pPr>
        <w:pStyle w:val="a3"/>
        <w:ind w:right="552"/>
      </w:pPr>
      <w:r>
        <w:t>формирование</w:t>
      </w:r>
      <w:r>
        <w:rPr>
          <w:spacing w:val="21"/>
        </w:rPr>
        <w:t xml:space="preserve"> </w:t>
      </w:r>
      <w:r>
        <w:t>творческих</w:t>
      </w:r>
      <w:r>
        <w:rPr>
          <w:spacing w:val="23"/>
        </w:rPr>
        <w:t xml:space="preserve"> </w:t>
      </w:r>
      <w:r>
        <w:t>способностей</w:t>
      </w:r>
      <w:r>
        <w:rPr>
          <w:spacing w:val="23"/>
        </w:rPr>
        <w:t xml:space="preserve"> </w:t>
      </w:r>
      <w:r>
        <w:t>ребенка,</w:t>
      </w:r>
      <w:r>
        <w:rPr>
          <w:spacing w:val="22"/>
        </w:rPr>
        <w:t xml:space="preserve"> </w:t>
      </w:r>
      <w:r>
        <w:t>развитие</w:t>
      </w:r>
      <w:r>
        <w:rPr>
          <w:spacing w:val="21"/>
        </w:rPr>
        <w:t xml:space="preserve"> </w:t>
      </w:r>
      <w:r>
        <w:t>внутренней</w:t>
      </w:r>
      <w:r>
        <w:rPr>
          <w:spacing w:val="23"/>
        </w:rPr>
        <w:t xml:space="preserve"> </w:t>
      </w:r>
      <w:r>
        <w:t>мотивации</w:t>
      </w:r>
      <w:r>
        <w:rPr>
          <w:spacing w:val="-57"/>
        </w:rPr>
        <w:t xml:space="preserve"> </w:t>
      </w:r>
      <w:r>
        <w:lastRenderedPageBreak/>
        <w:t>к</w:t>
      </w:r>
      <w:r>
        <w:rPr>
          <w:spacing w:val="-1"/>
        </w:rPr>
        <w:t xml:space="preserve"> </w:t>
      </w:r>
      <w:r>
        <w:t>интонационно-содержательной деятельности.</w:t>
      </w:r>
    </w:p>
    <w:p w:rsidR="00FD7184" w:rsidRDefault="00C97642">
      <w:pPr>
        <w:pStyle w:val="a3"/>
        <w:spacing w:before="1" w:line="237" w:lineRule="auto"/>
        <w:ind w:left="930" w:right="551" w:firstLine="0"/>
      </w:pPr>
      <w:r>
        <w:t>Важнейшие задачи обучения музыке на уровне основного общего образования:</w:t>
      </w:r>
      <w:r>
        <w:rPr>
          <w:spacing w:val="1"/>
        </w:rPr>
        <w:t xml:space="preserve"> </w:t>
      </w:r>
      <w:r>
        <w:t>приобщение</w:t>
      </w:r>
      <w:r>
        <w:rPr>
          <w:spacing w:val="4"/>
        </w:rPr>
        <w:t xml:space="preserve"> </w:t>
      </w:r>
      <w:r>
        <w:t>к</w:t>
      </w:r>
      <w:r>
        <w:rPr>
          <w:spacing w:val="5"/>
        </w:rPr>
        <w:t xml:space="preserve"> </w:t>
      </w:r>
      <w:r>
        <w:t>общечеловеческим</w:t>
      </w:r>
      <w:r>
        <w:rPr>
          <w:spacing w:val="4"/>
        </w:rPr>
        <w:t xml:space="preserve"> </w:t>
      </w:r>
      <w:r>
        <w:t>духовным</w:t>
      </w:r>
      <w:r>
        <w:rPr>
          <w:spacing w:val="3"/>
        </w:rPr>
        <w:t xml:space="preserve"> </w:t>
      </w:r>
      <w:r>
        <w:t>ценностям</w:t>
      </w:r>
      <w:r>
        <w:rPr>
          <w:spacing w:val="4"/>
        </w:rPr>
        <w:t xml:space="preserve"> </w:t>
      </w:r>
      <w:r>
        <w:t>через</w:t>
      </w:r>
      <w:r>
        <w:rPr>
          <w:spacing w:val="5"/>
        </w:rPr>
        <w:t xml:space="preserve"> </w:t>
      </w:r>
      <w:r>
        <w:t>личный</w:t>
      </w:r>
    </w:p>
    <w:p w:rsidR="00FD7184" w:rsidRDefault="00C97642">
      <w:pPr>
        <w:pStyle w:val="a3"/>
        <w:spacing w:line="273" w:lineRule="exact"/>
        <w:ind w:firstLine="0"/>
      </w:pPr>
      <w:r>
        <w:t>психологический</w:t>
      </w:r>
      <w:r>
        <w:rPr>
          <w:spacing w:val="-6"/>
        </w:rPr>
        <w:t xml:space="preserve"> </w:t>
      </w:r>
      <w:r>
        <w:t>опыт</w:t>
      </w:r>
      <w:r>
        <w:rPr>
          <w:spacing w:val="-8"/>
        </w:rPr>
        <w:t xml:space="preserve"> </w:t>
      </w:r>
      <w:r>
        <w:t>эмоционально-эстетического</w:t>
      </w:r>
      <w:r>
        <w:rPr>
          <w:spacing w:val="-5"/>
        </w:rPr>
        <w:t xml:space="preserve"> </w:t>
      </w:r>
      <w:r>
        <w:t>переживания;</w:t>
      </w:r>
    </w:p>
    <w:p w:rsidR="00FD7184" w:rsidRDefault="00C97642">
      <w:pPr>
        <w:pStyle w:val="a3"/>
        <w:ind w:right="551"/>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 в</w:t>
      </w:r>
      <w:r>
        <w:rPr>
          <w:spacing w:val="-2"/>
        </w:rPr>
        <w:t xml:space="preserve"> </w:t>
      </w:r>
      <w:r>
        <w:t>человеческом</w:t>
      </w:r>
      <w:r>
        <w:rPr>
          <w:spacing w:val="-1"/>
        </w:rPr>
        <w:t xml:space="preserve"> </w:t>
      </w:r>
      <w:r>
        <w:t>обществе,</w:t>
      </w:r>
      <w:r>
        <w:rPr>
          <w:spacing w:val="-1"/>
        </w:rPr>
        <w:t xml:space="preserve"> </w:t>
      </w:r>
      <w:r>
        <w:t>специфики</w:t>
      </w:r>
      <w:r>
        <w:rPr>
          <w:spacing w:val="-1"/>
        </w:rPr>
        <w:t xml:space="preserve"> </w:t>
      </w:r>
      <w:r>
        <w:t>ее</w:t>
      </w:r>
      <w:r>
        <w:rPr>
          <w:spacing w:val="-1"/>
        </w:rPr>
        <w:t xml:space="preserve"> </w:t>
      </w:r>
      <w:r>
        <w:t>воздействия</w:t>
      </w:r>
      <w:r>
        <w:rPr>
          <w:spacing w:val="-1"/>
        </w:rPr>
        <w:t xml:space="preserve"> </w:t>
      </w:r>
      <w:r>
        <w:t>на</w:t>
      </w:r>
      <w:r>
        <w:rPr>
          <w:spacing w:val="-1"/>
        </w:rPr>
        <w:t xml:space="preserve"> </w:t>
      </w:r>
      <w:r>
        <w:t>человека;</w:t>
      </w:r>
    </w:p>
    <w:p w:rsidR="00FD7184" w:rsidRDefault="00C97642">
      <w:pPr>
        <w:pStyle w:val="a3"/>
        <w:spacing w:line="237" w:lineRule="auto"/>
        <w:ind w:right="553"/>
      </w:pPr>
      <w:r>
        <w:t>формирование ценностных личных предпочтений в сфере музыкального искусства,</w:t>
      </w:r>
      <w:r>
        <w:rPr>
          <w:spacing w:val="-57"/>
        </w:rPr>
        <w:t xml:space="preserve"> </w:t>
      </w:r>
      <w:r>
        <w:t>воспитание уважительного отношения к системе культурных ценностей других людей,</w:t>
      </w:r>
      <w:r>
        <w:rPr>
          <w:spacing w:val="1"/>
        </w:rPr>
        <w:t xml:space="preserve"> </w:t>
      </w:r>
      <w:r>
        <w:t>приверженность</w:t>
      </w:r>
      <w:r>
        <w:rPr>
          <w:spacing w:val="-3"/>
        </w:rPr>
        <w:t xml:space="preserve"> </w:t>
      </w:r>
      <w:r>
        <w:t>парадигме</w:t>
      </w:r>
      <w:r>
        <w:rPr>
          <w:spacing w:val="-2"/>
        </w:rPr>
        <w:t xml:space="preserve"> </w:t>
      </w:r>
      <w:r>
        <w:t>сохранения</w:t>
      </w:r>
      <w:r>
        <w:rPr>
          <w:spacing w:val="-3"/>
        </w:rPr>
        <w:t xml:space="preserve"> </w:t>
      </w:r>
      <w:r>
        <w:t>и</w:t>
      </w:r>
      <w:r>
        <w:rPr>
          <w:spacing w:val="-1"/>
        </w:rPr>
        <w:t xml:space="preserve"> </w:t>
      </w:r>
      <w:r>
        <w:t>развития</w:t>
      </w:r>
      <w:r>
        <w:rPr>
          <w:spacing w:val="-4"/>
        </w:rPr>
        <w:t xml:space="preserve"> </w:t>
      </w:r>
      <w:r>
        <w:t>культурного многообразия;</w:t>
      </w:r>
    </w:p>
    <w:p w:rsidR="00FD7184" w:rsidRDefault="00C97642">
      <w:pPr>
        <w:pStyle w:val="a3"/>
        <w:ind w:right="551"/>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61"/>
        </w:rPr>
        <w:t xml:space="preserve"> </w:t>
      </w:r>
      <w:r>
        <w:t>языка,</w:t>
      </w:r>
      <w:r>
        <w:rPr>
          <w:spacing w:val="1"/>
        </w:rPr>
        <w:t xml:space="preserve"> </w:t>
      </w:r>
      <w:r>
        <w:t>характерных</w:t>
      </w:r>
      <w:r>
        <w:rPr>
          <w:spacing w:val="1"/>
        </w:rPr>
        <w:t xml:space="preserve"> </w:t>
      </w:r>
      <w:r>
        <w:t>для различных</w:t>
      </w:r>
      <w:r>
        <w:rPr>
          <w:spacing w:val="1"/>
        </w:rPr>
        <w:t xml:space="preserve"> </w:t>
      </w:r>
      <w:r>
        <w:t>музыкальных стилей;</w:t>
      </w:r>
    </w:p>
    <w:p w:rsidR="00FD7184" w:rsidRDefault="00C97642">
      <w:pPr>
        <w:pStyle w:val="a3"/>
        <w:spacing w:before="68" w:line="237" w:lineRule="auto"/>
        <w:ind w:right="551"/>
      </w:pPr>
      <w:r>
        <w:t>расширение      культурного      кругозора,      накопление      знаний      о      музыке</w:t>
      </w:r>
      <w:r>
        <w:rPr>
          <w:spacing w:val="1"/>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народного и профессионального искусства родной страны и мира, ориентации в 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2"/>
        </w:rPr>
        <w:t xml:space="preserve"> </w:t>
      </w:r>
      <w:r>
        <w:t>и современной</w:t>
      </w:r>
      <w:r>
        <w:rPr>
          <w:spacing w:val="-1"/>
        </w:rPr>
        <w:t xml:space="preserve"> </w:t>
      </w:r>
      <w:r>
        <w:t>музыкальной</w:t>
      </w:r>
      <w:r>
        <w:rPr>
          <w:spacing w:val="-1"/>
        </w:rPr>
        <w:t xml:space="preserve"> </w:t>
      </w:r>
      <w:r>
        <w:t>культуре;</w:t>
      </w:r>
    </w:p>
    <w:p w:rsidR="00FD7184" w:rsidRDefault="00C97642">
      <w:pPr>
        <w:pStyle w:val="a3"/>
        <w:spacing w:before="5" w:line="237" w:lineRule="auto"/>
        <w:ind w:right="548"/>
      </w:pPr>
      <w:r>
        <w:t>развитие общих и специальных музыкальных способностей, совершенствование в</w:t>
      </w:r>
      <w:r>
        <w:rPr>
          <w:spacing w:val="1"/>
        </w:rPr>
        <w:t xml:space="preserve"> </w:t>
      </w:r>
      <w:r>
        <w:t>предметных</w:t>
      </w:r>
      <w:r>
        <w:rPr>
          <w:spacing w:val="2"/>
        </w:rPr>
        <w:t xml:space="preserve"> </w:t>
      </w:r>
      <w:r>
        <w:t>умениях</w:t>
      </w:r>
      <w:r>
        <w:rPr>
          <w:spacing w:val="-1"/>
        </w:rPr>
        <w:t xml:space="preserve"> </w:t>
      </w:r>
      <w:r>
        <w:t>и</w:t>
      </w:r>
      <w:r>
        <w:rPr>
          <w:spacing w:val="-2"/>
        </w:rPr>
        <w:t xml:space="preserve"> </w:t>
      </w:r>
      <w:r>
        <w:t>навыках, в</w:t>
      </w:r>
      <w:r>
        <w:rPr>
          <w:spacing w:val="-1"/>
        </w:rPr>
        <w:t xml:space="preserve"> </w:t>
      </w:r>
      <w:r>
        <w:t>том</w:t>
      </w:r>
      <w:r>
        <w:rPr>
          <w:spacing w:val="-1"/>
        </w:rPr>
        <w:t xml:space="preserve"> </w:t>
      </w:r>
      <w:r>
        <w:t>числе:</w:t>
      </w:r>
    </w:p>
    <w:p w:rsidR="00FD7184" w:rsidRDefault="00C97642">
      <w:pPr>
        <w:pStyle w:val="a3"/>
        <w:ind w:right="553"/>
      </w:pPr>
      <w:r>
        <w:t>слушание (расширение приемов и навыков вдумчивого, осмысленного восприятия</w:t>
      </w:r>
      <w:r>
        <w:rPr>
          <w:spacing w:val="1"/>
        </w:rPr>
        <w:t xml:space="preserve"> </w:t>
      </w:r>
      <w:r>
        <w:t>музыки, аналитической, оценочной, рефлексивной деятельности в связи с прослушанным</w:t>
      </w:r>
      <w:r>
        <w:rPr>
          <w:spacing w:val="1"/>
        </w:rPr>
        <w:t xml:space="preserve"> </w:t>
      </w:r>
      <w:r>
        <w:t>музыкальным</w:t>
      </w:r>
      <w:r>
        <w:rPr>
          <w:spacing w:val="-3"/>
        </w:rPr>
        <w:t xml:space="preserve"> </w:t>
      </w:r>
      <w:r>
        <w:t>произведением);</w:t>
      </w:r>
    </w:p>
    <w:p w:rsidR="00FD7184" w:rsidRDefault="00C97642">
      <w:pPr>
        <w:pStyle w:val="a3"/>
        <w:spacing w:line="237" w:lineRule="auto"/>
        <w:ind w:right="555"/>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85"/>
        </w:rPr>
        <w:t xml:space="preserve"> </w:t>
      </w:r>
      <w:r>
        <w:t xml:space="preserve">инструментах,  </w:t>
      </w:r>
      <w:r>
        <w:rPr>
          <w:spacing w:val="24"/>
        </w:rPr>
        <w:t xml:space="preserve"> </w:t>
      </w:r>
      <w:r>
        <w:t xml:space="preserve">опыт  </w:t>
      </w:r>
      <w:r>
        <w:rPr>
          <w:spacing w:val="23"/>
        </w:rPr>
        <w:t xml:space="preserve"> </w:t>
      </w:r>
      <w:r>
        <w:t xml:space="preserve">исполнительской  </w:t>
      </w:r>
      <w:r>
        <w:rPr>
          <w:spacing w:val="23"/>
        </w:rPr>
        <w:t xml:space="preserve"> </w:t>
      </w:r>
      <w:r>
        <w:t xml:space="preserve">деятельности  </w:t>
      </w:r>
      <w:r>
        <w:rPr>
          <w:spacing w:val="24"/>
        </w:rPr>
        <w:t xml:space="preserve"> </w:t>
      </w:r>
      <w:r>
        <w:t xml:space="preserve">на  </w:t>
      </w:r>
      <w:r>
        <w:rPr>
          <w:spacing w:val="24"/>
        </w:rPr>
        <w:t xml:space="preserve"> </w:t>
      </w:r>
      <w:r>
        <w:t>электронных</w:t>
      </w:r>
      <w:r>
        <w:rPr>
          <w:spacing w:val="-58"/>
        </w:rPr>
        <w:t xml:space="preserve"> </w:t>
      </w:r>
      <w:r>
        <w:t>и</w:t>
      </w:r>
      <w:r>
        <w:rPr>
          <w:spacing w:val="-1"/>
        </w:rPr>
        <w:t xml:space="preserve"> </w:t>
      </w:r>
      <w:r>
        <w:t>виртуальных</w:t>
      </w:r>
      <w:r>
        <w:rPr>
          <w:spacing w:val="1"/>
        </w:rPr>
        <w:t xml:space="preserve"> </w:t>
      </w:r>
      <w:r>
        <w:t>музыкальных</w:t>
      </w:r>
      <w:r>
        <w:rPr>
          <w:spacing w:val="2"/>
        </w:rPr>
        <w:t xml:space="preserve"> </w:t>
      </w:r>
      <w:r>
        <w:t>инструментах);</w:t>
      </w:r>
    </w:p>
    <w:p w:rsidR="00FD7184" w:rsidRDefault="00C97642">
      <w:pPr>
        <w:pStyle w:val="a3"/>
        <w:ind w:right="545"/>
      </w:pPr>
      <w:r>
        <w:t>сочинение (элементы вокальной и инструментальной импровизации, композиции,</w:t>
      </w:r>
      <w:r>
        <w:rPr>
          <w:spacing w:val="1"/>
        </w:rPr>
        <w:t xml:space="preserve"> </w:t>
      </w:r>
      <w:r>
        <w:t>аранжировки,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с</w:t>
      </w:r>
      <w:r>
        <w:rPr>
          <w:spacing w:val="-2"/>
        </w:rPr>
        <w:t xml:space="preserve"> </w:t>
      </w:r>
      <w:r>
        <w:t>использованием</w:t>
      </w:r>
      <w:r>
        <w:rPr>
          <w:spacing w:val="-2"/>
        </w:rPr>
        <w:t xml:space="preserve"> </w:t>
      </w:r>
      <w:r>
        <w:t>цифровых программных</w:t>
      </w:r>
      <w:r>
        <w:rPr>
          <w:spacing w:val="1"/>
        </w:rPr>
        <w:t xml:space="preserve"> </w:t>
      </w:r>
      <w:r>
        <w:t>продуктов);</w:t>
      </w:r>
    </w:p>
    <w:p w:rsidR="00FD7184" w:rsidRDefault="00C97642">
      <w:pPr>
        <w:pStyle w:val="a3"/>
        <w:spacing w:line="237" w:lineRule="auto"/>
        <w:ind w:right="553"/>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2"/>
        </w:rPr>
        <w:t xml:space="preserve"> </w:t>
      </w:r>
      <w:r>
        <w:t>моделирование);</w:t>
      </w:r>
    </w:p>
    <w:p w:rsidR="00FD7184" w:rsidRDefault="00C97642">
      <w:pPr>
        <w:pStyle w:val="a3"/>
        <w:spacing w:line="237" w:lineRule="auto"/>
        <w:ind w:right="546"/>
      </w:pPr>
      <w:r>
        <w:t>творческие проекты, музыкально-театральная деятельность (концерты, фестивали,</w:t>
      </w:r>
      <w:r>
        <w:rPr>
          <w:spacing w:val="1"/>
        </w:rPr>
        <w:t xml:space="preserve"> </w:t>
      </w:r>
      <w:r>
        <w:t>представления);</w:t>
      </w:r>
    </w:p>
    <w:p w:rsidR="00FD7184" w:rsidRDefault="00C97642">
      <w:pPr>
        <w:pStyle w:val="a3"/>
        <w:spacing w:line="273" w:lineRule="exact"/>
        <w:ind w:left="930" w:firstLine="0"/>
      </w:pPr>
      <w:r>
        <w:t>исследовательская</w:t>
      </w:r>
      <w:r>
        <w:rPr>
          <w:spacing w:val="-4"/>
        </w:rPr>
        <w:t xml:space="preserve"> </w:t>
      </w:r>
      <w:r>
        <w:t>деятельность</w:t>
      </w:r>
      <w:r>
        <w:rPr>
          <w:spacing w:val="-3"/>
        </w:rPr>
        <w:t xml:space="preserve"> </w:t>
      </w:r>
      <w:r>
        <w:t>на</w:t>
      </w:r>
      <w:r>
        <w:rPr>
          <w:spacing w:val="-5"/>
        </w:rPr>
        <w:t xml:space="preserve"> </w:t>
      </w:r>
      <w:r>
        <w:t>материале</w:t>
      </w:r>
      <w:r>
        <w:rPr>
          <w:spacing w:val="-4"/>
        </w:rPr>
        <w:t xml:space="preserve"> </w:t>
      </w:r>
      <w:r>
        <w:t>музыкального</w:t>
      </w:r>
      <w:r>
        <w:rPr>
          <w:spacing w:val="-4"/>
        </w:rPr>
        <w:t xml:space="preserve"> </w:t>
      </w:r>
      <w:r>
        <w:t>искусства.</w:t>
      </w:r>
    </w:p>
    <w:p w:rsidR="00FD7184" w:rsidRDefault="00C97642">
      <w:pPr>
        <w:pStyle w:val="a3"/>
        <w:ind w:right="551"/>
      </w:pPr>
      <w:r>
        <w:t>Программа</w:t>
      </w:r>
      <w:r>
        <w:rPr>
          <w:spacing w:val="1"/>
        </w:rPr>
        <w:t xml:space="preserve"> </w:t>
      </w:r>
      <w:r>
        <w:t>по</w:t>
      </w:r>
      <w:r>
        <w:rPr>
          <w:spacing w:val="1"/>
        </w:rPr>
        <w:t xml:space="preserve"> </w:t>
      </w:r>
      <w:r>
        <w:t>музыке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 материала и допускает вариативный подход к очередности изучения модулей,</w:t>
      </w:r>
      <w:r>
        <w:rPr>
          <w:spacing w:val="1"/>
        </w:rPr>
        <w:t xml:space="preserve"> </w:t>
      </w:r>
      <w:r>
        <w:t>принципам</w:t>
      </w:r>
      <w:r>
        <w:rPr>
          <w:spacing w:val="-2"/>
        </w:rPr>
        <w:t xml:space="preserve"> </w:t>
      </w:r>
      <w:r>
        <w:t>компоновки</w:t>
      </w:r>
      <w:r>
        <w:rPr>
          <w:spacing w:val="-1"/>
        </w:rPr>
        <w:t xml:space="preserve"> </w:t>
      </w:r>
      <w:r>
        <w:t>учебных тем, форм</w:t>
      </w:r>
      <w:r>
        <w:rPr>
          <w:spacing w:val="-1"/>
        </w:rPr>
        <w:t xml:space="preserve"> </w:t>
      </w:r>
      <w:r>
        <w:t>и</w:t>
      </w:r>
      <w:r>
        <w:rPr>
          <w:spacing w:val="-1"/>
        </w:rPr>
        <w:t xml:space="preserve"> </w:t>
      </w:r>
      <w:r>
        <w:t>методов освоения</w:t>
      </w:r>
      <w:r>
        <w:rPr>
          <w:spacing w:val="-1"/>
        </w:rPr>
        <w:t xml:space="preserve"> </w:t>
      </w:r>
      <w:r>
        <w:t>содержания.</w:t>
      </w:r>
    </w:p>
    <w:p w:rsidR="00FD7184" w:rsidRDefault="00C97642">
      <w:pPr>
        <w:pStyle w:val="a3"/>
        <w:spacing w:line="237" w:lineRule="auto"/>
        <w:ind w:right="548"/>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   начального   общего   образования   и   непрерывность   изучения   предмета</w:t>
      </w:r>
      <w:r>
        <w:rPr>
          <w:spacing w:val="1"/>
        </w:rPr>
        <w:t xml:space="preserve"> </w:t>
      </w:r>
      <w:r>
        <w:t>и</w:t>
      </w:r>
      <w:r>
        <w:rPr>
          <w:spacing w:val="-3"/>
        </w:rPr>
        <w:t xml:space="preserve"> </w:t>
      </w:r>
      <w:r>
        <w:t>образовательной</w:t>
      </w:r>
      <w:r>
        <w:rPr>
          <w:spacing w:val="-3"/>
        </w:rPr>
        <w:t xml:space="preserve"> </w:t>
      </w:r>
      <w:r>
        <w:t>области</w:t>
      </w:r>
      <w:r>
        <w:rPr>
          <w:spacing w:val="2"/>
        </w:rPr>
        <w:t xml:space="preserve"> </w:t>
      </w:r>
      <w:r>
        <w:t>«Искусство»</w:t>
      </w:r>
      <w:r>
        <w:rPr>
          <w:spacing w:val="-10"/>
        </w:rPr>
        <w:t xml:space="preserve"> </w:t>
      </w:r>
      <w:r>
        <w:t>на</w:t>
      </w:r>
      <w:r>
        <w:rPr>
          <w:spacing w:val="-4"/>
        </w:rPr>
        <w:t xml:space="preserve"> </w:t>
      </w:r>
      <w:r>
        <w:t>протяжении</w:t>
      </w:r>
      <w:r>
        <w:rPr>
          <w:spacing w:val="-3"/>
        </w:rPr>
        <w:t xml:space="preserve"> </w:t>
      </w:r>
      <w:r>
        <w:t>всего</w:t>
      </w:r>
      <w:r>
        <w:rPr>
          <w:spacing w:val="-4"/>
        </w:rPr>
        <w:t xml:space="preserve"> </w:t>
      </w:r>
      <w:r>
        <w:t>курса</w:t>
      </w:r>
      <w:r>
        <w:rPr>
          <w:spacing w:val="-3"/>
        </w:rPr>
        <w:t xml:space="preserve"> </w:t>
      </w:r>
      <w:r>
        <w:t>школьного</w:t>
      </w:r>
      <w:r>
        <w:rPr>
          <w:spacing w:val="-3"/>
        </w:rPr>
        <w:t xml:space="preserve"> </w:t>
      </w:r>
      <w:r>
        <w:t>обучения:</w:t>
      </w:r>
    </w:p>
    <w:p w:rsidR="00FD7184" w:rsidRDefault="00C97642">
      <w:pPr>
        <w:pStyle w:val="a3"/>
        <w:spacing w:line="274" w:lineRule="exact"/>
        <w:ind w:left="930" w:firstLine="0"/>
      </w:pPr>
      <w:r>
        <w:t>модуль</w:t>
      </w:r>
      <w:r>
        <w:rPr>
          <w:spacing w:val="-3"/>
        </w:rPr>
        <w:t xml:space="preserve"> </w:t>
      </w:r>
      <w:r>
        <w:t>№</w:t>
      </w:r>
      <w:r>
        <w:rPr>
          <w:spacing w:val="-3"/>
        </w:rPr>
        <w:t xml:space="preserve"> </w:t>
      </w:r>
      <w:r>
        <w:t>1</w:t>
      </w:r>
      <w:r>
        <w:rPr>
          <w:spacing w:val="1"/>
        </w:rPr>
        <w:t xml:space="preserve"> </w:t>
      </w:r>
      <w:r>
        <w:t>«Музыка</w:t>
      </w:r>
      <w:r>
        <w:rPr>
          <w:spacing w:val="-3"/>
        </w:rPr>
        <w:t xml:space="preserve"> </w:t>
      </w:r>
      <w:r>
        <w:t>моего</w:t>
      </w:r>
      <w:r>
        <w:rPr>
          <w:spacing w:val="-3"/>
        </w:rPr>
        <w:t xml:space="preserve"> </w:t>
      </w:r>
      <w:r>
        <w:t>края»;</w:t>
      </w:r>
    </w:p>
    <w:p w:rsidR="00FD7184" w:rsidRDefault="00C97642">
      <w:pPr>
        <w:pStyle w:val="a3"/>
        <w:ind w:left="930" w:right="3253" w:firstLine="0"/>
        <w:jc w:val="left"/>
      </w:pPr>
      <w:r>
        <w:t>модуль</w:t>
      </w:r>
      <w:r>
        <w:rPr>
          <w:spacing w:val="-4"/>
        </w:rPr>
        <w:t xml:space="preserve"> </w:t>
      </w:r>
      <w:r>
        <w:t>№</w:t>
      </w:r>
      <w:r>
        <w:rPr>
          <w:spacing w:val="-4"/>
        </w:rPr>
        <w:t xml:space="preserve"> </w:t>
      </w:r>
      <w:r>
        <w:t>2 «Народное</w:t>
      </w:r>
      <w:r>
        <w:rPr>
          <w:spacing w:val="-3"/>
        </w:rPr>
        <w:t xml:space="preserve"> </w:t>
      </w:r>
      <w:r>
        <w:t>музыкальное</w:t>
      </w:r>
      <w:r>
        <w:rPr>
          <w:spacing w:val="-4"/>
        </w:rPr>
        <w:t xml:space="preserve"> </w:t>
      </w:r>
      <w:r>
        <w:t>творчество</w:t>
      </w:r>
      <w:r>
        <w:rPr>
          <w:spacing w:val="-3"/>
        </w:rPr>
        <w:t xml:space="preserve"> </w:t>
      </w:r>
      <w:r>
        <w:t>России»;</w:t>
      </w:r>
      <w:r>
        <w:rPr>
          <w:spacing w:val="-57"/>
        </w:rPr>
        <w:t xml:space="preserve"> </w:t>
      </w:r>
      <w:r>
        <w:t>модуль</w:t>
      </w:r>
      <w:r>
        <w:rPr>
          <w:spacing w:val="-1"/>
        </w:rPr>
        <w:t xml:space="preserve"> </w:t>
      </w:r>
      <w:r>
        <w:t>№</w:t>
      </w:r>
      <w:r>
        <w:rPr>
          <w:spacing w:val="-1"/>
        </w:rPr>
        <w:t xml:space="preserve"> </w:t>
      </w:r>
      <w:r>
        <w:t>3</w:t>
      </w:r>
      <w:r>
        <w:rPr>
          <w:spacing w:val="3"/>
        </w:rPr>
        <w:t xml:space="preserve"> </w:t>
      </w:r>
      <w:r>
        <w:t>«Музыка народов</w:t>
      </w:r>
      <w:r>
        <w:rPr>
          <w:spacing w:val="-1"/>
        </w:rPr>
        <w:t xml:space="preserve"> </w:t>
      </w:r>
      <w:r>
        <w:t>мира»;</w:t>
      </w:r>
    </w:p>
    <w:p w:rsidR="00FD7184" w:rsidRDefault="00C97642">
      <w:pPr>
        <w:pStyle w:val="a3"/>
        <w:spacing w:line="237" w:lineRule="auto"/>
        <w:ind w:left="930" w:right="4075" w:firstLine="0"/>
        <w:jc w:val="left"/>
      </w:pPr>
      <w:r>
        <w:t>модуль № 4 «Европейская классическая музыка»;</w:t>
      </w:r>
      <w:r>
        <w:rPr>
          <w:spacing w:val="-58"/>
        </w:rPr>
        <w:t xml:space="preserve"> </w:t>
      </w:r>
      <w:r>
        <w:t>модуль</w:t>
      </w:r>
      <w:r>
        <w:rPr>
          <w:spacing w:val="-2"/>
        </w:rPr>
        <w:t xml:space="preserve"> </w:t>
      </w:r>
      <w:r>
        <w:t>№</w:t>
      </w:r>
      <w:r>
        <w:rPr>
          <w:spacing w:val="-3"/>
        </w:rPr>
        <w:t xml:space="preserve"> </w:t>
      </w:r>
      <w:r>
        <w:t>5</w:t>
      </w:r>
      <w:r>
        <w:rPr>
          <w:spacing w:val="2"/>
        </w:rPr>
        <w:t xml:space="preserve"> </w:t>
      </w:r>
      <w:r>
        <w:t>«Русская классическая</w:t>
      </w:r>
      <w:r>
        <w:rPr>
          <w:spacing w:val="-1"/>
        </w:rPr>
        <w:t xml:space="preserve"> </w:t>
      </w:r>
      <w:r>
        <w:t>музыка»;</w:t>
      </w:r>
    </w:p>
    <w:p w:rsidR="00FD7184" w:rsidRDefault="00C97642">
      <w:pPr>
        <w:pStyle w:val="a3"/>
        <w:spacing w:line="237" w:lineRule="auto"/>
        <w:ind w:left="930" w:right="1393" w:firstLine="0"/>
        <w:jc w:val="left"/>
      </w:pPr>
      <w:r>
        <w:t>модуль</w:t>
      </w:r>
      <w:r>
        <w:rPr>
          <w:spacing w:val="-4"/>
        </w:rPr>
        <w:t xml:space="preserve"> </w:t>
      </w:r>
      <w:r>
        <w:t>№</w:t>
      </w:r>
      <w:r>
        <w:rPr>
          <w:spacing w:val="-4"/>
        </w:rPr>
        <w:t xml:space="preserve"> </w:t>
      </w:r>
      <w:r>
        <w:t>6 «Истоки</w:t>
      </w:r>
      <w:r>
        <w:rPr>
          <w:spacing w:val="-3"/>
        </w:rPr>
        <w:t xml:space="preserve"> </w:t>
      </w:r>
      <w:r>
        <w:t>и</w:t>
      </w:r>
      <w:r>
        <w:rPr>
          <w:spacing w:val="-3"/>
        </w:rPr>
        <w:t xml:space="preserve"> </w:t>
      </w:r>
      <w:r>
        <w:t>образы</w:t>
      </w:r>
      <w:r>
        <w:rPr>
          <w:spacing w:val="-4"/>
        </w:rPr>
        <w:t xml:space="preserve"> </w:t>
      </w:r>
      <w:r>
        <w:t>русской</w:t>
      </w:r>
      <w:r>
        <w:rPr>
          <w:spacing w:val="-3"/>
        </w:rPr>
        <w:t xml:space="preserve"> </w:t>
      </w:r>
      <w:r>
        <w:t>и</w:t>
      </w:r>
      <w:r>
        <w:rPr>
          <w:spacing w:val="-3"/>
        </w:rPr>
        <w:t xml:space="preserve"> </w:t>
      </w:r>
      <w:r>
        <w:t>европейской</w:t>
      </w:r>
      <w:r>
        <w:rPr>
          <w:spacing w:val="-4"/>
        </w:rPr>
        <w:t xml:space="preserve"> </w:t>
      </w:r>
      <w:r>
        <w:t>духовной</w:t>
      </w:r>
      <w:r>
        <w:rPr>
          <w:spacing w:val="-3"/>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3"/>
        </w:rPr>
        <w:t xml:space="preserve"> </w:t>
      </w:r>
      <w:r>
        <w:t>«Связь</w:t>
      </w:r>
      <w:r>
        <w:rPr>
          <w:spacing w:val="-1"/>
        </w:rPr>
        <w:t xml:space="preserve"> </w:t>
      </w:r>
      <w:r>
        <w:t>музыки с</w:t>
      </w:r>
      <w:r>
        <w:rPr>
          <w:spacing w:val="-2"/>
        </w:rPr>
        <w:t xml:space="preserve"> </w:t>
      </w:r>
      <w:r>
        <w:t>другими видами</w:t>
      </w:r>
      <w:r>
        <w:rPr>
          <w:spacing w:val="-1"/>
        </w:rPr>
        <w:t xml:space="preserve"> </w:t>
      </w:r>
      <w:r>
        <w:t>искусства»;</w:t>
      </w:r>
    </w:p>
    <w:p w:rsidR="00FD7184" w:rsidRDefault="00C97642">
      <w:pPr>
        <w:pStyle w:val="a3"/>
        <w:spacing w:before="1" w:line="275" w:lineRule="exact"/>
        <w:ind w:left="930" w:firstLine="0"/>
        <w:jc w:val="left"/>
      </w:pPr>
      <w:r>
        <w:t>модуль</w:t>
      </w:r>
      <w:r>
        <w:rPr>
          <w:spacing w:val="-4"/>
        </w:rPr>
        <w:t xml:space="preserve"> </w:t>
      </w:r>
      <w:r>
        <w:t>№</w:t>
      </w:r>
      <w:r>
        <w:rPr>
          <w:spacing w:val="-4"/>
        </w:rPr>
        <w:t xml:space="preserve"> </w:t>
      </w:r>
      <w:r>
        <w:t>9 «Жанры</w:t>
      </w:r>
      <w:r>
        <w:rPr>
          <w:spacing w:val="-3"/>
        </w:rPr>
        <w:t xml:space="preserve"> </w:t>
      </w:r>
      <w:r>
        <w:t>музыкального</w:t>
      </w:r>
      <w:r>
        <w:rPr>
          <w:spacing w:val="-6"/>
        </w:rPr>
        <w:t xml:space="preserve"> </w:t>
      </w:r>
      <w:r>
        <w:t>искусства».</w:t>
      </w:r>
    </w:p>
    <w:p w:rsidR="00FD7184" w:rsidRDefault="00C97642">
      <w:pPr>
        <w:pStyle w:val="a3"/>
        <w:spacing w:before="1" w:line="237" w:lineRule="auto"/>
        <w:ind w:right="543"/>
      </w:pPr>
      <w:r>
        <w:t>Каждый модуль состоит из нескольких тематических блоков, рассчитанных на 3–6</w:t>
      </w:r>
      <w:r>
        <w:rPr>
          <w:spacing w:val="1"/>
        </w:rPr>
        <w:t xml:space="preserve"> </w:t>
      </w:r>
      <w:r>
        <w:t>часов</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 количества</w:t>
      </w:r>
      <w:r>
        <w:rPr>
          <w:spacing w:val="1"/>
        </w:rPr>
        <w:t xml:space="preserve"> </w:t>
      </w:r>
      <w:r>
        <w:t>учебных часов между блоками. Могут быть</w:t>
      </w:r>
      <w:r>
        <w:rPr>
          <w:spacing w:val="1"/>
        </w:rPr>
        <w:t xml:space="preserve"> </w:t>
      </w:r>
      <w:r>
        <w:t>полностью</w:t>
      </w:r>
      <w:r>
        <w:rPr>
          <w:spacing w:val="1"/>
        </w:rPr>
        <w:t xml:space="preserve"> </w:t>
      </w:r>
      <w:r>
        <w:t>опущены отдельные тематические блоки в случае,</w:t>
      </w:r>
      <w:r>
        <w:rPr>
          <w:spacing w:val="1"/>
        </w:rPr>
        <w:t xml:space="preserve"> </w:t>
      </w:r>
      <w:r>
        <w:t>если данный материал был хорошо</w:t>
      </w:r>
      <w:r>
        <w:rPr>
          <w:spacing w:val="1"/>
        </w:rPr>
        <w:t xml:space="preserve"> </w:t>
      </w:r>
      <w:r>
        <w:t>освоен</w:t>
      </w:r>
      <w:r>
        <w:rPr>
          <w:spacing w:val="-1"/>
        </w:rPr>
        <w:t xml:space="preserve"> </w:t>
      </w:r>
      <w:r>
        <w:t>на</w:t>
      </w:r>
      <w:r>
        <w:rPr>
          <w:spacing w:val="1"/>
        </w:rPr>
        <w:t xml:space="preserve"> </w:t>
      </w:r>
      <w:r>
        <w:t>уровне</w:t>
      </w:r>
      <w:r>
        <w:rPr>
          <w:spacing w:val="-1"/>
        </w:rPr>
        <w:t xml:space="preserve"> </w:t>
      </w:r>
      <w:r>
        <w:t>начального общего образования.</w:t>
      </w:r>
    </w:p>
    <w:p w:rsidR="00FD7184" w:rsidRDefault="00C97642">
      <w:pPr>
        <w:pStyle w:val="a3"/>
        <w:spacing w:before="4" w:line="237" w:lineRule="auto"/>
        <w:ind w:right="545"/>
      </w:pPr>
      <w:r>
        <w:t>Вариативная компоновка тематических блоков позволяет существенно расширить</w:t>
      </w:r>
      <w:r>
        <w:rPr>
          <w:spacing w:val="1"/>
        </w:rPr>
        <w:t xml:space="preserve"> </w:t>
      </w:r>
      <w:r>
        <w:t>формы и виды деятельности за счет внеурочных и внеклассных мероприятий – посещений</w:t>
      </w:r>
      <w:r>
        <w:rPr>
          <w:spacing w:val="-57"/>
        </w:rPr>
        <w:t xml:space="preserve"> </w:t>
      </w:r>
      <w:r>
        <w:lastRenderedPageBreak/>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счет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p>
    <w:p w:rsidR="00FD7184" w:rsidRDefault="00C97642">
      <w:pPr>
        <w:pStyle w:val="a3"/>
        <w:spacing w:before="13" w:line="230" w:lineRule="auto"/>
        <w:ind w:right="545"/>
      </w:pPr>
      <w:r>
        <w:t xml:space="preserve">Общее    </w:t>
      </w:r>
      <w:r>
        <w:rPr>
          <w:spacing w:val="1"/>
        </w:rPr>
        <w:t xml:space="preserve"> </w:t>
      </w:r>
      <w:r>
        <w:t xml:space="preserve">число    </w:t>
      </w:r>
      <w:r>
        <w:rPr>
          <w:spacing w:val="1"/>
        </w:rPr>
        <w:t xml:space="preserve"> </w:t>
      </w:r>
      <w:r>
        <w:t xml:space="preserve">часов,    </w:t>
      </w:r>
      <w:r>
        <w:rPr>
          <w:spacing w:val="1"/>
        </w:rPr>
        <w:t xml:space="preserve"> </w:t>
      </w:r>
      <w:r>
        <w:t>рекомендованных      для      изучения      музыки,      –</w:t>
      </w:r>
      <w:r>
        <w:rPr>
          <w:spacing w:val="1"/>
        </w:rPr>
        <w:t xml:space="preserve"> </w:t>
      </w:r>
      <w:r>
        <w:t>136</w:t>
      </w:r>
      <w:r>
        <w:rPr>
          <w:spacing w:val="49"/>
        </w:rPr>
        <w:t xml:space="preserve"> </w:t>
      </w:r>
      <w:r>
        <w:t>часов:</w:t>
      </w:r>
      <w:r>
        <w:rPr>
          <w:spacing w:val="50"/>
        </w:rPr>
        <w:t xml:space="preserve"> </w:t>
      </w:r>
      <w:r>
        <w:t>в</w:t>
      </w:r>
      <w:r>
        <w:rPr>
          <w:spacing w:val="49"/>
        </w:rPr>
        <w:t xml:space="preserve"> </w:t>
      </w:r>
      <w:r>
        <w:t>5</w:t>
      </w:r>
      <w:r>
        <w:rPr>
          <w:spacing w:val="50"/>
        </w:rPr>
        <w:t xml:space="preserve"> </w:t>
      </w:r>
      <w:r>
        <w:t>классе</w:t>
      </w:r>
      <w:r>
        <w:rPr>
          <w:spacing w:val="52"/>
        </w:rPr>
        <w:t xml:space="preserve"> </w:t>
      </w:r>
      <w:r>
        <w:t>34</w:t>
      </w:r>
      <w:r>
        <w:rPr>
          <w:spacing w:val="50"/>
        </w:rPr>
        <w:t xml:space="preserve"> </w:t>
      </w:r>
      <w:r>
        <w:t>часа</w:t>
      </w:r>
      <w:r>
        <w:rPr>
          <w:spacing w:val="49"/>
        </w:rPr>
        <w:t xml:space="preserve"> </w:t>
      </w:r>
      <w:r>
        <w:t>(1</w:t>
      </w:r>
      <w:r>
        <w:rPr>
          <w:spacing w:val="51"/>
        </w:rPr>
        <w:t xml:space="preserve"> </w:t>
      </w:r>
      <w:r>
        <w:t>час</w:t>
      </w:r>
      <w:r>
        <w:rPr>
          <w:spacing w:val="49"/>
        </w:rPr>
        <w:t xml:space="preserve"> </w:t>
      </w:r>
      <w:r>
        <w:t>в</w:t>
      </w:r>
      <w:r>
        <w:rPr>
          <w:spacing w:val="48"/>
        </w:rPr>
        <w:t xml:space="preserve"> </w:t>
      </w:r>
      <w:r>
        <w:t>неделю),</w:t>
      </w:r>
      <w:r>
        <w:rPr>
          <w:spacing w:val="49"/>
        </w:rPr>
        <w:t xml:space="preserve"> </w:t>
      </w:r>
      <w:r>
        <w:t>в</w:t>
      </w:r>
      <w:r>
        <w:rPr>
          <w:spacing w:val="49"/>
        </w:rPr>
        <w:t xml:space="preserve"> </w:t>
      </w:r>
      <w:r>
        <w:t>6</w:t>
      </w:r>
      <w:r>
        <w:rPr>
          <w:spacing w:val="50"/>
        </w:rPr>
        <w:t xml:space="preserve"> </w:t>
      </w:r>
      <w:r>
        <w:t>классе</w:t>
      </w:r>
      <w:r>
        <w:rPr>
          <w:spacing w:val="49"/>
        </w:rPr>
        <w:t xml:space="preserve"> </w:t>
      </w:r>
      <w:r>
        <w:t>34</w:t>
      </w:r>
      <w:r>
        <w:rPr>
          <w:spacing w:val="51"/>
        </w:rPr>
        <w:t xml:space="preserve"> </w:t>
      </w:r>
      <w:r>
        <w:t>часа</w:t>
      </w:r>
      <w:r>
        <w:rPr>
          <w:spacing w:val="49"/>
        </w:rPr>
        <w:t xml:space="preserve"> </w:t>
      </w:r>
      <w:r>
        <w:t>(1</w:t>
      </w:r>
      <w:r>
        <w:rPr>
          <w:spacing w:val="51"/>
        </w:rPr>
        <w:t xml:space="preserve"> </w:t>
      </w:r>
      <w:r>
        <w:t>час</w:t>
      </w:r>
      <w:r>
        <w:rPr>
          <w:spacing w:val="49"/>
        </w:rPr>
        <w:t xml:space="preserve"> </w:t>
      </w:r>
      <w:r>
        <w:t>в</w:t>
      </w:r>
      <w:r>
        <w:rPr>
          <w:spacing w:val="49"/>
        </w:rPr>
        <w:t xml:space="preserve"> </w:t>
      </w:r>
      <w:r>
        <w:t>неделю),</w:t>
      </w:r>
    </w:p>
    <w:p w:rsidR="00FD7184" w:rsidRDefault="00C97642">
      <w:pPr>
        <w:pStyle w:val="a3"/>
        <w:spacing w:line="275" w:lineRule="exact"/>
        <w:ind w:firstLine="0"/>
      </w:pPr>
      <w:r>
        <w:t>в</w:t>
      </w:r>
      <w:r>
        <w:rPr>
          <w:spacing w:val="-2"/>
        </w:rPr>
        <w:t xml:space="preserve"> </w:t>
      </w:r>
      <w:r>
        <w:t>7 классе</w:t>
      </w:r>
      <w:r>
        <w:rPr>
          <w:spacing w:val="-2"/>
        </w:rPr>
        <w:t xml:space="preserve"> </w:t>
      </w:r>
      <w:r>
        <w:t>34</w:t>
      </w:r>
      <w:r>
        <w:rPr>
          <w:spacing w:val="2"/>
        </w:rPr>
        <w:t xml:space="preserve"> </w:t>
      </w:r>
      <w:r>
        <w:t>часа</w:t>
      </w:r>
      <w:r>
        <w:rPr>
          <w:spacing w:val="-2"/>
        </w:rPr>
        <w:t xml:space="preserve"> </w:t>
      </w:r>
      <w:r>
        <w:t>(1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8</w:t>
      </w:r>
      <w:r>
        <w:rPr>
          <w:spacing w:val="-1"/>
        </w:rPr>
        <w:t xml:space="preserve"> </w:t>
      </w:r>
      <w:r>
        <w:t>классе</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FD7184" w:rsidRDefault="00C97642">
      <w:pPr>
        <w:pStyle w:val="a3"/>
        <w:spacing w:before="9" w:line="237" w:lineRule="auto"/>
        <w:ind w:right="547"/>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60"/>
        </w:rPr>
        <w:t xml:space="preserve"> </w:t>
      </w:r>
      <w:r>
        <w:t>образовательная</w:t>
      </w:r>
      <w:r>
        <w:rPr>
          <w:spacing w:val="60"/>
        </w:rPr>
        <w:t xml:space="preserve"> </w:t>
      </w:r>
      <w:r>
        <w:t>организация</w:t>
      </w:r>
      <w:r>
        <w:rPr>
          <w:spacing w:val="1"/>
        </w:rPr>
        <w:t xml:space="preserve"> </w:t>
      </w:r>
      <w:r>
        <w:t>вправе использовать возможности сетевого взаимодействия, в том числе с организациями</w:t>
      </w:r>
      <w:r>
        <w:rPr>
          <w:spacing w:val="1"/>
        </w:rPr>
        <w:t xml:space="preserve"> </w:t>
      </w:r>
      <w:r>
        <w:t>системы дополнительного образования детей,</w:t>
      </w:r>
      <w:r>
        <w:rPr>
          <w:spacing w:val="1"/>
        </w:rPr>
        <w:t xml:space="preserve"> </w:t>
      </w:r>
      <w:r>
        <w:t>учреждениями</w:t>
      </w:r>
      <w:r>
        <w:rPr>
          <w:spacing w:val="1"/>
        </w:rPr>
        <w:t xml:space="preserve"> </w:t>
      </w:r>
      <w:r>
        <w:t>культуры, организациями</w:t>
      </w:r>
      <w:r>
        <w:rPr>
          <w:spacing w:val="1"/>
        </w:rPr>
        <w:t xml:space="preserve"> </w:t>
      </w:r>
      <w:r>
        <w:t>культурно-досуговой</w:t>
      </w:r>
      <w:r>
        <w:rPr>
          <w:spacing w:val="-1"/>
        </w:rPr>
        <w:t xml:space="preserve"> </w:t>
      </w:r>
      <w:r>
        <w:t>сферы</w:t>
      </w:r>
      <w:r>
        <w:rPr>
          <w:spacing w:val="-1"/>
        </w:rPr>
        <w:t xml:space="preserve"> </w:t>
      </w:r>
      <w:r>
        <w:t>(театры,</w:t>
      </w:r>
      <w:r>
        <w:rPr>
          <w:spacing w:val="-1"/>
        </w:rPr>
        <w:t xml:space="preserve"> </w:t>
      </w:r>
      <w:r>
        <w:t>музеи, творческие</w:t>
      </w:r>
      <w:r>
        <w:rPr>
          <w:spacing w:val="-2"/>
        </w:rPr>
        <w:t xml:space="preserve"> </w:t>
      </w:r>
      <w:r>
        <w:t>союзы).</w:t>
      </w:r>
    </w:p>
    <w:p w:rsidR="00FD7184" w:rsidRDefault="00C97642">
      <w:pPr>
        <w:pStyle w:val="a3"/>
        <w:spacing w:before="68" w:line="237" w:lineRule="auto"/>
        <w:ind w:right="543"/>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исследовательских</w:t>
      </w:r>
      <w:r>
        <w:rPr>
          <w:spacing w:val="1"/>
        </w:rPr>
        <w:t xml:space="preserve"> </w:t>
      </w:r>
      <w:r>
        <w:t>и</w:t>
      </w:r>
      <w:r>
        <w:rPr>
          <w:spacing w:val="1"/>
        </w:rPr>
        <w:t xml:space="preserve"> </w:t>
      </w:r>
      <w:r>
        <w:t>творческих</w:t>
      </w:r>
      <w:r>
        <w:rPr>
          <w:spacing w:val="1"/>
        </w:rPr>
        <w:t xml:space="preserve"> </w:t>
      </w:r>
      <w:r>
        <w:t>проектах,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учебными</w:t>
      </w:r>
      <w:r>
        <w:rPr>
          <w:spacing w:val="1"/>
        </w:rPr>
        <w:t xml:space="preserve"> </w:t>
      </w:r>
      <w:r>
        <w:t>предметами,</w:t>
      </w:r>
      <w:r>
        <w:rPr>
          <w:spacing w:val="1"/>
        </w:rPr>
        <w:t xml:space="preserve"> </w:t>
      </w:r>
      <w:r>
        <w:t>как</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p>
    <w:p w:rsidR="00FD7184" w:rsidRDefault="00C97642">
      <w:pPr>
        <w:pStyle w:val="a3"/>
        <w:ind w:left="930" w:right="1707" w:firstLine="0"/>
        <w:jc w:val="left"/>
      </w:pPr>
      <w:r>
        <w:t>Содержание обучения музыке на уровне основного общего образования.</w:t>
      </w:r>
      <w:r>
        <w:rPr>
          <w:spacing w:val="-57"/>
        </w:rPr>
        <w:t xml:space="preserve"> </w:t>
      </w:r>
      <w:r>
        <w:t>Модуль</w:t>
      </w:r>
      <w:r>
        <w:rPr>
          <w:spacing w:val="-1"/>
        </w:rPr>
        <w:t xml:space="preserve"> </w:t>
      </w:r>
      <w:r>
        <w:t>№</w:t>
      </w:r>
      <w:r>
        <w:rPr>
          <w:spacing w:val="-1"/>
        </w:rPr>
        <w:t xml:space="preserve"> </w:t>
      </w:r>
      <w:r>
        <w:t>1</w:t>
      </w:r>
      <w:r>
        <w:rPr>
          <w:spacing w:val="4"/>
        </w:rPr>
        <w:t xml:space="preserve"> </w:t>
      </w:r>
      <w:r>
        <w:t>«Музыка моего</w:t>
      </w:r>
      <w:r>
        <w:rPr>
          <w:spacing w:val="-1"/>
        </w:rPr>
        <w:t xml:space="preserve"> </w:t>
      </w:r>
      <w:r>
        <w:t>края».</w:t>
      </w:r>
    </w:p>
    <w:p w:rsidR="00FD7184" w:rsidRDefault="00C97642">
      <w:pPr>
        <w:pStyle w:val="a3"/>
        <w:ind w:left="930" w:firstLine="0"/>
        <w:jc w:val="left"/>
      </w:pPr>
      <w:r>
        <w:t>Фольклор</w:t>
      </w:r>
      <w:r>
        <w:rPr>
          <w:spacing w:val="-3"/>
        </w:rPr>
        <w:t xml:space="preserve"> </w:t>
      </w:r>
      <w:r>
        <w:t>–</w:t>
      </w:r>
      <w:r>
        <w:rPr>
          <w:spacing w:val="-3"/>
        </w:rPr>
        <w:t xml:space="preserve"> </w:t>
      </w:r>
      <w:r>
        <w:t>народное</w:t>
      </w:r>
      <w:r>
        <w:rPr>
          <w:spacing w:val="-4"/>
        </w:rPr>
        <w:t xml:space="preserve"> </w:t>
      </w:r>
      <w:r>
        <w:t>творчество</w:t>
      </w:r>
      <w:r>
        <w:rPr>
          <w:spacing w:val="-2"/>
        </w:rPr>
        <w:t xml:space="preserve"> </w:t>
      </w:r>
      <w:r>
        <w:t>(3–4</w:t>
      </w:r>
      <w:r>
        <w:rPr>
          <w:spacing w:val="-3"/>
        </w:rPr>
        <w:t xml:space="preserve"> </w:t>
      </w:r>
      <w:r>
        <w:t>часа).</w:t>
      </w:r>
    </w:p>
    <w:p w:rsidR="00FD7184" w:rsidRDefault="00C97642">
      <w:pPr>
        <w:pStyle w:val="a3"/>
        <w:jc w:val="left"/>
      </w:pPr>
      <w:r>
        <w:t>Содержание:</w:t>
      </w:r>
      <w:r>
        <w:rPr>
          <w:spacing w:val="16"/>
        </w:rPr>
        <w:t xml:space="preserve"> </w:t>
      </w:r>
      <w:r>
        <w:t>Традиционная</w:t>
      </w:r>
      <w:r>
        <w:rPr>
          <w:spacing w:val="16"/>
        </w:rPr>
        <w:t xml:space="preserve"> </w:t>
      </w:r>
      <w:r>
        <w:t>музыка</w:t>
      </w:r>
      <w:r>
        <w:rPr>
          <w:spacing w:val="20"/>
        </w:rPr>
        <w:t xml:space="preserve"> </w:t>
      </w:r>
      <w:r>
        <w:t>–</w:t>
      </w:r>
      <w:r>
        <w:rPr>
          <w:spacing w:val="17"/>
        </w:rPr>
        <w:t xml:space="preserve"> </w:t>
      </w:r>
      <w:r>
        <w:t>отражение</w:t>
      </w:r>
      <w:r>
        <w:rPr>
          <w:spacing w:val="15"/>
        </w:rPr>
        <w:t xml:space="preserve"> </w:t>
      </w:r>
      <w:r>
        <w:t>жизни</w:t>
      </w:r>
      <w:r>
        <w:rPr>
          <w:spacing w:val="17"/>
        </w:rPr>
        <w:t xml:space="preserve"> </w:t>
      </w:r>
      <w:r>
        <w:t>народа.</w:t>
      </w:r>
      <w:r>
        <w:rPr>
          <w:spacing w:val="16"/>
        </w:rPr>
        <w:t xml:space="preserve"> </w:t>
      </w:r>
      <w:r>
        <w:t>Жанры</w:t>
      </w:r>
      <w:r>
        <w:rPr>
          <w:spacing w:val="16"/>
        </w:rPr>
        <w:t xml:space="preserve"> </w:t>
      </w:r>
      <w:r>
        <w:t>детского</w:t>
      </w:r>
      <w:r>
        <w:rPr>
          <w:spacing w:val="15"/>
        </w:rPr>
        <w:t xml:space="preserve"> </w:t>
      </w:r>
      <w:r>
        <w:t>и</w:t>
      </w:r>
      <w:r>
        <w:rPr>
          <w:spacing w:val="-57"/>
        </w:rPr>
        <w:t xml:space="preserve"> </w:t>
      </w:r>
      <w:r>
        <w:t>игрового</w:t>
      </w:r>
      <w:r>
        <w:rPr>
          <w:spacing w:val="-2"/>
        </w:rPr>
        <w:t xml:space="preserve"> </w:t>
      </w:r>
      <w:r>
        <w:t>фольклора</w:t>
      </w:r>
      <w:r>
        <w:rPr>
          <w:spacing w:val="-1"/>
        </w:rPr>
        <w:t xml:space="preserve"> </w:t>
      </w:r>
      <w:r>
        <w:t>(игры, пляски,</w:t>
      </w:r>
      <w:r>
        <w:rPr>
          <w:spacing w:val="-3"/>
        </w:rPr>
        <w:t xml:space="preserve"> </w:t>
      </w:r>
      <w:r>
        <w:t>хороводы).</w:t>
      </w:r>
    </w:p>
    <w:p w:rsidR="00FD7184" w:rsidRDefault="00C97642">
      <w:pPr>
        <w:pStyle w:val="a3"/>
        <w:ind w:left="930" w:firstLine="0"/>
        <w:jc w:val="left"/>
      </w:pPr>
      <w:r>
        <w:t>Виды</w:t>
      </w:r>
      <w:r>
        <w:rPr>
          <w:spacing w:val="-3"/>
        </w:rPr>
        <w:t xml:space="preserve"> </w:t>
      </w:r>
      <w:r>
        <w:t>деятельности</w:t>
      </w:r>
      <w:r>
        <w:rPr>
          <w:spacing w:val="-3"/>
        </w:rPr>
        <w:t xml:space="preserve"> </w:t>
      </w:r>
      <w:r>
        <w:t>обучающихся:</w:t>
      </w:r>
    </w:p>
    <w:p w:rsidR="00FD7184" w:rsidRDefault="00C97642">
      <w:pPr>
        <w:pStyle w:val="a3"/>
        <w:ind w:left="930" w:right="1654"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FD7184" w:rsidRDefault="00C97642">
      <w:pPr>
        <w:pStyle w:val="a3"/>
        <w:ind w:left="930" w:right="1560"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8"/>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FD7184" w:rsidRDefault="00C97642">
      <w:pPr>
        <w:pStyle w:val="a3"/>
        <w:jc w:val="left"/>
      </w:pPr>
      <w:r>
        <w:t>разучивание</w:t>
      </w:r>
      <w:r>
        <w:rPr>
          <w:spacing w:val="3"/>
        </w:rPr>
        <w:t xml:space="preserve"> </w:t>
      </w:r>
      <w:r>
        <w:t>и</w:t>
      </w:r>
      <w:r>
        <w:rPr>
          <w:spacing w:val="6"/>
        </w:rPr>
        <w:t xml:space="preserve"> </w:t>
      </w:r>
      <w:r>
        <w:t>исполнение</w:t>
      </w:r>
      <w:r>
        <w:rPr>
          <w:spacing w:val="4"/>
        </w:rPr>
        <w:t xml:space="preserve"> </w:t>
      </w:r>
      <w:r>
        <w:t>народных</w:t>
      </w:r>
      <w:r>
        <w:rPr>
          <w:spacing w:val="4"/>
        </w:rPr>
        <w:t xml:space="preserve"> </w:t>
      </w:r>
      <w:r>
        <w:t>песен,</w:t>
      </w:r>
      <w:r>
        <w:rPr>
          <w:spacing w:val="4"/>
        </w:rPr>
        <w:t xml:space="preserve"> </w:t>
      </w:r>
      <w:r>
        <w:t>танцев,</w:t>
      </w:r>
      <w:r>
        <w:rPr>
          <w:spacing w:val="4"/>
        </w:rPr>
        <w:t xml:space="preserve"> </w:t>
      </w:r>
      <w:r>
        <w:t>инструментальных</w:t>
      </w:r>
      <w:r>
        <w:rPr>
          <w:spacing w:val="4"/>
        </w:rPr>
        <w:t xml:space="preserve"> </w:t>
      </w:r>
      <w:r>
        <w:t>наигрышей,</w:t>
      </w:r>
      <w:r>
        <w:rPr>
          <w:spacing w:val="-57"/>
        </w:rPr>
        <w:t xml:space="preserve"> </w:t>
      </w:r>
      <w:r>
        <w:t>фольклорных</w:t>
      </w:r>
      <w:r>
        <w:rPr>
          <w:spacing w:val="-2"/>
        </w:rPr>
        <w:t xml:space="preserve"> </w:t>
      </w:r>
      <w:r>
        <w:t>игр.</w:t>
      </w:r>
    </w:p>
    <w:p w:rsidR="00FD7184" w:rsidRDefault="00C97642">
      <w:pPr>
        <w:pStyle w:val="a3"/>
        <w:ind w:left="930" w:firstLine="0"/>
        <w:jc w:val="left"/>
      </w:pPr>
      <w:r>
        <w:t>Календарный</w:t>
      </w:r>
      <w:r>
        <w:rPr>
          <w:spacing w:val="-2"/>
        </w:rPr>
        <w:t xml:space="preserve"> </w:t>
      </w:r>
      <w:r>
        <w:t>фольклор</w:t>
      </w:r>
      <w:r>
        <w:rPr>
          <w:spacing w:val="-4"/>
        </w:rPr>
        <w:t xml:space="preserve"> </w:t>
      </w:r>
      <w:r>
        <w:t>(3–4</w:t>
      </w:r>
      <w:r>
        <w:rPr>
          <w:spacing w:val="-2"/>
        </w:rPr>
        <w:t xml:space="preserve"> </w:t>
      </w:r>
      <w:r>
        <w:t>часа).</w:t>
      </w:r>
    </w:p>
    <w:p w:rsidR="00FD7184" w:rsidRDefault="00C97642">
      <w:pPr>
        <w:pStyle w:val="a3"/>
        <w:jc w:val="left"/>
      </w:pPr>
      <w:r>
        <w:t>Содержание:</w:t>
      </w:r>
      <w:r>
        <w:rPr>
          <w:spacing w:val="13"/>
        </w:rPr>
        <w:t xml:space="preserve"> </w:t>
      </w:r>
      <w:r>
        <w:t>Календарные</w:t>
      </w:r>
      <w:r>
        <w:rPr>
          <w:spacing w:val="12"/>
        </w:rPr>
        <w:t xml:space="preserve"> </w:t>
      </w:r>
      <w:r>
        <w:t>обряды,</w:t>
      </w:r>
      <w:r>
        <w:rPr>
          <w:spacing w:val="13"/>
        </w:rPr>
        <w:t xml:space="preserve"> </w:t>
      </w:r>
      <w:r>
        <w:t>традиционные</w:t>
      </w:r>
      <w:r>
        <w:rPr>
          <w:spacing w:val="12"/>
        </w:rPr>
        <w:t xml:space="preserve"> </w:t>
      </w:r>
      <w:r>
        <w:t>для</w:t>
      </w:r>
      <w:r>
        <w:rPr>
          <w:spacing w:val="13"/>
        </w:rPr>
        <w:t xml:space="preserve"> </w:t>
      </w:r>
      <w:r>
        <w:t>данной</w:t>
      </w:r>
      <w:r>
        <w:rPr>
          <w:spacing w:val="14"/>
        </w:rPr>
        <w:t xml:space="preserve"> </w:t>
      </w:r>
      <w:r>
        <w:t>местности</w:t>
      </w:r>
      <w:r>
        <w:rPr>
          <w:spacing w:val="14"/>
        </w:rPr>
        <w:t xml:space="preserve"> </w:t>
      </w:r>
      <w:r>
        <w:t>(осенние,</w:t>
      </w:r>
      <w:r>
        <w:rPr>
          <w:spacing w:val="-57"/>
        </w:rPr>
        <w:t xml:space="preserve"> </w:t>
      </w:r>
      <w:r>
        <w:t>зимние,</w:t>
      </w:r>
      <w:r>
        <w:rPr>
          <w:spacing w:val="-1"/>
        </w:rPr>
        <w:t xml:space="preserve"> </w:t>
      </w:r>
      <w:r>
        <w:t>весенние – на</w:t>
      </w:r>
      <w:r>
        <w:rPr>
          <w:spacing w:val="-1"/>
        </w:rPr>
        <w:t xml:space="preserve"> </w:t>
      </w:r>
      <w:r>
        <w:t>выбор</w:t>
      </w:r>
      <w:r>
        <w:rPr>
          <w:spacing w:val="2"/>
        </w:rPr>
        <w:t xml:space="preserve"> </w:t>
      </w:r>
      <w:r>
        <w:t>учителя).</w:t>
      </w:r>
    </w:p>
    <w:p w:rsidR="00FD7184" w:rsidRDefault="00C97642">
      <w:pPr>
        <w:pStyle w:val="a3"/>
        <w:ind w:left="930" w:firstLine="0"/>
        <w:jc w:val="left"/>
      </w:pPr>
      <w:r>
        <w:t>Виды</w:t>
      </w:r>
      <w:r>
        <w:rPr>
          <w:spacing w:val="-3"/>
        </w:rPr>
        <w:t xml:space="preserve"> </w:t>
      </w:r>
      <w:r>
        <w:t>деятельности</w:t>
      </w:r>
      <w:r>
        <w:rPr>
          <w:spacing w:val="-3"/>
        </w:rPr>
        <w:t xml:space="preserve"> </w:t>
      </w:r>
      <w:r>
        <w:t>обучающихся:</w:t>
      </w:r>
    </w:p>
    <w:p w:rsidR="00FD7184" w:rsidRDefault="00C97642">
      <w:pPr>
        <w:pStyle w:val="a3"/>
        <w:tabs>
          <w:tab w:val="left" w:pos="2428"/>
          <w:tab w:val="left" w:pos="2869"/>
          <w:tab w:val="left" w:pos="4442"/>
          <w:tab w:val="left" w:pos="6117"/>
          <w:tab w:val="left" w:pos="7340"/>
          <w:tab w:val="left" w:pos="8278"/>
        </w:tabs>
        <w:ind w:right="547"/>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2"/>
        </w:rPr>
        <w:t xml:space="preserve"> </w:t>
      </w:r>
      <w:r>
        <w:t>фольклорных</w:t>
      </w:r>
      <w:r>
        <w:rPr>
          <w:spacing w:val="-1"/>
        </w:rPr>
        <w:t xml:space="preserve"> </w:t>
      </w:r>
      <w:r>
        <w:t>традициях;</w:t>
      </w:r>
    </w:p>
    <w:p w:rsidR="00FD7184" w:rsidRDefault="00C97642">
      <w:pPr>
        <w:pStyle w:val="a3"/>
        <w:ind w:left="930" w:right="3878" w:firstLine="0"/>
        <w:jc w:val="left"/>
      </w:pPr>
      <w:r>
        <w:t>разучивание и исполнение народных песен, танцев;</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ind w:left="930" w:firstLine="0"/>
        <w:jc w:val="left"/>
      </w:pPr>
      <w:r>
        <w:t>реконструкция</w:t>
      </w:r>
      <w:r>
        <w:rPr>
          <w:spacing w:val="-4"/>
        </w:rPr>
        <w:t xml:space="preserve"> </w:t>
      </w:r>
      <w:r>
        <w:t>фольклорного</w:t>
      </w:r>
      <w:r>
        <w:rPr>
          <w:spacing w:val="-3"/>
        </w:rPr>
        <w:t xml:space="preserve"> </w:t>
      </w:r>
      <w:r>
        <w:t>обряда</w:t>
      </w:r>
      <w:r>
        <w:rPr>
          <w:spacing w:val="-3"/>
        </w:rPr>
        <w:t xml:space="preserve"> </w:t>
      </w:r>
      <w:r>
        <w:t>или</w:t>
      </w:r>
      <w:r>
        <w:rPr>
          <w:spacing w:val="-2"/>
        </w:rPr>
        <w:t xml:space="preserve"> </w:t>
      </w:r>
      <w:r>
        <w:t>его</w:t>
      </w:r>
      <w:r>
        <w:rPr>
          <w:spacing w:val="-4"/>
        </w:rPr>
        <w:t xml:space="preserve"> </w:t>
      </w:r>
      <w:r>
        <w:t>фрагмента;</w:t>
      </w:r>
    </w:p>
    <w:p w:rsidR="00FD7184" w:rsidRDefault="00C97642">
      <w:pPr>
        <w:pStyle w:val="a3"/>
        <w:ind w:left="930" w:right="1555" w:firstLine="0"/>
        <w:jc w:val="left"/>
      </w:pPr>
      <w:r>
        <w:t>участие в народном гулянии, празднике на улицах своего города, поселка.</w:t>
      </w:r>
      <w:r>
        <w:rPr>
          <w:spacing w:val="-57"/>
        </w:rPr>
        <w:t xml:space="preserve"> </w:t>
      </w:r>
      <w:r>
        <w:t>Семейный</w:t>
      </w:r>
      <w:r>
        <w:rPr>
          <w:spacing w:val="-1"/>
        </w:rPr>
        <w:t xml:space="preserve"> </w:t>
      </w:r>
      <w:r>
        <w:t>фольклор</w:t>
      </w:r>
      <w:r>
        <w:rPr>
          <w:spacing w:val="-1"/>
        </w:rPr>
        <w:t xml:space="preserve"> </w:t>
      </w:r>
      <w:r>
        <w:t>(3–4 часа).</w:t>
      </w:r>
    </w:p>
    <w:p w:rsidR="00FD7184" w:rsidRDefault="00C97642">
      <w:pPr>
        <w:pStyle w:val="a3"/>
        <w:ind w:right="543"/>
        <w:jc w:val="left"/>
      </w:pPr>
      <w:r>
        <w:t>Содержание:</w:t>
      </w:r>
      <w:r>
        <w:rPr>
          <w:spacing w:val="38"/>
        </w:rPr>
        <w:t xml:space="preserve"> </w:t>
      </w:r>
      <w:r>
        <w:t>Фольклорные</w:t>
      </w:r>
      <w:r>
        <w:rPr>
          <w:spacing w:val="36"/>
        </w:rPr>
        <w:t xml:space="preserve"> </w:t>
      </w:r>
      <w:r>
        <w:t>жанры,</w:t>
      </w:r>
      <w:r>
        <w:rPr>
          <w:spacing w:val="37"/>
        </w:rPr>
        <w:t xml:space="preserve"> </w:t>
      </w:r>
      <w:r>
        <w:t>связанные</w:t>
      </w:r>
      <w:r>
        <w:rPr>
          <w:spacing w:val="36"/>
        </w:rPr>
        <w:t xml:space="preserve"> </w:t>
      </w:r>
      <w:r>
        <w:t>с</w:t>
      </w:r>
      <w:r>
        <w:rPr>
          <w:spacing w:val="36"/>
        </w:rPr>
        <w:t xml:space="preserve"> </w:t>
      </w:r>
      <w:r>
        <w:t>жизнью</w:t>
      </w:r>
      <w:r>
        <w:rPr>
          <w:spacing w:val="38"/>
        </w:rPr>
        <w:t xml:space="preserve"> </w:t>
      </w:r>
      <w:r>
        <w:t>человека:</w:t>
      </w:r>
      <w:r>
        <w:rPr>
          <w:spacing w:val="38"/>
        </w:rPr>
        <w:t xml:space="preserve"> </w:t>
      </w:r>
      <w:r>
        <w:t>свадебный</w:t>
      </w:r>
      <w:r>
        <w:rPr>
          <w:spacing w:val="-57"/>
        </w:rPr>
        <w:t xml:space="preserve"> </w:t>
      </w:r>
      <w:r>
        <w:t>обряд,</w:t>
      </w:r>
      <w:r>
        <w:rPr>
          <w:spacing w:val="-1"/>
        </w:rPr>
        <w:t xml:space="preserve"> </w:t>
      </w:r>
      <w:r>
        <w:t>рекрутские</w:t>
      </w:r>
      <w:r>
        <w:rPr>
          <w:spacing w:val="-1"/>
        </w:rPr>
        <w:t xml:space="preserve"> </w:t>
      </w:r>
      <w:r>
        <w:t>песни, плачи-причитания.</w:t>
      </w:r>
    </w:p>
    <w:p w:rsidR="00FD7184" w:rsidRDefault="00C97642">
      <w:pPr>
        <w:pStyle w:val="a3"/>
        <w:ind w:left="930" w:firstLine="0"/>
        <w:jc w:val="left"/>
      </w:pPr>
      <w:r>
        <w:t>Виды</w:t>
      </w:r>
      <w:r>
        <w:rPr>
          <w:spacing w:val="-3"/>
        </w:rPr>
        <w:t xml:space="preserve"> </w:t>
      </w:r>
      <w:r>
        <w:t>деятельности</w:t>
      </w:r>
      <w:r>
        <w:rPr>
          <w:spacing w:val="-3"/>
        </w:rPr>
        <w:t xml:space="preserve"> </w:t>
      </w:r>
      <w:r>
        <w:t>обучающихся:</w:t>
      </w:r>
    </w:p>
    <w:p w:rsidR="00FD7184" w:rsidRDefault="00C97642">
      <w:pPr>
        <w:pStyle w:val="a3"/>
        <w:ind w:left="930" w:right="3418" w:firstLine="0"/>
        <w:jc w:val="left"/>
      </w:pPr>
      <w:r>
        <w:t>знакомство с фольклорными жанрами семейного цикла;</w:t>
      </w:r>
      <w:r>
        <w:rPr>
          <w:spacing w:val="-57"/>
        </w:rPr>
        <w:t xml:space="preserve"> </w:t>
      </w:r>
      <w:r>
        <w:t>изучение</w:t>
      </w:r>
      <w:r>
        <w:rPr>
          <w:spacing w:val="-3"/>
        </w:rPr>
        <w:t xml:space="preserve"> </w:t>
      </w:r>
      <w:r>
        <w:t>особенностей</w:t>
      </w:r>
      <w:r>
        <w:rPr>
          <w:spacing w:val="-1"/>
        </w:rPr>
        <w:t xml:space="preserve"> </w:t>
      </w:r>
      <w:r>
        <w:t>их</w:t>
      </w:r>
      <w:r>
        <w:rPr>
          <w:spacing w:val="-2"/>
        </w:rPr>
        <w:t xml:space="preserve"> </w:t>
      </w:r>
      <w:r>
        <w:t>исполнения</w:t>
      </w:r>
      <w:r>
        <w:rPr>
          <w:spacing w:val="-5"/>
        </w:rPr>
        <w:t xml:space="preserve"> </w:t>
      </w:r>
      <w:r>
        <w:t>и</w:t>
      </w:r>
      <w:r>
        <w:rPr>
          <w:spacing w:val="-1"/>
        </w:rPr>
        <w:t xml:space="preserve"> </w:t>
      </w:r>
      <w:r>
        <w:t>звучания;</w:t>
      </w:r>
    </w:p>
    <w:p w:rsidR="00FD7184" w:rsidRDefault="00C97642">
      <w:pPr>
        <w:pStyle w:val="a3"/>
        <w:ind w:right="549"/>
        <w:jc w:val="left"/>
      </w:pPr>
      <w:r>
        <w:t>определение</w:t>
      </w:r>
      <w:r>
        <w:rPr>
          <w:spacing w:val="16"/>
        </w:rPr>
        <w:t xml:space="preserve"> </w:t>
      </w:r>
      <w:r>
        <w:t>на</w:t>
      </w:r>
      <w:r>
        <w:rPr>
          <w:spacing w:val="17"/>
        </w:rPr>
        <w:t xml:space="preserve"> </w:t>
      </w:r>
      <w:r>
        <w:t>слух</w:t>
      </w:r>
      <w:r>
        <w:rPr>
          <w:spacing w:val="19"/>
        </w:rPr>
        <w:t xml:space="preserve"> </w:t>
      </w:r>
      <w:r>
        <w:t>жанровой</w:t>
      </w:r>
      <w:r>
        <w:rPr>
          <w:spacing w:val="19"/>
        </w:rPr>
        <w:t xml:space="preserve"> </w:t>
      </w:r>
      <w:r>
        <w:t>принадлежности,</w:t>
      </w:r>
      <w:r>
        <w:rPr>
          <w:spacing w:val="17"/>
        </w:rPr>
        <w:t xml:space="preserve"> </w:t>
      </w:r>
      <w:r>
        <w:t>анализ</w:t>
      </w:r>
      <w:r>
        <w:rPr>
          <w:spacing w:val="17"/>
        </w:rPr>
        <w:t xml:space="preserve"> </w:t>
      </w:r>
      <w:r>
        <w:t>символики</w:t>
      </w:r>
      <w:r>
        <w:rPr>
          <w:spacing w:val="18"/>
        </w:rPr>
        <w:t xml:space="preserve"> </w:t>
      </w:r>
      <w:r>
        <w:t>традиционных</w:t>
      </w:r>
      <w:r>
        <w:rPr>
          <w:spacing w:val="-57"/>
        </w:rPr>
        <w:t xml:space="preserve"> </w:t>
      </w:r>
      <w:r>
        <w:t>образов;</w:t>
      </w:r>
    </w:p>
    <w:p w:rsidR="00FD7184" w:rsidRDefault="00C97642">
      <w:pPr>
        <w:pStyle w:val="a3"/>
        <w:ind w:right="549"/>
        <w:jc w:val="left"/>
      </w:pPr>
      <w:r>
        <w:t>разучивание</w:t>
      </w:r>
      <w:r>
        <w:rPr>
          <w:spacing w:val="26"/>
        </w:rPr>
        <w:t xml:space="preserve"> </w:t>
      </w:r>
      <w:r>
        <w:t>и</w:t>
      </w:r>
      <w:r>
        <w:rPr>
          <w:spacing w:val="28"/>
        </w:rPr>
        <w:t xml:space="preserve"> </w:t>
      </w:r>
      <w:r>
        <w:t>исполнение</w:t>
      </w:r>
      <w:r>
        <w:rPr>
          <w:spacing w:val="26"/>
        </w:rPr>
        <w:t xml:space="preserve"> </w:t>
      </w:r>
      <w:r>
        <w:t>отдельных</w:t>
      </w:r>
      <w:r>
        <w:rPr>
          <w:spacing w:val="29"/>
        </w:rPr>
        <w:t xml:space="preserve"> </w:t>
      </w:r>
      <w:r>
        <w:t>песен,</w:t>
      </w:r>
      <w:r>
        <w:rPr>
          <w:spacing w:val="27"/>
        </w:rPr>
        <w:t xml:space="preserve"> </w:t>
      </w:r>
      <w:r>
        <w:t>фрагментов</w:t>
      </w:r>
      <w:r>
        <w:rPr>
          <w:spacing w:val="27"/>
        </w:rPr>
        <w:t xml:space="preserve"> </w:t>
      </w:r>
      <w:r>
        <w:t>обрядов</w:t>
      </w:r>
      <w:r>
        <w:rPr>
          <w:spacing w:val="29"/>
        </w:rPr>
        <w:t xml:space="preserve"> </w:t>
      </w:r>
      <w:r>
        <w:t>(по</w:t>
      </w:r>
      <w:r>
        <w:rPr>
          <w:spacing w:val="28"/>
        </w:rPr>
        <w:t xml:space="preserve"> </w:t>
      </w:r>
      <w:r>
        <w:t>выбору</w:t>
      </w:r>
      <w:r>
        <w:rPr>
          <w:spacing w:val="-57"/>
        </w:rPr>
        <w:t xml:space="preserve"> </w:t>
      </w:r>
      <w:r>
        <w:t>учителя);</w:t>
      </w:r>
    </w:p>
    <w:p w:rsidR="00FD7184" w:rsidRDefault="00C97642">
      <w:pPr>
        <w:pStyle w:val="a3"/>
        <w:ind w:left="930" w:firstLine="0"/>
        <w:jc w:val="left"/>
        <w:rPr>
          <w:i/>
        </w:rPr>
      </w:pPr>
      <w:r>
        <w:t>на</w:t>
      </w:r>
      <w:r>
        <w:rPr>
          <w:spacing w:val="-3"/>
        </w:rPr>
        <w:t xml:space="preserve"> </w:t>
      </w:r>
      <w:r>
        <w:t>выбор</w:t>
      </w:r>
      <w:r>
        <w:rPr>
          <w:spacing w:val="-1"/>
        </w:rPr>
        <w:t xml:space="preserve"> </w:t>
      </w:r>
      <w:r>
        <w:t>или факультативно</w:t>
      </w:r>
      <w:r>
        <w:rPr>
          <w:i/>
        </w:rPr>
        <w:t>:</w:t>
      </w:r>
    </w:p>
    <w:p w:rsidR="00FD7184" w:rsidRDefault="00C97642">
      <w:pPr>
        <w:pStyle w:val="a3"/>
        <w:ind w:left="930" w:right="1905" w:firstLine="0"/>
        <w:jc w:val="left"/>
      </w:pPr>
      <w:r>
        <w:t>реконструкция фольклорного обряда или его фрагмента;</w:t>
      </w:r>
      <w:r>
        <w:rPr>
          <w:spacing w:val="1"/>
        </w:rPr>
        <w:t xml:space="preserve"> </w:t>
      </w:r>
      <w:r>
        <w:t>исследовательские</w:t>
      </w:r>
      <w:r>
        <w:rPr>
          <w:spacing w:val="-6"/>
        </w:rPr>
        <w:t xml:space="preserve"> </w:t>
      </w:r>
      <w:r>
        <w:t>проекты</w:t>
      </w:r>
      <w:r>
        <w:rPr>
          <w:spacing w:val="-4"/>
        </w:rPr>
        <w:t xml:space="preserve"> </w:t>
      </w:r>
      <w:r>
        <w:t>по</w:t>
      </w:r>
      <w:r>
        <w:rPr>
          <w:spacing w:val="-5"/>
        </w:rPr>
        <w:t xml:space="preserve"> </w:t>
      </w:r>
      <w:r>
        <w:t>теме</w:t>
      </w:r>
      <w:r>
        <w:rPr>
          <w:spacing w:val="-2"/>
        </w:rPr>
        <w:t xml:space="preserve"> </w:t>
      </w:r>
      <w:r>
        <w:t>«Жанры</w:t>
      </w:r>
      <w:r>
        <w:rPr>
          <w:spacing w:val="-4"/>
        </w:rPr>
        <w:t xml:space="preserve"> </w:t>
      </w:r>
      <w:r>
        <w:t>семейного</w:t>
      </w:r>
      <w:r>
        <w:rPr>
          <w:spacing w:val="-5"/>
        </w:rPr>
        <w:t xml:space="preserve"> </w:t>
      </w:r>
      <w:r>
        <w:t>фольклора».</w:t>
      </w:r>
      <w:r>
        <w:rPr>
          <w:spacing w:val="-57"/>
        </w:rPr>
        <w:t xml:space="preserve"> </w:t>
      </w:r>
      <w:r>
        <w:t>Наш</w:t>
      </w:r>
      <w:r>
        <w:rPr>
          <w:spacing w:val="-1"/>
        </w:rPr>
        <w:t xml:space="preserve"> </w:t>
      </w:r>
      <w:r>
        <w:t>край сегодня (3–4</w:t>
      </w:r>
      <w:r>
        <w:rPr>
          <w:spacing w:val="2"/>
        </w:rPr>
        <w:t xml:space="preserve"> </w:t>
      </w:r>
      <w:r>
        <w:t>часа).</w:t>
      </w:r>
    </w:p>
    <w:p w:rsidR="00FD7184" w:rsidRDefault="00C97642">
      <w:pPr>
        <w:pStyle w:val="a3"/>
        <w:ind w:right="546"/>
      </w:pPr>
      <w:r>
        <w:t>Содержание: Современная музыкальная культура родного края. Гимн республики,</w:t>
      </w:r>
      <w:r>
        <w:rPr>
          <w:spacing w:val="1"/>
        </w:rPr>
        <w:t xml:space="preserve"> </w:t>
      </w:r>
      <w:r>
        <w:lastRenderedPageBreak/>
        <w:t>города (при наличии). Земляки – композиторы, исполнители, деятели культуры. Театр,</w:t>
      </w:r>
      <w:r>
        <w:rPr>
          <w:spacing w:val="1"/>
        </w:rPr>
        <w:t xml:space="preserve"> </w:t>
      </w:r>
      <w:r>
        <w:t>филармония,</w:t>
      </w:r>
      <w:r>
        <w:rPr>
          <w:spacing w:val="-1"/>
        </w:rPr>
        <w:t xml:space="preserve"> </w:t>
      </w:r>
      <w:r>
        <w:t>консерватория.</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spacing w:before="1"/>
        <w:ind w:right="556"/>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61"/>
        </w:rPr>
        <w:t xml:space="preserve"> </w:t>
      </w:r>
      <w:r>
        <w:t>местных</w:t>
      </w:r>
      <w:r>
        <w:rPr>
          <w:spacing w:val="1"/>
        </w:rPr>
        <w:t xml:space="preserve"> </w:t>
      </w:r>
      <w:r>
        <w:t>композиторов;</w:t>
      </w:r>
    </w:p>
    <w:p w:rsidR="00FD7184" w:rsidRDefault="00C97642">
      <w:pPr>
        <w:pStyle w:val="a3"/>
        <w:ind w:right="558"/>
      </w:pPr>
      <w:r>
        <w:t>знакомство с творческой биографией, деятельностью местных мастеров культуры и</w:t>
      </w:r>
      <w:r>
        <w:rPr>
          <w:spacing w:val="-57"/>
        </w:rPr>
        <w:t xml:space="preserve"> </w:t>
      </w:r>
      <w:r>
        <w:t>искусства;</w:t>
      </w:r>
    </w:p>
    <w:p w:rsidR="00FD7184" w:rsidRDefault="00C97642">
      <w:pPr>
        <w:pStyle w:val="a3"/>
        <w:ind w:left="930" w:firstLine="0"/>
      </w:pPr>
      <w:r>
        <w:t>на</w:t>
      </w:r>
      <w:r>
        <w:rPr>
          <w:spacing w:val="-3"/>
        </w:rPr>
        <w:t xml:space="preserve"> </w:t>
      </w:r>
      <w:r>
        <w:t>выбор</w:t>
      </w:r>
      <w:r>
        <w:rPr>
          <w:spacing w:val="-1"/>
        </w:rPr>
        <w:t xml:space="preserve"> </w:t>
      </w:r>
      <w:r>
        <w:t>или</w:t>
      </w:r>
      <w:r>
        <w:rPr>
          <w:spacing w:val="-1"/>
        </w:rPr>
        <w:t xml:space="preserve"> </w:t>
      </w:r>
      <w:r>
        <w:t>факультативно:</w:t>
      </w:r>
    </w:p>
    <w:p w:rsidR="00FD7184" w:rsidRDefault="00C97642">
      <w:pPr>
        <w:pStyle w:val="a3"/>
        <w:ind w:right="556"/>
      </w:pPr>
      <w:r>
        <w:t>посещение местных музыкальных театров, музеев, концертов, написание отзыва с</w:t>
      </w:r>
      <w:r>
        <w:rPr>
          <w:spacing w:val="1"/>
        </w:rPr>
        <w:t xml:space="preserve"> </w:t>
      </w:r>
      <w:r>
        <w:t>анализом</w:t>
      </w:r>
      <w:r>
        <w:rPr>
          <w:spacing w:val="-2"/>
        </w:rPr>
        <w:t xml:space="preserve"> </w:t>
      </w:r>
      <w:r>
        <w:t>спектакля,</w:t>
      </w:r>
      <w:r>
        <w:rPr>
          <w:spacing w:val="-1"/>
        </w:rPr>
        <w:t xml:space="preserve"> </w:t>
      </w:r>
      <w:r>
        <w:t>концерта, экскурсии;</w:t>
      </w:r>
    </w:p>
    <w:p w:rsidR="00FD7184" w:rsidRDefault="00C97642">
      <w:pPr>
        <w:pStyle w:val="a3"/>
        <w:spacing w:before="61"/>
        <w:ind w:right="557"/>
      </w:pPr>
      <w:r>
        <w:t>исследовательские проекты, посвященные деятелям музыкальной культуры своей</w:t>
      </w:r>
      <w:r>
        <w:rPr>
          <w:spacing w:val="1"/>
        </w:rPr>
        <w:t xml:space="preserve"> </w:t>
      </w:r>
      <w:r>
        <w:t>малой родины</w:t>
      </w:r>
      <w:r>
        <w:rPr>
          <w:spacing w:val="-1"/>
        </w:rPr>
        <w:t xml:space="preserve"> </w:t>
      </w:r>
      <w:r>
        <w:t>(композиторам, исполнителям,</w:t>
      </w:r>
      <w:r>
        <w:rPr>
          <w:spacing w:val="-2"/>
        </w:rPr>
        <w:t xml:space="preserve"> </w:t>
      </w:r>
      <w:r>
        <w:t>творческим</w:t>
      </w:r>
      <w:r>
        <w:rPr>
          <w:spacing w:val="-1"/>
        </w:rPr>
        <w:t xml:space="preserve"> </w:t>
      </w:r>
      <w:r>
        <w:t>коллективам);</w:t>
      </w:r>
    </w:p>
    <w:p w:rsidR="00FD7184" w:rsidRDefault="00C97642">
      <w:pPr>
        <w:pStyle w:val="a3"/>
        <w:ind w:right="554"/>
      </w:pPr>
      <w:r>
        <w:t>творческие проекты (сочинение песен, создание аранжировок народных мелодий;</w:t>
      </w:r>
      <w:r>
        <w:rPr>
          <w:spacing w:val="1"/>
        </w:rPr>
        <w:t xml:space="preserve"> </w:t>
      </w:r>
      <w:r>
        <w:t>съемка,      монтаж       и       озвучивание      любительского      фильма),      направленные</w:t>
      </w:r>
      <w:r>
        <w:rPr>
          <w:spacing w:val="1"/>
        </w:rPr>
        <w:t xml:space="preserve"> </w:t>
      </w:r>
      <w:r>
        <w:t>на</w:t>
      </w:r>
      <w:r>
        <w:rPr>
          <w:spacing w:val="-2"/>
        </w:rPr>
        <w:t xml:space="preserve"> </w:t>
      </w:r>
      <w:r>
        <w:t>сохранение</w:t>
      </w:r>
      <w:r>
        <w:rPr>
          <w:spacing w:val="-1"/>
        </w:rPr>
        <w:t xml:space="preserve"> </w:t>
      </w:r>
      <w:r>
        <w:t>и</w:t>
      </w:r>
      <w:r>
        <w:rPr>
          <w:spacing w:val="-3"/>
        </w:rPr>
        <w:t xml:space="preserve"> </w:t>
      </w:r>
      <w:r>
        <w:t>продолжение</w:t>
      </w:r>
      <w:r>
        <w:rPr>
          <w:spacing w:val="-1"/>
        </w:rPr>
        <w:t xml:space="preserve"> </w:t>
      </w:r>
      <w:r>
        <w:t>музыкальных традиций своего</w:t>
      </w:r>
      <w:r>
        <w:rPr>
          <w:spacing w:val="-1"/>
        </w:rPr>
        <w:t xml:space="preserve"> </w:t>
      </w:r>
      <w:r>
        <w:t>края.</w:t>
      </w:r>
    </w:p>
    <w:p w:rsidR="00FD7184" w:rsidRDefault="00C97642">
      <w:pPr>
        <w:pStyle w:val="a3"/>
        <w:spacing w:before="1"/>
        <w:ind w:left="929" w:right="3196" w:firstLine="0"/>
      </w:pPr>
      <w:r>
        <w:t>Модуль № 2 «Народное музыкальное творчество России».</w:t>
      </w:r>
      <w:r>
        <w:rPr>
          <w:spacing w:val="-57"/>
        </w:rPr>
        <w:t xml:space="preserve"> </w:t>
      </w:r>
      <w:r>
        <w:t>Россия</w:t>
      </w:r>
      <w:r>
        <w:rPr>
          <w:spacing w:val="-1"/>
        </w:rPr>
        <w:t xml:space="preserve"> </w:t>
      </w:r>
      <w:r>
        <w:t>– наш общий дом</w:t>
      </w:r>
      <w:r>
        <w:rPr>
          <w:spacing w:val="-1"/>
        </w:rPr>
        <w:t xml:space="preserve"> </w:t>
      </w:r>
      <w:r>
        <w:t>(3–4 часа).</w:t>
      </w:r>
    </w:p>
    <w:p w:rsidR="00FD7184" w:rsidRDefault="00C97642">
      <w:pPr>
        <w:pStyle w:val="a3"/>
        <w:ind w:right="543"/>
        <w:jc w:val="left"/>
      </w:pPr>
      <w:r>
        <w:t>Содержание:</w:t>
      </w:r>
      <w:r>
        <w:rPr>
          <w:spacing w:val="14"/>
        </w:rPr>
        <w:t xml:space="preserve"> </w:t>
      </w:r>
      <w:r>
        <w:t>Богатство</w:t>
      </w:r>
      <w:r>
        <w:rPr>
          <w:spacing w:val="13"/>
        </w:rPr>
        <w:t xml:space="preserve"> </w:t>
      </w:r>
      <w:r>
        <w:t>и</w:t>
      </w:r>
      <w:r>
        <w:rPr>
          <w:spacing w:val="14"/>
        </w:rPr>
        <w:t xml:space="preserve"> </w:t>
      </w:r>
      <w:r>
        <w:t>разнообразие</w:t>
      </w:r>
      <w:r>
        <w:rPr>
          <w:spacing w:val="12"/>
        </w:rPr>
        <w:t xml:space="preserve"> </w:t>
      </w:r>
      <w:r>
        <w:t>фольклорных</w:t>
      </w:r>
      <w:r>
        <w:rPr>
          <w:spacing w:val="15"/>
        </w:rPr>
        <w:t xml:space="preserve"> </w:t>
      </w:r>
      <w:r>
        <w:t>традиций</w:t>
      </w:r>
      <w:r>
        <w:rPr>
          <w:spacing w:val="14"/>
        </w:rPr>
        <w:t xml:space="preserve"> </w:t>
      </w:r>
      <w:r>
        <w:t>народов</w:t>
      </w:r>
      <w:r>
        <w:rPr>
          <w:spacing w:val="13"/>
        </w:rPr>
        <w:t xml:space="preserve"> </w:t>
      </w:r>
      <w:r>
        <w:t>нашей</w:t>
      </w:r>
      <w:r>
        <w:rPr>
          <w:spacing w:val="-57"/>
        </w:rPr>
        <w:t xml:space="preserve"> </w:t>
      </w:r>
      <w:r>
        <w:t>страны.</w:t>
      </w:r>
      <w:r>
        <w:rPr>
          <w:spacing w:val="-1"/>
        </w:rPr>
        <w:t xml:space="preserve"> </w:t>
      </w:r>
      <w:r>
        <w:t>Музыка наших</w:t>
      </w:r>
      <w:r>
        <w:rPr>
          <w:spacing w:val="-1"/>
        </w:rPr>
        <w:t xml:space="preserve"> </w:t>
      </w:r>
      <w:r>
        <w:t>соседей,</w:t>
      </w:r>
      <w:r>
        <w:rPr>
          <w:spacing w:val="-1"/>
        </w:rPr>
        <w:t xml:space="preserve"> </w:t>
      </w:r>
      <w:r>
        <w:t>музыка других регионов.</w:t>
      </w:r>
    </w:p>
    <w:p w:rsidR="00FD7184" w:rsidRDefault="00C97642">
      <w:pPr>
        <w:pStyle w:val="a3"/>
        <w:ind w:left="929" w:firstLine="0"/>
        <w:jc w:val="left"/>
      </w:pPr>
      <w:r>
        <w:t>Виды</w:t>
      </w:r>
      <w:r>
        <w:rPr>
          <w:spacing w:val="-3"/>
        </w:rPr>
        <w:t xml:space="preserve"> </w:t>
      </w:r>
      <w:r>
        <w:t>деятельности</w:t>
      </w:r>
      <w:r>
        <w:rPr>
          <w:spacing w:val="-3"/>
        </w:rPr>
        <w:t xml:space="preserve"> </w:t>
      </w:r>
      <w:r>
        <w:t>обучающихся:</w:t>
      </w:r>
    </w:p>
    <w:p w:rsidR="00FD7184" w:rsidRDefault="00C97642">
      <w:pPr>
        <w:pStyle w:val="a3"/>
        <w:ind w:right="546"/>
        <w:jc w:val="left"/>
      </w:pPr>
      <w:r>
        <w:t>знакомство</w:t>
      </w:r>
      <w:r>
        <w:rPr>
          <w:spacing w:val="51"/>
        </w:rPr>
        <w:t xml:space="preserve"> </w:t>
      </w:r>
      <w:r>
        <w:t>со</w:t>
      </w:r>
      <w:r>
        <w:rPr>
          <w:spacing w:val="52"/>
        </w:rPr>
        <w:t xml:space="preserve"> </w:t>
      </w:r>
      <w:r>
        <w:t>звучанием</w:t>
      </w:r>
      <w:r>
        <w:rPr>
          <w:spacing w:val="52"/>
        </w:rPr>
        <w:t xml:space="preserve"> </w:t>
      </w:r>
      <w:r>
        <w:t>фольклорных</w:t>
      </w:r>
      <w:r>
        <w:rPr>
          <w:spacing w:val="54"/>
        </w:rPr>
        <w:t xml:space="preserve"> </w:t>
      </w:r>
      <w:r>
        <w:t>образцов</w:t>
      </w:r>
      <w:r>
        <w:rPr>
          <w:spacing w:val="58"/>
        </w:rPr>
        <w:t xml:space="preserve"> </w:t>
      </w:r>
      <w:r>
        <w:t>близких</w:t>
      </w:r>
      <w:r>
        <w:rPr>
          <w:spacing w:val="54"/>
        </w:rPr>
        <w:t xml:space="preserve"> </w:t>
      </w:r>
      <w:r>
        <w:t>и</w:t>
      </w:r>
      <w:r>
        <w:rPr>
          <w:spacing w:val="53"/>
        </w:rPr>
        <w:t xml:space="preserve"> </w:t>
      </w:r>
      <w:r>
        <w:t>далеких</w:t>
      </w:r>
      <w:r>
        <w:rPr>
          <w:spacing w:val="54"/>
        </w:rPr>
        <w:t xml:space="preserve"> </w:t>
      </w:r>
      <w:r>
        <w:t>регионов</w:t>
      </w:r>
      <w:r>
        <w:rPr>
          <w:spacing w:val="52"/>
        </w:rPr>
        <w:t xml:space="preserve"> </w:t>
      </w:r>
      <w:r>
        <w:t>в</w:t>
      </w:r>
      <w:r>
        <w:rPr>
          <w:spacing w:val="-57"/>
        </w:rPr>
        <w:t xml:space="preserve"> </w:t>
      </w:r>
      <w:r>
        <w:t>аудио-</w:t>
      </w:r>
      <w:r>
        <w:rPr>
          <w:spacing w:val="-2"/>
        </w:rPr>
        <w:t xml:space="preserve"> </w:t>
      </w:r>
      <w:r>
        <w:t>и видеозаписи;</w:t>
      </w:r>
    </w:p>
    <w:p w:rsidR="00FD7184" w:rsidRDefault="00C97642">
      <w:pPr>
        <w:pStyle w:val="a3"/>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 России;</w:t>
      </w:r>
    </w:p>
    <w:p w:rsidR="00FD7184" w:rsidRDefault="00C97642">
      <w:pPr>
        <w:pStyle w:val="a3"/>
        <w:ind w:left="929" w:firstLine="0"/>
        <w:jc w:val="left"/>
      </w:pPr>
      <w:r>
        <w:t>определение</w:t>
      </w:r>
      <w:r>
        <w:rPr>
          <w:spacing w:val="-4"/>
        </w:rPr>
        <w:t xml:space="preserve"> </w:t>
      </w:r>
      <w:r>
        <w:t>на</w:t>
      </w:r>
      <w:r>
        <w:rPr>
          <w:spacing w:val="-3"/>
        </w:rPr>
        <w:t xml:space="preserve"> </w:t>
      </w:r>
      <w:r>
        <w:t>слух:</w:t>
      </w:r>
    </w:p>
    <w:p w:rsidR="00FD7184" w:rsidRDefault="00C97642">
      <w:pPr>
        <w:pStyle w:val="a3"/>
        <w:ind w:left="929" w:right="1561"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FD7184" w:rsidRDefault="00C97642">
      <w:pPr>
        <w:pStyle w:val="a3"/>
        <w:spacing w:before="1"/>
        <w:ind w:left="929" w:firstLine="0"/>
        <w:jc w:val="left"/>
      </w:pPr>
      <w:r>
        <w:t>Фольклорные</w:t>
      </w:r>
      <w:r>
        <w:rPr>
          <w:spacing w:val="-3"/>
        </w:rPr>
        <w:t xml:space="preserve"> </w:t>
      </w:r>
      <w:r>
        <w:t>жанры (3–4</w:t>
      </w:r>
      <w:r>
        <w:rPr>
          <w:spacing w:val="-1"/>
        </w:rPr>
        <w:t xml:space="preserve"> </w:t>
      </w:r>
      <w:r>
        <w:t>часа).</w:t>
      </w:r>
    </w:p>
    <w:p w:rsidR="00FD7184" w:rsidRDefault="00C97642">
      <w:pPr>
        <w:pStyle w:val="a3"/>
        <w:ind w:left="929" w:right="615"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FD7184" w:rsidRDefault="00C97642">
      <w:pPr>
        <w:pStyle w:val="a3"/>
        <w:tabs>
          <w:tab w:val="left" w:pos="2332"/>
          <w:tab w:val="left" w:pos="2797"/>
          <w:tab w:val="left" w:pos="4106"/>
          <w:tab w:val="left" w:pos="5437"/>
          <w:tab w:val="left" w:pos="6411"/>
          <w:tab w:val="left" w:pos="7584"/>
          <w:tab w:val="left" w:pos="8545"/>
          <w:tab w:val="left" w:pos="8898"/>
        </w:tabs>
        <w:ind w:right="547"/>
        <w:jc w:val="left"/>
      </w:pPr>
      <w:r>
        <w:t>знакомство</w:t>
      </w:r>
      <w:r>
        <w:tab/>
        <w:t>со</w:t>
      </w:r>
      <w:r>
        <w:tab/>
        <w:t>звучанием</w:t>
      </w:r>
      <w:r>
        <w:tab/>
        <w:t>фольклора</w:t>
      </w:r>
      <w:r>
        <w:tab/>
        <w:t>разных</w:t>
      </w:r>
      <w:r>
        <w:tab/>
        <w:t>регионов</w:t>
      </w:r>
      <w:r>
        <w:tab/>
        <w:t>России</w:t>
      </w:r>
      <w:r>
        <w:tab/>
        <w:t>в</w:t>
      </w:r>
      <w:r>
        <w:tab/>
        <w:t>аудио-</w:t>
      </w:r>
      <w:r>
        <w:rPr>
          <w:spacing w:val="-57"/>
        </w:rPr>
        <w:t xml:space="preserve"> </w:t>
      </w:r>
      <w:r>
        <w:t>и</w:t>
      </w:r>
      <w:r>
        <w:rPr>
          <w:spacing w:val="-1"/>
        </w:rPr>
        <w:t xml:space="preserve"> </w:t>
      </w:r>
      <w:r>
        <w:t>видеозаписи;</w:t>
      </w:r>
    </w:p>
    <w:p w:rsidR="00FD7184" w:rsidRDefault="00C97642">
      <w:pPr>
        <w:pStyle w:val="a3"/>
        <w:ind w:left="930" w:firstLine="0"/>
        <w:jc w:val="left"/>
      </w:pPr>
      <w:r>
        <w:t>аутентичная</w:t>
      </w:r>
      <w:r>
        <w:rPr>
          <w:spacing w:val="-4"/>
        </w:rPr>
        <w:t xml:space="preserve"> </w:t>
      </w:r>
      <w:r>
        <w:t>манера</w:t>
      </w:r>
      <w:r>
        <w:rPr>
          <w:spacing w:val="-4"/>
        </w:rPr>
        <w:t xml:space="preserve"> </w:t>
      </w:r>
      <w:r>
        <w:t>исполнения;</w:t>
      </w:r>
    </w:p>
    <w:p w:rsidR="00FD7184" w:rsidRDefault="00C97642">
      <w:pPr>
        <w:pStyle w:val="a3"/>
        <w:ind w:right="543"/>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разных</w:t>
      </w:r>
      <w:r>
        <w:rPr>
          <w:spacing w:val="-2"/>
        </w:rPr>
        <w:t xml:space="preserve"> </w:t>
      </w:r>
      <w:r>
        <w:t>народов;</w:t>
      </w:r>
    </w:p>
    <w:p w:rsidR="00FD7184" w:rsidRDefault="00C97642">
      <w:pPr>
        <w:pStyle w:val="a3"/>
        <w:ind w:right="543"/>
        <w:jc w:val="left"/>
      </w:pPr>
      <w:r>
        <w:t>выявление</w:t>
      </w:r>
      <w:r>
        <w:rPr>
          <w:spacing w:val="71"/>
        </w:rPr>
        <w:t xml:space="preserve"> </w:t>
      </w:r>
      <w:r>
        <w:t xml:space="preserve">общего  </w:t>
      </w:r>
      <w:r>
        <w:rPr>
          <w:spacing w:val="11"/>
        </w:rPr>
        <w:t xml:space="preserve"> </w:t>
      </w:r>
      <w:r>
        <w:t xml:space="preserve">и  </w:t>
      </w:r>
      <w:r>
        <w:rPr>
          <w:spacing w:val="13"/>
        </w:rPr>
        <w:t xml:space="preserve"> </w:t>
      </w:r>
      <w:r>
        <w:t xml:space="preserve">особенного  </w:t>
      </w:r>
      <w:r>
        <w:rPr>
          <w:spacing w:val="12"/>
        </w:rPr>
        <w:t xml:space="preserve"> </w:t>
      </w:r>
      <w:r>
        <w:t xml:space="preserve">при  </w:t>
      </w:r>
      <w:r>
        <w:rPr>
          <w:spacing w:val="12"/>
        </w:rPr>
        <w:t xml:space="preserve"> </w:t>
      </w:r>
      <w:r>
        <w:t xml:space="preserve">сравнении  </w:t>
      </w:r>
      <w:r>
        <w:rPr>
          <w:spacing w:val="13"/>
        </w:rPr>
        <w:t xml:space="preserve"> </w:t>
      </w:r>
      <w:r>
        <w:t xml:space="preserve">танцевальных,  </w:t>
      </w:r>
      <w:r>
        <w:rPr>
          <w:spacing w:val="12"/>
        </w:rPr>
        <w:t xml:space="preserve"> </w:t>
      </w:r>
      <w:r>
        <w:t>лирических</w:t>
      </w:r>
      <w:r>
        <w:rPr>
          <w:spacing w:val="-57"/>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 фольклора</w:t>
      </w:r>
      <w:r>
        <w:rPr>
          <w:spacing w:val="-1"/>
        </w:rPr>
        <w:t xml:space="preserve"> </w:t>
      </w:r>
      <w:r>
        <w:t>разных</w:t>
      </w:r>
      <w:r>
        <w:rPr>
          <w:spacing w:val="-2"/>
        </w:rPr>
        <w:t xml:space="preserve"> </w:t>
      </w:r>
      <w:r>
        <w:t>народов России;</w:t>
      </w:r>
    </w:p>
    <w:p w:rsidR="00FD7184" w:rsidRDefault="00C97642">
      <w:pPr>
        <w:pStyle w:val="a3"/>
        <w:ind w:left="930" w:right="549" w:firstLine="0"/>
        <w:jc w:val="left"/>
      </w:pPr>
      <w:r>
        <w:t>разучивание и исполнение народных песен, танцев, эпических сказаний;</w:t>
      </w:r>
      <w:r>
        <w:rPr>
          <w:spacing w:val="1"/>
        </w:rPr>
        <w:t xml:space="preserve"> </w:t>
      </w:r>
      <w:r>
        <w:t>двигательная,</w:t>
      </w:r>
      <w:r>
        <w:rPr>
          <w:spacing w:val="37"/>
        </w:rPr>
        <w:t xml:space="preserve"> </w:t>
      </w:r>
      <w:r>
        <w:t>ритмическая,</w:t>
      </w:r>
      <w:r>
        <w:rPr>
          <w:spacing w:val="37"/>
        </w:rPr>
        <w:t xml:space="preserve"> </w:t>
      </w:r>
      <w:r>
        <w:t>интонационная</w:t>
      </w:r>
      <w:r>
        <w:rPr>
          <w:spacing w:val="35"/>
        </w:rPr>
        <w:t xml:space="preserve"> </w:t>
      </w:r>
      <w:r>
        <w:t>импровизация</w:t>
      </w:r>
      <w:r>
        <w:rPr>
          <w:spacing w:val="37"/>
        </w:rPr>
        <w:t xml:space="preserve"> </w:t>
      </w:r>
      <w:r>
        <w:t>в</w:t>
      </w:r>
      <w:r>
        <w:rPr>
          <w:spacing w:val="35"/>
        </w:rPr>
        <w:t xml:space="preserve"> </w:t>
      </w:r>
      <w:r>
        <w:t>характере</w:t>
      </w:r>
      <w:r>
        <w:rPr>
          <w:spacing w:val="37"/>
        </w:rPr>
        <w:t xml:space="preserve"> </w:t>
      </w:r>
      <w:r>
        <w:t>изученных</w:t>
      </w:r>
    </w:p>
    <w:p w:rsidR="00FD7184" w:rsidRDefault="00C97642">
      <w:pPr>
        <w:pStyle w:val="a3"/>
        <w:ind w:firstLine="0"/>
        <w:jc w:val="left"/>
      </w:pPr>
      <w:r>
        <w:t>народных</w:t>
      </w:r>
      <w:r>
        <w:rPr>
          <w:spacing w:val="-3"/>
        </w:rPr>
        <w:t xml:space="preserve"> </w:t>
      </w:r>
      <w:r>
        <w:t>танцев</w:t>
      </w:r>
      <w:r>
        <w:rPr>
          <w:spacing w:val="-2"/>
        </w:rPr>
        <w:t xml:space="preserve"> </w:t>
      </w:r>
      <w:r>
        <w:t>и</w:t>
      </w:r>
      <w:r>
        <w:rPr>
          <w:spacing w:val="-3"/>
        </w:rPr>
        <w:t xml:space="preserve"> </w:t>
      </w:r>
      <w:r>
        <w:t>песен;</w:t>
      </w:r>
    </w:p>
    <w:p w:rsidR="00FD7184" w:rsidRDefault="00C97642">
      <w:pPr>
        <w:pStyle w:val="a3"/>
        <w:ind w:left="930" w:firstLine="0"/>
        <w:jc w:val="left"/>
      </w:pPr>
      <w:r>
        <w:t>на</w:t>
      </w:r>
      <w:r>
        <w:rPr>
          <w:spacing w:val="-3"/>
        </w:rPr>
        <w:t xml:space="preserve"> </w:t>
      </w:r>
      <w:r>
        <w:t>выбор</w:t>
      </w:r>
      <w:r>
        <w:rPr>
          <w:spacing w:val="-2"/>
        </w:rPr>
        <w:t xml:space="preserve"> </w:t>
      </w:r>
      <w:r>
        <w:t>или факультативно:</w:t>
      </w:r>
    </w:p>
    <w:p w:rsidR="00FD7184" w:rsidRDefault="00C97642">
      <w:pPr>
        <w:pStyle w:val="a3"/>
        <w:ind w:left="930" w:right="1476" w:firstLine="0"/>
        <w:jc w:val="left"/>
      </w:pPr>
      <w:r>
        <w:t>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w:t>
      </w:r>
      <w:r>
        <w:rPr>
          <w:spacing w:val="5"/>
        </w:rPr>
        <w:t xml:space="preserve"> </w:t>
      </w:r>
      <w:r>
        <w:t>«Народы</w:t>
      </w:r>
      <w:r>
        <w:rPr>
          <w:spacing w:val="-1"/>
        </w:rPr>
        <w:t xml:space="preserve"> </w:t>
      </w:r>
      <w:r>
        <w:t>России».</w:t>
      </w:r>
    </w:p>
    <w:p w:rsidR="00FD7184" w:rsidRDefault="00C97642">
      <w:pPr>
        <w:pStyle w:val="a3"/>
        <w:ind w:left="930" w:firstLine="0"/>
        <w:jc w:val="left"/>
      </w:pPr>
      <w:r>
        <w:t>Фольклор</w:t>
      </w:r>
      <w:r>
        <w:rPr>
          <w:spacing w:val="-4"/>
        </w:rPr>
        <w:t xml:space="preserve"> </w:t>
      </w:r>
      <w:r>
        <w:t>в</w:t>
      </w:r>
      <w:r>
        <w:rPr>
          <w:spacing w:val="-4"/>
        </w:rPr>
        <w:t xml:space="preserve"> </w:t>
      </w:r>
      <w:r>
        <w:t>творчестве</w:t>
      </w:r>
      <w:r>
        <w:rPr>
          <w:spacing w:val="-2"/>
        </w:rPr>
        <w:t xml:space="preserve"> </w:t>
      </w:r>
      <w:r>
        <w:t>профессиональных</w:t>
      </w:r>
      <w:r>
        <w:rPr>
          <w:spacing w:val="-1"/>
        </w:rPr>
        <w:t xml:space="preserve"> </w:t>
      </w:r>
      <w:r>
        <w:t>композиторов</w:t>
      </w:r>
      <w:r>
        <w:rPr>
          <w:spacing w:val="-2"/>
        </w:rPr>
        <w:t xml:space="preserve"> </w:t>
      </w:r>
      <w:r>
        <w:t>(3–4</w:t>
      </w:r>
      <w:r>
        <w:rPr>
          <w:spacing w:val="-3"/>
        </w:rPr>
        <w:t xml:space="preserve"> </w:t>
      </w:r>
      <w:r>
        <w:t>часа).</w:t>
      </w:r>
    </w:p>
    <w:p w:rsidR="00FD7184" w:rsidRDefault="00C97642">
      <w:pPr>
        <w:pStyle w:val="a3"/>
        <w:tabs>
          <w:tab w:val="left" w:pos="2438"/>
          <w:tab w:val="left" w:pos="4179"/>
          <w:tab w:val="left" w:pos="6192"/>
          <w:tab w:val="left" w:pos="7806"/>
        </w:tabs>
        <w:ind w:right="550"/>
      </w:pPr>
      <w:r>
        <w:t>Содержание: Народные истоки композиторского творчества: обработки фольклора,</w:t>
      </w:r>
      <w:r>
        <w:rPr>
          <w:spacing w:val="-57"/>
        </w:rPr>
        <w:t xml:space="preserve"> </w:t>
      </w:r>
      <w:r>
        <w:t>цитаты; картины родной природы и отражение типичных образов, характеров, важных</w:t>
      </w:r>
      <w:r>
        <w:rPr>
          <w:spacing w:val="1"/>
        </w:rPr>
        <w:t xml:space="preserve"> </w:t>
      </w:r>
      <w:r>
        <w:t>исторических</w:t>
      </w:r>
      <w:r>
        <w:tab/>
        <w:t>событий.</w:t>
      </w:r>
      <w:r>
        <w:tab/>
        <w:t>Внутреннее</w:t>
      </w:r>
      <w:r>
        <w:tab/>
        <w:t>родство</w:t>
      </w:r>
      <w:r>
        <w:tab/>
        <w:t>композиторского</w:t>
      </w:r>
      <w:r>
        <w:rPr>
          <w:spacing w:val="-58"/>
        </w:rPr>
        <w:t xml:space="preserve"> </w:t>
      </w:r>
      <w:r>
        <w:t>и</w:t>
      </w:r>
      <w:r>
        <w:rPr>
          <w:spacing w:val="-1"/>
        </w:rPr>
        <w:t xml:space="preserve"> </w:t>
      </w:r>
      <w:r>
        <w:t>народного творчества</w:t>
      </w:r>
      <w:r>
        <w:rPr>
          <w:spacing w:val="-2"/>
        </w:rPr>
        <w:t xml:space="preserve"> </w:t>
      </w:r>
      <w:r>
        <w:t>на</w:t>
      </w:r>
      <w:r>
        <w:rPr>
          <w:spacing w:val="-2"/>
        </w:rPr>
        <w:t xml:space="preserve"> </w:t>
      </w:r>
      <w:r>
        <w:t>интонационном</w:t>
      </w:r>
      <w:r>
        <w:rPr>
          <w:spacing w:val="1"/>
        </w:rPr>
        <w:t xml:space="preserve"> </w:t>
      </w:r>
      <w:r>
        <w:t>уровне.</w:t>
      </w:r>
    </w:p>
    <w:p w:rsidR="00FD7184" w:rsidRDefault="00C97642">
      <w:pPr>
        <w:pStyle w:val="a3"/>
        <w:spacing w:before="1"/>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1"/>
      </w:pPr>
      <w:r>
        <w:t xml:space="preserve">сравнение   </w:t>
      </w:r>
      <w:r>
        <w:rPr>
          <w:spacing w:val="1"/>
        </w:rPr>
        <w:t xml:space="preserve"> </w:t>
      </w:r>
      <w:r>
        <w:t>аутентичного     звучания     фольклора     и     фольклорных     мелодий</w:t>
      </w:r>
      <w:r>
        <w:rPr>
          <w:spacing w:val="-57"/>
        </w:rPr>
        <w:t xml:space="preserve"> </w:t>
      </w:r>
      <w:r>
        <w:t>в</w:t>
      </w:r>
      <w:r>
        <w:rPr>
          <w:spacing w:val="-2"/>
        </w:rPr>
        <w:t xml:space="preserve"> </w:t>
      </w:r>
      <w:r>
        <w:t>композиторской обработке;</w:t>
      </w:r>
    </w:p>
    <w:p w:rsidR="00FD7184" w:rsidRDefault="00C97642">
      <w:pPr>
        <w:pStyle w:val="a3"/>
        <w:ind w:left="930" w:firstLine="0"/>
      </w:pPr>
      <w:r>
        <w:t>разучивание,</w:t>
      </w:r>
      <w:r>
        <w:rPr>
          <w:spacing w:val="-4"/>
        </w:rPr>
        <w:t xml:space="preserve"> </w:t>
      </w:r>
      <w:r>
        <w:t>исполнение</w:t>
      </w:r>
      <w:r>
        <w:rPr>
          <w:spacing w:val="-3"/>
        </w:rPr>
        <w:t xml:space="preserve"> </w:t>
      </w:r>
      <w:r>
        <w:t>народной</w:t>
      </w:r>
      <w:r>
        <w:rPr>
          <w:spacing w:val="-5"/>
        </w:rPr>
        <w:t xml:space="preserve"> </w:t>
      </w:r>
      <w:r>
        <w:t>песни</w:t>
      </w:r>
      <w:r>
        <w:rPr>
          <w:spacing w:val="-3"/>
        </w:rPr>
        <w:t xml:space="preserve"> </w:t>
      </w:r>
      <w:r>
        <w:t>в</w:t>
      </w:r>
      <w:r>
        <w:rPr>
          <w:spacing w:val="-4"/>
        </w:rPr>
        <w:t xml:space="preserve"> </w:t>
      </w:r>
      <w:r>
        <w:t>композиторской</w:t>
      </w:r>
      <w:r>
        <w:rPr>
          <w:spacing w:val="-3"/>
        </w:rPr>
        <w:t xml:space="preserve"> </w:t>
      </w:r>
      <w:r>
        <w:t>обработке;</w:t>
      </w:r>
    </w:p>
    <w:p w:rsidR="00FD7184" w:rsidRDefault="00C97642">
      <w:pPr>
        <w:pStyle w:val="a3"/>
        <w:ind w:right="552"/>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 концерт,</w:t>
      </w:r>
      <w:r>
        <w:rPr>
          <w:spacing w:val="1"/>
        </w:rPr>
        <w:t xml:space="preserve"> </w:t>
      </w:r>
      <w:r>
        <w:t>квартет,</w:t>
      </w:r>
      <w:r>
        <w:rPr>
          <w:spacing w:val="-1"/>
        </w:rPr>
        <w:t xml:space="preserve"> </w:t>
      </w:r>
      <w:r>
        <w:t>вариации), в</w:t>
      </w:r>
      <w:r>
        <w:rPr>
          <w:spacing w:val="-3"/>
        </w:rPr>
        <w:t xml:space="preserve"> </w:t>
      </w:r>
      <w:r>
        <w:t>которых</w:t>
      </w:r>
      <w:r>
        <w:rPr>
          <w:spacing w:val="-1"/>
        </w:rPr>
        <w:t xml:space="preserve"> </w:t>
      </w:r>
      <w:r>
        <w:t>использованы</w:t>
      </w:r>
      <w:r>
        <w:rPr>
          <w:spacing w:val="-1"/>
        </w:rPr>
        <w:t xml:space="preserve"> </w:t>
      </w:r>
      <w:r>
        <w:t>подлинные</w:t>
      </w:r>
      <w:r>
        <w:rPr>
          <w:spacing w:val="-2"/>
        </w:rPr>
        <w:t xml:space="preserve"> </w:t>
      </w:r>
      <w:r>
        <w:t>народные</w:t>
      </w:r>
      <w:r>
        <w:rPr>
          <w:spacing w:val="-3"/>
        </w:rPr>
        <w:t xml:space="preserve"> </w:t>
      </w:r>
      <w:r>
        <w:t>мелодии;</w:t>
      </w:r>
    </w:p>
    <w:p w:rsidR="00FD7184" w:rsidRDefault="00C97642">
      <w:pPr>
        <w:pStyle w:val="a3"/>
        <w:ind w:right="550"/>
      </w:pPr>
      <w:r>
        <w:lastRenderedPageBreak/>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57"/>
        </w:rPr>
        <w:t xml:space="preserve"> </w:t>
      </w:r>
      <w:r>
        <w:t>тематического</w:t>
      </w:r>
      <w:r>
        <w:rPr>
          <w:spacing w:val="-1"/>
        </w:rPr>
        <w:t xml:space="preserve"> </w:t>
      </w:r>
      <w:r>
        <w:t>материала;</w:t>
      </w:r>
    </w:p>
    <w:p w:rsidR="00FD7184" w:rsidRDefault="00C97642">
      <w:pPr>
        <w:pStyle w:val="a3"/>
        <w:ind w:left="930"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45"/>
      </w:pPr>
      <w:r>
        <w:t>исследовательские, творческие проекты, раскрывающие тему отражения фольклора</w:t>
      </w:r>
      <w:r>
        <w:rPr>
          <w:spacing w:val="-57"/>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1"/>
        </w:rPr>
        <w:t xml:space="preserve"> </w:t>
      </w:r>
      <w:r>
        <w:t>традиции);</w:t>
      </w:r>
    </w:p>
    <w:p w:rsidR="00FD7184" w:rsidRDefault="00C97642">
      <w:pPr>
        <w:pStyle w:val="a3"/>
        <w:ind w:right="553"/>
      </w:pPr>
      <w:r>
        <w:t>посещение концерта, спектакля (просмотр фильма, телепередачи), посвященного</w:t>
      </w:r>
      <w:r>
        <w:rPr>
          <w:spacing w:val="1"/>
        </w:rPr>
        <w:t xml:space="preserve"> </w:t>
      </w:r>
      <w:r>
        <w:t>данной</w:t>
      </w:r>
      <w:r>
        <w:rPr>
          <w:spacing w:val="-1"/>
        </w:rPr>
        <w:t xml:space="preserve"> </w:t>
      </w:r>
      <w:r>
        <w:t>теме;</w:t>
      </w:r>
    </w:p>
    <w:p w:rsidR="00FD7184" w:rsidRDefault="00C97642">
      <w:pPr>
        <w:pStyle w:val="a3"/>
        <w:spacing w:before="61"/>
        <w:ind w:left="930" w:right="1116" w:firstLine="0"/>
        <w:jc w:val="left"/>
      </w:pPr>
      <w:r>
        <w:t>обсуждение</w:t>
      </w:r>
      <w:r>
        <w:rPr>
          <w:spacing w:val="-4"/>
        </w:rPr>
        <w:t xml:space="preserve"> </w:t>
      </w:r>
      <w:r>
        <w:t>в</w:t>
      </w:r>
      <w:r>
        <w:rPr>
          <w:spacing w:val="-4"/>
        </w:rPr>
        <w:t xml:space="preserve"> </w:t>
      </w:r>
      <w:r>
        <w:t>классе</w:t>
      </w:r>
      <w:r>
        <w:rPr>
          <w:spacing w:val="-4"/>
        </w:rPr>
        <w:t xml:space="preserve"> </w:t>
      </w:r>
      <w:r>
        <w:t>и</w:t>
      </w:r>
      <w:r>
        <w:rPr>
          <w:spacing w:val="-2"/>
        </w:rPr>
        <w:t xml:space="preserve"> </w:t>
      </w:r>
      <w:r>
        <w:t>(или)</w:t>
      </w:r>
      <w:r>
        <w:rPr>
          <w:spacing w:val="-3"/>
        </w:rPr>
        <w:t xml:space="preserve"> </w:t>
      </w:r>
      <w:r>
        <w:t>письменная</w:t>
      </w:r>
      <w:r>
        <w:rPr>
          <w:spacing w:val="-3"/>
        </w:rPr>
        <w:t xml:space="preserve"> </w:t>
      </w:r>
      <w:r>
        <w:t>рецензия</w:t>
      </w:r>
      <w:r>
        <w:rPr>
          <w:spacing w:val="-3"/>
        </w:rPr>
        <w:t xml:space="preserve"> </w:t>
      </w:r>
      <w:r>
        <w:t>по</w:t>
      </w:r>
      <w:r>
        <w:rPr>
          <w:spacing w:val="-2"/>
        </w:rPr>
        <w:t xml:space="preserve"> </w:t>
      </w:r>
      <w:r>
        <w:t>результатам</w:t>
      </w:r>
      <w:r>
        <w:rPr>
          <w:spacing w:val="-4"/>
        </w:rPr>
        <w:t xml:space="preserve"> </w:t>
      </w:r>
      <w:r>
        <w:t>просмотра.</w:t>
      </w:r>
      <w:r>
        <w:rPr>
          <w:spacing w:val="-57"/>
        </w:rPr>
        <w:t xml:space="preserve"> </w:t>
      </w:r>
      <w:r>
        <w:t>На</w:t>
      </w:r>
      <w:r>
        <w:rPr>
          <w:spacing w:val="-3"/>
        </w:rPr>
        <w:t xml:space="preserve"> </w:t>
      </w:r>
      <w:r>
        <w:t>рубежах</w:t>
      </w:r>
      <w:r>
        <w:rPr>
          <w:spacing w:val="2"/>
        </w:rPr>
        <w:t xml:space="preserve"> </w:t>
      </w:r>
      <w:r>
        <w:t>культур</w:t>
      </w:r>
      <w:r>
        <w:rPr>
          <w:spacing w:val="2"/>
        </w:rPr>
        <w:t xml:space="preserve"> </w:t>
      </w:r>
      <w:r>
        <w:t>(3–4 часа).</w:t>
      </w:r>
    </w:p>
    <w:p w:rsidR="00FD7184" w:rsidRDefault="00C97642">
      <w:pPr>
        <w:pStyle w:val="a3"/>
        <w:tabs>
          <w:tab w:val="left" w:pos="2517"/>
          <w:tab w:val="left" w:pos="3769"/>
          <w:tab w:val="left" w:pos="4862"/>
          <w:tab w:val="left" w:pos="6518"/>
          <w:tab w:val="left" w:pos="7741"/>
          <w:tab w:val="left" w:pos="8455"/>
          <w:tab w:val="left" w:pos="8947"/>
        </w:tabs>
        <w:ind w:left="930" w:firstLine="0"/>
        <w:jc w:val="left"/>
      </w:pPr>
      <w:r>
        <w:t>Содержание:</w:t>
      </w:r>
      <w:r>
        <w:tab/>
        <w:t>Взаимное</w:t>
      </w:r>
      <w:r>
        <w:tab/>
        <w:t>влияние</w:t>
      </w:r>
      <w:r>
        <w:tab/>
        <w:t>фольклорных</w:t>
      </w:r>
      <w:r>
        <w:tab/>
        <w:t>традиций</w:t>
      </w:r>
      <w:r>
        <w:tab/>
        <w:t>друг</w:t>
      </w:r>
      <w:r>
        <w:tab/>
        <w:t>на</w:t>
      </w:r>
      <w:r>
        <w:tab/>
        <w:t>друга.</w:t>
      </w:r>
    </w:p>
    <w:p w:rsidR="00FD7184" w:rsidRDefault="00C97642">
      <w:pPr>
        <w:pStyle w:val="a3"/>
        <w:ind w:firstLine="0"/>
        <w:jc w:val="left"/>
      </w:pPr>
      <w:r>
        <w:t>Этнографические</w:t>
      </w:r>
      <w:r>
        <w:rPr>
          <w:spacing w:val="-5"/>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4"/>
        </w:rPr>
        <w:t xml:space="preserve"> </w:t>
      </w:r>
      <w:r>
        <w:t>фольклора.</w:t>
      </w:r>
    </w:p>
    <w:p w:rsidR="00FD7184" w:rsidRDefault="00C97642">
      <w:pPr>
        <w:pStyle w:val="a3"/>
        <w:spacing w:before="1"/>
        <w:ind w:left="930" w:firstLine="0"/>
        <w:jc w:val="left"/>
      </w:pPr>
      <w:r>
        <w:t>Виды</w:t>
      </w:r>
      <w:r>
        <w:rPr>
          <w:spacing w:val="-3"/>
        </w:rPr>
        <w:t xml:space="preserve"> </w:t>
      </w:r>
      <w:r>
        <w:t>деятельности</w:t>
      </w:r>
      <w:r>
        <w:rPr>
          <w:spacing w:val="-3"/>
        </w:rPr>
        <w:t xml:space="preserve"> </w:t>
      </w:r>
      <w:r>
        <w:t>обучающихся:</w:t>
      </w:r>
    </w:p>
    <w:p w:rsidR="00FD7184" w:rsidRDefault="00C97642">
      <w:pPr>
        <w:pStyle w:val="a3"/>
        <w:tabs>
          <w:tab w:val="left" w:pos="2313"/>
          <w:tab w:val="left" w:pos="2639"/>
          <w:tab w:val="left" w:pos="4001"/>
          <w:tab w:val="left" w:pos="5246"/>
          <w:tab w:val="left" w:pos="6687"/>
          <w:tab w:val="left" w:pos="7876"/>
          <w:tab w:val="left" w:pos="8207"/>
        </w:tabs>
        <w:ind w:right="556"/>
        <w:jc w:val="left"/>
      </w:pPr>
      <w:r>
        <w:t>знакомство</w:t>
      </w:r>
      <w:r>
        <w:tab/>
        <w:t>с</w:t>
      </w:r>
      <w:r>
        <w:tab/>
        <w:t>примерами</w:t>
      </w:r>
      <w:r>
        <w:tab/>
        <w:t>смешения</w:t>
      </w:r>
      <w:r>
        <w:tab/>
        <w:t>культурных</w:t>
      </w:r>
      <w:r>
        <w:tab/>
        <w:t>традиций</w:t>
      </w:r>
      <w:r>
        <w:tab/>
        <w:t>в</w:t>
      </w:r>
      <w:r>
        <w:tab/>
      </w:r>
      <w:r>
        <w:rPr>
          <w:spacing w:val="-1"/>
        </w:rPr>
        <w:t>пограничных</w:t>
      </w:r>
      <w:r>
        <w:rPr>
          <w:spacing w:val="-57"/>
        </w:rPr>
        <w:t xml:space="preserve"> </w:t>
      </w:r>
      <w:r>
        <w:t>территориях,</w:t>
      </w:r>
      <w:r>
        <w:rPr>
          <w:spacing w:val="-1"/>
        </w:rPr>
        <w:t xml:space="preserve"> </w:t>
      </w:r>
      <w:r>
        <w:t>выявление</w:t>
      </w:r>
      <w:r>
        <w:rPr>
          <w:spacing w:val="-2"/>
        </w:rPr>
        <w:t xml:space="preserve"> </w:t>
      </w:r>
      <w:r>
        <w:t>причинно-следственных</w:t>
      </w:r>
      <w:r>
        <w:rPr>
          <w:spacing w:val="1"/>
        </w:rPr>
        <w:t xml:space="preserve"> </w:t>
      </w:r>
      <w:r>
        <w:t>связей</w:t>
      </w:r>
      <w:r>
        <w:rPr>
          <w:spacing w:val="-1"/>
        </w:rPr>
        <w:t xml:space="preserve"> </w:t>
      </w:r>
      <w:r>
        <w:t>такого смешения;</w:t>
      </w:r>
    </w:p>
    <w:p w:rsidR="00FD7184" w:rsidRDefault="00C97642">
      <w:pPr>
        <w:pStyle w:val="a3"/>
        <w:tabs>
          <w:tab w:val="left" w:pos="2099"/>
          <w:tab w:val="left" w:pos="3452"/>
          <w:tab w:val="left" w:pos="3818"/>
          <w:tab w:val="left" w:pos="4739"/>
          <w:tab w:val="left" w:pos="5089"/>
          <w:tab w:val="left" w:pos="6228"/>
          <w:tab w:val="left" w:pos="7432"/>
          <w:tab w:val="left" w:pos="9036"/>
        </w:tabs>
        <w:ind w:right="542"/>
        <w:jc w:val="left"/>
      </w:pPr>
      <w:r>
        <w:t>изучение</w:t>
      </w:r>
      <w:r>
        <w:tab/>
        <w:t>творчества</w:t>
      </w:r>
      <w:r>
        <w:tab/>
        <w:t>и</w:t>
      </w:r>
      <w:r>
        <w:tab/>
        <w:t>вклада</w:t>
      </w:r>
      <w:r>
        <w:tab/>
        <w:t>в</w:t>
      </w:r>
      <w:r>
        <w:tab/>
        <w:t>развитие</w:t>
      </w:r>
      <w:r>
        <w:tab/>
        <w:t>культуры</w:t>
      </w:r>
      <w:r>
        <w:tab/>
        <w:t>современных</w:t>
      </w:r>
      <w:r>
        <w:tab/>
        <w:t>этно-</w:t>
      </w:r>
      <w:r>
        <w:rPr>
          <w:spacing w:val="-57"/>
        </w:rPr>
        <w:t xml:space="preserve"> </w:t>
      </w:r>
      <w:r>
        <w:t>исполнителей,</w:t>
      </w:r>
      <w:r>
        <w:rPr>
          <w:spacing w:val="-1"/>
        </w:rPr>
        <w:t xml:space="preserve"> </w:t>
      </w:r>
      <w:r>
        <w:t>исследователей традиционного</w:t>
      </w:r>
      <w:r>
        <w:rPr>
          <w:spacing w:val="-3"/>
        </w:rPr>
        <w:t xml:space="preserve"> </w:t>
      </w:r>
      <w:r>
        <w:t>фольклора;</w:t>
      </w:r>
    </w:p>
    <w:p w:rsidR="00FD7184" w:rsidRDefault="00C97642">
      <w:pPr>
        <w:pStyle w:val="a3"/>
        <w:ind w:left="930" w:firstLine="0"/>
        <w:jc w:val="left"/>
      </w:pPr>
      <w:r>
        <w:t>на</w:t>
      </w:r>
      <w:r>
        <w:rPr>
          <w:spacing w:val="-3"/>
        </w:rPr>
        <w:t xml:space="preserve"> </w:t>
      </w:r>
      <w:r>
        <w:t>выбор</w:t>
      </w:r>
      <w:r>
        <w:rPr>
          <w:spacing w:val="-2"/>
        </w:rPr>
        <w:t xml:space="preserve"> </w:t>
      </w:r>
      <w:r>
        <w:t>или факультативно:</w:t>
      </w:r>
    </w:p>
    <w:p w:rsidR="00FD7184" w:rsidRDefault="00C97642">
      <w:pPr>
        <w:pStyle w:val="a3"/>
        <w:ind w:left="930" w:firstLine="0"/>
        <w:jc w:val="left"/>
      </w:pPr>
      <w:r>
        <w:t>участие</w:t>
      </w:r>
      <w:r>
        <w:rPr>
          <w:spacing w:val="-5"/>
        </w:rPr>
        <w:t xml:space="preserve"> </w:t>
      </w:r>
      <w:r>
        <w:t>в</w:t>
      </w:r>
      <w:r>
        <w:rPr>
          <w:spacing w:val="-4"/>
        </w:rPr>
        <w:t xml:space="preserve"> </w:t>
      </w:r>
      <w:r>
        <w:t>этнографической</w:t>
      </w:r>
      <w:r>
        <w:rPr>
          <w:spacing w:val="-3"/>
        </w:rPr>
        <w:t xml:space="preserve"> </w:t>
      </w:r>
      <w:r>
        <w:t>экспедиции;</w:t>
      </w:r>
    </w:p>
    <w:p w:rsidR="00FD7184" w:rsidRDefault="00C97642">
      <w:pPr>
        <w:pStyle w:val="a3"/>
        <w:ind w:left="930" w:right="2564" w:firstLine="0"/>
        <w:jc w:val="left"/>
      </w:pPr>
      <w:r>
        <w:t>посещение</w:t>
      </w:r>
      <w:r>
        <w:rPr>
          <w:spacing w:val="-6"/>
        </w:rPr>
        <w:t xml:space="preserve"> </w:t>
      </w:r>
      <w:r>
        <w:t>(участие)</w:t>
      </w:r>
      <w:r>
        <w:rPr>
          <w:spacing w:val="-4"/>
        </w:rPr>
        <w:t xml:space="preserve"> </w:t>
      </w:r>
      <w:r>
        <w:t>в</w:t>
      </w:r>
      <w:r>
        <w:rPr>
          <w:spacing w:val="-4"/>
        </w:rPr>
        <w:t xml:space="preserve"> </w:t>
      </w:r>
      <w:r>
        <w:t>фестивале</w:t>
      </w:r>
      <w:r>
        <w:rPr>
          <w:spacing w:val="-5"/>
        </w:rPr>
        <w:t xml:space="preserve"> </w:t>
      </w:r>
      <w:r>
        <w:t>традиционной</w:t>
      </w:r>
      <w:r>
        <w:rPr>
          <w:spacing w:val="-5"/>
        </w:rPr>
        <w:t xml:space="preserve"> </w:t>
      </w:r>
      <w:r>
        <w:t>культуры.</w:t>
      </w:r>
      <w:r>
        <w:rPr>
          <w:spacing w:val="-57"/>
        </w:rPr>
        <w:t xml:space="preserve"> </w:t>
      </w:r>
      <w:r>
        <w:t>Модуль</w:t>
      </w:r>
      <w:r>
        <w:rPr>
          <w:spacing w:val="-1"/>
        </w:rPr>
        <w:t xml:space="preserve"> </w:t>
      </w:r>
      <w:r>
        <w:t>№</w:t>
      </w:r>
      <w:r>
        <w:rPr>
          <w:spacing w:val="-1"/>
        </w:rPr>
        <w:t xml:space="preserve"> </w:t>
      </w:r>
      <w:r>
        <w:t>3</w:t>
      </w:r>
      <w:r>
        <w:rPr>
          <w:spacing w:val="4"/>
        </w:rPr>
        <w:t xml:space="preserve"> </w:t>
      </w:r>
      <w:r>
        <w:t>«Музыка народов</w:t>
      </w:r>
      <w:r>
        <w:rPr>
          <w:spacing w:val="-1"/>
        </w:rPr>
        <w:t xml:space="preserve"> </w:t>
      </w:r>
      <w:r>
        <w:t>мира».</w:t>
      </w:r>
    </w:p>
    <w:p w:rsidR="00FD7184" w:rsidRDefault="00C97642">
      <w:pPr>
        <w:pStyle w:val="a3"/>
        <w:ind w:left="930" w:firstLine="0"/>
        <w:jc w:val="left"/>
      </w:pPr>
      <w:r>
        <w:t>Музыка</w:t>
      </w:r>
      <w:r>
        <w:rPr>
          <w:spacing w:val="-3"/>
        </w:rPr>
        <w:t xml:space="preserve"> </w:t>
      </w:r>
      <w:r>
        <w:t>–</w:t>
      </w:r>
      <w:r>
        <w:rPr>
          <w:spacing w:val="-3"/>
        </w:rPr>
        <w:t xml:space="preserve"> </w:t>
      </w:r>
      <w:r>
        <w:t>древнейший</w:t>
      </w:r>
      <w:r>
        <w:rPr>
          <w:spacing w:val="-2"/>
        </w:rPr>
        <w:t xml:space="preserve"> </w:t>
      </w:r>
      <w:r>
        <w:t>язык</w:t>
      </w:r>
      <w:r>
        <w:rPr>
          <w:spacing w:val="-2"/>
        </w:rPr>
        <w:t xml:space="preserve"> </w:t>
      </w:r>
      <w:r>
        <w:t>человечества</w:t>
      </w:r>
      <w:r>
        <w:rPr>
          <w:spacing w:val="-1"/>
        </w:rPr>
        <w:t xml:space="preserve"> </w:t>
      </w:r>
      <w:r>
        <w:t>(3–4 часа).</w:t>
      </w:r>
    </w:p>
    <w:p w:rsidR="00FD7184" w:rsidRDefault="00C97642">
      <w:pPr>
        <w:pStyle w:val="a3"/>
        <w:ind w:right="551"/>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57"/>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FD7184" w:rsidRDefault="00C97642">
      <w:pPr>
        <w:pStyle w:val="a3"/>
        <w:ind w:left="930" w:firstLine="0"/>
      </w:pPr>
      <w:r>
        <w:t>Виды</w:t>
      </w:r>
      <w:r>
        <w:rPr>
          <w:spacing w:val="-3"/>
        </w:rPr>
        <w:t xml:space="preserve"> </w:t>
      </w:r>
      <w:r>
        <w:t>деятельности</w:t>
      </w:r>
      <w:r>
        <w:rPr>
          <w:spacing w:val="-2"/>
        </w:rPr>
        <w:t xml:space="preserve"> </w:t>
      </w:r>
      <w:r>
        <w:t>обучающихся:</w:t>
      </w:r>
    </w:p>
    <w:p w:rsidR="00FD7184" w:rsidRDefault="00C97642">
      <w:pPr>
        <w:pStyle w:val="a3"/>
        <w:spacing w:before="1"/>
        <w:ind w:right="557"/>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 полученной</w:t>
      </w:r>
      <w:r>
        <w:rPr>
          <w:spacing w:val="-1"/>
        </w:rPr>
        <w:t xml:space="preserve"> </w:t>
      </w:r>
      <w:r>
        <w:t>информации;</w:t>
      </w:r>
    </w:p>
    <w:p w:rsidR="00FD7184" w:rsidRDefault="00C97642">
      <w:pPr>
        <w:pStyle w:val="a3"/>
        <w:ind w:right="548"/>
      </w:pPr>
      <w:r>
        <w:t>импровизация в духе древнего обряда (вызывание дождя, поклонение тотемному</w:t>
      </w:r>
      <w:r>
        <w:rPr>
          <w:spacing w:val="1"/>
        </w:rPr>
        <w:t xml:space="preserve"> </w:t>
      </w:r>
      <w:r>
        <w:t>животному);</w:t>
      </w:r>
    </w:p>
    <w:p w:rsidR="00FD7184" w:rsidRDefault="00C97642">
      <w:pPr>
        <w:pStyle w:val="a3"/>
        <w:ind w:left="930" w:right="3608" w:firstLine="0"/>
      </w:pPr>
      <w:r>
        <w:t>озвучивание, театрализация легенды (мифа) о музыке;</w:t>
      </w:r>
      <w:r>
        <w:rPr>
          <w:spacing w:val="-58"/>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ind w:left="930" w:firstLine="0"/>
      </w:pPr>
      <w:r>
        <w:t>квесты,</w:t>
      </w:r>
      <w:r>
        <w:rPr>
          <w:spacing w:val="-4"/>
        </w:rPr>
        <w:t xml:space="preserve"> </w:t>
      </w:r>
      <w:r>
        <w:t>викторины,</w:t>
      </w:r>
      <w:r>
        <w:rPr>
          <w:spacing w:val="-6"/>
        </w:rPr>
        <w:t xml:space="preserve"> </w:t>
      </w:r>
      <w:r>
        <w:t>интеллектуальные</w:t>
      </w:r>
      <w:r>
        <w:rPr>
          <w:spacing w:val="-6"/>
        </w:rPr>
        <w:t xml:space="preserve"> </w:t>
      </w:r>
      <w:r>
        <w:t>игры;</w:t>
      </w:r>
    </w:p>
    <w:p w:rsidR="00FD7184" w:rsidRDefault="00C97642">
      <w:pPr>
        <w:pStyle w:val="a3"/>
        <w:ind w:right="554"/>
      </w:pPr>
      <w:r>
        <w:t xml:space="preserve">исследовательские  </w:t>
      </w:r>
      <w:r>
        <w:rPr>
          <w:spacing w:val="1"/>
        </w:rPr>
        <w:t xml:space="preserve"> </w:t>
      </w:r>
      <w:r>
        <w:t>проекты    в    рамках    тематики    «Мифы    Древней    Греции</w:t>
      </w:r>
      <w:r>
        <w:rPr>
          <w:spacing w:val="-58"/>
        </w:rPr>
        <w:t xml:space="preserve"> </w:t>
      </w:r>
      <w:r>
        <w:t>в</w:t>
      </w:r>
      <w:r>
        <w:rPr>
          <w:spacing w:val="-2"/>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FD7184" w:rsidRDefault="00C97642">
      <w:pPr>
        <w:pStyle w:val="a3"/>
        <w:ind w:left="930" w:firstLine="0"/>
      </w:pPr>
      <w:r>
        <w:t>Музыкальный</w:t>
      </w:r>
      <w:r>
        <w:rPr>
          <w:spacing w:val="-2"/>
        </w:rPr>
        <w:t xml:space="preserve"> </w:t>
      </w:r>
      <w:r>
        <w:t>фольклор</w:t>
      </w:r>
      <w:r>
        <w:rPr>
          <w:spacing w:val="-2"/>
        </w:rPr>
        <w:t xml:space="preserve"> </w:t>
      </w:r>
      <w:r>
        <w:t>народов</w:t>
      </w:r>
      <w:r>
        <w:rPr>
          <w:spacing w:val="-2"/>
        </w:rPr>
        <w:t xml:space="preserve"> </w:t>
      </w:r>
      <w:r>
        <w:t>Европы</w:t>
      </w:r>
      <w:r>
        <w:rPr>
          <w:spacing w:val="-1"/>
        </w:rPr>
        <w:t xml:space="preserve"> </w:t>
      </w:r>
      <w:r>
        <w:t>(3–4</w:t>
      </w:r>
      <w:r>
        <w:rPr>
          <w:spacing w:val="-2"/>
        </w:rPr>
        <w:t xml:space="preserve"> </w:t>
      </w:r>
      <w:r>
        <w:t>часа).</w:t>
      </w:r>
    </w:p>
    <w:p w:rsidR="00FD7184" w:rsidRDefault="00C97642">
      <w:pPr>
        <w:pStyle w:val="a3"/>
        <w:ind w:left="930" w:firstLine="0"/>
      </w:pPr>
      <w:r>
        <w:t>Содержание:</w:t>
      </w:r>
      <w:r>
        <w:rPr>
          <w:spacing w:val="36"/>
        </w:rPr>
        <w:t xml:space="preserve"> </w:t>
      </w:r>
      <w:r>
        <w:t>Интонации</w:t>
      </w:r>
      <w:r>
        <w:rPr>
          <w:spacing w:val="92"/>
        </w:rPr>
        <w:t xml:space="preserve"> </w:t>
      </w:r>
      <w:r>
        <w:t>и</w:t>
      </w:r>
      <w:r>
        <w:rPr>
          <w:spacing w:val="96"/>
        </w:rPr>
        <w:t xml:space="preserve"> </w:t>
      </w:r>
      <w:r>
        <w:t>ритмы,</w:t>
      </w:r>
      <w:r>
        <w:rPr>
          <w:spacing w:val="94"/>
        </w:rPr>
        <w:t xml:space="preserve"> </w:t>
      </w:r>
      <w:r>
        <w:t>формы</w:t>
      </w:r>
      <w:r>
        <w:rPr>
          <w:spacing w:val="92"/>
        </w:rPr>
        <w:t xml:space="preserve"> </w:t>
      </w:r>
      <w:r>
        <w:t>и</w:t>
      </w:r>
      <w:r>
        <w:rPr>
          <w:spacing w:val="96"/>
        </w:rPr>
        <w:t xml:space="preserve"> </w:t>
      </w:r>
      <w:r>
        <w:t>жанры</w:t>
      </w:r>
      <w:r>
        <w:rPr>
          <w:spacing w:val="94"/>
        </w:rPr>
        <w:t xml:space="preserve"> </w:t>
      </w:r>
      <w:r>
        <w:t>европейского</w:t>
      </w:r>
      <w:r>
        <w:rPr>
          <w:spacing w:val="95"/>
        </w:rPr>
        <w:t xml:space="preserve"> </w:t>
      </w:r>
      <w:r>
        <w:t>фольклора.</w:t>
      </w:r>
    </w:p>
    <w:p w:rsidR="00FD7184" w:rsidRDefault="00C97642">
      <w:pPr>
        <w:pStyle w:val="a3"/>
        <w:ind w:firstLine="0"/>
      </w:pPr>
      <w:r>
        <w:t>Отражение</w:t>
      </w:r>
      <w:r>
        <w:rPr>
          <w:spacing w:val="-5"/>
        </w:rPr>
        <w:t xml:space="preserve"> </w:t>
      </w:r>
      <w:r>
        <w:t>европейского</w:t>
      </w:r>
      <w:r>
        <w:rPr>
          <w:spacing w:val="-4"/>
        </w:rPr>
        <w:t xml:space="preserve"> </w:t>
      </w:r>
      <w:r>
        <w:t>фольклора</w:t>
      </w:r>
      <w:r>
        <w:rPr>
          <w:spacing w:val="-4"/>
        </w:rPr>
        <w:t xml:space="preserve"> </w:t>
      </w:r>
      <w:r>
        <w:t>в</w:t>
      </w:r>
      <w:r>
        <w:rPr>
          <w:spacing w:val="-5"/>
        </w:rPr>
        <w:t xml:space="preserve"> </w:t>
      </w:r>
      <w:r>
        <w:t>творчестве</w:t>
      </w:r>
      <w:r>
        <w:rPr>
          <w:spacing w:val="-5"/>
        </w:rPr>
        <w:t xml:space="preserve"> </w:t>
      </w:r>
      <w:r>
        <w:t>профессиональных</w:t>
      </w:r>
      <w:r>
        <w:rPr>
          <w:spacing w:val="-5"/>
        </w:rPr>
        <w:t xml:space="preserve"> </w:t>
      </w:r>
      <w:r>
        <w:t>композиторов.</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7"/>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Европы;</w:t>
      </w:r>
    </w:p>
    <w:p w:rsidR="00FD7184" w:rsidRDefault="00C97642">
      <w:pPr>
        <w:pStyle w:val="a3"/>
        <w:ind w:right="555"/>
      </w:pPr>
      <w:r>
        <w:t>выявление общего и особенного при сравнении изучаемых образцов европейского</w:t>
      </w:r>
      <w:r>
        <w:rPr>
          <w:spacing w:val="1"/>
        </w:rPr>
        <w:t xml:space="preserve"> </w:t>
      </w:r>
      <w:r>
        <w:t>фольклора</w:t>
      </w:r>
      <w:r>
        <w:rPr>
          <w:spacing w:val="-2"/>
        </w:rPr>
        <w:t xml:space="preserve"> </w:t>
      </w:r>
      <w:r>
        <w:t>и фольклора</w:t>
      </w:r>
      <w:r>
        <w:rPr>
          <w:spacing w:val="-4"/>
        </w:rPr>
        <w:t xml:space="preserve"> </w:t>
      </w:r>
      <w:r>
        <w:t>народов России;</w:t>
      </w:r>
    </w:p>
    <w:p w:rsidR="00FD7184" w:rsidRDefault="00C97642">
      <w:pPr>
        <w:pStyle w:val="a3"/>
        <w:ind w:left="930" w:firstLine="0"/>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FD7184" w:rsidRDefault="00C97642">
      <w:pPr>
        <w:pStyle w:val="a3"/>
        <w:ind w:right="554"/>
      </w:pPr>
      <w:r>
        <w:t>двигательная, ритмическая, интонационная импровизация по мотивам изученных</w:t>
      </w:r>
      <w:r>
        <w:rPr>
          <w:spacing w:val="1"/>
        </w:rPr>
        <w:t xml:space="preserve"> </w:t>
      </w:r>
      <w:r>
        <w:t>традиций</w:t>
      </w:r>
      <w:r>
        <w:rPr>
          <w:spacing w:val="-1"/>
        </w:rPr>
        <w:t xml:space="preserve"> </w:t>
      </w:r>
      <w:r>
        <w:t>народов Европы (в</w:t>
      </w:r>
      <w:r>
        <w:rPr>
          <w:spacing w:val="-1"/>
        </w:rPr>
        <w:t xml:space="preserve"> </w:t>
      </w:r>
      <w:r>
        <w:t>том числе</w:t>
      </w:r>
      <w:r>
        <w:rPr>
          <w:spacing w:val="-1"/>
        </w:rPr>
        <w:t xml:space="preserve"> </w:t>
      </w:r>
      <w:r>
        <w:t>в</w:t>
      </w:r>
      <w:r>
        <w:rPr>
          <w:spacing w:val="-2"/>
        </w:rPr>
        <w:t xml:space="preserve"> </w:t>
      </w:r>
      <w:r>
        <w:t>форме</w:t>
      </w:r>
      <w:r>
        <w:rPr>
          <w:spacing w:val="-1"/>
        </w:rPr>
        <w:t xml:space="preserve"> </w:t>
      </w:r>
      <w:r>
        <w:t>рондо).</w:t>
      </w:r>
    </w:p>
    <w:p w:rsidR="00FD7184" w:rsidRDefault="00C97642">
      <w:pPr>
        <w:pStyle w:val="a3"/>
        <w:spacing w:before="1"/>
        <w:ind w:left="930" w:firstLine="0"/>
      </w:pPr>
      <w:r>
        <w:t>Музыкальный</w:t>
      </w:r>
      <w:r>
        <w:rPr>
          <w:spacing w:val="-2"/>
        </w:rPr>
        <w:t xml:space="preserve"> </w:t>
      </w:r>
      <w:r>
        <w:t>фольклор</w:t>
      </w:r>
      <w:r>
        <w:rPr>
          <w:spacing w:val="-2"/>
        </w:rPr>
        <w:t xml:space="preserve"> </w:t>
      </w:r>
      <w:r>
        <w:t>народов</w:t>
      </w:r>
      <w:r>
        <w:rPr>
          <w:spacing w:val="-2"/>
        </w:rPr>
        <w:t xml:space="preserve"> </w:t>
      </w:r>
      <w:r>
        <w:t>Азии</w:t>
      </w:r>
      <w:r>
        <w:rPr>
          <w:spacing w:val="-4"/>
        </w:rPr>
        <w:t xml:space="preserve"> </w:t>
      </w:r>
      <w:r>
        <w:t>и</w:t>
      </w:r>
      <w:r>
        <w:rPr>
          <w:spacing w:val="-2"/>
        </w:rPr>
        <w:t xml:space="preserve"> </w:t>
      </w:r>
      <w:r>
        <w:t>Африки</w:t>
      </w:r>
      <w:r>
        <w:rPr>
          <w:spacing w:val="-2"/>
        </w:rPr>
        <w:t xml:space="preserve"> </w:t>
      </w:r>
      <w:r>
        <w:t>(3–4</w:t>
      </w:r>
      <w:r>
        <w:rPr>
          <w:spacing w:val="-2"/>
        </w:rPr>
        <w:t xml:space="preserve"> </w:t>
      </w:r>
      <w:r>
        <w:t>часа).</w:t>
      </w:r>
    </w:p>
    <w:p w:rsidR="00FD7184" w:rsidRDefault="00C97642">
      <w:pPr>
        <w:pStyle w:val="a3"/>
        <w:ind w:right="546"/>
      </w:pPr>
      <w:r>
        <w:t>Содержание: Африканская музыка – стихия ритма. Интонационно-ладовая основа</w:t>
      </w:r>
      <w:r>
        <w:rPr>
          <w:spacing w:val="1"/>
        </w:rPr>
        <w:t xml:space="preserve"> </w:t>
      </w:r>
      <w:r>
        <w:t>музыки стран Азии, уникальные традиции, музыкальные инструменты. Представления о</w:t>
      </w:r>
      <w:r>
        <w:rPr>
          <w:spacing w:val="1"/>
        </w:rPr>
        <w:t xml:space="preserve"> </w:t>
      </w:r>
      <w:r>
        <w:t>роли музыки</w:t>
      </w:r>
      <w:r>
        <w:rPr>
          <w:spacing w:val="1"/>
        </w:rPr>
        <w:t xml:space="preserve"> </w:t>
      </w:r>
      <w:r>
        <w:t>в</w:t>
      </w:r>
      <w:r>
        <w:rPr>
          <w:spacing w:val="-1"/>
        </w:rPr>
        <w:t xml:space="preserve"> </w:t>
      </w:r>
      <w:r>
        <w:t>жизни людей.</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7"/>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Африки</w:t>
      </w:r>
      <w:r>
        <w:rPr>
          <w:spacing w:val="-2"/>
        </w:rPr>
        <w:t xml:space="preserve"> </w:t>
      </w:r>
      <w:r>
        <w:t>и Азии;</w:t>
      </w:r>
    </w:p>
    <w:p w:rsidR="00FD7184" w:rsidRDefault="00C97642">
      <w:pPr>
        <w:pStyle w:val="a3"/>
        <w:ind w:right="554"/>
      </w:pPr>
      <w:r>
        <w:t>выявление общего и особенного при сравнении изучаемых образцов азиатского</w:t>
      </w:r>
      <w:r>
        <w:rPr>
          <w:spacing w:val="1"/>
        </w:rPr>
        <w:t xml:space="preserve"> </w:t>
      </w:r>
      <w:r>
        <w:t>фольклора</w:t>
      </w:r>
      <w:r>
        <w:rPr>
          <w:spacing w:val="-2"/>
        </w:rPr>
        <w:t xml:space="preserve"> </w:t>
      </w:r>
      <w:r>
        <w:t>и фольклора</w:t>
      </w:r>
      <w:r>
        <w:rPr>
          <w:spacing w:val="-2"/>
        </w:rPr>
        <w:t xml:space="preserve"> </w:t>
      </w:r>
      <w:r>
        <w:t>народов России;</w:t>
      </w:r>
    </w:p>
    <w:p w:rsidR="00FD7184" w:rsidRDefault="00C97642">
      <w:pPr>
        <w:pStyle w:val="a3"/>
        <w:ind w:left="930" w:firstLine="0"/>
      </w:pPr>
      <w:r>
        <w:lastRenderedPageBreak/>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FD7184" w:rsidRDefault="00C97642">
      <w:pPr>
        <w:pStyle w:val="a3"/>
        <w:ind w:left="930" w:right="705" w:hanging="1"/>
        <w:jc w:val="left"/>
      </w:pPr>
      <w:r>
        <w:t>коллективные</w:t>
      </w:r>
      <w:r>
        <w:rPr>
          <w:spacing w:val="-6"/>
        </w:rPr>
        <w:t xml:space="preserve"> </w:t>
      </w:r>
      <w:r>
        <w:t>ритмические</w:t>
      </w:r>
      <w:r>
        <w:rPr>
          <w:spacing w:val="-6"/>
        </w:rPr>
        <w:t xml:space="preserve"> </w:t>
      </w:r>
      <w:r>
        <w:t>импровизации</w:t>
      </w:r>
      <w:r>
        <w:rPr>
          <w:spacing w:val="-4"/>
        </w:rPr>
        <w:t xml:space="preserve"> </w:t>
      </w:r>
      <w:r>
        <w:t>на</w:t>
      </w:r>
      <w:r>
        <w:rPr>
          <w:spacing w:val="-7"/>
        </w:rPr>
        <w:t xml:space="preserve"> </w:t>
      </w:r>
      <w:r>
        <w:t>шумовых</w:t>
      </w:r>
      <w:r>
        <w:rPr>
          <w:spacing w:val="-3"/>
        </w:rPr>
        <w:t xml:space="preserve"> </w:t>
      </w:r>
      <w:r>
        <w:t>и</w:t>
      </w:r>
      <w:r>
        <w:rPr>
          <w:spacing w:val="-1"/>
        </w:rPr>
        <w:t xml:space="preserve"> </w:t>
      </w:r>
      <w:r>
        <w:t>ударных</w:t>
      </w:r>
      <w:r>
        <w:rPr>
          <w:spacing w:val="-3"/>
        </w:rPr>
        <w:t xml:space="preserve"> </w:t>
      </w:r>
      <w:r>
        <w:t>инструментах;</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ind w:left="930" w:right="1905" w:firstLine="0"/>
        <w:jc w:val="left"/>
      </w:pPr>
      <w:r>
        <w:t>исследовательские</w:t>
      </w:r>
      <w:r>
        <w:rPr>
          <w:spacing w:val="-5"/>
        </w:rPr>
        <w:t xml:space="preserve"> </w:t>
      </w:r>
      <w:r>
        <w:t>проекты</w:t>
      </w:r>
      <w:r>
        <w:rPr>
          <w:spacing w:val="-4"/>
        </w:rPr>
        <w:t xml:space="preserve"> </w:t>
      </w:r>
      <w:r>
        <w:t>по</w:t>
      </w:r>
      <w:r>
        <w:rPr>
          <w:spacing w:val="-4"/>
        </w:rPr>
        <w:t xml:space="preserve"> </w:t>
      </w:r>
      <w:r>
        <w:t>теме</w:t>
      </w:r>
      <w:r>
        <w:rPr>
          <w:spacing w:val="-1"/>
        </w:rPr>
        <w:t xml:space="preserve"> </w:t>
      </w:r>
      <w:r>
        <w:t>«Музыка</w:t>
      </w:r>
      <w:r>
        <w:rPr>
          <w:spacing w:val="-2"/>
        </w:rPr>
        <w:t xml:space="preserve"> </w:t>
      </w:r>
      <w:r>
        <w:t>стран</w:t>
      </w:r>
      <w:r>
        <w:rPr>
          <w:spacing w:val="-4"/>
        </w:rPr>
        <w:t xml:space="preserve"> </w:t>
      </w:r>
      <w:r>
        <w:t>Азии</w:t>
      </w:r>
      <w:r>
        <w:rPr>
          <w:spacing w:val="-6"/>
        </w:rPr>
        <w:t xml:space="preserve"> </w:t>
      </w:r>
      <w:r>
        <w:t>и</w:t>
      </w:r>
      <w:r>
        <w:rPr>
          <w:spacing w:val="-4"/>
        </w:rPr>
        <w:t xml:space="preserve"> </w:t>
      </w:r>
      <w:r>
        <w:t>Африки».</w:t>
      </w:r>
      <w:r>
        <w:rPr>
          <w:spacing w:val="-57"/>
        </w:rPr>
        <w:t xml:space="preserve"> </w:t>
      </w:r>
      <w:r>
        <w:t>Народная</w:t>
      </w:r>
      <w:r>
        <w:rPr>
          <w:spacing w:val="-1"/>
        </w:rPr>
        <w:t xml:space="preserve"> </w:t>
      </w:r>
      <w:r>
        <w:t>музыка Американского</w:t>
      </w:r>
      <w:r>
        <w:rPr>
          <w:spacing w:val="-1"/>
        </w:rPr>
        <w:t xml:space="preserve"> </w:t>
      </w:r>
      <w:r>
        <w:t>континента</w:t>
      </w:r>
      <w:r>
        <w:rPr>
          <w:spacing w:val="-1"/>
        </w:rPr>
        <w:t xml:space="preserve"> </w:t>
      </w:r>
      <w:r>
        <w:t>(3–4</w:t>
      </w:r>
      <w:r>
        <w:rPr>
          <w:spacing w:val="-1"/>
        </w:rPr>
        <w:t xml:space="preserve"> </w:t>
      </w:r>
      <w:r>
        <w:t>часа).</w:t>
      </w:r>
    </w:p>
    <w:p w:rsidR="00FD7184" w:rsidRDefault="00C97642">
      <w:pPr>
        <w:pStyle w:val="a3"/>
        <w:spacing w:before="61"/>
        <w:ind w:right="543"/>
        <w:jc w:val="left"/>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w:t>
      </w:r>
      <w:r>
        <w:rPr>
          <w:spacing w:val="-57"/>
        </w:rPr>
        <w:t xml:space="preserve"> </w:t>
      </w:r>
      <w:r>
        <w:t>самба,</w:t>
      </w:r>
      <w:r>
        <w:rPr>
          <w:spacing w:val="-1"/>
        </w:rPr>
        <w:t xml:space="preserve"> </w:t>
      </w:r>
      <w:r>
        <w:t>босса-нова).</w:t>
      </w:r>
      <w:r>
        <w:rPr>
          <w:spacing w:val="-1"/>
        </w:rPr>
        <w:t xml:space="preserve"> </w:t>
      </w:r>
      <w:r>
        <w:t>Смешение</w:t>
      </w:r>
      <w:r>
        <w:rPr>
          <w:spacing w:val="-2"/>
        </w:rPr>
        <w:t xml:space="preserve"> </w:t>
      </w:r>
      <w:r>
        <w:t>интонаций</w:t>
      </w:r>
      <w:r>
        <w:rPr>
          <w:spacing w:val="-1"/>
        </w:rPr>
        <w:t xml:space="preserve"> </w:t>
      </w:r>
      <w:r>
        <w:t>и</w:t>
      </w:r>
      <w:r>
        <w:rPr>
          <w:spacing w:val="-1"/>
        </w:rPr>
        <w:t xml:space="preserve"> </w:t>
      </w:r>
      <w:r>
        <w:t>ритмов</w:t>
      </w:r>
      <w:r>
        <w:rPr>
          <w:spacing w:val="-1"/>
        </w:rPr>
        <w:t xml:space="preserve"> </w:t>
      </w:r>
      <w:r>
        <w:t>различного</w:t>
      </w:r>
      <w:r>
        <w:rPr>
          <w:spacing w:val="-1"/>
        </w:rPr>
        <w:t xml:space="preserve"> </w:t>
      </w:r>
      <w:r>
        <w:t>происхождения.</w:t>
      </w:r>
    </w:p>
    <w:p w:rsidR="00FD7184" w:rsidRDefault="00C97642">
      <w:pPr>
        <w:pStyle w:val="a3"/>
        <w:ind w:left="930" w:firstLine="0"/>
        <w:jc w:val="left"/>
      </w:pPr>
      <w:r>
        <w:t>Виды</w:t>
      </w:r>
      <w:r>
        <w:rPr>
          <w:spacing w:val="-3"/>
        </w:rPr>
        <w:t xml:space="preserve"> </w:t>
      </w:r>
      <w:r>
        <w:t>деятельности</w:t>
      </w:r>
      <w:r>
        <w:rPr>
          <w:spacing w:val="-3"/>
        </w:rPr>
        <w:t xml:space="preserve"> </w:t>
      </w:r>
      <w:r>
        <w:t>обучающихся:</w:t>
      </w:r>
    </w:p>
    <w:p w:rsidR="00FD7184" w:rsidRDefault="00C97642">
      <w:pPr>
        <w:pStyle w:val="a3"/>
        <w:ind w:right="544"/>
        <w:jc w:val="left"/>
      </w:pPr>
      <w:r>
        <w:t>выявление</w:t>
      </w:r>
      <w:r>
        <w:rPr>
          <w:spacing w:val="42"/>
        </w:rPr>
        <w:t xml:space="preserve"> </w:t>
      </w:r>
      <w:r>
        <w:t>характерных</w:t>
      </w:r>
      <w:r>
        <w:rPr>
          <w:spacing w:val="45"/>
        </w:rPr>
        <w:t xml:space="preserve"> </w:t>
      </w:r>
      <w:r>
        <w:t>интонаций</w:t>
      </w:r>
      <w:r>
        <w:rPr>
          <w:spacing w:val="45"/>
        </w:rPr>
        <w:t xml:space="preserve"> </w:t>
      </w:r>
      <w:r>
        <w:t>и</w:t>
      </w:r>
      <w:r>
        <w:rPr>
          <w:spacing w:val="44"/>
        </w:rPr>
        <w:t xml:space="preserve"> </w:t>
      </w:r>
      <w:r>
        <w:t>ритмов</w:t>
      </w:r>
      <w:r>
        <w:rPr>
          <w:spacing w:val="41"/>
        </w:rPr>
        <w:t xml:space="preserve"> </w:t>
      </w:r>
      <w:r>
        <w:t>в</w:t>
      </w:r>
      <w:r>
        <w:rPr>
          <w:spacing w:val="42"/>
        </w:rPr>
        <w:t xml:space="preserve"> </w:t>
      </w:r>
      <w:r>
        <w:t>звучании</w:t>
      </w:r>
      <w:r>
        <w:rPr>
          <w:spacing w:val="45"/>
        </w:rPr>
        <w:t xml:space="preserve"> </w:t>
      </w:r>
      <w:r>
        <w:t>американского,</w:t>
      </w:r>
      <w:r>
        <w:rPr>
          <w:spacing w:val="43"/>
        </w:rPr>
        <w:t xml:space="preserve"> </w:t>
      </w:r>
      <w:r>
        <w:t>латино-</w:t>
      </w:r>
      <w:r>
        <w:rPr>
          <w:spacing w:val="-57"/>
        </w:rPr>
        <w:t xml:space="preserve"> </w:t>
      </w:r>
      <w:r>
        <w:t>американского</w:t>
      </w:r>
      <w:r>
        <w:rPr>
          <w:spacing w:val="-1"/>
        </w:rPr>
        <w:t xml:space="preserve"> </w:t>
      </w:r>
      <w:r>
        <w:t>фольклора, прослеживание</w:t>
      </w:r>
      <w:r>
        <w:rPr>
          <w:spacing w:val="-2"/>
        </w:rPr>
        <w:t xml:space="preserve"> </w:t>
      </w:r>
      <w:r>
        <w:t>их</w:t>
      </w:r>
      <w:r>
        <w:rPr>
          <w:spacing w:val="-1"/>
        </w:rPr>
        <w:t xml:space="preserve"> </w:t>
      </w:r>
      <w:r>
        <w:t>национальных</w:t>
      </w:r>
      <w:r>
        <w:rPr>
          <w:spacing w:val="-2"/>
        </w:rPr>
        <w:t xml:space="preserve"> </w:t>
      </w:r>
      <w:r>
        <w:t>истоков;</w:t>
      </w:r>
    </w:p>
    <w:p w:rsidR="00FD7184" w:rsidRDefault="00C97642">
      <w:pPr>
        <w:pStyle w:val="a3"/>
        <w:spacing w:before="1"/>
        <w:ind w:left="930"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FD7184" w:rsidRDefault="00C97642">
      <w:pPr>
        <w:pStyle w:val="a3"/>
        <w:ind w:right="543"/>
        <w:jc w:val="left"/>
      </w:pPr>
      <w:r>
        <w:t>индивидуальные</w:t>
      </w:r>
      <w:r>
        <w:rPr>
          <w:spacing w:val="1"/>
        </w:rPr>
        <w:t xml:space="preserve"> </w:t>
      </w:r>
      <w:r>
        <w:t>и</w:t>
      </w:r>
      <w:r>
        <w:rPr>
          <w:spacing w:val="2"/>
        </w:rPr>
        <w:t xml:space="preserve"> </w:t>
      </w:r>
      <w:r>
        <w:t>коллективные</w:t>
      </w:r>
      <w:r>
        <w:rPr>
          <w:spacing w:val="1"/>
        </w:rPr>
        <w:t xml:space="preserve"> </w:t>
      </w:r>
      <w:r>
        <w:t>ритмические</w:t>
      </w:r>
      <w:r>
        <w:rPr>
          <w:spacing w:val="1"/>
        </w:rPr>
        <w:t xml:space="preserve"> </w:t>
      </w:r>
      <w:r>
        <w:t>и</w:t>
      </w:r>
      <w:r>
        <w:rPr>
          <w:spacing w:val="2"/>
        </w:rPr>
        <w:t xml:space="preserve"> </w:t>
      </w:r>
      <w:r>
        <w:t>мелодические</w:t>
      </w:r>
      <w:r>
        <w:rPr>
          <w:spacing w:val="1"/>
        </w:rPr>
        <w:t xml:space="preserve"> </w:t>
      </w:r>
      <w:r>
        <w:t>импровизации</w:t>
      </w:r>
      <w:r>
        <w:rPr>
          <w:spacing w:val="2"/>
        </w:rPr>
        <w:t xml:space="preserve"> </w:t>
      </w:r>
      <w:r>
        <w:t>в</w:t>
      </w:r>
      <w:r>
        <w:rPr>
          <w:spacing w:val="-57"/>
        </w:rPr>
        <w:t xml:space="preserve"> </w:t>
      </w:r>
      <w:r>
        <w:t>стиле</w:t>
      </w:r>
      <w:r>
        <w:rPr>
          <w:spacing w:val="-2"/>
        </w:rPr>
        <w:t xml:space="preserve"> </w:t>
      </w:r>
      <w:r>
        <w:t>(жанре) изучаемой традиции.</w:t>
      </w:r>
    </w:p>
    <w:p w:rsidR="00FD7184" w:rsidRDefault="00C97642">
      <w:pPr>
        <w:pStyle w:val="a3"/>
        <w:ind w:left="929" w:right="2564" w:firstLine="0"/>
        <w:jc w:val="left"/>
      </w:pPr>
      <w:r>
        <w:t>Модуль № 4 «Европейская классическая музыка».</w:t>
      </w:r>
      <w:r>
        <w:rPr>
          <w:spacing w:val="1"/>
        </w:rPr>
        <w:t xml:space="preserve"> </w:t>
      </w:r>
      <w:r>
        <w:t>Национальные</w:t>
      </w:r>
      <w:r>
        <w:rPr>
          <w:spacing w:val="-5"/>
        </w:rPr>
        <w:t xml:space="preserve"> </w:t>
      </w:r>
      <w:r>
        <w:t>истоки</w:t>
      </w:r>
      <w:r>
        <w:rPr>
          <w:spacing w:val="-5"/>
        </w:rPr>
        <w:t xml:space="preserve"> </w:t>
      </w:r>
      <w:r>
        <w:t>классической</w:t>
      </w:r>
      <w:r>
        <w:rPr>
          <w:spacing w:val="-3"/>
        </w:rPr>
        <w:t xml:space="preserve"> </w:t>
      </w:r>
      <w:r>
        <w:t>музыки</w:t>
      </w:r>
      <w:r>
        <w:rPr>
          <w:spacing w:val="-2"/>
        </w:rPr>
        <w:t xml:space="preserve"> </w:t>
      </w:r>
      <w:r>
        <w:t>(2–3</w:t>
      </w:r>
      <w:r>
        <w:rPr>
          <w:spacing w:val="-2"/>
        </w:rPr>
        <w:t xml:space="preserve"> </w:t>
      </w:r>
      <w:r>
        <w:t>часа).</w:t>
      </w:r>
    </w:p>
    <w:p w:rsidR="00FD7184" w:rsidRDefault="00C97642">
      <w:pPr>
        <w:pStyle w:val="a3"/>
        <w:ind w:right="554"/>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w:t>
      </w:r>
      <w:r>
        <w:rPr>
          <w:spacing w:val="1"/>
        </w:rPr>
        <w:t xml:space="preserve"> </w:t>
      </w:r>
      <w:r>
        <w:t>музыки.</w:t>
      </w:r>
      <w:r>
        <w:rPr>
          <w:spacing w:val="-1"/>
        </w:rPr>
        <w:t xml:space="preserve"> </w:t>
      </w:r>
      <w:r>
        <w:t>Характерные жанры,</w:t>
      </w:r>
      <w:r>
        <w:rPr>
          <w:spacing w:val="-1"/>
        </w:rPr>
        <w:t xml:space="preserve"> </w:t>
      </w:r>
      <w:r>
        <w:t>образы, элементы музыкального</w:t>
      </w:r>
      <w:r>
        <w:rPr>
          <w:spacing w:val="-1"/>
        </w:rPr>
        <w:t xml:space="preserve"> </w:t>
      </w:r>
      <w:r>
        <w:t>языка.</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3"/>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 xml:space="preserve">музыки      </w:t>
      </w:r>
      <w:r>
        <w:rPr>
          <w:spacing w:val="1"/>
        </w:rPr>
        <w:t xml:space="preserve"> </w:t>
      </w:r>
      <w:r>
        <w:t>разных        жанров,        типичных</w:t>
      </w:r>
      <w:r>
        <w:rPr>
          <w:spacing w:val="1"/>
        </w:rPr>
        <w:t xml:space="preserve"> </w:t>
      </w:r>
      <w:r>
        <w:t>для</w:t>
      </w:r>
      <w:r>
        <w:rPr>
          <w:spacing w:val="-2"/>
        </w:rPr>
        <w:t xml:space="preserve"> </w:t>
      </w:r>
      <w:r>
        <w:t>рассматриваемых национальных стилей,</w:t>
      </w:r>
      <w:r>
        <w:rPr>
          <w:spacing w:val="-2"/>
        </w:rPr>
        <w:t xml:space="preserve"> </w:t>
      </w:r>
      <w:r>
        <w:t>творчества</w:t>
      </w:r>
      <w:r>
        <w:rPr>
          <w:spacing w:val="-3"/>
        </w:rPr>
        <w:t xml:space="preserve"> </w:t>
      </w:r>
      <w:r>
        <w:t>изучаемых композиторов;</w:t>
      </w:r>
    </w:p>
    <w:p w:rsidR="00FD7184" w:rsidRDefault="00C97642">
      <w:pPr>
        <w:pStyle w:val="a3"/>
        <w:ind w:right="547"/>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57"/>
        </w:rPr>
        <w:t xml:space="preserve"> </w:t>
      </w:r>
      <w:r>
        <w:t>языка, умение напеть наиболее яркие интонации, прохлопать ритмические примеры из</w:t>
      </w:r>
      <w:r>
        <w:rPr>
          <w:spacing w:val="1"/>
        </w:rPr>
        <w:t xml:space="preserve"> </w:t>
      </w:r>
      <w:r>
        <w:t>числа</w:t>
      </w:r>
      <w:r>
        <w:rPr>
          <w:spacing w:val="-2"/>
        </w:rPr>
        <w:t xml:space="preserve"> </w:t>
      </w:r>
      <w:r>
        <w:t>изучаемых</w:t>
      </w:r>
      <w:r>
        <w:rPr>
          <w:spacing w:val="1"/>
        </w:rPr>
        <w:t xml:space="preserve"> </w:t>
      </w:r>
      <w:r>
        <w:t>классических</w:t>
      </w:r>
      <w:r>
        <w:rPr>
          <w:spacing w:val="-1"/>
        </w:rPr>
        <w:t xml:space="preserve"> </w:t>
      </w:r>
      <w:r>
        <w:t>произведений;</w:t>
      </w:r>
    </w:p>
    <w:p w:rsidR="00FD7184" w:rsidRDefault="00C97642">
      <w:pPr>
        <w:pStyle w:val="a3"/>
        <w:spacing w:before="1"/>
        <w:ind w:right="5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(из числа</w:t>
      </w:r>
      <w:r>
        <w:rPr>
          <w:spacing w:val="-2"/>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FD7184" w:rsidRDefault="00C97642">
      <w:pPr>
        <w:pStyle w:val="a3"/>
        <w:ind w:right="5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29"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45"/>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p>
    <w:p w:rsidR="00FD7184" w:rsidRDefault="00C97642">
      <w:pPr>
        <w:pStyle w:val="a3"/>
        <w:ind w:right="555"/>
      </w:pP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w:t>
      </w:r>
      <w:r>
        <w:rPr>
          <w:spacing w:val="1"/>
        </w:rPr>
        <w:t xml:space="preserve"> </w:t>
      </w:r>
      <w:r>
        <w:t>выдающих</w:t>
      </w:r>
      <w:r>
        <w:rPr>
          <w:spacing w:val="-57"/>
        </w:rPr>
        <w:t xml:space="preserve"> </w:t>
      </w:r>
      <w:r>
        <w:t>европейских</w:t>
      </w:r>
      <w:r>
        <w:rPr>
          <w:spacing w:val="-2"/>
        </w:rPr>
        <w:t xml:space="preserve"> </w:t>
      </w:r>
      <w:r>
        <w:t>композиторов с</w:t>
      </w:r>
      <w:r>
        <w:rPr>
          <w:spacing w:val="-3"/>
        </w:rPr>
        <w:t xml:space="preserve"> </w:t>
      </w:r>
      <w:r>
        <w:t>последующим</w:t>
      </w:r>
      <w:r>
        <w:rPr>
          <w:spacing w:val="-1"/>
        </w:rPr>
        <w:t xml:space="preserve"> </w:t>
      </w:r>
      <w:r>
        <w:t>обсуждением</w:t>
      </w:r>
      <w:r>
        <w:rPr>
          <w:spacing w:val="-2"/>
        </w:rPr>
        <w:t xml:space="preserve"> </w:t>
      </w:r>
      <w:r>
        <w:t>в</w:t>
      </w:r>
      <w:r>
        <w:rPr>
          <w:spacing w:val="-1"/>
        </w:rPr>
        <w:t xml:space="preserve"> </w:t>
      </w:r>
      <w:r>
        <w:t>классе;</w:t>
      </w:r>
    </w:p>
    <w:p w:rsidR="00FD7184" w:rsidRDefault="00C97642">
      <w:pPr>
        <w:pStyle w:val="a3"/>
        <w:ind w:left="929" w:right="1200" w:firstLine="0"/>
      </w:pPr>
      <w:r>
        <w:t>посещение концерта классической музыки, балета драматического спектакля.</w:t>
      </w:r>
      <w:r>
        <w:rPr>
          <w:spacing w:val="-57"/>
        </w:rPr>
        <w:t xml:space="preserve"> </w:t>
      </w:r>
      <w:r>
        <w:t>Музыкант</w:t>
      </w:r>
      <w:r>
        <w:rPr>
          <w:spacing w:val="-1"/>
        </w:rPr>
        <w:t xml:space="preserve"> </w:t>
      </w:r>
      <w:r>
        <w:t>и публика</w:t>
      </w:r>
      <w:r>
        <w:rPr>
          <w:spacing w:val="-1"/>
        </w:rPr>
        <w:t xml:space="preserve"> </w:t>
      </w:r>
      <w:r>
        <w:t>(2–3 часа).</w:t>
      </w:r>
    </w:p>
    <w:p w:rsidR="00FD7184" w:rsidRDefault="00C97642">
      <w:pPr>
        <w:pStyle w:val="a3"/>
        <w:ind w:right="549"/>
      </w:pPr>
      <w:r>
        <w:t>Содержание:    Кумиры    публики    (на    примере    творчества    В.А.    Моцарта,</w:t>
      </w:r>
      <w:r>
        <w:rPr>
          <w:spacing w:val="1"/>
        </w:rPr>
        <w:t xml:space="preserve"> </w:t>
      </w:r>
      <w:r>
        <w:t>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 исполнителя. Признание публики. Культура слушателя. Традиции слушания</w:t>
      </w:r>
      <w:r>
        <w:rPr>
          <w:spacing w:val="-57"/>
        </w:rPr>
        <w:t xml:space="preserve"> </w:t>
      </w:r>
      <w:r>
        <w:t>музыки в</w:t>
      </w:r>
      <w:r>
        <w:rPr>
          <w:spacing w:val="-1"/>
        </w:rPr>
        <w:t xml:space="preserve"> </w:t>
      </w:r>
      <w:r>
        <w:t>прошлые</w:t>
      </w:r>
      <w:r>
        <w:rPr>
          <w:spacing w:val="-2"/>
        </w:rPr>
        <w:t xml:space="preserve"> </w:t>
      </w:r>
      <w:r>
        <w:t>века</w:t>
      </w:r>
      <w:r>
        <w:rPr>
          <w:spacing w:val="1"/>
        </w:rPr>
        <w:t xml:space="preserve"> </w:t>
      </w:r>
      <w:r>
        <w:t>и сегодня.</w:t>
      </w:r>
    </w:p>
    <w:p w:rsidR="00FD7184" w:rsidRDefault="00C97642">
      <w:pPr>
        <w:pStyle w:val="a3"/>
        <w:ind w:left="929" w:firstLine="0"/>
      </w:pPr>
      <w:r>
        <w:t>Виды</w:t>
      </w:r>
      <w:r>
        <w:rPr>
          <w:spacing w:val="-3"/>
        </w:rPr>
        <w:t xml:space="preserve"> </w:t>
      </w:r>
      <w:r>
        <w:t>деятельности</w:t>
      </w:r>
      <w:r>
        <w:rPr>
          <w:spacing w:val="-2"/>
        </w:rPr>
        <w:t xml:space="preserve"> </w:t>
      </w:r>
      <w:r>
        <w:t>обучающихся:</w:t>
      </w:r>
    </w:p>
    <w:p w:rsidR="00FD7184" w:rsidRDefault="00C97642">
      <w:pPr>
        <w:pStyle w:val="a3"/>
        <w:ind w:left="929" w:firstLine="0"/>
      </w:pPr>
      <w:r>
        <w:t>знакомство</w:t>
      </w:r>
      <w:r>
        <w:rPr>
          <w:spacing w:val="-5"/>
        </w:rPr>
        <w:t xml:space="preserve"> </w:t>
      </w:r>
      <w:r>
        <w:t>с</w:t>
      </w:r>
      <w:r>
        <w:rPr>
          <w:spacing w:val="-5"/>
        </w:rPr>
        <w:t xml:space="preserve"> </w:t>
      </w:r>
      <w:r>
        <w:t>образцами</w:t>
      </w:r>
      <w:r>
        <w:rPr>
          <w:spacing w:val="-3"/>
        </w:rPr>
        <w:t xml:space="preserve"> </w:t>
      </w:r>
      <w:r>
        <w:t>виртуозной</w:t>
      </w:r>
      <w:r>
        <w:rPr>
          <w:spacing w:val="-3"/>
        </w:rPr>
        <w:t xml:space="preserve"> </w:t>
      </w:r>
      <w:r>
        <w:t>музыки;</w:t>
      </w:r>
    </w:p>
    <w:p w:rsidR="00FD7184" w:rsidRDefault="00C97642">
      <w:pPr>
        <w:pStyle w:val="a3"/>
        <w:ind w:right="546"/>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 и</w:t>
      </w:r>
      <w:r>
        <w:rPr>
          <w:spacing w:val="1"/>
        </w:rPr>
        <w:t xml:space="preserve"> </w:t>
      </w:r>
      <w:r>
        <w:t>непонятых</w:t>
      </w:r>
      <w:r>
        <w:rPr>
          <w:spacing w:val="1"/>
        </w:rPr>
        <w:t xml:space="preserve"> </w:t>
      </w:r>
      <w:r>
        <w:t>современниками;</w:t>
      </w:r>
    </w:p>
    <w:p w:rsidR="00FD7184" w:rsidRDefault="00C97642">
      <w:pPr>
        <w:pStyle w:val="a3"/>
        <w:spacing w:before="1"/>
        <w:ind w:right="548"/>
      </w:pPr>
      <w:r>
        <w:t>определение на слух мелодий, интонаций, ритмов, элементов музыкального 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FD7184" w:rsidRDefault="00C97642">
      <w:pPr>
        <w:pStyle w:val="a3"/>
        <w:ind w:right="5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right="552"/>
      </w:pPr>
      <w:r>
        <w:t>знание и соблюдение общепринятых норм слушания музыки, правил поведения в</w:t>
      </w:r>
      <w:r>
        <w:rPr>
          <w:spacing w:val="1"/>
        </w:rPr>
        <w:t xml:space="preserve"> </w:t>
      </w:r>
      <w:r>
        <w:t>концертном</w:t>
      </w:r>
      <w:r>
        <w:rPr>
          <w:spacing w:val="-2"/>
        </w:rPr>
        <w:t xml:space="preserve"> </w:t>
      </w:r>
      <w:r>
        <w:t>зале, театре</w:t>
      </w:r>
      <w:r>
        <w:rPr>
          <w:spacing w:val="-1"/>
        </w:rPr>
        <w:t xml:space="preserve"> </w:t>
      </w:r>
      <w:r>
        <w:t>оперы и балета;</w:t>
      </w:r>
    </w:p>
    <w:p w:rsidR="00FD7184" w:rsidRDefault="00C97642">
      <w:pPr>
        <w:pStyle w:val="a3"/>
        <w:ind w:left="929"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52"/>
      </w:pPr>
      <w:r>
        <w:t>работа</w:t>
      </w:r>
      <w:r>
        <w:rPr>
          <w:spacing w:val="1"/>
        </w:rPr>
        <w:t xml:space="preserve"> </w:t>
      </w:r>
      <w:r>
        <w:t>с</w:t>
      </w:r>
      <w:r>
        <w:rPr>
          <w:spacing w:val="1"/>
        </w:rPr>
        <w:t xml:space="preserve"> </w:t>
      </w:r>
      <w:r>
        <w:t>интерактивной</w:t>
      </w:r>
      <w:r>
        <w:rPr>
          <w:spacing w:val="1"/>
        </w:rPr>
        <w:t xml:space="preserve"> </w:t>
      </w:r>
      <w:r>
        <w:t>картой</w:t>
      </w:r>
      <w:r>
        <w:rPr>
          <w:spacing w:val="1"/>
        </w:rPr>
        <w:t xml:space="preserve"> </w:t>
      </w:r>
      <w:r>
        <w:t>(география</w:t>
      </w:r>
      <w:r>
        <w:rPr>
          <w:spacing w:val="1"/>
        </w:rPr>
        <w:t xml:space="preserve"> </w:t>
      </w:r>
      <w:r>
        <w:t>путешествий,</w:t>
      </w:r>
      <w:r>
        <w:rPr>
          <w:spacing w:val="1"/>
        </w:rPr>
        <w:t xml:space="preserve"> </w:t>
      </w:r>
      <w:r>
        <w:t>гастролей),</w:t>
      </w:r>
      <w:r>
        <w:rPr>
          <w:spacing w:val="1"/>
        </w:rPr>
        <w:t xml:space="preserve"> </w:t>
      </w:r>
      <w:r>
        <w:t>лентой</w:t>
      </w:r>
      <w:r>
        <w:rPr>
          <w:spacing w:val="1"/>
        </w:rPr>
        <w:t xml:space="preserve"> </w:t>
      </w:r>
      <w:r>
        <w:t>времени</w:t>
      </w:r>
      <w:r>
        <w:rPr>
          <w:spacing w:val="-1"/>
        </w:rPr>
        <w:t xml:space="preserve"> </w:t>
      </w:r>
      <w:r>
        <w:t>(имена, факты,</w:t>
      </w:r>
      <w:r>
        <w:rPr>
          <w:spacing w:val="-1"/>
        </w:rPr>
        <w:t xml:space="preserve"> </w:t>
      </w:r>
      <w:r>
        <w:t>явления, музыкальные</w:t>
      </w:r>
      <w:r>
        <w:rPr>
          <w:spacing w:val="-3"/>
        </w:rPr>
        <w:t xml:space="preserve"> </w:t>
      </w:r>
      <w:r>
        <w:t>произведения);</w:t>
      </w:r>
    </w:p>
    <w:p w:rsidR="00FD7184" w:rsidRDefault="00C97642">
      <w:pPr>
        <w:pStyle w:val="a3"/>
        <w:ind w:right="556"/>
      </w:pPr>
      <w:r>
        <w:t xml:space="preserve">посещение  </w:t>
      </w:r>
      <w:r>
        <w:rPr>
          <w:spacing w:val="1"/>
        </w:rPr>
        <w:t xml:space="preserve"> </w:t>
      </w:r>
      <w:r>
        <w:t>концерта    классической    музыки    с    последующим    обсуждением</w:t>
      </w:r>
      <w:r>
        <w:rPr>
          <w:spacing w:val="-57"/>
        </w:rPr>
        <w:t xml:space="preserve"> </w:t>
      </w:r>
      <w:r>
        <w:t>в</w:t>
      </w:r>
      <w:r>
        <w:rPr>
          <w:spacing w:val="-2"/>
        </w:rPr>
        <w:t xml:space="preserve"> </w:t>
      </w:r>
      <w:r>
        <w:t>классе;</w:t>
      </w:r>
    </w:p>
    <w:p w:rsidR="00FD7184" w:rsidRDefault="00C97642">
      <w:pPr>
        <w:pStyle w:val="a3"/>
        <w:ind w:right="550"/>
      </w:pPr>
      <w:r>
        <w:lastRenderedPageBreak/>
        <w:t>создание</w:t>
      </w:r>
      <w:r>
        <w:rPr>
          <w:spacing w:val="1"/>
        </w:rPr>
        <w:t xml:space="preserve"> </w:t>
      </w:r>
      <w:r>
        <w:t>тематической</w:t>
      </w:r>
      <w:r>
        <w:rPr>
          <w:spacing w:val="1"/>
        </w:rPr>
        <w:t xml:space="preserve"> </w:t>
      </w:r>
      <w:r>
        <w:t>подборки</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домашнего</w:t>
      </w:r>
      <w:r>
        <w:rPr>
          <w:spacing w:val="1"/>
        </w:rPr>
        <w:t xml:space="preserve"> </w:t>
      </w:r>
      <w:r>
        <w:t>прослушивания.</w:t>
      </w:r>
    </w:p>
    <w:p w:rsidR="00FD7184" w:rsidRDefault="00C97642">
      <w:pPr>
        <w:pStyle w:val="a3"/>
        <w:ind w:left="929" w:firstLine="0"/>
      </w:pPr>
      <w:r>
        <w:t>Музыка</w:t>
      </w:r>
      <w:r>
        <w:rPr>
          <w:spacing w:val="-2"/>
        </w:rPr>
        <w:t xml:space="preserve"> </w:t>
      </w:r>
      <w:r>
        <w:t>–</w:t>
      </w:r>
      <w:r>
        <w:rPr>
          <w:spacing w:val="-3"/>
        </w:rPr>
        <w:t xml:space="preserve"> </w:t>
      </w:r>
      <w:r>
        <w:t>зеркало</w:t>
      </w:r>
      <w:r>
        <w:rPr>
          <w:spacing w:val="-3"/>
        </w:rPr>
        <w:t xml:space="preserve"> </w:t>
      </w:r>
      <w:r>
        <w:t>эпохи</w:t>
      </w:r>
      <w:r>
        <w:rPr>
          <w:spacing w:val="-1"/>
        </w:rPr>
        <w:t xml:space="preserve"> </w:t>
      </w:r>
      <w:r>
        <w:t>(4–6</w:t>
      </w:r>
      <w:r>
        <w:rPr>
          <w:spacing w:val="-2"/>
        </w:rPr>
        <w:t xml:space="preserve"> </w:t>
      </w:r>
      <w:r>
        <w:t>часов).</w:t>
      </w:r>
    </w:p>
    <w:p w:rsidR="00FD7184" w:rsidRDefault="00C97642">
      <w:pPr>
        <w:pStyle w:val="a3"/>
        <w:tabs>
          <w:tab w:val="left" w:pos="1083"/>
          <w:tab w:val="left" w:pos="4598"/>
          <w:tab w:val="left" w:pos="5898"/>
          <w:tab w:val="left" w:pos="6865"/>
          <w:tab w:val="left" w:pos="8455"/>
        </w:tabs>
        <w:spacing w:before="61"/>
        <w:ind w:right="546"/>
      </w:pPr>
      <w:r>
        <w:t>Содержание:   Искусство   как   отражение,   с   одной   стороны   –   образа   жизни,</w:t>
      </w:r>
      <w:r>
        <w:rPr>
          <w:spacing w:val="1"/>
        </w:rPr>
        <w:t xml:space="preserve"> </w:t>
      </w:r>
      <w:r>
        <w:t xml:space="preserve">с  </w:t>
      </w:r>
      <w:r>
        <w:rPr>
          <w:spacing w:val="16"/>
        </w:rPr>
        <w:t xml:space="preserve"> </w:t>
      </w:r>
      <w:r>
        <w:t xml:space="preserve">другой   </w:t>
      </w:r>
      <w:r>
        <w:rPr>
          <w:spacing w:val="16"/>
        </w:rPr>
        <w:t xml:space="preserve"> </w:t>
      </w:r>
      <w:r>
        <w:t xml:space="preserve">–   </w:t>
      </w:r>
      <w:r>
        <w:rPr>
          <w:spacing w:val="16"/>
        </w:rPr>
        <w:t xml:space="preserve"> </w:t>
      </w:r>
      <w:r>
        <w:t xml:space="preserve">главных   </w:t>
      </w:r>
      <w:r>
        <w:rPr>
          <w:spacing w:val="14"/>
        </w:rPr>
        <w:t xml:space="preserve"> </w:t>
      </w:r>
      <w:r>
        <w:t xml:space="preserve">ценностей,   </w:t>
      </w:r>
      <w:r>
        <w:rPr>
          <w:spacing w:val="13"/>
        </w:rPr>
        <w:t xml:space="preserve"> </w:t>
      </w:r>
      <w:r>
        <w:t xml:space="preserve">идеалов   </w:t>
      </w:r>
      <w:r>
        <w:rPr>
          <w:spacing w:val="15"/>
        </w:rPr>
        <w:t xml:space="preserve"> </w:t>
      </w:r>
      <w:r>
        <w:t xml:space="preserve">конкретной   </w:t>
      </w:r>
      <w:r>
        <w:rPr>
          <w:spacing w:val="13"/>
        </w:rPr>
        <w:t xml:space="preserve"> </w:t>
      </w:r>
      <w:r>
        <w:t xml:space="preserve">эпохи.   </w:t>
      </w:r>
      <w:r>
        <w:rPr>
          <w:spacing w:val="15"/>
        </w:rPr>
        <w:t xml:space="preserve"> </w:t>
      </w:r>
      <w:r>
        <w:t xml:space="preserve">Стили   </w:t>
      </w:r>
      <w:r>
        <w:rPr>
          <w:spacing w:val="15"/>
        </w:rPr>
        <w:t xml:space="preserve"> </w:t>
      </w:r>
      <w:r>
        <w:t>барокко</w:t>
      </w:r>
      <w:r>
        <w:rPr>
          <w:spacing w:val="-58"/>
        </w:rPr>
        <w:t xml:space="preserve"> </w:t>
      </w:r>
      <w:r>
        <w:t>и классицизм (круг основных образов, характерных интонаций, жанров). Полифонический</w:t>
      </w:r>
      <w:r>
        <w:rPr>
          <w:spacing w:val="-57"/>
        </w:rPr>
        <w:t xml:space="preserve"> </w:t>
      </w:r>
      <w:r>
        <w:t>и</w:t>
      </w:r>
      <w:r>
        <w:tab/>
        <w:t>гомофонно-гармонический</w:t>
      </w:r>
      <w:r>
        <w:tab/>
        <w:t>склад</w:t>
      </w:r>
      <w:r>
        <w:tab/>
        <w:t>на</w:t>
      </w:r>
      <w:r>
        <w:tab/>
        <w:t>примере</w:t>
      </w:r>
      <w:r>
        <w:tab/>
        <w:t>творчества</w:t>
      </w:r>
      <w:r>
        <w:rPr>
          <w:spacing w:val="-58"/>
        </w:rPr>
        <w:t xml:space="preserve"> </w:t>
      </w:r>
      <w:r>
        <w:t>И.С.</w:t>
      </w:r>
      <w:r>
        <w:rPr>
          <w:spacing w:val="-2"/>
        </w:rPr>
        <w:t xml:space="preserve"> </w:t>
      </w:r>
      <w:r>
        <w:t>Баха</w:t>
      </w:r>
      <w:r>
        <w:rPr>
          <w:spacing w:val="-1"/>
        </w:rPr>
        <w:t xml:space="preserve"> </w:t>
      </w:r>
      <w:r>
        <w:t>и Л.</w:t>
      </w:r>
      <w:r>
        <w:rPr>
          <w:spacing w:val="-1"/>
        </w:rPr>
        <w:t xml:space="preserve"> </w:t>
      </w:r>
      <w:r>
        <w:t>ван Бетховена.</w:t>
      </w:r>
    </w:p>
    <w:p w:rsidR="00FD7184" w:rsidRDefault="00C97642">
      <w:pPr>
        <w:pStyle w:val="a3"/>
        <w:spacing w:before="1"/>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left="929" w:right="552" w:firstLine="0"/>
      </w:pPr>
      <w:r>
        <w:t>знакомство с образцами полифонической и гомофонно-гармонической музыки;</w:t>
      </w:r>
      <w:r>
        <w:rPr>
          <w:spacing w:val="1"/>
        </w:rPr>
        <w:t xml:space="preserve"> </w:t>
      </w: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p>
    <w:p w:rsidR="00FD7184" w:rsidRDefault="00C97642">
      <w:pPr>
        <w:pStyle w:val="a3"/>
        <w:ind w:left="930" w:right="3127" w:hanging="708"/>
      </w:pPr>
      <w:r>
        <w:t>композитором-классиком (из числа изучаемых в данном разделе);</w:t>
      </w:r>
      <w:r>
        <w:rPr>
          <w:spacing w:val="-58"/>
        </w:rPr>
        <w:t xml:space="preserve"> </w:t>
      </w:r>
      <w:r>
        <w:t>исполнение</w:t>
      </w:r>
      <w:r>
        <w:rPr>
          <w:spacing w:val="-3"/>
        </w:rPr>
        <w:t xml:space="preserve"> </w:t>
      </w:r>
      <w:r>
        <w:t>вокальных,</w:t>
      </w:r>
      <w:r>
        <w:rPr>
          <w:spacing w:val="-5"/>
        </w:rPr>
        <w:t xml:space="preserve"> </w:t>
      </w:r>
      <w:r>
        <w:t>ритмических,</w:t>
      </w:r>
      <w:r>
        <w:rPr>
          <w:spacing w:val="-2"/>
        </w:rPr>
        <w:t xml:space="preserve"> </w:t>
      </w:r>
      <w:r>
        <w:t>речевых канонов;</w:t>
      </w:r>
    </w:p>
    <w:p w:rsidR="00FD7184" w:rsidRDefault="00C97642">
      <w:pPr>
        <w:pStyle w:val="a3"/>
        <w:ind w:right="548"/>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30"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54"/>
      </w:pPr>
      <w:r>
        <w:t>составление</w:t>
      </w:r>
      <w:r>
        <w:rPr>
          <w:spacing w:val="1"/>
        </w:rPr>
        <w:t xml:space="preserve"> </w:t>
      </w:r>
      <w:r>
        <w:t>сравнительной</w:t>
      </w:r>
      <w:r>
        <w:rPr>
          <w:spacing w:val="1"/>
        </w:rPr>
        <w:t xml:space="preserve"> </w:t>
      </w:r>
      <w:r>
        <w:t>таблицы</w:t>
      </w:r>
      <w:r>
        <w:rPr>
          <w:spacing w:val="1"/>
        </w:rPr>
        <w:t xml:space="preserve"> </w:t>
      </w:r>
      <w:r>
        <w:t>стилей</w:t>
      </w:r>
      <w:r>
        <w:rPr>
          <w:spacing w:val="1"/>
        </w:rPr>
        <w:t xml:space="preserve"> </w:t>
      </w:r>
      <w:r>
        <w:t>барокко</w:t>
      </w:r>
      <w:r>
        <w:rPr>
          <w:spacing w:val="1"/>
        </w:rPr>
        <w:t xml:space="preserve"> </w:t>
      </w:r>
      <w:r>
        <w:t>и</w:t>
      </w:r>
      <w:r>
        <w:rPr>
          <w:spacing w:val="1"/>
        </w:rPr>
        <w:t xml:space="preserve"> </w:t>
      </w:r>
      <w:r>
        <w:t>классицизм</w:t>
      </w:r>
      <w:r>
        <w:rPr>
          <w:spacing w:val="1"/>
        </w:rPr>
        <w:t xml:space="preserve"> </w:t>
      </w:r>
      <w:r>
        <w:t>(на</w:t>
      </w:r>
      <w:r>
        <w:rPr>
          <w:spacing w:val="1"/>
        </w:rPr>
        <w:t xml:space="preserve"> </w:t>
      </w:r>
      <w:r>
        <w:t>примере</w:t>
      </w:r>
      <w:r>
        <w:rPr>
          <w:spacing w:val="-57"/>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 и</w:t>
      </w:r>
      <w:r>
        <w:rPr>
          <w:spacing w:val="-1"/>
        </w:rPr>
        <w:t xml:space="preserve"> </w:t>
      </w:r>
      <w:r>
        <w:t>живописи,</w:t>
      </w:r>
      <w:r>
        <w:rPr>
          <w:spacing w:val="-1"/>
        </w:rPr>
        <w:t xml:space="preserve"> </w:t>
      </w:r>
      <w:r>
        <w:t>музыки и</w:t>
      </w:r>
      <w:r>
        <w:rPr>
          <w:spacing w:val="-1"/>
        </w:rPr>
        <w:t xml:space="preserve"> </w:t>
      </w:r>
      <w:r>
        <w:t>архитектуры);</w:t>
      </w:r>
    </w:p>
    <w:p w:rsidR="00FD7184" w:rsidRDefault="00C97642">
      <w:pPr>
        <w:pStyle w:val="a3"/>
        <w:ind w:right="548"/>
      </w:pPr>
      <w:r>
        <w:t>просмотр художественных фильмов и телепередач, посвященных стилям барокко и</w:t>
      </w:r>
      <w:r>
        <w:rPr>
          <w:spacing w:val="1"/>
        </w:rPr>
        <w:t xml:space="preserve"> </w:t>
      </w:r>
      <w:r>
        <w:t>классицизм,</w:t>
      </w:r>
      <w:r>
        <w:rPr>
          <w:spacing w:val="-1"/>
        </w:rPr>
        <w:t xml:space="preserve"> </w:t>
      </w:r>
      <w:r>
        <w:t>творческому</w:t>
      </w:r>
      <w:r>
        <w:rPr>
          <w:spacing w:val="-5"/>
        </w:rPr>
        <w:t xml:space="preserve"> </w:t>
      </w:r>
      <w:r>
        <w:t>пути изучаемых</w:t>
      </w:r>
      <w:r>
        <w:rPr>
          <w:spacing w:val="1"/>
        </w:rPr>
        <w:t xml:space="preserve"> </w:t>
      </w:r>
      <w:r>
        <w:t>композиторов.</w:t>
      </w:r>
    </w:p>
    <w:p w:rsidR="00FD7184" w:rsidRDefault="00C97642">
      <w:pPr>
        <w:pStyle w:val="a3"/>
        <w:ind w:left="929" w:firstLine="0"/>
      </w:pPr>
      <w:r>
        <w:t>Музыкальный</w:t>
      </w:r>
      <w:r>
        <w:rPr>
          <w:spacing w:val="-2"/>
        </w:rPr>
        <w:t xml:space="preserve"> </w:t>
      </w:r>
      <w:r>
        <w:t>образ</w:t>
      </w:r>
      <w:r>
        <w:rPr>
          <w:spacing w:val="-2"/>
        </w:rPr>
        <w:t xml:space="preserve"> </w:t>
      </w:r>
      <w:r>
        <w:t>(4–6</w:t>
      </w:r>
      <w:r>
        <w:rPr>
          <w:spacing w:val="-2"/>
        </w:rPr>
        <w:t xml:space="preserve"> </w:t>
      </w:r>
      <w:r>
        <w:t>часов).</w:t>
      </w:r>
    </w:p>
    <w:p w:rsidR="00FD7184" w:rsidRDefault="00C97642">
      <w:pPr>
        <w:pStyle w:val="a3"/>
        <w:spacing w:before="1"/>
        <w:ind w:right="550"/>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99"/>
        </w:rPr>
        <w:t xml:space="preserve"> </w:t>
      </w:r>
      <w:r>
        <w:t>Судьба</w:t>
      </w:r>
      <w:r>
        <w:rPr>
          <w:spacing w:val="101"/>
        </w:rPr>
        <w:t xml:space="preserve"> </w:t>
      </w:r>
      <w:r>
        <w:t>человека</w:t>
      </w:r>
      <w:r>
        <w:rPr>
          <w:spacing w:val="102"/>
        </w:rPr>
        <w:t xml:space="preserve"> </w:t>
      </w:r>
      <w:r>
        <w:t xml:space="preserve">–  </w:t>
      </w:r>
      <w:r>
        <w:rPr>
          <w:spacing w:val="41"/>
        </w:rPr>
        <w:t xml:space="preserve"> </w:t>
      </w:r>
      <w:r>
        <w:t xml:space="preserve">судьба  </w:t>
      </w:r>
      <w:r>
        <w:rPr>
          <w:spacing w:val="40"/>
        </w:rPr>
        <w:t xml:space="preserve"> </w:t>
      </w:r>
      <w:r>
        <w:t xml:space="preserve">человечества  </w:t>
      </w:r>
      <w:r>
        <w:rPr>
          <w:spacing w:val="40"/>
        </w:rPr>
        <w:t xml:space="preserve"> </w:t>
      </w:r>
      <w:r>
        <w:t xml:space="preserve">(на  </w:t>
      </w:r>
      <w:r>
        <w:rPr>
          <w:spacing w:val="40"/>
        </w:rPr>
        <w:t xml:space="preserve"> </w:t>
      </w:r>
      <w:r>
        <w:t xml:space="preserve">примере  </w:t>
      </w:r>
      <w:r>
        <w:rPr>
          <w:spacing w:val="39"/>
        </w:rPr>
        <w:t xml:space="preserve"> </w:t>
      </w:r>
      <w:r>
        <w:t>творчества</w:t>
      </w:r>
      <w:r>
        <w:rPr>
          <w:spacing w:val="-58"/>
        </w:rPr>
        <w:t xml:space="preserve"> </w:t>
      </w:r>
      <w:r>
        <w:t>Л.    ван    Бетховена,    Ф.    Шуберта    и    других    композиторов).    Стили    классицизм</w:t>
      </w:r>
      <w:r>
        <w:rPr>
          <w:spacing w:val="1"/>
        </w:rPr>
        <w:t xml:space="preserve"> </w:t>
      </w:r>
      <w:r>
        <w:t>и</w:t>
      </w:r>
      <w:r>
        <w:rPr>
          <w:spacing w:val="-1"/>
        </w:rPr>
        <w:t xml:space="preserve"> </w:t>
      </w:r>
      <w:r>
        <w:t>романтизм</w:t>
      </w:r>
      <w:r>
        <w:rPr>
          <w:spacing w:val="-2"/>
        </w:rPr>
        <w:t xml:space="preserve"> </w:t>
      </w:r>
      <w:r>
        <w:t>(круг</w:t>
      </w:r>
      <w:r>
        <w:rPr>
          <w:spacing w:val="-1"/>
        </w:rPr>
        <w:t xml:space="preserve"> </w:t>
      </w:r>
      <w:r>
        <w:t>основных образов,</w:t>
      </w:r>
      <w:r>
        <w:rPr>
          <w:spacing w:val="-3"/>
        </w:rPr>
        <w:t xml:space="preserve"> </w:t>
      </w:r>
      <w:r>
        <w:t>характерных</w:t>
      </w:r>
      <w:r>
        <w:rPr>
          <w:spacing w:val="-2"/>
        </w:rPr>
        <w:t xml:space="preserve"> </w:t>
      </w:r>
      <w:r>
        <w:t>интонаций, жанров).</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42"/>
      </w:pPr>
      <w:r>
        <w:t>знакомство с произведениями композиторов – венских классиков, композиторов-</w:t>
      </w:r>
      <w:r>
        <w:rPr>
          <w:spacing w:val="1"/>
        </w:rPr>
        <w:t xml:space="preserve"> </w:t>
      </w:r>
      <w:r>
        <w:t>романтиков, сравнение образов их произведений, сопереживание музыкальному 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FD7184" w:rsidRDefault="00C97642">
      <w:pPr>
        <w:pStyle w:val="a3"/>
        <w:ind w:right="547"/>
      </w:pPr>
      <w:r>
        <w:t>узнавание на слух мелодий, интонаций, ритмов, элементов 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FD7184" w:rsidRDefault="00C97642">
      <w:pPr>
        <w:pStyle w:val="a3"/>
        <w:ind w:right="5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художественная</w:t>
      </w:r>
      <w:r>
        <w:rPr>
          <w:spacing w:val="-2"/>
        </w:rPr>
        <w:t xml:space="preserve"> </w:t>
      </w:r>
      <w:r>
        <w:t>интерпретация</w:t>
      </w:r>
      <w:r>
        <w:rPr>
          <w:spacing w:val="-1"/>
        </w:rPr>
        <w:t xml:space="preserve"> </w:t>
      </w:r>
      <w:r>
        <w:t>его</w:t>
      </w:r>
      <w:r>
        <w:rPr>
          <w:spacing w:val="-3"/>
        </w:rPr>
        <w:t xml:space="preserve"> </w:t>
      </w:r>
      <w:r>
        <w:t>музыкального</w:t>
      </w:r>
      <w:r>
        <w:rPr>
          <w:spacing w:val="-2"/>
        </w:rPr>
        <w:t xml:space="preserve"> </w:t>
      </w:r>
      <w:r>
        <w:t>образа;</w:t>
      </w:r>
    </w:p>
    <w:p w:rsidR="00FD7184" w:rsidRDefault="00C97642">
      <w:pPr>
        <w:pStyle w:val="a3"/>
        <w:ind w:right="5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29" w:firstLine="0"/>
      </w:pPr>
      <w:r>
        <w:t>на</w:t>
      </w:r>
      <w:r>
        <w:rPr>
          <w:spacing w:val="-3"/>
        </w:rPr>
        <w:t xml:space="preserve"> </w:t>
      </w:r>
      <w:r>
        <w:t>выбор</w:t>
      </w:r>
      <w:r>
        <w:rPr>
          <w:spacing w:val="-2"/>
        </w:rPr>
        <w:t xml:space="preserve"> </w:t>
      </w:r>
      <w:r>
        <w:t>или факультативно:</w:t>
      </w:r>
    </w:p>
    <w:p w:rsidR="00FD7184" w:rsidRDefault="00C97642">
      <w:pPr>
        <w:pStyle w:val="a3"/>
        <w:ind w:left="929" w:firstLine="0"/>
      </w:pPr>
      <w:r>
        <w:t>сочинение</w:t>
      </w:r>
      <w:r>
        <w:rPr>
          <w:spacing w:val="-5"/>
        </w:rPr>
        <w:t xml:space="preserve"> </w:t>
      </w:r>
      <w:r>
        <w:t>музыки,</w:t>
      </w:r>
      <w:r>
        <w:rPr>
          <w:spacing w:val="-4"/>
        </w:rPr>
        <w:t xml:space="preserve"> </w:t>
      </w:r>
      <w:r>
        <w:t>импровизация;</w:t>
      </w:r>
    </w:p>
    <w:p w:rsidR="00FD7184" w:rsidRDefault="00C97642">
      <w:pPr>
        <w:pStyle w:val="a3"/>
        <w:ind w:right="556"/>
      </w:pP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57"/>
        </w:rPr>
        <w:t xml:space="preserve"> </w:t>
      </w:r>
      <w:r>
        <w:t>композитора;</w:t>
      </w:r>
    </w:p>
    <w:p w:rsidR="00FD7184" w:rsidRDefault="00C97642">
      <w:pPr>
        <w:pStyle w:val="a3"/>
        <w:spacing w:before="1"/>
        <w:ind w:right="554"/>
      </w:pPr>
      <w:r>
        <w:t>составление сравнительной таблицы стилей классицизм и романтизм (только на</w:t>
      </w:r>
      <w:r>
        <w:rPr>
          <w:spacing w:val="1"/>
        </w:rPr>
        <w:t xml:space="preserve"> </w:t>
      </w:r>
      <w:r>
        <w:t>примере</w:t>
      </w:r>
      <w:r>
        <w:rPr>
          <w:spacing w:val="-2"/>
        </w:rPr>
        <w:t xml:space="preserve"> </w:t>
      </w:r>
      <w:r>
        <w:t>музыки, либо</w:t>
      </w:r>
      <w:r>
        <w:rPr>
          <w:spacing w:val="-1"/>
        </w:rPr>
        <w:t xml:space="preserve"> </w:t>
      </w:r>
      <w:r>
        <w:t>в</w:t>
      </w:r>
      <w:r>
        <w:rPr>
          <w:spacing w:val="-1"/>
        </w:rPr>
        <w:t xml:space="preserve"> </w:t>
      </w:r>
      <w:r>
        <w:t>музыке</w:t>
      </w:r>
      <w:r>
        <w:rPr>
          <w:spacing w:val="2"/>
        </w:rPr>
        <w:t xml:space="preserve"> </w:t>
      </w:r>
      <w:r>
        <w:t>и</w:t>
      </w:r>
      <w:r>
        <w:rPr>
          <w:spacing w:val="-1"/>
        </w:rPr>
        <w:t xml:space="preserve"> </w:t>
      </w:r>
      <w:r>
        <w:t>живописи, в</w:t>
      </w:r>
      <w:r>
        <w:rPr>
          <w:spacing w:val="-2"/>
        </w:rPr>
        <w:t xml:space="preserve"> </w:t>
      </w:r>
      <w:r>
        <w:t>музыке и литературе).</w:t>
      </w:r>
    </w:p>
    <w:p w:rsidR="00FD7184" w:rsidRDefault="00C97642">
      <w:pPr>
        <w:pStyle w:val="a3"/>
        <w:ind w:left="930" w:firstLine="0"/>
      </w:pPr>
      <w:r>
        <w:t>Музыкальная</w:t>
      </w:r>
      <w:r>
        <w:rPr>
          <w:spacing w:val="-2"/>
        </w:rPr>
        <w:t xml:space="preserve"> </w:t>
      </w:r>
      <w:r>
        <w:t>драматургия</w:t>
      </w:r>
      <w:r>
        <w:rPr>
          <w:spacing w:val="-2"/>
        </w:rPr>
        <w:t xml:space="preserve"> </w:t>
      </w:r>
      <w:r>
        <w:t>(3–4</w:t>
      </w:r>
      <w:r>
        <w:rPr>
          <w:spacing w:val="-1"/>
        </w:rPr>
        <w:t xml:space="preserve"> </w:t>
      </w:r>
      <w:r>
        <w:t>часа).</w:t>
      </w:r>
    </w:p>
    <w:p w:rsidR="00FD7184" w:rsidRDefault="00C97642">
      <w:pPr>
        <w:pStyle w:val="a3"/>
        <w:ind w:right="54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w:t>
      </w:r>
      <w:r>
        <w:rPr>
          <w:spacing w:val="1"/>
        </w:rPr>
        <w:t xml:space="preserve"> </w:t>
      </w:r>
      <w:r>
        <w:t>– строение</w:t>
      </w:r>
      <w:r>
        <w:rPr>
          <w:spacing w:val="1"/>
        </w:rPr>
        <w:t xml:space="preserve"> </w:t>
      </w:r>
      <w:r>
        <w:t>музыкального</w:t>
      </w:r>
      <w:r>
        <w:rPr>
          <w:spacing w:val="-1"/>
        </w:rPr>
        <w:t xml:space="preserve"> </w:t>
      </w:r>
      <w:r>
        <w:t>произведения.</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2"/>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rsidR="00FD7184" w:rsidRDefault="00C97642">
      <w:pPr>
        <w:pStyle w:val="a3"/>
        <w:ind w:right="551"/>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61"/>
        </w:rPr>
        <w:t xml:space="preserve"> </w:t>
      </w:r>
      <w:r>
        <w:t>последовательность</w:t>
      </w:r>
      <w:r>
        <w:rPr>
          <w:spacing w:val="1"/>
        </w:rPr>
        <w:t xml:space="preserve"> </w:t>
      </w:r>
      <w:r>
        <w:t>настроений,</w:t>
      </w:r>
      <w:r>
        <w:rPr>
          <w:spacing w:val="-1"/>
        </w:rPr>
        <w:t xml:space="preserve"> </w:t>
      </w:r>
      <w:r>
        <w:t>чувств,</w:t>
      </w:r>
      <w:r>
        <w:rPr>
          <w:spacing w:val="-2"/>
        </w:rPr>
        <w:t xml:space="preserve"> </w:t>
      </w:r>
      <w:r>
        <w:t>характеров</w:t>
      </w:r>
      <w:r>
        <w:rPr>
          <w:spacing w:val="-1"/>
        </w:rPr>
        <w:t xml:space="preserve"> </w:t>
      </w:r>
      <w:r>
        <w:t>в</w:t>
      </w:r>
      <w:r>
        <w:rPr>
          <w:spacing w:val="-2"/>
        </w:rPr>
        <w:t xml:space="preserve"> </w:t>
      </w:r>
      <w:r>
        <w:t>развертывании музыкальной</w:t>
      </w:r>
      <w:r>
        <w:rPr>
          <w:spacing w:val="-1"/>
        </w:rPr>
        <w:t xml:space="preserve"> </w:t>
      </w:r>
      <w:r>
        <w:t>драматургии;</w:t>
      </w:r>
    </w:p>
    <w:p w:rsidR="00FD7184" w:rsidRDefault="00C97642">
      <w:pPr>
        <w:pStyle w:val="a3"/>
        <w:ind w:right="554"/>
      </w:pPr>
      <w:r>
        <w:t xml:space="preserve">узнавание  </w:t>
      </w:r>
      <w:r>
        <w:rPr>
          <w:spacing w:val="42"/>
        </w:rPr>
        <w:t xml:space="preserve"> </w:t>
      </w:r>
      <w:r>
        <w:t xml:space="preserve">на   </w:t>
      </w:r>
      <w:r>
        <w:rPr>
          <w:spacing w:val="41"/>
        </w:rPr>
        <w:t xml:space="preserve"> </w:t>
      </w:r>
      <w:r>
        <w:t xml:space="preserve">слух   </w:t>
      </w:r>
      <w:r>
        <w:rPr>
          <w:spacing w:val="47"/>
        </w:rPr>
        <w:t xml:space="preserve"> </w:t>
      </w:r>
      <w:r>
        <w:t xml:space="preserve">музыкальных   </w:t>
      </w:r>
      <w:r>
        <w:rPr>
          <w:spacing w:val="43"/>
        </w:rPr>
        <w:t xml:space="preserve"> </w:t>
      </w:r>
      <w:r>
        <w:t xml:space="preserve">тем,   </w:t>
      </w:r>
      <w:r>
        <w:rPr>
          <w:spacing w:val="42"/>
        </w:rPr>
        <w:t xml:space="preserve"> </w:t>
      </w:r>
      <w:r>
        <w:t xml:space="preserve">их   </w:t>
      </w:r>
      <w:r>
        <w:rPr>
          <w:spacing w:val="44"/>
        </w:rPr>
        <w:t xml:space="preserve"> </w:t>
      </w:r>
      <w:r>
        <w:t xml:space="preserve">вариантов,   </w:t>
      </w:r>
      <w:r>
        <w:rPr>
          <w:spacing w:val="40"/>
        </w:rPr>
        <w:t xml:space="preserve"> </w:t>
      </w:r>
      <w:r>
        <w:t>видоизмененных</w:t>
      </w:r>
      <w:r>
        <w:rPr>
          <w:spacing w:val="-58"/>
        </w:rPr>
        <w:t xml:space="preserve"> </w:t>
      </w:r>
      <w:r>
        <w:t>в</w:t>
      </w:r>
      <w:r>
        <w:rPr>
          <w:spacing w:val="-2"/>
        </w:rPr>
        <w:t xml:space="preserve"> </w:t>
      </w:r>
      <w:r>
        <w:t>процессе</w:t>
      </w:r>
      <w:r>
        <w:rPr>
          <w:spacing w:val="-1"/>
        </w:rPr>
        <w:t xml:space="preserve"> </w:t>
      </w:r>
      <w:r>
        <w:t>развития;</w:t>
      </w:r>
    </w:p>
    <w:p w:rsidR="00FD7184" w:rsidRDefault="00C97642">
      <w:pPr>
        <w:pStyle w:val="a3"/>
        <w:ind w:right="556"/>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1"/>
        </w:rPr>
        <w:t xml:space="preserve"> </w:t>
      </w:r>
      <w:r>
        <w:t>произведения;</w:t>
      </w:r>
    </w:p>
    <w:p w:rsidR="00FD7184" w:rsidRDefault="00C97642">
      <w:pPr>
        <w:pStyle w:val="a3"/>
        <w:spacing w:before="61"/>
        <w:ind w:right="552"/>
      </w:pPr>
      <w:r>
        <w:lastRenderedPageBreak/>
        <w:t>разучивание, исполнение не менее одного вокального произведения, 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1"/>
        </w:rPr>
        <w:t xml:space="preserve"> </w:t>
      </w:r>
      <w:r>
        <w:t>образа</w:t>
      </w:r>
      <w:r>
        <w:rPr>
          <w:spacing w:val="1"/>
        </w:rPr>
        <w:t xml:space="preserve"> </w:t>
      </w:r>
      <w:r>
        <w:t>в</w:t>
      </w:r>
      <w:r>
        <w:rPr>
          <w:spacing w:val="1"/>
        </w:rPr>
        <w:t xml:space="preserve"> </w:t>
      </w:r>
      <w:r>
        <w:t>его</w:t>
      </w:r>
      <w:r>
        <w:rPr>
          <w:spacing w:val="1"/>
        </w:rPr>
        <w:t xml:space="preserve"> </w:t>
      </w:r>
      <w:r>
        <w:t>развитии;</w:t>
      </w:r>
    </w:p>
    <w:p w:rsidR="00FD7184" w:rsidRDefault="00C97642">
      <w:pPr>
        <w:pStyle w:val="a3"/>
        <w:ind w:right="5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spacing w:before="1"/>
        <w:ind w:left="930"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49"/>
      </w:pPr>
      <w:r>
        <w:t>посещение концерта классической музыки, в программе которого 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p>
    <w:p w:rsidR="00FD7184" w:rsidRDefault="00C97642">
      <w:pPr>
        <w:pStyle w:val="a3"/>
        <w:ind w:right="553"/>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1"/>
        </w:rPr>
        <w:t xml:space="preserve"> </w:t>
      </w:r>
      <w:r>
        <w:t>композиторов-классиков.</w:t>
      </w:r>
    </w:p>
    <w:p w:rsidR="00FD7184" w:rsidRDefault="00C97642">
      <w:pPr>
        <w:pStyle w:val="a3"/>
        <w:ind w:left="929" w:firstLine="0"/>
      </w:pPr>
      <w:r>
        <w:t>Музыкальный</w:t>
      </w:r>
      <w:r>
        <w:rPr>
          <w:spacing w:val="-3"/>
        </w:rPr>
        <w:t xml:space="preserve"> </w:t>
      </w:r>
      <w:r>
        <w:t>стиль</w:t>
      </w:r>
      <w:r>
        <w:rPr>
          <w:spacing w:val="-3"/>
        </w:rPr>
        <w:t xml:space="preserve"> </w:t>
      </w:r>
      <w:r>
        <w:t>(4–6</w:t>
      </w:r>
      <w:r>
        <w:rPr>
          <w:spacing w:val="-2"/>
        </w:rPr>
        <w:t xml:space="preserve"> </w:t>
      </w:r>
      <w:r>
        <w:t>часов).</w:t>
      </w:r>
    </w:p>
    <w:p w:rsidR="00FD7184" w:rsidRDefault="00C97642">
      <w:pPr>
        <w:pStyle w:val="a3"/>
        <w:ind w:right="551"/>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музыкального     языка.     (На     примере     творчества</w:t>
      </w:r>
      <w:r>
        <w:rPr>
          <w:spacing w:val="1"/>
        </w:rPr>
        <w:t xml:space="preserve"> </w:t>
      </w:r>
      <w:r>
        <w:t>В.А.</w:t>
      </w:r>
      <w:r>
        <w:rPr>
          <w:spacing w:val="-1"/>
        </w:rPr>
        <w:t xml:space="preserve"> </w:t>
      </w:r>
      <w:r>
        <w:t>Моцарта, К.</w:t>
      </w:r>
      <w:r>
        <w:rPr>
          <w:spacing w:val="-1"/>
        </w:rPr>
        <w:t xml:space="preserve"> </w:t>
      </w:r>
      <w:r>
        <w:t>Дебюсси, А.</w:t>
      </w:r>
      <w:r>
        <w:rPr>
          <w:spacing w:val="-1"/>
        </w:rPr>
        <w:t xml:space="preserve"> </w:t>
      </w:r>
      <w:r>
        <w:t>Шенберга</w:t>
      </w:r>
      <w:r>
        <w:rPr>
          <w:spacing w:val="-2"/>
        </w:rPr>
        <w:t xml:space="preserve"> </w:t>
      </w:r>
      <w:r>
        <w:t>и других</w:t>
      </w:r>
      <w:r>
        <w:rPr>
          <w:spacing w:val="-1"/>
        </w:rPr>
        <w:t xml:space="preserve"> </w:t>
      </w:r>
      <w:r>
        <w:t>композиторов).</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3"/>
      </w:pPr>
      <w:r>
        <w:t>обобщение и систематизация знаний о различных проявлениях музыкального стиля</w:t>
      </w:r>
      <w:r>
        <w:rPr>
          <w:spacing w:val="-57"/>
        </w:rPr>
        <w:t xml:space="preserve"> </w:t>
      </w:r>
      <w:r>
        <w:t>(стиль</w:t>
      </w:r>
      <w:r>
        <w:rPr>
          <w:spacing w:val="-1"/>
        </w:rPr>
        <w:t xml:space="preserve"> </w:t>
      </w:r>
      <w:r>
        <w:t>композитора,</w:t>
      </w:r>
      <w:r>
        <w:rPr>
          <w:spacing w:val="-3"/>
        </w:rPr>
        <w:t xml:space="preserve"> </w:t>
      </w:r>
      <w:r>
        <w:t>национальный</w:t>
      </w:r>
      <w:r>
        <w:rPr>
          <w:spacing w:val="-1"/>
        </w:rPr>
        <w:t xml:space="preserve"> </w:t>
      </w:r>
      <w:r>
        <w:t>стиль, стиль эпохи);</w:t>
      </w:r>
    </w:p>
    <w:p w:rsidR="00FD7184" w:rsidRDefault="00C97642">
      <w:pPr>
        <w:pStyle w:val="a3"/>
        <w:spacing w:before="1"/>
        <w:ind w:right="546"/>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57"/>
        </w:rPr>
        <w:t xml:space="preserve"> </w:t>
      </w:r>
      <w:r>
        <w:t>романтизма,</w:t>
      </w:r>
      <w:r>
        <w:rPr>
          <w:spacing w:val="-1"/>
        </w:rPr>
        <w:t xml:space="preserve"> </w:t>
      </w:r>
      <w:r>
        <w:t>импрессионизма</w:t>
      </w:r>
      <w:r>
        <w:rPr>
          <w:spacing w:val="-1"/>
        </w:rPr>
        <w:t xml:space="preserve"> </w:t>
      </w:r>
      <w:r>
        <w:t>(подлинных</w:t>
      </w:r>
      <w:r>
        <w:rPr>
          <w:spacing w:val="-2"/>
        </w:rPr>
        <w:t xml:space="preserve"> </w:t>
      </w:r>
      <w:r>
        <w:t>или</w:t>
      </w:r>
      <w:r>
        <w:rPr>
          <w:spacing w:val="-2"/>
        </w:rPr>
        <w:t xml:space="preserve"> </w:t>
      </w:r>
      <w:r>
        <w:t>стилизованных);</w:t>
      </w:r>
    </w:p>
    <w:p w:rsidR="00FD7184" w:rsidRDefault="00C97642">
      <w:pPr>
        <w:pStyle w:val="a3"/>
        <w:ind w:right="5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30" w:right="3021" w:firstLine="0"/>
      </w:pPr>
      <w:r>
        <w:t>определение на слух в звучании незнакомого произведения:</w:t>
      </w:r>
      <w:r>
        <w:rPr>
          <w:spacing w:val="-57"/>
        </w:rPr>
        <w:t xml:space="preserve"> </w:t>
      </w:r>
      <w:r>
        <w:t>принадлежности</w:t>
      </w:r>
      <w:r>
        <w:rPr>
          <w:spacing w:val="-1"/>
        </w:rPr>
        <w:t xml:space="preserve"> </w:t>
      </w:r>
      <w:r>
        <w:t>к</w:t>
      </w:r>
      <w:r>
        <w:rPr>
          <w:spacing w:val="-1"/>
        </w:rPr>
        <w:t xml:space="preserve"> </w:t>
      </w:r>
      <w:r>
        <w:t>одному</w:t>
      </w:r>
      <w:r>
        <w:rPr>
          <w:spacing w:val="-6"/>
        </w:rPr>
        <w:t xml:space="preserve"> </w:t>
      </w:r>
      <w:r>
        <w:t>из изученных стилей;</w:t>
      </w:r>
    </w:p>
    <w:p w:rsidR="00FD7184" w:rsidRDefault="00C97642">
      <w:pPr>
        <w:pStyle w:val="a3"/>
        <w:ind w:right="55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57"/>
        </w:rPr>
        <w:t xml:space="preserve"> </w:t>
      </w:r>
      <w:r>
        <w:t>инструментов);</w:t>
      </w:r>
    </w:p>
    <w:p w:rsidR="00FD7184" w:rsidRDefault="00C97642">
      <w:pPr>
        <w:pStyle w:val="a3"/>
        <w:ind w:left="930" w:firstLine="0"/>
      </w:pPr>
      <w:r>
        <w:t>жанра,</w:t>
      </w:r>
      <w:r>
        <w:rPr>
          <w:spacing w:val="-2"/>
        </w:rPr>
        <w:t xml:space="preserve"> </w:t>
      </w:r>
      <w:r>
        <w:t>круга</w:t>
      </w:r>
      <w:r>
        <w:rPr>
          <w:spacing w:val="-3"/>
        </w:rPr>
        <w:t xml:space="preserve"> </w:t>
      </w:r>
      <w:r>
        <w:t>образов;</w:t>
      </w:r>
    </w:p>
    <w:p w:rsidR="00FD7184" w:rsidRDefault="00C97642">
      <w:pPr>
        <w:pStyle w:val="a3"/>
        <w:ind w:right="550"/>
      </w:pPr>
      <w:r>
        <w:t>способа музыкального изложения и развития в простых и сложных 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1"/>
        </w:rPr>
        <w:t xml:space="preserve"> </w:t>
      </w:r>
      <w:r>
        <w:t>частей</w:t>
      </w:r>
      <w:r>
        <w:rPr>
          <w:spacing w:val="1"/>
        </w:rPr>
        <w:t xml:space="preserve"> </w:t>
      </w:r>
      <w:r>
        <w:t>в</w:t>
      </w:r>
      <w:r>
        <w:rPr>
          <w:spacing w:val="1"/>
        </w:rPr>
        <w:t xml:space="preserve"> </w:t>
      </w:r>
      <w:r>
        <w:t>произведении);</w:t>
      </w:r>
    </w:p>
    <w:p w:rsidR="00FD7184" w:rsidRDefault="00C97642">
      <w:pPr>
        <w:pStyle w:val="a3"/>
        <w:ind w:right="547"/>
      </w:pPr>
      <w:r>
        <w:t>на</w:t>
      </w:r>
      <w:r>
        <w:rPr>
          <w:spacing w:val="1"/>
        </w:rPr>
        <w:t xml:space="preserve"> </w:t>
      </w:r>
      <w:r>
        <w:t>выбор:</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1"/>
        </w:rPr>
        <w:t xml:space="preserve"> </w:t>
      </w:r>
      <w:r>
        <w:t>искусства</w:t>
      </w:r>
      <w:r>
        <w:rPr>
          <w:spacing w:val="-1"/>
        </w:rPr>
        <w:t xml:space="preserve"> </w:t>
      </w:r>
      <w:r>
        <w:t>различных</w:t>
      </w:r>
      <w:r>
        <w:rPr>
          <w:spacing w:val="1"/>
        </w:rPr>
        <w:t xml:space="preserve"> </w:t>
      </w:r>
      <w:r>
        <w:t>стилей XX</w:t>
      </w:r>
      <w:r>
        <w:rPr>
          <w:spacing w:val="-2"/>
        </w:rPr>
        <w:t xml:space="preserve"> </w:t>
      </w:r>
      <w:r>
        <w:t>века.</w:t>
      </w:r>
    </w:p>
    <w:p w:rsidR="00FD7184" w:rsidRDefault="00C97642">
      <w:pPr>
        <w:pStyle w:val="a3"/>
        <w:ind w:left="929" w:right="4544" w:firstLine="0"/>
      </w:pPr>
      <w:r>
        <w:t>Модуль № 5 «Русская классическая музыка».</w:t>
      </w:r>
      <w:r>
        <w:rPr>
          <w:spacing w:val="-58"/>
        </w:rPr>
        <w:t xml:space="preserve"> </w:t>
      </w:r>
      <w:r>
        <w:t>Образы</w:t>
      </w:r>
      <w:r>
        <w:rPr>
          <w:spacing w:val="-1"/>
        </w:rPr>
        <w:t xml:space="preserve"> </w:t>
      </w:r>
      <w:r>
        <w:t>родной земли (3–4 часа).</w:t>
      </w:r>
    </w:p>
    <w:p w:rsidR="00FD7184" w:rsidRDefault="00C97642">
      <w:pPr>
        <w:pStyle w:val="a3"/>
        <w:ind w:right="547"/>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57"/>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57"/>
        </w:rPr>
        <w:t xml:space="preserve"> </w:t>
      </w:r>
      <w:r>
        <w:t>быта, сказкам, легендам (на примере творчества М.И. Глинки, С.В. Рахманинова, В.А.</w:t>
      </w:r>
      <w:r>
        <w:rPr>
          <w:spacing w:val="1"/>
        </w:rPr>
        <w:t xml:space="preserve"> </w:t>
      </w:r>
      <w:r>
        <w:t>Гаврилина</w:t>
      </w:r>
      <w:r>
        <w:rPr>
          <w:spacing w:val="-2"/>
        </w:rPr>
        <w:t xml:space="preserve"> </w:t>
      </w:r>
      <w:r>
        <w:t>и других</w:t>
      </w:r>
      <w:r>
        <w:rPr>
          <w:spacing w:val="2"/>
        </w:rPr>
        <w:t xml:space="preserve"> </w:t>
      </w:r>
      <w:r>
        <w:t>композиторов).</w:t>
      </w:r>
    </w:p>
    <w:p w:rsidR="00FD7184" w:rsidRDefault="00C97642">
      <w:pPr>
        <w:pStyle w:val="a3"/>
        <w:spacing w:before="1"/>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3"/>
      </w:pPr>
      <w:r>
        <w:t>повторение,</w:t>
      </w:r>
      <w:r>
        <w:rPr>
          <w:spacing w:val="1"/>
        </w:rPr>
        <w:t xml:space="preserve"> </w:t>
      </w:r>
      <w:r>
        <w:t>обобщение</w:t>
      </w:r>
      <w:r>
        <w:rPr>
          <w:spacing w:val="1"/>
        </w:rPr>
        <w:t xml:space="preserve"> </w:t>
      </w:r>
      <w:r>
        <w:t>опыта</w:t>
      </w:r>
      <w:r>
        <w:rPr>
          <w:spacing w:val="1"/>
        </w:rPr>
        <w:t xml:space="preserve"> </w:t>
      </w:r>
      <w:r>
        <w:t>слушания,</w:t>
      </w:r>
      <w:r>
        <w:rPr>
          <w:spacing w:val="1"/>
        </w:rPr>
        <w:t xml:space="preserve"> </w:t>
      </w:r>
      <w:r>
        <w:t>проживания,</w:t>
      </w:r>
      <w:r>
        <w:rPr>
          <w:spacing w:val="1"/>
        </w:rPr>
        <w:t xml:space="preserve"> </w:t>
      </w:r>
      <w:r>
        <w:t>анализа</w:t>
      </w:r>
      <w:r>
        <w:rPr>
          <w:spacing w:val="1"/>
        </w:rPr>
        <w:t xml:space="preserve"> </w:t>
      </w:r>
      <w:r>
        <w:t>музыки</w:t>
      </w:r>
      <w:r>
        <w:rPr>
          <w:spacing w:val="1"/>
        </w:rPr>
        <w:t xml:space="preserve"> </w:t>
      </w:r>
      <w:r>
        <w:t>русских</w:t>
      </w:r>
      <w:r>
        <w:rPr>
          <w:spacing w:val="-57"/>
        </w:rPr>
        <w:t xml:space="preserve"> </w:t>
      </w:r>
      <w:r>
        <w:t>композиторов,</w:t>
      </w:r>
      <w:r>
        <w:rPr>
          <w:spacing w:val="-1"/>
        </w:rPr>
        <w:t xml:space="preserve"> </w:t>
      </w:r>
      <w:r>
        <w:t>полученного в</w:t>
      </w:r>
      <w:r>
        <w:rPr>
          <w:spacing w:val="-1"/>
        </w:rPr>
        <w:t xml:space="preserve"> </w:t>
      </w:r>
      <w:r>
        <w:t>начальных</w:t>
      </w:r>
      <w:r>
        <w:rPr>
          <w:spacing w:val="-1"/>
        </w:rPr>
        <w:t xml:space="preserve"> </w:t>
      </w:r>
      <w:r>
        <w:t>классах;</w:t>
      </w:r>
    </w:p>
    <w:p w:rsidR="00FD7184" w:rsidRDefault="00C97642">
      <w:pPr>
        <w:pStyle w:val="a3"/>
        <w:ind w:right="552"/>
      </w:pPr>
      <w:r>
        <w:t>выявление</w:t>
      </w:r>
      <w:r>
        <w:rPr>
          <w:spacing w:val="1"/>
        </w:rPr>
        <w:t xml:space="preserve"> </w:t>
      </w:r>
      <w:r>
        <w:t>мелодичности,</w:t>
      </w:r>
      <w:r>
        <w:rPr>
          <w:spacing w:val="1"/>
        </w:rPr>
        <w:t xml:space="preserve"> </w:t>
      </w:r>
      <w:r>
        <w:t>широты</w:t>
      </w:r>
      <w:r>
        <w:rPr>
          <w:spacing w:val="1"/>
        </w:rPr>
        <w:t xml:space="preserve"> </w:t>
      </w:r>
      <w:r>
        <w:t>дыхания,</w:t>
      </w:r>
      <w:r>
        <w:rPr>
          <w:spacing w:val="1"/>
        </w:rPr>
        <w:t xml:space="preserve"> </w:t>
      </w:r>
      <w:r>
        <w:t>интонационной</w:t>
      </w:r>
      <w:r>
        <w:rPr>
          <w:spacing w:val="1"/>
        </w:rPr>
        <w:t xml:space="preserve"> </w:t>
      </w:r>
      <w:r>
        <w:t>близости</w:t>
      </w:r>
      <w:r>
        <w:rPr>
          <w:spacing w:val="1"/>
        </w:rPr>
        <w:t xml:space="preserve"> </w:t>
      </w:r>
      <w:r>
        <w:t>русскому</w:t>
      </w:r>
      <w:r>
        <w:rPr>
          <w:spacing w:val="1"/>
        </w:rPr>
        <w:t xml:space="preserve"> </w:t>
      </w:r>
      <w:r>
        <w:t>фольклору;</w:t>
      </w:r>
    </w:p>
    <w:p w:rsidR="00FD7184" w:rsidRDefault="00C97642">
      <w:pPr>
        <w:pStyle w:val="a3"/>
        <w:ind w:right="552"/>
      </w:pPr>
      <w:r>
        <w:t>разучивание, исполнение не менее одного вокального произведения, сочиненного</w:t>
      </w:r>
      <w:r>
        <w:rPr>
          <w:spacing w:val="1"/>
        </w:rPr>
        <w:t xml:space="preserve"> </w:t>
      </w:r>
      <w:r>
        <w:t>русским</w:t>
      </w:r>
      <w:r>
        <w:rPr>
          <w:spacing w:val="-2"/>
        </w:rPr>
        <w:t xml:space="preserve"> </w:t>
      </w:r>
      <w:r>
        <w:t>композитором-классиком;</w:t>
      </w:r>
    </w:p>
    <w:p w:rsidR="00FD7184" w:rsidRDefault="00C97642">
      <w:pPr>
        <w:pStyle w:val="a3"/>
        <w:ind w:right="552"/>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29" w:firstLine="0"/>
      </w:pPr>
      <w:r>
        <w:t>на</w:t>
      </w:r>
      <w:r>
        <w:rPr>
          <w:spacing w:val="-3"/>
        </w:rPr>
        <w:t xml:space="preserve"> </w:t>
      </w:r>
      <w:r>
        <w:t>выбор</w:t>
      </w:r>
      <w:r>
        <w:rPr>
          <w:spacing w:val="-2"/>
        </w:rPr>
        <w:t xml:space="preserve"> </w:t>
      </w:r>
      <w:r>
        <w:t>или факультативно:</w:t>
      </w:r>
    </w:p>
    <w:p w:rsidR="00FD7184" w:rsidRDefault="00C97642">
      <w:pPr>
        <w:pStyle w:val="a3"/>
        <w:ind w:left="929" w:firstLine="0"/>
      </w:pPr>
      <w:r>
        <w:t>рисование</w:t>
      </w:r>
      <w:r>
        <w:rPr>
          <w:spacing w:val="-6"/>
        </w:rPr>
        <w:t xml:space="preserve"> </w:t>
      </w:r>
      <w:r>
        <w:t>по</w:t>
      </w:r>
      <w:r>
        <w:rPr>
          <w:spacing w:val="-5"/>
        </w:rPr>
        <w:t xml:space="preserve"> </w:t>
      </w:r>
      <w:r>
        <w:t>мотивам</w:t>
      </w:r>
      <w:r>
        <w:rPr>
          <w:spacing w:val="-5"/>
        </w:rPr>
        <w:t xml:space="preserve"> </w:t>
      </w:r>
      <w:r>
        <w:t>прослушанных</w:t>
      </w:r>
      <w:r>
        <w:rPr>
          <w:spacing w:val="-4"/>
        </w:rPr>
        <w:t xml:space="preserve"> </w:t>
      </w:r>
      <w:r>
        <w:t>музыкальных</w:t>
      </w:r>
      <w:r>
        <w:rPr>
          <w:spacing w:val="-2"/>
        </w:rPr>
        <w:t xml:space="preserve"> </w:t>
      </w:r>
      <w:r>
        <w:t>произведений;</w:t>
      </w:r>
    </w:p>
    <w:p w:rsidR="00FD7184" w:rsidRDefault="00C97642">
      <w:pPr>
        <w:pStyle w:val="a3"/>
        <w:ind w:right="552"/>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1"/>
        </w:rPr>
        <w:t xml:space="preserve"> </w:t>
      </w:r>
      <w:r>
        <w:t>композиторов.</w:t>
      </w:r>
    </w:p>
    <w:p w:rsidR="00FD7184" w:rsidRDefault="00C97642">
      <w:pPr>
        <w:pStyle w:val="a3"/>
        <w:ind w:left="929" w:firstLine="0"/>
      </w:pPr>
      <w:r>
        <w:t>Золотой</w:t>
      </w:r>
      <w:r>
        <w:rPr>
          <w:spacing w:val="-3"/>
        </w:rPr>
        <w:t xml:space="preserve"> </w:t>
      </w:r>
      <w:r>
        <w:t>век</w:t>
      </w:r>
      <w:r>
        <w:rPr>
          <w:spacing w:val="-2"/>
        </w:rPr>
        <w:t xml:space="preserve"> </w:t>
      </w:r>
      <w:r>
        <w:t>русской</w:t>
      </w:r>
      <w:r>
        <w:rPr>
          <w:spacing w:val="-3"/>
        </w:rPr>
        <w:t xml:space="preserve"> </w:t>
      </w:r>
      <w:r>
        <w:t>культуры</w:t>
      </w:r>
      <w:r>
        <w:rPr>
          <w:spacing w:val="-1"/>
        </w:rPr>
        <w:t xml:space="preserve"> </w:t>
      </w:r>
      <w:r>
        <w:t>(4–6</w:t>
      </w:r>
      <w:r>
        <w:rPr>
          <w:spacing w:val="-2"/>
        </w:rPr>
        <w:t xml:space="preserve"> </w:t>
      </w:r>
      <w:r>
        <w:t>часов).</w:t>
      </w:r>
    </w:p>
    <w:p w:rsidR="00FD7184" w:rsidRDefault="00C97642">
      <w:pPr>
        <w:pStyle w:val="a3"/>
        <w:spacing w:before="61"/>
        <w:ind w:right="545"/>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w:t>
      </w:r>
      <w:r>
        <w:rPr>
          <w:spacing w:val="1"/>
        </w:rPr>
        <w:t xml:space="preserve"> </w:t>
      </w:r>
      <w:r>
        <w:t>своих</w:t>
      </w:r>
      <w:r>
        <w:rPr>
          <w:spacing w:val="1"/>
        </w:rPr>
        <w:t xml:space="preserve"> </w:t>
      </w:r>
      <w:r>
        <w:t>гениев.</w:t>
      </w:r>
      <w:r>
        <w:rPr>
          <w:spacing w:val="1"/>
        </w:rPr>
        <w:t xml:space="preserve"> </w:t>
      </w:r>
      <w:r>
        <w:t>Синтез</w:t>
      </w:r>
      <w:r>
        <w:rPr>
          <w:spacing w:val="1"/>
        </w:rPr>
        <w:t xml:space="preserve"> </w:t>
      </w:r>
      <w:r>
        <w:t>западно-европейской</w:t>
      </w:r>
      <w:r>
        <w:rPr>
          <w:spacing w:val="1"/>
        </w:rPr>
        <w:t xml:space="preserve"> </w:t>
      </w:r>
      <w:r>
        <w:t>культуры</w:t>
      </w:r>
      <w:r>
        <w:rPr>
          <w:spacing w:val="1"/>
        </w:rPr>
        <w:t xml:space="preserve"> </w:t>
      </w:r>
      <w:r>
        <w:t>и</w:t>
      </w:r>
      <w:r>
        <w:rPr>
          <w:spacing w:val="1"/>
        </w:rPr>
        <w:t xml:space="preserve"> </w:t>
      </w:r>
      <w:r>
        <w:t>русских</w:t>
      </w:r>
      <w:r>
        <w:rPr>
          <w:spacing w:val="1"/>
        </w:rPr>
        <w:t xml:space="preserve"> </w:t>
      </w:r>
      <w:r>
        <w:t>интонаций,</w:t>
      </w:r>
      <w:r>
        <w:rPr>
          <w:spacing w:val="-57"/>
        </w:rPr>
        <w:t xml:space="preserve"> </w:t>
      </w:r>
      <w:r>
        <w:lastRenderedPageBreak/>
        <w:t>настроений,</w:t>
      </w:r>
      <w:r>
        <w:rPr>
          <w:spacing w:val="1"/>
        </w:rPr>
        <w:t xml:space="preserve"> </w:t>
      </w:r>
      <w:r>
        <w:t>образов</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М.И.</w:t>
      </w:r>
      <w:r>
        <w:rPr>
          <w:spacing w:val="1"/>
        </w:rPr>
        <w:t xml:space="preserve"> </w:t>
      </w:r>
      <w:r>
        <w:t>Глинки,</w:t>
      </w:r>
      <w:r>
        <w:rPr>
          <w:spacing w:val="1"/>
        </w:rPr>
        <w:t xml:space="preserve"> </w:t>
      </w:r>
      <w:r>
        <w:t>П.И.</w:t>
      </w:r>
      <w:r>
        <w:rPr>
          <w:spacing w:val="1"/>
        </w:rPr>
        <w:t xml:space="preserve"> </w:t>
      </w:r>
      <w:r>
        <w:t>Чайковского,</w:t>
      </w:r>
      <w:r>
        <w:rPr>
          <w:spacing w:val="1"/>
        </w:rPr>
        <w:t xml:space="preserve"> </w:t>
      </w:r>
      <w:r>
        <w:t>Н.А.</w:t>
      </w:r>
      <w:r>
        <w:rPr>
          <w:spacing w:val="1"/>
        </w:rPr>
        <w:t xml:space="preserve"> </w:t>
      </w:r>
      <w:r>
        <w:t>Римского-Корсакова</w:t>
      </w:r>
      <w:r>
        <w:rPr>
          <w:spacing w:val="-3"/>
        </w:rPr>
        <w:t xml:space="preserve"> </w:t>
      </w:r>
      <w:r>
        <w:t>и других</w:t>
      </w:r>
      <w:r>
        <w:rPr>
          <w:spacing w:val="2"/>
        </w:rPr>
        <w:t xml:space="preserve"> </w:t>
      </w:r>
      <w:r>
        <w:t>композиторов).</w:t>
      </w:r>
    </w:p>
    <w:p w:rsidR="00FD7184" w:rsidRDefault="00C97642">
      <w:pPr>
        <w:pStyle w:val="a3"/>
        <w:spacing w:before="1"/>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w:t>
      </w:r>
      <w:r>
        <w:rPr>
          <w:spacing w:val="2"/>
        </w:rPr>
        <w:t xml:space="preserve"> </w:t>
      </w:r>
      <w:r>
        <w:t>средств;</w:t>
      </w:r>
    </w:p>
    <w:p w:rsidR="00FD7184" w:rsidRDefault="00C97642">
      <w:pPr>
        <w:pStyle w:val="a3"/>
        <w:ind w:right="556"/>
      </w:pPr>
      <w:r>
        <w:t>разучивание, исполнение не менее одного вокального произведения лирического</w:t>
      </w:r>
      <w:r>
        <w:rPr>
          <w:spacing w:val="1"/>
        </w:rPr>
        <w:t xml:space="preserve"> </w:t>
      </w:r>
      <w:r>
        <w:t>характера,</w:t>
      </w:r>
      <w:r>
        <w:rPr>
          <w:spacing w:val="-1"/>
        </w:rPr>
        <w:t xml:space="preserve"> </w:t>
      </w:r>
      <w:r>
        <w:t>сочиненного</w:t>
      </w:r>
      <w:r>
        <w:rPr>
          <w:spacing w:val="-3"/>
        </w:rPr>
        <w:t xml:space="preserve"> </w:t>
      </w:r>
      <w:r>
        <w:t>русским</w:t>
      </w:r>
      <w:r>
        <w:rPr>
          <w:spacing w:val="-1"/>
        </w:rPr>
        <w:t xml:space="preserve"> </w:t>
      </w:r>
      <w:r>
        <w:t>композитором-классиком;</w:t>
      </w:r>
    </w:p>
    <w:p w:rsidR="00FD7184" w:rsidRDefault="00C97642">
      <w:pPr>
        <w:pStyle w:val="a3"/>
        <w:ind w:right="5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29" w:firstLine="0"/>
      </w:pPr>
      <w:r>
        <w:t>на</w:t>
      </w:r>
      <w:r>
        <w:rPr>
          <w:spacing w:val="-2"/>
        </w:rPr>
        <w:t xml:space="preserve"> </w:t>
      </w:r>
      <w:r>
        <w:t>выбор</w:t>
      </w:r>
      <w:r>
        <w:rPr>
          <w:spacing w:val="-1"/>
        </w:rPr>
        <w:t xml:space="preserve"> </w:t>
      </w:r>
      <w:r>
        <w:t>или факультативно:</w:t>
      </w:r>
    </w:p>
    <w:p w:rsidR="00FD7184" w:rsidRDefault="00C97642">
      <w:pPr>
        <w:pStyle w:val="a3"/>
        <w:ind w:right="555"/>
      </w:pPr>
      <w:r>
        <w:t>просмотр художественных фильмов, телепередач, посвященных русской культуре</w:t>
      </w:r>
      <w:r>
        <w:rPr>
          <w:spacing w:val="1"/>
        </w:rPr>
        <w:t xml:space="preserve"> </w:t>
      </w:r>
      <w:r>
        <w:t>XIX</w:t>
      </w:r>
      <w:r>
        <w:rPr>
          <w:spacing w:val="-2"/>
        </w:rPr>
        <w:t xml:space="preserve"> </w:t>
      </w:r>
      <w:r>
        <w:t>века;</w:t>
      </w:r>
    </w:p>
    <w:p w:rsidR="00FD7184" w:rsidRDefault="00C97642">
      <w:pPr>
        <w:pStyle w:val="a3"/>
        <w:ind w:right="544"/>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57"/>
        </w:rPr>
        <w:t xml:space="preserve"> </w:t>
      </w:r>
      <w:r>
        <w:t>литературной</w:t>
      </w:r>
      <w:r>
        <w:rPr>
          <w:spacing w:val="-1"/>
        </w:rPr>
        <w:t xml:space="preserve"> </w:t>
      </w:r>
      <w:r>
        <w:t>композиции</w:t>
      </w:r>
      <w:r>
        <w:rPr>
          <w:spacing w:val="-3"/>
        </w:rPr>
        <w:t xml:space="preserve"> </w:t>
      </w:r>
      <w:r>
        <w:t>на</w:t>
      </w:r>
      <w:r>
        <w:rPr>
          <w:spacing w:val="-1"/>
        </w:rPr>
        <w:t xml:space="preserve"> </w:t>
      </w:r>
      <w:r>
        <w:t>основе</w:t>
      </w:r>
      <w:r>
        <w:rPr>
          <w:spacing w:val="-3"/>
        </w:rPr>
        <w:t xml:space="preserve"> </w:t>
      </w:r>
      <w:r>
        <w:t>музыки</w:t>
      </w:r>
      <w:r>
        <w:rPr>
          <w:spacing w:val="1"/>
        </w:rPr>
        <w:t xml:space="preserve"> </w:t>
      </w:r>
      <w:r>
        <w:t>и</w:t>
      </w:r>
      <w:r>
        <w:rPr>
          <w:spacing w:val="-1"/>
        </w:rPr>
        <w:t xml:space="preserve"> </w:t>
      </w:r>
      <w:r>
        <w:t>литературы</w:t>
      </w:r>
      <w:r>
        <w:rPr>
          <w:spacing w:val="1"/>
        </w:rPr>
        <w:t xml:space="preserve"> </w:t>
      </w:r>
      <w:r>
        <w:t>XIX</w:t>
      </w:r>
      <w:r>
        <w:rPr>
          <w:spacing w:val="-2"/>
        </w:rPr>
        <w:t xml:space="preserve"> </w:t>
      </w:r>
      <w:r>
        <w:t>века;</w:t>
      </w:r>
    </w:p>
    <w:p w:rsidR="00FD7184" w:rsidRDefault="00C97642">
      <w:pPr>
        <w:pStyle w:val="a3"/>
        <w:ind w:left="929" w:right="1962" w:firstLine="0"/>
      </w:pPr>
      <w:r>
        <w:t>реконструкция костюмированного бала, музыкального салона.</w:t>
      </w:r>
      <w:r>
        <w:rPr>
          <w:spacing w:val="1"/>
        </w:rPr>
        <w:t xml:space="preserve"> </w:t>
      </w:r>
      <w:r>
        <w:t>История</w:t>
      </w:r>
      <w:r>
        <w:rPr>
          <w:spacing w:val="-3"/>
        </w:rPr>
        <w:t xml:space="preserve"> </w:t>
      </w:r>
      <w:r>
        <w:t>страны</w:t>
      </w:r>
      <w:r>
        <w:rPr>
          <w:spacing w:val="-2"/>
        </w:rPr>
        <w:t xml:space="preserve"> </w:t>
      </w:r>
      <w:r>
        <w:t>и</w:t>
      </w:r>
      <w:r>
        <w:rPr>
          <w:spacing w:val="-2"/>
        </w:rPr>
        <w:t xml:space="preserve"> </w:t>
      </w:r>
      <w:r>
        <w:t>народа</w:t>
      </w:r>
      <w:r>
        <w:rPr>
          <w:spacing w:val="-2"/>
        </w:rPr>
        <w:t xml:space="preserve"> </w:t>
      </w:r>
      <w:r>
        <w:t>в</w:t>
      </w:r>
      <w:r>
        <w:rPr>
          <w:spacing w:val="-3"/>
        </w:rPr>
        <w:t xml:space="preserve"> </w:t>
      </w:r>
      <w:r>
        <w:t>музыке</w:t>
      </w:r>
      <w:r>
        <w:rPr>
          <w:spacing w:val="-2"/>
        </w:rPr>
        <w:t xml:space="preserve"> </w:t>
      </w:r>
      <w:r>
        <w:t>русских</w:t>
      </w:r>
      <w:r>
        <w:rPr>
          <w:spacing w:val="-1"/>
        </w:rPr>
        <w:t xml:space="preserve"> </w:t>
      </w:r>
      <w:r>
        <w:t>композиторов</w:t>
      </w:r>
      <w:r>
        <w:rPr>
          <w:spacing w:val="-2"/>
        </w:rPr>
        <w:t xml:space="preserve"> </w:t>
      </w:r>
      <w:r>
        <w:t>(4–6</w:t>
      </w:r>
      <w:r>
        <w:rPr>
          <w:spacing w:val="-2"/>
        </w:rPr>
        <w:t xml:space="preserve"> </w:t>
      </w:r>
      <w:r>
        <w:t>часов).</w:t>
      </w:r>
    </w:p>
    <w:p w:rsidR="00FD7184" w:rsidRDefault="00C97642">
      <w:pPr>
        <w:pStyle w:val="a3"/>
        <w:spacing w:before="1"/>
        <w:ind w:right="545"/>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сочинений композиторов – членов «Могучей кучки», С.С. Прокофьева, Г.В. Свиридова и</w:t>
      </w:r>
      <w:r>
        <w:rPr>
          <w:spacing w:val="1"/>
        </w:rPr>
        <w:t xml:space="preserve"> </w:t>
      </w:r>
      <w:r>
        <w:t>других</w:t>
      </w:r>
      <w:r>
        <w:rPr>
          <w:spacing w:val="1"/>
        </w:rPr>
        <w:t xml:space="preserve"> </w:t>
      </w:r>
      <w:r>
        <w:t>композиторов).</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49"/>
      </w:pPr>
      <w:r>
        <w:t>знакомство с шедеврами русской музыки XIX–XX веков, анализ художественного</w:t>
      </w:r>
      <w:r>
        <w:rPr>
          <w:spacing w:val="1"/>
        </w:rPr>
        <w:t xml:space="preserve"> </w:t>
      </w:r>
      <w:r>
        <w:t>содержания</w:t>
      </w:r>
      <w:r>
        <w:rPr>
          <w:spacing w:val="-2"/>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3"/>
        </w:rPr>
        <w:t xml:space="preserve"> </w:t>
      </w:r>
      <w:r>
        <w:t>гражданского</w:t>
      </w:r>
      <w:r>
        <w:rPr>
          <w:spacing w:val="-1"/>
        </w:rPr>
        <w:t xml:space="preserve"> </w:t>
      </w:r>
      <w:r>
        <w:t>пафоса;</w:t>
      </w:r>
    </w:p>
    <w:p w:rsidR="00FD7184" w:rsidRDefault="00C97642">
      <w:pPr>
        <w:pStyle w:val="a3"/>
        <w:ind w:right="553"/>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2"/>
        </w:rPr>
        <w:t xml:space="preserve"> </w:t>
      </w:r>
      <w:r>
        <w:t>композитором-классиком;</w:t>
      </w:r>
    </w:p>
    <w:p w:rsidR="00FD7184" w:rsidRDefault="00C97642">
      <w:pPr>
        <w:pStyle w:val="a3"/>
        <w:ind w:left="929" w:firstLine="0"/>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FD7184" w:rsidRDefault="00C97642">
      <w:pPr>
        <w:pStyle w:val="a3"/>
        <w:ind w:right="548"/>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29"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51"/>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 членов кружка</w:t>
      </w:r>
      <w:r>
        <w:rPr>
          <w:spacing w:val="2"/>
        </w:rPr>
        <w:t xml:space="preserve"> </w:t>
      </w:r>
      <w:r>
        <w:t>«Могучая кучка»;</w:t>
      </w:r>
    </w:p>
    <w:p w:rsidR="00FD7184" w:rsidRDefault="00C97642">
      <w:pPr>
        <w:pStyle w:val="a3"/>
        <w:ind w:right="553"/>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57"/>
        </w:rPr>
        <w:t xml:space="preserve"> </w:t>
      </w:r>
      <w:r>
        <w:t>театра)</w:t>
      </w:r>
      <w:r>
        <w:rPr>
          <w:spacing w:val="-2"/>
        </w:rPr>
        <w:t xml:space="preserve"> </w:t>
      </w:r>
      <w:r>
        <w:t>или</w:t>
      </w:r>
      <w:r>
        <w:rPr>
          <w:spacing w:val="-1"/>
        </w:rPr>
        <w:t xml:space="preserve"> </w:t>
      </w:r>
      <w:r>
        <w:t>фильма,</w:t>
      </w:r>
      <w:r>
        <w:rPr>
          <w:spacing w:val="-2"/>
        </w:rPr>
        <w:t xml:space="preserve"> </w:t>
      </w:r>
      <w:r>
        <w:t>основанного</w:t>
      </w:r>
      <w:r>
        <w:rPr>
          <w:spacing w:val="-2"/>
        </w:rPr>
        <w:t xml:space="preserve"> </w:t>
      </w:r>
      <w:r>
        <w:t>на</w:t>
      </w:r>
      <w:r>
        <w:rPr>
          <w:spacing w:val="-3"/>
        </w:rPr>
        <w:t xml:space="preserve"> </w:t>
      </w:r>
      <w:r>
        <w:t>музыкальных</w:t>
      </w:r>
      <w:r>
        <w:rPr>
          <w:spacing w:val="-1"/>
        </w:rPr>
        <w:t xml:space="preserve"> </w:t>
      </w:r>
      <w:r>
        <w:t>сочинениях русских композиторов.</w:t>
      </w:r>
    </w:p>
    <w:p w:rsidR="00FD7184" w:rsidRDefault="00C97642">
      <w:pPr>
        <w:pStyle w:val="a3"/>
        <w:ind w:left="929" w:firstLine="0"/>
      </w:pPr>
      <w:r>
        <w:t>Русский</w:t>
      </w:r>
      <w:r>
        <w:rPr>
          <w:spacing w:val="-2"/>
        </w:rPr>
        <w:t xml:space="preserve"> </w:t>
      </w:r>
      <w:r>
        <w:t>балет</w:t>
      </w:r>
      <w:r>
        <w:rPr>
          <w:spacing w:val="-1"/>
        </w:rPr>
        <w:t xml:space="preserve"> </w:t>
      </w:r>
      <w:r>
        <w:t>(3–4</w:t>
      </w:r>
      <w:r>
        <w:rPr>
          <w:spacing w:val="-2"/>
        </w:rPr>
        <w:t xml:space="preserve"> </w:t>
      </w:r>
      <w:r>
        <w:t>часа).</w:t>
      </w:r>
    </w:p>
    <w:p w:rsidR="00FD7184" w:rsidRDefault="00C97642">
      <w:pPr>
        <w:pStyle w:val="a3"/>
        <w:spacing w:before="1"/>
        <w:ind w:right="551"/>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 xml:space="preserve">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1"/>
        </w:rPr>
        <w:t xml:space="preserve"> </w:t>
      </w:r>
      <w:r>
        <w:t>балета. Дягилевские</w:t>
      </w:r>
      <w:r>
        <w:rPr>
          <w:spacing w:val="-1"/>
        </w:rPr>
        <w:t xml:space="preserve"> </w:t>
      </w:r>
      <w:r>
        <w:t>сезоны.</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left="929" w:firstLine="0"/>
      </w:pPr>
      <w:r>
        <w:t>знакомство</w:t>
      </w:r>
      <w:r>
        <w:rPr>
          <w:spacing w:val="-4"/>
        </w:rPr>
        <w:t xml:space="preserve"> </w:t>
      </w:r>
      <w:r>
        <w:t>с</w:t>
      </w:r>
      <w:r>
        <w:rPr>
          <w:spacing w:val="-4"/>
        </w:rPr>
        <w:t xml:space="preserve"> </w:t>
      </w:r>
      <w:r>
        <w:t>шедеврами</w:t>
      </w:r>
      <w:r>
        <w:rPr>
          <w:spacing w:val="-2"/>
        </w:rPr>
        <w:t xml:space="preserve"> </w:t>
      </w:r>
      <w:r>
        <w:t>русской</w:t>
      </w:r>
      <w:r>
        <w:rPr>
          <w:spacing w:val="-2"/>
        </w:rPr>
        <w:t xml:space="preserve"> </w:t>
      </w:r>
      <w:r>
        <w:t>балетной</w:t>
      </w:r>
      <w:r>
        <w:rPr>
          <w:spacing w:val="-3"/>
        </w:rPr>
        <w:t xml:space="preserve"> </w:t>
      </w:r>
      <w:r>
        <w:t>музыки;</w:t>
      </w:r>
    </w:p>
    <w:p w:rsidR="00FD7184" w:rsidRDefault="00C97642">
      <w:pPr>
        <w:pStyle w:val="a3"/>
        <w:ind w:right="553"/>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 трупп за</w:t>
      </w:r>
      <w:r>
        <w:rPr>
          <w:spacing w:val="-1"/>
        </w:rPr>
        <w:t xml:space="preserve"> </w:t>
      </w:r>
      <w:r>
        <w:t>рубежом;</w:t>
      </w:r>
    </w:p>
    <w:p w:rsidR="00FD7184" w:rsidRDefault="00C97642">
      <w:pPr>
        <w:pStyle w:val="a3"/>
        <w:ind w:left="929" w:right="1822" w:firstLine="0"/>
        <w:jc w:val="left"/>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5"/>
        </w:rPr>
        <w:t xml:space="preserve"> </w:t>
      </w:r>
      <w:r>
        <w:t>номеров</w:t>
      </w:r>
      <w:r>
        <w:rPr>
          <w:spacing w:val="-3"/>
        </w:rPr>
        <w:t xml:space="preserve"> </w:t>
      </w:r>
      <w:r>
        <w:t>и</w:t>
      </w:r>
      <w:r>
        <w:rPr>
          <w:spacing w:val="-3"/>
        </w:rPr>
        <w:t xml:space="preserve"> </w:t>
      </w:r>
      <w:r>
        <w:t>спектакля</w:t>
      </w:r>
      <w:r>
        <w:rPr>
          <w:spacing w:val="-5"/>
        </w:rPr>
        <w:t xml:space="preserve"> </w:t>
      </w:r>
      <w:r>
        <w:t>в</w:t>
      </w:r>
      <w:r>
        <w:rPr>
          <w:spacing w:val="-4"/>
        </w:rPr>
        <w:t xml:space="preserve"> </w:t>
      </w:r>
      <w:r>
        <w:t>целом;</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jc w:val="left"/>
      </w:pPr>
      <w:r>
        <w:t>исследовательские</w:t>
      </w:r>
      <w:r>
        <w:rPr>
          <w:spacing w:val="27"/>
        </w:rPr>
        <w:t xml:space="preserve"> </w:t>
      </w:r>
      <w:r>
        <w:t>проекты,</w:t>
      </w:r>
      <w:r>
        <w:rPr>
          <w:spacing w:val="28"/>
        </w:rPr>
        <w:t xml:space="preserve"> </w:t>
      </w:r>
      <w:r>
        <w:t>посвященные</w:t>
      </w:r>
      <w:r>
        <w:rPr>
          <w:spacing w:val="27"/>
        </w:rPr>
        <w:t xml:space="preserve"> </w:t>
      </w:r>
      <w:r>
        <w:t>истории</w:t>
      </w:r>
      <w:r>
        <w:rPr>
          <w:spacing w:val="30"/>
        </w:rPr>
        <w:t xml:space="preserve"> </w:t>
      </w:r>
      <w:r>
        <w:t>создания</w:t>
      </w:r>
      <w:r>
        <w:rPr>
          <w:spacing w:val="28"/>
        </w:rPr>
        <w:t xml:space="preserve"> </w:t>
      </w:r>
      <w:r>
        <w:t>знаменитых</w:t>
      </w:r>
      <w:r>
        <w:rPr>
          <w:spacing w:val="31"/>
        </w:rPr>
        <w:t xml:space="preserve"> </w:t>
      </w:r>
      <w:r>
        <w:t>балетов,</w:t>
      </w:r>
      <w:r>
        <w:rPr>
          <w:spacing w:val="-57"/>
        </w:rPr>
        <w:t xml:space="preserve"> </w:t>
      </w:r>
      <w:r>
        <w:t>творческой</w:t>
      </w:r>
      <w:r>
        <w:rPr>
          <w:spacing w:val="-1"/>
        </w:rPr>
        <w:t xml:space="preserve"> </w:t>
      </w:r>
      <w:r>
        <w:t>биографии</w:t>
      </w:r>
      <w:r>
        <w:rPr>
          <w:spacing w:val="-2"/>
        </w:rPr>
        <w:t xml:space="preserve"> </w:t>
      </w:r>
      <w:r>
        <w:t>балерин, танцовщиков,</w:t>
      </w:r>
      <w:r>
        <w:rPr>
          <w:spacing w:val="-4"/>
        </w:rPr>
        <w:t xml:space="preserve"> </w:t>
      </w:r>
      <w:r>
        <w:t>балетмейстеров;</w:t>
      </w:r>
    </w:p>
    <w:p w:rsidR="00FD7184" w:rsidRDefault="00C97642">
      <w:pPr>
        <w:pStyle w:val="a3"/>
        <w:tabs>
          <w:tab w:val="left" w:pos="1913"/>
          <w:tab w:val="left" w:pos="3714"/>
          <w:tab w:val="left" w:pos="4735"/>
          <w:tab w:val="left" w:pos="5180"/>
          <w:tab w:val="left" w:pos="6240"/>
          <w:tab w:val="left" w:pos="7446"/>
          <w:tab w:val="left" w:pos="8866"/>
        </w:tabs>
        <w:ind w:right="550"/>
        <w:jc w:val="left"/>
      </w:pPr>
      <w:r>
        <w:t>съемки</w:t>
      </w:r>
      <w:r>
        <w:tab/>
        <w:t>любительского</w:t>
      </w:r>
      <w:r>
        <w:tab/>
        <w:t>фильма</w:t>
      </w:r>
      <w:r>
        <w:tab/>
        <w:t>(в</w:t>
      </w:r>
      <w:r>
        <w:tab/>
        <w:t>технике</w:t>
      </w:r>
      <w:r>
        <w:tab/>
        <w:t>теневого,</w:t>
      </w:r>
      <w:r>
        <w:tab/>
        <w:t>кукольного</w:t>
      </w:r>
      <w:r>
        <w:tab/>
      </w:r>
      <w:r>
        <w:rPr>
          <w:spacing w:val="-1"/>
        </w:rPr>
        <w:t>театра,</w:t>
      </w:r>
      <w:r>
        <w:rPr>
          <w:spacing w:val="-57"/>
        </w:rPr>
        <w:t xml:space="preserve"> </w:t>
      </w:r>
      <w:r>
        <w:t>мультипликации)</w:t>
      </w:r>
      <w:r>
        <w:rPr>
          <w:spacing w:val="-5"/>
        </w:rPr>
        <w:t xml:space="preserve"> </w:t>
      </w:r>
      <w:r>
        <w:t>на</w:t>
      </w:r>
      <w:r>
        <w:rPr>
          <w:spacing w:val="-1"/>
        </w:rPr>
        <w:t xml:space="preserve"> </w:t>
      </w:r>
      <w:r>
        <w:t>музыку</w:t>
      </w:r>
      <w:r>
        <w:rPr>
          <w:spacing w:val="-8"/>
        </w:rPr>
        <w:t xml:space="preserve"> </w:t>
      </w:r>
      <w:r>
        <w:t>какого-либо балета</w:t>
      </w:r>
      <w:r>
        <w:rPr>
          <w:spacing w:val="-1"/>
        </w:rPr>
        <w:t xml:space="preserve"> </w:t>
      </w:r>
      <w:r>
        <w:t>(фрагменты).</w:t>
      </w:r>
    </w:p>
    <w:p w:rsidR="00FD7184" w:rsidRDefault="00C97642">
      <w:pPr>
        <w:pStyle w:val="a3"/>
        <w:ind w:left="929" w:firstLine="0"/>
        <w:jc w:val="left"/>
      </w:pPr>
      <w:r>
        <w:t>Русская</w:t>
      </w:r>
      <w:r>
        <w:rPr>
          <w:spacing w:val="-3"/>
        </w:rPr>
        <w:t xml:space="preserve"> </w:t>
      </w:r>
      <w:r>
        <w:t>исполнительская</w:t>
      </w:r>
      <w:r>
        <w:rPr>
          <w:spacing w:val="-2"/>
        </w:rPr>
        <w:t xml:space="preserve"> </w:t>
      </w:r>
      <w:r>
        <w:t>школа</w:t>
      </w:r>
      <w:r>
        <w:rPr>
          <w:spacing w:val="-3"/>
        </w:rPr>
        <w:t xml:space="preserve"> </w:t>
      </w:r>
      <w:r>
        <w:t>(3–4</w:t>
      </w:r>
      <w:r>
        <w:rPr>
          <w:spacing w:val="-2"/>
        </w:rPr>
        <w:t xml:space="preserve"> </w:t>
      </w:r>
      <w:r>
        <w:t>часа).</w:t>
      </w:r>
    </w:p>
    <w:p w:rsidR="00FD7184" w:rsidRDefault="00C97642">
      <w:pPr>
        <w:pStyle w:val="a3"/>
        <w:spacing w:before="61"/>
        <w:ind w:right="544"/>
      </w:pPr>
      <w:r>
        <w:t xml:space="preserve">Содержание:     </w:t>
      </w:r>
      <w:r>
        <w:rPr>
          <w:spacing w:val="1"/>
        </w:rPr>
        <w:t xml:space="preserve"> </w:t>
      </w:r>
      <w:r>
        <w:t>Творчество       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родном</w:t>
      </w:r>
      <w:r>
        <w:rPr>
          <w:spacing w:val="1"/>
        </w:rPr>
        <w:t xml:space="preserve"> </w:t>
      </w:r>
      <w:r>
        <w:t>городе.</w:t>
      </w:r>
      <w:r>
        <w:rPr>
          <w:spacing w:val="1"/>
        </w:rPr>
        <w:t xml:space="preserve"> </w:t>
      </w:r>
      <w:r>
        <w:t>Конкурс</w:t>
      </w:r>
      <w:r>
        <w:rPr>
          <w:spacing w:val="1"/>
        </w:rPr>
        <w:t xml:space="preserve"> </w:t>
      </w:r>
      <w:r>
        <w:t>имени</w:t>
      </w:r>
      <w:r>
        <w:rPr>
          <w:spacing w:val="1"/>
        </w:rPr>
        <w:t xml:space="preserve"> </w:t>
      </w:r>
      <w:r>
        <w:t>П.И.</w:t>
      </w:r>
      <w:r>
        <w:rPr>
          <w:spacing w:val="1"/>
        </w:rPr>
        <w:t xml:space="preserve"> </w:t>
      </w:r>
      <w:r>
        <w:t>Чайковского.</w:t>
      </w:r>
    </w:p>
    <w:p w:rsidR="00FD7184" w:rsidRDefault="00C97642">
      <w:pPr>
        <w:pStyle w:val="a3"/>
        <w:spacing w:before="1"/>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3"/>
      </w:pPr>
      <w:r>
        <w:t>слушание одних и тех же произведений в исполнении разных музыкантов, оценка</w:t>
      </w:r>
      <w:r>
        <w:rPr>
          <w:spacing w:val="1"/>
        </w:rPr>
        <w:t xml:space="preserve"> </w:t>
      </w:r>
      <w:r>
        <w:lastRenderedPageBreak/>
        <w:t>особенностей</w:t>
      </w:r>
      <w:r>
        <w:rPr>
          <w:spacing w:val="-1"/>
        </w:rPr>
        <w:t xml:space="preserve"> </w:t>
      </w:r>
      <w:r>
        <w:t>интерпретации;</w:t>
      </w:r>
    </w:p>
    <w:p w:rsidR="00FD7184" w:rsidRDefault="00C97642">
      <w:pPr>
        <w:pStyle w:val="a3"/>
        <w:ind w:left="930" w:right="1709"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2"/>
        </w:rPr>
        <w:t xml:space="preserve"> </w:t>
      </w:r>
      <w:r>
        <w:t>тему</w:t>
      </w:r>
      <w:r>
        <w:rPr>
          <w:spacing w:val="-2"/>
        </w:rPr>
        <w:t xml:space="preserve"> </w:t>
      </w:r>
      <w:r>
        <w:t>«Исполнитель</w:t>
      </w:r>
      <w:r>
        <w:rPr>
          <w:spacing w:val="4"/>
        </w:rPr>
        <w:t xml:space="preserve"> </w:t>
      </w:r>
      <w:r>
        <w:t>–</w:t>
      </w:r>
      <w:r>
        <w:rPr>
          <w:spacing w:val="-2"/>
        </w:rPr>
        <w:t xml:space="preserve"> </w:t>
      </w:r>
      <w:r>
        <w:t>соавтор</w:t>
      </w:r>
      <w:r>
        <w:rPr>
          <w:spacing w:val="-2"/>
        </w:rPr>
        <w:t xml:space="preserve"> </w:t>
      </w:r>
      <w:r>
        <w:t>композитора»;</w:t>
      </w:r>
    </w:p>
    <w:p w:rsidR="00FD7184" w:rsidRDefault="00C97642">
      <w:pPr>
        <w:pStyle w:val="a3"/>
        <w:ind w:left="930" w:firstLine="0"/>
      </w:pPr>
      <w:r>
        <w:t>на</w:t>
      </w:r>
      <w:r>
        <w:rPr>
          <w:spacing w:val="-4"/>
        </w:rPr>
        <w:t xml:space="preserve"> </w:t>
      </w:r>
      <w:r>
        <w:t>выбор</w:t>
      </w:r>
      <w:r>
        <w:rPr>
          <w:spacing w:val="-2"/>
        </w:rPr>
        <w:t xml:space="preserve"> </w:t>
      </w:r>
      <w:r>
        <w:t>или</w:t>
      </w:r>
      <w:r>
        <w:rPr>
          <w:spacing w:val="-1"/>
        </w:rPr>
        <w:t xml:space="preserve"> </w:t>
      </w:r>
      <w:r>
        <w:t>факультативно:</w:t>
      </w:r>
    </w:p>
    <w:p w:rsidR="00FD7184" w:rsidRDefault="00C97642">
      <w:pPr>
        <w:pStyle w:val="a3"/>
        <w:ind w:right="552"/>
      </w:pPr>
      <w:r>
        <w:t>исследовательские проекты, посвященные биографиям известных отечественных</w:t>
      </w:r>
      <w:r>
        <w:rPr>
          <w:spacing w:val="1"/>
        </w:rPr>
        <w:t xml:space="preserve"> </w:t>
      </w:r>
      <w:r>
        <w:t>исполнителей</w:t>
      </w:r>
      <w:r>
        <w:rPr>
          <w:spacing w:val="-1"/>
        </w:rPr>
        <w:t xml:space="preserve"> </w:t>
      </w:r>
      <w:r>
        <w:t>классической музыки.</w:t>
      </w:r>
    </w:p>
    <w:p w:rsidR="00FD7184" w:rsidRDefault="00C97642">
      <w:pPr>
        <w:pStyle w:val="a3"/>
        <w:ind w:left="930" w:firstLine="0"/>
      </w:pPr>
      <w:r>
        <w:t>Русская</w:t>
      </w:r>
      <w:r>
        <w:rPr>
          <w:spacing w:val="-1"/>
        </w:rPr>
        <w:t xml:space="preserve"> </w:t>
      </w:r>
      <w:r>
        <w:t>музыка</w:t>
      </w:r>
      <w:r>
        <w:rPr>
          <w:spacing w:val="-2"/>
        </w:rPr>
        <w:t xml:space="preserve"> </w:t>
      </w:r>
      <w:r>
        <w:t>– взгляд</w:t>
      </w:r>
      <w:r>
        <w:rPr>
          <w:spacing w:val="-3"/>
        </w:rPr>
        <w:t xml:space="preserve"> </w:t>
      </w:r>
      <w:r>
        <w:t>в</w:t>
      </w:r>
      <w:r>
        <w:rPr>
          <w:spacing w:val="-3"/>
        </w:rPr>
        <w:t xml:space="preserve"> </w:t>
      </w:r>
      <w:r>
        <w:t>будущее</w:t>
      </w:r>
      <w:r>
        <w:rPr>
          <w:spacing w:val="-3"/>
        </w:rPr>
        <w:t xml:space="preserve"> </w:t>
      </w:r>
      <w:r>
        <w:t>(3–4</w:t>
      </w:r>
      <w:r>
        <w:rPr>
          <w:spacing w:val="-3"/>
        </w:rPr>
        <w:t xml:space="preserve"> </w:t>
      </w:r>
      <w:r>
        <w:t>часа).</w:t>
      </w:r>
    </w:p>
    <w:p w:rsidR="00FD7184" w:rsidRDefault="00C97642">
      <w:pPr>
        <w:pStyle w:val="a3"/>
        <w:ind w:right="551"/>
      </w:pPr>
      <w:r>
        <w:t>Содержание: Идея светомузыки. Мистерии А.Н. Скрябина. Терменвокс, синтезатор</w:t>
      </w:r>
      <w:r>
        <w:rPr>
          <w:spacing w:val="-57"/>
        </w:rPr>
        <w:t xml:space="preserve"> </w:t>
      </w:r>
      <w:r>
        <w:t>Е. Мурзина, электронная музыка (на примере творчества А.Г. Шнитке, Э.Н. Артемьева и</w:t>
      </w:r>
      <w:r>
        <w:rPr>
          <w:spacing w:val="1"/>
        </w:rPr>
        <w:t xml:space="preserve"> </w:t>
      </w:r>
      <w:r>
        <w:t>других</w:t>
      </w:r>
      <w:r>
        <w:rPr>
          <w:spacing w:val="1"/>
        </w:rPr>
        <w:t xml:space="preserve"> </w:t>
      </w:r>
      <w:r>
        <w:t>композиторов).</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2"/>
      </w:pPr>
      <w:r>
        <w:t>знакомство</w:t>
      </w:r>
      <w:r>
        <w:rPr>
          <w:spacing w:val="40"/>
        </w:rPr>
        <w:t xml:space="preserve"> </w:t>
      </w:r>
      <w:r>
        <w:t>с</w:t>
      </w:r>
      <w:r>
        <w:rPr>
          <w:spacing w:val="99"/>
        </w:rPr>
        <w:t xml:space="preserve"> </w:t>
      </w:r>
      <w:r>
        <w:t>музыкой</w:t>
      </w:r>
      <w:r>
        <w:rPr>
          <w:spacing w:val="102"/>
        </w:rPr>
        <w:t xml:space="preserve"> </w:t>
      </w:r>
      <w:r>
        <w:t>отечественных</w:t>
      </w:r>
      <w:r>
        <w:rPr>
          <w:spacing w:val="100"/>
        </w:rPr>
        <w:t xml:space="preserve"> </w:t>
      </w:r>
      <w:r>
        <w:t>композиторов</w:t>
      </w:r>
      <w:r>
        <w:rPr>
          <w:spacing w:val="100"/>
        </w:rPr>
        <w:t xml:space="preserve"> </w:t>
      </w:r>
      <w:r>
        <w:t>XX</w:t>
      </w:r>
      <w:r>
        <w:rPr>
          <w:spacing w:val="100"/>
        </w:rPr>
        <w:t xml:space="preserve"> </w:t>
      </w:r>
      <w:r>
        <w:t>века,</w:t>
      </w:r>
      <w:r>
        <w:rPr>
          <w:spacing w:val="101"/>
        </w:rPr>
        <w:t xml:space="preserve"> </w:t>
      </w:r>
      <w:r>
        <w:t>эстетическими</w:t>
      </w:r>
      <w:r>
        <w:rPr>
          <w:spacing w:val="-58"/>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1"/>
        </w:rPr>
        <w:t xml:space="preserve"> </w:t>
      </w:r>
      <w:r>
        <w:t>искусства;</w:t>
      </w:r>
    </w:p>
    <w:p w:rsidR="00FD7184" w:rsidRDefault="00C97642">
      <w:pPr>
        <w:pStyle w:val="a3"/>
        <w:spacing w:before="1"/>
        <w:ind w:right="554"/>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2"/>
        </w:rPr>
        <w:t xml:space="preserve"> </w:t>
      </w:r>
      <w:r>
        <w:t>в</w:t>
      </w:r>
      <w:r>
        <w:rPr>
          <w:spacing w:val="1"/>
        </w:rPr>
        <w:t xml:space="preserve"> </w:t>
      </w:r>
      <w:r>
        <w:t>создании современной музыки;</w:t>
      </w:r>
    </w:p>
    <w:p w:rsidR="00FD7184" w:rsidRDefault="00C97642">
      <w:pPr>
        <w:pStyle w:val="a3"/>
        <w:ind w:left="930"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54"/>
      </w:pPr>
      <w:r>
        <w:t>исследовательские проекты, посвященные развитию музыкальной электроники в</w:t>
      </w:r>
      <w:r>
        <w:rPr>
          <w:spacing w:val="1"/>
        </w:rPr>
        <w:t xml:space="preserve"> </w:t>
      </w:r>
      <w:r>
        <w:t>России;</w:t>
      </w:r>
    </w:p>
    <w:p w:rsidR="00FD7184" w:rsidRDefault="00C97642">
      <w:pPr>
        <w:pStyle w:val="a3"/>
        <w:ind w:right="553"/>
      </w:pPr>
      <w:r>
        <w:t>импровизация, сочинение музыки с помощью цифровых устройств, программных</w:t>
      </w:r>
      <w:r>
        <w:rPr>
          <w:spacing w:val="1"/>
        </w:rPr>
        <w:t xml:space="preserve"> </w:t>
      </w:r>
      <w:r>
        <w:t>продуктов</w:t>
      </w:r>
      <w:r>
        <w:rPr>
          <w:spacing w:val="-1"/>
        </w:rPr>
        <w:t xml:space="preserve"> </w:t>
      </w:r>
      <w:r>
        <w:t>и электронных</w:t>
      </w:r>
      <w:r>
        <w:rPr>
          <w:spacing w:val="1"/>
        </w:rPr>
        <w:t xml:space="preserve"> </w:t>
      </w:r>
      <w:r>
        <w:t>гаджетов.</w:t>
      </w:r>
    </w:p>
    <w:p w:rsidR="00FD7184" w:rsidRDefault="00C97642">
      <w:pPr>
        <w:pStyle w:val="a3"/>
        <w:ind w:left="930" w:right="2500" w:firstLine="0"/>
      </w:pPr>
      <w:r>
        <w:t>Модуль № 6 «Образы русской и европейской духовной музыки».</w:t>
      </w:r>
      <w:r>
        <w:rPr>
          <w:spacing w:val="-58"/>
        </w:rPr>
        <w:t xml:space="preserve"> </w:t>
      </w:r>
      <w:r>
        <w:t>Храмовый</w:t>
      </w:r>
      <w:r>
        <w:rPr>
          <w:spacing w:val="-1"/>
        </w:rPr>
        <w:t xml:space="preserve"> </w:t>
      </w:r>
      <w:r>
        <w:t>синтез искусств</w:t>
      </w:r>
      <w:r>
        <w:rPr>
          <w:spacing w:val="-1"/>
        </w:rPr>
        <w:t xml:space="preserve"> </w:t>
      </w:r>
      <w:r>
        <w:t>(3–4</w:t>
      </w:r>
      <w:r>
        <w:rPr>
          <w:spacing w:val="-1"/>
        </w:rPr>
        <w:t xml:space="preserve"> </w:t>
      </w:r>
      <w:r>
        <w:t>часа).</w:t>
      </w:r>
    </w:p>
    <w:p w:rsidR="00FD7184" w:rsidRDefault="00C97642">
      <w:pPr>
        <w:pStyle w:val="a3"/>
        <w:ind w:right="554"/>
      </w:pPr>
      <w:r>
        <w:t>Музыка православного и</w:t>
      </w:r>
      <w:r>
        <w:rPr>
          <w:spacing w:val="60"/>
        </w:rPr>
        <w:t xml:space="preserve"> </w:t>
      </w:r>
      <w:r>
        <w:t>католического богослужения (колокола, пение 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 Воскресения.</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5"/>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2"/>
        </w:rPr>
        <w:t xml:space="preserve"> </w:t>
      </w:r>
      <w:r>
        <w:t>религиозных</w:t>
      </w:r>
      <w:r>
        <w:rPr>
          <w:spacing w:val="-3"/>
        </w:rPr>
        <w:t xml:space="preserve"> </w:t>
      </w:r>
      <w:r>
        <w:t>культур</w:t>
      </w:r>
      <w:r>
        <w:rPr>
          <w:spacing w:val="-2"/>
        </w:rPr>
        <w:t xml:space="preserve"> </w:t>
      </w:r>
      <w:r>
        <w:t>и</w:t>
      </w:r>
      <w:r>
        <w:rPr>
          <w:spacing w:val="-2"/>
        </w:rPr>
        <w:t xml:space="preserve"> </w:t>
      </w:r>
      <w:r>
        <w:t>светской</w:t>
      </w:r>
      <w:r>
        <w:rPr>
          <w:spacing w:val="-2"/>
        </w:rPr>
        <w:t xml:space="preserve"> </w:t>
      </w:r>
      <w:r>
        <w:t>этики</w:t>
      </w:r>
      <w:r>
        <w:rPr>
          <w:spacing w:val="-1"/>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p>
    <w:p w:rsidR="00FD7184" w:rsidRDefault="00C97642">
      <w:pPr>
        <w:pStyle w:val="a3"/>
        <w:ind w:right="555"/>
      </w:pPr>
      <w:r>
        <w:t>осознание единства музыки со словом, живописью, скульптурой, архитектурой как</w:t>
      </w:r>
      <w:r>
        <w:rPr>
          <w:spacing w:val="1"/>
        </w:rPr>
        <w:t xml:space="preserve"> </w:t>
      </w:r>
      <w:r>
        <w:t>сочетания</w:t>
      </w:r>
      <w:r>
        <w:rPr>
          <w:spacing w:val="-2"/>
        </w:rPr>
        <w:t xml:space="preserve"> </w:t>
      </w:r>
      <w:r>
        <w:t>разных</w:t>
      </w:r>
      <w:r>
        <w:rPr>
          <w:spacing w:val="-3"/>
        </w:rPr>
        <w:t xml:space="preserve"> </w:t>
      </w:r>
      <w:r>
        <w:t>проявлений</w:t>
      </w:r>
      <w:r>
        <w:rPr>
          <w:spacing w:val="-1"/>
        </w:rPr>
        <w:t xml:space="preserve"> </w:t>
      </w:r>
      <w:r>
        <w:t>единого</w:t>
      </w:r>
      <w:r>
        <w:rPr>
          <w:spacing w:val="-2"/>
        </w:rPr>
        <w:t xml:space="preserve"> </w:t>
      </w:r>
      <w:r>
        <w:t>мировоззрения,</w:t>
      </w:r>
      <w:r>
        <w:rPr>
          <w:spacing w:val="-1"/>
        </w:rPr>
        <w:t xml:space="preserve"> </w:t>
      </w:r>
      <w:r>
        <w:t>основной</w:t>
      </w:r>
      <w:r>
        <w:rPr>
          <w:spacing w:val="-4"/>
        </w:rPr>
        <w:t xml:space="preserve"> </w:t>
      </w:r>
      <w:r>
        <w:t>идеи</w:t>
      </w:r>
      <w:r>
        <w:rPr>
          <w:spacing w:val="-3"/>
        </w:rPr>
        <w:t xml:space="preserve"> </w:t>
      </w:r>
      <w:r>
        <w:t>христианства;</w:t>
      </w:r>
    </w:p>
    <w:p w:rsidR="00FD7184" w:rsidRDefault="00C97642">
      <w:pPr>
        <w:pStyle w:val="a3"/>
        <w:spacing w:before="1"/>
        <w:ind w:right="553"/>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rsidR="00FD7184" w:rsidRDefault="00C97642">
      <w:pPr>
        <w:pStyle w:val="a3"/>
        <w:ind w:right="554"/>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 относящихся:</w:t>
      </w:r>
    </w:p>
    <w:p w:rsidR="00FD7184" w:rsidRDefault="00C97642">
      <w:pPr>
        <w:pStyle w:val="a3"/>
        <w:ind w:left="930" w:right="4509"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w:t>
      </w:r>
      <w:r>
        <w:rPr>
          <w:spacing w:val="-1"/>
        </w:rPr>
        <w:t xml:space="preserve"> </w:t>
      </w:r>
      <w:r>
        <w:t>выбору</w:t>
      </w:r>
      <w:r>
        <w:rPr>
          <w:spacing w:val="-3"/>
        </w:rPr>
        <w:t xml:space="preserve"> </w:t>
      </w:r>
      <w:r>
        <w:t>учителя);</w:t>
      </w:r>
    </w:p>
    <w:p w:rsidR="00FD7184" w:rsidRDefault="00C97642">
      <w:pPr>
        <w:pStyle w:val="a3"/>
        <w:ind w:left="930" w:firstLine="0"/>
        <w:jc w:val="left"/>
      </w:pPr>
      <w:r>
        <w:t>на</w:t>
      </w:r>
      <w:r>
        <w:rPr>
          <w:spacing w:val="-3"/>
        </w:rPr>
        <w:t xml:space="preserve"> </w:t>
      </w:r>
      <w:r>
        <w:t>выбор</w:t>
      </w:r>
      <w:r>
        <w:rPr>
          <w:spacing w:val="-1"/>
        </w:rPr>
        <w:t xml:space="preserve"> </w:t>
      </w:r>
      <w:r>
        <w:t>или</w:t>
      </w:r>
      <w:r>
        <w:rPr>
          <w:spacing w:val="-1"/>
        </w:rPr>
        <w:t xml:space="preserve"> </w:t>
      </w:r>
      <w:r>
        <w:t>факультативно:</w:t>
      </w:r>
    </w:p>
    <w:p w:rsidR="00FD7184" w:rsidRDefault="00C97642">
      <w:pPr>
        <w:pStyle w:val="a3"/>
        <w:ind w:left="930" w:right="5033" w:firstLine="0"/>
        <w:jc w:val="left"/>
      </w:pPr>
      <w:r>
        <w:t>посещение концерта духовной музыки.</w:t>
      </w:r>
      <w:r>
        <w:rPr>
          <w:spacing w:val="1"/>
        </w:rPr>
        <w:t xml:space="preserve"> </w:t>
      </w:r>
      <w:r>
        <w:t>Развитие</w:t>
      </w:r>
      <w:r>
        <w:rPr>
          <w:spacing w:val="-4"/>
        </w:rPr>
        <w:t xml:space="preserve"> </w:t>
      </w:r>
      <w:r>
        <w:t>церковной</w:t>
      </w:r>
      <w:r>
        <w:rPr>
          <w:spacing w:val="-3"/>
        </w:rPr>
        <w:t xml:space="preserve"> </w:t>
      </w:r>
      <w:r>
        <w:t>музыки</w:t>
      </w:r>
      <w:r>
        <w:rPr>
          <w:spacing w:val="-2"/>
        </w:rPr>
        <w:t xml:space="preserve"> </w:t>
      </w:r>
      <w:r>
        <w:t>(4–6</w:t>
      </w:r>
      <w:r>
        <w:rPr>
          <w:spacing w:val="-3"/>
        </w:rPr>
        <w:t xml:space="preserve"> </w:t>
      </w:r>
      <w:r>
        <w:t>часов).</w:t>
      </w:r>
    </w:p>
    <w:p w:rsidR="00FD7184" w:rsidRDefault="00C97642">
      <w:pPr>
        <w:pStyle w:val="a3"/>
        <w:ind w:right="551"/>
      </w:pPr>
      <w:r>
        <w:t>Содержание:</w:t>
      </w:r>
      <w:r>
        <w:rPr>
          <w:spacing w:val="1"/>
        </w:rPr>
        <w:t xml:space="preserve"> </w:t>
      </w:r>
      <w:r>
        <w:t>Европейская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(григорианский</w:t>
      </w:r>
      <w:r>
        <w:rPr>
          <w:spacing w:val="1"/>
        </w:rPr>
        <w:t xml:space="preserve"> </w:t>
      </w:r>
      <w:r>
        <w:t>хорал,</w:t>
      </w:r>
      <w:r>
        <w:rPr>
          <w:spacing w:val="-57"/>
        </w:rPr>
        <w:t xml:space="preserve"> </w:t>
      </w:r>
      <w:r>
        <w:t>изобретение</w:t>
      </w:r>
      <w:r>
        <w:rPr>
          <w:spacing w:val="1"/>
        </w:rPr>
        <w:t xml:space="preserve"> </w:t>
      </w:r>
      <w:r>
        <w:t>нотной</w:t>
      </w:r>
      <w:r>
        <w:rPr>
          <w:spacing w:val="1"/>
        </w:rPr>
        <w:t xml:space="preserve"> </w:t>
      </w:r>
      <w:r>
        <w:t>записи</w:t>
      </w:r>
      <w:r>
        <w:rPr>
          <w:spacing w:val="1"/>
        </w:rPr>
        <w:t xml:space="preserve"> </w:t>
      </w:r>
      <w:r>
        <w:t>Гвидод’Ареццо,</w:t>
      </w:r>
      <w:r>
        <w:rPr>
          <w:spacing w:val="1"/>
        </w:rPr>
        <w:t xml:space="preserve"> </w:t>
      </w:r>
      <w:r>
        <w:t>протестантский</w:t>
      </w:r>
      <w:r>
        <w:rPr>
          <w:spacing w:val="1"/>
        </w:rPr>
        <w:t xml:space="preserve"> </w:t>
      </w:r>
      <w:r>
        <w:t>хорал).</w:t>
      </w:r>
      <w:r>
        <w:rPr>
          <w:spacing w:val="1"/>
        </w:rPr>
        <w:t xml:space="preserve"> </w:t>
      </w:r>
      <w:r>
        <w:t>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61"/>
        </w:rPr>
        <w:t xml:space="preserve"> </w:t>
      </w:r>
      <w:r>
        <w:t>пение).</w:t>
      </w:r>
      <w:r>
        <w:rPr>
          <w:spacing w:val="1"/>
        </w:rPr>
        <w:t xml:space="preserve"> </w:t>
      </w:r>
      <w:r>
        <w:t>Полифония в западной и русской духовной музыке. Жанры: кантата, духовный концерт,</w:t>
      </w:r>
      <w:r>
        <w:rPr>
          <w:spacing w:val="1"/>
        </w:rPr>
        <w:t xml:space="preserve"> </w:t>
      </w:r>
      <w:r>
        <w:t>реквием.</w:t>
      </w:r>
    </w:p>
    <w:p w:rsidR="00FD7184" w:rsidRDefault="00C97642">
      <w:pPr>
        <w:pStyle w:val="a3"/>
        <w:spacing w:before="61"/>
        <w:ind w:left="930" w:firstLine="0"/>
        <w:jc w:val="left"/>
      </w:pPr>
      <w:r>
        <w:t>Виды</w:t>
      </w:r>
      <w:r>
        <w:rPr>
          <w:spacing w:val="-3"/>
        </w:rPr>
        <w:t xml:space="preserve"> </w:t>
      </w:r>
      <w:r>
        <w:t>деятельности</w:t>
      </w:r>
      <w:r>
        <w:rPr>
          <w:spacing w:val="-3"/>
        </w:rPr>
        <w:t xml:space="preserve"> </w:t>
      </w:r>
      <w:r>
        <w:t>обучающихся:</w:t>
      </w:r>
    </w:p>
    <w:p w:rsidR="00FD7184" w:rsidRDefault="00C97642">
      <w:pPr>
        <w:pStyle w:val="a3"/>
        <w:ind w:left="930" w:firstLine="0"/>
        <w:jc w:val="left"/>
      </w:pPr>
      <w:r>
        <w:t>знакомство</w:t>
      </w:r>
      <w:r>
        <w:rPr>
          <w:spacing w:val="-4"/>
        </w:rPr>
        <w:t xml:space="preserve"> </w:t>
      </w:r>
      <w:r>
        <w:t>с</w:t>
      </w:r>
      <w:r>
        <w:rPr>
          <w:spacing w:val="-5"/>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t>записи;</w:t>
      </w:r>
    </w:p>
    <w:p w:rsidR="00FD7184" w:rsidRDefault="00C97642">
      <w:pPr>
        <w:pStyle w:val="a3"/>
        <w:ind w:right="549"/>
        <w:jc w:val="left"/>
      </w:pPr>
      <w:r>
        <w:t>сравнение</w:t>
      </w:r>
      <w:r>
        <w:rPr>
          <w:spacing w:val="40"/>
        </w:rPr>
        <w:t xml:space="preserve"> </w:t>
      </w:r>
      <w:r>
        <w:t>нотаций</w:t>
      </w:r>
      <w:r>
        <w:rPr>
          <w:spacing w:val="42"/>
        </w:rPr>
        <w:t xml:space="preserve"> </w:t>
      </w:r>
      <w:r>
        <w:t>религиозной</w:t>
      </w:r>
      <w:r>
        <w:rPr>
          <w:spacing w:val="40"/>
        </w:rPr>
        <w:t xml:space="preserve"> </w:t>
      </w:r>
      <w:r>
        <w:t>музыки</w:t>
      </w:r>
      <w:r>
        <w:rPr>
          <w:spacing w:val="42"/>
        </w:rPr>
        <w:t xml:space="preserve"> </w:t>
      </w:r>
      <w:r>
        <w:t>разных</w:t>
      </w:r>
      <w:r>
        <w:rPr>
          <w:spacing w:val="43"/>
        </w:rPr>
        <w:t xml:space="preserve"> </w:t>
      </w:r>
      <w:r>
        <w:t>традиций</w:t>
      </w:r>
      <w:r>
        <w:rPr>
          <w:spacing w:val="43"/>
        </w:rPr>
        <w:t xml:space="preserve"> </w:t>
      </w:r>
      <w:r>
        <w:t>(григорианский</w:t>
      </w:r>
      <w:r>
        <w:rPr>
          <w:spacing w:val="39"/>
        </w:rPr>
        <w:t xml:space="preserve"> </w:t>
      </w:r>
      <w:r>
        <w:t>хорал,</w:t>
      </w:r>
      <w:r>
        <w:rPr>
          <w:spacing w:val="-57"/>
        </w:rPr>
        <w:t xml:space="preserve"> </w:t>
      </w:r>
      <w:r>
        <w:t>знаменный</w:t>
      </w:r>
      <w:r>
        <w:rPr>
          <w:spacing w:val="-1"/>
        </w:rPr>
        <w:t xml:space="preserve"> </w:t>
      </w:r>
      <w:r>
        <w:t>распев,</w:t>
      </w:r>
      <w:r>
        <w:rPr>
          <w:spacing w:val="-1"/>
        </w:rPr>
        <w:t xml:space="preserve"> </w:t>
      </w:r>
      <w:r>
        <w:t>современные</w:t>
      </w:r>
      <w:r>
        <w:rPr>
          <w:spacing w:val="-2"/>
        </w:rPr>
        <w:t xml:space="preserve"> </w:t>
      </w:r>
      <w:r>
        <w:t>ноты);</w:t>
      </w:r>
    </w:p>
    <w:p w:rsidR="00FD7184" w:rsidRDefault="00C97642">
      <w:pPr>
        <w:pStyle w:val="a3"/>
        <w:tabs>
          <w:tab w:val="left" w:pos="2294"/>
          <w:tab w:val="left" w:pos="2601"/>
          <w:tab w:val="left" w:pos="3879"/>
          <w:tab w:val="left" w:pos="5596"/>
          <w:tab w:val="left" w:pos="7340"/>
          <w:tab w:val="left" w:pos="8656"/>
        </w:tabs>
        <w:spacing w:before="1"/>
        <w:ind w:right="554"/>
        <w:jc w:val="left"/>
      </w:pPr>
      <w:r>
        <w:t>знакомство</w:t>
      </w:r>
      <w:r>
        <w:tab/>
        <w:t>с</w:t>
      </w:r>
      <w:r>
        <w:tab/>
        <w:t>образцами</w:t>
      </w:r>
      <w:r>
        <w:tab/>
        <w:t>(фрагментами)</w:t>
      </w:r>
      <w:r>
        <w:tab/>
        <w:t>средневековых</w:t>
      </w:r>
      <w:r>
        <w:tab/>
        <w:t>церковных</w:t>
      </w:r>
      <w:r>
        <w:tab/>
      </w:r>
      <w:r>
        <w:rPr>
          <w:spacing w:val="-1"/>
        </w:rPr>
        <w:t>распевов</w:t>
      </w:r>
      <w:r>
        <w:rPr>
          <w:spacing w:val="-57"/>
        </w:rPr>
        <w:t xml:space="preserve"> </w:t>
      </w:r>
      <w:r>
        <w:t>(одноголосие);</w:t>
      </w:r>
    </w:p>
    <w:p w:rsidR="00FD7184" w:rsidRDefault="00C97642">
      <w:pPr>
        <w:pStyle w:val="a3"/>
        <w:ind w:left="930" w:right="6247" w:firstLine="0"/>
        <w:jc w:val="left"/>
      </w:pPr>
      <w:r>
        <w:t>слушание духовной музыки;</w:t>
      </w:r>
      <w:r>
        <w:rPr>
          <w:spacing w:val="-57"/>
        </w:rPr>
        <w:t xml:space="preserve"> </w:t>
      </w:r>
      <w:r>
        <w:t>определение</w:t>
      </w:r>
      <w:r>
        <w:rPr>
          <w:spacing w:val="-2"/>
        </w:rPr>
        <w:t xml:space="preserve"> </w:t>
      </w:r>
      <w:r>
        <w:t>на</w:t>
      </w:r>
      <w:r>
        <w:rPr>
          <w:spacing w:val="-2"/>
        </w:rPr>
        <w:t xml:space="preserve"> </w:t>
      </w:r>
      <w:r>
        <w:t>слух:</w:t>
      </w:r>
    </w:p>
    <w:p w:rsidR="00FD7184" w:rsidRDefault="00C97642">
      <w:pPr>
        <w:pStyle w:val="a3"/>
        <w:ind w:left="930" w:firstLine="0"/>
        <w:jc w:val="left"/>
      </w:pPr>
      <w:r>
        <w:lastRenderedPageBreak/>
        <w:t>состава</w:t>
      </w:r>
      <w:r>
        <w:rPr>
          <w:spacing w:val="-5"/>
        </w:rPr>
        <w:t xml:space="preserve"> </w:t>
      </w:r>
      <w:r>
        <w:t>исполнителей;</w:t>
      </w:r>
    </w:p>
    <w:p w:rsidR="00FD7184" w:rsidRDefault="00C97642">
      <w:pPr>
        <w:pStyle w:val="a3"/>
        <w:ind w:left="930" w:firstLine="0"/>
        <w:jc w:val="left"/>
      </w:pPr>
      <w:r>
        <w:t>типа</w:t>
      </w:r>
      <w:r>
        <w:rPr>
          <w:spacing w:val="-3"/>
        </w:rPr>
        <w:t xml:space="preserve"> </w:t>
      </w:r>
      <w:r>
        <w:t>фактуры (хоральный</w:t>
      </w:r>
      <w:r>
        <w:rPr>
          <w:spacing w:val="-1"/>
        </w:rPr>
        <w:t xml:space="preserve"> </w:t>
      </w:r>
      <w:r>
        <w:t>склад,</w:t>
      </w:r>
      <w:r>
        <w:rPr>
          <w:spacing w:val="-2"/>
        </w:rPr>
        <w:t xml:space="preserve"> </w:t>
      </w:r>
      <w:r>
        <w:t>полифония);</w:t>
      </w:r>
    </w:p>
    <w:p w:rsidR="00FD7184" w:rsidRDefault="00C97642">
      <w:pPr>
        <w:pStyle w:val="a3"/>
        <w:ind w:left="930" w:right="1365" w:firstLine="0"/>
        <w:jc w:val="left"/>
      </w:pPr>
      <w:r>
        <w:t>принадлежности к русской или западноевропейской религиозной традиции;</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ind w:right="547"/>
      </w:pPr>
      <w:r>
        <w:t>работа</w:t>
      </w:r>
      <w:r>
        <w:rPr>
          <w:spacing w:val="60"/>
        </w:rPr>
        <w:t xml:space="preserve"> </w:t>
      </w:r>
      <w:r>
        <w:t>с</w:t>
      </w:r>
      <w:r>
        <w:rPr>
          <w:spacing w:val="60"/>
        </w:rPr>
        <w:t xml:space="preserve"> </w:t>
      </w:r>
      <w:r>
        <w:t>интерактивной</w:t>
      </w:r>
      <w:r>
        <w:rPr>
          <w:spacing w:val="61"/>
        </w:rPr>
        <w:t xml:space="preserve"> </w:t>
      </w:r>
      <w:r>
        <w:t>картой,</w:t>
      </w:r>
      <w:r>
        <w:rPr>
          <w:spacing w:val="60"/>
        </w:rPr>
        <w:t xml:space="preserve"> </w:t>
      </w:r>
      <w:r>
        <w:t>лентой   времени   с   указанием</w:t>
      </w:r>
      <w:r>
        <w:rPr>
          <w:spacing w:val="60"/>
        </w:rPr>
        <w:t xml:space="preserve"> </w:t>
      </w:r>
      <w:r>
        <w:t>географических</w:t>
      </w:r>
      <w:r>
        <w:rPr>
          <w:spacing w:val="-57"/>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 с</w:t>
      </w:r>
      <w:r>
        <w:rPr>
          <w:spacing w:val="-1"/>
        </w:rPr>
        <w:t xml:space="preserve"> </w:t>
      </w:r>
      <w:r>
        <w:t>развитием</w:t>
      </w:r>
      <w:r>
        <w:rPr>
          <w:spacing w:val="-1"/>
        </w:rPr>
        <w:t xml:space="preserve"> </w:t>
      </w:r>
      <w:r>
        <w:t>религиозной музыки;</w:t>
      </w:r>
    </w:p>
    <w:p w:rsidR="00FD7184" w:rsidRDefault="00C97642">
      <w:pPr>
        <w:pStyle w:val="a3"/>
        <w:ind w:right="553"/>
      </w:pPr>
      <w:r>
        <w:t>исследовательские и творческие проекты, посвященные отдельным произведениям</w:t>
      </w:r>
      <w:r>
        <w:rPr>
          <w:spacing w:val="1"/>
        </w:rPr>
        <w:t xml:space="preserve"> </w:t>
      </w:r>
      <w:r>
        <w:t>духовной</w:t>
      </w:r>
      <w:r>
        <w:rPr>
          <w:spacing w:val="-1"/>
        </w:rPr>
        <w:t xml:space="preserve"> </w:t>
      </w:r>
      <w:r>
        <w:t>музыки.</w:t>
      </w:r>
    </w:p>
    <w:p w:rsidR="00FD7184" w:rsidRDefault="00C97642">
      <w:pPr>
        <w:pStyle w:val="a3"/>
        <w:ind w:left="929" w:firstLine="0"/>
      </w:pPr>
      <w:r>
        <w:t>Музыкальные</w:t>
      </w:r>
      <w:r>
        <w:rPr>
          <w:spacing w:val="-4"/>
        </w:rPr>
        <w:t xml:space="preserve"> </w:t>
      </w:r>
      <w:r>
        <w:t>жанры</w:t>
      </w:r>
      <w:r>
        <w:rPr>
          <w:spacing w:val="-2"/>
        </w:rPr>
        <w:t xml:space="preserve"> </w:t>
      </w:r>
      <w:r>
        <w:t>богослужения</w:t>
      </w:r>
      <w:r>
        <w:rPr>
          <w:spacing w:val="-2"/>
        </w:rPr>
        <w:t xml:space="preserve"> </w:t>
      </w:r>
      <w:r>
        <w:t>(3–4</w:t>
      </w:r>
      <w:r>
        <w:rPr>
          <w:spacing w:val="-1"/>
        </w:rPr>
        <w:t xml:space="preserve"> </w:t>
      </w:r>
      <w:r>
        <w:t>часа).</w:t>
      </w:r>
    </w:p>
    <w:p w:rsidR="00FD7184" w:rsidRDefault="00C97642">
      <w:pPr>
        <w:pStyle w:val="a3"/>
        <w:spacing w:before="1"/>
        <w:ind w:right="548"/>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w:t>
      </w:r>
      <w:r>
        <w:rPr>
          <w:spacing w:val="2"/>
        </w:rPr>
        <w:t xml:space="preserve"> </w:t>
      </w:r>
      <w:r>
        <w:t>всенощное</w:t>
      </w:r>
      <w:r>
        <w:rPr>
          <w:spacing w:val="-1"/>
        </w:rPr>
        <w:t xml:space="preserve"> </w:t>
      </w:r>
      <w:r>
        <w:t>бдение.</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44"/>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написанными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религиозным</w:t>
      </w:r>
      <w:r>
        <w:rPr>
          <w:spacing w:val="-3"/>
        </w:rPr>
        <w:t xml:space="preserve"> </w:t>
      </w:r>
      <w:r>
        <w:t>каноном;</w:t>
      </w:r>
    </w:p>
    <w:p w:rsidR="00FD7184" w:rsidRDefault="00C97642">
      <w:pPr>
        <w:pStyle w:val="a3"/>
        <w:ind w:left="930" w:firstLine="0"/>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FD7184" w:rsidRDefault="00C97642">
      <w:pPr>
        <w:pStyle w:val="a3"/>
        <w:ind w:right="556"/>
      </w:pPr>
      <w:r>
        <w:t>определение</w:t>
      </w:r>
      <w:r>
        <w:rPr>
          <w:spacing w:val="21"/>
        </w:rPr>
        <w:t xml:space="preserve"> </w:t>
      </w:r>
      <w:r>
        <w:t>на</w:t>
      </w:r>
      <w:r>
        <w:rPr>
          <w:spacing w:val="21"/>
        </w:rPr>
        <w:t xml:space="preserve"> </w:t>
      </w:r>
      <w:r>
        <w:t>слух</w:t>
      </w:r>
      <w:r>
        <w:rPr>
          <w:spacing w:val="24"/>
        </w:rPr>
        <w:t xml:space="preserve"> </w:t>
      </w:r>
      <w:r>
        <w:t>изученных</w:t>
      </w:r>
      <w:r>
        <w:rPr>
          <w:spacing w:val="23"/>
        </w:rPr>
        <w:t xml:space="preserve"> </w:t>
      </w:r>
      <w:r>
        <w:t>произведений</w:t>
      </w:r>
      <w:r>
        <w:rPr>
          <w:spacing w:val="23"/>
        </w:rPr>
        <w:t xml:space="preserve"> </w:t>
      </w:r>
      <w:r>
        <w:t>и</w:t>
      </w:r>
      <w:r>
        <w:rPr>
          <w:spacing w:val="23"/>
        </w:rPr>
        <w:t xml:space="preserve"> </w:t>
      </w:r>
      <w:r>
        <w:t>их</w:t>
      </w:r>
      <w:r>
        <w:rPr>
          <w:spacing w:val="24"/>
        </w:rPr>
        <w:t xml:space="preserve"> </w:t>
      </w:r>
      <w:r>
        <w:t>авторов,</w:t>
      </w:r>
      <w:r>
        <w:rPr>
          <w:spacing w:val="21"/>
        </w:rPr>
        <w:t xml:space="preserve"> </w:t>
      </w:r>
      <w:r>
        <w:t>иметь</w:t>
      </w:r>
      <w:r>
        <w:rPr>
          <w:spacing w:val="22"/>
        </w:rPr>
        <w:t xml:space="preserve"> </w:t>
      </w:r>
      <w:r>
        <w:t>представление</w:t>
      </w:r>
      <w:r>
        <w:rPr>
          <w:spacing w:val="-57"/>
        </w:rPr>
        <w:t xml:space="preserve"> </w:t>
      </w:r>
      <w:r>
        <w:t>об</w:t>
      </w:r>
      <w:r>
        <w:rPr>
          <w:spacing w:val="-1"/>
        </w:rPr>
        <w:t xml:space="preserve"> </w:t>
      </w:r>
      <w:r>
        <w:t>особенностях</w:t>
      </w:r>
      <w:r>
        <w:rPr>
          <w:spacing w:val="-1"/>
        </w:rPr>
        <w:t xml:space="preserve"> </w:t>
      </w:r>
      <w:r>
        <w:t>их</w:t>
      </w:r>
      <w:r>
        <w:rPr>
          <w:spacing w:val="2"/>
        </w:rPr>
        <w:t xml:space="preserve"> </w:t>
      </w:r>
      <w:r>
        <w:t>построения и образов;</w:t>
      </w:r>
    </w:p>
    <w:p w:rsidR="00FD7184" w:rsidRDefault="00C97642">
      <w:pPr>
        <w:pStyle w:val="a3"/>
        <w:ind w:right="552"/>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w:t>
      </w:r>
      <w:r>
        <w:rPr>
          <w:spacing w:val="1"/>
        </w:rPr>
        <w:t xml:space="preserve"> </w:t>
      </w:r>
      <w:r>
        <w:t>отношения</w:t>
      </w:r>
      <w:r>
        <w:rPr>
          <w:spacing w:val="-4"/>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FD7184" w:rsidRDefault="00C97642">
      <w:pPr>
        <w:pStyle w:val="a3"/>
        <w:ind w:left="930" w:firstLine="0"/>
      </w:pPr>
      <w:r>
        <w:t>Религиозные</w:t>
      </w:r>
      <w:r>
        <w:rPr>
          <w:spacing w:val="-4"/>
        </w:rPr>
        <w:t xml:space="preserve"> </w:t>
      </w:r>
      <w:r>
        <w:t>темы</w:t>
      </w:r>
      <w:r>
        <w:rPr>
          <w:spacing w:val="-1"/>
        </w:rPr>
        <w:t xml:space="preserve"> </w:t>
      </w:r>
      <w:r>
        <w:t>и</w:t>
      </w:r>
      <w:r>
        <w:rPr>
          <w:spacing w:val="-1"/>
        </w:rPr>
        <w:t xml:space="preserve"> </w:t>
      </w:r>
      <w:r>
        <w:t>образы</w:t>
      </w:r>
      <w:r>
        <w:rPr>
          <w:spacing w:val="-1"/>
        </w:rPr>
        <w:t xml:space="preserve"> </w:t>
      </w:r>
      <w:r>
        <w:t>в</w:t>
      </w:r>
      <w:r>
        <w:rPr>
          <w:spacing w:val="-2"/>
        </w:rPr>
        <w:t xml:space="preserve"> </w:t>
      </w:r>
      <w:r>
        <w:t>современной</w:t>
      </w:r>
      <w:r>
        <w:rPr>
          <w:spacing w:val="-1"/>
        </w:rPr>
        <w:t xml:space="preserve"> </w:t>
      </w:r>
      <w:r>
        <w:t>музыке</w:t>
      </w:r>
      <w:r>
        <w:rPr>
          <w:spacing w:val="-2"/>
        </w:rPr>
        <w:t xml:space="preserve"> </w:t>
      </w:r>
      <w:r>
        <w:t>(3–4</w:t>
      </w:r>
      <w:r>
        <w:rPr>
          <w:spacing w:val="-1"/>
        </w:rPr>
        <w:t xml:space="preserve"> </w:t>
      </w:r>
      <w:r>
        <w:t>часа).</w:t>
      </w:r>
    </w:p>
    <w:p w:rsidR="00FD7184" w:rsidRDefault="00C97642">
      <w:pPr>
        <w:pStyle w:val="a3"/>
        <w:ind w:right="546"/>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47"/>
      </w:pPr>
      <w:r>
        <w:t>сопоставление тенденций сохранения и переосмысления религиозной традиции в</w:t>
      </w:r>
      <w:r>
        <w:rPr>
          <w:spacing w:val="1"/>
        </w:rPr>
        <w:t xml:space="preserve"> </w:t>
      </w:r>
      <w:r>
        <w:t>культуре</w:t>
      </w:r>
      <w:r>
        <w:rPr>
          <w:spacing w:val="-2"/>
        </w:rPr>
        <w:t xml:space="preserve"> </w:t>
      </w:r>
      <w:r>
        <w:t>XX–XXI</w:t>
      </w:r>
      <w:r>
        <w:rPr>
          <w:spacing w:val="-1"/>
        </w:rPr>
        <w:t xml:space="preserve"> </w:t>
      </w:r>
      <w:r>
        <w:t>веков;</w:t>
      </w:r>
    </w:p>
    <w:p w:rsidR="00FD7184" w:rsidRDefault="00C97642">
      <w:pPr>
        <w:pStyle w:val="a3"/>
        <w:spacing w:before="1"/>
        <w:ind w:right="554"/>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rsidR="00FD7184" w:rsidRDefault="00C97642">
      <w:pPr>
        <w:pStyle w:val="a3"/>
        <w:ind w:left="930"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53"/>
      </w:pP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w:t>
      </w:r>
      <w:r>
        <w:rPr>
          <w:spacing w:val="1"/>
        </w:rPr>
        <w:t xml:space="preserve"> </w:t>
      </w:r>
      <w:r>
        <w:t>теме</w:t>
      </w:r>
      <w:r>
        <w:rPr>
          <w:spacing w:val="1"/>
        </w:rPr>
        <w:t xml:space="preserve"> </w:t>
      </w:r>
      <w:r>
        <w:t>«Музыка</w:t>
      </w:r>
      <w:r>
        <w:rPr>
          <w:spacing w:val="1"/>
        </w:rPr>
        <w:t xml:space="preserve"> </w:t>
      </w:r>
      <w:r>
        <w:t>и</w:t>
      </w:r>
      <w:r>
        <w:rPr>
          <w:spacing w:val="1"/>
        </w:rPr>
        <w:t xml:space="preserve"> </w:t>
      </w:r>
      <w:r>
        <w:t>религия</w:t>
      </w:r>
      <w:r>
        <w:rPr>
          <w:spacing w:val="1"/>
        </w:rPr>
        <w:t xml:space="preserve"> </w:t>
      </w:r>
      <w:r>
        <w:t>в</w:t>
      </w:r>
      <w:r>
        <w:rPr>
          <w:spacing w:val="1"/>
        </w:rPr>
        <w:t xml:space="preserve"> </w:t>
      </w:r>
      <w:r>
        <w:t>наше</w:t>
      </w:r>
      <w:r>
        <w:rPr>
          <w:spacing w:val="1"/>
        </w:rPr>
        <w:t xml:space="preserve"> </w:t>
      </w:r>
      <w:r>
        <w:t>время»;</w:t>
      </w:r>
    </w:p>
    <w:p w:rsidR="00FD7184" w:rsidRDefault="00C97642">
      <w:pPr>
        <w:pStyle w:val="a3"/>
        <w:ind w:left="930" w:firstLine="0"/>
      </w:pPr>
      <w:r>
        <w:t>посещение</w:t>
      </w:r>
      <w:r>
        <w:rPr>
          <w:spacing w:val="-5"/>
        </w:rPr>
        <w:t xml:space="preserve"> </w:t>
      </w:r>
      <w:r>
        <w:t>концерта</w:t>
      </w:r>
      <w:r>
        <w:rPr>
          <w:spacing w:val="-3"/>
        </w:rPr>
        <w:t xml:space="preserve"> </w:t>
      </w:r>
      <w:r>
        <w:t>духовной</w:t>
      </w:r>
      <w:r>
        <w:rPr>
          <w:spacing w:val="-3"/>
        </w:rPr>
        <w:t xml:space="preserve"> </w:t>
      </w:r>
      <w:r>
        <w:t>музыки.</w:t>
      </w:r>
    </w:p>
    <w:p w:rsidR="00FD7184" w:rsidRDefault="00C97642">
      <w:pPr>
        <w:pStyle w:val="a3"/>
        <w:ind w:left="930" w:right="4260" w:firstLine="0"/>
      </w:pPr>
      <w:r>
        <w:t>Модуль</w:t>
      </w:r>
      <w:r>
        <w:rPr>
          <w:spacing w:val="-5"/>
        </w:rPr>
        <w:t xml:space="preserve"> </w:t>
      </w:r>
      <w:r>
        <w:t>№</w:t>
      </w:r>
      <w:r>
        <w:rPr>
          <w:spacing w:val="-5"/>
        </w:rPr>
        <w:t xml:space="preserve"> </w:t>
      </w:r>
      <w:r>
        <w:t>7</w:t>
      </w:r>
      <w:r>
        <w:rPr>
          <w:spacing w:val="-1"/>
        </w:rPr>
        <w:t xml:space="preserve"> </w:t>
      </w:r>
      <w:r>
        <w:t>«Жанры</w:t>
      </w:r>
      <w:r>
        <w:rPr>
          <w:spacing w:val="-4"/>
        </w:rPr>
        <w:t xml:space="preserve"> </w:t>
      </w:r>
      <w:r>
        <w:t>музыкального</w:t>
      </w:r>
      <w:r>
        <w:rPr>
          <w:spacing w:val="-4"/>
        </w:rPr>
        <w:t xml:space="preserve"> </w:t>
      </w:r>
      <w:r>
        <w:t>искусства».</w:t>
      </w:r>
      <w:r>
        <w:rPr>
          <w:spacing w:val="-58"/>
        </w:rPr>
        <w:t xml:space="preserve"> </w:t>
      </w:r>
      <w:r>
        <w:t>Камерная</w:t>
      </w:r>
      <w:r>
        <w:rPr>
          <w:spacing w:val="-1"/>
        </w:rPr>
        <w:t xml:space="preserve"> </w:t>
      </w:r>
      <w:r>
        <w:t>музыка (3–4</w:t>
      </w:r>
      <w:r>
        <w:rPr>
          <w:spacing w:val="2"/>
        </w:rPr>
        <w:t xml:space="preserve"> </w:t>
      </w:r>
      <w:r>
        <w:t>часа).</w:t>
      </w:r>
    </w:p>
    <w:p w:rsidR="00FD7184" w:rsidRDefault="00C97642">
      <w:pPr>
        <w:pStyle w:val="a3"/>
        <w:ind w:right="553"/>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57"/>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 репризная</w:t>
      </w:r>
      <w:r>
        <w:rPr>
          <w:spacing w:val="-1"/>
        </w:rPr>
        <w:t xml:space="preserve"> </w:t>
      </w:r>
      <w:r>
        <w:t>форма. Куплетная форма.</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5"/>
      </w:pPr>
      <w:r>
        <w:t>слушание     музыкальных     произведений     изучаемых     жанров,     (зарубежных</w:t>
      </w:r>
      <w:r>
        <w:rPr>
          <w:spacing w:val="1"/>
        </w:rPr>
        <w:t xml:space="preserve"> </w:t>
      </w:r>
      <w:r>
        <w:t>и русских композиторов), анализ выразительных средств, характеристика музыкального</w:t>
      </w:r>
      <w:r>
        <w:rPr>
          <w:spacing w:val="1"/>
        </w:rPr>
        <w:t xml:space="preserve"> </w:t>
      </w:r>
      <w:r>
        <w:t>образа;</w:t>
      </w:r>
    </w:p>
    <w:p w:rsidR="00FD7184" w:rsidRDefault="00C97642">
      <w:pPr>
        <w:pStyle w:val="a3"/>
        <w:spacing w:before="61"/>
        <w:ind w:right="551"/>
      </w:pPr>
      <w:r>
        <w:t>определение на слух музыкальной формы и составление ее буквенной наглядной</w:t>
      </w:r>
      <w:r>
        <w:rPr>
          <w:spacing w:val="1"/>
        </w:rPr>
        <w:t xml:space="preserve"> </w:t>
      </w:r>
      <w:r>
        <w:t>схемы;</w:t>
      </w:r>
    </w:p>
    <w:p w:rsidR="00FD7184" w:rsidRDefault="00C97642">
      <w:pPr>
        <w:pStyle w:val="a3"/>
        <w:ind w:left="930" w:right="756" w:firstLine="0"/>
      </w:pPr>
      <w:r>
        <w:t>разучивание и исполнение произведений вокальных и инструментальных жанров;</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spacing w:before="1"/>
        <w:ind w:right="553"/>
      </w:pPr>
      <w:r>
        <w:t>импровизация, сочинение кратких фрагментов с соблюдением основных признаков</w:t>
      </w:r>
      <w:r>
        <w:rPr>
          <w:spacing w:val="1"/>
        </w:rPr>
        <w:t xml:space="preserve"> </w:t>
      </w:r>
      <w:r>
        <w:t>жанра</w:t>
      </w:r>
      <w:r>
        <w:rPr>
          <w:spacing w:val="-2"/>
        </w:rPr>
        <w:t xml:space="preserve"> </w:t>
      </w:r>
      <w:r>
        <w:t>(вокализ</w:t>
      </w:r>
      <w:r>
        <w:rPr>
          <w:spacing w:val="1"/>
        </w:rPr>
        <w:t xml:space="preserve"> </w:t>
      </w:r>
      <w:r>
        <w:t>пение</w:t>
      </w:r>
      <w:r>
        <w:rPr>
          <w:spacing w:val="-1"/>
        </w:rPr>
        <w:t xml:space="preserve"> </w:t>
      </w:r>
      <w:r>
        <w:t>без</w:t>
      </w:r>
      <w:r>
        <w:rPr>
          <w:spacing w:val="-1"/>
        </w:rPr>
        <w:t xml:space="preserve"> </w:t>
      </w:r>
      <w:r>
        <w:t>слов,</w:t>
      </w:r>
      <w:r>
        <w:rPr>
          <w:spacing w:val="-1"/>
        </w:rPr>
        <w:t xml:space="preserve"> </w:t>
      </w:r>
      <w:r>
        <w:t>вальс –</w:t>
      </w:r>
      <w:r>
        <w:rPr>
          <w:spacing w:val="-1"/>
        </w:rPr>
        <w:t xml:space="preserve"> </w:t>
      </w:r>
      <w:r>
        <w:t>трехдольный метр);</w:t>
      </w:r>
    </w:p>
    <w:p w:rsidR="00FD7184" w:rsidRDefault="00C97642">
      <w:pPr>
        <w:pStyle w:val="a3"/>
        <w:ind w:left="930" w:firstLine="0"/>
      </w:pPr>
      <w:r>
        <w:t>индивидуальная</w:t>
      </w:r>
      <w:r>
        <w:rPr>
          <w:spacing w:val="-5"/>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6"/>
        </w:rPr>
        <w:t xml:space="preserve"> </w:t>
      </w:r>
      <w:r>
        <w:t>заданной</w:t>
      </w:r>
      <w:r>
        <w:rPr>
          <w:spacing w:val="-4"/>
        </w:rPr>
        <w:t xml:space="preserve"> </w:t>
      </w:r>
      <w:r>
        <w:t>форме;</w:t>
      </w:r>
    </w:p>
    <w:p w:rsidR="00FD7184" w:rsidRDefault="00C97642">
      <w:pPr>
        <w:pStyle w:val="a3"/>
        <w:ind w:right="556"/>
      </w:pPr>
      <w:r>
        <w:t xml:space="preserve">выражение   </w:t>
      </w:r>
      <w:r>
        <w:rPr>
          <w:spacing w:val="1"/>
        </w:rPr>
        <w:t xml:space="preserve"> </w:t>
      </w:r>
      <w:r>
        <w:t xml:space="preserve">музыкального   </w:t>
      </w:r>
      <w:r>
        <w:rPr>
          <w:spacing w:val="1"/>
        </w:rPr>
        <w:t xml:space="preserve"> </w:t>
      </w:r>
      <w:r>
        <w:t xml:space="preserve">образа   </w:t>
      </w:r>
      <w:r>
        <w:rPr>
          <w:spacing w:val="1"/>
        </w:rPr>
        <w:t xml:space="preserve"> </w:t>
      </w:r>
      <w:r>
        <w:t xml:space="preserve">камерной   </w:t>
      </w:r>
      <w:r>
        <w:rPr>
          <w:spacing w:val="1"/>
        </w:rPr>
        <w:t xml:space="preserve"> </w:t>
      </w:r>
      <w:r>
        <w:t>миниатюры     через     устный</w:t>
      </w:r>
      <w:r>
        <w:rPr>
          <w:spacing w:val="1"/>
        </w:rPr>
        <w:t xml:space="preserve"> </w:t>
      </w:r>
      <w:r>
        <w:t>или</w:t>
      </w:r>
      <w:r>
        <w:rPr>
          <w:spacing w:val="-3"/>
        </w:rPr>
        <w:t xml:space="preserve"> </w:t>
      </w:r>
      <w:r>
        <w:t>письменный текст,</w:t>
      </w:r>
      <w:r>
        <w:rPr>
          <w:spacing w:val="-2"/>
        </w:rPr>
        <w:t xml:space="preserve"> </w:t>
      </w:r>
      <w:r>
        <w:t>рисунок, пластический</w:t>
      </w:r>
      <w:r>
        <w:rPr>
          <w:spacing w:val="-3"/>
        </w:rPr>
        <w:t xml:space="preserve"> </w:t>
      </w:r>
      <w:r>
        <w:t>этюд.</w:t>
      </w:r>
    </w:p>
    <w:p w:rsidR="00FD7184" w:rsidRDefault="00C97642">
      <w:pPr>
        <w:pStyle w:val="a3"/>
        <w:ind w:left="930" w:firstLine="0"/>
      </w:pPr>
      <w:r>
        <w:t>Циклические</w:t>
      </w:r>
      <w:r>
        <w:rPr>
          <w:spacing w:val="-3"/>
        </w:rPr>
        <w:t xml:space="preserve"> </w:t>
      </w:r>
      <w:r>
        <w:t>формы</w:t>
      </w:r>
      <w:r>
        <w:rPr>
          <w:spacing w:val="-1"/>
        </w:rPr>
        <w:t xml:space="preserve"> </w:t>
      </w:r>
      <w:r>
        <w:t>и</w:t>
      </w:r>
      <w:r>
        <w:rPr>
          <w:spacing w:val="-3"/>
        </w:rPr>
        <w:t xml:space="preserve"> </w:t>
      </w:r>
      <w:r>
        <w:t>жанры</w:t>
      </w:r>
      <w:r>
        <w:rPr>
          <w:spacing w:val="-2"/>
        </w:rPr>
        <w:t xml:space="preserve"> </w:t>
      </w:r>
      <w:r>
        <w:t>(4–6</w:t>
      </w:r>
      <w:r>
        <w:rPr>
          <w:spacing w:val="-1"/>
        </w:rPr>
        <w:t xml:space="preserve"> </w:t>
      </w:r>
      <w:r>
        <w:t>часов).</w:t>
      </w:r>
    </w:p>
    <w:p w:rsidR="00FD7184" w:rsidRDefault="00C97642">
      <w:pPr>
        <w:pStyle w:val="a3"/>
        <w:ind w:right="553"/>
      </w:pPr>
      <w:r>
        <w:lastRenderedPageBreak/>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1"/>
        </w:rPr>
        <w:t xml:space="preserve"> </w:t>
      </w:r>
      <w:r>
        <w:t>контраста.</w:t>
      </w:r>
      <w:r>
        <w:rPr>
          <w:spacing w:val="49"/>
        </w:rPr>
        <w:t xml:space="preserve"> </w:t>
      </w:r>
      <w:r>
        <w:t>Прелюдия</w:t>
      </w:r>
      <w:r>
        <w:rPr>
          <w:spacing w:val="49"/>
        </w:rPr>
        <w:t xml:space="preserve"> </w:t>
      </w:r>
      <w:r>
        <w:t>и</w:t>
      </w:r>
      <w:r>
        <w:rPr>
          <w:spacing w:val="51"/>
        </w:rPr>
        <w:t xml:space="preserve"> </w:t>
      </w:r>
      <w:r>
        <w:t>фуга.</w:t>
      </w:r>
      <w:r>
        <w:rPr>
          <w:spacing w:val="49"/>
        </w:rPr>
        <w:t xml:space="preserve"> </w:t>
      </w:r>
      <w:r>
        <w:t>Соната,</w:t>
      </w:r>
      <w:r>
        <w:rPr>
          <w:spacing w:val="50"/>
        </w:rPr>
        <w:t xml:space="preserve"> </w:t>
      </w:r>
      <w:r>
        <w:t>концерт:</w:t>
      </w:r>
      <w:r>
        <w:rPr>
          <w:spacing w:val="50"/>
        </w:rPr>
        <w:t xml:space="preserve"> </w:t>
      </w:r>
      <w:r>
        <w:t>трехчастная</w:t>
      </w:r>
      <w:r>
        <w:rPr>
          <w:spacing w:val="49"/>
        </w:rPr>
        <w:t xml:space="preserve"> </w:t>
      </w:r>
      <w:r>
        <w:t>форма,</w:t>
      </w:r>
      <w:r>
        <w:rPr>
          <w:spacing w:val="50"/>
        </w:rPr>
        <w:t xml:space="preserve"> </w:t>
      </w:r>
      <w:r>
        <w:t>контраст</w:t>
      </w:r>
      <w:r>
        <w:rPr>
          <w:spacing w:val="50"/>
        </w:rPr>
        <w:t xml:space="preserve"> </w:t>
      </w:r>
      <w:r>
        <w:t>основных</w:t>
      </w:r>
      <w:r>
        <w:rPr>
          <w:spacing w:val="-57"/>
        </w:rPr>
        <w:t xml:space="preserve"> </w:t>
      </w:r>
      <w:r>
        <w:t>тем,</w:t>
      </w:r>
      <w:r>
        <w:rPr>
          <w:spacing w:val="-1"/>
        </w:rPr>
        <w:t xml:space="preserve"> </w:t>
      </w:r>
      <w:r>
        <w:t>разработочный принцип развития.</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46"/>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w:t>
      </w:r>
      <w:r>
        <w:rPr>
          <w:spacing w:val="-1"/>
        </w:rPr>
        <w:t xml:space="preserve"> </w:t>
      </w:r>
      <w:r>
        <w:t>замысла</w:t>
      </w:r>
      <w:r>
        <w:rPr>
          <w:spacing w:val="-1"/>
        </w:rPr>
        <w:t xml:space="preserve"> </w:t>
      </w:r>
      <w:r>
        <w:t>цикла;</w:t>
      </w:r>
    </w:p>
    <w:p w:rsidR="00FD7184" w:rsidRDefault="00C97642">
      <w:pPr>
        <w:pStyle w:val="a3"/>
        <w:ind w:left="930" w:right="3227" w:firstLine="0"/>
        <w:jc w:val="left"/>
      </w:pPr>
      <w:r>
        <w:t>разучивание и исполнение небольшого вокального цикла;</w:t>
      </w:r>
      <w:r>
        <w:rPr>
          <w:spacing w:val="-57"/>
        </w:rPr>
        <w:t xml:space="preserve"> </w:t>
      </w:r>
      <w:r>
        <w:t>знакомство</w:t>
      </w:r>
      <w:r>
        <w:rPr>
          <w:spacing w:val="-2"/>
        </w:rPr>
        <w:t xml:space="preserve"> </w:t>
      </w:r>
      <w:r>
        <w:t>со строением</w:t>
      </w:r>
      <w:r>
        <w:rPr>
          <w:spacing w:val="-2"/>
        </w:rPr>
        <w:t xml:space="preserve"> </w:t>
      </w:r>
      <w:r>
        <w:t>сонатной формы;</w:t>
      </w:r>
    </w:p>
    <w:p w:rsidR="00FD7184" w:rsidRDefault="00C97642">
      <w:pPr>
        <w:pStyle w:val="a3"/>
        <w:spacing w:before="1"/>
        <w:ind w:left="930" w:right="1515" w:firstLine="0"/>
        <w:jc w:val="left"/>
        <w:rPr>
          <w:i/>
        </w:rPr>
      </w:pPr>
      <w:r>
        <w:t>определение на слух основных партий-тем в одной из классических сонат;</w:t>
      </w:r>
      <w:r>
        <w:rPr>
          <w:spacing w:val="-57"/>
        </w:rPr>
        <w:t xml:space="preserve"> </w:t>
      </w:r>
      <w:r>
        <w:t>на</w:t>
      </w:r>
      <w:r>
        <w:rPr>
          <w:spacing w:val="-2"/>
        </w:rPr>
        <w:t xml:space="preserve"> </w:t>
      </w:r>
      <w:r>
        <w:t>выбор или</w:t>
      </w:r>
      <w:r>
        <w:rPr>
          <w:spacing w:val="1"/>
        </w:rPr>
        <w:t xml:space="preserve"> </w:t>
      </w:r>
      <w:r>
        <w:t>факультативно</w:t>
      </w:r>
      <w:r>
        <w:rPr>
          <w:i/>
        </w:rPr>
        <w:t>:</w:t>
      </w:r>
    </w:p>
    <w:p w:rsidR="00FD7184" w:rsidRDefault="00C97642">
      <w:pPr>
        <w:pStyle w:val="a3"/>
        <w:ind w:left="930" w:firstLine="0"/>
        <w:jc w:val="left"/>
      </w:pPr>
      <w:r>
        <w:t>посещение</w:t>
      </w:r>
      <w:r>
        <w:rPr>
          <w:spacing w:val="-4"/>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виртуального);</w:t>
      </w:r>
    </w:p>
    <w:p w:rsidR="00FD7184" w:rsidRDefault="00C97642">
      <w:pPr>
        <w:pStyle w:val="a3"/>
        <w:tabs>
          <w:tab w:val="left" w:pos="2872"/>
          <w:tab w:val="left" w:pos="4006"/>
          <w:tab w:val="left" w:pos="5505"/>
          <w:tab w:val="left" w:pos="7553"/>
          <w:tab w:val="left" w:pos="8682"/>
        </w:tabs>
        <w:ind w:right="551"/>
        <w:jc w:val="left"/>
      </w:pPr>
      <w:r>
        <w:t>предварительное</w:t>
      </w:r>
      <w:r>
        <w:tab/>
        <w:t>изучение</w:t>
      </w:r>
      <w:r>
        <w:tab/>
        <w:t>информации</w:t>
      </w:r>
      <w:r>
        <w:tab/>
        <w:t xml:space="preserve">о  </w:t>
      </w:r>
      <w:r>
        <w:rPr>
          <w:spacing w:val="12"/>
        </w:rPr>
        <w:t xml:space="preserve"> </w:t>
      </w:r>
      <w:r>
        <w:t>произведениях</w:t>
      </w:r>
      <w:r>
        <w:tab/>
        <w:t>концерта</w:t>
      </w:r>
      <w:r>
        <w:tab/>
        <w:t>(сколько</w:t>
      </w:r>
      <w:r>
        <w:rPr>
          <w:spacing w:val="-57"/>
        </w:rPr>
        <w:t xml:space="preserve"> </w:t>
      </w:r>
      <w:r>
        <w:t>в</w:t>
      </w:r>
      <w:r>
        <w:rPr>
          <w:spacing w:val="-2"/>
        </w:rPr>
        <w:t xml:space="preserve"> </w:t>
      </w:r>
      <w:r>
        <w:t>них</w:t>
      </w:r>
      <w:r>
        <w:rPr>
          <w:spacing w:val="1"/>
        </w:rPr>
        <w:t xml:space="preserve"> </w:t>
      </w:r>
      <w:r>
        <w:t>частей, как</w:t>
      </w:r>
      <w:r>
        <w:rPr>
          <w:spacing w:val="-1"/>
        </w:rPr>
        <w:t xml:space="preserve"> </w:t>
      </w:r>
      <w:r>
        <w:t>они</w:t>
      </w:r>
      <w:r>
        <w:rPr>
          <w:spacing w:val="-3"/>
        </w:rPr>
        <w:t xml:space="preserve"> </w:t>
      </w:r>
      <w:r>
        <w:t>называются, когда</w:t>
      </w:r>
      <w:r>
        <w:rPr>
          <w:spacing w:val="-1"/>
        </w:rPr>
        <w:t xml:space="preserve"> </w:t>
      </w:r>
      <w:r>
        <w:t>могут</w:t>
      </w:r>
      <w:r>
        <w:rPr>
          <w:spacing w:val="2"/>
        </w:rPr>
        <w:t xml:space="preserve"> </w:t>
      </w:r>
      <w:r>
        <w:t>звучать</w:t>
      </w:r>
      <w:r>
        <w:rPr>
          <w:spacing w:val="-1"/>
        </w:rPr>
        <w:t xml:space="preserve"> </w:t>
      </w:r>
      <w:r>
        <w:t>аплодисменты);</w:t>
      </w:r>
    </w:p>
    <w:p w:rsidR="00FD7184" w:rsidRDefault="00C97642">
      <w:pPr>
        <w:pStyle w:val="a3"/>
        <w:ind w:left="930" w:right="4248" w:firstLine="0"/>
        <w:jc w:val="left"/>
      </w:pPr>
      <w:r>
        <w:t>последующее</w:t>
      </w:r>
      <w:r>
        <w:rPr>
          <w:spacing w:val="-5"/>
        </w:rPr>
        <w:t xml:space="preserve"> </w:t>
      </w:r>
      <w:r>
        <w:t>составление</w:t>
      </w:r>
      <w:r>
        <w:rPr>
          <w:spacing w:val="-4"/>
        </w:rPr>
        <w:t xml:space="preserve"> </w:t>
      </w:r>
      <w:r>
        <w:t>рецензии</w:t>
      </w:r>
      <w:r>
        <w:rPr>
          <w:spacing w:val="-5"/>
        </w:rPr>
        <w:t xml:space="preserve"> </w:t>
      </w:r>
      <w:r>
        <w:t>на</w:t>
      </w:r>
      <w:r>
        <w:rPr>
          <w:spacing w:val="-4"/>
        </w:rPr>
        <w:t xml:space="preserve"> </w:t>
      </w:r>
      <w:r>
        <w:t>концерт.</w:t>
      </w:r>
      <w:r>
        <w:rPr>
          <w:spacing w:val="-57"/>
        </w:rPr>
        <w:t xml:space="preserve"> </w:t>
      </w:r>
      <w:r>
        <w:t>Симфоническая</w:t>
      </w:r>
      <w:r>
        <w:rPr>
          <w:spacing w:val="-1"/>
        </w:rPr>
        <w:t xml:space="preserve"> </w:t>
      </w:r>
      <w:r>
        <w:t>музыка (4–6 часов).</w:t>
      </w:r>
    </w:p>
    <w:p w:rsidR="00FD7184" w:rsidRDefault="00C97642">
      <w:pPr>
        <w:pStyle w:val="a3"/>
        <w:ind w:left="930" w:right="618" w:firstLine="0"/>
        <w:jc w:val="left"/>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rsidR="00FD7184" w:rsidRDefault="00C97642">
      <w:pPr>
        <w:pStyle w:val="a3"/>
        <w:tabs>
          <w:tab w:val="left" w:pos="2322"/>
          <w:tab w:val="left" w:pos="2658"/>
          <w:tab w:val="left" w:pos="3965"/>
          <w:tab w:val="left" w:pos="5812"/>
          <w:tab w:val="left" w:pos="6882"/>
          <w:tab w:val="left" w:pos="8489"/>
        </w:tabs>
        <w:ind w:right="554"/>
        <w:jc w:val="left"/>
      </w:pPr>
      <w:r>
        <w:t>знакомство</w:t>
      </w:r>
      <w:r>
        <w:tab/>
        <w:t>с</w:t>
      </w:r>
      <w:r>
        <w:tab/>
        <w:t>образцами</w:t>
      </w:r>
      <w:r>
        <w:tab/>
        <w:t>симфонической</w:t>
      </w:r>
      <w:r>
        <w:tab/>
        <w:t>музыки:</w:t>
      </w:r>
      <w:r>
        <w:tab/>
        <w:t>программной</w:t>
      </w:r>
      <w:r>
        <w:tab/>
      </w:r>
      <w:r>
        <w:rPr>
          <w:spacing w:val="-1"/>
        </w:rPr>
        <w:t>увертюры,</w:t>
      </w:r>
      <w:r>
        <w:rPr>
          <w:spacing w:val="-57"/>
        </w:rPr>
        <w:t xml:space="preserve"> </w:t>
      </w:r>
      <w:r>
        <w:t>классической</w:t>
      </w:r>
      <w:r>
        <w:rPr>
          <w:spacing w:val="-1"/>
        </w:rPr>
        <w:t xml:space="preserve"> </w:t>
      </w:r>
      <w:r>
        <w:t>4-частной симфонии;</w:t>
      </w:r>
    </w:p>
    <w:p w:rsidR="00FD7184" w:rsidRDefault="00C97642">
      <w:pPr>
        <w:pStyle w:val="a3"/>
        <w:tabs>
          <w:tab w:val="left" w:pos="2081"/>
          <w:tab w:val="left" w:pos="3301"/>
          <w:tab w:val="left" w:pos="3886"/>
          <w:tab w:val="left" w:pos="5440"/>
          <w:tab w:val="left" w:pos="6937"/>
          <w:tab w:val="left" w:pos="8203"/>
        </w:tabs>
        <w:ind w:right="550"/>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rPr>
          <w:spacing w:val="-57"/>
        </w:rPr>
        <w:t xml:space="preserve"> </w:t>
      </w:r>
      <w:r>
        <w:t>интонирование),</w:t>
      </w:r>
      <w:r>
        <w:rPr>
          <w:spacing w:val="-4"/>
        </w:rPr>
        <w:t xml:space="preserve"> </w:t>
      </w:r>
      <w:r>
        <w:t>наблюдение</w:t>
      </w:r>
      <w:r>
        <w:rPr>
          <w:spacing w:val="-4"/>
        </w:rPr>
        <w:t xml:space="preserve"> </w:t>
      </w:r>
      <w:r>
        <w:t>за</w:t>
      </w:r>
      <w:r>
        <w:rPr>
          <w:spacing w:val="-4"/>
        </w:rPr>
        <w:t xml:space="preserve"> </w:t>
      </w:r>
      <w:r>
        <w:t>процессом</w:t>
      </w:r>
      <w:r>
        <w:rPr>
          <w:spacing w:val="-4"/>
        </w:rPr>
        <w:t xml:space="preserve"> </w:t>
      </w:r>
      <w:r>
        <w:t>развертывания</w:t>
      </w:r>
      <w:r>
        <w:rPr>
          <w:spacing w:val="-3"/>
        </w:rPr>
        <w:t xml:space="preserve"> </w:t>
      </w:r>
      <w:r>
        <w:t>музыкального</w:t>
      </w:r>
      <w:r>
        <w:rPr>
          <w:spacing w:val="-3"/>
        </w:rPr>
        <w:t xml:space="preserve"> </w:t>
      </w:r>
      <w:r>
        <w:t>повествования;</w:t>
      </w:r>
    </w:p>
    <w:p w:rsidR="00FD7184" w:rsidRDefault="00C97642">
      <w:pPr>
        <w:pStyle w:val="a3"/>
        <w:ind w:left="930" w:firstLine="0"/>
        <w:jc w:val="left"/>
      </w:pPr>
      <w:r>
        <w:t>образно-тематический</w:t>
      </w:r>
      <w:r>
        <w:rPr>
          <w:spacing w:val="-8"/>
        </w:rPr>
        <w:t xml:space="preserve"> </w:t>
      </w:r>
      <w:r>
        <w:t>конспект;</w:t>
      </w:r>
    </w:p>
    <w:p w:rsidR="00FD7184" w:rsidRDefault="00C97642">
      <w:pPr>
        <w:pStyle w:val="a3"/>
        <w:tabs>
          <w:tab w:val="left" w:pos="2570"/>
          <w:tab w:val="left" w:pos="4419"/>
          <w:tab w:val="left" w:pos="6227"/>
          <w:tab w:val="left" w:pos="8285"/>
        </w:tabs>
        <w:ind w:right="554"/>
        <w:jc w:val="left"/>
      </w:pPr>
      <w:r>
        <w:t>исполнение</w:t>
      </w:r>
      <w:r>
        <w:tab/>
        <w:t>(вокализация,</w:t>
      </w:r>
      <w:r>
        <w:tab/>
        <w:t>пластическое</w:t>
      </w:r>
      <w:r>
        <w:tab/>
        <w:t>интонирование,</w:t>
      </w:r>
      <w:r>
        <w:tab/>
      </w:r>
      <w:r>
        <w:rPr>
          <w:spacing w:val="-1"/>
        </w:rPr>
        <w:t>графическое</w:t>
      </w:r>
      <w:r>
        <w:rPr>
          <w:spacing w:val="-57"/>
        </w:rPr>
        <w:t xml:space="preserve"> </w:t>
      </w:r>
      <w:r>
        <w:t>моделирование,</w:t>
      </w:r>
      <w:r>
        <w:rPr>
          <w:spacing w:val="-4"/>
        </w:rPr>
        <w:t xml:space="preserve"> </w:t>
      </w:r>
      <w:r>
        <w:t>инструментальное</w:t>
      </w:r>
      <w:r>
        <w:rPr>
          <w:spacing w:val="-4"/>
        </w:rPr>
        <w:t xml:space="preserve"> </w:t>
      </w:r>
      <w:r>
        <w:t>музицирование)</w:t>
      </w:r>
      <w:r>
        <w:rPr>
          <w:spacing w:val="-3"/>
        </w:rPr>
        <w:t xml:space="preserve"> </w:t>
      </w:r>
      <w:r>
        <w:t>фрагментов</w:t>
      </w:r>
      <w:r>
        <w:rPr>
          <w:spacing w:val="-3"/>
        </w:rPr>
        <w:t xml:space="preserve"> </w:t>
      </w:r>
      <w:r>
        <w:t>симфонической</w:t>
      </w:r>
      <w:r>
        <w:rPr>
          <w:spacing w:val="-3"/>
        </w:rPr>
        <w:t xml:space="preserve"> </w:t>
      </w:r>
      <w:r>
        <w:t>музыки;</w:t>
      </w:r>
    </w:p>
    <w:p w:rsidR="00FD7184" w:rsidRDefault="00C97642">
      <w:pPr>
        <w:pStyle w:val="a3"/>
        <w:ind w:left="930" w:right="2221" w:firstLine="0"/>
        <w:jc w:val="left"/>
      </w:pPr>
      <w:r>
        <w:t>слушание целиком не менее одного симфонического произведения;</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tabs>
          <w:tab w:val="left" w:pos="2872"/>
          <w:tab w:val="left" w:pos="4006"/>
          <w:tab w:val="left" w:pos="5505"/>
          <w:tab w:val="left" w:pos="7553"/>
          <w:tab w:val="left" w:pos="8690"/>
        </w:tabs>
        <w:ind w:left="930" w:right="543" w:firstLine="0"/>
        <w:jc w:val="left"/>
      </w:pPr>
      <w:r>
        <w:t>посещение концерта (в том числе виртуального) симфонической музыки;</w:t>
      </w:r>
      <w:r>
        <w:rPr>
          <w:spacing w:val="1"/>
        </w:rPr>
        <w:t xml:space="preserve"> </w:t>
      </w:r>
      <w:r>
        <w:t>предварительное</w:t>
      </w:r>
      <w:r>
        <w:tab/>
        <w:t>изучение</w:t>
      </w:r>
      <w:r>
        <w:tab/>
        <w:t>информации</w:t>
      </w:r>
      <w:r>
        <w:tab/>
        <w:t xml:space="preserve">о  </w:t>
      </w:r>
      <w:r>
        <w:rPr>
          <w:spacing w:val="12"/>
        </w:rPr>
        <w:t xml:space="preserve"> </w:t>
      </w:r>
      <w:r>
        <w:t>произведениях</w:t>
      </w:r>
      <w:r>
        <w:tab/>
        <w:t>концерта</w:t>
      </w:r>
      <w:r>
        <w:tab/>
        <w:t>(сколько</w:t>
      </w:r>
    </w:p>
    <w:p w:rsidR="00FD7184" w:rsidRDefault="00C97642">
      <w:pPr>
        <w:pStyle w:val="a3"/>
        <w:spacing w:before="1"/>
        <w:ind w:left="930" w:right="1905" w:hanging="708"/>
        <w:jc w:val="left"/>
      </w:pPr>
      <w:r>
        <w:t>в</w:t>
      </w:r>
      <w:r>
        <w:rPr>
          <w:spacing w:val="-4"/>
        </w:rPr>
        <w:t xml:space="preserve"> </w:t>
      </w:r>
      <w:r>
        <w:t>них</w:t>
      </w:r>
      <w:r>
        <w:rPr>
          <w:spacing w:val="-1"/>
        </w:rPr>
        <w:t xml:space="preserve"> </w:t>
      </w:r>
      <w:r>
        <w:t>частей,</w:t>
      </w:r>
      <w:r>
        <w:rPr>
          <w:spacing w:val="-3"/>
        </w:rPr>
        <w:t xml:space="preserve"> </w:t>
      </w:r>
      <w:r>
        <w:t>как</w:t>
      </w:r>
      <w:r>
        <w:rPr>
          <w:spacing w:val="-3"/>
        </w:rPr>
        <w:t xml:space="preserve"> </w:t>
      </w:r>
      <w:r>
        <w:t>они</w:t>
      </w:r>
      <w:r>
        <w:rPr>
          <w:spacing w:val="-5"/>
        </w:rPr>
        <w:t xml:space="preserve"> </w:t>
      </w:r>
      <w:r>
        <w:t>называются,</w:t>
      </w:r>
      <w:r>
        <w:rPr>
          <w:spacing w:val="-3"/>
        </w:rPr>
        <w:t xml:space="preserve"> </w:t>
      </w:r>
      <w:r>
        <w:t>когда</w:t>
      </w:r>
      <w:r>
        <w:rPr>
          <w:spacing w:val="-2"/>
        </w:rPr>
        <w:t xml:space="preserve"> </w:t>
      </w:r>
      <w:r>
        <w:t>могут</w:t>
      </w:r>
      <w:r>
        <w:rPr>
          <w:spacing w:val="-1"/>
        </w:rPr>
        <w:t xml:space="preserve"> </w:t>
      </w:r>
      <w:r>
        <w:t>звучать</w:t>
      </w:r>
      <w:r>
        <w:rPr>
          <w:spacing w:val="-3"/>
        </w:rPr>
        <w:t xml:space="preserve"> </w:t>
      </w:r>
      <w:r>
        <w:t>аплодисменты);</w:t>
      </w:r>
      <w:r>
        <w:rPr>
          <w:spacing w:val="-57"/>
        </w:rPr>
        <w:t xml:space="preserve"> </w:t>
      </w:r>
      <w:r>
        <w:t>последующее</w:t>
      </w:r>
      <w:r>
        <w:rPr>
          <w:spacing w:val="-2"/>
        </w:rPr>
        <w:t xml:space="preserve"> </w:t>
      </w:r>
      <w:r>
        <w:t>составление</w:t>
      </w:r>
      <w:r>
        <w:rPr>
          <w:spacing w:val="-1"/>
        </w:rPr>
        <w:t xml:space="preserve"> </w:t>
      </w:r>
      <w:r>
        <w:t>рецензии</w:t>
      </w:r>
      <w:r>
        <w:rPr>
          <w:spacing w:val="-3"/>
        </w:rPr>
        <w:t xml:space="preserve"> </w:t>
      </w:r>
      <w:r>
        <w:t>на</w:t>
      </w:r>
      <w:r>
        <w:rPr>
          <w:spacing w:val="-1"/>
        </w:rPr>
        <w:t xml:space="preserve"> </w:t>
      </w:r>
      <w:r>
        <w:t>концерт.</w:t>
      </w:r>
    </w:p>
    <w:p w:rsidR="00FD7184" w:rsidRDefault="00C97642">
      <w:pPr>
        <w:pStyle w:val="a3"/>
        <w:ind w:left="930" w:firstLine="0"/>
      </w:pPr>
      <w:r>
        <w:t>Театральные</w:t>
      </w:r>
      <w:r>
        <w:rPr>
          <w:spacing w:val="-4"/>
        </w:rPr>
        <w:t xml:space="preserve"> </w:t>
      </w:r>
      <w:r>
        <w:t>жанры</w:t>
      </w:r>
      <w:r>
        <w:rPr>
          <w:spacing w:val="-2"/>
        </w:rPr>
        <w:t xml:space="preserve"> </w:t>
      </w:r>
      <w:r>
        <w:t>(4–6</w:t>
      </w:r>
      <w:r>
        <w:rPr>
          <w:spacing w:val="-1"/>
        </w:rPr>
        <w:t xml:space="preserve"> </w:t>
      </w:r>
      <w:r>
        <w:t>часов).</w:t>
      </w:r>
    </w:p>
    <w:p w:rsidR="00FD7184" w:rsidRDefault="00C97642">
      <w:pPr>
        <w:pStyle w:val="a3"/>
        <w:ind w:right="553"/>
      </w:pPr>
      <w:r>
        <w:t>Содержание: Опера, балет, Либретто. Строение музыкального спектакля: увертюра,</w:t>
      </w:r>
      <w:r>
        <w:rPr>
          <w:spacing w:val="-57"/>
        </w:rPr>
        <w:t xml:space="preserve"> </w:t>
      </w:r>
      <w:r>
        <w:t>действия, антракты, финал. Массовые сцены. Сольные номера главных героев. 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1"/>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w:t>
      </w:r>
      <w:r>
        <w:rPr>
          <w:spacing w:val="1"/>
        </w:rPr>
        <w:t xml:space="preserve"> </w:t>
      </w:r>
      <w:r>
        <w:t>спектакле.</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left="930" w:firstLine="0"/>
      </w:pPr>
      <w:r>
        <w:t>знакомство</w:t>
      </w:r>
      <w:r>
        <w:rPr>
          <w:spacing w:val="-4"/>
        </w:rPr>
        <w:t xml:space="preserve"> </w:t>
      </w:r>
      <w:r>
        <w:t>с</w:t>
      </w:r>
      <w:r>
        <w:rPr>
          <w:spacing w:val="-5"/>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t>балетов;</w:t>
      </w:r>
    </w:p>
    <w:p w:rsidR="00FD7184" w:rsidRDefault="00C97642">
      <w:pPr>
        <w:pStyle w:val="a3"/>
        <w:ind w:right="545"/>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 и профессионального</w:t>
      </w:r>
      <w:r>
        <w:rPr>
          <w:spacing w:val="1"/>
        </w:rPr>
        <w:t xml:space="preserve"> </w:t>
      </w:r>
      <w:r>
        <w:t>исполнений;</w:t>
      </w:r>
    </w:p>
    <w:p w:rsidR="00FD7184" w:rsidRDefault="00C97642">
      <w:pPr>
        <w:pStyle w:val="a3"/>
        <w:ind w:right="55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FD7184" w:rsidRDefault="00C97642">
      <w:pPr>
        <w:pStyle w:val="a3"/>
        <w:ind w:left="930" w:firstLine="0"/>
      </w:pPr>
      <w:r>
        <w:t>различение,</w:t>
      </w:r>
      <w:r>
        <w:rPr>
          <w:spacing w:val="-3"/>
        </w:rPr>
        <w:t xml:space="preserve"> </w:t>
      </w:r>
      <w:r>
        <w:t>определение</w:t>
      </w:r>
      <w:r>
        <w:rPr>
          <w:spacing w:val="-4"/>
        </w:rPr>
        <w:t xml:space="preserve"> </w:t>
      </w:r>
      <w:r>
        <w:t>на</w:t>
      </w:r>
      <w:r>
        <w:rPr>
          <w:spacing w:val="-3"/>
        </w:rPr>
        <w:t xml:space="preserve"> </w:t>
      </w:r>
      <w:r>
        <w:t>слух:</w:t>
      </w:r>
    </w:p>
    <w:p w:rsidR="00FD7184" w:rsidRDefault="00C97642">
      <w:pPr>
        <w:pStyle w:val="a3"/>
        <w:spacing w:before="61"/>
        <w:ind w:left="930" w:right="4696" w:firstLine="0"/>
        <w:jc w:val="left"/>
      </w:pPr>
      <w:r>
        <w:t>тембров голосов оперных певцов;</w:t>
      </w:r>
      <w:r>
        <w:rPr>
          <w:spacing w:val="1"/>
        </w:rPr>
        <w:t xml:space="preserve"> </w:t>
      </w:r>
      <w:r>
        <w:t>оркестровых групп, тембров инструментов;</w:t>
      </w:r>
      <w:r>
        <w:rPr>
          <w:spacing w:val="-58"/>
        </w:rPr>
        <w:t xml:space="preserve"> </w:t>
      </w:r>
      <w:r>
        <w:t>типа</w:t>
      </w:r>
      <w:r>
        <w:rPr>
          <w:spacing w:val="-2"/>
        </w:rPr>
        <w:t xml:space="preserve"> </w:t>
      </w:r>
      <w:r>
        <w:t>номера</w:t>
      </w:r>
      <w:r>
        <w:rPr>
          <w:spacing w:val="-1"/>
        </w:rPr>
        <w:t xml:space="preserve"> </w:t>
      </w:r>
      <w:r>
        <w:t>(соло, дуэт, хор);</w:t>
      </w:r>
    </w:p>
    <w:p w:rsidR="00FD7184" w:rsidRDefault="00C97642">
      <w:pPr>
        <w:pStyle w:val="a3"/>
        <w:ind w:left="930" w:firstLine="0"/>
        <w:jc w:val="left"/>
      </w:pPr>
      <w:r>
        <w:t>на</w:t>
      </w:r>
      <w:r>
        <w:rPr>
          <w:spacing w:val="-4"/>
        </w:rPr>
        <w:t xml:space="preserve"> </w:t>
      </w:r>
      <w:r>
        <w:t>выбор</w:t>
      </w:r>
      <w:r>
        <w:rPr>
          <w:spacing w:val="-2"/>
        </w:rPr>
        <w:t xml:space="preserve"> </w:t>
      </w:r>
      <w:r>
        <w:t>или</w:t>
      </w:r>
      <w:r>
        <w:rPr>
          <w:spacing w:val="-1"/>
        </w:rPr>
        <w:t xml:space="preserve"> </w:t>
      </w:r>
      <w:r>
        <w:t>факультативно:</w:t>
      </w:r>
    </w:p>
    <w:p w:rsidR="00FD7184" w:rsidRDefault="00C97642">
      <w:pPr>
        <w:pStyle w:val="a3"/>
        <w:spacing w:before="1"/>
        <w:ind w:left="930" w:firstLine="0"/>
        <w:jc w:val="left"/>
      </w:pPr>
      <w:r>
        <w:t>посещение</w:t>
      </w:r>
      <w:r>
        <w:rPr>
          <w:spacing w:val="-3"/>
        </w:rPr>
        <w:t xml:space="preserve"> </w:t>
      </w:r>
      <w:r>
        <w:t>театра</w:t>
      </w:r>
      <w:r>
        <w:rPr>
          <w:spacing w:val="-3"/>
        </w:rPr>
        <w:t xml:space="preserve"> </w:t>
      </w:r>
      <w:r>
        <w:t>оперы</w:t>
      </w:r>
      <w:r>
        <w:rPr>
          <w:spacing w:val="-1"/>
        </w:rPr>
        <w:t xml:space="preserve"> </w:t>
      </w:r>
      <w:r>
        <w:t>и</w:t>
      </w:r>
      <w:r>
        <w:rPr>
          <w:spacing w:val="-2"/>
        </w:rPr>
        <w:t xml:space="preserve"> </w:t>
      </w:r>
      <w:r>
        <w:t>балета</w:t>
      </w:r>
      <w:r>
        <w:rPr>
          <w:spacing w:val="-2"/>
        </w:rPr>
        <w:t xml:space="preserve"> </w:t>
      </w:r>
      <w:r>
        <w:t>(в</w:t>
      </w:r>
      <w:r>
        <w:rPr>
          <w:spacing w:val="-3"/>
        </w:rPr>
        <w:t xml:space="preserve"> </w:t>
      </w:r>
      <w:r>
        <w:t>том</w:t>
      </w:r>
      <w:r>
        <w:rPr>
          <w:spacing w:val="-2"/>
        </w:rPr>
        <w:t xml:space="preserve"> </w:t>
      </w:r>
      <w:r>
        <w:t>числе виртуального);</w:t>
      </w:r>
    </w:p>
    <w:p w:rsidR="00FD7184" w:rsidRDefault="00C97642">
      <w:pPr>
        <w:pStyle w:val="a3"/>
        <w:ind w:right="549"/>
        <w:jc w:val="left"/>
      </w:pPr>
      <w:r>
        <w:t>предварительное</w:t>
      </w:r>
      <w:r>
        <w:rPr>
          <w:spacing w:val="10"/>
        </w:rPr>
        <w:t xml:space="preserve"> </w:t>
      </w:r>
      <w:r>
        <w:t>изучение</w:t>
      </w:r>
      <w:r>
        <w:rPr>
          <w:spacing w:val="10"/>
        </w:rPr>
        <w:t xml:space="preserve"> </w:t>
      </w:r>
      <w:r>
        <w:t>информации</w:t>
      </w:r>
      <w:r>
        <w:rPr>
          <w:spacing w:val="12"/>
        </w:rPr>
        <w:t xml:space="preserve"> </w:t>
      </w:r>
      <w:r>
        <w:t>о</w:t>
      </w:r>
      <w:r>
        <w:rPr>
          <w:spacing w:val="12"/>
        </w:rPr>
        <w:t xml:space="preserve"> </w:t>
      </w:r>
      <w:r>
        <w:t>музыкальном</w:t>
      </w:r>
      <w:r>
        <w:rPr>
          <w:spacing w:val="10"/>
        </w:rPr>
        <w:t xml:space="preserve"> </w:t>
      </w:r>
      <w:r>
        <w:t>спектакле</w:t>
      </w:r>
      <w:r>
        <w:rPr>
          <w:spacing w:val="11"/>
        </w:rPr>
        <w:t xml:space="preserve"> </w:t>
      </w:r>
      <w:r>
        <w:t>(сюжет,</w:t>
      </w:r>
      <w:r>
        <w:rPr>
          <w:spacing w:val="11"/>
        </w:rPr>
        <w:t xml:space="preserve"> </w:t>
      </w:r>
      <w:r>
        <w:t>главные</w:t>
      </w:r>
      <w:r>
        <w:rPr>
          <w:spacing w:val="-57"/>
        </w:rPr>
        <w:t xml:space="preserve"> </w:t>
      </w:r>
      <w:r>
        <w:t>герои</w:t>
      </w:r>
      <w:r>
        <w:rPr>
          <w:spacing w:val="-1"/>
        </w:rPr>
        <w:t xml:space="preserve"> </w:t>
      </w:r>
      <w:r>
        <w:t>и исполнители, наиболее</w:t>
      </w:r>
      <w:r>
        <w:rPr>
          <w:spacing w:val="-3"/>
        </w:rPr>
        <w:t xml:space="preserve"> </w:t>
      </w:r>
      <w:r>
        <w:t>яркие</w:t>
      </w:r>
      <w:r>
        <w:rPr>
          <w:spacing w:val="-1"/>
        </w:rPr>
        <w:t xml:space="preserve"> </w:t>
      </w:r>
      <w:r>
        <w:t>музыкальные</w:t>
      </w:r>
      <w:r>
        <w:rPr>
          <w:spacing w:val="-2"/>
        </w:rPr>
        <w:t xml:space="preserve"> </w:t>
      </w:r>
      <w:r>
        <w:t>номера);</w:t>
      </w:r>
    </w:p>
    <w:p w:rsidR="00FD7184" w:rsidRDefault="00C97642">
      <w:pPr>
        <w:pStyle w:val="a3"/>
        <w:ind w:left="930"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спектакль.</w:t>
      </w:r>
    </w:p>
    <w:p w:rsidR="00FD7184" w:rsidRDefault="00C97642">
      <w:pPr>
        <w:pStyle w:val="a3"/>
        <w:ind w:left="930" w:right="2564" w:firstLine="0"/>
        <w:jc w:val="left"/>
      </w:pPr>
      <w:r>
        <w:t>Модуль</w:t>
      </w:r>
      <w:r>
        <w:rPr>
          <w:spacing w:val="-5"/>
        </w:rPr>
        <w:t xml:space="preserve"> </w:t>
      </w:r>
      <w:r>
        <w:t>№</w:t>
      </w:r>
      <w:r>
        <w:rPr>
          <w:spacing w:val="-5"/>
        </w:rPr>
        <w:t xml:space="preserve"> </w:t>
      </w:r>
      <w:r>
        <w:t>8 «Связь</w:t>
      </w:r>
      <w:r>
        <w:rPr>
          <w:spacing w:val="-4"/>
        </w:rPr>
        <w:t xml:space="preserve"> </w:t>
      </w:r>
      <w:r>
        <w:t>музыки</w:t>
      </w:r>
      <w:r>
        <w:rPr>
          <w:spacing w:val="-3"/>
        </w:rPr>
        <w:t xml:space="preserve"> </w:t>
      </w:r>
      <w:r>
        <w:t>с</w:t>
      </w:r>
      <w:r>
        <w:rPr>
          <w:spacing w:val="-5"/>
        </w:rPr>
        <w:t xml:space="preserve"> </w:t>
      </w:r>
      <w:r>
        <w:t>другими</w:t>
      </w:r>
      <w:r>
        <w:rPr>
          <w:spacing w:val="-4"/>
        </w:rPr>
        <w:t xml:space="preserve"> </w:t>
      </w:r>
      <w:r>
        <w:t>видами</w:t>
      </w:r>
      <w:r>
        <w:rPr>
          <w:spacing w:val="-4"/>
        </w:rPr>
        <w:t xml:space="preserve"> </w:t>
      </w:r>
      <w:r>
        <w:t>искусства».</w:t>
      </w:r>
      <w:r>
        <w:rPr>
          <w:spacing w:val="-57"/>
        </w:rPr>
        <w:t xml:space="preserve"> </w:t>
      </w:r>
      <w:r>
        <w:t>Музыка</w:t>
      </w:r>
      <w:r>
        <w:rPr>
          <w:spacing w:val="-1"/>
        </w:rPr>
        <w:t xml:space="preserve"> </w:t>
      </w:r>
      <w:r>
        <w:t>и литература</w:t>
      </w:r>
      <w:r>
        <w:rPr>
          <w:spacing w:val="1"/>
        </w:rPr>
        <w:t xml:space="preserve"> </w:t>
      </w:r>
      <w:r>
        <w:t>(3–4 часа).</w:t>
      </w:r>
    </w:p>
    <w:p w:rsidR="00FD7184" w:rsidRDefault="00C97642">
      <w:pPr>
        <w:pStyle w:val="a3"/>
        <w:ind w:right="547"/>
      </w:pPr>
      <w:r>
        <w:t>Единство слова и музыки в вокальных жанрах (песня, романс, кантата, 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lastRenderedPageBreak/>
        <w:t>(поэма,</w:t>
      </w:r>
      <w:r>
        <w:rPr>
          <w:spacing w:val="-1"/>
        </w:rPr>
        <w:t xml:space="preserve"> </w:t>
      </w:r>
      <w:r>
        <w:t>баллада).</w:t>
      </w:r>
      <w:r>
        <w:rPr>
          <w:spacing w:val="1"/>
        </w:rPr>
        <w:t xml:space="preserve"> </w:t>
      </w:r>
      <w:r>
        <w:t>Программная музыка.</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left="929" w:firstLine="0"/>
      </w:pPr>
      <w:r>
        <w:t>знакомство</w:t>
      </w:r>
      <w:r>
        <w:rPr>
          <w:spacing w:val="-5"/>
        </w:rPr>
        <w:t xml:space="preserve"> </w:t>
      </w:r>
      <w:r>
        <w:t>с</w:t>
      </w:r>
      <w:r>
        <w:rPr>
          <w:spacing w:val="-6"/>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t>музыки;</w:t>
      </w:r>
    </w:p>
    <w:p w:rsidR="00FD7184" w:rsidRDefault="00C97642">
      <w:pPr>
        <w:pStyle w:val="a3"/>
        <w:ind w:right="552"/>
      </w:pPr>
      <w:r>
        <w:t>импровизация, сочинение мелодий на основе стихотворных строк, сравнение своих</w:t>
      </w:r>
      <w:r>
        <w:rPr>
          <w:spacing w:val="1"/>
        </w:rPr>
        <w:t xml:space="preserve"> </w:t>
      </w:r>
      <w:r>
        <w:t>вариантов</w:t>
      </w:r>
      <w:r>
        <w:rPr>
          <w:spacing w:val="-5"/>
        </w:rPr>
        <w:t xml:space="preserve"> </w:t>
      </w:r>
      <w:r>
        <w:t>с</w:t>
      </w:r>
      <w:r>
        <w:rPr>
          <w:spacing w:val="-6"/>
        </w:rPr>
        <w:t xml:space="preserve"> </w:t>
      </w:r>
      <w:r>
        <w:t>мелодиями,</w:t>
      </w:r>
      <w:r>
        <w:rPr>
          <w:spacing w:val="-4"/>
        </w:rPr>
        <w:t xml:space="preserve"> </w:t>
      </w:r>
      <w:r>
        <w:t>сочиненными</w:t>
      </w:r>
      <w:r>
        <w:rPr>
          <w:spacing w:val="-4"/>
        </w:rPr>
        <w:t xml:space="preserve"> </w:t>
      </w:r>
      <w:r>
        <w:t>композиторами</w:t>
      </w:r>
      <w:r>
        <w:rPr>
          <w:spacing w:val="-4"/>
        </w:rPr>
        <w:t xml:space="preserve"> </w:t>
      </w:r>
      <w:r>
        <w:t>(метод</w:t>
      </w:r>
      <w:r>
        <w:rPr>
          <w:spacing w:val="-1"/>
        </w:rPr>
        <w:t xml:space="preserve"> </w:t>
      </w:r>
      <w:r>
        <w:t>«Сочинение</w:t>
      </w:r>
      <w:r>
        <w:rPr>
          <w:spacing w:val="-5"/>
        </w:rPr>
        <w:t xml:space="preserve"> </w:t>
      </w:r>
      <w:r>
        <w:t>сочиненного»);</w:t>
      </w:r>
    </w:p>
    <w:p w:rsidR="00FD7184" w:rsidRDefault="00C97642">
      <w:pPr>
        <w:pStyle w:val="a3"/>
        <w:ind w:right="551"/>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 произведения;</w:t>
      </w:r>
    </w:p>
    <w:p w:rsidR="00FD7184" w:rsidRDefault="00C97642">
      <w:pPr>
        <w:pStyle w:val="a3"/>
        <w:spacing w:before="1"/>
        <w:ind w:left="929" w:firstLine="0"/>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FD7184" w:rsidRDefault="00C97642">
      <w:pPr>
        <w:pStyle w:val="a3"/>
        <w:ind w:right="5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left="929" w:firstLine="0"/>
      </w:pPr>
      <w:r>
        <w:t>Музыка</w:t>
      </w:r>
      <w:r>
        <w:rPr>
          <w:spacing w:val="-2"/>
        </w:rPr>
        <w:t xml:space="preserve"> </w:t>
      </w:r>
      <w:r>
        <w:t>и</w:t>
      </w:r>
      <w:r>
        <w:rPr>
          <w:spacing w:val="-2"/>
        </w:rPr>
        <w:t xml:space="preserve"> </w:t>
      </w:r>
      <w:r>
        <w:t>живопись</w:t>
      </w:r>
      <w:r>
        <w:rPr>
          <w:spacing w:val="-2"/>
        </w:rPr>
        <w:t xml:space="preserve"> </w:t>
      </w:r>
      <w:r>
        <w:t>(3–4</w:t>
      </w:r>
      <w:r>
        <w:rPr>
          <w:spacing w:val="-2"/>
        </w:rPr>
        <w:t xml:space="preserve"> </w:t>
      </w:r>
      <w:r>
        <w:t>часа).</w:t>
      </w:r>
    </w:p>
    <w:p w:rsidR="00FD7184" w:rsidRDefault="00C97642">
      <w:pPr>
        <w:pStyle w:val="a3"/>
        <w:ind w:right="543"/>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61"/>
        </w:rPr>
        <w:t xml:space="preserve"> </w:t>
      </w:r>
      <w:r>
        <w:t>и</w:t>
      </w:r>
      <w:r>
        <w:rPr>
          <w:spacing w:val="6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w:t>
      </w:r>
      <w:r>
        <w:rPr>
          <w:spacing w:val="-6"/>
        </w:rPr>
        <w:t xml:space="preserve"> </w:t>
      </w:r>
      <w:r>
        <w:t>французских</w:t>
      </w:r>
      <w:r>
        <w:rPr>
          <w:spacing w:val="-2"/>
        </w:rPr>
        <w:t xml:space="preserve"> </w:t>
      </w:r>
      <w:r>
        <w:t>клавесинистов,</w:t>
      </w:r>
      <w:r>
        <w:rPr>
          <w:spacing w:val="-3"/>
        </w:rPr>
        <w:t xml:space="preserve"> </w:t>
      </w:r>
      <w:r>
        <w:t>К.</w:t>
      </w:r>
      <w:r>
        <w:rPr>
          <w:spacing w:val="-4"/>
        </w:rPr>
        <w:t xml:space="preserve"> </w:t>
      </w:r>
      <w:r>
        <w:t>Дебюсси,</w:t>
      </w:r>
      <w:r>
        <w:rPr>
          <w:spacing w:val="-3"/>
        </w:rPr>
        <w:t xml:space="preserve"> </w:t>
      </w:r>
      <w:r>
        <w:t>А.К.</w:t>
      </w:r>
      <w:r>
        <w:rPr>
          <w:spacing w:val="-5"/>
        </w:rPr>
        <w:t xml:space="preserve"> </w:t>
      </w:r>
      <w:r>
        <w:t>Лядова и</w:t>
      </w:r>
      <w:r>
        <w:rPr>
          <w:spacing w:val="-3"/>
        </w:rPr>
        <w:t xml:space="preserve"> </w:t>
      </w:r>
      <w:r>
        <w:t>других</w:t>
      </w:r>
      <w:r>
        <w:rPr>
          <w:spacing w:val="-2"/>
        </w:rPr>
        <w:t xml:space="preserve"> </w:t>
      </w:r>
      <w:r>
        <w:t>композиторов).</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1"/>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1"/>
        </w:rPr>
        <w:t xml:space="preserve"> </w:t>
      </w:r>
      <w:r>
        <w:t>изобразительного</w:t>
      </w:r>
      <w:r>
        <w:rPr>
          <w:spacing w:val="-3"/>
        </w:rPr>
        <w:t xml:space="preserve"> </w:t>
      </w:r>
      <w:r>
        <w:t>характера;</w:t>
      </w:r>
    </w:p>
    <w:p w:rsidR="00FD7184" w:rsidRDefault="00C97642">
      <w:pPr>
        <w:pStyle w:val="a3"/>
        <w:ind w:right="5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FD7184" w:rsidRDefault="00C97642">
      <w:pPr>
        <w:pStyle w:val="a3"/>
        <w:ind w:right="551"/>
      </w:pPr>
      <w:r>
        <w:t>разучивание,</w:t>
      </w:r>
      <w:r>
        <w:rPr>
          <w:spacing w:val="61"/>
        </w:rPr>
        <w:t xml:space="preserve"> </w:t>
      </w:r>
      <w:r>
        <w:t>исполнение   песни   с   элементами   изобразительности,   сочинение</w:t>
      </w:r>
      <w:r>
        <w:rPr>
          <w:spacing w:val="-57"/>
        </w:rPr>
        <w:t xml:space="preserve"> </w:t>
      </w:r>
      <w:r>
        <w:t>к</w:t>
      </w:r>
      <w:r>
        <w:rPr>
          <w:spacing w:val="1"/>
        </w:rPr>
        <w:t xml:space="preserve"> </w:t>
      </w:r>
      <w:r>
        <w:t>ней</w:t>
      </w:r>
      <w:r>
        <w:rPr>
          <w:spacing w:val="1"/>
        </w:rPr>
        <w:t xml:space="preserve"> </w:t>
      </w:r>
      <w:r>
        <w:t>ритмического</w:t>
      </w:r>
      <w:r>
        <w:rPr>
          <w:spacing w:val="1"/>
        </w:rPr>
        <w:t xml:space="preserve"> </w:t>
      </w:r>
      <w:r>
        <w:t>и</w:t>
      </w:r>
      <w:r>
        <w:rPr>
          <w:spacing w:val="1"/>
        </w:rPr>
        <w:t xml:space="preserve"> </w:t>
      </w:r>
      <w:r>
        <w:t>шумового</w:t>
      </w:r>
      <w:r>
        <w:rPr>
          <w:spacing w:val="1"/>
        </w:rPr>
        <w:t xml:space="preserve"> </w:t>
      </w:r>
      <w:r>
        <w:t>аккомпанемента</w:t>
      </w:r>
      <w:r>
        <w:rPr>
          <w:spacing w:val="1"/>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w:t>
      </w:r>
      <w:r>
        <w:rPr>
          <w:spacing w:val="-57"/>
        </w:rPr>
        <w:t xml:space="preserve"> </w:t>
      </w:r>
      <w:r>
        <w:t>эффекта;</w:t>
      </w:r>
    </w:p>
    <w:p w:rsidR="00FD7184" w:rsidRDefault="00C97642">
      <w:pPr>
        <w:pStyle w:val="a3"/>
        <w:ind w:left="929" w:firstLine="0"/>
      </w:pPr>
      <w:r>
        <w:t>на</w:t>
      </w:r>
      <w:r>
        <w:rPr>
          <w:spacing w:val="-3"/>
        </w:rPr>
        <w:t xml:space="preserve"> </w:t>
      </w:r>
      <w:r>
        <w:t>выбор</w:t>
      </w:r>
      <w:r>
        <w:rPr>
          <w:spacing w:val="-2"/>
        </w:rPr>
        <w:t xml:space="preserve"> </w:t>
      </w:r>
      <w:r>
        <w:t>или факультативно:</w:t>
      </w:r>
    </w:p>
    <w:p w:rsidR="00FD7184" w:rsidRDefault="00C97642">
      <w:pPr>
        <w:pStyle w:val="a3"/>
        <w:ind w:right="546"/>
      </w:pPr>
      <w:r>
        <w:t>рисование под впечатлением от восприятия музыки программно-изобразительного</w:t>
      </w:r>
      <w:r>
        <w:rPr>
          <w:spacing w:val="1"/>
        </w:rPr>
        <w:t xml:space="preserve"> </w:t>
      </w:r>
      <w:r>
        <w:t>характера;</w:t>
      </w:r>
    </w:p>
    <w:p w:rsidR="00FD7184" w:rsidRDefault="00C97642">
      <w:pPr>
        <w:pStyle w:val="a3"/>
        <w:spacing w:before="1"/>
        <w:ind w:left="929" w:right="2166" w:firstLine="0"/>
      </w:pPr>
      <w:r>
        <w:t>сочинение музыки, импровизация, озвучивание картин художников.</w:t>
      </w:r>
      <w:r>
        <w:rPr>
          <w:spacing w:val="-57"/>
        </w:rPr>
        <w:t xml:space="preserve"> </w:t>
      </w:r>
      <w:r>
        <w:t>Музыка</w:t>
      </w:r>
      <w:r>
        <w:rPr>
          <w:spacing w:val="-1"/>
        </w:rPr>
        <w:t xml:space="preserve"> </w:t>
      </w:r>
      <w:r>
        <w:t>и театр (3–4 часа).</w:t>
      </w:r>
    </w:p>
    <w:p w:rsidR="00FD7184" w:rsidRDefault="00C97642">
      <w:pPr>
        <w:pStyle w:val="a3"/>
        <w:ind w:right="554"/>
      </w:pPr>
      <w:r>
        <w:t>Содержание:</w:t>
      </w:r>
      <w:r>
        <w:rPr>
          <w:spacing w:val="61"/>
        </w:rPr>
        <w:t xml:space="preserve"> </w:t>
      </w:r>
      <w:r>
        <w:t>Музыка</w:t>
      </w:r>
      <w:r>
        <w:rPr>
          <w:spacing w:val="61"/>
        </w:rPr>
        <w:t xml:space="preserve"> </w:t>
      </w:r>
      <w:r>
        <w:t>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w:t>
      </w:r>
      <w:r>
        <w:rPr>
          <w:spacing w:val="-2"/>
        </w:rPr>
        <w:t xml:space="preserve"> </w:t>
      </w:r>
      <w:r>
        <w:t>музыки, драматургии,</w:t>
      </w:r>
      <w:r>
        <w:rPr>
          <w:spacing w:val="-1"/>
        </w:rPr>
        <w:t xml:space="preserve"> </w:t>
      </w:r>
      <w:r>
        <w:t>сценической живописи,</w:t>
      </w:r>
      <w:r>
        <w:rPr>
          <w:spacing w:val="-4"/>
        </w:rPr>
        <w:t xml:space="preserve"> </w:t>
      </w:r>
      <w:r>
        <w:t>хореографии.</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8"/>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созданной</w:t>
      </w:r>
      <w:r>
        <w:rPr>
          <w:spacing w:val="1"/>
        </w:rPr>
        <w:t xml:space="preserve"> </w:t>
      </w:r>
      <w:r>
        <w:t>отечественными</w:t>
      </w:r>
      <w:r>
        <w:rPr>
          <w:spacing w:val="1"/>
        </w:rPr>
        <w:t xml:space="preserve"> </w:t>
      </w:r>
      <w:r>
        <w:t>и</w:t>
      </w:r>
      <w:r>
        <w:rPr>
          <w:spacing w:val="1"/>
        </w:rPr>
        <w:t xml:space="preserve"> </w:t>
      </w:r>
      <w:r>
        <w:t>зарубежными</w:t>
      </w:r>
      <w:r>
        <w:rPr>
          <w:spacing w:val="1"/>
        </w:rPr>
        <w:t xml:space="preserve"> </w:t>
      </w:r>
      <w:r>
        <w:t>композиторами</w:t>
      </w:r>
      <w:r>
        <w:rPr>
          <w:spacing w:val="-1"/>
        </w:rPr>
        <w:t xml:space="preserve"> </w:t>
      </w:r>
      <w:r>
        <w:t>для драматического театра;</w:t>
      </w:r>
    </w:p>
    <w:p w:rsidR="00FD7184" w:rsidRDefault="00C97642">
      <w:pPr>
        <w:pStyle w:val="a3"/>
        <w:ind w:right="556"/>
      </w:pPr>
      <w:r>
        <w:t>разучивание, исполнение песни из театральной постановки, просмотр видеозаписи</w:t>
      </w:r>
      <w:r>
        <w:rPr>
          <w:spacing w:val="1"/>
        </w:rPr>
        <w:t xml:space="preserve"> </w:t>
      </w:r>
      <w:r>
        <w:t>спектакля,</w:t>
      </w:r>
      <w:r>
        <w:rPr>
          <w:spacing w:val="-2"/>
        </w:rPr>
        <w:t xml:space="preserve"> </w:t>
      </w:r>
      <w:r>
        <w:t>в</w:t>
      </w:r>
      <w:r>
        <w:rPr>
          <w:spacing w:val="-1"/>
        </w:rPr>
        <w:t xml:space="preserve"> </w:t>
      </w:r>
      <w:r>
        <w:t>котором</w:t>
      </w:r>
      <w:r>
        <w:rPr>
          <w:spacing w:val="-1"/>
        </w:rPr>
        <w:t xml:space="preserve"> </w:t>
      </w:r>
      <w:r>
        <w:t>звучит данная песня;</w:t>
      </w:r>
    </w:p>
    <w:p w:rsidR="00FD7184" w:rsidRDefault="00C97642">
      <w:pPr>
        <w:pStyle w:val="a3"/>
        <w:ind w:right="55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FD7184" w:rsidRDefault="00C97642">
      <w:pPr>
        <w:pStyle w:val="a3"/>
        <w:ind w:left="929" w:right="5393" w:firstLine="0"/>
      </w:pPr>
      <w:r>
        <w:t>на выбор или факультативно:</w:t>
      </w:r>
      <w:r>
        <w:rPr>
          <w:spacing w:val="1"/>
        </w:rPr>
        <w:t xml:space="preserve"> </w:t>
      </w:r>
      <w:r>
        <w:t>постановка</w:t>
      </w:r>
      <w:r>
        <w:rPr>
          <w:spacing w:val="-4"/>
        </w:rPr>
        <w:t xml:space="preserve"> </w:t>
      </w:r>
      <w:r>
        <w:t>музыкального</w:t>
      </w:r>
      <w:r>
        <w:rPr>
          <w:spacing w:val="-4"/>
        </w:rPr>
        <w:t xml:space="preserve"> </w:t>
      </w:r>
      <w:r>
        <w:t>спектакля;</w:t>
      </w:r>
    </w:p>
    <w:p w:rsidR="00FD7184" w:rsidRDefault="00C97642">
      <w:pPr>
        <w:pStyle w:val="a3"/>
        <w:spacing w:before="61"/>
        <w:ind w:right="556"/>
      </w:pPr>
      <w:r>
        <w:t>посещение</w:t>
      </w:r>
      <w:r>
        <w:rPr>
          <w:spacing w:val="1"/>
        </w:rPr>
        <w:t xml:space="preserve"> </w:t>
      </w:r>
      <w:r>
        <w:t>театра</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(устно</w:t>
      </w:r>
      <w:r>
        <w:rPr>
          <w:spacing w:val="1"/>
        </w:rPr>
        <w:t xml:space="preserve"> </w:t>
      </w:r>
      <w:r>
        <w:t>или</w:t>
      </w:r>
      <w:r>
        <w:rPr>
          <w:spacing w:val="1"/>
        </w:rPr>
        <w:t xml:space="preserve"> </w:t>
      </w:r>
      <w:r>
        <w:t>письменно)</w:t>
      </w:r>
      <w:r>
        <w:rPr>
          <w:spacing w:val="1"/>
        </w:rPr>
        <w:t xml:space="preserve"> </w:t>
      </w:r>
      <w:r>
        <w:t>роли</w:t>
      </w:r>
      <w:r>
        <w:rPr>
          <w:spacing w:val="1"/>
        </w:rPr>
        <w:t xml:space="preserve"> </w:t>
      </w:r>
      <w:r>
        <w:t>музыки в</w:t>
      </w:r>
      <w:r>
        <w:rPr>
          <w:spacing w:val="-1"/>
        </w:rPr>
        <w:t xml:space="preserve"> </w:t>
      </w:r>
      <w:r>
        <w:t>данном</w:t>
      </w:r>
      <w:r>
        <w:rPr>
          <w:spacing w:val="-1"/>
        </w:rPr>
        <w:t xml:space="preserve"> </w:t>
      </w:r>
      <w:r>
        <w:t>спектакле;</w:t>
      </w:r>
    </w:p>
    <w:p w:rsidR="00FD7184" w:rsidRDefault="00C97642">
      <w:pPr>
        <w:pStyle w:val="a3"/>
        <w:ind w:right="552"/>
      </w:pPr>
      <w:r>
        <w:t>исследовательские проекты о музыке, созданной отечественными композиторами</w:t>
      </w:r>
      <w:r>
        <w:rPr>
          <w:spacing w:val="1"/>
        </w:rPr>
        <w:t xml:space="preserve"> </w:t>
      </w:r>
      <w:r>
        <w:t>для</w:t>
      </w:r>
      <w:r>
        <w:rPr>
          <w:spacing w:val="-1"/>
        </w:rPr>
        <w:t xml:space="preserve"> </w:t>
      </w:r>
      <w:r>
        <w:t>театра.</w:t>
      </w:r>
    </w:p>
    <w:p w:rsidR="00FD7184" w:rsidRDefault="00C97642">
      <w:pPr>
        <w:pStyle w:val="a3"/>
        <w:spacing w:before="1"/>
        <w:ind w:left="930" w:firstLine="0"/>
      </w:pPr>
      <w:r>
        <w:t>Музыка</w:t>
      </w:r>
      <w:r>
        <w:rPr>
          <w:spacing w:val="-1"/>
        </w:rPr>
        <w:t xml:space="preserve"> </w:t>
      </w:r>
      <w:r>
        <w:t>кино</w:t>
      </w:r>
      <w:r>
        <w:rPr>
          <w:spacing w:val="-1"/>
        </w:rPr>
        <w:t xml:space="preserve"> </w:t>
      </w:r>
      <w:r>
        <w:t>и</w:t>
      </w:r>
      <w:r>
        <w:rPr>
          <w:spacing w:val="-3"/>
        </w:rPr>
        <w:t xml:space="preserve"> </w:t>
      </w:r>
      <w:r>
        <w:t>телевидения</w:t>
      </w:r>
      <w:r>
        <w:rPr>
          <w:spacing w:val="-1"/>
        </w:rPr>
        <w:t xml:space="preserve"> </w:t>
      </w:r>
      <w:r>
        <w:t>(3–4</w:t>
      </w:r>
      <w:r>
        <w:rPr>
          <w:spacing w:val="-1"/>
        </w:rPr>
        <w:t xml:space="preserve"> </w:t>
      </w:r>
      <w:r>
        <w:t>часа).</w:t>
      </w:r>
    </w:p>
    <w:p w:rsidR="00FD7184" w:rsidRDefault="00C97642">
      <w:pPr>
        <w:pStyle w:val="a3"/>
        <w:ind w:right="543"/>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3"/>
        </w:rPr>
        <w:t xml:space="preserve"> </w:t>
      </w:r>
      <w:r>
        <w:t>(на</w:t>
      </w:r>
      <w:r>
        <w:rPr>
          <w:spacing w:val="-2"/>
        </w:rPr>
        <w:t xml:space="preserve"> </w:t>
      </w:r>
      <w:r>
        <w:t>примере</w:t>
      </w:r>
      <w:r>
        <w:rPr>
          <w:spacing w:val="-3"/>
        </w:rPr>
        <w:t xml:space="preserve"> </w:t>
      </w:r>
      <w:r>
        <w:t>произведений</w:t>
      </w:r>
      <w:r>
        <w:rPr>
          <w:spacing w:val="-1"/>
        </w:rPr>
        <w:t xml:space="preserve"> </w:t>
      </w:r>
      <w:r>
        <w:t>Р.</w:t>
      </w:r>
      <w:r>
        <w:rPr>
          <w:spacing w:val="-2"/>
        </w:rPr>
        <w:t xml:space="preserve"> </w:t>
      </w:r>
      <w:r>
        <w:t>Роджерса,</w:t>
      </w:r>
      <w:r>
        <w:rPr>
          <w:spacing w:val="-1"/>
        </w:rPr>
        <w:t xml:space="preserve"> </w:t>
      </w:r>
      <w:r>
        <w:t>Ф.</w:t>
      </w:r>
      <w:r>
        <w:rPr>
          <w:spacing w:val="-3"/>
        </w:rPr>
        <w:t xml:space="preserve"> </w:t>
      </w:r>
      <w:r>
        <w:t>Лоу,</w:t>
      </w:r>
      <w:r>
        <w:rPr>
          <w:spacing w:val="-1"/>
        </w:rPr>
        <w:t xml:space="preserve"> </w:t>
      </w:r>
      <w:r>
        <w:t>Г.</w:t>
      </w:r>
      <w:r>
        <w:rPr>
          <w:spacing w:val="-3"/>
        </w:rPr>
        <w:t xml:space="preserve"> </w:t>
      </w:r>
      <w:r>
        <w:t>Гладкова,</w:t>
      </w:r>
      <w:r>
        <w:rPr>
          <w:spacing w:val="5"/>
        </w:rPr>
        <w:t xml:space="preserve"> </w:t>
      </w:r>
      <w:r>
        <w:t>А.</w:t>
      </w:r>
      <w:r>
        <w:rPr>
          <w:spacing w:val="-3"/>
        </w:rPr>
        <w:t xml:space="preserve"> </w:t>
      </w:r>
      <w:r>
        <w:t>Шнитке).</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left="930" w:right="548" w:firstLine="0"/>
      </w:pPr>
      <w:r>
        <w:t>знакомство с образцами киномузыки отечественных и зарубежных композиторов;</w:t>
      </w:r>
      <w:r>
        <w:rPr>
          <w:spacing w:val="1"/>
        </w:rPr>
        <w:t xml:space="preserve"> </w:t>
      </w:r>
      <w:r>
        <w:t>просмотр</w:t>
      </w:r>
      <w:r>
        <w:rPr>
          <w:spacing w:val="8"/>
        </w:rPr>
        <w:t xml:space="preserve"> </w:t>
      </w:r>
      <w:r>
        <w:t>фильмов</w:t>
      </w:r>
      <w:r>
        <w:rPr>
          <w:spacing w:val="7"/>
        </w:rPr>
        <w:t xml:space="preserve"> </w:t>
      </w:r>
      <w:r>
        <w:t>с</w:t>
      </w:r>
      <w:r>
        <w:rPr>
          <w:spacing w:val="7"/>
        </w:rPr>
        <w:t xml:space="preserve"> </w:t>
      </w:r>
      <w:r>
        <w:t>целью</w:t>
      </w:r>
      <w:r>
        <w:rPr>
          <w:spacing w:val="8"/>
        </w:rPr>
        <w:t xml:space="preserve"> </w:t>
      </w:r>
      <w:r>
        <w:t>анализа</w:t>
      </w:r>
      <w:r>
        <w:rPr>
          <w:spacing w:val="7"/>
        </w:rPr>
        <w:t xml:space="preserve"> </w:t>
      </w:r>
      <w:r>
        <w:t>выразительного</w:t>
      </w:r>
      <w:r>
        <w:rPr>
          <w:spacing w:val="8"/>
        </w:rPr>
        <w:t xml:space="preserve"> </w:t>
      </w:r>
      <w:r>
        <w:t>эффекта,</w:t>
      </w:r>
      <w:r>
        <w:rPr>
          <w:spacing w:val="5"/>
        </w:rPr>
        <w:t xml:space="preserve"> </w:t>
      </w:r>
      <w:r>
        <w:t>создаваемого</w:t>
      </w:r>
    </w:p>
    <w:p w:rsidR="00FD7184" w:rsidRDefault="00C97642">
      <w:pPr>
        <w:pStyle w:val="a3"/>
        <w:ind w:firstLine="0"/>
        <w:jc w:val="left"/>
      </w:pPr>
      <w:r>
        <w:t>музыкой;</w:t>
      </w:r>
    </w:p>
    <w:p w:rsidR="00FD7184" w:rsidRDefault="00C97642">
      <w:pPr>
        <w:pStyle w:val="a3"/>
        <w:ind w:left="930" w:right="4744" w:firstLine="0"/>
        <w:jc w:val="left"/>
      </w:pPr>
      <w:r>
        <w:t>разучивание, исполнение песни из фильма;</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ind w:left="930" w:right="4265" w:firstLine="0"/>
        <w:jc w:val="left"/>
      </w:pPr>
      <w:r>
        <w:t>создание</w:t>
      </w:r>
      <w:r>
        <w:rPr>
          <w:spacing w:val="-6"/>
        </w:rPr>
        <w:t xml:space="preserve"> </w:t>
      </w:r>
      <w:r>
        <w:t>любительского</w:t>
      </w:r>
      <w:r>
        <w:rPr>
          <w:spacing w:val="-5"/>
        </w:rPr>
        <w:t xml:space="preserve"> </w:t>
      </w:r>
      <w:r>
        <w:t>музыкального</w:t>
      </w:r>
      <w:r>
        <w:rPr>
          <w:spacing w:val="-5"/>
        </w:rPr>
        <w:t xml:space="preserve"> </w:t>
      </w:r>
      <w:r>
        <w:t>фильма;</w:t>
      </w:r>
      <w:r>
        <w:rPr>
          <w:spacing w:val="-57"/>
        </w:rPr>
        <w:t xml:space="preserve"> </w:t>
      </w:r>
      <w:r>
        <w:lastRenderedPageBreak/>
        <w:t>переозвучка</w:t>
      </w:r>
      <w:r>
        <w:rPr>
          <w:spacing w:val="-2"/>
        </w:rPr>
        <w:t xml:space="preserve"> </w:t>
      </w:r>
      <w:r>
        <w:t>фрагмента мультфильма;</w:t>
      </w:r>
    </w:p>
    <w:p w:rsidR="00FD7184" w:rsidRDefault="00C97642">
      <w:pPr>
        <w:pStyle w:val="a3"/>
        <w:ind w:right="545"/>
      </w:pPr>
      <w:r>
        <w:t>просмотр</w:t>
      </w:r>
      <w:r>
        <w:rPr>
          <w:spacing w:val="61"/>
        </w:rPr>
        <w:t xml:space="preserve"> </w:t>
      </w:r>
      <w:r>
        <w:t>фильма-оперы   или   фильма-балета,   аналитическое   эссе   с   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FD7184" w:rsidRDefault="00C97642">
      <w:pPr>
        <w:pStyle w:val="a3"/>
        <w:spacing w:before="1"/>
        <w:ind w:left="930" w:right="2006" w:firstLine="0"/>
      </w:pPr>
      <w:r>
        <w:t>Модуль</w:t>
      </w:r>
      <w:r>
        <w:rPr>
          <w:spacing w:val="-4"/>
        </w:rPr>
        <w:t xml:space="preserve"> </w:t>
      </w:r>
      <w:r>
        <w:t>№</w:t>
      </w:r>
      <w:r>
        <w:rPr>
          <w:spacing w:val="-5"/>
        </w:rPr>
        <w:t xml:space="preserve"> </w:t>
      </w:r>
      <w:r>
        <w:t>9</w:t>
      </w:r>
      <w:r>
        <w:rPr>
          <w:spacing w:val="-1"/>
        </w:rPr>
        <w:t xml:space="preserve"> </w:t>
      </w:r>
      <w:r>
        <w:t>«Современная</w:t>
      </w:r>
      <w:r>
        <w:rPr>
          <w:spacing w:val="-4"/>
        </w:rPr>
        <w:t xml:space="preserve"> </w:t>
      </w:r>
      <w:r>
        <w:t>музыка:</w:t>
      </w:r>
      <w:r>
        <w:rPr>
          <w:spacing w:val="-4"/>
        </w:rPr>
        <w:t xml:space="preserve"> </w:t>
      </w:r>
      <w:r>
        <w:t>основные</w:t>
      </w:r>
      <w:r>
        <w:rPr>
          <w:spacing w:val="-5"/>
        </w:rPr>
        <w:t xml:space="preserve"> </w:t>
      </w:r>
      <w:r>
        <w:t>жанры</w:t>
      </w:r>
      <w:r>
        <w:rPr>
          <w:spacing w:val="-4"/>
        </w:rPr>
        <w:t xml:space="preserve"> </w:t>
      </w:r>
      <w:r>
        <w:t>и</w:t>
      </w:r>
      <w:r>
        <w:rPr>
          <w:spacing w:val="-4"/>
        </w:rPr>
        <w:t xml:space="preserve"> </w:t>
      </w:r>
      <w:r>
        <w:t>направления».</w:t>
      </w:r>
      <w:r>
        <w:rPr>
          <w:spacing w:val="-58"/>
        </w:rPr>
        <w:t xml:space="preserve"> </w:t>
      </w:r>
      <w:r>
        <w:t>Джаз</w:t>
      </w:r>
      <w:r>
        <w:rPr>
          <w:spacing w:val="-1"/>
        </w:rPr>
        <w:t xml:space="preserve"> </w:t>
      </w:r>
      <w:r>
        <w:t>(3–4 часа).</w:t>
      </w:r>
    </w:p>
    <w:p w:rsidR="00FD7184" w:rsidRDefault="00C97642">
      <w:pPr>
        <w:pStyle w:val="a3"/>
        <w:ind w:right="548"/>
      </w:pPr>
      <w:r>
        <w:t>Содержание: Джаз – основа популярной музыки XX века. Особенности 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2"/>
        </w:rPr>
        <w:t xml:space="preserve"> </w:t>
      </w:r>
      <w:r>
        <w:t>мотивов, гармоническая сетка,</w:t>
      </w:r>
      <w:r>
        <w:rPr>
          <w:spacing w:val="-1"/>
        </w:rPr>
        <w:t xml:space="preserve"> </w:t>
      </w:r>
      <w:r>
        <w:t>импровизация).</w:t>
      </w:r>
    </w:p>
    <w:p w:rsidR="00FD7184" w:rsidRDefault="00C97642">
      <w:pPr>
        <w:pStyle w:val="a3"/>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44"/>
      </w:pPr>
      <w:r>
        <w:t>знакомство</w:t>
      </w:r>
      <w:r>
        <w:rPr>
          <w:spacing w:val="1"/>
        </w:rPr>
        <w:t xml:space="preserve"> </w:t>
      </w:r>
      <w:r>
        <w:t>с</w:t>
      </w:r>
      <w:r>
        <w:rPr>
          <w:spacing w:val="1"/>
        </w:rPr>
        <w:t xml:space="preserve"> </w:t>
      </w:r>
      <w:r>
        <w:t>различными</w:t>
      </w:r>
      <w:r>
        <w:rPr>
          <w:spacing w:val="1"/>
        </w:rPr>
        <w:t xml:space="preserve"> </w:t>
      </w:r>
      <w:r>
        <w:t>джазовыми</w:t>
      </w:r>
      <w:r>
        <w:rPr>
          <w:spacing w:val="1"/>
        </w:rPr>
        <w:t xml:space="preserve"> </w:t>
      </w:r>
      <w:r>
        <w:t>музыкальными</w:t>
      </w:r>
      <w:r>
        <w:rPr>
          <w:spacing w:val="1"/>
        </w:rPr>
        <w:t xml:space="preserve"> </w:t>
      </w:r>
      <w:r>
        <w:t>композициями</w:t>
      </w:r>
      <w:r>
        <w:rPr>
          <w:spacing w:val="1"/>
        </w:rPr>
        <w:t xml:space="preserve"> </w:t>
      </w:r>
      <w:r>
        <w:t>и</w:t>
      </w:r>
      <w:r>
        <w:rPr>
          <w:spacing w:val="1"/>
        </w:rPr>
        <w:t xml:space="preserve"> </w:t>
      </w:r>
      <w:r>
        <w:t>направлениями</w:t>
      </w:r>
      <w:r>
        <w:rPr>
          <w:spacing w:val="-1"/>
        </w:rPr>
        <w:t xml:space="preserve"> </w:t>
      </w:r>
      <w:r>
        <w:t>(регтайм, биг</w:t>
      </w:r>
      <w:r>
        <w:rPr>
          <w:spacing w:val="-1"/>
        </w:rPr>
        <w:t xml:space="preserve"> </w:t>
      </w:r>
      <w:r>
        <w:t>бэнд, блюз);</w:t>
      </w:r>
    </w:p>
    <w:p w:rsidR="00FD7184" w:rsidRDefault="00C97642">
      <w:pPr>
        <w:pStyle w:val="a3"/>
        <w:ind w:right="551"/>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1"/>
        </w:rPr>
        <w:t xml:space="preserve"> </w:t>
      </w:r>
      <w:r>
        <w:t>и вокальной импровизации</w:t>
      </w:r>
      <w:r>
        <w:rPr>
          <w:spacing w:val="-1"/>
        </w:rPr>
        <w:t xml:space="preserve"> </w:t>
      </w:r>
      <w:r>
        <w:t>на</w:t>
      </w:r>
      <w:r>
        <w:rPr>
          <w:spacing w:val="-1"/>
        </w:rPr>
        <w:t xml:space="preserve"> </w:t>
      </w:r>
      <w:r>
        <w:t>ее</w:t>
      </w:r>
      <w:r>
        <w:rPr>
          <w:spacing w:val="-1"/>
        </w:rPr>
        <w:t xml:space="preserve"> </w:t>
      </w:r>
      <w:r>
        <w:t>основе;</w:t>
      </w:r>
    </w:p>
    <w:p w:rsidR="00FD7184" w:rsidRDefault="00C97642">
      <w:pPr>
        <w:pStyle w:val="a3"/>
        <w:ind w:left="930" w:firstLine="0"/>
      </w:pPr>
      <w:r>
        <w:t>определение</w:t>
      </w:r>
      <w:r>
        <w:rPr>
          <w:spacing w:val="-4"/>
        </w:rPr>
        <w:t xml:space="preserve"> </w:t>
      </w:r>
      <w:r>
        <w:t>на</w:t>
      </w:r>
      <w:r>
        <w:rPr>
          <w:spacing w:val="-3"/>
        </w:rPr>
        <w:t xml:space="preserve"> </w:t>
      </w:r>
      <w:r>
        <w:t>слух:</w:t>
      </w:r>
    </w:p>
    <w:p w:rsidR="00FD7184" w:rsidRDefault="00C97642">
      <w:pPr>
        <w:pStyle w:val="a3"/>
        <w:ind w:left="930" w:right="2386" w:firstLine="0"/>
        <w:jc w:val="left"/>
      </w:pPr>
      <w:r>
        <w:t>принадлежности к джазовой или классической музыке;</w:t>
      </w:r>
      <w:r>
        <w:rPr>
          <w:spacing w:val="1"/>
        </w:rPr>
        <w:t xml:space="preserve"> </w:t>
      </w:r>
      <w:r>
        <w:t>исполнительского</w:t>
      </w:r>
      <w:r>
        <w:rPr>
          <w:spacing w:val="-5"/>
        </w:rPr>
        <w:t xml:space="preserve"> </w:t>
      </w:r>
      <w:r>
        <w:t>состава</w:t>
      </w:r>
      <w:r>
        <w:rPr>
          <w:spacing w:val="-6"/>
        </w:rPr>
        <w:t xml:space="preserve"> </w:t>
      </w:r>
      <w:r>
        <w:t>(манера</w:t>
      </w:r>
      <w:r>
        <w:rPr>
          <w:spacing w:val="-5"/>
        </w:rPr>
        <w:t xml:space="preserve"> </w:t>
      </w:r>
      <w:r>
        <w:t>пения,</w:t>
      </w:r>
      <w:r>
        <w:rPr>
          <w:spacing w:val="-4"/>
        </w:rPr>
        <w:t xml:space="preserve"> </w:t>
      </w:r>
      <w:r>
        <w:t>состав</w:t>
      </w:r>
      <w:r>
        <w:rPr>
          <w:spacing w:val="-5"/>
        </w:rPr>
        <w:t xml:space="preserve"> </w:t>
      </w:r>
      <w:r>
        <w:t>инструментов);</w:t>
      </w:r>
      <w:r>
        <w:rPr>
          <w:spacing w:val="-57"/>
        </w:rPr>
        <w:t xml:space="preserve"> </w:t>
      </w:r>
      <w:r>
        <w:t>на</w:t>
      </w:r>
      <w:r>
        <w:rPr>
          <w:spacing w:val="-2"/>
        </w:rPr>
        <w:t xml:space="preserve"> </w:t>
      </w:r>
      <w:r>
        <w:t>выбор или</w:t>
      </w:r>
      <w:r>
        <w:rPr>
          <w:spacing w:val="2"/>
        </w:rPr>
        <w:t xml:space="preserve"> </w:t>
      </w:r>
      <w:r>
        <w:t>факультативно:</w:t>
      </w:r>
    </w:p>
    <w:p w:rsidR="00FD7184" w:rsidRDefault="00C97642">
      <w:pPr>
        <w:pStyle w:val="a3"/>
        <w:ind w:left="930" w:firstLine="0"/>
        <w:jc w:val="left"/>
      </w:pPr>
      <w:r>
        <w:t>сочинение</w:t>
      </w:r>
      <w:r>
        <w:rPr>
          <w:spacing w:val="-3"/>
        </w:rPr>
        <w:t xml:space="preserve"> </w:t>
      </w:r>
      <w:r>
        <w:t>блюза;</w:t>
      </w:r>
    </w:p>
    <w:p w:rsidR="00FD7184" w:rsidRDefault="00C97642">
      <w:pPr>
        <w:pStyle w:val="a3"/>
        <w:ind w:left="930" w:right="5148" w:firstLine="0"/>
        <w:jc w:val="left"/>
      </w:pPr>
      <w:r>
        <w:t>посещение концерта джазовой музыки.</w:t>
      </w:r>
      <w:r>
        <w:rPr>
          <w:spacing w:val="-57"/>
        </w:rPr>
        <w:t xml:space="preserve"> </w:t>
      </w:r>
      <w:r>
        <w:t>Мюзикл</w:t>
      </w:r>
      <w:r>
        <w:rPr>
          <w:spacing w:val="-2"/>
        </w:rPr>
        <w:t xml:space="preserve"> </w:t>
      </w:r>
      <w:r>
        <w:t>(3–4 часа).</w:t>
      </w:r>
    </w:p>
    <w:p w:rsidR="00FD7184" w:rsidRDefault="00C97642">
      <w:pPr>
        <w:pStyle w:val="a3"/>
        <w:ind w:right="546"/>
      </w:pPr>
      <w:r>
        <w:t>Содержание:   Особенности   жанра.   Классика   жанра    –   мюзиклы   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 в</w:t>
      </w:r>
      <w:r>
        <w:rPr>
          <w:spacing w:val="-1"/>
        </w:rPr>
        <w:t xml:space="preserve"> </w:t>
      </w:r>
      <w:r>
        <w:t>жанре</w:t>
      </w:r>
      <w:r>
        <w:rPr>
          <w:spacing w:val="-1"/>
        </w:rPr>
        <w:t xml:space="preserve"> </w:t>
      </w:r>
      <w:r>
        <w:t>мюзикла</w:t>
      </w:r>
      <w:r>
        <w:rPr>
          <w:spacing w:val="-4"/>
        </w:rPr>
        <w:t xml:space="preserve"> </w:t>
      </w:r>
      <w:r>
        <w:t>на</w:t>
      </w:r>
      <w:r>
        <w:rPr>
          <w:spacing w:val="-1"/>
        </w:rPr>
        <w:t xml:space="preserve"> </w:t>
      </w:r>
      <w:r>
        <w:t>российской</w:t>
      </w:r>
      <w:r>
        <w:rPr>
          <w:spacing w:val="-1"/>
        </w:rPr>
        <w:t xml:space="preserve"> </w:t>
      </w:r>
      <w:r>
        <w:t>сцене.</w:t>
      </w:r>
    </w:p>
    <w:p w:rsidR="00FD7184" w:rsidRDefault="00C97642">
      <w:pPr>
        <w:pStyle w:val="a3"/>
        <w:spacing w:before="1"/>
        <w:ind w:left="930"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6"/>
      </w:pPr>
      <w:r>
        <w:t xml:space="preserve">знакомство  </w:t>
      </w:r>
      <w:r>
        <w:rPr>
          <w:spacing w:val="1"/>
        </w:rPr>
        <w:t xml:space="preserve"> </w:t>
      </w:r>
      <w:r>
        <w:t>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w:t>
      </w:r>
      <w:r>
        <w:rPr>
          <w:spacing w:val="1"/>
        </w:rPr>
        <w:t xml:space="preserve"> </w:t>
      </w:r>
      <w:r>
        <w:t>жанрами</w:t>
      </w:r>
      <w:r>
        <w:rPr>
          <w:spacing w:val="-1"/>
        </w:rPr>
        <w:t xml:space="preserve"> </w:t>
      </w:r>
      <w:r>
        <w:t>(опера, балет,</w:t>
      </w:r>
      <w:r>
        <w:rPr>
          <w:spacing w:val="2"/>
        </w:rPr>
        <w:t xml:space="preserve"> </w:t>
      </w:r>
      <w:r>
        <w:t>драматический</w:t>
      </w:r>
      <w:r>
        <w:rPr>
          <w:spacing w:val="-1"/>
        </w:rPr>
        <w:t xml:space="preserve"> </w:t>
      </w:r>
      <w:r>
        <w:t>спектакль);</w:t>
      </w:r>
    </w:p>
    <w:p w:rsidR="00FD7184" w:rsidRDefault="00C97642">
      <w:pPr>
        <w:pStyle w:val="a3"/>
        <w:ind w:right="555"/>
      </w:pPr>
      <w:r>
        <w:t>анализ рекламных объявлений о премьерах мюзиклов в современных средствах</w:t>
      </w:r>
      <w:r>
        <w:rPr>
          <w:spacing w:val="1"/>
        </w:rPr>
        <w:t xml:space="preserve"> </w:t>
      </w:r>
      <w:r>
        <w:t>массовой</w:t>
      </w:r>
      <w:r>
        <w:rPr>
          <w:spacing w:val="-1"/>
        </w:rPr>
        <w:t xml:space="preserve"> </w:t>
      </w:r>
      <w:r>
        <w:t>информации;</w:t>
      </w:r>
    </w:p>
    <w:p w:rsidR="00FD7184" w:rsidRDefault="00C97642">
      <w:pPr>
        <w:pStyle w:val="a3"/>
        <w:ind w:right="556"/>
      </w:pPr>
      <w:r>
        <w:t>просмотр видеозаписи одного из мюзиклов, написание собственного рекламного</w:t>
      </w:r>
      <w:r>
        <w:rPr>
          <w:spacing w:val="1"/>
        </w:rPr>
        <w:t xml:space="preserve"> </w:t>
      </w:r>
      <w:r>
        <w:t>текста</w:t>
      </w:r>
      <w:r>
        <w:rPr>
          <w:spacing w:val="-2"/>
        </w:rPr>
        <w:t xml:space="preserve"> </w:t>
      </w:r>
      <w:r>
        <w:t>для данной</w:t>
      </w:r>
      <w:r>
        <w:rPr>
          <w:spacing w:val="-2"/>
        </w:rPr>
        <w:t xml:space="preserve"> </w:t>
      </w:r>
      <w:r>
        <w:t>постановки;</w:t>
      </w:r>
    </w:p>
    <w:p w:rsidR="00FD7184" w:rsidRDefault="00C97642">
      <w:pPr>
        <w:pStyle w:val="a3"/>
        <w:ind w:left="930" w:right="2970" w:firstLine="0"/>
      </w:pPr>
      <w:r>
        <w:t>разучивание и исполнение отдельных номеров из мюзиклов.</w:t>
      </w:r>
      <w:r>
        <w:rPr>
          <w:spacing w:val="-57"/>
        </w:rPr>
        <w:t xml:space="preserve"> </w:t>
      </w:r>
      <w:r>
        <w:t>Молодежная</w:t>
      </w:r>
      <w:r>
        <w:rPr>
          <w:spacing w:val="-1"/>
        </w:rPr>
        <w:t xml:space="preserve"> </w:t>
      </w:r>
      <w:r>
        <w:t>музыкальная культура</w:t>
      </w:r>
      <w:r>
        <w:rPr>
          <w:spacing w:val="-2"/>
        </w:rPr>
        <w:t xml:space="preserve"> </w:t>
      </w:r>
      <w:r>
        <w:t>(3–4</w:t>
      </w:r>
      <w:r>
        <w:rPr>
          <w:spacing w:val="1"/>
        </w:rPr>
        <w:t xml:space="preserve"> </w:t>
      </w:r>
      <w:r>
        <w:t>часа).</w:t>
      </w:r>
    </w:p>
    <w:p w:rsidR="00FD7184" w:rsidRDefault="00C97642">
      <w:pPr>
        <w:pStyle w:val="a3"/>
        <w:ind w:right="549"/>
      </w:pPr>
      <w:r>
        <w:t>Содержание:</w:t>
      </w:r>
      <w:r>
        <w:rPr>
          <w:spacing w:val="61"/>
        </w:rPr>
        <w:t xml:space="preserve"> </w:t>
      </w:r>
      <w:r>
        <w:t>Направления</w:t>
      </w:r>
      <w:r>
        <w:rPr>
          <w:spacing w:val="61"/>
        </w:rPr>
        <w:t xml:space="preserve"> </w:t>
      </w:r>
      <w:r>
        <w:t>и</w:t>
      </w:r>
      <w:r>
        <w:rPr>
          <w:spacing w:val="61"/>
        </w:rPr>
        <w:t xml:space="preserve"> </w:t>
      </w:r>
      <w:r>
        <w:t>стили</w:t>
      </w:r>
      <w:r>
        <w:rPr>
          <w:spacing w:val="61"/>
        </w:rPr>
        <w:t xml:space="preserve"> </w:t>
      </w:r>
      <w:r>
        <w:t>молодежной</w:t>
      </w:r>
      <w:r>
        <w:rPr>
          <w:spacing w:val="61"/>
        </w:rPr>
        <w:t xml:space="preserve"> </w:t>
      </w:r>
      <w:r>
        <w:t xml:space="preserve">музыкальной  </w:t>
      </w:r>
      <w:r>
        <w:rPr>
          <w:spacing w:val="1"/>
        </w:rPr>
        <w:t xml:space="preserve"> </w:t>
      </w:r>
      <w:r>
        <w:t>культуры</w:t>
      </w:r>
      <w:r>
        <w:rPr>
          <w:spacing w:val="1"/>
        </w:rPr>
        <w:t xml:space="preserve"> </w:t>
      </w:r>
      <w:r>
        <w:t xml:space="preserve">XX–XXI  </w:t>
      </w:r>
      <w:r>
        <w:rPr>
          <w:spacing w:val="1"/>
        </w:rPr>
        <w:t xml:space="preserve"> </w:t>
      </w:r>
      <w:r>
        <w:t>веков    (рок-н-ролл,    рок,    панк,    рэп,    хип-хоп    и    другие).    Социальный</w:t>
      </w:r>
      <w:r>
        <w:rPr>
          <w:spacing w:val="-57"/>
        </w:rPr>
        <w:t xml:space="preserve"> </w:t>
      </w:r>
      <w:r>
        <w:t>и</w:t>
      </w:r>
      <w:r>
        <w:rPr>
          <w:spacing w:val="-1"/>
        </w:rPr>
        <w:t xml:space="preserve"> </w:t>
      </w:r>
      <w:r>
        <w:t>коммерческий контекст</w:t>
      </w:r>
      <w:r>
        <w:rPr>
          <w:spacing w:val="-1"/>
        </w:rPr>
        <w:t xml:space="preserve"> </w:t>
      </w:r>
      <w:r>
        <w:t>массовой музыкальной культуры.</w:t>
      </w:r>
    </w:p>
    <w:p w:rsidR="00FD7184" w:rsidRDefault="00C97642">
      <w:pPr>
        <w:pStyle w:val="a3"/>
        <w:ind w:left="930" w:firstLine="0"/>
      </w:pPr>
      <w:r>
        <w:t>Виды</w:t>
      </w:r>
      <w:r>
        <w:rPr>
          <w:spacing w:val="-3"/>
        </w:rPr>
        <w:t xml:space="preserve"> </w:t>
      </w:r>
      <w:r>
        <w:t>деятельности</w:t>
      </w:r>
      <w:r>
        <w:rPr>
          <w:spacing w:val="-1"/>
        </w:rPr>
        <w:t xml:space="preserve"> </w:t>
      </w:r>
      <w:r>
        <w:t>обучающихся:</w:t>
      </w:r>
    </w:p>
    <w:p w:rsidR="00FD7184" w:rsidRDefault="00C97642">
      <w:pPr>
        <w:pStyle w:val="a3"/>
        <w:spacing w:before="61"/>
        <w:ind w:right="54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«Пинк-Флойд»,</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 Айлиш и другие группы и исполнители);</w:t>
      </w:r>
    </w:p>
    <w:p w:rsidR="00FD7184" w:rsidRDefault="00C97642">
      <w:pPr>
        <w:pStyle w:val="a3"/>
        <w:ind w:right="548"/>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rsidR="00FD7184" w:rsidRDefault="00C97642">
      <w:pPr>
        <w:pStyle w:val="a3"/>
        <w:spacing w:before="1"/>
        <w:ind w:left="930" w:right="4785" w:firstLine="0"/>
        <w:jc w:val="left"/>
      </w:pPr>
      <w:r>
        <w:t>дискуссия</w:t>
      </w:r>
      <w:r>
        <w:rPr>
          <w:spacing w:val="-5"/>
        </w:rPr>
        <w:t xml:space="preserve"> </w:t>
      </w:r>
      <w:r>
        <w:t>на</w:t>
      </w:r>
      <w:r>
        <w:rPr>
          <w:spacing w:val="-5"/>
        </w:rPr>
        <w:t xml:space="preserve"> </w:t>
      </w:r>
      <w:r>
        <w:t>тему</w:t>
      </w:r>
      <w:r>
        <w:rPr>
          <w:spacing w:val="-5"/>
        </w:rPr>
        <w:t xml:space="preserve"> </w:t>
      </w:r>
      <w:r>
        <w:t>«Современная</w:t>
      </w:r>
      <w:r>
        <w:rPr>
          <w:spacing w:val="-4"/>
        </w:rPr>
        <w:t xml:space="preserve"> </w:t>
      </w:r>
      <w:r>
        <w:t>музыка»;</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ind w:left="930" w:right="4499" w:firstLine="0"/>
        <w:jc w:val="left"/>
      </w:pPr>
      <w:r>
        <w:t>презентация альбома своей любимой группы.</w:t>
      </w:r>
      <w:r>
        <w:rPr>
          <w:spacing w:val="-57"/>
        </w:rPr>
        <w:t xml:space="preserve"> </w:t>
      </w:r>
      <w:r>
        <w:t>Музыка</w:t>
      </w:r>
      <w:r>
        <w:rPr>
          <w:spacing w:val="-1"/>
        </w:rPr>
        <w:t xml:space="preserve"> </w:t>
      </w:r>
      <w:r>
        <w:t>цифрового мира (3–4</w:t>
      </w:r>
      <w:r>
        <w:rPr>
          <w:spacing w:val="-1"/>
        </w:rPr>
        <w:t xml:space="preserve"> </w:t>
      </w:r>
      <w:r>
        <w:t>часа).</w:t>
      </w:r>
    </w:p>
    <w:p w:rsidR="00FD7184" w:rsidRDefault="00C97642">
      <w:pPr>
        <w:pStyle w:val="a3"/>
        <w:ind w:right="553"/>
      </w:pPr>
      <w:r>
        <w:t>Содержание: Музыка повсюду (радио, телевидение, Интернет, наушники). Музыка</w:t>
      </w:r>
      <w:r>
        <w:rPr>
          <w:spacing w:val="1"/>
        </w:rPr>
        <w:t xml:space="preserve"> </w:t>
      </w:r>
      <w:r>
        <w:t>на любой вкус (безграничный выбор, персональные плейлисты). Музыкальное творчество</w:t>
      </w:r>
      <w:r>
        <w:rPr>
          <w:spacing w:val="1"/>
        </w:rPr>
        <w:t xml:space="preserve"> </w:t>
      </w:r>
      <w:r>
        <w:t>в условиях</w:t>
      </w:r>
      <w:r>
        <w:rPr>
          <w:spacing w:val="2"/>
        </w:rPr>
        <w:t xml:space="preserve"> </w:t>
      </w:r>
      <w:r>
        <w:t>цифровой среды.</w:t>
      </w:r>
    </w:p>
    <w:p w:rsidR="00FD7184" w:rsidRDefault="00C97642">
      <w:pPr>
        <w:pStyle w:val="a3"/>
        <w:ind w:left="929" w:firstLine="0"/>
      </w:pPr>
      <w:r>
        <w:t>Виды</w:t>
      </w:r>
      <w:r>
        <w:rPr>
          <w:spacing w:val="-3"/>
        </w:rPr>
        <w:t xml:space="preserve"> </w:t>
      </w:r>
      <w:r>
        <w:t>деятельности</w:t>
      </w:r>
      <w:r>
        <w:rPr>
          <w:spacing w:val="-3"/>
        </w:rPr>
        <w:t xml:space="preserve"> </w:t>
      </w:r>
      <w:r>
        <w:t>обучающихся:</w:t>
      </w:r>
    </w:p>
    <w:p w:rsidR="00FD7184" w:rsidRDefault="00C97642">
      <w:pPr>
        <w:pStyle w:val="a3"/>
        <w:ind w:right="550"/>
      </w:pPr>
      <w:r>
        <w:t xml:space="preserve">поиск  </w:t>
      </w:r>
      <w:r>
        <w:rPr>
          <w:spacing w:val="1"/>
        </w:rPr>
        <w:t xml:space="preserve"> </w:t>
      </w:r>
      <w:r>
        <w:t>информации    о    способах    сохранения    и    передачи    музыки    прежде</w:t>
      </w:r>
      <w:r>
        <w:rPr>
          <w:spacing w:val="-57"/>
        </w:rPr>
        <w:t xml:space="preserve"> </w:t>
      </w:r>
      <w:r>
        <w:t>и</w:t>
      </w:r>
      <w:r>
        <w:rPr>
          <w:spacing w:val="-1"/>
        </w:rPr>
        <w:t xml:space="preserve"> </w:t>
      </w:r>
      <w:r>
        <w:t>сейчас;</w:t>
      </w:r>
    </w:p>
    <w:p w:rsidR="00FD7184" w:rsidRDefault="00C97642">
      <w:pPr>
        <w:pStyle w:val="a3"/>
        <w:ind w:right="543"/>
      </w:pPr>
      <w:r>
        <w:t>просмотр</w:t>
      </w:r>
      <w:r>
        <w:rPr>
          <w:spacing w:val="1"/>
        </w:rPr>
        <w:t xml:space="preserve"> </w:t>
      </w:r>
      <w:r>
        <w:t>музыкального</w:t>
      </w:r>
      <w:r>
        <w:rPr>
          <w:spacing w:val="1"/>
        </w:rPr>
        <w:t xml:space="preserve"> </w:t>
      </w:r>
      <w:r>
        <w:t>клипа</w:t>
      </w:r>
      <w:r>
        <w:rPr>
          <w:spacing w:val="1"/>
        </w:rPr>
        <w:t xml:space="preserve"> </w:t>
      </w:r>
      <w:r>
        <w:t>популярного</w:t>
      </w:r>
      <w:r>
        <w:rPr>
          <w:spacing w:val="1"/>
        </w:rPr>
        <w:t xml:space="preserve"> </w:t>
      </w:r>
      <w:r>
        <w:t>исполнителя,</w:t>
      </w:r>
      <w:r>
        <w:rPr>
          <w:spacing w:val="1"/>
        </w:rPr>
        <w:t xml:space="preserve"> </w:t>
      </w:r>
      <w:r>
        <w:t>анализ</w:t>
      </w:r>
      <w:r>
        <w:rPr>
          <w:spacing w:val="1"/>
        </w:rPr>
        <w:t xml:space="preserve"> </w:t>
      </w:r>
      <w:r>
        <w:t>его</w:t>
      </w:r>
      <w:r>
        <w:rPr>
          <w:spacing w:val="1"/>
        </w:rPr>
        <w:t xml:space="preserve"> </w:t>
      </w:r>
      <w:r>
        <w:t>художественного</w:t>
      </w:r>
      <w:r>
        <w:rPr>
          <w:spacing w:val="-1"/>
        </w:rPr>
        <w:t xml:space="preserve"> </w:t>
      </w:r>
      <w:r>
        <w:t>образа, стиля,</w:t>
      </w:r>
      <w:r>
        <w:rPr>
          <w:spacing w:val="-2"/>
        </w:rPr>
        <w:t xml:space="preserve"> </w:t>
      </w:r>
      <w:r>
        <w:t>выразительных</w:t>
      </w:r>
      <w:r>
        <w:rPr>
          <w:spacing w:val="2"/>
        </w:rPr>
        <w:t xml:space="preserve"> </w:t>
      </w:r>
      <w:r>
        <w:t>средств;</w:t>
      </w:r>
    </w:p>
    <w:p w:rsidR="00FD7184" w:rsidRDefault="00C97642">
      <w:pPr>
        <w:pStyle w:val="a3"/>
        <w:ind w:left="929" w:right="3072" w:firstLine="0"/>
      </w:pPr>
      <w:r>
        <w:lastRenderedPageBreak/>
        <w:t>разучивание и исполнение популярной современной песни;</w:t>
      </w:r>
      <w:r>
        <w:rPr>
          <w:spacing w:val="-57"/>
        </w:rPr>
        <w:t xml:space="preserve"> </w:t>
      </w:r>
      <w:r>
        <w:t>на</w:t>
      </w:r>
      <w:r>
        <w:rPr>
          <w:spacing w:val="-2"/>
        </w:rPr>
        <w:t xml:space="preserve"> </w:t>
      </w:r>
      <w:r>
        <w:t>выбор или</w:t>
      </w:r>
      <w:r>
        <w:rPr>
          <w:spacing w:val="1"/>
        </w:rPr>
        <w:t xml:space="preserve"> </w:t>
      </w:r>
      <w:r>
        <w:t>факультативно:</w:t>
      </w:r>
    </w:p>
    <w:p w:rsidR="00FD7184" w:rsidRDefault="00C97642">
      <w:pPr>
        <w:pStyle w:val="a3"/>
        <w:spacing w:before="1"/>
        <w:ind w:right="554"/>
      </w:pPr>
      <w:r>
        <w:t>проведение</w:t>
      </w:r>
      <w:r>
        <w:rPr>
          <w:spacing w:val="1"/>
        </w:rPr>
        <w:t xml:space="preserve"> </w:t>
      </w:r>
      <w:r>
        <w:t>социального</w:t>
      </w:r>
      <w:r>
        <w:rPr>
          <w:spacing w:val="1"/>
        </w:rPr>
        <w:t xml:space="preserve"> </w:t>
      </w:r>
      <w:r>
        <w:t>опроса</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современного</w:t>
      </w:r>
      <w:r>
        <w:rPr>
          <w:spacing w:val="-57"/>
        </w:rPr>
        <w:t xml:space="preserve"> </w:t>
      </w:r>
      <w:r>
        <w:t>человека;</w:t>
      </w:r>
    </w:p>
    <w:p w:rsidR="00FD7184" w:rsidRDefault="00C97642">
      <w:pPr>
        <w:pStyle w:val="a3"/>
        <w:ind w:left="929" w:firstLine="0"/>
      </w:pPr>
      <w:r>
        <w:t>создание</w:t>
      </w:r>
      <w:r>
        <w:rPr>
          <w:spacing w:val="-4"/>
        </w:rPr>
        <w:t xml:space="preserve"> </w:t>
      </w:r>
      <w:r>
        <w:t>собственного</w:t>
      </w:r>
      <w:r>
        <w:rPr>
          <w:spacing w:val="-3"/>
        </w:rPr>
        <w:t xml:space="preserve"> </w:t>
      </w:r>
      <w:r>
        <w:t>музыкального</w:t>
      </w:r>
      <w:r>
        <w:rPr>
          <w:spacing w:val="-2"/>
        </w:rPr>
        <w:t xml:space="preserve"> </w:t>
      </w:r>
      <w:r>
        <w:t>клипа.</w:t>
      </w:r>
    </w:p>
    <w:p w:rsidR="00FD7184" w:rsidRDefault="00C97642">
      <w:pPr>
        <w:pStyle w:val="2"/>
        <w:spacing w:line="240" w:lineRule="auto"/>
        <w:ind w:left="3767" w:right="872" w:hanging="3227"/>
      </w:pPr>
      <w:r>
        <w:t>Планируемые результаты освоения программы по музыке на уровне основного</w:t>
      </w:r>
      <w:r>
        <w:rPr>
          <w:spacing w:val="-57"/>
        </w:rPr>
        <w:t xml:space="preserve"> </w:t>
      </w:r>
      <w:r>
        <w:t>общего</w:t>
      </w:r>
      <w:r>
        <w:rPr>
          <w:spacing w:val="-1"/>
        </w:rPr>
        <w:t xml:space="preserve"> </w:t>
      </w:r>
      <w:r>
        <w:t>образования.</w:t>
      </w:r>
    </w:p>
    <w:p w:rsidR="00FD7184" w:rsidRDefault="00C97642">
      <w:pPr>
        <w:pStyle w:val="a3"/>
        <w:jc w:val="left"/>
      </w:pPr>
      <w:r>
        <w:t>В</w:t>
      </w:r>
      <w:r>
        <w:rPr>
          <w:spacing w:val="47"/>
        </w:rPr>
        <w:t xml:space="preserve"> </w:t>
      </w:r>
      <w:r>
        <w:t>результате</w:t>
      </w:r>
      <w:r>
        <w:rPr>
          <w:spacing w:val="48"/>
        </w:rPr>
        <w:t xml:space="preserve"> </w:t>
      </w:r>
      <w:r>
        <w:t>изучения</w:t>
      </w:r>
      <w:r>
        <w:rPr>
          <w:spacing w:val="49"/>
        </w:rPr>
        <w:t xml:space="preserve"> </w:t>
      </w:r>
      <w:r>
        <w:t>музыки</w:t>
      </w:r>
      <w:r>
        <w:rPr>
          <w:spacing w:val="50"/>
        </w:rPr>
        <w:t xml:space="preserve"> </w:t>
      </w:r>
      <w:r>
        <w:t>на</w:t>
      </w:r>
      <w:r>
        <w:rPr>
          <w:spacing w:val="53"/>
        </w:rPr>
        <w:t xml:space="preserve"> </w:t>
      </w:r>
      <w:r>
        <w:t>уровне</w:t>
      </w:r>
      <w:r>
        <w:rPr>
          <w:spacing w:val="50"/>
        </w:rPr>
        <w:t xml:space="preserve"> </w:t>
      </w:r>
      <w:r>
        <w:t>основного</w:t>
      </w:r>
      <w:r>
        <w:rPr>
          <w:spacing w:val="49"/>
        </w:rPr>
        <w:t xml:space="preserve"> </w:t>
      </w:r>
      <w:r>
        <w:t>общего</w:t>
      </w:r>
      <w:r>
        <w:rPr>
          <w:spacing w:val="49"/>
        </w:rPr>
        <w:t xml:space="preserve"> </w:t>
      </w:r>
      <w:r>
        <w:t>образования</w:t>
      </w:r>
      <w:r>
        <w:rPr>
          <w:spacing w:val="5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r>
        <w:rPr>
          <w:spacing w:val="-1"/>
        </w:rPr>
        <w:t xml:space="preserve"> </w:t>
      </w:r>
      <w:r>
        <w:t>в</w:t>
      </w:r>
      <w:r>
        <w:rPr>
          <w:spacing w:val="-2"/>
        </w:rPr>
        <w:t xml:space="preserve"> </w:t>
      </w:r>
      <w:r>
        <w:t>части:</w:t>
      </w:r>
    </w:p>
    <w:p w:rsidR="00FD7184" w:rsidRDefault="00C97642" w:rsidP="00E60E1C">
      <w:pPr>
        <w:pStyle w:val="a4"/>
        <w:numPr>
          <w:ilvl w:val="0"/>
          <w:numId w:val="14"/>
        </w:numPr>
        <w:tabs>
          <w:tab w:val="left" w:pos="1190"/>
        </w:tabs>
        <w:ind w:hanging="261"/>
        <w:jc w:val="left"/>
        <w:rPr>
          <w:sz w:val="24"/>
        </w:rPr>
      </w:pPr>
      <w:r>
        <w:rPr>
          <w:sz w:val="24"/>
        </w:rPr>
        <w:t>патриотического</w:t>
      </w:r>
      <w:r>
        <w:rPr>
          <w:spacing w:val="-5"/>
          <w:sz w:val="24"/>
        </w:rPr>
        <w:t xml:space="preserve"> </w:t>
      </w:r>
      <w:r>
        <w:rPr>
          <w:sz w:val="24"/>
        </w:rPr>
        <w:t>воспитания:</w:t>
      </w:r>
    </w:p>
    <w:p w:rsidR="00FD7184" w:rsidRDefault="00C97642">
      <w:pPr>
        <w:pStyle w:val="a3"/>
        <w:tabs>
          <w:tab w:val="left" w:pos="2258"/>
          <w:tab w:val="left" w:pos="3725"/>
          <w:tab w:val="left" w:pos="5332"/>
          <w:tab w:val="left" w:pos="7047"/>
          <w:tab w:val="left" w:pos="7447"/>
          <w:tab w:val="left" w:pos="9446"/>
        </w:tabs>
        <w:ind w:right="549"/>
        <w:jc w:val="left"/>
      </w:pPr>
      <w:r>
        <w:t>осознание</w:t>
      </w:r>
      <w:r>
        <w:tab/>
        <w:t>российской</w:t>
      </w:r>
      <w:r>
        <w:tab/>
        <w:t>гражданской</w:t>
      </w:r>
      <w:r>
        <w:tab/>
        <w:t>идентичности</w:t>
      </w:r>
      <w:r>
        <w:tab/>
        <w:t>в</w:t>
      </w:r>
      <w:r>
        <w:tab/>
        <w:t>поликультурном</w:t>
      </w:r>
      <w:r>
        <w:tab/>
      </w:r>
      <w:r>
        <w:rPr>
          <w:spacing w:val="-2"/>
        </w:rPr>
        <w:t>и</w:t>
      </w:r>
      <w:r>
        <w:rPr>
          <w:spacing w:val="-57"/>
        </w:rPr>
        <w:t xml:space="preserve"> </w:t>
      </w:r>
      <w:r>
        <w:t>многоконфессиональном</w:t>
      </w:r>
      <w:r>
        <w:rPr>
          <w:spacing w:val="-2"/>
        </w:rPr>
        <w:t xml:space="preserve"> </w:t>
      </w:r>
      <w:r>
        <w:t>обществе;</w:t>
      </w:r>
    </w:p>
    <w:p w:rsidR="00FD7184" w:rsidRDefault="00C97642">
      <w:pPr>
        <w:pStyle w:val="a3"/>
        <w:ind w:right="545"/>
        <w:jc w:val="left"/>
      </w:pPr>
      <w:r>
        <w:t>знание Гимна России и традиций его исполнения, уважение музыкальных символов</w:t>
      </w:r>
      <w:r>
        <w:rPr>
          <w:spacing w:val="-57"/>
        </w:rPr>
        <w:t xml:space="preserve"> </w:t>
      </w:r>
      <w:r>
        <w:t>республик</w:t>
      </w:r>
      <w:r>
        <w:rPr>
          <w:spacing w:val="-1"/>
        </w:rPr>
        <w:t xml:space="preserve"> </w:t>
      </w:r>
      <w:r>
        <w:t>Российской</w:t>
      </w:r>
      <w:r>
        <w:rPr>
          <w:spacing w:val="-2"/>
        </w:rPr>
        <w:t xml:space="preserve"> </w:t>
      </w:r>
      <w:r>
        <w:t>Федерации и</w:t>
      </w:r>
      <w:r>
        <w:rPr>
          <w:spacing w:val="-1"/>
        </w:rPr>
        <w:t xml:space="preserve"> </w:t>
      </w:r>
      <w:r>
        <w:t>других</w:t>
      </w:r>
      <w:r>
        <w:rPr>
          <w:spacing w:val="6"/>
        </w:rPr>
        <w:t xml:space="preserve"> </w:t>
      </w:r>
      <w:r>
        <w:t>стран мира;</w:t>
      </w:r>
    </w:p>
    <w:p w:rsidR="00FD7184" w:rsidRDefault="00C97642">
      <w:pPr>
        <w:pStyle w:val="a3"/>
        <w:jc w:val="left"/>
      </w:pPr>
      <w:r>
        <w:t>проявление</w:t>
      </w:r>
      <w:r>
        <w:rPr>
          <w:spacing w:val="2"/>
        </w:rPr>
        <w:t xml:space="preserve"> </w:t>
      </w:r>
      <w:r>
        <w:t>интереса</w:t>
      </w:r>
      <w:r>
        <w:rPr>
          <w:spacing w:val="3"/>
        </w:rPr>
        <w:t xml:space="preserve"> </w:t>
      </w:r>
      <w:r>
        <w:t>к</w:t>
      </w:r>
      <w:r>
        <w:rPr>
          <w:spacing w:val="4"/>
        </w:rPr>
        <w:t xml:space="preserve"> </w:t>
      </w:r>
      <w:r>
        <w:t>освоению</w:t>
      </w:r>
      <w:r>
        <w:rPr>
          <w:spacing w:val="3"/>
        </w:rPr>
        <w:t xml:space="preserve"> </w:t>
      </w:r>
      <w:r>
        <w:t>музыкальных</w:t>
      </w:r>
      <w:r>
        <w:rPr>
          <w:spacing w:val="5"/>
        </w:rPr>
        <w:t xml:space="preserve"> </w:t>
      </w:r>
      <w:r>
        <w:t>традиций</w:t>
      </w:r>
      <w:r>
        <w:rPr>
          <w:spacing w:val="4"/>
        </w:rPr>
        <w:t xml:space="preserve"> </w:t>
      </w:r>
      <w:r>
        <w:t>своего</w:t>
      </w:r>
      <w:r>
        <w:rPr>
          <w:spacing w:val="3"/>
        </w:rPr>
        <w:t xml:space="preserve"> </w:t>
      </w:r>
      <w:r>
        <w:t>края,</w:t>
      </w:r>
      <w:r>
        <w:rPr>
          <w:spacing w:val="2"/>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FD7184" w:rsidRDefault="00C97642">
      <w:pPr>
        <w:pStyle w:val="a3"/>
        <w:jc w:val="left"/>
      </w:pPr>
      <w:r>
        <w:t>знание</w:t>
      </w:r>
      <w:r>
        <w:rPr>
          <w:spacing w:val="-1"/>
        </w:rPr>
        <w:t xml:space="preserve"> </w:t>
      </w:r>
      <w:r>
        <w:t>достижений отечественных</w:t>
      </w:r>
      <w:r>
        <w:rPr>
          <w:spacing w:val="2"/>
        </w:rPr>
        <w:t xml:space="preserve"> </w:t>
      </w:r>
      <w:r>
        <w:t>музыкантов, их</w:t>
      </w:r>
      <w:r>
        <w:rPr>
          <w:spacing w:val="2"/>
        </w:rPr>
        <w:t xml:space="preserve"> </w:t>
      </w:r>
      <w:r>
        <w:t>вклада</w:t>
      </w:r>
      <w:r>
        <w:rPr>
          <w:spacing w:val="-1"/>
        </w:rPr>
        <w:t xml:space="preserve"> </w:t>
      </w:r>
      <w:r>
        <w:t>в мировую</w:t>
      </w:r>
      <w:r>
        <w:rPr>
          <w:spacing w:val="3"/>
        </w:rPr>
        <w:t xml:space="preserve"> </w:t>
      </w:r>
      <w:r>
        <w:t>музыкальную</w:t>
      </w:r>
      <w:r>
        <w:rPr>
          <w:spacing w:val="-57"/>
        </w:rPr>
        <w:t xml:space="preserve"> </w:t>
      </w:r>
      <w:r>
        <w:t>культуру;</w:t>
      </w:r>
    </w:p>
    <w:p w:rsidR="00FD7184" w:rsidRDefault="00C97642">
      <w:pPr>
        <w:pStyle w:val="a3"/>
        <w:ind w:left="930" w:firstLine="0"/>
        <w:jc w:val="left"/>
      </w:pPr>
      <w:r>
        <w:t>интерес</w:t>
      </w:r>
      <w:r>
        <w:rPr>
          <w:spacing w:val="-5"/>
        </w:rPr>
        <w:t xml:space="preserve"> </w:t>
      </w:r>
      <w:r>
        <w:t>к</w:t>
      </w:r>
      <w:r>
        <w:rPr>
          <w:spacing w:val="-3"/>
        </w:rPr>
        <w:t xml:space="preserve"> </w:t>
      </w:r>
      <w:r>
        <w:t>изучению</w:t>
      </w:r>
      <w:r>
        <w:rPr>
          <w:spacing w:val="-4"/>
        </w:rPr>
        <w:t xml:space="preserve"> </w:t>
      </w:r>
      <w:r>
        <w:t>истории</w:t>
      </w:r>
      <w:r>
        <w:rPr>
          <w:spacing w:val="-3"/>
        </w:rPr>
        <w:t xml:space="preserve"> </w:t>
      </w:r>
      <w:r>
        <w:t>отечественной</w:t>
      </w:r>
      <w:r>
        <w:rPr>
          <w:spacing w:val="-4"/>
        </w:rPr>
        <w:t xml:space="preserve"> </w:t>
      </w:r>
      <w:r>
        <w:t>музыкальной</w:t>
      </w:r>
      <w:r>
        <w:rPr>
          <w:spacing w:val="-3"/>
        </w:rPr>
        <w:t xml:space="preserve"> </w:t>
      </w:r>
      <w:r>
        <w:t>культуры;</w:t>
      </w:r>
    </w:p>
    <w:p w:rsidR="00FD7184" w:rsidRDefault="00C97642">
      <w:pPr>
        <w:pStyle w:val="a3"/>
        <w:ind w:left="930" w:firstLine="0"/>
        <w:jc w:val="left"/>
      </w:pPr>
      <w:r>
        <w:t>стремление</w:t>
      </w:r>
      <w:r>
        <w:rPr>
          <w:spacing w:val="52"/>
        </w:rPr>
        <w:t xml:space="preserve"> </w:t>
      </w:r>
      <w:r>
        <w:t>развивать</w:t>
      </w:r>
      <w:r>
        <w:rPr>
          <w:spacing w:val="57"/>
        </w:rPr>
        <w:t xml:space="preserve"> </w:t>
      </w:r>
      <w:r>
        <w:t>и</w:t>
      </w:r>
      <w:r>
        <w:rPr>
          <w:spacing w:val="55"/>
        </w:rPr>
        <w:t xml:space="preserve"> </w:t>
      </w:r>
      <w:r>
        <w:t>сохранять</w:t>
      </w:r>
      <w:r>
        <w:rPr>
          <w:spacing w:val="55"/>
        </w:rPr>
        <w:t xml:space="preserve"> </w:t>
      </w:r>
      <w:r>
        <w:t>музыкальную</w:t>
      </w:r>
      <w:r>
        <w:rPr>
          <w:spacing w:val="57"/>
        </w:rPr>
        <w:t xml:space="preserve"> </w:t>
      </w:r>
      <w:r>
        <w:t>культуру</w:t>
      </w:r>
      <w:r>
        <w:rPr>
          <w:spacing w:val="51"/>
        </w:rPr>
        <w:t xml:space="preserve"> </w:t>
      </w:r>
      <w:r>
        <w:t>своей</w:t>
      </w:r>
      <w:r>
        <w:rPr>
          <w:spacing w:val="55"/>
        </w:rPr>
        <w:t xml:space="preserve"> </w:t>
      </w:r>
      <w:r>
        <w:t>страны,</w:t>
      </w:r>
      <w:r>
        <w:rPr>
          <w:spacing w:val="54"/>
        </w:rPr>
        <w:t xml:space="preserve"> </w:t>
      </w:r>
      <w:r>
        <w:t>своего</w:t>
      </w:r>
    </w:p>
    <w:p w:rsidR="00FD7184" w:rsidRPr="0031415B" w:rsidRDefault="00C97642" w:rsidP="0031415B">
      <w:pPr>
        <w:pStyle w:val="a3"/>
        <w:spacing w:line="272" w:lineRule="exact"/>
        <w:ind w:firstLine="0"/>
        <w:jc w:val="left"/>
      </w:pPr>
      <w:r>
        <w:t>края;</w:t>
      </w:r>
    </w:p>
    <w:p w:rsidR="00FD7184" w:rsidRDefault="00C97642" w:rsidP="00E60E1C">
      <w:pPr>
        <w:pStyle w:val="a4"/>
        <w:numPr>
          <w:ilvl w:val="0"/>
          <w:numId w:val="14"/>
        </w:numPr>
        <w:tabs>
          <w:tab w:val="left" w:pos="408"/>
        </w:tabs>
        <w:ind w:left="407" w:hanging="261"/>
        <w:jc w:val="left"/>
        <w:rPr>
          <w:sz w:val="24"/>
        </w:rPr>
      </w:pPr>
      <w:r>
        <w:rPr>
          <w:sz w:val="24"/>
        </w:rPr>
        <w:t>гражданского</w:t>
      </w:r>
      <w:r>
        <w:rPr>
          <w:spacing w:val="-5"/>
          <w:sz w:val="24"/>
        </w:rPr>
        <w:t xml:space="preserve"> </w:t>
      </w:r>
      <w:r>
        <w:rPr>
          <w:sz w:val="24"/>
        </w:rPr>
        <w:t>воспитания:</w:t>
      </w:r>
    </w:p>
    <w:p w:rsidR="00FD7184" w:rsidRDefault="00C97642">
      <w:pPr>
        <w:pStyle w:val="a3"/>
        <w:ind w:left="147" w:firstLine="0"/>
        <w:jc w:val="left"/>
      </w:pPr>
      <w:r>
        <w:t>готовность</w:t>
      </w:r>
      <w:r>
        <w:rPr>
          <w:spacing w:val="47"/>
        </w:rPr>
        <w:t xml:space="preserve"> </w:t>
      </w:r>
      <w:r>
        <w:t>к</w:t>
      </w:r>
      <w:r>
        <w:rPr>
          <w:spacing w:val="105"/>
        </w:rPr>
        <w:t xml:space="preserve"> </w:t>
      </w:r>
      <w:r>
        <w:t>выполнению</w:t>
      </w:r>
      <w:r>
        <w:rPr>
          <w:spacing w:val="105"/>
        </w:rPr>
        <w:t xml:space="preserve"> </w:t>
      </w:r>
      <w:r>
        <w:t>обязанностей</w:t>
      </w:r>
      <w:r>
        <w:rPr>
          <w:spacing w:val="106"/>
        </w:rPr>
        <w:t xml:space="preserve"> </w:t>
      </w:r>
      <w:r>
        <w:t>гражданина</w:t>
      </w:r>
      <w:r>
        <w:rPr>
          <w:spacing w:val="103"/>
        </w:rPr>
        <w:t xml:space="preserve"> </w:t>
      </w:r>
      <w:r>
        <w:t>и</w:t>
      </w:r>
      <w:r>
        <w:rPr>
          <w:spacing w:val="106"/>
        </w:rPr>
        <w:t xml:space="preserve"> </w:t>
      </w:r>
      <w:r>
        <w:t>реализации</w:t>
      </w:r>
      <w:r>
        <w:rPr>
          <w:spacing w:val="105"/>
        </w:rPr>
        <w:t xml:space="preserve"> </w:t>
      </w:r>
      <w:r>
        <w:t>его</w:t>
      </w:r>
      <w:r>
        <w:rPr>
          <w:spacing w:val="104"/>
        </w:rPr>
        <w:t xml:space="preserve"> </w:t>
      </w:r>
      <w:r>
        <w:t>прав,</w:t>
      </w:r>
    </w:p>
    <w:p w:rsidR="00FD7184" w:rsidRDefault="00C97642">
      <w:pPr>
        <w:pStyle w:val="a3"/>
        <w:ind w:firstLine="0"/>
      </w:pPr>
      <w:r>
        <w:t>уважение</w:t>
      </w:r>
      <w:r>
        <w:rPr>
          <w:spacing w:val="-5"/>
        </w:rPr>
        <w:t xml:space="preserve"> </w:t>
      </w:r>
      <w:r>
        <w:t>прав,</w:t>
      </w:r>
      <w:r>
        <w:rPr>
          <w:spacing w:val="-5"/>
        </w:rPr>
        <w:t xml:space="preserve"> </w:t>
      </w:r>
      <w:r>
        <w:t>свобод</w:t>
      </w:r>
      <w:r>
        <w:rPr>
          <w:spacing w:val="-1"/>
        </w:rPr>
        <w:t xml:space="preserve"> </w:t>
      </w:r>
      <w:r>
        <w:t>и</w:t>
      </w:r>
      <w:r>
        <w:rPr>
          <w:spacing w:val="-4"/>
        </w:rPr>
        <w:t xml:space="preserve"> </w:t>
      </w:r>
      <w:r>
        <w:t>законных</w:t>
      </w:r>
      <w:r>
        <w:rPr>
          <w:spacing w:val="-1"/>
        </w:rPr>
        <w:t xml:space="preserve"> </w:t>
      </w:r>
      <w:r>
        <w:t>интересов</w:t>
      </w:r>
      <w:r>
        <w:rPr>
          <w:spacing w:val="-4"/>
        </w:rPr>
        <w:t xml:space="preserve"> </w:t>
      </w:r>
      <w:r>
        <w:t>других</w:t>
      </w:r>
      <w:r>
        <w:rPr>
          <w:spacing w:val="-2"/>
        </w:rPr>
        <w:t xml:space="preserve"> </w:t>
      </w:r>
      <w:r>
        <w:t>людей;</w:t>
      </w:r>
    </w:p>
    <w:p w:rsidR="00FD7184" w:rsidRDefault="00C97642">
      <w:pPr>
        <w:pStyle w:val="a3"/>
        <w:ind w:right="553"/>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2"/>
        </w:rPr>
        <w:t xml:space="preserve"> </w:t>
      </w:r>
      <w:r>
        <w:t>с</w:t>
      </w:r>
      <w:r>
        <w:rPr>
          <w:spacing w:val="-2"/>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2"/>
        </w:rPr>
        <w:t xml:space="preserve"> </w:t>
      </w:r>
      <w:r>
        <w:t>них;</w:t>
      </w:r>
    </w:p>
    <w:p w:rsidR="00FD7184" w:rsidRDefault="00C97642">
      <w:pPr>
        <w:pStyle w:val="a3"/>
        <w:ind w:right="5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 творческих конкурсов и фестивалей, концертов, культурно-просветительских</w:t>
      </w:r>
      <w:r>
        <w:rPr>
          <w:spacing w:val="1"/>
        </w:rPr>
        <w:t xml:space="preserve"> </w:t>
      </w:r>
      <w:r>
        <w:t>акций,</w:t>
      </w:r>
      <w:r>
        <w:rPr>
          <w:spacing w:val="-1"/>
        </w:rPr>
        <w:t xml:space="preserve"> </w:t>
      </w:r>
      <w:r>
        <w:t>в</w:t>
      </w:r>
      <w:r>
        <w:rPr>
          <w:spacing w:val="-3"/>
        </w:rPr>
        <w:t xml:space="preserve"> </w:t>
      </w:r>
      <w:r>
        <w:t>качестве</w:t>
      </w:r>
      <w:r>
        <w:rPr>
          <w:spacing w:val="-2"/>
        </w:rPr>
        <w:t xml:space="preserve"> </w:t>
      </w:r>
      <w:r>
        <w:t>волонтера</w:t>
      </w:r>
      <w:r>
        <w:rPr>
          <w:spacing w:val="-2"/>
        </w:rPr>
        <w:t xml:space="preserve"> </w:t>
      </w:r>
      <w:r>
        <w:t>в</w:t>
      </w:r>
      <w:r>
        <w:rPr>
          <w:spacing w:val="-1"/>
        </w:rPr>
        <w:t xml:space="preserve"> </w:t>
      </w:r>
      <w:r>
        <w:t>дни праздничных</w:t>
      </w:r>
      <w:r>
        <w:rPr>
          <w:spacing w:val="1"/>
        </w:rPr>
        <w:t xml:space="preserve"> </w:t>
      </w:r>
      <w:r>
        <w:t>мероприятий;</w:t>
      </w:r>
    </w:p>
    <w:p w:rsidR="00FD7184" w:rsidRDefault="00C97642" w:rsidP="00E60E1C">
      <w:pPr>
        <w:pStyle w:val="a4"/>
        <w:numPr>
          <w:ilvl w:val="0"/>
          <w:numId w:val="14"/>
        </w:numPr>
        <w:tabs>
          <w:tab w:val="left" w:pos="1190"/>
        </w:tabs>
        <w:spacing w:before="1"/>
        <w:ind w:hanging="261"/>
        <w:jc w:val="both"/>
        <w:rPr>
          <w:sz w:val="24"/>
        </w:rPr>
      </w:pPr>
      <w:r>
        <w:rPr>
          <w:sz w:val="24"/>
        </w:rPr>
        <w:t>духовно-нравственного</w:t>
      </w:r>
      <w:r>
        <w:rPr>
          <w:spacing w:val="-6"/>
          <w:sz w:val="24"/>
        </w:rPr>
        <w:t xml:space="preserve"> </w:t>
      </w:r>
      <w:r>
        <w:rPr>
          <w:sz w:val="24"/>
        </w:rPr>
        <w:t>воспитания:</w:t>
      </w:r>
    </w:p>
    <w:p w:rsidR="00FD7184" w:rsidRDefault="00C97642">
      <w:pPr>
        <w:pStyle w:val="a3"/>
        <w:ind w:left="929" w:right="555" w:firstLine="0"/>
      </w:pPr>
      <w:r>
        <w:t>ориентация на моральные ценности и нормы в ситуациях нравственного выбора;</w:t>
      </w:r>
      <w:r>
        <w:rPr>
          <w:spacing w:val="1"/>
        </w:rPr>
        <w:t xml:space="preserve"> </w:t>
      </w:r>
      <w:r>
        <w:t>готовность</w:t>
      </w:r>
      <w:r>
        <w:rPr>
          <w:spacing w:val="45"/>
        </w:rPr>
        <w:t xml:space="preserve"> </w:t>
      </w:r>
      <w:r>
        <w:t>воспринимать</w:t>
      </w:r>
      <w:r>
        <w:rPr>
          <w:spacing w:val="45"/>
        </w:rPr>
        <w:t xml:space="preserve"> </w:t>
      </w:r>
      <w:r>
        <w:t>музыкальное</w:t>
      </w:r>
      <w:r>
        <w:rPr>
          <w:spacing w:val="46"/>
        </w:rPr>
        <w:t xml:space="preserve"> </w:t>
      </w:r>
      <w:r>
        <w:t>искусство</w:t>
      </w:r>
      <w:r>
        <w:rPr>
          <w:spacing w:val="46"/>
        </w:rPr>
        <w:t xml:space="preserve"> </w:t>
      </w:r>
      <w:r>
        <w:t>с</w:t>
      </w:r>
      <w:r>
        <w:rPr>
          <w:spacing w:val="49"/>
        </w:rPr>
        <w:t xml:space="preserve"> </w:t>
      </w:r>
      <w:r>
        <w:t>учетом</w:t>
      </w:r>
      <w:r>
        <w:rPr>
          <w:spacing w:val="46"/>
        </w:rPr>
        <w:t xml:space="preserve"> </w:t>
      </w:r>
      <w:r>
        <w:t>моральных</w:t>
      </w:r>
    </w:p>
    <w:p w:rsidR="00FD7184" w:rsidRDefault="00C97642">
      <w:pPr>
        <w:pStyle w:val="a3"/>
        <w:ind w:right="546" w:firstLine="0"/>
      </w:pPr>
      <w:r>
        <w:t>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социально-исторических</w:t>
      </w:r>
      <w:r>
        <w:rPr>
          <w:spacing w:val="1"/>
        </w:rPr>
        <w:t xml:space="preserve"> </w:t>
      </w:r>
      <w:r>
        <w:t>особенностей</w:t>
      </w:r>
      <w:r>
        <w:rPr>
          <w:spacing w:val="-1"/>
        </w:rPr>
        <w:t xml:space="preserve"> </w:t>
      </w:r>
      <w:r>
        <w:t>этики</w:t>
      </w:r>
      <w:r>
        <w:rPr>
          <w:spacing w:val="-2"/>
        </w:rPr>
        <w:t xml:space="preserve"> </w:t>
      </w:r>
      <w:r>
        <w:t>и эстетики;</w:t>
      </w:r>
    </w:p>
    <w:p w:rsidR="00FD7184" w:rsidRDefault="00C97642">
      <w:pPr>
        <w:pStyle w:val="a3"/>
        <w:spacing w:before="61"/>
        <w:ind w:right="555"/>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1"/>
        </w:rPr>
        <w:t xml:space="preserve"> </w:t>
      </w:r>
      <w:r>
        <w:t>фестивалей,</w:t>
      </w:r>
      <w:r>
        <w:rPr>
          <w:spacing w:val="-1"/>
        </w:rPr>
        <w:t xml:space="preserve"> </w:t>
      </w:r>
      <w:r>
        <w:t>конкурсов;</w:t>
      </w:r>
    </w:p>
    <w:p w:rsidR="00FD7184" w:rsidRDefault="00C97642" w:rsidP="00E60E1C">
      <w:pPr>
        <w:pStyle w:val="a4"/>
        <w:numPr>
          <w:ilvl w:val="0"/>
          <w:numId w:val="14"/>
        </w:numPr>
        <w:tabs>
          <w:tab w:val="left" w:pos="1190"/>
        </w:tabs>
        <w:jc w:val="both"/>
        <w:rPr>
          <w:sz w:val="24"/>
        </w:rPr>
      </w:pPr>
      <w:r>
        <w:rPr>
          <w:sz w:val="24"/>
        </w:rPr>
        <w:t>эстетического</w:t>
      </w:r>
      <w:r>
        <w:rPr>
          <w:spacing w:val="-4"/>
          <w:sz w:val="24"/>
        </w:rPr>
        <w:t xml:space="preserve"> </w:t>
      </w:r>
      <w:r>
        <w:rPr>
          <w:sz w:val="24"/>
        </w:rPr>
        <w:t>воспитания:</w:t>
      </w:r>
    </w:p>
    <w:p w:rsidR="00FD7184" w:rsidRDefault="00C97642">
      <w:pPr>
        <w:pStyle w:val="a3"/>
        <w:spacing w:before="1"/>
        <w:ind w:right="550"/>
      </w:pPr>
      <w:r>
        <w:t>восприимчивость   к   различным   видам   искусства,   умение   видеть   прекрасное</w:t>
      </w:r>
      <w:r>
        <w:rPr>
          <w:spacing w:val="1"/>
        </w:rPr>
        <w:t xml:space="preserve"> </w:t>
      </w:r>
      <w:r>
        <w:t>в окружающей действительности, готовность прислушиваться к природе, людям, самому</w:t>
      </w:r>
      <w:r>
        <w:rPr>
          <w:spacing w:val="1"/>
        </w:rPr>
        <w:t xml:space="preserve"> </w:t>
      </w:r>
      <w:r>
        <w:t>себе;</w:t>
      </w:r>
    </w:p>
    <w:p w:rsidR="00FD7184" w:rsidRDefault="00C97642">
      <w:pPr>
        <w:pStyle w:val="a3"/>
        <w:ind w:left="929" w:firstLine="0"/>
        <w:jc w:val="left"/>
      </w:pPr>
      <w:r>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FD7184" w:rsidRDefault="00C97642">
      <w:pPr>
        <w:pStyle w:val="a3"/>
        <w:tabs>
          <w:tab w:val="left" w:pos="2207"/>
          <w:tab w:val="left" w:pos="3416"/>
          <w:tab w:val="left" w:pos="5100"/>
          <w:tab w:val="left" w:pos="6342"/>
          <w:tab w:val="left" w:pos="6920"/>
          <w:tab w:val="left" w:pos="8051"/>
        </w:tabs>
        <w:ind w:right="546"/>
        <w:jc w:val="left"/>
      </w:pPr>
      <w:r>
        <w:t>осознание</w:t>
      </w:r>
      <w:r>
        <w:tab/>
        <w:t>важности</w:t>
      </w:r>
      <w:r>
        <w:tab/>
        <w:t>музыкального</w:t>
      </w:r>
      <w:r>
        <w:tab/>
        <w:t>искусства</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FD7184" w:rsidRDefault="00C97642">
      <w:pPr>
        <w:pStyle w:val="a3"/>
        <w:jc w:val="left"/>
      </w:pPr>
      <w:r>
        <w:t>понимание</w:t>
      </w:r>
      <w:r>
        <w:rPr>
          <w:spacing w:val="41"/>
        </w:rPr>
        <w:t xml:space="preserve"> </w:t>
      </w:r>
      <w:r>
        <w:t>ценности</w:t>
      </w:r>
      <w:r>
        <w:rPr>
          <w:spacing w:val="40"/>
        </w:rPr>
        <w:t xml:space="preserve"> </w:t>
      </w:r>
      <w:r>
        <w:t>отечественного</w:t>
      </w:r>
      <w:r>
        <w:rPr>
          <w:spacing w:val="42"/>
        </w:rPr>
        <w:t xml:space="preserve"> </w:t>
      </w:r>
      <w:r>
        <w:t>и</w:t>
      </w:r>
      <w:r>
        <w:rPr>
          <w:spacing w:val="43"/>
        </w:rPr>
        <w:t xml:space="preserve"> </w:t>
      </w:r>
      <w:r>
        <w:t>мирового</w:t>
      </w:r>
      <w:r>
        <w:rPr>
          <w:spacing w:val="41"/>
        </w:rPr>
        <w:t xml:space="preserve"> </w:t>
      </w:r>
      <w:r>
        <w:t>искусства,</w:t>
      </w:r>
      <w:r>
        <w:rPr>
          <w:spacing w:val="42"/>
        </w:rPr>
        <w:t xml:space="preserve"> </w:t>
      </w:r>
      <w:r>
        <w:t>роли</w:t>
      </w:r>
      <w:r>
        <w:rPr>
          <w:spacing w:val="43"/>
        </w:rPr>
        <w:t xml:space="preserve"> </w:t>
      </w:r>
      <w:r>
        <w:t>этнических</w:t>
      </w:r>
      <w:r>
        <w:rPr>
          <w:spacing w:val="-57"/>
        </w:rPr>
        <w:t xml:space="preserve"> </w:t>
      </w:r>
      <w:r>
        <w:t>культурных традиций</w:t>
      </w:r>
      <w:r>
        <w:rPr>
          <w:spacing w:val="-2"/>
        </w:rPr>
        <w:t xml:space="preserve"> </w:t>
      </w:r>
      <w:r>
        <w:t>и</w:t>
      </w:r>
      <w:r>
        <w:rPr>
          <w:spacing w:val="-2"/>
        </w:rPr>
        <w:t xml:space="preserve"> </w:t>
      </w:r>
      <w:r>
        <w:t>народного творчества;</w:t>
      </w:r>
    </w:p>
    <w:p w:rsidR="00FD7184" w:rsidRDefault="00C97642">
      <w:pPr>
        <w:pStyle w:val="a3"/>
        <w:ind w:left="929" w:firstLine="0"/>
        <w:jc w:val="left"/>
      </w:pPr>
      <w:r>
        <w:t>стремление</w:t>
      </w:r>
      <w:r>
        <w:rPr>
          <w:spacing w:val="-4"/>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3"/>
        </w:rPr>
        <w:t xml:space="preserve"> </w:t>
      </w:r>
      <w:r>
        <w:t>искусства;</w:t>
      </w:r>
    </w:p>
    <w:p w:rsidR="00FD7184" w:rsidRDefault="00C97642" w:rsidP="00E60E1C">
      <w:pPr>
        <w:pStyle w:val="a4"/>
        <w:numPr>
          <w:ilvl w:val="0"/>
          <w:numId w:val="14"/>
        </w:numPr>
        <w:tabs>
          <w:tab w:val="left" w:pos="1190"/>
        </w:tabs>
        <w:ind w:hanging="261"/>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ind w:right="550"/>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3"/>
        </w:rPr>
        <w:t xml:space="preserve"> </w:t>
      </w:r>
      <w:r>
        <w:t>социальной, культурной</w:t>
      </w:r>
      <w:r>
        <w:rPr>
          <w:spacing w:val="-1"/>
        </w:rPr>
        <w:t xml:space="preserve"> </w:t>
      </w:r>
      <w:r>
        <w:t>средой;</w:t>
      </w:r>
    </w:p>
    <w:p w:rsidR="00FD7184" w:rsidRDefault="00C97642">
      <w:pPr>
        <w:pStyle w:val="a3"/>
        <w:ind w:right="546"/>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7"/>
        </w:rPr>
        <w:t xml:space="preserve"> </w:t>
      </w:r>
      <w:r>
        <w:t>интонируемого</w:t>
      </w:r>
      <w:r>
        <w:rPr>
          <w:spacing w:val="1"/>
        </w:rPr>
        <w:t xml:space="preserve"> </w:t>
      </w:r>
      <w:r>
        <w:t>смысла;</w:t>
      </w:r>
    </w:p>
    <w:p w:rsidR="00FD7184" w:rsidRDefault="00C97642">
      <w:pPr>
        <w:pStyle w:val="a3"/>
        <w:spacing w:before="1"/>
        <w:ind w:right="553"/>
      </w:pPr>
      <w:r>
        <w:lastRenderedPageBreak/>
        <w:t xml:space="preserve">овладение      </w:t>
      </w:r>
      <w:r>
        <w:rPr>
          <w:spacing w:val="1"/>
        </w:rPr>
        <w:t xml:space="preserve"> </w:t>
      </w:r>
      <w:r>
        <w:t>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2"/>
        </w:rPr>
        <w:t xml:space="preserve"> </w:t>
      </w:r>
      <w:r>
        <w:t>доступного объема</w:t>
      </w:r>
      <w:r>
        <w:rPr>
          <w:spacing w:val="-2"/>
        </w:rPr>
        <w:t xml:space="preserve"> </w:t>
      </w:r>
      <w:r>
        <w:t>специальной терминологии;</w:t>
      </w:r>
    </w:p>
    <w:p w:rsidR="00FD7184" w:rsidRDefault="00C97642" w:rsidP="00E60E1C">
      <w:pPr>
        <w:pStyle w:val="a4"/>
        <w:numPr>
          <w:ilvl w:val="0"/>
          <w:numId w:val="14"/>
        </w:numPr>
        <w:tabs>
          <w:tab w:val="left" w:pos="1190"/>
        </w:tabs>
        <w:ind w:left="222" w:right="546" w:firstLine="707"/>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FD7184" w:rsidRDefault="00C97642">
      <w:pPr>
        <w:pStyle w:val="a3"/>
        <w:ind w:right="553"/>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4"/>
        </w:rPr>
        <w:t xml:space="preserve"> </w:t>
      </w:r>
      <w:r>
        <w:t>произведений искусства;</w:t>
      </w:r>
    </w:p>
    <w:p w:rsidR="00FD7184" w:rsidRDefault="00C97642">
      <w:pPr>
        <w:pStyle w:val="a3"/>
        <w:ind w:right="556"/>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FD7184" w:rsidRDefault="00C97642">
      <w:pPr>
        <w:pStyle w:val="a3"/>
        <w:ind w:right="548"/>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1"/>
        </w:rPr>
        <w:t xml:space="preserve"> </w:t>
      </w:r>
      <w:r>
        <w:t>повседневного</w:t>
      </w:r>
      <w:r>
        <w:rPr>
          <w:spacing w:val="-2"/>
        </w:rPr>
        <w:t xml:space="preserve"> </w:t>
      </w:r>
      <w:r>
        <w:t>общения;</w:t>
      </w:r>
    </w:p>
    <w:p w:rsidR="00FD7184" w:rsidRDefault="00C97642">
      <w:pPr>
        <w:pStyle w:val="a3"/>
        <w:ind w:right="552"/>
      </w:pPr>
      <w:r>
        <w:t>сформированность   навыков   рефлексии,   признание   своего   права   на   ошибку</w:t>
      </w:r>
      <w:r>
        <w:rPr>
          <w:spacing w:val="1"/>
        </w:rPr>
        <w:t xml:space="preserve"> </w:t>
      </w:r>
      <w:r>
        <w:t>и</w:t>
      </w:r>
      <w:r>
        <w:rPr>
          <w:spacing w:val="-1"/>
        </w:rPr>
        <w:t xml:space="preserve"> </w:t>
      </w:r>
      <w:r>
        <w:t>такого же права</w:t>
      </w:r>
      <w:r>
        <w:rPr>
          <w:spacing w:val="-1"/>
        </w:rPr>
        <w:t xml:space="preserve"> </w:t>
      </w:r>
      <w:r>
        <w:t>другого человека;</w:t>
      </w:r>
    </w:p>
    <w:p w:rsidR="00FD7184" w:rsidRDefault="00C97642" w:rsidP="00E60E1C">
      <w:pPr>
        <w:pStyle w:val="a4"/>
        <w:numPr>
          <w:ilvl w:val="0"/>
          <w:numId w:val="14"/>
        </w:numPr>
        <w:tabs>
          <w:tab w:val="left" w:pos="1190"/>
        </w:tabs>
        <w:jc w:val="both"/>
        <w:rPr>
          <w:sz w:val="24"/>
        </w:rPr>
      </w:pPr>
      <w:r>
        <w:rPr>
          <w:sz w:val="24"/>
        </w:rPr>
        <w:t>трудового</w:t>
      </w:r>
      <w:r>
        <w:rPr>
          <w:spacing w:val="-4"/>
          <w:sz w:val="24"/>
        </w:rPr>
        <w:t xml:space="preserve"> </w:t>
      </w:r>
      <w:r>
        <w:rPr>
          <w:sz w:val="24"/>
        </w:rPr>
        <w:t>воспитания:</w:t>
      </w:r>
    </w:p>
    <w:p w:rsidR="00FD7184" w:rsidRDefault="00C97642">
      <w:pPr>
        <w:pStyle w:val="a3"/>
        <w:ind w:left="930" w:right="1116"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4"/>
        </w:rPr>
        <w:t xml:space="preserve"> </w:t>
      </w:r>
      <w:r>
        <w:t>к</w:t>
      </w:r>
      <w:r>
        <w:rPr>
          <w:spacing w:val="-2"/>
        </w:rPr>
        <w:t xml:space="preserve"> </w:t>
      </w:r>
      <w:r>
        <w:t>практическому</w:t>
      </w:r>
      <w:r>
        <w:rPr>
          <w:spacing w:val="-7"/>
        </w:rPr>
        <w:t xml:space="preserve"> </w:t>
      </w:r>
      <w:r>
        <w:t>изучению</w:t>
      </w:r>
      <w:r>
        <w:rPr>
          <w:spacing w:val="-3"/>
        </w:rPr>
        <w:t xml:space="preserve"> </w:t>
      </w:r>
      <w:r>
        <w:t>профессий</w:t>
      </w:r>
      <w:r>
        <w:rPr>
          <w:spacing w:val="-2"/>
        </w:rPr>
        <w:t xml:space="preserve"> </w:t>
      </w:r>
      <w:r>
        <w:t>в</w:t>
      </w:r>
      <w:r>
        <w:rPr>
          <w:spacing w:val="-3"/>
        </w:rPr>
        <w:t xml:space="preserve"> </w:t>
      </w:r>
      <w:r>
        <w:t>сфере</w:t>
      </w:r>
      <w:r>
        <w:rPr>
          <w:spacing w:val="-5"/>
        </w:rPr>
        <w:t xml:space="preserve"> </w:t>
      </w:r>
      <w:r>
        <w:t>культуры</w:t>
      </w:r>
      <w:r>
        <w:rPr>
          <w:spacing w:val="-2"/>
        </w:rPr>
        <w:t xml:space="preserve"> </w:t>
      </w:r>
      <w:r>
        <w:t>и</w:t>
      </w:r>
      <w:r>
        <w:rPr>
          <w:spacing w:val="-2"/>
        </w:rPr>
        <w:t xml:space="preserve"> </w:t>
      </w:r>
      <w:r>
        <w:t>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1"/>
        </w:rPr>
        <w:t xml:space="preserve"> </w:t>
      </w:r>
      <w:r>
        <w:t>трудовой деятельности;</w:t>
      </w:r>
    </w:p>
    <w:p w:rsidR="00FD7184" w:rsidRDefault="00C97642" w:rsidP="00E60E1C">
      <w:pPr>
        <w:pStyle w:val="a4"/>
        <w:numPr>
          <w:ilvl w:val="0"/>
          <w:numId w:val="14"/>
        </w:numPr>
        <w:tabs>
          <w:tab w:val="left" w:pos="1190"/>
        </w:tabs>
        <w:spacing w:before="1"/>
        <w:jc w:val="left"/>
        <w:rPr>
          <w:sz w:val="24"/>
        </w:rPr>
      </w:pPr>
      <w:r>
        <w:rPr>
          <w:sz w:val="24"/>
        </w:rPr>
        <w:t>экологического</w:t>
      </w:r>
      <w:r>
        <w:rPr>
          <w:spacing w:val="-4"/>
          <w:sz w:val="24"/>
        </w:rPr>
        <w:t xml:space="preserve"> </w:t>
      </w:r>
      <w:r>
        <w:rPr>
          <w:sz w:val="24"/>
        </w:rPr>
        <w:t>воспитания:</w:t>
      </w:r>
    </w:p>
    <w:p w:rsidR="00FD7184" w:rsidRDefault="00C97642">
      <w:pPr>
        <w:pStyle w:val="a3"/>
        <w:ind w:right="552"/>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FD7184" w:rsidRDefault="00C97642">
      <w:pPr>
        <w:pStyle w:val="a3"/>
        <w:ind w:right="551"/>
      </w:pPr>
      <w:r>
        <w:t>участие</w:t>
      </w:r>
      <w:r>
        <w:rPr>
          <w:spacing w:val="1"/>
        </w:rPr>
        <w:t xml:space="preserve"> </w:t>
      </w:r>
      <w:r>
        <w:t>в</w:t>
      </w:r>
      <w:r>
        <w:rPr>
          <w:spacing w:val="1"/>
        </w:rPr>
        <w:t xml:space="preserve"> </w:t>
      </w:r>
      <w:r>
        <w:t>экологических</w:t>
      </w:r>
      <w:r>
        <w:rPr>
          <w:spacing w:val="1"/>
        </w:rPr>
        <w:t xml:space="preserve"> </w:t>
      </w:r>
      <w:r>
        <w:t>проектах</w:t>
      </w:r>
      <w:r>
        <w:rPr>
          <w:spacing w:val="1"/>
        </w:rPr>
        <w:t xml:space="preserve"> </w:t>
      </w:r>
      <w:r>
        <w:t>через</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творчества.</w:t>
      </w:r>
    </w:p>
    <w:p w:rsidR="00FD7184" w:rsidRDefault="00C97642" w:rsidP="00E60E1C">
      <w:pPr>
        <w:pStyle w:val="a4"/>
        <w:numPr>
          <w:ilvl w:val="0"/>
          <w:numId w:val="14"/>
        </w:numPr>
        <w:tabs>
          <w:tab w:val="left" w:pos="1190"/>
        </w:tabs>
        <w:spacing w:before="4" w:line="275" w:lineRule="exact"/>
        <w:jc w:val="both"/>
        <w:rPr>
          <w:sz w:val="24"/>
        </w:rPr>
      </w:pPr>
      <w:r>
        <w:rPr>
          <w:sz w:val="24"/>
        </w:rPr>
        <w:t>адаптации</w:t>
      </w:r>
      <w:r>
        <w:rPr>
          <w:spacing w:val="-3"/>
          <w:sz w:val="24"/>
        </w:rPr>
        <w:t xml:space="preserve"> </w:t>
      </w:r>
      <w:r>
        <w:rPr>
          <w:sz w:val="24"/>
        </w:rPr>
        <w:t>к</w:t>
      </w:r>
      <w:r>
        <w:rPr>
          <w:spacing w:val="-4"/>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5"/>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FD7184" w:rsidRDefault="00C97642">
      <w:pPr>
        <w:pStyle w:val="a3"/>
        <w:spacing w:before="2" w:line="237" w:lineRule="auto"/>
        <w:ind w:right="553"/>
      </w:pPr>
      <w:r>
        <w:t>освоение обучающимися социального опыта, основных социальных ролей, норм 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2"/>
        </w:rPr>
        <w:t xml:space="preserve"> </w:t>
      </w:r>
      <w:r>
        <w:t>людьми</w:t>
      </w:r>
      <w:r>
        <w:rPr>
          <w:spacing w:val="-2"/>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FD7184" w:rsidRDefault="00C97642">
      <w:pPr>
        <w:pStyle w:val="a3"/>
        <w:spacing w:before="4" w:line="237" w:lineRule="auto"/>
        <w:ind w:right="544"/>
      </w:pPr>
      <w:r>
        <w:t>стремление   перенимать   опыт,   учиться   у   других   людей    –   как   взрослых,</w:t>
      </w:r>
      <w:r>
        <w:rPr>
          <w:spacing w:val="1"/>
        </w:rPr>
        <w:t xml:space="preserve"> </w:t>
      </w:r>
      <w:r>
        <w:t>так</w:t>
      </w:r>
      <w:r>
        <w:rPr>
          <w:spacing w:val="1"/>
        </w:rPr>
        <w:t xml:space="preserve"> </w:t>
      </w:r>
      <w:r>
        <w:t>и</w:t>
      </w:r>
      <w:r>
        <w:rPr>
          <w:spacing w:val="1"/>
        </w:rPr>
        <w:t xml:space="preserve"> </w:t>
      </w:r>
      <w:r>
        <w:t>сверстников,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w:t>
      </w:r>
      <w:r>
        <w:rPr>
          <w:spacing w:val="1"/>
        </w:rPr>
        <w:t xml:space="preserve"> </w:t>
      </w:r>
      <w:r>
        <w:t>творчества,</w:t>
      </w:r>
      <w:r>
        <w:rPr>
          <w:spacing w:val="1"/>
        </w:rPr>
        <w:t xml:space="preserve"> </w:t>
      </w:r>
      <w:r>
        <w:t>овладения</w:t>
      </w:r>
      <w:r>
        <w:rPr>
          <w:spacing w:val="1"/>
        </w:rPr>
        <w:t xml:space="preserve"> </w:t>
      </w:r>
      <w:r>
        <w:t>различными</w:t>
      </w:r>
      <w:r>
        <w:rPr>
          <w:spacing w:val="-1"/>
        </w:rPr>
        <w:t xml:space="preserve"> </w:t>
      </w:r>
      <w:r>
        <w:t>навыками</w:t>
      </w:r>
      <w:r>
        <w:rPr>
          <w:spacing w:val="-3"/>
        </w:rPr>
        <w:t xml:space="preserve"> </w:t>
      </w:r>
      <w:r>
        <w:t>в</w:t>
      </w:r>
      <w:r>
        <w:rPr>
          <w:spacing w:val="-1"/>
        </w:rPr>
        <w:t xml:space="preserve"> </w:t>
      </w:r>
      <w:r>
        <w:t>сфере</w:t>
      </w:r>
      <w:r>
        <w:rPr>
          <w:spacing w:val="-3"/>
        </w:rPr>
        <w:t xml:space="preserve"> </w:t>
      </w:r>
      <w:r>
        <w:t>музыкального</w:t>
      </w:r>
      <w:r>
        <w:rPr>
          <w:spacing w:val="-1"/>
        </w:rPr>
        <w:t xml:space="preserve"> </w:t>
      </w:r>
      <w:r>
        <w:t>и других</w:t>
      </w:r>
      <w:r>
        <w:rPr>
          <w:spacing w:val="5"/>
        </w:rPr>
        <w:t xml:space="preserve"> </w:t>
      </w:r>
      <w:r>
        <w:t>видов</w:t>
      </w:r>
      <w:r>
        <w:rPr>
          <w:spacing w:val="-1"/>
        </w:rPr>
        <w:t xml:space="preserve"> </w:t>
      </w:r>
      <w:r>
        <w:t>искусства;</w:t>
      </w:r>
    </w:p>
    <w:p w:rsidR="00FD7184" w:rsidRDefault="00C97642">
      <w:pPr>
        <w:pStyle w:val="a3"/>
        <w:spacing w:before="68" w:line="237" w:lineRule="auto"/>
        <w:ind w:right="550"/>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57"/>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1"/>
        </w:rPr>
        <w:t xml:space="preserve"> </w:t>
      </w:r>
      <w:r>
        <w:t>и социума;</w:t>
      </w:r>
    </w:p>
    <w:p w:rsidR="00FD7184" w:rsidRDefault="00C97642">
      <w:pPr>
        <w:pStyle w:val="a3"/>
        <w:spacing w:before="5" w:line="237" w:lineRule="auto"/>
        <w:ind w:right="547"/>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интонационный и эмоциональный опыт, опыт и</w:t>
      </w:r>
      <w:r>
        <w:rPr>
          <w:spacing w:val="-57"/>
        </w:rPr>
        <w:t xml:space="preserve"> </w:t>
      </w:r>
      <w:r>
        <w:t>навыки управления своими психоэмоциональными ресурсами в стрессовой ситуации, воля</w:t>
      </w:r>
      <w:r>
        <w:rPr>
          <w:spacing w:val="-57"/>
        </w:rPr>
        <w:t xml:space="preserve"> </w:t>
      </w:r>
      <w:r>
        <w:t>к победе.</w:t>
      </w:r>
    </w:p>
    <w:p w:rsidR="00FD7184" w:rsidRDefault="00C97642">
      <w:pPr>
        <w:pStyle w:val="a3"/>
        <w:ind w:right="551"/>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3"/>
        </w:rPr>
        <w:t xml:space="preserve"> </w:t>
      </w:r>
      <w:r>
        <w:t>действия.</w:t>
      </w:r>
    </w:p>
    <w:p w:rsidR="00FD7184" w:rsidRDefault="00C97642">
      <w:pPr>
        <w:pStyle w:val="a3"/>
        <w:ind w:right="550"/>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3"/>
        </w:rPr>
        <w:t xml:space="preserve"> </w:t>
      </w:r>
      <w:r>
        <w:t>учебных</w:t>
      </w:r>
      <w:r>
        <w:rPr>
          <w:spacing w:val="-1"/>
        </w:rPr>
        <w:t xml:space="preserve"> </w:t>
      </w:r>
      <w:r>
        <w:t>действий:</w:t>
      </w:r>
    </w:p>
    <w:p w:rsidR="00FD7184" w:rsidRDefault="00C97642">
      <w:pPr>
        <w:pStyle w:val="a3"/>
        <w:spacing w:before="4" w:line="237" w:lineRule="auto"/>
        <w:ind w:right="547"/>
      </w:pPr>
      <w:r>
        <w:t>устанавливать существенные признаки для классификации музыкальных явлений,</w:t>
      </w:r>
      <w:r>
        <w:rPr>
          <w:spacing w:val="1"/>
        </w:rPr>
        <w:t xml:space="preserve"> </w:t>
      </w:r>
      <w:r>
        <w:t>выбирать</w:t>
      </w:r>
      <w:r>
        <w:rPr>
          <w:spacing w:val="11"/>
        </w:rPr>
        <w:t xml:space="preserve"> </w:t>
      </w:r>
      <w:r>
        <w:t>основания</w:t>
      </w:r>
      <w:r>
        <w:rPr>
          <w:spacing w:val="11"/>
        </w:rPr>
        <w:t xml:space="preserve"> </w:t>
      </w:r>
      <w:r>
        <w:t>для</w:t>
      </w:r>
      <w:r>
        <w:rPr>
          <w:spacing w:val="12"/>
        </w:rPr>
        <w:t xml:space="preserve"> </w:t>
      </w:r>
      <w:r>
        <w:t>анализа,</w:t>
      </w:r>
      <w:r>
        <w:rPr>
          <w:spacing w:val="11"/>
        </w:rPr>
        <w:t xml:space="preserve"> </w:t>
      </w:r>
      <w:r>
        <w:t>сравнения</w:t>
      </w:r>
      <w:r>
        <w:rPr>
          <w:spacing w:val="12"/>
        </w:rPr>
        <w:t xml:space="preserve"> </w:t>
      </w:r>
      <w:r>
        <w:t>и</w:t>
      </w:r>
      <w:r>
        <w:rPr>
          <w:spacing w:val="12"/>
        </w:rPr>
        <w:t xml:space="preserve"> </w:t>
      </w:r>
      <w:r>
        <w:t>обобщения</w:t>
      </w:r>
      <w:r>
        <w:rPr>
          <w:spacing w:val="18"/>
        </w:rPr>
        <w:t xml:space="preserve"> </w:t>
      </w:r>
      <w:r>
        <w:t>отдельных</w:t>
      </w:r>
      <w:r>
        <w:rPr>
          <w:spacing w:val="10"/>
        </w:rPr>
        <w:t xml:space="preserve"> </w:t>
      </w:r>
      <w:r>
        <w:t>интонаций,</w:t>
      </w:r>
      <w:r>
        <w:rPr>
          <w:spacing w:val="12"/>
        </w:rPr>
        <w:t xml:space="preserve"> </w:t>
      </w:r>
      <w:r>
        <w:t>мелодий</w:t>
      </w:r>
      <w:r>
        <w:rPr>
          <w:spacing w:val="-58"/>
        </w:rPr>
        <w:t xml:space="preserve"> </w:t>
      </w:r>
      <w:r>
        <w:t>и</w:t>
      </w:r>
      <w:r>
        <w:rPr>
          <w:spacing w:val="-1"/>
        </w:rPr>
        <w:t xml:space="preserve"> </w:t>
      </w:r>
      <w:r>
        <w:t>ритмов, других</w:t>
      </w:r>
      <w:r>
        <w:rPr>
          <w:spacing w:val="2"/>
        </w:rPr>
        <w:t xml:space="preserve"> </w:t>
      </w:r>
      <w:r>
        <w:t>элементов</w:t>
      </w:r>
      <w:r>
        <w:rPr>
          <w:spacing w:val="-1"/>
        </w:rPr>
        <w:t xml:space="preserve"> </w:t>
      </w:r>
      <w:r>
        <w:t>музыкального языка;</w:t>
      </w:r>
    </w:p>
    <w:p w:rsidR="00FD7184" w:rsidRDefault="00C97642">
      <w:pPr>
        <w:pStyle w:val="a3"/>
        <w:ind w:right="552"/>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57"/>
        </w:rPr>
        <w:t xml:space="preserve"> </w:t>
      </w:r>
      <w:r>
        <w:t>жанры</w:t>
      </w:r>
      <w:r>
        <w:rPr>
          <w:spacing w:val="-1"/>
        </w:rPr>
        <w:t xml:space="preserve"> </w:t>
      </w:r>
      <w:r>
        <w:t>и стили музыкального и других</w:t>
      </w:r>
      <w:r>
        <w:rPr>
          <w:spacing w:val="1"/>
        </w:rPr>
        <w:t xml:space="preserve"> </w:t>
      </w:r>
      <w:r>
        <w:t>видов</w:t>
      </w:r>
      <w:r>
        <w:rPr>
          <w:spacing w:val="-3"/>
        </w:rPr>
        <w:t xml:space="preserve"> </w:t>
      </w:r>
      <w:r>
        <w:t>искусства;</w:t>
      </w:r>
    </w:p>
    <w:p w:rsidR="00FD7184" w:rsidRDefault="00C97642">
      <w:pPr>
        <w:pStyle w:val="a3"/>
        <w:spacing w:line="237" w:lineRule="auto"/>
        <w:ind w:right="551"/>
      </w:pPr>
      <w:r>
        <w:t>обнаруживать</w:t>
      </w:r>
      <w:r>
        <w:rPr>
          <w:spacing w:val="27"/>
        </w:rPr>
        <w:t xml:space="preserve"> </w:t>
      </w:r>
      <w:r>
        <w:t>взаимные</w:t>
      </w:r>
      <w:r>
        <w:rPr>
          <w:spacing w:val="25"/>
        </w:rPr>
        <w:t xml:space="preserve"> </w:t>
      </w:r>
      <w:r>
        <w:t>влияния</w:t>
      </w:r>
      <w:r>
        <w:rPr>
          <w:spacing w:val="26"/>
        </w:rPr>
        <w:t xml:space="preserve"> </w:t>
      </w:r>
      <w:r>
        <w:t>отдельных</w:t>
      </w:r>
      <w:r>
        <w:rPr>
          <w:spacing w:val="28"/>
        </w:rPr>
        <w:t xml:space="preserve"> </w:t>
      </w:r>
      <w:r>
        <w:t>видов,</w:t>
      </w:r>
      <w:r>
        <w:rPr>
          <w:spacing w:val="26"/>
        </w:rPr>
        <w:t xml:space="preserve"> </w:t>
      </w:r>
      <w:r>
        <w:t>жанров</w:t>
      </w:r>
      <w:r>
        <w:rPr>
          <w:spacing w:val="26"/>
        </w:rPr>
        <w:t xml:space="preserve"> </w:t>
      </w:r>
      <w:r>
        <w:t>и</w:t>
      </w:r>
      <w:r>
        <w:rPr>
          <w:spacing w:val="27"/>
        </w:rPr>
        <w:t xml:space="preserve"> </w:t>
      </w:r>
      <w:r>
        <w:t>стилей</w:t>
      </w:r>
      <w:r>
        <w:rPr>
          <w:spacing w:val="27"/>
        </w:rPr>
        <w:t xml:space="preserve"> </w:t>
      </w:r>
      <w:r>
        <w:t>музыки</w:t>
      </w:r>
      <w:r>
        <w:rPr>
          <w:spacing w:val="28"/>
        </w:rPr>
        <w:t xml:space="preserve"> </w:t>
      </w:r>
      <w:r>
        <w:t>друг</w:t>
      </w:r>
      <w:r>
        <w:rPr>
          <w:spacing w:val="-57"/>
        </w:rPr>
        <w:t xml:space="preserve"> </w:t>
      </w:r>
      <w:r>
        <w:t>на</w:t>
      </w:r>
      <w:r>
        <w:rPr>
          <w:spacing w:val="-2"/>
        </w:rPr>
        <w:t xml:space="preserve"> </w:t>
      </w:r>
      <w:r>
        <w:t>друга, формулировать гипотезы о взаимосвязях;</w:t>
      </w:r>
    </w:p>
    <w:p w:rsidR="00FD7184" w:rsidRDefault="00C97642">
      <w:pPr>
        <w:pStyle w:val="a3"/>
        <w:spacing w:line="237" w:lineRule="auto"/>
        <w:ind w:right="555"/>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lastRenderedPageBreak/>
        <w:t>выразительных средств, используемых при создании музыкального образа конкретного</w:t>
      </w:r>
      <w:r>
        <w:rPr>
          <w:spacing w:val="1"/>
        </w:rPr>
        <w:t xml:space="preserve"> </w:t>
      </w:r>
      <w:r>
        <w:t>произведения,</w:t>
      </w:r>
      <w:r>
        <w:rPr>
          <w:spacing w:val="-1"/>
        </w:rPr>
        <w:t xml:space="preserve"> </w:t>
      </w:r>
      <w:r>
        <w:t>жанра, стиля;</w:t>
      </w:r>
    </w:p>
    <w:p w:rsidR="00FD7184" w:rsidRDefault="00C97642">
      <w:pPr>
        <w:pStyle w:val="a3"/>
        <w:ind w:right="55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w:t>
      </w:r>
      <w:r>
        <w:rPr>
          <w:spacing w:val="-57"/>
        </w:rPr>
        <w:t xml:space="preserve"> </w:t>
      </w:r>
      <w:r>
        <w:t>звучания;</w:t>
      </w:r>
    </w:p>
    <w:p w:rsidR="00FD7184" w:rsidRDefault="00C97642">
      <w:pPr>
        <w:pStyle w:val="a3"/>
        <w:ind w:right="551"/>
      </w:pPr>
      <w:r>
        <w:t>самостоятельно обобщать и формулировать выводы по результатам проведенного</w:t>
      </w:r>
      <w:r>
        <w:rPr>
          <w:spacing w:val="1"/>
        </w:rPr>
        <w:t xml:space="preserve"> </w:t>
      </w:r>
      <w:r>
        <w:t>слухового</w:t>
      </w:r>
      <w:r>
        <w:rPr>
          <w:spacing w:val="-2"/>
        </w:rPr>
        <w:t xml:space="preserve"> </w:t>
      </w:r>
      <w:r>
        <w:t>наблюдения-исследования.</w:t>
      </w:r>
    </w:p>
    <w:p w:rsidR="00FD7184" w:rsidRDefault="00C97642">
      <w:pPr>
        <w:pStyle w:val="a3"/>
        <w:ind w:right="5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 познавательных</w:t>
      </w:r>
      <w:r>
        <w:rPr>
          <w:spacing w:val="3"/>
        </w:rPr>
        <w:t xml:space="preserve"> </w:t>
      </w:r>
      <w:r>
        <w:t>учебных действий:</w:t>
      </w:r>
    </w:p>
    <w:p w:rsidR="00FD7184" w:rsidRDefault="00C97642">
      <w:pPr>
        <w:pStyle w:val="a3"/>
        <w:ind w:right="550"/>
      </w:pPr>
      <w:r>
        <w:t>следовать внутренним слухом за развитием музыкального процесса, «наблюдать»</w:t>
      </w:r>
      <w:r>
        <w:rPr>
          <w:spacing w:val="1"/>
        </w:rPr>
        <w:t xml:space="preserve"> </w:t>
      </w:r>
      <w:r>
        <w:t>звучание</w:t>
      </w:r>
      <w:r>
        <w:rPr>
          <w:spacing w:val="-2"/>
        </w:rPr>
        <w:t xml:space="preserve"> </w:t>
      </w:r>
      <w:r>
        <w:t>музыки;</w:t>
      </w:r>
    </w:p>
    <w:p w:rsidR="00FD7184" w:rsidRDefault="00C97642">
      <w:pPr>
        <w:pStyle w:val="a3"/>
        <w:spacing w:line="237" w:lineRule="auto"/>
        <w:ind w:left="930" w:right="548" w:firstLine="0"/>
      </w:pPr>
      <w:r>
        <w:t>использовать</w:t>
      </w:r>
      <w:r>
        <w:rPr>
          <w:spacing w:val="6"/>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19"/>
        </w:rPr>
        <w:t xml:space="preserve"> </w:t>
      </w:r>
      <w:r>
        <w:t>собственные</w:t>
      </w:r>
      <w:r>
        <w:rPr>
          <w:spacing w:val="17"/>
        </w:rPr>
        <w:t xml:space="preserve"> </w:t>
      </w:r>
      <w:r>
        <w:t>вопросы,</w:t>
      </w:r>
      <w:r>
        <w:rPr>
          <w:spacing w:val="20"/>
        </w:rPr>
        <w:t xml:space="preserve"> </w:t>
      </w:r>
      <w:r>
        <w:t>фиксирующие</w:t>
      </w:r>
      <w:r>
        <w:rPr>
          <w:spacing w:val="20"/>
        </w:rPr>
        <w:t xml:space="preserve"> </w:t>
      </w:r>
      <w:r>
        <w:t>несоответствие</w:t>
      </w:r>
    </w:p>
    <w:p w:rsidR="00FD7184" w:rsidRDefault="00C97642">
      <w:pPr>
        <w:pStyle w:val="a3"/>
        <w:spacing w:line="237" w:lineRule="auto"/>
        <w:ind w:right="553" w:firstLine="0"/>
      </w:pPr>
      <w:r>
        <w:t>между реальным и желательным состоянием учебной ситуации, восприятия, исполнения</w:t>
      </w:r>
      <w:r>
        <w:rPr>
          <w:spacing w:val="1"/>
        </w:rPr>
        <w:t xml:space="preserve"> </w:t>
      </w:r>
      <w:r>
        <w:t>музыки;</w:t>
      </w:r>
    </w:p>
    <w:p w:rsidR="00FD7184" w:rsidRDefault="00C97642">
      <w:pPr>
        <w:pStyle w:val="a3"/>
        <w:spacing w:line="237" w:lineRule="auto"/>
        <w:ind w:right="551"/>
      </w:pPr>
      <w:r>
        <w:t>составлять алгоритм действий и использовать его для решения</w:t>
      </w:r>
      <w:r>
        <w:rPr>
          <w:spacing w:val="1"/>
        </w:rPr>
        <w:t xml:space="preserve"> </w:t>
      </w:r>
      <w:r>
        <w:t>учебных, в том</w:t>
      </w:r>
      <w:r>
        <w:rPr>
          <w:spacing w:val="1"/>
        </w:rPr>
        <w:t xml:space="preserve"> </w:t>
      </w:r>
      <w:r>
        <w:t>числе</w:t>
      </w:r>
      <w:r>
        <w:rPr>
          <w:spacing w:val="-2"/>
        </w:rPr>
        <w:t xml:space="preserve"> </w:t>
      </w:r>
      <w:r>
        <w:t>исполнительских и творческих</w:t>
      </w:r>
      <w:r>
        <w:rPr>
          <w:spacing w:val="-1"/>
        </w:rPr>
        <w:t xml:space="preserve"> </w:t>
      </w:r>
      <w:r>
        <w:t>задач;</w:t>
      </w:r>
    </w:p>
    <w:p w:rsidR="00FD7184" w:rsidRDefault="00C97642">
      <w:pPr>
        <w:pStyle w:val="a3"/>
        <w:spacing w:line="237" w:lineRule="auto"/>
        <w:ind w:right="549"/>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 особенностей музыкально-языковых единиц, сравнению художественных</w:t>
      </w:r>
      <w:r>
        <w:rPr>
          <w:spacing w:val="1"/>
        </w:rPr>
        <w:t xml:space="preserve"> </w:t>
      </w:r>
      <w:r>
        <w:t>процессов,</w:t>
      </w:r>
      <w:r>
        <w:rPr>
          <w:spacing w:val="-1"/>
        </w:rPr>
        <w:t xml:space="preserve"> </w:t>
      </w:r>
      <w:r>
        <w:t>музыкальных</w:t>
      </w:r>
      <w:r>
        <w:rPr>
          <w:spacing w:val="2"/>
        </w:rPr>
        <w:t xml:space="preserve"> </w:t>
      </w:r>
      <w:r>
        <w:t>явлений,</w:t>
      </w:r>
      <w:r>
        <w:rPr>
          <w:spacing w:val="-1"/>
        </w:rPr>
        <w:t xml:space="preserve"> </w:t>
      </w:r>
      <w:r>
        <w:t>культурных</w:t>
      </w:r>
      <w:r>
        <w:rPr>
          <w:spacing w:val="1"/>
        </w:rPr>
        <w:t xml:space="preserve"> </w:t>
      </w:r>
      <w:r>
        <w:t>объектов</w:t>
      </w:r>
      <w:r>
        <w:rPr>
          <w:spacing w:val="3"/>
        </w:rPr>
        <w:t xml:space="preserve"> </w:t>
      </w:r>
      <w:r>
        <w:t>между</w:t>
      </w:r>
      <w:r>
        <w:rPr>
          <w:spacing w:val="-3"/>
        </w:rPr>
        <w:t xml:space="preserve"> </w:t>
      </w:r>
      <w:r>
        <w:t>собой;</w:t>
      </w:r>
    </w:p>
    <w:p w:rsidR="00FD7184" w:rsidRDefault="00C97642">
      <w:pPr>
        <w:pStyle w:val="a3"/>
        <w:ind w:right="550"/>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слухового исследования.</w:t>
      </w:r>
    </w:p>
    <w:p w:rsidR="00FD7184" w:rsidRDefault="00C97642">
      <w:pPr>
        <w:pStyle w:val="a3"/>
        <w:ind w:right="551"/>
      </w:pPr>
      <w:r>
        <w:t xml:space="preserve">У   </w:t>
      </w:r>
      <w:r>
        <w:rPr>
          <w:spacing w:val="38"/>
        </w:rPr>
        <w:t xml:space="preserve"> </w:t>
      </w:r>
      <w:r>
        <w:t xml:space="preserve">обучающегося    </w:t>
      </w:r>
      <w:r>
        <w:rPr>
          <w:spacing w:val="38"/>
        </w:rPr>
        <w:t xml:space="preserve"> </w:t>
      </w:r>
      <w:r>
        <w:t xml:space="preserve">будут    </w:t>
      </w:r>
      <w:r>
        <w:rPr>
          <w:spacing w:val="39"/>
        </w:rPr>
        <w:t xml:space="preserve"> </w:t>
      </w:r>
      <w:r>
        <w:t xml:space="preserve">сформированы    </w:t>
      </w:r>
      <w:r>
        <w:rPr>
          <w:spacing w:val="36"/>
        </w:rPr>
        <w:t xml:space="preserve"> </w:t>
      </w:r>
      <w:r>
        <w:t xml:space="preserve">следующие    </w:t>
      </w:r>
      <w:r>
        <w:rPr>
          <w:spacing w:val="40"/>
        </w:rPr>
        <w:t xml:space="preserve"> </w:t>
      </w:r>
      <w:r>
        <w:t xml:space="preserve">умения    </w:t>
      </w:r>
      <w:r>
        <w:rPr>
          <w:spacing w:val="36"/>
        </w:rPr>
        <w:t xml:space="preserve"> </w:t>
      </w:r>
      <w:r>
        <w:t>работать</w:t>
      </w:r>
      <w:r>
        <w:rPr>
          <w:spacing w:val="-58"/>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5"/>
        </w:rPr>
        <w:t xml:space="preserve"> </w:t>
      </w:r>
      <w:r>
        <w:t>универсальных познавательных</w:t>
      </w:r>
      <w:r>
        <w:rPr>
          <w:spacing w:val="2"/>
        </w:rPr>
        <w:t xml:space="preserve"> </w:t>
      </w:r>
      <w:r>
        <w:t>учебных действий:</w:t>
      </w:r>
    </w:p>
    <w:p w:rsidR="00FD7184" w:rsidRDefault="00C97642">
      <w:pPr>
        <w:pStyle w:val="a3"/>
        <w:ind w:right="54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учетом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FD7184" w:rsidRDefault="00C97642">
      <w:pPr>
        <w:pStyle w:val="a3"/>
        <w:spacing w:line="237" w:lineRule="auto"/>
        <w:ind w:left="930" w:right="554" w:firstLine="0"/>
      </w:pPr>
      <w:r>
        <w:t>понимать специфику работы с аудиоинформацией, музыкальными записями;</w:t>
      </w:r>
      <w:r>
        <w:rPr>
          <w:spacing w:val="1"/>
        </w:rPr>
        <w:t xml:space="preserve"> </w:t>
      </w:r>
      <w:r>
        <w:t>использовать</w:t>
      </w:r>
      <w:r>
        <w:rPr>
          <w:spacing w:val="-5"/>
        </w:rPr>
        <w:t xml:space="preserve"> </w:t>
      </w:r>
      <w:r>
        <w:t>интонирование</w:t>
      </w:r>
      <w:r>
        <w:rPr>
          <w:spacing w:val="-5"/>
        </w:rPr>
        <w:t xml:space="preserve"> </w:t>
      </w:r>
      <w:r>
        <w:t>для</w:t>
      </w:r>
      <w:r>
        <w:rPr>
          <w:spacing w:val="-5"/>
        </w:rPr>
        <w:t xml:space="preserve"> </w:t>
      </w:r>
      <w:r>
        <w:t>запоминания</w:t>
      </w:r>
      <w:r>
        <w:rPr>
          <w:spacing w:val="-7"/>
        </w:rPr>
        <w:t xml:space="preserve"> </w:t>
      </w:r>
      <w:r>
        <w:t>звуковой</w:t>
      </w:r>
      <w:r>
        <w:rPr>
          <w:spacing w:val="-4"/>
        </w:rPr>
        <w:t xml:space="preserve"> </w:t>
      </w:r>
      <w:r>
        <w:t>информации,</w:t>
      </w:r>
      <w:r>
        <w:rPr>
          <w:spacing w:val="-7"/>
        </w:rPr>
        <w:t xml:space="preserve"> </w:t>
      </w:r>
      <w:r>
        <w:t>музыкальных</w:t>
      </w:r>
    </w:p>
    <w:p w:rsidR="00FD7184" w:rsidRDefault="00C97642">
      <w:pPr>
        <w:pStyle w:val="a3"/>
        <w:spacing w:line="273" w:lineRule="exact"/>
        <w:ind w:firstLine="0"/>
        <w:jc w:val="left"/>
      </w:pPr>
      <w:r>
        <w:t>произведений;</w:t>
      </w:r>
    </w:p>
    <w:p w:rsidR="00FD7184" w:rsidRDefault="00C97642">
      <w:pPr>
        <w:pStyle w:val="a3"/>
        <w:tabs>
          <w:tab w:val="left" w:pos="2176"/>
          <w:tab w:val="left" w:pos="3944"/>
          <w:tab w:val="left" w:pos="6074"/>
          <w:tab w:val="left" w:pos="7285"/>
          <w:tab w:val="left" w:pos="7633"/>
        </w:tabs>
        <w:spacing w:line="237" w:lineRule="auto"/>
        <w:ind w:right="549"/>
        <w:jc w:val="left"/>
      </w:pPr>
      <w:r>
        <w:t>выбирать,</w:t>
      </w:r>
      <w:r>
        <w:tab/>
        <w:t>анализировать,</w:t>
      </w:r>
      <w:r>
        <w:tab/>
        <w:t>интерпретировать,</w:t>
      </w:r>
      <w:r>
        <w:tab/>
        <w:t>обобщать</w:t>
      </w:r>
      <w:r>
        <w:tab/>
        <w:t>и</w:t>
      </w:r>
      <w:r>
        <w:tab/>
      </w:r>
      <w:r>
        <w:rPr>
          <w:spacing w:val="-1"/>
        </w:rPr>
        <w:t>систематизировать</w:t>
      </w:r>
      <w:r>
        <w:rPr>
          <w:spacing w:val="-57"/>
        </w:rPr>
        <w:t xml:space="preserve"> </w:t>
      </w:r>
      <w:r>
        <w:t>информацию,</w:t>
      </w:r>
      <w:r>
        <w:rPr>
          <w:spacing w:val="-1"/>
        </w:rPr>
        <w:t xml:space="preserve"> </w:t>
      </w:r>
      <w:r>
        <w:t>представленную</w:t>
      </w:r>
      <w:r>
        <w:rPr>
          <w:spacing w:val="-1"/>
        </w:rPr>
        <w:t xml:space="preserve"> </w:t>
      </w:r>
      <w:r>
        <w:t>в аудио-</w:t>
      </w:r>
      <w:r>
        <w:rPr>
          <w:spacing w:val="-2"/>
        </w:rPr>
        <w:t xml:space="preserve"> </w:t>
      </w:r>
      <w:r>
        <w:t>и</w:t>
      </w:r>
      <w:r>
        <w:rPr>
          <w:spacing w:val="-1"/>
        </w:rPr>
        <w:t xml:space="preserve"> </w:t>
      </w:r>
      <w:r>
        <w:t>видеоформатах,</w:t>
      </w:r>
      <w:r>
        <w:rPr>
          <w:spacing w:val="-1"/>
        </w:rPr>
        <w:t xml:space="preserve"> </w:t>
      </w:r>
      <w:r>
        <w:t>текстах,</w:t>
      </w:r>
      <w:r>
        <w:rPr>
          <w:spacing w:val="-4"/>
        </w:rPr>
        <w:t xml:space="preserve"> </w:t>
      </w:r>
      <w:r>
        <w:t>таблицах,</w:t>
      </w:r>
      <w:r>
        <w:rPr>
          <w:spacing w:val="-1"/>
        </w:rPr>
        <w:t xml:space="preserve"> </w:t>
      </w:r>
      <w:r>
        <w:t>схемах;</w:t>
      </w:r>
    </w:p>
    <w:p w:rsidR="00FD7184" w:rsidRDefault="00C97642">
      <w:pPr>
        <w:pStyle w:val="a3"/>
        <w:spacing w:before="3" w:line="237" w:lineRule="auto"/>
        <w:ind w:right="549"/>
        <w:jc w:val="left"/>
      </w:pPr>
      <w:r>
        <w:t>использовать</w:t>
      </w:r>
      <w:r>
        <w:rPr>
          <w:spacing w:val="21"/>
        </w:rPr>
        <w:t xml:space="preserve"> </w:t>
      </w:r>
      <w:r>
        <w:t>смысловое</w:t>
      </w:r>
      <w:r>
        <w:rPr>
          <w:spacing w:val="19"/>
        </w:rPr>
        <w:t xml:space="preserve"> </w:t>
      </w:r>
      <w:r>
        <w:t>чтение</w:t>
      </w:r>
      <w:r>
        <w:rPr>
          <w:spacing w:val="19"/>
        </w:rPr>
        <w:t xml:space="preserve"> </w:t>
      </w:r>
      <w:r>
        <w:t>для</w:t>
      </w:r>
      <w:r>
        <w:rPr>
          <w:spacing w:val="21"/>
        </w:rPr>
        <w:t xml:space="preserve"> </w:t>
      </w:r>
      <w:r>
        <w:t>извлечения,</w:t>
      </w:r>
      <w:r>
        <w:rPr>
          <w:spacing w:val="20"/>
        </w:rPr>
        <w:t xml:space="preserve"> </w:t>
      </w:r>
      <w:r>
        <w:t>обобщения</w:t>
      </w:r>
      <w:r>
        <w:rPr>
          <w:spacing w:val="20"/>
        </w:rPr>
        <w:t xml:space="preserve"> </w:t>
      </w:r>
      <w:r>
        <w:t>и</w:t>
      </w:r>
      <w:r>
        <w:rPr>
          <w:spacing w:val="21"/>
        </w:rPr>
        <w:t xml:space="preserve"> </w:t>
      </w:r>
      <w:r>
        <w:t>систематизации</w:t>
      </w:r>
      <w:r>
        <w:rPr>
          <w:spacing w:val="-57"/>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учетом</w:t>
      </w:r>
      <w:r>
        <w:rPr>
          <w:spacing w:val="3"/>
        </w:rPr>
        <w:t xml:space="preserve"> </w:t>
      </w:r>
      <w:r>
        <w:t>поставленных</w:t>
      </w:r>
      <w:r>
        <w:rPr>
          <w:spacing w:val="1"/>
        </w:rPr>
        <w:t xml:space="preserve"> </w:t>
      </w:r>
      <w:r>
        <w:t>целей;</w:t>
      </w:r>
    </w:p>
    <w:p w:rsidR="00FD7184" w:rsidRDefault="00C97642">
      <w:pPr>
        <w:pStyle w:val="a3"/>
        <w:spacing w:before="66"/>
        <w:ind w:right="554"/>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FD7184" w:rsidRDefault="00C97642">
      <w:pPr>
        <w:pStyle w:val="a3"/>
        <w:spacing w:line="237" w:lineRule="auto"/>
        <w:ind w:right="552"/>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w:t>
      </w:r>
      <w:r>
        <w:rPr>
          <w:spacing w:val="-1"/>
        </w:rPr>
        <w:t xml:space="preserve"> </w:t>
      </w:r>
      <w:r>
        <w:t>их</w:t>
      </w:r>
      <w:r>
        <w:rPr>
          <w:spacing w:val="1"/>
        </w:rPr>
        <w:t xml:space="preserve"> </w:t>
      </w:r>
      <w:r>
        <w:t>в</w:t>
      </w:r>
      <w:r>
        <w:rPr>
          <w:spacing w:val="-1"/>
        </w:rPr>
        <w:t xml:space="preserve"> </w:t>
      </w:r>
      <w:r>
        <w:t>соответствии</w:t>
      </w:r>
      <w:r>
        <w:rPr>
          <w:spacing w:val="-1"/>
        </w:rPr>
        <w:t xml:space="preserve"> </w:t>
      </w:r>
      <w:r>
        <w:t>с учебной</w:t>
      </w:r>
      <w:r>
        <w:rPr>
          <w:spacing w:val="-1"/>
        </w:rPr>
        <w:t xml:space="preserve"> </w:t>
      </w:r>
      <w:r>
        <w:t>задачей;</w:t>
      </w:r>
    </w:p>
    <w:p w:rsidR="00FD7184" w:rsidRDefault="00C97642">
      <w:pPr>
        <w:pStyle w:val="a3"/>
        <w:ind w:right="547"/>
      </w:pPr>
      <w:r>
        <w:t>самостоятельно выбирать оптимальную форму представления информации (текст,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FD7184" w:rsidRDefault="00C97642">
      <w:pPr>
        <w:pStyle w:val="a3"/>
        <w:ind w:right="543"/>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когнитивных</w:t>
      </w:r>
      <w:r>
        <w:rPr>
          <w:spacing w:val="1"/>
        </w:rPr>
        <w:t xml:space="preserve"> </w:t>
      </w:r>
      <w:r>
        <w:t>навыков</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61"/>
        </w:rPr>
        <w:t xml:space="preserve"> </w:t>
      </w:r>
      <w:r>
        <w:t>музыкального</w:t>
      </w:r>
      <w:r>
        <w:rPr>
          <w:spacing w:val="1"/>
        </w:rPr>
        <w:t xml:space="preserve"> </w:t>
      </w:r>
      <w:r>
        <w:t>мышления.</w:t>
      </w:r>
    </w:p>
    <w:p w:rsidR="00FD7184" w:rsidRDefault="00C97642">
      <w:pPr>
        <w:pStyle w:val="a3"/>
        <w:ind w:right="546"/>
      </w:pPr>
      <w:r>
        <w:t>У обучающегося будут сформированы следующие умения как часть универсальных</w:t>
      </w:r>
      <w:r>
        <w:rPr>
          <w:spacing w:val="-57"/>
        </w:rPr>
        <w:t xml:space="preserve"> </w:t>
      </w:r>
      <w:r>
        <w:t>коммуникативных</w:t>
      </w:r>
      <w:r>
        <w:rPr>
          <w:spacing w:val="3"/>
        </w:rPr>
        <w:t xml:space="preserve"> </w:t>
      </w:r>
      <w:r>
        <w:t>учебных</w:t>
      </w:r>
      <w:r>
        <w:rPr>
          <w:spacing w:val="1"/>
        </w:rPr>
        <w:t xml:space="preserve"> </w:t>
      </w:r>
      <w:r>
        <w:t>действий:</w:t>
      </w:r>
    </w:p>
    <w:p w:rsidR="00FD7184" w:rsidRDefault="00C97642" w:rsidP="00E60E1C">
      <w:pPr>
        <w:pStyle w:val="a4"/>
        <w:numPr>
          <w:ilvl w:val="0"/>
          <w:numId w:val="13"/>
        </w:numPr>
        <w:tabs>
          <w:tab w:val="left" w:pos="1190"/>
        </w:tabs>
        <w:ind w:hanging="261"/>
        <w:jc w:val="both"/>
        <w:rPr>
          <w:sz w:val="24"/>
        </w:rPr>
      </w:pPr>
      <w:r>
        <w:rPr>
          <w:sz w:val="24"/>
        </w:rPr>
        <w:t>невербальная</w:t>
      </w:r>
      <w:r>
        <w:rPr>
          <w:spacing w:val="-5"/>
          <w:sz w:val="24"/>
        </w:rPr>
        <w:t xml:space="preserve"> </w:t>
      </w:r>
      <w:r>
        <w:rPr>
          <w:sz w:val="24"/>
        </w:rPr>
        <w:t>коммуникация:</w:t>
      </w:r>
    </w:p>
    <w:p w:rsidR="00FD7184" w:rsidRDefault="00C97642">
      <w:pPr>
        <w:pStyle w:val="a3"/>
        <w:spacing w:before="1" w:line="237" w:lineRule="auto"/>
        <w:ind w:right="550"/>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w:t>
      </w:r>
      <w:r>
        <w:rPr>
          <w:spacing w:val="-1"/>
        </w:rPr>
        <w:t xml:space="preserve"> </w:t>
      </w:r>
      <w:r>
        <w:t>в</w:t>
      </w:r>
      <w:r>
        <w:rPr>
          <w:spacing w:val="-2"/>
        </w:rPr>
        <w:t xml:space="preserve"> </w:t>
      </w:r>
      <w:r>
        <w:t>передаче</w:t>
      </w:r>
      <w:r>
        <w:rPr>
          <w:spacing w:val="-2"/>
        </w:rPr>
        <w:t xml:space="preserve"> </w:t>
      </w:r>
      <w:r>
        <w:t>смысла</w:t>
      </w:r>
      <w:r>
        <w:rPr>
          <w:spacing w:val="-2"/>
        </w:rPr>
        <w:t xml:space="preserve"> </w:t>
      </w:r>
      <w:r>
        <w:t>музыкального</w:t>
      </w:r>
      <w:r>
        <w:rPr>
          <w:spacing w:val="-1"/>
        </w:rPr>
        <w:t xml:space="preserve"> </w:t>
      </w:r>
      <w:r>
        <w:t>произведения;</w:t>
      </w:r>
    </w:p>
    <w:p w:rsidR="00FD7184" w:rsidRDefault="00C97642">
      <w:pPr>
        <w:pStyle w:val="a3"/>
        <w:ind w:right="556"/>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2"/>
        </w:rPr>
        <w:t xml:space="preserve"> </w:t>
      </w:r>
      <w:r>
        <w:t>настроение,</w:t>
      </w:r>
      <w:r>
        <w:rPr>
          <w:spacing w:val="-1"/>
        </w:rPr>
        <w:t xml:space="preserve"> </w:t>
      </w:r>
      <w:r>
        <w:t>чувства,</w:t>
      </w:r>
      <w:r>
        <w:rPr>
          <w:spacing w:val="-1"/>
        </w:rPr>
        <w:t xml:space="preserve"> </w:t>
      </w:r>
      <w:r>
        <w:t>личное</w:t>
      </w:r>
      <w:r>
        <w:rPr>
          <w:spacing w:val="-2"/>
        </w:rPr>
        <w:t xml:space="preserve"> </w:t>
      </w:r>
      <w:r>
        <w:t>отношение</w:t>
      </w:r>
      <w:r>
        <w:rPr>
          <w:spacing w:val="-2"/>
        </w:rPr>
        <w:t xml:space="preserve"> </w:t>
      </w:r>
      <w:r>
        <w:t>к</w:t>
      </w:r>
      <w:r>
        <w:rPr>
          <w:spacing w:val="-1"/>
        </w:rPr>
        <w:t xml:space="preserve"> </w:t>
      </w:r>
      <w:r>
        <w:t>исполняемому</w:t>
      </w:r>
      <w:r>
        <w:rPr>
          <w:spacing w:val="-6"/>
        </w:rPr>
        <w:t xml:space="preserve"> </w:t>
      </w:r>
      <w:r>
        <w:t>произведению;</w:t>
      </w:r>
    </w:p>
    <w:p w:rsidR="00FD7184" w:rsidRDefault="00C97642">
      <w:pPr>
        <w:pStyle w:val="a3"/>
        <w:spacing w:line="237" w:lineRule="auto"/>
        <w:ind w:right="553"/>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3"/>
        </w:rPr>
        <w:t xml:space="preserve"> </w:t>
      </w:r>
      <w:r>
        <w:t>культурные</w:t>
      </w:r>
      <w:r>
        <w:rPr>
          <w:spacing w:val="-3"/>
        </w:rPr>
        <w:t xml:space="preserve"> </w:t>
      </w:r>
      <w:r>
        <w:t>нормы</w:t>
      </w:r>
      <w:r>
        <w:rPr>
          <w:spacing w:val="-1"/>
        </w:rPr>
        <w:t xml:space="preserve"> </w:t>
      </w:r>
      <w:r>
        <w:t>и значение</w:t>
      </w:r>
      <w:r>
        <w:rPr>
          <w:spacing w:val="-2"/>
        </w:rPr>
        <w:t xml:space="preserve"> </w:t>
      </w:r>
      <w:r>
        <w:t>интонации</w:t>
      </w:r>
      <w:r>
        <w:rPr>
          <w:spacing w:val="5"/>
        </w:rPr>
        <w:t xml:space="preserve"> </w:t>
      </w:r>
      <w:r>
        <w:t>в</w:t>
      </w:r>
      <w:r>
        <w:rPr>
          <w:spacing w:val="-1"/>
        </w:rPr>
        <w:t xml:space="preserve"> </w:t>
      </w:r>
      <w:r>
        <w:t>повседневном</w:t>
      </w:r>
      <w:r>
        <w:rPr>
          <w:spacing w:val="-2"/>
        </w:rPr>
        <w:t xml:space="preserve"> </w:t>
      </w:r>
      <w:r>
        <w:t>общении;</w:t>
      </w:r>
    </w:p>
    <w:p w:rsidR="00FD7184" w:rsidRDefault="00C97642">
      <w:pPr>
        <w:pStyle w:val="a3"/>
        <w:spacing w:line="237" w:lineRule="auto"/>
        <w:ind w:right="549"/>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 публичного выступления;</w:t>
      </w:r>
    </w:p>
    <w:p w:rsidR="00FD7184" w:rsidRDefault="00C97642">
      <w:pPr>
        <w:pStyle w:val="a3"/>
        <w:ind w:right="546"/>
      </w:pPr>
      <w:r>
        <w:lastRenderedPageBreak/>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   их   как   полноценные   элементы   коммуникации,   адекватно   включаться</w:t>
      </w:r>
      <w:r>
        <w:rPr>
          <w:spacing w:val="1"/>
        </w:rPr>
        <w:t xml:space="preserve"> </w:t>
      </w:r>
      <w:r>
        <w:t>в</w:t>
      </w:r>
      <w:r>
        <w:rPr>
          <w:spacing w:val="-2"/>
        </w:rPr>
        <w:t xml:space="preserve"> </w:t>
      </w:r>
      <w:r>
        <w:t>соответствующий</w:t>
      </w:r>
      <w:r>
        <w:rPr>
          <w:spacing w:val="3"/>
        </w:rPr>
        <w:t xml:space="preserve"> </w:t>
      </w:r>
      <w:r>
        <w:t>уровень общения;</w:t>
      </w:r>
    </w:p>
    <w:p w:rsidR="00FD7184" w:rsidRDefault="00C97642" w:rsidP="00E60E1C">
      <w:pPr>
        <w:pStyle w:val="a4"/>
        <w:numPr>
          <w:ilvl w:val="0"/>
          <w:numId w:val="13"/>
        </w:numPr>
        <w:tabs>
          <w:tab w:val="left" w:pos="1190"/>
        </w:tabs>
        <w:ind w:hanging="261"/>
        <w:jc w:val="both"/>
        <w:rPr>
          <w:sz w:val="24"/>
        </w:rPr>
      </w:pPr>
      <w:r>
        <w:rPr>
          <w:sz w:val="24"/>
        </w:rPr>
        <w:t>вербальное</w:t>
      </w:r>
      <w:r>
        <w:rPr>
          <w:spacing w:val="-4"/>
          <w:sz w:val="24"/>
        </w:rPr>
        <w:t xml:space="preserve"> </w:t>
      </w:r>
      <w:r>
        <w:rPr>
          <w:sz w:val="24"/>
        </w:rPr>
        <w:t>общение:</w:t>
      </w:r>
    </w:p>
    <w:p w:rsidR="00FD7184" w:rsidRDefault="00C97642">
      <w:pPr>
        <w:pStyle w:val="a3"/>
        <w:ind w:right="605"/>
        <w:jc w:val="left"/>
      </w:pPr>
      <w:r>
        <w:t>воспринимать</w:t>
      </w:r>
      <w:r>
        <w:rPr>
          <w:spacing w:val="48"/>
        </w:rPr>
        <w:t xml:space="preserve"> </w:t>
      </w:r>
      <w:r>
        <w:t>и</w:t>
      </w:r>
      <w:r>
        <w:rPr>
          <w:spacing w:val="109"/>
        </w:rPr>
        <w:t xml:space="preserve"> </w:t>
      </w:r>
      <w:r>
        <w:t>формулировать</w:t>
      </w:r>
      <w:r>
        <w:rPr>
          <w:spacing w:val="110"/>
        </w:rPr>
        <w:t xml:space="preserve"> </w:t>
      </w:r>
      <w:r>
        <w:t>суждения,</w:t>
      </w:r>
      <w:r>
        <w:rPr>
          <w:spacing w:val="108"/>
        </w:rPr>
        <w:t xml:space="preserve"> </w:t>
      </w:r>
      <w:r>
        <w:t>выражать</w:t>
      </w:r>
      <w:r>
        <w:rPr>
          <w:spacing w:val="110"/>
        </w:rPr>
        <w:t xml:space="preserve"> </w:t>
      </w:r>
      <w:r>
        <w:t>эмоции</w:t>
      </w:r>
      <w:r>
        <w:rPr>
          <w:spacing w:val="110"/>
        </w:rPr>
        <w:t xml:space="preserve"> </w:t>
      </w:r>
      <w:r>
        <w:t>в</w:t>
      </w:r>
      <w:r>
        <w:rPr>
          <w:spacing w:val="105"/>
        </w:rPr>
        <w:t xml:space="preserve"> </w:t>
      </w:r>
      <w:r>
        <w:t>соответствии</w:t>
      </w:r>
      <w:r>
        <w:rPr>
          <w:spacing w:val="-57"/>
        </w:rPr>
        <w:t xml:space="preserve"> </w:t>
      </w:r>
      <w:r>
        <w:t>с условиями и целями</w:t>
      </w:r>
      <w:r>
        <w:rPr>
          <w:spacing w:val="-1"/>
        </w:rPr>
        <w:t xml:space="preserve"> </w:t>
      </w:r>
      <w:r>
        <w:t>общения;</w:t>
      </w:r>
    </w:p>
    <w:p w:rsidR="00FD7184" w:rsidRDefault="00C97642">
      <w:pPr>
        <w:pStyle w:val="a3"/>
        <w:spacing w:line="237" w:lineRule="auto"/>
        <w:ind w:right="549"/>
        <w:jc w:val="left"/>
      </w:pPr>
      <w:r>
        <w:t>выражать</w:t>
      </w:r>
      <w:r>
        <w:rPr>
          <w:spacing w:val="18"/>
        </w:rPr>
        <w:t xml:space="preserve"> </w:t>
      </w:r>
      <w:r>
        <w:t>свое</w:t>
      </w:r>
      <w:r>
        <w:rPr>
          <w:spacing w:val="18"/>
        </w:rPr>
        <w:t xml:space="preserve"> </w:t>
      </w:r>
      <w:r>
        <w:t>мнение,</w:t>
      </w:r>
      <w:r>
        <w:rPr>
          <w:spacing w:val="17"/>
        </w:rPr>
        <w:t xml:space="preserve"> </w:t>
      </w:r>
      <w:r>
        <w:t>в</w:t>
      </w:r>
      <w:r>
        <w:rPr>
          <w:spacing w:val="17"/>
        </w:rPr>
        <w:t xml:space="preserve"> </w:t>
      </w:r>
      <w:r>
        <w:t>том</w:t>
      </w:r>
      <w:r>
        <w:rPr>
          <w:spacing w:val="19"/>
        </w:rPr>
        <w:t xml:space="preserve"> </w:t>
      </w:r>
      <w:r>
        <w:t>числе</w:t>
      </w:r>
      <w:r>
        <w:rPr>
          <w:spacing w:val="19"/>
        </w:rPr>
        <w:t xml:space="preserve"> </w:t>
      </w:r>
      <w:r>
        <w:t>впечатления</w:t>
      </w:r>
      <w:r>
        <w:rPr>
          <w:spacing w:val="17"/>
        </w:rPr>
        <w:t xml:space="preserve"> </w:t>
      </w:r>
      <w:r>
        <w:t>от</w:t>
      </w:r>
      <w:r>
        <w:rPr>
          <w:spacing w:val="18"/>
        </w:rPr>
        <w:t xml:space="preserve"> </w:t>
      </w:r>
      <w:r>
        <w:t>общения</w:t>
      </w:r>
      <w:r>
        <w:rPr>
          <w:spacing w:val="17"/>
        </w:rPr>
        <w:t xml:space="preserve"> </w:t>
      </w:r>
      <w:r>
        <w:t>с</w:t>
      </w:r>
      <w:r>
        <w:rPr>
          <w:spacing w:val="17"/>
        </w:rPr>
        <w:t xml:space="preserve"> </w:t>
      </w:r>
      <w:r>
        <w:t>музыкальным</w:t>
      </w:r>
      <w:r>
        <w:rPr>
          <w:spacing w:val="-57"/>
        </w:rPr>
        <w:t xml:space="preserve"> </w:t>
      </w:r>
      <w:r>
        <w:t>искусством</w:t>
      </w:r>
      <w:r>
        <w:rPr>
          <w:spacing w:val="-1"/>
        </w:rPr>
        <w:t xml:space="preserve"> </w:t>
      </w:r>
      <w:r>
        <w:t>в</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текстах;</w:t>
      </w:r>
    </w:p>
    <w:p w:rsidR="00FD7184" w:rsidRDefault="00C97642">
      <w:pPr>
        <w:pStyle w:val="a3"/>
        <w:spacing w:line="237" w:lineRule="auto"/>
        <w:jc w:val="left"/>
      </w:pPr>
      <w:r>
        <w:t>понимать намерения</w:t>
      </w:r>
      <w:r>
        <w:rPr>
          <w:spacing w:val="1"/>
        </w:rPr>
        <w:t xml:space="preserve"> </w:t>
      </w:r>
      <w:r>
        <w:t>других,</w:t>
      </w:r>
      <w:r>
        <w:rPr>
          <w:spacing w:val="2"/>
        </w:rPr>
        <w:t xml:space="preserve"> </w:t>
      </w:r>
      <w:r>
        <w:t>проявлять</w:t>
      </w:r>
      <w:r>
        <w:rPr>
          <w:spacing w:val="4"/>
        </w:rPr>
        <w:t xml:space="preserve"> </w:t>
      </w:r>
      <w:r>
        <w:t>уважительное</w:t>
      </w:r>
      <w:r>
        <w:rPr>
          <w:spacing w:val="1"/>
        </w:rPr>
        <w:t xml:space="preserve"> </w:t>
      </w:r>
      <w:r>
        <w:t>отношение</w:t>
      </w:r>
      <w:r>
        <w:rPr>
          <w:spacing w:val="7"/>
        </w:rPr>
        <w:t xml:space="preserve"> </w:t>
      </w:r>
      <w:r>
        <w:t>к</w:t>
      </w:r>
      <w:r>
        <w:rPr>
          <w:spacing w:val="1"/>
        </w:rPr>
        <w:t xml:space="preserve"> </w:t>
      </w:r>
      <w:r>
        <w:t>собеседнику</w:t>
      </w:r>
      <w:r>
        <w:rPr>
          <w:spacing w:val="-6"/>
        </w:rPr>
        <w:t xml:space="preserve"> </w:t>
      </w:r>
      <w:r>
        <w:t>и</w:t>
      </w:r>
      <w:r>
        <w:rPr>
          <w:spacing w:val="3"/>
        </w:rPr>
        <w:t xml:space="preserve"> </w:t>
      </w:r>
      <w:r>
        <w:t>в</w:t>
      </w:r>
      <w:r>
        <w:rPr>
          <w:spacing w:val="-57"/>
        </w:rPr>
        <w:t xml:space="preserve"> </w:t>
      </w:r>
      <w:r>
        <w:t>корректной</w:t>
      </w:r>
      <w:r>
        <w:rPr>
          <w:spacing w:val="-1"/>
        </w:rPr>
        <w:t xml:space="preserve"> </w:t>
      </w:r>
      <w:r>
        <w:t>форме</w:t>
      </w:r>
      <w:r>
        <w:rPr>
          <w:spacing w:val="-2"/>
        </w:rPr>
        <w:t xml:space="preserve"> </w:t>
      </w:r>
      <w:r>
        <w:t>формулировать свои возражения;</w:t>
      </w:r>
    </w:p>
    <w:p w:rsidR="00FD7184" w:rsidRDefault="00C97642">
      <w:pPr>
        <w:pStyle w:val="a3"/>
        <w:jc w:val="left"/>
      </w:pPr>
      <w:r>
        <w:t>вести</w:t>
      </w:r>
      <w:r>
        <w:rPr>
          <w:spacing w:val="35"/>
        </w:rPr>
        <w:t xml:space="preserve"> </w:t>
      </w:r>
      <w:r>
        <w:t>диалог,</w:t>
      </w:r>
      <w:r>
        <w:rPr>
          <w:spacing w:val="34"/>
        </w:rPr>
        <w:t xml:space="preserve"> </w:t>
      </w:r>
      <w:r>
        <w:t>дискуссию,</w:t>
      </w:r>
      <w:r>
        <w:rPr>
          <w:spacing w:val="34"/>
        </w:rPr>
        <w:t xml:space="preserve"> </w:t>
      </w:r>
      <w:r>
        <w:t>задавать</w:t>
      </w:r>
      <w:r>
        <w:rPr>
          <w:spacing w:val="35"/>
        </w:rPr>
        <w:t xml:space="preserve"> </w:t>
      </w:r>
      <w:r>
        <w:t>вопросы</w:t>
      </w:r>
      <w:r>
        <w:rPr>
          <w:spacing w:val="36"/>
        </w:rPr>
        <w:t xml:space="preserve"> </w:t>
      </w:r>
      <w:r>
        <w:t>по</w:t>
      </w:r>
      <w:r>
        <w:rPr>
          <w:spacing w:val="34"/>
        </w:rPr>
        <w:t xml:space="preserve"> </w:t>
      </w:r>
      <w:r>
        <w:t>существу</w:t>
      </w:r>
      <w:r>
        <w:rPr>
          <w:spacing w:val="29"/>
        </w:rPr>
        <w:t xml:space="preserve"> </w:t>
      </w:r>
      <w:r>
        <w:t>обсуждаемой</w:t>
      </w:r>
      <w:r>
        <w:rPr>
          <w:spacing w:val="35"/>
        </w:rPr>
        <w:t xml:space="preserve"> </w:t>
      </w:r>
      <w:r>
        <w:t>темы,</w:t>
      </w:r>
      <w:r>
        <w:rPr>
          <w:spacing w:val="-57"/>
        </w:rPr>
        <w:t xml:space="preserve"> </w:t>
      </w:r>
      <w:r>
        <w:t>поддерживать</w:t>
      </w:r>
      <w:r>
        <w:rPr>
          <w:spacing w:val="-1"/>
        </w:rPr>
        <w:t xml:space="preserve"> </w:t>
      </w:r>
      <w:r>
        <w:t>благожелательный тон диалога;</w:t>
      </w:r>
    </w:p>
    <w:p w:rsidR="00FD7184" w:rsidRDefault="00C97642">
      <w:pPr>
        <w:pStyle w:val="a3"/>
        <w:spacing w:line="269" w:lineRule="exact"/>
        <w:ind w:left="929" w:firstLine="0"/>
        <w:jc w:val="left"/>
      </w:pPr>
      <w:r>
        <w:t>публично</w:t>
      </w:r>
      <w:r>
        <w:rPr>
          <w:spacing w:val="-3"/>
        </w:rPr>
        <w:t xml:space="preserve"> </w:t>
      </w:r>
      <w:r>
        <w:t>представлять</w:t>
      </w:r>
      <w:r>
        <w:rPr>
          <w:spacing w:val="-2"/>
        </w:rPr>
        <w:t xml:space="preserve"> </w:t>
      </w:r>
      <w:r>
        <w:t>результаты</w:t>
      </w:r>
      <w:r>
        <w:rPr>
          <w:spacing w:val="-1"/>
        </w:rPr>
        <w:t xml:space="preserve"> </w:t>
      </w:r>
      <w:r>
        <w:t>учебной</w:t>
      </w:r>
      <w:r>
        <w:rPr>
          <w:spacing w:val="-3"/>
        </w:rPr>
        <w:t xml:space="preserve"> </w:t>
      </w:r>
      <w:r>
        <w:t>и</w:t>
      </w:r>
      <w:r>
        <w:rPr>
          <w:spacing w:val="-2"/>
        </w:rPr>
        <w:t xml:space="preserve"> </w:t>
      </w:r>
      <w:r>
        <w:t>творческой</w:t>
      </w:r>
      <w:r>
        <w:rPr>
          <w:spacing w:val="-3"/>
        </w:rPr>
        <w:t xml:space="preserve"> </w:t>
      </w:r>
      <w:r>
        <w:t>деятельности;</w:t>
      </w:r>
    </w:p>
    <w:p w:rsidR="00FD7184" w:rsidRDefault="00C97642" w:rsidP="00E60E1C">
      <w:pPr>
        <w:pStyle w:val="a4"/>
        <w:numPr>
          <w:ilvl w:val="0"/>
          <w:numId w:val="13"/>
        </w:numPr>
        <w:tabs>
          <w:tab w:val="left" w:pos="1190"/>
        </w:tabs>
        <w:spacing w:before="4" w:line="275" w:lineRule="exact"/>
        <w:rPr>
          <w:sz w:val="24"/>
        </w:rPr>
      </w:pPr>
      <w:r>
        <w:rPr>
          <w:sz w:val="24"/>
        </w:rPr>
        <w:t>совместная</w:t>
      </w:r>
      <w:r>
        <w:rPr>
          <w:spacing w:val="-6"/>
          <w:sz w:val="24"/>
        </w:rPr>
        <w:t xml:space="preserve"> </w:t>
      </w:r>
      <w:r>
        <w:rPr>
          <w:sz w:val="24"/>
        </w:rPr>
        <w:t>деятельность</w:t>
      </w:r>
      <w:r>
        <w:rPr>
          <w:spacing w:val="-5"/>
          <w:sz w:val="24"/>
        </w:rPr>
        <w:t xml:space="preserve"> </w:t>
      </w:r>
      <w:r>
        <w:rPr>
          <w:sz w:val="24"/>
        </w:rPr>
        <w:t>(сотрудничество):</w:t>
      </w:r>
    </w:p>
    <w:p w:rsidR="00FD7184" w:rsidRDefault="00C97642">
      <w:pPr>
        <w:pStyle w:val="a3"/>
        <w:spacing w:before="1" w:line="237" w:lineRule="auto"/>
        <w:ind w:right="546"/>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FD7184" w:rsidRDefault="00C97642">
      <w:pPr>
        <w:pStyle w:val="a3"/>
        <w:spacing w:before="3" w:line="237" w:lineRule="auto"/>
        <w:ind w:right="554"/>
      </w:pPr>
      <w:r>
        <w:t xml:space="preserve">понимать     </w:t>
      </w:r>
      <w:r>
        <w:rPr>
          <w:spacing w:val="1"/>
        </w:rPr>
        <w:t xml:space="preserve"> </w:t>
      </w:r>
      <w:r>
        <w:t>и       использовать       преимущества       коллективной,       групповой</w:t>
      </w:r>
      <w:r>
        <w:rPr>
          <w:spacing w:val="-57"/>
        </w:rPr>
        <w:t xml:space="preserve"> </w:t>
      </w:r>
      <w:r>
        <w:t>и индивидуальной музыкальной деятельности, выбирать наиболее эффективные 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FD7184" w:rsidRDefault="00C97642">
      <w:pPr>
        <w:pStyle w:val="a3"/>
        <w:spacing w:before="2" w:line="237" w:lineRule="auto"/>
        <w:ind w:right="549"/>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FD7184" w:rsidRDefault="00C97642">
      <w:pPr>
        <w:pStyle w:val="a3"/>
        <w:spacing w:before="4" w:line="237" w:lineRule="auto"/>
        <w:ind w:right="548"/>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FD7184" w:rsidRDefault="00C97642">
      <w:pPr>
        <w:pStyle w:val="a3"/>
        <w:spacing w:before="1" w:line="237" w:lineRule="auto"/>
        <w:ind w:right="5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FD7184" w:rsidRDefault="00C97642">
      <w:pPr>
        <w:pStyle w:val="a3"/>
        <w:ind w:right="547"/>
      </w:pPr>
      <w:r>
        <w:t>сравнивать</w:t>
      </w:r>
      <w:r>
        <w:rPr>
          <w:spacing w:val="41"/>
        </w:rPr>
        <w:t xml:space="preserve"> </w:t>
      </w:r>
      <w:r>
        <w:t>результаты</w:t>
      </w:r>
      <w:r>
        <w:rPr>
          <w:spacing w:val="98"/>
        </w:rPr>
        <w:t xml:space="preserve"> </w:t>
      </w:r>
      <w:r>
        <w:t>с</w:t>
      </w:r>
      <w:r>
        <w:rPr>
          <w:spacing w:val="97"/>
        </w:rPr>
        <w:t xml:space="preserve"> </w:t>
      </w:r>
      <w:r>
        <w:t>исходной</w:t>
      </w:r>
      <w:r>
        <w:rPr>
          <w:spacing w:val="100"/>
        </w:rPr>
        <w:t xml:space="preserve"> </w:t>
      </w:r>
      <w:r>
        <w:t>задачей</w:t>
      </w:r>
      <w:r>
        <w:rPr>
          <w:spacing w:val="99"/>
        </w:rPr>
        <w:t xml:space="preserve"> </w:t>
      </w:r>
      <w:r>
        <w:t>и</w:t>
      </w:r>
      <w:r>
        <w:rPr>
          <w:spacing w:val="99"/>
        </w:rPr>
        <w:t xml:space="preserve"> </w:t>
      </w:r>
      <w:r>
        <w:t>вклад</w:t>
      </w:r>
      <w:r>
        <w:rPr>
          <w:spacing w:val="99"/>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1"/>
        </w:rPr>
        <w:t xml:space="preserve"> </w:t>
      </w:r>
      <w:r>
        <w:t>отчета</w:t>
      </w:r>
      <w:r>
        <w:rPr>
          <w:spacing w:val="-1"/>
        </w:rPr>
        <w:t xml:space="preserve"> </w:t>
      </w:r>
      <w:r>
        <w:t>перед группой.</w:t>
      </w:r>
    </w:p>
    <w:p w:rsidR="00FD7184" w:rsidRDefault="00C97642">
      <w:pPr>
        <w:pStyle w:val="a3"/>
        <w:spacing w:before="61"/>
        <w:ind w:right="552"/>
      </w:pPr>
      <w:r>
        <w:t>У обучающегося будут сформированы следующие умения самоорганизации как</w:t>
      </w:r>
      <w:r>
        <w:rPr>
          <w:spacing w:val="1"/>
        </w:rPr>
        <w:t xml:space="preserve"> </w:t>
      </w:r>
      <w:r>
        <w:t>часть</w:t>
      </w:r>
      <w:r>
        <w:rPr>
          <w:spacing w:val="1"/>
        </w:rPr>
        <w:t xml:space="preserve"> </w:t>
      </w:r>
      <w:r>
        <w:t>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D7184" w:rsidRDefault="00C97642">
      <w:pPr>
        <w:pStyle w:val="a3"/>
        <w:spacing w:before="5"/>
        <w:ind w:right="543"/>
      </w:pPr>
      <w:r>
        <w:t>ставить</w:t>
      </w:r>
      <w:r>
        <w:rPr>
          <w:spacing w:val="1"/>
        </w:rPr>
        <w:t xml:space="preserve"> </w:t>
      </w:r>
      <w:r>
        <w:t>перед</w:t>
      </w:r>
      <w:r>
        <w:rPr>
          <w:spacing w:val="1"/>
        </w:rPr>
        <w:t xml:space="preserve"> </w:t>
      </w:r>
      <w:r>
        <w:t>собой</w:t>
      </w:r>
      <w:r>
        <w:rPr>
          <w:spacing w:val="1"/>
        </w:rPr>
        <w:t xml:space="preserve"> </w:t>
      </w:r>
      <w:r>
        <w:t>среднесрочные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по</w:t>
      </w:r>
      <w:r>
        <w:rPr>
          <w:spacing w:val="1"/>
        </w:rPr>
        <w:t xml:space="preserve"> </w:t>
      </w:r>
      <w:r>
        <w:t>самосовершенствованию, в том числе в части творческих, исполнительских навыков и</w:t>
      </w:r>
      <w:r>
        <w:rPr>
          <w:spacing w:val="1"/>
        </w:rPr>
        <w:t xml:space="preserve"> </w:t>
      </w:r>
      <w:r>
        <w:t>способностей,</w:t>
      </w:r>
      <w:r>
        <w:rPr>
          <w:spacing w:val="-1"/>
        </w:rPr>
        <w:t xml:space="preserve"> </w:t>
      </w:r>
      <w:r>
        <w:t>настойчиво</w:t>
      </w:r>
      <w:r>
        <w:rPr>
          <w:spacing w:val="-1"/>
        </w:rPr>
        <w:t xml:space="preserve"> </w:t>
      </w:r>
      <w:r>
        <w:t>продвигаться к</w:t>
      </w:r>
      <w:r>
        <w:rPr>
          <w:spacing w:val="-3"/>
        </w:rPr>
        <w:t xml:space="preserve"> </w:t>
      </w:r>
      <w:r>
        <w:t>поставленной цели;</w:t>
      </w:r>
    </w:p>
    <w:p w:rsidR="00FD7184" w:rsidRDefault="00C97642">
      <w:pPr>
        <w:pStyle w:val="a3"/>
        <w:spacing w:line="237" w:lineRule="auto"/>
        <w:ind w:right="552"/>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FD7184" w:rsidRDefault="00C97642">
      <w:pPr>
        <w:pStyle w:val="a3"/>
        <w:spacing w:line="237" w:lineRule="auto"/>
        <w:ind w:right="5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FD7184" w:rsidRDefault="00C97642">
      <w:pPr>
        <w:pStyle w:val="a3"/>
        <w:spacing w:before="2" w:line="237" w:lineRule="auto"/>
        <w:ind w:right="555"/>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FD7184" w:rsidRDefault="00C97642">
      <w:pPr>
        <w:pStyle w:val="a3"/>
        <w:spacing w:before="1" w:line="237" w:lineRule="auto"/>
        <w:ind w:right="54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FD7184" w:rsidRDefault="00C97642">
      <w:pPr>
        <w:pStyle w:val="a3"/>
        <w:spacing w:line="270" w:lineRule="exact"/>
        <w:ind w:left="929" w:firstLine="0"/>
      </w:pPr>
      <w:r>
        <w:t>делать</w:t>
      </w:r>
      <w:r>
        <w:rPr>
          <w:spacing w:val="-2"/>
        </w:rPr>
        <w:t xml:space="preserve"> </w:t>
      </w:r>
      <w:r>
        <w:t>выбор</w:t>
      </w:r>
      <w:r>
        <w:rPr>
          <w:spacing w:val="-2"/>
        </w:rPr>
        <w:t xml:space="preserve"> </w:t>
      </w:r>
      <w:r>
        <w:t>и брать</w:t>
      </w:r>
      <w:r>
        <w:rPr>
          <w:spacing w:val="-2"/>
        </w:rPr>
        <w:t xml:space="preserve"> </w:t>
      </w:r>
      <w:r>
        <w:t>за</w:t>
      </w:r>
      <w:r>
        <w:rPr>
          <w:spacing w:val="-6"/>
        </w:rPr>
        <w:t xml:space="preserve"> </w:t>
      </w:r>
      <w:r>
        <w:t>него</w:t>
      </w:r>
      <w:r>
        <w:rPr>
          <w:spacing w:val="-2"/>
        </w:rPr>
        <w:t xml:space="preserve"> </w:t>
      </w:r>
      <w:r>
        <w:t>ответственность</w:t>
      </w:r>
      <w:r>
        <w:rPr>
          <w:spacing w:val="-2"/>
        </w:rPr>
        <w:t xml:space="preserve"> </w:t>
      </w:r>
      <w:r>
        <w:t>на</w:t>
      </w:r>
      <w:r>
        <w:rPr>
          <w:spacing w:val="-2"/>
        </w:rPr>
        <w:t xml:space="preserve"> </w:t>
      </w:r>
      <w:r>
        <w:t>себя.</w:t>
      </w:r>
    </w:p>
    <w:p w:rsidR="00FD7184" w:rsidRDefault="00C97642">
      <w:pPr>
        <w:pStyle w:val="a3"/>
        <w:ind w:right="54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1"/>
        </w:rPr>
        <w:t xml:space="preserve"> </w:t>
      </w:r>
      <w:r>
        <w:t>как</w:t>
      </w:r>
      <w:r>
        <w:rPr>
          <w:spacing w:val="-1"/>
        </w:rPr>
        <w:t xml:space="preserve"> </w:t>
      </w:r>
      <w:r>
        <w:t>часть</w:t>
      </w:r>
      <w:r>
        <w:rPr>
          <w:spacing w:val="4"/>
        </w:rPr>
        <w:t xml:space="preserve"> </w:t>
      </w:r>
      <w:r>
        <w:t>универсальных регулятивных</w:t>
      </w:r>
      <w:r>
        <w:rPr>
          <w:spacing w:val="3"/>
        </w:rPr>
        <w:t xml:space="preserve"> </w:t>
      </w:r>
      <w:r>
        <w:t>учебных действий:</w:t>
      </w:r>
    </w:p>
    <w:p w:rsidR="00FD7184" w:rsidRDefault="00C97642">
      <w:pPr>
        <w:pStyle w:val="a3"/>
        <w:spacing w:before="5"/>
        <w:ind w:left="930" w:firstLine="0"/>
      </w:pPr>
      <w:r>
        <w:t>владеть</w:t>
      </w:r>
      <w:r>
        <w:rPr>
          <w:spacing w:val="-4"/>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p>
    <w:p w:rsidR="00FD7184" w:rsidRDefault="00C97642">
      <w:pPr>
        <w:pStyle w:val="a3"/>
        <w:spacing w:before="2" w:line="237" w:lineRule="auto"/>
        <w:ind w:left="930" w:right="549" w:firstLine="0"/>
      </w:pPr>
      <w:r>
        <w:t>давать адекватную оценку учебной ситуации и предлагать план ее изменения;</w:t>
      </w:r>
      <w:r>
        <w:rPr>
          <w:spacing w:val="1"/>
        </w:rPr>
        <w:t xml:space="preserve"> </w:t>
      </w:r>
      <w:r>
        <w:t>предвидеть</w:t>
      </w:r>
      <w:r>
        <w:rPr>
          <w:spacing w:val="21"/>
        </w:rPr>
        <w:t xml:space="preserve"> </w:t>
      </w:r>
      <w:r>
        <w:t>трудности,</w:t>
      </w:r>
      <w:r>
        <w:rPr>
          <w:spacing w:val="23"/>
        </w:rPr>
        <w:t xml:space="preserve"> </w:t>
      </w:r>
      <w:r>
        <w:t>которые</w:t>
      </w:r>
      <w:r>
        <w:rPr>
          <w:spacing w:val="20"/>
        </w:rPr>
        <w:t xml:space="preserve"> </w:t>
      </w:r>
      <w:r>
        <w:t>могут</w:t>
      </w:r>
      <w:r>
        <w:rPr>
          <w:spacing w:val="23"/>
        </w:rPr>
        <w:t xml:space="preserve"> </w:t>
      </w:r>
      <w:r>
        <w:t>возникнуть</w:t>
      </w:r>
      <w:r>
        <w:rPr>
          <w:spacing w:val="23"/>
        </w:rPr>
        <w:t xml:space="preserve"> </w:t>
      </w:r>
      <w:r>
        <w:t>при</w:t>
      </w:r>
      <w:r>
        <w:rPr>
          <w:spacing w:val="22"/>
        </w:rPr>
        <w:t xml:space="preserve"> </w:t>
      </w:r>
      <w:r>
        <w:t>решении</w:t>
      </w:r>
      <w:r>
        <w:rPr>
          <w:spacing w:val="24"/>
        </w:rPr>
        <w:t xml:space="preserve"> </w:t>
      </w:r>
      <w:r>
        <w:t>учебной</w:t>
      </w:r>
      <w:r>
        <w:rPr>
          <w:spacing w:val="21"/>
        </w:rPr>
        <w:t xml:space="preserve"> </w:t>
      </w:r>
      <w:r>
        <w:t>задачи,</w:t>
      </w:r>
      <w:r>
        <w:rPr>
          <w:spacing w:val="21"/>
        </w:rPr>
        <w:t xml:space="preserve"> </w:t>
      </w:r>
      <w:r>
        <w:t>и</w:t>
      </w:r>
    </w:p>
    <w:p w:rsidR="00FD7184" w:rsidRDefault="00C97642">
      <w:pPr>
        <w:pStyle w:val="a3"/>
        <w:spacing w:line="273" w:lineRule="exact"/>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FD7184" w:rsidRDefault="00C97642">
      <w:pPr>
        <w:pStyle w:val="a3"/>
        <w:spacing w:before="1" w:line="237" w:lineRule="auto"/>
        <w:ind w:right="551"/>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 давать</w:t>
      </w:r>
      <w:r>
        <w:rPr>
          <w:spacing w:val="1"/>
        </w:rPr>
        <w:t xml:space="preserve"> </w:t>
      </w:r>
      <w:r>
        <w:t>оценку приобретенному</w:t>
      </w:r>
      <w:r>
        <w:rPr>
          <w:spacing w:val="1"/>
        </w:rPr>
        <w:t xml:space="preserve"> </w:t>
      </w:r>
      <w:r>
        <w:t>опыту;</w:t>
      </w:r>
    </w:p>
    <w:p w:rsidR="00FD7184" w:rsidRDefault="00C97642">
      <w:pPr>
        <w:pStyle w:val="a3"/>
        <w:ind w:right="551"/>
      </w:pPr>
      <w:r>
        <w:lastRenderedPageBreak/>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61"/>
        </w:rPr>
        <w:t xml:space="preserve"> </w:t>
      </w:r>
      <w:r>
        <w:t>состояния</w:t>
      </w:r>
      <w:r>
        <w:rPr>
          <w:spacing w:val="1"/>
        </w:rPr>
        <w:t xml:space="preserve"> </w:t>
      </w:r>
      <w:r>
        <w:t>активности</w:t>
      </w:r>
      <w:r>
        <w:rPr>
          <w:spacing w:val="-1"/>
        </w:rPr>
        <w:t xml:space="preserve"> </w:t>
      </w:r>
      <w:r>
        <w:t>(бодрости), отдыха</w:t>
      </w:r>
      <w:r>
        <w:rPr>
          <w:spacing w:val="-2"/>
        </w:rPr>
        <w:t xml:space="preserve"> </w:t>
      </w:r>
      <w:r>
        <w:t>(релаксации), концентрации</w:t>
      </w:r>
      <w:r>
        <w:rPr>
          <w:spacing w:val="-1"/>
        </w:rPr>
        <w:t xml:space="preserve"> </w:t>
      </w:r>
      <w:r>
        <w:t>внимания.</w:t>
      </w:r>
    </w:p>
    <w:p w:rsidR="00FD7184" w:rsidRDefault="00C97642">
      <w:pPr>
        <w:pStyle w:val="a3"/>
        <w:ind w:right="5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часть</w:t>
      </w:r>
      <w:r>
        <w:rPr>
          <w:spacing w:val="3"/>
        </w:rPr>
        <w:t xml:space="preserve"> </w:t>
      </w:r>
      <w:r>
        <w:t>универсальных</w:t>
      </w:r>
      <w:r>
        <w:rPr>
          <w:spacing w:val="1"/>
        </w:rPr>
        <w:t xml:space="preserve"> </w:t>
      </w:r>
      <w:r>
        <w:t>регулятивных</w:t>
      </w:r>
      <w:r>
        <w:rPr>
          <w:spacing w:val="2"/>
        </w:rPr>
        <w:t xml:space="preserve"> </w:t>
      </w:r>
      <w:r>
        <w:t>учебных действий:</w:t>
      </w:r>
    </w:p>
    <w:p w:rsidR="00FD7184" w:rsidRDefault="00C97642">
      <w:pPr>
        <w:pStyle w:val="a3"/>
        <w:ind w:right="551"/>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 возможности музыкального искусства для расширения своих компетенций в</w:t>
      </w:r>
      <w:r>
        <w:rPr>
          <w:spacing w:val="1"/>
        </w:rPr>
        <w:t xml:space="preserve"> </w:t>
      </w:r>
      <w:r>
        <w:t>данной</w:t>
      </w:r>
      <w:r>
        <w:rPr>
          <w:spacing w:val="-1"/>
        </w:rPr>
        <w:t xml:space="preserve"> </w:t>
      </w:r>
      <w:r>
        <w:t>сфере;</w:t>
      </w:r>
    </w:p>
    <w:p w:rsidR="00FD7184" w:rsidRDefault="00C97642">
      <w:pPr>
        <w:pStyle w:val="a3"/>
        <w:spacing w:line="237" w:lineRule="auto"/>
        <w:ind w:right="555"/>
      </w:pPr>
      <w:r>
        <w:t>развивать</w:t>
      </w:r>
      <w:r>
        <w:rPr>
          <w:spacing w:val="15"/>
        </w:rPr>
        <w:t xml:space="preserve"> </w:t>
      </w:r>
      <w:r>
        <w:t>способность</w:t>
      </w:r>
      <w:r>
        <w:rPr>
          <w:spacing w:val="15"/>
        </w:rPr>
        <w:t xml:space="preserve"> </w:t>
      </w:r>
      <w:r>
        <w:t>управлять</w:t>
      </w:r>
      <w:r>
        <w:rPr>
          <w:spacing w:val="16"/>
        </w:rPr>
        <w:t xml:space="preserve"> </w:t>
      </w:r>
      <w:r>
        <w:t>собственными</w:t>
      </w:r>
      <w:r>
        <w:rPr>
          <w:spacing w:val="15"/>
        </w:rPr>
        <w:t xml:space="preserve"> </w:t>
      </w:r>
      <w:r>
        <w:t>эмоциями</w:t>
      </w:r>
      <w:r>
        <w:rPr>
          <w:spacing w:val="15"/>
        </w:rPr>
        <w:t xml:space="preserve"> </w:t>
      </w:r>
      <w:r>
        <w:t>и</w:t>
      </w:r>
      <w:r>
        <w:rPr>
          <w:spacing w:val="15"/>
        </w:rPr>
        <w:t xml:space="preserve"> </w:t>
      </w:r>
      <w:r>
        <w:t>эмоциями</w:t>
      </w:r>
      <w:r>
        <w:rPr>
          <w:spacing w:val="15"/>
        </w:rPr>
        <w:t xml:space="preserve"> </w:t>
      </w:r>
      <w:r>
        <w:t>других</w:t>
      </w:r>
      <w:r>
        <w:rPr>
          <w:spacing w:val="17"/>
        </w:rPr>
        <w:t xml:space="preserve"> </w:t>
      </w:r>
      <w:r>
        <w:t>как</w:t>
      </w:r>
      <w:r>
        <w:rPr>
          <w:spacing w:val="-57"/>
        </w:rPr>
        <w:t xml:space="preserve"> </w:t>
      </w:r>
      <w:r>
        <w:t>в</w:t>
      </w:r>
      <w:r>
        <w:rPr>
          <w:spacing w:val="-3"/>
        </w:rPr>
        <w:t xml:space="preserve"> </w:t>
      </w:r>
      <w:r>
        <w:t>повседневной</w:t>
      </w:r>
      <w:r>
        <w:rPr>
          <w:spacing w:val="-1"/>
        </w:rPr>
        <w:t xml:space="preserve"> </w:t>
      </w:r>
      <w:r>
        <w:t>жизни,</w:t>
      </w:r>
      <w:r>
        <w:rPr>
          <w:spacing w:val="-4"/>
        </w:rPr>
        <w:t xml:space="preserve"> </w:t>
      </w:r>
      <w:r>
        <w:t>так</w:t>
      </w:r>
      <w:r>
        <w:rPr>
          <w:spacing w:val="-1"/>
        </w:rPr>
        <w:t xml:space="preserve"> </w:t>
      </w:r>
      <w:r>
        <w:t>и</w:t>
      </w:r>
      <w:r>
        <w:rPr>
          <w:spacing w:val="-1"/>
        </w:rPr>
        <w:t xml:space="preserve"> </w:t>
      </w:r>
      <w:r>
        <w:t>в</w:t>
      </w:r>
      <w:r>
        <w:rPr>
          <w:spacing w:val="-2"/>
        </w:rPr>
        <w:t xml:space="preserve"> </w:t>
      </w:r>
      <w:r>
        <w:t>ситуациях</w:t>
      </w:r>
      <w:r>
        <w:rPr>
          <w:spacing w:val="1"/>
        </w:rPr>
        <w:t xml:space="preserve"> </w:t>
      </w:r>
      <w:r>
        <w:t>музыкально-опосредованного</w:t>
      </w:r>
      <w:r>
        <w:rPr>
          <w:spacing w:val="-1"/>
        </w:rPr>
        <w:t xml:space="preserve"> </w:t>
      </w:r>
      <w:r>
        <w:t>общения;</w:t>
      </w:r>
    </w:p>
    <w:p w:rsidR="00FD7184" w:rsidRDefault="00C97642">
      <w:pPr>
        <w:pStyle w:val="a3"/>
        <w:spacing w:line="270" w:lineRule="exact"/>
        <w:ind w:left="929" w:firstLine="0"/>
      </w:pPr>
      <w:r>
        <w:t>выявлять</w:t>
      </w:r>
      <w:r>
        <w:rPr>
          <w:spacing w:val="-3"/>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p>
    <w:p w:rsidR="00FD7184" w:rsidRDefault="00C97642">
      <w:pPr>
        <w:pStyle w:val="a3"/>
        <w:ind w:right="549"/>
        <w:jc w:val="left"/>
      </w:pPr>
      <w:r>
        <w:t>понимать</w:t>
      </w:r>
      <w:r>
        <w:rPr>
          <w:spacing w:val="9"/>
        </w:rPr>
        <w:t xml:space="preserve"> </w:t>
      </w:r>
      <w:r>
        <w:t>мотивы</w:t>
      </w:r>
      <w:r>
        <w:rPr>
          <w:spacing w:val="7"/>
        </w:rPr>
        <w:t xml:space="preserve"> </w:t>
      </w:r>
      <w:r>
        <w:t>и</w:t>
      </w:r>
      <w:r>
        <w:rPr>
          <w:spacing w:val="9"/>
        </w:rPr>
        <w:t xml:space="preserve"> </w:t>
      </w:r>
      <w:r>
        <w:t>намерения</w:t>
      </w:r>
      <w:r>
        <w:rPr>
          <w:spacing w:val="8"/>
        </w:rPr>
        <w:t xml:space="preserve"> </w:t>
      </w:r>
      <w:r>
        <w:t>другого</w:t>
      </w:r>
      <w:r>
        <w:rPr>
          <w:spacing w:val="10"/>
        </w:rPr>
        <w:t xml:space="preserve"> </w:t>
      </w:r>
      <w:r>
        <w:t>человека,</w:t>
      </w:r>
      <w:r>
        <w:rPr>
          <w:spacing w:val="8"/>
        </w:rPr>
        <w:t xml:space="preserve"> </w:t>
      </w:r>
      <w:r>
        <w:t>анализируя</w:t>
      </w:r>
      <w:r>
        <w:rPr>
          <w:spacing w:val="8"/>
        </w:rPr>
        <w:t xml:space="preserve"> </w:t>
      </w:r>
      <w:r>
        <w:t>коммуникативно-</w:t>
      </w:r>
      <w:r>
        <w:rPr>
          <w:spacing w:val="-57"/>
        </w:rPr>
        <w:t xml:space="preserve"> </w:t>
      </w:r>
      <w:r>
        <w:t>интонационную</w:t>
      </w:r>
      <w:r>
        <w:rPr>
          <w:spacing w:val="-1"/>
        </w:rPr>
        <w:t xml:space="preserve"> </w:t>
      </w:r>
      <w:r>
        <w:t>ситуацию;</w:t>
      </w:r>
    </w:p>
    <w:p w:rsidR="00FD7184" w:rsidRDefault="00C97642">
      <w:pPr>
        <w:pStyle w:val="a3"/>
        <w:ind w:left="930" w:firstLine="0"/>
        <w:jc w:val="left"/>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FD7184" w:rsidRDefault="00C97642">
      <w:pPr>
        <w:pStyle w:val="a3"/>
        <w:ind w:right="545"/>
        <w:jc w:val="left"/>
      </w:pPr>
      <w:r>
        <w:t>У обучающегося будут сформированы следующие умения принимать себя и других</w:t>
      </w:r>
      <w:r>
        <w:rPr>
          <w:spacing w:val="-57"/>
        </w:rPr>
        <w:t xml:space="preserve"> </w:t>
      </w:r>
      <w:r>
        <w:t>как</w:t>
      </w:r>
      <w:r>
        <w:rPr>
          <w:spacing w:val="-1"/>
        </w:rPr>
        <w:t xml:space="preserve"> </w:t>
      </w:r>
      <w:r>
        <w:t>часть</w:t>
      </w:r>
      <w:r>
        <w:rPr>
          <w:spacing w:val="3"/>
        </w:rPr>
        <w:t xml:space="preserve"> </w:t>
      </w:r>
      <w:r>
        <w:t>универсальных регулятивных</w:t>
      </w:r>
      <w:r>
        <w:rPr>
          <w:spacing w:val="3"/>
        </w:rPr>
        <w:t xml:space="preserve"> </w:t>
      </w:r>
      <w:r>
        <w:t>учебных действий:</w:t>
      </w:r>
    </w:p>
    <w:p w:rsidR="00FD7184" w:rsidRDefault="00C97642">
      <w:pPr>
        <w:pStyle w:val="a3"/>
        <w:spacing w:before="5" w:line="237" w:lineRule="auto"/>
        <w:ind w:right="543"/>
        <w:jc w:val="left"/>
      </w:pPr>
      <w:r>
        <w:t>уважительно</w:t>
      </w:r>
      <w:r>
        <w:rPr>
          <w:spacing w:val="14"/>
        </w:rPr>
        <w:t xml:space="preserve"> </w:t>
      </w:r>
      <w:r>
        <w:t>и</w:t>
      </w:r>
      <w:r>
        <w:rPr>
          <w:spacing w:val="15"/>
        </w:rPr>
        <w:t xml:space="preserve"> </w:t>
      </w:r>
      <w:r>
        <w:t>осознанно</w:t>
      </w:r>
      <w:r>
        <w:rPr>
          <w:spacing w:val="14"/>
        </w:rPr>
        <w:t xml:space="preserve"> </w:t>
      </w:r>
      <w:r>
        <w:t>относиться</w:t>
      </w:r>
      <w:r>
        <w:rPr>
          <w:spacing w:val="14"/>
        </w:rPr>
        <w:t xml:space="preserve"> </w:t>
      </w:r>
      <w:r>
        <w:t>к</w:t>
      </w:r>
      <w:r>
        <w:rPr>
          <w:spacing w:val="15"/>
        </w:rPr>
        <w:t xml:space="preserve"> </w:t>
      </w:r>
      <w:r>
        <w:t>другому</w:t>
      </w:r>
      <w:r>
        <w:rPr>
          <w:spacing w:val="12"/>
        </w:rPr>
        <w:t xml:space="preserve"> </w:t>
      </w:r>
      <w:r>
        <w:t>человеку</w:t>
      </w:r>
      <w:r>
        <w:rPr>
          <w:spacing w:val="17"/>
        </w:rPr>
        <w:t xml:space="preserve"> </w:t>
      </w:r>
      <w:r>
        <w:t>и</w:t>
      </w:r>
      <w:r>
        <w:rPr>
          <w:spacing w:val="17"/>
        </w:rPr>
        <w:t xml:space="preserve"> </w:t>
      </w:r>
      <w:r>
        <w:t>его</w:t>
      </w:r>
      <w:r>
        <w:rPr>
          <w:spacing w:val="14"/>
        </w:rPr>
        <w:t xml:space="preserve"> </w:t>
      </w:r>
      <w:r>
        <w:t>мнению,</w:t>
      </w:r>
      <w:r>
        <w:rPr>
          <w:spacing w:val="-57"/>
        </w:rPr>
        <w:t xml:space="preserve"> </w:t>
      </w:r>
      <w:r>
        <w:t>эстетическим</w:t>
      </w:r>
      <w:r>
        <w:rPr>
          <w:spacing w:val="-2"/>
        </w:rPr>
        <w:t xml:space="preserve"> </w:t>
      </w:r>
      <w:r>
        <w:t>предпочтениям</w:t>
      </w:r>
      <w:r>
        <w:rPr>
          <w:spacing w:val="-1"/>
        </w:rPr>
        <w:t xml:space="preserve"> </w:t>
      </w:r>
      <w:r>
        <w:t>и вкусам;</w:t>
      </w:r>
    </w:p>
    <w:p w:rsidR="00FD7184" w:rsidRDefault="00C97642">
      <w:pPr>
        <w:pStyle w:val="a3"/>
        <w:tabs>
          <w:tab w:val="left" w:pos="2301"/>
          <w:tab w:val="left" w:pos="2975"/>
          <w:tab w:val="left" w:pos="3332"/>
          <w:tab w:val="left" w:pos="4193"/>
          <w:tab w:val="left" w:pos="5011"/>
          <w:tab w:val="left" w:pos="5476"/>
          <w:tab w:val="left" w:pos="6555"/>
          <w:tab w:val="left" w:pos="7164"/>
          <w:tab w:val="left" w:pos="8768"/>
        </w:tabs>
        <w:spacing w:before="3" w:line="237" w:lineRule="auto"/>
        <w:ind w:right="555"/>
        <w:jc w:val="left"/>
      </w:pPr>
      <w:r>
        <w:t>признавать</w:t>
      </w:r>
      <w:r>
        <w:tab/>
        <w:t>свое</w:t>
      </w:r>
      <w:r>
        <w:tab/>
        <w:t>и</w:t>
      </w:r>
      <w:r>
        <w:tab/>
        <w:t>чужое</w:t>
      </w:r>
      <w:r>
        <w:tab/>
        <w:t>право</w:t>
      </w:r>
      <w:r>
        <w:tab/>
        <w:t>на</w:t>
      </w:r>
      <w:r>
        <w:tab/>
        <w:t>ошибку,</w:t>
      </w:r>
      <w:r>
        <w:tab/>
        <w:t>при</w:t>
      </w:r>
      <w:r>
        <w:tab/>
        <w:t>обнаружении</w:t>
      </w:r>
      <w:r>
        <w:tab/>
      </w:r>
      <w:r>
        <w:rPr>
          <w:spacing w:val="-1"/>
        </w:rPr>
        <w:t>ошибки</w:t>
      </w:r>
      <w:r>
        <w:rPr>
          <w:spacing w:val="-57"/>
        </w:rPr>
        <w:t xml:space="preserve"> </w:t>
      </w:r>
      <w:r>
        <w:t>фокусироваться</w:t>
      </w:r>
      <w:r>
        <w:rPr>
          <w:spacing w:val="-2"/>
        </w:rPr>
        <w:t xml:space="preserve"> </w:t>
      </w:r>
      <w:r>
        <w:t>не</w:t>
      </w:r>
      <w:r>
        <w:rPr>
          <w:spacing w:val="-2"/>
        </w:rPr>
        <w:t xml:space="preserve"> </w:t>
      </w:r>
      <w:r>
        <w:t>на</w:t>
      </w:r>
      <w:r>
        <w:rPr>
          <w:spacing w:val="-2"/>
        </w:rPr>
        <w:t xml:space="preserve"> </w:t>
      </w:r>
      <w:r>
        <w:t>ней</w:t>
      </w:r>
      <w:r>
        <w:rPr>
          <w:spacing w:val="-1"/>
        </w:rPr>
        <w:t xml:space="preserve"> </w:t>
      </w:r>
      <w:r>
        <w:t>самой,</w:t>
      </w:r>
      <w:r>
        <w:rPr>
          <w:spacing w:val="-2"/>
        </w:rPr>
        <w:t xml:space="preserve"> </w:t>
      </w:r>
      <w:r>
        <w:t>а</w:t>
      </w:r>
      <w:r>
        <w:rPr>
          <w:spacing w:val="-2"/>
        </w:rPr>
        <w:t xml:space="preserve"> </w:t>
      </w:r>
      <w:r>
        <w:t>на</w:t>
      </w:r>
      <w:r>
        <w:rPr>
          <w:spacing w:val="-2"/>
        </w:rPr>
        <w:t xml:space="preserve"> </w:t>
      </w:r>
      <w:r>
        <w:t>способе улучшения</w:t>
      </w:r>
      <w:r>
        <w:rPr>
          <w:spacing w:val="-1"/>
        </w:rPr>
        <w:t xml:space="preserve"> </w:t>
      </w:r>
      <w:r>
        <w:t>результатов</w:t>
      </w:r>
      <w:r>
        <w:rPr>
          <w:spacing w:val="-1"/>
        </w:rPr>
        <w:t xml:space="preserve"> </w:t>
      </w:r>
      <w:r>
        <w:t>деятельности;</w:t>
      </w:r>
    </w:p>
    <w:p w:rsidR="00FD7184" w:rsidRDefault="00C97642">
      <w:pPr>
        <w:pStyle w:val="a3"/>
        <w:ind w:left="930" w:right="5277" w:firstLine="0"/>
        <w:jc w:val="left"/>
      </w:pPr>
      <w:r>
        <w:t>принимать себя и других, не осуждая;</w:t>
      </w:r>
      <w:r>
        <w:rPr>
          <w:spacing w:val="-58"/>
        </w:rPr>
        <w:t xml:space="preserve"> </w:t>
      </w:r>
      <w:r>
        <w:t>проявлять открытость;</w:t>
      </w:r>
    </w:p>
    <w:p w:rsidR="00FD7184" w:rsidRDefault="00C97642">
      <w:pPr>
        <w:pStyle w:val="a3"/>
        <w:spacing w:line="267" w:lineRule="exact"/>
        <w:ind w:left="93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FD7184" w:rsidRDefault="00C97642">
      <w:pPr>
        <w:pStyle w:val="a3"/>
        <w:spacing w:before="5" w:line="237" w:lineRule="auto"/>
        <w:ind w:right="547"/>
      </w:pPr>
      <w:r>
        <w:t>Овладение системой регулятивных универсальных учебных действий обеспечивает</w:t>
      </w:r>
      <w:r>
        <w:rPr>
          <w:spacing w:val="-57"/>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 душевного равновесия).</w:t>
      </w:r>
    </w:p>
    <w:p w:rsidR="00FD7184" w:rsidRDefault="00C97642">
      <w:pPr>
        <w:pStyle w:val="2"/>
        <w:spacing w:before="6" w:line="235" w:lineRule="auto"/>
        <w:ind w:left="3767" w:right="957" w:hanging="3143"/>
        <w:rPr>
          <w:b w:val="0"/>
        </w:rPr>
      </w:pPr>
      <w:r>
        <w:t>Предметные результаты освоения программы по музыке на уровне основного</w:t>
      </w:r>
      <w:r>
        <w:rPr>
          <w:spacing w:val="-57"/>
        </w:rPr>
        <w:t xml:space="preserve"> </w:t>
      </w:r>
      <w:r>
        <w:t>общего</w:t>
      </w:r>
      <w:r>
        <w:rPr>
          <w:spacing w:val="-1"/>
        </w:rPr>
        <w:t xml:space="preserve"> </w:t>
      </w:r>
      <w:r>
        <w:t>образования</w:t>
      </w:r>
      <w:r>
        <w:rPr>
          <w:b w:val="0"/>
        </w:rPr>
        <w:t>.</w:t>
      </w:r>
    </w:p>
    <w:p w:rsidR="00FD7184" w:rsidRDefault="00C97642">
      <w:pPr>
        <w:pStyle w:val="a3"/>
        <w:spacing w:before="61"/>
        <w:ind w:right="547"/>
      </w:pPr>
      <w:r>
        <w:t>Предметные результаты характеризуют сформированность у обучающихся 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во</w:t>
      </w:r>
      <w:r>
        <w:rPr>
          <w:spacing w:val="1"/>
        </w:rPr>
        <w:t xml:space="preserve"> </w:t>
      </w:r>
      <w:r>
        <w:t>всех</w:t>
      </w:r>
      <w:r>
        <w:rPr>
          <w:spacing w:val="1"/>
        </w:rPr>
        <w:t xml:space="preserve"> </w:t>
      </w:r>
      <w:r>
        <w:t>доступных</w:t>
      </w:r>
      <w:r>
        <w:rPr>
          <w:spacing w:val="1"/>
        </w:rPr>
        <w:t xml:space="preserve"> </w:t>
      </w:r>
      <w:r>
        <w:t>формах,</w:t>
      </w:r>
      <w:r>
        <w:rPr>
          <w:spacing w:val="-1"/>
        </w:rPr>
        <w:t xml:space="preserve"> </w:t>
      </w:r>
      <w:r>
        <w:t>органичном</w:t>
      </w:r>
      <w:r>
        <w:rPr>
          <w:spacing w:val="-2"/>
        </w:rPr>
        <w:t xml:space="preserve"> </w:t>
      </w:r>
      <w:r>
        <w:t>включении</w:t>
      </w:r>
      <w:r>
        <w:rPr>
          <w:spacing w:val="-1"/>
        </w:rPr>
        <w:t xml:space="preserve"> </w:t>
      </w:r>
      <w:r>
        <w:t>музыки</w:t>
      </w:r>
      <w:r>
        <w:rPr>
          <w:spacing w:val="3"/>
        </w:rPr>
        <w:t xml:space="preserve"> </w:t>
      </w:r>
      <w:r>
        <w:t>в</w:t>
      </w:r>
      <w:r>
        <w:rPr>
          <w:spacing w:val="-2"/>
        </w:rPr>
        <w:t xml:space="preserve"> </w:t>
      </w:r>
      <w:r>
        <w:t>актуальный</w:t>
      </w:r>
      <w:r>
        <w:rPr>
          <w:spacing w:val="-1"/>
        </w:rPr>
        <w:t xml:space="preserve"> </w:t>
      </w:r>
      <w:r>
        <w:t>контекст</w:t>
      </w:r>
      <w:r>
        <w:rPr>
          <w:spacing w:val="-1"/>
        </w:rPr>
        <w:t xml:space="preserve"> </w:t>
      </w:r>
      <w:r>
        <w:t>своей</w:t>
      </w:r>
      <w:r>
        <w:rPr>
          <w:spacing w:val="-1"/>
        </w:rPr>
        <w:t xml:space="preserve"> </w:t>
      </w:r>
      <w:r>
        <w:t>жизни.</w:t>
      </w:r>
    </w:p>
    <w:p w:rsidR="00FD7184" w:rsidRDefault="00C97642">
      <w:pPr>
        <w:pStyle w:val="a3"/>
        <w:spacing w:before="10" w:line="235" w:lineRule="auto"/>
        <w:ind w:left="929" w:right="555" w:firstLine="0"/>
      </w:pPr>
      <w:r>
        <w:t>Обучающиеся, освоившие основную образовательную программу по музыке:</w:t>
      </w:r>
      <w:r>
        <w:rPr>
          <w:spacing w:val="1"/>
        </w:rPr>
        <w:t xml:space="preserve"> </w:t>
      </w:r>
      <w:r>
        <w:t>осознают</w:t>
      </w:r>
      <w:r>
        <w:rPr>
          <w:spacing w:val="31"/>
        </w:rPr>
        <w:t xml:space="preserve"> </w:t>
      </w:r>
      <w:r>
        <w:t>принципы</w:t>
      </w:r>
      <w:r>
        <w:rPr>
          <w:spacing w:val="32"/>
        </w:rPr>
        <w:t xml:space="preserve"> </w:t>
      </w:r>
      <w:r>
        <w:t>универсальности</w:t>
      </w:r>
      <w:r>
        <w:rPr>
          <w:spacing w:val="31"/>
        </w:rPr>
        <w:t xml:space="preserve"> </w:t>
      </w:r>
      <w:r>
        <w:t>и</w:t>
      </w:r>
      <w:r>
        <w:rPr>
          <w:spacing w:val="31"/>
        </w:rPr>
        <w:t xml:space="preserve"> </w:t>
      </w:r>
      <w:r>
        <w:t>всеобщности</w:t>
      </w:r>
      <w:r>
        <w:rPr>
          <w:spacing w:val="32"/>
        </w:rPr>
        <w:t xml:space="preserve"> </w:t>
      </w:r>
      <w:r>
        <w:t>музыки</w:t>
      </w:r>
      <w:r>
        <w:rPr>
          <w:spacing w:val="32"/>
        </w:rPr>
        <w:t xml:space="preserve"> </w:t>
      </w:r>
      <w:r>
        <w:t>как</w:t>
      </w:r>
      <w:r>
        <w:rPr>
          <w:spacing w:val="31"/>
        </w:rPr>
        <w:t xml:space="preserve"> </w:t>
      </w:r>
      <w:r>
        <w:t>вида</w:t>
      </w:r>
      <w:r>
        <w:rPr>
          <w:spacing w:val="30"/>
        </w:rPr>
        <w:t xml:space="preserve"> </w:t>
      </w:r>
      <w:r>
        <w:t>искусства,</w:t>
      </w:r>
    </w:p>
    <w:p w:rsidR="00FD7184" w:rsidRDefault="00C97642">
      <w:pPr>
        <w:pStyle w:val="a3"/>
        <w:spacing w:before="2"/>
        <w:ind w:right="553" w:firstLine="0"/>
      </w:pPr>
      <w:r>
        <w:t>неразрывную</w:t>
      </w:r>
      <w:r>
        <w:rPr>
          <w:spacing w:val="1"/>
        </w:rPr>
        <w:t xml:space="preserve"> </w:t>
      </w:r>
      <w:r>
        <w:t>связь музыки и</w:t>
      </w:r>
      <w:r>
        <w:rPr>
          <w:spacing w:val="1"/>
        </w:rPr>
        <w:t xml:space="preserve"> </w:t>
      </w:r>
      <w:r>
        <w:t>жизни человека, всего человечества,</w:t>
      </w:r>
      <w:r>
        <w:rPr>
          <w:spacing w:val="60"/>
        </w:rPr>
        <w:t xml:space="preserve"> </w:t>
      </w:r>
      <w:r>
        <w:t>могут рассуждать на</w:t>
      </w:r>
      <w:r>
        <w:rPr>
          <w:spacing w:val="1"/>
        </w:rPr>
        <w:t xml:space="preserve"> </w:t>
      </w:r>
      <w:r>
        <w:t>эту</w:t>
      </w:r>
      <w:r>
        <w:rPr>
          <w:spacing w:val="-5"/>
        </w:rPr>
        <w:t xml:space="preserve"> </w:t>
      </w:r>
      <w:r>
        <w:t>тему;</w:t>
      </w:r>
    </w:p>
    <w:p w:rsidR="00FD7184" w:rsidRDefault="00C97642">
      <w:pPr>
        <w:pStyle w:val="a3"/>
        <w:ind w:right="553"/>
      </w:pPr>
      <w:r>
        <w:t>воспринимают       российскую       музыкальную       культуру       как       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1"/>
        </w:rPr>
        <w:t xml:space="preserve"> </w:t>
      </w:r>
      <w:r>
        <w:t>явление;</w:t>
      </w:r>
    </w:p>
    <w:p w:rsidR="00FD7184" w:rsidRDefault="00C97642">
      <w:pPr>
        <w:pStyle w:val="a3"/>
        <w:ind w:right="555"/>
      </w:pPr>
      <w:r>
        <w:t>знают достижения отечественных мастеров музыкальной культуры, испытывают</w:t>
      </w:r>
      <w:r>
        <w:rPr>
          <w:spacing w:val="1"/>
        </w:rPr>
        <w:t xml:space="preserve"> </w:t>
      </w:r>
      <w:r>
        <w:t>гордость</w:t>
      </w:r>
      <w:r>
        <w:rPr>
          <w:spacing w:val="-1"/>
        </w:rPr>
        <w:t xml:space="preserve"> </w:t>
      </w:r>
      <w:r>
        <w:t>за</w:t>
      </w:r>
      <w:r>
        <w:rPr>
          <w:spacing w:val="-1"/>
        </w:rPr>
        <w:t xml:space="preserve"> </w:t>
      </w:r>
      <w:r>
        <w:t>них;</w:t>
      </w:r>
    </w:p>
    <w:p w:rsidR="00FD7184" w:rsidRDefault="00C97642">
      <w:pPr>
        <w:pStyle w:val="a3"/>
        <w:ind w:right="544"/>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 (разбираются в особенностях музыкальной культуры своего народа, узнают</w:t>
      </w:r>
      <w:r>
        <w:rPr>
          <w:spacing w:val="1"/>
        </w:rPr>
        <w:t xml:space="preserve"> </w:t>
      </w:r>
      <w:r>
        <w:t>на слух родные интонации среди других, стремятся участвовать в исполнении музыки</w:t>
      </w:r>
      <w:r>
        <w:rPr>
          <w:spacing w:val="1"/>
        </w:rPr>
        <w:t xml:space="preserve"> </w:t>
      </w:r>
      <w:r>
        <w:t>своей</w:t>
      </w:r>
      <w:r>
        <w:rPr>
          <w:spacing w:val="1"/>
        </w:rPr>
        <w:t xml:space="preserve"> </w:t>
      </w:r>
      <w:r>
        <w:t>национальной</w:t>
      </w:r>
      <w:r>
        <w:rPr>
          <w:spacing w:val="1"/>
        </w:rPr>
        <w:t xml:space="preserve"> </w:t>
      </w:r>
      <w:r>
        <w:t>традиции,</w:t>
      </w:r>
      <w:r>
        <w:rPr>
          <w:spacing w:val="1"/>
        </w:rPr>
        <w:t xml:space="preserve"> </w:t>
      </w:r>
      <w:r>
        <w:t>понимают</w:t>
      </w:r>
      <w:r>
        <w:rPr>
          <w:spacing w:val="1"/>
        </w:rPr>
        <w:t xml:space="preserve"> </w:t>
      </w:r>
      <w:r>
        <w:t>ответственность</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2"/>
        </w:rPr>
        <w:t xml:space="preserve"> </w:t>
      </w:r>
      <w:r>
        <w:t>поколениям</w:t>
      </w:r>
      <w:r>
        <w:rPr>
          <w:spacing w:val="-1"/>
        </w:rPr>
        <w:t xml:space="preserve"> </w:t>
      </w:r>
      <w:r>
        <w:t>музыкальной</w:t>
      </w:r>
      <w:r>
        <w:rPr>
          <w:spacing w:val="-1"/>
        </w:rPr>
        <w:t xml:space="preserve"> </w:t>
      </w:r>
      <w:r>
        <w:t>культуры своего</w:t>
      </w:r>
      <w:r>
        <w:rPr>
          <w:spacing w:val="-2"/>
        </w:rPr>
        <w:t xml:space="preserve"> </w:t>
      </w:r>
      <w:r>
        <w:t>народа);</w:t>
      </w:r>
    </w:p>
    <w:p w:rsidR="00FD7184" w:rsidRDefault="00C97642">
      <w:pPr>
        <w:pStyle w:val="a3"/>
        <w:ind w:right="550"/>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3"/>
        </w:rPr>
        <w:t xml:space="preserve"> </w:t>
      </w:r>
      <w:r>
        <w:t>иных</w:t>
      </w:r>
      <w:r>
        <w:rPr>
          <w:spacing w:val="1"/>
        </w:rPr>
        <w:t xml:space="preserve"> </w:t>
      </w:r>
      <w:r>
        <w:t>аспектов</w:t>
      </w:r>
      <w:r>
        <w:rPr>
          <w:spacing w:val="-3"/>
        </w:rPr>
        <w:t xml:space="preserve"> </w:t>
      </w:r>
      <w:r>
        <w:t>развития</w:t>
      </w:r>
      <w:r>
        <w:rPr>
          <w:spacing w:val="-1"/>
        </w:rPr>
        <w:t xml:space="preserve"> </w:t>
      </w:r>
      <w:r>
        <w:t>общества.</w:t>
      </w:r>
    </w:p>
    <w:p w:rsidR="00FD7184" w:rsidRDefault="00C97642">
      <w:pPr>
        <w:pStyle w:val="a3"/>
        <w:spacing w:line="244" w:lineRule="auto"/>
        <w:ind w:left="930" w:right="1273" w:hanging="1"/>
      </w:pPr>
      <w:r>
        <w:t>К концу изучения модуля № 1 «Музыка моего края» обучающийся научится:</w:t>
      </w:r>
      <w:r>
        <w:rPr>
          <w:spacing w:val="-58"/>
        </w:rPr>
        <w:t xml:space="preserve"> </w:t>
      </w:r>
      <w:r>
        <w:t>знать</w:t>
      </w:r>
      <w:r>
        <w:rPr>
          <w:spacing w:val="-1"/>
        </w:rPr>
        <w:t xml:space="preserve"> </w:t>
      </w:r>
      <w:r>
        <w:t>музыкальные</w:t>
      </w:r>
      <w:r>
        <w:rPr>
          <w:spacing w:val="-3"/>
        </w:rPr>
        <w:t xml:space="preserve"> </w:t>
      </w:r>
      <w:r>
        <w:t>традиции своей</w:t>
      </w:r>
      <w:r>
        <w:rPr>
          <w:spacing w:val="-1"/>
        </w:rPr>
        <w:t xml:space="preserve"> </w:t>
      </w:r>
      <w:r>
        <w:t>республики, края,</w:t>
      </w:r>
      <w:r>
        <w:rPr>
          <w:spacing w:val="-1"/>
        </w:rPr>
        <w:t xml:space="preserve"> </w:t>
      </w:r>
      <w:r>
        <w:t>народа;</w:t>
      </w:r>
    </w:p>
    <w:p w:rsidR="00FD7184" w:rsidRDefault="00C97642">
      <w:pPr>
        <w:pStyle w:val="a3"/>
        <w:spacing w:line="237" w:lineRule="auto"/>
        <w:ind w:right="553"/>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1"/>
        </w:rPr>
        <w:t xml:space="preserve"> </w:t>
      </w:r>
      <w:r>
        <w:t>творческих</w:t>
      </w:r>
      <w:r>
        <w:rPr>
          <w:spacing w:val="2"/>
        </w:rPr>
        <w:t xml:space="preserve"> </w:t>
      </w:r>
      <w:r>
        <w:t>коллективов</w:t>
      </w:r>
      <w:r>
        <w:rPr>
          <w:spacing w:val="-1"/>
        </w:rPr>
        <w:t xml:space="preserve"> </w:t>
      </w:r>
      <w:r>
        <w:t>своего</w:t>
      </w:r>
      <w:r>
        <w:rPr>
          <w:spacing w:val="-1"/>
        </w:rPr>
        <w:t xml:space="preserve"> </w:t>
      </w:r>
      <w:r>
        <w:t>края;</w:t>
      </w:r>
    </w:p>
    <w:p w:rsidR="00FD7184" w:rsidRDefault="00C97642">
      <w:pPr>
        <w:pStyle w:val="a3"/>
        <w:ind w:right="552"/>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w:t>
      </w:r>
      <w:r>
        <w:rPr>
          <w:spacing w:val="-1"/>
        </w:rPr>
        <w:t xml:space="preserve"> </w:t>
      </w:r>
      <w:r>
        <w:t>своей малой</w:t>
      </w:r>
      <w:r>
        <w:rPr>
          <w:spacing w:val="3"/>
        </w:rPr>
        <w:t xml:space="preserve"> </w:t>
      </w:r>
      <w:r>
        <w:t>родины.</w:t>
      </w:r>
    </w:p>
    <w:p w:rsidR="00FD7184" w:rsidRDefault="00C97642">
      <w:pPr>
        <w:pStyle w:val="a3"/>
        <w:ind w:right="540"/>
      </w:pPr>
      <w:r>
        <w:lastRenderedPageBreak/>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1"/>
        </w:rPr>
        <w:t xml:space="preserve"> </w:t>
      </w:r>
      <w:r>
        <w:t>научится:</w:t>
      </w:r>
    </w:p>
    <w:p w:rsidR="00FD7184" w:rsidRDefault="00C97642">
      <w:pPr>
        <w:pStyle w:val="a3"/>
        <w:spacing w:line="237" w:lineRule="auto"/>
        <w:ind w:right="542"/>
      </w:pPr>
      <w:r>
        <w:t>определять на слух музыкальные образцы, относящиеся к русскому музыкальному</w:t>
      </w:r>
      <w:r>
        <w:rPr>
          <w:spacing w:val="1"/>
        </w:rPr>
        <w:t xml:space="preserve"> </w:t>
      </w:r>
      <w:r>
        <w:t>фольклору, к музыке народов Северного Кавказа, республик Поволжья, Сибири (не менее</w:t>
      </w:r>
      <w:r>
        <w:rPr>
          <w:spacing w:val="1"/>
        </w:rPr>
        <w:t xml:space="preserve"> </w:t>
      </w:r>
      <w:r>
        <w:t>трех</w:t>
      </w:r>
      <w:r>
        <w:rPr>
          <w:spacing w:val="1"/>
        </w:rPr>
        <w:t xml:space="preserve"> </w:t>
      </w:r>
      <w:r>
        <w:t>региональных</w:t>
      </w:r>
      <w:r>
        <w:rPr>
          <w:spacing w:val="1"/>
        </w:rPr>
        <w:t xml:space="preserve"> </w:t>
      </w:r>
      <w:r>
        <w:t>фольклорных</w:t>
      </w:r>
      <w:r>
        <w:rPr>
          <w:spacing w:val="2"/>
        </w:rPr>
        <w:t xml:space="preserve"> </w:t>
      </w:r>
      <w:r>
        <w:t>традиций</w:t>
      </w:r>
      <w:r>
        <w:rPr>
          <w:spacing w:val="-3"/>
        </w:rPr>
        <w:t xml:space="preserve"> </w:t>
      </w:r>
      <w:r>
        <w:t>на</w:t>
      </w:r>
      <w:r>
        <w:rPr>
          <w:spacing w:val="-1"/>
        </w:rPr>
        <w:t xml:space="preserve"> </w:t>
      </w:r>
      <w:r>
        <w:t>выбор</w:t>
      </w:r>
      <w:r>
        <w:rPr>
          <w:spacing w:val="1"/>
        </w:rPr>
        <w:t xml:space="preserve"> </w:t>
      </w:r>
      <w:r>
        <w:t>учителя);</w:t>
      </w:r>
    </w:p>
    <w:p w:rsidR="00FD7184" w:rsidRDefault="00C97642">
      <w:pPr>
        <w:pStyle w:val="a3"/>
        <w:ind w:right="553"/>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FD7184" w:rsidRDefault="00C97642">
      <w:pPr>
        <w:pStyle w:val="a3"/>
        <w:spacing w:line="237" w:lineRule="auto"/>
        <w:ind w:right="5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FD7184" w:rsidRDefault="00C97642">
      <w:pPr>
        <w:pStyle w:val="a3"/>
        <w:ind w:right="555"/>
      </w:pPr>
      <w:r>
        <w:t>объяснять   на   примерах   связь    устного   народного   музыкального   творчества</w:t>
      </w:r>
      <w:r>
        <w:rPr>
          <w:spacing w:val="1"/>
        </w:rPr>
        <w:t xml:space="preserve"> </w:t>
      </w:r>
      <w:r>
        <w:t>и</w:t>
      </w:r>
      <w:r>
        <w:rPr>
          <w:spacing w:val="-2"/>
        </w:rPr>
        <w:t xml:space="preserve"> </w:t>
      </w:r>
      <w:r>
        <w:t>деятельности</w:t>
      </w:r>
      <w:r>
        <w:rPr>
          <w:spacing w:val="-3"/>
        </w:rPr>
        <w:t xml:space="preserve"> </w:t>
      </w:r>
      <w:r>
        <w:t>профессиональных</w:t>
      </w:r>
      <w:r>
        <w:rPr>
          <w:spacing w:val="1"/>
        </w:rPr>
        <w:t xml:space="preserve"> </w:t>
      </w:r>
      <w:r>
        <w:t>музыкантов</w:t>
      </w:r>
      <w:r>
        <w:rPr>
          <w:spacing w:val="-1"/>
        </w:rPr>
        <w:t xml:space="preserve"> </w:t>
      </w:r>
      <w:r>
        <w:t>в</w:t>
      </w:r>
      <w:r>
        <w:rPr>
          <w:spacing w:val="-2"/>
        </w:rPr>
        <w:t xml:space="preserve"> </w:t>
      </w:r>
      <w:r>
        <w:t>развитии</w:t>
      </w:r>
      <w:r>
        <w:rPr>
          <w:spacing w:val="-1"/>
        </w:rPr>
        <w:t xml:space="preserve"> </w:t>
      </w:r>
      <w:r>
        <w:t>общей</w:t>
      </w:r>
      <w:r>
        <w:rPr>
          <w:spacing w:val="-3"/>
        </w:rPr>
        <w:t xml:space="preserve"> </w:t>
      </w:r>
      <w:r>
        <w:t>культуры</w:t>
      </w:r>
      <w:r>
        <w:rPr>
          <w:spacing w:val="-1"/>
        </w:rPr>
        <w:t xml:space="preserve"> </w:t>
      </w:r>
      <w:r>
        <w:t>страны.</w:t>
      </w:r>
    </w:p>
    <w:p w:rsidR="00FD7184" w:rsidRDefault="00C97642">
      <w:pPr>
        <w:pStyle w:val="a3"/>
        <w:spacing w:line="244" w:lineRule="auto"/>
        <w:ind w:left="930" w:right="544" w:firstLine="0"/>
      </w:pPr>
      <w:r>
        <w:t>К концу изучения модуля № 3 «Музыка народов мира» обучающийся научится:</w:t>
      </w:r>
      <w:r>
        <w:rPr>
          <w:spacing w:val="1"/>
        </w:rPr>
        <w:t xml:space="preserve"> </w:t>
      </w:r>
      <w:r>
        <w:t>определять</w:t>
      </w:r>
      <w:r>
        <w:rPr>
          <w:spacing w:val="51"/>
        </w:rPr>
        <w:t xml:space="preserve"> </w:t>
      </w:r>
      <w:r>
        <w:t>на</w:t>
      </w:r>
      <w:r>
        <w:rPr>
          <w:spacing w:val="47"/>
        </w:rPr>
        <w:t xml:space="preserve"> </w:t>
      </w:r>
      <w:r>
        <w:t>слух</w:t>
      </w:r>
      <w:r>
        <w:rPr>
          <w:spacing w:val="55"/>
        </w:rPr>
        <w:t xml:space="preserve"> </w:t>
      </w:r>
      <w:r>
        <w:t>музыкальные</w:t>
      </w:r>
      <w:r>
        <w:rPr>
          <w:spacing w:val="49"/>
        </w:rPr>
        <w:t xml:space="preserve"> </w:t>
      </w:r>
      <w:r>
        <w:t>произведения,</w:t>
      </w:r>
      <w:r>
        <w:rPr>
          <w:spacing w:val="50"/>
        </w:rPr>
        <w:t xml:space="preserve"> </w:t>
      </w:r>
      <w:r>
        <w:t>относящиеся</w:t>
      </w:r>
      <w:r>
        <w:rPr>
          <w:spacing w:val="48"/>
        </w:rPr>
        <w:t xml:space="preserve"> </w:t>
      </w:r>
      <w:r>
        <w:t>к</w:t>
      </w:r>
      <w:r>
        <w:rPr>
          <w:spacing w:val="48"/>
        </w:rPr>
        <w:t xml:space="preserve"> </w:t>
      </w:r>
      <w:r>
        <w:t>западно-</w:t>
      </w:r>
    </w:p>
    <w:p w:rsidR="00FD7184" w:rsidRDefault="00C97642">
      <w:pPr>
        <w:pStyle w:val="a3"/>
        <w:spacing w:line="237" w:lineRule="auto"/>
        <w:ind w:right="553" w:firstLine="0"/>
      </w:pPr>
      <w:r>
        <w:t>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1"/>
        </w:rPr>
        <w:t xml:space="preserve"> </w:t>
      </w:r>
      <w:r>
        <w:t>культуре,</w:t>
      </w:r>
      <w:r>
        <w:rPr>
          <w:spacing w:val="60"/>
        </w:rPr>
        <w:t xml:space="preserve"> </w:t>
      </w:r>
      <w:r>
        <w:t>в</w:t>
      </w:r>
      <w:r>
        <w:rPr>
          <w:spacing w:val="1"/>
        </w:rPr>
        <w:t xml:space="preserve"> </w:t>
      </w:r>
      <w:r>
        <w:t>том</w:t>
      </w:r>
      <w:r>
        <w:rPr>
          <w:spacing w:val="-2"/>
        </w:rPr>
        <w:t xml:space="preserve"> </w:t>
      </w:r>
      <w:r>
        <w:t>числе</w:t>
      </w:r>
      <w:r>
        <w:rPr>
          <w:spacing w:val="-1"/>
        </w:rPr>
        <w:t xml:space="preserve"> </w:t>
      </w:r>
      <w:r>
        <w:t>к</w:t>
      </w:r>
      <w:r>
        <w:rPr>
          <w:spacing w:val="-1"/>
        </w:rPr>
        <w:t xml:space="preserve"> </w:t>
      </w:r>
      <w:r>
        <w:t>отдельным</w:t>
      </w:r>
      <w:r>
        <w:rPr>
          <w:spacing w:val="-2"/>
        </w:rPr>
        <w:t xml:space="preserve"> </w:t>
      </w:r>
      <w:r>
        <w:t>самобытным</w:t>
      </w:r>
      <w:r>
        <w:rPr>
          <w:spacing w:val="-2"/>
        </w:rPr>
        <w:t xml:space="preserve"> </w:t>
      </w:r>
      <w:r>
        <w:t>культурно-национальным</w:t>
      </w:r>
      <w:r>
        <w:rPr>
          <w:spacing w:val="-3"/>
        </w:rPr>
        <w:t xml:space="preserve"> </w:t>
      </w:r>
      <w:r>
        <w:t>традициям;</w:t>
      </w:r>
    </w:p>
    <w:p w:rsidR="00FD7184" w:rsidRDefault="00C97642">
      <w:pPr>
        <w:pStyle w:val="a3"/>
        <w:ind w:right="544"/>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FD7184" w:rsidRDefault="00C97642">
      <w:pPr>
        <w:pStyle w:val="a3"/>
        <w:spacing w:line="237" w:lineRule="auto"/>
        <w:ind w:right="5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FD7184" w:rsidRDefault="00C97642">
      <w:pPr>
        <w:pStyle w:val="a3"/>
        <w:spacing w:line="237" w:lineRule="auto"/>
        <w:ind w:right="547"/>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узнавать</w:t>
      </w:r>
      <w:r>
        <w:rPr>
          <w:spacing w:val="60"/>
        </w:rPr>
        <w:t xml:space="preserve"> </w:t>
      </w:r>
      <w:r>
        <w:t>признаки</w:t>
      </w:r>
      <w:r>
        <w:rPr>
          <w:spacing w:val="60"/>
        </w:rPr>
        <w:t xml:space="preserve"> </w:t>
      </w:r>
      <w:r>
        <w:t>влияния</w:t>
      </w:r>
      <w:r>
        <w:rPr>
          <w:spacing w:val="60"/>
        </w:rPr>
        <w:t xml:space="preserve"> </w:t>
      </w:r>
      <w:r>
        <w:t>музыки</w:t>
      </w:r>
      <w:r>
        <w:rPr>
          <w:spacing w:val="60"/>
        </w:rPr>
        <w:t xml:space="preserve"> </w:t>
      </w:r>
      <w:r>
        <w:t>разных</w:t>
      </w:r>
      <w:r>
        <w:rPr>
          <w:spacing w:val="60"/>
        </w:rPr>
        <w:t xml:space="preserve"> </w:t>
      </w:r>
      <w:r>
        <w:t>народов</w:t>
      </w:r>
      <w:r>
        <w:rPr>
          <w:spacing w:val="60"/>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 традиций и жанров).</w:t>
      </w:r>
    </w:p>
    <w:p w:rsidR="00FD7184" w:rsidRDefault="00C97642">
      <w:pPr>
        <w:pStyle w:val="a3"/>
        <w:ind w:right="549"/>
      </w:pPr>
      <w:r>
        <w:t>К концу изучения модуля № 4 «Европейская классическая музыка» обучающийся</w:t>
      </w:r>
      <w:r>
        <w:rPr>
          <w:spacing w:val="1"/>
        </w:rPr>
        <w:t xml:space="preserve"> </w:t>
      </w:r>
      <w:r>
        <w:t>научится:</w:t>
      </w:r>
    </w:p>
    <w:p w:rsidR="00FD7184" w:rsidRDefault="00C97642">
      <w:pPr>
        <w:pStyle w:val="a3"/>
        <w:spacing w:line="237" w:lineRule="auto"/>
        <w:ind w:right="545"/>
      </w:pPr>
      <w:r>
        <w:t>различать на слух произведения европейских композиторов-классиков, называть</w:t>
      </w:r>
      <w:r>
        <w:rPr>
          <w:spacing w:val="1"/>
        </w:rPr>
        <w:t xml:space="preserve"> </w:t>
      </w:r>
      <w:r>
        <w:t>автора,</w:t>
      </w:r>
      <w:r>
        <w:rPr>
          <w:spacing w:val="-1"/>
        </w:rPr>
        <w:t xml:space="preserve"> </w:t>
      </w:r>
      <w:r>
        <w:t>произведение,</w:t>
      </w:r>
      <w:r>
        <w:rPr>
          <w:spacing w:val="1"/>
        </w:rPr>
        <w:t xml:space="preserve"> </w:t>
      </w:r>
      <w:r>
        <w:t>исполнительский состав;</w:t>
      </w:r>
    </w:p>
    <w:p w:rsidR="00FD7184" w:rsidRDefault="00C97642">
      <w:pPr>
        <w:pStyle w:val="a3"/>
        <w:spacing w:line="237" w:lineRule="auto"/>
        <w:ind w:right="550"/>
      </w:pPr>
      <w:r>
        <w:t xml:space="preserve">определять    </w:t>
      </w:r>
      <w:r>
        <w:rPr>
          <w:spacing w:val="52"/>
        </w:rPr>
        <w:t xml:space="preserve"> </w:t>
      </w:r>
      <w:r>
        <w:t xml:space="preserve">принадлежность    </w:t>
      </w:r>
      <w:r>
        <w:rPr>
          <w:spacing w:val="51"/>
        </w:rPr>
        <w:t xml:space="preserve"> </w:t>
      </w:r>
      <w:r>
        <w:t xml:space="preserve">музыкального    </w:t>
      </w:r>
      <w:r>
        <w:rPr>
          <w:spacing w:val="50"/>
        </w:rPr>
        <w:t xml:space="preserve"> </w:t>
      </w:r>
      <w:r>
        <w:t xml:space="preserve">произведения     </w:t>
      </w:r>
      <w:r>
        <w:rPr>
          <w:spacing w:val="47"/>
        </w:rPr>
        <w:t xml:space="preserve"> </w:t>
      </w:r>
      <w:r>
        <w:t xml:space="preserve">к     </w:t>
      </w:r>
      <w:r>
        <w:rPr>
          <w:spacing w:val="50"/>
        </w:rPr>
        <w:t xml:space="preserve"> </w:t>
      </w:r>
      <w:r>
        <w:t>одному</w:t>
      </w:r>
      <w:r>
        <w:rPr>
          <w:spacing w:val="-58"/>
        </w:rPr>
        <w:t xml:space="preserve"> </w:t>
      </w:r>
      <w:r>
        <w:t>из</w:t>
      </w:r>
      <w:r>
        <w:rPr>
          <w:spacing w:val="-4"/>
        </w:rPr>
        <w:t xml:space="preserve"> </w:t>
      </w:r>
      <w:r>
        <w:t>художественных стилей</w:t>
      </w:r>
      <w:r>
        <w:rPr>
          <w:spacing w:val="-1"/>
        </w:rPr>
        <w:t xml:space="preserve"> </w:t>
      </w:r>
      <w:r>
        <w:t>(барокко,</w:t>
      </w:r>
      <w:r>
        <w:rPr>
          <w:spacing w:val="-1"/>
        </w:rPr>
        <w:t xml:space="preserve"> </w:t>
      </w:r>
      <w:r>
        <w:t>классицизм,</w:t>
      </w:r>
      <w:r>
        <w:rPr>
          <w:spacing w:val="-1"/>
        </w:rPr>
        <w:t xml:space="preserve"> </w:t>
      </w:r>
      <w:r>
        <w:t>романтизм,</w:t>
      </w:r>
      <w:r>
        <w:rPr>
          <w:spacing w:val="-1"/>
        </w:rPr>
        <w:t xml:space="preserve"> </w:t>
      </w:r>
      <w:r>
        <w:t>импрессионизм);</w:t>
      </w:r>
    </w:p>
    <w:p w:rsidR="00FD7184" w:rsidRDefault="00C97642">
      <w:pPr>
        <w:pStyle w:val="a3"/>
        <w:spacing w:before="66"/>
        <w:ind w:left="930" w:firstLine="0"/>
        <w:jc w:val="left"/>
      </w:pPr>
      <w:r>
        <w:t>исполнять (в том числе фрагментарно) сочинения композиторов-классиков;</w:t>
      </w:r>
      <w:r>
        <w:rPr>
          <w:spacing w:val="1"/>
        </w:rPr>
        <w:t xml:space="preserve"> </w:t>
      </w:r>
      <w:r>
        <w:t>характеризовать</w:t>
      </w:r>
      <w:r>
        <w:rPr>
          <w:spacing w:val="51"/>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49"/>
        </w:rPr>
        <w:t xml:space="preserve"> </w:t>
      </w:r>
      <w:r>
        <w:t>средства,</w:t>
      </w:r>
      <w:r>
        <w:rPr>
          <w:spacing w:val="54"/>
        </w:rPr>
        <w:t xml:space="preserve"> </w:t>
      </w:r>
      <w:r>
        <w:t>использованные</w:t>
      </w:r>
    </w:p>
    <w:p w:rsidR="00FD7184" w:rsidRDefault="00C97642">
      <w:pPr>
        <w:pStyle w:val="a3"/>
        <w:spacing w:before="4" w:line="232" w:lineRule="auto"/>
        <w:ind w:left="929" w:hanging="708"/>
        <w:jc w:val="left"/>
      </w:pPr>
      <w:r>
        <w:t>композитором, способы развития и форму строения музыкального произведения;</w:t>
      </w:r>
      <w:r>
        <w:rPr>
          <w:spacing w:val="1"/>
        </w:rPr>
        <w:t xml:space="preserve"> </w:t>
      </w:r>
      <w:r>
        <w:t>характеризовать</w:t>
      </w:r>
      <w:r>
        <w:rPr>
          <w:spacing w:val="75"/>
        </w:rPr>
        <w:t xml:space="preserve"> </w:t>
      </w:r>
      <w:r>
        <w:t>творчество</w:t>
      </w:r>
      <w:r>
        <w:rPr>
          <w:spacing w:val="74"/>
        </w:rPr>
        <w:t xml:space="preserve"> </w:t>
      </w:r>
      <w:r>
        <w:t>не</w:t>
      </w:r>
      <w:r>
        <w:rPr>
          <w:spacing w:val="74"/>
        </w:rPr>
        <w:t xml:space="preserve"> </w:t>
      </w:r>
      <w:r>
        <w:t>менее</w:t>
      </w:r>
      <w:r>
        <w:rPr>
          <w:spacing w:val="74"/>
        </w:rPr>
        <w:t xml:space="preserve"> </w:t>
      </w:r>
      <w:r>
        <w:t>двух</w:t>
      </w:r>
      <w:r>
        <w:rPr>
          <w:spacing w:val="78"/>
        </w:rPr>
        <w:t xml:space="preserve"> </w:t>
      </w:r>
      <w:r>
        <w:t>композиторов-классиков,</w:t>
      </w:r>
      <w:r>
        <w:rPr>
          <w:spacing w:val="75"/>
        </w:rPr>
        <w:t xml:space="preserve"> </w:t>
      </w:r>
      <w:r>
        <w:t>приводить</w:t>
      </w:r>
    </w:p>
    <w:p w:rsidR="00FD7184" w:rsidRDefault="00C97642">
      <w:pPr>
        <w:pStyle w:val="a3"/>
        <w:spacing w:before="3"/>
        <w:ind w:firstLine="0"/>
        <w:jc w:val="left"/>
      </w:pPr>
      <w:r>
        <w:t>примеры</w:t>
      </w:r>
      <w:r>
        <w:rPr>
          <w:spacing w:val="-4"/>
        </w:rPr>
        <w:t xml:space="preserve"> </w:t>
      </w:r>
      <w:r>
        <w:t>наиболее</w:t>
      </w:r>
      <w:r>
        <w:rPr>
          <w:spacing w:val="-6"/>
        </w:rPr>
        <w:t xml:space="preserve"> </w:t>
      </w:r>
      <w:r>
        <w:t>известных</w:t>
      </w:r>
      <w:r>
        <w:rPr>
          <w:spacing w:val="-3"/>
        </w:rPr>
        <w:t xml:space="preserve"> </w:t>
      </w:r>
      <w:r>
        <w:t>сочинений.</w:t>
      </w:r>
    </w:p>
    <w:p w:rsidR="00FD7184" w:rsidRDefault="00C97642">
      <w:pPr>
        <w:pStyle w:val="a3"/>
        <w:spacing w:before="1"/>
        <w:ind w:right="543"/>
        <w:jc w:val="left"/>
      </w:pPr>
      <w:r>
        <w:t>К</w:t>
      </w:r>
      <w:r>
        <w:rPr>
          <w:spacing w:val="20"/>
        </w:rPr>
        <w:t xml:space="preserve"> </w:t>
      </w:r>
      <w:r>
        <w:t>концу</w:t>
      </w:r>
      <w:r>
        <w:rPr>
          <w:spacing w:val="13"/>
        </w:rPr>
        <w:t xml:space="preserve"> </w:t>
      </w:r>
      <w:r>
        <w:t>изучения</w:t>
      </w:r>
      <w:r>
        <w:rPr>
          <w:spacing w:val="20"/>
        </w:rPr>
        <w:t xml:space="preserve"> </w:t>
      </w:r>
      <w:r>
        <w:t>модуля</w:t>
      </w:r>
      <w:r>
        <w:rPr>
          <w:spacing w:val="20"/>
        </w:rPr>
        <w:t xml:space="preserve"> </w:t>
      </w:r>
      <w:r>
        <w:t>№</w:t>
      </w:r>
      <w:r>
        <w:rPr>
          <w:spacing w:val="19"/>
        </w:rPr>
        <w:t xml:space="preserve"> </w:t>
      </w:r>
      <w:r>
        <w:t>5</w:t>
      </w:r>
      <w:r>
        <w:rPr>
          <w:spacing w:val="25"/>
        </w:rPr>
        <w:t xml:space="preserve"> </w:t>
      </w:r>
      <w:r>
        <w:t>«Русская</w:t>
      </w:r>
      <w:r>
        <w:rPr>
          <w:spacing w:val="20"/>
        </w:rPr>
        <w:t xml:space="preserve"> </w:t>
      </w:r>
      <w:r>
        <w:t>классическая</w:t>
      </w:r>
      <w:r>
        <w:rPr>
          <w:spacing w:val="20"/>
        </w:rPr>
        <w:t xml:space="preserve"> </w:t>
      </w:r>
      <w:r>
        <w:t>музыка»</w:t>
      </w:r>
      <w:r>
        <w:rPr>
          <w:spacing w:val="15"/>
        </w:rPr>
        <w:t xml:space="preserve"> </w:t>
      </w:r>
      <w:r>
        <w:t>обучающийся</w:t>
      </w:r>
      <w:r>
        <w:rPr>
          <w:spacing w:val="-57"/>
        </w:rPr>
        <w:t xml:space="preserve"> </w:t>
      </w:r>
      <w:r>
        <w:t>научится:</w:t>
      </w:r>
    </w:p>
    <w:p w:rsidR="00FD7184" w:rsidRDefault="00C97642">
      <w:pPr>
        <w:pStyle w:val="a3"/>
        <w:spacing w:before="7" w:line="237" w:lineRule="auto"/>
        <w:jc w:val="left"/>
      </w:pPr>
      <w:r>
        <w:t>различать на слух произведения русских композиторов-классиков, называть автора,</w:t>
      </w:r>
      <w:r>
        <w:rPr>
          <w:spacing w:val="-57"/>
        </w:rPr>
        <w:t xml:space="preserve"> </w:t>
      </w:r>
      <w:r>
        <w:t>произведение,</w:t>
      </w:r>
      <w:r>
        <w:rPr>
          <w:spacing w:val="-1"/>
        </w:rPr>
        <w:t xml:space="preserve"> </w:t>
      </w:r>
      <w:r>
        <w:t>исполнительский состав;</w:t>
      </w:r>
    </w:p>
    <w:p w:rsidR="00FD7184" w:rsidRDefault="00C97642">
      <w:pPr>
        <w:pStyle w:val="a3"/>
        <w:spacing w:line="237" w:lineRule="auto"/>
        <w:jc w:val="left"/>
      </w:pPr>
      <w:r>
        <w:t>характеризовать</w:t>
      </w:r>
      <w:r>
        <w:rPr>
          <w:spacing w:val="51"/>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49"/>
        </w:rPr>
        <w:t xml:space="preserve"> </w:t>
      </w:r>
      <w:r>
        <w:t>средства,</w:t>
      </w:r>
      <w:r>
        <w:rPr>
          <w:spacing w:val="53"/>
        </w:rPr>
        <w:t xml:space="preserve"> </w:t>
      </w:r>
      <w:r>
        <w:t>использованные</w:t>
      </w:r>
      <w:r>
        <w:rPr>
          <w:spacing w:val="-57"/>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3"/>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rsidR="00FD7184" w:rsidRDefault="00C97642">
      <w:pPr>
        <w:pStyle w:val="a3"/>
        <w:spacing w:before="4" w:line="237" w:lineRule="auto"/>
        <w:jc w:val="left"/>
      </w:pPr>
      <w:r>
        <w:t>исполнять</w:t>
      </w:r>
      <w:r>
        <w:rPr>
          <w:spacing w:val="56"/>
        </w:rPr>
        <w:t xml:space="preserve"> </w:t>
      </w:r>
      <w:r>
        <w:t>(в</w:t>
      </w:r>
      <w:r>
        <w:rPr>
          <w:spacing w:val="54"/>
        </w:rPr>
        <w:t xml:space="preserve"> </w:t>
      </w:r>
      <w:r>
        <w:t>том</w:t>
      </w:r>
      <w:r>
        <w:rPr>
          <w:spacing w:val="53"/>
        </w:rPr>
        <w:t xml:space="preserve"> </w:t>
      </w:r>
      <w:r>
        <w:t>числе</w:t>
      </w:r>
      <w:r>
        <w:rPr>
          <w:spacing w:val="56"/>
        </w:rPr>
        <w:t xml:space="preserve"> </w:t>
      </w:r>
      <w:r>
        <w:t>фрагментарно,</w:t>
      </w:r>
      <w:r>
        <w:rPr>
          <w:spacing w:val="55"/>
        </w:rPr>
        <w:t xml:space="preserve"> </w:t>
      </w:r>
      <w:r>
        <w:t>отдельными</w:t>
      </w:r>
      <w:r>
        <w:rPr>
          <w:spacing w:val="54"/>
        </w:rPr>
        <w:t xml:space="preserve"> </w:t>
      </w:r>
      <w:r>
        <w:t>темами)</w:t>
      </w:r>
      <w:r>
        <w:rPr>
          <w:spacing w:val="56"/>
        </w:rPr>
        <w:t xml:space="preserve"> </w:t>
      </w:r>
      <w:r>
        <w:t>сочинения</w:t>
      </w:r>
      <w:r>
        <w:rPr>
          <w:spacing w:val="55"/>
        </w:rPr>
        <w:t xml:space="preserve"> </w:t>
      </w:r>
      <w:r>
        <w:t>русских</w:t>
      </w:r>
      <w:r>
        <w:rPr>
          <w:spacing w:val="-57"/>
        </w:rPr>
        <w:t xml:space="preserve"> </w:t>
      </w:r>
      <w:r>
        <w:t>композиторов;</w:t>
      </w:r>
    </w:p>
    <w:p w:rsidR="00FD7184" w:rsidRDefault="00C97642">
      <w:pPr>
        <w:pStyle w:val="a3"/>
        <w:jc w:val="left"/>
      </w:pPr>
      <w:r>
        <w:t>характеризовать творчество не</w:t>
      </w:r>
      <w:r>
        <w:rPr>
          <w:spacing w:val="-1"/>
        </w:rPr>
        <w:t xml:space="preserve"> </w:t>
      </w:r>
      <w:r>
        <w:t>менее</w:t>
      </w:r>
      <w:r>
        <w:rPr>
          <w:spacing w:val="-1"/>
        </w:rPr>
        <w:t xml:space="preserve"> </w:t>
      </w:r>
      <w:r>
        <w:t>двух</w:t>
      </w:r>
      <w:r>
        <w:rPr>
          <w:spacing w:val="1"/>
        </w:rPr>
        <w:t xml:space="preserve"> </w:t>
      </w:r>
      <w:r>
        <w:t>отечественных</w:t>
      </w:r>
      <w:r>
        <w:rPr>
          <w:spacing w:val="2"/>
        </w:rPr>
        <w:t xml:space="preserve"> </w:t>
      </w:r>
      <w:r>
        <w:t>композиторов-классиков,</w:t>
      </w:r>
      <w:r>
        <w:rPr>
          <w:spacing w:val="-57"/>
        </w:rPr>
        <w:t xml:space="preserve"> </w:t>
      </w:r>
      <w:r>
        <w:t>приводить</w:t>
      </w:r>
      <w:r>
        <w:rPr>
          <w:spacing w:val="-1"/>
        </w:rPr>
        <w:t xml:space="preserve"> </w:t>
      </w:r>
      <w:r>
        <w:t>примеры наиболее</w:t>
      </w:r>
      <w:r>
        <w:rPr>
          <w:spacing w:val="-2"/>
        </w:rPr>
        <w:t xml:space="preserve"> </w:t>
      </w:r>
      <w:r>
        <w:t>известных</w:t>
      </w:r>
      <w:r>
        <w:rPr>
          <w:spacing w:val="1"/>
        </w:rPr>
        <w:t xml:space="preserve"> </w:t>
      </w:r>
      <w:r>
        <w:t>сочинений.</w:t>
      </w:r>
    </w:p>
    <w:p w:rsidR="00FD7184" w:rsidRDefault="00C97642">
      <w:pPr>
        <w:pStyle w:val="a3"/>
        <w:jc w:val="left"/>
      </w:pPr>
      <w:r>
        <w:t>К</w:t>
      </w:r>
      <w:r>
        <w:rPr>
          <w:spacing w:val="15"/>
        </w:rPr>
        <w:t xml:space="preserve"> </w:t>
      </w:r>
      <w:r>
        <w:t>концу</w:t>
      </w:r>
      <w:r>
        <w:rPr>
          <w:spacing w:val="8"/>
        </w:rPr>
        <w:t xml:space="preserve"> </w:t>
      </w:r>
      <w:r>
        <w:t>изучения</w:t>
      </w:r>
      <w:r>
        <w:rPr>
          <w:spacing w:val="15"/>
        </w:rPr>
        <w:t xml:space="preserve"> </w:t>
      </w:r>
      <w:r>
        <w:t>модуля</w:t>
      </w:r>
      <w:r>
        <w:rPr>
          <w:spacing w:val="14"/>
        </w:rPr>
        <w:t xml:space="preserve"> </w:t>
      </w:r>
      <w:r>
        <w:t>№</w:t>
      </w:r>
      <w:r>
        <w:rPr>
          <w:spacing w:val="14"/>
        </w:rPr>
        <w:t xml:space="preserve"> </w:t>
      </w:r>
      <w:r>
        <w:t>6</w:t>
      </w:r>
      <w:r>
        <w:rPr>
          <w:spacing w:val="17"/>
        </w:rPr>
        <w:t xml:space="preserve"> </w:t>
      </w:r>
      <w:r>
        <w:t>«Образы</w:t>
      </w:r>
      <w:r>
        <w:rPr>
          <w:spacing w:val="14"/>
        </w:rPr>
        <w:t xml:space="preserve"> </w:t>
      </w:r>
      <w:r>
        <w:t>русской</w:t>
      </w:r>
      <w:r>
        <w:rPr>
          <w:spacing w:val="16"/>
        </w:rPr>
        <w:t xml:space="preserve"> </w:t>
      </w:r>
      <w:r>
        <w:t>и</w:t>
      </w:r>
      <w:r>
        <w:rPr>
          <w:spacing w:val="14"/>
        </w:rPr>
        <w:t xml:space="preserve"> </w:t>
      </w:r>
      <w:r>
        <w:t>европейской</w:t>
      </w:r>
      <w:r>
        <w:rPr>
          <w:spacing w:val="15"/>
        </w:rPr>
        <w:t xml:space="preserve"> </w:t>
      </w:r>
      <w:r>
        <w:t>духовной</w:t>
      </w:r>
      <w:r>
        <w:rPr>
          <w:spacing w:val="16"/>
        </w:rPr>
        <w:t xml:space="preserve"> </w:t>
      </w:r>
      <w:r>
        <w:t>музыки»</w:t>
      </w:r>
      <w:r>
        <w:rPr>
          <w:spacing w:val="-57"/>
        </w:rPr>
        <w:t xml:space="preserve"> </w:t>
      </w:r>
      <w:r>
        <w:t>обучающийся</w:t>
      </w:r>
      <w:r>
        <w:rPr>
          <w:spacing w:val="-1"/>
        </w:rPr>
        <w:t xml:space="preserve"> </w:t>
      </w:r>
      <w:r>
        <w:t>научится:</w:t>
      </w:r>
    </w:p>
    <w:p w:rsidR="00FD7184" w:rsidRDefault="00C97642">
      <w:pPr>
        <w:pStyle w:val="a3"/>
        <w:ind w:right="543"/>
        <w:jc w:val="left"/>
      </w:pPr>
      <w:r>
        <w:t>различать</w:t>
      </w:r>
      <w:r>
        <w:rPr>
          <w:spacing w:val="47"/>
        </w:rPr>
        <w:t xml:space="preserve"> </w:t>
      </w:r>
      <w:r>
        <w:t>и</w:t>
      </w:r>
      <w:r>
        <w:rPr>
          <w:spacing w:val="45"/>
        </w:rPr>
        <w:t xml:space="preserve"> </w:t>
      </w:r>
      <w:r>
        <w:t>характеризовать</w:t>
      </w:r>
      <w:r>
        <w:rPr>
          <w:spacing w:val="47"/>
        </w:rPr>
        <w:t xml:space="preserve"> </w:t>
      </w:r>
      <w:r>
        <w:t>жанры</w:t>
      </w:r>
      <w:r>
        <w:rPr>
          <w:spacing w:val="46"/>
        </w:rPr>
        <w:t xml:space="preserve"> </w:t>
      </w:r>
      <w:r>
        <w:t>и</w:t>
      </w:r>
      <w:r>
        <w:rPr>
          <w:spacing w:val="48"/>
        </w:rPr>
        <w:t xml:space="preserve"> </w:t>
      </w:r>
      <w:r>
        <w:t>произведения</w:t>
      </w:r>
      <w:r>
        <w:rPr>
          <w:spacing w:val="47"/>
        </w:rPr>
        <w:t xml:space="preserve"> </w:t>
      </w:r>
      <w:r>
        <w:t>русской</w:t>
      </w:r>
      <w:r>
        <w:rPr>
          <w:spacing w:val="48"/>
        </w:rPr>
        <w:t xml:space="preserve"> </w:t>
      </w:r>
      <w:r>
        <w:t>и</w:t>
      </w:r>
      <w:r>
        <w:rPr>
          <w:spacing w:val="48"/>
        </w:rPr>
        <w:t xml:space="preserve"> </w:t>
      </w:r>
      <w:r>
        <w:t>европейской</w:t>
      </w:r>
      <w:r>
        <w:rPr>
          <w:spacing w:val="-57"/>
        </w:rPr>
        <w:t xml:space="preserve"> </w:t>
      </w:r>
      <w:r>
        <w:t>духовной</w:t>
      </w:r>
      <w:r>
        <w:rPr>
          <w:spacing w:val="-1"/>
        </w:rPr>
        <w:t xml:space="preserve"> </w:t>
      </w:r>
      <w:r>
        <w:t>музыки;</w:t>
      </w:r>
    </w:p>
    <w:p w:rsidR="00FD7184" w:rsidRDefault="00C97642">
      <w:pPr>
        <w:pStyle w:val="a3"/>
        <w:spacing w:before="1" w:line="232" w:lineRule="auto"/>
        <w:ind w:left="930" w:right="1905"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4"/>
        </w:rPr>
        <w:t xml:space="preserve"> </w:t>
      </w:r>
      <w:r>
        <w:t>сочинений</w:t>
      </w:r>
      <w:r>
        <w:rPr>
          <w:spacing w:val="-3"/>
        </w:rPr>
        <w:t xml:space="preserve"> </w:t>
      </w:r>
      <w:r>
        <w:t>духовной</w:t>
      </w:r>
      <w:r>
        <w:rPr>
          <w:spacing w:val="-4"/>
        </w:rPr>
        <w:t xml:space="preserve"> </w:t>
      </w:r>
      <w:r>
        <w:t>музыки,</w:t>
      </w:r>
      <w:r>
        <w:rPr>
          <w:spacing w:val="-3"/>
        </w:rPr>
        <w:t xml:space="preserve"> </w:t>
      </w:r>
      <w:r>
        <w:t>называть</w:t>
      </w:r>
      <w:r>
        <w:rPr>
          <w:spacing w:val="-6"/>
        </w:rPr>
        <w:t xml:space="preserve"> </w:t>
      </w:r>
      <w:r>
        <w:t>их</w:t>
      </w:r>
      <w:r>
        <w:rPr>
          <w:spacing w:val="-2"/>
        </w:rPr>
        <w:t xml:space="preserve"> </w:t>
      </w:r>
      <w:r>
        <w:t>автора.</w:t>
      </w:r>
    </w:p>
    <w:p w:rsidR="00FD7184" w:rsidRDefault="00C97642">
      <w:pPr>
        <w:pStyle w:val="a3"/>
        <w:spacing w:before="2"/>
        <w:ind w:right="543"/>
        <w:jc w:val="left"/>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w:t>
      </w:r>
      <w:r>
        <w:rPr>
          <w:spacing w:val="1"/>
        </w:rPr>
        <w:t xml:space="preserve"> </w:t>
      </w:r>
      <w:r>
        <w:t>основные</w:t>
      </w:r>
      <w:r>
        <w:rPr>
          <w:spacing w:val="1"/>
        </w:rPr>
        <w:t xml:space="preserve"> </w:t>
      </w:r>
      <w:r>
        <w:t>жанры</w:t>
      </w:r>
      <w:r>
        <w:rPr>
          <w:spacing w:val="1"/>
        </w:rPr>
        <w:t xml:space="preserve"> </w:t>
      </w:r>
      <w:r>
        <w:t>и</w:t>
      </w:r>
      <w:r>
        <w:rPr>
          <w:spacing w:val="-57"/>
        </w:rPr>
        <w:t xml:space="preserve"> </w:t>
      </w:r>
      <w:r>
        <w:t>направления»</w:t>
      </w:r>
      <w:r>
        <w:rPr>
          <w:spacing w:val="-9"/>
        </w:rPr>
        <w:t xml:space="preserve"> </w:t>
      </w:r>
      <w:r>
        <w:t>обучающийся научится:</w:t>
      </w:r>
    </w:p>
    <w:p w:rsidR="00FD7184" w:rsidRDefault="00C97642">
      <w:pPr>
        <w:pStyle w:val="a3"/>
        <w:spacing w:before="7" w:line="237" w:lineRule="auto"/>
        <w:ind w:left="930" w:firstLine="0"/>
        <w:jc w:val="left"/>
      </w:pPr>
      <w:r>
        <w:t>определять и характеризовать стили, направления и жанры современной музыки;</w:t>
      </w:r>
      <w:r>
        <w:rPr>
          <w:spacing w:val="1"/>
        </w:rPr>
        <w:t xml:space="preserve"> </w:t>
      </w:r>
      <w:r>
        <w:t>различать</w:t>
      </w:r>
      <w:r>
        <w:rPr>
          <w:spacing w:val="21"/>
        </w:rPr>
        <w:t xml:space="preserve"> </w:t>
      </w:r>
      <w:r>
        <w:t>и</w:t>
      </w:r>
      <w:r>
        <w:rPr>
          <w:spacing w:val="19"/>
        </w:rPr>
        <w:t xml:space="preserve"> </w:t>
      </w:r>
      <w:r>
        <w:t>определять</w:t>
      </w:r>
      <w:r>
        <w:rPr>
          <w:spacing w:val="20"/>
        </w:rPr>
        <w:t xml:space="preserve"> </w:t>
      </w:r>
      <w:r>
        <w:t>на</w:t>
      </w:r>
      <w:r>
        <w:rPr>
          <w:spacing w:val="19"/>
        </w:rPr>
        <w:t xml:space="preserve"> </w:t>
      </w:r>
      <w:r>
        <w:t>слух</w:t>
      </w:r>
      <w:r>
        <w:rPr>
          <w:spacing w:val="23"/>
        </w:rPr>
        <w:t xml:space="preserve"> </w:t>
      </w:r>
      <w:r>
        <w:t>виды</w:t>
      </w:r>
      <w:r>
        <w:rPr>
          <w:spacing w:val="20"/>
        </w:rPr>
        <w:t xml:space="preserve"> </w:t>
      </w:r>
      <w:r>
        <w:t>оркестров,</w:t>
      </w:r>
      <w:r>
        <w:rPr>
          <w:spacing w:val="21"/>
        </w:rPr>
        <w:t xml:space="preserve"> </w:t>
      </w:r>
      <w:r>
        <w:t>ансамблей,</w:t>
      </w:r>
      <w:r>
        <w:rPr>
          <w:spacing w:val="20"/>
        </w:rPr>
        <w:t xml:space="preserve"> </w:t>
      </w:r>
      <w:r>
        <w:t>тембры</w:t>
      </w:r>
      <w:r>
        <w:rPr>
          <w:spacing w:val="23"/>
        </w:rPr>
        <w:t xml:space="preserve"> </w:t>
      </w:r>
      <w:r>
        <w:t>музыкальных</w:t>
      </w:r>
    </w:p>
    <w:p w:rsidR="00FD7184" w:rsidRDefault="00C97642">
      <w:pPr>
        <w:pStyle w:val="a3"/>
        <w:spacing w:before="1" w:line="272" w:lineRule="exact"/>
        <w:ind w:firstLine="0"/>
        <w:jc w:val="left"/>
      </w:pPr>
      <w:r>
        <w:t>инструментов,</w:t>
      </w:r>
      <w:r>
        <w:rPr>
          <w:spacing w:val="-3"/>
        </w:rPr>
        <w:t xml:space="preserve"> </w:t>
      </w:r>
      <w:r>
        <w:t>входящих</w:t>
      </w:r>
      <w:r>
        <w:rPr>
          <w:spacing w:val="-1"/>
        </w:rPr>
        <w:t xml:space="preserve"> </w:t>
      </w:r>
      <w:r>
        <w:t>в</w:t>
      </w:r>
      <w:r>
        <w:rPr>
          <w:spacing w:val="-3"/>
        </w:rPr>
        <w:t xml:space="preserve"> </w:t>
      </w:r>
      <w:r>
        <w:t>их</w:t>
      </w:r>
      <w:r>
        <w:rPr>
          <w:spacing w:val="-1"/>
        </w:rPr>
        <w:t xml:space="preserve"> </w:t>
      </w:r>
      <w:r>
        <w:t>состав;</w:t>
      </w:r>
    </w:p>
    <w:p w:rsidR="00FD7184" w:rsidRDefault="00C97642">
      <w:pPr>
        <w:pStyle w:val="a3"/>
        <w:ind w:left="929" w:right="543" w:firstLine="0"/>
        <w:jc w:val="left"/>
      </w:pPr>
      <w:r>
        <w:t>исполнять</w:t>
      </w:r>
      <w:r>
        <w:rPr>
          <w:spacing w:val="4"/>
        </w:rPr>
        <w:t xml:space="preserve"> </w:t>
      </w:r>
      <w:r>
        <w:t>современные</w:t>
      </w:r>
      <w:r>
        <w:rPr>
          <w:spacing w:val="2"/>
        </w:rPr>
        <w:t xml:space="preserve"> </w:t>
      </w:r>
      <w:r>
        <w:t>музыкальные</w:t>
      </w:r>
      <w:r>
        <w:rPr>
          <w:spacing w:val="2"/>
        </w:rPr>
        <w:t xml:space="preserve"> </w:t>
      </w:r>
      <w:r>
        <w:t>произведения</w:t>
      </w:r>
      <w:r>
        <w:rPr>
          <w:spacing w:val="5"/>
        </w:rPr>
        <w:t xml:space="preserve"> </w:t>
      </w:r>
      <w:r>
        <w:t>в</w:t>
      </w:r>
      <w:r>
        <w:rPr>
          <w:spacing w:val="3"/>
        </w:rPr>
        <w:t xml:space="preserve"> </w:t>
      </w:r>
      <w:r>
        <w:t>разных</w:t>
      </w:r>
      <w:r>
        <w:rPr>
          <w:spacing w:val="6"/>
        </w:rPr>
        <w:t xml:space="preserve"> </w:t>
      </w:r>
      <w:r>
        <w:t>видах</w:t>
      </w:r>
      <w:r>
        <w:rPr>
          <w:spacing w:val="6"/>
        </w:rPr>
        <w:t xml:space="preserve"> </w:t>
      </w:r>
      <w:r>
        <w:t>деятельности.</w:t>
      </w:r>
      <w:r>
        <w:rPr>
          <w:spacing w:val="1"/>
        </w:rPr>
        <w:t xml:space="preserve"> </w:t>
      </w:r>
      <w:r>
        <w:lastRenderedPageBreak/>
        <w:t>К</w:t>
      </w:r>
      <w:r>
        <w:rPr>
          <w:spacing w:val="16"/>
        </w:rPr>
        <w:t xml:space="preserve"> </w:t>
      </w:r>
      <w:r>
        <w:t>концу</w:t>
      </w:r>
      <w:r>
        <w:rPr>
          <w:spacing w:val="8"/>
        </w:rPr>
        <w:t xml:space="preserve"> </w:t>
      </w:r>
      <w:r>
        <w:t>изучения</w:t>
      </w:r>
      <w:r>
        <w:rPr>
          <w:spacing w:val="15"/>
        </w:rPr>
        <w:t xml:space="preserve"> </w:t>
      </w:r>
      <w:r>
        <w:t>модуля</w:t>
      </w:r>
      <w:r>
        <w:rPr>
          <w:spacing w:val="15"/>
        </w:rPr>
        <w:t xml:space="preserve"> </w:t>
      </w:r>
      <w:r>
        <w:t>№</w:t>
      </w:r>
      <w:r>
        <w:rPr>
          <w:spacing w:val="14"/>
        </w:rPr>
        <w:t xml:space="preserve"> </w:t>
      </w:r>
      <w:r>
        <w:t>8</w:t>
      </w:r>
      <w:r>
        <w:rPr>
          <w:spacing w:val="20"/>
        </w:rPr>
        <w:t xml:space="preserve"> </w:t>
      </w:r>
      <w:r>
        <w:t>«Связь</w:t>
      </w:r>
      <w:r>
        <w:rPr>
          <w:spacing w:val="16"/>
        </w:rPr>
        <w:t xml:space="preserve"> </w:t>
      </w:r>
      <w:r>
        <w:t>музыки</w:t>
      </w:r>
      <w:r>
        <w:rPr>
          <w:spacing w:val="17"/>
        </w:rPr>
        <w:t xml:space="preserve"> </w:t>
      </w:r>
      <w:r>
        <w:t>с</w:t>
      </w:r>
      <w:r>
        <w:rPr>
          <w:spacing w:val="14"/>
        </w:rPr>
        <w:t xml:space="preserve"> </w:t>
      </w:r>
      <w:r>
        <w:t>другими</w:t>
      </w:r>
      <w:r>
        <w:rPr>
          <w:spacing w:val="16"/>
        </w:rPr>
        <w:t xml:space="preserve"> </w:t>
      </w:r>
      <w:r>
        <w:t>видами</w:t>
      </w:r>
      <w:r>
        <w:rPr>
          <w:spacing w:val="21"/>
        </w:rPr>
        <w:t xml:space="preserve"> </w:t>
      </w:r>
      <w:r>
        <w:t>искусства»</w:t>
      </w:r>
    </w:p>
    <w:p w:rsidR="00FD7184" w:rsidRDefault="00C97642">
      <w:pPr>
        <w:pStyle w:val="a3"/>
        <w:ind w:firstLine="0"/>
        <w:jc w:val="left"/>
      </w:pPr>
      <w:r>
        <w:t>обучающийся</w:t>
      </w:r>
      <w:r>
        <w:rPr>
          <w:spacing w:val="-4"/>
        </w:rPr>
        <w:t xml:space="preserve"> </w:t>
      </w:r>
      <w:r>
        <w:t>научится:</w:t>
      </w:r>
    </w:p>
    <w:p w:rsidR="00FD7184" w:rsidRDefault="00C97642">
      <w:pPr>
        <w:pStyle w:val="a3"/>
        <w:spacing w:before="4" w:line="237" w:lineRule="auto"/>
        <w:ind w:right="543"/>
        <w:jc w:val="left"/>
      </w:pPr>
      <w:r>
        <w:t>определять</w:t>
      </w:r>
      <w:r>
        <w:rPr>
          <w:spacing w:val="1"/>
        </w:rPr>
        <w:t xml:space="preserve"> </w:t>
      </w:r>
      <w:r>
        <w:t>стилевые</w:t>
      </w:r>
      <w:r>
        <w:rPr>
          <w:spacing w:val="1"/>
        </w:rPr>
        <w:t xml:space="preserve"> </w:t>
      </w:r>
      <w:r>
        <w:t>и</w:t>
      </w:r>
      <w:r>
        <w:rPr>
          <w:spacing w:val="1"/>
        </w:rPr>
        <w:t xml:space="preserve"> </w:t>
      </w:r>
      <w:r>
        <w:t>жанровые</w:t>
      </w:r>
      <w:r>
        <w:rPr>
          <w:spacing w:val="1"/>
        </w:rPr>
        <w:t xml:space="preserve"> </w:t>
      </w:r>
      <w:r>
        <w:t>параллели</w:t>
      </w:r>
      <w:r>
        <w:rPr>
          <w:spacing w:val="1"/>
        </w:rPr>
        <w:t xml:space="preserve"> </w:t>
      </w:r>
      <w:r>
        <w:t>между музыкой</w:t>
      </w:r>
      <w:r>
        <w:rPr>
          <w:spacing w:val="1"/>
        </w:rPr>
        <w:t xml:space="preserve"> </w:t>
      </w:r>
      <w:r>
        <w:t>и</w:t>
      </w:r>
      <w:r>
        <w:rPr>
          <w:spacing w:val="1"/>
        </w:rPr>
        <w:t xml:space="preserve"> </w:t>
      </w:r>
      <w:r>
        <w:t>другими</w:t>
      </w:r>
      <w:r>
        <w:rPr>
          <w:spacing w:val="1"/>
        </w:rPr>
        <w:t xml:space="preserve"> </w:t>
      </w:r>
      <w:r>
        <w:t>видами</w:t>
      </w:r>
      <w:r>
        <w:rPr>
          <w:spacing w:val="-57"/>
        </w:rPr>
        <w:t xml:space="preserve"> </w:t>
      </w:r>
      <w:r>
        <w:t>искусств;</w:t>
      </w:r>
    </w:p>
    <w:p w:rsidR="00FD7184" w:rsidRDefault="00C97642">
      <w:pPr>
        <w:pStyle w:val="a3"/>
        <w:spacing w:before="1" w:line="237" w:lineRule="auto"/>
        <w:ind w:left="930" w:firstLine="0"/>
        <w:jc w:val="left"/>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2"/>
        </w:rPr>
        <w:t xml:space="preserve"> </w:t>
      </w:r>
      <w:r>
        <w:t>в</w:t>
      </w:r>
      <w:r>
        <w:rPr>
          <w:spacing w:val="29"/>
        </w:rPr>
        <w:t xml:space="preserve"> </w:t>
      </w:r>
      <w:r>
        <w:t>одном</w:t>
      </w:r>
      <w:r>
        <w:rPr>
          <w:spacing w:val="32"/>
        </w:rPr>
        <w:t xml:space="preserve"> </w:t>
      </w:r>
      <w:r>
        <w:t>виде</w:t>
      </w:r>
      <w:r>
        <w:rPr>
          <w:spacing w:val="29"/>
        </w:rPr>
        <w:t xml:space="preserve"> </w:t>
      </w:r>
      <w:r>
        <w:t>искусства</w:t>
      </w:r>
      <w:r>
        <w:rPr>
          <w:spacing w:val="31"/>
        </w:rPr>
        <w:t xml:space="preserve"> </w:t>
      </w:r>
      <w:r>
        <w:t>на</w:t>
      </w:r>
      <w:r>
        <w:rPr>
          <w:spacing w:val="39"/>
        </w:rPr>
        <w:t xml:space="preserve"> </w:t>
      </w:r>
      <w:r>
        <w:t>основе</w:t>
      </w:r>
    </w:p>
    <w:p w:rsidR="00FD7184" w:rsidRDefault="00C97642">
      <w:pPr>
        <w:pStyle w:val="a3"/>
        <w:ind w:right="552" w:firstLine="0"/>
      </w:pP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4"/>
        </w:rPr>
        <w:t xml:space="preserve"> </w:t>
      </w:r>
      <w:r>
        <w:t>пары</w:t>
      </w:r>
      <w:r>
        <w:rPr>
          <w:spacing w:val="-2"/>
        </w:rPr>
        <w:t xml:space="preserve"> </w:t>
      </w:r>
      <w:r>
        <w:t>произведений</w:t>
      </w:r>
      <w:r>
        <w:rPr>
          <w:spacing w:val="-1"/>
        </w:rPr>
        <w:t xml:space="preserve"> </w:t>
      </w:r>
      <w:r>
        <w:t>из</w:t>
      </w:r>
      <w:r>
        <w:rPr>
          <w:spacing w:val="-2"/>
        </w:rPr>
        <w:t xml:space="preserve"> </w:t>
      </w:r>
      <w:r>
        <w:t>разных видов</w:t>
      </w:r>
      <w:r>
        <w:rPr>
          <w:spacing w:val="-1"/>
        </w:rPr>
        <w:t xml:space="preserve"> </w:t>
      </w:r>
      <w:r>
        <w:t>искусств,</w:t>
      </w:r>
      <w:r>
        <w:rPr>
          <w:spacing w:val="-3"/>
        </w:rPr>
        <w:t xml:space="preserve"> </w:t>
      </w:r>
      <w:r>
        <w:t>объясняя</w:t>
      </w:r>
      <w:r>
        <w:rPr>
          <w:spacing w:val="-1"/>
        </w:rPr>
        <w:t xml:space="preserve"> </w:t>
      </w:r>
      <w:r>
        <w:t>логику</w:t>
      </w:r>
      <w:r>
        <w:rPr>
          <w:spacing w:val="-10"/>
        </w:rPr>
        <w:t xml:space="preserve"> </w:t>
      </w:r>
      <w:r>
        <w:t>выбора;</w:t>
      </w:r>
    </w:p>
    <w:p w:rsidR="00FD7184" w:rsidRDefault="00C97642">
      <w:pPr>
        <w:pStyle w:val="a3"/>
        <w:ind w:right="551"/>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61"/>
        </w:rPr>
        <w:t xml:space="preserve"> </w:t>
      </w:r>
      <w:r>
        <w:t>воплощения,</w:t>
      </w:r>
      <w:r>
        <w:rPr>
          <w:spacing w:val="1"/>
        </w:rPr>
        <w:t xml:space="preserve"> </w:t>
      </w:r>
      <w:r>
        <w:t>интонационных особенностях,</w:t>
      </w:r>
      <w:r>
        <w:rPr>
          <w:spacing w:val="-1"/>
        </w:rPr>
        <w:t xml:space="preserve"> </w:t>
      </w:r>
      <w:r>
        <w:t>жанре,</w:t>
      </w:r>
      <w:r>
        <w:rPr>
          <w:spacing w:val="-1"/>
        </w:rPr>
        <w:t xml:space="preserve"> </w:t>
      </w:r>
      <w:r>
        <w:t>исполнителях музыкального</w:t>
      </w:r>
      <w:r>
        <w:rPr>
          <w:spacing w:val="-1"/>
        </w:rPr>
        <w:t xml:space="preserve"> </w:t>
      </w:r>
      <w:r>
        <w:t>произведения.</w:t>
      </w:r>
    </w:p>
    <w:p w:rsidR="00FD7184" w:rsidRDefault="00C97642">
      <w:pPr>
        <w:pStyle w:val="a3"/>
        <w:ind w:right="547"/>
      </w:pPr>
      <w:r>
        <w:t>К концу изучения модуля № 9 «Жанры музыкального искусства» обучающийся</w:t>
      </w:r>
      <w:r>
        <w:rPr>
          <w:spacing w:val="1"/>
        </w:rPr>
        <w:t xml:space="preserve"> </w:t>
      </w:r>
      <w:r>
        <w:t>научится:</w:t>
      </w:r>
    </w:p>
    <w:p w:rsidR="00FD7184" w:rsidRDefault="00C97642">
      <w:pPr>
        <w:pStyle w:val="a3"/>
        <w:spacing w:line="237" w:lineRule="auto"/>
        <w:ind w:right="546"/>
      </w:pPr>
      <w:r>
        <w:t>различать     и     характеризовать     жанры     музыки      (театральные,     камерные</w:t>
      </w:r>
      <w:r>
        <w:rPr>
          <w:spacing w:val="1"/>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FD7184" w:rsidRDefault="00C97642">
      <w:pPr>
        <w:pStyle w:val="a3"/>
        <w:ind w:right="553"/>
      </w:pPr>
      <w:r>
        <w:t>рассуждать    о    круге    образов    и    средствах     их    воплощения,    типичных</w:t>
      </w:r>
      <w:r>
        <w:rPr>
          <w:spacing w:val="1"/>
        </w:rPr>
        <w:t xml:space="preserve"> </w:t>
      </w:r>
      <w:r>
        <w:t>для</w:t>
      </w:r>
      <w:r>
        <w:rPr>
          <w:spacing w:val="-1"/>
        </w:rPr>
        <w:t xml:space="preserve"> </w:t>
      </w:r>
      <w:r>
        <w:t>данного жанра;</w:t>
      </w:r>
    </w:p>
    <w:p w:rsidR="00FD7184" w:rsidRDefault="00C97642">
      <w:pPr>
        <w:pStyle w:val="a3"/>
        <w:ind w:right="544"/>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2"/>
        </w:rPr>
        <w:t xml:space="preserve"> </w:t>
      </w:r>
      <w:r>
        <w:t>и музыкально-театральных жанров.</w:t>
      </w:r>
    </w:p>
    <w:p w:rsidR="00FD7184" w:rsidRDefault="00FD7184">
      <w:pPr>
        <w:pStyle w:val="a3"/>
        <w:ind w:left="0" w:firstLine="0"/>
        <w:jc w:val="left"/>
        <w:rPr>
          <w:sz w:val="27"/>
        </w:rPr>
      </w:pPr>
    </w:p>
    <w:p w:rsidR="00FD7184" w:rsidRDefault="00C97642" w:rsidP="00E60E1C">
      <w:pPr>
        <w:pStyle w:val="2"/>
        <w:numPr>
          <w:ilvl w:val="2"/>
          <w:numId w:val="61"/>
        </w:numPr>
        <w:tabs>
          <w:tab w:val="left" w:pos="4948"/>
        </w:tabs>
        <w:spacing w:before="0" w:line="272" w:lineRule="exact"/>
        <w:ind w:left="4947" w:hanging="4566"/>
        <w:jc w:val="left"/>
      </w:pPr>
      <w:bookmarkStart w:id="23" w:name="_TOC_250014"/>
      <w:bookmarkEnd w:id="23"/>
      <w:r>
        <w:t>Технология</w:t>
      </w:r>
    </w:p>
    <w:p w:rsidR="00FD7184" w:rsidRDefault="00C97642">
      <w:pPr>
        <w:pStyle w:val="a3"/>
        <w:ind w:right="543"/>
      </w:pPr>
      <w:r>
        <w:t xml:space="preserve">Технология   </w:t>
      </w:r>
      <w:r>
        <w:rPr>
          <w:spacing w:val="42"/>
        </w:rPr>
        <w:t xml:space="preserve"> </w:t>
      </w:r>
      <w:r>
        <w:t xml:space="preserve">в   </w:t>
      </w:r>
      <w:r>
        <w:rPr>
          <w:spacing w:val="40"/>
        </w:rPr>
        <w:t xml:space="preserve"> </w:t>
      </w:r>
      <w:r>
        <w:t xml:space="preserve">современной   </w:t>
      </w:r>
      <w:r>
        <w:rPr>
          <w:spacing w:val="42"/>
        </w:rPr>
        <w:t xml:space="preserve"> </w:t>
      </w:r>
      <w:r>
        <w:t xml:space="preserve">общем    </w:t>
      </w:r>
      <w:r>
        <w:rPr>
          <w:spacing w:val="37"/>
        </w:rPr>
        <w:t xml:space="preserve"> </w:t>
      </w:r>
      <w:r>
        <w:t xml:space="preserve">образовании    </w:t>
      </w:r>
      <w:r>
        <w:rPr>
          <w:spacing w:val="40"/>
        </w:rPr>
        <w:t xml:space="preserve"> </w:t>
      </w:r>
      <w:r>
        <w:t xml:space="preserve">интегрирует    </w:t>
      </w:r>
      <w:r>
        <w:rPr>
          <w:spacing w:val="41"/>
        </w:rPr>
        <w:t xml:space="preserve"> </w:t>
      </w:r>
      <w:r>
        <w:t>знания</w:t>
      </w:r>
      <w:r>
        <w:rPr>
          <w:spacing w:val="-58"/>
        </w:rPr>
        <w:t xml:space="preserve"> </w:t>
      </w:r>
      <w:r>
        <w:t xml:space="preserve">по   </w:t>
      </w:r>
      <w:r>
        <w:rPr>
          <w:spacing w:val="1"/>
        </w:rPr>
        <w:t xml:space="preserve"> </w:t>
      </w:r>
      <w:r>
        <w:t xml:space="preserve">разным   </w:t>
      </w:r>
      <w:r>
        <w:rPr>
          <w:spacing w:val="1"/>
        </w:rPr>
        <w:t xml:space="preserve"> </w:t>
      </w:r>
      <w:r>
        <w:t xml:space="preserve">предметам   </w:t>
      </w:r>
      <w:r>
        <w:rPr>
          <w:spacing w:val="1"/>
        </w:rPr>
        <w:t xml:space="preserve"> </w:t>
      </w:r>
      <w:r>
        <w:t xml:space="preserve">учебного   </w:t>
      </w:r>
      <w:r>
        <w:rPr>
          <w:spacing w:val="1"/>
        </w:rPr>
        <w:t xml:space="preserve"> </w:t>
      </w:r>
      <w:r>
        <w:t>плана     и     становится     одним     из     базовых</w:t>
      </w:r>
      <w:r>
        <w:rPr>
          <w:spacing w:val="-57"/>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технико-технологического,</w:t>
      </w:r>
      <w:r>
        <w:rPr>
          <w:spacing w:val="47"/>
        </w:rPr>
        <w:t xml:space="preserve"> </w:t>
      </w:r>
      <w:r>
        <w:t>проектного,</w:t>
      </w:r>
      <w:r>
        <w:rPr>
          <w:spacing w:val="45"/>
        </w:rPr>
        <w:t xml:space="preserve"> </w:t>
      </w:r>
      <w:r>
        <w:t>креативного</w:t>
      </w:r>
      <w:r>
        <w:rPr>
          <w:spacing w:val="47"/>
        </w:rPr>
        <w:t xml:space="preserve"> </w:t>
      </w:r>
      <w:r>
        <w:t>и</w:t>
      </w:r>
      <w:r>
        <w:rPr>
          <w:spacing w:val="46"/>
        </w:rPr>
        <w:t xml:space="preserve"> </w:t>
      </w:r>
      <w:r>
        <w:t>критического</w:t>
      </w:r>
      <w:r>
        <w:rPr>
          <w:spacing w:val="47"/>
        </w:rPr>
        <w:t xml:space="preserve"> </w:t>
      </w:r>
      <w:r>
        <w:t>мышления</w:t>
      </w:r>
    </w:p>
    <w:p w:rsidR="00FD7184" w:rsidRDefault="00C97642">
      <w:pPr>
        <w:pStyle w:val="a3"/>
        <w:spacing w:before="61"/>
        <w:ind w:right="545" w:firstLine="0"/>
      </w:pPr>
      <w:r>
        <w:t>на основе практико-ориентированного обучения и системно-деятельностного подхода в</w:t>
      </w:r>
      <w:r>
        <w:rPr>
          <w:spacing w:val="1"/>
        </w:rPr>
        <w:t xml:space="preserve"> </w:t>
      </w:r>
      <w:r>
        <w:t>реализации</w:t>
      </w:r>
      <w:r>
        <w:rPr>
          <w:spacing w:val="-1"/>
        </w:rPr>
        <w:t xml:space="preserve"> </w:t>
      </w:r>
      <w:r>
        <w:t>содержания.</w:t>
      </w:r>
    </w:p>
    <w:p w:rsidR="00FD7184" w:rsidRDefault="00C97642">
      <w:pPr>
        <w:pStyle w:val="a3"/>
        <w:ind w:right="542"/>
      </w:pPr>
      <w:r>
        <w:rPr>
          <w:spacing w:val="-3"/>
        </w:rPr>
        <w:t>Данный</w:t>
      </w:r>
      <w:r>
        <w:rPr>
          <w:spacing w:val="-7"/>
        </w:rPr>
        <w:t xml:space="preserve"> </w:t>
      </w:r>
      <w:r>
        <w:rPr>
          <w:spacing w:val="-3"/>
        </w:rPr>
        <w:t>учебный</w:t>
      </w:r>
      <w:r>
        <w:rPr>
          <w:spacing w:val="-10"/>
        </w:rPr>
        <w:t xml:space="preserve"> </w:t>
      </w:r>
      <w:r>
        <w:rPr>
          <w:spacing w:val="-3"/>
        </w:rPr>
        <w:t>предмет</w:t>
      </w:r>
      <w:r>
        <w:rPr>
          <w:spacing w:val="-10"/>
        </w:rPr>
        <w:t xml:space="preserve"> </w:t>
      </w:r>
      <w:r>
        <w:rPr>
          <w:spacing w:val="-3"/>
        </w:rPr>
        <w:t>обеспечивает</w:t>
      </w:r>
      <w:r>
        <w:rPr>
          <w:spacing w:val="-10"/>
        </w:rPr>
        <w:t xml:space="preserve"> </w:t>
      </w:r>
      <w:r>
        <w:rPr>
          <w:spacing w:val="-2"/>
        </w:rPr>
        <w:t>обучающимся</w:t>
      </w:r>
      <w:r>
        <w:rPr>
          <w:spacing w:val="-11"/>
        </w:rPr>
        <w:t xml:space="preserve"> </w:t>
      </w:r>
      <w:r>
        <w:rPr>
          <w:spacing w:val="-2"/>
        </w:rPr>
        <w:t>вхождение</w:t>
      </w:r>
      <w:r>
        <w:rPr>
          <w:spacing w:val="-12"/>
        </w:rPr>
        <w:t xml:space="preserve"> </w:t>
      </w:r>
      <w:r>
        <w:rPr>
          <w:spacing w:val="-2"/>
        </w:rPr>
        <w:t>в</w:t>
      </w:r>
      <w:r>
        <w:rPr>
          <w:spacing w:val="-9"/>
        </w:rPr>
        <w:t xml:space="preserve"> </w:t>
      </w:r>
      <w:r>
        <w:rPr>
          <w:spacing w:val="-2"/>
        </w:rPr>
        <w:t>мир</w:t>
      </w:r>
      <w:r>
        <w:rPr>
          <w:spacing w:val="-6"/>
        </w:rPr>
        <w:t xml:space="preserve"> </w:t>
      </w:r>
      <w:r>
        <w:rPr>
          <w:spacing w:val="-2"/>
        </w:rPr>
        <w:t>технологий,</w:t>
      </w:r>
      <w:r>
        <w:rPr>
          <w:spacing w:val="-11"/>
        </w:rPr>
        <w:t xml:space="preserve"> </w:t>
      </w:r>
      <w:r>
        <w:rPr>
          <w:spacing w:val="-2"/>
        </w:rPr>
        <w:t>в</w:t>
      </w:r>
      <w:r>
        <w:rPr>
          <w:spacing w:val="-58"/>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 В рамках освоения учебного предмета происходит приобретение базовых</w:t>
      </w:r>
      <w:r>
        <w:rPr>
          <w:spacing w:val="1"/>
        </w:rPr>
        <w:t xml:space="preserve"> </w:t>
      </w:r>
      <w:r>
        <w:t>навыков работы с современным технологичным оборудованием, освоение современных</w:t>
      </w:r>
      <w:r>
        <w:rPr>
          <w:spacing w:val="1"/>
        </w:rPr>
        <w:t xml:space="preserve"> </w:t>
      </w:r>
      <w:r>
        <w:rPr>
          <w:spacing w:val="-1"/>
        </w:rPr>
        <w:t>технологий,</w:t>
      </w:r>
      <w:r>
        <w:rPr>
          <w:spacing w:val="-12"/>
        </w:rPr>
        <w:t xml:space="preserve"> </w:t>
      </w:r>
      <w:r>
        <w:rPr>
          <w:spacing w:val="-1"/>
        </w:rPr>
        <w:t>знакомство</w:t>
      </w:r>
      <w:r>
        <w:rPr>
          <w:spacing w:val="-11"/>
        </w:rPr>
        <w:t xml:space="preserve"> </w:t>
      </w:r>
      <w:r>
        <w:rPr>
          <w:spacing w:val="-1"/>
        </w:rPr>
        <w:t>с</w:t>
      </w:r>
      <w:r>
        <w:rPr>
          <w:spacing w:val="-11"/>
        </w:rPr>
        <w:t xml:space="preserve"> </w:t>
      </w:r>
      <w:r>
        <w:rPr>
          <w:spacing w:val="-1"/>
        </w:rPr>
        <w:t>миром</w:t>
      </w:r>
      <w:r>
        <w:rPr>
          <w:spacing w:val="-13"/>
        </w:rPr>
        <w:t xml:space="preserve"> </w:t>
      </w:r>
      <w:r>
        <w:rPr>
          <w:spacing w:val="-1"/>
        </w:rPr>
        <w:t>профессий,</w:t>
      </w:r>
      <w:r>
        <w:rPr>
          <w:spacing w:val="-11"/>
        </w:rPr>
        <w:t xml:space="preserve"> </w:t>
      </w:r>
      <w:r>
        <w:rPr>
          <w:spacing w:val="-1"/>
        </w:rPr>
        <w:t>самоопределение</w:t>
      </w:r>
      <w:r>
        <w:rPr>
          <w:spacing w:val="-14"/>
        </w:rPr>
        <w:t xml:space="preserve"> </w:t>
      </w:r>
      <w:r>
        <w:t>и</w:t>
      </w:r>
      <w:r>
        <w:rPr>
          <w:spacing w:val="-12"/>
        </w:rPr>
        <w:t xml:space="preserve"> </w:t>
      </w:r>
      <w:r>
        <w:t>ориентация</w:t>
      </w:r>
      <w:r>
        <w:rPr>
          <w:spacing w:val="-13"/>
        </w:rPr>
        <w:t xml:space="preserve"> </w:t>
      </w:r>
      <w:r>
        <w:t>обучающихся</w:t>
      </w:r>
      <w:r>
        <w:rPr>
          <w:spacing w:val="-11"/>
        </w:rPr>
        <w:t xml:space="preserve"> </w:t>
      </w:r>
      <w:r>
        <w:t>в</w:t>
      </w:r>
      <w:r>
        <w:rPr>
          <w:spacing w:val="-58"/>
        </w:rPr>
        <w:t xml:space="preserve"> </w:t>
      </w:r>
      <w:r>
        <w:t>сферах</w:t>
      </w:r>
      <w:r>
        <w:rPr>
          <w:spacing w:val="-9"/>
        </w:rPr>
        <w:t xml:space="preserve"> </w:t>
      </w:r>
      <w:r>
        <w:t>трудовой</w:t>
      </w:r>
      <w:r>
        <w:rPr>
          <w:spacing w:val="-8"/>
        </w:rPr>
        <w:t xml:space="preserve"> </w:t>
      </w:r>
      <w:r>
        <w:t>деятельности.</w:t>
      </w:r>
    </w:p>
    <w:p w:rsidR="00FD7184" w:rsidRDefault="00C97642">
      <w:pPr>
        <w:pStyle w:val="a3"/>
        <w:spacing w:before="1"/>
        <w:ind w:right="551"/>
      </w:pPr>
      <w:r>
        <w:t xml:space="preserve">Различные       </w:t>
      </w:r>
      <w:r>
        <w:rPr>
          <w:spacing w:val="1"/>
        </w:rPr>
        <w:t xml:space="preserve"> </w:t>
      </w:r>
      <w:r>
        <w:t>виды         технологий,         в         том         числе         обозначенные</w:t>
      </w:r>
      <w:r>
        <w:rPr>
          <w:spacing w:val="-57"/>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2"/>
        </w:rPr>
        <w:t xml:space="preserve"> </w:t>
      </w:r>
      <w:r>
        <w:t>внутреннего</w:t>
      </w:r>
      <w:r>
        <w:rPr>
          <w:spacing w:val="-2"/>
        </w:rPr>
        <w:t xml:space="preserve"> </w:t>
      </w:r>
      <w:r>
        <w:t>рынка,</w:t>
      </w:r>
      <w:r>
        <w:rPr>
          <w:spacing w:val="1"/>
        </w:rPr>
        <w:t xml:space="preserve"> </w:t>
      </w:r>
      <w:r>
        <w:t>устойчивого</w:t>
      </w:r>
      <w:r>
        <w:rPr>
          <w:spacing w:val="-2"/>
        </w:rPr>
        <w:t xml:space="preserve"> </w:t>
      </w:r>
      <w:r>
        <w:t>положения</w:t>
      </w:r>
      <w:r>
        <w:rPr>
          <w:spacing w:val="-1"/>
        </w:rPr>
        <w:t xml:space="preserve"> </w:t>
      </w:r>
      <w:r>
        <w:t>России</w:t>
      </w:r>
      <w:r>
        <w:rPr>
          <w:spacing w:val="-3"/>
        </w:rPr>
        <w:t xml:space="preserve"> </w:t>
      </w:r>
      <w:r>
        <w:t>на</w:t>
      </w:r>
      <w:r>
        <w:rPr>
          <w:spacing w:val="-2"/>
        </w:rPr>
        <w:t xml:space="preserve"> </w:t>
      </w:r>
      <w:r>
        <w:t>внешнем</w:t>
      </w:r>
      <w:r>
        <w:rPr>
          <w:spacing w:val="-2"/>
        </w:rPr>
        <w:t xml:space="preserve"> </w:t>
      </w:r>
      <w:r>
        <w:t>рынке.</w:t>
      </w:r>
    </w:p>
    <w:p w:rsidR="00FD7184" w:rsidRDefault="00C97642">
      <w:pPr>
        <w:pStyle w:val="a3"/>
        <w:ind w:right="545"/>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 личности, в том числе: компьютерное черчение, промышленный дизайн,</w:t>
      </w:r>
      <w:r>
        <w:rPr>
          <w:spacing w:val="-57"/>
        </w:rPr>
        <w:t xml:space="preserve"> </w:t>
      </w:r>
      <w:r>
        <w:t>3D-моделирование,</w:t>
      </w:r>
      <w:r>
        <w:rPr>
          <w:spacing w:val="1"/>
        </w:rPr>
        <w:t xml:space="preserve"> </w:t>
      </w:r>
      <w:r>
        <w:t>прототипирование,</w:t>
      </w:r>
      <w:r>
        <w:rPr>
          <w:spacing w:val="1"/>
        </w:rPr>
        <w:t xml:space="preserve"> </w:t>
      </w:r>
      <w:r>
        <w:t>технологии</w:t>
      </w:r>
      <w:r>
        <w:rPr>
          <w:spacing w:val="1"/>
        </w:rPr>
        <w:t xml:space="preserve"> </w:t>
      </w:r>
      <w:r>
        <w:t>цифрового</w:t>
      </w:r>
      <w:r>
        <w:rPr>
          <w:spacing w:val="1"/>
        </w:rPr>
        <w:t xml:space="preserve"> </w:t>
      </w:r>
      <w:r>
        <w:t>производства</w:t>
      </w:r>
      <w:r>
        <w:rPr>
          <w:spacing w:val="1"/>
        </w:rPr>
        <w:t xml:space="preserve"> </w:t>
      </w:r>
      <w:r>
        <w:t>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61"/>
        </w:rPr>
        <w:t xml:space="preserve"> </w:t>
      </w:r>
      <w:r>
        <w:t>и</w:t>
      </w:r>
      <w:r>
        <w:rPr>
          <w:spacing w:val="1"/>
        </w:rPr>
        <w:t xml:space="preserve"> </w:t>
      </w:r>
      <w:r>
        <w:t>системы</w:t>
      </w:r>
      <w:r>
        <w:rPr>
          <w:spacing w:val="1"/>
        </w:rPr>
        <w:t xml:space="preserve"> </w:t>
      </w:r>
      <w:r>
        <w:t>автоматического</w:t>
      </w:r>
      <w:r>
        <w:rPr>
          <w:spacing w:val="1"/>
        </w:rPr>
        <w:t xml:space="preserve"> </w:t>
      </w:r>
      <w:r>
        <w:t>управления;</w:t>
      </w:r>
      <w:r>
        <w:rPr>
          <w:spacing w:val="1"/>
        </w:rPr>
        <w:t xml:space="preserve"> </w:t>
      </w:r>
      <w:r>
        <w:t>технологии</w:t>
      </w:r>
      <w:r>
        <w:rPr>
          <w:spacing w:val="1"/>
        </w:rPr>
        <w:t xml:space="preserve"> </w:t>
      </w:r>
      <w:r>
        <w:t>электротехники,</w:t>
      </w:r>
      <w:r>
        <w:rPr>
          <w:spacing w:val="1"/>
        </w:rPr>
        <w:t xml:space="preserve"> </w:t>
      </w:r>
      <w:r>
        <w:t>электроники</w:t>
      </w:r>
      <w:r>
        <w:rPr>
          <w:spacing w:val="1"/>
        </w:rPr>
        <w:t xml:space="preserve"> </w:t>
      </w:r>
      <w:r>
        <w:t>и</w:t>
      </w:r>
      <w:r>
        <w:rPr>
          <w:spacing w:val="1"/>
        </w:rPr>
        <w:t xml:space="preserve"> </w:t>
      </w:r>
      <w:r>
        <w:t>электроэнергетики, строительство, транспорт, агро- и биотехнологии, обработка пищевых</w:t>
      </w:r>
      <w:r>
        <w:rPr>
          <w:spacing w:val="1"/>
        </w:rPr>
        <w:t xml:space="preserve"> </w:t>
      </w:r>
      <w:r>
        <w:t>продуктов.</w:t>
      </w:r>
    </w:p>
    <w:p w:rsidR="00FD7184" w:rsidRDefault="00C97642">
      <w:pPr>
        <w:pStyle w:val="a3"/>
        <w:spacing w:before="1"/>
        <w:ind w:right="553"/>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w:t>
      </w:r>
      <w:r>
        <w:rPr>
          <w:spacing w:val="-3"/>
        </w:rPr>
        <w:t xml:space="preserve"> </w:t>
      </w:r>
      <w:r>
        <w:t>и личностные</w:t>
      </w:r>
      <w:r>
        <w:rPr>
          <w:spacing w:val="-2"/>
        </w:rPr>
        <w:t xml:space="preserve"> </w:t>
      </w:r>
      <w:r>
        <w:t>результаты.</w:t>
      </w:r>
    </w:p>
    <w:p w:rsidR="00FD7184" w:rsidRDefault="00C97642">
      <w:pPr>
        <w:pStyle w:val="a3"/>
        <w:ind w:right="545"/>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57"/>
        </w:rPr>
        <w:t xml:space="preserve"> </w:t>
      </w:r>
      <w:r>
        <w:t>содержания</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являются</w:t>
      </w:r>
      <w:r>
        <w:rPr>
          <w:spacing w:val="1"/>
        </w:rPr>
        <w:t xml:space="preserve"> </w:t>
      </w:r>
      <w:r>
        <w:t>ФГОС</w:t>
      </w:r>
      <w:r>
        <w:rPr>
          <w:spacing w:val="1"/>
        </w:rPr>
        <w:t xml:space="preserve"> </w:t>
      </w:r>
      <w:r>
        <w:t>ООО</w:t>
      </w:r>
      <w:r>
        <w:rPr>
          <w:spacing w:val="1"/>
        </w:rPr>
        <w:t xml:space="preserve"> </w:t>
      </w:r>
      <w:r>
        <w:t>и</w:t>
      </w:r>
      <w:r>
        <w:rPr>
          <w:spacing w:val="1"/>
        </w:rPr>
        <w:t xml:space="preserve"> </w:t>
      </w:r>
      <w:r>
        <w:t>концепция</w:t>
      </w:r>
      <w:r>
        <w:rPr>
          <w:spacing w:val="1"/>
        </w:rPr>
        <w:t xml:space="preserve"> </w:t>
      </w:r>
      <w:r>
        <w:t>преподавания</w:t>
      </w:r>
      <w:r>
        <w:rPr>
          <w:spacing w:val="1"/>
        </w:rPr>
        <w:t xml:space="preserve"> </w:t>
      </w:r>
      <w:r>
        <w:t>предметной</w:t>
      </w:r>
      <w:r>
        <w:rPr>
          <w:spacing w:val="-1"/>
        </w:rPr>
        <w:t xml:space="preserve"> </w:t>
      </w:r>
      <w:r>
        <w:t>области</w:t>
      </w:r>
      <w:r>
        <w:rPr>
          <w:spacing w:val="3"/>
        </w:rPr>
        <w:t xml:space="preserve"> </w:t>
      </w:r>
      <w:r>
        <w:t>«Технология».</w:t>
      </w:r>
    </w:p>
    <w:p w:rsidR="00FD7184" w:rsidRDefault="00C97642">
      <w:pPr>
        <w:pStyle w:val="a3"/>
        <w:ind w:right="554"/>
      </w:pPr>
      <w:r>
        <w:t>Основной</w:t>
      </w:r>
      <w:r>
        <w:rPr>
          <w:spacing w:val="1"/>
        </w:rPr>
        <w:t xml:space="preserve"> </w:t>
      </w:r>
      <w:r>
        <w:t>целью</w:t>
      </w:r>
      <w:r>
        <w:rPr>
          <w:spacing w:val="1"/>
        </w:rPr>
        <w:t xml:space="preserve"> </w:t>
      </w:r>
      <w:r>
        <w:t>освоения</w:t>
      </w:r>
      <w:r>
        <w:rPr>
          <w:spacing w:val="1"/>
        </w:rPr>
        <w:t xml:space="preserve"> </w:t>
      </w:r>
      <w:r>
        <w:t>технологии</w:t>
      </w:r>
      <w:r>
        <w:rPr>
          <w:spacing w:val="1"/>
        </w:rPr>
        <w:t xml:space="preserve"> </w:t>
      </w:r>
      <w:r>
        <w:t>является</w:t>
      </w:r>
      <w:r>
        <w:rPr>
          <w:spacing w:val="1"/>
        </w:rPr>
        <w:t xml:space="preserve"> </w:t>
      </w:r>
      <w:r>
        <w:t>формирование</w:t>
      </w:r>
      <w:r>
        <w:rPr>
          <w:spacing w:val="1"/>
        </w:rPr>
        <w:t xml:space="preserve"> </w:t>
      </w:r>
      <w:r>
        <w:t>технологической</w:t>
      </w:r>
      <w:r>
        <w:rPr>
          <w:spacing w:val="-57"/>
        </w:rPr>
        <w:t xml:space="preserve"> </w:t>
      </w:r>
      <w:r>
        <w:t>грамотности,</w:t>
      </w:r>
      <w:r>
        <w:rPr>
          <w:spacing w:val="-1"/>
        </w:rPr>
        <w:t xml:space="preserve"> </w:t>
      </w:r>
      <w:r>
        <w:t>глобальных компетенций, творческого</w:t>
      </w:r>
      <w:r>
        <w:rPr>
          <w:spacing w:val="-1"/>
        </w:rPr>
        <w:t xml:space="preserve"> </w:t>
      </w:r>
      <w:r>
        <w:t>мышления.</w:t>
      </w:r>
    </w:p>
    <w:p w:rsidR="00FD7184" w:rsidRDefault="00C97642">
      <w:pPr>
        <w:pStyle w:val="a3"/>
        <w:ind w:left="929" w:firstLine="0"/>
      </w:pPr>
      <w:r>
        <w:t>Задачами</w:t>
      </w:r>
      <w:r>
        <w:rPr>
          <w:spacing w:val="-2"/>
        </w:rPr>
        <w:t xml:space="preserve"> </w:t>
      </w:r>
      <w:r>
        <w:t>курса</w:t>
      </w:r>
      <w:r>
        <w:rPr>
          <w:spacing w:val="-3"/>
        </w:rPr>
        <w:t xml:space="preserve"> </w:t>
      </w:r>
      <w:r>
        <w:t>технологии</w:t>
      </w:r>
      <w:r>
        <w:rPr>
          <w:spacing w:val="-2"/>
        </w:rPr>
        <w:t xml:space="preserve"> </w:t>
      </w:r>
      <w:r>
        <w:t>являются:</w:t>
      </w:r>
    </w:p>
    <w:p w:rsidR="00FD7184" w:rsidRDefault="00C97642">
      <w:pPr>
        <w:pStyle w:val="a3"/>
        <w:ind w:left="929" w:firstLine="0"/>
      </w:pPr>
      <w:r>
        <w:t>овладение</w:t>
      </w:r>
      <w:r>
        <w:rPr>
          <w:spacing w:val="17"/>
        </w:rPr>
        <w:t xml:space="preserve"> </w:t>
      </w:r>
      <w:r>
        <w:t>знаниями,</w:t>
      </w:r>
      <w:r>
        <w:rPr>
          <w:spacing w:val="73"/>
        </w:rPr>
        <w:t xml:space="preserve"> </w:t>
      </w:r>
      <w:r>
        <w:t>умениями</w:t>
      </w:r>
      <w:r>
        <w:rPr>
          <w:spacing w:val="77"/>
        </w:rPr>
        <w:t xml:space="preserve"> </w:t>
      </w:r>
      <w:r>
        <w:t>и</w:t>
      </w:r>
      <w:r>
        <w:rPr>
          <w:spacing w:val="76"/>
        </w:rPr>
        <w:t xml:space="preserve"> </w:t>
      </w:r>
      <w:r>
        <w:t>опытом</w:t>
      </w:r>
      <w:r>
        <w:rPr>
          <w:spacing w:val="74"/>
        </w:rPr>
        <w:t xml:space="preserve"> </w:t>
      </w:r>
      <w:r>
        <w:t>деятельности</w:t>
      </w:r>
      <w:r>
        <w:rPr>
          <w:spacing w:val="76"/>
        </w:rPr>
        <w:t xml:space="preserve"> </w:t>
      </w:r>
      <w:r>
        <w:t>в</w:t>
      </w:r>
      <w:r>
        <w:rPr>
          <w:spacing w:val="74"/>
        </w:rPr>
        <w:t xml:space="preserve"> </w:t>
      </w:r>
      <w:r>
        <w:t>предметной</w:t>
      </w:r>
      <w:r>
        <w:rPr>
          <w:spacing w:val="76"/>
        </w:rPr>
        <w:t xml:space="preserve"> </w:t>
      </w:r>
      <w:r>
        <w:t>области</w:t>
      </w:r>
    </w:p>
    <w:p w:rsidR="00FD7184" w:rsidRDefault="00C97642">
      <w:pPr>
        <w:pStyle w:val="a3"/>
        <w:ind w:firstLine="0"/>
        <w:jc w:val="left"/>
      </w:pPr>
      <w:r>
        <w:t>«Технология»;</w:t>
      </w:r>
    </w:p>
    <w:p w:rsidR="00FD7184" w:rsidRDefault="00C97642">
      <w:pPr>
        <w:pStyle w:val="a3"/>
        <w:ind w:right="547"/>
      </w:pPr>
      <w:r>
        <w:lastRenderedPageBreak/>
        <w:t>овладение трудовыми умениями и необходимыми технологическими знаниями по</w:t>
      </w:r>
      <w:r>
        <w:rPr>
          <w:spacing w:val="1"/>
        </w:rPr>
        <w:t xml:space="preserve"> </w:t>
      </w:r>
      <w:r>
        <w:t>преобразованию</w:t>
      </w:r>
      <w:r>
        <w:rPr>
          <w:spacing w:val="1"/>
        </w:rPr>
        <w:t xml:space="preserve"> </w:t>
      </w:r>
      <w:r>
        <w:t>материи,</w:t>
      </w:r>
      <w:r>
        <w:rPr>
          <w:spacing w:val="1"/>
        </w:rPr>
        <w:t xml:space="preserve"> </w:t>
      </w:r>
      <w:r>
        <w:t>энергии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поставленными</w:t>
      </w:r>
      <w:r>
        <w:rPr>
          <w:spacing w:val="1"/>
        </w:rPr>
        <w:t xml:space="preserve"> </w:t>
      </w:r>
      <w:r>
        <w:t>целями, исходя из экономических, социальных, экологических, эстетических критериев, а</w:t>
      </w:r>
      <w:r>
        <w:rPr>
          <w:spacing w:val="1"/>
        </w:rPr>
        <w:t xml:space="preserve"> </w:t>
      </w:r>
      <w:r>
        <w:t>также</w:t>
      </w:r>
      <w:r>
        <w:rPr>
          <w:spacing w:val="-3"/>
        </w:rPr>
        <w:t xml:space="preserve"> </w:t>
      </w:r>
      <w:r>
        <w:t>критериев</w:t>
      </w:r>
      <w:r>
        <w:rPr>
          <w:spacing w:val="-1"/>
        </w:rPr>
        <w:t xml:space="preserve"> </w:t>
      </w:r>
      <w:r>
        <w:t>личной и</w:t>
      </w:r>
      <w:r>
        <w:rPr>
          <w:spacing w:val="-1"/>
        </w:rPr>
        <w:t xml:space="preserve"> </w:t>
      </w:r>
      <w:r>
        <w:t>общественной</w:t>
      </w:r>
      <w:r>
        <w:rPr>
          <w:spacing w:val="-2"/>
        </w:rPr>
        <w:t xml:space="preserve"> </w:t>
      </w:r>
      <w:r>
        <w:t>безопасности;</w:t>
      </w:r>
    </w:p>
    <w:p w:rsidR="00FD7184" w:rsidRDefault="00C97642">
      <w:pPr>
        <w:pStyle w:val="a3"/>
        <w:ind w:right="549"/>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57"/>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w:t>
      </w:r>
      <w:r>
        <w:rPr>
          <w:spacing w:val="1"/>
        </w:rPr>
        <w:t xml:space="preserve"> </w:t>
      </w:r>
      <w:r>
        <w:t>решений;</w:t>
      </w:r>
    </w:p>
    <w:p w:rsidR="00FD7184" w:rsidRDefault="00C97642">
      <w:pPr>
        <w:pStyle w:val="a3"/>
        <w:ind w:right="553"/>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программных</w:t>
      </w:r>
      <w:r>
        <w:rPr>
          <w:spacing w:val="1"/>
        </w:rPr>
        <w:t xml:space="preserve"> </w:t>
      </w:r>
      <w:r>
        <w:t>сервисов,</w:t>
      </w:r>
      <w:r>
        <w:rPr>
          <w:spacing w:val="1"/>
        </w:rPr>
        <w:t xml:space="preserve"> </w:t>
      </w:r>
      <w:r>
        <w:t>когнитивных</w:t>
      </w:r>
      <w:r>
        <w:rPr>
          <w:spacing w:val="1"/>
        </w:rPr>
        <w:t xml:space="preserve"> </w:t>
      </w:r>
      <w:r>
        <w:t>инструментов</w:t>
      </w:r>
      <w:r>
        <w:rPr>
          <w:spacing w:val="1"/>
        </w:rPr>
        <w:t xml:space="preserve"> </w:t>
      </w:r>
      <w:r>
        <w:t>и</w:t>
      </w:r>
      <w:r>
        <w:rPr>
          <w:spacing w:val="1"/>
        </w:rPr>
        <w:t xml:space="preserve"> </w:t>
      </w:r>
      <w:r>
        <w:t>технологий;</w:t>
      </w:r>
    </w:p>
    <w:p w:rsidR="00FD7184" w:rsidRDefault="00C97642">
      <w:pPr>
        <w:pStyle w:val="a3"/>
        <w:spacing w:before="1"/>
        <w:ind w:right="544"/>
      </w:pPr>
      <w:r>
        <w:t>развитие</w:t>
      </w:r>
      <w:r>
        <w:rPr>
          <w:spacing w:val="1"/>
        </w:rPr>
        <w:t xml:space="preserve"> </w:t>
      </w:r>
      <w:r>
        <w:t>умений</w:t>
      </w:r>
      <w:r>
        <w:rPr>
          <w:spacing w:val="1"/>
        </w:rPr>
        <w:t xml:space="preserve"> </w:t>
      </w:r>
      <w:r>
        <w:t>оценивать</w:t>
      </w:r>
      <w:r>
        <w:rPr>
          <w:spacing w:val="1"/>
        </w:rPr>
        <w:t xml:space="preserve"> </w:t>
      </w:r>
      <w:r>
        <w:t>свои</w:t>
      </w:r>
      <w:r>
        <w:rPr>
          <w:spacing w:val="1"/>
        </w:rPr>
        <w:t xml:space="preserve"> </w:t>
      </w:r>
      <w:r>
        <w:t>профессиональные</w:t>
      </w:r>
      <w:r>
        <w:rPr>
          <w:spacing w:val="1"/>
        </w:rPr>
        <w:t xml:space="preserve"> </w:t>
      </w:r>
      <w:r>
        <w:t>интересы</w:t>
      </w:r>
      <w:r>
        <w:rPr>
          <w:spacing w:val="1"/>
        </w:rPr>
        <w:t xml:space="preserve"> </w:t>
      </w:r>
      <w:r>
        <w:t>и</w:t>
      </w:r>
      <w:r>
        <w:rPr>
          <w:spacing w:val="60"/>
        </w:rPr>
        <w:t xml:space="preserve"> </w:t>
      </w:r>
      <w:r>
        <w:t>склонности</w:t>
      </w:r>
      <w:r>
        <w:rPr>
          <w:spacing w:val="60"/>
        </w:rPr>
        <w:t xml:space="preserve"> </w:t>
      </w:r>
      <w:r>
        <w:t>в</w:t>
      </w:r>
      <w:r>
        <w:rPr>
          <w:spacing w:val="1"/>
        </w:rPr>
        <w:t xml:space="preserve"> </w:t>
      </w:r>
      <w:r>
        <w:t>плане</w:t>
      </w:r>
      <w:r>
        <w:rPr>
          <w:spacing w:val="1"/>
        </w:rPr>
        <w:t xml:space="preserve"> </w:t>
      </w:r>
      <w:r>
        <w:t>подготовки</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владение</w:t>
      </w:r>
      <w:r>
        <w:rPr>
          <w:spacing w:val="1"/>
        </w:rPr>
        <w:t xml:space="preserve"> </w:t>
      </w:r>
      <w:r>
        <w:t>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2"/>
        </w:rPr>
        <w:t xml:space="preserve"> </w:t>
      </w:r>
      <w:r>
        <w:t>предпочтений.</w:t>
      </w:r>
    </w:p>
    <w:p w:rsidR="00FD7184" w:rsidRDefault="00C97642">
      <w:pPr>
        <w:pStyle w:val="a3"/>
        <w:ind w:right="546"/>
      </w:pPr>
      <w:r>
        <w:t>Технологическое</w:t>
      </w:r>
      <w:r>
        <w:rPr>
          <w:spacing w:val="1"/>
        </w:rPr>
        <w:t xml:space="preserve"> </w:t>
      </w:r>
      <w:r>
        <w:t>образование</w:t>
      </w:r>
      <w:r>
        <w:rPr>
          <w:spacing w:val="1"/>
        </w:rPr>
        <w:t xml:space="preserve"> </w:t>
      </w:r>
      <w:r>
        <w:t>обучающихся</w:t>
      </w:r>
      <w:r>
        <w:rPr>
          <w:spacing w:val="1"/>
        </w:rPr>
        <w:t xml:space="preserve"> </w:t>
      </w:r>
      <w:r>
        <w:t>носит</w:t>
      </w:r>
      <w:r>
        <w:rPr>
          <w:spacing w:val="1"/>
        </w:rPr>
        <w:t xml:space="preserve"> </w:t>
      </w:r>
      <w:r>
        <w:t>интегративный</w:t>
      </w:r>
      <w:r>
        <w:rPr>
          <w:spacing w:val="1"/>
        </w:rPr>
        <w:t xml:space="preserve"> </w:t>
      </w:r>
      <w:r>
        <w:t>характер</w:t>
      </w:r>
      <w:r>
        <w:rPr>
          <w:spacing w:val="1"/>
        </w:rPr>
        <w:t xml:space="preserve"> </w:t>
      </w:r>
      <w:r>
        <w:t>и</w:t>
      </w:r>
      <w:r>
        <w:rPr>
          <w:spacing w:val="1"/>
        </w:rPr>
        <w:t xml:space="preserve"> </w:t>
      </w:r>
      <w:r>
        <w:t>строится</w:t>
      </w:r>
      <w:r>
        <w:rPr>
          <w:spacing w:val="1"/>
        </w:rPr>
        <w:t xml:space="preserve"> </w:t>
      </w:r>
      <w:r>
        <w:t>на</w:t>
      </w:r>
      <w:r>
        <w:rPr>
          <w:spacing w:val="1"/>
        </w:rPr>
        <w:t xml:space="preserve"> </w:t>
      </w:r>
      <w:r>
        <w:t>неразрывной</w:t>
      </w:r>
      <w:r>
        <w:rPr>
          <w:spacing w:val="1"/>
        </w:rPr>
        <w:t xml:space="preserve"> </w:t>
      </w:r>
      <w:r>
        <w:t>взаимосвязи</w:t>
      </w:r>
      <w:r>
        <w:rPr>
          <w:spacing w:val="1"/>
        </w:rPr>
        <w:t xml:space="preserve"> </w:t>
      </w:r>
      <w:r>
        <w:t>с</w:t>
      </w:r>
      <w:r>
        <w:rPr>
          <w:spacing w:val="1"/>
        </w:rPr>
        <w:t xml:space="preserve"> </w:t>
      </w:r>
      <w:r>
        <w:t>трудовым</w:t>
      </w:r>
      <w:r>
        <w:rPr>
          <w:spacing w:val="1"/>
        </w:rPr>
        <w:t xml:space="preserve"> </w:t>
      </w:r>
      <w:r>
        <w:t>процессом,</w:t>
      </w:r>
      <w:r>
        <w:rPr>
          <w:spacing w:val="1"/>
        </w:rPr>
        <w:t xml:space="preserve"> </w:t>
      </w:r>
      <w:r>
        <w:t>создаёт</w:t>
      </w:r>
      <w:r>
        <w:rPr>
          <w:spacing w:val="1"/>
        </w:rPr>
        <w:t xml:space="preserve"> </w:t>
      </w:r>
      <w:r>
        <w:t>возможность</w:t>
      </w:r>
      <w:r>
        <w:rPr>
          <w:spacing w:val="1"/>
        </w:rPr>
        <w:t xml:space="preserve"> </w:t>
      </w:r>
      <w:r>
        <w:t>применения</w:t>
      </w:r>
      <w:r>
        <w:rPr>
          <w:spacing w:val="1"/>
        </w:rPr>
        <w:t xml:space="preserve"> </w:t>
      </w:r>
      <w:r>
        <w:t>научно-теоретических</w:t>
      </w:r>
      <w:r>
        <w:rPr>
          <w:spacing w:val="1"/>
        </w:rPr>
        <w:t xml:space="preserve"> </w:t>
      </w:r>
      <w:r>
        <w:t>знаний</w:t>
      </w:r>
      <w:r>
        <w:rPr>
          <w:spacing w:val="1"/>
        </w:rPr>
        <w:t xml:space="preserve"> </w:t>
      </w:r>
      <w:r>
        <w:t>в</w:t>
      </w:r>
      <w:r>
        <w:rPr>
          <w:spacing w:val="1"/>
        </w:rPr>
        <w:t xml:space="preserve"> </w:t>
      </w:r>
      <w:r>
        <w:t>преобразовательной</w:t>
      </w:r>
      <w:r>
        <w:rPr>
          <w:spacing w:val="1"/>
        </w:rPr>
        <w:t xml:space="preserve"> </w:t>
      </w:r>
      <w:r>
        <w:t>продуктивной</w:t>
      </w:r>
      <w:r>
        <w:rPr>
          <w:spacing w:val="1"/>
        </w:rPr>
        <w:t xml:space="preserve"> </w:t>
      </w:r>
      <w:r>
        <w:t>деятельности,</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реальные</w:t>
      </w:r>
      <w:r>
        <w:rPr>
          <w:spacing w:val="1"/>
        </w:rPr>
        <w:t xml:space="preserve"> </w:t>
      </w:r>
      <w:r>
        <w:t>трудовые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созидательной</w:t>
      </w:r>
      <w:r>
        <w:rPr>
          <w:spacing w:val="1"/>
        </w:rPr>
        <w:t xml:space="preserve"> </w:t>
      </w:r>
      <w:r>
        <w:t>деятельности,</w:t>
      </w:r>
      <w:r>
        <w:rPr>
          <w:spacing w:val="1"/>
        </w:rPr>
        <w:t xml:space="preserve"> </w:t>
      </w:r>
      <w:r>
        <w:t>воспитания</w:t>
      </w:r>
      <w:r>
        <w:rPr>
          <w:spacing w:val="1"/>
        </w:rPr>
        <w:t xml:space="preserve"> </w:t>
      </w:r>
      <w:r>
        <w:t>культуры</w:t>
      </w:r>
      <w:r>
        <w:rPr>
          <w:spacing w:val="1"/>
        </w:rPr>
        <w:t xml:space="preserve"> </w:t>
      </w:r>
      <w:r>
        <w:t>личности</w:t>
      </w:r>
      <w:r>
        <w:rPr>
          <w:spacing w:val="1"/>
        </w:rPr>
        <w:t xml:space="preserve"> </w:t>
      </w:r>
      <w:r>
        <w:t>во</w:t>
      </w:r>
      <w:r>
        <w:rPr>
          <w:spacing w:val="1"/>
        </w:rPr>
        <w:t xml:space="preserve"> </w:t>
      </w:r>
      <w:r>
        <w:t>всех</w:t>
      </w:r>
      <w:r>
        <w:rPr>
          <w:spacing w:val="1"/>
        </w:rPr>
        <w:t xml:space="preserve"> </w:t>
      </w:r>
      <w:r>
        <w:t>её</w:t>
      </w:r>
      <w:r>
        <w:rPr>
          <w:spacing w:val="1"/>
        </w:rPr>
        <w:t xml:space="preserve"> </w:t>
      </w:r>
      <w:r>
        <w:t>проявлениях</w:t>
      </w:r>
      <w:r>
        <w:rPr>
          <w:spacing w:val="1"/>
        </w:rPr>
        <w:t xml:space="preserve"> </w:t>
      </w:r>
      <w:r>
        <w:t>(культуры труда, эстетической, правовой, экологической, технологической и других 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w:t>
      </w:r>
      <w:r>
        <w:rPr>
          <w:spacing w:val="1"/>
        </w:rPr>
        <w:t xml:space="preserve"> </w:t>
      </w:r>
      <w:r>
        <w:t>виды</w:t>
      </w:r>
      <w:r>
        <w:rPr>
          <w:spacing w:val="1"/>
        </w:rPr>
        <w:t xml:space="preserve"> </w:t>
      </w:r>
      <w:r>
        <w:t>труда</w:t>
      </w:r>
      <w:r>
        <w:rPr>
          <w:spacing w:val="1"/>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2"/>
        </w:rPr>
        <w:t xml:space="preserve"> </w:t>
      </w:r>
      <w:r>
        <w:t>решения.</w:t>
      </w:r>
    </w:p>
    <w:p w:rsidR="00FD7184" w:rsidRDefault="00C97642">
      <w:pPr>
        <w:pStyle w:val="a3"/>
        <w:spacing w:before="61"/>
        <w:ind w:right="545"/>
      </w:pPr>
      <w:r>
        <w:t>Основной методический принцип программы по технологии: освоение сущности и</w:t>
      </w:r>
      <w:r>
        <w:rPr>
          <w:spacing w:val="1"/>
        </w:rPr>
        <w:t xml:space="preserve"> </w:t>
      </w:r>
      <w:r>
        <w:t>структуры технологии неразрывно связано с освоением процесса познания - построения и</w:t>
      </w:r>
      <w:r>
        <w:rPr>
          <w:spacing w:val="1"/>
        </w:rPr>
        <w:t xml:space="preserve"> </w:t>
      </w:r>
      <w:r>
        <w:t>анализа</w:t>
      </w:r>
      <w:r>
        <w:rPr>
          <w:spacing w:val="-2"/>
        </w:rPr>
        <w:t xml:space="preserve"> </w:t>
      </w:r>
      <w:r>
        <w:t>разнообразных</w:t>
      </w:r>
      <w:r>
        <w:rPr>
          <w:spacing w:val="-1"/>
        </w:rPr>
        <w:t xml:space="preserve"> </w:t>
      </w:r>
      <w:r>
        <w:t>моделей.</w:t>
      </w:r>
    </w:p>
    <w:p w:rsidR="00FD7184" w:rsidRDefault="00C97642">
      <w:pPr>
        <w:pStyle w:val="a3"/>
        <w:ind w:left="929" w:firstLine="0"/>
      </w:pPr>
      <w:r>
        <w:t>Программа</w:t>
      </w:r>
      <w:r>
        <w:rPr>
          <w:spacing w:val="-3"/>
        </w:rPr>
        <w:t xml:space="preserve"> </w:t>
      </w:r>
      <w:r>
        <w:t>по</w:t>
      </w:r>
      <w:r>
        <w:rPr>
          <w:spacing w:val="-2"/>
        </w:rPr>
        <w:t xml:space="preserve"> </w:t>
      </w:r>
      <w:r>
        <w:t>технологии</w:t>
      </w:r>
      <w:r>
        <w:rPr>
          <w:spacing w:val="-2"/>
        </w:rPr>
        <w:t xml:space="preserve"> </w:t>
      </w:r>
      <w:r>
        <w:t>построена</w:t>
      </w:r>
      <w:r>
        <w:rPr>
          <w:spacing w:val="-5"/>
        </w:rPr>
        <w:t xml:space="preserve"> </w:t>
      </w:r>
      <w:r>
        <w:t>по</w:t>
      </w:r>
      <w:r>
        <w:rPr>
          <w:spacing w:val="-2"/>
        </w:rPr>
        <w:t xml:space="preserve"> </w:t>
      </w:r>
      <w:r>
        <w:t>модульному</w:t>
      </w:r>
      <w:r>
        <w:rPr>
          <w:spacing w:val="-9"/>
        </w:rPr>
        <w:t xml:space="preserve"> </w:t>
      </w:r>
      <w:r>
        <w:t>принципу.</w:t>
      </w:r>
    </w:p>
    <w:p w:rsidR="00FD7184" w:rsidRDefault="00C97642">
      <w:pPr>
        <w:pStyle w:val="a3"/>
        <w:spacing w:before="1"/>
        <w:ind w:left="929" w:firstLine="0"/>
      </w:pPr>
      <w:r>
        <w:t>Модульная</w:t>
      </w:r>
      <w:r>
        <w:rPr>
          <w:spacing w:val="-3"/>
        </w:rPr>
        <w:t xml:space="preserve"> </w:t>
      </w:r>
      <w:r>
        <w:t>программа</w:t>
      </w:r>
      <w:r>
        <w:rPr>
          <w:spacing w:val="-2"/>
        </w:rPr>
        <w:t xml:space="preserve"> </w:t>
      </w:r>
      <w:r>
        <w:t>по</w:t>
      </w:r>
      <w:r>
        <w:rPr>
          <w:spacing w:val="-2"/>
        </w:rPr>
        <w:t xml:space="preserve"> </w:t>
      </w:r>
      <w:r>
        <w:t>технологии -</w:t>
      </w:r>
      <w:r>
        <w:rPr>
          <w:spacing w:val="-3"/>
        </w:rPr>
        <w:t xml:space="preserve"> </w:t>
      </w:r>
      <w:r>
        <w:t>это</w:t>
      </w:r>
      <w:r>
        <w:rPr>
          <w:spacing w:val="-3"/>
        </w:rPr>
        <w:t xml:space="preserve"> </w:t>
      </w:r>
      <w:r>
        <w:t>система</w:t>
      </w:r>
      <w:r>
        <w:rPr>
          <w:spacing w:val="-4"/>
        </w:rPr>
        <w:t xml:space="preserve"> </w:t>
      </w:r>
      <w:r>
        <w:t>логически</w:t>
      </w:r>
      <w:r>
        <w:rPr>
          <w:spacing w:val="-2"/>
        </w:rPr>
        <w:t xml:space="preserve"> </w:t>
      </w:r>
      <w:r>
        <w:t>завершённых</w:t>
      </w:r>
    </w:p>
    <w:p w:rsidR="00FD7184" w:rsidRDefault="00C97642">
      <w:pPr>
        <w:pStyle w:val="a3"/>
        <w:ind w:right="552"/>
      </w:pP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 результатов, предусматривающая разные образовательные траектории её</w:t>
      </w:r>
      <w:r>
        <w:rPr>
          <w:spacing w:val="-57"/>
        </w:rPr>
        <w:t xml:space="preserve"> </w:t>
      </w:r>
      <w:r>
        <w:t>реализации.</w:t>
      </w:r>
    </w:p>
    <w:p w:rsidR="00FD7184" w:rsidRDefault="00C97642">
      <w:pPr>
        <w:pStyle w:val="a3"/>
        <w:ind w:right="554"/>
      </w:pPr>
      <w:r>
        <w:t>Модульная</w:t>
      </w:r>
      <w:r>
        <w:rPr>
          <w:spacing w:val="1"/>
        </w:rPr>
        <w:t xml:space="preserve"> </w:t>
      </w:r>
      <w:r>
        <w:t>программа</w:t>
      </w:r>
      <w:r>
        <w:rPr>
          <w:spacing w:val="1"/>
        </w:rPr>
        <w:t xml:space="preserve"> </w:t>
      </w:r>
      <w:r>
        <w:t>включает</w:t>
      </w:r>
      <w:r>
        <w:rPr>
          <w:spacing w:val="1"/>
        </w:rPr>
        <w:t xml:space="preserve"> </w:t>
      </w:r>
      <w:r>
        <w:t>инвариантные</w:t>
      </w:r>
      <w:r>
        <w:rPr>
          <w:spacing w:val="1"/>
        </w:rPr>
        <w:t xml:space="preserve"> </w:t>
      </w:r>
      <w:r>
        <w:t>(обязательные)</w:t>
      </w:r>
      <w:r>
        <w:rPr>
          <w:spacing w:val="1"/>
        </w:rPr>
        <w:t xml:space="preserve"> </w:t>
      </w:r>
      <w:r>
        <w:t>модули</w:t>
      </w:r>
      <w:r>
        <w:rPr>
          <w:spacing w:val="1"/>
        </w:rPr>
        <w:t xml:space="preserve"> </w:t>
      </w:r>
      <w:r>
        <w:t>и</w:t>
      </w:r>
      <w:r>
        <w:rPr>
          <w:spacing w:val="1"/>
        </w:rPr>
        <w:t xml:space="preserve"> </w:t>
      </w:r>
      <w:r>
        <w:t>вариативные.</w:t>
      </w:r>
    </w:p>
    <w:p w:rsidR="00FD7184" w:rsidRDefault="00C97642">
      <w:pPr>
        <w:pStyle w:val="a3"/>
        <w:ind w:left="929" w:right="4044" w:firstLine="0"/>
      </w:pPr>
      <w:r>
        <w:t>Инвариантные модули программы по технологии.</w:t>
      </w:r>
      <w:r>
        <w:rPr>
          <w:spacing w:val="-57"/>
        </w:rPr>
        <w:t xml:space="preserve"> </w:t>
      </w:r>
      <w:r>
        <w:t>Модуль</w:t>
      </w:r>
      <w:r>
        <w:rPr>
          <w:spacing w:val="3"/>
        </w:rPr>
        <w:t xml:space="preserve"> </w:t>
      </w:r>
      <w:r>
        <w:t>«Производство</w:t>
      </w:r>
      <w:r>
        <w:rPr>
          <w:spacing w:val="-2"/>
        </w:rPr>
        <w:t xml:space="preserve"> </w:t>
      </w:r>
      <w:r>
        <w:t>и</w:t>
      </w:r>
      <w:r>
        <w:rPr>
          <w:spacing w:val="-1"/>
        </w:rPr>
        <w:t xml:space="preserve"> </w:t>
      </w:r>
      <w:r>
        <w:t>технологии».</w:t>
      </w:r>
    </w:p>
    <w:p w:rsidR="00FD7184" w:rsidRDefault="00C97642">
      <w:pPr>
        <w:pStyle w:val="a3"/>
        <w:ind w:right="552"/>
      </w:pPr>
      <w:r>
        <w:t>Модуль «Производство и технология» является общим по отношению к другим</w:t>
      </w:r>
      <w:r>
        <w:rPr>
          <w:spacing w:val="1"/>
        </w:rPr>
        <w:t xml:space="preserve"> </w:t>
      </w:r>
      <w:r>
        <w:t>модулям. Основные технологические понятия раскрываются в модуле в системном виде,</w:t>
      </w:r>
      <w:r>
        <w:rPr>
          <w:spacing w:val="1"/>
        </w:rPr>
        <w:t xml:space="preserve"> </w:t>
      </w:r>
      <w:r>
        <w:t>что позволяет осваивать их на практике в рамках других инвариантных и вариативных</w:t>
      </w:r>
      <w:r>
        <w:rPr>
          <w:spacing w:val="1"/>
        </w:rPr>
        <w:t xml:space="preserve"> </w:t>
      </w:r>
      <w:r>
        <w:t>модулей.</w:t>
      </w:r>
    </w:p>
    <w:p w:rsidR="00FD7184" w:rsidRDefault="00C97642">
      <w:pPr>
        <w:pStyle w:val="a3"/>
        <w:ind w:right="542"/>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w:t>
      </w:r>
      <w:r>
        <w:rPr>
          <w:spacing w:val="1"/>
        </w:rPr>
        <w:t xml:space="preserve"> </w:t>
      </w:r>
      <w:r>
        <w:t>«больших</w:t>
      </w:r>
      <w:r>
        <w:rPr>
          <w:spacing w:val="1"/>
        </w:rPr>
        <w:t xml:space="preserve"> </w:t>
      </w:r>
      <w:r>
        <w:t>данных»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2"/>
        </w:rPr>
        <w:t xml:space="preserve"> </w:t>
      </w:r>
      <w:r>
        <w:t>технологий.</w:t>
      </w:r>
    </w:p>
    <w:p w:rsidR="00FD7184" w:rsidRDefault="00C97642">
      <w:pPr>
        <w:pStyle w:val="a3"/>
        <w:spacing w:before="1"/>
        <w:ind w:right="546"/>
      </w:pPr>
      <w:r>
        <w:t>Освоение</w:t>
      </w:r>
      <w:r>
        <w:rPr>
          <w:spacing w:val="1"/>
        </w:rPr>
        <w:t xml:space="preserve"> </w:t>
      </w:r>
      <w:r>
        <w:t>содержания</w:t>
      </w:r>
      <w:r>
        <w:rPr>
          <w:spacing w:val="1"/>
        </w:rPr>
        <w:t xml:space="preserve"> </w:t>
      </w:r>
      <w:r>
        <w:t>модуля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технологии на уровне основного общего образования. Содержание модуля построено на</w:t>
      </w:r>
      <w:r>
        <w:rPr>
          <w:spacing w:val="1"/>
        </w:rPr>
        <w:t xml:space="preserve"> </w:t>
      </w:r>
      <w:r>
        <w:t>основе</w:t>
      </w:r>
      <w:r>
        <w:rPr>
          <w:spacing w:val="1"/>
        </w:rPr>
        <w:t xml:space="preserve"> </w:t>
      </w:r>
      <w:r>
        <w:t>последовательного</w:t>
      </w:r>
      <w:r>
        <w:rPr>
          <w:spacing w:val="1"/>
        </w:rPr>
        <w:t xml:space="preserve"> </w:t>
      </w:r>
      <w:r>
        <w:t>знакомства</w:t>
      </w:r>
      <w:r>
        <w:rPr>
          <w:spacing w:val="1"/>
        </w:rPr>
        <w:t xml:space="preserve"> </w:t>
      </w:r>
      <w:r>
        <w:t>обучающихся</w:t>
      </w:r>
      <w:r>
        <w:rPr>
          <w:spacing w:val="1"/>
        </w:rPr>
        <w:t xml:space="preserve"> </w:t>
      </w:r>
      <w:r>
        <w:t>с</w:t>
      </w:r>
      <w:r>
        <w:rPr>
          <w:spacing w:val="1"/>
        </w:rPr>
        <w:t xml:space="preserve"> </w:t>
      </w:r>
      <w:r>
        <w:t>технологическими</w:t>
      </w:r>
      <w:r>
        <w:rPr>
          <w:spacing w:val="1"/>
        </w:rPr>
        <w:t xml:space="preserve"> </w:t>
      </w:r>
      <w:r>
        <w:t>процессами,</w:t>
      </w:r>
      <w:r>
        <w:rPr>
          <w:spacing w:val="1"/>
        </w:rPr>
        <w:t xml:space="preserve"> </w:t>
      </w:r>
      <w:r>
        <w:t>техническими</w:t>
      </w:r>
      <w:r>
        <w:rPr>
          <w:spacing w:val="1"/>
        </w:rPr>
        <w:t xml:space="preserve"> </w:t>
      </w:r>
      <w:r>
        <w:t>системами,</w:t>
      </w:r>
      <w:r>
        <w:rPr>
          <w:spacing w:val="1"/>
        </w:rPr>
        <w:t xml:space="preserve"> </w:t>
      </w:r>
      <w:r>
        <w:t>материалами,</w:t>
      </w:r>
      <w:r>
        <w:rPr>
          <w:spacing w:val="1"/>
        </w:rPr>
        <w:t xml:space="preserve"> </w:t>
      </w:r>
      <w:r>
        <w:t>производством</w:t>
      </w:r>
      <w:r>
        <w:rPr>
          <w:spacing w:val="1"/>
        </w:rPr>
        <w:t xml:space="preserve"> </w:t>
      </w:r>
      <w:r>
        <w:t>и</w:t>
      </w:r>
      <w:r>
        <w:rPr>
          <w:spacing w:val="1"/>
        </w:rPr>
        <w:t xml:space="preserve"> </w:t>
      </w:r>
      <w:r>
        <w:t>профессиональной</w:t>
      </w:r>
      <w:r>
        <w:rPr>
          <w:spacing w:val="1"/>
        </w:rPr>
        <w:t xml:space="preserve"> </w:t>
      </w:r>
      <w:r>
        <w:t>деятельностью.</w:t>
      </w:r>
    </w:p>
    <w:p w:rsidR="00FD7184" w:rsidRDefault="00C97642">
      <w:pPr>
        <w:pStyle w:val="a3"/>
        <w:ind w:left="929" w:firstLine="0"/>
      </w:pPr>
      <w:r>
        <w:t>Модуль</w:t>
      </w:r>
      <w:r>
        <w:rPr>
          <w:spacing w:val="-1"/>
        </w:rPr>
        <w:t xml:space="preserve"> </w:t>
      </w:r>
      <w:r>
        <w:t>«Технологии</w:t>
      </w:r>
      <w:r>
        <w:rPr>
          <w:spacing w:val="-4"/>
        </w:rPr>
        <w:t xml:space="preserve"> </w:t>
      </w:r>
      <w:r>
        <w:t>обработки</w:t>
      </w:r>
      <w:r>
        <w:rPr>
          <w:spacing w:val="-5"/>
        </w:rPr>
        <w:t xml:space="preserve"> </w:t>
      </w:r>
      <w:r>
        <w:t>материалов</w:t>
      </w:r>
      <w:r>
        <w:rPr>
          <w:spacing w:val="-6"/>
        </w:rPr>
        <w:t xml:space="preserve"> </w:t>
      </w:r>
      <w:r>
        <w:t>и</w:t>
      </w:r>
      <w:r>
        <w:rPr>
          <w:spacing w:val="-6"/>
        </w:rPr>
        <w:t xml:space="preserve"> </w:t>
      </w:r>
      <w:r>
        <w:t>пищевых</w:t>
      </w:r>
      <w:r>
        <w:rPr>
          <w:spacing w:val="-6"/>
        </w:rPr>
        <w:t xml:space="preserve"> </w:t>
      </w:r>
      <w:r>
        <w:t>продуктов».</w:t>
      </w:r>
    </w:p>
    <w:p w:rsidR="00FD7184" w:rsidRDefault="00C97642">
      <w:pPr>
        <w:pStyle w:val="a3"/>
        <w:ind w:right="546"/>
      </w:pPr>
      <w:r>
        <w:t>В модуле на конкретных примерах представлено освоение технологий 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6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lastRenderedPageBreak/>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61"/>
        </w:rPr>
        <w:t xml:space="preserve"> </w:t>
      </w:r>
      <w:r>
        <w:t>характеризуются</w:t>
      </w:r>
      <w:r>
        <w:rPr>
          <w:spacing w:val="1"/>
        </w:rPr>
        <w:t xml:space="preserve"> </w:t>
      </w:r>
      <w:r>
        <w:t>профессии, непосредственно связанные с получением и обработкой данных 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57"/>
        </w:rPr>
        <w:t xml:space="preserve"> </w:t>
      </w:r>
      <w:r>
        <w:t>Модуль может быть представлен как проектный цикл по освоению технологии обработки</w:t>
      </w:r>
      <w:r>
        <w:rPr>
          <w:spacing w:val="1"/>
        </w:rPr>
        <w:t xml:space="preserve"> </w:t>
      </w:r>
      <w:r>
        <w:t>материалов.</w:t>
      </w:r>
    </w:p>
    <w:p w:rsidR="00FD7184" w:rsidRDefault="00C97642">
      <w:pPr>
        <w:pStyle w:val="a3"/>
        <w:spacing w:before="1"/>
        <w:ind w:left="929" w:firstLine="0"/>
      </w:pPr>
      <w:r>
        <w:t>Модуль</w:t>
      </w:r>
      <w:r>
        <w:rPr>
          <w:spacing w:val="-2"/>
        </w:rPr>
        <w:t xml:space="preserve"> </w:t>
      </w:r>
      <w:r>
        <w:t>«Компьютерная</w:t>
      </w:r>
      <w:r>
        <w:rPr>
          <w:spacing w:val="-6"/>
        </w:rPr>
        <w:t xml:space="preserve"> </w:t>
      </w:r>
      <w:r>
        <w:t>графика.</w:t>
      </w:r>
      <w:r>
        <w:rPr>
          <w:spacing w:val="-6"/>
        </w:rPr>
        <w:t xml:space="preserve"> </w:t>
      </w:r>
      <w:r>
        <w:t>Черчение».</w:t>
      </w:r>
    </w:p>
    <w:p w:rsidR="00FD7184" w:rsidRDefault="00C97642">
      <w:pPr>
        <w:pStyle w:val="a3"/>
        <w:ind w:right="548"/>
      </w:pP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основными</w:t>
      </w:r>
      <w:r>
        <w:rPr>
          <w:spacing w:val="1"/>
        </w:rPr>
        <w:t xml:space="preserve"> </w:t>
      </w:r>
      <w:r>
        <w:t>видами</w:t>
      </w:r>
      <w:r>
        <w:rPr>
          <w:spacing w:val="1"/>
        </w:rPr>
        <w:t xml:space="preserve"> </w:t>
      </w:r>
      <w:r>
        <w:t>и</w:t>
      </w:r>
      <w:r>
        <w:rPr>
          <w:spacing w:val="1"/>
        </w:rPr>
        <w:t xml:space="preserve"> </w:t>
      </w:r>
      <w:r>
        <w:t>областями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элементами,</w:t>
      </w:r>
      <w:r>
        <w:rPr>
          <w:spacing w:val="1"/>
        </w:rPr>
        <w:t xml:space="preserve"> </w:t>
      </w:r>
      <w:r>
        <w:t>учатся</w:t>
      </w:r>
      <w:r>
        <w:rPr>
          <w:spacing w:val="1"/>
        </w:rPr>
        <w:t xml:space="preserve"> </w:t>
      </w:r>
      <w:r>
        <w:t>применять</w:t>
      </w:r>
      <w:r>
        <w:rPr>
          <w:spacing w:val="1"/>
        </w:rPr>
        <w:t xml:space="preserve"> </w:t>
      </w:r>
      <w:r>
        <w:t>чертёжные</w:t>
      </w:r>
      <w:r>
        <w:rPr>
          <w:spacing w:val="1"/>
        </w:rPr>
        <w:t xml:space="preserve"> </w:t>
      </w:r>
      <w:r>
        <w:t>инструменты,</w:t>
      </w:r>
      <w:r>
        <w:rPr>
          <w:spacing w:val="1"/>
        </w:rPr>
        <w:t xml:space="preserve"> </w:t>
      </w:r>
      <w:r>
        <w:t>читать</w:t>
      </w:r>
      <w:r>
        <w:rPr>
          <w:spacing w:val="1"/>
        </w:rPr>
        <w:t xml:space="preserve"> </w:t>
      </w:r>
      <w:r>
        <w:t>и</w:t>
      </w:r>
      <w:r>
        <w:rPr>
          <w:spacing w:val="1"/>
        </w:rPr>
        <w:t xml:space="preserve"> </w:t>
      </w:r>
      <w:r>
        <w:t>выполнять чертежи на бумажном носителе с соблюдением основных правил, знакомятся с</w:t>
      </w:r>
      <w:r>
        <w:rPr>
          <w:spacing w:val="-57"/>
        </w:rPr>
        <w:t xml:space="preserve"> </w:t>
      </w:r>
      <w:r>
        <w:t>инструментами</w:t>
      </w:r>
      <w:r>
        <w:rPr>
          <w:spacing w:val="1"/>
        </w:rPr>
        <w:t xml:space="preserve"> </w:t>
      </w:r>
      <w:r>
        <w:t>и</w:t>
      </w:r>
      <w:r>
        <w:rPr>
          <w:spacing w:val="1"/>
        </w:rPr>
        <w:t xml:space="preserve"> </w:t>
      </w:r>
      <w:r>
        <w:t>условными</w:t>
      </w:r>
      <w:r>
        <w:rPr>
          <w:spacing w:val="1"/>
        </w:rPr>
        <w:t xml:space="preserve"> </w:t>
      </w:r>
      <w:r>
        <w:t>графическими</w:t>
      </w:r>
      <w:r>
        <w:rPr>
          <w:spacing w:val="1"/>
        </w:rPr>
        <w:t xml:space="preserve"> </w:t>
      </w:r>
      <w:r>
        <w:t>обозначениями</w:t>
      </w:r>
      <w:r>
        <w:rPr>
          <w:spacing w:val="1"/>
        </w:rPr>
        <w:t xml:space="preserve"> </w:t>
      </w:r>
      <w:r>
        <w:t>графических</w:t>
      </w:r>
      <w:r>
        <w:rPr>
          <w:spacing w:val="1"/>
        </w:rPr>
        <w:t xml:space="preserve"> </w:t>
      </w:r>
      <w:r>
        <w:t>редакторов,</w:t>
      </w:r>
      <w:r>
        <w:rPr>
          <w:spacing w:val="1"/>
        </w:rPr>
        <w:t xml:space="preserve"> </w:t>
      </w:r>
      <w:r>
        <w:t>учатся создавать с их помощью тексты и рисунки, знакомятся с видами конструкторской</w:t>
      </w:r>
      <w:r>
        <w:rPr>
          <w:spacing w:val="1"/>
        </w:rPr>
        <w:t xml:space="preserve"> </w:t>
      </w:r>
      <w:r>
        <w:t>документации</w:t>
      </w:r>
      <w:r>
        <w:rPr>
          <w:spacing w:val="1"/>
        </w:rPr>
        <w:t xml:space="preserve"> </w:t>
      </w:r>
      <w:r>
        <w:t>и</w:t>
      </w:r>
      <w:r>
        <w:rPr>
          <w:spacing w:val="1"/>
        </w:rPr>
        <w:t xml:space="preserve"> </w:t>
      </w:r>
      <w:r>
        <w:t>графических</w:t>
      </w:r>
      <w:r>
        <w:rPr>
          <w:spacing w:val="1"/>
        </w:rPr>
        <w:t xml:space="preserve"> </w:t>
      </w:r>
      <w:r>
        <w:t>моделей,</w:t>
      </w:r>
      <w:r>
        <w:rPr>
          <w:spacing w:val="1"/>
        </w:rPr>
        <w:t xml:space="preserve"> </w:t>
      </w:r>
      <w:r>
        <w:t>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w:t>
      </w:r>
      <w:r>
        <w:rPr>
          <w:spacing w:val="1"/>
        </w:rPr>
        <w:t xml:space="preserve"> </w:t>
      </w:r>
      <w:r>
        <w:t>способами</w:t>
      </w:r>
      <w:r>
        <w:rPr>
          <w:spacing w:val="-57"/>
        </w:rPr>
        <w:t xml:space="preserve"> </w:t>
      </w:r>
      <w:r>
        <w:t>подготовки чертежей, эскизов и технических рисунков деталей, осуществления расчётов</w:t>
      </w:r>
      <w:r>
        <w:rPr>
          <w:spacing w:val="1"/>
        </w:rPr>
        <w:t xml:space="preserve"> </w:t>
      </w:r>
      <w:r>
        <w:t>по</w:t>
      </w:r>
      <w:r>
        <w:rPr>
          <w:spacing w:val="-1"/>
        </w:rPr>
        <w:t xml:space="preserve"> </w:t>
      </w:r>
      <w:r>
        <w:t>чертежам.</w:t>
      </w:r>
    </w:p>
    <w:p w:rsidR="00FD7184" w:rsidRDefault="00C97642">
      <w:pPr>
        <w:pStyle w:val="a3"/>
        <w:ind w:right="551"/>
      </w:pPr>
      <w:r>
        <w:t>Приобретаемые в модуле знания и умения необходимы для создания и освоения</w:t>
      </w:r>
      <w:r>
        <w:rPr>
          <w:spacing w:val="1"/>
        </w:rPr>
        <w:t xml:space="preserve"> </w:t>
      </w:r>
      <w:r>
        <w:t>новых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продуктов</w:t>
      </w:r>
      <w:r>
        <w:rPr>
          <w:spacing w:val="1"/>
        </w:rPr>
        <w:t xml:space="preserve"> </w:t>
      </w:r>
      <w:r>
        <w:t>техносферы,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укрепления</w:t>
      </w:r>
      <w:r>
        <w:rPr>
          <w:spacing w:val="-1"/>
        </w:rPr>
        <w:t xml:space="preserve"> </w:t>
      </w:r>
      <w:r>
        <w:t>кадрового потенциала</w:t>
      </w:r>
      <w:r>
        <w:rPr>
          <w:spacing w:val="-2"/>
        </w:rPr>
        <w:t xml:space="preserve"> </w:t>
      </w:r>
      <w:r>
        <w:t>российского производства.</w:t>
      </w:r>
    </w:p>
    <w:p w:rsidR="00FD7184" w:rsidRDefault="00C97642">
      <w:pPr>
        <w:pStyle w:val="a3"/>
        <w:spacing w:before="61"/>
        <w:ind w:right="554"/>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6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4"/>
        </w:rPr>
        <w:t xml:space="preserve"> </w:t>
      </w:r>
      <w:r>
        <w:t>в</w:t>
      </w:r>
      <w:r>
        <w:rPr>
          <w:spacing w:val="-3"/>
        </w:rPr>
        <w:t xml:space="preserve"> </w:t>
      </w:r>
      <w:r>
        <w:t>данном</w:t>
      </w:r>
      <w:r>
        <w:rPr>
          <w:spacing w:val="-4"/>
        </w:rPr>
        <w:t xml:space="preserve"> </w:t>
      </w:r>
      <w:r>
        <w:t>случае</w:t>
      </w:r>
      <w:r>
        <w:rPr>
          <w:spacing w:val="-3"/>
        </w:rPr>
        <w:t xml:space="preserve"> </w:t>
      </w:r>
      <w:r>
        <w:t>будут</w:t>
      </w:r>
      <w:r>
        <w:rPr>
          <w:spacing w:val="-3"/>
        </w:rPr>
        <w:t xml:space="preserve"> </w:t>
      </w:r>
      <w:r>
        <w:t>планируемые</w:t>
      </w:r>
      <w:r>
        <w:rPr>
          <w:spacing w:val="-4"/>
        </w:rPr>
        <w:t xml:space="preserve"> </w:t>
      </w:r>
      <w:r>
        <w:t>предметные</w:t>
      </w:r>
      <w:r>
        <w:rPr>
          <w:spacing w:val="-4"/>
        </w:rPr>
        <w:t xml:space="preserve"> </w:t>
      </w:r>
      <w:r>
        <w:t>результаты</w:t>
      </w:r>
      <w:r>
        <w:rPr>
          <w:spacing w:val="-3"/>
        </w:rPr>
        <w:t xml:space="preserve"> </w:t>
      </w:r>
      <w:r>
        <w:t>за</w:t>
      </w:r>
      <w:r>
        <w:rPr>
          <w:spacing w:val="-3"/>
        </w:rPr>
        <w:t xml:space="preserve"> </w:t>
      </w:r>
      <w:r>
        <w:t>год</w:t>
      </w:r>
      <w:r>
        <w:rPr>
          <w:spacing w:val="-4"/>
        </w:rPr>
        <w:t xml:space="preserve"> </w:t>
      </w:r>
      <w:r>
        <w:t>обучения.</w:t>
      </w:r>
    </w:p>
    <w:p w:rsidR="00FD7184" w:rsidRDefault="00C97642">
      <w:pPr>
        <w:pStyle w:val="a3"/>
        <w:ind w:left="930" w:firstLine="0"/>
      </w:pPr>
      <w:r>
        <w:t>Модуль</w:t>
      </w:r>
      <w:r>
        <w:rPr>
          <w:spacing w:val="-5"/>
        </w:rPr>
        <w:t xml:space="preserve"> </w:t>
      </w:r>
      <w:r>
        <w:t>«Робототехника».</w:t>
      </w:r>
    </w:p>
    <w:p w:rsidR="00FD7184" w:rsidRDefault="00C97642">
      <w:pPr>
        <w:pStyle w:val="a3"/>
        <w:spacing w:before="1"/>
        <w:ind w:right="553"/>
      </w:pPr>
      <w:r>
        <w:t>В</w:t>
      </w:r>
      <w:r>
        <w:rPr>
          <w:spacing w:val="1"/>
        </w:rPr>
        <w:t xml:space="preserve"> </w:t>
      </w:r>
      <w:r>
        <w:t>модуле</w:t>
      </w:r>
      <w:r>
        <w:rPr>
          <w:spacing w:val="1"/>
        </w:rPr>
        <w:t xml:space="preserve"> </w:t>
      </w:r>
      <w:r>
        <w:t>наиболее</w:t>
      </w:r>
      <w:r>
        <w:rPr>
          <w:spacing w:val="1"/>
        </w:rPr>
        <w:t xml:space="preserve"> </w:t>
      </w:r>
      <w:r>
        <w:t>полно</w:t>
      </w:r>
      <w:r>
        <w:rPr>
          <w:spacing w:val="1"/>
        </w:rPr>
        <w:t xml:space="preserve"> </w:t>
      </w:r>
      <w:r>
        <w:t>реализуется</w:t>
      </w:r>
      <w:r>
        <w:rPr>
          <w:spacing w:val="1"/>
        </w:rPr>
        <w:t xml:space="preserve"> </w:t>
      </w:r>
      <w:r>
        <w:t>идея</w:t>
      </w:r>
      <w:r>
        <w:rPr>
          <w:spacing w:val="1"/>
        </w:rPr>
        <w:t xml:space="preserve"> </w:t>
      </w:r>
      <w:r>
        <w:t>конвергенции</w:t>
      </w:r>
      <w:r>
        <w:rPr>
          <w:spacing w:val="1"/>
        </w:rPr>
        <w:t xml:space="preserve"> </w:t>
      </w:r>
      <w:r>
        <w:t>материальных</w:t>
      </w:r>
      <w:r>
        <w:rPr>
          <w:spacing w:val="1"/>
        </w:rPr>
        <w:t xml:space="preserve"> </w:t>
      </w:r>
      <w:r>
        <w:t>и</w:t>
      </w:r>
      <w:r>
        <w:rPr>
          <w:spacing w:val="-57"/>
        </w:rPr>
        <w:t xml:space="preserve"> </w:t>
      </w:r>
      <w:r>
        <w:t>информационных технологий. Значимость данного модуля заключается в том, что при его</w:t>
      </w:r>
      <w:r>
        <w:rPr>
          <w:spacing w:val="-57"/>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 этапами).</w:t>
      </w:r>
    </w:p>
    <w:p w:rsidR="00FD7184" w:rsidRDefault="00C97642">
      <w:pPr>
        <w:pStyle w:val="a3"/>
        <w:ind w:right="551"/>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действующих</w:t>
      </w:r>
      <w:r>
        <w:rPr>
          <w:spacing w:val="1"/>
        </w:rPr>
        <w:t xml:space="preserve"> </w:t>
      </w:r>
      <w:r>
        <w:t>моделей</w:t>
      </w:r>
      <w:r>
        <w:rPr>
          <w:spacing w:val="1"/>
        </w:rPr>
        <w:t xml:space="preserve"> </w:t>
      </w:r>
      <w:r>
        <w:t>роботов</w:t>
      </w:r>
      <w:r>
        <w:rPr>
          <w:spacing w:val="1"/>
        </w:rPr>
        <w:t xml:space="preserve"> </w:t>
      </w:r>
      <w:r>
        <w:t>интегрировать</w:t>
      </w:r>
      <w:r>
        <w:rPr>
          <w:spacing w:val="1"/>
        </w:rPr>
        <w:t xml:space="preserve"> </w:t>
      </w:r>
      <w:r>
        <w:t>знания</w:t>
      </w:r>
      <w:r>
        <w:rPr>
          <w:spacing w:val="1"/>
        </w:rPr>
        <w:t xml:space="preserve"> </w:t>
      </w:r>
      <w:r>
        <w:t>о</w:t>
      </w:r>
      <w:r>
        <w:rPr>
          <w:spacing w:val="1"/>
        </w:rPr>
        <w:t xml:space="preserve"> </w:t>
      </w:r>
      <w:r>
        <w:t>технике</w:t>
      </w:r>
      <w:r>
        <w:rPr>
          <w:spacing w:val="1"/>
        </w:rPr>
        <w:t xml:space="preserve"> </w:t>
      </w:r>
      <w:r>
        <w:t>и</w:t>
      </w:r>
      <w:r>
        <w:rPr>
          <w:spacing w:val="1"/>
        </w:rPr>
        <w:t xml:space="preserve"> </w:t>
      </w:r>
      <w:r>
        <w:t>технических</w:t>
      </w:r>
      <w:r>
        <w:rPr>
          <w:spacing w:val="1"/>
        </w:rPr>
        <w:t xml:space="preserve"> </w:t>
      </w:r>
      <w:r>
        <w:t>устройствах, электронике, программировании, фундаментальные знания, полученные в</w:t>
      </w:r>
      <w:r>
        <w:rPr>
          <w:spacing w:val="1"/>
        </w:rPr>
        <w:t xml:space="preserve"> </w:t>
      </w:r>
      <w:r>
        <w:t>рамках</w:t>
      </w:r>
      <w:r>
        <w:rPr>
          <w:spacing w:val="2"/>
        </w:rPr>
        <w:t xml:space="preserve"> </w:t>
      </w:r>
      <w:r>
        <w:t>учебных</w:t>
      </w:r>
      <w:r>
        <w:rPr>
          <w:spacing w:val="-1"/>
        </w:rPr>
        <w:t xml:space="preserve"> </w:t>
      </w:r>
      <w:r>
        <w:t>предметов,</w:t>
      </w:r>
      <w:r>
        <w:rPr>
          <w:spacing w:val="-2"/>
        </w:rPr>
        <w:t xml:space="preserve"> </w:t>
      </w:r>
      <w:r>
        <w:t>а</w:t>
      </w:r>
      <w:r>
        <w:rPr>
          <w:spacing w:val="-3"/>
        </w:rPr>
        <w:t xml:space="preserve"> </w:t>
      </w:r>
      <w:r>
        <w:t>также</w:t>
      </w:r>
      <w:r>
        <w:rPr>
          <w:spacing w:val="-2"/>
        </w:rPr>
        <w:t xml:space="preserve"> </w:t>
      </w:r>
      <w:r>
        <w:t>дополнительного</w:t>
      </w:r>
      <w:r>
        <w:rPr>
          <w:spacing w:val="-2"/>
        </w:rPr>
        <w:t xml:space="preserve"> </w:t>
      </w:r>
      <w:r>
        <w:t>образования</w:t>
      </w:r>
      <w:r>
        <w:rPr>
          <w:spacing w:val="-1"/>
        </w:rPr>
        <w:t xml:space="preserve"> </w:t>
      </w:r>
      <w:r>
        <w:t>и</w:t>
      </w:r>
      <w:r>
        <w:rPr>
          <w:spacing w:val="-2"/>
        </w:rPr>
        <w:t xml:space="preserve"> </w:t>
      </w:r>
      <w:r>
        <w:t>самообразования.</w:t>
      </w:r>
    </w:p>
    <w:p w:rsidR="00FD7184" w:rsidRDefault="00C97642">
      <w:pPr>
        <w:pStyle w:val="a3"/>
        <w:ind w:left="930" w:firstLine="0"/>
      </w:pPr>
      <w:r>
        <w:t>Модуль</w:t>
      </w:r>
      <w:r>
        <w:rPr>
          <w:spacing w:val="-3"/>
        </w:rPr>
        <w:t xml:space="preserve"> </w:t>
      </w:r>
      <w:r>
        <w:t>«3D-моделирование,</w:t>
      </w:r>
      <w:r>
        <w:rPr>
          <w:spacing w:val="-6"/>
        </w:rPr>
        <w:t xml:space="preserve"> </w:t>
      </w:r>
      <w:r>
        <w:t>прототипирование,</w:t>
      </w:r>
      <w:r>
        <w:rPr>
          <w:spacing w:val="-7"/>
        </w:rPr>
        <w:t xml:space="preserve"> </w:t>
      </w:r>
      <w:r>
        <w:t>макетирование».</w:t>
      </w:r>
    </w:p>
    <w:p w:rsidR="00FD7184" w:rsidRDefault="00C97642">
      <w:pPr>
        <w:pStyle w:val="a3"/>
        <w:ind w:right="546"/>
      </w:pP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57"/>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57"/>
        </w:rPr>
        <w:t xml:space="preserve"> </w:t>
      </w:r>
      <w:r>
        <w:t>освоением методологии познания, основой которого является моделирование. При этом</w:t>
      </w:r>
      <w:r>
        <w:rPr>
          <w:spacing w:val="1"/>
        </w:rPr>
        <w:t xml:space="preserve"> </w:t>
      </w:r>
      <w:r>
        <w:t>связь</w:t>
      </w:r>
      <w:r>
        <w:rPr>
          <w:spacing w:val="1"/>
        </w:rPr>
        <w:t xml:space="preserve"> </w:t>
      </w:r>
      <w:r>
        <w:t>технологии</w:t>
      </w:r>
      <w:r>
        <w:rPr>
          <w:spacing w:val="1"/>
        </w:rPr>
        <w:t xml:space="preserve"> </w:t>
      </w:r>
      <w:r>
        <w:t>с процессом</w:t>
      </w:r>
      <w:r>
        <w:rPr>
          <w:spacing w:val="1"/>
        </w:rPr>
        <w:t xml:space="preserve"> </w:t>
      </w:r>
      <w:r>
        <w:t>познания носит</w:t>
      </w:r>
      <w:r>
        <w:rPr>
          <w:spacing w:val="1"/>
        </w:rPr>
        <w:t xml:space="preserve"> </w:t>
      </w:r>
      <w:r>
        <w:t>двусторонний характер:</w:t>
      </w:r>
      <w:r>
        <w:rPr>
          <w:spacing w:val="1"/>
        </w:rPr>
        <w:t xml:space="preserve"> </w:t>
      </w:r>
      <w:r>
        <w:t>анализ</w:t>
      </w:r>
      <w:r>
        <w:rPr>
          <w:spacing w:val="1"/>
        </w:rPr>
        <w:t xml:space="preserve"> </w:t>
      </w:r>
      <w:r>
        <w:t>модели</w:t>
      </w:r>
      <w:r>
        <w:rPr>
          <w:spacing w:val="1"/>
        </w:rPr>
        <w:t xml:space="preserve"> </w:t>
      </w:r>
      <w:r>
        <w:t>позволяет выделить составляющие её элементы и открывает возможность использовать</w:t>
      </w:r>
      <w:r>
        <w:rPr>
          <w:spacing w:val="1"/>
        </w:rPr>
        <w:t xml:space="preserve"> </w:t>
      </w:r>
      <w:r>
        <w:t>технологический подход при построении моделей, необходимых для познания объекта.</w:t>
      </w:r>
      <w:r>
        <w:rPr>
          <w:spacing w:val="1"/>
        </w:rPr>
        <w:t xml:space="preserve"> </w:t>
      </w:r>
      <w:r>
        <w:t>Модуль</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w:t>
      </w:r>
      <w:r>
        <w:rPr>
          <w:spacing w:val="1"/>
        </w:rPr>
        <w:t xml:space="preserve"> </w:t>
      </w:r>
      <w:r>
        <w:t>освоения</w:t>
      </w:r>
      <w:r>
        <w:rPr>
          <w:spacing w:val="1"/>
        </w:rPr>
        <w:t xml:space="preserve"> </w:t>
      </w:r>
      <w:r>
        <w:t>и</w:t>
      </w:r>
      <w:r>
        <w:rPr>
          <w:spacing w:val="1"/>
        </w:rPr>
        <w:t xml:space="preserve"> </w:t>
      </w:r>
      <w:r>
        <w:t>создания</w:t>
      </w:r>
      <w:r>
        <w:rPr>
          <w:spacing w:val="1"/>
        </w:rPr>
        <w:t xml:space="preserve"> </w:t>
      </w:r>
      <w:r>
        <w:t>технологий.</w:t>
      </w:r>
    </w:p>
    <w:p w:rsidR="00FD7184" w:rsidRDefault="00C97642">
      <w:pPr>
        <w:pStyle w:val="a3"/>
        <w:spacing w:before="1"/>
        <w:ind w:left="930" w:right="4185" w:firstLine="0"/>
      </w:pPr>
      <w:r>
        <w:t>Вариативные модули программы по технологии.</w:t>
      </w:r>
      <w:r>
        <w:rPr>
          <w:spacing w:val="-57"/>
        </w:rPr>
        <w:t xml:space="preserve"> </w:t>
      </w:r>
      <w:r>
        <w:t>Модуль</w:t>
      </w:r>
      <w:r>
        <w:rPr>
          <w:spacing w:val="2"/>
        </w:rPr>
        <w:t xml:space="preserve"> </w:t>
      </w:r>
      <w:r>
        <w:t>«Автоматизированные</w:t>
      </w:r>
      <w:r>
        <w:rPr>
          <w:spacing w:val="-4"/>
        </w:rPr>
        <w:t xml:space="preserve"> </w:t>
      </w:r>
      <w:r>
        <w:t>системы».</w:t>
      </w:r>
    </w:p>
    <w:p w:rsidR="00FD7184" w:rsidRDefault="00C97642">
      <w:pPr>
        <w:pStyle w:val="a3"/>
        <w:ind w:right="544"/>
      </w:pPr>
      <w:r>
        <w:t>Модуль знакомит обучающихся с автоматизацией технологических процессов 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быту.</w:t>
      </w:r>
      <w:r>
        <w:rPr>
          <w:spacing w:val="1"/>
        </w:rPr>
        <w:t xml:space="preserve"> </w:t>
      </w:r>
      <w:r>
        <w:t>Акцент</w:t>
      </w:r>
      <w:r>
        <w:rPr>
          <w:spacing w:val="1"/>
        </w:rPr>
        <w:t xml:space="preserve"> </w:t>
      </w:r>
      <w:r>
        <w:t>сделан</w:t>
      </w:r>
      <w:r>
        <w:rPr>
          <w:spacing w:val="1"/>
        </w:rPr>
        <w:t xml:space="preserve"> </w:t>
      </w:r>
      <w:r>
        <w:t>на</w:t>
      </w:r>
      <w:r>
        <w:rPr>
          <w:spacing w:val="1"/>
        </w:rPr>
        <w:t xml:space="preserve"> </w:t>
      </w:r>
      <w:r>
        <w:t>изучение</w:t>
      </w:r>
      <w:r>
        <w:rPr>
          <w:spacing w:val="1"/>
        </w:rPr>
        <w:t xml:space="preserve"> </w:t>
      </w:r>
      <w:r>
        <w:t>принципов</w:t>
      </w:r>
      <w:r>
        <w:rPr>
          <w:spacing w:val="1"/>
        </w:rPr>
        <w:t xml:space="preserve"> </w:t>
      </w:r>
      <w:r>
        <w:t>управления</w:t>
      </w:r>
      <w:r>
        <w:rPr>
          <w:spacing w:val="1"/>
        </w:rPr>
        <w:t xml:space="preserve"> </w:t>
      </w:r>
      <w:r>
        <w:t>автоматизированными</w:t>
      </w:r>
      <w:r>
        <w:rPr>
          <w:spacing w:val="1"/>
        </w:rPr>
        <w:t xml:space="preserve"> </w:t>
      </w:r>
      <w:r>
        <w:t>системами</w:t>
      </w:r>
      <w:r>
        <w:rPr>
          <w:spacing w:val="1"/>
        </w:rPr>
        <w:t xml:space="preserve"> </w:t>
      </w:r>
      <w:r>
        <w:t>и</w:t>
      </w:r>
      <w:r>
        <w:rPr>
          <w:spacing w:val="1"/>
        </w:rPr>
        <w:t xml:space="preserve"> </w:t>
      </w:r>
      <w:r>
        <w:t>их</w:t>
      </w:r>
      <w:r>
        <w:rPr>
          <w:spacing w:val="1"/>
        </w:rPr>
        <w:t xml:space="preserve"> </w:t>
      </w:r>
      <w:r>
        <w:t>практической</w:t>
      </w:r>
      <w:r>
        <w:rPr>
          <w:spacing w:val="1"/>
        </w:rPr>
        <w:t xml:space="preserve"> </w:t>
      </w:r>
      <w:r>
        <w:t>реализации</w:t>
      </w:r>
      <w:r>
        <w:rPr>
          <w:spacing w:val="1"/>
        </w:rPr>
        <w:t xml:space="preserve"> </w:t>
      </w:r>
      <w:r>
        <w:t>на</w:t>
      </w:r>
      <w:r>
        <w:rPr>
          <w:spacing w:val="1"/>
        </w:rPr>
        <w:t xml:space="preserve"> </w:t>
      </w:r>
      <w:r>
        <w:t>примере</w:t>
      </w:r>
      <w:r>
        <w:rPr>
          <w:spacing w:val="1"/>
        </w:rPr>
        <w:t xml:space="preserve"> </w:t>
      </w:r>
      <w:r>
        <w:t>простых</w:t>
      </w:r>
      <w:r>
        <w:rPr>
          <w:spacing w:val="1"/>
        </w:rPr>
        <w:t xml:space="preserve"> </w:t>
      </w:r>
      <w:r>
        <w:t>технических</w:t>
      </w:r>
      <w:r>
        <w:rPr>
          <w:spacing w:val="1"/>
        </w:rPr>
        <w:t xml:space="preserve"> </w:t>
      </w:r>
      <w:r>
        <w:t>систем.</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1"/>
        </w:rPr>
        <w:t xml:space="preserve"> </w:t>
      </w:r>
      <w:r>
        <w:t>автоматизированной</w:t>
      </w:r>
      <w:r>
        <w:rPr>
          <w:spacing w:val="1"/>
        </w:rPr>
        <w:t xml:space="preserve"> </w:t>
      </w:r>
      <w:r>
        <w:t>системы (например, системы управления электродвигателем, освещением в помещении и</w:t>
      </w:r>
      <w:r>
        <w:rPr>
          <w:spacing w:val="1"/>
        </w:rPr>
        <w:t xml:space="preserve"> </w:t>
      </w:r>
      <w:r>
        <w:t>прочее).</w:t>
      </w:r>
    </w:p>
    <w:p w:rsidR="00FD7184" w:rsidRDefault="00C97642">
      <w:pPr>
        <w:pStyle w:val="a3"/>
        <w:ind w:left="930" w:firstLine="0"/>
      </w:pPr>
      <w:r>
        <w:t>Модули</w:t>
      </w:r>
      <w:r>
        <w:rPr>
          <w:spacing w:val="-3"/>
        </w:rPr>
        <w:t xml:space="preserve"> </w:t>
      </w:r>
      <w:r>
        <w:t>«Животноводство»</w:t>
      </w:r>
      <w:r>
        <w:rPr>
          <w:spacing w:val="-15"/>
        </w:rPr>
        <w:t xml:space="preserve"> </w:t>
      </w:r>
      <w:r>
        <w:t>и</w:t>
      </w:r>
      <w:r>
        <w:rPr>
          <w:spacing w:val="-3"/>
        </w:rPr>
        <w:t xml:space="preserve"> </w:t>
      </w:r>
      <w:r>
        <w:t>«Растениеводство».</w:t>
      </w:r>
    </w:p>
    <w:p w:rsidR="00FD7184" w:rsidRDefault="00C97642">
      <w:pPr>
        <w:pStyle w:val="a3"/>
        <w:ind w:right="548"/>
      </w:pPr>
      <w:r>
        <w:t>Модули знакомят обучающихся с классическими и современными технологиями в</w:t>
      </w:r>
      <w:r>
        <w:rPr>
          <w:spacing w:val="1"/>
        </w:rPr>
        <w:t xml:space="preserve"> </w:t>
      </w:r>
      <w:r>
        <w:t>сельскохозяйственной</w:t>
      </w:r>
      <w:r>
        <w:rPr>
          <w:spacing w:val="1"/>
        </w:rPr>
        <w:t xml:space="preserve"> </w:t>
      </w:r>
      <w:r>
        <w:t>сфере,</w:t>
      </w:r>
      <w:r>
        <w:rPr>
          <w:spacing w:val="1"/>
        </w:rPr>
        <w:t xml:space="preserve"> </w:t>
      </w:r>
      <w:r>
        <w:t>направленными</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1"/>
        </w:rPr>
        <w:t xml:space="preserve"> </w:t>
      </w:r>
      <w:r>
        <w:t>биологические</w:t>
      </w:r>
      <w:r>
        <w:rPr>
          <w:spacing w:val="-2"/>
        </w:rPr>
        <w:t xml:space="preserve"> </w:t>
      </w:r>
      <w:r>
        <w:t>циклы.</w:t>
      </w:r>
    </w:p>
    <w:p w:rsidR="00FD7184" w:rsidRDefault="00C97642">
      <w:pPr>
        <w:pStyle w:val="a3"/>
        <w:ind w:left="930" w:firstLine="0"/>
      </w:pPr>
      <w:r>
        <w:lastRenderedPageBreak/>
        <w:t>В</w:t>
      </w:r>
      <w:r>
        <w:rPr>
          <w:spacing w:val="-5"/>
        </w:rPr>
        <w:t xml:space="preserve"> </w:t>
      </w:r>
      <w:r>
        <w:t>курсе</w:t>
      </w:r>
      <w:r>
        <w:rPr>
          <w:spacing w:val="-4"/>
        </w:rPr>
        <w:t xml:space="preserve"> </w:t>
      </w:r>
      <w:r>
        <w:t>технологии</w:t>
      </w:r>
      <w:r>
        <w:rPr>
          <w:spacing w:val="-3"/>
        </w:rPr>
        <w:t xml:space="preserve"> </w:t>
      </w:r>
      <w:r>
        <w:t>осуществляется</w:t>
      </w:r>
      <w:r>
        <w:rPr>
          <w:spacing w:val="-3"/>
        </w:rPr>
        <w:t xml:space="preserve"> </w:t>
      </w:r>
      <w:r>
        <w:t>реализация</w:t>
      </w:r>
      <w:r>
        <w:rPr>
          <w:spacing w:val="-3"/>
        </w:rPr>
        <w:t xml:space="preserve"> </w:t>
      </w:r>
      <w:r>
        <w:t>межпредметных</w:t>
      </w:r>
      <w:r>
        <w:rPr>
          <w:spacing w:val="-2"/>
        </w:rPr>
        <w:t xml:space="preserve"> </w:t>
      </w:r>
      <w:r>
        <w:t>связей:</w:t>
      </w:r>
    </w:p>
    <w:p w:rsidR="00FD7184" w:rsidRDefault="00C97642">
      <w:pPr>
        <w:pStyle w:val="a3"/>
        <w:ind w:right="545"/>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 пищевых</w:t>
      </w:r>
      <w:r>
        <w:rPr>
          <w:spacing w:val="1"/>
        </w:rPr>
        <w:t xml:space="preserve"> </w:t>
      </w:r>
      <w:r>
        <w:t>продуктов»;</w:t>
      </w:r>
    </w:p>
    <w:p w:rsidR="00FD7184" w:rsidRDefault="00C97642">
      <w:pPr>
        <w:pStyle w:val="a3"/>
        <w:spacing w:before="1"/>
        <w:ind w:right="554"/>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2"/>
        </w:rPr>
        <w:t xml:space="preserve"> </w:t>
      </w:r>
      <w:r>
        <w:t>модулях;</w:t>
      </w:r>
    </w:p>
    <w:p w:rsidR="00FD7184" w:rsidRDefault="00C97642">
      <w:pPr>
        <w:pStyle w:val="a3"/>
        <w:ind w:right="554"/>
      </w:pPr>
      <w:r>
        <w:t>с биологией при изучении современных биотехнологий в инвариантных модулях и</w:t>
      </w:r>
      <w:r>
        <w:rPr>
          <w:spacing w:val="1"/>
        </w:rPr>
        <w:t xml:space="preserve"> </w:t>
      </w:r>
      <w:r>
        <w:t>при</w:t>
      </w:r>
      <w:r>
        <w:rPr>
          <w:spacing w:val="-2"/>
        </w:rPr>
        <w:t xml:space="preserve"> </w:t>
      </w:r>
      <w:r>
        <w:t>освоении</w:t>
      </w:r>
      <w:r>
        <w:rPr>
          <w:spacing w:val="-1"/>
        </w:rPr>
        <w:t xml:space="preserve"> </w:t>
      </w:r>
      <w:r>
        <w:t>вариативных</w:t>
      </w:r>
      <w:r>
        <w:rPr>
          <w:spacing w:val="-1"/>
        </w:rPr>
        <w:t xml:space="preserve"> </w:t>
      </w:r>
      <w:r>
        <w:t>модулей</w:t>
      </w:r>
      <w:r>
        <w:rPr>
          <w:spacing w:val="3"/>
        </w:rPr>
        <w:t xml:space="preserve"> </w:t>
      </w:r>
      <w:r>
        <w:t>«Растениеводство»</w:t>
      </w:r>
      <w:r>
        <w:rPr>
          <w:spacing w:val="-9"/>
        </w:rPr>
        <w:t xml:space="preserve"> </w:t>
      </w:r>
      <w:r>
        <w:t>и</w:t>
      </w:r>
      <w:r>
        <w:rPr>
          <w:spacing w:val="4"/>
        </w:rPr>
        <w:t xml:space="preserve"> </w:t>
      </w:r>
      <w:r>
        <w:t>«Животноводство»;</w:t>
      </w:r>
    </w:p>
    <w:p w:rsidR="00FD7184" w:rsidRDefault="00C97642">
      <w:pPr>
        <w:pStyle w:val="a3"/>
        <w:ind w:left="930" w:firstLine="0"/>
      </w:pPr>
      <w:r>
        <w:t>с</w:t>
      </w:r>
      <w:r>
        <w:rPr>
          <w:spacing w:val="23"/>
        </w:rPr>
        <w:t xml:space="preserve"> </w:t>
      </w:r>
      <w:r>
        <w:t>физикой</w:t>
      </w:r>
      <w:r>
        <w:rPr>
          <w:spacing w:val="23"/>
        </w:rPr>
        <w:t xml:space="preserve"> </w:t>
      </w:r>
      <w:r>
        <w:t>при</w:t>
      </w:r>
      <w:r>
        <w:rPr>
          <w:spacing w:val="25"/>
        </w:rPr>
        <w:t xml:space="preserve"> </w:t>
      </w:r>
      <w:r>
        <w:t>освоении</w:t>
      </w:r>
      <w:r>
        <w:rPr>
          <w:spacing w:val="25"/>
        </w:rPr>
        <w:t xml:space="preserve"> </w:t>
      </w:r>
      <w:r>
        <w:t>моделей</w:t>
      </w:r>
      <w:r>
        <w:rPr>
          <w:spacing w:val="25"/>
        </w:rPr>
        <w:t xml:space="preserve"> </w:t>
      </w:r>
      <w:r>
        <w:t>машин</w:t>
      </w:r>
      <w:r>
        <w:rPr>
          <w:spacing w:val="25"/>
        </w:rPr>
        <w:t xml:space="preserve"> </w:t>
      </w:r>
      <w:r>
        <w:t>и</w:t>
      </w:r>
      <w:r>
        <w:rPr>
          <w:spacing w:val="25"/>
        </w:rPr>
        <w:t xml:space="preserve"> </w:t>
      </w:r>
      <w:r>
        <w:t>механизмов,</w:t>
      </w:r>
      <w:r>
        <w:rPr>
          <w:spacing w:val="24"/>
        </w:rPr>
        <w:t xml:space="preserve"> </w:t>
      </w:r>
      <w:r>
        <w:t>модуля</w:t>
      </w:r>
      <w:r>
        <w:rPr>
          <w:spacing w:val="29"/>
        </w:rPr>
        <w:t xml:space="preserve"> </w:t>
      </w:r>
      <w:r>
        <w:t>«Робототехника»,</w:t>
      </w:r>
    </w:p>
    <w:p w:rsidR="00FD7184" w:rsidRDefault="00C97642">
      <w:pPr>
        <w:pStyle w:val="a3"/>
        <w:tabs>
          <w:tab w:val="left" w:pos="3762"/>
        </w:tabs>
        <w:ind w:left="930" w:firstLine="0"/>
      </w:pPr>
      <w:r>
        <w:t>«3</w:t>
      </w:r>
      <w:r>
        <w:rPr>
          <w:spacing w:val="-1"/>
        </w:rPr>
        <w:t xml:space="preserve"> </w:t>
      </w:r>
      <w:r>
        <w:t>D-моделирование,</w:t>
      </w:r>
      <w:r>
        <w:tab/>
        <w:t>прототипирование,</w:t>
      </w:r>
      <w:r>
        <w:rPr>
          <w:spacing w:val="-7"/>
        </w:rPr>
        <w:t xml:space="preserve"> </w:t>
      </w:r>
      <w:r>
        <w:t>макетирование»,</w:t>
      </w:r>
    </w:p>
    <w:p w:rsidR="00FD7184" w:rsidRDefault="00C97642">
      <w:pPr>
        <w:pStyle w:val="a3"/>
        <w:ind w:left="930" w:firstLine="0"/>
      </w:pPr>
      <w:r>
        <w:t>«Технологии</w:t>
      </w:r>
      <w:r>
        <w:rPr>
          <w:spacing w:val="-5"/>
        </w:rPr>
        <w:t xml:space="preserve"> </w:t>
      </w:r>
      <w:r>
        <w:t>обработки</w:t>
      </w:r>
      <w:r>
        <w:rPr>
          <w:spacing w:val="-5"/>
        </w:rPr>
        <w:t xml:space="preserve"> </w:t>
      </w:r>
      <w:r>
        <w:t>материалов</w:t>
      </w:r>
      <w:r>
        <w:rPr>
          <w:spacing w:val="-5"/>
        </w:rPr>
        <w:t xml:space="preserve"> </w:t>
      </w:r>
      <w:r>
        <w:t>и</w:t>
      </w:r>
      <w:r>
        <w:rPr>
          <w:spacing w:val="-5"/>
        </w:rPr>
        <w:t xml:space="preserve"> </w:t>
      </w:r>
      <w:r>
        <w:t>пищевых</w:t>
      </w:r>
      <w:r>
        <w:rPr>
          <w:spacing w:val="-2"/>
        </w:rPr>
        <w:t xml:space="preserve"> </w:t>
      </w:r>
      <w:r>
        <w:t>продуктов»;</w:t>
      </w:r>
    </w:p>
    <w:p w:rsidR="00FD7184" w:rsidRDefault="00C97642">
      <w:pPr>
        <w:pStyle w:val="a3"/>
        <w:ind w:right="551"/>
      </w:pPr>
      <w:r>
        <w:t>с информатикой и</w:t>
      </w:r>
      <w:r>
        <w:rPr>
          <w:spacing w:val="1"/>
        </w:rPr>
        <w:t xml:space="preserve"> </w:t>
      </w:r>
      <w:r>
        <w:t>ИКТ при освоении в инвариантных и вариативных модулях</w:t>
      </w:r>
      <w:r>
        <w:rPr>
          <w:spacing w:val="1"/>
        </w:rPr>
        <w:t xml:space="preserve"> </w:t>
      </w:r>
      <w:r>
        <w:t>информационных процессов сбора, хранения, преобразования и передачи информации,</w:t>
      </w:r>
      <w:r>
        <w:rPr>
          <w:spacing w:val="1"/>
        </w:rPr>
        <w:t xml:space="preserve"> </w:t>
      </w:r>
      <w:r>
        <w:t>протекающих в</w:t>
      </w:r>
      <w:r>
        <w:rPr>
          <w:spacing w:val="-2"/>
        </w:rPr>
        <w:t xml:space="preserve"> </w:t>
      </w:r>
      <w:r>
        <w:t>технических</w:t>
      </w:r>
      <w:r>
        <w:rPr>
          <w:spacing w:val="1"/>
        </w:rPr>
        <w:t xml:space="preserve"> </w:t>
      </w:r>
      <w:r>
        <w:t>системах,</w:t>
      </w:r>
      <w:r>
        <w:rPr>
          <w:spacing w:val="-4"/>
        </w:rPr>
        <w:t xml:space="preserve"> </w:t>
      </w:r>
      <w:r>
        <w:t>использовании</w:t>
      </w:r>
      <w:r>
        <w:rPr>
          <w:spacing w:val="-3"/>
        </w:rPr>
        <w:t xml:space="preserve"> </w:t>
      </w:r>
      <w:r>
        <w:t>программных сервисов;</w:t>
      </w:r>
    </w:p>
    <w:p w:rsidR="00FD7184" w:rsidRDefault="00C97642">
      <w:pPr>
        <w:pStyle w:val="a3"/>
        <w:ind w:right="546"/>
      </w:pPr>
      <w:r>
        <w:t>с</w:t>
      </w:r>
      <w:r>
        <w:rPr>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 ремёсел</w:t>
      </w:r>
      <w:r>
        <w:rPr>
          <w:spacing w:val="-2"/>
        </w:rPr>
        <w:t xml:space="preserve"> </w:t>
      </w:r>
      <w:r>
        <w:t>в</w:t>
      </w:r>
      <w:r>
        <w:rPr>
          <w:spacing w:val="-2"/>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и</w:t>
      </w:r>
      <w:r>
        <w:rPr>
          <w:spacing w:val="-1"/>
        </w:rPr>
        <w:t xml:space="preserve"> </w:t>
      </w:r>
      <w:r>
        <w:t>технология»;</w:t>
      </w:r>
    </w:p>
    <w:p w:rsidR="00FD7184" w:rsidRDefault="00C97642">
      <w:pPr>
        <w:pStyle w:val="a3"/>
        <w:ind w:right="553"/>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9"/>
        </w:rPr>
        <w:t xml:space="preserve"> </w:t>
      </w:r>
      <w:r>
        <w:t>в</w:t>
      </w:r>
      <w:r>
        <w:rPr>
          <w:spacing w:val="-1"/>
        </w:rPr>
        <w:t xml:space="preserve"> </w:t>
      </w:r>
      <w:r>
        <w:t>инвариантном</w:t>
      </w:r>
      <w:r>
        <w:rPr>
          <w:spacing w:val="-2"/>
        </w:rPr>
        <w:t xml:space="preserve"> </w:t>
      </w:r>
      <w:r>
        <w:t>модуле</w:t>
      </w:r>
      <w:r>
        <w:rPr>
          <w:spacing w:val="2"/>
        </w:rPr>
        <w:t xml:space="preserve"> </w:t>
      </w:r>
      <w:r>
        <w:t>«Производство</w:t>
      </w:r>
      <w:r>
        <w:rPr>
          <w:spacing w:val="-1"/>
        </w:rPr>
        <w:t xml:space="preserve"> </w:t>
      </w:r>
      <w:r>
        <w:t>и</w:t>
      </w:r>
      <w:r>
        <w:rPr>
          <w:spacing w:val="-1"/>
        </w:rPr>
        <w:t xml:space="preserve"> </w:t>
      </w:r>
      <w:r>
        <w:t>технология».</w:t>
      </w:r>
    </w:p>
    <w:p w:rsidR="00FD7184" w:rsidRDefault="00C97642">
      <w:pPr>
        <w:pStyle w:val="a3"/>
        <w:spacing w:before="61"/>
        <w:ind w:right="542"/>
      </w:pPr>
      <w:r>
        <w:t>Общее число часов для изучения технологии, - 255 часов: в 5 классе - 68 часов (2</w:t>
      </w:r>
      <w:r>
        <w:rPr>
          <w:spacing w:val="1"/>
        </w:rPr>
        <w:t xml:space="preserve"> </w:t>
      </w:r>
      <w:r>
        <w:t>часа в неделю), в 6 классе - 68 часов (2 часа в неделю), в 7 классе - 68 часов (2 часа в</w:t>
      </w:r>
      <w:r>
        <w:rPr>
          <w:spacing w:val="1"/>
        </w:rPr>
        <w:t xml:space="preserve"> </w:t>
      </w:r>
      <w:r>
        <w:t>неделю), в 8 классе - 34 часа (1 час в неделю), в 9 классе - 17 часов (1 час в неделю в</w:t>
      </w:r>
      <w:r>
        <w:rPr>
          <w:spacing w:val="1"/>
        </w:rPr>
        <w:t xml:space="preserve"> </w:t>
      </w:r>
      <w:r>
        <w:t>первое</w:t>
      </w:r>
      <w:r>
        <w:rPr>
          <w:spacing w:val="-3"/>
        </w:rPr>
        <w:t xml:space="preserve"> </w:t>
      </w:r>
      <w:r>
        <w:t>полугодие).</w:t>
      </w:r>
    </w:p>
    <w:p w:rsidR="00FD7184" w:rsidRDefault="00C97642">
      <w:pPr>
        <w:pStyle w:val="a3"/>
        <w:spacing w:before="1"/>
        <w:ind w:left="930" w:firstLine="0"/>
      </w:pPr>
      <w:r>
        <w:t>Содержание</w:t>
      </w:r>
      <w:r>
        <w:rPr>
          <w:spacing w:val="-4"/>
        </w:rPr>
        <w:t xml:space="preserve"> </w:t>
      </w:r>
      <w:r>
        <w:t>обучения</w:t>
      </w:r>
      <w:r>
        <w:rPr>
          <w:spacing w:val="-3"/>
        </w:rPr>
        <w:t xml:space="preserve"> </w:t>
      </w:r>
      <w:r>
        <w:t>технологии.</w:t>
      </w:r>
    </w:p>
    <w:p w:rsidR="00FD7184" w:rsidRDefault="00C97642">
      <w:pPr>
        <w:pStyle w:val="3"/>
        <w:ind w:left="930"/>
      </w:pPr>
      <w:r>
        <w:t>Инвариантные</w:t>
      </w:r>
      <w:r>
        <w:rPr>
          <w:spacing w:val="-4"/>
        </w:rPr>
        <w:t xml:space="preserve"> </w:t>
      </w:r>
      <w:r>
        <w:t>модули.</w:t>
      </w:r>
    </w:p>
    <w:p w:rsidR="00FD7184" w:rsidRDefault="00C97642">
      <w:pPr>
        <w:pStyle w:val="a3"/>
        <w:ind w:left="930" w:right="5174" w:firstLine="0"/>
      </w:pPr>
      <w:r>
        <w:rPr>
          <w:u w:val="single"/>
        </w:rPr>
        <w:t>Модуль «Производство и технологии».</w:t>
      </w:r>
      <w:r>
        <w:rPr>
          <w:spacing w:val="-58"/>
        </w:rPr>
        <w:t xml:space="preserve"> </w:t>
      </w:r>
      <w:r>
        <w:t>5</w:t>
      </w:r>
      <w:r>
        <w:rPr>
          <w:spacing w:val="-1"/>
        </w:rPr>
        <w:t xml:space="preserve"> </w:t>
      </w:r>
      <w:r>
        <w:t>класс.</w:t>
      </w:r>
    </w:p>
    <w:p w:rsidR="00FD7184" w:rsidRDefault="00C97642">
      <w:pPr>
        <w:pStyle w:val="a3"/>
        <w:ind w:right="552"/>
      </w:pPr>
      <w:r>
        <w:t>Технологии вокруг нас. Преобразующая деятельность человека и технологии. Мир</w:t>
      </w:r>
      <w:r>
        <w:rPr>
          <w:spacing w:val="1"/>
        </w:rPr>
        <w:t xml:space="preserve"> </w:t>
      </w:r>
      <w:r>
        <w:t>идей</w:t>
      </w:r>
      <w:r>
        <w:rPr>
          <w:spacing w:val="-1"/>
        </w:rPr>
        <w:t xml:space="preserve"> </w:t>
      </w:r>
      <w:r>
        <w:t>и</w:t>
      </w:r>
      <w:r>
        <w:rPr>
          <w:spacing w:val="-1"/>
        </w:rPr>
        <w:t xml:space="preserve"> </w:t>
      </w:r>
      <w:r>
        <w:t>создание</w:t>
      </w:r>
      <w:r>
        <w:rPr>
          <w:spacing w:val="-2"/>
        </w:rPr>
        <w:t xml:space="preserve"> </w:t>
      </w:r>
      <w:r>
        <w:t>новых</w:t>
      </w:r>
      <w:r>
        <w:rPr>
          <w:spacing w:val="-2"/>
        </w:rPr>
        <w:t xml:space="preserve"> </w:t>
      </w:r>
      <w:r>
        <w:t>вещей</w:t>
      </w:r>
      <w:r>
        <w:rPr>
          <w:spacing w:val="-1"/>
        </w:rPr>
        <w:t xml:space="preserve"> </w:t>
      </w:r>
      <w:r>
        <w:t>и</w:t>
      </w:r>
      <w:r>
        <w:rPr>
          <w:spacing w:val="-1"/>
        </w:rPr>
        <w:t xml:space="preserve"> </w:t>
      </w:r>
      <w:r>
        <w:t>продуктов.</w:t>
      </w:r>
      <w:r>
        <w:rPr>
          <w:spacing w:val="-1"/>
        </w:rPr>
        <w:t xml:space="preserve"> </w:t>
      </w:r>
      <w:r>
        <w:t>Производственная</w:t>
      </w:r>
      <w:r>
        <w:rPr>
          <w:spacing w:val="-1"/>
        </w:rPr>
        <w:t xml:space="preserve"> </w:t>
      </w:r>
      <w:r>
        <w:t>деятельность.</w:t>
      </w:r>
    </w:p>
    <w:p w:rsidR="00FD7184" w:rsidRDefault="00C97642">
      <w:pPr>
        <w:pStyle w:val="a3"/>
        <w:ind w:left="929" w:firstLine="0"/>
      </w:pPr>
      <w:r>
        <w:t>Материальный</w:t>
      </w:r>
      <w:r>
        <w:rPr>
          <w:spacing w:val="-3"/>
        </w:rPr>
        <w:t xml:space="preserve"> </w:t>
      </w:r>
      <w:r>
        <w:t>мир</w:t>
      </w:r>
      <w:r>
        <w:rPr>
          <w:spacing w:val="-6"/>
        </w:rPr>
        <w:t xml:space="preserve"> </w:t>
      </w:r>
      <w:r>
        <w:t>и потребности</w:t>
      </w:r>
      <w:r>
        <w:rPr>
          <w:spacing w:val="-3"/>
        </w:rPr>
        <w:t xml:space="preserve"> </w:t>
      </w:r>
      <w:r>
        <w:t>человека.</w:t>
      </w:r>
      <w:r>
        <w:rPr>
          <w:spacing w:val="-2"/>
        </w:rPr>
        <w:t xml:space="preserve"> </w:t>
      </w:r>
      <w:r>
        <w:t>Свойства</w:t>
      </w:r>
      <w:r>
        <w:rPr>
          <w:spacing w:val="-5"/>
        </w:rPr>
        <w:t xml:space="preserve"> </w:t>
      </w:r>
      <w:r>
        <w:t>вещей.</w:t>
      </w:r>
    </w:p>
    <w:p w:rsidR="00FD7184" w:rsidRDefault="00C97642">
      <w:pPr>
        <w:pStyle w:val="a3"/>
        <w:ind w:left="929" w:right="1257" w:firstLine="0"/>
        <w:jc w:val="left"/>
      </w:pPr>
      <w:r>
        <w:t>Материалы и сырьё. Естественные (природные) и искусственные материалы.</w:t>
      </w:r>
      <w:r>
        <w:rPr>
          <w:spacing w:val="-57"/>
        </w:rPr>
        <w:t xml:space="preserve"> </w:t>
      </w:r>
      <w:r>
        <w:t>Материальные</w:t>
      </w:r>
      <w:r>
        <w:rPr>
          <w:spacing w:val="-3"/>
        </w:rPr>
        <w:t xml:space="preserve"> </w:t>
      </w:r>
      <w:r>
        <w:t>технологии. Технологический</w:t>
      </w:r>
      <w:r>
        <w:rPr>
          <w:spacing w:val="-3"/>
        </w:rPr>
        <w:t xml:space="preserve"> </w:t>
      </w:r>
      <w:r>
        <w:t>процесс.</w:t>
      </w:r>
    </w:p>
    <w:p w:rsidR="00FD7184" w:rsidRDefault="00C97642">
      <w:pPr>
        <w:pStyle w:val="a3"/>
        <w:ind w:left="929" w:firstLine="0"/>
        <w:jc w:val="left"/>
      </w:pPr>
      <w:r>
        <w:t>Производство</w:t>
      </w:r>
      <w:r>
        <w:rPr>
          <w:spacing w:val="-6"/>
        </w:rPr>
        <w:t xml:space="preserve"> </w:t>
      </w:r>
      <w:r>
        <w:t>и</w:t>
      </w:r>
      <w:r>
        <w:rPr>
          <w:spacing w:val="-4"/>
        </w:rPr>
        <w:t xml:space="preserve"> </w:t>
      </w:r>
      <w:r>
        <w:t>техника.</w:t>
      </w:r>
      <w:r>
        <w:rPr>
          <w:spacing w:val="-5"/>
        </w:rPr>
        <w:t xml:space="preserve"> </w:t>
      </w:r>
      <w:r>
        <w:t>Роль</w:t>
      </w:r>
      <w:r>
        <w:rPr>
          <w:spacing w:val="-4"/>
        </w:rPr>
        <w:t xml:space="preserve"> </w:t>
      </w:r>
      <w:r>
        <w:t>техники</w:t>
      </w:r>
      <w:r>
        <w:rPr>
          <w:spacing w:val="-4"/>
        </w:rPr>
        <w:t xml:space="preserve"> </w:t>
      </w:r>
      <w:r>
        <w:t>в</w:t>
      </w:r>
      <w:r>
        <w:rPr>
          <w:spacing w:val="-6"/>
        </w:rPr>
        <w:t xml:space="preserve"> </w:t>
      </w:r>
      <w:r>
        <w:t>производственной</w:t>
      </w:r>
      <w:r>
        <w:rPr>
          <w:spacing w:val="-4"/>
        </w:rPr>
        <w:t xml:space="preserve"> </w:t>
      </w:r>
      <w:r>
        <w:t>деятельности</w:t>
      </w:r>
      <w:r>
        <w:rPr>
          <w:spacing w:val="-5"/>
        </w:rPr>
        <w:t xml:space="preserve"> </w:t>
      </w:r>
      <w:r>
        <w:t>человека.</w:t>
      </w:r>
    </w:p>
    <w:p w:rsidR="00FD7184" w:rsidRDefault="00C97642">
      <w:pPr>
        <w:pStyle w:val="a3"/>
        <w:ind w:right="549"/>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61"/>
        </w:rPr>
        <w:t xml:space="preserve"> </w:t>
      </w:r>
      <w:r>
        <w:t>метод</w:t>
      </w:r>
      <w:r>
        <w:rPr>
          <w:spacing w:val="1"/>
        </w:rPr>
        <w:t xml:space="preserve"> </w:t>
      </w:r>
      <w:r>
        <w:t>фокальных</w:t>
      </w:r>
      <w:r>
        <w:rPr>
          <w:spacing w:val="1"/>
        </w:rPr>
        <w:t xml:space="preserve"> </w:t>
      </w:r>
      <w:r>
        <w:t>объектов и</w:t>
      </w:r>
      <w:r>
        <w:rPr>
          <w:spacing w:val="-2"/>
        </w:rPr>
        <w:t xml:space="preserve"> </w:t>
      </w:r>
      <w:r>
        <w:t>другие.</w:t>
      </w:r>
    </w:p>
    <w:p w:rsidR="00FD7184" w:rsidRDefault="00C97642">
      <w:pPr>
        <w:pStyle w:val="a3"/>
        <w:ind w:right="553"/>
      </w:pPr>
      <w:r>
        <w:t>Проекты и ресурсы в производственной деятельности человека. Проект как форма</w:t>
      </w:r>
      <w:r>
        <w:rPr>
          <w:spacing w:val="1"/>
        </w:rPr>
        <w:t xml:space="preserve"> </w:t>
      </w:r>
      <w:r>
        <w:t>организации деятельности. Виды проектов. Этапы проектной деятельности. Проектная</w:t>
      </w:r>
      <w:r>
        <w:rPr>
          <w:spacing w:val="1"/>
        </w:rPr>
        <w:t xml:space="preserve"> </w:t>
      </w:r>
      <w:r>
        <w:t>документация.</w:t>
      </w:r>
    </w:p>
    <w:p w:rsidR="00FD7184" w:rsidRDefault="00C97642">
      <w:pPr>
        <w:pStyle w:val="a3"/>
        <w:ind w:left="930" w:firstLine="0"/>
      </w:pPr>
      <w:r>
        <w:t>Какие</w:t>
      </w:r>
      <w:r>
        <w:rPr>
          <w:spacing w:val="-3"/>
        </w:rPr>
        <w:t xml:space="preserve"> </w:t>
      </w:r>
      <w:r>
        <w:t>бывают</w:t>
      </w:r>
      <w:r>
        <w:rPr>
          <w:spacing w:val="-2"/>
        </w:rPr>
        <w:t xml:space="preserve"> </w:t>
      </w:r>
      <w:r>
        <w:t>профессии.</w:t>
      </w:r>
    </w:p>
    <w:p w:rsidR="00FD7184" w:rsidRDefault="00C97642" w:rsidP="00E60E1C">
      <w:pPr>
        <w:pStyle w:val="a4"/>
        <w:numPr>
          <w:ilvl w:val="0"/>
          <w:numId w:val="12"/>
        </w:numPr>
        <w:tabs>
          <w:tab w:val="left" w:pos="1110"/>
        </w:tabs>
        <w:jc w:val="both"/>
        <w:rPr>
          <w:sz w:val="24"/>
        </w:rPr>
      </w:pPr>
      <w:r>
        <w:rPr>
          <w:sz w:val="24"/>
        </w:rPr>
        <w:t>класс.</w:t>
      </w:r>
    </w:p>
    <w:p w:rsidR="00FD7184" w:rsidRDefault="00C97642">
      <w:pPr>
        <w:pStyle w:val="a3"/>
        <w:ind w:left="930" w:firstLine="0"/>
      </w:pPr>
      <w:r>
        <w:t>Производственно-технологические</w:t>
      </w:r>
      <w:r>
        <w:rPr>
          <w:spacing w:val="-5"/>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1"/>
        </w:rPr>
        <w:t xml:space="preserve"> </w:t>
      </w:r>
      <w:r>
        <w:t>решения.</w:t>
      </w:r>
    </w:p>
    <w:p w:rsidR="00FD7184" w:rsidRDefault="00C97642">
      <w:pPr>
        <w:pStyle w:val="a3"/>
        <w:ind w:right="549"/>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61"/>
        </w:rPr>
        <w:t xml:space="preserve"> </w:t>
      </w:r>
      <w:r>
        <w:t>Моделирование</w:t>
      </w:r>
      <w:r>
        <w:rPr>
          <w:spacing w:val="1"/>
        </w:rPr>
        <w:t xml:space="preserve"> </w:t>
      </w:r>
      <w:r>
        <w:t>технических</w:t>
      </w:r>
      <w:r>
        <w:rPr>
          <w:spacing w:val="3"/>
        </w:rPr>
        <w:t xml:space="preserve"> </w:t>
      </w:r>
      <w:r>
        <w:t>устройств.</w:t>
      </w:r>
      <w:r>
        <w:rPr>
          <w:spacing w:val="-1"/>
        </w:rPr>
        <w:t xml:space="preserve"> </w:t>
      </w:r>
      <w:r>
        <w:t>Кинематические</w:t>
      </w:r>
      <w:r>
        <w:rPr>
          <w:spacing w:val="-1"/>
        </w:rPr>
        <w:t xml:space="preserve"> </w:t>
      </w:r>
      <w:r>
        <w:t>схемы.</w:t>
      </w:r>
    </w:p>
    <w:p w:rsidR="00FD7184" w:rsidRDefault="00C97642">
      <w:pPr>
        <w:pStyle w:val="a3"/>
        <w:ind w:right="545"/>
      </w:pPr>
      <w:r>
        <w:t>Конструирование</w:t>
      </w:r>
      <w:r>
        <w:rPr>
          <w:spacing w:val="1"/>
        </w:rPr>
        <w:t xml:space="preserve"> </w:t>
      </w:r>
      <w:r>
        <w:t>изделий.</w:t>
      </w:r>
      <w:r>
        <w:rPr>
          <w:spacing w:val="1"/>
        </w:rPr>
        <w:t xml:space="preserve"> </w:t>
      </w:r>
      <w:r>
        <w:t>Конструкторская</w:t>
      </w:r>
      <w:r>
        <w:rPr>
          <w:spacing w:val="1"/>
        </w:rPr>
        <w:t xml:space="preserve"> </w:t>
      </w:r>
      <w:r>
        <w:t>документация.</w:t>
      </w:r>
      <w:r>
        <w:rPr>
          <w:spacing w:val="1"/>
        </w:rPr>
        <w:t xml:space="preserve"> </w:t>
      </w:r>
      <w:r>
        <w:t>Конструирование</w:t>
      </w:r>
      <w:r>
        <w:rPr>
          <w:spacing w:val="1"/>
        </w:rPr>
        <w:t xml:space="preserve"> </w:t>
      </w:r>
      <w:r>
        <w:t>и</w:t>
      </w:r>
      <w:r>
        <w:rPr>
          <w:spacing w:val="1"/>
        </w:rPr>
        <w:t xml:space="preserve"> </w:t>
      </w:r>
      <w:r>
        <w:t>производство</w:t>
      </w:r>
      <w:r>
        <w:rPr>
          <w:spacing w:val="1"/>
        </w:rPr>
        <w:t xml:space="preserve"> </w:t>
      </w:r>
      <w:r>
        <w:t>техники.</w:t>
      </w:r>
      <w:r>
        <w:rPr>
          <w:spacing w:val="1"/>
        </w:rPr>
        <w:t xml:space="preserve"> </w:t>
      </w:r>
      <w:r>
        <w:t>Усовершенствование</w:t>
      </w:r>
      <w:r>
        <w:rPr>
          <w:spacing w:val="1"/>
        </w:rPr>
        <w:t xml:space="preserve"> </w:t>
      </w:r>
      <w:r>
        <w:t>конструкции.</w:t>
      </w:r>
      <w:r>
        <w:rPr>
          <w:spacing w:val="1"/>
        </w:rPr>
        <w:t xml:space="preserve"> </w:t>
      </w:r>
      <w:r>
        <w:t>Основы</w:t>
      </w:r>
      <w:r>
        <w:rPr>
          <w:spacing w:val="1"/>
        </w:rPr>
        <w:t xml:space="preserve"> </w:t>
      </w:r>
      <w:r>
        <w:t>изобретательской</w:t>
      </w:r>
      <w:r>
        <w:rPr>
          <w:spacing w:val="1"/>
        </w:rPr>
        <w:t xml:space="preserve"> </w:t>
      </w:r>
      <w:r>
        <w:t>и</w:t>
      </w:r>
      <w:r>
        <w:rPr>
          <w:spacing w:val="-57"/>
        </w:rPr>
        <w:t xml:space="preserve"> </w:t>
      </w:r>
      <w:r>
        <w:t>рационализаторской</w:t>
      </w:r>
      <w:r>
        <w:rPr>
          <w:spacing w:val="-1"/>
        </w:rPr>
        <w:t xml:space="preserve"> </w:t>
      </w:r>
      <w:r>
        <w:t>деятельности.</w:t>
      </w:r>
    </w:p>
    <w:p w:rsidR="00FD7184" w:rsidRDefault="00C97642">
      <w:pPr>
        <w:pStyle w:val="a3"/>
        <w:ind w:left="930" w:firstLine="0"/>
      </w:pPr>
      <w:r>
        <w:t>Технологические</w:t>
      </w:r>
      <w:r>
        <w:rPr>
          <w:spacing w:val="28"/>
        </w:rPr>
        <w:t xml:space="preserve"> </w:t>
      </w:r>
      <w:r>
        <w:t>задачи,</w:t>
      </w:r>
      <w:r>
        <w:rPr>
          <w:spacing w:val="30"/>
        </w:rPr>
        <w:t xml:space="preserve"> </w:t>
      </w:r>
      <w:r>
        <w:t>решаемые</w:t>
      </w:r>
      <w:r>
        <w:rPr>
          <w:spacing w:val="28"/>
        </w:rPr>
        <w:t xml:space="preserve"> </w:t>
      </w:r>
      <w:r>
        <w:t>в</w:t>
      </w:r>
      <w:r>
        <w:rPr>
          <w:spacing w:val="29"/>
        </w:rPr>
        <w:t xml:space="preserve"> </w:t>
      </w:r>
      <w:r>
        <w:t>процессе</w:t>
      </w:r>
      <w:r>
        <w:rPr>
          <w:spacing w:val="29"/>
        </w:rPr>
        <w:t xml:space="preserve"> </w:t>
      </w:r>
      <w:r>
        <w:t>производства</w:t>
      </w:r>
      <w:r>
        <w:rPr>
          <w:spacing w:val="26"/>
        </w:rPr>
        <w:t xml:space="preserve"> </w:t>
      </w:r>
      <w:r>
        <w:t>и</w:t>
      </w:r>
      <w:r>
        <w:rPr>
          <w:spacing w:val="30"/>
        </w:rPr>
        <w:t xml:space="preserve"> </w:t>
      </w:r>
      <w:r>
        <w:t>создания</w:t>
      </w:r>
      <w:r>
        <w:rPr>
          <w:spacing w:val="27"/>
        </w:rPr>
        <w:t xml:space="preserve"> </w:t>
      </w:r>
      <w:r>
        <w:t>изделий.</w:t>
      </w:r>
    </w:p>
    <w:p w:rsidR="00FD7184" w:rsidRDefault="00C97642">
      <w:pPr>
        <w:pStyle w:val="a3"/>
        <w:ind w:firstLine="0"/>
      </w:pPr>
      <w:r>
        <w:t>Соблюдение</w:t>
      </w:r>
      <w:r>
        <w:rPr>
          <w:spacing w:val="-4"/>
        </w:rPr>
        <w:t xml:space="preserve"> </w:t>
      </w:r>
      <w:r>
        <w:t>технологии</w:t>
      </w:r>
      <w:r>
        <w:rPr>
          <w:spacing w:val="-2"/>
        </w:rPr>
        <w:t xml:space="preserve"> </w:t>
      </w:r>
      <w:r>
        <w:t>и</w:t>
      </w:r>
      <w:r>
        <w:rPr>
          <w:spacing w:val="-3"/>
        </w:rPr>
        <w:t xml:space="preserve"> </w:t>
      </w:r>
      <w:r>
        <w:t>качество</w:t>
      </w:r>
      <w:r>
        <w:rPr>
          <w:spacing w:val="-3"/>
        </w:rPr>
        <w:t xml:space="preserve"> </w:t>
      </w:r>
      <w:r>
        <w:t>изделия</w:t>
      </w:r>
      <w:r>
        <w:rPr>
          <w:spacing w:val="-2"/>
        </w:rPr>
        <w:t xml:space="preserve"> </w:t>
      </w:r>
      <w:r>
        <w:t>(продукции).</w:t>
      </w:r>
    </w:p>
    <w:p w:rsidR="00FD7184" w:rsidRDefault="00C97642">
      <w:pPr>
        <w:pStyle w:val="a3"/>
        <w:ind w:left="930" w:firstLine="0"/>
      </w:pPr>
      <w:r>
        <w:t>Информационные</w:t>
      </w:r>
      <w:r>
        <w:rPr>
          <w:spacing w:val="-6"/>
        </w:rPr>
        <w:t xml:space="preserve"> </w:t>
      </w:r>
      <w:r>
        <w:t>технологии.</w:t>
      </w:r>
      <w:r>
        <w:rPr>
          <w:spacing w:val="-3"/>
        </w:rPr>
        <w:t xml:space="preserve"> </w:t>
      </w:r>
      <w:r>
        <w:t>Перспективные</w:t>
      </w:r>
      <w:r>
        <w:rPr>
          <w:spacing w:val="-6"/>
        </w:rPr>
        <w:t xml:space="preserve"> </w:t>
      </w:r>
      <w:r>
        <w:t>технологии.</w:t>
      </w:r>
    </w:p>
    <w:p w:rsidR="00FD7184" w:rsidRDefault="00C97642" w:rsidP="00E60E1C">
      <w:pPr>
        <w:pStyle w:val="a4"/>
        <w:numPr>
          <w:ilvl w:val="0"/>
          <w:numId w:val="12"/>
        </w:numPr>
        <w:tabs>
          <w:tab w:val="left" w:pos="1110"/>
        </w:tabs>
        <w:jc w:val="both"/>
        <w:rPr>
          <w:sz w:val="24"/>
        </w:rPr>
      </w:pPr>
      <w:r>
        <w:rPr>
          <w:sz w:val="24"/>
        </w:rPr>
        <w:t>класс.</w:t>
      </w:r>
    </w:p>
    <w:p w:rsidR="00FD7184" w:rsidRDefault="00C97642">
      <w:pPr>
        <w:pStyle w:val="a3"/>
        <w:ind w:right="556"/>
      </w:pPr>
      <w:r>
        <w:t>Создание технологий как основная задача современной науки. История развития</w:t>
      </w:r>
      <w:r>
        <w:rPr>
          <w:spacing w:val="1"/>
        </w:rPr>
        <w:t xml:space="preserve"> </w:t>
      </w:r>
      <w:r>
        <w:t>технологий.</w:t>
      </w:r>
    </w:p>
    <w:p w:rsidR="00FD7184" w:rsidRDefault="00C97642">
      <w:pPr>
        <w:pStyle w:val="a3"/>
        <w:ind w:left="930" w:right="1316" w:firstLine="0"/>
      </w:pPr>
      <w:r>
        <w:t>Эстетическая ценность результатов труда. Промышленная эстетика. Дизайн.</w:t>
      </w:r>
      <w:r>
        <w:rPr>
          <w:spacing w:val="-58"/>
        </w:rPr>
        <w:t xml:space="preserve"> </w:t>
      </w:r>
      <w:r>
        <w:t>Народные</w:t>
      </w:r>
      <w:r>
        <w:rPr>
          <w:spacing w:val="-3"/>
        </w:rPr>
        <w:t xml:space="preserve"> </w:t>
      </w:r>
      <w:r>
        <w:t>ремёсла.</w:t>
      </w:r>
      <w:r>
        <w:rPr>
          <w:spacing w:val="2"/>
        </w:rPr>
        <w:t xml:space="preserve"> </w:t>
      </w:r>
      <w:r>
        <w:t>Народные</w:t>
      </w:r>
      <w:r>
        <w:rPr>
          <w:spacing w:val="-3"/>
        </w:rPr>
        <w:t xml:space="preserve"> </w:t>
      </w:r>
      <w:r>
        <w:t>ремёсла</w:t>
      </w:r>
      <w:r>
        <w:rPr>
          <w:spacing w:val="-1"/>
        </w:rPr>
        <w:t xml:space="preserve"> </w:t>
      </w:r>
      <w:r>
        <w:t>и промыслы</w:t>
      </w:r>
      <w:r>
        <w:rPr>
          <w:spacing w:val="-2"/>
        </w:rPr>
        <w:t xml:space="preserve"> </w:t>
      </w:r>
      <w:r>
        <w:t>России.</w:t>
      </w:r>
    </w:p>
    <w:p w:rsidR="00FD7184" w:rsidRDefault="00C97642">
      <w:pPr>
        <w:pStyle w:val="a3"/>
        <w:ind w:right="551"/>
      </w:pPr>
      <w:r>
        <w:t>Цифровизация</w:t>
      </w:r>
      <w:r>
        <w:rPr>
          <w:spacing w:val="1"/>
        </w:rPr>
        <w:t xml:space="preserve"> </w:t>
      </w:r>
      <w:r>
        <w:t>производства.</w:t>
      </w:r>
      <w:r>
        <w:rPr>
          <w:spacing w:val="1"/>
        </w:rPr>
        <w:t xml:space="preserve"> </w:t>
      </w:r>
      <w:r>
        <w:t>Цифровые</w:t>
      </w:r>
      <w:r>
        <w:rPr>
          <w:spacing w:val="1"/>
        </w:rPr>
        <w:t xml:space="preserve"> </w:t>
      </w:r>
      <w:r>
        <w:t>технологии</w:t>
      </w:r>
      <w:r>
        <w:rPr>
          <w:spacing w:val="1"/>
        </w:rPr>
        <w:t xml:space="preserve"> </w:t>
      </w:r>
      <w:r>
        <w:t>и</w:t>
      </w:r>
      <w:r>
        <w:rPr>
          <w:spacing w:val="1"/>
        </w:rPr>
        <w:t xml:space="preserve"> </w:t>
      </w:r>
      <w:r>
        <w:t>способы</w:t>
      </w:r>
      <w:r>
        <w:rPr>
          <w:spacing w:val="1"/>
        </w:rPr>
        <w:t xml:space="preserve"> </w:t>
      </w:r>
      <w:r>
        <w:t>обработки</w:t>
      </w:r>
      <w:r>
        <w:rPr>
          <w:spacing w:val="1"/>
        </w:rPr>
        <w:t xml:space="preserve"> </w:t>
      </w:r>
      <w:r>
        <w:t>информации.</w:t>
      </w:r>
    </w:p>
    <w:p w:rsidR="00FD7184" w:rsidRDefault="00C97642">
      <w:pPr>
        <w:pStyle w:val="a3"/>
        <w:ind w:left="930" w:right="1732" w:firstLine="0"/>
      </w:pPr>
      <w:r>
        <w:lastRenderedPageBreak/>
        <w:t>Управление</w:t>
      </w:r>
      <w:r>
        <w:rPr>
          <w:spacing w:val="-8"/>
        </w:rPr>
        <w:t xml:space="preserve"> </w:t>
      </w:r>
      <w:r>
        <w:t>технологическими</w:t>
      </w:r>
      <w:r>
        <w:rPr>
          <w:spacing w:val="-7"/>
        </w:rPr>
        <w:t xml:space="preserve"> </w:t>
      </w:r>
      <w:r>
        <w:t>процессами.</w:t>
      </w:r>
      <w:r>
        <w:rPr>
          <w:spacing w:val="-7"/>
        </w:rPr>
        <w:t xml:space="preserve"> </w:t>
      </w:r>
      <w:r>
        <w:t>Управление</w:t>
      </w:r>
      <w:r>
        <w:rPr>
          <w:spacing w:val="-8"/>
        </w:rPr>
        <w:t xml:space="preserve"> </w:t>
      </w:r>
      <w:r>
        <w:t>производством.</w:t>
      </w:r>
      <w:r>
        <w:rPr>
          <w:spacing w:val="-57"/>
        </w:rPr>
        <w:t xml:space="preserve"> </w:t>
      </w:r>
      <w:r>
        <w:t>Современные</w:t>
      </w:r>
      <w:r>
        <w:rPr>
          <w:spacing w:val="-3"/>
        </w:rPr>
        <w:t xml:space="preserve"> </w:t>
      </w:r>
      <w:r>
        <w:t>и перспективные</w:t>
      </w:r>
      <w:r>
        <w:rPr>
          <w:spacing w:val="-2"/>
        </w:rPr>
        <w:t xml:space="preserve"> </w:t>
      </w:r>
      <w:r>
        <w:t>технологии.</w:t>
      </w:r>
    </w:p>
    <w:p w:rsidR="00FD7184" w:rsidRDefault="00C97642">
      <w:pPr>
        <w:pStyle w:val="a3"/>
        <w:ind w:right="547"/>
      </w:pPr>
      <w:r>
        <w:t>Понятие</w:t>
      </w:r>
      <w:r>
        <w:rPr>
          <w:spacing w:val="1"/>
        </w:rPr>
        <w:t xml:space="preserve"> </w:t>
      </w:r>
      <w:r>
        <w:t>высокотехнологичных</w:t>
      </w:r>
      <w:r>
        <w:rPr>
          <w:spacing w:val="1"/>
        </w:rPr>
        <w:t xml:space="preserve"> </w:t>
      </w:r>
      <w:r>
        <w:t>отраслей.</w:t>
      </w:r>
      <w:r>
        <w:rPr>
          <w:spacing w:val="1"/>
        </w:rPr>
        <w:t xml:space="preserve"> </w:t>
      </w:r>
      <w:r>
        <w:t>«Высокие</w:t>
      </w:r>
      <w:r>
        <w:rPr>
          <w:spacing w:val="1"/>
        </w:rPr>
        <w:t xml:space="preserve"> </w:t>
      </w:r>
      <w:r>
        <w:t>технологии»</w:t>
      </w:r>
      <w:r>
        <w:rPr>
          <w:spacing w:val="1"/>
        </w:rPr>
        <w:t xml:space="preserve"> </w:t>
      </w:r>
      <w:r>
        <w:t>двойного</w:t>
      </w:r>
      <w:r>
        <w:rPr>
          <w:spacing w:val="1"/>
        </w:rPr>
        <w:t xml:space="preserve"> </w:t>
      </w:r>
      <w:r>
        <w:t>назначения.</w:t>
      </w:r>
    </w:p>
    <w:p w:rsidR="00FD7184" w:rsidRDefault="00C97642">
      <w:pPr>
        <w:pStyle w:val="a3"/>
        <w:ind w:right="555"/>
      </w:pPr>
      <w:r>
        <w:t>Разработка</w:t>
      </w:r>
      <w:r>
        <w:rPr>
          <w:spacing w:val="1"/>
        </w:rPr>
        <w:t xml:space="preserve"> </w:t>
      </w:r>
      <w:r>
        <w:t>и</w:t>
      </w:r>
      <w:r>
        <w:rPr>
          <w:spacing w:val="1"/>
        </w:rPr>
        <w:t xml:space="preserve"> </w:t>
      </w:r>
      <w:r>
        <w:t>внедрение</w:t>
      </w:r>
      <w:r>
        <w:rPr>
          <w:spacing w:val="1"/>
        </w:rPr>
        <w:t xml:space="preserve"> </w:t>
      </w:r>
      <w:r>
        <w:t>технологий</w:t>
      </w:r>
      <w:r>
        <w:rPr>
          <w:spacing w:val="1"/>
        </w:rPr>
        <w:t xml:space="preserve"> </w:t>
      </w:r>
      <w:r>
        <w:t>многократного</w:t>
      </w:r>
      <w:r>
        <w:rPr>
          <w:spacing w:val="1"/>
        </w:rPr>
        <w:t xml:space="preserve"> </w:t>
      </w:r>
      <w:r>
        <w:t>использования</w:t>
      </w:r>
      <w:r>
        <w:rPr>
          <w:spacing w:val="1"/>
        </w:rPr>
        <w:t xml:space="preserve"> </w:t>
      </w:r>
      <w:r>
        <w:t>материалов,</w:t>
      </w:r>
      <w:r>
        <w:rPr>
          <w:spacing w:val="1"/>
        </w:rPr>
        <w:t xml:space="preserve"> </w:t>
      </w:r>
      <w:r>
        <w:t>технологий</w:t>
      </w:r>
      <w:r>
        <w:rPr>
          <w:spacing w:val="-3"/>
        </w:rPr>
        <w:t xml:space="preserve"> </w:t>
      </w:r>
      <w:r>
        <w:t>безотходного</w:t>
      </w:r>
      <w:r>
        <w:rPr>
          <w:spacing w:val="-1"/>
        </w:rPr>
        <w:t xml:space="preserve"> </w:t>
      </w:r>
      <w:r>
        <w:t>производства.</w:t>
      </w:r>
    </w:p>
    <w:p w:rsidR="00FD7184" w:rsidRDefault="00C97642">
      <w:pPr>
        <w:pStyle w:val="a3"/>
        <w:ind w:left="930" w:right="1276" w:firstLine="0"/>
      </w:pPr>
      <w:r>
        <w:t>Современная техносфера. Проблема взаимодействия природы и техносферы.</w:t>
      </w:r>
      <w:r>
        <w:rPr>
          <w:spacing w:val="-58"/>
        </w:rPr>
        <w:t xml:space="preserve"> </w:t>
      </w:r>
      <w:r>
        <w:t>Современный</w:t>
      </w:r>
      <w:r>
        <w:rPr>
          <w:spacing w:val="-1"/>
        </w:rPr>
        <w:t xml:space="preserve"> </w:t>
      </w:r>
      <w:r>
        <w:t>транспорт и перспективы</w:t>
      </w:r>
      <w:r>
        <w:rPr>
          <w:spacing w:val="-2"/>
        </w:rPr>
        <w:t xml:space="preserve"> </w:t>
      </w:r>
      <w:r>
        <w:t>его</w:t>
      </w:r>
      <w:r>
        <w:rPr>
          <w:spacing w:val="-1"/>
        </w:rPr>
        <w:t xml:space="preserve"> </w:t>
      </w:r>
      <w:r>
        <w:t>развития.</w:t>
      </w:r>
    </w:p>
    <w:p w:rsidR="00FD7184" w:rsidRDefault="00C97642" w:rsidP="00E60E1C">
      <w:pPr>
        <w:pStyle w:val="a4"/>
        <w:numPr>
          <w:ilvl w:val="0"/>
          <w:numId w:val="12"/>
        </w:numPr>
        <w:tabs>
          <w:tab w:val="left" w:pos="1110"/>
        </w:tabs>
        <w:jc w:val="both"/>
        <w:rPr>
          <w:sz w:val="24"/>
        </w:rPr>
      </w:pPr>
      <w:r>
        <w:rPr>
          <w:sz w:val="24"/>
        </w:rPr>
        <w:t>класс.</w:t>
      </w:r>
    </w:p>
    <w:p w:rsidR="00FD7184" w:rsidRDefault="00C97642">
      <w:pPr>
        <w:pStyle w:val="a3"/>
        <w:jc w:val="left"/>
      </w:pPr>
      <w:r>
        <w:t>Общие</w:t>
      </w:r>
      <w:r>
        <w:rPr>
          <w:spacing w:val="48"/>
        </w:rPr>
        <w:t xml:space="preserve"> </w:t>
      </w:r>
      <w:r>
        <w:t>принципы</w:t>
      </w:r>
      <w:r>
        <w:rPr>
          <w:spacing w:val="51"/>
        </w:rPr>
        <w:t xml:space="preserve"> </w:t>
      </w:r>
      <w:r>
        <w:t>управления.</w:t>
      </w:r>
      <w:r>
        <w:rPr>
          <w:spacing w:val="48"/>
        </w:rPr>
        <w:t xml:space="preserve"> </w:t>
      </w:r>
      <w:r>
        <w:t>Самоуправляемые</w:t>
      </w:r>
      <w:r>
        <w:rPr>
          <w:spacing w:val="48"/>
        </w:rPr>
        <w:t xml:space="preserve"> </w:t>
      </w:r>
      <w:r>
        <w:t>системы.</w:t>
      </w:r>
      <w:r>
        <w:rPr>
          <w:spacing w:val="49"/>
        </w:rPr>
        <w:t xml:space="preserve"> </w:t>
      </w:r>
      <w:r>
        <w:t>Устойчивость</w:t>
      </w:r>
      <w:r>
        <w:rPr>
          <w:spacing w:val="49"/>
        </w:rPr>
        <w:t xml:space="preserve"> </w:t>
      </w:r>
      <w:r>
        <w:t>систем</w:t>
      </w:r>
      <w:r>
        <w:rPr>
          <w:spacing w:val="-57"/>
        </w:rPr>
        <w:t xml:space="preserve"> </w:t>
      </w:r>
      <w:r>
        <w:t>управления.</w:t>
      </w:r>
      <w:r>
        <w:rPr>
          <w:spacing w:val="-1"/>
        </w:rPr>
        <w:t xml:space="preserve"> </w:t>
      </w:r>
      <w:r>
        <w:t>Устойчивость технических</w:t>
      </w:r>
      <w:r>
        <w:rPr>
          <w:spacing w:val="2"/>
        </w:rPr>
        <w:t xml:space="preserve"> </w:t>
      </w:r>
      <w:r>
        <w:t>систем.</w:t>
      </w:r>
    </w:p>
    <w:p w:rsidR="00FD7184" w:rsidRDefault="00C97642">
      <w:pPr>
        <w:pStyle w:val="a3"/>
        <w:ind w:left="930" w:firstLine="0"/>
        <w:jc w:val="left"/>
      </w:pPr>
      <w:r>
        <w:t>Производство</w:t>
      </w:r>
      <w:r>
        <w:rPr>
          <w:spacing w:val="-5"/>
        </w:rPr>
        <w:t xml:space="preserve"> </w:t>
      </w:r>
      <w:r>
        <w:t>и</w:t>
      </w:r>
      <w:r>
        <w:rPr>
          <w:spacing w:val="-3"/>
        </w:rPr>
        <w:t xml:space="preserve"> </w:t>
      </w:r>
      <w:r>
        <w:t>его</w:t>
      </w:r>
      <w:r>
        <w:rPr>
          <w:spacing w:val="-5"/>
        </w:rPr>
        <w:t xml:space="preserve"> </w:t>
      </w:r>
      <w:r>
        <w:t>виды.</w:t>
      </w:r>
    </w:p>
    <w:p w:rsidR="00FD7184" w:rsidRDefault="00C97642">
      <w:pPr>
        <w:pStyle w:val="a3"/>
        <w:jc w:val="left"/>
      </w:pPr>
      <w:r>
        <w:t>Биотехнологии</w:t>
      </w:r>
      <w:r>
        <w:rPr>
          <w:spacing w:val="12"/>
        </w:rPr>
        <w:t xml:space="preserve"> </w:t>
      </w:r>
      <w:r>
        <w:t>в</w:t>
      </w:r>
      <w:r>
        <w:rPr>
          <w:spacing w:val="14"/>
        </w:rPr>
        <w:t xml:space="preserve"> </w:t>
      </w:r>
      <w:r>
        <w:t>решении</w:t>
      </w:r>
      <w:r>
        <w:rPr>
          <w:spacing w:val="12"/>
        </w:rPr>
        <w:t xml:space="preserve"> </w:t>
      </w:r>
      <w:r>
        <w:t>экологических</w:t>
      </w:r>
      <w:r>
        <w:rPr>
          <w:spacing w:val="14"/>
        </w:rPr>
        <w:t xml:space="preserve"> </w:t>
      </w:r>
      <w:r>
        <w:t>проблем.</w:t>
      </w:r>
      <w:r>
        <w:rPr>
          <w:spacing w:val="13"/>
        </w:rPr>
        <w:t xml:space="preserve"> </w:t>
      </w:r>
      <w:r>
        <w:t>Биоэнергетика.</w:t>
      </w:r>
      <w:r>
        <w:rPr>
          <w:spacing w:val="13"/>
        </w:rPr>
        <w:t xml:space="preserve"> </w:t>
      </w:r>
      <w:r>
        <w:t>Перспективные</w:t>
      </w:r>
      <w:r>
        <w:rPr>
          <w:spacing w:val="-57"/>
        </w:rPr>
        <w:t xml:space="preserve"> </w:t>
      </w:r>
      <w:r>
        <w:t>технологии</w:t>
      </w:r>
      <w:r>
        <w:rPr>
          <w:spacing w:val="-1"/>
        </w:rPr>
        <w:t xml:space="preserve"> </w:t>
      </w:r>
      <w:r>
        <w:t>(в</w:t>
      </w:r>
      <w:r>
        <w:rPr>
          <w:spacing w:val="-1"/>
        </w:rPr>
        <w:t xml:space="preserve"> </w:t>
      </w:r>
      <w:r>
        <w:t>том числе</w:t>
      </w:r>
      <w:r>
        <w:rPr>
          <w:spacing w:val="-1"/>
        </w:rPr>
        <w:t xml:space="preserve"> </w:t>
      </w:r>
      <w:r>
        <w:t>нанотехнологии).</w:t>
      </w:r>
    </w:p>
    <w:p w:rsidR="00FD7184" w:rsidRDefault="00C97642">
      <w:pPr>
        <w:pStyle w:val="a3"/>
        <w:ind w:left="930" w:firstLine="0"/>
        <w:jc w:val="left"/>
      </w:pPr>
      <w:r>
        <w:t>Сферы</w:t>
      </w:r>
      <w:r>
        <w:rPr>
          <w:spacing w:val="-5"/>
        </w:rPr>
        <w:t xml:space="preserve"> </w:t>
      </w:r>
      <w:r>
        <w:t>применения</w:t>
      </w:r>
      <w:r>
        <w:rPr>
          <w:spacing w:val="-3"/>
        </w:rPr>
        <w:t xml:space="preserve"> </w:t>
      </w:r>
      <w:r>
        <w:t>современных</w:t>
      </w:r>
      <w:r>
        <w:rPr>
          <w:spacing w:val="-2"/>
        </w:rPr>
        <w:t xml:space="preserve"> </w:t>
      </w:r>
      <w:r>
        <w:t>технологий.</w:t>
      </w:r>
    </w:p>
    <w:p w:rsidR="00FD7184" w:rsidRDefault="00C97642">
      <w:pPr>
        <w:pStyle w:val="a3"/>
        <w:ind w:left="930" w:firstLine="0"/>
        <w:jc w:val="left"/>
      </w:pPr>
      <w:r>
        <w:t>Рынок</w:t>
      </w:r>
      <w:r>
        <w:rPr>
          <w:spacing w:val="-3"/>
        </w:rPr>
        <w:t xml:space="preserve"> </w:t>
      </w:r>
      <w:r>
        <w:t>труда.</w:t>
      </w:r>
      <w:r>
        <w:rPr>
          <w:spacing w:val="-3"/>
        </w:rPr>
        <w:t xml:space="preserve"> </w:t>
      </w:r>
      <w:r>
        <w:t>Функции</w:t>
      </w:r>
      <w:r>
        <w:rPr>
          <w:spacing w:val="-3"/>
        </w:rPr>
        <w:t xml:space="preserve"> </w:t>
      </w:r>
      <w:r>
        <w:t>рынка</w:t>
      </w:r>
      <w:r>
        <w:rPr>
          <w:spacing w:val="-4"/>
        </w:rPr>
        <w:t xml:space="preserve"> </w:t>
      </w:r>
      <w:r>
        <w:t>труда.</w:t>
      </w:r>
      <w:r>
        <w:rPr>
          <w:spacing w:val="-3"/>
        </w:rPr>
        <w:t xml:space="preserve"> </w:t>
      </w:r>
      <w:r>
        <w:t>Трудовые</w:t>
      </w:r>
      <w:r>
        <w:rPr>
          <w:spacing w:val="-2"/>
        </w:rPr>
        <w:t xml:space="preserve"> </w:t>
      </w:r>
      <w:r>
        <w:t>ресурсы.</w:t>
      </w:r>
    </w:p>
    <w:p w:rsidR="00FD7184" w:rsidRDefault="00C97642">
      <w:pPr>
        <w:pStyle w:val="a3"/>
        <w:spacing w:before="61"/>
        <w:ind w:left="930" w:firstLine="0"/>
        <w:jc w:val="left"/>
      </w:pPr>
      <w:r>
        <w:t>Мир</w:t>
      </w:r>
      <w:r>
        <w:rPr>
          <w:spacing w:val="-4"/>
        </w:rPr>
        <w:t xml:space="preserve"> </w:t>
      </w:r>
      <w:r>
        <w:t>профессий.</w:t>
      </w:r>
      <w:r>
        <w:rPr>
          <w:spacing w:val="-4"/>
        </w:rPr>
        <w:t xml:space="preserve"> </w:t>
      </w:r>
      <w:r>
        <w:t>Профессия,</w:t>
      </w:r>
      <w:r>
        <w:rPr>
          <w:spacing w:val="-4"/>
        </w:rPr>
        <w:t xml:space="preserve"> </w:t>
      </w:r>
      <w:r>
        <w:t>квалификация</w:t>
      </w:r>
      <w:r>
        <w:rPr>
          <w:spacing w:val="-4"/>
        </w:rPr>
        <w:t xml:space="preserve"> </w:t>
      </w:r>
      <w:r>
        <w:t>и</w:t>
      </w:r>
      <w:r>
        <w:rPr>
          <w:spacing w:val="-5"/>
        </w:rPr>
        <w:t xml:space="preserve"> </w:t>
      </w:r>
      <w:r>
        <w:t>компетенции.</w:t>
      </w:r>
    </w:p>
    <w:p w:rsidR="00FD7184" w:rsidRDefault="00C97642">
      <w:pPr>
        <w:pStyle w:val="a3"/>
        <w:ind w:left="930" w:firstLine="0"/>
        <w:jc w:val="left"/>
      </w:pPr>
      <w:r>
        <w:t>Выбор</w:t>
      </w:r>
      <w:r>
        <w:rPr>
          <w:spacing w:val="-3"/>
        </w:rPr>
        <w:t xml:space="preserve"> </w:t>
      </w:r>
      <w:r>
        <w:t>профессии</w:t>
      </w:r>
      <w:r>
        <w:rPr>
          <w:spacing w:val="-2"/>
        </w:rPr>
        <w:t xml:space="preserve"> </w:t>
      </w:r>
      <w:r>
        <w:t>в</w:t>
      </w:r>
      <w:r>
        <w:rPr>
          <w:spacing w:val="-3"/>
        </w:rPr>
        <w:t xml:space="preserve"> </w:t>
      </w:r>
      <w:r>
        <w:t>зависимости</w:t>
      </w:r>
      <w:r>
        <w:rPr>
          <w:spacing w:val="-2"/>
        </w:rPr>
        <w:t xml:space="preserve"> </w:t>
      </w:r>
      <w:r>
        <w:t>от</w:t>
      </w:r>
      <w:r>
        <w:rPr>
          <w:spacing w:val="-3"/>
        </w:rPr>
        <w:t xml:space="preserve"> </w:t>
      </w:r>
      <w:r>
        <w:t>интересов</w:t>
      </w:r>
      <w:r>
        <w:rPr>
          <w:spacing w:val="-2"/>
        </w:rPr>
        <w:t xml:space="preserve"> </w:t>
      </w:r>
      <w:r>
        <w:t>и</w:t>
      </w:r>
      <w:r>
        <w:rPr>
          <w:spacing w:val="-2"/>
        </w:rPr>
        <w:t xml:space="preserve"> </w:t>
      </w:r>
      <w:r>
        <w:t>способностей</w:t>
      </w:r>
      <w:r>
        <w:rPr>
          <w:spacing w:val="-2"/>
        </w:rPr>
        <w:t xml:space="preserve"> </w:t>
      </w:r>
      <w:r>
        <w:t>человека.</w:t>
      </w:r>
    </w:p>
    <w:p w:rsidR="00FD7184" w:rsidRDefault="00C97642" w:rsidP="00E60E1C">
      <w:pPr>
        <w:pStyle w:val="a4"/>
        <w:numPr>
          <w:ilvl w:val="0"/>
          <w:numId w:val="12"/>
        </w:numPr>
        <w:tabs>
          <w:tab w:val="left" w:pos="1110"/>
        </w:tabs>
        <w:ind w:left="930" w:right="6832" w:firstLine="0"/>
        <w:rPr>
          <w:sz w:val="24"/>
        </w:rPr>
      </w:pPr>
      <w:r>
        <w:rPr>
          <w:sz w:val="24"/>
        </w:rPr>
        <w:t>класс.</w:t>
      </w:r>
      <w:r>
        <w:rPr>
          <w:spacing w:val="1"/>
          <w:sz w:val="24"/>
        </w:rPr>
        <w:t xml:space="preserve"> </w:t>
      </w:r>
      <w:r>
        <w:rPr>
          <w:sz w:val="24"/>
        </w:rPr>
        <w:t>Предпринимательство.</w:t>
      </w:r>
    </w:p>
    <w:p w:rsidR="00FD7184" w:rsidRDefault="00C97642">
      <w:pPr>
        <w:pStyle w:val="a3"/>
        <w:spacing w:before="1"/>
        <w:ind w:right="549"/>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57"/>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w:t>
      </w:r>
      <w:r>
        <w:rPr>
          <w:spacing w:val="1"/>
        </w:rPr>
        <w:t xml:space="preserve"> </w:t>
      </w:r>
      <w:r>
        <w:t>товара.</w:t>
      </w:r>
    </w:p>
    <w:p w:rsidR="00FD7184" w:rsidRDefault="00C97642">
      <w:pPr>
        <w:pStyle w:val="a3"/>
        <w:ind w:right="554"/>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1"/>
        </w:rPr>
        <w:t xml:space="preserve"> </w:t>
      </w:r>
      <w:r>
        <w:t>обеспечение</w:t>
      </w:r>
      <w:r>
        <w:rPr>
          <w:spacing w:val="-2"/>
        </w:rPr>
        <w:t xml:space="preserve"> </w:t>
      </w:r>
      <w:r>
        <w:t>безопасности фирмы.</w:t>
      </w:r>
    </w:p>
    <w:p w:rsidR="00FD7184" w:rsidRDefault="00C97642">
      <w:pPr>
        <w:pStyle w:val="a3"/>
        <w:ind w:right="544"/>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61"/>
        </w:rPr>
        <w:t xml:space="preserve"> </w:t>
      </w:r>
      <w:r>
        <w:t>моделирования</w:t>
      </w:r>
      <w:r>
        <w:rPr>
          <w:spacing w:val="1"/>
        </w:rPr>
        <w:t xml:space="preserve"> </w:t>
      </w:r>
      <w:r>
        <w:t>экономической деятельности. Модель реализации бизнес-идеи. Этапы разработки бизнес-</w:t>
      </w:r>
      <w:r>
        <w:rPr>
          <w:spacing w:val="1"/>
        </w:rPr>
        <w:t xml:space="preserve"> </w:t>
      </w:r>
      <w:r>
        <w:t>проекта: анализ выбранного направления экономической деятельности, создание логотипа</w:t>
      </w:r>
      <w:r>
        <w:rPr>
          <w:spacing w:val="-57"/>
        </w:rPr>
        <w:t xml:space="preserve"> </w:t>
      </w:r>
      <w:r>
        <w:t>фирмы,</w:t>
      </w:r>
      <w:r>
        <w:rPr>
          <w:spacing w:val="-1"/>
        </w:rPr>
        <w:t xml:space="preserve"> </w:t>
      </w:r>
      <w:r>
        <w:t>разработка</w:t>
      </w:r>
      <w:r>
        <w:rPr>
          <w:spacing w:val="-1"/>
        </w:rPr>
        <w:t xml:space="preserve"> </w:t>
      </w:r>
      <w:r>
        <w:t>бизнес-плана.</w:t>
      </w:r>
    </w:p>
    <w:p w:rsidR="00FD7184" w:rsidRDefault="00C97642">
      <w:pPr>
        <w:pStyle w:val="a3"/>
        <w:ind w:right="549"/>
      </w:pPr>
      <w:r>
        <w:t>Эффективность предпринимательской деятельности. Принципы и методы 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Технологическое</w:t>
      </w:r>
      <w:r>
        <w:rPr>
          <w:spacing w:val="1"/>
        </w:rPr>
        <w:t xml:space="preserve"> </w:t>
      </w:r>
      <w:r>
        <w:t>предпринимательство.</w:t>
      </w:r>
      <w:r>
        <w:rPr>
          <w:spacing w:val="1"/>
        </w:rPr>
        <w:t xml:space="preserve"> </w:t>
      </w:r>
      <w:r>
        <w:t>Инновации</w:t>
      </w:r>
      <w:r>
        <w:rPr>
          <w:spacing w:val="1"/>
        </w:rPr>
        <w:t xml:space="preserve"> </w:t>
      </w:r>
      <w:r>
        <w:t>и</w:t>
      </w:r>
      <w:r>
        <w:rPr>
          <w:spacing w:val="1"/>
        </w:rPr>
        <w:t xml:space="preserve"> </w:t>
      </w:r>
      <w:r>
        <w:t>их</w:t>
      </w:r>
      <w:r>
        <w:rPr>
          <w:spacing w:val="1"/>
        </w:rPr>
        <w:t xml:space="preserve"> </w:t>
      </w:r>
      <w:r>
        <w:t>виды.</w:t>
      </w:r>
      <w:r>
        <w:rPr>
          <w:spacing w:val="1"/>
        </w:rPr>
        <w:t xml:space="preserve"> </w:t>
      </w:r>
      <w:r>
        <w:t>Новые</w:t>
      </w:r>
      <w:r>
        <w:rPr>
          <w:spacing w:val="1"/>
        </w:rPr>
        <w:t xml:space="preserve"> </w:t>
      </w:r>
      <w:r>
        <w:t>рынки</w:t>
      </w:r>
      <w:r>
        <w:rPr>
          <w:spacing w:val="1"/>
        </w:rPr>
        <w:t xml:space="preserve"> </w:t>
      </w:r>
      <w:r>
        <w:t>для</w:t>
      </w:r>
      <w:r>
        <w:rPr>
          <w:spacing w:val="-57"/>
        </w:rPr>
        <w:t xml:space="preserve"> </w:t>
      </w:r>
      <w:r>
        <w:t>продуктов.</w:t>
      </w:r>
    </w:p>
    <w:p w:rsidR="00FD7184" w:rsidRDefault="00C97642">
      <w:pPr>
        <w:pStyle w:val="a3"/>
        <w:spacing w:before="1"/>
        <w:ind w:left="930" w:right="2143" w:firstLine="0"/>
      </w:pPr>
      <w:r>
        <w:rPr>
          <w:u w:val="single"/>
        </w:rPr>
        <w:t>Модуль «Технологии обработки материалов и пищевых продуктов».</w:t>
      </w:r>
      <w:r>
        <w:rPr>
          <w:spacing w:val="-58"/>
        </w:rPr>
        <w:t xml:space="preserve"> </w:t>
      </w:r>
      <w:r>
        <w:t>5</w:t>
      </w:r>
      <w:r>
        <w:rPr>
          <w:spacing w:val="-1"/>
        </w:rPr>
        <w:t xml:space="preserve"> </w:t>
      </w:r>
      <w:r>
        <w:t>класс.</w:t>
      </w:r>
    </w:p>
    <w:p w:rsidR="00FD7184" w:rsidRDefault="00C97642">
      <w:pPr>
        <w:pStyle w:val="a3"/>
        <w:ind w:left="930" w:firstLine="0"/>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FD7184" w:rsidRDefault="00C97642">
      <w:pPr>
        <w:pStyle w:val="a3"/>
        <w:ind w:right="547"/>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57"/>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w:t>
      </w:r>
      <w:r>
        <w:rPr>
          <w:spacing w:val="-1"/>
        </w:rPr>
        <w:t xml:space="preserve"> </w:t>
      </w:r>
      <w:r>
        <w:t>карта.</w:t>
      </w:r>
    </w:p>
    <w:p w:rsidR="00FD7184" w:rsidRDefault="00C97642">
      <w:pPr>
        <w:pStyle w:val="a3"/>
        <w:ind w:left="930" w:firstLine="0"/>
      </w:pPr>
      <w:r>
        <w:t>Бумага</w:t>
      </w:r>
      <w:r>
        <w:rPr>
          <w:spacing w:val="-4"/>
        </w:rPr>
        <w:t xml:space="preserve"> </w:t>
      </w:r>
      <w:r>
        <w:t>и</w:t>
      </w:r>
      <w:r>
        <w:rPr>
          <w:spacing w:val="-3"/>
        </w:rPr>
        <w:t xml:space="preserve"> </w:t>
      </w:r>
      <w:r>
        <w:t>её</w:t>
      </w:r>
      <w:r>
        <w:rPr>
          <w:spacing w:val="-3"/>
        </w:rPr>
        <w:t xml:space="preserve"> </w:t>
      </w:r>
      <w:r>
        <w:t>свойства.</w:t>
      </w:r>
      <w:r>
        <w:rPr>
          <w:spacing w:val="-3"/>
        </w:rPr>
        <w:t xml:space="preserve"> </w:t>
      </w:r>
      <w:r>
        <w:t>Производство</w:t>
      </w:r>
      <w:r>
        <w:rPr>
          <w:spacing w:val="-4"/>
        </w:rPr>
        <w:t xml:space="preserve"> </w:t>
      </w:r>
      <w:r>
        <w:t>бумаги,</w:t>
      </w:r>
      <w:r>
        <w:rPr>
          <w:spacing w:val="-2"/>
        </w:rPr>
        <w:t xml:space="preserve"> </w:t>
      </w:r>
      <w:r>
        <w:t>история</w:t>
      </w:r>
      <w:r>
        <w:rPr>
          <w:spacing w:val="-3"/>
        </w:rPr>
        <w:t xml:space="preserve"> </w:t>
      </w:r>
      <w:r>
        <w:t>и</w:t>
      </w:r>
      <w:r>
        <w:rPr>
          <w:spacing w:val="-2"/>
        </w:rPr>
        <w:t xml:space="preserve"> </w:t>
      </w:r>
      <w:r>
        <w:t>современные</w:t>
      </w:r>
      <w:r>
        <w:rPr>
          <w:spacing w:val="-5"/>
        </w:rPr>
        <w:t xml:space="preserve"> </w:t>
      </w:r>
      <w:r>
        <w:t>технологии.</w:t>
      </w:r>
    </w:p>
    <w:p w:rsidR="00FD7184" w:rsidRDefault="00C97642">
      <w:pPr>
        <w:pStyle w:val="a3"/>
        <w:ind w:right="547"/>
      </w:pPr>
      <w:r>
        <w:t>Использование древесины человеком (история и современность). Использование</w:t>
      </w:r>
      <w:r>
        <w:rPr>
          <w:spacing w:val="1"/>
        </w:rPr>
        <w:t xml:space="preserve"> </w:t>
      </w:r>
      <w:r>
        <w:t>древесины и охрана природы. Общие сведения о древесине хвойных и лиственных пород.</w:t>
      </w:r>
      <w:r>
        <w:rPr>
          <w:spacing w:val="1"/>
        </w:rPr>
        <w:t xml:space="preserve"> </w:t>
      </w:r>
      <w:r>
        <w:t>Пиломатериалы.</w:t>
      </w:r>
      <w:r>
        <w:rPr>
          <w:spacing w:val="17"/>
        </w:rPr>
        <w:t xml:space="preserve"> </w:t>
      </w:r>
      <w:r>
        <w:t>Способы</w:t>
      </w:r>
      <w:r>
        <w:rPr>
          <w:spacing w:val="18"/>
        </w:rPr>
        <w:t xml:space="preserve"> </w:t>
      </w:r>
      <w:r>
        <w:t>обработки</w:t>
      </w:r>
      <w:r>
        <w:rPr>
          <w:spacing w:val="16"/>
        </w:rPr>
        <w:t xml:space="preserve"> </w:t>
      </w:r>
      <w:r>
        <w:t>древесины.</w:t>
      </w:r>
      <w:r>
        <w:rPr>
          <w:spacing w:val="17"/>
        </w:rPr>
        <w:t xml:space="preserve"> </w:t>
      </w:r>
      <w:r>
        <w:t>Организация</w:t>
      </w:r>
      <w:r>
        <w:rPr>
          <w:spacing w:val="17"/>
        </w:rPr>
        <w:t xml:space="preserve"> </w:t>
      </w:r>
      <w:r>
        <w:t>рабочего</w:t>
      </w:r>
      <w:r>
        <w:rPr>
          <w:spacing w:val="18"/>
        </w:rPr>
        <w:t xml:space="preserve"> </w:t>
      </w:r>
      <w:r>
        <w:t>места</w:t>
      </w:r>
      <w:r>
        <w:rPr>
          <w:spacing w:val="16"/>
        </w:rPr>
        <w:t xml:space="preserve"> </w:t>
      </w:r>
      <w:r>
        <w:t>при</w:t>
      </w:r>
      <w:r>
        <w:rPr>
          <w:spacing w:val="19"/>
        </w:rPr>
        <w:t xml:space="preserve"> </w:t>
      </w:r>
      <w:r>
        <w:t>работе</w:t>
      </w:r>
      <w:r>
        <w:rPr>
          <w:spacing w:val="-58"/>
        </w:rPr>
        <w:t xml:space="preserve"> </w:t>
      </w:r>
      <w:r>
        <w:t>с</w:t>
      </w:r>
      <w:r>
        <w:rPr>
          <w:spacing w:val="-2"/>
        </w:rPr>
        <w:t xml:space="preserve"> </w:t>
      </w:r>
      <w:r>
        <w:t>древесиной.</w:t>
      </w:r>
    </w:p>
    <w:p w:rsidR="00FD7184" w:rsidRDefault="00C97642">
      <w:pPr>
        <w:pStyle w:val="a3"/>
        <w:ind w:left="930" w:firstLine="0"/>
      </w:pPr>
      <w:r>
        <w:t>Ручной</w:t>
      </w:r>
      <w:r>
        <w:rPr>
          <w:spacing w:val="-5"/>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4"/>
        </w:rPr>
        <w:t xml:space="preserve"> </w:t>
      </w:r>
      <w:r>
        <w:t>древесины.</w:t>
      </w:r>
    </w:p>
    <w:p w:rsidR="00FD7184" w:rsidRDefault="00C97642">
      <w:pPr>
        <w:pStyle w:val="a3"/>
        <w:ind w:right="550"/>
      </w:pPr>
      <w:r>
        <w:t>Операции</w:t>
      </w:r>
      <w:r>
        <w:rPr>
          <w:spacing w:val="1"/>
        </w:rPr>
        <w:t xml:space="preserve"> </w:t>
      </w:r>
      <w:r>
        <w:t>(основные):</w:t>
      </w:r>
      <w:r>
        <w:rPr>
          <w:spacing w:val="1"/>
        </w:rPr>
        <w:t xml:space="preserve"> </w:t>
      </w:r>
      <w:r>
        <w:t>разметка,</w:t>
      </w:r>
      <w:r>
        <w:rPr>
          <w:spacing w:val="1"/>
        </w:rPr>
        <w:t xml:space="preserve"> </w:t>
      </w:r>
      <w:r>
        <w:t>пиление,</w:t>
      </w:r>
      <w:r>
        <w:rPr>
          <w:spacing w:val="1"/>
        </w:rPr>
        <w:t xml:space="preserve"> </w:t>
      </w:r>
      <w:r>
        <w:t>сверление,</w:t>
      </w:r>
      <w:r>
        <w:rPr>
          <w:spacing w:val="1"/>
        </w:rPr>
        <w:t xml:space="preserve"> </w:t>
      </w:r>
      <w:r>
        <w:t>зачистка,</w:t>
      </w:r>
      <w:r>
        <w:rPr>
          <w:spacing w:val="1"/>
        </w:rPr>
        <w:t xml:space="preserve"> </w:t>
      </w:r>
      <w:r>
        <w:t>декорирование</w:t>
      </w:r>
      <w:r>
        <w:rPr>
          <w:spacing w:val="1"/>
        </w:rPr>
        <w:t xml:space="preserve"> </w:t>
      </w:r>
      <w:r>
        <w:t>древесины.</w:t>
      </w:r>
    </w:p>
    <w:p w:rsidR="00FD7184" w:rsidRDefault="00C97642">
      <w:pPr>
        <w:pStyle w:val="a3"/>
        <w:ind w:left="930" w:firstLine="0"/>
      </w:pPr>
      <w:r>
        <w:t>Народные</w:t>
      </w:r>
      <w:r>
        <w:rPr>
          <w:spacing w:val="-4"/>
        </w:rPr>
        <w:t xml:space="preserve"> </w:t>
      </w:r>
      <w:r>
        <w:t>промыслы</w:t>
      </w:r>
      <w:r>
        <w:rPr>
          <w:spacing w:val="-3"/>
        </w:rPr>
        <w:t xml:space="preserve"> </w:t>
      </w:r>
      <w:r>
        <w:t>по</w:t>
      </w:r>
      <w:r>
        <w:rPr>
          <w:spacing w:val="-2"/>
        </w:rPr>
        <w:t xml:space="preserve"> </w:t>
      </w:r>
      <w:r>
        <w:t>обработке</w:t>
      </w:r>
      <w:r>
        <w:rPr>
          <w:spacing w:val="-1"/>
        </w:rPr>
        <w:t xml:space="preserve"> </w:t>
      </w:r>
      <w:r>
        <w:t>древесины.</w:t>
      </w:r>
    </w:p>
    <w:p w:rsidR="00FD7184" w:rsidRDefault="00C97642">
      <w:pPr>
        <w:pStyle w:val="a3"/>
        <w:ind w:left="930" w:right="1393" w:firstLine="0"/>
        <w:jc w:val="left"/>
      </w:pPr>
      <w:r>
        <w:t>Профессии, связанные с производством и обработкой древесины.</w:t>
      </w:r>
      <w:r>
        <w:rPr>
          <w:spacing w:val="1"/>
        </w:rPr>
        <w:t xml:space="preserve"> </w:t>
      </w:r>
      <w:r>
        <w:t>Индивидуальный</w:t>
      </w:r>
      <w:r>
        <w:rPr>
          <w:spacing w:val="-6"/>
        </w:rPr>
        <w:t xml:space="preserve"> </w:t>
      </w:r>
      <w:r>
        <w:t>творческий</w:t>
      </w:r>
      <w:r>
        <w:rPr>
          <w:spacing w:val="-6"/>
        </w:rPr>
        <w:t xml:space="preserve"> </w:t>
      </w:r>
      <w:r>
        <w:t>(учебный)</w:t>
      </w:r>
      <w:r>
        <w:rPr>
          <w:spacing w:val="-6"/>
        </w:rPr>
        <w:t xml:space="preserve"> </w:t>
      </w:r>
      <w:r>
        <w:t>проект</w:t>
      </w:r>
      <w:r>
        <w:rPr>
          <w:spacing w:val="-2"/>
        </w:rPr>
        <w:t xml:space="preserve"> </w:t>
      </w:r>
      <w:r>
        <w:t>«Изделие</w:t>
      </w:r>
      <w:r>
        <w:rPr>
          <w:spacing w:val="-6"/>
        </w:rPr>
        <w:t xml:space="preserve"> </w:t>
      </w:r>
      <w:r>
        <w:t>из</w:t>
      </w:r>
      <w:r>
        <w:rPr>
          <w:spacing w:val="-6"/>
        </w:rPr>
        <w:t xml:space="preserve"> </w:t>
      </w:r>
      <w:r>
        <w:t>древесины».</w:t>
      </w:r>
      <w:r>
        <w:rPr>
          <w:spacing w:val="-57"/>
        </w:rPr>
        <w:t xml:space="preserve"> </w:t>
      </w:r>
      <w:r>
        <w:t>Технологии</w:t>
      </w:r>
      <w:r>
        <w:rPr>
          <w:spacing w:val="-1"/>
        </w:rPr>
        <w:t xml:space="preserve"> </w:t>
      </w:r>
      <w:r>
        <w:t>обработки</w:t>
      </w:r>
      <w:r>
        <w:rPr>
          <w:spacing w:val="-2"/>
        </w:rPr>
        <w:t xml:space="preserve"> </w:t>
      </w:r>
      <w:r>
        <w:t>пищевых</w:t>
      </w:r>
      <w:r>
        <w:rPr>
          <w:spacing w:val="-1"/>
        </w:rPr>
        <w:t xml:space="preserve"> </w:t>
      </w:r>
      <w:r>
        <w:t>продуктов.</w:t>
      </w:r>
    </w:p>
    <w:p w:rsidR="00FD7184" w:rsidRDefault="00C97642">
      <w:pPr>
        <w:pStyle w:val="a3"/>
        <w:spacing w:before="1"/>
        <w:ind w:left="930" w:right="1905" w:firstLine="0"/>
        <w:jc w:val="left"/>
      </w:pPr>
      <w:r>
        <w:t>Общие сведения о питании и технологиях приготовления пищи.</w:t>
      </w:r>
      <w:r>
        <w:rPr>
          <w:spacing w:val="1"/>
        </w:rPr>
        <w:t xml:space="preserve"> </w:t>
      </w:r>
      <w:r>
        <w:lastRenderedPageBreak/>
        <w:t>Рациональное,</w:t>
      </w:r>
      <w:r>
        <w:rPr>
          <w:spacing w:val="-4"/>
        </w:rPr>
        <w:t xml:space="preserve"> </w:t>
      </w:r>
      <w:r>
        <w:t>здоровое</w:t>
      </w:r>
      <w:r>
        <w:rPr>
          <w:spacing w:val="-4"/>
        </w:rPr>
        <w:t xml:space="preserve"> </w:t>
      </w:r>
      <w:r>
        <w:t>питание,</w:t>
      </w:r>
      <w:r>
        <w:rPr>
          <w:spacing w:val="-4"/>
        </w:rPr>
        <w:t xml:space="preserve"> </w:t>
      </w:r>
      <w:r>
        <w:t>режим</w:t>
      </w:r>
      <w:r>
        <w:rPr>
          <w:spacing w:val="-4"/>
        </w:rPr>
        <w:t xml:space="preserve"> </w:t>
      </w:r>
      <w:r>
        <w:t>питания,</w:t>
      </w:r>
      <w:r>
        <w:rPr>
          <w:spacing w:val="-3"/>
        </w:rPr>
        <w:t xml:space="preserve"> </w:t>
      </w:r>
      <w:r>
        <w:t>пищевая</w:t>
      </w:r>
      <w:r>
        <w:rPr>
          <w:spacing w:val="-4"/>
        </w:rPr>
        <w:t xml:space="preserve"> </w:t>
      </w:r>
      <w:r>
        <w:t>пирамида.</w:t>
      </w:r>
    </w:p>
    <w:p w:rsidR="00FD7184" w:rsidRDefault="00C97642">
      <w:pPr>
        <w:pStyle w:val="a3"/>
        <w:ind w:right="552"/>
      </w:pPr>
      <w:r>
        <w:t>Значение</w:t>
      </w:r>
      <w:r>
        <w:rPr>
          <w:spacing w:val="1"/>
        </w:rPr>
        <w:t xml:space="preserve"> </w:t>
      </w:r>
      <w:r>
        <w:t>выбора</w:t>
      </w:r>
      <w:r>
        <w:rPr>
          <w:spacing w:val="1"/>
        </w:rPr>
        <w:t xml:space="preserve"> </w:t>
      </w:r>
      <w:r>
        <w:t>продуктов</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разных</w:t>
      </w:r>
      <w:r>
        <w:rPr>
          <w:spacing w:val="1"/>
        </w:rPr>
        <w:t xml:space="preserve"> </w:t>
      </w:r>
      <w:r>
        <w:t>продуктов питания. Пищевая ценность яиц, круп, овощей. Технологии обработки овощей,</w:t>
      </w:r>
      <w:r>
        <w:rPr>
          <w:spacing w:val="1"/>
        </w:rPr>
        <w:t xml:space="preserve"> </w:t>
      </w:r>
      <w:r>
        <w:t>круп.</w:t>
      </w:r>
    </w:p>
    <w:p w:rsidR="00FD7184" w:rsidRDefault="00C97642">
      <w:pPr>
        <w:pStyle w:val="a3"/>
        <w:jc w:val="left"/>
      </w:pPr>
      <w:r>
        <w:t>Технология</w:t>
      </w:r>
      <w:r>
        <w:rPr>
          <w:spacing w:val="17"/>
        </w:rPr>
        <w:t xml:space="preserve"> </w:t>
      </w:r>
      <w:r>
        <w:t>приготовления</w:t>
      </w:r>
      <w:r>
        <w:rPr>
          <w:spacing w:val="17"/>
        </w:rPr>
        <w:t xml:space="preserve"> </w:t>
      </w:r>
      <w:r>
        <w:t>блюд</w:t>
      </w:r>
      <w:r>
        <w:rPr>
          <w:spacing w:val="18"/>
        </w:rPr>
        <w:t xml:space="preserve"> </w:t>
      </w:r>
      <w:r>
        <w:t>из</w:t>
      </w:r>
      <w:r>
        <w:rPr>
          <w:spacing w:val="18"/>
        </w:rPr>
        <w:t xml:space="preserve"> </w:t>
      </w:r>
      <w:r>
        <w:t>яиц,</w:t>
      </w:r>
      <w:r>
        <w:rPr>
          <w:spacing w:val="17"/>
        </w:rPr>
        <w:t xml:space="preserve"> </w:t>
      </w:r>
      <w:r>
        <w:t>круп,</w:t>
      </w:r>
      <w:r>
        <w:rPr>
          <w:spacing w:val="17"/>
        </w:rPr>
        <w:t xml:space="preserve"> </w:t>
      </w:r>
      <w:r>
        <w:t>овощей.</w:t>
      </w:r>
      <w:r>
        <w:rPr>
          <w:spacing w:val="17"/>
        </w:rPr>
        <w:t xml:space="preserve"> </w:t>
      </w:r>
      <w:r>
        <w:t>Определение</w:t>
      </w:r>
      <w:r>
        <w:rPr>
          <w:spacing w:val="17"/>
        </w:rPr>
        <w:t xml:space="preserve"> </w:t>
      </w:r>
      <w:r>
        <w:t>качества</w:t>
      </w:r>
      <w:r>
        <w:rPr>
          <w:spacing w:val="-57"/>
        </w:rPr>
        <w:t xml:space="preserve"> </w:t>
      </w:r>
      <w:r>
        <w:t>продуктов,</w:t>
      </w:r>
      <w:r>
        <w:rPr>
          <w:spacing w:val="-1"/>
        </w:rPr>
        <w:t xml:space="preserve"> </w:t>
      </w:r>
      <w:r>
        <w:t>правила</w:t>
      </w:r>
      <w:r>
        <w:rPr>
          <w:spacing w:val="-1"/>
        </w:rPr>
        <w:t xml:space="preserve"> </w:t>
      </w:r>
      <w:r>
        <w:t>хранения</w:t>
      </w:r>
      <w:r>
        <w:rPr>
          <w:spacing w:val="-3"/>
        </w:rPr>
        <w:t xml:space="preserve"> </w:t>
      </w:r>
      <w:r>
        <w:t>продуктов.</w:t>
      </w:r>
    </w:p>
    <w:p w:rsidR="00FD7184" w:rsidRDefault="00C97642">
      <w:pPr>
        <w:pStyle w:val="a3"/>
        <w:ind w:left="929" w:firstLine="0"/>
        <w:jc w:val="left"/>
      </w:pPr>
      <w:r>
        <w:t>Интерьер</w:t>
      </w:r>
      <w:r>
        <w:rPr>
          <w:spacing w:val="-5"/>
        </w:rPr>
        <w:t xml:space="preserve"> </w:t>
      </w:r>
      <w:r>
        <w:t>кухни,</w:t>
      </w:r>
      <w:r>
        <w:rPr>
          <w:spacing w:val="-4"/>
        </w:rPr>
        <w:t xml:space="preserve"> </w:t>
      </w:r>
      <w:r>
        <w:t>рациональное</w:t>
      </w:r>
      <w:r>
        <w:rPr>
          <w:spacing w:val="-5"/>
        </w:rPr>
        <w:t xml:space="preserve"> </w:t>
      </w:r>
      <w:r>
        <w:t>размещение</w:t>
      </w:r>
      <w:r>
        <w:rPr>
          <w:spacing w:val="-5"/>
        </w:rPr>
        <w:t xml:space="preserve"> </w:t>
      </w:r>
      <w:r>
        <w:t>мебели.</w:t>
      </w:r>
      <w:r>
        <w:rPr>
          <w:spacing w:val="-4"/>
        </w:rPr>
        <w:t xml:space="preserve"> </w:t>
      </w:r>
      <w:r>
        <w:t>Посуда,</w:t>
      </w:r>
      <w:r>
        <w:rPr>
          <w:spacing w:val="-4"/>
        </w:rPr>
        <w:t xml:space="preserve"> </w:t>
      </w:r>
      <w:r>
        <w:t>инструменты,</w:t>
      </w:r>
      <w:r>
        <w:rPr>
          <w:spacing w:val="-57"/>
        </w:rPr>
        <w:t xml:space="preserve"> </w:t>
      </w:r>
      <w:r>
        <w:t>приспособления</w:t>
      </w:r>
      <w:r>
        <w:rPr>
          <w:spacing w:val="-7"/>
        </w:rPr>
        <w:t xml:space="preserve"> </w:t>
      </w:r>
      <w:r>
        <w:t>для</w:t>
      </w:r>
      <w:r>
        <w:rPr>
          <w:spacing w:val="-3"/>
        </w:rPr>
        <w:t xml:space="preserve"> </w:t>
      </w:r>
      <w:r>
        <w:t>обработки</w:t>
      </w:r>
      <w:r>
        <w:rPr>
          <w:spacing w:val="-3"/>
        </w:rPr>
        <w:t xml:space="preserve"> </w:t>
      </w:r>
      <w:r>
        <w:t>пищевых</w:t>
      </w:r>
      <w:r>
        <w:rPr>
          <w:spacing w:val="-4"/>
        </w:rPr>
        <w:t xml:space="preserve"> </w:t>
      </w:r>
      <w:r>
        <w:t>продуктов,</w:t>
      </w:r>
      <w:r>
        <w:rPr>
          <w:spacing w:val="-5"/>
        </w:rPr>
        <w:t xml:space="preserve"> </w:t>
      </w:r>
      <w:r>
        <w:t>приготовления</w:t>
      </w:r>
      <w:r>
        <w:rPr>
          <w:spacing w:val="-3"/>
        </w:rPr>
        <w:t xml:space="preserve"> </w:t>
      </w:r>
      <w:r>
        <w:t>блюд.</w:t>
      </w:r>
    </w:p>
    <w:p w:rsidR="00FD7184" w:rsidRDefault="00C97642">
      <w:pPr>
        <w:pStyle w:val="a3"/>
        <w:ind w:right="543"/>
        <w:jc w:val="left"/>
      </w:pPr>
      <w:r>
        <w:t>Правила</w:t>
      </w:r>
      <w:r>
        <w:rPr>
          <w:spacing w:val="5"/>
        </w:rPr>
        <w:t xml:space="preserve"> </w:t>
      </w:r>
      <w:r>
        <w:t>этикета</w:t>
      </w:r>
      <w:r>
        <w:rPr>
          <w:spacing w:val="5"/>
        </w:rPr>
        <w:t xml:space="preserve"> </w:t>
      </w:r>
      <w:r>
        <w:t>за</w:t>
      </w:r>
      <w:r>
        <w:rPr>
          <w:spacing w:val="5"/>
        </w:rPr>
        <w:t xml:space="preserve"> </w:t>
      </w:r>
      <w:r>
        <w:t>столом.</w:t>
      </w:r>
      <w:r>
        <w:rPr>
          <w:spacing w:val="5"/>
        </w:rPr>
        <w:t xml:space="preserve"> </w:t>
      </w:r>
      <w:r>
        <w:t>Условия</w:t>
      </w:r>
      <w:r>
        <w:rPr>
          <w:spacing w:val="5"/>
        </w:rPr>
        <w:t xml:space="preserve"> </w:t>
      </w:r>
      <w:r>
        <w:t>хранения</w:t>
      </w:r>
      <w:r>
        <w:rPr>
          <w:spacing w:val="5"/>
        </w:rPr>
        <w:t xml:space="preserve"> </w:t>
      </w:r>
      <w:r>
        <w:t>продуктов</w:t>
      </w:r>
      <w:r>
        <w:rPr>
          <w:spacing w:val="11"/>
        </w:rPr>
        <w:t xml:space="preserve"> </w:t>
      </w:r>
      <w:r>
        <w:t>питания.</w:t>
      </w:r>
      <w:r>
        <w:rPr>
          <w:spacing w:val="3"/>
        </w:rPr>
        <w:t xml:space="preserve"> </w:t>
      </w:r>
      <w:r>
        <w:t>Утилизация</w:t>
      </w:r>
      <w:r>
        <w:rPr>
          <w:spacing w:val="-57"/>
        </w:rPr>
        <w:t xml:space="preserve"> </w:t>
      </w:r>
      <w:r>
        <w:t>бытовых и</w:t>
      </w:r>
      <w:r>
        <w:rPr>
          <w:spacing w:val="-2"/>
        </w:rPr>
        <w:t xml:space="preserve"> </w:t>
      </w:r>
      <w:r>
        <w:t>пищевых</w:t>
      </w:r>
      <w:r>
        <w:rPr>
          <w:spacing w:val="2"/>
        </w:rPr>
        <w:t xml:space="preserve"> </w:t>
      </w:r>
      <w:r>
        <w:t>отходов.</w:t>
      </w:r>
    </w:p>
    <w:p w:rsidR="00FD7184" w:rsidRDefault="00C97642">
      <w:pPr>
        <w:pStyle w:val="a3"/>
        <w:ind w:left="929" w:right="1472" w:firstLine="0"/>
        <w:jc w:val="left"/>
      </w:pPr>
      <w:r>
        <w:t>Профессии, связанные с производством и обработкой пищевых продуктов.</w:t>
      </w:r>
      <w:r>
        <w:rPr>
          <w:spacing w:val="-58"/>
        </w:rPr>
        <w:t xml:space="preserve"> </w:t>
      </w:r>
      <w:r>
        <w:t>Групповой</w:t>
      </w:r>
      <w:r>
        <w:rPr>
          <w:spacing w:val="-1"/>
        </w:rPr>
        <w:t xml:space="preserve"> </w:t>
      </w:r>
      <w:r>
        <w:t>проект</w:t>
      </w:r>
      <w:r>
        <w:rPr>
          <w:spacing w:val="-1"/>
        </w:rPr>
        <w:t xml:space="preserve"> </w:t>
      </w:r>
      <w:r w:rsidR="0031415B">
        <w:t>п</w:t>
      </w:r>
      <w:r>
        <w:t>о</w:t>
      </w:r>
      <w:r>
        <w:rPr>
          <w:spacing w:val="-2"/>
        </w:rPr>
        <w:t xml:space="preserve"> </w:t>
      </w:r>
      <w:r>
        <w:t>теме</w:t>
      </w:r>
      <w:r>
        <w:rPr>
          <w:spacing w:val="2"/>
        </w:rPr>
        <w:t xml:space="preserve"> </w:t>
      </w:r>
      <w:r>
        <w:t>«Питание</w:t>
      </w:r>
      <w:r>
        <w:rPr>
          <w:spacing w:val="-2"/>
        </w:rPr>
        <w:t xml:space="preserve"> </w:t>
      </w:r>
      <w:r>
        <w:t>и</w:t>
      </w:r>
      <w:r>
        <w:rPr>
          <w:spacing w:val="-1"/>
        </w:rPr>
        <w:t xml:space="preserve"> </w:t>
      </w:r>
      <w:r>
        <w:t>здоровье</w:t>
      </w:r>
      <w:r>
        <w:rPr>
          <w:spacing w:val="-2"/>
        </w:rPr>
        <w:t xml:space="preserve"> </w:t>
      </w:r>
      <w:r>
        <w:t>человека».</w:t>
      </w:r>
    </w:p>
    <w:p w:rsidR="00FD7184" w:rsidRDefault="00C97642">
      <w:pPr>
        <w:pStyle w:val="a3"/>
        <w:ind w:left="929" w:firstLine="0"/>
        <w:jc w:val="left"/>
      </w:pPr>
      <w:r>
        <w:t>Технологии</w:t>
      </w:r>
      <w:r>
        <w:rPr>
          <w:spacing w:val="-5"/>
        </w:rPr>
        <w:t xml:space="preserve"> </w:t>
      </w:r>
      <w:r>
        <w:t>обработки</w:t>
      </w:r>
      <w:r>
        <w:rPr>
          <w:spacing w:val="-6"/>
        </w:rPr>
        <w:t xml:space="preserve"> </w:t>
      </w:r>
      <w:r>
        <w:t>текстильных</w:t>
      </w:r>
      <w:r>
        <w:rPr>
          <w:spacing w:val="-4"/>
        </w:rPr>
        <w:t xml:space="preserve"> </w:t>
      </w:r>
      <w:r>
        <w:t>материалов.</w:t>
      </w:r>
    </w:p>
    <w:p w:rsidR="00FD7184" w:rsidRDefault="00C97642">
      <w:pPr>
        <w:pStyle w:val="a3"/>
        <w:spacing w:before="61"/>
        <w:jc w:val="left"/>
      </w:pPr>
      <w:r>
        <w:t>Основы</w:t>
      </w:r>
      <w:r>
        <w:rPr>
          <w:spacing w:val="4"/>
        </w:rPr>
        <w:t xml:space="preserve"> </w:t>
      </w:r>
      <w:r>
        <w:t>материаловедения.</w:t>
      </w:r>
      <w:r>
        <w:rPr>
          <w:spacing w:val="6"/>
        </w:rPr>
        <w:t xml:space="preserve"> </w:t>
      </w:r>
      <w:r>
        <w:t>Текстильные</w:t>
      </w:r>
      <w:r>
        <w:rPr>
          <w:spacing w:val="4"/>
        </w:rPr>
        <w:t xml:space="preserve"> </w:t>
      </w:r>
      <w:r>
        <w:t>материалы</w:t>
      </w:r>
      <w:r>
        <w:rPr>
          <w:spacing w:val="5"/>
        </w:rPr>
        <w:t xml:space="preserve"> </w:t>
      </w:r>
      <w:r>
        <w:t>(нитки,</w:t>
      </w:r>
      <w:r>
        <w:rPr>
          <w:spacing w:val="6"/>
        </w:rPr>
        <w:t xml:space="preserve"> </w:t>
      </w:r>
      <w:r>
        <w:t>ткань),</w:t>
      </w:r>
      <w:r>
        <w:rPr>
          <w:spacing w:val="5"/>
        </w:rPr>
        <w:t xml:space="preserve"> </w:t>
      </w:r>
      <w:r>
        <w:t>производство</w:t>
      </w:r>
      <w:r>
        <w:rPr>
          <w:spacing w:val="4"/>
        </w:rPr>
        <w:t xml:space="preserve"> </w:t>
      </w:r>
      <w:r>
        <w:t>и</w:t>
      </w:r>
      <w:r>
        <w:rPr>
          <w:spacing w:val="-57"/>
        </w:rPr>
        <w:t xml:space="preserve"> </w:t>
      </w:r>
      <w:r>
        <w:t>использование</w:t>
      </w:r>
      <w:r>
        <w:rPr>
          <w:spacing w:val="-2"/>
        </w:rPr>
        <w:t xml:space="preserve"> </w:t>
      </w:r>
      <w:r>
        <w:t>человеком. История, культура.</w:t>
      </w:r>
    </w:p>
    <w:p w:rsidR="00FD7184" w:rsidRDefault="00C97642">
      <w:pPr>
        <w:pStyle w:val="a3"/>
        <w:ind w:left="930" w:firstLine="0"/>
        <w:jc w:val="left"/>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FD7184" w:rsidRDefault="00C97642">
      <w:pPr>
        <w:pStyle w:val="a3"/>
        <w:tabs>
          <w:tab w:val="left" w:pos="2392"/>
          <w:tab w:val="left" w:pos="3718"/>
          <w:tab w:val="left" w:pos="5271"/>
          <w:tab w:val="left" w:pos="6691"/>
          <w:tab w:val="left" w:pos="7161"/>
          <w:tab w:val="left" w:pos="8734"/>
        </w:tabs>
        <w:ind w:right="553"/>
        <w:jc w:val="left"/>
      </w:pPr>
      <w:r>
        <w:t>Технологии</w:t>
      </w:r>
      <w:r>
        <w:tab/>
        <w:t>получения</w:t>
      </w:r>
      <w:r>
        <w:tab/>
        <w:t>текстильных</w:t>
      </w:r>
      <w:r>
        <w:tab/>
        <w:t>материалов</w:t>
      </w:r>
      <w:r>
        <w:tab/>
        <w:t>из</w:t>
      </w:r>
      <w:r>
        <w:tab/>
        <w:t>натуральных</w:t>
      </w:r>
      <w:r>
        <w:tab/>
      </w:r>
      <w:r>
        <w:rPr>
          <w:spacing w:val="-1"/>
        </w:rPr>
        <w:t>волокон</w:t>
      </w:r>
      <w:r>
        <w:rPr>
          <w:spacing w:val="-57"/>
        </w:rPr>
        <w:t xml:space="preserve"> </w:t>
      </w:r>
      <w:r>
        <w:t>растительного,</w:t>
      </w:r>
      <w:r>
        <w:rPr>
          <w:spacing w:val="-2"/>
        </w:rPr>
        <w:t xml:space="preserve"> </w:t>
      </w:r>
      <w:r>
        <w:t>животного</w:t>
      </w:r>
      <w:r>
        <w:rPr>
          <w:spacing w:val="-2"/>
        </w:rPr>
        <w:t xml:space="preserve"> </w:t>
      </w:r>
      <w:r>
        <w:t>происхождения,</w:t>
      </w:r>
      <w:r>
        <w:rPr>
          <w:spacing w:val="-2"/>
        </w:rPr>
        <w:t xml:space="preserve"> </w:t>
      </w:r>
      <w:r>
        <w:t>из</w:t>
      </w:r>
      <w:r>
        <w:rPr>
          <w:spacing w:val="-4"/>
        </w:rPr>
        <w:t xml:space="preserve"> </w:t>
      </w:r>
      <w:r>
        <w:t>химических</w:t>
      </w:r>
      <w:r>
        <w:rPr>
          <w:spacing w:val="1"/>
        </w:rPr>
        <w:t xml:space="preserve"> </w:t>
      </w:r>
      <w:r>
        <w:t>волокон.</w:t>
      </w:r>
      <w:r>
        <w:rPr>
          <w:spacing w:val="-5"/>
        </w:rPr>
        <w:t xml:space="preserve"> </w:t>
      </w:r>
      <w:r>
        <w:t>Свойства</w:t>
      </w:r>
      <w:r>
        <w:rPr>
          <w:spacing w:val="-4"/>
        </w:rPr>
        <w:t xml:space="preserve"> </w:t>
      </w:r>
      <w:r>
        <w:t>тканей.</w:t>
      </w:r>
    </w:p>
    <w:p w:rsidR="00FD7184" w:rsidRDefault="00C97642">
      <w:pPr>
        <w:pStyle w:val="a3"/>
        <w:spacing w:before="1"/>
        <w:ind w:left="930" w:firstLine="0"/>
        <w:jc w:val="left"/>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2"/>
        </w:rPr>
        <w:t xml:space="preserve"> </w:t>
      </w:r>
      <w:r>
        <w:t>материалов.</w:t>
      </w:r>
    </w:p>
    <w:p w:rsidR="00FD7184" w:rsidRDefault="00C97642">
      <w:pPr>
        <w:pStyle w:val="a3"/>
        <w:jc w:val="left"/>
      </w:pPr>
      <w:r>
        <w:t>Последовательность</w:t>
      </w:r>
      <w:r>
        <w:rPr>
          <w:spacing w:val="26"/>
        </w:rPr>
        <w:t xml:space="preserve"> </w:t>
      </w:r>
      <w:r>
        <w:t>изготовления</w:t>
      </w:r>
      <w:r>
        <w:rPr>
          <w:spacing w:val="26"/>
        </w:rPr>
        <w:t xml:space="preserve"> </w:t>
      </w:r>
      <w:r>
        <w:t>швейного</w:t>
      </w:r>
      <w:r>
        <w:rPr>
          <w:spacing w:val="24"/>
        </w:rPr>
        <w:t xml:space="preserve"> </w:t>
      </w:r>
      <w:r>
        <w:t>изделия.</w:t>
      </w:r>
      <w:r>
        <w:rPr>
          <w:spacing w:val="24"/>
        </w:rPr>
        <w:t xml:space="preserve"> </w:t>
      </w:r>
      <w:r>
        <w:t>Контроль</w:t>
      </w:r>
      <w:r>
        <w:rPr>
          <w:spacing w:val="25"/>
        </w:rPr>
        <w:t xml:space="preserve"> </w:t>
      </w:r>
      <w:r>
        <w:t>качества</w:t>
      </w:r>
      <w:r>
        <w:rPr>
          <w:spacing w:val="25"/>
        </w:rPr>
        <w:t xml:space="preserve"> </w:t>
      </w:r>
      <w:r>
        <w:t>готового</w:t>
      </w:r>
      <w:r>
        <w:rPr>
          <w:spacing w:val="-57"/>
        </w:rPr>
        <w:t xml:space="preserve"> </w:t>
      </w:r>
      <w:r>
        <w:t>изделия.</w:t>
      </w:r>
    </w:p>
    <w:p w:rsidR="00FD7184" w:rsidRDefault="00C97642">
      <w:pPr>
        <w:pStyle w:val="a3"/>
        <w:ind w:left="929" w:right="1165" w:firstLine="0"/>
        <w:jc w:val="left"/>
      </w:pPr>
      <w:r>
        <w:t>Устройство швейной машины: виды приводов швейной машины, регуляторы.</w:t>
      </w:r>
      <w:r>
        <w:rPr>
          <w:spacing w:val="-57"/>
        </w:rPr>
        <w:t xml:space="preserve"> </w:t>
      </w:r>
      <w:r>
        <w:t>Виды</w:t>
      </w:r>
      <w:r>
        <w:rPr>
          <w:spacing w:val="-2"/>
        </w:rPr>
        <w:t xml:space="preserve"> </w:t>
      </w:r>
      <w:r>
        <w:t>стежков,</w:t>
      </w:r>
      <w:r>
        <w:rPr>
          <w:spacing w:val="-2"/>
        </w:rPr>
        <w:t xml:space="preserve"> </w:t>
      </w:r>
      <w:r>
        <w:t>швов. Виды</w:t>
      </w:r>
      <w:r>
        <w:rPr>
          <w:spacing w:val="-2"/>
        </w:rPr>
        <w:t xml:space="preserve"> </w:t>
      </w:r>
      <w:r>
        <w:t>ручных</w:t>
      </w:r>
      <w:r>
        <w:rPr>
          <w:spacing w:val="-1"/>
        </w:rPr>
        <w:t xml:space="preserve"> </w:t>
      </w:r>
      <w:r>
        <w:t>и</w:t>
      </w:r>
      <w:r>
        <w:rPr>
          <w:spacing w:val="-2"/>
        </w:rPr>
        <w:t xml:space="preserve"> </w:t>
      </w:r>
      <w:r>
        <w:t>машинных швов</w:t>
      </w:r>
      <w:r>
        <w:rPr>
          <w:spacing w:val="-3"/>
        </w:rPr>
        <w:t xml:space="preserve"> </w:t>
      </w:r>
      <w:r>
        <w:t>(стачные,</w:t>
      </w:r>
      <w:r>
        <w:rPr>
          <w:spacing w:val="-1"/>
        </w:rPr>
        <w:t xml:space="preserve"> </w:t>
      </w:r>
      <w:r>
        <w:t>краевые).</w:t>
      </w:r>
    </w:p>
    <w:p w:rsidR="00FD7184" w:rsidRDefault="00C97642">
      <w:pPr>
        <w:pStyle w:val="a3"/>
        <w:ind w:left="929" w:firstLine="0"/>
        <w:jc w:val="left"/>
      </w:pPr>
      <w:r>
        <w:t>Профессии,</w:t>
      </w:r>
      <w:r>
        <w:rPr>
          <w:spacing w:val="-5"/>
        </w:rPr>
        <w:t xml:space="preserve"> </w:t>
      </w:r>
      <w:r>
        <w:t>связанные</w:t>
      </w:r>
      <w:r>
        <w:rPr>
          <w:spacing w:val="-6"/>
        </w:rPr>
        <w:t xml:space="preserve"> </w:t>
      </w:r>
      <w:r>
        <w:t>со</w:t>
      </w:r>
      <w:r>
        <w:rPr>
          <w:spacing w:val="-4"/>
        </w:rPr>
        <w:t xml:space="preserve"> </w:t>
      </w:r>
      <w:r>
        <w:t>швейным</w:t>
      </w:r>
      <w:r>
        <w:rPr>
          <w:spacing w:val="-7"/>
        </w:rPr>
        <w:t xml:space="preserve"> </w:t>
      </w:r>
      <w:r>
        <w:t>производством.</w:t>
      </w:r>
    </w:p>
    <w:p w:rsidR="00FD7184" w:rsidRDefault="00C97642">
      <w:pPr>
        <w:pStyle w:val="a3"/>
        <w:tabs>
          <w:tab w:val="left" w:pos="2958"/>
          <w:tab w:val="left" w:pos="4363"/>
          <w:tab w:val="left" w:pos="5651"/>
          <w:tab w:val="left" w:pos="6593"/>
          <w:tab w:val="left" w:pos="7797"/>
          <w:tab w:val="left" w:pos="8262"/>
        </w:tabs>
        <w:ind w:right="555"/>
        <w:jc w:val="left"/>
      </w:pPr>
      <w:r>
        <w:t>Индивидуальный</w:t>
      </w:r>
      <w:r>
        <w:tab/>
        <w:t>творческий</w:t>
      </w:r>
      <w:r>
        <w:tab/>
        <w:t>(учебный)</w:t>
      </w:r>
      <w:r>
        <w:tab/>
        <w:t>проект</w:t>
      </w:r>
      <w:r>
        <w:tab/>
        <w:t>«Изделие</w:t>
      </w:r>
      <w:r>
        <w:tab/>
        <w:t>из</w:t>
      </w:r>
      <w:r>
        <w:tab/>
      </w:r>
      <w:r>
        <w:rPr>
          <w:spacing w:val="-1"/>
        </w:rPr>
        <w:t>текстильных</w:t>
      </w:r>
      <w:r>
        <w:rPr>
          <w:spacing w:val="-57"/>
        </w:rPr>
        <w:t xml:space="preserve"> </w:t>
      </w:r>
      <w:r>
        <w:t>материалов».</w:t>
      </w:r>
    </w:p>
    <w:p w:rsidR="00FD7184" w:rsidRDefault="00C97642">
      <w:pPr>
        <w:pStyle w:val="a3"/>
        <w:ind w:right="543"/>
        <w:jc w:val="left"/>
      </w:pPr>
      <w:r>
        <w:t>Чертёж</w:t>
      </w:r>
      <w:r>
        <w:rPr>
          <w:spacing w:val="6"/>
        </w:rPr>
        <w:t xml:space="preserve"> </w:t>
      </w:r>
      <w:r>
        <w:t>выкроек</w:t>
      </w:r>
      <w:r>
        <w:rPr>
          <w:spacing w:val="7"/>
        </w:rPr>
        <w:t xml:space="preserve"> </w:t>
      </w:r>
      <w:r>
        <w:t>проектного</w:t>
      </w:r>
      <w:r>
        <w:rPr>
          <w:spacing w:val="6"/>
        </w:rPr>
        <w:t xml:space="preserve"> </w:t>
      </w:r>
      <w:r>
        <w:t>швейного</w:t>
      </w:r>
      <w:r>
        <w:rPr>
          <w:spacing w:val="6"/>
        </w:rPr>
        <w:t xml:space="preserve"> </w:t>
      </w:r>
      <w:r>
        <w:t>изделия</w:t>
      </w:r>
      <w:r>
        <w:rPr>
          <w:spacing w:val="6"/>
        </w:rPr>
        <w:t xml:space="preserve"> </w:t>
      </w:r>
      <w:r>
        <w:t>(например,</w:t>
      </w:r>
      <w:r>
        <w:rPr>
          <w:spacing w:val="6"/>
        </w:rPr>
        <w:t xml:space="preserve"> </w:t>
      </w:r>
      <w:r>
        <w:t>мешок</w:t>
      </w:r>
      <w:r>
        <w:rPr>
          <w:spacing w:val="7"/>
        </w:rPr>
        <w:t xml:space="preserve"> </w:t>
      </w:r>
      <w:r>
        <w:t>для</w:t>
      </w:r>
      <w:r>
        <w:rPr>
          <w:spacing w:val="7"/>
        </w:rPr>
        <w:t xml:space="preserve"> </w:t>
      </w:r>
      <w:r>
        <w:t>сменной</w:t>
      </w:r>
      <w:r>
        <w:rPr>
          <w:spacing w:val="-57"/>
        </w:rPr>
        <w:t xml:space="preserve"> </w:t>
      </w:r>
      <w:r>
        <w:t>обуви,</w:t>
      </w:r>
      <w:r>
        <w:rPr>
          <w:spacing w:val="-1"/>
        </w:rPr>
        <w:t xml:space="preserve"> </w:t>
      </w:r>
      <w:r>
        <w:t>прихватка, лоскутное</w:t>
      </w:r>
      <w:r>
        <w:rPr>
          <w:spacing w:val="-1"/>
        </w:rPr>
        <w:t xml:space="preserve"> </w:t>
      </w:r>
      <w:r>
        <w:t>шитьё).</w:t>
      </w:r>
    </w:p>
    <w:p w:rsidR="00FD7184" w:rsidRDefault="00C97642">
      <w:pPr>
        <w:pStyle w:val="a3"/>
        <w:jc w:val="left"/>
      </w:pPr>
      <w:r>
        <w:t>Выполнение</w:t>
      </w:r>
      <w:r>
        <w:rPr>
          <w:spacing w:val="46"/>
        </w:rPr>
        <w:t xml:space="preserve"> </w:t>
      </w:r>
      <w:r>
        <w:t>технологических</w:t>
      </w:r>
      <w:r>
        <w:rPr>
          <w:spacing w:val="49"/>
        </w:rPr>
        <w:t xml:space="preserve"> </w:t>
      </w:r>
      <w:r>
        <w:t>операций</w:t>
      </w:r>
      <w:r>
        <w:rPr>
          <w:spacing w:val="49"/>
        </w:rPr>
        <w:t xml:space="preserve"> </w:t>
      </w:r>
      <w:r>
        <w:t>по</w:t>
      </w:r>
      <w:r>
        <w:rPr>
          <w:spacing w:val="44"/>
        </w:rPr>
        <w:t xml:space="preserve"> </w:t>
      </w:r>
      <w:r>
        <w:t>пошиву</w:t>
      </w:r>
      <w:r>
        <w:rPr>
          <w:spacing w:val="42"/>
        </w:rPr>
        <w:t xml:space="preserve"> </w:t>
      </w:r>
      <w:r>
        <w:t>проектного</w:t>
      </w:r>
      <w:r>
        <w:rPr>
          <w:spacing w:val="48"/>
        </w:rPr>
        <w:t xml:space="preserve"> </w:t>
      </w:r>
      <w:r>
        <w:t>изделия,</w:t>
      </w:r>
      <w:r>
        <w:rPr>
          <w:spacing w:val="47"/>
        </w:rPr>
        <w:t xml:space="preserve"> </w:t>
      </w:r>
      <w:r>
        <w:t>отделке</w:t>
      </w:r>
      <w:r>
        <w:rPr>
          <w:spacing w:val="-57"/>
        </w:rPr>
        <w:t xml:space="preserve"> </w:t>
      </w:r>
      <w:r>
        <w:t>изделия.</w:t>
      </w:r>
    </w:p>
    <w:p w:rsidR="00FD7184" w:rsidRDefault="00C97642">
      <w:pPr>
        <w:pStyle w:val="a3"/>
        <w:ind w:left="929" w:right="2832"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p>
    <w:p w:rsidR="00FD7184" w:rsidRDefault="00C97642">
      <w:pPr>
        <w:pStyle w:val="a3"/>
        <w:spacing w:before="1"/>
        <w:ind w:left="929" w:firstLine="0"/>
        <w:jc w:val="left"/>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FD7184" w:rsidRDefault="00C97642">
      <w:pPr>
        <w:pStyle w:val="a3"/>
        <w:ind w:right="551"/>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57"/>
        </w:rPr>
        <w:t xml:space="preserve"> </w:t>
      </w:r>
      <w:r>
        <w:t>Тонколистовой</w:t>
      </w:r>
      <w:r>
        <w:rPr>
          <w:spacing w:val="-1"/>
        </w:rPr>
        <w:t xml:space="preserve"> </w:t>
      </w:r>
      <w:r>
        <w:t>металл</w:t>
      </w:r>
      <w:r>
        <w:rPr>
          <w:spacing w:val="-1"/>
        </w:rPr>
        <w:t xml:space="preserve"> </w:t>
      </w:r>
      <w:r>
        <w:t>и</w:t>
      </w:r>
      <w:r>
        <w:rPr>
          <w:spacing w:val="1"/>
        </w:rPr>
        <w:t xml:space="preserve"> </w:t>
      </w:r>
      <w:r>
        <w:t>проволока.</w:t>
      </w:r>
    </w:p>
    <w:p w:rsidR="00FD7184" w:rsidRDefault="00C97642">
      <w:pPr>
        <w:pStyle w:val="a3"/>
        <w:ind w:left="929" w:right="4537" w:firstLine="0"/>
      </w:pPr>
      <w:r>
        <w:t>Народные промыслы по обработке металла.</w:t>
      </w:r>
      <w:r>
        <w:rPr>
          <w:spacing w:val="1"/>
        </w:rPr>
        <w:t xml:space="preserve"> </w:t>
      </w:r>
      <w:r>
        <w:t>Способы</w:t>
      </w:r>
      <w:r>
        <w:rPr>
          <w:spacing w:val="-3"/>
        </w:rPr>
        <w:t xml:space="preserve"> </w:t>
      </w:r>
      <w:r>
        <w:t>обработки</w:t>
      </w:r>
      <w:r>
        <w:rPr>
          <w:spacing w:val="-5"/>
        </w:rPr>
        <w:t xml:space="preserve"> </w:t>
      </w:r>
      <w:r>
        <w:t>тонколистового</w:t>
      </w:r>
      <w:r>
        <w:rPr>
          <w:spacing w:val="-4"/>
        </w:rPr>
        <w:t xml:space="preserve"> </w:t>
      </w:r>
      <w:r>
        <w:t>металла.</w:t>
      </w:r>
    </w:p>
    <w:p w:rsidR="00FD7184" w:rsidRDefault="00C97642">
      <w:pPr>
        <w:pStyle w:val="a3"/>
        <w:ind w:right="552"/>
      </w:pPr>
      <w:r>
        <w:t>Слесарный верстак. Инструменты для разметки, правки, резания тонколистового</w:t>
      </w:r>
      <w:r>
        <w:rPr>
          <w:spacing w:val="1"/>
        </w:rPr>
        <w:t xml:space="preserve"> </w:t>
      </w:r>
      <w:r>
        <w:t>металла.</w:t>
      </w:r>
    </w:p>
    <w:p w:rsidR="00FD7184" w:rsidRDefault="00C97642">
      <w:pPr>
        <w:pStyle w:val="a3"/>
        <w:ind w:left="929" w:right="549" w:firstLine="0"/>
        <w:jc w:val="left"/>
      </w:pPr>
      <w:r>
        <w:t>Операции</w:t>
      </w:r>
      <w:r>
        <w:rPr>
          <w:spacing w:val="-4"/>
        </w:rPr>
        <w:t xml:space="preserve"> </w:t>
      </w:r>
      <w:r>
        <w:t>(основные):</w:t>
      </w:r>
      <w:r>
        <w:rPr>
          <w:spacing w:val="-4"/>
        </w:rPr>
        <w:t xml:space="preserve"> </w:t>
      </w:r>
      <w:r>
        <w:t>правка,</w:t>
      </w:r>
      <w:r>
        <w:rPr>
          <w:spacing w:val="-5"/>
        </w:rPr>
        <w:t xml:space="preserve"> </w:t>
      </w:r>
      <w:r>
        <w:t>разметка,</w:t>
      </w:r>
      <w:r>
        <w:rPr>
          <w:spacing w:val="-3"/>
        </w:rPr>
        <w:t xml:space="preserve"> </w:t>
      </w:r>
      <w:r>
        <w:t>резание,</w:t>
      </w:r>
      <w:r>
        <w:rPr>
          <w:spacing w:val="-4"/>
        </w:rPr>
        <w:t xml:space="preserve"> </w:t>
      </w:r>
      <w:r>
        <w:t>гибка</w:t>
      </w:r>
      <w:r>
        <w:rPr>
          <w:spacing w:val="-5"/>
        </w:rPr>
        <w:t xml:space="preserve"> </w:t>
      </w:r>
      <w:r>
        <w:t>тонколистового</w:t>
      </w:r>
      <w:r>
        <w:rPr>
          <w:spacing w:val="-4"/>
        </w:rPr>
        <w:t xml:space="preserve"> </w:t>
      </w:r>
      <w:r>
        <w:t>металла.</w:t>
      </w:r>
      <w:r>
        <w:rPr>
          <w:spacing w:val="-57"/>
        </w:rPr>
        <w:t xml:space="preserve"> </w:t>
      </w:r>
      <w:r>
        <w:t>Профессии,</w:t>
      </w:r>
      <w:r>
        <w:rPr>
          <w:spacing w:val="-1"/>
        </w:rPr>
        <w:t xml:space="preserve"> </w:t>
      </w:r>
      <w:r>
        <w:t>связанные</w:t>
      </w:r>
      <w:r>
        <w:rPr>
          <w:spacing w:val="-3"/>
        </w:rPr>
        <w:t xml:space="preserve"> </w:t>
      </w:r>
      <w:r>
        <w:t>с</w:t>
      </w:r>
      <w:r>
        <w:rPr>
          <w:spacing w:val="-2"/>
        </w:rPr>
        <w:t xml:space="preserve"> </w:t>
      </w:r>
      <w:r>
        <w:t>производством</w:t>
      </w:r>
      <w:r>
        <w:rPr>
          <w:spacing w:val="-2"/>
        </w:rPr>
        <w:t xml:space="preserve"> </w:t>
      </w:r>
      <w:r>
        <w:t>и</w:t>
      </w:r>
      <w:r>
        <w:rPr>
          <w:spacing w:val="-1"/>
        </w:rPr>
        <w:t xml:space="preserve"> </w:t>
      </w:r>
      <w:r>
        <w:t>обработкой</w:t>
      </w:r>
      <w:r>
        <w:rPr>
          <w:spacing w:val="-1"/>
        </w:rPr>
        <w:t xml:space="preserve"> </w:t>
      </w:r>
      <w:r>
        <w:t>металлов.</w:t>
      </w:r>
    </w:p>
    <w:p w:rsidR="00FD7184" w:rsidRDefault="00C97642">
      <w:pPr>
        <w:pStyle w:val="a3"/>
        <w:ind w:left="929" w:right="1905" w:firstLine="0"/>
        <w:jc w:val="left"/>
      </w:pPr>
      <w:r>
        <w:t>Индивидуальный</w:t>
      </w:r>
      <w:r>
        <w:rPr>
          <w:spacing w:val="-6"/>
        </w:rPr>
        <w:t xml:space="preserve"> </w:t>
      </w:r>
      <w:r>
        <w:t>творческий</w:t>
      </w:r>
      <w:r>
        <w:rPr>
          <w:spacing w:val="-5"/>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металла».</w:t>
      </w:r>
      <w:r>
        <w:rPr>
          <w:spacing w:val="-57"/>
        </w:rPr>
        <w:t xml:space="preserve"> </w:t>
      </w:r>
      <w:r>
        <w:t>Выполнение</w:t>
      </w:r>
      <w:r>
        <w:rPr>
          <w:spacing w:val="-2"/>
        </w:rPr>
        <w:t xml:space="preserve"> </w:t>
      </w:r>
      <w:r>
        <w:t>проектного</w:t>
      </w:r>
      <w:r>
        <w:rPr>
          <w:spacing w:val="-1"/>
        </w:rPr>
        <w:t xml:space="preserve"> </w:t>
      </w:r>
      <w:r>
        <w:t>изделия</w:t>
      </w:r>
      <w:r>
        <w:rPr>
          <w:spacing w:val="-4"/>
        </w:rPr>
        <w:t xml:space="preserve"> </w:t>
      </w:r>
      <w:r>
        <w:t>по</w:t>
      </w:r>
      <w:r>
        <w:rPr>
          <w:spacing w:val="-1"/>
        </w:rPr>
        <w:t xml:space="preserve"> </w:t>
      </w:r>
      <w:r>
        <w:t>технологической</w:t>
      </w:r>
      <w:r>
        <w:rPr>
          <w:spacing w:val="-1"/>
        </w:rPr>
        <w:t xml:space="preserve"> </w:t>
      </w:r>
      <w:r>
        <w:t>карте.</w:t>
      </w:r>
    </w:p>
    <w:p w:rsidR="00FD7184" w:rsidRDefault="00C97642">
      <w:pPr>
        <w:pStyle w:val="a3"/>
        <w:ind w:left="929" w:right="1647" w:firstLine="0"/>
        <w:jc w:val="left"/>
      </w:pP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FD7184" w:rsidRDefault="00C97642">
      <w:pPr>
        <w:pStyle w:val="a3"/>
        <w:ind w:left="929" w:firstLine="0"/>
        <w:jc w:val="left"/>
      </w:pPr>
      <w:r>
        <w:t>Технологии</w:t>
      </w:r>
      <w:r>
        <w:rPr>
          <w:spacing w:val="-3"/>
        </w:rPr>
        <w:t xml:space="preserve"> </w:t>
      </w:r>
      <w:r>
        <w:t>обработки</w:t>
      </w:r>
      <w:r>
        <w:rPr>
          <w:spacing w:val="-4"/>
        </w:rPr>
        <w:t xml:space="preserve"> </w:t>
      </w:r>
      <w:r>
        <w:t>пищевых</w:t>
      </w:r>
      <w:r>
        <w:rPr>
          <w:spacing w:val="-4"/>
        </w:rPr>
        <w:t xml:space="preserve"> </w:t>
      </w:r>
      <w:r>
        <w:t>продуктов</w:t>
      </w:r>
      <w:r>
        <w:rPr>
          <w:spacing w:val="-2"/>
        </w:rPr>
        <w:t xml:space="preserve"> </w:t>
      </w:r>
      <w:r>
        <w:t>(6</w:t>
      </w:r>
      <w:r>
        <w:rPr>
          <w:spacing w:val="-1"/>
        </w:rPr>
        <w:t xml:space="preserve"> </w:t>
      </w:r>
      <w:r>
        <w:t>часов).</w:t>
      </w:r>
    </w:p>
    <w:p w:rsidR="00FD7184" w:rsidRDefault="00C97642">
      <w:pPr>
        <w:pStyle w:val="a3"/>
        <w:jc w:val="left"/>
      </w:pPr>
      <w:r>
        <w:t>Молоко</w:t>
      </w:r>
      <w:r>
        <w:rPr>
          <w:spacing w:val="26"/>
        </w:rPr>
        <w:t xml:space="preserve"> </w:t>
      </w:r>
      <w:r>
        <w:t>и</w:t>
      </w:r>
      <w:r>
        <w:rPr>
          <w:spacing w:val="27"/>
        </w:rPr>
        <w:t xml:space="preserve"> </w:t>
      </w:r>
      <w:r>
        <w:t>молочные</w:t>
      </w:r>
      <w:r>
        <w:rPr>
          <w:spacing w:val="25"/>
        </w:rPr>
        <w:t xml:space="preserve"> </w:t>
      </w:r>
      <w:r>
        <w:t>продукты</w:t>
      </w:r>
      <w:r>
        <w:rPr>
          <w:spacing w:val="28"/>
        </w:rPr>
        <w:t xml:space="preserve"> </w:t>
      </w:r>
      <w:r>
        <w:t>в</w:t>
      </w:r>
      <w:r>
        <w:rPr>
          <w:spacing w:val="26"/>
        </w:rPr>
        <w:t xml:space="preserve"> </w:t>
      </w:r>
      <w:r>
        <w:t>питании.</w:t>
      </w:r>
      <w:r>
        <w:rPr>
          <w:spacing w:val="26"/>
        </w:rPr>
        <w:t xml:space="preserve"> </w:t>
      </w:r>
      <w:r>
        <w:t>Пищевая</w:t>
      </w:r>
      <w:r>
        <w:rPr>
          <w:spacing w:val="26"/>
        </w:rPr>
        <w:t xml:space="preserve"> </w:t>
      </w:r>
      <w:r>
        <w:t>ценность</w:t>
      </w:r>
      <w:r>
        <w:rPr>
          <w:spacing w:val="27"/>
        </w:rPr>
        <w:t xml:space="preserve"> </w:t>
      </w:r>
      <w:r>
        <w:t>молока</w:t>
      </w:r>
      <w:r>
        <w:rPr>
          <w:spacing w:val="25"/>
        </w:rPr>
        <w:t xml:space="preserve"> </w:t>
      </w:r>
      <w:r>
        <w:t>и</w:t>
      </w:r>
      <w:r>
        <w:rPr>
          <w:spacing w:val="27"/>
        </w:rPr>
        <w:t xml:space="preserve"> </w:t>
      </w:r>
      <w:r>
        <w:t>молочных</w:t>
      </w:r>
      <w:r>
        <w:rPr>
          <w:spacing w:val="-57"/>
        </w:rPr>
        <w:t xml:space="preserve"> </w:t>
      </w:r>
      <w:r>
        <w:t>продуктов.</w:t>
      </w:r>
      <w:r>
        <w:rPr>
          <w:spacing w:val="-1"/>
        </w:rPr>
        <w:t xml:space="preserve"> </w:t>
      </w:r>
      <w:r>
        <w:t>Технологии</w:t>
      </w:r>
      <w:r>
        <w:rPr>
          <w:spacing w:val="-3"/>
        </w:rPr>
        <w:t xml:space="preserve"> </w:t>
      </w:r>
      <w:r>
        <w:t>приготовления</w:t>
      </w:r>
      <w:r>
        <w:rPr>
          <w:spacing w:val="-1"/>
        </w:rPr>
        <w:t xml:space="preserve"> </w:t>
      </w:r>
      <w:r>
        <w:t>блюд</w:t>
      </w:r>
      <w:r>
        <w:rPr>
          <w:spacing w:val="-4"/>
        </w:rPr>
        <w:t xml:space="preserve"> </w:t>
      </w:r>
      <w:r>
        <w:t>из</w:t>
      </w:r>
      <w:r>
        <w:rPr>
          <w:spacing w:val="-1"/>
        </w:rPr>
        <w:t xml:space="preserve"> </w:t>
      </w:r>
      <w:r>
        <w:t>молока</w:t>
      </w:r>
      <w:r>
        <w:rPr>
          <w:spacing w:val="-2"/>
        </w:rPr>
        <w:t xml:space="preserve"> </w:t>
      </w:r>
      <w:r>
        <w:t>и</w:t>
      </w:r>
      <w:r>
        <w:rPr>
          <w:spacing w:val="-1"/>
        </w:rPr>
        <w:t xml:space="preserve"> </w:t>
      </w:r>
      <w:r>
        <w:t>молочных</w:t>
      </w:r>
      <w:r>
        <w:rPr>
          <w:spacing w:val="2"/>
        </w:rPr>
        <w:t xml:space="preserve"> </w:t>
      </w:r>
      <w:r>
        <w:t>продуктов.</w:t>
      </w:r>
    </w:p>
    <w:p w:rsidR="00FD7184" w:rsidRDefault="00C97642">
      <w:pPr>
        <w:pStyle w:val="a3"/>
        <w:ind w:left="929" w:firstLine="0"/>
        <w:jc w:val="left"/>
      </w:pPr>
      <w:r>
        <w:t>Определение</w:t>
      </w:r>
      <w:r>
        <w:rPr>
          <w:spacing w:val="-4"/>
        </w:rPr>
        <w:t xml:space="preserve"> </w:t>
      </w:r>
      <w:r>
        <w:t>качества</w:t>
      </w:r>
      <w:r>
        <w:rPr>
          <w:spacing w:val="-3"/>
        </w:rPr>
        <w:t xml:space="preserve"> </w:t>
      </w:r>
      <w:r>
        <w:t>молочных</w:t>
      </w:r>
      <w:r>
        <w:rPr>
          <w:spacing w:val="-1"/>
        </w:rPr>
        <w:t xml:space="preserve"> </w:t>
      </w:r>
      <w:r>
        <w:t>продуктов,</w:t>
      </w:r>
      <w:r>
        <w:rPr>
          <w:spacing w:val="-3"/>
        </w:rPr>
        <w:t xml:space="preserve"> </w:t>
      </w:r>
      <w:r>
        <w:t>правила</w:t>
      </w:r>
      <w:r>
        <w:rPr>
          <w:spacing w:val="-4"/>
        </w:rPr>
        <w:t xml:space="preserve"> </w:t>
      </w:r>
      <w:r>
        <w:t>хранения</w:t>
      </w:r>
      <w:r>
        <w:rPr>
          <w:spacing w:val="-6"/>
        </w:rPr>
        <w:t xml:space="preserve"> </w:t>
      </w:r>
      <w:r>
        <w:t>продуктов.</w:t>
      </w:r>
    </w:p>
    <w:p w:rsidR="00FD7184" w:rsidRDefault="00C97642">
      <w:pPr>
        <w:pStyle w:val="a3"/>
        <w:spacing w:before="1"/>
        <w:jc w:val="left"/>
      </w:pPr>
      <w:r>
        <w:t>Виды</w:t>
      </w:r>
      <w:r>
        <w:rPr>
          <w:spacing w:val="25"/>
        </w:rPr>
        <w:t xml:space="preserve"> </w:t>
      </w:r>
      <w:r>
        <w:t>теста.</w:t>
      </w:r>
      <w:r>
        <w:rPr>
          <w:spacing w:val="25"/>
        </w:rPr>
        <w:t xml:space="preserve"> </w:t>
      </w:r>
      <w:r>
        <w:t>Технологии</w:t>
      </w:r>
      <w:r>
        <w:rPr>
          <w:spacing w:val="26"/>
        </w:rPr>
        <w:t xml:space="preserve"> </w:t>
      </w:r>
      <w:r>
        <w:t>приготовления</w:t>
      </w:r>
      <w:r>
        <w:rPr>
          <w:spacing w:val="23"/>
        </w:rPr>
        <w:t xml:space="preserve"> </w:t>
      </w:r>
      <w:r>
        <w:t>разных</w:t>
      </w:r>
      <w:r>
        <w:rPr>
          <w:spacing w:val="28"/>
        </w:rPr>
        <w:t xml:space="preserve"> </w:t>
      </w:r>
      <w:r>
        <w:t>видов</w:t>
      </w:r>
      <w:r>
        <w:rPr>
          <w:spacing w:val="25"/>
        </w:rPr>
        <w:t xml:space="preserve"> </w:t>
      </w:r>
      <w:r>
        <w:t>теста</w:t>
      </w:r>
      <w:r>
        <w:rPr>
          <w:spacing w:val="24"/>
        </w:rPr>
        <w:t xml:space="preserve"> </w:t>
      </w:r>
      <w:r>
        <w:t>(тесто</w:t>
      </w:r>
      <w:r>
        <w:rPr>
          <w:spacing w:val="25"/>
        </w:rPr>
        <w:t xml:space="preserve"> </w:t>
      </w:r>
      <w:r>
        <w:t>для</w:t>
      </w:r>
      <w:r>
        <w:rPr>
          <w:spacing w:val="27"/>
        </w:rPr>
        <w:t xml:space="preserve"> </w:t>
      </w:r>
      <w:r>
        <w:t>вареников,</w:t>
      </w:r>
      <w:r>
        <w:rPr>
          <w:spacing w:val="-57"/>
        </w:rPr>
        <w:t xml:space="preserve"> </w:t>
      </w:r>
      <w:r>
        <w:t>песочное</w:t>
      </w:r>
      <w:r>
        <w:rPr>
          <w:spacing w:val="-2"/>
        </w:rPr>
        <w:t xml:space="preserve"> </w:t>
      </w:r>
      <w:r>
        <w:t>тесто, бисквитное</w:t>
      </w:r>
      <w:r>
        <w:rPr>
          <w:spacing w:val="-1"/>
        </w:rPr>
        <w:t xml:space="preserve"> </w:t>
      </w:r>
      <w:r>
        <w:t>тесто, дрожжевое</w:t>
      </w:r>
      <w:r>
        <w:rPr>
          <w:spacing w:val="-1"/>
        </w:rPr>
        <w:t xml:space="preserve"> </w:t>
      </w:r>
      <w:r>
        <w:t>тесто).</w:t>
      </w:r>
    </w:p>
    <w:p w:rsidR="00FD7184" w:rsidRDefault="00C97642">
      <w:pPr>
        <w:pStyle w:val="a3"/>
        <w:ind w:left="929" w:firstLine="0"/>
        <w:jc w:val="left"/>
      </w:pPr>
      <w:r>
        <w:t>Профессии,</w:t>
      </w:r>
      <w:r>
        <w:rPr>
          <w:spacing w:val="-5"/>
        </w:rPr>
        <w:t xml:space="preserve"> </w:t>
      </w:r>
      <w:r>
        <w:t>связанные</w:t>
      </w:r>
      <w:r>
        <w:rPr>
          <w:spacing w:val="-7"/>
        </w:rPr>
        <w:t xml:space="preserve"> </w:t>
      </w:r>
      <w:r>
        <w:t>с</w:t>
      </w:r>
      <w:r>
        <w:rPr>
          <w:spacing w:val="-5"/>
        </w:rPr>
        <w:t xml:space="preserve"> </w:t>
      </w:r>
      <w:r>
        <w:t>пищевым</w:t>
      </w:r>
      <w:r>
        <w:rPr>
          <w:spacing w:val="-6"/>
        </w:rPr>
        <w:t xml:space="preserve"> </w:t>
      </w:r>
      <w:r>
        <w:t>производством.</w:t>
      </w:r>
    </w:p>
    <w:p w:rsidR="00FD7184" w:rsidRDefault="00C97642">
      <w:pPr>
        <w:pStyle w:val="a3"/>
        <w:ind w:left="929" w:right="543" w:firstLine="0"/>
        <w:jc w:val="left"/>
      </w:pPr>
      <w:r>
        <w:t>Групповой</w:t>
      </w:r>
      <w:r>
        <w:rPr>
          <w:spacing w:val="-5"/>
        </w:rPr>
        <w:t xml:space="preserve"> </w:t>
      </w:r>
      <w:r>
        <w:t>проект</w:t>
      </w:r>
      <w:r>
        <w:rPr>
          <w:spacing w:val="-5"/>
        </w:rPr>
        <w:t xml:space="preserve"> </w:t>
      </w:r>
      <w:r>
        <w:t>по</w:t>
      </w:r>
      <w:r>
        <w:rPr>
          <w:spacing w:val="-4"/>
        </w:rPr>
        <w:t xml:space="preserve"> </w:t>
      </w:r>
      <w:r>
        <w:t>теме</w:t>
      </w:r>
      <w:r>
        <w:rPr>
          <w:spacing w:val="-2"/>
        </w:rPr>
        <w:t xml:space="preserve"> </w:t>
      </w:r>
      <w:r>
        <w:t>«Технологии</w:t>
      </w:r>
      <w:r>
        <w:rPr>
          <w:spacing w:val="-5"/>
        </w:rPr>
        <w:t xml:space="preserve"> </w:t>
      </w:r>
      <w:r>
        <w:t>обработки</w:t>
      </w:r>
      <w:r>
        <w:rPr>
          <w:spacing w:val="-6"/>
        </w:rPr>
        <w:t xml:space="preserve"> </w:t>
      </w:r>
      <w:r>
        <w:t>пищевых</w:t>
      </w:r>
      <w:r>
        <w:rPr>
          <w:spacing w:val="-6"/>
        </w:rPr>
        <w:t xml:space="preserve"> </w:t>
      </w:r>
      <w:r>
        <w:t>продуктов».</w:t>
      </w:r>
      <w:r>
        <w:rPr>
          <w:spacing w:val="-57"/>
        </w:rPr>
        <w:t xml:space="preserve"> </w:t>
      </w:r>
      <w:r>
        <w:t>Технологии</w:t>
      </w:r>
      <w:r>
        <w:rPr>
          <w:spacing w:val="-1"/>
        </w:rPr>
        <w:t xml:space="preserve"> </w:t>
      </w:r>
      <w:r>
        <w:t>обработки</w:t>
      </w:r>
      <w:r>
        <w:rPr>
          <w:spacing w:val="-2"/>
        </w:rPr>
        <w:t xml:space="preserve"> </w:t>
      </w:r>
      <w:r>
        <w:t>текстильных материалов.</w:t>
      </w:r>
    </w:p>
    <w:p w:rsidR="00FD7184" w:rsidRDefault="00C97642">
      <w:pPr>
        <w:pStyle w:val="a3"/>
        <w:ind w:left="929" w:right="1755" w:firstLine="0"/>
        <w:jc w:val="left"/>
      </w:pPr>
      <w:r>
        <w:lastRenderedPageBreak/>
        <w:t>Современные</w:t>
      </w:r>
      <w:r>
        <w:rPr>
          <w:spacing w:val="2"/>
        </w:rPr>
        <w:t xml:space="preserve"> </w:t>
      </w:r>
      <w:r>
        <w:t>текстильные</w:t>
      </w:r>
      <w:r>
        <w:rPr>
          <w:spacing w:val="3"/>
        </w:rPr>
        <w:t xml:space="preserve"> </w:t>
      </w:r>
      <w:r>
        <w:t>материалы,</w:t>
      </w:r>
      <w:r>
        <w:rPr>
          <w:spacing w:val="4"/>
        </w:rPr>
        <w:t xml:space="preserve"> </w:t>
      </w:r>
      <w:r>
        <w:t>получение</w:t>
      </w:r>
      <w:r>
        <w:rPr>
          <w:spacing w:val="4"/>
        </w:rPr>
        <w:t xml:space="preserve"> </w:t>
      </w:r>
      <w:r>
        <w:t>и</w:t>
      </w:r>
      <w:r>
        <w:rPr>
          <w:spacing w:val="5"/>
        </w:rPr>
        <w:t xml:space="preserve"> </w:t>
      </w:r>
      <w:r>
        <w:t>свойства.</w:t>
      </w:r>
      <w:r>
        <w:rPr>
          <w:spacing w:val="1"/>
        </w:rPr>
        <w:t xml:space="preserve"> </w:t>
      </w:r>
      <w:r>
        <w:t>Сравнение свойств тканей, выбор ткани с учётом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FD7184" w:rsidRDefault="00C97642">
      <w:pPr>
        <w:pStyle w:val="a3"/>
        <w:tabs>
          <w:tab w:val="left" w:pos="2958"/>
          <w:tab w:val="left" w:pos="4363"/>
          <w:tab w:val="left" w:pos="5651"/>
          <w:tab w:val="left" w:pos="6593"/>
          <w:tab w:val="left" w:pos="7797"/>
          <w:tab w:val="left" w:pos="8262"/>
        </w:tabs>
        <w:ind w:right="555"/>
        <w:jc w:val="left"/>
      </w:pPr>
      <w:r>
        <w:t>Индивидуальный</w:t>
      </w:r>
      <w:r>
        <w:tab/>
        <w:t>творческий</w:t>
      </w:r>
      <w:r>
        <w:tab/>
        <w:t>(учебный)</w:t>
      </w:r>
      <w:r>
        <w:tab/>
        <w:t>проект</w:t>
      </w:r>
      <w:r>
        <w:tab/>
        <w:t>«Изделие</w:t>
      </w:r>
      <w:r>
        <w:tab/>
        <w:t>из</w:t>
      </w:r>
      <w:r>
        <w:tab/>
      </w:r>
      <w:r>
        <w:rPr>
          <w:spacing w:val="-1"/>
        </w:rPr>
        <w:t>текстильных</w:t>
      </w:r>
      <w:r>
        <w:rPr>
          <w:spacing w:val="-57"/>
        </w:rPr>
        <w:t xml:space="preserve"> </w:t>
      </w:r>
      <w:r>
        <w:t>материалов».</w:t>
      </w:r>
    </w:p>
    <w:p w:rsidR="00FD7184" w:rsidRDefault="00C97642">
      <w:pPr>
        <w:pStyle w:val="a3"/>
        <w:tabs>
          <w:tab w:val="left" w:pos="1939"/>
          <w:tab w:val="left" w:pos="3045"/>
          <w:tab w:val="left" w:pos="4464"/>
          <w:tab w:val="left" w:pos="5714"/>
          <w:tab w:val="left" w:pos="6779"/>
          <w:tab w:val="left" w:pos="8158"/>
          <w:tab w:val="left" w:pos="9216"/>
        </w:tabs>
        <w:ind w:right="555"/>
        <w:jc w:val="left"/>
      </w:pPr>
      <w:r>
        <w:t>Чертёж</w:t>
      </w:r>
      <w:r>
        <w:tab/>
        <w:t>выкроек</w:t>
      </w:r>
      <w:r>
        <w:tab/>
        <w:t>проектного</w:t>
      </w:r>
      <w:r>
        <w:tab/>
        <w:t>швейного</w:t>
      </w:r>
      <w:r>
        <w:tab/>
        <w:t>изделия</w:t>
      </w:r>
      <w:r>
        <w:tab/>
        <w:t>(например,</w:t>
      </w:r>
      <w:r>
        <w:tab/>
        <w:t>укладка</w:t>
      </w:r>
      <w:r>
        <w:tab/>
      </w:r>
      <w:r>
        <w:rPr>
          <w:spacing w:val="-1"/>
        </w:rPr>
        <w:t>для</w:t>
      </w:r>
      <w:r>
        <w:rPr>
          <w:spacing w:val="-57"/>
        </w:rPr>
        <w:t xml:space="preserve"> </w:t>
      </w:r>
      <w:r>
        <w:t>инструментов,</w:t>
      </w:r>
      <w:r>
        <w:rPr>
          <w:spacing w:val="-1"/>
        </w:rPr>
        <w:t xml:space="preserve"> </w:t>
      </w:r>
      <w:r>
        <w:t>сумка,</w:t>
      </w:r>
      <w:r>
        <w:rPr>
          <w:spacing w:val="-1"/>
        </w:rPr>
        <w:t xml:space="preserve"> </w:t>
      </w:r>
      <w:r>
        <w:t>рюкзак;</w:t>
      </w:r>
      <w:r>
        <w:rPr>
          <w:spacing w:val="-2"/>
        </w:rPr>
        <w:t xml:space="preserve"> </w:t>
      </w:r>
      <w:r>
        <w:t>изделие</w:t>
      </w:r>
      <w:r>
        <w:rPr>
          <w:spacing w:val="-2"/>
        </w:rPr>
        <w:t xml:space="preserve"> </w:t>
      </w:r>
      <w:r>
        <w:t>в</w:t>
      </w:r>
      <w:r>
        <w:rPr>
          <w:spacing w:val="-2"/>
        </w:rPr>
        <w:t xml:space="preserve"> </w:t>
      </w:r>
      <w:r>
        <w:t>технике</w:t>
      </w:r>
      <w:r>
        <w:rPr>
          <w:spacing w:val="-1"/>
        </w:rPr>
        <w:t xml:space="preserve"> </w:t>
      </w:r>
      <w:r>
        <w:t>лоскутной</w:t>
      </w:r>
      <w:r>
        <w:rPr>
          <w:spacing w:val="-1"/>
        </w:rPr>
        <w:t xml:space="preserve"> </w:t>
      </w:r>
      <w:r>
        <w:t>пластики).</w:t>
      </w:r>
    </w:p>
    <w:p w:rsidR="00FD7184" w:rsidRDefault="00C97642">
      <w:pPr>
        <w:pStyle w:val="a3"/>
        <w:jc w:val="left"/>
      </w:pPr>
      <w:r>
        <w:t>Выполнение</w:t>
      </w:r>
      <w:r>
        <w:rPr>
          <w:spacing w:val="7"/>
        </w:rPr>
        <w:t xml:space="preserve"> </w:t>
      </w:r>
      <w:r>
        <w:t>технологических</w:t>
      </w:r>
      <w:r>
        <w:rPr>
          <w:spacing w:val="10"/>
        </w:rPr>
        <w:t xml:space="preserve"> </w:t>
      </w:r>
      <w:r>
        <w:t>операций</w:t>
      </w:r>
      <w:r>
        <w:rPr>
          <w:spacing w:val="7"/>
        </w:rPr>
        <w:t xml:space="preserve"> </w:t>
      </w:r>
      <w:r>
        <w:t>по</w:t>
      </w:r>
      <w:r>
        <w:rPr>
          <w:spacing w:val="9"/>
        </w:rPr>
        <w:t xml:space="preserve"> </w:t>
      </w:r>
      <w:r>
        <w:t>раскрою</w:t>
      </w:r>
      <w:r>
        <w:rPr>
          <w:spacing w:val="9"/>
        </w:rPr>
        <w:t xml:space="preserve"> </w:t>
      </w:r>
      <w:r>
        <w:t>и</w:t>
      </w:r>
      <w:r>
        <w:rPr>
          <w:spacing w:val="7"/>
        </w:rPr>
        <w:t xml:space="preserve"> </w:t>
      </w:r>
      <w:r>
        <w:t>пошиву</w:t>
      </w:r>
      <w:r>
        <w:rPr>
          <w:spacing w:val="2"/>
        </w:rPr>
        <w:t xml:space="preserve"> </w:t>
      </w:r>
      <w:r>
        <w:t>проектного</w:t>
      </w:r>
      <w:r>
        <w:rPr>
          <w:spacing w:val="8"/>
        </w:rPr>
        <w:t xml:space="preserve"> </w:t>
      </w:r>
      <w:r>
        <w:t>изделия,</w:t>
      </w:r>
      <w:r>
        <w:rPr>
          <w:spacing w:val="-57"/>
        </w:rPr>
        <w:t xml:space="preserve"> </w:t>
      </w:r>
      <w:r>
        <w:t>отделке</w:t>
      </w:r>
      <w:r>
        <w:rPr>
          <w:spacing w:val="-1"/>
        </w:rPr>
        <w:t xml:space="preserve"> </w:t>
      </w:r>
      <w:r>
        <w:t>изделия.</w:t>
      </w:r>
    </w:p>
    <w:p w:rsidR="00FD7184" w:rsidRDefault="00C97642">
      <w:pPr>
        <w:pStyle w:val="a3"/>
        <w:ind w:left="929" w:firstLine="0"/>
        <w:jc w:val="left"/>
      </w:pPr>
      <w:r>
        <w:t>Оценка</w:t>
      </w:r>
      <w:r>
        <w:rPr>
          <w:spacing w:val="-4"/>
        </w:rPr>
        <w:t xml:space="preserve"> </w:t>
      </w:r>
      <w:r>
        <w:t>качества</w:t>
      </w:r>
      <w:r>
        <w:rPr>
          <w:spacing w:val="-4"/>
        </w:rPr>
        <w:t xml:space="preserve"> </w:t>
      </w:r>
      <w:r>
        <w:t>изготовления</w:t>
      </w:r>
      <w:r>
        <w:rPr>
          <w:spacing w:val="-3"/>
        </w:rPr>
        <w:t xml:space="preserve"> </w:t>
      </w:r>
      <w:r>
        <w:t>проектного</w:t>
      </w:r>
      <w:r>
        <w:rPr>
          <w:spacing w:val="-2"/>
        </w:rPr>
        <w:t xml:space="preserve"> </w:t>
      </w:r>
      <w:r>
        <w:t>швейного</w:t>
      </w:r>
      <w:r>
        <w:rPr>
          <w:spacing w:val="-2"/>
        </w:rPr>
        <w:t xml:space="preserve"> </w:t>
      </w:r>
      <w:r>
        <w:t>изделия.</w:t>
      </w:r>
    </w:p>
    <w:p w:rsidR="00FD7184" w:rsidRDefault="00C97642">
      <w:pPr>
        <w:pStyle w:val="a3"/>
        <w:ind w:left="929" w:firstLine="0"/>
        <w:jc w:val="left"/>
      </w:pPr>
      <w:r>
        <w:t>7</w:t>
      </w:r>
      <w:r>
        <w:rPr>
          <w:spacing w:val="-2"/>
        </w:rPr>
        <w:t xml:space="preserve"> </w:t>
      </w:r>
      <w:r>
        <w:t>класс.</w:t>
      </w:r>
    </w:p>
    <w:p w:rsidR="00FD7184" w:rsidRDefault="00C97642">
      <w:pPr>
        <w:pStyle w:val="a3"/>
        <w:spacing w:before="61"/>
        <w:ind w:left="930" w:firstLine="0"/>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FD7184" w:rsidRDefault="00C97642">
      <w:pPr>
        <w:pStyle w:val="a3"/>
        <w:ind w:right="553"/>
      </w:pPr>
      <w:r>
        <w:t>Обработка</w:t>
      </w:r>
      <w:r>
        <w:rPr>
          <w:spacing w:val="1"/>
        </w:rPr>
        <w:t xml:space="preserve"> </w:t>
      </w:r>
      <w:r>
        <w:t>древесины.</w:t>
      </w:r>
      <w:r>
        <w:rPr>
          <w:spacing w:val="1"/>
        </w:rPr>
        <w:t xml:space="preserve"> </w:t>
      </w:r>
      <w:r>
        <w:t>Технологии</w:t>
      </w:r>
      <w:r>
        <w:rPr>
          <w:spacing w:val="1"/>
        </w:rPr>
        <w:t xml:space="preserve"> </w:t>
      </w:r>
      <w:r>
        <w:t>механической</w:t>
      </w:r>
      <w:r>
        <w:rPr>
          <w:spacing w:val="1"/>
        </w:rPr>
        <w:t xml:space="preserve"> </w:t>
      </w:r>
      <w:r>
        <w:t>обработки</w:t>
      </w:r>
      <w:r>
        <w:rPr>
          <w:spacing w:val="1"/>
        </w:rPr>
        <w:t xml:space="preserve"> </w:t>
      </w:r>
      <w:r>
        <w:t>конструкционных</w:t>
      </w:r>
      <w:r>
        <w:rPr>
          <w:spacing w:val="1"/>
        </w:rPr>
        <w:t xml:space="preserve"> </w:t>
      </w:r>
      <w:r>
        <w:t>материалов.</w:t>
      </w:r>
      <w:r>
        <w:rPr>
          <w:spacing w:val="-2"/>
        </w:rPr>
        <w:t xml:space="preserve"> </w:t>
      </w:r>
      <w:r>
        <w:t>Технологии отделки</w:t>
      </w:r>
      <w:r>
        <w:rPr>
          <w:spacing w:val="-2"/>
        </w:rPr>
        <w:t xml:space="preserve"> </w:t>
      </w:r>
      <w:r>
        <w:t>изделий</w:t>
      </w:r>
      <w:r>
        <w:rPr>
          <w:spacing w:val="-3"/>
        </w:rPr>
        <w:t xml:space="preserve"> </w:t>
      </w:r>
      <w:r>
        <w:t>из древесины.</w:t>
      </w:r>
    </w:p>
    <w:p w:rsidR="00FD7184" w:rsidRDefault="00C97642">
      <w:pPr>
        <w:pStyle w:val="a3"/>
        <w:ind w:right="549"/>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1"/>
        </w:rPr>
        <w:t xml:space="preserve"> </w:t>
      </w:r>
      <w:r>
        <w:t>Конструкционная</w:t>
      </w:r>
      <w:r>
        <w:rPr>
          <w:spacing w:val="1"/>
        </w:rPr>
        <w:t xml:space="preserve"> </w:t>
      </w:r>
      <w:r>
        <w:t>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61"/>
        </w:rPr>
        <w:t xml:space="preserve"> </w:t>
      </w:r>
      <w:r>
        <w:t>резьбовые</w:t>
      </w:r>
      <w:r>
        <w:rPr>
          <w:spacing w:val="-57"/>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FD7184" w:rsidRDefault="00C97642">
      <w:pPr>
        <w:pStyle w:val="a3"/>
        <w:spacing w:before="1"/>
        <w:ind w:right="549"/>
      </w:pPr>
      <w:r>
        <w:t>Пластмасса</w:t>
      </w:r>
      <w:r>
        <w:rPr>
          <w:spacing w:val="1"/>
        </w:rPr>
        <w:t xml:space="preserve"> </w:t>
      </w:r>
      <w:r>
        <w:t>и</w:t>
      </w:r>
      <w:r>
        <w:rPr>
          <w:spacing w:val="1"/>
        </w:rPr>
        <w:t xml:space="preserve"> </w:t>
      </w:r>
      <w:r>
        <w:t>другие</w:t>
      </w:r>
      <w:r>
        <w:rPr>
          <w:spacing w:val="1"/>
        </w:rPr>
        <w:t xml:space="preserve"> </w:t>
      </w:r>
      <w:r>
        <w:t>современные</w:t>
      </w:r>
      <w:r>
        <w:rPr>
          <w:spacing w:val="1"/>
        </w:rPr>
        <w:t xml:space="preserve"> </w:t>
      </w:r>
      <w:r>
        <w:t>материалы:</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использование.</w:t>
      </w:r>
    </w:p>
    <w:p w:rsidR="00FD7184" w:rsidRDefault="00C97642">
      <w:pPr>
        <w:pStyle w:val="a3"/>
        <w:ind w:right="555"/>
      </w:pPr>
      <w:r>
        <w:t>Индивидуальный творческий (учебный) проект «Изделие из конструкционных и</w:t>
      </w:r>
      <w:r>
        <w:rPr>
          <w:spacing w:val="1"/>
        </w:rPr>
        <w:t xml:space="preserve"> </w:t>
      </w:r>
      <w:r>
        <w:t>поделочных</w:t>
      </w:r>
      <w:r>
        <w:rPr>
          <w:spacing w:val="1"/>
        </w:rPr>
        <w:t xml:space="preserve"> </w:t>
      </w:r>
      <w:r>
        <w:t>материалов».</w:t>
      </w:r>
    </w:p>
    <w:p w:rsidR="00FD7184" w:rsidRDefault="00C97642">
      <w:pPr>
        <w:pStyle w:val="a3"/>
        <w:ind w:left="930" w:firstLine="0"/>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FD7184" w:rsidRDefault="00C97642">
      <w:pPr>
        <w:pStyle w:val="a3"/>
        <w:ind w:right="549"/>
      </w:pPr>
      <w:r>
        <w:t>Рыба,</w:t>
      </w:r>
      <w:r>
        <w:rPr>
          <w:spacing w:val="1"/>
        </w:rPr>
        <w:t xml:space="preserve"> </w:t>
      </w:r>
      <w:r>
        <w:t>морепродукты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рыбы</w:t>
      </w:r>
      <w:r>
        <w:rPr>
          <w:spacing w:val="1"/>
        </w:rPr>
        <w:t xml:space="preserve"> </w:t>
      </w:r>
      <w:r>
        <w:t>и</w:t>
      </w:r>
      <w:r>
        <w:rPr>
          <w:spacing w:val="1"/>
        </w:rPr>
        <w:t xml:space="preserve"> </w:t>
      </w:r>
      <w:r>
        <w:t>морепродуктов. Виды промысловых рыб. Охлаждённая, мороженая рыба. Механическая</w:t>
      </w:r>
      <w:r>
        <w:rPr>
          <w:spacing w:val="1"/>
        </w:rPr>
        <w:t xml:space="preserve"> </w:t>
      </w:r>
      <w:r>
        <w:t>обработка рыбы. Показатели свежести рыбы. Кулинарная разделка рыбы. Виды тепловой</w:t>
      </w:r>
      <w:r>
        <w:rPr>
          <w:spacing w:val="1"/>
        </w:rPr>
        <w:t xml:space="preserve"> </w:t>
      </w:r>
      <w:r>
        <w:t>обработки</w:t>
      </w:r>
      <w:r>
        <w:rPr>
          <w:spacing w:val="-1"/>
        </w:rPr>
        <w:t xml:space="preserve"> </w:t>
      </w:r>
      <w:r>
        <w:t>рыбы. Требования к</w:t>
      </w:r>
      <w:r>
        <w:rPr>
          <w:spacing w:val="-1"/>
        </w:rPr>
        <w:t xml:space="preserve"> </w:t>
      </w:r>
      <w:r>
        <w:t>качеству</w:t>
      </w:r>
      <w:r>
        <w:rPr>
          <w:spacing w:val="-5"/>
        </w:rPr>
        <w:t xml:space="preserve"> </w:t>
      </w:r>
      <w:r>
        <w:t>рыбных</w:t>
      </w:r>
      <w:r>
        <w:rPr>
          <w:spacing w:val="1"/>
        </w:rPr>
        <w:t xml:space="preserve"> </w:t>
      </w:r>
      <w:r>
        <w:t>блюд.</w:t>
      </w:r>
      <w:r>
        <w:rPr>
          <w:spacing w:val="-4"/>
        </w:rPr>
        <w:t xml:space="preserve"> </w:t>
      </w:r>
      <w:r>
        <w:t>Рыбные</w:t>
      </w:r>
      <w:r>
        <w:rPr>
          <w:spacing w:val="-2"/>
        </w:rPr>
        <w:t xml:space="preserve"> </w:t>
      </w:r>
      <w:r>
        <w:t>консервы.</w:t>
      </w:r>
    </w:p>
    <w:p w:rsidR="00FD7184" w:rsidRDefault="00C97642">
      <w:pPr>
        <w:pStyle w:val="a3"/>
        <w:ind w:right="545"/>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 обработка мяса животных (говядина, свинина, баранина), обработка 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2"/>
        </w:rPr>
        <w:t xml:space="preserve"> </w:t>
      </w:r>
      <w:r>
        <w:t>Виды</w:t>
      </w:r>
      <w:r>
        <w:rPr>
          <w:spacing w:val="-1"/>
        </w:rPr>
        <w:t xml:space="preserve"> </w:t>
      </w:r>
      <w:r>
        <w:t>тепловой обработки</w:t>
      </w:r>
      <w:r>
        <w:rPr>
          <w:spacing w:val="-1"/>
        </w:rPr>
        <w:t xml:space="preserve"> </w:t>
      </w:r>
      <w:r>
        <w:t>мяса.</w:t>
      </w:r>
    </w:p>
    <w:p w:rsidR="00FD7184" w:rsidRDefault="00C97642">
      <w:pPr>
        <w:pStyle w:val="a3"/>
        <w:spacing w:before="1"/>
        <w:ind w:left="930" w:firstLine="0"/>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rsidR="00FD7184" w:rsidRDefault="00C97642">
      <w:pPr>
        <w:pStyle w:val="a3"/>
        <w:ind w:left="930" w:right="1393" w:firstLine="0"/>
        <w:jc w:val="left"/>
      </w:pPr>
      <w:r>
        <w:t>Групповой</w:t>
      </w:r>
      <w:r>
        <w:rPr>
          <w:spacing w:val="-5"/>
        </w:rPr>
        <w:t xml:space="preserve"> </w:t>
      </w:r>
      <w:r>
        <w:t>проект</w:t>
      </w:r>
      <w:r>
        <w:rPr>
          <w:spacing w:val="-5"/>
        </w:rPr>
        <w:t xml:space="preserve"> </w:t>
      </w:r>
      <w:r>
        <w:t>по</w:t>
      </w:r>
      <w:r>
        <w:rPr>
          <w:spacing w:val="-4"/>
        </w:rPr>
        <w:t xml:space="preserve"> </w:t>
      </w:r>
      <w:r>
        <w:t>теме</w:t>
      </w:r>
      <w:r>
        <w:rPr>
          <w:spacing w:val="-2"/>
        </w:rPr>
        <w:t xml:space="preserve"> </w:t>
      </w:r>
      <w:r>
        <w:t>«Технологии</w:t>
      </w:r>
      <w:r>
        <w:rPr>
          <w:spacing w:val="-5"/>
        </w:rPr>
        <w:t xml:space="preserve"> </w:t>
      </w:r>
      <w:r>
        <w:t>обработки</w:t>
      </w:r>
      <w:r>
        <w:rPr>
          <w:spacing w:val="-7"/>
        </w:rPr>
        <w:t xml:space="preserve"> </w:t>
      </w:r>
      <w:r>
        <w:t>пищевых</w:t>
      </w:r>
      <w:r>
        <w:rPr>
          <w:spacing w:val="-5"/>
        </w:rPr>
        <w:t xml:space="preserve"> </w:t>
      </w:r>
      <w:r>
        <w:t>продуктов».</w:t>
      </w:r>
      <w:r>
        <w:rPr>
          <w:spacing w:val="-57"/>
        </w:rPr>
        <w:t xml:space="preserve"> </w:t>
      </w:r>
      <w:r>
        <w:rPr>
          <w:u w:val="single"/>
        </w:rPr>
        <w:t>Модуль</w:t>
      </w:r>
      <w:r>
        <w:rPr>
          <w:spacing w:val="4"/>
          <w:u w:val="single"/>
        </w:rPr>
        <w:t xml:space="preserve"> </w:t>
      </w:r>
      <w:r>
        <w:rPr>
          <w:u w:val="single"/>
        </w:rPr>
        <w:t>«Робототехника».</w:t>
      </w:r>
    </w:p>
    <w:p w:rsidR="00FD7184" w:rsidRDefault="00C97642" w:rsidP="00E60E1C">
      <w:pPr>
        <w:pStyle w:val="a4"/>
        <w:numPr>
          <w:ilvl w:val="0"/>
          <w:numId w:val="11"/>
        </w:numPr>
        <w:tabs>
          <w:tab w:val="left" w:pos="1110"/>
        </w:tabs>
        <w:rPr>
          <w:sz w:val="24"/>
        </w:rPr>
      </w:pPr>
      <w:r>
        <w:rPr>
          <w:sz w:val="24"/>
        </w:rPr>
        <w:t>класс.</w:t>
      </w:r>
    </w:p>
    <w:p w:rsidR="00FD7184" w:rsidRDefault="00C97642">
      <w:pPr>
        <w:pStyle w:val="a3"/>
        <w:ind w:left="930" w:firstLine="0"/>
        <w:jc w:val="left"/>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rsidR="00FD7184" w:rsidRDefault="00C97642">
      <w:pPr>
        <w:pStyle w:val="a3"/>
        <w:ind w:left="930" w:right="904" w:firstLine="0"/>
        <w:jc w:val="left"/>
      </w:pPr>
      <w:r>
        <w:t>Классификация современных роботов. Виды роботов, их функции и назначение.</w:t>
      </w:r>
      <w:r>
        <w:rPr>
          <w:spacing w:val="-58"/>
        </w:rPr>
        <w:t xml:space="preserve"> </w:t>
      </w:r>
      <w:r>
        <w:t>Взаимосвязь</w:t>
      </w:r>
      <w:r>
        <w:rPr>
          <w:spacing w:val="-1"/>
        </w:rPr>
        <w:t xml:space="preserve"> </w:t>
      </w:r>
      <w:r>
        <w:t>конструкции</w:t>
      </w:r>
      <w:r>
        <w:rPr>
          <w:spacing w:val="-1"/>
        </w:rPr>
        <w:t xml:space="preserve"> </w:t>
      </w:r>
      <w:r>
        <w:t>робота</w:t>
      </w:r>
      <w:r>
        <w:rPr>
          <w:spacing w:val="-2"/>
        </w:rPr>
        <w:t xml:space="preserve"> </w:t>
      </w:r>
      <w:r>
        <w:t>и выполняемой</w:t>
      </w:r>
      <w:r>
        <w:rPr>
          <w:spacing w:val="-1"/>
        </w:rPr>
        <w:t xml:space="preserve"> </w:t>
      </w:r>
      <w:r>
        <w:t>им</w:t>
      </w:r>
      <w:r>
        <w:rPr>
          <w:spacing w:val="-2"/>
        </w:rPr>
        <w:t xml:space="preserve"> </w:t>
      </w:r>
      <w:r>
        <w:t>функции.</w:t>
      </w:r>
    </w:p>
    <w:p w:rsidR="00FD7184" w:rsidRDefault="00C97642">
      <w:pPr>
        <w:pStyle w:val="a3"/>
        <w:ind w:left="930" w:firstLine="0"/>
        <w:jc w:val="left"/>
      </w:pPr>
      <w:r>
        <w:t>Робототехнический</w:t>
      </w:r>
      <w:r>
        <w:rPr>
          <w:spacing w:val="-5"/>
        </w:rPr>
        <w:t xml:space="preserve"> </w:t>
      </w:r>
      <w:r>
        <w:t>конструктор</w:t>
      </w:r>
      <w:r>
        <w:rPr>
          <w:spacing w:val="-4"/>
        </w:rPr>
        <w:t xml:space="preserve"> </w:t>
      </w:r>
      <w:r>
        <w:t>и</w:t>
      </w:r>
      <w:r>
        <w:rPr>
          <w:spacing w:val="-4"/>
        </w:rPr>
        <w:t xml:space="preserve"> </w:t>
      </w:r>
      <w:r>
        <w:t>комплектующие.</w:t>
      </w:r>
    </w:p>
    <w:p w:rsidR="00FD7184" w:rsidRDefault="00C97642">
      <w:pPr>
        <w:pStyle w:val="a3"/>
        <w:ind w:left="930" w:right="1811" w:firstLine="0"/>
        <w:jc w:val="left"/>
      </w:pPr>
      <w:r>
        <w:t>Чтение схем. Сборка роботизированной конструкции по готовой схеме.</w:t>
      </w:r>
      <w:r>
        <w:rPr>
          <w:spacing w:val="-58"/>
        </w:rPr>
        <w:t xml:space="preserve"> </w:t>
      </w:r>
      <w:r>
        <w:t>Базовые</w:t>
      </w:r>
      <w:r>
        <w:rPr>
          <w:spacing w:val="-2"/>
        </w:rPr>
        <w:t xml:space="preserve"> </w:t>
      </w:r>
      <w:r>
        <w:t>принципы программирования.</w:t>
      </w:r>
    </w:p>
    <w:p w:rsidR="00FD7184" w:rsidRDefault="00C97642">
      <w:pPr>
        <w:pStyle w:val="a3"/>
        <w:ind w:left="930" w:firstLine="0"/>
        <w:jc w:val="left"/>
      </w:pPr>
      <w:r>
        <w:t>Визуальный</w:t>
      </w:r>
      <w:r>
        <w:rPr>
          <w:spacing w:val="-4"/>
        </w:rPr>
        <w:t xml:space="preserve"> </w:t>
      </w:r>
      <w:r>
        <w:t>язык</w:t>
      </w:r>
      <w:r>
        <w:rPr>
          <w:spacing w:val="-4"/>
        </w:rPr>
        <w:t xml:space="preserve"> </w:t>
      </w:r>
      <w:r>
        <w:t>для</w:t>
      </w:r>
      <w:r>
        <w:rPr>
          <w:spacing w:val="-6"/>
        </w:rPr>
        <w:t xml:space="preserve"> </w:t>
      </w:r>
      <w:r>
        <w:t>программирования</w:t>
      </w:r>
      <w:r>
        <w:rPr>
          <w:spacing w:val="-4"/>
        </w:rPr>
        <w:t xml:space="preserve"> </w:t>
      </w:r>
      <w:r>
        <w:t>простых</w:t>
      </w:r>
      <w:r>
        <w:rPr>
          <w:spacing w:val="-3"/>
        </w:rPr>
        <w:t xml:space="preserve"> </w:t>
      </w:r>
      <w:r>
        <w:t>робототехнических</w:t>
      </w:r>
      <w:r>
        <w:rPr>
          <w:spacing w:val="-4"/>
        </w:rPr>
        <w:t xml:space="preserve"> </w:t>
      </w:r>
      <w:r>
        <w:t>систем.</w:t>
      </w:r>
    </w:p>
    <w:p w:rsidR="00FD7184" w:rsidRDefault="00C97642" w:rsidP="00E60E1C">
      <w:pPr>
        <w:pStyle w:val="a4"/>
        <w:numPr>
          <w:ilvl w:val="0"/>
          <w:numId w:val="11"/>
        </w:numPr>
        <w:tabs>
          <w:tab w:val="left" w:pos="1110"/>
        </w:tabs>
        <w:rPr>
          <w:sz w:val="24"/>
        </w:rPr>
      </w:pPr>
      <w:r>
        <w:rPr>
          <w:sz w:val="24"/>
        </w:rPr>
        <w:t>класс.</w:t>
      </w:r>
    </w:p>
    <w:p w:rsidR="00FD7184" w:rsidRDefault="00C97642">
      <w:pPr>
        <w:pStyle w:val="a3"/>
        <w:tabs>
          <w:tab w:val="left" w:pos="2390"/>
          <w:tab w:val="left" w:pos="4273"/>
          <w:tab w:val="left" w:pos="5896"/>
          <w:tab w:val="left" w:pos="7577"/>
        </w:tabs>
        <w:ind w:right="545"/>
        <w:jc w:val="left"/>
      </w:pPr>
      <w:r>
        <w:t>Мобильная</w:t>
      </w:r>
      <w:r>
        <w:tab/>
        <w:t>робототехника.</w:t>
      </w:r>
      <w:r>
        <w:tab/>
        <w:t>Организация</w:t>
      </w:r>
      <w:r>
        <w:tab/>
        <w:t>перемещения</w:t>
      </w:r>
      <w:r>
        <w:tab/>
        <w:t>робототехнических</w:t>
      </w:r>
      <w:r>
        <w:rPr>
          <w:spacing w:val="-57"/>
        </w:rPr>
        <w:t xml:space="preserve"> </w:t>
      </w:r>
      <w:r>
        <w:t>устройств.</w:t>
      </w:r>
    </w:p>
    <w:p w:rsidR="00FD7184" w:rsidRDefault="00C97642">
      <w:pPr>
        <w:pStyle w:val="a3"/>
        <w:ind w:left="930" w:right="3944" w:firstLine="0"/>
        <w:jc w:val="left"/>
      </w:pPr>
      <w:r>
        <w:t>Транспортные роботы. Назначение, особенности.</w:t>
      </w:r>
      <w:r>
        <w:rPr>
          <w:spacing w:val="1"/>
        </w:rPr>
        <w:t xml:space="preserve"> </w:t>
      </w:r>
      <w:r>
        <w:t>Знакомство</w:t>
      </w:r>
      <w:r>
        <w:rPr>
          <w:spacing w:val="-5"/>
        </w:rPr>
        <w:t xml:space="preserve"> </w:t>
      </w:r>
      <w:r>
        <w:t>с</w:t>
      </w:r>
      <w:r>
        <w:rPr>
          <w:spacing w:val="-5"/>
        </w:rPr>
        <w:t xml:space="preserve"> </w:t>
      </w:r>
      <w:r>
        <w:t>контроллером,</w:t>
      </w:r>
      <w:r>
        <w:rPr>
          <w:spacing w:val="-4"/>
        </w:rPr>
        <w:t xml:space="preserve"> </w:t>
      </w:r>
      <w:r>
        <w:t>моторами,</w:t>
      </w:r>
      <w:r>
        <w:rPr>
          <w:spacing w:val="-3"/>
        </w:rPr>
        <w:t xml:space="preserve"> </w:t>
      </w:r>
      <w:r>
        <w:t>датчиками.</w:t>
      </w:r>
      <w:r>
        <w:rPr>
          <w:spacing w:val="-57"/>
        </w:rPr>
        <w:t xml:space="preserve"> </w:t>
      </w:r>
      <w:r>
        <w:t>Сборка</w:t>
      </w:r>
      <w:r>
        <w:rPr>
          <w:spacing w:val="-2"/>
        </w:rPr>
        <w:t xml:space="preserve"> </w:t>
      </w:r>
      <w:r>
        <w:t>мобильного робота.</w:t>
      </w:r>
    </w:p>
    <w:p w:rsidR="00FD7184" w:rsidRDefault="00C97642">
      <w:pPr>
        <w:pStyle w:val="a3"/>
        <w:ind w:left="930" w:firstLine="0"/>
        <w:jc w:val="left"/>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FD7184" w:rsidRDefault="00C97642">
      <w:pPr>
        <w:pStyle w:val="a3"/>
        <w:tabs>
          <w:tab w:val="left" w:pos="2232"/>
          <w:tab w:val="left" w:pos="3750"/>
          <w:tab w:val="left" w:pos="5335"/>
          <w:tab w:val="left" w:pos="6249"/>
          <w:tab w:val="left" w:pos="8585"/>
        </w:tabs>
        <w:spacing w:before="1"/>
        <w:ind w:right="553"/>
        <w:jc w:val="left"/>
      </w:pPr>
      <w:r>
        <w:t>Изучение</w:t>
      </w:r>
      <w:r>
        <w:tab/>
        <w:t>интерфейса</w:t>
      </w:r>
      <w:r>
        <w:tab/>
        <w:t>визуального</w:t>
      </w:r>
      <w:r>
        <w:tab/>
        <w:t>языка</w:t>
      </w:r>
      <w:r>
        <w:tab/>
        <w:t>программирования,</w:t>
      </w:r>
      <w:r>
        <w:tab/>
      </w:r>
      <w:r>
        <w:rPr>
          <w:spacing w:val="-1"/>
        </w:rPr>
        <w:t>основные</w:t>
      </w:r>
      <w:r>
        <w:rPr>
          <w:spacing w:val="-57"/>
        </w:rPr>
        <w:t xml:space="preserve"> </w:t>
      </w:r>
      <w:r>
        <w:t>инструменты</w:t>
      </w:r>
      <w:r>
        <w:rPr>
          <w:spacing w:val="-1"/>
        </w:rPr>
        <w:t xml:space="preserve"> </w:t>
      </w:r>
      <w:r>
        <w:t>и</w:t>
      </w:r>
      <w:r>
        <w:rPr>
          <w:spacing w:val="2"/>
        </w:rPr>
        <w:t xml:space="preserve"> </w:t>
      </w:r>
      <w:r>
        <w:t>команды программирования роботов.</w:t>
      </w:r>
    </w:p>
    <w:p w:rsidR="00FD7184" w:rsidRDefault="00C97642">
      <w:pPr>
        <w:pStyle w:val="a3"/>
        <w:ind w:left="929" w:firstLine="0"/>
        <w:jc w:val="left"/>
      </w:pPr>
      <w:r>
        <w:t>Учебный</w:t>
      </w:r>
      <w:r>
        <w:rPr>
          <w:spacing w:val="-3"/>
        </w:rPr>
        <w:t xml:space="preserve"> </w:t>
      </w:r>
      <w:r>
        <w:t>проект</w:t>
      </w:r>
      <w:r>
        <w:rPr>
          <w:spacing w:val="-4"/>
        </w:rPr>
        <w:t xml:space="preserve"> </w:t>
      </w:r>
      <w:r>
        <w:t>по</w:t>
      </w:r>
      <w:r>
        <w:rPr>
          <w:spacing w:val="-2"/>
        </w:rPr>
        <w:t xml:space="preserve"> </w:t>
      </w:r>
      <w:r>
        <w:t>робототехнике.</w:t>
      </w:r>
    </w:p>
    <w:p w:rsidR="00FD7184" w:rsidRDefault="00C97642" w:rsidP="00E60E1C">
      <w:pPr>
        <w:pStyle w:val="a4"/>
        <w:numPr>
          <w:ilvl w:val="0"/>
          <w:numId w:val="11"/>
        </w:numPr>
        <w:tabs>
          <w:tab w:val="left" w:pos="1110"/>
        </w:tabs>
        <w:ind w:hanging="181"/>
        <w:rPr>
          <w:sz w:val="24"/>
        </w:rPr>
      </w:pPr>
      <w:r>
        <w:rPr>
          <w:sz w:val="24"/>
        </w:rPr>
        <w:t>класс.</w:t>
      </w:r>
    </w:p>
    <w:p w:rsidR="00FD7184" w:rsidRDefault="00C97642">
      <w:pPr>
        <w:pStyle w:val="a3"/>
        <w:ind w:left="929"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11"/>
        </w:rPr>
        <w:t xml:space="preserve"> </w:t>
      </w:r>
      <w:r>
        <w:t>контроллера</w:t>
      </w:r>
      <w:r>
        <w:rPr>
          <w:spacing w:val="10"/>
        </w:rPr>
        <w:t xml:space="preserve"> </w:t>
      </w:r>
      <w:r>
        <w:t>в</w:t>
      </w:r>
      <w:r>
        <w:rPr>
          <w:spacing w:val="11"/>
        </w:rPr>
        <w:t xml:space="preserve"> </w:t>
      </w:r>
      <w:r>
        <w:t>среде</w:t>
      </w:r>
      <w:r>
        <w:rPr>
          <w:spacing w:val="11"/>
        </w:rPr>
        <w:t xml:space="preserve"> </w:t>
      </w:r>
      <w:r>
        <w:t>конкретного</w:t>
      </w:r>
      <w:r>
        <w:rPr>
          <w:spacing w:val="12"/>
        </w:rPr>
        <w:t xml:space="preserve"> </w:t>
      </w:r>
      <w:r>
        <w:t>языка</w:t>
      </w:r>
      <w:r>
        <w:rPr>
          <w:spacing w:val="11"/>
        </w:rPr>
        <w:t xml:space="preserve"> </w:t>
      </w:r>
      <w:r>
        <w:t>программирования,</w:t>
      </w:r>
    </w:p>
    <w:p w:rsidR="00FD7184" w:rsidRDefault="00C97642">
      <w:pPr>
        <w:pStyle w:val="a3"/>
        <w:ind w:firstLine="0"/>
        <w:jc w:val="left"/>
      </w:pPr>
      <w:r>
        <w:t>основные</w:t>
      </w:r>
      <w:r>
        <w:rPr>
          <w:spacing w:val="-5"/>
        </w:rPr>
        <w:t xml:space="preserve"> </w:t>
      </w:r>
      <w:r>
        <w:t>инструменты</w:t>
      </w:r>
      <w:r>
        <w:rPr>
          <w:spacing w:val="-2"/>
        </w:rPr>
        <w:t xml:space="preserve"> </w:t>
      </w:r>
      <w:r>
        <w:t>и</w:t>
      </w:r>
      <w:r>
        <w:rPr>
          <w:spacing w:val="-3"/>
        </w:rPr>
        <w:t xml:space="preserve"> </w:t>
      </w:r>
      <w:r>
        <w:t>команды программирования</w:t>
      </w:r>
      <w:r>
        <w:rPr>
          <w:spacing w:val="-2"/>
        </w:rPr>
        <w:t xml:space="preserve"> </w:t>
      </w:r>
      <w:r>
        <w:t>роботов.</w:t>
      </w:r>
    </w:p>
    <w:p w:rsidR="00FD7184" w:rsidRDefault="00C97642">
      <w:pPr>
        <w:pStyle w:val="a3"/>
        <w:tabs>
          <w:tab w:val="left" w:pos="8391"/>
        </w:tabs>
        <w:ind w:right="555"/>
        <w:jc w:val="left"/>
      </w:pPr>
      <w:r>
        <w:lastRenderedPageBreak/>
        <w:t xml:space="preserve">Реализация  </w:t>
      </w:r>
      <w:r>
        <w:rPr>
          <w:spacing w:val="12"/>
        </w:rPr>
        <w:t xml:space="preserve"> </w:t>
      </w:r>
      <w:r>
        <w:t xml:space="preserve">на  </w:t>
      </w:r>
      <w:r>
        <w:rPr>
          <w:spacing w:val="13"/>
        </w:rPr>
        <w:t xml:space="preserve"> </w:t>
      </w:r>
      <w:r>
        <w:t xml:space="preserve">выбранном  </w:t>
      </w:r>
      <w:r>
        <w:rPr>
          <w:spacing w:val="14"/>
        </w:rPr>
        <w:t xml:space="preserve"> </w:t>
      </w:r>
      <w:r>
        <w:t xml:space="preserve">языке  </w:t>
      </w:r>
      <w:r>
        <w:rPr>
          <w:spacing w:val="14"/>
        </w:rPr>
        <w:t xml:space="preserve"> </w:t>
      </w:r>
      <w:r>
        <w:t xml:space="preserve">программирования  </w:t>
      </w:r>
      <w:r>
        <w:rPr>
          <w:spacing w:val="14"/>
        </w:rPr>
        <w:t xml:space="preserve"> </w:t>
      </w:r>
      <w:r>
        <w:t>алгоритмов</w:t>
      </w:r>
      <w:r>
        <w:tab/>
      </w:r>
      <w:r>
        <w:rPr>
          <w:spacing w:val="-1"/>
        </w:rPr>
        <w:t>управления</w:t>
      </w:r>
      <w:r>
        <w:rPr>
          <w:spacing w:val="-57"/>
        </w:rPr>
        <w:t xml:space="preserve"> </w:t>
      </w:r>
      <w:r>
        <w:t>отдельными</w:t>
      </w:r>
      <w:r>
        <w:rPr>
          <w:spacing w:val="-1"/>
        </w:rPr>
        <w:t xml:space="preserve"> </w:t>
      </w:r>
      <w:r>
        <w:t>компонентами и</w:t>
      </w:r>
      <w:r>
        <w:rPr>
          <w:spacing w:val="-1"/>
        </w:rPr>
        <w:t xml:space="preserve"> </w:t>
      </w:r>
      <w:r>
        <w:t>роботизированными системами.</w:t>
      </w:r>
    </w:p>
    <w:p w:rsidR="00FD7184" w:rsidRDefault="00C97642">
      <w:pPr>
        <w:pStyle w:val="a3"/>
        <w:ind w:right="543"/>
        <w:jc w:val="left"/>
      </w:pPr>
      <w:r>
        <w:t>Анализ</w:t>
      </w:r>
      <w:r>
        <w:rPr>
          <w:spacing w:val="2"/>
        </w:rPr>
        <w:t xml:space="preserve"> </w:t>
      </w:r>
      <w:r>
        <w:t>и</w:t>
      </w:r>
      <w:r>
        <w:rPr>
          <w:spacing w:val="4"/>
        </w:rPr>
        <w:t xml:space="preserve"> </w:t>
      </w:r>
      <w:r>
        <w:t>проверка</w:t>
      </w:r>
      <w:r>
        <w:rPr>
          <w:spacing w:val="60"/>
        </w:rPr>
        <w:t xml:space="preserve"> </w:t>
      </w:r>
      <w:r>
        <w:t>на</w:t>
      </w:r>
      <w:r>
        <w:rPr>
          <w:spacing w:val="3"/>
        </w:rPr>
        <w:t xml:space="preserve"> </w:t>
      </w:r>
      <w:r>
        <w:t>работоспособность,</w:t>
      </w:r>
      <w:r>
        <w:rPr>
          <w:spacing w:val="3"/>
        </w:rPr>
        <w:t xml:space="preserve"> </w:t>
      </w:r>
      <w:r>
        <w:t>усовершенствование</w:t>
      </w:r>
      <w:r>
        <w:rPr>
          <w:spacing w:val="3"/>
        </w:rPr>
        <w:t xml:space="preserve"> </w:t>
      </w:r>
      <w:r>
        <w:t>конструкции</w:t>
      </w:r>
      <w:r>
        <w:rPr>
          <w:spacing w:val="-57"/>
        </w:rPr>
        <w:t xml:space="preserve"> </w:t>
      </w:r>
      <w:r>
        <w:t>робота.</w:t>
      </w:r>
    </w:p>
    <w:p w:rsidR="00FD7184" w:rsidRDefault="00C97642">
      <w:pPr>
        <w:pStyle w:val="a3"/>
        <w:ind w:left="929" w:firstLine="0"/>
        <w:jc w:val="left"/>
      </w:pPr>
      <w:r>
        <w:t>Учебный</w:t>
      </w:r>
      <w:r>
        <w:rPr>
          <w:spacing w:val="-3"/>
        </w:rPr>
        <w:t xml:space="preserve"> </w:t>
      </w:r>
      <w:r>
        <w:t>проект</w:t>
      </w:r>
      <w:r>
        <w:rPr>
          <w:spacing w:val="-4"/>
        </w:rPr>
        <w:t xml:space="preserve"> </w:t>
      </w:r>
      <w:r>
        <w:t>по робототехнике.</w:t>
      </w:r>
    </w:p>
    <w:p w:rsidR="00FD7184" w:rsidRDefault="00C97642" w:rsidP="00E60E1C">
      <w:pPr>
        <w:pStyle w:val="a4"/>
        <w:numPr>
          <w:ilvl w:val="0"/>
          <w:numId w:val="11"/>
        </w:numPr>
        <w:tabs>
          <w:tab w:val="left" w:pos="1110"/>
        </w:tabs>
        <w:ind w:hanging="181"/>
        <w:rPr>
          <w:sz w:val="24"/>
        </w:rPr>
      </w:pPr>
      <w:r>
        <w:rPr>
          <w:sz w:val="24"/>
        </w:rPr>
        <w:t>класс.</w:t>
      </w:r>
    </w:p>
    <w:p w:rsidR="00FD7184" w:rsidRDefault="00C97642">
      <w:pPr>
        <w:pStyle w:val="a3"/>
        <w:tabs>
          <w:tab w:val="left" w:pos="2083"/>
          <w:tab w:val="left" w:pos="3279"/>
          <w:tab w:val="left" w:pos="4975"/>
          <w:tab w:val="left" w:pos="6702"/>
          <w:tab w:val="left" w:pos="8225"/>
        </w:tabs>
        <w:ind w:right="553"/>
        <w:jc w:val="left"/>
      </w:pPr>
      <w:r>
        <w:t>История</w:t>
      </w:r>
      <w:r>
        <w:tab/>
        <w:t>развития</w:t>
      </w:r>
      <w:r>
        <w:tab/>
        <w:t>беспилотного</w:t>
      </w:r>
      <w:r>
        <w:tab/>
        <w:t>авиастроения,</w:t>
      </w:r>
      <w:r>
        <w:tab/>
        <w:t>применение</w:t>
      </w:r>
      <w:r>
        <w:tab/>
      </w:r>
      <w:r>
        <w:rPr>
          <w:spacing w:val="-1"/>
        </w:rPr>
        <w:t>беспилотных</w:t>
      </w:r>
      <w:r>
        <w:rPr>
          <w:spacing w:val="-57"/>
        </w:rPr>
        <w:t xml:space="preserve"> </w:t>
      </w:r>
      <w:r>
        <w:t>воздушных судов.</w:t>
      </w:r>
    </w:p>
    <w:p w:rsidR="00FD7184" w:rsidRDefault="00C97642">
      <w:pPr>
        <w:pStyle w:val="a3"/>
        <w:tabs>
          <w:tab w:val="left" w:pos="2251"/>
          <w:tab w:val="left" w:pos="3208"/>
          <w:tab w:val="left" w:pos="3558"/>
          <w:tab w:val="left" w:pos="4937"/>
          <w:tab w:val="left" w:pos="6157"/>
          <w:tab w:val="left" w:pos="7153"/>
          <w:tab w:val="left" w:pos="8762"/>
        </w:tabs>
        <w:spacing w:before="61"/>
        <w:ind w:right="554"/>
        <w:jc w:val="left"/>
      </w:pPr>
      <w:r>
        <w:t>Принципы</w:t>
      </w:r>
      <w:r>
        <w:tab/>
        <w:t>работы</w:t>
      </w:r>
      <w:r>
        <w:tab/>
        <w:t>и</w:t>
      </w:r>
      <w:r>
        <w:tab/>
        <w:t>назначение</w:t>
      </w:r>
      <w:r>
        <w:tab/>
        <w:t>основных</w:t>
      </w:r>
      <w:r>
        <w:tab/>
        <w:t>блоков,</w:t>
      </w:r>
      <w:r>
        <w:tab/>
        <w:t>оптимальный</w:t>
      </w:r>
      <w:r>
        <w:tab/>
      </w:r>
      <w:r>
        <w:rPr>
          <w:spacing w:val="-1"/>
        </w:rPr>
        <w:t>вариант</w:t>
      </w:r>
      <w:r>
        <w:rPr>
          <w:spacing w:val="-57"/>
        </w:rPr>
        <w:t xml:space="preserve"> </w:t>
      </w:r>
      <w:r>
        <w:t>использования</w:t>
      </w:r>
      <w:r>
        <w:rPr>
          <w:spacing w:val="-1"/>
        </w:rPr>
        <w:t xml:space="preserve"> </w:t>
      </w:r>
      <w:r>
        <w:t>при конструировании роботов.</w:t>
      </w:r>
    </w:p>
    <w:p w:rsidR="00FD7184" w:rsidRDefault="00C97642">
      <w:pPr>
        <w:pStyle w:val="a3"/>
        <w:tabs>
          <w:tab w:val="left" w:pos="2172"/>
          <w:tab w:val="left" w:pos="3428"/>
          <w:tab w:val="left" w:pos="4342"/>
          <w:tab w:val="left" w:pos="6280"/>
          <w:tab w:val="left" w:pos="7663"/>
          <w:tab w:val="left" w:pos="7994"/>
        </w:tabs>
        <w:ind w:left="930" w:firstLine="0"/>
        <w:jc w:val="left"/>
      </w:pPr>
      <w:r>
        <w:t>Основные</w:t>
      </w:r>
      <w:r>
        <w:tab/>
        <w:t>принципы</w:t>
      </w:r>
      <w:r>
        <w:tab/>
        <w:t>теории</w:t>
      </w:r>
      <w:r>
        <w:tab/>
        <w:t>автоматического</w:t>
      </w:r>
      <w:r>
        <w:tab/>
        <w:t>управления</w:t>
      </w:r>
      <w:r>
        <w:tab/>
        <w:t>и</w:t>
      </w:r>
      <w:r>
        <w:tab/>
        <w:t>регулирования.</w:t>
      </w:r>
    </w:p>
    <w:p w:rsidR="00FD7184" w:rsidRDefault="00C97642">
      <w:pPr>
        <w:pStyle w:val="a3"/>
        <w:ind w:firstLine="0"/>
        <w:jc w:val="left"/>
      </w:pPr>
      <w:r>
        <w:t>Обратная</w:t>
      </w:r>
      <w:r>
        <w:rPr>
          <w:spacing w:val="-4"/>
        </w:rPr>
        <w:t xml:space="preserve"> </w:t>
      </w:r>
      <w:r>
        <w:t>связь.</w:t>
      </w:r>
    </w:p>
    <w:p w:rsidR="00FD7184" w:rsidRDefault="00C97642">
      <w:pPr>
        <w:pStyle w:val="a3"/>
        <w:spacing w:before="1"/>
        <w:ind w:left="930" w:firstLine="0"/>
        <w:jc w:val="left"/>
      </w:pPr>
      <w:r>
        <w:t>Датчики,</w:t>
      </w:r>
      <w:r>
        <w:rPr>
          <w:spacing w:val="-4"/>
        </w:rPr>
        <w:t xml:space="preserve"> </w:t>
      </w:r>
      <w:r>
        <w:t>принципы</w:t>
      </w:r>
      <w:r>
        <w:rPr>
          <w:spacing w:val="-3"/>
        </w:rPr>
        <w:t xml:space="preserve"> </w:t>
      </w:r>
      <w:r>
        <w:t>и</w:t>
      </w:r>
      <w:r>
        <w:rPr>
          <w:spacing w:val="-3"/>
        </w:rPr>
        <w:t xml:space="preserve"> </w:t>
      </w:r>
      <w:r>
        <w:t>режимы</w:t>
      </w:r>
      <w:r>
        <w:rPr>
          <w:spacing w:val="-4"/>
        </w:rPr>
        <w:t xml:space="preserve"> </w:t>
      </w:r>
      <w:r>
        <w:t>работы,</w:t>
      </w:r>
      <w:r>
        <w:rPr>
          <w:spacing w:val="-3"/>
        </w:rPr>
        <w:t xml:space="preserve"> </w:t>
      </w:r>
      <w:r>
        <w:t>параметры,</w:t>
      </w:r>
      <w:r>
        <w:rPr>
          <w:spacing w:val="-3"/>
        </w:rPr>
        <w:t xml:space="preserve"> </w:t>
      </w:r>
      <w:r>
        <w:t>применение.</w:t>
      </w:r>
    </w:p>
    <w:p w:rsidR="00FD7184" w:rsidRDefault="00C97642">
      <w:pPr>
        <w:pStyle w:val="a3"/>
        <w:tabs>
          <w:tab w:val="left" w:pos="2004"/>
          <w:tab w:val="left" w:pos="4169"/>
          <w:tab w:val="left" w:pos="5710"/>
          <w:tab w:val="left" w:pos="6048"/>
          <w:tab w:val="left" w:pos="7631"/>
          <w:tab w:val="left" w:pos="7964"/>
        </w:tabs>
        <w:ind w:right="556"/>
        <w:jc w:val="left"/>
      </w:pPr>
      <w:r>
        <w:t>Отладка</w:t>
      </w:r>
      <w:r>
        <w:tab/>
        <w:t>роботизированных</w:t>
      </w:r>
      <w:r>
        <w:tab/>
        <w:t>конструкций</w:t>
      </w:r>
      <w:r>
        <w:tab/>
        <w:t>в</w:t>
      </w:r>
      <w:r>
        <w:tab/>
        <w:t>соответствии</w:t>
      </w:r>
      <w:r>
        <w:tab/>
        <w:t>с</w:t>
      </w:r>
      <w:r>
        <w:tab/>
      </w:r>
      <w:r>
        <w:rPr>
          <w:spacing w:val="-1"/>
        </w:rPr>
        <w:t>поставленными</w:t>
      </w:r>
      <w:r>
        <w:rPr>
          <w:spacing w:val="-57"/>
        </w:rPr>
        <w:t xml:space="preserve"> </w:t>
      </w:r>
      <w:r>
        <w:t>задачами.</w:t>
      </w:r>
    </w:p>
    <w:p w:rsidR="00FD7184" w:rsidRDefault="00C97642">
      <w:pPr>
        <w:pStyle w:val="a3"/>
        <w:ind w:left="930" w:firstLine="0"/>
        <w:jc w:val="left"/>
      </w:pPr>
      <w:r>
        <w:t>Беспроводное</w:t>
      </w:r>
      <w:r>
        <w:rPr>
          <w:spacing w:val="-2"/>
        </w:rPr>
        <w:t xml:space="preserve"> </w:t>
      </w:r>
      <w:r>
        <w:t>управление</w:t>
      </w:r>
      <w:r>
        <w:rPr>
          <w:spacing w:val="-4"/>
        </w:rPr>
        <w:t xml:space="preserve"> </w:t>
      </w:r>
      <w:r>
        <w:t>роботом.</w:t>
      </w:r>
    </w:p>
    <w:p w:rsidR="00FD7184" w:rsidRDefault="00C97642">
      <w:pPr>
        <w:pStyle w:val="a3"/>
        <w:tabs>
          <w:tab w:val="left" w:pos="3134"/>
          <w:tab w:val="left" w:pos="4168"/>
          <w:tab w:val="left" w:pos="4494"/>
          <w:tab w:val="left" w:pos="5266"/>
          <w:tab w:val="left" w:pos="6762"/>
          <w:tab w:val="left" w:pos="7563"/>
        </w:tabs>
        <w:ind w:right="550"/>
        <w:jc w:val="left"/>
      </w:pPr>
      <w:r>
        <w:t>Программирование</w:t>
      </w:r>
      <w:r>
        <w:tab/>
        <w:t>роботов</w:t>
      </w:r>
      <w:r>
        <w:tab/>
        <w:t>в</w:t>
      </w:r>
      <w:r>
        <w:tab/>
        <w:t>среде</w:t>
      </w:r>
      <w:r>
        <w:tab/>
        <w:t>конкретного</w:t>
      </w:r>
      <w:r>
        <w:tab/>
        <w:t>языка</w:t>
      </w:r>
      <w:r>
        <w:tab/>
      </w:r>
      <w:r>
        <w:rPr>
          <w:spacing w:val="-1"/>
        </w:rPr>
        <w:t>программирования,</w:t>
      </w:r>
      <w:r>
        <w:rPr>
          <w:spacing w:val="-57"/>
        </w:rPr>
        <w:t xml:space="preserve"> </w:t>
      </w:r>
      <w:r>
        <w:t>основные</w:t>
      </w:r>
      <w:r>
        <w:rPr>
          <w:spacing w:val="-3"/>
        </w:rPr>
        <w:t xml:space="preserve"> </w:t>
      </w:r>
      <w:r>
        <w:t>инструменты и команды</w:t>
      </w:r>
      <w:r>
        <w:rPr>
          <w:spacing w:val="-1"/>
        </w:rPr>
        <w:t xml:space="preserve"> </w:t>
      </w:r>
      <w:r>
        <w:t>программирования роботов.</w:t>
      </w:r>
    </w:p>
    <w:p w:rsidR="00FD7184" w:rsidRDefault="00C97642">
      <w:pPr>
        <w:pStyle w:val="a3"/>
        <w:ind w:left="929" w:firstLine="0"/>
        <w:jc w:val="left"/>
      </w:pPr>
      <w:r>
        <w:t>Учебный</w:t>
      </w:r>
      <w:r>
        <w:rPr>
          <w:spacing w:val="-2"/>
        </w:rPr>
        <w:t xml:space="preserve"> </w:t>
      </w:r>
      <w:r>
        <w:t>проект</w:t>
      </w:r>
      <w:r>
        <w:rPr>
          <w:spacing w:val="-4"/>
        </w:rPr>
        <w:t xml:space="preserve"> </w:t>
      </w:r>
      <w:r>
        <w:t>по</w:t>
      </w:r>
      <w:r>
        <w:rPr>
          <w:spacing w:val="-1"/>
        </w:rPr>
        <w:t xml:space="preserve"> </w:t>
      </w:r>
      <w:r>
        <w:t>робототехнике</w:t>
      </w:r>
      <w:r>
        <w:rPr>
          <w:spacing w:val="-3"/>
        </w:rPr>
        <w:t xml:space="preserve"> </w:t>
      </w:r>
      <w:r>
        <w:t>(одна</w:t>
      </w:r>
      <w:r>
        <w:rPr>
          <w:spacing w:val="-2"/>
        </w:rPr>
        <w:t xml:space="preserve"> </w:t>
      </w:r>
      <w:r>
        <w:t>из</w:t>
      </w:r>
      <w:r>
        <w:rPr>
          <w:spacing w:val="-4"/>
        </w:rPr>
        <w:t xml:space="preserve"> </w:t>
      </w:r>
      <w:r>
        <w:t>предложенных тем</w:t>
      </w:r>
      <w:r>
        <w:rPr>
          <w:spacing w:val="-3"/>
        </w:rPr>
        <w:t xml:space="preserve"> </w:t>
      </w:r>
      <w:r>
        <w:t>на</w:t>
      </w:r>
      <w:r>
        <w:rPr>
          <w:spacing w:val="-2"/>
        </w:rPr>
        <w:t xml:space="preserve"> </w:t>
      </w:r>
      <w:r>
        <w:t>выбор).</w:t>
      </w:r>
    </w:p>
    <w:p w:rsidR="00FD7184" w:rsidRDefault="00C97642" w:rsidP="00E60E1C">
      <w:pPr>
        <w:pStyle w:val="a4"/>
        <w:numPr>
          <w:ilvl w:val="0"/>
          <w:numId w:val="11"/>
        </w:numPr>
        <w:tabs>
          <w:tab w:val="left" w:pos="1110"/>
        </w:tabs>
        <w:ind w:hanging="181"/>
        <w:rPr>
          <w:sz w:val="24"/>
        </w:rPr>
      </w:pPr>
      <w:r>
        <w:rPr>
          <w:sz w:val="24"/>
        </w:rPr>
        <w:t>класс.</w:t>
      </w:r>
    </w:p>
    <w:p w:rsidR="00FD7184" w:rsidRDefault="00C97642">
      <w:pPr>
        <w:pStyle w:val="a3"/>
        <w:tabs>
          <w:tab w:val="left" w:pos="3287"/>
          <w:tab w:val="left" w:pos="4577"/>
          <w:tab w:val="left" w:pos="7153"/>
          <w:tab w:val="left" w:pos="7647"/>
        </w:tabs>
        <w:ind w:right="551"/>
        <w:jc w:val="left"/>
      </w:pPr>
      <w:r>
        <w:t>Робототехнические</w:t>
      </w:r>
      <w:r>
        <w:tab/>
        <w:t>системы.</w:t>
      </w:r>
      <w:r>
        <w:tab/>
        <w:t>Автоматизированные</w:t>
      </w:r>
      <w:r>
        <w:tab/>
        <w:t>и</w:t>
      </w:r>
      <w:r>
        <w:tab/>
        <w:t>роботизированные</w:t>
      </w:r>
      <w:r>
        <w:rPr>
          <w:spacing w:val="-57"/>
        </w:rPr>
        <w:t xml:space="preserve"> </w:t>
      </w:r>
      <w:r>
        <w:t>производственные</w:t>
      </w:r>
      <w:r>
        <w:rPr>
          <w:spacing w:val="-3"/>
        </w:rPr>
        <w:t xml:space="preserve"> </w:t>
      </w:r>
      <w:r>
        <w:t>линии.</w:t>
      </w:r>
    </w:p>
    <w:p w:rsidR="00FD7184" w:rsidRDefault="00C97642">
      <w:pPr>
        <w:pStyle w:val="a3"/>
        <w:ind w:left="929" w:right="1905" w:firstLine="0"/>
        <w:jc w:val="left"/>
      </w:pPr>
      <w:r>
        <w:t>Система</w:t>
      </w:r>
      <w:r>
        <w:rPr>
          <w:spacing w:val="-4"/>
        </w:rPr>
        <w:t xml:space="preserve"> </w:t>
      </w:r>
      <w:r>
        <w:t>«Интернет</w:t>
      </w:r>
      <w:r>
        <w:rPr>
          <w:spacing w:val="-7"/>
        </w:rPr>
        <w:t xml:space="preserve"> </w:t>
      </w:r>
      <w:r>
        <w:t>вещей».</w:t>
      </w:r>
      <w:r>
        <w:rPr>
          <w:spacing w:val="-6"/>
        </w:rPr>
        <w:t xml:space="preserve"> </w:t>
      </w:r>
      <w:r>
        <w:t>Промышленный</w:t>
      </w:r>
      <w:r>
        <w:rPr>
          <w:spacing w:val="-7"/>
        </w:rPr>
        <w:t xml:space="preserve"> </w:t>
      </w:r>
      <w:r>
        <w:t>«Интернет</w:t>
      </w:r>
      <w:r>
        <w:rPr>
          <w:spacing w:val="-6"/>
        </w:rPr>
        <w:t xml:space="preserve"> </w:t>
      </w:r>
      <w:r>
        <w:t>вещей».</w:t>
      </w:r>
      <w:r>
        <w:rPr>
          <w:spacing w:val="-57"/>
        </w:rPr>
        <w:t xml:space="preserve"> </w:t>
      </w:r>
      <w:r>
        <w:t>Потребительский</w:t>
      </w:r>
      <w:r>
        <w:rPr>
          <w:spacing w:val="-5"/>
        </w:rPr>
        <w:t xml:space="preserve"> </w:t>
      </w:r>
      <w:r>
        <w:t>«Интернет</w:t>
      </w:r>
      <w:r>
        <w:rPr>
          <w:spacing w:val="-6"/>
        </w:rPr>
        <w:t xml:space="preserve"> </w:t>
      </w:r>
      <w:r>
        <w:t>вещей».</w:t>
      </w:r>
      <w:r>
        <w:rPr>
          <w:spacing w:val="-5"/>
        </w:rPr>
        <w:t xml:space="preserve"> </w:t>
      </w:r>
      <w:r>
        <w:t>Элементы</w:t>
      </w:r>
      <w:r>
        <w:rPr>
          <w:spacing w:val="-4"/>
        </w:rPr>
        <w:t xml:space="preserve"> </w:t>
      </w:r>
      <w:r>
        <w:t>«Умного</w:t>
      </w:r>
      <w:r>
        <w:rPr>
          <w:spacing w:val="-6"/>
        </w:rPr>
        <w:t xml:space="preserve"> </w:t>
      </w:r>
      <w:r>
        <w:t>дома».</w:t>
      </w:r>
    </w:p>
    <w:p w:rsidR="00FD7184" w:rsidRDefault="00C97642">
      <w:pPr>
        <w:pStyle w:val="a3"/>
        <w:ind w:right="553"/>
        <w:jc w:val="left"/>
      </w:pPr>
      <w:r>
        <w:t>Конструирование и</w:t>
      </w:r>
      <w:r>
        <w:rPr>
          <w:spacing w:val="1"/>
        </w:rPr>
        <w:t xml:space="preserve"> </w:t>
      </w:r>
      <w:r>
        <w:t>моделирование с использованием автоматизированных</w:t>
      </w:r>
      <w:r>
        <w:rPr>
          <w:spacing w:val="60"/>
        </w:rPr>
        <w:t xml:space="preserve"> </w:t>
      </w:r>
      <w:r>
        <w:t>систем</w:t>
      </w:r>
      <w:r>
        <w:rPr>
          <w:spacing w:val="-57"/>
        </w:rPr>
        <w:t xml:space="preserve"> </w:t>
      </w:r>
      <w:r>
        <w:t>с</w:t>
      </w:r>
      <w:r>
        <w:rPr>
          <w:spacing w:val="-2"/>
        </w:rPr>
        <w:t xml:space="preserve"> </w:t>
      </w:r>
      <w:r>
        <w:t>обратной связью.</w:t>
      </w:r>
    </w:p>
    <w:p w:rsidR="00FD7184" w:rsidRDefault="00C97642">
      <w:pPr>
        <w:pStyle w:val="a3"/>
        <w:tabs>
          <w:tab w:val="left" w:pos="2469"/>
          <w:tab w:val="left" w:pos="3891"/>
          <w:tab w:val="left" w:pos="4261"/>
          <w:tab w:val="left" w:pos="5496"/>
          <w:tab w:val="left" w:pos="5988"/>
          <w:tab w:val="left" w:pos="7474"/>
        </w:tabs>
        <w:spacing w:before="1"/>
        <w:ind w:right="545"/>
        <w:jc w:val="left"/>
      </w:pPr>
      <w:r>
        <w:t>Составление</w:t>
      </w:r>
      <w:r>
        <w:tab/>
        <w:t>алгоритмов</w:t>
      </w:r>
      <w:r>
        <w:tab/>
        <w:t>и</w:t>
      </w:r>
      <w:r>
        <w:tab/>
        <w:t>программ</w:t>
      </w:r>
      <w:r>
        <w:tab/>
        <w:t>по</w:t>
      </w:r>
      <w:r>
        <w:tab/>
        <w:t>управлению</w:t>
      </w:r>
      <w:r>
        <w:tab/>
        <w:t>роботизированными</w:t>
      </w:r>
      <w:r>
        <w:rPr>
          <w:spacing w:val="-57"/>
        </w:rPr>
        <w:t xml:space="preserve"> </w:t>
      </w:r>
      <w:r>
        <w:t>системами.</w:t>
      </w:r>
    </w:p>
    <w:p w:rsidR="00FD7184" w:rsidRDefault="00C97642">
      <w:pPr>
        <w:pStyle w:val="a3"/>
        <w:ind w:left="930" w:firstLine="0"/>
        <w:jc w:val="left"/>
      </w:pPr>
      <w:r>
        <w:t>Протоколы</w:t>
      </w:r>
      <w:r>
        <w:rPr>
          <w:spacing w:val="-4"/>
        </w:rPr>
        <w:t xml:space="preserve"> </w:t>
      </w:r>
      <w:r>
        <w:t>связи.</w:t>
      </w:r>
    </w:p>
    <w:p w:rsidR="00FD7184" w:rsidRDefault="00C97642">
      <w:pPr>
        <w:pStyle w:val="a3"/>
        <w:ind w:left="930" w:right="1595" w:firstLine="0"/>
        <w:jc w:val="left"/>
      </w:pPr>
      <w:r>
        <w:t>Перспективы автоматизации и роботизации: возможности и ограничения.</w:t>
      </w:r>
      <w:r>
        <w:rPr>
          <w:spacing w:val="-57"/>
        </w:rPr>
        <w:t xml:space="preserve"> </w:t>
      </w:r>
      <w:r>
        <w:t>Профессии</w:t>
      </w:r>
      <w:r>
        <w:rPr>
          <w:spacing w:val="-1"/>
        </w:rPr>
        <w:t xml:space="preserve"> </w:t>
      </w:r>
      <w:r>
        <w:t>в</w:t>
      </w:r>
      <w:r>
        <w:rPr>
          <w:spacing w:val="-1"/>
        </w:rPr>
        <w:t xml:space="preserve"> </w:t>
      </w:r>
      <w:r>
        <w:t>области робототехники.</w:t>
      </w:r>
    </w:p>
    <w:p w:rsidR="00FD7184" w:rsidRDefault="00C97642">
      <w:pPr>
        <w:pStyle w:val="a3"/>
        <w:ind w:left="930" w:firstLine="0"/>
        <w:jc w:val="left"/>
      </w:pPr>
      <w:r>
        <w:t>Научно-практический</w:t>
      </w:r>
      <w:r>
        <w:rPr>
          <w:spacing w:val="-5"/>
        </w:rPr>
        <w:t xml:space="preserve"> </w:t>
      </w:r>
      <w:r>
        <w:t>проект</w:t>
      </w:r>
      <w:r>
        <w:rPr>
          <w:spacing w:val="-4"/>
        </w:rPr>
        <w:t xml:space="preserve"> </w:t>
      </w:r>
      <w:r>
        <w:t>по</w:t>
      </w:r>
      <w:r>
        <w:rPr>
          <w:spacing w:val="-5"/>
        </w:rPr>
        <w:t xml:space="preserve"> </w:t>
      </w:r>
      <w:r>
        <w:t>робототехнике.</w:t>
      </w:r>
    </w:p>
    <w:p w:rsidR="00FD7184" w:rsidRDefault="00C97642">
      <w:pPr>
        <w:pStyle w:val="a3"/>
        <w:ind w:left="930" w:firstLine="0"/>
        <w:jc w:val="left"/>
      </w:pPr>
      <w:r>
        <w:rPr>
          <w:u w:val="single"/>
        </w:rPr>
        <w:t>Модуль</w:t>
      </w:r>
      <w:r>
        <w:rPr>
          <w:spacing w:val="-3"/>
          <w:u w:val="single"/>
        </w:rPr>
        <w:t xml:space="preserve"> </w:t>
      </w:r>
      <w:r w:rsidR="0031415B">
        <w:rPr>
          <w:u w:val="single"/>
        </w:rPr>
        <w:t>«З</w:t>
      </w:r>
      <w:r w:rsidR="0031415B">
        <w:rPr>
          <w:u w:val="single"/>
          <w:lang w:val="en-US"/>
        </w:rPr>
        <w:t>D</w:t>
      </w:r>
      <w:r>
        <w:rPr>
          <w:u w:val="single"/>
        </w:rPr>
        <w:t>-моделирование,</w:t>
      </w:r>
      <w:r>
        <w:rPr>
          <w:spacing w:val="-6"/>
          <w:u w:val="single"/>
        </w:rPr>
        <w:t xml:space="preserve"> </w:t>
      </w:r>
      <w:r>
        <w:rPr>
          <w:u w:val="single"/>
        </w:rPr>
        <w:t>прототипирование,</w:t>
      </w:r>
      <w:r>
        <w:rPr>
          <w:spacing w:val="-7"/>
          <w:u w:val="single"/>
        </w:rPr>
        <w:t xml:space="preserve"> </w:t>
      </w:r>
      <w:r>
        <w:rPr>
          <w:u w:val="single"/>
        </w:rPr>
        <w:t>макетировани</w:t>
      </w:r>
      <w:r>
        <w:t>е».</w:t>
      </w:r>
    </w:p>
    <w:p w:rsidR="00FD7184" w:rsidRDefault="00C97642" w:rsidP="00E60E1C">
      <w:pPr>
        <w:pStyle w:val="a4"/>
        <w:numPr>
          <w:ilvl w:val="0"/>
          <w:numId w:val="10"/>
        </w:numPr>
        <w:tabs>
          <w:tab w:val="left" w:pos="1110"/>
        </w:tabs>
        <w:rPr>
          <w:sz w:val="24"/>
        </w:rPr>
      </w:pPr>
      <w:r>
        <w:rPr>
          <w:sz w:val="24"/>
        </w:rPr>
        <w:t>класс.</w:t>
      </w:r>
    </w:p>
    <w:p w:rsidR="00FD7184" w:rsidRDefault="00C97642">
      <w:pPr>
        <w:pStyle w:val="a3"/>
        <w:ind w:right="551"/>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 целям</w:t>
      </w:r>
      <w:r>
        <w:rPr>
          <w:spacing w:val="-1"/>
        </w:rPr>
        <w:t xml:space="preserve"> </w:t>
      </w:r>
      <w:r>
        <w:t>моделирования.</w:t>
      </w:r>
    </w:p>
    <w:p w:rsidR="00FD7184" w:rsidRDefault="00C97642">
      <w:pPr>
        <w:pStyle w:val="a3"/>
        <w:ind w:right="551"/>
      </w:pPr>
      <w:r>
        <w:t>Понятие</w:t>
      </w:r>
      <w:r>
        <w:rPr>
          <w:spacing w:val="1"/>
        </w:rPr>
        <w:t xml:space="preserve"> </w:t>
      </w:r>
      <w:r>
        <w:t>о</w:t>
      </w:r>
      <w:r>
        <w:rPr>
          <w:spacing w:val="1"/>
        </w:rPr>
        <w:t xml:space="preserve"> </w:t>
      </w:r>
      <w:r>
        <w:t>макетировании.</w:t>
      </w:r>
      <w:r>
        <w:rPr>
          <w:spacing w:val="1"/>
        </w:rPr>
        <w:t xml:space="preserve"> </w:t>
      </w:r>
      <w:r>
        <w:t>Типы</w:t>
      </w:r>
      <w:r>
        <w:rPr>
          <w:spacing w:val="1"/>
        </w:rPr>
        <w:t xml:space="preserve"> </w:t>
      </w:r>
      <w:r>
        <w:t>макетов.</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w:t>
      </w:r>
      <w:r>
        <w:rPr>
          <w:spacing w:val="-57"/>
        </w:rPr>
        <w:t xml:space="preserve"> </w:t>
      </w:r>
      <w:r>
        <w:t>графической</w:t>
      </w:r>
      <w:r>
        <w:rPr>
          <w:spacing w:val="-1"/>
        </w:rPr>
        <w:t xml:space="preserve"> </w:t>
      </w:r>
      <w:r>
        <w:t>документации.</w:t>
      </w:r>
    </w:p>
    <w:p w:rsidR="00FD7184" w:rsidRDefault="00C97642">
      <w:pPr>
        <w:pStyle w:val="a3"/>
        <w:ind w:left="930" w:firstLine="0"/>
      </w:pPr>
      <w:r>
        <w:t>Создание</w:t>
      </w:r>
      <w:r>
        <w:rPr>
          <w:spacing w:val="-5"/>
        </w:rPr>
        <w:t xml:space="preserve"> </w:t>
      </w:r>
      <w:r>
        <w:t>объёмных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FD7184" w:rsidRDefault="00C97642">
      <w:pPr>
        <w:pStyle w:val="a3"/>
        <w:ind w:right="553"/>
      </w:pPr>
      <w:r>
        <w:t>Программы для просмотра на экране компьютера файлов с готовыми цифровыми</w:t>
      </w:r>
      <w:r>
        <w:rPr>
          <w:spacing w:val="1"/>
        </w:rPr>
        <w:t xml:space="preserve"> </w:t>
      </w:r>
      <w:r>
        <w:t>трёхмерными</w:t>
      </w:r>
      <w:r>
        <w:rPr>
          <w:spacing w:val="-1"/>
        </w:rPr>
        <w:t xml:space="preserve"> </w:t>
      </w:r>
      <w:r>
        <w:t>моделями</w:t>
      </w:r>
      <w:r>
        <w:rPr>
          <w:spacing w:val="-2"/>
        </w:rPr>
        <w:t xml:space="preserve"> </w:t>
      </w:r>
      <w:r>
        <w:t>и</w:t>
      </w:r>
      <w:r>
        <w:rPr>
          <w:spacing w:val="1"/>
        </w:rPr>
        <w:t xml:space="preserve"> </w:t>
      </w:r>
      <w:r>
        <w:t>последующей</w:t>
      </w:r>
      <w:r>
        <w:rPr>
          <w:spacing w:val="-1"/>
        </w:rPr>
        <w:t xml:space="preserve"> </w:t>
      </w:r>
      <w:r>
        <w:t>распечатки их</w:t>
      </w:r>
      <w:r>
        <w:rPr>
          <w:spacing w:val="1"/>
        </w:rPr>
        <w:t xml:space="preserve"> </w:t>
      </w:r>
      <w:r>
        <w:t>развёрток.</w:t>
      </w:r>
    </w:p>
    <w:p w:rsidR="00FD7184" w:rsidRDefault="00C97642">
      <w:pPr>
        <w:pStyle w:val="a3"/>
        <w:ind w:left="929" w:firstLine="0"/>
      </w:pPr>
      <w:r>
        <w:t>Программа</w:t>
      </w:r>
      <w:r>
        <w:rPr>
          <w:spacing w:val="35"/>
        </w:rPr>
        <w:t xml:space="preserve"> </w:t>
      </w:r>
      <w:r>
        <w:t>для</w:t>
      </w:r>
      <w:r>
        <w:rPr>
          <w:spacing w:val="38"/>
        </w:rPr>
        <w:t xml:space="preserve"> </w:t>
      </w:r>
      <w:r>
        <w:t>редактирования</w:t>
      </w:r>
      <w:r>
        <w:rPr>
          <w:spacing w:val="37"/>
        </w:rPr>
        <w:t xml:space="preserve"> </w:t>
      </w:r>
      <w:r>
        <w:t>готовых</w:t>
      </w:r>
      <w:r>
        <w:rPr>
          <w:spacing w:val="43"/>
        </w:rPr>
        <w:t xml:space="preserve"> </w:t>
      </w:r>
      <w:r>
        <w:t>моделей</w:t>
      </w:r>
      <w:r>
        <w:rPr>
          <w:spacing w:val="38"/>
        </w:rPr>
        <w:t xml:space="preserve"> </w:t>
      </w:r>
      <w:r>
        <w:t>и</w:t>
      </w:r>
      <w:r>
        <w:rPr>
          <w:spacing w:val="37"/>
        </w:rPr>
        <w:t xml:space="preserve"> </w:t>
      </w:r>
      <w:r>
        <w:t>последующей</w:t>
      </w:r>
      <w:r>
        <w:rPr>
          <w:spacing w:val="38"/>
        </w:rPr>
        <w:t xml:space="preserve"> </w:t>
      </w:r>
      <w:r>
        <w:t>их</w:t>
      </w:r>
      <w:r>
        <w:rPr>
          <w:spacing w:val="39"/>
        </w:rPr>
        <w:t xml:space="preserve"> </w:t>
      </w:r>
      <w:r>
        <w:t>распечатки.</w:t>
      </w:r>
    </w:p>
    <w:p w:rsidR="00FD7184" w:rsidRDefault="00C97642">
      <w:pPr>
        <w:pStyle w:val="a3"/>
        <w:ind w:firstLine="0"/>
      </w:pPr>
      <w:r>
        <w:t>Инструменты</w:t>
      </w:r>
      <w:r>
        <w:rPr>
          <w:spacing w:val="-3"/>
        </w:rPr>
        <w:t xml:space="preserve"> </w:t>
      </w:r>
      <w:r>
        <w:t>для</w:t>
      </w:r>
      <w:r>
        <w:rPr>
          <w:spacing w:val="-3"/>
        </w:rPr>
        <w:t xml:space="preserve"> </w:t>
      </w:r>
      <w:r>
        <w:t>редактирования</w:t>
      </w:r>
      <w:r>
        <w:rPr>
          <w:spacing w:val="-3"/>
        </w:rPr>
        <w:t xml:space="preserve"> </w:t>
      </w:r>
      <w:r>
        <w:t>моделей.</w:t>
      </w:r>
    </w:p>
    <w:p w:rsidR="00FD7184" w:rsidRDefault="00C97642" w:rsidP="00E60E1C">
      <w:pPr>
        <w:pStyle w:val="a4"/>
        <w:numPr>
          <w:ilvl w:val="0"/>
          <w:numId w:val="10"/>
        </w:numPr>
        <w:tabs>
          <w:tab w:val="left" w:pos="1110"/>
        </w:tabs>
        <w:ind w:hanging="181"/>
        <w:jc w:val="both"/>
        <w:rPr>
          <w:sz w:val="24"/>
        </w:rPr>
      </w:pPr>
      <w:r>
        <w:rPr>
          <w:sz w:val="24"/>
        </w:rPr>
        <w:t>класс.</w:t>
      </w:r>
    </w:p>
    <w:p w:rsidR="00FD7184" w:rsidRDefault="00C97642">
      <w:pPr>
        <w:pStyle w:val="a3"/>
        <w:spacing w:before="1"/>
        <w:ind w:left="929" w:firstLine="0"/>
      </w:pPr>
      <w:r>
        <w:t>3</w:t>
      </w:r>
      <w:r>
        <w:rPr>
          <w:spacing w:val="-4"/>
        </w:rPr>
        <w:t xml:space="preserve"> </w:t>
      </w:r>
      <w:r>
        <w:t>D-моделирование</w:t>
      </w:r>
      <w:r>
        <w:rPr>
          <w:spacing w:val="-3"/>
        </w:rPr>
        <w:t xml:space="preserve"> </w:t>
      </w:r>
      <w:r>
        <w:t>как</w:t>
      </w:r>
      <w:r>
        <w:rPr>
          <w:spacing w:val="-4"/>
        </w:rPr>
        <w:t xml:space="preserve"> </w:t>
      </w:r>
      <w:r>
        <w:t>технология</w:t>
      </w:r>
      <w:r>
        <w:rPr>
          <w:spacing w:val="-3"/>
        </w:rPr>
        <w:t xml:space="preserve"> </w:t>
      </w:r>
      <w:r>
        <w:t>создания</w:t>
      </w:r>
      <w:r>
        <w:rPr>
          <w:spacing w:val="-3"/>
        </w:rPr>
        <w:t xml:space="preserve"> </w:t>
      </w:r>
      <w:r>
        <w:t>визуальных</w:t>
      </w:r>
      <w:r>
        <w:rPr>
          <w:spacing w:val="-2"/>
        </w:rPr>
        <w:t xml:space="preserve"> </w:t>
      </w:r>
      <w:r>
        <w:t>моделей.</w:t>
      </w:r>
    </w:p>
    <w:p w:rsidR="00FD7184" w:rsidRDefault="00C97642">
      <w:pPr>
        <w:pStyle w:val="a3"/>
        <w:ind w:left="929" w:firstLine="0"/>
      </w:pPr>
      <w:r>
        <w:t>Графические</w:t>
      </w:r>
      <w:r>
        <w:rPr>
          <w:spacing w:val="3"/>
        </w:rPr>
        <w:t xml:space="preserve"> </w:t>
      </w:r>
      <w:r>
        <w:t>примитивы</w:t>
      </w:r>
      <w:r>
        <w:rPr>
          <w:spacing w:val="3"/>
        </w:rPr>
        <w:t xml:space="preserve"> </w:t>
      </w:r>
      <w:r>
        <w:t>в</w:t>
      </w:r>
      <w:r>
        <w:rPr>
          <w:spacing w:val="3"/>
        </w:rPr>
        <w:t xml:space="preserve"> </w:t>
      </w:r>
      <w:r>
        <w:t>ЗВ-моделировании.</w:t>
      </w:r>
      <w:r>
        <w:rPr>
          <w:spacing w:val="3"/>
        </w:rPr>
        <w:t xml:space="preserve"> </w:t>
      </w:r>
      <w:r>
        <w:t>Куб</w:t>
      </w:r>
      <w:r>
        <w:rPr>
          <w:spacing w:val="4"/>
        </w:rPr>
        <w:t xml:space="preserve"> </w:t>
      </w:r>
      <w:r>
        <w:t>и</w:t>
      </w:r>
      <w:r>
        <w:rPr>
          <w:spacing w:val="4"/>
        </w:rPr>
        <w:t xml:space="preserve"> </w:t>
      </w:r>
      <w:r>
        <w:t>кубоид.</w:t>
      </w:r>
      <w:r>
        <w:rPr>
          <w:spacing w:val="4"/>
        </w:rPr>
        <w:t xml:space="preserve"> </w:t>
      </w:r>
      <w:r>
        <w:t>Шар</w:t>
      </w:r>
      <w:r>
        <w:rPr>
          <w:spacing w:val="3"/>
        </w:rPr>
        <w:t xml:space="preserve"> </w:t>
      </w:r>
      <w:r>
        <w:t>и</w:t>
      </w:r>
      <w:r>
        <w:rPr>
          <w:spacing w:val="2"/>
        </w:rPr>
        <w:t xml:space="preserve"> </w:t>
      </w:r>
      <w:r>
        <w:t>многогранник.</w:t>
      </w:r>
    </w:p>
    <w:p w:rsidR="00FD7184" w:rsidRDefault="00C97642">
      <w:pPr>
        <w:pStyle w:val="a3"/>
        <w:ind w:firstLine="0"/>
      </w:pPr>
      <w:r>
        <w:t>Цилиндр,</w:t>
      </w:r>
      <w:r>
        <w:rPr>
          <w:spacing w:val="-6"/>
        </w:rPr>
        <w:t xml:space="preserve"> </w:t>
      </w:r>
      <w:r>
        <w:t>призма,</w:t>
      </w:r>
      <w:r>
        <w:rPr>
          <w:spacing w:val="-3"/>
        </w:rPr>
        <w:t xml:space="preserve"> </w:t>
      </w:r>
      <w:r>
        <w:t>пирамида.</w:t>
      </w:r>
    </w:p>
    <w:p w:rsidR="00FD7184" w:rsidRDefault="00C97642">
      <w:pPr>
        <w:pStyle w:val="a3"/>
        <w:ind w:left="930" w:firstLine="0"/>
      </w:pPr>
      <w:r>
        <w:t>Операции</w:t>
      </w:r>
      <w:r>
        <w:rPr>
          <w:spacing w:val="35"/>
        </w:rPr>
        <w:t xml:space="preserve"> </w:t>
      </w:r>
      <w:r>
        <w:t>над</w:t>
      </w:r>
      <w:r>
        <w:rPr>
          <w:spacing w:val="35"/>
        </w:rPr>
        <w:t xml:space="preserve"> </w:t>
      </w:r>
      <w:r>
        <w:t>примитивами.</w:t>
      </w:r>
      <w:r>
        <w:rPr>
          <w:spacing w:val="35"/>
        </w:rPr>
        <w:t xml:space="preserve"> </w:t>
      </w:r>
      <w:r>
        <w:t>Поворот</w:t>
      </w:r>
      <w:r>
        <w:rPr>
          <w:spacing w:val="34"/>
        </w:rPr>
        <w:t xml:space="preserve"> </w:t>
      </w:r>
      <w:r>
        <w:t>тел</w:t>
      </w:r>
      <w:r>
        <w:rPr>
          <w:spacing w:val="35"/>
        </w:rPr>
        <w:t xml:space="preserve"> </w:t>
      </w:r>
      <w:r>
        <w:t>в</w:t>
      </w:r>
      <w:r>
        <w:rPr>
          <w:spacing w:val="37"/>
        </w:rPr>
        <w:t xml:space="preserve"> </w:t>
      </w:r>
      <w:r>
        <w:t>пространстве.</w:t>
      </w:r>
      <w:r>
        <w:rPr>
          <w:spacing w:val="34"/>
        </w:rPr>
        <w:t xml:space="preserve"> </w:t>
      </w:r>
      <w:r>
        <w:t>Масштабирование</w:t>
      </w:r>
      <w:r>
        <w:rPr>
          <w:spacing w:val="34"/>
        </w:rPr>
        <w:t xml:space="preserve"> </w:t>
      </w:r>
      <w:r>
        <w:t>тел.</w:t>
      </w:r>
    </w:p>
    <w:p w:rsidR="00FD7184" w:rsidRDefault="00C97642">
      <w:pPr>
        <w:pStyle w:val="a3"/>
        <w:ind w:firstLine="0"/>
      </w:pPr>
      <w:r>
        <w:t>Вычитание,</w:t>
      </w:r>
      <w:r>
        <w:rPr>
          <w:spacing w:val="-4"/>
        </w:rPr>
        <w:t xml:space="preserve"> </w:t>
      </w:r>
      <w:r>
        <w:t>пересечение</w:t>
      </w:r>
      <w:r>
        <w:rPr>
          <w:spacing w:val="-4"/>
        </w:rPr>
        <w:t xml:space="preserve"> </w:t>
      </w:r>
      <w:r>
        <w:t>и</w:t>
      </w:r>
      <w:r>
        <w:rPr>
          <w:spacing w:val="-3"/>
        </w:rPr>
        <w:t xml:space="preserve"> </w:t>
      </w:r>
      <w:r>
        <w:t>объединение</w:t>
      </w:r>
      <w:r>
        <w:rPr>
          <w:spacing w:val="-5"/>
        </w:rPr>
        <w:t xml:space="preserve"> </w:t>
      </w:r>
      <w:r>
        <w:t>геометрических</w:t>
      </w:r>
      <w:r>
        <w:rPr>
          <w:spacing w:val="-4"/>
        </w:rPr>
        <w:t xml:space="preserve"> </w:t>
      </w:r>
      <w:r>
        <w:t>тел.</w:t>
      </w:r>
    </w:p>
    <w:p w:rsidR="00FD7184" w:rsidRDefault="00C97642">
      <w:pPr>
        <w:pStyle w:val="a3"/>
        <w:ind w:left="929" w:right="2011" w:firstLine="0"/>
        <w:jc w:val="left"/>
      </w:pPr>
      <w:r>
        <w:t>Понятие «прототипирование». Создание цифровой объёмной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объёмной</w:t>
      </w:r>
      <w:r>
        <w:rPr>
          <w:spacing w:val="-1"/>
        </w:rPr>
        <w:t xml:space="preserve"> </w:t>
      </w:r>
      <w:r>
        <w:t>модели.</w:t>
      </w:r>
    </w:p>
    <w:p w:rsidR="00FD7184" w:rsidRDefault="00C97642">
      <w:pPr>
        <w:pStyle w:val="a3"/>
        <w:ind w:left="929" w:firstLine="0"/>
        <w:jc w:val="left"/>
      </w:pPr>
      <w:r>
        <w:t>9</w:t>
      </w:r>
      <w:r>
        <w:rPr>
          <w:spacing w:val="-2"/>
        </w:rPr>
        <w:t xml:space="preserve"> </w:t>
      </w:r>
      <w:r>
        <w:t>класс.</w:t>
      </w:r>
    </w:p>
    <w:p w:rsidR="00FD7184" w:rsidRDefault="00C97642">
      <w:pPr>
        <w:pStyle w:val="a3"/>
        <w:ind w:left="929" w:right="2035" w:firstLine="0"/>
        <w:jc w:val="left"/>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FD7184" w:rsidRDefault="00C97642">
      <w:pPr>
        <w:pStyle w:val="a3"/>
        <w:ind w:left="930" w:right="1462" w:firstLine="0"/>
        <w:jc w:val="left"/>
      </w:pPr>
      <w:r>
        <w:lastRenderedPageBreak/>
        <w:t>Технологическое оборудование для аддитивных технологий: ЗБ-принтеры.</w:t>
      </w:r>
      <w:r>
        <w:rPr>
          <w:spacing w:val="-57"/>
        </w:rPr>
        <w:t xml:space="preserve"> </w:t>
      </w:r>
      <w:r>
        <w:t>Области</w:t>
      </w:r>
      <w:r>
        <w:rPr>
          <w:spacing w:val="-3"/>
        </w:rPr>
        <w:t xml:space="preserve"> </w:t>
      </w:r>
      <w:r>
        <w:t>применения</w:t>
      </w:r>
      <w:r>
        <w:rPr>
          <w:spacing w:val="-5"/>
        </w:rPr>
        <w:t xml:space="preserve"> </w:t>
      </w:r>
      <w:r>
        <w:t>трёхмерной</w:t>
      </w:r>
      <w:r>
        <w:rPr>
          <w:spacing w:val="-2"/>
        </w:rPr>
        <w:t xml:space="preserve"> </w:t>
      </w:r>
      <w:r>
        <w:t>печати.</w:t>
      </w:r>
      <w:r>
        <w:rPr>
          <w:spacing w:val="-2"/>
        </w:rPr>
        <w:t xml:space="preserve"> </w:t>
      </w:r>
      <w:r>
        <w:t>Сырьё</w:t>
      </w:r>
      <w:r>
        <w:rPr>
          <w:spacing w:val="-3"/>
        </w:rPr>
        <w:t xml:space="preserve"> </w:t>
      </w:r>
      <w:r>
        <w:t>для</w:t>
      </w:r>
      <w:r>
        <w:rPr>
          <w:spacing w:val="-2"/>
        </w:rPr>
        <w:t xml:space="preserve"> </w:t>
      </w:r>
      <w:r>
        <w:t>трёхмерной</w:t>
      </w:r>
      <w:r>
        <w:rPr>
          <w:spacing w:val="-3"/>
        </w:rPr>
        <w:t xml:space="preserve"> </w:t>
      </w:r>
      <w:r>
        <w:t>печати.</w:t>
      </w:r>
    </w:p>
    <w:p w:rsidR="00FD7184" w:rsidRDefault="00C97642">
      <w:pPr>
        <w:pStyle w:val="a3"/>
        <w:tabs>
          <w:tab w:val="left" w:pos="1838"/>
          <w:tab w:val="left" w:pos="3378"/>
          <w:tab w:val="left" w:pos="5070"/>
          <w:tab w:val="left" w:pos="6185"/>
          <w:tab w:val="left" w:pos="7687"/>
          <w:tab w:val="left" w:pos="9214"/>
        </w:tabs>
        <w:ind w:right="547"/>
        <w:jc w:val="left"/>
      </w:pPr>
      <w:r>
        <w:t>Этапы</w:t>
      </w:r>
      <w:r>
        <w:tab/>
        <w:t>аддитивного</w:t>
      </w:r>
      <w:r>
        <w:tab/>
        <w:t>производства.</w:t>
      </w:r>
      <w:r>
        <w:tab/>
        <w:t>Правила</w:t>
      </w:r>
      <w:r>
        <w:tab/>
        <w:t>безопасного</w:t>
      </w:r>
      <w:r>
        <w:tab/>
        <w:t>пользования</w:t>
      </w:r>
      <w:r>
        <w:tab/>
        <w:t>ЗВ-</w:t>
      </w:r>
      <w:r>
        <w:rPr>
          <w:spacing w:val="-57"/>
        </w:rPr>
        <w:t xml:space="preserve"> </w:t>
      </w:r>
      <w:r>
        <w:t>принтером.</w:t>
      </w:r>
      <w:r>
        <w:rPr>
          <w:spacing w:val="-1"/>
        </w:rPr>
        <w:t xml:space="preserve"> </w:t>
      </w:r>
      <w:r>
        <w:t>Основные</w:t>
      </w:r>
      <w:r>
        <w:rPr>
          <w:spacing w:val="-3"/>
        </w:rPr>
        <w:t xml:space="preserve"> </w:t>
      </w:r>
      <w:r>
        <w:t>настройки для</w:t>
      </w:r>
      <w:r>
        <w:rPr>
          <w:spacing w:val="-1"/>
        </w:rPr>
        <w:t xml:space="preserve"> </w:t>
      </w:r>
      <w:r>
        <w:t>выполнения печати</w:t>
      </w:r>
      <w:r>
        <w:rPr>
          <w:spacing w:val="-1"/>
        </w:rPr>
        <w:t xml:space="preserve"> </w:t>
      </w:r>
      <w:r>
        <w:t>на</w:t>
      </w:r>
      <w:r>
        <w:rPr>
          <w:spacing w:val="-2"/>
        </w:rPr>
        <w:t xml:space="preserve"> </w:t>
      </w:r>
      <w:r w:rsidR="0031415B">
        <w:t>З</w:t>
      </w:r>
      <w:r w:rsidR="0031415B">
        <w:rPr>
          <w:lang w:val="en-US"/>
        </w:rPr>
        <w:t>D</w:t>
      </w:r>
      <w:r>
        <w:t>-принтере.</w:t>
      </w:r>
    </w:p>
    <w:p w:rsidR="00FD7184" w:rsidRDefault="0031415B">
      <w:pPr>
        <w:pStyle w:val="a3"/>
        <w:ind w:left="929" w:right="5005" w:firstLine="0"/>
        <w:jc w:val="left"/>
      </w:pPr>
      <w:r>
        <w:t>Подготовка к печати. Печать З</w:t>
      </w:r>
      <w:r>
        <w:rPr>
          <w:lang w:val="en-US"/>
        </w:rPr>
        <w:t>D</w:t>
      </w:r>
      <w:r w:rsidR="00C97642">
        <w:t>модели.</w:t>
      </w:r>
      <w:r w:rsidR="00C97642">
        <w:rPr>
          <w:spacing w:val="-57"/>
        </w:rPr>
        <w:t xml:space="preserve"> </w:t>
      </w:r>
      <w:r w:rsidR="00C97642">
        <w:t>Профессии,</w:t>
      </w:r>
      <w:r w:rsidR="00C97642">
        <w:rPr>
          <w:spacing w:val="-2"/>
        </w:rPr>
        <w:t xml:space="preserve"> </w:t>
      </w:r>
      <w:r w:rsidR="00C97642">
        <w:t>связанные</w:t>
      </w:r>
      <w:r w:rsidR="00C97642">
        <w:rPr>
          <w:spacing w:val="-3"/>
        </w:rPr>
        <w:t xml:space="preserve"> </w:t>
      </w:r>
      <w:r w:rsidR="00C97642">
        <w:t>с</w:t>
      </w:r>
      <w:r w:rsidR="00C97642">
        <w:rPr>
          <w:spacing w:val="-2"/>
        </w:rPr>
        <w:t xml:space="preserve"> </w:t>
      </w:r>
      <w:r>
        <w:t>З</w:t>
      </w:r>
      <w:r>
        <w:rPr>
          <w:lang w:val="en-US"/>
        </w:rPr>
        <w:t>D</w:t>
      </w:r>
      <w:r w:rsidR="00C97642">
        <w:t>-печатью.</w:t>
      </w:r>
    </w:p>
    <w:p w:rsidR="00FD7184" w:rsidRDefault="00C97642">
      <w:pPr>
        <w:pStyle w:val="a3"/>
        <w:spacing w:before="61"/>
        <w:ind w:left="930" w:firstLine="0"/>
      </w:pPr>
      <w:r>
        <w:rPr>
          <w:u w:val="single"/>
        </w:rPr>
        <w:t>Модуль</w:t>
      </w:r>
      <w:r>
        <w:rPr>
          <w:spacing w:val="-2"/>
          <w:u w:val="single"/>
        </w:rPr>
        <w:t xml:space="preserve"> </w:t>
      </w:r>
      <w:r>
        <w:rPr>
          <w:u w:val="single"/>
        </w:rPr>
        <w:t>«Компьютерная</w:t>
      </w:r>
      <w:r>
        <w:rPr>
          <w:spacing w:val="-6"/>
          <w:u w:val="single"/>
        </w:rPr>
        <w:t xml:space="preserve"> </w:t>
      </w:r>
      <w:r>
        <w:rPr>
          <w:u w:val="single"/>
        </w:rPr>
        <w:t>графика.</w:t>
      </w:r>
      <w:r>
        <w:rPr>
          <w:spacing w:val="-6"/>
          <w:u w:val="single"/>
        </w:rPr>
        <w:t xml:space="preserve"> </w:t>
      </w:r>
      <w:r>
        <w:rPr>
          <w:u w:val="single"/>
        </w:rPr>
        <w:t>Черчение».</w:t>
      </w:r>
    </w:p>
    <w:p w:rsidR="00FD7184" w:rsidRDefault="00C97642" w:rsidP="00E60E1C">
      <w:pPr>
        <w:pStyle w:val="a4"/>
        <w:numPr>
          <w:ilvl w:val="0"/>
          <w:numId w:val="9"/>
        </w:numPr>
        <w:tabs>
          <w:tab w:val="left" w:pos="1110"/>
        </w:tabs>
        <w:jc w:val="both"/>
        <w:rPr>
          <w:sz w:val="24"/>
        </w:rPr>
      </w:pPr>
      <w:r>
        <w:rPr>
          <w:sz w:val="24"/>
        </w:rPr>
        <w:t>класс.</w:t>
      </w:r>
    </w:p>
    <w:p w:rsidR="00FD7184" w:rsidRDefault="00C97642">
      <w:pPr>
        <w:pStyle w:val="a3"/>
        <w:ind w:right="549"/>
      </w:pPr>
      <w:r>
        <w:t>Графическая информация как средство передачи информации о материальном мире</w:t>
      </w:r>
      <w:r>
        <w:rPr>
          <w:spacing w:val="-57"/>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FD7184" w:rsidRDefault="00C97642">
      <w:pPr>
        <w:pStyle w:val="a3"/>
        <w:spacing w:before="1"/>
        <w:ind w:left="930" w:firstLine="0"/>
      </w:pPr>
      <w:r>
        <w:t>Основы</w:t>
      </w:r>
      <w:r>
        <w:rPr>
          <w:spacing w:val="-5"/>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4"/>
        </w:rPr>
        <w:t xml:space="preserve"> </w:t>
      </w:r>
      <w:r>
        <w:t>инструменты.</w:t>
      </w:r>
    </w:p>
    <w:p w:rsidR="00FD7184" w:rsidRDefault="00C97642">
      <w:pPr>
        <w:pStyle w:val="a3"/>
        <w:ind w:right="546"/>
      </w:pPr>
      <w:r>
        <w:t>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чертёж, схема,</w:t>
      </w:r>
      <w:r>
        <w:rPr>
          <w:spacing w:val="-1"/>
        </w:rPr>
        <w:t xml:space="preserve"> </w:t>
      </w:r>
      <w:r>
        <w:t>карта, пиктограмма</w:t>
      </w:r>
      <w:r>
        <w:rPr>
          <w:spacing w:val="-2"/>
        </w:rPr>
        <w:t xml:space="preserve"> </w:t>
      </w:r>
      <w:r>
        <w:t>и другое.).</w:t>
      </w:r>
    </w:p>
    <w:p w:rsidR="00FD7184" w:rsidRDefault="00C97642">
      <w:pPr>
        <w:pStyle w:val="a3"/>
        <w:ind w:right="557"/>
      </w:pPr>
      <w:r>
        <w:t>Основные</w:t>
      </w:r>
      <w:r>
        <w:rPr>
          <w:spacing w:val="1"/>
        </w:rPr>
        <w:t xml:space="preserve"> </w:t>
      </w:r>
      <w:r>
        <w:t>элементы</w:t>
      </w:r>
      <w:r>
        <w:rPr>
          <w:spacing w:val="1"/>
        </w:rPr>
        <w:t xml:space="preserve"> </w:t>
      </w:r>
      <w:r>
        <w:t>графических</w:t>
      </w:r>
      <w:r>
        <w:rPr>
          <w:spacing w:val="1"/>
        </w:rPr>
        <w:t xml:space="preserve"> </w:t>
      </w:r>
      <w:r>
        <w:t>изображений</w:t>
      </w:r>
      <w:r>
        <w:rPr>
          <w:spacing w:val="1"/>
        </w:rPr>
        <w:t xml:space="preserve"> </w:t>
      </w:r>
      <w:r>
        <w:t>(точка,</w:t>
      </w:r>
      <w:r>
        <w:rPr>
          <w:spacing w:val="1"/>
        </w:rPr>
        <w:t xml:space="preserve"> </w:t>
      </w:r>
      <w:r>
        <w:t>линия,</w:t>
      </w:r>
      <w:r>
        <w:rPr>
          <w:spacing w:val="1"/>
        </w:rPr>
        <w:t xml:space="preserve"> </w:t>
      </w:r>
      <w:r>
        <w:t>контур,</w:t>
      </w:r>
      <w:r>
        <w:rPr>
          <w:spacing w:val="1"/>
        </w:rPr>
        <w:t xml:space="preserve"> </w:t>
      </w:r>
      <w:r>
        <w:t>буквы</w:t>
      </w:r>
      <w:r>
        <w:rPr>
          <w:spacing w:val="1"/>
        </w:rPr>
        <w:t xml:space="preserve"> </w:t>
      </w:r>
      <w:r>
        <w:t>и</w:t>
      </w:r>
      <w:r>
        <w:rPr>
          <w:spacing w:val="1"/>
        </w:rPr>
        <w:t xml:space="preserve"> </w:t>
      </w:r>
      <w:r>
        <w:t>цифры,</w:t>
      </w:r>
      <w:r>
        <w:rPr>
          <w:spacing w:val="1"/>
        </w:rPr>
        <w:t xml:space="preserve"> </w:t>
      </w:r>
      <w:r>
        <w:t>условные</w:t>
      </w:r>
      <w:r>
        <w:rPr>
          <w:spacing w:val="-2"/>
        </w:rPr>
        <w:t xml:space="preserve"> </w:t>
      </w:r>
      <w:r>
        <w:t>знаки).</w:t>
      </w:r>
    </w:p>
    <w:p w:rsidR="00FD7184" w:rsidRDefault="00C97642">
      <w:pPr>
        <w:pStyle w:val="a3"/>
        <w:ind w:right="545"/>
      </w:pPr>
      <w:r>
        <w:t>Правила построения чертежей (рамка, основная надпись, масштаб, виды, нанесение</w:t>
      </w:r>
      <w:r>
        <w:rPr>
          <w:spacing w:val="-57"/>
        </w:rPr>
        <w:t xml:space="preserve"> </w:t>
      </w:r>
      <w:r>
        <w:t>размеров).</w:t>
      </w:r>
    </w:p>
    <w:p w:rsidR="00FD7184" w:rsidRDefault="00C97642">
      <w:pPr>
        <w:pStyle w:val="a3"/>
        <w:ind w:left="930" w:firstLine="0"/>
      </w:pPr>
      <w:r>
        <w:t>Чтение</w:t>
      </w:r>
      <w:r>
        <w:rPr>
          <w:spacing w:val="-4"/>
        </w:rPr>
        <w:t xml:space="preserve"> </w:t>
      </w:r>
      <w:r>
        <w:t>чертежа.</w:t>
      </w:r>
    </w:p>
    <w:p w:rsidR="00FD7184" w:rsidRDefault="00C97642" w:rsidP="00E60E1C">
      <w:pPr>
        <w:pStyle w:val="a4"/>
        <w:numPr>
          <w:ilvl w:val="0"/>
          <w:numId w:val="9"/>
        </w:numPr>
        <w:tabs>
          <w:tab w:val="left" w:pos="1110"/>
        </w:tabs>
        <w:jc w:val="both"/>
        <w:rPr>
          <w:sz w:val="24"/>
        </w:rPr>
      </w:pPr>
      <w:r>
        <w:rPr>
          <w:sz w:val="24"/>
        </w:rPr>
        <w:t>класс.</w:t>
      </w:r>
    </w:p>
    <w:p w:rsidR="00FD7184" w:rsidRDefault="00C97642">
      <w:pPr>
        <w:pStyle w:val="a3"/>
        <w:ind w:left="930" w:firstLine="0"/>
      </w:pPr>
      <w:r>
        <w:t>Создание</w:t>
      </w:r>
      <w:r>
        <w:rPr>
          <w:spacing w:val="-8"/>
        </w:rPr>
        <w:t xml:space="preserve"> </w:t>
      </w:r>
      <w:r>
        <w:t>проектной</w:t>
      </w:r>
      <w:r>
        <w:rPr>
          <w:spacing w:val="-4"/>
        </w:rPr>
        <w:t xml:space="preserve"> </w:t>
      </w:r>
      <w:r>
        <w:t>документации.</w:t>
      </w:r>
    </w:p>
    <w:p w:rsidR="00FD7184" w:rsidRDefault="00C97642">
      <w:pPr>
        <w:pStyle w:val="a3"/>
        <w:ind w:left="930" w:right="1476" w:firstLine="0"/>
        <w:jc w:val="left"/>
      </w:pPr>
      <w:r>
        <w:t>Основы выполнения чертежей с использованием чертёжных инструментов</w:t>
      </w:r>
      <w:r>
        <w:rPr>
          <w:spacing w:val="-57"/>
        </w:rPr>
        <w:t xml:space="preserve"> </w:t>
      </w:r>
      <w:r>
        <w:t>и</w:t>
      </w:r>
      <w:r>
        <w:rPr>
          <w:spacing w:val="-1"/>
        </w:rPr>
        <w:t xml:space="preserve"> </w:t>
      </w:r>
      <w:r>
        <w:t>приспособлений.</w:t>
      </w:r>
    </w:p>
    <w:p w:rsidR="00FD7184" w:rsidRDefault="00C97642">
      <w:pPr>
        <w:pStyle w:val="a3"/>
        <w:ind w:left="930" w:firstLine="0"/>
        <w:jc w:val="left"/>
      </w:pPr>
      <w:r>
        <w:t>Стандарты</w:t>
      </w:r>
      <w:r>
        <w:rPr>
          <w:spacing w:val="-3"/>
        </w:rPr>
        <w:t xml:space="preserve"> </w:t>
      </w:r>
      <w:r>
        <w:t>оформления.</w:t>
      </w:r>
    </w:p>
    <w:p w:rsidR="00FD7184" w:rsidRDefault="00C97642">
      <w:pPr>
        <w:pStyle w:val="a3"/>
        <w:spacing w:before="1"/>
        <w:ind w:left="930" w:firstLine="0"/>
        <w:jc w:val="left"/>
      </w:pP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FD7184" w:rsidRDefault="00C97642">
      <w:pPr>
        <w:pStyle w:val="a3"/>
        <w:ind w:left="930" w:right="722" w:firstLine="0"/>
        <w:jc w:val="left"/>
      </w:pPr>
      <w:r>
        <w:t>Инструменты графического редактора. Создание эскиза в графическом редакторе.</w:t>
      </w:r>
      <w:r>
        <w:rPr>
          <w:spacing w:val="-57"/>
        </w:rPr>
        <w:t xml:space="preserve"> </w:t>
      </w:r>
      <w:r>
        <w:t>Инструменты</w:t>
      </w:r>
      <w:r>
        <w:rPr>
          <w:spacing w:val="-2"/>
        </w:rPr>
        <w:t xml:space="preserve"> </w:t>
      </w:r>
      <w:r>
        <w:t>для</w:t>
      </w:r>
      <w:r>
        <w:rPr>
          <w:spacing w:val="-2"/>
        </w:rPr>
        <w:t xml:space="preserve"> </w:t>
      </w:r>
      <w:r>
        <w:t>создания</w:t>
      </w:r>
      <w:r>
        <w:rPr>
          <w:spacing w:val="-1"/>
        </w:rPr>
        <w:t xml:space="preserve"> </w:t>
      </w:r>
      <w:r>
        <w:t>и</w:t>
      </w:r>
      <w:r>
        <w:rPr>
          <w:spacing w:val="-2"/>
        </w:rPr>
        <w:t xml:space="preserve"> </w:t>
      </w:r>
      <w:r>
        <w:t>редактирования</w:t>
      </w:r>
      <w:r>
        <w:rPr>
          <w:spacing w:val="-4"/>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rsidR="00FD7184" w:rsidRDefault="00C97642">
      <w:pPr>
        <w:pStyle w:val="a3"/>
        <w:ind w:left="930" w:firstLine="0"/>
        <w:jc w:val="left"/>
      </w:pPr>
      <w:r>
        <w:t>Создание</w:t>
      </w:r>
      <w:r>
        <w:rPr>
          <w:spacing w:val="-8"/>
        </w:rPr>
        <w:t xml:space="preserve"> </w:t>
      </w:r>
      <w:r>
        <w:t>печатной</w:t>
      </w:r>
      <w:r>
        <w:rPr>
          <w:spacing w:val="-3"/>
        </w:rPr>
        <w:t xml:space="preserve"> </w:t>
      </w:r>
      <w:r>
        <w:t>продукции</w:t>
      </w:r>
      <w:r>
        <w:rPr>
          <w:spacing w:val="-4"/>
        </w:rPr>
        <w:t xml:space="preserve"> </w:t>
      </w:r>
      <w:r>
        <w:t>в</w:t>
      </w:r>
      <w:r>
        <w:rPr>
          <w:spacing w:val="-4"/>
        </w:rPr>
        <w:t xml:space="preserve"> </w:t>
      </w:r>
      <w:r>
        <w:t>графическом</w:t>
      </w:r>
      <w:r>
        <w:rPr>
          <w:spacing w:val="-3"/>
        </w:rPr>
        <w:t xml:space="preserve"> </w:t>
      </w:r>
      <w:r>
        <w:t>редакторе.</w:t>
      </w:r>
    </w:p>
    <w:p w:rsidR="00FD7184" w:rsidRDefault="00C97642" w:rsidP="00E60E1C">
      <w:pPr>
        <w:pStyle w:val="a4"/>
        <w:numPr>
          <w:ilvl w:val="0"/>
          <w:numId w:val="9"/>
        </w:numPr>
        <w:tabs>
          <w:tab w:val="left" w:pos="1110"/>
        </w:tabs>
        <w:rPr>
          <w:sz w:val="24"/>
        </w:rPr>
      </w:pPr>
      <w:r>
        <w:rPr>
          <w:sz w:val="24"/>
        </w:rPr>
        <w:t>класс.</w:t>
      </w:r>
    </w:p>
    <w:p w:rsidR="00FD7184" w:rsidRDefault="00C97642">
      <w:pPr>
        <w:pStyle w:val="a3"/>
        <w:ind w:right="544"/>
      </w:pPr>
      <w:r>
        <w:t>Понятие о конструкторской документации. Формы деталей и их 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1"/>
        </w:rPr>
        <w:t xml:space="preserve"> </w:t>
      </w:r>
      <w:r>
        <w:t>документации</w:t>
      </w:r>
      <w:r>
        <w:rPr>
          <w:spacing w:val="1"/>
        </w:rPr>
        <w:t xml:space="preserve"> </w:t>
      </w:r>
      <w:r>
        <w:t>(далее</w:t>
      </w:r>
      <w:r>
        <w:rPr>
          <w:spacing w:val="1"/>
        </w:rPr>
        <w:t xml:space="preserve"> </w:t>
      </w:r>
      <w:r>
        <w:t>-</w:t>
      </w:r>
      <w:r>
        <w:rPr>
          <w:spacing w:val="1"/>
        </w:rPr>
        <w:t xml:space="preserve"> </w:t>
      </w:r>
      <w:r>
        <w:t>ЕСКД).</w:t>
      </w:r>
      <w:r>
        <w:rPr>
          <w:spacing w:val="1"/>
        </w:rPr>
        <w:t xml:space="preserve"> </w:t>
      </w:r>
      <w:r>
        <w:t>Государственный</w:t>
      </w:r>
      <w:r>
        <w:rPr>
          <w:spacing w:val="1"/>
        </w:rPr>
        <w:t xml:space="preserve"> </w:t>
      </w:r>
      <w:r>
        <w:t>стандарт</w:t>
      </w:r>
      <w:r>
        <w:rPr>
          <w:spacing w:val="1"/>
        </w:rPr>
        <w:t xml:space="preserve"> </w:t>
      </w:r>
      <w:r>
        <w:t>(далее</w:t>
      </w:r>
      <w:r>
        <w:rPr>
          <w:spacing w:val="1"/>
        </w:rPr>
        <w:t xml:space="preserve"> </w:t>
      </w:r>
      <w:r>
        <w:t>-</w:t>
      </w:r>
      <w:r>
        <w:rPr>
          <w:spacing w:val="1"/>
        </w:rPr>
        <w:t xml:space="preserve"> </w:t>
      </w:r>
      <w:r>
        <w:t>ГОСТ).</w:t>
      </w:r>
    </w:p>
    <w:p w:rsidR="00FD7184" w:rsidRDefault="00C97642">
      <w:pPr>
        <w:pStyle w:val="a3"/>
        <w:jc w:val="left"/>
      </w:pPr>
      <w:r>
        <w:t>Общие сведения</w:t>
      </w:r>
      <w:r>
        <w:rPr>
          <w:spacing w:val="1"/>
        </w:rPr>
        <w:t xml:space="preserve"> </w:t>
      </w:r>
      <w:r>
        <w:t>о</w:t>
      </w:r>
      <w:r>
        <w:rPr>
          <w:spacing w:val="1"/>
        </w:rPr>
        <w:t xml:space="preserve"> </w:t>
      </w:r>
      <w:r>
        <w:t>сборочных</w:t>
      </w:r>
      <w:r>
        <w:rPr>
          <w:spacing w:val="4"/>
        </w:rPr>
        <w:t xml:space="preserve"> </w:t>
      </w:r>
      <w:r>
        <w:t>чертежах.</w:t>
      </w:r>
      <w:r>
        <w:rPr>
          <w:spacing w:val="1"/>
        </w:rPr>
        <w:t xml:space="preserve"> </w:t>
      </w:r>
      <w:r>
        <w:t>Оформление</w:t>
      </w:r>
      <w:r>
        <w:rPr>
          <w:spacing w:val="1"/>
        </w:rPr>
        <w:t xml:space="preserve"> </w:t>
      </w:r>
      <w:r>
        <w:t>сборочного</w:t>
      </w:r>
      <w:r>
        <w:rPr>
          <w:spacing w:val="2"/>
        </w:rPr>
        <w:t xml:space="preserve"> </w:t>
      </w:r>
      <w:r>
        <w:t>чертежа.</w:t>
      </w:r>
      <w:r>
        <w:rPr>
          <w:spacing w:val="1"/>
        </w:rPr>
        <w:t xml:space="preserve"> </w:t>
      </w:r>
      <w:r>
        <w:t>Правила</w:t>
      </w:r>
      <w:r>
        <w:rPr>
          <w:spacing w:val="-57"/>
        </w:rPr>
        <w:t xml:space="preserve"> </w:t>
      </w:r>
      <w:r>
        <w:t>чтения</w:t>
      </w:r>
      <w:r>
        <w:rPr>
          <w:spacing w:val="-1"/>
        </w:rPr>
        <w:t xml:space="preserve"> </w:t>
      </w:r>
      <w:r>
        <w:t>сборочных</w:t>
      </w:r>
      <w:r>
        <w:rPr>
          <w:spacing w:val="2"/>
        </w:rPr>
        <w:t xml:space="preserve"> </w:t>
      </w:r>
      <w:r>
        <w:t>чертежей.</w:t>
      </w:r>
    </w:p>
    <w:p w:rsidR="00FD7184" w:rsidRDefault="00C97642">
      <w:pPr>
        <w:pStyle w:val="a3"/>
        <w:ind w:left="929" w:firstLine="0"/>
        <w:jc w:val="left"/>
      </w:pPr>
      <w:r>
        <w:t>Понятие</w:t>
      </w:r>
      <w:r>
        <w:rPr>
          <w:spacing w:val="-4"/>
        </w:rPr>
        <w:t xml:space="preserve"> </w:t>
      </w:r>
      <w:r>
        <w:t>графической</w:t>
      </w:r>
      <w:r>
        <w:rPr>
          <w:spacing w:val="-2"/>
        </w:rPr>
        <w:t xml:space="preserve"> </w:t>
      </w:r>
      <w:r>
        <w:t>модели.</w:t>
      </w:r>
    </w:p>
    <w:p w:rsidR="00FD7184" w:rsidRDefault="00C97642">
      <w:pPr>
        <w:pStyle w:val="a3"/>
        <w:ind w:left="929" w:right="1909" w:firstLine="0"/>
        <w:jc w:val="left"/>
      </w:pPr>
      <w:r>
        <w:t>Применение компьютеров для разработки графической документации.</w:t>
      </w:r>
      <w:r>
        <w:rPr>
          <w:spacing w:val="-58"/>
        </w:rPr>
        <w:t xml:space="preserve"> </w:t>
      </w:r>
      <w:r>
        <w:t>Математические,</w:t>
      </w:r>
      <w:r>
        <w:rPr>
          <w:spacing w:val="-1"/>
        </w:rPr>
        <w:t xml:space="preserve"> </w:t>
      </w:r>
      <w:r>
        <w:t>физические</w:t>
      </w:r>
      <w:r>
        <w:rPr>
          <w:spacing w:val="-2"/>
        </w:rPr>
        <w:t xml:space="preserve"> </w:t>
      </w:r>
      <w:r>
        <w:t>и</w:t>
      </w:r>
      <w:r>
        <w:rPr>
          <w:spacing w:val="-1"/>
        </w:rPr>
        <w:t xml:space="preserve"> </w:t>
      </w:r>
      <w:r>
        <w:t>информационные</w:t>
      </w:r>
      <w:r>
        <w:rPr>
          <w:spacing w:val="-3"/>
        </w:rPr>
        <w:t xml:space="preserve"> </w:t>
      </w:r>
      <w:r>
        <w:t>модели.</w:t>
      </w:r>
    </w:p>
    <w:p w:rsidR="00FD7184" w:rsidRDefault="00C97642">
      <w:pPr>
        <w:pStyle w:val="a3"/>
        <w:ind w:left="929" w:right="4002" w:firstLine="0"/>
        <w:jc w:val="left"/>
      </w:pPr>
      <w:r>
        <w:t>Графические модели. Виды графических моделей.</w:t>
      </w:r>
      <w:r>
        <w:rPr>
          <w:spacing w:val="-57"/>
        </w:rPr>
        <w:t xml:space="preserve"> </w:t>
      </w:r>
      <w:r>
        <w:t>Количественная</w:t>
      </w:r>
      <w:r>
        <w:rPr>
          <w:spacing w:val="-2"/>
        </w:rPr>
        <w:t xml:space="preserve"> </w:t>
      </w:r>
      <w:r>
        <w:t>и</w:t>
      </w:r>
      <w:r>
        <w:rPr>
          <w:spacing w:val="-2"/>
        </w:rPr>
        <w:t xml:space="preserve"> </w:t>
      </w:r>
      <w:r>
        <w:t>качественная</w:t>
      </w:r>
      <w:r>
        <w:rPr>
          <w:spacing w:val="-2"/>
        </w:rPr>
        <w:t xml:space="preserve"> </w:t>
      </w:r>
      <w:r>
        <w:t>оценка</w:t>
      </w:r>
      <w:r>
        <w:rPr>
          <w:spacing w:val="1"/>
        </w:rPr>
        <w:t xml:space="preserve"> </w:t>
      </w:r>
      <w:r>
        <w:t>модели.</w:t>
      </w:r>
    </w:p>
    <w:p w:rsidR="00FD7184" w:rsidRDefault="00C97642" w:rsidP="00E60E1C">
      <w:pPr>
        <w:pStyle w:val="a4"/>
        <w:numPr>
          <w:ilvl w:val="0"/>
          <w:numId w:val="9"/>
        </w:numPr>
        <w:tabs>
          <w:tab w:val="left" w:pos="1110"/>
        </w:tabs>
        <w:ind w:hanging="181"/>
        <w:rPr>
          <w:sz w:val="24"/>
        </w:rPr>
      </w:pPr>
      <w:r>
        <w:rPr>
          <w:sz w:val="24"/>
        </w:rPr>
        <w:t>класс.</w:t>
      </w:r>
    </w:p>
    <w:p w:rsidR="00FD7184" w:rsidRDefault="00C97642">
      <w:pPr>
        <w:pStyle w:val="a3"/>
        <w:ind w:right="549"/>
        <w:jc w:val="left"/>
      </w:pPr>
      <w:r>
        <w:t>Применение</w:t>
      </w:r>
      <w:r>
        <w:rPr>
          <w:spacing w:val="49"/>
        </w:rPr>
        <w:t xml:space="preserve"> </w:t>
      </w:r>
      <w:r>
        <w:t>программного</w:t>
      </w:r>
      <w:r>
        <w:rPr>
          <w:spacing w:val="50"/>
        </w:rPr>
        <w:t xml:space="preserve"> </w:t>
      </w:r>
      <w:r>
        <w:t>обеспечения.</w:t>
      </w:r>
      <w:r>
        <w:rPr>
          <w:spacing w:val="50"/>
        </w:rPr>
        <w:t xml:space="preserve"> </w:t>
      </w:r>
      <w:r>
        <w:t>для</w:t>
      </w:r>
      <w:r>
        <w:rPr>
          <w:spacing w:val="49"/>
        </w:rPr>
        <w:t xml:space="preserve"> </w:t>
      </w:r>
      <w:r>
        <w:t>создания</w:t>
      </w:r>
      <w:r>
        <w:rPr>
          <w:spacing w:val="48"/>
        </w:rPr>
        <w:t xml:space="preserve"> </w:t>
      </w:r>
      <w:r>
        <w:t>проектной</w:t>
      </w:r>
      <w:r>
        <w:rPr>
          <w:spacing w:val="49"/>
        </w:rPr>
        <w:t xml:space="preserve"> </w:t>
      </w:r>
      <w:r>
        <w:t>документации:</w:t>
      </w:r>
      <w:r>
        <w:rPr>
          <w:spacing w:val="-57"/>
        </w:rPr>
        <w:t xml:space="preserve"> </w:t>
      </w:r>
      <w:r>
        <w:t>моделей</w:t>
      </w:r>
      <w:r>
        <w:rPr>
          <w:spacing w:val="-1"/>
        </w:rPr>
        <w:t xml:space="preserve"> </w:t>
      </w:r>
      <w:r>
        <w:t>объектов и их</w:t>
      </w:r>
      <w:r>
        <w:rPr>
          <w:spacing w:val="-1"/>
        </w:rPr>
        <w:t xml:space="preserve"> </w:t>
      </w:r>
      <w:r>
        <w:t>чертежей.</w:t>
      </w:r>
    </w:p>
    <w:p w:rsidR="00FD7184" w:rsidRDefault="00C97642">
      <w:pPr>
        <w:pStyle w:val="a3"/>
        <w:spacing w:before="1"/>
        <w:ind w:left="929" w:right="2984" w:firstLine="0"/>
        <w:jc w:val="left"/>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FD7184" w:rsidRDefault="00C97642">
      <w:pPr>
        <w:pStyle w:val="a3"/>
        <w:ind w:left="929" w:right="2214" w:firstLine="0"/>
        <w:jc w:val="left"/>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rsidR="00FD7184" w:rsidRDefault="00C97642">
      <w:pPr>
        <w:pStyle w:val="a3"/>
        <w:ind w:left="929" w:right="2732" w:firstLine="0"/>
        <w:jc w:val="left"/>
      </w:pPr>
      <w:r>
        <w:t>Изделия и их модели. Анализ формы объекта и синтез модели.</w:t>
      </w:r>
      <w:r>
        <w:rPr>
          <w:spacing w:val="-57"/>
        </w:rPr>
        <w:t xml:space="preserve"> </w:t>
      </w:r>
      <w:r>
        <w:t>План</w:t>
      </w:r>
      <w:r>
        <w:rPr>
          <w:spacing w:val="-1"/>
        </w:rPr>
        <w:t xml:space="preserve"> </w:t>
      </w:r>
      <w:r>
        <w:t>создания ЗБ-модели.</w:t>
      </w:r>
    </w:p>
    <w:p w:rsidR="00FD7184" w:rsidRDefault="00C97642">
      <w:pPr>
        <w:pStyle w:val="a3"/>
        <w:ind w:right="552"/>
      </w:pPr>
      <w:r>
        <w:t>Дерево</w:t>
      </w:r>
      <w:r>
        <w:rPr>
          <w:spacing w:val="1"/>
        </w:rPr>
        <w:t xml:space="preserve"> </w:t>
      </w:r>
      <w:r>
        <w:t>модели.</w:t>
      </w:r>
      <w:r>
        <w:rPr>
          <w:spacing w:val="1"/>
        </w:rPr>
        <w:t xml:space="preserve"> </w:t>
      </w:r>
      <w:r>
        <w:t>Формообразование</w:t>
      </w:r>
      <w:r>
        <w:rPr>
          <w:spacing w:val="1"/>
        </w:rPr>
        <w:t xml:space="preserve"> </w:t>
      </w:r>
      <w:r>
        <w:t>детали.</w:t>
      </w:r>
      <w:r>
        <w:rPr>
          <w:spacing w:val="1"/>
        </w:rPr>
        <w:t xml:space="preserve"> </w:t>
      </w:r>
      <w:r>
        <w:t>Способы</w:t>
      </w:r>
      <w:r>
        <w:rPr>
          <w:spacing w:val="1"/>
        </w:rPr>
        <w:t xml:space="preserve"> </w:t>
      </w:r>
      <w:r>
        <w:t>редактирования</w:t>
      </w:r>
      <w:r>
        <w:rPr>
          <w:spacing w:val="1"/>
        </w:rPr>
        <w:t xml:space="preserve"> </w:t>
      </w:r>
      <w:r>
        <w:t>операции</w:t>
      </w:r>
      <w:r>
        <w:rPr>
          <w:spacing w:val="1"/>
        </w:rPr>
        <w:t xml:space="preserve"> </w:t>
      </w:r>
      <w:r>
        <w:t>формообразования</w:t>
      </w:r>
      <w:r>
        <w:rPr>
          <w:spacing w:val="-1"/>
        </w:rPr>
        <w:t xml:space="preserve"> </w:t>
      </w:r>
      <w:r>
        <w:t>и эскиза.</w:t>
      </w:r>
    </w:p>
    <w:p w:rsidR="00FD7184" w:rsidRDefault="00C97642" w:rsidP="00E60E1C">
      <w:pPr>
        <w:pStyle w:val="a4"/>
        <w:numPr>
          <w:ilvl w:val="0"/>
          <w:numId w:val="9"/>
        </w:numPr>
        <w:tabs>
          <w:tab w:val="left" w:pos="1110"/>
        </w:tabs>
        <w:ind w:hanging="181"/>
        <w:jc w:val="both"/>
        <w:rPr>
          <w:sz w:val="24"/>
        </w:rPr>
      </w:pPr>
      <w:r>
        <w:rPr>
          <w:sz w:val="24"/>
        </w:rPr>
        <w:t>класс.</w:t>
      </w:r>
    </w:p>
    <w:p w:rsidR="00FD7184" w:rsidRDefault="00C97642">
      <w:pPr>
        <w:pStyle w:val="a3"/>
        <w:ind w:right="547"/>
      </w:pPr>
      <w:r>
        <w:t>Система</w:t>
      </w:r>
      <w:r>
        <w:rPr>
          <w:spacing w:val="1"/>
        </w:rPr>
        <w:t xml:space="preserve"> </w:t>
      </w:r>
      <w:r>
        <w:t>автоматизации</w:t>
      </w:r>
      <w:r>
        <w:rPr>
          <w:spacing w:val="1"/>
        </w:rPr>
        <w:t xml:space="preserve"> </w:t>
      </w:r>
      <w:r>
        <w:t>проектно-конструкторских</w:t>
      </w:r>
      <w:r>
        <w:rPr>
          <w:spacing w:val="1"/>
        </w:rPr>
        <w:t xml:space="preserve"> </w:t>
      </w:r>
      <w:r>
        <w:t>работ</w:t>
      </w:r>
      <w:r>
        <w:rPr>
          <w:spacing w:val="1"/>
        </w:rPr>
        <w:t xml:space="preserve"> </w:t>
      </w:r>
      <w:r>
        <w:t>-</w:t>
      </w:r>
      <w:r>
        <w:rPr>
          <w:spacing w:val="1"/>
        </w:rPr>
        <w:t xml:space="preserve"> </w:t>
      </w:r>
      <w:r>
        <w:t>система</w:t>
      </w:r>
      <w:r>
        <w:rPr>
          <w:spacing w:val="1"/>
        </w:rPr>
        <w:t xml:space="preserve"> </w:t>
      </w:r>
      <w:r>
        <w:t>автоматизированного проектирования (далее - САПР). Чертежи с использованием САПР</w:t>
      </w:r>
      <w:r>
        <w:rPr>
          <w:spacing w:val="1"/>
        </w:rPr>
        <w:t xml:space="preserve"> </w:t>
      </w:r>
      <w:r>
        <w:t>для</w:t>
      </w:r>
      <w:r>
        <w:rPr>
          <w:spacing w:val="-1"/>
        </w:rPr>
        <w:t xml:space="preserve"> </w:t>
      </w:r>
      <w:r>
        <w:t>подготовки проекта</w:t>
      </w:r>
      <w:r>
        <w:rPr>
          <w:spacing w:val="-1"/>
        </w:rPr>
        <w:t xml:space="preserve"> </w:t>
      </w:r>
      <w:r>
        <w:t>изделия.</w:t>
      </w:r>
    </w:p>
    <w:p w:rsidR="00FD7184" w:rsidRDefault="00C97642">
      <w:pPr>
        <w:pStyle w:val="a3"/>
        <w:tabs>
          <w:tab w:val="left" w:pos="1140"/>
          <w:tab w:val="left" w:pos="2914"/>
          <w:tab w:val="left" w:pos="4664"/>
          <w:tab w:val="left" w:pos="5753"/>
          <w:tab w:val="left" w:pos="7530"/>
        </w:tabs>
        <w:ind w:right="551"/>
        <w:jc w:val="right"/>
      </w:pPr>
      <w:r>
        <w:lastRenderedPageBreak/>
        <w:t>Оформление конструкторской документации, в том числе с использованием САПР.</w:t>
      </w:r>
      <w:r>
        <w:rPr>
          <w:spacing w:val="-57"/>
        </w:rPr>
        <w:t xml:space="preserve"> </w:t>
      </w:r>
      <w:r>
        <w:t>Объём</w:t>
      </w:r>
      <w:r>
        <w:tab/>
        <w:t>документации:</w:t>
      </w:r>
      <w:r>
        <w:tab/>
        <w:t>пояснительная</w:t>
      </w:r>
      <w:r>
        <w:tab/>
        <w:t>записка,</w:t>
      </w:r>
      <w:r>
        <w:tab/>
        <w:t>спецификация.</w:t>
      </w:r>
      <w:r>
        <w:tab/>
        <w:t>Графические</w:t>
      </w:r>
      <w:r>
        <w:rPr>
          <w:spacing w:val="1"/>
        </w:rPr>
        <w:t xml:space="preserve"> </w:t>
      </w:r>
      <w:r>
        <w:t>документы:</w:t>
      </w:r>
      <w:r>
        <w:rPr>
          <w:spacing w:val="57"/>
        </w:rPr>
        <w:t xml:space="preserve"> </w:t>
      </w:r>
      <w:r>
        <w:t>технический</w:t>
      </w:r>
      <w:r>
        <w:rPr>
          <w:spacing w:val="58"/>
        </w:rPr>
        <w:t xml:space="preserve"> </w:t>
      </w:r>
      <w:r>
        <w:t>рисунок</w:t>
      </w:r>
      <w:r>
        <w:rPr>
          <w:spacing w:val="58"/>
        </w:rPr>
        <w:t xml:space="preserve"> </w:t>
      </w:r>
      <w:r>
        <w:t>объекта,</w:t>
      </w:r>
      <w:r>
        <w:rPr>
          <w:spacing w:val="57"/>
        </w:rPr>
        <w:t xml:space="preserve"> </w:t>
      </w:r>
      <w:r>
        <w:t>чертёж</w:t>
      </w:r>
      <w:r>
        <w:rPr>
          <w:spacing w:val="59"/>
        </w:rPr>
        <w:t xml:space="preserve"> </w:t>
      </w:r>
      <w:r>
        <w:t>общего</w:t>
      </w:r>
      <w:r>
        <w:rPr>
          <w:spacing w:val="57"/>
        </w:rPr>
        <w:t xml:space="preserve"> </w:t>
      </w:r>
      <w:r>
        <w:t>вида,</w:t>
      </w:r>
      <w:r>
        <w:rPr>
          <w:spacing w:val="57"/>
        </w:rPr>
        <w:t xml:space="preserve"> </w:t>
      </w:r>
      <w:r>
        <w:t>чертежи</w:t>
      </w:r>
      <w:r>
        <w:rPr>
          <w:spacing w:val="58"/>
        </w:rPr>
        <w:t xml:space="preserve"> </w:t>
      </w:r>
      <w:r>
        <w:t>деталей.</w:t>
      </w:r>
    </w:p>
    <w:p w:rsidR="00FD7184" w:rsidRDefault="00C97642">
      <w:pPr>
        <w:pStyle w:val="a3"/>
        <w:ind w:firstLine="0"/>
        <w:jc w:val="left"/>
      </w:pPr>
      <w:r>
        <w:t>Условности</w:t>
      </w:r>
      <w:r>
        <w:rPr>
          <w:spacing w:val="-3"/>
        </w:rPr>
        <w:t xml:space="preserve"> </w:t>
      </w:r>
      <w:r>
        <w:t>и</w:t>
      </w:r>
      <w:r>
        <w:rPr>
          <w:spacing w:val="-1"/>
        </w:rPr>
        <w:t xml:space="preserve"> </w:t>
      </w:r>
      <w:r>
        <w:t>упрощения</w:t>
      </w:r>
      <w:r>
        <w:rPr>
          <w:spacing w:val="-3"/>
        </w:rPr>
        <w:t xml:space="preserve"> </w:t>
      </w:r>
      <w:r>
        <w:t>на</w:t>
      </w:r>
      <w:r>
        <w:rPr>
          <w:spacing w:val="-4"/>
        </w:rPr>
        <w:t xml:space="preserve"> </w:t>
      </w:r>
      <w:r>
        <w:t>чертеже.</w:t>
      </w:r>
      <w:r>
        <w:rPr>
          <w:spacing w:val="-3"/>
        </w:rPr>
        <w:t xml:space="preserve"> </w:t>
      </w:r>
      <w:r>
        <w:t>Создание</w:t>
      </w:r>
      <w:r>
        <w:rPr>
          <w:spacing w:val="-3"/>
        </w:rPr>
        <w:t xml:space="preserve"> </w:t>
      </w:r>
      <w:r>
        <w:t>презентации.</w:t>
      </w:r>
    </w:p>
    <w:p w:rsidR="00FD7184" w:rsidRDefault="00C97642">
      <w:pPr>
        <w:pStyle w:val="a3"/>
        <w:spacing w:before="61"/>
        <w:ind w:right="547"/>
      </w:pPr>
      <w:r>
        <w:t>Профессии, связанные с изучаемыми технологиями, черчением, проектированием с</w:t>
      </w:r>
      <w:r>
        <w:rPr>
          <w:spacing w:val="-57"/>
        </w:rPr>
        <w:t xml:space="preserve"> </w:t>
      </w:r>
      <w:r>
        <w:t>использованием</w:t>
      </w:r>
      <w:r>
        <w:rPr>
          <w:spacing w:val="-2"/>
        </w:rPr>
        <w:t xml:space="preserve"> </w:t>
      </w:r>
      <w:r>
        <w:t>САПР, их</w:t>
      </w:r>
      <w:r>
        <w:rPr>
          <w:spacing w:val="1"/>
        </w:rPr>
        <w:t xml:space="preserve"> </w:t>
      </w:r>
      <w:r>
        <w:t>востребованность на</w:t>
      </w:r>
      <w:r>
        <w:rPr>
          <w:spacing w:val="-1"/>
        </w:rPr>
        <w:t xml:space="preserve"> </w:t>
      </w:r>
      <w:r>
        <w:t>рынке</w:t>
      </w:r>
      <w:r>
        <w:rPr>
          <w:spacing w:val="-2"/>
        </w:rPr>
        <w:t xml:space="preserve"> </w:t>
      </w:r>
      <w:r>
        <w:t>труда.</w:t>
      </w:r>
    </w:p>
    <w:p w:rsidR="00FD7184" w:rsidRDefault="00C97642">
      <w:pPr>
        <w:pStyle w:val="3"/>
        <w:ind w:left="930"/>
      </w:pPr>
      <w:r>
        <w:t>Вариативные</w:t>
      </w:r>
      <w:r>
        <w:rPr>
          <w:spacing w:val="-4"/>
        </w:rPr>
        <w:t xml:space="preserve"> </w:t>
      </w:r>
      <w:r>
        <w:t>модули.</w:t>
      </w:r>
    </w:p>
    <w:p w:rsidR="00FD7184" w:rsidRDefault="00C97642">
      <w:pPr>
        <w:pStyle w:val="a3"/>
        <w:spacing w:line="274" w:lineRule="exact"/>
        <w:ind w:left="930" w:firstLine="0"/>
      </w:pPr>
      <w:r>
        <w:rPr>
          <w:u w:val="single"/>
        </w:rPr>
        <w:t>Модуль</w:t>
      </w:r>
      <w:r>
        <w:rPr>
          <w:spacing w:val="-6"/>
          <w:u w:val="single"/>
        </w:rPr>
        <w:t xml:space="preserve"> </w:t>
      </w:r>
      <w:r>
        <w:rPr>
          <w:u w:val="single"/>
        </w:rPr>
        <w:t>«Автоматизированные</w:t>
      </w:r>
      <w:r>
        <w:rPr>
          <w:spacing w:val="-11"/>
          <w:u w:val="single"/>
        </w:rPr>
        <w:t xml:space="preserve"> </w:t>
      </w:r>
      <w:r>
        <w:rPr>
          <w:u w:val="single"/>
        </w:rPr>
        <w:t>системы».</w:t>
      </w:r>
    </w:p>
    <w:p w:rsidR="00FD7184" w:rsidRDefault="00C97642">
      <w:pPr>
        <w:pStyle w:val="a3"/>
        <w:spacing w:before="1"/>
        <w:ind w:left="929" w:firstLine="0"/>
      </w:pPr>
      <w:r>
        <w:t>8-9</w:t>
      </w:r>
      <w:r>
        <w:rPr>
          <w:spacing w:val="-2"/>
        </w:rPr>
        <w:t xml:space="preserve"> </w:t>
      </w:r>
      <w:r>
        <w:t>классы.</w:t>
      </w:r>
    </w:p>
    <w:p w:rsidR="00FD7184" w:rsidRDefault="00C97642">
      <w:pPr>
        <w:pStyle w:val="a3"/>
        <w:ind w:left="930" w:firstLine="0"/>
      </w:pPr>
      <w:r>
        <w:t>Введение</w:t>
      </w:r>
      <w:r>
        <w:rPr>
          <w:spacing w:val="-6"/>
        </w:rPr>
        <w:t xml:space="preserve"> </w:t>
      </w:r>
      <w:r>
        <w:t>в</w:t>
      </w:r>
      <w:r>
        <w:rPr>
          <w:spacing w:val="-6"/>
        </w:rPr>
        <w:t xml:space="preserve"> </w:t>
      </w:r>
      <w:r>
        <w:t>автоматизированные</w:t>
      </w:r>
      <w:r>
        <w:rPr>
          <w:spacing w:val="-6"/>
        </w:rPr>
        <w:t xml:space="preserve"> </w:t>
      </w:r>
      <w:r>
        <w:t>системы.</w:t>
      </w:r>
    </w:p>
    <w:p w:rsidR="00FD7184" w:rsidRDefault="00C97642">
      <w:pPr>
        <w:pStyle w:val="a3"/>
        <w:ind w:right="552"/>
      </w:pPr>
      <w:r>
        <w:t>Определение</w:t>
      </w:r>
      <w:r>
        <w:rPr>
          <w:spacing w:val="1"/>
        </w:rPr>
        <w:t xml:space="preserve"> </w:t>
      </w:r>
      <w:r>
        <w:t>автоматизации,</w:t>
      </w:r>
      <w:r>
        <w:rPr>
          <w:spacing w:val="1"/>
        </w:rPr>
        <w:t xml:space="preserve"> </w:t>
      </w:r>
      <w:r>
        <w:t>общие</w:t>
      </w:r>
      <w:r>
        <w:rPr>
          <w:spacing w:val="1"/>
        </w:rPr>
        <w:t xml:space="preserve"> </w:t>
      </w:r>
      <w:r>
        <w:t>принципы</w:t>
      </w:r>
      <w:r>
        <w:rPr>
          <w:spacing w:val="1"/>
        </w:rPr>
        <w:t xml:space="preserve"> </w:t>
      </w:r>
      <w:r>
        <w:t>управления</w:t>
      </w:r>
      <w:r>
        <w:rPr>
          <w:spacing w:val="1"/>
        </w:rPr>
        <w:t xml:space="preserve"> </w:t>
      </w:r>
      <w:r>
        <w:t>технологическим</w:t>
      </w:r>
      <w:r>
        <w:rPr>
          <w:spacing w:val="1"/>
        </w:rPr>
        <w:t xml:space="preserve"> </w:t>
      </w:r>
      <w:r>
        <w:t>процессом.</w:t>
      </w:r>
      <w:r>
        <w:rPr>
          <w:spacing w:val="1"/>
        </w:rPr>
        <w:t xml:space="preserve"> </w:t>
      </w:r>
      <w:r>
        <w:t>Автоматизированные</w:t>
      </w:r>
      <w:r>
        <w:rPr>
          <w:spacing w:val="1"/>
        </w:rPr>
        <w:t xml:space="preserve"> </w:t>
      </w:r>
      <w:r>
        <w:t>системы,</w:t>
      </w:r>
      <w:r>
        <w:rPr>
          <w:spacing w:val="1"/>
        </w:rPr>
        <w:t xml:space="preserve"> </w:t>
      </w:r>
      <w:r>
        <w:t>используемые</w:t>
      </w:r>
      <w:r>
        <w:rPr>
          <w:spacing w:val="1"/>
        </w:rPr>
        <w:t xml:space="preserve"> </w:t>
      </w:r>
      <w:r>
        <w:t>на</w:t>
      </w:r>
      <w:r>
        <w:rPr>
          <w:spacing w:val="61"/>
        </w:rPr>
        <w:t xml:space="preserve"> </w:t>
      </w:r>
      <w:r>
        <w:t>промышленных</w:t>
      </w:r>
      <w:r>
        <w:rPr>
          <w:spacing w:val="1"/>
        </w:rPr>
        <w:t xml:space="preserve"> </w:t>
      </w:r>
      <w:r>
        <w:t>предприятиях</w:t>
      </w:r>
      <w:r>
        <w:rPr>
          <w:spacing w:val="1"/>
        </w:rPr>
        <w:t xml:space="preserve"> </w:t>
      </w:r>
      <w:r>
        <w:t>региона.</w:t>
      </w:r>
    </w:p>
    <w:p w:rsidR="00FD7184" w:rsidRDefault="00C97642">
      <w:pPr>
        <w:pStyle w:val="a3"/>
        <w:ind w:right="552"/>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ошибка</w:t>
      </w:r>
      <w:r>
        <w:rPr>
          <w:spacing w:val="1"/>
        </w:rPr>
        <w:t xml:space="preserve"> </w:t>
      </w:r>
      <w:r>
        <w:t>регулирования,</w:t>
      </w:r>
      <w:r>
        <w:rPr>
          <w:spacing w:val="-1"/>
        </w:rPr>
        <w:t xml:space="preserve"> </w:t>
      </w:r>
      <w:r>
        <w:t>корректирующие</w:t>
      </w:r>
      <w:r>
        <w:rPr>
          <w:spacing w:val="3"/>
        </w:rPr>
        <w:t xml:space="preserve"> </w:t>
      </w:r>
      <w:r>
        <w:t>устройства.</w:t>
      </w:r>
    </w:p>
    <w:p w:rsidR="00FD7184" w:rsidRDefault="00C97642">
      <w:pPr>
        <w:pStyle w:val="a3"/>
        <w:ind w:left="929" w:right="2188" w:firstLine="0"/>
      </w:pPr>
      <w:r>
        <w:t>Виды автоматизированных систем, их применение на производстве.</w:t>
      </w:r>
      <w:r>
        <w:rPr>
          <w:spacing w:val="-57"/>
        </w:rPr>
        <w:t xml:space="preserve"> </w:t>
      </w:r>
      <w:r>
        <w:t>Элементарная</w:t>
      </w:r>
      <w:r>
        <w:rPr>
          <w:spacing w:val="-1"/>
        </w:rPr>
        <w:t xml:space="preserve"> </w:t>
      </w:r>
      <w:r>
        <w:t>база</w:t>
      </w:r>
      <w:r>
        <w:rPr>
          <w:spacing w:val="-2"/>
        </w:rPr>
        <w:t xml:space="preserve"> </w:t>
      </w:r>
      <w:r>
        <w:t>автоматизированных</w:t>
      </w:r>
      <w:r>
        <w:rPr>
          <w:spacing w:val="2"/>
        </w:rPr>
        <w:t xml:space="preserve"> </w:t>
      </w:r>
      <w:r>
        <w:t>систем.</w:t>
      </w:r>
    </w:p>
    <w:p w:rsidR="00FD7184" w:rsidRDefault="00C97642">
      <w:pPr>
        <w:pStyle w:val="a3"/>
        <w:ind w:right="542"/>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Создание</w:t>
      </w:r>
      <w:r>
        <w:rPr>
          <w:spacing w:val="1"/>
        </w:rPr>
        <w:t xml:space="preserve"> </w:t>
      </w:r>
      <w:r>
        <w:t>электрических</w:t>
      </w:r>
      <w:r>
        <w:rPr>
          <w:spacing w:val="1"/>
        </w:rPr>
        <w:t xml:space="preserve"> </w:t>
      </w:r>
      <w:r>
        <w:t>цепей, соединение проводников. Основные электрические</w:t>
      </w:r>
      <w:r>
        <w:rPr>
          <w:spacing w:val="1"/>
        </w:rPr>
        <w:t xml:space="preserve"> </w:t>
      </w:r>
      <w:r>
        <w:t>устройства и</w:t>
      </w:r>
      <w:r>
        <w:rPr>
          <w:spacing w:val="1"/>
        </w:rPr>
        <w:t xml:space="preserve"> </w:t>
      </w:r>
      <w:r>
        <w:t>системы: щиты и оборудование щитов, элементы управления и сигнализации, силовое</w:t>
      </w:r>
      <w:r>
        <w:rPr>
          <w:spacing w:val="1"/>
        </w:rPr>
        <w:t xml:space="preserve"> </w:t>
      </w:r>
      <w:r>
        <w:t>оборудование,</w:t>
      </w:r>
      <w:r>
        <w:rPr>
          <w:spacing w:val="1"/>
        </w:rPr>
        <w:t xml:space="preserve"> </w:t>
      </w:r>
      <w:r>
        <w:t>кабеленесущие</w:t>
      </w:r>
      <w:r>
        <w:rPr>
          <w:spacing w:val="1"/>
        </w:rPr>
        <w:t xml:space="preserve"> </w:t>
      </w:r>
      <w:r>
        <w:t>системы,</w:t>
      </w:r>
      <w:r>
        <w:rPr>
          <w:spacing w:val="1"/>
        </w:rPr>
        <w:t xml:space="preserve"> </w:t>
      </w:r>
      <w:r>
        <w:t>провода</w:t>
      </w:r>
      <w:r>
        <w:rPr>
          <w:spacing w:val="1"/>
        </w:rPr>
        <w:t xml:space="preserve"> </w:t>
      </w:r>
      <w:r>
        <w:t>и</w:t>
      </w:r>
      <w:r>
        <w:rPr>
          <w:spacing w:val="1"/>
        </w:rPr>
        <w:t xml:space="preserve"> </w:t>
      </w:r>
      <w:r>
        <w:t>кабели.</w:t>
      </w:r>
      <w:r>
        <w:rPr>
          <w:spacing w:val="1"/>
        </w:rPr>
        <w:t xml:space="preserve"> </w:t>
      </w:r>
      <w:r>
        <w:t>Разработка</w:t>
      </w:r>
      <w:r>
        <w:rPr>
          <w:spacing w:val="1"/>
        </w:rPr>
        <w:t xml:space="preserve"> </w:t>
      </w:r>
      <w:r>
        <w:t>стенда</w:t>
      </w:r>
      <w:r>
        <w:rPr>
          <w:spacing w:val="1"/>
        </w:rPr>
        <w:t xml:space="preserve"> </w:t>
      </w:r>
      <w:r>
        <w:t>программирования</w:t>
      </w:r>
      <w:r>
        <w:rPr>
          <w:spacing w:val="-1"/>
        </w:rPr>
        <w:t xml:space="preserve"> </w:t>
      </w:r>
      <w:r>
        <w:t>модели</w:t>
      </w:r>
      <w:r>
        <w:rPr>
          <w:spacing w:val="1"/>
        </w:rPr>
        <w:t xml:space="preserve"> </w:t>
      </w:r>
      <w:r>
        <w:t>автоматизированной</w:t>
      </w:r>
      <w:r>
        <w:rPr>
          <w:spacing w:val="-1"/>
        </w:rPr>
        <w:t xml:space="preserve"> </w:t>
      </w:r>
      <w:r>
        <w:t>системы.</w:t>
      </w:r>
    </w:p>
    <w:p w:rsidR="00FD7184" w:rsidRDefault="00C97642">
      <w:pPr>
        <w:pStyle w:val="a3"/>
        <w:ind w:left="929" w:firstLine="0"/>
      </w:pPr>
      <w:r>
        <w:t>Управление</w:t>
      </w:r>
      <w:r>
        <w:rPr>
          <w:spacing w:val="-6"/>
        </w:rPr>
        <w:t xml:space="preserve"> </w:t>
      </w:r>
      <w:r>
        <w:t>техническими</w:t>
      </w:r>
      <w:r>
        <w:rPr>
          <w:spacing w:val="-5"/>
        </w:rPr>
        <w:t xml:space="preserve"> </w:t>
      </w:r>
      <w:r>
        <w:t>системами.</w:t>
      </w:r>
    </w:p>
    <w:p w:rsidR="00FD7184" w:rsidRDefault="00C97642">
      <w:pPr>
        <w:pStyle w:val="a3"/>
        <w:ind w:right="551"/>
      </w:pPr>
      <w:r>
        <w:t>Технические средства и системы управления. Программируемое логическое реле в</w:t>
      </w:r>
      <w:r>
        <w:rPr>
          <w:spacing w:val="1"/>
        </w:rPr>
        <w:t xml:space="preserve"> </w:t>
      </w:r>
      <w:r>
        <w:t>управлении</w:t>
      </w:r>
      <w:r>
        <w:rPr>
          <w:spacing w:val="1"/>
        </w:rPr>
        <w:t xml:space="preserve"> </w:t>
      </w:r>
      <w:r>
        <w:t>и</w:t>
      </w:r>
      <w:r>
        <w:rPr>
          <w:spacing w:val="1"/>
        </w:rPr>
        <w:t xml:space="preserve"> </w:t>
      </w:r>
      <w:r>
        <w:t>автоматизации</w:t>
      </w:r>
      <w:r>
        <w:rPr>
          <w:spacing w:val="1"/>
        </w:rPr>
        <w:t xml:space="preserve"> </w:t>
      </w:r>
      <w:r>
        <w:t>процессов.</w:t>
      </w:r>
      <w:r>
        <w:rPr>
          <w:spacing w:val="1"/>
        </w:rPr>
        <w:t xml:space="preserve"> </w:t>
      </w:r>
      <w:r>
        <w:t>Графический</w:t>
      </w:r>
      <w:r>
        <w:rPr>
          <w:spacing w:val="1"/>
        </w:rPr>
        <w:t xml:space="preserve"> </w:t>
      </w:r>
      <w:r>
        <w:t>язык</w:t>
      </w:r>
      <w:r>
        <w:rPr>
          <w:spacing w:val="1"/>
        </w:rPr>
        <w:t xml:space="preserve"> </w:t>
      </w:r>
      <w:r>
        <w:t>программирования,</w:t>
      </w:r>
      <w:r>
        <w:rPr>
          <w:spacing w:val="1"/>
        </w:rPr>
        <w:t xml:space="preserve"> </w:t>
      </w:r>
      <w:r>
        <w:t>библиотеки</w:t>
      </w:r>
      <w:r>
        <w:rPr>
          <w:spacing w:val="1"/>
        </w:rPr>
        <w:t xml:space="preserve"> </w:t>
      </w:r>
      <w:r>
        <w:t>блоков.</w:t>
      </w:r>
      <w:r>
        <w:rPr>
          <w:spacing w:val="1"/>
        </w:rPr>
        <w:t xml:space="preserve"> </w:t>
      </w:r>
      <w:r>
        <w:t>Создание</w:t>
      </w:r>
      <w:r>
        <w:rPr>
          <w:spacing w:val="1"/>
        </w:rPr>
        <w:t xml:space="preserve"> </w:t>
      </w:r>
      <w:r>
        <w:t>простых</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для</w:t>
      </w:r>
      <w:r>
        <w:rPr>
          <w:spacing w:val="1"/>
        </w:rPr>
        <w:t xml:space="preserve"> </w:t>
      </w:r>
      <w:r>
        <w:t>управления</w:t>
      </w:r>
      <w:r>
        <w:rPr>
          <w:spacing w:val="1"/>
        </w:rPr>
        <w:t xml:space="preserve"> </w:t>
      </w:r>
      <w:r>
        <w:t>технологическим</w:t>
      </w:r>
      <w:r>
        <w:rPr>
          <w:spacing w:val="-2"/>
        </w:rPr>
        <w:t xml:space="preserve"> </w:t>
      </w:r>
      <w:r>
        <w:t>процессом. Создание</w:t>
      </w:r>
      <w:r>
        <w:rPr>
          <w:spacing w:val="-1"/>
        </w:rPr>
        <w:t xml:space="preserve"> </w:t>
      </w:r>
      <w:r>
        <w:t>алгоритма</w:t>
      </w:r>
      <w:r>
        <w:rPr>
          <w:spacing w:val="-2"/>
        </w:rPr>
        <w:t xml:space="preserve"> </w:t>
      </w:r>
      <w:r>
        <w:t>пуска</w:t>
      </w:r>
      <w:r>
        <w:rPr>
          <w:spacing w:val="-1"/>
        </w:rPr>
        <w:t xml:space="preserve"> </w:t>
      </w:r>
      <w:r>
        <w:t>и реверса</w:t>
      </w:r>
    </w:p>
    <w:p w:rsidR="00FD7184" w:rsidRDefault="00C97642">
      <w:pPr>
        <w:pStyle w:val="a3"/>
        <w:spacing w:before="1"/>
        <w:ind w:left="929" w:right="3140" w:firstLine="0"/>
        <w:jc w:val="left"/>
      </w:pPr>
      <w:r>
        <w:t>электродвигателя. Управление освещением в помещениях.</w:t>
      </w:r>
      <w:r>
        <w:rPr>
          <w:spacing w:val="-57"/>
        </w:rPr>
        <w:t xml:space="preserve"> </w:t>
      </w:r>
      <w:r>
        <w:rPr>
          <w:u w:val="single"/>
        </w:rPr>
        <w:t>Модуль</w:t>
      </w:r>
      <w:r>
        <w:rPr>
          <w:spacing w:val="4"/>
          <w:u w:val="single"/>
        </w:rPr>
        <w:t xml:space="preserve"> </w:t>
      </w:r>
      <w:r>
        <w:rPr>
          <w:u w:val="single"/>
        </w:rPr>
        <w:t>«Животноводство».</w:t>
      </w:r>
    </w:p>
    <w:p w:rsidR="00FD7184" w:rsidRDefault="00C97642">
      <w:pPr>
        <w:pStyle w:val="a3"/>
        <w:ind w:left="930" w:firstLine="0"/>
        <w:jc w:val="left"/>
      </w:pPr>
      <w:r>
        <w:t>7-8</w:t>
      </w:r>
      <w:r>
        <w:rPr>
          <w:spacing w:val="-2"/>
        </w:rPr>
        <w:t xml:space="preserve"> </w:t>
      </w:r>
      <w:r>
        <w:t>классы.</w:t>
      </w:r>
    </w:p>
    <w:p w:rsidR="00FD7184" w:rsidRDefault="00C97642">
      <w:pPr>
        <w:pStyle w:val="a3"/>
        <w:ind w:left="930" w:right="1905" w:firstLine="0"/>
        <w:jc w:val="left"/>
      </w:pPr>
      <w:r>
        <w:t>Элементы</w:t>
      </w:r>
      <w:r>
        <w:rPr>
          <w:spacing w:val="-8"/>
        </w:rPr>
        <w:t xml:space="preserve"> </w:t>
      </w:r>
      <w:r>
        <w:t>технологий</w:t>
      </w:r>
      <w:r>
        <w:rPr>
          <w:spacing w:val="-8"/>
        </w:rPr>
        <w:t xml:space="preserve"> </w:t>
      </w:r>
      <w:r>
        <w:t>выращивания</w:t>
      </w:r>
      <w:r>
        <w:rPr>
          <w:spacing w:val="-7"/>
        </w:rPr>
        <w:t xml:space="preserve"> </w:t>
      </w:r>
      <w:r>
        <w:t>сельскохозяйственных</w:t>
      </w:r>
      <w:r>
        <w:rPr>
          <w:spacing w:val="-6"/>
        </w:rPr>
        <w:t xml:space="preserve"> </w:t>
      </w:r>
      <w:r>
        <w:t>животных.</w:t>
      </w:r>
      <w:r>
        <w:rPr>
          <w:spacing w:val="-57"/>
        </w:rPr>
        <w:t xml:space="preserve"> </w:t>
      </w:r>
      <w:r>
        <w:t>Домашние</w:t>
      </w:r>
      <w:r>
        <w:rPr>
          <w:spacing w:val="-2"/>
        </w:rPr>
        <w:t xml:space="preserve"> </w:t>
      </w:r>
      <w:r>
        <w:t>животные.</w:t>
      </w:r>
      <w:r>
        <w:rPr>
          <w:spacing w:val="-1"/>
        </w:rPr>
        <w:t xml:space="preserve"> </w:t>
      </w:r>
      <w:r>
        <w:t>Сельскохозяйственные</w:t>
      </w:r>
      <w:r>
        <w:rPr>
          <w:spacing w:val="-3"/>
        </w:rPr>
        <w:t xml:space="preserve"> </w:t>
      </w:r>
      <w:r>
        <w:t>животные.</w:t>
      </w:r>
    </w:p>
    <w:p w:rsidR="00FD7184" w:rsidRDefault="00C97642">
      <w:pPr>
        <w:pStyle w:val="a3"/>
        <w:ind w:left="930" w:right="1529" w:firstLine="0"/>
        <w:jc w:val="left"/>
      </w:pPr>
      <w:r>
        <w:t>Содержание сельскохозяйственных животных: помещение, оборудование,</w:t>
      </w:r>
      <w:r>
        <w:rPr>
          <w:spacing w:val="-57"/>
        </w:rPr>
        <w:t xml:space="preserve"> </w:t>
      </w:r>
      <w:r>
        <w:t>уход.</w:t>
      </w:r>
    </w:p>
    <w:p w:rsidR="00FD7184" w:rsidRDefault="00C97642">
      <w:pPr>
        <w:pStyle w:val="a3"/>
        <w:ind w:left="930" w:right="4038" w:firstLine="0"/>
        <w:jc w:val="left"/>
      </w:pPr>
      <w:r>
        <w:t>Разведение животных. Породы животных.</w:t>
      </w:r>
      <w:r>
        <w:rPr>
          <w:spacing w:val="1"/>
        </w:rPr>
        <w:t xml:space="preserve"> </w:t>
      </w:r>
      <w:r>
        <w:t>Лечение</w:t>
      </w:r>
      <w:r>
        <w:rPr>
          <w:spacing w:val="-5"/>
        </w:rPr>
        <w:t xml:space="preserve"> </w:t>
      </w:r>
      <w:r>
        <w:t>животных.</w:t>
      </w:r>
      <w:r>
        <w:rPr>
          <w:spacing w:val="-4"/>
        </w:rPr>
        <w:t xml:space="preserve"> </w:t>
      </w:r>
      <w:r>
        <w:t>Понятие</w:t>
      </w:r>
      <w:r>
        <w:rPr>
          <w:spacing w:val="-5"/>
        </w:rPr>
        <w:t xml:space="preserve"> </w:t>
      </w:r>
      <w:r>
        <w:t>о</w:t>
      </w:r>
      <w:r>
        <w:rPr>
          <w:spacing w:val="-4"/>
        </w:rPr>
        <w:t xml:space="preserve"> </w:t>
      </w:r>
      <w:r>
        <w:t>ветеринарии.</w:t>
      </w:r>
    </w:p>
    <w:p w:rsidR="00FD7184" w:rsidRDefault="00C97642">
      <w:pPr>
        <w:pStyle w:val="a3"/>
        <w:ind w:right="543"/>
        <w:jc w:val="left"/>
      </w:pPr>
      <w:r>
        <w:t>Заготовка</w:t>
      </w:r>
      <w:r>
        <w:rPr>
          <w:spacing w:val="9"/>
        </w:rPr>
        <w:t xml:space="preserve"> </w:t>
      </w:r>
      <w:r>
        <w:t>кормов.</w:t>
      </w:r>
      <w:r>
        <w:rPr>
          <w:spacing w:val="9"/>
        </w:rPr>
        <w:t xml:space="preserve"> </w:t>
      </w:r>
      <w:r>
        <w:t>Кормление</w:t>
      </w:r>
      <w:r>
        <w:rPr>
          <w:spacing w:val="9"/>
        </w:rPr>
        <w:t xml:space="preserve"> </w:t>
      </w:r>
      <w:r>
        <w:t>животных.</w:t>
      </w:r>
      <w:r>
        <w:rPr>
          <w:spacing w:val="8"/>
        </w:rPr>
        <w:t xml:space="preserve"> </w:t>
      </w:r>
      <w:r>
        <w:t>Питательность</w:t>
      </w:r>
      <w:r>
        <w:rPr>
          <w:spacing w:val="8"/>
        </w:rPr>
        <w:t xml:space="preserve"> </w:t>
      </w:r>
      <w:r>
        <w:t>корма.</w:t>
      </w:r>
      <w:r>
        <w:rPr>
          <w:spacing w:val="10"/>
        </w:rPr>
        <w:t xml:space="preserve"> </w:t>
      </w:r>
      <w:r>
        <w:t>Рацион.</w:t>
      </w:r>
      <w:r>
        <w:rPr>
          <w:spacing w:val="10"/>
        </w:rPr>
        <w:t xml:space="preserve"> </w:t>
      </w:r>
      <w:r>
        <w:t>Животные</w:t>
      </w:r>
      <w:r>
        <w:rPr>
          <w:spacing w:val="-57"/>
        </w:rPr>
        <w:t xml:space="preserve"> </w:t>
      </w:r>
      <w:r>
        <w:t>у</w:t>
      </w:r>
      <w:r>
        <w:rPr>
          <w:spacing w:val="-4"/>
        </w:rPr>
        <w:t xml:space="preserve"> </w:t>
      </w:r>
      <w:r>
        <w:t>нас</w:t>
      </w:r>
      <w:r>
        <w:rPr>
          <w:spacing w:val="-1"/>
        </w:rPr>
        <w:t xml:space="preserve"> </w:t>
      </w:r>
      <w:r>
        <w:t>дома. Забота</w:t>
      </w:r>
      <w:r>
        <w:rPr>
          <w:spacing w:val="-1"/>
        </w:rPr>
        <w:t xml:space="preserve"> </w:t>
      </w:r>
      <w:r>
        <w:t>о домашних</w:t>
      </w:r>
      <w:r>
        <w:rPr>
          <w:spacing w:val="-2"/>
        </w:rPr>
        <w:t xml:space="preserve"> </w:t>
      </w:r>
      <w:r>
        <w:t>и бездомных</w:t>
      </w:r>
      <w:r>
        <w:rPr>
          <w:spacing w:val="2"/>
        </w:rPr>
        <w:t xml:space="preserve"> </w:t>
      </w:r>
      <w:r>
        <w:t>животных.</w:t>
      </w:r>
    </w:p>
    <w:p w:rsidR="00FD7184" w:rsidRDefault="00C97642">
      <w:pPr>
        <w:pStyle w:val="a3"/>
        <w:ind w:left="929" w:right="549" w:firstLine="0"/>
        <w:jc w:val="left"/>
      </w:pPr>
      <w:r>
        <w:t>Проблема</w:t>
      </w:r>
      <w:r>
        <w:rPr>
          <w:spacing w:val="-5"/>
        </w:rPr>
        <w:t xml:space="preserve"> </w:t>
      </w:r>
      <w:r>
        <w:t>клонирования</w:t>
      </w:r>
      <w:r>
        <w:rPr>
          <w:spacing w:val="-4"/>
        </w:rPr>
        <w:t xml:space="preserve"> </w:t>
      </w:r>
      <w:r>
        <w:t>живых</w:t>
      </w:r>
      <w:r>
        <w:rPr>
          <w:spacing w:val="-2"/>
        </w:rPr>
        <w:t xml:space="preserve"> </w:t>
      </w:r>
      <w:r>
        <w:t>организмов.</w:t>
      </w:r>
      <w:r>
        <w:rPr>
          <w:spacing w:val="-3"/>
        </w:rPr>
        <w:t xml:space="preserve"> </w:t>
      </w:r>
      <w:r>
        <w:t>Социальные</w:t>
      </w:r>
      <w:r>
        <w:rPr>
          <w:spacing w:val="-6"/>
        </w:rPr>
        <w:t xml:space="preserve"> </w:t>
      </w:r>
      <w:r>
        <w:t>и</w:t>
      </w:r>
      <w:r>
        <w:rPr>
          <w:spacing w:val="-4"/>
        </w:rPr>
        <w:t xml:space="preserve"> </w:t>
      </w:r>
      <w:r>
        <w:t>этические</w:t>
      </w:r>
      <w:r>
        <w:rPr>
          <w:spacing w:val="-7"/>
        </w:rPr>
        <w:t xml:space="preserve"> </w:t>
      </w:r>
      <w:r>
        <w:t>проблемы.</w:t>
      </w:r>
      <w:r>
        <w:rPr>
          <w:spacing w:val="-57"/>
        </w:rPr>
        <w:t xml:space="preserve"> </w:t>
      </w:r>
      <w:r>
        <w:t>Производство животноводческих</w:t>
      </w:r>
      <w:r>
        <w:rPr>
          <w:spacing w:val="2"/>
        </w:rPr>
        <w:t xml:space="preserve"> </w:t>
      </w:r>
      <w:r>
        <w:t>продуктов.</w:t>
      </w:r>
    </w:p>
    <w:p w:rsidR="00FD7184" w:rsidRDefault="00C97642">
      <w:pPr>
        <w:pStyle w:val="a3"/>
        <w:ind w:right="551"/>
      </w:pPr>
      <w:r>
        <w:t>Животноводческие предприятия. Оборудование и микроклимат 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rsidR="00FD7184" w:rsidRDefault="00C97642">
      <w:pPr>
        <w:pStyle w:val="a3"/>
        <w:ind w:left="930" w:right="3335" w:firstLine="0"/>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FD7184" w:rsidRDefault="00C97642">
      <w:pPr>
        <w:pStyle w:val="a3"/>
        <w:jc w:val="left"/>
      </w:pPr>
      <w:r>
        <w:t>автоматическое</w:t>
      </w:r>
      <w:r>
        <w:rPr>
          <w:spacing w:val="15"/>
        </w:rPr>
        <w:t xml:space="preserve"> </w:t>
      </w:r>
      <w:r>
        <w:t>кормление</w:t>
      </w:r>
      <w:r>
        <w:rPr>
          <w:spacing w:val="14"/>
        </w:rPr>
        <w:t xml:space="preserve"> </w:t>
      </w:r>
      <w:r>
        <w:t>животных;</w:t>
      </w:r>
      <w:r>
        <w:rPr>
          <w:spacing w:val="15"/>
        </w:rPr>
        <w:t xml:space="preserve"> </w:t>
      </w:r>
      <w:r>
        <w:t>автоматическая</w:t>
      </w:r>
      <w:r>
        <w:rPr>
          <w:spacing w:val="14"/>
        </w:rPr>
        <w:t xml:space="preserve"> </w:t>
      </w:r>
      <w:r>
        <w:t>дойка;</w:t>
      </w:r>
      <w:r>
        <w:rPr>
          <w:spacing w:val="20"/>
        </w:rPr>
        <w:t xml:space="preserve"> </w:t>
      </w:r>
      <w:r>
        <w:t>уборка</w:t>
      </w:r>
      <w:r>
        <w:rPr>
          <w:spacing w:val="15"/>
        </w:rPr>
        <w:t xml:space="preserve"> </w:t>
      </w:r>
      <w:r>
        <w:t>помещения</w:t>
      </w:r>
      <w:r>
        <w:rPr>
          <w:spacing w:val="14"/>
        </w:rPr>
        <w:t xml:space="preserve"> </w:t>
      </w:r>
      <w:r>
        <w:t>и</w:t>
      </w:r>
      <w:r>
        <w:rPr>
          <w:spacing w:val="-57"/>
        </w:rPr>
        <w:t xml:space="preserve"> </w:t>
      </w:r>
      <w:r>
        <w:t>другое.</w:t>
      </w:r>
    </w:p>
    <w:p w:rsidR="00FD7184" w:rsidRDefault="00C97642">
      <w:pPr>
        <w:pStyle w:val="a3"/>
        <w:tabs>
          <w:tab w:val="left" w:pos="2199"/>
          <w:tab w:val="left" w:pos="3287"/>
          <w:tab w:val="left" w:pos="4165"/>
          <w:tab w:val="left" w:pos="4643"/>
          <w:tab w:val="left" w:pos="6393"/>
          <w:tab w:val="left" w:pos="7923"/>
          <w:tab w:val="left" w:pos="9460"/>
        </w:tabs>
        <w:ind w:right="550"/>
        <w:jc w:val="left"/>
      </w:pPr>
      <w:r>
        <w:t>Цифровая</w:t>
      </w:r>
      <w:r>
        <w:tab/>
        <w:t>«умная»</w:t>
      </w:r>
      <w:r>
        <w:tab/>
        <w:t>ферма</w:t>
      </w:r>
      <w:r>
        <w:tab/>
        <w:t>—</w:t>
      </w:r>
      <w:r>
        <w:tab/>
        <w:t>перспективное</w:t>
      </w:r>
      <w:r>
        <w:tab/>
        <w:t>направление</w:t>
      </w:r>
      <w:r>
        <w:tab/>
        <w:t>роботизации</w:t>
      </w:r>
      <w:r>
        <w:tab/>
      </w:r>
      <w:r>
        <w:rPr>
          <w:spacing w:val="-2"/>
        </w:rPr>
        <w:t>в</w:t>
      </w:r>
      <w:r>
        <w:rPr>
          <w:spacing w:val="-57"/>
        </w:rPr>
        <w:t xml:space="preserve"> </w:t>
      </w:r>
      <w:r>
        <w:t>животноводстве.</w:t>
      </w:r>
    </w:p>
    <w:p w:rsidR="00FD7184" w:rsidRDefault="00C97642">
      <w:pPr>
        <w:pStyle w:val="a3"/>
        <w:spacing w:before="1"/>
        <w:ind w:left="930" w:firstLine="0"/>
        <w:jc w:val="left"/>
      </w:pPr>
      <w:r>
        <w:t>Профессии,</w:t>
      </w:r>
      <w:r>
        <w:rPr>
          <w:spacing w:val="-4"/>
        </w:rPr>
        <w:t xml:space="preserve"> </w:t>
      </w:r>
      <w:r>
        <w:t>связанные</w:t>
      </w:r>
      <w:r>
        <w:rPr>
          <w:spacing w:val="-6"/>
        </w:rPr>
        <w:t xml:space="preserve"> </w:t>
      </w:r>
      <w:r>
        <w:t>с</w:t>
      </w:r>
      <w:r>
        <w:rPr>
          <w:spacing w:val="-5"/>
        </w:rPr>
        <w:t xml:space="preserve"> </w:t>
      </w:r>
      <w:r>
        <w:t>деятельностью</w:t>
      </w:r>
      <w:r>
        <w:rPr>
          <w:spacing w:val="-4"/>
        </w:rPr>
        <w:t xml:space="preserve"> </w:t>
      </w:r>
      <w:r>
        <w:t>животновода.</w:t>
      </w:r>
    </w:p>
    <w:p w:rsidR="00FD7184" w:rsidRDefault="00C97642">
      <w:pPr>
        <w:pStyle w:val="a3"/>
        <w:ind w:left="930" w:right="543" w:firstLine="0"/>
        <w:jc w:val="left"/>
      </w:pPr>
      <w:r>
        <w:t>Зоотехник, зооинженер, ветеринар, оператор птицефабрики, оператор</w:t>
      </w:r>
      <w:r>
        <w:rPr>
          <w:spacing w:val="1"/>
        </w:rPr>
        <w:t xml:space="preserve"> </w:t>
      </w:r>
      <w:r>
        <w:t>животноводческих</w:t>
      </w:r>
      <w:r>
        <w:rPr>
          <w:spacing w:val="12"/>
        </w:rPr>
        <w:t xml:space="preserve"> </w:t>
      </w:r>
      <w:r>
        <w:t>ферм</w:t>
      </w:r>
      <w:r>
        <w:rPr>
          <w:spacing w:val="9"/>
        </w:rPr>
        <w:t xml:space="preserve"> </w:t>
      </w:r>
      <w:r>
        <w:t>и</w:t>
      </w:r>
      <w:r>
        <w:rPr>
          <w:spacing w:val="11"/>
        </w:rPr>
        <w:t xml:space="preserve"> </w:t>
      </w:r>
      <w:r>
        <w:t>другие</w:t>
      </w:r>
      <w:r>
        <w:rPr>
          <w:spacing w:val="11"/>
        </w:rPr>
        <w:t xml:space="preserve"> </w:t>
      </w:r>
      <w:r>
        <w:t>профессии.</w:t>
      </w:r>
      <w:r>
        <w:rPr>
          <w:spacing w:val="11"/>
        </w:rPr>
        <w:t xml:space="preserve"> </w:t>
      </w:r>
      <w:r>
        <w:t>Использование</w:t>
      </w:r>
      <w:r>
        <w:rPr>
          <w:spacing w:val="10"/>
        </w:rPr>
        <w:t xml:space="preserve"> </w:t>
      </w:r>
      <w:r>
        <w:t>информационных</w:t>
      </w:r>
    </w:p>
    <w:p w:rsidR="00FD7184" w:rsidRDefault="00C97642">
      <w:pPr>
        <w:pStyle w:val="a3"/>
        <w:ind w:firstLine="0"/>
        <w:jc w:val="left"/>
      </w:pPr>
      <w:r>
        <w:t>цифровых</w:t>
      </w:r>
      <w:r>
        <w:rPr>
          <w:spacing w:val="-2"/>
        </w:rPr>
        <w:t xml:space="preserve"> </w:t>
      </w:r>
      <w:r>
        <w:t>технологий</w:t>
      </w:r>
      <w:r>
        <w:rPr>
          <w:spacing w:val="-3"/>
        </w:rPr>
        <w:t xml:space="preserve"> </w:t>
      </w:r>
      <w:r>
        <w:t>в</w:t>
      </w:r>
      <w:r>
        <w:rPr>
          <w:spacing w:val="-6"/>
        </w:rPr>
        <w:t xml:space="preserve"> </w:t>
      </w:r>
      <w:r>
        <w:t>профессиональной</w:t>
      </w:r>
      <w:r>
        <w:rPr>
          <w:spacing w:val="-3"/>
        </w:rPr>
        <w:t xml:space="preserve"> </w:t>
      </w:r>
      <w:r>
        <w:t>деятельности.</w:t>
      </w:r>
    </w:p>
    <w:p w:rsidR="00FD7184" w:rsidRDefault="00C97642">
      <w:pPr>
        <w:pStyle w:val="a3"/>
        <w:ind w:left="930" w:firstLine="0"/>
        <w:jc w:val="left"/>
      </w:pPr>
      <w:r>
        <w:rPr>
          <w:u w:val="single"/>
        </w:rPr>
        <w:t>Модуль</w:t>
      </w:r>
      <w:r>
        <w:rPr>
          <w:spacing w:val="-6"/>
          <w:u w:val="single"/>
        </w:rPr>
        <w:t xml:space="preserve"> </w:t>
      </w:r>
      <w:r>
        <w:rPr>
          <w:u w:val="single"/>
        </w:rPr>
        <w:t>«Растениеводство».</w:t>
      </w:r>
    </w:p>
    <w:p w:rsidR="00FD7184" w:rsidRDefault="00C97642">
      <w:pPr>
        <w:pStyle w:val="a3"/>
        <w:ind w:left="930" w:firstLine="0"/>
        <w:jc w:val="left"/>
      </w:pPr>
      <w:r>
        <w:t>7-8</w:t>
      </w:r>
      <w:r>
        <w:rPr>
          <w:spacing w:val="-2"/>
        </w:rPr>
        <w:t xml:space="preserve"> </w:t>
      </w:r>
      <w:r>
        <w:t>классы.</w:t>
      </w:r>
    </w:p>
    <w:p w:rsidR="00FD7184" w:rsidRDefault="00C97642">
      <w:pPr>
        <w:pStyle w:val="a3"/>
        <w:ind w:left="930" w:firstLine="0"/>
        <w:jc w:val="left"/>
      </w:pPr>
      <w:r>
        <w:lastRenderedPageBreak/>
        <w:t>Элементы</w:t>
      </w:r>
      <w:r>
        <w:rPr>
          <w:spacing w:val="-7"/>
        </w:rPr>
        <w:t xml:space="preserve"> </w:t>
      </w:r>
      <w:r>
        <w:t>технологий</w:t>
      </w:r>
      <w:r>
        <w:rPr>
          <w:spacing w:val="-6"/>
        </w:rPr>
        <w:t xml:space="preserve"> </w:t>
      </w:r>
      <w:r>
        <w:t>выращивания</w:t>
      </w:r>
      <w:r>
        <w:rPr>
          <w:spacing w:val="-5"/>
        </w:rPr>
        <w:t xml:space="preserve"> </w:t>
      </w:r>
      <w:r>
        <w:t>сельскохозяйственных</w:t>
      </w:r>
      <w:r>
        <w:rPr>
          <w:spacing w:val="-5"/>
        </w:rPr>
        <w:t xml:space="preserve"> </w:t>
      </w:r>
      <w:r>
        <w:t>культур.</w:t>
      </w:r>
    </w:p>
    <w:p w:rsidR="00FD7184" w:rsidRDefault="00C97642">
      <w:pPr>
        <w:pStyle w:val="a3"/>
        <w:spacing w:before="61"/>
        <w:jc w:val="left"/>
      </w:pPr>
      <w:r>
        <w:t>Земледелие</w:t>
      </w:r>
      <w:r>
        <w:rPr>
          <w:spacing w:val="16"/>
        </w:rPr>
        <w:t xml:space="preserve"> </w:t>
      </w:r>
      <w:r>
        <w:t>как</w:t>
      </w:r>
      <w:r>
        <w:rPr>
          <w:spacing w:val="16"/>
        </w:rPr>
        <w:t xml:space="preserve"> </w:t>
      </w:r>
      <w:r>
        <w:t>поворотный</w:t>
      </w:r>
      <w:r>
        <w:rPr>
          <w:spacing w:val="16"/>
        </w:rPr>
        <w:t xml:space="preserve"> </w:t>
      </w:r>
      <w:r>
        <w:t>пункт</w:t>
      </w:r>
      <w:r>
        <w:rPr>
          <w:spacing w:val="16"/>
        </w:rPr>
        <w:t xml:space="preserve"> </w:t>
      </w:r>
      <w:r>
        <w:t>развития</w:t>
      </w:r>
      <w:r>
        <w:rPr>
          <w:spacing w:val="15"/>
        </w:rPr>
        <w:t xml:space="preserve"> </w:t>
      </w:r>
      <w:r>
        <w:t>человеческой</w:t>
      </w:r>
      <w:r>
        <w:rPr>
          <w:spacing w:val="16"/>
        </w:rPr>
        <w:t xml:space="preserve"> </w:t>
      </w:r>
      <w:r>
        <w:t>цивилизации.</w:t>
      </w:r>
      <w:r>
        <w:rPr>
          <w:spacing w:val="15"/>
        </w:rPr>
        <w:t xml:space="preserve"> </w:t>
      </w:r>
      <w:r>
        <w:t>Земля</w:t>
      </w:r>
      <w:r>
        <w:rPr>
          <w:spacing w:val="16"/>
        </w:rPr>
        <w:t xml:space="preserve"> </w:t>
      </w:r>
      <w:r>
        <w:t>как</w:t>
      </w:r>
      <w:r>
        <w:rPr>
          <w:spacing w:val="-57"/>
        </w:rPr>
        <w:t xml:space="preserve"> </w:t>
      </w:r>
      <w:r>
        <w:t>величайшая</w:t>
      </w:r>
      <w:r>
        <w:rPr>
          <w:spacing w:val="-1"/>
        </w:rPr>
        <w:t xml:space="preserve"> </w:t>
      </w:r>
      <w:r>
        <w:t>ценность человечества.</w:t>
      </w:r>
      <w:r>
        <w:rPr>
          <w:spacing w:val="1"/>
        </w:rPr>
        <w:t xml:space="preserve"> </w:t>
      </w:r>
      <w:r>
        <w:t>История земледелия.</w:t>
      </w:r>
    </w:p>
    <w:p w:rsidR="00FD7184" w:rsidRDefault="00C97642">
      <w:pPr>
        <w:pStyle w:val="a3"/>
        <w:ind w:left="930" w:firstLine="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FD7184" w:rsidRDefault="00C97642">
      <w:pPr>
        <w:pStyle w:val="a3"/>
        <w:tabs>
          <w:tab w:val="left" w:pos="4470"/>
        </w:tabs>
        <w:ind w:left="930" w:right="2639" w:firstLine="0"/>
        <w:jc w:val="left"/>
      </w:pPr>
      <w:r>
        <w:t>Инструменты</w:t>
      </w:r>
      <w:r>
        <w:rPr>
          <w:spacing w:val="-3"/>
        </w:rPr>
        <w:t xml:space="preserve"> </w:t>
      </w:r>
      <w:r>
        <w:t>обработки</w:t>
      </w:r>
      <w:r>
        <w:rPr>
          <w:spacing w:val="-3"/>
        </w:rPr>
        <w:t xml:space="preserve"> </w:t>
      </w:r>
      <w:r>
        <w:t>почвы:</w:t>
      </w:r>
      <w:r>
        <w:tab/>
        <w:t>ручные и механизированные.</w:t>
      </w:r>
      <w:r>
        <w:rPr>
          <w:spacing w:val="-57"/>
        </w:rPr>
        <w:t xml:space="preserve"> </w:t>
      </w:r>
      <w:r>
        <w:t>Сельскохозяйственная</w:t>
      </w:r>
      <w:r>
        <w:rPr>
          <w:spacing w:val="-1"/>
        </w:rPr>
        <w:t xml:space="preserve"> </w:t>
      </w:r>
      <w:r>
        <w:t>техника.</w:t>
      </w:r>
    </w:p>
    <w:p w:rsidR="00FD7184" w:rsidRDefault="00C97642">
      <w:pPr>
        <w:pStyle w:val="a3"/>
        <w:spacing w:before="1"/>
        <w:ind w:left="930" w:firstLine="0"/>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t>классификация.</w:t>
      </w:r>
    </w:p>
    <w:p w:rsidR="00FD7184" w:rsidRDefault="00C97642">
      <w:pPr>
        <w:pStyle w:val="a3"/>
        <w:ind w:left="930" w:right="1970" w:firstLine="0"/>
        <w:jc w:val="left"/>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4"/>
        </w:rPr>
        <w:t xml:space="preserve"> </w:t>
      </w:r>
      <w:r>
        <w:t>их</w:t>
      </w:r>
      <w:r>
        <w:rPr>
          <w:spacing w:val="-1"/>
        </w:rPr>
        <w:t xml:space="preserve"> </w:t>
      </w:r>
      <w:r>
        <w:t>классификация.</w:t>
      </w:r>
    </w:p>
    <w:p w:rsidR="00FD7184" w:rsidRDefault="00C97642">
      <w:pPr>
        <w:pStyle w:val="a3"/>
        <w:ind w:right="549"/>
        <w:jc w:val="left"/>
      </w:pPr>
      <w:r>
        <w:t>Сбор,</w:t>
      </w:r>
      <w:r>
        <w:rPr>
          <w:spacing w:val="35"/>
        </w:rPr>
        <w:t xml:space="preserve"> </w:t>
      </w:r>
      <w:r>
        <w:t>заготовка</w:t>
      </w:r>
      <w:r>
        <w:rPr>
          <w:spacing w:val="35"/>
        </w:rPr>
        <w:t xml:space="preserve"> </w:t>
      </w:r>
      <w:r>
        <w:t>и</w:t>
      </w:r>
      <w:r>
        <w:rPr>
          <w:spacing w:val="33"/>
        </w:rPr>
        <w:t xml:space="preserve"> </w:t>
      </w:r>
      <w:r>
        <w:t>хранение</w:t>
      </w:r>
      <w:r>
        <w:rPr>
          <w:spacing w:val="35"/>
        </w:rPr>
        <w:t xml:space="preserve"> </w:t>
      </w:r>
      <w:r>
        <w:t>полезных</w:t>
      </w:r>
      <w:r>
        <w:rPr>
          <w:spacing w:val="37"/>
        </w:rPr>
        <w:t xml:space="preserve"> </w:t>
      </w:r>
      <w:r>
        <w:t>для</w:t>
      </w:r>
      <w:r>
        <w:rPr>
          <w:spacing w:val="36"/>
        </w:rPr>
        <w:t xml:space="preserve"> </w:t>
      </w:r>
      <w:r>
        <w:t>человека</w:t>
      </w:r>
      <w:r>
        <w:rPr>
          <w:spacing w:val="35"/>
        </w:rPr>
        <w:t xml:space="preserve"> </w:t>
      </w:r>
      <w:r>
        <w:t>дикорастущих</w:t>
      </w:r>
      <w:r>
        <w:rPr>
          <w:spacing w:val="34"/>
        </w:rPr>
        <w:t xml:space="preserve"> </w:t>
      </w:r>
      <w:r>
        <w:t>растений</w:t>
      </w:r>
      <w:r>
        <w:rPr>
          <w:spacing w:val="45"/>
        </w:rPr>
        <w:t xml:space="preserve"> </w:t>
      </w:r>
      <w:r>
        <w:t>и</w:t>
      </w:r>
      <w:r>
        <w:rPr>
          <w:spacing w:val="33"/>
        </w:rPr>
        <w:t xml:space="preserve"> </w:t>
      </w:r>
      <w:r>
        <w:t>их</w:t>
      </w:r>
      <w:r>
        <w:rPr>
          <w:spacing w:val="-57"/>
        </w:rPr>
        <w:t xml:space="preserve"> </w:t>
      </w:r>
      <w:r>
        <w:t>плодов.</w:t>
      </w:r>
      <w:r>
        <w:rPr>
          <w:spacing w:val="-2"/>
        </w:rPr>
        <w:t xml:space="preserve"> </w:t>
      </w:r>
      <w:r>
        <w:t>Сбор и</w:t>
      </w:r>
      <w:r>
        <w:rPr>
          <w:spacing w:val="-3"/>
        </w:rPr>
        <w:t xml:space="preserve"> </w:t>
      </w:r>
      <w:r>
        <w:t>заготовка грибов. Соблюдение</w:t>
      </w:r>
      <w:r>
        <w:rPr>
          <w:spacing w:val="-2"/>
        </w:rPr>
        <w:t xml:space="preserve"> </w:t>
      </w:r>
      <w:r>
        <w:t>правил</w:t>
      </w:r>
      <w:r>
        <w:rPr>
          <w:spacing w:val="-1"/>
        </w:rPr>
        <w:t xml:space="preserve"> </w:t>
      </w:r>
      <w:r>
        <w:t>безопасности.</w:t>
      </w:r>
    </w:p>
    <w:p w:rsidR="00FD7184" w:rsidRDefault="00C97642">
      <w:pPr>
        <w:pStyle w:val="a3"/>
        <w:ind w:left="929" w:right="4950" w:firstLine="0"/>
        <w:jc w:val="left"/>
      </w:pPr>
      <w:r>
        <w:t>Сохранение природной среды.</w:t>
      </w:r>
      <w:r>
        <w:rPr>
          <w:spacing w:val="1"/>
        </w:rPr>
        <w:t xml:space="preserve"> </w:t>
      </w:r>
      <w:r>
        <w:t>Сельскохозяйственное</w:t>
      </w:r>
      <w:r>
        <w:rPr>
          <w:spacing w:val="-13"/>
        </w:rPr>
        <w:t xml:space="preserve"> </w:t>
      </w:r>
      <w:r>
        <w:t>производство.</w:t>
      </w:r>
    </w:p>
    <w:p w:rsidR="00FD7184" w:rsidRDefault="00C97642">
      <w:pPr>
        <w:pStyle w:val="a3"/>
        <w:ind w:right="54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57"/>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2"/>
        </w:rPr>
        <w:t xml:space="preserve"> </w:t>
      </w:r>
      <w:r>
        <w:t>оснащение</w:t>
      </w:r>
      <w:r>
        <w:rPr>
          <w:spacing w:val="-1"/>
        </w:rPr>
        <w:t xml:space="preserve"> </w:t>
      </w:r>
      <w:r>
        <w:t>сельскохозяйственной</w:t>
      </w:r>
      <w:r>
        <w:rPr>
          <w:spacing w:val="-1"/>
        </w:rPr>
        <w:t xml:space="preserve"> </w:t>
      </w:r>
      <w:r>
        <w:t>техники.</w:t>
      </w:r>
    </w:p>
    <w:p w:rsidR="00FD7184" w:rsidRDefault="00C97642">
      <w:pPr>
        <w:pStyle w:val="a3"/>
        <w:ind w:right="550"/>
      </w:pPr>
      <w:r>
        <w:t>Автоматизация и роботизация сельскохозяйственного производства: анализаторы</w:t>
      </w:r>
      <w:r>
        <w:rPr>
          <w:spacing w:val="1"/>
        </w:rPr>
        <w:t xml:space="preserve"> </w:t>
      </w:r>
      <w:r>
        <w:t>почвы</w:t>
      </w:r>
      <w:r>
        <w:rPr>
          <w:spacing w:val="1"/>
        </w:rPr>
        <w:t xml:space="preserve"> </w:t>
      </w:r>
      <w:r>
        <w:t>с</w:t>
      </w:r>
      <w:r>
        <w:rPr>
          <w:spacing w:val="1"/>
        </w:rPr>
        <w:t xml:space="preserve"> </w:t>
      </w:r>
      <w:r>
        <w:t>использованием</w:t>
      </w:r>
      <w:r>
        <w:rPr>
          <w:spacing w:val="1"/>
        </w:rPr>
        <w:t xml:space="preserve"> </w:t>
      </w:r>
      <w:r>
        <w:t>спутниковой</w:t>
      </w:r>
      <w:r>
        <w:rPr>
          <w:spacing w:val="1"/>
        </w:rPr>
        <w:t xml:space="preserve"> </w:t>
      </w:r>
      <w:r>
        <w:t>системы</w:t>
      </w:r>
      <w:r>
        <w:rPr>
          <w:spacing w:val="1"/>
        </w:rPr>
        <w:t xml:space="preserve"> </w:t>
      </w:r>
      <w:r>
        <w:t>навигации;</w:t>
      </w:r>
      <w:r>
        <w:rPr>
          <w:spacing w:val="1"/>
        </w:rPr>
        <w:t xml:space="preserve"> </w:t>
      </w:r>
      <w:r>
        <w:t>автоматизация</w:t>
      </w:r>
      <w:r>
        <w:rPr>
          <w:spacing w:val="1"/>
        </w:rPr>
        <w:t xml:space="preserve"> </w:t>
      </w:r>
      <w:r>
        <w:t>тепличного</w:t>
      </w:r>
      <w:r>
        <w:rPr>
          <w:spacing w:val="1"/>
        </w:rPr>
        <w:t xml:space="preserve"> </w:t>
      </w:r>
      <w:r>
        <w:t>хозяйства; применение роботов-манипуляторов для</w:t>
      </w:r>
      <w:r>
        <w:rPr>
          <w:spacing w:val="1"/>
        </w:rPr>
        <w:t xml:space="preserve"> </w:t>
      </w:r>
      <w:r>
        <w:t>уборки</w:t>
      </w:r>
      <w:r>
        <w:rPr>
          <w:spacing w:val="1"/>
        </w:rPr>
        <w:t xml:space="preserve"> </w:t>
      </w:r>
      <w:r>
        <w:t>урожая;</w:t>
      </w:r>
      <w:r>
        <w:rPr>
          <w:spacing w:val="60"/>
        </w:rPr>
        <w:t xml:space="preserve"> </w:t>
      </w:r>
      <w:r>
        <w:t>внесение удобрения</w:t>
      </w:r>
      <w:r>
        <w:rPr>
          <w:spacing w:val="1"/>
        </w:rPr>
        <w:t xml:space="preserve"> </w:t>
      </w:r>
      <w:r>
        <w:t>на</w:t>
      </w:r>
      <w:r>
        <w:rPr>
          <w:spacing w:val="1"/>
        </w:rPr>
        <w:t xml:space="preserve"> </w:t>
      </w:r>
      <w:r>
        <w:t>основе</w:t>
      </w:r>
      <w:r>
        <w:rPr>
          <w:spacing w:val="1"/>
        </w:rPr>
        <w:t xml:space="preserve"> </w:t>
      </w:r>
      <w:r>
        <w:t>данных</w:t>
      </w:r>
      <w:r>
        <w:rPr>
          <w:spacing w:val="1"/>
        </w:rPr>
        <w:t xml:space="preserve"> </w:t>
      </w:r>
      <w:r>
        <w:t>от</w:t>
      </w:r>
      <w:r>
        <w:rPr>
          <w:spacing w:val="1"/>
        </w:rPr>
        <w:t xml:space="preserve"> </w:t>
      </w:r>
      <w:r>
        <w:t>азотно-спектральных</w:t>
      </w:r>
      <w:r>
        <w:rPr>
          <w:spacing w:val="1"/>
        </w:rPr>
        <w:t xml:space="preserve"> </w:t>
      </w:r>
      <w:r>
        <w:t>датчиков;</w:t>
      </w:r>
      <w:r>
        <w:rPr>
          <w:spacing w:val="1"/>
        </w:rPr>
        <w:t xml:space="preserve"> </w:t>
      </w:r>
      <w:r>
        <w:t>определение</w:t>
      </w:r>
      <w:r>
        <w:rPr>
          <w:spacing w:val="1"/>
        </w:rPr>
        <w:t xml:space="preserve"> </w:t>
      </w:r>
      <w:r>
        <w:t>критических</w:t>
      </w:r>
      <w:r>
        <w:rPr>
          <w:spacing w:val="60"/>
        </w:rPr>
        <w:t xml:space="preserve"> </w:t>
      </w:r>
      <w:r>
        <w:t>точек</w:t>
      </w:r>
      <w:r>
        <w:rPr>
          <w:spacing w:val="1"/>
        </w:rPr>
        <w:t xml:space="preserve"> </w:t>
      </w:r>
      <w:r>
        <w:t>полей</w:t>
      </w:r>
      <w:r>
        <w:rPr>
          <w:spacing w:val="1"/>
        </w:rPr>
        <w:t xml:space="preserve"> </w:t>
      </w:r>
      <w:r>
        <w:t>с</w:t>
      </w:r>
      <w:r>
        <w:rPr>
          <w:spacing w:val="1"/>
        </w:rPr>
        <w:t xml:space="preserve"> </w:t>
      </w:r>
      <w:r>
        <w:t>помощью</w:t>
      </w:r>
      <w:r>
        <w:rPr>
          <w:spacing w:val="1"/>
        </w:rPr>
        <w:t xml:space="preserve"> </w:t>
      </w:r>
      <w:r>
        <w:t>спутниковых</w:t>
      </w:r>
      <w:r>
        <w:rPr>
          <w:spacing w:val="1"/>
        </w:rPr>
        <w:t xml:space="preserve"> </w:t>
      </w:r>
      <w:r>
        <w:t>снимков;</w:t>
      </w:r>
      <w:r>
        <w:rPr>
          <w:spacing w:val="1"/>
        </w:rPr>
        <w:t xml:space="preserve"> </w:t>
      </w:r>
      <w:r>
        <w:t>использование</w:t>
      </w:r>
      <w:r>
        <w:rPr>
          <w:spacing w:val="1"/>
        </w:rPr>
        <w:t xml:space="preserve"> </w:t>
      </w:r>
      <w:r>
        <w:t>беспилотных</w:t>
      </w:r>
      <w:r>
        <w:rPr>
          <w:spacing w:val="1"/>
        </w:rPr>
        <w:t xml:space="preserve"> </w:t>
      </w:r>
      <w:r>
        <w:t>летательных</w:t>
      </w:r>
      <w:r>
        <w:rPr>
          <w:spacing w:val="1"/>
        </w:rPr>
        <w:t xml:space="preserve"> </w:t>
      </w:r>
      <w:r>
        <w:t>аппаратов и другое. Генно-модифицированные растения: положительные и отрицательные</w:t>
      </w:r>
      <w:r>
        <w:rPr>
          <w:spacing w:val="-57"/>
        </w:rPr>
        <w:t xml:space="preserve"> </w:t>
      </w:r>
      <w:r>
        <w:t>аспекты.</w:t>
      </w:r>
    </w:p>
    <w:p w:rsidR="00FD7184" w:rsidRDefault="00C97642">
      <w:pPr>
        <w:pStyle w:val="a3"/>
        <w:spacing w:before="1"/>
        <w:ind w:left="929" w:firstLine="0"/>
      </w:pPr>
      <w:r>
        <w:t>Сельскохозяйственные</w:t>
      </w:r>
      <w:r>
        <w:rPr>
          <w:spacing w:val="-8"/>
        </w:rPr>
        <w:t xml:space="preserve"> </w:t>
      </w:r>
      <w:r>
        <w:t>профессии.</w:t>
      </w:r>
    </w:p>
    <w:p w:rsidR="00FD7184" w:rsidRDefault="00C97642">
      <w:pPr>
        <w:pStyle w:val="a3"/>
        <w:ind w:right="542"/>
      </w:pPr>
      <w:r>
        <w:t>Профессии в сельском хозяйстве: агроном, агрохимик, агроинженер, тракторист-</w:t>
      </w:r>
      <w:r>
        <w:rPr>
          <w:spacing w:val="1"/>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3"/>
        </w:rPr>
        <w:t xml:space="preserve"> </w:t>
      </w:r>
      <w:r>
        <w:t>профессиональной деятельности.</w:t>
      </w:r>
    </w:p>
    <w:p w:rsidR="00FD7184" w:rsidRDefault="00C97642">
      <w:pPr>
        <w:pStyle w:val="2"/>
        <w:spacing w:line="240" w:lineRule="auto"/>
        <w:ind w:left="4187" w:right="1062" w:hanging="3457"/>
      </w:pPr>
      <w:r>
        <w:t>Планируемые результаты освоения технологии на уровне основного общего</w:t>
      </w:r>
      <w:r>
        <w:rPr>
          <w:spacing w:val="-57"/>
        </w:rPr>
        <w:t xml:space="preserve"> </w:t>
      </w:r>
      <w:r>
        <w:t>образования.</w:t>
      </w:r>
    </w:p>
    <w:p w:rsidR="00FD7184" w:rsidRDefault="00C97642">
      <w:pPr>
        <w:pStyle w:val="a3"/>
        <w:ind w:right="545"/>
      </w:pPr>
      <w:r>
        <w:t>Изучение</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2"/>
        </w:rPr>
        <w:t xml:space="preserve"> </w:t>
      </w:r>
      <w:r>
        <w:t>учебного предмета.</w:t>
      </w:r>
    </w:p>
    <w:p w:rsidR="00FD7184" w:rsidRDefault="00C97642">
      <w:pPr>
        <w:pStyle w:val="a3"/>
        <w:ind w:right="549"/>
        <w:jc w:val="left"/>
      </w:pPr>
      <w:r>
        <w:t>В</w:t>
      </w:r>
      <w:r>
        <w:rPr>
          <w:spacing w:val="3"/>
        </w:rPr>
        <w:t xml:space="preserve"> </w:t>
      </w:r>
      <w:r>
        <w:t>результате</w:t>
      </w:r>
      <w:r>
        <w:rPr>
          <w:spacing w:val="4"/>
        </w:rPr>
        <w:t xml:space="preserve"> </w:t>
      </w:r>
      <w:r>
        <w:t>изучения</w:t>
      </w:r>
      <w:r>
        <w:rPr>
          <w:spacing w:val="4"/>
        </w:rPr>
        <w:t xml:space="preserve"> </w:t>
      </w:r>
      <w:r>
        <w:t>технологии</w:t>
      </w:r>
      <w:r>
        <w:rPr>
          <w:spacing w:val="5"/>
        </w:rPr>
        <w:t xml:space="preserve"> </w:t>
      </w:r>
      <w:r>
        <w:t>на</w:t>
      </w:r>
      <w:r>
        <w:rPr>
          <w:spacing w:val="6"/>
        </w:rPr>
        <w:t xml:space="preserve"> </w:t>
      </w:r>
      <w:r>
        <w:t>уровне</w:t>
      </w:r>
      <w:r>
        <w:rPr>
          <w:spacing w:val="4"/>
        </w:rPr>
        <w:t xml:space="preserve"> </w:t>
      </w:r>
      <w:r>
        <w:t>основного</w:t>
      </w:r>
      <w:r>
        <w:rPr>
          <w:spacing w:val="4"/>
        </w:rPr>
        <w:t xml:space="preserve"> </w:t>
      </w:r>
      <w:r>
        <w:t>общего</w:t>
      </w:r>
      <w:r>
        <w:rPr>
          <w:spacing w:val="4"/>
        </w:rPr>
        <w:t xml:space="preserve"> </w:t>
      </w:r>
      <w:r>
        <w:t>образования</w:t>
      </w:r>
      <w:r>
        <w:rPr>
          <w:spacing w:val="7"/>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r>
        <w:rPr>
          <w:spacing w:val="-1"/>
        </w:rPr>
        <w:t xml:space="preserve"> </w:t>
      </w:r>
      <w:r>
        <w:t>в</w:t>
      </w:r>
      <w:r>
        <w:rPr>
          <w:spacing w:val="-2"/>
        </w:rPr>
        <w:t xml:space="preserve"> </w:t>
      </w:r>
      <w:r>
        <w:t>части:</w:t>
      </w:r>
    </w:p>
    <w:p w:rsidR="00FD7184" w:rsidRDefault="00C97642">
      <w:pPr>
        <w:pStyle w:val="a3"/>
        <w:ind w:left="929" w:firstLine="0"/>
        <w:jc w:val="left"/>
      </w:pPr>
      <w:r>
        <w:t>патриотического</w:t>
      </w:r>
      <w:r>
        <w:rPr>
          <w:spacing w:val="-5"/>
        </w:rPr>
        <w:t xml:space="preserve"> </w:t>
      </w:r>
      <w:r>
        <w:t>воспитания:</w:t>
      </w:r>
    </w:p>
    <w:p w:rsidR="00FD7184" w:rsidRDefault="00C97642">
      <w:pPr>
        <w:pStyle w:val="a3"/>
        <w:jc w:val="left"/>
      </w:pPr>
      <w:r>
        <w:t>проявление</w:t>
      </w:r>
      <w:r>
        <w:rPr>
          <w:spacing w:val="46"/>
        </w:rPr>
        <w:t xml:space="preserve"> </w:t>
      </w:r>
      <w:r>
        <w:t>интереса</w:t>
      </w:r>
      <w:r>
        <w:rPr>
          <w:spacing w:val="46"/>
        </w:rPr>
        <w:t xml:space="preserve"> </w:t>
      </w:r>
      <w:r>
        <w:t>к</w:t>
      </w:r>
      <w:r>
        <w:rPr>
          <w:spacing w:val="47"/>
        </w:rPr>
        <w:t xml:space="preserve"> </w:t>
      </w:r>
      <w:r>
        <w:t>истории</w:t>
      </w:r>
      <w:r>
        <w:rPr>
          <w:spacing w:val="48"/>
        </w:rPr>
        <w:t xml:space="preserve"> </w:t>
      </w:r>
      <w:r>
        <w:t>и</w:t>
      </w:r>
      <w:r>
        <w:rPr>
          <w:spacing w:val="45"/>
        </w:rPr>
        <w:t xml:space="preserve"> </w:t>
      </w:r>
      <w:r>
        <w:t>современному</w:t>
      </w:r>
      <w:r>
        <w:rPr>
          <w:spacing w:val="43"/>
        </w:rPr>
        <w:t xml:space="preserve"> </w:t>
      </w:r>
      <w:r>
        <w:t>состоянию</w:t>
      </w:r>
      <w:r>
        <w:rPr>
          <w:spacing w:val="47"/>
        </w:rPr>
        <w:t xml:space="preserve"> </w:t>
      </w:r>
      <w:r>
        <w:t>российской</w:t>
      </w:r>
      <w:r>
        <w:rPr>
          <w:spacing w:val="48"/>
        </w:rPr>
        <w:t xml:space="preserve"> </w:t>
      </w:r>
      <w:r>
        <w:t>науки</w:t>
      </w:r>
      <w:r>
        <w:rPr>
          <w:spacing w:val="48"/>
        </w:rPr>
        <w:t xml:space="preserve"> </w:t>
      </w:r>
      <w:r>
        <w:t>и</w:t>
      </w:r>
      <w:r>
        <w:rPr>
          <w:spacing w:val="-57"/>
        </w:rPr>
        <w:t xml:space="preserve"> </w:t>
      </w:r>
      <w:r>
        <w:t>технологии;</w:t>
      </w:r>
    </w:p>
    <w:p w:rsidR="00FD7184" w:rsidRDefault="00C97642">
      <w:pPr>
        <w:pStyle w:val="a3"/>
        <w:ind w:left="929" w:right="1713" w:firstLine="0"/>
        <w:jc w:val="left"/>
      </w:pPr>
      <w:r>
        <w:t>ценностное отношение к достижениям российских инженеров и учёных;</w:t>
      </w:r>
      <w:r>
        <w:rPr>
          <w:spacing w:val="-57"/>
        </w:rPr>
        <w:t xml:space="preserve"> </w:t>
      </w:r>
      <w:r>
        <w:t>гражданского</w:t>
      </w:r>
      <w:r>
        <w:rPr>
          <w:spacing w:val="-1"/>
        </w:rPr>
        <w:t xml:space="preserve"> </w:t>
      </w:r>
      <w:r>
        <w:t>и</w:t>
      </w:r>
      <w:r>
        <w:rPr>
          <w:spacing w:val="-1"/>
        </w:rPr>
        <w:t xml:space="preserve"> </w:t>
      </w:r>
      <w:r>
        <w:t>духовно-нравственного воспитания:</w:t>
      </w:r>
    </w:p>
    <w:p w:rsidR="00FD7184" w:rsidRDefault="00C97642">
      <w:pPr>
        <w:pStyle w:val="a3"/>
        <w:ind w:right="552"/>
      </w:pPr>
      <w:r>
        <w:t>готовность к активному участию в обсуждении общественно значимых и этических</w:t>
      </w:r>
      <w:r>
        <w:rPr>
          <w:spacing w:val="-57"/>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четвёртой</w:t>
      </w:r>
      <w:r>
        <w:rPr>
          <w:spacing w:val="-1"/>
        </w:rPr>
        <w:t xml:space="preserve"> </w:t>
      </w:r>
      <w:r>
        <w:t>промышленной революции;</w:t>
      </w:r>
    </w:p>
    <w:p w:rsidR="00FD7184" w:rsidRDefault="00C97642">
      <w:pPr>
        <w:pStyle w:val="a3"/>
        <w:ind w:right="547"/>
      </w:pPr>
      <w:r>
        <w:t>осознание важности морально-этических принципов в деятельности, связанной с</w:t>
      </w:r>
      <w:r>
        <w:rPr>
          <w:spacing w:val="1"/>
        </w:rPr>
        <w:t xml:space="preserve"> </w:t>
      </w:r>
      <w:r>
        <w:t>реализацией</w:t>
      </w:r>
      <w:r>
        <w:rPr>
          <w:spacing w:val="-1"/>
        </w:rPr>
        <w:t xml:space="preserve"> </w:t>
      </w:r>
      <w:r>
        <w:t>технологий;</w:t>
      </w:r>
    </w:p>
    <w:p w:rsidR="00FD7184" w:rsidRDefault="00C97642">
      <w:pPr>
        <w:pStyle w:val="a3"/>
        <w:ind w:right="554"/>
      </w:pPr>
      <w:r>
        <w:t>освоение социальных норм и правил поведения, роли и формы социальной жизни в</w:t>
      </w:r>
      <w:r>
        <w:rPr>
          <w:spacing w:val="-57"/>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FD7184" w:rsidRDefault="00C97642">
      <w:pPr>
        <w:pStyle w:val="a3"/>
        <w:ind w:left="929" w:firstLine="0"/>
      </w:pPr>
      <w:r>
        <w:t>эстетического</w:t>
      </w:r>
      <w:r>
        <w:rPr>
          <w:spacing w:val="-5"/>
        </w:rPr>
        <w:t xml:space="preserve"> </w:t>
      </w:r>
      <w:r>
        <w:t>воспитания:</w:t>
      </w:r>
    </w:p>
    <w:p w:rsidR="00FD7184" w:rsidRDefault="00C97642">
      <w:pPr>
        <w:pStyle w:val="a3"/>
        <w:ind w:left="929" w:firstLine="0"/>
      </w:pPr>
      <w:r>
        <w:t>восприятие</w:t>
      </w:r>
      <w:r>
        <w:rPr>
          <w:spacing w:val="-5"/>
        </w:rPr>
        <w:t xml:space="preserve"> </w:t>
      </w:r>
      <w:r>
        <w:t>эстетических</w:t>
      </w:r>
      <w:r>
        <w:rPr>
          <w:spacing w:val="-5"/>
        </w:rPr>
        <w:t xml:space="preserve"> </w:t>
      </w:r>
      <w:r>
        <w:t>качеств</w:t>
      </w:r>
      <w:r>
        <w:rPr>
          <w:spacing w:val="-4"/>
        </w:rPr>
        <w:t xml:space="preserve"> </w:t>
      </w:r>
      <w:r>
        <w:t>предметов</w:t>
      </w:r>
      <w:r>
        <w:rPr>
          <w:spacing w:val="-4"/>
        </w:rPr>
        <w:t xml:space="preserve"> </w:t>
      </w:r>
      <w:r>
        <w:t>труда;</w:t>
      </w:r>
    </w:p>
    <w:p w:rsidR="00FD7184" w:rsidRDefault="00C97642">
      <w:pPr>
        <w:pStyle w:val="a3"/>
        <w:ind w:left="929" w:right="553" w:firstLine="0"/>
      </w:pPr>
      <w:r>
        <w:t>умение создавать эстетически значимые изделия из различных материалов;</w:t>
      </w:r>
      <w:r>
        <w:rPr>
          <w:spacing w:val="1"/>
        </w:rPr>
        <w:t xml:space="preserve"> </w:t>
      </w:r>
      <w:r>
        <w:t>понимание</w:t>
      </w:r>
      <w:r>
        <w:rPr>
          <w:spacing w:val="23"/>
        </w:rPr>
        <w:t xml:space="preserve"> </w:t>
      </w:r>
      <w:r>
        <w:t>ценности</w:t>
      </w:r>
      <w:r>
        <w:rPr>
          <w:spacing w:val="26"/>
        </w:rPr>
        <w:t xml:space="preserve"> </w:t>
      </w:r>
      <w:r>
        <w:t>отечественного</w:t>
      </w:r>
      <w:r>
        <w:rPr>
          <w:spacing w:val="24"/>
        </w:rPr>
        <w:t xml:space="preserve"> </w:t>
      </w:r>
      <w:r>
        <w:t>и</w:t>
      </w:r>
      <w:r>
        <w:rPr>
          <w:spacing w:val="26"/>
        </w:rPr>
        <w:t xml:space="preserve"> </w:t>
      </w:r>
      <w:r>
        <w:t>мирового</w:t>
      </w:r>
      <w:r>
        <w:rPr>
          <w:spacing w:val="24"/>
        </w:rPr>
        <w:t xml:space="preserve"> </w:t>
      </w:r>
      <w:r>
        <w:t>искусства,</w:t>
      </w:r>
      <w:r>
        <w:rPr>
          <w:spacing w:val="25"/>
        </w:rPr>
        <w:t xml:space="preserve"> </w:t>
      </w:r>
      <w:r>
        <w:t>народных</w:t>
      </w:r>
      <w:r>
        <w:rPr>
          <w:spacing w:val="26"/>
        </w:rPr>
        <w:t xml:space="preserve"> </w:t>
      </w:r>
      <w:r>
        <w:t>традиций</w:t>
      </w:r>
      <w:r>
        <w:rPr>
          <w:spacing w:val="26"/>
        </w:rPr>
        <w:t xml:space="preserve"> </w:t>
      </w:r>
      <w:r>
        <w:t>и</w:t>
      </w:r>
    </w:p>
    <w:p w:rsidR="00FD7184" w:rsidRDefault="00C97642">
      <w:pPr>
        <w:pStyle w:val="a3"/>
        <w:ind w:firstLine="0"/>
      </w:pPr>
      <w:r>
        <w:t>народного</w:t>
      </w:r>
      <w:r>
        <w:rPr>
          <w:spacing w:val="-4"/>
        </w:rPr>
        <w:t xml:space="preserve"> </w:t>
      </w:r>
      <w:r>
        <w:t>творчества</w:t>
      </w:r>
      <w:r>
        <w:rPr>
          <w:spacing w:val="-6"/>
        </w:rPr>
        <w:t xml:space="preserve"> </w:t>
      </w:r>
      <w:r>
        <w:t>в</w:t>
      </w:r>
      <w:r>
        <w:rPr>
          <w:spacing w:val="-3"/>
        </w:rPr>
        <w:t xml:space="preserve"> </w:t>
      </w:r>
      <w:r>
        <w:t>декоративно-прикладном</w:t>
      </w:r>
      <w:r>
        <w:rPr>
          <w:spacing w:val="-4"/>
        </w:rPr>
        <w:t xml:space="preserve"> </w:t>
      </w:r>
      <w:r>
        <w:t>искусстве;</w:t>
      </w:r>
    </w:p>
    <w:p w:rsidR="00FD7184" w:rsidRDefault="00C97642">
      <w:pPr>
        <w:pStyle w:val="a3"/>
        <w:ind w:right="556"/>
      </w:pPr>
      <w:r>
        <w:t>осознание</w:t>
      </w:r>
      <w:r>
        <w:rPr>
          <w:spacing w:val="1"/>
        </w:rPr>
        <w:t xml:space="preserve"> </w:t>
      </w:r>
      <w:r>
        <w:t>роли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в</w:t>
      </w:r>
      <w:r>
        <w:rPr>
          <w:spacing w:val="-1"/>
        </w:rPr>
        <w:t xml:space="preserve"> </w:t>
      </w:r>
      <w:r>
        <w:t>современном</w:t>
      </w:r>
      <w:r>
        <w:rPr>
          <w:spacing w:val="-1"/>
        </w:rPr>
        <w:t xml:space="preserve"> </w:t>
      </w:r>
      <w:r>
        <w:t>обществе;</w:t>
      </w:r>
    </w:p>
    <w:p w:rsidR="00FD7184" w:rsidRDefault="00C97642">
      <w:pPr>
        <w:pStyle w:val="a3"/>
        <w:spacing w:before="61"/>
        <w:ind w:left="930" w:right="3092" w:firstLine="0"/>
      </w:pPr>
      <w:r>
        <w:lastRenderedPageBreak/>
        <w:t>ценности научного познания и практической деятельности:</w:t>
      </w:r>
      <w:r>
        <w:rPr>
          <w:spacing w:val="-58"/>
        </w:rPr>
        <w:t xml:space="preserve"> </w:t>
      </w:r>
      <w:r>
        <w:t>осознание</w:t>
      </w:r>
      <w:r>
        <w:rPr>
          <w:spacing w:val="-3"/>
        </w:rPr>
        <w:t xml:space="preserve"> </w:t>
      </w:r>
      <w:r>
        <w:t>ценности</w:t>
      </w:r>
      <w:r>
        <w:rPr>
          <w:spacing w:val="-3"/>
        </w:rPr>
        <w:t xml:space="preserve"> </w:t>
      </w:r>
      <w:r>
        <w:t>науки</w:t>
      </w:r>
      <w:r>
        <w:rPr>
          <w:spacing w:val="-2"/>
        </w:rPr>
        <w:t xml:space="preserve"> </w:t>
      </w:r>
      <w:r>
        <w:t>как</w:t>
      </w:r>
      <w:r>
        <w:rPr>
          <w:spacing w:val="-1"/>
        </w:rPr>
        <w:t xml:space="preserve"> </w:t>
      </w:r>
      <w:r>
        <w:t>фундамента</w:t>
      </w:r>
      <w:r>
        <w:rPr>
          <w:spacing w:val="-2"/>
        </w:rPr>
        <w:t xml:space="preserve"> </w:t>
      </w:r>
      <w:r>
        <w:t>технологий;</w:t>
      </w:r>
    </w:p>
    <w:p w:rsidR="00FD7184" w:rsidRDefault="00C97642">
      <w:pPr>
        <w:pStyle w:val="a3"/>
        <w:ind w:right="554"/>
      </w:pPr>
      <w:r>
        <w:t>развитие</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r>
        <w:rPr>
          <w:spacing w:val="1"/>
        </w:rPr>
        <w:t xml:space="preserve"> </w:t>
      </w:r>
      <w:r>
        <w:t>реализации</w:t>
      </w:r>
      <w:r>
        <w:rPr>
          <w:spacing w:val="1"/>
        </w:rPr>
        <w:t xml:space="preserve"> </w:t>
      </w:r>
      <w:r>
        <w:t>на</w:t>
      </w:r>
      <w:r>
        <w:rPr>
          <w:spacing w:val="1"/>
        </w:rPr>
        <w:t xml:space="preserve"> </w:t>
      </w:r>
      <w:r>
        <w:t>практике</w:t>
      </w:r>
      <w:r>
        <w:rPr>
          <w:spacing w:val="1"/>
        </w:rPr>
        <w:t xml:space="preserve"> </w:t>
      </w:r>
      <w:r>
        <w:t>достижений</w:t>
      </w:r>
      <w:r>
        <w:rPr>
          <w:spacing w:val="-3"/>
        </w:rPr>
        <w:t xml:space="preserve"> </w:t>
      </w:r>
      <w:r>
        <w:t>науки;</w:t>
      </w:r>
    </w:p>
    <w:p w:rsidR="00FD7184" w:rsidRDefault="00C97642">
      <w:pPr>
        <w:pStyle w:val="a3"/>
        <w:spacing w:before="1"/>
        <w:ind w:right="547"/>
      </w:pP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осознание</w:t>
      </w:r>
      <w:r>
        <w:rPr>
          <w:spacing w:val="1"/>
        </w:rPr>
        <w:t xml:space="preserve"> </w:t>
      </w:r>
      <w:r>
        <w:t>ценности</w:t>
      </w:r>
      <w:r>
        <w:rPr>
          <w:spacing w:val="-3"/>
        </w:rPr>
        <w:t xml:space="preserve"> </w:t>
      </w:r>
      <w:r>
        <w:t>безопасного образа</w:t>
      </w:r>
      <w:r>
        <w:rPr>
          <w:spacing w:val="-1"/>
        </w:rPr>
        <w:t xml:space="preserve"> </w:t>
      </w:r>
      <w:r>
        <w:t>жизни в</w:t>
      </w:r>
      <w:r>
        <w:rPr>
          <w:spacing w:val="-1"/>
        </w:rPr>
        <w:t xml:space="preserve"> </w:t>
      </w:r>
      <w:r>
        <w:t>современном</w:t>
      </w:r>
    </w:p>
    <w:p w:rsidR="00FD7184" w:rsidRDefault="00C97642">
      <w:pPr>
        <w:pStyle w:val="a3"/>
        <w:ind w:left="930" w:right="555" w:firstLine="0"/>
      </w:pPr>
      <w:r>
        <w:t>технологическом мире, важности правил безопасной работы с инструментами;</w:t>
      </w:r>
      <w:r>
        <w:rPr>
          <w:spacing w:val="1"/>
        </w:rPr>
        <w:t xml:space="preserve"> </w:t>
      </w:r>
      <w:r>
        <w:t>умение</w:t>
      </w:r>
      <w:r>
        <w:rPr>
          <w:spacing w:val="6"/>
        </w:rPr>
        <w:t xml:space="preserve"> </w:t>
      </w:r>
      <w:r>
        <w:t>распознавать</w:t>
      </w:r>
      <w:r>
        <w:rPr>
          <w:spacing w:val="8"/>
        </w:rPr>
        <w:t xml:space="preserve"> </w:t>
      </w:r>
      <w:r>
        <w:t>информационные</w:t>
      </w:r>
      <w:r>
        <w:rPr>
          <w:spacing w:val="8"/>
        </w:rPr>
        <w:t xml:space="preserve"> </w:t>
      </w:r>
      <w:r>
        <w:t>угрозы</w:t>
      </w:r>
      <w:r>
        <w:rPr>
          <w:spacing w:val="7"/>
        </w:rPr>
        <w:t xml:space="preserve"> </w:t>
      </w:r>
      <w:r>
        <w:t>и</w:t>
      </w:r>
      <w:r>
        <w:rPr>
          <w:spacing w:val="8"/>
        </w:rPr>
        <w:t xml:space="preserve"> </w:t>
      </w:r>
      <w:r>
        <w:t>осуществлять</w:t>
      </w:r>
      <w:r>
        <w:rPr>
          <w:spacing w:val="8"/>
        </w:rPr>
        <w:t xml:space="preserve"> </w:t>
      </w:r>
      <w:r>
        <w:t>защиту</w:t>
      </w:r>
      <w:r>
        <w:rPr>
          <w:spacing w:val="3"/>
        </w:rPr>
        <w:t xml:space="preserve"> </w:t>
      </w:r>
      <w:r>
        <w:t>личности</w:t>
      </w:r>
      <w:r>
        <w:rPr>
          <w:spacing w:val="9"/>
        </w:rPr>
        <w:t xml:space="preserve"> </w:t>
      </w:r>
      <w:r>
        <w:t>от</w:t>
      </w:r>
    </w:p>
    <w:p w:rsidR="00FD7184" w:rsidRDefault="00C97642">
      <w:pPr>
        <w:pStyle w:val="a3"/>
        <w:ind w:firstLine="0"/>
      </w:pPr>
      <w:r>
        <w:t>этих</w:t>
      </w:r>
      <w:r>
        <w:rPr>
          <w:spacing w:val="-2"/>
        </w:rPr>
        <w:t xml:space="preserve"> </w:t>
      </w:r>
      <w:r>
        <w:t>угроз;</w:t>
      </w:r>
    </w:p>
    <w:p w:rsidR="00FD7184" w:rsidRDefault="00C97642">
      <w:pPr>
        <w:pStyle w:val="a3"/>
        <w:ind w:left="930" w:firstLine="0"/>
      </w:pPr>
      <w:r>
        <w:t>трудового</w:t>
      </w:r>
      <w:r>
        <w:rPr>
          <w:spacing w:val="-4"/>
        </w:rPr>
        <w:t xml:space="preserve"> </w:t>
      </w:r>
      <w:r>
        <w:t>воспитания:</w:t>
      </w:r>
    </w:p>
    <w:p w:rsidR="00FD7184" w:rsidRDefault="00C97642">
      <w:pPr>
        <w:pStyle w:val="a3"/>
        <w:ind w:right="553"/>
      </w:pPr>
      <w:r>
        <w:t>уважение</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1"/>
        </w:rPr>
        <w:t xml:space="preserve"> </w:t>
      </w:r>
      <w:r>
        <w:t>труда</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ориентация на трудовую деятельность, получение профессии, личностное самовыражение</w:t>
      </w:r>
      <w:r>
        <w:rPr>
          <w:spacing w:val="1"/>
        </w:rPr>
        <w:t xml:space="preserve"> </w:t>
      </w:r>
      <w:r>
        <w:t>в</w:t>
      </w:r>
      <w:r>
        <w:rPr>
          <w:spacing w:val="-2"/>
        </w:rPr>
        <w:t xml:space="preserve"> </w:t>
      </w:r>
      <w:r>
        <w:t>продуктивном,</w:t>
      </w:r>
      <w:r>
        <w:rPr>
          <w:spacing w:val="-1"/>
        </w:rPr>
        <w:t xml:space="preserve"> </w:t>
      </w:r>
      <w:r>
        <w:t>нравственно достойном</w:t>
      </w:r>
      <w:r>
        <w:rPr>
          <w:spacing w:val="-2"/>
        </w:rPr>
        <w:t xml:space="preserve"> </w:t>
      </w:r>
      <w:r>
        <w:t>труде в</w:t>
      </w:r>
      <w:r>
        <w:rPr>
          <w:spacing w:val="-1"/>
        </w:rPr>
        <w:t xml:space="preserve"> </w:t>
      </w:r>
      <w:r>
        <w:t>российском</w:t>
      </w:r>
      <w:r>
        <w:rPr>
          <w:spacing w:val="-2"/>
        </w:rPr>
        <w:t xml:space="preserve"> </w:t>
      </w:r>
      <w:r>
        <w:t>обществе;</w:t>
      </w:r>
    </w:p>
    <w:p w:rsidR="00FD7184" w:rsidRDefault="00C97642">
      <w:pPr>
        <w:pStyle w:val="a3"/>
        <w:ind w:right="551"/>
      </w:pPr>
      <w:r>
        <w:t>готовность к активному участию в решении возникающих практических трудовых</w:t>
      </w:r>
      <w:r>
        <w:rPr>
          <w:spacing w:val="1"/>
        </w:rPr>
        <w:t xml:space="preserve"> </w:t>
      </w:r>
      <w:r>
        <w:t>дел, задач технологической и социальной направленности, способность 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современных</w:t>
      </w:r>
      <w:r>
        <w:rPr>
          <w:spacing w:val="1"/>
        </w:rPr>
        <w:t xml:space="preserve"> </w:t>
      </w:r>
      <w:r>
        <w:t>профессий;</w:t>
      </w:r>
    </w:p>
    <w:p w:rsidR="00FD7184" w:rsidRDefault="00C97642">
      <w:pPr>
        <w:pStyle w:val="a3"/>
        <w:ind w:right="556"/>
      </w:pPr>
      <w:r>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 общественных</w:t>
      </w:r>
      <w:r>
        <w:rPr>
          <w:spacing w:val="2"/>
        </w:rPr>
        <w:t xml:space="preserve"> </w:t>
      </w:r>
      <w:r>
        <w:t>интересов, потребностей;</w:t>
      </w:r>
    </w:p>
    <w:p w:rsidR="00FD7184" w:rsidRDefault="00C97642">
      <w:pPr>
        <w:pStyle w:val="a3"/>
        <w:spacing w:before="1"/>
        <w:ind w:right="552"/>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rsidR="00FD7184" w:rsidRDefault="00C97642">
      <w:pPr>
        <w:pStyle w:val="a3"/>
        <w:ind w:left="929" w:firstLine="0"/>
      </w:pPr>
      <w:r>
        <w:t>экологического</w:t>
      </w:r>
      <w:r>
        <w:rPr>
          <w:spacing w:val="-5"/>
        </w:rPr>
        <w:t xml:space="preserve"> </w:t>
      </w:r>
      <w:r>
        <w:t>воспитания:</w:t>
      </w:r>
    </w:p>
    <w:p w:rsidR="00FD7184" w:rsidRDefault="00C97642">
      <w:pPr>
        <w:pStyle w:val="a3"/>
        <w:ind w:right="552"/>
      </w:pPr>
      <w:r>
        <w:t>воспитание бережного отношения к окружающей среде, понимание 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1"/>
        </w:rPr>
        <w:t xml:space="preserve"> </w:t>
      </w:r>
      <w:r>
        <w:t>природой</w:t>
      </w:r>
      <w:r>
        <w:rPr>
          <w:spacing w:val="1"/>
        </w:rPr>
        <w:t xml:space="preserve"> </w:t>
      </w:r>
      <w:r>
        <w:t>и</w:t>
      </w:r>
      <w:r>
        <w:rPr>
          <w:spacing w:val="1"/>
        </w:rPr>
        <w:t xml:space="preserve"> </w:t>
      </w:r>
      <w:r>
        <w:t>техносферой;</w:t>
      </w:r>
      <w:r>
        <w:rPr>
          <w:spacing w:val="1"/>
        </w:rPr>
        <w:t xml:space="preserve"> </w:t>
      </w:r>
      <w:r>
        <w:t>осознание</w:t>
      </w:r>
      <w:r>
        <w:rPr>
          <w:spacing w:val="1"/>
        </w:rPr>
        <w:t xml:space="preserve"> </w:t>
      </w:r>
      <w:r>
        <w:t>пределов</w:t>
      </w:r>
      <w:r>
        <w:rPr>
          <w:spacing w:val="1"/>
        </w:rPr>
        <w:t xml:space="preserve"> </w:t>
      </w:r>
      <w:r>
        <w:t>преобразовательной</w:t>
      </w:r>
      <w:r>
        <w:rPr>
          <w:spacing w:val="-1"/>
        </w:rPr>
        <w:t xml:space="preserve"> </w:t>
      </w:r>
      <w:r>
        <w:t>деятельности человека.</w:t>
      </w:r>
    </w:p>
    <w:p w:rsidR="00FD7184" w:rsidRDefault="00C97642">
      <w:pPr>
        <w:pStyle w:val="a3"/>
        <w:ind w:right="549"/>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3"/>
        </w:rPr>
        <w:t xml:space="preserve"> </w:t>
      </w:r>
      <w:r>
        <w:t>действия.</w:t>
      </w:r>
    </w:p>
    <w:p w:rsidR="00FD7184" w:rsidRDefault="00C97642">
      <w:pPr>
        <w:pStyle w:val="a3"/>
        <w:ind w:right="550"/>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7"/>
        </w:rPr>
        <w:t xml:space="preserve"> </w:t>
      </w:r>
      <w:r>
        <w:t>универсальных</w:t>
      </w:r>
      <w:r>
        <w:rPr>
          <w:spacing w:val="2"/>
        </w:rPr>
        <w:t xml:space="preserve"> </w:t>
      </w:r>
      <w:r>
        <w:t>учебных действий:</w:t>
      </w:r>
    </w:p>
    <w:p w:rsidR="00FD7184" w:rsidRDefault="00C97642">
      <w:pPr>
        <w:pStyle w:val="a3"/>
        <w:tabs>
          <w:tab w:val="left" w:pos="2346"/>
          <w:tab w:val="left" w:pos="4470"/>
          <w:tab w:val="left" w:pos="7302"/>
        </w:tabs>
        <w:ind w:left="929" w:right="1672" w:firstLine="0"/>
        <w:jc w:val="left"/>
      </w:pPr>
      <w:r>
        <w:t>выявлять и</w:t>
      </w:r>
      <w:r>
        <w:tab/>
        <w:t>характеризовать</w:t>
      </w:r>
      <w:r>
        <w:tab/>
        <w:t>существенные</w:t>
      </w:r>
      <w:r>
        <w:rPr>
          <w:spacing w:val="-5"/>
        </w:rPr>
        <w:t xml:space="preserve"> </w:t>
      </w:r>
      <w:r>
        <w:t>признаки</w:t>
      </w:r>
      <w:r>
        <w:tab/>
      </w:r>
      <w:r>
        <w:rPr>
          <w:spacing w:val="-1"/>
        </w:rPr>
        <w:t>природных</w:t>
      </w:r>
      <w:r>
        <w:rPr>
          <w:spacing w:val="-57"/>
        </w:rPr>
        <w:t xml:space="preserve"> </w:t>
      </w:r>
      <w:r>
        <w:t>и</w:t>
      </w:r>
      <w:r>
        <w:rPr>
          <w:spacing w:val="-1"/>
        </w:rPr>
        <w:t xml:space="preserve"> </w:t>
      </w:r>
      <w:r>
        <w:t>рукотворных</w:t>
      </w:r>
      <w:r>
        <w:rPr>
          <w:spacing w:val="1"/>
        </w:rPr>
        <w:t xml:space="preserve"> </w:t>
      </w:r>
      <w:r>
        <w:t>объектов;</w:t>
      </w:r>
    </w:p>
    <w:p w:rsidR="00FD7184" w:rsidRDefault="00C97642">
      <w:pPr>
        <w:pStyle w:val="a3"/>
        <w:tabs>
          <w:tab w:val="left" w:pos="3054"/>
          <w:tab w:val="left" w:pos="5178"/>
          <w:tab w:val="left" w:pos="8011"/>
        </w:tabs>
        <w:ind w:left="929" w:right="1054" w:firstLine="0"/>
        <w:jc w:val="left"/>
      </w:pPr>
      <w:r>
        <w:t>устанавливать</w:t>
      </w:r>
      <w:r>
        <w:tab/>
        <w:t>существенный</w:t>
      </w:r>
      <w:r>
        <w:tab/>
        <w:t>признак</w:t>
      </w:r>
      <w:r>
        <w:rPr>
          <w:spacing w:val="-4"/>
        </w:rPr>
        <w:t xml:space="preserve"> </w:t>
      </w:r>
      <w:r>
        <w:t>классификации,</w:t>
      </w:r>
      <w:r>
        <w:tab/>
      </w:r>
      <w:r>
        <w:rPr>
          <w:spacing w:val="-1"/>
        </w:rPr>
        <w:t>основание</w:t>
      </w:r>
      <w:r>
        <w:rPr>
          <w:spacing w:val="-57"/>
        </w:rPr>
        <w:t xml:space="preserve"> </w:t>
      </w:r>
      <w:r>
        <w:t>для</w:t>
      </w:r>
      <w:r>
        <w:rPr>
          <w:spacing w:val="-1"/>
        </w:rPr>
        <w:t xml:space="preserve"> </w:t>
      </w:r>
      <w:r>
        <w:t>обобщения и сравнения;</w:t>
      </w:r>
    </w:p>
    <w:p w:rsidR="00FD7184" w:rsidRDefault="00C97642">
      <w:pPr>
        <w:pStyle w:val="a3"/>
        <w:ind w:right="547"/>
      </w:pP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 внешнему</w:t>
      </w:r>
      <w:r>
        <w:rPr>
          <w:spacing w:val="-5"/>
        </w:rPr>
        <w:t xml:space="preserve"> </w:t>
      </w:r>
      <w:r>
        <w:t>миру;</w:t>
      </w:r>
    </w:p>
    <w:p w:rsidR="00FD7184" w:rsidRDefault="00C97642">
      <w:pPr>
        <w:pStyle w:val="a3"/>
        <w:spacing w:before="1"/>
        <w:ind w:right="553"/>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природных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а</w:t>
      </w:r>
      <w:r>
        <w:rPr>
          <w:spacing w:val="-2"/>
        </w:rPr>
        <w:t xml:space="preserve"> </w:t>
      </w:r>
      <w:r>
        <w:t>также процессов, происходящих</w:t>
      </w:r>
      <w:r>
        <w:rPr>
          <w:spacing w:val="-1"/>
        </w:rPr>
        <w:t xml:space="preserve"> </w:t>
      </w:r>
      <w:r>
        <w:t>в</w:t>
      </w:r>
      <w:r>
        <w:rPr>
          <w:spacing w:val="-1"/>
        </w:rPr>
        <w:t xml:space="preserve"> </w:t>
      </w:r>
      <w:r>
        <w:t>техносфере;</w:t>
      </w:r>
    </w:p>
    <w:p w:rsidR="00FD7184" w:rsidRDefault="00C97642">
      <w:pPr>
        <w:pStyle w:val="a3"/>
        <w:ind w:right="549"/>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используя</w:t>
      </w:r>
      <w:r>
        <w:rPr>
          <w:spacing w:val="1"/>
        </w:rPr>
        <w:t xml:space="preserve"> </w:t>
      </w:r>
      <w:r>
        <w:t>для</w:t>
      </w:r>
      <w:r>
        <w:rPr>
          <w:spacing w:val="1"/>
        </w:rPr>
        <w:t xml:space="preserve"> </w:t>
      </w:r>
      <w:r>
        <w:t>этого</w:t>
      </w:r>
      <w:r>
        <w:rPr>
          <w:spacing w:val="-1"/>
        </w:rPr>
        <w:t xml:space="preserve"> </w:t>
      </w:r>
      <w:r>
        <w:t>необходимые</w:t>
      </w:r>
      <w:r>
        <w:rPr>
          <w:spacing w:val="-2"/>
        </w:rPr>
        <w:t xml:space="preserve"> </w:t>
      </w:r>
      <w:r>
        <w:t>материалы,</w:t>
      </w:r>
      <w:r>
        <w:rPr>
          <w:spacing w:val="-1"/>
        </w:rPr>
        <w:t xml:space="preserve"> </w:t>
      </w:r>
      <w:r>
        <w:t>инструменты</w:t>
      </w:r>
      <w:r>
        <w:rPr>
          <w:spacing w:val="-1"/>
        </w:rPr>
        <w:t xml:space="preserve"> </w:t>
      </w:r>
      <w:r>
        <w:t>и технологии.</w:t>
      </w:r>
    </w:p>
    <w:p w:rsidR="00FD7184" w:rsidRDefault="00C97642">
      <w:pPr>
        <w:pStyle w:val="a3"/>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FD7184" w:rsidRDefault="00C97642">
      <w:pPr>
        <w:pStyle w:val="a3"/>
        <w:ind w:right="549"/>
      </w:pPr>
      <w:r>
        <w:t>использовать вопросы как исследовательский инструмент познания; формировать</w:t>
      </w:r>
      <w:r>
        <w:rPr>
          <w:spacing w:val="1"/>
        </w:rPr>
        <w:t xml:space="preserve"> </w:t>
      </w:r>
      <w:r>
        <w:t>запросы</w:t>
      </w:r>
      <w:r>
        <w:rPr>
          <w:spacing w:val="-2"/>
        </w:rPr>
        <w:t xml:space="preserve"> </w:t>
      </w:r>
      <w:r>
        <w:t>к</w:t>
      </w:r>
      <w:r>
        <w:rPr>
          <w:spacing w:val="-1"/>
        </w:rPr>
        <w:t xml:space="preserve"> </w:t>
      </w:r>
      <w:r>
        <w:t>информационной</w:t>
      </w:r>
      <w:r>
        <w:rPr>
          <w:spacing w:val="-1"/>
        </w:rPr>
        <w:t xml:space="preserve"> </w:t>
      </w:r>
      <w:r>
        <w:t>системе</w:t>
      </w:r>
      <w:r>
        <w:rPr>
          <w:spacing w:val="-2"/>
        </w:rPr>
        <w:t xml:space="preserve"> </w:t>
      </w:r>
      <w:r>
        <w:t>с</w:t>
      </w:r>
      <w:r>
        <w:rPr>
          <w:spacing w:val="-2"/>
        </w:rPr>
        <w:t xml:space="preserve"> </w:t>
      </w:r>
      <w:r>
        <w:t>целью</w:t>
      </w:r>
      <w:r>
        <w:rPr>
          <w:spacing w:val="-2"/>
        </w:rPr>
        <w:t xml:space="preserve"> </w:t>
      </w:r>
      <w:r>
        <w:t>получения</w:t>
      </w:r>
      <w:r>
        <w:rPr>
          <w:spacing w:val="-1"/>
        </w:rPr>
        <w:t xml:space="preserve"> </w:t>
      </w:r>
      <w:r>
        <w:t>необходимой</w:t>
      </w:r>
      <w:r>
        <w:rPr>
          <w:spacing w:val="-3"/>
        </w:rPr>
        <w:t xml:space="preserve"> </w:t>
      </w:r>
      <w:r>
        <w:t>информации;</w:t>
      </w:r>
    </w:p>
    <w:p w:rsidR="00FD7184" w:rsidRDefault="00C97642">
      <w:pPr>
        <w:pStyle w:val="a3"/>
        <w:ind w:right="556"/>
      </w:pPr>
      <w:r>
        <w:t>оценивать</w:t>
      </w:r>
      <w:r>
        <w:rPr>
          <w:spacing w:val="1"/>
        </w:rPr>
        <w:t xml:space="preserve"> </w:t>
      </w:r>
      <w:r>
        <w:t>полноту,</w:t>
      </w:r>
      <w:r>
        <w:rPr>
          <w:spacing w:val="1"/>
        </w:rPr>
        <w:t xml:space="preserve"> </w:t>
      </w:r>
      <w:r>
        <w:t>достоверность</w:t>
      </w:r>
      <w:r>
        <w:rPr>
          <w:spacing w:val="1"/>
        </w:rPr>
        <w:t xml:space="preserve"> </w:t>
      </w:r>
      <w:r>
        <w:t>и</w:t>
      </w:r>
      <w:r>
        <w:rPr>
          <w:spacing w:val="1"/>
        </w:rPr>
        <w:t xml:space="preserve"> </w:t>
      </w:r>
      <w:r>
        <w:t>актуальность</w:t>
      </w:r>
      <w:r>
        <w:rPr>
          <w:spacing w:val="1"/>
        </w:rPr>
        <w:t xml:space="preserve"> </w:t>
      </w:r>
      <w:r>
        <w:t>полученной</w:t>
      </w:r>
      <w:r>
        <w:rPr>
          <w:spacing w:val="1"/>
        </w:rPr>
        <w:t xml:space="preserve"> </w:t>
      </w:r>
      <w:r>
        <w:t>информации;</w:t>
      </w:r>
      <w:r>
        <w:rPr>
          <w:spacing w:val="1"/>
        </w:rPr>
        <w:t xml:space="preserve"> </w:t>
      </w:r>
      <w:r>
        <w:t>опытным</w:t>
      </w:r>
      <w:r>
        <w:rPr>
          <w:spacing w:val="-3"/>
        </w:rPr>
        <w:t xml:space="preserve"> </w:t>
      </w:r>
      <w:r>
        <w:t>путём</w:t>
      </w:r>
      <w:r>
        <w:rPr>
          <w:spacing w:val="-1"/>
        </w:rPr>
        <w:t xml:space="preserve"> </w:t>
      </w:r>
      <w:r>
        <w:t>изучать свойства</w:t>
      </w:r>
      <w:r>
        <w:rPr>
          <w:spacing w:val="-3"/>
        </w:rPr>
        <w:t xml:space="preserve"> </w:t>
      </w:r>
      <w:r>
        <w:t>различных</w:t>
      </w:r>
      <w:r>
        <w:rPr>
          <w:spacing w:val="1"/>
        </w:rPr>
        <w:t xml:space="preserve"> </w:t>
      </w:r>
      <w:r>
        <w:t>материалов;</w:t>
      </w:r>
    </w:p>
    <w:p w:rsidR="00FD7184" w:rsidRDefault="00C97642">
      <w:pPr>
        <w:pStyle w:val="a3"/>
        <w:ind w:right="549"/>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6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1"/>
        </w:rPr>
        <w:t xml:space="preserve"> </w:t>
      </w:r>
      <w:r>
        <w:t>действия</w:t>
      </w:r>
      <w:r>
        <w:rPr>
          <w:spacing w:val="-1"/>
        </w:rPr>
        <w:t xml:space="preserve"> </w:t>
      </w:r>
      <w:r>
        <w:t>с</w:t>
      </w:r>
      <w:r>
        <w:rPr>
          <w:spacing w:val="-1"/>
        </w:rPr>
        <w:t xml:space="preserve"> </w:t>
      </w:r>
      <w:r>
        <w:t>приближёнными величинами;</w:t>
      </w:r>
    </w:p>
    <w:p w:rsidR="00FD7184" w:rsidRDefault="00C97642">
      <w:pPr>
        <w:pStyle w:val="a3"/>
        <w:ind w:right="550"/>
      </w:pPr>
      <w:r>
        <w:t>строить</w:t>
      </w:r>
      <w:r>
        <w:rPr>
          <w:spacing w:val="1"/>
        </w:rPr>
        <w:t xml:space="preserve"> </w:t>
      </w:r>
      <w:r>
        <w:t>и</w:t>
      </w:r>
      <w:r>
        <w:rPr>
          <w:spacing w:val="1"/>
        </w:rPr>
        <w:t xml:space="preserve"> </w:t>
      </w:r>
      <w:r>
        <w:t>оценивать</w:t>
      </w:r>
      <w:r>
        <w:rPr>
          <w:spacing w:val="1"/>
        </w:rPr>
        <w:t xml:space="preserve"> </w:t>
      </w:r>
      <w:r>
        <w:t>модели</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уметь</w:t>
      </w:r>
      <w:r>
        <w:rPr>
          <w:spacing w:val="1"/>
        </w:rPr>
        <w:t xml:space="preserve"> </w:t>
      </w:r>
      <w:r>
        <w:t>создавать,</w:t>
      </w:r>
      <w:r>
        <w:rPr>
          <w:spacing w:val="1"/>
        </w:rPr>
        <w:t xml:space="preserve"> </w:t>
      </w:r>
      <w:r>
        <w:t>применять и преобразовывать знаки и символы, модели и схемы для решения учебных и</w:t>
      </w:r>
      <w:r>
        <w:rPr>
          <w:spacing w:val="1"/>
        </w:rPr>
        <w:t xml:space="preserve"> </w:t>
      </w:r>
      <w:r>
        <w:t>познавательных</w:t>
      </w:r>
      <w:r>
        <w:rPr>
          <w:spacing w:val="-2"/>
        </w:rPr>
        <w:t xml:space="preserve"> </w:t>
      </w:r>
      <w:r>
        <w:t>задач;</w:t>
      </w:r>
    </w:p>
    <w:p w:rsidR="00FD7184" w:rsidRDefault="00C97642">
      <w:pPr>
        <w:pStyle w:val="a3"/>
        <w:spacing w:before="61"/>
        <w:ind w:right="553"/>
      </w:pPr>
      <w:r>
        <w:t>уметь</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57"/>
        </w:rPr>
        <w:t xml:space="preserve"> </w:t>
      </w:r>
      <w:r>
        <w:t>возможности</w:t>
      </w:r>
      <w:r>
        <w:rPr>
          <w:spacing w:val="-1"/>
        </w:rPr>
        <w:t xml:space="preserve"> </w:t>
      </w:r>
      <w:r>
        <w:t>её</w:t>
      </w:r>
      <w:r>
        <w:rPr>
          <w:spacing w:val="-1"/>
        </w:rPr>
        <w:t xml:space="preserve"> </w:t>
      </w:r>
      <w:r>
        <w:t>решения;</w:t>
      </w:r>
    </w:p>
    <w:p w:rsidR="00FD7184" w:rsidRDefault="00C97642">
      <w:pPr>
        <w:pStyle w:val="a3"/>
        <w:ind w:right="555"/>
      </w:pPr>
      <w:r>
        <w:lastRenderedPageBreak/>
        <w:t>прогнозировать</w:t>
      </w:r>
      <w:r>
        <w:rPr>
          <w:spacing w:val="1"/>
        </w:rPr>
        <w:t xml:space="preserve"> </w:t>
      </w:r>
      <w:r>
        <w:t>поведение</w:t>
      </w:r>
      <w:r>
        <w:rPr>
          <w:spacing w:val="1"/>
        </w:rPr>
        <w:t xml:space="preserve"> </w:t>
      </w:r>
      <w:r>
        <w:t>технической</w:t>
      </w:r>
      <w:r>
        <w:rPr>
          <w:spacing w:val="1"/>
        </w:rPr>
        <w:t xml:space="preserve"> </w:t>
      </w:r>
      <w:r>
        <w:t>системы,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синергетических</w:t>
      </w:r>
      <w:r>
        <w:rPr>
          <w:spacing w:val="1"/>
        </w:rPr>
        <w:t xml:space="preserve"> </w:t>
      </w:r>
      <w:r>
        <w:t>эффектов.</w:t>
      </w:r>
    </w:p>
    <w:p w:rsidR="00FD7184" w:rsidRDefault="00C97642">
      <w:pPr>
        <w:pStyle w:val="a3"/>
        <w:spacing w:before="1"/>
        <w:ind w:right="555"/>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FD7184" w:rsidRDefault="00C97642">
      <w:pPr>
        <w:pStyle w:val="a3"/>
        <w:ind w:right="553"/>
      </w:pPr>
      <w:r>
        <w:t>выбирать</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в</w:t>
      </w:r>
      <w:r>
        <w:rPr>
          <w:spacing w:val="1"/>
        </w:rPr>
        <w:t xml:space="preserve"> </w:t>
      </w:r>
      <w:r>
        <w:t>зависимости</w:t>
      </w:r>
      <w:r>
        <w:rPr>
          <w:spacing w:val="1"/>
        </w:rPr>
        <w:t xml:space="preserve"> </w:t>
      </w:r>
      <w:r>
        <w:t>от</w:t>
      </w:r>
      <w:r>
        <w:rPr>
          <w:spacing w:val="60"/>
        </w:rPr>
        <w:t xml:space="preserve"> </w:t>
      </w:r>
      <w:r>
        <w:t>поставленной</w:t>
      </w:r>
      <w:r>
        <w:rPr>
          <w:spacing w:val="1"/>
        </w:rPr>
        <w:t xml:space="preserve"> </w:t>
      </w:r>
      <w:r>
        <w:t>задачи;</w:t>
      </w:r>
    </w:p>
    <w:p w:rsidR="00FD7184" w:rsidRDefault="00C97642">
      <w:pPr>
        <w:pStyle w:val="a3"/>
        <w:ind w:right="546"/>
      </w:pPr>
      <w:r>
        <w:t>понимать</w:t>
      </w:r>
      <w:r>
        <w:rPr>
          <w:spacing w:val="1"/>
        </w:rPr>
        <w:t xml:space="preserve"> </w:t>
      </w:r>
      <w:r>
        <w:t>различие</w:t>
      </w:r>
      <w:r>
        <w:rPr>
          <w:spacing w:val="1"/>
        </w:rPr>
        <w:t xml:space="preserve"> </w:t>
      </w:r>
      <w:r>
        <w:t>между</w:t>
      </w:r>
      <w:r>
        <w:rPr>
          <w:spacing w:val="1"/>
        </w:rPr>
        <w:t xml:space="preserve"> </w:t>
      </w:r>
      <w:r>
        <w:t>данными,</w:t>
      </w:r>
      <w:r>
        <w:rPr>
          <w:spacing w:val="1"/>
        </w:rPr>
        <w:t xml:space="preserve"> </w:t>
      </w:r>
      <w:r>
        <w:t>информацией</w:t>
      </w:r>
      <w:r>
        <w:rPr>
          <w:spacing w:val="1"/>
        </w:rPr>
        <w:t xml:space="preserve"> </w:t>
      </w:r>
      <w:r>
        <w:t>и</w:t>
      </w:r>
      <w:r>
        <w:rPr>
          <w:spacing w:val="1"/>
        </w:rPr>
        <w:t xml:space="preserve"> </w:t>
      </w:r>
      <w:r>
        <w:t>знаниями;</w:t>
      </w:r>
      <w:r>
        <w:rPr>
          <w:spacing w:val="61"/>
        </w:rPr>
        <w:t xml:space="preserve"> </w:t>
      </w:r>
      <w:r>
        <w:t>владеть</w:t>
      </w:r>
      <w:r>
        <w:rPr>
          <w:spacing w:val="1"/>
        </w:rPr>
        <w:t xml:space="preserve"> </w:t>
      </w:r>
      <w:r>
        <w:t>начальными</w:t>
      </w:r>
      <w:r>
        <w:rPr>
          <w:spacing w:val="-1"/>
        </w:rPr>
        <w:t xml:space="preserve"> </w:t>
      </w:r>
      <w:r>
        <w:t>навыками работы</w:t>
      </w:r>
      <w:r>
        <w:rPr>
          <w:spacing w:val="-1"/>
        </w:rPr>
        <w:t xml:space="preserve"> </w:t>
      </w:r>
      <w:r>
        <w:t>с</w:t>
      </w:r>
      <w:r>
        <w:rPr>
          <w:spacing w:val="3"/>
        </w:rPr>
        <w:t xml:space="preserve"> </w:t>
      </w:r>
      <w:r>
        <w:t>«большими данными»;</w:t>
      </w:r>
    </w:p>
    <w:p w:rsidR="00FD7184" w:rsidRDefault="00C97642">
      <w:pPr>
        <w:pStyle w:val="a3"/>
        <w:ind w:left="929" w:firstLine="0"/>
      </w:pPr>
      <w:r>
        <w:t>владеть</w:t>
      </w:r>
      <w:r>
        <w:rPr>
          <w:spacing w:val="-4"/>
        </w:rPr>
        <w:t xml:space="preserve"> </w:t>
      </w:r>
      <w:r>
        <w:t>технологией</w:t>
      </w:r>
      <w:r>
        <w:rPr>
          <w:spacing w:val="-3"/>
        </w:rPr>
        <w:t xml:space="preserve"> </w:t>
      </w:r>
      <w:r>
        <w:t>трансформации</w:t>
      </w:r>
      <w:r>
        <w:rPr>
          <w:spacing w:val="-3"/>
        </w:rPr>
        <w:t xml:space="preserve"> </w:t>
      </w:r>
      <w:r>
        <w:t>данных</w:t>
      </w:r>
      <w:r>
        <w:rPr>
          <w:spacing w:val="-1"/>
        </w:rPr>
        <w:t xml:space="preserve"> </w:t>
      </w:r>
      <w:r>
        <w:t>в</w:t>
      </w:r>
      <w:r>
        <w:rPr>
          <w:spacing w:val="-6"/>
        </w:rPr>
        <w:t xml:space="preserve"> </w:t>
      </w:r>
      <w:r>
        <w:t>информацию,</w:t>
      </w:r>
      <w:r>
        <w:rPr>
          <w:spacing w:val="-3"/>
        </w:rPr>
        <w:t xml:space="preserve"> </w:t>
      </w:r>
      <w:r>
        <w:t>информации</w:t>
      </w:r>
      <w:r>
        <w:rPr>
          <w:spacing w:val="-3"/>
        </w:rPr>
        <w:t xml:space="preserve"> </w:t>
      </w:r>
      <w:r>
        <w:t>в</w:t>
      </w:r>
      <w:r>
        <w:rPr>
          <w:spacing w:val="-6"/>
        </w:rPr>
        <w:t xml:space="preserve"> </w:t>
      </w:r>
      <w:r>
        <w:t>знания.</w:t>
      </w:r>
    </w:p>
    <w:p w:rsidR="00FD7184" w:rsidRDefault="00C97642">
      <w:pPr>
        <w:pStyle w:val="a3"/>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FD7184" w:rsidRDefault="00C97642">
      <w:pPr>
        <w:pStyle w:val="a3"/>
        <w:ind w:right="554"/>
      </w:pPr>
      <w:r>
        <w:t>уметь самостоятельно определять цели и планировать пути их достижения, в 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w:t>
      </w:r>
      <w:r>
        <w:rPr>
          <w:spacing w:val="-2"/>
        </w:rPr>
        <w:t xml:space="preserve"> </w:t>
      </w:r>
      <w:r>
        <w:t>познавательных</w:t>
      </w:r>
      <w:r>
        <w:rPr>
          <w:spacing w:val="-1"/>
        </w:rPr>
        <w:t xml:space="preserve"> </w:t>
      </w:r>
      <w:r>
        <w:t>задач;</w:t>
      </w:r>
    </w:p>
    <w:p w:rsidR="00FD7184" w:rsidRDefault="00C97642">
      <w:pPr>
        <w:pStyle w:val="a3"/>
        <w:ind w:right="552"/>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1"/>
        </w:rPr>
        <w:t xml:space="preserve"> </w:t>
      </w:r>
      <w:r>
        <w:t>с</w:t>
      </w:r>
      <w:r>
        <w:rPr>
          <w:spacing w:val="-1"/>
        </w:rPr>
        <w:t xml:space="preserve"> </w:t>
      </w:r>
      <w:r>
        <w:t>изменяющейся ситуацией;</w:t>
      </w:r>
    </w:p>
    <w:p w:rsidR="00FD7184" w:rsidRDefault="00C97642">
      <w:pPr>
        <w:pStyle w:val="a3"/>
        <w:spacing w:before="1"/>
        <w:ind w:left="929" w:firstLine="0"/>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4"/>
        </w:rPr>
        <w:t xml:space="preserve"> </w:t>
      </w:r>
      <w:r>
        <w:t>решение.</w:t>
      </w:r>
    </w:p>
    <w:p w:rsidR="00FD7184" w:rsidRDefault="00C97642">
      <w:pPr>
        <w:pStyle w:val="a3"/>
        <w:ind w:right="552"/>
      </w:pPr>
      <w:r>
        <w:t>У обучающегося будут сформированы умения самоконтроля (рефлексии) как часть</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FD7184" w:rsidRDefault="00C97642">
      <w:pPr>
        <w:pStyle w:val="a3"/>
        <w:ind w:left="929" w:firstLine="0"/>
      </w:pPr>
      <w:r>
        <w:t>давать</w:t>
      </w:r>
      <w:r>
        <w:rPr>
          <w:spacing w:val="-3"/>
        </w:rPr>
        <w:t xml:space="preserve"> </w:t>
      </w:r>
      <w:r>
        <w:t>оценку</w:t>
      </w:r>
      <w:r>
        <w:rPr>
          <w:spacing w:val="-7"/>
        </w:rPr>
        <w:t xml:space="preserve"> </w:t>
      </w:r>
      <w:r>
        <w:t>ситуации</w:t>
      </w:r>
      <w:r>
        <w:rPr>
          <w:spacing w:val="-2"/>
        </w:rPr>
        <w:t xml:space="preserve"> </w:t>
      </w:r>
      <w:r>
        <w:t>и</w:t>
      </w:r>
      <w:r>
        <w:rPr>
          <w:spacing w:val="-3"/>
        </w:rPr>
        <w:t xml:space="preserve"> </w:t>
      </w:r>
      <w:r>
        <w:t>предлагать</w:t>
      </w:r>
      <w:r>
        <w:rPr>
          <w:spacing w:val="-2"/>
        </w:rPr>
        <w:t xml:space="preserve"> </w:t>
      </w:r>
      <w:r>
        <w:t>план</w:t>
      </w:r>
      <w:r>
        <w:rPr>
          <w:spacing w:val="-2"/>
        </w:rPr>
        <w:t xml:space="preserve"> </w:t>
      </w:r>
      <w:r>
        <w:t>её</w:t>
      </w:r>
      <w:r>
        <w:rPr>
          <w:spacing w:val="-3"/>
        </w:rPr>
        <w:t xml:space="preserve"> </w:t>
      </w:r>
      <w:r>
        <w:t>изменения;</w:t>
      </w:r>
    </w:p>
    <w:p w:rsidR="00FD7184" w:rsidRDefault="00C97642">
      <w:pPr>
        <w:pStyle w:val="a3"/>
        <w:ind w:right="553"/>
      </w:pPr>
      <w:r>
        <w:t>объяснять причины достижения (недостижения) результатов преобразовательной</w:t>
      </w:r>
      <w:r>
        <w:rPr>
          <w:spacing w:val="1"/>
        </w:rPr>
        <w:t xml:space="preserve"> </w:t>
      </w:r>
      <w:r>
        <w:t>деятельности;</w:t>
      </w:r>
    </w:p>
    <w:p w:rsidR="00FD7184" w:rsidRDefault="00C97642">
      <w:pPr>
        <w:pStyle w:val="a3"/>
        <w:ind w:right="552"/>
      </w:pP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по</w:t>
      </w:r>
      <w:r>
        <w:rPr>
          <w:spacing w:val="1"/>
        </w:rPr>
        <w:t xml:space="preserve"> </w:t>
      </w:r>
      <w:r>
        <w:t>решению</w:t>
      </w:r>
      <w:r>
        <w:rPr>
          <w:spacing w:val="1"/>
        </w:rPr>
        <w:t xml:space="preserve"> </w:t>
      </w:r>
      <w:r>
        <w:t>задачи</w:t>
      </w:r>
      <w:r>
        <w:rPr>
          <w:spacing w:val="1"/>
        </w:rPr>
        <w:t xml:space="preserve"> </w:t>
      </w:r>
      <w:r>
        <w:t>или</w:t>
      </w:r>
      <w:r>
        <w:rPr>
          <w:spacing w:val="1"/>
        </w:rPr>
        <w:t xml:space="preserve"> </w:t>
      </w:r>
      <w:r>
        <w:t>по</w:t>
      </w:r>
      <w:r>
        <w:rPr>
          <w:spacing w:val="1"/>
        </w:rPr>
        <w:t xml:space="preserve"> </w:t>
      </w:r>
      <w:r>
        <w:t>осуществлению</w:t>
      </w:r>
      <w:r>
        <w:rPr>
          <w:spacing w:val="-1"/>
        </w:rPr>
        <w:t xml:space="preserve"> </w:t>
      </w:r>
      <w:r>
        <w:t>проекта;</w:t>
      </w:r>
    </w:p>
    <w:p w:rsidR="00FD7184" w:rsidRDefault="00C97642">
      <w:pPr>
        <w:pStyle w:val="a3"/>
        <w:ind w:right="554"/>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3"/>
        </w:rPr>
        <w:t xml:space="preserve"> </w:t>
      </w:r>
      <w:r>
        <w:t>цель и</w:t>
      </w:r>
      <w:r>
        <w:rPr>
          <w:spacing w:val="-2"/>
        </w:rPr>
        <w:t xml:space="preserve"> </w:t>
      </w:r>
      <w:r>
        <w:t>процесс</w:t>
      </w:r>
      <w:r>
        <w:rPr>
          <w:spacing w:val="-1"/>
        </w:rPr>
        <w:t xml:space="preserve"> </w:t>
      </w:r>
      <w:r>
        <w:t>её</w:t>
      </w:r>
      <w:r>
        <w:rPr>
          <w:spacing w:val="-1"/>
        </w:rPr>
        <w:t xml:space="preserve"> </w:t>
      </w:r>
      <w:r>
        <w:t>достижения.</w:t>
      </w:r>
    </w:p>
    <w:p w:rsidR="00FD7184" w:rsidRDefault="00C97642">
      <w:pPr>
        <w:pStyle w:val="a3"/>
        <w:ind w:right="550"/>
      </w:pPr>
      <w:r>
        <w:t>У обучающегося будут сформированы умения принятия себя и других как часть</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FD7184" w:rsidRDefault="00C97642">
      <w:pPr>
        <w:pStyle w:val="a3"/>
        <w:ind w:right="554"/>
      </w:pPr>
      <w:r>
        <w:t>признавать своё право на ошибку при решении задач или при реализации проекта,</w:t>
      </w:r>
      <w:r>
        <w:rPr>
          <w:spacing w:val="1"/>
        </w:rPr>
        <w:t xml:space="preserve"> </w:t>
      </w:r>
      <w:r>
        <w:t>такое</w:t>
      </w:r>
      <w:r>
        <w:rPr>
          <w:spacing w:val="-2"/>
        </w:rPr>
        <w:t xml:space="preserve"> </w:t>
      </w:r>
      <w:r>
        <w:t>же</w:t>
      </w:r>
      <w:r>
        <w:rPr>
          <w:spacing w:val="-2"/>
        </w:rPr>
        <w:t xml:space="preserve"> </w:t>
      </w:r>
      <w:r>
        <w:t>право</w:t>
      </w:r>
      <w:r>
        <w:rPr>
          <w:spacing w:val="-1"/>
        </w:rPr>
        <w:t xml:space="preserve"> </w:t>
      </w:r>
      <w:r>
        <w:t>другого</w:t>
      </w:r>
      <w:r>
        <w:rPr>
          <w:spacing w:val="2"/>
        </w:rPr>
        <w:t xml:space="preserve"> </w:t>
      </w:r>
      <w:r>
        <w:t>на</w:t>
      </w:r>
      <w:r>
        <w:rPr>
          <w:spacing w:val="-1"/>
        </w:rPr>
        <w:t xml:space="preserve"> </w:t>
      </w:r>
      <w:r>
        <w:t>подобные</w:t>
      </w:r>
      <w:r>
        <w:rPr>
          <w:spacing w:val="-2"/>
        </w:rPr>
        <w:t xml:space="preserve"> </w:t>
      </w:r>
      <w:r>
        <w:t>ошибки.</w:t>
      </w:r>
    </w:p>
    <w:p w:rsidR="00FD7184" w:rsidRDefault="00C97642">
      <w:pPr>
        <w:pStyle w:val="a3"/>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556"/>
      </w:pPr>
      <w:r>
        <w:t>в ходе обсуждения учебного материала, планирования и осуществления учебного</w:t>
      </w:r>
      <w:r>
        <w:rPr>
          <w:spacing w:val="1"/>
        </w:rPr>
        <w:t xml:space="preserve"> </w:t>
      </w:r>
      <w:r>
        <w:t>проекта;</w:t>
      </w:r>
    </w:p>
    <w:p w:rsidR="00FD7184" w:rsidRDefault="00C97642">
      <w:pPr>
        <w:pStyle w:val="a3"/>
        <w:spacing w:before="1"/>
        <w:ind w:left="929" w:right="1484" w:firstLine="0"/>
        <w:jc w:val="left"/>
      </w:pPr>
      <w:r>
        <w:t>в рамках публичного представления результатов проектной деятельности;</w:t>
      </w:r>
      <w:r>
        <w:rPr>
          <w:spacing w:val="-57"/>
        </w:rPr>
        <w:t xml:space="preserve"> </w:t>
      </w:r>
      <w:r>
        <w:t>в</w:t>
      </w:r>
      <w:r>
        <w:rPr>
          <w:spacing w:val="-4"/>
        </w:rPr>
        <w:t xml:space="preserve"> </w:t>
      </w:r>
      <w:r>
        <w:t>ходе</w:t>
      </w:r>
      <w:r>
        <w:rPr>
          <w:spacing w:val="-3"/>
        </w:rPr>
        <w:t xml:space="preserve"> </w:t>
      </w:r>
      <w:r>
        <w:t>совместного</w:t>
      </w:r>
      <w:r>
        <w:rPr>
          <w:spacing w:val="-2"/>
        </w:rPr>
        <w:t xml:space="preserve"> </w:t>
      </w:r>
      <w:r>
        <w:t>решения</w:t>
      </w:r>
      <w:r>
        <w:rPr>
          <w:spacing w:val="-2"/>
        </w:rPr>
        <w:t xml:space="preserve"> </w:t>
      </w:r>
      <w:r>
        <w:t>задачи</w:t>
      </w:r>
      <w:r>
        <w:rPr>
          <w:spacing w:val="-2"/>
        </w:rPr>
        <w:t xml:space="preserve"> </w:t>
      </w:r>
      <w:r>
        <w:t>с</w:t>
      </w:r>
      <w:r>
        <w:rPr>
          <w:spacing w:val="-3"/>
        </w:rPr>
        <w:t xml:space="preserve"> </w:t>
      </w:r>
      <w:r>
        <w:t>использованием</w:t>
      </w:r>
      <w:r>
        <w:rPr>
          <w:spacing w:val="-3"/>
        </w:rPr>
        <w:t xml:space="preserve"> </w:t>
      </w:r>
      <w:r>
        <w:t>облачных</w:t>
      </w:r>
      <w:r>
        <w:rPr>
          <w:spacing w:val="-2"/>
        </w:rPr>
        <w:t xml:space="preserve"> </w:t>
      </w:r>
      <w:r>
        <w:t>сервисов;</w:t>
      </w:r>
    </w:p>
    <w:p w:rsidR="00FD7184" w:rsidRDefault="00C97642">
      <w:pPr>
        <w:pStyle w:val="a3"/>
        <w:ind w:left="929" w:right="1171" w:firstLine="0"/>
        <w:jc w:val="left"/>
      </w:pPr>
      <w:r>
        <w:t>в ходе общения с представителями других культур, в частности в социальных</w:t>
      </w:r>
      <w:r>
        <w:rPr>
          <w:spacing w:val="-58"/>
        </w:rPr>
        <w:t xml:space="preserve"> </w:t>
      </w:r>
      <w:r>
        <w:t>сетях.</w:t>
      </w:r>
    </w:p>
    <w:p w:rsidR="00FD7184" w:rsidRDefault="00C97642">
      <w:pPr>
        <w:pStyle w:val="a3"/>
        <w:jc w:val="left"/>
      </w:pPr>
      <w:r>
        <w:t>У</w:t>
      </w:r>
      <w:r>
        <w:rPr>
          <w:spacing w:val="20"/>
        </w:rPr>
        <w:t xml:space="preserve"> </w:t>
      </w:r>
      <w:r>
        <w:t>обучающегося</w:t>
      </w:r>
      <w:r>
        <w:rPr>
          <w:spacing w:val="19"/>
        </w:rPr>
        <w:t xml:space="preserve"> </w:t>
      </w:r>
      <w:r>
        <w:t>будут</w:t>
      </w:r>
      <w:r>
        <w:rPr>
          <w:spacing w:val="22"/>
        </w:rPr>
        <w:t xml:space="preserve"> </w:t>
      </w:r>
      <w:r>
        <w:t>сформированы</w:t>
      </w:r>
      <w:r>
        <w:rPr>
          <w:spacing w:val="21"/>
        </w:rPr>
        <w:t xml:space="preserve"> </w:t>
      </w:r>
      <w:r>
        <w:t>умения</w:t>
      </w:r>
      <w:r>
        <w:rPr>
          <w:spacing w:val="19"/>
        </w:rPr>
        <w:t xml:space="preserve"> </w:t>
      </w:r>
      <w:r>
        <w:t>совместной</w:t>
      </w:r>
      <w:r>
        <w:rPr>
          <w:spacing w:val="20"/>
        </w:rPr>
        <w:t xml:space="preserve"> </w:t>
      </w:r>
      <w:r>
        <w:t>деятельности</w:t>
      </w:r>
      <w:r>
        <w:rPr>
          <w:spacing w:val="20"/>
        </w:rPr>
        <w:t xml:space="preserve"> </w:t>
      </w:r>
      <w:r>
        <w:t>как</w:t>
      </w:r>
      <w:r>
        <w:rPr>
          <w:spacing w:val="20"/>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ind w:right="543"/>
        <w:jc w:val="left"/>
      </w:pPr>
      <w:r>
        <w:t>понимать</w:t>
      </w:r>
      <w:r>
        <w:rPr>
          <w:spacing w:val="59"/>
        </w:rPr>
        <w:t xml:space="preserve"> </w:t>
      </w:r>
      <w:r>
        <w:t>и</w:t>
      </w:r>
      <w:r>
        <w:rPr>
          <w:spacing w:val="2"/>
        </w:rPr>
        <w:t xml:space="preserve"> </w:t>
      </w:r>
      <w:r>
        <w:t>использовать</w:t>
      </w:r>
      <w:r>
        <w:rPr>
          <w:spacing w:val="2"/>
        </w:rPr>
        <w:t xml:space="preserve"> </w:t>
      </w:r>
      <w:r>
        <w:t>преимущества</w:t>
      </w:r>
      <w:r>
        <w:rPr>
          <w:spacing w:val="5"/>
        </w:rPr>
        <w:t xml:space="preserve"> </w:t>
      </w:r>
      <w:r>
        <w:t>командной</w:t>
      </w:r>
      <w:r>
        <w:rPr>
          <w:spacing w:val="2"/>
        </w:rPr>
        <w:t xml:space="preserve"> </w:t>
      </w:r>
      <w:r>
        <w:t>работы</w:t>
      </w:r>
      <w:r>
        <w:rPr>
          <w:spacing w:val="1"/>
        </w:rPr>
        <w:t xml:space="preserve"> </w:t>
      </w:r>
      <w:r>
        <w:t>при</w:t>
      </w:r>
      <w:r>
        <w:rPr>
          <w:spacing w:val="2"/>
        </w:rPr>
        <w:t xml:space="preserve"> </w:t>
      </w:r>
      <w:r>
        <w:t>реализации</w:t>
      </w:r>
      <w:r>
        <w:rPr>
          <w:spacing w:val="-57"/>
        </w:rPr>
        <w:t xml:space="preserve"> </w:t>
      </w:r>
      <w:r>
        <w:t>учебного</w:t>
      </w:r>
      <w:r>
        <w:rPr>
          <w:spacing w:val="-1"/>
        </w:rPr>
        <w:t xml:space="preserve"> </w:t>
      </w:r>
      <w:r>
        <w:t>проекта;</w:t>
      </w:r>
    </w:p>
    <w:p w:rsidR="00FD7184" w:rsidRDefault="00C97642">
      <w:pPr>
        <w:pStyle w:val="a3"/>
        <w:tabs>
          <w:tab w:val="left" w:pos="2198"/>
          <w:tab w:val="left" w:pos="4047"/>
          <w:tab w:val="left" w:pos="5428"/>
          <w:tab w:val="left" w:pos="8167"/>
          <w:tab w:val="left" w:pos="9235"/>
        </w:tabs>
        <w:ind w:right="549"/>
        <w:jc w:val="left"/>
      </w:pPr>
      <w:r>
        <w:t>понимать</w:t>
      </w:r>
      <w:r>
        <w:tab/>
        <w:t>необходимость</w:t>
      </w:r>
      <w:r>
        <w:tab/>
        <w:t>выработки</w:t>
      </w:r>
      <w:r>
        <w:tab/>
        <w:t>знаково-символических</w:t>
      </w:r>
      <w:r>
        <w:tab/>
        <w:t>средств</w:t>
      </w:r>
      <w:r>
        <w:tab/>
      </w:r>
      <w:r>
        <w:rPr>
          <w:spacing w:val="-1"/>
        </w:rPr>
        <w:t>как</w:t>
      </w:r>
      <w:r>
        <w:rPr>
          <w:spacing w:val="-57"/>
        </w:rPr>
        <w:t xml:space="preserve"> </w:t>
      </w:r>
      <w:r>
        <w:t>необходимого</w:t>
      </w:r>
      <w:r>
        <w:rPr>
          <w:spacing w:val="1"/>
        </w:rPr>
        <w:t xml:space="preserve"> </w:t>
      </w:r>
      <w:r>
        <w:t>условия</w:t>
      </w:r>
      <w:r>
        <w:rPr>
          <w:spacing w:val="2"/>
        </w:rPr>
        <w:t xml:space="preserve"> </w:t>
      </w:r>
      <w:r>
        <w:t>успешной проектной</w:t>
      </w:r>
      <w:r>
        <w:rPr>
          <w:spacing w:val="-3"/>
        </w:rPr>
        <w:t xml:space="preserve"> </w:t>
      </w:r>
      <w:r>
        <w:t>деятельности;</w:t>
      </w:r>
    </w:p>
    <w:p w:rsidR="00FD7184" w:rsidRDefault="00C97642">
      <w:pPr>
        <w:pStyle w:val="a3"/>
        <w:tabs>
          <w:tab w:val="left" w:pos="3135"/>
          <w:tab w:val="left" w:pos="4934"/>
          <w:tab w:val="left" w:pos="6566"/>
          <w:tab w:val="left" w:pos="7002"/>
          <w:tab w:val="left" w:pos="8388"/>
        </w:tabs>
        <w:ind w:right="551"/>
        <w:jc w:val="left"/>
      </w:pPr>
      <w:r>
        <w:t>интерпретировать</w:t>
      </w:r>
      <w:r>
        <w:tab/>
        <w:t>высказывания</w:t>
      </w:r>
      <w:r>
        <w:tab/>
        <w:t>собеседника</w:t>
      </w:r>
      <w:r>
        <w:tab/>
        <w:t>-</w:t>
      </w:r>
      <w:r>
        <w:tab/>
        <w:t>участника</w:t>
      </w:r>
      <w:r>
        <w:tab/>
      </w:r>
      <w:r>
        <w:rPr>
          <w:spacing w:val="-1"/>
        </w:rPr>
        <w:t>совместной</w:t>
      </w:r>
      <w:r>
        <w:rPr>
          <w:spacing w:val="-57"/>
        </w:rPr>
        <w:t xml:space="preserve"> </w:t>
      </w:r>
      <w:r>
        <w:t>деятельности;</w:t>
      </w:r>
    </w:p>
    <w:p w:rsidR="00FD7184" w:rsidRDefault="00C97642">
      <w:pPr>
        <w:pStyle w:val="a3"/>
        <w:jc w:val="left"/>
      </w:pPr>
      <w:r>
        <w:t>владеть</w:t>
      </w:r>
      <w:r>
        <w:rPr>
          <w:spacing w:val="54"/>
        </w:rPr>
        <w:t xml:space="preserve"> </w:t>
      </w:r>
      <w:r>
        <w:t>навыками</w:t>
      </w:r>
      <w:r>
        <w:rPr>
          <w:spacing w:val="55"/>
        </w:rPr>
        <w:t xml:space="preserve"> </w:t>
      </w:r>
      <w:r>
        <w:t>отстаивания</w:t>
      </w:r>
      <w:r>
        <w:rPr>
          <w:spacing w:val="54"/>
        </w:rPr>
        <w:t xml:space="preserve"> </w:t>
      </w:r>
      <w:r>
        <w:t>своей</w:t>
      </w:r>
      <w:r>
        <w:rPr>
          <w:spacing w:val="55"/>
        </w:rPr>
        <w:t xml:space="preserve"> </w:t>
      </w:r>
      <w:r>
        <w:t>точки</w:t>
      </w:r>
      <w:r>
        <w:rPr>
          <w:spacing w:val="52"/>
        </w:rPr>
        <w:t xml:space="preserve"> </w:t>
      </w:r>
      <w:r>
        <w:t>зрения,</w:t>
      </w:r>
      <w:r>
        <w:rPr>
          <w:spacing w:val="51"/>
        </w:rPr>
        <w:t xml:space="preserve"> </w:t>
      </w:r>
      <w:r>
        <w:t>используя</w:t>
      </w:r>
      <w:r>
        <w:rPr>
          <w:spacing w:val="54"/>
        </w:rPr>
        <w:t xml:space="preserve"> </w:t>
      </w:r>
      <w:r>
        <w:t>при</w:t>
      </w:r>
      <w:r>
        <w:rPr>
          <w:spacing w:val="55"/>
        </w:rPr>
        <w:t xml:space="preserve"> </w:t>
      </w:r>
      <w:r>
        <w:t>этом</w:t>
      </w:r>
      <w:r>
        <w:rPr>
          <w:spacing w:val="53"/>
        </w:rPr>
        <w:t xml:space="preserve"> </w:t>
      </w:r>
      <w:r>
        <w:t>законы</w:t>
      </w:r>
      <w:r>
        <w:rPr>
          <w:spacing w:val="-57"/>
        </w:rPr>
        <w:t xml:space="preserve"> </w:t>
      </w:r>
      <w:r>
        <w:t>логики;</w:t>
      </w:r>
    </w:p>
    <w:p w:rsidR="00FD7184" w:rsidRDefault="00C97642">
      <w:pPr>
        <w:pStyle w:val="a3"/>
        <w:ind w:left="929" w:firstLine="0"/>
        <w:jc w:val="left"/>
      </w:pPr>
      <w:r>
        <w:t>распознавать</w:t>
      </w:r>
      <w:r>
        <w:rPr>
          <w:spacing w:val="-6"/>
        </w:rPr>
        <w:t xml:space="preserve"> </w:t>
      </w:r>
      <w:r>
        <w:t>некорректную</w:t>
      </w:r>
      <w:r>
        <w:rPr>
          <w:spacing w:val="-5"/>
        </w:rPr>
        <w:t xml:space="preserve"> </w:t>
      </w:r>
      <w:r>
        <w:t>аргументацию.</w:t>
      </w:r>
    </w:p>
    <w:p w:rsidR="00FD7184" w:rsidRDefault="00C97642">
      <w:pPr>
        <w:pStyle w:val="2"/>
        <w:spacing w:before="66" w:line="240" w:lineRule="auto"/>
        <w:ind w:left="3767" w:right="741" w:hanging="3356"/>
      </w:pPr>
      <w:r>
        <w:t>Предметные результаты освоения программы по технологии на уровне основного</w:t>
      </w:r>
      <w:r>
        <w:rPr>
          <w:spacing w:val="-58"/>
        </w:rPr>
        <w:t xml:space="preserve"> </w:t>
      </w:r>
      <w:r>
        <w:t>общего</w:t>
      </w:r>
      <w:r>
        <w:rPr>
          <w:spacing w:val="-1"/>
        </w:rPr>
        <w:t xml:space="preserve"> </w:t>
      </w:r>
      <w:r>
        <w:t>образования.</w:t>
      </w:r>
    </w:p>
    <w:p w:rsidR="00FD7184" w:rsidRDefault="00C97642">
      <w:pPr>
        <w:pStyle w:val="a3"/>
        <w:ind w:right="550"/>
      </w:pPr>
      <w:r>
        <w:t>Для всех модулей обязательные предметные результаты: организовывать 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изучаемой</w:t>
      </w:r>
      <w:r>
        <w:rPr>
          <w:spacing w:val="1"/>
        </w:rPr>
        <w:t xml:space="preserve"> </w:t>
      </w:r>
      <w:r>
        <w:t>технологией;</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lastRenderedPageBreak/>
        <w:t>использования</w:t>
      </w:r>
      <w:r>
        <w:rPr>
          <w:spacing w:val="-1"/>
        </w:rPr>
        <w:t xml:space="preserve"> </w:t>
      </w:r>
      <w:r>
        <w:t>ручных</w:t>
      </w:r>
    </w:p>
    <w:p w:rsidR="00FD7184" w:rsidRDefault="00C97642">
      <w:pPr>
        <w:pStyle w:val="a3"/>
        <w:ind w:left="930" w:firstLine="0"/>
        <w:jc w:val="left"/>
      </w:pPr>
      <w:r>
        <w:t>и</w:t>
      </w:r>
      <w:r>
        <w:rPr>
          <w:spacing w:val="-5"/>
        </w:rPr>
        <w:t xml:space="preserve"> </w:t>
      </w:r>
      <w:r>
        <w:t>электрифицированных</w:t>
      </w:r>
      <w:r>
        <w:rPr>
          <w:spacing w:val="-3"/>
        </w:rPr>
        <w:t xml:space="preserve"> </w:t>
      </w:r>
      <w:r>
        <w:t>инструментов</w:t>
      </w:r>
      <w:r>
        <w:rPr>
          <w:spacing w:val="-5"/>
        </w:rPr>
        <w:t xml:space="preserve"> </w:t>
      </w:r>
      <w:r>
        <w:t>и</w:t>
      </w:r>
      <w:r>
        <w:rPr>
          <w:spacing w:val="-5"/>
        </w:rPr>
        <w:t xml:space="preserve"> </w:t>
      </w:r>
      <w:r>
        <w:t>оборудования;</w:t>
      </w:r>
    </w:p>
    <w:p w:rsidR="00FD7184" w:rsidRDefault="00C97642">
      <w:pPr>
        <w:pStyle w:val="a3"/>
        <w:jc w:val="left"/>
      </w:pPr>
      <w:r>
        <w:t>грамотно</w:t>
      </w:r>
      <w:r>
        <w:rPr>
          <w:spacing w:val="54"/>
        </w:rPr>
        <w:t xml:space="preserve"> </w:t>
      </w:r>
      <w:r>
        <w:t>и</w:t>
      </w:r>
      <w:r>
        <w:rPr>
          <w:spacing w:val="55"/>
        </w:rPr>
        <w:t xml:space="preserve"> </w:t>
      </w:r>
      <w:r>
        <w:t>осознанно</w:t>
      </w:r>
      <w:r>
        <w:rPr>
          <w:spacing w:val="54"/>
        </w:rPr>
        <w:t xml:space="preserve"> </w:t>
      </w:r>
      <w:r>
        <w:t>выполнять</w:t>
      </w:r>
      <w:r>
        <w:rPr>
          <w:spacing w:val="55"/>
        </w:rPr>
        <w:t xml:space="preserve"> </w:t>
      </w:r>
      <w:r>
        <w:t>технологические</w:t>
      </w:r>
      <w:r>
        <w:rPr>
          <w:spacing w:val="53"/>
        </w:rPr>
        <w:t xml:space="preserve"> </w:t>
      </w:r>
      <w:r>
        <w:t>операции</w:t>
      </w:r>
      <w:r>
        <w:rPr>
          <w:spacing w:val="55"/>
        </w:rPr>
        <w:t xml:space="preserve"> </w:t>
      </w:r>
      <w:r>
        <w:t>в</w:t>
      </w:r>
      <w:r>
        <w:rPr>
          <w:spacing w:val="53"/>
        </w:rPr>
        <w:t xml:space="preserve"> </w:t>
      </w:r>
      <w:r>
        <w:t>соответствии</w:t>
      </w:r>
      <w:r>
        <w:rPr>
          <w:spacing w:val="-57"/>
        </w:rPr>
        <w:t xml:space="preserve"> </w:t>
      </w:r>
      <w:r>
        <w:t>изучаемой</w:t>
      </w:r>
      <w:r>
        <w:rPr>
          <w:spacing w:val="-1"/>
        </w:rPr>
        <w:t xml:space="preserve"> </w:t>
      </w:r>
      <w:r>
        <w:t>технологией.</w:t>
      </w:r>
    </w:p>
    <w:p w:rsidR="00FD7184" w:rsidRDefault="00C97642">
      <w:pPr>
        <w:pStyle w:val="a3"/>
        <w:tabs>
          <w:tab w:val="left" w:pos="2481"/>
          <w:tab w:val="left" w:pos="3903"/>
          <w:tab w:val="left" w:pos="5110"/>
          <w:tab w:val="left" w:pos="6597"/>
          <w:tab w:val="left" w:pos="7614"/>
          <w:tab w:val="left" w:pos="9441"/>
        </w:tabs>
        <w:ind w:right="554"/>
        <w:jc w:val="left"/>
      </w:pPr>
      <w:r>
        <w:t>Предметные</w:t>
      </w:r>
      <w:r>
        <w:tab/>
        <w:t>результаты</w:t>
      </w:r>
      <w:r>
        <w:tab/>
        <w:t>освоения</w:t>
      </w:r>
      <w:r>
        <w:tab/>
        <w:t>содержания</w:t>
      </w:r>
      <w:r>
        <w:tab/>
        <w:t>модуля</w:t>
      </w:r>
      <w:r>
        <w:tab/>
        <w:t>«Производство</w:t>
      </w:r>
      <w:r>
        <w:tab/>
      </w:r>
      <w:r>
        <w:rPr>
          <w:spacing w:val="-2"/>
        </w:rPr>
        <w:t>и</w:t>
      </w:r>
      <w:r>
        <w:rPr>
          <w:spacing w:val="-57"/>
        </w:rPr>
        <w:t xml:space="preserve"> </w:t>
      </w:r>
      <w:r>
        <w:t>технологии».</w:t>
      </w:r>
    </w:p>
    <w:p w:rsidR="00FD7184" w:rsidRDefault="00C97642">
      <w:pPr>
        <w:pStyle w:val="a3"/>
        <w:ind w:left="930" w:firstLine="0"/>
        <w:jc w:val="left"/>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FD7184" w:rsidRDefault="00C97642">
      <w:pPr>
        <w:pStyle w:val="a3"/>
        <w:ind w:left="93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FD7184" w:rsidRDefault="00C97642">
      <w:pPr>
        <w:pStyle w:val="a3"/>
        <w:ind w:left="930" w:firstLine="0"/>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w:t>
      </w:r>
      <w:r>
        <w:rPr>
          <w:spacing w:val="-3"/>
        </w:rPr>
        <w:t xml:space="preserve"> </w:t>
      </w:r>
      <w:r>
        <w:t>человека;</w:t>
      </w:r>
    </w:p>
    <w:p w:rsidR="00FD7184" w:rsidRDefault="00C97642">
      <w:pPr>
        <w:pStyle w:val="a3"/>
        <w:tabs>
          <w:tab w:val="left" w:pos="2116"/>
          <w:tab w:val="left" w:pos="2507"/>
          <w:tab w:val="left" w:pos="4447"/>
          <w:tab w:val="left" w:pos="6085"/>
          <w:tab w:val="left" w:pos="7647"/>
          <w:tab w:val="left" w:pos="8038"/>
        </w:tabs>
        <w:ind w:right="550"/>
        <w:jc w:val="left"/>
      </w:pPr>
      <w:r>
        <w:t>называть</w:t>
      </w:r>
      <w:r>
        <w:tab/>
        <w:t>и</w:t>
      </w:r>
      <w:r>
        <w:tab/>
        <w:t>характеризовать</w:t>
      </w:r>
      <w:r>
        <w:tab/>
        <w:t>естественные</w:t>
      </w:r>
      <w:r>
        <w:tab/>
        <w:t>(природные)</w:t>
      </w:r>
      <w:r>
        <w:tab/>
        <w:t>и</w:t>
      </w:r>
      <w:r>
        <w:tab/>
        <w:t>искусственные</w:t>
      </w:r>
      <w:r>
        <w:rPr>
          <w:spacing w:val="-57"/>
        </w:rPr>
        <w:t xml:space="preserve"> </w:t>
      </w:r>
      <w:r>
        <w:t>материалы;</w:t>
      </w:r>
    </w:p>
    <w:p w:rsidR="00FD7184" w:rsidRDefault="00C97642">
      <w:pPr>
        <w:pStyle w:val="a3"/>
        <w:ind w:left="930" w:right="2386" w:firstLine="0"/>
        <w:jc w:val="left"/>
      </w:pPr>
      <w:r>
        <w:t>сравнивать и анализировать свойства материалов;</w:t>
      </w:r>
      <w:r>
        <w:rPr>
          <w:spacing w:val="1"/>
        </w:rPr>
        <w:t xml:space="preserve"> </w:t>
      </w:r>
      <w:r>
        <w:t>классифицировать</w:t>
      </w:r>
      <w:r>
        <w:rPr>
          <w:spacing w:val="-5"/>
        </w:rPr>
        <w:t xml:space="preserve"> </w:t>
      </w:r>
      <w:r>
        <w:t>технику,</w:t>
      </w:r>
      <w:r>
        <w:rPr>
          <w:spacing w:val="-5"/>
        </w:rPr>
        <w:t xml:space="preserve"> </w:t>
      </w:r>
      <w:r>
        <w:t>описывать</w:t>
      </w:r>
      <w:r>
        <w:rPr>
          <w:spacing w:val="-5"/>
        </w:rPr>
        <w:t xml:space="preserve"> </w:t>
      </w:r>
      <w:r>
        <w:t>назначение</w:t>
      </w:r>
      <w:r>
        <w:rPr>
          <w:spacing w:val="-6"/>
        </w:rPr>
        <w:t xml:space="preserve"> </w:t>
      </w:r>
      <w:r>
        <w:t>техники;</w:t>
      </w:r>
    </w:p>
    <w:p w:rsidR="00FD7184" w:rsidRDefault="00C97642">
      <w:pPr>
        <w:pStyle w:val="a3"/>
        <w:ind w:left="930" w:firstLine="0"/>
        <w:jc w:val="left"/>
      </w:pPr>
      <w:r>
        <w:t>объяснять понятия «техника», «машина», «механизм», характеризовать простые</w:t>
      </w:r>
      <w:r>
        <w:rPr>
          <w:spacing w:val="1"/>
        </w:rPr>
        <w:t xml:space="preserve"> </w:t>
      </w:r>
      <w:r>
        <w:t>механизмы</w:t>
      </w:r>
      <w:r>
        <w:rPr>
          <w:spacing w:val="16"/>
        </w:rPr>
        <w:t xml:space="preserve"> </w:t>
      </w:r>
      <w:r>
        <w:t>и</w:t>
      </w:r>
      <w:r>
        <w:rPr>
          <w:spacing w:val="20"/>
        </w:rPr>
        <w:t xml:space="preserve"> </w:t>
      </w:r>
      <w:r>
        <w:t>узнавать</w:t>
      </w:r>
      <w:r>
        <w:rPr>
          <w:spacing w:val="19"/>
        </w:rPr>
        <w:t xml:space="preserve"> </w:t>
      </w:r>
      <w:r>
        <w:t>их</w:t>
      </w:r>
      <w:r>
        <w:rPr>
          <w:spacing w:val="19"/>
        </w:rPr>
        <w:t xml:space="preserve"> </w:t>
      </w:r>
      <w:r>
        <w:t>в</w:t>
      </w:r>
      <w:r>
        <w:rPr>
          <w:spacing w:val="17"/>
        </w:rPr>
        <w:t xml:space="preserve"> </w:t>
      </w:r>
      <w:r>
        <w:t>конструкциях</w:t>
      </w:r>
      <w:r>
        <w:rPr>
          <w:spacing w:val="19"/>
        </w:rPr>
        <w:t xml:space="preserve"> </w:t>
      </w:r>
      <w:r>
        <w:t>и</w:t>
      </w:r>
      <w:r>
        <w:rPr>
          <w:spacing w:val="24"/>
        </w:rPr>
        <w:t xml:space="preserve"> </w:t>
      </w:r>
      <w:r>
        <w:t>разнообразных</w:t>
      </w:r>
      <w:r>
        <w:rPr>
          <w:spacing w:val="19"/>
        </w:rPr>
        <w:t xml:space="preserve"> </w:t>
      </w:r>
      <w:r>
        <w:t>моделях</w:t>
      </w:r>
      <w:r>
        <w:rPr>
          <w:spacing w:val="17"/>
        </w:rPr>
        <w:t xml:space="preserve"> </w:t>
      </w:r>
      <w:r>
        <w:t>окружающего</w:t>
      </w:r>
    </w:p>
    <w:p w:rsidR="00FD7184" w:rsidRDefault="00C97642">
      <w:pPr>
        <w:pStyle w:val="a3"/>
        <w:ind w:firstLine="0"/>
        <w:jc w:val="left"/>
      </w:pPr>
      <w:r>
        <w:t>предметного</w:t>
      </w:r>
      <w:r>
        <w:rPr>
          <w:spacing w:val="-3"/>
        </w:rPr>
        <w:t xml:space="preserve"> </w:t>
      </w:r>
      <w:r>
        <w:t>мира;</w:t>
      </w:r>
    </w:p>
    <w:p w:rsidR="00FD7184" w:rsidRDefault="00C97642">
      <w:pPr>
        <w:pStyle w:val="a3"/>
        <w:ind w:left="930" w:firstLine="0"/>
        <w:jc w:val="left"/>
      </w:pPr>
      <w:r>
        <w:t>характеризовать предметы труда в различных видах материального производства;</w:t>
      </w:r>
      <w:r>
        <w:rPr>
          <w:spacing w:val="1"/>
        </w:rPr>
        <w:t xml:space="preserve"> </w:t>
      </w:r>
      <w:r>
        <w:t>использовать</w:t>
      </w:r>
      <w:r>
        <w:rPr>
          <w:spacing w:val="54"/>
        </w:rPr>
        <w:t xml:space="preserve"> </w:t>
      </w:r>
      <w:r>
        <w:t>метод</w:t>
      </w:r>
      <w:r>
        <w:rPr>
          <w:spacing w:val="54"/>
        </w:rPr>
        <w:t xml:space="preserve"> </w:t>
      </w:r>
      <w:r>
        <w:t>мозгового</w:t>
      </w:r>
      <w:r>
        <w:rPr>
          <w:spacing w:val="53"/>
        </w:rPr>
        <w:t xml:space="preserve"> </w:t>
      </w:r>
      <w:r>
        <w:t>штурма,</w:t>
      </w:r>
      <w:r>
        <w:rPr>
          <w:spacing w:val="54"/>
        </w:rPr>
        <w:t xml:space="preserve"> </w:t>
      </w:r>
      <w:r>
        <w:t>метод</w:t>
      </w:r>
      <w:r>
        <w:rPr>
          <w:spacing w:val="54"/>
        </w:rPr>
        <w:t xml:space="preserve"> </w:t>
      </w:r>
      <w:r>
        <w:t>интеллект-карт,</w:t>
      </w:r>
      <w:r>
        <w:rPr>
          <w:spacing w:val="54"/>
        </w:rPr>
        <w:t xml:space="preserve"> </w:t>
      </w:r>
      <w:r>
        <w:t>метод</w:t>
      </w:r>
      <w:r>
        <w:rPr>
          <w:spacing w:val="53"/>
        </w:rPr>
        <w:t xml:space="preserve"> </w:t>
      </w:r>
      <w:r>
        <w:t>фокальных</w:t>
      </w:r>
    </w:p>
    <w:p w:rsidR="00FD7184" w:rsidRDefault="00C97642">
      <w:pPr>
        <w:pStyle w:val="a3"/>
        <w:ind w:firstLine="0"/>
        <w:jc w:val="left"/>
      </w:pPr>
      <w:r>
        <w:t>объектов</w:t>
      </w:r>
      <w:r>
        <w:rPr>
          <w:spacing w:val="-2"/>
        </w:rPr>
        <w:t xml:space="preserve"> </w:t>
      </w:r>
      <w:r>
        <w:t>и</w:t>
      </w:r>
      <w:r>
        <w:rPr>
          <w:spacing w:val="-2"/>
        </w:rPr>
        <w:t xml:space="preserve"> </w:t>
      </w:r>
      <w:r>
        <w:t>другие</w:t>
      </w:r>
      <w:r>
        <w:rPr>
          <w:spacing w:val="-3"/>
        </w:rPr>
        <w:t xml:space="preserve"> </w:t>
      </w:r>
      <w:r>
        <w:t>методы;</w:t>
      </w:r>
    </w:p>
    <w:p w:rsidR="00FD7184" w:rsidRDefault="00C97642">
      <w:pPr>
        <w:pStyle w:val="a3"/>
        <w:ind w:right="548"/>
      </w:pPr>
      <w:r>
        <w:t>использовать</w:t>
      </w:r>
      <w:r>
        <w:rPr>
          <w:spacing w:val="1"/>
        </w:rPr>
        <w:t xml:space="preserve"> </w:t>
      </w:r>
      <w:r>
        <w:t>метод</w:t>
      </w:r>
      <w:r>
        <w:rPr>
          <w:spacing w:val="1"/>
        </w:rPr>
        <w:t xml:space="preserve"> </w:t>
      </w:r>
      <w:r>
        <w:t>учебного</w:t>
      </w:r>
      <w:r>
        <w:rPr>
          <w:spacing w:val="1"/>
        </w:rPr>
        <w:t xml:space="preserve"> </w:t>
      </w:r>
      <w:r>
        <w:t>проектирования,</w:t>
      </w:r>
      <w:r>
        <w:rPr>
          <w:spacing w:val="1"/>
        </w:rPr>
        <w:t xml:space="preserve"> </w:t>
      </w:r>
      <w:r>
        <w:t>выполнять</w:t>
      </w:r>
      <w:r>
        <w:rPr>
          <w:spacing w:val="1"/>
        </w:rPr>
        <w:t xml:space="preserve"> </w:t>
      </w:r>
      <w:r>
        <w:t>учебные</w:t>
      </w:r>
      <w:r>
        <w:rPr>
          <w:spacing w:val="61"/>
        </w:rPr>
        <w:t xml:space="preserve"> </w:t>
      </w:r>
      <w:r>
        <w:t>проекты;</w:t>
      </w:r>
      <w:r>
        <w:rPr>
          <w:spacing w:val="1"/>
        </w:rPr>
        <w:t xml:space="preserve"> </w:t>
      </w:r>
      <w:r>
        <w:t>назвать</w:t>
      </w:r>
      <w:r>
        <w:rPr>
          <w:spacing w:val="-1"/>
        </w:rPr>
        <w:t xml:space="preserve"> </w:t>
      </w:r>
      <w:r>
        <w:t>и</w:t>
      </w:r>
      <w:r>
        <w:rPr>
          <w:spacing w:val="-2"/>
        </w:rPr>
        <w:t xml:space="preserve"> </w:t>
      </w:r>
      <w:r>
        <w:t>характеризовать профессии.</w:t>
      </w:r>
    </w:p>
    <w:p w:rsidR="00FD7184" w:rsidRDefault="00C97642">
      <w:pPr>
        <w:pStyle w:val="a3"/>
        <w:ind w:left="929" w:firstLine="0"/>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FD7184" w:rsidRDefault="00C97642">
      <w:pPr>
        <w:pStyle w:val="a3"/>
        <w:ind w:left="929" w:firstLine="0"/>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FD7184" w:rsidRDefault="00C97642">
      <w:pPr>
        <w:pStyle w:val="a3"/>
        <w:ind w:right="556"/>
      </w:pPr>
      <w:r>
        <w:t>конструировать,</w:t>
      </w:r>
      <w:r>
        <w:rPr>
          <w:spacing w:val="1"/>
        </w:rPr>
        <w:t xml:space="preserve"> </w:t>
      </w:r>
      <w:r>
        <w:t>оценивать</w:t>
      </w:r>
      <w:r>
        <w:rPr>
          <w:spacing w:val="1"/>
        </w:rPr>
        <w:t xml:space="preserve"> </w:t>
      </w:r>
      <w:r>
        <w:t>и</w:t>
      </w:r>
      <w:r>
        <w:rPr>
          <w:spacing w:val="1"/>
        </w:rPr>
        <w:t xml:space="preserve"> </w:t>
      </w:r>
      <w:r>
        <w:t>использовать</w:t>
      </w:r>
      <w:r>
        <w:rPr>
          <w:spacing w:val="1"/>
        </w:rPr>
        <w:t xml:space="preserve"> </w:t>
      </w:r>
      <w:r>
        <w:t>модели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p>
    <w:p w:rsidR="00FD7184" w:rsidRDefault="00C97642">
      <w:pPr>
        <w:pStyle w:val="a3"/>
        <w:ind w:right="552"/>
      </w:pPr>
      <w:r>
        <w:t>разрабатывать несложную технологическую, конструкторскую документацию для</w:t>
      </w:r>
      <w:r>
        <w:rPr>
          <w:spacing w:val="1"/>
        </w:rPr>
        <w:t xml:space="preserve"> </w:t>
      </w:r>
      <w:r>
        <w:t>выполнения</w:t>
      </w:r>
      <w:r>
        <w:rPr>
          <w:spacing w:val="-4"/>
        </w:rPr>
        <w:t xml:space="preserve"> </w:t>
      </w:r>
      <w:r>
        <w:t>творческих</w:t>
      </w:r>
      <w:r>
        <w:rPr>
          <w:spacing w:val="2"/>
        </w:rPr>
        <w:t xml:space="preserve"> </w:t>
      </w:r>
      <w:r>
        <w:t>проектных</w:t>
      </w:r>
      <w:r>
        <w:rPr>
          <w:spacing w:val="-1"/>
        </w:rPr>
        <w:t xml:space="preserve"> </w:t>
      </w:r>
      <w:r>
        <w:t>задач;</w:t>
      </w:r>
    </w:p>
    <w:p w:rsidR="00FD7184" w:rsidRDefault="00C97642">
      <w:pPr>
        <w:pStyle w:val="a3"/>
        <w:ind w:right="548"/>
      </w:pPr>
      <w:r>
        <w:t>решать простые изобретательские, конструкторские и технологические задачи в</w:t>
      </w:r>
      <w:r>
        <w:rPr>
          <w:spacing w:val="1"/>
        </w:rPr>
        <w:t xml:space="preserve"> </w:t>
      </w:r>
      <w:r>
        <w:t>процессе</w:t>
      </w:r>
      <w:r>
        <w:rPr>
          <w:spacing w:val="1"/>
        </w:rPr>
        <w:t xml:space="preserve"> </w:t>
      </w:r>
      <w:r>
        <w:t>изготовления</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предлагать</w:t>
      </w:r>
      <w:r>
        <w:rPr>
          <w:spacing w:val="1"/>
        </w:rPr>
        <w:t xml:space="preserve"> </w:t>
      </w:r>
      <w:r>
        <w:t>варианты</w:t>
      </w:r>
      <w:r>
        <w:rPr>
          <w:spacing w:val="1"/>
        </w:rPr>
        <w:t xml:space="preserve"> </w:t>
      </w:r>
      <w:r>
        <w:t>усовершенствования</w:t>
      </w:r>
      <w:r>
        <w:rPr>
          <w:spacing w:val="-1"/>
        </w:rPr>
        <w:t xml:space="preserve"> </w:t>
      </w:r>
      <w:r>
        <w:t>конструкций;</w:t>
      </w:r>
    </w:p>
    <w:p w:rsidR="00FD7184" w:rsidRDefault="00C97642">
      <w:pPr>
        <w:pStyle w:val="a3"/>
        <w:ind w:left="929" w:right="557" w:firstLine="0"/>
      </w:pPr>
      <w:r>
        <w:t>характеризовать предметы труда в различных видах материального производства;</w:t>
      </w:r>
      <w:r>
        <w:rPr>
          <w:spacing w:val="1"/>
        </w:rPr>
        <w:t xml:space="preserve"> </w:t>
      </w:r>
      <w:r>
        <w:t>характеризовать</w:t>
      </w:r>
      <w:r>
        <w:rPr>
          <w:spacing w:val="27"/>
        </w:rPr>
        <w:t xml:space="preserve"> </w:t>
      </w:r>
      <w:r>
        <w:t>виды</w:t>
      </w:r>
      <w:r>
        <w:rPr>
          <w:spacing w:val="24"/>
        </w:rPr>
        <w:t xml:space="preserve"> </w:t>
      </w:r>
      <w:r>
        <w:t>современных</w:t>
      </w:r>
      <w:r>
        <w:rPr>
          <w:spacing w:val="28"/>
        </w:rPr>
        <w:t xml:space="preserve"> </w:t>
      </w:r>
      <w:r>
        <w:t>технологий</w:t>
      </w:r>
      <w:r>
        <w:rPr>
          <w:spacing w:val="27"/>
        </w:rPr>
        <w:t xml:space="preserve"> </w:t>
      </w:r>
      <w:r>
        <w:t>и</w:t>
      </w:r>
      <w:r>
        <w:rPr>
          <w:spacing w:val="27"/>
        </w:rPr>
        <w:t xml:space="preserve"> </w:t>
      </w:r>
      <w:r>
        <w:t>определять</w:t>
      </w:r>
      <w:r>
        <w:rPr>
          <w:spacing w:val="27"/>
        </w:rPr>
        <w:t xml:space="preserve"> </w:t>
      </w:r>
      <w:r>
        <w:t>перспективы</w:t>
      </w:r>
      <w:r>
        <w:rPr>
          <w:spacing w:val="25"/>
        </w:rPr>
        <w:t xml:space="preserve"> </w:t>
      </w:r>
      <w:r>
        <w:t>их</w:t>
      </w:r>
    </w:p>
    <w:p w:rsidR="00FD7184" w:rsidRDefault="00C97642">
      <w:pPr>
        <w:pStyle w:val="a3"/>
        <w:ind w:firstLine="0"/>
        <w:jc w:val="left"/>
      </w:pPr>
      <w:r>
        <w:t>развития.</w:t>
      </w:r>
    </w:p>
    <w:p w:rsidR="00FD7184" w:rsidRDefault="00C97642">
      <w:pPr>
        <w:pStyle w:val="a3"/>
        <w:ind w:left="929" w:firstLine="0"/>
        <w:jc w:val="left"/>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FD7184" w:rsidRDefault="00C97642">
      <w:pPr>
        <w:pStyle w:val="a3"/>
        <w:ind w:left="929" w:firstLine="0"/>
        <w:jc w:val="left"/>
      </w:pPr>
      <w:r>
        <w:t>приводить</w:t>
      </w:r>
      <w:r>
        <w:rPr>
          <w:spacing w:val="-4"/>
        </w:rPr>
        <w:t xml:space="preserve"> </w:t>
      </w:r>
      <w:r>
        <w:t>примеры</w:t>
      </w:r>
      <w:r>
        <w:rPr>
          <w:spacing w:val="-4"/>
        </w:rPr>
        <w:t xml:space="preserve"> </w:t>
      </w:r>
      <w:r>
        <w:t>развития</w:t>
      </w:r>
      <w:r>
        <w:rPr>
          <w:spacing w:val="-4"/>
        </w:rPr>
        <w:t xml:space="preserve"> </w:t>
      </w:r>
      <w:r>
        <w:t>технологий;</w:t>
      </w:r>
    </w:p>
    <w:p w:rsidR="00FD7184" w:rsidRDefault="00C97642">
      <w:pPr>
        <w:pStyle w:val="a3"/>
        <w:ind w:left="929" w:firstLine="0"/>
        <w:jc w:val="left"/>
      </w:pPr>
      <w:r>
        <w:t>приводить</w:t>
      </w:r>
      <w:r>
        <w:rPr>
          <w:spacing w:val="-5"/>
        </w:rPr>
        <w:t xml:space="preserve"> </w:t>
      </w:r>
      <w:r>
        <w:t>примеры</w:t>
      </w:r>
      <w:r>
        <w:rPr>
          <w:spacing w:val="-5"/>
        </w:rPr>
        <w:t xml:space="preserve"> </w:t>
      </w:r>
      <w:r>
        <w:t>эстетичных</w:t>
      </w:r>
      <w:r>
        <w:rPr>
          <w:spacing w:val="-5"/>
        </w:rPr>
        <w:t xml:space="preserve"> </w:t>
      </w:r>
      <w:r>
        <w:t>промышленных</w:t>
      </w:r>
      <w:r>
        <w:rPr>
          <w:spacing w:val="-3"/>
        </w:rPr>
        <w:t xml:space="preserve"> </w:t>
      </w:r>
      <w:r>
        <w:t>изделий;</w:t>
      </w:r>
    </w:p>
    <w:p w:rsidR="00FD7184" w:rsidRDefault="00C97642">
      <w:pPr>
        <w:pStyle w:val="a3"/>
        <w:ind w:left="929" w:right="2230" w:firstLine="0"/>
        <w:jc w:val="left"/>
      </w:pPr>
      <w:r>
        <w:t>называть и характеризовать народные промыслы и ремёсла России;</w:t>
      </w:r>
      <w:r>
        <w:rPr>
          <w:spacing w:val="-57"/>
        </w:rPr>
        <w:t xml:space="preserve"> </w:t>
      </w:r>
      <w:r>
        <w:t>называть</w:t>
      </w:r>
      <w:r>
        <w:rPr>
          <w:spacing w:val="-2"/>
        </w:rPr>
        <w:t xml:space="preserve"> </w:t>
      </w:r>
      <w:r>
        <w:t>производства</w:t>
      </w:r>
      <w:r>
        <w:rPr>
          <w:spacing w:val="-2"/>
        </w:rPr>
        <w:t xml:space="preserve"> </w:t>
      </w:r>
      <w:r>
        <w:t>и</w:t>
      </w:r>
      <w:r>
        <w:rPr>
          <w:spacing w:val="-1"/>
        </w:rPr>
        <w:t xml:space="preserve"> </w:t>
      </w:r>
      <w:r>
        <w:t>производственные</w:t>
      </w:r>
      <w:r>
        <w:rPr>
          <w:spacing w:val="-3"/>
        </w:rPr>
        <w:t xml:space="preserve"> </w:t>
      </w:r>
      <w:r>
        <w:t>процессы;</w:t>
      </w:r>
    </w:p>
    <w:p w:rsidR="00FD7184" w:rsidRDefault="00C97642">
      <w:pPr>
        <w:pStyle w:val="a3"/>
        <w:ind w:left="929" w:firstLine="0"/>
        <w:jc w:val="left"/>
      </w:pPr>
      <w:r>
        <w:t>называть</w:t>
      </w:r>
      <w:r>
        <w:rPr>
          <w:spacing w:val="-4"/>
        </w:rPr>
        <w:t xml:space="preserve"> </w:t>
      </w:r>
      <w:r>
        <w:t>современные</w:t>
      </w:r>
      <w:r>
        <w:rPr>
          <w:spacing w:val="-3"/>
        </w:rPr>
        <w:t xml:space="preserve"> </w:t>
      </w:r>
      <w:r>
        <w:t>и</w:t>
      </w:r>
      <w:r>
        <w:rPr>
          <w:spacing w:val="-3"/>
        </w:rPr>
        <w:t xml:space="preserve"> </w:t>
      </w:r>
      <w:r>
        <w:t>перспективные</w:t>
      </w:r>
      <w:r>
        <w:rPr>
          <w:spacing w:val="-4"/>
        </w:rPr>
        <w:t xml:space="preserve"> </w:t>
      </w:r>
      <w:r>
        <w:t>технологии;</w:t>
      </w:r>
    </w:p>
    <w:p w:rsidR="00FD7184" w:rsidRDefault="00C97642">
      <w:pPr>
        <w:pStyle w:val="a3"/>
        <w:tabs>
          <w:tab w:val="left" w:pos="2207"/>
          <w:tab w:val="left" w:pos="3243"/>
          <w:tab w:val="left" w:pos="4711"/>
          <w:tab w:val="left" w:pos="6178"/>
          <w:tab w:val="left" w:pos="7384"/>
          <w:tab w:val="left" w:pos="7863"/>
          <w:tab w:val="left" w:pos="9446"/>
        </w:tabs>
        <w:ind w:right="548"/>
        <w:jc w:val="left"/>
      </w:pPr>
      <w:r>
        <w:t>оценивать</w:t>
      </w:r>
      <w:r>
        <w:tab/>
        <w:t>области</w:t>
      </w:r>
      <w:r>
        <w:tab/>
        <w:t>применения</w:t>
      </w:r>
      <w:r>
        <w:tab/>
        <w:t>технологий,</w:t>
      </w:r>
      <w:r>
        <w:tab/>
        <w:t>понимать</w:t>
      </w:r>
      <w:r>
        <w:tab/>
        <w:t>их</w:t>
      </w:r>
      <w:r>
        <w:tab/>
        <w:t>возможности</w:t>
      </w:r>
      <w:r>
        <w:tab/>
      </w:r>
      <w:r>
        <w:rPr>
          <w:spacing w:val="-1"/>
        </w:rPr>
        <w:t>и</w:t>
      </w:r>
      <w:r>
        <w:rPr>
          <w:spacing w:val="-57"/>
        </w:rPr>
        <w:t xml:space="preserve"> </w:t>
      </w:r>
      <w:r>
        <w:t>ограничения;</w:t>
      </w:r>
    </w:p>
    <w:p w:rsidR="00FD7184" w:rsidRDefault="00C97642">
      <w:pPr>
        <w:pStyle w:val="a3"/>
        <w:jc w:val="left"/>
      </w:pPr>
      <w:r>
        <w:t>оценивать</w:t>
      </w:r>
      <w:r>
        <w:rPr>
          <w:spacing w:val="1"/>
        </w:rPr>
        <w:t xml:space="preserve"> </w:t>
      </w:r>
      <w:r>
        <w:t>условия</w:t>
      </w:r>
      <w:r>
        <w:rPr>
          <w:spacing w:val="1"/>
        </w:rPr>
        <w:t xml:space="preserve"> </w:t>
      </w:r>
      <w:r>
        <w:t>и</w:t>
      </w:r>
      <w:r>
        <w:rPr>
          <w:spacing w:val="1"/>
        </w:rPr>
        <w:t xml:space="preserve"> </w:t>
      </w:r>
      <w:r>
        <w:t>риски</w:t>
      </w:r>
      <w:r>
        <w:rPr>
          <w:spacing w:val="1"/>
        </w:rPr>
        <w:t xml:space="preserve"> </w:t>
      </w:r>
      <w:r>
        <w:t>применимости</w:t>
      </w:r>
      <w:r>
        <w:rPr>
          <w:spacing w:val="1"/>
        </w:rPr>
        <w:t xml:space="preserve"> </w:t>
      </w:r>
      <w:r>
        <w:t>технологий</w:t>
      </w:r>
      <w:r>
        <w:rPr>
          <w:spacing w:val="1"/>
        </w:rPr>
        <w:t xml:space="preserve"> </w:t>
      </w:r>
      <w:r>
        <w:t>с позиций</w:t>
      </w:r>
      <w:r>
        <w:rPr>
          <w:spacing w:val="1"/>
        </w:rPr>
        <w:t xml:space="preserve"> </w:t>
      </w:r>
      <w:r>
        <w:t>экологических</w:t>
      </w:r>
      <w:r>
        <w:rPr>
          <w:spacing w:val="-58"/>
        </w:rPr>
        <w:t xml:space="preserve"> </w:t>
      </w:r>
      <w:r>
        <w:t>последствий;</w:t>
      </w:r>
    </w:p>
    <w:p w:rsidR="00FD7184" w:rsidRDefault="00C97642">
      <w:pPr>
        <w:pStyle w:val="a3"/>
        <w:ind w:left="929" w:firstLine="0"/>
        <w:jc w:val="left"/>
      </w:pPr>
      <w:r>
        <w:t>выявлять</w:t>
      </w:r>
      <w:r>
        <w:rPr>
          <w:spacing w:val="-2"/>
        </w:rPr>
        <w:t xml:space="preserve"> </w:t>
      </w:r>
      <w:r>
        <w:t>экологические</w:t>
      </w:r>
      <w:r>
        <w:rPr>
          <w:spacing w:val="-4"/>
        </w:rPr>
        <w:t xml:space="preserve"> </w:t>
      </w:r>
      <w:r>
        <w:t>проблемы;</w:t>
      </w:r>
    </w:p>
    <w:p w:rsidR="00FD7184" w:rsidRDefault="00C97642">
      <w:pPr>
        <w:pStyle w:val="a3"/>
        <w:ind w:left="929" w:right="957"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2"/>
        </w:rPr>
        <w:t xml:space="preserve"> </w:t>
      </w:r>
      <w:r>
        <w:t>технологии</w:t>
      </w:r>
      <w:r>
        <w:rPr>
          <w:spacing w:val="-1"/>
        </w:rPr>
        <w:t xml:space="preserve"> </w:t>
      </w:r>
      <w:r>
        <w:t>на</w:t>
      </w:r>
      <w:r>
        <w:rPr>
          <w:spacing w:val="-2"/>
        </w:rPr>
        <w:t xml:space="preserve"> </w:t>
      </w:r>
      <w:r>
        <w:t>транспорте,</w:t>
      </w:r>
      <w:r>
        <w:rPr>
          <w:spacing w:val="-1"/>
        </w:rPr>
        <w:t xml:space="preserve"> </w:t>
      </w:r>
      <w:r>
        <w:t>транспортную</w:t>
      </w:r>
      <w:r>
        <w:rPr>
          <w:spacing w:val="-1"/>
        </w:rPr>
        <w:t xml:space="preserve"> </w:t>
      </w:r>
      <w:r>
        <w:t>логистику.</w:t>
      </w:r>
    </w:p>
    <w:p w:rsidR="00FD7184" w:rsidRDefault="00C97642">
      <w:pPr>
        <w:pStyle w:val="a3"/>
        <w:tabs>
          <w:tab w:val="left" w:pos="2622"/>
          <w:tab w:val="left" w:pos="4178"/>
          <w:tab w:val="left" w:pos="4512"/>
          <w:tab w:val="left" w:pos="6763"/>
          <w:tab w:val="left" w:pos="8330"/>
        </w:tabs>
        <w:ind w:left="929" w:right="552" w:firstLine="0"/>
        <w:jc w:val="left"/>
      </w:pPr>
      <w:r>
        <w:t>К концу обучения в 8 классе: характеризовать общие принципы управления;</w:t>
      </w:r>
      <w:r>
        <w:rPr>
          <w:spacing w:val="1"/>
        </w:rPr>
        <w:t xml:space="preserve"> </w:t>
      </w:r>
      <w:r>
        <w:t>анализировать</w:t>
      </w:r>
      <w:r>
        <w:tab/>
        <w:t>возможности</w:t>
      </w:r>
      <w:r>
        <w:tab/>
        <w:t>и</w:t>
      </w:r>
      <w:r>
        <w:tab/>
        <w:t xml:space="preserve">сферу  </w:t>
      </w:r>
      <w:r>
        <w:rPr>
          <w:spacing w:val="16"/>
        </w:rPr>
        <w:t xml:space="preserve"> </w:t>
      </w:r>
      <w:r>
        <w:t>применения</w:t>
      </w:r>
      <w:r>
        <w:tab/>
        <w:t>современных</w:t>
      </w:r>
      <w:r>
        <w:tab/>
      </w:r>
      <w:r>
        <w:rPr>
          <w:spacing w:val="-1"/>
        </w:rPr>
        <w:t>технологий;</w:t>
      </w:r>
    </w:p>
    <w:p w:rsidR="00FD7184" w:rsidRDefault="00C97642">
      <w:pPr>
        <w:pStyle w:val="a3"/>
        <w:ind w:firstLine="0"/>
        <w:jc w:val="left"/>
      </w:pPr>
      <w:r>
        <w:t>характеризовать</w:t>
      </w:r>
      <w:r>
        <w:rPr>
          <w:spacing w:val="-4"/>
        </w:rPr>
        <w:t xml:space="preserve"> </w:t>
      </w:r>
      <w:r>
        <w:t>технологии</w:t>
      </w:r>
      <w:r>
        <w:rPr>
          <w:spacing w:val="-4"/>
        </w:rPr>
        <w:t xml:space="preserve"> </w:t>
      </w:r>
      <w:r>
        <w:t>получения,</w:t>
      </w:r>
      <w:r>
        <w:rPr>
          <w:spacing w:val="-3"/>
        </w:rPr>
        <w:t xml:space="preserve"> </w:t>
      </w:r>
      <w:r>
        <w:t>преобразования</w:t>
      </w:r>
      <w:r>
        <w:rPr>
          <w:spacing w:val="-4"/>
        </w:rPr>
        <w:t xml:space="preserve"> </w:t>
      </w:r>
      <w:r>
        <w:t>и</w:t>
      </w:r>
      <w:r>
        <w:rPr>
          <w:spacing w:val="-3"/>
        </w:rPr>
        <w:t xml:space="preserve"> </w:t>
      </w:r>
      <w:r>
        <w:t>использования</w:t>
      </w:r>
      <w:r>
        <w:rPr>
          <w:spacing w:val="-4"/>
        </w:rPr>
        <w:t xml:space="preserve"> </w:t>
      </w:r>
      <w:r>
        <w:t>энергии;</w:t>
      </w:r>
    </w:p>
    <w:p w:rsidR="00FD7184" w:rsidRDefault="00C97642">
      <w:pPr>
        <w:pStyle w:val="a3"/>
        <w:spacing w:before="61"/>
        <w:ind w:right="553"/>
      </w:pPr>
      <w:r>
        <w:t>называть</w:t>
      </w:r>
      <w:r>
        <w:rPr>
          <w:spacing w:val="1"/>
        </w:rPr>
        <w:t xml:space="preserve"> </w:t>
      </w:r>
      <w:r>
        <w:t>и</w:t>
      </w:r>
      <w:r>
        <w:rPr>
          <w:spacing w:val="1"/>
        </w:rPr>
        <w:t xml:space="preserve"> </w:t>
      </w:r>
      <w:r>
        <w:t>характеризовать</w:t>
      </w:r>
      <w:r>
        <w:rPr>
          <w:spacing w:val="1"/>
        </w:rPr>
        <w:t xml:space="preserve"> </w:t>
      </w:r>
      <w:r>
        <w:t>биотехнологии,</w:t>
      </w:r>
      <w:r>
        <w:rPr>
          <w:spacing w:val="1"/>
        </w:rPr>
        <w:t xml:space="preserve"> </w:t>
      </w:r>
      <w:r>
        <w:t>их</w:t>
      </w:r>
      <w:r>
        <w:rPr>
          <w:spacing w:val="1"/>
        </w:rPr>
        <w:t xml:space="preserve"> </w:t>
      </w:r>
      <w:r>
        <w:t>применение;</w:t>
      </w:r>
      <w:r>
        <w:rPr>
          <w:spacing w:val="1"/>
        </w:rPr>
        <w:t xml:space="preserve"> </w:t>
      </w:r>
      <w:r>
        <w:t>характеризовать</w:t>
      </w:r>
      <w:r>
        <w:rPr>
          <w:spacing w:val="1"/>
        </w:rPr>
        <w:t xml:space="preserve"> </w:t>
      </w:r>
      <w:r>
        <w:t>направления</w:t>
      </w:r>
      <w:r>
        <w:rPr>
          <w:spacing w:val="-1"/>
        </w:rPr>
        <w:t xml:space="preserve"> </w:t>
      </w:r>
      <w:r>
        <w:t>развития и</w:t>
      </w:r>
      <w:r>
        <w:rPr>
          <w:spacing w:val="-3"/>
        </w:rPr>
        <w:t xml:space="preserve"> </w:t>
      </w:r>
      <w:r>
        <w:t>особенности перспективных</w:t>
      </w:r>
      <w:r>
        <w:rPr>
          <w:spacing w:val="1"/>
        </w:rPr>
        <w:t xml:space="preserve"> </w:t>
      </w:r>
      <w:r>
        <w:t>технологий;</w:t>
      </w:r>
    </w:p>
    <w:p w:rsidR="00FD7184" w:rsidRDefault="00C97642">
      <w:pPr>
        <w:pStyle w:val="a3"/>
        <w:ind w:right="548"/>
      </w:pPr>
      <w:r>
        <w:t>предлагать</w:t>
      </w:r>
      <w:r>
        <w:rPr>
          <w:spacing w:val="1"/>
        </w:rPr>
        <w:t xml:space="preserve"> </w:t>
      </w:r>
      <w:r>
        <w:t>предпринимательские</w:t>
      </w:r>
      <w:r>
        <w:rPr>
          <w:spacing w:val="1"/>
        </w:rPr>
        <w:t xml:space="preserve"> </w:t>
      </w:r>
      <w:r>
        <w:t>идеи,</w:t>
      </w:r>
      <w:r>
        <w:rPr>
          <w:spacing w:val="1"/>
        </w:rPr>
        <w:t xml:space="preserve"> </w:t>
      </w:r>
      <w:r>
        <w:t>обосновывать</w:t>
      </w:r>
      <w:r>
        <w:rPr>
          <w:spacing w:val="1"/>
        </w:rPr>
        <w:t xml:space="preserve"> </w:t>
      </w:r>
      <w:r>
        <w:t>их</w:t>
      </w:r>
      <w:r>
        <w:rPr>
          <w:spacing w:val="1"/>
        </w:rPr>
        <w:t xml:space="preserve"> </w:t>
      </w:r>
      <w:r>
        <w:t>решение;</w:t>
      </w:r>
      <w:r>
        <w:rPr>
          <w:spacing w:val="1"/>
        </w:rPr>
        <w:t xml:space="preserve"> </w:t>
      </w:r>
      <w:r>
        <w:t>определять</w:t>
      </w:r>
      <w:r>
        <w:rPr>
          <w:spacing w:val="1"/>
        </w:rPr>
        <w:t xml:space="preserve"> </w:t>
      </w:r>
      <w:r>
        <w:t>проблему,</w:t>
      </w:r>
      <w:r>
        <w:rPr>
          <w:spacing w:val="1"/>
        </w:rPr>
        <w:t xml:space="preserve"> </w:t>
      </w:r>
      <w:r>
        <w:t>анализировать</w:t>
      </w:r>
      <w:r>
        <w:rPr>
          <w:spacing w:val="1"/>
        </w:rPr>
        <w:t xml:space="preserve"> </w:t>
      </w:r>
      <w:r>
        <w:t>потребности</w:t>
      </w:r>
      <w:r>
        <w:rPr>
          <w:spacing w:val="1"/>
        </w:rPr>
        <w:t xml:space="preserve"> </w:t>
      </w:r>
      <w:r>
        <w:t>в</w:t>
      </w:r>
      <w:r>
        <w:rPr>
          <w:spacing w:val="1"/>
        </w:rPr>
        <w:t xml:space="preserve"> </w:t>
      </w:r>
      <w:r>
        <w:t>продукте;</w:t>
      </w:r>
      <w:r>
        <w:rPr>
          <w:spacing w:val="1"/>
        </w:rPr>
        <w:t xml:space="preserve"> </w:t>
      </w: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61"/>
        </w:rPr>
        <w:t xml:space="preserve"> </w:t>
      </w:r>
      <w:r>
        <w:t>творческих</w:t>
      </w:r>
      <w:r>
        <w:rPr>
          <w:spacing w:val="61"/>
        </w:rPr>
        <w:t xml:space="preserve"> </w:t>
      </w:r>
      <w:r>
        <w:t>задач,</w:t>
      </w:r>
      <w:r>
        <w:rPr>
          <w:spacing w:val="1"/>
        </w:rPr>
        <w:t xml:space="preserve"> </w:t>
      </w:r>
      <w:r>
        <w:t>проектирования,</w:t>
      </w:r>
      <w:r>
        <w:rPr>
          <w:spacing w:val="-4"/>
        </w:rPr>
        <w:t xml:space="preserve"> </w:t>
      </w:r>
      <w:r>
        <w:t>моделирования,</w:t>
      </w:r>
      <w:r>
        <w:rPr>
          <w:spacing w:val="-4"/>
        </w:rPr>
        <w:t xml:space="preserve"> </w:t>
      </w:r>
      <w:r>
        <w:t>конструирования</w:t>
      </w:r>
      <w:r>
        <w:rPr>
          <w:spacing w:val="-3"/>
        </w:rPr>
        <w:t xml:space="preserve"> </w:t>
      </w:r>
      <w:r>
        <w:t>и</w:t>
      </w:r>
      <w:r>
        <w:rPr>
          <w:spacing w:val="-4"/>
        </w:rPr>
        <w:t xml:space="preserve"> </w:t>
      </w:r>
      <w:r>
        <w:t>эстетического</w:t>
      </w:r>
      <w:r>
        <w:rPr>
          <w:spacing w:val="-3"/>
        </w:rPr>
        <w:t xml:space="preserve"> </w:t>
      </w:r>
      <w:r>
        <w:t>оформления</w:t>
      </w:r>
      <w:r>
        <w:rPr>
          <w:spacing w:val="-4"/>
        </w:rPr>
        <w:t xml:space="preserve"> </w:t>
      </w:r>
      <w:r>
        <w:t>изделий;</w:t>
      </w:r>
    </w:p>
    <w:p w:rsidR="00FD7184" w:rsidRDefault="00C97642">
      <w:pPr>
        <w:pStyle w:val="a3"/>
        <w:spacing w:before="1"/>
        <w:ind w:right="546"/>
      </w:pPr>
      <w:r>
        <w:lastRenderedPageBreak/>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FD7184" w:rsidRDefault="00C97642">
      <w:pPr>
        <w:pStyle w:val="a3"/>
        <w:ind w:left="929" w:firstLine="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FD7184" w:rsidRDefault="00C97642">
      <w:pPr>
        <w:pStyle w:val="a3"/>
        <w:ind w:right="546"/>
      </w:pPr>
      <w:r>
        <w:t>перечислять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современных</w:t>
      </w:r>
      <w:r>
        <w:rPr>
          <w:spacing w:val="1"/>
        </w:rPr>
        <w:t xml:space="preserve"> </w:t>
      </w:r>
      <w:r>
        <w:t>информационно</w:t>
      </w:r>
      <w:r w:rsidR="0031415B" w:rsidRPr="0031415B">
        <w:t>-</w:t>
      </w:r>
      <w:r>
        <w:t>когнитивных</w:t>
      </w:r>
      <w:r>
        <w:rPr>
          <w:spacing w:val="1"/>
        </w:rPr>
        <w:t xml:space="preserve"> </w:t>
      </w:r>
      <w:r>
        <w:t>технологий;</w:t>
      </w:r>
    </w:p>
    <w:p w:rsidR="00FD7184" w:rsidRDefault="00C97642">
      <w:pPr>
        <w:pStyle w:val="a3"/>
        <w:ind w:right="548"/>
      </w:pPr>
      <w:r>
        <w:t>овладеть информационно-когнитивными технологиями преобразования данных в</w:t>
      </w:r>
      <w:r>
        <w:rPr>
          <w:spacing w:val="1"/>
        </w:rPr>
        <w:t xml:space="preserve"> </w:t>
      </w:r>
      <w:r>
        <w:t>информацию</w:t>
      </w:r>
      <w:r>
        <w:rPr>
          <w:spacing w:val="-1"/>
        </w:rPr>
        <w:t xml:space="preserve"> </w:t>
      </w:r>
      <w:r>
        <w:t>и</w:t>
      </w:r>
      <w:r>
        <w:rPr>
          <w:spacing w:val="-2"/>
        </w:rPr>
        <w:t xml:space="preserve"> </w:t>
      </w:r>
      <w:r>
        <w:t>информации</w:t>
      </w:r>
      <w:r>
        <w:rPr>
          <w:spacing w:val="3"/>
        </w:rPr>
        <w:t xml:space="preserve"> </w:t>
      </w:r>
      <w:r>
        <w:t>в</w:t>
      </w:r>
      <w:r>
        <w:rPr>
          <w:spacing w:val="-1"/>
        </w:rPr>
        <w:t xml:space="preserve"> </w:t>
      </w:r>
      <w:r>
        <w:t>знание;</w:t>
      </w:r>
    </w:p>
    <w:p w:rsidR="00FD7184" w:rsidRDefault="00C97642">
      <w:pPr>
        <w:pStyle w:val="a3"/>
        <w:ind w:right="552"/>
      </w:pPr>
      <w:r>
        <w:t>характеризовать</w:t>
      </w:r>
      <w:r>
        <w:rPr>
          <w:spacing w:val="1"/>
        </w:rPr>
        <w:t xml:space="preserve"> </w:t>
      </w:r>
      <w:r>
        <w:t>культуру</w:t>
      </w:r>
      <w:r>
        <w:rPr>
          <w:spacing w:val="1"/>
        </w:rPr>
        <w:t xml:space="preserve"> </w:t>
      </w:r>
      <w:r>
        <w:t>предпринимательства,</w:t>
      </w:r>
      <w:r>
        <w:rPr>
          <w:spacing w:val="1"/>
        </w:rPr>
        <w:t xml:space="preserve"> </w:t>
      </w:r>
      <w:r>
        <w:t>виды</w:t>
      </w:r>
      <w:r>
        <w:rPr>
          <w:spacing w:val="1"/>
        </w:rPr>
        <w:t xml:space="preserve"> </w:t>
      </w:r>
      <w:r>
        <w:t>предпринимательской</w:t>
      </w:r>
      <w:r>
        <w:rPr>
          <w:spacing w:val="1"/>
        </w:rPr>
        <w:t xml:space="preserve"> </w:t>
      </w:r>
      <w:r>
        <w:t>деятельности;</w:t>
      </w:r>
    </w:p>
    <w:p w:rsidR="00FD7184" w:rsidRDefault="00C97642">
      <w:pPr>
        <w:pStyle w:val="a3"/>
        <w:ind w:left="929" w:right="555" w:firstLine="0"/>
      </w:pPr>
      <w:r>
        <w:t>создавать модели экономической деятельности; разрабатывать бизнес-проект;</w:t>
      </w:r>
      <w:r>
        <w:rPr>
          <w:spacing w:val="1"/>
        </w:rPr>
        <w:t xml:space="preserve"> </w:t>
      </w:r>
      <w:r>
        <w:t>оценивать</w:t>
      </w:r>
      <w:r>
        <w:rPr>
          <w:spacing w:val="35"/>
        </w:rPr>
        <w:t xml:space="preserve"> </w:t>
      </w:r>
      <w:r>
        <w:t>эффективность</w:t>
      </w:r>
      <w:r>
        <w:rPr>
          <w:spacing w:val="35"/>
        </w:rPr>
        <w:t xml:space="preserve"> </w:t>
      </w:r>
      <w:r>
        <w:t>предпринимательской</w:t>
      </w:r>
      <w:r>
        <w:rPr>
          <w:spacing w:val="35"/>
        </w:rPr>
        <w:t xml:space="preserve"> </w:t>
      </w:r>
      <w:r>
        <w:t>деятельности;</w:t>
      </w:r>
      <w:r>
        <w:rPr>
          <w:spacing w:val="34"/>
        </w:rPr>
        <w:t xml:space="preserve"> </w:t>
      </w:r>
      <w:r>
        <w:t>характеризовать</w:t>
      </w:r>
    </w:p>
    <w:p w:rsidR="00FD7184" w:rsidRDefault="00C97642">
      <w:pPr>
        <w:pStyle w:val="a3"/>
        <w:ind w:right="551" w:firstLine="0"/>
      </w:pPr>
      <w:r>
        <w:t>закономерности</w:t>
      </w:r>
      <w:r>
        <w:rPr>
          <w:spacing w:val="1"/>
        </w:rPr>
        <w:t xml:space="preserve"> </w:t>
      </w:r>
      <w:r>
        <w:t>технологического</w:t>
      </w:r>
      <w:r>
        <w:rPr>
          <w:spacing w:val="1"/>
        </w:rPr>
        <w:t xml:space="preserve"> </w:t>
      </w:r>
      <w:r>
        <w:t>развития</w:t>
      </w:r>
      <w:r>
        <w:rPr>
          <w:spacing w:val="1"/>
        </w:rPr>
        <w:t xml:space="preserve"> </w:t>
      </w:r>
      <w:r>
        <w:t>цивилизации;</w:t>
      </w:r>
      <w:r>
        <w:rPr>
          <w:spacing w:val="1"/>
        </w:rPr>
        <w:t xml:space="preserve"> </w:t>
      </w:r>
      <w:r>
        <w:t>планировать</w:t>
      </w:r>
      <w:r>
        <w:rPr>
          <w:spacing w:val="1"/>
        </w:rPr>
        <w:t xml:space="preserve"> </w:t>
      </w:r>
      <w:r>
        <w:t>своё</w:t>
      </w:r>
      <w:r>
        <w:rPr>
          <w:spacing w:val="-57"/>
        </w:rPr>
        <w:t xml:space="preserve"> </w:t>
      </w:r>
      <w:r>
        <w:t>профессиональное</w:t>
      </w:r>
      <w:r>
        <w:rPr>
          <w:spacing w:val="-2"/>
        </w:rPr>
        <w:t xml:space="preserve"> </w:t>
      </w:r>
      <w:r>
        <w:t>образование</w:t>
      </w:r>
      <w:r>
        <w:rPr>
          <w:spacing w:val="-1"/>
        </w:rPr>
        <w:t xml:space="preserve"> </w:t>
      </w:r>
      <w:r>
        <w:t>и профессиональную</w:t>
      </w:r>
    </w:p>
    <w:p w:rsidR="00FD7184" w:rsidRDefault="00C97642">
      <w:pPr>
        <w:pStyle w:val="a3"/>
        <w:spacing w:before="1"/>
        <w:ind w:left="929" w:firstLine="0"/>
        <w:jc w:val="left"/>
      </w:pPr>
      <w:r>
        <w:t>карьеру.</w:t>
      </w:r>
    </w:p>
    <w:p w:rsidR="00FD7184" w:rsidRDefault="00C97642">
      <w:pPr>
        <w:pStyle w:val="a3"/>
        <w:jc w:val="left"/>
      </w:pPr>
      <w:r>
        <w:t>Предметные</w:t>
      </w:r>
      <w:r>
        <w:rPr>
          <w:spacing w:val="28"/>
        </w:rPr>
        <w:t xml:space="preserve"> </w:t>
      </w:r>
      <w:r>
        <w:t>результаты</w:t>
      </w:r>
      <w:r>
        <w:rPr>
          <w:spacing w:val="29"/>
        </w:rPr>
        <w:t xml:space="preserve"> </w:t>
      </w:r>
      <w:r>
        <w:t>освоения</w:t>
      </w:r>
      <w:r>
        <w:rPr>
          <w:spacing w:val="30"/>
        </w:rPr>
        <w:t xml:space="preserve"> </w:t>
      </w:r>
      <w:r>
        <w:t>содержания</w:t>
      </w:r>
      <w:r>
        <w:rPr>
          <w:spacing w:val="30"/>
        </w:rPr>
        <w:t xml:space="preserve"> </w:t>
      </w:r>
      <w:r>
        <w:t>модуля</w:t>
      </w:r>
      <w:r>
        <w:rPr>
          <w:spacing w:val="35"/>
        </w:rPr>
        <w:t xml:space="preserve"> </w:t>
      </w:r>
      <w:r>
        <w:t>«Технологии</w:t>
      </w:r>
      <w:r>
        <w:rPr>
          <w:spacing w:val="31"/>
        </w:rPr>
        <w:t xml:space="preserve"> </w:t>
      </w:r>
      <w:r>
        <w:t>обработки</w:t>
      </w:r>
      <w:r>
        <w:rPr>
          <w:spacing w:val="-57"/>
        </w:rPr>
        <w:t xml:space="preserve"> </w:t>
      </w:r>
      <w:r>
        <w:t>материалов</w:t>
      </w:r>
      <w:r>
        <w:rPr>
          <w:spacing w:val="-2"/>
        </w:rPr>
        <w:t xml:space="preserve"> </w:t>
      </w:r>
      <w:r>
        <w:t>и пищевых</w:t>
      </w:r>
      <w:r>
        <w:rPr>
          <w:spacing w:val="-1"/>
        </w:rPr>
        <w:t xml:space="preserve"> </w:t>
      </w:r>
      <w:r>
        <w:t>продуктов».</w:t>
      </w:r>
    </w:p>
    <w:p w:rsidR="00FD7184" w:rsidRDefault="00C97642">
      <w:pPr>
        <w:pStyle w:val="a3"/>
        <w:ind w:left="929"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 классе:</w:t>
      </w:r>
    </w:p>
    <w:p w:rsidR="00FD7184" w:rsidRDefault="00C97642">
      <w:pPr>
        <w:pStyle w:val="a3"/>
        <w:ind w:right="553"/>
      </w:pPr>
      <w:r>
        <w:t>самостоятельно выполнять учебные проекты в соответствии с этапами проектной</w:t>
      </w:r>
      <w:r>
        <w:rPr>
          <w:spacing w:val="1"/>
        </w:rPr>
        <w:t xml:space="preserve"> </w:t>
      </w:r>
      <w:r>
        <w:t>деятельности; выбирать идею творческого проекта, выявлять потребность в 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её</w:t>
      </w:r>
      <w:r>
        <w:rPr>
          <w:spacing w:val="-1"/>
        </w:rPr>
        <w:t xml:space="preserve"> </w:t>
      </w:r>
      <w:r>
        <w:t>в</w:t>
      </w:r>
      <w:r>
        <w:rPr>
          <w:spacing w:val="-1"/>
        </w:rPr>
        <w:t xml:space="preserve"> </w:t>
      </w:r>
      <w:r>
        <w:t>проектной деятельности;</w:t>
      </w:r>
    </w:p>
    <w:p w:rsidR="00FD7184" w:rsidRDefault="00C97642">
      <w:pPr>
        <w:pStyle w:val="a3"/>
        <w:ind w:right="544"/>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ИКТ</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учебно-</w:t>
      </w:r>
      <w:r>
        <w:rPr>
          <w:spacing w:val="1"/>
        </w:rPr>
        <w:t xml:space="preserve"> </w:t>
      </w:r>
      <w:r>
        <w:t>познавательных</w:t>
      </w:r>
      <w:r>
        <w:rPr>
          <w:spacing w:val="-2"/>
        </w:rPr>
        <w:t xml:space="preserve"> </w:t>
      </w:r>
      <w:r>
        <w:t>задач;</w:t>
      </w:r>
    </w:p>
    <w:p w:rsidR="00FD7184" w:rsidRDefault="00C97642">
      <w:pPr>
        <w:pStyle w:val="a3"/>
        <w:ind w:left="929" w:right="555" w:firstLine="0"/>
      </w:pPr>
      <w:r>
        <w:t>называть и характеризовать виды бумаги, её свойства, получение и применение;</w:t>
      </w:r>
      <w:r>
        <w:rPr>
          <w:spacing w:val="1"/>
        </w:rPr>
        <w:t xml:space="preserve"> </w:t>
      </w:r>
      <w:r>
        <w:t>называть</w:t>
      </w:r>
      <w:r>
        <w:rPr>
          <w:spacing w:val="27"/>
        </w:rPr>
        <w:t xml:space="preserve"> </w:t>
      </w:r>
      <w:r>
        <w:t>народные</w:t>
      </w:r>
      <w:r>
        <w:rPr>
          <w:spacing w:val="23"/>
        </w:rPr>
        <w:t xml:space="preserve"> </w:t>
      </w:r>
      <w:r>
        <w:t>промыслы</w:t>
      </w:r>
      <w:r>
        <w:rPr>
          <w:spacing w:val="27"/>
        </w:rPr>
        <w:t xml:space="preserve"> </w:t>
      </w:r>
      <w:r>
        <w:t>по</w:t>
      </w:r>
      <w:r>
        <w:rPr>
          <w:spacing w:val="26"/>
        </w:rPr>
        <w:t xml:space="preserve"> </w:t>
      </w:r>
      <w:r>
        <w:t>обработке</w:t>
      </w:r>
      <w:r>
        <w:rPr>
          <w:spacing w:val="24"/>
        </w:rPr>
        <w:t xml:space="preserve"> </w:t>
      </w:r>
      <w:r>
        <w:t>древесины;</w:t>
      </w:r>
      <w:r>
        <w:rPr>
          <w:spacing w:val="27"/>
        </w:rPr>
        <w:t xml:space="preserve"> </w:t>
      </w:r>
      <w:r>
        <w:t>характеризовать</w:t>
      </w:r>
      <w:r>
        <w:rPr>
          <w:spacing w:val="28"/>
        </w:rPr>
        <w:t xml:space="preserve"> </w:t>
      </w:r>
      <w:r>
        <w:t>свойства</w:t>
      </w:r>
    </w:p>
    <w:p w:rsidR="00FD7184" w:rsidRDefault="00C97642">
      <w:pPr>
        <w:pStyle w:val="a3"/>
        <w:ind w:firstLine="0"/>
      </w:pPr>
      <w:r>
        <w:t>конструкционных</w:t>
      </w:r>
      <w:r>
        <w:rPr>
          <w:spacing w:val="-5"/>
        </w:rPr>
        <w:t xml:space="preserve"> </w:t>
      </w:r>
      <w:r>
        <w:t>материалов;</w:t>
      </w:r>
    </w:p>
    <w:p w:rsidR="00FD7184" w:rsidRDefault="00C97642">
      <w:pPr>
        <w:pStyle w:val="a3"/>
        <w:ind w:right="553"/>
      </w:pPr>
      <w:r>
        <w:t>выбирать материалы для изготовления изделий с учётом их свойств, технологий</w:t>
      </w:r>
      <w:r>
        <w:rPr>
          <w:spacing w:val="1"/>
        </w:rPr>
        <w:t xml:space="preserve"> </w:t>
      </w:r>
      <w:r>
        <w:t>обработки,</w:t>
      </w:r>
      <w:r>
        <w:rPr>
          <w:spacing w:val="-1"/>
        </w:rPr>
        <w:t xml:space="preserve"> </w:t>
      </w:r>
      <w:r>
        <w:t>инструментов и приспособлений;</w:t>
      </w:r>
    </w:p>
    <w:p w:rsidR="00FD7184" w:rsidRDefault="00C97642">
      <w:pPr>
        <w:pStyle w:val="a3"/>
        <w:ind w:right="549"/>
      </w:pPr>
      <w:r>
        <w:t>называть и характеризовать виды древесины, пиломатериалов; выполнять простые</w:t>
      </w:r>
      <w:r>
        <w:rPr>
          <w:spacing w:val="1"/>
        </w:rPr>
        <w:t xml:space="preserve"> </w:t>
      </w:r>
      <w:r>
        <w:t>ручные операции (разметка, распиливание, строгание, сверление) по обработке изделий из</w:t>
      </w:r>
      <w:r>
        <w:rPr>
          <w:spacing w:val="-57"/>
        </w:rPr>
        <w:t xml:space="preserve"> </w:t>
      </w:r>
      <w:r>
        <w:t>древесины</w:t>
      </w:r>
      <w:r>
        <w:rPr>
          <w:spacing w:val="1"/>
        </w:rPr>
        <w:t xml:space="preserve"> </w:t>
      </w:r>
      <w:r>
        <w:t>с</w:t>
      </w:r>
      <w:r>
        <w:rPr>
          <w:spacing w:val="1"/>
        </w:rPr>
        <w:t xml:space="preserve"> </w:t>
      </w:r>
      <w:r>
        <w:t>учётом</w:t>
      </w:r>
      <w:r>
        <w:rPr>
          <w:spacing w:val="1"/>
        </w:rPr>
        <w:t xml:space="preserve"> </w:t>
      </w:r>
      <w:r>
        <w:t>её</w:t>
      </w:r>
      <w:r>
        <w:rPr>
          <w:spacing w:val="1"/>
        </w:rPr>
        <w:t xml:space="preserve"> </w:t>
      </w:r>
      <w:r>
        <w:t>свойств,</w:t>
      </w:r>
      <w:r>
        <w:rPr>
          <w:spacing w:val="1"/>
        </w:rPr>
        <w:t xml:space="preserve"> </w:t>
      </w:r>
      <w:r>
        <w:t>применять</w:t>
      </w:r>
      <w:r>
        <w:rPr>
          <w:spacing w:val="1"/>
        </w:rPr>
        <w:t xml:space="preserve"> </w:t>
      </w:r>
      <w:r>
        <w:t>в</w:t>
      </w:r>
      <w:r>
        <w:rPr>
          <w:spacing w:val="1"/>
        </w:rPr>
        <w:t xml:space="preserve"> </w:t>
      </w:r>
      <w:r>
        <w:t>работе</w:t>
      </w:r>
      <w:r>
        <w:rPr>
          <w:spacing w:val="1"/>
        </w:rPr>
        <w:t xml:space="preserve"> </w:t>
      </w:r>
      <w:r>
        <w:t>столярные</w:t>
      </w:r>
      <w:r>
        <w:rPr>
          <w:spacing w:val="1"/>
        </w:rPr>
        <w:t xml:space="preserve"> </w:t>
      </w:r>
      <w:r>
        <w:t>инструменты</w:t>
      </w:r>
      <w:r>
        <w:rPr>
          <w:spacing w:val="1"/>
        </w:rPr>
        <w:t xml:space="preserve"> </w:t>
      </w:r>
      <w:r>
        <w:t>и</w:t>
      </w:r>
      <w:r>
        <w:rPr>
          <w:spacing w:val="1"/>
        </w:rPr>
        <w:t xml:space="preserve"> </w:t>
      </w:r>
      <w:r>
        <w:t>приспособления;</w:t>
      </w:r>
    </w:p>
    <w:p w:rsidR="00FD7184" w:rsidRDefault="00C97642">
      <w:pPr>
        <w:pStyle w:val="a3"/>
        <w:spacing w:before="1"/>
        <w:ind w:right="548"/>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FD7184" w:rsidRDefault="00C97642">
      <w:pPr>
        <w:pStyle w:val="a3"/>
        <w:ind w:left="929" w:firstLine="0"/>
      </w:pPr>
      <w:r>
        <w:t>знать</w:t>
      </w:r>
      <w:r>
        <w:rPr>
          <w:spacing w:val="-5"/>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3"/>
        </w:rPr>
        <w:t xml:space="preserve"> </w:t>
      </w:r>
      <w:r>
        <w:t>яиц,</w:t>
      </w:r>
      <w:r>
        <w:rPr>
          <w:spacing w:val="-3"/>
        </w:rPr>
        <w:t xml:space="preserve"> </w:t>
      </w:r>
      <w:r>
        <w:t>круп,</w:t>
      </w:r>
      <w:r>
        <w:rPr>
          <w:spacing w:val="-1"/>
        </w:rPr>
        <w:t xml:space="preserve"> </w:t>
      </w:r>
      <w:r>
        <w:t>овощей;</w:t>
      </w:r>
    </w:p>
    <w:p w:rsidR="00FD7184" w:rsidRDefault="00C97642">
      <w:pPr>
        <w:pStyle w:val="a3"/>
        <w:ind w:right="554"/>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57"/>
        </w:rPr>
        <w:t xml:space="preserve"> </w:t>
      </w:r>
      <w:r>
        <w:t>сохранять</w:t>
      </w:r>
      <w:r>
        <w:rPr>
          <w:spacing w:val="-3"/>
        </w:rPr>
        <w:t xml:space="preserve"> </w:t>
      </w:r>
      <w:r>
        <w:t>их</w:t>
      </w:r>
      <w:r>
        <w:rPr>
          <w:spacing w:val="2"/>
        </w:rPr>
        <w:t xml:space="preserve"> </w:t>
      </w:r>
      <w:r>
        <w:t>пищевую</w:t>
      </w:r>
      <w:r>
        <w:rPr>
          <w:spacing w:val="2"/>
        </w:rPr>
        <w:t xml:space="preserve"> </w:t>
      </w:r>
      <w:r>
        <w:t>ценность;</w:t>
      </w:r>
    </w:p>
    <w:p w:rsidR="00FD7184" w:rsidRDefault="00C97642">
      <w:pPr>
        <w:pStyle w:val="a3"/>
        <w:ind w:right="547"/>
      </w:pPr>
      <w:r>
        <w:t>называть и выполнять технологии первичной обработки овощей, круп; называть и</w:t>
      </w:r>
      <w:r>
        <w:rPr>
          <w:spacing w:val="1"/>
        </w:rPr>
        <w:t xml:space="preserve"> </w:t>
      </w:r>
      <w:r>
        <w:t>выполнять</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яиц,</w:t>
      </w:r>
      <w:r>
        <w:rPr>
          <w:spacing w:val="1"/>
        </w:rPr>
        <w:t xml:space="preserve"> </w:t>
      </w:r>
      <w:r>
        <w:t>овощей,</w:t>
      </w:r>
      <w:r>
        <w:rPr>
          <w:spacing w:val="1"/>
        </w:rPr>
        <w:t xml:space="preserve"> </w:t>
      </w:r>
      <w:r>
        <w:t>круп;</w:t>
      </w:r>
      <w:r>
        <w:rPr>
          <w:spacing w:val="1"/>
        </w:rPr>
        <w:t xml:space="preserve"> </w:t>
      </w:r>
      <w:r>
        <w:t>называть</w:t>
      </w:r>
      <w:r>
        <w:rPr>
          <w:spacing w:val="1"/>
        </w:rPr>
        <w:t xml:space="preserve"> </w:t>
      </w:r>
      <w:r>
        <w:t>виды</w:t>
      </w:r>
      <w:r>
        <w:rPr>
          <w:spacing w:val="1"/>
        </w:rPr>
        <w:t xml:space="preserve"> </w:t>
      </w:r>
      <w:r>
        <w:t>планировки</w:t>
      </w:r>
      <w:r>
        <w:rPr>
          <w:spacing w:val="-1"/>
        </w:rPr>
        <w:t xml:space="preserve"> </w:t>
      </w:r>
      <w:r>
        <w:t>кухни; способы</w:t>
      </w:r>
      <w:r>
        <w:rPr>
          <w:spacing w:val="-1"/>
        </w:rPr>
        <w:t xml:space="preserve"> </w:t>
      </w:r>
      <w:r>
        <w:t>рационального размещения</w:t>
      </w:r>
      <w:r>
        <w:rPr>
          <w:spacing w:val="-1"/>
        </w:rPr>
        <w:t xml:space="preserve"> </w:t>
      </w:r>
      <w:r>
        <w:t>мебели;</w:t>
      </w:r>
    </w:p>
    <w:p w:rsidR="00FD7184" w:rsidRDefault="00C97642">
      <w:pPr>
        <w:pStyle w:val="a3"/>
        <w:ind w:left="929" w:right="1806" w:firstLine="0"/>
      </w:pPr>
      <w:r>
        <w:t>называть и характеризовать текстильные материалы, классифицировать</w:t>
      </w:r>
      <w:r>
        <w:rPr>
          <w:spacing w:val="-57"/>
        </w:rPr>
        <w:t xml:space="preserve"> </w:t>
      </w:r>
      <w:r>
        <w:t>их,</w:t>
      </w:r>
      <w:r>
        <w:rPr>
          <w:spacing w:val="-1"/>
        </w:rPr>
        <w:t xml:space="preserve"> </w:t>
      </w:r>
      <w:r>
        <w:t>описывать основные</w:t>
      </w:r>
      <w:r>
        <w:rPr>
          <w:spacing w:val="-2"/>
        </w:rPr>
        <w:t xml:space="preserve"> </w:t>
      </w:r>
      <w:r>
        <w:t>этапы</w:t>
      </w:r>
      <w:r>
        <w:rPr>
          <w:spacing w:val="2"/>
        </w:rPr>
        <w:t xml:space="preserve"> </w:t>
      </w:r>
      <w:r>
        <w:t>производства;</w:t>
      </w:r>
    </w:p>
    <w:p w:rsidR="00FD7184" w:rsidRDefault="00C97642">
      <w:pPr>
        <w:pStyle w:val="a3"/>
        <w:ind w:right="552"/>
      </w:pP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текстильных</w:t>
      </w:r>
      <w:r>
        <w:rPr>
          <w:spacing w:val="1"/>
        </w:rPr>
        <w:t xml:space="preserve"> </w:t>
      </w:r>
      <w:r>
        <w:t>материалов;</w:t>
      </w:r>
      <w:r>
        <w:rPr>
          <w:spacing w:val="1"/>
        </w:rPr>
        <w:t xml:space="preserve"> </w:t>
      </w:r>
      <w:r>
        <w:t>выбирать</w:t>
      </w:r>
      <w:r>
        <w:rPr>
          <w:spacing w:val="-57"/>
        </w:rPr>
        <w:t xml:space="preserve"> </w:t>
      </w:r>
      <w:r>
        <w:t>материалы,</w:t>
      </w:r>
      <w:r>
        <w:rPr>
          <w:spacing w:val="-2"/>
        </w:rPr>
        <w:t xml:space="preserve"> </w:t>
      </w:r>
      <w:r>
        <w:t>инструменты</w:t>
      </w:r>
      <w:r>
        <w:rPr>
          <w:spacing w:val="-1"/>
        </w:rPr>
        <w:t xml:space="preserve"> </w:t>
      </w:r>
      <w:r>
        <w:t>и оборудование</w:t>
      </w:r>
      <w:r>
        <w:rPr>
          <w:spacing w:val="-2"/>
        </w:rPr>
        <w:t xml:space="preserve"> </w:t>
      </w:r>
      <w:r>
        <w:t>для</w:t>
      </w:r>
      <w:r>
        <w:rPr>
          <w:spacing w:val="-1"/>
        </w:rPr>
        <w:t xml:space="preserve"> </w:t>
      </w:r>
      <w:r>
        <w:t>выполнения швейных</w:t>
      </w:r>
      <w:r>
        <w:rPr>
          <w:spacing w:val="1"/>
        </w:rPr>
        <w:t xml:space="preserve"> </w:t>
      </w:r>
      <w:r>
        <w:t>работ;</w:t>
      </w:r>
    </w:p>
    <w:p w:rsidR="00FD7184" w:rsidRDefault="00C97642">
      <w:pPr>
        <w:pStyle w:val="a3"/>
        <w:spacing w:before="61"/>
        <w:ind w:right="548"/>
      </w:pPr>
      <w:r>
        <w:t>использовать</w:t>
      </w:r>
      <w:r>
        <w:rPr>
          <w:spacing w:val="1"/>
        </w:rPr>
        <w:t xml:space="preserve"> </w:t>
      </w:r>
      <w:r>
        <w:t>ручные</w:t>
      </w:r>
      <w:r>
        <w:rPr>
          <w:spacing w:val="1"/>
        </w:rPr>
        <w:t xml:space="preserve"> </w:t>
      </w:r>
      <w:r>
        <w:t>инструменты</w:t>
      </w:r>
      <w:r>
        <w:rPr>
          <w:spacing w:val="1"/>
        </w:rPr>
        <w:t xml:space="preserve"> </w:t>
      </w:r>
      <w:r>
        <w:t>для</w:t>
      </w:r>
      <w:r>
        <w:rPr>
          <w:spacing w:val="1"/>
        </w:rPr>
        <w:t xml:space="preserve"> </w:t>
      </w:r>
      <w:r>
        <w:t>выполнения</w:t>
      </w:r>
      <w:r>
        <w:rPr>
          <w:spacing w:val="1"/>
        </w:rPr>
        <w:t xml:space="preserve"> </w:t>
      </w:r>
      <w:r>
        <w:t>швейных</w:t>
      </w:r>
      <w:r>
        <w:rPr>
          <w:spacing w:val="61"/>
        </w:rPr>
        <w:t xml:space="preserve"> </w:t>
      </w:r>
      <w:r>
        <w:t>работ;</w:t>
      </w:r>
      <w:r>
        <w:rPr>
          <w:spacing w:val="1"/>
        </w:rPr>
        <w:t xml:space="preserve"> </w:t>
      </w:r>
      <w:r>
        <w:t>подготавливать швейную машину к работе с учётом безопасных правил её эксплуатации,</w:t>
      </w:r>
      <w:r>
        <w:rPr>
          <w:spacing w:val="1"/>
        </w:rPr>
        <w:t xml:space="preserve"> </w:t>
      </w:r>
      <w:r>
        <w:t>выполнять</w:t>
      </w:r>
      <w:r>
        <w:rPr>
          <w:spacing w:val="-3"/>
        </w:rPr>
        <w:t xml:space="preserve"> </w:t>
      </w:r>
      <w:r>
        <w:t>простые</w:t>
      </w:r>
      <w:r>
        <w:rPr>
          <w:spacing w:val="-2"/>
        </w:rPr>
        <w:t xml:space="preserve"> </w:t>
      </w:r>
      <w:r>
        <w:t>операции</w:t>
      </w:r>
      <w:r>
        <w:rPr>
          <w:spacing w:val="-1"/>
        </w:rPr>
        <w:t xml:space="preserve"> </w:t>
      </w:r>
      <w:r>
        <w:t>машинной обработки</w:t>
      </w:r>
      <w:r>
        <w:rPr>
          <w:spacing w:val="-1"/>
        </w:rPr>
        <w:t xml:space="preserve"> </w:t>
      </w:r>
      <w:r>
        <w:t>(машинные</w:t>
      </w:r>
      <w:r>
        <w:rPr>
          <w:spacing w:val="-2"/>
        </w:rPr>
        <w:t xml:space="preserve"> </w:t>
      </w:r>
      <w:r>
        <w:t>строчки);</w:t>
      </w:r>
    </w:p>
    <w:p w:rsidR="00FD7184" w:rsidRDefault="00C97642">
      <w:pPr>
        <w:pStyle w:val="a3"/>
        <w:ind w:right="557"/>
      </w:pP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швейных</w:t>
      </w:r>
      <w:r>
        <w:rPr>
          <w:spacing w:val="1"/>
        </w:rPr>
        <w:t xml:space="preserve"> </w:t>
      </w:r>
      <w:r>
        <w:t>изделий,</w:t>
      </w:r>
      <w:r>
        <w:rPr>
          <w:spacing w:val="1"/>
        </w:rPr>
        <w:t xml:space="preserve"> </w:t>
      </w:r>
      <w:r>
        <w:t>осуществлять</w:t>
      </w:r>
      <w:r>
        <w:rPr>
          <w:spacing w:val="1"/>
        </w:rPr>
        <w:t xml:space="preserve"> </w:t>
      </w:r>
      <w:r>
        <w:t>контроль</w:t>
      </w:r>
      <w:r>
        <w:rPr>
          <w:spacing w:val="-1"/>
        </w:rPr>
        <w:t xml:space="preserve"> </w:t>
      </w:r>
      <w:r>
        <w:t>качества;</w:t>
      </w:r>
    </w:p>
    <w:p w:rsidR="00FD7184" w:rsidRDefault="00C97642">
      <w:pPr>
        <w:pStyle w:val="a3"/>
        <w:spacing w:before="1"/>
        <w:ind w:right="548"/>
      </w:pPr>
      <w:r>
        <w:t>характеризовать группы профессий, описывать тенденции их развития, объяснять</w:t>
      </w:r>
      <w:r>
        <w:rPr>
          <w:spacing w:val="1"/>
        </w:rPr>
        <w:t xml:space="preserve"> </w:t>
      </w:r>
      <w:r>
        <w:t>социальное</w:t>
      </w:r>
      <w:r>
        <w:rPr>
          <w:spacing w:val="-2"/>
        </w:rPr>
        <w:t xml:space="preserve"> </w:t>
      </w:r>
      <w:r>
        <w:t>значение</w:t>
      </w:r>
      <w:r>
        <w:rPr>
          <w:spacing w:val="-1"/>
        </w:rPr>
        <w:t xml:space="preserve"> </w:t>
      </w:r>
      <w:r>
        <w:t>групп профессий.</w:t>
      </w:r>
    </w:p>
    <w:p w:rsidR="00FD7184" w:rsidRDefault="00C97642">
      <w:pPr>
        <w:pStyle w:val="a3"/>
        <w:ind w:left="930" w:firstLine="0"/>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FD7184" w:rsidRDefault="00C97642">
      <w:pPr>
        <w:pStyle w:val="a3"/>
        <w:ind w:right="550"/>
      </w:pPr>
      <w:r>
        <w:t>характеризовать</w:t>
      </w:r>
      <w:r>
        <w:rPr>
          <w:spacing w:val="1"/>
        </w:rPr>
        <w:t xml:space="preserve"> </w:t>
      </w:r>
      <w:r>
        <w:t>свойства</w:t>
      </w:r>
      <w:r>
        <w:rPr>
          <w:spacing w:val="1"/>
        </w:rPr>
        <w:t xml:space="preserve"> </w:t>
      </w:r>
      <w:r>
        <w:t>конструкционных</w:t>
      </w:r>
      <w:r>
        <w:rPr>
          <w:spacing w:val="1"/>
        </w:rPr>
        <w:t xml:space="preserve"> </w:t>
      </w:r>
      <w:r>
        <w:t>материалов;</w:t>
      </w:r>
      <w:r>
        <w:rPr>
          <w:spacing w:val="1"/>
        </w:rPr>
        <w:t xml:space="preserve"> </w:t>
      </w:r>
      <w:r>
        <w:t>называть</w:t>
      </w:r>
      <w:r>
        <w:rPr>
          <w:spacing w:val="1"/>
        </w:rPr>
        <w:t xml:space="preserve"> </w:t>
      </w:r>
      <w:r>
        <w:t>народные</w:t>
      </w:r>
      <w:r>
        <w:rPr>
          <w:spacing w:val="1"/>
        </w:rPr>
        <w:t xml:space="preserve"> </w:t>
      </w:r>
      <w:r>
        <w:t>промыслы по обработке металла; называть и характеризовать виды металлов и их сплавов;</w:t>
      </w:r>
      <w:r>
        <w:rPr>
          <w:spacing w:val="-57"/>
        </w:rPr>
        <w:t xml:space="preserve"> </w:t>
      </w:r>
      <w:r>
        <w:lastRenderedPageBreak/>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металлов</w:t>
      </w:r>
      <w:r>
        <w:rPr>
          <w:spacing w:val="1"/>
        </w:rPr>
        <w:t xml:space="preserve"> </w:t>
      </w:r>
      <w:r>
        <w:t>и</w:t>
      </w:r>
      <w:r>
        <w:rPr>
          <w:spacing w:val="1"/>
        </w:rPr>
        <w:t xml:space="preserve"> </w:t>
      </w:r>
      <w:r>
        <w:t>их</w:t>
      </w:r>
      <w:r>
        <w:rPr>
          <w:spacing w:val="1"/>
        </w:rPr>
        <w:t xml:space="preserve"> </w:t>
      </w:r>
      <w:r>
        <w:t>сплавов;</w:t>
      </w:r>
      <w:r>
        <w:rPr>
          <w:spacing w:val="1"/>
        </w:rPr>
        <w:t xml:space="preserve"> </w:t>
      </w:r>
      <w:r>
        <w:t>классифицировать и характеризовать инструменты, приспособления и технологическое</w:t>
      </w:r>
      <w:r>
        <w:rPr>
          <w:spacing w:val="1"/>
        </w:rPr>
        <w:t xml:space="preserve"> </w:t>
      </w:r>
      <w:r>
        <w:t>оборудование;</w:t>
      </w:r>
    </w:p>
    <w:p w:rsidR="00FD7184" w:rsidRDefault="00C97642">
      <w:pPr>
        <w:pStyle w:val="a3"/>
        <w:ind w:right="555"/>
      </w:pPr>
      <w:r>
        <w:t>использовать инструменты, приспособления и технологическое оборудование при</w:t>
      </w:r>
      <w:r>
        <w:rPr>
          <w:spacing w:val="1"/>
        </w:rPr>
        <w:t xml:space="preserve"> </w:t>
      </w:r>
      <w:r>
        <w:t>обработке</w:t>
      </w:r>
      <w:r>
        <w:rPr>
          <w:spacing w:val="-2"/>
        </w:rPr>
        <w:t xml:space="preserve"> </w:t>
      </w:r>
      <w:r>
        <w:t>тонколистового металла,</w:t>
      </w:r>
      <w:r>
        <w:rPr>
          <w:spacing w:val="-1"/>
        </w:rPr>
        <w:t xml:space="preserve"> </w:t>
      </w:r>
      <w:r>
        <w:t>проволоки;</w:t>
      </w:r>
    </w:p>
    <w:p w:rsidR="00FD7184" w:rsidRDefault="00C97642">
      <w:pPr>
        <w:pStyle w:val="a3"/>
        <w:ind w:right="550"/>
      </w:pPr>
      <w:r>
        <w:t>выполнять</w:t>
      </w:r>
      <w:r>
        <w:rPr>
          <w:spacing w:val="1"/>
        </w:rPr>
        <w:t xml:space="preserve"> </w:t>
      </w:r>
      <w:r>
        <w:t>технологические</w:t>
      </w:r>
      <w:r>
        <w:rPr>
          <w:spacing w:val="1"/>
        </w:rPr>
        <w:t xml:space="preserve"> </w:t>
      </w:r>
      <w:r>
        <w:t>операции</w:t>
      </w:r>
      <w:r>
        <w:rPr>
          <w:spacing w:val="1"/>
        </w:rPr>
        <w:t xml:space="preserve"> </w:t>
      </w:r>
      <w:r>
        <w:t>с</w:t>
      </w:r>
      <w:r>
        <w:rPr>
          <w:spacing w:val="1"/>
        </w:rPr>
        <w:t xml:space="preserve"> </w:t>
      </w:r>
      <w:r>
        <w:t>использованием</w:t>
      </w:r>
      <w:r>
        <w:rPr>
          <w:spacing w:val="1"/>
        </w:rPr>
        <w:t xml:space="preserve"> </w:t>
      </w:r>
      <w:r>
        <w:t>ручных</w:t>
      </w:r>
      <w:r>
        <w:rPr>
          <w:spacing w:val="1"/>
        </w:rPr>
        <w:t xml:space="preserve"> </w:t>
      </w:r>
      <w:r>
        <w:t>инструментов,</w:t>
      </w:r>
      <w:r>
        <w:rPr>
          <w:spacing w:val="1"/>
        </w:rPr>
        <w:t xml:space="preserve"> </w:t>
      </w:r>
      <w:r>
        <w:t>приспособлений,</w:t>
      </w:r>
      <w:r>
        <w:rPr>
          <w:spacing w:val="1"/>
        </w:rPr>
        <w:t xml:space="preserve"> </w:t>
      </w:r>
      <w:r>
        <w:t>технологического</w:t>
      </w:r>
      <w:r>
        <w:rPr>
          <w:spacing w:val="1"/>
        </w:rPr>
        <w:t xml:space="preserve"> </w:t>
      </w:r>
      <w:r>
        <w:t>оборудования;</w:t>
      </w:r>
      <w:r>
        <w:rPr>
          <w:spacing w:val="1"/>
        </w:rPr>
        <w:t xml:space="preserve"> </w:t>
      </w:r>
      <w:r>
        <w:t>обрабатывать</w:t>
      </w:r>
      <w:r>
        <w:rPr>
          <w:spacing w:val="1"/>
        </w:rPr>
        <w:t xml:space="preserve"> </w:t>
      </w:r>
      <w:r>
        <w:t>металлы</w:t>
      </w:r>
      <w:r>
        <w:rPr>
          <w:spacing w:val="1"/>
        </w:rPr>
        <w:t xml:space="preserve"> </w:t>
      </w:r>
      <w:r>
        <w:t>и</w:t>
      </w:r>
      <w:r>
        <w:rPr>
          <w:spacing w:val="1"/>
        </w:rPr>
        <w:t xml:space="preserve"> </w:t>
      </w:r>
      <w:r>
        <w:t>их</w:t>
      </w:r>
      <w:r>
        <w:rPr>
          <w:spacing w:val="1"/>
        </w:rPr>
        <w:t xml:space="preserve"> </w:t>
      </w:r>
      <w:r>
        <w:t>сплавы</w:t>
      </w:r>
      <w:r>
        <w:rPr>
          <w:spacing w:val="-57"/>
        </w:rPr>
        <w:t xml:space="preserve"> </w:t>
      </w:r>
      <w:r>
        <w:t>слесарным</w:t>
      </w:r>
      <w:r>
        <w:rPr>
          <w:spacing w:val="1"/>
        </w:rPr>
        <w:t xml:space="preserve"> </w:t>
      </w:r>
      <w:r>
        <w:t>инструментом;</w:t>
      </w:r>
      <w:r>
        <w:rPr>
          <w:spacing w:val="1"/>
        </w:rPr>
        <w:t xml:space="preserve"> </w:t>
      </w:r>
      <w:r>
        <w:t>знать</w:t>
      </w:r>
      <w:r>
        <w:rPr>
          <w:spacing w:val="1"/>
        </w:rPr>
        <w:t xml:space="preserve"> </w:t>
      </w:r>
      <w:r>
        <w:t>и</w:t>
      </w:r>
      <w:r>
        <w:rPr>
          <w:spacing w:val="1"/>
        </w:rPr>
        <w:t xml:space="preserve"> </w:t>
      </w:r>
      <w:r>
        <w:t>называть</w:t>
      </w:r>
      <w:r>
        <w:rPr>
          <w:spacing w:val="1"/>
        </w:rPr>
        <w:t xml:space="preserve"> </w:t>
      </w:r>
      <w:r>
        <w:t>пищевую</w:t>
      </w:r>
      <w:r>
        <w:rPr>
          <w:spacing w:val="1"/>
        </w:rPr>
        <w:t xml:space="preserve"> </w:t>
      </w:r>
      <w:r>
        <w:t>ценность</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r>
        <w:rPr>
          <w:spacing w:val="1"/>
        </w:rPr>
        <w:t xml:space="preserve"> </w:t>
      </w:r>
      <w:r>
        <w:t>определять</w:t>
      </w:r>
      <w:r>
        <w:rPr>
          <w:spacing w:val="1"/>
        </w:rPr>
        <w:t xml:space="preserve"> </w:t>
      </w:r>
      <w:r>
        <w:t>качество</w:t>
      </w:r>
      <w:r>
        <w:rPr>
          <w:spacing w:val="1"/>
        </w:rPr>
        <w:t xml:space="preserve"> </w:t>
      </w:r>
      <w:r>
        <w:t>молочных</w:t>
      </w:r>
      <w:r>
        <w:rPr>
          <w:spacing w:val="1"/>
        </w:rPr>
        <w:t xml:space="preserve"> </w:t>
      </w:r>
      <w:r>
        <w:t>продуктов,</w:t>
      </w:r>
      <w:r>
        <w:rPr>
          <w:spacing w:val="1"/>
        </w:rPr>
        <w:t xml:space="preserve"> </w:t>
      </w:r>
      <w:r>
        <w:t>называть</w:t>
      </w:r>
      <w:r>
        <w:rPr>
          <w:spacing w:val="1"/>
        </w:rPr>
        <w:t xml:space="preserve"> </w:t>
      </w:r>
      <w:r>
        <w:t>правила</w:t>
      </w:r>
      <w:r>
        <w:rPr>
          <w:spacing w:val="1"/>
        </w:rPr>
        <w:t xml:space="preserve"> </w:t>
      </w:r>
      <w:r>
        <w:t>хранения</w:t>
      </w:r>
      <w:r>
        <w:rPr>
          <w:spacing w:val="-57"/>
        </w:rPr>
        <w:t xml:space="preserve"> </w:t>
      </w:r>
      <w:r>
        <w:t>продуктов;</w:t>
      </w:r>
    </w:p>
    <w:p w:rsidR="00FD7184" w:rsidRDefault="00C97642">
      <w:pPr>
        <w:pStyle w:val="a3"/>
        <w:spacing w:before="1"/>
        <w:ind w:right="554"/>
      </w:pPr>
      <w:r>
        <w:t>называть</w:t>
      </w:r>
      <w:r>
        <w:rPr>
          <w:spacing w:val="1"/>
        </w:rPr>
        <w:t xml:space="preserve"> </w:t>
      </w:r>
      <w:r>
        <w:t>и</w:t>
      </w:r>
      <w:r>
        <w:rPr>
          <w:spacing w:val="1"/>
        </w:rPr>
        <w:t xml:space="preserve"> </w:t>
      </w:r>
      <w:r>
        <w:t>выполнять</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57"/>
        </w:rPr>
        <w:t xml:space="preserve"> </w:t>
      </w:r>
      <w:r>
        <w:t>продуктов;</w:t>
      </w:r>
    </w:p>
    <w:p w:rsidR="00FD7184" w:rsidRDefault="00C97642">
      <w:pPr>
        <w:pStyle w:val="a3"/>
        <w:ind w:right="556"/>
      </w:pPr>
      <w:r>
        <w:t>называть</w:t>
      </w:r>
      <w:r>
        <w:rPr>
          <w:spacing w:val="1"/>
        </w:rPr>
        <w:t xml:space="preserve"> </w:t>
      </w:r>
      <w:r>
        <w:t>виды</w:t>
      </w:r>
      <w:r>
        <w:rPr>
          <w:spacing w:val="1"/>
        </w:rPr>
        <w:t xml:space="preserve"> </w:t>
      </w:r>
      <w:r>
        <w:t>теста,</w:t>
      </w:r>
      <w:r>
        <w:rPr>
          <w:spacing w:val="1"/>
        </w:rPr>
        <w:t xml:space="preserve"> </w:t>
      </w:r>
      <w:r>
        <w:t>технологии</w:t>
      </w:r>
      <w:r>
        <w:rPr>
          <w:spacing w:val="1"/>
        </w:rPr>
        <w:t xml:space="preserve"> </w:t>
      </w:r>
      <w:r>
        <w:t>приготовления</w:t>
      </w:r>
      <w:r>
        <w:rPr>
          <w:spacing w:val="1"/>
        </w:rPr>
        <w:t xml:space="preserve"> </w:t>
      </w:r>
      <w:r>
        <w:t>разных</w:t>
      </w:r>
      <w:r>
        <w:rPr>
          <w:spacing w:val="1"/>
        </w:rPr>
        <w:t xml:space="preserve"> </w:t>
      </w:r>
      <w:r>
        <w:t>видов</w:t>
      </w:r>
      <w:r>
        <w:rPr>
          <w:spacing w:val="1"/>
        </w:rPr>
        <w:t xml:space="preserve"> </w:t>
      </w:r>
      <w:r>
        <w:t>теста;</w:t>
      </w:r>
      <w:r>
        <w:rPr>
          <w:spacing w:val="1"/>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 разных</w:t>
      </w:r>
      <w:r>
        <w:rPr>
          <w:spacing w:val="2"/>
        </w:rPr>
        <w:t xml:space="preserve"> </w:t>
      </w:r>
      <w:r>
        <w:t>видов теста;</w:t>
      </w:r>
    </w:p>
    <w:p w:rsidR="00FD7184" w:rsidRDefault="00C97642">
      <w:pPr>
        <w:pStyle w:val="a3"/>
        <w:ind w:left="930" w:firstLine="0"/>
      </w:pPr>
      <w:r>
        <w:t>называть</w:t>
      </w:r>
      <w:r>
        <w:rPr>
          <w:spacing w:val="-3"/>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t>одежды;</w:t>
      </w:r>
    </w:p>
    <w:p w:rsidR="00FD7184" w:rsidRDefault="00C97642">
      <w:pPr>
        <w:pStyle w:val="a3"/>
        <w:ind w:left="930" w:right="552" w:firstLine="0"/>
      </w:pPr>
      <w:r>
        <w:t>характеризовать современные текстильные материалы, их получение и свойства;</w:t>
      </w:r>
      <w:r>
        <w:rPr>
          <w:spacing w:val="1"/>
        </w:rPr>
        <w:t xml:space="preserve"> </w:t>
      </w:r>
      <w:r>
        <w:t>выбирать</w:t>
      </w:r>
      <w:r>
        <w:rPr>
          <w:spacing w:val="-3"/>
        </w:rPr>
        <w:t xml:space="preserve"> </w:t>
      </w:r>
      <w:r>
        <w:t>текстильные</w:t>
      </w:r>
      <w:r>
        <w:rPr>
          <w:spacing w:val="-3"/>
        </w:rPr>
        <w:t xml:space="preserve"> </w:t>
      </w:r>
      <w:r>
        <w:t>материалы</w:t>
      </w:r>
      <w:r>
        <w:rPr>
          <w:spacing w:val="-3"/>
        </w:rPr>
        <w:t xml:space="preserve"> </w:t>
      </w:r>
      <w:r>
        <w:t>для</w:t>
      </w:r>
      <w:r>
        <w:rPr>
          <w:spacing w:val="-2"/>
        </w:rPr>
        <w:t xml:space="preserve"> </w:t>
      </w:r>
      <w:r>
        <w:t>изделий</w:t>
      </w:r>
      <w:r>
        <w:rPr>
          <w:spacing w:val="-4"/>
        </w:rPr>
        <w:t xml:space="preserve"> </w:t>
      </w:r>
      <w:r>
        <w:t>с</w:t>
      </w:r>
      <w:r>
        <w:rPr>
          <w:spacing w:val="1"/>
        </w:rPr>
        <w:t xml:space="preserve"> </w:t>
      </w:r>
      <w:r>
        <w:t>учётом</w:t>
      </w:r>
      <w:r>
        <w:rPr>
          <w:spacing w:val="-3"/>
        </w:rPr>
        <w:t xml:space="preserve"> </w:t>
      </w:r>
      <w:r>
        <w:t>их</w:t>
      </w:r>
      <w:r>
        <w:rPr>
          <w:spacing w:val="-1"/>
        </w:rPr>
        <w:t xml:space="preserve"> </w:t>
      </w:r>
      <w:r>
        <w:t>свойств;</w:t>
      </w:r>
      <w:r>
        <w:rPr>
          <w:spacing w:val="-3"/>
        </w:rPr>
        <w:t xml:space="preserve"> </w:t>
      </w:r>
      <w:r>
        <w:t>самостоятельно</w:t>
      </w:r>
    </w:p>
    <w:p w:rsidR="00FD7184" w:rsidRDefault="00C97642">
      <w:pPr>
        <w:pStyle w:val="a3"/>
        <w:ind w:right="551" w:firstLine="0"/>
      </w:pPr>
      <w:r>
        <w:t>выполнять</w:t>
      </w:r>
      <w:r>
        <w:rPr>
          <w:spacing w:val="1"/>
        </w:rPr>
        <w:t xml:space="preserve"> </w:t>
      </w:r>
      <w:r>
        <w:t>чертёж</w:t>
      </w:r>
      <w:r>
        <w:rPr>
          <w:spacing w:val="1"/>
        </w:rPr>
        <w:t xml:space="preserve"> </w:t>
      </w:r>
      <w:r>
        <w:t>выкроек</w:t>
      </w:r>
      <w:r>
        <w:rPr>
          <w:spacing w:val="1"/>
        </w:rPr>
        <w:t xml:space="preserve"> </w:t>
      </w:r>
      <w:r>
        <w:t>швейного</w:t>
      </w:r>
      <w:r>
        <w:rPr>
          <w:spacing w:val="1"/>
        </w:rPr>
        <w:t xml:space="preserve"> </w:t>
      </w:r>
      <w:r>
        <w:t>изделия;</w:t>
      </w:r>
      <w:r>
        <w:rPr>
          <w:spacing w:val="1"/>
        </w:rPr>
        <w:t xml:space="preserve"> </w:t>
      </w:r>
      <w:r>
        <w:t>соблюдать</w:t>
      </w:r>
      <w:r>
        <w:rPr>
          <w:spacing w:val="1"/>
        </w:rPr>
        <w:t xml:space="preserve"> </w:t>
      </w:r>
      <w:r>
        <w:t>последовательность</w:t>
      </w:r>
      <w:r>
        <w:rPr>
          <w:spacing w:val="1"/>
        </w:rPr>
        <w:t xml:space="preserve"> </w:t>
      </w:r>
      <w:r>
        <w:t>технологических</w:t>
      </w:r>
      <w:r>
        <w:rPr>
          <w:spacing w:val="1"/>
        </w:rPr>
        <w:t xml:space="preserve"> </w:t>
      </w:r>
      <w:r>
        <w:t>операций</w:t>
      </w:r>
      <w:r>
        <w:rPr>
          <w:spacing w:val="-2"/>
        </w:rPr>
        <w:t xml:space="preserve"> </w:t>
      </w:r>
      <w:r>
        <w:t>по</w:t>
      </w:r>
      <w:r>
        <w:rPr>
          <w:spacing w:val="-1"/>
        </w:rPr>
        <w:t xml:space="preserve"> </w:t>
      </w:r>
      <w:r>
        <w:t>раскрою, пошиву</w:t>
      </w:r>
      <w:r>
        <w:rPr>
          <w:spacing w:val="-3"/>
        </w:rPr>
        <w:t xml:space="preserve"> </w:t>
      </w:r>
      <w:r>
        <w:t>и</w:t>
      </w:r>
      <w:r>
        <w:rPr>
          <w:spacing w:val="-1"/>
        </w:rPr>
        <w:t xml:space="preserve"> </w:t>
      </w:r>
      <w:r>
        <w:t>отделке</w:t>
      </w:r>
      <w:r>
        <w:rPr>
          <w:spacing w:val="-1"/>
        </w:rPr>
        <w:t xml:space="preserve"> </w:t>
      </w:r>
      <w:r>
        <w:t>изделия;</w:t>
      </w:r>
    </w:p>
    <w:p w:rsidR="00FD7184" w:rsidRDefault="00C97642">
      <w:pPr>
        <w:pStyle w:val="a3"/>
        <w:ind w:right="551"/>
      </w:pPr>
      <w:r>
        <w:t>выполнять</w:t>
      </w:r>
      <w:r>
        <w:rPr>
          <w:spacing w:val="1"/>
        </w:rPr>
        <w:t xml:space="preserve"> </w:t>
      </w:r>
      <w:r>
        <w:t>учебные</w:t>
      </w:r>
      <w:r>
        <w:rPr>
          <w:spacing w:val="1"/>
        </w:rPr>
        <w:t xml:space="preserve"> </w:t>
      </w:r>
      <w:r>
        <w:t>проекты,</w:t>
      </w:r>
      <w:r>
        <w:rPr>
          <w:spacing w:val="1"/>
        </w:rPr>
        <w:t xml:space="preserve"> </w:t>
      </w:r>
      <w:r>
        <w:t>соблюдая</w:t>
      </w:r>
      <w:r>
        <w:rPr>
          <w:spacing w:val="1"/>
        </w:rPr>
        <w:t xml:space="preserve"> </w:t>
      </w:r>
      <w:r>
        <w:t>этапы</w:t>
      </w:r>
      <w:r>
        <w:rPr>
          <w:spacing w:val="1"/>
        </w:rPr>
        <w:t xml:space="preserve"> </w:t>
      </w:r>
      <w:r>
        <w:t>и</w:t>
      </w:r>
      <w:r>
        <w:rPr>
          <w:spacing w:val="1"/>
        </w:rPr>
        <w:t xml:space="preserve"> </w:t>
      </w:r>
      <w:r>
        <w:t>технологии</w:t>
      </w:r>
      <w:r>
        <w:rPr>
          <w:spacing w:val="1"/>
        </w:rPr>
        <w:t xml:space="preserve"> </w:t>
      </w:r>
      <w:r>
        <w:t>изготовления</w:t>
      </w:r>
      <w:r>
        <w:rPr>
          <w:spacing w:val="1"/>
        </w:rPr>
        <w:t xml:space="preserve"> </w:t>
      </w:r>
      <w:r>
        <w:t>проектных</w:t>
      </w:r>
      <w:r>
        <w:rPr>
          <w:spacing w:val="-2"/>
        </w:rPr>
        <w:t xml:space="preserve"> </w:t>
      </w:r>
      <w:r>
        <w:t>изделий.</w:t>
      </w:r>
    </w:p>
    <w:p w:rsidR="00FD7184" w:rsidRDefault="00C97642">
      <w:pPr>
        <w:pStyle w:val="a3"/>
        <w:ind w:left="930" w:firstLine="0"/>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FD7184" w:rsidRDefault="00C97642">
      <w:pPr>
        <w:pStyle w:val="a3"/>
        <w:ind w:right="549"/>
      </w:pPr>
      <w:r>
        <w:t>исследовать</w:t>
      </w:r>
      <w:r>
        <w:rPr>
          <w:spacing w:val="1"/>
        </w:rPr>
        <w:t xml:space="preserve"> </w:t>
      </w:r>
      <w:r>
        <w:t>и</w:t>
      </w:r>
      <w:r>
        <w:rPr>
          <w:spacing w:val="1"/>
        </w:rPr>
        <w:t xml:space="preserve"> </w:t>
      </w:r>
      <w:r>
        <w:t>анализировать</w:t>
      </w:r>
      <w:r>
        <w:rPr>
          <w:spacing w:val="1"/>
        </w:rPr>
        <w:t xml:space="preserve"> </w:t>
      </w:r>
      <w:r>
        <w:t>свойства</w:t>
      </w:r>
      <w:r>
        <w:rPr>
          <w:spacing w:val="1"/>
        </w:rPr>
        <w:t xml:space="preserve"> </w:t>
      </w:r>
      <w:r>
        <w:t>конструкционных</w:t>
      </w:r>
      <w:r>
        <w:rPr>
          <w:spacing w:val="1"/>
        </w:rPr>
        <w:t xml:space="preserve"> </w:t>
      </w:r>
      <w:r>
        <w:t>материалов;</w:t>
      </w:r>
      <w:r>
        <w:rPr>
          <w:spacing w:val="1"/>
        </w:rPr>
        <w:t xml:space="preserve"> </w:t>
      </w:r>
      <w:r>
        <w:t>выбирать</w:t>
      </w:r>
      <w:r>
        <w:rPr>
          <w:spacing w:val="1"/>
        </w:rPr>
        <w:t xml:space="preserve"> </w:t>
      </w:r>
      <w:r>
        <w:t>инструменты</w:t>
      </w:r>
      <w:r>
        <w:rPr>
          <w:spacing w:val="1"/>
        </w:rPr>
        <w:t xml:space="preserve"> </w:t>
      </w:r>
      <w:r>
        <w:t>и</w:t>
      </w:r>
      <w:r>
        <w:rPr>
          <w:spacing w:val="1"/>
        </w:rPr>
        <w:t xml:space="preserve"> </w:t>
      </w:r>
      <w:r>
        <w:t>оборудование,</w:t>
      </w:r>
      <w:r>
        <w:rPr>
          <w:spacing w:val="1"/>
        </w:rPr>
        <w:t xml:space="preserve"> </w:t>
      </w:r>
      <w:r>
        <w:t>необходимые для</w:t>
      </w:r>
      <w:r>
        <w:rPr>
          <w:spacing w:val="1"/>
        </w:rPr>
        <w:t xml:space="preserve"> </w:t>
      </w:r>
      <w:r>
        <w:t>изготовления</w:t>
      </w:r>
      <w:r>
        <w:rPr>
          <w:spacing w:val="1"/>
        </w:rPr>
        <w:t xml:space="preserve"> </w:t>
      </w:r>
      <w:r>
        <w:t>выбранного</w:t>
      </w:r>
      <w:r>
        <w:rPr>
          <w:spacing w:val="1"/>
        </w:rPr>
        <w:t xml:space="preserve"> </w:t>
      </w:r>
      <w:r>
        <w:t>изделия</w:t>
      </w:r>
      <w:r>
        <w:rPr>
          <w:spacing w:val="1"/>
        </w:rPr>
        <w:t xml:space="preserve"> </w:t>
      </w:r>
      <w:r>
        <w:t>по</w:t>
      </w:r>
      <w:r>
        <w:rPr>
          <w:spacing w:val="1"/>
        </w:rPr>
        <w:t xml:space="preserve"> </w:t>
      </w:r>
      <w:r>
        <w:t>данной</w:t>
      </w:r>
      <w:r>
        <w:rPr>
          <w:spacing w:val="-1"/>
        </w:rPr>
        <w:t xml:space="preserve"> </w:t>
      </w:r>
      <w:r>
        <w:t>технологии;</w:t>
      </w:r>
    </w:p>
    <w:p w:rsidR="00FD7184" w:rsidRDefault="00C97642">
      <w:pPr>
        <w:pStyle w:val="a3"/>
        <w:ind w:left="929" w:right="548" w:firstLine="0"/>
      </w:pPr>
      <w:r>
        <w:t>применять технологии механической обработки конструкционных материалов;</w:t>
      </w:r>
      <w:r>
        <w:rPr>
          <w:spacing w:val="1"/>
        </w:rPr>
        <w:t xml:space="preserve"> </w:t>
      </w:r>
      <w:r>
        <w:t>осуществлять</w:t>
      </w:r>
      <w:r>
        <w:rPr>
          <w:spacing w:val="46"/>
        </w:rPr>
        <w:t xml:space="preserve"> </w:t>
      </w:r>
      <w:r>
        <w:t>доступными</w:t>
      </w:r>
      <w:r>
        <w:rPr>
          <w:spacing w:val="46"/>
        </w:rPr>
        <w:t xml:space="preserve"> </w:t>
      </w:r>
      <w:r>
        <w:t>средствами</w:t>
      </w:r>
      <w:r>
        <w:rPr>
          <w:spacing w:val="46"/>
        </w:rPr>
        <w:t xml:space="preserve"> </w:t>
      </w:r>
      <w:r>
        <w:t>контроль</w:t>
      </w:r>
      <w:r>
        <w:rPr>
          <w:spacing w:val="43"/>
        </w:rPr>
        <w:t xml:space="preserve"> </w:t>
      </w:r>
      <w:r>
        <w:t>качества</w:t>
      </w:r>
      <w:r>
        <w:rPr>
          <w:spacing w:val="43"/>
        </w:rPr>
        <w:t xml:space="preserve"> </w:t>
      </w:r>
      <w:r>
        <w:t>изготавливаемого</w:t>
      </w:r>
    </w:p>
    <w:p w:rsidR="00FD7184" w:rsidRDefault="00C97642">
      <w:pPr>
        <w:pStyle w:val="a3"/>
        <w:spacing w:before="1"/>
        <w:ind w:right="553" w:firstLine="0"/>
      </w:pPr>
      <w:r>
        <w:t>изделия,</w:t>
      </w:r>
      <w:r>
        <w:rPr>
          <w:spacing w:val="1"/>
        </w:rPr>
        <w:t xml:space="preserve"> </w:t>
      </w:r>
      <w:r>
        <w:t>находить</w:t>
      </w:r>
      <w:r>
        <w:rPr>
          <w:spacing w:val="1"/>
        </w:rPr>
        <w:t xml:space="preserve"> </w:t>
      </w:r>
      <w:r>
        <w:t>и</w:t>
      </w:r>
      <w:r>
        <w:rPr>
          <w:spacing w:val="1"/>
        </w:rPr>
        <w:t xml:space="preserve"> </w:t>
      </w:r>
      <w:r>
        <w:t>устранять</w:t>
      </w:r>
      <w:r>
        <w:rPr>
          <w:spacing w:val="1"/>
        </w:rPr>
        <w:t xml:space="preserve"> </w:t>
      </w:r>
      <w:r>
        <w:t>допущенные</w:t>
      </w:r>
      <w:r>
        <w:rPr>
          <w:spacing w:val="1"/>
        </w:rPr>
        <w:t xml:space="preserve"> </w:t>
      </w:r>
      <w:r>
        <w:t>дефекты;</w:t>
      </w:r>
      <w:r>
        <w:rPr>
          <w:spacing w:val="1"/>
        </w:rPr>
        <w:t xml:space="preserve"> </w:t>
      </w:r>
      <w:r>
        <w:t>выполнять</w:t>
      </w:r>
      <w:r>
        <w:rPr>
          <w:spacing w:val="1"/>
        </w:rPr>
        <w:t xml:space="preserve"> </w:t>
      </w:r>
      <w:r>
        <w:t>художественное</w:t>
      </w:r>
      <w:r>
        <w:rPr>
          <w:spacing w:val="1"/>
        </w:rPr>
        <w:t xml:space="preserve"> </w:t>
      </w:r>
      <w:r>
        <w:t>оформление</w:t>
      </w:r>
      <w:r>
        <w:rPr>
          <w:spacing w:val="-2"/>
        </w:rPr>
        <w:t xml:space="preserve"> </w:t>
      </w:r>
      <w:r>
        <w:t>изделий;</w:t>
      </w:r>
    </w:p>
    <w:p w:rsidR="00FD7184" w:rsidRDefault="00C97642">
      <w:pPr>
        <w:pStyle w:val="a3"/>
        <w:ind w:right="554"/>
      </w:pPr>
      <w:r>
        <w:t>называть пластмассы и другие современные материалы, анализировать их свойства,</w:t>
      </w:r>
      <w:r>
        <w:rPr>
          <w:spacing w:val="-57"/>
        </w:rPr>
        <w:t xml:space="preserve"> </w:t>
      </w:r>
      <w:r>
        <w:t>возможность</w:t>
      </w:r>
      <w:r>
        <w:rPr>
          <w:spacing w:val="-1"/>
        </w:rPr>
        <w:t xml:space="preserve"> </w:t>
      </w:r>
      <w:r>
        <w:t>применения в</w:t>
      </w:r>
      <w:r>
        <w:rPr>
          <w:spacing w:val="-1"/>
        </w:rPr>
        <w:t xml:space="preserve"> </w:t>
      </w:r>
      <w:r>
        <w:t>быту</w:t>
      </w:r>
      <w:r>
        <w:rPr>
          <w:spacing w:val="-5"/>
        </w:rPr>
        <w:t xml:space="preserve"> </w:t>
      </w:r>
      <w:r>
        <w:t>и</w:t>
      </w:r>
      <w:r>
        <w:rPr>
          <w:spacing w:val="-1"/>
        </w:rPr>
        <w:t xml:space="preserve"> </w:t>
      </w:r>
      <w:r>
        <w:t>на</w:t>
      </w:r>
      <w:r>
        <w:rPr>
          <w:spacing w:val="-1"/>
        </w:rPr>
        <w:t xml:space="preserve"> </w:t>
      </w:r>
      <w:r>
        <w:t>производстве;</w:t>
      </w:r>
    </w:p>
    <w:p w:rsidR="00FD7184" w:rsidRDefault="00C97642">
      <w:pPr>
        <w:pStyle w:val="a3"/>
        <w:ind w:right="558"/>
      </w:pPr>
      <w:r>
        <w:t>осуществлять</w:t>
      </w:r>
      <w:r>
        <w:rPr>
          <w:spacing w:val="1"/>
        </w:rPr>
        <w:t xml:space="preserve"> </w:t>
      </w:r>
      <w:r>
        <w:t>изготовление</w:t>
      </w:r>
      <w:r>
        <w:rPr>
          <w:spacing w:val="1"/>
        </w:rPr>
        <w:t xml:space="preserve"> </w:t>
      </w:r>
      <w:r>
        <w:t>субъективно</w:t>
      </w:r>
      <w:r>
        <w:rPr>
          <w:spacing w:val="1"/>
        </w:rPr>
        <w:t xml:space="preserve"> </w:t>
      </w:r>
      <w:r>
        <w:t>нового</w:t>
      </w:r>
      <w:r>
        <w:rPr>
          <w:spacing w:val="1"/>
        </w:rPr>
        <w:t xml:space="preserve"> </w:t>
      </w:r>
      <w:r>
        <w:t>продукта,</w:t>
      </w:r>
      <w:r>
        <w:rPr>
          <w:spacing w:val="1"/>
        </w:rPr>
        <w:t xml:space="preserve"> </w:t>
      </w:r>
      <w:r>
        <w:t>опираясь</w:t>
      </w:r>
      <w:r>
        <w:rPr>
          <w:spacing w:val="1"/>
        </w:rPr>
        <w:t xml:space="preserve"> </w:t>
      </w:r>
      <w:r>
        <w:t>на</w:t>
      </w:r>
      <w:r>
        <w:rPr>
          <w:spacing w:val="1"/>
        </w:rPr>
        <w:t xml:space="preserve"> </w:t>
      </w:r>
      <w:r>
        <w:t>общую</w:t>
      </w:r>
      <w:r>
        <w:rPr>
          <w:spacing w:val="1"/>
        </w:rPr>
        <w:t xml:space="preserve"> </w:t>
      </w:r>
      <w:r>
        <w:t>технологическую</w:t>
      </w:r>
      <w:r>
        <w:rPr>
          <w:spacing w:val="1"/>
        </w:rPr>
        <w:t xml:space="preserve"> </w:t>
      </w:r>
      <w:r>
        <w:t>схему;</w:t>
      </w:r>
    </w:p>
    <w:p w:rsidR="00FD7184" w:rsidRDefault="00C97642">
      <w:pPr>
        <w:pStyle w:val="a3"/>
        <w:ind w:right="552"/>
      </w:pPr>
      <w:r>
        <w:t>оценивать</w:t>
      </w:r>
      <w:r>
        <w:rPr>
          <w:spacing w:val="1"/>
        </w:rPr>
        <w:t xml:space="preserve"> </w:t>
      </w:r>
      <w:r>
        <w:t>пределы</w:t>
      </w:r>
      <w:r>
        <w:rPr>
          <w:spacing w:val="1"/>
        </w:rPr>
        <w:t xml:space="preserve"> </w:t>
      </w:r>
      <w:r>
        <w:t>применимости</w:t>
      </w:r>
      <w:r>
        <w:rPr>
          <w:spacing w:val="1"/>
        </w:rPr>
        <w:t xml:space="preserve"> </w:t>
      </w:r>
      <w:r>
        <w:t>данной</w:t>
      </w:r>
      <w:r>
        <w:rPr>
          <w:spacing w:val="1"/>
        </w:rPr>
        <w:t xml:space="preserve"> </w:t>
      </w:r>
      <w:r>
        <w:t>технологии,</w:t>
      </w:r>
      <w:r>
        <w:rPr>
          <w:spacing w:val="1"/>
        </w:rPr>
        <w:t xml:space="preserve"> </w:t>
      </w:r>
      <w:r>
        <w:t>в</w:t>
      </w:r>
      <w:r>
        <w:rPr>
          <w:spacing w:val="1"/>
        </w:rPr>
        <w:t xml:space="preserve"> </w:t>
      </w:r>
      <w:r>
        <w:t>том</w:t>
      </w:r>
      <w:r>
        <w:rPr>
          <w:spacing w:val="1"/>
        </w:rPr>
        <w:t xml:space="preserve"> </w:t>
      </w:r>
      <w:r>
        <w:t>числе</w:t>
      </w:r>
      <w:r>
        <w:rPr>
          <w:spacing w:val="61"/>
        </w:rPr>
        <w:t xml:space="preserve"> </w:t>
      </w:r>
      <w:r>
        <w:t>с</w:t>
      </w:r>
      <w:r>
        <w:rPr>
          <w:spacing w:val="1"/>
        </w:rPr>
        <w:t xml:space="preserve"> </w:t>
      </w:r>
      <w:r>
        <w:t>экономических</w:t>
      </w:r>
      <w:r>
        <w:rPr>
          <w:spacing w:val="1"/>
        </w:rPr>
        <w:t xml:space="preserve"> </w:t>
      </w:r>
      <w:r>
        <w:t>и</w:t>
      </w:r>
      <w:r>
        <w:rPr>
          <w:spacing w:val="-2"/>
        </w:rPr>
        <w:t xml:space="preserve"> </w:t>
      </w:r>
      <w:r>
        <w:t>экологических</w:t>
      </w:r>
      <w:r>
        <w:rPr>
          <w:spacing w:val="-1"/>
        </w:rPr>
        <w:t xml:space="preserve"> </w:t>
      </w:r>
      <w:r>
        <w:t>позиций;</w:t>
      </w:r>
    </w:p>
    <w:p w:rsidR="00FD7184" w:rsidRDefault="00C97642">
      <w:pPr>
        <w:pStyle w:val="a3"/>
        <w:ind w:right="547"/>
      </w:pPr>
      <w:r>
        <w:t>знать и называть пищевую ценность рыбы, морепродуктов продуктов; определять</w:t>
      </w:r>
      <w:r>
        <w:rPr>
          <w:spacing w:val="1"/>
        </w:rPr>
        <w:t xml:space="preserve"> </w:t>
      </w:r>
      <w:r>
        <w:t>качество</w:t>
      </w:r>
      <w:r>
        <w:rPr>
          <w:spacing w:val="-2"/>
        </w:rPr>
        <w:t xml:space="preserve"> </w:t>
      </w:r>
      <w:r>
        <w:t>рыбы;</w:t>
      </w:r>
    </w:p>
    <w:p w:rsidR="00FD7184" w:rsidRDefault="00C97642">
      <w:pPr>
        <w:pStyle w:val="a3"/>
        <w:ind w:right="552"/>
      </w:pPr>
      <w:r>
        <w:t>знать</w:t>
      </w:r>
      <w:r>
        <w:rPr>
          <w:spacing w:val="1"/>
        </w:rPr>
        <w:t xml:space="preserve"> </w:t>
      </w:r>
      <w:r>
        <w:t>и</w:t>
      </w:r>
      <w:r>
        <w:rPr>
          <w:spacing w:val="1"/>
        </w:rPr>
        <w:t xml:space="preserve"> </w:t>
      </w:r>
      <w:r>
        <w:t>называть</w:t>
      </w:r>
      <w:r>
        <w:rPr>
          <w:spacing w:val="1"/>
        </w:rPr>
        <w:t xml:space="preserve"> </w:t>
      </w:r>
      <w:r>
        <w:t>пищевую</w:t>
      </w:r>
      <w:r>
        <w:rPr>
          <w:spacing w:val="1"/>
        </w:rPr>
        <w:t xml:space="preserve"> </w:t>
      </w:r>
      <w:r>
        <w:t>ценность</w:t>
      </w:r>
      <w:r>
        <w:rPr>
          <w:spacing w:val="1"/>
        </w:rPr>
        <w:t xml:space="preserve"> </w:t>
      </w:r>
      <w:r>
        <w:t>мяса</w:t>
      </w:r>
      <w:r>
        <w:rPr>
          <w:spacing w:val="1"/>
        </w:rPr>
        <w:t xml:space="preserve"> </w:t>
      </w:r>
      <w:r>
        <w:t>животных,</w:t>
      </w:r>
      <w:r>
        <w:rPr>
          <w:spacing w:val="1"/>
        </w:rPr>
        <w:t xml:space="preserve"> </w:t>
      </w:r>
      <w:r>
        <w:t>мяса</w:t>
      </w:r>
      <w:r>
        <w:rPr>
          <w:spacing w:val="1"/>
        </w:rPr>
        <w:t xml:space="preserve"> </w:t>
      </w:r>
      <w:r>
        <w:t>птицы,</w:t>
      </w:r>
      <w:r>
        <w:rPr>
          <w:spacing w:val="1"/>
        </w:rPr>
        <w:t xml:space="preserve"> </w:t>
      </w:r>
      <w:r>
        <w:t>определять</w:t>
      </w:r>
      <w:r>
        <w:rPr>
          <w:spacing w:val="1"/>
        </w:rPr>
        <w:t xml:space="preserve"> </w:t>
      </w:r>
      <w:r>
        <w:t>качество;</w:t>
      </w:r>
    </w:p>
    <w:p w:rsidR="00FD7184" w:rsidRDefault="00C97642">
      <w:pPr>
        <w:pStyle w:val="a3"/>
        <w:ind w:right="546"/>
      </w:pPr>
      <w:r>
        <w:t>называть и выполнять технологии приготовления блюд из рыбы, характеризовать</w:t>
      </w:r>
      <w:r>
        <w:rPr>
          <w:spacing w:val="1"/>
        </w:rPr>
        <w:t xml:space="preserve"> </w:t>
      </w:r>
      <w:r>
        <w:t>технологии приготовления из мяса животных, мяса птицы; называть блюда национальной</w:t>
      </w:r>
      <w:r>
        <w:rPr>
          <w:spacing w:val="1"/>
        </w:rPr>
        <w:t xml:space="preserve"> </w:t>
      </w:r>
      <w:r>
        <w:t>кухни</w:t>
      </w:r>
      <w:r>
        <w:rPr>
          <w:spacing w:val="-1"/>
        </w:rPr>
        <w:t xml:space="preserve"> </w:t>
      </w:r>
      <w:r>
        <w:t>из рыбы, мяса;</w:t>
      </w:r>
    </w:p>
    <w:p w:rsidR="00FD7184" w:rsidRDefault="00C97642">
      <w:pPr>
        <w:pStyle w:val="a3"/>
        <w:spacing w:before="61"/>
        <w:ind w:right="549"/>
        <w:jc w:val="left"/>
      </w:pPr>
      <w:r>
        <w:t>характеризовать</w:t>
      </w:r>
      <w:r>
        <w:rPr>
          <w:spacing w:val="51"/>
        </w:rPr>
        <w:t xml:space="preserve"> </w:t>
      </w:r>
      <w:r>
        <w:t>мир</w:t>
      </w:r>
      <w:r>
        <w:rPr>
          <w:spacing w:val="50"/>
        </w:rPr>
        <w:t xml:space="preserve"> </w:t>
      </w:r>
      <w:r>
        <w:t>профессий,</w:t>
      </w:r>
      <w:r>
        <w:rPr>
          <w:spacing w:val="50"/>
        </w:rPr>
        <w:t xml:space="preserve"> </w:t>
      </w:r>
      <w:r>
        <w:t>связанных</w:t>
      </w:r>
      <w:r>
        <w:rPr>
          <w:spacing w:val="50"/>
        </w:rPr>
        <w:t xml:space="preserve"> </w:t>
      </w:r>
      <w:r>
        <w:t>с</w:t>
      </w:r>
      <w:r>
        <w:rPr>
          <w:spacing w:val="49"/>
        </w:rPr>
        <w:t xml:space="preserve"> </w:t>
      </w:r>
      <w:r>
        <w:t>изучаемыми</w:t>
      </w:r>
      <w:r>
        <w:rPr>
          <w:spacing w:val="51"/>
        </w:rPr>
        <w:t xml:space="preserve"> </w:t>
      </w:r>
      <w:r>
        <w:t>технологиями,</w:t>
      </w:r>
      <w:r>
        <w:rPr>
          <w:spacing w:val="50"/>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FD7184" w:rsidRDefault="00C97642">
      <w:pPr>
        <w:pStyle w:val="a3"/>
        <w:ind w:left="930" w:right="1677" w:firstLine="0"/>
        <w:jc w:val="left"/>
      </w:pPr>
      <w:r>
        <w:t>Предметные</w:t>
      </w:r>
      <w:r>
        <w:rPr>
          <w:spacing w:val="-9"/>
        </w:rPr>
        <w:t xml:space="preserve"> </w:t>
      </w:r>
      <w:r>
        <w:t>результаты</w:t>
      </w:r>
      <w:r>
        <w:rPr>
          <w:spacing w:val="-6"/>
        </w:rPr>
        <w:t xml:space="preserve"> </w:t>
      </w:r>
      <w:r>
        <w:t>освоения</w:t>
      </w:r>
      <w:r>
        <w:rPr>
          <w:spacing w:val="-7"/>
        </w:rPr>
        <w:t xml:space="preserve"> </w:t>
      </w:r>
      <w:r>
        <w:t>содержания</w:t>
      </w:r>
      <w:r>
        <w:rPr>
          <w:spacing w:val="-6"/>
        </w:rPr>
        <w:t xml:space="preserve"> </w:t>
      </w:r>
      <w:r>
        <w:t>модуля</w:t>
      </w:r>
      <w:r>
        <w:rPr>
          <w:spacing w:val="-3"/>
        </w:rPr>
        <w:t xml:space="preserve"> </w:t>
      </w:r>
      <w:r>
        <w:t>«Робототехника».</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5 классе:</w:t>
      </w:r>
    </w:p>
    <w:p w:rsidR="00FD7184" w:rsidRDefault="00C97642">
      <w:pPr>
        <w:pStyle w:val="a3"/>
        <w:spacing w:before="1"/>
        <w:ind w:right="543"/>
        <w:jc w:val="left"/>
      </w:pPr>
      <w:r>
        <w:t>классифицировать</w:t>
      </w:r>
      <w:r>
        <w:rPr>
          <w:spacing w:val="39"/>
        </w:rPr>
        <w:t xml:space="preserve"> </w:t>
      </w:r>
      <w:r>
        <w:t>и</w:t>
      </w:r>
      <w:r>
        <w:rPr>
          <w:spacing w:val="34"/>
        </w:rPr>
        <w:t xml:space="preserve"> </w:t>
      </w:r>
      <w:r>
        <w:t>характеризовать</w:t>
      </w:r>
      <w:r>
        <w:rPr>
          <w:spacing w:val="39"/>
        </w:rPr>
        <w:t xml:space="preserve"> </w:t>
      </w:r>
      <w:r>
        <w:t>роботов</w:t>
      </w:r>
      <w:r>
        <w:rPr>
          <w:spacing w:val="38"/>
        </w:rPr>
        <w:t xml:space="preserve"> </w:t>
      </w:r>
      <w:r>
        <w:t>по</w:t>
      </w:r>
      <w:r>
        <w:rPr>
          <w:spacing w:val="38"/>
        </w:rPr>
        <w:t xml:space="preserve"> </w:t>
      </w:r>
      <w:r>
        <w:t>видам</w:t>
      </w:r>
      <w:r>
        <w:rPr>
          <w:spacing w:val="37"/>
        </w:rPr>
        <w:t xml:space="preserve"> </w:t>
      </w:r>
      <w:r>
        <w:t>и</w:t>
      </w:r>
      <w:r>
        <w:rPr>
          <w:spacing w:val="37"/>
        </w:rPr>
        <w:t xml:space="preserve"> </w:t>
      </w:r>
      <w:r>
        <w:t>назначению;</w:t>
      </w:r>
      <w:r>
        <w:rPr>
          <w:spacing w:val="36"/>
        </w:rPr>
        <w:t xml:space="preserve"> </w:t>
      </w:r>
      <w:r>
        <w:t>знать</w:t>
      </w:r>
      <w:r>
        <w:rPr>
          <w:spacing w:val="-57"/>
        </w:rPr>
        <w:t xml:space="preserve"> </w:t>
      </w:r>
      <w:r>
        <w:t>основные</w:t>
      </w:r>
      <w:r>
        <w:rPr>
          <w:spacing w:val="-3"/>
        </w:rPr>
        <w:t xml:space="preserve"> </w:t>
      </w:r>
      <w:r>
        <w:t>законы робототехники;</w:t>
      </w:r>
    </w:p>
    <w:p w:rsidR="00FD7184" w:rsidRDefault="00C97642">
      <w:pPr>
        <w:pStyle w:val="a3"/>
        <w:tabs>
          <w:tab w:val="left" w:pos="2968"/>
          <w:tab w:val="left" w:pos="4378"/>
          <w:tab w:val="left" w:pos="5306"/>
          <w:tab w:val="left" w:pos="6546"/>
          <w:tab w:val="left" w:pos="7736"/>
          <w:tab w:val="left" w:pos="8206"/>
        </w:tabs>
        <w:ind w:left="929" w:right="555"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tab/>
        <w:t>составные</w:t>
      </w:r>
      <w:r>
        <w:tab/>
        <w:t>части</w:t>
      </w:r>
      <w:r>
        <w:tab/>
        <w:t>роботов,</w:t>
      </w:r>
      <w:r>
        <w:tab/>
        <w:t>датчики</w:t>
      </w:r>
      <w:r>
        <w:tab/>
        <w:t>в</w:t>
      </w:r>
      <w:r>
        <w:tab/>
      </w:r>
      <w:r>
        <w:rPr>
          <w:spacing w:val="-1"/>
        </w:rPr>
        <w:t>современных</w:t>
      </w:r>
    </w:p>
    <w:p w:rsidR="00FD7184" w:rsidRDefault="00C97642">
      <w:pPr>
        <w:pStyle w:val="a3"/>
        <w:ind w:firstLine="0"/>
        <w:jc w:val="left"/>
      </w:pPr>
      <w:r>
        <w:t>робототехнических</w:t>
      </w:r>
      <w:r>
        <w:rPr>
          <w:spacing w:val="-3"/>
        </w:rPr>
        <w:t xml:space="preserve"> </w:t>
      </w:r>
      <w:r>
        <w:t>системах;</w:t>
      </w:r>
    </w:p>
    <w:p w:rsidR="00FD7184" w:rsidRDefault="00C97642">
      <w:pPr>
        <w:pStyle w:val="a3"/>
        <w:tabs>
          <w:tab w:val="left" w:pos="2232"/>
          <w:tab w:val="left" w:pos="3098"/>
          <w:tab w:val="left" w:pos="5022"/>
          <w:tab w:val="left" w:pos="6070"/>
          <w:tab w:val="left" w:pos="6549"/>
          <w:tab w:val="left" w:pos="8121"/>
          <w:tab w:val="left" w:pos="8576"/>
        </w:tabs>
        <w:ind w:right="552"/>
        <w:jc w:val="left"/>
      </w:pPr>
      <w:r>
        <w:t>получить</w:t>
      </w:r>
      <w:r>
        <w:tab/>
        <w:t>опыт</w:t>
      </w:r>
      <w:r>
        <w:tab/>
        <w:t>моделирования</w:t>
      </w:r>
      <w:r>
        <w:tab/>
        <w:t>машин</w:t>
      </w:r>
      <w:r>
        <w:tab/>
        <w:t>и</w:t>
      </w:r>
      <w:r>
        <w:tab/>
        <w:t>механизмов</w:t>
      </w:r>
      <w:r>
        <w:tab/>
        <w:t>с</w:t>
      </w:r>
      <w:r>
        <w:tab/>
        <w:t>помощью</w:t>
      </w:r>
      <w:r>
        <w:rPr>
          <w:spacing w:val="-57"/>
        </w:rPr>
        <w:t xml:space="preserve"> </w:t>
      </w:r>
      <w:r>
        <w:t>робототехнического</w:t>
      </w:r>
      <w:r>
        <w:rPr>
          <w:spacing w:val="-1"/>
        </w:rPr>
        <w:t xml:space="preserve"> </w:t>
      </w:r>
      <w:r>
        <w:t>конструктора;</w:t>
      </w:r>
    </w:p>
    <w:p w:rsidR="00FD7184" w:rsidRDefault="00C97642">
      <w:pPr>
        <w:pStyle w:val="a3"/>
        <w:tabs>
          <w:tab w:val="left" w:pos="2315"/>
          <w:tab w:val="left" w:pos="3363"/>
          <w:tab w:val="left" w:pos="5237"/>
          <w:tab w:val="left" w:pos="6232"/>
          <w:tab w:val="left" w:pos="6657"/>
          <w:tab w:val="left" w:pos="8173"/>
          <w:tab w:val="left" w:pos="8576"/>
        </w:tabs>
        <w:ind w:right="553"/>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FD7184" w:rsidRDefault="00C97642">
      <w:pPr>
        <w:pStyle w:val="a3"/>
        <w:jc w:val="left"/>
      </w:pPr>
      <w:r>
        <w:lastRenderedPageBreak/>
        <w:t>владеть</w:t>
      </w:r>
      <w:r>
        <w:rPr>
          <w:spacing w:val="8"/>
        </w:rPr>
        <w:t xml:space="preserve"> </w:t>
      </w:r>
      <w:r>
        <w:t>навыками</w:t>
      </w:r>
      <w:r>
        <w:rPr>
          <w:spacing w:val="8"/>
        </w:rPr>
        <w:t xml:space="preserve"> </w:t>
      </w:r>
      <w:r>
        <w:t>индивидуальной</w:t>
      </w:r>
      <w:r>
        <w:rPr>
          <w:spacing w:val="9"/>
        </w:rPr>
        <w:t xml:space="preserve"> </w:t>
      </w:r>
      <w:r>
        <w:t>и</w:t>
      </w:r>
      <w:r>
        <w:rPr>
          <w:spacing w:val="6"/>
        </w:rPr>
        <w:t xml:space="preserve"> </w:t>
      </w:r>
      <w:r>
        <w:t>коллективной</w:t>
      </w:r>
      <w:r>
        <w:rPr>
          <w:spacing w:val="9"/>
        </w:rPr>
        <w:t xml:space="preserve"> </w:t>
      </w:r>
      <w:r>
        <w:t>деятельности,</w:t>
      </w:r>
      <w:r>
        <w:rPr>
          <w:spacing w:val="5"/>
        </w:rPr>
        <w:t xml:space="preserve"> </w:t>
      </w:r>
      <w:r>
        <w:t>направленной</w:t>
      </w:r>
      <w:r>
        <w:rPr>
          <w:spacing w:val="8"/>
        </w:rPr>
        <w:t xml:space="preserve"> </w:t>
      </w:r>
      <w:r>
        <w:t>на</w:t>
      </w:r>
      <w:r>
        <w:rPr>
          <w:spacing w:val="-57"/>
        </w:rPr>
        <w:t xml:space="preserve"> </w:t>
      </w:r>
      <w:r>
        <w:t>создание</w:t>
      </w:r>
      <w:r>
        <w:rPr>
          <w:spacing w:val="-2"/>
        </w:rPr>
        <w:t xml:space="preserve"> </w:t>
      </w:r>
      <w:r>
        <w:t>робототехнического продукта.</w:t>
      </w:r>
    </w:p>
    <w:p w:rsidR="00FD7184" w:rsidRDefault="00C97642">
      <w:pPr>
        <w:pStyle w:val="a3"/>
        <w:ind w:left="929"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FD7184" w:rsidRDefault="00C97642">
      <w:pPr>
        <w:pStyle w:val="a3"/>
        <w:jc w:val="left"/>
      </w:pPr>
      <w:r>
        <w:t>называть</w:t>
      </w:r>
      <w:r>
        <w:rPr>
          <w:spacing w:val="36"/>
        </w:rPr>
        <w:t xml:space="preserve"> </w:t>
      </w:r>
      <w:r>
        <w:t>виды</w:t>
      </w:r>
      <w:r>
        <w:rPr>
          <w:spacing w:val="33"/>
        </w:rPr>
        <w:t xml:space="preserve"> </w:t>
      </w:r>
      <w:r>
        <w:t>транспортных</w:t>
      </w:r>
      <w:r>
        <w:rPr>
          <w:spacing w:val="37"/>
        </w:rPr>
        <w:t xml:space="preserve"> </w:t>
      </w:r>
      <w:r>
        <w:t>роботов,</w:t>
      </w:r>
      <w:r>
        <w:rPr>
          <w:spacing w:val="33"/>
        </w:rPr>
        <w:t xml:space="preserve"> </w:t>
      </w:r>
      <w:r>
        <w:t>описывать</w:t>
      </w:r>
      <w:r>
        <w:rPr>
          <w:spacing w:val="37"/>
        </w:rPr>
        <w:t xml:space="preserve"> </w:t>
      </w:r>
      <w:r>
        <w:t>их</w:t>
      </w:r>
      <w:r>
        <w:rPr>
          <w:spacing w:val="35"/>
        </w:rPr>
        <w:t xml:space="preserve"> </w:t>
      </w:r>
      <w:r>
        <w:t>назначение;</w:t>
      </w:r>
      <w:r>
        <w:rPr>
          <w:spacing w:val="32"/>
        </w:rPr>
        <w:t xml:space="preserve"> </w:t>
      </w:r>
      <w:r>
        <w:t>конструировать</w:t>
      </w:r>
      <w:r>
        <w:rPr>
          <w:spacing w:val="-57"/>
        </w:rPr>
        <w:t xml:space="preserve"> </w:t>
      </w:r>
      <w:r>
        <w:t>мобильного</w:t>
      </w:r>
      <w:r>
        <w:rPr>
          <w:spacing w:val="-1"/>
        </w:rPr>
        <w:t xml:space="preserve"> </w:t>
      </w:r>
      <w:r>
        <w:t>робота</w:t>
      </w:r>
      <w:r>
        <w:rPr>
          <w:spacing w:val="-1"/>
        </w:rPr>
        <w:t xml:space="preserve"> </w:t>
      </w:r>
      <w:r>
        <w:t>по</w:t>
      </w:r>
      <w:r>
        <w:rPr>
          <w:spacing w:val="-1"/>
        </w:rPr>
        <w:t xml:space="preserve"> </w:t>
      </w:r>
      <w:r>
        <w:t>схеме;</w:t>
      </w:r>
      <w:r>
        <w:rPr>
          <w:spacing w:val="2"/>
        </w:rPr>
        <w:t xml:space="preserve"> </w:t>
      </w:r>
      <w:r>
        <w:t>усовершенствовать</w:t>
      </w:r>
      <w:r>
        <w:rPr>
          <w:spacing w:val="-1"/>
        </w:rPr>
        <w:t xml:space="preserve"> </w:t>
      </w:r>
      <w:r>
        <w:t>конструкцию;</w:t>
      </w:r>
    </w:p>
    <w:p w:rsidR="00FD7184" w:rsidRDefault="00C97642">
      <w:pPr>
        <w:pStyle w:val="a3"/>
        <w:spacing w:before="1"/>
        <w:ind w:left="929" w:firstLine="0"/>
        <w:jc w:val="left"/>
      </w:pPr>
      <w:r>
        <w:t>программировать</w:t>
      </w:r>
      <w:r>
        <w:rPr>
          <w:spacing w:val="-2"/>
        </w:rPr>
        <w:t xml:space="preserve"> </w:t>
      </w:r>
      <w:r>
        <w:t>мобильного</w:t>
      </w:r>
      <w:r>
        <w:rPr>
          <w:spacing w:val="-2"/>
        </w:rPr>
        <w:t xml:space="preserve"> </w:t>
      </w:r>
      <w:r>
        <w:t>робота;</w:t>
      </w:r>
    </w:p>
    <w:p w:rsidR="00FD7184" w:rsidRDefault="00C97642">
      <w:pPr>
        <w:pStyle w:val="a3"/>
        <w:jc w:val="left"/>
      </w:pPr>
      <w:r>
        <w:t>управлять</w:t>
      </w:r>
      <w:r>
        <w:rPr>
          <w:spacing w:val="19"/>
        </w:rPr>
        <w:t xml:space="preserve"> </w:t>
      </w:r>
      <w:r>
        <w:t>мобильными</w:t>
      </w:r>
      <w:r>
        <w:rPr>
          <w:spacing w:val="19"/>
        </w:rPr>
        <w:t xml:space="preserve"> </w:t>
      </w:r>
      <w:r>
        <w:t>роботами</w:t>
      </w:r>
      <w:r>
        <w:rPr>
          <w:spacing w:val="19"/>
        </w:rPr>
        <w:t xml:space="preserve"> </w:t>
      </w:r>
      <w:r>
        <w:t>в</w:t>
      </w:r>
      <w:r>
        <w:rPr>
          <w:spacing w:val="18"/>
        </w:rPr>
        <w:t xml:space="preserve"> </w:t>
      </w:r>
      <w:r>
        <w:t>компьютерно-управляемых</w:t>
      </w:r>
      <w:r>
        <w:rPr>
          <w:spacing w:val="20"/>
        </w:rPr>
        <w:t xml:space="preserve"> </w:t>
      </w:r>
      <w:r>
        <w:t>средах;</w:t>
      </w:r>
      <w:r>
        <w:rPr>
          <w:spacing w:val="18"/>
        </w:rPr>
        <w:t xml:space="preserve"> </w:t>
      </w:r>
      <w:r>
        <w:t>называть</w:t>
      </w:r>
      <w:r>
        <w:rPr>
          <w:spacing w:val="20"/>
        </w:rPr>
        <w:t xml:space="preserve"> </w:t>
      </w:r>
      <w:r>
        <w:t>и</w:t>
      </w:r>
      <w:r>
        <w:rPr>
          <w:spacing w:val="-57"/>
        </w:rPr>
        <w:t xml:space="preserve"> </w:t>
      </w:r>
      <w:r>
        <w:t>характеризовать</w:t>
      </w:r>
      <w:r>
        <w:rPr>
          <w:spacing w:val="-2"/>
        </w:rPr>
        <w:t xml:space="preserve"> </w:t>
      </w:r>
      <w:r>
        <w:t>датчики,</w:t>
      </w:r>
      <w:r>
        <w:rPr>
          <w:spacing w:val="-1"/>
        </w:rPr>
        <w:t xml:space="preserve"> </w:t>
      </w:r>
      <w:r>
        <w:t>использованные</w:t>
      </w:r>
      <w:r>
        <w:rPr>
          <w:spacing w:val="-4"/>
        </w:rPr>
        <w:t xml:space="preserve"> </w:t>
      </w:r>
      <w:r>
        <w:t>при</w:t>
      </w:r>
      <w:r>
        <w:rPr>
          <w:spacing w:val="-3"/>
        </w:rPr>
        <w:t xml:space="preserve"> </w:t>
      </w:r>
      <w:r>
        <w:t>проектировании</w:t>
      </w:r>
      <w:r>
        <w:rPr>
          <w:spacing w:val="-2"/>
        </w:rPr>
        <w:t xml:space="preserve"> </w:t>
      </w:r>
      <w:r>
        <w:t>мобильного</w:t>
      </w:r>
      <w:r>
        <w:rPr>
          <w:spacing w:val="-1"/>
        </w:rPr>
        <w:t xml:space="preserve"> </w:t>
      </w:r>
      <w:r>
        <w:t>робота;</w:t>
      </w:r>
    </w:p>
    <w:p w:rsidR="00FD7184" w:rsidRDefault="00C97642">
      <w:pPr>
        <w:pStyle w:val="a3"/>
        <w:ind w:left="929" w:right="1677" w:firstLine="0"/>
        <w:jc w:val="left"/>
      </w:pPr>
      <w:r>
        <w:t>уметь</w:t>
      </w:r>
      <w:r>
        <w:rPr>
          <w:spacing w:val="-5"/>
        </w:rPr>
        <w:t xml:space="preserve"> </w:t>
      </w:r>
      <w:r>
        <w:t>осуществлять</w:t>
      </w:r>
      <w:r>
        <w:rPr>
          <w:spacing w:val="-4"/>
        </w:rPr>
        <w:t xml:space="preserve"> </w:t>
      </w:r>
      <w:r>
        <w:t>робототехнические</w:t>
      </w:r>
      <w:r>
        <w:rPr>
          <w:spacing w:val="-6"/>
        </w:rPr>
        <w:t xml:space="preserve"> </w:t>
      </w:r>
      <w:r>
        <w:t>проекты;</w:t>
      </w:r>
      <w:r>
        <w:rPr>
          <w:spacing w:val="-5"/>
        </w:rPr>
        <w:t xml:space="preserve"> </w:t>
      </w:r>
      <w:r>
        <w:t>презентовать</w:t>
      </w:r>
      <w:r>
        <w:rPr>
          <w:spacing w:val="-6"/>
        </w:rPr>
        <w:t xml:space="preserve"> </w:t>
      </w:r>
      <w:r>
        <w:t>изделие.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FD7184" w:rsidRDefault="00C97642">
      <w:pPr>
        <w:pStyle w:val="a3"/>
        <w:ind w:right="550"/>
      </w:pPr>
      <w:r>
        <w:t>называть</w:t>
      </w:r>
      <w:r>
        <w:rPr>
          <w:spacing w:val="1"/>
        </w:rPr>
        <w:t xml:space="preserve"> </w:t>
      </w:r>
      <w:r>
        <w:t>виды</w:t>
      </w:r>
      <w:r>
        <w:rPr>
          <w:spacing w:val="1"/>
        </w:rPr>
        <w:t xml:space="preserve"> </w:t>
      </w:r>
      <w:r>
        <w:t>промышленных</w:t>
      </w:r>
      <w:r>
        <w:rPr>
          <w:spacing w:val="1"/>
        </w:rPr>
        <w:t xml:space="preserve"> </w:t>
      </w:r>
      <w:r>
        <w:t>роботов,</w:t>
      </w:r>
      <w:r>
        <w:rPr>
          <w:spacing w:val="1"/>
        </w:rPr>
        <w:t xml:space="preserve"> </w:t>
      </w:r>
      <w:r>
        <w:t>описывать</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функции;</w:t>
      </w:r>
      <w:r>
        <w:rPr>
          <w:spacing w:val="1"/>
        </w:rPr>
        <w:t xml:space="preserve"> </w:t>
      </w:r>
      <w:r>
        <w:t>назвать</w:t>
      </w:r>
      <w:r>
        <w:rPr>
          <w:spacing w:val="1"/>
        </w:rPr>
        <w:t xml:space="preserve"> </w:t>
      </w:r>
      <w:r>
        <w:t>виды</w:t>
      </w:r>
      <w:r>
        <w:rPr>
          <w:spacing w:val="1"/>
        </w:rPr>
        <w:t xml:space="preserve"> </w:t>
      </w:r>
      <w:r>
        <w:t>бытовых</w:t>
      </w:r>
      <w:r>
        <w:rPr>
          <w:spacing w:val="1"/>
        </w:rPr>
        <w:t xml:space="preserve"> </w:t>
      </w:r>
      <w:r>
        <w:t>роботов,</w:t>
      </w:r>
      <w:r>
        <w:rPr>
          <w:spacing w:val="1"/>
        </w:rPr>
        <w:t xml:space="preserve"> </w:t>
      </w:r>
      <w:r>
        <w:t>описывать</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функции;</w:t>
      </w:r>
      <w:r>
        <w:rPr>
          <w:spacing w:val="1"/>
        </w:rPr>
        <w:t xml:space="preserve"> </w:t>
      </w:r>
      <w:r>
        <w:t>использовать</w:t>
      </w:r>
      <w:r>
        <w:rPr>
          <w:spacing w:val="1"/>
        </w:rPr>
        <w:t xml:space="preserve"> </w:t>
      </w:r>
      <w:r>
        <w:t>датчики</w:t>
      </w:r>
      <w:r>
        <w:rPr>
          <w:spacing w:val="-3"/>
        </w:rPr>
        <w:t xml:space="preserve"> </w:t>
      </w:r>
      <w:r>
        <w:t>и программировать действие учебного робота</w:t>
      </w:r>
    </w:p>
    <w:p w:rsidR="00FD7184" w:rsidRDefault="00C97642">
      <w:pPr>
        <w:pStyle w:val="a3"/>
        <w:ind w:left="929" w:firstLine="0"/>
      </w:pPr>
      <w:r>
        <w:t>в</w:t>
      </w:r>
      <w:r>
        <w:rPr>
          <w:spacing w:val="-3"/>
        </w:rPr>
        <w:t xml:space="preserve"> </w:t>
      </w:r>
      <w:r>
        <w:t>зависимости</w:t>
      </w:r>
      <w:r>
        <w:rPr>
          <w:spacing w:val="-2"/>
        </w:rPr>
        <w:t xml:space="preserve"> </w:t>
      </w:r>
      <w:r>
        <w:t>от</w:t>
      </w:r>
      <w:r>
        <w:rPr>
          <w:spacing w:val="-2"/>
        </w:rPr>
        <w:t xml:space="preserve"> </w:t>
      </w:r>
      <w:r>
        <w:t>задач</w:t>
      </w:r>
      <w:r>
        <w:rPr>
          <w:spacing w:val="-2"/>
        </w:rPr>
        <w:t xml:space="preserve"> </w:t>
      </w:r>
      <w:r>
        <w:t>проекта;</w:t>
      </w:r>
    </w:p>
    <w:p w:rsidR="00FD7184" w:rsidRDefault="00C97642">
      <w:pPr>
        <w:pStyle w:val="a3"/>
        <w:ind w:right="549"/>
      </w:pPr>
      <w:r>
        <w:t>осуществлять</w:t>
      </w:r>
      <w:r>
        <w:rPr>
          <w:spacing w:val="1"/>
        </w:rPr>
        <w:t xml:space="preserve"> </w:t>
      </w:r>
      <w:r>
        <w:t>робототехнические</w:t>
      </w:r>
      <w:r>
        <w:rPr>
          <w:spacing w:val="1"/>
        </w:rPr>
        <w:t xml:space="preserve"> </w:t>
      </w:r>
      <w:r>
        <w:t>проекты,</w:t>
      </w:r>
      <w:r>
        <w:rPr>
          <w:spacing w:val="1"/>
        </w:rPr>
        <w:t xml:space="preserve"> </w:t>
      </w:r>
      <w:r>
        <w:t>совершенствовать</w:t>
      </w:r>
      <w:r>
        <w:rPr>
          <w:spacing w:val="1"/>
        </w:rPr>
        <w:t xml:space="preserve"> </w:t>
      </w:r>
      <w:r>
        <w:t>конструкцию,</w:t>
      </w:r>
      <w:r>
        <w:rPr>
          <w:spacing w:val="1"/>
        </w:rPr>
        <w:t xml:space="preserve"> </w:t>
      </w:r>
      <w:r>
        <w:t>испытывать</w:t>
      </w:r>
      <w:r>
        <w:rPr>
          <w:spacing w:val="-1"/>
        </w:rPr>
        <w:t xml:space="preserve"> </w:t>
      </w:r>
      <w:r>
        <w:t>и</w:t>
      </w:r>
      <w:r>
        <w:rPr>
          <w:spacing w:val="-2"/>
        </w:rPr>
        <w:t xml:space="preserve"> </w:t>
      </w:r>
      <w:r>
        <w:t>презентовать результат проекта.</w:t>
      </w:r>
    </w:p>
    <w:p w:rsidR="00FD7184" w:rsidRDefault="00C97642">
      <w:pPr>
        <w:pStyle w:val="a3"/>
        <w:ind w:left="929" w:firstLine="0"/>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FD7184" w:rsidRDefault="00C97642">
      <w:pPr>
        <w:pStyle w:val="a3"/>
        <w:ind w:right="556"/>
      </w:pPr>
      <w:r>
        <w:t>называть</w:t>
      </w:r>
      <w:r>
        <w:rPr>
          <w:spacing w:val="1"/>
        </w:rPr>
        <w:t xml:space="preserve"> </w:t>
      </w:r>
      <w:r>
        <w:t>основные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теории</w:t>
      </w:r>
      <w:r>
        <w:rPr>
          <w:spacing w:val="1"/>
        </w:rPr>
        <w:t xml:space="preserve"> </w:t>
      </w:r>
      <w:r>
        <w:t>автоматического</w:t>
      </w:r>
      <w:r>
        <w:rPr>
          <w:spacing w:val="1"/>
        </w:rPr>
        <w:t xml:space="preserve"> </w:t>
      </w:r>
      <w:r>
        <w:t>управления</w:t>
      </w:r>
      <w:r>
        <w:rPr>
          <w:spacing w:val="1"/>
        </w:rPr>
        <w:t xml:space="preserve"> </w:t>
      </w:r>
      <w:r>
        <w:t>и</w:t>
      </w:r>
      <w:r>
        <w:rPr>
          <w:spacing w:val="1"/>
        </w:rPr>
        <w:t xml:space="preserve"> </w:t>
      </w:r>
      <w:r>
        <w:t>регулирования,</w:t>
      </w:r>
      <w:r>
        <w:rPr>
          <w:spacing w:val="-1"/>
        </w:rPr>
        <w:t xml:space="preserve"> </w:t>
      </w:r>
      <w:r>
        <w:t>методы использования в</w:t>
      </w:r>
      <w:r>
        <w:rPr>
          <w:spacing w:val="-2"/>
        </w:rPr>
        <w:t xml:space="preserve"> </w:t>
      </w:r>
      <w:r>
        <w:t>робототехнических</w:t>
      </w:r>
      <w:r>
        <w:rPr>
          <w:spacing w:val="1"/>
        </w:rPr>
        <w:t xml:space="preserve"> </w:t>
      </w:r>
      <w:r>
        <w:t>системах;</w:t>
      </w:r>
    </w:p>
    <w:p w:rsidR="00FD7184" w:rsidRDefault="00C97642">
      <w:pPr>
        <w:pStyle w:val="a3"/>
        <w:ind w:left="929" w:right="2877" w:firstLine="0"/>
        <w:jc w:val="left"/>
      </w:pPr>
      <w:r>
        <w:t>реализовывать</w:t>
      </w:r>
      <w:r>
        <w:rPr>
          <w:spacing w:val="1"/>
        </w:rPr>
        <w:t xml:space="preserve"> </w:t>
      </w:r>
      <w:r>
        <w:t>полный</w:t>
      </w:r>
      <w:r>
        <w:rPr>
          <w:spacing w:val="1"/>
        </w:rPr>
        <w:t xml:space="preserve"> </w:t>
      </w:r>
      <w:r>
        <w:t>цикл создания</w:t>
      </w:r>
      <w:r>
        <w:rPr>
          <w:spacing w:val="1"/>
        </w:rPr>
        <w:t xml:space="preserve"> </w:t>
      </w:r>
      <w:r>
        <w:t>робота;</w:t>
      </w:r>
      <w:r>
        <w:rPr>
          <w:spacing w:val="1"/>
        </w:rPr>
        <w:t xml:space="preserve"> </w:t>
      </w:r>
      <w:r>
        <w:t>конструировать</w:t>
      </w:r>
      <w:r>
        <w:rPr>
          <w:spacing w:val="-6"/>
        </w:rPr>
        <w:t xml:space="preserve"> </w:t>
      </w:r>
      <w:r>
        <w:t>и</w:t>
      </w:r>
      <w:r>
        <w:rPr>
          <w:spacing w:val="-5"/>
        </w:rPr>
        <w:t xml:space="preserve"> </w:t>
      </w:r>
      <w:r>
        <w:t>моделировать</w:t>
      </w:r>
      <w:r>
        <w:rPr>
          <w:spacing w:val="-5"/>
        </w:rPr>
        <w:t xml:space="preserve"> </w:t>
      </w:r>
      <w:r>
        <w:t>робототехнические</w:t>
      </w:r>
      <w:r>
        <w:rPr>
          <w:spacing w:val="-6"/>
        </w:rPr>
        <w:t xml:space="preserve"> </w:t>
      </w:r>
      <w:r>
        <w:t>системы;</w:t>
      </w:r>
    </w:p>
    <w:p w:rsidR="00FD7184" w:rsidRDefault="00C97642">
      <w:pPr>
        <w:pStyle w:val="a3"/>
        <w:ind w:left="929" w:firstLine="0"/>
        <w:jc w:val="left"/>
      </w:pPr>
      <w:r>
        <w:t>приводить</w:t>
      </w:r>
      <w:r>
        <w:rPr>
          <w:spacing w:val="55"/>
        </w:rPr>
        <w:t xml:space="preserve"> </w:t>
      </w:r>
      <w:r>
        <w:t>примеры</w:t>
      </w:r>
      <w:r>
        <w:rPr>
          <w:spacing w:val="56"/>
        </w:rPr>
        <w:t xml:space="preserve"> </w:t>
      </w:r>
      <w:r>
        <w:t>применения</w:t>
      </w:r>
      <w:r>
        <w:rPr>
          <w:spacing w:val="56"/>
        </w:rPr>
        <w:t xml:space="preserve"> </w:t>
      </w:r>
      <w:r>
        <w:t>роботов</w:t>
      </w:r>
      <w:r>
        <w:rPr>
          <w:spacing w:val="53"/>
        </w:rPr>
        <w:t xml:space="preserve"> </w:t>
      </w:r>
      <w:r>
        <w:t>из</w:t>
      </w:r>
      <w:r>
        <w:rPr>
          <w:spacing w:val="55"/>
        </w:rPr>
        <w:t xml:space="preserve"> </w:t>
      </w:r>
      <w:r>
        <w:t>различных</w:t>
      </w:r>
      <w:r>
        <w:rPr>
          <w:spacing w:val="58"/>
        </w:rPr>
        <w:t xml:space="preserve"> </w:t>
      </w:r>
      <w:r>
        <w:t>областей</w:t>
      </w:r>
      <w:r>
        <w:rPr>
          <w:spacing w:val="55"/>
        </w:rPr>
        <w:t xml:space="preserve"> </w:t>
      </w:r>
      <w:r>
        <w:t>материального</w:t>
      </w:r>
    </w:p>
    <w:p w:rsidR="00FD7184" w:rsidRDefault="00C97642">
      <w:pPr>
        <w:pStyle w:val="a3"/>
        <w:ind w:firstLine="0"/>
        <w:jc w:val="left"/>
      </w:pPr>
      <w:r>
        <w:t>мира;</w:t>
      </w:r>
    </w:p>
    <w:p w:rsidR="00FD7184" w:rsidRDefault="00C97642">
      <w:pPr>
        <w:pStyle w:val="a3"/>
        <w:ind w:left="929" w:firstLine="0"/>
        <w:jc w:val="left"/>
      </w:pPr>
      <w:r>
        <w:t>характеризовать</w:t>
      </w:r>
      <w:r>
        <w:rPr>
          <w:spacing w:val="1"/>
        </w:rPr>
        <w:t xml:space="preserve"> </w:t>
      </w:r>
      <w:r>
        <w:t>конструкцию</w:t>
      </w:r>
      <w:r>
        <w:rPr>
          <w:spacing w:val="1"/>
        </w:rPr>
        <w:t xml:space="preserve"> </w:t>
      </w:r>
      <w:r>
        <w:t>беспилотных</w:t>
      </w:r>
      <w:r>
        <w:rPr>
          <w:spacing w:val="3"/>
        </w:rPr>
        <w:t xml:space="preserve"> </w:t>
      </w:r>
      <w:r>
        <w:t>воздушных</w:t>
      </w:r>
      <w:r>
        <w:rPr>
          <w:spacing w:val="2"/>
        </w:rPr>
        <w:t xml:space="preserve"> </w:t>
      </w:r>
      <w:r>
        <w:t>судов; описывать</w:t>
      </w:r>
      <w:r>
        <w:rPr>
          <w:spacing w:val="2"/>
        </w:rPr>
        <w:t xml:space="preserve"> </w:t>
      </w:r>
      <w:r>
        <w:t>сферы</w:t>
      </w:r>
      <w:r>
        <w:rPr>
          <w:spacing w:val="1"/>
        </w:rPr>
        <w:t xml:space="preserve"> </w:t>
      </w:r>
      <w:r>
        <w:t>их</w:t>
      </w:r>
    </w:p>
    <w:p w:rsidR="00FD7184" w:rsidRDefault="00C97642">
      <w:pPr>
        <w:pStyle w:val="a3"/>
        <w:spacing w:before="1"/>
        <w:ind w:firstLine="0"/>
        <w:jc w:val="left"/>
      </w:pPr>
      <w:r>
        <w:t>применения;</w:t>
      </w:r>
    </w:p>
    <w:p w:rsidR="00FD7184" w:rsidRDefault="00C97642">
      <w:pPr>
        <w:pStyle w:val="a3"/>
        <w:tabs>
          <w:tab w:val="left" w:pos="3054"/>
        </w:tabs>
        <w:ind w:left="929" w:right="2183" w:firstLine="0"/>
        <w:jc w:val="left"/>
      </w:pPr>
      <w:r>
        <w:t>характеризовать</w:t>
      </w:r>
      <w:r>
        <w:tab/>
        <w:t>возможности роботов, роботехнических систем</w:t>
      </w:r>
      <w:r w:rsidR="0031415B" w:rsidRPr="0031415B">
        <w:rPr>
          <w:spacing w:val="-57"/>
        </w:rPr>
        <w:t xml:space="preserve"> </w:t>
      </w:r>
      <w:r>
        <w:t>и</w:t>
      </w:r>
      <w:r>
        <w:rPr>
          <w:spacing w:val="-1"/>
        </w:rPr>
        <w:t xml:space="preserve"> </w:t>
      </w:r>
      <w:r>
        <w:t>направления</w:t>
      </w:r>
      <w:r>
        <w:rPr>
          <w:spacing w:val="-3"/>
        </w:rPr>
        <w:t xml:space="preserve"> </w:t>
      </w:r>
      <w:r>
        <w:t>их</w:t>
      </w:r>
      <w:r>
        <w:rPr>
          <w:spacing w:val="2"/>
        </w:rPr>
        <w:t xml:space="preserve"> </w:t>
      </w:r>
      <w:r>
        <w:t>применения.</w:t>
      </w:r>
    </w:p>
    <w:p w:rsidR="00FD7184" w:rsidRDefault="00C97642">
      <w:pPr>
        <w:pStyle w:val="a3"/>
        <w:ind w:left="929"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FD7184" w:rsidRDefault="00C97642">
      <w:pPr>
        <w:pStyle w:val="a3"/>
        <w:tabs>
          <w:tab w:val="left" w:pos="2826"/>
          <w:tab w:val="left" w:pos="5184"/>
          <w:tab w:val="left" w:pos="5529"/>
          <w:tab w:val="left" w:pos="7668"/>
        </w:tabs>
        <w:ind w:left="929" w:firstLine="0"/>
        <w:jc w:val="left"/>
      </w:pPr>
      <w:r>
        <w:t>характеризовать</w:t>
      </w:r>
      <w:r>
        <w:tab/>
        <w:t>автоматизированные</w:t>
      </w:r>
      <w:r>
        <w:tab/>
        <w:t>и</w:t>
      </w:r>
      <w:r>
        <w:tab/>
        <w:t>роботизированные</w:t>
      </w:r>
      <w:r>
        <w:tab/>
        <w:t>производственные</w:t>
      </w:r>
    </w:p>
    <w:p w:rsidR="00FD7184" w:rsidRDefault="00C97642">
      <w:pPr>
        <w:pStyle w:val="a3"/>
        <w:ind w:firstLine="0"/>
        <w:jc w:val="left"/>
      </w:pPr>
      <w:r>
        <w:t>линии;</w:t>
      </w:r>
    </w:p>
    <w:p w:rsidR="00FD7184" w:rsidRDefault="00C97642">
      <w:pPr>
        <w:pStyle w:val="a3"/>
        <w:ind w:left="-35" w:firstLine="0"/>
        <w:jc w:val="left"/>
      </w:pPr>
      <w:r>
        <w:t>анализировать</w:t>
      </w:r>
      <w:r>
        <w:rPr>
          <w:spacing w:val="-7"/>
        </w:rPr>
        <w:t xml:space="preserve"> </w:t>
      </w:r>
      <w:r>
        <w:t>перспективы</w:t>
      </w:r>
      <w:r>
        <w:rPr>
          <w:spacing w:val="-5"/>
        </w:rPr>
        <w:t xml:space="preserve"> </w:t>
      </w:r>
      <w:r>
        <w:t>развития</w:t>
      </w:r>
      <w:r>
        <w:rPr>
          <w:spacing w:val="-5"/>
        </w:rPr>
        <w:t xml:space="preserve"> </w:t>
      </w:r>
      <w:r>
        <w:t>робототехники;</w:t>
      </w:r>
    </w:p>
    <w:p w:rsidR="00FD7184" w:rsidRDefault="00C97642">
      <w:pPr>
        <w:pStyle w:val="a3"/>
        <w:tabs>
          <w:tab w:val="left" w:pos="2090"/>
          <w:tab w:val="left" w:pos="2853"/>
          <w:tab w:val="left" w:pos="4376"/>
          <w:tab w:val="left" w:pos="5810"/>
          <w:tab w:val="left" w:pos="6278"/>
          <w:tab w:val="left" w:pos="8367"/>
        </w:tabs>
        <w:ind w:left="-35" w:firstLine="0"/>
        <w:jc w:val="left"/>
      </w:pPr>
      <w:r>
        <w:t>характеризовать</w:t>
      </w:r>
      <w:r>
        <w:tab/>
        <w:t>мир</w:t>
      </w:r>
      <w:r>
        <w:tab/>
        <w:t>профессий,</w:t>
      </w:r>
      <w:r>
        <w:tab/>
        <w:t>связанных</w:t>
      </w:r>
      <w:r>
        <w:tab/>
        <w:t>с</w:t>
      </w:r>
      <w:r>
        <w:tab/>
        <w:t>робототехникой,</w:t>
      </w:r>
      <w:r>
        <w:tab/>
        <w:t>их</w:t>
      </w:r>
    </w:p>
    <w:p w:rsidR="00FD7184" w:rsidRDefault="00C97642">
      <w:pPr>
        <w:pStyle w:val="a3"/>
        <w:spacing w:before="1"/>
        <w:ind w:firstLine="0"/>
        <w:jc w:val="left"/>
      </w:pPr>
      <w:r>
        <w:t>востребованность</w:t>
      </w:r>
      <w:r>
        <w:rPr>
          <w:spacing w:val="-3"/>
        </w:rPr>
        <w:t xml:space="preserve"> </w:t>
      </w:r>
      <w:r>
        <w:t>на</w:t>
      </w:r>
      <w:r>
        <w:rPr>
          <w:spacing w:val="-4"/>
        </w:rPr>
        <w:t xml:space="preserve"> </w:t>
      </w:r>
      <w:r>
        <w:t>рынке</w:t>
      </w:r>
      <w:r>
        <w:rPr>
          <w:spacing w:val="-4"/>
        </w:rPr>
        <w:t xml:space="preserve"> </w:t>
      </w:r>
      <w:r>
        <w:t>труда;</w:t>
      </w:r>
    </w:p>
    <w:p w:rsidR="00FD7184" w:rsidRDefault="00C97642">
      <w:pPr>
        <w:pStyle w:val="a3"/>
        <w:jc w:val="left"/>
      </w:pPr>
      <w:r>
        <w:t>характеризовать</w:t>
      </w:r>
      <w:r>
        <w:rPr>
          <w:spacing w:val="49"/>
        </w:rPr>
        <w:t xml:space="preserve"> </w:t>
      </w:r>
      <w:r>
        <w:t>принципы</w:t>
      </w:r>
      <w:r>
        <w:rPr>
          <w:spacing w:val="49"/>
        </w:rPr>
        <w:t xml:space="preserve"> </w:t>
      </w:r>
      <w:r>
        <w:t>работы</w:t>
      </w:r>
      <w:r>
        <w:rPr>
          <w:spacing w:val="49"/>
        </w:rPr>
        <w:t xml:space="preserve"> </w:t>
      </w:r>
      <w:r>
        <w:t>системы</w:t>
      </w:r>
      <w:r>
        <w:rPr>
          <w:spacing w:val="50"/>
        </w:rPr>
        <w:t xml:space="preserve"> </w:t>
      </w:r>
      <w:r>
        <w:t>интернет</w:t>
      </w:r>
      <w:r>
        <w:rPr>
          <w:spacing w:val="50"/>
        </w:rPr>
        <w:t xml:space="preserve"> </w:t>
      </w:r>
      <w:r>
        <w:t>вещей;</w:t>
      </w:r>
      <w:r>
        <w:rPr>
          <w:spacing w:val="50"/>
        </w:rPr>
        <w:t xml:space="preserve"> </w:t>
      </w:r>
      <w:r>
        <w:t>сферы</w:t>
      </w:r>
      <w:r>
        <w:rPr>
          <w:spacing w:val="47"/>
        </w:rPr>
        <w:t xml:space="preserve"> </w:t>
      </w:r>
      <w:r>
        <w:t>применения</w:t>
      </w:r>
      <w:r>
        <w:rPr>
          <w:spacing w:val="-57"/>
        </w:rPr>
        <w:t xml:space="preserve"> </w:t>
      </w:r>
      <w:r>
        <w:t>системы</w:t>
      </w:r>
      <w:r>
        <w:rPr>
          <w:spacing w:val="-1"/>
        </w:rPr>
        <w:t xml:space="preserve"> </w:t>
      </w:r>
      <w:r>
        <w:t>интернет вещей в</w:t>
      </w:r>
      <w:r>
        <w:rPr>
          <w:spacing w:val="-1"/>
        </w:rPr>
        <w:t xml:space="preserve"> </w:t>
      </w:r>
      <w:r>
        <w:t>промышленности</w:t>
      </w:r>
      <w:r>
        <w:rPr>
          <w:spacing w:val="-3"/>
        </w:rPr>
        <w:t xml:space="preserve"> </w:t>
      </w:r>
      <w:r>
        <w:t>и</w:t>
      </w:r>
      <w:r>
        <w:rPr>
          <w:spacing w:val="-2"/>
        </w:rPr>
        <w:t xml:space="preserve"> </w:t>
      </w:r>
      <w:r>
        <w:t>быту;</w:t>
      </w:r>
    </w:p>
    <w:p w:rsidR="00FD7184" w:rsidRDefault="00C97642">
      <w:pPr>
        <w:pStyle w:val="a3"/>
        <w:ind w:left="929" w:firstLine="0"/>
        <w:jc w:val="left"/>
      </w:pPr>
      <w:r>
        <w:t>реализовывать</w:t>
      </w:r>
      <w:r>
        <w:rPr>
          <w:spacing w:val="-4"/>
        </w:rPr>
        <w:t xml:space="preserve"> </w:t>
      </w:r>
      <w:r>
        <w:t>полный</w:t>
      </w:r>
      <w:r>
        <w:rPr>
          <w:spacing w:val="-5"/>
        </w:rPr>
        <w:t xml:space="preserve"> </w:t>
      </w:r>
      <w:r>
        <w:t>цикл</w:t>
      </w:r>
      <w:r>
        <w:rPr>
          <w:spacing w:val="-4"/>
        </w:rPr>
        <w:t xml:space="preserve"> </w:t>
      </w:r>
      <w:r>
        <w:t>создания</w:t>
      </w:r>
      <w:r>
        <w:rPr>
          <w:spacing w:val="-3"/>
        </w:rPr>
        <w:t xml:space="preserve"> </w:t>
      </w:r>
      <w:r>
        <w:t>робота;</w:t>
      </w:r>
    </w:p>
    <w:p w:rsidR="00FD7184" w:rsidRDefault="00C97642">
      <w:pPr>
        <w:pStyle w:val="a3"/>
        <w:jc w:val="left"/>
      </w:pPr>
      <w:r>
        <w:t>конструировать</w:t>
      </w:r>
      <w:r>
        <w:rPr>
          <w:spacing w:val="20"/>
        </w:rPr>
        <w:t xml:space="preserve"> </w:t>
      </w:r>
      <w:r>
        <w:t>и</w:t>
      </w:r>
      <w:r>
        <w:rPr>
          <w:spacing w:val="23"/>
        </w:rPr>
        <w:t xml:space="preserve"> </w:t>
      </w:r>
      <w:r>
        <w:t>моделировать</w:t>
      </w:r>
      <w:r>
        <w:rPr>
          <w:spacing w:val="20"/>
        </w:rPr>
        <w:t xml:space="preserve"> </w:t>
      </w:r>
      <w:r>
        <w:t>робототехнические</w:t>
      </w:r>
      <w:r>
        <w:rPr>
          <w:spacing w:val="18"/>
        </w:rPr>
        <w:t xml:space="preserve"> </w:t>
      </w:r>
      <w:r>
        <w:t>системы</w:t>
      </w:r>
      <w:r>
        <w:rPr>
          <w:spacing w:val="19"/>
        </w:rPr>
        <w:t xml:space="preserve"> </w:t>
      </w:r>
      <w:r>
        <w:t>с</w:t>
      </w:r>
      <w:r>
        <w:rPr>
          <w:spacing w:val="18"/>
        </w:rPr>
        <w:t xml:space="preserve"> </w:t>
      </w:r>
      <w:r>
        <w:t>использованием</w:t>
      </w:r>
      <w:r>
        <w:rPr>
          <w:spacing w:val="-57"/>
        </w:rPr>
        <w:t xml:space="preserve"> </w:t>
      </w:r>
      <w:r>
        <w:t>материальных</w:t>
      </w:r>
      <w:r>
        <w:rPr>
          <w:spacing w:val="-1"/>
        </w:rPr>
        <w:t xml:space="preserve"> </w:t>
      </w:r>
      <w:r>
        <w:t>конструкторов</w:t>
      </w:r>
      <w:r>
        <w:rPr>
          <w:spacing w:val="-1"/>
        </w:rPr>
        <w:t xml:space="preserve"> </w:t>
      </w:r>
      <w:r>
        <w:t>с</w:t>
      </w:r>
      <w:r>
        <w:rPr>
          <w:spacing w:val="-3"/>
        </w:rPr>
        <w:t xml:space="preserve"> </w:t>
      </w:r>
      <w:r>
        <w:t>компьютерным управлением</w:t>
      </w:r>
      <w:r>
        <w:rPr>
          <w:spacing w:val="-3"/>
        </w:rPr>
        <w:t xml:space="preserve"> </w:t>
      </w:r>
      <w:r>
        <w:t>и</w:t>
      </w:r>
      <w:r>
        <w:rPr>
          <w:spacing w:val="-1"/>
        </w:rPr>
        <w:t xml:space="preserve"> </w:t>
      </w:r>
      <w:r>
        <w:t>обратной</w:t>
      </w:r>
      <w:r>
        <w:rPr>
          <w:spacing w:val="-1"/>
        </w:rPr>
        <w:t xml:space="preserve"> </w:t>
      </w:r>
      <w:r>
        <w:t>связью;</w:t>
      </w:r>
    </w:p>
    <w:p w:rsidR="00FD7184" w:rsidRDefault="00C97642">
      <w:pPr>
        <w:pStyle w:val="a3"/>
        <w:jc w:val="left"/>
      </w:pPr>
      <w:r>
        <w:t>использовать</w:t>
      </w:r>
      <w:r>
        <w:rPr>
          <w:spacing w:val="7"/>
        </w:rPr>
        <w:t xml:space="preserve"> </w:t>
      </w:r>
      <w:r>
        <w:t>визуальный</w:t>
      </w:r>
      <w:r>
        <w:rPr>
          <w:spacing w:val="7"/>
        </w:rPr>
        <w:t xml:space="preserve"> </w:t>
      </w:r>
      <w:r>
        <w:t>язык</w:t>
      </w:r>
      <w:r>
        <w:rPr>
          <w:spacing w:val="8"/>
        </w:rPr>
        <w:t xml:space="preserve"> </w:t>
      </w:r>
      <w:r>
        <w:t>для</w:t>
      </w:r>
      <w:r>
        <w:rPr>
          <w:spacing w:val="5"/>
        </w:rPr>
        <w:t xml:space="preserve"> </w:t>
      </w:r>
      <w:r>
        <w:t>программирования</w:t>
      </w:r>
      <w:r>
        <w:rPr>
          <w:spacing w:val="6"/>
        </w:rPr>
        <w:t xml:space="preserve"> </w:t>
      </w:r>
      <w:r>
        <w:t>простых</w:t>
      </w:r>
      <w:r>
        <w:rPr>
          <w:spacing w:val="9"/>
        </w:rPr>
        <w:t xml:space="preserve"> </w:t>
      </w:r>
      <w:r>
        <w:t>робототехнических</w:t>
      </w:r>
      <w:r>
        <w:rPr>
          <w:spacing w:val="-57"/>
        </w:rPr>
        <w:t xml:space="preserve"> </w:t>
      </w:r>
      <w:r>
        <w:t>систем;</w:t>
      </w:r>
    </w:p>
    <w:p w:rsidR="00FD7184" w:rsidRDefault="00C97642">
      <w:pPr>
        <w:pStyle w:val="a3"/>
        <w:spacing w:before="61"/>
        <w:ind w:left="930" w:right="2895" w:firstLine="0"/>
        <w:jc w:val="left"/>
      </w:pPr>
      <w:r>
        <w:t>составлять алгоритмы и программы по управлению роботом;</w:t>
      </w:r>
      <w:r>
        <w:rPr>
          <w:spacing w:val="-57"/>
        </w:rPr>
        <w:t xml:space="preserve"> </w:t>
      </w:r>
      <w:r>
        <w:t>самостоятельно</w:t>
      </w:r>
      <w:r>
        <w:rPr>
          <w:spacing w:val="-3"/>
        </w:rPr>
        <w:t xml:space="preserve"> </w:t>
      </w:r>
      <w:r>
        <w:t>осуществлять</w:t>
      </w:r>
      <w:r>
        <w:rPr>
          <w:spacing w:val="-2"/>
        </w:rPr>
        <w:t xml:space="preserve"> </w:t>
      </w:r>
      <w:r>
        <w:t>робототехнические</w:t>
      </w:r>
      <w:r>
        <w:rPr>
          <w:spacing w:val="-4"/>
        </w:rPr>
        <w:t xml:space="preserve"> </w:t>
      </w:r>
      <w:r>
        <w:t>проекты.</w:t>
      </w:r>
    </w:p>
    <w:p w:rsidR="00FD7184" w:rsidRDefault="00C97642">
      <w:pPr>
        <w:pStyle w:val="a3"/>
        <w:ind w:left="930" w:firstLine="0"/>
        <w:jc w:val="left"/>
      </w:pPr>
      <w:r>
        <w:t>Предметные</w:t>
      </w:r>
      <w:r>
        <w:rPr>
          <w:spacing w:val="6"/>
        </w:rPr>
        <w:t xml:space="preserve"> </w:t>
      </w:r>
      <w:r>
        <w:t>результаты</w:t>
      </w:r>
      <w:r>
        <w:rPr>
          <w:spacing w:val="65"/>
        </w:rPr>
        <w:t xml:space="preserve"> </w:t>
      </w:r>
      <w:r>
        <w:t>освоения</w:t>
      </w:r>
      <w:r>
        <w:rPr>
          <w:spacing w:val="65"/>
        </w:rPr>
        <w:t xml:space="preserve"> </w:t>
      </w:r>
      <w:r>
        <w:t>содержания</w:t>
      </w:r>
      <w:r>
        <w:rPr>
          <w:spacing w:val="66"/>
        </w:rPr>
        <w:t xml:space="preserve"> </w:t>
      </w:r>
      <w:r>
        <w:t>модуля</w:t>
      </w:r>
      <w:r>
        <w:rPr>
          <w:spacing w:val="70"/>
        </w:rPr>
        <w:t xml:space="preserve"> </w:t>
      </w:r>
      <w:r>
        <w:t>«Компьютерная</w:t>
      </w:r>
      <w:r>
        <w:rPr>
          <w:spacing w:val="65"/>
        </w:rPr>
        <w:t xml:space="preserve"> </w:t>
      </w:r>
      <w:r>
        <w:t>графика.</w:t>
      </w:r>
    </w:p>
    <w:p w:rsidR="00FD7184" w:rsidRDefault="00C97642">
      <w:pPr>
        <w:pStyle w:val="a3"/>
        <w:ind w:firstLine="0"/>
        <w:jc w:val="left"/>
      </w:pPr>
      <w:r>
        <w:t>Черчение».</w:t>
      </w:r>
    </w:p>
    <w:p w:rsidR="00FD7184" w:rsidRDefault="00C97642">
      <w:pPr>
        <w:pStyle w:val="a3"/>
        <w:spacing w:before="1"/>
        <w:ind w:left="930" w:firstLine="0"/>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FD7184" w:rsidRDefault="00C97642">
      <w:pPr>
        <w:pStyle w:val="a3"/>
        <w:ind w:right="552"/>
      </w:pPr>
      <w:r>
        <w:t>называть виды и области применения графической информации; называть 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чертёж, схема,</w:t>
      </w:r>
      <w:r>
        <w:rPr>
          <w:spacing w:val="2"/>
        </w:rPr>
        <w:t xml:space="preserve"> </w:t>
      </w:r>
      <w:r>
        <w:t>карта,</w:t>
      </w:r>
      <w:r>
        <w:rPr>
          <w:spacing w:val="-1"/>
        </w:rPr>
        <w:t xml:space="preserve"> </w:t>
      </w:r>
      <w:r>
        <w:t>пиктограмма</w:t>
      </w:r>
      <w:r>
        <w:rPr>
          <w:spacing w:val="-1"/>
        </w:rPr>
        <w:t xml:space="preserve"> </w:t>
      </w:r>
      <w:r>
        <w:t>и другие);</w:t>
      </w:r>
    </w:p>
    <w:p w:rsidR="00FD7184" w:rsidRDefault="00C97642">
      <w:pPr>
        <w:pStyle w:val="a3"/>
        <w:ind w:right="554"/>
      </w:pPr>
      <w:r>
        <w:t>называть</w:t>
      </w:r>
      <w:r>
        <w:rPr>
          <w:spacing w:val="1"/>
        </w:rPr>
        <w:t xml:space="preserve"> </w:t>
      </w:r>
      <w:r>
        <w:t>основные</w:t>
      </w:r>
      <w:r>
        <w:rPr>
          <w:spacing w:val="1"/>
        </w:rPr>
        <w:t xml:space="preserve"> </w:t>
      </w:r>
      <w:r>
        <w:t>элементы</w:t>
      </w:r>
      <w:r>
        <w:rPr>
          <w:spacing w:val="1"/>
        </w:rPr>
        <w:t xml:space="preserve"> </w:t>
      </w:r>
      <w:r>
        <w:t>графических</w:t>
      </w:r>
      <w:r>
        <w:rPr>
          <w:spacing w:val="1"/>
        </w:rPr>
        <w:t xml:space="preserve"> </w:t>
      </w:r>
      <w:r>
        <w:t>изображений</w:t>
      </w:r>
      <w:r>
        <w:rPr>
          <w:spacing w:val="1"/>
        </w:rPr>
        <w:t xml:space="preserve"> </w:t>
      </w:r>
      <w:r>
        <w:t>(точка,</w:t>
      </w:r>
      <w:r>
        <w:rPr>
          <w:spacing w:val="1"/>
        </w:rPr>
        <w:t xml:space="preserve"> </w:t>
      </w:r>
      <w:r>
        <w:t>линия,</w:t>
      </w:r>
      <w:r>
        <w:rPr>
          <w:spacing w:val="1"/>
        </w:rPr>
        <w:t xml:space="preserve"> </w:t>
      </w:r>
      <w:r>
        <w:t>контур,</w:t>
      </w:r>
      <w:r>
        <w:rPr>
          <w:spacing w:val="1"/>
        </w:rPr>
        <w:t xml:space="preserve"> </w:t>
      </w:r>
      <w:r>
        <w:t>буквы</w:t>
      </w:r>
      <w:r>
        <w:rPr>
          <w:spacing w:val="-2"/>
        </w:rPr>
        <w:t xml:space="preserve"> </w:t>
      </w:r>
      <w:r>
        <w:t>и цифры,</w:t>
      </w:r>
      <w:r>
        <w:rPr>
          <w:spacing w:val="2"/>
        </w:rPr>
        <w:t xml:space="preserve"> </w:t>
      </w:r>
      <w:r>
        <w:t>условные</w:t>
      </w:r>
      <w:r>
        <w:rPr>
          <w:spacing w:val="-2"/>
        </w:rPr>
        <w:t xml:space="preserve"> </w:t>
      </w:r>
      <w:r>
        <w:t>знаки);</w:t>
      </w:r>
    </w:p>
    <w:p w:rsidR="00FD7184" w:rsidRDefault="00C97642">
      <w:pPr>
        <w:pStyle w:val="a3"/>
        <w:ind w:left="929" w:firstLine="0"/>
      </w:pPr>
      <w:r>
        <w:t>называть</w:t>
      </w:r>
      <w:r>
        <w:rPr>
          <w:spacing w:val="-3"/>
        </w:rPr>
        <w:t xml:space="preserve"> </w:t>
      </w:r>
      <w:r>
        <w:t>и</w:t>
      </w:r>
      <w:r>
        <w:rPr>
          <w:spacing w:val="-3"/>
        </w:rPr>
        <w:t xml:space="preserve"> </w:t>
      </w:r>
      <w:r>
        <w:t>применять</w:t>
      </w:r>
      <w:r>
        <w:rPr>
          <w:spacing w:val="-3"/>
        </w:rPr>
        <w:t xml:space="preserve"> </w:t>
      </w:r>
      <w:r>
        <w:t>чертёжные</w:t>
      </w:r>
      <w:r>
        <w:rPr>
          <w:spacing w:val="-4"/>
        </w:rPr>
        <w:t xml:space="preserve"> </w:t>
      </w:r>
      <w:r>
        <w:t>инструменты;</w:t>
      </w:r>
    </w:p>
    <w:p w:rsidR="00FD7184" w:rsidRDefault="00C97642">
      <w:pPr>
        <w:pStyle w:val="a3"/>
        <w:ind w:right="557"/>
      </w:pPr>
      <w:r>
        <w:t>читать и выполнять чертежи на листе А4 (рамка, основная надпись, масштаб, виды,</w:t>
      </w:r>
      <w:r>
        <w:rPr>
          <w:spacing w:val="-57"/>
        </w:rPr>
        <w:t xml:space="preserve"> </w:t>
      </w:r>
      <w:r>
        <w:t>нанесение</w:t>
      </w:r>
      <w:r>
        <w:rPr>
          <w:spacing w:val="-2"/>
        </w:rPr>
        <w:t xml:space="preserve"> </w:t>
      </w:r>
      <w:r>
        <w:t>размеров).</w:t>
      </w:r>
    </w:p>
    <w:p w:rsidR="00FD7184" w:rsidRDefault="00C97642">
      <w:pPr>
        <w:pStyle w:val="a3"/>
        <w:ind w:left="930" w:firstLine="0"/>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FD7184" w:rsidRDefault="00C97642">
      <w:pPr>
        <w:pStyle w:val="a3"/>
        <w:ind w:right="553"/>
      </w:pPr>
      <w:r>
        <w:t>знать</w:t>
      </w:r>
      <w:r>
        <w:rPr>
          <w:spacing w:val="1"/>
        </w:rPr>
        <w:t xml:space="preserve"> </w:t>
      </w:r>
      <w:r>
        <w:t>и</w:t>
      </w:r>
      <w:r>
        <w:rPr>
          <w:spacing w:val="1"/>
        </w:rPr>
        <w:t xml:space="preserve"> </w:t>
      </w:r>
      <w:r>
        <w:t>выполнять</w:t>
      </w:r>
      <w:r>
        <w:rPr>
          <w:spacing w:val="1"/>
        </w:rPr>
        <w:t xml:space="preserve"> </w:t>
      </w:r>
      <w:r>
        <w:t>основные</w:t>
      </w:r>
      <w:r>
        <w:rPr>
          <w:spacing w:val="1"/>
        </w:rPr>
        <w:t xml:space="preserve"> </w:t>
      </w:r>
      <w:r>
        <w:t>правила</w:t>
      </w:r>
      <w:r>
        <w:rPr>
          <w:spacing w:val="1"/>
        </w:rPr>
        <w:t xml:space="preserve"> </w:t>
      </w:r>
      <w:r>
        <w:t>выполнения</w:t>
      </w:r>
      <w:r>
        <w:rPr>
          <w:spacing w:val="1"/>
        </w:rPr>
        <w:t xml:space="preserve"> </w:t>
      </w:r>
      <w:r>
        <w:t>чертежей</w:t>
      </w:r>
      <w:r>
        <w:rPr>
          <w:spacing w:val="1"/>
        </w:rPr>
        <w:t xml:space="preserve"> </w:t>
      </w:r>
      <w:r>
        <w:t>с</w:t>
      </w:r>
      <w:r>
        <w:rPr>
          <w:spacing w:val="1"/>
        </w:rPr>
        <w:t xml:space="preserve"> </w:t>
      </w:r>
      <w:r>
        <w:t>использованием</w:t>
      </w:r>
      <w:r>
        <w:rPr>
          <w:spacing w:val="1"/>
        </w:rPr>
        <w:t xml:space="preserve"> </w:t>
      </w:r>
      <w:r>
        <w:lastRenderedPageBreak/>
        <w:t>чертёжных</w:t>
      </w:r>
      <w:r>
        <w:rPr>
          <w:spacing w:val="1"/>
        </w:rPr>
        <w:t xml:space="preserve"> </w:t>
      </w:r>
      <w:r>
        <w:t>инструментов;</w:t>
      </w:r>
    </w:p>
    <w:p w:rsidR="00FD7184" w:rsidRDefault="00C97642">
      <w:pPr>
        <w:pStyle w:val="a3"/>
        <w:ind w:right="555"/>
      </w:pPr>
      <w:r>
        <w:t>знать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чертежей</w:t>
      </w:r>
      <w:r>
        <w:rPr>
          <w:spacing w:val="1"/>
        </w:rPr>
        <w:t xml:space="preserve"> </w:t>
      </w:r>
      <w:r>
        <w:t>инструменты</w:t>
      </w:r>
      <w:r>
        <w:rPr>
          <w:spacing w:val="1"/>
        </w:rPr>
        <w:t xml:space="preserve"> </w:t>
      </w:r>
      <w:r>
        <w:t>графического</w:t>
      </w:r>
      <w:r>
        <w:rPr>
          <w:spacing w:val="-57"/>
        </w:rPr>
        <w:t xml:space="preserve"> </w:t>
      </w:r>
      <w:r>
        <w:t>редактора;</w:t>
      </w:r>
    </w:p>
    <w:p w:rsidR="00FD7184" w:rsidRDefault="00C97642">
      <w:pPr>
        <w:pStyle w:val="a3"/>
        <w:spacing w:before="1"/>
        <w:ind w:right="552"/>
      </w:pPr>
      <w:r>
        <w:t>понимать</w:t>
      </w:r>
      <w:r>
        <w:rPr>
          <w:spacing w:val="1"/>
        </w:rPr>
        <w:t xml:space="preserve"> </w:t>
      </w:r>
      <w:r>
        <w:t>смысл</w:t>
      </w:r>
      <w:r>
        <w:rPr>
          <w:spacing w:val="1"/>
        </w:rPr>
        <w:t xml:space="preserve"> </w:t>
      </w:r>
      <w:r>
        <w:t>условных</w:t>
      </w:r>
      <w:r>
        <w:rPr>
          <w:spacing w:val="1"/>
        </w:rPr>
        <w:t xml:space="preserve"> </w:t>
      </w:r>
      <w:r>
        <w:t>графических</w:t>
      </w:r>
      <w:r>
        <w:rPr>
          <w:spacing w:val="1"/>
        </w:rPr>
        <w:t xml:space="preserve"> </w:t>
      </w:r>
      <w:r>
        <w:t>обозначений,</w:t>
      </w:r>
      <w:r>
        <w:rPr>
          <w:spacing w:val="1"/>
        </w:rPr>
        <w:t xml:space="preserve"> </w:t>
      </w:r>
      <w:r>
        <w:t>создавать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графические</w:t>
      </w:r>
      <w:r>
        <w:rPr>
          <w:spacing w:val="-2"/>
        </w:rPr>
        <w:t xml:space="preserve"> </w:t>
      </w:r>
      <w:r>
        <w:t>тексты;</w:t>
      </w:r>
    </w:p>
    <w:p w:rsidR="00FD7184" w:rsidRDefault="00C97642">
      <w:pPr>
        <w:pStyle w:val="a3"/>
        <w:ind w:left="930" w:firstLine="0"/>
      </w:pPr>
      <w:r>
        <w:t>создавать</w:t>
      </w:r>
      <w:r>
        <w:rPr>
          <w:spacing w:val="-3"/>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t>редакторе.</w:t>
      </w:r>
    </w:p>
    <w:p w:rsidR="00FD7184" w:rsidRDefault="00C97642">
      <w:pPr>
        <w:pStyle w:val="a3"/>
        <w:ind w:right="55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t>классе:</w:t>
      </w:r>
      <w:r>
        <w:rPr>
          <w:spacing w:val="1"/>
        </w:rPr>
        <w:t xml:space="preserve"> </w:t>
      </w:r>
      <w:r>
        <w:t>называть</w:t>
      </w:r>
      <w:r>
        <w:rPr>
          <w:spacing w:val="1"/>
        </w:rPr>
        <w:t xml:space="preserve"> </w:t>
      </w:r>
      <w:r>
        <w:t>виды</w:t>
      </w:r>
      <w:r>
        <w:rPr>
          <w:spacing w:val="1"/>
        </w:rPr>
        <w:t xml:space="preserve"> </w:t>
      </w:r>
      <w:r>
        <w:t>конструкторской</w:t>
      </w:r>
      <w:r>
        <w:rPr>
          <w:spacing w:val="1"/>
        </w:rPr>
        <w:t xml:space="preserve"> </w:t>
      </w:r>
      <w:r>
        <w:t>документации;</w:t>
      </w:r>
      <w:r>
        <w:rPr>
          <w:spacing w:val="1"/>
        </w:rPr>
        <w:t xml:space="preserve"> </w:t>
      </w:r>
      <w:r>
        <w:t>называть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графических</w:t>
      </w:r>
      <w:r>
        <w:rPr>
          <w:spacing w:val="1"/>
        </w:rPr>
        <w:t xml:space="preserve"> </w:t>
      </w:r>
      <w:r>
        <w:t>моделей;</w:t>
      </w:r>
      <w:r>
        <w:rPr>
          <w:spacing w:val="1"/>
        </w:rPr>
        <w:t xml:space="preserve"> </w:t>
      </w:r>
      <w:r>
        <w:t>выполнять</w:t>
      </w:r>
      <w:r>
        <w:rPr>
          <w:spacing w:val="1"/>
        </w:rPr>
        <w:t xml:space="preserve"> </w:t>
      </w:r>
      <w:r>
        <w:t>и</w:t>
      </w:r>
      <w:r>
        <w:rPr>
          <w:spacing w:val="1"/>
        </w:rPr>
        <w:t xml:space="preserve"> </w:t>
      </w:r>
      <w:r>
        <w:t>оформлять</w:t>
      </w:r>
      <w:r>
        <w:rPr>
          <w:spacing w:val="1"/>
        </w:rPr>
        <w:t xml:space="preserve"> </w:t>
      </w:r>
      <w:r>
        <w:t>сборочный чертёж;</w:t>
      </w:r>
    </w:p>
    <w:p w:rsidR="00FD7184" w:rsidRDefault="00C97642">
      <w:pPr>
        <w:pStyle w:val="a3"/>
        <w:ind w:right="554"/>
      </w:pPr>
      <w:r>
        <w:t>владеть</w:t>
      </w:r>
      <w:r>
        <w:rPr>
          <w:spacing w:val="1"/>
        </w:rPr>
        <w:t xml:space="preserve"> </w:t>
      </w:r>
      <w:r>
        <w:t>ручными</w:t>
      </w:r>
      <w:r>
        <w:rPr>
          <w:spacing w:val="1"/>
        </w:rPr>
        <w:t xml:space="preserve"> </w:t>
      </w:r>
      <w:r>
        <w:t>способами</w:t>
      </w:r>
      <w:r>
        <w:rPr>
          <w:spacing w:val="1"/>
        </w:rPr>
        <w:t xml:space="preserve"> </w:t>
      </w:r>
      <w:r>
        <w:t>вычерчивания</w:t>
      </w:r>
      <w:r>
        <w:rPr>
          <w:spacing w:val="1"/>
        </w:rPr>
        <w:t xml:space="preserve"> </w:t>
      </w:r>
      <w:r>
        <w:t>чертежей,</w:t>
      </w:r>
      <w:r>
        <w:rPr>
          <w:spacing w:val="1"/>
        </w:rPr>
        <w:t xml:space="preserve"> </w:t>
      </w:r>
      <w:r>
        <w:t>эскизов</w:t>
      </w:r>
      <w:r>
        <w:rPr>
          <w:spacing w:val="1"/>
        </w:rPr>
        <w:t xml:space="preserve"> </w:t>
      </w:r>
      <w:r>
        <w:t>и</w:t>
      </w:r>
      <w:r>
        <w:rPr>
          <w:spacing w:val="1"/>
        </w:rPr>
        <w:t xml:space="preserve"> </w:t>
      </w:r>
      <w:r>
        <w:t>технических</w:t>
      </w:r>
      <w:r>
        <w:rPr>
          <w:spacing w:val="1"/>
        </w:rPr>
        <w:t xml:space="preserve"> </w:t>
      </w:r>
      <w:r>
        <w:t>рисунков</w:t>
      </w:r>
      <w:r>
        <w:rPr>
          <w:spacing w:val="-1"/>
        </w:rPr>
        <w:t xml:space="preserve"> </w:t>
      </w:r>
      <w:r>
        <w:t>деталей;</w:t>
      </w:r>
    </w:p>
    <w:p w:rsidR="00FD7184" w:rsidRDefault="00C97642">
      <w:pPr>
        <w:pStyle w:val="a3"/>
        <w:ind w:right="548"/>
      </w:pPr>
      <w:r>
        <w:t>владеть</w:t>
      </w:r>
      <w:r>
        <w:rPr>
          <w:spacing w:val="1"/>
        </w:rPr>
        <w:t xml:space="preserve"> </w:t>
      </w:r>
      <w:r>
        <w:t>автоматизированными</w:t>
      </w:r>
      <w:r>
        <w:rPr>
          <w:spacing w:val="1"/>
        </w:rPr>
        <w:t xml:space="preserve"> </w:t>
      </w:r>
      <w:r>
        <w:t>способами</w:t>
      </w:r>
      <w:r>
        <w:rPr>
          <w:spacing w:val="1"/>
        </w:rPr>
        <w:t xml:space="preserve"> </w:t>
      </w:r>
      <w:r>
        <w:t>вычерчивания</w:t>
      </w:r>
      <w:r>
        <w:rPr>
          <w:spacing w:val="1"/>
        </w:rPr>
        <w:t xml:space="preserve"> </w:t>
      </w:r>
      <w:r>
        <w:t>чертежей,</w:t>
      </w:r>
      <w:r>
        <w:rPr>
          <w:spacing w:val="1"/>
        </w:rPr>
        <w:t xml:space="preserve"> </w:t>
      </w:r>
      <w:r>
        <w:t>эскизов</w:t>
      </w:r>
      <w:r>
        <w:rPr>
          <w:spacing w:val="1"/>
        </w:rPr>
        <w:t xml:space="preserve"> </w:t>
      </w:r>
      <w:r>
        <w:t>и</w:t>
      </w:r>
      <w:r>
        <w:rPr>
          <w:spacing w:val="1"/>
        </w:rPr>
        <w:t xml:space="preserve"> </w:t>
      </w:r>
      <w:r>
        <w:t>технических</w:t>
      </w:r>
      <w:r>
        <w:rPr>
          <w:spacing w:val="1"/>
        </w:rPr>
        <w:t xml:space="preserve"> </w:t>
      </w:r>
      <w:r>
        <w:t>рисунков;</w:t>
      </w:r>
    </w:p>
    <w:p w:rsidR="00FD7184" w:rsidRDefault="00C97642">
      <w:pPr>
        <w:pStyle w:val="a3"/>
        <w:ind w:left="930" w:right="2061" w:firstLine="0"/>
        <w:jc w:val="left"/>
      </w:pPr>
      <w:r>
        <w:t>уметь</w:t>
      </w:r>
      <w:r>
        <w:rPr>
          <w:spacing w:val="-3"/>
        </w:rPr>
        <w:t xml:space="preserve"> </w:t>
      </w:r>
      <w:r>
        <w:t>читать</w:t>
      </w:r>
      <w:r>
        <w:rPr>
          <w:spacing w:val="-3"/>
        </w:rPr>
        <w:t xml:space="preserve"> </w:t>
      </w:r>
      <w:r>
        <w:t>чертежи</w:t>
      </w:r>
      <w:r>
        <w:rPr>
          <w:spacing w:val="-3"/>
        </w:rPr>
        <w:t xml:space="preserve"> </w:t>
      </w:r>
      <w:r>
        <w:t>деталей</w:t>
      </w:r>
      <w:r>
        <w:rPr>
          <w:spacing w:val="-3"/>
        </w:rPr>
        <w:t xml:space="preserve"> </w:t>
      </w:r>
      <w:r>
        <w:t>и</w:t>
      </w:r>
      <w:r>
        <w:rPr>
          <w:spacing w:val="-3"/>
        </w:rPr>
        <w:t xml:space="preserve"> </w:t>
      </w:r>
      <w:r>
        <w:t>осуществлять</w:t>
      </w:r>
      <w:r>
        <w:rPr>
          <w:spacing w:val="-2"/>
        </w:rPr>
        <w:t xml:space="preserve"> </w:t>
      </w:r>
      <w:r>
        <w:t>расчёты</w:t>
      </w:r>
      <w:r>
        <w:rPr>
          <w:spacing w:val="-3"/>
        </w:rPr>
        <w:t xml:space="preserve"> </w:t>
      </w:r>
      <w:r>
        <w:t>по</w:t>
      </w:r>
      <w:r>
        <w:rPr>
          <w:spacing w:val="-2"/>
        </w:rPr>
        <w:t xml:space="preserve"> </w:t>
      </w:r>
      <w:r>
        <w:t>чертежам.</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 классе:</w:t>
      </w:r>
    </w:p>
    <w:p w:rsidR="00FD7184" w:rsidRDefault="00C97642">
      <w:pPr>
        <w:pStyle w:val="a3"/>
        <w:ind w:left="930" w:right="953" w:firstLine="0"/>
        <w:jc w:val="left"/>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rsidR="00FD7184" w:rsidRDefault="00C97642">
      <w:pPr>
        <w:pStyle w:val="a3"/>
        <w:ind w:right="553"/>
      </w:pPr>
      <w:r>
        <w:t>владеть</w:t>
      </w:r>
      <w:r>
        <w:rPr>
          <w:spacing w:val="1"/>
        </w:rPr>
        <w:t xml:space="preserve"> </w:t>
      </w:r>
      <w:r>
        <w:t>способами</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трансформации</w:t>
      </w:r>
      <w:r>
        <w:rPr>
          <w:spacing w:val="1"/>
        </w:rPr>
        <w:t xml:space="preserve"> </w:t>
      </w:r>
      <w:r>
        <w:t>графических</w:t>
      </w:r>
      <w:r>
        <w:rPr>
          <w:spacing w:val="-57"/>
        </w:rPr>
        <w:t xml:space="preserve"> </w:t>
      </w:r>
      <w:r>
        <w:t>объектов;</w:t>
      </w:r>
    </w:p>
    <w:p w:rsidR="00FD7184" w:rsidRDefault="00C97642">
      <w:pPr>
        <w:pStyle w:val="a3"/>
        <w:ind w:right="552"/>
      </w:pPr>
      <w:r>
        <w:t>выполнять эскизы, схемы, чертежи с использованием чертёжных инструментов и</w:t>
      </w:r>
      <w:r>
        <w:rPr>
          <w:spacing w:val="1"/>
        </w:rPr>
        <w:t xml:space="preserve"> </w:t>
      </w:r>
      <w:r>
        <w:t>приспособлений</w:t>
      </w:r>
      <w:r>
        <w:rPr>
          <w:spacing w:val="1"/>
        </w:rPr>
        <w:t xml:space="preserve"> </w:t>
      </w:r>
      <w:r>
        <w:t>и</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программного</w:t>
      </w:r>
      <w:r>
        <w:rPr>
          <w:spacing w:val="1"/>
        </w:rPr>
        <w:t xml:space="preserve"> </w:t>
      </w:r>
      <w:r>
        <w:t>обеспечения;</w:t>
      </w:r>
      <w:r>
        <w:rPr>
          <w:spacing w:val="1"/>
        </w:rPr>
        <w:t xml:space="preserve"> </w:t>
      </w:r>
      <w:r>
        <w:t>создавать</w:t>
      </w:r>
      <w:r>
        <w:rPr>
          <w:spacing w:val="1"/>
        </w:rPr>
        <w:t xml:space="preserve"> </w:t>
      </w:r>
      <w:r>
        <w:t>и</w:t>
      </w:r>
      <w:r>
        <w:rPr>
          <w:spacing w:val="1"/>
        </w:rPr>
        <w:t xml:space="preserve"> </w:t>
      </w:r>
      <w:r>
        <w:t>редактировать</w:t>
      </w:r>
      <w:r>
        <w:rPr>
          <w:spacing w:val="-1"/>
        </w:rPr>
        <w:t xml:space="preserve"> </w:t>
      </w:r>
      <w:r>
        <w:t>сложные</w:t>
      </w:r>
      <w:r>
        <w:rPr>
          <w:spacing w:val="-2"/>
        </w:rPr>
        <w:t xml:space="preserve"> </w:t>
      </w:r>
      <w:r>
        <w:t>ЗБ-модели</w:t>
      </w:r>
      <w:r>
        <w:rPr>
          <w:spacing w:val="1"/>
        </w:rPr>
        <w:t xml:space="preserve"> </w:t>
      </w:r>
      <w:r>
        <w:t>и сборочные</w:t>
      </w:r>
      <w:r>
        <w:rPr>
          <w:spacing w:val="-1"/>
        </w:rPr>
        <w:t xml:space="preserve"> </w:t>
      </w:r>
      <w:r>
        <w:t>чертежи.</w:t>
      </w:r>
    </w:p>
    <w:p w:rsidR="00FD7184" w:rsidRDefault="00C97642">
      <w:pPr>
        <w:pStyle w:val="a3"/>
        <w:spacing w:before="1"/>
        <w:ind w:left="930" w:firstLine="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FD7184" w:rsidRDefault="00C97642">
      <w:pPr>
        <w:pStyle w:val="a3"/>
        <w:ind w:right="555"/>
      </w:pPr>
      <w:r>
        <w:t>выполнять эскизы, схемы, чертежи с использованием чертёжных инструментов и</w:t>
      </w:r>
      <w:r>
        <w:rPr>
          <w:spacing w:val="1"/>
        </w:rPr>
        <w:t xml:space="preserve"> </w:t>
      </w:r>
      <w:r>
        <w:t>приспособлений</w:t>
      </w:r>
      <w:r>
        <w:rPr>
          <w:spacing w:val="-1"/>
        </w:rPr>
        <w:t xml:space="preserve"> </w:t>
      </w:r>
      <w:r>
        <w:t>и</w:t>
      </w:r>
      <w:r>
        <w:rPr>
          <w:spacing w:val="1"/>
        </w:rPr>
        <w:t xml:space="preserve"> </w:t>
      </w:r>
      <w:r>
        <w:t>(или) в</w:t>
      </w:r>
      <w:r>
        <w:rPr>
          <w:spacing w:val="-3"/>
        </w:rPr>
        <w:t xml:space="preserve"> </w:t>
      </w:r>
      <w:r>
        <w:t>САПР; создавать 3D-модели</w:t>
      </w:r>
      <w:r>
        <w:rPr>
          <w:spacing w:val="1"/>
        </w:rPr>
        <w:t xml:space="preserve"> </w:t>
      </w:r>
      <w:r>
        <w:t>в</w:t>
      </w:r>
      <w:r>
        <w:rPr>
          <w:spacing w:val="-2"/>
        </w:rPr>
        <w:t xml:space="preserve"> </w:t>
      </w:r>
      <w:r>
        <w:t>САПР;</w:t>
      </w:r>
    </w:p>
    <w:p w:rsidR="00FD7184" w:rsidRDefault="00C97642">
      <w:pPr>
        <w:pStyle w:val="a3"/>
        <w:ind w:left="930" w:right="554" w:firstLine="0"/>
      </w:pPr>
      <w:r>
        <w:t>оформлять конструкторскую документацию, в том числе с использованием САПР;</w:t>
      </w:r>
      <w:r>
        <w:rPr>
          <w:spacing w:val="1"/>
        </w:rPr>
        <w:t xml:space="preserve"> </w:t>
      </w:r>
      <w:r>
        <w:t>характеризовать</w:t>
      </w:r>
      <w:r>
        <w:rPr>
          <w:spacing w:val="51"/>
        </w:rPr>
        <w:t xml:space="preserve"> </w:t>
      </w:r>
      <w:r>
        <w:t>мир</w:t>
      </w:r>
      <w:r>
        <w:rPr>
          <w:spacing w:val="50"/>
        </w:rPr>
        <w:t xml:space="preserve"> </w:t>
      </w:r>
      <w:r>
        <w:t>профессий,</w:t>
      </w:r>
      <w:r>
        <w:rPr>
          <w:spacing w:val="50"/>
        </w:rPr>
        <w:t xml:space="preserve"> </w:t>
      </w:r>
      <w:r>
        <w:t>связанных</w:t>
      </w:r>
      <w:r>
        <w:rPr>
          <w:spacing w:val="50"/>
        </w:rPr>
        <w:t xml:space="preserve"> </w:t>
      </w:r>
      <w:r>
        <w:t>с</w:t>
      </w:r>
      <w:r>
        <w:rPr>
          <w:spacing w:val="49"/>
        </w:rPr>
        <w:t xml:space="preserve"> </w:t>
      </w:r>
      <w:r>
        <w:t>изучаемыми</w:t>
      </w:r>
      <w:r>
        <w:rPr>
          <w:spacing w:val="51"/>
        </w:rPr>
        <w:t xml:space="preserve"> </w:t>
      </w:r>
      <w:r>
        <w:t>технологиями,</w:t>
      </w:r>
      <w:r>
        <w:rPr>
          <w:spacing w:val="50"/>
        </w:rPr>
        <w:t xml:space="preserve"> </w:t>
      </w:r>
      <w:r>
        <w:t>их</w:t>
      </w:r>
    </w:p>
    <w:p w:rsidR="00FD7184" w:rsidRDefault="00C97642">
      <w:pPr>
        <w:pStyle w:val="a3"/>
        <w:ind w:firstLine="0"/>
      </w:pPr>
      <w:r>
        <w:t>востребованность</w:t>
      </w:r>
      <w:r>
        <w:rPr>
          <w:spacing w:val="-3"/>
        </w:rPr>
        <w:t xml:space="preserve"> </w:t>
      </w:r>
      <w:r>
        <w:t>на</w:t>
      </w:r>
      <w:r>
        <w:rPr>
          <w:spacing w:val="-4"/>
        </w:rPr>
        <w:t xml:space="preserve"> </w:t>
      </w:r>
      <w:r>
        <w:t>рынке</w:t>
      </w:r>
      <w:r>
        <w:rPr>
          <w:spacing w:val="-4"/>
        </w:rPr>
        <w:t xml:space="preserve"> </w:t>
      </w:r>
      <w:r>
        <w:t>труда.</w:t>
      </w:r>
    </w:p>
    <w:p w:rsidR="00FD7184" w:rsidRDefault="00C97642">
      <w:pPr>
        <w:pStyle w:val="a3"/>
        <w:ind w:right="549"/>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t>«ЗD-моделирование,</w:t>
      </w:r>
      <w:r>
        <w:rPr>
          <w:spacing w:val="1"/>
        </w:rPr>
        <w:t xml:space="preserve"> </w:t>
      </w:r>
      <w:r>
        <w:t>прототипирование,</w:t>
      </w:r>
      <w:r>
        <w:rPr>
          <w:spacing w:val="-1"/>
        </w:rPr>
        <w:t xml:space="preserve"> </w:t>
      </w:r>
      <w:r>
        <w:t>макетирование».</w:t>
      </w:r>
    </w:p>
    <w:p w:rsidR="00FD7184" w:rsidRDefault="00C97642">
      <w:pPr>
        <w:pStyle w:val="a3"/>
        <w:ind w:left="930" w:firstLine="0"/>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FD7184" w:rsidRDefault="00C97642">
      <w:pPr>
        <w:pStyle w:val="a3"/>
        <w:ind w:left="930" w:right="4280" w:firstLine="0"/>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FD7184" w:rsidRDefault="00C97642">
      <w:pPr>
        <w:pStyle w:val="a3"/>
        <w:ind w:right="556"/>
      </w:pPr>
      <w:r>
        <w:t>создавать макеты различных видов, в том числе с использованием программного</w:t>
      </w:r>
      <w:r>
        <w:rPr>
          <w:spacing w:val="1"/>
        </w:rPr>
        <w:t xml:space="preserve"> </w:t>
      </w:r>
      <w:r>
        <w:t>обеспечения;</w:t>
      </w:r>
    </w:p>
    <w:p w:rsidR="00FD7184" w:rsidRDefault="00C97642">
      <w:pPr>
        <w:pStyle w:val="a3"/>
        <w:ind w:right="557"/>
      </w:pPr>
      <w:r>
        <w:t>выполнять развёртку и соединять фрагменты макета; выполнять сборку деталей</w:t>
      </w:r>
      <w:r>
        <w:rPr>
          <w:spacing w:val="1"/>
        </w:rPr>
        <w:t xml:space="preserve"> </w:t>
      </w:r>
      <w:r>
        <w:t>макета;</w:t>
      </w:r>
      <w:r>
        <w:rPr>
          <w:spacing w:val="-1"/>
        </w:rPr>
        <w:t xml:space="preserve"> </w:t>
      </w:r>
      <w:r>
        <w:t>разрабатывать графическую документацию;</w:t>
      </w:r>
    </w:p>
    <w:p w:rsidR="00FD7184" w:rsidRDefault="00C97642">
      <w:pPr>
        <w:pStyle w:val="a3"/>
        <w:spacing w:before="61"/>
        <w:ind w:right="552"/>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FD7184" w:rsidRDefault="00C97642">
      <w:pPr>
        <w:pStyle w:val="a3"/>
        <w:ind w:left="930" w:firstLine="0"/>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FD7184" w:rsidRDefault="00C97642">
      <w:pPr>
        <w:pStyle w:val="a3"/>
        <w:ind w:right="548"/>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ЗD-моделей,</w:t>
      </w:r>
      <w:r>
        <w:rPr>
          <w:spacing w:val="1"/>
        </w:rPr>
        <w:t xml:space="preserve"> </w:t>
      </w:r>
      <w:r>
        <w:t>проводить их испытание, анализ, способы модернизации в зависимости от результатов</w:t>
      </w:r>
      <w:r>
        <w:rPr>
          <w:spacing w:val="1"/>
        </w:rPr>
        <w:t xml:space="preserve"> </w:t>
      </w:r>
      <w:r>
        <w:t>испытания;</w:t>
      </w:r>
    </w:p>
    <w:p w:rsidR="00FD7184" w:rsidRDefault="00C97642">
      <w:pPr>
        <w:pStyle w:val="a3"/>
        <w:spacing w:before="1"/>
        <w:ind w:left="930" w:firstLine="0"/>
      </w:pPr>
      <w:r>
        <w:t>создавать</w:t>
      </w:r>
      <w:r>
        <w:rPr>
          <w:spacing w:val="-5"/>
        </w:rPr>
        <w:t xml:space="preserve"> </w:t>
      </w:r>
      <w:r>
        <w:t>ЗD-модели,</w:t>
      </w:r>
      <w:r>
        <w:rPr>
          <w:spacing w:val="-4"/>
        </w:rPr>
        <w:t xml:space="preserve"> </w:t>
      </w:r>
      <w:r>
        <w:t>используя</w:t>
      </w:r>
      <w:r>
        <w:rPr>
          <w:spacing w:val="-4"/>
        </w:rPr>
        <w:t xml:space="preserve"> </w:t>
      </w:r>
      <w:r>
        <w:t>программное</w:t>
      </w:r>
      <w:r>
        <w:rPr>
          <w:spacing w:val="-4"/>
        </w:rPr>
        <w:t xml:space="preserve"> </w:t>
      </w:r>
      <w:r>
        <w:t>обеспечение;</w:t>
      </w:r>
    </w:p>
    <w:p w:rsidR="00FD7184" w:rsidRDefault="00C97642">
      <w:pPr>
        <w:pStyle w:val="a3"/>
        <w:tabs>
          <w:tab w:val="left" w:pos="1195"/>
          <w:tab w:val="left" w:pos="1614"/>
          <w:tab w:val="left" w:pos="3416"/>
          <w:tab w:val="left" w:pos="5219"/>
          <w:tab w:val="left" w:pos="6330"/>
          <w:tab w:val="left" w:pos="8066"/>
          <w:tab w:val="left" w:pos="9471"/>
        </w:tabs>
        <w:ind w:right="546"/>
        <w:jc w:val="right"/>
      </w:pPr>
      <w:r>
        <w:t>устанавливать</w:t>
      </w:r>
      <w:r>
        <w:rPr>
          <w:spacing w:val="54"/>
        </w:rPr>
        <w:t xml:space="preserve"> </w:t>
      </w:r>
      <w:r>
        <w:t>соответствие</w:t>
      </w:r>
      <w:r>
        <w:rPr>
          <w:spacing w:val="53"/>
        </w:rPr>
        <w:t xml:space="preserve"> </w:t>
      </w:r>
      <w:r>
        <w:t>модели</w:t>
      </w:r>
      <w:r>
        <w:rPr>
          <w:spacing w:val="55"/>
        </w:rPr>
        <w:t xml:space="preserve"> </w:t>
      </w:r>
      <w:r>
        <w:t>объекту</w:t>
      </w:r>
      <w:r>
        <w:rPr>
          <w:spacing w:val="50"/>
        </w:rPr>
        <w:t xml:space="preserve"> </w:t>
      </w:r>
      <w:r>
        <w:t>и</w:t>
      </w:r>
      <w:r>
        <w:rPr>
          <w:spacing w:val="55"/>
        </w:rPr>
        <w:t xml:space="preserve"> </w:t>
      </w:r>
      <w:r>
        <w:t>целям</w:t>
      </w:r>
      <w:r>
        <w:rPr>
          <w:spacing w:val="53"/>
        </w:rPr>
        <w:t xml:space="preserve"> </w:t>
      </w:r>
      <w:r>
        <w:t>моделирования;</w:t>
      </w:r>
      <w:r>
        <w:rPr>
          <w:spacing w:val="54"/>
        </w:rPr>
        <w:t xml:space="preserve"> </w:t>
      </w:r>
      <w:r>
        <w:t>проводить</w:t>
      </w:r>
      <w:r>
        <w:rPr>
          <w:spacing w:val="-57"/>
        </w:rPr>
        <w:t xml:space="preserve"> </w:t>
      </w:r>
      <w:r>
        <w:t>анализ</w:t>
      </w:r>
      <w:r>
        <w:tab/>
        <w:t>и</w:t>
      </w:r>
      <w:r>
        <w:tab/>
        <w:t>модернизацию</w:t>
      </w:r>
      <w:r>
        <w:tab/>
        <w:t>компьютерной</w:t>
      </w:r>
      <w:r>
        <w:tab/>
        <w:t>модели;</w:t>
      </w:r>
      <w:r>
        <w:tab/>
        <w:t>изготавливать</w:t>
      </w:r>
      <w:r>
        <w:tab/>
        <w:t>прототипы</w:t>
      </w:r>
      <w:r>
        <w:tab/>
      </w:r>
      <w:r>
        <w:rPr>
          <w:spacing w:val="-2"/>
        </w:rPr>
        <w:t>с</w:t>
      </w:r>
      <w:r>
        <w:rPr>
          <w:spacing w:val="-57"/>
        </w:rPr>
        <w:t xml:space="preserve"> </w:t>
      </w:r>
      <w:r>
        <w:t>использованием технологического оборудования (ЗD-принтер, лазерный гравёр и другие);</w:t>
      </w:r>
      <w:r>
        <w:rPr>
          <w:spacing w:val="1"/>
        </w:rPr>
        <w:t xml:space="preserve"> </w:t>
      </w:r>
      <w:r>
        <w:t>модернизировать</w:t>
      </w:r>
      <w:r>
        <w:rPr>
          <w:spacing w:val="40"/>
        </w:rPr>
        <w:t xml:space="preserve"> </w:t>
      </w:r>
      <w:r>
        <w:t>прототип</w:t>
      </w:r>
      <w:r>
        <w:rPr>
          <w:spacing w:val="42"/>
        </w:rPr>
        <w:t xml:space="preserve"> </w:t>
      </w:r>
      <w:r>
        <w:t>в</w:t>
      </w:r>
      <w:r>
        <w:rPr>
          <w:spacing w:val="42"/>
        </w:rPr>
        <w:t xml:space="preserve"> </w:t>
      </w:r>
      <w:r>
        <w:t>соответствии</w:t>
      </w:r>
      <w:r>
        <w:rPr>
          <w:spacing w:val="41"/>
        </w:rPr>
        <w:t xml:space="preserve"> </w:t>
      </w:r>
      <w:r>
        <w:t>с</w:t>
      </w:r>
      <w:r>
        <w:rPr>
          <w:spacing w:val="42"/>
        </w:rPr>
        <w:t xml:space="preserve"> </w:t>
      </w:r>
      <w:r>
        <w:t>поставленной</w:t>
      </w:r>
      <w:r>
        <w:rPr>
          <w:spacing w:val="42"/>
        </w:rPr>
        <w:t xml:space="preserve"> </w:t>
      </w:r>
      <w:r>
        <w:t>задачей;</w:t>
      </w:r>
      <w:r>
        <w:rPr>
          <w:spacing w:val="43"/>
        </w:rPr>
        <w:t xml:space="preserve"> </w:t>
      </w:r>
      <w:r>
        <w:t>презентовать</w:t>
      </w:r>
    </w:p>
    <w:p w:rsidR="00FD7184" w:rsidRDefault="00C97642">
      <w:pPr>
        <w:pStyle w:val="a3"/>
        <w:ind w:firstLine="0"/>
        <w:jc w:val="left"/>
      </w:pPr>
      <w:r>
        <w:t>изделие.</w:t>
      </w:r>
    </w:p>
    <w:p w:rsidR="00FD7184" w:rsidRDefault="00C97642">
      <w:pPr>
        <w:pStyle w:val="a3"/>
        <w:ind w:left="930" w:firstLine="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FD7184" w:rsidRDefault="00C97642">
      <w:pPr>
        <w:pStyle w:val="a3"/>
        <w:ind w:right="548"/>
      </w:pPr>
      <w:r>
        <w:t>использовать редактор компьютерного трёхмерного проектирования для создания</w:t>
      </w:r>
      <w:r>
        <w:rPr>
          <w:spacing w:val="1"/>
        </w:rPr>
        <w:t xml:space="preserve"> </w:t>
      </w:r>
      <w:r>
        <w:t>моделей</w:t>
      </w:r>
      <w:r>
        <w:rPr>
          <w:spacing w:val="-1"/>
        </w:rPr>
        <w:t xml:space="preserve"> </w:t>
      </w:r>
      <w:r>
        <w:t>сложных</w:t>
      </w:r>
      <w:r>
        <w:rPr>
          <w:spacing w:val="1"/>
        </w:rPr>
        <w:t xml:space="preserve"> </w:t>
      </w:r>
      <w:r>
        <w:t>объектов;</w:t>
      </w:r>
    </w:p>
    <w:p w:rsidR="00FD7184" w:rsidRDefault="00C97642">
      <w:pPr>
        <w:pStyle w:val="a3"/>
        <w:ind w:right="547"/>
      </w:pPr>
      <w:r>
        <w:t>изготавливать прототипы с использованием технологического оборудования (ЗD-</w:t>
      </w:r>
      <w:r>
        <w:rPr>
          <w:spacing w:val="1"/>
        </w:rPr>
        <w:t xml:space="preserve"> </w:t>
      </w:r>
      <w:r>
        <w:t>принтер,</w:t>
      </w:r>
      <w:r>
        <w:rPr>
          <w:spacing w:val="-1"/>
        </w:rPr>
        <w:t xml:space="preserve"> </w:t>
      </w:r>
      <w:r>
        <w:t>лазерный гравёр и другие);</w:t>
      </w:r>
    </w:p>
    <w:p w:rsidR="00FD7184" w:rsidRDefault="00C97642">
      <w:pPr>
        <w:pStyle w:val="a3"/>
        <w:ind w:right="548"/>
      </w:pPr>
      <w:r>
        <w:t>называть и выполнять этапы аддитивного производства; модернизировать прототип</w:t>
      </w:r>
      <w:r>
        <w:rPr>
          <w:spacing w:val="-57"/>
        </w:rPr>
        <w:t xml:space="preserve"> </w:t>
      </w:r>
      <w:r>
        <w:lastRenderedPageBreak/>
        <w:t>в</w:t>
      </w:r>
      <w:r>
        <w:rPr>
          <w:spacing w:val="-4"/>
        </w:rPr>
        <w:t xml:space="preserve"> </w:t>
      </w:r>
      <w:r>
        <w:t>соответствии</w:t>
      </w:r>
      <w:r>
        <w:rPr>
          <w:spacing w:val="-2"/>
        </w:rPr>
        <w:t xml:space="preserve"> </w:t>
      </w:r>
      <w:r>
        <w:t>с</w:t>
      </w:r>
      <w:r>
        <w:rPr>
          <w:spacing w:val="-3"/>
        </w:rPr>
        <w:t xml:space="preserve"> </w:t>
      </w:r>
      <w:r>
        <w:t>поставленной</w:t>
      </w:r>
      <w:r>
        <w:rPr>
          <w:spacing w:val="-4"/>
        </w:rPr>
        <w:t xml:space="preserve"> </w:t>
      </w:r>
      <w:r>
        <w:t>задачей;</w:t>
      </w:r>
      <w:r>
        <w:rPr>
          <w:spacing w:val="-2"/>
        </w:rPr>
        <w:t xml:space="preserve"> </w:t>
      </w:r>
      <w:r>
        <w:t>называть</w:t>
      </w:r>
      <w:r>
        <w:rPr>
          <w:spacing w:val="-2"/>
        </w:rPr>
        <w:t xml:space="preserve"> </w:t>
      </w:r>
      <w:r>
        <w:t>области</w:t>
      </w:r>
      <w:r>
        <w:rPr>
          <w:spacing w:val="-2"/>
        </w:rPr>
        <w:t xml:space="preserve"> </w:t>
      </w:r>
      <w:r>
        <w:t>применения</w:t>
      </w:r>
      <w:r>
        <w:rPr>
          <w:spacing w:val="-5"/>
        </w:rPr>
        <w:t xml:space="preserve"> </w:t>
      </w:r>
      <w:r>
        <w:t>ЗБ-моделирования;</w:t>
      </w:r>
    </w:p>
    <w:p w:rsidR="00FD7184" w:rsidRDefault="00C97642">
      <w:pPr>
        <w:pStyle w:val="a3"/>
        <w:spacing w:before="1"/>
        <w:ind w:right="544"/>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ЗБ-</w:t>
      </w:r>
      <w:r>
        <w:rPr>
          <w:spacing w:val="1"/>
        </w:rPr>
        <w:t xml:space="preserve"> </w:t>
      </w:r>
      <w:r>
        <w:t>моделирования,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FD7184" w:rsidRDefault="00C97642">
      <w:pPr>
        <w:pStyle w:val="a3"/>
        <w:ind w:right="549"/>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t>«Автоматизированные</w:t>
      </w:r>
      <w:r>
        <w:rPr>
          <w:spacing w:val="1"/>
        </w:rPr>
        <w:t xml:space="preserve"> </w:t>
      </w:r>
      <w:r>
        <w:t>системы».</w:t>
      </w:r>
    </w:p>
    <w:p w:rsidR="00FD7184" w:rsidRDefault="00C97642">
      <w:pPr>
        <w:pStyle w:val="a3"/>
        <w:ind w:left="930" w:firstLine="0"/>
      </w:pPr>
      <w:r>
        <w:t>К</w:t>
      </w:r>
      <w:r>
        <w:rPr>
          <w:spacing w:val="-1"/>
        </w:rPr>
        <w:t xml:space="preserve"> </w:t>
      </w:r>
      <w:r>
        <w:t>концу</w:t>
      </w:r>
      <w:r>
        <w:rPr>
          <w:spacing w:val="-8"/>
        </w:rPr>
        <w:t xml:space="preserve"> </w:t>
      </w:r>
      <w:r>
        <w:t>обучения в</w:t>
      </w:r>
      <w:r>
        <w:rPr>
          <w:spacing w:val="-2"/>
        </w:rPr>
        <w:t xml:space="preserve"> </w:t>
      </w:r>
      <w:r>
        <w:t>8-9 классах:</w:t>
      </w:r>
    </w:p>
    <w:p w:rsidR="00FD7184" w:rsidRDefault="00C97642">
      <w:pPr>
        <w:pStyle w:val="a3"/>
        <w:ind w:right="552"/>
      </w:pPr>
      <w:r>
        <w:t>называть</w:t>
      </w:r>
      <w:r>
        <w:rPr>
          <w:spacing w:val="1"/>
        </w:rPr>
        <w:t xml:space="preserve"> </w:t>
      </w:r>
      <w:r>
        <w:t>признаки</w:t>
      </w:r>
      <w:r>
        <w:rPr>
          <w:spacing w:val="1"/>
        </w:rPr>
        <w:t xml:space="preserve"> </w:t>
      </w:r>
      <w:r>
        <w:t>автоматизированных</w:t>
      </w:r>
      <w:r>
        <w:rPr>
          <w:spacing w:val="1"/>
        </w:rPr>
        <w:t xml:space="preserve"> </w:t>
      </w:r>
      <w:r>
        <w:t>систем,</w:t>
      </w:r>
      <w:r>
        <w:rPr>
          <w:spacing w:val="1"/>
        </w:rPr>
        <w:t xml:space="preserve"> </w:t>
      </w:r>
      <w:r>
        <w:t>их</w:t>
      </w:r>
      <w:r>
        <w:rPr>
          <w:spacing w:val="1"/>
        </w:rPr>
        <w:t xml:space="preserve"> </w:t>
      </w:r>
      <w:r>
        <w:t>виды;</w:t>
      </w:r>
      <w:r>
        <w:rPr>
          <w:spacing w:val="1"/>
        </w:rPr>
        <w:t xml:space="preserve"> </w:t>
      </w:r>
      <w:r>
        <w:t>называть</w:t>
      </w:r>
      <w:r>
        <w:rPr>
          <w:spacing w:val="1"/>
        </w:rPr>
        <w:t xml:space="preserve"> </w:t>
      </w:r>
      <w:r>
        <w:t>принципы</w:t>
      </w:r>
      <w:r>
        <w:rPr>
          <w:spacing w:val="1"/>
        </w:rPr>
        <w:t xml:space="preserve"> </w:t>
      </w:r>
      <w:r>
        <w:t>управления технологическими процессами; характеризовать управляющие и управляемые</w:t>
      </w:r>
      <w:r>
        <w:rPr>
          <w:spacing w:val="1"/>
        </w:rPr>
        <w:t xml:space="preserve"> </w:t>
      </w:r>
      <w:r>
        <w:t>системы,</w:t>
      </w:r>
      <w:r>
        <w:rPr>
          <w:spacing w:val="-1"/>
        </w:rPr>
        <w:t xml:space="preserve"> </w:t>
      </w:r>
      <w:r>
        <w:t>функции</w:t>
      </w:r>
      <w:r>
        <w:rPr>
          <w:spacing w:val="2"/>
        </w:rPr>
        <w:t xml:space="preserve"> </w:t>
      </w:r>
      <w:r>
        <w:t>обратной</w:t>
      </w:r>
      <w:r>
        <w:rPr>
          <w:spacing w:val="2"/>
        </w:rPr>
        <w:t xml:space="preserve"> </w:t>
      </w:r>
      <w:r>
        <w:t>связи;</w:t>
      </w:r>
    </w:p>
    <w:p w:rsidR="00FD7184" w:rsidRDefault="00C97642">
      <w:pPr>
        <w:pStyle w:val="a3"/>
        <w:ind w:right="556"/>
      </w:pPr>
      <w:r>
        <w:t>осуществлять</w:t>
      </w:r>
      <w:r>
        <w:rPr>
          <w:spacing w:val="1"/>
        </w:rPr>
        <w:t xml:space="preserve"> </w:t>
      </w:r>
      <w:r>
        <w:t>управление</w:t>
      </w:r>
      <w:r>
        <w:rPr>
          <w:spacing w:val="1"/>
        </w:rPr>
        <w:t xml:space="preserve"> </w:t>
      </w:r>
      <w:r>
        <w:t>учебными</w:t>
      </w:r>
      <w:r>
        <w:rPr>
          <w:spacing w:val="1"/>
        </w:rPr>
        <w:t xml:space="preserve"> </w:t>
      </w:r>
      <w:r>
        <w:t>техническими</w:t>
      </w:r>
      <w:r>
        <w:rPr>
          <w:spacing w:val="1"/>
        </w:rPr>
        <w:t xml:space="preserve"> </w:t>
      </w:r>
      <w:r>
        <w:t>системами;</w:t>
      </w:r>
      <w:r>
        <w:rPr>
          <w:spacing w:val="1"/>
        </w:rPr>
        <w:t xml:space="preserve"> </w:t>
      </w:r>
      <w:r>
        <w:t>конструировать</w:t>
      </w:r>
      <w:r>
        <w:rPr>
          <w:spacing w:val="1"/>
        </w:rPr>
        <w:t xml:space="preserve"> </w:t>
      </w:r>
      <w:r>
        <w:t>автоматизированные</w:t>
      </w:r>
      <w:r>
        <w:rPr>
          <w:spacing w:val="-3"/>
        </w:rPr>
        <w:t xml:space="preserve"> </w:t>
      </w:r>
      <w:r>
        <w:t>системы;</w:t>
      </w:r>
    </w:p>
    <w:p w:rsidR="00FD7184" w:rsidRDefault="00C97642">
      <w:pPr>
        <w:pStyle w:val="a3"/>
        <w:ind w:right="552"/>
      </w:pPr>
      <w:r>
        <w:t>называть</w:t>
      </w:r>
      <w:r>
        <w:rPr>
          <w:spacing w:val="1"/>
        </w:rPr>
        <w:t xml:space="preserve"> </w:t>
      </w:r>
      <w:r>
        <w:t>основные</w:t>
      </w:r>
      <w:r>
        <w:rPr>
          <w:spacing w:val="1"/>
        </w:rPr>
        <w:t xml:space="preserve"> </w:t>
      </w:r>
      <w:r>
        <w:t>электрические</w:t>
      </w:r>
      <w:r>
        <w:rPr>
          <w:spacing w:val="1"/>
        </w:rPr>
        <w:t xml:space="preserve"> </w:t>
      </w:r>
      <w:r>
        <w:t>устройства</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для</w:t>
      </w:r>
      <w:r>
        <w:rPr>
          <w:spacing w:val="1"/>
        </w:rPr>
        <w:t xml:space="preserve"> </w:t>
      </w:r>
      <w:r>
        <w:t>создания</w:t>
      </w:r>
      <w:r>
        <w:rPr>
          <w:spacing w:val="1"/>
        </w:rPr>
        <w:t xml:space="preserve"> </w:t>
      </w:r>
      <w:r>
        <w:t>автоматизированных</w:t>
      </w:r>
      <w:r>
        <w:rPr>
          <w:spacing w:val="1"/>
        </w:rPr>
        <w:t xml:space="preserve"> </w:t>
      </w:r>
      <w:r>
        <w:t>систем;</w:t>
      </w:r>
    </w:p>
    <w:p w:rsidR="00FD7184" w:rsidRDefault="00C97642">
      <w:pPr>
        <w:pStyle w:val="a3"/>
        <w:ind w:left="930" w:firstLine="0"/>
      </w:pPr>
      <w:r>
        <w:t>объяснять</w:t>
      </w:r>
      <w:r>
        <w:rPr>
          <w:spacing w:val="-6"/>
        </w:rPr>
        <w:t xml:space="preserve"> </w:t>
      </w:r>
      <w:r>
        <w:t>принцип</w:t>
      </w:r>
      <w:r>
        <w:rPr>
          <w:spacing w:val="-4"/>
        </w:rPr>
        <w:t xml:space="preserve"> </w:t>
      </w:r>
      <w:r>
        <w:t>сборки</w:t>
      </w:r>
      <w:r>
        <w:rPr>
          <w:spacing w:val="-4"/>
        </w:rPr>
        <w:t xml:space="preserve"> </w:t>
      </w:r>
      <w:r>
        <w:t>электрических</w:t>
      </w:r>
      <w:r>
        <w:rPr>
          <w:spacing w:val="-1"/>
        </w:rPr>
        <w:t xml:space="preserve"> </w:t>
      </w:r>
      <w:r>
        <w:t>схем;</w:t>
      </w:r>
    </w:p>
    <w:p w:rsidR="00FD7184" w:rsidRDefault="00C97642">
      <w:pPr>
        <w:pStyle w:val="a3"/>
        <w:ind w:right="556"/>
      </w:pPr>
      <w:r>
        <w:t>выполнять сборку электрических</w:t>
      </w:r>
      <w:r>
        <w:rPr>
          <w:spacing w:val="1"/>
        </w:rPr>
        <w:t xml:space="preserve"> </w:t>
      </w:r>
      <w:r>
        <w:t>схем с использованием электрических</w:t>
      </w:r>
      <w:r>
        <w:rPr>
          <w:spacing w:val="60"/>
        </w:rPr>
        <w:t xml:space="preserve"> </w:t>
      </w:r>
      <w:r>
        <w:t>устройств</w:t>
      </w:r>
      <w:r>
        <w:rPr>
          <w:spacing w:val="-57"/>
        </w:rPr>
        <w:t xml:space="preserve"> </w:t>
      </w:r>
      <w:r>
        <w:t>и</w:t>
      </w:r>
      <w:r>
        <w:rPr>
          <w:spacing w:val="-1"/>
        </w:rPr>
        <w:t xml:space="preserve"> </w:t>
      </w:r>
      <w:r>
        <w:t>систем;</w:t>
      </w:r>
    </w:p>
    <w:p w:rsidR="00FD7184" w:rsidRDefault="00C97642">
      <w:pPr>
        <w:pStyle w:val="a3"/>
        <w:ind w:right="554"/>
      </w:pPr>
      <w:r>
        <w:t>определять результат работы электрической схемы при использовании различных</w:t>
      </w:r>
      <w:r>
        <w:rPr>
          <w:spacing w:val="1"/>
        </w:rPr>
        <w:t xml:space="preserve"> </w:t>
      </w:r>
      <w:r>
        <w:t>элементов;</w:t>
      </w:r>
    </w:p>
    <w:p w:rsidR="00FD7184" w:rsidRDefault="00C97642">
      <w:pPr>
        <w:pStyle w:val="a3"/>
        <w:ind w:right="551"/>
      </w:pPr>
      <w:r>
        <w:t>осуществлять</w:t>
      </w:r>
      <w:r>
        <w:rPr>
          <w:spacing w:val="1"/>
        </w:rPr>
        <w:t xml:space="preserve"> </w:t>
      </w:r>
      <w:r>
        <w:t>программирование</w:t>
      </w:r>
      <w:r>
        <w:rPr>
          <w:spacing w:val="1"/>
        </w:rPr>
        <w:t xml:space="preserve"> </w:t>
      </w:r>
      <w:r>
        <w:t>автоматизированных</w:t>
      </w:r>
      <w:r>
        <w:rPr>
          <w:spacing w:val="1"/>
        </w:rPr>
        <w:t xml:space="preserve"> </w:t>
      </w:r>
      <w:r>
        <w:t>систем</w:t>
      </w:r>
      <w:r>
        <w:rPr>
          <w:spacing w:val="1"/>
        </w:rPr>
        <w:t xml:space="preserve"> </w:t>
      </w:r>
      <w:r>
        <w:t>на</w:t>
      </w:r>
      <w:r>
        <w:rPr>
          <w:spacing w:val="1"/>
        </w:rPr>
        <w:t xml:space="preserve"> </w:t>
      </w:r>
      <w:r>
        <w:t>основе</w:t>
      </w:r>
      <w:r>
        <w:rPr>
          <w:spacing w:val="1"/>
        </w:rPr>
        <w:t xml:space="preserve"> </w:t>
      </w:r>
      <w:r>
        <w:t>использования программированных</w:t>
      </w:r>
      <w:r>
        <w:rPr>
          <w:spacing w:val="1"/>
        </w:rPr>
        <w:t xml:space="preserve"> </w:t>
      </w:r>
      <w:r>
        <w:t>логических</w:t>
      </w:r>
      <w:r>
        <w:rPr>
          <w:spacing w:val="1"/>
        </w:rPr>
        <w:t xml:space="preserve"> </w:t>
      </w:r>
      <w:r>
        <w:t>реле;</w:t>
      </w:r>
    </w:p>
    <w:p w:rsidR="00FD7184" w:rsidRDefault="00C97642">
      <w:pPr>
        <w:pStyle w:val="a3"/>
        <w:spacing w:before="1"/>
        <w:ind w:right="553"/>
      </w:pPr>
      <w:r>
        <w:t>разрабатывать</w:t>
      </w:r>
      <w:r>
        <w:rPr>
          <w:spacing w:val="1"/>
        </w:rPr>
        <w:t xml:space="preserve"> </w:t>
      </w:r>
      <w:r>
        <w:t>проекты</w:t>
      </w:r>
      <w:r>
        <w:rPr>
          <w:spacing w:val="1"/>
        </w:rPr>
        <w:t xml:space="preserve"> </w:t>
      </w:r>
      <w:r>
        <w:t>автоматизированных</w:t>
      </w:r>
      <w:r>
        <w:rPr>
          <w:spacing w:val="1"/>
        </w:rPr>
        <w:t xml:space="preserve"> </w:t>
      </w:r>
      <w:r>
        <w:t>систем,</w:t>
      </w:r>
      <w:r>
        <w:rPr>
          <w:spacing w:val="1"/>
        </w:rPr>
        <w:t xml:space="preserve"> </w:t>
      </w:r>
      <w:r>
        <w:t>направленных</w:t>
      </w:r>
      <w:r>
        <w:rPr>
          <w:spacing w:val="61"/>
        </w:rPr>
        <w:t xml:space="preserve"> </w:t>
      </w:r>
      <w:r>
        <w:t>на</w:t>
      </w:r>
      <w:r>
        <w:rPr>
          <w:spacing w:val="1"/>
        </w:rPr>
        <w:t xml:space="preserve"> </w:t>
      </w:r>
      <w:r>
        <w:t>эффективное</w:t>
      </w:r>
      <w:r>
        <w:rPr>
          <w:spacing w:val="-1"/>
        </w:rPr>
        <w:t xml:space="preserve"> </w:t>
      </w:r>
      <w:r>
        <w:t>управление</w:t>
      </w:r>
      <w:r>
        <w:rPr>
          <w:spacing w:val="-3"/>
        </w:rPr>
        <w:t xml:space="preserve"> </w:t>
      </w:r>
      <w:r>
        <w:t>технологическими</w:t>
      </w:r>
      <w:r>
        <w:rPr>
          <w:spacing w:val="-3"/>
        </w:rPr>
        <w:t xml:space="preserve"> </w:t>
      </w:r>
      <w:r>
        <w:t>процессами</w:t>
      </w:r>
      <w:r>
        <w:rPr>
          <w:spacing w:val="-2"/>
        </w:rPr>
        <w:t xml:space="preserve"> </w:t>
      </w:r>
      <w:r>
        <w:t>на</w:t>
      </w:r>
      <w:r>
        <w:rPr>
          <w:spacing w:val="-2"/>
        </w:rPr>
        <w:t xml:space="preserve"> </w:t>
      </w:r>
      <w:r>
        <w:t>производстве</w:t>
      </w:r>
      <w:r>
        <w:rPr>
          <w:spacing w:val="-4"/>
        </w:rPr>
        <w:t xml:space="preserve"> </w:t>
      </w:r>
      <w:r>
        <w:t>и</w:t>
      </w:r>
      <w:r>
        <w:rPr>
          <w:spacing w:val="-1"/>
        </w:rPr>
        <w:t xml:space="preserve"> </w:t>
      </w:r>
      <w:r>
        <w:t>в</w:t>
      </w:r>
      <w:r>
        <w:rPr>
          <w:spacing w:val="-3"/>
        </w:rPr>
        <w:t xml:space="preserve"> </w:t>
      </w:r>
      <w:r>
        <w:t>быту;</w:t>
      </w:r>
    </w:p>
    <w:p w:rsidR="00FD7184" w:rsidRDefault="00C97642">
      <w:pPr>
        <w:pStyle w:val="a3"/>
        <w:ind w:right="554"/>
      </w:pPr>
      <w:r>
        <w:t>характеризовать мир профессий, связанных с автоматизированными системами, их</w:t>
      </w:r>
      <w:r>
        <w:rPr>
          <w:spacing w:val="1"/>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rsidR="00FD7184" w:rsidRDefault="00C97642">
      <w:pPr>
        <w:pStyle w:val="a3"/>
        <w:ind w:left="930" w:right="1550" w:firstLine="0"/>
      </w:pPr>
      <w:r>
        <w:t>Предметные</w:t>
      </w:r>
      <w:r>
        <w:rPr>
          <w:spacing w:val="-9"/>
        </w:rPr>
        <w:t xml:space="preserve"> </w:t>
      </w:r>
      <w:r>
        <w:t>результаты</w:t>
      </w:r>
      <w:r>
        <w:rPr>
          <w:spacing w:val="-7"/>
        </w:rPr>
        <w:t xml:space="preserve"> </w:t>
      </w:r>
      <w:r>
        <w:t>освоения</w:t>
      </w:r>
      <w:r>
        <w:rPr>
          <w:spacing w:val="-7"/>
        </w:rPr>
        <w:t xml:space="preserve"> </w:t>
      </w:r>
      <w:r>
        <w:t>содержания</w:t>
      </w:r>
      <w:r>
        <w:rPr>
          <w:spacing w:val="-6"/>
        </w:rPr>
        <w:t xml:space="preserve"> </w:t>
      </w:r>
      <w:r>
        <w:t>модуля</w:t>
      </w:r>
      <w:r>
        <w:rPr>
          <w:spacing w:val="-4"/>
        </w:rPr>
        <w:t xml:space="preserve"> </w:t>
      </w:r>
      <w:r>
        <w:t>«Животноводство».</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7-8 классах:</w:t>
      </w:r>
    </w:p>
    <w:p w:rsidR="00FD7184" w:rsidRDefault="00C97642">
      <w:pPr>
        <w:pStyle w:val="a3"/>
        <w:ind w:left="930" w:firstLine="0"/>
      </w:pPr>
      <w:r>
        <w:t>характеризовать</w:t>
      </w:r>
      <w:r>
        <w:rPr>
          <w:spacing w:val="-6"/>
        </w:rPr>
        <w:t xml:space="preserve"> </w:t>
      </w:r>
      <w:r>
        <w:t>основные</w:t>
      </w:r>
      <w:r>
        <w:rPr>
          <w:spacing w:val="-7"/>
        </w:rPr>
        <w:t xml:space="preserve"> </w:t>
      </w:r>
      <w:r>
        <w:t>направления</w:t>
      </w:r>
      <w:r>
        <w:rPr>
          <w:spacing w:val="-5"/>
        </w:rPr>
        <w:t xml:space="preserve"> </w:t>
      </w:r>
      <w:r>
        <w:t>животноводства;</w:t>
      </w:r>
    </w:p>
    <w:p w:rsidR="00FD7184" w:rsidRDefault="00C97642">
      <w:pPr>
        <w:pStyle w:val="a3"/>
        <w:ind w:right="543"/>
        <w:jc w:val="left"/>
      </w:pPr>
      <w:r>
        <w:t>характеризовать</w:t>
      </w:r>
      <w:r>
        <w:rPr>
          <w:spacing w:val="18"/>
        </w:rPr>
        <w:t xml:space="preserve"> </w:t>
      </w:r>
      <w:r>
        <w:t>особенности</w:t>
      </w:r>
      <w:r>
        <w:rPr>
          <w:spacing w:val="18"/>
        </w:rPr>
        <w:t xml:space="preserve"> </w:t>
      </w:r>
      <w:r>
        <w:t>основных</w:t>
      </w:r>
      <w:r>
        <w:rPr>
          <w:spacing w:val="19"/>
        </w:rPr>
        <w:t xml:space="preserve"> </w:t>
      </w:r>
      <w:r>
        <w:t>видов</w:t>
      </w:r>
      <w:r>
        <w:rPr>
          <w:spacing w:val="16"/>
        </w:rPr>
        <w:t xml:space="preserve"> </w:t>
      </w:r>
      <w:r>
        <w:t>сельскохозяйственных</w:t>
      </w:r>
      <w:r>
        <w:rPr>
          <w:spacing w:val="19"/>
        </w:rPr>
        <w:t xml:space="preserve"> </w:t>
      </w:r>
      <w:r>
        <w:t>животных</w:t>
      </w:r>
      <w:r>
        <w:rPr>
          <w:spacing w:val="-57"/>
        </w:rPr>
        <w:t xml:space="preserve"> </w:t>
      </w:r>
      <w:r>
        <w:t>своего</w:t>
      </w:r>
      <w:r>
        <w:rPr>
          <w:spacing w:val="-2"/>
        </w:rPr>
        <w:t xml:space="preserve"> </w:t>
      </w:r>
      <w:r>
        <w:t>региона;</w:t>
      </w:r>
    </w:p>
    <w:p w:rsidR="00FD7184" w:rsidRDefault="00C97642">
      <w:pPr>
        <w:pStyle w:val="a3"/>
        <w:jc w:val="left"/>
      </w:pPr>
      <w:r>
        <w:t>описывать</w:t>
      </w:r>
      <w:r>
        <w:rPr>
          <w:spacing w:val="48"/>
        </w:rPr>
        <w:t xml:space="preserve"> </w:t>
      </w:r>
      <w:r>
        <w:t>полный</w:t>
      </w:r>
      <w:r>
        <w:rPr>
          <w:spacing w:val="45"/>
        </w:rPr>
        <w:t xml:space="preserve"> </w:t>
      </w:r>
      <w:r>
        <w:t>технологический</w:t>
      </w:r>
      <w:r>
        <w:rPr>
          <w:spacing w:val="47"/>
        </w:rPr>
        <w:t xml:space="preserve"> </w:t>
      </w:r>
      <w:r>
        <w:t>цикл</w:t>
      </w:r>
      <w:r>
        <w:rPr>
          <w:spacing w:val="45"/>
        </w:rPr>
        <w:t xml:space="preserve"> </w:t>
      </w:r>
      <w:r>
        <w:t>получения</w:t>
      </w:r>
      <w:r>
        <w:rPr>
          <w:spacing w:val="48"/>
        </w:rPr>
        <w:t xml:space="preserve"> </w:t>
      </w:r>
      <w:r>
        <w:t>продукции</w:t>
      </w:r>
      <w:r>
        <w:rPr>
          <w:spacing w:val="46"/>
        </w:rPr>
        <w:t xml:space="preserve"> </w:t>
      </w:r>
      <w:r>
        <w:t>животноводства</w:t>
      </w:r>
      <w:r>
        <w:rPr>
          <w:spacing w:val="-57"/>
        </w:rPr>
        <w:t xml:space="preserve"> </w:t>
      </w:r>
      <w:r>
        <w:t>своего</w:t>
      </w:r>
      <w:r>
        <w:rPr>
          <w:spacing w:val="-2"/>
        </w:rPr>
        <w:t xml:space="preserve"> </w:t>
      </w:r>
      <w:r>
        <w:t>региона;</w:t>
      </w:r>
    </w:p>
    <w:p w:rsidR="00FD7184" w:rsidRDefault="00C97642">
      <w:pPr>
        <w:pStyle w:val="a3"/>
        <w:tabs>
          <w:tab w:val="left" w:pos="2068"/>
          <w:tab w:val="left" w:pos="2807"/>
          <w:tab w:val="left" w:pos="5347"/>
          <w:tab w:val="left" w:pos="6659"/>
          <w:tab w:val="left" w:pos="8181"/>
          <w:tab w:val="left" w:pos="8748"/>
        </w:tabs>
        <w:ind w:right="550"/>
        <w:jc w:val="left"/>
      </w:pPr>
      <w:r>
        <w:t>называть</w:t>
      </w:r>
      <w:r>
        <w:tab/>
        <w:t>виды</w:t>
      </w:r>
      <w:r>
        <w:tab/>
        <w:t>сельскохозяйственных</w:t>
      </w:r>
      <w:r>
        <w:tab/>
        <w:t>животных,</w:t>
      </w:r>
      <w:r>
        <w:tab/>
        <w:t>характерных</w:t>
      </w:r>
      <w:r>
        <w:tab/>
        <w:t>для</w:t>
      </w:r>
      <w:r>
        <w:tab/>
        <w:t>данного</w:t>
      </w:r>
      <w:r>
        <w:rPr>
          <w:spacing w:val="-57"/>
        </w:rPr>
        <w:t xml:space="preserve"> </w:t>
      </w:r>
      <w:r>
        <w:t>региона;</w:t>
      </w:r>
    </w:p>
    <w:p w:rsidR="00FD7184" w:rsidRDefault="00C97642">
      <w:pPr>
        <w:pStyle w:val="a3"/>
        <w:ind w:left="930" w:firstLine="0"/>
        <w:jc w:val="left"/>
      </w:pPr>
      <w:r>
        <w:t>оценивать</w:t>
      </w:r>
      <w:r>
        <w:rPr>
          <w:spacing w:val="-3"/>
        </w:rPr>
        <w:t xml:space="preserve"> </w:t>
      </w:r>
      <w:r>
        <w:t>условия</w:t>
      </w:r>
      <w:r>
        <w:rPr>
          <w:spacing w:val="-3"/>
        </w:rPr>
        <w:t xml:space="preserve"> </w:t>
      </w:r>
      <w:r>
        <w:t>содержания</w:t>
      </w:r>
      <w:r>
        <w:rPr>
          <w:spacing w:val="-4"/>
        </w:rPr>
        <w:t xml:space="preserve"> </w:t>
      </w:r>
      <w:r>
        <w:t>животных</w:t>
      </w:r>
      <w:r>
        <w:rPr>
          <w:spacing w:val="-2"/>
        </w:rPr>
        <w:t xml:space="preserve"> </w:t>
      </w:r>
      <w:r>
        <w:t>в</w:t>
      </w:r>
      <w:r>
        <w:rPr>
          <w:spacing w:val="-5"/>
        </w:rPr>
        <w:t xml:space="preserve"> </w:t>
      </w:r>
      <w:r>
        <w:t>различных условиях;</w:t>
      </w:r>
    </w:p>
    <w:p w:rsidR="00FD7184" w:rsidRDefault="00C97642">
      <w:pPr>
        <w:pStyle w:val="a3"/>
        <w:tabs>
          <w:tab w:val="left" w:pos="1922"/>
          <w:tab w:val="left" w:pos="3145"/>
          <w:tab w:val="left" w:pos="4270"/>
          <w:tab w:val="left" w:pos="5198"/>
          <w:tab w:val="left" w:pos="6241"/>
          <w:tab w:val="left" w:pos="7700"/>
          <w:tab w:val="left" w:pos="8287"/>
        </w:tabs>
        <w:spacing w:before="61"/>
        <w:ind w:right="554"/>
        <w:jc w:val="left"/>
      </w:pPr>
      <w:r>
        <w:t>владеть</w:t>
      </w:r>
      <w:r>
        <w:tab/>
        <w:t>навыками</w:t>
      </w:r>
      <w:r>
        <w:tab/>
        <w:t>оказания</w:t>
      </w:r>
      <w:r>
        <w:tab/>
        <w:t>первой</w:t>
      </w:r>
      <w:r>
        <w:tab/>
        <w:t>помощи</w:t>
      </w:r>
      <w:r>
        <w:tab/>
        <w:t>заболевшим</w:t>
      </w:r>
      <w:r>
        <w:tab/>
        <w:t>или</w:t>
      </w:r>
      <w:r>
        <w:tab/>
        <w:t>пораненным</w:t>
      </w:r>
      <w:r>
        <w:rPr>
          <w:spacing w:val="-57"/>
        </w:rPr>
        <w:t xml:space="preserve"> </w:t>
      </w:r>
      <w:r>
        <w:t>животным;</w:t>
      </w:r>
    </w:p>
    <w:p w:rsidR="00FD7184" w:rsidRDefault="00C97642">
      <w:pPr>
        <w:pStyle w:val="a3"/>
        <w:ind w:left="930" w:right="1060" w:firstLine="0"/>
        <w:jc w:val="left"/>
      </w:pPr>
      <w:r>
        <w:t>характеризовать</w:t>
      </w:r>
      <w:r>
        <w:rPr>
          <w:spacing w:val="-5"/>
        </w:rPr>
        <w:t xml:space="preserve"> </w:t>
      </w:r>
      <w:r>
        <w:t>способы</w:t>
      </w:r>
      <w:r>
        <w:rPr>
          <w:spacing w:val="-5"/>
        </w:rPr>
        <w:t xml:space="preserve"> </w:t>
      </w:r>
      <w:r>
        <w:t>переработки</w:t>
      </w:r>
      <w:r>
        <w:rPr>
          <w:spacing w:val="-5"/>
        </w:rPr>
        <w:t xml:space="preserve"> </w:t>
      </w:r>
      <w:r>
        <w:t>и</w:t>
      </w:r>
      <w:r>
        <w:rPr>
          <w:spacing w:val="-6"/>
        </w:rPr>
        <w:t xml:space="preserve"> </w:t>
      </w:r>
      <w:r>
        <w:t>хранения</w:t>
      </w:r>
      <w:r>
        <w:rPr>
          <w:spacing w:val="-5"/>
        </w:rPr>
        <w:t xml:space="preserve"> </w:t>
      </w:r>
      <w:r>
        <w:t>продукции</w:t>
      </w:r>
      <w:r>
        <w:rPr>
          <w:spacing w:val="-5"/>
        </w:rPr>
        <w:t xml:space="preserve"> </w:t>
      </w:r>
      <w:r>
        <w:t>животноводства;</w:t>
      </w:r>
      <w:r>
        <w:rPr>
          <w:spacing w:val="-57"/>
        </w:rPr>
        <w:t xml:space="preserve"> </w:t>
      </w:r>
      <w:r>
        <w:t>характеризовать пути цифровизации животноводческого производства;</w:t>
      </w:r>
      <w:r>
        <w:rPr>
          <w:spacing w:val="1"/>
        </w:rPr>
        <w:t xml:space="preserve"> </w:t>
      </w:r>
      <w:r>
        <w:t>объяснять</w:t>
      </w:r>
      <w:r>
        <w:rPr>
          <w:spacing w:val="-3"/>
        </w:rPr>
        <w:t xml:space="preserve"> </w:t>
      </w:r>
      <w:r>
        <w:t>особенности</w:t>
      </w:r>
      <w:r>
        <w:rPr>
          <w:spacing w:val="-5"/>
        </w:rPr>
        <w:t xml:space="preserve"> </w:t>
      </w:r>
      <w:r>
        <w:t>сельскохозяйственного</w:t>
      </w:r>
      <w:r>
        <w:rPr>
          <w:spacing w:val="-6"/>
        </w:rPr>
        <w:t xml:space="preserve"> </w:t>
      </w:r>
      <w:r>
        <w:t>производства</w:t>
      </w:r>
      <w:r>
        <w:rPr>
          <w:spacing w:val="-5"/>
        </w:rPr>
        <w:t xml:space="preserve"> </w:t>
      </w:r>
      <w:r>
        <w:t>своего</w:t>
      </w:r>
      <w:r>
        <w:rPr>
          <w:spacing w:val="-4"/>
        </w:rPr>
        <w:t xml:space="preserve"> </w:t>
      </w:r>
      <w:r>
        <w:t>региона;</w:t>
      </w:r>
    </w:p>
    <w:p w:rsidR="00FD7184" w:rsidRDefault="00C97642">
      <w:pPr>
        <w:pStyle w:val="a3"/>
        <w:tabs>
          <w:tab w:val="left" w:pos="2956"/>
          <w:tab w:val="left" w:pos="3702"/>
          <w:tab w:val="left" w:pos="5210"/>
          <w:tab w:val="left" w:pos="6627"/>
          <w:tab w:val="left" w:pos="7081"/>
          <w:tab w:val="left" w:pos="9319"/>
        </w:tabs>
        <w:spacing w:before="1"/>
        <w:ind w:right="555"/>
        <w:jc w:val="left"/>
      </w:pPr>
      <w:r>
        <w:t>характеризовать</w:t>
      </w:r>
      <w:r>
        <w:tab/>
        <w:t>мир</w:t>
      </w:r>
      <w:r>
        <w:tab/>
        <w:t>профессий,</w:t>
      </w:r>
      <w:r>
        <w:tab/>
        <w:t>связанных</w:t>
      </w:r>
      <w:r>
        <w:tab/>
        <w:t>с</w:t>
      </w:r>
      <w:r>
        <w:tab/>
        <w:t>животноводством,</w:t>
      </w:r>
      <w:r>
        <w:tab/>
      </w:r>
      <w:r>
        <w:rPr>
          <w:spacing w:val="-1"/>
        </w:rP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FD7184" w:rsidRDefault="00C97642">
      <w:pPr>
        <w:pStyle w:val="a3"/>
        <w:ind w:left="930" w:right="588" w:firstLine="0"/>
        <w:jc w:val="left"/>
      </w:pPr>
      <w:r>
        <w:t>Предметные</w:t>
      </w:r>
      <w:r>
        <w:rPr>
          <w:spacing w:val="-9"/>
        </w:rPr>
        <w:t xml:space="preserve"> </w:t>
      </w:r>
      <w:r>
        <w:t>результаты</w:t>
      </w:r>
      <w:r>
        <w:rPr>
          <w:spacing w:val="-6"/>
        </w:rPr>
        <w:t xml:space="preserve"> </w:t>
      </w:r>
      <w:r>
        <w:t>освоения</w:t>
      </w:r>
      <w:r>
        <w:rPr>
          <w:spacing w:val="-7"/>
        </w:rPr>
        <w:t xml:space="preserve"> </w:t>
      </w:r>
      <w:r>
        <w:t>содержания</w:t>
      </w:r>
      <w:r>
        <w:rPr>
          <w:spacing w:val="-6"/>
        </w:rPr>
        <w:t xml:space="preserve"> </w:t>
      </w:r>
      <w:r>
        <w:t>модуля</w:t>
      </w:r>
      <w:r>
        <w:rPr>
          <w:spacing w:val="-7"/>
        </w:rPr>
        <w:t xml:space="preserve"> </w:t>
      </w:r>
      <w:r>
        <w:t>Модуль</w:t>
      </w:r>
      <w:r>
        <w:rPr>
          <w:spacing w:val="-2"/>
        </w:rPr>
        <w:t xml:space="preserve"> </w:t>
      </w:r>
      <w:r>
        <w:t>«Растениеводство».</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7-8 классах:</w:t>
      </w:r>
    </w:p>
    <w:p w:rsidR="00FD7184" w:rsidRDefault="00C97642">
      <w:pPr>
        <w:pStyle w:val="a3"/>
        <w:ind w:left="930" w:right="2386" w:firstLine="0"/>
        <w:jc w:val="left"/>
      </w:pPr>
      <w:r>
        <w:t>характеризовать основные направления растениеводства;</w:t>
      </w:r>
      <w:r>
        <w:rPr>
          <w:spacing w:val="1"/>
        </w:rPr>
        <w:t xml:space="preserve"> </w:t>
      </w:r>
      <w:r>
        <w:t>описывать</w:t>
      </w:r>
      <w:r>
        <w:rPr>
          <w:spacing w:val="-4"/>
        </w:rPr>
        <w:t xml:space="preserve"> </w:t>
      </w:r>
      <w:r>
        <w:t>полный</w:t>
      </w:r>
      <w:r>
        <w:rPr>
          <w:spacing w:val="-4"/>
        </w:rPr>
        <w:t xml:space="preserve"> </w:t>
      </w:r>
      <w:r>
        <w:t>технологический</w:t>
      </w:r>
      <w:r>
        <w:rPr>
          <w:spacing w:val="-3"/>
        </w:rPr>
        <w:t xml:space="preserve"> </w:t>
      </w:r>
      <w:r>
        <w:t>цикл</w:t>
      </w:r>
      <w:r>
        <w:rPr>
          <w:spacing w:val="-6"/>
        </w:rPr>
        <w:t xml:space="preserve"> </w:t>
      </w:r>
      <w:r>
        <w:t>получения</w:t>
      </w:r>
      <w:r>
        <w:rPr>
          <w:spacing w:val="-4"/>
        </w:rPr>
        <w:t xml:space="preserve"> </w:t>
      </w:r>
      <w:r>
        <w:t>наиболее</w:t>
      </w:r>
    </w:p>
    <w:p w:rsidR="00FD7184" w:rsidRDefault="00C97642">
      <w:pPr>
        <w:pStyle w:val="a3"/>
        <w:ind w:right="550"/>
      </w:pPr>
      <w:r>
        <w:t>распространённой растениеводческой продукции своего региона; характеризовать</w:t>
      </w:r>
      <w:r>
        <w:rPr>
          <w:spacing w:val="1"/>
        </w:rPr>
        <w:t xml:space="preserve"> </w:t>
      </w:r>
      <w:r>
        <w:t>виды</w:t>
      </w:r>
      <w:r>
        <w:rPr>
          <w:spacing w:val="1"/>
        </w:rPr>
        <w:t xml:space="preserve"> </w:t>
      </w:r>
      <w:r>
        <w:t>и</w:t>
      </w:r>
      <w:r>
        <w:rPr>
          <w:spacing w:val="1"/>
        </w:rPr>
        <w:t xml:space="preserve"> </w:t>
      </w:r>
      <w:r>
        <w:t>свойства</w:t>
      </w:r>
      <w:r>
        <w:rPr>
          <w:spacing w:val="1"/>
        </w:rPr>
        <w:t xml:space="preserve"> </w:t>
      </w:r>
      <w:r>
        <w:t>почв</w:t>
      </w:r>
      <w:r>
        <w:rPr>
          <w:spacing w:val="1"/>
        </w:rPr>
        <w:t xml:space="preserve"> </w:t>
      </w:r>
      <w:r>
        <w:t>данного</w:t>
      </w:r>
      <w:r>
        <w:rPr>
          <w:spacing w:val="1"/>
        </w:rPr>
        <w:t xml:space="preserve"> </w:t>
      </w:r>
      <w:r>
        <w:t>региона;</w:t>
      </w:r>
      <w:r>
        <w:rPr>
          <w:spacing w:val="1"/>
        </w:rPr>
        <w:t xml:space="preserve"> </w:t>
      </w:r>
      <w:r>
        <w:t>называть</w:t>
      </w:r>
      <w:r>
        <w:rPr>
          <w:spacing w:val="1"/>
        </w:rPr>
        <w:t xml:space="preserve"> </w:t>
      </w:r>
      <w:r>
        <w:t>ручные</w:t>
      </w:r>
      <w:r>
        <w:rPr>
          <w:spacing w:val="1"/>
        </w:rPr>
        <w:t xml:space="preserve"> </w:t>
      </w:r>
      <w:r>
        <w:t>и</w:t>
      </w:r>
      <w:r>
        <w:rPr>
          <w:spacing w:val="1"/>
        </w:rPr>
        <w:t xml:space="preserve"> </w:t>
      </w:r>
      <w:r>
        <w:t>механизированные</w:t>
      </w:r>
      <w:r>
        <w:rPr>
          <w:spacing w:val="1"/>
        </w:rPr>
        <w:t xml:space="preserve"> </w:t>
      </w:r>
      <w:r>
        <w:t>инструменты обработки почвы; классифицировать культурные растения по различным</w:t>
      </w:r>
      <w:r>
        <w:rPr>
          <w:spacing w:val="1"/>
        </w:rPr>
        <w:t xml:space="preserve"> </w:t>
      </w:r>
      <w:r>
        <w:t>основаниям;</w:t>
      </w:r>
      <w:r>
        <w:rPr>
          <w:spacing w:val="1"/>
        </w:rPr>
        <w:t xml:space="preserve"> </w:t>
      </w:r>
      <w:r>
        <w:t>называть</w:t>
      </w:r>
      <w:r>
        <w:rPr>
          <w:spacing w:val="1"/>
        </w:rPr>
        <w:t xml:space="preserve"> </w:t>
      </w:r>
      <w:r>
        <w:t>полезные</w:t>
      </w:r>
      <w:r>
        <w:rPr>
          <w:spacing w:val="1"/>
        </w:rPr>
        <w:t xml:space="preserve"> </w:t>
      </w:r>
      <w:r>
        <w:t>дикорастущие</w:t>
      </w:r>
      <w:r>
        <w:rPr>
          <w:spacing w:val="1"/>
        </w:rPr>
        <w:t xml:space="preserve"> </w:t>
      </w:r>
      <w:r>
        <w:t>растения</w:t>
      </w:r>
      <w:r>
        <w:rPr>
          <w:spacing w:val="1"/>
        </w:rPr>
        <w:t xml:space="preserve"> </w:t>
      </w:r>
      <w:r>
        <w:t>и</w:t>
      </w:r>
      <w:r>
        <w:rPr>
          <w:spacing w:val="1"/>
        </w:rPr>
        <w:t xml:space="preserve"> </w:t>
      </w:r>
      <w:r>
        <w:t>знать</w:t>
      </w:r>
      <w:r>
        <w:rPr>
          <w:spacing w:val="1"/>
        </w:rPr>
        <w:t xml:space="preserve"> </w:t>
      </w:r>
      <w:r>
        <w:t>их</w:t>
      </w:r>
      <w:r>
        <w:rPr>
          <w:spacing w:val="1"/>
        </w:rPr>
        <w:t xml:space="preserve"> </w:t>
      </w:r>
      <w:r>
        <w:t>свойства;</w:t>
      </w:r>
      <w:r>
        <w:rPr>
          <w:spacing w:val="1"/>
        </w:rPr>
        <w:t xml:space="preserve"> </w:t>
      </w:r>
      <w:r>
        <w:t>назвать</w:t>
      </w:r>
      <w:r>
        <w:rPr>
          <w:spacing w:val="1"/>
        </w:rPr>
        <w:t xml:space="preserve"> </w:t>
      </w:r>
      <w:r>
        <w:t>опасные для человека дикорастущие растения; называть полезные для человека грибы;</w:t>
      </w:r>
      <w:r>
        <w:rPr>
          <w:spacing w:val="1"/>
        </w:rPr>
        <w:t xml:space="preserve"> </w:t>
      </w:r>
      <w:r>
        <w:t>называть</w:t>
      </w:r>
      <w:r>
        <w:rPr>
          <w:spacing w:val="-1"/>
        </w:rPr>
        <w:t xml:space="preserve"> </w:t>
      </w:r>
      <w:r>
        <w:t>опасные</w:t>
      </w:r>
      <w:r>
        <w:rPr>
          <w:spacing w:val="-2"/>
        </w:rPr>
        <w:t xml:space="preserve"> </w:t>
      </w:r>
      <w:r>
        <w:t>для человека</w:t>
      </w:r>
      <w:r>
        <w:rPr>
          <w:spacing w:val="-1"/>
        </w:rPr>
        <w:t xml:space="preserve"> </w:t>
      </w:r>
      <w:r>
        <w:t>грибы;</w:t>
      </w:r>
    </w:p>
    <w:p w:rsidR="00FD7184" w:rsidRDefault="00C97642">
      <w:pPr>
        <w:pStyle w:val="a3"/>
        <w:ind w:right="552"/>
      </w:pPr>
      <w:r>
        <w:t>владеть методами сбора, переработки и хранения полезных дикорастущих растений</w:t>
      </w:r>
      <w:r>
        <w:rPr>
          <w:spacing w:val="-57"/>
        </w:rPr>
        <w:t xml:space="preserve"> </w:t>
      </w:r>
      <w:r>
        <w:t>и</w:t>
      </w:r>
      <w:r>
        <w:rPr>
          <w:spacing w:val="-1"/>
        </w:rPr>
        <w:t xml:space="preserve"> </w:t>
      </w:r>
      <w:r>
        <w:t>их</w:t>
      </w:r>
      <w:r>
        <w:rPr>
          <w:spacing w:val="2"/>
        </w:rPr>
        <w:t xml:space="preserve"> </w:t>
      </w:r>
      <w:r>
        <w:t>плодов;</w:t>
      </w:r>
    </w:p>
    <w:p w:rsidR="00FD7184" w:rsidRDefault="00C97642">
      <w:pPr>
        <w:pStyle w:val="a3"/>
        <w:spacing w:before="1"/>
        <w:ind w:left="930" w:right="553" w:firstLine="0"/>
      </w:pPr>
      <w:r>
        <w:t>владеть методами сбора, переработки и хранения полезных для человека грибов;</w:t>
      </w:r>
      <w:r>
        <w:rPr>
          <w:spacing w:val="1"/>
        </w:rPr>
        <w:t xml:space="preserve"> </w:t>
      </w:r>
      <w:r>
        <w:t>характеризовать</w:t>
      </w:r>
      <w:r>
        <w:rPr>
          <w:spacing w:val="33"/>
        </w:rPr>
        <w:t xml:space="preserve"> </w:t>
      </w:r>
      <w:r>
        <w:t>основные</w:t>
      </w:r>
      <w:r>
        <w:rPr>
          <w:spacing w:val="31"/>
        </w:rPr>
        <w:t xml:space="preserve"> </w:t>
      </w:r>
      <w:r>
        <w:t>направления</w:t>
      </w:r>
      <w:r>
        <w:rPr>
          <w:spacing w:val="32"/>
        </w:rPr>
        <w:t xml:space="preserve"> </w:t>
      </w:r>
      <w:r>
        <w:t>цифровизации</w:t>
      </w:r>
      <w:r>
        <w:rPr>
          <w:spacing w:val="33"/>
        </w:rPr>
        <w:t xml:space="preserve"> </w:t>
      </w:r>
      <w:r>
        <w:t>и</w:t>
      </w:r>
      <w:r>
        <w:rPr>
          <w:spacing w:val="33"/>
        </w:rPr>
        <w:t xml:space="preserve"> </w:t>
      </w:r>
      <w:r>
        <w:t>роботизации</w:t>
      </w:r>
      <w:r>
        <w:rPr>
          <w:spacing w:val="33"/>
        </w:rPr>
        <w:t xml:space="preserve"> </w:t>
      </w:r>
      <w:r>
        <w:t>в</w:t>
      </w:r>
    </w:p>
    <w:p w:rsidR="00FD7184" w:rsidRDefault="00C97642">
      <w:pPr>
        <w:pStyle w:val="a3"/>
        <w:ind w:firstLine="0"/>
        <w:jc w:val="left"/>
      </w:pPr>
      <w:r>
        <w:lastRenderedPageBreak/>
        <w:t>растениеводстве;</w:t>
      </w:r>
    </w:p>
    <w:p w:rsidR="00FD7184" w:rsidRDefault="00C97642">
      <w:pPr>
        <w:pStyle w:val="a3"/>
        <w:jc w:val="left"/>
      </w:pPr>
      <w:r>
        <w:t>получить</w:t>
      </w:r>
      <w:r>
        <w:rPr>
          <w:spacing w:val="7"/>
        </w:rPr>
        <w:t xml:space="preserve"> </w:t>
      </w:r>
      <w:r>
        <w:t>опыт</w:t>
      </w:r>
      <w:r>
        <w:rPr>
          <w:spacing w:val="4"/>
        </w:rPr>
        <w:t xml:space="preserve"> </w:t>
      </w:r>
      <w:r>
        <w:t>использования</w:t>
      </w:r>
      <w:r>
        <w:rPr>
          <w:spacing w:val="3"/>
        </w:rPr>
        <w:t xml:space="preserve"> </w:t>
      </w:r>
      <w:r>
        <w:t>цифровых</w:t>
      </w:r>
      <w:r>
        <w:rPr>
          <w:spacing w:val="10"/>
        </w:rPr>
        <w:t xml:space="preserve"> </w:t>
      </w:r>
      <w:r>
        <w:t>устройств</w:t>
      </w:r>
      <w:r>
        <w:rPr>
          <w:spacing w:val="5"/>
        </w:rPr>
        <w:t xml:space="preserve"> </w:t>
      </w:r>
      <w:r>
        <w:t>и</w:t>
      </w:r>
      <w:r>
        <w:rPr>
          <w:spacing w:val="4"/>
        </w:rPr>
        <w:t xml:space="preserve"> </w:t>
      </w:r>
      <w:r>
        <w:t>программных</w:t>
      </w:r>
      <w:r>
        <w:rPr>
          <w:spacing w:val="8"/>
        </w:rPr>
        <w:t xml:space="preserve"> </w:t>
      </w:r>
      <w:r>
        <w:t>сервисов</w:t>
      </w:r>
      <w:r>
        <w:rPr>
          <w:spacing w:val="5"/>
        </w:rPr>
        <w:t xml:space="preserve"> </w:t>
      </w:r>
      <w:r>
        <w:t>в</w:t>
      </w:r>
      <w:r>
        <w:rPr>
          <w:spacing w:val="-57"/>
        </w:rPr>
        <w:t xml:space="preserve"> </w:t>
      </w:r>
      <w:r>
        <w:t>технологии</w:t>
      </w:r>
      <w:r>
        <w:rPr>
          <w:spacing w:val="-1"/>
        </w:rPr>
        <w:t xml:space="preserve"> </w:t>
      </w:r>
      <w:r>
        <w:t>растениеводства;</w:t>
      </w:r>
    </w:p>
    <w:p w:rsidR="00FD7184" w:rsidRDefault="00C97642">
      <w:pPr>
        <w:pStyle w:val="a3"/>
        <w:tabs>
          <w:tab w:val="left" w:pos="2951"/>
          <w:tab w:val="left" w:pos="3692"/>
          <w:tab w:val="left" w:pos="5196"/>
          <w:tab w:val="left" w:pos="6608"/>
          <w:tab w:val="left" w:pos="7057"/>
          <w:tab w:val="left" w:pos="9318"/>
        </w:tabs>
        <w:ind w:right="556"/>
        <w:jc w:val="left"/>
      </w:pPr>
      <w:r>
        <w:t>характеризовать</w:t>
      </w:r>
      <w:r>
        <w:tab/>
        <w:t>мир</w:t>
      </w:r>
      <w:r>
        <w:tab/>
        <w:t>профессий,</w:t>
      </w:r>
      <w:r>
        <w:tab/>
        <w:t>связанных</w:t>
      </w:r>
      <w:r>
        <w:tab/>
        <w:t>с</w:t>
      </w:r>
      <w:r>
        <w:tab/>
        <w:t>растениеводством,</w:t>
      </w:r>
      <w:r>
        <w:tab/>
      </w:r>
      <w:r>
        <w:rPr>
          <w:spacing w:val="-1"/>
        </w:rP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FD7184" w:rsidRDefault="00FD7184">
      <w:pPr>
        <w:pStyle w:val="a3"/>
        <w:spacing w:before="11"/>
        <w:ind w:left="0" w:firstLine="0"/>
        <w:jc w:val="left"/>
        <w:rPr>
          <w:sz w:val="27"/>
        </w:rPr>
      </w:pPr>
    </w:p>
    <w:p w:rsidR="00FD7184" w:rsidRDefault="00C97642" w:rsidP="00E60E1C">
      <w:pPr>
        <w:pStyle w:val="2"/>
        <w:numPr>
          <w:ilvl w:val="2"/>
          <w:numId w:val="61"/>
        </w:numPr>
        <w:tabs>
          <w:tab w:val="left" w:pos="4390"/>
        </w:tabs>
        <w:spacing w:before="0"/>
        <w:jc w:val="left"/>
      </w:pPr>
      <w:bookmarkStart w:id="24" w:name="_TOC_250013"/>
      <w:r>
        <w:t>Физическая</w:t>
      </w:r>
      <w:r>
        <w:rPr>
          <w:spacing w:val="-1"/>
        </w:rPr>
        <w:t xml:space="preserve"> </w:t>
      </w:r>
      <w:bookmarkEnd w:id="24"/>
      <w:r>
        <w:t>культура</w:t>
      </w:r>
    </w:p>
    <w:p w:rsidR="00FD7184" w:rsidRDefault="00C97642">
      <w:pPr>
        <w:pStyle w:val="a3"/>
        <w:ind w:right="548"/>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ФГОС ООО, а также на основе характеристики</w:t>
      </w:r>
      <w:r>
        <w:rPr>
          <w:spacing w:val="-57"/>
        </w:rPr>
        <w:t xml:space="preserve"> </w:t>
      </w:r>
      <w:r>
        <w:t>планируемых результатов духовно-нравственного развития, воспитания и социализации</w:t>
      </w:r>
      <w:r>
        <w:rPr>
          <w:spacing w:val="1"/>
        </w:rPr>
        <w:t xml:space="preserve"> </w:t>
      </w:r>
      <w:r>
        <w:t>обучающихся,</w:t>
      </w:r>
      <w:r>
        <w:rPr>
          <w:spacing w:val="-1"/>
        </w:rPr>
        <w:t xml:space="preserve"> </w:t>
      </w:r>
      <w:r>
        <w:t>представленной в</w:t>
      </w:r>
      <w:r>
        <w:rPr>
          <w:spacing w:val="-2"/>
        </w:rPr>
        <w:t xml:space="preserve"> </w:t>
      </w:r>
      <w:r>
        <w:t>федеральной</w:t>
      </w:r>
      <w:r>
        <w:rPr>
          <w:spacing w:val="-2"/>
        </w:rPr>
        <w:t xml:space="preserve"> </w:t>
      </w:r>
      <w:r>
        <w:t>программе</w:t>
      </w:r>
      <w:r>
        <w:rPr>
          <w:spacing w:val="-2"/>
        </w:rPr>
        <w:t xml:space="preserve"> </w:t>
      </w:r>
      <w:r>
        <w:t>воспитания.</w:t>
      </w:r>
    </w:p>
    <w:p w:rsidR="00FD7184" w:rsidRDefault="00C97642">
      <w:pPr>
        <w:pStyle w:val="a3"/>
        <w:ind w:right="546"/>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57"/>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 В программе нашли свои отражения объективно сложившиеся реалии</w:t>
      </w:r>
      <w:r>
        <w:rPr>
          <w:spacing w:val="1"/>
        </w:rPr>
        <w:t xml:space="preserve"> </w:t>
      </w:r>
      <w:r>
        <w:t>современного социокультурного развития российского общества, условия деятельности</w:t>
      </w:r>
      <w:r>
        <w:rPr>
          <w:spacing w:val="1"/>
        </w:rPr>
        <w:t xml:space="preserve"> </w:t>
      </w:r>
      <w:r>
        <w:t>образовательных организаций, возросшие требования родителей, учителей и методистов к</w:t>
      </w:r>
      <w:r>
        <w:rPr>
          <w:spacing w:val="-57"/>
        </w:rPr>
        <w:t xml:space="preserve"> </w:t>
      </w:r>
      <w:r>
        <w:t>совершенствованию</w:t>
      </w:r>
      <w:r>
        <w:rPr>
          <w:spacing w:val="1"/>
        </w:rPr>
        <w:t xml:space="preserve"> </w:t>
      </w:r>
      <w:r>
        <w:t>содержания</w:t>
      </w:r>
      <w:r>
        <w:rPr>
          <w:spacing w:val="1"/>
        </w:rPr>
        <w:t xml:space="preserve"> </w:t>
      </w:r>
      <w:r>
        <w:t>школьного образования,</w:t>
      </w:r>
      <w:r>
        <w:rPr>
          <w:spacing w:val="1"/>
        </w:rPr>
        <w:t xml:space="preserve"> </w:t>
      </w:r>
      <w:r>
        <w:t>внедрению</w:t>
      </w:r>
      <w:r>
        <w:rPr>
          <w:spacing w:val="1"/>
        </w:rPr>
        <w:t xml:space="preserve"> </w:t>
      </w:r>
      <w:r>
        <w:t>новых</w:t>
      </w:r>
      <w:r>
        <w:rPr>
          <w:spacing w:val="1"/>
        </w:rPr>
        <w:t xml:space="preserve"> </w:t>
      </w:r>
      <w:r>
        <w:t>методик и</w:t>
      </w:r>
      <w:r>
        <w:rPr>
          <w:spacing w:val="1"/>
        </w:rPr>
        <w:t xml:space="preserve"> </w:t>
      </w:r>
      <w:r>
        <w:t>технологий</w:t>
      </w:r>
      <w:r>
        <w:rPr>
          <w:spacing w:val="-1"/>
        </w:rPr>
        <w:t xml:space="preserve"> </w:t>
      </w:r>
      <w:r>
        <w:t>в</w:t>
      </w:r>
      <w:r>
        <w:rPr>
          <w:spacing w:val="1"/>
        </w:rPr>
        <w:t xml:space="preserve"> </w:t>
      </w:r>
      <w:r>
        <w:t>учебно-воспитательный процесс.</w:t>
      </w:r>
    </w:p>
    <w:p w:rsidR="00FD7184" w:rsidRDefault="00C97642">
      <w:pPr>
        <w:pStyle w:val="a3"/>
        <w:ind w:right="547"/>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сохраняет</w:t>
      </w:r>
      <w:r>
        <w:rPr>
          <w:spacing w:val="1"/>
        </w:rPr>
        <w:t xml:space="preserve"> </w:t>
      </w:r>
      <w:r>
        <w:t>исторически</w:t>
      </w:r>
      <w:r>
        <w:rPr>
          <w:spacing w:val="1"/>
        </w:rPr>
        <w:t xml:space="preserve"> </w:t>
      </w:r>
      <w:r>
        <w:t>сложившееся</w:t>
      </w:r>
      <w:r>
        <w:rPr>
          <w:spacing w:val="1"/>
        </w:rPr>
        <w:t xml:space="preserve"> </w:t>
      </w:r>
      <w:r>
        <w:t>предназначение</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 повышения функциональных и адаптивных возможностей систем 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возможность</w:t>
      </w:r>
      <w:r>
        <w:rPr>
          <w:spacing w:val="1"/>
        </w:rPr>
        <w:t xml:space="preserve"> </w:t>
      </w:r>
      <w:r>
        <w:t>активной</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выполнению нормативов «Президентских состязаний» и «Всероссийского физкультурно-</w:t>
      </w:r>
      <w:r>
        <w:rPr>
          <w:spacing w:val="1"/>
        </w:rPr>
        <w:t xml:space="preserve"> </w:t>
      </w:r>
      <w:r>
        <w:t>спортивного</w:t>
      </w:r>
      <w:r>
        <w:rPr>
          <w:spacing w:val="-4"/>
        </w:rPr>
        <w:t xml:space="preserve"> </w:t>
      </w:r>
      <w:r>
        <w:t>комплекса</w:t>
      </w:r>
      <w:r>
        <w:rPr>
          <w:spacing w:val="-1"/>
        </w:rPr>
        <w:t xml:space="preserve"> </w:t>
      </w:r>
      <w:r>
        <w:t>ГТО».</w:t>
      </w:r>
    </w:p>
    <w:p w:rsidR="00FD7184" w:rsidRDefault="00C97642">
      <w:pPr>
        <w:pStyle w:val="a3"/>
        <w:ind w:right="543"/>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56"/>
        </w:rPr>
        <w:t xml:space="preserve"> </w:t>
      </w:r>
      <w:r>
        <w:t>разносторонне</w:t>
      </w:r>
      <w:r>
        <w:rPr>
          <w:spacing w:val="54"/>
        </w:rPr>
        <w:t xml:space="preserve"> </w:t>
      </w:r>
      <w:r>
        <w:t>физически</w:t>
      </w:r>
      <w:r>
        <w:rPr>
          <w:spacing w:val="56"/>
        </w:rPr>
        <w:t xml:space="preserve"> </w:t>
      </w:r>
      <w:r>
        <w:t>развитой</w:t>
      </w:r>
      <w:r>
        <w:rPr>
          <w:spacing w:val="56"/>
        </w:rPr>
        <w:t xml:space="preserve"> </w:t>
      </w:r>
      <w:r>
        <w:t>личности,</w:t>
      </w:r>
      <w:r>
        <w:rPr>
          <w:spacing w:val="55"/>
        </w:rPr>
        <w:t xml:space="preserve"> </w:t>
      </w:r>
      <w:r>
        <w:t>способной</w:t>
      </w:r>
      <w:r>
        <w:rPr>
          <w:spacing w:val="58"/>
        </w:rPr>
        <w:t xml:space="preserve"> </w:t>
      </w:r>
      <w:r>
        <w:t>активно</w:t>
      </w:r>
    </w:p>
    <w:p w:rsidR="00FD7184" w:rsidRDefault="00C97642">
      <w:pPr>
        <w:pStyle w:val="a3"/>
        <w:tabs>
          <w:tab w:val="left" w:pos="4688"/>
          <w:tab w:val="left" w:pos="8726"/>
        </w:tabs>
        <w:spacing w:before="61"/>
        <w:ind w:right="545" w:firstLine="0"/>
      </w:pPr>
      <w:r>
        <w:t>использовать ценности физической культуры для укрепления и длительного 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57"/>
        </w:rPr>
        <w:t xml:space="preserve"> </w:t>
      </w:r>
      <w:r>
        <w:t>отдыха.</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57"/>
        </w:rPr>
        <w:t xml:space="preserve"> </w:t>
      </w:r>
      <w:r w:rsidR="0031415B">
        <w:t xml:space="preserve">формированием устойчивых </w:t>
      </w:r>
      <w:r>
        <w:rPr>
          <w:spacing w:val="-1"/>
        </w:rPr>
        <w:t>мотивов</w:t>
      </w:r>
      <w:r>
        <w:rPr>
          <w:spacing w:val="-58"/>
        </w:rPr>
        <w:t xml:space="preserve"> </w:t>
      </w:r>
      <w:r>
        <w:t>и</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целостном</w:t>
      </w:r>
      <w:r>
        <w:rPr>
          <w:spacing w:val="1"/>
        </w:rPr>
        <w:t xml:space="preserve"> </w:t>
      </w:r>
      <w:r>
        <w:t>развитии физических, психических и нравственных качеств, творческом использовании</w:t>
      </w:r>
      <w:r>
        <w:rPr>
          <w:spacing w:val="1"/>
        </w:rPr>
        <w:t xml:space="preserve"> </w:t>
      </w:r>
      <w:r>
        <w:t>ценностей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регулярных</w:t>
      </w:r>
      <w:r>
        <w:rPr>
          <w:spacing w:val="1"/>
        </w:rPr>
        <w:t xml:space="preserve"> </w:t>
      </w:r>
      <w:r>
        <w:t>занятиях</w:t>
      </w:r>
      <w:r>
        <w:rPr>
          <w:spacing w:val="1"/>
        </w:rPr>
        <w:t xml:space="preserve"> </w:t>
      </w:r>
      <w:r>
        <w:t>двигательной</w:t>
      </w:r>
      <w:r>
        <w:rPr>
          <w:spacing w:val="-2"/>
        </w:rPr>
        <w:t xml:space="preserve"> </w:t>
      </w:r>
      <w:r>
        <w:t>деятельностью</w:t>
      </w:r>
      <w:r>
        <w:rPr>
          <w:spacing w:val="-2"/>
        </w:rPr>
        <w:t xml:space="preserve"> </w:t>
      </w:r>
      <w:r>
        <w:t>и</w:t>
      </w:r>
      <w:r>
        <w:rPr>
          <w:spacing w:val="-1"/>
        </w:rPr>
        <w:t xml:space="preserve"> </w:t>
      </w:r>
      <w:r>
        <w:t>спортом.</w:t>
      </w:r>
    </w:p>
    <w:p w:rsidR="00FD7184" w:rsidRDefault="00C97642">
      <w:pPr>
        <w:pStyle w:val="a3"/>
        <w:spacing w:before="1"/>
        <w:ind w:right="546"/>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надёжности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 xml:space="preserve">культурой,      </w:t>
      </w:r>
      <w:r>
        <w:rPr>
          <w:spacing w:val="32"/>
        </w:rPr>
        <w:t xml:space="preserve"> </w:t>
      </w:r>
      <w:r>
        <w:t xml:space="preserve">возможностью       </w:t>
      </w:r>
      <w:r>
        <w:rPr>
          <w:spacing w:val="30"/>
        </w:rPr>
        <w:t xml:space="preserve"> </w:t>
      </w:r>
      <w:r>
        <w:t xml:space="preserve">познания       </w:t>
      </w:r>
      <w:r>
        <w:rPr>
          <w:spacing w:val="28"/>
        </w:rPr>
        <w:t xml:space="preserve"> </w:t>
      </w:r>
      <w:r>
        <w:t xml:space="preserve">своих       </w:t>
      </w:r>
      <w:r>
        <w:rPr>
          <w:spacing w:val="32"/>
        </w:rPr>
        <w:t xml:space="preserve"> </w:t>
      </w:r>
      <w:r>
        <w:t xml:space="preserve">физических       </w:t>
      </w:r>
      <w:r>
        <w:rPr>
          <w:spacing w:val="32"/>
        </w:rPr>
        <w:t xml:space="preserve"> </w:t>
      </w:r>
      <w:r>
        <w:t>способностей</w:t>
      </w:r>
      <w:r>
        <w:rPr>
          <w:spacing w:val="-58"/>
        </w:rPr>
        <w:t xml:space="preserve"> </w:t>
      </w:r>
      <w:r>
        <w:t>и</w:t>
      </w:r>
      <w:r>
        <w:rPr>
          <w:spacing w:val="-1"/>
        </w:rPr>
        <w:t xml:space="preserve"> </w:t>
      </w:r>
      <w:r>
        <w:t>их</w:t>
      </w:r>
      <w:r>
        <w:rPr>
          <w:spacing w:val="2"/>
        </w:rPr>
        <w:t xml:space="preserve"> </w:t>
      </w:r>
      <w:r>
        <w:t>целенаправленного развития.</w:t>
      </w:r>
    </w:p>
    <w:p w:rsidR="00FD7184" w:rsidRDefault="00C97642">
      <w:pPr>
        <w:pStyle w:val="a3"/>
        <w:ind w:right="546"/>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6"/>
        </w:rPr>
        <w:t xml:space="preserve"> </w:t>
      </w:r>
      <w:r>
        <w:t>обучающихся</w:t>
      </w:r>
      <w:r>
        <w:rPr>
          <w:spacing w:val="-6"/>
        </w:rPr>
        <w:t xml:space="preserve"> </w:t>
      </w:r>
      <w:r>
        <w:t>на</w:t>
      </w:r>
      <w:r>
        <w:rPr>
          <w:spacing w:val="-7"/>
        </w:rPr>
        <w:t xml:space="preserve"> </w:t>
      </w:r>
      <w:r>
        <w:t>основе</w:t>
      </w:r>
      <w:r>
        <w:rPr>
          <w:spacing w:val="-8"/>
        </w:rPr>
        <w:t xml:space="preserve"> </w:t>
      </w:r>
      <w:r>
        <w:t>осмысления</w:t>
      </w:r>
      <w:r>
        <w:rPr>
          <w:spacing w:val="-7"/>
        </w:rPr>
        <w:t xml:space="preserve"> </w:t>
      </w:r>
      <w:r>
        <w:t>и</w:t>
      </w:r>
      <w:r>
        <w:rPr>
          <w:spacing w:val="-8"/>
        </w:rPr>
        <w:t xml:space="preserve"> </w:t>
      </w:r>
      <w:r>
        <w:t>понимания</w:t>
      </w:r>
      <w:r>
        <w:rPr>
          <w:spacing w:val="-6"/>
        </w:rPr>
        <w:t xml:space="preserve"> </w:t>
      </w:r>
      <w:r>
        <w:t>роли</w:t>
      </w:r>
      <w:r>
        <w:rPr>
          <w:spacing w:val="-5"/>
        </w:rPr>
        <w:t xml:space="preserve"> </w:t>
      </w:r>
      <w:r>
        <w:t>и</w:t>
      </w:r>
      <w:r>
        <w:rPr>
          <w:spacing w:val="-6"/>
        </w:rPr>
        <w:t xml:space="preserve"> </w:t>
      </w:r>
      <w:r>
        <w:t>значения</w:t>
      </w:r>
      <w:r>
        <w:rPr>
          <w:spacing w:val="-6"/>
        </w:rPr>
        <w:t xml:space="preserve"> </w:t>
      </w:r>
      <w:r>
        <w:t>мирового</w:t>
      </w:r>
      <w:r>
        <w:rPr>
          <w:spacing w:val="-58"/>
        </w:rPr>
        <w:t xml:space="preserve"> </w:t>
      </w:r>
      <w:r>
        <w:t>и российского олимпийского движения, приобщения к их культурным ценностям, истории</w:t>
      </w:r>
      <w:r>
        <w:rPr>
          <w:spacing w:val="-57"/>
        </w:rPr>
        <w:t xml:space="preserve"> </w:t>
      </w:r>
      <w:r>
        <w:t>и</w:t>
      </w:r>
      <w:r>
        <w:rPr>
          <w:spacing w:val="-6"/>
        </w:rPr>
        <w:t xml:space="preserve"> </w:t>
      </w:r>
      <w:r>
        <w:t>современному</w:t>
      </w:r>
      <w:r>
        <w:rPr>
          <w:spacing w:val="-11"/>
        </w:rPr>
        <w:t xml:space="preserve"> </w:t>
      </w:r>
      <w:r>
        <w:t>развитию.</w:t>
      </w:r>
      <w:r>
        <w:rPr>
          <w:spacing w:val="-6"/>
        </w:rPr>
        <w:t xml:space="preserve"> </w:t>
      </w:r>
      <w:r>
        <w:t>В</w:t>
      </w:r>
      <w:r>
        <w:rPr>
          <w:spacing w:val="-8"/>
        </w:rPr>
        <w:t xml:space="preserve"> </w:t>
      </w:r>
      <w:r>
        <w:t>число</w:t>
      </w:r>
      <w:r>
        <w:rPr>
          <w:spacing w:val="-8"/>
        </w:rPr>
        <w:t xml:space="preserve"> </w:t>
      </w:r>
      <w:r>
        <w:t>практических</w:t>
      </w:r>
      <w:r>
        <w:rPr>
          <w:spacing w:val="-6"/>
        </w:rPr>
        <w:t xml:space="preserve"> </w:t>
      </w:r>
      <w:r>
        <w:t>результатов</w:t>
      </w:r>
      <w:r>
        <w:rPr>
          <w:spacing w:val="-8"/>
        </w:rPr>
        <w:t xml:space="preserve"> </w:t>
      </w:r>
      <w:r>
        <w:t>данного</w:t>
      </w:r>
      <w:r>
        <w:rPr>
          <w:spacing w:val="-8"/>
        </w:rPr>
        <w:t xml:space="preserve"> </w:t>
      </w:r>
      <w:r>
        <w:t>направления</w:t>
      </w:r>
      <w:r>
        <w:rPr>
          <w:spacing w:val="-6"/>
        </w:rPr>
        <w:t xml:space="preserve"> </w:t>
      </w:r>
      <w:r>
        <w:t>входит</w:t>
      </w:r>
      <w:r>
        <w:rPr>
          <w:spacing w:val="-57"/>
        </w:rPr>
        <w:t xml:space="preserve"> </w:t>
      </w:r>
      <w:r>
        <w:t>формирование</w:t>
      </w:r>
      <w:r>
        <w:rPr>
          <w:spacing w:val="1"/>
        </w:rPr>
        <w:t xml:space="preserve"> </w:t>
      </w:r>
      <w:r>
        <w:t>положительных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3"/>
        </w:rPr>
        <w:t xml:space="preserve"> </w:t>
      </w:r>
      <w:r>
        <w:t>деятельности.</w:t>
      </w:r>
    </w:p>
    <w:p w:rsidR="00FD7184" w:rsidRDefault="00C97642">
      <w:pPr>
        <w:pStyle w:val="a3"/>
        <w:spacing w:before="1"/>
        <w:ind w:right="544"/>
      </w:pPr>
      <w:r>
        <w:lastRenderedPageBreak/>
        <w:t>Центральной</w:t>
      </w:r>
      <w:r>
        <w:rPr>
          <w:spacing w:val="1"/>
        </w:rPr>
        <w:t xml:space="preserve"> </w:t>
      </w:r>
      <w:r>
        <w:t>идеей</w:t>
      </w:r>
      <w:r>
        <w:rPr>
          <w:spacing w:val="1"/>
        </w:rPr>
        <w:t xml:space="preserve"> </w:t>
      </w:r>
      <w:r>
        <w:t>конструирования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 образования на уровне основного общего образования является воспитание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57"/>
        </w:rPr>
        <w:t xml:space="preserve"> </w:t>
      </w:r>
      <w:r>
        <w:t>культуре), операциональным (способы самостоятельной деятельности) и мотивационно-</w:t>
      </w:r>
      <w:r>
        <w:rPr>
          <w:spacing w:val="1"/>
        </w:rPr>
        <w:t xml:space="preserve"> </w:t>
      </w:r>
      <w:r>
        <w:t>процессуальным</w:t>
      </w:r>
      <w:r>
        <w:rPr>
          <w:spacing w:val="-3"/>
        </w:rPr>
        <w:t xml:space="preserve"> </w:t>
      </w:r>
      <w:r>
        <w:t>(физическое</w:t>
      </w:r>
      <w:r>
        <w:rPr>
          <w:spacing w:val="-1"/>
        </w:rPr>
        <w:t xml:space="preserve"> </w:t>
      </w:r>
      <w:r>
        <w:t>совершенствование).</w:t>
      </w:r>
    </w:p>
    <w:p w:rsidR="00FD7184" w:rsidRDefault="00C97642">
      <w:pPr>
        <w:pStyle w:val="a3"/>
        <w:ind w:right="553"/>
      </w:pPr>
      <w:r>
        <w:t>В целях усиления мотивационной составляющей учебного предмета, придания ей</w:t>
      </w:r>
      <w:r>
        <w:rPr>
          <w:spacing w:val="1"/>
        </w:rPr>
        <w:t xml:space="preserve"> </w:t>
      </w:r>
      <w:r>
        <w:t>личностно значимого смысла, содержание программы представляется системой модулей,</w:t>
      </w:r>
      <w:r>
        <w:rPr>
          <w:spacing w:val="1"/>
        </w:rPr>
        <w:t xml:space="preserve"> </w:t>
      </w:r>
      <w:r>
        <w:t>которые</w:t>
      </w:r>
      <w:r>
        <w:rPr>
          <w:spacing w:val="-7"/>
        </w:rPr>
        <w:t xml:space="preserve"> </w:t>
      </w:r>
      <w:r>
        <w:t>входят</w:t>
      </w:r>
      <w:r>
        <w:rPr>
          <w:spacing w:val="-4"/>
        </w:rPr>
        <w:t xml:space="preserve"> </w:t>
      </w:r>
      <w:r>
        <w:t>структурными</w:t>
      </w:r>
      <w:r>
        <w:rPr>
          <w:spacing w:val="-5"/>
        </w:rPr>
        <w:t xml:space="preserve"> </w:t>
      </w:r>
      <w:r>
        <w:t>компонентами</w:t>
      </w:r>
      <w:r>
        <w:rPr>
          <w:spacing w:val="-4"/>
        </w:rPr>
        <w:t xml:space="preserve"> </w:t>
      </w:r>
      <w:r>
        <w:t>в</w:t>
      </w:r>
      <w:r>
        <w:rPr>
          <w:spacing w:val="-7"/>
        </w:rPr>
        <w:t xml:space="preserve"> </w:t>
      </w:r>
      <w:r>
        <w:t>раздел</w:t>
      </w:r>
      <w:r>
        <w:rPr>
          <w:spacing w:val="-1"/>
        </w:rPr>
        <w:t xml:space="preserve"> </w:t>
      </w:r>
      <w:r>
        <w:t>«Физическое</w:t>
      </w:r>
      <w:r>
        <w:rPr>
          <w:spacing w:val="-5"/>
        </w:rPr>
        <w:t xml:space="preserve"> </w:t>
      </w:r>
      <w:r>
        <w:t>совершенствование».</w:t>
      </w:r>
    </w:p>
    <w:p w:rsidR="00FD7184" w:rsidRDefault="00C97642">
      <w:pPr>
        <w:pStyle w:val="a3"/>
        <w:ind w:right="553"/>
      </w:pPr>
      <w:r>
        <w:rPr>
          <w:position w:val="1"/>
          <w:sz w:val="20"/>
        </w:rPr>
        <w:t>Инвариантные</w:t>
      </w:r>
      <w:r>
        <w:rPr>
          <w:spacing w:val="1"/>
          <w:position w:val="1"/>
          <w:sz w:val="20"/>
        </w:rPr>
        <w:t xml:space="preserve"> </w:t>
      </w:r>
      <w:r>
        <w:rPr>
          <w:position w:val="1"/>
          <w:sz w:val="20"/>
        </w:rPr>
        <w:t>модули</w:t>
      </w:r>
      <w:r>
        <w:rPr>
          <w:spacing w:val="1"/>
          <w:position w:val="1"/>
          <w:sz w:val="20"/>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лёгкая</w:t>
      </w:r>
      <w:r>
        <w:rPr>
          <w:spacing w:val="1"/>
        </w:rPr>
        <w:t xml:space="preserve"> </w:t>
      </w:r>
      <w:r>
        <w:t>атлетика,</w:t>
      </w:r>
      <w:r>
        <w:rPr>
          <w:spacing w:val="1"/>
        </w:rPr>
        <w:t xml:space="preserve"> </w:t>
      </w:r>
      <w:r>
        <w:t>спортивные</w:t>
      </w:r>
      <w:r>
        <w:rPr>
          <w:spacing w:val="1"/>
        </w:rPr>
        <w:t xml:space="preserve"> </w:t>
      </w:r>
      <w:r>
        <w:t>игры.</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 на всестороннюю физическую подготовленность обучающихся, 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w:t>
      </w:r>
      <w:r>
        <w:rPr>
          <w:spacing w:val="1"/>
        </w:rPr>
        <w:t xml:space="preserve"> </w:t>
      </w:r>
      <w:r>
        <w:t>двигательного опыта.</w:t>
      </w:r>
    </w:p>
    <w:p w:rsidR="00FD7184" w:rsidRDefault="00C97642">
      <w:pPr>
        <w:pStyle w:val="a3"/>
        <w:spacing w:before="1"/>
        <w:ind w:right="548"/>
      </w:pPr>
      <w:r>
        <w:t>Инвариантные   и   вариативные   модули   программы   могут   быть    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61"/>
        </w:rPr>
        <w:t xml:space="preserve"> </w:t>
      </w:r>
      <w:r>
        <w:t>дополнительного</w:t>
      </w:r>
      <w:r>
        <w:rPr>
          <w:spacing w:val="1"/>
        </w:rPr>
        <w:t xml:space="preserve"> </w:t>
      </w:r>
      <w:r>
        <w:t>образования,</w:t>
      </w:r>
      <w:r>
        <w:rPr>
          <w:spacing w:val="-1"/>
        </w:rPr>
        <w:t xml:space="preserve"> </w:t>
      </w:r>
      <w:r>
        <w:t>на</w:t>
      </w:r>
      <w:r>
        <w:rPr>
          <w:spacing w:val="-1"/>
        </w:rPr>
        <w:t xml:space="preserve"> </w:t>
      </w:r>
      <w:r>
        <w:t>спортивных</w:t>
      </w:r>
      <w:r>
        <w:rPr>
          <w:spacing w:val="-1"/>
        </w:rPr>
        <w:t xml:space="preserve"> </w:t>
      </w:r>
      <w:r>
        <w:t>площадках</w:t>
      </w:r>
      <w:r>
        <w:rPr>
          <w:spacing w:val="-1"/>
        </w:rPr>
        <w:t xml:space="preserve"> </w:t>
      </w:r>
      <w:r>
        <w:t>и залах.</w:t>
      </w:r>
    </w:p>
    <w:p w:rsidR="00FD7184" w:rsidRDefault="00C97642">
      <w:pPr>
        <w:pStyle w:val="a3"/>
        <w:ind w:right="545"/>
      </w:pPr>
      <w:r>
        <w:rPr>
          <w:position w:val="1"/>
          <w:sz w:val="20"/>
        </w:rPr>
        <w:t>Вариативные</w:t>
      </w:r>
      <w:r>
        <w:rPr>
          <w:spacing w:val="1"/>
          <w:position w:val="1"/>
          <w:sz w:val="20"/>
        </w:rPr>
        <w:t xml:space="preserve"> </w:t>
      </w:r>
      <w:r>
        <w:rPr>
          <w:position w:val="1"/>
          <w:sz w:val="20"/>
        </w:rPr>
        <w:t>модули</w:t>
      </w:r>
      <w:r>
        <w:rPr>
          <w:spacing w:val="1"/>
          <w:position w:val="1"/>
          <w:sz w:val="20"/>
        </w:rPr>
        <w:t xml:space="preserve"> </w:t>
      </w:r>
      <w:r>
        <w:t>объединены</w:t>
      </w:r>
      <w:r>
        <w:rPr>
          <w:spacing w:val="1"/>
        </w:rPr>
        <w:t xml:space="preserve"> </w:t>
      </w:r>
      <w:r>
        <w:t>в</w:t>
      </w:r>
      <w:r>
        <w:rPr>
          <w:spacing w:val="1"/>
        </w:rPr>
        <w:t xml:space="preserve"> </w:t>
      </w:r>
      <w:r>
        <w:t>программе</w:t>
      </w:r>
      <w:r>
        <w:rPr>
          <w:spacing w:val="1"/>
        </w:rPr>
        <w:t xml:space="preserve"> </w:t>
      </w:r>
      <w:r>
        <w:t>модулем</w:t>
      </w:r>
      <w:r>
        <w:rPr>
          <w:spacing w:val="61"/>
        </w:rPr>
        <w:t xml:space="preserve"> </w:t>
      </w:r>
      <w:r>
        <w:t>«Спорт»,</w:t>
      </w:r>
      <w:r>
        <w:rPr>
          <w:spacing w:val="61"/>
        </w:rPr>
        <w:t xml:space="preserve"> </w:t>
      </w:r>
      <w:r>
        <w:t>содержание</w:t>
      </w:r>
      <w:r>
        <w:rPr>
          <w:spacing w:val="1"/>
        </w:rPr>
        <w:t xml:space="preserve"> </w:t>
      </w:r>
      <w:r>
        <w:t>которого разрабатывается образовательной организацией на основе модульных 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 вариативных модулей является подготовка обучающихся к выполнению</w:t>
      </w:r>
      <w:r>
        <w:rPr>
          <w:spacing w:val="-57"/>
        </w:rPr>
        <w:t xml:space="preserve"> </w:t>
      </w:r>
      <w:r>
        <w:t>нормативных</w:t>
      </w:r>
      <w:r>
        <w:rPr>
          <w:spacing w:val="1"/>
        </w:rPr>
        <w:t xml:space="preserve"> </w:t>
      </w:r>
      <w:r>
        <w:t>требований</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ГТО,</w:t>
      </w:r>
      <w:r>
        <w:rPr>
          <w:spacing w:val="1"/>
        </w:rPr>
        <w:t xml:space="preserve"> </w:t>
      </w:r>
      <w:r>
        <w:t>активное</w:t>
      </w:r>
      <w:r>
        <w:rPr>
          <w:spacing w:val="-2"/>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 деятельность.</w:t>
      </w:r>
    </w:p>
    <w:p w:rsidR="00FD7184" w:rsidRDefault="00C97642">
      <w:pPr>
        <w:pStyle w:val="a3"/>
        <w:ind w:right="547"/>
      </w:pPr>
      <w:r>
        <w:t>Содержание программы по физической культуре изложено по годам обучения, где</w:t>
      </w:r>
      <w:r>
        <w:rPr>
          <w:spacing w:val="1"/>
        </w:rPr>
        <w:t xml:space="preserve"> </w:t>
      </w:r>
      <w:r>
        <w:t>для каждого класса предусмотрен раздел «Универсальные учебные действия», в котором</w:t>
      </w:r>
      <w:r>
        <w:rPr>
          <w:spacing w:val="1"/>
        </w:rPr>
        <w:t xml:space="preserve"> </w:t>
      </w:r>
      <w:r>
        <w:t>раскрывается</w:t>
      </w:r>
      <w:r>
        <w:rPr>
          <w:spacing w:val="1"/>
        </w:rPr>
        <w:t xml:space="preserve"> </w:t>
      </w:r>
      <w:r>
        <w:t>вклад</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41"/>
        </w:rPr>
        <w:t xml:space="preserve"> </w:t>
      </w:r>
      <w:r>
        <w:t>действий,</w:t>
      </w:r>
      <w:r>
        <w:rPr>
          <w:spacing w:val="39"/>
        </w:rPr>
        <w:t xml:space="preserve"> </w:t>
      </w:r>
      <w:r>
        <w:t>соответствующих</w:t>
      </w:r>
      <w:r>
        <w:rPr>
          <w:spacing w:val="41"/>
        </w:rPr>
        <w:t xml:space="preserve"> </w:t>
      </w:r>
      <w:r>
        <w:t>возможностям</w:t>
      </w:r>
      <w:r>
        <w:rPr>
          <w:spacing w:val="40"/>
        </w:rPr>
        <w:t xml:space="preserve"> </w:t>
      </w:r>
      <w:r>
        <w:t>и</w:t>
      </w:r>
      <w:r>
        <w:rPr>
          <w:spacing w:val="41"/>
        </w:rPr>
        <w:t xml:space="preserve"> </w:t>
      </w:r>
      <w:r>
        <w:t>особенностям</w:t>
      </w:r>
      <w:r>
        <w:rPr>
          <w:spacing w:val="39"/>
        </w:rPr>
        <w:t xml:space="preserve"> </w:t>
      </w:r>
      <w:r>
        <w:t>обучающихся</w:t>
      </w:r>
    </w:p>
    <w:p w:rsidR="00FD7184" w:rsidRDefault="00C97642">
      <w:pPr>
        <w:pStyle w:val="a3"/>
        <w:spacing w:before="61"/>
        <w:ind w:right="547" w:firstLine="0"/>
      </w:pP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конкретным</w:t>
      </w:r>
      <w:r>
        <w:rPr>
          <w:spacing w:val="1"/>
        </w:rPr>
        <w:t xml:space="preserve"> </w:t>
      </w:r>
      <w:r>
        <w:t>содержанием</w:t>
      </w:r>
      <w:r>
        <w:rPr>
          <w:spacing w:val="-5"/>
        </w:rPr>
        <w:t xml:space="preserve"> </w:t>
      </w:r>
      <w:r>
        <w:t>учебного</w:t>
      </w:r>
      <w:r>
        <w:rPr>
          <w:spacing w:val="-6"/>
        </w:rPr>
        <w:t xml:space="preserve"> </w:t>
      </w:r>
      <w:r>
        <w:t>предмета</w:t>
      </w:r>
      <w:r>
        <w:rPr>
          <w:spacing w:val="-9"/>
        </w:rPr>
        <w:t xml:space="preserve"> </w:t>
      </w:r>
      <w:r>
        <w:t>и</w:t>
      </w:r>
      <w:r>
        <w:rPr>
          <w:spacing w:val="-7"/>
        </w:rPr>
        <w:t xml:space="preserve"> </w:t>
      </w:r>
      <w:r>
        <w:t>представлены</w:t>
      </w:r>
      <w:r>
        <w:rPr>
          <w:spacing w:val="-8"/>
        </w:rPr>
        <w:t xml:space="preserve"> </w:t>
      </w:r>
      <w:r>
        <w:t>по</w:t>
      </w:r>
      <w:r>
        <w:rPr>
          <w:spacing w:val="-8"/>
        </w:rPr>
        <w:t xml:space="preserve"> </w:t>
      </w:r>
      <w:r>
        <w:t>мере</w:t>
      </w:r>
      <w:r>
        <w:rPr>
          <w:spacing w:val="-7"/>
        </w:rPr>
        <w:t xml:space="preserve"> </w:t>
      </w:r>
      <w:r>
        <w:t>его</w:t>
      </w:r>
      <w:r>
        <w:rPr>
          <w:spacing w:val="-6"/>
        </w:rPr>
        <w:t xml:space="preserve"> </w:t>
      </w:r>
      <w:r>
        <w:t>раскрытия.</w:t>
      </w:r>
    </w:p>
    <w:p w:rsidR="00FD7184" w:rsidRDefault="00C97642">
      <w:pPr>
        <w:pStyle w:val="a3"/>
        <w:tabs>
          <w:tab w:val="left" w:pos="2471"/>
          <w:tab w:val="left" w:pos="4368"/>
          <w:tab w:val="left" w:pos="5475"/>
          <w:tab w:val="left" w:pos="7049"/>
          <w:tab w:val="left" w:pos="8825"/>
        </w:tabs>
        <w:ind w:right="545"/>
      </w:pPr>
      <w:r>
        <w:t>Содержание</w:t>
      </w:r>
      <w:r>
        <w:rPr>
          <w:spacing w:val="1"/>
        </w:rPr>
        <w:t xml:space="preserve"> </w:t>
      </w:r>
      <w:r>
        <w:t>рабочей</w:t>
      </w:r>
      <w:r>
        <w:rPr>
          <w:spacing w:val="1"/>
        </w:rPr>
        <w:t xml:space="preserve"> </w:t>
      </w:r>
      <w:r>
        <w:t>программы,</w:t>
      </w:r>
      <w:r>
        <w:rPr>
          <w:spacing w:val="1"/>
        </w:rPr>
        <w:t xml:space="preserve"> </w:t>
      </w:r>
      <w:r>
        <w:t>раскрытие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обеспечивает</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основного</w:t>
      </w:r>
      <w:r>
        <w:rPr>
          <w:spacing w:val="1"/>
        </w:rPr>
        <w:t xml:space="preserve"> </w:t>
      </w:r>
      <w:r>
        <w:t>общего</w:t>
      </w:r>
      <w:r>
        <w:rPr>
          <w:spacing w:val="1"/>
        </w:rPr>
        <w:t xml:space="preserve"> </w:t>
      </w:r>
      <w:r>
        <w:t>образования и подчёркивают её значение для формирования готовности обучающихся к</w:t>
      </w:r>
      <w:r>
        <w:rPr>
          <w:spacing w:val="1"/>
        </w:rPr>
        <w:t xml:space="preserve"> </w:t>
      </w:r>
      <w:r>
        <w:t>дальнейшему</w:t>
      </w:r>
      <w:r>
        <w:tab/>
        <w:t>обучению</w:t>
      </w:r>
      <w:r>
        <w:tab/>
        <w:t>на</w:t>
      </w:r>
      <w:r>
        <w:tab/>
        <w:t>уровне</w:t>
      </w:r>
      <w:r>
        <w:tab/>
        <w:t>среднего</w:t>
      </w:r>
      <w:r>
        <w:tab/>
        <w:t>общего</w:t>
      </w:r>
      <w:r>
        <w:rPr>
          <w:spacing w:val="-58"/>
        </w:rPr>
        <w:t xml:space="preserve"> </w:t>
      </w:r>
      <w:r>
        <w:t>или среднего</w:t>
      </w:r>
      <w:r>
        <w:rPr>
          <w:spacing w:val="-1"/>
        </w:rPr>
        <w:t xml:space="preserve"> </w:t>
      </w:r>
      <w:r>
        <w:t>профессионального образования.</w:t>
      </w:r>
    </w:p>
    <w:p w:rsidR="00FD7184" w:rsidRDefault="00C97642">
      <w:pPr>
        <w:pStyle w:val="a3"/>
        <w:spacing w:before="1"/>
        <w:ind w:right="544"/>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510</w:t>
      </w:r>
      <w:r>
        <w:rPr>
          <w:spacing w:val="1"/>
        </w:rPr>
        <w:t xml:space="preserve"> </w:t>
      </w:r>
      <w:r>
        <w:t>часов:</w:t>
      </w:r>
      <w:r>
        <w:rPr>
          <w:spacing w:val="1"/>
        </w:rPr>
        <w:t xml:space="preserve"> </w:t>
      </w:r>
      <w:r>
        <w:t>в</w:t>
      </w:r>
      <w:r>
        <w:rPr>
          <w:spacing w:val="1"/>
        </w:rPr>
        <w:t xml:space="preserve"> </w:t>
      </w:r>
      <w:r>
        <w:t>5</w:t>
      </w:r>
      <w:r>
        <w:rPr>
          <w:spacing w:val="1"/>
        </w:rPr>
        <w:t xml:space="preserve"> </w:t>
      </w:r>
      <w:r>
        <w:t>классе</w:t>
      </w:r>
      <w:r>
        <w:rPr>
          <w:spacing w:val="1"/>
        </w:rPr>
        <w:t xml:space="preserve"> </w:t>
      </w:r>
      <w:r>
        <w:t>–</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60"/>
        </w:rPr>
        <w:t xml:space="preserve"> </w:t>
      </w:r>
      <w:r>
        <w:t>в</w:t>
      </w:r>
      <w:r>
        <w:rPr>
          <w:spacing w:val="-57"/>
        </w:rPr>
        <w:t xml:space="preserve"> </w:t>
      </w:r>
      <w:r>
        <w:t>неделю),</w:t>
      </w:r>
      <w:r>
        <w:rPr>
          <w:spacing w:val="5"/>
        </w:rPr>
        <w:t xml:space="preserve"> </w:t>
      </w:r>
      <w:r>
        <w:t>в</w:t>
      </w:r>
      <w:r>
        <w:rPr>
          <w:spacing w:val="5"/>
        </w:rPr>
        <w:t xml:space="preserve"> </w:t>
      </w:r>
      <w:r>
        <w:t>6</w:t>
      </w:r>
      <w:r>
        <w:rPr>
          <w:spacing w:val="5"/>
        </w:rPr>
        <w:t xml:space="preserve"> </w:t>
      </w:r>
      <w:r>
        <w:t>классе</w:t>
      </w:r>
      <w:r>
        <w:rPr>
          <w:spacing w:val="6"/>
        </w:rPr>
        <w:t xml:space="preserve"> </w:t>
      </w:r>
      <w:r>
        <w:t>–</w:t>
      </w:r>
      <w:r>
        <w:rPr>
          <w:spacing w:val="6"/>
        </w:rPr>
        <w:t xml:space="preserve"> </w:t>
      </w:r>
      <w:r>
        <w:t>102</w:t>
      </w:r>
      <w:r>
        <w:rPr>
          <w:spacing w:val="5"/>
        </w:rPr>
        <w:t xml:space="preserve"> </w:t>
      </w:r>
      <w:r>
        <w:t>часа</w:t>
      </w:r>
      <w:r>
        <w:rPr>
          <w:spacing w:val="6"/>
        </w:rPr>
        <w:t xml:space="preserve"> </w:t>
      </w:r>
      <w:r>
        <w:t>(3</w:t>
      </w:r>
      <w:r>
        <w:rPr>
          <w:spacing w:val="5"/>
        </w:rPr>
        <w:t xml:space="preserve"> </w:t>
      </w:r>
      <w:r>
        <w:t>часа</w:t>
      </w:r>
      <w:r>
        <w:rPr>
          <w:spacing w:val="5"/>
        </w:rPr>
        <w:t xml:space="preserve"> </w:t>
      </w:r>
      <w:r>
        <w:t>в</w:t>
      </w:r>
      <w:r>
        <w:rPr>
          <w:spacing w:val="5"/>
        </w:rPr>
        <w:t xml:space="preserve"> </w:t>
      </w:r>
      <w:r>
        <w:t>неделю),</w:t>
      </w:r>
      <w:r>
        <w:rPr>
          <w:spacing w:val="5"/>
        </w:rPr>
        <w:t xml:space="preserve"> </w:t>
      </w:r>
      <w:r>
        <w:t>в</w:t>
      </w:r>
      <w:r>
        <w:rPr>
          <w:spacing w:val="5"/>
        </w:rPr>
        <w:t xml:space="preserve"> </w:t>
      </w:r>
      <w:r>
        <w:t>7</w:t>
      </w:r>
      <w:r>
        <w:rPr>
          <w:spacing w:val="6"/>
        </w:rPr>
        <w:t xml:space="preserve"> </w:t>
      </w:r>
      <w:r>
        <w:t>классе</w:t>
      </w:r>
      <w:r>
        <w:rPr>
          <w:spacing w:val="8"/>
        </w:rPr>
        <w:t xml:space="preserve"> </w:t>
      </w:r>
      <w:r>
        <w:t>–</w:t>
      </w:r>
      <w:r>
        <w:rPr>
          <w:spacing w:val="6"/>
        </w:rPr>
        <w:t xml:space="preserve"> </w:t>
      </w:r>
      <w:r>
        <w:t>102</w:t>
      </w:r>
      <w:r>
        <w:rPr>
          <w:spacing w:val="5"/>
        </w:rPr>
        <w:t xml:space="preserve"> </w:t>
      </w:r>
      <w:r>
        <w:t>часа</w:t>
      </w:r>
      <w:r>
        <w:rPr>
          <w:spacing w:val="5"/>
        </w:rPr>
        <w:t xml:space="preserve"> </w:t>
      </w:r>
      <w:r>
        <w:t>(3</w:t>
      </w:r>
      <w:r>
        <w:rPr>
          <w:spacing w:val="5"/>
        </w:rPr>
        <w:t xml:space="preserve"> </w:t>
      </w:r>
      <w:r>
        <w:t>часа</w:t>
      </w:r>
      <w:r>
        <w:rPr>
          <w:spacing w:val="6"/>
        </w:rPr>
        <w:t xml:space="preserve"> </w:t>
      </w:r>
      <w:r>
        <w:t>в</w:t>
      </w:r>
      <w:r>
        <w:rPr>
          <w:spacing w:val="5"/>
        </w:rPr>
        <w:t xml:space="preserve"> </w:t>
      </w:r>
      <w:r>
        <w:t>неделю),</w:t>
      </w:r>
      <w:r>
        <w:rPr>
          <w:spacing w:val="5"/>
        </w:rPr>
        <w:t xml:space="preserve"> </w:t>
      </w:r>
      <w:r>
        <w:t>в</w:t>
      </w:r>
      <w:r>
        <w:rPr>
          <w:spacing w:val="-58"/>
        </w:rPr>
        <w:t xml:space="preserve"> </w:t>
      </w:r>
      <w:r>
        <w:t>8 классе – 102 часа (3 часа в неделю), в 9 классе – 102 часа (3 часа в неделю). При 5-</w:t>
      </w:r>
      <w:r>
        <w:rPr>
          <w:spacing w:val="1"/>
        </w:rPr>
        <w:t xml:space="preserve"> </w:t>
      </w:r>
      <w:r w:rsidR="0031415B">
        <w:t>дневной рабо</w:t>
      </w:r>
      <w:r>
        <w:t>чей неделе вариативные модули (не менее 1 часа в неделю с 5 по 9 класс)</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60"/>
        </w:rPr>
        <w:t xml:space="preserve"> </w:t>
      </w:r>
      <w:r>
        <w:t>при</w:t>
      </w:r>
      <w:r>
        <w:rPr>
          <w:spacing w:val="1"/>
        </w:rPr>
        <w:t xml:space="preserve"> </w:t>
      </w:r>
      <w:r>
        <w:t>работе</w:t>
      </w:r>
      <w:r>
        <w:rPr>
          <w:spacing w:val="-2"/>
        </w:rPr>
        <w:t xml:space="preserve"> </w:t>
      </w:r>
      <w:r>
        <w:t>школьного спортивного клуба.</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FD7184" w:rsidRDefault="00C97642">
      <w:pPr>
        <w:pStyle w:val="a3"/>
        <w:spacing w:line="274" w:lineRule="exact"/>
        <w:ind w:left="929"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FD7184" w:rsidRDefault="00C97642">
      <w:pPr>
        <w:pStyle w:val="a3"/>
        <w:ind w:right="552"/>
      </w:pPr>
      <w:r>
        <w:t>Физическая культура в основной школе: задачи, содержание и формы 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 в</w:t>
      </w:r>
      <w:r>
        <w:rPr>
          <w:spacing w:val="-1"/>
        </w:rPr>
        <w:t xml:space="preserve"> </w:t>
      </w:r>
      <w:r>
        <w:t>общеобразовательной школе.</w:t>
      </w:r>
    </w:p>
    <w:p w:rsidR="00FD7184" w:rsidRDefault="00C97642">
      <w:pPr>
        <w:pStyle w:val="a3"/>
        <w:spacing w:before="1"/>
        <w:ind w:right="551"/>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форм</w:t>
      </w:r>
      <w:r>
        <w:rPr>
          <w:spacing w:val="-57"/>
        </w:rPr>
        <w:t xml:space="preserve"> </w:t>
      </w:r>
      <w:r>
        <w:t>занятий физической культурой, их связь с укреплением здоровья, организацией отдыха и</w:t>
      </w:r>
      <w:r>
        <w:rPr>
          <w:spacing w:val="1"/>
        </w:rPr>
        <w:t xml:space="preserve"> </w:t>
      </w:r>
      <w:r>
        <w:t>досуга.</w:t>
      </w:r>
    </w:p>
    <w:p w:rsidR="00FD7184" w:rsidRDefault="00C97642">
      <w:pPr>
        <w:pStyle w:val="a3"/>
        <w:ind w:right="554"/>
      </w:pPr>
      <w:r>
        <w:t>Исторические сведения об Олимпийских играх Древней Греции, характеристика их</w:t>
      </w:r>
      <w:r>
        <w:rPr>
          <w:spacing w:val="-57"/>
        </w:rPr>
        <w:t xml:space="preserve"> </w:t>
      </w:r>
      <w:r>
        <w:lastRenderedPageBreak/>
        <w:t>содержания и</w:t>
      </w:r>
      <w:r>
        <w:rPr>
          <w:spacing w:val="1"/>
        </w:rPr>
        <w:t xml:space="preserve"> </w:t>
      </w:r>
      <w:r>
        <w:t>правил спортивной</w:t>
      </w:r>
      <w:r>
        <w:rPr>
          <w:spacing w:val="1"/>
        </w:rPr>
        <w:t xml:space="preserve"> </w:t>
      </w:r>
      <w:r>
        <w:t>борьбы. Расцвет и</w:t>
      </w:r>
      <w:r>
        <w:rPr>
          <w:spacing w:val="1"/>
        </w:rPr>
        <w:t xml:space="preserve"> </w:t>
      </w:r>
      <w:r>
        <w:t>завершение истории</w:t>
      </w:r>
      <w:r>
        <w:rPr>
          <w:spacing w:val="60"/>
        </w:rPr>
        <w:t xml:space="preserve"> </w:t>
      </w:r>
      <w:r>
        <w:t>Олимпийских</w:t>
      </w:r>
      <w:r>
        <w:rPr>
          <w:spacing w:val="1"/>
        </w:rPr>
        <w:t xml:space="preserve"> </w:t>
      </w:r>
      <w:r>
        <w:t>игр</w:t>
      </w:r>
      <w:r>
        <w:rPr>
          <w:spacing w:val="-2"/>
        </w:rPr>
        <w:t xml:space="preserve"> </w:t>
      </w:r>
      <w:r>
        <w:t>древности.</w:t>
      </w:r>
    </w:p>
    <w:p w:rsidR="00FD7184" w:rsidRDefault="00C97642">
      <w:pPr>
        <w:pStyle w:val="a3"/>
        <w:ind w:left="929" w:firstLine="0"/>
      </w:pPr>
      <w:r>
        <w:t>Способы</w:t>
      </w:r>
      <w:r>
        <w:rPr>
          <w:spacing w:val="-4"/>
        </w:rPr>
        <w:t xml:space="preserve"> </w:t>
      </w:r>
      <w:r>
        <w:t>самостоятельной</w:t>
      </w:r>
      <w:r>
        <w:rPr>
          <w:spacing w:val="-3"/>
        </w:rPr>
        <w:t xml:space="preserve"> </w:t>
      </w:r>
      <w:r>
        <w:t>деятельности.</w:t>
      </w:r>
    </w:p>
    <w:p w:rsidR="00FD7184" w:rsidRDefault="00C97642">
      <w:pPr>
        <w:pStyle w:val="a3"/>
        <w:ind w:right="546"/>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57"/>
        </w:rPr>
        <w:t xml:space="preserve"> </w:t>
      </w:r>
      <w:r>
        <w:t>работоспособностью. Составление индивидуального режима дня, определение основных</w:t>
      </w:r>
      <w:r>
        <w:rPr>
          <w:spacing w:val="1"/>
        </w:rPr>
        <w:t xml:space="preserve"> </w:t>
      </w:r>
      <w:r>
        <w:t>индивидуальных видов деятельности, их временных диапазонов и последовательности в</w:t>
      </w:r>
      <w:r>
        <w:rPr>
          <w:spacing w:val="1"/>
        </w:rPr>
        <w:t xml:space="preserve"> </w:t>
      </w:r>
      <w:r>
        <w:t>выполнении.</w:t>
      </w:r>
    </w:p>
    <w:p w:rsidR="00FD7184" w:rsidRDefault="00C97642">
      <w:pPr>
        <w:pStyle w:val="a3"/>
        <w:ind w:right="542"/>
      </w:pPr>
      <w:r>
        <w:t>Физическое развитие человека, его показатели и способы измерения. Осанка как</w:t>
      </w:r>
      <w:r>
        <w:rPr>
          <w:spacing w:val="1"/>
        </w:rPr>
        <w:t xml:space="preserve"> </w:t>
      </w:r>
      <w:r>
        <w:t>показатель</w:t>
      </w:r>
      <w:r>
        <w:rPr>
          <w:spacing w:val="1"/>
        </w:rPr>
        <w:t xml:space="preserve"> </w:t>
      </w:r>
      <w:r>
        <w:t>физического</w:t>
      </w:r>
      <w:r>
        <w:rPr>
          <w:spacing w:val="1"/>
        </w:rPr>
        <w:t xml:space="preserve"> </w:t>
      </w:r>
      <w:r>
        <w:t>развития,</w:t>
      </w:r>
      <w:r>
        <w:rPr>
          <w:spacing w:val="1"/>
        </w:rPr>
        <w:t xml:space="preserve"> </w:t>
      </w:r>
      <w:r>
        <w:t>правила</w:t>
      </w:r>
      <w:r>
        <w:rPr>
          <w:spacing w:val="1"/>
        </w:rPr>
        <w:t xml:space="preserve"> </w:t>
      </w:r>
      <w:r>
        <w:t>предупреждения</w:t>
      </w:r>
      <w:r>
        <w:rPr>
          <w:spacing w:val="1"/>
        </w:rPr>
        <w:t xml:space="preserve"> </w:t>
      </w:r>
      <w:r>
        <w:t>её</w:t>
      </w:r>
      <w:r>
        <w:rPr>
          <w:spacing w:val="1"/>
        </w:rPr>
        <w:t xml:space="preserve"> </w:t>
      </w:r>
      <w:r>
        <w:t>нарушений</w:t>
      </w:r>
      <w:r>
        <w:rPr>
          <w:spacing w:val="1"/>
        </w:rPr>
        <w:t xml:space="preserve"> </w:t>
      </w:r>
      <w:r>
        <w:t>в</w:t>
      </w:r>
      <w:r>
        <w:rPr>
          <w:spacing w:val="1"/>
        </w:rPr>
        <w:t xml:space="preserve"> </w:t>
      </w:r>
      <w:r>
        <w:t>условиях</w:t>
      </w:r>
      <w:r>
        <w:rPr>
          <w:spacing w:val="1"/>
        </w:rPr>
        <w:t xml:space="preserve"> </w:t>
      </w:r>
      <w:r>
        <w:t>учебной и бытовой деятельности. Способы измерения и оценивания осанки. 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1"/>
        </w:rPr>
        <w:t xml:space="preserve"> </w:t>
      </w:r>
      <w:r>
        <w:t>и</w:t>
      </w:r>
      <w:r>
        <w:rPr>
          <w:spacing w:val="1"/>
        </w:rPr>
        <w:t xml:space="preserve"> </w:t>
      </w:r>
      <w:r>
        <w:t>правил</w:t>
      </w:r>
      <w:r>
        <w:rPr>
          <w:spacing w:val="1"/>
        </w:rPr>
        <w:t xml:space="preserve"> </w:t>
      </w:r>
      <w:r>
        <w:t>их</w:t>
      </w:r>
      <w:r>
        <w:rPr>
          <w:spacing w:val="1"/>
        </w:rPr>
        <w:t xml:space="preserve"> </w:t>
      </w:r>
      <w:r>
        <w:t>самостоятельного</w:t>
      </w:r>
      <w:r>
        <w:rPr>
          <w:spacing w:val="-1"/>
        </w:rPr>
        <w:t xml:space="preserve"> </w:t>
      </w:r>
      <w:r>
        <w:t>проведения.</w:t>
      </w:r>
    </w:p>
    <w:p w:rsidR="00FD7184" w:rsidRDefault="00C97642">
      <w:pPr>
        <w:pStyle w:val="a3"/>
        <w:ind w:right="546"/>
      </w:pPr>
      <w:r>
        <w:t>Проведение самостоятельных занятий физическими упражнениями на открытых</w:t>
      </w:r>
      <w:r>
        <w:rPr>
          <w:spacing w:val="1"/>
        </w:rPr>
        <w:t xml:space="preserve"> </w:t>
      </w:r>
      <w:r>
        <w:t>площадках и в домашних условиях, подготовка мест занятий, выбор одежды и обуви,</w:t>
      </w:r>
      <w:r>
        <w:rPr>
          <w:spacing w:val="1"/>
        </w:rPr>
        <w:t xml:space="preserve"> </w:t>
      </w:r>
      <w:r>
        <w:t>предупреждение</w:t>
      </w:r>
      <w:r>
        <w:rPr>
          <w:spacing w:val="-2"/>
        </w:rPr>
        <w:t xml:space="preserve"> </w:t>
      </w:r>
      <w:r>
        <w:t>травматизма.</w:t>
      </w:r>
    </w:p>
    <w:p w:rsidR="00FD7184" w:rsidRDefault="00C97642">
      <w:pPr>
        <w:pStyle w:val="a3"/>
        <w:ind w:right="558"/>
      </w:pPr>
      <w:r>
        <w:t>Оценивание</w:t>
      </w:r>
      <w:r>
        <w:rPr>
          <w:spacing w:val="97"/>
        </w:rPr>
        <w:t xml:space="preserve"> </w:t>
      </w:r>
      <w:r>
        <w:t xml:space="preserve">состояния  </w:t>
      </w:r>
      <w:r>
        <w:rPr>
          <w:spacing w:val="37"/>
        </w:rPr>
        <w:t xml:space="preserve"> </w:t>
      </w:r>
      <w:r>
        <w:t xml:space="preserve">организма  </w:t>
      </w:r>
      <w:r>
        <w:rPr>
          <w:spacing w:val="36"/>
        </w:rPr>
        <w:t xml:space="preserve"> </w:t>
      </w:r>
      <w:r>
        <w:t xml:space="preserve">в  </w:t>
      </w:r>
      <w:r>
        <w:rPr>
          <w:spacing w:val="37"/>
        </w:rPr>
        <w:t xml:space="preserve"> </w:t>
      </w:r>
      <w:r>
        <w:t xml:space="preserve">покое  </w:t>
      </w:r>
      <w:r>
        <w:rPr>
          <w:spacing w:val="37"/>
        </w:rPr>
        <w:t xml:space="preserve"> </w:t>
      </w:r>
      <w:r>
        <w:t xml:space="preserve">и  </w:t>
      </w:r>
      <w:r>
        <w:rPr>
          <w:spacing w:val="38"/>
        </w:rPr>
        <w:t xml:space="preserve"> </w:t>
      </w:r>
      <w:r>
        <w:t xml:space="preserve">после  </w:t>
      </w:r>
      <w:r>
        <w:rPr>
          <w:spacing w:val="36"/>
        </w:rPr>
        <w:t xml:space="preserve"> </w:t>
      </w:r>
      <w:r>
        <w:t xml:space="preserve">физической  </w:t>
      </w:r>
      <w:r>
        <w:rPr>
          <w:spacing w:val="39"/>
        </w:rPr>
        <w:t xml:space="preserve"> </w:t>
      </w:r>
      <w:r>
        <w:t>нагрузки</w:t>
      </w:r>
      <w:r>
        <w:rPr>
          <w:spacing w:val="-58"/>
        </w:rPr>
        <w:t xml:space="preserve"> </w:t>
      </w:r>
      <w:r>
        <w:t>в</w:t>
      </w:r>
      <w:r>
        <w:rPr>
          <w:spacing w:val="-2"/>
        </w:rPr>
        <w:t xml:space="preserve"> </w:t>
      </w:r>
      <w:r>
        <w:t>процессе</w:t>
      </w:r>
      <w:r>
        <w:rPr>
          <w:spacing w:val="-2"/>
        </w:rPr>
        <w:t xml:space="preserve"> </w:t>
      </w:r>
      <w:r>
        <w:t>самостоятельных</w:t>
      </w:r>
      <w:r>
        <w:rPr>
          <w:spacing w:val="2"/>
        </w:rPr>
        <w:t xml:space="preserve"> </w:t>
      </w:r>
      <w:r>
        <w:t>занятий</w:t>
      </w:r>
      <w:r>
        <w:rPr>
          <w:spacing w:val="-1"/>
        </w:rPr>
        <w:t xml:space="preserve"> </w:t>
      </w:r>
      <w:r>
        <w:t>физической</w:t>
      </w:r>
      <w:r>
        <w:rPr>
          <w:spacing w:val="-1"/>
        </w:rPr>
        <w:t xml:space="preserve"> </w:t>
      </w:r>
      <w:r>
        <w:t>культуры и</w:t>
      </w:r>
      <w:r>
        <w:rPr>
          <w:spacing w:val="-1"/>
        </w:rPr>
        <w:t xml:space="preserve"> </w:t>
      </w:r>
      <w:r>
        <w:t>спортом.</w:t>
      </w:r>
    </w:p>
    <w:p w:rsidR="00FD7184" w:rsidRDefault="00C97642">
      <w:pPr>
        <w:pStyle w:val="a3"/>
        <w:ind w:left="929" w:right="4529" w:firstLine="0"/>
      </w:pPr>
      <w:r>
        <w:t>Составление дневника физической культуры.</w:t>
      </w:r>
      <w:r>
        <w:rPr>
          <w:spacing w:val="-58"/>
        </w:rPr>
        <w:t xml:space="preserve"> </w:t>
      </w:r>
      <w:r>
        <w:t>Физическое</w:t>
      </w:r>
      <w:r>
        <w:rPr>
          <w:spacing w:val="1"/>
        </w:rPr>
        <w:t xml:space="preserve"> </w:t>
      </w:r>
      <w:r>
        <w:t>совершенствование.</w:t>
      </w:r>
    </w:p>
    <w:p w:rsidR="00FD7184" w:rsidRDefault="00C97642">
      <w:pPr>
        <w:spacing w:before="2" w:line="230" w:lineRule="exact"/>
        <w:ind w:left="929"/>
        <w:jc w:val="both"/>
        <w:rPr>
          <w:sz w:val="20"/>
        </w:rPr>
      </w:pPr>
      <w:r>
        <w:rPr>
          <w:sz w:val="20"/>
        </w:rPr>
        <w:t>Физкультурно-оздоровительная</w:t>
      </w:r>
      <w:r>
        <w:rPr>
          <w:spacing w:val="8"/>
          <w:sz w:val="20"/>
        </w:rPr>
        <w:t xml:space="preserve"> </w:t>
      </w:r>
      <w:r>
        <w:rPr>
          <w:sz w:val="20"/>
        </w:rPr>
        <w:t>деятельность.</w:t>
      </w:r>
    </w:p>
    <w:p w:rsidR="00FD7184" w:rsidRDefault="00C97642">
      <w:pPr>
        <w:pStyle w:val="a3"/>
        <w:ind w:right="544"/>
      </w:pPr>
      <w:r>
        <w:t>Роль и значение физкультурно-оздоровительной деятельности в здоровом образе</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w:t>
      </w:r>
      <w:r>
        <w:rPr>
          <w:spacing w:val="1"/>
        </w:rPr>
        <w:t xml:space="preserve"> </w:t>
      </w:r>
      <w:r>
        <w:t>закаливающие</w:t>
      </w:r>
      <w:r>
        <w:rPr>
          <w:spacing w:val="1"/>
        </w:rPr>
        <w:t xml:space="preserve"> </w:t>
      </w:r>
      <w:r>
        <w:t>процедуры</w:t>
      </w:r>
      <w:r>
        <w:rPr>
          <w:spacing w:val="1"/>
        </w:rPr>
        <w:t xml:space="preserve"> </w:t>
      </w:r>
      <w:r>
        <w:t>после</w:t>
      </w:r>
      <w:r>
        <w:rPr>
          <w:spacing w:val="1"/>
        </w:rPr>
        <w:t xml:space="preserve"> </w:t>
      </w:r>
      <w:r>
        <w:t>занятий</w:t>
      </w:r>
      <w:r>
        <w:rPr>
          <w:spacing w:val="1"/>
        </w:rPr>
        <w:t xml:space="preserve"> </w:t>
      </w:r>
      <w:r>
        <w:t>утренней</w:t>
      </w:r>
      <w:r>
        <w:rPr>
          <w:spacing w:val="1"/>
        </w:rPr>
        <w:t xml:space="preserve"> </w:t>
      </w:r>
      <w:r>
        <w:t>зарядкой.</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внешних</w:t>
      </w:r>
      <w:r>
        <w:rPr>
          <w:spacing w:val="2"/>
        </w:rPr>
        <w:t xml:space="preserve"> </w:t>
      </w:r>
      <w:r>
        <w:t>отягощений.</w:t>
      </w:r>
    </w:p>
    <w:p w:rsidR="00FD7184" w:rsidRDefault="00C97642">
      <w:pPr>
        <w:spacing w:before="1" w:line="230" w:lineRule="exact"/>
        <w:ind w:left="929"/>
        <w:jc w:val="both"/>
        <w:rPr>
          <w:sz w:val="20"/>
        </w:rPr>
      </w:pPr>
      <w:r>
        <w:rPr>
          <w:sz w:val="20"/>
        </w:rPr>
        <w:t>Спортивно-оздоровительная</w:t>
      </w:r>
      <w:r>
        <w:rPr>
          <w:spacing w:val="-7"/>
          <w:sz w:val="20"/>
        </w:rPr>
        <w:t xml:space="preserve"> </w:t>
      </w:r>
      <w:r>
        <w:rPr>
          <w:sz w:val="20"/>
        </w:rPr>
        <w:t>деятельность.</w:t>
      </w:r>
    </w:p>
    <w:p w:rsidR="00FD7184" w:rsidRDefault="00C97642">
      <w:pPr>
        <w:pStyle w:val="a3"/>
        <w:ind w:right="549"/>
      </w:pPr>
      <w:r>
        <w:t>Роль</w:t>
      </w:r>
      <w:r>
        <w:rPr>
          <w:spacing w:val="1"/>
        </w:rPr>
        <w:t xml:space="preserve"> </w:t>
      </w:r>
      <w:r>
        <w:t>и</w:t>
      </w:r>
      <w:r>
        <w:rPr>
          <w:spacing w:val="1"/>
        </w:rPr>
        <w:t xml:space="preserve"> </w:t>
      </w:r>
      <w:r>
        <w:t>значение</w:t>
      </w:r>
      <w:r>
        <w:rPr>
          <w:spacing w:val="1"/>
        </w:rPr>
        <w:t xml:space="preserve"> </w:t>
      </w:r>
      <w:r>
        <w:t>спортивно-оздоровительной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60"/>
        </w:rPr>
        <w:t xml:space="preserve"> </w:t>
      </w:r>
      <w:r>
        <w:t>образе</w:t>
      </w:r>
      <w:r>
        <w:rPr>
          <w:spacing w:val="1"/>
        </w:rPr>
        <w:t xml:space="preserve"> </w:t>
      </w:r>
      <w:r>
        <w:t>жизни</w:t>
      </w:r>
      <w:r>
        <w:rPr>
          <w:spacing w:val="-1"/>
        </w:rPr>
        <w:t xml:space="preserve"> </w:t>
      </w:r>
      <w:r>
        <w:t>современного человека.</w:t>
      </w:r>
    </w:p>
    <w:p w:rsidR="00FD7184" w:rsidRDefault="00C97642">
      <w:pPr>
        <w:spacing w:before="63" w:line="230" w:lineRule="exact"/>
        <w:ind w:left="930"/>
        <w:rPr>
          <w:sz w:val="20"/>
        </w:rPr>
      </w:pPr>
      <w:r>
        <w:rPr>
          <w:sz w:val="20"/>
        </w:rPr>
        <w:t>Модуль</w:t>
      </w:r>
      <w:r>
        <w:rPr>
          <w:spacing w:val="-1"/>
          <w:sz w:val="20"/>
        </w:rPr>
        <w:t xml:space="preserve"> </w:t>
      </w:r>
      <w:r>
        <w:rPr>
          <w:sz w:val="20"/>
        </w:rPr>
        <w:t>«Лёгкая</w:t>
      </w:r>
      <w:r>
        <w:rPr>
          <w:spacing w:val="-6"/>
          <w:sz w:val="20"/>
        </w:rPr>
        <w:t xml:space="preserve"> </w:t>
      </w:r>
      <w:r>
        <w:rPr>
          <w:sz w:val="20"/>
        </w:rPr>
        <w:t>атлетика».</w:t>
      </w:r>
    </w:p>
    <w:p w:rsidR="00FD7184" w:rsidRDefault="00C97642">
      <w:pPr>
        <w:pStyle w:val="a3"/>
        <w:ind w:right="543"/>
      </w:pPr>
      <w:r>
        <w:t xml:space="preserve">Бег   </w:t>
      </w:r>
      <w:r>
        <w:rPr>
          <w:spacing w:val="1"/>
        </w:rPr>
        <w:t xml:space="preserve"> </w:t>
      </w:r>
      <w:r>
        <w:t>на     длинные     дистанции     с     равномерной     скоростью     передвижения</w:t>
      </w:r>
      <w:r>
        <w:rPr>
          <w:spacing w:val="-57"/>
        </w:rPr>
        <w:t xml:space="preserve"> </w:t>
      </w:r>
      <w:r>
        <w:t>с высокого старта, бег на короткие дистанции с максимальной скоростью передвижения.</w:t>
      </w:r>
      <w:r>
        <w:rPr>
          <w:spacing w:val="1"/>
        </w:rPr>
        <w:t xml:space="preserve"> </w:t>
      </w:r>
      <w:r>
        <w:t>Прыжки</w:t>
      </w:r>
      <w:r>
        <w:rPr>
          <w:spacing w:val="-1"/>
        </w:rPr>
        <w:t xml:space="preserve"> </w:t>
      </w:r>
      <w:r>
        <w:t>в</w:t>
      </w:r>
      <w:r>
        <w:rPr>
          <w:spacing w:val="-2"/>
        </w:rPr>
        <w:t xml:space="preserve"> </w:t>
      </w:r>
      <w:r>
        <w:t>длину</w:t>
      </w:r>
      <w:r>
        <w:rPr>
          <w:spacing w:val="-9"/>
        </w:rPr>
        <w:t xml:space="preserve"> </w:t>
      </w:r>
      <w:r>
        <w:t>с</w:t>
      </w:r>
      <w:r>
        <w:rPr>
          <w:spacing w:val="-2"/>
        </w:rPr>
        <w:t xml:space="preserve"> </w:t>
      </w:r>
      <w:r>
        <w:t>разбега</w:t>
      </w:r>
      <w:r>
        <w:rPr>
          <w:spacing w:val="-2"/>
        </w:rPr>
        <w:t xml:space="preserve"> </w:t>
      </w:r>
      <w:r>
        <w:t>способом</w:t>
      </w:r>
      <w:r>
        <w:rPr>
          <w:spacing w:val="3"/>
        </w:rPr>
        <w:t xml:space="preserve"> </w:t>
      </w:r>
      <w:r>
        <w:t>«согнув</w:t>
      </w:r>
      <w:r>
        <w:rPr>
          <w:spacing w:val="-2"/>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4"/>
        </w:rPr>
        <w:t xml:space="preserve"> </w:t>
      </w:r>
      <w:r>
        <w:t>с</w:t>
      </w:r>
      <w:r>
        <w:rPr>
          <w:spacing w:val="-2"/>
        </w:rPr>
        <w:t xml:space="preserve"> </w:t>
      </w:r>
      <w:r>
        <w:t>прямого</w:t>
      </w:r>
      <w:r>
        <w:rPr>
          <w:spacing w:val="-1"/>
        </w:rPr>
        <w:t xml:space="preserve"> </w:t>
      </w:r>
      <w:r>
        <w:t>разбега.</w:t>
      </w:r>
    </w:p>
    <w:p w:rsidR="00FD7184" w:rsidRDefault="00C97642">
      <w:pPr>
        <w:pStyle w:val="a3"/>
        <w:ind w:right="556"/>
      </w:pPr>
      <w:r>
        <w:t>Метание</w:t>
      </w:r>
      <w:r>
        <w:rPr>
          <w:spacing w:val="1"/>
        </w:rPr>
        <w:t xml:space="preserve"> </w:t>
      </w:r>
      <w:r>
        <w:t>малого</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в</w:t>
      </w:r>
      <w:r>
        <w:rPr>
          <w:spacing w:val="1"/>
        </w:rPr>
        <w:t xml:space="preserve"> </w:t>
      </w:r>
      <w:r>
        <w:t>вертикальную</w:t>
      </w:r>
      <w:r>
        <w:rPr>
          <w:spacing w:val="1"/>
        </w:rPr>
        <w:t xml:space="preserve"> </w:t>
      </w:r>
      <w:r>
        <w:t>неподвижную</w:t>
      </w:r>
      <w:r>
        <w:rPr>
          <w:spacing w:val="1"/>
        </w:rPr>
        <w:t xml:space="preserve"> </w:t>
      </w:r>
      <w:r>
        <w:t>мишень,</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 с</w:t>
      </w:r>
      <w:r>
        <w:rPr>
          <w:spacing w:val="-1"/>
        </w:rPr>
        <w:t xml:space="preserve"> </w:t>
      </w:r>
      <w:r>
        <w:t>трёх</w:t>
      </w:r>
      <w:r>
        <w:rPr>
          <w:spacing w:val="1"/>
        </w:rPr>
        <w:t xml:space="preserve"> </w:t>
      </w:r>
      <w:r>
        <w:t>шагов</w:t>
      </w:r>
      <w:r>
        <w:rPr>
          <w:spacing w:val="-1"/>
        </w:rPr>
        <w:t xml:space="preserve"> </w:t>
      </w:r>
      <w:r>
        <w:t>разбега.</w:t>
      </w:r>
    </w:p>
    <w:p w:rsidR="00FD7184" w:rsidRDefault="00C97642">
      <w:pPr>
        <w:spacing w:before="1" w:line="230" w:lineRule="exact"/>
        <w:ind w:left="930"/>
        <w:rPr>
          <w:sz w:val="20"/>
        </w:rPr>
      </w:pPr>
      <w:r>
        <w:rPr>
          <w:sz w:val="20"/>
        </w:rPr>
        <w:t>Модуль</w:t>
      </w:r>
      <w:r>
        <w:rPr>
          <w:spacing w:val="-3"/>
          <w:sz w:val="20"/>
        </w:rPr>
        <w:t xml:space="preserve"> </w:t>
      </w:r>
      <w:r>
        <w:rPr>
          <w:sz w:val="20"/>
        </w:rPr>
        <w:t>«Спортивные</w:t>
      </w:r>
      <w:r>
        <w:rPr>
          <w:spacing w:val="-3"/>
          <w:sz w:val="20"/>
        </w:rPr>
        <w:t xml:space="preserve"> </w:t>
      </w:r>
      <w:r>
        <w:rPr>
          <w:sz w:val="20"/>
        </w:rPr>
        <w:t>игры».</w:t>
      </w:r>
    </w:p>
    <w:p w:rsidR="00FD7184" w:rsidRDefault="00C97642">
      <w:pPr>
        <w:pStyle w:val="a3"/>
        <w:ind w:right="551"/>
      </w:pPr>
      <w:r>
        <w:rPr>
          <w:u w:val="thick"/>
        </w:rPr>
        <w:t>Баскетбол.</w:t>
      </w:r>
      <w:r>
        <w:t xml:space="preserve"> Передача мяча двумя руками от груди, на месте и в движении, ведение</w:t>
      </w:r>
      <w:r>
        <w:rPr>
          <w:spacing w:val="1"/>
        </w:rPr>
        <w:t xml:space="preserve"> </w:t>
      </w:r>
      <w:r>
        <w:t>мяча на месте и в движении «по прямой», «по кругу» и «змейкой», бросок мяча в 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 с</w:t>
      </w:r>
      <w:r>
        <w:rPr>
          <w:spacing w:val="-2"/>
        </w:rPr>
        <w:t xml:space="preserve"> </w:t>
      </w:r>
      <w:r>
        <w:t>места,</w:t>
      </w:r>
      <w:r>
        <w:rPr>
          <w:spacing w:val="-1"/>
        </w:rPr>
        <w:t xml:space="preserve"> </w:t>
      </w:r>
      <w:r>
        <w:t>ранее</w:t>
      </w:r>
      <w:r>
        <w:rPr>
          <w:spacing w:val="-2"/>
        </w:rPr>
        <w:t xml:space="preserve"> </w:t>
      </w:r>
      <w:r>
        <w:t>разученные</w:t>
      </w:r>
      <w:r>
        <w:rPr>
          <w:spacing w:val="-3"/>
        </w:rPr>
        <w:t xml:space="preserve"> </w:t>
      </w:r>
      <w:r>
        <w:t>технические</w:t>
      </w:r>
      <w:r>
        <w:rPr>
          <w:spacing w:val="-1"/>
        </w:rPr>
        <w:t xml:space="preserve"> </w:t>
      </w:r>
      <w:r>
        <w:t>действия</w:t>
      </w:r>
      <w:r>
        <w:rPr>
          <w:spacing w:val="-1"/>
        </w:rPr>
        <w:t xml:space="preserve"> </w:t>
      </w:r>
      <w:r>
        <w:t>с</w:t>
      </w:r>
      <w:r>
        <w:rPr>
          <w:spacing w:val="-2"/>
        </w:rPr>
        <w:t xml:space="preserve"> </w:t>
      </w:r>
      <w:r>
        <w:t>мячом.</w:t>
      </w:r>
    </w:p>
    <w:p w:rsidR="00FD7184" w:rsidRDefault="00C97642">
      <w:pPr>
        <w:pStyle w:val="a3"/>
        <w:ind w:right="545"/>
      </w:pPr>
      <w:r>
        <w:rPr>
          <w:u w:val="thick"/>
        </w:rPr>
        <w:t>Волейбол.</w:t>
      </w:r>
      <w:r>
        <w:t xml:space="preserve"> Прямая нижняя подача мяча, приём и передача мяча двумя руками снизу</w:t>
      </w:r>
      <w:r>
        <w:rPr>
          <w:spacing w:val="-57"/>
        </w:rPr>
        <w:t xml:space="preserve"> </w:t>
      </w:r>
      <w:r>
        <w:t>и    сверху    на    месте    и    в    движении,    ранее    разученные    технические    действия</w:t>
      </w:r>
      <w:r>
        <w:rPr>
          <w:spacing w:val="-57"/>
        </w:rPr>
        <w:t xml:space="preserve"> </w:t>
      </w:r>
      <w:r>
        <w:t>с</w:t>
      </w:r>
      <w:r>
        <w:rPr>
          <w:spacing w:val="-2"/>
        </w:rPr>
        <w:t xml:space="preserve"> </w:t>
      </w:r>
      <w:r>
        <w:t>мячом.</w:t>
      </w:r>
    </w:p>
    <w:p w:rsidR="00FD7184" w:rsidRDefault="00C97642">
      <w:pPr>
        <w:pStyle w:val="a3"/>
        <w:ind w:right="548"/>
      </w:pPr>
      <w:r>
        <w:rPr>
          <w:u w:val="thick"/>
        </w:rPr>
        <w:t>Футбол.</w:t>
      </w:r>
      <w:r>
        <w:t xml:space="preserve">   </w:t>
      </w:r>
      <w:r>
        <w:rPr>
          <w:spacing w:val="11"/>
        </w:rPr>
        <w:t xml:space="preserve"> </w:t>
      </w:r>
      <w:r>
        <w:t xml:space="preserve">Удар    </w:t>
      </w:r>
      <w:r>
        <w:rPr>
          <w:spacing w:val="20"/>
        </w:rPr>
        <w:t xml:space="preserve"> </w:t>
      </w:r>
      <w:r>
        <w:t xml:space="preserve">по    </w:t>
      </w:r>
      <w:r>
        <w:rPr>
          <w:spacing w:val="21"/>
        </w:rPr>
        <w:t xml:space="preserve"> </w:t>
      </w:r>
      <w:r>
        <w:t xml:space="preserve">неподвижному    </w:t>
      </w:r>
      <w:r>
        <w:rPr>
          <w:spacing w:val="15"/>
        </w:rPr>
        <w:t xml:space="preserve"> </w:t>
      </w:r>
      <w:r>
        <w:t xml:space="preserve">мячу    </w:t>
      </w:r>
      <w:r>
        <w:rPr>
          <w:spacing w:val="16"/>
        </w:rPr>
        <w:t xml:space="preserve"> </w:t>
      </w:r>
      <w:r>
        <w:t xml:space="preserve">внутренней    </w:t>
      </w:r>
      <w:r>
        <w:rPr>
          <w:spacing w:val="22"/>
        </w:rPr>
        <w:t xml:space="preserve"> </w:t>
      </w:r>
      <w:r>
        <w:t xml:space="preserve">стороной    </w:t>
      </w:r>
      <w:r>
        <w:rPr>
          <w:spacing w:val="21"/>
        </w:rPr>
        <w:t xml:space="preserve"> </w:t>
      </w:r>
      <w:r>
        <w:t>стопы</w:t>
      </w:r>
      <w:r>
        <w:rPr>
          <w:spacing w:val="-58"/>
        </w:rPr>
        <w:t xml:space="preserve"> </w:t>
      </w:r>
      <w:r>
        <w:t>с</w:t>
      </w:r>
      <w:r>
        <w:rPr>
          <w:spacing w:val="22"/>
        </w:rPr>
        <w:t xml:space="preserve"> </w:t>
      </w:r>
      <w:r>
        <w:t>небольшого</w:t>
      </w:r>
      <w:r>
        <w:rPr>
          <w:spacing w:val="23"/>
        </w:rPr>
        <w:t xml:space="preserve"> </w:t>
      </w:r>
      <w:r>
        <w:t>разбега,</w:t>
      </w:r>
      <w:r>
        <w:rPr>
          <w:spacing w:val="25"/>
        </w:rPr>
        <w:t xml:space="preserve"> </w:t>
      </w:r>
      <w:r>
        <w:t>остановка</w:t>
      </w:r>
      <w:r>
        <w:rPr>
          <w:spacing w:val="22"/>
        </w:rPr>
        <w:t xml:space="preserve"> </w:t>
      </w:r>
      <w:r>
        <w:t>катящегося</w:t>
      </w:r>
      <w:r>
        <w:rPr>
          <w:spacing w:val="26"/>
        </w:rPr>
        <w:t xml:space="preserve"> </w:t>
      </w:r>
      <w:r>
        <w:t>мяча</w:t>
      </w:r>
      <w:r>
        <w:rPr>
          <w:spacing w:val="24"/>
        </w:rPr>
        <w:t xml:space="preserve"> </w:t>
      </w:r>
      <w:r>
        <w:t>способом</w:t>
      </w:r>
      <w:r>
        <w:rPr>
          <w:spacing w:val="27"/>
        </w:rPr>
        <w:t xml:space="preserve"> </w:t>
      </w:r>
      <w:r>
        <w:t>«наступания»,</w:t>
      </w:r>
      <w:r>
        <w:rPr>
          <w:spacing w:val="25"/>
        </w:rPr>
        <w:t xml:space="preserve"> </w:t>
      </w:r>
      <w:r>
        <w:t>ведение</w:t>
      </w:r>
      <w:r>
        <w:rPr>
          <w:spacing w:val="22"/>
        </w:rPr>
        <w:t xml:space="preserve"> </w:t>
      </w:r>
      <w:r>
        <w:t>мяча</w:t>
      </w:r>
    </w:p>
    <w:p w:rsidR="00FD7184" w:rsidRDefault="00C97642">
      <w:pPr>
        <w:pStyle w:val="a3"/>
        <w:ind w:firstLine="0"/>
      </w:pPr>
      <w:r>
        <w:t>«по</w:t>
      </w:r>
      <w:r>
        <w:rPr>
          <w:spacing w:val="-4"/>
        </w:rPr>
        <w:t xml:space="preserve"> </w:t>
      </w:r>
      <w:r>
        <w:t>прямой», «по</w:t>
      </w:r>
      <w:r>
        <w:rPr>
          <w:spacing w:val="-4"/>
        </w:rPr>
        <w:t xml:space="preserve"> </w:t>
      </w:r>
      <w:r>
        <w:t>кругу»</w:t>
      </w:r>
      <w:r>
        <w:rPr>
          <w:spacing w:val="-7"/>
        </w:rPr>
        <w:t xml:space="preserve"> </w:t>
      </w:r>
      <w:r>
        <w:t>и</w:t>
      </w:r>
      <w:r>
        <w:rPr>
          <w:spacing w:val="1"/>
        </w:rPr>
        <w:t xml:space="preserve"> </w:t>
      </w:r>
      <w:r>
        <w:t>«змейкой»,</w:t>
      </w:r>
      <w:r>
        <w:rPr>
          <w:spacing w:val="-3"/>
        </w:rPr>
        <w:t xml:space="preserve"> </w:t>
      </w:r>
      <w:r>
        <w:t>обводка</w:t>
      </w:r>
      <w:r>
        <w:rPr>
          <w:spacing w:val="-3"/>
        </w:rPr>
        <w:t xml:space="preserve"> </w:t>
      </w:r>
      <w:r>
        <w:t>мячом</w:t>
      </w:r>
      <w:r>
        <w:rPr>
          <w:spacing w:val="-5"/>
        </w:rPr>
        <w:t xml:space="preserve"> </w:t>
      </w:r>
      <w:r>
        <w:t>ориентиров</w:t>
      </w:r>
      <w:r>
        <w:rPr>
          <w:spacing w:val="-4"/>
        </w:rPr>
        <w:t xml:space="preserve"> </w:t>
      </w:r>
      <w:r>
        <w:t>(конусов).</w:t>
      </w:r>
    </w:p>
    <w:p w:rsidR="00FD7184" w:rsidRDefault="00C97642">
      <w:pPr>
        <w:pStyle w:val="a3"/>
        <w:ind w:right="5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FD7184" w:rsidRDefault="00C97642">
      <w:pPr>
        <w:spacing w:before="2" w:line="230" w:lineRule="exact"/>
        <w:ind w:left="929"/>
        <w:rPr>
          <w:sz w:val="20"/>
        </w:rPr>
      </w:pPr>
      <w:r>
        <w:rPr>
          <w:sz w:val="20"/>
        </w:rPr>
        <w:t>Модуль</w:t>
      </w:r>
      <w:r>
        <w:rPr>
          <w:spacing w:val="-3"/>
          <w:sz w:val="20"/>
        </w:rPr>
        <w:t xml:space="preserve"> </w:t>
      </w:r>
      <w:r>
        <w:rPr>
          <w:sz w:val="20"/>
        </w:rPr>
        <w:t>«Спорт».</w:t>
      </w:r>
    </w:p>
    <w:p w:rsidR="00FD7184" w:rsidRDefault="00C97642">
      <w:pPr>
        <w:pStyle w:val="a3"/>
        <w:ind w:right="544"/>
      </w:pPr>
      <w:r>
        <w:t>Физическая      подготовка      к      выполнению      нормативов     комплекса     ГТО</w:t>
      </w:r>
      <w:r>
        <w:rPr>
          <w:spacing w:val="1"/>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FD7184" w:rsidRDefault="00C97642">
      <w:pPr>
        <w:pStyle w:val="2"/>
        <w:spacing w:before="4"/>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FD7184" w:rsidRDefault="00C97642">
      <w:pPr>
        <w:pStyle w:val="a3"/>
        <w:spacing w:line="274" w:lineRule="exact"/>
        <w:ind w:left="93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FD7184" w:rsidRDefault="00C97642">
      <w:pPr>
        <w:pStyle w:val="a3"/>
        <w:ind w:right="546"/>
      </w:pPr>
      <w:r>
        <w:t>Возрождение Олимпийских игр и олимпийского движения в современном мире,</w:t>
      </w:r>
      <w:r>
        <w:rPr>
          <w:spacing w:val="1"/>
        </w:rPr>
        <w:t xml:space="preserve"> </w:t>
      </w:r>
      <w:r>
        <w:lastRenderedPageBreak/>
        <w:t xml:space="preserve">роль  </w:t>
      </w:r>
      <w:r>
        <w:rPr>
          <w:spacing w:val="49"/>
        </w:rPr>
        <w:t xml:space="preserve"> </w:t>
      </w:r>
      <w:r>
        <w:t>Пьера</w:t>
      </w:r>
      <w:r>
        <w:rPr>
          <w:spacing w:val="-2"/>
        </w:rPr>
        <w:t xml:space="preserve"> </w:t>
      </w:r>
      <w:r>
        <w:t>де</w:t>
      </w:r>
      <w:r>
        <w:rPr>
          <w:spacing w:val="-2"/>
        </w:rPr>
        <w:t xml:space="preserve"> </w:t>
      </w:r>
      <w:r>
        <w:t xml:space="preserve">Кубертена   </w:t>
      </w:r>
      <w:r>
        <w:rPr>
          <w:spacing w:val="46"/>
        </w:rPr>
        <w:t xml:space="preserve"> </w:t>
      </w:r>
      <w:r>
        <w:t xml:space="preserve">в   </w:t>
      </w:r>
      <w:r>
        <w:rPr>
          <w:spacing w:val="46"/>
        </w:rPr>
        <w:t xml:space="preserve"> </w:t>
      </w:r>
      <w:r>
        <w:t xml:space="preserve">их   </w:t>
      </w:r>
      <w:r>
        <w:rPr>
          <w:spacing w:val="49"/>
        </w:rPr>
        <w:t xml:space="preserve"> </w:t>
      </w:r>
      <w:r>
        <w:t xml:space="preserve">становлении   </w:t>
      </w:r>
      <w:r>
        <w:rPr>
          <w:spacing w:val="45"/>
        </w:rPr>
        <w:t xml:space="preserve"> </w:t>
      </w:r>
      <w:r>
        <w:t xml:space="preserve">и   </w:t>
      </w:r>
      <w:r>
        <w:rPr>
          <w:spacing w:val="48"/>
        </w:rPr>
        <w:t xml:space="preserve"> </w:t>
      </w:r>
      <w:r>
        <w:t xml:space="preserve">развитии.   </w:t>
      </w:r>
      <w:r>
        <w:rPr>
          <w:spacing w:val="44"/>
        </w:rPr>
        <w:t xml:space="preserve"> </w:t>
      </w:r>
      <w:r>
        <w:t xml:space="preserve">Девиз,   </w:t>
      </w:r>
      <w:r>
        <w:rPr>
          <w:spacing w:val="47"/>
        </w:rPr>
        <w:t xml:space="preserve"> </w:t>
      </w:r>
      <w:r>
        <w:t>символика</w:t>
      </w:r>
      <w:r>
        <w:rPr>
          <w:spacing w:val="-58"/>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1"/>
        </w:rPr>
        <w:t xml:space="preserve"> </w:t>
      </w:r>
      <w:r>
        <w:t>игр</w:t>
      </w:r>
      <w:r>
        <w:rPr>
          <w:spacing w:val="-2"/>
        </w:rPr>
        <w:t xml:space="preserve"> </w:t>
      </w:r>
      <w:r>
        <w:t>современности, первые</w:t>
      </w:r>
      <w:r>
        <w:rPr>
          <w:spacing w:val="-2"/>
        </w:rPr>
        <w:t xml:space="preserve"> </w:t>
      </w:r>
      <w:r>
        <w:t>олимпийские</w:t>
      </w:r>
      <w:r>
        <w:rPr>
          <w:spacing w:val="-1"/>
        </w:rPr>
        <w:t xml:space="preserve"> </w:t>
      </w:r>
      <w:r>
        <w:t>чемпионы.</w:t>
      </w:r>
    </w:p>
    <w:p w:rsidR="00FD7184" w:rsidRDefault="00C97642">
      <w:pPr>
        <w:pStyle w:val="a3"/>
        <w:ind w:left="930" w:firstLine="0"/>
      </w:pPr>
      <w:r>
        <w:t>Способы</w:t>
      </w:r>
      <w:r>
        <w:rPr>
          <w:spacing w:val="-4"/>
        </w:rPr>
        <w:t xml:space="preserve"> </w:t>
      </w:r>
      <w:r>
        <w:t>самостоятельной</w:t>
      </w:r>
      <w:r>
        <w:rPr>
          <w:spacing w:val="-3"/>
        </w:rPr>
        <w:t xml:space="preserve"> </w:t>
      </w:r>
      <w:r>
        <w:t>деятельности.</w:t>
      </w:r>
    </w:p>
    <w:p w:rsidR="00FD7184" w:rsidRDefault="00C97642">
      <w:pPr>
        <w:pStyle w:val="a3"/>
        <w:ind w:right="545"/>
      </w:pPr>
      <w:r>
        <w:t>Ведение дневника физической культуры. Физическая подготовка и её влияние на</w:t>
      </w:r>
      <w:r>
        <w:rPr>
          <w:spacing w:val="1"/>
        </w:rPr>
        <w:t xml:space="preserve"> </w:t>
      </w:r>
      <w:r>
        <w:t>развитие систем организма, связь с укреплением здоровья, физическая подготовленность</w:t>
      </w:r>
      <w:r>
        <w:rPr>
          <w:spacing w:val="1"/>
        </w:rPr>
        <w:t xml:space="preserve"> </w:t>
      </w:r>
      <w:r>
        <w:t>как</w:t>
      </w:r>
      <w:r>
        <w:rPr>
          <w:spacing w:val="-1"/>
        </w:rPr>
        <w:t xml:space="preserve"> </w:t>
      </w:r>
      <w:r>
        <w:t>результат физической подготовки.</w:t>
      </w:r>
    </w:p>
    <w:p w:rsidR="00FD7184" w:rsidRDefault="00C97642">
      <w:pPr>
        <w:pStyle w:val="a3"/>
        <w:spacing w:before="1"/>
        <w:ind w:right="551"/>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 индивидуальной физической нагрузки. Правила проведения 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 и</w:t>
      </w:r>
      <w:r>
        <w:rPr>
          <w:spacing w:val="5"/>
        </w:rPr>
        <w:t xml:space="preserve"> </w:t>
      </w:r>
      <w:r>
        <w:t>способы</w:t>
      </w:r>
      <w:r>
        <w:rPr>
          <w:spacing w:val="1"/>
        </w:rPr>
        <w:t xml:space="preserve"> </w:t>
      </w:r>
      <w:r>
        <w:t>регистрации</w:t>
      </w:r>
      <w:r>
        <w:rPr>
          <w:spacing w:val="4"/>
        </w:rPr>
        <w:t xml:space="preserve"> </w:t>
      </w:r>
      <w:r>
        <w:t>их</w:t>
      </w:r>
      <w:r>
        <w:rPr>
          <w:spacing w:val="2"/>
        </w:rPr>
        <w:t xml:space="preserve"> </w:t>
      </w:r>
      <w:r>
        <w:t>результатов.</w:t>
      </w:r>
    </w:p>
    <w:p w:rsidR="00FD7184" w:rsidRDefault="00C97642">
      <w:pPr>
        <w:pStyle w:val="a3"/>
        <w:ind w:right="552"/>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FD7184" w:rsidRDefault="00C97642">
      <w:pPr>
        <w:pStyle w:val="a3"/>
        <w:ind w:left="930" w:firstLine="0"/>
      </w:pPr>
      <w:r>
        <w:t>Физическое</w:t>
      </w:r>
      <w:r>
        <w:rPr>
          <w:spacing w:val="-6"/>
        </w:rPr>
        <w:t xml:space="preserve"> </w:t>
      </w:r>
      <w:r>
        <w:t>совершенствование.</w:t>
      </w:r>
    </w:p>
    <w:p w:rsidR="00FD7184" w:rsidRDefault="00C97642">
      <w:pPr>
        <w:spacing w:before="1" w:line="228" w:lineRule="exact"/>
        <w:ind w:left="930"/>
        <w:jc w:val="both"/>
        <w:rPr>
          <w:sz w:val="20"/>
        </w:rPr>
      </w:pPr>
      <w:r>
        <w:rPr>
          <w:sz w:val="20"/>
        </w:rPr>
        <w:t>Физкультурно-оздоровительная</w:t>
      </w:r>
      <w:r>
        <w:rPr>
          <w:spacing w:val="-9"/>
          <w:sz w:val="20"/>
        </w:rPr>
        <w:t xml:space="preserve"> </w:t>
      </w:r>
      <w:r>
        <w:rPr>
          <w:sz w:val="20"/>
        </w:rPr>
        <w:t>деятельность.</w:t>
      </w:r>
    </w:p>
    <w:p w:rsidR="00FD7184" w:rsidRDefault="00C97642">
      <w:pPr>
        <w:pStyle w:val="a3"/>
        <w:ind w:right="551"/>
      </w:pPr>
      <w:r>
        <w:t>Правила</w:t>
      </w:r>
      <w:r>
        <w:rPr>
          <w:spacing w:val="104"/>
        </w:rPr>
        <w:t xml:space="preserve"> </w:t>
      </w:r>
      <w:r>
        <w:t xml:space="preserve">самостоятельного  </w:t>
      </w:r>
      <w:r>
        <w:rPr>
          <w:spacing w:val="41"/>
        </w:rPr>
        <w:t xml:space="preserve"> </w:t>
      </w:r>
      <w:r>
        <w:t xml:space="preserve">закаливания  </w:t>
      </w:r>
      <w:r>
        <w:rPr>
          <w:spacing w:val="43"/>
        </w:rPr>
        <w:t xml:space="preserve"> </w:t>
      </w:r>
      <w:r>
        <w:t xml:space="preserve">организма  </w:t>
      </w:r>
      <w:r>
        <w:rPr>
          <w:spacing w:val="42"/>
        </w:rPr>
        <w:t xml:space="preserve"> </w:t>
      </w:r>
      <w:r>
        <w:t xml:space="preserve">с  </w:t>
      </w:r>
      <w:r>
        <w:rPr>
          <w:spacing w:val="42"/>
        </w:rPr>
        <w:t xml:space="preserve"> </w:t>
      </w:r>
      <w:r>
        <w:t xml:space="preserve">помощью  </w:t>
      </w:r>
      <w:r>
        <w:rPr>
          <w:spacing w:val="44"/>
        </w:rPr>
        <w:t xml:space="preserve"> </w:t>
      </w:r>
      <w:r>
        <w:t>воздушных</w:t>
      </w:r>
      <w:r>
        <w:rPr>
          <w:spacing w:val="-58"/>
        </w:rPr>
        <w:t xml:space="preserve"> </w:t>
      </w:r>
      <w:r>
        <w:t>и солнечных ванн, купания в естественных водоёмах. Правила техники безопасности и</w:t>
      </w:r>
      <w:r>
        <w:rPr>
          <w:spacing w:val="1"/>
        </w:rPr>
        <w:t xml:space="preserve"> </w:t>
      </w:r>
      <w:r>
        <w:t>гигиены</w:t>
      </w:r>
      <w:r>
        <w:rPr>
          <w:spacing w:val="-1"/>
        </w:rPr>
        <w:t xml:space="preserve"> </w:t>
      </w:r>
      <w:r>
        <w:t>мест занятий</w:t>
      </w:r>
      <w:r>
        <w:rPr>
          <w:spacing w:val="-2"/>
        </w:rPr>
        <w:t xml:space="preserve"> </w:t>
      </w:r>
      <w:r>
        <w:t>физическими</w:t>
      </w:r>
      <w:r>
        <w:rPr>
          <w:spacing w:val="2"/>
        </w:rPr>
        <w:t xml:space="preserve"> </w:t>
      </w:r>
      <w:r>
        <w:t>упражнениями.</w:t>
      </w:r>
    </w:p>
    <w:p w:rsidR="00FD7184" w:rsidRDefault="00C97642">
      <w:pPr>
        <w:pStyle w:val="a3"/>
        <w:ind w:right="551"/>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61"/>
        </w:rPr>
        <w:t xml:space="preserve"> </w:t>
      </w:r>
      <w:r>
        <w:t>профилактики</w:t>
      </w:r>
      <w:r>
        <w:rPr>
          <w:spacing w:val="1"/>
        </w:rPr>
        <w:t xml:space="preserve"> </w:t>
      </w:r>
      <w:r>
        <w:t>нарушения зрения во время учебных занятий и работы за компьютером, упражнения 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1"/>
        </w:rPr>
        <w:t xml:space="preserve"> </w:t>
      </w:r>
      <w:r>
        <w:t>опорно-двигательного</w:t>
      </w:r>
      <w:r>
        <w:rPr>
          <w:spacing w:val="-4"/>
        </w:rPr>
        <w:t xml:space="preserve"> </w:t>
      </w:r>
      <w:r>
        <w:t>аппарата</w:t>
      </w:r>
      <w:r>
        <w:rPr>
          <w:spacing w:val="-1"/>
        </w:rPr>
        <w:t xml:space="preserve"> </w:t>
      </w:r>
      <w:r>
        <w:t>в</w:t>
      </w:r>
      <w:r>
        <w:rPr>
          <w:spacing w:val="1"/>
        </w:rPr>
        <w:t xml:space="preserve"> </w:t>
      </w:r>
      <w:r>
        <w:t>режиме</w:t>
      </w:r>
      <w:r>
        <w:rPr>
          <w:spacing w:val="2"/>
        </w:rPr>
        <w:t xml:space="preserve"> </w:t>
      </w:r>
      <w:r>
        <w:t>учебной деятельности.</w:t>
      </w:r>
    </w:p>
    <w:p w:rsidR="00FD7184" w:rsidRDefault="00C97642">
      <w:pPr>
        <w:spacing w:before="1"/>
        <w:ind w:left="930" w:right="5534"/>
        <w:jc w:val="both"/>
        <w:rPr>
          <w:sz w:val="24"/>
        </w:rPr>
      </w:pPr>
      <w:r>
        <w:rPr>
          <w:sz w:val="20"/>
        </w:rPr>
        <w:t>Спортивно-оздоровительная деятельность.</w:t>
      </w:r>
      <w:r>
        <w:rPr>
          <w:spacing w:val="-48"/>
          <w:sz w:val="20"/>
        </w:rPr>
        <w:t xml:space="preserve"> </w:t>
      </w:r>
      <w:r>
        <w:rPr>
          <w:position w:val="1"/>
          <w:sz w:val="20"/>
        </w:rPr>
        <w:t>Модуль</w:t>
      </w:r>
      <w:r>
        <w:rPr>
          <w:spacing w:val="4"/>
          <w:position w:val="1"/>
          <w:sz w:val="20"/>
        </w:rPr>
        <w:t xml:space="preserve"> </w:t>
      </w:r>
      <w:r>
        <w:rPr>
          <w:position w:val="1"/>
          <w:sz w:val="20"/>
        </w:rPr>
        <w:t>«Лёгкая</w:t>
      </w:r>
      <w:r>
        <w:rPr>
          <w:spacing w:val="-2"/>
          <w:position w:val="1"/>
          <w:sz w:val="20"/>
        </w:rPr>
        <w:t xml:space="preserve"> </w:t>
      </w:r>
      <w:r>
        <w:rPr>
          <w:position w:val="1"/>
          <w:sz w:val="20"/>
        </w:rPr>
        <w:t>атлетика»</w:t>
      </w:r>
      <w:r>
        <w:rPr>
          <w:sz w:val="24"/>
        </w:rPr>
        <w:t>.</w:t>
      </w:r>
    </w:p>
    <w:p w:rsidR="00FD7184" w:rsidRDefault="00C97642">
      <w:pPr>
        <w:pStyle w:val="a3"/>
        <w:spacing w:before="61"/>
        <w:ind w:right="555"/>
      </w:pPr>
      <w:r>
        <w:t>Старт   с   опорой   на   одну   руку   и   последующим   ускорением,   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61"/>
        </w:rPr>
        <w:t xml:space="preserve"> </w:t>
      </w:r>
      <w:r>
        <w:t>беговые</w:t>
      </w:r>
      <w:r>
        <w:rPr>
          <w:spacing w:val="1"/>
        </w:rPr>
        <w:t xml:space="preserve"> </w:t>
      </w:r>
      <w:r>
        <w:t>упражнения.</w:t>
      </w:r>
    </w:p>
    <w:p w:rsidR="00FD7184" w:rsidRDefault="00C97642">
      <w:pPr>
        <w:pStyle w:val="a3"/>
        <w:ind w:right="553"/>
      </w:pPr>
      <w:r>
        <w:t>Прыжковые упражнения: прыжок в высоту с разбега способом «перешагивание»,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1"/>
        </w:rPr>
        <w:t xml:space="preserve"> </w:t>
      </w:r>
      <w:r>
        <w:t>и</w:t>
      </w:r>
      <w:r>
        <w:rPr>
          <w:spacing w:val="1"/>
        </w:rPr>
        <w:t xml:space="preserve"> </w:t>
      </w:r>
      <w:r>
        <w:t>спрыгивание.</w:t>
      </w:r>
    </w:p>
    <w:p w:rsidR="00FD7184" w:rsidRDefault="00C97642">
      <w:pPr>
        <w:pStyle w:val="a3"/>
        <w:spacing w:before="1"/>
        <w:ind w:left="930" w:firstLine="0"/>
      </w:pPr>
      <w:r>
        <w:t>Метание</w:t>
      </w:r>
      <w:r>
        <w:rPr>
          <w:spacing w:val="-5"/>
        </w:rPr>
        <w:t xml:space="preserve"> </w:t>
      </w:r>
      <w:r>
        <w:t>малого</w:t>
      </w:r>
      <w:r>
        <w:rPr>
          <w:spacing w:val="-5"/>
        </w:rPr>
        <w:t xml:space="preserve"> </w:t>
      </w:r>
      <w:r>
        <w:t>(теннисного)</w:t>
      </w:r>
      <w:r>
        <w:rPr>
          <w:spacing w:val="-4"/>
        </w:rPr>
        <w:t xml:space="preserve"> </w:t>
      </w:r>
      <w:r>
        <w:t>мяча</w:t>
      </w:r>
      <w:r>
        <w:rPr>
          <w:spacing w:val="-4"/>
        </w:rPr>
        <w:t xml:space="preserve"> </w:t>
      </w:r>
      <w:r>
        <w:t>в</w:t>
      </w:r>
      <w:r>
        <w:rPr>
          <w:spacing w:val="-5"/>
        </w:rPr>
        <w:t xml:space="preserve"> </w:t>
      </w:r>
      <w:r>
        <w:t>подвижную</w:t>
      </w:r>
      <w:r>
        <w:rPr>
          <w:spacing w:val="-2"/>
        </w:rPr>
        <w:t xml:space="preserve"> </w:t>
      </w:r>
      <w:r>
        <w:t>(раскачивающуюся)</w:t>
      </w:r>
      <w:r>
        <w:rPr>
          <w:spacing w:val="-3"/>
        </w:rPr>
        <w:t xml:space="preserve"> </w:t>
      </w:r>
      <w:r>
        <w:t>мишень.</w:t>
      </w:r>
    </w:p>
    <w:p w:rsidR="00FD7184" w:rsidRDefault="00C97642">
      <w:pPr>
        <w:spacing w:before="1" w:line="230" w:lineRule="exact"/>
        <w:ind w:left="930"/>
        <w:jc w:val="both"/>
        <w:rPr>
          <w:sz w:val="20"/>
        </w:rPr>
      </w:pPr>
      <w:r>
        <w:rPr>
          <w:sz w:val="20"/>
        </w:rPr>
        <w:t>Модуль</w:t>
      </w:r>
      <w:r>
        <w:rPr>
          <w:spacing w:val="-3"/>
          <w:sz w:val="20"/>
        </w:rPr>
        <w:t xml:space="preserve"> </w:t>
      </w:r>
      <w:r>
        <w:rPr>
          <w:sz w:val="20"/>
        </w:rPr>
        <w:t>«Спортивные</w:t>
      </w:r>
      <w:r>
        <w:rPr>
          <w:spacing w:val="-3"/>
          <w:sz w:val="20"/>
        </w:rPr>
        <w:t xml:space="preserve"> </w:t>
      </w:r>
      <w:r>
        <w:rPr>
          <w:sz w:val="20"/>
        </w:rPr>
        <w:t>игры».</w:t>
      </w:r>
    </w:p>
    <w:p w:rsidR="00FD7184" w:rsidRDefault="00C97642">
      <w:pPr>
        <w:pStyle w:val="a3"/>
        <w:ind w:right="552"/>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57"/>
        </w:rPr>
        <w:t xml:space="preserve"> </w:t>
      </w:r>
      <w:r>
        <w:t>баскетболиста,</w:t>
      </w:r>
      <w:r>
        <w:rPr>
          <w:spacing w:val="1"/>
        </w:rPr>
        <w:t xml:space="preserve"> </w:t>
      </w:r>
      <w:r>
        <w:t>прыжки</w:t>
      </w:r>
      <w:r>
        <w:rPr>
          <w:spacing w:val="1"/>
        </w:rPr>
        <w:t xml:space="preserve"> </w:t>
      </w:r>
      <w:r>
        <w:t>вверх</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приземлением</w:t>
      </w:r>
      <w:r>
        <w:rPr>
          <w:spacing w:val="1"/>
        </w:rPr>
        <w:t xml:space="preserve"> </w:t>
      </w:r>
      <w:r>
        <w:t>на</w:t>
      </w:r>
      <w:r>
        <w:rPr>
          <w:spacing w:val="1"/>
        </w:rPr>
        <w:t xml:space="preserve"> </w:t>
      </w:r>
      <w:r>
        <w:t>другую</w:t>
      </w:r>
      <w:r>
        <w:rPr>
          <w:spacing w:val="1"/>
        </w:rPr>
        <w:t xml:space="preserve"> </w:t>
      </w:r>
      <w:r>
        <w:t>ногу,</w:t>
      </w:r>
      <w:r>
        <w:rPr>
          <w:spacing w:val="-57"/>
        </w:rPr>
        <w:t xml:space="preserve"> </w:t>
      </w:r>
      <w:r>
        <w:t>остановка</w:t>
      </w:r>
      <w:r>
        <w:rPr>
          <w:spacing w:val="-1"/>
        </w:rPr>
        <w:t xml:space="preserve"> </w:t>
      </w:r>
      <w:r>
        <w:t>двумя шагами и прыжком.</w:t>
      </w:r>
    </w:p>
    <w:p w:rsidR="00FD7184" w:rsidRDefault="00C97642">
      <w:pPr>
        <w:pStyle w:val="a3"/>
        <w:ind w:right="555"/>
      </w:pPr>
      <w:r>
        <w:t>Упражнения</w:t>
      </w:r>
      <w:r>
        <w:rPr>
          <w:spacing w:val="1"/>
        </w:rPr>
        <w:t xml:space="preserve"> </w:t>
      </w:r>
      <w:r>
        <w:t>с</w:t>
      </w:r>
      <w:r>
        <w:rPr>
          <w:spacing w:val="1"/>
        </w:rPr>
        <w:t xml:space="preserve"> </w:t>
      </w:r>
      <w:r>
        <w:t>мячом:</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в</w:t>
      </w:r>
      <w:r>
        <w:rPr>
          <w:spacing w:val="1"/>
        </w:rPr>
        <w:t xml:space="preserve"> </w:t>
      </w:r>
      <w:r>
        <w:t>ведении</w:t>
      </w:r>
      <w:r>
        <w:rPr>
          <w:spacing w:val="1"/>
        </w:rPr>
        <w:t xml:space="preserve"> </w:t>
      </w:r>
      <w:r>
        <w:t>мяча</w:t>
      </w:r>
      <w:r>
        <w:rPr>
          <w:spacing w:val="1"/>
        </w:rPr>
        <w:t xml:space="preserve"> </w:t>
      </w:r>
      <w:r>
        <w:t>в</w:t>
      </w:r>
      <w:r>
        <w:rPr>
          <w:spacing w:val="1"/>
        </w:rPr>
        <w:t xml:space="preserve"> </w:t>
      </w:r>
      <w:r>
        <w:t>разных</w:t>
      </w:r>
      <w:r>
        <w:rPr>
          <w:spacing w:val="-57"/>
        </w:rPr>
        <w:t xml:space="preserve"> </w:t>
      </w:r>
      <w:r>
        <w:t>направлениях</w:t>
      </w:r>
      <w:r>
        <w:rPr>
          <w:spacing w:val="1"/>
        </w:rPr>
        <w:t xml:space="preserve"> </w:t>
      </w:r>
      <w:r>
        <w:t>и</w:t>
      </w:r>
      <w:r>
        <w:rPr>
          <w:spacing w:val="-3"/>
        </w:rPr>
        <w:t xml:space="preserve"> </w:t>
      </w:r>
      <w:r>
        <w:t>по разной</w:t>
      </w:r>
      <w:r>
        <w:rPr>
          <w:spacing w:val="-1"/>
        </w:rPr>
        <w:t xml:space="preserve"> </w:t>
      </w:r>
      <w:r>
        <w:t>траектории, на</w:t>
      </w:r>
      <w:r>
        <w:rPr>
          <w:spacing w:val="-2"/>
        </w:rPr>
        <w:t xml:space="preserve"> </w:t>
      </w:r>
      <w:r>
        <w:t>передачу</w:t>
      </w:r>
      <w:r>
        <w:rPr>
          <w:spacing w:val="-6"/>
        </w:rPr>
        <w:t xml:space="preserve"> </w:t>
      </w:r>
      <w:r>
        <w:t>и броски</w:t>
      </w:r>
      <w:r>
        <w:rPr>
          <w:spacing w:val="-1"/>
        </w:rPr>
        <w:t xml:space="preserve"> </w:t>
      </w:r>
      <w:r>
        <w:t>мяча</w:t>
      </w:r>
      <w:r>
        <w:rPr>
          <w:spacing w:val="-1"/>
        </w:rPr>
        <w:t xml:space="preserve"> </w:t>
      </w:r>
      <w:r>
        <w:t>в</w:t>
      </w:r>
      <w:r>
        <w:rPr>
          <w:spacing w:val="-2"/>
        </w:rPr>
        <w:t xml:space="preserve"> </w:t>
      </w:r>
      <w:r>
        <w:t>корзину.</w:t>
      </w:r>
    </w:p>
    <w:p w:rsidR="00FD7184" w:rsidRDefault="00C97642">
      <w:pPr>
        <w:pStyle w:val="a3"/>
        <w:ind w:right="554"/>
      </w:pPr>
      <w:r>
        <w:t>Правила игры и игровая деятельность по правилам с использованием разученных</w:t>
      </w:r>
      <w:r>
        <w:rPr>
          <w:spacing w:val="1"/>
        </w:rPr>
        <w:t xml:space="preserve"> </w:t>
      </w:r>
      <w:r>
        <w:t>технических</w:t>
      </w:r>
      <w:r>
        <w:rPr>
          <w:spacing w:val="1"/>
        </w:rPr>
        <w:t xml:space="preserve"> </w:t>
      </w:r>
      <w:r>
        <w:t>приёмов.</w:t>
      </w:r>
    </w:p>
    <w:p w:rsidR="00FD7184" w:rsidRDefault="00C97642">
      <w:pPr>
        <w:pStyle w:val="a3"/>
        <w:ind w:right="550"/>
      </w:pPr>
      <w:r>
        <w:rPr>
          <w:u w:val="thick"/>
        </w:rPr>
        <w:t>Волейбол.</w:t>
      </w:r>
      <w:r>
        <w:t xml:space="preserve"> Приём и передача мяча двумя руками снизу в разные зоны площадки</w:t>
      </w:r>
      <w:r>
        <w:rPr>
          <w:spacing w:val="1"/>
        </w:rPr>
        <w:t xml:space="preserve"> </w:t>
      </w:r>
      <w:r>
        <w:t>команды     соперника.     Правила     игры     и     игровая     деятельность     по     правилам</w:t>
      </w:r>
      <w:r>
        <w:rPr>
          <w:spacing w:val="-57"/>
        </w:rPr>
        <w:t xml:space="preserve"> </w:t>
      </w:r>
      <w:r>
        <w:t>с</w:t>
      </w:r>
      <w:r>
        <w:rPr>
          <w:spacing w:val="76"/>
        </w:rPr>
        <w:t xml:space="preserve"> </w:t>
      </w:r>
      <w:r>
        <w:t xml:space="preserve">использованием  </w:t>
      </w:r>
      <w:r>
        <w:rPr>
          <w:spacing w:val="14"/>
        </w:rPr>
        <w:t xml:space="preserve"> </w:t>
      </w:r>
      <w:r>
        <w:t xml:space="preserve">разученных  </w:t>
      </w:r>
      <w:r>
        <w:rPr>
          <w:spacing w:val="17"/>
        </w:rPr>
        <w:t xml:space="preserve"> </w:t>
      </w:r>
      <w:r>
        <w:t xml:space="preserve">технических  </w:t>
      </w:r>
      <w:r>
        <w:rPr>
          <w:spacing w:val="15"/>
        </w:rPr>
        <w:t xml:space="preserve"> </w:t>
      </w:r>
      <w:r>
        <w:t xml:space="preserve">приёмов  </w:t>
      </w:r>
      <w:r>
        <w:rPr>
          <w:spacing w:val="15"/>
        </w:rPr>
        <w:t xml:space="preserve"> </w:t>
      </w:r>
      <w:r>
        <w:t xml:space="preserve">в  </w:t>
      </w:r>
      <w:r>
        <w:rPr>
          <w:spacing w:val="15"/>
        </w:rPr>
        <w:t xml:space="preserve"> </w:t>
      </w:r>
      <w:r>
        <w:t xml:space="preserve">подаче  </w:t>
      </w:r>
      <w:r>
        <w:rPr>
          <w:spacing w:val="15"/>
        </w:rPr>
        <w:t xml:space="preserve"> </w:t>
      </w:r>
      <w:r>
        <w:t xml:space="preserve">мяча,  </w:t>
      </w:r>
      <w:r>
        <w:rPr>
          <w:spacing w:val="14"/>
        </w:rPr>
        <w:t xml:space="preserve"> </w:t>
      </w:r>
      <w:r>
        <w:t xml:space="preserve">его  </w:t>
      </w:r>
      <w:r>
        <w:rPr>
          <w:spacing w:val="16"/>
        </w:rPr>
        <w:t xml:space="preserve"> </w:t>
      </w:r>
      <w:r>
        <w:t>приёме</w:t>
      </w:r>
      <w:r>
        <w:rPr>
          <w:spacing w:val="-58"/>
        </w:rPr>
        <w:t xml:space="preserve"> </w:t>
      </w:r>
      <w:r>
        <w:t>и</w:t>
      </w:r>
      <w:r>
        <w:rPr>
          <w:spacing w:val="-1"/>
        </w:rPr>
        <w:t xml:space="preserve"> </w:t>
      </w:r>
      <w:r>
        <w:t>передаче</w:t>
      </w:r>
      <w:r>
        <w:rPr>
          <w:spacing w:val="-1"/>
        </w:rPr>
        <w:t xml:space="preserve"> </w:t>
      </w:r>
      <w:r>
        <w:t>двумя руками снизу</w:t>
      </w:r>
      <w:r>
        <w:rPr>
          <w:spacing w:val="-8"/>
        </w:rPr>
        <w:t xml:space="preserve"> </w:t>
      </w:r>
      <w:r>
        <w:t>и сверху.</w:t>
      </w:r>
    </w:p>
    <w:p w:rsidR="00FD7184" w:rsidRDefault="00C97642">
      <w:pPr>
        <w:pStyle w:val="a3"/>
        <w:spacing w:before="1"/>
        <w:ind w:right="551"/>
      </w:pPr>
      <w:r>
        <w:rPr>
          <w:u w:val="thick"/>
        </w:rP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13"/>
        </w:rPr>
        <w:t xml:space="preserve"> </w:t>
      </w:r>
      <w:r>
        <w:t xml:space="preserve">по  </w:t>
      </w:r>
      <w:r>
        <w:rPr>
          <w:spacing w:val="50"/>
        </w:rPr>
        <w:t xml:space="preserve"> </w:t>
      </w:r>
      <w:r>
        <w:t xml:space="preserve">правилам  </w:t>
      </w:r>
      <w:r>
        <w:rPr>
          <w:spacing w:val="51"/>
        </w:rPr>
        <w:t xml:space="preserve"> </w:t>
      </w:r>
      <w:r>
        <w:t xml:space="preserve">с  </w:t>
      </w:r>
      <w:r>
        <w:rPr>
          <w:spacing w:val="50"/>
        </w:rPr>
        <w:t xml:space="preserve"> </w:t>
      </w:r>
      <w:r>
        <w:t xml:space="preserve">использованием  </w:t>
      </w:r>
      <w:r>
        <w:rPr>
          <w:spacing w:val="51"/>
        </w:rPr>
        <w:t xml:space="preserve"> </w:t>
      </w:r>
      <w:r>
        <w:t xml:space="preserve">разученных  </w:t>
      </w:r>
      <w:r>
        <w:rPr>
          <w:spacing w:val="53"/>
        </w:rPr>
        <w:t xml:space="preserve"> </w:t>
      </w:r>
      <w:r>
        <w:t xml:space="preserve">технических  </w:t>
      </w:r>
      <w:r>
        <w:rPr>
          <w:spacing w:val="53"/>
        </w:rPr>
        <w:t xml:space="preserve"> </w:t>
      </w:r>
      <w:r>
        <w:t>приёмов</w:t>
      </w:r>
      <w:r>
        <w:rPr>
          <w:spacing w:val="-58"/>
        </w:rPr>
        <w:t xml:space="preserve"> </w:t>
      </w:r>
      <w:r>
        <w:t>в</w:t>
      </w:r>
      <w:r>
        <w:rPr>
          <w:spacing w:val="-2"/>
        </w:rPr>
        <w:t xml:space="preserve"> </w:t>
      </w:r>
      <w:r>
        <w:t>остановке и передаче мяча, его</w:t>
      </w:r>
      <w:r>
        <w:rPr>
          <w:spacing w:val="2"/>
        </w:rPr>
        <w:t xml:space="preserve"> </w:t>
      </w:r>
      <w:r>
        <w:t>ведении и</w:t>
      </w:r>
      <w:r>
        <w:rPr>
          <w:spacing w:val="-1"/>
        </w:rPr>
        <w:t xml:space="preserve"> </w:t>
      </w:r>
      <w:r>
        <w:t>обводке.</w:t>
      </w:r>
    </w:p>
    <w:p w:rsidR="00FD7184" w:rsidRDefault="00C97642">
      <w:pPr>
        <w:pStyle w:val="a3"/>
        <w:ind w:right="5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FD7184" w:rsidRDefault="00C97642">
      <w:pPr>
        <w:spacing w:before="1" w:line="230" w:lineRule="exact"/>
        <w:ind w:left="929"/>
        <w:jc w:val="both"/>
        <w:rPr>
          <w:sz w:val="20"/>
        </w:rPr>
      </w:pPr>
      <w:r>
        <w:rPr>
          <w:sz w:val="20"/>
        </w:rPr>
        <w:t>Модуль</w:t>
      </w:r>
      <w:r>
        <w:rPr>
          <w:spacing w:val="-3"/>
          <w:sz w:val="20"/>
        </w:rPr>
        <w:t xml:space="preserve"> </w:t>
      </w:r>
      <w:r>
        <w:rPr>
          <w:sz w:val="20"/>
        </w:rPr>
        <w:t>«Спорт».</w:t>
      </w:r>
    </w:p>
    <w:p w:rsidR="00FD7184" w:rsidRDefault="00C97642">
      <w:pPr>
        <w:pStyle w:val="a3"/>
        <w:ind w:right="544"/>
      </w:pPr>
      <w:r>
        <w:t>Физическая      подготовка      к      выполнению      нормативов     комплекса     ГТО</w:t>
      </w:r>
      <w:r>
        <w:rPr>
          <w:spacing w:val="1"/>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FD7184" w:rsidRDefault="00C97642">
      <w:pPr>
        <w:pStyle w:val="2"/>
        <w:spacing w:before="0" w:line="240" w:lineRule="auto"/>
        <w:rPr>
          <w:b w:val="0"/>
        </w:rPr>
      </w:pPr>
      <w:r>
        <w:lastRenderedPageBreak/>
        <w:t>Содержание</w:t>
      </w:r>
      <w:r>
        <w:rPr>
          <w:spacing w:val="-4"/>
        </w:rPr>
        <w:t xml:space="preserve"> </w:t>
      </w:r>
      <w:r>
        <w:t>обучения</w:t>
      </w:r>
      <w:r>
        <w:rPr>
          <w:spacing w:val="-3"/>
        </w:rPr>
        <w:t xml:space="preserve"> </w:t>
      </w:r>
      <w:r>
        <w:t>в</w:t>
      </w:r>
      <w:r>
        <w:rPr>
          <w:spacing w:val="-3"/>
        </w:rPr>
        <w:t xml:space="preserve"> </w:t>
      </w:r>
      <w:r>
        <w:t>7</w:t>
      </w:r>
      <w:r>
        <w:rPr>
          <w:spacing w:val="-3"/>
        </w:rPr>
        <w:t xml:space="preserve"> </w:t>
      </w:r>
      <w:r>
        <w:t>классе</w:t>
      </w:r>
      <w:r>
        <w:rPr>
          <w:b w:val="0"/>
        </w:rPr>
        <w:t>.</w:t>
      </w:r>
    </w:p>
    <w:p w:rsidR="00FD7184" w:rsidRDefault="00C97642">
      <w:pPr>
        <w:pStyle w:val="a3"/>
        <w:ind w:left="929"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FD7184" w:rsidRDefault="00C97642">
      <w:pPr>
        <w:pStyle w:val="a3"/>
        <w:ind w:right="546"/>
      </w:pPr>
      <w:r>
        <w:t xml:space="preserve">Зарождение  </w:t>
      </w:r>
      <w:r>
        <w:rPr>
          <w:spacing w:val="1"/>
        </w:rPr>
        <w:t xml:space="preserve"> </w:t>
      </w:r>
      <w:r>
        <w:t xml:space="preserve">олимпийского  </w:t>
      </w:r>
      <w:r>
        <w:rPr>
          <w:spacing w:val="1"/>
        </w:rPr>
        <w:t xml:space="preserve"> </w:t>
      </w:r>
      <w:r>
        <w:t xml:space="preserve">движения  </w:t>
      </w:r>
      <w:r>
        <w:rPr>
          <w:spacing w:val="1"/>
        </w:rPr>
        <w:t xml:space="preserve"> </w:t>
      </w:r>
      <w:r>
        <w:t>в    дореволюционной    России,    роль</w:t>
      </w:r>
      <w:r>
        <w:rPr>
          <w:spacing w:val="1"/>
        </w:rPr>
        <w:t xml:space="preserve"> </w:t>
      </w:r>
      <w:r>
        <w:t>А.Д. Бутовского в развитии отечественной системы физического воспитания</w:t>
      </w:r>
      <w:r>
        <w:rPr>
          <w:spacing w:val="1"/>
        </w:rPr>
        <w:t xml:space="preserve"> </w:t>
      </w:r>
      <w:r>
        <w:t>и спорта.</w:t>
      </w:r>
      <w:r>
        <w:rPr>
          <w:spacing w:val="1"/>
        </w:rPr>
        <w:t xml:space="preserve"> </w:t>
      </w:r>
      <w:r>
        <w:t>Олимпийское движение в СССР и современной России, характеристика основных этапов</w:t>
      </w:r>
      <w:r>
        <w:rPr>
          <w:spacing w:val="1"/>
        </w:rPr>
        <w:t xml:space="preserve"> </w:t>
      </w:r>
      <w:r>
        <w:t>развития.</w:t>
      </w:r>
      <w:r>
        <w:rPr>
          <w:spacing w:val="-1"/>
        </w:rPr>
        <w:t xml:space="preserve"> </w:t>
      </w:r>
      <w:r>
        <w:t>Выдающиеся советские</w:t>
      </w:r>
      <w:r>
        <w:rPr>
          <w:spacing w:val="-1"/>
        </w:rPr>
        <w:t xml:space="preserve"> </w:t>
      </w:r>
      <w:r>
        <w:t>и</w:t>
      </w:r>
      <w:r>
        <w:rPr>
          <w:spacing w:val="-1"/>
        </w:rPr>
        <w:t xml:space="preserve"> </w:t>
      </w:r>
      <w:r>
        <w:t>российские</w:t>
      </w:r>
      <w:r>
        <w:rPr>
          <w:spacing w:val="-1"/>
        </w:rPr>
        <w:t xml:space="preserve"> </w:t>
      </w:r>
      <w:r>
        <w:t>олимпийцы.</w:t>
      </w:r>
    </w:p>
    <w:p w:rsidR="00FD7184" w:rsidRDefault="00C97642">
      <w:pPr>
        <w:pStyle w:val="a3"/>
        <w:ind w:right="555"/>
      </w:pPr>
      <w:r>
        <w:t>Влияние занятий физической культурой и спортом на воспитание положительных</w:t>
      </w:r>
      <w:r>
        <w:rPr>
          <w:spacing w:val="1"/>
        </w:rPr>
        <w:t xml:space="preserve"> </w:t>
      </w:r>
      <w:r>
        <w:t>качеств</w:t>
      </w:r>
      <w:r>
        <w:rPr>
          <w:spacing w:val="-2"/>
        </w:rPr>
        <w:t xml:space="preserve"> </w:t>
      </w:r>
      <w:r>
        <w:t>личности современного человека.</w:t>
      </w:r>
    </w:p>
    <w:p w:rsidR="00FD7184" w:rsidRDefault="00C97642">
      <w:pPr>
        <w:pStyle w:val="a3"/>
        <w:ind w:left="929" w:firstLine="0"/>
      </w:pPr>
      <w:r>
        <w:t>Способы</w:t>
      </w:r>
      <w:r>
        <w:rPr>
          <w:spacing w:val="-2"/>
        </w:rPr>
        <w:t xml:space="preserve"> </w:t>
      </w:r>
      <w:r>
        <w:t>самостоятельной</w:t>
      </w:r>
      <w:r>
        <w:rPr>
          <w:spacing w:val="-2"/>
        </w:rPr>
        <w:t xml:space="preserve"> </w:t>
      </w:r>
      <w:r>
        <w:t>деятельности.</w:t>
      </w:r>
    </w:p>
    <w:p w:rsidR="00FD7184" w:rsidRDefault="00C97642">
      <w:pPr>
        <w:pStyle w:val="a3"/>
        <w:ind w:right="545"/>
      </w:pPr>
      <w:r>
        <w:t>Правила техники безопасности и гигиены мест занятий в процессе 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Ведение</w:t>
      </w:r>
      <w:r>
        <w:rPr>
          <w:spacing w:val="1"/>
        </w:rPr>
        <w:t xml:space="preserve"> </w:t>
      </w:r>
      <w:r>
        <w:t>дневника</w:t>
      </w:r>
      <w:r>
        <w:rPr>
          <w:spacing w:val="1"/>
        </w:rPr>
        <w:t xml:space="preserve"> </w:t>
      </w:r>
      <w:r>
        <w:t>по</w:t>
      </w:r>
      <w:r>
        <w:rPr>
          <w:spacing w:val="1"/>
        </w:rPr>
        <w:t xml:space="preserve"> </w:t>
      </w:r>
      <w:r>
        <w:t>физической</w:t>
      </w:r>
      <w:r>
        <w:rPr>
          <w:spacing w:val="1"/>
        </w:rPr>
        <w:t xml:space="preserve"> </w:t>
      </w:r>
      <w:r>
        <w:t>культуре.</w:t>
      </w:r>
    </w:p>
    <w:p w:rsidR="00FD7184" w:rsidRDefault="00C97642">
      <w:pPr>
        <w:pStyle w:val="a3"/>
        <w:ind w:right="549"/>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6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 двигательного умения и</w:t>
      </w:r>
      <w:r>
        <w:rPr>
          <w:spacing w:val="1"/>
        </w:rPr>
        <w:t xml:space="preserve"> </w:t>
      </w:r>
      <w:r>
        <w:t>двигательного навыка. Способы оценивания техники</w:t>
      </w:r>
      <w:r>
        <w:rPr>
          <w:spacing w:val="1"/>
        </w:rPr>
        <w:t xml:space="preserve"> </w:t>
      </w:r>
      <w:r>
        <w:t>двигательных действий и организация процедуры оценивания. Ошибки при разучивании</w:t>
      </w:r>
      <w:r>
        <w:rPr>
          <w:spacing w:val="1"/>
        </w:rPr>
        <w:t xml:space="preserve"> </w:t>
      </w:r>
      <w:r>
        <w:t>техники выполнения двигательных действий, причины и способы их предупреждения при</w:t>
      </w:r>
      <w:r>
        <w:rPr>
          <w:spacing w:val="1"/>
        </w:rPr>
        <w:t xml:space="preserve"> </w:t>
      </w:r>
      <w:r>
        <w:t>самостоятельных занятиях</w:t>
      </w:r>
      <w:r>
        <w:rPr>
          <w:spacing w:val="-1"/>
        </w:rPr>
        <w:t xml:space="preserve"> </w:t>
      </w:r>
      <w:r>
        <w:t>технической</w:t>
      </w:r>
      <w:r>
        <w:rPr>
          <w:spacing w:val="-2"/>
        </w:rPr>
        <w:t xml:space="preserve"> </w:t>
      </w:r>
      <w:r>
        <w:t>подготовкой.</w:t>
      </w:r>
    </w:p>
    <w:p w:rsidR="00FD7184" w:rsidRDefault="00C97642">
      <w:pPr>
        <w:pStyle w:val="a3"/>
        <w:spacing w:before="1"/>
        <w:ind w:right="551"/>
      </w:pPr>
      <w:r>
        <w:t>Планирование</w:t>
      </w:r>
      <w:r>
        <w:rPr>
          <w:spacing w:val="11"/>
        </w:rPr>
        <w:t xml:space="preserve"> </w:t>
      </w:r>
      <w:r>
        <w:t>самостоятельных</w:t>
      </w:r>
      <w:r>
        <w:rPr>
          <w:spacing w:val="14"/>
        </w:rPr>
        <w:t xml:space="preserve"> </w:t>
      </w:r>
      <w:r>
        <w:t>занятий</w:t>
      </w:r>
      <w:r>
        <w:rPr>
          <w:spacing w:val="13"/>
        </w:rPr>
        <w:t xml:space="preserve"> </w:t>
      </w:r>
      <w:r>
        <w:t>технической</w:t>
      </w:r>
      <w:r>
        <w:rPr>
          <w:spacing w:val="13"/>
        </w:rPr>
        <w:t xml:space="preserve"> </w:t>
      </w:r>
      <w:r>
        <w:t>подготовкой</w:t>
      </w:r>
      <w:r>
        <w:rPr>
          <w:spacing w:val="14"/>
        </w:rPr>
        <w:t xml:space="preserve"> </w:t>
      </w:r>
      <w:r>
        <w:t>на</w:t>
      </w:r>
      <w:r>
        <w:rPr>
          <w:spacing w:val="15"/>
        </w:rPr>
        <w:t xml:space="preserve"> </w:t>
      </w:r>
      <w:r>
        <w:t>учебный</w:t>
      </w:r>
      <w:r>
        <w:rPr>
          <w:spacing w:val="13"/>
        </w:rPr>
        <w:t xml:space="preserve"> </w:t>
      </w:r>
      <w:r>
        <w:t>год</w:t>
      </w:r>
      <w:r>
        <w:rPr>
          <w:spacing w:val="-57"/>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6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45"/>
        </w:rPr>
        <w:t xml:space="preserve"> </w:t>
      </w:r>
      <w:r>
        <w:t>культурой</w:t>
      </w:r>
      <w:r>
        <w:rPr>
          <w:spacing w:val="45"/>
        </w:rPr>
        <w:t xml:space="preserve"> </w:t>
      </w:r>
      <w:r>
        <w:t>с</w:t>
      </w:r>
      <w:r>
        <w:rPr>
          <w:spacing w:val="43"/>
        </w:rPr>
        <w:t xml:space="preserve"> </w:t>
      </w:r>
      <w:r>
        <w:t>помощью</w:t>
      </w:r>
      <w:r>
        <w:rPr>
          <w:spacing w:val="47"/>
        </w:rPr>
        <w:t xml:space="preserve"> </w:t>
      </w:r>
      <w:r>
        <w:t>«индекса</w:t>
      </w:r>
      <w:r>
        <w:rPr>
          <w:spacing w:val="43"/>
        </w:rPr>
        <w:t xml:space="preserve"> </w:t>
      </w:r>
      <w:r>
        <w:t>Кетле»,</w:t>
      </w:r>
      <w:r>
        <w:rPr>
          <w:spacing w:val="51"/>
        </w:rPr>
        <w:t xml:space="preserve"> </w:t>
      </w:r>
      <w:r>
        <w:t>«ортостатической</w:t>
      </w:r>
      <w:r>
        <w:rPr>
          <w:spacing w:val="45"/>
        </w:rPr>
        <w:t xml:space="preserve"> </w:t>
      </w:r>
      <w:r>
        <w:t>пробы»,</w:t>
      </w:r>
    </w:p>
    <w:p w:rsidR="00FD7184" w:rsidRDefault="00C97642">
      <w:pPr>
        <w:pStyle w:val="a3"/>
        <w:ind w:firstLine="0"/>
      </w:pPr>
      <w:r>
        <w:t>«функциональной</w:t>
      </w:r>
      <w:r>
        <w:rPr>
          <w:spacing w:val="-5"/>
        </w:rPr>
        <w:t xml:space="preserve"> </w:t>
      </w:r>
      <w:r>
        <w:t>пробы</w:t>
      </w:r>
      <w:r>
        <w:rPr>
          <w:spacing w:val="-4"/>
        </w:rPr>
        <w:t xml:space="preserve"> </w:t>
      </w:r>
      <w:r>
        <w:t>со</w:t>
      </w:r>
      <w:r>
        <w:rPr>
          <w:spacing w:val="-5"/>
        </w:rPr>
        <w:t xml:space="preserve"> </w:t>
      </w:r>
      <w:r>
        <w:t>стандартной</w:t>
      </w:r>
      <w:r>
        <w:rPr>
          <w:spacing w:val="-4"/>
        </w:rPr>
        <w:t xml:space="preserve"> </w:t>
      </w:r>
      <w:r>
        <w:t>нагрузкой».</w:t>
      </w:r>
    </w:p>
    <w:p w:rsidR="00FD7184" w:rsidRDefault="00C97642">
      <w:pPr>
        <w:pStyle w:val="a3"/>
        <w:ind w:left="929" w:firstLine="0"/>
      </w:pPr>
      <w:r>
        <w:t>Физическое</w:t>
      </w:r>
      <w:r>
        <w:rPr>
          <w:spacing w:val="-6"/>
        </w:rPr>
        <w:t xml:space="preserve"> </w:t>
      </w:r>
      <w:r>
        <w:t>совершенствование.</w:t>
      </w:r>
    </w:p>
    <w:p w:rsidR="00FD7184" w:rsidRPr="00E70257" w:rsidRDefault="00C97642">
      <w:pPr>
        <w:spacing w:before="63" w:line="230" w:lineRule="exact"/>
        <w:ind w:left="930"/>
        <w:jc w:val="both"/>
        <w:rPr>
          <w:sz w:val="24"/>
          <w:szCs w:val="24"/>
        </w:rPr>
      </w:pPr>
      <w:r w:rsidRPr="00E70257">
        <w:rPr>
          <w:sz w:val="24"/>
          <w:szCs w:val="24"/>
        </w:rPr>
        <w:t>Физкультурно-оздоровительная</w:t>
      </w:r>
      <w:r w:rsidRPr="00E70257">
        <w:rPr>
          <w:spacing w:val="-9"/>
          <w:sz w:val="24"/>
          <w:szCs w:val="24"/>
        </w:rPr>
        <w:t xml:space="preserve"> </w:t>
      </w:r>
      <w:r w:rsidRPr="00E70257">
        <w:rPr>
          <w:sz w:val="24"/>
          <w:szCs w:val="24"/>
        </w:rPr>
        <w:t>деятельность.</w:t>
      </w:r>
    </w:p>
    <w:p w:rsidR="00FD7184" w:rsidRDefault="00C97642">
      <w:pPr>
        <w:pStyle w:val="a3"/>
        <w:ind w:right="551"/>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60"/>
        </w:rPr>
        <w:t xml:space="preserve"> </w:t>
      </w:r>
      <w:r>
        <w:t>нарушения</w:t>
      </w:r>
      <w:r>
        <w:rPr>
          <w:spacing w:val="1"/>
        </w:rPr>
        <w:t xml:space="preserve"> </w:t>
      </w:r>
      <w:r>
        <w:t>осанки,</w:t>
      </w:r>
      <w:r>
        <w:rPr>
          <w:spacing w:val="-1"/>
        </w:rPr>
        <w:t xml:space="preserve"> </w:t>
      </w:r>
      <w:r>
        <w:t>дыхательной</w:t>
      </w:r>
      <w:r>
        <w:rPr>
          <w:spacing w:val="-3"/>
        </w:rPr>
        <w:t xml:space="preserve"> </w:t>
      </w:r>
      <w:r>
        <w:t>и</w:t>
      </w:r>
      <w:r>
        <w:rPr>
          <w:spacing w:val="-2"/>
        </w:rPr>
        <w:t xml:space="preserve"> </w:t>
      </w:r>
      <w:r>
        <w:t>зрительной</w:t>
      </w:r>
      <w:r>
        <w:rPr>
          <w:spacing w:val="-1"/>
        </w:rPr>
        <w:t xml:space="preserve"> </w:t>
      </w:r>
      <w:r>
        <w:t>гимнастики</w:t>
      </w:r>
      <w:r>
        <w:rPr>
          <w:spacing w:val="-2"/>
        </w:rPr>
        <w:t xml:space="preserve"> </w:t>
      </w:r>
      <w:r>
        <w:t>в</w:t>
      </w:r>
      <w:r>
        <w:rPr>
          <w:spacing w:val="-2"/>
        </w:rPr>
        <w:t xml:space="preserve"> </w:t>
      </w:r>
      <w:r>
        <w:t>режиме</w:t>
      </w:r>
      <w:r>
        <w:rPr>
          <w:spacing w:val="2"/>
        </w:rPr>
        <w:t xml:space="preserve"> </w:t>
      </w:r>
      <w:r>
        <w:t>учебного дня.</w:t>
      </w:r>
    </w:p>
    <w:p w:rsidR="00FD7184" w:rsidRPr="00E70257" w:rsidRDefault="00E70257">
      <w:pPr>
        <w:spacing w:before="1"/>
        <w:ind w:left="930" w:right="5532"/>
        <w:jc w:val="both"/>
        <w:rPr>
          <w:sz w:val="24"/>
          <w:szCs w:val="24"/>
        </w:rPr>
      </w:pPr>
      <w:r>
        <w:rPr>
          <w:sz w:val="24"/>
          <w:szCs w:val="24"/>
        </w:rPr>
        <w:t xml:space="preserve">Спортивно-оздоровительная </w:t>
      </w:r>
      <w:r w:rsidR="00C97642" w:rsidRPr="00E70257">
        <w:rPr>
          <w:sz w:val="24"/>
          <w:szCs w:val="24"/>
        </w:rPr>
        <w:t>деятельность.</w:t>
      </w:r>
      <w:r w:rsidR="00C97642" w:rsidRPr="00E70257">
        <w:rPr>
          <w:spacing w:val="-47"/>
          <w:sz w:val="24"/>
          <w:szCs w:val="24"/>
        </w:rPr>
        <w:t xml:space="preserve"> </w:t>
      </w:r>
      <w:r w:rsidR="00C97642" w:rsidRPr="00E70257">
        <w:rPr>
          <w:sz w:val="24"/>
          <w:szCs w:val="24"/>
        </w:rPr>
        <w:t>Модуль</w:t>
      </w:r>
      <w:r w:rsidR="00C97642" w:rsidRPr="00E70257">
        <w:rPr>
          <w:spacing w:val="4"/>
          <w:sz w:val="24"/>
          <w:szCs w:val="24"/>
        </w:rPr>
        <w:t xml:space="preserve"> </w:t>
      </w:r>
      <w:r w:rsidR="00C97642" w:rsidRPr="00E70257">
        <w:rPr>
          <w:sz w:val="24"/>
          <w:szCs w:val="24"/>
        </w:rPr>
        <w:t>«Лёгкая</w:t>
      </w:r>
      <w:r w:rsidR="00C97642" w:rsidRPr="00E70257">
        <w:rPr>
          <w:spacing w:val="-2"/>
          <w:sz w:val="24"/>
          <w:szCs w:val="24"/>
        </w:rPr>
        <w:t xml:space="preserve"> </w:t>
      </w:r>
      <w:r w:rsidR="00C97642" w:rsidRPr="00E70257">
        <w:rPr>
          <w:sz w:val="24"/>
          <w:szCs w:val="24"/>
        </w:rPr>
        <w:t>атлетика».</w:t>
      </w:r>
    </w:p>
    <w:p w:rsidR="00FD7184" w:rsidRDefault="00C97642">
      <w:pPr>
        <w:pStyle w:val="a3"/>
        <w:ind w:right="554"/>
      </w:pP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способами</w:t>
      </w:r>
      <w:r>
        <w:rPr>
          <w:spacing w:val="1"/>
        </w:rPr>
        <w:t xml:space="preserve"> </w:t>
      </w:r>
      <w:r>
        <w:t>«наступание» и</w:t>
      </w:r>
      <w:r>
        <w:rPr>
          <w:spacing w:val="1"/>
        </w:rPr>
        <w:t xml:space="preserve"> </w:t>
      </w:r>
      <w:r>
        <w:t>«прыжковый</w:t>
      </w:r>
      <w:r>
        <w:rPr>
          <w:spacing w:val="1"/>
        </w:rPr>
        <w:t xml:space="preserve"> </w:t>
      </w:r>
      <w:r>
        <w:t>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50"/>
        </w:rPr>
        <w:t xml:space="preserve"> </w:t>
      </w:r>
      <w:r>
        <w:t>и</w:t>
      </w:r>
      <w:r>
        <w:rPr>
          <w:spacing w:val="49"/>
        </w:rPr>
        <w:t xml:space="preserve"> </w:t>
      </w:r>
      <w:r>
        <w:t>продолжительности</w:t>
      </w:r>
      <w:r>
        <w:rPr>
          <w:spacing w:val="51"/>
        </w:rPr>
        <w:t xml:space="preserve"> </w:t>
      </w:r>
      <w:r>
        <w:t>выполнения,</w:t>
      </w:r>
      <w:r>
        <w:rPr>
          <w:spacing w:val="48"/>
        </w:rPr>
        <w:t xml:space="preserve"> </w:t>
      </w:r>
      <w:r>
        <w:t>прыжки</w:t>
      </w:r>
      <w:r>
        <w:rPr>
          <w:spacing w:val="51"/>
        </w:rPr>
        <w:t xml:space="preserve"> </w:t>
      </w:r>
      <w:r>
        <w:t>с</w:t>
      </w:r>
      <w:r>
        <w:rPr>
          <w:spacing w:val="49"/>
        </w:rPr>
        <w:t xml:space="preserve"> </w:t>
      </w:r>
      <w:r>
        <w:t>разбега</w:t>
      </w:r>
      <w:r>
        <w:rPr>
          <w:spacing w:val="49"/>
        </w:rPr>
        <w:t xml:space="preserve"> </w:t>
      </w:r>
      <w:r>
        <w:t>в</w:t>
      </w:r>
      <w:r>
        <w:rPr>
          <w:spacing w:val="50"/>
        </w:rPr>
        <w:t xml:space="preserve"> </w:t>
      </w:r>
      <w:r>
        <w:t>длину</w:t>
      </w:r>
      <w:r>
        <w:rPr>
          <w:spacing w:val="43"/>
        </w:rPr>
        <w:t xml:space="preserve"> </w:t>
      </w:r>
      <w:r>
        <w:t>способом</w:t>
      </w:r>
    </w:p>
    <w:p w:rsidR="00FD7184" w:rsidRDefault="00C97642">
      <w:pPr>
        <w:pStyle w:val="a3"/>
        <w:ind w:firstLine="0"/>
      </w:pPr>
      <w:r>
        <w:t>«согнув</w:t>
      </w:r>
      <w:r>
        <w:rPr>
          <w:spacing w:val="-3"/>
        </w:rPr>
        <w:t xml:space="preserve"> </w:t>
      </w:r>
      <w:r>
        <w:t>ноги»</w:t>
      </w:r>
      <w:r>
        <w:rPr>
          <w:spacing w:val="-10"/>
        </w:rPr>
        <w:t xml:space="preserve"> </w:t>
      </w:r>
      <w:r>
        <w:t>и</w:t>
      </w:r>
      <w:r>
        <w:rPr>
          <w:spacing w:val="-2"/>
        </w:rPr>
        <w:t xml:space="preserve"> </w:t>
      </w:r>
      <w:r>
        <w:t>в</w:t>
      </w:r>
      <w:r>
        <w:rPr>
          <w:spacing w:val="-2"/>
        </w:rPr>
        <w:t xml:space="preserve"> </w:t>
      </w:r>
      <w:r>
        <w:t>высоту</w:t>
      </w:r>
      <w:r>
        <w:rPr>
          <w:spacing w:val="-7"/>
        </w:rPr>
        <w:t xml:space="preserve"> </w:t>
      </w:r>
      <w:r>
        <w:t>способом</w:t>
      </w:r>
      <w:r>
        <w:rPr>
          <w:spacing w:val="2"/>
        </w:rPr>
        <w:t xml:space="preserve"> </w:t>
      </w:r>
      <w:r>
        <w:t>«перешагивание».</w:t>
      </w:r>
    </w:p>
    <w:p w:rsidR="00FD7184" w:rsidRDefault="00C97642">
      <w:pPr>
        <w:pStyle w:val="a3"/>
        <w:ind w:right="551"/>
      </w:pPr>
      <w:r>
        <w:t>Метание малого (теннисного) мяча по движущейся (катящейся) с разной скоростью</w:t>
      </w:r>
      <w:r>
        <w:rPr>
          <w:spacing w:val="-57"/>
        </w:rPr>
        <w:t xml:space="preserve"> </w:t>
      </w:r>
      <w:r>
        <w:t>мишени.</w:t>
      </w:r>
    </w:p>
    <w:p w:rsidR="00FD7184" w:rsidRPr="00E70257" w:rsidRDefault="00C97642">
      <w:pPr>
        <w:spacing w:before="1" w:line="230" w:lineRule="exact"/>
        <w:ind w:left="930"/>
        <w:jc w:val="both"/>
        <w:rPr>
          <w:sz w:val="24"/>
          <w:szCs w:val="24"/>
        </w:rPr>
      </w:pPr>
      <w:r w:rsidRPr="00E70257">
        <w:rPr>
          <w:sz w:val="24"/>
          <w:szCs w:val="24"/>
        </w:rPr>
        <w:t>Модуль</w:t>
      </w:r>
      <w:r w:rsidRPr="00E70257">
        <w:rPr>
          <w:spacing w:val="-3"/>
          <w:sz w:val="24"/>
          <w:szCs w:val="24"/>
        </w:rPr>
        <w:t xml:space="preserve"> </w:t>
      </w:r>
      <w:r w:rsidRPr="00E70257">
        <w:rPr>
          <w:sz w:val="24"/>
          <w:szCs w:val="24"/>
        </w:rPr>
        <w:t>«Спортивные</w:t>
      </w:r>
      <w:r w:rsidRPr="00E70257">
        <w:rPr>
          <w:spacing w:val="-3"/>
          <w:sz w:val="24"/>
          <w:szCs w:val="24"/>
        </w:rPr>
        <w:t xml:space="preserve"> </w:t>
      </w:r>
      <w:r w:rsidRPr="00E70257">
        <w:rPr>
          <w:sz w:val="24"/>
          <w:szCs w:val="24"/>
        </w:rPr>
        <w:t>игры».</w:t>
      </w:r>
    </w:p>
    <w:p w:rsidR="00FD7184" w:rsidRDefault="00C97642">
      <w:pPr>
        <w:pStyle w:val="a3"/>
        <w:ind w:right="552"/>
      </w:pPr>
      <w:r>
        <w:rPr>
          <w:u w:val="thick"/>
        </w:rPr>
        <w:t>Баскетбол.</w:t>
      </w:r>
      <w:r>
        <w:t xml:space="preserve"> Передача и ловля мяча после отскока от пола, бросок в корзину 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после</w:t>
      </w:r>
      <w:r>
        <w:rPr>
          <w:spacing w:val="1"/>
        </w:rPr>
        <w:t xml:space="preserve"> </w:t>
      </w:r>
      <w:r>
        <w:t>ведения.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 ранее разученных технических приёмов без мяча и с мячом: ведение,</w:t>
      </w:r>
      <w:r>
        <w:rPr>
          <w:spacing w:val="1"/>
        </w:rPr>
        <w:t xml:space="preserve"> </w:t>
      </w:r>
      <w:r>
        <w:t>приёмы</w:t>
      </w:r>
      <w:r>
        <w:rPr>
          <w:spacing w:val="-1"/>
        </w:rPr>
        <w:t xml:space="preserve"> </w:t>
      </w:r>
      <w:r>
        <w:t>и передачи, броски в</w:t>
      </w:r>
      <w:r>
        <w:rPr>
          <w:spacing w:val="-1"/>
        </w:rPr>
        <w:t xml:space="preserve"> </w:t>
      </w:r>
      <w:r>
        <w:t>корзину.</w:t>
      </w:r>
    </w:p>
    <w:p w:rsidR="00FD7184" w:rsidRDefault="00C97642">
      <w:pPr>
        <w:pStyle w:val="a3"/>
        <w:ind w:right="552"/>
      </w:pPr>
      <w:r>
        <w:rPr>
          <w:u w:val="thick"/>
        </w:rP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r>
        <w:t>передача</w:t>
      </w:r>
      <w:r>
        <w:rPr>
          <w:spacing w:val="1"/>
        </w:rPr>
        <w:t xml:space="preserve"> </w:t>
      </w:r>
      <w:r>
        <w:t>мяча</w:t>
      </w:r>
      <w:r>
        <w:rPr>
          <w:spacing w:val="1"/>
        </w:rPr>
        <w:t xml:space="preserve"> </w:t>
      </w:r>
      <w:r>
        <w:t>через</w:t>
      </w:r>
      <w:r>
        <w:rPr>
          <w:spacing w:val="1"/>
        </w:rPr>
        <w:t xml:space="preserve"> </w:t>
      </w:r>
      <w:r>
        <w:t>сетку</w:t>
      </w:r>
      <w:r>
        <w:rPr>
          <w:spacing w:val="1"/>
        </w:rPr>
        <w:t xml:space="preserve"> </w:t>
      </w:r>
      <w:r>
        <w:t>двумя</w:t>
      </w:r>
      <w:r>
        <w:rPr>
          <w:spacing w:val="1"/>
        </w:rPr>
        <w:t xml:space="preserve"> </w:t>
      </w:r>
      <w:r>
        <w:t>руками</w:t>
      </w:r>
      <w:r>
        <w:rPr>
          <w:spacing w:val="1"/>
        </w:rPr>
        <w:t xml:space="preserve"> </w:t>
      </w:r>
      <w:r>
        <w:t>сверху</w:t>
      </w:r>
      <w:r>
        <w:rPr>
          <w:spacing w:val="1"/>
        </w:rPr>
        <w:t xml:space="preserve"> </w:t>
      </w:r>
      <w:r>
        <w:t>и</w:t>
      </w:r>
      <w:r>
        <w:rPr>
          <w:spacing w:val="1"/>
        </w:rPr>
        <w:t xml:space="preserve"> </w:t>
      </w:r>
      <w:r>
        <w:t>перевод</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Игровая</w:t>
      </w:r>
      <w:r>
        <w:rPr>
          <w:spacing w:val="1"/>
        </w:rPr>
        <w:t xml:space="preserve"> </w:t>
      </w:r>
      <w:r>
        <w:t>деятельность</w:t>
      </w:r>
      <w:r>
        <w:rPr>
          <w:spacing w:val="-2"/>
        </w:rPr>
        <w:t xml:space="preserve"> </w:t>
      </w:r>
      <w:r>
        <w:t>по</w:t>
      </w:r>
      <w:r>
        <w:rPr>
          <w:spacing w:val="-4"/>
        </w:rPr>
        <w:t xml:space="preserve"> </w:t>
      </w:r>
      <w:r>
        <w:t>правилам</w:t>
      </w:r>
      <w:r>
        <w:rPr>
          <w:spacing w:val="-3"/>
        </w:rPr>
        <w:t xml:space="preserve"> </w:t>
      </w:r>
      <w:r>
        <w:t>с</w:t>
      </w:r>
      <w:r>
        <w:rPr>
          <w:spacing w:val="-2"/>
        </w:rPr>
        <w:t xml:space="preserve"> </w:t>
      </w:r>
      <w:r>
        <w:t>использованием</w:t>
      </w:r>
      <w:r>
        <w:rPr>
          <w:spacing w:val="-2"/>
        </w:rPr>
        <w:t xml:space="preserve"> </w:t>
      </w:r>
      <w:r>
        <w:t>ранее</w:t>
      </w:r>
      <w:r>
        <w:rPr>
          <w:spacing w:val="-3"/>
        </w:rPr>
        <w:t xml:space="preserve"> </w:t>
      </w:r>
      <w:r>
        <w:t>разученных технических</w:t>
      </w:r>
      <w:r>
        <w:rPr>
          <w:spacing w:val="-3"/>
        </w:rPr>
        <w:t xml:space="preserve"> </w:t>
      </w:r>
      <w:r>
        <w:t>приёмов.</w:t>
      </w:r>
    </w:p>
    <w:p w:rsidR="00FD7184" w:rsidRDefault="00C97642">
      <w:pPr>
        <w:pStyle w:val="a3"/>
        <w:ind w:right="544"/>
      </w:pPr>
      <w:r>
        <w:rPr>
          <w:u w:val="thick"/>
        </w:rPr>
        <w:t>Футбол.</w:t>
      </w:r>
      <w:r>
        <w:t xml:space="preserve"> Средние и длинные передачи мяча по прямой и диагонали, тактические</w:t>
      </w:r>
      <w:r>
        <w:rPr>
          <w:spacing w:val="1"/>
        </w:rPr>
        <w:t xml:space="preserve"> </w:t>
      </w:r>
      <w:r>
        <w:t>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p>
    <w:p w:rsidR="00FD7184" w:rsidRDefault="00C97642">
      <w:pPr>
        <w:pStyle w:val="a3"/>
        <w:ind w:right="549"/>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w:t>
      </w:r>
      <w:r>
        <w:rPr>
          <w:spacing w:val="1"/>
        </w:rPr>
        <w:t xml:space="preserve"> </w:t>
      </w:r>
      <w:r>
        <w:t>игр.</w:t>
      </w:r>
    </w:p>
    <w:p w:rsidR="00FD7184" w:rsidRPr="00E70257" w:rsidRDefault="00C97642">
      <w:pPr>
        <w:spacing w:line="229" w:lineRule="exact"/>
        <w:ind w:left="930"/>
        <w:jc w:val="both"/>
        <w:rPr>
          <w:sz w:val="24"/>
          <w:szCs w:val="24"/>
        </w:rPr>
      </w:pPr>
      <w:r w:rsidRPr="00E70257">
        <w:rPr>
          <w:sz w:val="24"/>
          <w:szCs w:val="24"/>
        </w:rPr>
        <w:t>Модуль</w:t>
      </w:r>
      <w:r w:rsidRPr="00E70257">
        <w:rPr>
          <w:spacing w:val="-3"/>
          <w:sz w:val="24"/>
          <w:szCs w:val="24"/>
        </w:rPr>
        <w:t xml:space="preserve"> </w:t>
      </w:r>
      <w:r w:rsidRPr="00E70257">
        <w:rPr>
          <w:sz w:val="24"/>
          <w:szCs w:val="24"/>
        </w:rPr>
        <w:t>«Спорт».</w:t>
      </w:r>
    </w:p>
    <w:p w:rsidR="00FD7184" w:rsidRDefault="00C97642">
      <w:pPr>
        <w:pStyle w:val="a3"/>
        <w:ind w:right="544"/>
      </w:pPr>
      <w:r>
        <w:t>Физическая      подготовка      к      выполнению      нормативов     комплекса     ГТО</w:t>
      </w:r>
      <w:r>
        <w:rPr>
          <w:spacing w:val="1"/>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lastRenderedPageBreak/>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FD7184" w:rsidRDefault="00C97642">
      <w:pPr>
        <w:pStyle w:val="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FD7184" w:rsidRDefault="00C97642">
      <w:pPr>
        <w:pStyle w:val="a3"/>
        <w:spacing w:line="274" w:lineRule="exact"/>
        <w:ind w:left="93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FD7184" w:rsidRDefault="00C97642">
      <w:pPr>
        <w:pStyle w:val="a3"/>
        <w:ind w:right="545"/>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история</w:t>
      </w:r>
      <w:r>
        <w:rPr>
          <w:spacing w:val="-1"/>
        </w:rPr>
        <w:t xml:space="preserve"> </w:t>
      </w:r>
      <w:r>
        <w:t>и</w:t>
      </w:r>
      <w:r>
        <w:rPr>
          <w:spacing w:val="-1"/>
        </w:rPr>
        <w:t xml:space="preserve"> </w:t>
      </w:r>
      <w:r>
        <w:t>социальная значимость.</w:t>
      </w:r>
    </w:p>
    <w:p w:rsidR="00FD7184" w:rsidRDefault="00C97642">
      <w:pPr>
        <w:pStyle w:val="a3"/>
        <w:ind w:left="929" w:firstLine="0"/>
      </w:pPr>
      <w:r>
        <w:rPr>
          <w:spacing w:val="-1"/>
        </w:rPr>
        <w:t>Способы</w:t>
      </w:r>
      <w:r>
        <w:rPr>
          <w:spacing w:val="-11"/>
        </w:rPr>
        <w:t xml:space="preserve"> </w:t>
      </w:r>
      <w:r>
        <w:rPr>
          <w:spacing w:val="-1"/>
        </w:rPr>
        <w:t>самостоятельной</w:t>
      </w:r>
      <w:r>
        <w:rPr>
          <w:spacing w:val="-9"/>
        </w:rPr>
        <w:t xml:space="preserve"> </w:t>
      </w:r>
      <w:r>
        <w:t>деятельности.</w:t>
      </w:r>
    </w:p>
    <w:p w:rsidR="00FD7184" w:rsidRDefault="00C97642">
      <w:pPr>
        <w:pStyle w:val="a3"/>
        <w:ind w:right="549"/>
      </w:pPr>
      <w:r>
        <w:t>Коррекция осанки и разработка индивидуальных планов занятий корригирующей</w:t>
      </w:r>
      <w:r>
        <w:rPr>
          <w:spacing w:val="1"/>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3"/>
        </w:rPr>
        <w:t xml:space="preserve"> </w:t>
      </w:r>
      <w:r>
        <w:t>корригирующей</w:t>
      </w:r>
      <w:r>
        <w:rPr>
          <w:spacing w:val="-2"/>
        </w:rPr>
        <w:t xml:space="preserve"> </w:t>
      </w:r>
      <w:r>
        <w:t>гимнастикой.</w:t>
      </w:r>
    </w:p>
    <w:p w:rsidR="00FD7184" w:rsidRDefault="00C97642">
      <w:pPr>
        <w:pStyle w:val="a3"/>
        <w:ind w:right="544"/>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w:t>
      </w:r>
      <w:r>
        <w:rPr>
          <w:spacing w:val="1"/>
        </w:rPr>
        <w:t xml:space="preserve"> </w:t>
      </w:r>
      <w:r>
        <w:t>Способы</w:t>
      </w:r>
      <w:r>
        <w:rPr>
          <w:spacing w:val="1"/>
        </w:rPr>
        <w:t xml:space="preserve"> </w:t>
      </w:r>
      <w:r>
        <w:t>учёта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 тренировочных</w:t>
      </w:r>
      <w:r>
        <w:rPr>
          <w:spacing w:val="1"/>
        </w:rPr>
        <w:t xml:space="preserve"> </w:t>
      </w:r>
      <w:r>
        <w:t>занятий.</w:t>
      </w:r>
    </w:p>
    <w:p w:rsidR="00FD7184" w:rsidRDefault="00C97642">
      <w:pPr>
        <w:pStyle w:val="a3"/>
        <w:ind w:left="930" w:firstLine="0"/>
      </w:pPr>
      <w:r>
        <w:t>Физическое</w:t>
      </w:r>
      <w:r>
        <w:rPr>
          <w:spacing w:val="-6"/>
        </w:rPr>
        <w:t xml:space="preserve"> </w:t>
      </w:r>
      <w:r>
        <w:t>совершенствование.</w:t>
      </w:r>
    </w:p>
    <w:p w:rsidR="00FD7184" w:rsidRPr="00E70257" w:rsidRDefault="00C97642">
      <w:pPr>
        <w:spacing w:before="2" w:line="230" w:lineRule="exact"/>
        <w:ind w:left="930"/>
        <w:jc w:val="both"/>
        <w:rPr>
          <w:sz w:val="24"/>
          <w:szCs w:val="24"/>
        </w:rPr>
      </w:pPr>
      <w:r w:rsidRPr="00E70257">
        <w:rPr>
          <w:sz w:val="24"/>
          <w:szCs w:val="24"/>
        </w:rPr>
        <w:t>Физкультурно-оздоровительная</w:t>
      </w:r>
      <w:r w:rsidRPr="00E70257">
        <w:rPr>
          <w:spacing w:val="-9"/>
          <w:sz w:val="24"/>
          <w:szCs w:val="24"/>
        </w:rPr>
        <w:t xml:space="preserve"> </w:t>
      </w:r>
      <w:r w:rsidRPr="00E70257">
        <w:rPr>
          <w:sz w:val="24"/>
          <w:szCs w:val="24"/>
        </w:rPr>
        <w:t>деятельность.</w:t>
      </w:r>
    </w:p>
    <w:p w:rsidR="00FD7184" w:rsidRDefault="00C97642">
      <w:pPr>
        <w:pStyle w:val="a3"/>
        <w:ind w:right="547"/>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w:t>
      </w:r>
      <w:r>
        <w:rPr>
          <w:spacing w:val="1"/>
        </w:rPr>
        <w:t xml:space="preserve"> </w:t>
      </w:r>
      <w:r>
        <w:t>физической культуры: упражнения мышечной релаксации и регулирования вегетативной</w:t>
      </w:r>
      <w:r>
        <w:rPr>
          <w:spacing w:val="1"/>
        </w:rPr>
        <w:t xml:space="preserve"> </w:t>
      </w:r>
      <w:r>
        <w:t>нервной</w:t>
      </w:r>
      <w:r>
        <w:rPr>
          <w:spacing w:val="-1"/>
        </w:rPr>
        <w:t xml:space="preserve"> </w:t>
      </w:r>
      <w:r>
        <w:t>системы,</w:t>
      </w:r>
      <w:r>
        <w:rPr>
          <w:spacing w:val="-1"/>
        </w:rPr>
        <w:t xml:space="preserve"> </w:t>
      </w:r>
      <w:r>
        <w:t>профилактики общего</w:t>
      </w:r>
      <w:r>
        <w:rPr>
          <w:spacing w:val="1"/>
        </w:rPr>
        <w:t xml:space="preserve"> </w:t>
      </w:r>
      <w:r>
        <w:t>утомления</w:t>
      </w:r>
      <w:r>
        <w:rPr>
          <w:spacing w:val="4"/>
        </w:rPr>
        <w:t xml:space="preserve"> </w:t>
      </w:r>
      <w:r>
        <w:t>и</w:t>
      </w:r>
      <w:r>
        <w:rPr>
          <w:spacing w:val="-1"/>
        </w:rPr>
        <w:t xml:space="preserve"> </w:t>
      </w:r>
      <w:r>
        <w:t>остроты</w:t>
      </w:r>
      <w:r>
        <w:rPr>
          <w:spacing w:val="-3"/>
        </w:rPr>
        <w:t xml:space="preserve"> </w:t>
      </w:r>
      <w:r>
        <w:t>зрения.</w:t>
      </w:r>
    </w:p>
    <w:p w:rsidR="00FD7184" w:rsidRPr="00E70257" w:rsidRDefault="00C97642">
      <w:pPr>
        <w:spacing w:before="1"/>
        <w:ind w:left="930"/>
        <w:jc w:val="both"/>
        <w:rPr>
          <w:sz w:val="24"/>
          <w:szCs w:val="24"/>
        </w:rPr>
      </w:pPr>
      <w:r w:rsidRPr="00E70257">
        <w:rPr>
          <w:sz w:val="24"/>
          <w:szCs w:val="24"/>
        </w:rPr>
        <w:t>Спортивно-оздоровительная</w:t>
      </w:r>
      <w:r w:rsidRPr="00E70257">
        <w:rPr>
          <w:spacing w:val="-7"/>
          <w:sz w:val="24"/>
          <w:szCs w:val="24"/>
        </w:rPr>
        <w:t xml:space="preserve"> </w:t>
      </w:r>
      <w:r w:rsidRPr="00E70257">
        <w:rPr>
          <w:sz w:val="24"/>
          <w:szCs w:val="24"/>
        </w:rPr>
        <w:t>деятельность.</w:t>
      </w:r>
    </w:p>
    <w:p w:rsidR="00FD7184" w:rsidRPr="00E70257" w:rsidRDefault="00C97642">
      <w:pPr>
        <w:pStyle w:val="a3"/>
        <w:spacing w:before="91"/>
        <w:ind w:left="930" w:firstLine="0"/>
      </w:pPr>
      <w:r w:rsidRPr="00E70257">
        <w:t>Модуль</w:t>
      </w:r>
      <w:r w:rsidRPr="00E70257">
        <w:rPr>
          <w:spacing w:val="-10"/>
        </w:rPr>
        <w:t xml:space="preserve"> </w:t>
      </w:r>
      <w:r w:rsidRPr="00E70257">
        <w:t>«Лёгкая</w:t>
      </w:r>
      <w:r w:rsidRPr="00E70257">
        <w:rPr>
          <w:spacing w:val="-10"/>
        </w:rPr>
        <w:t xml:space="preserve"> </w:t>
      </w:r>
      <w:r w:rsidRPr="00E70257">
        <w:t>атлетика».</w:t>
      </w:r>
    </w:p>
    <w:p w:rsidR="00FD7184" w:rsidRDefault="00C97642">
      <w:pPr>
        <w:pStyle w:val="a3"/>
        <w:spacing w:before="54"/>
        <w:ind w:left="930" w:firstLine="0"/>
        <w:jc w:val="left"/>
      </w:pPr>
      <w:r>
        <w:t>Кроссовый</w:t>
      </w:r>
      <w:r>
        <w:rPr>
          <w:spacing w:val="-2"/>
        </w:rPr>
        <w:t xml:space="preserve"> </w:t>
      </w:r>
      <w:r>
        <w:t>бег,</w:t>
      </w:r>
      <w:r>
        <w:rPr>
          <w:spacing w:val="-3"/>
        </w:rPr>
        <w:t xml:space="preserve"> </w:t>
      </w:r>
      <w:r>
        <w:t>прыжок</w:t>
      </w:r>
      <w:r>
        <w:rPr>
          <w:spacing w:val="-2"/>
        </w:rPr>
        <w:t xml:space="preserve"> </w:t>
      </w:r>
      <w:r>
        <w:t>в</w:t>
      </w:r>
      <w:r>
        <w:rPr>
          <w:spacing w:val="-3"/>
        </w:rPr>
        <w:t xml:space="preserve"> </w:t>
      </w:r>
      <w:r>
        <w:t>длину</w:t>
      </w:r>
      <w:r>
        <w:rPr>
          <w:spacing w:val="-10"/>
        </w:rPr>
        <w:t xml:space="preserve"> </w:t>
      </w:r>
      <w:r>
        <w:t>с</w:t>
      </w:r>
      <w:r>
        <w:rPr>
          <w:spacing w:val="-3"/>
        </w:rPr>
        <w:t xml:space="preserve"> </w:t>
      </w:r>
      <w:r>
        <w:t>разбега</w:t>
      </w:r>
      <w:r>
        <w:rPr>
          <w:spacing w:val="-3"/>
        </w:rPr>
        <w:t xml:space="preserve"> </w:t>
      </w:r>
      <w:r>
        <w:t>способом</w:t>
      </w:r>
      <w:r>
        <w:rPr>
          <w:spacing w:val="2"/>
        </w:rPr>
        <w:t xml:space="preserve"> </w:t>
      </w:r>
      <w:r>
        <w:t>«прогнувшись».</w:t>
      </w:r>
    </w:p>
    <w:p w:rsidR="00FD7184" w:rsidRDefault="00C97642">
      <w:pPr>
        <w:pStyle w:val="a3"/>
        <w:ind w:right="554"/>
      </w:pPr>
      <w:r>
        <w:t>Правила проведения соревнований по сдаче норм комплекса ГТО. Самостоятельная</w:t>
      </w:r>
      <w:r>
        <w:rPr>
          <w:spacing w:val="-57"/>
        </w:rPr>
        <w:t xml:space="preserve"> </w:t>
      </w:r>
      <w:r>
        <w:t>подготовка</w:t>
      </w:r>
      <w:r>
        <w:rPr>
          <w:spacing w:val="44"/>
        </w:rPr>
        <w:t xml:space="preserve"> </w:t>
      </w:r>
      <w:r>
        <w:t>к</w:t>
      </w:r>
      <w:r>
        <w:rPr>
          <w:spacing w:val="45"/>
        </w:rPr>
        <w:t xml:space="preserve"> </w:t>
      </w:r>
      <w:r>
        <w:t>выполнению</w:t>
      </w:r>
      <w:r>
        <w:rPr>
          <w:spacing w:val="42"/>
        </w:rPr>
        <w:t xml:space="preserve"> </w:t>
      </w:r>
      <w:r>
        <w:t>нормативных</w:t>
      </w:r>
      <w:r>
        <w:rPr>
          <w:spacing w:val="47"/>
        </w:rPr>
        <w:t xml:space="preserve"> </w:t>
      </w:r>
      <w:r>
        <w:t>требований</w:t>
      </w:r>
      <w:r>
        <w:rPr>
          <w:spacing w:val="45"/>
        </w:rPr>
        <w:t xml:space="preserve"> </w:t>
      </w:r>
      <w:r>
        <w:t>комплекса</w:t>
      </w:r>
      <w:r>
        <w:rPr>
          <w:spacing w:val="43"/>
        </w:rPr>
        <w:t xml:space="preserve"> </w:t>
      </w:r>
      <w:r>
        <w:t>ГТО</w:t>
      </w:r>
      <w:r>
        <w:rPr>
          <w:spacing w:val="45"/>
        </w:rPr>
        <w:t xml:space="preserve"> </w:t>
      </w:r>
      <w:r>
        <w:t>в</w:t>
      </w:r>
      <w:r>
        <w:rPr>
          <w:spacing w:val="44"/>
        </w:rPr>
        <w:t xml:space="preserve"> </w:t>
      </w:r>
      <w:r>
        <w:t>беговых</w:t>
      </w:r>
      <w:r>
        <w:rPr>
          <w:spacing w:val="46"/>
        </w:rPr>
        <w:t xml:space="preserve"> </w:t>
      </w:r>
      <w:r>
        <w:t>(бег</w:t>
      </w:r>
      <w:r>
        <w:rPr>
          <w:spacing w:val="44"/>
        </w:rPr>
        <w:t xml:space="preserve"> </w:t>
      </w:r>
      <w:r>
        <w:t>на</w:t>
      </w:r>
    </w:p>
    <w:p w:rsidR="00FD7184" w:rsidRDefault="00C97642">
      <w:pPr>
        <w:pStyle w:val="a3"/>
        <w:spacing w:before="61"/>
        <w:ind w:right="546" w:firstLine="0"/>
      </w:pPr>
      <w:r>
        <w:t>короткие и средние дистанции) и технических (прыжки и метание спортивного снаряда)</w:t>
      </w:r>
      <w:r>
        <w:rPr>
          <w:spacing w:val="1"/>
        </w:rPr>
        <w:t xml:space="preserve"> </w:t>
      </w:r>
      <w:r>
        <w:t>дисциплинах</w:t>
      </w:r>
      <w:r>
        <w:rPr>
          <w:spacing w:val="1"/>
        </w:rPr>
        <w:t xml:space="preserve"> </w:t>
      </w:r>
      <w:r>
        <w:t>лёгкой атлетики.</w:t>
      </w:r>
    </w:p>
    <w:p w:rsidR="00FD7184" w:rsidRDefault="00C97642">
      <w:pPr>
        <w:spacing w:before="2" w:line="230" w:lineRule="exact"/>
        <w:ind w:left="930"/>
        <w:rPr>
          <w:sz w:val="20"/>
        </w:rPr>
      </w:pPr>
      <w:r>
        <w:rPr>
          <w:sz w:val="20"/>
        </w:rPr>
        <w:t>Модуль</w:t>
      </w:r>
      <w:r>
        <w:rPr>
          <w:spacing w:val="-3"/>
          <w:sz w:val="20"/>
        </w:rPr>
        <w:t xml:space="preserve"> </w:t>
      </w:r>
      <w:r>
        <w:rPr>
          <w:sz w:val="20"/>
        </w:rPr>
        <w:t>«Спортивные</w:t>
      </w:r>
      <w:r>
        <w:rPr>
          <w:spacing w:val="-3"/>
          <w:sz w:val="20"/>
        </w:rPr>
        <w:t xml:space="preserve"> </w:t>
      </w:r>
      <w:r>
        <w:rPr>
          <w:sz w:val="20"/>
        </w:rPr>
        <w:t>игры».</w:t>
      </w:r>
    </w:p>
    <w:p w:rsidR="00FD7184" w:rsidRDefault="00C97642">
      <w:pPr>
        <w:pStyle w:val="a3"/>
        <w:ind w:right="553"/>
      </w:pPr>
      <w:r>
        <w:rPr>
          <w:u w:val="thick"/>
        </w:rPr>
        <w:t>Баскетбол.</w:t>
      </w:r>
      <w:r>
        <w:t xml:space="preserve"> Повороты туловища в правую и левую стороны с удержанием мяча</w:t>
      </w:r>
      <w:r>
        <w:rPr>
          <w:spacing w:val="1"/>
        </w:rPr>
        <w:t xml:space="preserve"> </w:t>
      </w:r>
      <w:r>
        <w:t>двумя</w:t>
      </w:r>
      <w:r>
        <w:rPr>
          <w:spacing w:val="38"/>
        </w:rPr>
        <w:t xml:space="preserve"> </w:t>
      </w:r>
      <w:r>
        <w:t>руками,</w:t>
      </w:r>
      <w:r>
        <w:rPr>
          <w:spacing w:val="97"/>
        </w:rPr>
        <w:t xml:space="preserve"> </w:t>
      </w:r>
      <w:r>
        <w:t>передача</w:t>
      </w:r>
      <w:r>
        <w:rPr>
          <w:spacing w:val="96"/>
        </w:rPr>
        <w:t xml:space="preserve"> </w:t>
      </w:r>
      <w:r>
        <w:t>мяча</w:t>
      </w:r>
      <w:r>
        <w:rPr>
          <w:spacing w:val="96"/>
        </w:rPr>
        <w:t xml:space="preserve"> </w:t>
      </w:r>
      <w:r>
        <w:t>одной</w:t>
      </w:r>
      <w:r>
        <w:rPr>
          <w:spacing w:val="98"/>
        </w:rPr>
        <w:t xml:space="preserve"> </w:t>
      </w:r>
      <w:r>
        <w:t>рукой</w:t>
      </w:r>
      <w:r>
        <w:rPr>
          <w:spacing w:val="98"/>
        </w:rPr>
        <w:t xml:space="preserve"> </w:t>
      </w:r>
      <w:r>
        <w:t>от</w:t>
      </w:r>
      <w:r>
        <w:rPr>
          <w:spacing w:val="95"/>
        </w:rPr>
        <w:t xml:space="preserve"> </w:t>
      </w:r>
      <w:r>
        <w:t>плеча</w:t>
      </w:r>
      <w:r>
        <w:rPr>
          <w:spacing w:val="96"/>
        </w:rPr>
        <w:t xml:space="preserve"> </w:t>
      </w:r>
      <w:r>
        <w:t>и</w:t>
      </w:r>
      <w:r>
        <w:rPr>
          <w:spacing w:val="99"/>
        </w:rPr>
        <w:t xml:space="preserve"> </w:t>
      </w:r>
      <w:r>
        <w:t>снизу,</w:t>
      </w:r>
      <w:r>
        <w:rPr>
          <w:spacing w:val="99"/>
        </w:rPr>
        <w:t xml:space="preserve"> </w:t>
      </w:r>
      <w:r>
        <w:t>бросок</w:t>
      </w:r>
      <w:r>
        <w:rPr>
          <w:spacing w:val="98"/>
        </w:rPr>
        <w:t xml:space="preserve"> </w:t>
      </w:r>
      <w:r>
        <w:t>мяча</w:t>
      </w:r>
      <w:r>
        <w:rPr>
          <w:spacing w:val="96"/>
        </w:rPr>
        <w:t xml:space="preserve"> </w:t>
      </w:r>
      <w:r>
        <w:t>двумя</w:t>
      </w:r>
      <w:r>
        <w:rPr>
          <w:spacing w:val="-58"/>
        </w:rPr>
        <w:t xml:space="preserve"> </w:t>
      </w:r>
      <w:r>
        <w:t>и одной рукой в прыжке. Игровая деятельность по правилам с использованием ранее</w:t>
      </w:r>
      <w:r>
        <w:rPr>
          <w:spacing w:val="1"/>
        </w:rPr>
        <w:t xml:space="preserve"> </w:t>
      </w:r>
      <w:r>
        <w:t>разученных технических</w:t>
      </w:r>
      <w:r>
        <w:rPr>
          <w:spacing w:val="2"/>
        </w:rPr>
        <w:t xml:space="preserve"> </w:t>
      </w:r>
      <w:r>
        <w:t>приёмов.</w:t>
      </w:r>
    </w:p>
    <w:p w:rsidR="00FD7184" w:rsidRDefault="00C97642">
      <w:pPr>
        <w:pStyle w:val="a3"/>
        <w:ind w:right="553"/>
      </w:pPr>
      <w:r>
        <w:rPr>
          <w:u w:val="thick"/>
        </w:rPr>
        <w:t>Волейбол.</w:t>
      </w:r>
      <w:r>
        <w:rPr>
          <w:spacing w:val="98"/>
        </w:rPr>
        <w:t xml:space="preserve"> </w:t>
      </w:r>
      <w:r>
        <w:t xml:space="preserve">Прямой  </w:t>
      </w:r>
      <w:r>
        <w:rPr>
          <w:spacing w:val="37"/>
        </w:rPr>
        <w:t xml:space="preserve"> </w:t>
      </w:r>
      <w:r>
        <w:t xml:space="preserve">нападающий  </w:t>
      </w:r>
      <w:r>
        <w:rPr>
          <w:spacing w:val="41"/>
        </w:rPr>
        <w:t xml:space="preserve"> </w:t>
      </w:r>
      <w:r>
        <w:t xml:space="preserve">удар,  </w:t>
      </w:r>
      <w:r>
        <w:rPr>
          <w:spacing w:val="36"/>
        </w:rPr>
        <w:t xml:space="preserve"> </w:t>
      </w:r>
      <w:r>
        <w:t xml:space="preserve">индивидуальное  </w:t>
      </w:r>
      <w:r>
        <w:rPr>
          <w:spacing w:val="37"/>
        </w:rPr>
        <w:t xml:space="preserve"> </w:t>
      </w:r>
      <w:r>
        <w:t xml:space="preserve">блокирование  </w:t>
      </w:r>
      <w:r>
        <w:rPr>
          <w:spacing w:val="37"/>
        </w:rPr>
        <w:t xml:space="preserve"> </w:t>
      </w:r>
      <w:r>
        <w:t>мяча</w:t>
      </w:r>
      <w:r>
        <w:rPr>
          <w:spacing w:val="-58"/>
        </w:rPr>
        <w:t xml:space="preserve"> </w:t>
      </w:r>
      <w:r>
        <w:t>в прыжке с места, тактические действия в защите и нападении. Игровая деятельность по</w:t>
      </w:r>
      <w:r>
        <w:rPr>
          <w:spacing w:val="1"/>
        </w:rPr>
        <w:t xml:space="preserve"> </w:t>
      </w:r>
      <w:r>
        <w:t>правилам</w:t>
      </w:r>
      <w:r>
        <w:rPr>
          <w:spacing w:val="-2"/>
        </w:rPr>
        <w:t xml:space="preserve"> </w:t>
      </w:r>
      <w:r>
        <w:t>с</w:t>
      </w:r>
      <w:r>
        <w:rPr>
          <w:spacing w:val="-1"/>
        </w:rPr>
        <w:t xml:space="preserve"> </w:t>
      </w:r>
      <w:r>
        <w:t>использованием</w:t>
      </w:r>
      <w:r>
        <w:rPr>
          <w:spacing w:val="-2"/>
        </w:rPr>
        <w:t xml:space="preserve"> </w:t>
      </w:r>
      <w:r>
        <w:t>ранее</w:t>
      </w:r>
      <w:r>
        <w:rPr>
          <w:spacing w:val="-1"/>
        </w:rPr>
        <w:t xml:space="preserve"> </w:t>
      </w:r>
      <w:r>
        <w:t>разученных</w:t>
      </w:r>
      <w:r>
        <w:rPr>
          <w:spacing w:val="-1"/>
        </w:rPr>
        <w:t xml:space="preserve"> </w:t>
      </w:r>
      <w:r>
        <w:t>технических</w:t>
      </w:r>
      <w:r>
        <w:rPr>
          <w:spacing w:val="2"/>
        </w:rPr>
        <w:t xml:space="preserve"> </w:t>
      </w:r>
      <w:r>
        <w:t>приёмов.</w:t>
      </w:r>
    </w:p>
    <w:p w:rsidR="00FD7184" w:rsidRDefault="00C97642">
      <w:pPr>
        <w:pStyle w:val="a3"/>
        <w:ind w:right="546"/>
      </w:pPr>
      <w:r>
        <w:rPr>
          <w:u w:val="thick"/>
        </w:rPr>
        <w:t>Футбол.</w:t>
      </w:r>
      <w:r>
        <w:t xml:space="preserve"> Удар по мячу с разбега внутренней частью подъёма стопы, остановка мяча</w:t>
      </w:r>
      <w:r>
        <w:rPr>
          <w:spacing w:val="1"/>
        </w:rPr>
        <w:t xml:space="preserve"> </w:t>
      </w:r>
      <w:r>
        <w:t>внутренней стороной стопы. Правила игры в мини-футбол, технические и тактические</w:t>
      </w:r>
      <w:r>
        <w:rPr>
          <w:spacing w:val="1"/>
        </w:rPr>
        <w:t xml:space="preserve"> </w:t>
      </w:r>
      <w:r>
        <w:t>действия.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мини-футбола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(юноши).</w:t>
      </w:r>
    </w:p>
    <w:p w:rsidR="00FD7184" w:rsidRDefault="00C97642">
      <w:pPr>
        <w:pStyle w:val="a3"/>
        <w:ind w:right="552"/>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FD7184" w:rsidRDefault="00C97642">
      <w:pPr>
        <w:spacing w:before="2" w:line="230" w:lineRule="exact"/>
        <w:ind w:left="930"/>
        <w:rPr>
          <w:sz w:val="20"/>
        </w:rPr>
      </w:pPr>
      <w:r>
        <w:rPr>
          <w:sz w:val="20"/>
        </w:rPr>
        <w:t>Модуль</w:t>
      </w:r>
      <w:r>
        <w:rPr>
          <w:spacing w:val="-3"/>
          <w:sz w:val="20"/>
        </w:rPr>
        <w:t xml:space="preserve"> </w:t>
      </w:r>
      <w:r>
        <w:rPr>
          <w:sz w:val="20"/>
        </w:rPr>
        <w:t>«Спорт».</w:t>
      </w:r>
    </w:p>
    <w:p w:rsidR="00FD7184" w:rsidRDefault="00C97642">
      <w:pPr>
        <w:pStyle w:val="a3"/>
        <w:ind w:right="544"/>
      </w:pPr>
      <w:r>
        <w:t xml:space="preserve">Физическая   </w:t>
      </w:r>
      <w:r>
        <w:rPr>
          <w:spacing w:val="42"/>
        </w:rPr>
        <w:t xml:space="preserve"> </w:t>
      </w:r>
      <w:r>
        <w:t xml:space="preserve">подготовка    </w:t>
      </w:r>
      <w:r>
        <w:rPr>
          <w:spacing w:val="39"/>
        </w:rPr>
        <w:t xml:space="preserve"> </w:t>
      </w:r>
      <w:r>
        <w:t xml:space="preserve">к    </w:t>
      </w:r>
      <w:r>
        <w:rPr>
          <w:spacing w:val="42"/>
        </w:rPr>
        <w:t xml:space="preserve"> </w:t>
      </w:r>
      <w:r>
        <w:t xml:space="preserve">выполнению    </w:t>
      </w:r>
      <w:r>
        <w:rPr>
          <w:spacing w:val="41"/>
        </w:rPr>
        <w:t xml:space="preserve"> </w:t>
      </w:r>
      <w:r>
        <w:t xml:space="preserve">нормативов    </w:t>
      </w:r>
      <w:r>
        <w:rPr>
          <w:spacing w:val="40"/>
        </w:rPr>
        <w:t xml:space="preserve"> </w:t>
      </w:r>
      <w:r>
        <w:t xml:space="preserve">Комплекса    </w:t>
      </w:r>
      <w:r>
        <w:rPr>
          <w:spacing w:val="39"/>
        </w:rPr>
        <w:t xml:space="preserve"> </w:t>
      </w:r>
      <w:r>
        <w:t>ГТО</w:t>
      </w:r>
      <w:r>
        <w:rPr>
          <w:spacing w:val="-58"/>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FD7184" w:rsidRDefault="00C97642">
      <w:pPr>
        <w:pStyle w:val="2"/>
        <w:spacing w:before="4"/>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FD7184" w:rsidRDefault="00C97642">
      <w:pPr>
        <w:pStyle w:val="a3"/>
        <w:spacing w:line="274" w:lineRule="exact"/>
        <w:ind w:left="93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FD7184" w:rsidRDefault="00C97642">
      <w:pPr>
        <w:pStyle w:val="a3"/>
        <w:ind w:right="552"/>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1"/>
        </w:rPr>
        <w:t xml:space="preserve"> </w:t>
      </w:r>
      <w:r>
        <w:t>Профессионально-прикладная</w:t>
      </w:r>
      <w:r>
        <w:rPr>
          <w:spacing w:val="-1"/>
        </w:rPr>
        <w:t xml:space="preserve"> </w:t>
      </w:r>
      <w:r>
        <w:t>физическая культура.</w:t>
      </w:r>
    </w:p>
    <w:p w:rsidR="00FD7184" w:rsidRDefault="00C97642">
      <w:pPr>
        <w:pStyle w:val="a3"/>
        <w:ind w:left="930" w:firstLine="0"/>
      </w:pPr>
      <w:r>
        <w:t>Способы</w:t>
      </w:r>
      <w:r>
        <w:rPr>
          <w:spacing w:val="-4"/>
        </w:rPr>
        <w:t xml:space="preserve"> </w:t>
      </w:r>
      <w:r>
        <w:t>самостоятельной</w:t>
      </w:r>
      <w:r>
        <w:rPr>
          <w:spacing w:val="-3"/>
        </w:rPr>
        <w:t xml:space="preserve"> </w:t>
      </w:r>
      <w:r>
        <w:t>деятельности.</w:t>
      </w:r>
    </w:p>
    <w:p w:rsidR="00FD7184" w:rsidRDefault="00C97642">
      <w:pPr>
        <w:pStyle w:val="a3"/>
        <w:ind w:right="549"/>
      </w:pP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w:t>
      </w:r>
      <w:r>
        <w:rPr>
          <w:spacing w:val="1"/>
        </w:rPr>
        <w:t xml:space="preserve"> </w:t>
      </w:r>
      <w:r>
        <w:t>его</w:t>
      </w:r>
      <w:r>
        <w:rPr>
          <w:spacing w:val="1"/>
        </w:rPr>
        <w:t xml:space="preserve"> </w:t>
      </w:r>
      <w:r>
        <w:lastRenderedPageBreak/>
        <w:t>правила и приёмы во время самостоятельных занятий физической подготовкой. 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 во</w:t>
      </w:r>
      <w:r>
        <w:rPr>
          <w:spacing w:val="-1"/>
        </w:rPr>
        <w:t xml:space="preserve"> </w:t>
      </w:r>
      <w:r>
        <w:t>время активного отдыха.</w:t>
      </w:r>
    </w:p>
    <w:p w:rsidR="00FD7184" w:rsidRDefault="00C97642">
      <w:pPr>
        <w:pStyle w:val="a3"/>
        <w:spacing w:before="1"/>
        <w:ind w:left="930" w:firstLine="0"/>
      </w:pPr>
      <w:r>
        <w:t>Физическое</w:t>
      </w:r>
      <w:r>
        <w:rPr>
          <w:spacing w:val="-6"/>
        </w:rPr>
        <w:t xml:space="preserve"> </w:t>
      </w:r>
      <w:r>
        <w:t>совершенствование.</w:t>
      </w:r>
    </w:p>
    <w:p w:rsidR="00FD7184" w:rsidRDefault="00C97642">
      <w:pPr>
        <w:spacing w:before="1" w:line="230" w:lineRule="exact"/>
        <w:ind w:left="930"/>
        <w:jc w:val="both"/>
        <w:rPr>
          <w:sz w:val="20"/>
        </w:rPr>
      </w:pPr>
      <w:r>
        <w:rPr>
          <w:sz w:val="20"/>
        </w:rPr>
        <w:t>Физкультурно-оздоровительная</w:t>
      </w:r>
      <w:r>
        <w:rPr>
          <w:spacing w:val="-9"/>
          <w:sz w:val="20"/>
        </w:rPr>
        <w:t xml:space="preserve"> </w:t>
      </w:r>
      <w:r>
        <w:rPr>
          <w:sz w:val="20"/>
        </w:rPr>
        <w:t>деятельность.</w:t>
      </w:r>
    </w:p>
    <w:p w:rsidR="00FD7184" w:rsidRDefault="00C97642">
      <w:pPr>
        <w:pStyle w:val="a3"/>
        <w:ind w:right="547"/>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57"/>
        </w:rPr>
        <w:t xml:space="preserve"> </w:t>
      </w:r>
      <w:r>
        <w:t>мероприятия</w:t>
      </w:r>
      <w:r>
        <w:rPr>
          <w:spacing w:val="-1"/>
        </w:rPr>
        <w:t xml:space="preserve"> </w:t>
      </w:r>
      <w:r>
        <w:t>в</w:t>
      </w:r>
      <w:r>
        <w:rPr>
          <w:spacing w:val="-1"/>
        </w:rPr>
        <w:t xml:space="preserve"> </w:t>
      </w:r>
      <w:r>
        <w:t>режиме</w:t>
      </w:r>
      <w:r>
        <w:rPr>
          <w:spacing w:val="-2"/>
        </w:rPr>
        <w:t xml:space="preserve"> </w:t>
      </w:r>
      <w:r>
        <w:t>двигательной активности</w:t>
      </w:r>
      <w:r>
        <w:rPr>
          <w:spacing w:val="-1"/>
        </w:rPr>
        <w:t xml:space="preserve"> </w:t>
      </w:r>
      <w:r>
        <w:t>старшеклассников.</w:t>
      </w:r>
    </w:p>
    <w:p w:rsidR="00FD7184" w:rsidRDefault="00C97642">
      <w:pPr>
        <w:spacing w:before="1"/>
        <w:ind w:left="929" w:right="5534"/>
        <w:jc w:val="both"/>
        <w:rPr>
          <w:sz w:val="20"/>
        </w:rPr>
      </w:pPr>
      <w:r>
        <w:rPr>
          <w:sz w:val="20"/>
        </w:rPr>
        <w:t>Спортивно-оздоровительная деятельность.</w:t>
      </w:r>
      <w:r>
        <w:rPr>
          <w:spacing w:val="-48"/>
          <w:sz w:val="20"/>
        </w:rPr>
        <w:t xml:space="preserve"> </w:t>
      </w:r>
      <w:r>
        <w:rPr>
          <w:sz w:val="20"/>
        </w:rPr>
        <w:t>Модуль</w:t>
      </w:r>
      <w:r>
        <w:rPr>
          <w:spacing w:val="4"/>
          <w:sz w:val="20"/>
        </w:rPr>
        <w:t xml:space="preserve"> </w:t>
      </w:r>
      <w:r>
        <w:rPr>
          <w:sz w:val="20"/>
        </w:rPr>
        <w:t>«Лёгкая</w:t>
      </w:r>
      <w:r>
        <w:rPr>
          <w:spacing w:val="-2"/>
          <w:sz w:val="20"/>
        </w:rPr>
        <w:t xml:space="preserve"> </w:t>
      </w:r>
      <w:r>
        <w:rPr>
          <w:sz w:val="20"/>
        </w:rPr>
        <w:t>атлетика».</w:t>
      </w:r>
    </w:p>
    <w:p w:rsidR="00FD7184" w:rsidRDefault="00C97642">
      <w:pPr>
        <w:pStyle w:val="a3"/>
        <w:ind w:right="547"/>
      </w:pPr>
      <w:r>
        <w:t xml:space="preserve">Техническая   </w:t>
      </w:r>
      <w:r>
        <w:rPr>
          <w:spacing w:val="1"/>
        </w:rPr>
        <w:t xml:space="preserve"> </w:t>
      </w:r>
      <w:r>
        <w:t xml:space="preserve">подготовка   </w:t>
      </w:r>
      <w:r>
        <w:rPr>
          <w:spacing w:val="1"/>
        </w:rPr>
        <w:t xml:space="preserve"> </w:t>
      </w:r>
      <w:r>
        <w:t>в     беговых     и     прыжковых     упражнениях:     бег</w:t>
      </w:r>
      <w:r>
        <w:rPr>
          <w:spacing w:val="-57"/>
        </w:rPr>
        <w:t xml:space="preserve"> </w:t>
      </w:r>
      <w:r>
        <w:t>на   короткие   и   длинные   дистанции,   прыжки   в   длину   способами    «прогнувшись»</w:t>
      </w:r>
      <w:r>
        <w:rPr>
          <w:spacing w:val="1"/>
        </w:rPr>
        <w:t xml:space="preserve"> </w:t>
      </w:r>
      <w:r>
        <w:t>и «согнув ноги», прыжки в высоту способом «перешагивание». Техническая подготовка в</w:t>
      </w:r>
      <w:r>
        <w:rPr>
          <w:spacing w:val="1"/>
        </w:rPr>
        <w:t xml:space="preserve"> </w:t>
      </w:r>
      <w:r>
        <w:t>метании</w:t>
      </w:r>
      <w:r>
        <w:rPr>
          <w:spacing w:val="-1"/>
        </w:rPr>
        <w:t xml:space="preserve"> </w:t>
      </w:r>
      <w:r>
        <w:t>спортивного снаряда</w:t>
      </w:r>
      <w:r>
        <w:rPr>
          <w:spacing w:val="-1"/>
        </w:rPr>
        <w:t xml:space="preserve"> </w:t>
      </w:r>
      <w:r>
        <w:t>с</w:t>
      </w:r>
      <w:r>
        <w:rPr>
          <w:spacing w:val="-1"/>
        </w:rPr>
        <w:t xml:space="preserve"> </w:t>
      </w:r>
      <w:r>
        <w:t>разбега</w:t>
      </w:r>
      <w:r>
        <w:rPr>
          <w:spacing w:val="-1"/>
        </w:rPr>
        <w:t xml:space="preserve"> </w:t>
      </w:r>
      <w:r>
        <w:t>на</w:t>
      </w:r>
      <w:r>
        <w:rPr>
          <w:spacing w:val="-1"/>
        </w:rPr>
        <w:t xml:space="preserve"> </w:t>
      </w:r>
      <w:r>
        <w:t>дальность.</w:t>
      </w:r>
    </w:p>
    <w:p w:rsidR="00FD7184" w:rsidRDefault="00C97642">
      <w:pPr>
        <w:spacing w:line="230" w:lineRule="exact"/>
        <w:ind w:left="929"/>
        <w:jc w:val="both"/>
        <w:rPr>
          <w:sz w:val="20"/>
        </w:rPr>
      </w:pPr>
      <w:r>
        <w:rPr>
          <w:sz w:val="20"/>
        </w:rPr>
        <w:t>Модуль</w:t>
      </w:r>
      <w:r>
        <w:rPr>
          <w:spacing w:val="-3"/>
          <w:sz w:val="20"/>
        </w:rPr>
        <w:t xml:space="preserve"> </w:t>
      </w:r>
      <w:r>
        <w:rPr>
          <w:sz w:val="20"/>
        </w:rPr>
        <w:t>«Спортивные</w:t>
      </w:r>
      <w:r>
        <w:rPr>
          <w:spacing w:val="-3"/>
          <w:sz w:val="20"/>
        </w:rPr>
        <w:t xml:space="preserve"> </w:t>
      </w:r>
      <w:r>
        <w:rPr>
          <w:sz w:val="20"/>
        </w:rPr>
        <w:t>игры».</w:t>
      </w:r>
    </w:p>
    <w:p w:rsidR="00FD7184" w:rsidRDefault="00C97642">
      <w:pPr>
        <w:pStyle w:val="a3"/>
        <w:ind w:right="554"/>
      </w:pPr>
      <w:r>
        <w:rPr>
          <w:u w:val="thick"/>
        </w:rP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передачи,</w:t>
      </w:r>
      <w:r>
        <w:rPr>
          <w:spacing w:val="1"/>
        </w:rPr>
        <w:t xml:space="preserve"> </w:t>
      </w:r>
      <w:r>
        <w:t>приёмы</w:t>
      </w:r>
      <w:r>
        <w:rPr>
          <w:spacing w:val="-1"/>
        </w:rPr>
        <w:t xml:space="preserve"> </w:t>
      </w:r>
      <w:r>
        <w:t>и броски мяча</w:t>
      </w:r>
      <w:r>
        <w:rPr>
          <w:spacing w:val="-1"/>
        </w:rPr>
        <w:t xml:space="preserve"> </w:t>
      </w:r>
      <w:r>
        <w:t>на</w:t>
      </w:r>
      <w:r>
        <w:rPr>
          <w:spacing w:val="-2"/>
        </w:rPr>
        <w:t xml:space="preserve"> </w:t>
      </w:r>
      <w:r>
        <w:t>месте, в</w:t>
      </w:r>
      <w:r>
        <w:rPr>
          <w:spacing w:val="-1"/>
        </w:rPr>
        <w:t xml:space="preserve"> </w:t>
      </w:r>
      <w:r>
        <w:t>прыжке, после</w:t>
      </w:r>
      <w:r>
        <w:rPr>
          <w:spacing w:val="-1"/>
        </w:rPr>
        <w:t xml:space="preserve"> </w:t>
      </w:r>
      <w:r>
        <w:t>ведения.</w:t>
      </w:r>
    </w:p>
    <w:p w:rsidR="00FD7184" w:rsidRDefault="00C97642">
      <w:pPr>
        <w:pStyle w:val="a3"/>
        <w:ind w:right="548"/>
      </w:pPr>
      <w:r>
        <w:rPr>
          <w:u w:val="thick"/>
        </w:rPr>
        <w:t>Волейбол.</w:t>
      </w:r>
      <w:r>
        <w:t xml:space="preserve">  </w:t>
      </w:r>
      <w:r>
        <w:rPr>
          <w:spacing w:val="22"/>
        </w:rPr>
        <w:t xml:space="preserve"> </w:t>
      </w:r>
      <w:r>
        <w:t xml:space="preserve">Техническая   </w:t>
      </w:r>
      <w:r>
        <w:rPr>
          <w:spacing w:val="19"/>
        </w:rPr>
        <w:t xml:space="preserve"> </w:t>
      </w:r>
      <w:r>
        <w:t xml:space="preserve">подготовка   </w:t>
      </w:r>
      <w:r>
        <w:rPr>
          <w:spacing w:val="20"/>
        </w:rPr>
        <w:t xml:space="preserve"> </w:t>
      </w:r>
      <w:r>
        <w:t xml:space="preserve">в   </w:t>
      </w:r>
      <w:r>
        <w:rPr>
          <w:spacing w:val="19"/>
        </w:rPr>
        <w:t xml:space="preserve"> </w:t>
      </w:r>
      <w:r>
        <w:t xml:space="preserve">игровых   </w:t>
      </w:r>
      <w:r>
        <w:rPr>
          <w:spacing w:val="22"/>
        </w:rPr>
        <w:t xml:space="preserve"> </w:t>
      </w:r>
      <w:r>
        <w:t xml:space="preserve">действиях:   </w:t>
      </w:r>
      <w:r>
        <w:rPr>
          <w:spacing w:val="16"/>
        </w:rPr>
        <w:t xml:space="preserve"> </w:t>
      </w:r>
      <w:r>
        <w:t xml:space="preserve">подачи   </w:t>
      </w:r>
      <w:r>
        <w:rPr>
          <w:spacing w:val="20"/>
        </w:rPr>
        <w:t xml:space="preserve"> </w:t>
      </w:r>
      <w:r>
        <w:t>мяча</w:t>
      </w:r>
      <w:r>
        <w:rPr>
          <w:spacing w:val="-58"/>
        </w:rPr>
        <w:t xml:space="preserve"> </w:t>
      </w:r>
      <w:r>
        <w:t>в разные зоны площадки соперника, приёмы и передачи на месте и в движении, удары и</w:t>
      </w:r>
      <w:r>
        <w:rPr>
          <w:spacing w:val="1"/>
        </w:rPr>
        <w:t xml:space="preserve"> </w:t>
      </w:r>
      <w:r>
        <w:t>блокировка.</w:t>
      </w:r>
    </w:p>
    <w:p w:rsidR="00FD7184" w:rsidRDefault="00C97642">
      <w:pPr>
        <w:pStyle w:val="a3"/>
        <w:ind w:right="552"/>
      </w:pPr>
      <w:r>
        <w:rPr>
          <w:u w:val="thick"/>
        </w:rPr>
        <w:t>Футбол.</w:t>
      </w:r>
      <w:r>
        <w:rPr>
          <w:spacing w:val="108"/>
        </w:rPr>
        <w:t xml:space="preserve"> </w:t>
      </w:r>
      <w:r>
        <w:t xml:space="preserve">Техническая  </w:t>
      </w:r>
      <w:r>
        <w:rPr>
          <w:spacing w:val="46"/>
        </w:rPr>
        <w:t xml:space="preserve"> </w:t>
      </w:r>
      <w:r>
        <w:t xml:space="preserve">подготовка  </w:t>
      </w:r>
      <w:r>
        <w:rPr>
          <w:spacing w:val="45"/>
        </w:rPr>
        <w:t xml:space="preserve"> </w:t>
      </w:r>
      <w:r>
        <w:t xml:space="preserve">в  </w:t>
      </w:r>
      <w:r>
        <w:rPr>
          <w:spacing w:val="45"/>
        </w:rPr>
        <w:t xml:space="preserve"> </w:t>
      </w:r>
      <w:r>
        <w:t xml:space="preserve">игровых  </w:t>
      </w:r>
      <w:r>
        <w:rPr>
          <w:spacing w:val="48"/>
        </w:rPr>
        <w:t xml:space="preserve"> </w:t>
      </w:r>
      <w:r>
        <w:t xml:space="preserve">действиях:  </w:t>
      </w:r>
      <w:r>
        <w:rPr>
          <w:spacing w:val="46"/>
        </w:rPr>
        <w:t xml:space="preserve"> </w:t>
      </w:r>
      <w:r>
        <w:t xml:space="preserve">ведение,  </w:t>
      </w:r>
      <w:r>
        <w:rPr>
          <w:spacing w:val="46"/>
        </w:rPr>
        <w:t xml:space="preserve"> </w:t>
      </w:r>
      <w:r>
        <w:t>приёмы</w:t>
      </w:r>
      <w:r>
        <w:rPr>
          <w:spacing w:val="-58"/>
        </w:rPr>
        <w:t xml:space="preserve"> </w:t>
      </w:r>
      <w:r>
        <w:t>и</w:t>
      </w:r>
      <w:r>
        <w:rPr>
          <w:spacing w:val="-1"/>
        </w:rPr>
        <w:t xml:space="preserve"> </w:t>
      </w:r>
      <w:r>
        <w:t>передачи, остановки</w:t>
      </w:r>
      <w:r>
        <w:rPr>
          <w:spacing w:val="-1"/>
        </w:rPr>
        <w:t xml:space="preserve"> </w:t>
      </w:r>
      <w:r>
        <w:t>и</w:t>
      </w:r>
      <w:r>
        <w:rPr>
          <w:spacing w:val="3"/>
        </w:rPr>
        <w:t xml:space="preserve"> </w:t>
      </w:r>
      <w:r>
        <w:t>удары по</w:t>
      </w:r>
      <w:r>
        <w:rPr>
          <w:spacing w:val="-1"/>
        </w:rPr>
        <w:t xml:space="preserve"> </w:t>
      </w:r>
      <w:r>
        <w:t>мячу</w:t>
      </w:r>
      <w:r>
        <w:rPr>
          <w:spacing w:val="-5"/>
        </w:rPr>
        <w:t xml:space="preserve"> </w:t>
      </w:r>
      <w:r>
        <w:t>с</w:t>
      </w:r>
      <w:r>
        <w:rPr>
          <w:spacing w:val="1"/>
        </w:rPr>
        <w:t xml:space="preserve"> </w:t>
      </w:r>
      <w:r>
        <w:t>места</w:t>
      </w:r>
      <w:r>
        <w:rPr>
          <w:spacing w:val="-1"/>
        </w:rPr>
        <w:t xml:space="preserve"> </w:t>
      </w:r>
      <w:r>
        <w:t>и в</w:t>
      </w:r>
      <w:r>
        <w:rPr>
          <w:spacing w:val="-2"/>
        </w:rPr>
        <w:t xml:space="preserve"> </w:t>
      </w:r>
      <w:r>
        <w:t>движении.</w:t>
      </w:r>
    </w:p>
    <w:p w:rsidR="00FD7184" w:rsidRDefault="00C97642">
      <w:pPr>
        <w:pStyle w:val="a3"/>
        <w:spacing w:before="61"/>
        <w:ind w:right="547"/>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FD7184" w:rsidRDefault="00C97642">
      <w:pPr>
        <w:spacing w:before="2" w:line="230" w:lineRule="exact"/>
        <w:ind w:left="930"/>
        <w:rPr>
          <w:sz w:val="20"/>
        </w:rPr>
      </w:pPr>
      <w:r>
        <w:rPr>
          <w:sz w:val="20"/>
        </w:rPr>
        <w:t>Модуль</w:t>
      </w:r>
      <w:r>
        <w:rPr>
          <w:spacing w:val="-3"/>
          <w:sz w:val="20"/>
        </w:rPr>
        <w:t xml:space="preserve"> </w:t>
      </w:r>
      <w:r>
        <w:rPr>
          <w:sz w:val="20"/>
        </w:rPr>
        <w:t>«Спорт».</w:t>
      </w:r>
    </w:p>
    <w:p w:rsidR="00FD7184" w:rsidRDefault="00C97642">
      <w:pPr>
        <w:pStyle w:val="a3"/>
        <w:ind w:right="544"/>
      </w:pPr>
      <w:r>
        <w:t xml:space="preserve">Физическая   </w:t>
      </w:r>
      <w:r>
        <w:rPr>
          <w:spacing w:val="42"/>
        </w:rPr>
        <w:t xml:space="preserve"> </w:t>
      </w:r>
      <w:r>
        <w:t xml:space="preserve">подготовка    </w:t>
      </w:r>
      <w:r>
        <w:rPr>
          <w:spacing w:val="39"/>
        </w:rPr>
        <w:t xml:space="preserve"> </w:t>
      </w:r>
      <w:r>
        <w:t xml:space="preserve">к    </w:t>
      </w:r>
      <w:r>
        <w:rPr>
          <w:spacing w:val="42"/>
        </w:rPr>
        <w:t xml:space="preserve"> </w:t>
      </w:r>
      <w:r>
        <w:t xml:space="preserve">выполнению    </w:t>
      </w:r>
      <w:r>
        <w:rPr>
          <w:spacing w:val="41"/>
        </w:rPr>
        <w:t xml:space="preserve"> </w:t>
      </w:r>
      <w:r>
        <w:t xml:space="preserve">нормативов    </w:t>
      </w:r>
      <w:r>
        <w:rPr>
          <w:spacing w:val="40"/>
        </w:rPr>
        <w:t xml:space="preserve"> </w:t>
      </w:r>
      <w:r>
        <w:t xml:space="preserve">Комплекса    </w:t>
      </w:r>
      <w:r>
        <w:rPr>
          <w:spacing w:val="39"/>
        </w:rPr>
        <w:t xml:space="preserve"> </w:t>
      </w:r>
      <w:r>
        <w:t>ГТО</w:t>
      </w:r>
      <w:r>
        <w:rPr>
          <w:spacing w:val="-58"/>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FD7184" w:rsidRDefault="00C97642">
      <w:pPr>
        <w:pStyle w:val="3"/>
        <w:spacing w:before="4"/>
        <w:ind w:left="930"/>
      </w:pPr>
      <w:r>
        <w:t>Программа</w:t>
      </w:r>
      <w:r>
        <w:rPr>
          <w:spacing w:val="-7"/>
        </w:rPr>
        <w:t xml:space="preserve"> </w:t>
      </w:r>
      <w:r>
        <w:t>вариативного</w:t>
      </w:r>
      <w:r>
        <w:rPr>
          <w:spacing w:val="-3"/>
        </w:rPr>
        <w:t xml:space="preserve"> </w:t>
      </w:r>
      <w:r>
        <w:t>модуля</w:t>
      </w:r>
      <w:r>
        <w:rPr>
          <w:spacing w:val="-4"/>
        </w:rPr>
        <w:t xml:space="preserve"> </w:t>
      </w:r>
      <w:r>
        <w:t>«Базовая</w:t>
      </w:r>
      <w:r>
        <w:rPr>
          <w:spacing w:val="-3"/>
        </w:rPr>
        <w:t xml:space="preserve"> </w:t>
      </w:r>
      <w:r>
        <w:t>физическая</w:t>
      </w:r>
      <w:r>
        <w:rPr>
          <w:spacing w:val="-4"/>
        </w:rPr>
        <w:t xml:space="preserve"> </w:t>
      </w:r>
      <w:r>
        <w:t>подготовка».</w:t>
      </w:r>
    </w:p>
    <w:p w:rsidR="00FD7184" w:rsidRDefault="00C97642">
      <w:pPr>
        <w:spacing w:line="228" w:lineRule="exact"/>
        <w:ind w:left="930"/>
        <w:rPr>
          <w:sz w:val="20"/>
        </w:rPr>
      </w:pPr>
      <w:r>
        <w:rPr>
          <w:sz w:val="20"/>
        </w:rPr>
        <w:t>Развитие</w:t>
      </w:r>
      <w:r>
        <w:rPr>
          <w:spacing w:val="-5"/>
          <w:sz w:val="20"/>
        </w:rPr>
        <w:t xml:space="preserve"> </w:t>
      </w:r>
      <w:r>
        <w:rPr>
          <w:sz w:val="20"/>
        </w:rPr>
        <w:t>силовых</w:t>
      </w:r>
      <w:r>
        <w:rPr>
          <w:spacing w:val="-5"/>
          <w:sz w:val="20"/>
        </w:rPr>
        <w:t xml:space="preserve"> </w:t>
      </w:r>
      <w:r>
        <w:rPr>
          <w:sz w:val="20"/>
        </w:rPr>
        <w:t>способностей.</w:t>
      </w:r>
    </w:p>
    <w:p w:rsidR="00FD7184" w:rsidRDefault="00C97642">
      <w:pPr>
        <w:pStyle w:val="a3"/>
        <w:ind w:right="545"/>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вперёд, назад, в стороны,</w:t>
      </w:r>
      <w:r>
        <w:rPr>
          <w:spacing w:val="1"/>
        </w:rPr>
        <w:t xml:space="preserve"> </w:t>
      </w:r>
      <w:r>
        <w:t xml:space="preserve">снизу    </w:t>
      </w:r>
      <w:r>
        <w:rPr>
          <w:spacing w:val="40"/>
        </w:rPr>
        <w:t xml:space="preserve"> </w:t>
      </w:r>
      <w:r>
        <w:t xml:space="preserve">и     </w:t>
      </w:r>
      <w:r>
        <w:rPr>
          <w:spacing w:val="49"/>
        </w:rPr>
        <w:t xml:space="preserve"> </w:t>
      </w:r>
      <w:r>
        <w:t xml:space="preserve">сбоку,     </w:t>
      </w:r>
      <w:r>
        <w:rPr>
          <w:spacing w:val="47"/>
        </w:rPr>
        <w:t xml:space="preserve"> </w:t>
      </w:r>
      <w:r>
        <w:t xml:space="preserve">от     </w:t>
      </w:r>
      <w:r>
        <w:rPr>
          <w:spacing w:val="46"/>
        </w:rPr>
        <w:t xml:space="preserve"> </w:t>
      </w:r>
      <w:r>
        <w:t xml:space="preserve">груди,     </w:t>
      </w:r>
      <w:r>
        <w:rPr>
          <w:spacing w:val="45"/>
        </w:rPr>
        <w:t xml:space="preserve"> </w:t>
      </w:r>
      <w:r>
        <w:t xml:space="preserve">из-за     </w:t>
      </w:r>
      <w:r>
        <w:rPr>
          <w:spacing w:val="44"/>
        </w:rPr>
        <w:t xml:space="preserve"> </w:t>
      </w:r>
      <w:r>
        <w:t xml:space="preserve">головы).     </w:t>
      </w:r>
      <w:r>
        <w:rPr>
          <w:spacing w:val="47"/>
        </w:rPr>
        <w:t xml:space="preserve"> </w:t>
      </w:r>
      <w:r>
        <w:t xml:space="preserve">Прыжковые     </w:t>
      </w:r>
      <w:r>
        <w:rPr>
          <w:spacing w:val="49"/>
        </w:rPr>
        <w:t xml:space="preserve"> </w:t>
      </w:r>
      <w:r>
        <w:t>упражнения</w:t>
      </w:r>
      <w:r>
        <w:rPr>
          <w:spacing w:val="-58"/>
        </w:rPr>
        <w:t xml:space="preserve"> </w:t>
      </w:r>
      <w:r>
        <w:t>с дополнительным отягощением (напрыгивание и спрыгивание, прыжки через скакалку,</w:t>
      </w:r>
      <w:r>
        <w:rPr>
          <w:spacing w:val="1"/>
        </w:rPr>
        <w:t xml:space="preserve"> </w:t>
      </w:r>
      <w:r>
        <w:t xml:space="preserve">многоскоки,    </w:t>
      </w:r>
      <w:r>
        <w:rPr>
          <w:spacing w:val="49"/>
        </w:rPr>
        <w:t xml:space="preserve"> </w:t>
      </w:r>
      <w:r>
        <w:t xml:space="preserve">прыжки     </w:t>
      </w:r>
      <w:r>
        <w:rPr>
          <w:spacing w:val="51"/>
        </w:rPr>
        <w:t xml:space="preserve"> </w:t>
      </w:r>
      <w:r>
        <w:t xml:space="preserve">через     </w:t>
      </w:r>
      <w:r>
        <w:rPr>
          <w:spacing w:val="51"/>
        </w:rPr>
        <w:t xml:space="preserve"> </w:t>
      </w:r>
      <w:r>
        <w:t xml:space="preserve">препятствия     </w:t>
      </w:r>
      <w:r>
        <w:rPr>
          <w:spacing w:val="50"/>
        </w:rPr>
        <w:t xml:space="preserve"> </w:t>
      </w:r>
      <w:r>
        <w:t xml:space="preserve">и     </w:t>
      </w:r>
      <w:r>
        <w:rPr>
          <w:spacing w:val="51"/>
        </w:rPr>
        <w:t xml:space="preserve"> </w:t>
      </w:r>
      <w:r>
        <w:t xml:space="preserve">другие     </w:t>
      </w:r>
      <w:r>
        <w:rPr>
          <w:spacing w:val="52"/>
        </w:rPr>
        <w:t xml:space="preserve"> </w:t>
      </w:r>
      <w:r>
        <w:t xml:space="preserve">упражнения).     </w:t>
      </w:r>
      <w:r>
        <w:rPr>
          <w:spacing w:val="51"/>
        </w:rPr>
        <w:t xml:space="preserve"> </w:t>
      </w:r>
      <w:r>
        <w:t>Бег</w:t>
      </w:r>
      <w:r>
        <w:rPr>
          <w:spacing w:val="-58"/>
        </w:rPr>
        <w:t xml:space="preserve"> </w:t>
      </w:r>
      <w:r>
        <w:t>с дополнительным отягощением (в горку и с горки, на короткие дистанции, эстафеты).</w:t>
      </w:r>
      <w:r>
        <w:rPr>
          <w:spacing w:val="1"/>
        </w:rPr>
        <w:t xml:space="preserve"> </w:t>
      </w:r>
      <w:r>
        <w:t xml:space="preserve">Передвижения     </w:t>
      </w:r>
      <w:r>
        <w:rPr>
          <w:spacing w:val="1"/>
        </w:rPr>
        <w:t xml:space="preserve"> </w:t>
      </w:r>
      <w:r>
        <w:t xml:space="preserve">в     </w:t>
      </w:r>
      <w:r>
        <w:rPr>
          <w:spacing w:val="1"/>
        </w:rPr>
        <w:t xml:space="preserve"> </w:t>
      </w:r>
      <w:r>
        <w:t xml:space="preserve">висе     </w:t>
      </w:r>
      <w:r>
        <w:rPr>
          <w:spacing w:val="1"/>
        </w:rPr>
        <w:t xml:space="preserve"> </w:t>
      </w:r>
      <w:r>
        <w:t>и       упоре       на       руках.       Лазанье       (по       канату,</w:t>
      </w:r>
      <w:r>
        <w:rPr>
          <w:spacing w:val="-57"/>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57"/>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3"/>
        </w:rPr>
        <w:t xml:space="preserve"> </w:t>
      </w:r>
      <w:r>
        <w:t>(импровизированный</w:t>
      </w:r>
      <w:r>
        <w:rPr>
          <w:spacing w:val="-2"/>
        </w:rPr>
        <w:t xml:space="preserve"> </w:t>
      </w:r>
      <w:r>
        <w:t>баскетбол</w:t>
      </w:r>
      <w:r>
        <w:rPr>
          <w:spacing w:val="-2"/>
        </w:rPr>
        <w:t xml:space="preserve"> </w:t>
      </w:r>
      <w:r>
        <w:t>с</w:t>
      </w:r>
      <w:r>
        <w:rPr>
          <w:spacing w:val="-2"/>
        </w:rPr>
        <w:t xml:space="preserve"> </w:t>
      </w:r>
      <w:r>
        <w:t>набивным</w:t>
      </w:r>
      <w:r>
        <w:rPr>
          <w:spacing w:val="-5"/>
        </w:rPr>
        <w:t xml:space="preserve"> </w:t>
      </w:r>
      <w:r>
        <w:t>мячом</w:t>
      </w:r>
      <w:r>
        <w:rPr>
          <w:spacing w:val="-1"/>
        </w:rPr>
        <w:t xml:space="preserve"> </w:t>
      </w:r>
      <w:r>
        <w:t>и</w:t>
      </w:r>
      <w:r>
        <w:rPr>
          <w:spacing w:val="-2"/>
        </w:rPr>
        <w:t xml:space="preserve"> </w:t>
      </w:r>
      <w:r>
        <w:t>другие</w:t>
      </w:r>
      <w:r>
        <w:rPr>
          <w:spacing w:val="-3"/>
        </w:rPr>
        <w:t xml:space="preserve"> </w:t>
      </w:r>
      <w:r>
        <w:t>игры).</w:t>
      </w:r>
    </w:p>
    <w:p w:rsidR="00FD7184" w:rsidRDefault="00C97642">
      <w:pPr>
        <w:spacing w:before="2" w:line="230" w:lineRule="exact"/>
        <w:ind w:left="930"/>
        <w:rPr>
          <w:sz w:val="20"/>
        </w:rPr>
      </w:pPr>
      <w:r>
        <w:rPr>
          <w:sz w:val="20"/>
        </w:rPr>
        <w:t>Развитие</w:t>
      </w:r>
      <w:r>
        <w:rPr>
          <w:spacing w:val="-5"/>
          <w:sz w:val="20"/>
        </w:rPr>
        <w:t xml:space="preserve"> </w:t>
      </w:r>
      <w:r>
        <w:rPr>
          <w:sz w:val="20"/>
        </w:rPr>
        <w:t>скоростных</w:t>
      </w:r>
      <w:r>
        <w:rPr>
          <w:spacing w:val="-5"/>
          <w:sz w:val="20"/>
        </w:rPr>
        <w:t xml:space="preserve"> </w:t>
      </w:r>
      <w:r>
        <w:rPr>
          <w:sz w:val="20"/>
        </w:rPr>
        <w:t>способностей.</w:t>
      </w:r>
    </w:p>
    <w:p w:rsidR="00FD7184" w:rsidRDefault="00C97642">
      <w:pPr>
        <w:pStyle w:val="a3"/>
        <w:tabs>
          <w:tab w:val="left" w:pos="2383"/>
          <w:tab w:val="left" w:pos="3301"/>
          <w:tab w:val="left" w:pos="4619"/>
          <w:tab w:val="left" w:pos="6250"/>
          <w:tab w:val="left" w:pos="7291"/>
          <w:tab w:val="left" w:pos="8845"/>
        </w:tabs>
        <w:ind w:right="544"/>
      </w:pPr>
      <w:r>
        <w:t>Бег   на   месте   в   максимальном   темпе   (в    упоре    о   гимнастическую   стенку</w:t>
      </w:r>
      <w:r>
        <w:rPr>
          <w:spacing w:val="1"/>
        </w:rPr>
        <w:t xml:space="preserve"> </w:t>
      </w:r>
      <w:r>
        <w:t>и без упора). Челночный бег. Бег по разметкам с максимальным темпом. Повторный бег с</w:t>
      </w:r>
      <w:r>
        <w:rPr>
          <w:spacing w:val="1"/>
        </w:rPr>
        <w:t xml:space="preserve"> </w:t>
      </w:r>
      <w:r>
        <w:t xml:space="preserve">максимальной  </w:t>
      </w:r>
      <w:r>
        <w:rPr>
          <w:spacing w:val="52"/>
        </w:rPr>
        <w:t xml:space="preserve"> </w:t>
      </w:r>
      <w:r>
        <w:t xml:space="preserve">скоростью   </w:t>
      </w:r>
      <w:r>
        <w:rPr>
          <w:spacing w:val="50"/>
        </w:rPr>
        <w:t xml:space="preserve"> </w:t>
      </w:r>
      <w:r>
        <w:t xml:space="preserve">и   </w:t>
      </w:r>
      <w:r>
        <w:rPr>
          <w:spacing w:val="51"/>
        </w:rPr>
        <w:t xml:space="preserve"> </w:t>
      </w:r>
      <w:r>
        <w:t xml:space="preserve">максимальной   </w:t>
      </w:r>
      <w:r>
        <w:rPr>
          <w:spacing w:val="51"/>
        </w:rPr>
        <w:t xml:space="preserve"> </w:t>
      </w:r>
      <w:r>
        <w:t xml:space="preserve">частотой   </w:t>
      </w:r>
      <w:r>
        <w:rPr>
          <w:spacing w:val="51"/>
        </w:rPr>
        <w:t xml:space="preserve"> </w:t>
      </w:r>
      <w:r>
        <w:t xml:space="preserve">шагов   </w:t>
      </w:r>
      <w:r>
        <w:rPr>
          <w:spacing w:val="49"/>
        </w:rPr>
        <w:t xml:space="preserve"> </w:t>
      </w:r>
      <w:r>
        <w:t xml:space="preserve">(10–15   </w:t>
      </w:r>
      <w:r>
        <w:rPr>
          <w:spacing w:val="50"/>
        </w:rPr>
        <w:t xml:space="preserve"> </w:t>
      </w:r>
      <w:r>
        <w:t xml:space="preserve">м).   </w:t>
      </w:r>
      <w:r>
        <w:rPr>
          <w:spacing w:val="52"/>
        </w:rPr>
        <w:t xml:space="preserve"> </w:t>
      </w:r>
      <w:r>
        <w:t>Бег</w:t>
      </w:r>
      <w:r>
        <w:rPr>
          <w:spacing w:val="-58"/>
        </w:rPr>
        <w:t xml:space="preserve"> </w:t>
      </w:r>
      <w:r>
        <w:t>с   ускорениями   из   разных   исходных   положений.   Бег   с   максимальной   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 xml:space="preserve">ускорения     </w:t>
      </w:r>
      <w:r>
        <w:rPr>
          <w:spacing w:val="1"/>
        </w:rPr>
        <w:t xml:space="preserve"> </w:t>
      </w:r>
      <w:r>
        <w:t xml:space="preserve">по     </w:t>
      </w:r>
      <w:r>
        <w:rPr>
          <w:spacing w:val="1"/>
        </w:rPr>
        <w:t xml:space="preserve"> </w:t>
      </w:r>
      <w:r>
        <w:t>дифференцированному       сигналу.       Метание       малых       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lastRenderedPageBreak/>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ускорениями по прямой, по кругу, вокруг стоек. Прыжки через скакалку на месте и в</w:t>
      </w:r>
      <w:r>
        <w:rPr>
          <w:spacing w:val="1"/>
        </w:rPr>
        <w:t xml:space="preserve"> </w:t>
      </w:r>
      <w:r>
        <w:t>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tab/>
        <w:t>в</w:t>
      </w:r>
      <w:r>
        <w:tab/>
        <w:t>себя:</w:t>
      </w:r>
      <w:r>
        <w:tab/>
        <w:t>прыжки</w:t>
      </w:r>
      <w:r>
        <w:tab/>
        <w:t>на</w:t>
      </w:r>
      <w:r>
        <w:tab/>
        <w:t>разную</w:t>
      </w:r>
      <w:r>
        <w:tab/>
        <w:t>высоту</w:t>
      </w:r>
      <w:r>
        <w:rPr>
          <w:spacing w:val="-58"/>
        </w:rPr>
        <w:t xml:space="preserve"> </w:t>
      </w:r>
      <w:r>
        <w:t>и</w:t>
      </w:r>
      <w:r>
        <w:rPr>
          <w:spacing w:val="70"/>
        </w:rPr>
        <w:t xml:space="preserve"> </w:t>
      </w:r>
      <w:r>
        <w:t xml:space="preserve">длину,  </w:t>
      </w:r>
      <w:r>
        <w:rPr>
          <w:spacing w:val="8"/>
        </w:rPr>
        <w:t xml:space="preserve"> </w:t>
      </w:r>
      <w:r>
        <w:t xml:space="preserve">по  </w:t>
      </w:r>
      <w:r>
        <w:rPr>
          <w:spacing w:val="8"/>
        </w:rPr>
        <w:t xml:space="preserve"> </w:t>
      </w:r>
      <w:r>
        <w:t xml:space="preserve">разметкам,  </w:t>
      </w:r>
      <w:r>
        <w:rPr>
          <w:spacing w:val="9"/>
        </w:rPr>
        <w:t xml:space="preserve"> </w:t>
      </w:r>
      <w:r>
        <w:t xml:space="preserve">бег  </w:t>
      </w:r>
      <w:r>
        <w:rPr>
          <w:spacing w:val="10"/>
        </w:rPr>
        <w:t xml:space="preserve"> </w:t>
      </w:r>
      <w:r>
        <w:t xml:space="preserve">с  </w:t>
      </w:r>
      <w:r>
        <w:rPr>
          <w:spacing w:val="11"/>
        </w:rPr>
        <w:t xml:space="preserve"> </w:t>
      </w:r>
      <w:r>
        <w:t xml:space="preserve">максимальной  </w:t>
      </w:r>
      <w:r>
        <w:rPr>
          <w:spacing w:val="9"/>
        </w:rPr>
        <w:t xml:space="preserve"> </w:t>
      </w:r>
      <w:r>
        <w:t xml:space="preserve">скоростью  </w:t>
      </w:r>
      <w:r>
        <w:rPr>
          <w:spacing w:val="10"/>
        </w:rPr>
        <w:t xml:space="preserve"> </w:t>
      </w:r>
      <w:r>
        <w:t xml:space="preserve">в  </w:t>
      </w:r>
      <w:r>
        <w:rPr>
          <w:spacing w:val="8"/>
        </w:rPr>
        <w:t xml:space="preserve"> </w:t>
      </w:r>
      <w:r>
        <w:t xml:space="preserve">разных  </w:t>
      </w:r>
      <w:r>
        <w:rPr>
          <w:spacing w:val="11"/>
        </w:rPr>
        <w:t xml:space="preserve"> </w:t>
      </w:r>
      <w:r>
        <w:t>направлениях</w:t>
      </w:r>
      <w:r>
        <w:rPr>
          <w:spacing w:val="-58"/>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57"/>
        </w:rPr>
        <w:t xml:space="preserve"> </w:t>
      </w:r>
      <w:r>
        <w:t>предметов</w:t>
      </w:r>
      <w:r>
        <w:rPr>
          <w:spacing w:val="61"/>
        </w:rPr>
        <w:t xml:space="preserve"> </w:t>
      </w:r>
      <w:r>
        <w:t>(легкоатлетических</w:t>
      </w:r>
      <w:r>
        <w:rPr>
          <w:spacing w:val="61"/>
        </w:rPr>
        <w:t xml:space="preserve"> </w:t>
      </w:r>
      <w:r>
        <w:t>стоек,   мячей,   лежащих   на   полу   или   подвешенных</w:t>
      </w:r>
      <w:r>
        <w:rPr>
          <w:spacing w:val="1"/>
        </w:rPr>
        <w:t xml:space="preserve"> </w:t>
      </w:r>
      <w:r>
        <w:t>на высоте). Эстафеты и подвижные игры со скоростной направленностью. Технические</w:t>
      </w:r>
      <w:r>
        <w:rPr>
          <w:spacing w:val="1"/>
        </w:rPr>
        <w:t xml:space="preserve"> </w:t>
      </w:r>
      <w:r>
        <w:t>действия</w:t>
      </w:r>
      <w:r>
        <w:rPr>
          <w:spacing w:val="-2"/>
        </w:rPr>
        <w:t xml:space="preserve"> </w:t>
      </w:r>
      <w:r>
        <w:t>из</w:t>
      </w:r>
      <w:r>
        <w:rPr>
          <w:spacing w:val="-2"/>
        </w:rPr>
        <w:t xml:space="preserve"> </w:t>
      </w:r>
      <w:r>
        <w:t>базовых видов</w:t>
      </w:r>
      <w:r>
        <w:rPr>
          <w:spacing w:val="-2"/>
        </w:rPr>
        <w:t xml:space="preserve"> </w:t>
      </w:r>
      <w:r>
        <w:t>спорта,</w:t>
      </w:r>
      <w:r>
        <w:rPr>
          <w:spacing w:val="-2"/>
        </w:rPr>
        <w:t xml:space="preserve"> </w:t>
      </w:r>
      <w:r>
        <w:t>выполняемые</w:t>
      </w:r>
      <w:r>
        <w:rPr>
          <w:spacing w:val="-4"/>
        </w:rPr>
        <w:t xml:space="preserve"> </w:t>
      </w:r>
      <w:r>
        <w:t>с</w:t>
      </w:r>
      <w:r>
        <w:rPr>
          <w:spacing w:val="-3"/>
        </w:rPr>
        <w:t xml:space="preserve"> </w:t>
      </w:r>
      <w:r>
        <w:t>максимальной</w:t>
      </w:r>
      <w:r>
        <w:rPr>
          <w:spacing w:val="-2"/>
        </w:rPr>
        <w:t xml:space="preserve"> </w:t>
      </w:r>
      <w:r>
        <w:t>скоростью</w:t>
      </w:r>
      <w:r>
        <w:rPr>
          <w:spacing w:val="-2"/>
        </w:rPr>
        <w:t xml:space="preserve"> </w:t>
      </w:r>
      <w:r>
        <w:t>движений.</w:t>
      </w:r>
    </w:p>
    <w:p w:rsidR="00FD7184" w:rsidRDefault="00C97642">
      <w:pPr>
        <w:spacing w:before="2" w:line="228" w:lineRule="exact"/>
        <w:ind w:left="929"/>
        <w:rPr>
          <w:sz w:val="20"/>
        </w:rPr>
      </w:pPr>
      <w:r>
        <w:rPr>
          <w:sz w:val="20"/>
        </w:rPr>
        <w:t>Развитие</w:t>
      </w:r>
      <w:r>
        <w:rPr>
          <w:spacing w:val="-7"/>
          <w:sz w:val="20"/>
        </w:rPr>
        <w:t xml:space="preserve"> </w:t>
      </w:r>
      <w:r>
        <w:rPr>
          <w:sz w:val="20"/>
        </w:rPr>
        <w:t>выносливости.</w:t>
      </w:r>
    </w:p>
    <w:p w:rsidR="00FD7184" w:rsidRDefault="00C97642">
      <w:pPr>
        <w:pStyle w:val="a3"/>
        <w:ind w:right="549"/>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9"/>
        </w:rPr>
        <w:t xml:space="preserve"> </w:t>
      </w:r>
      <w:r>
        <w:t>Повторный</w:t>
      </w:r>
      <w:r>
        <w:rPr>
          <w:spacing w:val="78"/>
        </w:rPr>
        <w:t xml:space="preserve"> </w:t>
      </w:r>
      <w:r>
        <w:t>бег</w:t>
      </w:r>
      <w:r>
        <w:rPr>
          <w:spacing w:val="78"/>
        </w:rPr>
        <w:t xml:space="preserve"> </w:t>
      </w:r>
      <w:r>
        <w:t>и</w:t>
      </w:r>
      <w:r>
        <w:rPr>
          <w:spacing w:val="79"/>
        </w:rPr>
        <w:t xml:space="preserve"> </w:t>
      </w:r>
      <w:r>
        <w:t>передвижение</w:t>
      </w:r>
      <w:r>
        <w:rPr>
          <w:spacing w:val="77"/>
        </w:rPr>
        <w:t xml:space="preserve"> </w:t>
      </w:r>
      <w:r>
        <w:t>на</w:t>
      </w:r>
      <w:r>
        <w:rPr>
          <w:spacing w:val="78"/>
        </w:rPr>
        <w:t xml:space="preserve"> </w:t>
      </w:r>
      <w:r>
        <w:t>лыжах</w:t>
      </w:r>
      <w:r>
        <w:rPr>
          <w:spacing w:val="80"/>
        </w:rPr>
        <w:t xml:space="preserve"> </w:t>
      </w:r>
      <w:r>
        <w:t>в</w:t>
      </w:r>
      <w:r>
        <w:rPr>
          <w:spacing w:val="77"/>
        </w:rPr>
        <w:t xml:space="preserve"> </w:t>
      </w:r>
      <w:r>
        <w:t>режимах</w:t>
      </w:r>
      <w:r>
        <w:rPr>
          <w:spacing w:val="80"/>
        </w:rPr>
        <w:t xml:space="preserve"> </w:t>
      </w:r>
      <w:r>
        <w:t>максимальной</w:t>
      </w:r>
      <w:r>
        <w:rPr>
          <w:spacing w:val="-58"/>
        </w:rPr>
        <w:t xml:space="preserve"> </w:t>
      </w:r>
      <w:r>
        <w:t>и</w:t>
      </w:r>
      <w:r>
        <w:rPr>
          <w:spacing w:val="-1"/>
        </w:rPr>
        <w:t xml:space="preserve"> </w:t>
      </w:r>
      <w:r>
        <w:t>субмаксимальной</w:t>
      </w:r>
      <w:r>
        <w:rPr>
          <w:spacing w:val="-1"/>
        </w:rPr>
        <w:t xml:space="preserve"> </w:t>
      </w:r>
      <w:r>
        <w:t>интенсивности. Кроссовый</w:t>
      </w:r>
      <w:r>
        <w:rPr>
          <w:spacing w:val="-1"/>
        </w:rPr>
        <w:t xml:space="preserve"> </w:t>
      </w:r>
      <w:r>
        <w:t>бег</w:t>
      </w:r>
      <w:r>
        <w:rPr>
          <w:spacing w:val="-1"/>
        </w:rPr>
        <w:t xml:space="preserve"> </w:t>
      </w:r>
      <w:r>
        <w:t>и</w:t>
      </w:r>
      <w:r>
        <w:rPr>
          <w:spacing w:val="-1"/>
        </w:rPr>
        <w:t xml:space="preserve"> </w:t>
      </w:r>
      <w:r>
        <w:t>марш-бросок</w:t>
      </w:r>
      <w:r>
        <w:rPr>
          <w:spacing w:val="-1"/>
        </w:rPr>
        <w:t xml:space="preserve"> </w:t>
      </w:r>
      <w:r>
        <w:t>на</w:t>
      </w:r>
      <w:r>
        <w:rPr>
          <w:spacing w:val="1"/>
        </w:rPr>
        <w:t xml:space="preserve"> </w:t>
      </w:r>
      <w:r>
        <w:t>лыжах.</w:t>
      </w:r>
    </w:p>
    <w:p w:rsidR="00FD7184" w:rsidRDefault="00C97642">
      <w:pPr>
        <w:spacing w:line="230" w:lineRule="exact"/>
        <w:ind w:left="929"/>
        <w:rPr>
          <w:sz w:val="20"/>
        </w:rPr>
      </w:pPr>
      <w:r>
        <w:rPr>
          <w:sz w:val="20"/>
        </w:rPr>
        <w:t>Развитие</w:t>
      </w:r>
      <w:r>
        <w:rPr>
          <w:spacing w:val="-3"/>
          <w:sz w:val="20"/>
        </w:rPr>
        <w:t xml:space="preserve"> </w:t>
      </w:r>
      <w:r>
        <w:rPr>
          <w:sz w:val="20"/>
        </w:rPr>
        <w:t>координации</w:t>
      </w:r>
      <w:r>
        <w:rPr>
          <w:spacing w:val="-6"/>
          <w:sz w:val="20"/>
        </w:rPr>
        <w:t xml:space="preserve"> </w:t>
      </w:r>
      <w:r>
        <w:rPr>
          <w:sz w:val="20"/>
        </w:rPr>
        <w:t>движений.</w:t>
      </w:r>
    </w:p>
    <w:p w:rsidR="00FD7184" w:rsidRDefault="00C97642">
      <w:pPr>
        <w:pStyle w:val="a3"/>
        <w:ind w:right="548"/>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 гимнастической палкой. Жонглирование волейбольным мячом головой.</w:t>
      </w:r>
      <w:r>
        <w:rPr>
          <w:spacing w:val="1"/>
        </w:rPr>
        <w:t xml:space="preserve"> </w:t>
      </w:r>
      <w:r>
        <w:t xml:space="preserve">Метание      </w:t>
      </w:r>
      <w:r>
        <w:rPr>
          <w:spacing w:val="46"/>
        </w:rPr>
        <w:t xml:space="preserve"> </w:t>
      </w:r>
      <w:r>
        <w:t xml:space="preserve">малых       </w:t>
      </w:r>
      <w:r>
        <w:rPr>
          <w:spacing w:val="45"/>
        </w:rPr>
        <w:t xml:space="preserve"> </w:t>
      </w:r>
      <w:r>
        <w:t xml:space="preserve">и       </w:t>
      </w:r>
      <w:r>
        <w:rPr>
          <w:spacing w:val="47"/>
        </w:rPr>
        <w:t xml:space="preserve"> </w:t>
      </w:r>
      <w:r>
        <w:t xml:space="preserve">больших       </w:t>
      </w:r>
      <w:r>
        <w:rPr>
          <w:spacing w:val="46"/>
        </w:rPr>
        <w:t xml:space="preserve"> </w:t>
      </w:r>
      <w:r>
        <w:t xml:space="preserve">мячей       </w:t>
      </w:r>
      <w:r>
        <w:rPr>
          <w:spacing w:val="47"/>
        </w:rPr>
        <w:t xml:space="preserve"> </w:t>
      </w:r>
      <w:r>
        <w:t xml:space="preserve">в       </w:t>
      </w:r>
      <w:r>
        <w:rPr>
          <w:spacing w:val="45"/>
        </w:rPr>
        <w:t xml:space="preserve"> </w:t>
      </w:r>
      <w:r>
        <w:t xml:space="preserve">мишень       </w:t>
      </w:r>
      <w:r>
        <w:rPr>
          <w:spacing w:val="46"/>
        </w:rPr>
        <w:t xml:space="preserve"> </w:t>
      </w:r>
      <w:r>
        <w:t>(неподвижную</w:t>
      </w:r>
      <w:r>
        <w:rPr>
          <w:spacing w:val="-58"/>
        </w:rPr>
        <w:t xml:space="preserve"> </w:t>
      </w:r>
      <w:r>
        <w:t xml:space="preserve">и  </w:t>
      </w:r>
      <w:r>
        <w:rPr>
          <w:spacing w:val="1"/>
        </w:rPr>
        <w:t xml:space="preserve"> </w:t>
      </w:r>
      <w:r>
        <w:t xml:space="preserve">двигающуюся).  </w:t>
      </w:r>
      <w:r>
        <w:rPr>
          <w:spacing w:val="1"/>
        </w:rPr>
        <w:t xml:space="preserve"> </w:t>
      </w:r>
      <w:r>
        <w:t>Передвижения    по    возвышенной    и    наклонной,    ограниченной</w:t>
      </w:r>
      <w:r>
        <w:rPr>
          <w:spacing w:val="1"/>
        </w:rPr>
        <w:t xml:space="preserve"> </w:t>
      </w:r>
      <w:r>
        <w:t xml:space="preserve">по  </w:t>
      </w:r>
      <w:r>
        <w:rPr>
          <w:spacing w:val="26"/>
        </w:rPr>
        <w:t xml:space="preserve"> </w:t>
      </w:r>
      <w:r>
        <w:t xml:space="preserve">ширине   </w:t>
      </w:r>
      <w:r>
        <w:rPr>
          <w:spacing w:val="23"/>
        </w:rPr>
        <w:t xml:space="preserve"> </w:t>
      </w:r>
      <w:r>
        <w:t xml:space="preserve">опоре   </w:t>
      </w:r>
      <w:r>
        <w:rPr>
          <w:spacing w:val="24"/>
        </w:rPr>
        <w:t xml:space="preserve"> </w:t>
      </w:r>
      <w:r>
        <w:t xml:space="preserve">(без   </w:t>
      </w:r>
      <w:r>
        <w:rPr>
          <w:spacing w:val="26"/>
        </w:rPr>
        <w:t xml:space="preserve"> </w:t>
      </w:r>
      <w:r>
        <w:t xml:space="preserve">предмета   </w:t>
      </w:r>
      <w:r>
        <w:rPr>
          <w:spacing w:val="24"/>
        </w:rPr>
        <w:t xml:space="preserve"> </w:t>
      </w:r>
      <w:r>
        <w:t xml:space="preserve">и   </w:t>
      </w:r>
      <w:r>
        <w:rPr>
          <w:spacing w:val="28"/>
        </w:rPr>
        <w:t xml:space="preserve"> </w:t>
      </w:r>
      <w:r>
        <w:t xml:space="preserve">с   </w:t>
      </w:r>
      <w:r>
        <w:rPr>
          <w:spacing w:val="30"/>
        </w:rPr>
        <w:t xml:space="preserve"> </w:t>
      </w:r>
      <w:r>
        <w:t xml:space="preserve">предметом   </w:t>
      </w:r>
      <w:r>
        <w:rPr>
          <w:spacing w:val="24"/>
        </w:rPr>
        <w:t xml:space="preserve"> </w:t>
      </w:r>
      <w:r>
        <w:t xml:space="preserve">на   </w:t>
      </w:r>
      <w:r>
        <w:rPr>
          <w:spacing w:val="24"/>
        </w:rPr>
        <w:t xml:space="preserve"> </w:t>
      </w:r>
      <w:r>
        <w:t xml:space="preserve">голове).   </w:t>
      </w:r>
      <w:r>
        <w:rPr>
          <w:spacing w:val="24"/>
        </w:rPr>
        <w:t xml:space="preserve"> </w:t>
      </w:r>
      <w:r>
        <w:t>Упражнения</w:t>
      </w:r>
      <w:r>
        <w:rPr>
          <w:spacing w:val="-58"/>
        </w:rPr>
        <w:t xml:space="preserve"> </w:t>
      </w:r>
      <w:r>
        <w:t>в</w:t>
      </w:r>
      <w:r>
        <w:rPr>
          <w:spacing w:val="43"/>
        </w:rPr>
        <w:t xml:space="preserve"> </w:t>
      </w:r>
      <w:r>
        <w:t>статическом</w:t>
      </w:r>
      <w:r>
        <w:rPr>
          <w:spacing w:val="43"/>
        </w:rPr>
        <w:t xml:space="preserve"> </w:t>
      </w:r>
      <w:r>
        <w:t>равновесии.</w:t>
      </w:r>
      <w:r>
        <w:rPr>
          <w:spacing w:val="43"/>
        </w:rPr>
        <w:t xml:space="preserve"> </w:t>
      </w:r>
      <w:r>
        <w:t>Упражнения</w:t>
      </w:r>
      <w:r>
        <w:rPr>
          <w:spacing w:val="43"/>
        </w:rPr>
        <w:t xml:space="preserve"> </w:t>
      </w:r>
      <w:r>
        <w:t>в</w:t>
      </w:r>
      <w:r>
        <w:rPr>
          <w:spacing w:val="43"/>
        </w:rPr>
        <w:t xml:space="preserve"> </w:t>
      </w:r>
      <w:r>
        <w:t>воспроизведении</w:t>
      </w:r>
      <w:r>
        <w:rPr>
          <w:spacing w:val="44"/>
        </w:rPr>
        <w:t xml:space="preserve"> </w:t>
      </w:r>
      <w:r>
        <w:t>пространственной</w:t>
      </w:r>
      <w:r>
        <w:rPr>
          <w:spacing w:val="44"/>
        </w:rPr>
        <w:t xml:space="preserve"> </w:t>
      </w:r>
      <w:r>
        <w:t>точности</w:t>
      </w:r>
    </w:p>
    <w:p w:rsidR="00FD7184" w:rsidRDefault="00C97642">
      <w:pPr>
        <w:pStyle w:val="a3"/>
        <w:spacing w:before="61"/>
        <w:ind w:firstLine="0"/>
        <w:jc w:val="left"/>
      </w:pPr>
      <w:r>
        <w:t>движений</w:t>
      </w:r>
      <w:r>
        <w:rPr>
          <w:spacing w:val="17"/>
        </w:rPr>
        <w:t xml:space="preserve"> </w:t>
      </w:r>
      <w:r>
        <w:t>руками,</w:t>
      </w:r>
      <w:r>
        <w:rPr>
          <w:spacing w:val="16"/>
        </w:rPr>
        <w:t xml:space="preserve"> </w:t>
      </w:r>
      <w:r>
        <w:t>ногами,</w:t>
      </w:r>
      <w:r>
        <w:rPr>
          <w:spacing w:val="16"/>
        </w:rPr>
        <w:t xml:space="preserve"> </w:t>
      </w:r>
      <w:r>
        <w:t>туловищем.</w:t>
      </w:r>
      <w:r>
        <w:rPr>
          <w:spacing w:val="16"/>
        </w:rPr>
        <w:t xml:space="preserve"> </w:t>
      </w:r>
      <w:r>
        <w:t>Упражнение</w:t>
      </w:r>
      <w:r>
        <w:rPr>
          <w:spacing w:val="16"/>
        </w:rPr>
        <w:t xml:space="preserve"> </w:t>
      </w:r>
      <w:r>
        <w:t>на</w:t>
      </w:r>
      <w:r>
        <w:rPr>
          <w:spacing w:val="16"/>
        </w:rPr>
        <w:t xml:space="preserve"> </w:t>
      </w:r>
      <w:r>
        <w:t>точность</w:t>
      </w:r>
      <w:r>
        <w:rPr>
          <w:spacing w:val="17"/>
        </w:rPr>
        <w:t xml:space="preserve"> </w:t>
      </w:r>
      <w:r>
        <w:t>дифференцирования</w:t>
      </w:r>
      <w:r>
        <w:rPr>
          <w:spacing w:val="-57"/>
        </w:rPr>
        <w:t xml:space="preserve"> </w:t>
      </w:r>
      <w:r>
        <w:t>мышечных</w:t>
      </w:r>
      <w:r>
        <w:rPr>
          <w:spacing w:val="2"/>
        </w:rPr>
        <w:t xml:space="preserve"> </w:t>
      </w:r>
      <w:r>
        <w:t>усилий. Подвижные</w:t>
      </w:r>
      <w:r>
        <w:rPr>
          <w:spacing w:val="-2"/>
        </w:rPr>
        <w:t xml:space="preserve"> </w:t>
      </w:r>
      <w:r>
        <w:t>и</w:t>
      </w:r>
      <w:r>
        <w:rPr>
          <w:spacing w:val="-1"/>
        </w:rPr>
        <w:t xml:space="preserve"> </w:t>
      </w:r>
      <w:r>
        <w:t>спортивные</w:t>
      </w:r>
      <w:r>
        <w:rPr>
          <w:spacing w:val="-2"/>
        </w:rPr>
        <w:t xml:space="preserve"> </w:t>
      </w:r>
      <w:r>
        <w:t>игры.</w:t>
      </w:r>
    </w:p>
    <w:p w:rsidR="00FD7184" w:rsidRDefault="00C97642">
      <w:pPr>
        <w:spacing w:before="2" w:line="230" w:lineRule="exact"/>
        <w:ind w:left="930"/>
        <w:rPr>
          <w:sz w:val="20"/>
        </w:rPr>
      </w:pPr>
      <w:r>
        <w:rPr>
          <w:sz w:val="20"/>
        </w:rPr>
        <w:t>Упражнения</w:t>
      </w:r>
      <w:r>
        <w:rPr>
          <w:spacing w:val="-7"/>
          <w:sz w:val="20"/>
        </w:rPr>
        <w:t xml:space="preserve"> </w:t>
      </w:r>
      <w:r>
        <w:rPr>
          <w:sz w:val="20"/>
        </w:rPr>
        <w:t>культурно-этнической</w:t>
      </w:r>
      <w:r>
        <w:rPr>
          <w:spacing w:val="-6"/>
          <w:sz w:val="20"/>
        </w:rPr>
        <w:t xml:space="preserve"> </w:t>
      </w:r>
      <w:r>
        <w:rPr>
          <w:sz w:val="20"/>
        </w:rPr>
        <w:t>направленности.</w:t>
      </w:r>
    </w:p>
    <w:p w:rsidR="00FD7184" w:rsidRDefault="00C97642">
      <w:pPr>
        <w:pStyle w:val="a3"/>
        <w:jc w:val="left"/>
      </w:pPr>
      <w:r>
        <w:t>Сюжетно-образные</w:t>
      </w:r>
      <w:r>
        <w:rPr>
          <w:spacing w:val="8"/>
        </w:rPr>
        <w:t xml:space="preserve"> </w:t>
      </w:r>
      <w:r>
        <w:t>и</w:t>
      </w:r>
      <w:r>
        <w:rPr>
          <w:spacing w:val="13"/>
        </w:rPr>
        <w:t xml:space="preserve"> </w:t>
      </w:r>
      <w:r>
        <w:t>обрядовые</w:t>
      </w:r>
      <w:r>
        <w:rPr>
          <w:spacing w:val="11"/>
        </w:rPr>
        <w:t xml:space="preserve"> </w:t>
      </w:r>
      <w:r>
        <w:t>игры.</w:t>
      </w:r>
      <w:r>
        <w:rPr>
          <w:spacing w:val="12"/>
        </w:rPr>
        <w:t xml:space="preserve"> </w:t>
      </w:r>
      <w:r>
        <w:t>Технические</w:t>
      </w:r>
      <w:r>
        <w:rPr>
          <w:spacing w:val="11"/>
        </w:rPr>
        <w:t xml:space="preserve"> </w:t>
      </w:r>
      <w:r>
        <w:t>действия</w:t>
      </w:r>
      <w:r>
        <w:rPr>
          <w:spacing w:val="12"/>
        </w:rPr>
        <w:t xml:space="preserve"> </w:t>
      </w:r>
      <w:r>
        <w:t>национальных</w:t>
      </w:r>
      <w:r>
        <w:rPr>
          <w:spacing w:val="12"/>
        </w:rPr>
        <w:t xml:space="preserve"> </w:t>
      </w:r>
      <w:r>
        <w:t>видов</w:t>
      </w:r>
      <w:r>
        <w:rPr>
          <w:spacing w:val="-57"/>
        </w:rPr>
        <w:t xml:space="preserve"> </w:t>
      </w:r>
      <w:r>
        <w:t>спорта.</w:t>
      </w:r>
    </w:p>
    <w:p w:rsidR="00FD7184" w:rsidRDefault="00C97642">
      <w:pPr>
        <w:pStyle w:val="3"/>
        <w:spacing w:before="2" w:line="275" w:lineRule="exact"/>
        <w:ind w:left="930"/>
        <w:jc w:val="left"/>
        <w:rPr>
          <w:b w:val="0"/>
          <w:i w:val="0"/>
        </w:rPr>
      </w:pPr>
      <w:r>
        <w:t>Специальная</w:t>
      </w:r>
      <w:r>
        <w:rPr>
          <w:spacing w:val="-3"/>
        </w:rPr>
        <w:t xml:space="preserve"> </w:t>
      </w:r>
      <w:r>
        <w:t>физическая</w:t>
      </w:r>
      <w:r>
        <w:rPr>
          <w:spacing w:val="-3"/>
        </w:rPr>
        <w:t xml:space="preserve"> </w:t>
      </w:r>
      <w:r>
        <w:t>подготовка</w:t>
      </w:r>
      <w:r>
        <w:rPr>
          <w:b w:val="0"/>
          <w:i w:val="0"/>
        </w:rPr>
        <w:t>.</w:t>
      </w:r>
    </w:p>
    <w:p w:rsidR="00FD7184" w:rsidRDefault="00C97642">
      <w:pPr>
        <w:spacing w:line="229" w:lineRule="exact"/>
        <w:ind w:left="930"/>
        <w:jc w:val="both"/>
        <w:rPr>
          <w:sz w:val="20"/>
        </w:rPr>
      </w:pPr>
      <w:r>
        <w:rPr>
          <w:sz w:val="20"/>
        </w:rPr>
        <w:t>Модуль</w:t>
      </w:r>
      <w:r>
        <w:rPr>
          <w:spacing w:val="-4"/>
          <w:sz w:val="20"/>
        </w:rPr>
        <w:t xml:space="preserve"> </w:t>
      </w:r>
      <w:r>
        <w:rPr>
          <w:sz w:val="20"/>
        </w:rPr>
        <w:t>«Гимнастика».</w:t>
      </w:r>
    </w:p>
    <w:p w:rsidR="00FD7184" w:rsidRDefault="00C97642">
      <w:pPr>
        <w:pStyle w:val="a3"/>
        <w:ind w:right="547"/>
      </w:pPr>
      <w:r>
        <w:rPr>
          <w:position w:val="1"/>
          <w:sz w:val="20"/>
        </w:rPr>
        <w:t>Развитие        гибкости</w:t>
      </w:r>
      <w:r>
        <w:t>.       Наклоны      туловища       вперёд,      назад,      в      стороны</w:t>
      </w:r>
      <w:r>
        <w:rPr>
          <w:spacing w:val="1"/>
        </w:rPr>
        <w:t xml:space="preserve"> </w:t>
      </w:r>
      <w:r>
        <w:t xml:space="preserve">с  </w:t>
      </w:r>
      <w:r>
        <w:rPr>
          <w:spacing w:val="13"/>
        </w:rPr>
        <w:t xml:space="preserve"> </w:t>
      </w:r>
      <w:r>
        <w:t xml:space="preserve">возрастающей   </w:t>
      </w:r>
      <w:r>
        <w:rPr>
          <w:spacing w:val="13"/>
        </w:rPr>
        <w:t xml:space="preserve"> </w:t>
      </w:r>
      <w:r>
        <w:t xml:space="preserve">амплитудой   </w:t>
      </w:r>
      <w:r>
        <w:rPr>
          <w:spacing w:val="13"/>
        </w:rPr>
        <w:t xml:space="preserve"> </w:t>
      </w:r>
      <w:r>
        <w:t xml:space="preserve">движений   </w:t>
      </w:r>
      <w:r>
        <w:rPr>
          <w:spacing w:val="11"/>
        </w:rPr>
        <w:t xml:space="preserve"> </w:t>
      </w:r>
      <w:r>
        <w:t xml:space="preserve">в   </w:t>
      </w:r>
      <w:r>
        <w:rPr>
          <w:spacing w:val="11"/>
        </w:rPr>
        <w:t xml:space="preserve"> </w:t>
      </w:r>
      <w:r>
        <w:t xml:space="preserve">положении   </w:t>
      </w:r>
      <w:r>
        <w:rPr>
          <w:spacing w:val="13"/>
        </w:rPr>
        <w:t xml:space="preserve"> </w:t>
      </w:r>
      <w:r>
        <w:t xml:space="preserve">стоя,   </w:t>
      </w:r>
      <w:r>
        <w:rPr>
          <w:spacing w:val="13"/>
        </w:rPr>
        <w:t xml:space="preserve"> </w:t>
      </w:r>
      <w:r>
        <w:t xml:space="preserve">сидя,   </w:t>
      </w:r>
      <w:r>
        <w:rPr>
          <w:spacing w:val="12"/>
        </w:rPr>
        <w:t xml:space="preserve"> </w:t>
      </w:r>
      <w:r>
        <w:t xml:space="preserve">сидя   </w:t>
      </w:r>
      <w:r>
        <w:rPr>
          <w:spacing w:val="12"/>
        </w:rPr>
        <w:t xml:space="preserve"> </w:t>
      </w:r>
      <w:r>
        <w:t>ноги</w:t>
      </w:r>
      <w:r>
        <w:rPr>
          <w:spacing w:val="-58"/>
        </w:rPr>
        <w:t xml:space="preserve"> </w:t>
      </w:r>
      <w:r>
        <w:t>в стороны. Комплексы общеразвивающих</w:t>
      </w:r>
      <w:r>
        <w:rPr>
          <w:spacing w:val="1"/>
        </w:rPr>
        <w:t xml:space="preserve"> </w:t>
      </w:r>
      <w:r>
        <w:t>упражнений с повышенной 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 движений.</w:t>
      </w:r>
    </w:p>
    <w:p w:rsidR="00FD7184" w:rsidRDefault="00C97642">
      <w:pPr>
        <w:pStyle w:val="a3"/>
        <w:ind w:right="558"/>
      </w:pPr>
      <w:r>
        <w:rPr>
          <w:position w:val="1"/>
          <w:sz w:val="20"/>
        </w:rPr>
        <w:t>Развитие</w:t>
      </w:r>
      <w:r>
        <w:rPr>
          <w:spacing w:val="1"/>
          <w:position w:val="1"/>
          <w:sz w:val="20"/>
        </w:rPr>
        <w:t xml:space="preserve"> </w:t>
      </w:r>
      <w:r>
        <w:rPr>
          <w:position w:val="1"/>
          <w:sz w:val="20"/>
        </w:rPr>
        <w:t>координации</w:t>
      </w:r>
      <w:r>
        <w:rPr>
          <w:spacing w:val="1"/>
          <w:position w:val="1"/>
          <w:sz w:val="20"/>
        </w:rPr>
        <w:t xml:space="preserve"> </w:t>
      </w:r>
      <w:r>
        <w:rPr>
          <w:position w:val="1"/>
          <w:sz w:val="20"/>
        </w:rPr>
        <w:t>движений</w:t>
      </w:r>
      <w:r>
        <w:t>.</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1"/>
        </w:rPr>
        <w:t xml:space="preserve"> </w:t>
      </w:r>
      <w:r>
        <w:t>Прыжки</w:t>
      </w:r>
      <w:r>
        <w:rPr>
          <w:spacing w:val="3"/>
        </w:rPr>
        <w:t xml:space="preserve"> </w:t>
      </w:r>
      <w:r>
        <w:t>на</w:t>
      </w:r>
      <w:r>
        <w:rPr>
          <w:spacing w:val="2"/>
        </w:rPr>
        <w:t xml:space="preserve"> </w:t>
      </w:r>
      <w:r>
        <w:t>точность</w:t>
      </w:r>
      <w:r>
        <w:rPr>
          <w:spacing w:val="4"/>
        </w:rPr>
        <w:t xml:space="preserve"> </w:t>
      </w:r>
      <w:r>
        <w:t>отталкивания</w:t>
      </w:r>
      <w:r>
        <w:rPr>
          <w:spacing w:val="3"/>
        </w:rPr>
        <w:t xml:space="preserve"> </w:t>
      </w:r>
      <w:r>
        <w:t>и</w:t>
      </w:r>
      <w:r>
        <w:rPr>
          <w:spacing w:val="4"/>
        </w:rPr>
        <w:t xml:space="preserve"> </w:t>
      </w:r>
      <w:r>
        <w:t>приземления.</w:t>
      </w:r>
    </w:p>
    <w:p w:rsidR="00FD7184" w:rsidRDefault="00C97642">
      <w:pPr>
        <w:pStyle w:val="a3"/>
        <w:ind w:right="545"/>
      </w:pPr>
      <w:r>
        <w:rPr>
          <w:position w:val="1"/>
          <w:sz w:val="20"/>
        </w:rPr>
        <w:t xml:space="preserve">Развитие     </w:t>
      </w:r>
      <w:r>
        <w:rPr>
          <w:spacing w:val="20"/>
          <w:position w:val="1"/>
          <w:sz w:val="20"/>
        </w:rPr>
        <w:t xml:space="preserve"> </w:t>
      </w:r>
      <w:r>
        <w:rPr>
          <w:position w:val="1"/>
          <w:sz w:val="20"/>
        </w:rPr>
        <w:t xml:space="preserve">силовых      </w:t>
      </w:r>
      <w:r>
        <w:rPr>
          <w:spacing w:val="17"/>
          <w:position w:val="1"/>
          <w:sz w:val="20"/>
        </w:rPr>
        <w:t xml:space="preserve"> </w:t>
      </w:r>
      <w:r>
        <w:rPr>
          <w:position w:val="1"/>
          <w:sz w:val="20"/>
        </w:rPr>
        <w:t>способностей</w:t>
      </w:r>
      <w:r>
        <w:t xml:space="preserve">.     </w:t>
      </w:r>
      <w:r>
        <w:rPr>
          <w:spacing w:val="19"/>
        </w:rPr>
        <w:t xml:space="preserve"> </w:t>
      </w:r>
      <w:r>
        <w:t xml:space="preserve">Подтягивание     </w:t>
      </w:r>
      <w:r>
        <w:rPr>
          <w:spacing w:val="17"/>
        </w:rPr>
        <w:t xml:space="preserve"> </w:t>
      </w:r>
      <w:r>
        <w:t xml:space="preserve">в     </w:t>
      </w:r>
      <w:r>
        <w:rPr>
          <w:spacing w:val="18"/>
        </w:rPr>
        <w:t xml:space="preserve"> </w:t>
      </w:r>
      <w:r>
        <w:t xml:space="preserve">висе     </w:t>
      </w:r>
      <w:r>
        <w:rPr>
          <w:spacing w:val="17"/>
        </w:rPr>
        <w:t xml:space="preserve"> </w:t>
      </w:r>
      <w:r>
        <w:t xml:space="preserve">и     </w:t>
      </w:r>
      <w:r>
        <w:rPr>
          <w:spacing w:val="22"/>
        </w:rPr>
        <w:t xml:space="preserve"> </w:t>
      </w:r>
      <w:r>
        <w:t>отжимание</w:t>
      </w:r>
      <w:r>
        <w:rPr>
          <w:spacing w:val="-58"/>
        </w:rPr>
        <w:t xml:space="preserve"> </w:t>
      </w:r>
      <w:r>
        <w:t>в</w:t>
      </w:r>
      <w:r>
        <w:rPr>
          <w:spacing w:val="10"/>
        </w:rPr>
        <w:t xml:space="preserve"> </w:t>
      </w:r>
      <w:r>
        <w:t>упоре.</w:t>
      </w:r>
      <w:r>
        <w:rPr>
          <w:spacing w:val="8"/>
        </w:rPr>
        <w:t xml:space="preserve"> </w:t>
      </w:r>
      <w:r>
        <w:t>Передвижения</w:t>
      </w:r>
      <w:r>
        <w:rPr>
          <w:spacing w:val="7"/>
        </w:rPr>
        <w:t xml:space="preserve"> </w:t>
      </w:r>
      <w:r>
        <w:t>в</w:t>
      </w:r>
      <w:r>
        <w:rPr>
          <w:spacing w:val="5"/>
        </w:rPr>
        <w:t xml:space="preserve"> </w:t>
      </w:r>
      <w:r>
        <w:t>висе</w:t>
      </w:r>
      <w:r>
        <w:rPr>
          <w:spacing w:val="7"/>
        </w:rPr>
        <w:t xml:space="preserve"> </w:t>
      </w:r>
      <w:r>
        <w:t>и</w:t>
      </w:r>
      <w:r>
        <w:rPr>
          <w:spacing w:val="13"/>
        </w:rPr>
        <w:t xml:space="preserve"> </w:t>
      </w:r>
      <w:r>
        <w:t>упоре</w:t>
      </w:r>
      <w:r>
        <w:rPr>
          <w:spacing w:val="5"/>
        </w:rPr>
        <w:t xml:space="preserve"> </w:t>
      </w:r>
      <w:r>
        <w:t>на</w:t>
      </w:r>
      <w:r>
        <w:rPr>
          <w:spacing w:val="6"/>
        </w:rPr>
        <w:t xml:space="preserve"> </w:t>
      </w:r>
      <w:r>
        <w:t>руках</w:t>
      </w:r>
      <w:r>
        <w:rPr>
          <w:spacing w:val="8"/>
        </w:rPr>
        <w:t xml:space="preserve"> </w:t>
      </w:r>
      <w:r>
        <w:t>на</w:t>
      </w:r>
      <w:r>
        <w:rPr>
          <w:spacing w:val="5"/>
        </w:rPr>
        <w:t xml:space="preserve"> </w:t>
      </w:r>
      <w:r>
        <w:t>перекладине</w:t>
      </w:r>
      <w:r>
        <w:rPr>
          <w:spacing w:val="6"/>
        </w:rPr>
        <w:t xml:space="preserve"> </w:t>
      </w:r>
      <w:r>
        <w:t>(мальчики),</w:t>
      </w:r>
      <w:r>
        <w:rPr>
          <w:spacing w:val="5"/>
        </w:rPr>
        <w:t xml:space="preserve"> </w:t>
      </w:r>
      <w:r>
        <w:t>подтягивание</w:t>
      </w:r>
      <w:r>
        <w:rPr>
          <w:spacing w:val="-57"/>
        </w:rPr>
        <w:t xml:space="preserve"> </w:t>
      </w:r>
      <w:r>
        <w:t>в</w:t>
      </w:r>
      <w:r>
        <w:rPr>
          <w:spacing w:val="1"/>
        </w:rPr>
        <w:t xml:space="preserve"> </w:t>
      </w:r>
      <w:r>
        <w:t>висе</w:t>
      </w:r>
      <w:r>
        <w:rPr>
          <w:spacing w:val="1"/>
        </w:rPr>
        <w:t xml:space="preserve"> </w:t>
      </w:r>
      <w:r>
        <w:t>стоя</w:t>
      </w:r>
      <w:r>
        <w:rPr>
          <w:spacing w:val="1"/>
        </w:rPr>
        <w:t xml:space="preserve"> </w:t>
      </w:r>
      <w:r>
        <w:t>(лёжа)</w:t>
      </w:r>
      <w:r>
        <w:rPr>
          <w:spacing w:val="1"/>
        </w:rPr>
        <w:t xml:space="preserve"> </w:t>
      </w:r>
      <w:r>
        <w:t>на</w:t>
      </w:r>
      <w:r>
        <w:rPr>
          <w:spacing w:val="1"/>
        </w:rPr>
        <w:t xml:space="preserve"> </w:t>
      </w:r>
      <w:r>
        <w:t>низкой</w:t>
      </w:r>
      <w:r>
        <w:rPr>
          <w:spacing w:val="1"/>
        </w:rPr>
        <w:t xml:space="preserve"> </w:t>
      </w:r>
      <w:r>
        <w:t>перекладине</w:t>
      </w:r>
      <w:r>
        <w:rPr>
          <w:spacing w:val="1"/>
        </w:rPr>
        <w:t xml:space="preserve"> </w:t>
      </w:r>
      <w:r>
        <w:t>(девочки),</w:t>
      </w:r>
      <w:r>
        <w:rPr>
          <w:spacing w:val="1"/>
        </w:rPr>
        <w:t xml:space="preserve"> </w:t>
      </w:r>
      <w:r>
        <w:t>отжимания</w:t>
      </w:r>
      <w:r>
        <w:rPr>
          <w:spacing w:val="1"/>
        </w:rPr>
        <w:t xml:space="preserve"> </w:t>
      </w:r>
      <w:r>
        <w:t>в</w:t>
      </w:r>
      <w:r>
        <w:rPr>
          <w:spacing w:val="1"/>
        </w:rPr>
        <w:t xml:space="preserve"> </w:t>
      </w:r>
      <w:r>
        <w:t>упоре</w:t>
      </w:r>
      <w:r>
        <w:rPr>
          <w:spacing w:val="1"/>
        </w:rPr>
        <w:t xml:space="preserve"> </w:t>
      </w:r>
      <w:r>
        <w:t>лёжа</w:t>
      </w:r>
      <w:r>
        <w:rPr>
          <w:spacing w:val="1"/>
        </w:rPr>
        <w:t xml:space="preserve"> </w:t>
      </w:r>
      <w:r>
        <w:t>с</w:t>
      </w:r>
      <w:r>
        <w:rPr>
          <w:spacing w:val="1"/>
        </w:rPr>
        <w:t xml:space="preserve"> </w:t>
      </w:r>
      <w:r>
        <w:t>изменяющейся высотой опоры для рук и ног, отжимание в</w:t>
      </w:r>
      <w:r>
        <w:rPr>
          <w:spacing w:val="1"/>
        </w:rPr>
        <w:t xml:space="preserve"> </w:t>
      </w:r>
      <w:r>
        <w:t>упоре</w:t>
      </w:r>
      <w:r>
        <w:rPr>
          <w:spacing w:val="1"/>
        </w:rPr>
        <w:t xml:space="preserve"> </w:t>
      </w:r>
      <w:r>
        <w:t>на низких брусьях,</w:t>
      </w:r>
      <w:r>
        <w:rPr>
          <w:spacing w:val="1"/>
        </w:rPr>
        <w:t xml:space="preserve"> </w:t>
      </w:r>
      <w:r>
        <w:t>поднимание ног в висе на гимнастической стенке до посильной высоты, из положения</w:t>
      </w:r>
      <w:r>
        <w:rPr>
          <w:spacing w:val="1"/>
        </w:rPr>
        <w:t xml:space="preserve"> </w:t>
      </w:r>
      <w:r>
        <w:t>лёжа на гимнастическом</w:t>
      </w:r>
      <w:r>
        <w:rPr>
          <w:spacing w:val="1"/>
        </w:rPr>
        <w:t xml:space="preserve"> </w:t>
      </w:r>
      <w:r>
        <w:t>козле</w:t>
      </w:r>
      <w:r>
        <w:rPr>
          <w:spacing w:val="1"/>
        </w:rPr>
        <w:t xml:space="preserve"> </w:t>
      </w:r>
      <w:r>
        <w:t>(ноги зафиксированы) сгибание туловища с различной</w:t>
      </w:r>
      <w:r>
        <w:rPr>
          <w:spacing w:val="1"/>
        </w:rPr>
        <w:t xml:space="preserve"> </w:t>
      </w:r>
      <w:r>
        <w:t>амплитудой движений (на животе и на спине), комплексы</w:t>
      </w:r>
      <w:r>
        <w:rPr>
          <w:spacing w:val="1"/>
        </w:rPr>
        <w:t xml:space="preserve"> </w:t>
      </w:r>
      <w:r>
        <w:t>упражнений с гантелями 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 со взмахом рук), метание набивного мяча из различных исходных положений,</w:t>
      </w:r>
      <w:r>
        <w:rPr>
          <w:spacing w:val="1"/>
        </w:rPr>
        <w:t xml:space="preserve"> </w:t>
      </w:r>
      <w:r>
        <w:t>комплексы упражнений избирательного воздействия на отдельные мышечные группы (с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 гимнастики (по типу «подкачки»), приседания на одной ноге «пистолетом» с</w:t>
      </w:r>
      <w:r>
        <w:rPr>
          <w:spacing w:val="-57"/>
        </w:rPr>
        <w:t xml:space="preserve"> </w:t>
      </w:r>
      <w:r>
        <w:t>опорой</w:t>
      </w:r>
      <w:r>
        <w:rPr>
          <w:spacing w:val="-1"/>
        </w:rPr>
        <w:t xml:space="preserve"> </w:t>
      </w:r>
      <w:r>
        <w:t>на</w:t>
      </w:r>
      <w:r>
        <w:rPr>
          <w:spacing w:val="-1"/>
        </w:rPr>
        <w:t xml:space="preserve"> </w:t>
      </w:r>
      <w:r>
        <w:t>руку</w:t>
      </w:r>
      <w:r>
        <w:rPr>
          <w:spacing w:val="-5"/>
        </w:rPr>
        <w:t xml:space="preserve"> </w:t>
      </w:r>
      <w:r>
        <w:t>для сохранения равновесия).</w:t>
      </w:r>
    </w:p>
    <w:p w:rsidR="00FD7184" w:rsidRDefault="00C97642" w:rsidP="0031415B">
      <w:pPr>
        <w:pStyle w:val="a3"/>
        <w:tabs>
          <w:tab w:val="left" w:pos="8171"/>
        </w:tabs>
        <w:spacing w:before="1"/>
        <w:ind w:right="543"/>
      </w:pPr>
      <w:r>
        <w:rPr>
          <w:position w:val="1"/>
          <w:sz w:val="20"/>
        </w:rPr>
        <w:t xml:space="preserve">Развитие выносливости. </w:t>
      </w:r>
      <w:r>
        <w:t>Упражнения с непредельными отягощениями, выполняемые 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 тела. Повторное выполнение гимнастических упражнений с 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rsidR="0031415B">
        <w:t xml:space="preserve">отягощением, </w:t>
      </w:r>
      <w:r>
        <w:t>выполняемые</w:t>
      </w:r>
      <w:r w:rsidR="0031415B">
        <w:t xml:space="preserve"> </w:t>
      </w:r>
      <w:r>
        <w:t>в</w:t>
      </w:r>
      <w:r>
        <w:rPr>
          <w:spacing w:val="-3"/>
        </w:rPr>
        <w:t xml:space="preserve"> </w:t>
      </w:r>
      <w:r>
        <w:t>режиме</w:t>
      </w:r>
      <w:r>
        <w:rPr>
          <w:spacing w:val="-3"/>
        </w:rPr>
        <w:t xml:space="preserve"> </w:t>
      </w:r>
      <w:r>
        <w:t>непрерывного</w:t>
      </w:r>
      <w:r>
        <w:rPr>
          <w:spacing w:val="-2"/>
        </w:rPr>
        <w:t xml:space="preserve"> </w:t>
      </w:r>
      <w:r>
        <w:t>и</w:t>
      </w:r>
      <w:r>
        <w:rPr>
          <w:spacing w:val="-1"/>
        </w:rPr>
        <w:t xml:space="preserve"> </w:t>
      </w:r>
      <w:r>
        <w:t>интервального</w:t>
      </w:r>
      <w:r>
        <w:rPr>
          <w:spacing w:val="-2"/>
        </w:rPr>
        <w:t xml:space="preserve"> </w:t>
      </w:r>
      <w:r>
        <w:t>методов.</w:t>
      </w:r>
    </w:p>
    <w:p w:rsidR="00FD7184" w:rsidRDefault="00C97642">
      <w:pPr>
        <w:ind w:left="929"/>
        <w:jc w:val="both"/>
        <w:rPr>
          <w:sz w:val="24"/>
        </w:rPr>
      </w:pPr>
      <w:r>
        <w:rPr>
          <w:position w:val="1"/>
          <w:sz w:val="20"/>
        </w:rPr>
        <w:t>Модуль</w:t>
      </w:r>
      <w:r>
        <w:rPr>
          <w:spacing w:val="-1"/>
          <w:position w:val="1"/>
          <w:sz w:val="20"/>
        </w:rPr>
        <w:t xml:space="preserve"> </w:t>
      </w:r>
      <w:r>
        <w:rPr>
          <w:position w:val="1"/>
          <w:sz w:val="20"/>
        </w:rPr>
        <w:t>«Лёгкая</w:t>
      </w:r>
      <w:r>
        <w:rPr>
          <w:spacing w:val="-5"/>
          <w:position w:val="1"/>
          <w:sz w:val="20"/>
        </w:rPr>
        <w:t xml:space="preserve"> </w:t>
      </w:r>
      <w:r>
        <w:rPr>
          <w:position w:val="1"/>
          <w:sz w:val="20"/>
        </w:rPr>
        <w:t>атлетика»</w:t>
      </w:r>
      <w:r>
        <w:rPr>
          <w:sz w:val="24"/>
        </w:rPr>
        <w:t>.</w:t>
      </w:r>
    </w:p>
    <w:p w:rsidR="00FD7184" w:rsidRDefault="00C97642">
      <w:pPr>
        <w:pStyle w:val="a3"/>
        <w:tabs>
          <w:tab w:val="left" w:pos="4646"/>
          <w:tab w:val="left" w:pos="9249"/>
        </w:tabs>
        <w:ind w:right="544"/>
      </w:pPr>
      <w:r>
        <w:rPr>
          <w:position w:val="1"/>
          <w:sz w:val="20"/>
        </w:rPr>
        <w:lastRenderedPageBreak/>
        <w:t>Развитие</w:t>
      </w:r>
      <w:r>
        <w:rPr>
          <w:spacing w:val="1"/>
          <w:position w:val="1"/>
          <w:sz w:val="20"/>
        </w:rPr>
        <w:t xml:space="preserve"> </w:t>
      </w:r>
      <w:r>
        <w:rPr>
          <w:position w:val="1"/>
          <w:sz w:val="20"/>
        </w:rPr>
        <w:t>выносливости.</w:t>
      </w:r>
      <w:r>
        <w:rPr>
          <w:spacing w:val="1"/>
          <w:position w:val="1"/>
          <w:sz w:val="20"/>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пересеченной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rsidR="0031415B">
        <w:t xml:space="preserve">дистанции). Равномерный </w:t>
      </w:r>
      <w:r>
        <w:t>бег</w:t>
      </w:r>
      <w:r>
        <w:rPr>
          <w:spacing w:val="-58"/>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2"/>
        </w:rPr>
        <w:t xml:space="preserve"> </w:t>
      </w:r>
      <w:r>
        <w:t>режиме</w:t>
      </w:r>
      <w:r>
        <w:rPr>
          <w:spacing w:val="3"/>
        </w:rPr>
        <w:t xml:space="preserve"> </w:t>
      </w:r>
      <w:r>
        <w:t>«до</w:t>
      </w:r>
      <w:r>
        <w:rPr>
          <w:spacing w:val="2"/>
        </w:rPr>
        <w:t xml:space="preserve"> </w:t>
      </w:r>
      <w:r>
        <w:t>отказа».</w:t>
      </w:r>
    </w:p>
    <w:p w:rsidR="00FD7184" w:rsidRDefault="00C97642">
      <w:pPr>
        <w:pStyle w:val="a3"/>
        <w:tabs>
          <w:tab w:val="left" w:pos="2160"/>
          <w:tab w:val="left" w:pos="3911"/>
          <w:tab w:val="left" w:pos="5526"/>
          <w:tab w:val="left" w:pos="6817"/>
          <w:tab w:val="left" w:pos="9230"/>
        </w:tabs>
        <w:ind w:right="548"/>
      </w:pPr>
      <w:r>
        <w:rPr>
          <w:position w:val="1"/>
          <w:sz w:val="20"/>
        </w:rPr>
        <w:t>Развитие</w:t>
      </w:r>
      <w:r>
        <w:rPr>
          <w:spacing w:val="1"/>
          <w:position w:val="1"/>
          <w:sz w:val="20"/>
        </w:rPr>
        <w:t xml:space="preserve"> </w:t>
      </w:r>
      <w:r>
        <w:rPr>
          <w:position w:val="1"/>
          <w:sz w:val="20"/>
        </w:rPr>
        <w:t>силовых</w:t>
      </w:r>
      <w:r>
        <w:rPr>
          <w:spacing w:val="1"/>
          <w:position w:val="1"/>
          <w:sz w:val="20"/>
        </w:rPr>
        <w:t xml:space="preserve"> </w:t>
      </w:r>
      <w:r>
        <w:rPr>
          <w:position w:val="1"/>
          <w:sz w:val="20"/>
        </w:rPr>
        <w:t>способностей</w:t>
      </w:r>
      <w:r>
        <w:t>.</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 спрыгиванием. Прыжки в глубину по методу ударной тренировки. Прыжки</w:t>
      </w:r>
      <w:r>
        <w:rPr>
          <w:spacing w:val="1"/>
        </w:rPr>
        <w:t xml:space="preserve"> </w:t>
      </w:r>
      <w:r>
        <w:t>в высоту с продвижением и изменением направлений, поворотами вправо и влево, на</w:t>
      </w:r>
      <w:r>
        <w:rPr>
          <w:spacing w:val="1"/>
        </w:rPr>
        <w:t xml:space="preserve"> </w:t>
      </w:r>
      <w:r w:rsidR="0031415B">
        <w:t xml:space="preserve">правой, левой ноге и </w:t>
      </w:r>
      <w:r>
        <w:t>поочерёдно.</w:t>
      </w:r>
      <w:r>
        <w:tab/>
        <w:t>Бег</w:t>
      </w:r>
      <w:r>
        <w:rPr>
          <w:spacing w:val="-58"/>
        </w:rPr>
        <w:t xml:space="preserve"> </w:t>
      </w:r>
      <w:r>
        <w:t>с препятствиями. Бег в горку, с дополнительным отягощением и без него. Комплексы</w:t>
      </w:r>
      <w:r>
        <w:rPr>
          <w:spacing w:val="1"/>
        </w:rPr>
        <w:t xml:space="preserve"> </w:t>
      </w:r>
      <w:r>
        <w:t>упражнений с набивными мячами. Упражнения с локальным отягощением на 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3"/>
        </w:rPr>
        <w:t xml:space="preserve"> </w:t>
      </w:r>
      <w:r>
        <w:t>упражнений</w:t>
      </w:r>
      <w:r>
        <w:rPr>
          <w:spacing w:val="-1"/>
        </w:rPr>
        <w:t xml:space="preserve"> </w:t>
      </w:r>
      <w:r>
        <w:t>по</w:t>
      </w:r>
      <w:r>
        <w:rPr>
          <w:spacing w:val="-4"/>
        </w:rPr>
        <w:t xml:space="preserve"> </w:t>
      </w:r>
      <w:r>
        <w:t>методу</w:t>
      </w:r>
      <w:r>
        <w:rPr>
          <w:spacing w:val="-5"/>
        </w:rPr>
        <w:t xml:space="preserve"> </w:t>
      </w:r>
      <w:r>
        <w:t>круговой</w:t>
      </w:r>
      <w:r>
        <w:rPr>
          <w:spacing w:val="-1"/>
        </w:rPr>
        <w:t xml:space="preserve"> </w:t>
      </w:r>
      <w:r>
        <w:t>тренировки.</w:t>
      </w:r>
    </w:p>
    <w:p w:rsidR="00FD7184" w:rsidRDefault="00C97642">
      <w:pPr>
        <w:pStyle w:val="a3"/>
        <w:spacing w:before="1"/>
        <w:ind w:right="545"/>
      </w:pPr>
      <w:r>
        <w:rPr>
          <w:position w:val="1"/>
          <w:sz w:val="20"/>
        </w:rPr>
        <w:t xml:space="preserve">Развитие скоростных способностей. </w:t>
      </w:r>
      <w:r>
        <w:t>Бег на месте с максимальной скоростью и темпом с</w:t>
      </w:r>
      <w:r>
        <w:rPr>
          <w:spacing w:val="1"/>
        </w:rPr>
        <w:t xml:space="preserve"> </w:t>
      </w:r>
      <w:r>
        <w:t>опорой на руки и без опоры. Максимальный бег в горку и с горки. Повторный бег на</w:t>
      </w:r>
      <w:r>
        <w:rPr>
          <w:spacing w:val="1"/>
        </w:rPr>
        <w:t xml:space="preserve"> </w:t>
      </w:r>
      <w:r>
        <w:t>короткие</w:t>
      </w:r>
      <w:r>
        <w:rPr>
          <w:spacing w:val="8"/>
        </w:rPr>
        <w:t xml:space="preserve"> </w:t>
      </w:r>
      <w:r>
        <w:t>дистанции</w:t>
      </w:r>
      <w:r>
        <w:rPr>
          <w:spacing w:val="10"/>
        </w:rPr>
        <w:t xml:space="preserve"> </w:t>
      </w:r>
      <w:r>
        <w:t>с</w:t>
      </w:r>
      <w:r>
        <w:rPr>
          <w:spacing w:val="9"/>
        </w:rPr>
        <w:t xml:space="preserve"> </w:t>
      </w:r>
      <w:r>
        <w:t>максимальной</w:t>
      </w:r>
      <w:r>
        <w:rPr>
          <w:spacing w:val="10"/>
        </w:rPr>
        <w:t xml:space="preserve"> </w:t>
      </w:r>
      <w:r>
        <w:t>скоростью</w:t>
      </w:r>
      <w:r>
        <w:rPr>
          <w:spacing w:val="16"/>
        </w:rPr>
        <w:t xml:space="preserve"> </w:t>
      </w:r>
      <w:r>
        <w:t>(по</w:t>
      </w:r>
      <w:r>
        <w:rPr>
          <w:spacing w:val="11"/>
        </w:rPr>
        <w:t xml:space="preserve"> </w:t>
      </w:r>
      <w:r>
        <w:t>прямой,</w:t>
      </w:r>
      <w:r>
        <w:rPr>
          <w:spacing w:val="9"/>
        </w:rPr>
        <w:t xml:space="preserve"> </w:t>
      </w:r>
      <w:r>
        <w:t>на</w:t>
      </w:r>
      <w:r>
        <w:rPr>
          <w:spacing w:val="9"/>
        </w:rPr>
        <w:t xml:space="preserve"> </w:t>
      </w:r>
      <w:r>
        <w:t>повороте</w:t>
      </w:r>
      <w:r>
        <w:rPr>
          <w:spacing w:val="9"/>
        </w:rPr>
        <w:t xml:space="preserve"> </w:t>
      </w:r>
      <w:r>
        <w:t>и</w:t>
      </w:r>
      <w:r>
        <w:rPr>
          <w:spacing w:val="11"/>
        </w:rPr>
        <w:t xml:space="preserve"> </w:t>
      </w:r>
      <w:r>
        <w:t>со</w:t>
      </w:r>
      <w:r>
        <w:rPr>
          <w:spacing w:val="9"/>
        </w:rPr>
        <w:t xml:space="preserve"> </w:t>
      </w:r>
      <w:r>
        <w:t>старта).</w:t>
      </w:r>
      <w:r>
        <w:rPr>
          <w:spacing w:val="11"/>
        </w:rPr>
        <w:t xml:space="preserve"> </w:t>
      </w:r>
      <w:r>
        <w:t>Бег</w:t>
      </w:r>
    </w:p>
    <w:p w:rsidR="0031415B" w:rsidRDefault="00C97642" w:rsidP="0031415B">
      <w:pPr>
        <w:pStyle w:val="a4"/>
        <w:rPr>
          <w:spacing w:val="-57"/>
        </w:rPr>
      </w:pP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57"/>
        </w:rPr>
        <w:t xml:space="preserve"> </w:t>
      </w:r>
    </w:p>
    <w:p w:rsidR="00FD7184" w:rsidRDefault="0031415B" w:rsidP="0031415B">
      <w:pPr>
        <w:pStyle w:val="a4"/>
      </w:pPr>
      <w:r>
        <w:t xml:space="preserve">Ускорение, </w:t>
      </w:r>
      <w:r w:rsidR="00C97642">
        <w:rPr>
          <w:spacing w:val="-1"/>
        </w:rPr>
        <w:t>переходящее</w:t>
      </w:r>
      <w:r>
        <w:t xml:space="preserve"> </w:t>
      </w:r>
      <w:r w:rsidR="00C97642">
        <w:t>в</w:t>
      </w:r>
      <w:r w:rsidR="00C97642">
        <w:tab/>
        <w:t>многоскоки,</w:t>
      </w:r>
      <w:r w:rsidR="00C97642">
        <w:tab/>
        <w:t>и</w:t>
      </w:r>
      <w:r w:rsidR="00C97642">
        <w:tab/>
      </w:r>
      <w:r>
        <w:t>многоскоки,</w:t>
      </w:r>
      <w:r>
        <w:tab/>
        <w:t>переходящие</w:t>
      </w:r>
      <w:r>
        <w:tab/>
        <w:t>в</w:t>
      </w:r>
      <w:r>
        <w:tab/>
        <w:t>бег</w:t>
      </w:r>
      <w:r>
        <w:tab/>
        <w:t xml:space="preserve">с </w:t>
      </w:r>
      <w:r w:rsidR="00C97642">
        <w:t>ускорением.</w:t>
      </w:r>
      <w:r w:rsidR="00C97642">
        <w:tab/>
      </w:r>
      <w:r w:rsidR="00C97642">
        <w:rPr>
          <w:spacing w:val="-1"/>
        </w:rPr>
        <w:t>Подвижные</w:t>
      </w:r>
      <w:r w:rsidR="00C97642">
        <w:rPr>
          <w:spacing w:val="-57"/>
        </w:rPr>
        <w:t xml:space="preserve"> </w:t>
      </w:r>
      <w:r w:rsidR="00C97642">
        <w:t>и</w:t>
      </w:r>
      <w:r w:rsidR="00C97642">
        <w:rPr>
          <w:spacing w:val="-1"/>
        </w:rPr>
        <w:t xml:space="preserve"> </w:t>
      </w:r>
      <w:r w:rsidR="00C97642">
        <w:t>спортивные</w:t>
      </w:r>
      <w:r w:rsidR="00C97642">
        <w:rPr>
          <w:spacing w:val="-2"/>
        </w:rPr>
        <w:t xml:space="preserve"> </w:t>
      </w:r>
      <w:r w:rsidR="00C97642">
        <w:t>игры,</w:t>
      </w:r>
      <w:r w:rsidR="00C97642">
        <w:rPr>
          <w:spacing w:val="-1"/>
        </w:rPr>
        <w:t xml:space="preserve"> </w:t>
      </w:r>
      <w:r w:rsidR="00C97642">
        <w:t>эстафеты.</w:t>
      </w:r>
    </w:p>
    <w:p w:rsidR="00FD7184" w:rsidRDefault="00C97642">
      <w:pPr>
        <w:pStyle w:val="a3"/>
        <w:tabs>
          <w:tab w:val="left" w:pos="1336"/>
          <w:tab w:val="left" w:pos="2895"/>
          <w:tab w:val="left" w:pos="4946"/>
          <w:tab w:val="left" w:pos="5392"/>
          <w:tab w:val="left" w:pos="6298"/>
          <w:tab w:val="left" w:pos="7443"/>
          <w:tab w:val="left" w:pos="8702"/>
        </w:tabs>
        <w:spacing w:before="1"/>
        <w:ind w:right="548"/>
        <w:jc w:val="left"/>
      </w:pPr>
      <w:r>
        <w:rPr>
          <w:position w:val="1"/>
          <w:sz w:val="20"/>
        </w:rPr>
        <w:t>Развитие</w:t>
      </w:r>
      <w:r>
        <w:rPr>
          <w:spacing w:val="8"/>
          <w:position w:val="1"/>
          <w:sz w:val="20"/>
        </w:rPr>
        <w:t xml:space="preserve"> </w:t>
      </w:r>
      <w:r>
        <w:rPr>
          <w:position w:val="1"/>
          <w:sz w:val="20"/>
        </w:rPr>
        <w:t>координации</w:t>
      </w:r>
      <w:r>
        <w:rPr>
          <w:spacing w:val="6"/>
          <w:position w:val="1"/>
          <w:sz w:val="20"/>
        </w:rPr>
        <w:t xml:space="preserve"> </w:t>
      </w:r>
      <w:r>
        <w:rPr>
          <w:position w:val="1"/>
          <w:sz w:val="20"/>
        </w:rPr>
        <w:t>движений</w:t>
      </w:r>
      <w:r>
        <w:t>.</w:t>
      </w:r>
      <w:r>
        <w:rPr>
          <w:spacing w:val="47"/>
        </w:rPr>
        <w:t xml:space="preserve"> </w:t>
      </w:r>
      <w:r>
        <w:t>Специализированные</w:t>
      </w:r>
      <w:r>
        <w:rPr>
          <w:spacing w:val="46"/>
        </w:rPr>
        <w:t xml:space="preserve"> </w:t>
      </w:r>
      <w:r>
        <w:t>комплексы</w:t>
      </w:r>
      <w:r>
        <w:rPr>
          <w:spacing w:val="49"/>
        </w:rPr>
        <w:t xml:space="preserve"> </w:t>
      </w:r>
      <w:r>
        <w:t>упражнений</w:t>
      </w:r>
      <w:r>
        <w:rPr>
          <w:spacing w:val="48"/>
        </w:rPr>
        <w:t xml:space="preserve"> </w:t>
      </w:r>
      <w:r>
        <w:t>на</w:t>
      </w:r>
      <w:r>
        <w:rPr>
          <w:spacing w:val="-57"/>
        </w:rPr>
        <w:t xml:space="preserve"> </w:t>
      </w:r>
      <w:r>
        <w:t>развитие</w:t>
      </w:r>
      <w:r>
        <w:tab/>
        <w:t>координации</w:t>
      </w:r>
      <w:r>
        <w:tab/>
        <w:t>(разрабатываются</w:t>
      </w:r>
      <w:r>
        <w:tab/>
        <w:t>на</w:t>
      </w:r>
      <w:r>
        <w:tab/>
        <w:t>основе</w:t>
      </w:r>
      <w:r>
        <w:tab/>
        <w:t>учебного</w:t>
      </w:r>
      <w:r>
        <w:tab/>
        <w:t>материала</w:t>
      </w:r>
      <w:r>
        <w:tab/>
        <w:t>модулей</w:t>
      </w:r>
    </w:p>
    <w:p w:rsidR="00FD7184" w:rsidRDefault="00C97642">
      <w:pPr>
        <w:pStyle w:val="a3"/>
        <w:ind w:firstLine="0"/>
        <w:jc w:val="left"/>
      </w:pPr>
      <w:r>
        <w:t>«Гимнастика»</w:t>
      </w:r>
      <w:r>
        <w:rPr>
          <w:spacing w:val="-12"/>
        </w:rPr>
        <w:t xml:space="preserve"> </w:t>
      </w:r>
      <w:r>
        <w:t>и «Спортивные</w:t>
      </w:r>
      <w:r>
        <w:rPr>
          <w:spacing w:val="-6"/>
        </w:rPr>
        <w:t xml:space="preserve"> </w:t>
      </w:r>
      <w:r>
        <w:t>игры»).</w:t>
      </w:r>
    </w:p>
    <w:p w:rsidR="00FD7184" w:rsidRDefault="00C97642">
      <w:pPr>
        <w:ind w:left="930"/>
        <w:rPr>
          <w:sz w:val="24"/>
        </w:rPr>
      </w:pPr>
      <w:r>
        <w:rPr>
          <w:position w:val="1"/>
          <w:sz w:val="20"/>
        </w:rPr>
        <w:t>Модуль</w:t>
      </w:r>
      <w:r>
        <w:rPr>
          <w:spacing w:val="-2"/>
          <w:position w:val="1"/>
          <w:sz w:val="20"/>
        </w:rPr>
        <w:t xml:space="preserve"> </w:t>
      </w:r>
      <w:r>
        <w:rPr>
          <w:position w:val="1"/>
          <w:sz w:val="20"/>
        </w:rPr>
        <w:t>«Спортивные</w:t>
      </w:r>
      <w:r>
        <w:rPr>
          <w:spacing w:val="-2"/>
          <w:position w:val="1"/>
          <w:sz w:val="20"/>
        </w:rPr>
        <w:t xml:space="preserve"> </w:t>
      </w:r>
      <w:r>
        <w:rPr>
          <w:position w:val="1"/>
          <w:sz w:val="20"/>
        </w:rPr>
        <w:t>игры»</w:t>
      </w:r>
      <w:r>
        <w:rPr>
          <w:sz w:val="24"/>
        </w:rPr>
        <w:t>.</w:t>
      </w:r>
    </w:p>
    <w:p w:rsidR="00FD7184" w:rsidRDefault="00C97642">
      <w:pPr>
        <w:pStyle w:val="a3"/>
        <w:ind w:left="930" w:firstLine="0"/>
        <w:jc w:val="left"/>
      </w:pPr>
      <w:r>
        <w:rPr>
          <w:u w:val="thick"/>
        </w:rPr>
        <w:t>Баскетбол.</w:t>
      </w:r>
    </w:p>
    <w:p w:rsidR="00FD7184" w:rsidRDefault="00C97642">
      <w:pPr>
        <w:pStyle w:val="a3"/>
        <w:ind w:right="543"/>
      </w:pPr>
      <w:r>
        <w:rPr>
          <w:position w:val="1"/>
          <w:sz w:val="20"/>
        </w:rPr>
        <w:t>Развитие</w:t>
      </w:r>
      <w:r>
        <w:rPr>
          <w:spacing w:val="1"/>
          <w:position w:val="1"/>
          <w:sz w:val="20"/>
        </w:rPr>
        <w:t xml:space="preserve"> </w:t>
      </w:r>
      <w:r>
        <w:rPr>
          <w:position w:val="1"/>
          <w:sz w:val="20"/>
        </w:rPr>
        <w:t>скоростных</w:t>
      </w:r>
      <w:r>
        <w:rPr>
          <w:spacing w:val="1"/>
          <w:position w:val="1"/>
          <w:sz w:val="20"/>
        </w:rPr>
        <w:t xml:space="preserve"> </w:t>
      </w:r>
      <w:r>
        <w:rPr>
          <w:position w:val="1"/>
          <w:sz w:val="20"/>
        </w:rPr>
        <w:t>способностей</w:t>
      </w:r>
      <w:r>
        <w:t>.</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 скоростью с внезапными остановками и выполнением различных заданий</w:t>
      </w:r>
      <w:r>
        <w:rPr>
          <w:spacing w:val="1"/>
        </w:rPr>
        <w:t xml:space="preserve"> </w:t>
      </w:r>
      <w:r>
        <w:t>(например, прыжки вверх, назад, вправо, влево, приседания). Ускорения с изменением</w:t>
      </w:r>
      <w:r>
        <w:rPr>
          <w:spacing w:val="1"/>
        </w:rPr>
        <w:t xml:space="preserve"> </w:t>
      </w:r>
      <w:r>
        <w:t>направления движения. Бег с максимальной частотой (темпом) шагов с опорой на руки и</w:t>
      </w:r>
      <w:r>
        <w:rPr>
          <w:spacing w:val="1"/>
        </w:rPr>
        <w:t xml:space="preserve"> </w:t>
      </w:r>
      <w:r>
        <w:t>без</w:t>
      </w:r>
      <w:r>
        <w:rPr>
          <w:spacing w:val="1"/>
        </w:rPr>
        <w:t xml:space="preserve"> </w:t>
      </w:r>
      <w:r>
        <w:t>опоры.</w:t>
      </w:r>
      <w:r>
        <w:rPr>
          <w:spacing w:val="1"/>
        </w:rPr>
        <w:t xml:space="preserve"> </w:t>
      </w:r>
      <w:r>
        <w:t>Выпрыгивание</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ориентиров</w:t>
      </w:r>
      <w:r>
        <w:rPr>
          <w:spacing w:val="1"/>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 бег (чередование прохождения заданных отрезков дистанции лицом и спиной</w:t>
      </w:r>
      <w:r>
        <w:rPr>
          <w:spacing w:val="1"/>
        </w:rPr>
        <w:t xml:space="preserve"> </w:t>
      </w:r>
      <w:r>
        <w:t>вперёд). Бег с максимальной скоростью с предварительным выполнением многоскоков.</w:t>
      </w:r>
      <w:r>
        <w:rPr>
          <w:spacing w:val="1"/>
        </w:rPr>
        <w:t xml:space="preserve"> </w:t>
      </w:r>
      <w:r>
        <w:t>Передвижения с ускорениями и максимальной скоростью приставными шагами левым и</w:t>
      </w:r>
      <w:r>
        <w:rPr>
          <w:spacing w:val="1"/>
        </w:rPr>
        <w:t xml:space="preserve"> </w:t>
      </w:r>
      <w:r>
        <w:t>правым боком. Ведение баскетбольного мяча с ускорением и максимальной скоростью.</w:t>
      </w:r>
      <w:r>
        <w:rPr>
          <w:spacing w:val="1"/>
        </w:rPr>
        <w:t xml:space="preserve"> </w:t>
      </w:r>
      <w:r>
        <w:t>Прыжки вверх на обеих ногах и одной ноге с места и с разбега. Прыжки с поворотами на</w:t>
      </w:r>
      <w:r>
        <w:rPr>
          <w:spacing w:val="1"/>
        </w:rPr>
        <w:t xml:space="preserve"> </w:t>
      </w:r>
      <w:r>
        <w:t>точность приземления. Передача мяча двумя руками от груди в максимальном темпе при</w:t>
      </w:r>
      <w:r>
        <w:rPr>
          <w:spacing w:val="1"/>
        </w:rPr>
        <w:t xml:space="preserve"> </w:t>
      </w:r>
      <w:r>
        <w:t>встречном беге в колоннах. Кувырки вперёд, назад, боком с последующим рывком на 3–5</w:t>
      </w:r>
      <w:r>
        <w:rPr>
          <w:spacing w:val="1"/>
        </w:rPr>
        <w:t xml:space="preserve"> </w:t>
      </w:r>
      <w:r>
        <w:t>м.</w:t>
      </w:r>
      <w:r>
        <w:rPr>
          <w:spacing w:val="-1"/>
        </w:rPr>
        <w:t xml:space="preserve"> </w:t>
      </w:r>
      <w:r>
        <w:t>Подвижные</w:t>
      </w:r>
      <w:r>
        <w:rPr>
          <w:spacing w:val="-2"/>
        </w:rPr>
        <w:t xml:space="preserve"> </w:t>
      </w:r>
      <w:r>
        <w:t>и спортивные</w:t>
      </w:r>
      <w:r>
        <w:rPr>
          <w:spacing w:val="-2"/>
        </w:rPr>
        <w:t xml:space="preserve"> </w:t>
      </w:r>
      <w:r>
        <w:t>игры,</w:t>
      </w:r>
      <w:r>
        <w:rPr>
          <w:spacing w:val="-1"/>
        </w:rPr>
        <w:t xml:space="preserve"> </w:t>
      </w:r>
      <w:r>
        <w:t>эстафеты.</w:t>
      </w:r>
    </w:p>
    <w:p w:rsidR="00FD7184" w:rsidRDefault="00C97642">
      <w:pPr>
        <w:pStyle w:val="a3"/>
        <w:spacing w:before="1"/>
        <w:ind w:right="543"/>
      </w:pPr>
      <w:r>
        <w:rPr>
          <w:position w:val="1"/>
          <w:sz w:val="20"/>
        </w:rPr>
        <w:t>Развитие</w:t>
      </w:r>
      <w:r>
        <w:rPr>
          <w:spacing w:val="1"/>
          <w:position w:val="1"/>
          <w:sz w:val="20"/>
        </w:rPr>
        <w:t xml:space="preserve"> </w:t>
      </w:r>
      <w:r>
        <w:rPr>
          <w:position w:val="1"/>
          <w:sz w:val="20"/>
        </w:rPr>
        <w:t>силовых</w:t>
      </w:r>
      <w:r>
        <w:rPr>
          <w:spacing w:val="1"/>
          <w:position w:val="1"/>
          <w:sz w:val="20"/>
        </w:rPr>
        <w:t xml:space="preserve"> </w:t>
      </w:r>
      <w:r>
        <w:rPr>
          <w:position w:val="1"/>
          <w:sz w:val="20"/>
        </w:rPr>
        <w:t>способностей.</w:t>
      </w:r>
      <w:r>
        <w:rPr>
          <w:spacing w:val="1"/>
          <w:position w:val="1"/>
          <w:sz w:val="20"/>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Ходьба и</w:t>
      </w:r>
      <w:r>
        <w:rPr>
          <w:spacing w:val="1"/>
        </w:rPr>
        <w:t xml:space="preserve"> </w:t>
      </w:r>
      <w:r>
        <w:t>прыжки</w:t>
      </w:r>
      <w:r>
        <w:rPr>
          <w:spacing w:val="1"/>
        </w:rPr>
        <w:t xml:space="preserve"> </w:t>
      </w:r>
      <w:r>
        <w:t>в глубоком приседе.</w:t>
      </w:r>
      <w:r>
        <w:rPr>
          <w:spacing w:val="1"/>
        </w:rPr>
        <w:t xml:space="preserve"> </w:t>
      </w:r>
      <w:r>
        <w:t>Прыжки на одной ноге и обеих ногах с продвижением вперед, по кругу, «змейкой», на</w:t>
      </w:r>
      <w:r>
        <w:rPr>
          <w:spacing w:val="1"/>
        </w:rPr>
        <w:t xml:space="preserve"> </w:t>
      </w:r>
      <w:r>
        <w:t>месте с поворотом на 180° и 360°. Прыжки через скакалку в максимальном темпе на месте</w:t>
      </w:r>
      <w:r>
        <w:rPr>
          <w:spacing w:val="1"/>
        </w:rPr>
        <w:t xml:space="preserve"> </w:t>
      </w:r>
      <w:r>
        <w:t>и</w:t>
      </w:r>
      <w:r>
        <w:rPr>
          <w:spacing w:val="1"/>
        </w:rPr>
        <w:t xml:space="preserve"> </w:t>
      </w:r>
      <w:r>
        <w:t>с</w:t>
      </w:r>
      <w:r>
        <w:rPr>
          <w:spacing w:val="1"/>
        </w:rPr>
        <w:t xml:space="preserve"> </w:t>
      </w:r>
      <w:r>
        <w:t>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57"/>
        </w:rPr>
        <w:t xml:space="preserve"> </w:t>
      </w:r>
      <w:r>
        <w:t>различных исходных положений,</w:t>
      </w:r>
      <w:r>
        <w:rPr>
          <w:spacing w:val="1"/>
        </w:rPr>
        <w:t xml:space="preserve"> </w:t>
      </w:r>
      <w:r>
        <w:t>с различной траекторией полёта одной рукой и обеими</w:t>
      </w:r>
      <w:r>
        <w:rPr>
          <w:spacing w:val="1"/>
        </w:rPr>
        <w:t xml:space="preserve"> </w:t>
      </w:r>
      <w:r>
        <w:t>руками,</w:t>
      </w:r>
      <w:r>
        <w:rPr>
          <w:spacing w:val="-1"/>
        </w:rPr>
        <w:t xml:space="preserve"> </w:t>
      </w:r>
      <w:r>
        <w:t>стоя, сидя, в</w:t>
      </w:r>
      <w:r>
        <w:rPr>
          <w:spacing w:val="1"/>
        </w:rPr>
        <w:t xml:space="preserve"> </w:t>
      </w:r>
      <w:r>
        <w:t>полуприседе.</w:t>
      </w:r>
    </w:p>
    <w:p w:rsidR="00FD7184" w:rsidRDefault="00C97642">
      <w:pPr>
        <w:pStyle w:val="a3"/>
        <w:ind w:right="548"/>
      </w:pPr>
      <w:r>
        <w:rPr>
          <w:position w:val="1"/>
          <w:sz w:val="20"/>
        </w:rPr>
        <w:t>Развитие выносливости</w:t>
      </w:r>
      <w:r>
        <w:t>. Повторный бег с максимальной скоростью с 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1"/>
        </w:rPr>
        <w:t xml:space="preserve"> </w:t>
      </w:r>
      <w:r>
        <w:t>в</w:t>
      </w:r>
      <w:r>
        <w:rPr>
          <w:spacing w:val="1"/>
        </w:rPr>
        <w:t xml:space="preserve"> </w:t>
      </w:r>
      <w:r>
        <w:t>баскетбол</w:t>
      </w:r>
      <w:r>
        <w:rPr>
          <w:spacing w:val="1"/>
        </w:rPr>
        <w:t xml:space="preserve"> </w:t>
      </w:r>
      <w:r>
        <w:t>с</w:t>
      </w:r>
      <w:r>
        <w:rPr>
          <w:spacing w:val="1"/>
        </w:rPr>
        <w:t xml:space="preserve"> </w:t>
      </w:r>
      <w:r>
        <w:t>увеличивающимся</w:t>
      </w:r>
      <w:r>
        <w:rPr>
          <w:spacing w:val="-1"/>
        </w:rPr>
        <w:t xml:space="preserve"> </w:t>
      </w:r>
      <w:r>
        <w:t>объёмом</w:t>
      </w:r>
      <w:r>
        <w:rPr>
          <w:spacing w:val="-1"/>
        </w:rPr>
        <w:t xml:space="preserve"> </w:t>
      </w:r>
      <w:r>
        <w:t>времени игры.</w:t>
      </w:r>
    </w:p>
    <w:p w:rsidR="00FD7184" w:rsidRDefault="00C97642">
      <w:pPr>
        <w:pStyle w:val="a3"/>
        <w:ind w:right="546"/>
      </w:pPr>
      <w:r>
        <w:rPr>
          <w:position w:val="1"/>
          <w:sz w:val="20"/>
        </w:rPr>
        <w:t>Развитие</w:t>
      </w:r>
      <w:r>
        <w:rPr>
          <w:spacing w:val="1"/>
          <w:position w:val="1"/>
          <w:sz w:val="20"/>
        </w:rPr>
        <w:t xml:space="preserve"> </w:t>
      </w:r>
      <w:r>
        <w:rPr>
          <w:position w:val="1"/>
          <w:sz w:val="20"/>
        </w:rPr>
        <w:t>координации</w:t>
      </w:r>
      <w:r>
        <w:rPr>
          <w:spacing w:val="1"/>
          <w:position w:val="1"/>
          <w:sz w:val="20"/>
        </w:rPr>
        <w:t xml:space="preserve"> </w:t>
      </w:r>
      <w:r>
        <w:rPr>
          <w:position w:val="1"/>
          <w:sz w:val="20"/>
        </w:rPr>
        <w:t>движений</w:t>
      </w:r>
      <w:r>
        <w:t>.</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lastRenderedPageBreak/>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(обеими)</w:t>
      </w:r>
      <w:r>
        <w:rPr>
          <w:spacing w:val="1"/>
        </w:rPr>
        <w:t xml:space="preserve"> </w:t>
      </w:r>
      <w:r>
        <w:t>руками</w:t>
      </w:r>
      <w:r>
        <w:rPr>
          <w:spacing w:val="61"/>
        </w:rPr>
        <w:t xml:space="preserve"> </w:t>
      </w:r>
      <w:r>
        <w:t>с</w:t>
      </w:r>
      <w:r>
        <w:rPr>
          <w:spacing w:val="1"/>
        </w:rPr>
        <w:t xml:space="preserve"> </w:t>
      </w:r>
      <w:r>
        <w:t>последующей</w:t>
      </w:r>
      <w:r>
        <w:rPr>
          <w:spacing w:val="1"/>
        </w:rPr>
        <w:t xml:space="preserve"> </w:t>
      </w:r>
      <w:r>
        <w:t>его</w:t>
      </w:r>
      <w:r>
        <w:rPr>
          <w:spacing w:val="1"/>
        </w:rPr>
        <w:t xml:space="preserve"> </w:t>
      </w:r>
      <w:r>
        <w:t>ловлей</w:t>
      </w:r>
      <w:r>
        <w:rPr>
          <w:spacing w:val="1"/>
        </w:rPr>
        <w:t xml:space="preserve"> </w:t>
      </w:r>
      <w:r>
        <w:t>(обеими</w:t>
      </w:r>
      <w:r>
        <w:rPr>
          <w:spacing w:val="1"/>
        </w:rPr>
        <w:t xml:space="preserve"> </w:t>
      </w:r>
      <w:r>
        <w:t>руками</w:t>
      </w:r>
      <w:r>
        <w:rPr>
          <w:spacing w:val="1"/>
        </w:rPr>
        <w:t xml:space="preserve"> </w:t>
      </w:r>
      <w:r>
        <w:t>и одной</w:t>
      </w:r>
      <w:r>
        <w:rPr>
          <w:spacing w:val="1"/>
        </w:rPr>
        <w:t xml:space="preserve"> </w:t>
      </w:r>
      <w:r>
        <w:t>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60"/>
        </w:rPr>
        <w:t xml:space="preserve"> </w:t>
      </w:r>
      <w:r>
        <w:t>(от</w:t>
      </w:r>
      <w:r>
        <w:rPr>
          <w:spacing w:val="-57"/>
        </w:rPr>
        <w:t xml:space="preserve"> </w:t>
      </w:r>
      <w:r>
        <w:t>пола).</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изменяющейся</w:t>
      </w:r>
      <w:r>
        <w:rPr>
          <w:spacing w:val="1"/>
        </w:rPr>
        <w:t xml:space="preserve"> </w:t>
      </w:r>
      <w:r>
        <w:t>по</w:t>
      </w:r>
      <w:r>
        <w:rPr>
          <w:spacing w:val="1"/>
        </w:rPr>
        <w:t xml:space="preserve"> </w:t>
      </w:r>
      <w:r>
        <w:t>команде</w:t>
      </w:r>
      <w:r>
        <w:rPr>
          <w:spacing w:val="1"/>
        </w:rPr>
        <w:t xml:space="preserve"> </w:t>
      </w:r>
      <w:r>
        <w:t>скоростью</w:t>
      </w:r>
      <w:r>
        <w:rPr>
          <w:spacing w:val="1"/>
        </w:rPr>
        <w:t xml:space="preserve"> </w:t>
      </w:r>
      <w:r>
        <w:t>и</w:t>
      </w:r>
      <w:r>
        <w:rPr>
          <w:spacing w:val="1"/>
        </w:rPr>
        <w:t xml:space="preserve"> </w:t>
      </w:r>
      <w:r>
        <w:t>направлением</w:t>
      </w:r>
      <w:r>
        <w:rPr>
          <w:spacing w:val="1"/>
        </w:rPr>
        <w:t xml:space="preserve"> </w:t>
      </w:r>
      <w:r>
        <w:t>передвижения.</w:t>
      </w:r>
    </w:p>
    <w:p w:rsidR="00FD7184" w:rsidRDefault="00C97642">
      <w:pPr>
        <w:pStyle w:val="a3"/>
        <w:spacing w:before="1"/>
        <w:ind w:left="930" w:firstLine="0"/>
        <w:jc w:val="left"/>
      </w:pPr>
      <w:r>
        <w:rPr>
          <w:u w:val="thick"/>
        </w:rPr>
        <w:t>Футбол.</w:t>
      </w:r>
    </w:p>
    <w:p w:rsidR="00FD7184" w:rsidRDefault="00C97642">
      <w:pPr>
        <w:pStyle w:val="a3"/>
        <w:tabs>
          <w:tab w:val="left" w:pos="1805"/>
          <w:tab w:val="left" w:pos="3752"/>
          <w:tab w:val="left" w:pos="5674"/>
          <w:tab w:val="left" w:pos="7153"/>
          <w:tab w:val="left" w:pos="9121"/>
        </w:tabs>
        <w:ind w:right="548"/>
      </w:pPr>
      <w:r>
        <w:rPr>
          <w:position w:val="1"/>
          <w:sz w:val="20"/>
        </w:rPr>
        <w:t>Развитие</w:t>
      </w:r>
      <w:r>
        <w:rPr>
          <w:spacing w:val="1"/>
          <w:position w:val="1"/>
          <w:sz w:val="20"/>
        </w:rPr>
        <w:t xml:space="preserve"> </w:t>
      </w:r>
      <w:r>
        <w:rPr>
          <w:position w:val="1"/>
          <w:sz w:val="20"/>
        </w:rPr>
        <w:t>скоростных способностей</w:t>
      </w:r>
      <w:r>
        <w:t>. Старты из различных положений с последующим</w:t>
      </w:r>
      <w:r>
        <w:rPr>
          <w:spacing w:val="1"/>
        </w:rPr>
        <w:t xml:space="preserve"> </w:t>
      </w:r>
      <w:r>
        <w:t>ускорением.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с</w:t>
      </w:r>
      <w:r>
        <w:rPr>
          <w:spacing w:val="1"/>
        </w:rPr>
        <w:t xml:space="preserve"> </w:t>
      </w:r>
      <w:r>
        <w:t>остановками</w:t>
      </w:r>
      <w:r>
        <w:rPr>
          <w:spacing w:val="1"/>
        </w:rPr>
        <w:t xml:space="preserve"> </w:t>
      </w:r>
      <w:r>
        <w:t>(по</w:t>
      </w:r>
      <w:r>
        <w:rPr>
          <w:spacing w:val="60"/>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1"/>
        </w:rPr>
        <w:t xml:space="preserve"> </w:t>
      </w:r>
      <w:r>
        <w:t>изменением</w:t>
      </w:r>
      <w:r>
        <w:rPr>
          <w:spacing w:val="1"/>
        </w:rPr>
        <w:t xml:space="preserve"> </w:t>
      </w:r>
      <w:r>
        <w:t>направления</w:t>
      </w:r>
      <w:r>
        <w:rPr>
          <w:spacing w:val="-57"/>
        </w:rPr>
        <w:t xml:space="preserve"> </w:t>
      </w:r>
      <w:r>
        <w:t>передвижения.</w:t>
      </w:r>
      <w:r>
        <w:rPr>
          <w:spacing w:val="1"/>
        </w:rPr>
        <w:t xml:space="preserve"> </w:t>
      </w:r>
      <w:r>
        <w:t>Бег</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Бег</w:t>
      </w:r>
      <w:r>
        <w:rPr>
          <w:spacing w:val="1"/>
        </w:rPr>
        <w:t xml:space="preserve"> </w:t>
      </w:r>
      <w:r>
        <w:t>и</w:t>
      </w:r>
      <w:r>
        <w:rPr>
          <w:spacing w:val="1"/>
        </w:rPr>
        <w:t xml:space="preserve"> </w:t>
      </w:r>
      <w:r>
        <w:t>ходьба</w:t>
      </w:r>
      <w:r>
        <w:rPr>
          <w:spacing w:val="1"/>
        </w:rPr>
        <w:t xml:space="preserve"> </w:t>
      </w:r>
      <w:r>
        <w:t>спиной вперёд</w:t>
      </w:r>
      <w:r>
        <w:rPr>
          <w:spacing w:val="1"/>
        </w:rPr>
        <w:t xml:space="preserve"> </w:t>
      </w:r>
      <w:r>
        <w:t>с</w:t>
      </w:r>
      <w:r>
        <w:rPr>
          <w:spacing w:val="60"/>
        </w:rPr>
        <w:t xml:space="preserve"> </w:t>
      </w:r>
      <w:r>
        <w:t>изменением</w:t>
      </w:r>
      <w:r>
        <w:rPr>
          <w:spacing w:val="-57"/>
        </w:rPr>
        <w:t xml:space="preserve"> </w:t>
      </w:r>
      <w:r>
        <w:t>темпа и направления движения (по прямой, по кругу и «змейкой»). Бег с максимальной</w:t>
      </w:r>
      <w:r>
        <w:rPr>
          <w:spacing w:val="1"/>
        </w:rPr>
        <w:t xml:space="preserve"> </w:t>
      </w:r>
      <w:r>
        <w:t>скоростью с поворотами на 180° и 360°. Прыжки через скакалку в максимальном темпе.</w:t>
      </w:r>
      <w:r>
        <w:rPr>
          <w:spacing w:val="1"/>
        </w:rPr>
        <w:t xml:space="preserve"> </w:t>
      </w:r>
      <w:r>
        <w:t>Прыжки по разметкам на правой (левой) ноге, между стоек, спиной вперёд. Прыжки вверх</w:t>
      </w:r>
      <w:r>
        <w:rPr>
          <w:spacing w:val="-57"/>
        </w:rPr>
        <w:t xml:space="preserve"> </w:t>
      </w:r>
      <w:r>
        <w:t>на</w:t>
      </w:r>
      <w:r>
        <w:tab/>
        <w:t>обеих</w:t>
      </w:r>
      <w:r>
        <w:tab/>
        <w:t>ногах</w:t>
      </w:r>
      <w:r>
        <w:tab/>
        <w:t>и</w:t>
      </w:r>
      <w:r>
        <w:tab/>
        <w:t>одной</w:t>
      </w:r>
      <w:r>
        <w:tab/>
      </w:r>
      <w:r>
        <w:rPr>
          <w:spacing w:val="-1"/>
        </w:rPr>
        <w:t>ноге</w:t>
      </w:r>
      <w:r>
        <w:rPr>
          <w:spacing w:val="-58"/>
        </w:rPr>
        <w:t xml:space="preserve"> </w:t>
      </w:r>
      <w:r>
        <w:t>с</w:t>
      </w:r>
      <w:r>
        <w:rPr>
          <w:spacing w:val="16"/>
        </w:rPr>
        <w:t xml:space="preserve"> </w:t>
      </w:r>
      <w:r>
        <w:t>продвижением</w:t>
      </w:r>
      <w:r>
        <w:rPr>
          <w:spacing w:val="17"/>
        </w:rPr>
        <w:t xml:space="preserve"> </w:t>
      </w:r>
      <w:r>
        <w:t>вперёд.</w:t>
      </w:r>
      <w:r>
        <w:rPr>
          <w:spacing w:val="18"/>
        </w:rPr>
        <w:t xml:space="preserve"> </w:t>
      </w:r>
      <w:r>
        <w:t>Удары</w:t>
      </w:r>
      <w:r>
        <w:rPr>
          <w:spacing w:val="17"/>
        </w:rPr>
        <w:t xml:space="preserve"> </w:t>
      </w:r>
      <w:r>
        <w:t>по</w:t>
      </w:r>
      <w:r>
        <w:rPr>
          <w:spacing w:val="17"/>
        </w:rPr>
        <w:t xml:space="preserve"> </w:t>
      </w:r>
      <w:r>
        <w:t>мячу</w:t>
      </w:r>
      <w:r>
        <w:rPr>
          <w:spacing w:val="9"/>
        </w:rPr>
        <w:t xml:space="preserve"> </w:t>
      </w:r>
      <w:r>
        <w:t>в</w:t>
      </w:r>
      <w:r>
        <w:rPr>
          <w:spacing w:val="17"/>
        </w:rPr>
        <w:t xml:space="preserve"> </w:t>
      </w:r>
      <w:r>
        <w:t>стенку</w:t>
      </w:r>
      <w:r>
        <w:rPr>
          <w:spacing w:val="10"/>
        </w:rPr>
        <w:t xml:space="preserve"> </w:t>
      </w:r>
      <w:r>
        <w:t>в</w:t>
      </w:r>
      <w:r>
        <w:rPr>
          <w:spacing w:val="17"/>
        </w:rPr>
        <w:t xml:space="preserve"> </w:t>
      </w:r>
      <w:r>
        <w:t>максимальном</w:t>
      </w:r>
      <w:r>
        <w:rPr>
          <w:spacing w:val="17"/>
        </w:rPr>
        <w:t xml:space="preserve"> </w:t>
      </w:r>
      <w:r>
        <w:t>темпе.</w:t>
      </w:r>
      <w:r>
        <w:rPr>
          <w:spacing w:val="17"/>
        </w:rPr>
        <w:t xml:space="preserve"> </w:t>
      </w:r>
      <w:r>
        <w:t>Ведение</w:t>
      </w:r>
      <w:r>
        <w:rPr>
          <w:spacing w:val="16"/>
        </w:rPr>
        <w:t xml:space="preserve"> </w:t>
      </w:r>
      <w:r>
        <w:t>мяча</w:t>
      </w:r>
      <w:r>
        <w:rPr>
          <w:spacing w:val="17"/>
        </w:rPr>
        <w:t xml:space="preserve"> </w:t>
      </w:r>
      <w:r>
        <w:t>с</w:t>
      </w:r>
    </w:p>
    <w:p w:rsidR="00FD7184" w:rsidRDefault="00C97642">
      <w:pPr>
        <w:pStyle w:val="a3"/>
        <w:spacing w:before="61"/>
        <w:ind w:right="551" w:firstLine="0"/>
      </w:pP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 вперёд, назад, боком с последующим рывком. Подвижные и спортивные игры,</w:t>
      </w:r>
      <w:r>
        <w:rPr>
          <w:spacing w:val="1"/>
        </w:rPr>
        <w:t xml:space="preserve"> </w:t>
      </w:r>
      <w:r>
        <w:t>эстафеты.</w:t>
      </w:r>
    </w:p>
    <w:p w:rsidR="00FD7184" w:rsidRDefault="00C97642">
      <w:pPr>
        <w:pStyle w:val="a3"/>
        <w:ind w:right="543"/>
      </w:pPr>
      <w:r>
        <w:rPr>
          <w:position w:val="1"/>
          <w:sz w:val="20"/>
        </w:rPr>
        <w:t>Развитие</w:t>
      </w:r>
      <w:r>
        <w:rPr>
          <w:spacing w:val="1"/>
          <w:position w:val="1"/>
          <w:sz w:val="20"/>
        </w:rPr>
        <w:t xml:space="preserve"> </w:t>
      </w:r>
      <w:r>
        <w:rPr>
          <w:position w:val="1"/>
          <w:sz w:val="20"/>
        </w:rPr>
        <w:t>силовых</w:t>
      </w:r>
      <w:r>
        <w:rPr>
          <w:spacing w:val="1"/>
          <w:position w:val="1"/>
          <w:sz w:val="20"/>
        </w:rPr>
        <w:t xml:space="preserve"> </w:t>
      </w:r>
      <w:r>
        <w:rPr>
          <w:position w:val="1"/>
          <w:sz w:val="20"/>
        </w:rPr>
        <w:t>способностей.</w:t>
      </w:r>
      <w:r>
        <w:rPr>
          <w:spacing w:val="1"/>
          <w:position w:val="1"/>
          <w:sz w:val="20"/>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57"/>
        </w:rPr>
        <w:t xml:space="preserve"> </w:t>
      </w:r>
      <w:r>
        <w:t>Спрыгивание с возвышенной опоры с последующим ускорением, прыжком в длину и 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60"/>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rsidR="00FD7184" w:rsidRDefault="00C97642">
      <w:pPr>
        <w:pStyle w:val="a3"/>
        <w:spacing w:before="1"/>
        <w:ind w:right="546"/>
      </w:pPr>
      <w:r>
        <w:rPr>
          <w:position w:val="1"/>
          <w:sz w:val="20"/>
        </w:rPr>
        <w:t xml:space="preserve">Развитие выносливости. </w:t>
      </w:r>
      <w:r>
        <w:t>Равномерный бег на средние и длинные дистанции. Повторные</w:t>
      </w:r>
      <w:r>
        <w:rPr>
          <w:spacing w:val="-57"/>
        </w:rPr>
        <w:t xml:space="preserve"> </w:t>
      </w:r>
      <w:r>
        <w:t>ускорения</w:t>
      </w:r>
      <w:r>
        <w:rPr>
          <w:spacing w:val="12"/>
        </w:rPr>
        <w:t xml:space="preserve"> </w:t>
      </w:r>
      <w:r>
        <w:t>с</w:t>
      </w:r>
      <w:r>
        <w:rPr>
          <w:spacing w:val="14"/>
        </w:rPr>
        <w:t xml:space="preserve"> </w:t>
      </w:r>
      <w:r>
        <w:t>уменьшающимся</w:t>
      </w:r>
      <w:r>
        <w:rPr>
          <w:spacing w:val="12"/>
        </w:rPr>
        <w:t xml:space="preserve"> </w:t>
      </w:r>
      <w:r>
        <w:t>интервалом</w:t>
      </w:r>
      <w:r>
        <w:rPr>
          <w:spacing w:val="13"/>
        </w:rPr>
        <w:t xml:space="preserve"> </w:t>
      </w:r>
      <w:r>
        <w:t>отдыха.</w:t>
      </w:r>
      <w:r>
        <w:rPr>
          <w:spacing w:val="12"/>
        </w:rPr>
        <w:t xml:space="preserve"> </w:t>
      </w:r>
      <w:r>
        <w:t>Повторный</w:t>
      </w:r>
      <w:r>
        <w:rPr>
          <w:spacing w:val="10"/>
        </w:rPr>
        <w:t xml:space="preserve"> </w:t>
      </w:r>
      <w:r>
        <w:t>бег</w:t>
      </w:r>
      <w:r>
        <w:rPr>
          <w:spacing w:val="11"/>
        </w:rPr>
        <w:t xml:space="preserve"> </w:t>
      </w:r>
      <w:r>
        <w:t>на</w:t>
      </w:r>
      <w:r>
        <w:rPr>
          <w:spacing w:val="11"/>
        </w:rPr>
        <w:t xml:space="preserve"> </w:t>
      </w:r>
      <w:r>
        <w:t>короткие</w:t>
      </w:r>
      <w:r>
        <w:rPr>
          <w:spacing w:val="12"/>
        </w:rPr>
        <w:t xml:space="preserve"> </w:t>
      </w:r>
      <w:r>
        <w:t>дистанции</w:t>
      </w:r>
      <w:r>
        <w:rPr>
          <w:spacing w:val="-58"/>
        </w:rPr>
        <w:t xml:space="preserve"> </w:t>
      </w:r>
      <w:r>
        <w:t>с максимальной скоростью и уменьшающимся интервалом отдыха. Гладкий бег в 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rsidR="00FD7184" w:rsidRDefault="00C97642">
      <w:pPr>
        <w:pStyle w:val="2"/>
        <w:spacing w:line="240" w:lineRule="auto"/>
        <w:ind w:left="3186" w:right="687" w:hanging="2831"/>
      </w:pPr>
      <w:r>
        <w:t>Планируемые результаты освоения программы по физической культуре на уровне</w:t>
      </w:r>
      <w:r>
        <w:rPr>
          <w:spacing w:val="-57"/>
        </w:rPr>
        <w:t xml:space="preserve"> </w:t>
      </w:r>
      <w:r>
        <w:t>основного</w:t>
      </w:r>
      <w:r>
        <w:rPr>
          <w:spacing w:val="-1"/>
        </w:rPr>
        <w:t xml:space="preserve"> </w:t>
      </w:r>
      <w:r>
        <w:t>общего образования.</w:t>
      </w:r>
    </w:p>
    <w:p w:rsidR="00FD7184" w:rsidRDefault="00C97642">
      <w:pPr>
        <w:pStyle w:val="a3"/>
        <w:ind w:right="551"/>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у</w:t>
      </w:r>
      <w:r>
        <w:rPr>
          <w:spacing w:val="-10"/>
        </w:rPr>
        <w:t xml:space="preserve"> </w:t>
      </w:r>
      <w:r>
        <w:t>обучающегося</w:t>
      </w:r>
      <w:r>
        <w:rPr>
          <w:spacing w:val="-1"/>
        </w:rPr>
        <w:t xml:space="preserve"> </w:t>
      </w:r>
      <w:r>
        <w:t>будут сформированы</w:t>
      </w:r>
      <w:r>
        <w:rPr>
          <w:spacing w:val="-2"/>
        </w:rPr>
        <w:t xml:space="preserve"> </w:t>
      </w:r>
      <w:r>
        <w:t>следующие</w:t>
      </w:r>
      <w:r>
        <w:rPr>
          <w:spacing w:val="-2"/>
        </w:rPr>
        <w:t xml:space="preserve"> </w:t>
      </w:r>
      <w:r>
        <w:t>личностные</w:t>
      </w:r>
      <w:r>
        <w:rPr>
          <w:spacing w:val="-4"/>
        </w:rPr>
        <w:t xml:space="preserve"> </w:t>
      </w:r>
      <w:r>
        <w:t>результаты:</w:t>
      </w:r>
    </w:p>
    <w:p w:rsidR="00FD7184" w:rsidRDefault="00C97642">
      <w:pPr>
        <w:pStyle w:val="a3"/>
        <w:ind w:right="553"/>
      </w:pPr>
      <w:r>
        <w:t>готовность</w:t>
      </w:r>
      <w:r>
        <w:rPr>
          <w:spacing w:val="61"/>
        </w:rPr>
        <w:t xml:space="preserve"> </w:t>
      </w:r>
      <w:r>
        <w:t>проявлять</w:t>
      </w:r>
      <w:r>
        <w:rPr>
          <w:spacing w:val="61"/>
        </w:rPr>
        <w:t xml:space="preserve"> </w:t>
      </w:r>
      <w:r>
        <w:t>интерес   к   истории   и   развитию   физической   культуры</w:t>
      </w:r>
      <w:r>
        <w:rPr>
          <w:spacing w:val="-57"/>
        </w:rPr>
        <w:t xml:space="preserve"> </w:t>
      </w:r>
      <w:r>
        <w:t>и</w:t>
      </w:r>
      <w:r>
        <w:rPr>
          <w:spacing w:val="1"/>
        </w:rPr>
        <w:t xml:space="preserve"> </w:t>
      </w:r>
      <w:r>
        <w:t>спорта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гордиться</w:t>
      </w:r>
      <w:r>
        <w:rPr>
          <w:spacing w:val="1"/>
        </w:rPr>
        <w:t xml:space="preserve"> </w:t>
      </w:r>
      <w:r>
        <w:t>победами</w:t>
      </w:r>
      <w:r>
        <w:rPr>
          <w:spacing w:val="1"/>
        </w:rPr>
        <w:t xml:space="preserve"> </w:t>
      </w:r>
      <w:r>
        <w:t>выдающихся</w:t>
      </w:r>
      <w:r>
        <w:rPr>
          <w:spacing w:val="1"/>
        </w:rPr>
        <w:t xml:space="preserve"> </w:t>
      </w:r>
      <w:r>
        <w:t>отечественных</w:t>
      </w:r>
      <w:r>
        <w:rPr>
          <w:spacing w:val="1"/>
        </w:rPr>
        <w:t xml:space="preserve"> </w:t>
      </w:r>
      <w:r>
        <w:t>спортсменов-олимпийцев;</w:t>
      </w:r>
    </w:p>
    <w:p w:rsidR="00FD7184" w:rsidRDefault="00C97642">
      <w:pPr>
        <w:pStyle w:val="a3"/>
        <w:ind w:right="553"/>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p>
    <w:p w:rsidR="00FD7184" w:rsidRDefault="00C97642">
      <w:pPr>
        <w:pStyle w:val="a3"/>
        <w:ind w:right="548"/>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w:t>
      </w:r>
      <w:r>
        <w:rPr>
          <w:spacing w:val="-2"/>
        </w:rPr>
        <w:t xml:space="preserve"> </w:t>
      </w:r>
      <w:r>
        <w:t>и досуга;</w:t>
      </w:r>
    </w:p>
    <w:p w:rsidR="00FD7184" w:rsidRDefault="00C97642">
      <w:pPr>
        <w:pStyle w:val="a3"/>
        <w:ind w:right="556"/>
      </w:pPr>
      <w:r>
        <w:t>готовность оценивать своё поведение и поступки во время проведения совместных</w:t>
      </w:r>
      <w:r>
        <w:rPr>
          <w:spacing w:val="1"/>
        </w:rPr>
        <w:t xml:space="preserve"> </w:t>
      </w:r>
      <w:r>
        <w:t>занятий</w:t>
      </w:r>
      <w:r>
        <w:rPr>
          <w:spacing w:val="-3"/>
        </w:rPr>
        <w:t xml:space="preserve"> </w:t>
      </w:r>
      <w:r>
        <w:t>физической</w:t>
      </w:r>
      <w:r>
        <w:rPr>
          <w:spacing w:val="-4"/>
        </w:rPr>
        <w:t xml:space="preserve"> </w:t>
      </w:r>
      <w:r>
        <w:t>культурой,</w:t>
      </w:r>
      <w:r>
        <w:rPr>
          <w:spacing w:val="2"/>
        </w:rPr>
        <w:t xml:space="preserve"> </w:t>
      </w:r>
      <w:r>
        <w:t>участия</w:t>
      </w:r>
      <w:r>
        <w:rPr>
          <w:spacing w:val="-2"/>
        </w:rPr>
        <w:t xml:space="preserve"> </w:t>
      </w:r>
      <w:r>
        <w:t>в</w:t>
      </w:r>
      <w:r>
        <w:rPr>
          <w:spacing w:val="-3"/>
        </w:rPr>
        <w:t xml:space="preserve"> </w:t>
      </w:r>
      <w:r>
        <w:t>спортивных мероприятиях и</w:t>
      </w:r>
      <w:r>
        <w:rPr>
          <w:spacing w:val="-4"/>
        </w:rPr>
        <w:t xml:space="preserve"> </w:t>
      </w:r>
      <w:r>
        <w:t>соревнованиях;</w:t>
      </w:r>
    </w:p>
    <w:p w:rsidR="00FD7184" w:rsidRDefault="00C97642">
      <w:pPr>
        <w:pStyle w:val="a3"/>
        <w:ind w:right="553"/>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 спортом;</w:t>
      </w:r>
    </w:p>
    <w:p w:rsidR="00FD7184" w:rsidRDefault="00C97642">
      <w:pPr>
        <w:pStyle w:val="a3"/>
        <w:ind w:right="549"/>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61"/>
        </w:rPr>
        <w:t xml:space="preserve"> </w:t>
      </w:r>
      <w:r>
        <w:t>культуры</w:t>
      </w:r>
      <w:r>
        <w:rPr>
          <w:spacing w:val="1"/>
        </w:rPr>
        <w:t xml:space="preserve"> </w:t>
      </w:r>
      <w:r>
        <w:t>движения</w:t>
      </w:r>
      <w:r>
        <w:rPr>
          <w:spacing w:val="-1"/>
        </w:rPr>
        <w:t xml:space="preserve"> </w:t>
      </w:r>
      <w:r>
        <w:t>и</w:t>
      </w:r>
      <w:r>
        <w:rPr>
          <w:spacing w:val="-2"/>
        </w:rPr>
        <w:t xml:space="preserve"> </w:t>
      </w:r>
      <w:r>
        <w:t>телосложения,</w:t>
      </w:r>
      <w:r>
        <w:rPr>
          <w:spacing w:val="-1"/>
        </w:rPr>
        <w:t xml:space="preserve"> </w:t>
      </w:r>
      <w:r>
        <w:t>самовыражению в</w:t>
      </w:r>
      <w:r>
        <w:rPr>
          <w:spacing w:val="-1"/>
        </w:rPr>
        <w:t xml:space="preserve"> </w:t>
      </w:r>
      <w:r>
        <w:t>избранном</w:t>
      </w:r>
      <w:r>
        <w:rPr>
          <w:spacing w:val="-2"/>
        </w:rPr>
        <w:t xml:space="preserve"> </w:t>
      </w:r>
      <w:r>
        <w:t>виде</w:t>
      </w:r>
      <w:r>
        <w:rPr>
          <w:spacing w:val="-1"/>
        </w:rPr>
        <w:t xml:space="preserve"> </w:t>
      </w:r>
      <w:r>
        <w:t>спорта;</w:t>
      </w:r>
    </w:p>
    <w:p w:rsidR="00FD7184" w:rsidRDefault="00C97642">
      <w:pPr>
        <w:pStyle w:val="a3"/>
        <w:ind w:right="548"/>
      </w:pPr>
      <w:r>
        <w:t xml:space="preserve">готовность   </w:t>
      </w:r>
      <w:r>
        <w:rPr>
          <w:spacing w:val="1"/>
        </w:rPr>
        <w:t xml:space="preserve"> </w:t>
      </w:r>
      <w:r>
        <w:t>организовывать     и    проводить    занятия    физической     культурой</w:t>
      </w:r>
      <w:r>
        <w:rPr>
          <w:spacing w:val="-57"/>
        </w:rPr>
        <w:t xml:space="preserve"> </w:t>
      </w:r>
      <w:r>
        <w:t>и спортом на основе научных представлений о закономерностях физического развития и</w:t>
      </w:r>
      <w:r>
        <w:rPr>
          <w:spacing w:val="1"/>
        </w:rPr>
        <w:t xml:space="preserve"> </w:t>
      </w:r>
      <w:r>
        <w:t xml:space="preserve">физической      </w:t>
      </w:r>
      <w:r>
        <w:rPr>
          <w:spacing w:val="1"/>
        </w:rPr>
        <w:t xml:space="preserve"> </w:t>
      </w:r>
      <w:r>
        <w:t xml:space="preserve">подготовленности      </w:t>
      </w:r>
      <w:r>
        <w:rPr>
          <w:spacing w:val="1"/>
        </w:rPr>
        <w:t xml:space="preserve"> </w:t>
      </w:r>
      <w:r>
        <w:t xml:space="preserve">с      </w:t>
      </w:r>
      <w:r>
        <w:rPr>
          <w:spacing w:val="1"/>
        </w:rPr>
        <w:t xml:space="preserve"> </w:t>
      </w:r>
      <w:r>
        <w:t>учётом        самостоятельных        наблюдений</w:t>
      </w:r>
      <w:r>
        <w:rPr>
          <w:spacing w:val="-57"/>
        </w:rPr>
        <w:t xml:space="preserve"> </w:t>
      </w:r>
      <w:r>
        <w:t>за</w:t>
      </w:r>
      <w:r>
        <w:rPr>
          <w:spacing w:val="-2"/>
        </w:rPr>
        <w:t xml:space="preserve"> </w:t>
      </w:r>
      <w:r>
        <w:t>изменением</w:t>
      </w:r>
      <w:r>
        <w:rPr>
          <w:spacing w:val="-1"/>
        </w:rPr>
        <w:t xml:space="preserve"> </w:t>
      </w:r>
      <w:r>
        <w:t>их</w:t>
      </w:r>
      <w:r>
        <w:rPr>
          <w:spacing w:val="-1"/>
        </w:rPr>
        <w:t xml:space="preserve"> </w:t>
      </w:r>
      <w:r>
        <w:t>показателей;</w:t>
      </w:r>
    </w:p>
    <w:p w:rsidR="00FD7184" w:rsidRDefault="00C97642">
      <w:pPr>
        <w:pStyle w:val="a3"/>
        <w:ind w:right="553"/>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57"/>
        </w:rPr>
        <w:t xml:space="preserve"> </w:t>
      </w:r>
      <w:r>
        <w:t>физической</w:t>
      </w:r>
      <w:r>
        <w:rPr>
          <w:spacing w:val="-1"/>
        </w:rPr>
        <w:t xml:space="preserve"> </w:t>
      </w:r>
      <w:r>
        <w:t>культурой</w:t>
      </w:r>
      <w:r>
        <w:rPr>
          <w:spacing w:val="3"/>
        </w:rPr>
        <w:t xml:space="preserve"> </w:t>
      </w:r>
      <w:r>
        <w:t>и спортом;</w:t>
      </w:r>
    </w:p>
    <w:p w:rsidR="00FD7184" w:rsidRDefault="00C97642">
      <w:pPr>
        <w:pStyle w:val="a3"/>
        <w:ind w:right="554"/>
      </w:pPr>
      <w:r>
        <w:lastRenderedPageBreak/>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1"/>
        </w:rPr>
        <w:t xml:space="preserve"> </w:t>
      </w:r>
      <w:r>
        <w:t>пагубного</w:t>
      </w:r>
      <w:r>
        <w:rPr>
          <w:spacing w:val="1"/>
        </w:rPr>
        <w:t xml:space="preserve"> </w:t>
      </w:r>
      <w:r>
        <w:t>влияния</w:t>
      </w:r>
      <w:r>
        <w:rPr>
          <w:spacing w:val="1"/>
        </w:rPr>
        <w:t xml:space="preserve"> </w:t>
      </w:r>
      <w:r>
        <w:t>вредных</w:t>
      </w:r>
      <w:r>
        <w:rPr>
          <w:spacing w:val="1"/>
        </w:rPr>
        <w:t xml:space="preserve"> </w:t>
      </w:r>
      <w:r>
        <w:t>привычек</w:t>
      </w:r>
      <w:r>
        <w:rPr>
          <w:spacing w:val="1"/>
        </w:rPr>
        <w:t xml:space="preserve"> </w:t>
      </w:r>
      <w:r>
        <w:t>на</w:t>
      </w:r>
      <w:r>
        <w:rPr>
          <w:spacing w:val="1"/>
        </w:rPr>
        <w:t xml:space="preserve"> </w:t>
      </w:r>
      <w:r>
        <w:t>физическое,</w:t>
      </w:r>
      <w:r>
        <w:rPr>
          <w:spacing w:val="1"/>
        </w:rPr>
        <w:t xml:space="preserve"> </w:t>
      </w:r>
      <w:r>
        <w:t>психическое</w:t>
      </w:r>
      <w:r>
        <w:rPr>
          <w:spacing w:val="1"/>
        </w:rPr>
        <w:t xml:space="preserve"> </w:t>
      </w:r>
      <w:r>
        <w:t>и</w:t>
      </w:r>
      <w:r>
        <w:rPr>
          <w:spacing w:val="1"/>
        </w:rPr>
        <w:t xml:space="preserve"> </w:t>
      </w:r>
      <w:r>
        <w:t>социальное</w:t>
      </w:r>
      <w:r>
        <w:rPr>
          <w:spacing w:val="-2"/>
        </w:rPr>
        <w:t xml:space="preserve"> </w:t>
      </w:r>
      <w:r>
        <w:t>здоровье</w:t>
      </w:r>
      <w:r>
        <w:rPr>
          <w:spacing w:val="-1"/>
        </w:rPr>
        <w:t xml:space="preserve"> </w:t>
      </w:r>
      <w:r>
        <w:t>человека;</w:t>
      </w:r>
    </w:p>
    <w:p w:rsidR="00FD7184" w:rsidRDefault="00C97642">
      <w:pPr>
        <w:pStyle w:val="a3"/>
        <w:ind w:right="549"/>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rPr>
          <w:spacing w:val="1"/>
        </w:rPr>
        <w:t xml:space="preserve"> </w:t>
      </w:r>
      <w:r>
        <w:t>умственных</w:t>
      </w:r>
      <w:r>
        <w:rPr>
          <w:spacing w:val="1"/>
        </w:rPr>
        <w:t xml:space="preserve"> </w:t>
      </w:r>
      <w:r>
        <w:t>и</w:t>
      </w:r>
      <w:r>
        <w:rPr>
          <w:spacing w:val="1"/>
        </w:rPr>
        <w:t xml:space="preserve"> </w:t>
      </w:r>
      <w:r>
        <w:t>физических</w:t>
      </w:r>
      <w:r>
        <w:rPr>
          <w:spacing w:val="1"/>
        </w:rPr>
        <w:t xml:space="preserve"> </w:t>
      </w:r>
      <w:r>
        <w:t>нагрузок;</w:t>
      </w:r>
    </w:p>
    <w:p w:rsidR="00FD7184" w:rsidRDefault="00C97642">
      <w:pPr>
        <w:pStyle w:val="a3"/>
        <w:ind w:right="546"/>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FD7184" w:rsidRDefault="00C97642">
      <w:pPr>
        <w:pStyle w:val="a3"/>
        <w:spacing w:before="61"/>
        <w:ind w:right="544"/>
      </w:pPr>
      <w:r>
        <w:t>готовность</w:t>
      </w:r>
      <w:r>
        <w:rPr>
          <w:spacing w:val="1"/>
        </w:rPr>
        <w:t xml:space="preserve"> </w:t>
      </w:r>
      <w:r>
        <w:t>соблюдать</w:t>
      </w:r>
      <w:r>
        <w:rPr>
          <w:spacing w:val="1"/>
        </w:rPr>
        <w:t xml:space="preserve"> </w:t>
      </w:r>
      <w:r>
        <w:t>правила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бивуака</w:t>
      </w:r>
      <w:r>
        <w:rPr>
          <w:spacing w:val="1"/>
        </w:rPr>
        <w:t xml:space="preserve"> </w:t>
      </w:r>
      <w:r>
        <w:t>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57"/>
        </w:rPr>
        <w:t xml:space="preserve"> </w:t>
      </w:r>
      <w:r>
        <w:t>окружающей</w:t>
      </w:r>
      <w:r>
        <w:rPr>
          <w:spacing w:val="-1"/>
        </w:rPr>
        <w:t xml:space="preserve"> </w:t>
      </w:r>
      <w:r>
        <w:t>среде;</w:t>
      </w:r>
    </w:p>
    <w:p w:rsidR="00FD7184" w:rsidRDefault="00C97642">
      <w:pPr>
        <w:pStyle w:val="a3"/>
        <w:ind w:right="555"/>
      </w:pPr>
      <w:r>
        <w:t>освоение опыта взаимодействия со сверстниками, форм общения и поведения при</w:t>
      </w:r>
      <w:r>
        <w:rPr>
          <w:spacing w:val="1"/>
        </w:rPr>
        <w:t xml:space="preserve"> </w:t>
      </w:r>
      <w:r>
        <w:t xml:space="preserve">выполнении   </w:t>
      </w:r>
      <w:r>
        <w:rPr>
          <w:spacing w:val="40"/>
        </w:rPr>
        <w:t xml:space="preserve"> </w:t>
      </w:r>
      <w:r>
        <w:t xml:space="preserve">учебных    </w:t>
      </w:r>
      <w:r>
        <w:rPr>
          <w:spacing w:val="37"/>
        </w:rPr>
        <w:t xml:space="preserve"> </w:t>
      </w:r>
      <w:r>
        <w:t xml:space="preserve">заданий    </w:t>
      </w:r>
      <w:r>
        <w:rPr>
          <w:spacing w:val="36"/>
        </w:rPr>
        <w:t xml:space="preserve"> </w:t>
      </w:r>
      <w:r>
        <w:t xml:space="preserve">на    </w:t>
      </w:r>
      <w:r>
        <w:rPr>
          <w:spacing w:val="38"/>
        </w:rPr>
        <w:t xml:space="preserve"> </w:t>
      </w:r>
      <w:r>
        <w:t xml:space="preserve">уроках    </w:t>
      </w:r>
      <w:r>
        <w:rPr>
          <w:spacing w:val="37"/>
        </w:rPr>
        <w:t xml:space="preserve"> </w:t>
      </w:r>
      <w:r>
        <w:t xml:space="preserve">физической    </w:t>
      </w:r>
      <w:r>
        <w:rPr>
          <w:spacing w:val="35"/>
        </w:rPr>
        <w:t xml:space="preserve"> </w:t>
      </w:r>
      <w:r>
        <w:t xml:space="preserve">культуры,    </w:t>
      </w:r>
      <w:r>
        <w:rPr>
          <w:spacing w:val="35"/>
        </w:rPr>
        <w:t xml:space="preserve"> </w:t>
      </w:r>
      <w:r>
        <w:t>игровой</w:t>
      </w:r>
      <w:r>
        <w:rPr>
          <w:spacing w:val="-58"/>
        </w:rPr>
        <w:t xml:space="preserve"> </w:t>
      </w:r>
      <w:r>
        <w:t>и</w:t>
      </w:r>
      <w:r>
        <w:rPr>
          <w:spacing w:val="-1"/>
        </w:rPr>
        <w:t xml:space="preserve"> </w:t>
      </w:r>
      <w:r>
        <w:t>соревновательной деятельности;</w:t>
      </w:r>
    </w:p>
    <w:p w:rsidR="00FD7184" w:rsidRDefault="00C97642">
      <w:pPr>
        <w:pStyle w:val="a3"/>
        <w:spacing w:before="1"/>
        <w:ind w:right="553"/>
      </w:pPr>
      <w:r>
        <w:t>повышение компетентности в организации самостоятельных занятий физической</w:t>
      </w:r>
      <w:r>
        <w:rPr>
          <w:spacing w:val="1"/>
        </w:rPr>
        <w:t xml:space="preserve"> </w:t>
      </w:r>
      <w:r>
        <w:t>культурой,</w:t>
      </w:r>
      <w:r>
        <w:rPr>
          <w:spacing w:val="1"/>
        </w:rPr>
        <w:t xml:space="preserve"> </w:t>
      </w:r>
      <w:r>
        <w:t>планировании</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индивидуальных интересов и потребностей;</w:t>
      </w:r>
    </w:p>
    <w:p w:rsidR="00FD7184" w:rsidRDefault="00C97642">
      <w:pPr>
        <w:pStyle w:val="a3"/>
        <w:ind w:right="545"/>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w:t>
      </w:r>
      <w:r>
        <w:rPr>
          <w:spacing w:val="1"/>
        </w:rPr>
        <w:t xml:space="preserve"> </w:t>
      </w:r>
      <w:r>
        <w:t>воспитания и спортивной тренировки, умений руководствоваться ими в познавательной 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публичных</w:t>
      </w:r>
      <w:r>
        <w:rPr>
          <w:spacing w:val="1"/>
        </w:rPr>
        <w:t xml:space="preserve"> </w:t>
      </w:r>
      <w:r>
        <w:t>выступлениях</w:t>
      </w:r>
      <w:r>
        <w:rPr>
          <w:spacing w:val="1"/>
        </w:rPr>
        <w:t xml:space="preserve"> </w:t>
      </w:r>
      <w:r>
        <w:t>и</w:t>
      </w:r>
      <w:r>
        <w:rPr>
          <w:spacing w:val="1"/>
        </w:rPr>
        <w:t xml:space="preserve"> </w:t>
      </w:r>
      <w:r>
        <w:t>дискуссиях.</w:t>
      </w:r>
    </w:p>
    <w:p w:rsidR="00FD7184" w:rsidRDefault="00C97642">
      <w:pPr>
        <w:pStyle w:val="a3"/>
        <w:ind w:right="550"/>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 действия, универсальные коммуникативные учебные действия, универсальные</w:t>
      </w:r>
      <w:r>
        <w:rPr>
          <w:spacing w:val="1"/>
        </w:rPr>
        <w:t xml:space="preserve"> </w:t>
      </w:r>
      <w:r>
        <w:t>регулятивные</w:t>
      </w:r>
      <w:r>
        <w:rPr>
          <w:spacing w:val="2"/>
        </w:rPr>
        <w:t xml:space="preserve"> </w:t>
      </w:r>
      <w:r>
        <w:t>учебные действия.</w:t>
      </w:r>
    </w:p>
    <w:p w:rsidR="00FD7184" w:rsidRDefault="00C97642">
      <w:pPr>
        <w:pStyle w:val="a3"/>
        <w:ind w:right="555"/>
      </w:pPr>
      <w:r>
        <w:t>У обучающегося будут сформированы следующие универсальные познавательные</w:t>
      </w:r>
      <w:r>
        <w:rPr>
          <w:spacing w:val="1"/>
        </w:rPr>
        <w:t xml:space="preserve"> </w:t>
      </w:r>
      <w:r>
        <w:t>учебные</w:t>
      </w:r>
      <w:r>
        <w:rPr>
          <w:spacing w:val="-2"/>
        </w:rPr>
        <w:t xml:space="preserve"> </w:t>
      </w:r>
      <w:r>
        <w:t>действия:</w:t>
      </w:r>
    </w:p>
    <w:p w:rsidR="00FD7184" w:rsidRDefault="00C97642">
      <w:pPr>
        <w:pStyle w:val="a3"/>
        <w:spacing w:before="1"/>
        <w:ind w:right="553"/>
      </w:pPr>
      <w:r>
        <w:t>проводить сравнение соревновательных упражнений Олимпийских игр древности и</w:t>
      </w:r>
      <w:r>
        <w:rPr>
          <w:spacing w:val="-57"/>
        </w:rPr>
        <w:t xml:space="preserve"> </w:t>
      </w:r>
      <w:r>
        <w:t>современных Олимпийских</w:t>
      </w:r>
      <w:r>
        <w:rPr>
          <w:spacing w:val="1"/>
        </w:rPr>
        <w:t xml:space="preserve"> </w:t>
      </w:r>
      <w:r>
        <w:t>игр,</w:t>
      </w:r>
      <w:r>
        <w:rPr>
          <w:spacing w:val="-1"/>
        </w:rPr>
        <w:t xml:space="preserve"> </w:t>
      </w:r>
      <w:r>
        <w:t>выявлять</w:t>
      </w:r>
      <w:r>
        <w:rPr>
          <w:spacing w:val="-3"/>
        </w:rPr>
        <w:t xml:space="preserve"> </w:t>
      </w:r>
      <w:r>
        <w:t>их</w:t>
      </w:r>
      <w:r>
        <w:rPr>
          <w:spacing w:val="2"/>
        </w:rPr>
        <w:t xml:space="preserve"> </w:t>
      </w:r>
      <w:r>
        <w:t>общность</w:t>
      </w:r>
      <w:r>
        <w:rPr>
          <w:spacing w:val="-1"/>
        </w:rPr>
        <w:t xml:space="preserve"> </w:t>
      </w:r>
      <w:r>
        <w:t>и</w:t>
      </w:r>
      <w:r>
        <w:rPr>
          <w:spacing w:val="-1"/>
        </w:rPr>
        <w:t xml:space="preserve"> </w:t>
      </w:r>
      <w:r>
        <w:t>различия;</w:t>
      </w:r>
    </w:p>
    <w:p w:rsidR="00FD7184" w:rsidRDefault="00C97642">
      <w:pPr>
        <w:pStyle w:val="a3"/>
        <w:ind w:right="549"/>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6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FD7184" w:rsidRDefault="00C97642">
      <w:pPr>
        <w:pStyle w:val="a3"/>
        <w:ind w:right="553"/>
      </w:pPr>
      <w:r>
        <w:t xml:space="preserve">анализировать    </w:t>
      </w:r>
      <w:r>
        <w:rPr>
          <w:spacing w:val="1"/>
        </w:rPr>
        <w:t xml:space="preserve"> </w:t>
      </w:r>
      <w:r>
        <w:t>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 привычек;</w:t>
      </w:r>
    </w:p>
    <w:p w:rsidR="00FD7184" w:rsidRDefault="00C97642">
      <w:pPr>
        <w:pStyle w:val="a3"/>
        <w:ind w:right="548"/>
      </w:pPr>
      <w:r>
        <w:t>характеризовать</w:t>
      </w:r>
      <w:r>
        <w:rPr>
          <w:spacing w:val="61"/>
        </w:rPr>
        <w:t xml:space="preserve"> </w:t>
      </w:r>
      <w:r>
        <w:t>туристские</w:t>
      </w:r>
      <w:r>
        <w:rPr>
          <w:spacing w:val="61"/>
        </w:rPr>
        <w:t xml:space="preserve"> </w:t>
      </w:r>
      <w:r>
        <w:t>походы   как   форму</w:t>
      </w:r>
      <w:r>
        <w:rPr>
          <w:spacing w:val="60"/>
        </w:rPr>
        <w:t xml:space="preserve"> </w:t>
      </w:r>
      <w:r>
        <w:t>активного   отдыха,   выявлять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1"/>
        </w:rPr>
        <w:t xml:space="preserve"> </w:t>
      </w:r>
      <w:r>
        <w:t>руководствоваться</w:t>
      </w:r>
      <w:r>
        <w:rPr>
          <w:spacing w:val="1"/>
        </w:rPr>
        <w:t xml:space="preserve"> </w:t>
      </w:r>
      <w:r>
        <w:t>требованиями техники безопасности во время передвижения по маршруту и организации</w:t>
      </w:r>
      <w:r>
        <w:rPr>
          <w:spacing w:val="1"/>
        </w:rPr>
        <w:t xml:space="preserve"> </w:t>
      </w:r>
      <w:r>
        <w:t>бивуака;</w:t>
      </w:r>
    </w:p>
    <w:p w:rsidR="00FD7184" w:rsidRDefault="00C97642">
      <w:pPr>
        <w:pStyle w:val="a3"/>
        <w:ind w:right="550"/>
      </w:pPr>
      <w:r>
        <w:t>устанавливать причинно-следственную связь между планированием режима дня и</w:t>
      </w:r>
      <w:r>
        <w:rPr>
          <w:spacing w:val="1"/>
        </w:rPr>
        <w:t xml:space="preserve"> </w:t>
      </w:r>
      <w:r>
        <w:t>изменениями</w:t>
      </w:r>
      <w:r>
        <w:rPr>
          <w:spacing w:val="-1"/>
        </w:rPr>
        <w:t xml:space="preserve"> </w:t>
      </w:r>
      <w:r>
        <w:t>показателей работоспособности;</w:t>
      </w:r>
    </w:p>
    <w:p w:rsidR="00FD7184" w:rsidRDefault="00C97642">
      <w:pPr>
        <w:pStyle w:val="a3"/>
        <w:ind w:right="549"/>
      </w:pPr>
      <w:r>
        <w:t>устанавливать связь негативного влияния нарушения осанки на состояние здоровья</w:t>
      </w:r>
      <w:r>
        <w:rPr>
          <w:spacing w:val="-57"/>
        </w:rPr>
        <w:t xml:space="preserve"> </w:t>
      </w:r>
      <w:r>
        <w:t xml:space="preserve">и      </w:t>
      </w:r>
      <w:r>
        <w:rPr>
          <w:spacing w:val="1"/>
        </w:rPr>
        <w:t xml:space="preserve"> </w:t>
      </w:r>
      <w:r>
        <w:t>выявлять        причины       нарушений,       измерять        индивидуальную        форму</w:t>
      </w:r>
      <w:r>
        <w:rPr>
          <w:spacing w:val="-57"/>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FD7184" w:rsidRDefault="00C97642">
      <w:pPr>
        <w:pStyle w:val="a3"/>
        <w:spacing w:before="1"/>
        <w:ind w:right="551"/>
      </w:pPr>
      <w:r>
        <w:t>устанавливать причинно-следственную связь между уровнем развития 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1"/>
        </w:rPr>
        <w:t xml:space="preserve"> </w:t>
      </w:r>
      <w:r>
        <w:t>систем</w:t>
      </w:r>
      <w:r>
        <w:rPr>
          <w:spacing w:val="1"/>
        </w:rPr>
        <w:t xml:space="preserve"> </w:t>
      </w:r>
      <w:r>
        <w:t>организма;</w:t>
      </w:r>
    </w:p>
    <w:p w:rsidR="00FD7184" w:rsidRDefault="00C97642">
      <w:pPr>
        <w:pStyle w:val="a3"/>
        <w:ind w:right="546"/>
      </w:pPr>
      <w:r>
        <w:t>устанавливать причинно-следственную связь между качеством владения техникой</w:t>
      </w:r>
      <w:r>
        <w:rPr>
          <w:spacing w:val="1"/>
        </w:rPr>
        <w:t xml:space="preserve"> </w:t>
      </w: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 занятий физической</w:t>
      </w:r>
      <w:r>
        <w:rPr>
          <w:spacing w:val="-1"/>
        </w:rPr>
        <w:t xml:space="preserve"> </w:t>
      </w:r>
      <w:r>
        <w:t>культурой и спортом;</w:t>
      </w:r>
    </w:p>
    <w:p w:rsidR="00FD7184" w:rsidRDefault="00C97642">
      <w:pPr>
        <w:pStyle w:val="a3"/>
        <w:ind w:right="551"/>
      </w:pPr>
      <w:r>
        <w:t>устанавливать причинно-следственную связь между подготовкой мест занятий на</w:t>
      </w:r>
      <w:r>
        <w:rPr>
          <w:spacing w:val="1"/>
        </w:rPr>
        <w:t xml:space="preserve"> </w:t>
      </w:r>
      <w:r>
        <w:lastRenderedPageBreak/>
        <w:t>открытых</w:t>
      </w:r>
      <w:r>
        <w:rPr>
          <w:spacing w:val="1"/>
        </w:rPr>
        <w:t xml:space="preserve"> </w:t>
      </w:r>
      <w:r>
        <w:t>площадках</w:t>
      </w:r>
      <w:r>
        <w:rPr>
          <w:spacing w:val="2"/>
        </w:rPr>
        <w:t xml:space="preserve"> </w:t>
      </w:r>
      <w:r>
        <w:t>и</w:t>
      </w:r>
      <w:r>
        <w:rPr>
          <w:spacing w:val="-3"/>
        </w:rPr>
        <w:t xml:space="preserve"> </w:t>
      </w:r>
      <w:r>
        <w:t>правилами предупреждения</w:t>
      </w:r>
      <w:r>
        <w:rPr>
          <w:spacing w:val="-1"/>
        </w:rPr>
        <w:t xml:space="preserve"> </w:t>
      </w:r>
      <w:r>
        <w:t>травматизма.</w:t>
      </w:r>
    </w:p>
    <w:p w:rsidR="00FD7184" w:rsidRDefault="00C97642">
      <w:pPr>
        <w:pStyle w:val="a3"/>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w:t>
      </w:r>
      <w:r>
        <w:rPr>
          <w:spacing w:val="-1"/>
        </w:rPr>
        <w:t xml:space="preserve"> </w:t>
      </w:r>
      <w:r>
        <w:t>учебные</w:t>
      </w:r>
      <w:r>
        <w:rPr>
          <w:spacing w:val="-2"/>
        </w:rPr>
        <w:t xml:space="preserve"> </w:t>
      </w:r>
      <w:r>
        <w:t>действия:</w:t>
      </w:r>
    </w:p>
    <w:p w:rsidR="00FD7184" w:rsidRDefault="00C97642">
      <w:pPr>
        <w:pStyle w:val="a3"/>
        <w:ind w:right="544"/>
      </w:pPr>
      <w:r>
        <w:t>выбирать, анализировать и систематизировать информацию из разных 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1"/>
        </w:rPr>
        <w:t xml:space="preserve"> </w:t>
      </w:r>
      <w:r>
        <w:t>самостоятельных занятий физической</w:t>
      </w:r>
      <w:r>
        <w:rPr>
          <w:spacing w:val="-1"/>
        </w:rPr>
        <w:t xml:space="preserve"> </w:t>
      </w:r>
      <w:r>
        <w:t>и технической</w:t>
      </w:r>
      <w:r>
        <w:rPr>
          <w:spacing w:val="-1"/>
        </w:rPr>
        <w:t xml:space="preserve"> </w:t>
      </w:r>
      <w:r>
        <w:t>подготовкой;</w:t>
      </w:r>
    </w:p>
    <w:p w:rsidR="00FD7184" w:rsidRDefault="00C97642">
      <w:pPr>
        <w:pStyle w:val="a3"/>
        <w:ind w:right="550"/>
      </w:pPr>
      <w:r>
        <w:t>вести наблюдения за развитием физических качеств, сравнивать их показатели с</w:t>
      </w:r>
      <w:r>
        <w:rPr>
          <w:spacing w:val="1"/>
        </w:rPr>
        <w:t xml:space="preserve"> </w:t>
      </w:r>
      <w:r>
        <w:t>данными</w:t>
      </w:r>
      <w:r>
        <w:rPr>
          <w:spacing w:val="12"/>
        </w:rPr>
        <w:t xml:space="preserve"> </w:t>
      </w:r>
      <w:r>
        <w:t>возрастно-половых</w:t>
      </w:r>
      <w:r>
        <w:rPr>
          <w:spacing w:val="13"/>
        </w:rPr>
        <w:t xml:space="preserve"> </w:t>
      </w:r>
      <w:r>
        <w:t>стандартов,</w:t>
      </w:r>
      <w:r>
        <w:rPr>
          <w:spacing w:val="8"/>
        </w:rPr>
        <w:t xml:space="preserve"> </w:t>
      </w:r>
      <w:r>
        <w:t>составлять</w:t>
      </w:r>
      <w:r>
        <w:rPr>
          <w:spacing w:val="12"/>
        </w:rPr>
        <w:t xml:space="preserve"> </w:t>
      </w:r>
      <w:r>
        <w:t>планы</w:t>
      </w:r>
      <w:r>
        <w:rPr>
          <w:spacing w:val="10"/>
        </w:rPr>
        <w:t xml:space="preserve"> </w:t>
      </w:r>
      <w:r>
        <w:t>занятий</w:t>
      </w:r>
      <w:r>
        <w:rPr>
          <w:spacing w:val="9"/>
        </w:rPr>
        <w:t xml:space="preserve"> </w:t>
      </w:r>
      <w:r>
        <w:t>на</w:t>
      </w:r>
      <w:r>
        <w:rPr>
          <w:spacing w:val="10"/>
        </w:rPr>
        <w:t xml:space="preserve"> </w:t>
      </w:r>
      <w:r>
        <w:t>основе</w:t>
      </w:r>
    </w:p>
    <w:p w:rsidR="00FD7184" w:rsidRDefault="00C97642">
      <w:pPr>
        <w:pStyle w:val="a3"/>
        <w:spacing w:before="61"/>
        <w:ind w:right="552" w:firstLine="0"/>
      </w:pPr>
      <w:r>
        <w:t>определённых правил и регулировать нагрузку по частоте пульса и внешним признакам</w:t>
      </w:r>
      <w:r>
        <w:rPr>
          <w:spacing w:val="1"/>
        </w:rPr>
        <w:t xml:space="preserve"> </w:t>
      </w:r>
      <w:r>
        <w:t>утомления;</w:t>
      </w:r>
    </w:p>
    <w:p w:rsidR="00FD7184" w:rsidRDefault="00C97642">
      <w:pPr>
        <w:pStyle w:val="a3"/>
        <w:ind w:right="548"/>
      </w:pPr>
      <w:r>
        <w:t>описывать и анализировать технику разучиваемого упражнения, выделять фазы и</w:t>
      </w:r>
      <w:r>
        <w:rPr>
          <w:spacing w:val="1"/>
        </w:rPr>
        <w:t xml:space="preserve"> </w:t>
      </w:r>
      <w:r>
        <w:t>элементы</w:t>
      </w:r>
      <w:r>
        <w:rPr>
          <w:spacing w:val="1"/>
        </w:rPr>
        <w:t xml:space="preserve"> </w:t>
      </w:r>
      <w:r>
        <w:t>движений,</w:t>
      </w:r>
      <w:r>
        <w:rPr>
          <w:spacing w:val="1"/>
        </w:rPr>
        <w:t xml:space="preserve"> </w:t>
      </w:r>
      <w:r>
        <w:t>подбирать</w:t>
      </w:r>
      <w:r>
        <w:rPr>
          <w:spacing w:val="1"/>
        </w:rPr>
        <w:t xml:space="preserve"> </w:t>
      </w:r>
      <w:r>
        <w:t>подготовительные</w:t>
      </w:r>
      <w:r>
        <w:rPr>
          <w:spacing w:val="1"/>
        </w:rPr>
        <w:t xml:space="preserve"> </w:t>
      </w:r>
      <w:r>
        <w:t>упражнения</w:t>
      </w:r>
      <w:r>
        <w:rPr>
          <w:spacing w:val="1"/>
        </w:rPr>
        <w:t xml:space="preserve"> </w:t>
      </w:r>
      <w:r>
        <w:t>и</w:t>
      </w:r>
      <w:r>
        <w:rPr>
          <w:spacing w:val="1"/>
        </w:rPr>
        <w:t xml:space="preserve"> </w:t>
      </w:r>
      <w:r>
        <w:t>планировать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обучения,</w:t>
      </w:r>
      <w:r>
        <w:rPr>
          <w:spacing w:val="1"/>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3"/>
        </w:rPr>
        <w:t xml:space="preserve"> </w:t>
      </w:r>
      <w:r>
        <w:t>сравнения с</w:t>
      </w:r>
      <w:r>
        <w:rPr>
          <w:spacing w:val="-1"/>
        </w:rPr>
        <w:t xml:space="preserve"> </w:t>
      </w:r>
      <w:r>
        <w:t>эталонным</w:t>
      </w:r>
      <w:r>
        <w:rPr>
          <w:spacing w:val="-2"/>
        </w:rPr>
        <w:t xml:space="preserve"> </w:t>
      </w:r>
      <w:r>
        <w:t>образцом;</w:t>
      </w:r>
    </w:p>
    <w:p w:rsidR="00FD7184" w:rsidRDefault="00C97642">
      <w:pPr>
        <w:pStyle w:val="a3"/>
        <w:spacing w:before="1"/>
        <w:ind w:right="553"/>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её</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3"/>
        </w:rPr>
        <w:t xml:space="preserve"> </w:t>
      </w:r>
      <w:r>
        <w:t>и предлагать способы их</w:t>
      </w:r>
      <w:r>
        <w:rPr>
          <w:spacing w:val="4"/>
        </w:rPr>
        <w:t xml:space="preserve"> </w:t>
      </w:r>
      <w:r>
        <w:t>устранения;</w:t>
      </w:r>
    </w:p>
    <w:p w:rsidR="00FD7184" w:rsidRDefault="00C97642">
      <w:pPr>
        <w:pStyle w:val="a3"/>
        <w:ind w:right="550"/>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2"/>
        </w:rPr>
        <w:t xml:space="preserve"> </w:t>
      </w:r>
      <w:r>
        <w:t>возможные</w:t>
      </w:r>
      <w:r>
        <w:rPr>
          <w:spacing w:val="-4"/>
        </w:rPr>
        <w:t xml:space="preserve"> </w:t>
      </w:r>
      <w:r>
        <w:t>причины</w:t>
      </w:r>
      <w:r>
        <w:rPr>
          <w:spacing w:val="-2"/>
        </w:rPr>
        <w:t xml:space="preserve"> </w:t>
      </w:r>
      <w:r>
        <w:t>их</w:t>
      </w:r>
      <w:r>
        <w:rPr>
          <w:spacing w:val="-3"/>
        </w:rPr>
        <w:t xml:space="preserve"> </w:t>
      </w:r>
      <w:r>
        <w:t>появления,</w:t>
      </w:r>
      <w:r>
        <w:rPr>
          <w:spacing w:val="-1"/>
        </w:rPr>
        <w:t xml:space="preserve"> </w:t>
      </w:r>
      <w:r>
        <w:t>выяснять</w:t>
      </w:r>
      <w:r>
        <w:rPr>
          <w:spacing w:val="-2"/>
        </w:rPr>
        <w:t xml:space="preserve"> </w:t>
      </w:r>
      <w:r>
        <w:t>способы</w:t>
      </w:r>
      <w:r>
        <w:rPr>
          <w:spacing w:val="-2"/>
        </w:rPr>
        <w:t xml:space="preserve"> </w:t>
      </w:r>
      <w:r>
        <w:t>их</w:t>
      </w:r>
      <w:r>
        <w:rPr>
          <w:spacing w:val="2"/>
        </w:rPr>
        <w:t xml:space="preserve"> </w:t>
      </w:r>
      <w:r>
        <w:t>устранения.</w:t>
      </w:r>
    </w:p>
    <w:p w:rsidR="00FD7184" w:rsidRDefault="00C97642">
      <w:pPr>
        <w:pStyle w:val="a3"/>
        <w:ind w:right="549"/>
      </w:pPr>
      <w:r>
        <w:t>У обучающегося будут</w:t>
      </w:r>
      <w:r>
        <w:rPr>
          <w:spacing w:val="1"/>
        </w:rPr>
        <w:t xml:space="preserve"> </w:t>
      </w:r>
      <w:r>
        <w:t>сформированы следующие универсальные регулятивные</w:t>
      </w:r>
      <w:r>
        <w:rPr>
          <w:spacing w:val="1"/>
        </w:rPr>
        <w:t xml:space="preserve"> </w:t>
      </w:r>
      <w:r>
        <w:t>учебные</w:t>
      </w:r>
      <w:r>
        <w:rPr>
          <w:spacing w:val="-3"/>
        </w:rPr>
        <w:t xml:space="preserve"> </w:t>
      </w:r>
      <w:r>
        <w:t>действия:</w:t>
      </w:r>
    </w:p>
    <w:p w:rsidR="00FD7184" w:rsidRDefault="00C97642">
      <w:pPr>
        <w:pStyle w:val="a3"/>
        <w:ind w:right="550"/>
      </w:pPr>
      <w:r>
        <w:t>составлять</w:t>
      </w:r>
      <w:r>
        <w:rPr>
          <w:spacing w:val="42"/>
        </w:rPr>
        <w:t xml:space="preserve"> </w:t>
      </w:r>
      <w:r>
        <w:t>и</w:t>
      </w:r>
      <w:r>
        <w:rPr>
          <w:spacing w:val="101"/>
        </w:rPr>
        <w:t xml:space="preserve"> </w:t>
      </w:r>
      <w:r>
        <w:t>выполнять</w:t>
      </w:r>
      <w:r>
        <w:rPr>
          <w:spacing w:val="99"/>
        </w:rPr>
        <w:t xml:space="preserve"> </w:t>
      </w:r>
      <w:r>
        <w:t>индивидуальные</w:t>
      </w:r>
      <w:r>
        <w:rPr>
          <w:spacing w:val="99"/>
        </w:rPr>
        <w:t xml:space="preserve"> </w:t>
      </w:r>
      <w:r>
        <w:t>комплексы</w:t>
      </w:r>
      <w:r>
        <w:rPr>
          <w:spacing w:val="101"/>
        </w:rPr>
        <w:t xml:space="preserve"> </w:t>
      </w:r>
      <w:r>
        <w:t>физических</w:t>
      </w:r>
      <w:r>
        <w:rPr>
          <w:spacing w:val="103"/>
        </w:rPr>
        <w:t xml:space="preserve"> </w:t>
      </w:r>
      <w:r>
        <w:t>упражнений</w:t>
      </w:r>
      <w:r>
        <w:rPr>
          <w:spacing w:val="-58"/>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 выявлять</w:t>
      </w:r>
      <w:r>
        <w:rPr>
          <w:spacing w:val="1"/>
        </w:rPr>
        <w:t xml:space="preserve"> </w:t>
      </w:r>
      <w:r>
        <w:t>особенности</w:t>
      </w:r>
      <w:r>
        <w:rPr>
          <w:spacing w:val="1"/>
        </w:rPr>
        <w:t xml:space="preserve"> </w:t>
      </w:r>
      <w:r>
        <w:t>их</w:t>
      </w:r>
      <w:r>
        <w:rPr>
          <w:spacing w:val="1"/>
        </w:rPr>
        <w:t xml:space="preserve"> </w:t>
      </w:r>
      <w:r>
        <w:t>воздействия</w:t>
      </w:r>
      <w:r>
        <w:rPr>
          <w:spacing w:val="1"/>
        </w:rPr>
        <w:t xml:space="preserve"> </w:t>
      </w:r>
      <w:r>
        <w:t>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 функциональных</w:t>
      </w:r>
      <w:r>
        <w:rPr>
          <w:spacing w:val="2"/>
        </w:rPr>
        <w:t xml:space="preserve"> </w:t>
      </w:r>
      <w:r>
        <w:t>проб;</w:t>
      </w:r>
    </w:p>
    <w:p w:rsidR="00FD7184" w:rsidRDefault="00C97642">
      <w:pPr>
        <w:pStyle w:val="a3"/>
        <w:spacing w:before="1"/>
        <w:ind w:right="550"/>
      </w:pPr>
      <w:r>
        <w:t>составлять и выполнять акробатические и гимнастические комплексы упражнений,</w:t>
      </w:r>
      <w:r>
        <w:rPr>
          <w:spacing w:val="1"/>
        </w:rPr>
        <w:t xml:space="preserve"> </w:t>
      </w:r>
      <w:r>
        <w:t>самостоятельно</w:t>
      </w:r>
      <w:r>
        <w:rPr>
          <w:spacing w:val="1"/>
        </w:rPr>
        <w:t xml:space="preserve"> </w:t>
      </w:r>
      <w:r>
        <w:t>разучивать</w:t>
      </w:r>
      <w:r>
        <w:rPr>
          <w:spacing w:val="1"/>
        </w:rPr>
        <w:t xml:space="preserve"> </w:t>
      </w:r>
      <w:r>
        <w:t>сложно-координированные</w:t>
      </w:r>
      <w:r>
        <w:rPr>
          <w:spacing w:val="1"/>
        </w:rPr>
        <w:t xml:space="preserve"> </w:t>
      </w:r>
      <w:r>
        <w:t>упражнения</w:t>
      </w:r>
      <w:r>
        <w:rPr>
          <w:spacing w:val="1"/>
        </w:rPr>
        <w:t xml:space="preserve"> </w:t>
      </w:r>
      <w:r>
        <w:t>на</w:t>
      </w:r>
      <w:r>
        <w:rPr>
          <w:spacing w:val="1"/>
        </w:rPr>
        <w:t xml:space="preserve"> </w:t>
      </w:r>
      <w:r>
        <w:t>спортивных</w:t>
      </w:r>
      <w:r>
        <w:rPr>
          <w:spacing w:val="1"/>
        </w:rPr>
        <w:t xml:space="preserve"> </w:t>
      </w:r>
      <w:r>
        <w:t>снарядах;</w:t>
      </w:r>
    </w:p>
    <w:p w:rsidR="00FD7184" w:rsidRDefault="00C97642">
      <w:pPr>
        <w:pStyle w:val="a3"/>
        <w:ind w:right="549"/>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 на указания учителя и правила игры при возникновении конфликтных и</w:t>
      </w:r>
      <w:r>
        <w:rPr>
          <w:spacing w:val="1"/>
        </w:rPr>
        <w:t xml:space="preserve"> </w:t>
      </w:r>
      <w:r>
        <w:t>нестандартных ситуаций, признавать своё право и право других на ошибку, право на её</w:t>
      </w:r>
      <w:r>
        <w:rPr>
          <w:spacing w:val="1"/>
        </w:rPr>
        <w:t xml:space="preserve"> </w:t>
      </w:r>
      <w:r>
        <w:t>совместное</w:t>
      </w:r>
      <w:r>
        <w:rPr>
          <w:spacing w:val="-2"/>
        </w:rPr>
        <w:t xml:space="preserve"> </w:t>
      </w:r>
      <w:r>
        <w:t>исправление;</w:t>
      </w:r>
    </w:p>
    <w:p w:rsidR="00FD7184" w:rsidRDefault="00C97642">
      <w:pPr>
        <w:pStyle w:val="a3"/>
        <w:ind w:right="552"/>
      </w:pPr>
      <w:r>
        <w:t>разучивать и выполнять технические действия в игровых видах спорта, активно</w:t>
      </w:r>
      <w:r>
        <w:rPr>
          <w:spacing w:val="1"/>
        </w:rPr>
        <w:t xml:space="preserve"> </w:t>
      </w:r>
      <w:r>
        <w:t>взаимодействуют при совместных тактических действиях в защите и нападении, 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 команды</w:t>
      </w:r>
      <w:r>
        <w:rPr>
          <w:spacing w:val="-1"/>
        </w:rPr>
        <w:t xml:space="preserve"> </w:t>
      </w:r>
      <w:r>
        <w:t>и команды</w:t>
      </w:r>
      <w:r>
        <w:rPr>
          <w:spacing w:val="-1"/>
        </w:rPr>
        <w:t xml:space="preserve"> </w:t>
      </w:r>
      <w:r>
        <w:t>соперников;</w:t>
      </w:r>
    </w:p>
    <w:p w:rsidR="00FD7184" w:rsidRDefault="00C97642">
      <w:pPr>
        <w:pStyle w:val="a3"/>
        <w:ind w:right="548"/>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 занятий физической культурой и спортом, применять способы и приёмы</w:t>
      </w:r>
      <w:r>
        <w:rPr>
          <w:spacing w:val="-57"/>
        </w:rPr>
        <w:t xml:space="preserve"> </w:t>
      </w:r>
      <w:r>
        <w:t>помощи</w:t>
      </w:r>
      <w:r>
        <w:rPr>
          <w:spacing w:val="-1"/>
        </w:rPr>
        <w:t xml:space="preserve"> </w:t>
      </w:r>
      <w:r>
        <w:t>в</w:t>
      </w:r>
      <w:r>
        <w:rPr>
          <w:spacing w:val="-2"/>
        </w:rPr>
        <w:t xml:space="preserve"> </w:t>
      </w:r>
      <w:r>
        <w:t>зависимости</w:t>
      </w:r>
      <w:r>
        <w:rPr>
          <w:spacing w:val="-2"/>
        </w:rPr>
        <w:t xml:space="preserve"> </w:t>
      </w:r>
      <w:r>
        <w:t>от</w:t>
      </w:r>
      <w:r>
        <w:rPr>
          <w:spacing w:val="-1"/>
        </w:rPr>
        <w:t xml:space="preserve"> </w:t>
      </w:r>
      <w:r>
        <w:t>характера</w:t>
      </w:r>
      <w:r>
        <w:rPr>
          <w:spacing w:val="-1"/>
        </w:rPr>
        <w:t xml:space="preserve"> </w:t>
      </w:r>
      <w:r>
        <w:t>и</w:t>
      </w:r>
      <w:r>
        <w:rPr>
          <w:spacing w:val="-1"/>
        </w:rPr>
        <w:t xml:space="preserve"> </w:t>
      </w:r>
      <w:r>
        <w:t>признаков полученной</w:t>
      </w:r>
      <w:r>
        <w:rPr>
          <w:spacing w:val="-1"/>
        </w:rPr>
        <w:t xml:space="preserve"> </w:t>
      </w:r>
      <w:r>
        <w:t>травмы.</w:t>
      </w:r>
    </w:p>
    <w:p w:rsidR="00FD7184" w:rsidRDefault="00C97642">
      <w:pPr>
        <w:pStyle w:val="a3"/>
        <w:ind w:right="555"/>
      </w:pPr>
      <w:r>
        <w:t>Предметные результаты освоения программы по физической культуре на уровне</w:t>
      </w:r>
      <w:r>
        <w:rPr>
          <w:spacing w:val="1"/>
        </w:rPr>
        <w:t xml:space="preserve"> </w:t>
      </w:r>
      <w:r>
        <w:t>основного</w:t>
      </w:r>
      <w:r>
        <w:rPr>
          <w:spacing w:val="-1"/>
        </w:rPr>
        <w:t xml:space="preserve"> </w:t>
      </w:r>
      <w:r>
        <w:t>общего</w:t>
      </w:r>
      <w:r>
        <w:rPr>
          <w:spacing w:val="-1"/>
        </w:rPr>
        <w:t xml:space="preserve"> </w:t>
      </w:r>
      <w:r>
        <w:t>образования.</w:t>
      </w:r>
    </w:p>
    <w:p w:rsidR="00FD7184" w:rsidRDefault="00C97642">
      <w:pPr>
        <w:spacing w:before="5" w:line="274" w:lineRule="exact"/>
        <w:ind w:left="929"/>
        <w:jc w:val="both"/>
        <w:rPr>
          <w:sz w:val="24"/>
        </w:rPr>
      </w:pPr>
      <w:r>
        <w:rPr>
          <w:b/>
          <w:sz w:val="24"/>
        </w:rPr>
        <w:t>К</w:t>
      </w:r>
      <w:r>
        <w:rPr>
          <w:b/>
          <w:spacing w:val="-3"/>
          <w:sz w:val="24"/>
        </w:rPr>
        <w:t xml:space="preserve"> </w:t>
      </w:r>
      <w:r>
        <w:rPr>
          <w:b/>
          <w:sz w:val="24"/>
        </w:rPr>
        <w:t>концу</w:t>
      </w:r>
      <w:r>
        <w:rPr>
          <w:b/>
          <w:spacing w:val="-2"/>
          <w:sz w:val="24"/>
        </w:rPr>
        <w:t xml:space="preserve"> </w:t>
      </w:r>
      <w:r>
        <w:rPr>
          <w:b/>
          <w:sz w:val="24"/>
        </w:rPr>
        <w:t>обучения</w:t>
      </w:r>
      <w:r>
        <w:rPr>
          <w:b/>
          <w:spacing w:val="-3"/>
          <w:sz w:val="24"/>
        </w:rPr>
        <w:t xml:space="preserve"> </w:t>
      </w:r>
      <w:r>
        <w:rPr>
          <w:b/>
          <w:sz w:val="24"/>
        </w:rPr>
        <w:t>в</w:t>
      </w:r>
      <w:r>
        <w:rPr>
          <w:b/>
          <w:spacing w:val="-3"/>
          <w:sz w:val="24"/>
        </w:rPr>
        <w:t xml:space="preserve"> </w:t>
      </w:r>
      <w:r>
        <w:rPr>
          <w:b/>
          <w:sz w:val="24"/>
        </w:rPr>
        <w:t>5</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FD7184" w:rsidRDefault="00C97642">
      <w:pPr>
        <w:pStyle w:val="a3"/>
        <w:ind w:right="554"/>
      </w:pPr>
      <w:r>
        <w:t xml:space="preserve">выполнять   </w:t>
      </w:r>
      <w:r>
        <w:rPr>
          <w:spacing w:val="1"/>
        </w:rPr>
        <w:t xml:space="preserve"> </w:t>
      </w:r>
      <w:r>
        <w:t xml:space="preserve">требования   </w:t>
      </w:r>
      <w:r>
        <w:rPr>
          <w:spacing w:val="1"/>
        </w:rPr>
        <w:t xml:space="preserve"> </w:t>
      </w:r>
      <w:r>
        <w:t xml:space="preserve">безопасности   </w:t>
      </w:r>
      <w:r>
        <w:rPr>
          <w:spacing w:val="1"/>
        </w:rPr>
        <w:t xml:space="preserve"> </w:t>
      </w:r>
      <w:r>
        <w:t>на     уроках     физической     культуры,</w:t>
      </w:r>
      <w:r>
        <w:rPr>
          <w:spacing w:val="-57"/>
        </w:rPr>
        <w:t xml:space="preserve"> </w:t>
      </w:r>
      <w:r>
        <w:t>на самостоятельных занятиях физическими упражнениями в условиях активного отдыха и</w:t>
      </w:r>
      <w:r>
        <w:rPr>
          <w:spacing w:val="-57"/>
        </w:rPr>
        <w:t xml:space="preserve"> </w:t>
      </w:r>
      <w:r>
        <w:t>досуга;</w:t>
      </w:r>
    </w:p>
    <w:p w:rsidR="00FD7184" w:rsidRDefault="00C97642">
      <w:pPr>
        <w:pStyle w:val="a3"/>
        <w:ind w:right="550"/>
      </w:pPr>
      <w:r>
        <w:t>проводить</w:t>
      </w:r>
      <w:r>
        <w:rPr>
          <w:spacing w:val="89"/>
        </w:rPr>
        <w:t xml:space="preserve"> </w:t>
      </w:r>
      <w:r>
        <w:t>измерение</w:t>
      </w:r>
      <w:r>
        <w:rPr>
          <w:spacing w:val="84"/>
        </w:rPr>
        <w:t xml:space="preserve"> </w:t>
      </w:r>
      <w:r>
        <w:t>индивидуальной</w:t>
      </w:r>
      <w:r>
        <w:rPr>
          <w:spacing w:val="88"/>
        </w:rPr>
        <w:t xml:space="preserve"> </w:t>
      </w:r>
      <w:r>
        <w:t xml:space="preserve">осанки  </w:t>
      </w:r>
      <w:r>
        <w:rPr>
          <w:spacing w:val="27"/>
        </w:rPr>
        <w:t xml:space="preserve"> </w:t>
      </w:r>
      <w:r>
        <w:t xml:space="preserve">и  </w:t>
      </w:r>
      <w:r>
        <w:rPr>
          <w:spacing w:val="28"/>
        </w:rPr>
        <w:t xml:space="preserve"> </w:t>
      </w:r>
      <w:r>
        <w:t xml:space="preserve">сравнивать  </w:t>
      </w:r>
      <w:r>
        <w:rPr>
          <w:spacing w:val="27"/>
        </w:rPr>
        <w:t xml:space="preserve"> </w:t>
      </w:r>
      <w:r>
        <w:t xml:space="preserve">её  </w:t>
      </w:r>
      <w:r>
        <w:rPr>
          <w:spacing w:val="27"/>
        </w:rPr>
        <w:t xml:space="preserve"> </w:t>
      </w:r>
      <w:r>
        <w:t>показатели</w:t>
      </w:r>
      <w:r>
        <w:rPr>
          <w:spacing w:val="-58"/>
        </w:rPr>
        <w:t xml:space="preserve"> </w:t>
      </w:r>
      <w:r>
        <w:t>со</w:t>
      </w:r>
      <w:r>
        <w:rPr>
          <w:spacing w:val="61"/>
        </w:rPr>
        <w:t xml:space="preserve"> </w:t>
      </w:r>
      <w:r>
        <w:t>стандартами,</w:t>
      </w:r>
      <w:r>
        <w:rPr>
          <w:spacing w:val="61"/>
        </w:rPr>
        <w:t xml:space="preserve"> </w:t>
      </w:r>
      <w:r>
        <w:t>составлять   комплексы   упражнений</w:t>
      </w:r>
      <w:r>
        <w:rPr>
          <w:spacing w:val="60"/>
        </w:rPr>
        <w:t xml:space="preserve"> </w:t>
      </w:r>
      <w:r>
        <w:t>по   коррекции</w:t>
      </w:r>
      <w:r>
        <w:rPr>
          <w:spacing w:val="60"/>
        </w:rPr>
        <w:t xml:space="preserve"> </w:t>
      </w:r>
      <w:r>
        <w:t>и   профилактике</w:t>
      </w:r>
      <w:r>
        <w:rPr>
          <w:spacing w:val="1"/>
        </w:rPr>
        <w:t xml:space="preserve"> </w:t>
      </w:r>
      <w:r>
        <w:t>её</w:t>
      </w:r>
      <w:r>
        <w:rPr>
          <w:spacing w:val="-2"/>
        </w:rPr>
        <w:t xml:space="preserve"> </w:t>
      </w:r>
      <w:r>
        <w:t>нарушения, планировать их</w:t>
      </w:r>
      <w:r>
        <w:rPr>
          <w:spacing w:val="1"/>
        </w:rPr>
        <w:t xml:space="preserve"> </w:t>
      </w:r>
      <w:r>
        <w:t>выполнение</w:t>
      </w:r>
      <w:r>
        <w:rPr>
          <w:spacing w:val="-1"/>
        </w:rPr>
        <w:t xml:space="preserve"> </w:t>
      </w:r>
      <w:r>
        <w:t>в</w:t>
      </w:r>
      <w:r>
        <w:rPr>
          <w:spacing w:val="-1"/>
        </w:rPr>
        <w:t xml:space="preserve"> </w:t>
      </w:r>
      <w:r>
        <w:t>режиме</w:t>
      </w:r>
      <w:r>
        <w:rPr>
          <w:spacing w:val="-2"/>
        </w:rPr>
        <w:t xml:space="preserve"> </w:t>
      </w:r>
      <w:r>
        <w:t>дня;</w:t>
      </w:r>
    </w:p>
    <w:p w:rsidR="00FD7184" w:rsidRDefault="00C97642">
      <w:pPr>
        <w:pStyle w:val="a3"/>
        <w:ind w:right="542"/>
      </w:pPr>
      <w:r>
        <w:t>составлять    дневник    физической    культуры    и    вести    в    нём    наблюдение</w:t>
      </w:r>
      <w:r>
        <w:rPr>
          <w:spacing w:val="1"/>
        </w:rPr>
        <w:t xml:space="preserve"> </w:t>
      </w:r>
      <w:r>
        <w:t>за</w:t>
      </w:r>
      <w:r>
        <w:rPr>
          <w:spacing w:val="1"/>
        </w:rPr>
        <w:t xml:space="preserve"> </w:t>
      </w:r>
      <w:r>
        <w:t>показателями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планировать</w:t>
      </w:r>
      <w:r>
        <w:rPr>
          <w:spacing w:val="1"/>
        </w:rPr>
        <w:t xml:space="preserve"> </w:t>
      </w:r>
      <w:r>
        <w:t>содержание</w:t>
      </w:r>
      <w:r>
        <w:rPr>
          <w:spacing w:val="-2"/>
        </w:rPr>
        <w:t xml:space="preserve"> </w:t>
      </w:r>
      <w:r>
        <w:t>и регулярность</w:t>
      </w:r>
      <w:r>
        <w:rPr>
          <w:spacing w:val="-1"/>
        </w:rPr>
        <w:t xml:space="preserve"> </w:t>
      </w:r>
      <w:r>
        <w:t>проведения самостоятельных</w:t>
      </w:r>
      <w:r>
        <w:rPr>
          <w:spacing w:val="1"/>
        </w:rPr>
        <w:t xml:space="preserve"> </w:t>
      </w:r>
      <w:r>
        <w:t>занятий;</w:t>
      </w:r>
    </w:p>
    <w:p w:rsidR="00FD7184" w:rsidRDefault="00C97642">
      <w:pPr>
        <w:pStyle w:val="a3"/>
        <w:ind w:right="553"/>
      </w:pPr>
      <w:r>
        <w:t>осуществлять профилактику утомления во время учебной деятельности, выполнять</w:t>
      </w:r>
      <w:r>
        <w:rPr>
          <w:spacing w:val="-57"/>
        </w:rPr>
        <w:t xml:space="preserve"> </w:t>
      </w:r>
      <w:r>
        <w:t>комплексы</w:t>
      </w:r>
      <w:r>
        <w:rPr>
          <w:spacing w:val="-1"/>
        </w:rPr>
        <w:t xml:space="preserve"> </w:t>
      </w:r>
      <w:r>
        <w:t>упражнений</w:t>
      </w:r>
      <w:r>
        <w:rPr>
          <w:spacing w:val="-4"/>
        </w:rPr>
        <w:t xml:space="preserve"> </w:t>
      </w:r>
      <w:r>
        <w:t>физкультминуток,</w:t>
      </w:r>
      <w:r>
        <w:rPr>
          <w:spacing w:val="-1"/>
        </w:rPr>
        <w:t xml:space="preserve"> </w:t>
      </w:r>
      <w:r>
        <w:t>дыхательной</w:t>
      </w:r>
      <w:r>
        <w:rPr>
          <w:spacing w:val="-2"/>
        </w:rPr>
        <w:t xml:space="preserve"> </w:t>
      </w:r>
      <w:r>
        <w:t>и</w:t>
      </w:r>
      <w:r>
        <w:rPr>
          <w:spacing w:val="-3"/>
        </w:rPr>
        <w:t xml:space="preserve"> </w:t>
      </w:r>
      <w:r>
        <w:t>зрительной</w:t>
      </w:r>
      <w:r>
        <w:rPr>
          <w:spacing w:val="-4"/>
        </w:rPr>
        <w:t xml:space="preserve"> </w:t>
      </w:r>
      <w:r>
        <w:t>гимнастики;</w:t>
      </w:r>
    </w:p>
    <w:p w:rsidR="00FD7184" w:rsidRDefault="00C97642">
      <w:pPr>
        <w:pStyle w:val="a3"/>
        <w:ind w:right="555"/>
      </w:pPr>
      <w:r>
        <w:t xml:space="preserve">выполнять  </w:t>
      </w:r>
      <w:r>
        <w:rPr>
          <w:spacing w:val="1"/>
        </w:rPr>
        <w:t xml:space="preserve"> </w:t>
      </w:r>
      <w:r>
        <w:t xml:space="preserve">комплексы  </w:t>
      </w:r>
      <w:r>
        <w:rPr>
          <w:spacing w:val="1"/>
        </w:rPr>
        <w:t xml:space="preserve"> </w:t>
      </w:r>
      <w:r>
        <w:t xml:space="preserve">упражнений  </w:t>
      </w:r>
      <w:r>
        <w:rPr>
          <w:spacing w:val="1"/>
        </w:rPr>
        <w:t xml:space="preserve"> </w:t>
      </w:r>
      <w:r>
        <w:t>оздоровительной    физической    культуры</w:t>
      </w:r>
      <w:r>
        <w:rPr>
          <w:spacing w:val="-57"/>
        </w:rPr>
        <w:t xml:space="preserve"> </w:t>
      </w:r>
      <w:r>
        <w:t>на</w:t>
      </w:r>
      <w:r>
        <w:rPr>
          <w:spacing w:val="-2"/>
        </w:rPr>
        <w:t xml:space="preserve"> </w:t>
      </w:r>
      <w:r>
        <w:t>развитие</w:t>
      </w:r>
      <w:r>
        <w:rPr>
          <w:spacing w:val="-1"/>
        </w:rPr>
        <w:t xml:space="preserve"> </w:t>
      </w:r>
      <w:r>
        <w:t>гибкости,</w:t>
      </w:r>
      <w:r>
        <w:rPr>
          <w:spacing w:val="-4"/>
        </w:rPr>
        <w:t xml:space="preserve"> </w:t>
      </w:r>
      <w:r>
        <w:t>координации</w:t>
      </w:r>
      <w:r>
        <w:rPr>
          <w:spacing w:val="-2"/>
        </w:rPr>
        <w:t xml:space="preserve"> </w:t>
      </w:r>
      <w:r>
        <w:t>и формирование</w:t>
      </w:r>
      <w:r>
        <w:rPr>
          <w:spacing w:val="-2"/>
        </w:rPr>
        <w:t xml:space="preserve"> </w:t>
      </w:r>
      <w:r>
        <w:t>телосложения;</w:t>
      </w:r>
    </w:p>
    <w:p w:rsidR="00FD7184" w:rsidRDefault="00C97642">
      <w:pPr>
        <w:pStyle w:val="a3"/>
        <w:ind w:right="553"/>
      </w:pPr>
      <w:r>
        <w:lastRenderedPageBreak/>
        <w:t>выполнять</w:t>
      </w:r>
      <w:r>
        <w:rPr>
          <w:spacing w:val="75"/>
        </w:rPr>
        <w:t xml:space="preserve"> </w:t>
      </w:r>
      <w:r>
        <w:t xml:space="preserve">опорный  </w:t>
      </w:r>
      <w:r>
        <w:rPr>
          <w:spacing w:val="11"/>
        </w:rPr>
        <w:t xml:space="preserve"> </w:t>
      </w:r>
      <w:r>
        <w:t xml:space="preserve">прыжок  </w:t>
      </w:r>
      <w:r>
        <w:rPr>
          <w:spacing w:val="14"/>
        </w:rPr>
        <w:t xml:space="preserve"> </w:t>
      </w:r>
      <w:r>
        <w:t xml:space="preserve">с  </w:t>
      </w:r>
      <w:r>
        <w:rPr>
          <w:spacing w:val="13"/>
        </w:rPr>
        <w:t xml:space="preserve"> </w:t>
      </w:r>
      <w:r>
        <w:t xml:space="preserve">разбега  </w:t>
      </w:r>
      <w:r>
        <w:rPr>
          <w:spacing w:val="14"/>
        </w:rPr>
        <w:t xml:space="preserve"> </w:t>
      </w:r>
      <w:r>
        <w:t xml:space="preserve">способом  </w:t>
      </w:r>
      <w:r>
        <w:rPr>
          <w:spacing w:val="18"/>
        </w:rPr>
        <w:t xml:space="preserve"> </w:t>
      </w:r>
      <w:r>
        <w:t xml:space="preserve">«ноги  </w:t>
      </w:r>
      <w:r>
        <w:rPr>
          <w:spacing w:val="14"/>
        </w:rPr>
        <w:t xml:space="preserve"> </w:t>
      </w:r>
      <w:r>
        <w:t xml:space="preserve">врозь»  </w:t>
      </w:r>
      <w:r>
        <w:rPr>
          <w:spacing w:val="12"/>
        </w:rPr>
        <w:t xml:space="preserve"> </w:t>
      </w:r>
      <w:r>
        <w:t>(мальчики)</w:t>
      </w:r>
      <w:r>
        <w:rPr>
          <w:spacing w:val="-58"/>
        </w:rPr>
        <w:t xml:space="preserve"> </w:t>
      </w:r>
      <w:r>
        <w:t>и</w:t>
      </w:r>
      <w:r>
        <w:rPr>
          <w:spacing w:val="-1"/>
        </w:rPr>
        <w:t xml:space="preserve"> </w:t>
      </w:r>
      <w:r>
        <w:t>способом</w:t>
      </w:r>
      <w:r>
        <w:rPr>
          <w:spacing w:val="3"/>
        </w:rPr>
        <w:t xml:space="preserve"> </w:t>
      </w:r>
      <w:r>
        <w:t>«напрыгивания с</w:t>
      </w:r>
      <w:r>
        <w:rPr>
          <w:spacing w:val="-2"/>
        </w:rPr>
        <w:t xml:space="preserve"> </w:t>
      </w:r>
      <w:r>
        <w:t>последующим</w:t>
      </w:r>
      <w:r>
        <w:rPr>
          <w:spacing w:val="-1"/>
        </w:rPr>
        <w:t xml:space="preserve"> </w:t>
      </w:r>
      <w:r>
        <w:t>спрыгиванием»</w:t>
      </w:r>
      <w:r>
        <w:rPr>
          <w:spacing w:val="-9"/>
        </w:rPr>
        <w:t xml:space="preserve"> </w:t>
      </w:r>
      <w:r>
        <w:t>(девочки);</w:t>
      </w:r>
    </w:p>
    <w:p w:rsidR="00FD7184" w:rsidRDefault="00C97642">
      <w:pPr>
        <w:pStyle w:val="a3"/>
        <w:ind w:right="556"/>
      </w:pPr>
      <w:r>
        <w:t>выполнять упражнения в висах и упорах на низкой гимнастической перекладине</w:t>
      </w:r>
      <w:r>
        <w:rPr>
          <w:spacing w:val="1"/>
        </w:rPr>
        <w:t xml:space="preserve"> </w:t>
      </w:r>
      <w:r>
        <w:t>(мальчики), в передвижениях по гимнастическому бревну ходьбой и приставным шагом с</w:t>
      </w:r>
      <w:r>
        <w:rPr>
          <w:spacing w:val="1"/>
        </w:rPr>
        <w:t xml:space="preserve"> </w:t>
      </w:r>
      <w:r>
        <w:t>поворотами,</w:t>
      </w:r>
      <w:r>
        <w:rPr>
          <w:spacing w:val="-2"/>
        </w:rPr>
        <w:t xml:space="preserve"> </w:t>
      </w:r>
      <w:r>
        <w:t>подпрыгиванием</w:t>
      </w:r>
      <w:r>
        <w:rPr>
          <w:spacing w:val="-2"/>
        </w:rPr>
        <w:t xml:space="preserve"> </w:t>
      </w:r>
      <w:r>
        <w:t>на</w:t>
      </w:r>
      <w:r>
        <w:rPr>
          <w:spacing w:val="-2"/>
        </w:rPr>
        <w:t xml:space="preserve"> </w:t>
      </w:r>
      <w:r>
        <w:t>двух</w:t>
      </w:r>
      <w:r>
        <w:rPr>
          <w:spacing w:val="1"/>
        </w:rPr>
        <w:t xml:space="preserve"> </w:t>
      </w:r>
      <w:r>
        <w:t>ногах</w:t>
      </w:r>
      <w:r>
        <w:rPr>
          <w:spacing w:val="1"/>
        </w:rPr>
        <w:t xml:space="preserve"> </w:t>
      </w:r>
      <w:r>
        <w:t>на</w:t>
      </w:r>
      <w:r>
        <w:rPr>
          <w:spacing w:val="-2"/>
        </w:rPr>
        <w:t xml:space="preserve"> </w:t>
      </w:r>
      <w:r>
        <w:t>месте</w:t>
      </w:r>
      <w:r>
        <w:rPr>
          <w:spacing w:val="-2"/>
        </w:rPr>
        <w:t xml:space="preserve"> </w:t>
      </w:r>
      <w:r>
        <w:t>и</w:t>
      </w:r>
      <w:r>
        <w:rPr>
          <w:spacing w:val="-1"/>
        </w:rPr>
        <w:t xml:space="preserve"> </w:t>
      </w:r>
      <w:r>
        <w:t>с</w:t>
      </w:r>
      <w:r>
        <w:rPr>
          <w:spacing w:val="-2"/>
        </w:rPr>
        <w:t xml:space="preserve"> </w:t>
      </w:r>
      <w:r>
        <w:t>продвижением</w:t>
      </w:r>
      <w:r>
        <w:rPr>
          <w:spacing w:val="-2"/>
        </w:rPr>
        <w:t xml:space="preserve"> </w:t>
      </w:r>
      <w:r>
        <w:t>(девочки);</w:t>
      </w:r>
    </w:p>
    <w:p w:rsidR="00FD7184" w:rsidRDefault="00C97642">
      <w:pPr>
        <w:pStyle w:val="a3"/>
        <w:spacing w:before="61"/>
        <w:jc w:val="left"/>
      </w:pPr>
      <w:r>
        <w:t>передвигаться</w:t>
      </w:r>
      <w:r>
        <w:rPr>
          <w:spacing w:val="2"/>
        </w:rPr>
        <w:t xml:space="preserve"> </w:t>
      </w:r>
      <w:r>
        <w:t>по</w:t>
      </w:r>
      <w:r>
        <w:rPr>
          <w:spacing w:val="3"/>
        </w:rPr>
        <w:t xml:space="preserve"> </w:t>
      </w:r>
      <w:r>
        <w:t>гимнастической</w:t>
      </w:r>
      <w:r>
        <w:rPr>
          <w:spacing w:val="4"/>
        </w:rPr>
        <w:t xml:space="preserve"> </w:t>
      </w:r>
      <w:r>
        <w:t>стенке</w:t>
      </w:r>
      <w:r>
        <w:rPr>
          <w:spacing w:val="2"/>
        </w:rPr>
        <w:t xml:space="preserve"> </w:t>
      </w:r>
      <w:r>
        <w:t>приставным</w:t>
      </w:r>
      <w:r>
        <w:rPr>
          <w:spacing w:val="2"/>
        </w:rPr>
        <w:t xml:space="preserve"> </w:t>
      </w:r>
      <w:r>
        <w:t>шагом,</w:t>
      </w:r>
      <w:r>
        <w:rPr>
          <w:spacing w:val="3"/>
        </w:rPr>
        <w:t xml:space="preserve"> </w:t>
      </w:r>
      <w:r>
        <w:t>лазать</w:t>
      </w:r>
      <w:r>
        <w:rPr>
          <w:spacing w:val="3"/>
        </w:rPr>
        <w:t xml:space="preserve"> </w:t>
      </w:r>
      <w:r>
        <w:t>разноимённым</w:t>
      </w:r>
      <w:r>
        <w:rPr>
          <w:spacing w:val="-57"/>
        </w:rPr>
        <w:t xml:space="preserve"> </w:t>
      </w:r>
      <w:r>
        <w:t>способом</w:t>
      </w:r>
      <w:r>
        <w:rPr>
          <w:spacing w:val="-1"/>
        </w:rPr>
        <w:t xml:space="preserve"> </w:t>
      </w:r>
      <w:r>
        <w:t>вверх</w:t>
      </w:r>
      <w:r>
        <w:rPr>
          <w:spacing w:val="2"/>
        </w:rPr>
        <w:t xml:space="preserve"> </w:t>
      </w:r>
      <w:r>
        <w:t>и по диагонали;</w:t>
      </w:r>
    </w:p>
    <w:p w:rsidR="00FD7184" w:rsidRDefault="00C97642">
      <w:pPr>
        <w:pStyle w:val="a3"/>
        <w:ind w:left="930" w:right="549" w:firstLine="0"/>
        <w:jc w:val="left"/>
      </w:pPr>
      <w:r>
        <w:t>выполнять бег с равномерной скоростью с высокого старта по учебной дистанции;</w:t>
      </w:r>
      <w:r>
        <w:rPr>
          <w:spacing w:val="1"/>
        </w:rPr>
        <w:t xml:space="preserve"> </w:t>
      </w:r>
      <w:r>
        <w:t>демонстрировать технику прыжка в длину с разбега способом «согнув ноги»;</w:t>
      </w:r>
      <w:r>
        <w:rPr>
          <w:spacing w:val="1"/>
        </w:rPr>
        <w:t xml:space="preserve"> </w:t>
      </w:r>
      <w:r>
        <w:t>передвигаться</w:t>
      </w:r>
      <w:r>
        <w:rPr>
          <w:spacing w:val="27"/>
        </w:rPr>
        <w:t xml:space="preserve"> </w:t>
      </w:r>
      <w:r>
        <w:t>на</w:t>
      </w:r>
      <w:r>
        <w:rPr>
          <w:spacing w:val="26"/>
        </w:rPr>
        <w:t xml:space="preserve"> </w:t>
      </w:r>
      <w:r>
        <w:t>лыжах</w:t>
      </w:r>
      <w:r>
        <w:rPr>
          <w:spacing w:val="29"/>
        </w:rPr>
        <w:t xml:space="preserve"> </w:t>
      </w:r>
      <w:r>
        <w:t>попеременным</w:t>
      </w:r>
      <w:r>
        <w:rPr>
          <w:spacing w:val="26"/>
        </w:rPr>
        <w:t xml:space="preserve"> </w:t>
      </w:r>
      <w:r>
        <w:t>двухшажным</w:t>
      </w:r>
      <w:r>
        <w:rPr>
          <w:spacing w:val="26"/>
        </w:rPr>
        <w:t xml:space="preserve"> </w:t>
      </w:r>
      <w:r>
        <w:t>ходом</w:t>
      </w:r>
      <w:r>
        <w:rPr>
          <w:spacing w:val="27"/>
        </w:rPr>
        <w:t xml:space="preserve"> </w:t>
      </w:r>
      <w:r>
        <w:t>(для</w:t>
      </w:r>
      <w:r>
        <w:rPr>
          <w:spacing w:val="24"/>
        </w:rPr>
        <w:t xml:space="preserve"> </w:t>
      </w:r>
      <w:r>
        <w:t>бесснежных</w:t>
      </w:r>
    </w:p>
    <w:p w:rsidR="00FD7184" w:rsidRDefault="00C97642">
      <w:pPr>
        <w:pStyle w:val="a3"/>
        <w:spacing w:before="1"/>
        <w:ind w:firstLine="0"/>
        <w:jc w:val="left"/>
      </w:pPr>
      <w:r>
        <w:t>районов</w:t>
      </w:r>
      <w:r>
        <w:rPr>
          <w:spacing w:val="-4"/>
        </w:rPr>
        <w:t xml:space="preserve"> </w:t>
      </w:r>
      <w:r>
        <w:t>–</w:t>
      </w:r>
      <w:r>
        <w:rPr>
          <w:spacing w:val="-4"/>
        </w:rPr>
        <w:t xml:space="preserve"> </w:t>
      </w:r>
      <w:r>
        <w:t>имитация</w:t>
      </w:r>
      <w:r>
        <w:rPr>
          <w:spacing w:val="-3"/>
        </w:rPr>
        <w:t xml:space="preserve"> </w:t>
      </w:r>
      <w:r>
        <w:t>передвижения);</w:t>
      </w:r>
    </w:p>
    <w:p w:rsidR="00FD7184" w:rsidRDefault="00C97642">
      <w:pPr>
        <w:pStyle w:val="a3"/>
        <w:tabs>
          <w:tab w:val="left" w:pos="2627"/>
          <w:tab w:val="left" w:pos="2960"/>
          <w:tab w:val="left" w:pos="4538"/>
          <w:tab w:val="left" w:pos="6493"/>
          <w:tab w:val="left" w:pos="6840"/>
          <w:tab w:val="left" w:pos="8366"/>
        </w:tabs>
        <w:ind w:right="552"/>
        <w:jc w:val="left"/>
      </w:pPr>
      <w:r>
        <w:t>тренироваться</w:t>
      </w:r>
      <w:r>
        <w:tab/>
        <w:t>в</w:t>
      </w:r>
      <w:r>
        <w:tab/>
        <w:t>упражнениях</w:t>
      </w:r>
      <w:r>
        <w:tab/>
        <w:t>общефизической</w:t>
      </w:r>
      <w:r>
        <w:tab/>
        <w:t>и</w:t>
      </w:r>
      <w:r>
        <w:tab/>
        <w:t>специальной</w:t>
      </w:r>
      <w:r>
        <w:tab/>
      </w:r>
      <w:r>
        <w:rPr>
          <w:spacing w:val="-1"/>
        </w:rPr>
        <w:t>физической</w:t>
      </w:r>
      <w:r>
        <w:rPr>
          <w:spacing w:val="-57"/>
        </w:rPr>
        <w:t xml:space="preserve"> </w:t>
      </w:r>
      <w:r>
        <w:t>подготовки</w:t>
      </w:r>
      <w:r>
        <w:rPr>
          <w:spacing w:val="-1"/>
        </w:rPr>
        <w:t xml:space="preserve"> </w:t>
      </w:r>
      <w:r>
        <w:t>с 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FD7184" w:rsidRDefault="00C97642">
      <w:pPr>
        <w:pStyle w:val="a3"/>
        <w:ind w:left="930" w:firstLine="0"/>
        <w:jc w:val="left"/>
      </w:pPr>
      <w:r>
        <w:t>демонстрировать</w:t>
      </w:r>
      <w:r>
        <w:rPr>
          <w:spacing w:val="-4"/>
        </w:rPr>
        <w:t xml:space="preserve"> </w:t>
      </w:r>
      <w:r>
        <w:t>технические</w:t>
      </w:r>
      <w:r>
        <w:rPr>
          <w:spacing w:val="-5"/>
        </w:rPr>
        <w:t xml:space="preserve"> </w:t>
      </w:r>
      <w:r>
        <w:t>действия</w:t>
      </w:r>
      <w:r>
        <w:rPr>
          <w:spacing w:val="-3"/>
        </w:rPr>
        <w:t xml:space="preserve"> </w:t>
      </w:r>
      <w:r>
        <w:t>в</w:t>
      </w:r>
      <w:r>
        <w:rPr>
          <w:spacing w:val="-5"/>
        </w:rPr>
        <w:t xml:space="preserve"> </w:t>
      </w:r>
      <w:r>
        <w:t>спортивных</w:t>
      </w:r>
      <w:r>
        <w:rPr>
          <w:spacing w:val="-2"/>
        </w:rPr>
        <w:t xml:space="preserve"> </w:t>
      </w:r>
      <w:r>
        <w:t>играх:</w:t>
      </w:r>
    </w:p>
    <w:p w:rsidR="00FD7184" w:rsidRDefault="00C97642">
      <w:pPr>
        <w:pStyle w:val="a3"/>
        <w:jc w:val="left"/>
      </w:pPr>
      <w:r>
        <w:t>баскетбол (ведение мяча с равномерной скоростью в разных направлениях, приём и</w:t>
      </w:r>
      <w:r>
        <w:rPr>
          <w:spacing w:val="-57"/>
        </w:rPr>
        <w:t xml:space="preserve"> </w:t>
      </w:r>
      <w:r>
        <w:t>передача мяча</w:t>
      </w:r>
      <w:r>
        <w:rPr>
          <w:spacing w:val="-1"/>
        </w:rPr>
        <w:t xml:space="preserve"> </w:t>
      </w:r>
      <w:r>
        <w:t>двумя руками</w:t>
      </w:r>
      <w:r>
        <w:rPr>
          <w:spacing w:val="-1"/>
        </w:rPr>
        <w:t xml:space="preserve"> </w:t>
      </w:r>
      <w:r>
        <w:t>от груди</w:t>
      </w:r>
      <w:r>
        <w:rPr>
          <w:spacing w:val="1"/>
        </w:rPr>
        <w:t xml:space="preserve"> </w:t>
      </w:r>
      <w:r>
        <w:t>с</w:t>
      </w:r>
      <w:r>
        <w:rPr>
          <w:spacing w:val="1"/>
        </w:rPr>
        <w:t xml:space="preserve"> </w:t>
      </w:r>
      <w:r>
        <w:t>места</w:t>
      </w:r>
      <w:r>
        <w:rPr>
          <w:spacing w:val="-2"/>
        </w:rPr>
        <w:t xml:space="preserve"> </w:t>
      </w:r>
      <w:r>
        <w:t>и</w:t>
      </w:r>
      <w:r>
        <w:rPr>
          <w:spacing w:val="3"/>
        </w:rPr>
        <w:t xml:space="preserve"> </w:t>
      </w:r>
      <w:r>
        <w:t>в</w:t>
      </w:r>
      <w:r>
        <w:rPr>
          <w:spacing w:val="-1"/>
        </w:rPr>
        <w:t xml:space="preserve"> </w:t>
      </w:r>
      <w:r>
        <w:t>движении);</w:t>
      </w:r>
    </w:p>
    <w:p w:rsidR="00FD7184" w:rsidRDefault="00C97642">
      <w:pPr>
        <w:pStyle w:val="a3"/>
        <w:ind w:right="543"/>
        <w:jc w:val="left"/>
      </w:pPr>
      <w:r>
        <w:t>волейбол</w:t>
      </w:r>
      <w:r>
        <w:rPr>
          <w:spacing w:val="62"/>
        </w:rPr>
        <w:t xml:space="preserve"> </w:t>
      </w:r>
      <w:r>
        <w:t xml:space="preserve">(приём   и  </w:t>
      </w:r>
      <w:r>
        <w:rPr>
          <w:spacing w:val="2"/>
        </w:rPr>
        <w:t xml:space="preserve"> </w:t>
      </w:r>
      <w:r>
        <w:t xml:space="preserve">передача  </w:t>
      </w:r>
      <w:r>
        <w:rPr>
          <w:spacing w:val="2"/>
        </w:rPr>
        <w:t xml:space="preserve"> </w:t>
      </w:r>
      <w:r>
        <w:t xml:space="preserve">мяча   двумя  </w:t>
      </w:r>
      <w:r>
        <w:rPr>
          <w:spacing w:val="3"/>
        </w:rPr>
        <w:t xml:space="preserve"> </w:t>
      </w:r>
      <w:r>
        <w:t xml:space="preserve">руками  </w:t>
      </w:r>
      <w:r>
        <w:rPr>
          <w:spacing w:val="2"/>
        </w:rPr>
        <w:t xml:space="preserve"> </w:t>
      </w:r>
      <w:r>
        <w:t>снизу</w:t>
      </w:r>
      <w:r>
        <w:rPr>
          <w:spacing w:val="116"/>
        </w:rPr>
        <w:t xml:space="preserve"> </w:t>
      </w:r>
      <w:r>
        <w:t xml:space="preserve">и  </w:t>
      </w:r>
      <w:r>
        <w:rPr>
          <w:spacing w:val="2"/>
        </w:rPr>
        <w:t xml:space="preserve"> </w:t>
      </w:r>
      <w:r>
        <w:t>сверху</w:t>
      </w:r>
      <w:r>
        <w:rPr>
          <w:spacing w:val="116"/>
        </w:rPr>
        <w:t xml:space="preserve"> </w:t>
      </w:r>
      <w:r>
        <w:t xml:space="preserve">с  </w:t>
      </w:r>
      <w:r>
        <w:rPr>
          <w:spacing w:val="1"/>
        </w:rPr>
        <w:t xml:space="preserve"> </w:t>
      </w:r>
      <w:r>
        <w:t>места</w:t>
      </w:r>
      <w:r>
        <w:rPr>
          <w:spacing w:val="-57"/>
        </w:rPr>
        <w:t xml:space="preserve"> </w:t>
      </w:r>
      <w:r>
        <w:t>и</w:t>
      </w:r>
      <w:r>
        <w:rPr>
          <w:spacing w:val="-1"/>
        </w:rPr>
        <w:t xml:space="preserve"> </w:t>
      </w:r>
      <w:r>
        <w:t>в</w:t>
      </w:r>
      <w:r>
        <w:rPr>
          <w:spacing w:val="-1"/>
        </w:rPr>
        <w:t xml:space="preserve"> </w:t>
      </w:r>
      <w:r>
        <w:t>движении, прямая нижняя подача);</w:t>
      </w:r>
    </w:p>
    <w:p w:rsidR="00FD7184" w:rsidRDefault="00C97642">
      <w:pPr>
        <w:pStyle w:val="a3"/>
        <w:jc w:val="left"/>
      </w:pPr>
      <w:r>
        <w:t>футбол</w:t>
      </w:r>
      <w:r>
        <w:rPr>
          <w:spacing w:val="28"/>
        </w:rPr>
        <w:t xml:space="preserve"> </w:t>
      </w:r>
      <w:r>
        <w:t>(ведение</w:t>
      </w:r>
      <w:r>
        <w:rPr>
          <w:spacing w:val="27"/>
        </w:rPr>
        <w:t xml:space="preserve"> </w:t>
      </w:r>
      <w:r>
        <w:t>мяча</w:t>
      </w:r>
      <w:r>
        <w:rPr>
          <w:spacing w:val="30"/>
        </w:rPr>
        <w:t xml:space="preserve"> </w:t>
      </w:r>
      <w:r>
        <w:t>с</w:t>
      </w:r>
      <w:r>
        <w:rPr>
          <w:spacing w:val="27"/>
        </w:rPr>
        <w:t xml:space="preserve"> </w:t>
      </w:r>
      <w:r>
        <w:t>равномерной</w:t>
      </w:r>
      <w:r>
        <w:rPr>
          <w:spacing w:val="29"/>
        </w:rPr>
        <w:t xml:space="preserve"> </w:t>
      </w:r>
      <w:r>
        <w:t>скоростью</w:t>
      </w:r>
      <w:r>
        <w:rPr>
          <w:spacing w:val="28"/>
        </w:rPr>
        <w:t xml:space="preserve"> </w:t>
      </w:r>
      <w:r>
        <w:t>в</w:t>
      </w:r>
      <w:r>
        <w:rPr>
          <w:spacing w:val="28"/>
        </w:rPr>
        <w:t xml:space="preserve"> </w:t>
      </w:r>
      <w:r>
        <w:t>разных</w:t>
      </w:r>
      <w:r>
        <w:rPr>
          <w:spacing w:val="27"/>
        </w:rPr>
        <w:t xml:space="preserve"> </w:t>
      </w:r>
      <w:r>
        <w:t>направлениях,</w:t>
      </w:r>
      <w:r>
        <w:rPr>
          <w:spacing w:val="26"/>
        </w:rPr>
        <w:t xml:space="preserve"> </w:t>
      </w:r>
      <w:r>
        <w:t>приём</w:t>
      </w:r>
      <w:r>
        <w:rPr>
          <w:spacing w:val="24"/>
        </w:rPr>
        <w:t xml:space="preserve"> </w:t>
      </w:r>
      <w:r>
        <w:t>и</w:t>
      </w:r>
      <w:r>
        <w:rPr>
          <w:spacing w:val="-57"/>
        </w:rPr>
        <w:t xml:space="preserve"> </w:t>
      </w:r>
      <w:r>
        <w:t>передача мяча,</w:t>
      </w:r>
      <w:r>
        <w:rPr>
          <w:spacing w:val="4"/>
        </w:rPr>
        <w:t xml:space="preserve"> </w:t>
      </w:r>
      <w:r>
        <w:t>удар по неподвижному</w:t>
      </w:r>
      <w:r>
        <w:rPr>
          <w:spacing w:val="-9"/>
        </w:rPr>
        <w:t xml:space="preserve"> </w:t>
      </w:r>
      <w:r>
        <w:t>мячу</w:t>
      </w:r>
      <w:r>
        <w:rPr>
          <w:spacing w:val="-5"/>
        </w:rPr>
        <w:t xml:space="preserve"> </w:t>
      </w:r>
      <w:r>
        <w:t>с</w:t>
      </w:r>
      <w:r>
        <w:rPr>
          <w:spacing w:val="-1"/>
        </w:rPr>
        <w:t xml:space="preserve"> </w:t>
      </w:r>
      <w:r>
        <w:t>небольшого разбега).</w:t>
      </w:r>
    </w:p>
    <w:p w:rsidR="00FD7184" w:rsidRDefault="00C97642">
      <w:pPr>
        <w:spacing w:before="5" w:line="274" w:lineRule="exact"/>
        <w:ind w:left="930"/>
        <w:rPr>
          <w:sz w:val="24"/>
        </w:rPr>
      </w:pPr>
      <w:r>
        <w:rPr>
          <w:b/>
          <w:sz w:val="24"/>
        </w:rPr>
        <w:t>К</w:t>
      </w:r>
      <w:r>
        <w:rPr>
          <w:b/>
          <w:spacing w:val="-3"/>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4"/>
          <w:sz w:val="24"/>
        </w:rPr>
        <w:t xml:space="preserve"> </w:t>
      </w:r>
      <w:r>
        <w:rPr>
          <w:b/>
          <w:sz w:val="24"/>
        </w:rPr>
        <w:t>6</w:t>
      </w:r>
      <w:r>
        <w:rPr>
          <w:b/>
          <w:spacing w:val="-2"/>
          <w:sz w:val="24"/>
        </w:rPr>
        <w:t xml:space="preserve"> </w:t>
      </w:r>
      <w:r>
        <w:rPr>
          <w:b/>
          <w:sz w:val="24"/>
        </w:rPr>
        <w:t>классе</w:t>
      </w:r>
      <w:r>
        <w:rPr>
          <w:b/>
          <w:spacing w:val="-1"/>
          <w:sz w:val="24"/>
        </w:rPr>
        <w:t xml:space="preserve"> </w:t>
      </w:r>
      <w:r>
        <w:rPr>
          <w:sz w:val="24"/>
        </w:rPr>
        <w:t>обучающийся</w:t>
      </w:r>
      <w:r>
        <w:rPr>
          <w:spacing w:val="-2"/>
          <w:sz w:val="24"/>
        </w:rPr>
        <w:t xml:space="preserve"> </w:t>
      </w:r>
      <w:r>
        <w:rPr>
          <w:sz w:val="24"/>
        </w:rPr>
        <w:t>научится:</w:t>
      </w:r>
    </w:p>
    <w:p w:rsidR="00FD7184" w:rsidRDefault="00C97642">
      <w:pPr>
        <w:pStyle w:val="a3"/>
        <w:ind w:right="551"/>
      </w:pPr>
      <w:r>
        <w:t>характеризовать Олимпийские игры современности как международное культурное</w:t>
      </w:r>
      <w:r>
        <w:rPr>
          <w:spacing w:val="-57"/>
        </w:rPr>
        <w:t xml:space="preserve"> </w:t>
      </w:r>
      <w:r>
        <w:t>явление, роль Пьера де Кубертена в их историческом возрождении, обсуждать историю</w:t>
      </w:r>
      <w:r>
        <w:rPr>
          <w:spacing w:val="1"/>
        </w:rPr>
        <w:t xml:space="preserve"> </w:t>
      </w:r>
      <w:r>
        <w:t>возникновения</w:t>
      </w:r>
      <w:r>
        <w:rPr>
          <w:spacing w:val="-4"/>
        </w:rPr>
        <w:t xml:space="preserve"> </w:t>
      </w:r>
      <w:r>
        <w:t>девиза,</w:t>
      </w:r>
      <w:r>
        <w:rPr>
          <w:spacing w:val="-4"/>
        </w:rPr>
        <w:t xml:space="preserve"> </w:t>
      </w:r>
      <w:r>
        <w:t>символики</w:t>
      </w:r>
      <w:r>
        <w:rPr>
          <w:spacing w:val="-2"/>
        </w:rPr>
        <w:t xml:space="preserve"> </w:t>
      </w:r>
      <w:r>
        <w:t>и</w:t>
      </w:r>
      <w:r>
        <w:rPr>
          <w:spacing w:val="-1"/>
        </w:rPr>
        <w:t xml:space="preserve"> </w:t>
      </w:r>
      <w:r>
        <w:t>ритуалов Олимпийских</w:t>
      </w:r>
      <w:r>
        <w:rPr>
          <w:spacing w:val="2"/>
        </w:rPr>
        <w:t xml:space="preserve"> </w:t>
      </w:r>
      <w:r>
        <w:t>игр;</w:t>
      </w:r>
    </w:p>
    <w:p w:rsidR="00FD7184" w:rsidRDefault="00C97642">
      <w:pPr>
        <w:pStyle w:val="a3"/>
        <w:ind w:right="548"/>
      </w:pPr>
      <w:r>
        <w:t xml:space="preserve">измерять   </w:t>
      </w:r>
      <w:r>
        <w:rPr>
          <w:spacing w:val="1"/>
        </w:rPr>
        <w:t xml:space="preserve"> </w:t>
      </w:r>
      <w:r>
        <w:t>индивидуальные     показатели     физических     качеств,     определять</w:t>
      </w:r>
      <w:r>
        <w:rPr>
          <w:spacing w:val="1"/>
        </w:rPr>
        <w:t xml:space="preserve"> </w:t>
      </w:r>
      <w:r>
        <w:t>их</w:t>
      </w:r>
      <w:r>
        <w:rPr>
          <w:spacing w:val="1"/>
        </w:rPr>
        <w:t xml:space="preserve"> </w:t>
      </w:r>
      <w:r>
        <w:t>соответствие</w:t>
      </w:r>
      <w:r>
        <w:rPr>
          <w:spacing w:val="1"/>
        </w:rPr>
        <w:t xml:space="preserve"> </w:t>
      </w:r>
      <w:r>
        <w:t>возрастным</w:t>
      </w:r>
      <w:r>
        <w:rPr>
          <w:spacing w:val="1"/>
        </w:rPr>
        <w:t xml:space="preserve"> </w:t>
      </w:r>
      <w:r>
        <w:t>нормам</w:t>
      </w:r>
      <w:r>
        <w:rPr>
          <w:spacing w:val="1"/>
        </w:rPr>
        <w:t xml:space="preserve"> </w:t>
      </w:r>
      <w:r>
        <w:t>и</w:t>
      </w:r>
      <w:r>
        <w:rPr>
          <w:spacing w:val="1"/>
        </w:rPr>
        <w:t xml:space="preserve"> </w:t>
      </w:r>
      <w:r>
        <w:t>подбирать</w:t>
      </w:r>
      <w:r>
        <w:rPr>
          <w:spacing w:val="1"/>
        </w:rPr>
        <w:t xml:space="preserve"> </w:t>
      </w:r>
      <w:r>
        <w:t>упражнения</w:t>
      </w:r>
      <w:r>
        <w:rPr>
          <w:spacing w:val="1"/>
        </w:rPr>
        <w:t xml:space="preserve"> </w:t>
      </w:r>
      <w:r>
        <w:t>для</w:t>
      </w:r>
      <w:r>
        <w:rPr>
          <w:spacing w:val="1"/>
        </w:rPr>
        <w:t xml:space="preserve"> </w:t>
      </w:r>
      <w:r>
        <w:t>их</w:t>
      </w:r>
      <w:r>
        <w:rPr>
          <w:spacing w:val="1"/>
        </w:rPr>
        <w:t xml:space="preserve"> </w:t>
      </w:r>
      <w:r>
        <w:t>направленного</w:t>
      </w:r>
      <w:r>
        <w:rPr>
          <w:spacing w:val="1"/>
        </w:rPr>
        <w:t xml:space="preserve"> </w:t>
      </w:r>
      <w:r>
        <w:t>развития;</w:t>
      </w:r>
    </w:p>
    <w:p w:rsidR="00FD7184" w:rsidRDefault="00C97642">
      <w:pPr>
        <w:pStyle w:val="a3"/>
        <w:ind w:right="546"/>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FD7184" w:rsidRDefault="00C97642">
      <w:pPr>
        <w:pStyle w:val="a3"/>
        <w:ind w:right="554"/>
      </w:pPr>
      <w:r>
        <w:t>готовить места для самостоятельных занятий физической культурой и спортом в</w:t>
      </w:r>
      <w:r>
        <w:rPr>
          <w:spacing w:val="1"/>
        </w:rPr>
        <w:t xml:space="preserve"> </w:t>
      </w:r>
      <w:r>
        <w:t>соответствии</w:t>
      </w:r>
      <w:r>
        <w:rPr>
          <w:spacing w:val="-2"/>
        </w:rPr>
        <w:t xml:space="preserve"> </w:t>
      </w:r>
      <w:r>
        <w:t>с</w:t>
      </w:r>
      <w:r>
        <w:rPr>
          <w:spacing w:val="-3"/>
        </w:rPr>
        <w:t xml:space="preserve"> </w:t>
      </w:r>
      <w:r>
        <w:t>правилами</w:t>
      </w:r>
      <w:r>
        <w:rPr>
          <w:spacing w:val="-1"/>
        </w:rPr>
        <w:t xml:space="preserve"> </w:t>
      </w:r>
      <w:r>
        <w:t>техники</w:t>
      </w:r>
      <w:r>
        <w:rPr>
          <w:spacing w:val="-2"/>
        </w:rPr>
        <w:t xml:space="preserve"> </w:t>
      </w:r>
      <w:r>
        <w:t>безопасности</w:t>
      </w:r>
      <w:r>
        <w:rPr>
          <w:spacing w:val="-2"/>
        </w:rPr>
        <w:t xml:space="preserve"> </w:t>
      </w:r>
      <w:r>
        <w:t>и</w:t>
      </w:r>
      <w:r>
        <w:rPr>
          <w:spacing w:val="-1"/>
        </w:rPr>
        <w:t xml:space="preserve"> </w:t>
      </w:r>
      <w:r>
        <w:t>гигиеническими</w:t>
      </w:r>
      <w:r>
        <w:rPr>
          <w:spacing w:val="-2"/>
        </w:rPr>
        <w:t xml:space="preserve"> </w:t>
      </w:r>
      <w:r>
        <w:t>требованиями;</w:t>
      </w:r>
    </w:p>
    <w:p w:rsidR="00FD7184" w:rsidRDefault="00C97642">
      <w:pPr>
        <w:pStyle w:val="a3"/>
        <w:ind w:right="544"/>
      </w:pPr>
      <w:r>
        <w:t>отбирать   упражнения   оздоровительной   физической   культуры   и    составлять</w:t>
      </w:r>
      <w:r>
        <w:rPr>
          <w:spacing w:val="1"/>
        </w:rPr>
        <w:t xml:space="preserve"> </w:t>
      </w:r>
      <w:r>
        <w:t>из них комплексы физкультминуток и физкультпауз для оптимизации работоспособности</w:t>
      </w:r>
      <w:r>
        <w:rPr>
          <w:spacing w:val="1"/>
        </w:rPr>
        <w:t xml:space="preserve"> </w:t>
      </w:r>
      <w:r>
        <w:t>и</w:t>
      </w:r>
      <w:r>
        <w:rPr>
          <w:spacing w:val="-1"/>
        </w:rPr>
        <w:t xml:space="preserve"> </w:t>
      </w:r>
      <w:r>
        <w:t>снятия мышечного</w:t>
      </w:r>
      <w:r>
        <w:rPr>
          <w:spacing w:val="1"/>
        </w:rPr>
        <w:t xml:space="preserve"> </w:t>
      </w:r>
      <w:r>
        <w:t>утомления</w:t>
      </w:r>
      <w:r>
        <w:rPr>
          <w:spacing w:val="-1"/>
        </w:rPr>
        <w:t xml:space="preserve"> </w:t>
      </w:r>
      <w:r>
        <w:t>в</w:t>
      </w:r>
      <w:r>
        <w:rPr>
          <w:spacing w:val="-1"/>
        </w:rPr>
        <w:t xml:space="preserve"> </w:t>
      </w:r>
      <w:r>
        <w:t>режиме</w:t>
      </w:r>
      <w:r>
        <w:rPr>
          <w:spacing w:val="2"/>
        </w:rPr>
        <w:t xml:space="preserve"> </w:t>
      </w:r>
      <w:r>
        <w:t>учебной деятельности;</w:t>
      </w:r>
    </w:p>
    <w:p w:rsidR="00FD7184" w:rsidRDefault="00C97642">
      <w:pPr>
        <w:pStyle w:val="a3"/>
        <w:ind w:right="549"/>
      </w:pPr>
      <w:r>
        <w:t>составлять и выполнять акробатические комбинации из разученных 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p>
    <w:p w:rsidR="00FD7184" w:rsidRDefault="00C97642">
      <w:pPr>
        <w:pStyle w:val="a3"/>
        <w:ind w:right="542"/>
      </w:pPr>
      <w:r>
        <w:t>выполнять лазанье по канату в три приёма (мальчики), составлять и выполнять</w:t>
      </w:r>
      <w:r>
        <w:rPr>
          <w:spacing w:val="1"/>
        </w:rPr>
        <w:t xml:space="preserve"> </w:t>
      </w:r>
      <w:r>
        <w:t>комбинацию</w:t>
      </w:r>
      <w:r>
        <w:rPr>
          <w:spacing w:val="1"/>
        </w:rPr>
        <w:t xml:space="preserve"> </w:t>
      </w:r>
      <w:r>
        <w:t>на</w:t>
      </w:r>
      <w:r>
        <w:rPr>
          <w:spacing w:val="1"/>
        </w:rPr>
        <w:t xml:space="preserve"> </w:t>
      </w:r>
      <w:r>
        <w:t>низком</w:t>
      </w:r>
      <w:r>
        <w:rPr>
          <w:spacing w:val="1"/>
        </w:rPr>
        <w:t xml:space="preserve"> </w:t>
      </w:r>
      <w:r>
        <w:t>бревне</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3"/>
        </w:rPr>
        <w:t xml:space="preserve"> </w:t>
      </w:r>
      <w:r>
        <w:t>упражнений</w:t>
      </w:r>
      <w:r>
        <w:rPr>
          <w:spacing w:val="4"/>
        </w:rPr>
        <w:t xml:space="preserve"> </w:t>
      </w:r>
      <w:r>
        <w:t>(девочки);</w:t>
      </w:r>
    </w:p>
    <w:p w:rsidR="00FD7184" w:rsidRDefault="00C97642">
      <w:pPr>
        <w:pStyle w:val="a3"/>
        <w:ind w:right="553"/>
      </w:pPr>
      <w:r>
        <w:t>выполнять</w:t>
      </w:r>
      <w:r>
        <w:rPr>
          <w:spacing w:val="61"/>
        </w:rPr>
        <w:t xml:space="preserve"> </w:t>
      </w:r>
      <w:r>
        <w:t>беговые</w:t>
      </w:r>
      <w:r>
        <w:rPr>
          <w:spacing w:val="61"/>
        </w:rPr>
        <w:t xml:space="preserve"> </w:t>
      </w:r>
      <w:r>
        <w:t>упражнения   с   максимальным   ускорением,   использовать</w:t>
      </w:r>
      <w:r>
        <w:rPr>
          <w:spacing w:val="1"/>
        </w:rPr>
        <w:t xml:space="preserve"> </w:t>
      </w:r>
      <w:r>
        <w:t xml:space="preserve">их  </w:t>
      </w:r>
      <w:r>
        <w:rPr>
          <w:spacing w:val="1"/>
        </w:rPr>
        <w:t xml:space="preserve"> </w:t>
      </w:r>
      <w:r>
        <w:t xml:space="preserve">в  </w:t>
      </w:r>
      <w:r>
        <w:rPr>
          <w:spacing w:val="1"/>
        </w:rPr>
        <w:t xml:space="preserve"> </w:t>
      </w:r>
      <w:r>
        <w:t xml:space="preserve">самостоятельных  </w:t>
      </w:r>
      <w:r>
        <w:rPr>
          <w:spacing w:val="1"/>
        </w:rPr>
        <w:t xml:space="preserve"> </w:t>
      </w:r>
      <w:r>
        <w:t xml:space="preserve">занятиях  </w:t>
      </w:r>
      <w:r>
        <w:rPr>
          <w:spacing w:val="1"/>
        </w:rPr>
        <w:t xml:space="preserve"> </w:t>
      </w:r>
      <w:r>
        <w:t xml:space="preserve">для  </w:t>
      </w:r>
      <w:r>
        <w:rPr>
          <w:spacing w:val="1"/>
        </w:rPr>
        <w:t xml:space="preserve"> </w:t>
      </w:r>
      <w:r>
        <w:t>развития    быстроты    и    равномерный    бег</w:t>
      </w:r>
      <w:r>
        <w:rPr>
          <w:spacing w:val="-57"/>
        </w:rPr>
        <w:t xml:space="preserve"> </w:t>
      </w:r>
      <w:r>
        <w:t>для</w:t>
      </w:r>
      <w:r>
        <w:rPr>
          <w:spacing w:val="-1"/>
        </w:rPr>
        <w:t xml:space="preserve"> </w:t>
      </w:r>
      <w:r>
        <w:t>развития общей выносливости;</w:t>
      </w:r>
    </w:p>
    <w:p w:rsidR="00FD7184" w:rsidRDefault="00C97642">
      <w:pPr>
        <w:pStyle w:val="a3"/>
        <w:ind w:right="547"/>
      </w:pPr>
      <w:r>
        <w:t>выполнять прыжок в высоту с разбега способом «перешагивание», наблюдать и</w:t>
      </w:r>
      <w:r>
        <w:rPr>
          <w:spacing w:val="1"/>
        </w:rPr>
        <w:t xml:space="preserve"> </w:t>
      </w:r>
      <w:r>
        <w:t>анализировать его выполнение другими обучающимися, сравнивая с заданным образцом,</w:t>
      </w:r>
      <w:r>
        <w:rPr>
          <w:spacing w:val="1"/>
        </w:rPr>
        <w:t xml:space="preserve"> </w:t>
      </w:r>
      <w:r>
        <w:t>выявлять ошибки и</w:t>
      </w:r>
      <w:r>
        <w:rPr>
          <w:spacing w:val="-2"/>
        </w:rPr>
        <w:t xml:space="preserve"> </w:t>
      </w:r>
      <w:r>
        <w:t>предлагать способы устранения;</w:t>
      </w:r>
    </w:p>
    <w:p w:rsidR="00FD7184" w:rsidRDefault="00C97642">
      <w:pPr>
        <w:pStyle w:val="a3"/>
        <w:ind w:right="549"/>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57"/>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 образцом, выявлять ошибки и предлагать способы устранения (для бесснежных</w:t>
      </w:r>
      <w:r>
        <w:rPr>
          <w:spacing w:val="1"/>
        </w:rPr>
        <w:t xml:space="preserve"> </w:t>
      </w:r>
      <w:r>
        <w:t>районов</w:t>
      </w:r>
      <w:r>
        <w:rPr>
          <w:spacing w:val="-2"/>
        </w:rPr>
        <w:t xml:space="preserve"> </w:t>
      </w:r>
      <w:r>
        <w:t>–</w:t>
      </w:r>
      <w:r>
        <w:rPr>
          <w:spacing w:val="-1"/>
        </w:rPr>
        <w:t xml:space="preserve"> </w:t>
      </w:r>
      <w:r>
        <w:t>имитация передвижения);</w:t>
      </w:r>
    </w:p>
    <w:p w:rsidR="00FD7184" w:rsidRDefault="00C97642">
      <w:pPr>
        <w:pStyle w:val="a3"/>
        <w:ind w:right="5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FD7184" w:rsidRDefault="00C97642">
      <w:pPr>
        <w:pStyle w:val="a3"/>
        <w:ind w:left="930" w:right="548" w:firstLine="0"/>
      </w:pPr>
      <w:r>
        <w:t>выполнять правила и демонстрировать технические действия в спортивных играх:</w:t>
      </w:r>
      <w:r>
        <w:rPr>
          <w:spacing w:val="1"/>
        </w:rPr>
        <w:t xml:space="preserve"> </w:t>
      </w:r>
      <w:r>
        <w:t>баскетбол</w:t>
      </w:r>
      <w:r>
        <w:rPr>
          <w:spacing w:val="27"/>
        </w:rPr>
        <w:t xml:space="preserve"> </w:t>
      </w:r>
      <w:r>
        <w:t>(технические</w:t>
      </w:r>
      <w:r>
        <w:rPr>
          <w:spacing w:val="25"/>
        </w:rPr>
        <w:t xml:space="preserve"> </w:t>
      </w:r>
      <w:r>
        <w:t>действия</w:t>
      </w:r>
      <w:r>
        <w:rPr>
          <w:spacing w:val="26"/>
        </w:rPr>
        <w:t xml:space="preserve"> </w:t>
      </w:r>
      <w:r>
        <w:t>без</w:t>
      </w:r>
      <w:r>
        <w:rPr>
          <w:spacing w:val="27"/>
        </w:rPr>
        <w:t xml:space="preserve"> </w:t>
      </w:r>
      <w:r>
        <w:t>мяча,</w:t>
      </w:r>
      <w:r>
        <w:rPr>
          <w:spacing w:val="26"/>
        </w:rPr>
        <w:t xml:space="preserve"> </w:t>
      </w:r>
      <w:r>
        <w:t>броски</w:t>
      </w:r>
      <w:r>
        <w:rPr>
          <w:spacing w:val="27"/>
        </w:rPr>
        <w:t xml:space="preserve"> </w:t>
      </w:r>
      <w:r>
        <w:t>мяча</w:t>
      </w:r>
      <w:r>
        <w:rPr>
          <w:spacing w:val="25"/>
        </w:rPr>
        <w:t xml:space="preserve"> </w:t>
      </w:r>
      <w:r>
        <w:t>двумя</w:t>
      </w:r>
      <w:r>
        <w:rPr>
          <w:spacing w:val="26"/>
        </w:rPr>
        <w:t xml:space="preserve"> </w:t>
      </w:r>
      <w:r>
        <w:t>руками</w:t>
      </w:r>
      <w:r>
        <w:rPr>
          <w:spacing w:val="27"/>
        </w:rPr>
        <w:t xml:space="preserve"> </w:t>
      </w:r>
      <w:r>
        <w:t>снизу</w:t>
      </w:r>
    </w:p>
    <w:p w:rsidR="00FD7184" w:rsidRDefault="00C97642">
      <w:pPr>
        <w:pStyle w:val="a3"/>
        <w:ind w:right="555" w:firstLine="0"/>
      </w:pPr>
      <w:r>
        <w:lastRenderedPageBreak/>
        <w:t>и от груди с места, использование разученных технических действий в условиях игровой</w:t>
      </w:r>
      <w:r>
        <w:rPr>
          <w:spacing w:val="1"/>
        </w:rPr>
        <w:t xml:space="preserve"> </w:t>
      </w:r>
      <w:r>
        <w:t>деятельности);</w:t>
      </w:r>
    </w:p>
    <w:p w:rsidR="00FD7184" w:rsidRDefault="00C97642">
      <w:pPr>
        <w:pStyle w:val="a3"/>
        <w:spacing w:before="61"/>
        <w:ind w:right="551"/>
      </w:pPr>
      <w:r>
        <w:t>волейбол (приём и передача мяча двумя руками снизу и сверху в разные зоны</w:t>
      </w:r>
      <w:r>
        <w:rPr>
          <w:spacing w:val="1"/>
        </w:rPr>
        <w:t xml:space="preserve"> </w:t>
      </w:r>
      <w:r>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FD7184" w:rsidRDefault="00C97642">
      <w:pPr>
        <w:pStyle w:val="a3"/>
        <w:ind w:right="554"/>
      </w:pPr>
      <w:r>
        <w:t>футбол</w:t>
      </w:r>
      <w:r>
        <w:rPr>
          <w:spacing w:val="103"/>
        </w:rPr>
        <w:t xml:space="preserve"> </w:t>
      </w:r>
      <w:r>
        <w:t xml:space="preserve">(ведение  </w:t>
      </w:r>
      <w:r>
        <w:rPr>
          <w:spacing w:val="40"/>
        </w:rPr>
        <w:t xml:space="preserve"> </w:t>
      </w:r>
      <w:r>
        <w:t xml:space="preserve">мяча  </w:t>
      </w:r>
      <w:r>
        <w:rPr>
          <w:spacing w:val="41"/>
        </w:rPr>
        <w:t xml:space="preserve"> </w:t>
      </w:r>
      <w:r>
        <w:t xml:space="preserve">с  </w:t>
      </w:r>
      <w:r>
        <w:rPr>
          <w:spacing w:val="41"/>
        </w:rPr>
        <w:t xml:space="preserve"> </w:t>
      </w:r>
      <w:r>
        <w:t xml:space="preserve">разной  </w:t>
      </w:r>
      <w:r>
        <w:rPr>
          <w:spacing w:val="43"/>
        </w:rPr>
        <w:t xml:space="preserve"> </w:t>
      </w:r>
      <w:r>
        <w:t xml:space="preserve">скоростью  </w:t>
      </w:r>
      <w:r>
        <w:rPr>
          <w:spacing w:val="40"/>
        </w:rPr>
        <w:t xml:space="preserve"> </w:t>
      </w:r>
      <w:r>
        <w:t xml:space="preserve">передвижения,  </w:t>
      </w:r>
      <w:r>
        <w:rPr>
          <w:spacing w:val="39"/>
        </w:rPr>
        <w:t xml:space="preserve"> </w:t>
      </w:r>
      <w:r>
        <w:t xml:space="preserve">с  </w:t>
      </w:r>
      <w:r>
        <w:rPr>
          <w:spacing w:val="43"/>
        </w:rPr>
        <w:t xml:space="preserve"> </w:t>
      </w:r>
      <w:r>
        <w:t>ускорением</w:t>
      </w:r>
      <w:r>
        <w:rPr>
          <w:spacing w:val="-58"/>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1"/>
        </w:rPr>
        <w:t xml:space="preserve"> </w:t>
      </w:r>
      <w:r>
        <w:t>действий</w:t>
      </w:r>
      <w:r>
        <w:rPr>
          <w:spacing w:val="-2"/>
        </w:rPr>
        <w:t xml:space="preserve"> </w:t>
      </w:r>
      <w:r>
        <w:t>в условиях</w:t>
      </w:r>
      <w:r>
        <w:rPr>
          <w:spacing w:val="2"/>
        </w:rPr>
        <w:t xml:space="preserve"> </w:t>
      </w:r>
      <w:r>
        <w:t>игровой</w:t>
      </w:r>
      <w:r>
        <w:rPr>
          <w:spacing w:val="-2"/>
        </w:rPr>
        <w:t xml:space="preserve"> </w:t>
      </w:r>
      <w:r>
        <w:t>деятельности).</w:t>
      </w:r>
    </w:p>
    <w:p w:rsidR="00FD7184" w:rsidRDefault="00C97642">
      <w:pPr>
        <w:spacing w:before="6" w:line="274" w:lineRule="exact"/>
        <w:ind w:left="930"/>
        <w:jc w:val="both"/>
        <w:rPr>
          <w:sz w:val="24"/>
        </w:rPr>
      </w:pPr>
      <w:r>
        <w:rPr>
          <w:b/>
          <w:sz w:val="24"/>
        </w:rPr>
        <w:t>К</w:t>
      </w:r>
      <w:r>
        <w:rPr>
          <w:b/>
          <w:spacing w:val="-3"/>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4"/>
          <w:sz w:val="24"/>
        </w:rPr>
        <w:t xml:space="preserve"> </w:t>
      </w:r>
      <w:r>
        <w:rPr>
          <w:b/>
          <w:sz w:val="24"/>
        </w:rPr>
        <w:t>7</w:t>
      </w:r>
      <w:r>
        <w:rPr>
          <w:b/>
          <w:spacing w:val="-2"/>
          <w:sz w:val="24"/>
        </w:rPr>
        <w:t xml:space="preserve"> </w:t>
      </w:r>
      <w:r>
        <w:rPr>
          <w:b/>
          <w:sz w:val="24"/>
        </w:rPr>
        <w:t>классе</w:t>
      </w:r>
      <w:r>
        <w:rPr>
          <w:b/>
          <w:spacing w:val="-1"/>
          <w:sz w:val="24"/>
        </w:rPr>
        <w:t xml:space="preserve"> </w:t>
      </w:r>
      <w:r>
        <w:rPr>
          <w:sz w:val="24"/>
        </w:rPr>
        <w:t>обучающийся</w:t>
      </w:r>
      <w:r>
        <w:rPr>
          <w:spacing w:val="-2"/>
          <w:sz w:val="24"/>
        </w:rPr>
        <w:t xml:space="preserve"> </w:t>
      </w:r>
      <w:r>
        <w:rPr>
          <w:sz w:val="24"/>
        </w:rPr>
        <w:t>научится:</w:t>
      </w:r>
    </w:p>
    <w:p w:rsidR="00FD7184" w:rsidRDefault="00C97642">
      <w:pPr>
        <w:pStyle w:val="a3"/>
        <w:ind w:right="550"/>
      </w:pPr>
      <w:r>
        <w:t>проводить</w:t>
      </w:r>
      <w:r>
        <w:rPr>
          <w:spacing w:val="1"/>
        </w:rPr>
        <w:t xml:space="preserve"> </w:t>
      </w:r>
      <w:r>
        <w:t>анализ</w:t>
      </w:r>
      <w:r>
        <w:rPr>
          <w:spacing w:val="1"/>
        </w:rPr>
        <w:t xml:space="preserve"> </w:t>
      </w:r>
      <w:r>
        <w:t>причин</w:t>
      </w:r>
      <w:r>
        <w:rPr>
          <w:spacing w:val="1"/>
        </w:rPr>
        <w:t xml:space="preserve"> </w:t>
      </w:r>
      <w:r>
        <w:t>зарождения</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давать</w:t>
      </w:r>
      <w:r>
        <w:rPr>
          <w:spacing w:val="-2"/>
        </w:rPr>
        <w:t xml:space="preserve"> </w:t>
      </w:r>
      <w:r>
        <w:t>характеристику</w:t>
      </w:r>
      <w:r>
        <w:rPr>
          <w:spacing w:val="-7"/>
        </w:rPr>
        <w:t xml:space="preserve"> </w:t>
      </w:r>
      <w:r>
        <w:t>основным</w:t>
      </w:r>
      <w:r>
        <w:rPr>
          <w:spacing w:val="-3"/>
        </w:rPr>
        <w:t xml:space="preserve"> </w:t>
      </w:r>
      <w:r>
        <w:t>этапам</w:t>
      </w:r>
      <w:r>
        <w:rPr>
          <w:spacing w:val="-2"/>
        </w:rPr>
        <w:t xml:space="preserve"> </w:t>
      </w:r>
      <w:r>
        <w:t>его</w:t>
      </w:r>
      <w:r>
        <w:rPr>
          <w:spacing w:val="-2"/>
        </w:rPr>
        <w:t xml:space="preserve"> </w:t>
      </w:r>
      <w:r>
        <w:t>развития</w:t>
      </w:r>
      <w:r>
        <w:rPr>
          <w:spacing w:val="-1"/>
        </w:rPr>
        <w:t xml:space="preserve"> </w:t>
      </w:r>
      <w:r>
        <w:t>в</w:t>
      </w:r>
      <w:r>
        <w:rPr>
          <w:spacing w:val="-3"/>
        </w:rPr>
        <w:t xml:space="preserve"> </w:t>
      </w:r>
      <w:r>
        <w:t>СССР</w:t>
      </w:r>
      <w:r>
        <w:rPr>
          <w:spacing w:val="-3"/>
        </w:rPr>
        <w:t xml:space="preserve"> </w:t>
      </w:r>
      <w:r>
        <w:t>и</w:t>
      </w:r>
      <w:r>
        <w:rPr>
          <w:spacing w:val="-1"/>
        </w:rPr>
        <w:t xml:space="preserve"> </w:t>
      </w:r>
      <w:r>
        <w:t>современной</w:t>
      </w:r>
      <w:r>
        <w:rPr>
          <w:spacing w:val="-1"/>
        </w:rPr>
        <w:t xml:space="preserve"> </w:t>
      </w:r>
      <w:r>
        <w:t>России;</w:t>
      </w:r>
    </w:p>
    <w:p w:rsidR="00FD7184" w:rsidRDefault="00C97642">
      <w:pPr>
        <w:pStyle w:val="a3"/>
        <w:ind w:right="547"/>
      </w:pPr>
      <w:r>
        <w:t>объяснять</w:t>
      </w:r>
      <w:r>
        <w:rPr>
          <w:spacing w:val="41"/>
        </w:rPr>
        <w:t xml:space="preserve"> </w:t>
      </w:r>
      <w:r>
        <w:t>положительное</w:t>
      </w:r>
      <w:r>
        <w:rPr>
          <w:spacing w:val="40"/>
        </w:rPr>
        <w:t xml:space="preserve"> </w:t>
      </w:r>
      <w:r>
        <w:t>влияние</w:t>
      </w:r>
      <w:r>
        <w:rPr>
          <w:spacing w:val="40"/>
        </w:rPr>
        <w:t xml:space="preserve"> </w:t>
      </w:r>
      <w:r>
        <w:t>занятий</w:t>
      </w:r>
      <w:r>
        <w:rPr>
          <w:spacing w:val="98"/>
        </w:rPr>
        <w:t xml:space="preserve"> </w:t>
      </w:r>
      <w:r>
        <w:t>физической</w:t>
      </w:r>
      <w:r>
        <w:rPr>
          <w:spacing w:val="100"/>
        </w:rPr>
        <w:t xml:space="preserve"> </w:t>
      </w:r>
      <w:r>
        <w:t>культурой</w:t>
      </w:r>
      <w:r>
        <w:rPr>
          <w:spacing w:val="100"/>
        </w:rPr>
        <w:t xml:space="preserve"> </w:t>
      </w:r>
      <w:r>
        <w:t>и</w:t>
      </w:r>
      <w:r>
        <w:rPr>
          <w:spacing w:val="100"/>
        </w:rPr>
        <w:t xml:space="preserve"> </w:t>
      </w:r>
      <w:r>
        <w:t>спортом</w:t>
      </w:r>
      <w:r>
        <w:rPr>
          <w:spacing w:val="-58"/>
        </w:rPr>
        <w:t xml:space="preserve"> </w:t>
      </w:r>
      <w:r>
        <w:t>на воспитание личностных качеств современных обучающихся, приводить примеры из</w:t>
      </w:r>
      <w:r>
        <w:rPr>
          <w:spacing w:val="1"/>
        </w:rPr>
        <w:t xml:space="preserve"> </w:t>
      </w:r>
      <w:r>
        <w:t>собственной</w:t>
      </w:r>
      <w:r>
        <w:rPr>
          <w:spacing w:val="-1"/>
        </w:rPr>
        <w:t xml:space="preserve"> </w:t>
      </w:r>
      <w:r>
        <w:t>жизни;</w:t>
      </w:r>
    </w:p>
    <w:p w:rsidR="00FD7184" w:rsidRDefault="00C97642">
      <w:pPr>
        <w:pStyle w:val="a3"/>
        <w:ind w:right="551"/>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rPr>
          <w:spacing w:val="-1"/>
        </w:rPr>
        <w:t xml:space="preserve"> </w:t>
      </w:r>
      <w:r>
        <w:t>проводить</w:t>
      </w:r>
      <w:r>
        <w:rPr>
          <w:spacing w:val="1"/>
        </w:rPr>
        <w:t xml:space="preserve"> </w:t>
      </w:r>
      <w:r>
        <w:t>процедуры</w:t>
      </w:r>
      <w:r>
        <w:rPr>
          <w:spacing w:val="-1"/>
        </w:rPr>
        <w:t xml:space="preserve"> </w:t>
      </w:r>
      <w:r>
        <w:t>оценивания</w:t>
      </w:r>
      <w:r>
        <w:rPr>
          <w:spacing w:val="-1"/>
        </w:rPr>
        <w:t xml:space="preserve"> </w:t>
      </w:r>
      <w:r>
        <w:t>техники</w:t>
      </w:r>
      <w:r>
        <w:rPr>
          <w:spacing w:val="-2"/>
        </w:rPr>
        <w:t xml:space="preserve"> </w:t>
      </w:r>
      <w:r>
        <w:t>их</w:t>
      </w:r>
      <w:r>
        <w:rPr>
          <w:spacing w:val="1"/>
        </w:rPr>
        <w:t xml:space="preserve"> </w:t>
      </w:r>
      <w:r>
        <w:t>выполнения;</w:t>
      </w:r>
    </w:p>
    <w:p w:rsidR="00FD7184" w:rsidRDefault="00C97642">
      <w:pPr>
        <w:pStyle w:val="a3"/>
        <w:ind w:right="548"/>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 их</w:t>
      </w:r>
      <w:r>
        <w:rPr>
          <w:spacing w:val="1"/>
        </w:rPr>
        <w:t xml:space="preserve"> </w:t>
      </w:r>
      <w:r>
        <w:t>в недельном и месячном циклах</w:t>
      </w:r>
      <w:r>
        <w:rPr>
          <w:spacing w:val="1"/>
        </w:rPr>
        <w:t xml:space="preserve"> </w:t>
      </w:r>
      <w:r>
        <w:t>учебного</w:t>
      </w:r>
      <w:r>
        <w:rPr>
          <w:spacing w:val="60"/>
        </w:rPr>
        <w:t xml:space="preserve"> </w:t>
      </w:r>
      <w:r>
        <w:t>года, оценивать</w:t>
      </w:r>
      <w:r>
        <w:rPr>
          <w:spacing w:val="-57"/>
        </w:rPr>
        <w:t xml:space="preserve"> </w:t>
      </w:r>
      <w:r>
        <w:t>их оздоровительный эффект с помощью «индекса Кетле» и «ортостатической пробы» (по</w:t>
      </w:r>
      <w:r>
        <w:rPr>
          <w:spacing w:val="1"/>
        </w:rPr>
        <w:t xml:space="preserve"> </w:t>
      </w:r>
      <w:r>
        <w:t>образцу);</w:t>
      </w:r>
    </w:p>
    <w:p w:rsidR="00FD7184" w:rsidRDefault="00C97642">
      <w:pPr>
        <w:pStyle w:val="a3"/>
        <w:ind w:right="552"/>
      </w:pPr>
      <w:r>
        <w:t>выполнять лазанье по канату в два приёма (юноши) и простейшие 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 тройках</w:t>
      </w:r>
      <w:r>
        <w:rPr>
          <w:spacing w:val="2"/>
        </w:rPr>
        <w:t xml:space="preserve"> </w:t>
      </w:r>
      <w:r>
        <w:t>(девушки);</w:t>
      </w:r>
    </w:p>
    <w:p w:rsidR="00FD7184" w:rsidRDefault="00C97642">
      <w:pPr>
        <w:pStyle w:val="a3"/>
        <w:ind w:right="549"/>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1"/>
        </w:rPr>
        <w:t xml:space="preserve"> </w:t>
      </w:r>
      <w:r>
        <w:t>включающий</w:t>
      </w:r>
      <w:r>
        <w:rPr>
          <w:spacing w:val="1"/>
        </w:rPr>
        <w:t xml:space="preserve"> </w:t>
      </w:r>
      <w:r>
        <w:t>упражнения в ходьбе, прыжках, спрыгивании и запрыгивании с поворотами, разведением</w:t>
      </w:r>
      <w:r>
        <w:rPr>
          <w:spacing w:val="1"/>
        </w:rPr>
        <w:t xml:space="preserve"> </w:t>
      </w:r>
      <w:r>
        <w:t>рук</w:t>
      </w:r>
      <w:r>
        <w:rPr>
          <w:spacing w:val="-1"/>
        </w:rPr>
        <w:t xml:space="preserve"> </w:t>
      </w:r>
      <w:r>
        <w:t>и ног (девушки);</w:t>
      </w:r>
    </w:p>
    <w:p w:rsidR="00FD7184" w:rsidRDefault="00C97642">
      <w:pPr>
        <w:pStyle w:val="a3"/>
        <w:ind w:right="558"/>
      </w:pPr>
      <w:r>
        <w:t>выполнять стойку на голове с опорой на руки и включать её в акробатическую</w:t>
      </w:r>
      <w:r>
        <w:rPr>
          <w:spacing w:val="1"/>
        </w:rPr>
        <w:t xml:space="preserve"> </w:t>
      </w:r>
      <w:r>
        <w:t>комбинацию</w:t>
      </w:r>
      <w:r>
        <w:rPr>
          <w:spacing w:val="-3"/>
        </w:rPr>
        <w:t xml:space="preserve"> </w:t>
      </w:r>
      <w:r>
        <w:t>из ранее</w:t>
      </w:r>
      <w:r>
        <w:rPr>
          <w:spacing w:val="-1"/>
        </w:rPr>
        <w:t xml:space="preserve"> </w:t>
      </w:r>
      <w:r>
        <w:t>освоенных</w:t>
      </w:r>
      <w:r>
        <w:rPr>
          <w:spacing w:val="2"/>
        </w:rPr>
        <w:t xml:space="preserve"> </w:t>
      </w:r>
      <w:r>
        <w:t>упражнений (юноши);</w:t>
      </w:r>
    </w:p>
    <w:p w:rsidR="00FD7184" w:rsidRDefault="00C97642">
      <w:pPr>
        <w:pStyle w:val="a3"/>
        <w:ind w:left="930" w:firstLine="0"/>
      </w:pPr>
      <w:r>
        <w:t xml:space="preserve">выполнять   </w:t>
      </w:r>
      <w:r>
        <w:rPr>
          <w:spacing w:val="15"/>
        </w:rPr>
        <w:t xml:space="preserve"> </w:t>
      </w:r>
      <w:r>
        <w:t xml:space="preserve">беговые   </w:t>
      </w:r>
      <w:r>
        <w:rPr>
          <w:spacing w:val="13"/>
        </w:rPr>
        <w:t xml:space="preserve"> </w:t>
      </w:r>
      <w:r>
        <w:t xml:space="preserve">упражнения   </w:t>
      </w:r>
      <w:r>
        <w:rPr>
          <w:spacing w:val="14"/>
        </w:rPr>
        <w:t xml:space="preserve"> </w:t>
      </w:r>
      <w:r>
        <w:t xml:space="preserve">с   </w:t>
      </w:r>
      <w:r>
        <w:rPr>
          <w:spacing w:val="13"/>
        </w:rPr>
        <w:t xml:space="preserve"> </w:t>
      </w:r>
      <w:r>
        <w:t xml:space="preserve">преодолением   </w:t>
      </w:r>
      <w:r>
        <w:rPr>
          <w:spacing w:val="13"/>
        </w:rPr>
        <w:t xml:space="preserve"> </w:t>
      </w:r>
      <w:r>
        <w:t xml:space="preserve">препятствий   </w:t>
      </w:r>
      <w:r>
        <w:rPr>
          <w:spacing w:val="16"/>
        </w:rPr>
        <w:t xml:space="preserve"> </w:t>
      </w:r>
      <w:r>
        <w:t>способами</w:t>
      </w:r>
    </w:p>
    <w:p w:rsidR="00FD7184" w:rsidRDefault="00C97642">
      <w:pPr>
        <w:pStyle w:val="a3"/>
        <w:ind w:left="930" w:right="556" w:hanging="708"/>
      </w:pPr>
      <w:r>
        <w:t>«наступание» и «прыжковый бег», применять их в беге по пересечённой местности;</w:t>
      </w:r>
      <w:r>
        <w:rPr>
          <w:spacing w:val="1"/>
        </w:rPr>
        <w:t xml:space="preserve"> </w:t>
      </w:r>
      <w:r>
        <w:t>выполнять</w:t>
      </w:r>
      <w:r>
        <w:rPr>
          <w:spacing w:val="111"/>
        </w:rPr>
        <w:t xml:space="preserve"> </w:t>
      </w:r>
      <w:r>
        <w:t>метание</w:t>
      </w:r>
      <w:r>
        <w:rPr>
          <w:spacing w:val="112"/>
        </w:rPr>
        <w:t xml:space="preserve"> </w:t>
      </w:r>
      <w:r>
        <w:t>малого</w:t>
      </w:r>
      <w:r>
        <w:rPr>
          <w:spacing w:val="114"/>
        </w:rPr>
        <w:t xml:space="preserve"> </w:t>
      </w:r>
      <w:r>
        <w:t>мяча</w:t>
      </w:r>
      <w:r>
        <w:rPr>
          <w:spacing w:val="112"/>
        </w:rPr>
        <w:t xml:space="preserve"> </w:t>
      </w:r>
      <w:r>
        <w:t>на</w:t>
      </w:r>
      <w:r>
        <w:rPr>
          <w:spacing w:val="112"/>
        </w:rPr>
        <w:t xml:space="preserve"> </w:t>
      </w:r>
      <w:r>
        <w:t>точность</w:t>
      </w:r>
      <w:r>
        <w:rPr>
          <w:spacing w:val="115"/>
        </w:rPr>
        <w:t xml:space="preserve"> </w:t>
      </w:r>
      <w:r>
        <w:t>в</w:t>
      </w:r>
      <w:r>
        <w:rPr>
          <w:spacing w:val="112"/>
        </w:rPr>
        <w:t xml:space="preserve"> </w:t>
      </w:r>
      <w:r>
        <w:t>неподвижную,</w:t>
      </w:r>
      <w:r>
        <w:rPr>
          <w:spacing w:val="116"/>
        </w:rPr>
        <w:t xml:space="preserve"> </w:t>
      </w:r>
      <w:r>
        <w:t>качающуюся</w:t>
      </w:r>
    </w:p>
    <w:p w:rsidR="00FD7184" w:rsidRDefault="00C97642">
      <w:pPr>
        <w:pStyle w:val="a3"/>
        <w:ind w:firstLine="0"/>
      </w:pPr>
      <w:r>
        <w:t>и</w:t>
      </w:r>
      <w:r>
        <w:rPr>
          <w:spacing w:val="-3"/>
        </w:rPr>
        <w:t xml:space="preserve"> </w:t>
      </w:r>
      <w:r>
        <w:t>катящуюся с</w:t>
      </w:r>
      <w:r>
        <w:rPr>
          <w:spacing w:val="-4"/>
        </w:rPr>
        <w:t xml:space="preserve"> </w:t>
      </w:r>
      <w:r>
        <w:t>разной</w:t>
      </w:r>
      <w:r>
        <w:rPr>
          <w:spacing w:val="-2"/>
        </w:rPr>
        <w:t xml:space="preserve"> </w:t>
      </w:r>
      <w:r>
        <w:t>скоростью</w:t>
      </w:r>
      <w:r>
        <w:rPr>
          <w:spacing w:val="-2"/>
        </w:rPr>
        <w:t xml:space="preserve"> </w:t>
      </w:r>
      <w:r>
        <w:t>мишень;</w:t>
      </w:r>
    </w:p>
    <w:p w:rsidR="00FD7184" w:rsidRDefault="00C97642">
      <w:pPr>
        <w:pStyle w:val="a3"/>
        <w:ind w:right="542"/>
      </w:pPr>
      <w:r>
        <w:t>выполнять    переход    с    передвижения    попеременным    двухшажным    ходом</w:t>
      </w:r>
      <w:r>
        <w:rPr>
          <w:spacing w:val="1"/>
        </w:rPr>
        <w:t xml:space="preserve"> </w:t>
      </w:r>
      <w:r>
        <w:t xml:space="preserve">на      </w:t>
      </w:r>
      <w:r>
        <w:rPr>
          <w:spacing w:val="1"/>
        </w:rPr>
        <w:t xml:space="preserve"> </w:t>
      </w:r>
      <w:r>
        <w:t>передвижение        одновременным        одношажным        ходом        и        обратно</w:t>
      </w:r>
      <w:r>
        <w:rPr>
          <w:spacing w:val="1"/>
        </w:rPr>
        <w:t xml:space="preserve"> </w:t>
      </w:r>
      <w:r>
        <w:t>во     время     прохождения      учебной     дистанции,     наблюдать     и     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61"/>
        </w:rPr>
        <w:t xml:space="preserve"> </w:t>
      </w:r>
      <w:r>
        <w:t>имитация</w:t>
      </w:r>
      <w:r>
        <w:rPr>
          <w:spacing w:val="-57"/>
        </w:rPr>
        <w:t xml:space="preserve"> </w:t>
      </w:r>
      <w:r>
        <w:t>перехода);</w:t>
      </w:r>
    </w:p>
    <w:p w:rsidR="00FD7184" w:rsidRDefault="00C97642">
      <w:pPr>
        <w:pStyle w:val="a3"/>
        <w:ind w:right="5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FD7184" w:rsidRDefault="00C97642">
      <w:pPr>
        <w:pStyle w:val="a3"/>
        <w:ind w:left="930"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FD7184" w:rsidRDefault="00C97642">
      <w:pPr>
        <w:pStyle w:val="a3"/>
        <w:ind w:right="553"/>
      </w:pPr>
      <w:r>
        <w:t>баскетбол (передача и ловля мяча после отскока от пола, броски мяча двумя руками</w:t>
      </w:r>
      <w:r>
        <w:rPr>
          <w:spacing w:val="-57"/>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60"/>
        </w:rPr>
        <w:t xml:space="preserve"> </w:t>
      </w:r>
      <w:r>
        <w:t>в</w:t>
      </w:r>
      <w:r>
        <w:rPr>
          <w:spacing w:val="1"/>
        </w:rPr>
        <w:t xml:space="preserve"> </w:t>
      </w:r>
      <w:r>
        <w:t>условиях</w:t>
      </w:r>
      <w:r>
        <w:rPr>
          <w:spacing w:val="1"/>
        </w:rPr>
        <w:t xml:space="preserve"> </w:t>
      </w:r>
      <w:r>
        <w:t>игровой деятельности);</w:t>
      </w:r>
    </w:p>
    <w:p w:rsidR="00FD7184" w:rsidRDefault="00C97642">
      <w:pPr>
        <w:pStyle w:val="a3"/>
        <w:ind w:right="552"/>
      </w:pPr>
      <w:r>
        <w:t>волейбол (передача мяча за голову на своей площадке и через сетку, использование</w:t>
      </w:r>
      <w:r>
        <w:rPr>
          <w:spacing w:val="-57"/>
        </w:rPr>
        <w:t xml:space="preserve"> </w:t>
      </w:r>
      <w:r>
        <w:t>разученных технических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FD7184" w:rsidRDefault="00C97642">
      <w:pPr>
        <w:pStyle w:val="a3"/>
        <w:ind w:right="546"/>
      </w:pPr>
      <w:r>
        <w:t>футбол (средние и длинные передачи футбольного мяча, тактические действия 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57"/>
        </w:rPr>
        <w:t xml:space="preserve"> </w:t>
      </w:r>
      <w:r>
        <w:t>разученных технических</w:t>
      </w:r>
      <w:r>
        <w:rPr>
          <w:spacing w:val="1"/>
        </w:rPr>
        <w:t xml:space="preserve"> </w:t>
      </w:r>
      <w:r>
        <w:t>действий</w:t>
      </w:r>
      <w:r>
        <w:rPr>
          <w:spacing w:val="3"/>
        </w:rPr>
        <w:t xml:space="preserve"> </w:t>
      </w:r>
      <w:r>
        <w:t>в условиях</w:t>
      </w:r>
      <w:r>
        <w:rPr>
          <w:spacing w:val="-1"/>
        </w:rPr>
        <w:t xml:space="preserve"> </w:t>
      </w:r>
      <w:r>
        <w:t>игровой</w:t>
      </w:r>
      <w:r>
        <w:rPr>
          <w:spacing w:val="-1"/>
        </w:rPr>
        <w:t xml:space="preserve"> </w:t>
      </w:r>
      <w:r>
        <w:t>деятельности).</w:t>
      </w:r>
    </w:p>
    <w:p w:rsidR="00FD7184" w:rsidRDefault="00C97642">
      <w:pPr>
        <w:spacing w:before="5" w:line="274" w:lineRule="exact"/>
        <w:ind w:left="930"/>
        <w:jc w:val="both"/>
        <w:rPr>
          <w:sz w:val="24"/>
        </w:rPr>
      </w:pPr>
      <w:r>
        <w:rPr>
          <w:b/>
          <w:sz w:val="24"/>
        </w:rPr>
        <w:t>К</w:t>
      </w:r>
      <w:r>
        <w:rPr>
          <w:b/>
          <w:spacing w:val="-3"/>
          <w:sz w:val="24"/>
        </w:rPr>
        <w:t xml:space="preserve"> </w:t>
      </w:r>
      <w:r>
        <w:rPr>
          <w:b/>
          <w:sz w:val="24"/>
        </w:rPr>
        <w:t>концу</w:t>
      </w:r>
      <w:r>
        <w:rPr>
          <w:b/>
          <w:spacing w:val="-2"/>
          <w:sz w:val="24"/>
        </w:rPr>
        <w:t xml:space="preserve"> </w:t>
      </w:r>
      <w:r>
        <w:rPr>
          <w:b/>
          <w:sz w:val="24"/>
        </w:rPr>
        <w:t>обучения</w:t>
      </w:r>
      <w:r>
        <w:rPr>
          <w:b/>
          <w:spacing w:val="-3"/>
          <w:sz w:val="24"/>
        </w:rPr>
        <w:t xml:space="preserve"> </w:t>
      </w:r>
      <w:r>
        <w:rPr>
          <w:b/>
          <w:sz w:val="24"/>
        </w:rPr>
        <w:t>в</w:t>
      </w:r>
      <w:r>
        <w:rPr>
          <w:b/>
          <w:spacing w:val="-3"/>
          <w:sz w:val="24"/>
        </w:rPr>
        <w:t xml:space="preserve"> </w:t>
      </w:r>
      <w:r>
        <w:rPr>
          <w:b/>
          <w:sz w:val="24"/>
        </w:rPr>
        <w:t>8</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FD7184" w:rsidRDefault="00C97642">
      <w:pPr>
        <w:pStyle w:val="a3"/>
        <w:ind w:right="552"/>
      </w:pPr>
      <w:r>
        <w:t>проводить    анализ    основных    направлений    развития    физической    культуры</w:t>
      </w:r>
      <w:r>
        <w:rPr>
          <w:spacing w:val="1"/>
        </w:rPr>
        <w:t xml:space="preserve"> </w:t>
      </w:r>
      <w:r>
        <w:t xml:space="preserve">в      Российской     </w:t>
      </w:r>
      <w:r>
        <w:rPr>
          <w:spacing w:val="1"/>
        </w:rPr>
        <w:t xml:space="preserve"> </w:t>
      </w:r>
      <w:r>
        <w:t>Федерации,      характеризовать       содержание      основных      форм</w:t>
      </w:r>
      <w:r>
        <w:rPr>
          <w:spacing w:val="1"/>
        </w:rPr>
        <w:t xml:space="preserve"> </w:t>
      </w:r>
      <w:r>
        <w:t>их</w:t>
      </w:r>
      <w:r>
        <w:rPr>
          <w:spacing w:val="1"/>
        </w:rPr>
        <w:t xml:space="preserve"> </w:t>
      </w:r>
      <w:r>
        <w:t>организации;</w:t>
      </w:r>
    </w:p>
    <w:p w:rsidR="00FD7184" w:rsidRDefault="00C97642">
      <w:pPr>
        <w:pStyle w:val="a3"/>
        <w:spacing w:before="61"/>
        <w:ind w:right="554"/>
      </w:pPr>
      <w:r>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lastRenderedPageBreak/>
        <w:t>раскрывать</w:t>
      </w:r>
      <w:r>
        <w:rPr>
          <w:spacing w:val="1"/>
        </w:rPr>
        <w:t xml:space="preserve"> </w:t>
      </w:r>
      <w:r>
        <w:t>критерии</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устанавливать</w:t>
      </w:r>
      <w:r>
        <w:rPr>
          <w:spacing w:val="1"/>
        </w:rPr>
        <w:t xml:space="preserve"> </w:t>
      </w:r>
      <w:r>
        <w:t>связь</w:t>
      </w:r>
      <w:r>
        <w:rPr>
          <w:spacing w:val="1"/>
        </w:rPr>
        <w:t xml:space="preserve"> </w:t>
      </w:r>
      <w:r>
        <w:t>с</w:t>
      </w:r>
      <w:r>
        <w:rPr>
          <w:spacing w:val="1"/>
        </w:rPr>
        <w:t xml:space="preserve"> </w:t>
      </w:r>
      <w:r>
        <w:t>наследственными</w:t>
      </w:r>
      <w:r>
        <w:rPr>
          <w:spacing w:val="1"/>
        </w:rPr>
        <w:t xml:space="preserve"> </w:t>
      </w:r>
      <w:r>
        <w:t>факторами</w:t>
      </w:r>
      <w:r>
        <w:rPr>
          <w:spacing w:val="-1"/>
        </w:rPr>
        <w:t xml:space="preserve"> </w:t>
      </w:r>
      <w:r>
        <w:t>и занятиями</w:t>
      </w:r>
      <w:r>
        <w:rPr>
          <w:spacing w:val="-2"/>
        </w:rPr>
        <w:t xml:space="preserve"> </w:t>
      </w:r>
      <w:r>
        <w:t>физической</w:t>
      </w:r>
      <w:r>
        <w:rPr>
          <w:spacing w:val="-1"/>
        </w:rPr>
        <w:t xml:space="preserve"> </w:t>
      </w:r>
      <w:r>
        <w:t>культурой</w:t>
      </w:r>
      <w:r>
        <w:rPr>
          <w:spacing w:val="3"/>
        </w:rPr>
        <w:t xml:space="preserve"> </w:t>
      </w:r>
      <w:r>
        <w:t>и</w:t>
      </w:r>
      <w:r>
        <w:rPr>
          <w:spacing w:val="-1"/>
        </w:rPr>
        <w:t xml:space="preserve"> </w:t>
      </w:r>
      <w:r>
        <w:t>спортом;</w:t>
      </w:r>
    </w:p>
    <w:p w:rsidR="00FD7184" w:rsidRDefault="00C97642">
      <w:pPr>
        <w:pStyle w:val="a3"/>
        <w:ind w:right="546"/>
      </w:pPr>
      <w:r>
        <w:t>проводить занятия оздоровительной гимнастикой по коррекции индивидуальной</w:t>
      </w:r>
      <w:r>
        <w:rPr>
          <w:spacing w:val="1"/>
        </w:rPr>
        <w:t xml:space="preserve"> </w:t>
      </w:r>
      <w:r>
        <w:t>формы</w:t>
      </w:r>
      <w:r>
        <w:rPr>
          <w:spacing w:val="-1"/>
        </w:rPr>
        <w:t xml:space="preserve"> </w:t>
      </w:r>
      <w:r>
        <w:t>осанки и избыточной массы тела;</w:t>
      </w:r>
    </w:p>
    <w:p w:rsidR="00FD7184" w:rsidRDefault="00C97642">
      <w:pPr>
        <w:pStyle w:val="a3"/>
        <w:spacing w:before="1"/>
        <w:ind w:right="552"/>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2"/>
        </w:rPr>
        <w:t xml:space="preserve"> </w:t>
      </w:r>
      <w:r>
        <w:t>качеств;</w:t>
      </w:r>
    </w:p>
    <w:p w:rsidR="00FD7184" w:rsidRDefault="00C97642">
      <w:pPr>
        <w:pStyle w:val="a3"/>
        <w:ind w:right="547"/>
      </w:pP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 упражнений с добавлением элементов акробатики и ритмической гимнастики</w:t>
      </w:r>
      <w:r>
        <w:rPr>
          <w:spacing w:val="1"/>
        </w:rPr>
        <w:t xml:space="preserve"> </w:t>
      </w:r>
      <w:r>
        <w:t>(девушки);</w:t>
      </w:r>
    </w:p>
    <w:p w:rsidR="00FD7184" w:rsidRDefault="00C97642">
      <w:pPr>
        <w:pStyle w:val="a3"/>
        <w:ind w:right="549"/>
      </w:pPr>
      <w:r>
        <w:t>выполнять</w:t>
      </w:r>
      <w:r>
        <w:rPr>
          <w:spacing w:val="33"/>
        </w:rPr>
        <w:t xml:space="preserve"> </w:t>
      </w:r>
      <w:r>
        <w:t>комбинацию</w:t>
      </w:r>
      <w:r>
        <w:rPr>
          <w:spacing w:val="94"/>
        </w:rPr>
        <w:t xml:space="preserve"> </w:t>
      </w:r>
      <w:r>
        <w:t>на</w:t>
      </w:r>
      <w:r>
        <w:rPr>
          <w:spacing w:val="94"/>
        </w:rPr>
        <w:t xml:space="preserve"> </w:t>
      </w:r>
      <w:r>
        <w:t>параллельных</w:t>
      </w:r>
      <w:r>
        <w:rPr>
          <w:spacing w:val="94"/>
        </w:rPr>
        <w:t xml:space="preserve"> </w:t>
      </w:r>
      <w:r>
        <w:t>брусьях</w:t>
      </w:r>
      <w:r>
        <w:rPr>
          <w:spacing w:val="96"/>
        </w:rPr>
        <w:t xml:space="preserve"> </w:t>
      </w:r>
      <w:r>
        <w:t>с</w:t>
      </w:r>
      <w:r>
        <w:rPr>
          <w:spacing w:val="94"/>
        </w:rPr>
        <w:t xml:space="preserve"> </w:t>
      </w:r>
      <w:r>
        <w:t>включением</w:t>
      </w:r>
      <w:r>
        <w:rPr>
          <w:spacing w:val="96"/>
        </w:rPr>
        <w:t xml:space="preserve"> </w:t>
      </w:r>
      <w:r>
        <w:t>упражнений</w:t>
      </w:r>
      <w:r>
        <w:rPr>
          <w:spacing w:val="-58"/>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обучающимися и сравнивать с заданным образцом, анализировать ошибки и причины их</w:t>
      </w:r>
      <w:r>
        <w:rPr>
          <w:spacing w:val="1"/>
        </w:rPr>
        <w:t xml:space="preserve"> </w:t>
      </w:r>
      <w:r>
        <w:t>появления,</w:t>
      </w:r>
      <w:r>
        <w:rPr>
          <w:spacing w:val="-1"/>
        </w:rPr>
        <w:t xml:space="preserve"> </w:t>
      </w:r>
      <w:r>
        <w:t>находить способы</w:t>
      </w:r>
      <w:r>
        <w:rPr>
          <w:spacing w:val="1"/>
        </w:rPr>
        <w:t xml:space="preserve"> </w:t>
      </w:r>
      <w:r>
        <w:t>устранения</w:t>
      </w:r>
      <w:r>
        <w:rPr>
          <w:spacing w:val="-1"/>
        </w:rPr>
        <w:t xml:space="preserve"> </w:t>
      </w:r>
      <w:r>
        <w:t>(юноши);</w:t>
      </w:r>
    </w:p>
    <w:p w:rsidR="00FD7184" w:rsidRDefault="00C97642">
      <w:pPr>
        <w:pStyle w:val="a3"/>
        <w:ind w:right="549"/>
      </w:pPr>
      <w:r>
        <w:t>выполнять</w:t>
      </w:r>
      <w:r>
        <w:rPr>
          <w:spacing w:val="61"/>
        </w:rPr>
        <w:t xml:space="preserve"> </w:t>
      </w:r>
      <w:r>
        <w:t>прыжок   в   длину</w:t>
      </w:r>
      <w:r>
        <w:rPr>
          <w:spacing w:val="60"/>
        </w:rPr>
        <w:t xml:space="preserve"> </w:t>
      </w:r>
      <w:r>
        <w:t>с   разбега   способом   «прогнувшись»,   наблюдать</w:t>
      </w:r>
      <w:r>
        <w:rPr>
          <w:spacing w:val="-57"/>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57"/>
        </w:rPr>
        <w:t xml:space="preserve"> </w:t>
      </w:r>
      <w:r>
        <w:t>выявлять ошибки и</w:t>
      </w:r>
      <w:r>
        <w:rPr>
          <w:spacing w:val="-2"/>
        </w:rPr>
        <w:t xml:space="preserve"> </w:t>
      </w:r>
      <w:r>
        <w:t>предлагать способы устранения;</w:t>
      </w:r>
    </w:p>
    <w:p w:rsidR="00FD7184" w:rsidRDefault="00C97642">
      <w:pPr>
        <w:pStyle w:val="a3"/>
        <w:spacing w:before="1"/>
        <w:ind w:right="554"/>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1"/>
        </w:rPr>
        <w:t xml:space="preserve"> </w:t>
      </w:r>
      <w:r>
        <w:t>дисциплинах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установленными</w:t>
      </w:r>
      <w:r>
        <w:rPr>
          <w:spacing w:val="1"/>
        </w:rPr>
        <w:t xml:space="preserve"> </w:t>
      </w:r>
      <w:r>
        <w:t>требованиями</w:t>
      </w:r>
      <w:r>
        <w:rPr>
          <w:spacing w:val="1"/>
        </w:rPr>
        <w:t xml:space="preserve"> </w:t>
      </w:r>
      <w:r>
        <w:t>к их</w:t>
      </w:r>
      <w:r>
        <w:rPr>
          <w:spacing w:val="1"/>
        </w:rPr>
        <w:t xml:space="preserve"> </w:t>
      </w:r>
      <w:r>
        <w:t>технике;</w:t>
      </w:r>
    </w:p>
    <w:p w:rsidR="00FD7184" w:rsidRDefault="00C97642">
      <w:pPr>
        <w:pStyle w:val="a3"/>
        <w:ind w:right="548"/>
      </w:pPr>
      <w:r>
        <w:t>выполнять передвижение на лыжах одновременным бесшажным ходом, переход с</w:t>
      </w:r>
      <w:r>
        <w:rPr>
          <w:spacing w:val="1"/>
        </w:rPr>
        <w:t xml:space="preserve"> </w:t>
      </w:r>
      <w:r>
        <w:t>попеременного</w:t>
      </w:r>
      <w:r>
        <w:rPr>
          <w:spacing w:val="1"/>
        </w:rPr>
        <w:t xml:space="preserve"> </w:t>
      </w:r>
      <w:r>
        <w:t>двухшажного</w:t>
      </w:r>
      <w:r>
        <w:rPr>
          <w:spacing w:val="1"/>
        </w:rPr>
        <w:t xml:space="preserve"> </w:t>
      </w:r>
      <w:r>
        <w:t>хода</w:t>
      </w:r>
      <w:r>
        <w:rPr>
          <w:spacing w:val="1"/>
        </w:rPr>
        <w:t xml:space="preserve"> </w:t>
      </w:r>
      <w:r>
        <w:t>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 (для</w:t>
      </w:r>
      <w:r>
        <w:rPr>
          <w:spacing w:val="-57"/>
        </w:rPr>
        <w:t xml:space="preserve"> </w:t>
      </w:r>
      <w:r>
        <w:t>бесснежных районов</w:t>
      </w:r>
      <w:r>
        <w:rPr>
          <w:spacing w:val="1"/>
        </w:rPr>
        <w:t xml:space="preserve"> </w:t>
      </w:r>
      <w:r>
        <w:t>–</w:t>
      </w:r>
      <w:r>
        <w:rPr>
          <w:spacing w:val="-3"/>
        </w:rPr>
        <w:t xml:space="preserve"> </w:t>
      </w:r>
      <w:r>
        <w:t>имитация передвижения);</w:t>
      </w:r>
    </w:p>
    <w:p w:rsidR="00FD7184" w:rsidRDefault="00C97642">
      <w:pPr>
        <w:pStyle w:val="a3"/>
        <w:ind w:right="55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FD7184" w:rsidRDefault="00C97642">
      <w:pPr>
        <w:pStyle w:val="a3"/>
        <w:ind w:left="929" w:firstLine="0"/>
      </w:pPr>
      <w:r>
        <w:t>выполнять</w:t>
      </w:r>
      <w:r>
        <w:rPr>
          <w:spacing w:val="-4"/>
        </w:rPr>
        <w:t xml:space="preserve"> </w:t>
      </w:r>
      <w:r>
        <w:t>прыжки</w:t>
      </w:r>
      <w:r>
        <w:rPr>
          <w:spacing w:val="-2"/>
        </w:rPr>
        <w:t xml:space="preserve"> </w:t>
      </w:r>
      <w:r>
        <w:t>в</w:t>
      </w:r>
      <w:r>
        <w:rPr>
          <w:spacing w:val="-3"/>
        </w:rPr>
        <w:t xml:space="preserve"> </w:t>
      </w:r>
      <w:r>
        <w:t>воду</w:t>
      </w:r>
      <w:r>
        <w:rPr>
          <w:spacing w:val="-6"/>
        </w:rPr>
        <w:t xml:space="preserve"> </w:t>
      </w:r>
      <w:r>
        <w:t>со стартовой</w:t>
      </w:r>
      <w:r>
        <w:rPr>
          <w:spacing w:val="-2"/>
        </w:rPr>
        <w:t xml:space="preserve"> </w:t>
      </w:r>
      <w:r>
        <w:t>тумбы;</w:t>
      </w:r>
    </w:p>
    <w:p w:rsidR="00FD7184" w:rsidRDefault="00C97642">
      <w:pPr>
        <w:pStyle w:val="a3"/>
        <w:ind w:right="555"/>
      </w:pPr>
      <w:r>
        <w:t>выполнять</w:t>
      </w:r>
      <w:r>
        <w:rPr>
          <w:spacing w:val="38"/>
        </w:rPr>
        <w:t xml:space="preserve"> </w:t>
      </w:r>
      <w:r>
        <w:t>технические</w:t>
      </w:r>
      <w:r>
        <w:rPr>
          <w:spacing w:val="98"/>
        </w:rPr>
        <w:t xml:space="preserve"> </w:t>
      </w:r>
      <w:r>
        <w:t>элементы</w:t>
      </w:r>
      <w:r>
        <w:rPr>
          <w:spacing w:val="98"/>
        </w:rPr>
        <w:t xml:space="preserve"> </w:t>
      </w:r>
      <w:r>
        <w:t>плавания</w:t>
      </w:r>
      <w:r>
        <w:rPr>
          <w:spacing w:val="96"/>
        </w:rPr>
        <w:t xml:space="preserve"> </w:t>
      </w:r>
      <w:r>
        <w:t>кролем</w:t>
      </w:r>
      <w:r>
        <w:rPr>
          <w:spacing w:val="98"/>
        </w:rPr>
        <w:t xml:space="preserve"> </w:t>
      </w:r>
      <w:r>
        <w:t>на</w:t>
      </w:r>
      <w:r>
        <w:rPr>
          <w:spacing w:val="99"/>
        </w:rPr>
        <w:t xml:space="preserve"> </w:t>
      </w:r>
      <w:r>
        <w:t>груди</w:t>
      </w:r>
      <w:r>
        <w:rPr>
          <w:spacing w:val="100"/>
        </w:rPr>
        <w:t xml:space="preserve"> </w:t>
      </w:r>
      <w:r>
        <w:t>в</w:t>
      </w:r>
      <w:r>
        <w:rPr>
          <w:spacing w:val="98"/>
        </w:rPr>
        <w:t xml:space="preserve"> </w:t>
      </w:r>
      <w:r>
        <w:t>согласовании</w:t>
      </w:r>
      <w:r>
        <w:rPr>
          <w:spacing w:val="-58"/>
        </w:rPr>
        <w:t xml:space="preserve"> </w:t>
      </w:r>
      <w:r>
        <w:t>с</w:t>
      </w:r>
      <w:r>
        <w:rPr>
          <w:spacing w:val="-2"/>
        </w:rPr>
        <w:t xml:space="preserve"> </w:t>
      </w:r>
      <w:r>
        <w:t>дыханием;</w:t>
      </w:r>
    </w:p>
    <w:p w:rsidR="00FD7184" w:rsidRDefault="00C97642">
      <w:pPr>
        <w:pStyle w:val="a3"/>
        <w:ind w:right="545"/>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FD7184" w:rsidRDefault="00C97642">
      <w:pPr>
        <w:pStyle w:val="a3"/>
        <w:ind w:left="929"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FD7184" w:rsidRDefault="00C97642">
      <w:pPr>
        <w:pStyle w:val="a3"/>
        <w:ind w:right="550"/>
      </w:pPr>
      <w:r>
        <w:t>баскетбол (передача мяча одной рукой снизу и от плеча, бросок в корзину двумя 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 и</w:t>
      </w:r>
      <w:r>
        <w:rPr>
          <w:spacing w:val="-4"/>
        </w:rPr>
        <w:t xml:space="preserve"> </w:t>
      </w:r>
      <w:r>
        <w:t>тактических действий</w:t>
      </w:r>
      <w:r>
        <w:rPr>
          <w:spacing w:val="-2"/>
        </w:rPr>
        <w:t xml:space="preserve"> </w:t>
      </w:r>
      <w:r>
        <w:t>в</w:t>
      </w:r>
      <w:r>
        <w:rPr>
          <w:spacing w:val="-1"/>
        </w:rPr>
        <w:t xml:space="preserve"> </w:t>
      </w:r>
      <w:r>
        <w:t>условиях игровой</w:t>
      </w:r>
      <w:r>
        <w:rPr>
          <w:spacing w:val="-4"/>
        </w:rPr>
        <w:t xml:space="preserve"> </w:t>
      </w:r>
      <w:r>
        <w:t>деятельности);</w:t>
      </w:r>
    </w:p>
    <w:p w:rsidR="00FD7184" w:rsidRDefault="00C97642">
      <w:pPr>
        <w:pStyle w:val="a3"/>
        <w:ind w:right="549"/>
      </w:pPr>
      <w:r>
        <w:t>волейбол   (прямой   нападающий   удар   и   индивидуальное   блокирование   мяча</w:t>
      </w:r>
      <w:r>
        <w:rPr>
          <w:spacing w:val="1"/>
        </w:rPr>
        <w:t xml:space="preserve"> </w:t>
      </w:r>
      <w:r>
        <w:t>в прыжке с места, тактические действия в защите и нападении, использование разученных</w:t>
      </w:r>
      <w:r>
        <w:rPr>
          <w:spacing w:val="-57"/>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FD7184" w:rsidRDefault="00C97642">
      <w:pPr>
        <w:pStyle w:val="a3"/>
        <w:spacing w:before="1"/>
        <w:ind w:right="553"/>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114"/>
        </w:rPr>
        <w:t xml:space="preserve"> </w:t>
      </w:r>
      <w:r>
        <w:t xml:space="preserve">и  </w:t>
      </w:r>
      <w:r>
        <w:rPr>
          <w:spacing w:val="53"/>
        </w:rPr>
        <w:t xml:space="preserve"> </w:t>
      </w:r>
      <w:r>
        <w:t xml:space="preserve">внешней  </w:t>
      </w:r>
      <w:r>
        <w:rPr>
          <w:spacing w:val="54"/>
        </w:rPr>
        <w:t xml:space="preserve"> </w:t>
      </w:r>
      <w:r>
        <w:t xml:space="preserve">частью  </w:t>
      </w:r>
      <w:r>
        <w:rPr>
          <w:spacing w:val="52"/>
        </w:rPr>
        <w:t xml:space="preserve"> </w:t>
      </w:r>
      <w:r>
        <w:t xml:space="preserve">подъёма  </w:t>
      </w:r>
      <w:r>
        <w:rPr>
          <w:spacing w:val="52"/>
        </w:rPr>
        <w:t xml:space="preserve"> </w:t>
      </w:r>
      <w:r>
        <w:t xml:space="preserve">стопы,  </w:t>
      </w:r>
      <w:r>
        <w:rPr>
          <w:spacing w:val="51"/>
        </w:rPr>
        <w:t xml:space="preserve"> </w:t>
      </w:r>
      <w:r>
        <w:t xml:space="preserve">тактические  </w:t>
      </w:r>
      <w:r>
        <w:rPr>
          <w:spacing w:val="50"/>
        </w:rPr>
        <w:t xml:space="preserve"> </w:t>
      </w:r>
      <w:r>
        <w:t xml:space="preserve">действия  </w:t>
      </w:r>
      <w:r>
        <w:rPr>
          <w:spacing w:val="50"/>
        </w:rPr>
        <w:t xml:space="preserve"> </w:t>
      </w:r>
      <w:r>
        <w:t>игроков</w:t>
      </w:r>
      <w:r>
        <w:rPr>
          <w:spacing w:val="-58"/>
        </w:rPr>
        <w:t xml:space="preserve"> </w:t>
      </w:r>
      <w:r>
        <w:t>в нападении и защите, использование разученных технических и тактических действий в</w:t>
      </w:r>
      <w:r>
        <w:rPr>
          <w:spacing w:val="1"/>
        </w:rPr>
        <w:t xml:space="preserve"> </w:t>
      </w:r>
      <w:r>
        <w:t>условиях</w:t>
      </w:r>
      <w:r>
        <w:rPr>
          <w:spacing w:val="1"/>
        </w:rPr>
        <w:t xml:space="preserve"> </w:t>
      </w:r>
      <w:r>
        <w:t>игровой деятельности).</w:t>
      </w:r>
    </w:p>
    <w:p w:rsidR="00FD7184" w:rsidRDefault="00C97642">
      <w:pPr>
        <w:spacing w:before="4" w:line="274" w:lineRule="exact"/>
        <w:ind w:left="929"/>
        <w:jc w:val="both"/>
        <w:rPr>
          <w:sz w:val="24"/>
        </w:rPr>
      </w:pPr>
      <w:r>
        <w:rPr>
          <w:b/>
          <w:sz w:val="24"/>
        </w:rPr>
        <w:t>К</w:t>
      </w:r>
      <w:r>
        <w:rPr>
          <w:b/>
          <w:spacing w:val="-3"/>
          <w:sz w:val="24"/>
        </w:rPr>
        <w:t xml:space="preserve"> </w:t>
      </w:r>
      <w:r>
        <w:rPr>
          <w:b/>
          <w:sz w:val="24"/>
        </w:rPr>
        <w:t>концу</w:t>
      </w:r>
      <w:r>
        <w:rPr>
          <w:b/>
          <w:spacing w:val="-2"/>
          <w:sz w:val="24"/>
        </w:rPr>
        <w:t xml:space="preserve"> </w:t>
      </w:r>
      <w:r>
        <w:rPr>
          <w:b/>
          <w:sz w:val="24"/>
        </w:rPr>
        <w:t>обучения</w:t>
      </w:r>
      <w:r>
        <w:rPr>
          <w:b/>
          <w:spacing w:val="-3"/>
          <w:sz w:val="24"/>
        </w:rPr>
        <w:t xml:space="preserve"> </w:t>
      </w:r>
      <w:r>
        <w:rPr>
          <w:b/>
          <w:sz w:val="24"/>
        </w:rPr>
        <w:t>в</w:t>
      </w:r>
      <w:r>
        <w:rPr>
          <w:b/>
          <w:spacing w:val="-3"/>
          <w:sz w:val="24"/>
        </w:rPr>
        <w:t xml:space="preserve"> </w:t>
      </w:r>
      <w:r>
        <w:rPr>
          <w:b/>
          <w:sz w:val="24"/>
        </w:rPr>
        <w:t>9</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FD7184" w:rsidRDefault="00C97642">
      <w:pPr>
        <w:pStyle w:val="a3"/>
        <w:ind w:right="550"/>
      </w:pPr>
      <w:r>
        <w:t>отстаивать   принципы   здорового   образа   жизни,   раскрывать   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2"/>
        </w:rPr>
        <w:t xml:space="preserve"> </w:t>
      </w:r>
      <w:r>
        <w:t>на</w:t>
      </w:r>
      <w:r>
        <w:rPr>
          <w:spacing w:val="-3"/>
        </w:rPr>
        <w:t xml:space="preserve"> </w:t>
      </w:r>
      <w:r>
        <w:t>здоровье</w:t>
      </w:r>
      <w:r>
        <w:rPr>
          <w:spacing w:val="-2"/>
        </w:rPr>
        <w:t xml:space="preserve"> </w:t>
      </w:r>
      <w:r>
        <w:t>человека,</w:t>
      </w:r>
      <w:r>
        <w:rPr>
          <w:spacing w:val="-2"/>
        </w:rPr>
        <w:t xml:space="preserve"> </w:t>
      </w:r>
      <w:r>
        <w:t>его социальную</w:t>
      </w:r>
      <w:r>
        <w:rPr>
          <w:spacing w:val="-1"/>
        </w:rPr>
        <w:t xml:space="preserve"> </w:t>
      </w:r>
      <w:r>
        <w:t>и</w:t>
      </w:r>
      <w:r>
        <w:rPr>
          <w:spacing w:val="-2"/>
        </w:rPr>
        <w:t xml:space="preserve"> </w:t>
      </w:r>
      <w:r>
        <w:t>производственную</w:t>
      </w:r>
      <w:r>
        <w:rPr>
          <w:spacing w:val="-2"/>
        </w:rPr>
        <w:t xml:space="preserve"> </w:t>
      </w:r>
      <w:r>
        <w:t>деятельность;</w:t>
      </w:r>
    </w:p>
    <w:p w:rsidR="00FD7184" w:rsidRDefault="00C97642">
      <w:pPr>
        <w:pStyle w:val="a3"/>
        <w:ind w:right="548"/>
      </w:pPr>
      <w:r>
        <w:t>понимать пользу туристских подходов как формы организации здорового образа</w:t>
      </w:r>
      <w:r>
        <w:rPr>
          <w:spacing w:val="1"/>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 организации бивуака;</w:t>
      </w:r>
    </w:p>
    <w:p w:rsidR="00FD7184" w:rsidRDefault="00C97642">
      <w:pPr>
        <w:pStyle w:val="a3"/>
        <w:ind w:right="552"/>
      </w:pPr>
      <w:r>
        <w:t xml:space="preserve">объяснять   </w:t>
      </w:r>
      <w:r>
        <w:rPr>
          <w:spacing w:val="1"/>
        </w:rPr>
        <w:t xml:space="preserve"> </w:t>
      </w:r>
      <w:r>
        <w:t>понятие     «профессионально-прикладная     физическая     культура»,</w:t>
      </w:r>
      <w:r>
        <w:rPr>
          <w:spacing w:val="1"/>
        </w:rPr>
        <w:t xml:space="preserve"> </w:t>
      </w:r>
      <w:r>
        <w:t>её</w:t>
      </w:r>
      <w:r>
        <w:rPr>
          <w:spacing w:val="28"/>
        </w:rPr>
        <w:t xml:space="preserve"> </w:t>
      </w:r>
      <w:r>
        <w:t>целевое</w:t>
      </w:r>
      <w:r>
        <w:rPr>
          <w:spacing w:val="29"/>
        </w:rPr>
        <w:t xml:space="preserve"> </w:t>
      </w:r>
      <w:r>
        <w:t>предназначение,</w:t>
      </w:r>
      <w:r>
        <w:rPr>
          <w:spacing w:val="28"/>
        </w:rPr>
        <w:t xml:space="preserve"> </w:t>
      </w:r>
      <w:r>
        <w:t>связь</w:t>
      </w:r>
      <w:r>
        <w:rPr>
          <w:spacing w:val="29"/>
        </w:rPr>
        <w:t xml:space="preserve"> </w:t>
      </w:r>
      <w:r>
        <w:t>с</w:t>
      </w:r>
      <w:r>
        <w:rPr>
          <w:spacing w:val="30"/>
        </w:rPr>
        <w:t xml:space="preserve"> </w:t>
      </w:r>
      <w:r>
        <w:t>характером</w:t>
      </w:r>
      <w:r>
        <w:rPr>
          <w:spacing w:val="28"/>
        </w:rPr>
        <w:t xml:space="preserve"> </w:t>
      </w:r>
      <w:r>
        <w:t>и</w:t>
      </w:r>
      <w:r>
        <w:rPr>
          <w:spacing w:val="29"/>
        </w:rPr>
        <w:t xml:space="preserve"> </w:t>
      </w:r>
      <w:r>
        <w:t>особенностями</w:t>
      </w:r>
      <w:r>
        <w:rPr>
          <w:spacing w:val="29"/>
        </w:rPr>
        <w:t xml:space="preserve"> </w:t>
      </w:r>
      <w:r>
        <w:t>профессиональной</w:t>
      </w:r>
    </w:p>
    <w:p w:rsidR="00FD7184" w:rsidRDefault="00C97642">
      <w:pPr>
        <w:pStyle w:val="a3"/>
        <w:spacing w:before="61"/>
        <w:ind w:right="544" w:firstLine="0"/>
      </w:pP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61"/>
        </w:rPr>
        <w:t xml:space="preserve"> </w:t>
      </w:r>
      <w:r>
        <w:t>профессионально-прикладной</w:t>
      </w:r>
      <w:r>
        <w:rPr>
          <w:spacing w:val="-57"/>
        </w:rPr>
        <w:t xml:space="preserve"> </w:t>
      </w: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p>
    <w:p w:rsidR="00FD7184" w:rsidRDefault="00C97642">
      <w:pPr>
        <w:pStyle w:val="a3"/>
        <w:ind w:right="553"/>
      </w:pPr>
      <w:r>
        <w:t>использовать приёмы массажа и применять их в процессе самостоятельных занятий</w:t>
      </w:r>
      <w:r>
        <w:rPr>
          <w:spacing w:val="-57"/>
        </w:rPr>
        <w:t xml:space="preserve"> </w:t>
      </w:r>
      <w:r>
        <w:t xml:space="preserve">физической    </w:t>
      </w:r>
      <w:r>
        <w:rPr>
          <w:spacing w:val="19"/>
        </w:rPr>
        <w:t xml:space="preserve"> </w:t>
      </w:r>
      <w:r>
        <w:t xml:space="preserve">культурой     </w:t>
      </w:r>
      <w:r>
        <w:rPr>
          <w:spacing w:val="17"/>
        </w:rPr>
        <w:t xml:space="preserve"> </w:t>
      </w:r>
      <w:r>
        <w:t xml:space="preserve">и     </w:t>
      </w:r>
      <w:r>
        <w:rPr>
          <w:spacing w:val="18"/>
        </w:rPr>
        <w:t xml:space="preserve"> </w:t>
      </w:r>
      <w:r>
        <w:t xml:space="preserve">спортом,     </w:t>
      </w:r>
      <w:r>
        <w:rPr>
          <w:spacing w:val="14"/>
        </w:rPr>
        <w:t xml:space="preserve"> </w:t>
      </w:r>
      <w:r>
        <w:t xml:space="preserve">выполнять     </w:t>
      </w:r>
      <w:r>
        <w:rPr>
          <w:spacing w:val="17"/>
        </w:rPr>
        <w:t xml:space="preserve"> </w:t>
      </w:r>
      <w:r>
        <w:t xml:space="preserve">гигиенические     </w:t>
      </w:r>
      <w:r>
        <w:rPr>
          <w:spacing w:val="16"/>
        </w:rPr>
        <w:t xml:space="preserve"> </w:t>
      </w:r>
      <w:r>
        <w:t>требования</w:t>
      </w:r>
      <w:r>
        <w:rPr>
          <w:spacing w:val="-58"/>
        </w:rPr>
        <w:t xml:space="preserve"> </w:t>
      </w:r>
      <w:r>
        <w:lastRenderedPageBreak/>
        <w:t>к</w:t>
      </w:r>
      <w:r>
        <w:rPr>
          <w:spacing w:val="-1"/>
        </w:rPr>
        <w:t xml:space="preserve"> </w:t>
      </w:r>
      <w:r>
        <w:t>процедурам</w:t>
      </w:r>
      <w:r>
        <w:rPr>
          <w:spacing w:val="-1"/>
        </w:rPr>
        <w:t xml:space="preserve"> </w:t>
      </w:r>
      <w:r>
        <w:t>массажа;</w:t>
      </w:r>
    </w:p>
    <w:p w:rsidR="00FD7184" w:rsidRDefault="00C97642">
      <w:pPr>
        <w:pStyle w:val="a3"/>
        <w:spacing w:before="1"/>
        <w:ind w:right="553"/>
      </w:pPr>
      <w:r>
        <w:t>измерять индивидуальные функциональные резервы организма с помощью проб</w:t>
      </w:r>
      <w:r>
        <w:rPr>
          <w:spacing w:val="1"/>
        </w:rPr>
        <w:t xml:space="preserve"> </w:t>
      </w:r>
      <w:r>
        <w:t>Штанге, Генча, «задержки дыхания», использовать их для планирования индивидуальных</w:t>
      </w:r>
      <w:r>
        <w:rPr>
          <w:spacing w:val="1"/>
        </w:rPr>
        <w:t xml:space="preserve"> </w:t>
      </w:r>
      <w:r>
        <w:t>занятий</w:t>
      </w:r>
      <w:r>
        <w:rPr>
          <w:spacing w:val="-1"/>
        </w:rPr>
        <w:t xml:space="preserve"> </w:t>
      </w:r>
      <w:r>
        <w:t>спортивной</w:t>
      </w:r>
      <w:r>
        <w:rPr>
          <w:spacing w:val="-3"/>
        </w:rPr>
        <w:t xml:space="preserve"> </w:t>
      </w:r>
      <w:r>
        <w:t>и</w:t>
      </w:r>
      <w:r>
        <w:rPr>
          <w:spacing w:val="-1"/>
        </w:rPr>
        <w:t xml:space="preserve"> </w:t>
      </w:r>
      <w:r>
        <w:t>профессионально-прикладной</w:t>
      </w:r>
      <w:r>
        <w:rPr>
          <w:spacing w:val="-1"/>
        </w:rPr>
        <w:t xml:space="preserve"> </w:t>
      </w:r>
      <w:r>
        <w:t>физической</w:t>
      </w:r>
      <w:r>
        <w:rPr>
          <w:spacing w:val="-3"/>
        </w:rPr>
        <w:t xml:space="preserve"> </w:t>
      </w:r>
      <w:r>
        <w:t>подготовкой;</w:t>
      </w:r>
    </w:p>
    <w:p w:rsidR="00FD7184" w:rsidRDefault="00C97642">
      <w:pPr>
        <w:pStyle w:val="a3"/>
        <w:ind w:right="553"/>
      </w:pPr>
      <w:r>
        <w:t>определять характер травм и ушибов, встречающихся на самостоятельных занятиях</w:t>
      </w:r>
      <w:r>
        <w:rPr>
          <w:spacing w:val="-57"/>
        </w:rPr>
        <w:t xml:space="preserve"> </w:t>
      </w:r>
      <w:r>
        <w:t>физическими упражнениями и во время активного отдыха, применять способы оказания</w:t>
      </w:r>
      <w:r>
        <w:rPr>
          <w:spacing w:val="1"/>
        </w:rPr>
        <w:t xml:space="preserve"> </w:t>
      </w:r>
      <w:r>
        <w:t>первой</w:t>
      </w:r>
      <w:r>
        <w:rPr>
          <w:spacing w:val="-1"/>
        </w:rPr>
        <w:t xml:space="preserve"> </w:t>
      </w:r>
      <w:r>
        <w:t>помощи;</w:t>
      </w:r>
    </w:p>
    <w:p w:rsidR="00FD7184" w:rsidRDefault="00C97642">
      <w:pPr>
        <w:pStyle w:val="a3"/>
        <w:tabs>
          <w:tab w:val="left" w:pos="2303"/>
          <w:tab w:val="left" w:pos="3229"/>
          <w:tab w:val="left" w:pos="5566"/>
          <w:tab w:val="left" w:pos="7828"/>
          <w:tab w:val="left" w:pos="8766"/>
        </w:tabs>
        <w:ind w:right="546"/>
      </w:pP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разученных</w:t>
      </w:r>
      <w:r>
        <w:rPr>
          <w:spacing w:val="1"/>
        </w:rPr>
        <w:t xml:space="preserve"> </w:t>
      </w:r>
      <w:r>
        <w:t>акробатических</w:t>
      </w:r>
      <w:r>
        <w:rPr>
          <w:spacing w:val="-57"/>
        </w:rPr>
        <w:t xml:space="preserve"> </w:t>
      </w:r>
      <w:r>
        <w:t>упражнений</w:t>
      </w:r>
      <w:r>
        <w:tab/>
        <w:t>с</w:t>
      </w:r>
      <w:r>
        <w:tab/>
        <w:t>повышенными</w:t>
      </w:r>
      <w:r>
        <w:tab/>
        <w:t>требованиями</w:t>
      </w:r>
      <w:r>
        <w:tab/>
        <w:t>к</w:t>
      </w:r>
      <w:r>
        <w:tab/>
      </w:r>
      <w:r>
        <w:rPr>
          <w:spacing w:val="-1"/>
        </w:rPr>
        <w:t>технике</w:t>
      </w:r>
      <w:r>
        <w:rPr>
          <w:spacing w:val="-58"/>
        </w:rPr>
        <w:t xml:space="preserve"> </w:t>
      </w:r>
      <w:r>
        <w:t>их</w:t>
      </w:r>
      <w:r>
        <w:rPr>
          <w:spacing w:val="1"/>
        </w:rPr>
        <w:t xml:space="preserve"> </w:t>
      </w:r>
      <w:r>
        <w:t>выполнения (юноши);</w:t>
      </w:r>
    </w:p>
    <w:p w:rsidR="00FD7184" w:rsidRDefault="00C97642">
      <w:pPr>
        <w:pStyle w:val="a3"/>
        <w:ind w:right="549"/>
      </w:pPr>
      <w:r>
        <w:t>составлять и выполнять гимнастическую комбинацию на высокой перекладине из</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ии</w:t>
      </w:r>
      <w:r>
        <w:rPr>
          <w:spacing w:val="1"/>
        </w:rPr>
        <w:t xml:space="preserve"> </w:t>
      </w:r>
      <w:r>
        <w:t>соскока</w:t>
      </w:r>
      <w:r>
        <w:rPr>
          <w:spacing w:val="1"/>
        </w:rPr>
        <w:t xml:space="preserve"> </w:t>
      </w:r>
      <w:r>
        <w:t>вперёд</w:t>
      </w:r>
      <w:r>
        <w:rPr>
          <w:spacing w:val="1"/>
        </w:rPr>
        <w:t xml:space="preserve"> </w:t>
      </w:r>
      <w:r>
        <w:t>способом</w:t>
      </w:r>
      <w:r>
        <w:rPr>
          <w:spacing w:val="3"/>
        </w:rPr>
        <w:t xml:space="preserve"> </w:t>
      </w:r>
      <w:r>
        <w:t>«прогнувшись»</w:t>
      </w:r>
      <w:r>
        <w:rPr>
          <w:spacing w:val="-8"/>
        </w:rPr>
        <w:t xml:space="preserve"> </w:t>
      </w:r>
      <w:r>
        <w:t>(юноши);</w:t>
      </w:r>
    </w:p>
    <w:p w:rsidR="00FD7184" w:rsidRDefault="00C97642">
      <w:pPr>
        <w:pStyle w:val="a3"/>
        <w:ind w:right="549"/>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 степ-аэробики</w:t>
      </w:r>
      <w:r>
        <w:rPr>
          <w:spacing w:val="-3"/>
        </w:rPr>
        <w:t xml:space="preserve"> </w:t>
      </w:r>
      <w:r>
        <w:t>и акробатики</w:t>
      </w:r>
      <w:r>
        <w:rPr>
          <w:spacing w:val="-1"/>
        </w:rPr>
        <w:t xml:space="preserve"> </w:t>
      </w:r>
      <w:r>
        <w:t>(девушки);</w:t>
      </w:r>
    </w:p>
    <w:p w:rsidR="00FD7184" w:rsidRDefault="00C97642">
      <w:pPr>
        <w:pStyle w:val="a3"/>
        <w:tabs>
          <w:tab w:val="left" w:pos="2229"/>
          <w:tab w:val="left" w:pos="2296"/>
          <w:tab w:val="left" w:pos="2572"/>
          <w:tab w:val="left" w:pos="3262"/>
          <w:tab w:val="left" w:pos="3329"/>
          <w:tab w:val="left" w:pos="3874"/>
          <w:tab w:val="left" w:pos="4384"/>
          <w:tab w:val="left" w:pos="4725"/>
          <w:tab w:val="left" w:pos="4777"/>
          <w:tab w:val="left" w:pos="5047"/>
          <w:tab w:val="left" w:pos="6145"/>
          <w:tab w:val="left" w:pos="6301"/>
          <w:tab w:val="left" w:pos="6582"/>
          <w:tab w:val="left" w:pos="6648"/>
          <w:tab w:val="left" w:pos="7612"/>
          <w:tab w:val="left" w:pos="7936"/>
          <w:tab w:val="left" w:pos="7989"/>
          <w:tab w:val="left" w:pos="8190"/>
          <w:tab w:val="left" w:pos="8298"/>
        </w:tabs>
        <w:spacing w:before="1"/>
        <w:ind w:right="553"/>
        <w:jc w:val="right"/>
      </w:pPr>
      <w:r>
        <w:t>составлять</w:t>
      </w:r>
      <w:r>
        <w:tab/>
        <w:t>и</w:t>
      </w:r>
      <w:r>
        <w:tab/>
        <w:t>выполнять</w:t>
      </w:r>
      <w:r>
        <w:tab/>
        <w:t>комплекс</w:t>
      </w:r>
      <w:r>
        <w:tab/>
        <w:t>ритмической</w:t>
      </w:r>
      <w:r>
        <w:tab/>
        <w:t>гимнастики</w:t>
      </w:r>
      <w:r>
        <w:tab/>
      </w:r>
      <w:r>
        <w:tab/>
        <w:t>с</w:t>
      </w:r>
      <w:r>
        <w:tab/>
      </w:r>
      <w:r>
        <w:tab/>
      </w:r>
      <w:r>
        <w:rPr>
          <w:spacing w:val="-1"/>
        </w:rPr>
        <w:t>включением</w:t>
      </w:r>
      <w:r>
        <w:rPr>
          <w:spacing w:val="-57"/>
        </w:rPr>
        <w:t xml:space="preserve"> </w:t>
      </w:r>
      <w:r>
        <w:t>элементов художественной гимнастики, упражнений на гибкость и равновесие (девушки);</w:t>
      </w:r>
      <w:r>
        <w:rPr>
          <w:spacing w:val="1"/>
        </w:rPr>
        <w:t xml:space="preserve"> </w:t>
      </w:r>
      <w:r>
        <w:t>совершенствовать</w:t>
      </w:r>
      <w:r>
        <w:tab/>
      </w:r>
      <w:r>
        <w:tab/>
        <w:t>технику</w:t>
      </w:r>
      <w:r>
        <w:tab/>
      </w:r>
      <w:r>
        <w:tab/>
        <w:t>беговых</w:t>
      </w:r>
      <w:r>
        <w:tab/>
        <w:t>и</w:t>
      </w:r>
      <w:r>
        <w:tab/>
        <w:t>прыжковых</w:t>
      </w:r>
      <w:r>
        <w:tab/>
        <w:t>упражнений</w:t>
      </w:r>
      <w:r>
        <w:tab/>
        <w:t>в</w:t>
      </w:r>
      <w:r>
        <w:tab/>
        <w:t>процессе</w:t>
      </w:r>
      <w:r>
        <w:rPr>
          <w:spacing w:val="1"/>
        </w:rPr>
        <w:t xml:space="preserve"> </w:t>
      </w:r>
      <w:r>
        <w:t>самостоятельных</w:t>
      </w:r>
      <w:r>
        <w:tab/>
        <w:t>занятий</w:t>
      </w:r>
      <w:r>
        <w:tab/>
        <w:t>технической</w:t>
      </w:r>
      <w:r>
        <w:tab/>
      </w:r>
      <w:r>
        <w:tab/>
        <w:t>подготовкой</w:t>
      </w:r>
      <w:r>
        <w:tab/>
      </w:r>
      <w:r>
        <w:tab/>
        <w:t>к</w:t>
      </w:r>
      <w:r>
        <w:tab/>
      </w:r>
      <w:r>
        <w:tab/>
        <w:t>выполнению</w:t>
      </w:r>
      <w:r>
        <w:tab/>
      </w:r>
      <w:r>
        <w:tab/>
      </w:r>
      <w:r>
        <w:rPr>
          <w:spacing w:val="-1"/>
        </w:rPr>
        <w:t>нормативных</w:t>
      </w:r>
    </w:p>
    <w:p w:rsidR="00FD7184" w:rsidRDefault="00C97642">
      <w:pPr>
        <w:pStyle w:val="a3"/>
        <w:ind w:firstLine="0"/>
      </w:pPr>
      <w:r>
        <w:t>требований</w:t>
      </w:r>
      <w:r>
        <w:rPr>
          <w:spacing w:val="-7"/>
        </w:rPr>
        <w:t xml:space="preserve"> </w:t>
      </w:r>
      <w:r>
        <w:t>комплекса</w:t>
      </w:r>
      <w:r>
        <w:rPr>
          <w:spacing w:val="-6"/>
        </w:rPr>
        <w:t xml:space="preserve"> </w:t>
      </w:r>
      <w:r>
        <w:t>ГТО;</w:t>
      </w:r>
    </w:p>
    <w:p w:rsidR="00FD7184" w:rsidRDefault="00C97642">
      <w:pPr>
        <w:pStyle w:val="a3"/>
        <w:ind w:right="552"/>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p>
    <w:p w:rsidR="00FD7184" w:rsidRDefault="00C97642">
      <w:pPr>
        <w:pStyle w:val="a3"/>
        <w:ind w:right="55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FD7184" w:rsidRDefault="00C97642">
      <w:pPr>
        <w:pStyle w:val="a3"/>
        <w:ind w:left="929" w:firstLine="0"/>
      </w:pPr>
      <w:r>
        <w:t>выполнять</w:t>
      </w:r>
      <w:r>
        <w:rPr>
          <w:spacing w:val="-5"/>
        </w:rPr>
        <w:t xml:space="preserve"> </w:t>
      </w:r>
      <w:r>
        <w:t>повороты</w:t>
      </w:r>
      <w:r>
        <w:rPr>
          <w:spacing w:val="-2"/>
        </w:rPr>
        <w:t xml:space="preserve"> </w:t>
      </w:r>
      <w:r>
        <w:t>кувырком,</w:t>
      </w:r>
      <w:r>
        <w:rPr>
          <w:spacing w:val="-2"/>
        </w:rPr>
        <w:t xml:space="preserve"> </w:t>
      </w:r>
      <w:r>
        <w:t>маятником;</w:t>
      </w:r>
    </w:p>
    <w:p w:rsidR="00FD7184" w:rsidRDefault="00C97642">
      <w:pPr>
        <w:pStyle w:val="a3"/>
        <w:ind w:left="929" w:right="557" w:firstLine="0"/>
      </w:pPr>
      <w:r>
        <w:t>выполнять технические элементы брассом в согласовании с дыханием;</w:t>
      </w:r>
      <w:r>
        <w:rPr>
          <w:spacing w:val="1"/>
        </w:rPr>
        <w:t xml:space="preserve"> </w:t>
      </w:r>
      <w:r>
        <w:t>совершенствовать</w:t>
      </w:r>
      <w:r>
        <w:rPr>
          <w:spacing w:val="7"/>
        </w:rPr>
        <w:t xml:space="preserve"> </w:t>
      </w:r>
      <w:r>
        <w:t>технические</w:t>
      </w:r>
      <w:r>
        <w:rPr>
          <w:spacing w:val="6"/>
        </w:rPr>
        <w:t xml:space="preserve"> </w:t>
      </w:r>
      <w:r>
        <w:t>действия</w:t>
      </w:r>
      <w:r>
        <w:rPr>
          <w:spacing w:val="6"/>
        </w:rPr>
        <w:t xml:space="preserve"> </w:t>
      </w:r>
      <w:r>
        <w:t>в</w:t>
      </w:r>
      <w:r>
        <w:rPr>
          <w:spacing w:val="7"/>
        </w:rPr>
        <w:t xml:space="preserve"> </w:t>
      </w:r>
      <w:r>
        <w:t>спортивных</w:t>
      </w:r>
      <w:r>
        <w:rPr>
          <w:spacing w:val="9"/>
        </w:rPr>
        <w:t xml:space="preserve"> </w:t>
      </w:r>
      <w:r>
        <w:t>играх:</w:t>
      </w:r>
      <w:r>
        <w:rPr>
          <w:spacing w:val="7"/>
        </w:rPr>
        <w:t xml:space="preserve"> </w:t>
      </w:r>
      <w:r>
        <w:t>баскетбол,</w:t>
      </w:r>
      <w:r>
        <w:rPr>
          <w:spacing w:val="8"/>
        </w:rPr>
        <w:t xml:space="preserve"> </w:t>
      </w:r>
      <w:r>
        <w:t>волейбол,</w:t>
      </w:r>
    </w:p>
    <w:p w:rsidR="00FD7184" w:rsidRDefault="00C97642">
      <w:pPr>
        <w:pStyle w:val="a3"/>
        <w:ind w:right="552" w:firstLine="0"/>
      </w:pPr>
      <w:r>
        <w:t>футбол, взаимодействовать с игроками своих команд в условиях игровой деятельности,</w:t>
      </w:r>
      <w:r>
        <w:rPr>
          <w:spacing w:val="1"/>
        </w:rPr>
        <w:t xml:space="preserve"> </w:t>
      </w:r>
      <w:r>
        <w:t>при</w:t>
      </w:r>
      <w:r>
        <w:rPr>
          <w:spacing w:val="-1"/>
        </w:rPr>
        <w:t xml:space="preserve"> </w:t>
      </w:r>
      <w:r>
        <w:t>организации тактических</w:t>
      </w:r>
      <w:r>
        <w:rPr>
          <w:spacing w:val="1"/>
        </w:rPr>
        <w:t xml:space="preserve"> </w:t>
      </w:r>
      <w:r>
        <w:t>действий в</w:t>
      </w:r>
      <w:r>
        <w:rPr>
          <w:spacing w:val="-2"/>
        </w:rPr>
        <w:t xml:space="preserve"> </w:t>
      </w:r>
      <w:r>
        <w:t>нападении</w:t>
      </w:r>
      <w:r>
        <w:rPr>
          <w:spacing w:val="-2"/>
        </w:rPr>
        <w:t xml:space="preserve"> </w:t>
      </w:r>
      <w:r>
        <w:t>и</w:t>
      </w:r>
      <w:r>
        <w:rPr>
          <w:spacing w:val="-1"/>
        </w:rPr>
        <w:t xml:space="preserve"> </w:t>
      </w:r>
      <w:r>
        <w:t>защите;</w:t>
      </w:r>
    </w:p>
    <w:p w:rsidR="00FD7184" w:rsidRDefault="00C97642">
      <w:pPr>
        <w:pStyle w:val="a3"/>
        <w:ind w:right="55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FD7184" w:rsidRDefault="00FD7184">
      <w:pPr>
        <w:pStyle w:val="a3"/>
        <w:ind w:left="0" w:firstLine="0"/>
        <w:jc w:val="left"/>
        <w:rPr>
          <w:sz w:val="26"/>
        </w:rPr>
      </w:pPr>
    </w:p>
    <w:p w:rsidR="00FD7184" w:rsidRDefault="00C97642" w:rsidP="00E60E1C">
      <w:pPr>
        <w:pStyle w:val="2"/>
        <w:numPr>
          <w:ilvl w:val="2"/>
          <w:numId w:val="61"/>
        </w:numPr>
        <w:tabs>
          <w:tab w:val="left" w:pos="3318"/>
        </w:tabs>
        <w:spacing w:before="165"/>
        <w:jc w:val="left"/>
      </w:pPr>
      <w:bookmarkStart w:id="25" w:name="_TOC_250012"/>
      <w:r>
        <w:t>Основы</w:t>
      </w:r>
      <w:r>
        <w:rPr>
          <w:spacing w:val="-3"/>
        </w:rPr>
        <w:t xml:space="preserve"> </w:t>
      </w:r>
      <w:r>
        <w:t>безопасности</w:t>
      </w:r>
      <w:r>
        <w:rPr>
          <w:spacing w:val="-3"/>
        </w:rPr>
        <w:t xml:space="preserve"> </w:t>
      </w:r>
      <w:bookmarkEnd w:id="25"/>
      <w:r>
        <w:t>жизнедеятельности</w:t>
      </w:r>
    </w:p>
    <w:p w:rsidR="00FD7184" w:rsidRDefault="00C97642">
      <w:pPr>
        <w:pStyle w:val="a3"/>
        <w:ind w:right="549"/>
      </w:pPr>
      <w:r>
        <w:t>Программа</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 основного общего образования, представленных в ФГОС ООО, федеральной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 жизнедеятельности» и предусматривает непосредственное применение при</w:t>
      </w:r>
      <w:r>
        <w:rPr>
          <w:spacing w:val="1"/>
        </w:rPr>
        <w:t xml:space="preserve"> </w:t>
      </w:r>
      <w:r>
        <w:t>реализации</w:t>
      </w:r>
      <w:r>
        <w:rPr>
          <w:spacing w:val="-1"/>
        </w:rPr>
        <w:t xml:space="preserve"> </w:t>
      </w:r>
      <w:r>
        <w:t>ООП</w:t>
      </w:r>
      <w:r>
        <w:rPr>
          <w:spacing w:val="-1"/>
        </w:rPr>
        <w:t xml:space="preserve"> </w:t>
      </w:r>
      <w:r>
        <w:t>ООО.</w:t>
      </w:r>
    </w:p>
    <w:p w:rsidR="00FD7184" w:rsidRDefault="00C97642">
      <w:pPr>
        <w:pStyle w:val="a3"/>
        <w:spacing w:before="63"/>
        <w:ind w:left="930" w:firstLine="0"/>
      </w:pPr>
      <w:r>
        <w:t>Программа</w:t>
      </w:r>
      <w:r>
        <w:rPr>
          <w:spacing w:val="-6"/>
        </w:rPr>
        <w:t xml:space="preserve"> </w:t>
      </w:r>
      <w:r>
        <w:t>ОБЖ</w:t>
      </w:r>
      <w:r>
        <w:rPr>
          <w:spacing w:val="-4"/>
        </w:rPr>
        <w:t xml:space="preserve"> </w:t>
      </w:r>
      <w:r>
        <w:rPr>
          <w:position w:val="1"/>
        </w:rPr>
        <w:t>обеспечивает:</w:t>
      </w:r>
    </w:p>
    <w:p w:rsidR="00FD7184" w:rsidRDefault="00C97642">
      <w:pPr>
        <w:pStyle w:val="a3"/>
        <w:ind w:right="552"/>
      </w:pPr>
      <w:r>
        <w:t>ясное      понимание     обучающимися      современных      проблем     безопасности</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безопасного</w:t>
      </w:r>
      <w:r>
        <w:rPr>
          <w:spacing w:val="1"/>
        </w:rPr>
        <w:t xml:space="preserve"> </w:t>
      </w:r>
      <w:r>
        <w:t>поведения;</w:t>
      </w:r>
    </w:p>
    <w:p w:rsidR="00FD7184" w:rsidRDefault="00C97642">
      <w:pPr>
        <w:pStyle w:val="a3"/>
        <w:spacing w:before="1"/>
        <w:ind w:right="556"/>
      </w:pPr>
      <w:r>
        <w:t>прочное усвоение обучающимися основных ключевых понятий, 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2"/>
        </w:rPr>
        <w:t xml:space="preserve"> </w:t>
      </w:r>
      <w:r>
        <w:t>образования;</w:t>
      </w:r>
    </w:p>
    <w:p w:rsidR="00FD7184" w:rsidRDefault="00C97642">
      <w:pPr>
        <w:pStyle w:val="a3"/>
        <w:ind w:right="556"/>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 для</w:t>
      </w:r>
      <w:r>
        <w:rPr>
          <w:spacing w:val="-1"/>
        </w:rPr>
        <w:t xml:space="preserve"> </w:t>
      </w:r>
      <w:r>
        <w:t>последующей</w:t>
      </w:r>
      <w:r>
        <w:rPr>
          <w:spacing w:val="3"/>
        </w:rPr>
        <w:t xml:space="preserve"> </w:t>
      </w:r>
      <w:r>
        <w:t>жизни;</w:t>
      </w:r>
    </w:p>
    <w:p w:rsidR="00FD7184" w:rsidRDefault="00C97642">
      <w:pPr>
        <w:pStyle w:val="a3"/>
        <w:ind w:right="553"/>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FD7184" w:rsidRDefault="00C97642">
      <w:pPr>
        <w:pStyle w:val="a3"/>
        <w:ind w:right="552"/>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 xml:space="preserve">взаимодополнение,     </w:t>
      </w:r>
      <w:r>
        <w:rPr>
          <w:spacing w:val="52"/>
        </w:rPr>
        <w:t xml:space="preserve"> </w:t>
      </w:r>
      <w:r>
        <w:t xml:space="preserve">способствующее      </w:t>
      </w:r>
      <w:r>
        <w:rPr>
          <w:spacing w:val="52"/>
        </w:rPr>
        <w:t xml:space="preserve"> </w:t>
      </w:r>
      <w:r>
        <w:t xml:space="preserve">формированию      </w:t>
      </w:r>
      <w:r>
        <w:rPr>
          <w:spacing w:val="49"/>
        </w:rPr>
        <w:t xml:space="preserve"> </w:t>
      </w:r>
      <w:r>
        <w:t xml:space="preserve">практических      </w:t>
      </w:r>
      <w:r>
        <w:rPr>
          <w:spacing w:val="48"/>
        </w:rPr>
        <w:t xml:space="preserve"> </w:t>
      </w:r>
      <w:r>
        <w:t>умений</w:t>
      </w:r>
      <w:r>
        <w:rPr>
          <w:spacing w:val="-58"/>
        </w:rPr>
        <w:t xml:space="preserve"> </w:t>
      </w:r>
      <w:r>
        <w:t>и</w:t>
      </w:r>
      <w:r>
        <w:rPr>
          <w:spacing w:val="-1"/>
        </w:rPr>
        <w:t xml:space="preserve"> </w:t>
      </w:r>
      <w:r>
        <w:t>навыков.</w:t>
      </w:r>
    </w:p>
    <w:p w:rsidR="00FD7184" w:rsidRDefault="00C97642">
      <w:pPr>
        <w:pStyle w:val="a3"/>
        <w:ind w:right="554"/>
      </w:pPr>
      <w:r>
        <w:t>В программе ОБЖ содержание учебного предмета ОБЖ структурно представлено</w:t>
      </w:r>
      <w:r>
        <w:rPr>
          <w:spacing w:val="1"/>
        </w:rPr>
        <w:t xml:space="preserve"> </w:t>
      </w:r>
      <w:r>
        <w:lastRenderedPageBreak/>
        <w:t>десятью модулями (тематическими линиями), обеспечивающими непрерывность изучения</w:t>
      </w:r>
      <w:r>
        <w:rPr>
          <w:spacing w:val="-57"/>
        </w:rPr>
        <w:t xml:space="preserve"> </w:t>
      </w:r>
      <w:r>
        <w:t>предмета на уровне основного общего образования и преемственность учебного процесса</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FD7184" w:rsidRDefault="00C97642">
      <w:pPr>
        <w:pStyle w:val="a3"/>
        <w:ind w:left="930" w:firstLine="0"/>
        <w:jc w:val="left"/>
      </w:pPr>
      <w:r>
        <w:t>модуль</w:t>
      </w:r>
      <w:r>
        <w:rPr>
          <w:spacing w:val="-5"/>
        </w:rPr>
        <w:t xml:space="preserve"> </w:t>
      </w:r>
      <w:r>
        <w:t>№</w:t>
      </w:r>
      <w:r>
        <w:rPr>
          <w:spacing w:val="-5"/>
        </w:rPr>
        <w:t xml:space="preserve"> </w:t>
      </w:r>
      <w:r>
        <w:t>1 «Культура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5"/>
        </w:rPr>
        <w:t xml:space="preserve"> </w:t>
      </w:r>
      <w:r>
        <w:t>современном</w:t>
      </w:r>
      <w:r>
        <w:rPr>
          <w:spacing w:val="-5"/>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 в</w:t>
      </w:r>
      <w:r>
        <w:rPr>
          <w:spacing w:val="-2"/>
        </w:rPr>
        <w:t xml:space="preserve"> </w:t>
      </w:r>
      <w:r>
        <w:t>быту»;</w:t>
      </w:r>
    </w:p>
    <w:p w:rsidR="00FD7184" w:rsidRDefault="00C97642">
      <w:pPr>
        <w:pStyle w:val="a3"/>
        <w:ind w:left="930" w:firstLine="0"/>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4"/>
        </w:rPr>
        <w:t xml:space="preserve"> </w:t>
      </w:r>
      <w:r>
        <w:t>транспорте»;</w:t>
      </w:r>
    </w:p>
    <w:p w:rsidR="00FD7184" w:rsidRDefault="00C97642">
      <w:pPr>
        <w:pStyle w:val="a3"/>
        <w:ind w:left="930" w:right="3664" w:firstLine="0"/>
        <w:jc w:val="left"/>
      </w:pPr>
      <w:r>
        <w:t>модуль</w:t>
      </w:r>
      <w:r>
        <w:rPr>
          <w:spacing w:val="-5"/>
        </w:rPr>
        <w:t xml:space="preserve"> </w:t>
      </w:r>
      <w:r>
        <w:t>№</w:t>
      </w:r>
      <w:r>
        <w:rPr>
          <w:spacing w:val="-5"/>
        </w:rPr>
        <w:t xml:space="preserve"> </w:t>
      </w:r>
      <w:r>
        <w:t>4 «Безопасность</w:t>
      </w:r>
      <w:r>
        <w:rPr>
          <w:spacing w:val="-4"/>
        </w:rPr>
        <w:t xml:space="preserve"> </w:t>
      </w:r>
      <w:r>
        <w:t>в</w:t>
      </w:r>
      <w:r>
        <w:rPr>
          <w:spacing w:val="-5"/>
        </w:rPr>
        <w:t xml:space="preserve"> </w:t>
      </w:r>
      <w:r>
        <w:t>общественных</w:t>
      </w:r>
      <w:r>
        <w:rPr>
          <w:spacing w:val="-3"/>
        </w:rPr>
        <w:t xml:space="preserve"> </w:t>
      </w:r>
      <w:r>
        <w:t>местах»;</w:t>
      </w:r>
      <w:r>
        <w:rPr>
          <w:spacing w:val="-57"/>
        </w:rPr>
        <w:t xml:space="preserve"> </w:t>
      </w:r>
      <w:r>
        <w:t>модуль</w:t>
      </w:r>
      <w:r>
        <w:rPr>
          <w:spacing w:val="-2"/>
        </w:rPr>
        <w:t xml:space="preserve"> </w:t>
      </w:r>
      <w:r>
        <w:t>№</w:t>
      </w:r>
      <w:r>
        <w:rPr>
          <w:spacing w:val="-2"/>
        </w:rPr>
        <w:t xml:space="preserve"> </w:t>
      </w:r>
      <w:r>
        <w:t>5</w:t>
      </w:r>
      <w:r>
        <w:rPr>
          <w:spacing w:val="3"/>
        </w:rPr>
        <w:t xml:space="preserve"> </w:t>
      </w:r>
      <w:r>
        <w:t>«Безопасность</w:t>
      </w:r>
      <w:r>
        <w:rPr>
          <w:spacing w:val="-2"/>
        </w:rPr>
        <w:t xml:space="preserve"> </w:t>
      </w:r>
      <w:r>
        <w:t>в</w:t>
      </w:r>
      <w:r>
        <w:rPr>
          <w:spacing w:val="-2"/>
        </w:rPr>
        <w:t xml:space="preserve"> </w:t>
      </w:r>
      <w:r>
        <w:t>природной</w:t>
      </w:r>
      <w:r>
        <w:rPr>
          <w:spacing w:val="-1"/>
        </w:rPr>
        <w:t xml:space="preserve"> </w:t>
      </w:r>
      <w:r>
        <w:t>среде»;</w:t>
      </w:r>
    </w:p>
    <w:p w:rsidR="00FD7184" w:rsidRDefault="00C97642">
      <w:pPr>
        <w:pStyle w:val="a3"/>
        <w:ind w:left="930" w:right="1393" w:firstLine="0"/>
        <w:jc w:val="left"/>
      </w:pPr>
      <w:r>
        <w:t>модуль</w:t>
      </w:r>
      <w:r>
        <w:rPr>
          <w:spacing w:val="-4"/>
        </w:rPr>
        <w:t xml:space="preserve"> </w:t>
      </w:r>
      <w:r>
        <w:t>№</w:t>
      </w:r>
      <w:r>
        <w:rPr>
          <w:spacing w:val="-5"/>
        </w:rPr>
        <w:t xml:space="preserve"> </w:t>
      </w:r>
      <w:r>
        <w:t>6 «Здоровье</w:t>
      </w:r>
      <w:r>
        <w:rPr>
          <w:spacing w:val="-3"/>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4"/>
        </w:rPr>
        <w:t xml:space="preserve"> </w:t>
      </w:r>
      <w:r>
        <w:t>Основы</w:t>
      </w:r>
      <w:r>
        <w:rPr>
          <w:spacing w:val="-5"/>
        </w:rPr>
        <w:t xml:space="preserve"> </w:t>
      </w:r>
      <w:r>
        <w:t>медицинских</w:t>
      </w:r>
      <w:r>
        <w:rPr>
          <w:spacing w:val="-2"/>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3"/>
        </w:rPr>
        <w:t xml:space="preserve"> </w:t>
      </w:r>
      <w:r>
        <w:t>«Безопасность в</w:t>
      </w:r>
      <w:r>
        <w:rPr>
          <w:spacing w:val="-1"/>
        </w:rPr>
        <w:t xml:space="preserve"> </w:t>
      </w:r>
      <w:r>
        <w:t>социуме»;</w:t>
      </w:r>
    </w:p>
    <w:p w:rsidR="00FD7184" w:rsidRDefault="00C97642">
      <w:pPr>
        <w:pStyle w:val="a3"/>
        <w:ind w:left="930" w:right="2175" w:firstLine="0"/>
        <w:jc w:val="left"/>
      </w:pPr>
      <w:r>
        <w:t>модуль № 8 «Безопасность в информационном пространстве»;</w:t>
      </w:r>
      <w:r>
        <w:rPr>
          <w:spacing w:val="1"/>
        </w:rPr>
        <w:t xml:space="preserve"> </w:t>
      </w:r>
      <w:r>
        <w:t>модуль</w:t>
      </w:r>
      <w:r>
        <w:rPr>
          <w:spacing w:val="-5"/>
        </w:rPr>
        <w:t xml:space="preserve"> </w:t>
      </w:r>
      <w:r>
        <w:t>№</w:t>
      </w:r>
      <w:r>
        <w:rPr>
          <w:spacing w:val="-5"/>
        </w:rPr>
        <w:t xml:space="preserve"> </w:t>
      </w:r>
      <w:r>
        <w:t>9 «Основы</w:t>
      </w:r>
      <w:r>
        <w:rPr>
          <w:spacing w:val="-4"/>
        </w:rPr>
        <w:t xml:space="preserve"> </w:t>
      </w:r>
      <w:r>
        <w:t>противодействия</w:t>
      </w:r>
      <w:r>
        <w:rPr>
          <w:spacing w:val="-4"/>
        </w:rPr>
        <w:t xml:space="preserve"> </w:t>
      </w:r>
      <w:r>
        <w:t>экстремизму</w:t>
      </w:r>
      <w:r>
        <w:rPr>
          <w:spacing w:val="-9"/>
        </w:rPr>
        <w:t xml:space="preserve"> </w:t>
      </w:r>
      <w:r>
        <w:t>и</w:t>
      </w:r>
      <w:r>
        <w:rPr>
          <w:spacing w:val="-4"/>
        </w:rPr>
        <w:t xml:space="preserve"> </w:t>
      </w:r>
      <w:r>
        <w:t>терроризму»;</w:t>
      </w:r>
    </w:p>
    <w:p w:rsidR="00FD7184" w:rsidRDefault="00C97642">
      <w:pPr>
        <w:pStyle w:val="a3"/>
        <w:ind w:right="550"/>
      </w:pPr>
      <w:r>
        <w:t xml:space="preserve">модуль   </w:t>
      </w:r>
      <w:r>
        <w:rPr>
          <w:spacing w:val="28"/>
        </w:rPr>
        <w:t xml:space="preserve"> </w:t>
      </w:r>
      <w:r>
        <w:t xml:space="preserve">№    </w:t>
      </w:r>
      <w:r>
        <w:rPr>
          <w:spacing w:val="24"/>
        </w:rPr>
        <w:t xml:space="preserve"> </w:t>
      </w:r>
      <w:r>
        <w:t xml:space="preserve">10    </w:t>
      </w:r>
      <w:r>
        <w:rPr>
          <w:spacing w:val="30"/>
        </w:rPr>
        <w:t xml:space="preserve"> </w:t>
      </w:r>
      <w:r>
        <w:t xml:space="preserve">«Взаимодействие    </w:t>
      </w:r>
      <w:r>
        <w:rPr>
          <w:spacing w:val="24"/>
        </w:rPr>
        <w:t xml:space="preserve"> </w:t>
      </w:r>
      <w:r>
        <w:t xml:space="preserve">личности,    </w:t>
      </w:r>
      <w:r>
        <w:rPr>
          <w:spacing w:val="26"/>
        </w:rPr>
        <w:t xml:space="preserve"> </w:t>
      </w:r>
      <w:r>
        <w:t xml:space="preserve">общества    </w:t>
      </w:r>
      <w:r>
        <w:rPr>
          <w:spacing w:val="24"/>
        </w:rPr>
        <w:t xml:space="preserve"> </w:t>
      </w:r>
      <w:r>
        <w:t xml:space="preserve">и    </w:t>
      </w:r>
      <w:r>
        <w:rPr>
          <w:spacing w:val="24"/>
        </w:rPr>
        <w:t xml:space="preserve"> </w:t>
      </w:r>
      <w:r>
        <w:t>государства</w:t>
      </w:r>
      <w:r>
        <w:rPr>
          <w:spacing w:val="-58"/>
        </w:rPr>
        <w:t xml:space="preserve"> </w:t>
      </w:r>
      <w:r>
        <w:t>в</w:t>
      </w:r>
      <w:r>
        <w:rPr>
          <w:spacing w:val="-2"/>
        </w:rPr>
        <w:t xml:space="preserve"> </w:t>
      </w:r>
      <w:r>
        <w:t>обеспечении безопасности жизни</w:t>
      </w:r>
      <w:r>
        <w:rPr>
          <w:spacing w:val="-3"/>
        </w:rPr>
        <w:t xml:space="preserve"> </w:t>
      </w:r>
      <w:r>
        <w:t>и здоровья</w:t>
      </w:r>
      <w:r>
        <w:rPr>
          <w:spacing w:val="-3"/>
        </w:rPr>
        <w:t xml:space="preserve"> </w:t>
      </w:r>
      <w:r>
        <w:t>населения».</w:t>
      </w:r>
    </w:p>
    <w:p w:rsidR="00FD7184" w:rsidRDefault="00C97642">
      <w:pPr>
        <w:pStyle w:val="a3"/>
        <w:ind w:right="544"/>
      </w:pPr>
      <w:r>
        <w:t>В целях обеспечения системного подхода в изучении учебного предмета ОБЖ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ОБЖ</w:t>
      </w:r>
      <w:r>
        <w:rPr>
          <w:spacing w:val="1"/>
        </w:rPr>
        <w:t xml:space="preserve"> </w:t>
      </w:r>
      <w:r>
        <w:t>предполагает</w:t>
      </w:r>
      <w:r>
        <w:rPr>
          <w:spacing w:val="1"/>
        </w:rPr>
        <w:t xml:space="preserve"> </w:t>
      </w:r>
      <w:r>
        <w:t>внедрение</w:t>
      </w:r>
      <w:r>
        <w:rPr>
          <w:spacing w:val="1"/>
        </w:rPr>
        <w:t xml:space="preserve"> </w:t>
      </w:r>
      <w:r>
        <w:t>универсальной структурно-логической схемы изучения учебных модулей (тематических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w:t>
      </w:r>
      <w:r>
        <w:rPr>
          <w:spacing w:val="1"/>
        </w:rPr>
        <w:t xml:space="preserve"> </w:t>
      </w:r>
      <w:r>
        <w:t>по</w:t>
      </w:r>
      <w:r>
        <w:rPr>
          <w:spacing w:val="1"/>
        </w:rPr>
        <w:t xml:space="preserve"> </w:t>
      </w:r>
      <w:r>
        <w:t>возможности</w:t>
      </w:r>
      <w:r>
        <w:rPr>
          <w:spacing w:val="-1"/>
        </w:rPr>
        <w:t xml:space="preserve"> </w:t>
      </w:r>
      <w:r>
        <w:t>её</w:t>
      </w:r>
      <w:r>
        <w:rPr>
          <w:spacing w:val="-1"/>
        </w:rPr>
        <w:t xml:space="preserve"> </w:t>
      </w:r>
      <w:r>
        <w:t>избегать</w:t>
      </w:r>
      <w:r>
        <w:rPr>
          <w:spacing w:val="1"/>
        </w:rPr>
        <w:t xml:space="preserve"> </w:t>
      </w:r>
      <w:r>
        <w:t>→ при</w:t>
      </w:r>
      <w:r>
        <w:rPr>
          <w:spacing w:val="-3"/>
        </w:rPr>
        <w:t xml:space="preserve"> </w:t>
      </w:r>
      <w:r>
        <w:t>необходимости действовать».</w:t>
      </w:r>
    </w:p>
    <w:p w:rsidR="00FD7184" w:rsidRDefault="00C97642">
      <w:pPr>
        <w:pStyle w:val="a3"/>
        <w:ind w:right="548"/>
      </w:pPr>
      <w:r>
        <w:t>Учебный материал систематизирован по сферам возможных проявлений рисков и</w:t>
      </w:r>
      <w:r>
        <w:rPr>
          <w:spacing w:val="1"/>
        </w:rPr>
        <w:t xml:space="preserve"> </w:t>
      </w:r>
      <w:r>
        <w:t>опасностей:</w:t>
      </w:r>
    </w:p>
    <w:p w:rsidR="00FD7184" w:rsidRDefault="00C97642">
      <w:pPr>
        <w:pStyle w:val="a3"/>
        <w:ind w:left="930" w:firstLine="0"/>
      </w:pPr>
      <w:r>
        <w:t>помещения</w:t>
      </w:r>
      <w:r>
        <w:rPr>
          <w:spacing w:val="-3"/>
        </w:rPr>
        <w:t xml:space="preserve"> </w:t>
      </w:r>
      <w:r>
        <w:t>и</w:t>
      </w:r>
      <w:r>
        <w:rPr>
          <w:spacing w:val="-2"/>
        </w:rPr>
        <w:t xml:space="preserve"> </w:t>
      </w:r>
      <w:r>
        <w:t>бытовые</w:t>
      </w:r>
      <w:r>
        <w:rPr>
          <w:spacing w:val="-4"/>
        </w:rPr>
        <w:t xml:space="preserve"> </w:t>
      </w:r>
      <w:r>
        <w:t>условия;</w:t>
      </w:r>
      <w:r>
        <w:rPr>
          <w:spacing w:val="-1"/>
        </w:rPr>
        <w:t xml:space="preserve"> </w:t>
      </w:r>
      <w:r>
        <w:t>улица</w:t>
      </w:r>
      <w:r>
        <w:rPr>
          <w:spacing w:val="-3"/>
        </w:rPr>
        <w:t xml:space="preserve"> </w:t>
      </w:r>
      <w:r>
        <w:t>и</w:t>
      </w:r>
      <w:r>
        <w:rPr>
          <w:spacing w:val="-2"/>
        </w:rPr>
        <w:t xml:space="preserve"> </w:t>
      </w:r>
      <w:r>
        <w:t>общественные</w:t>
      </w:r>
      <w:r>
        <w:rPr>
          <w:spacing w:val="-4"/>
        </w:rPr>
        <w:t xml:space="preserve"> </w:t>
      </w:r>
      <w:r>
        <w:t>места;</w:t>
      </w:r>
    </w:p>
    <w:p w:rsidR="00FD7184" w:rsidRDefault="00C97642">
      <w:pPr>
        <w:pStyle w:val="a3"/>
        <w:ind w:right="553"/>
      </w:pPr>
      <w:r>
        <w:t>природные      условия;      коммуникационные      связи      и      каналы;      объекты</w:t>
      </w:r>
      <w:r>
        <w:rPr>
          <w:spacing w:val="1"/>
        </w:rPr>
        <w:t xml:space="preserve"> </w:t>
      </w:r>
      <w:r>
        <w:t>и</w:t>
      </w:r>
      <w:r>
        <w:rPr>
          <w:spacing w:val="2"/>
        </w:rPr>
        <w:t xml:space="preserve"> </w:t>
      </w:r>
      <w:r>
        <w:t>учреждения культуры</w:t>
      </w:r>
      <w:r>
        <w:rPr>
          <w:spacing w:val="1"/>
        </w:rPr>
        <w:t xml:space="preserve"> </w:t>
      </w:r>
      <w:r>
        <w:t>и другие.</w:t>
      </w:r>
    </w:p>
    <w:p w:rsidR="00FD7184" w:rsidRDefault="00C97642">
      <w:pPr>
        <w:pStyle w:val="a3"/>
        <w:ind w:right="546"/>
      </w:pPr>
      <w:r>
        <w:t>Программой</w:t>
      </w:r>
      <w:r>
        <w:rPr>
          <w:spacing w:val="1"/>
        </w:rPr>
        <w:t xml:space="preserve"> </w:t>
      </w:r>
      <w:r>
        <w:t>ОБЖ</w:t>
      </w:r>
      <w:r>
        <w:rPr>
          <w:spacing w:val="1"/>
        </w:rPr>
        <w:t xml:space="preserve"> </w:t>
      </w:r>
      <w:r>
        <w:t>предусматривается</w:t>
      </w:r>
      <w:r>
        <w:rPr>
          <w:spacing w:val="1"/>
        </w:rPr>
        <w:t xml:space="preserve"> </w:t>
      </w:r>
      <w:r>
        <w:t>использование</w:t>
      </w:r>
      <w:r>
        <w:rPr>
          <w:spacing w:val="1"/>
        </w:rPr>
        <w:t xml:space="preserve"> </w:t>
      </w:r>
      <w:r>
        <w:t>практико-ориентированных</w:t>
      </w:r>
      <w:r>
        <w:rPr>
          <w:spacing w:val="-57"/>
        </w:rPr>
        <w:t xml:space="preserve"> </w:t>
      </w:r>
      <w:r>
        <w:t>интерактивных</w:t>
      </w:r>
      <w:r>
        <w:rPr>
          <w:spacing w:val="1"/>
        </w:rPr>
        <w:t xml:space="preserve"> </w:t>
      </w:r>
      <w:r>
        <w:t>форм</w:t>
      </w:r>
      <w:r>
        <w:rPr>
          <w:spacing w:val="1"/>
        </w:rPr>
        <w:t xml:space="preserve"> </w:t>
      </w:r>
      <w:r>
        <w:t>организации</w:t>
      </w:r>
      <w:r>
        <w:rPr>
          <w:spacing w:val="1"/>
        </w:rPr>
        <w:t xml:space="preserve"> </w:t>
      </w:r>
      <w:r>
        <w:t>учебных</w:t>
      </w:r>
      <w:r>
        <w:rPr>
          <w:spacing w:val="1"/>
        </w:rPr>
        <w:t xml:space="preserve"> </w:t>
      </w:r>
      <w:r>
        <w:t>занятий</w:t>
      </w:r>
      <w:r>
        <w:rPr>
          <w:spacing w:val="1"/>
        </w:rPr>
        <w:t xml:space="preserve"> </w:t>
      </w:r>
      <w:r>
        <w:t>с</w:t>
      </w:r>
      <w:r>
        <w:rPr>
          <w:spacing w:val="1"/>
        </w:rPr>
        <w:t xml:space="preserve"> </w:t>
      </w:r>
      <w:r>
        <w:t>возможностью</w:t>
      </w:r>
      <w:r>
        <w:rPr>
          <w:spacing w:val="1"/>
        </w:rPr>
        <w:t xml:space="preserve"> </w:t>
      </w:r>
      <w:r>
        <w:t>применения</w:t>
      </w:r>
      <w:r>
        <w:rPr>
          <w:spacing w:val="1"/>
        </w:rPr>
        <w:t xml:space="preserve"> </w:t>
      </w:r>
      <w:r>
        <w:t>тренажёрных</w:t>
      </w:r>
      <w:r>
        <w:rPr>
          <w:spacing w:val="1"/>
        </w:rPr>
        <w:t xml:space="preserve"> </w:t>
      </w:r>
      <w:r>
        <w:t>систем</w:t>
      </w:r>
      <w:r>
        <w:rPr>
          <w:spacing w:val="1"/>
        </w:rPr>
        <w:t xml:space="preserve"> </w:t>
      </w:r>
      <w:r>
        <w:t>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57"/>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1"/>
        </w:rPr>
        <w:t xml:space="preserve"> </w:t>
      </w:r>
      <w:r>
        <w:t>занятиях</w:t>
      </w:r>
      <w:r>
        <w:rPr>
          <w:spacing w:val="1"/>
        </w:rPr>
        <w:t xml:space="preserve"> </w:t>
      </w:r>
      <w:r>
        <w:t>должно</w:t>
      </w:r>
      <w:r>
        <w:rPr>
          <w:spacing w:val="1"/>
        </w:rPr>
        <w:t xml:space="preserve"> </w:t>
      </w:r>
      <w:r>
        <w:t>быть</w:t>
      </w:r>
      <w:r>
        <w:rPr>
          <w:spacing w:val="1"/>
        </w:rPr>
        <w:t xml:space="preserve"> </w:t>
      </w:r>
      <w:r>
        <w:t>разумным,</w:t>
      </w:r>
      <w:r>
        <w:rPr>
          <w:spacing w:val="1"/>
        </w:rPr>
        <w:t xml:space="preserve"> </w:t>
      </w:r>
      <w:r>
        <w:t>компьютер</w:t>
      </w:r>
      <w:r>
        <w:rPr>
          <w:spacing w:val="1"/>
        </w:rPr>
        <w:t xml:space="preserve"> </w:t>
      </w:r>
      <w:r>
        <w:t>и</w:t>
      </w:r>
      <w:r>
        <w:rPr>
          <w:spacing w:val="1"/>
        </w:rPr>
        <w:t xml:space="preserve"> </w:t>
      </w:r>
      <w:r>
        <w:t>дистанционные образовательные технологии не способны полностью заменить педагога и</w:t>
      </w:r>
      <w:r>
        <w:rPr>
          <w:spacing w:val="1"/>
        </w:rPr>
        <w:t xml:space="preserve"> </w:t>
      </w:r>
      <w:r>
        <w:t>практические</w:t>
      </w:r>
      <w:r>
        <w:rPr>
          <w:spacing w:val="-2"/>
        </w:rPr>
        <w:t xml:space="preserve"> </w:t>
      </w:r>
      <w:r>
        <w:t>действия</w:t>
      </w:r>
      <w:r>
        <w:rPr>
          <w:spacing w:val="-3"/>
        </w:rPr>
        <w:t xml:space="preserve"> </w:t>
      </w:r>
      <w:r>
        <w:t>обучающихся.</w:t>
      </w:r>
    </w:p>
    <w:p w:rsidR="00FD7184" w:rsidRDefault="00C97642">
      <w:pPr>
        <w:pStyle w:val="a3"/>
        <w:tabs>
          <w:tab w:val="left" w:pos="2037"/>
          <w:tab w:val="left" w:pos="3833"/>
          <w:tab w:val="left" w:pos="5506"/>
          <w:tab w:val="left" w:pos="7671"/>
          <w:tab w:val="left" w:pos="8653"/>
        </w:tabs>
        <w:ind w:right="543"/>
      </w:pPr>
      <w:r>
        <w:t>В условиях современного исторического процесса с появлением новых глобальных</w:t>
      </w:r>
      <w:r>
        <w:rPr>
          <w:spacing w:val="1"/>
        </w:rPr>
        <w:t xml:space="preserve"> </w:t>
      </w:r>
      <w:r>
        <w:t>и</w:t>
      </w:r>
      <w:r>
        <w:rPr>
          <w:spacing w:val="1"/>
        </w:rPr>
        <w:t xml:space="preserve"> </w:t>
      </w:r>
      <w:r>
        <w:t>региональных</w:t>
      </w:r>
      <w:r>
        <w:rPr>
          <w:spacing w:val="1"/>
        </w:rPr>
        <w:t xml:space="preserve"> </w:t>
      </w:r>
      <w:r>
        <w:t>природных,</w:t>
      </w:r>
      <w:r>
        <w:rPr>
          <w:spacing w:val="1"/>
        </w:rPr>
        <w:t xml:space="preserve"> </w:t>
      </w:r>
      <w:r>
        <w:t>техногенных,</w:t>
      </w:r>
      <w:r>
        <w:rPr>
          <w:spacing w:val="1"/>
        </w:rPr>
        <w:t xml:space="preserve"> </w:t>
      </w:r>
      <w:r>
        <w:t>социальных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61"/>
        </w:rPr>
        <w:t xml:space="preserve"> </w:t>
      </w:r>
      <w:r>
        <w:t>медико-биологические,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жизнедеятельности)</w:t>
      </w:r>
      <w:r>
        <w:rPr>
          <w:spacing w:val="1"/>
        </w:rPr>
        <w:t xml:space="preserve"> </w:t>
      </w:r>
      <w:r>
        <w:t>возрастает</w:t>
      </w:r>
      <w:r>
        <w:tab/>
        <w:t>приоритет</w:t>
      </w:r>
      <w:r>
        <w:tab/>
        <w:t>вопросов</w:t>
      </w:r>
      <w:r>
        <w:tab/>
        <w:t>безопасности,</w:t>
      </w:r>
      <w:r>
        <w:tab/>
        <w:t>их</w:t>
      </w:r>
      <w:r>
        <w:tab/>
        <w:t>значение</w:t>
      </w:r>
      <w:r>
        <w:rPr>
          <w:spacing w:val="-58"/>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 проблемой безопасности жизнедеятельности остаётся сохранение жизни и</w:t>
      </w:r>
      <w:r>
        <w:rPr>
          <w:spacing w:val="1"/>
        </w:rPr>
        <w:t xml:space="preserve"> </w:t>
      </w:r>
      <w:r>
        <w:t>здоровья</w:t>
      </w:r>
      <w:r>
        <w:rPr>
          <w:spacing w:val="-1"/>
        </w:rPr>
        <w:t xml:space="preserve"> </w:t>
      </w:r>
      <w:r>
        <w:t>каждого человека.</w:t>
      </w:r>
    </w:p>
    <w:p w:rsidR="00FD7184" w:rsidRDefault="00C97642">
      <w:pPr>
        <w:pStyle w:val="a3"/>
        <w:spacing w:before="61"/>
        <w:ind w:right="547"/>
      </w:pPr>
      <w:r>
        <w:t>ОБЖ является системообразующим учебным предметом, имеет свои дидактические</w:t>
      </w:r>
      <w:r>
        <w:rPr>
          <w:spacing w:val="-57"/>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 необходимых знаний, выработку 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ОБЖ является общая теория безопасности, исходя из которой он должен обеспечивать</w:t>
      </w:r>
      <w:r>
        <w:rPr>
          <w:spacing w:val="1"/>
        </w:rPr>
        <w:t xml:space="preserve"> </w:t>
      </w:r>
      <w:r>
        <w:t>формирование</w:t>
      </w:r>
      <w:r>
        <w:rPr>
          <w:spacing w:val="1"/>
        </w:rPr>
        <w:t xml:space="preserve"> </w:t>
      </w:r>
      <w:r>
        <w:t>целостного</w:t>
      </w:r>
      <w:r>
        <w:rPr>
          <w:spacing w:val="1"/>
        </w:rPr>
        <w:t xml:space="preserve"> </w:t>
      </w:r>
      <w:r>
        <w:t>видения</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включая</w:t>
      </w:r>
      <w:r>
        <w:rPr>
          <w:spacing w:val="1"/>
        </w:rPr>
        <w:t xml:space="preserve"> </w:t>
      </w:r>
      <w:r>
        <w:t>глобальные, что позволит обосновать оптимальную систему обеспечения безопасности</w:t>
      </w:r>
      <w:r>
        <w:rPr>
          <w:spacing w:val="1"/>
        </w:rPr>
        <w:t xml:space="preserve"> </w:t>
      </w:r>
      <w:r>
        <w:t>личности, общества и государства, а также актуализировать для обучающихся 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сформировать у</w:t>
      </w:r>
      <w:r>
        <w:rPr>
          <w:spacing w:val="-6"/>
        </w:rPr>
        <w:t xml:space="preserve"> </w:t>
      </w:r>
      <w:r>
        <w:t>них базовый</w:t>
      </w:r>
      <w:r>
        <w:rPr>
          <w:spacing w:val="2"/>
        </w:rPr>
        <w:t xml:space="preserve"> </w:t>
      </w:r>
      <w:r>
        <w:t>уровень</w:t>
      </w:r>
      <w:r>
        <w:rPr>
          <w:spacing w:val="-2"/>
        </w:rPr>
        <w:t xml:space="preserve"> </w:t>
      </w:r>
      <w:r>
        <w:t>культуры</w:t>
      </w:r>
      <w:r>
        <w:rPr>
          <w:spacing w:val="-1"/>
        </w:rPr>
        <w:t xml:space="preserve"> </w:t>
      </w:r>
      <w:r>
        <w:t>безопасности</w:t>
      </w:r>
      <w:r>
        <w:rPr>
          <w:spacing w:val="-2"/>
        </w:rPr>
        <w:t xml:space="preserve"> </w:t>
      </w:r>
      <w:r>
        <w:t>жизнедеятельности.</w:t>
      </w:r>
    </w:p>
    <w:p w:rsidR="00FD7184" w:rsidRDefault="00C97642">
      <w:pPr>
        <w:pStyle w:val="a3"/>
        <w:spacing w:before="1"/>
        <w:ind w:right="547"/>
      </w:pPr>
      <w:r>
        <w:t xml:space="preserve">В   </w:t>
      </w:r>
      <w:r>
        <w:rPr>
          <w:spacing w:val="22"/>
        </w:rPr>
        <w:t xml:space="preserve"> </w:t>
      </w:r>
      <w:r>
        <w:t xml:space="preserve">настоящее    </w:t>
      </w:r>
      <w:r>
        <w:rPr>
          <w:spacing w:val="20"/>
        </w:rPr>
        <w:t xml:space="preserve"> </w:t>
      </w:r>
      <w:r>
        <w:t xml:space="preserve">время    </w:t>
      </w:r>
      <w:r>
        <w:rPr>
          <w:spacing w:val="22"/>
        </w:rPr>
        <w:t xml:space="preserve"> </w:t>
      </w:r>
      <w:r>
        <w:t xml:space="preserve">с    </w:t>
      </w:r>
      <w:r>
        <w:rPr>
          <w:spacing w:val="26"/>
        </w:rPr>
        <w:t xml:space="preserve"> </w:t>
      </w:r>
      <w:r>
        <w:t xml:space="preserve">учётом    </w:t>
      </w:r>
      <w:r>
        <w:rPr>
          <w:spacing w:val="21"/>
        </w:rPr>
        <w:t xml:space="preserve"> </w:t>
      </w:r>
      <w:r>
        <w:t xml:space="preserve">новых    </w:t>
      </w:r>
      <w:r>
        <w:rPr>
          <w:spacing w:val="24"/>
        </w:rPr>
        <w:t xml:space="preserve"> </w:t>
      </w:r>
      <w:r>
        <w:t xml:space="preserve">вызовов    </w:t>
      </w:r>
      <w:r>
        <w:rPr>
          <w:spacing w:val="27"/>
        </w:rPr>
        <w:t xml:space="preserve"> </w:t>
      </w:r>
      <w:r>
        <w:t xml:space="preserve">и    </w:t>
      </w:r>
      <w:r>
        <w:rPr>
          <w:spacing w:val="25"/>
        </w:rPr>
        <w:t xml:space="preserve"> </w:t>
      </w:r>
      <w:r>
        <w:t xml:space="preserve">угроз    </w:t>
      </w:r>
      <w:r>
        <w:rPr>
          <w:spacing w:val="23"/>
        </w:rPr>
        <w:t xml:space="preserve"> </w:t>
      </w:r>
      <w:r>
        <w:t>подходы</w:t>
      </w:r>
      <w:r>
        <w:rPr>
          <w:spacing w:val="-58"/>
        </w:rPr>
        <w:t xml:space="preserve"> </w:t>
      </w:r>
      <w:r>
        <w:t>к</w:t>
      </w:r>
      <w:r>
        <w:rPr>
          <w:spacing w:val="1"/>
        </w:rPr>
        <w:t xml:space="preserve"> </w:t>
      </w:r>
      <w:r>
        <w:t>изучению</w:t>
      </w:r>
      <w:r>
        <w:rPr>
          <w:spacing w:val="1"/>
        </w:rPr>
        <w:t xml:space="preserve"> </w:t>
      </w: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FD7184" w:rsidRDefault="00C97642">
      <w:pPr>
        <w:pStyle w:val="a3"/>
        <w:ind w:right="548"/>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 безопасности жизнедеятельности, что способствует выработке у обучающихся</w:t>
      </w:r>
      <w:r>
        <w:rPr>
          <w:spacing w:val="1"/>
        </w:rPr>
        <w:t xml:space="preserve"> </w:t>
      </w:r>
      <w:r>
        <w:lastRenderedPageBreak/>
        <w:t>умений</w:t>
      </w:r>
      <w:r>
        <w:rPr>
          <w:spacing w:val="1"/>
        </w:rPr>
        <w:t xml:space="preserve"> </w:t>
      </w:r>
      <w:r>
        <w:t>распознавать</w:t>
      </w:r>
      <w:r>
        <w:rPr>
          <w:spacing w:val="1"/>
        </w:rPr>
        <w:t xml:space="preserve"> </w:t>
      </w:r>
      <w:r>
        <w:t>угрозы,</w:t>
      </w:r>
      <w:r>
        <w:rPr>
          <w:spacing w:val="1"/>
        </w:rPr>
        <w:t xml:space="preserve"> </w:t>
      </w:r>
      <w:r>
        <w:t>избегать</w:t>
      </w:r>
      <w:r>
        <w:rPr>
          <w:spacing w:val="1"/>
        </w:rPr>
        <w:t xml:space="preserve"> </w:t>
      </w:r>
      <w:r>
        <w:t>опасности,</w:t>
      </w:r>
      <w:r>
        <w:rPr>
          <w:spacing w:val="1"/>
        </w:rPr>
        <w:t xml:space="preserve"> </w:t>
      </w:r>
      <w:r>
        <w:t>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1"/>
        </w:rPr>
        <w:t xml:space="preserve"> </w:t>
      </w:r>
      <w:r>
        <w:t>сложные</w:t>
      </w:r>
      <w:r>
        <w:rPr>
          <w:spacing w:val="1"/>
        </w:rPr>
        <w:t xml:space="preserve"> </w:t>
      </w:r>
      <w:r>
        <w:t>вопросы</w:t>
      </w:r>
      <w:r>
        <w:rPr>
          <w:spacing w:val="1"/>
        </w:rPr>
        <w:t xml:space="preserve"> </w:t>
      </w:r>
      <w:r>
        <w:t>социального</w:t>
      </w:r>
      <w:r>
        <w:rPr>
          <w:spacing w:val="1"/>
        </w:rPr>
        <w:t xml:space="preserve"> </w:t>
      </w:r>
      <w:r>
        <w:t>характера,</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чрезвычайных ситуациях. Такой подход содействует закреплению навыков, позволяющих</w:t>
      </w:r>
      <w:r>
        <w:rPr>
          <w:spacing w:val="1"/>
        </w:rPr>
        <w:t xml:space="preserve"> </w:t>
      </w:r>
      <w:r>
        <w:t>обеспечивать защиту жизни и здоровья человека, формированию необходимых для 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эффективной</w:t>
      </w:r>
      <w:r>
        <w:rPr>
          <w:spacing w:val="1"/>
        </w:rPr>
        <w:t xml:space="preserve"> </w:t>
      </w:r>
      <w:r>
        <w:t>социализации,</w:t>
      </w:r>
      <w:r>
        <w:rPr>
          <w:spacing w:val="1"/>
        </w:rPr>
        <w:t xml:space="preserve"> </w:t>
      </w:r>
      <w:r>
        <w:t>необходимой</w:t>
      </w:r>
      <w:r>
        <w:rPr>
          <w:spacing w:val="1"/>
        </w:rPr>
        <w:t xml:space="preserve"> </w:t>
      </w:r>
      <w:r>
        <w:t>для</w:t>
      </w:r>
      <w:r>
        <w:rPr>
          <w:spacing w:val="1"/>
        </w:rPr>
        <w:t xml:space="preserve"> </w:t>
      </w:r>
      <w:r>
        <w:t>успешной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современной</w:t>
      </w:r>
      <w:r>
        <w:rPr>
          <w:spacing w:val="1"/>
        </w:rPr>
        <w:t xml:space="preserve"> </w:t>
      </w:r>
      <w:r>
        <w:t>техно-социальной</w:t>
      </w:r>
      <w:r>
        <w:rPr>
          <w:spacing w:val="1"/>
        </w:rPr>
        <w:t xml:space="preserve"> </w:t>
      </w:r>
      <w:r>
        <w:t>и</w:t>
      </w:r>
      <w:r>
        <w:rPr>
          <w:spacing w:val="1"/>
        </w:rPr>
        <w:t xml:space="preserve"> </w:t>
      </w:r>
      <w:r>
        <w:t>информационной</w:t>
      </w:r>
      <w:r>
        <w:rPr>
          <w:spacing w:val="1"/>
        </w:rPr>
        <w:t xml:space="preserve"> </w:t>
      </w:r>
      <w:r>
        <w:t>среде,</w:t>
      </w:r>
      <w:r>
        <w:rPr>
          <w:spacing w:val="1"/>
        </w:rPr>
        <w:t xml:space="preserve"> </w:t>
      </w:r>
      <w:r>
        <w:t>способствует</w:t>
      </w:r>
      <w:r>
        <w:rPr>
          <w:spacing w:val="1"/>
        </w:rPr>
        <w:t xml:space="preserve"> </w:t>
      </w:r>
      <w:r>
        <w:t>проведению</w:t>
      </w:r>
      <w:r>
        <w:rPr>
          <w:spacing w:val="1"/>
        </w:rPr>
        <w:t xml:space="preserve"> </w:t>
      </w:r>
      <w:r>
        <w:t>мероприятий</w:t>
      </w:r>
      <w:r>
        <w:rPr>
          <w:spacing w:val="-1"/>
        </w:rPr>
        <w:t xml:space="preserve"> </w:t>
      </w:r>
      <w:r>
        <w:t>профилактического характера</w:t>
      </w:r>
      <w:r>
        <w:rPr>
          <w:spacing w:val="-2"/>
        </w:rPr>
        <w:t xml:space="preserve"> </w:t>
      </w:r>
      <w:r>
        <w:t>в</w:t>
      </w:r>
      <w:r>
        <w:rPr>
          <w:spacing w:val="-1"/>
        </w:rPr>
        <w:t xml:space="preserve"> </w:t>
      </w:r>
      <w:r>
        <w:t>сфере</w:t>
      </w:r>
      <w:r>
        <w:rPr>
          <w:spacing w:val="-2"/>
        </w:rPr>
        <w:t xml:space="preserve"> </w:t>
      </w:r>
      <w:r>
        <w:t>безопасности.</w:t>
      </w:r>
    </w:p>
    <w:p w:rsidR="00FD7184" w:rsidRDefault="00C97642">
      <w:pPr>
        <w:pStyle w:val="a3"/>
        <w:spacing w:before="1"/>
        <w:ind w:right="545"/>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61"/>
        </w:rPr>
        <w:t xml:space="preserve"> </w:t>
      </w:r>
      <w:r>
        <w:t>безопасности</w:t>
      </w:r>
      <w:r>
        <w:rPr>
          <w:spacing w:val="1"/>
        </w:rPr>
        <w:t xml:space="preserve"> </w:t>
      </w:r>
      <w:r>
        <w:t>жизнедеятельности в соответствии с современными потребностями личности, общества и</w:t>
      </w:r>
      <w:r>
        <w:rPr>
          <w:spacing w:val="1"/>
        </w:rPr>
        <w:t xml:space="preserve"> </w:t>
      </w:r>
      <w:r>
        <w:t>государства,</w:t>
      </w:r>
      <w:r>
        <w:rPr>
          <w:spacing w:val="1"/>
        </w:rPr>
        <w:t xml:space="preserve"> </w:t>
      </w:r>
      <w:r>
        <w:t>что предполагает:</w:t>
      </w:r>
    </w:p>
    <w:p w:rsidR="00FD7184" w:rsidRDefault="00C97642">
      <w:pPr>
        <w:pStyle w:val="a3"/>
        <w:ind w:right="550"/>
      </w:pPr>
      <w:r>
        <w:t xml:space="preserve">способность  </w:t>
      </w:r>
      <w:r>
        <w:rPr>
          <w:spacing w:val="1"/>
        </w:rPr>
        <w:t xml:space="preserve"> </w:t>
      </w:r>
      <w:r>
        <w:t>построения    модели    индивидуального    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возможных</w:t>
      </w:r>
      <w:r>
        <w:rPr>
          <w:spacing w:val="1"/>
        </w:rPr>
        <w:t xml:space="preserve"> </w:t>
      </w:r>
      <w:r>
        <w:t>последствий</w:t>
      </w:r>
      <w:r>
        <w:rPr>
          <w:spacing w:val="1"/>
        </w:rPr>
        <w:t xml:space="preserve"> </w:t>
      </w:r>
      <w:r>
        <w:t>различных</w:t>
      </w:r>
      <w:r>
        <w:rPr>
          <w:spacing w:val="1"/>
        </w:rPr>
        <w:t xml:space="preserve"> </w:t>
      </w:r>
      <w:r>
        <w:t>опасных</w:t>
      </w:r>
      <w:r>
        <w:rPr>
          <w:spacing w:val="61"/>
        </w:rPr>
        <w:t xml:space="preserve"> </w:t>
      </w:r>
      <w:r>
        <w:t>и</w:t>
      </w:r>
      <w:r>
        <w:rPr>
          <w:spacing w:val="1"/>
        </w:rPr>
        <w:t xml:space="preserve"> </w:t>
      </w:r>
      <w:r>
        <w:t>чрезвычайных ситуаций, знаний и умений применять необходимые средства и приемы</w:t>
      </w:r>
      <w:r>
        <w:rPr>
          <w:spacing w:val="1"/>
        </w:rPr>
        <w:t xml:space="preserve"> </w:t>
      </w:r>
      <w:r>
        <w:t>рационального</w:t>
      </w:r>
      <w:r>
        <w:rPr>
          <w:spacing w:val="-1"/>
        </w:rPr>
        <w:t xml:space="preserve"> </w:t>
      </w:r>
      <w:r>
        <w:t>и безопасного</w:t>
      </w:r>
      <w:r>
        <w:rPr>
          <w:spacing w:val="-1"/>
        </w:rPr>
        <w:t xml:space="preserve"> </w:t>
      </w:r>
      <w:r>
        <w:t>поведения</w:t>
      </w:r>
      <w:r>
        <w:rPr>
          <w:spacing w:val="2"/>
        </w:rPr>
        <w:t xml:space="preserve"> </w:t>
      </w:r>
      <w:r>
        <w:t>при</w:t>
      </w:r>
      <w:r>
        <w:rPr>
          <w:spacing w:val="-2"/>
        </w:rPr>
        <w:t xml:space="preserve"> </w:t>
      </w:r>
      <w:r>
        <w:t>их</w:t>
      </w:r>
      <w:r>
        <w:rPr>
          <w:spacing w:val="1"/>
        </w:rPr>
        <w:t xml:space="preserve"> </w:t>
      </w:r>
      <w:r>
        <w:t>проявлении;</w:t>
      </w:r>
    </w:p>
    <w:p w:rsidR="00FD7184" w:rsidRDefault="00C97642">
      <w:pPr>
        <w:pStyle w:val="a3"/>
        <w:ind w:right="553"/>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 личного безопасного поведения в интересах безопасности личности, общества</w:t>
      </w:r>
      <w:r>
        <w:rPr>
          <w:spacing w:val="-57"/>
        </w:rPr>
        <w:t xml:space="preserve"> </w:t>
      </w:r>
      <w:r>
        <w:t>и</w:t>
      </w:r>
      <w:r>
        <w:rPr>
          <w:spacing w:val="-1"/>
        </w:rPr>
        <w:t xml:space="preserve"> </w:t>
      </w:r>
      <w:r>
        <w:t>государства;</w:t>
      </w:r>
    </w:p>
    <w:p w:rsidR="00FD7184" w:rsidRDefault="00C97642">
      <w:pPr>
        <w:pStyle w:val="a3"/>
        <w:spacing w:before="1"/>
        <w:ind w:right="548"/>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 и чрезвычайных ситуаций</w:t>
      </w:r>
      <w:r>
        <w:rPr>
          <w:spacing w:val="1"/>
        </w:rPr>
        <w:t xml:space="preserve"> </w:t>
      </w:r>
      <w:r>
        <w:t>природного,</w:t>
      </w:r>
      <w:r>
        <w:rPr>
          <w:spacing w:val="-1"/>
        </w:rPr>
        <w:t xml:space="preserve"> </w:t>
      </w:r>
      <w:r>
        <w:t>техногенного и социального</w:t>
      </w:r>
      <w:r>
        <w:rPr>
          <w:spacing w:val="-3"/>
        </w:rPr>
        <w:t xml:space="preserve"> </w:t>
      </w:r>
      <w:r>
        <w:t>характера.</w:t>
      </w:r>
    </w:p>
    <w:p w:rsidR="00FD7184" w:rsidRDefault="00C97642">
      <w:pPr>
        <w:pStyle w:val="a3"/>
        <w:ind w:right="548"/>
      </w:pPr>
      <w:r>
        <w:t>Общее число часов, рекомендованных для изучения ОБЖ в 8-9 классах, составляет</w:t>
      </w:r>
      <w:r>
        <w:rPr>
          <w:spacing w:val="1"/>
        </w:rPr>
        <w:t xml:space="preserve"> </w:t>
      </w:r>
      <w:r>
        <w:t>68 часов, по 1 часу в неделю за счет обязательной части учебного плана основного общего</w:t>
      </w:r>
      <w:r>
        <w:rPr>
          <w:spacing w:val="-57"/>
        </w:rPr>
        <w:t xml:space="preserve"> </w:t>
      </w:r>
      <w:r>
        <w:t>образования.</w:t>
      </w:r>
    </w:p>
    <w:p w:rsidR="00FD7184" w:rsidRDefault="00C97642">
      <w:pPr>
        <w:pStyle w:val="a3"/>
        <w:spacing w:before="2" w:line="285" w:lineRule="exact"/>
        <w:ind w:left="929" w:firstLine="0"/>
      </w:pPr>
      <w:r>
        <w:t>Содержание</w:t>
      </w:r>
      <w:r>
        <w:rPr>
          <w:spacing w:val="-4"/>
        </w:rPr>
        <w:t xml:space="preserve"> </w:t>
      </w:r>
      <w:r>
        <w:t>обучения</w:t>
      </w:r>
      <w:r>
        <w:rPr>
          <w:position w:val="1"/>
        </w:rPr>
        <w:t>.</w:t>
      </w:r>
    </w:p>
    <w:p w:rsidR="00FD7184" w:rsidRDefault="00C97642">
      <w:pPr>
        <w:pStyle w:val="a3"/>
        <w:tabs>
          <w:tab w:val="left" w:pos="1987"/>
          <w:tab w:val="left" w:pos="2655"/>
          <w:tab w:val="left" w:pos="3981"/>
          <w:tab w:val="left" w:pos="5609"/>
          <w:tab w:val="left" w:pos="7854"/>
          <w:tab w:val="left" w:pos="8218"/>
        </w:tabs>
        <w:ind w:right="552"/>
        <w:jc w:val="left"/>
      </w:pPr>
      <w:r>
        <w:t>Модуль</w:t>
      </w:r>
      <w:r>
        <w:tab/>
        <w:t>№</w:t>
      </w:r>
      <w:r>
        <w:rPr>
          <w:spacing w:val="-1"/>
        </w:rPr>
        <w:t xml:space="preserve"> </w:t>
      </w:r>
      <w:r>
        <w:t>1</w:t>
      </w:r>
      <w:r>
        <w:tab/>
        <w:t>«Культура</w:t>
      </w:r>
      <w:r>
        <w:tab/>
        <w:t>безопасности</w:t>
      </w:r>
      <w:r>
        <w:tab/>
        <w:t>жизнедеятельности</w:t>
      </w:r>
      <w:r>
        <w:tab/>
        <w:t>в</w:t>
      </w:r>
      <w:r>
        <w:tab/>
      </w:r>
      <w:r>
        <w:rPr>
          <w:spacing w:val="-1"/>
        </w:rPr>
        <w:t>современном</w:t>
      </w:r>
      <w:r>
        <w:rPr>
          <w:spacing w:val="-57"/>
        </w:rPr>
        <w:t xml:space="preserve"> </w:t>
      </w:r>
      <w:r>
        <w:t>обществе»:</w:t>
      </w:r>
    </w:p>
    <w:p w:rsidR="00FD7184" w:rsidRDefault="00C97642">
      <w:pPr>
        <w:pStyle w:val="a3"/>
        <w:ind w:right="553"/>
        <w:jc w:val="left"/>
      </w:pPr>
      <w:r>
        <w:t>цель</w:t>
      </w:r>
      <w:r>
        <w:rPr>
          <w:spacing w:val="47"/>
        </w:rPr>
        <w:t xml:space="preserve"> </w:t>
      </w:r>
      <w:r>
        <w:t>и</w:t>
      </w:r>
      <w:r>
        <w:rPr>
          <w:spacing w:val="44"/>
        </w:rPr>
        <w:t xml:space="preserve"> </w:t>
      </w:r>
      <w:r>
        <w:t>задачи</w:t>
      </w:r>
      <w:r>
        <w:rPr>
          <w:spacing w:val="49"/>
        </w:rPr>
        <w:t xml:space="preserve"> </w:t>
      </w:r>
      <w:r>
        <w:t>учебного</w:t>
      </w:r>
      <w:r>
        <w:rPr>
          <w:spacing w:val="45"/>
        </w:rPr>
        <w:t xml:space="preserve"> </w:t>
      </w:r>
      <w:r>
        <w:t>предмета</w:t>
      </w:r>
      <w:r>
        <w:rPr>
          <w:spacing w:val="44"/>
        </w:rPr>
        <w:t xml:space="preserve"> </w:t>
      </w:r>
      <w:r>
        <w:t>ОБЖ,</w:t>
      </w:r>
      <w:r>
        <w:rPr>
          <w:spacing w:val="104"/>
        </w:rPr>
        <w:t xml:space="preserve"> </w:t>
      </w:r>
      <w:r>
        <w:t>его</w:t>
      </w:r>
      <w:r>
        <w:rPr>
          <w:spacing w:val="104"/>
        </w:rPr>
        <w:t xml:space="preserve"> </w:t>
      </w:r>
      <w:r>
        <w:t>ключевые</w:t>
      </w:r>
      <w:r>
        <w:rPr>
          <w:spacing w:val="104"/>
        </w:rPr>
        <w:t xml:space="preserve"> </w:t>
      </w:r>
      <w:r>
        <w:t>понятия</w:t>
      </w:r>
      <w:r>
        <w:rPr>
          <w:spacing w:val="104"/>
        </w:rPr>
        <w:t xml:space="preserve"> </w:t>
      </w:r>
      <w:r>
        <w:t>и</w:t>
      </w:r>
      <w:r>
        <w:rPr>
          <w:spacing w:val="105"/>
        </w:rPr>
        <w:t xml:space="preserve"> </w:t>
      </w:r>
      <w:r>
        <w:t>значение</w:t>
      </w:r>
      <w:r>
        <w:rPr>
          <w:spacing w:val="-57"/>
        </w:rPr>
        <w:t xml:space="preserve"> </w:t>
      </w:r>
      <w:r>
        <w:t>для</w:t>
      </w:r>
      <w:r>
        <w:rPr>
          <w:spacing w:val="-1"/>
        </w:rPr>
        <w:t xml:space="preserve"> </w:t>
      </w:r>
      <w:r>
        <w:t>человека;</w:t>
      </w:r>
    </w:p>
    <w:p w:rsidR="00FD7184" w:rsidRDefault="00C97642">
      <w:pPr>
        <w:pStyle w:val="a3"/>
        <w:ind w:right="549"/>
        <w:jc w:val="left"/>
      </w:pPr>
      <w:r>
        <w:t>смысл</w:t>
      </w:r>
      <w:r>
        <w:rPr>
          <w:spacing w:val="1"/>
        </w:rPr>
        <w:t xml:space="preserve"> </w:t>
      </w:r>
      <w:r>
        <w:t>понятий</w:t>
      </w:r>
      <w:r>
        <w:rPr>
          <w:spacing w:val="1"/>
        </w:rPr>
        <w:t xml:space="preserve"> </w:t>
      </w:r>
      <w:r>
        <w:t>«опасность»,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57"/>
        </w:rPr>
        <w:t xml:space="preserve"> </w:t>
      </w:r>
      <w:r>
        <w:t>жизнедеятельности»;</w:t>
      </w:r>
    </w:p>
    <w:p w:rsidR="00FD7184" w:rsidRDefault="00C97642">
      <w:pPr>
        <w:pStyle w:val="a3"/>
        <w:ind w:left="930" w:right="3800" w:firstLine="0"/>
        <w:jc w:val="left"/>
      </w:pPr>
      <w:r>
        <w:t>источники и факторы опасности, их классификация;</w:t>
      </w:r>
      <w:r>
        <w:rPr>
          <w:spacing w:val="-58"/>
        </w:rPr>
        <w:t xml:space="preserve"> </w:t>
      </w:r>
      <w:r>
        <w:t>общие</w:t>
      </w:r>
      <w:r>
        <w:rPr>
          <w:spacing w:val="-2"/>
        </w:rPr>
        <w:t xml:space="preserve"> </w:t>
      </w:r>
      <w:r>
        <w:t>принципы</w:t>
      </w:r>
      <w:r>
        <w:rPr>
          <w:spacing w:val="-1"/>
        </w:rPr>
        <w:t xml:space="preserve"> </w:t>
      </w:r>
      <w:r>
        <w:t>безопасного</w:t>
      </w:r>
      <w:r>
        <w:rPr>
          <w:spacing w:val="-1"/>
        </w:rPr>
        <w:t xml:space="preserve"> </w:t>
      </w:r>
      <w:r>
        <w:t>поведения;</w:t>
      </w:r>
    </w:p>
    <w:p w:rsidR="00FD7184" w:rsidRDefault="00C97642">
      <w:pPr>
        <w:pStyle w:val="a3"/>
        <w:spacing w:before="61"/>
        <w:ind w:right="543"/>
        <w:jc w:val="left"/>
      </w:pPr>
      <w:r>
        <w:t>виды</w:t>
      </w:r>
      <w:r>
        <w:rPr>
          <w:spacing w:val="54"/>
        </w:rPr>
        <w:t xml:space="preserve"> </w:t>
      </w:r>
      <w:r>
        <w:t>чрезвычайных</w:t>
      </w:r>
      <w:r>
        <w:rPr>
          <w:spacing w:val="110"/>
        </w:rPr>
        <w:t xml:space="preserve"> </w:t>
      </w:r>
      <w:r>
        <w:t>ситуаций,</w:t>
      </w:r>
      <w:r>
        <w:rPr>
          <w:spacing w:val="114"/>
        </w:rPr>
        <w:t xml:space="preserve"> </w:t>
      </w:r>
      <w:r>
        <w:t>сходство</w:t>
      </w:r>
      <w:r>
        <w:rPr>
          <w:spacing w:val="112"/>
        </w:rPr>
        <w:t xml:space="preserve"> </w:t>
      </w:r>
      <w:r>
        <w:t>и</w:t>
      </w:r>
      <w:r>
        <w:rPr>
          <w:spacing w:val="113"/>
        </w:rPr>
        <w:t xml:space="preserve"> </w:t>
      </w:r>
      <w:r>
        <w:t>различия</w:t>
      </w:r>
      <w:r>
        <w:rPr>
          <w:spacing w:val="111"/>
        </w:rPr>
        <w:t xml:space="preserve"> </w:t>
      </w:r>
      <w:r>
        <w:t>опасной,</w:t>
      </w:r>
      <w:r>
        <w:rPr>
          <w:spacing w:val="109"/>
        </w:rPr>
        <w:t xml:space="preserve"> </w:t>
      </w:r>
      <w:r>
        <w:t>экстремальной</w:t>
      </w:r>
      <w:r>
        <w:rPr>
          <w:spacing w:val="-57"/>
        </w:rPr>
        <w:t xml:space="preserve"> </w:t>
      </w:r>
      <w:r>
        <w:t>и</w:t>
      </w:r>
      <w:r>
        <w:rPr>
          <w:spacing w:val="-1"/>
        </w:rPr>
        <w:t xml:space="preserve"> </w:t>
      </w:r>
      <w:r>
        <w:t>чрезвычайной ситуаций;</w:t>
      </w:r>
    </w:p>
    <w:p w:rsidR="00FD7184" w:rsidRDefault="00C97642">
      <w:pPr>
        <w:pStyle w:val="a3"/>
        <w:ind w:left="929" w:firstLine="0"/>
        <w:jc w:val="left"/>
      </w:pPr>
      <w:r>
        <w:t>уровни</w:t>
      </w:r>
      <w:r>
        <w:rPr>
          <w:spacing w:val="-3"/>
        </w:rPr>
        <w:t xml:space="preserve"> </w:t>
      </w:r>
      <w:r>
        <w:t>взаимодействия</w:t>
      </w:r>
      <w:r>
        <w:rPr>
          <w:spacing w:val="-3"/>
        </w:rPr>
        <w:t xml:space="preserve"> </w:t>
      </w:r>
      <w:r>
        <w:t>человека</w:t>
      </w:r>
      <w:r>
        <w:rPr>
          <w:spacing w:val="-4"/>
        </w:rPr>
        <w:t xml:space="preserve"> </w:t>
      </w:r>
      <w:r>
        <w:t>и</w:t>
      </w:r>
      <w:r>
        <w:rPr>
          <w:spacing w:val="-2"/>
        </w:rPr>
        <w:t xml:space="preserve"> </w:t>
      </w:r>
      <w:r>
        <w:t>окружающей</w:t>
      </w:r>
      <w:r>
        <w:rPr>
          <w:spacing w:val="-3"/>
        </w:rPr>
        <w:t xml:space="preserve"> </w:t>
      </w:r>
      <w:r>
        <w:t>среды;</w:t>
      </w:r>
    </w:p>
    <w:p w:rsidR="00FD7184" w:rsidRDefault="00C97642">
      <w:pPr>
        <w:pStyle w:val="a3"/>
        <w:tabs>
          <w:tab w:val="left" w:pos="2123"/>
          <w:tab w:val="left" w:pos="3701"/>
          <w:tab w:val="left" w:pos="5330"/>
          <w:tab w:val="left" w:pos="6483"/>
          <w:tab w:val="left" w:pos="6802"/>
          <w:tab w:val="left" w:pos="8505"/>
        </w:tabs>
        <w:ind w:right="557"/>
        <w:jc w:val="left"/>
      </w:pPr>
      <w:r>
        <w:t>механизм</w:t>
      </w:r>
      <w:r>
        <w:tab/>
        <w:t>перерастания</w:t>
      </w:r>
      <w:r>
        <w:tab/>
        <w:t>повседневной</w:t>
      </w:r>
      <w:r>
        <w:tab/>
        <w:t>ситуации</w:t>
      </w:r>
      <w:r>
        <w:tab/>
        <w:t>в</w:t>
      </w:r>
      <w:r>
        <w:tab/>
        <w:t>чрезвычайную</w:t>
      </w:r>
      <w:r>
        <w:tab/>
      </w:r>
      <w:r>
        <w:rPr>
          <w:spacing w:val="-1"/>
        </w:rPr>
        <w:t>ситуацию,</w:t>
      </w:r>
      <w:r>
        <w:rPr>
          <w:spacing w:val="-57"/>
        </w:rPr>
        <w:t xml:space="preserve"> </w:t>
      </w:r>
      <w:r>
        <w:t>правила</w:t>
      </w:r>
      <w:r>
        <w:rPr>
          <w:spacing w:val="-2"/>
        </w:rPr>
        <w:t xml:space="preserve"> </w:t>
      </w:r>
      <w:r>
        <w:t>поведения в</w:t>
      </w:r>
      <w:r>
        <w:rPr>
          <w:spacing w:val="-1"/>
        </w:rPr>
        <w:t xml:space="preserve"> </w:t>
      </w:r>
      <w:r>
        <w:t>опасных и чрезвычайных</w:t>
      </w:r>
      <w:r>
        <w:rPr>
          <w:spacing w:val="-1"/>
        </w:rPr>
        <w:t xml:space="preserve"> </w:t>
      </w:r>
      <w:r>
        <w:t>ситуациях.</w:t>
      </w:r>
    </w:p>
    <w:p w:rsidR="00FD7184" w:rsidRDefault="00C97642">
      <w:pPr>
        <w:pStyle w:val="a3"/>
        <w:spacing w:before="1"/>
        <w:ind w:left="929" w:firstLine="0"/>
        <w:jc w:val="left"/>
      </w:pPr>
      <w:r>
        <w:t>Модуль</w:t>
      </w:r>
      <w:r>
        <w:rPr>
          <w:spacing w:val="-3"/>
        </w:rPr>
        <w:t xml:space="preserve"> </w:t>
      </w:r>
      <w:r>
        <w:t>№</w:t>
      </w:r>
      <w:r>
        <w:rPr>
          <w:spacing w:val="-4"/>
        </w:rPr>
        <w:t xml:space="preserve"> </w:t>
      </w:r>
      <w:r>
        <w:t>2 «Безопасность</w:t>
      </w:r>
      <w:r>
        <w:rPr>
          <w:spacing w:val="-3"/>
        </w:rPr>
        <w:t xml:space="preserve"> </w:t>
      </w:r>
      <w:r>
        <w:t>в</w:t>
      </w:r>
      <w:r>
        <w:rPr>
          <w:spacing w:val="-4"/>
        </w:rPr>
        <w:t xml:space="preserve"> </w:t>
      </w:r>
      <w:r>
        <w:t>быту»:</w:t>
      </w:r>
    </w:p>
    <w:p w:rsidR="00FD7184" w:rsidRDefault="00C97642">
      <w:pPr>
        <w:pStyle w:val="a3"/>
        <w:ind w:left="929" w:firstLine="0"/>
        <w:jc w:val="left"/>
      </w:pPr>
      <w:r>
        <w:t>основные</w:t>
      </w:r>
      <w:r>
        <w:rPr>
          <w:spacing w:val="-4"/>
        </w:rPr>
        <w:t xml:space="preserve"> </w:t>
      </w:r>
      <w:r>
        <w:t>источники</w:t>
      </w:r>
      <w:r>
        <w:rPr>
          <w:spacing w:val="-1"/>
        </w:rPr>
        <w:t xml:space="preserve"> </w:t>
      </w:r>
      <w:r>
        <w:t>опасности</w:t>
      </w:r>
      <w:r>
        <w:rPr>
          <w:spacing w:val="-2"/>
        </w:rPr>
        <w:t xml:space="preserve"> </w:t>
      </w:r>
      <w:r>
        <w:t>в</w:t>
      </w:r>
      <w:r>
        <w:rPr>
          <w:spacing w:val="-2"/>
        </w:rPr>
        <w:t xml:space="preserve"> </w:t>
      </w:r>
      <w:r>
        <w:t>быту</w:t>
      </w:r>
      <w:r>
        <w:rPr>
          <w:spacing w:val="-7"/>
        </w:rPr>
        <w:t xml:space="preserve"> </w:t>
      </w:r>
      <w:r>
        <w:t>и</w:t>
      </w:r>
      <w:r>
        <w:rPr>
          <w:spacing w:val="-1"/>
        </w:rPr>
        <w:t xml:space="preserve"> </w:t>
      </w:r>
      <w:r>
        <w:t>их классификация;</w:t>
      </w:r>
    </w:p>
    <w:p w:rsidR="00FD7184" w:rsidRDefault="00C97642">
      <w:pPr>
        <w:pStyle w:val="a3"/>
        <w:ind w:left="929" w:firstLine="0"/>
        <w:jc w:val="left"/>
      </w:pPr>
      <w:r>
        <w:t>защита</w:t>
      </w:r>
      <w:r>
        <w:rPr>
          <w:spacing w:val="-4"/>
        </w:rPr>
        <w:t xml:space="preserve"> </w:t>
      </w:r>
      <w:r>
        <w:t>прав</w:t>
      </w:r>
      <w:r>
        <w:rPr>
          <w:spacing w:val="-4"/>
        </w:rPr>
        <w:t xml:space="preserve"> </w:t>
      </w:r>
      <w:r>
        <w:t>потребителя,</w:t>
      </w:r>
      <w:r>
        <w:rPr>
          <w:spacing w:val="-3"/>
        </w:rPr>
        <w:t xml:space="preserve"> </w:t>
      </w:r>
      <w:r>
        <w:t>сроки</w:t>
      </w:r>
      <w:r>
        <w:rPr>
          <w:spacing w:val="-2"/>
        </w:rPr>
        <w:t xml:space="preserve"> </w:t>
      </w:r>
      <w:r>
        <w:t>годности</w:t>
      </w:r>
      <w:r>
        <w:rPr>
          <w:spacing w:val="-3"/>
        </w:rPr>
        <w:t xml:space="preserve"> </w:t>
      </w:r>
      <w:r>
        <w:t>и</w:t>
      </w:r>
      <w:r>
        <w:rPr>
          <w:spacing w:val="-3"/>
        </w:rPr>
        <w:t xml:space="preserve"> </w:t>
      </w:r>
      <w:r>
        <w:t>состав</w:t>
      </w:r>
      <w:r>
        <w:rPr>
          <w:spacing w:val="-3"/>
        </w:rPr>
        <w:t xml:space="preserve"> </w:t>
      </w:r>
      <w:r>
        <w:t>продуктов</w:t>
      </w:r>
      <w:r>
        <w:rPr>
          <w:spacing w:val="-3"/>
        </w:rPr>
        <w:t xml:space="preserve"> </w:t>
      </w:r>
      <w:r>
        <w:t>питания;</w:t>
      </w:r>
    </w:p>
    <w:p w:rsidR="00FD7184" w:rsidRDefault="00C97642">
      <w:pPr>
        <w:pStyle w:val="a3"/>
        <w:ind w:right="543"/>
        <w:jc w:val="left"/>
      </w:pPr>
      <w:r>
        <w:t>бытовые</w:t>
      </w:r>
      <w:r>
        <w:rPr>
          <w:spacing w:val="42"/>
        </w:rPr>
        <w:t xml:space="preserve"> </w:t>
      </w:r>
      <w:r>
        <w:t>отравления</w:t>
      </w:r>
      <w:r>
        <w:rPr>
          <w:spacing w:val="41"/>
        </w:rPr>
        <w:t xml:space="preserve"> </w:t>
      </w:r>
      <w:r>
        <w:t>и</w:t>
      </w:r>
      <w:r>
        <w:rPr>
          <w:spacing w:val="44"/>
        </w:rPr>
        <w:t xml:space="preserve"> </w:t>
      </w:r>
      <w:r>
        <w:t>причины</w:t>
      </w:r>
      <w:r>
        <w:rPr>
          <w:spacing w:val="40"/>
        </w:rPr>
        <w:t xml:space="preserve"> </w:t>
      </w:r>
      <w:r>
        <w:t>их</w:t>
      </w:r>
      <w:r>
        <w:rPr>
          <w:spacing w:val="43"/>
        </w:rPr>
        <w:t xml:space="preserve"> </w:t>
      </w:r>
      <w:r>
        <w:t>возникновения,</w:t>
      </w:r>
      <w:r>
        <w:rPr>
          <w:spacing w:val="41"/>
        </w:rPr>
        <w:t xml:space="preserve"> </w:t>
      </w:r>
      <w:r>
        <w:t>классификация</w:t>
      </w:r>
      <w:r>
        <w:rPr>
          <w:spacing w:val="43"/>
        </w:rPr>
        <w:t xml:space="preserve"> </w:t>
      </w:r>
      <w:r>
        <w:t>ядовитых</w:t>
      </w:r>
      <w:r>
        <w:rPr>
          <w:spacing w:val="-57"/>
        </w:rPr>
        <w:t xml:space="preserve"> </w:t>
      </w:r>
      <w:r>
        <w:t>веществ</w:t>
      </w:r>
      <w:r>
        <w:rPr>
          <w:spacing w:val="-2"/>
        </w:rPr>
        <w:t xml:space="preserve"> </w:t>
      </w:r>
      <w:r>
        <w:t>и их</w:t>
      </w:r>
      <w:r>
        <w:rPr>
          <w:spacing w:val="2"/>
        </w:rPr>
        <w:t xml:space="preserve"> </w:t>
      </w:r>
      <w:r>
        <w:t>опасности;</w:t>
      </w:r>
    </w:p>
    <w:p w:rsidR="00FD7184" w:rsidRDefault="00C97642">
      <w:pPr>
        <w:pStyle w:val="a3"/>
        <w:ind w:left="929" w:right="2314" w:firstLine="0"/>
        <w:jc w:val="left"/>
      </w:pPr>
      <w:r>
        <w:t>признаки отравления, приёмы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 хранения</w:t>
      </w:r>
      <w:r>
        <w:rPr>
          <w:spacing w:val="-1"/>
        </w:rPr>
        <w:t xml:space="preserve"> </w:t>
      </w:r>
      <w:r>
        <w:t>домашней</w:t>
      </w:r>
      <w:r>
        <w:rPr>
          <w:spacing w:val="-3"/>
        </w:rPr>
        <w:t xml:space="preserve"> </w:t>
      </w:r>
      <w:r>
        <w:t>аптечки;</w:t>
      </w:r>
    </w:p>
    <w:p w:rsidR="00FD7184" w:rsidRDefault="00C97642">
      <w:pPr>
        <w:pStyle w:val="a3"/>
        <w:jc w:val="left"/>
      </w:pPr>
      <w:r>
        <w:t>бытовые травмы</w:t>
      </w:r>
      <w:r>
        <w:rPr>
          <w:spacing w:val="2"/>
        </w:rPr>
        <w:t xml:space="preserve"> </w:t>
      </w:r>
      <w:r>
        <w:t>и</w:t>
      </w:r>
      <w:r>
        <w:rPr>
          <w:spacing w:val="3"/>
        </w:rPr>
        <w:t xml:space="preserve"> </w:t>
      </w:r>
      <w:r>
        <w:t>правила</w:t>
      </w:r>
      <w:r>
        <w:rPr>
          <w:spacing w:val="1"/>
        </w:rPr>
        <w:t xml:space="preserve"> </w:t>
      </w:r>
      <w:r>
        <w:t>их</w:t>
      </w:r>
      <w:r>
        <w:rPr>
          <w:spacing w:val="4"/>
        </w:rPr>
        <w:t xml:space="preserve"> </w:t>
      </w:r>
      <w:r>
        <w:t>предупреждения,</w:t>
      </w:r>
      <w:r>
        <w:rPr>
          <w:spacing w:val="1"/>
        </w:rPr>
        <w:t xml:space="preserve"> </w:t>
      </w:r>
      <w:r>
        <w:t>приёмы</w:t>
      </w:r>
      <w:r>
        <w:rPr>
          <w:spacing w:val="2"/>
        </w:rPr>
        <w:t xml:space="preserve"> </w:t>
      </w:r>
      <w:r>
        <w:t>и</w:t>
      </w:r>
      <w:r>
        <w:rPr>
          <w:spacing w:val="3"/>
        </w:rPr>
        <w:t xml:space="preserve"> </w:t>
      </w:r>
      <w:r>
        <w:t>правила</w:t>
      </w:r>
      <w:r>
        <w:rPr>
          <w:spacing w:val="1"/>
        </w:rPr>
        <w:t xml:space="preserve"> </w:t>
      </w:r>
      <w:r>
        <w:t>оказания первой</w:t>
      </w:r>
      <w:r>
        <w:rPr>
          <w:spacing w:val="-57"/>
        </w:rPr>
        <w:t xml:space="preserve"> </w:t>
      </w:r>
      <w:r>
        <w:t>помощи;</w:t>
      </w:r>
    </w:p>
    <w:p w:rsidR="00FD7184" w:rsidRDefault="00C97642">
      <w:pPr>
        <w:pStyle w:val="a3"/>
        <w:tabs>
          <w:tab w:val="left" w:pos="2016"/>
          <w:tab w:val="left" w:pos="3407"/>
          <w:tab w:val="left" w:pos="3776"/>
          <w:tab w:val="left" w:pos="5014"/>
          <w:tab w:val="left" w:pos="5407"/>
          <w:tab w:val="left" w:pos="7325"/>
          <w:tab w:val="left" w:pos="8774"/>
        </w:tabs>
        <w:ind w:right="552"/>
        <w:jc w:val="left"/>
      </w:pPr>
      <w:r>
        <w:t>правила</w:t>
      </w:r>
      <w:r>
        <w:tab/>
        <w:t>обращения</w:t>
      </w:r>
      <w:r>
        <w:tab/>
        <w:t>с</w:t>
      </w:r>
      <w:r>
        <w:tab/>
        <w:t>газовыми</w:t>
      </w:r>
      <w:r>
        <w:tab/>
        <w:t>и</w:t>
      </w:r>
      <w:r>
        <w:tab/>
        <w:t>электрическими</w:t>
      </w:r>
      <w:r>
        <w:tab/>
        <w:t>приборами,</w:t>
      </w:r>
      <w:r>
        <w:tab/>
      </w:r>
      <w:r>
        <w:rPr>
          <w:spacing w:val="-1"/>
        </w:rPr>
        <w:t>приёмы</w:t>
      </w:r>
      <w:r>
        <w:rPr>
          <w:spacing w:val="-57"/>
        </w:rPr>
        <w:t xml:space="preserve"> </w:t>
      </w:r>
      <w:r>
        <w:t>и</w:t>
      </w:r>
      <w:r>
        <w:rPr>
          <w:spacing w:val="-1"/>
        </w:rPr>
        <w:t xml:space="preserve"> </w:t>
      </w:r>
      <w:r>
        <w:t>правила</w:t>
      </w:r>
      <w:r>
        <w:rPr>
          <w:spacing w:val="-1"/>
        </w:rPr>
        <w:t xml:space="preserve"> </w:t>
      </w:r>
      <w:r>
        <w:t>оказания первой помощи;</w:t>
      </w:r>
    </w:p>
    <w:p w:rsidR="00FD7184" w:rsidRDefault="00C97642">
      <w:pPr>
        <w:pStyle w:val="a3"/>
        <w:ind w:left="929" w:right="1468" w:firstLine="0"/>
        <w:jc w:val="left"/>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rsidR="00FD7184" w:rsidRDefault="00C97642">
      <w:pPr>
        <w:pStyle w:val="a3"/>
        <w:spacing w:before="1"/>
        <w:jc w:val="left"/>
      </w:pPr>
      <w:r>
        <w:t>условия</w:t>
      </w:r>
      <w:r>
        <w:rPr>
          <w:spacing w:val="8"/>
        </w:rPr>
        <w:t xml:space="preserve"> </w:t>
      </w:r>
      <w:r>
        <w:t>и</w:t>
      </w:r>
      <w:r>
        <w:rPr>
          <w:spacing w:val="9"/>
        </w:rPr>
        <w:t xml:space="preserve"> </w:t>
      </w:r>
      <w:r>
        <w:t>причины</w:t>
      </w:r>
      <w:r>
        <w:rPr>
          <w:spacing w:val="9"/>
        </w:rPr>
        <w:t xml:space="preserve"> </w:t>
      </w:r>
      <w:r>
        <w:t>возникновения</w:t>
      </w:r>
      <w:r>
        <w:rPr>
          <w:spacing w:val="6"/>
        </w:rPr>
        <w:t xml:space="preserve"> </w:t>
      </w:r>
      <w:r>
        <w:t>пожаров,</w:t>
      </w:r>
      <w:r>
        <w:rPr>
          <w:spacing w:val="8"/>
        </w:rPr>
        <w:t xml:space="preserve"> </w:t>
      </w:r>
      <w:r>
        <w:t>их</w:t>
      </w:r>
      <w:r>
        <w:rPr>
          <w:spacing w:val="11"/>
        </w:rPr>
        <w:t xml:space="preserve"> </w:t>
      </w:r>
      <w:r>
        <w:t>возможные</w:t>
      </w:r>
      <w:r>
        <w:rPr>
          <w:spacing w:val="7"/>
        </w:rPr>
        <w:t xml:space="preserve"> </w:t>
      </w:r>
      <w:r>
        <w:t>последствия,</w:t>
      </w:r>
      <w:r>
        <w:rPr>
          <w:spacing w:val="9"/>
        </w:rPr>
        <w:t xml:space="preserve"> </w:t>
      </w:r>
      <w:r>
        <w:t>приёмы</w:t>
      </w:r>
      <w:r>
        <w:rPr>
          <w:spacing w:val="8"/>
        </w:rPr>
        <w:t xml:space="preserve"> </w:t>
      </w:r>
      <w:r>
        <w:t>и</w:t>
      </w:r>
      <w:r>
        <w:rPr>
          <w:spacing w:val="-57"/>
        </w:rPr>
        <w:t xml:space="preserve"> </w:t>
      </w:r>
      <w:r>
        <w:t>правила</w:t>
      </w:r>
      <w:r>
        <w:rPr>
          <w:spacing w:val="-2"/>
        </w:rPr>
        <w:t xml:space="preserve"> </w:t>
      </w:r>
      <w:r>
        <w:t>оказания</w:t>
      </w:r>
      <w:r>
        <w:rPr>
          <w:spacing w:val="-3"/>
        </w:rPr>
        <w:t xml:space="preserve"> </w:t>
      </w:r>
      <w:r>
        <w:t>первой помощи;</w:t>
      </w:r>
    </w:p>
    <w:p w:rsidR="00FD7184" w:rsidRDefault="00C97642">
      <w:pPr>
        <w:pStyle w:val="a3"/>
        <w:ind w:left="929" w:firstLine="0"/>
        <w:jc w:val="left"/>
      </w:pPr>
      <w:r>
        <w:lastRenderedPageBreak/>
        <w:t>первичные</w:t>
      </w:r>
      <w:r>
        <w:rPr>
          <w:spacing w:val="-5"/>
        </w:rPr>
        <w:t xml:space="preserve"> </w:t>
      </w:r>
      <w:r>
        <w:t>средства</w:t>
      </w:r>
      <w:r>
        <w:rPr>
          <w:spacing w:val="-4"/>
        </w:rPr>
        <w:t xml:space="preserve"> </w:t>
      </w:r>
      <w:r>
        <w:t>пожаротушения;</w:t>
      </w:r>
    </w:p>
    <w:p w:rsidR="00FD7184" w:rsidRDefault="00C97642">
      <w:pPr>
        <w:pStyle w:val="a3"/>
        <w:tabs>
          <w:tab w:val="left" w:pos="1999"/>
          <w:tab w:val="left" w:pos="2954"/>
          <w:tab w:val="left" w:pos="4399"/>
          <w:tab w:val="left" w:pos="5277"/>
          <w:tab w:val="left" w:pos="5653"/>
          <w:tab w:val="left" w:pos="6745"/>
          <w:tab w:val="left" w:pos="8626"/>
          <w:tab w:val="left" w:pos="8978"/>
        </w:tabs>
        <w:ind w:right="546"/>
        <w:jc w:val="left"/>
      </w:pPr>
      <w:r>
        <w:t>правила</w:t>
      </w:r>
      <w:r>
        <w:tab/>
        <w:t>вызова</w:t>
      </w:r>
      <w:r>
        <w:tab/>
        <w:t>экстренных</w:t>
      </w:r>
      <w:r>
        <w:tab/>
        <w:t>служб</w:t>
      </w:r>
      <w:r>
        <w:tab/>
        <w:t>и</w:t>
      </w:r>
      <w:r>
        <w:tab/>
        <w:t>порядок</w:t>
      </w:r>
      <w:r>
        <w:tab/>
        <w:t>взаимодействия</w:t>
      </w:r>
      <w:r>
        <w:tab/>
        <w:t>с</w:t>
      </w:r>
      <w:r>
        <w:tab/>
        <w:t>ними,</w:t>
      </w:r>
      <w:r>
        <w:rPr>
          <w:spacing w:val="-57"/>
        </w:rPr>
        <w:t xml:space="preserve"> </w:t>
      </w:r>
      <w:r>
        <w:t>ответственность</w:t>
      </w:r>
      <w:r>
        <w:rPr>
          <w:spacing w:val="-1"/>
        </w:rPr>
        <w:t xml:space="preserve"> </w:t>
      </w:r>
      <w:r>
        <w:t>за</w:t>
      </w:r>
      <w:r>
        <w:rPr>
          <w:spacing w:val="-1"/>
        </w:rPr>
        <w:t xml:space="preserve"> </w:t>
      </w:r>
      <w:r>
        <w:t>ложные</w:t>
      </w:r>
      <w:r>
        <w:rPr>
          <w:spacing w:val="-2"/>
        </w:rPr>
        <w:t xml:space="preserve"> </w:t>
      </w:r>
      <w:r>
        <w:t>сообщения;</w:t>
      </w:r>
    </w:p>
    <w:p w:rsidR="00FD7184" w:rsidRDefault="00C97642">
      <w:pPr>
        <w:pStyle w:val="a3"/>
        <w:ind w:left="929" w:right="549" w:firstLine="0"/>
        <w:jc w:val="left"/>
      </w:pPr>
      <w:r>
        <w:t>права, обязанности и ответственность граждан в области пожарной безопасности;</w:t>
      </w:r>
      <w:r>
        <w:rPr>
          <w:spacing w:val="1"/>
        </w:rPr>
        <w:t xml:space="preserve"> </w:t>
      </w:r>
      <w:r>
        <w:t>ситуации криминального характера, правила поведения с малознакомыми людьми;</w:t>
      </w:r>
      <w:r>
        <w:rPr>
          <w:spacing w:val="1"/>
        </w:rPr>
        <w:t xml:space="preserve"> </w:t>
      </w:r>
      <w:r>
        <w:t>меры</w:t>
      </w:r>
      <w:r>
        <w:rPr>
          <w:spacing w:val="50"/>
        </w:rPr>
        <w:t xml:space="preserve"> </w:t>
      </w:r>
      <w:r>
        <w:t>по</w:t>
      </w:r>
      <w:r>
        <w:rPr>
          <w:spacing w:val="50"/>
        </w:rPr>
        <w:t xml:space="preserve"> </w:t>
      </w:r>
      <w:r>
        <w:t>предотвращению</w:t>
      </w:r>
      <w:r>
        <w:rPr>
          <w:spacing w:val="51"/>
        </w:rPr>
        <w:t xml:space="preserve"> </w:t>
      </w:r>
      <w:r>
        <w:t>проникновения</w:t>
      </w:r>
      <w:r>
        <w:rPr>
          <w:spacing w:val="48"/>
        </w:rPr>
        <w:t xml:space="preserve"> </w:t>
      </w:r>
      <w:r>
        <w:t>злоумышленников</w:t>
      </w:r>
      <w:r>
        <w:rPr>
          <w:spacing w:val="50"/>
        </w:rPr>
        <w:t xml:space="preserve"> </w:t>
      </w:r>
      <w:r>
        <w:t>в</w:t>
      </w:r>
      <w:r>
        <w:rPr>
          <w:spacing w:val="47"/>
        </w:rPr>
        <w:t xml:space="preserve"> </w:t>
      </w:r>
      <w:r>
        <w:t>дом,</w:t>
      </w:r>
      <w:r>
        <w:rPr>
          <w:spacing w:val="50"/>
        </w:rPr>
        <w:t xml:space="preserve"> </w:t>
      </w:r>
      <w:r>
        <w:t>правила</w:t>
      </w:r>
    </w:p>
    <w:p w:rsidR="00FD7184" w:rsidRDefault="00C97642">
      <w:pPr>
        <w:pStyle w:val="a3"/>
        <w:ind w:firstLine="0"/>
        <w:jc w:val="left"/>
      </w:pPr>
      <w:r>
        <w:t>поведения</w:t>
      </w:r>
      <w:r>
        <w:rPr>
          <w:spacing w:val="-3"/>
        </w:rPr>
        <w:t xml:space="preserve"> </w:t>
      </w:r>
      <w:r>
        <w:t>при</w:t>
      </w:r>
      <w:r>
        <w:rPr>
          <w:spacing w:val="-3"/>
        </w:rPr>
        <w:t xml:space="preserve"> </w:t>
      </w:r>
      <w:r>
        <w:t>попытке</w:t>
      </w:r>
      <w:r>
        <w:rPr>
          <w:spacing w:val="-7"/>
        </w:rPr>
        <w:t xml:space="preserve"> </w:t>
      </w:r>
      <w:r>
        <w:t>проникновения</w:t>
      </w:r>
      <w:r>
        <w:rPr>
          <w:spacing w:val="-2"/>
        </w:rPr>
        <w:t xml:space="preserve"> </w:t>
      </w:r>
      <w:r>
        <w:t>в</w:t>
      </w:r>
      <w:r>
        <w:rPr>
          <w:spacing w:val="-4"/>
        </w:rPr>
        <w:t xml:space="preserve"> </w:t>
      </w:r>
      <w:r>
        <w:t>дом</w:t>
      </w:r>
      <w:r>
        <w:rPr>
          <w:spacing w:val="-4"/>
        </w:rPr>
        <w:t xml:space="preserve"> </w:t>
      </w:r>
      <w:r>
        <w:t>посторонних;</w:t>
      </w:r>
    </w:p>
    <w:p w:rsidR="00FD7184" w:rsidRDefault="00C97642">
      <w:pPr>
        <w:pStyle w:val="a3"/>
        <w:ind w:left="929" w:firstLine="0"/>
        <w:jc w:val="left"/>
      </w:pPr>
      <w:r>
        <w:t>классификация аварийных ситуаций в коммунальных системах жизнеобеспечения;</w:t>
      </w:r>
      <w:r>
        <w:rPr>
          <w:spacing w:val="1"/>
        </w:rPr>
        <w:t xml:space="preserve"> </w:t>
      </w:r>
      <w:r>
        <w:t>правила</w:t>
      </w:r>
      <w:r>
        <w:rPr>
          <w:spacing w:val="47"/>
        </w:rPr>
        <w:t xml:space="preserve"> </w:t>
      </w:r>
      <w:r>
        <w:t>подготовки</w:t>
      </w:r>
      <w:r>
        <w:rPr>
          <w:spacing w:val="49"/>
        </w:rPr>
        <w:t xml:space="preserve"> </w:t>
      </w:r>
      <w:r>
        <w:t>к</w:t>
      </w:r>
      <w:r>
        <w:rPr>
          <w:spacing w:val="47"/>
        </w:rPr>
        <w:t xml:space="preserve"> </w:t>
      </w:r>
      <w:r>
        <w:t>возможным</w:t>
      </w:r>
      <w:r>
        <w:rPr>
          <w:spacing w:val="46"/>
        </w:rPr>
        <w:t xml:space="preserve"> </w:t>
      </w:r>
      <w:r>
        <w:t>авариям</w:t>
      </w:r>
      <w:r>
        <w:rPr>
          <w:spacing w:val="48"/>
        </w:rPr>
        <w:t xml:space="preserve"> </w:t>
      </w:r>
      <w:r>
        <w:t>на</w:t>
      </w:r>
      <w:r>
        <w:rPr>
          <w:spacing w:val="47"/>
        </w:rPr>
        <w:t xml:space="preserve"> </w:t>
      </w:r>
      <w:r>
        <w:t>коммунальных</w:t>
      </w:r>
      <w:r>
        <w:rPr>
          <w:spacing w:val="50"/>
        </w:rPr>
        <w:t xml:space="preserve"> </w:t>
      </w:r>
      <w:r>
        <w:t>системах,</w:t>
      </w:r>
      <w:r>
        <w:rPr>
          <w:spacing w:val="48"/>
        </w:rPr>
        <w:t xml:space="preserve"> </w:t>
      </w:r>
      <w:r>
        <w:t>порядок</w:t>
      </w:r>
    </w:p>
    <w:p w:rsidR="00FD7184" w:rsidRDefault="00C97642">
      <w:pPr>
        <w:pStyle w:val="a3"/>
        <w:ind w:left="929" w:right="4688" w:hanging="708"/>
        <w:jc w:val="left"/>
      </w:pPr>
      <w:r>
        <w:t>действий при авариях на коммунальных системах.</w:t>
      </w:r>
      <w:r>
        <w:rPr>
          <w:spacing w:val="-57"/>
        </w:rPr>
        <w:t xml:space="preserve"> </w:t>
      </w:r>
      <w:r>
        <w:t>Модуль</w:t>
      </w:r>
      <w:r>
        <w:rPr>
          <w:spacing w:val="-5"/>
        </w:rPr>
        <w:t xml:space="preserve"> </w:t>
      </w:r>
      <w:r>
        <w:t>№</w:t>
      </w:r>
      <w:r>
        <w:rPr>
          <w:spacing w:val="-5"/>
        </w:rPr>
        <w:t xml:space="preserve"> </w:t>
      </w:r>
      <w:r>
        <w:t>3 «Безопасность</w:t>
      </w:r>
      <w:r>
        <w:rPr>
          <w:spacing w:val="-4"/>
        </w:rPr>
        <w:t xml:space="preserve"> </w:t>
      </w:r>
      <w:r>
        <w:t>на</w:t>
      </w:r>
      <w:r>
        <w:rPr>
          <w:spacing w:val="-5"/>
        </w:rPr>
        <w:t xml:space="preserve"> </w:t>
      </w:r>
      <w:r>
        <w:t>транспорте»:</w:t>
      </w:r>
    </w:p>
    <w:p w:rsidR="00FD7184" w:rsidRDefault="00C97642">
      <w:pPr>
        <w:pStyle w:val="a3"/>
        <w:ind w:right="554"/>
      </w:pPr>
      <w:r>
        <w:t>правила дорожного движения и их значение, условия обеспечения безопасности</w:t>
      </w:r>
      <w:r>
        <w:rPr>
          <w:spacing w:val="1"/>
        </w:rPr>
        <w:t xml:space="preserve"> </w:t>
      </w:r>
      <w:r>
        <w:t>участников</w:t>
      </w:r>
      <w:r>
        <w:rPr>
          <w:spacing w:val="-1"/>
        </w:rPr>
        <w:t xml:space="preserve"> </w:t>
      </w:r>
      <w:r>
        <w:t>дорожного</w:t>
      </w:r>
      <w:r>
        <w:rPr>
          <w:spacing w:val="-3"/>
        </w:rPr>
        <w:t xml:space="preserve"> </w:t>
      </w:r>
      <w:r>
        <w:t>движения;</w:t>
      </w:r>
    </w:p>
    <w:p w:rsidR="00FD7184" w:rsidRDefault="00C97642">
      <w:pPr>
        <w:pStyle w:val="a3"/>
        <w:ind w:left="929" w:firstLine="0"/>
      </w:pPr>
      <w:r>
        <w:t>правила</w:t>
      </w:r>
      <w:r>
        <w:rPr>
          <w:spacing w:val="-2"/>
        </w:rPr>
        <w:t xml:space="preserve"> </w:t>
      </w:r>
      <w:r>
        <w:t>дорожного</w:t>
      </w:r>
      <w:r>
        <w:rPr>
          <w:spacing w:val="-1"/>
        </w:rPr>
        <w:t xml:space="preserve"> </w:t>
      </w:r>
      <w:r>
        <w:t>движения</w:t>
      </w:r>
      <w:r>
        <w:rPr>
          <w:spacing w:val="-1"/>
        </w:rPr>
        <w:t xml:space="preserve"> </w:t>
      </w:r>
      <w:r>
        <w:t>и</w:t>
      </w:r>
      <w:r>
        <w:rPr>
          <w:spacing w:val="-1"/>
        </w:rPr>
        <w:t xml:space="preserve"> </w:t>
      </w:r>
      <w:r>
        <w:t>дорожные</w:t>
      </w:r>
      <w:r>
        <w:rPr>
          <w:spacing w:val="-3"/>
        </w:rPr>
        <w:t xml:space="preserve"> </w:t>
      </w:r>
      <w:r>
        <w:t>знаки</w:t>
      </w:r>
      <w:r>
        <w:rPr>
          <w:spacing w:val="-1"/>
        </w:rPr>
        <w:t xml:space="preserve"> </w:t>
      </w:r>
      <w:r>
        <w:t>для</w:t>
      </w:r>
      <w:r>
        <w:rPr>
          <w:spacing w:val="-1"/>
        </w:rPr>
        <w:t xml:space="preserve"> </w:t>
      </w:r>
      <w:r>
        <w:t>пешеходов;</w:t>
      </w:r>
    </w:p>
    <w:p w:rsidR="00FD7184" w:rsidRDefault="00C97642">
      <w:pPr>
        <w:pStyle w:val="a3"/>
        <w:ind w:right="551"/>
      </w:pPr>
      <w:r>
        <w:t>«дорожные</w:t>
      </w:r>
      <w:r>
        <w:rPr>
          <w:spacing w:val="1"/>
        </w:rPr>
        <w:t xml:space="preserve"> </w:t>
      </w:r>
      <w:r>
        <w:t>ловушки»</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61"/>
        </w:rPr>
        <w:t xml:space="preserve"> </w:t>
      </w:r>
      <w:r>
        <w:t>световозвращающие</w:t>
      </w:r>
      <w:r>
        <w:rPr>
          <w:spacing w:val="1"/>
        </w:rPr>
        <w:t xml:space="preserve"> </w:t>
      </w:r>
      <w:r>
        <w:t>элементы</w:t>
      </w:r>
      <w:r>
        <w:rPr>
          <w:spacing w:val="-2"/>
        </w:rPr>
        <w:t xml:space="preserve"> </w:t>
      </w:r>
      <w:r>
        <w:t>и</w:t>
      </w:r>
      <w:r>
        <w:rPr>
          <w:spacing w:val="-1"/>
        </w:rPr>
        <w:t xml:space="preserve"> </w:t>
      </w:r>
      <w:r>
        <w:t>правила</w:t>
      </w:r>
      <w:r>
        <w:rPr>
          <w:spacing w:val="-2"/>
        </w:rPr>
        <w:t xml:space="preserve"> </w:t>
      </w:r>
      <w:r>
        <w:t>их</w:t>
      </w:r>
      <w:r>
        <w:rPr>
          <w:spacing w:val="-2"/>
        </w:rPr>
        <w:t xml:space="preserve"> </w:t>
      </w:r>
      <w:r>
        <w:t>применения;</w:t>
      </w:r>
      <w:r>
        <w:rPr>
          <w:spacing w:val="-2"/>
        </w:rPr>
        <w:t xml:space="preserve"> </w:t>
      </w:r>
      <w:r>
        <w:t>правила</w:t>
      </w:r>
      <w:r>
        <w:rPr>
          <w:spacing w:val="-2"/>
        </w:rPr>
        <w:t xml:space="preserve"> </w:t>
      </w:r>
      <w:r>
        <w:t>дорожного</w:t>
      </w:r>
      <w:r>
        <w:rPr>
          <w:spacing w:val="-1"/>
        </w:rPr>
        <w:t xml:space="preserve"> </w:t>
      </w:r>
      <w:r>
        <w:t>движения</w:t>
      </w:r>
      <w:r>
        <w:rPr>
          <w:spacing w:val="-1"/>
        </w:rPr>
        <w:t xml:space="preserve"> </w:t>
      </w:r>
      <w:r>
        <w:t>для</w:t>
      </w:r>
      <w:r>
        <w:rPr>
          <w:spacing w:val="-2"/>
        </w:rPr>
        <w:t xml:space="preserve"> </w:t>
      </w:r>
      <w:r>
        <w:t>пассажиров;</w:t>
      </w:r>
    </w:p>
    <w:p w:rsidR="00FD7184" w:rsidRDefault="00C97642">
      <w:pPr>
        <w:pStyle w:val="a3"/>
        <w:ind w:right="552"/>
      </w:pPr>
      <w:r>
        <w:t>обязанности пассажиров маршрутных транспортных средств, ремень безопасности</w:t>
      </w:r>
      <w:r>
        <w:rPr>
          <w:spacing w:val="1"/>
        </w:rPr>
        <w:t xml:space="preserve"> </w:t>
      </w:r>
      <w:r>
        <w:t>и</w:t>
      </w:r>
      <w:r>
        <w:rPr>
          <w:spacing w:val="-1"/>
        </w:rPr>
        <w:t xml:space="preserve"> </w:t>
      </w:r>
      <w:r>
        <w:t>правила</w:t>
      </w:r>
      <w:r>
        <w:rPr>
          <w:spacing w:val="-1"/>
        </w:rPr>
        <w:t xml:space="preserve"> </w:t>
      </w:r>
      <w:r>
        <w:t>его</w:t>
      </w:r>
      <w:r>
        <w:rPr>
          <w:spacing w:val="-1"/>
        </w:rPr>
        <w:t xml:space="preserve"> </w:t>
      </w:r>
      <w:r>
        <w:t>применения;</w:t>
      </w:r>
    </w:p>
    <w:p w:rsidR="00FD7184" w:rsidRDefault="00C97642">
      <w:pPr>
        <w:pStyle w:val="a3"/>
        <w:spacing w:before="1"/>
        <w:ind w:right="551"/>
      </w:pP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в</w:t>
      </w:r>
      <w:r>
        <w:rPr>
          <w:spacing w:val="1"/>
        </w:rPr>
        <w:t xml:space="preserve"> </w:t>
      </w:r>
      <w:r>
        <w:t>маршрутных</w:t>
      </w:r>
      <w:r>
        <w:rPr>
          <w:spacing w:val="1"/>
        </w:rPr>
        <w:t xml:space="preserve"> </w:t>
      </w:r>
      <w:r>
        <w:t>транспортных</w:t>
      </w:r>
      <w:r>
        <w:rPr>
          <w:spacing w:val="1"/>
        </w:rPr>
        <w:t xml:space="preserve"> </w:t>
      </w:r>
      <w:r>
        <w:t>средствах,</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вызванных террористическим</w:t>
      </w:r>
      <w:r>
        <w:rPr>
          <w:spacing w:val="-2"/>
        </w:rPr>
        <w:t xml:space="preserve"> </w:t>
      </w:r>
      <w:r>
        <w:t>актом;</w:t>
      </w:r>
    </w:p>
    <w:p w:rsidR="00FD7184" w:rsidRDefault="00C97642">
      <w:pPr>
        <w:pStyle w:val="a3"/>
        <w:ind w:left="929" w:firstLine="0"/>
      </w:pPr>
      <w:r>
        <w:t>правила</w:t>
      </w:r>
      <w:r>
        <w:rPr>
          <w:spacing w:val="-4"/>
        </w:rPr>
        <w:t xml:space="preserve"> </w:t>
      </w:r>
      <w:r>
        <w:t>поведения</w:t>
      </w:r>
      <w:r>
        <w:rPr>
          <w:spacing w:val="-3"/>
        </w:rPr>
        <w:t xml:space="preserve"> </w:t>
      </w:r>
      <w:r>
        <w:t>пассажира</w:t>
      </w:r>
      <w:r>
        <w:rPr>
          <w:spacing w:val="-3"/>
        </w:rPr>
        <w:t xml:space="preserve"> </w:t>
      </w:r>
      <w:r>
        <w:t>мотоцикла;</w:t>
      </w:r>
    </w:p>
    <w:p w:rsidR="00FD7184" w:rsidRDefault="00C97642">
      <w:pPr>
        <w:pStyle w:val="a3"/>
        <w:ind w:right="551"/>
      </w:pPr>
      <w:r>
        <w:t>правила дорожного движения для водителя велосипеда и иных индивидуальных</w:t>
      </w:r>
      <w:r>
        <w:rPr>
          <w:spacing w:val="1"/>
        </w:rPr>
        <w:t xml:space="preserve"> </w:t>
      </w:r>
      <w:r>
        <w:t>средств</w:t>
      </w:r>
      <w:r>
        <w:rPr>
          <w:spacing w:val="1"/>
        </w:rPr>
        <w:t xml:space="preserve"> </w:t>
      </w:r>
      <w:r>
        <w:t>передвижения</w:t>
      </w:r>
      <w:r>
        <w:rPr>
          <w:spacing w:val="1"/>
        </w:rPr>
        <w:t xml:space="preserve"> </w:t>
      </w:r>
      <w:r>
        <w:t>(электросамокаты,</w:t>
      </w:r>
      <w:r>
        <w:rPr>
          <w:spacing w:val="1"/>
        </w:rPr>
        <w:t xml:space="preserve"> </w:t>
      </w:r>
      <w:r>
        <w:t>гироскутеры,</w:t>
      </w:r>
      <w:r>
        <w:rPr>
          <w:spacing w:val="1"/>
        </w:rPr>
        <w:t xml:space="preserve"> </w:t>
      </w:r>
      <w:r>
        <w:t>моноколёса,</w:t>
      </w:r>
      <w:r>
        <w:rPr>
          <w:spacing w:val="1"/>
        </w:rPr>
        <w:t xml:space="preserve"> </w:t>
      </w:r>
      <w:r>
        <w:t>сигвеи</w:t>
      </w:r>
      <w:r>
        <w:rPr>
          <w:spacing w:val="1"/>
        </w:rPr>
        <w:t xml:space="preserve"> </w:t>
      </w:r>
      <w:r>
        <w:t>и</w:t>
      </w:r>
      <w:r>
        <w:rPr>
          <w:spacing w:val="1"/>
        </w:rPr>
        <w:t xml:space="preserve"> </w:t>
      </w:r>
      <w:r>
        <w:t>другие),</w:t>
      </w:r>
      <w:r>
        <w:rPr>
          <w:spacing w:val="1"/>
        </w:rPr>
        <w:t xml:space="preserve"> </w:t>
      </w:r>
      <w:r>
        <w:t>правила</w:t>
      </w:r>
      <w:r>
        <w:rPr>
          <w:spacing w:val="-2"/>
        </w:rPr>
        <w:t xml:space="preserve"> </w:t>
      </w:r>
      <w:r>
        <w:t>безопасного</w:t>
      </w:r>
      <w:r>
        <w:rPr>
          <w:spacing w:val="-1"/>
        </w:rPr>
        <w:t xml:space="preserve"> </w:t>
      </w:r>
      <w:r>
        <w:t>использования</w:t>
      </w:r>
      <w:r>
        <w:rPr>
          <w:spacing w:val="-1"/>
        </w:rPr>
        <w:t xml:space="preserve"> </w:t>
      </w:r>
      <w:r>
        <w:t>мототранспорта</w:t>
      </w:r>
      <w:r>
        <w:rPr>
          <w:spacing w:val="-2"/>
        </w:rPr>
        <w:t xml:space="preserve"> </w:t>
      </w:r>
      <w:r>
        <w:t>(мопедов</w:t>
      </w:r>
      <w:r>
        <w:rPr>
          <w:spacing w:val="-1"/>
        </w:rPr>
        <w:t xml:space="preserve"> </w:t>
      </w:r>
      <w:r>
        <w:t>и</w:t>
      </w:r>
      <w:r>
        <w:rPr>
          <w:spacing w:val="-1"/>
        </w:rPr>
        <w:t xml:space="preserve"> </w:t>
      </w:r>
      <w:r>
        <w:t>мотоциклов);</w:t>
      </w:r>
    </w:p>
    <w:p w:rsidR="00FD7184" w:rsidRDefault="00C97642">
      <w:pPr>
        <w:pStyle w:val="a3"/>
        <w:ind w:left="929" w:right="2292" w:firstLine="0"/>
        <w:jc w:val="left"/>
      </w:pPr>
      <w:r>
        <w:t>дорожные знаки для водителя велосипеда, сигналы велосипедиста;</w:t>
      </w:r>
      <w:r>
        <w:rPr>
          <w:spacing w:val="-57"/>
        </w:rPr>
        <w:t xml:space="preserve"> </w:t>
      </w:r>
      <w:r>
        <w:t>правила</w:t>
      </w:r>
      <w:r>
        <w:rPr>
          <w:spacing w:val="-2"/>
        </w:rPr>
        <w:t xml:space="preserve"> </w:t>
      </w:r>
      <w:r>
        <w:t>подготовки велосипеда</w:t>
      </w:r>
      <w:r>
        <w:rPr>
          <w:spacing w:val="-2"/>
        </w:rPr>
        <w:t xml:space="preserve"> </w:t>
      </w:r>
      <w:r>
        <w:t>к пользованию;</w:t>
      </w:r>
    </w:p>
    <w:p w:rsidR="00FD7184" w:rsidRDefault="00C97642">
      <w:pPr>
        <w:pStyle w:val="a3"/>
        <w:ind w:left="929" w:firstLine="0"/>
        <w:jc w:val="left"/>
      </w:pPr>
      <w:r>
        <w:t>дорожно-транспортные</w:t>
      </w:r>
      <w:r>
        <w:rPr>
          <w:spacing w:val="-7"/>
        </w:rPr>
        <w:t xml:space="preserve"> </w:t>
      </w:r>
      <w:r>
        <w:t>происшествия</w:t>
      </w:r>
      <w:r>
        <w:rPr>
          <w:spacing w:val="-3"/>
        </w:rPr>
        <w:t xml:space="preserve"> </w:t>
      </w:r>
      <w:r>
        <w:t>и</w:t>
      </w:r>
      <w:r>
        <w:rPr>
          <w:spacing w:val="-3"/>
        </w:rPr>
        <w:t xml:space="preserve"> </w:t>
      </w:r>
      <w:r>
        <w:t>причины</w:t>
      </w:r>
      <w:r>
        <w:rPr>
          <w:spacing w:val="-3"/>
        </w:rPr>
        <w:t xml:space="preserve"> </w:t>
      </w:r>
      <w:r>
        <w:t>их</w:t>
      </w:r>
      <w:r>
        <w:rPr>
          <w:spacing w:val="-1"/>
        </w:rPr>
        <w:t xml:space="preserve"> </w:t>
      </w:r>
      <w:r>
        <w:t>возникновения;</w:t>
      </w:r>
    </w:p>
    <w:p w:rsidR="00FD7184" w:rsidRDefault="00C97642">
      <w:pPr>
        <w:pStyle w:val="a3"/>
        <w:ind w:left="929" w:right="927"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1"/>
        </w:rPr>
        <w:t xml:space="preserve"> </w:t>
      </w:r>
      <w:r>
        <w:t>очевидца</w:t>
      </w:r>
      <w:r>
        <w:rPr>
          <w:spacing w:val="-1"/>
        </w:rPr>
        <w:t xml:space="preserve"> </w:t>
      </w:r>
      <w:r>
        <w:t>дорожно-транспортного</w:t>
      </w:r>
      <w:r>
        <w:rPr>
          <w:spacing w:val="-1"/>
        </w:rPr>
        <w:t xml:space="preserve"> </w:t>
      </w:r>
      <w:r>
        <w:t>происшествия;</w:t>
      </w:r>
    </w:p>
    <w:p w:rsidR="00FD7184" w:rsidRDefault="00C97642">
      <w:pPr>
        <w:pStyle w:val="a3"/>
        <w:ind w:left="929" w:firstLine="0"/>
        <w:jc w:val="left"/>
      </w:pPr>
      <w:r>
        <w:t>порядок</w:t>
      </w:r>
      <w:r>
        <w:rPr>
          <w:spacing w:val="-3"/>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3"/>
        </w:rPr>
        <w:t xml:space="preserve"> </w:t>
      </w:r>
      <w:r>
        <w:t>транспорте;</w:t>
      </w:r>
    </w:p>
    <w:p w:rsidR="00FD7184" w:rsidRDefault="00C97642">
      <w:pPr>
        <w:pStyle w:val="a3"/>
        <w:tabs>
          <w:tab w:val="left" w:pos="2454"/>
          <w:tab w:val="left" w:pos="3785"/>
          <w:tab w:val="left" w:pos="4616"/>
          <w:tab w:val="left" w:pos="5990"/>
          <w:tab w:val="left" w:pos="7554"/>
        </w:tabs>
        <w:ind w:right="544"/>
        <w:jc w:val="left"/>
      </w:pPr>
      <w:r>
        <w:t>особенности</w:t>
      </w:r>
      <w:r>
        <w:tab/>
        <w:t>различных</w:t>
      </w:r>
      <w:r>
        <w:tab/>
        <w:t>видов</w:t>
      </w:r>
      <w:r>
        <w:tab/>
        <w:t>транспорта</w:t>
      </w:r>
      <w:r>
        <w:tab/>
        <w:t>(подземного,</w:t>
      </w:r>
      <w:r>
        <w:tab/>
        <w:t>железнодорожного,</w:t>
      </w:r>
      <w:r>
        <w:rPr>
          <w:spacing w:val="-57"/>
        </w:rPr>
        <w:t xml:space="preserve"> </w:t>
      </w:r>
      <w:r>
        <w:t>водного,</w:t>
      </w:r>
      <w:r>
        <w:rPr>
          <w:spacing w:val="-1"/>
        </w:rPr>
        <w:t xml:space="preserve"> </w:t>
      </w:r>
      <w:r>
        <w:t>воздушного);</w:t>
      </w:r>
    </w:p>
    <w:p w:rsidR="00FD7184" w:rsidRDefault="00C97642">
      <w:pPr>
        <w:pStyle w:val="a3"/>
        <w:spacing w:before="61"/>
        <w:jc w:val="left"/>
      </w:pPr>
      <w:r>
        <w:t>обязанности</w:t>
      </w:r>
      <w:r>
        <w:rPr>
          <w:spacing w:val="1"/>
        </w:rPr>
        <w:t xml:space="preserve"> </w:t>
      </w:r>
      <w:r>
        <w:t>и</w:t>
      </w:r>
      <w:r>
        <w:rPr>
          <w:spacing w:val="1"/>
        </w:rPr>
        <w:t xml:space="preserve"> </w:t>
      </w: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на</w:t>
      </w:r>
      <w:r>
        <w:rPr>
          <w:spacing w:val="-57"/>
        </w:rPr>
        <w:t xml:space="preserve"> </w:t>
      </w:r>
      <w:r>
        <w:t>отдельных видах</w:t>
      </w:r>
      <w:r>
        <w:rPr>
          <w:spacing w:val="1"/>
        </w:rPr>
        <w:t xml:space="preserve"> </w:t>
      </w:r>
      <w:r>
        <w:t>транспорта,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вызванных</w:t>
      </w:r>
      <w:r>
        <w:rPr>
          <w:spacing w:val="-2"/>
        </w:rPr>
        <w:t xml:space="preserve"> </w:t>
      </w:r>
      <w:r>
        <w:t>террористическим</w:t>
      </w:r>
      <w:r>
        <w:rPr>
          <w:spacing w:val="-2"/>
        </w:rPr>
        <w:t xml:space="preserve"> </w:t>
      </w:r>
      <w:r>
        <w:t>актом;</w:t>
      </w:r>
    </w:p>
    <w:p w:rsidR="00FD7184" w:rsidRDefault="00C97642">
      <w:pPr>
        <w:pStyle w:val="a3"/>
        <w:ind w:left="930" w:firstLine="0"/>
        <w:jc w:val="left"/>
      </w:pPr>
      <w:r>
        <w:t>первая</w:t>
      </w:r>
      <w:r>
        <w:rPr>
          <w:spacing w:val="-3"/>
        </w:rPr>
        <w:t xml:space="preserve"> </w:t>
      </w:r>
      <w:r>
        <w:t>помощь</w:t>
      </w:r>
      <w:r>
        <w:rPr>
          <w:spacing w:val="-2"/>
        </w:rPr>
        <w:t xml:space="preserve"> </w:t>
      </w:r>
      <w:r>
        <w:t>и</w:t>
      </w:r>
      <w:r>
        <w:rPr>
          <w:spacing w:val="-2"/>
        </w:rPr>
        <w:t xml:space="preserve"> </w:t>
      </w:r>
      <w:r>
        <w:t>последовательность</w:t>
      </w:r>
      <w:r>
        <w:rPr>
          <w:spacing w:val="-2"/>
        </w:rPr>
        <w:t xml:space="preserve"> </w:t>
      </w:r>
      <w:r>
        <w:t>её</w:t>
      </w:r>
      <w:r>
        <w:rPr>
          <w:spacing w:val="-3"/>
        </w:rPr>
        <w:t xml:space="preserve"> </w:t>
      </w:r>
      <w:r>
        <w:t>оказания;</w:t>
      </w:r>
    </w:p>
    <w:p w:rsidR="00FD7184" w:rsidRDefault="00C97642">
      <w:pPr>
        <w:pStyle w:val="a3"/>
        <w:tabs>
          <w:tab w:val="left" w:pos="2018"/>
          <w:tab w:val="left" w:pos="2414"/>
          <w:tab w:val="left" w:pos="3476"/>
          <w:tab w:val="left" w:pos="4659"/>
          <w:tab w:val="left" w:pos="5640"/>
          <w:tab w:val="left" w:pos="6741"/>
          <w:tab w:val="left" w:pos="7386"/>
          <w:tab w:val="left" w:pos="8753"/>
        </w:tabs>
        <w:ind w:right="550"/>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2"/>
        </w:rPr>
        <w:t xml:space="preserve"> </w:t>
      </w:r>
      <w:r>
        <w:t>результате</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транспорте.</w:t>
      </w:r>
    </w:p>
    <w:p w:rsidR="00FD7184" w:rsidRDefault="00C97642">
      <w:pPr>
        <w:pStyle w:val="a3"/>
        <w:spacing w:before="1"/>
        <w:ind w:left="930" w:firstLine="0"/>
        <w:jc w:val="left"/>
      </w:pPr>
      <w:r>
        <w:t>Модуль</w:t>
      </w:r>
      <w:r>
        <w:rPr>
          <w:spacing w:val="-4"/>
        </w:rPr>
        <w:t xml:space="preserve"> </w:t>
      </w:r>
      <w:r>
        <w:t>№</w:t>
      </w:r>
      <w:r>
        <w:rPr>
          <w:spacing w:val="-5"/>
        </w:rPr>
        <w:t xml:space="preserve"> </w:t>
      </w:r>
      <w:r>
        <w:t>4 «Безопасность</w:t>
      </w:r>
      <w:r>
        <w:rPr>
          <w:spacing w:val="-4"/>
        </w:rPr>
        <w:t xml:space="preserve"> </w:t>
      </w:r>
      <w:r>
        <w:t>в</w:t>
      </w:r>
      <w:r>
        <w:rPr>
          <w:spacing w:val="-5"/>
        </w:rPr>
        <w:t xml:space="preserve"> </w:t>
      </w:r>
      <w:r>
        <w:t>общественных</w:t>
      </w:r>
      <w:r>
        <w:rPr>
          <w:spacing w:val="-2"/>
        </w:rPr>
        <w:t xml:space="preserve"> </w:t>
      </w:r>
      <w:r>
        <w:t>местах»:</w:t>
      </w:r>
    </w:p>
    <w:p w:rsidR="00FD7184" w:rsidRDefault="00C97642">
      <w:pPr>
        <w:pStyle w:val="a3"/>
        <w:jc w:val="left"/>
      </w:pPr>
      <w:r>
        <w:t>общественные</w:t>
      </w:r>
      <w:r>
        <w:rPr>
          <w:spacing w:val="23"/>
        </w:rPr>
        <w:t xml:space="preserve"> </w:t>
      </w:r>
      <w:r>
        <w:t>места</w:t>
      </w:r>
      <w:r>
        <w:rPr>
          <w:spacing w:val="24"/>
        </w:rPr>
        <w:t xml:space="preserve"> </w:t>
      </w:r>
      <w:r>
        <w:t>и</w:t>
      </w:r>
      <w:r>
        <w:rPr>
          <w:spacing w:val="26"/>
        </w:rPr>
        <w:t xml:space="preserve"> </w:t>
      </w:r>
      <w:r>
        <w:t>их</w:t>
      </w:r>
      <w:r>
        <w:rPr>
          <w:spacing w:val="24"/>
        </w:rPr>
        <w:t xml:space="preserve"> </w:t>
      </w:r>
      <w:r>
        <w:t>характеристики,</w:t>
      </w:r>
      <w:r>
        <w:rPr>
          <w:spacing w:val="23"/>
        </w:rPr>
        <w:t xml:space="preserve"> </w:t>
      </w:r>
      <w:r>
        <w:t>потенциальные</w:t>
      </w:r>
      <w:r>
        <w:rPr>
          <w:spacing w:val="24"/>
        </w:rPr>
        <w:t xml:space="preserve"> </w:t>
      </w:r>
      <w:r>
        <w:t>источники</w:t>
      </w:r>
      <w:r>
        <w:rPr>
          <w:spacing w:val="25"/>
        </w:rPr>
        <w:t xml:space="preserve"> </w:t>
      </w:r>
      <w:r>
        <w:t>опасности</w:t>
      </w:r>
      <w:r>
        <w:rPr>
          <w:spacing w:val="26"/>
        </w:rPr>
        <w:t xml:space="preserve"> </w:t>
      </w:r>
      <w:r>
        <w:t>в</w:t>
      </w:r>
      <w:r>
        <w:rPr>
          <w:spacing w:val="-57"/>
        </w:rPr>
        <w:t xml:space="preserve"> </w:t>
      </w:r>
      <w:r>
        <w:t>общественных местах;</w:t>
      </w:r>
    </w:p>
    <w:p w:rsidR="00FD7184" w:rsidRDefault="00C97642">
      <w:pPr>
        <w:pStyle w:val="a3"/>
        <w:ind w:left="929" w:firstLine="0"/>
        <w:jc w:val="left"/>
      </w:pPr>
      <w:r>
        <w:t>правила</w:t>
      </w:r>
      <w:r>
        <w:rPr>
          <w:spacing w:val="-4"/>
        </w:rPr>
        <w:t xml:space="preserve"> </w:t>
      </w:r>
      <w:r>
        <w:t>вызова</w:t>
      </w:r>
      <w:r>
        <w:rPr>
          <w:spacing w:val="-4"/>
        </w:rPr>
        <w:t xml:space="preserve"> </w:t>
      </w:r>
      <w:r>
        <w:t>экстренных</w:t>
      </w:r>
      <w:r>
        <w:rPr>
          <w:spacing w:val="-2"/>
        </w:rPr>
        <w:t xml:space="preserve"> </w:t>
      </w:r>
      <w:r>
        <w:t>служб</w:t>
      </w:r>
      <w:r>
        <w:rPr>
          <w:spacing w:val="-2"/>
        </w:rPr>
        <w:t xml:space="preserve"> </w:t>
      </w:r>
      <w:r>
        <w:t>и</w:t>
      </w:r>
      <w:r>
        <w:rPr>
          <w:spacing w:val="-2"/>
        </w:rPr>
        <w:t xml:space="preserve"> </w:t>
      </w:r>
      <w:r>
        <w:t>порядок</w:t>
      </w:r>
      <w:r>
        <w:rPr>
          <w:spacing w:val="-3"/>
        </w:rPr>
        <w:t xml:space="preserve"> </w:t>
      </w:r>
      <w:r>
        <w:t>взаимодействия</w:t>
      </w:r>
      <w:r>
        <w:rPr>
          <w:spacing w:val="-2"/>
        </w:rPr>
        <w:t xml:space="preserve"> </w:t>
      </w:r>
      <w:r>
        <w:t>с</w:t>
      </w:r>
      <w:r>
        <w:rPr>
          <w:spacing w:val="-3"/>
        </w:rPr>
        <w:t xml:space="preserve"> </w:t>
      </w:r>
      <w:r>
        <w:t>ними;</w:t>
      </w:r>
    </w:p>
    <w:p w:rsidR="00FD7184" w:rsidRDefault="00C97642">
      <w:pPr>
        <w:pStyle w:val="a3"/>
        <w:jc w:val="left"/>
      </w:pPr>
      <w:r>
        <w:t>массовые</w:t>
      </w:r>
      <w:r>
        <w:rPr>
          <w:spacing w:val="15"/>
        </w:rPr>
        <w:t xml:space="preserve"> </w:t>
      </w:r>
      <w:r>
        <w:t>мероприятия</w:t>
      </w:r>
      <w:r>
        <w:rPr>
          <w:spacing w:val="12"/>
        </w:rPr>
        <w:t xml:space="preserve"> </w:t>
      </w:r>
      <w:r>
        <w:t>и</w:t>
      </w:r>
      <w:r>
        <w:rPr>
          <w:spacing w:val="15"/>
        </w:rPr>
        <w:t xml:space="preserve"> </w:t>
      </w:r>
      <w:r>
        <w:t>правила</w:t>
      </w:r>
      <w:r>
        <w:rPr>
          <w:spacing w:val="13"/>
        </w:rPr>
        <w:t xml:space="preserve"> </w:t>
      </w:r>
      <w:r>
        <w:t>подготовки</w:t>
      </w:r>
      <w:r>
        <w:rPr>
          <w:spacing w:val="15"/>
        </w:rPr>
        <w:t xml:space="preserve"> </w:t>
      </w:r>
      <w:r>
        <w:t>к</w:t>
      </w:r>
      <w:r>
        <w:rPr>
          <w:spacing w:val="15"/>
        </w:rPr>
        <w:t xml:space="preserve"> </w:t>
      </w:r>
      <w:r>
        <w:t>ним,</w:t>
      </w:r>
      <w:r>
        <w:rPr>
          <w:spacing w:val="14"/>
        </w:rPr>
        <w:t xml:space="preserve"> </w:t>
      </w:r>
      <w:r>
        <w:t>оборудование</w:t>
      </w:r>
      <w:r>
        <w:rPr>
          <w:spacing w:val="12"/>
        </w:rPr>
        <w:t xml:space="preserve"> </w:t>
      </w:r>
      <w:r>
        <w:t>мест</w:t>
      </w:r>
      <w:r>
        <w:rPr>
          <w:spacing w:val="15"/>
        </w:rPr>
        <w:t xml:space="preserve"> </w:t>
      </w:r>
      <w:r>
        <w:t>массового</w:t>
      </w:r>
      <w:r>
        <w:rPr>
          <w:spacing w:val="-57"/>
        </w:rPr>
        <w:t xml:space="preserve"> </w:t>
      </w:r>
      <w:r>
        <w:t>пребывания</w:t>
      </w:r>
      <w:r>
        <w:rPr>
          <w:spacing w:val="-1"/>
        </w:rPr>
        <w:t xml:space="preserve"> </w:t>
      </w:r>
      <w:r>
        <w:t>людей;</w:t>
      </w:r>
    </w:p>
    <w:p w:rsidR="00FD7184" w:rsidRDefault="00C97642">
      <w:pPr>
        <w:pStyle w:val="a3"/>
        <w:ind w:left="929" w:right="1467" w:firstLine="0"/>
        <w:jc w:val="left"/>
      </w:pPr>
      <w:r>
        <w:t>порядок действий при беспорядках в местах массового пребывания людей;</w:t>
      </w:r>
      <w:r>
        <w:rPr>
          <w:spacing w:val="-58"/>
        </w:rPr>
        <w:t xml:space="preserve"> </w:t>
      </w:r>
      <w:r>
        <w:t>порядок</w:t>
      </w:r>
      <w:r>
        <w:rPr>
          <w:spacing w:val="-1"/>
        </w:rPr>
        <w:t xml:space="preserve"> </w:t>
      </w:r>
      <w:r>
        <w:t>действий при</w:t>
      </w:r>
      <w:r>
        <w:rPr>
          <w:spacing w:val="-2"/>
        </w:rPr>
        <w:t xml:space="preserve"> </w:t>
      </w:r>
      <w:r>
        <w:t>попадании</w:t>
      </w:r>
      <w:r>
        <w:rPr>
          <w:spacing w:val="-1"/>
        </w:rPr>
        <w:t xml:space="preserve"> </w:t>
      </w:r>
      <w:r>
        <w:t>в</w:t>
      </w:r>
      <w:r>
        <w:rPr>
          <w:spacing w:val="-1"/>
        </w:rPr>
        <w:t xml:space="preserve"> </w:t>
      </w:r>
      <w:r>
        <w:t>толпу</w:t>
      </w:r>
      <w:r>
        <w:rPr>
          <w:spacing w:val="-8"/>
        </w:rPr>
        <w:t xml:space="preserve"> </w:t>
      </w:r>
      <w:r>
        <w:t>и давку;</w:t>
      </w:r>
    </w:p>
    <w:p w:rsidR="00FD7184" w:rsidRDefault="00C97642">
      <w:pPr>
        <w:pStyle w:val="a3"/>
        <w:ind w:left="929" w:right="1905" w:firstLine="0"/>
        <w:jc w:val="left"/>
      </w:pPr>
      <w:r>
        <w:t>порядок</w:t>
      </w:r>
      <w:r>
        <w:rPr>
          <w:spacing w:val="-5"/>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8"/>
        </w:rPr>
        <w:t xml:space="preserve"> </w:t>
      </w:r>
      <w:r>
        <w:t>пожара;</w:t>
      </w:r>
      <w:r>
        <w:rPr>
          <w:spacing w:val="-57"/>
        </w:rPr>
        <w:t xml:space="preserve"> </w:t>
      </w:r>
      <w:r>
        <w:t>порядок</w:t>
      </w:r>
      <w:r>
        <w:rPr>
          <w:spacing w:val="-3"/>
        </w:rPr>
        <w:t xml:space="preserve"> </w:t>
      </w:r>
      <w:r>
        <w:t>действий</w:t>
      </w:r>
      <w:r>
        <w:rPr>
          <w:spacing w:val="-3"/>
        </w:rPr>
        <w:t xml:space="preserve"> </w:t>
      </w:r>
      <w:r>
        <w:t>при</w:t>
      </w:r>
      <w:r>
        <w:rPr>
          <w:spacing w:val="-2"/>
        </w:rPr>
        <w:t xml:space="preserve"> </w:t>
      </w:r>
      <w:r>
        <w:t>эвакуации</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3"/>
        </w:rPr>
        <w:t xml:space="preserve"> </w:t>
      </w:r>
      <w:r>
        <w:t>зданий;</w:t>
      </w:r>
    </w:p>
    <w:p w:rsidR="00FD7184" w:rsidRDefault="00C97642">
      <w:pPr>
        <w:pStyle w:val="a3"/>
        <w:ind w:right="556"/>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61"/>
        </w:rPr>
        <w:t xml:space="preserve"> </w:t>
      </w:r>
      <w:r>
        <w:t>общественных</w:t>
      </w:r>
      <w:r>
        <w:rPr>
          <w:spacing w:val="-57"/>
        </w:rPr>
        <w:t xml:space="preserve"> </w:t>
      </w:r>
      <w:r>
        <w:t>местах,</w:t>
      </w:r>
      <w:r>
        <w:rPr>
          <w:spacing w:val="-1"/>
        </w:rPr>
        <w:t xml:space="preserve"> </w:t>
      </w:r>
      <w:r>
        <w:t>порядок действий при</w:t>
      </w:r>
      <w:r>
        <w:rPr>
          <w:spacing w:val="-1"/>
        </w:rPr>
        <w:t xml:space="preserve"> </w:t>
      </w:r>
      <w:r>
        <w:t>их</w:t>
      </w:r>
      <w:r>
        <w:rPr>
          <w:spacing w:val="2"/>
        </w:rPr>
        <w:t xml:space="preserve"> </w:t>
      </w:r>
      <w:r>
        <w:t>возникновении;</w:t>
      </w:r>
    </w:p>
    <w:p w:rsidR="00FD7184" w:rsidRDefault="00C97642">
      <w:pPr>
        <w:pStyle w:val="a3"/>
        <w:ind w:right="551"/>
      </w:pPr>
      <w:r>
        <w:t>порядок действий при обнаружении бесхозных (потенциально опасных) вещей и</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7"/>
        </w:rPr>
        <w:t xml:space="preserve"> </w:t>
      </w:r>
      <w:r>
        <w:t>захвате</w:t>
      </w:r>
      <w:r>
        <w:rPr>
          <w:spacing w:val="-2"/>
        </w:rPr>
        <w:t xml:space="preserve"> </w:t>
      </w:r>
      <w:r>
        <w:t>и освобождении заложников;</w:t>
      </w:r>
    </w:p>
    <w:p w:rsidR="00FD7184" w:rsidRDefault="00C97642">
      <w:pPr>
        <w:pStyle w:val="a3"/>
        <w:spacing w:before="1"/>
        <w:ind w:left="929" w:right="1584" w:firstLine="0"/>
      </w:pPr>
      <w:r>
        <w:t>порядок действий при взаимодействии с правоохранительными органами.</w:t>
      </w:r>
      <w:r>
        <w:rPr>
          <w:spacing w:val="-58"/>
        </w:rPr>
        <w:t xml:space="preserve"> </w:t>
      </w:r>
      <w:r>
        <w:t>Модуль</w:t>
      </w:r>
      <w:r>
        <w:rPr>
          <w:spacing w:val="-1"/>
        </w:rPr>
        <w:t xml:space="preserve"> </w:t>
      </w:r>
      <w:r>
        <w:t>№</w:t>
      </w:r>
      <w:r>
        <w:rPr>
          <w:spacing w:val="-1"/>
        </w:rPr>
        <w:t xml:space="preserve"> </w:t>
      </w:r>
      <w:r>
        <w:t>5</w:t>
      </w:r>
      <w:r>
        <w:rPr>
          <w:spacing w:val="3"/>
        </w:rPr>
        <w:t xml:space="preserve"> </w:t>
      </w:r>
      <w:r>
        <w:t>«Безопасность в</w:t>
      </w:r>
      <w:r>
        <w:rPr>
          <w:spacing w:val="-2"/>
        </w:rPr>
        <w:t xml:space="preserve"> </w:t>
      </w:r>
      <w:r>
        <w:t>природной среде»:</w:t>
      </w:r>
    </w:p>
    <w:p w:rsidR="00FD7184" w:rsidRDefault="00C97642">
      <w:pPr>
        <w:pStyle w:val="a3"/>
        <w:ind w:left="929" w:firstLine="0"/>
      </w:pPr>
      <w:r>
        <w:t>чрезвычайные</w:t>
      </w:r>
      <w:r>
        <w:rPr>
          <w:spacing w:val="-5"/>
        </w:rPr>
        <w:t xml:space="preserve"> </w:t>
      </w:r>
      <w:r>
        <w:t>ситуации</w:t>
      </w:r>
      <w:r>
        <w:rPr>
          <w:spacing w:val="-3"/>
        </w:rPr>
        <w:t xml:space="preserve"> </w:t>
      </w:r>
      <w:r>
        <w:t>природного</w:t>
      </w:r>
      <w:r>
        <w:rPr>
          <w:spacing w:val="-6"/>
        </w:rPr>
        <w:t xml:space="preserve"> </w:t>
      </w:r>
      <w:r>
        <w:t>характера</w:t>
      </w:r>
      <w:r>
        <w:rPr>
          <w:spacing w:val="-4"/>
        </w:rPr>
        <w:t xml:space="preserve"> </w:t>
      </w:r>
      <w:r>
        <w:t>и</w:t>
      </w:r>
      <w:r>
        <w:rPr>
          <w:spacing w:val="-3"/>
        </w:rPr>
        <w:t xml:space="preserve"> </w:t>
      </w:r>
      <w:r>
        <w:t>их</w:t>
      </w:r>
      <w:r>
        <w:rPr>
          <w:spacing w:val="-1"/>
        </w:rPr>
        <w:t xml:space="preserve"> </w:t>
      </w:r>
      <w:r>
        <w:t>классификация;</w:t>
      </w:r>
    </w:p>
    <w:p w:rsidR="00FD7184" w:rsidRDefault="00C97642">
      <w:pPr>
        <w:pStyle w:val="a3"/>
        <w:ind w:right="552"/>
      </w:pPr>
      <w:r>
        <w:lastRenderedPageBreak/>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1"/>
        </w:rPr>
        <w:t xml:space="preserve"> </w:t>
      </w:r>
      <w:r>
        <w:t>животных,</w:t>
      </w:r>
      <w:r>
        <w:rPr>
          <w:spacing w:val="-1"/>
        </w:rPr>
        <w:t xml:space="preserve"> </w:t>
      </w:r>
      <w:r>
        <w:t>змей,</w:t>
      </w:r>
      <w:r>
        <w:rPr>
          <w:spacing w:val="-3"/>
        </w:rPr>
        <w:t xml:space="preserve"> </w:t>
      </w:r>
      <w:r>
        <w:t>пауков,</w:t>
      </w:r>
      <w:r>
        <w:rPr>
          <w:spacing w:val="1"/>
        </w:rPr>
        <w:t xml:space="preserve"> </w:t>
      </w:r>
      <w:r>
        <w:rPr>
          <w:position w:val="1"/>
        </w:rPr>
        <w:t>клещей и насекомых;</w:t>
      </w:r>
    </w:p>
    <w:p w:rsidR="00FD7184" w:rsidRDefault="00C97642">
      <w:pPr>
        <w:pStyle w:val="a3"/>
        <w:ind w:right="551"/>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3"/>
        </w:rPr>
        <w:t xml:space="preserve"> </w:t>
      </w:r>
      <w:r>
        <w:t>для</w:t>
      </w:r>
      <w:r>
        <w:rPr>
          <w:spacing w:val="-1"/>
        </w:rPr>
        <w:t xml:space="preserve"> </w:t>
      </w:r>
      <w:r>
        <w:t>снижения</w:t>
      </w:r>
      <w:r>
        <w:rPr>
          <w:spacing w:val="-1"/>
        </w:rPr>
        <w:t xml:space="preserve"> </w:t>
      </w:r>
      <w:r>
        <w:t>риска</w:t>
      </w:r>
      <w:r>
        <w:rPr>
          <w:spacing w:val="-2"/>
        </w:rPr>
        <w:t xml:space="preserve"> </w:t>
      </w:r>
      <w:r>
        <w:t>отравления</w:t>
      </w:r>
      <w:r>
        <w:rPr>
          <w:spacing w:val="-4"/>
        </w:rPr>
        <w:t xml:space="preserve"> </w:t>
      </w:r>
      <w:r>
        <w:t>ядовитыми</w:t>
      </w:r>
      <w:r>
        <w:rPr>
          <w:spacing w:val="-1"/>
        </w:rPr>
        <w:t xml:space="preserve"> </w:t>
      </w:r>
      <w:r>
        <w:t>грибами</w:t>
      </w:r>
      <w:r>
        <w:rPr>
          <w:spacing w:val="-3"/>
        </w:rPr>
        <w:t xml:space="preserve"> </w:t>
      </w:r>
      <w:r>
        <w:t>и</w:t>
      </w:r>
      <w:r>
        <w:rPr>
          <w:spacing w:val="-1"/>
        </w:rPr>
        <w:t xml:space="preserve"> </w:t>
      </w:r>
      <w:r>
        <w:t>растениями;</w:t>
      </w:r>
    </w:p>
    <w:p w:rsidR="00FD7184" w:rsidRDefault="00C97642">
      <w:pPr>
        <w:pStyle w:val="a3"/>
        <w:ind w:right="552"/>
      </w:pPr>
      <w:r>
        <w:t>автономные    условия,    их    особенности    и    опасности,    правила    подготовки</w:t>
      </w:r>
      <w:r>
        <w:rPr>
          <w:spacing w:val="1"/>
        </w:rPr>
        <w:t xml:space="preserve"> </w:t>
      </w:r>
      <w:r>
        <w:t>к</w:t>
      </w:r>
      <w:r>
        <w:rPr>
          <w:spacing w:val="-1"/>
        </w:rPr>
        <w:t xml:space="preserve"> </w:t>
      </w:r>
      <w:r>
        <w:t>длительному</w:t>
      </w:r>
      <w:r>
        <w:rPr>
          <w:spacing w:val="-4"/>
        </w:rPr>
        <w:t xml:space="preserve"> </w:t>
      </w:r>
      <w:r>
        <w:t>автономному</w:t>
      </w:r>
      <w:r>
        <w:rPr>
          <w:spacing w:val="-5"/>
        </w:rPr>
        <w:t xml:space="preserve"> </w:t>
      </w:r>
      <w:r>
        <w:t>существованию;</w:t>
      </w:r>
    </w:p>
    <w:p w:rsidR="00FD7184" w:rsidRDefault="00C97642">
      <w:pPr>
        <w:pStyle w:val="a3"/>
        <w:ind w:left="929" w:right="1445" w:firstLine="0"/>
      </w:pPr>
      <w:r>
        <w:t>порядок действий при автономном существовании в природной среде;</w:t>
      </w:r>
      <w:r>
        <w:rPr>
          <w:spacing w:val="1"/>
        </w:rPr>
        <w:t xml:space="preserve"> </w:t>
      </w:r>
      <w:r>
        <w:t>правила</w:t>
      </w:r>
      <w:r>
        <w:rPr>
          <w:spacing w:val="-5"/>
        </w:rPr>
        <w:t xml:space="preserve"> </w:t>
      </w:r>
      <w:r>
        <w:t>ориентирования</w:t>
      </w:r>
      <w:r>
        <w:rPr>
          <w:spacing w:val="-3"/>
        </w:rPr>
        <w:t xml:space="preserve"> </w:t>
      </w:r>
      <w:r>
        <w:t>на</w:t>
      </w:r>
      <w:r>
        <w:rPr>
          <w:spacing w:val="-4"/>
        </w:rPr>
        <w:t xml:space="preserve"> </w:t>
      </w:r>
      <w:r>
        <w:t>местности,</w:t>
      </w:r>
      <w:r>
        <w:rPr>
          <w:spacing w:val="-4"/>
        </w:rPr>
        <w:t xml:space="preserve"> </w:t>
      </w:r>
      <w:r>
        <w:t>способы</w:t>
      </w:r>
      <w:r>
        <w:rPr>
          <w:spacing w:val="-3"/>
        </w:rPr>
        <w:t xml:space="preserve"> </w:t>
      </w:r>
      <w:r>
        <w:t>подачи</w:t>
      </w:r>
      <w:r>
        <w:rPr>
          <w:spacing w:val="-3"/>
        </w:rPr>
        <w:t xml:space="preserve"> </w:t>
      </w:r>
      <w:r>
        <w:t>сигналов</w:t>
      </w:r>
      <w:r>
        <w:rPr>
          <w:spacing w:val="-5"/>
        </w:rPr>
        <w:t xml:space="preserve"> </w:t>
      </w:r>
      <w:r>
        <w:t>бедствия;</w:t>
      </w:r>
    </w:p>
    <w:p w:rsidR="00FD7184" w:rsidRDefault="00C97642">
      <w:pPr>
        <w:pStyle w:val="a3"/>
        <w:ind w:right="553"/>
      </w:pPr>
      <w:r>
        <w:t xml:space="preserve">природные     пожары,     их    </w:t>
      </w:r>
      <w:r>
        <w:rPr>
          <w:spacing w:val="1"/>
        </w:rPr>
        <w:t xml:space="preserve"> </w:t>
      </w:r>
      <w:r>
        <w:t xml:space="preserve">виды    </w:t>
      </w:r>
      <w:r>
        <w:rPr>
          <w:spacing w:val="1"/>
        </w:rPr>
        <w:t xml:space="preserve"> </w:t>
      </w:r>
      <w:r>
        <w:t xml:space="preserve">и    </w:t>
      </w:r>
      <w:r>
        <w:rPr>
          <w:spacing w:val="1"/>
        </w:rPr>
        <w:t xml:space="preserve"> </w:t>
      </w:r>
      <w:r>
        <w:t xml:space="preserve">опасности,    </w:t>
      </w:r>
      <w:r>
        <w:rPr>
          <w:spacing w:val="1"/>
        </w:rPr>
        <w:t xml:space="preserve"> </w:t>
      </w:r>
      <w:r>
        <w:t>факторы     и      причины</w:t>
      </w:r>
      <w:r>
        <w:rPr>
          <w:spacing w:val="-57"/>
        </w:rPr>
        <w:t xml:space="preserve"> </w:t>
      </w:r>
      <w:r>
        <w:t>их возникновения,</w:t>
      </w:r>
      <w:r>
        <w:rPr>
          <w:spacing w:val="-1"/>
        </w:rPr>
        <w:t xml:space="preserve"> </w:t>
      </w:r>
      <w:r>
        <w:t>порядок действий</w:t>
      </w:r>
      <w:r>
        <w:rPr>
          <w:spacing w:val="1"/>
        </w:rPr>
        <w:t xml:space="preserve"> </w:t>
      </w:r>
      <w:r>
        <w:t>при</w:t>
      </w:r>
      <w:r>
        <w:rPr>
          <w:spacing w:val="-3"/>
        </w:rPr>
        <w:t xml:space="preserve"> </w:t>
      </w:r>
      <w:r>
        <w:t>нахождении</w:t>
      </w:r>
      <w:r>
        <w:rPr>
          <w:spacing w:val="-2"/>
        </w:rPr>
        <w:t xml:space="preserve"> </w:t>
      </w:r>
      <w:r>
        <w:t>в</w:t>
      </w:r>
      <w:r>
        <w:rPr>
          <w:spacing w:val="-2"/>
        </w:rPr>
        <w:t xml:space="preserve"> </w:t>
      </w:r>
      <w:r>
        <w:t>зоне</w:t>
      </w:r>
      <w:r>
        <w:rPr>
          <w:spacing w:val="-2"/>
        </w:rPr>
        <w:t xml:space="preserve"> </w:t>
      </w:r>
      <w:r>
        <w:t>природного</w:t>
      </w:r>
      <w:r>
        <w:rPr>
          <w:spacing w:val="-1"/>
        </w:rPr>
        <w:t xml:space="preserve"> </w:t>
      </w:r>
      <w:r>
        <w:t>пожара;</w:t>
      </w:r>
    </w:p>
    <w:p w:rsidR="00FD7184" w:rsidRDefault="00C97642">
      <w:pPr>
        <w:pStyle w:val="a3"/>
        <w:ind w:left="929" w:firstLine="0"/>
      </w:pPr>
      <w:r>
        <w:t>устройство</w:t>
      </w:r>
      <w:r>
        <w:rPr>
          <w:spacing w:val="25"/>
        </w:rPr>
        <w:t xml:space="preserve"> </w:t>
      </w:r>
      <w:r>
        <w:t>гор</w:t>
      </w:r>
      <w:r>
        <w:rPr>
          <w:spacing w:val="27"/>
        </w:rPr>
        <w:t xml:space="preserve"> </w:t>
      </w:r>
      <w:r>
        <w:t>и</w:t>
      </w:r>
      <w:r>
        <w:rPr>
          <w:spacing w:val="26"/>
        </w:rPr>
        <w:t xml:space="preserve"> </w:t>
      </w:r>
      <w:r>
        <w:t>классификация</w:t>
      </w:r>
      <w:r>
        <w:rPr>
          <w:spacing w:val="25"/>
        </w:rPr>
        <w:t xml:space="preserve"> </w:t>
      </w:r>
      <w:r>
        <w:t>горных</w:t>
      </w:r>
      <w:r>
        <w:rPr>
          <w:spacing w:val="27"/>
        </w:rPr>
        <w:t xml:space="preserve"> </w:t>
      </w:r>
      <w:r>
        <w:t>пород,</w:t>
      </w:r>
      <w:r>
        <w:rPr>
          <w:spacing w:val="25"/>
        </w:rPr>
        <w:t xml:space="preserve"> </w:t>
      </w:r>
      <w:r>
        <w:t>правила</w:t>
      </w:r>
      <w:r>
        <w:rPr>
          <w:spacing w:val="25"/>
        </w:rPr>
        <w:t xml:space="preserve"> </w:t>
      </w:r>
      <w:r>
        <w:t>безопасного</w:t>
      </w:r>
      <w:r>
        <w:rPr>
          <w:spacing w:val="25"/>
        </w:rPr>
        <w:t xml:space="preserve"> </w:t>
      </w:r>
      <w:r>
        <w:t>поведения</w:t>
      </w:r>
      <w:r>
        <w:rPr>
          <w:spacing w:val="25"/>
        </w:rPr>
        <w:t xml:space="preserve"> </w:t>
      </w:r>
      <w:r>
        <w:t>в</w:t>
      </w:r>
    </w:p>
    <w:p w:rsidR="00FD7184" w:rsidRDefault="00C97642">
      <w:pPr>
        <w:pStyle w:val="a3"/>
        <w:ind w:firstLine="0"/>
        <w:jc w:val="left"/>
      </w:pPr>
      <w:r>
        <w:t>горах;</w:t>
      </w:r>
    </w:p>
    <w:p w:rsidR="00FD7184" w:rsidRDefault="00C97642">
      <w:pPr>
        <w:pStyle w:val="a3"/>
        <w:tabs>
          <w:tab w:val="left" w:pos="2124"/>
          <w:tab w:val="left" w:pos="3234"/>
          <w:tab w:val="left" w:pos="3776"/>
          <w:tab w:val="left" w:pos="5682"/>
          <w:tab w:val="left" w:pos="6102"/>
          <w:tab w:val="left" w:pos="7505"/>
          <w:tab w:val="left" w:pos="8635"/>
        </w:tabs>
        <w:ind w:left="929" w:firstLine="0"/>
        <w:jc w:val="left"/>
      </w:pPr>
      <w:r>
        <w:t>снежные</w:t>
      </w:r>
      <w:r>
        <w:tab/>
        <w:t>лавины,</w:t>
      </w:r>
      <w:r>
        <w:tab/>
        <w:t>их</w:t>
      </w:r>
      <w:r>
        <w:tab/>
        <w:t>характеристики</w:t>
      </w:r>
      <w:r>
        <w:tab/>
        <w:t>и</w:t>
      </w:r>
      <w:r>
        <w:tab/>
        <w:t>опасности,</w:t>
      </w:r>
      <w:r>
        <w:tab/>
        <w:t>порядок</w:t>
      </w:r>
      <w:r>
        <w:tab/>
        <w:t>действий</w:t>
      </w:r>
    </w:p>
    <w:p w:rsidR="00FD7184" w:rsidRDefault="00C97642">
      <w:pPr>
        <w:pStyle w:val="a3"/>
        <w:ind w:firstLine="0"/>
        <w:jc w:val="left"/>
      </w:pPr>
      <w:r>
        <w:t>при</w:t>
      </w:r>
      <w:r>
        <w:rPr>
          <w:spacing w:val="-4"/>
        </w:rPr>
        <w:t xml:space="preserve"> </w:t>
      </w:r>
      <w:r>
        <w:t>попадании</w:t>
      </w:r>
      <w:r>
        <w:rPr>
          <w:spacing w:val="-4"/>
        </w:rPr>
        <w:t xml:space="preserve"> </w:t>
      </w:r>
      <w:r>
        <w:t>в</w:t>
      </w:r>
      <w:r>
        <w:rPr>
          <w:spacing w:val="-5"/>
        </w:rPr>
        <w:t xml:space="preserve"> </w:t>
      </w:r>
      <w:r>
        <w:t>лавину;</w:t>
      </w:r>
    </w:p>
    <w:p w:rsidR="00FD7184" w:rsidRDefault="00C97642">
      <w:pPr>
        <w:pStyle w:val="a3"/>
        <w:jc w:val="left"/>
      </w:pPr>
      <w:r>
        <w:t>камнепады,</w:t>
      </w:r>
      <w:r>
        <w:rPr>
          <w:spacing w:val="31"/>
        </w:rPr>
        <w:t xml:space="preserve"> </w:t>
      </w:r>
      <w:r>
        <w:t>их</w:t>
      </w:r>
      <w:r>
        <w:rPr>
          <w:spacing w:val="32"/>
        </w:rPr>
        <w:t xml:space="preserve"> </w:t>
      </w:r>
      <w:r>
        <w:t>характеристики</w:t>
      </w:r>
      <w:r>
        <w:rPr>
          <w:spacing w:val="33"/>
        </w:rPr>
        <w:t xml:space="preserve"> </w:t>
      </w:r>
      <w:r>
        <w:t>и</w:t>
      </w:r>
      <w:r>
        <w:rPr>
          <w:spacing w:val="32"/>
        </w:rPr>
        <w:t xml:space="preserve"> </w:t>
      </w:r>
      <w:r>
        <w:t>опасности,</w:t>
      </w:r>
      <w:r>
        <w:rPr>
          <w:spacing w:val="36"/>
        </w:rPr>
        <w:t xml:space="preserve"> </w:t>
      </w:r>
      <w:r>
        <w:t>порядок</w:t>
      </w:r>
      <w:r>
        <w:rPr>
          <w:spacing w:val="32"/>
        </w:rPr>
        <w:t xml:space="preserve"> </w:t>
      </w:r>
      <w:r>
        <w:t>действий,</w:t>
      </w:r>
      <w:r>
        <w:rPr>
          <w:spacing w:val="32"/>
        </w:rPr>
        <w:t xml:space="preserve"> </w:t>
      </w:r>
      <w:r>
        <w:t>необходимых</w:t>
      </w:r>
      <w:r>
        <w:rPr>
          <w:spacing w:val="34"/>
        </w:rPr>
        <w:t xml:space="preserve"> </w:t>
      </w:r>
      <w:r>
        <w:t>для</w:t>
      </w:r>
      <w:r>
        <w:rPr>
          <w:spacing w:val="-57"/>
        </w:rPr>
        <w:t xml:space="preserve"> </w:t>
      </w:r>
      <w:r>
        <w:t>снижения</w:t>
      </w:r>
      <w:r>
        <w:rPr>
          <w:spacing w:val="-1"/>
        </w:rPr>
        <w:t xml:space="preserve"> </w:t>
      </w:r>
      <w:r>
        <w:t>риска</w:t>
      </w:r>
      <w:r>
        <w:rPr>
          <w:spacing w:val="-1"/>
        </w:rPr>
        <w:t xml:space="preserve"> </w:t>
      </w:r>
      <w:r>
        <w:t>попадания под камнепад;</w:t>
      </w:r>
    </w:p>
    <w:p w:rsidR="00FD7184" w:rsidRDefault="00C97642">
      <w:pPr>
        <w:pStyle w:val="a3"/>
        <w:tabs>
          <w:tab w:val="left" w:pos="1867"/>
          <w:tab w:val="left" w:pos="2966"/>
          <w:tab w:val="left" w:pos="4494"/>
          <w:tab w:val="left" w:pos="5832"/>
          <w:tab w:val="left" w:pos="6343"/>
          <w:tab w:val="left" w:pos="7638"/>
          <w:tab w:val="left" w:pos="8734"/>
        </w:tabs>
        <w:ind w:left="929" w:right="553" w:firstLine="0"/>
        <w:jc w:val="left"/>
      </w:pPr>
      <w:r>
        <w:t>сели, их характеристики и опасности, порядок действий при попадании в зону селя;</w:t>
      </w:r>
      <w:r>
        <w:rPr>
          <w:spacing w:val="-57"/>
        </w:rPr>
        <w:t xml:space="preserve"> </w:t>
      </w: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r>
      <w:r>
        <w:rPr>
          <w:spacing w:val="-1"/>
        </w:rPr>
        <w:t>купания</w:t>
      </w:r>
    </w:p>
    <w:p w:rsidR="00FD7184" w:rsidRDefault="00C97642">
      <w:pPr>
        <w:pStyle w:val="a3"/>
        <w:ind w:firstLine="0"/>
        <w:jc w:val="left"/>
      </w:pPr>
      <w:r>
        <w:t>в</w:t>
      </w:r>
      <w:r>
        <w:rPr>
          <w:spacing w:val="-4"/>
        </w:rPr>
        <w:t xml:space="preserve"> </w:t>
      </w:r>
      <w:r>
        <w:t>подготовленных</w:t>
      </w:r>
      <w:r>
        <w:rPr>
          <w:spacing w:val="-1"/>
        </w:rPr>
        <w:t xml:space="preserve"> </w:t>
      </w:r>
      <w:r>
        <w:t>и</w:t>
      </w:r>
      <w:r>
        <w:rPr>
          <w:spacing w:val="-5"/>
        </w:rPr>
        <w:t xml:space="preserve"> </w:t>
      </w:r>
      <w:r>
        <w:t>неподготовленных</w:t>
      </w:r>
      <w:r>
        <w:rPr>
          <w:spacing w:val="-1"/>
        </w:rPr>
        <w:t xml:space="preserve"> </w:t>
      </w:r>
      <w:r>
        <w:t>местах;</w:t>
      </w:r>
    </w:p>
    <w:p w:rsidR="00FD7184" w:rsidRDefault="00C97642">
      <w:pPr>
        <w:pStyle w:val="a3"/>
        <w:ind w:right="553"/>
      </w:pPr>
      <w:r>
        <w:t>порядок действий при обнаружении тонущего человека; правила поведения при</w:t>
      </w:r>
      <w:r>
        <w:rPr>
          <w:spacing w:val="1"/>
        </w:rPr>
        <w:t xml:space="preserve"> </w:t>
      </w:r>
      <w:r>
        <w:t>нахождении</w:t>
      </w:r>
      <w:r>
        <w:rPr>
          <w:spacing w:val="1"/>
        </w:rPr>
        <w:t xml:space="preserve"> </w:t>
      </w:r>
      <w:r>
        <w:t>на</w:t>
      </w:r>
      <w:r>
        <w:rPr>
          <w:spacing w:val="1"/>
        </w:rPr>
        <w:t xml:space="preserve"> </w:t>
      </w:r>
      <w:r>
        <w:t>плавсредствах;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1"/>
        </w:rPr>
        <w:t xml:space="preserve"> </w:t>
      </w:r>
      <w:r>
        <w:t>на</w:t>
      </w:r>
      <w:r>
        <w:rPr>
          <w:spacing w:val="1"/>
        </w:rPr>
        <w:t xml:space="preserve"> </w:t>
      </w:r>
      <w:r>
        <w:t>льду,</w:t>
      </w:r>
      <w:r>
        <w:rPr>
          <w:spacing w:val="1"/>
        </w:rPr>
        <w:t xml:space="preserve"> </w:t>
      </w:r>
      <w:r>
        <w:t>порядок</w:t>
      </w:r>
      <w:r>
        <w:rPr>
          <w:spacing w:val="1"/>
        </w:rPr>
        <w:t xml:space="preserve"> </w:t>
      </w:r>
      <w:r>
        <w:t>дей</w:t>
      </w:r>
      <w:r>
        <w:rPr>
          <w:position w:val="1"/>
        </w:rPr>
        <w:t>ствий</w:t>
      </w:r>
      <w:r>
        <w:rPr>
          <w:spacing w:val="-1"/>
          <w:position w:val="1"/>
        </w:rPr>
        <w:t xml:space="preserve"> </w:t>
      </w:r>
      <w:r>
        <w:rPr>
          <w:position w:val="1"/>
        </w:rPr>
        <w:t>при обнаружении человека</w:t>
      </w:r>
      <w:r>
        <w:rPr>
          <w:spacing w:val="-1"/>
          <w:position w:val="1"/>
        </w:rPr>
        <w:t xml:space="preserve"> </w:t>
      </w:r>
      <w:r>
        <w:rPr>
          <w:position w:val="1"/>
        </w:rPr>
        <w:t>в</w:t>
      </w:r>
      <w:r>
        <w:rPr>
          <w:spacing w:val="-2"/>
          <w:position w:val="1"/>
        </w:rPr>
        <w:t xml:space="preserve"> </w:t>
      </w:r>
      <w:r>
        <w:rPr>
          <w:position w:val="1"/>
        </w:rPr>
        <w:t>полынье;</w:t>
      </w:r>
    </w:p>
    <w:p w:rsidR="00FD7184" w:rsidRDefault="00C97642">
      <w:pPr>
        <w:pStyle w:val="a3"/>
        <w:spacing w:before="1"/>
        <w:ind w:left="929" w:right="554" w:firstLine="0"/>
      </w:pPr>
      <w:r>
        <w:t>наводнения, их характеристики и опасности, порядок действий при наводнении;</w:t>
      </w:r>
      <w:r>
        <w:rPr>
          <w:spacing w:val="1"/>
        </w:rPr>
        <w:t xml:space="preserve"> </w:t>
      </w:r>
      <w:r>
        <w:t>цунами,</w:t>
      </w:r>
      <w:r>
        <w:rPr>
          <w:spacing w:val="11"/>
        </w:rPr>
        <w:t xml:space="preserve"> </w:t>
      </w:r>
      <w:r>
        <w:t>их</w:t>
      </w:r>
      <w:r>
        <w:rPr>
          <w:spacing w:val="10"/>
        </w:rPr>
        <w:t xml:space="preserve"> </w:t>
      </w:r>
      <w:r>
        <w:t>характеристики</w:t>
      </w:r>
      <w:r>
        <w:rPr>
          <w:spacing w:val="13"/>
        </w:rPr>
        <w:t xml:space="preserve"> </w:t>
      </w:r>
      <w:r>
        <w:t>и</w:t>
      </w:r>
      <w:r>
        <w:rPr>
          <w:spacing w:val="12"/>
        </w:rPr>
        <w:t xml:space="preserve"> </w:t>
      </w:r>
      <w:r>
        <w:t>опасности,</w:t>
      </w:r>
      <w:r>
        <w:rPr>
          <w:spacing w:val="12"/>
        </w:rPr>
        <w:t xml:space="preserve"> </w:t>
      </w:r>
      <w:r>
        <w:t>порядок</w:t>
      </w:r>
      <w:r>
        <w:rPr>
          <w:spacing w:val="12"/>
        </w:rPr>
        <w:t xml:space="preserve"> </w:t>
      </w:r>
      <w:r>
        <w:t>действий</w:t>
      </w:r>
      <w:r>
        <w:rPr>
          <w:spacing w:val="12"/>
        </w:rPr>
        <w:t xml:space="preserve"> </w:t>
      </w:r>
      <w:r>
        <w:t>при</w:t>
      </w:r>
      <w:r>
        <w:rPr>
          <w:spacing w:val="13"/>
        </w:rPr>
        <w:t xml:space="preserve"> </w:t>
      </w:r>
      <w:r>
        <w:t>нахождении</w:t>
      </w:r>
      <w:r>
        <w:rPr>
          <w:spacing w:val="12"/>
        </w:rPr>
        <w:t xml:space="preserve"> </w:t>
      </w:r>
      <w:r>
        <w:t>в</w:t>
      </w:r>
      <w:r>
        <w:rPr>
          <w:spacing w:val="11"/>
        </w:rPr>
        <w:t xml:space="preserve"> </w:t>
      </w:r>
      <w:r>
        <w:t>зоне</w:t>
      </w:r>
    </w:p>
    <w:p w:rsidR="00FD7184" w:rsidRDefault="00C97642">
      <w:pPr>
        <w:pStyle w:val="a3"/>
        <w:ind w:firstLine="0"/>
        <w:jc w:val="left"/>
      </w:pPr>
      <w:r>
        <w:t>цунами;</w:t>
      </w:r>
    </w:p>
    <w:p w:rsidR="00FD7184" w:rsidRDefault="00C97642">
      <w:pPr>
        <w:pStyle w:val="a3"/>
        <w:ind w:right="543"/>
        <w:jc w:val="left"/>
      </w:pPr>
      <w:r>
        <w:t>ураганы,</w:t>
      </w:r>
      <w:r>
        <w:rPr>
          <w:spacing w:val="5"/>
        </w:rPr>
        <w:t xml:space="preserve"> </w:t>
      </w:r>
      <w:r>
        <w:t>бури,</w:t>
      </w:r>
      <w:r>
        <w:rPr>
          <w:spacing w:val="5"/>
        </w:rPr>
        <w:t xml:space="preserve"> </w:t>
      </w:r>
      <w:r>
        <w:t>смерчи,</w:t>
      </w:r>
      <w:r>
        <w:rPr>
          <w:spacing w:val="5"/>
        </w:rPr>
        <w:t xml:space="preserve"> </w:t>
      </w:r>
      <w:r>
        <w:t>их</w:t>
      </w:r>
      <w:r>
        <w:rPr>
          <w:spacing w:val="5"/>
        </w:rPr>
        <w:t xml:space="preserve"> </w:t>
      </w:r>
      <w:r>
        <w:t>характеристики</w:t>
      </w:r>
      <w:r>
        <w:rPr>
          <w:spacing w:val="6"/>
        </w:rPr>
        <w:t xml:space="preserve"> </w:t>
      </w:r>
      <w:r>
        <w:t>и</w:t>
      </w:r>
      <w:r>
        <w:rPr>
          <w:spacing w:val="4"/>
        </w:rPr>
        <w:t xml:space="preserve"> </w:t>
      </w:r>
      <w:r>
        <w:t>опасности,</w:t>
      </w:r>
      <w:r>
        <w:rPr>
          <w:spacing w:val="5"/>
        </w:rPr>
        <w:t xml:space="preserve"> </w:t>
      </w:r>
      <w:r>
        <w:t>порядок</w:t>
      </w:r>
      <w:r>
        <w:rPr>
          <w:spacing w:val="6"/>
        </w:rPr>
        <w:t xml:space="preserve"> </w:t>
      </w:r>
      <w:r>
        <w:t>действий</w:t>
      </w:r>
      <w:r>
        <w:rPr>
          <w:spacing w:val="6"/>
        </w:rPr>
        <w:t xml:space="preserve"> </w:t>
      </w:r>
      <w:r>
        <w:t>при</w:t>
      </w:r>
      <w:r>
        <w:rPr>
          <w:spacing w:val="-57"/>
        </w:rPr>
        <w:t xml:space="preserve"> </w:t>
      </w:r>
      <w:r>
        <w:t>ураганах,</w:t>
      </w:r>
      <w:r>
        <w:rPr>
          <w:spacing w:val="-1"/>
        </w:rPr>
        <w:t xml:space="preserve"> </w:t>
      </w:r>
      <w:r>
        <w:t>бурях</w:t>
      </w:r>
      <w:r>
        <w:rPr>
          <w:spacing w:val="2"/>
        </w:rPr>
        <w:t xml:space="preserve"> </w:t>
      </w:r>
      <w:r>
        <w:t>и смерчах;</w:t>
      </w:r>
    </w:p>
    <w:p w:rsidR="00FD7184" w:rsidRDefault="00C97642">
      <w:pPr>
        <w:pStyle w:val="a3"/>
        <w:spacing w:before="61"/>
        <w:ind w:right="554"/>
      </w:pPr>
      <w:r>
        <w:t>грозы,</w:t>
      </w:r>
      <w:r>
        <w:rPr>
          <w:spacing w:val="81"/>
        </w:rPr>
        <w:t xml:space="preserve"> </w:t>
      </w:r>
      <w:r>
        <w:t xml:space="preserve">их  </w:t>
      </w:r>
      <w:r>
        <w:rPr>
          <w:spacing w:val="20"/>
        </w:rPr>
        <w:t xml:space="preserve"> </w:t>
      </w:r>
      <w:r>
        <w:t xml:space="preserve">характеристики  </w:t>
      </w:r>
      <w:r>
        <w:rPr>
          <w:spacing w:val="21"/>
        </w:rPr>
        <w:t xml:space="preserve"> </w:t>
      </w:r>
      <w:r>
        <w:t xml:space="preserve">и  </w:t>
      </w:r>
      <w:r>
        <w:rPr>
          <w:spacing w:val="21"/>
        </w:rPr>
        <w:t xml:space="preserve"> </w:t>
      </w:r>
      <w:r>
        <w:t xml:space="preserve">опасности,  </w:t>
      </w:r>
      <w:r>
        <w:rPr>
          <w:spacing w:val="20"/>
        </w:rPr>
        <w:t xml:space="preserve"> </w:t>
      </w:r>
      <w:r>
        <w:t xml:space="preserve">порядок  </w:t>
      </w:r>
      <w:r>
        <w:rPr>
          <w:spacing w:val="21"/>
        </w:rPr>
        <w:t xml:space="preserve"> </w:t>
      </w:r>
      <w:r>
        <w:t xml:space="preserve">действий  </w:t>
      </w:r>
      <w:r>
        <w:rPr>
          <w:spacing w:val="22"/>
        </w:rPr>
        <w:t xml:space="preserve"> </w:t>
      </w:r>
      <w:r>
        <w:t xml:space="preserve">при  </w:t>
      </w:r>
      <w:r>
        <w:rPr>
          <w:spacing w:val="21"/>
        </w:rPr>
        <w:t xml:space="preserve"> </w:t>
      </w:r>
      <w:r>
        <w:t>попадании</w:t>
      </w:r>
      <w:r>
        <w:rPr>
          <w:spacing w:val="-58"/>
        </w:rPr>
        <w:t xml:space="preserve"> </w:t>
      </w:r>
      <w:r>
        <w:t>в</w:t>
      </w:r>
      <w:r>
        <w:rPr>
          <w:spacing w:val="-2"/>
        </w:rPr>
        <w:t xml:space="preserve"> </w:t>
      </w:r>
      <w:r>
        <w:t>грозу;</w:t>
      </w:r>
    </w:p>
    <w:p w:rsidR="00FD7184" w:rsidRDefault="00C97642">
      <w:pPr>
        <w:pStyle w:val="a3"/>
        <w:ind w:right="544"/>
      </w:pPr>
      <w:r>
        <w:t>землетрясения и извержения вулканов, их характеристики и опасности, порядок</w:t>
      </w:r>
      <w:r>
        <w:rPr>
          <w:spacing w:val="1"/>
        </w:rPr>
        <w:t xml:space="preserve"> </w:t>
      </w:r>
      <w:r>
        <w:t>действий при землетрясении, в том числе при попадании под завал,</w:t>
      </w:r>
      <w:r>
        <w:rPr>
          <w:spacing w:val="60"/>
        </w:rPr>
        <w:t xml:space="preserve"> </w:t>
      </w:r>
      <w:r>
        <w:t>при нахождении в</w:t>
      </w:r>
      <w:r>
        <w:rPr>
          <w:spacing w:val="1"/>
        </w:rPr>
        <w:t xml:space="preserve"> </w:t>
      </w:r>
      <w:r>
        <w:t>зоне</w:t>
      </w:r>
      <w:r>
        <w:rPr>
          <w:spacing w:val="-2"/>
        </w:rPr>
        <w:t xml:space="preserve"> </w:t>
      </w:r>
      <w:r>
        <w:t>извержения вулкана;</w:t>
      </w:r>
    </w:p>
    <w:p w:rsidR="00FD7184" w:rsidRDefault="00C97642">
      <w:pPr>
        <w:pStyle w:val="a3"/>
        <w:spacing w:before="1"/>
        <w:ind w:right="555"/>
      </w:pPr>
      <w:r>
        <w:t>смысл</w:t>
      </w:r>
      <w:r>
        <w:rPr>
          <w:spacing w:val="1"/>
        </w:rPr>
        <w:t xml:space="preserve"> </w:t>
      </w:r>
      <w:r>
        <w:t>понятий</w:t>
      </w:r>
      <w:r>
        <w:rPr>
          <w:spacing w:val="1"/>
        </w:rPr>
        <w:t xml:space="preserve"> </w:t>
      </w:r>
      <w:r>
        <w:t>«экология» и</w:t>
      </w:r>
      <w:r>
        <w:rPr>
          <w:spacing w:val="1"/>
        </w:rPr>
        <w:t xml:space="preserve"> </w:t>
      </w:r>
      <w:r>
        <w:t>«экологическая</w:t>
      </w:r>
      <w:r>
        <w:rPr>
          <w:spacing w:val="1"/>
        </w:rPr>
        <w:t xml:space="preserve"> </w:t>
      </w:r>
      <w:r>
        <w:t>культура»,</w:t>
      </w:r>
      <w:r>
        <w:rPr>
          <w:spacing w:val="1"/>
        </w:rPr>
        <w:t xml:space="preserve"> </w:t>
      </w:r>
      <w:r>
        <w:t>значение</w:t>
      </w:r>
      <w:r>
        <w:rPr>
          <w:spacing w:val="1"/>
        </w:rPr>
        <w:t xml:space="preserve"> </w:t>
      </w:r>
      <w:r>
        <w:t>экологии</w:t>
      </w:r>
      <w:r>
        <w:rPr>
          <w:spacing w:val="1"/>
        </w:rPr>
        <w:t xml:space="preserve"> </w:t>
      </w:r>
      <w:r>
        <w:t>для</w:t>
      </w:r>
      <w:r>
        <w:rPr>
          <w:spacing w:val="1"/>
        </w:rPr>
        <w:t xml:space="preserve"> </w:t>
      </w:r>
      <w:r>
        <w:t>устойчивого</w:t>
      </w:r>
      <w:r>
        <w:rPr>
          <w:spacing w:val="-2"/>
        </w:rPr>
        <w:t xml:space="preserve"> </w:t>
      </w:r>
      <w:r>
        <w:t>развития общества;</w:t>
      </w:r>
    </w:p>
    <w:p w:rsidR="00FD7184" w:rsidRDefault="00C97642">
      <w:pPr>
        <w:pStyle w:val="a3"/>
        <w:ind w:left="930" w:right="842" w:firstLine="0"/>
      </w:pPr>
      <w:r>
        <w:t>правила безопасного поведения при неблагоприятной экологической обстановке.</w:t>
      </w:r>
      <w:r>
        <w:rPr>
          <w:spacing w:val="-58"/>
        </w:rPr>
        <w:t xml:space="preserve"> </w:t>
      </w:r>
      <w:r>
        <w:t>Модуль</w:t>
      </w:r>
      <w:r>
        <w:rPr>
          <w:spacing w:val="-2"/>
        </w:rPr>
        <w:t xml:space="preserve"> </w:t>
      </w:r>
      <w:r>
        <w:t>№</w:t>
      </w:r>
      <w:r>
        <w:rPr>
          <w:spacing w:val="-3"/>
        </w:rPr>
        <w:t xml:space="preserve"> </w:t>
      </w:r>
      <w:r>
        <w:t>6</w:t>
      </w:r>
      <w:r>
        <w:rPr>
          <w:spacing w:val="1"/>
        </w:rPr>
        <w:t xml:space="preserve"> </w:t>
      </w:r>
      <w:r>
        <w:t>«Здоровье</w:t>
      </w:r>
      <w:r>
        <w:rPr>
          <w:spacing w:val="-1"/>
        </w:rPr>
        <w:t xml:space="preserve"> </w:t>
      </w:r>
      <w:r>
        <w:t>и</w:t>
      </w:r>
      <w:r>
        <w:rPr>
          <w:spacing w:val="-2"/>
        </w:rPr>
        <w:t xml:space="preserve"> </w:t>
      </w:r>
      <w:r>
        <w:t>как</w:t>
      </w:r>
      <w:r>
        <w:rPr>
          <w:spacing w:val="-2"/>
        </w:rPr>
        <w:t xml:space="preserve"> </w:t>
      </w:r>
      <w:r>
        <w:t>его сохранить.</w:t>
      </w:r>
      <w:r>
        <w:rPr>
          <w:spacing w:val="-2"/>
        </w:rPr>
        <w:t xml:space="preserve"> </w:t>
      </w:r>
      <w:r>
        <w:t>Основы</w:t>
      </w:r>
      <w:r>
        <w:rPr>
          <w:spacing w:val="-3"/>
        </w:rPr>
        <w:t xml:space="preserve"> </w:t>
      </w:r>
      <w:r>
        <w:t>медицинских знаний»:</w:t>
      </w:r>
    </w:p>
    <w:p w:rsidR="00FD7184" w:rsidRDefault="00C97642">
      <w:pPr>
        <w:pStyle w:val="a3"/>
        <w:ind w:right="552"/>
      </w:pPr>
      <w:r>
        <w:t>смысл    понятий    «здоровье»   и    «здоровый    образ    жизни»,    их    содержание</w:t>
      </w:r>
      <w:r>
        <w:rPr>
          <w:spacing w:val="1"/>
        </w:rPr>
        <w:t xml:space="preserve"> </w:t>
      </w:r>
      <w:r>
        <w:t>и</w:t>
      </w:r>
      <w:r>
        <w:rPr>
          <w:spacing w:val="-1"/>
        </w:rPr>
        <w:t xml:space="preserve"> </w:t>
      </w:r>
      <w:r>
        <w:t>значение</w:t>
      </w:r>
      <w:r>
        <w:rPr>
          <w:spacing w:val="-1"/>
        </w:rPr>
        <w:t xml:space="preserve"> </w:t>
      </w:r>
      <w:r>
        <w:t>для человека;</w:t>
      </w:r>
    </w:p>
    <w:p w:rsidR="00FD7184" w:rsidRDefault="00C97642">
      <w:pPr>
        <w:pStyle w:val="a3"/>
        <w:ind w:right="547"/>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 алкоголизм, наркомания, чрезмерное увлечение электронными изделиями</w:t>
      </w:r>
      <w:r>
        <w:rPr>
          <w:spacing w:val="-57"/>
        </w:rPr>
        <w:t xml:space="preserve"> </w:t>
      </w:r>
      <w:r>
        <w:t>бытового</w:t>
      </w:r>
      <w:r>
        <w:rPr>
          <w:spacing w:val="-3"/>
        </w:rPr>
        <w:t xml:space="preserve"> </w:t>
      </w:r>
      <w:r>
        <w:t>назначения</w:t>
      </w:r>
      <w:r>
        <w:rPr>
          <w:spacing w:val="-2"/>
        </w:rPr>
        <w:t xml:space="preserve"> </w:t>
      </w:r>
      <w:r>
        <w:t>(игровые</w:t>
      </w:r>
      <w:r>
        <w:rPr>
          <w:spacing w:val="-4"/>
        </w:rPr>
        <w:t xml:space="preserve"> </w:t>
      </w:r>
      <w:r>
        <w:t>приставки,</w:t>
      </w:r>
      <w:r>
        <w:rPr>
          <w:spacing w:val="-2"/>
        </w:rPr>
        <w:t xml:space="preserve"> </w:t>
      </w:r>
      <w:r>
        <w:t>мобильные</w:t>
      </w:r>
      <w:r>
        <w:rPr>
          <w:spacing w:val="-4"/>
        </w:rPr>
        <w:t xml:space="preserve"> </w:t>
      </w:r>
      <w:r>
        <w:t>телефоны</w:t>
      </w:r>
      <w:r>
        <w:rPr>
          <w:spacing w:val="-3"/>
        </w:rPr>
        <w:t xml:space="preserve"> </w:t>
      </w:r>
      <w:r>
        <w:t>сотовой</w:t>
      </w:r>
      <w:r>
        <w:rPr>
          <w:spacing w:val="-2"/>
        </w:rPr>
        <w:t xml:space="preserve"> </w:t>
      </w:r>
      <w:r>
        <w:t>связи</w:t>
      </w:r>
      <w:r>
        <w:rPr>
          <w:spacing w:val="-3"/>
        </w:rPr>
        <w:t xml:space="preserve"> </w:t>
      </w:r>
      <w:r>
        <w:t>и</w:t>
      </w:r>
      <w:r>
        <w:rPr>
          <w:spacing w:val="-2"/>
        </w:rPr>
        <w:t xml:space="preserve"> </w:t>
      </w:r>
      <w:r>
        <w:t>другие);</w:t>
      </w:r>
    </w:p>
    <w:p w:rsidR="00FD7184" w:rsidRDefault="00C97642">
      <w:pPr>
        <w:pStyle w:val="a3"/>
        <w:ind w:left="929" w:right="1361" w:firstLine="0"/>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3"/>
        </w:rPr>
        <w:t xml:space="preserve"> </w:t>
      </w:r>
      <w:r>
        <w:t>заболевания»,</w:t>
      </w:r>
      <w:r>
        <w:rPr>
          <w:spacing w:val="-1"/>
        </w:rPr>
        <w:t xml:space="preserve"> </w:t>
      </w:r>
      <w:r>
        <w:t>причины</w:t>
      </w:r>
      <w:r>
        <w:rPr>
          <w:spacing w:val="-2"/>
        </w:rPr>
        <w:t xml:space="preserve"> </w:t>
      </w:r>
      <w:r>
        <w:t>их возникновения;</w:t>
      </w:r>
    </w:p>
    <w:p w:rsidR="00FD7184" w:rsidRDefault="00C97642">
      <w:pPr>
        <w:pStyle w:val="a3"/>
        <w:ind w:right="552"/>
      </w:pPr>
      <w:r>
        <w:t>механизм распространения инфекционных заболеваний, меры их профилактики и</w:t>
      </w:r>
      <w:r>
        <w:rPr>
          <w:spacing w:val="1"/>
        </w:rPr>
        <w:t xml:space="preserve"> </w:t>
      </w:r>
      <w:r>
        <w:t>защиты</w:t>
      </w:r>
      <w:r>
        <w:rPr>
          <w:spacing w:val="-1"/>
        </w:rPr>
        <w:t xml:space="preserve"> </w:t>
      </w:r>
      <w:r>
        <w:t>от них;</w:t>
      </w:r>
    </w:p>
    <w:p w:rsidR="00FD7184" w:rsidRDefault="00C97642">
      <w:pPr>
        <w:pStyle w:val="a3"/>
        <w:spacing w:before="1"/>
        <w:ind w:right="544"/>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 си</w:t>
      </w:r>
      <w:r>
        <w:rPr>
          <w:position w:val="1"/>
        </w:rPr>
        <w:t>туаций биолого-социального</w:t>
      </w:r>
      <w:r>
        <w:rPr>
          <w:spacing w:val="-3"/>
          <w:position w:val="1"/>
        </w:rPr>
        <w:t xml:space="preserve"> </w:t>
      </w:r>
      <w:r>
        <w:rPr>
          <w:position w:val="1"/>
        </w:rPr>
        <w:t>происхождения;</w:t>
      </w:r>
    </w:p>
    <w:p w:rsidR="00FD7184" w:rsidRDefault="00C97642">
      <w:pPr>
        <w:pStyle w:val="a3"/>
        <w:ind w:right="553"/>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1"/>
        </w:rPr>
        <w:t xml:space="preserve"> </w:t>
      </w:r>
      <w:r>
        <w:t>заболеваний;</w:t>
      </w:r>
    </w:p>
    <w:p w:rsidR="00FD7184" w:rsidRDefault="00C97642">
      <w:pPr>
        <w:pStyle w:val="a3"/>
        <w:ind w:left="930" w:right="2127" w:firstLine="0"/>
      </w:pPr>
      <w:r>
        <w:t>меры профилактики неинфекционных заболеваний и защиты от них;</w:t>
      </w:r>
      <w:r>
        <w:rPr>
          <w:spacing w:val="-58"/>
        </w:rPr>
        <w:t xml:space="preserve"> </w:t>
      </w:r>
      <w:r>
        <w:t>диспансеризация</w:t>
      </w:r>
      <w:r>
        <w:rPr>
          <w:spacing w:val="-1"/>
        </w:rPr>
        <w:t xml:space="preserve"> </w:t>
      </w:r>
      <w:r>
        <w:t>и её</w:t>
      </w:r>
      <w:r>
        <w:rPr>
          <w:spacing w:val="-1"/>
        </w:rPr>
        <w:t xml:space="preserve"> </w:t>
      </w:r>
      <w:r>
        <w:t>задачи;</w:t>
      </w:r>
    </w:p>
    <w:p w:rsidR="00FD7184" w:rsidRDefault="00C97642">
      <w:pPr>
        <w:pStyle w:val="a3"/>
        <w:jc w:val="left"/>
      </w:pPr>
      <w:r>
        <w:lastRenderedPageBreak/>
        <w:t>понятия</w:t>
      </w:r>
      <w:r>
        <w:rPr>
          <w:spacing w:val="11"/>
        </w:rPr>
        <w:t xml:space="preserve"> </w:t>
      </w:r>
      <w:r>
        <w:t>«психическое</w:t>
      </w:r>
      <w:r>
        <w:rPr>
          <w:spacing w:val="9"/>
        </w:rPr>
        <w:t xml:space="preserve"> </w:t>
      </w:r>
      <w:r>
        <w:t>здоровье»</w:t>
      </w:r>
      <w:r>
        <w:rPr>
          <w:spacing w:val="2"/>
        </w:rPr>
        <w:t xml:space="preserve"> </w:t>
      </w:r>
      <w:r>
        <w:t>и</w:t>
      </w:r>
      <w:r>
        <w:rPr>
          <w:spacing w:val="14"/>
        </w:rPr>
        <w:t xml:space="preserve"> </w:t>
      </w:r>
      <w:r>
        <w:t>«психологическое</w:t>
      </w:r>
      <w:r>
        <w:rPr>
          <w:spacing w:val="9"/>
        </w:rPr>
        <w:t xml:space="preserve"> </w:t>
      </w:r>
      <w:r>
        <w:t>благополучие»,</w:t>
      </w:r>
      <w:r>
        <w:rPr>
          <w:spacing w:val="9"/>
        </w:rPr>
        <w:t xml:space="preserve"> </w:t>
      </w:r>
      <w:r>
        <w:t>современные</w:t>
      </w:r>
      <w:r>
        <w:rPr>
          <w:spacing w:val="-57"/>
        </w:rPr>
        <w:t xml:space="preserve"> </w:t>
      </w:r>
      <w:r>
        <w:t>модели психического здоровья и здоровой</w:t>
      </w:r>
      <w:r>
        <w:rPr>
          <w:spacing w:val="-1"/>
        </w:rPr>
        <w:t xml:space="preserve"> </w:t>
      </w:r>
      <w:r>
        <w:t>личности;</w:t>
      </w:r>
    </w:p>
    <w:p w:rsidR="00FD7184" w:rsidRDefault="00C97642">
      <w:pPr>
        <w:pStyle w:val="a3"/>
        <w:tabs>
          <w:tab w:val="left" w:pos="1779"/>
          <w:tab w:val="left" w:pos="2109"/>
          <w:tab w:val="left" w:pos="2634"/>
          <w:tab w:val="left" w:pos="3671"/>
          <w:tab w:val="left" w:pos="4107"/>
          <w:tab w:val="left" w:pos="5275"/>
          <w:tab w:val="left" w:pos="6016"/>
          <w:tab w:val="left" w:pos="7690"/>
          <w:tab w:val="left" w:pos="8705"/>
        </w:tabs>
        <w:ind w:right="555"/>
        <w:jc w:val="left"/>
      </w:pPr>
      <w:r>
        <w:t>стресс</w:t>
      </w:r>
      <w:r>
        <w:tab/>
        <w:t>и</w:t>
      </w:r>
      <w:r>
        <w:tab/>
        <w:t>его</w:t>
      </w:r>
      <w:r>
        <w:tab/>
        <w:t>влияние</w:t>
      </w:r>
      <w:r>
        <w:tab/>
        <w:t>на</w:t>
      </w:r>
      <w:r>
        <w:tab/>
        <w:t>человека,</w:t>
      </w:r>
      <w:r>
        <w:tab/>
        <w:t>меры</w:t>
      </w:r>
      <w:r>
        <w:tab/>
        <w:t>профилактики</w:t>
      </w:r>
      <w:r>
        <w:tab/>
        <w:t>стресса,</w:t>
      </w:r>
      <w:r>
        <w:tab/>
      </w:r>
      <w:r>
        <w:rPr>
          <w:spacing w:val="-1"/>
        </w:rPr>
        <w:t>способы</w:t>
      </w:r>
      <w:r>
        <w:rPr>
          <w:spacing w:val="-57"/>
        </w:rPr>
        <w:t xml:space="preserve"> </w:t>
      </w:r>
      <w:r>
        <w:t>самоконтроля</w:t>
      </w:r>
      <w:r>
        <w:rPr>
          <w:spacing w:val="-1"/>
        </w:rPr>
        <w:t xml:space="preserve"> </w:t>
      </w:r>
      <w:r>
        <w:t>и</w:t>
      </w:r>
      <w:r>
        <w:rPr>
          <w:spacing w:val="1"/>
        </w:rPr>
        <w:t xml:space="preserve"> </w:t>
      </w:r>
      <w:r>
        <w:t>саморегуляции эмоциональных</w:t>
      </w:r>
      <w:r>
        <w:rPr>
          <w:spacing w:val="1"/>
        </w:rPr>
        <w:t xml:space="preserve"> </w:t>
      </w:r>
      <w:r>
        <w:t>состояний;</w:t>
      </w:r>
    </w:p>
    <w:p w:rsidR="00FD7184" w:rsidRDefault="00C97642">
      <w:pPr>
        <w:pStyle w:val="a3"/>
        <w:jc w:val="left"/>
      </w:pPr>
      <w:r>
        <w:t>понятие</w:t>
      </w:r>
      <w:r>
        <w:rPr>
          <w:spacing w:val="15"/>
        </w:rPr>
        <w:t xml:space="preserve"> </w:t>
      </w:r>
      <w:r>
        <w:t>«первая</w:t>
      </w:r>
      <w:r>
        <w:rPr>
          <w:spacing w:val="12"/>
        </w:rPr>
        <w:t xml:space="preserve"> </w:t>
      </w:r>
      <w:r>
        <w:t>помощь»</w:t>
      </w:r>
      <w:r>
        <w:rPr>
          <w:spacing w:val="4"/>
        </w:rPr>
        <w:t xml:space="preserve"> </w:t>
      </w:r>
      <w:r>
        <w:t>и</w:t>
      </w:r>
      <w:r>
        <w:rPr>
          <w:spacing w:val="13"/>
        </w:rPr>
        <w:t xml:space="preserve"> </w:t>
      </w:r>
      <w:r>
        <w:t>обязанность</w:t>
      </w:r>
      <w:r>
        <w:rPr>
          <w:spacing w:val="10"/>
        </w:rPr>
        <w:t xml:space="preserve"> </w:t>
      </w:r>
      <w:r>
        <w:t>по</w:t>
      </w:r>
      <w:r>
        <w:rPr>
          <w:spacing w:val="12"/>
        </w:rPr>
        <w:t xml:space="preserve"> </w:t>
      </w:r>
      <w:r>
        <w:t>её</w:t>
      </w:r>
      <w:r>
        <w:rPr>
          <w:spacing w:val="11"/>
        </w:rPr>
        <w:t xml:space="preserve"> </w:t>
      </w:r>
      <w:r>
        <w:t>оказанию,</w:t>
      </w:r>
      <w:r>
        <w:rPr>
          <w:spacing w:val="14"/>
        </w:rPr>
        <w:t xml:space="preserve"> </w:t>
      </w:r>
      <w:r>
        <w:t>универсальный</w:t>
      </w:r>
      <w:r>
        <w:rPr>
          <w:spacing w:val="11"/>
        </w:rPr>
        <w:t xml:space="preserve"> </w:t>
      </w:r>
      <w:r>
        <w:t>алгоритм</w:t>
      </w:r>
      <w:r>
        <w:rPr>
          <w:spacing w:val="-57"/>
        </w:rPr>
        <w:t xml:space="preserve"> </w:t>
      </w:r>
      <w:r>
        <w:t>оказания</w:t>
      </w:r>
      <w:r>
        <w:rPr>
          <w:spacing w:val="-4"/>
        </w:rPr>
        <w:t xml:space="preserve"> </w:t>
      </w:r>
      <w:r>
        <w:t>первой помощи;</w:t>
      </w:r>
    </w:p>
    <w:p w:rsidR="00FD7184" w:rsidRDefault="00C97642">
      <w:pPr>
        <w:pStyle w:val="a3"/>
        <w:ind w:left="930" w:firstLine="0"/>
        <w:jc w:val="left"/>
      </w:pPr>
      <w:r>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w:t>
      </w:r>
      <w:r>
        <w:t>помощи;</w:t>
      </w:r>
    </w:p>
    <w:p w:rsidR="00FD7184" w:rsidRDefault="00C97642">
      <w:pPr>
        <w:pStyle w:val="a3"/>
        <w:jc w:val="left"/>
      </w:pPr>
      <w:r>
        <w:t>порядок</w:t>
      </w:r>
      <w:r>
        <w:rPr>
          <w:spacing w:val="36"/>
        </w:rPr>
        <w:t xml:space="preserve"> </w:t>
      </w:r>
      <w:r>
        <w:t>действий</w:t>
      </w:r>
      <w:r>
        <w:rPr>
          <w:spacing w:val="36"/>
        </w:rPr>
        <w:t xml:space="preserve"> </w:t>
      </w:r>
      <w:r>
        <w:t>при</w:t>
      </w:r>
      <w:r>
        <w:rPr>
          <w:spacing w:val="33"/>
        </w:rPr>
        <w:t xml:space="preserve"> </w:t>
      </w:r>
      <w:r>
        <w:t>оказании</w:t>
      </w:r>
      <w:r>
        <w:rPr>
          <w:spacing w:val="36"/>
        </w:rPr>
        <w:t xml:space="preserve"> </w:t>
      </w:r>
      <w:r>
        <w:t>первой</w:t>
      </w:r>
      <w:r>
        <w:rPr>
          <w:spacing w:val="35"/>
        </w:rPr>
        <w:t xml:space="preserve"> </w:t>
      </w:r>
      <w:r>
        <w:t>помощи</w:t>
      </w:r>
      <w:r>
        <w:rPr>
          <w:spacing w:val="36"/>
        </w:rPr>
        <w:t xml:space="preserve"> </w:t>
      </w:r>
      <w:r>
        <w:t>в</w:t>
      </w:r>
      <w:r>
        <w:rPr>
          <w:spacing w:val="34"/>
        </w:rPr>
        <w:t xml:space="preserve"> </w:t>
      </w:r>
      <w:r>
        <w:t>различных</w:t>
      </w:r>
      <w:r>
        <w:rPr>
          <w:spacing w:val="37"/>
        </w:rPr>
        <w:t xml:space="preserve"> </w:t>
      </w:r>
      <w:r>
        <w:t>ситуациях,</w:t>
      </w:r>
      <w:r>
        <w:rPr>
          <w:spacing w:val="35"/>
        </w:rPr>
        <w:t xml:space="preserve"> </w:t>
      </w:r>
      <w:r>
        <w:t>приёмы</w:t>
      </w:r>
      <w:r>
        <w:rPr>
          <w:spacing w:val="-57"/>
        </w:rPr>
        <w:t xml:space="preserve"> </w:t>
      </w:r>
      <w:r>
        <w:t>психологической</w:t>
      </w:r>
      <w:r>
        <w:rPr>
          <w:spacing w:val="-1"/>
        </w:rPr>
        <w:t xml:space="preserve"> </w:t>
      </w:r>
      <w:r>
        <w:t>поддержки пострадавшего.</w:t>
      </w:r>
    </w:p>
    <w:p w:rsidR="00FD7184" w:rsidRDefault="00C97642">
      <w:pPr>
        <w:pStyle w:val="a3"/>
        <w:ind w:left="930" w:firstLine="0"/>
        <w:jc w:val="left"/>
      </w:pPr>
      <w:r>
        <w:t>Модуль</w:t>
      </w:r>
      <w:r>
        <w:rPr>
          <w:spacing w:val="-4"/>
        </w:rPr>
        <w:t xml:space="preserve"> </w:t>
      </w:r>
      <w:r>
        <w:t>№</w:t>
      </w:r>
      <w:r>
        <w:rPr>
          <w:spacing w:val="-5"/>
        </w:rPr>
        <w:t xml:space="preserve"> </w:t>
      </w:r>
      <w:r>
        <w:t>7 «Безопасность</w:t>
      </w:r>
      <w:r>
        <w:rPr>
          <w:spacing w:val="-3"/>
        </w:rPr>
        <w:t xml:space="preserve"> </w:t>
      </w:r>
      <w:r>
        <w:t>в</w:t>
      </w:r>
      <w:r>
        <w:rPr>
          <w:spacing w:val="-5"/>
        </w:rPr>
        <w:t xml:space="preserve"> </w:t>
      </w:r>
      <w:r>
        <w:t>социуме»:</w:t>
      </w:r>
    </w:p>
    <w:p w:rsidR="00FD7184" w:rsidRDefault="00C97642">
      <w:pPr>
        <w:pStyle w:val="a3"/>
        <w:ind w:right="559"/>
        <w:jc w:val="left"/>
      </w:pPr>
      <w:r>
        <w:t>общение</w:t>
      </w:r>
      <w:r>
        <w:rPr>
          <w:spacing w:val="61"/>
        </w:rPr>
        <w:t xml:space="preserve"> </w:t>
      </w:r>
      <w:r>
        <w:t>и</w:t>
      </w:r>
      <w:r>
        <w:rPr>
          <w:spacing w:val="61"/>
        </w:rPr>
        <w:t xml:space="preserve"> </w:t>
      </w:r>
      <w:r>
        <w:t>его   значение   для   человека,   способы   организации   эффективного</w:t>
      </w:r>
      <w:r>
        <w:rPr>
          <w:spacing w:val="-57"/>
        </w:rPr>
        <w:t xml:space="preserve"> </w:t>
      </w:r>
      <w:r>
        <w:t>и</w:t>
      </w:r>
      <w:r>
        <w:rPr>
          <w:spacing w:val="-1"/>
        </w:rPr>
        <w:t xml:space="preserve"> </w:t>
      </w:r>
      <w:r>
        <w:t>позитивного общения;</w:t>
      </w:r>
    </w:p>
    <w:p w:rsidR="00FD7184" w:rsidRDefault="00C97642">
      <w:pPr>
        <w:pStyle w:val="a3"/>
        <w:ind w:right="549"/>
        <w:jc w:val="left"/>
      </w:pPr>
      <w:r>
        <w:t>приёмы</w:t>
      </w:r>
      <w:r>
        <w:rPr>
          <w:spacing w:val="32"/>
        </w:rPr>
        <w:t xml:space="preserve"> </w:t>
      </w:r>
      <w:r>
        <w:t>и</w:t>
      </w:r>
      <w:r>
        <w:rPr>
          <w:spacing w:val="33"/>
        </w:rPr>
        <w:t xml:space="preserve"> </w:t>
      </w:r>
      <w:r>
        <w:t>правила</w:t>
      </w:r>
      <w:r>
        <w:rPr>
          <w:spacing w:val="32"/>
        </w:rPr>
        <w:t xml:space="preserve"> </w:t>
      </w:r>
      <w:r>
        <w:t>безопасной</w:t>
      </w:r>
      <w:r>
        <w:rPr>
          <w:spacing w:val="33"/>
        </w:rPr>
        <w:t xml:space="preserve"> </w:t>
      </w:r>
      <w:r>
        <w:t>межличностной</w:t>
      </w:r>
      <w:r>
        <w:rPr>
          <w:spacing w:val="33"/>
        </w:rPr>
        <w:t xml:space="preserve"> </w:t>
      </w:r>
      <w:r>
        <w:t>коммуникации</w:t>
      </w:r>
      <w:r>
        <w:rPr>
          <w:spacing w:val="33"/>
        </w:rPr>
        <w:t xml:space="preserve"> </w:t>
      </w:r>
      <w:r>
        <w:t>и</w:t>
      </w:r>
      <w:r>
        <w:rPr>
          <w:spacing w:val="31"/>
        </w:rPr>
        <w:t xml:space="preserve"> </w:t>
      </w:r>
      <w:r>
        <w:t>комфортного</w:t>
      </w:r>
      <w:r>
        <w:rPr>
          <w:spacing w:val="-57"/>
        </w:rPr>
        <w:t xml:space="preserve"> </w:t>
      </w:r>
      <w:r>
        <w:t>взаимодействия</w:t>
      </w:r>
      <w:r>
        <w:rPr>
          <w:spacing w:val="-2"/>
        </w:rPr>
        <w:t xml:space="preserve"> </w:t>
      </w:r>
      <w:r>
        <w:t>в</w:t>
      </w:r>
      <w:r>
        <w:rPr>
          <w:spacing w:val="-2"/>
        </w:rPr>
        <w:t xml:space="preserve"> </w:t>
      </w:r>
      <w:r>
        <w:t>группе,</w:t>
      </w:r>
      <w:r>
        <w:rPr>
          <w:spacing w:val="-1"/>
        </w:rPr>
        <w:t xml:space="preserve"> </w:t>
      </w:r>
      <w:r>
        <w:t>признаки</w:t>
      </w:r>
      <w:r>
        <w:rPr>
          <w:spacing w:val="-1"/>
        </w:rPr>
        <w:t xml:space="preserve"> </w:t>
      </w:r>
      <w:r>
        <w:t>конструктивного</w:t>
      </w:r>
      <w:r>
        <w:rPr>
          <w:spacing w:val="-1"/>
        </w:rPr>
        <w:t xml:space="preserve"> </w:t>
      </w:r>
      <w:r>
        <w:t>и</w:t>
      </w:r>
      <w:r>
        <w:rPr>
          <w:spacing w:val="-2"/>
        </w:rPr>
        <w:t xml:space="preserve"> </w:t>
      </w:r>
      <w:r>
        <w:t>деструктивного</w:t>
      </w:r>
      <w:r>
        <w:rPr>
          <w:spacing w:val="-1"/>
        </w:rPr>
        <w:t xml:space="preserve"> </w:t>
      </w:r>
      <w:r>
        <w:t>общения;</w:t>
      </w:r>
    </w:p>
    <w:p w:rsidR="00FD7184" w:rsidRDefault="00C97642">
      <w:pPr>
        <w:pStyle w:val="a3"/>
        <w:ind w:right="543"/>
        <w:jc w:val="left"/>
      </w:pPr>
      <w:r>
        <w:t>понятие</w:t>
      </w:r>
      <w:r>
        <w:rPr>
          <w:spacing w:val="1"/>
        </w:rPr>
        <w:t xml:space="preserve"> </w:t>
      </w:r>
      <w:r>
        <w:t>«конфликт»</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развития</w:t>
      </w:r>
      <w:r>
        <w:rPr>
          <w:spacing w:val="-57"/>
        </w:rPr>
        <w:t xml:space="preserve"> </w:t>
      </w:r>
      <w:r>
        <w:t>конфликта;</w:t>
      </w:r>
    </w:p>
    <w:p w:rsidR="00FD7184" w:rsidRDefault="00C97642">
      <w:pPr>
        <w:pStyle w:val="a3"/>
        <w:jc w:val="left"/>
      </w:pPr>
      <w:r>
        <w:t>условия</w:t>
      </w:r>
      <w:r>
        <w:rPr>
          <w:spacing w:val="22"/>
        </w:rPr>
        <w:t xml:space="preserve"> </w:t>
      </w:r>
      <w:r>
        <w:t>и</w:t>
      </w:r>
      <w:r>
        <w:rPr>
          <w:spacing w:val="23"/>
        </w:rPr>
        <w:t xml:space="preserve"> </w:t>
      </w:r>
      <w:r>
        <w:t>ситуации</w:t>
      </w:r>
      <w:r>
        <w:rPr>
          <w:spacing w:val="23"/>
        </w:rPr>
        <w:t xml:space="preserve"> </w:t>
      </w:r>
      <w:r>
        <w:t>возникновения</w:t>
      </w:r>
      <w:r>
        <w:rPr>
          <w:spacing w:val="22"/>
        </w:rPr>
        <w:t xml:space="preserve"> </w:t>
      </w:r>
      <w:r>
        <w:t>межличностных</w:t>
      </w:r>
      <w:r>
        <w:rPr>
          <w:spacing w:val="24"/>
        </w:rPr>
        <w:t xml:space="preserve"> </w:t>
      </w:r>
      <w:r>
        <w:t>и</w:t>
      </w:r>
      <w:r>
        <w:rPr>
          <w:spacing w:val="23"/>
        </w:rPr>
        <w:t xml:space="preserve"> </w:t>
      </w:r>
      <w:r>
        <w:t>групповых</w:t>
      </w:r>
      <w:r>
        <w:rPr>
          <w:spacing w:val="22"/>
        </w:rPr>
        <w:t xml:space="preserve"> </w:t>
      </w:r>
      <w:r>
        <w:t>конфликтов,</w:t>
      </w:r>
      <w:r>
        <w:rPr>
          <w:spacing w:val="-57"/>
        </w:rPr>
        <w:t xml:space="preserve"> </w:t>
      </w:r>
      <w:r>
        <w:t>безопасные</w:t>
      </w:r>
      <w:r>
        <w:rPr>
          <w:spacing w:val="-4"/>
        </w:rPr>
        <w:t xml:space="preserve"> </w:t>
      </w:r>
      <w:r>
        <w:t>и</w:t>
      </w:r>
      <w:r>
        <w:rPr>
          <w:spacing w:val="-2"/>
        </w:rPr>
        <w:t xml:space="preserve"> </w:t>
      </w:r>
      <w:r>
        <w:t>эффективные</w:t>
      </w:r>
      <w:r>
        <w:rPr>
          <w:spacing w:val="-3"/>
        </w:rPr>
        <w:t xml:space="preserve"> </w:t>
      </w:r>
      <w:r>
        <w:t>способы</w:t>
      </w:r>
      <w:r>
        <w:rPr>
          <w:spacing w:val="-2"/>
        </w:rPr>
        <w:t xml:space="preserve"> </w:t>
      </w:r>
      <w:r>
        <w:t>избегания</w:t>
      </w:r>
      <w:r>
        <w:rPr>
          <w:spacing w:val="-4"/>
        </w:rPr>
        <w:t xml:space="preserve"> </w:t>
      </w:r>
      <w:r>
        <w:t>и</w:t>
      </w:r>
      <w:r>
        <w:rPr>
          <w:spacing w:val="-2"/>
        </w:rPr>
        <w:t xml:space="preserve"> </w:t>
      </w:r>
      <w:r>
        <w:t>разрешения</w:t>
      </w:r>
      <w:r>
        <w:rPr>
          <w:spacing w:val="-1"/>
        </w:rPr>
        <w:t xml:space="preserve"> </w:t>
      </w:r>
      <w:r>
        <w:t>конфликтных ситуаций;</w:t>
      </w:r>
    </w:p>
    <w:p w:rsidR="00FD7184" w:rsidRDefault="00C97642">
      <w:pPr>
        <w:pStyle w:val="a3"/>
        <w:tabs>
          <w:tab w:val="left" w:pos="1980"/>
          <w:tab w:val="left" w:pos="3270"/>
          <w:tab w:val="left" w:pos="3851"/>
          <w:tab w:val="left" w:pos="5083"/>
          <w:tab w:val="left" w:pos="5887"/>
          <w:tab w:val="left" w:pos="7212"/>
          <w:tab w:val="left" w:pos="7567"/>
          <w:tab w:val="left" w:pos="8632"/>
        </w:tabs>
        <w:ind w:right="552"/>
        <w:jc w:val="left"/>
      </w:pPr>
      <w:r>
        <w:t>правила</w:t>
      </w:r>
      <w:r>
        <w:tab/>
        <w:t>поведения</w:t>
      </w:r>
      <w:r>
        <w:tab/>
        <w:t>для</w:t>
      </w:r>
      <w:r>
        <w:tab/>
        <w:t>снижения</w:t>
      </w:r>
      <w:r>
        <w:tab/>
        <w:t>риска</w:t>
      </w:r>
      <w:r>
        <w:tab/>
        <w:t>конфликта</w:t>
      </w:r>
      <w:r>
        <w:tab/>
        <w:t>и</w:t>
      </w:r>
      <w:r>
        <w:tab/>
        <w:t>порядок</w:t>
      </w:r>
      <w:r>
        <w:tab/>
      </w:r>
      <w:r>
        <w:rPr>
          <w:spacing w:val="-1"/>
        </w:rPr>
        <w:t>действий</w:t>
      </w:r>
      <w:r>
        <w:rPr>
          <w:spacing w:val="-57"/>
        </w:rPr>
        <w:t xml:space="preserve"> </w:t>
      </w:r>
      <w:r>
        <w:t>при</w:t>
      </w:r>
      <w:r>
        <w:rPr>
          <w:spacing w:val="-1"/>
        </w:rPr>
        <w:t xml:space="preserve"> </w:t>
      </w:r>
      <w:r>
        <w:t>его</w:t>
      </w:r>
      <w:r>
        <w:rPr>
          <w:spacing w:val="-1"/>
        </w:rPr>
        <w:t xml:space="preserve"> </w:t>
      </w:r>
      <w:r>
        <w:t>опасных</w:t>
      </w:r>
      <w:r>
        <w:rPr>
          <w:spacing w:val="2"/>
        </w:rPr>
        <w:t xml:space="preserve"> </w:t>
      </w:r>
      <w:r>
        <w:t>проявлениях;</w:t>
      </w:r>
    </w:p>
    <w:p w:rsidR="00FD7184" w:rsidRDefault="00C97642">
      <w:pPr>
        <w:pStyle w:val="a3"/>
        <w:spacing w:before="3" w:line="285" w:lineRule="exact"/>
        <w:ind w:left="930" w:firstLine="0"/>
        <w:jc w:val="left"/>
      </w:pPr>
      <w:r>
        <w:rPr>
          <w:position w:val="1"/>
        </w:rPr>
        <w:t>способ</w:t>
      </w:r>
      <w:r>
        <w:rPr>
          <w:spacing w:val="-3"/>
          <w:position w:val="1"/>
        </w:rPr>
        <w:t xml:space="preserve"> </w:t>
      </w:r>
      <w:r>
        <w:rPr>
          <w:position w:val="1"/>
        </w:rPr>
        <w:t>разрешения</w:t>
      </w:r>
      <w:r>
        <w:rPr>
          <w:spacing w:val="-2"/>
          <w:position w:val="1"/>
        </w:rPr>
        <w:t xml:space="preserve"> </w:t>
      </w:r>
      <w:r>
        <w:rPr>
          <w:position w:val="1"/>
        </w:rPr>
        <w:t>конфликта</w:t>
      </w:r>
      <w:r>
        <w:rPr>
          <w:spacing w:val="-4"/>
          <w:position w:val="1"/>
        </w:rPr>
        <w:t xml:space="preserve"> </w:t>
      </w:r>
      <w:r>
        <w:rPr>
          <w:position w:val="1"/>
        </w:rPr>
        <w:t>с</w:t>
      </w:r>
      <w:r>
        <w:rPr>
          <w:spacing w:val="-3"/>
          <w:position w:val="1"/>
        </w:rPr>
        <w:t xml:space="preserve"> </w:t>
      </w:r>
      <w:r>
        <w:rPr>
          <w:position w:val="1"/>
        </w:rPr>
        <w:t>помощью</w:t>
      </w:r>
      <w:r>
        <w:rPr>
          <w:spacing w:val="-2"/>
          <w:position w:val="1"/>
        </w:rPr>
        <w:t xml:space="preserve"> </w:t>
      </w:r>
      <w:r>
        <w:rPr>
          <w:position w:val="1"/>
        </w:rPr>
        <w:t>третьей</w:t>
      </w:r>
      <w:r>
        <w:rPr>
          <w:spacing w:val="-3"/>
          <w:position w:val="1"/>
        </w:rPr>
        <w:t xml:space="preserve"> </w:t>
      </w:r>
      <w:r>
        <w:rPr>
          <w:position w:val="1"/>
        </w:rPr>
        <w:t>стороны</w:t>
      </w:r>
      <w:r>
        <w:rPr>
          <w:spacing w:val="2"/>
          <w:position w:val="1"/>
        </w:rPr>
        <w:t xml:space="preserve"> </w:t>
      </w:r>
      <w:r>
        <w:t>(</w:t>
      </w:r>
      <w:r>
        <w:rPr>
          <w:position w:val="1"/>
        </w:rPr>
        <w:t>модератора);</w:t>
      </w:r>
    </w:p>
    <w:p w:rsidR="00FD7184" w:rsidRDefault="00C97642">
      <w:pPr>
        <w:pStyle w:val="a3"/>
        <w:tabs>
          <w:tab w:val="left" w:pos="2107"/>
          <w:tab w:val="left" w:pos="3139"/>
          <w:tab w:val="left" w:pos="4647"/>
          <w:tab w:val="left" w:pos="6132"/>
          <w:tab w:val="left" w:pos="7396"/>
          <w:tab w:val="left" w:pos="8746"/>
        </w:tabs>
        <w:ind w:right="551"/>
        <w:jc w:val="left"/>
      </w:pPr>
      <w:r>
        <w:t>опасные</w:t>
      </w:r>
      <w:r>
        <w:tab/>
        <w:t>формы</w:t>
      </w:r>
      <w:r>
        <w:tab/>
        <w:t>проявления</w:t>
      </w:r>
      <w:r>
        <w:tab/>
        <w:t>конфликта:</w:t>
      </w:r>
      <w:r>
        <w:tab/>
        <w:t>агрессия,</w:t>
      </w:r>
      <w:r>
        <w:tab/>
        <w:t>домашнее</w:t>
      </w:r>
      <w:r>
        <w:tab/>
        <w:t>насилие</w:t>
      </w:r>
      <w:r>
        <w:rPr>
          <w:spacing w:val="-57"/>
        </w:rPr>
        <w:t xml:space="preserve"> </w:t>
      </w:r>
      <w:r>
        <w:t>и</w:t>
      </w:r>
      <w:r>
        <w:rPr>
          <w:spacing w:val="-1"/>
        </w:rPr>
        <w:t xml:space="preserve"> </w:t>
      </w:r>
      <w:r>
        <w:t>буллинг;</w:t>
      </w:r>
    </w:p>
    <w:p w:rsidR="00FD7184" w:rsidRDefault="00C97642">
      <w:pPr>
        <w:pStyle w:val="a3"/>
        <w:tabs>
          <w:tab w:val="left" w:pos="2594"/>
          <w:tab w:val="left" w:pos="2990"/>
          <w:tab w:val="left" w:pos="3743"/>
          <w:tab w:val="left" w:pos="5746"/>
          <w:tab w:val="left" w:pos="6993"/>
          <w:tab w:val="left" w:pos="8072"/>
        </w:tabs>
        <w:ind w:right="552"/>
        <w:jc w:val="left"/>
      </w:pPr>
      <w:r>
        <w:t>манипуляции</w:t>
      </w:r>
      <w:r>
        <w:tab/>
        <w:t>в</w:t>
      </w:r>
      <w:r>
        <w:tab/>
        <w:t>ходе</w:t>
      </w:r>
      <w:r>
        <w:tab/>
        <w:t>межличностного</w:t>
      </w:r>
      <w:r>
        <w:tab/>
        <w:t>общения,</w:t>
      </w:r>
      <w:r>
        <w:tab/>
        <w:t>приёмы</w:t>
      </w:r>
      <w:r>
        <w:tab/>
        <w:t>распознавания</w:t>
      </w:r>
      <w:r>
        <w:rPr>
          <w:spacing w:val="-57"/>
        </w:rPr>
        <w:t xml:space="preserve"> </w:t>
      </w:r>
      <w:r>
        <w:t>манипуляций</w:t>
      </w:r>
      <w:r>
        <w:rPr>
          <w:spacing w:val="-1"/>
        </w:rPr>
        <w:t xml:space="preserve"> </w:t>
      </w:r>
      <w:r>
        <w:t>и способы противостояния им;</w:t>
      </w:r>
    </w:p>
    <w:p w:rsidR="00FD7184" w:rsidRDefault="00C97642">
      <w:pPr>
        <w:pStyle w:val="a3"/>
        <w:tabs>
          <w:tab w:val="left" w:pos="2193"/>
          <w:tab w:val="left" w:pos="4104"/>
          <w:tab w:val="left" w:pos="4201"/>
          <w:tab w:val="left" w:pos="6233"/>
          <w:tab w:val="left" w:pos="6501"/>
          <w:tab w:val="left" w:pos="6564"/>
          <w:tab w:val="left" w:pos="7909"/>
          <w:tab w:val="left" w:pos="8192"/>
          <w:tab w:val="left" w:pos="8972"/>
        </w:tabs>
        <w:ind w:right="554"/>
        <w:jc w:val="left"/>
      </w:pPr>
      <w:r>
        <w:t>приёмы</w:t>
      </w:r>
      <w:r>
        <w:tab/>
        <w:t>распознавания</w:t>
      </w:r>
      <w:r>
        <w:tab/>
      </w:r>
      <w:r>
        <w:tab/>
        <w:t>противозаконных</w:t>
      </w:r>
      <w:r>
        <w:tab/>
      </w:r>
      <w:r>
        <w:tab/>
        <w:t>проявлений</w:t>
      </w:r>
      <w:r>
        <w:tab/>
      </w:r>
      <w:r>
        <w:tab/>
      </w:r>
      <w:r>
        <w:rPr>
          <w:spacing w:val="-1"/>
        </w:rPr>
        <w:t>манипуляции</w:t>
      </w:r>
      <w:r>
        <w:rPr>
          <w:spacing w:val="-57"/>
        </w:rPr>
        <w:t xml:space="preserve"> </w:t>
      </w:r>
      <w:r>
        <w:t>(мошенничество,</w:t>
      </w:r>
      <w:r>
        <w:tab/>
        <w:t>вымогательство,</w:t>
      </w:r>
      <w:r>
        <w:tab/>
        <w:t>подстрекательство</w:t>
      </w:r>
      <w:r>
        <w:tab/>
        <w:t>к</w:t>
      </w:r>
      <w:r>
        <w:tab/>
      </w:r>
      <w:r>
        <w:tab/>
        <w:t>действиям,</w:t>
      </w:r>
      <w:r>
        <w:tab/>
        <w:t>которые</w:t>
      </w:r>
      <w:r>
        <w:tab/>
        <w:t>могут</w:t>
      </w:r>
    </w:p>
    <w:p w:rsidR="00FD7184" w:rsidRDefault="00C97642">
      <w:pPr>
        <w:pStyle w:val="a3"/>
        <w:spacing w:before="61"/>
        <w:ind w:firstLine="0"/>
        <w:jc w:val="left"/>
      </w:pPr>
      <w:r>
        <w:t>причинить</w:t>
      </w:r>
      <w:r>
        <w:rPr>
          <w:spacing w:val="32"/>
        </w:rPr>
        <w:t xml:space="preserve"> </w:t>
      </w:r>
      <w:r>
        <w:t>вред</w:t>
      </w:r>
      <w:r>
        <w:rPr>
          <w:spacing w:val="31"/>
        </w:rPr>
        <w:t xml:space="preserve"> </w:t>
      </w:r>
      <w:r>
        <w:t>жизни</w:t>
      </w:r>
      <w:r>
        <w:rPr>
          <w:spacing w:val="32"/>
        </w:rPr>
        <w:t xml:space="preserve"> </w:t>
      </w:r>
      <w:r>
        <w:t>и</w:t>
      </w:r>
      <w:r>
        <w:rPr>
          <w:spacing w:val="32"/>
        </w:rPr>
        <w:t xml:space="preserve"> </w:t>
      </w:r>
      <w:r>
        <w:t>здоровью,</w:t>
      </w:r>
      <w:r>
        <w:rPr>
          <w:spacing w:val="31"/>
        </w:rPr>
        <w:t xml:space="preserve"> </w:t>
      </w:r>
      <w:r>
        <w:t>и</w:t>
      </w:r>
      <w:r>
        <w:rPr>
          <w:spacing w:val="32"/>
        </w:rPr>
        <w:t xml:space="preserve"> </w:t>
      </w:r>
      <w:r>
        <w:t>вовлечение</w:t>
      </w:r>
      <w:r>
        <w:rPr>
          <w:spacing w:val="30"/>
        </w:rPr>
        <w:t xml:space="preserve"> </w:t>
      </w:r>
      <w:r>
        <w:t>в</w:t>
      </w:r>
      <w:r>
        <w:rPr>
          <w:spacing w:val="30"/>
        </w:rPr>
        <w:t xml:space="preserve"> </w:t>
      </w:r>
      <w:r>
        <w:t>преступную,</w:t>
      </w:r>
      <w:r>
        <w:rPr>
          <w:spacing w:val="31"/>
        </w:rPr>
        <w:t xml:space="preserve"> </w:t>
      </w:r>
      <w:r>
        <w:t>асоциальную</w:t>
      </w:r>
      <w:r>
        <w:rPr>
          <w:spacing w:val="31"/>
        </w:rPr>
        <w:t xml:space="preserve"> </w:t>
      </w:r>
      <w:r>
        <w:t>или</w:t>
      </w:r>
      <w:r>
        <w:rPr>
          <w:spacing w:val="-57"/>
        </w:rPr>
        <w:t xml:space="preserve"> </w:t>
      </w:r>
      <w:r>
        <w:t>деструктивную</w:t>
      </w:r>
      <w:r>
        <w:rPr>
          <w:spacing w:val="-1"/>
        </w:rPr>
        <w:t xml:space="preserve"> </w:t>
      </w:r>
      <w:r>
        <w:t>деятельность) и</w:t>
      </w:r>
      <w:r>
        <w:rPr>
          <w:spacing w:val="-1"/>
        </w:rPr>
        <w:t xml:space="preserve"> </w:t>
      </w:r>
      <w:r>
        <w:t>способы защиты от</w:t>
      </w:r>
      <w:r>
        <w:rPr>
          <w:spacing w:val="-1"/>
        </w:rPr>
        <w:t xml:space="preserve"> </w:t>
      </w:r>
      <w:r>
        <w:t>них;</w:t>
      </w:r>
    </w:p>
    <w:p w:rsidR="00FD7184" w:rsidRDefault="00C97642">
      <w:pPr>
        <w:pStyle w:val="a3"/>
        <w:jc w:val="left"/>
      </w:pPr>
      <w:r>
        <w:t>современные</w:t>
      </w:r>
      <w:r>
        <w:rPr>
          <w:spacing w:val="15"/>
        </w:rPr>
        <w:t xml:space="preserve"> </w:t>
      </w:r>
      <w:r>
        <w:t>молодёжные</w:t>
      </w:r>
      <w:r>
        <w:rPr>
          <w:spacing w:val="17"/>
        </w:rPr>
        <w:t xml:space="preserve"> </w:t>
      </w:r>
      <w:r>
        <w:t>увлечения</w:t>
      </w:r>
      <w:r>
        <w:rPr>
          <w:spacing w:val="16"/>
        </w:rPr>
        <w:t xml:space="preserve"> </w:t>
      </w:r>
      <w:r>
        <w:t>и</w:t>
      </w:r>
      <w:r>
        <w:rPr>
          <w:spacing w:val="17"/>
        </w:rPr>
        <w:t xml:space="preserve"> </w:t>
      </w:r>
      <w:r>
        <w:t>опасности,</w:t>
      </w:r>
      <w:r>
        <w:rPr>
          <w:spacing w:val="16"/>
        </w:rPr>
        <w:t xml:space="preserve"> </w:t>
      </w:r>
      <w:r>
        <w:t>связанные</w:t>
      </w:r>
      <w:r>
        <w:rPr>
          <w:spacing w:val="15"/>
        </w:rPr>
        <w:t xml:space="preserve"> </w:t>
      </w:r>
      <w:r>
        <w:t>с</w:t>
      </w:r>
      <w:r>
        <w:rPr>
          <w:spacing w:val="18"/>
        </w:rPr>
        <w:t xml:space="preserve"> </w:t>
      </w:r>
      <w:r>
        <w:t>ними,</w:t>
      </w:r>
      <w:r>
        <w:rPr>
          <w:spacing w:val="16"/>
        </w:rPr>
        <w:t xml:space="preserve"> </w:t>
      </w:r>
      <w:r>
        <w:t>правила</w:t>
      </w:r>
      <w:r>
        <w:rPr>
          <w:spacing w:val="-57"/>
        </w:rPr>
        <w:t xml:space="preserve"> </w:t>
      </w:r>
      <w:r>
        <w:t>безопасного</w:t>
      </w:r>
      <w:r>
        <w:rPr>
          <w:spacing w:val="-1"/>
        </w:rPr>
        <w:t xml:space="preserve"> </w:t>
      </w:r>
      <w:r>
        <w:t>поведения;</w:t>
      </w:r>
    </w:p>
    <w:p w:rsidR="00FD7184" w:rsidRDefault="00C97642">
      <w:pPr>
        <w:pStyle w:val="a3"/>
        <w:spacing w:before="1"/>
        <w:ind w:left="930" w:right="2386" w:firstLine="0"/>
        <w:jc w:val="left"/>
      </w:pPr>
      <w:r>
        <w:t>правила безопасной коммуникации с незнакомыми людьми.</w:t>
      </w:r>
      <w:r>
        <w:rPr>
          <w:spacing w:val="1"/>
        </w:rPr>
        <w:t xml:space="preserve"> </w:t>
      </w:r>
      <w:r>
        <w:t>Модуль</w:t>
      </w:r>
      <w:r>
        <w:rPr>
          <w:spacing w:val="-5"/>
        </w:rPr>
        <w:t xml:space="preserve"> </w:t>
      </w:r>
      <w:r>
        <w:t>№</w:t>
      </w:r>
      <w:r>
        <w:rPr>
          <w:spacing w:val="-5"/>
        </w:rPr>
        <w:t xml:space="preserve"> </w:t>
      </w:r>
      <w:r>
        <w:t>8</w:t>
      </w:r>
      <w:r>
        <w:rPr>
          <w:spacing w:val="-1"/>
        </w:rPr>
        <w:t xml:space="preserve"> </w:t>
      </w:r>
      <w:r>
        <w:t>«Безопасность</w:t>
      </w:r>
      <w:r>
        <w:rPr>
          <w:spacing w:val="-5"/>
        </w:rPr>
        <w:t xml:space="preserve"> </w:t>
      </w:r>
      <w:r>
        <w:t>в</w:t>
      </w:r>
      <w:r>
        <w:rPr>
          <w:spacing w:val="-5"/>
        </w:rPr>
        <w:t xml:space="preserve"> </w:t>
      </w:r>
      <w:r>
        <w:t>информационном</w:t>
      </w:r>
      <w:r>
        <w:rPr>
          <w:spacing w:val="-5"/>
        </w:rPr>
        <w:t xml:space="preserve"> </w:t>
      </w:r>
      <w:r>
        <w:t>пространстве»:</w:t>
      </w:r>
    </w:p>
    <w:p w:rsidR="00FD7184" w:rsidRDefault="00C97642">
      <w:pPr>
        <w:pStyle w:val="a3"/>
        <w:ind w:right="543"/>
        <w:jc w:val="left"/>
      </w:pPr>
      <w:r>
        <w:t>понятие</w:t>
      </w:r>
      <w:r>
        <w:rPr>
          <w:spacing w:val="61"/>
        </w:rPr>
        <w:t xml:space="preserve"> </w:t>
      </w:r>
      <w:r>
        <w:t>«цифровая   среда»,   её   характеристики   и   примеры   информационных</w:t>
      </w:r>
      <w:r>
        <w:rPr>
          <w:spacing w:val="-57"/>
        </w:rPr>
        <w:t xml:space="preserve"> </w:t>
      </w:r>
      <w:r>
        <w:t>и</w:t>
      </w:r>
      <w:r>
        <w:rPr>
          <w:spacing w:val="-1"/>
        </w:rPr>
        <w:t xml:space="preserve"> </w:t>
      </w:r>
      <w:r>
        <w:t>компьютерных</w:t>
      </w:r>
      <w:r>
        <w:rPr>
          <w:spacing w:val="3"/>
        </w:rPr>
        <w:t xml:space="preserve"> </w:t>
      </w:r>
      <w:r>
        <w:t>угроз,</w:t>
      </w:r>
      <w:r>
        <w:rPr>
          <w:spacing w:val="1"/>
        </w:rPr>
        <w:t xml:space="preserve"> </w:t>
      </w:r>
      <w:r>
        <w:t>положительные</w:t>
      </w:r>
      <w:r>
        <w:rPr>
          <w:spacing w:val="-3"/>
        </w:rPr>
        <w:t xml:space="preserve"> </w:t>
      </w:r>
      <w:r>
        <w:t>возможности</w:t>
      </w:r>
      <w:r>
        <w:rPr>
          <w:spacing w:val="-1"/>
        </w:rPr>
        <w:t xml:space="preserve"> </w:t>
      </w:r>
      <w:r>
        <w:t>цифровой среды;</w:t>
      </w:r>
    </w:p>
    <w:p w:rsidR="00FD7184" w:rsidRDefault="00C97642">
      <w:pPr>
        <w:pStyle w:val="a3"/>
        <w:jc w:val="left"/>
      </w:pPr>
      <w:r>
        <w:t>риски</w:t>
      </w:r>
      <w:r>
        <w:rPr>
          <w:spacing w:val="14"/>
        </w:rPr>
        <w:t xml:space="preserve"> </w:t>
      </w:r>
      <w:r>
        <w:t>и</w:t>
      </w:r>
      <w:r>
        <w:rPr>
          <w:spacing w:val="15"/>
        </w:rPr>
        <w:t xml:space="preserve"> </w:t>
      </w:r>
      <w:r>
        <w:t>угрозы</w:t>
      </w:r>
      <w:r>
        <w:rPr>
          <w:spacing w:val="13"/>
        </w:rPr>
        <w:t xml:space="preserve"> </w:t>
      </w:r>
      <w:r>
        <w:t>при</w:t>
      </w:r>
      <w:r>
        <w:rPr>
          <w:spacing w:val="14"/>
        </w:rPr>
        <w:t xml:space="preserve"> </w:t>
      </w:r>
      <w:r>
        <w:t>использовании</w:t>
      </w:r>
      <w:r>
        <w:rPr>
          <w:spacing w:val="14"/>
        </w:rPr>
        <w:t xml:space="preserve"> </w:t>
      </w:r>
      <w:r>
        <w:t>Интернета</w:t>
      </w:r>
      <w:r>
        <w:rPr>
          <w:spacing w:val="12"/>
        </w:rPr>
        <w:t xml:space="preserve"> </w:t>
      </w:r>
      <w:r>
        <w:t>электронных</w:t>
      </w:r>
      <w:r>
        <w:rPr>
          <w:spacing w:val="22"/>
        </w:rPr>
        <w:t xml:space="preserve"> </w:t>
      </w:r>
      <w:r>
        <w:t>изделий</w:t>
      </w:r>
      <w:r>
        <w:rPr>
          <w:spacing w:val="14"/>
        </w:rPr>
        <w:t xml:space="preserve"> </w:t>
      </w:r>
      <w:r>
        <w:t>бытового</w:t>
      </w:r>
      <w:r>
        <w:rPr>
          <w:spacing w:val="-57"/>
        </w:rPr>
        <w:t xml:space="preserve"> </w:t>
      </w:r>
      <w:r>
        <w:t>назначения</w:t>
      </w:r>
      <w:r>
        <w:rPr>
          <w:spacing w:val="-2"/>
        </w:rPr>
        <w:t xml:space="preserve"> </w:t>
      </w:r>
      <w:r>
        <w:t>(игровых</w:t>
      </w:r>
      <w:r>
        <w:rPr>
          <w:spacing w:val="1"/>
        </w:rPr>
        <w:t xml:space="preserve"> </w:t>
      </w:r>
      <w:r>
        <w:t>приставок,</w:t>
      </w:r>
      <w:r>
        <w:rPr>
          <w:spacing w:val="-2"/>
        </w:rPr>
        <w:t xml:space="preserve"> </w:t>
      </w:r>
      <w:r>
        <w:t>мобильных</w:t>
      </w:r>
      <w:r>
        <w:rPr>
          <w:spacing w:val="-3"/>
        </w:rPr>
        <w:t xml:space="preserve"> </w:t>
      </w:r>
      <w:r>
        <w:t>телефонов</w:t>
      </w:r>
      <w:r>
        <w:rPr>
          <w:spacing w:val="-1"/>
        </w:rPr>
        <w:t xml:space="preserve"> </w:t>
      </w:r>
      <w:r>
        <w:t>сотовой</w:t>
      </w:r>
      <w:r>
        <w:rPr>
          <w:spacing w:val="-1"/>
        </w:rPr>
        <w:t xml:space="preserve"> </w:t>
      </w:r>
      <w:r>
        <w:t>связи</w:t>
      </w:r>
      <w:r>
        <w:rPr>
          <w:spacing w:val="-1"/>
        </w:rPr>
        <w:t xml:space="preserve"> </w:t>
      </w:r>
      <w:r>
        <w:t>и</w:t>
      </w:r>
      <w:r>
        <w:rPr>
          <w:spacing w:val="-2"/>
        </w:rPr>
        <w:t xml:space="preserve"> </w:t>
      </w:r>
      <w:r>
        <w:t>другие);</w:t>
      </w:r>
    </w:p>
    <w:p w:rsidR="00FD7184" w:rsidRDefault="00C97642">
      <w:pPr>
        <w:pStyle w:val="a3"/>
        <w:jc w:val="left"/>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57"/>
        </w:rPr>
        <w:t xml:space="preserve"> </w:t>
      </w:r>
      <w:r>
        <w:t>возникновения</w:t>
      </w:r>
      <w:r>
        <w:rPr>
          <w:spacing w:val="-2"/>
        </w:rPr>
        <w:t xml:space="preserve"> </w:t>
      </w:r>
      <w:r>
        <w:t>сложных и</w:t>
      </w:r>
      <w:r>
        <w:rPr>
          <w:spacing w:val="-1"/>
        </w:rPr>
        <w:t xml:space="preserve"> </w:t>
      </w:r>
      <w:r>
        <w:t>опасных</w:t>
      </w:r>
      <w:r>
        <w:rPr>
          <w:spacing w:val="-1"/>
        </w:rPr>
        <w:t xml:space="preserve"> </w:t>
      </w:r>
      <w:r>
        <w:t>ситуаций</w:t>
      </w:r>
      <w:r>
        <w:rPr>
          <w:spacing w:val="-1"/>
        </w:rPr>
        <w:t xml:space="preserve"> </w:t>
      </w:r>
      <w:r>
        <w:t>в</w:t>
      </w:r>
      <w:r>
        <w:rPr>
          <w:spacing w:val="-4"/>
        </w:rPr>
        <w:t xml:space="preserve"> </w:t>
      </w:r>
      <w:r>
        <w:t>личном</w:t>
      </w:r>
      <w:r>
        <w:rPr>
          <w:spacing w:val="-2"/>
        </w:rPr>
        <w:t xml:space="preserve"> </w:t>
      </w:r>
      <w:r>
        <w:t>цифровом</w:t>
      </w:r>
      <w:r>
        <w:rPr>
          <w:spacing w:val="-2"/>
        </w:rPr>
        <w:t xml:space="preserve"> </w:t>
      </w:r>
      <w:r>
        <w:t>пространстве;</w:t>
      </w:r>
    </w:p>
    <w:p w:rsidR="00FD7184" w:rsidRDefault="00C97642">
      <w:pPr>
        <w:pStyle w:val="a3"/>
        <w:jc w:val="left"/>
      </w:pPr>
      <w:r>
        <w:t>опасные</w:t>
      </w:r>
      <w:r>
        <w:rPr>
          <w:spacing w:val="49"/>
        </w:rPr>
        <w:t xml:space="preserve"> </w:t>
      </w:r>
      <w:r>
        <w:t>явления</w:t>
      </w:r>
      <w:r>
        <w:rPr>
          <w:spacing w:val="50"/>
        </w:rPr>
        <w:t xml:space="preserve"> </w:t>
      </w:r>
      <w:r>
        <w:t>цифровой</w:t>
      </w:r>
      <w:r>
        <w:rPr>
          <w:spacing w:val="52"/>
        </w:rPr>
        <w:t xml:space="preserve"> </w:t>
      </w:r>
      <w:r>
        <w:t>среды:</w:t>
      </w:r>
      <w:r>
        <w:rPr>
          <w:spacing w:val="50"/>
        </w:rPr>
        <w:t xml:space="preserve"> </w:t>
      </w:r>
      <w:r>
        <w:t>вредоносные</w:t>
      </w:r>
      <w:r>
        <w:rPr>
          <w:spacing w:val="49"/>
        </w:rPr>
        <w:t xml:space="preserve"> </w:t>
      </w:r>
      <w:r>
        <w:t>программы</w:t>
      </w:r>
      <w:r>
        <w:rPr>
          <w:spacing w:val="51"/>
        </w:rPr>
        <w:t xml:space="preserve"> </w:t>
      </w:r>
      <w:r>
        <w:t>и</w:t>
      </w:r>
      <w:r>
        <w:rPr>
          <w:spacing w:val="51"/>
        </w:rPr>
        <w:t xml:space="preserve"> </w:t>
      </w:r>
      <w:r>
        <w:t>приложения</w:t>
      </w:r>
      <w:r>
        <w:rPr>
          <w:spacing w:val="51"/>
        </w:rPr>
        <w:t xml:space="preserve"> </w:t>
      </w:r>
      <w:r>
        <w:t>и</w:t>
      </w:r>
      <w:r>
        <w:rPr>
          <w:spacing w:val="51"/>
        </w:rPr>
        <w:t xml:space="preserve"> </w:t>
      </w:r>
      <w:r>
        <w:t>их</w:t>
      </w:r>
      <w:r>
        <w:rPr>
          <w:spacing w:val="-57"/>
        </w:rPr>
        <w:t xml:space="preserve"> </w:t>
      </w:r>
      <w:r>
        <w:t>разновидности;</w:t>
      </w:r>
    </w:p>
    <w:p w:rsidR="00FD7184" w:rsidRDefault="00C97642">
      <w:pPr>
        <w:pStyle w:val="a3"/>
        <w:ind w:right="547"/>
      </w:pPr>
      <w:r>
        <w:t>правила кибергигиены, необходимые для предупреждения возникновения сложных</w:t>
      </w:r>
      <w:r>
        <w:rPr>
          <w:spacing w:val="-57"/>
        </w:rPr>
        <w:t xml:space="preserve"> </w:t>
      </w:r>
      <w:r>
        <w:t>и       опасных       ситуаций       в      цифровой      среде;       основные      виды      опасного</w:t>
      </w:r>
      <w:r>
        <w:rPr>
          <w:spacing w:val="1"/>
        </w:rPr>
        <w:t xml:space="preserve"> </w:t>
      </w:r>
      <w:r>
        <w:t>и запрещённого контента в Интернете и его признаки, приёмы распознавания опасностей</w:t>
      </w:r>
      <w:r>
        <w:rPr>
          <w:spacing w:val="1"/>
        </w:rPr>
        <w:t xml:space="preserve"> </w:t>
      </w:r>
      <w:r>
        <w:t xml:space="preserve">при </w:t>
      </w:r>
      <w:r>
        <w:rPr>
          <w:position w:val="1"/>
        </w:rPr>
        <w:t>использовании Интернета;</w:t>
      </w:r>
    </w:p>
    <w:p w:rsidR="00FD7184" w:rsidRDefault="00C97642">
      <w:pPr>
        <w:pStyle w:val="a3"/>
        <w:ind w:left="929" w:firstLine="0"/>
      </w:pPr>
      <w:r>
        <w:t>противоправные</w:t>
      </w:r>
      <w:r>
        <w:rPr>
          <w:spacing w:val="-5"/>
        </w:rPr>
        <w:t xml:space="preserve"> </w:t>
      </w:r>
      <w:r>
        <w:t>действия</w:t>
      </w:r>
      <w:r>
        <w:rPr>
          <w:spacing w:val="-3"/>
        </w:rPr>
        <w:t xml:space="preserve"> </w:t>
      </w:r>
      <w:r>
        <w:t>в</w:t>
      </w:r>
      <w:r>
        <w:rPr>
          <w:spacing w:val="-4"/>
        </w:rPr>
        <w:t xml:space="preserve"> </w:t>
      </w:r>
      <w:r>
        <w:t>Интернете;</w:t>
      </w:r>
    </w:p>
    <w:p w:rsidR="00FD7184" w:rsidRDefault="00C97642">
      <w:pPr>
        <w:pStyle w:val="a3"/>
        <w:ind w:right="553"/>
      </w:pPr>
      <w:r>
        <w:t>правила цифрового поведения, необходимого для предотвращения рисков и 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w:t>
      </w:r>
      <w:r>
        <w:rPr>
          <w:spacing w:val="1"/>
        </w:rPr>
        <w:t xml:space="preserve"> </w:t>
      </w:r>
      <w:r>
        <w:t>и</w:t>
      </w:r>
      <w:r>
        <w:rPr>
          <w:spacing w:val="1"/>
        </w:rPr>
        <w:t xml:space="preserve"> </w:t>
      </w:r>
      <w:r>
        <w:t>группы);</w:t>
      </w:r>
    </w:p>
    <w:p w:rsidR="00FD7184" w:rsidRDefault="00C97642">
      <w:pPr>
        <w:pStyle w:val="a3"/>
        <w:ind w:right="554"/>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61"/>
        </w:rPr>
        <w:t xml:space="preserve"> </w:t>
      </w:r>
      <w:r>
        <w:t>правила</w:t>
      </w:r>
      <w:r>
        <w:rPr>
          <w:spacing w:val="1"/>
        </w:rPr>
        <w:t xml:space="preserve"> </w:t>
      </w:r>
      <w:r>
        <w:t>безопасного использования Интернета по предотвращению рисков и угроз вовлечения в</w:t>
      </w:r>
      <w:r>
        <w:rPr>
          <w:spacing w:val="1"/>
        </w:rPr>
        <w:t xml:space="preserve"> </w:t>
      </w:r>
      <w:r>
        <w:t>различную</w:t>
      </w:r>
      <w:r>
        <w:rPr>
          <w:spacing w:val="-1"/>
        </w:rPr>
        <w:t xml:space="preserve"> </w:t>
      </w:r>
      <w:r>
        <w:t>деструктивную</w:t>
      </w:r>
      <w:r>
        <w:rPr>
          <w:spacing w:val="2"/>
        </w:rPr>
        <w:t xml:space="preserve"> </w:t>
      </w:r>
      <w:r>
        <w:t>деятельность.</w:t>
      </w:r>
    </w:p>
    <w:p w:rsidR="00FD7184" w:rsidRDefault="00C97642">
      <w:pPr>
        <w:pStyle w:val="a3"/>
        <w:ind w:left="929" w:firstLine="0"/>
      </w:pPr>
      <w:r>
        <w:t>Модуль</w:t>
      </w:r>
      <w:r>
        <w:rPr>
          <w:spacing w:val="-4"/>
        </w:rPr>
        <w:t xml:space="preserve"> </w:t>
      </w:r>
      <w:r>
        <w:t>№</w:t>
      </w:r>
      <w:r>
        <w:rPr>
          <w:spacing w:val="-5"/>
        </w:rPr>
        <w:t xml:space="preserve"> </w:t>
      </w:r>
      <w:r>
        <w:t>9 «Основы</w:t>
      </w:r>
      <w:r>
        <w:rPr>
          <w:spacing w:val="-4"/>
        </w:rPr>
        <w:t xml:space="preserve"> </w:t>
      </w:r>
      <w:r>
        <w:t>противодействия</w:t>
      </w:r>
      <w:r>
        <w:rPr>
          <w:spacing w:val="-4"/>
        </w:rPr>
        <w:t xml:space="preserve"> </w:t>
      </w:r>
      <w:r>
        <w:t>экстремизму</w:t>
      </w:r>
      <w:r>
        <w:rPr>
          <w:spacing w:val="-8"/>
        </w:rPr>
        <w:t xml:space="preserve"> </w:t>
      </w:r>
      <w:r>
        <w:t>и</w:t>
      </w:r>
      <w:r>
        <w:rPr>
          <w:spacing w:val="-4"/>
        </w:rPr>
        <w:t xml:space="preserve"> </w:t>
      </w:r>
      <w:r>
        <w:t>терроризму»:</w:t>
      </w:r>
    </w:p>
    <w:p w:rsidR="00FD7184" w:rsidRDefault="00C97642">
      <w:pPr>
        <w:pStyle w:val="a3"/>
        <w:ind w:right="552"/>
      </w:pPr>
      <w:r>
        <w:t>понятия</w:t>
      </w:r>
      <w:r>
        <w:rPr>
          <w:spacing w:val="1"/>
        </w:rPr>
        <w:t xml:space="preserve"> </w:t>
      </w:r>
      <w:r>
        <w:t>«экстремизм»</w:t>
      </w:r>
      <w:r>
        <w:rPr>
          <w:spacing w:val="1"/>
        </w:rPr>
        <w:t xml:space="preserve"> </w:t>
      </w:r>
      <w:r>
        <w:t>и</w:t>
      </w:r>
      <w:r>
        <w:rPr>
          <w:spacing w:val="1"/>
        </w:rPr>
        <w:t xml:space="preserve"> </w:t>
      </w:r>
      <w:r>
        <w:t>«терроризм»,</w:t>
      </w:r>
      <w:r>
        <w:rPr>
          <w:spacing w:val="1"/>
        </w:rPr>
        <w:t xml:space="preserve"> </w:t>
      </w:r>
      <w:r>
        <w:t>их</w:t>
      </w:r>
      <w:r>
        <w:rPr>
          <w:spacing w:val="1"/>
        </w:rPr>
        <w:t xml:space="preserve"> </w:t>
      </w:r>
      <w:r>
        <w:t>содержание,</w:t>
      </w:r>
      <w:r>
        <w:rPr>
          <w:spacing w:val="1"/>
        </w:rPr>
        <w:t xml:space="preserve"> </w:t>
      </w:r>
      <w:r>
        <w:t>причины,</w:t>
      </w:r>
      <w:r>
        <w:rPr>
          <w:spacing w:val="1"/>
        </w:rPr>
        <w:t xml:space="preserve"> </w:t>
      </w:r>
      <w:r>
        <w:t>возможные</w:t>
      </w:r>
      <w:r>
        <w:rPr>
          <w:spacing w:val="1"/>
        </w:rPr>
        <w:t xml:space="preserve"> </w:t>
      </w:r>
      <w:r>
        <w:t>варианты</w:t>
      </w:r>
      <w:r>
        <w:rPr>
          <w:spacing w:val="-1"/>
        </w:rPr>
        <w:t xml:space="preserve"> </w:t>
      </w:r>
      <w:r>
        <w:t>проявления и</w:t>
      </w:r>
      <w:r>
        <w:rPr>
          <w:spacing w:val="-2"/>
        </w:rPr>
        <w:t xml:space="preserve"> </w:t>
      </w:r>
      <w:r>
        <w:t>последствия;</w:t>
      </w:r>
    </w:p>
    <w:p w:rsidR="00FD7184" w:rsidRDefault="00C97642">
      <w:pPr>
        <w:pStyle w:val="a3"/>
        <w:ind w:right="554"/>
      </w:pPr>
      <w:r>
        <w:lastRenderedPageBreak/>
        <w:t>цели</w:t>
      </w:r>
      <w:r>
        <w:rPr>
          <w:spacing w:val="1"/>
        </w:rPr>
        <w:t xml:space="preserve"> </w:t>
      </w:r>
      <w:r>
        <w:t>и</w:t>
      </w:r>
      <w:r>
        <w:rPr>
          <w:spacing w:val="1"/>
        </w:rPr>
        <w:t xml:space="preserve"> </w:t>
      </w:r>
      <w:r>
        <w:t>формы</w:t>
      </w:r>
      <w:r>
        <w:rPr>
          <w:spacing w:val="1"/>
        </w:rPr>
        <w:t xml:space="preserve"> </w:t>
      </w:r>
      <w:r>
        <w:t>проявления</w:t>
      </w:r>
      <w:r>
        <w:rPr>
          <w:spacing w:val="1"/>
        </w:rPr>
        <w:t xml:space="preserve"> </w:t>
      </w:r>
      <w:r>
        <w:t>террористических</w:t>
      </w:r>
      <w:r>
        <w:rPr>
          <w:spacing w:val="1"/>
        </w:rPr>
        <w:t xml:space="preserve"> </w:t>
      </w:r>
      <w:r>
        <w:t>актов,</w:t>
      </w:r>
      <w:r>
        <w:rPr>
          <w:spacing w:val="1"/>
        </w:rPr>
        <w:t xml:space="preserve"> </w:t>
      </w:r>
      <w:r>
        <w:t>их</w:t>
      </w:r>
      <w:r>
        <w:rPr>
          <w:spacing w:val="1"/>
        </w:rPr>
        <w:t xml:space="preserve"> </w:t>
      </w:r>
      <w:r>
        <w:t>последствия,</w:t>
      </w:r>
      <w:r>
        <w:rPr>
          <w:spacing w:val="1"/>
        </w:rPr>
        <w:t xml:space="preserve"> </w:t>
      </w:r>
      <w:r>
        <w:t>уровни</w:t>
      </w:r>
      <w:r>
        <w:rPr>
          <w:spacing w:val="1"/>
        </w:rPr>
        <w:t xml:space="preserve"> </w:t>
      </w:r>
      <w:r>
        <w:t>террористической</w:t>
      </w:r>
      <w:r>
        <w:rPr>
          <w:spacing w:val="-1"/>
        </w:rPr>
        <w:t xml:space="preserve"> </w:t>
      </w:r>
      <w:r>
        <w:t>опасности;</w:t>
      </w:r>
    </w:p>
    <w:p w:rsidR="00FD7184" w:rsidRDefault="00C97642">
      <w:pPr>
        <w:pStyle w:val="a3"/>
        <w:spacing w:before="1"/>
        <w:ind w:right="551"/>
      </w:pPr>
      <w:r>
        <w:t>основы</w:t>
      </w:r>
      <w:r>
        <w:rPr>
          <w:spacing w:val="1"/>
        </w:rPr>
        <w:t xml:space="preserve"> </w:t>
      </w:r>
      <w:r>
        <w:t>общественно-государственной</w:t>
      </w:r>
      <w:r>
        <w:rPr>
          <w:spacing w:val="1"/>
        </w:rPr>
        <w:t xml:space="preserve"> </w:t>
      </w:r>
      <w:r>
        <w:t>системы</w:t>
      </w:r>
      <w:r>
        <w:rPr>
          <w:spacing w:val="1"/>
        </w:rPr>
        <w:t xml:space="preserve"> </w:t>
      </w:r>
      <w:r>
        <w:t>противодействия</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контртеррористическая операция и её</w:t>
      </w:r>
      <w:r>
        <w:rPr>
          <w:spacing w:val="-2"/>
        </w:rPr>
        <w:t xml:space="preserve"> </w:t>
      </w:r>
      <w:r>
        <w:t>цели;</w:t>
      </w:r>
    </w:p>
    <w:p w:rsidR="00FD7184" w:rsidRDefault="00C97642">
      <w:pPr>
        <w:pStyle w:val="a3"/>
        <w:ind w:right="552"/>
      </w:pPr>
      <w:r>
        <w:t>признаки</w:t>
      </w:r>
      <w:r>
        <w:rPr>
          <w:spacing w:val="1"/>
        </w:rPr>
        <w:t xml:space="preserve"> </w:t>
      </w:r>
      <w:r>
        <w:t>вовлечения</w:t>
      </w:r>
      <w:r>
        <w:rPr>
          <w:spacing w:val="1"/>
        </w:rPr>
        <w:t xml:space="preserve"> </w:t>
      </w:r>
      <w:r>
        <w:t>в</w:t>
      </w:r>
      <w:r>
        <w:rPr>
          <w:spacing w:val="1"/>
        </w:rPr>
        <w:t xml:space="preserve"> </w:t>
      </w:r>
      <w:r>
        <w:t>террористическую</w:t>
      </w:r>
      <w:r>
        <w:rPr>
          <w:spacing w:val="1"/>
        </w:rPr>
        <w:t xml:space="preserve"> </w:t>
      </w:r>
      <w:r>
        <w:t>деятельность,</w:t>
      </w:r>
      <w:r>
        <w:rPr>
          <w:spacing w:val="1"/>
        </w:rPr>
        <w:t xml:space="preserve"> </w:t>
      </w:r>
      <w:r>
        <w:t>правила</w:t>
      </w:r>
      <w:r>
        <w:rPr>
          <w:spacing w:val="1"/>
        </w:rPr>
        <w:t xml:space="preserve"> </w:t>
      </w:r>
      <w:r>
        <w:t>антитеррористического</w:t>
      </w:r>
      <w:r>
        <w:rPr>
          <w:spacing w:val="-1"/>
        </w:rPr>
        <w:t xml:space="preserve"> </w:t>
      </w:r>
      <w:r>
        <w:t>поведения;</w:t>
      </w:r>
    </w:p>
    <w:p w:rsidR="00FD7184" w:rsidRDefault="00C97642">
      <w:pPr>
        <w:pStyle w:val="a3"/>
        <w:ind w:right="553"/>
      </w:pPr>
      <w:r>
        <w:t>признаки</w:t>
      </w:r>
      <w:r>
        <w:rPr>
          <w:spacing w:val="61"/>
        </w:rPr>
        <w:t xml:space="preserve"> </w:t>
      </w:r>
      <w:r>
        <w:t>угроз</w:t>
      </w:r>
      <w:r>
        <w:rPr>
          <w:spacing w:val="61"/>
        </w:rPr>
        <w:t xml:space="preserve"> </w:t>
      </w:r>
      <w:r>
        <w:t>и</w:t>
      </w:r>
      <w:r>
        <w:rPr>
          <w:spacing w:val="61"/>
        </w:rPr>
        <w:t xml:space="preserve"> </w:t>
      </w:r>
      <w:r>
        <w:t>подготовки</w:t>
      </w:r>
      <w:r>
        <w:rPr>
          <w:spacing w:val="61"/>
        </w:rPr>
        <w:t xml:space="preserve"> </w:t>
      </w:r>
      <w:r>
        <w:t>различных</w:t>
      </w:r>
      <w:r>
        <w:rPr>
          <w:spacing w:val="61"/>
        </w:rPr>
        <w:t xml:space="preserve"> </w:t>
      </w:r>
      <w:r>
        <w:t>форм   терактов,   порядок   действий</w:t>
      </w:r>
      <w:r>
        <w:rPr>
          <w:spacing w:val="-57"/>
        </w:rPr>
        <w:t xml:space="preserve"> </w:t>
      </w:r>
      <w:r>
        <w:t>при</w:t>
      </w:r>
      <w:r>
        <w:rPr>
          <w:spacing w:val="-1"/>
        </w:rPr>
        <w:t xml:space="preserve"> </w:t>
      </w:r>
      <w:r>
        <w:t>их</w:t>
      </w:r>
      <w:r>
        <w:rPr>
          <w:spacing w:val="2"/>
        </w:rPr>
        <w:t xml:space="preserve"> </w:t>
      </w:r>
      <w:r>
        <w:t>обнаружении;</w:t>
      </w:r>
    </w:p>
    <w:p w:rsidR="00FD7184" w:rsidRDefault="00C97642">
      <w:pPr>
        <w:pStyle w:val="a3"/>
        <w:ind w:left="929" w:firstLine="0"/>
      </w:pPr>
      <w:r>
        <w:t>правила</w:t>
      </w:r>
      <w:r>
        <w:rPr>
          <w:spacing w:val="-5"/>
        </w:rPr>
        <w:t xml:space="preserve"> </w:t>
      </w:r>
      <w:r>
        <w:t>безопасного</w:t>
      </w:r>
      <w:r>
        <w:rPr>
          <w:spacing w:val="-3"/>
        </w:rPr>
        <w:t xml:space="preserve"> </w:t>
      </w:r>
      <w:r>
        <w:t>поведения</w:t>
      </w:r>
      <w:r>
        <w:rPr>
          <w:spacing w:val="-3"/>
        </w:rPr>
        <w:t xml:space="preserve"> </w:t>
      </w:r>
      <w:r>
        <w:t>в</w:t>
      </w:r>
      <w:r>
        <w:rPr>
          <w:spacing w:val="-3"/>
        </w:rPr>
        <w:t xml:space="preserve"> </w:t>
      </w:r>
      <w:r>
        <w:t>условиях</w:t>
      </w:r>
      <w:r>
        <w:rPr>
          <w:spacing w:val="-1"/>
        </w:rPr>
        <w:t xml:space="preserve"> </w:t>
      </w:r>
      <w:r>
        <w:t>совершения</w:t>
      </w:r>
      <w:r>
        <w:rPr>
          <w:spacing w:val="-3"/>
        </w:rPr>
        <w:t xml:space="preserve"> </w:t>
      </w:r>
      <w:r>
        <w:t>теракта;</w:t>
      </w:r>
    </w:p>
    <w:p w:rsidR="00FD7184" w:rsidRDefault="00C97642">
      <w:pPr>
        <w:pStyle w:val="a3"/>
        <w:ind w:right="552"/>
      </w:pPr>
      <w:r>
        <w:t>порядок</w:t>
      </w:r>
      <w:r>
        <w:rPr>
          <w:spacing w:val="1"/>
        </w:rPr>
        <w:t xml:space="preserve"> </w:t>
      </w:r>
      <w:r>
        <w:t>действий</w:t>
      </w:r>
      <w:r>
        <w:rPr>
          <w:spacing w:val="1"/>
        </w:rPr>
        <w:t xml:space="preserve"> </w:t>
      </w:r>
      <w:r>
        <w:t>при</w:t>
      </w:r>
      <w:r>
        <w:rPr>
          <w:spacing w:val="1"/>
        </w:rPr>
        <w:t xml:space="preserve"> </w:t>
      </w:r>
      <w:r>
        <w:t>совершении</w:t>
      </w:r>
      <w:r>
        <w:rPr>
          <w:spacing w:val="1"/>
        </w:rPr>
        <w:t xml:space="preserve"> </w:t>
      </w:r>
      <w:r>
        <w:t>теракта</w:t>
      </w:r>
      <w:r>
        <w:rPr>
          <w:spacing w:val="1"/>
        </w:rPr>
        <w:t xml:space="preserve"> </w:t>
      </w:r>
      <w:r>
        <w:t>(нападение</w:t>
      </w:r>
      <w:r>
        <w:rPr>
          <w:spacing w:val="1"/>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61"/>
        </w:rPr>
        <w:t xml:space="preserve"> </w:t>
      </w:r>
      <w:r>
        <w:t>транспортного</w:t>
      </w:r>
      <w:r>
        <w:rPr>
          <w:spacing w:val="-57"/>
        </w:rPr>
        <w:t xml:space="preserve"> </w:t>
      </w:r>
      <w:r>
        <w:t>средства,</w:t>
      </w:r>
      <w:r>
        <w:rPr>
          <w:spacing w:val="-1"/>
        </w:rPr>
        <w:t xml:space="preserve"> </w:t>
      </w:r>
      <w:r>
        <w:t>подрыв взрывного</w:t>
      </w:r>
      <w:r>
        <w:rPr>
          <w:spacing w:val="2"/>
        </w:rPr>
        <w:t xml:space="preserve"> </w:t>
      </w:r>
      <w:r>
        <w:t>устройства).</w:t>
      </w:r>
    </w:p>
    <w:p w:rsidR="00FD7184" w:rsidRDefault="00C97642">
      <w:pPr>
        <w:pStyle w:val="a3"/>
        <w:ind w:right="554"/>
      </w:pPr>
      <w:r>
        <w:t>Модуль     №     10      «Взаимодействие     личности,     общества     и     государства</w:t>
      </w:r>
      <w:r>
        <w:rPr>
          <w:spacing w:val="1"/>
        </w:rPr>
        <w:t xml:space="preserve"> </w:t>
      </w:r>
      <w:r>
        <w:t>в</w:t>
      </w:r>
      <w:r>
        <w:rPr>
          <w:spacing w:val="-2"/>
        </w:rPr>
        <w:t xml:space="preserve"> </w:t>
      </w:r>
      <w:r>
        <w:t>обеспечении безопасности жизни</w:t>
      </w:r>
      <w:r>
        <w:rPr>
          <w:spacing w:val="-3"/>
        </w:rPr>
        <w:t xml:space="preserve"> </w:t>
      </w:r>
      <w:r>
        <w:t>и здоровья</w:t>
      </w:r>
      <w:r>
        <w:rPr>
          <w:spacing w:val="-3"/>
        </w:rPr>
        <w:t xml:space="preserve"> </w:t>
      </w:r>
      <w:r>
        <w:t>населения»:</w:t>
      </w:r>
    </w:p>
    <w:p w:rsidR="00FD7184" w:rsidRDefault="00C97642">
      <w:pPr>
        <w:pStyle w:val="a3"/>
        <w:ind w:left="929" w:right="547" w:firstLine="0"/>
      </w:pPr>
      <w:r>
        <w:t>классификация чрезвычайных ситуаций природного и техногенного характера;</w:t>
      </w:r>
      <w:r>
        <w:rPr>
          <w:spacing w:val="1"/>
        </w:rPr>
        <w:t xml:space="preserve"> </w:t>
      </w:r>
      <w:r>
        <w:t>единая</w:t>
      </w:r>
      <w:r>
        <w:rPr>
          <w:spacing w:val="25"/>
        </w:rPr>
        <w:t xml:space="preserve"> </w:t>
      </w:r>
      <w:r>
        <w:t>государственная</w:t>
      </w:r>
      <w:r>
        <w:rPr>
          <w:spacing w:val="25"/>
        </w:rPr>
        <w:t xml:space="preserve"> </w:t>
      </w:r>
      <w:r>
        <w:t>система</w:t>
      </w:r>
      <w:r>
        <w:rPr>
          <w:spacing w:val="24"/>
        </w:rPr>
        <w:t xml:space="preserve"> </w:t>
      </w:r>
      <w:r>
        <w:t>предупреждения</w:t>
      </w:r>
      <w:r>
        <w:rPr>
          <w:spacing w:val="25"/>
        </w:rPr>
        <w:t xml:space="preserve"> </w:t>
      </w:r>
      <w:r>
        <w:t>и</w:t>
      </w:r>
      <w:r>
        <w:rPr>
          <w:spacing w:val="24"/>
        </w:rPr>
        <w:t xml:space="preserve"> </w:t>
      </w:r>
      <w:r>
        <w:t>ликвидации</w:t>
      </w:r>
      <w:r>
        <w:rPr>
          <w:spacing w:val="24"/>
        </w:rPr>
        <w:t xml:space="preserve"> </w:t>
      </w:r>
      <w:r>
        <w:t>чрезвычайных</w:t>
      </w:r>
    </w:p>
    <w:p w:rsidR="00FD7184" w:rsidRDefault="00C97642">
      <w:pPr>
        <w:pStyle w:val="a3"/>
        <w:ind w:firstLine="0"/>
      </w:pPr>
      <w:r>
        <w:t>ситуаций</w:t>
      </w:r>
      <w:r>
        <w:rPr>
          <w:spacing w:val="-4"/>
        </w:rPr>
        <w:t xml:space="preserve"> </w:t>
      </w:r>
      <w:r>
        <w:t>(РСЧС),</w:t>
      </w:r>
      <w:r>
        <w:rPr>
          <w:spacing w:val="-3"/>
        </w:rPr>
        <w:t xml:space="preserve"> </w:t>
      </w:r>
      <w:r>
        <w:t>её</w:t>
      </w:r>
      <w:r>
        <w:rPr>
          <w:spacing w:val="-4"/>
        </w:rPr>
        <w:t xml:space="preserve"> </w:t>
      </w:r>
      <w:r>
        <w:t>задачи,</w:t>
      </w:r>
      <w:r>
        <w:rPr>
          <w:spacing w:val="-4"/>
        </w:rPr>
        <w:t xml:space="preserve"> </w:t>
      </w:r>
      <w:r>
        <w:t>структура,</w:t>
      </w:r>
      <w:r>
        <w:rPr>
          <w:spacing w:val="-3"/>
        </w:rPr>
        <w:t xml:space="preserve"> </w:t>
      </w:r>
      <w:r>
        <w:t>режимы</w:t>
      </w:r>
      <w:r>
        <w:rPr>
          <w:spacing w:val="-3"/>
        </w:rPr>
        <w:t xml:space="preserve"> </w:t>
      </w:r>
      <w:r>
        <w:t>функционирования;</w:t>
      </w:r>
    </w:p>
    <w:p w:rsidR="00FD7184" w:rsidRDefault="00C97642">
      <w:pPr>
        <w:pStyle w:val="a3"/>
        <w:tabs>
          <w:tab w:val="left" w:pos="2953"/>
          <w:tab w:val="left" w:pos="4028"/>
          <w:tab w:val="left" w:pos="5589"/>
          <w:tab w:val="left" w:pos="7299"/>
          <w:tab w:val="left" w:pos="7827"/>
          <w:tab w:val="left" w:pos="8573"/>
          <w:tab w:val="left" w:pos="8978"/>
        </w:tabs>
        <w:spacing w:before="1"/>
        <w:ind w:right="551"/>
        <w:jc w:val="left"/>
      </w:pPr>
      <w:r>
        <w:t>государственные</w:t>
      </w:r>
      <w:r>
        <w:tab/>
        <w:t>службы</w:t>
      </w:r>
      <w:r>
        <w:tab/>
        <w:t>обеспечения</w:t>
      </w:r>
      <w:r>
        <w:tab/>
        <w:t>безопасности,</w:t>
      </w:r>
      <w:r>
        <w:tab/>
        <w:t>их</w:t>
      </w:r>
      <w:r>
        <w:tab/>
        <w:t>роль</w:t>
      </w:r>
      <w:r>
        <w:tab/>
        <w:t>и</w:t>
      </w:r>
      <w:r>
        <w:tab/>
      </w:r>
      <w:r>
        <w:rPr>
          <w:spacing w:val="-1"/>
        </w:rPr>
        <w:t>сфера</w:t>
      </w:r>
      <w:r>
        <w:rPr>
          <w:spacing w:val="-57"/>
        </w:rPr>
        <w:t xml:space="preserve"> </w:t>
      </w:r>
      <w:r>
        <w:t>ответственности,</w:t>
      </w:r>
      <w:r>
        <w:rPr>
          <w:spacing w:val="-1"/>
        </w:rPr>
        <w:t xml:space="preserve"> </w:t>
      </w:r>
      <w:r>
        <w:t>порядок взаимодействия с</w:t>
      </w:r>
      <w:r>
        <w:rPr>
          <w:spacing w:val="-1"/>
        </w:rPr>
        <w:t xml:space="preserve"> </w:t>
      </w:r>
      <w:r>
        <w:t>ними;</w:t>
      </w:r>
    </w:p>
    <w:p w:rsidR="00FD7184" w:rsidRDefault="00C97642">
      <w:pPr>
        <w:pStyle w:val="a3"/>
        <w:jc w:val="left"/>
      </w:pPr>
      <w:r>
        <w:t>общественные</w:t>
      </w:r>
      <w:r>
        <w:rPr>
          <w:spacing w:val="9"/>
        </w:rPr>
        <w:t xml:space="preserve"> </w:t>
      </w:r>
      <w:r>
        <w:t>институты</w:t>
      </w:r>
      <w:r>
        <w:rPr>
          <w:spacing w:val="11"/>
        </w:rPr>
        <w:t xml:space="preserve"> </w:t>
      </w:r>
      <w:r>
        <w:t>и</w:t>
      </w:r>
      <w:r>
        <w:rPr>
          <w:spacing w:val="12"/>
        </w:rPr>
        <w:t xml:space="preserve"> </w:t>
      </w:r>
      <w:r>
        <w:t>их</w:t>
      </w:r>
      <w:r>
        <w:rPr>
          <w:spacing w:val="13"/>
        </w:rPr>
        <w:t xml:space="preserve"> </w:t>
      </w:r>
      <w:r>
        <w:t>место</w:t>
      </w:r>
      <w:r>
        <w:rPr>
          <w:spacing w:val="12"/>
        </w:rPr>
        <w:t xml:space="preserve"> </w:t>
      </w:r>
      <w:r>
        <w:t>в</w:t>
      </w:r>
      <w:r>
        <w:rPr>
          <w:spacing w:val="10"/>
        </w:rPr>
        <w:t xml:space="preserve"> </w:t>
      </w:r>
      <w:r>
        <w:t>системе</w:t>
      </w:r>
      <w:r>
        <w:rPr>
          <w:spacing w:val="11"/>
        </w:rPr>
        <w:t xml:space="preserve"> </w:t>
      </w:r>
      <w:r>
        <w:t>обеспечения</w:t>
      </w:r>
      <w:r>
        <w:rPr>
          <w:spacing w:val="11"/>
        </w:rPr>
        <w:t xml:space="preserve"> </w:t>
      </w:r>
      <w:r>
        <w:t>безопасности</w:t>
      </w:r>
      <w:r>
        <w:rPr>
          <w:spacing w:val="13"/>
        </w:rPr>
        <w:t xml:space="preserve"> </w:t>
      </w:r>
      <w:r>
        <w:t>жизни</w:t>
      </w:r>
      <w:r>
        <w:rPr>
          <w:spacing w:val="19"/>
        </w:rPr>
        <w:t xml:space="preserve"> </w:t>
      </w:r>
      <w:r>
        <w:t>и</w:t>
      </w:r>
      <w:r>
        <w:rPr>
          <w:spacing w:val="-57"/>
        </w:rPr>
        <w:t xml:space="preserve"> </w:t>
      </w:r>
      <w:r>
        <w:t>здоровья</w:t>
      </w:r>
      <w:r>
        <w:rPr>
          <w:spacing w:val="-1"/>
        </w:rPr>
        <w:t xml:space="preserve"> </w:t>
      </w:r>
      <w:r>
        <w:t>населения;</w:t>
      </w:r>
    </w:p>
    <w:p w:rsidR="00FD7184" w:rsidRDefault="00C97642">
      <w:pPr>
        <w:pStyle w:val="a3"/>
        <w:ind w:right="549"/>
        <w:jc w:val="left"/>
      </w:pPr>
      <w:r>
        <w:t>права,</w:t>
      </w:r>
      <w:r>
        <w:rPr>
          <w:spacing w:val="17"/>
        </w:rPr>
        <w:t xml:space="preserve"> </w:t>
      </w:r>
      <w:r>
        <w:t>обязанности</w:t>
      </w:r>
      <w:r>
        <w:rPr>
          <w:spacing w:val="18"/>
        </w:rPr>
        <w:t xml:space="preserve"> </w:t>
      </w:r>
      <w:r>
        <w:t>и</w:t>
      </w:r>
      <w:r>
        <w:rPr>
          <w:spacing w:val="18"/>
        </w:rPr>
        <w:t xml:space="preserve"> </w:t>
      </w:r>
      <w:r>
        <w:t>роль</w:t>
      </w:r>
      <w:r>
        <w:rPr>
          <w:spacing w:val="18"/>
        </w:rPr>
        <w:t xml:space="preserve"> </w:t>
      </w:r>
      <w:r>
        <w:t>граждан</w:t>
      </w:r>
      <w:r>
        <w:rPr>
          <w:spacing w:val="18"/>
        </w:rPr>
        <w:t xml:space="preserve"> </w:t>
      </w:r>
      <w:r>
        <w:t>Российской</w:t>
      </w:r>
      <w:r>
        <w:rPr>
          <w:spacing w:val="18"/>
        </w:rPr>
        <w:t xml:space="preserve"> </w:t>
      </w:r>
      <w:r>
        <w:t>Федерации</w:t>
      </w:r>
      <w:r>
        <w:rPr>
          <w:spacing w:val="18"/>
        </w:rPr>
        <w:t xml:space="preserve"> </w:t>
      </w:r>
      <w:r>
        <w:t>в</w:t>
      </w:r>
      <w:r>
        <w:rPr>
          <w:spacing w:val="17"/>
        </w:rPr>
        <w:t xml:space="preserve"> </w:t>
      </w:r>
      <w:r>
        <w:t>области</w:t>
      </w:r>
      <w:r>
        <w:rPr>
          <w:spacing w:val="18"/>
        </w:rPr>
        <w:t xml:space="preserve"> </w:t>
      </w:r>
      <w:r>
        <w:t>защиты</w:t>
      </w:r>
      <w:r>
        <w:rPr>
          <w:spacing w:val="-57"/>
        </w:rPr>
        <w:t xml:space="preserve"> </w:t>
      </w:r>
      <w:r>
        <w:t>населения</w:t>
      </w:r>
      <w:r>
        <w:rPr>
          <w:spacing w:val="-1"/>
        </w:rPr>
        <w:t xml:space="preserve"> </w:t>
      </w:r>
      <w:r>
        <w:t>от чрезвычайных</w:t>
      </w:r>
      <w:r>
        <w:rPr>
          <w:spacing w:val="2"/>
        </w:rPr>
        <w:t xml:space="preserve"> </w:t>
      </w:r>
      <w:r>
        <w:t>ситуаций;</w:t>
      </w:r>
    </w:p>
    <w:p w:rsidR="00FD7184" w:rsidRDefault="00C97642">
      <w:pPr>
        <w:pStyle w:val="a3"/>
        <w:ind w:right="549"/>
        <w:jc w:val="left"/>
      </w:pPr>
      <w:r>
        <w:t>антикоррупционное</w:t>
      </w:r>
      <w:r>
        <w:rPr>
          <w:spacing w:val="47"/>
        </w:rPr>
        <w:t xml:space="preserve"> </w:t>
      </w:r>
      <w:r>
        <w:t>поведение</w:t>
      </w:r>
      <w:r>
        <w:rPr>
          <w:spacing w:val="47"/>
        </w:rPr>
        <w:t xml:space="preserve"> </w:t>
      </w:r>
      <w:r>
        <w:t>как</w:t>
      </w:r>
      <w:r>
        <w:rPr>
          <w:spacing w:val="49"/>
        </w:rPr>
        <w:t xml:space="preserve"> </w:t>
      </w:r>
      <w:r>
        <w:t>элемент</w:t>
      </w:r>
      <w:r>
        <w:rPr>
          <w:spacing w:val="49"/>
        </w:rPr>
        <w:t xml:space="preserve"> </w:t>
      </w:r>
      <w:r>
        <w:t>общественной</w:t>
      </w:r>
      <w:r>
        <w:rPr>
          <w:spacing w:val="49"/>
        </w:rPr>
        <w:t xml:space="preserve"> </w:t>
      </w:r>
      <w:r>
        <w:t>и</w:t>
      </w:r>
      <w:r>
        <w:rPr>
          <w:spacing w:val="49"/>
        </w:rPr>
        <w:t xml:space="preserve"> </w:t>
      </w:r>
      <w:r>
        <w:t>государственной</w:t>
      </w:r>
      <w:r>
        <w:rPr>
          <w:spacing w:val="-57"/>
        </w:rPr>
        <w:t xml:space="preserve"> </w:t>
      </w:r>
      <w:r>
        <w:t>безопасности;</w:t>
      </w:r>
    </w:p>
    <w:p w:rsidR="00FD7184" w:rsidRDefault="00C97642">
      <w:pPr>
        <w:pStyle w:val="a3"/>
        <w:spacing w:before="61"/>
        <w:jc w:val="left"/>
      </w:pPr>
      <w:r>
        <w:t>информирование</w:t>
      </w:r>
      <w:r>
        <w:rPr>
          <w:spacing w:val="12"/>
        </w:rPr>
        <w:t xml:space="preserve"> </w:t>
      </w:r>
      <w:r>
        <w:t>и</w:t>
      </w:r>
      <w:r>
        <w:rPr>
          <w:spacing w:val="12"/>
        </w:rPr>
        <w:t xml:space="preserve"> </w:t>
      </w:r>
      <w:r>
        <w:t>оповещение</w:t>
      </w:r>
      <w:r>
        <w:rPr>
          <w:spacing w:val="12"/>
        </w:rPr>
        <w:t xml:space="preserve"> </w:t>
      </w:r>
      <w:r>
        <w:t>населения</w:t>
      </w:r>
      <w:r>
        <w:rPr>
          <w:spacing w:val="13"/>
        </w:rPr>
        <w:t xml:space="preserve"> </w:t>
      </w:r>
      <w:r>
        <w:t>о</w:t>
      </w:r>
      <w:r>
        <w:rPr>
          <w:spacing w:val="17"/>
        </w:rPr>
        <w:t xml:space="preserve"> </w:t>
      </w:r>
      <w:r>
        <w:t>чрезвычайных</w:t>
      </w:r>
      <w:r>
        <w:rPr>
          <w:spacing w:val="15"/>
        </w:rPr>
        <w:t xml:space="preserve"> </w:t>
      </w:r>
      <w:r>
        <w:t>ситуациях,</w:t>
      </w:r>
      <w:r>
        <w:rPr>
          <w:spacing w:val="11"/>
        </w:rPr>
        <w:t xml:space="preserve"> </w:t>
      </w:r>
      <w:r>
        <w:t>система</w:t>
      </w:r>
      <w:r>
        <w:rPr>
          <w:spacing w:val="-57"/>
        </w:rPr>
        <w:t xml:space="preserve"> </w:t>
      </w:r>
      <w:r>
        <w:t>ОКСИОН;</w:t>
      </w:r>
    </w:p>
    <w:p w:rsidR="00FD7184" w:rsidRDefault="00C97642">
      <w:pPr>
        <w:pStyle w:val="a3"/>
        <w:ind w:right="555"/>
        <w:jc w:val="left"/>
      </w:pPr>
      <w:r>
        <w:t>сигнал</w:t>
      </w:r>
      <w:r>
        <w:rPr>
          <w:spacing w:val="54"/>
        </w:rPr>
        <w:t xml:space="preserve"> </w:t>
      </w:r>
      <w:r>
        <w:t>«Внимание</w:t>
      </w:r>
      <w:r>
        <w:rPr>
          <w:spacing w:val="106"/>
        </w:rPr>
        <w:t xml:space="preserve"> </w:t>
      </w:r>
      <w:r>
        <w:t>всем!»,</w:t>
      </w:r>
      <w:r>
        <w:rPr>
          <w:spacing w:val="109"/>
        </w:rPr>
        <w:t xml:space="preserve"> </w:t>
      </w:r>
      <w:r>
        <w:t>порядок</w:t>
      </w:r>
      <w:r>
        <w:rPr>
          <w:spacing w:val="108"/>
        </w:rPr>
        <w:t xml:space="preserve"> </w:t>
      </w:r>
      <w:r>
        <w:t>действий</w:t>
      </w:r>
      <w:r>
        <w:rPr>
          <w:spacing w:val="107"/>
        </w:rPr>
        <w:t xml:space="preserve"> </w:t>
      </w:r>
      <w:r>
        <w:t>населения</w:t>
      </w:r>
      <w:r>
        <w:rPr>
          <w:spacing w:val="107"/>
        </w:rPr>
        <w:t xml:space="preserve"> </w:t>
      </w:r>
      <w:r>
        <w:t>при</w:t>
      </w:r>
      <w:r>
        <w:rPr>
          <w:spacing w:val="108"/>
        </w:rPr>
        <w:t xml:space="preserve"> </w:t>
      </w:r>
      <w:r>
        <w:t>его</w:t>
      </w:r>
      <w:r>
        <w:rPr>
          <w:spacing w:val="107"/>
        </w:rPr>
        <w:t xml:space="preserve"> </w:t>
      </w:r>
      <w:r>
        <w:t>получении,</w:t>
      </w:r>
      <w:r>
        <w:rPr>
          <w:spacing w:val="-57"/>
        </w:rPr>
        <w:t xml:space="preserve"> </w:t>
      </w:r>
      <w:r>
        <w:t>в</w:t>
      </w:r>
      <w:r>
        <w:rPr>
          <w:spacing w:val="-2"/>
        </w:rPr>
        <w:t xml:space="preserve"> </w:t>
      </w:r>
      <w:r>
        <w:t>том</w:t>
      </w:r>
      <w:r>
        <w:rPr>
          <w:spacing w:val="-1"/>
        </w:rPr>
        <w:t xml:space="preserve"> </w:t>
      </w:r>
      <w:r>
        <w:t>числе</w:t>
      </w:r>
      <w:r>
        <w:rPr>
          <w:spacing w:val="-2"/>
        </w:rPr>
        <w:t xml:space="preserve"> </w:t>
      </w:r>
      <w:r>
        <w:t>при</w:t>
      </w:r>
      <w:r>
        <w:rPr>
          <w:spacing w:val="-1"/>
        </w:rPr>
        <w:t xml:space="preserve"> </w:t>
      </w:r>
      <w:r>
        <w:t>авариях</w:t>
      </w:r>
      <w:r>
        <w:rPr>
          <w:spacing w:val="2"/>
        </w:rPr>
        <w:t xml:space="preserve"> </w:t>
      </w:r>
      <w:r>
        <w:t>с</w:t>
      </w:r>
      <w:r>
        <w:rPr>
          <w:spacing w:val="-2"/>
        </w:rPr>
        <w:t xml:space="preserve"> </w:t>
      </w:r>
      <w:r>
        <w:t>выбросом</w:t>
      </w:r>
      <w:r>
        <w:rPr>
          <w:spacing w:val="-2"/>
        </w:rPr>
        <w:t xml:space="preserve"> </w:t>
      </w:r>
      <w:r>
        <w:t>химических</w:t>
      </w:r>
      <w:r>
        <w:rPr>
          <w:spacing w:val="-2"/>
        </w:rPr>
        <w:t xml:space="preserve"> </w:t>
      </w:r>
      <w:r>
        <w:t>и радиоактивных</w:t>
      </w:r>
      <w:r>
        <w:rPr>
          <w:spacing w:val="1"/>
        </w:rPr>
        <w:t xml:space="preserve"> </w:t>
      </w:r>
      <w:r>
        <w:t>веществ;</w:t>
      </w:r>
    </w:p>
    <w:p w:rsidR="00FD7184" w:rsidRDefault="00C97642">
      <w:pPr>
        <w:pStyle w:val="a3"/>
        <w:spacing w:before="1"/>
        <w:jc w:val="left"/>
      </w:pPr>
      <w:r>
        <w:t>средства</w:t>
      </w:r>
      <w:r>
        <w:rPr>
          <w:spacing w:val="7"/>
        </w:rPr>
        <w:t xml:space="preserve"> </w:t>
      </w:r>
      <w:r>
        <w:t>индивидуальной</w:t>
      </w:r>
      <w:r>
        <w:rPr>
          <w:spacing w:val="9"/>
        </w:rPr>
        <w:t xml:space="preserve"> </w:t>
      </w:r>
      <w:r>
        <w:t>и</w:t>
      </w:r>
      <w:r>
        <w:rPr>
          <w:spacing w:val="10"/>
        </w:rPr>
        <w:t xml:space="preserve"> </w:t>
      </w:r>
      <w:r>
        <w:t>коллективной</w:t>
      </w:r>
      <w:r>
        <w:rPr>
          <w:spacing w:val="9"/>
        </w:rPr>
        <w:t xml:space="preserve"> </w:t>
      </w:r>
      <w:r>
        <w:t>защиты</w:t>
      </w:r>
      <w:r>
        <w:rPr>
          <w:spacing w:val="8"/>
        </w:rPr>
        <w:t xml:space="preserve"> </w:t>
      </w:r>
      <w:r>
        <w:t>населения,</w:t>
      </w:r>
      <w:r>
        <w:rPr>
          <w:spacing w:val="9"/>
        </w:rPr>
        <w:t xml:space="preserve"> </w:t>
      </w:r>
      <w:r>
        <w:t>порядок</w:t>
      </w:r>
      <w:r>
        <w:rPr>
          <w:spacing w:val="9"/>
        </w:rPr>
        <w:t xml:space="preserve"> </w:t>
      </w:r>
      <w:r>
        <w:t>пользования</w:t>
      </w:r>
      <w:r>
        <w:rPr>
          <w:spacing w:val="-57"/>
        </w:rPr>
        <w:t xml:space="preserve"> </w:t>
      </w:r>
      <w:r>
        <w:t>фильтрующим</w:t>
      </w:r>
      <w:r>
        <w:rPr>
          <w:spacing w:val="-2"/>
        </w:rPr>
        <w:t xml:space="preserve"> </w:t>
      </w:r>
      <w:r>
        <w:t>противогазом;</w:t>
      </w:r>
    </w:p>
    <w:p w:rsidR="00FD7184" w:rsidRDefault="00C97642">
      <w:pPr>
        <w:pStyle w:val="a3"/>
        <w:jc w:val="left"/>
      </w:pPr>
      <w:r>
        <w:t>эвакуация</w:t>
      </w:r>
      <w:r>
        <w:rPr>
          <w:spacing w:val="53"/>
        </w:rPr>
        <w:t xml:space="preserve"> </w:t>
      </w:r>
      <w:r>
        <w:t>населения</w:t>
      </w:r>
      <w:r>
        <w:rPr>
          <w:spacing w:val="53"/>
        </w:rPr>
        <w:t xml:space="preserve"> </w:t>
      </w:r>
      <w:r>
        <w:t>в</w:t>
      </w:r>
      <w:r>
        <w:rPr>
          <w:spacing w:val="57"/>
        </w:rPr>
        <w:t xml:space="preserve"> </w:t>
      </w:r>
      <w:r>
        <w:t>условиях</w:t>
      </w:r>
      <w:r>
        <w:rPr>
          <w:spacing w:val="55"/>
        </w:rPr>
        <w:t xml:space="preserve"> </w:t>
      </w:r>
      <w:r>
        <w:t>чрезвычайных</w:t>
      </w:r>
      <w:r>
        <w:rPr>
          <w:spacing w:val="55"/>
        </w:rPr>
        <w:t xml:space="preserve"> </w:t>
      </w:r>
      <w:r>
        <w:t>ситуаций,</w:t>
      </w:r>
      <w:r>
        <w:rPr>
          <w:spacing w:val="53"/>
        </w:rPr>
        <w:t xml:space="preserve"> </w:t>
      </w:r>
      <w:r>
        <w:t>порядок</w:t>
      </w:r>
      <w:r>
        <w:rPr>
          <w:spacing w:val="54"/>
        </w:rPr>
        <w:t xml:space="preserve"> </w:t>
      </w:r>
      <w:r>
        <w:t>действий</w:t>
      </w:r>
      <w:r>
        <w:rPr>
          <w:spacing w:val="-57"/>
        </w:rPr>
        <w:t xml:space="preserve"> </w:t>
      </w:r>
      <w:r>
        <w:t>населения</w:t>
      </w:r>
      <w:r>
        <w:rPr>
          <w:spacing w:val="-1"/>
        </w:rPr>
        <w:t xml:space="preserve"> </w:t>
      </w:r>
      <w:r>
        <w:t>при объявлении</w:t>
      </w:r>
      <w:r>
        <w:rPr>
          <w:spacing w:val="-2"/>
        </w:rPr>
        <w:t xml:space="preserve"> </w:t>
      </w:r>
      <w:r>
        <w:t>эвакуации.</w:t>
      </w:r>
    </w:p>
    <w:p w:rsidR="00FD7184" w:rsidRDefault="00C97642">
      <w:pPr>
        <w:pStyle w:val="2"/>
        <w:ind w:left="930"/>
        <w:jc w:val="left"/>
      </w:pPr>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ОБЖ.</w:t>
      </w:r>
    </w:p>
    <w:p w:rsidR="00FD7184" w:rsidRDefault="00C97642">
      <w:pPr>
        <w:pStyle w:val="a3"/>
        <w:ind w:right="546"/>
      </w:pPr>
      <w:r>
        <w:t>Личностные          результаты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6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индивидуальных</w:t>
      </w:r>
      <w:r>
        <w:rPr>
          <w:spacing w:val="1"/>
        </w:rPr>
        <w:t xml:space="preserve"> </w:t>
      </w:r>
      <w:r>
        <w:t>социально</w:t>
      </w:r>
      <w:r>
        <w:rPr>
          <w:spacing w:val="1"/>
        </w:rPr>
        <w:t xml:space="preserve"> </w:t>
      </w:r>
      <w:r>
        <w:t>значимых</w:t>
      </w:r>
      <w:r>
        <w:rPr>
          <w:spacing w:val="1"/>
        </w:rPr>
        <w:t xml:space="preserve"> </w:t>
      </w:r>
      <w:r>
        <w:t>качествах,</w:t>
      </w:r>
      <w:r>
        <w:rPr>
          <w:spacing w:val="1"/>
        </w:rPr>
        <w:t xml:space="preserve"> </w:t>
      </w:r>
      <w:r>
        <w:t>которые</w:t>
      </w:r>
      <w:r>
        <w:rPr>
          <w:spacing w:val="1"/>
        </w:rPr>
        <w:t xml:space="preserve"> </w:t>
      </w:r>
      <w:r>
        <w:t>выражаются</w:t>
      </w:r>
      <w:r>
        <w:rPr>
          <w:spacing w:val="1"/>
        </w:rPr>
        <w:t xml:space="preserve"> </w:t>
      </w:r>
      <w:r>
        <w:t>прежде всего в готовности обучающихся к саморазвитию, самостоятельности, инициативе</w:t>
      </w:r>
      <w:r>
        <w:rPr>
          <w:spacing w:val="-57"/>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осмысленному</w:t>
      </w:r>
      <w:r>
        <w:rPr>
          <w:spacing w:val="1"/>
        </w:rPr>
        <w:t xml:space="preserve"> </w:t>
      </w:r>
      <w:r>
        <w:t>ведению</w:t>
      </w:r>
      <w:r>
        <w:rPr>
          <w:spacing w:val="1"/>
        </w:rPr>
        <w:t xml:space="preserve"> </w:t>
      </w:r>
      <w:r>
        <w:t>здорового</w:t>
      </w:r>
      <w:r>
        <w:rPr>
          <w:spacing w:val="60"/>
        </w:rPr>
        <w:t xml:space="preserve"> </w:t>
      </w:r>
      <w:r>
        <w:t>и</w:t>
      </w:r>
      <w:r>
        <w:rPr>
          <w:spacing w:val="60"/>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w:t>
      </w:r>
      <w:r>
        <w:rPr>
          <w:spacing w:val="1"/>
        </w:rPr>
        <w:t xml:space="preserve"> </w:t>
      </w:r>
      <w:r>
        <w:t>социально значимой деятельности; принятию внутренней позиции личности как особого</w:t>
      </w:r>
      <w:r>
        <w:rPr>
          <w:spacing w:val="1"/>
        </w:rPr>
        <w:t xml:space="preserve"> </w:t>
      </w:r>
      <w:r>
        <w:t>ценностного</w:t>
      </w:r>
      <w:r>
        <w:rPr>
          <w:spacing w:val="-1"/>
        </w:rPr>
        <w:t xml:space="preserve"> </w:t>
      </w:r>
      <w:r>
        <w:t>отношения</w:t>
      </w:r>
      <w:r>
        <w:rPr>
          <w:spacing w:val="-1"/>
        </w:rPr>
        <w:t xml:space="preserve"> </w:t>
      </w:r>
      <w:r>
        <w:t>к себе,</w:t>
      </w:r>
      <w:r>
        <w:rPr>
          <w:spacing w:val="-1"/>
        </w:rPr>
        <w:t xml:space="preserve"> </w:t>
      </w:r>
      <w:r>
        <w:t>к окружающим</w:t>
      </w:r>
      <w:r>
        <w:rPr>
          <w:spacing w:val="-2"/>
        </w:rPr>
        <w:t xml:space="preserve"> </w:t>
      </w:r>
      <w:r>
        <w:t>людям и</w:t>
      </w:r>
      <w:r>
        <w:rPr>
          <w:spacing w:val="-2"/>
        </w:rPr>
        <w:t xml:space="preserve"> </w:t>
      </w:r>
      <w:r>
        <w:t>к жизни в</w:t>
      </w:r>
      <w:r>
        <w:rPr>
          <w:spacing w:val="-2"/>
        </w:rPr>
        <w:t xml:space="preserve"> </w:t>
      </w:r>
      <w:r>
        <w:t>целом.</w:t>
      </w:r>
    </w:p>
    <w:p w:rsidR="00FD7184" w:rsidRDefault="00C97642">
      <w:pPr>
        <w:pStyle w:val="a3"/>
        <w:ind w:right="553"/>
      </w:pPr>
      <w:r>
        <w:t>Личностные результаты, формируемые в ходе изучения учебного предмета 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 расширение</w:t>
      </w:r>
      <w:r>
        <w:rPr>
          <w:spacing w:val="-2"/>
        </w:rPr>
        <w:t xml:space="preserve"> </w:t>
      </w:r>
      <w:r>
        <w:t>опыта</w:t>
      </w:r>
      <w:r>
        <w:rPr>
          <w:spacing w:val="-4"/>
        </w:rPr>
        <w:t xml:space="preserve"> </w:t>
      </w:r>
      <w:r>
        <w:t>деятельности</w:t>
      </w:r>
      <w:r>
        <w:rPr>
          <w:spacing w:val="-1"/>
        </w:rPr>
        <w:t xml:space="preserve"> </w:t>
      </w:r>
      <w:r>
        <w:t>на</w:t>
      </w:r>
      <w:r>
        <w:rPr>
          <w:spacing w:val="-2"/>
        </w:rPr>
        <w:t xml:space="preserve"> </w:t>
      </w:r>
      <w:r>
        <w:t>её</w:t>
      </w:r>
      <w:r>
        <w:rPr>
          <w:spacing w:val="-1"/>
        </w:rPr>
        <w:t xml:space="preserve"> </w:t>
      </w:r>
      <w:r>
        <w:t>основе.</w:t>
      </w:r>
    </w:p>
    <w:p w:rsidR="00FD7184" w:rsidRDefault="00C97642">
      <w:pPr>
        <w:pStyle w:val="a3"/>
        <w:ind w:left="930" w:firstLine="0"/>
      </w:pPr>
      <w:r>
        <w:t>Личностные</w:t>
      </w:r>
      <w:r>
        <w:rPr>
          <w:spacing w:val="-6"/>
        </w:rPr>
        <w:t xml:space="preserve"> </w:t>
      </w:r>
      <w:r>
        <w:t>результаты</w:t>
      </w:r>
      <w:r>
        <w:rPr>
          <w:spacing w:val="-3"/>
        </w:rPr>
        <w:t xml:space="preserve"> </w:t>
      </w:r>
      <w:r>
        <w:t>изучения</w:t>
      </w:r>
      <w:r>
        <w:rPr>
          <w:spacing w:val="-4"/>
        </w:rPr>
        <w:t xml:space="preserve"> </w:t>
      </w:r>
      <w:r>
        <w:t>ОБЖ</w:t>
      </w:r>
      <w:r>
        <w:rPr>
          <w:spacing w:val="-3"/>
        </w:rPr>
        <w:t xml:space="preserve"> </w:t>
      </w:r>
      <w:r>
        <w:t>включают:</w:t>
      </w:r>
    </w:p>
    <w:p w:rsidR="00FD7184" w:rsidRDefault="00C97642" w:rsidP="00E60E1C">
      <w:pPr>
        <w:pStyle w:val="a4"/>
        <w:numPr>
          <w:ilvl w:val="0"/>
          <w:numId w:val="8"/>
        </w:numPr>
        <w:tabs>
          <w:tab w:val="left" w:pos="1190"/>
        </w:tabs>
        <w:jc w:val="both"/>
        <w:rPr>
          <w:sz w:val="24"/>
        </w:rPr>
      </w:pPr>
      <w:r>
        <w:rPr>
          <w:sz w:val="24"/>
        </w:rPr>
        <w:t>патриотическое</w:t>
      </w:r>
      <w:r>
        <w:rPr>
          <w:spacing w:val="-4"/>
          <w:sz w:val="24"/>
        </w:rPr>
        <w:t xml:space="preserve"> </w:t>
      </w:r>
      <w:r>
        <w:rPr>
          <w:sz w:val="24"/>
        </w:rPr>
        <w:t>воспитание:</w:t>
      </w:r>
    </w:p>
    <w:p w:rsidR="00FD7184" w:rsidRDefault="00C97642">
      <w:pPr>
        <w:pStyle w:val="a3"/>
        <w:ind w:right="551"/>
      </w:pPr>
      <w:r>
        <w:t xml:space="preserve">осознание    </w:t>
      </w:r>
      <w:r>
        <w:rPr>
          <w:spacing w:val="1"/>
        </w:rPr>
        <w:t xml:space="preserve"> </w:t>
      </w:r>
      <w:r>
        <w:t>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1"/>
        </w:rPr>
        <w:t xml:space="preserve"> </w:t>
      </w:r>
      <w:r>
        <w:lastRenderedPageBreak/>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5"/>
        </w:rPr>
        <w:t xml:space="preserve"> </w:t>
      </w:r>
      <w:r>
        <w:t>разных</w:t>
      </w:r>
      <w:r>
        <w:rPr>
          <w:spacing w:val="-1"/>
        </w:rPr>
        <w:t xml:space="preserve"> </w:t>
      </w:r>
      <w:r>
        <w:t>народов,</w:t>
      </w:r>
      <w:r>
        <w:rPr>
          <w:spacing w:val="-1"/>
        </w:rPr>
        <w:t xml:space="preserve"> </w:t>
      </w:r>
      <w:r>
        <w:t>проживающих</w:t>
      </w:r>
      <w:r>
        <w:rPr>
          <w:spacing w:val="2"/>
        </w:rPr>
        <w:t xml:space="preserve"> </w:t>
      </w:r>
      <w:r>
        <w:t>в</w:t>
      </w:r>
      <w:r>
        <w:rPr>
          <w:spacing w:val="3"/>
        </w:rPr>
        <w:t xml:space="preserve"> </w:t>
      </w:r>
      <w:r>
        <w:t>родной стране;</w:t>
      </w:r>
    </w:p>
    <w:p w:rsidR="00FD7184" w:rsidRDefault="00C97642">
      <w:pPr>
        <w:pStyle w:val="a3"/>
        <w:ind w:right="551"/>
      </w:pPr>
      <w:r>
        <w:t>формирование</w:t>
      </w:r>
      <w:r>
        <w:rPr>
          <w:spacing w:val="47"/>
        </w:rPr>
        <w:t xml:space="preserve"> </w:t>
      </w:r>
      <w:r>
        <w:t>чувства</w:t>
      </w:r>
      <w:r>
        <w:rPr>
          <w:spacing w:val="106"/>
        </w:rPr>
        <w:t xml:space="preserve"> </w:t>
      </w:r>
      <w:r>
        <w:t>гордости</w:t>
      </w:r>
      <w:r>
        <w:rPr>
          <w:spacing w:val="108"/>
        </w:rPr>
        <w:t xml:space="preserve"> </w:t>
      </w:r>
      <w:r>
        <w:t>за</w:t>
      </w:r>
      <w:r>
        <w:rPr>
          <w:spacing w:val="106"/>
        </w:rPr>
        <w:t xml:space="preserve"> </w:t>
      </w:r>
      <w:r>
        <w:t>свою</w:t>
      </w:r>
      <w:r>
        <w:rPr>
          <w:spacing w:val="111"/>
        </w:rPr>
        <w:t xml:space="preserve"> </w:t>
      </w:r>
      <w:r>
        <w:t>Родину,</w:t>
      </w:r>
      <w:r>
        <w:rPr>
          <w:spacing w:val="107"/>
        </w:rPr>
        <w:t xml:space="preserve"> </w:t>
      </w:r>
      <w:r>
        <w:t>ответственного</w:t>
      </w:r>
      <w:r>
        <w:rPr>
          <w:spacing w:val="106"/>
        </w:rPr>
        <w:t xml:space="preserve"> </w:t>
      </w:r>
      <w:r>
        <w:t>отношения</w:t>
      </w:r>
      <w:r>
        <w:rPr>
          <w:spacing w:val="-58"/>
        </w:rPr>
        <w:t xml:space="preserve"> </w:t>
      </w:r>
      <w:r>
        <w:t>к</w:t>
      </w:r>
      <w:r>
        <w:rPr>
          <w:spacing w:val="-1"/>
        </w:rPr>
        <w:t xml:space="preserve"> </w:t>
      </w:r>
      <w:r>
        <w:t>выполнению конституционного</w:t>
      </w:r>
      <w:r>
        <w:rPr>
          <w:spacing w:val="-1"/>
        </w:rPr>
        <w:t xml:space="preserve"> </w:t>
      </w:r>
      <w:r>
        <w:t>долга</w:t>
      </w:r>
      <w:r>
        <w:rPr>
          <w:spacing w:val="3"/>
        </w:rPr>
        <w:t xml:space="preserve"> </w:t>
      </w:r>
      <w:r>
        <w:t>–</w:t>
      </w:r>
      <w:r>
        <w:rPr>
          <w:spacing w:val="-2"/>
        </w:rPr>
        <w:t xml:space="preserve"> </w:t>
      </w:r>
      <w:r>
        <w:t>защите</w:t>
      </w:r>
      <w:r>
        <w:rPr>
          <w:spacing w:val="-1"/>
        </w:rPr>
        <w:t xml:space="preserve"> </w:t>
      </w:r>
      <w:r>
        <w:t>Отечества;</w:t>
      </w:r>
    </w:p>
    <w:p w:rsidR="00FD7184" w:rsidRDefault="00C97642" w:rsidP="00E60E1C">
      <w:pPr>
        <w:pStyle w:val="a4"/>
        <w:numPr>
          <w:ilvl w:val="0"/>
          <w:numId w:val="8"/>
        </w:numPr>
        <w:tabs>
          <w:tab w:val="left" w:pos="1190"/>
        </w:tabs>
        <w:jc w:val="both"/>
        <w:rPr>
          <w:sz w:val="24"/>
        </w:rPr>
      </w:pPr>
      <w:r>
        <w:rPr>
          <w:sz w:val="24"/>
        </w:rPr>
        <w:t>гражданское</w:t>
      </w:r>
      <w:r>
        <w:rPr>
          <w:spacing w:val="-5"/>
          <w:sz w:val="24"/>
        </w:rPr>
        <w:t xml:space="preserve"> </w:t>
      </w:r>
      <w:r>
        <w:rPr>
          <w:sz w:val="24"/>
        </w:rPr>
        <w:t>воспитание:</w:t>
      </w:r>
    </w:p>
    <w:p w:rsidR="00FD7184" w:rsidRDefault="00C97642">
      <w:pPr>
        <w:pStyle w:val="a3"/>
        <w:ind w:right="544"/>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82"/>
        </w:rPr>
        <w:t xml:space="preserve"> </w:t>
      </w:r>
      <w:r>
        <w:t xml:space="preserve">прав,  </w:t>
      </w:r>
      <w:r>
        <w:rPr>
          <w:spacing w:val="22"/>
        </w:rPr>
        <w:t xml:space="preserve"> </w:t>
      </w:r>
      <w:r>
        <w:t xml:space="preserve">свобод  </w:t>
      </w:r>
      <w:r>
        <w:rPr>
          <w:spacing w:val="22"/>
        </w:rPr>
        <w:t xml:space="preserve"> </w:t>
      </w:r>
      <w:r>
        <w:t xml:space="preserve">и  </w:t>
      </w:r>
      <w:r>
        <w:rPr>
          <w:spacing w:val="23"/>
        </w:rPr>
        <w:t xml:space="preserve"> </w:t>
      </w:r>
      <w:r>
        <w:t xml:space="preserve">законных  </w:t>
      </w:r>
      <w:r>
        <w:rPr>
          <w:spacing w:val="24"/>
        </w:rPr>
        <w:t xml:space="preserve"> </w:t>
      </w:r>
      <w:r>
        <w:t xml:space="preserve">интересов  </w:t>
      </w:r>
      <w:r>
        <w:rPr>
          <w:spacing w:val="21"/>
        </w:rPr>
        <w:t xml:space="preserve"> </w:t>
      </w:r>
      <w:r>
        <w:t xml:space="preserve">других  </w:t>
      </w:r>
      <w:r>
        <w:rPr>
          <w:spacing w:val="24"/>
        </w:rPr>
        <w:t xml:space="preserve"> </w:t>
      </w:r>
      <w:r>
        <w:t xml:space="preserve">людей;  </w:t>
      </w:r>
      <w:r>
        <w:rPr>
          <w:spacing w:val="20"/>
        </w:rPr>
        <w:t xml:space="preserve"> </w:t>
      </w:r>
      <w:r>
        <w:t xml:space="preserve">активное  </w:t>
      </w:r>
      <w:r>
        <w:rPr>
          <w:spacing w:val="2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61"/>
        </w:rPr>
        <w:t xml:space="preserve"> </w:t>
      </w:r>
      <w:r>
        <w:t>и</w:t>
      </w:r>
      <w:r>
        <w:rPr>
          <w:spacing w:val="1"/>
        </w:rPr>
        <w:t xml:space="preserve"> </w:t>
      </w:r>
      <w:r>
        <w:t>обязанностях гражданина, социальных нормах и правилах межличностных отношений 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 xml:space="preserve">стремление     </w:t>
      </w:r>
      <w:r>
        <w:rPr>
          <w:spacing w:val="24"/>
        </w:rPr>
        <w:t xml:space="preserve"> </w:t>
      </w:r>
      <w:r>
        <w:t xml:space="preserve">к      </w:t>
      </w:r>
      <w:r>
        <w:rPr>
          <w:spacing w:val="24"/>
        </w:rPr>
        <w:t xml:space="preserve"> </w:t>
      </w:r>
      <w:r>
        <w:t xml:space="preserve">взаимопониманию      </w:t>
      </w:r>
      <w:r>
        <w:rPr>
          <w:spacing w:val="22"/>
        </w:rPr>
        <w:t xml:space="preserve"> </w:t>
      </w:r>
      <w:r>
        <w:t xml:space="preserve">и      </w:t>
      </w:r>
      <w:r>
        <w:rPr>
          <w:spacing w:val="23"/>
        </w:rPr>
        <w:t xml:space="preserve"> </w:t>
      </w:r>
      <w:r>
        <w:t xml:space="preserve">взаимопомощи,      </w:t>
      </w:r>
      <w:r>
        <w:rPr>
          <w:spacing w:val="21"/>
        </w:rPr>
        <w:t xml:space="preserve"> </w:t>
      </w:r>
      <w:r>
        <w:t xml:space="preserve">активное      </w:t>
      </w:r>
      <w:r>
        <w:rPr>
          <w:spacing w:val="26"/>
        </w:rPr>
        <w:t xml:space="preserve"> </w:t>
      </w:r>
      <w:r>
        <w:t>участие</w:t>
      </w:r>
      <w:r>
        <w:rPr>
          <w:spacing w:val="-58"/>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2"/>
        </w:rPr>
        <w:t xml:space="preserve"> </w:t>
      </w:r>
      <w:r>
        <w:t>помощь людям, нуждающимся</w:t>
      </w:r>
      <w:r>
        <w:rPr>
          <w:spacing w:val="2"/>
        </w:rPr>
        <w:t xml:space="preserve"> </w:t>
      </w:r>
      <w:r>
        <w:t>в</w:t>
      </w:r>
      <w:r>
        <w:rPr>
          <w:spacing w:val="-1"/>
        </w:rPr>
        <w:t xml:space="preserve"> </w:t>
      </w:r>
      <w:r>
        <w:t>ней);</w:t>
      </w:r>
    </w:p>
    <w:p w:rsidR="00FD7184" w:rsidRDefault="00C97642">
      <w:pPr>
        <w:pStyle w:val="a3"/>
        <w:ind w:right="546"/>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личного</w:t>
      </w:r>
      <w:r>
        <w:rPr>
          <w:spacing w:val="1"/>
        </w:rPr>
        <w:t xml:space="preserve"> </w:t>
      </w:r>
      <w:r>
        <w:t>участия</w:t>
      </w:r>
      <w:r>
        <w:rPr>
          <w:spacing w:val="-1"/>
        </w:rPr>
        <w:t xml:space="preserve"> </w:t>
      </w:r>
      <w:r>
        <w:t>в</w:t>
      </w:r>
      <w:r>
        <w:rPr>
          <w:spacing w:val="-2"/>
        </w:rPr>
        <w:t xml:space="preserve"> </w:t>
      </w:r>
      <w:r>
        <w:t>обеспечении</w:t>
      </w:r>
      <w:r>
        <w:rPr>
          <w:spacing w:val="-3"/>
        </w:rPr>
        <w:t xml:space="preserve"> </w:t>
      </w:r>
      <w:r>
        <w:t>мер</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FD7184" w:rsidRDefault="00C97642">
      <w:pPr>
        <w:pStyle w:val="a3"/>
        <w:ind w:right="554"/>
      </w:pPr>
      <w:r>
        <w:t>понимание</w:t>
      </w:r>
      <w:r>
        <w:rPr>
          <w:spacing w:val="31"/>
        </w:rPr>
        <w:t xml:space="preserve"> </w:t>
      </w:r>
      <w:r>
        <w:t>и</w:t>
      </w:r>
      <w:r>
        <w:rPr>
          <w:spacing w:val="90"/>
        </w:rPr>
        <w:t xml:space="preserve"> </w:t>
      </w:r>
      <w:r>
        <w:t>признание</w:t>
      </w:r>
      <w:r>
        <w:rPr>
          <w:spacing w:val="91"/>
        </w:rPr>
        <w:t xml:space="preserve"> </w:t>
      </w:r>
      <w:r>
        <w:t>особой</w:t>
      </w:r>
      <w:r>
        <w:rPr>
          <w:spacing w:val="93"/>
        </w:rPr>
        <w:t xml:space="preserve"> </w:t>
      </w:r>
      <w:r>
        <w:t>роли</w:t>
      </w:r>
      <w:r>
        <w:rPr>
          <w:spacing w:val="90"/>
        </w:rPr>
        <w:t xml:space="preserve"> </w:t>
      </w:r>
      <w:r>
        <w:t>России</w:t>
      </w:r>
      <w:r>
        <w:rPr>
          <w:spacing w:val="93"/>
        </w:rPr>
        <w:t xml:space="preserve"> </w:t>
      </w:r>
      <w:r>
        <w:t>в</w:t>
      </w:r>
      <w:r>
        <w:rPr>
          <w:spacing w:val="92"/>
        </w:rPr>
        <w:t xml:space="preserve"> </w:t>
      </w:r>
      <w:r>
        <w:t>обеспечении</w:t>
      </w:r>
      <w:r>
        <w:rPr>
          <w:spacing w:val="93"/>
        </w:rPr>
        <w:t xml:space="preserve"> </w:t>
      </w:r>
      <w:r>
        <w:t>государственной</w:t>
      </w:r>
      <w:r>
        <w:rPr>
          <w:spacing w:val="-58"/>
        </w:rPr>
        <w:t xml:space="preserve"> </w:t>
      </w:r>
      <w:r>
        <w:t>и    международной    безопасности,   обороны   страны,   осмысление   роли    государства</w:t>
      </w:r>
      <w:r>
        <w:rPr>
          <w:spacing w:val="1"/>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1"/>
        </w:rPr>
        <w:t xml:space="preserve"> </w:t>
      </w:r>
      <w:r>
        <w:t>техногенного и социального</w:t>
      </w:r>
      <w:r>
        <w:rPr>
          <w:spacing w:val="-3"/>
        </w:rPr>
        <w:t xml:space="preserve"> </w:t>
      </w:r>
      <w:r>
        <w:t>характера;</w:t>
      </w:r>
    </w:p>
    <w:p w:rsidR="00FD7184" w:rsidRDefault="00C97642">
      <w:pPr>
        <w:pStyle w:val="a3"/>
        <w:spacing w:before="61"/>
        <w:ind w:right="545"/>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 терроризму, экстремизму, незаконному распространению 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 уважительного и доброжелательного отношения к другому человеку, его</w:t>
      </w:r>
      <w:r>
        <w:rPr>
          <w:spacing w:val="1"/>
        </w:rPr>
        <w:t xml:space="preserve"> </w:t>
      </w:r>
      <w:r>
        <w:t>мнению,</w:t>
      </w:r>
      <w:r>
        <w:rPr>
          <w:spacing w:val="-1"/>
        </w:rPr>
        <w:t xml:space="preserve"> </w:t>
      </w:r>
      <w:r>
        <w:t>развитие</w:t>
      </w:r>
      <w:r>
        <w:rPr>
          <w:spacing w:val="-2"/>
        </w:rPr>
        <w:t xml:space="preserve"> </w:t>
      </w:r>
      <w:r>
        <w:t>способности к</w:t>
      </w:r>
      <w:r>
        <w:rPr>
          <w:spacing w:val="-3"/>
        </w:rPr>
        <w:t xml:space="preserve"> </w:t>
      </w:r>
      <w:r>
        <w:t>конструктивному</w:t>
      </w:r>
      <w:r>
        <w:rPr>
          <w:spacing w:val="-5"/>
        </w:rPr>
        <w:t xml:space="preserve"> </w:t>
      </w:r>
      <w:r>
        <w:t>диалогу</w:t>
      </w:r>
      <w:r>
        <w:rPr>
          <w:spacing w:val="-6"/>
        </w:rPr>
        <w:t xml:space="preserve"> </w:t>
      </w:r>
      <w:r>
        <w:t>с</w:t>
      </w:r>
      <w:r>
        <w:rPr>
          <w:spacing w:val="-1"/>
        </w:rPr>
        <w:t xml:space="preserve"> </w:t>
      </w:r>
      <w:r>
        <w:t>другими</w:t>
      </w:r>
      <w:r>
        <w:rPr>
          <w:spacing w:val="-1"/>
        </w:rPr>
        <w:t xml:space="preserve"> </w:t>
      </w:r>
      <w:r>
        <w:t>людьми;</w:t>
      </w:r>
    </w:p>
    <w:p w:rsidR="00FD7184" w:rsidRDefault="00C97642" w:rsidP="00E60E1C">
      <w:pPr>
        <w:pStyle w:val="a4"/>
        <w:numPr>
          <w:ilvl w:val="0"/>
          <w:numId w:val="8"/>
        </w:numPr>
        <w:tabs>
          <w:tab w:val="left" w:pos="1190"/>
        </w:tabs>
        <w:spacing w:before="1"/>
        <w:jc w:val="both"/>
        <w:rPr>
          <w:sz w:val="24"/>
        </w:rPr>
      </w:pPr>
      <w:r>
        <w:rPr>
          <w:sz w:val="24"/>
        </w:rPr>
        <w:t>духовно-нравственное</w:t>
      </w:r>
      <w:r>
        <w:rPr>
          <w:spacing w:val="-6"/>
          <w:sz w:val="24"/>
        </w:rPr>
        <w:t xml:space="preserve"> </w:t>
      </w:r>
      <w:r>
        <w:rPr>
          <w:sz w:val="24"/>
        </w:rPr>
        <w:t>воспитание:</w:t>
      </w:r>
    </w:p>
    <w:p w:rsidR="00FD7184" w:rsidRDefault="00C97642">
      <w:pPr>
        <w:pStyle w:val="a3"/>
        <w:ind w:right="551"/>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2"/>
        </w:rPr>
        <w:t xml:space="preserve"> </w:t>
      </w:r>
      <w:r>
        <w:t xml:space="preserve">своё    </w:t>
      </w:r>
      <w:r>
        <w:rPr>
          <w:spacing w:val="40"/>
        </w:rPr>
        <w:t xml:space="preserve"> </w:t>
      </w:r>
      <w:r>
        <w:t xml:space="preserve">поведение    </w:t>
      </w:r>
      <w:r>
        <w:rPr>
          <w:spacing w:val="43"/>
        </w:rPr>
        <w:t xml:space="preserve"> </w:t>
      </w:r>
      <w:r>
        <w:t xml:space="preserve">и    </w:t>
      </w:r>
      <w:r>
        <w:rPr>
          <w:spacing w:val="43"/>
        </w:rPr>
        <w:t xml:space="preserve"> </w:t>
      </w:r>
      <w:r>
        <w:t xml:space="preserve">поступки,    </w:t>
      </w:r>
      <w:r>
        <w:rPr>
          <w:spacing w:val="41"/>
        </w:rPr>
        <w:t xml:space="preserve"> </w:t>
      </w:r>
      <w:r>
        <w:t xml:space="preserve">а    </w:t>
      </w:r>
      <w:r>
        <w:rPr>
          <w:spacing w:val="43"/>
        </w:rPr>
        <w:t xml:space="preserve"> </w:t>
      </w:r>
      <w:r>
        <w:t xml:space="preserve">также    </w:t>
      </w:r>
      <w:r>
        <w:rPr>
          <w:spacing w:val="41"/>
        </w:rPr>
        <w:t xml:space="preserve"> </w:t>
      </w:r>
      <w:r>
        <w:t>поведение</w:t>
      </w:r>
      <w:r>
        <w:rPr>
          <w:spacing w:val="-58"/>
        </w:rPr>
        <w:t xml:space="preserve"> </w:t>
      </w:r>
      <w:r>
        <w:t>и поступки других людей с позиции нравственных и правовых норм с учётом 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3"/>
        </w:rPr>
        <w:t xml:space="preserve"> </w:t>
      </w:r>
      <w:r>
        <w:t>личности</w:t>
      </w:r>
      <w:r>
        <w:rPr>
          <w:spacing w:val="-3"/>
        </w:rPr>
        <w:t xml:space="preserve"> </w:t>
      </w:r>
      <w:r>
        <w:t>в</w:t>
      </w:r>
      <w:r>
        <w:rPr>
          <w:spacing w:val="-2"/>
        </w:rPr>
        <w:t xml:space="preserve"> </w:t>
      </w:r>
      <w:r>
        <w:t>условиях</w:t>
      </w:r>
      <w:r>
        <w:rPr>
          <w:spacing w:val="-1"/>
        </w:rPr>
        <w:t xml:space="preserve"> </w:t>
      </w:r>
      <w:r>
        <w:t>индивидуального</w:t>
      </w:r>
      <w:r>
        <w:rPr>
          <w:spacing w:val="-3"/>
        </w:rPr>
        <w:t xml:space="preserve"> </w:t>
      </w:r>
      <w:r>
        <w:t>и</w:t>
      </w:r>
      <w:r>
        <w:rPr>
          <w:spacing w:val="-3"/>
        </w:rPr>
        <w:t xml:space="preserve"> </w:t>
      </w:r>
      <w:r>
        <w:t>общественного</w:t>
      </w:r>
      <w:r>
        <w:rPr>
          <w:spacing w:val="-3"/>
        </w:rPr>
        <w:t xml:space="preserve"> </w:t>
      </w:r>
      <w:r>
        <w:t>пространства;</w:t>
      </w:r>
    </w:p>
    <w:p w:rsidR="00FD7184" w:rsidRDefault="00C97642">
      <w:pPr>
        <w:pStyle w:val="a3"/>
        <w:ind w:right="548"/>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w:t>
      </w:r>
      <w:r>
        <w:rPr>
          <w:spacing w:val="1"/>
          <w:position w:val="1"/>
        </w:rPr>
        <w:t xml:space="preserve"> </w:t>
      </w:r>
      <w:r>
        <w:rPr>
          <w:position w:val="1"/>
        </w:rPr>
        <w:t>употребление</w:t>
      </w:r>
      <w:r>
        <w:rPr>
          <w:spacing w:val="1"/>
          <w:position w:val="1"/>
        </w:rPr>
        <w:t xml:space="preserve"> </w:t>
      </w:r>
      <w:r>
        <w:rPr>
          <w:position w:val="1"/>
        </w:rPr>
        <w:t>наркотиков,</w:t>
      </w:r>
      <w:r>
        <w:rPr>
          <w:spacing w:val="1"/>
          <w:position w:val="1"/>
        </w:rPr>
        <w:t xml:space="preserve"> </w:t>
      </w:r>
      <w:r>
        <w:rPr>
          <w:position w:val="1"/>
        </w:rPr>
        <w:t>алкого</w:t>
      </w:r>
      <w:r>
        <w:t>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57"/>
        </w:rPr>
        <w:t xml:space="preserve"> </w:t>
      </w:r>
      <w:r>
        <w:t>собственному</w:t>
      </w:r>
      <w:r>
        <w:rPr>
          <w:spacing w:val="-6"/>
        </w:rPr>
        <w:t xml:space="preserve"> </w:t>
      </w:r>
      <w:r>
        <w:t>здоровью и здоровью окружающих;</w:t>
      </w:r>
    </w:p>
    <w:p w:rsidR="00FD7184" w:rsidRDefault="00C97642">
      <w:pPr>
        <w:pStyle w:val="a3"/>
        <w:ind w:right="555"/>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4"/>
        </w:rPr>
        <w:t xml:space="preserve"> </w:t>
      </w:r>
      <w:r>
        <w:t>к личной</w:t>
      </w:r>
      <w:r>
        <w:rPr>
          <w:spacing w:val="-1"/>
        </w:rPr>
        <w:t xml:space="preserve"> </w:t>
      </w:r>
      <w:r>
        <w:t>безопасности</w:t>
      </w:r>
      <w:r>
        <w:rPr>
          <w:spacing w:val="-2"/>
        </w:rPr>
        <w:t xml:space="preserve"> </w:t>
      </w:r>
      <w:r>
        <w:t>и</w:t>
      </w:r>
      <w:r>
        <w:rPr>
          <w:spacing w:val="-1"/>
        </w:rPr>
        <w:t xml:space="preserve"> </w:t>
      </w:r>
      <w:r>
        <w:t>безопасности других</w:t>
      </w:r>
      <w:r>
        <w:rPr>
          <w:spacing w:val="1"/>
        </w:rPr>
        <w:t xml:space="preserve"> </w:t>
      </w:r>
      <w:r>
        <w:t>людей;</w:t>
      </w:r>
    </w:p>
    <w:p w:rsidR="00FD7184" w:rsidRDefault="00C97642" w:rsidP="00E60E1C">
      <w:pPr>
        <w:pStyle w:val="a4"/>
        <w:numPr>
          <w:ilvl w:val="0"/>
          <w:numId w:val="8"/>
        </w:numPr>
        <w:tabs>
          <w:tab w:val="left" w:pos="1190"/>
        </w:tabs>
        <w:ind w:hanging="261"/>
        <w:jc w:val="both"/>
        <w:rPr>
          <w:sz w:val="24"/>
        </w:rPr>
      </w:pPr>
      <w:r>
        <w:rPr>
          <w:sz w:val="24"/>
        </w:rPr>
        <w:t>эстетическое</w:t>
      </w:r>
      <w:r>
        <w:rPr>
          <w:spacing w:val="-12"/>
          <w:sz w:val="24"/>
        </w:rPr>
        <w:t xml:space="preserve"> </w:t>
      </w:r>
      <w:r>
        <w:rPr>
          <w:sz w:val="24"/>
        </w:rPr>
        <w:t>воспитание:</w:t>
      </w:r>
    </w:p>
    <w:p w:rsidR="00FD7184" w:rsidRDefault="00C97642">
      <w:pPr>
        <w:pStyle w:val="a3"/>
        <w:ind w:right="550"/>
      </w:pPr>
      <w:r>
        <w:t>формирование гармоничной личности, развитие способности воспринимать, ценить</w:t>
      </w:r>
      <w:r>
        <w:rPr>
          <w:spacing w:val="-57"/>
        </w:rPr>
        <w:t xml:space="preserve"> </w:t>
      </w:r>
      <w:r>
        <w:t>и</w:t>
      </w:r>
      <w:r>
        <w:rPr>
          <w:spacing w:val="-1"/>
        </w:rPr>
        <w:t xml:space="preserve"> </w:t>
      </w:r>
      <w:r>
        <w:t>создавать прекрасное</w:t>
      </w:r>
      <w:r>
        <w:rPr>
          <w:spacing w:val="-1"/>
        </w:rPr>
        <w:t xml:space="preserve"> </w:t>
      </w:r>
      <w:r>
        <w:t>в</w:t>
      </w:r>
      <w:r>
        <w:rPr>
          <w:spacing w:val="-1"/>
        </w:rPr>
        <w:t xml:space="preserve"> </w:t>
      </w:r>
      <w:r>
        <w:t>повседневной жизни;</w:t>
      </w:r>
    </w:p>
    <w:p w:rsidR="00FD7184" w:rsidRDefault="00C97642">
      <w:pPr>
        <w:pStyle w:val="a3"/>
        <w:ind w:right="553"/>
      </w:pPr>
      <w:r>
        <w:t>понимание</w:t>
      </w:r>
      <w:r>
        <w:rPr>
          <w:spacing w:val="1"/>
        </w:rPr>
        <w:t xml:space="preserve"> </w:t>
      </w:r>
      <w:r>
        <w:t>взаимозависимости</w:t>
      </w:r>
      <w:r>
        <w:rPr>
          <w:spacing w:val="1"/>
        </w:rPr>
        <w:t xml:space="preserve"> </w:t>
      </w:r>
      <w:r>
        <w:t>счастливого</w:t>
      </w:r>
      <w:r>
        <w:rPr>
          <w:spacing w:val="1"/>
        </w:rPr>
        <w:t xml:space="preserve"> </w:t>
      </w:r>
      <w:r>
        <w:t>юношества</w:t>
      </w:r>
      <w:r>
        <w:rPr>
          <w:spacing w:val="1"/>
        </w:rPr>
        <w:t xml:space="preserve"> </w:t>
      </w:r>
      <w:r>
        <w:t>и</w:t>
      </w:r>
      <w:r>
        <w:rPr>
          <w:spacing w:val="1"/>
        </w:rPr>
        <w:t xml:space="preserve"> </w:t>
      </w:r>
      <w:r>
        <w:t>безопасного</w:t>
      </w:r>
      <w:r>
        <w:rPr>
          <w:spacing w:val="1"/>
        </w:rPr>
        <w:t xml:space="preserve"> </w:t>
      </w:r>
      <w:r>
        <w:t>личного</w:t>
      </w:r>
      <w:r>
        <w:rPr>
          <w:spacing w:val="1"/>
        </w:rPr>
        <w:t xml:space="preserve"> </w:t>
      </w:r>
      <w:r>
        <w:t>поведения</w:t>
      </w:r>
      <w:r>
        <w:rPr>
          <w:spacing w:val="-1"/>
        </w:rPr>
        <w:t xml:space="preserve"> </w:t>
      </w:r>
      <w:r>
        <w:t>в</w:t>
      </w:r>
      <w:r>
        <w:rPr>
          <w:spacing w:val="-1"/>
        </w:rPr>
        <w:t xml:space="preserve"> </w:t>
      </w:r>
      <w:r>
        <w:t>повседневной жизни;</w:t>
      </w:r>
    </w:p>
    <w:p w:rsidR="00FD7184" w:rsidRDefault="00C97642" w:rsidP="00E60E1C">
      <w:pPr>
        <w:pStyle w:val="a4"/>
        <w:numPr>
          <w:ilvl w:val="0"/>
          <w:numId w:val="8"/>
        </w:numPr>
        <w:tabs>
          <w:tab w:val="left" w:pos="1190"/>
        </w:tabs>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D7184" w:rsidRDefault="00C97642">
      <w:pPr>
        <w:pStyle w:val="a3"/>
        <w:ind w:right="547"/>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 деятельности, установка на осмысление опыта, наблюдений, поступков</w:t>
      </w:r>
      <w:r>
        <w:rPr>
          <w:spacing w:val="-57"/>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FD7184" w:rsidRDefault="00C97642">
      <w:pPr>
        <w:pStyle w:val="a3"/>
        <w:spacing w:before="1"/>
        <w:ind w:right="544"/>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61"/>
        </w:rPr>
        <w:t xml:space="preserve"> </w:t>
      </w:r>
      <w:r>
        <w:t>причин,</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последствий</w:t>
      </w:r>
      <w:r>
        <w:rPr>
          <w:spacing w:val="1"/>
        </w:rPr>
        <w:t xml:space="preserve"> </w:t>
      </w:r>
      <w:r>
        <w:t>распространённых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 которые могут произойти во время пребывания в различных</w:t>
      </w:r>
      <w:r>
        <w:rPr>
          <w:spacing w:val="1"/>
        </w:rPr>
        <w:t xml:space="preserve"> </w:t>
      </w:r>
      <w:r>
        <w:t>средах (бытовые условия, дорожное движение, общественные места и социум, природа,</w:t>
      </w:r>
      <w:r>
        <w:rPr>
          <w:spacing w:val="1"/>
        </w:rPr>
        <w:t xml:space="preserve"> </w:t>
      </w:r>
      <w:r>
        <w:t>коммуникационные</w:t>
      </w:r>
      <w:r>
        <w:rPr>
          <w:spacing w:val="-3"/>
        </w:rPr>
        <w:t xml:space="preserve"> </w:t>
      </w:r>
      <w:r>
        <w:t>связи и</w:t>
      </w:r>
      <w:r>
        <w:rPr>
          <w:spacing w:val="-2"/>
        </w:rPr>
        <w:t xml:space="preserve"> </w:t>
      </w:r>
      <w:r>
        <w:t>каналы);</w:t>
      </w:r>
    </w:p>
    <w:p w:rsidR="00FD7184" w:rsidRDefault="00C97642">
      <w:pPr>
        <w:pStyle w:val="a3"/>
        <w:ind w:right="547"/>
      </w:pPr>
      <w:r>
        <w:lastRenderedPageBreak/>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61"/>
        </w:rPr>
        <w:t xml:space="preserve"> </w:t>
      </w:r>
      <w:r>
        <w:t>овладение</w:t>
      </w:r>
      <w:r>
        <w:rPr>
          <w:spacing w:val="1"/>
        </w:rPr>
        <w:t xml:space="preserve"> </w:t>
      </w:r>
      <w:r>
        <w:t>способностью</w:t>
      </w:r>
      <w:r>
        <w:rPr>
          <w:spacing w:val="1"/>
        </w:rPr>
        <w:t xml:space="preserve"> </w:t>
      </w:r>
      <w:r>
        <w:t>оценивать</w:t>
      </w:r>
      <w:r>
        <w:rPr>
          <w:spacing w:val="1"/>
        </w:rPr>
        <w:t xml:space="preserve"> </w:t>
      </w:r>
      <w:r>
        <w:t>и</w:t>
      </w:r>
      <w:r>
        <w:rPr>
          <w:spacing w:val="1"/>
        </w:rPr>
        <w:t xml:space="preserve"> </w:t>
      </w:r>
      <w:r>
        <w:t>прогнозировать</w:t>
      </w:r>
      <w:r>
        <w:rPr>
          <w:spacing w:val="1"/>
        </w:rPr>
        <w:t xml:space="preserve"> </w:t>
      </w:r>
      <w:r>
        <w:t>неблагоприятные</w:t>
      </w:r>
      <w:r>
        <w:rPr>
          <w:spacing w:val="1"/>
        </w:rPr>
        <w:t xml:space="preserve"> </w:t>
      </w:r>
      <w:r>
        <w:t>факторы</w:t>
      </w:r>
      <w:r>
        <w:rPr>
          <w:spacing w:val="1"/>
        </w:rPr>
        <w:t xml:space="preserve"> </w:t>
      </w:r>
      <w:r>
        <w:t>обстановки</w:t>
      </w:r>
      <w:r>
        <w:rPr>
          <w:spacing w:val="1"/>
        </w:rPr>
        <w:t xml:space="preserve"> </w:t>
      </w:r>
      <w:r>
        <w:t>и</w:t>
      </w:r>
      <w:r>
        <w:rPr>
          <w:spacing w:val="1"/>
        </w:rPr>
        <w:t xml:space="preserve"> </w:t>
      </w:r>
      <w:r>
        <w:t>принимать обоснованные решения в опасной (чрезвычайной) ситуации с учётом реальных</w:t>
      </w:r>
      <w:r>
        <w:rPr>
          <w:spacing w:val="-57"/>
        </w:rPr>
        <w:t xml:space="preserve"> </w:t>
      </w:r>
      <w:r>
        <w:t>условий</w:t>
      </w:r>
      <w:r>
        <w:rPr>
          <w:spacing w:val="-1"/>
        </w:rPr>
        <w:t xml:space="preserve"> </w:t>
      </w:r>
      <w:r>
        <w:t>и возможностей;</w:t>
      </w:r>
    </w:p>
    <w:p w:rsidR="00FD7184" w:rsidRDefault="00C97642" w:rsidP="00E60E1C">
      <w:pPr>
        <w:pStyle w:val="a4"/>
        <w:numPr>
          <w:ilvl w:val="0"/>
          <w:numId w:val="8"/>
        </w:numPr>
        <w:tabs>
          <w:tab w:val="left" w:pos="1190"/>
        </w:tabs>
        <w:ind w:left="222" w:right="543" w:firstLine="707"/>
        <w:jc w:val="both"/>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D7184" w:rsidRDefault="00C97642">
      <w:pPr>
        <w:pStyle w:val="a3"/>
        <w:ind w:right="550"/>
      </w:pPr>
      <w:r>
        <w:t>понимание личностного смысла изучения учебного предмета ОБЖ, его значения</w:t>
      </w:r>
      <w:r>
        <w:rPr>
          <w:spacing w:val="1"/>
        </w:rPr>
        <w:t xml:space="preserve"> </w:t>
      </w:r>
      <w:r>
        <w:t xml:space="preserve">для    </w:t>
      </w:r>
      <w:r>
        <w:rPr>
          <w:spacing w:val="27"/>
        </w:rPr>
        <w:t xml:space="preserve"> </w:t>
      </w:r>
      <w:r>
        <w:t xml:space="preserve">безопасной     </w:t>
      </w:r>
      <w:r>
        <w:rPr>
          <w:spacing w:val="25"/>
        </w:rPr>
        <w:t xml:space="preserve"> </w:t>
      </w:r>
      <w:r>
        <w:t xml:space="preserve">и     </w:t>
      </w:r>
      <w:r>
        <w:rPr>
          <w:spacing w:val="23"/>
        </w:rPr>
        <w:t xml:space="preserve"> </w:t>
      </w:r>
      <w:r>
        <w:t xml:space="preserve">продуктивной     </w:t>
      </w:r>
      <w:r>
        <w:rPr>
          <w:spacing w:val="26"/>
        </w:rPr>
        <w:t xml:space="preserve"> </w:t>
      </w:r>
      <w:r>
        <w:t xml:space="preserve">жизнедеятельности     </w:t>
      </w:r>
      <w:r>
        <w:rPr>
          <w:spacing w:val="25"/>
        </w:rPr>
        <w:t xml:space="preserve"> </w:t>
      </w:r>
      <w:r>
        <w:t xml:space="preserve">человека,     </w:t>
      </w:r>
      <w:r>
        <w:rPr>
          <w:spacing w:val="24"/>
        </w:rPr>
        <w:t xml:space="preserve"> </w:t>
      </w:r>
      <w:r>
        <w:t>общества</w:t>
      </w:r>
      <w:r>
        <w:rPr>
          <w:spacing w:val="-58"/>
        </w:rPr>
        <w:t xml:space="preserve"> </w:t>
      </w:r>
      <w:r>
        <w:t>и</w:t>
      </w:r>
      <w:r>
        <w:rPr>
          <w:spacing w:val="-1"/>
        </w:rPr>
        <w:t xml:space="preserve"> </w:t>
      </w:r>
      <w:r>
        <w:t>государства;</w:t>
      </w:r>
    </w:p>
    <w:p w:rsidR="00FD7184" w:rsidRDefault="00C97642">
      <w:pPr>
        <w:pStyle w:val="a3"/>
        <w:ind w:right="545"/>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60"/>
        </w:rPr>
        <w:t xml:space="preserve"> </w:t>
      </w:r>
      <w:r>
        <w:t>гигиенических</w:t>
      </w:r>
      <w:r>
        <w:rPr>
          <w:spacing w:val="1"/>
        </w:rPr>
        <w:t xml:space="preserve"> </w:t>
      </w:r>
      <w:r>
        <w:t>правил, сбалансированный режим занятий и отдыха, регулярная физическая активность);</w:t>
      </w:r>
      <w:r>
        <w:rPr>
          <w:spacing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rPr>
          <w:position w:val="1"/>
        </w:rPr>
        <w:t>алкоголя,</w:t>
      </w:r>
      <w:r>
        <w:rPr>
          <w:spacing w:val="1"/>
          <w:position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осмысливая</w:t>
      </w:r>
      <w:r>
        <w:rPr>
          <w:spacing w:val="1"/>
        </w:rPr>
        <w:t xml:space="preserve"> </w:t>
      </w:r>
      <w:r>
        <w:t>собственный</w:t>
      </w:r>
      <w:r>
        <w:rPr>
          <w:spacing w:val="-1"/>
        </w:rPr>
        <w:t xml:space="preserve"> </w:t>
      </w:r>
      <w:r>
        <w:t>опыт и</w:t>
      </w:r>
      <w:r>
        <w:rPr>
          <w:spacing w:val="1"/>
        </w:rPr>
        <w:t xml:space="preserve"> </w:t>
      </w:r>
      <w:r>
        <w:t>выстраивая</w:t>
      </w:r>
      <w:r>
        <w:rPr>
          <w:spacing w:val="-1"/>
        </w:rPr>
        <w:t xml:space="preserve"> </w:t>
      </w:r>
      <w:r>
        <w:t>дальнейшие</w:t>
      </w:r>
      <w:r>
        <w:rPr>
          <w:spacing w:val="-1"/>
        </w:rPr>
        <w:t xml:space="preserve"> </w:t>
      </w:r>
      <w:r>
        <w:t>цели;</w:t>
      </w:r>
    </w:p>
    <w:p w:rsidR="00FD7184" w:rsidRDefault="00C97642">
      <w:pPr>
        <w:pStyle w:val="a3"/>
        <w:ind w:left="929"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FD7184" w:rsidRDefault="00C97642">
      <w:pPr>
        <w:pStyle w:val="a3"/>
        <w:spacing w:before="61"/>
        <w:ind w:right="556"/>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FD7184" w:rsidRDefault="00C97642">
      <w:pPr>
        <w:pStyle w:val="a3"/>
        <w:ind w:right="5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FD7184" w:rsidRDefault="00C97642" w:rsidP="00E60E1C">
      <w:pPr>
        <w:pStyle w:val="a4"/>
        <w:numPr>
          <w:ilvl w:val="0"/>
          <w:numId w:val="8"/>
        </w:numPr>
        <w:tabs>
          <w:tab w:val="left" w:pos="1190"/>
        </w:tabs>
        <w:spacing w:before="1"/>
        <w:jc w:val="both"/>
        <w:rPr>
          <w:sz w:val="24"/>
        </w:rPr>
      </w:pPr>
      <w:r>
        <w:rPr>
          <w:sz w:val="24"/>
        </w:rPr>
        <w:t>трудовое</w:t>
      </w:r>
      <w:r>
        <w:rPr>
          <w:spacing w:val="-5"/>
          <w:sz w:val="24"/>
        </w:rPr>
        <w:t xml:space="preserve"> </w:t>
      </w:r>
      <w:r>
        <w:rPr>
          <w:sz w:val="24"/>
        </w:rPr>
        <w:t>воспитание:</w:t>
      </w:r>
    </w:p>
    <w:p w:rsidR="00FD7184" w:rsidRDefault="00C97642">
      <w:pPr>
        <w:pStyle w:val="a3"/>
        <w:ind w:right="542"/>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57"/>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 умений для этого; готовность адаптироваться в профессиональной среде;</w:t>
      </w:r>
      <w:r>
        <w:rPr>
          <w:spacing w:val="1"/>
        </w:rPr>
        <w:t xml:space="preserve"> </w:t>
      </w:r>
      <w:r>
        <w:t>уважение к труду и результатам трудовой деятельности; осознанный выбор и 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w:t>
      </w:r>
      <w:r>
        <w:rPr>
          <w:spacing w:val="1"/>
        </w:rPr>
        <w:t xml:space="preserve"> </w:t>
      </w:r>
      <w:r>
        <w:t>общественных интересов и потребностей;</w:t>
      </w:r>
    </w:p>
    <w:p w:rsidR="00FD7184" w:rsidRDefault="00C97642">
      <w:pPr>
        <w:pStyle w:val="a3"/>
        <w:ind w:right="543"/>
      </w:pPr>
      <w:r>
        <w:t>укрепление ответственного отношения к</w:t>
      </w:r>
      <w:r>
        <w:rPr>
          <w:spacing w:val="1"/>
        </w:rPr>
        <w:t xml:space="preserve"> </w:t>
      </w:r>
      <w:r>
        <w:t>учёбе, способности</w:t>
      </w:r>
      <w:r>
        <w:rPr>
          <w:spacing w:val="1"/>
        </w:rPr>
        <w:t xml:space="preserve"> </w:t>
      </w:r>
      <w:r>
        <w:t>применять</w:t>
      </w:r>
      <w:r>
        <w:rPr>
          <w:spacing w:val="1"/>
        </w:rPr>
        <w:t xml:space="preserve"> </w:t>
      </w:r>
      <w:r>
        <w:t>меры 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 и чрезвычайных</w:t>
      </w:r>
      <w:r>
        <w:rPr>
          <w:spacing w:val="1"/>
        </w:rPr>
        <w:t xml:space="preserve"> </w:t>
      </w:r>
      <w:r>
        <w:t>ситуациях;</w:t>
      </w:r>
    </w:p>
    <w:p w:rsidR="00FD7184" w:rsidRDefault="00C97642">
      <w:pPr>
        <w:pStyle w:val="a3"/>
        <w:spacing w:before="1"/>
        <w:ind w:right="545"/>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61"/>
        </w:rPr>
        <w:t xml:space="preserve"> </w:t>
      </w:r>
      <w:r>
        <w:t>потере</w:t>
      </w:r>
      <w:r>
        <w:rPr>
          <w:spacing w:val="1"/>
        </w:rPr>
        <w:t xml:space="preserve"> </w:t>
      </w:r>
      <w:r>
        <w:t>сознания,</w:t>
      </w:r>
      <w:r>
        <w:rPr>
          <w:spacing w:val="50"/>
        </w:rPr>
        <w:t xml:space="preserve"> </w:t>
      </w:r>
      <w:r>
        <w:t>остановке</w:t>
      </w:r>
      <w:r>
        <w:rPr>
          <w:spacing w:val="105"/>
        </w:rPr>
        <w:t xml:space="preserve"> </w:t>
      </w:r>
      <w:r>
        <w:t>дыхания,</w:t>
      </w:r>
      <w:r>
        <w:rPr>
          <w:spacing w:val="107"/>
        </w:rPr>
        <w:t xml:space="preserve"> </w:t>
      </w:r>
      <w:r>
        <w:t>наружных</w:t>
      </w:r>
      <w:r>
        <w:rPr>
          <w:spacing w:val="111"/>
        </w:rPr>
        <w:t xml:space="preserve"> </w:t>
      </w:r>
      <w:r>
        <w:t>кровотечениях,</w:t>
      </w:r>
      <w:r>
        <w:rPr>
          <w:spacing w:val="107"/>
        </w:rPr>
        <w:t xml:space="preserve"> </w:t>
      </w:r>
      <w:r>
        <w:t>попадании</w:t>
      </w:r>
      <w:r>
        <w:rPr>
          <w:spacing w:val="108"/>
        </w:rPr>
        <w:t xml:space="preserve"> </w:t>
      </w:r>
      <w:r>
        <w:t>инородных</w:t>
      </w:r>
      <w:r>
        <w:rPr>
          <w:spacing w:val="110"/>
        </w:rPr>
        <w:t xml:space="preserve"> </w:t>
      </w:r>
      <w:r>
        <w:t>тел</w:t>
      </w:r>
      <w:r>
        <w:rPr>
          <w:spacing w:val="-58"/>
        </w:rPr>
        <w:t xml:space="preserve"> </w:t>
      </w:r>
      <w:r>
        <w:t>в верхние дыхательные пути, травмах различных областей тела, ожогах, отморожениях,</w:t>
      </w:r>
      <w:r>
        <w:rPr>
          <w:spacing w:val="1"/>
        </w:rPr>
        <w:t xml:space="preserve"> </w:t>
      </w:r>
      <w:r>
        <w:t>отравлениях;</w:t>
      </w:r>
    </w:p>
    <w:p w:rsidR="00FD7184" w:rsidRDefault="00C97642">
      <w:pPr>
        <w:pStyle w:val="a3"/>
        <w:ind w:right="552"/>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4"/>
        </w:rPr>
        <w:t xml:space="preserve"> </w:t>
      </w:r>
      <w:r>
        <w:t>при воздействии</w:t>
      </w:r>
      <w:r>
        <w:rPr>
          <w:spacing w:val="-1"/>
        </w:rPr>
        <w:t xml:space="preserve"> </w:t>
      </w:r>
      <w:r>
        <w:t>рисков</w:t>
      </w:r>
      <w:r>
        <w:rPr>
          <w:spacing w:val="-3"/>
        </w:rPr>
        <w:t xml:space="preserve"> </w:t>
      </w:r>
      <w:r>
        <w:t>культурной среды);</w:t>
      </w:r>
    </w:p>
    <w:p w:rsidR="00FD7184" w:rsidRDefault="00C97642" w:rsidP="00E60E1C">
      <w:pPr>
        <w:pStyle w:val="a4"/>
        <w:numPr>
          <w:ilvl w:val="0"/>
          <w:numId w:val="8"/>
        </w:numPr>
        <w:tabs>
          <w:tab w:val="left" w:pos="1190"/>
        </w:tabs>
        <w:jc w:val="both"/>
        <w:rPr>
          <w:sz w:val="24"/>
        </w:rPr>
      </w:pPr>
      <w:r>
        <w:rPr>
          <w:sz w:val="24"/>
        </w:rPr>
        <w:t>экологическое</w:t>
      </w:r>
      <w:r>
        <w:rPr>
          <w:spacing w:val="-5"/>
          <w:sz w:val="24"/>
        </w:rPr>
        <w:t xml:space="preserve"> </w:t>
      </w:r>
      <w:r>
        <w:rPr>
          <w:sz w:val="24"/>
        </w:rPr>
        <w:t>воспитание:</w:t>
      </w:r>
    </w:p>
    <w:p w:rsidR="00FD7184" w:rsidRDefault="00C97642">
      <w:pPr>
        <w:pStyle w:val="a3"/>
        <w:ind w:right="549"/>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повышение</w:t>
      </w:r>
      <w:r>
        <w:rPr>
          <w:spacing w:val="1"/>
        </w:rPr>
        <w:t xml:space="preserve"> </w:t>
      </w:r>
      <w:r>
        <w:t>уровня</w:t>
      </w:r>
      <w:r>
        <w:rPr>
          <w:spacing w:val="1"/>
        </w:rPr>
        <w:t xml:space="preserve"> </w:t>
      </w:r>
      <w:r>
        <w:t>экологической</w:t>
      </w:r>
      <w:r>
        <w:rPr>
          <w:spacing w:val="1"/>
        </w:rPr>
        <w:t xml:space="preserve"> </w:t>
      </w:r>
      <w:r>
        <w:rPr>
          <w:position w:val="1"/>
        </w:rPr>
        <w:t>культу</w:t>
      </w:r>
      <w:r>
        <w:t>ры, осознание глобального характера экологических проблем и путей их решения;</w:t>
      </w:r>
      <w:r>
        <w:rPr>
          <w:spacing w:val="1"/>
        </w:rPr>
        <w:t xml:space="preserve"> </w:t>
      </w:r>
      <w:r>
        <w:t>активное неприятие действий, приносящих вред окружающей среде; осознание своей роли</w:t>
      </w:r>
      <w:r>
        <w:rPr>
          <w:spacing w:val="-57"/>
        </w:rPr>
        <w:t xml:space="preserve"> </w:t>
      </w:r>
      <w:r>
        <w:t>как гражданина и потребителя в условиях взаимосвязи природной, технологической 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FD7184" w:rsidRDefault="00C97642">
      <w:pPr>
        <w:pStyle w:val="a3"/>
        <w:ind w:right="547"/>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1"/>
        </w:rPr>
        <w:t xml:space="preserve"> </w:t>
      </w:r>
      <w:r>
        <w:lastRenderedPageBreak/>
        <w:t>безопасной жизнедеятельности с учётом природных, техногенных и социальных рисков на</w:t>
      </w:r>
      <w:r>
        <w:rPr>
          <w:spacing w:val="-57"/>
        </w:rPr>
        <w:t xml:space="preserve"> </w:t>
      </w:r>
      <w:r>
        <w:t>территории</w:t>
      </w:r>
      <w:r>
        <w:rPr>
          <w:spacing w:val="-1"/>
        </w:rPr>
        <w:t xml:space="preserve"> </w:t>
      </w:r>
      <w:r>
        <w:t>проживания.</w:t>
      </w:r>
    </w:p>
    <w:p w:rsidR="00FD7184" w:rsidRDefault="00C97642">
      <w:pPr>
        <w:pStyle w:val="a3"/>
        <w:ind w:right="547"/>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FD7184" w:rsidRDefault="00C97642">
      <w:pPr>
        <w:pStyle w:val="a3"/>
        <w:ind w:right="550"/>
      </w:pPr>
      <w:r>
        <w:t>У</w:t>
      </w:r>
      <w:r>
        <w:rPr>
          <w:spacing w:val="50"/>
        </w:rPr>
        <w:t xml:space="preserve"> </w:t>
      </w:r>
      <w:r>
        <w:t>обучающегося</w:t>
      </w:r>
      <w:r>
        <w:rPr>
          <w:spacing w:val="50"/>
        </w:rPr>
        <w:t xml:space="preserve"> </w:t>
      </w:r>
      <w:r>
        <w:t>будут</w:t>
      </w:r>
      <w:r>
        <w:rPr>
          <w:spacing w:val="50"/>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ind w:left="930" w:right="554" w:firstLine="0"/>
      </w:pPr>
      <w:r>
        <w:t>выявлять и характеризовать существенные признаки объектов (явлений);</w:t>
      </w:r>
      <w:r>
        <w:rPr>
          <w:spacing w:val="1"/>
        </w:rPr>
        <w:t xml:space="preserve"> </w:t>
      </w:r>
      <w:r>
        <w:t>устанавливать</w:t>
      </w:r>
      <w:r>
        <w:rPr>
          <w:spacing w:val="54"/>
        </w:rPr>
        <w:t xml:space="preserve"> </w:t>
      </w:r>
      <w:r>
        <w:t>существенный</w:t>
      </w:r>
      <w:r>
        <w:rPr>
          <w:spacing w:val="54"/>
        </w:rPr>
        <w:t xml:space="preserve"> </w:t>
      </w:r>
      <w:r>
        <w:t>признак</w:t>
      </w:r>
      <w:r>
        <w:rPr>
          <w:spacing w:val="52"/>
        </w:rPr>
        <w:t xml:space="preserve"> </w:t>
      </w:r>
      <w:r>
        <w:t>классификации,</w:t>
      </w:r>
      <w:r>
        <w:rPr>
          <w:spacing w:val="51"/>
        </w:rPr>
        <w:t xml:space="preserve"> </w:t>
      </w:r>
      <w:r>
        <w:t>основания</w:t>
      </w:r>
    </w:p>
    <w:p w:rsidR="00FD7184" w:rsidRDefault="00C97642">
      <w:pPr>
        <w:pStyle w:val="a3"/>
        <w:spacing w:before="1"/>
        <w:ind w:firstLine="0"/>
      </w:pPr>
      <w:r>
        <w:t>для</w:t>
      </w:r>
      <w:r>
        <w:rPr>
          <w:spacing w:val="-3"/>
        </w:rPr>
        <w:t xml:space="preserve"> </w:t>
      </w:r>
      <w:r>
        <w:t>обобщения</w:t>
      </w:r>
      <w:r>
        <w:rPr>
          <w:spacing w:val="-2"/>
        </w:rPr>
        <w:t xml:space="preserve"> </w:t>
      </w:r>
      <w:r>
        <w:t>и</w:t>
      </w:r>
      <w:r>
        <w:rPr>
          <w:spacing w:val="-2"/>
        </w:rPr>
        <w:t xml:space="preserve"> </w:t>
      </w:r>
      <w:r>
        <w:t>сравнения,</w:t>
      </w:r>
      <w:r>
        <w:rPr>
          <w:spacing w:val="-2"/>
        </w:rPr>
        <w:t xml:space="preserve"> </w:t>
      </w:r>
      <w:r>
        <w:t>критерии</w:t>
      </w:r>
      <w:r>
        <w:rPr>
          <w:spacing w:val="-4"/>
        </w:rPr>
        <w:t xml:space="preserve"> </w:t>
      </w:r>
      <w:r>
        <w:t>проводимого</w:t>
      </w:r>
      <w:r>
        <w:rPr>
          <w:spacing w:val="-3"/>
        </w:rPr>
        <w:t xml:space="preserve"> </w:t>
      </w:r>
      <w:r>
        <w:t>анализа;</w:t>
      </w:r>
    </w:p>
    <w:p w:rsidR="00FD7184" w:rsidRDefault="00C97642">
      <w:pPr>
        <w:pStyle w:val="a3"/>
        <w:ind w:right="546"/>
      </w:pPr>
      <w:r>
        <w:t xml:space="preserve">с  </w:t>
      </w:r>
      <w:r>
        <w:rPr>
          <w:spacing w:val="1"/>
        </w:rPr>
        <w:t xml:space="preserve"> </w:t>
      </w:r>
      <w:r>
        <w:t>учётом   предложенной    задачи    выявлять   закономерности    и   противоречия</w:t>
      </w:r>
      <w:r>
        <w:rPr>
          <w:spacing w:val="-57"/>
        </w:rPr>
        <w:t xml:space="preserve"> </w:t>
      </w:r>
      <w:r>
        <w:t>в рассматриваемых фактах, данных и наблюдениях; предлагать критерии для 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FD7184" w:rsidRDefault="00C97642">
      <w:pPr>
        <w:pStyle w:val="a3"/>
        <w:ind w:right="554"/>
      </w:pPr>
      <w:r>
        <w:t>выявлять дефициты информации, данных, необходимых для решения поставленной</w:t>
      </w:r>
      <w:r>
        <w:rPr>
          <w:spacing w:val="-57"/>
        </w:rPr>
        <w:t xml:space="preserve"> </w:t>
      </w:r>
      <w:r>
        <w:t>задачи;</w:t>
      </w:r>
    </w:p>
    <w:p w:rsidR="00FD7184" w:rsidRDefault="00C97642">
      <w:pPr>
        <w:pStyle w:val="a3"/>
        <w:spacing w:before="61"/>
        <w:ind w:right="551"/>
      </w:pPr>
      <w:r>
        <w:t>выявлять причинно-следственные связи при изучении явлений и процессов; 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 гипотезы</w:t>
      </w:r>
      <w:r>
        <w:rPr>
          <w:spacing w:val="-1"/>
        </w:rPr>
        <w:t xml:space="preserve"> </w:t>
      </w:r>
      <w:r>
        <w:t>о взаимосвязях;</w:t>
      </w:r>
    </w:p>
    <w:p w:rsidR="00FD7184" w:rsidRDefault="00C97642">
      <w:pPr>
        <w:pStyle w:val="a3"/>
        <w:ind w:right="551"/>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57"/>
        </w:rPr>
        <w:t xml:space="preserve"> </w:t>
      </w:r>
      <w:r>
        <w:t>выделенных</w:t>
      </w:r>
      <w:r>
        <w:rPr>
          <w:spacing w:val="1"/>
        </w:rPr>
        <w:t xml:space="preserve"> </w:t>
      </w:r>
      <w:r>
        <w:t>критериев).</w:t>
      </w:r>
    </w:p>
    <w:p w:rsidR="00FD7184" w:rsidRDefault="00C97642">
      <w:pPr>
        <w:pStyle w:val="a3"/>
        <w:spacing w:before="1"/>
        <w:ind w:right="5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4"/>
        </w:rPr>
        <w:t xml:space="preserve"> </w:t>
      </w:r>
      <w:r>
        <w:t>учебных действий:</w:t>
      </w:r>
    </w:p>
    <w:p w:rsidR="00FD7184" w:rsidRDefault="00C97642">
      <w:pPr>
        <w:pStyle w:val="a3"/>
        <w:ind w:right="550"/>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 и наиболее благоприятным состоянием объекта (явления) повседневной</w:t>
      </w:r>
      <w:r>
        <w:rPr>
          <w:spacing w:val="-57"/>
        </w:rPr>
        <w:t xml:space="preserve"> </w:t>
      </w:r>
      <w:r>
        <w:t>жизни;</w:t>
      </w:r>
    </w:p>
    <w:p w:rsidR="00FD7184" w:rsidRDefault="00C97642">
      <w:pPr>
        <w:pStyle w:val="a3"/>
        <w:ind w:right="552"/>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 xml:space="preserve">гипотезы,  </w:t>
      </w:r>
      <w:r>
        <w:rPr>
          <w:spacing w:val="1"/>
        </w:rPr>
        <w:t xml:space="preserve"> </w:t>
      </w:r>
      <w:r>
        <w:t>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1"/>
        </w:rPr>
        <w:t xml:space="preserve"> </w:t>
      </w:r>
      <w:r>
        <w:t>исследования;</w:t>
      </w:r>
    </w:p>
    <w:p w:rsidR="00FD7184" w:rsidRDefault="00C97642">
      <w:pPr>
        <w:pStyle w:val="a3"/>
        <w:ind w:right="549"/>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1"/>
        </w:rPr>
        <w:t xml:space="preserve"> </w:t>
      </w:r>
      <w:r>
        <w:t>объекта</w:t>
      </w:r>
      <w:r>
        <w:rPr>
          <w:spacing w:val="-2"/>
        </w:rPr>
        <w:t xml:space="preserve"> </w:t>
      </w:r>
      <w:r>
        <w:t>(явления), устанавливать</w:t>
      </w:r>
      <w:r>
        <w:rPr>
          <w:spacing w:val="-1"/>
        </w:rPr>
        <w:t xml:space="preserve"> </w:t>
      </w:r>
      <w:r>
        <w:t>причинно-следственные</w:t>
      </w:r>
      <w:r>
        <w:rPr>
          <w:spacing w:val="-3"/>
        </w:rPr>
        <w:t xml:space="preserve"> </w:t>
      </w:r>
      <w:r>
        <w:t>связи;</w:t>
      </w:r>
    </w:p>
    <w:p w:rsidR="00FD7184" w:rsidRDefault="00C97642">
      <w:pPr>
        <w:pStyle w:val="a3"/>
        <w:ind w:right="54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 об</w:t>
      </w:r>
      <w:r>
        <w:rPr>
          <w:spacing w:val="1"/>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1"/>
        </w:rPr>
        <w:t xml:space="preserve"> </w:t>
      </w:r>
      <w:r>
        <w:t>и контекстах.</w:t>
      </w:r>
    </w:p>
    <w:p w:rsidR="00FD7184" w:rsidRDefault="00C97642">
      <w:pPr>
        <w:pStyle w:val="a3"/>
        <w:spacing w:before="1"/>
        <w:ind w:right="551"/>
      </w:pPr>
      <w:r>
        <w:t xml:space="preserve">У   </w:t>
      </w:r>
      <w:r>
        <w:rPr>
          <w:spacing w:val="38"/>
        </w:rPr>
        <w:t xml:space="preserve"> </w:t>
      </w:r>
      <w:r>
        <w:t xml:space="preserve">обучающегося    </w:t>
      </w:r>
      <w:r>
        <w:rPr>
          <w:spacing w:val="38"/>
        </w:rPr>
        <w:t xml:space="preserve"> </w:t>
      </w:r>
      <w:r>
        <w:t xml:space="preserve">будут    </w:t>
      </w:r>
      <w:r>
        <w:rPr>
          <w:spacing w:val="39"/>
        </w:rPr>
        <w:t xml:space="preserve"> </w:t>
      </w:r>
      <w:r>
        <w:t xml:space="preserve">сформированы    </w:t>
      </w:r>
      <w:r>
        <w:rPr>
          <w:spacing w:val="36"/>
        </w:rPr>
        <w:t xml:space="preserve"> </w:t>
      </w:r>
      <w:r>
        <w:t xml:space="preserve">следующие    </w:t>
      </w:r>
      <w:r>
        <w:rPr>
          <w:spacing w:val="40"/>
        </w:rPr>
        <w:t xml:space="preserve"> </w:t>
      </w:r>
      <w:r>
        <w:t xml:space="preserve">умения    </w:t>
      </w:r>
      <w:r>
        <w:rPr>
          <w:spacing w:val="36"/>
        </w:rPr>
        <w:t xml:space="preserve"> </w:t>
      </w:r>
      <w:r>
        <w:t>работать</w:t>
      </w:r>
      <w:r>
        <w:rPr>
          <w:spacing w:val="-58"/>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 действий:</w:t>
      </w:r>
    </w:p>
    <w:p w:rsidR="00FD7184" w:rsidRDefault="00C97642">
      <w:pPr>
        <w:pStyle w:val="a3"/>
        <w:ind w:right="55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учётом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FD7184" w:rsidRDefault="00C97642">
      <w:pPr>
        <w:pStyle w:val="a3"/>
        <w:ind w:right="5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FD7184" w:rsidRDefault="00C97642">
      <w:pPr>
        <w:pStyle w:val="a3"/>
        <w:ind w:right="544"/>
      </w:pPr>
      <w:r>
        <w:t>находить</w:t>
      </w:r>
      <w:r>
        <w:rPr>
          <w:spacing w:val="106"/>
        </w:rPr>
        <w:t xml:space="preserve"> </w:t>
      </w:r>
      <w:r>
        <w:t xml:space="preserve">сходные  </w:t>
      </w:r>
      <w:r>
        <w:rPr>
          <w:spacing w:val="41"/>
        </w:rPr>
        <w:t xml:space="preserve"> </w:t>
      </w:r>
      <w:r>
        <w:t xml:space="preserve">аргументы  </w:t>
      </w:r>
      <w:r>
        <w:rPr>
          <w:spacing w:val="43"/>
        </w:rPr>
        <w:t xml:space="preserve"> </w:t>
      </w:r>
      <w:r>
        <w:t xml:space="preserve">(подтверждающие  </w:t>
      </w:r>
      <w:r>
        <w:rPr>
          <w:spacing w:val="43"/>
        </w:rPr>
        <w:t xml:space="preserve"> </w:t>
      </w:r>
      <w:r>
        <w:t xml:space="preserve">или  </w:t>
      </w:r>
      <w:r>
        <w:rPr>
          <w:spacing w:val="45"/>
        </w:rPr>
        <w:t xml:space="preserve"> </w:t>
      </w:r>
      <w:r>
        <w:t xml:space="preserve">опровергающие  </w:t>
      </w:r>
      <w:r>
        <w:rPr>
          <w:spacing w:val="43"/>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FD7184" w:rsidRDefault="00C97642">
      <w:pPr>
        <w:pStyle w:val="a3"/>
        <w:ind w:right="553"/>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FD7184" w:rsidRDefault="00C97642">
      <w:pPr>
        <w:pStyle w:val="a3"/>
        <w:ind w:right="554"/>
      </w:pPr>
      <w:r>
        <w:t>оценивать надёжность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FD7184" w:rsidRDefault="00C97642">
      <w:pPr>
        <w:pStyle w:val="a3"/>
        <w:ind w:left="92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FD7184" w:rsidRDefault="00C97642">
      <w:pPr>
        <w:pStyle w:val="a3"/>
        <w:ind w:right="55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 обучающихся.</w:t>
      </w:r>
    </w:p>
    <w:p w:rsidR="00FD7184" w:rsidRDefault="00C97642">
      <w:pPr>
        <w:pStyle w:val="a3"/>
        <w:ind w:right="5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D7184" w:rsidRDefault="00C97642">
      <w:pPr>
        <w:pStyle w:val="a3"/>
        <w:spacing w:before="1"/>
        <w:ind w:right="548"/>
      </w:pPr>
      <w:r>
        <w:t>уверенно высказывать свою точку зрения в устной и письменной речи, выражать</w:t>
      </w:r>
      <w:r>
        <w:rPr>
          <w:spacing w:val="1"/>
        </w:rPr>
        <w:t xml:space="preserve"> </w:t>
      </w:r>
      <w:r>
        <w:lastRenderedPageBreak/>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57"/>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FD7184" w:rsidRDefault="00C97642">
      <w:pPr>
        <w:pStyle w:val="a3"/>
        <w:ind w:right="55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и</w:t>
      </w:r>
      <w:r>
        <w:rPr>
          <w:spacing w:val="1"/>
        </w:rPr>
        <w:t xml:space="preserve"> </w:t>
      </w:r>
      <w:r>
        <w:t>намерения</w:t>
      </w:r>
      <w:r>
        <w:rPr>
          <w:spacing w:val="1"/>
        </w:rPr>
        <w:t xml:space="preserve"> </w:t>
      </w:r>
      <w:r>
        <w:t>других,</w:t>
      </w:r>
      <w:r>
        <w:rPr>
          <w:spacing w:val="1"/>
        </w:rPr>
        <w:t xml:space="preserve"> </w:t>
      </w:r>
      <w:r>
        <w:t>уважительно,</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взгляды;</w:t>
      </w:r>
    </w:p>
    <w:p w:rsidR="00FD7184" w:rsidRDefault="00C97642">
      <w:pPr>
        <w:pStyle w:val="a3"/>
        <w:ind w:right="5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FD7184" w:rsidRDefault="00C97642">
      <w:pPr>
        <w:pStyle w:val="a3"/>
        <w:ind w:right="558"/>
      </w:pPr>
      <w:r>
        <w:t>в</w:t>
      </w:r>
      <w:r>
        <w:rPr>
          <w:spacing w:val="1"/>
        </w:rPr>
        <w:t xml:space="preserve"> </w:t>
      </w:r>
      <w:r>
        <w:t>ходе</w:t>
      </w:r>
      <w:r>
        <w:rPr>
          <w:spacing w:val="1"/>
        </w:rPr>
        <w:t xml:space="preserve"> </w:t>
      </w:r>
      <w:r>
        <w:t>общения</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выдавать</w:t>
      </w:r>
      <w:r>
        <w:rPr>
          <w:spacing w:val="1"/>
        </w:rPr>
        <w:t xml:space="preserve"> </w:t>
      </w:r>
      <w:r>
        <w:t>ответы</w:t>
      </w:r>
      <w:r>
        <w:rPr>
          <w:spacing w:val="1"/>
        </w:rPr>
        <w:t xml:space="preserve"> </w:t>
      </w:r>
      <w:r>
        <w:t>по</w:t>
      </w:r>
      <w:r>
        <w:rPr>
          <w:spacing w:val="1"/>
        </w:rPr>
        <w:t xml:space="preserve"> </w:t>
      </w:r>
      <w:r>
        <w:t>существу</w:t>
      </w:r>
      <w:r>
        <w:rPr>
          <w:spacing w:val="1"/>
        </w:rPr>
        <w:t xml:space="preserve"> </w:t>
      </w:r>
      <w:r>
        <w:t>решаемой</w:t>
      </w:r>
      <w:r>
        <w:rPr>
          <w:spacing w:val="1"/>
        </w:rPr>
        <w:t xml:space="preserve"> </w:t>
      </w:r>
      <w:r>
        <w:t>учебной</w:t>
      </w:r>
      <w:r>
        <w:rPr>
          <w:spacing w:val="-3"/>
        </w:rPr>
        <w:t xml:space="preserve"> </w:t>
      </w:r>
      <w:r>
        <w:t>задачи,</w:t>
      </w:r>
      <w:r>
        <w:rPr>
          <w:spacing w:val="-3"/>
        </w:rPr>
        <w:t xml:space="preserve"> </w:t>
      </w:r>
      <w:r>
        <w:t>обнаруживать</w:t>
      </w:r>
      <w:r>
        <w:rPr>
          <w:spacing w:val="-2"/>
        </w:rPr>
        <w:t xml:space="preserve"> </w:t>
      </w:r>
      <w:r>
        <w:t>различие</w:t>
      </w:r>
      <w:r>
        <w:rPr>
          <w:spacing w:val="-4"/>
        </w:rPr>
        <w:t xml:space="preserve"> </w:t>
      </w:r>
      <w:r>
        <w:t>и</w:t>
      </w:r>
      <w:r>
        <w:rPr>
          <w:spacing w:val="-2"/>
        </w:rPr>
        <w:t xml:space="preserve"> </w:t>
      </w:r>
      <w:r>
        <w:t>сходство</w:t>
      </w:r>
      <w:r>
        <w:rPr>
          <w:spacing w:val="-4"/>
        </w:rPr>
        <w:t xml:space="preserve"> </w:t>
      </w:r>
      <w:r>
        <w:t>позиций</w:t>
      </w:r>
      <w:r>
        <w:rPr>
          <w:spacing w:val="-3"/>
        </w:rPr>
        <w:t xml:space="preserve"> </w:t>
      </w:r>
      <w:r>
        <w:t>других</w:t>
      </w:r>
      <w:r>
        <w:rPr>
          <w:spacing w:val="2"/>
        </w:rPr>
        <w:t xml:space="preserve"> </w:t>
      </w:r>
      <w:r>
        <w:t>участников</w:t>
      </w:r>
      <w:r>
        <w:rPr>
          <w:spacing w:val="-3"/>
        </w:rPr>
        <w:t xml:space="preserve"> </w:t>
      </w:r>
      <w:r>
        <w:t>диалога;</w:t>
      </w:r>
    </w:p>
    <w:p w:rsidR="00FD7184" w:rsidRDefault="00C97642">
      <w:pPr>
        <w:pStyle w:val="a3"/>
        <w:ind w:right="550"/>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1"/>
        </w:rPr>
        <w:t xml:space="preserve"> </w:t>
      </w:r>
      <w:r>
        <w:t>презентационные</w:t>
      </w:r>
      <w:r>
        <w:rPr>
          <w:spacing w:val="-3"/>
        </w:rPr>
        <w:t xml:space="preserve"> </w:t>
      </w:r>
      <w:r>
        <w:t>материалы.</w:t>
      </w:r>
    </w:p>
    <w:p w:rsidR="00FD7184" w:rsidRDefault="00C97642">
      <w:pPr>
        <w:pStyle w:val="a3"/>
        <w:spacing w:before="61"/>
        <w:ind w:right="547"/>
      </w:pPr>
      <w:r>
        <w:t>У обучающегося будут сформированы следующие умения самоорганизации как</w:t>
      </w:r>
      <w:r>
        <w:rPr>
          <w:spacing w:val="1"/>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FD7184" w:rsidRDefault="00C97642">
      <w:pPr>
        <w:pStyle w:val="a3"/>
        <w:ind w:right="552"/>
      </w:pPr>
      <w:r>
        <w:t>выявлять</w:t>
      </w:r>
      <w:r>
        <w:rPr>
          <w:spacing w:val="1"/>
        </w:rPr>
        <w:t xml:space="preserve"> </w:t>
      </w:r>
      <w:r>
        <w:t>проблемные</w:t>
      </w:r>
      <w:r>
        <w:rPr>
          <w:spacing w:val="1"/>
        </w:rPr>
        <w:t xml:space="preserve"> </w:t>
      </w:r>
      <w:r>
        <w:t>вопросы,</w:t>
      </w:r>
      <w:r>
        <w:rPr>
          <w:spacing w:val="1"/>
        </w:rPr>
        <w:t xml:space="preserve"> </w:t>
      </w:r>
      <w:r>
        <w:t>требующие</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p>
    <w:p w:rsidR="00FD7184" w:rsidRDefault="00C97642">
      <w:pPr>
        <w:pStyle w:val="a3"/>
        <w:spacing w:before="1"/>
        <w:ind w:right="550"/>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2"/>
        </w:rPr>
        <w:t xml:space="preserve"> </w:t>
      </w:r>
      <w:r>
        <w:t>составлять</w:t>
      </w:r>
      <w:r>
        <w:rPr>
          <w:spacing w:val="12"/>
        </w:rPr>
        <w:t xml:space="preserve"> </w:t>
      </w:r>
      <w:r>
        <w:t>алгоритм</w:t>
      </w:r>
      <w:r>
        <w:rPr>
          <w:spacing w:val="16"/>
        </w:rPr>
        <w:t xml:space="preserve"> </w:t>
      </w:r>
      <w:r>
        <w:t>(часть</w:t>
      </w:r>
      <w:r>
        <w:rPr>
          <w:spacing w:val="15"/>
        </w:rPr>
        <w:t xml:space="preserve"> </w:t>
      </w:r>
      <w:r>
        <w:t>алгоритма)</w:t>
      </w:r>
      <w:r>
        <w:rPr>
          <w:spacing w:val="11"/>
        </w:rPr>
        <w:t xml:space="preserve"> </w:t>
      </w:r>
      <w:r>
        <w:t>и</w:t>
      </w:r>
      <w:r>
        <w:rPr>
          <w:spacing w:val="14"/>
        </w:rPr>
        <w:t xml:space="preserve"> </w:t>
      </w:r>
      <w:r>
        <w:t>способ</w:t>
      </w:r>
      <w:r>
        <w:rPr>
          <w:spacing w:val="12"/>
        </w:rPr>
        <w:t xml:space="preserve"> </w:t>
      </w:r>
      <w:r>
        <w:t>решения</w:t>
      </w:r>
      <w:r>
        <w:rPr>
          <w:spacing w:val="15"/>
        </w:rPr>
        <w:t xml:space="preserve"> </w:t>
      </w:r>
      <w:r>
        <w:t>учебной</w:t>
      </w:r>
      <w:r>
        <w:rPr>
          <w:spacing w:val="13"/>
        </w:rPr>
        <w:t xml:space="preserve"> </w:t>
      </w:r>
      <w:r>
        <w:t>задачи</w:t>
      </w:r>
      <w:r>
        <w:rPr>
          <w:spacing w:val="-58"/>
        </w:rPr>
        <w:t xml:space="preserve"> </w:t>
      </w:r>
      <w:r>
        <w:t>с учётом</w:t>
      </w:r>
      <w:r>
        <w:rPr>
          <w:spacing w:val="-1"/>
        </w:rPr>
        <w:t xml:space="preserve"> </w:t>
      </w:r>
      <w:r>
        <w:t>собственных возможностей и</w:t>
      </w:r>
      <w:r>
        <w:rPr>
          <w:spacing w:val="-2"/>
        </w:rPr>
        <w:t xml:space="preserve"> </w:t>
      </w:r>
      <w:r>
        <w:t>имеющихся</w:t>
      </w:r>
      <w:r>
        <w:rPr>
          <w:spacing w:val="-1"/>
        </w:rPr>
        <w:t xml:space="preserve"> </w:t>
      </w:r>
      <w:r>
        <w:t>ресурсов;</w:t>
      </w:r>
    </w:p>
    <w:p w:rsidR="00FD7184" w:rsidRDefault="00C97642">
      <w:pPr>
        <w:pStyle w:val="a3"/>
        <w:ind w:right="542"/>
      </w:pPr>
      <w:r>
        <w:t>составлять</w:t>
      </w:r>
      <w:r>
        <w:rPr>
          <w:spacing w:val="50"/>
        </w:rPr>
        <w:t xml:space="preserve"> </w:t>
      </w:r>
      <w:r>
        <w:t>план</w:t>
      </w:r>
      <w:r>
        <w:rPr>
          <w:spacing w:val="50"/>
        </w:rPr>
        <w:t xml:space="preserve"> </w:t>
      </w:r>
      <w:r>
        <w:t>действий,</w:t>
      </w:r>
      <w:r>
        <w:rPr>
          <w:spacing w:val="50"/>
        </w:rPr>
        <w:t xml:space="preserve"> </w:t>
      </w:r>
      <w:r>
        <w:t>находить</w:t>
      </w:r>
      <w:r>
        <w:rPr>
          <w:spacing w:val="50"/>
        </w:rPr>
        <w:t xml:space="preserve"> </w:t>
      </w:r>
      <w:r>
        <w:t>необходимые</w:t>
      </w:r>
      <w:r>
        <w:rPr>
          <w:spacing w:val="48"/>
        </w:rPr>
        <w:t xml:space="preserve"> </w:t>
      </w:r>
      <w:r>
        <w:t>ресурсы</w:t>
      </w:r>
      <w:r>
        <w:rPr>
          <w:spacing w:val="52"/>
        </w:rPr>
        <w:t xml:space="preserve"> </w:t>
      </w:r>
      <w:r>
        <w:t>для</w:t>
      </w:r>
      <w:r>
        <w:rPr>
          <w:spacing w:val="50"/>
        </w:rPr>
        <w:t xml:space="preserve"> </w:t>
      </w:r>
      <w:r>
        <w:t>его</w:t>
      </w:r>
      <w:r>
        <w:rPr>
          <w:spacing w:val="52"/>
        </w:rPr>
        <w:t xml:space="preserve"> </w:t>
      </w:r>
      <w:r>
        <w:t>выполнения,</w:t>
      </w:r>
      <w:r>
        <w:rPr>
          <w:spacing w:val="-58"/>
        </w:rPr>
        <w:t xml:space="preserve"> </w:t>
      </w:r>
      <w:r>
        <w:t>при необходимости корректировать предложенный алгоритм, брать ответственность за</w:t>
      </w:r>
      <w:r>
        <w:rPr>
          <w:spacing w:val="1"/>
        </w:rPr>
        <w:t xml:space="preserve"> </w:t>
      </w:r>
      <w:r>
        <w:t>принятое</w:t>
      </w:r>
      <w:r>
        <w:rPr>
          <w:spacing w:val="-2"/>
        </w:rPr>
        <w:t xml:space="preserve"> </w:t>
      </w:r>
      <w:r>
        <w:t>решение.</w:t>
      </w:r>
    </w:p>
    <w:p w:rsidR="00FD7184" w:rsidRDefault="00C97642">
      <w:pPr>
        <w:pStyle w:val="a3"/>
        <w:ind w:right="5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3"/>
        </w:rPr>
        <w:t xml:space="preserve"> </w:t>
      </w:r>
      <w:r>
        <w:t>интеллекта</w:t>
      </w:r>
      <w:r>
        <w:rPr>
          <w:spacing w:val="-4"/>
        </w:rPr>
        <w:t xml:space="preserve"> </w:t>
      </w:r>
      <w:r>
        <w:t>как</w:t>
      </w:r>
      <w:r>
        <w:rPr>
          <w:spacing w:val="-3"/>
        </w:rPr>
        <w:t xml:space="preserve"> </w:t>
      </w:r>
      <w:r>
        <w:t>части</w:t>
      </w:r>
      <w:r>
        <w:rPr>
          <w:spacing w:val="1"/>
        </w:rPr>
        <w:t xml:space="preserve"> </w:t>
      </w:r>
      <w:r>
        <w:t>регулятивных универсальных учебных</w:t>
      </w:r>
      <w:r>
        <w:rPr>
          <w:spacing w:val="-2"/>
        </w:rPr>
        <w:t xml:space="preserve"> </w:t>
      </w:r>
      <w:r>
        <w:t>действий:</w:t>
      </w:r>
    </w:p>
    <w:p w:rsidR="00FD7184" w:rsidRDefault="00C97642">
      <w:pPr>
        <w:pStyle w:val="a3"/>
        <w:ind w:right="553"/>
      </w:pPr>
      <w:r>
        <w:t>давать</w:t>
      </w:r>
      <w:r>
        <w:rPr>
          <w:spacing w:val="1"/>
        </w:rPr>
        <w:t xml:space="preserve"> </w:t>
      </w:r>
      <w:r>
        <w:t>адекватную</w:t>
      </w:r>
      <w:r>
        <w:rPr>
          <w:spacing w:val="1"/>
        </w:rPr>
        <w:t xml:space="preserve"> </w:t>
      </w:r>
      <w:r>
        <w:t>оценку</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 при решении учебной задачи, и вносить коррективы в деятельность на основе</w:t>
      </w:r>
      <w:r>
        <w:rPr>
          <w:spacing w:val="1"/>
        </w:rPr>
        <w:t xml:space="preserve"> </w:t>
      </w:r>
      <w:r>
        <w:t>новых</w:t>
      </w:r>
      <w:r>
        <w:rPr>
          <w:spacing w:val="1"/>
        </w:rPr>
        <w:t xml:space="preserve"> </w:t>
      </w:r>
      <w:r>
        <w:t>обстоятельств;</w:t>
      </w:r>
    </w:p>
    <w:p w:rsidR="00FD7184" w:rsidRDefault="00C97642">
      <w:pPr>
        <w:pStyle w:val="a3"/>
        <w:ind w:right="555"/>
      </w:pPr>
      <w:r>
        <w:t>объяснять причины достижения (недостижения) результатов деятельности, давать</w:t>
      </w:r>
      <w:r>
        <w:rPr>
          <w:spacing w:val="1"/>
        </w:rPr>
        <w:t xml:space="preserve"> </w:t>
      </w:r>
      <w:r>
        <w:t>оценку</w:t>
      </w:r>
      <w:r>
        <w:rPr>
          <w:spacing w:val="-10"/>
        </w:rPr>
        <w:t xml:space="preserve"> </w:t>
      </w:r>
      <w:r>
        <w:t>приобретённому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FD7184" w:rsidRDefault="00C97642">
      <w:pPr>
        <w:pStyle w:val="a3"/>
        <w:ind w:left="92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 условиям;</w:t>
      </w:r>
    </w:p>
    <w:p w:rsidR="00FD7184" w:rsidRDefault="00C97642">
      <w:pPr>
        <w:pStyle w:val="a3"/>
        <w:spacing w:before="1"/>
        <w:ind w:right="553"/>
      </w:pPr>
      <w:r>
        <w:t>управлять собственными эмоциями и не поддаваться эмоциям других, выявлять и</w:t>
      </w:r>
      <w:r>
        <w:rPr>
          <w:spacing w:val="1"/>
        </w:rPr>
        <w:t xml:space="preserve"> </w:t>
      </w:r>
      <w:r>
        <w:t>анализировать</w:t>
      </w:r>
      <w:r>
        <w:rPr>
          <w:spacing w:val="-3"/>
        </w:rPr>
        <w:t xml:space="preserve"> </w:t>
      </w:r>
      <w:r>
        <w:t>их</w:t>
      </w:r>
      <w:r>
        <w:rPr>
          <w:spacing w:val="2"/>
        </w:rPr>
        <w:t xml:space="preserve"> </w:t>
      </w:r>
      <w:r>
        <w:t>причины;</w:t>
      </w:r>
    </w:p>
    <w:p w:rsidR="00FD7184" w:rsidRDefault="00C97642">
      <w:pPr>
        <w:pStyle w:val="a3"/>
        <w:ind w:right="554"/>
      </w:pPr>
      <w:r>
        <w:t>ставить себя на место другого человека, понимать мотивы и намерения другого,</w:t>
      </w:r>
      <w:r>
        <w:rPr>
          <w:spacing w:val="1"/>
        </w:rPr>
        <w:t xml:space="preserve"> </w:t>
      </w:r>
      <w:r>
        <w:t>регулировать</w:t>
      </w:r>
      <w:r>
        <w:rPr>
          <w:spacing w:val="-1"/>
        </w:rPr>
        <w:t xml:space="preserve"> </w:t>
      </w:r>
      <w:r>
        <w:t>способ выражения эмоций;</w:t>
      </w:r>
    </w:p>
    <w:p w:rsidR="00FD7184" w:rsidRDefault="00C97642">
      <w:pPr>
        <w:pStyle w:val="a3"/>
        <w:ind w:right="557"/>
      </w:pPr>
      <w:r>
        <w:t>осознанно</w:t>
      </w:r>
      <w:r>
        <w:rPr>
          <w:spacing w:val="61"/>
        </w:rPr>
        <w:t xml:space="preserve"> </w:t>
      </w:r>
      <w:r>
        <w:t>относиться   к   другому   человеку,   его   мнению,   признавать   право</w:t>
      </w:r>
      <w:r>
        <w:rPr>
          <w:spacing w:val="1"/>
        </w:rPr>
        <w:t xml:space="preserve"> </w:t>
      </w:r>
      <w:r>
        <w:t>на</w:t>
      </w:r>
      <w:r>
        <w:rPr>
          <w:spacing w:val="-1"/>
        </w:rPr>
        <w:t xml:space="preserve"> </w:t>
      </w:r>
      <w:r>
        <w:t>ошибку</w:t>
      </w:r>
      <w:r>
        <w:rPr>
          <w:spacing w:val="-9"/>
        </w:rPr>
        <w:t xml:space="preserve"> </w:t>
      </w:r>
      <w:r>
        <w:t>свою</w:t>
      </w:r>
      <w:r>
        <w:rPr>
          <w:spacing w:val="-1"/>
        </w:rPr>
        <w:t xml:space="preserve"> </w:t>
      </w:r>
      <w:r>
        <w:t>и</w:t>
      </w:r>
      <w:r>
        <w:rPr>
          <w:spacing w:val="1"/>
        </w:rPr>
        <w:t xml:space="preserve"> </w:t>
      </w:r>
      <w:r>
        <w:t>чужую;</w:t>
      </w:r>
    </w:p>
    <w:p w:rsidR="00FD7184" w:rsidRDefault="00C97642">
      <w:pPr>
        <w:pStyle w:val="a3"/>
        <w:ind w:left="929" w:firstLine="0"/>
      </w:pPr>
      <w:r>
        <w:t>быть</w:t>
      </w:r>
      <w:r>
        <w:rPr>
          <w:spacing w:val="-2"/>
        </w:rPr>
        <w:t xml:space="preserve"> </w:t>
      </w:r>
      <w:r>
        <w:t>открытым</w:t>
      </w:r>
      <w:r>
        <w:rPr>
          <w:spacing w:val="-4"/>
        </w:rPr>
        <w:t xml:space="preserve"> </w:t>
      </w:r>
      <w:r>
        <w:t>себе</w:t>
      </w:r>
      <w:r>
        <w:rPr>
          <w:spacing w:val="-4"/>
        </w:rPr>
        <w:t xml:space="preserve"> </w:t>
      </w:r>
      <w:r>
        <w:t>и</w:t>
      </w:r>
      <w:r>
        <w:rPr>
          <w:spacing w:val="-2"/>
        </w:rPr>
        <w:t xml:space="preserve"> </w:t>
      </w:r>
      <w:r>
        <w:t>другим,</w:t>
      </w:r>
      <w:r>
        <w:rPr>
          <w:spacing w:val="-3"/>
        </w:rPr>
        <w:t xml:space="preserve"> </w:t>
      </w:r>
      <w:r>
        <w:t>осознавать</w:t>
      </w:r>
      <w:r>
        <w:rPr>
          <w:spacing w:val="-3"/>
        </w:rPr>
        <w:t xml:space="preserve"> </w:t>
      </w:r>
      <w:r>
        <w:t>невозможность</w:t>
      </w:r>
      <w:r>
        <w:rPr>
          <w:spacing w:val="-2"/>
        </w:rPr>
        <w:t xml:space="preserve"> </w:t>
      </w:r>
      <w:r>
        <w:t>контроля</w:t>
      </w:r>
      <w:r>
        <w:rPr>
          <w:spacing w:val="-3"/>
        </w:rPr>
        <w:t xml:space="preserve"> </w:t>
      </w:r>
      <w:r>
        <w:t>всего</w:t>
      </w:r>
      <w:r>
        <w:rPr>
          <w:spacing w:val="-4"/>
        </w:rPr>
        <w:t xml:space="preserve"> </w:t>
      </w:r>
      <w:r>
        <w:t>вокруг.</w:t>
      </w:r>
    </w:p>
    <w:p w:rsidR="00FD7184" w:rsidRDefault="00C97642">
      <w:pPr>
        <w:pStyle w:val="a3"/>
        <w:ind w:right="5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FD7184" w:rsidRDefault="00C97642">
      <w:pPr>
        <w:pStyle w:val="a3"/>
        <w:ind w:right="55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3"/>
        </w:rPr>
        <w:t xml:space="preserve"> </w:t>
      </w:r>
      <w:r>
        <w:t>учебной задачи;</w:t>
      </w:r>
    </w:p>
    <w:p w:rsidR="00FD7184" w:rsidRDefault="00C97642">
      <w:pPr>
        <w:pStyle w:val="a3"/>
        <w:ind w:right="544"/>
      </w:pPr>
      <w:r>
        <w:t xml:space="preserve">планировать   </w:t>
      </w:r>
      <w:r>
        <w:rPr>
          <w:spacing w:val="1"/>
        </w:rPr>
        <w:t xml:space="preserve"> </w:t>
      </w:r>
      <w:r>
        <w:t>организацию     совместной     деятельности     (распределять     роли</w:t>
      </w:r>
      <w:r>
        <w:rPr>
          <w:spacing w:val="-57"/>
        </w:rPr>
        <w:t xml:space="preserve"> </w:t>
      </w:r>
      <w:r>
        <w:t>и понимать свою роль, принимать правила учебного взаимодействия, обсуждать процесс и</w:t>
      </w:r>
      <w:r>
        <w:rPr>
          <w:spacing w:val="-57"/>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w:t>
      </w:r>
      <w:r>
        <w:rPr>
          <w:spacing w:val="1"/>
        </w:rPr>
        <w:t xml:space="preserve"> </w:t>
      </w:r>
      <w:r>
        <w:t>общую</w:t>
      </w:r>
      <w:r>
        <w:rPr>
          <w:spacing w:val="1"/>
        </w:rPr>
        <w:t xml:space="preserve"> </w:t>
      </w:r>
      <w:r>
        <w:t>точку</w:t>
      </w:r>
      <w:r>
        <w:rPr>
          <w:spacing w:val="61"/>
        </w:rPr>
        <w:t xml:space="preserve"> </w:t>
      </w:r>
      <w:r>
        <w:t>зрения,</w:t>
      </w:r>
      <w:r>
        <w:rPr>
          <w:spacing w:val="1"/>
        </w:rPr>
        <w:t xml:space="preserve"> </w:t>
      </w:r>
      <w:r>
        <w:t>договариваться</w:t>
      </w:r>
      <w:r>
        <w:rPr>
          <w:spacing w:val="-1"/>
        </w:rPr>
        <w:t xml:space="preserve"> </w:t>
      </w:r>
      <w:r>
        <w:t>о результатах);</w:t>
      </w:r>
    </w:p>
    <w:p w:rsidR="00FD7184" w:rsidRDefault="00C97642">
      <w:pPr>
        <w:pStyle w:val="a3"/>
        <w:ind w:right="552"/>
      </w:pPr>
      <w:r>
        <w:t xml:space="preserve">определять   </w:t>
      </w:r>
      <w:r>
        <w:rPr>
          <w:spacing w:val="1"/>
        </w:rPr>
        <w:t xml:space="preserve"> </w:t>
      </w:r>
      <w:r>
        <w:t xml:space="preserve">свои   </w:t>
      </w:r>
      <w:r>
        <w:rPr>
          <w:spacing w:val="1"/>
        </w:rPr>
        <w:t xml:space="preserve"> </w:t>
      </w:r>
      <w:r>
        <w:t xml:space="preserve">действия   </w:t>
      </w:r>
      <w:r>
        <w:rPr>
          <w:spacing w:val="1"/>
        </w:rPr>
        <w:t xml:space="preserve"> </w:t>
      </w:r>
      <w:r>
        <w:t>и     действия     партнёра,     которые     помогали</w:t>
      </w:r>
      <w:r>
        <w:rPr>
          <w:spacing w:val="1"/>
        </w:rPr>
        <w:t xml:space="preserve"> </w:t>
      </w:r>
      <w:r>
        <w:t>или</w:t>
      </w:r>
      <w:r>
        <w:rPr>
          <w:spacing w:val="78"/>
        </w:rPr>
        <w:t xml:space="preserve"> </w:t>
      </w:r>
      <w:r>
        <w:t xml:space="preserve">затрудняли  </w:t>
      </w:r>
      <w:r>
        <w:rPr>
          <w:spacing w:val="16"/>
        </w:rPr>
        <w:t xml:space="preserve"> </w:t>
      </w:r>
      <w:r>
        <w:t xml:space="preserve">нахождение  </w:t>
      </w:r>
      <w:r>
        <w:rPr>
          <w:spacing w:val="15"/>
        </w:rPr>
        <w:t xml:space="preserve"> </w:t>
      </w:r>
      <w:r>
        <w:t xml:space="preserve">общего  </w:t>
      </w:r>
      <w:r>
        <w:rPr>
          <w:spacing w:val="15"/>
        </w:rPr>
        <w:t xml:space="preserve"> </w:t>
      </w:r>
      <w:r>
        <w:t xml:space="preserve">решения,  </w:t>
      </w:r>
      <w:r>
        <w:rPr>
          <w:spacing w:val="14"/>
        </w:rPr>
        <w:t xml:space="preserve"> </w:t>
      </w:r>
      <w:r>
        <w:t xml:space="preserve">оценивать  </w:t>
      </w:r>
      <w:r>
        <w:rPr>
          <w:spacing w:val="16"/>
        </w:rPr>
        <w:t xml:space="preserve"> </w:t>
      </w:r>
      <w:r>
        <w:t xml:space="preserve">качество  </w:t>
      </w:r>
      <w:r>
        <w:rPr>
          <w:spacing w:val="15"/>
        </w:rPr>
        <w:t xml:space="preserve"> </w:t>
      </w:r>
      <w:r>
        <w:t xml:space="preserve">своего  </w:t>
      </w:r>
      <w:r>
        <w:rPr>
          <w:spacing w:val="17"/>
        </w:rPr>
        <w:t xml:space="preserve"> </w:t>
      </w:r>
      <w:r>
        <w:t>вклада</w:t>
      </w:r>
      <w:r>
        <w:rPr>
          <w:spacing w:val="-58"/>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57"/>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предоставлению</w:t>
      </w:r>
      <w:r>
        <w:rPr>
          <w:spacing w:val="-2"/>
        </w:rPr>
        <w:t xml:space="preserve"> </w:t>
      </w:r>
      <w:r>
        <w:t>отчёта</w:t>
      </w:r>
      <w:r>
        <w:rPr>
          <w:spacing w:val="-2"/>
        </w:rPr>
        <w:t xml:space="preserve"> </w:t>
      </w:r>
      <w:r>
        <w:t>перед</w:t>
      </w:r>
      <w:r>
        <w:rPr>
          <w:spacing w:val="-2"/>
        </w:rPr>
        <w:t xml:space="preserve"> </w:t>
      </w:r>
      <w:r>
        <w:t>группой.</w:t>
      </w:r>
    </w:p>
    <w:p w:rsidR="00FD7184" w:rsidRDefault="00C97642">
      <w:pPr>
        <w:pStyle w:val="2"/>
        <w:spacing w:line="240" w:lineRule="auto"/>
        <w:ind w:left="4216" w:right="655" w:hanging="3894"/>
      </w:pPr>
      <w:r>
        <w:t>Предметные</w:t>
      </w:r>
      <w:r>
        <w:rPr>
          <w:spacing w:val="-5"/>
        </w:rPr>
        <w:t xml:space="preserve"> </w:t>
      </w:r>
      <w:r>
        <w:t>результаты</w:t>
      </w:r>
      <w:r>
        <w:rPr>
          <w:spacing w:val="-3"/>
        </w:rPr>
        <w:t xml:space="preserve"> </w:t>
      </w:r>
      <w:r>
        <w:t>освоения</w:t>
      </w:r>
      <w:r>
        <w:rPr>
          <w:spacing w:val="-2"/>
        </w:rPr>
        <w:t xml:space="preserve"> </w:t>
      </w:r>
      <w:r>
        <w:t>программы</w:t>
      </w:r>
      <w:r>
        <w:rPr>
          <w:spacing w:val="-4"/>
        </w:rPr>
        <w:t xml:space="preserve"> </w:t>
      </w:r>
      <w:r>
        <w:t>по</w:t>
      </w:r>
      <w:r>
        <w:rPr>
          <w:spacing w:val="-3"/>
        </w:rPr>
        <w:t xml:space="preserve"> </w:t>
      </w:r>
      <w:r>
        <w:t>ОБЖ</w:t>
      </w:r>
      <w:r>
        <w:rPr>
          <w:spacing w:val="-4"/>
        </w:rPr>
        <w:t xml:space="preserve"> </w:t>
      </w:r>
      <w:r>
        <w:t>на</w:t>
      </w:r>
      <w:r>
        <w:rPr>
          <w:spacing w:val="-2"/>
        </w:rPr>
        <w:t xml:space="preserve"> </w:t>
      </w:r>
      <w:r>
        <w:t>уровне</w:t>
      </w:r>
      <w:r>
        <w:rPr>
          <w:spacing w:val="-7"/>
        </w:rPr>
        <w:t xml:space="preserve"> </w:t>
      </w:r>
      <w:r>
        <w:t>основного</w:t>
      </w:r>
      <w:r>
        <w:rPr>
          <w:spacing w:val="-2"/>
        </w:rPr>
        <w:t xml:space="preserve"> </w:t>
      </w:r>
      <w:r>
        <w:t>общего</w:t>
      </w:r>
      <w:r>
        <w:rPr>
          <w:spacing w:val="-58"/>
        </w:rPr>
        <w:t xml:space="preserve"> </w:t>
      </w:r>
      <w:r>
        <w:t>образования</w:t>
      </w:r>
    </w:p>
    <w:p w:rsidR="00FD7184" w:rsidRDefault="00C97642">
      <w:pPr>
        <w:pStyle w:val="a3"/>
        <w:ind w:right="549"/>
      </w:pPr>
      <w:r>
        <w:t>Предметные результаты характеризуют сформированностью у обучающихся основ</w:t>
      </w:r>
      <w:r>
        <w:rPr>
          <w:spacing w:val="1"/>
        </w:rPr>
        <w:t xml:space="preserve"> </w:t>
      </w:r>
      <w:r>
        <w:t>культуры безопасности жизнедеятельности и проявляются в способности построения и</w:t>
      </w:r>
      <w:r>
        <w:rPr>
          <w:spacing w:val="1"/>
        </w:rPr>
        <w:t xml:space="preserve"> </w:t>
      </w:r>
      <w:r>
        <w:t>следования модели индивидуального безопасного поведения и опыте её применения в</w:t>
      </w:r>
      <w:r>
        <w:rPr>
          <w:spacing w:val="1"/>
        </w:rPr>
        <w:t xml:space="preserve"> </w:t>
      </w:r>
      <w:r>
        <w:lastRenderedPageBreak/>
        <w:t>повседневной</w:t>
      </w:r>
      <w:r>
        <w:rPr>
          <w:spacing w:val="-1"/>
        </w:rPr>
        <w:t xml:space="preserve"> </w:t>
      </w:r>
      <w:r>
        <w:t>жизни.</w:t>
      </w:r>
    </w:p>
    <w:p w:rsidR="00FD7184" w:rsidRDefault="00C97642">
      <w:pPr>
        <w:pStyle w:val="a3"/>
        <w:ind w:right="544"/>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61"/>
        </w:rPr>
        <w:t xml:space="preserve"> </w:t>
      </w:r>
      <w:r>
        <w:t>понятий,</w:t>
      </w:r>
      <w:r>
        <w:rPr>
          <w:spacing w:val="-57"/>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 систематизированных знаний основ комплексной безопасности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61"/>
        </w:rPr>
        <w:t xml:space="preserve"> </w:t>
      </w:r>
      <w:r>
        <w:t>овладении</w:t>
      </w:r>
      <w:r>
        <w:rPr>
          <w:spacing w:val="1"/>
        </w:rPr>
        <w:t xml:space="preserve"> </w:t>
      </w:r>
      <w:r>
        <w:t>базовыми медицинскими знаниями и практическими умениями безопасного поведения в</w:t>
      </w:r>
      <w:r>
        <w:rPr>
          <w:spacing w:val="1"/>
        </w:rPr>
        <w:t xml:space="preserve"> </w:t>
      </w:r>
      <w:r>
        <w:t>повседневной</w:t>
      </w:r>
      <w:r>
        <w:rPr>
          <w:spacing w:val="-1"/>
        </w:rPr>
        <w:t xml:space="preserve"> </w:t>
      </w:r>
      <w:r>
        <w:t>жизни.</w:t>
      </w:r>
    </w:p>
    <w:p w:rsidR="00FD7184" w:rsidRDefault="00C97642">
      <w:pPr>
        <w:pStyle w:val="a3"/>
        <w:ind w:left="930" w:firstLine="0"/>
      </w:pPr>
      <w:r>
        <w:t>Предметные</w:t>
      </w:r>
      <w:r>
        <w:rPr>
          <w:spacing w:val="-5"/>
        </w:rPr>
        <w:t xml:space="preserve"> </w:t>
      </w:r>
      <w:r>
        <w:t>результаты</w:t>
      </w:r>
      <w:r>
        <w:rPr>
          <w:spacing w:val="-3"/>
        </w:rPr>
        <w:t xml:space="preserve"> </w:t>
      </w:r>
      <w:r>
        <w:t>по</w:t>
      </w:r>
      <w:r>
        <w:rPr>
          <w:spacing w:val="-3"/>
        </w:rPr>
        <w:t xml:space="preserve"> </w:t>
      </w:r>
      <w:r>
        <w:t>ОБЖ</w:t>
      </w:r>
      <w:r>
        <w:rPr>
          <w:spacing w:val="-3"/>
        </w:rPr>
        <w:t xml:space="preserve"> </w:t>
      </w:r>
      <w:r>
        <w:t>должны</w:t>
      </w:r>
      <w:r>
        <w:rPr>
          <w:spacing w:val="-3"/>
        </w:rPr>
        <w:t xml:space="preserve"> </w:t>
      </w:r>
      <w:r>
        <w:t>обеспечивать:</w:t>
      </w:r>
    </w:p>
    <w:p w:rsidR="00FD7184" w:rsidRDefault="00C97642" w:rsidP="00E60E1C">
      <w:pPr>
        <w:pStyle w:val="a4"/>
        <w:numPr>
          <w:ilvl w:val="0"/>
          <w:numId w:val="7"/>
        </w:numPr>
        <w:tabs>
          <w:tab w:val="left" w:pos="1336"/>
        </w:tabs>
        <w:spacing w:before="61"/>
        <w:ind w:right="547" w:firstLine="707"/>
        <w:jc w:val="both"/>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системного</w:t>
      </w:r>
      <w:r>
        <w:rPr>
          <w:spacing w:val="1"/>
          <w:sz w:val="24"/>
        </w:rPr>
        <w:t xml:space="preserve"> </w:t>
      </w:r>
      <w:r>
        <w:rPr>
          <w:sz w:val="24"/>
        </w:rPr>
        <w:t>и</w:t>
      </w:r>
      <w:r>
        <w:rPr>
          <w:spacing w:val="1"/>
          <w:sz w:val="24"/>
        </w:rPr>
        <w:t xml:space="preserve"> </w:t>
      </w:r>
      <w:r>
        <w:rPr>
          <w:sz w:val="24"/>
        </w:rPr>
        <w:t>комплексного</w:t>
      </w:r>
      <w:r>
        <w:rPr>
          <w:spacing w:val="1"/>
          <w:sz w:val="24"/>
        </w:rPr>
        <w:t xml:space="preserve"> </w:t>
      </w:r>
      <w:r>
        <w:rPr>
          <w:sz w:val="24"/>
        </w:rPr>
        <w:t>понимания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3"/>
          <w:sz w:val="24"/>
        </w:rPr>
        <w:t xml:space="preserve"> </w:t>
      </w:r>
      <w:r>
        <w:rPr>
          <w:sz w:val="24"/>
        </w:rPr>
        <w:t>и государства;</w:t>
      </w:r>
    </w:p>
    <w:p w:rsidR="00FD7184" w:rsidRDefault="00C97642" w:rsidP="00E60E1C">
      <w:pPr>
        <w:pStyle w:val="a4"/>
        <w:numPr>
          <w:ilvl w:val="0"/>
          <w:numId w:val="7"/>
        </w:numPr>
        <w:tabs>
          <w:tab w:val="left" w:pos="1190"/>
        </w:tabs>
        <w:spacing w:before="1"/>
        <w:ind w:right="550" w:firstLine="707"/>
        <w:jc w:val="both"/>
        <w:rPr>
          <w:sz w:val="24"/>
        </w:rPr>
      </w:pPr>
      <w:r>
        <w:rPr>
          <w:sz w:val="24"/>
        </w:rPr>
        <w:t>сформированность социально ответственного отношения к ведению здорового</w:t>
      </w:r>
      <w:r>
        <w:rPr>
          <w:spacing w:val="1"/>
          <w:sz w:val="24"/>
        </w:rPr>
        <w:t xml:space="preserve"> </w:t>
      </w:r>
      <w:r>
        <w:rPr>
          <w:sz w:val="24"/>
        </w:rPr>
        <w:t>образа жизни, исключающего употребление наркотиков, алкоголя, курения и 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5"/>
          <w:sz w:val="24"/>
        </w:rPr>
        <w:t xml:space="preserve"> </w:t>
      </w:r>
      <w:r>
        <w:rPr>
          <w:sz w:val="24"/>
        </w:rPr>
        <w:t>здоровью и здоровью окружающих;</w:t>
      </w:r>
    </w:p>
    <w:p w:rsidR="00FD7184" w:rsidRDefault="00C97642" w:rsidP="00E60E1C">
      <w:pPr>
        <w:pStyle w:val="a4"/>
        <w:numPr>
          <w:ilvl w:val="0"/>
          <w:numId w:val="7"/>
        </w:numPr>
        <w:tabs>
          <w:tab w:val="left" w:pos="1190"/>
        </w:tabs>
        <w:ind w:right="553" w:firstLine="707"/>
        <w:jc w:val="both"/>
        <w:rPr>
          <w:sz w:val="24"/>
        </w:rPr>
      </w:pPr>
      <w:r>
        <w:rPr>
          <w:sz w:val="24"/>
        </w:rPr>
        <w:t>сформированность</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личного</w:t>
      </w:r>
      <w:r>
        <w:rPr>
          <w:spacing w:val="-57"/>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мер</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3"/>
          <w:sz w:val="24"/>
        </w:rPr>
        <w:t xml:space="preserve"> </w:t>
      </w:r>
      <w:r>
        <w:rPr>
          <w:sz w:val="24"/>
        </w:rPr>
        <w:t>и</w:t>
      </w:r>
      <w:r>
        <w:rPr>
          <w:spacing w:val="-1"/>
          <w:sz w:val="24"/>
        </w:rPr>
        <w:t xml:space="preserve"> </w:t>
      </w:r>
      <w:r>
        <w:rPr>
          <w:sz w:val="24"/>
        </w:rPr>
        <w:t>государства;</w:t>
      </w:r>
    </w:p>
    <w:p w:rsidR="00FD7184" w:rsidRDefault="00C97642" w:rsidP="00E60E1C">
      <w:pPr>
        <w:pStyle w:val="a4"/>
        <w:numPr>
          <w:ilvl w:val="0"/>
          <w:numId w:val="7"/>
        </w:numPr>
        <w:tabs>
          <w:tab w:val="left" w:pos="1190"/>
        </w:tabs>
        <w:ind w:right="552" w:firstLine="707"/>
        <w:jc w:val="both"/>
        <w:rPr>
          <w:sz w:val="24"/>
        </w:rPr>
      </w:pPr>
      <w:r>
        <w:rPr>
          <w:sz w:val="24"/>
        </w:rPr>
        <w:t>понимание и признание особой роли России в обеспечении государственной и</w:t>
      </w:r>
      <w:r>
        <w:rPr>
          <w:spacing w:val="1"/>
          <w:sz w:val="24"/>
        </w:rPr>
        <w:t xml:space="preserve"> </w:t>
      </w:r>
      <w:r>
        <w:rPr>
          <w:sz w:val="24"/>
        </w:rPr>
        <w:t>международной безопасности, обороны страны, в противодействии основным вызовам</w:t>
      </w:r>
      <w:r>
        <w:rPr>
          <w:spacing w:val="1"/>
          <w:sz w:val="24"/>
        </w:rPr>
        <w:t xml:space="preserve"> </w:t>
      </w:r>
      <w:r>
        <w:rPr>
          <w:sz w:val="24"/>
        </w:rPr>
        <w:t>современности: терроризму, экстремизму, незаконному распространению наркотических</w:t>
      </w:r>
      <w:r>
        <w:rPr>
          <w:spacing w:val="1"/>
          <w:sz w:val="24"/>
        </w:rPr>
        <w:t xml:space="preserve"> </w:t>
      </w:r>
      <w:r>
        <w:rPr>
          <w:sz w:val="24"/>
        </w:rPr>
        <w:t>средств;</w:t>
      </w:r>
    </w:p>
    <w:p w:rsidR="00FD7184" w:rsidRDefault="00C97642" w:rsidP="00E60E1C">
      <w:pPr>
        <w:pStyle w:val="a4"/>
        <w:numPr>
          <w:ilvl w:val="0"/>
          <w:numId w:val="7"/>
        </w:numPr>
        <w:tabs>
          <w:tab w:val="left" w:pos="1190"/>
        </w:tabs>
        <w:ind w:right="553" w:firstLine="707"/>
        <w:jc w:val="both"/>
        <w:rPr>
          <w:sz w:val="24"/>
        </w:rPr>
      </w:pPr>
      <w:r>
        <w:rPr>
          <w:sz w:val="24"/>
        </w:rPr>
        <w:t>сформированность чувства гордости за свою Родину, ответственного отношения</w:t>
      </w:r>
      <w:r>
        <w:rPr>
          <w:spacing w:val="1"/>
          <w:sz w:val="24"/>
        </w:rPr>
        <w:t xml:space="preserve"> </w:t>
      </w:r>
      <w:r>
        <w:rPr>
          <w:sz w:val="24"/>
        </w:rPr>
        <w:t>к</w:t>
      </w:r>
      <w:r>
        <w:rPr>
          <w:spacing w:val="-1"/>
          <w:sz w:val="24"/>
        </w:rPr>
        <w:t xml:space="preserve"> </w:t>
      </w:r>
      <w:r>
        <w:rPr>
          <w:sz w:val="24"/>
        </w:rPr>
        <w:t>выполнению конституционного</w:t>
      </w:r>
      <w:r>
        <w:rPr>
          <w:spacing w:val="-1"/>
          <w:sz w:val="24"/>
        </w:rPr>
        <w:t xml:space="preserve"> </w:t>
      </w:r>
      <w:r>
        <w:rPr>
          <w:sz w:val="24"/>
        </w:rPr>
        <w:t>долга</w:t>
      </w:r>
      <w:r>
        <w:rPr>
          <w:spacing w:val="3"/>
          <w:sz w:val="24"/>
        </w:rPr>
        <w:t xml:space="preserve"> </w:t>
      </w:r>
      <w:r>
        <w:rPr>
          <w:sz w:val="24"/>
        </w:rPr>
        <w:t>–</w:t>
      </w:r>
      <w:r>
        <w:rPr>
          <w:spacing w:val="-2"/>
          <w:sz w:val="24"/>
        </w:rPr>
        <w:t xml:space="preserve"> </w:t>
      </w:r>
      <w:r>
        <w:rPr>
          <w:sz w:val="24"/>
        </w:rPr>
        <w:t>защите</w:t>
      </w:r>
      <w:r>
        <w:rPr>
          <w:spacing w:val="-1"/>
          <w:sz w:val="24"/>
        </w:rPr>
        <w:t xml:space="preserve"> </w:t>
      </w:r>
      <w:r>
        <w:rPr>
          <w:sz w:val="24"/>
        </w:rPr>
        <w:t>Отечества;</w:t>
      </w:r>
    </w:p>
    <w:p w:rsidR="00FD7184" w:rsidRDefault="00C97642" w:rsidP="00E60E1C">
      <w:pPr>
        <w:pStyle w:val="a4"/>
        <w:numPr>
          <w:ilvl w:val="0"/>
          <w:numId w:val="7"/>
        </w:numPr>
        <w:tabs>
          <w:tab w:val="left" w:pos="1190"/>
        </w:tabs>
        <w:ind w:right="555" w:firstLine="707"/>
        <w:jc w:val="both"/>
        <w:rPr>
          <w:sz w:val="24"/>
        </w:rPr>
      </w:pPr>
      <w:r>
        <w:rPr>
          <w:sz w:val="24"/>
        </w:rPr>
        <w:t>знание и понимание роли государства и общества в решении задачи обеспечения</w:t>
      </w:r>
      <w:r>
        <w:rPr>
          <w:spacing w:val="-57"/>
          <w:sz w:val="24"/>
        </w:rPr>
        <w:t xml:space="preserve"> </w:t>
      </w:r>
      <w:r>
        <w:rPr>
          <w:sz w:val="24"/>
        </w:rPr>
        <w:t>национальной безопасности и защиты населения от опасных и чрезвычайных 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 (в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террористического)</w:t>
      </w:r>
      <w:r>
        <w:rPr>
          <w:spacing w:val="-1"/>
          <w:sz w:val="24"/>
        </w:rPr>
        <w:t xml:space="preserve"> </w:t>
      </w:r>
      <w:r>
        <w:rPr>
          <w:sz w:val="24"/>
        </w:rPr>
        <w:t>характера;</w:t>
      </w:r>
    </w:p>
    <w:p w:rsidR="00FD7184" w:rsidRDefault="00C97642" w:rsidP="00E60E1C">
      <w:pPr>
        <w:pStyle w:val="a4"/>
        <w:numPr>
          <w:ilvl w:val="0"/>
          <w:numId w:val="7"/>
        </w:numPr>
        <w:tabs>
          <w:tab w:val="left" w:pos="1190"/>
        </w:tabs>
        <w:spacing w:before="1"/>
        <w:ind w:right="549" w:firstLine="707"/>
        <w:jc w:val="both"/>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61"/>
          <w:sz w:val="24"/>
        </w:rPr>
        <w:t xml:space="preserve"> </w:t>
      </w:r>
      <w:r>
        <w:rPr>
          <w:sz w:val="24"/>
        </w:rPr>
        <w:t>и</w:t>
      </w:r>
      <w:r>
        <w:rPr>
          <w:spacing w:val="61"/>
          <w:sz w:val="24"/>
        </w:rPr>
        <w:t xml:space="preserve"> </w:t>
      </w:r>
      <w:r>
        <w:rPr>
          <w:sz w:val="24"/>
        </w:rPr>
        <w:t>последствий</w:t>
      </w:r>
      <w:r>
        <w:rPr>
          <w:spacing w:val="1"/>
          <w:sz w:val="24"/>
        </w:rPr>
        <w:t xml:space="preserve"> </w:t>
      </w:r>
      <w:r>
        <w:rPr>
          <w:sz w:val="24"/>
        </w:rPr>
        <w:t>распространённых видов опасных и чрезвычайных ситуаций, которые могут произойти 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общественные</w:t>
      </w:r>
      <w:r>
        <w:rPr>
          <w:spacing w:val="-3"/>
          <w:sz w:val="24"/>
        </w:rPr>
        <w:t xml:space="preserve"> </w:t>
      </w:r>
      <w:r>
        <w:rPr>
          <w:sz w:val="24"/>
        </w:rPr>
        <w:t>места</w:t>
      </w:r>
      <w:r>
        <w:rPr>
          <w:spacing w:val="-2"/>
          <w:sz w:val="24"/>
        </w:rPr>
        <w:t xml:space="preserve"> </w:t>
      </w:r>
      <w:r>
        <w:rPr>
          <w:sz w:val="24"/>
        </w:rPr>
        <w:t>и</w:t>
      </w:r>
      <w:r>
        <w:rPr>
          <w:spacing w:val="-1"/>
          <w:sz w:val="24"/>
        </w:rPr>
        <w:t xml:space="preserve"> </w:t>
      </w:r>
      <w:r>
        <w:rPr>
          <w:sz w:val="24"/>
        </w:rPr>
        <w:t>социум, природа,</w:t>
      </w:r>
      <w:r>
        <w:rPr>
          <w:spacing w:val="-1"/>
          <w:sz w:val="24"/>
        </w:rPr>
        <w:t xml:space="preserve"> </w:t>
      </w:r>
      <w:r>
        <w:rPr>
          <w:sz w:val="24"/>
        </w:rPr>
        <w:t>коммуникационные</w:t>
      </w:r>
      <w:r>
        <w:rPr>
          <w:spacing w:val="-3"/>
          <w:sz w:val="24"/>
        </w:rPr>
        <w:t xml:space="preserve"> </w:t>
      </w:r>
      <w:r>
        <w:rPr>
          <w:sz w:val="24"/>
        </w:rPr>
        <w:t>связи и</w:t>
      </w:r>
      <w:r>
        <w:rPr>
          <w:spacing w:val="-3"/>
          <w:sz w:val="24"/>
        </w:rPr>
        <w:t xml:space="preserve"> </w:t>
      </w:r>
      <w:r>
        <w:rPr>
          <w:sz w:val="24"/>
        </w:rPr>
        <w:t>каналы);</w:t>
      </w:r>
    </w:p>
    <w:p w:rsidR="00FD7184" w:rsidRDefault="00C97642" w:rsidP="00E60E1C">
      <w:pPr>
        <w:pStyle w:val="a4"/>
        <w:numPr>
          <w:ilvl w:val="0"/>
          <w:numId w:val="7"/>
        </w:numPr>
        <w:tabs>
          <w:tab w:val="left" w:pos="1190"/>
        </w:tabs>
        <w:ind w:right="554" w:firstLine="707"/>
        <w:jc w:val="both"/>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pacing w:val="1"/>
          <w:sz w:val="24"/>
        </w:rPr>
        <w:t xml:space="preserve"> </w:t>
      </w:r>
      <w:r>
        <w:rPr>
          <w:sz w:val="24"/>
        </w:rPr>
        <w:t>приёмы</w:t>
      </w:r>
      <w:r>
        <w:rPr>
          <w:spacing w:val="1"/>
          <w:sz w:val="24"/>
        </w:rPr>
        <w:t xml:space="preserve"> </w:t>
      </w:r>
      <w:r>
        <w:rPr>
          <w:sz w:val="24"/>
        </w:rPr>
        <w:t>рационального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FD7184" w:rsidRDefault="00C97642" w:rsidP="00E60E1C">
      <w:pPr>
        <w:pStyle w:val="a4"/>
        <w:numPr>
          <w:ilvl w:val="0"/>
          <w:numId w:val="7"/>
        </w:numPr>
        <w:tabs>
          <w:tab w:val="left" w:pos="1190"/>
        </w:tabs>
        <w:ind w:right="550" w:firstLine="707"/>
        <w:jc w:val="both"/>
        <w:rPr>
          <w:sz w:val="24"/>
        </w:rPr>
      </w:pPr>
      <w:r>
        <w:rPr>
          <w:sz w:val="24"/>
        </w:rPr>
        <w:t>освоение основ медицинских знаний и владение умениями</w:t>
      </w:r>
      <w:r>
        <w:rPr>
          <w:spacing w:val="1"/>
          <w:sz w:val="24"/>
        </w:rPr>
        <w:t xml:space="preserve"> </w:t>
      </w:r>
      <w:r>
        <w:rPr>
          <w:sz w:val="24"/>
        </w:rPr>
        <w:t>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 тела,</w:t>
      </w:r>
      <w:r>
        <w:rPr>
          <w:spacing w:val="-1"/>
          <w:sz w:val="24"/>
        </w:rPr>
        <w:t xml:space="preserve"> </w:t>
      </w:r>
      <w:r>
        <w:rPr>
          <w:sz w:val="24"/>
        </w:rPr>
        <w:t>ожогах, отморожениях, отравлениях;</w:t>
      </w:r>
    </w:p>
    <w:p w:rsidR="00FD7184" w:rsidRDefault="00C97642" w:rsidP="00E60E1C">
      <w:pPr>
        <w:pStyle w:val="a4"/>
        <w:numPr>
          <w:ilvl w:val="0"/>
          <w:numId w:val="7"/>
        </w:numPr>
        <w:tabs>
          <w:tab w:val="left" w:pos="1312"/>
        </w:tabs>
        <w:ind w:right="548" w:firstLine="707"/>
        <w:jc w:val="both"/>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 обоснованные решения в опасной (чрезвычайной) ситуации с учётом реальных</w:t>
      </w:r>
      <w:r>
        <w:rPr>
          <w:spacing w:val="-57"/>
          <w:sz w:val="24"/>
        </w:rPr>
        <w:t xml:space="preserve"> </w:t>
      </w:r>
      <w:r>
        <w:rPr>
          <w:sz w:val="24"/>
        </w:rPr>
        <w:t>условий</w:t>
      </w:r>
      <w:r>
        <w:rPr>
          <w:spacing w:val="-1"/>
          <w:sz w:val="24"/>
        </w:rPr>
        <w:t xml:space="preserve"> </w:t>
      </w:r>
      <w:r>
        <w:rPr>
          <w:sz w:val="24"/>
        </w:rPr>
        <w:t>и возможностей;</w:t>
      </w:r>
    </w:p>
    <w:p w:rsidR="00FD7184" w:rsidRDefault="00C97642" w:rsidP="00E60E1C">
      <w:pPr>
        <w:pStyle w:val="a4"/>
        <w:numPr>
          <w:ilvl w:val="0"/>
          <w:numId w:val="7"/>
        </w:numPr>
        <w:tabs>
          <w:tab w:val="left" w:pos="1310"/>
        </w:tabs>
        <w:ind w:right="547" w:firstLine="707"/>
        <w:jc w:val="both"/>
        <w:rPr>
          <w:sz w:val="24"/>
        </w:rPr>
      </w:pPr>
      <w:r>
        <w:rPr>
          <w:sz w:val="24"/>
        </w:rPr>
        <w:t>освоение основ экологической культуры, методов проектирования собственной</w:t>
      </w:r>
      <w:r>
        <w:rPr>
          <w:spacing w:val="1"/>
          <w:sz w:val="24"/>
        </w:rPr>
        <w:t xml:space="preserve"> </w:t>
      </w:r>
      <w:r>
        <w:rPr>
          <w:sz w:val="24"/>
        </w:rPr>
        <w:t>безопасной жизнедеятельности с учётом природных, техногенных и социальных рисков на</w:t>
      </w:r>
      <w:r>
        <w:rPr>
          <w:spacing w:val="-57"/>
          <w:sz w:val="24"/>
        </w:rPr>
        <w:t xml:space="preserve"> </w:t>
      </w:r>
      <w:r>
        <w:rPr>
          <w:sz w:val="24"/>
        </w:rPr>
        <w:t>территории</w:t>
      </w:r>
      <w:r>
        <w:rPr>
          <w:spacing w:val="-1"/>
          <w:sz w:val="24"/>
        </w:rPr>
        <w:t xml:space="preserve"> </w:t>
      </w:r>
      <w:r>
        <w:rPr>
          <w:sz w:val="24"/>
        </w:rPr>
        <w:t>проживания;</w:t>
      </w:r>
    </w:p>
    <w:p w:rsidR="00FD7184" w:rsidRDefault="00C97642" w:rsidP="00E60E1C">
      <w:pPr>
        <w:pStyle w:val="a4"/>
        <w:numPr>
          <w:ilvl w:val="0"/>
          <w:numId w:val="7"/>
        </w:numPr>
        <w:tabs>
          <w:tab w:val="left" w:pos="1310"/>
        </w:tabs>
        <w:ind w:right="554" w:firstLine="707"/>
        <w:jc w:val="both"/>
        <w:rPr>
          <w:sz w:val="24"/>
        </w:rPr>
      </w:pPr>
      <w:r>
        <w:rPr>
          <w:sz w:val="24"/>
        </w:rPr>
        <w:t>овладение</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предупреждения</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57"/>
          <w:sz w:val="24"/>
        </w:rPr>
        <w:t xml:space="preserve"> </w:t>
      </w:r>
      <w:r>
        <w:rPr>
          <w:sz w:val="24"/>
        </w:rPr>
        <w:t>ситуаций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2"/>
          <w:sz w:val="24"/>
        </w:rPr>
        <w:t xml:space="preserve"> </w:t>
      </w:r>
      <w:r>
        <w:rPr>
          <w:sz w:val="24"/>
        </w:rPr>
        <w:t>общественные</w:t>
      </w:r>
      <w:r>
        <w:rPr>
          <w:spacing w:val="-4"/>
          <w:sz w:val="24"/>
        </w:rPr>
        <w:t xml:space="preserve"> </w:t>
      </w:r>
      <w:r>
        <w:rPr>
          <w:sz w:val="24"/>
        </w:rPr>
        <w:t>места</w:t>
      </w:r>
      <w:r>
        <w:rPr>
          <w:spacing w:val="-3"/>
          <w:sz w:val="24"/>
        </w:rPr>
        <w:t xml:space="preserve"> </w:t>
      </w:r>
      <w:r>
        <w:rPr>
          <w:sz w:val="24"/>
        </w:rPr>
        <w:t>и</w:t>
      </w:r>
      <w:r>
        <w:rPr>
          <w:spacing w:val="-2"/>
          <w:sz w:val="24"/>
        </w:rPr>
        <w:t xml:space="preserve"> </w:t>
      </w:r>
      <w:r>
        <w:rPr>
          <w:sz w:val="24"/>
        </w:rPr>
        <w:t>социум,</w:t>
      </w:r>
      <w:r>
        <w:rPr>
          <w:spacing w:val="-2"/>
          <w:sz w:val="24"/>
        </w:rPr>
        <w:t xml:space="preserve"> </w:t>
      </w:r>
      <w:r>
        <w:rPr>
          <w:sz w:val="24"/>
        </w:rPr>
        <w:t>природа,</w:t>
      </w:r>
      <w:r>
        <w:rPr>
          <w:spacing w:val="-2"/>
          <w:sz w:val="24"/>
        </w:rPr>
        <w:t xml:space="preserve"> </w:t>
      </w:r>
      <w:r>
        <w:rPr>
          <w:sz w:val="24"/>
        </w:rPr>
        <w:t>коммуникационные</w:t>
      </w:r>
      <w:r>
        <w:rPr>
          <w:spacing w:val="-4"/>
          <w:sz w:val="24"/>
        </w:rPr>
        <w:t xml:space="preserve"> </w:t>
      </w:r>
      <w:r>
        <w:rPr>
          <w:sz w:val="24"/>
        </w:rPr>
        <w:t>связи</w:t>
      </w:r>
      <w:r>
        <w:rPr>
          <w:spacing w:val="-2"/>
          <w:sz w:val="24"/>
        </w:rPr>
        <w:t xml:space="preserve"> </w:t>
      </w:r>
      <w:r>
        <w:rPr>
          <w:sz w:val="24"/>
        </w:rPr>
        <w:t>и</w:t>
      </w:r>
      <w:r>
        <w:rPr>
          <w:spacing w:val="-2"/>
          <w:sz w:val="24"/>
        </w:rPr>
        <w:t xml:space="preserve"> </w:t>
      </w:r>
      <w:r>
        <w:rPr>
          <w:sz w:val="24"/>
        </w:rPr>
        <w:t>каналы).</w:t>
      </w:r>
    </w:p>
    <w:p w:rsidR="00FD7184" w:rsidRDefault="00C97642">
      <w:pPr>
        <w:pStyle w:val="a3"/>
        <w:spacing w:before="1"/>
        <w:ind w:right="552"/>
      </w:pPr>
      <w:r>
        <w:t>Достижение результатов освоения программы ОБЖ обеспечивается посредством</w:t>
      </w:r>
      <w:r>
        <w:rPr>
          <w:spacing w:val="1"/>
        </w:rPr>
        <w:t xml:space="preserve"> </w:t>
      </w:r>
      <w:r>
        <w:t>включения</w:t>
      </w:r>
      <w:r>
        <w:rPr>
          <w:spacing w:val="-2"/>
        </w:rPr>
        <w:t xml:space="preserve"> </w:t>
      </w:r>
      <w:r>
        <w:t>в</w:t>
      </w:r>
      <w:r>
        <w:rPr>
          <w:spacing w:val="-1"/>
        </w:rPr>
        <w:t xml:space="preserve"> </w:t>
      </w:r>
      <w:r>
        <w:t>указанную</w:t>
      </w:r>
      <w:r>
        <w:rPr>
          <w:spacing w:val="-2"/>
        </w:rPr>
        <w:t xml:space="preserve"> </w:t>
      </w:r>
      <w:r>
        <w:t>программу</w:t>
      </w:r>
      <w:r>
        <w:rPr>
          <w:spacing w:val="-7"/>
        </w:rPr>
        <w:t xml:space="preserve"> </w:t>
      </w:r>
      <w:r>
        <w:t>предметных результатов</w:t>
      </w:r>
      <w:r>
        <w:rPr>
          <w:spacing w:val="-2"/>
        </w:rPr>
        <w:t xml:space="preserve"> </w:t>
      </w:r>
      <w:r>
        <w:t>освоения</w:t>
      </w:r>
      <w:r>
        <w:rPr>
          <w:spacing w:val="-2"/>
        </w:rPr>
        <w:t xml:space="preserve"> </w:t>
      </w:r>
      <w:r>
        <w:t>модулей</w:t>
      </w:r>
      <w:r>
        <w:rPr>
          <w:spacing w:val="-2"/>
        </w:rPr>
        <w:t xml:space="preserve"> </w:t>
      </w:r>
      <w:r>
        <w:t>ОБЖ.</w:t>
      </w:r>
    </w:p>
    <w:p w:rsidR="00FD7184" w:rsidRDefault="00C97642">
      <w:pPr>
        <w:pStyle w:val="a3"/>
        <w:ind w:right="547"/>
      </w:pPr>
      <w:r>
        <w:t>Распределение предметных результатов, формируемых в ходе изучения учебного</w:t>
      </w:r>
      <w:r>
        <w:rPr>
          <w:spacing w:val="1"/>
        </w:rPr>
        <w:t xml:space="preserve"> </w:t>
      </w:r>
      <w:r>
        <w:t>предмета</w:t>
      </w:r>
      <w:r>
        <w:rPr>
          <w:spacing w:val="-2"/>
        </w:rPr>
        <w:t xml:space="preserve"> </w:t>
      </w:r>
      <w:r>
        <w:t>ОБЖ, сгруппировано по</w:t>
      </w:r>
      <w:r>
        <w:rPr>
          <w:spacing w:val="2"/>
        </w:rPr>
        <w:t xml:space="preserve"> </w:t>
      </w:r>
      <w:r>
        <w:t>учебным</w:t>
      </w:r>
      <w:r>
        <w:rPr>
          <w:spacing w:val="-3"/>
        </w:rPr>
        <w:t xml:space="preserve"> </w:t>
      </w:r>
      <w:r>
        <w:t>модулям:</w:t>
      </w:r>
    </w:p>
    <w:p w:rsidR="00FD7184" w:rsidRDefault="00C97642">
      <w:pPr>
        <w:pStyle w:val="a3"/>
        <w:ind w:left="929" w:right="554" w:firstLine="0"/>
      </w:pPr>
      <w:r>
        <w:t>модуль № 1 «Культура безопасности жизнедеятельности в современном обществе»:</w:t>
      </w:r>
      <w:r>
        <w:rPr>
          <w:spacing w:val="-57"/>
        </w:rPr>
        <w:t xml:space="preserve"> </w:t>
      </w:r>
      <w:r>
        <w:t>объяснять</w:t>
      </w:r>
      <w:r>
        <w:rPr>
          <w:spacing w:val="57"/>
        </w:rPr>
        <w:t xml:space="preserve"> </w:t>
      </w:r>
      <w:r>
        <w:t>понятия</w:t>
      </w:r>
      <w:r>
        <w:rPr>
          <w:spacing w:val="54"/>
        </w:rPr>
        <w:t xml:space="preserve"> </w:t>
      </w:r>
      <w:r>
        <w:t>опасной</w:t>
      </w:r>
      <w:r>
        <w:rPr>
          <w:spacing w:val="57"/>
        </w:rPr>
        <w:t xml:space="preserve"> </w:t>
      </w:r>
      <w:r>
        <w:t>и</w:t>
      </w:r>
      <w:r>
        <w:rPr>
          <w:spacing w:val="57"/>
        </w:rPr>
        <w:t xml:space="preserve"> </w:t>
      </w:r>
      <w:r>
        <w:t>чрезвычайной</w:t>
      </w:r>
      <w:r>
        <w:rPr>
          <w:spacing w:val="57"/>
        </w:rPr>
        <w:t xml:space="preserve"> </w:t>
      </w:r>
      <w:r>
        <w:t>ситуации,</w:t>
      </w:r>
      <w:r>
        <w:rPr>
          <w:spacing w:val="54"/>
        </w:rPr>
        <w:t xml:space="preserve"> </w:t>
      </w:r>
      <w:r>
        <w:t>анализировать,</w:t>
      </w:r>
    </w:p>
    <w:p w:rsidR="00FD7184" w:rsidRDefault="00C97642">
      <w:pPr>
        <w:pStyle w:val="a3"/>
        <w:ind w:right="548" w:firstLine="0"/>
      </w:pP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lastRenderedPageBreak/>
        <w:t>террористического</w:t>
      </w:r>
      <w:r>
        <w:rPr>
          <w:spacing w:val="-1"/>
        </w:rPr>
        <w:t xml:space="preserve"> </w:t>
      </w:r>
      <w:r>
        <w:t>характера);</w:t>
      </w:r>
    </w:p>
    <w:p w:rsidR="00FD7184" w:rsidRDefault="00C97642">
      <w:pPr>
        <w:pStyle w:val="a3"/>
        <w:ind w:right="543"/>
        <w:jc w:val="left"/>
      </w:pPr>
      <w:r>
        <w:t>раскрывать</w:t>
      </w:r>
      <w:r>
        <w:rPr>
          <w:spacing w:val="39"/>
        </w:rPr>
        <w:t xml:space="preserve"> </w:t>
      </w:r>
      <w:r>
        <w:t>смысл</w:t>
      </w:r>
      <w:r>
        <w:rPr>
          <w:spacing w:val="40"/>
        </w:rPr>
        <w:t xml:space="preserve"> </w:t>
      </w:r>
      <w:r>
        <w:t>понятия</w:t>
      </w:r>
      <w:r>
        <w:rPr>
          <w:spacing w:val="39"/>
        </w:rPr>
        <w:t xml:space="preserve"> </w:t>
      </w:r>
      <w:r>
        <w:t>культуры</w:t>
      </w:r>
      <w:r>
        <w:rPr>
          <w:spacing w:val="41"/>
        </w:rPr>
        <w:t xml:space="preserve"> </w:t>
      </w:r>
      <w:r>
        <w:t>безопасности</w:t>
      </w:r>
      <w:r>
        <w:rPr>
          <w:spacing w:val="40"/>
        </w:rPr>
        <w:t xml:space="preserve"> </w:t>
      </w:r>
      <w:r>
        <w:t>(как</w:t>
      </w:r>
      <w:r>
        <w:rPr>
          <w:spacing w:val="40"/>
        </w:rPr>
        <w:t xml:space="preserve"> </w:t>
      </w:r>
      <w:r>
        <w:t>способности</w:t>
      </w:r>
      <w:r>
        <w:rPr>
          <w:spacing w:val="40"/>
        </w:rPr>
        <w:t xml:space="preserve"> </w:t>
      </w:r>
      <w:r>
        <w:t>предвидеть,</w:t>
      </w:r>
      <w:r>
        <w:rPr>
          <w:spacing w:val="-57"/>
        </w:rPr>
        <w:t xml:space="preserve"> </w:t>
      </w:r>
      <w:r>
        <w:t>по</w:t>
      </w:r>
      <w:r>
        <w:rPr>
          <w:spacing w:val="-1"/>
        </w:rPr>
        <w:t xml:space="preserve"> </w:t>
      </w:r>
      <w:r>
        <w:t>возможности</w:t>
      </w:r>
      <w:r>
        <w:rPr>
          <w:spacing w:val="-2"/>
        </w:rPr>
        <w:t xml:space="preserve"> </w:t>
      </w:r>
      <w:r>
        <w:t>избегать,</w:t>
      </w:r>
      <w:r>
        <w:rPr>
          <w:spacing w:val="-1"/>
        </w:rPr>
        <w:t xml:space="preserve"> </w:t>
      </w:r>
      <w:r>
        <w:t>действовать в</w:t>
      </w:r>
      <w:r>
        <w:rPr>
          <w:spacing w:val="-2"/>
        </w:rPr>
        <w:t xml:space="preserve"> </w:t>
      </w:r>
      <w:r>
        <w:t>опасных</w:t>
      </w:r>
      <w:r>
        <w:rPr>
          <w:spacing w:val="1"/>
        </w:rPr>
        <w:t xml:space="preserve"> </w:t>
      </w:r>
      <w:r>
        <w:t>ситуациях);</w:t>
      </w:r>
    </w:p>
    <w:p w:rsidR="00FD7184" w:rsidRDefault="00C97642">
      <w:pPr>
        <w:pStyle w:val="a3"/>
        <w:jc w:val="left"/>
      </w:pPr>
      <w:r>
        <w:t>приводить</w:t>
      </w:r>
      <w:r>
        <w:rPr>
          <w:spacing w:val="23"/>
        </w:rPr>
        <w:t xml:space="preserve"> </w:t>
      </w:r>
      <w:r>
        <w:t>примеры</w:t>
      </w:r>
      <w:r>
        <w:rPr>
          <w:spacing w:val="28"/>
        </w:rPr>
        <w:t xml:space="preserve"> </w:t>
      </w:r>
      <w:r>
        <w:t>угрозы</w:t>
      </w:r>
      <w:r>
        <w:rPr>
          <w:spacing w:val="26"/>
        </w:rPr>
        <w:t xml:space="preserve"> </w:t>
      </w:r>
      <w:r>
        <w:t>физическому,</w:t>
      </w:r>
      <w:r>
        <w:rPr>
          <w:spacing w:val="26"/>
        </w:rPr>
        <w:t xml:space="preserve"> </w:t>
      </w:r>
      <w:r>
        <w:t>психическому</w:t>
      </w:r>
      <w:r>
        <w:rPr>
          <w:spacing w:val="19"/>
        </w:rPr>
        <w:t xml:space="preserve"> </w:t>
      </w:r>
      <w:r>
        <w:t>здоровью</w:t>
      </w:r>
      <w:r>
        <w:rPr>
          <w:spacing w:val="26"/>
        </w:rPr>
        <w:t xml:space="preserve"> </w:t>
      </w:r>
      <w:r>
        <w:t>человека</w:t>
      </w:r>
      <w:r>
        <w:rPr>
          <w:spacing w:val="25"/>
        </w:rPr>
        <w:t xml:space="preserve"> </w:t>
      </w:r>
      <w:r>
        <w:t>и/или</w:t>
      </w:r>
      <w:r>
        <w:rPr>
          <w:spacing w:val="-57"/>
        </w:rPr>
        <w:t xml:space="preserve"> </w:t>
      </w:r>
      <w:r>
        <w:t>нанесения ущерба</w:t>
      </w:r>
      <w:r>
        <w:rPr>
          <w:spacing w:val="-2"/>
        </w:rPr>
        <w:t xml:space="preserve"> </w:t>
      </w:r>
      <w:r>
        <w:t>имуществу,</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государства;</w:t>
      </w:r>
    </w:p>
    <w:p w:rsidR="00FD7184" w:rsidRDefault="00C97642">
      <w:pPr>
        <w:pStyle w:val="a3"/>
        <w:tabs>
          <w:tab w:val="left" w:pos="1699"/>
          <w:tab w:val="left" w:pos="3042"/>
          <w:tab w:val="left" w:pos="3505"/>
          <w:tab w:val="left" w:pos="4337"/>
          <w:tab w:val="left" w:pos="5006"/>
          <w:tab w:val="left" w:pos="5598"/>
          <w:tab w:val="left" w:pos="5939"/>
          <w:tab w:val="left" w:pos="7038"/>
          <w:tab w:val="left" w:pos="8297"/>
          <w:tab w:val="left" w:pos="8488"/>
        </w:tabs>
        <w:ind w:right="553"/>
        <w:jc w:val="left"/>
      </w:pPr>
      <w:r>
        <w:t>классифицировать</w:t>
      </w:r>
      <w:r>
        <w:tab/>
        <w:t>источники</w:t>
      </w:r>
      <w:r>
        <w:tab/>
        <w:t>опасности</w:t>
      </w:r>
      <w:r>
        <w:tab/>
        <w:t>и</w:t>
      </w:r>
      <w:r>
        <w:tab/>
        <w:t>факторы</w:t>
      </w:r>
      <w:r>
        <w:tab/>
        <w:t>опасности</w:t>
      </w:r>
      <w:r>
        <w:tab/>
      </w:r>
      <w:r>
        <w:rPr>
          <w:spacing w:val="-1"/>
        </w:rPr>
        <w:t>(природные,</w:t>
      </w:r>
      <w:r>
        <w:rPr>
          <w:spacing w:val="-57"/>
        </w:rPr>
        <w:t xml:space="preserve"> </w:t>
      </w:r>
      <w:r>
        <w:t>физические,</w:t>
      </w:r>
      <w:r>
        <w:tab/>
        <w:t>биологические,</w:t>
      </w:r>
      <w:r>
        <w:tab/>
        <w:t>химические,</w:t>
      </w:r>
      <w:r>
        <w:tab/>
        <w:t>психологические,</w:t>
      </w:r>
      <w:r>
        <w:tab/>
        <w:t>социальные</w:t>
      </w:r>
      <w:r>
        <w:tab/>
      </w:r>
      <w:r>
        <w:tab/>
      </w:r>
      <w:r>
        <w:rPr>
          <w:spacing w:val="-1"/>
        </w:rPr>
        <w:t>источники</w:t>
      </w:r>
    </w:p>
    <w:p w:rsidR="00FD7184" w:rsidRDefault="00C97642">
      <w:pPr>
        <w:pStyle w:val="a3"/>
        <w:spacing w:before="61"/>
        <w:ind w:right="553" w:firstLine="0"/>
      </w:pPr>
      <w:r>
        <w:t>опасности</w:t>
      </w:r>
      <w:r>
        <w:rPr>
          <w:spacing w:val="31"/>
        </w:rPr>
        <w:t xml:space="preserve"> </w:t>
      </w:r>
      <w:r>
        <w:t>–</w:t>
      </w:r>
      <w:r>
        <w:rPr>
          <w:spacing w:val="88"/>
        </w:rPr>
        <w:t xml:space="preserve"> </w:t>
      </w:r>
      <w:r>
        <w:t>люди,</w:t>
      </w:r>
      <w:r>
        <w:rPr>
          <w:spacing w:val="88"/>
        </w:rPr>
        <w:t xml:space="preserve"> </w:t>
      </w:r>
      <w:r>
        <w:t>животные,</w:t>
      </w:r>
      <w:r>
        <w:rPr>
          <w:spacing w:val="90"/>
        </w:rPr>
        <w:t xml:space="preserve"> </w:t>
      </w:r>
      <w:r>
        <w:t>вирусы</w:t>
      </w:r>
      <w:r>
        <w:rPr>
          <w:spacing w:val="88"/>
        </w:rPr>
        <w:t xml:space="preserve"> </w:t>
      </w:r>
      <w:r>
        <w:t>и</w:t>
      </w:r>
      <w:r>
        <w:rPr>
          <w:spacing w:val="88"/>
        </w:rPr>
        <w:t xml:space="preserve"> </w:t>
      </w:r>
      <w:r>
        <w:t>бактерии;</w:t>
      </w:r>
      <w:r>
        <w:rPr>
          <w:spacing w:val="89"/>
        </w:rPr>
        <w:t xml:space="preserve"> </w:t>
      </w:r>
      <w:r>
        <w:t>вещества,</w:t>
      </w:r>
      <w:r>
        <w:rPr>
          <w:spacing w:val="87"/>
        </w:rPr>
        <w:t xml:space="preserve"> </w:t>
      </w:r>
      <w:r>
        <w:t>предметы</w:t>
      </w:r>
      <w:r>
        <w:rPr>
          <w:spacing w:val="88"/>
        </w:rPr>
        <w:t xml:space="preserve"> </w:t>
      </w:r>
      <w:r>
        <w:t>и</w:t>
      </w:r>
      <w:r>
        <w:rPr>
          <w:spacing w:val="89"/>
        </w:rPr>
        <w:t xml:space="preserve"> </w:t>
      </w:r>
      <w:r>
        <w:t>явления),</w:t>
      </w:r>
      <w:r>
        <w:rPr>
          <w:spacing w:val="-58"/>
        </w:rPr>
        <w:t xml:space="preserve"> </w:t>
      </w:r>
      <w:r>
        <w:t>в</w:t>
      </w:r>
      <w:r>
        <w:rPr>
          <w:spacing w:val="-2"/>
        </w:rPr>
        <w:t xml:space="preserve"> </w:t>
      </w:r>
      <w:r>
        <w:t>том числе</w:t>
      </w:r>
      <w:r>
        <w:rPr>
          <w:spacing w:val="-1"/>
        </w:rPr>
        <w:t xml:space="preserve"> </w:t>
      </w:r>
      <w:r>
        <w:t>техногенного</w:t>
      </w:r>
      <w:r>
        <w:rPr>
          <w:spacing w:val="-1"/>
        </w:rPr>
        <w:t xml:space="preserve"> </w:t>
      </w:r>
      <w:r>
        <w:t>происхождения;</w:t>
      </w:r>
    </w:p>
    <w:p w:rsidR="00FD7184" w:rsidRDefault="00C97642">
      <w:pPr>
        <w:pStyle w:val="a3"/>
        <w:ind w:left="930" w:right="3692" w:firstLine="0"/>
      </w:pPr>
      <w:r>
        <w:t>раскрывать общие принципы безопасного поведения;</w:t>
      </w:r>
      <w:r>
        <w:rPr>
          <w:spacing w:val="-57"/>
        </w:rPr>
        <w:t xml:space="preserve"> </w:t>
      </w:r>
      <w:r>
        <w:t>модуль</w:t>
      </w:r>
      <w:r>
        <w:rPr>
          <w:spacing w:val="-1"/>
        </w:rPr>
        <w:t xml:space="preserve"> </w:t>
      </w:r>
      <w:r>
        <w:t>№</w:t>
      </w:r>
      <w:r>
        <w:rPr>
          <w:spacing w:val="-1"/>
        </w:rPr>
        <w:t xml:space="preserve"> </w:t>
      </w:r>
      <w:r>
        <w:t>2</w:t>
      </w:r>
      <w:r>
        <w:rPr>
          <w:spacing w:val="3"/>
        </w:rPr>
        <w:t xml:space="preserve"> </w:t>
      </w:r>
      <w:r>
        <w:t>«Безопасность</w:t>
      </w:r>
      <w:r>
        <w:rPr>
          <w:spacing w:val="-1"/>
        </w:rPr>
        <w:t xml:space="preserve"> </w:t>
      </w:r>
      <w:r>
        <w:t>в</w:t>
      </w:r>
      <w:r>
        <w:rPr>
          <w:spacing w:val="-1"/>
        </w:rPr>
        <w:t xml:space="preserve"> </w:t>
      </w:r>
      <w:r>
        <w:t>быту»:</w:t>
      </w:r>
    </w:p>
    <w:p w:rsidR="00FD7184" w:rsidRDefault="00C97642">
      <w:pPr>
        <w:pStyle w:val="a3"/>
        <w:spacing w:before="1"/>
        <w:ind w:left="930" w:firstLine="0"/>
      </w:pPr>
      <w:r>
        <w:t>объяснять</w:t>
      </w:r>
      <w:r>
        <w:rPr>
          <w:spacing w:val="-4"/>
        </w:rPr>
        <w:t xml:space="preserve"> </w:t>
      </w:r>
      <w:r>
        <w:t>особенности</w:t>
      </w:r>
      <w:r>
        <w:rPr>
          <w:spacing w:val="-6"/>
        </w:rPr>
        <w:t xml:space="preserve"> </w:t>
      </w:r>
      <w:r>
        <w:t>жизнеобеспечения</w:t>
      </w:r>
      <w:r>
        <w:rPr>
          <w:spacing w:val="-4"/>
        </w:rPr>
        <w:t xml:space="preserve"> </w:t>
      </w:r>
      <w:r>
        <w:t>жилища;</w:t>
      </w:r>
    </w:p>
    <w:p w:rsidR="00FD7184" w:rsidRDefault="00C97642">
      <w:pPr>
        <w:pStyle w:val="a3"/>
        <w:ind w:right="550"/>
      </w:pPr>
      <w:r>
        <w:t>классифицировать</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(пожароопасные</w:t>
      </w:r>
      <w:r>
        <w:rPr>
          <w:spacing w:val="1"/>
        </w:rPr>
        <w:t xml:space="preserve"> </w:t>
      </w:r>
      <w:r>
        <w:t>предметы,</w:t>
      </w:r>
      <w:r>
        <w:rPr>
          <w:spacing w:val="1"/>
        </w:rPr>
        <w:t xml:space="preserve"> </w:t>
      </w:r>
      <w:r>
        <w:t>электроприборы,</w:t>
      </w:r>
      <w:r>
        <w:rPr>
          <w:spacing w:val="-1"/>
        </w:rPr>
        <w:t xml:space="preserve"> </w:t>
      </w:r>
      <w:r>
        <w:t>газовое</w:t>
      </w:r>
      <w:r>
        <w:rPr>
          <w:spacing w:val="-3"/>
        </w:rPr>
        <w:t xml:space="preserve"> </w:t>
      </w:r>
      <w:r>
        <w:t>оборудование, бытовая</w:t>
      </w:r>
      <w:r>
        <w:rPr>
          <w:spacing w:val="-1"/>
        </w:rPr>
        <w:t xml:space="preserve"> </w:t>
      </w:r>
      <w:r>
        <w:t>химия, медикаменты);</w:t>
      </w:r>
    </w:p>
    <w:p w:rsidR="00FD7184" w:rsidRDefault="00C97642">
      <w:pPr>
        <w:pStyle w:val="a3"/>
        <w:ind w:right="554"/>
      </w:pPr>
      <w:r>
        <w:t>знать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p>
    <w:p w:rsidR="00FD7184" w:rsidRDefault="00C97642">
      <w:pPr>
        <w:pStyle w:val="a3"/>
        <w:ind w:right="554"/>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позволяющие</w:t>
      </w:r>
      <w:r>
        <w:rPr>
          <w:spacing w:val="1"/>
        </w:rPr>
        <w:t xml:space="preserve"> </w:t>
      </w:r>
      <w:r>
        <w:t>предупредить</w:t>
      </w:r>
      <w:r>
        <w:rPr>
          <w:spacing w:val="-57"/>
        </w:rPr>
        <w:t xml:space="preserve"> </w:t>
      </w:r>
      <w:r>
        <w:t>возникновение</w:t>
      </w:r>
      <w:r>
        <w:rPr>
          <w:spacing w:val="-2"/>
        </w:rPr>
        <w:t xml:space="preserve"> </w:t>
      </w:r>
      <w:r>
        <w:t>опасных</w:t>
      </w:r>
      <w:r>
        <w:rPr>
          <w:spacing w:val="1"/>
        </w:rPr>
        <w:t xml:space="preserve"> </w:t>
      </w:r>
      <w:r>
        <w:t>ситуаций в</w:t>
      </w:r>
      <w:r>
        <w:rPr>
          <w:spacing w:val="-2"/>
        </w:rPr>
        <w:t xml:space="preserve"> </w:t>
      </w:r>
      <w:r>
        <w:t>быту;</w:t>
      </w:r>
    </w:p>
    <w:p w:rsidR="00FD7184" w:rsidRDefault="00C97642">
      <w:pPr>
        <w:pStyle w:val="a3"/>
        <w:ind w:left="929" w:firstLine="0"/>
      </w:pPr>
      <w:r>
        <w:t>распознавать</w:t>
      </w:r>
      <w:r>
        <w:rPr>
          <w:spacing w:val="-5"/>
        </w:rPr>
        <w:t xml:space="preserve"> </w:t>
      </w:r>
      <w:r>
        <w:t>ситуации</w:t>
      </w:r>
      <w:r>
        <w:rPr>
          <w:spacing w:val="-7"/>
        </w:rPr>
        <w:t xml:space="preserve"> </w:t>
      </w:r>
      <w:r>
        <w:t>криминального</w:t>
      </w:r>
      <w:r>
        <w:rPr>
          <w:spacing w:val="-7"/>
        </w:rPr>
        <w:t xml:space="preserve"> </w:t>
      </w:r>
      <w:r>
        <w:t>характера;</w:t>
      </w:r>
    </w:p>
    <w:p w:rsidR="00FD7184" w:rsidRDefault="00C97642">
      <w:pPr>
        <w:pStyle w:val="a3"/>
        <w:ind w:right="556"/>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57"/>
        </w:rPr>
        <w:t xml:space="preserve"> </w:t>
      </w:r>
      <w:r>
        <w:t>сообщения;</w:t>
      </w:r>
    </w:p>
    <w:p w:rsidR="00FD7184" w:rsidRDefault="00C97642">
      <w:pPr>
        <w:pStyle w:val="a3"/>
        <w:ind w:right="544"/>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 xml:space="preserve">происхождения      </w:t>
      </w:r>
      <w:r>
        <w:rPr>
          <w:spacing w:val="43"/>
        </w:rPr>
        <w:t xml:space="preserve"> </w:t>
      </w:r>
      <w:r>
        <w:t xml:space="preserve">в       </w:t>
      </w:r>
      <w:r>
        <w:rPr>
          <w:spacing w:val="39"/>
        </w:rPr>
        <w:t xml:space="preserve"> </w:t>
      </w:r>
      <w:r>
        <w:t xml:space="preserve">коммунальных       </w:t>
      </w:r>
      <w:r>
        <w:rPr>
          <w:spacing w:val="41"/>
        </w:rPr>
        <w:t xml:space="preserve"> </w:t>
      </w:r>
      <w:r>
        <w:t xml:space="preserve">системах       </w:t>
      </w:r>
      <w:r>
        <w:rPr>
          <w:spacing w:val="44"/>
        </w:rPr>
        <w:t xml:space="preserve"> </w:t>
      </w:r>
      <w:r>
        <w:t xml:space="preserve">жизнеобеспечения       </w:t>
      </w:r>
      <w:r>
        <w:rPr>
          <w:spacing w:val="42"/>
        </w:rPr>
        <w:t xml:space="preserve"> </w:t>
      </w:r>
      <w:r>
        <w:t>(водо-</w:t>
      </w:r>
      <w:r>
        <w:rPr>
          <w:spacing w:val="-58"/>
        </w:rPr>
        <w:t xml:space="preserve"> </w:t>
      </w:r>
      <w:r>
        <w:t>и</w:t>
      </w:r>
      <w:r>
        <w:rPr>
          <w:spacing w:val="-1"/>
        </w:rPr>
        <w:t xml:space="preserve"> </w:t>
      </w:r>
      <w:r>
        <w:t>газоснабжение,</w:t>
      </w:r>
      <w:r>
        <w:rPr>
          <w:spacing w:val="-1"/>
        </w:rPr>
        <w:t xml:space="preserve"> </w:t>
      </w:r>
      <w:r>
        <w:t>канализация,</w:t>
      </w:r>
      <w:r>
        <w:rPr>
          <w:spacing w:val="-1"/>
        </w:rPr>
        <w:t xml:space="preserve"> </w:t>
      </w:r>
      <w:r>
        <w:t>электроэнергетические</w:t>
      </w:r>
      <w:r>
        <w:rPr>
          <w:spacing w:val="-1"/>
        </w:rPr>
        <w:t xml:space="preserve"> </w:t>
      </w:r>
      <w:r>
        <w:t>и</w:t>
      </w:r>
      <w:r>
        <w:rPr>
          <w:spacing w:val="-1"/>
        </w:rPr>
        <w:t xml:space="preserve"> </w:t>
      </w:r>
      <w:r>
        <w:t>тепловые</w:t>
      </w:r>
      <w:r>
        <w:rPr>
          <w:spacing w:val="-3"/>
        </w:rPr>
        <w:t xml:space="preserve"> </w:t>
      </w:r>
      <w:r>
        <w:t>сети);</w:t>
      </w:r>
    </w:p>
    <w:p w:rsidR="00FD7184" w:rsidRDefault="00C97642">
      <w:pPr>
        <w:pStyle w:val="a3"/>
        <w:ind w:left="929" w:firstLine="0"/>
      </w:pPr>
      <w:r>
        <w:t>безопасно</w:t>
      </w:r>
      <w:r>
        <w:rPr>
          <w:spacing w:val="-3"/>
        </w:rPr>
        <w:t xml:space="preserve"> </w:t>
      </w:r>
      <w:r>
        <w:t>действовать</w:t>
      </w:r>
      <w:r>
        <w:rPr>
          <w:spacing w:val="-3"/>
        </w:rPr>
        <w:t xml:space="preserve"> </w:t>
      </w:r>
      <w:r>
        <w:t>в</w:t>
      </w:r>
      <w:r>
        <w:rPr>
          <w:spacing w:val="-4"/>
        </w:rPr>
        <w:t xml:space="preserve"> </w:t>
      </w:r>
      <w:r>
        <w:t>ситуациях</w:t>
      </w:r>
      <w:r>
        <w:rPr>
          <w:spacing w:val="-2"/>
        </w:rPr>
        <w:t xml:space="preserve"> </w:t>
      </w:r>
      <w:r>
        <w:t>криминального</w:t>
      </w:r>
      <w:r>
        <w:rPr>
          <w:spacing w:val="-3"/>
        </w:rPr>
        <w:t xml:space="preserve"> </w:t>
      </w:r>
      <w:r>
        <w:t>характера;</w:t>
      </w:r>
    </w:p>
    <w:p w:rsidR="00FD7184" w:rsidRDefault="00C97642">
      <w:pPr>
        <w:pStyle w:val="a3"/>
        <w:spacing w:before="1"/>
        <w:ind w:right="551"/>
      </w:pPr>
      <w:r>
        <w:t xml:space="preserve">безопасно  </w:t>
      </w:r>
      <w:r>
        <w:rPr>
          <w:spacing w:val="1"/>
        </w:rPr>
        <w:t xml:space="preserve"> </w:t>
      </w:r>
      <w:r>
        <w:t>действовать    при    пожаре    в    жилых    и    общественных    зданиях,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правильно</w:t>
      </w:r>
      <w:r>
        <w:rPr>
          <w:spacing w:val="-4"/>
        </w:rPr>
        <w:t xml:space="preserve"> </w:t>
      </w:r>
      <w:r>
        <w:t>использовать первичные</w:t>
      </w:r>
      <w:r>
        <w:rPr>
          <w:spacing w:val="-2"/>
        </w:rPr>
        <w:t xml:space="preserve"> </w:t>
      </w:r>
      <w:r>
        <w:t>средства</w:t>
      </w:r>
      <w:r>
        <w:rPr>
          <w:spacing w:val="-1"/>
        </w:rPr>
        <w:t xml:space="preserve"> </w:t>
      </w:r>
      <w:r>
        <w:t>пожаротушения;</w:t>
      </w:r>
    </w:p>
    <w:p w:rsidR="00FD7184" w:rsidRDefault="00C97642">
      <w:pPr>
        <w:pStyle w:val="a3"/>
        <w:ind w:left="929" w:firstLine="0"/>
      </w:pPr>
      <w:r>
        <w:t>модуль</w:t>
      </w:r>
      <w:r>
        <w:rPr>
          <w:spacing w:val="-4"/>
        </w:rPr>
        <w:t xml:space="preserve"> </w:t>
      </w:r>
      <w:r>
        <w:t>№</w:t>
      </w:r>
      <w:r>
        <w:rPr>
          <w:spacing w:val="-4"/>
        </w:rPr>
        <w:t xml:space="preserve"> </w:t>
      </w:r>
      <w:r>
        <w:t>3 «Безопасность</w:t>
      </w:r>
      <w:r>
        <w:rPr>
          <w:spacing w:val="-3"/>
        </w:rPr>
        <w:t xml:space="preserve"> </w:t>
      </w:r>
      <w:r>
        <w:t>на</w:t>
      </w:r>
      <w:r>
        <w:rPr>
          <w:spacing w:val="-4"/>
        </w:rPr>
        <w:t xml:space="preserve"> </w:t>
      </w:r>
      <w:r>
        <w:t>транспорте»:</w:t>
      </w:r>
    </w:p>
    <w:p w:rsidR="00FD7184" w:rsidRDefault="00C97642">
      <w:pPr>
        <w:pStyle w:val="a3"/>
        <w:ind w:right="551"/>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 воздушный);</w:t>
      </w:r>
    </w:p>
    <w:p w:rsidR="00FD7184" w:rsidRDefault="00C97642">
      <w:pPr>
        <w:pStyle w:val="a3"/>
        <w:ind w:right="555"/>
      </w:pPr>
      <w:r>
        <w:t>соблюдать правила дорожного движения, установленные для пешехода, пассажира,</w:t>
      </w:r>
      <w:r>
        <w:rPr>
          <w:spacing w:val="-57"/>
        </w:rPr>
        <w:t xml:space="preserve"> </w:t>
      </w:r>
      <w:r>
        <w:t>водителя</w:t>
      </w:r>
      <w:r>
        <w:rPr>
          <w:spacing w:val="-2"/>
        </w:rPr>
        <w:t xml:space="preserve"> </w:t>
      </w:r>
      <w:r>
        <w:t>велосипеда</w:t>
      </w:r>
      <w:r>
        <w:rPr>
          <w:spacing w:val="-1"/>
        </w:rPr>
        <w:t xml:space="preserve"> </w:t>
      </w:r>
      <w:r>
        <w:t>и иных</w:t>
      </w:r>
      <w:r>
        <w:rPr>
          <w:spacing w:val="1"/>
        </w:rPr>
        <w:t xml:space="preserve"> </w:t>
      </w:r>
      <w:r>
        <w:t>средств</w:t>
      </w:r>
      <w:r>
        <w:rPr>
          <w:spacing w:val="-1"/>
        </w:rPr>
        <w:t xml:space="preserve"> </w:t>
      </w:r>
      <w:r>
        <w:t>передвижения;</w:t>
      </w:r>
    </w:p>
    <w:p w:rsidR="00FD7184" w:rsidRDefault="00C97642">
      <w:pPr>
        <w:pStyle w:val="a3"/>
        <w:ind w:right="554"/>
      </w:pPr>
      <w:r>
        <w:t>предупреждать   возникновение   сложных   и</w:t>
      </w:r>
      <w:r>
        <w:rPr>
          <w:spacing w:val="60"/>
        </w:rPr>
        <w:t xml:space="preserve"> </w:t>
      </w:r>
      <w:r>
        <w:t>опасных   ситуаций</w:t>
      </w:r>
      <w:r>
        <w:rPr>
          <w:spacing w:val="60"/>
        </w:rPr>
        <w:t xml:space="preserve"> </w:t>
      </w:r>
      <w:r>
        <w:t>на   транспорте,</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криминогенного</w:t>
      </w:r>
      <w:r>
        <w:rPr>
          <w:spacing w:val="-4"/>
        </w:rPr>
        <w:t xml:space="preserve"> </w:t>
      </w:r>
      <w:r>
        <w:t>характера</w:t>
      </w:r>
      <w:r>
        <w:rPr>
          <w:spacing w:val="-2"/>
        </w:rPr>
        <w:t xml:space="preserve"> </w:t>
      </w:r>
      <w:r>
        <w:t>и</w:t>
      </w:r>
      <w:r>
        <w:rPr>
          <w:spacing w:val="-1"/>
        </w:rPr>
        <w:t xml:space="preserve"> </w:t>
      </w:r>
      <w:r>
        <w:t>ситуации</w:t>
      </w:r>
      <w:r>
        <w:rPr>
          <w:spacing w:val="2"/>
        </w:rPr>
        <w:t xml:space="preserve"> </w:t>
      </w:r>
      <w:r>
        <w:t>угрозы</w:t>
      </w:r>
      <w:r>
        <w:rPr>
          <w:spacing w:val="-1"/>
        </w:rPr>
        <w:t xml:space="preserve"> </w:t>
      </w:r>
      <w:r>
        <w:t>террористического</w:t>
      </w:r>
      <w:r>
        <w:rPr>
          <w:spacing w:val="-1"/>
        </w:rPr>
        <w:t xml:space="preserve"> </w:t>
      </w:r>
      <w:r>
        <w:t>акта;</w:t>
      </w:r>
    </w:p>
    <w:p w:rsidR="00FD7184" w:rsidRDefault="00C97642">
      <w:pPr>
        <w:pStyle w:val="a3"/>
        <w:ind w:right="553"/>
      </w:pPr>
      <w:r>
        <w:t>безопасно действовать в ситуациях, когда человек стал участником 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1"/>
        </w:rPr>
        <w:t xml:space="preserve"> </w:t>
      </w:r>
      <w:r>
        <w:t>водном),</w:t>
      </w:r>
      <w:r>
        <w:rPr>
          <w:spacing w:val="1"/>
        </w:rPr>
        <w:t xml:space="preserve"> </w:t>
      </w:r>
      <w:r>
        <w:t>в</w:t>
      </w:r>
      <w:r>
        <w:rPr>
          <w:spacing w:val="60"/>
        </w:rPr>
        <w:t xml:space="preserve"> </w:t>
      </w:r>
      <w:r>
        <w:t>том</w:t>
      </w:r>
      <w:r>
        <w:rPr>
          <w:spacing w:val="1"/>
        </w:rPr>
        <w:t xml:space="preserve"> </w:t>
      </w:r>
      <w:r>
        <w:t>числе</w:t>
      </w:r>
      <w:r>
        <w:rPr>
          <w:spacing w:val="-2"/>
        </w:rPr>
        <w:t xml:space="preserve"> </w:t>
      </w:r>
      <w:r>
        <w:t>вызванного террористическим</w:t>
      </w:r>
      <w:r>
        <w:rPr>
          <w:spacing w:val="-1"/>
        </w:rPr>
        <w:t xml:space="preserve"> </w:t>
      </w:r>
      <w:r>
        <w:t>актом;</w:t>
      </w:r>
    </w:p>
    <w:p w:rsidR="00FD7184" w:rsidRDefault="00C97642">
      <w:pPr>
        <w:pStyle w:val="a3"/>
        <w:ind w:left="930" w:firstLine="0"/>
      </w:pPr>
      <w:r>
        <w:t>модуль</w:t>
      </w:r>
      <w:r>
        <w:rPr>
          <w:spacing w:val="-4"/>
        </w:rPr>
        <w:t xml:space="preserve"> </w:t>
      </w:r>
      <w:r>
        <w:t>№</w:t>
      </w:r>
      <w:r>
        <w:rPr>
          <w:spacing w:val="-4"/>
        </w:rPr>
        <w:t xml:space="preserve"> </w:t>
      </w:r>
      <w:r>
        <w:t>4 «Безопасность</w:t>
      </w:r>
      <w:r>
        <w:rPr>
          <w:spacing w:val="-4"/>
        </w:rPr>
        <w:t xml:space="preserve"> </w:t>
      </w:r>
      <w:r>
        <w:t>в</w:t>
      </w:r>
      <w:r>
        <w:rPr>
          <w:spacing w:val="-4"/>
        </w:rPr>
        <w:t xml:space="preserve"> </w:t>
      </w:r>
      <w:r>
        <w:t>общественных</w:t>
      </w:r>
      <w:r>
        <w:rPr>
          <w:spacing w:val="-3"/>
        </w:rPr>
        <w:t xml:space="preserve"> </w:t>
      </w:r>
      <w:r>
        <w:t>местах»:</w:t>
      </w:r>
    </w:p>
    <w:p w:rsidR="00FD7184" w:rsidRDefault="00C97642">
      <w:pPr>
        <w:pStyle w:val="a3"/>
        <w:ind w:right="546"/>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w:t>
      </w:r>
      <w:r>
        <w:rPr>
          <w:spacing w:val="1"/>
        </w:rPr>
        <w:t xml:space="preserve"> </w:t>
      </w:r>
      <w:r>
        <w:t>мошенничество,</w:t>
      </w:r>
      <w:r>
        <w:rPr>
          <w:spacing w:val="1"/>
        </w:rPr>
        <w:t xml:space="preserve"> </w:t>
      </w:r>
      <w:r>
        <w:t>хулиганство,</w:t>
      </w:r>
      <w:r>
        <w:rPr>
          <w:spacing w:val="-2"/>
        </w:rPr>
        <w:t xml:space="preserve"> </w:t>
      </w:r>
      <w:r>
        <w:t>ксенофобия);</w:t>
      </w:r>
    </w:p>
    <w:p w:rsidR="00FD7184" w:rsidRDefault="00C97642">
      <w:pPr>
        <w:pStyle w:val="a3"/>
        <w:ind w:right="551"/>
      </w:pPr>
      <w:r>
        <w:t>соблюдать</w:t>
      </w:r>
      <w:r>
        <w:rPr>
          <w:spacing w:val="23"/>
        </w:rPr>
        <w:t xml:space="preserve"> </w:t>
      </w:r>
      <w:r>
        <w:t>правила</w:t>
      </w:r>
      <w:r>
        <w:rPr>
          <w:spacing w:val="20"/>
        </w:rPr>
        <w:t xml:space="preserve"> </w:t>
      </w:r>
      <w:r>
        <w:t>безопасного</w:t>
      </w:r>
      <w:r>
        <w:rPr>
          <w:spacing w:val="24"/>
        </w:rPr>
        <w:t xml:space="preserve"> </w:t>
      </w:r>
      <w:r>
        <w:t>поведения</w:t>
      </w:r>
      <w:r>
        <w:rPr>
          <w:spacing w:val="20"/>
        </w:rPr>
        <w:t xml:space="preserve"> </w:t>
      </w:r>
      <w:r>
        <w:t>в</w:t>
      </w:r>
      <w:r>
        <w:rPr>
          <w:spacing w:val="20"/>
        </w:rPr>
        <w:t xml:space="preserve"> </w:t>
      </w:r>
      <w:r>
        <w:t>местах</w:t>
      </w:r>
      <w:r>
        <w:rPr>
          <w:spacing w:val="26"/>
        </w:rPr>
        <w:t xml:space="preserve"> </w:t>
      </w:r>
      <w:r>
        <w:t>массового</w:t>
      </w:r>
      <w:r>
        <w:rPr>
          <w:spacing w:val="22"/>
        </w:rPr>
        <w:t xml:space="preserve"> </w:t>
      </w:r>
      <w:r>
        <w:t>пребывания</w:t>
      </w:r>
      <w:r>
        <w:rPr>
          <w:spacing w:val="23"/>
        </w:rPr>
        <w:t xml:space="preserve"> </w:t>
      </w:r>
      <w:r>
        <w:t>людей</w:t>
      </w:r>
      <w:r>
        <w:rPr>
          <w:spacing w:val="-57"/>
        </w:rPr>
        <w:t xml:space="preserve"> </w:t>
      </w:r>
      <w:r>
        <w:t>(в</w:t>
      </w:r>
      <w:r>
        <w:rPr>
          <w:spacing w:val="-2"/>
        </w:rPr>
        <w:t xml:space="preserve"> </w:t>
      </w:r>
      <w:r>
        <w:t>толпе);</w:t>
      </w:r>
    </w:p>
    <w:p w:rsidR="00FD7184" w:rsidRDefault="00C97642">
      <w:pPr>
        <w:pStyle w:val="a3"/>
        <w:spacing w:before="1"/>
        <w:ind w:left="929" w:firstLine="0"/>
      </w:pPr>
      <w:r>
        <w:t>знать</w:t>
      </w:r>
      <w:r>
        <w:rPr>
          <w:spacing w:val="-7"/>
        </w:rPr>
        <w:t xml:space="preserve"> </w:t>
      </w:r>
      <w:r>
        <w:t>правила</w:t>
      </w:r>
      <w:r>
        <w:rPr>
          <w:spacing w:val="-5"/>
        </w:rPr>
        <w:t xml:space="preserve"> </w:t>
      </w:r>
      <w:r>
        <w:t>информирования</w:t>
      </w:r>
      <w:r>
        <w:rPr>
          <w:spacing w:val="-5"/>
        </w:rPr>
        <w:t xml:space="preserve"> </w:t>
      </w:r>
      <w:r>
        <w:t>экстренных</w:t>
      </w:r>
      <w:r>
        <w:rPr>
          <w:spacing w:val="-2"/>
        </w:rPr>
        <w:t xml:space="preserve"> </w:t>
      </w:r>
      <w:r>
        <w:t>служб;</w:t>
      </w:r>
    </w:p>
    <w:p w:rsidR="00FD7184" w:rsidRDefault="00C97642">
      <w:pPr>
        <w:pStyle w:val="a3"/>
        <w:ind w:right="55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1"/>
        </w:rPr>
        <w:t xml:space="preserve"> </w:t>
      </w:r>
      <w:r>
        <w:t>опасных)</w:t>
      </w:r>
      <w:r>
        <w:rPr>
          <w:spacing w:val="-2"/>
        </w:rPr>
        <w:t xml:space="preserve"> </w:t>
      </w:r>
      <w:r>
        <w:t>вещей и предметов;</w:t>
      </w:r>
    </w:p>
    <w:p w:rsidR="00FD7184" w:rsidRDefault="00C97642">
      <w:pPr>
        <w:pStyle w:val="a3"/>
        <w:ind w:left="929" w:firstLine="0"/>
      </w:pPr>
      <w:r>
        <w:t>эвакуироваться</w:t>
      </w:r>
      <w:r>
        <w:rPr>
          <w:spacing w:val="-4"/>
        </w:rPr>
        <w:t xml:space="preserve"> </w:t>
      </w:r>
      <w:r>
        <w:t>из</w:t>
      </w:r>
      <w:r>
        <w:rPr>
          <w:spacing w:val="-3"/>
        </w:rPr>
        <w:t xml:space="preserve"> </w:t>
      </w:r>
      <w:r>
        <w:t>общественных</w:t>
      </w:r>
      <w:r>
        <w:rPr>
          <w:spacing w:val="-3"/>
        </w:rPr>
        <w:t xml:space="preserve"> </w:t>
      </w:r>
      <w:r>
        <w:t>мест</w:t>
      </w:r>
      <w:r>
        <w:rPr>
          <w:spacing w:val="-3"/>
        </w:rPr>
        <w:t xml:space="preserve"> </w:t>
      </w:r>
      <w:r>
        <w:t>и</w:t>
      </w:r>
      <w:r>
        <w:rPr>
          <w:spacing w:val="-4"/>
        </w:rPr>
        <w:t xml:space="preserve"> </w:t>
      </w:r>
      <w:r>
        <w:t>зданий;</w:t>
      </w:r>
    </w:p>
    <w:p w:rsidR="00FD7184" w:rsidRDefault="00C97642">
      <w:pPr>
        <w:pStyle w:val="a3"/>
        <w:ind w:right="554"/>
      </w:pPr>
      <w:r>
        <w:t xml:space="preserve">безопасно     действовать    </w:t>
      </w:r>
      <w:r>
        <w:rPr>
          <w:spacing w:val="1"/>
        </w:rPr>
        <w:t xml:space="preserve"> </w:t>
      </w:r>
      <w:r>
        <w:t>при      возникновении     пожара     и      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FD7184" w:rsidRDefault="00C97642">
      <w:pPr>
        <w:pStyle w:val="a3"/>
        <w:ind w:right="555"/>
      </w:pPr>
      <w:r>
        <w:t xml:space="preserve">безопасно    действовать   </w:t>
      </w:r>
      <w:r>
        <w:rPr>
          <w:spacing w:val="1"/>
        </w:rPr>
        <w:t xml:space="preserve"> </w:t>
      </w:r>
      <w:r>
        <w:t>в     условиях     совершения    террористического    акта,</w:t>
      </w:r>
      <w:r>
        <w:rPr>
          <w:spacing w:val="-57"/>
        </w:rPr>
        <w:t xml:space="preserve"> </w:t>
      </w:r>
      <w:r>
        <w:t>в</w:t>
      </w:r>
      <w:r>
        <w:rPr>
          <w:spacing w:val="-2"/>
        </w:rPr>
        <w:t xml:space="preserve"> </w:t>
      </w:r>
      <w:r>
        <w:t>том числе</w:t>
      </w:r>
      <w:r>
        <w:rPr>
          <w:spacing w:val="-1"/>
        </w:rPr>
        <w:t xml:space="preserve"> </w:t>
      </w:r>
      <w:r>
        <w:t>при захвате</w:t>
      </w:r>
      <w:r>
        <w:rPr>
          <w:spacing w:val="-4"/>
        </w:rPr>
        <w:t xml:space="preserve"> </w:t>
      </w:r>
      <w:r>
        <w:t>и освобождении</w:t>
      </w:r>
      <w:r>
        <w:rPr>
          <w:spacing w:val="-3"/>
        </w:rPr>
        <w:t xml:space="preserve"> </w:t>
      </w:r>
      <w:r>
        <w:t>заложников;</w:t>
      </w:r>
    </w:p>
    <w:p w:rsidR="00FD7184" w:rsidRDefault="00C97642">
      <w:pPr>
        <w:pStyle w:val="a3"/>
        <w:ind w:right="556"/>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p>
    <w:p w:rsidR="00FD7184" w:rsidRDefault="00C97642">
      <w:pPr>
        <w:pStyle w:val="a3"/>
        <w:ind w:left="929" w:firstLine="0"/>
      </w:pPr>
      <w:r>
        <w:t>модуль</w:t>
      </w:r>
      <w:r>
        <w:rPr>
          <w:spacing w:val="-3"/>
        </w:rPr>
        <w:t xml:space="preserve"> </w:t>
      </w:r>
      <w:r>
        <w:t>№</w:t>
      </w:r>
      <w:r>
        <w:rPr>
          <w:spacing w:val="-4"/>
        </w:rPr>
        <w:t xml:space="preserve"> </w:t>
      </w:r>
      <w:r>
        <w:t>5</w:t>
      </w:r>
      <w:r>
        <w:rPr>
          <w:spacing w:val="2"/>
        </w:rPr>
        <w:t xml:space="preserve"> </w:t>
      </w:r>
      <w:r>
        <w:t>«Безопасность</w:t>
      </w:r>
      <w:r>
        <w:rPr>
          <w:spacing w:val="-3"/>
        </w:rPr>
        <w:t xml:space="preserve"> </w:t>
      </w:r>
      <w:r>
        <w:t>в</w:t>
      </w:r>
      <w:r>
        <w:rPr>
          <w:spacing w:val="-3"/>
        </w:rPr>
        <w:t xml:space="preserve"> </w:t>
      </w:r>
      <w:r>
        <w:t>природной</w:t>
      </w:r>
      <w:r>
        <w:rPr>
          <w:spacing w:val="-3"/>
        </w:rPr>
        <w:t xml:space="preserve"> </w:t>
      </w:r>
      <w:r>
        <w:t>среде»:</w:t>
      </w:r>
    </w:p>
    <w:p w:rsidR="00FD7184" w:rsidRDefault="00C97642">
      <w:pPr>
        <w:pStyle w:val="a3"/>
        <w:ind w:right="554"/>
      </w:pPr>
      <w:r>
        <w:lastRenderedPageBreak/>
        <w:t>раскрывать смысл понятия экологии, экологической культуры, значение экологии</w:t>
      </w:r>
      <w:r>
        <w:rPr>
          <w:spacing w:val="1"/>
        </w:rPr>
        <w:t xml:space="preserve"> </w:t>
      </w:r>
      <w:r>
        <w:t>для</w:t>
      </w:r>
      <w:r>
        <w:rPr>
          <w:spacing w:val="1"/>
        </w:rPr>
        <w:t xml:space="preserve"> </w:t>
      </w:r>
      <w:r>
        <w:t>устойчивого</w:t>
      </w:r>
      <w:r>
        <w:rPr>
          <w:spacing w:val="-1"/>
        </w:rPr>
        <w:t xml:space="preserve"> </w:t>
      </w:r>
      <w:r>
        <w:t>развития общества;</w:t>
      </w:r>
    </w:p>
    <w:p w:rsidR="00FD7184" w:rsidRDefault="00C97642">
      <w:pPr>
        <w:pStyle w:val="a3"/>
        <w:ind w:right="552"/>
      </w:pPr>
      <w:r>
        <w:t>помнить</w:t>
      </w:r>
      <w:r>
        <w:rPr>
          <w:spacing w:val="1"/>
        </w:rPr>
        <w:t xml:space="preserve"> </w:t>
      </w:r>
      <w:r>
        <w:t>и</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1"/>
        </w:rPr>
        <w:t xml:space="preserve"> </w:t>
      </w:r>
      <w:r>
        <w:t>экологической</w:t>
      </w:r>
      <w:r>
        <w:rPr>
          <w:spacing w:val="-1"/>
        </w:rPr>
        <w:t xml:space="preserve"> </w:t>
      </w:r>
      <w:r>
        <w:t>обстановке;</w:t>
      </w:r>
    </w:p>
    <w:p w:rsidR="00FD7184" w:rsidRDefault="00C97642">
      <w:pPr>
        <w:pStyle w:val="a3"/>
        <w:ind w:left="929" w:firstLine="0"/>
      </w:pPr>
      <w:r>
        <w:t>соблюдать</w:t>
      </w:r>
      <w:r>
        <w:rPr>
          <w:spacing w:val="-3"/>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на</w:t>
      </w:r>
      <w:r>
        <w:rPr>
          <w:spacing w:val="-6"/>
        </w:rPr>
        <w:t xml:space="preserve"> </w:t>
      </w:r>
      <w:r>
        <w:t>природе;</w:t>
      </w:r>
    </w:p>
    <w:p w:rsidR="00FD7184" w:rsidRDefault="00C97642">
      <w:pPr>
        <w:pStyle w:val="a3"/>
        <w:spacing w:before="61"/>
        <w:ind w:left="930" w:right="553" w:firstLine="0"/>
      </w:pPr>
      <w:r>
        <w:t>объяснять правила безопасного поведения на водоёмах в различное время года;</w:t>
      </w:r>
      <w:r>
        <w:rPr>
          <w:spacing w:val="1"/>
        </w:rPr>
        <w:t xml:space="preserve"> </w:t>
      </w:r>
      <w:r>
        <w:t>безопасно</w:t>
      </w:r>
      <w:r>
        <w:rPr>
          <w:spacing w:val="23"/>
        </w:rPr>
        <w:t xml:space="preserve"> </w:t>
      </w:r>
      <w:r>
        <w:t>действовать</w:t>
      </w:r>
      <w:r>
        <w:rPr>
          <w:spacing w:val="24"/>
        </w:rPr>
        <w:t xml:space="preserve"> </w:t>
      </w:r>
      <w:r>
        <w:t>в</w:t>
      </w:r>
      <w:r>
        <w:rPr>
          <w:spacing w:val="23"/>
        </w:rPr>
        <w:t xml:space="preserve"> </w:t>
      </w:r>
      <w:r>
        <w:t>случае</w:t>
      </w:r>
      <w:r>
        <w:rPr>
          <w:spacing w:val="22"/>
        </w:rPr>
        <w:t xml:space="preserve"> </w:t>
      </w:r>
      <w:r>
        <w:t>возникновения</w:t>
      </w:r>
      <w:r>
        <w:rPr>
          <w:spacing w:val="23"/>
        </w:rPr>
        <w:t xml:space="preserve"> </w:t>
      </w:r>
      <w:r>
        <w:t>чрезвычайных</w:t>
      </w:r>
      <w:r>
        <w:rPr>
          <w:spacing w:val="25"/>
        </w:rPr>
        <w:t xml:space="preserve"> </w:t>
      </w:r>
      <w:r>
        <w:t>ситуаций</w:t>
      </w:r>
    </w:p>
    <w:p w:rsidR="00FD7184" w:rsidRDefault="00C97642">
      <w:pPr>
        <w:pStyle w:val="a3"/>
        <w:ind w:right="550" w:firstLine="0"/>
      </w:pPr>
      <w:r>
        <w:t>геологического</w:t>
      </w:r>
      <w:r>
        <w:rPr>
          <w:spacing w:val="1"/>
        </w:rPr>
        <w:t xml:space="preserve"> </w:t>
      </w:r>
      <w:r>
        <w:t>происхождения</w:t>
      </w:r>
      <w:r>
        <w:rPr>
          <w:spacing w:val="1"/>
        </w:rPr>
        <w:t xml:space="preserve"> </w:t>
      </w:r>
      <w:r>
        <w:t>(землетрясения,</w:t>
      </w:r>
      <w:r>
        <w:rPr>
          <w:spacing w:val="1"/>
        </w:rPr>
        <w:t xml:space="preserve"> </w:t>
      </w:r>
      <w:r>
        <w:t>извержения</w:t>
      </w:r>
      <w:r>
        <w:rPr>
          <w:spacing w:val="1"/>
        </w:rPr>
        <w:t xml:space="preserve"> </w:t>
      </w:r>
      <w:r>
        <w:t>вулкана),</w:t>
      </w:r>
      <w:r>
        <w:rPr>
          <w:spacing w:val="1"/>
        </w:rPr>
        <w:t xml:space="preserve"> </w:t>
      </w:r>
      <w:r>
        <w:t>чрезвычайных</w:t>
      </w:r>
      <w:r>
        <w:rPr>
          <w:spacing w:val="1"/>
        </w:rPr>
        <w:t xml:space="preserve"> </w:t>
      </w:r>
      <w:r>
        <w:t>ситуаций метеорологического происхождения (ураганы, бури, смерчи), 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1"/>
        </w:rPr>
        <w:t xml:space="preserve"> </w:t>
      </w:r>
      <w:r>
        <w:t>пожаров</w:t>
      </w:r>
      <w:r>
        <w:rPr>
          <w:spacing w:val="1"/>
        </w:rPr>
        <w:t xml:space="preserve"> </w:t>
      </w:r>
      <w:r>
        <w:t>(лесные,</w:t>
      </w:r>
      <w:r>
        <w:rPr>
          <w:spacing w:val="-1"/>
        </w:rPr>
        <w:t xml:space="preserve"> </w:t>
      </w:r>
      <w:r>
        <w:t>торфяные, степные);</w:t>
      </w:r>
    </w:p>
    <w:p w:rsidR="00FD7184" w:rsidRDefault="00C97642">
      <w:pPr>
        <w:pStyle w:val="a3"/>
        <w:spacing w:before="1"/>
        <w:ind w:left="929" w:right="553" w:firstLine="0"/>
      </w:pPr>
      <w:r>
        <w:t>характеризовать правила само- и взаимопомощи терпящим бедствие на воде;</w:t>
      </w:r>
      <w:r>
        <w:rPr>
          <w:spacing w:val="1"/>
        </w:rPr>
        <w:t xml:space="preserve"> </w:t>
      </w:r>
      <w:r>
        <w:t>безопасно</w:t>
      </w:r>
      <w:r>
        <w:rPr>
          <w:spacing w:val="7"/>
        </w:rPr>
        <w:t xml:space="preserve"> </w:t>
      </w:r>
      <w:r>
        <w:t>действовать</w:t>
      </w:r>
      <w:r>
        <w:rPr>
          <w:spacing w:val="8"/>
        </w:rPr>
        <w:t xml:space="preserve"> </w:t>
      </w:r>
      <w:r>
        <w:t>при</w:t>
      </w:r>
      <w:r>
        <w:rPr>
          <w:spacing w:val="8"/>
        </w:rPr>
        <w:t xml:space="preserve"> </w:t>
      </w:r>
      <w:r>
        <w:t>автономном</w:t>
      </w:r>
      <w:r>
        <w:rPr>
          <w:spacing w:val="7"/>
        </w:rPr>
        <w:t xml:space="preserve"> </w:t>
      </w:r>
      <w:r>
        <w:t>существовании</w:t>
      </w:r>
      <w:r>
        <w:rPr>
          <w:spacing w:val="8"/>
        </w:rPr>
        <w:t xml:space="preserve"> </w:t>
      </w:r>
      <w:r>
        <w:t>в</w:t>
      </w:r>
      <w:r>
        <w:rPr>
          <w:spacing w:val="7"/>
        </w:rPr>
        <w:t xml:space="preserve"> </w:t>
      </w:r>
      <w:r>
        <w:t>природной</w:t>
      </w:r>
      <w:r>
        <w:rPr>
          <w:spacing w:val="6"/>
        </w:rPr>
        <w:t xml:space="preserve"> </w:t>
      </w:r>
      <w:r>
        <w:t>среде,</w:t>
      </w:r>
    </w:p>
    <w:p w:rsidR="00FD7184" w:rsidRDefault="00C97642">
      <w:pPr>
        <w:pStyle w:val="a3"/>
        <w:ind w:right="547"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1"/>
        </w:rPr>
        <w:t xml:space="preserve"> </w:t>
      </w:r>
      <w:r>
        <w:t>опасными</w:t>
      </w:r>
      <w:r>
        <w:rPr>
          <w:spacing w:val="1"/>
        </w:rPr>
        <w:t xml:space="preserve"> </w:t>
      </w:r>
      <w:r>
        <w:t>насекомыми,</w:t>
      </w:r>
      <w:r>
        <w:rPr>
          <w:spacing w:val="1"/>
        </w:rPr>
        <w:t xml:space="preserve"> </w:t>
      </w:r>
      <w:r>
        <w:t>клещами</w:t>
      </w:r>
      <w:r>
        <w:rPr>
          <w:spacing w:val="1"/>
        </w:rPr>
        <w:t xml:space="preserve"> </w:t>
      </w:r>
      <w:r>
        <w:t>и</w:t>
      </w:r>
      <w:r>
        <w:rPr>
          <w:spacing w:val="1"/>
        </w:rPr>
        <w:t xml:space="preserve"> </w:t>
      </w:r>
      <w:r>
        <w:t>змеями,</w:t>
      </w:r>
      <w:r>
        <w:rPr>
          <w:spacing w:val="1"/>
        </w:rPr>
        <w:t xml:space="preserve"> </w:t>
      </w:r>
      <w:r>
        <w:t>ядовитыми</w:t>
      </w:r>
      <w:r>
        <w:rPr>
          <w:spacing w:val="1"/>
        </w:rPr>
        <w:t xml:space="preserve"> </w:t>
      </w:r>
      <w:r>
        <w:t>грибами</w:t>
      </w:r>
      <w:r>
        <w:rPr>
          <w:spacing w:val="61"/>
        </w:rPr>
        <w:t xml:space="preserve"> </w:t>
      </w:r>
      <w:r>
        <w:t>и</w:t>
      </w:r>
      <w:r>
        <w:rPr>
          <w:spacing w:val="1"/>
        </w:rPr>
        <w:t xml:space="preserve"> </w:t>
      </w:r>
      <w:r>
        <w:t>растениями;</w:t>
      </w:r>
    </w:p>
    <w:p w:rsidR="00FD7184" w:rsidRDefault="00C97642">
      <w:pPr>
        <w:pStyle w:val="a3"/>
        <w:ind w:left="929" w:firstLine="0"/>
      </w:pPr>
      <w:r>
        <w:t>знать</w:t>
      </w:r>
      <w:r>
        <w:rPr>
          <w:spacing w:val="-5"/>
        </w:rPr>
        <w:t xml:space="preserve"> </w:t>
      </w:r>
      <w:r>
        <w:t>и</w:t>
      </w:r>
      <w:r>
        <w:rPr>
          <w:spacing w:val="-2"/>
        </w:rPr>
        <w:t xml:space="preserve"> </w:t>
      </w:r>
      <w:r>
        <w:t>применять</w:t>
      </w:r>
      <w:r>
        <w:rPr>
          <w:spacing w:val="-2"/>
        </w:rPr>
        <w:t xml:space="preserve"> </w:t>
      </w:r>
      <w:r>
        <w:t>способы</w:t>
      </w:r>
      <w:r>
        <w:rPr>
          <w:spacing w:val="-3"/>
        </w:rPr>
        <w:t xml:space="preserve"> </w:t>
      </w:r>
      <w:r>
        <w:t>подачи</w:t>
      </w:r>
      <w:r>
        <w:rPr>
          <w:spacing w:val="-2"/>
        </w:rPr>
        <w:t xml:space="preserve"> </w:t>
      </w:r>
      <w:r>
        <w:t>сигнала</w:t>
      </w:r>
      <w:r>
        <w:rPr>
          <w:spacing w:val="-3"/>
        </w:rPr>
        <w:t xml:space="preserve"> </w:t>
      </w:r>
      <w:r>
        <w:t>о</w:t>
      </w:r>
      <w:r>
        <w:rPr>
          <w:spacing w:val="-2"/>
        </w:rPr>
        <w:t xml:space="preserve"> </w:t>
      </w:r>
      <w:r>
        <w:t>помощи;</w:t>
      </w:r>
    </w:p>
    <w:p w:rsidR="00FD7184" w:rsidRDefault="00C97642">
      <w:pPr>
        <w:pStyle w:val="a3"/>
        <w:ind w:left="929" w:right="554" w:firstLine="0"/>
      </w:pPr>
      <w:r>
        <w:t>модуль № 6 «Здоровье и как его сохранить. Основы медицинских знаний»:</w:t>
      </w:r>
      <w:r>
        <w:rPr>
          <w:spacing w:val="1"/>
        </w:rPr>
        <w:t xml:space="preserve"> </w:t>
      </w:r>
      <w:r>
        <w:t>раскрывать</w:t>
      </w:r>
      <w:r>
        <w:rPr>
          <w:spacing w:val="46"/>
        </w:rPr>
        <w:t xml:space="preserve"> </w:t>
      </w:r>
      <w:r>
        <w:t>смысл</w:t>
      </w:r>
      <w:r>
        <w:rPr>
          <w:spacing w:val="48"/>
        </w:rPr>
        <w:t xml:space="preserve"> </w:t>
      </w:r>
      <w:r>
        <w:t>понятий</w:t>
      </w:r>
      <w:r>
        <w:rPr>
          <w:spacing w:val="46"/>
        </w:rPr>
        <w:t xml:space="preserve"> </w:t>
      </w:r>
      <w:r>
        <w:t>здоровья</w:t>
      </w:r>
      <w:r>
        <w:rPr>
          <w:spacing w:val="43"/>
        </w:rPr>
        <w:t xml:space="preserve"> </w:t>
      </w:r>
      <w:r>
        <w:t>(физического</w:t>
      </w:r>
      <w:r>
        <w:rPr>
          <w:spacing w:val="45"/>
        </w:rPr>
        <w:t xml:space="preserve"> </w:t>
      </w:r>
      <w:r>
        <w:t>и</w:t>
      </w:r>
      <w:r>
        <w:rPr>
          <w:spacing w:val="44"/>
        </w:rPr>
        <w:t xml:space="preserve"> </w:t>
      </w:r>
      <w:r>
        <w:t>психического)</w:t>
      </w:r>
    </w:p>
    <w:p w:rsidR="00FD7184" w:rsidRDefault="00C97642">
      <w:pPr>
        <w:pStyle w:val="a3"/>
        <w:ind w:firstLine="0"/>
      </w:pPr>
      <w:r>
        <w:t>и</w:t>
      </w:r>
      <w:r>
        <w:rPr>
          <w:spacing w:val="-2"/>
        </w:rPr>
        <w:t xml:space="preserve"> </w:t>
      </w:r>
      <w:r>
        <w:t>здорового</w:t>
      </w:r>
      <w:r>
        <w:rPr>
          <w:spacing w:val="-1"/>
        </w:rPr>
        <w:t xml:space="preserve"> </w:t>
      </w:r>
      <w:r>
        <w:t>образа</w:t>
      </w:r>
      <w:r>
        <w:rPr>
          <w:spacing w:val="-2"/>
        </w:rPr>
        <w:t xml:space="preserve"> </w:t>
      </w:r>
      <w:r>
        <w:t>жизни;</w:t>
      </w:r>
    </w:p>
    <w:p w:rsidR="00FD7184" w:rsidRDefault="00C97642">
      <w:pPr>
        <w:pStyle w:val="a3"/>
        <w:ind w:left="929" w:firstLine="0"/>
      </w:pPr>
      <w:r>
        <w:t>характеризовать</w:t>
      </w:r>
      <w:r>
        <w:rPr>
          <w:spacing w:val="-4"/>
        </w:rPr>
        <w:t xml:space="preserve"> </w:t>
      </w:r>
      <w:r>
        <w:t>факторы,</w:t>
      </w:r>
      <w:r>
        <w:rPr>
          <w:spacing w:val="-3"/>
        </w:rPr>
        <w:t xml:space="preserve"> </w:t>
      </w:r>
      <w:r>
        <w:t>влияющие</w:t>
      </w:r>
      <w:r>
        <w:rPr>
          <w:spacing w:val="-4"/>
        </w:rPr>
        <w:t xml:space="preserve"> </w:t>
      </w:r>
      <w:r>
        <w:t>на</w:t>
      </w:r>
      <w:r>
        <w:rPr>
          <w:spacing w:val="-3"/>
        </w:rPr>
        <w:t xml:space="preserve"> </w:t>
      </w:r>
      <w:r>
        <w:t>здоровье</w:t>
      </w:r>
      <w:r>
        <w:rPr>
          <w:spacing w:val="-4"/>
        </w:rPr>
        <w:t xml:space="preserve"> </w:t>
      </w:r>
      <w:r>
        <w:t>человека;</w:t>
      </w:r>
    </w:p>
    <w:p w:rsidR="00FD7184" w:rsidRDefault="00C97642">
      <w:pPr>
        <w:pStyle w:val="a3"/>
        <w:ind w:right="547"/>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61"/>
        </w:rPr>
        <w:t xml:space="preserve"> </w:t>
      </w:r>
      <w:r>
        <w:t>(физических</w:t>
      </w:r>
      <w:r>
        <w:rPr>
          <w:spacing w:val="1"/>
        </w:rPr>
        <w:t xml:space="preserve"> </w:t>
      </w:r>
      <w:r>
        <w:t>нагрузок, режима труда и отдыха, питания, психического здоровья и психологического</w:t>
      </w:r>
      <w:r>
        <w:rPr>
          <w:spacing w:val="1"/>
        </w:rPr>
        <w:t xml:space="preserve"> </w:t>
      </w:r>
      <w:r>
        <w:t>благополучия);</w:t>
      </w:r>
    </w:p>
    <w:p w:rsidR="00FD7184" w:rsidRDefault="00C97642">
      <w:pPr>
        <w:pStyle w:val="a3"/>
        <w:spacing w:before="1"/>
        <w:ind w:right="553"/>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 зависимость);</w:t>
      </w:r>
    </w:p>
    <w:p w:rsidR="00FD7184" w:rsidRDefault="00C97642">
      <w:pPr>
        <w:pStyle w:val="a3"/>
        <w:ind w:right="554"/>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61"/>
        </w:rPr>
        <w:t xml:space="preserve"> </w:t>
      </w:r>
      <w:r>
        <w:t>неинфекционных</w:t>
      </w:r>
      <w:r>
        <w:rPr>
          <w:spacing w:val="1"/>
        </w:rPr>
        <w:t xml:space="preserve"> </w:t>
      </w:r>
      <w:r>
        <w:t>заболеваний;</w:t>
      </w:r>
    </w:p>
    <w:p w:rsidR="00FD7184" w:rsidRDefault="00C97642">
      <w:pPr>
        <w:pStyle w:val="a3"/>
        <w:ind w:right="544"/>
      </w:pPr>
      <w:r>
        <w:t>безопасно действовать в случае возникновения чрезвычайных ситуаций биолого-</w:t>
      </w:r>
      <w:r>
        <w:rPr>
          <w:spacing w:val="1"/>
        </w:rPr>
        <w:t xml:space="preserve"> </w:t>
      </w:r>
      <w:r>
        <w:t>социального</w:t>
      </w:r>
      <w:r>
        <w:rPr>
          <w:spacing w:val="-4"/>
        </w:rPr>
        <w:t xml:space="preserve"> </w:t>
      </w:r>
      <w:r>
        <w:t>происхождения (эпидемии, пандемии);</w:t>
      </w:r>
    </w:p>
    <w:p w:rsidR="00FD7184" w:rsidRDefault="00C97642">
      <w:pPr>
        <w:pStyle w:val="a3"/>
        <w:ind w:right="552"/>
      </w:pPr>
      <w:r>
        <w:t>характеризовать основные мероприятия, проводимые в Российской Федерации 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характера;</w:t>
      </w:r>
    </w:p>
    <w:p w:rsidR="00FD7184" w:rsidRDefault="00C97642">
      <w:pPr>
        <w:pStyle w:val="a3"/>
        <w:ind w:left="930" w:right="1842" w:firstLine="0"/>
        <w:jc w:val="left"/>
      </w:pPr>
      <w:r>
        <w:t>оказывать первую помощь и самопомощь при неотложных состояниях;</w:t>
      </w:r>
      <w:r>
        <w:rPr>
          <w:spacing w:val="-57"/>
        </w:rPr>
        <w:t xml:space="preserve"> </w:t>
      </w:r>
      <w:r>
        <w:t>модуль</w:t>
      </w:r>
      <w:r>
        <w:rPr>
          <w:spacing w:val="-1"/>
        </w:rPr>
        <w:t xml:space="preserve"> </w:t>
      </w:r>
      <w:r>
        <w:t>№</w:t>
      </w:r>
      <w:r>
        <w:rPr>
          <w:spacing w:val="-1"/>
        </w:rPr>
        <w:t xml:space="preserve"> </w:t>
      </w:r>
      <w:r>
        <w:t>7</w:t>
      </w:r>
      <w:r>
        <w:rPr>
          <w:spacing w:val="3"/>
        </w:rPr>
        <w:t xml:space="preserve"> </w:t>
      </w:r>
      <w:r>
        <w:t>«Безопасность в</w:t>
      </w:r>
      <w:r>
        <w:rPr>
          <w:spacing w:val="-1"/>
        </w:rPr>
        <w:t xml:space="preserve"> </w:t>
      </w:r>
      <w:r>
        <w:t>социуме»:</w:t>
      </w:r>
    </w:p>
    <w:p w:rsidR="00FD7184" w:rsidRDefault="00C97642">
      <w:pPr>
        <w:pStyle w:val="a3"/>
        <w:ind w:left="930" w:right="1393" w:firstLine="0"/>
        <w:jc w:val="left"/>
      </w:pPr>
      <w:r>
        <w:t>приводить примеры межличностного и группового конфликта;</w:t>
      </w:r>
      <w:r>
        <w:rPr>
          <w:spacing w:val="1"/>
        </w:rPr>
        <w:t xml:space="preserve"> </w:t>
      </w:r>
      <w:r>
        <w:t>характеризовать</w:t>
      </w:r>
      <w:r>
        <w:rPr>
          <w:spacing w:val="-4"/>
        </w:rPr>
        <w:t xml:space="preserve"> </w:t>
      </w:r>
      <w:r>
        <w:t>способы</w:t>
      </w:r>
      <w:r>
        <w:rPr>
          <w:spacing w:val="-4"/>
        </w:rPr>
        <w:t xml:space="preserve"> </w:t>
      </w:r>
      <w:r>
        <w:t>избегания</w:t>
      </w:r>
      <w:r>
        <w:rPr>
          <w:spacing w:val="-6"/>
        </w:rPr>
        <w:t xml:space="preserve"> </w:t>
      </w:r>
      <w:r>
        <w:t>и</w:t>
      </w:r>
      <w:r>
        <w:rPr>
          <w:spacing w:val="-4"/>
        </w:rPr>
        <w:t xml:space="preserve"> </w:t>
      </w:r>
      <w:r>
        <w:t>разрешения</w:t>
      </w:r>
      <w:r>
        <w:rPr>
          <w:spacing w:val="-4"/>
        </w:rPr>
        <w:t xml:space="preserve"> </w:t>
      </w:r>
      <w:r>
        <w:t>конфликтных</w:t>
      </w:r>
      <w:r>
        <w:rPr>
          <w:spacing w:val="-2"/>
        </w:rPr>
        <w:t xml:space="preserve"> </w:t>
      </w:r>
      <w:r>
        <w:t>ситуаций;</w:t>
      </w:r>
    </w:p>
    <w:p w:rsidR="00FD7184" w:rsidRDefault="00C97642">
      <w:pPr>
        <w:pStyle w:val="a3"/>
        <w:ind w:right="557"/>
      </w:pPr>
      <w:r>
        <w:t>характеризовать опасные проявления конфликтов (в том числе насилие, буллинг</w:t>
      </w:r>
      <w:r>
        <w:rPr>
          <w:spacing w:val="1"/>
        </w:rPr>
        <w:t xml:space="preserve"> </w:t>
      </w:r>
      <w:r>
        <w:t>(травля);</w:t>
      </w:r>
    </w:p>
    <w:p w:rsidR="00FD7184" w:rsidRDefault="00C97642">
      <w:pPr>
        <w:pStyle w:val="a3"/>
        <w:ind w:right="550"/>
      </w:pPr>
      <w:r>
        <w:t xml:space="preserve">приводить  </w:t>
      </w:r>
      <w:r>
        <w:rPr>
          <w:spacing w:val="39"/>
        </w:rPr>
        <w:t xml:space="preserve"> </w:t>
      </w:r>
      <w:r>
        <w:t xml:space="preserve">примеры   </w:t>
      </w:r>
      <w:r>
        <w:rPr>
          <w:spacing w:val="36"/>
        </w:rPr>
        <w:t xml:space="preserve"> </w:t>
      </w:r>
      <w:r>
        <w:t xml:space="preserve">манипуляций   </w:t>
      </w:r>
      <w:r>
        <w:rPr>
          <w:spacing w:val="40"/>
        </w:rPr>
        <w:t xml:space="preserve"> </w:t>
      </w:r>
      <w:r>
        <w:t xml:space="preserve">(в   </w:t>
      </w:r>
      <w:r>
        <w:rPr>
          <w:spacing w:val="36"/>
        </w:rPr>
        <w:t xml:space="preserve"> </w:t>
      </w:r>
      <w:r>
        <w:t xml:space="preserve">том   </w:t>
      </w:r>
      <w:r>
        <w:rPr>
          <w:spacing w:val="39"/>
        </w:rPr>
        <w:t xml:space="preserve"> </w:t>
      </w:r>
      <w:r>
        <w:t xml:space="preserve">числе   </w:t>
      </w:r>
      <w:r>
        <w:rPr>
          <w:spacing w:val="39"/>
        </w:rPr>
        <w:t xml:space="preserve"> </w:t>
      </w:r>
      <w:r>
        <w:t xml:space="preserve">в   </w:t>
      </w:r>
      <w:r>
        <w:rPr>
          <w:spacing w:val="39"/>
        </w:rPr>
        <w:t xml:space="preserve"> </w:t>
      </w:r>
      <w:r>
        <w:t xml:space="preserve">целях   </w:t>
      </w:r>
      <w:r>
        <w:rPr>
          <w:spacing w:val="42"/>
        </w:rPr>
        <w:t xml:space="preserve"> </w:t>
      </w:r>
      <w:r>
        <w:t>вовлечения</w:t>
      </w:r>
      <w:r>
        <w:rPr>
          <w:spacing w:val="-58"/>
        </w:rPr>
        <w:t xml:space="preserve"> </w:t>
      </w:r>
      <w:r>
        <w:t>в экстремистскую, террористическую и иную деструктивную деятельность, в субкультуры</w:t>
      </w:r>
      <w:r>
        <w:rPr>
          <w:spacing w:val="-57"/>
        </w:rPr>
        <w:t xml:space="preserve"> </w:t>
      </w:r>
      <w:r>
        <w:t>и</w:t>
      </w:r>
      <w:r>
        <w:rPr>
          <w:spacing w:val="1"/>
        </w:rPr>
        <w:t xml:space="preserve"> </w:t>
      </w:r>
      <w:r>
        <w:t>формируемые</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сообщества</w:t>
      </w:r>
      <w:r>
        <w:rPr>
          <w:spacing w:val="1"/>
        </w:rPr>
        <w:t xml:space="preserve"> </w:t>
      </w:r>
      <w:r>
        <w:t>экстремистской</w:t>
      </w:r>
      <w:r>
        <w:rPr>
          <w:spacing w:val="1"/>
        </w:rPr>
        <w:t xml:space="preserve"> </w:t>
      </w:r>
      <w:r>
        <w:t>и</w:t>
      </w:r>
      <w:r>
        <w:rPr>
          <w:spacing w:val="61"/>
        </w:rPr>
        <w:t xml:space="preserve"> </w:t>
      </w:r>
      <w:r>
        <w:t>суицидальной</w:t>
      </w:r>
      <w:r>
        <w:rPr>
          <w:spacing w:val="1"/>
        </w:rPr>
        <w:t xml:space="preserve"> </w:t>
      </w:r>
      <w:r>
        <w:t>направленности)</w:t>
      </w:r>
      <w:r>
        <w:rPr>
          <w:spacing w:val="-1"/>
        </w:rPr>
        <w:t xml:space="preserve"> </w:t>
      </w:r>
      <w:r>
        <w:t>и</w:t>
      </w:r>
      <w:r>
        <w:rPr>
          <w:spacing w:val="-1"/>
        </w:rPr>
        <w:t xml:space="preserve"> </w:t>
      </w:r>
      <w:r>
        <w:t>способов</w:t>
      </w:r>
      <w:r>
        <w:rPr>
          <w:spacing w:val="-1"/>
        </w:rPr>
        <w:t xml:space="preserve"> </w:t>
      </w:r>
      <w:r>
        <w:t>противостоять манипуляциям;</w:t>
      </w:r>
    </w:p>
    <w:p w:rsidR="00FD7184" w:rsidRDefault="00C97642">
      <w:pPr>
        <w:pStyle w:val="a3"/>
        <w:spacing w:before="1"/>
        <w:ind w:right="553"/>
      </w:pPr>
      <w:r>
        <w:t>соблюдать    правила   коммуникации    с   незнакомыми    людьми    (в   том   числе</w:t>
      </w:r>
      <w:r>
        <w:rPr>
          <w:spacing w:val="1"/>
        </w:rPr>
        <w:t xml:space="preserve"> </w:t>
      </w:r>
      <w:r>
        <w:t>с</w:t>
      </w:r>
      <w:r>
        <w:rPr>
          <w:spacing w:val="-2"/>
        </w:rPr>
        <w:t xml:space="preserve"> </w:t>
      </w:r>
      <w:r>
        <w:t>подозрительными</w:t>
      </w:r>
      <w:r>
        <w:rPr>
          <w:spacing w:val="-1"/>
        </w:rPr>
        <w:t xml:space="preserve"> </w:t>
      </w:r>
      <w:r>
        <w:t>людьми,</w:t>
      </w:r>
      <w:r>
        <w:rPr>
          <w:spacing w:val="1"/>
        </w:rPr>
        <w:t xml:space="preserve"> </w:t>
      </w:r>
      <w:r>
        <w:t>у</w:t>
      </w:r>
      <w:r>
        <w:rPr>
          <w:spacing w:val="-9"/>
        </w:rPr>
        <w:t xml:space="preserve"> </w:t>
      </w:r>
      <w:r>
        <w:t>которых могут</w:t>
      </w:r>
      <w:r>
        <w:rPr>
          <w:spacing w:val="1"/>
        </w:rPr>
        <w:t xml:space="preserve"> </w:t>
      </w:r>
      <w:r>
        <w:t>иметься</w:t>
      </w:r>
      <w:r>
        <w:rPr>
          <w:spacing w:val="-1"/>
        </w:rPr>
        <w:t xml:space="preserve"> </w:t>
      </w:r>
      <w:r>
        <w:t>преступные</w:t>
      </w:r>
      <w:r>
        <w:rPr>
          <w:spacing w:val="-1"/>
        </w:rPr>
        <w:t xml:space="preserve"> </w:t>
      </w:r>
      <w:r>
        <w:t>намерения);</w:t>
      </w:r>
    </w:p>
    <w:p w:rsidR="00FD7184" w:rsidRDefault="00C97642">
      <w:pPr>
        <w:pStyle w:val="a3"/>
        <w:ind w:right="550"/>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1"/>
        </w:rPr>
        <w:t xml:space="preserve"> </w:t>
      </w:r>
      <w:r>
        <w:t>команды, группе</w:t>
      </w:r>
      <w:r>
        <w:rPr>
          <w:spacing w:val="-1"/>
        </w:rPr>
        <w:t xml:space="preserve"> </w:t>
      </w:r>
      <w:r>
        <w:t>друзей;</w:t>
      </w:r>
    </w:p>
    <w:p w:rsidR="00FD7184" w:rsidRDefault="00C97642">
      <w:pPr>
        <w:pStyle w:val="a3"/>
        <w:ind w:right="553"/>
      </w:pPr>
      <w:r>
        <w:t>распознавать     опасности     и     соблюдать     правила     безопасного     поведения</w:t>
      </w:r>
      <w:r>
        <w:rPr>
          <w:spacing w:val="1"/>
        </w:rPr>
        <w:t xml:space="preserve"> </w:t>
      </w:r>
      <w:r>
        <w:t>в</w:t>
      </w:r>
      <w:r>
        <w:rPr>
          <w:spacing w:val="-2"/>
        </w:rPr>
        <w:t xml:space="preserve"> </w:t>
      </w:r>
      <w:r>
        <w:t>практике</w:t>
      </w:r>
      <w:r>
        <w:rPr>
          <w:spacing w:val="-1"/>
        </w:rPr>
        <w:t xml:space="preserve"> </w:t>
      </w:r>
      <w:r>
        <w:t>современных</w:t>
      </w:r>
      <w:r>
        <w:rPr>
          <w:spacing w:val="1"/>
        </w:rPr>
        <w:t xml:space="preserve"> </w:t>
      </w:r>
      <w:r>
        <w:t>молодёжных</w:t>
      </w:r>
      <w:r>
        <w:rPr>
          <w:spacing w:val="4"/>
        </w:rPr>
        <w:t xml:space="preserve"> </w:t>
      </w:r>
      <w:r>
        <w:t>увлечений;</w:t>
      </w:r>
    </w:p>
    <w:p w:rsidR="00FD7184" w:rsidRDefault="00C97642">
      <w:pPr>
        <w:pStyle w:val="a3"/>
        <w:ind w:right="554"/>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1"/>
        </w:rPr>
        <w:t xml:space="preserve"> </w:t>
      </w:r>
      <w:r>
        <w:t>возможных</w:t>
      </w:r>
      <w:r>
        <w:rPr>
          <w:spacing w:val="1"/>
        </w:rPr>
        <w:t xml:space="preserve"> </w:t>
      </w:r>
      <w:r>
        <w:t>манипуляциях;</w:t>
      </w:r>
    </w:p>
    <w:p w:rsidR="00FD7184" w:rsidRDefault="00C97642">
      <w:pPr>
        <w:pStyle w:val="a3"/>
        <w:spacing w:before="2" w:line="285" w:lineRule="exact"/>
        <w:ind w:left="930" w:firstLine="0"/>
      </w:pPr>
      <w:r>
        <w:t>модуль</w:t>
      </w:r>
      <w:r>
        <w:rPr>
          <w:spacing w:val="-4"/>
        </w:rPr>
        <w:t xml:space="preserve"> </w:t>
      </w:r>
      <w:r>
        <w:t>№</w:t>
      </w:r>
      <w:r>
        <w:rPr>
          <w:spacing w:val="-4"/>
        </w:rPr>
        <w:t xml:space="preserve"> </w:t>
      </w:r>
      <w:r>
        <w:t xml:space="preserve">8 «Безопасность </w:t>
      </w:r>
      <w:r>
        <w:rPr>
          <w:position w:val="1"/>
        </w:rPr>
        <w:t>в</w:t>
      </w:r>
      <w:r>
        <w:rPr>
          <w:spacing w:val="-5"/>
          <w:position w:val="1"/>
        </w:rPr>
        <w:t xml:space="preserve"> </w:t>
      </w:r>
      <w:r>
        <w:rPr>
          <w:position w:val="1"/>
        </w:rPr>
        <w:t>информационном</w:t>
      </w:r>
      <w:r>
        <w:rPr>
          <w:spacing w:val="-7"/>
          <w:position w:val="1"/>
        </w:rPr>
        <w:t xml:space="preserve"> </w:t>
      </w:r>
      <w:r>
        <w:rPr>
          <w:position w:val="1"/>
        </w:rPr>
        <w:t>пространстве»:</w:t>
      </w:r>
    </w:p>
    <w:p w:rsidR="00FD7184" w:rsidRDefault="00C97642">
      <w:pPr>
        <w:pStyle w:val="a3"/>
        <w:tabs>
          <w:tab w:val="left" w:pos="2462"/>
          <w:tab w:val="left" w:pos="3726"/>
          <w:tab w:val="left" w:pos="4519"/>
          <w:tab w:val="left" w:pos="5891"/>
          <w:tab w:val="left" w:pos="6932"/>
          <w:tab w:val="left" w:pos="9127"/>
        </w:tabs>
        <w:ind w:right="552"/>
      </w:pPr>
      <w:r>
        <w:t>приводить</w:t>
      </w:r>
      <w:r>
        <w:rPr>
          <w:spacing w:val="1"/>
        </w:rPr>
        <w:t xml:space="preserve"> </w:t>
      </w:r>
      <w:r>
        <w:t>примеры</w:t>
      </w:r>
      <w:r>
        <w:rPr>
          <w:spacing w:val="1"/>
        </w:rPr>
        <w:t xml:space="preserve"> </w:t>
      </w:r>
      <w:r>
        <w:t>информационных</w:t>
      </w:r>
      <w:r>
        <w:rPr>
          <w:spacing w:val="1"/>
        </w:rPr>
        <w:t xml:space="preserve"> </w:t>
      </w:r>
      <w:r>
        <w:t>и</w:t>
      </w:r>
      <w:r>
        <w:rPr>
          <w:spacing w:val="1"/>
        </w:rPr>
        <w:t xml:space="preserve"> </w:t>
      </w:r>
      <w:r>
        <w:t>компьютерных</w:t>
      </w:r>
      <w:r>
        <w:rPr>
          <w:spacing w:val="1"/>
        </w:rPr>
        <w:t xml:space="preserve"> </w:t>
      </w:r>
      <w:r>
        <w:t>угроз;</w:t>
      </w:r>
      <w:r>
        <w:rPr>
          <w:spacing w:val="1"/>
        </w:rPr>
        <w:t xml:space="preserve"> </w:t>
      </w:r>
      <w:r>
        <w:t>характеризовать</w:t>
      </w:r>
      <w:r>
        <w:rPr>
          <w:spacing w:val="1"/>
        </w:rPr>
        <w:t xml:space="preserve"> </w:t>
      </w:r>
      <w:r>
        <w:t>потенциальные</w:t>
      </w:r>
      <w:r>
        <w:tab/>
        <w:t>риски</w:t>
      </w:r>
      <w:r>
        <w:tab/>
        <w:t>и</w:t>
      </w:r>
      <w:r>
        <w:tab/>
        <w:t>угрозы</w:t>
      </w:r>
      <w:r>
        <w:tab/>
        <w:t>при</w:t>
      </w:r>
      <w:r>
        <w:tab/>
        <w:t>использовании</w:t>
      </w:r>
      <w:r>
        <w:tab/>
      </w:r>
      <w:r>
        <w:rPr>
          <w:spacing w:val="-1"/>
        </w:rPr>
        <w:t>сети</w:t>
      </w:r>
      <w:r>
        <w:rPr>
          <w:spacing w:val="-58"/>
        </w:rPr>
        <w:t xml:space="preserve"> </w:t>
      </w:r>
      <w:r>
        <w:lastRenderedPageBreak/>
        <w:t>Интернет,   предупреждать   риски   и   угрозы   в   Интернете</w:t>
      </w:r>
      <w:r>
        <w:rPr>
          <w:spacing w:val="60"/>
        </w:rPr>
        <w:t xml:space="preserve"> </w:t>
      </w:r>
      <w:r>
        <w:t>(в   том   числе   вовлечения</w:t>
      </w:r>
      <w:r>
        <w:rPr>
          <w:spacing w:val="1"/>
        </w:rPr>
        <w:t xml:space="preserve"> </w:t>
      </w:r>
      <w:r>
        <w:t>в</w:t>
      </w:r>
      <w:r>
        <w:rPr>
          <w:spacing w:val="-3"/>
        </w:rPr>
        <w:t xml:space="preserve"> </w:t>
      </w:r>
      <w:r>
        <w:t>экстремистские,</w:t>
      </w:r>
      <w:r>
        <w:rPr>
          <w:spacing w:val="-1"/>
        </w:rPr>
        <w:t xml:space="preserve"> </w:t>
      </w:r>
      <w:r>
        <w:t>террористические</w:t>
      </w:r>
      <w:r>
        <w:rPr>
          <w:spacing w:val="-2"/>
        </w:rPr>
        <w:t xml:space="preserve"> </w:t>
      </w:r>
      <w:r>
        <w:t>и</w:t>
      </w:r>
      <w:r>
        <w:rPr>
          <w:spacing w:val="-1"/>
        </w:rPr>
        <w:t xml:space="preserve"> </w:t>
      </w:r>
      <w:r>
        <w:t>иные</w:t>
      </w:r>
      <w:r>
        <w:rPr>
          <w:spacing w:val="-4"/>
        </w:rPr>
        <w:t xml:space="preserve"> </w:t>
      </w:r>
      <w:r>
        <w:t>деструктивные</w:t>
      </w:r>
      <w:r>
        <w:rPr>
          <w:spacing w:val="-3"/>
        </w:rPr>
        <w:t xml:space="preserve"> </w:t>
      </w:r>
      <w:r>
        <w:t>интернет</w:t>
      </w:r>
      <w:r>
        <w:rPr>
          <w:position w:val="1"/>
        </w:rPr>
        <w:t>сообщества);</w:t>
      </w:r>
    </w:p>
    <w:p w:rsidR="00FD7184" w:rsidRDefault="00C97642">
      <w:pPr>
        <w:pStyle w:val="a3"/>
        <w:spacing w:before="61"/>
        <w:ind w:right="547"/>
      </w:pPr>
      <w:r>
        <w:t>владеть принципами безопасного использования Интернета, электронных изделий</w:t>
      </w:r>
      <w:r>
        <w:rPr>
          <w:spacing w:val="1"/>
        </w:rPr>
        <w:t xml:space="preserve"> </w:t>
      </w:r>
      <w:r>
        <w:t>бытового</w:t>
      </w:r>
      <w:r>
        <w:rPr>
          <w:spacing w:val="-3"/>
        </w:rPr>
        <w:t xml:space="preserve"> </w:t>
      </w:r>
      <w:r>
        <w:t>назначения</w:t>
      </w:r>
      <w:r>
        <w:rPr>
          <w:spacing w:val="-2"/>
        </w:rPr>
        <w:t xml:space="preserve"> </w:t>
      </w:r>
      <w:r>
        <w:t>(игровые</w:t>
      </w:r>
      <w:r>
        <w:rPr>
          <w:spacing w:val="-4"/>
        </w:rPr>
        <w:t xml:space="preserve"> </w:t>
      </w:r>
      <w:r>
        <w:t>приставки,</w:t>
      </w:r>
      <w:r>
        <w:rPr>
          <w:spacing w:val="-2"/>
        </w:rPr>
        <w:t xml:space="preserve"> </w:t>
      </w:r>
      <w:r>
        <w:t>мобильные</w:t>
      </w:r>
      <w:r>
        <w:rPr>
          <w:spacing w:val="-4"/>
        </w:rPr>
        <w:t xml:space="preserve"> </w:t>
      </w:r>
      <w:r>
        <w:t>телефоны</w:t>
      </w:r>
      <w:r>
        <w:rPr>
          <w:spacing w:val="-3"/>
        </w:rPr>
        <w:t xml:space="preserve"> </w:t>
      </w:r>
      <w:r>
        <w:t>сотовой</w:t>
      </w:r>
      <w:r>
        <w:rPr>
          <w:spacing w:val="-2"/>
        </w:rPr>
        <w:t xml:space="preserve"> </w:t>
      </w:r>
      <w:r>
        <w:t>связи</w:t>
      </w:r>
      <w:r>
        <w:rPr>
          <w:spacing w:val="-3"/>
        </w:rPr>
        <w:t xml:space="preserve"> </w:t>
      </w:r>
      <w:r>
        <w:t>и</w:t>
      </w:r>
      <w:r>
        <w:rPr>
          <w:spacing w:val="-2"/>
        </w:rPr>
        <w:t xml:space="preserve"> </w:t>
      </w:r>
      <w:r>
        <w:t>другие);</w:t>
      </w:r>
    </w:p>
    <w:p w:rsidR="00FD7184" w:rsidRDefault="00C97642">
      <w:pPr>
        <w:pStyle w:val="a3"/>
        <w:ind w:left="930" w:firstLine="0"/>
      </w:pPr>
      <w:r>
        <w:t>предупреждать</w:t>
      </w:r>
      <w:r>
        <w:rPr>
          <w:spacing w:val="-5"/>
        </w:rPr>
        <w:t xml:space="preserve"> </w:t>
      </w:r>
      <w:r>
        <w:t>возникновение</w:t>
      </w:r>
      <w:r>
        <w:rPr>
          <w:spacing w:val="-5"/>
        </w:rPr>
        <w:t xml:space="preserve"> </w:t>
      </w:r>
      <w:r>
        <w:t>сложных</w:t>
      </w:r>
      <w:r>
        <w:rPr>
          <w:spacing w:val="-4"/>
        </w:rPr>
        <w:t xml:space="preserve"> </w:t>
      </w:r>
      <w:r>
        <w:t>и</w:t>
      </w:r>
      <w:r>
        <w:rPr>
          <w:spacing w:val="-4"/>
        </w:rPr>
        <w:t xml:space="preserve"> </w:t>
      </w:r>
      <w:r>
        <w:t>опасных</w:t>
      </w:r>
      <w:r>
        <w:rPr>
          <w:spacing w:val="-4"/>
        </w:rPr>
        <w:t xml:space="preserve"> </w:t>
      </w:r>
      <w:r>
        <w:t>ситуаций;</w:t>
      </w:r>
    </w:p>
    <w:p w:rsidR="00FD7184" w:rsidRDefault="00C97642">
      <w:pPr>
        <w:pStyle w:val="a3"/>
        <w:ind w:right="549"/>
      </w:pPr>
      <w:r>
        <w:t xml:space="preserve">характеризовать    </w:t>
      </w:r>
      <w:r>
        <w:rPr>
          <w:spacing w:val="1"/>
        </w:rPr>
        <w:t xml:space="preserve"> </w:t>
      </w:r>
      <w:r>
        <w:t xml:space="preserve">и    </w:t>
      </w:r>
      <w:r>
        <w:rPr>
          <w:spacing w:val="1"/>
        </w:rPr>
        <w:t xml:space="preserve"> </w:t>
      </w:r>
      <w:r>
        <w:t xml:space="preserve">предотвращать    </w:t>
      </w:r>
      <w:r>
        <w:rPr>
          <w:spacing w:val="1"/>
        </w:rPr>
        <w:t xml:space="preserve"> </w:t>
      </w:r>
      <w:r>
        <w:t xml:space="preserve">потенциальные    </w:t>
      </w:r>
      <w:r>
        <w:rPr>
          <w:spacing w:val="1"/>
        </w:rPr>
        <w:t xml:space="preserve"> </w:t>
      </w:r>
      <w:r>
        <w:t>риски      и      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(например:</w:t>
      </w:r>
      <w:r>
        <w:rPr>
          <w:spacing w:val="1"/>
        </w:rPr>
        <w:t xml:space="preserve"> </w:t>
      </w:r>
      <w:r>
        <w:t>мошенничество,</w:t>
      </w:r>
      <w:r>
        <w:rPr>
          <w:spacing w:val="1"/>
        </w:rPr>
        <w:t xml:space="preserve"> </w:t>
      </w:r>
      <w:r>
        <w:t>игромания,</w:t>
      </w:r>
      <w:r>
        <w:rPr>
          <w:spacing w:val="1"/>
        </w:rPr>
        <w:t xml:space="preserve"> </w:t>
      </w:r>
      <w:r>
        <w:t>деструктивные</w:t>
      </w:r>
      <w:r>
        <w:rPr>
          <w:spacing w:val="1"/>
        </w:rPr>
        <w:t xml:space="preserve"> </w:t>
      </w:r>
      <w:r>
        <w:t>сообщества</w:t>
      </w:r>
      <w:r>
        <w:rPr>
          <w:spacing w:val="-1"/>
        </w:rPr>
        <w:t xml:space="preserve"> </w:t>
      </w:r>
      <w:r>
        <w:t>в</w:t>
      </w:r>
      <w:r>
        <w:rPr>
          <w:spacing w:val="-1"/>
        </w:rPr>
        <w:t xml:space="preserve"> </w:t>
      </w:r>
      <w:r>
        <w:t>социальных</w:t>
      </w:r>
      <w:r>
        <w:rPr>
          <w:spacing w:val="1"/>
        </w:rPr>
        <w:t xml:space="preserve"> </w:t>
      </w:r>
      <w:r>
        <w:t>сетях);</w:t>
      </w:r>
    </w:p>
    <w:p w:rsidR="00FD7184" w:rsidRDefault="00C97642">
      <w:pPr>
        <w:pStyle w:val="a3"/>
        <w:spacing w:before="1"/>
        <w:ind w:left="930" w:right="1697" w:firstLine="0"/>
      </w:pPr>
      <w:r>
        <w:t>модуль № 9 «Основы противодействия экстремизму и терроризму»:</w:t>
      </w:r>
      <w:r>
        <w:rPr>
          <w:spacing w:val="1"/>
        </w:rPr>
        <w:t xml:space="preserve"> </w:t>
      </w:r>
      <w:r>
        <w:t>объяснять</w:t>
      </w:r>
      <w:r>
        <w:rPr>
          <w:spacing w:val="-5"/>
        </w:rPr>
        <w:t xml:space="preserve"> </w:t>
      </w:r>
      <w:r>
        <w:t>понятия</w:t>
      </w:r>
      <w:r>
        <w:rPr>
          <w:spacing w:val="-4"/>
        </w:rPr>
        <w:t xml:space="preserve"> </w:t>
      </w:r>
      <w:r>
        <w:t>экстремизма,</w:t>
      </w:r>
      <w:r>
        <w:rPr>
          <w:spacing w:val="-3"/>
        </w:rPr>
        <w:t xml:space="preserve"> </w:t>
      </w:r>
      <w:r>
        <w:t>терроризма,</w:t>
      </w:r>
      <w:r>
        <w:rPr>
          <w:spacing w:val="-3"/>
        </w:rPr>
        <w:t xml:space="preserve"> </w:t>
      </w:r>
      <w:r>
        <w:t>их</w:t>
      </w:r>
      <w:r>
        <w:rPr>
          <w:spacing w:val="-1"/>
        </w:rPr>
        <w:t xml:space="preserve"> </w:t>
      </w:r>
      <w:r>
        <w:t>причины</w:t>
      </w:r>
      <w:r>
        <w:rPr>
          <w:spacing w:val="-3"/>
        </w:rPr>
        <w:t xml:space="preserve"> </w:t>
      </w:r>
      <w:r>
        <w:t>и</w:t>
      </w:r>
      <w:r>
        <w:rPr>
          <w:spacing w:val="-3"/>
        </w:rPr>
        <w:t xml:space="preserve"> </w:t>
      </w:r>
      <w:r>
        <w:t>последствия;</w:t>
      </w:r>
    </w:p>
    <w:p w:rsidR="00FD7184" w:rsidRDefault="00C97642">
      <w:pPr>
        <w:pStyle w:val="a3"/>
        <w:jc w:val="left"/>
      </w:pPr>
      <w:r>
        <w:t>сформировать</w:t>
      </w:r>
      <w:r>
        <w:rPr>
          <w:spacing w:val="17"/>
        </w:rPr>
        <w:t xml:space="preserve"> </w:t>
      </w:r>
      <w:r>
        <w:t>негативное</w:t>
      </w:r>
      <w:r>
        <w:rPr>
          <w:spacing w:val="16"/>
        </w:rPr>
        <w:t xml:space="preserve"> </w:t>
      </w:r>
      <w:r>
        <w:t>отношение</w:t>
      </w:r>
      <w:r>
        <w:rPr>
          <w:spacing w:val="16"/>
        </w:rPr>
        <w:t xml:space="preserve"> </w:t>
      </w:r>
      <w:r>
        <w:t>к</w:t>
      </w:r>
      <w:r>
        <w:rPr>
          <w:spacing w:val="17"/>
        </w:rPr>
        <w:t xml:space="preserve"> </w:t>
      </w:r>
      <w:r>
        <w:t>экстремистской</w:t>
      </w:r>
      <w:r>
        <w:rPr>
          <w:spacing w:val="17"/>
        </w:rPr>
        <w:t xml:space="preserve"> </w:t>
      </w:r>
      <w:r>
        <w:t>и</w:t>
      </w:r>
      <w:r>
        <w:rPr>
          <w:spacing w:val="17"/>
        </w:rPr>
        <w:t xml:space="preserve"> </w:t>
      </w:r>
      <w:r>
        <w:t>террористической</w:t>
      </w:r>
      <w:r>
        <w:rPr>
          <w:spacing w:val="-57"/>
        </w:rPr>
        <w:t xml:space="preserve"> </w:t>
      </w:r>
      <w:r>
        <w:t>деятельности;</w:t>
      </w:r>
    </w:p>
    <w:p w:rsidR="00FD7184" w:rsidRDefault="00C97642">
      <w:pPr>
        <w:pStyle w:val="a3"/>
        <w:tabs>
          <w:tab w:val="left" w:pos="2217"/>
          <w:tab w:val="left" w:pos="4268"/>
          <w:tab w:val="left" w:pos="5266"/>
          <w:tab w:val="left" w:pos="6379"/>
          <w:tab w:val="left" w:pos="8383"/>
        </w:tabs>
        <w:ind w:right="548"/>
        <w:jc w:val="left"/>
      </w:pPr>
      <w:r>
        <w:t>объяснять</w:t>
      </w:r>
      <w:r>
        <w:tab/>
        <w:t>организационные</w:t>
      </w:r>
      <w:r>
        <w:tab/>
        <w:t>основы</w:t>
      </w:r>
      <w:r>
        <w:tab/>
        <w:t>системы</w:t>
      </w:r>
      <w:r>
        <w:tab/>
        <w:t>противодействия</w:t>
      </w:r>
      <w:r>
        <w:tab/>
        <w:t>терроризму</w:t>
      </w:r>
      <w:r>
        <w:rPr>
          <w:spacing w:val="-57"/>
        </w:rPr>
        <w:t xml:space="preserve"> </w:t>
      </w:r>
      <w:r>
        <w:t>и</w:t>
      </w:r>
      <w:r>
        <w:rPr>
          <w:spacing w:val="-1"/>
        </w:rPr>
        <w:t xml:space="preserve"> </w:t>
      </w:r>
      <w:r>
        <w:t>экстремизму</w:t>
      </w:r>
      <w:r>
        <w:rPr>
          <w:spacing w:val="-8"/>
        </w:rPr>
        <w:t xml:space="preserve"> </w:t>
      </w:r>
      <w:r>
        <w:t>в</w:t>
      </w:r>
      <w:r>
        <w:rPr>
          <w:spacing w:val="-1"/>
        </w:rPr>
        <w:t xml:space="preserve"> </w:t>
      </w:r>
      <w:r>
        <w:t>Российской Федерации;</w:t>
      </w:r>
    </w:p>
    <w:p w:rsidR="00FD7184" w:rsidRDefault="00C97642">
      <w:pPr>
        <w:pStyle w:val="a3"/>
        <w:ind w:left="929" w:firstLine="0"/>
        <w:jc w:val="left"/>
      </w:pPr>
      <w:r>
        <w:t>распознавать</w:t>
      </w:r>
      <w:r>
        <w:rPr>
          <w:spacing w:val="15"/>
        </w:rPr>
        <w:t xml:space="preserve"> </w:t>
      </w:r>
      <w:r>
        <w:t>ситуации</w:t>
      </w:r>
      <w:r>
        <w:rPr>
          <w:spacing w:val="77"/>
        </w:rPr>
        <w:t xml:space="preserve"> </w:t>
      </w:r>
      <w:r>
        <w:t>угрозы</w:t>
      </w:r>
      <w:r>
        <w:rPr>
          <w:spacing w:val="73"/>
        </w:rPr>
        <w:t xml:space="preserve"> </w:t>
      </w:r>
      <w:r>
        <w:t>террористического</w:t>
      </w:r>
      <w:r>
        <w:rPr>
          <w:spacing w:val="74"/>
        </w:rPr>
        <w:t xml:space="preserve"> </w:t>
      </w:r>
      <w:r>
        <w:t>акта</w:t>
      </w:r>
      <w:r>
        <w:rPr>
          <w:spacing w:val="73"/>
        </w:rPr>
        <w:t xml:space="preserve"> </w:t>
      </w:r>
      <w:r>
        <w:t>в</w:t>
      </w:r>
      <w:r>
        <w:rPr>
          <w:spacing w:val="73"/>
        </w:rPr>
        <w:t xml:space="preserve"> </w:t>
      </w:r>
      <w:r>
        <w:t>доме,в</w:t>
      </w:r>
      <w:r>
        <w:rPr>
          <w:spacing w:val="74"/>
        </w:rPr>
        <w:t xml:space="preserve"> </w:t>
      </w:r>
      <w:r>
        <w:t>общественном</w:t>
      </w:r>
    </w:p>
    <w:p w:rsidR="00FD7184" w:rsidRDefault="00C97642">
      <w:pPr>
        <w:pStyle w:val="a3"/>
        <w:ind w:firstLine="0"/>
        <w:jc w:val="left"/>
      </w:pPr>
      <w:r>
        <w:t>месте;</w:t>
      </w:r>
    </w:p>
    <w:p w:rsidR="00FD7184" w:rsidRDefault="00C97642">
      <w:pPr>
        <w:pStyle w:val="a3"/>
        <w:ind w:left="930" w:firstLine="0"/>
        <w:jc w:val="left"/>
      </w:pPr>
      <w:r>
        <w:t>безопасно</w:t>
      </w:r>
      <w:r>
        <w:rPr>
          <w:spacing w:val="32"/>
        </w:rPr>
        <w:t xml:space="preserve"> </w:t>
      </w:r>
      <w:r>
        <w:t>действовать</w:t>
      </w:r>
      <w:r>
        <w:rPr>
          <w:spacing w:val="34"/>
        </w:rPr>
        <w:t xml:space="preserve"> </w:t>
      </w:r>
      <w:r>
        <w:t>при</w:t>
      </w:r>
      <w:r>
        <w:rPr>
          <w:spacing w:val="33"/>
        </w:rPr>
        <w:t xml:space="preserve"> </w:t>
      </w:r>
      <w:r>
        <w:t>обнаружении</w:t>
      </w:r>
      <w:r>
        <w:rPr>
          <w:spacing w:val="34"/>
        </w:rPr>
        <w:t xml:space="preserve"> </w:t>
      </w:r>
      <w:r>
        <w:t>в</w:t>
      </w:r>
      <w:r>
        <w:rPr>
          <w:spacing w:val="32"/>
        </w:rPr>
        <w:t xml:space="preserve"> </w:t>
      </w:r>
      <w:r>
        <w:t>общественных</w:t>
      </w:r>
      <w:r>
        <w:rPr>
          <w:spacing w:val="35"/>
        </w:rPr>
        <w:t xml:space="preserve"> </w:t>
      </w:r>
      <w:r>
        <w:t>местах</w:t>
      </w:r>
      <w:r>
        <w:rPr>
          <w:spacing w:val="34"/>
        </w:rPr>
        <w:t xml:space="preserve"> </w:t>
      </w:r>
      <w:r>
        <w:t>бесхозных</w:t>
      </w:r>
      <w:r>
        <w:rPr>
          <w:spacing w:val="35"/>
        </w:rPr>
        <w:t xml:space="preserve"> </w:t>
      </w:r>
      <w:r>
        <w:t>(или</w:t>
      </w:r>
    </w:p>
    <w:p w:rsidR="00FD7184" w:rsidRDefault="00C97642">
      <w:pPr>
        <w:pStyle w:val="a3"/>
        <w:ind w:firstLine="0"/>
        <w:jc w:val="left"/>
      </w:pPr>
      <w:r>
        <w:t>опасных)</w:t>
      </w:r>
      <w:r>
        <w:rPr>
          <w:spacing w:val="-3"/>
        </w:rPr>
        <w:t xml:space="preserve"> </w:t>
      </w:r>
      <w:r>
        <w:t>вещей</w:t>
      </w:r>
      <w:r>
        <w:rPr>
          <w:spacing w:val="-3"/>
        </w:rPr>
        <w:t xml:space="preserve"> </w:t>
      </w:r>
      <w:r>
        <w:t>и</w:t>
      </w:r>
      <w:r>
        <w:rPr>
          <w:spacing w:val="-2"/>
        </w:rPr>
        <w:t xml:space="preserve"> </w:t>
      </w:r>
      <w:r>
        <w:t>предметов;</w:t>
      </w:r>
    </w:p>
    <w:p w:rsidR="00FD7184" w:rsidRDefault="00C97642">
      <w:pPr>
        <w:pStyle w:val="a3"/>
        <w:tabs>
          <w:tab w:val="left" w:pos="2239"/>
          <w:tab w:val="left" w:pos="3750"/>
          <w:tab w:val="left" w:pos="4141"/>
          <w:tab w:val="left" w:pos="5354"/>
          <w:tab w:val="left" w:pos="6853"/>
          <w:tab w:val="left" w:pos="9074"/>
        </w:tabs>
        <w:ind w:right="555"/>
        <w:jc w:val="left"/>
      </w:pPr>
      <w:r>
        <w:t>безопасно</w:t>
      </w:r>
      <w:r>
        <w:tab/>
        <w:t>действовать</w:t>
      </w:r>
      <w:r>
        <w:tab/>
        <w:t>в</w:t>
      </w:r>
      <w:r>
        <w:tab/>
        <w:t>условиях</w:t>
      </w:r>
      <w:r>
        <w:tab/>
        <w:t>совершения</w:t>
      </w:r>
      <w:r>
        <w:tab/>
        <w:t>террористического</w:t>
      </w:r>
      <w:r>
        <w:tab/>
      </w:r>
      <w:r>
        <w:rPr>
          <w:spacing w:val="-1"/>
        </w:rPr>
        <w:t>акта,</w:t>
      </w:r>
      <w:r>
        <w:rPr>
          <w:spacing w:val="-57"/>
        </w:rPr>
        <w:t xml:space="preserve"> </w:t>
      </w:r>
      <w:r>
        <w:t>в</w:t>
      </w:r>
      <w:r>
        <w:rPr>
          <w:spacing w:val="-2"/>
        </w:rPr>
        <w:t xml:space="preserve"> </w:t>
      </w:r>
      <w:r>
        <w:t>том числе</w:t>
      </w:r>
      <w:r>
        <w:rPr>
          <w:spacing w:val="-1"/>
        </w:rPr>
        <w:t xml:space="preserve"> </w:t>
      </w:r>
      <w:r>
        <w:t>при захвате</w:t>
      </w:r>
      <w:r>
        <w:rPr>
          <w:spacing w:val="-5"/>
        </w:rPr>
        <w:t xml:space="preserve"> </w:t>
      </w:r>
      <w:r>
        <w:t>и освобождении</w:t>
      </w:r>
      <w:r>
        <w:rPr>
          <w:spacing w:val="-2"/>
        </w:rPr>
        <w:t xml:space="preserve"> </w:t>
      </w:r>
      <w:r>
        <w:t>заложников;</w:t>
      </w:r>
    </w:p>
    <w:p w:rsidR="00FD7184" w:rsidRDefault="00C97642">
      <w:pPr>
        <w:pStyle w:val="a3"/>
        <w:tabs>
          <w:tab w:val="left" w:pos="1999"/>
          <w:tab w:val="left" w:pos="2556"/>
          <w:tab w:val="left" w:pos="3129"/>
          <w:tab w:val="left" w:pos="5251"/>
          <w:tab w:val="left" w:pos="6599"/>
          <w:tab w:val="left" w:pos="7890"/>
          <w:tab w:val="left" w:pos="8345"/>
        </w:tabs>
        <w:spacing w:before="1"/>
        <w:ind w:right="554"/>
        <w:jc w:val="left"/>
      </w:pPr>
      <w:r>
        <w:t>модуль</w:t>
      </w:r>
      <w:r>
        <w:tab/>
        <w:t>№</w:t>
      </w:r>
      <w:r>
        <w:tab/>
        <w:t>10</w:t>
      </w:r>
      <w:r>
        <w:tab/>
        <w:t>«Взаимодействие</w:t>
      </w:r>
      <w:r>
        <w:tab/>
        <w:t>личности,</w:t>
      </w:r>
      <w:r>
        <w:tab/>
        <w:t>общества</w:t>
      </w:r>
      <w:r>
        <w:tab/>
        <w:t>и</w:t>
      </w:r>
      <w:r>
        <w:tab/>
      </w:r>
      <w:r>
        <w:rPr>
          <w:spacing w:val="-1"/>
        </w:rPr>
        <w:t>государства</w:t>
      </w:r>
      <w:r>
        <w:rPr>
          <w:spacing w:val="-57"/>
        </w:rPr>
        <w:t xml:space="preserve"> </w:t>
      </w:r>
      <w:r>
        <w:t>в</w:t>
      </w:r>
      <w:r>
        <w:rPr>
          <w:spacing w:val="-2"/>
        </w:rPr>
        <w:t xml:space="preserve"> </w:t>
      </w:r>
      <w:r>
        <w:t>обеспечении безопасности жизни</w:t>
      </w:r>
      <w:r>
        <w:rPr>
          <w:spacing w:val="-3"/>
        </w:rPr>
        <w:t xml:space="preserve"> </w:t>
      </w:r>
      <w:r>
        <w:t>и здоровья</w:t>
      </w:r>
      <w:r>
        <w:rPr>
          <w:spacing w:val="-3"/>
        </w:rPr>
        <w:t xml:space="preserve"> </w:t>
      </w:r>
      <w:r>
        <w:t>населения»:</w:t>
      </w:r>
    </w:p>
    <w:p w:rsidR="00FD7184" w:rsidRDefault="00C97642">
      <w:pPr>
        <w:pStyle w:val="a3"/>
        <w:tabs>
          <w:tab w:val="left" w:pos="2826"/>
          <w:tab w:val="left" w:pos="3512"/>
          <w:tab w:val="left" w:pos="4697"/>
          <w:tab w:val="left" w:pos="5882"/>
          <w:tab w:val="left" w:pos="6229"/>
          <w:tab w:val="left" w:pos="7668"/>
          <w:tab w:val="left" w:pos="8265"/>
        </w:tabs>
        <w:ind w:right="557"/>
        <w:jc w:val="left"/>
      </w:pPr>
      <w:r>
        <w:t>характеризовать</w:t>
      </w:r>
      <w:r>
        <w:tab/>
        <w:t>роль</w:t>
      </w:r>
      <w:r>
        <w:tab/>
        <w:t>человека,</w:t>
      </w:r>
      <w:r>
        <w:tab/>
        <w:t>общества</w:t>
      </w:r>
      <w:r>
        <w:tab/>
        <w:t>и</w:t>
      </w:r>
      <w:r>
        <w:tab/>
        <w:t>государства</w:t>
      </w:r>
      <w:r>
        <w:tab/>
        <w:t>при</w:t>
      </w:r>
      <w:r>
        <w:tab/>
      </w:r>
      <w:r>
        <w:rPr>
          <w:spacing w:val="-1"/>
        </w:rPr>
        <w:t>обеспечении</w:t>
      </w:r>
      <w:r>
        <w:rPr>
          <w:spacing w:val="-57"/>
        </w:rPr>
        <w:t xml:space="preserve"> </w:t>
      </w:r>
      <w:r>
        <w:t>безопасности</w:t>
      </w:r>
      <w:r>
        <w:rPr>
          <w:spacing w:val="-1"/>
        </w:rPr>
        <w:t xml:space="preserve"> </w:t>
      </w:r>
      <w:r>
        <w:t>жизни и</w:t>
      </w:r>
      <w:r>
        <w:rPr>
          <w:spacing w:val="-3"/>
        </w:rPr>
        <w:t xml:space="preserve"> </w:t>
      </w:r>
      <w:r>
        <w:t>здоровья населения</w:t>
      </w:r>
      <w:r>
        <w:rPr>
          <w:spacing w:val="-1"/>
        </w:rPr>
        <w:t xml:space="preserve"> </w:t>
      </w:r>
      <w:r>
        <w:t>в</w:t>
      </w:r>
      <w:r>
        <w:rPr>
          <w:spacing w:val="-1"/>
        </w:rPr>
        <w:t xml:space="preserve"> </w:t>
      </w:r>
      <w:r>
        <w:t>Российской</w:t>
      </w:r>
      <w:r>
        <w:rPr>
          <w:spacing w:val="-1"/>
        </w:rPr>
        <w:t xml:space="preserve"> </w:t>
      </w:r>
      <w:r>
        <w:t>Федерации;</w:t>
      </w:r>
    </w:p>
    <w:p w:rsidR="00FD7184" w:rsidRDefault="00C97642">
      <w:pPr>
        <w:pStyle w:val="a3"/>
        <w:ind w:right="542"/>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   при   возникновении   и   ликвидации   последствий   чрезвычайных   ситуаций</w:t>
      </w:r>
      <w:r>
        <w:rPr>
          <w:spacing w:val="1"/>
        </w:rPr>
        <w:t xml:space="preserve"> </w:t>
      </w:r>
      <w:r>
        <w:t xml:space="preserve">в  </w:t>
      </w:r>
      <w:r>
        <w:rPr>
          <w:spacing w:val="17"/>
        </w:rPr>
        <w:t xml:space="preserve"> </w:t>
      </w:r>
      <w:r>
        <w:t xml:space="preserve">современных   </w:t>
      </w:r>
      <w:r>
        <w:rPr>
          <w:spacing w:val="17"/>
        </w:rPr>
        <w:t xml:space="preserve"> </w:t>
      </w:r>
      <w:r>
        <w:t xml:space="preserve">условиях;   </w:t>
      </w:r>
      <w:r>
        <w:rPr>
          <w:spacing w:val="11"/>
        </w:rPr>
        <w:t xml:space="preserve"> </w:t>
      </w:r>
      <w:r>
        <w:t xml:space="preserve">характеризовать   </w:t>
      </w:r>
      <w:r>
        <w:rPr>
          <w:spacing w:val="17"/>
        </w:rPr>
        <w:t xml:space="preserve"> </w:t>
      </w:r>
      <w:r>
        <w:t xml:space="preserve">основные   </w:t>
      </w:r>
      <w:r>
        <w:rPr>
          <w:spacing w:val="14"/>
        </w:rPr>
        <w:t xml:space="preserve"> </w:t>
      </w:r>
      <w:r>
        <w:t xml:space="preserve">мероприятия,   </w:t>
      </w:r>
      <w:r>
        <w:rPr>
          <w:spacing w:val="13"/>
        </w:rPr>
        <w:t xml:space="preserve"> </w:t>
      </w:r>
      <w:r>
        <w:t>проводимые</w:t>
      </w:r>
      <w:r>
        <w:rPr>
          <w:spacing w:val="-58"/>
        </w:rPr>
        <w:t xml:space="preserve"> </w:t>
      </w:r>
      <w:r>
        <w:t xml:space="preserve">в  </w:t>
      </w:r>
      <w:r>
        <w:rPr>
          <w:spacing w:val="1"/>
        </w:rPr>
        <w:t xml:space="preserve"> </w:t>
      </w:r>
      <w:r>
        <w:t xml:space="preserve">Российской  </w:t>
      </w:r>
      <w:r>
        <w:rPr>
          <w:spacing w:val="1"/>
        </w:rPr>
        <w:t xml:space="preserve"> </w:t>
      </w:r>
      <w:r>
        <w:t>Федерации,   по    обеспечению    безопасности    населения   при    угрозе</w:t>
      </w:r>
      <w:r>
        <w:rPr>
          <w:spacing w:val="-57"/>
        </w:rPr>
        <w:t xml:space="preserve"> </w:t>
      </w:r>
      <w:r>
        <w:t>и</w:t>
      </w:r>
      <w:r>
        <w:rPr>
          <w:spacing w:val="-1"/>
        </w:rPr>
        <w:t xml:space="preserve"> </w:t>
      </w:r>
      <w:r>
        <w:t>во</w:t>
      </w:r>
      <w:r>
        <w:rPr>
          <w:spacing w:val="-1"/>
        </w:rPr>
        <w:t xml:space="preserve"> </w:t>
      </w:r>
      <w:r>
        <w:t>время чрезвычайных ситуаций различного ха</w:t>
      </w:r>
      <w:r>
        <w:rPr>
          <w:position w:val="1"/>
        </w:rPr>
        <w:t>рактера;</w:t>
      </w:r>
    </w:p>
    <w:p w:rsidR="00FD7184" w:rsidRDefault="00C97642">
      <w:pPr>
        <w:pStyle w:val="a3"/>
        <w:jc w:val="left"/>
      </w:pPr>
      <w:r>
        <w:t>объяснять</w:t>
      </w:r>
      <w:r>
        <w:rPr>
          <w:spacing w:val="32"/>
        </w:rPr>
        <w:t xml:space="preserve"> </w:t>
      </w:r>
      <w:r>
        <w:t>правила</w:t>
      </w:r>
      <w:r>
        <w:rPr>
          <w:spacing w:val="33"/>
        </w:rPr>
        <w:t xml:space="preserve"> </w:t>
      </w:r>
      <w:r>
        <w:t>оповещения</w:t>
      </w:r>
      <w:r>
        <w:rPr>
          <w:spacing w:val="34"/>
        </w:rPr>
        <w:t xml:space="preserve"> </w:t>
      </w:r>
      <w:r>
        <w:t>и</w:t>
      </w:r>
      <w:r>
        <w:rPr>
          <w:spacing w:val="36"/>
        </w:rPr>
        <w:t xml:space="preserve"> </w:t>
      </w:r>
      <w:r>
        <w:t>эвакуации</w:t>
      </w:r>
      <w:r>
        <w:rPr>
          <w:spacing w:val="32"/>
        </w:rPr>
        <w:t xml:space="preserve"> </w:t>
      </w:r>
      <w:r>
        <w:t>населения</w:t>
      </w:r>
      <w:r>
        <w:rPr>
          <w:spacing w:val="34"/>
        </w:rPr>
        <w:t xml:space="preserve"> </w:t>
      </w:r>
      <w:r>
        <w:t>в</w:t>
      </w:r>
      <w:r>
        <w:rPr>
          <w:spacing w:val="36"/>
        </w:rPr>
        <w:t xml:space="preserve"> </w:t>
      </w:r>
      <w:r>
        <w:t>условиях</w:t>
      </w:r>
      <w:r>
        <w:rPr>
          <w:spacing w:val="34"/>
        </w:rPr>
        <w:t xml:space="preserve"> </w:t>
      </w:r>
      <w:r>
        <w:t>чрезвычайных</w:t>
      </w:r>
      <w:r>
        <w:rPr>
          <w:spacing w:val="-57"/>
        </w:rPr>
        <w:t xml:space="preserve"> </w:t>
      </w:r>
      <w:r>
        <w:t>ситуаций;</w:t>
      </w:r>
    </w:p>
    <w:p w:rsidR="00FD7184" w:rsidRDefault="00C97642">
      <w:pPr>
        <w:pStyle w:val="a3"/>
        <w:ind w:right="543"/>
        <w:jc w:val="left"/>
      </w:pPr>
      <w:r>
        <w:t>помнить</w:t>
      </w:r>
      <w:r>
        <w:rPr>
          <w:spacing w:val="61"/>
        </w:rPr>
        <w:t xml:space="preserve"> </w:t>
      </w:r>
      <w:r>
        <w:t>и   объяснять   права   и   обязанности   граждан   Российской   Федерации</w:t>
      </w:r>
      <w:r>
        <w:rPr>
          <w:spacing w:val="-57"/>
        </w:rPr>
        <w:t xml:space="preserve"> </w:t>
      </w:r>
      <w:r>
        <w:t>в</w:t>
      </w:r>
      <w:r>
        <w:rPr>
          <w:spacing w:val="-4"/>
        </w:rPr>
        <w:t xml:space="preserve"> </w:t>
      </w:r>
      <w:r>
        <w:t>области</w:t>
      </w:r>
      <w:r>
        <w:rPr>
          <w:spacing w:val="-3"/>
        </w:rPr>
        <w:t xml:space="preserve"> </w:t>
      </w:r>
      <w:r>
        <w:t>безопасности</w:t>
      </w:r>
      <w:r>
        <w:rPr>
          <w:spacing w:val="-5"/>
        </w:rPr>
        <w:t xml:space="preserve"> </w:t>
      </w:r>
      <w:r>
        <w:t>в</w:t>
      </w:r>
      <w:r>
        <w:rPr>
          <w:spacing w:val="-1"/>
        </w:rPr>
        <w:t xml:space="preserve"> </w:t>
      </w:r>
      <w:r>
        <w:t>условиях</w:t>
      </w:r>
      <w:r>
        <w:rPr>
          <w:spacing w:val="-1"/>
        </w:rPr>
        <w:t xml:space="preserve"> </w:t>
      </w:r>
      <w:r>
        <w:t>чрезвычайных</w:t>
      </w:r>
      <w:r>
        <w:rPr>
          <w:spacing w:val="-2"/>
        </w:rPr>
        <w:t xml:space="preserve"> </w:t>
      </w:r>
      <w:r>
        <w:t>ситуаций</w:t>
      </w:r>
      <w:r>
        <w:rPr>
          <w:spacing w:val="-3"/>
        </w:rPr>
        <w:t xml:space="preserve"> </w:t>
      </w:r>
      <w:r>
        <w:t>мирного</w:t>
      </w:r>
      <w:r>
        <w:rPr>
          <w:spacing w:val="-3"/>
        </w:rPr>
        <w:t xml:space="preserve"> </w:t>
      </w:r>
      <w:r>
        <w:t>и</w:t>
      </w:r>
      <w:r>
        <w:rPr>
          <w:spacing w:val="-4"/>
        </w:rPr>
        <w:t xml:space="preserve"> </w:t>
      </w:r>
      <w:r>
        <w:t>военного</w:t>
      </w:r>
      <w:r>
        <w:rPr>
          <w:spacing w:val="4"/>
        </w:rPr>
        <w:t xml:space="preserve"> </w:t>
      </w:r>
      <w:r>
        <w:t>времени;</w:t>
      </w:r>
    </w:p>
    <w:p w:rsidR="00FD7184" w:rsidRDefault="00C97642">
      <w:pPr>
        <w:pStyle w:val="a3"/>
        <w:tabs>
          <w:tab w:val="left" w:pos="2052"/>
          <w:tab w:val="left" w:pos="3496"/>
          <w:tab w:val="left" w:pos="5088"/>
          <w:tab w:val="left" w:pos="6494"/>
          <w:tab w:val="left" w:pos="6964"/>
          <w:tab w:val="left" w:pos="8336"/>
        </w:tabs>
        <w:ind w:right="553"/>
        <w:jc w:val="left"/>
      </w:pPr>
      <w:r>
        <w:t>владеть</w:t>
      </w:r>
      <w:r>
        <w:tab/>
        <w:t>правилами</w:t>
      </w:r>
      <w:r>
        <w:tab/>
        <w:t>безопасного</w:t>
      </w:r>
      <w:r>
        <w:tab/>
        <w:t>поведения</w:t>
      </w:r>
      <w:r>
        <w:tab/>
        <w:t>и</w:t>
      </w:r>
      <w:r>
        <w:tab/>
        <w:t>безопасно</w:t>
      </w:r>
      <w:r>
        <w:tab/>
      </w:r>
      <w:r>
        <w:rPr>
          <w:spacing w:val="-1"/>
        </w:rPr>
        <w:t>действовать</w:t>
      </w:r>
      <w:r>
        <w:rPr>
          <w:spacing w:val="-57"/>
        </w:rPr>
        <w:t xml:space="preserve"> </w:t>
      </w:r>
      <w:r>
        <w:t>в</w:t>
      </w:r>
      <w:r>
        <w:rPr>
          <w:spacing w:val="-2"/>
        </w:rPr>
        <w:t xml:space="preserve"> </w:t>
      </w:r>
      <w:r>
        <w:t>различных</w:t>
      </w:r>
      <w:r>
        <w:rPr>
          <w:spacing w:val="1"/>
        </w:rPr>
        <w:t xml:space="preserve"> </w:t>
      </w:r>
      <w:r>
        <w:t>ситуациях;</w:t>
      </w:r>
    </w:p>
    <w:p w:rsidR="00FD7184" w:rsidRDefault="00C97642">
      <w:pPr>
        <w:pStyle w:val="a3"/>
        <w:tabs>
          <w:tab w:val="left" w:pos="1968"/>
          <w:tab w:val="left" w:pos="3313"/>
          <w:tab w:val="left" w:pos="5733"/>
          <w:tab w:val="left" w:pos="7054"/>
          <w:tab w:val="left" w:pos="7419"/>
          <w:tab w:val="left" w:pos="8395"/>
        </w:tabs>
        <w:ind w:right="553"/>
        <w:jc w:val="left"/>
      </w:pPr>
      <w:r>
        <w:t>владеть</w:t>
      </w:r>
      <w:r>
        <w:tab/>
        <w:t>способами</w:t>
      </w:r>
      <w:r>
        <w:tab/>
        <w:t>антикоррупционного</w:t>
      </w:r>
      <w:r>
        <w:tab/>
        <w:t>поведения</w:t>
      </w:r>
      <w:r>
        <w:tab/>
        <w:t>с</w:t>
      </w:r>
      <w:r>
        <w:tab/>
        <w:t>учётом</w:t>
      </w:r>
      <w:r>
        <w:tab/>
      </w:r>
      <w:r>
        <w:rPr>
          <w:spacing w:val="-1"/>
        </w:rPr>
        <w:t>возрастных</w:t>
      </w:r>
      <w:r>
        <w:rPr>
          <w:spacing w:val="-57"/>
        </w:rPr>
        <w:t xml:space="preserve"> </w:t>
      </w:r>
      <w:r>
        <w:t>обязанностей;</w:t>
      </w:r>
    </w:p>
    <w:p w:rsidR="00FD7184" w:rsidRDefault="00C97642">
      <w:pPr>
        <w:pStyle w:val="a3"/>
        <w:ind w:right="549"/>
        <w:jc w:val="left"/>
      </w:pPr>
      <w:r>
        <w:t>информировать</w:t>
      </w:r>
      <w:r>
        <w:rPr>
          <w:spacing w:val="44"/>
        </w:rPr>
        <w:t xml:space="preserve"> </w:t>
      </w:r>
      <w:r>
        <w:t>население</w:t>
      </w:r>
      <w:r>
        <w:rPr>
          <w:spacing w:val="45"/>
        </w:rPr>
        <w:t xml:space="preserve"> </w:t>
      </w:r>
      <w:r>
        <w:t>и</w:t>
      </w:r>
      <w:r>
        <w:rPr>
          <w:spacing w:val="47"/>
        </w:rPr>
        <w:t xml:space="preserve"> </w:t>
      </w:r>
      <w:r>
        <w:t>соответствующие</w:t>
      </w:r>
      <w:r>
        <w:rPr>
          <w:spacing w:val="46"/>
        </w:rPr>
        <w:t xml:space="preserve"> </w:t>
      </w:r>
      <w:r>
        <w:t>органы</w:t>
      </w:r>
      <w:r>
        <w:rPr>
          <w:spacing w:val="45"/>
        </w:rPr>
        <w:t xml:space="preserve"> </w:t>
      </w:r>
      <w:r>
        <w:t>о</w:t>
      </w:r>
      <w:r>
        <w:rPr>
          <w:spacing w:val="46"/>
        </w:rPr>
        <w:t xml:space="preserve"> </w:t>
      </w:r>
      <w:r>
        <w:t>возникновении</w:t>
      </w:r>
      <w:r>
        <w:rPr>
          <w:spacing w:val="48"/>
        </w:rPr>
        <w:t xml:space="preserve"> </w:t>
      </w:r>
      <w:r>
        <w:t>опасных</w:t>
      </w:r>
      <w:r>
        <w:rPr>
          <w:spacing w:val="-57"/>
        </w:rPr>
        <w:t xml:space="preserve"> </w:t>
      </w:r>
      <w:r>
        <w:t>ситуаций.</w:t>
      </w:r>
    </w:p>
    <w:p w:rsidR="00FD7184" w:rsidRDefault="00FD7184">
      <w:pPr>
        <w:pStyle w:val="a3"/>
        <w:ind w:left="0" w:firstLine="0"/>
        <w:jc w:val="left"/>
        <w:rPr>
          <w:sz w:val="28"/>
        </w:rPr>
      </w:pPr>
    </w:p>
    <w:p w:rsidR="00FD7184" w:rsidRDefault="00C97642" w:rsidP="00E60E1C">
      <w:pPr>
        <w:pStyle w:val="2"/>
        <w:numPr>
          <w:ilvl w:val="1"/>
          <w:numId w:val="61"/>
        </w:numPr>
        <w:tabs>
          <w:tab w:val="left" w:pos="643"/>
        </w:tabs>
        <w:spacing w:before="0"/>
        <w:ind w:hanging="421"/>
        <w:jc w:val="both"/>
      </w:pPr>
      <w:bookmarkStart w:id="26" w:name="_TOC_250011"/>
      <w:r>
        <w:t>Программы</w:t>
      </w:r>
      <w:r>
        <w:rPr>
          <w:spacing w:val="-4"/>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r>
        <w:t>действий</w:t>
      </w:r>
      <w:r>
        <w:rPr>
          <w:spacing w:val="-3"/>
        </w:rPr>
        <w:t xml:space="preserve"> </w:t>
      </w:r>
      <w:r>
        <w:t>у</w:t>
      </w:r>
      <w:r>
        <w:rPr>
          <w:spacing w:val="-3"/>
        </w:rPr>
        <w:t xml:space="preserve"> </w:t>
      </w:r>
      <w:bookmarkEnd w:id="26"/>
      <w:r>
        <w:t>обучающихся</w:t>
      </w:r>
    </w:p>
    <w:p w:rsidR="00FD7184" w:rsidRDefault="00C97642">
      <w:pPr>
        <w:pStyle w:val="a3"/>
        <w:ind w:right="550"/>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должна</w:t>
      </w:r>
      <w:r>
        <w:rPr>
          <w:spacing w:val="-2"/>
        </w:rPr>
        <w:t xml:space="preserve"> </w:t>
      </w:r>
      <w:r>
        <w:t>обеспечивать:</w:t>
      </w:r>
    </w:p>
    <w:p w:rsidR="00FD7184" w:rsidRDefault="00C97642" w:rsidP="00E60E1C">
      <w:pPr>
        <w:pStyle w:val="a4"/>
        <w:numPr>
          <w:ilvl w:val="0"/>
          <w:numId w:val="6"/>
        </w:numPr>
        <w:tabs>
          <w:tab w:val="left" w:pos="942"/>
        </w:tabs>
        <w:spacing w:line="293" w:lineRule="exact"/>
        <w:ind w:hanging="361"/>
        <w:rPr>
          <w:sz w:val="24"/>
        </w:rPr>
      </w:pPr>
      <w:r>
        <w:rPr>
          <w:sz w:val="24"/>
        </w:rPr>
        <w:t>развитие</w:t>
      </w:r>
      <w:r>
        <w:rPr>
          <w:spacing w:val="-4"/>
          <w:sz w:val="24"/>
        </w:rPr>
        <w:t xml:space="preserve"> </w:t>
      </w:r>
      <w:r>
        <w:rPr>
          <w:sz w:val="24"/>
        </w:rPr>
        <w:t>способности</w:t>
      </w:r>
      <w:r>
        <w:rPr>
          <w:spacing w:val="-4"/>
          <w:sz w:val="24"/>
        </w:rPr>
        <w:t xml:space="preserve"> </w:t>
      </w:r>
      <w:r>
        <w:rPr>
          <w:sz w:val="24"/>
        </w:rPr>
        <w:t>к</w:t>
      </w:r>
      <w:r>
        <w:rPr>
          <w:spacing w:val="-4"/>
          <w:sz w:val="24"/>
        </w:rPr>
        <w:t xml:space="preserve"> </w:t>
      </w:r>
      <w:r>
        <w:rPr>
          <w:sz w:val="24"/>
        </w:rPr>
        <w:t>саморазвитию</w:t>
      </w:r>
      <w:r>
        <w:rPr>
          <w:spacing w:val="-2"/>
          <w:sz w:val="24"/>
        </w:rPr>
        <w:t xml:space="preserve"> </w:t>
      </w:r>
      <w:r>
        <w:rPr>
          <w:sz w:val="24"/>
        </w:rPr>
        <w:t>и</w:t>
      </w:r>
      <w:r>
        <w:rPr>
          <w:spacing w:val="-2"/>
          <w:sz w:val="24"/>
        </w:rPr>
        <w:t xml:space="preserve"> </w:t>
      </w:r>
      <w:r>
        <w:rPr>
          <w:sz w:val="24"/>
        </w:rPr>
        <w:t>самосовершенствованию;</w:t>
      </w:r>
    </w:p>
    <w:p w:rsidR="00FD7184" w:rsidRDefault="00C97642" w:rsidP="00E60E1C">
      <w:pPr>
        <w:pStyle w:val="a4"/>
        <w:numPr>
          <w:ilvl w:val="0"/>
          <w:numId w:val="6"/>
        </w:numPr>
        <w:tabs>
          <w:tab w:val="left" w:pos="942"/>
        </w:tabs>
        <w:spacing w:before="1" w:line="237" w:lineRule="auto"/>
        <w:ind w:right="546"/>
        <w:rPr>
          <w:sz w:val="24"/>
        </w:rPr>
      </w:pPr>
      <w:r>
        <w:rPr>
          <w:sz w:val="24"/>
        </w:rPr>
        <w:t>формирование</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2"/>
          <w:sz w:val="24"/>
        </w:rPr>
        <w:t xml:space="preserve"> </w:t>
      </w:r>
      <w:r>
        <w:rPr>
          <w:sz w:val="24"/>
        </w:rPr>
        <w:t>универсальных</w:t>
      </w:r>
      <w:r>
        <w:rPr>
          <w:spacing w:val="2"/>
          <w:sz w:val="24"/>
        </w:rPr>
        <w:t xml:space="preserve"> </w:t>
      </w:r>
      <w:r>
        <w:rPr>
          <w:sz w:val="24"/>
        </w:rPr>
        <w:t>учебных действий</w:t>
      </w:r>
      <w:r>
        <w:rPr>
          <w:spacing w:val="2"/>
          <w:sz w:val="24"/>
        </w:rPr>
        <w:t xml:space="preserve"> </w:t>
      </w:r>
      <w:r>
        <w:rPr>
          <w:sz w:val="24"/>
        </w:rPr>
        <w:t>у</w:t>
      </w:r>
      <w:r>
        <w:rPr>
          <w:spacing w:val="-9"/>
          <w:sz w:val="24"/>
        </w:rPr>
        <w:t xml:space="preserve"> </w:t>
      </w:r>
      <w:r>
        <w:rPr>
          <w:sz w:val="24"/>
        </w:rPr>
        <w:t>обучающихся;</w:t>
      </w:r>
    </w:p>
    <w:p w:rsidR="00FD7184" w:rsidRDefault="00C97642" w:rsidP="00E60E1C">
      <w:pPr>
        <w:pStyle w:val="a4"/>
        <w:numPr>
          <w:ilvl w:val="0"/>
          <w:numId w:val="6"/>
        </w:numPr>
        <w:tabs>
          <w:tab w:val="left" w:pos="942"/>
        </w:tabs>
        <w:spacing w:before="2"/>
        <w:ind w:right="542"/>
        <w:rPr>
          <w:sz w:val="24"/>
        </w:rPr>
      </w:pPr>
      <w:r>
        <w:rPr>
          <w:sz w:val="24"/>
        </w:rPr>
        <w:t>формирование опыта применения универсальных учебных действий в жизненных</w:t>
      </w:r>
      <w:r>
        <w:rPr>
          <w:spacing w:val="1"/>
          <w:sz w:val="24"/>
        </w:rPr>
        <w:t xml:space="preserve"> </w:t>
      </w:r>
      <w:r>
        <w:rPr>
          <w:sz w:val="24"/>
        </w:rPr>
        <w:t>ситуациях для решения задач общекультурного, личностного и познавательного</w:t>
      </w:r>
      <w:r>
        <w:rPr>
          <w:spacing w:val="1"/>
          <w:sz w:val="24"/>
        </w:rPr>
        <w:t xml:space="preserve"> </w:t>
      </w:r>
      <w:r>
        <w:rPr>
          <w:sz w:val="24"/>
        </w:rPr>
        <w:t>развития</w:t>
      </w:r>
      <w:r>
        <w:rPr>
          <w:spacing w:val="-1"/>
          <w:sz w:val="24"/>
        </w:rPr>
        <w:t xml:space="preserve"> </w:t>
      </w:r>
      <w:r>
        <w:rPr>
          <w:sz w:val="24"/>
        </w:rPr>
        <w:t>обучающихся,</w:t>
      </w:r>
      <w:r>
        <w:rPr>
          <w:spacing w:val="-4"/>
          <w:sz w:val="24"/>
        </w:rPr>
        <w:t xml:space="preserve"> </w:t>
      </w:r>
      <w:r>
        <w:rPr>
          <w:sz w:val="24"/>
        </w:rPr>
        <w:t>готовности к</w:t>
      </w:r>
      <w:r>
        <w:rPr>
          <w:spacing w:val="-1"/>
          <w:sz w:val="24"/>
        </w:rPr>
        <w:t xml:space="preserve"> </w:t>
      </w:r>
      <w:r>
        <w:rPr>
          <w:sz w:val="24"/>
        </w:rPr>
        <w:t>решению</w:t>
      </w:r>
      <w:r>
        <w:rPr>
          <w:spacing w:val="-3"/>
          <w:sz w:val="24"/>
        </w:rPr>
        <w:t xml:space="preserve"> </w:t>
      </w:r>
      <w:r>
        <w:rPr>
          <w:sz w:val="24"/>
        </w:rPr>
        <w:t>практических</w:t>
      </w:r>
      <w:r>
        <w:rPr>
          <w:spacing w:val="-1"/>
          <w:sz w:val="24"/>
        </w:rPr>
        <w:t xml:space="preserve"> </w:t>
      </w:r>
      <w:r>
        <w:rPr>
          <w:sz w:val="24"/>
        </w:rPr>
        <w:t>задач;</w:t>
      </w:r>
    </w:p>
    <w:p w:rsidR="00FD7184" w:rsidRDefault="00C97642" w:rsidP="00E60E1C">
      <w:pPr>
        <w:pStyle w:val="a4"/>
        <w:numPr>
          <w:ilvl w:val="0"/>
          <w:numId w:val="6"/>
        </w:numPr>
        <w:tabs>
          <w:tab w:val="left" w:pos="942"/>
        </w:tabs>
        <w:spacing w:before="2" w:line="237" w:lineRule="auto"/>
        <w:ind w:right="545"/>
        <w:rPr>
          <w:sz w:val="24"/>
        </w:rPr>
      </w:pPr>
      <w:r>
        <w:rPr>
          <w:sz w:val="24"/>
        </w:rPr>
        <w:t>повышение эффективности усвоения знаний и учебных действий, формирования</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rsidR="00FD7184" w:rsidRPr="002871AB" w:rsidRDefault="00C97642" w:rsidP="00E60E1C">
      <w:pPr>
        <w:pStyle w:val="a4"/>
        <w:numPr>
          <w:ilvl w:val="0"/>
          <w:numId w:val="6"/>
        </w:numPr>
        <w:tabs>
          <w:tab w:val="left" w:pos="942"/>
        </w:tabs>
        <w:spacing w:before="5"/>
        <w:ind w:left="942" w:right="544"/>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 и проектной деятельности, в том числе творческих конкурсах,</w:t>
      </w:r>
      <w:r>
        <w:rPr>
          <w:spacing w:val="1"/>
          <w:sz w:val="24"/>
        </w:rPr>
        <w:t xml:space="preserve"> </w:t>
      </w:r>
      <w:r>
        <w:rPr>
          <w:sz w:val="24"/>
        </w:rPr>
        <w:lastRenderedPageBreak/>
        <w:t>олимпиадах,</w:t>
      </w:r>
      <w:r>
        <w:rPr>
          <w:spacing w:val="57"/>
          <w:sz w:val="24"/>
        </w:rPr>
        <w:t xml:space="preserve"> </w:t>
      </w:r>
      <w:r>
        <w:rPr>
          <w:sz w:val="24"/>
        </w:rPr>
        <w:t>научных</w:t>
      </w:r>
      <w:r>
        <w:rPr>
          <w:spacing w:val="56"/>
          <w:sz w:val="24"/>
        </w:rPr>
        <w:t xml:space="preserve"> </w:t>
      </w:r>
      <w:r>
        <w:rPr>
          <w:sz w:val="24"/>
        </w:rPr>
        <w:t>обществах,</w:t>
      </w:r>
      <w:r>
        <w:rPr>
          <w:spacing w:val="57"/>
          <w:sz w:val="24"/>
        </w:rPr>
        <w:t xml:space="preserve"> </w:t>
      </w:r>
      <w:r>
        <w:rPr>
          <w:sz w:val="24"/>
        </w:rPr>
        <w:t>научно-практических  конференциях,</w:t>
      </w:r>
      <w:r>
        <w:rPr>
          <w:spacing w:val="57"/>
          <w:sz w:val="24"/>
        </w:rPr>
        <w:t xml:space="preserve"> </w:t>
      </w:r>
      <w:r w:rsidR="002871AB">
        <w:rPr>
          <w:sz w:val="24"/>
        </w:rPr>
        <w:t>олимпиа</w:t>
      </w:r>
      <w:r>
        <w:t>дах;</w:t>
      </w:r>
    </w:p>
    <w:p w:rsidR="00FD7184" w:rsidRDefault="00C97642" w:rsidP="00E60E1C">
      <w:pPr>
        <w:pStyle w:val="a4"/>
        <w:numPr>
          <w:ilvl w:val="0"/>
          <w:numId w:val="6"/>
        </w:numPr>
        <w:tabs>
          <w:tab w:val="left" w:pos="942"/>
        </w:tabs>
        <w:spacing w:before="2"/>
        <w:ind w:left="942" w:right="546"/>
        <w:rPr>
          <w:sz w:val="24"/>
        </w:rPr>
      </w:pPr>
      <w:r>
        <w:rPr>
          <w:sz w:val="24"/>
        </w:rPr>
        <w:t>овладение приемами учебного сотрудничества и социального взаимодействия 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совместной</w:t>
      </w:r>
      <w:r>
        <w:rPr>
          <w:spacing w:val="2"/>
          <w:sz w:val="24"/>
        </w:rPr>
        <w:t xml:space="preserve"> </w:t>
      </w:r>
      <w:r>
        <w:rPr>
          <w:sz w:val="24"/>
        </w:rPr>
        <w:t>учебно-исследовательской</w:t>
      </w:r>
      <w:r>
        <w:rPr>
          <w:spacing w:val="-1"/>
          <w:sz w:val="24"/>
        </w:rPr>
        <w:t xml:space="preserve"> </w:t>
      </w:r>
      <w:r>
        <w:rPr>
          <w:sz w:val="24"/>
        </w:rPr>
        <w:t>и проектной</w:t>
      </w:r>
      <w:r>
        <w:rPr>
          <w:spacing w:val="-1"/>
          <w:sz w:val="24"/>
        </w:rPr>
        <w:t xml:space="preserve"> </w:t>
      </w:r>
      <w:r>
        <w:rPr>
          <w:sz w:val="24"/>
        </w:rPr>
        <w:t>деятельности;</w:t>
      </w:r>
    </w:p>
    <w:p w:rsidR="00FD7184" w:rsidRDefault="00C97642" w:rsidP="00E60E1C">
      <w:pPr>
        <w:pStyle w:val="a4"/>
        <w:numPr>
          <w:ilvl w:val="0"/>
          <w:numId w:val="6"/>
        </w:numPr>
        <w:tabs>
          <w:tab w:val="left" w:pos="942"/>
        </w:tabs>
        <w:spacing w:before="2"/>
        <w:ind w:right="545"/>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компетенций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60"/>
          <w:sz w:val="24"/>
        </w:rPr>
        <w:t xml:space="preserve"> </w:t>
      </w:r>
      <w:r>
        <w:rPr>
          <w:sz w:val="24"/>
        </w:rPr>
        <w:t>использования</w:t>
      </w:r>
      <w:r>
        <w:rPr>
          <w:spacing w:val="1"/>
          <w:sz w:val="24"/>
        </w:rPr>
        <w:t xml:space="preserve"> </w:t>
      </w:r>
      <w:r>
        <w:rPr>
          <w:sz w:val="24"/>
        </w:rPr>
        <w:t>ИКТ на уровне общего пользования, включая владение ИКТ, поиском, анализом и</w:t>
      </w:r>
      <w:r>
        <w:rPr>
          <w:spacing w:val="1"/>
          <w:sz w:val="24"/>
        </w:rPr>
        <w:t xml:space="preserve"> </w:t>
      </w:r>
      <w:r>
        <w:rPr>
          <w:sz w:val="24"/>
        </w:rPr>
        <w:t>передачей</w:t>
      </w:r>
      <w:r>
        <w:rPr>
          <w:spacing w:val="1"/>
          <w:sz w:val="24"/>
        </w:rPr>
        <w:t xml:space="preserve"> </w:t>
      </w:r>
      <w:r>
        <w:rPr>
          <w:sz w:val="24"/>
        </w:rPr>
        <w:t>информации,</w:t>
      </w:r>
      <w:r>
        <w:rPr>
          <w:spacing w:val="1"/>
          <w:sz w:val="24"/>
        </w:rPr>
        <w:t xml:space="preserve"> </w:t>
      </w:r>
      <w:r>
        <w:rPr>
          <w:sz w:val="24"/>
        </w:rPr>
        <w:t>презентацией</w:t>
      </w:r>
      <w:r>
        <w:rPr>
          <w:spacing w:val="1"/>
          <w:sz w:val="24"/>
        </w:rPr>
        <w:t xml:space="preserve"> </w:t>
      </w:r>
      <w:r>
        <w:rPr>
          <w:sz w:val="24"/>
        </w:rPr>
        <w:t>выполненных</w:t>
      </w:r>
      <w:r>
        <w:rPr>
          <w:spacing w:val="1"/>
          <w:sz w:val="24"/>
        </w:rPr>
        <w:t xml:space="preserve"> </w:t>
      </w:r>
      <w:r>
        <w:rPr>
          <w:sz w:val="24"/>
        </w:rPr>
        <w:t>работ,</w:t>
      </w:r>
      <w:r>
        <w:rPr>
          <w:spacing w:val="1"/>
          <w:sz w:val="24"/>
        </w:rPr>
        <w:t xml:space="preserve"> </w:t>
      </w:r>
      <w:r>
        <w:rPr>
          <w:sz w:val="24"/>
        </w:rPr>
        <w:t>основами</w:t>
      </w:r>
      <w:r>
        <w:rPr>
          <w:spacing w:val="-57"/>
          <w:sz w:val="24"/>
        </w:rPr>
        <w:t xml:space="preserve"> </w:t>
      </w:r>
      <w:r>
        <w:rPr>
          <w:sz w:val="24"/>
        </w:rPr>
        <w:t>информационной безопасности, умением безопасного</w:t>
      </w:r>
      <w:r>
        <w:rPr>
          <w:spacing w:val="60"/>
          <w:sz w:val="24"/>
        </w:rPr>
        <w:t xml:space="preserve"> </w:t>
      </w:r>
      <w:r>
        <w:rPr>
          <w:sz w:val="24"/>
        </w:rPr>
        <w:t>использования средств ИКТ</w:t>
      </w:r>
      <w:r>
        <w:rPr>
          <w:spacing w:val="1"/>
          <w:sz w:val="24"/>
        </w:rPr>
        <w:t xml:space="preserve"> </w:t>
      </w:r>
      <w:r>
        <w:rPr>
          <w:sz w:val="24"/>
        </w:rPr>
        <w:t>и информационно-телекоммуникационной сети «Интернет» (далее — Интернет),</w:t>
      </w:r>
      <w:r>
        <w:rPr>
          <w:spacing w:val="1"/>
          <w:sz w:val="24"/>
        </w:rPr>
        <w:t xml:space="preserve"> </w:t>
      </w:r>
      <w:r>
        <w:rPr>
          <w:sz w:val="24"/>
        </w:rPr>
        <w:t>формирование</w:t>
      </w:r>
      <w:r>
        <w:rPr>
          <w:spacing w:val="-2"/>
          <w:sz w:val="24"/>
        </w:rPr>
        <w:t xml:space="preserve"> </w:t>
      </w:r>
      <w:r>
        <w:rPr>
          <w:sz w:val="24"/>
        </w:rPr>
        <w:t>культуры пользования ИКТ;</w:t>
      </w:r>
    </w:p>
    <w:p w:rsidR="00FD7184" w:rsidRDefault="00C97642" w:rsidP="00E60E1C">
      <w:pPr>
        <w:pStyle w:val="a4"/>
        <w:numPr>
          <w:ilvl w:val="0"/>
          <w:numId w:val="6"/>
        </w:numPr>
        <w:tabs>
          <w:tab w:val="left" w:pos="942"/>
        </w:tabs>
        <w:spacing w:before="1" w:line="237" w:lineRule="auto"/>
        <w:ind w:left="942" w:right="547"/>
        <w:rPr>
          <w:sz w:val="24"/>
        </w:rPr>
      </w:pPr>
      <w:r>
        <w:rPr>
          <w:sz w:val="24"/>
        </w:rPr>
        <w:t>формирование знаний и навыков в области финансовой грамотности и устойчивого</w:t>
      </w:r>
      <w:r>
        <w:rPr>
          <w:spacing w:val="-57"/>
          <w:sz w:val="24"/>
        </w:rPr>
        <w:t xml:space="preserve"> </w:t>
      </w:r>
      <w:r>
        <w:rPr>
          <w:sz w:val="24"/>
        </w:rPr>
        <w:t>развития</w:t>
      </w:r>
      <w:r>
        <w:rPr>
          <w:spacing w:val="-1"/>
          <w:sz w:val="24"/>
        </w:rPr>
        <w:t xml:space="preserve"> </w:t>
      </w:r>
      <w:r>
        <w:rPr>
          <w:sz w:val="24"/>
        </w:rPr>
        <w:t>общества.</w:t>
      </w:r>
    </w:p>
    <w:p w:rsidR="00FD7184" w:rsidRDefault="00C97642">
      <w:pPr>
        <w:pStyle w:val="2"/>
      </w:pPr>
      <w:r>
        <w:t>Содержательный</w:t>
      </w:r>
      <w:r>
        <w:rPr>
          <w:spacing w:val="-4"/>
        </w:rPr>
        <w:t xml:space="preserve"> </w:t>
      </w:r>
      <w:r>
        <w:t>раздел</w:t>
      </w:r>
    </w:p>
    <w:p w:rsidR="00FD7184" w:rsidRDefault="00C97642">
      <w:pPr>
        <w:pStyle w:val="a3"/>
        <w:ind w:right="545"/>
      </w:pPr>
      <w:r>
        <w:t>Универсальные</w:t>
      </w:r>
      <w:r>
        <w:rPr>
          <w:spacing w:val="1"/>
        </w:rPr>
        <w:t xml:space="preserve"> </w:t>
      </w:r>
      <w:r>
        <w:t>учебные</w:t>
      </w:r>
      <w:r>
        <w:rPr>
          <w:spacing w:val="1"/>
        </w:rPr>
        <w:t xml:space="preserve"> </w:t>
      </w:r>
      <w:r>
        <w:t>действия</w:t>
      </w:r>
      <w:r>
        <w:rPr>
          <w:spacing w:val="1"/>
        </w:rPr>
        <w:t xml:space="preserve"> </w:t>
      </w:r>
      <w:r>
        <w:t>трактуются</w:t>
      </w:r>
      <w:r>
        <w:rPr>
          <w:spacing w:val="1"/>
        </w:rPr>
        <w:t xml:space="preserve"> </w:t>
      </w:r>
      <w:r>
        <w:t>в</w:t>
      </w:r>
      <w:r>
        <w:rPr>
          <w:spacing w:val="1"/>
        </w:rPr>
        <w:t xml:space="preserve"> </w:t>
      </w:r>
      <w:r>
        <w:t>Стандарте</w:t>
      </w:r>
      <w:r>
        <w:rPr>
          <w:spacing w:val="1"/>
        </w:rPr>
        <w:t xml:space="preserve"> </w:t>
      </w:r>
      <w:r>
        <w:t>как</w:t>
      </w:r>
      <w:r>
        <w:rPr>
          <w:spacing w:val="1"/>
        </w:rPr>
        <w:t xml:space="preserve"> </w:t>
      </w:r>
      <w:r>
        <w:t>обобщенные</w:t>
      </w:r>
      <w:r>
        <w:rPr>
          <w:spacing w:val="-57"/>
        </w:rPr>
        <w:t xml:space="preserve"> </w:t>
      </w:r>
      <w:r>
        <w:t>учебные действия, позволяющие решать широкий круг задач в различных предметных</w:t>
      </w:r>
      <w:r>
        <w:rPr>
          <w:spacing w:val="1"/>
        </w:rPr>
        <w:t xml:space="preserve"> </w:t>
      </w:r>
      <w:r>
        <w:t>областях и являющиеся результатами освоения обучающимися основной образовательной</w:t>
      </w:r>
      <w:r>
        <w:rPr>
          <w:spacing w:val="1"/>
        </w:rPr>
        <w:t xml:space="preserve"> </w:t>
      </w:r>
      <w:r>
        <w:t>программы</w:t>
      </w:r>
      <w:r>
        <w:rPr>
          <w:spacing w:val="-1"/>
        </w:rPr>
        <w:t xml:space="preserve"> </w:t>
      </w:r>
      <w:r>
        <w:t>основного общего образования.</w:t>
      </w:r>
    </w:p>
    <w:p w:rsidR="00FD7184" w:rsidRDefault="00C97642">
      <w:pPr>
        <w:pStyle w:val="a3"/>
        <w:ind w:right="545"/>
      </w:pPr>
      <w:r>
        <w:t>Достижения обучающихся, полученные в результате изучения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57"/>
        </w:rPr>
        <w:t xml:space="preserve"> </w:t>
      </w:r>
      <w:r>
        <w:t>коммуникативных и регулятивных универсальных учебных действий, сгруппированы во</w:t>
      </w:r>
      <w:r>
        <w:rPr>
          <w:spacing w:val="1"/>
        </w:rPr>
        <w:t xml:space="preserve"> </w:t>
      </w:r>
      <w:r>
        <w:t>ФГОС</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57"/>
        </w:rPr>
        <w:t xml:space="preserve"> </w:t>
      </w:r>
      <w:r>
        <w:t>практике универсальные учебные действия, составляющие умение овладевать учебными</w:t>
      </w:r>
      <w:r>
        <w:rPr>
          <w:spacing w:val="1"/>
        </w:rPr>
        <w:t xml:space="preserve"> </w:t>
      </w:r>
      <w:r>
        <w:t>знаково-символическими</w:t>
      </w:r>
      <w:r>
        <w:rPr>
          <w:spacing w:val="-1"/>
        </w:rPr>
        <w:t xml:space="preserve"> </w:t>
      </w:r>
      <w:r>
        <w:t>средствами, направленными</w:t>
      </w:r>
      <w:r>
        <w:rPr>
          <w:spacing w:val="-1"/>
        </w:rPr>
        <w:t xml:space="preserve"> </w:t>
      </w:r>
      <w:r>
        <w:t>на:</w:t>
      </w:r>
    </w:p>
    <w:p w:rsidR="00FD7184" w:rsidRDefault="00C97642" w:rsidP="00E60E1C">
      <w:pPr>
        <w:pStyle w:val="a4"/>
        <w:numPr>
          <w:ilvl w:val="0"/>
          <w:numId w:val="6"/>
        </w:numPr>
        <w:tabs>
          <w:tab w:val="left" w:pos="942"/>
        </w:tabs>
        <w:spacing w:before="3" w:line="237" w:lineRule="auto"/>
        <w:ind w:left="942" w:right="547"/>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замещения,</w:t>
      </w:r>
      <w:r>
        <w:rPr>
          <w:spacing w:val="1"/>
          <w:sz w:val="24"/>
        </w:rPr>
        <w:t xml:space="preserve"> </w:t>
      </w:r>
      <w:r>
        <w:rPr>
          <w:sz w:val="24"/>
        </w:rPr>
        <w:t>моделирования,</w:t>
      </w:r>
      <w:r>
        <w:rPr>
          <w:spacing w:val="1"/>
          <w:sz w:val="24"/>
        </w:rPr>
        <w:t xml:space="preserve"> </w:t>
      </w:r>
      <w:r>
        <w:rPr>
          <w:sz w:val="24"/>
        </w:rPr>
        <w:t>кодирования</w:t>
      </w:r>
      <w:r>
        <w:rPr>
          <w:spacing w:val="1"/>
          <w:sz w:val="24"/>
        </w:rPr>
        <w:t xml:space="preserve"> </w:t>
      </w:r>
      <w:r>
        <w:rPr>
          <w:sz w:val="24"/>
        </w:rPr>
        <w:t>и</w:t>
      </w:r>
      <w:r>
        <w:rPr>
          <w:spacing w:val="1"/>
          <w:sz w:val="24"/>
        </w:rPr>
        <w:t xml:space="preserve"> </w:t>
      </w:r>
      <w:r>
        <w:rPr>
          <w:sz w:val="24"/>
        </w:rPr>
        <w:t>декодирования</w:t>
      </w:r>
      <w:r>
        <w:rPr>
          <w:spacing w:val="-57"/>
          <w:sz w:val="24"/>
        </w:rPr>
        <w:t xml:space="preserve"> </w:t>
      </w:r>
      <w:r>
        <w:rPr>
          <w:sz w:val="24"/>
        </w:rPr>
        <w:t>информации,</w:t>
      </w:r>
      <w:r>
        <w:rPr>
          <w:spacing w:val="1"/>
          <w:sz w:val="24"/>
        </w:rPr>
        <w:t xml:space="preserve"> </w:t>
      </w:r>
      <w:r>
        <w:rPr>
          <w:sz w:val="24"/>
        </w:rPr>
        <w:t>логическими</w:t>
      </w:r>
      <w:r>
        <w:rPr>
          <w:spacing w:val="1"/>
          <w:sz w:val="24"/>
        </w:rPr>
        <w:t xml:space="preserve"> </w:t>
      </w:r>
      <w:r>
        <w:rPr>
          <w:sz w:val="24"/>
        </w:rPr>
        <w:t>операциями,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2"/>
          <w:sz w:val="24"/>
        </w:rPr>
        <w:t xml:space="preserve"> </w:t>
      </w:r>
      <w:r>
        <w:rPr>
          <w:sz w:val="24"/>
        </w:rPr>
        <w:t>действия);</w:t>
      </w:r>
    </w:p>
    <w:p w:rsidR="00FD7184" w:rsidRDefault="00C97642" w:rsidP="00E60E1C">
      <w:pPr>
        <w:pStyle w:val="a4"/>
        <w:numPr>
          <w:ilvl w:val="0"/>
          <w:numId w:val="6"/>
        </w:numPr>
        <w:tabs>
          <w:tab w:val="left" w:pos="942"/>
        </w:tabs>
        <w:spacing w:before="5"/>
        <w:ind w:left="942" w:right="545"/>
        <w:rPr>
          <w:sz w:val="24"/>
        </w:rPr>
      </w:pPr>
      <w:r>
        <w:rPr>
          <w:sz w:val="24"/>
        </w:rPr>
        <w:t>приобретение</w:t>
      </w:r>
      <w:r>
        <w:rPr>
          <w:spacing w:val="1"/>
          <w:sz w:val="24"/>
        </w:rPr>
        <w:t xml:space="preserve"> </w:t>
      </w:r>
      <w:r>
        <w:rPr>
          <w:sz w:val="24"/>
        </w:rPr>
        <w:t>ими</w:t>
      </w:r>
      <w:r>
        <w:rPr>
          <w:spacing w:val="1"/>
          <w:sz w:val="24"/>
        </w:rPr>
        <w:t xml:space="preserve"> </w:t>
      </w:r>
      <w:r>
        <w:rPr>
          <w:sz w:val="24"/>
        </w:rPr>
        <w:t>умения</w:t>
      </w:r>
      <w:r>
        <w:rPr>
          <w:spacing w:val="1"/>
          <w:sz w:val="24"/>
        </w:rPr>
        <w:t xml:space="preserve"> </w:t>
      </w:r>
      <w:r>
        <w:rPr>
          <w:sz w:val="24"/>
        </w:rPr>
        <w:t>учитывать</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 коррекцию</w:t>
      </w:r>
      <w:r>
        <w:rPr>
          <w:spacing w:val="1"/>
          <w:sz w:val="24"/>
        </w:rPr>
        <w:t xml:space="preserve"> </w:t>
      </w:r>
      <w:r>
        <w:rPr>
          <w:sz w:val="24"/>
        </w:rPr>
        <w:t>с 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адекватно</w:t>
      </w:r>
      <w:r>
        <w:rPr>
          <w:spacing w:val="1"/>
          <w:sz w:val="24"/>
        </w:rPr>
        <w:t xml:space="preserve"> </w:t>
      </w:r>
      <w:r>
        <w:rPr>
          <w:sz w:val="24"/>
        </w:rPr>
        <w:t>передавать</w:t>
      </w:r>
      <w:r>
        <w:rPr>
          <w:spacing w:val="1"/>
          <w:sz w:val="24"/>
        </w:rPr>
        <w:t xml:space="preserve"> </w:t>
      </w:r>
      <w:r>
        <w:rPr>
          <w:sz w:val="24"/>
        </w:rPr>
        <w:t>информацию</w:t>
      </w:r>
      <w:r>
        <w:rPr>
          <w:spacing w:val="1"/>
          <w:sz w:val="24"/>
        </w:rPr>
        <w:t xml:space="preserve"> </w:t>
      </w:r>
      <w:r>
        <w:rPr>
          <w:sz w:val="24"/>
        </w:rPr>
        <w:t>и</w:t>
      </w:r>
      <w:r>
        <w:rPr>
          <w:spacing w:val="1"/>
          <w:sz w:val="24"/>
        </w:rPr>
        <w:t xml:space="preserve"> </w:t>
      </w:r>
      <w:r>
        <w:rPr>
          <w:sz w:val="24"/>
        </w:rPr>
        <w:t>отображать</w:t>
      </w:r>
      <w:r>
        <w:rPr>
          <w:spacing w:val="1"/>
          <w:sz w:val="24"/>
        </w:rPr>
        <w:t xml:space="preserve"> </w:t>
      </w:r>
      <w:r>
        <w:rPr>
          <w:sz w:val="24"/>
        </w:rPr>
        <w:t>предметное</w:t>
      </w:r>
      <w:r>
        <w:rPr>
          <w:spacing w:val="1"/>
          <w:sz w:val="24"/>
        </w:rPr>
        <w:t xml:space="preserve"> </w:t>
      </w:r>
      <w:r>
        <w:rPr>
          <w:sz w:val="24"/>
        </w:rPr>
        <w:t>содержание и условия деятельности и речи, учитывать разные мнения и интересы,</w:t>
      </w:r>
      <w:r>
        <w:rPr>
          <w:spacing w:val="1"/>
          <w:sz w:val="24"/>
        </w:rPr>
        <w:t xml:space="preserve"> </w:t>
      </w:r>
      <w:r>
        <w:rPr>
          <w:sz w:val="24"/>
        </w:rPr>
        <w:t>аргументировать и обосновывать свою позицию, задавать вопросы, необходимые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партнером</w:t>
      </w:r>
      <w:r>
        <w:rPr>
          <w:spacing w:val="1"/>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коммуникативные</w:t>
      </w:r>
      <w:r>
        <w:rPr>
          <w:spacing w:val="-2"/>
          <w:sz w:val="24"/>
        </w:rPr>
        <w:t xml:space="preserve"> </w:t>
      </w:r>
      <w:r>
        <w:rPr>
          <w:sz w:val="24"/>
        </w:rPr>
        <w:t>действия);</w:t>
      </w:r>
    </w:p>
    <w:p w:rsidR="00FD7184" w:rsidRDefault="00C97642" w:rsidP="00E60E1C">
      <w:pPr>
        <w:pStyle w:val="a4"/>
        <w:numPr>
          <w:ilvl w:val="0"/>
          <w:numId w:val="6"/>
        </w:numPr>
        <w:tabs>
          <w:tab w:val="left" w:pos="942"/>
        </w:tabs>
        <w:ind w:left="942" w:right="547"/>
        <w:rPr>
          <w:sz w:val="24"/>
        </w:rPr>
      </w:pPr>
      <w:r>
        <w:rPr>
          <w:sz w:val="24"/>
        </w:rPr>
        <w:t>включающими</w:t>
      </w:r>
      <w:r>
        <w:rPr>
          <w:spacing w:val="1"/>
          <w:sz w:val="24"/>
        </w:rPr>
        <w:t xml:space="preserve"> </w:t>
      </w: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задачу,</w:t>
      </w:r>
      <w:r>
        <w:rPr>
          <w:spacing w:val="1"/>
          <w:sz w:val="24"/>
        </w:rPr>
        <w:t xml:space="preserve"> </w:t>
      </w:r>
      <w:r>
        <w:rPr>
          <w:sz w:val="24"/>
        </w:rPr>
        <w:t>планировать ее реализацию, контролировать и оценивать свои действия, вносить</w:t>
      </w:r>
      <w:r>
        <w:rPr>
          <w:spacing w:val="1"/>
          <w:sz w:val="24"/>
        </w:rPr>
        <w:t xml:space="preserve"> </w:t>
      </w:r>
      <w:r>
        <w:rPr>
          <w:sz w:val="24"/>
        </w:rPr>
        <w:t>соответствующие коррективы в их выполнение, ставить новые учебные задачи,</w:t>
      </w:r>
      <w:r>
        <w:rPr>
          <w:spacing w:val="1"/>
          <w:sz w:val="24"/>
        </w:rPr>
        <w:t xml:space="preserve"> </w:t>
      </w:r>
      <w:r>
        <w:rPr>
          <w:sz w:val="24"/>
        </w:rPr>
        <w:t>проявлять познавательную инициативу в учебном сотрудничестве, осуществлять</w:t>
      </w:r>
      <w:r>
        <w:rPr>
          <w:spacing w:val="1"/>
          <w:sz w:val="24"/>
        </w:rPr>
        <w:t xml:space="preserve"> </w:t>
      </w:r>
      <w:r>
        <w:rPr>
          <w:sz w:val="24"/>
        </w:rPr>
        <w:t>констатирующий и предвосхищающий контроль по результату и способу действия,</w:t>
      </w:r>
      <w:r>
        <w:rPr>
          <w:spacing w:val="-57"/>
          <w:sz w:val="24"/>
        </w:rPr>
        <w:t xml:space="preserve"> </w:t>
      </w:r>
      <w:r>
        <w:rPr>
          <w:sz w:val="24"/>
        </w:rPr>
        <w:t>актуальный</w:t>
      </w:r>
      <w:r>
        <w:rPr>
          <w:spacing w:val="1"/>
          <w:sz w:val="24"/>
        </w:rPr>
        <w:t xml:space="preserve"> </w:t>
      </w:r>
      <w:r>
        <w:rPr>
          <w:sz w:val="24"/>
        </w:rPr>
        <w:t>контроль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w:t>
      </w:r>
      <w:r>
        <w:rPr>
          <w:spacing w:val="1"/>
          <w:sz w:val="24"/>
        </w:rPr>
        <w:t xml:space="preserve"> </w:t>
      </w:r>
      <w:r>
        <w:rPr>
          <w:sz w:val="24"/>
        </w:rPr>
        <w:t>внимания</w:t>
      </w:r>
      <w:r>
        <w:rPr>
          <w:spacing w:val="1"/>
          <w:sz w:val="24"/>
        </w:rPr>
        <w:t xml:space="preserve"> </w:t>
      </w:r>
      <w:r>
        <w:rPr>
          <w:sz w:val="24"/>
        </w:rPr>
        <w:t>(универсальные</w:t>
      </w:r>
      <w:r>
        <w:rPr>
          <w:spacing w:val="1"/>
          <w:sz w:val="24"/>
        </w:rPr>
        <w:t xml:space="preserve"> </w:t>
      </w:r>
      <w:r>
        <w:rPr>
          <w:sz w:val="24"/>
        </w:rPr>
        <w:t>регулятивные</w:t>
      </w:r>
      <w:r>
        <w:rPr>
          <w:spacing w:val="-3"/>
          <w:sz w:val="24"/>
        </w:rPr>
        <w:t xml:space="preserve"> </w:t>
      </w:r>
      <w:r>
        <w:rPr>
          <w:sz w:val="24"/>
        </w:rPr>
        <w:t>действия).</w:t>
      </w:r>
    </w:p>
    <w:p w:rsidR="00FD7184" w:rsidRDefault="00C97642">
      <w:pPr>
        <w:pStyle w:val="2"/>
        <w:spacing w:before="1"/>
      </w:pPr>
      <w:r>
        <w:t>РУССКИЙ</w:t>
      </w:r>
      <w:r>
        <w:rPr>
          <w:spacing w:val="-3"/>
        </w:rPr>
        <w:t xml:space="preserve"> </w:t>
      </w:r>
      <w:r>
        <w:t>ЯЗЫК</w:t>
      </w:r>
      <w:r>
        <w:rPr>
          <w:spacing w:val="-3"/>
        </w:rPr>
        <w:t xml:space="preserve"> </w:t>
      </w:r>
      <w:r>
        <w:t>И</w:t>
      </w:r>
      <w:r>
        <w:rPr>
          <w:spacing w:val="-3"/>
        </w:rPr>
        <w:t xml:space="preserve"> </w:t>
      </w:r>
      <w:r>
        <w:t>ЛИТЕРАТУРА</w:t>
      </w:r>
    </w:p>
    <w:p w:rsidR="00FD7184" w:rsidRDefault="00C97642">
      <w:pPr>
        <w:pStyle w:val="a3"/>
        <w:spacing w:line="274" w:lineRule="exact"/>
        <w:ind w:firstLine="0"/>
      </w:pPr>
      <w:r>
        <w:t>Формирование</w:t>
      </w:r>
      <w:r>
        <w:rPr>
          <w:spacing w:val="-5"/>
        </w:rPr>
        <w:t xml:space="preserve"> </w:t>
      </w:r>
      <w:r>
        <w:t>универсальных</w:t>
      </w:r>
      <w:r>
        <w:rPr>
          <w:spacing w:val="-3"/>
        </w:rPr>
        <w:t xml:space="preserve"> </w:t>
      </w:r>
      <w:r>
        <w:t>учебных</w:t>
      </w:r>
      <w:r>
        <w:rPr>
          <w:spacing w:val="-5"/>
        </w:rPr>
        <w:t xml:space="preserve"> </w:t>
      </w:r>
      <w:r>
        <w:t>познавательных</w:t>
      </w:r>
      <w:r>
        <w:rPr>
          <w:spacing w:val="-4"/>
        </w:rPr>
        <w:t xml:space="preserve"> </w:t>
      </w:r>
      <w:r>
        <w:t>действий</w:t>
      </w:r>
    </w:p>
    <w:p w:rsidR="00FD7184" w:rsidRDefault="00C97642">
      <w:pPr>
        <w:pStyle w:val="3"/>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FD7184" w:rsidRDefault="00C97642">
      <w:pPr>
        <w:pStyle w:val="a3"/>
        <w:ind w:right="543" w:firstLine="0"/>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57"/>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 жанров.</w:t>
      </w:r>
    </w:p>
    <w:p w:rsidR="00FD7184" w:rsidRDefault="00C97642">
      <w:pPr>
        <w:pStyle w:val="a3"/>
        <w:ind w:right="546"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 функциональных разновидностей языка, функционально</w:t>
      </w:r>
      <w:r w:rsidR="002871AB">
        <w:t>-</w:t>
      </w:r>
      <w:r>
        <w:t>смысловых типов речи</w:t>
      </w:r>
      <w:r>
        <w:rPr>
          <w:spacing w:val="-57"/>
        </w:rPr>
        <w:t xml:space="preserve"> </w:t>
      </w:r>
      <w:r>
        <w:t>и</w:t>
      </w:r>
      <w:r>
        <w:rPr>
          <w:spacing w:val="-1"/>
        </w:rPr>
        <w:t xml:space="preserve"> </w:t>
      </w:r>
      <w:r>
        <w:t>жанров.</w:t>
      </w:r>
    </w:p>
    <w:p w:rsidR="00FD7184" w:rsidRDefault="00C97642">
      <w:pPr>
        <w:pStyle w:val="a3"/>
        <w:ind w:right="544" w:firstLine="0"/>
      </w:pPr>
      <w:r>
        <w:t>Устанавливать существенный признак классификации и классифицировать литературные</w:t>
      </w:r>
      <w:r>
        <w:rPr>
          <w:spacing w:val="1"/>
        </w:rPr>
        <w:t xml:space="preserve"> </w:t>
      </w:r>
      <w:r>
        <w:t>объекты, устанавливать основания для их обобщения и сравнения, определять критерии</w:t>
      </w:r>
      <w:r>
        <w:rPr>
          <w:spacing w:val="1"/>
        </w:rPr>
        <w:t xml:space="preserve"> </w:t>
      </w:r>
      <w:r>
        <w:t>проводимого</w:t>
      </w:r>
      <w:r>
        <w:rPr>
          <w:spacing w:val="-1"/>
        </w:rPr>
        <w:t xml:space="preserve"> </w:t>
      </w:r>
      <w:r>
        <w:t>анализа.</w:t>
      </w:r>
    </w:p>
    <w:p w:rsidR="00FD7184" w:rsidRDefault="00C97642">
      <w:pPr>
        <w:pStyle w:val="a3"/>
        <w:spacing w:before="61"/>
        <w:ind w:right="544" w:firstLine="0"/>
      </w:pPr>
      <w:r>
        <w:lastRenderedPageBreak/>
        <w:t>Выявлять</w:t>
      </w:r>
      <w:r>
        <w:rPr>
          <w:spacing w:val="1"/>
        </w:rPr>
        <w:t xml:space="preserve"> </w:t>
      </w:r>
      <w:r>
        <w:t>и</w:t>
      </w:r>
      <w:r>
        <w:rPr>
          <w:spacing w:val="1"/>
        </w:rPr>
        <w:t xml:space="preserve"> </w:t>
      </w:r>
      <w:r>
        <w:t>комментировать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 выводы с использованием дедуктивных и индуктивных умозаключений,</w:t>
      </w:r>
      <w:r>
        <w:rPr>
          <w:spacing w:val="1"/>
        </w:rPr>
        <w:t xml:space="preserve"> </w:t>
      </w:r>
      <w:r>
        <w:t>умозаключений</w:t>
      </w:r>
      <w:r>
        <w:rPr>
          <w:spacing w:val="-3"/>
        </w:rPr>
        <w:t xml:space="preserve"> </w:t>
      </w:r>
      <w:r>
        <w:t>по аналогии.</w:t>
      </w:r>
    </w:p>
    <w:p w:rsidR="00FD7184" w:rsidRDefault="00C97642">
      <w:pPr>
        <w:pStyle w:val="a3"/>
        <w:ind w:right="546" w:firstLine="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2"/>
        </w:rPr>
        <w:t xml:space="preserve"> </w:t>
      </w:r>
      <w:r>
        <w:t>учётом</w:t>
      </w:r>
      <w:r>
        <w:rPr>
          <w:spacing w:val="-2"/>
        </w:rPr>
        <w:t xml:space="preserve"> </w:t>
      </w:r>
      <w:r>
        <w:t>самостоятельно выделенных критериев.</w:t>
      </w:r>
    </w:p>
    <w:p w:rsidR="00FD7184" w:rsidRDefault="00C97642">
      <w:pPr>
        <w:pStyle w:val="a3"/>
        <w:spacing w:before="1"/>
        <w:ind w:right="547" w:firstLine="0"/>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2"/>
        </w:rPr>
        <w:t xml:space="preserve"> </w:t>
      </w:r>
      <w:r>
        <w:t>в</w:t>
      </w:r>
      <w:r>
        <w:rPr>
          <w:spacing w:val="-3"/>
        </w:rPr>
        <w:t xml:space="preserve"> </w:t>
      </w:r>
      <w:r>
        <w:t>рассматриваемых</w:t>
      </w:r>
      <w:r>
        <w:rPr>
          <w:spacing w:val="-1"/>
        </w:rPr>
        <w:t xml:space="preserve"> </w:t>
      </w:r>
      <w:r>
        <w:t>литературных фактах и</w:t>
      </w:r>
      <w:r>
        <w:rPr>
          <w:spacing w:val="-4"/>
        </w:rPr>
        <w:t xml:space="preserve"> </w:t>
      </w:r>
      <w:r>
        <w:t>наблюдениях над</w:t>
      </w:r>
      <w:r>
        <w:rPr>
          <w:spacing w:val="-1"/>
        </w:rPr>
        <w:t xml:space="preserve"> </w:t>
      </w:r>
      <w:r>
        <w:t>текстом.</w:t>
      </w:r>
    </w:p>
    <w:p w:rsidR="00FD7184" w:rsidRDefault="00C97642">
      <w:pPr>
        <w:pStyle w:val="a3"/>
        <w:ind w:right="552" w:firstLine="0"/>
      </w:pPr>
      <w:r>
        <w:t>Выявлять</w:t>
      </w:r>
      <w:r>
        <w:rPr>
          <w:spacing w:val="1"/>
        </w:rPr>
        <w:t xml:space="preserve"> </w:t>
      </w:r>
      <w:r>
        <w:t>дефицит</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2"/>
        </w:rPr>
        <w:t xml:space="preserve"> </w:t>
      </w:r>
      <w:r>
        <w:t>учебной задачи.</w:t>
      </w:r>
    </w:p>
    <w:p w:rsidR="00FD7184" w:rsidRDefault="00C97642">
      <w:pPr>
        <w:pStyle w:val="a3"/>
        <w:ind w:right="550" w:firstLine="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 гипотезы об</w:t>
      </w:r>
      <w:r>
        <w:rPr>
          <w:spacing w:val="-1"/>
        </w:rPr>
        <w:t xml:space="preserve"> </w:t>
      </w:r>
      <w:r>
        <w:t>их</w:t>
      </w:r>
      <w:r>
        <w:rPr>
          <w:spacing w:val="2"/>
        </w:rPr>
        <w:t xml:space="preserve"> </w:t>
      </w:r>
      <w:r>
        <w:t>взаимосвязях.</w:t>
      </w:r>
    </w:p>
    <w:p w:rsidR="00FD7184" w:rsidRDefault="00C97642">
      <w:pPr>
        <w:pStyle w:val="3"/>
      </w:pPr>
      <w:r>
        <w:t>Формирование</w:t>
      </w:r>
      <w:r>
        <w:rPr>
          <w:spacing w:val="-6"/>
        </w:rPr>
        <w:t xml:space="preserve"> </w:t>
      </w:r>
      <w:r>
        <w:t>базовых</w:t>
      </w:r>
      <w:r>
        <w:rPr>
          <w:spacing w:val="-4"/>
        </w:rPr>
        <w:t xml:space="preserve"> </w:t>
      </w:r>
      <w:r>
        <w:t>исследовательских</w:t>
      </w:r>
      <w:r>
        <w:rPr>
          <w:spacing w:val="-5"/>
        </w:rPr>
        <w:t xml:space="preserve"> </w:t>
      </w:r>
      <w:r>
        <w:t>действий</w:t>
      </w:r>
    </w:p>
    <w:p w:rsidR="00FD7184" w:rsidRDefault="00C97642">
      <w:pPr>
        <w:pStyle w:val="a3"/>
        <w:ind w:right="543" w:firstLine="0"/>
      </w:pPr>
      <w:r>
        <w:t>Самостоятельно определять и формулировать цели лингвистических мини-исследований,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FD7184" w:rsidRDefault="00C97642">
      <w:pPr>
        <w:pStyle w:val="a3"/>
        <w:ind w:right="548" w:firstLine="0"/>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w:t>
      </w:r>
      <w:r>
        <w:rPr>
          <w:spacing w:val="-1"/>
        </w:rPr>
        <w:t xml:space="preserve"> </w:t>
      </w:r>
      <w:r>
        <w:t>свою</w:t>
      </w:r>
      <w:r>
        <w:rPr>
          <w:spacing w:val="-3"/>
        </w:rPr>
        <w:t xml:space="preserve"> </w:t>
      </w:r>
      <w:r>
        <w:t>позицию, мнение.</w:t>
      </w:r>
    </w:p>
    <w:p w:rsidR="00FD7184" w:rsidRDefault="00C97642">
      <w:pPr>
        <w:pStyle w:val="a3"/>
        <w:ind w:right="545" w:firstLine="0"/>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 связей</w:t>
      </w:r>
      <w:r>
        <w:rPr>
          <w:spacing w:val="-1"/>
        </w:rPr>
        <w:t xml:space="preserve"> </w:t>
      </w:r>
      <w:r>
        <w:t>и</w:t>
      </w:r>
      <w:r>
        <w:rPr>
          <w:spacing w:val="-2"/>
        </w:rPr>
        <w:t xml:space="preserve"> </w:t>
      </w:r>
      <w:r>
        <w:t>зависимостей</w:t>
      </w:r>
      <w:r>
        <w:rPr>
          <w:spacing w:val="-1"/>
        </w:rPr>
        <w:t xml:space="preserve"> </w:t>
      </w:r>
      <w:r>
        <w:t>объектов между</w:t>
      </w:r>
      <w:r>
        <w:rPr>
          <w:spacing w:val="-6"/>
        </w:rPr>
        <w:t xml:space="preserve"> </w:t>
      </w:r>
      <w:r>
        <w:t>собой.</w:t>
      </w:r>
    </w:p>
    <w:p w:rsidR="00FD7184" w:rsidRDefault="00C97642">
      <w:pPr>
        <w:pStyle w:val="a3"/>
        <w:ind w:right="542" w:firstLine="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за языковым материалом и языковыми явлениями, лингвистического мини-</w:t>
      </w:r>
      <w:r>
        <w:rPr>
          <w:spacing w:val="1"/>
        </w:rPr>
        <w:t xml:space="preserve"> </w:t>
      </w:r>
      <w:r>
        <w:t>исследования, представлять результаты исследования в устной и письменной форме, в</w:t>
      </w:r>
      <w:r>
        <w:rPr>
          <w:spacing w:val="1"/>
        </w:rPr>
        <w:t xml:space="preserve"> </w:t>
      </w:r>
      <w:r>
        <w:t>виде</w:t>
      </w:r>
      <w:r>
        <w:rPr>
          <w:spacing w:val="-2"/>
        </w:rPr>
        <w:t xml:space="preserve"> </w:t>
      </w:r>
      <w:r>
        <w:t>электронной</w:t>
      </w:r>
      <w:r>
        <w:rPr>
          <w:spacing w:val="-1"/>
        </w:rPr>
        <w:t xml:space="preserve"> </w:t>
      </w:r>
      <w:r>
        <w:t>презентации, схемы,</w:t>
      </w:r>
      <w:r>
        <w:rPr>
          <w:spacing w:val="-1"/>
        </w:rPr>
        <w:t xml:space="preserve"> </w:t>
      </w:r>
      <w:r>
        <w:t>таблицы, диаграммы</w:t>
      </w:r>
      <w:r>
        <w:rPr>
          <w:spacing w:val="-1"/>
        </w:rPr>
        <w:t xml:space="preserve"> </w:t>
      </w:r>
      <w:r>
        <w:t>и т.</w:t>
      </w:r>
      <w:r>
        <w:rPr>
          <w:spacing w:val="-1"/>
        </w:rPr>
        <w:t xml:space="preserve"> </w:t>
      </w:r>
      <w:r>
        <w:t>п.</w:t>
      </w:r>
    </w:p>
    <w:p w:rsidR="00FD7184" w:rsidRDefault="00C97642">
      <w:pPr>
        <w:pStyle w:val="a3"/>
        <w:ind w:right="549" w:firstLine="0"/>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w:t>
      </w:r>
      <w:r>
        <w:rPr>
          <w:spacing w:val="1"/>
        </w:rPr>
        <w:t xml:space="preserve"> </w:t>
      </w:r>
      <w:r>
        <w:t>исследования.</w:t>
      </w:r>
    </w:p>
    <w:p w:rsidR="00FD7184" w:rsidRDefault="00C97642">
      <w:pPr>
        <w:pStyle w:val="a3"/>
        <w:ind w:right="553" w:firstLine="0"/>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2"/>
        </w:rPr>
        <w:t xml:space="preserve"> </w:t>
      </w:r>
      <w:r>
        <w:t>причинно-следственных связей</w:t>
      </w:r>
      <w:r>
        <w:rPr>
          <w:spacing w:val="-1"/>
        </w:rPr>
        <w:t xml:space="preserve"> </w:t>
      </w:r>
      <w:r>
        <w:t>и</w:t>
      </w:r>
      <w:r>
        <w:rPr>
          <w:spacing w:val="-3"/>
        </w:rPr>
        <w:t xml:space="preserve"> </w:t>
      </w:r>
      <w:r>
        <w:t>зависимостей</w:t>
      </w:r>
      <w:r>
        <w:rPr>
          <w:spacing w:val="-1"/>
        </w:rPr>
        <w:t xml:space="preserve"> </w:t>
      </w:r>
      <w:r>
        <w:t>объектов</w:t>
      </w:r>
      <w:r>
        <w:rPr>
          <w:spacing w:val="-1"/>
        </w:rPr>
        <w:t xml:space="preserve"> </w:t>
      </w:r>
      <w:r>
        <w:t>между</w:t>
      </w:r>
      <w:r>
        <w:rPr>
          <w:spacing w:val="-5"/>
        </w:rPr>
        <w:t xml:space="preserve"> </w:t>
      </w:r>
      <w:r>
        <w:t>собой.</w:t>
      </w:r>
    </w:p>
    <w:p w:rsidR="00FD7184" w:rsidRDefault="00C97642">
      <w:pPr>
        <w:pStyle w:val="a3"/>
        <w:tabs>
          <w:tab w:val="left" w:pos="2109"/>
          <w:tab w:val="left" w:pos="3454"/>
          <w:tab w:val="left" w:pos="4901"/>
          <w:tab w:val="left" w:pos="6032"/>
          <w:tab w:val="left" w:pos="7131"/>
          <w:tab w:val="left" w:pos="7486"/>
          <w:tab w:val="left" w:pos="7962"/>
          <w:tab w:val="left" w:pos="9457"/>
        </w:tabs>
        <w:ind w:right="553" w:firstLine="0"/>
        <w:jc w:val="left"/>
      </w:pPr>
      <w:r>
        <w:t>Овладеть инструментами оценки достоверности полученных выводов и обобщений.</w:t>
      </w:r>
      <w:r>
        <w:rPr>
          <w:spacing w:val="1"/>
        </w:rPr>
        <w:t xml:space="preserve"> </w:t>
      </w:r>
      <w:r>
        <w:t>Прогнозировать</w:t>
      </w:r>
      <w:r>
        <w:tab/>
        <w:t>возможное</w:t>
      </w:r>
      <w:r>
        <w:tab/>
        <w:t>дальнейшее</w:t>
      </w:r>
      <w:r>
        <w:tab/>
        <w:t>развитие</w:t>
      </w:r>
      <w:r>
        <w:tab/>
        <w:t>событий</w:t>
      </w:r>
      <w:r>
        <w:tab/>
        <w:t>и</w:t>
      </w:r>
      <w:r>
        <w:tab/>
        <w:t>их</w:t>
      </w:r>
      <w:r>
        <w:tab/>
        <w:t>последствия</w:t>
      </w:r>
      <w:r>
        <w:tab/>
      </w:r>
      <w:r>
        <w:rPr>
          <w:spacing w:val="-2"/>
        </w:rPr>
        <w:t>в</w:t>
      </w:r>
      <w:r>
        <w:rPr>
          <w:spacing w:val="-57"/>
        </w:rPr>
        <w:t xml:space="preserve"> </w:t>
      </w:r>
      <w:r>
        <w:t>аналогичных</w:t>
      </w:r>
      <w:r>
        <w:rPr>
          <w:spacing w:val="5"/>
        </w:rPr>
        <w:t xml:space="preserve"> </w:t>
      </w:r>
      <w:r>
        <w:t>или</w:t>
      </w:r>
      <w:r>
        <w:rPr>
          <w:spacing w:val="5"/>
        </w:rPr>
        <w:t xml:space="preserve"> </w:t>
      </w:r>
      <w:r>
        <w:t>сходных</w:t>
      </w:r>
      <w:r>
        <w:rPr>
          <w:spacing w:val="6"/>
        </w:rPr>
        <w:t xml:space="preserve"> </w:t>
      </w:r>
      <w:r>
        <w:t>ситуациях,</w:t>
      </w:r>
      <w:r>
        <w:rPr>
          <w:spacing w:val="4"/>
        </w:rPr>
        <w:t xml:space="preserve"> </w:t>
      </w:r>
      <w:r>
        <w:t>а</w:t>
      </w:r>
      <w:r>
        <w:rPr>
          <w:spacing w:val="4"/>
        </w:rPr>
        <w:t xml:space="preserve"> </w:t>
      </w:r>
      <w:r>
        <w:t>также</w:t>
      </w:r>
      <w:r>
        <w:rPr>
          <w:spacing w:val="3"/>
        </w:rPr>
        <w:t xml:space="preserve"> </w:t>
      </w:r>
      <w:r>
        <w:t>выдвигать</w:t>
      </w:r>
      <w:r>
        <w:rPr>
          <w:spacing w:val="5"/>
        </w:rPr>
        <w:t xml:space="preserve"> </w:t>
      </w:r>
      <w:r>
        <w:t>предположения</w:t>
      </w:r>
      <w:r>
        <w:rPr>
          <w:spacing w:val="4"/>
        </w:rPr>
        <w:t xml:space="preserve"> </w:t>
      </w:r>
      <w:r>
        <w:t>об</w:t>
      </w:r>
      <w:r>
        <w:rPr>
          <w:spacing w:val="5"/>
        </w:rPr>
        <w:t xml:space="preserve"> </w:t>
      </w:r>
      <w:r>
        <w:t>их</w:t>
      </w:r>
      <w:r>
        <w:rPr>
          <w:spacing w:val="7"/>
        </w:rPr>
        <w:t xml:space="preserve"> </w:t>
      </w:r>
      <w:r>
        <w:t>развитии</w:t>
      </w:r>
      <w:r>
        <w:rPr>
          <w:spacing w:val="5"/>
        </w:rPr>
        <w:t xml:space="preserve"> </w:t>
      </w:r>
      <w:r>
        <w:t>в</w:t>
      </w:r>
      <w:r>
        <w:rPr>
          <w:spacing w:val="-57"/>
        </w:rPr>
        <w:t xml:space="preserve"> </w:t>
      </w:r>
      <w:r>
        <w:t>новых</w:t>
      </w:r>
      <w:r>
        <w:rPr>
          <w:spacing w:val="3"/>
        </w:rPr>
        <w:t xml:space="preserve"> </w:t>
      </w:r>
      <w:r>
        <w:t>условиях</w:t>
      </w:r>
      <w:r>
        <w:rPr>
          <w:spacing w:val="1"/>
        </w:rPr>
        <w:t xml:space="preserve"> </w:t>
      </w:r>
      <w:r>
        <w:t>и 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литературных</w:t>
      </w:r>
      <w:r>
        <w:rPr>
          <w:spacing w:val="1"/>
        </w:rPr>
        <w:t xml:space="preserve"> </w:t>
      </w:r>
      <w:r>
        <w:t>произведениях.</w:t>
      </w:r>
    </w:p>
    <w:p w:rsidR="00FD7184" w:rsidRDefault="00C97642">
      <w:pPr>
        <w:pStyle w:val="a3"/>
        <w:ind w:right="551" w:firstLine="0"/>
      </w:pPr>
      <w:r>
        <w:t>Публично представлять результаты учебного исследования проектной деятельности на</w:t>
      </w:r>
      <w:r>
        <w:rPr>
          <w:spacing w:val="1"/>
        </w:rPr>
        <w:t xml:space="preserve"> </w:t>
      </w:r>
      <w:r>
        <w:t>уроке или во внеурочной деятельности (устный журнал, виртуальная экскурсия, научная</w:t>
      </w:r>
      <w:r>
        <w:rPr>
          <w:spacing w:val="1"/>
        </w:rPr>
        <w:t xml:space="preserve"> </w:t>
      </w:r>
      <w:r>
        <w:t>конференция,</w:t>
      </w:r>
      <w:r>
        <w:rPr>
          <w:spacing w:val="-1"/>
        </w:rPr>
        <w:t xml:space="preserve"> </w:t>
      </w:r>
      <w:r>
        <w:t>стендовый доклад и</w:t>
      </w:r>
      <w:r>
        <w:rPr>
          <w:spacing w:val="1"/>
        </w:rPr>
        <w:t xml:space="preserve"> </w:t>
      </w:r>
      <w:r>
        <w:t>др.).</w:t>
      </w:r>
    </w:p>
    <w:p w:rsidR="00FD7184" w:rsidRDefault="00C97642">
      <w:pPr>
        <w:pStyle w:val="3"/>
        <w:spacing w:before="4"/>
      </w:pPr>
      <w:r>
        <w:t>Работа</w:t>
      </w:r>
      <w:r>
        <w:rPr>
          <w:spacing w:val="-3"/>
        </w:rPr>
        <w:t xml:space="preserve"> </w:t>
      </w:r>
      <w:r>
        <w:t>с</w:t>
      </w:r>
      <w:r>
        <w:rPr>
          <w:spacing w:val="-3"/>
        </w:rPr>
        <w:t xml:space="preserve"> </w:t>
      </w:r>
      <w:r>
        <w:t>информацией</w:t>
      </w:r>
    </w:p>
    <w:p w:rsidR="00FD7184" w:rsidRDefault="00C97642">
      <w:pPr>
        <w:pStyle w:val="a3"/>
        <w:ind w:right="544" w:firstLine="0"/>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интерпретировать</w:t>
      </w:r>
      <w:r>
        <w:rPr>
          <w:spacing w:val="1"/>
        </w:rPr>
        <w:t xml:space="preserve"> </w:t>
      </w:r>
      <w:r>
        <w:t>и</w:t>
      </w:r>
      <w:r>
        <w:rPr>
          <w:spacing w:val="1"/>
        </w:rPr>
        <w:t xml:space="preserve"> </w:t>
      </w:r>
      <w:r>
        <w:t>комментировать информацию, представленную в текстах, таблицах, схемах; 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 словарей, справочников; средств массовой информации, 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развёрнутом</w:t>
      </w:r>
      <w:r>
        <w:rPr>
          <w:spacing w:val="-2"/>
        </w:rPr>
        <w:t xml:space="preserve"> </w:t>
      </w:r>
      <w:r>
        <w:t>виде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FD7184" w:rsidRDefault="00C97642">
      <w:pPr>
        <w:pStyle w:val="a3"/>
        <w:ind w:right="544" w:firstLine="0"/>
      </w:pPr>
      <w:r>
        <w:t>Использовать различные виды аудирования (выборочное, ознакомительное, детальное) 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 по-</w:t>
      </w:r>
      <w:r>
        <w:rPr>
          <w:spacing w:val="1"/>
        </w:rPr>
        <w:t xml:space="preserve"> </w:t>
      </w:r>
      <w:r>
        <w:t>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61"/>
        </w:rPr>
        <w:t xml:space="preserve"> </w:t>
      </w:r>
      <w:r>
        <w:t>из</w:t>
      </w:r>
      <w:r>
        <w:rPr>
          <w:spacing w:val="1"/>
        </w:rPr>
        <w:t xml:space="preserve"> </w:t>
      </w:r>
      <w:r>
        <w:t>прослушанных и прочитанных текстов различных функциональных разновидностей языка</w:t>
      </w:r>
      <w:r>
        <w:rPr>
          <w:spacing w:val="-57"/>
        </w:rPr>
        <w:t xml:space="preserve"> </w:t>
      </w:r>
      <w:r>
        <w:t>и</w:t>
      </w:r>
      <w:r>
        <w:rPr>
          <w:spacing w:val="1"/>
        </w:rPr>
        <w:t xml:space="preserve"> </w:t>
      </w:r>
      <w:r>
        <w:t>жанров;</w:t>
      </w:r>
      <w:r>
        <w:rPr>
          <w:spacing w:val="1"/>
        </w:rPr>
        <w:t xml:space="preserve"> </w:t>
      </w:r>
      <w:r>
        <w:t>оценивать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 в нем языковых средств; оценивать достоверность содержащейся в тексте</w:t>
      </w:r>
      <w:r>
        <w:rPr>
          <w:spacing w:val="-57"/>
        </w:rPr>
        <w:t xml:space="preserve"> </w:t>
      </w:r>
      <w:r>
        <w:t>информации.</w:t>
      </w:r>
    </w:p>
    <w:p w:rsidR="00FD7184" w:rsidRDefault="00C97642">
      <w:pPr>
        <w:pStyle w:val="a3"/>
        <w:ind w:right="551" w:firstLine="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w:t>
      </w:r>
      <w:r>
        <w:rPr>
          <w:spacing w:val="45"/>
        </w:rPr>
        <w:t xml:space="preserve"> </w:t>
      </w:r>
      <w:r>
        <w:t>текста,</w:t>
      </w:r>
      <w:r>
        <w:rPr>
          <w:spacing w:val="45"/>
        </w:rPr>
        <w:t xml:space="preserve"> </w:t>
      </w:r>
      <w:r>
        <w:t>необходимой</w:t>
      </w:r>
      <w:r>
        <w:rPr>
          <w:spacing w:val="45"/>
        </w:rPr>
        <w:t xml:space="preserve"> </w:t>
      </w:r>
      <w:r>
        <w:t>для</w:t>
      </w:r>
      <w:r>
        <w:rPr>
          <w:spacing w:val="46"/>
        </w:rPr>
        <w:t xml:space="preserve"> </w:t>
      </w:r>
      <w:r>
        <w:t>решения</w:t>
      </w:r>
      <w:r>
        <w:rPr>
          <w:spacing w:val="44"/>
        </w:rPr>
        <w:t xml:space="preserve"> </w:t>
      </w:r>
      <w:r>
        <w:t>поставленной</w:t>
      </w:r>
      <w:r>
        <w:rPr>
          <w:spacing w:val="46"/>
        </w:rPr>
        <w:t xml:space="preserve"> </w:t>
      </w:r>
      <w:r>
        <w:t>задачи,</w:t>
      </w:r>
      <w:r>
        <w:rPr>
          <w:spacing w:val="44"/>
        </w:rPr>
        <w:t xml:space="preserve"> </w:t>
      </w:r>
      <w:r>
        <w:t>и</w:t>
      </w:r>
      <w:r>
        <w:rPr>
          <w:spacing w:val="46"/>
        </w:rPr>
        <w:t xml:space="preserve"> </w:t>
      </w:r>
      <w:r>
        <w:t>восполнять</w:t>
      </w:r>
      <w:r>
        <w:rPr>
          <w:spacing w:val="45"/>
        </w:rPr>
        <w:t xml:space="preserve"> </w:t>
      </w:r>
      <w:r>
        <w:t>его</w:t>
      </w:r>
    </w:p>
    <w:p w:rsidR="00FD7184" w:rsidRDefault="00C97642">
      <w:pPr>
        <w:pStyle w:val="a3"/>
        <w:spacing w:before="61"/>
        <w:ind w:firstLine="0"/>
      </w:pPr>
      <w:r>
        <w:t>путем</w:t>
      </w:r>
      <w:r>
        <w:rPr>
          <w:spacing w:val="-6"/>
        </w:rPr>
        <w:t xml:space="preserve"> </w:t>
      </w:r>
      <w:r>
        <w:t>использования</w:t>
      </w:r>
      <w:r>
        <w:rPr>
          <w:spacing w:val="-4"/>
        </w:rPr>
        <w:t xml:space="preserve"> </w:t>
      </w:r>
      <w:r>
        <w:t>других</w:t>
      </w:r>
      <w:r>
        <w:rPr>
          <w:spacing w:val="-2"/>
        </w:rPr>
        <w:t xml:space="preserve"> </w:t>
      </w:r>
      <w:r>
        <w:t>источников</w:t>
      </w:r>
      <w:r>
        <w:rPr>
          <w:spacing w:val="-4"/>
        </w:rPr>
        <w:t xml:space="preserve"> </w:t>
      </w:r>
      <w:r>
        <w:t>информации.</w:t>
      </w:r>
    </w:p>
    <w:p w:rsidR="00FD7184" w:rsidRDefault="00C97642">
      <w:pPr>
        <w:pStyle w:val="a3"/>
        <w:ind w:right="542" w:firstLine="0"/>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60"/>
        </w:rPr>
        <w:t xml:space="preserve"> </w:t>
      </w:r>
      <w:r>
        <w:t>ключевым</w:t>
      </w:r>
      <w:r>
        <w:rPr>
          <w:spacing w:val="1"/>
        </w:rPr>
        <w:t xml:space="preserve"> </w:t>
      </w:r>
      <w:r>
        <w:lastRenderedPageBreak/>
        <w:t>словам, по первому и последнему абзацу и т. п.), выдвигать предположения о дальнейшем</w:t>
      </w:r>
      <w:r>
        <w:rPr>
          <w:spacing w:val="1"/>
        </w:rPr>
        <w:t xml:space="preserve"> </w:t>
      </w:r>
      <w:r>
        <w:t>развитии</w:t>
      </w:r>
      <w:r>
        <w:rPr>
          <w:spacing w:val="-2"/>
        </w:rPr>
        <w:t xml:space="preserve"> </w:t>
      </w:r>
      <w:r>
        <w:t>мысли</w:t>
      </w:r>
      <w:r>
        <w:rPr>
          <w:spacing w:val="-1"/>
        </w:rPr>
        <w:t xml:space="preserve"> </w:t>
      </w:r>
      <w:r>
        <w:t>автора</w:t>
      </w:r>
      <w:r>
        <w:rPr>
          <w:spacing w:val="-2"/>
        </w:rPr>
        <w:t xml:space="preserve"> </w:t>
      </w:r>
      <w:r>
        <w:t>и</w:t>
      </w:r>
      <w:r>
        <w:rPr>
          <w:spacing w:val="-2"/>
        </w:rPr>
        <w:t xml:space="preserve"> </w:t>
      </w:r>
      <w:r>
        <w:t>проверять</w:t>
      </w:r>
      <w:r>
        <w:rPr>
          <w:spacing w:val="-3"/>
        </w:rPr>
        <w:t xml:space="preserve"> </w:t>
      </w:r>
      <w:r>
        <w:t>их</w:t>
      </w:r>
      <w:r>
        <w:rPr>
          <w:spacing w:val="1"/>
        </w:rPr>
        <w:t xml:space="preserve"> </w:t>
      </w:r>
      <w:r>
        <w:t>в</w:t>
      </w:r>
      <w:r>
        <w:rPr>
          <w:spacing w:val="-5"/>
        </w:rPr>
        <w:t xml:space="preserve"> </w:t>
      </w:r>
      <w:r>
        <w:t>процессе</w:t>
      </w:r>
      <w:r>
        <w:rPr>
          <w:spacing w:val="-3"/>
        </w:rPr>
        <w:t xml:space="preserve"> </w:t>
      </w:r>
      <w:r>
        <w:t>чтения</w:t>
      </w:r>
      <w:r>
        <w:rPr>
          <w:spacing w:val="-1"/>
        </w:rPr>
        <w:t xml:space="preserve"> </w:t>
      </w:r>
      <w:r>
        <w:t>текста,</w:t>
      </w:r>
      <w:r>
        <w:rPr>
          <w:spacing w:val="-2"/>
        </w:rPr>
        <w:t xml:space="preserve"> </w:t>
      </w:r>
      <w:r>
        <w:t>вести</w:t>
      </w:r>
      <w:r>
        <w:rPr>
          <w:spacing w:val="-2"/>
        </w:rPr>
        <w:t xml:space="preserve"> </w:t>
      </w:r>
      <w:r>
        <w:t>диалог</w:t>
      </w:r>
      <w:r>
        <w:rPr>
          <w:spacing w:val="-2"/>
        </w:rPr>
        <w:t xml:space="preserve"> </w:t>
      </w:r>
      <w:r>
        <w:t>с</w:t>
      </w:r>
      <w:r>
        <w:rPr>
          <w:spacing w:val="-3"/>
        </w:rPr>
        <w:t xml:space="preserve"> </w:t>
      </w:r>
      <w:r>
        <w:t>текстом.</w:t>
      </w:r>
    </w:p>
    <w:p w:rsidR="00FD7184" w:rsidRDefault="00C97642">
      <w:pPr>
        <w:pStyle w:val="a3"/>
        <w:spacing w:before="1"/>
        <w:ind w:right="554" w:firstLine="0"/>
      </w:pPr>
      <w:r>
        <w:t>Находить и формулировать аргументы, подтверждающую или опровергающую позицию</w:t>
      </w:r>
      <w:r>
        <w:rPr>
          <w:spacing w:val="1"/>
        </w:rPr>
        <w:t xml:space="preserve"> </w:t>
      </w:r>
      <w:r>
        <w:t>автора текста и собственную точку зрения на проблему текста, в анализируемом тексте и</w:t>
      </w:r>
      <w:r>
        <w:rPr>
          <w:spacing w:val="1"/>
        </w:rPr>
        <w:t xml:space="preserve"> </w:t>
      </w:r>
      <w:r>
        <w:t>других</w:t>
      </w:r>
      <w:r>
        <w:rPr>
          <w:spacing w:val="1"/>
        </w:rPr>
        <w:t xml:space="preserve"> </w:t>
      </w:r>
      <w:r>
        <w:t>источниках.</w:t>
      </w:r>
    </w:p>
    <w:p w:rsidR="00FD7184" w:rsidRDefault="00C97642">
      <w:pPr>
        <w:pStyle w:val="a3"/>
        <w:ind w:right="551"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57"/>
        </w:rPr>
        <w:t xml:space="preserve"> </w:t>
      </w:r>
      <w:r>
        <w:t>установки.</w:t>
      </w:r>
    </w:p>
    <w:p w:rsidR="00FD7184" w:rsidRDefault="00C97642">
      <w:pPr>
        <w:pStyle w:val="a3"/>
        <w:ind w:right="544" w:firstLine="0"/>
      </w:pPr>
      <w:r>
        <w:t>Оценивать надежность литературной и другой информации по критериям, 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1"/>
        </w:rPr>
        <w:t xml:space="preserve"> </w:t>
      </w:r>
      <w:r>
        <w:t>и</w:t>
      </w:r>
      <w:r>
        <w:rPr>
          <w:spacing w:val="1"/>
        </w:rPr>
        <w:t xml:space="preserve"> </w:t>
      </w:r>
      <w:r>
        <w:t>систематизировать</w:t>
      </w:r>
      <w:r>
        <w:rPr>
          <w:spacing w:val="-1"/>
        </w:rPr>
        <w:t xml:space="preserve"> </w:t>
      </w:r>
      <w:r>
        <w:t>эту</w:t>
      </w:r>
      <w:r>
        <w:rPr>
          <w:spacing w:val="-3"/>
        </w:rPr>
        <w:t xml:space="preserve"> </w:t>
      </w:r>
      <w:r>
        <w:t>информацию.</w:t>
      </w:r>
    </w:p>
    <w:p w:rsidR="00FD7184" w:rsidRDefault="00C97642">
      <w:pPr>
        <w:pStyle w:val="3"/>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p>
    <w:p w:rsidR="00FD7184" w:rsidRDefault="00C97642">
      <w:pPr>
        <w:pStyle w:val="a3"/>
        <w:ind w:right="545" w:firstLine="0"/>
      </w:pPr>
      <w:r>
        <w:t>Владеть различными видами монолога и диалога, формулировать в устной 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2"/>
        </w:rPr>
        <w:t xml:space="preserve"> </w:t>
      </w:r>
      <w:r>
        <w:t>точку</w:t>
      </w:r>
      <w:r>
        <w:rPr>
          <w:spacing w:val="-5"/>
        </w:rPr>
        <w:t xml:space="preserve"> </w:t>
      </w:r>
      <w:r>
        <w:t>зрения</w:t>
      </w:r>
      <w:r>
        <w:rPr>
          <w:spacing w:val="-1"/>
        </w:rPr>
        <w:t xml:space="preserve"> </w:t>
      </w:r>
      <w:r>
        <w:t>по поставленной</w:t>
      </w:r>
      <w:r>
        <w:rPr>
          <w:spacing w:val="-3"/>
        </w:rPr>
        <w:t xml:space="preserve"> </w:t>
      </w:r>
      <w:r>
        <w:t>проблеме.</w:t>
      </w:r>
    </w:p>
    <w:p w:rsidR="00FD7184" w:rsidRDefault="00C97642">
      <w:pPr>
        <w:pStyle w:val="a3"/>
        <w:ind w:right="540" w:firstLine="0"/>
        <w:jc w:val="left"/>
      </w:pPr>
      <w:r>
        <w:t>Выражать</w:t>
      </w:r>
      <w:r>
        <w:rPr>
          <w:spacing w:val="2"/>
        </w:rPr>
        <w:t xml:space="preserve"> </w:t>
      </w:r>
      <w:r>
        <w:t>свою</w:t>
      </w:r>
      <w:r>
        <w:rPr>
          <w:spacing w:val="3"/>
        </w:rPr>
        <w:t xml:space="preserve"> </w:t>
      </w:r>
      <w:r>
        <w:t>точку</w:t>
      </w:r>
      <w:r>
        <w:rPr>
          <w:spacing w:val="-4"/>
        </w:rPr>
        <w:t xml:space="preserve"> </w:t>
      </w:r>
      <w:r>
        <w:t>зрения</w:t>
      </w:r>
      <w:r>
        <w:rPr>
          <w:spacing w:val="2"/>
        </w:rPr>
        <w:t xml:space="preserve"> </w:t>
      </w:r>
      <w:r>
        <w:t>и</w:t>
      </w:r>
      <w:r>
        <w:rPr>
          <w:spacing w:val="1"/>
        </w:rPr>
        <w:t xml:space="preserve"> </w:t>
      </w:r>
      <w:r>
        <w:t>аргументировать</w:t>
      </w:r>
      <w:r>
        <w:rPr>
          <w:spacing w:val="3"/>
        </w:rPr>
        <w:t xml:space="preserve"> </w:t>
      </w:r>
      <w:r>
        <w:t>ее</w:t>
      </w:r>
      <w:r>
        <w:rPr>
          <w:spacing w:val="1"/>
        </w:rPr>
        <w:t xml:space="preserve"> </w:t>
      </w:r>
      <w:r>
        <w:t>в</w:t>
      </w:r>
      <w:r>
        <w:rPr>
          <w:spacing w:val="2"/>
        </w:rPr>
        <w:t xml:space="preserve"> </w:t>
      </w:r>
      <w:r>
        <w:t>диалогах</w:t>
      </w:r>
      <w:r>
        <w:rPr>
          <w:spacing w:val="4"/>
        </w:rPr>
        <w:t xml:space="preserve"> </w:t>
      </w:r>
      <w:r>
        <w:t>и</w:t>
      </w:r>
      <w:r>
        <w:rPr>
          <w:spacing w:val="1"/>
        </w:rPr>
        <w:t xml:space="preserve"> </w:t>
      </w:r>
      <w:r>
        <w:t>дискуссиях;</w:t>
      </w:r>
      <w:r>
        <w:rPr>
          <w:spacing w:val="3"/>
        </w:rPr>
        <w:t xml:space="preserve"> </w:t>
      </w:r>
      <w:r>
        <w:t>сопоставлять</w:t>
      </w:r>
      <w:r>
        <w:rPr>
          <w:spacing w:val="-57"/>
        </w:rPr>
        <w:t xml:space="preserve"> </w:t>
      </w:r>
      <w:r>
        <w:t>свои суждения с</w:t>
      </w:r>
      <w:r>
        <w:rPr>
          <w:spacing w:val="-1"/>
        </w:rPr>
        <w:t xml:space="preserve"> </w:t>
      </w:r>
      <w:r>
        <w:t>суждениями</w:t>
      </w:r>
      <w:r>
        <w:rPr>
          <w:spacing w:val="1"/>
        </w:rPr>
        <w:t xml:space="preserve"> </w:t>
      </w:r>
      <w:r>
        <w:t>других</w:t>
      </w:r>
      <w:r>
        <w:rPr>
          <w:spacing w:val="4"/>
        </w:rPr>
        <w:t xml:space="preserve"> </w:t>
      </w:r>
      <w:r>
        <w:t>участников</w:t>
      </w:r>
      <w:r>
        <w:rPr>
          <w:spacing w:val="-1"/>
        </w:rPr>
        <w:t xml:space="preserve"> </w:t>
      </w:r>
      <w:r>
        <w:t>диалога</w:t>
      </w:r>
      <w:r>
        <w:rPr>
          <w:spacing w:val="-1"/>
        </w:rPr>
        <w:t xml:space="preserve"> </w:t>
      </w:r>
      <w:r>
        <w:t>и</w:t>
      </w:r>
      <w:r>
        <w:rPr>
          <w:spacing w:val="1"/>
        </w:rPr>
        <w:t xml:space="preserve"> </w:t>
      </w:r>
      <w:r>
        <w:t>полилога,</w:t>
      </w:r>
      <w:r>
        <w:rPr>
          <w:spacing w:val="-2"/>
        </w:rPr>
        <w:t xml:space="preserve"> </w:t>
      </w:r>
      <w:r>
        <w:t>обнаруживать</w:t>
      </w:r>
      <w:r>
        <w:rPr>
          <w:spacing w:val="1"/>
        </w:rPr>
        <w:t xml:space="preserve"> </w:t>
      </w:r>
      <w:r w:rsidR="002871AB">
        <w:t>разли</w:t>
      </w:r>
      <w:r>
        <w:t>чие и сходство позиций; корректно выражать свое отношение к суждениям собеседников.</w:t>
      </w:r>
      <w:r>
        <w:rPr>
          <w:spacing w:val="1"/>
        </w:rPr>
        <w:t xml:space="preserve"> </w:t>
      </w:r>
      <w:r>
        <w:t>Формулировать</w:t>
      </w:r>
      <w:r>
        <w:rPr>
          <w:spacing w:val="13"/>
        </w:rPr>
        <w:t xml:space="preserve"> </w:t>
      </w:r>
      <w:r>
        <w:t>цель</w:t>
      </w:r>
      <w:r>
        <w:rPr>
          <w:spacing w:val="18"/>
        </w:rPr>
        <w:t xml:space="preserve"> </w:t>
      </w:r>
      <w:r>
        <w:t>учебной</w:t>
      </w:r>
      <w:r>
        <w:rPr>
          <w:spacing w:val="13"/>
        </w:rPr>
        <w:t xml:space="preserve"> </w:t>
      </w:r>
      <w:r>
        <w:t>деятельности,</w:t>
      </w:r>
      <w:r>
        <w:rPr>
          <w:spacing w:val="12"/>
        </w:rPr>
        <w:t xml:space="preserve"> </w:t>
      </w:r>
      <w:r>
        <w:t>планировать</w:t>
      </w:r>
      <w:r>
        <w:rPr>
          <w:spacing w:val="13"/>
        </w:rPr>
        <w:t xml:space="preserve"> </w:t>
      </w:r>
      <w:r>
        <w:t>ее,</w:t>
      </w:r>
      <w:r>
        <w:rPr>
          <w:spacing w:val="12"/>
        </w:rPr>
        <w:t xml:space="preserve"> </w:t>
      </w:r>
      <w:r>
        <w:t>осуществлять</w:t>
      </w:r>
      <w:r>
        <w:rPr>
          <w:spacing w:val="14"/>
        </w:rPr>
        <w:t xml:space="preserve"> </w:t>
      </w:r>
      <w:r>
        <w:t>самоконтроль,</w:t>
      </w:r>
      <w:r>
        <w:rPr>
          <w:spacing w:val="-57"/>
        </w:rPr>
        <w:t xml:space="preserve"> </w:t>
      </w:r>
      <w:r>
        <w:t>самооценку,</w:t>
      </w:r>
      <w:r>
        <w:rPr>
          <w:spacing w:val="22"/>
        </w:rPr>
        <w:t xml:space="preserve"> </w:t>
      </w:r>
      <w:r>
        <w:t>самокоррекцию;</w:t>
      </w:r>
      <w:r>
        <w:rPr>
          <w:spacing w:val="21"/>
        </w:rPr>
        <w:t xml:space="preserve"> </w:t>
      </w:r>
      <w:r>
        <w:t>объяснять</w:t>
      </w:r>
      <w:r>
        <w:rPr>
          <w:spacing w:val="20"/>
        </w:rPr>
        <w:t xml:space="preserve"> </w:t>
      </w:r>
      <w:r>
        <w:t>причины</w:t>
      </w:r>
      <w:r>
        <w:rPr>
          <w:spacing w:val="20"/>
        </w:rPr>
        <w:t xml:space="preserve"> </w:t>
      </w:r>
      <w:r>
        <w:t>достижения</w:t>
      </w:r>
      <w:r>
        <w:rPr>
          <w:spacing w:val="21"/>
        </w:rPr>
        <w:t xml:space="preserve"> </w:t>
      </w:r>
      <w:r>
        <w:t>(недостижения)</w:t>
      </w:r>
      <w:r>
        <w:rPr>
          <w:spacing w:val="20"/>
        </w:rPr>
        <w:t xml:space="preserve"> </w:t>
      </w:r>
      <w:r>
        <w:t>результата</w:t>
      </w:r>
      <w:r>
        <w:rPr>
          <w:spacing w:val="-57"/>
        </w:rPr>
        <w:t xml:space="preserve"> </w:t>
      </w:r>
      <w:r>
        <w:t>деятельности.</w:t>
      </w:r>
    </w:p>
    <w:p w:rsidR="00FD7184" w:rsidRDefault="00C97642">
      <w:pPr>
        <w:pStyle w:val="a3"/>
        <w:ind w:right="546" w:firstLine="0"/>
      </w:pPr>
      <w:r>
        <w:t>Осуществлять речевую рефлексию (выявлять коммуникативные неудачи и их 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w:t>
      </w:r>
      <w:r>
        <w:rPr>
          <w:spacing w:val="-1"/>
        </w:rPr>
        <w:t xml:space="preserve"> </w:t>
      </w:r>
      <w:r>
        <w:t>цели</w:t>
      </w:r>
      <w:r>
        <w:rPr>
          <w:spacing w:val="-2"/>
        </w:rPr>
        <w:t xml:space="preserve"> </w:t>
      </w:r>
      <w:r>
        <w:t>и</w:t>
      </w:r>
      <w:r>
        <w:rPr>
          <w:spacing w:val="-2"/>
        </w:rPr>
        <w:t xml:space="preserve"> </w:t>
      </w:r>
      <w:r>
        <w:t>условиям</w:t>
      </w:r>
      <w:r>
        <w:rPr>
          <w:spacing w:val="-2"/>
        </w:rPr>
        <w:t xml:space="preserve"> </w:t>
      </w:r>
      <w:r>
        <w:t>общения.</w:t>
      </w:r>
    </w:p>
    <w:p w:rsidR="00FD7184" w:rsidRDefault="00C97642">
      <w:pPr>
        <w:pStyle w:val="a3"/>
        <w:ind w:right="550" w:firstLine="0"/>
      </w:pPr>
      <w:r>
        <w:t>Управлять</w:t>
      </w:r>
      <w:r>
        <w:rPr>
          <w:spacing w:val="1"/>
        </w:rPr>
        <w:t xml:space="preserve"> </w:t>
      </w:r>
      <w:r>
        <w:t>собственными</w:t>
      </w:r>
      <w:r>
        <w:rPr>
          <w:spacing w:val="1"/>
        </w:rPr>
        <w:t xml:space="preserve"> </w:t>
      </w:r>
      <w:r>
        <w:t>эмоциями,</w:t>
      </w:r>
      <w:r>
        <w:rPr>
          <w:spacing w:val="1"/>
        </w:rPr>
        <w:t xml:space="preserve"> </w:t>
      </w:r>
      <w:r>
        <w:t>корректно</w:t>
      </w:r>
      <w:r>
        <w:rPr>
          <w:spacing w:val="1"/>
        </w:rPr>
        <w:t xml:space="preserve"> </w:t>
      </w:r>
      <w:r>
        <w:t>выражать</w:t>
      </w:r>
      <w:r>
        <w:rPr>
          <w:spacing w:val="1"/>
        </w:rPr>
        <w:t xml:space="preserve"> </w:t>
      </w:r>
      <w:r>
        <w:t>их</w:t>
      </w:r>
      <w:r>
        <w:rPr>
          <w:spacing w:val="1"/>
        </w:rPr>
        <w:t xml:space="preserve"> </w:t>
      </w:r>
      <w:r>
        <w:t>в</w:t>
      </w:r>
      <w:r>
        <w:rPr>
          <w:spacing w:val="1"/>
        </w:rPr>
        <w:t xml:space="preserve"> </w:t>
      </w:r>
      <w:r>
        <w:t>процессе</w:t>
      </w:r>
      <w:r>
        <w:rPr>
          <w:spacing w:val="61"/>
        </w:rPr>
        <w:t xml:space="preserve"> </w:t>
      </w:r>
      <w:r>
        <w:t>речевого</w:t>
      </w:r>
      <w:r>
        <w:rPr>
          <w:spacing w:val="-57"/>
        </w:rPr>
        <w:t xml:space="preserve"> </w:t>
      </w:r>
      <w:r>
        <w:t>общения.</w:t>
      </w:r>
    </w:p>
    <w:p w:rsidR="00FD7184" w:rsidRDefault="00C97642">
      <w:pPr>
        <w:pStyle w:val="3"/>
        <w:spacing w:before="3"/>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p>
    <w:p w:rsidR="00FD7184" w:rsidRDefault="00C97642">
      <w:pPr>
        <w:pStyle w:val="a3"/>
        <w:ind w:right="544" w:firstLine="0"/>
      </w:pPr>
      <w:r>
        <w:t>Владеть социокультурными нормами и нормами речевого поведения в актуальных 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60"/>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1"/>
        </w:rPr>
        <w:t xml:space="preserve"> </w:t>
      </w:r>
      <w:r>
        <w:t>мимикой).</w:t>
      </w:r>
    </w:p>
    <w:p w:rsidR="00FD7184" w:rsidRDefault="00C97642">
      <w:pPr>
        <w:pStyle w:val="a3"/>
        <w:ind w:right="550" w:firstLine="0"/>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 эксперимента, исследования, проекта; самостоятельно выбирать формат</w:t>
      </w:r>
      <w:r>
        <w:rPr>
          <w:spacing w:val="-57"/>
        </w:rPr>
        <w:t xml:space="preserve"> </w:t>
      </w:r>
      <w:r>
        <w:t>выступления с учетом цели презентации и особенностей аудитории и в соответствии 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1"/>
        </w:rPr>
        <w:t xml:space="preserve"> </w:t>
      </w:r>
      <w:r>
        <w:t>материала.</w:t>
      </w:r>
    </w:p>
    <w:p w:rsidR="00FD7184" w:rsidRDefault="00C97642">
      <w:pPr>
        <w:pStyle w:val="2"/>
        <w:spacing w:before="3"/>
        <w:jc w:val="left"/>
      </w:pPr>
      <w:r>
        <w:t>ИНОСТРАННЫЙ</w:t>
      </w:r>
      <w:r>
        <w:rPr>
          <w:spacing w:val="-6"/>
        </w:rPr>
        <w:t xml:space="preserve"> </w:t>
      </w:r>
      <w:r>
        <w:t>ЯЗЫК</w:t>
      </w:r>
      <w:r>
        <w:rPr>
          <w:spacing w:val="-4"/>
        </w:rPr>
        <w:t xml:space="preserve"> </w:t>
      </w:r>
      <w:r>
        <w:t>(АНГЛИЙСКИЙ</w:t>
      </w:r>
      <w:r>
        <w:rPr>
          <w:spacing w:val="-7"/>
        </w:rPr>
        <w:t xml:space="preserve"> </w:t>
      </w:r>
      <w:r>
        <w:t>ЯЗЫК)</w:t>
      </w:r>
    </w:p>
    <w:p w:rsidR="00FD7184" w:rsidRDefault="00C97642">
      <w:pPr>
        <w:pStyle w:val="a3"/>
        <w:spacing w:line="274" w:lineRule="exact"/>
        <w:ind w:firstLine="0"/>
        <w:jc w:val="left"/>
      </w:pPr>
      <w:r>
        <w:t>Формирование</w:t>
      </w:r>
      <w:r>
        <w:rPr>
          <w:spacing w:val="-5"/>
        </w:rPr>
        <w:t xml:space="preserve"> </w:t>
      </w:r>
      <w:r>
        <w:t>универсальных</w:t>
      </w:r>
      <w:r>
        <w:rPr>
          <w:spacing w:val="-3"/>
        </w:rPr>
        <w:t xml:space="preserve"> </w:t>
      </w:r>
      <w:r>
        <w:t>учебных</w:t>
      </w:r>
      <w:r>
        <w:rPr>
          <w:spacing w:val="-4"/>
        </w:rPr>
        <w:t xml:space="preserve"> </w:t>
      </w:r>
      <w:r>
        <w:t>познавательных</w:t>
      </w:r>
      <w:r>
        <w:rPr>
          <w:spacing w:val="1"/>
        </w:rPr>
        <w:t xml:space="preserve"> </w:t>
      </w:r>
      <w:r>
        <w:t>действий</w:t>
      </w:r>
    </w:p>
    <w:p w:rsidR="00FD7184" w:rsidRDefault="00C97642">
      <w:pPr>
        <w:pStyle w:val="3"/>
        <w:jc w:val="left"/>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FD7184" w:rsidRDefault="00C97642">
      <w:pPr>
        <w:pStyle w:val="a3"/>
        <w:ind w:firstLine="0"/>
        <w:jc w:val="left"/>
      </w:pPr>
      <w:r>
        <w:t>Выявлять признаки и свойства языковых единиц и языковых явлений иностранного языка;</w:t>
      </w:r>
      <w:r>
        <w:rPr>
          <w:spacing w:val="-57"/>
        </w:rPr>
        <w:t xml:space="preserve"> </w:t>
      </w:r>
      <w:r>
        <w:t>применять</w:t>
      </w:r>
      <w:r>
        <w:rPr>
          <w:spacing w:val="-3"/>
        </w:rPr>
        <w:t xml:space="preserve"> </w:t>
      </w:r>
      <w:r>
        <w:t>изученные</w:t>
      </w:r>
      <w:r>
        <w:rPr>
          <w:spacing w:val="-2"/>
        </w:rPr>
        <w:t xml:space="preserve"> </w:t>
      </w:r>
      <w:r>
        <w:t>правила, алгоритмы.</w:t>
      </w:r>
    </w:p>
    <w:p w:rsidR="00FD7184" w:rsidRDefault="00C97642">
      <w:pPr>
        <w:pStyle w:val="a3"/>
        <w:ind w:firstLine="0"/>
        <w:jc w:val="left"/>
      </w:pPr>
      <w:r>
        <w:t>Анализировать,</w:t>
      </w:r>
      <w:r>
        <w:rPr>
          <w:spacing w:val="13"/>
        </w:rPr>
        <w:t xml:space="preserve"> </w:t>
      </w:r>
      <w:r>
        <w:t>устанавливать</w:t>
      </w:r>
      <w:r>
        <w:rPr>
          <w:spacing w:val="13"/>
        </w:rPr>
        <w:t xml:space="preserve"> </w:t>
      </w:r>
      <w:r>
        <w:t>аналогии,</w:t>
      </w:r>
      <w:r>
        <w:rPr>
          <w:spacing w:val="12"/>
        </w:rPr>
        <w:t xml:space="preserve"> </w:t>
      </w:r>
      <w:r>
        <w:t>между</w:t>
      </w:r>
      <w:r>
        <w:rPr>
          <w:spacing w:val="10"/>
        </w:rPr>
        <w:t xml:space="preserve"> </w:t>
      </w:r>
      <w:r>
        <w:t>способами</w:t>
      </w:r>
      <w:r>
        <w:rPr>
          <w:spacing w:val="13"/>
        </w:rPr>
        <w:t xml:space="preserve"> </w:t>
      </w:r>
      <w:r>
        <w:t>выражения</w:t>
      </w:r>
      <w:r>
        <w:rPr>
          <w:spacing w:val="12"/>
        </w:rPr>
        <w:t xml:space="preserve"> </w:t>
      </w:r>
      <w:r>
        <w:t>мысли</w:t>
      </w:r>
      <w:r>
        <w:rPr>
          <w:spacing w:val="13"/>
        </w:rPr>
        <w:t xml:space="preserve"> </w:t>
      </w:r>
      <w:r>
        <w:t>средствами</w:t>
      </w:r>
      <w:r>
        <w:rPr>
          <w:spacing w:val="-57"/>
        </w:rPr>
        <w:t xml:space="preserve"> </w:t>
      </w:r>
      <w:r>
        <w:t>родного</w:t>
      </w:r>
      <w:r>
        <w:rPr>
          <w:spacing w:val="-1"/>
        </w:rPr>
        <w:t xml:space="preserve"> </w:t>
      </w:r>
      <w:r>
        <w:t>и</w:t>
      </w:r>
      <w:r>
        <w:rPr>
          <w:spacing w:val="-2"/>
        </w:rPr>
        <w:t xml:space="preserve"> </w:t>
      </w:r>
      <w:r>
        <w:t>иностранного языков.</w:t>
      </w:r>
    </w:p>
    <w:p w:rsidR="00FD7184" w:rsidRDefault="00C97642">
      <w:pPr>
        <w:pStyle w:val="a3"/>
        <w:ind w:firstLine="0"/>
        <w:jc w:val="left"/>
      </w:pPr>
      <w:r>
        <w:t>Сравнивать,</w:t>
      </w:r>
      <w:r>
        <w:rPr>
          <w:spacing w:val="53"/>
        </w:rPr>
        <w:t xml:space="preserve"> </w:t>
      </w:r>
      <w:r>
        <w:t>упорядочивать,</w:t>
      </w:r>
      <w:r>
        <w:rPr>
          <w:spacing w:val="50"/>
        </w:rPr>
        <w:t xml:space="preserve"> </w:t>
      </w:r>
      <w:r>
        <w:t>классифицировать</w:t>
      </w:r>
      <w:r>
        <w:rPr>
          <w:spacing w:val="52"/>
        </w:rPr>
        <w:t xml:space="preserve"> </w:t>
      </w:r>
      <w:r>
        <w:t>языковые</w:t>
      </w:r>
      <w:r>
        <w:rPr>
          <w:spacing w:val="49"/>
        </w:rPr>
        <w:t xml:space="preserve"> </w:t>
      </w:r>
      <w:r>
        <w:t>единицы</w:t>
      </w:r>
      <w:r>
        <w:rPr>
          <w:spacing w:val="49"/>
        </w:rPr>
        <w:t xml:space="preserve"> </w:t>
      </w:r>
      <w:r>
        <w:t>и</w:t>
      </w:r>
      <w:r>
        <w:rPr>
          <w:spacing w:val="51"/>
        </w:rPr>
        <w:t xml:space="preserve"> </w:t>
      </w:r>
      <w:r>
        <w:t>языковые</w:t>
      </w:r>
      <w:r>
        <w:rPr>
          <w:spacing w:val="50"/>
        </w:rPr>
        <w:t xml:space="preserve"> </w:t>
      </w:r>
      <w:r>
        <w:t>явления</w:t>
      </w:r>
      <w:r>
        <w:rPr>
          <w:spacing w:val="-57"/>
        </w:rPr>
        <w:t xml:space="preserve"> </w:t>
      </w:r>
      <w:r>
        <w:t>иностранного</w:t>
      </w:r>
      <w:r>
        <w:rPr>
          <w:spacing w:val="-1"/>
        </w:rPr>
        <w:t xml:space="preserve"> </w:t>
      </w:r>
      <w:r>
        <w:t>языка, разные</w:t>
      </w:r>
      <w:r>
        <w:rPr>
          <w:spacing w:val="-2"/>
        </w:rPr>
        <w:t xml:space="preserve"> </w:t>
      </w:r>
      <w:r>
        <w:t>типы высказывания.</w:t>
      </w:r>
    </w:p>
    <w:p w:rsidR="00FD7184" w:rsidRDefault="00C97642">
      <w:pPr>
        <w:pStyle w:val="a3"/>
        <w:ind w:right="543" w:firstLine="0"/>
        <w:jc w:val="left"/>
      </w:pPr>
      <w:r>
        <w:t>Моделировать</w:t>
      </w:r>
      <w:r>
        <w:rPr>
          <w:spacing w:val="9"/>
        </w:rPr>
        <w:t xml:space="preserve"> </w:t>
      </w:r>
      <w:r>
        <w:t>отношения</w:t>
      </w:r>
      <w:r>
        <w:rPr>
          <w:spacing w:val="8"/>
        </w:rPr>
        <w:t xml:space="preserve"> </w:t>
      </w:r>
      <w:r>
        <w:t>между</w:t>
      </w:r>
      <w:r>
        <w:rPr>
          <w:spacing w:val="1"/>
        </w:rPr>
        <w:t xml:space="preserve"> </w:t>
      </w:r>
      <w:r>
        <w:t>объектами</w:t>
      </w:r>
      <w:r>
        <w:rPr>
          <w:spacing w:val="9"/>
        </w:rPr>
        <w:t xml:space="preserve"> </w:t>
      </w:r>
      <w:r>
        <w:t>(членами</w:t>
      </w:r>
      <w:r>
        <w:rPr>
          <w:spacing w:val="9"/>
        </w:rPr>
        <w:t xml:space="preserve"> </w:t>
      </w:r>
      <w:r>
        <w:t>предложения,</w:t>
      </w:r>
      <w:r>
        <w:rPr>
          <w:spacing w:val="8"/>
        </w:rPr>
        <w:t xml:space="preserve"> </w:t>
      </w:r>
      <w:r>
        <w:t>структурными</w:t>
      </w:r>
      <w:r>
        <w:rPr>
          <w:spacing w:val="-57"/>
        </w:rPr>
        <w:t xml:space="preserve"> </w:t>
      </w:r>
      <w:r>
        <w:t>единицами</w:t>
      </w:r>
      <w:r>
        <w:rPr>
          <w:spacing w:val="-1"/>
        </w:rPr>
        <w:t xml:space="preserve"> </w:t>
      </w:r>
      <w:r>
        <w:t>диалога</w:t>
      </w:r>
      <w:r>
        <w:rPr>
          <w:spacing w:val="-1"/>
        </w:rPr>
        <w:t xml:space="preserve"> </w:t>
      </w:r>
      <w:r>
        <w:t>и др.).</w:t>
      </w:r>
    </w:p>
    <w:p w:rsidR="00FD7184" w:rsidRDefault="00C97642">
      <w:pPr>
        <w:pStyle w:val="a3"/>
        <w:ind w:right="536" w:firstLine="0"/>
        <w:jc w:val="left"/>
      </w:pPr>
      <w:r>
        <w:t>Использовать информацию, извлеченную из несплошных текстов (таблицы, диаграммы), в</w:t>
      </w:r>
      <w:r>
        <w:rPr>
          <w:spacing w:val="-57"/>
        </w:rPr>
        <w:t xml:space="preserve"> </w:t>
      </w:r>
      <w:r>
        <w:t>собственных</w:t>
      </w:r>
      <w:r>
        <w:rPr>
          <w:spacing w:val="2"/>
        </w:rPr>
        <w:t xml:space="preserve"> </w:t>
      </w:r>
      <w:r>
        <w:t>устных</w:t>
      </w:r>
      <w:r>
        <w:rPr>
          <w:spacing w:val="1"/>
        </w:rPr>
        <w:t xml:space="preserve"> </w:t>
      </w:r>
      <w:r>
        <w:t>и</w:t>
      </w:r>
      <w:r>
        <w:rPr>
          <w:spacing w:val="-2"/>
        </w:rPr>
        <w:t xml:space="preserve"> </w:t>
      </w:r>
      <w:r>
        <w:t>письменных высказываниях.</w:t>
      </w:r>
    </w:p>
    <w:p w:rsidR="00FD7184" w:rsidRDefault="00C97642">
      <w:pPr>
        <w:pStyle w:val="a3"/>
        <w:spacing w:before="61"/>
        <w:ind w:right="547" w:firstLine="0"/>
      </w:pPr>
      <w:r>
        <w:t>Выдвигать гипотезы (например, об употреблении глагола-связки в иностранном языке);</w:t>
      </w:r>
      <w:r>
        <w:rPr>
          <w:spacing w:val="1"/>
        </w:rPr>
        <w:t xml:space="preserve"> </w:t>
      </w:r>
      <w:r>
        <w:t>обосновывать,</w:t>
      </w:r>
      <w:r>
        <w:rPr>
          <w:spacing w:val="-1"/>
        </w:rPr>
        <w:t xml:space="preserve"> </w:t>
      </w:r>
      <w:r>
        <w:t>аргументировать свои суждения,</w:t>
      </w:r>
      <w:r>
        <w:rPr>
          <w:spacing w:val="-1"/>
        </w:rPr>
        <w:t xml:space="preserve"> </w:t>
      </w:r>
      <w:r>
        <w:t>выводы.</w:t>
      </w:r>
    </w:p>
    <w:p w:rsidR="00FD7184" w:rsidRDefault="00C97642">
      <w:pPr>
        <w:pStyle w:val="a3"/>
        <w:ind w:right="547" w:firstLine="0"/>
      </w:pPr>
      <w:r>
        <w:t>Распознавать свойства и признаки языковых единиц и языковых явлений (например, с</w:t>
      </w:r>
      <w:r>
        <w:rPr>
          <w:spacing w:val="1"/>
        </w:rPr>
        <w:t xml:space="preserve"> </w:t>
      </w:r>
      <w:r>
        <w:t>помощью</w:t>
      </w:r>
      <w:r>
        <w:rPr>
          <w:spacing w:val="-1"/>
        </w:rPr>
        <w:t xml:space="preserve"> </w:t>
      </w:r>
      <w:r>
        <w:t>словообразовательных</w:t>
      </w:r>
      <w:r>
        <w:rPr>
          <w:spacing w:val="1"/>
        </w:rPr>
        <w:t xml:space="preserve"> </w:t>
      </w:r>
      <w:r>
        <w:t>элементов).</w:t>
      </w:r>
    </w:p>
    <w:p w:rsidR="00FD7184" w:rsidRDefault="00C97642">
      <w:pPr>
        <w:pStyle w:val="a3"/>
        <w:spacing w:before="1"/>
        <w:ind w:right="547" w:firstLine="0"/>
      </w:pPr>
      <w:r>
        <w:lastRenderedPageBreak/>
        <w:t>Сравнивать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1"/>
        </w:rPr>
        <w:t xml:space="preserve"> </w:t>
      </w:r>
      <w:r>
        <w:t>речевые</w:t>
      </w:r>
      <w:r>
        <w:rPr>
          <w:spacing w:val="1"/>
        </w:rPr>
        <w:t xml:space="preserve"> </w:t>
      </w:r>
      <w:r>
        <w:t>клише,</w:t>
      </w:r>
      <w:r>
        <w:rPr>
          <w:spacing w:val="1"/>
        </w:rPr>
        <w:t xml:space="preserve"> </w:t>
      </w:r>
      <w:r>
        <w:t>грамматические</w:t>
      </w:r>
      <w:r>
        <w:rPr>
          <w:spacing w:val="-2"/>
        </w:rPr>
        <w:t xml:space="preserve"> </w:t>
      </w:r>
      <w:r>
        <w:t>явления, тексты и т. п.).</w:t>
      </w:r>
    </w:p>
    <w:p w:rsidR="00FD7184" w:rsidRDefault="00C97642">
      <w:pPr>
        <w:pStyle w:val="a3"/>
        <w:ind w:firstLine="0"/>
      </w:pPr>
      <w:r>
        <w:t>Пользоваться</w:t>
      </w:r>
      <w:r>
        <w:rPr>
          <w:spacing w:val="-2"/>
        </w:rPr>
        <w:t xml:space="preserve"> </w:t>
      </w:r>
      <w:r>
        <w:t>классификациями</w:t>
      </w:r>
      <w:r>
        <w:rPr>
          <w:spacing w:val="-2"/>
        </w:rPr>
        <w:t xml:space="preserve"> </w:t>
      </w:r>
      <w:r>
        <w:t>(по</w:t>
      </w:r>
      <w:r>
        <w:rPr>
          <w:spacing w:val="-4"/>
        </w:rPr>
        <w:t xml:space="preserve"> </w:t>
      </w:r>
      <w:r>
        <w:t>типу</w:t>
      </w:r>
      <w:r>
        <w:rPr>
          <w:spacing w:val="-8"/>
        </w:rPr>
        <w:t xml:space="preserve"> </w:t>
      </w:r>
      <w:r>
        <w:t>чтения,</w:t>
      </w:r>
      <w:r>
        <w:rPr>
          <w:spacing w:val="-1"/>
        </w:rPr>
        <w:t xml:space="preserve"> </w:t>
      </w:r>
      <w:r>
        <w:t>по</w:t>
      </w:r>
      <w:r>
        <w:rPr>
          <w:spacing w:val="-2"/>
        </w:rPr>
        <w:t xml:space="preserve"> </w:t>
      </w:r>
      <w:r>
        <w:t>типу</w:t>
      </w:r>
      <w:r>
        <w:rPr>
          <w:spacing w:val="-9"/>
        </w:rPr>
        <w:t xml:space="preserve"> </w:t>
      </w:r>
      <w:r>
        <w:t>высказывания</w:t>
      </w:r>
      <w:r>
        <w:rPr>
          <w:spacing w:val="-2"/>
        </w:rPr>
        <w:t xml:space="preserve"> </w:t>
      </w:r>
      <w:r>
        <w:t>и</w:t>
      </w:r>
      <w:r>
        <w:rPr>
          <w:spacing w:val="-2"/>
        </w:rPr>
        <w:t xml:space="preserve"> </w:t>
      </w:r>
      <w:r>
        <w:t>т.</w:t>
      </w:r>
      <w:r>
        <w:rPr>
          <w:spacing w:val="-1"/>
        </w:rPr>
        <w:t xml:space="preserve"> </w:t>
      </w:r>
      <w:r>
        <w:t>п.).</w:t>
      </w:r>
    </w:p>
    <w:p w:rsidR="00FD7184" w:rsidRDefault="00C97642">
      <w:pPr>
        <w:pStyle w:val="a3"/>
        <w:ind w:right="545" w:firstLine="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сплошных</w:t>
      </w:r>
      <w:r>
        <w:rPr>
          <w:spacing w:val="1"/>
        </w:rPr>
        <w:t xml:space="preserve"> </w:t>
      </w:r>
      <w:r>
        <w:t>текстах,</w:t>
      </w:r>
      <w:r>
        <w:rPr>
          <w:spacing w:val="1"/>
        </w:rPr>
        <w:t xml:space="preserve"> </w:t>
      </w:r>
      <w:r>
        <w:t>иллюстрациях,</w:t>
      </w:r>
      <w:r>
        <w:rPr>
          <w:spacing w:val="1"/>
        </w:rPr>
        <w:t xml:space="preserve"> </w:t>
      </w:r>
      <w:r>
        <w:t>графически</w:t>
      </w:r>
      <w:r>
        <w:rPr>
          <w:spacing w:val="1"/>
        </w:rPr>
        <w:t xml:space="preserve"> </w:t>
      </w:r>
      <w:r>
        <w:t>(в</w:t>
      </w:r>
      <w:r>
        <w:rPr>
          <w:spacing w:val="1"/>
        </w:rPr>
        <w:t xml:space="preserve"> </w:t>
      </w:r>
      <w:r>
        <w:t>таблицах,</w:t>
      </w:r>
      <w:r>
        <w:rPr>
          <w:spacing w:val="-1"/>
        </w:rPr>
        <w:t xml:space="preserve"> </w:t>
      </w:r>
      <w:r>
        <w:t>диаграммах).</w:t>
      </w:r>
    </w:p>
    <w:p w:rsidR="00FD7184" w:rsidRDefault="00C97642">
      <w:pPr>
        <w:pStyle w:val="3"/>
      </w:pPr>
      <w:r>
        <w:t>Работа</w:t>
      </w:r>
      <w:r>
        <w:rPr>
          <w:spacing w:val="-3"/>
        </w:rPr>
        <w:t xml:space="preserve"> </w:t>
      </w:r>
      <w:r>
        <w:t>с</w:t>
      </w:r>
      <w:r>
        <w:rPr>
          <w:spacing w:val="-3"/>
        </w:rPr>
        <w:t xml:space="preserve"> </w:t>
      </w:r>
      <w:r>
        <w:t>информацией</w:t>
      </w:r>
    </w:p>
    <w:p w:rsidR="00FD7184" w:rsidRDefault="00C97642">
      <w:pPr>
        <w:pStyle w:val="a3"/>
        <w:ind w:right="549" w:firstLine="0"/>
      </w:pPr>
      <w:r>
        <w:t>Использовать в соответствии с коммуникативной задачей различные стратегии чтения 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 информации,</w:t>
      </w:r>
      <w:r>
        <w:rPr>
          <w:spacing w:val="-1"/>
        </w:rPr>
        <w:t xml:space="preserve"> </w:t>
      </w:r>
      <w:r>
        <w:t>с</w:t>
      </w:r>
      <w:r>
        <w:rPr>
          <w:spacing w:val="-1"/>
        </w:rPr>
        <w:t xml:space="preserve"> </w:t>
      </w:r>
      <w:r>
        <w:t>полным</w:t>
      </w:r>
      <w:r>
        <w:rPr>
          <w:spacing w:val="-3"/>
        </w:rPr>
        <w:t xml:space="preserve"> </w:t>
      </w:r>
      <w:r>
        <w:t>пониманием).</w:t>
      </w:r>
    </w:p>
    <w:p w:rsidR="00FD7184" w:rsidRDefault="00C97642">
      <w:pPr>
        <w:pStyle w:val="a3"/>
        <w:ind w:right="542" w:firstLine="0"/>
      </w:pPr>
      <w:r>
        <w:t>Прогнозировать содержание текста по заголовку; прогнозировать возможное дальнейшее</w:t>
      </w:r>
      <w:r>
        <w:rPr>
          <w:spacing w:val="1"/>
        </w:rPr>
        <w:t xml:space="preserve"> </w:t>
      </w:r>
      <w:r>
        <w:t>развитие событий по началу текста; устанавливать логическую последовательность основ-</w:t>
      </w:r>
      <w:r>
        <w:rPr>
          <w:spacing w:val="-57"/>
        </w:rPr>
        <w:t xml:space="preserve"> </w:t>
      </w:r>
      <w:r>
        <w:t>ных фактов; восстанавливать</w:t>
      </w:r>
      <w:r>
        <w:rPr>
          <w:spacing w:val="-1"/>
        </w:rPr>
        <w:t xml:space="preserve"> </w:t>
      </w:r>
      <w:r>
        <w:t>текст из</w:t>
      </w:r>
      <w:r>
        <w:rPr>
          <w:spacing w:val="-1"/>
        </w:rPr>
        <w:t xml:space="preserve"> </w:t>
      </w:r>
      <w:r>
        <w:t>разрозненных</w:t>
      </w:r>
      <w:r>
        <w:rPr>
          <w:spacing w:val="2"/>
        </w:rPr>
        <w:t xml:space="preserve"> </w:t>
      </w:r>
      <w:r>
        <w:t>абзацев.</w:t>
      </w:r>
    </w:p>
    <w:p w:rsidR="00FD7184" w:rsidRDefault="00C97642">
      <w:pPr>
        <w:pStyle w:val="a3"/>
        <w:ind w:right="543" w:firstLine="0"/>
        <w:jc w:val="left"/>
      </w:pPr>
      <w:r>
        <w:t>Полно</w:t>
      </w:r>
      <w:r>
        <w:rPr>
          <w:spacing w:val="12"/>
        </w:rPr>
        <w:t xml:space="preserve"> </w:t>
      </w:r>
      <w:r>
        <w:t>и</w:t>
      </w:r>
      <w:r>
        <w:rPr>
          <w:spacing w:val="13"/>
        </w:rPr>
        <w:t xml:space="preserve"> </w:t>
      </w:r>
      <w:r>
        <w:t>точно</w:t>
      </w:r>
      <w:r>
        <w:rPr>
          <w:spacing w:val="12"/>
        </w:rPr>
        <w:t xml:space="preserve"> </w:t>
      </w:r>
      <w:r>
        <w:t>понимать</w:t>
      </w:r>
      <w:r>
        <w:rPr>
          <w:spacing w:val="12"/>
        </w:rPr>
        <w:t xml:space="preserve"> </w:t>
      </w:r>
      <w:r>
        <w:t>прочитанный</w:t>
      </w:r>
      <w:r>
        <w:rPr>
          <w:spacing w:val="12"/>
        </w:rPr>
        <w:t xml:space="preserve"> </w:t>
      </w:r>
      <w:r>
        <w:t>текст</w:t>
      </w:r>
      <w:r>
        <w:rPr>
          <w:spacing w:val="10"/>
        </w:rPr>
        <w:t xml:space="preserve"> </w:t>
      </w:r>
      <w:r>
        <w:t>на</w:t>
      </w:r>
      <w:r>
        <w:rPr>
          <w:spacing w:val="11"/>
        </w:rPr>
        <w:t xml:space="preserve"> </w:t>
      </w:r>
      <w:r>
        <w:t>основе</w:t>
      </w:r>
      <w:r>
        <w:rPr>
          <w:spacing w:val="10"/>
        </w:rPr>
        <w:t xml:space="preserve"> </w:t>
      </w:r>
      <w:r>
        <w:t>его</w:t>
      </w:r>
      <w:r>
        <w:rPr>
          <w:spacing w:val="14"/>
        </w:rPr>
        <w:t xml:space="preserve"> </w:t>
      </w:r>
      <w:r>
        <w:t>информационной</w:t>
      </w:r>
      <w:r>
        <w:rPr>
          <w:spacing w:val="11"/>
        </w:rPr>
        <w:t xml:space="preserve"> </w:t>
      </w:r>
      <w:r>
        <w:t>переработки</w:t>
      </w:r>
      <w:r>
        <w:rPr>
          <w:spacing w:val="-57"/>
        </w:rPr>
        <w:t xml:space="preserve"> </w:t>
      </w:r>
      <w:r>
        <w:t>(смыслового и структурного анализа отдельных частей текста, выборочного перевода);</w:t>
      </w:r>
      <w:r>
        <w:rPr>
          <w:spacing w:val="1"/>
        </w:rPr>
        <w:t xml:space="preserve"> </w:t>
      </w:r>
      <w:r>
        <w:t>использовать внешние формальные элементы текста (подзаголовки, иллюстрации, сноски)</w:t>
      </w:r>
      <w:r>
        <w:rPr>
          <w:spacing w:val="-57"/>
        </w:rPr>
        <w:t xml:space="preserve"> </w:t>
      </w:r>
      <w:r>
        <w:t>для</w:t>
      </w:r>
      <w:r>
        <w:rPr>
          <w:spacing w:val="-1"/>
        </w:rPr>
        <w:t xml:space="preserve"> </w:t>
      </w:r>
      <w:r>
        <w:t>понимания его</w:t>
      </w:r>
      <w:r>
        <w:rPr>
          <w:spacing w:val="-1"/>
        </w:rPr>
        <w:t xml:space="preserve"> </w:t>
      </w:r>
      <w:r>
        <w:t>содержания.</w:t>
      </w:r>
    </w:p>
    <w:p w:rsidR="00FD7184" w:rsidRDefault="00C97642">
      <w:pPr>
        <w:pStyle w:val="a3"/>
        <w:ind w:right="543" w:firstLine="0"/>
        <w:jc w:val="left"/>
      </w:pPr>
      <w:r>
        <w:t>Фиксировать</w:t>
      </w:r>
      <w:r>
        <w:rPr>
          <w:spacing w:val="-6"/>
        </w:rPr>
        <w:t xml:space="preserve"> </w:t>
      </w:r>
      <w:r>
        <w:t>информацию</w:t>
      </w:r>
      <w:r>
        <w:rPr>
          <w:spacing w:val="-4"/>
        </w:rPr>
        <w:t xml:space="preserve"> </w:t>
      </w:r>
      <w:r>
        <w:t>доступными</w:t>
      </w:r>
      <w:r>
        <w:rPr>
          <w:spacing w:val="-4"/>
        </w:rPr>
        <w:t xml:space="preserve"> </w:t>
      </w:r>
      <w:r>
        <w:t>средствами</w:t>
      </w:r>
      <w:r>
        <w:rPr>
          <w:spacing w:val="-4"/>
        </w:rPr>
        <w:t xml:space="preserve"> </w:t>
      </w:r>
      <w:r>
        <w:t>(в</w:t>
      </w:r>
      <w:r>
        <w:rPr>
          <w:spacing w:val="-5"/>
        </w:rPr>
        <w:t xml:space="preserve"> </w:t>
      </w:r>
      <w:r>
        <w:t>виде</w:t>
      </w:r>
      <w:r>
        <w:rPr>
          <w:spacing w:val="-4"/>
        </w:rPr>
        <w:t xml:space="preserve"> </w:t>
      </w:r>
      <w:r>
        <w:t>ключевых</w:t>
      </w:r>
      <w:r>
        <w:rPr>
          <w:spacing w:val="-2"/>
        </w:rPr>
        <w:t xml:space="preserve"> </w:t>
      </w:r>
      <w:r>
        <w:t>слов,</w:t>
      </w:r>
      <w:r>
        <w:rPr>
          <w:spacing w:val="-5"/>
        </w:rPr>
        <w:t xml:space="preserve"> </w:t>
      </w:r>
      <w:r>
        <w:t>плана).</w:t>
      </w:r>
      <w:r>
        <w:rPr>
          <w:spacing w:val="-57"/>
        </w:rPr>
        <w:t xml:space="preserve"> </w:t>
      </w:r>
      <w:r>
        <w:t>Оценивать</w:t>
      </w:r>
      <w:r>
        <w:rPr>
          <w:spacing w:val="-3"/>
        </w:rPr>
        <w:t xml:space="preserve"> </w:t>
      </w:r>
      <w:r>
        <w:t>достоверность</w:t>
      </w:r>
      <w:r>
        <w:rPr>
          <w:spacing w:val="-2"/>
        </w:rPr>
        <w:t xml:space="preserve"> </w:t>
      </w:r>
      <w:r>
        <w:t>информации,</w:t>
      </w:r>
      <w:r>
        <w:rPr>
          <w:spacing w:val="-2"/>
        </w:rPr>
        <w:t xml:space="preserve"> </w:t>
      </w:r>
      <w:r>
        <w:t>полученной</w:t>
      </w:r>
      <w:r>
        <w:rPr>
          <w:spacing w:val="-4"/>
        </w:rPr>
        <w:t xml:space="preserve"> </w:t>
      </w:r>
      <w:r>
        <w:t>из</w:t>
      </w:r>
      <w:r>
        <w:rPr>
          <w:spacing w:val="-4"/>
        </w:rPr>
        <w:t xml:space="preserve"> </w:t>
      </w:r>
      <w:r>
        <w:t>иноязычных</w:t>
      </w:r>
      <w:r>
        <w:rPr>
          <w:spacing w:val="-1"/>
        </w:rPr>
        <w:t xml:space="preserve"> </w:t>
      </w:r>
      <w:r>
        <w:t>источников.</w:t>
      </w:r>
    </w:p>
    <w:p w:rsidR="00FD7184" w:rsidRDefault="00C97642">
      <w:pPr>
        <w:pStyle w:val="a3"/>
        <w:ind w:right="543" w:firstLine="0"/>
        <w:jc w:val="left"/>
      </w:pPr>
      <w:r>
        <w:t>Находить</w:t>
      </w:r>
      <w:r>
        <w:rPr>
          <w:spacing w:val="36"/>
        </w:rPr>
        <w:t xml:space="preserve"> </w:t>
      </w:r>
      <w:r>
        <w:t>аргументы,</w:t>
      </w:r>
      <w:r>
        <w:rPr>
          <w:spacing w:val="35"/>
        </w:rPr>
        <w:t xml:space="preserve"> </w:t>
      </w:r>
      <w:r>
        <w:t>подтверждающие</w:t>
      </w:r>
      <w:r>
        <w:rPr>
          <w:spacing w:val="34"/>
        </w:rPr>
        <w:t xml:space="preserve"> </w:t>
      </w:r>
      <w:r>
        <w:t>или</w:t>
      </w:r>
      <w:r>
        <w:rPr>
          <w:spacing w:val="36"/>
        </w:rPr>
        <w:t xml:space="preserve"> </w:t>
      </w:r>
      <w:r>
        <w:t>опровергающие</w:t>
      </w:r>
      <w:r>
        <w:rPr>
          <w:spacing w:val="34"/>
        </w:rPr>
        <w:t xml:space="preserve"> </w:t>
      </w:r>
      <w:r>
        <w:t>одну</w:t>
      </w:r>
      <w:r>
        <w:rPr>
          <w:spacing w:val="33"/>
        </w:rPr>
        <w:t xml:space="preserve"> </w:t>
      </w:r>
      <w:r>
        <w:t>и</w:t>
      </w:r>
      <w:r>
        <w:rPr>
          <w:spacing w:val="36"/>
        </w:rPr>
        <w:t xml:space="preserve"> </w:t>
      </w:r>
      <w:r>
        <w:t>ту</w:t>
      </w:r>
      <w:r>
        <w:rPr>
          <w:spacing w:val="30"/>
        </w:rPr>
        <w:t xml:space="preserve"> </w:t>
      </w:r>
      <w:r>
        <w:t>же</w:t>
      </w:r>
      <w:r>
        <w:rPr>
          <w:spacing w:val="34"/>
        </w:rPr>
        <w:t xml:space="preserve"> </w:t>
      </w:r>
      <w:r>
        <w:t>идею,</w:t>
      </w:r>
      <w:r>
        <w:rPr>
          <w:spacing w:val="35"/>
        </w:rPr>
        <w:t xml:space="preserve"> </w:t>
      </w:r>
      <w:r>
        <w:t>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FD7184" w:rsidRDefault="00C97642">
      <w:pPr>
        <w:pStyle w:val="a3"/>
        <w:ind w:right="543" w:firstLine="0"/>
        <w:jc w:val="left"/>
      </w:pPr>
      <w:r>
        <w:t>выдвигать</w:t>
      </w:r>
      <w:r>
        <w:rPr>
          <w:spacing w:val="32"/>
        </w:rPr>
        <w:t xml:space="preserve"> </w:t>
      </w:r>
      <w:r>
        <w:t>предположения</w:t>
      </w:r>
      <w:r>
        <w:rPr>
          <w:spacing w:val="32"/>
        </w:rPr>
        <w:t xml:space="preserve"> </w:t>
      </w:r>
      <w:r>
        <w:t>(например,</w:t>
      </w:r>
      <w:r>
        <w:rPr>
          <w:spacing w:val="32"/>
        </w:rPr>
        <w:t xml:space="preserve"> </w:t>
      </w:r>
      <w:r>
        <w:t>о</w:t>
      </w:r>
      <w:r>
        <w:rPr>
          <w:spacing w:val="32"/>
        </w:rPr>
        <w:t xml:space="preserve"> </w:t>
      </w:r>
      <w:r>
        <w:t>значении</w:t>
      </w:r>
      <w:r>
        <w:rPr>
          <w:spacing w:val="32"/>
        </w:rPr>
        <w:t xml:space="preserve"> </w:t>
      </w:r>
      <w:r>
        <w:t>слова</w:t>
      </w:r>
      <w:r>
        <w:rPr>
          <w:spacing w:val="31"/>
        </w:rPr>
        <w:t xml:space="preserve"> </w:t>
      </w:r>
      <w:r>
        <w:t>в</w:t>
      </w:r>
      <w:r>
        <w:rPr>
          <w:spacing w:val="32"/>
        </w:rPr>
        <w:t xml:space="preserve"> </w:t>
      </w:r>
      <w:r>
        <w:t>контексте)</w:t>
      </w:r>
      <w:r>
        <w:rPr>
          <w:spacing w:val="32"/>
        </w:rPr>
        <w:t xml:space="preserve"> </w:t>
      </w:r>
      <w:r>
        <w:t>и</w:t>
      </w:r>
      <w:r>
        <w:rPr>
          <w:spacing w:val="33"/>
        </w:rPr>
        <w:t xml:space="preserve"> </w:t>
      </w:r>
      <w:r>
        <w:t>аргументировать</w:t>
      </w:r>
      <w:r>
        <w:rPr>
          <w:spacing w:val="-57"/>
        </w:rPr>
        <w:t xml:space="preserve"> </w:t>
      </w:r>
      <w:r>
        <w:t>его.</w:t>
      </w:r>
    </w:p>
    <w:p w:rsidR="00FD7184" w:rsidRDefault="00C97642">
      <w:pPr>
        <w:pStyle w:val="3"/>
        <w:spacing w:before="3"/>
        <w:jc w:val="left"/>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p>
    <w:p w:rsidR="00FD7184" w:rsidRDefault="00C97642">
      <w:pPr>
        <w:pStyle w:val="a3"/>
        <w:ind w:right="546" w:firstLine="0"/>
      </w:pPr>
      <w:r>
        <w:t>Воспринимать и создавать собственные диалогические и монологические высказывания,</w:t>
      </w:r>
      <w:r>
        <w:rPr>
          <w:spacing w:val="1"/>
        </w:rPr>
        <w:t xml:space="preserve"> </w:t>
      </w:r>
      <w:r>
        <w:t>участвуя в обсуждениях, выступлениях; выражать эмоции в соответствии с условиями и</w:t>
      </w:r>
      <w:r>
        <w:rPr>
          <w:spacing w:val="1"/>
        </w:rPr>
        <w:t xml:space="preserve"> </w:t>
      </w:r>
      <w:r>
        <w:t>целями</w:t>
      </w:r>
      <w:r>
        <w:rPr>
          <w:spacing w:val="-2"/>
        </w:rPr>
        <w:t xml:space="preserve"> </w:t>
      </w:r>
      <w:r>
        <w:t>общения.</w:t>
      </w:r>
    </w:p>
    <w:p w:rsidR="00FD7184" w:rsidRDefault="00C97642">
      <w:pPr>
        <w:pStyle w:val="a3"/>
        <w:ind w:right="542" w:firstLine="0"/>
      </w:pPr>
      <w:r>
        <w:t>Осуществлять смысловое чтение текста с учетом коммуникативной задачи и вида текста,</w:t>
      </w:r>
      <w:r>
        <w:rPr>
          <w:spacing w:val="1"/>
        </w:rPr>
        <w:t xml:space="preserve"> </w:t>
      </w:r>
      <w:r>
        <w:t>используя разные стратегии чтения (с пониманием основного содержания, с полным по-</w:t>
      </w:r>
      <w:r>
        <w:rPr>
          <w:spacing w:val="1"/>
        </w:rPr>
        <w:t xml:space="preserve"> </w:t>
      </w:r>
      <w:r>
        <w:t>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FD7184" w:rsidRDefault="00C97642">
      <w:pPr>
        <w:pStyle w:val="a3"/>
        <w:ind w:right="543" w:firstLine="0"/>
        <w:jc w:val="left"/>
        <w:rPr>
          <w:b/>
          <w:i/>
        </w:rPr>
      </w:pPr>
      <w:r>
        <w:t>Анализировать и восстанавливать текст с опущенными в учебных целях фрагментами.</w:t>
      </w:r>
      <w:r>
        <w:rPr>
          <w:spacing w:val="1"/>
        </w:rPr>
        <w:t xml:space="preserve"> </w:t>
      </w:r>
      <w:r>
        <w:t>Выстраивать</w:t>
      </w:r>
      <w:r>
        <w:rPr>
          <w:spacing w:val="15"/>
        </w:rPr>
        <w:t xml:space="preserve"> </w:t>
      </w:r>
      <w:r>
        <w:t>и</w:t>
      </w:r>
      <w:r>
        <w:rPr>
          <w:spacing w:val="15"/>
        </w:rPr>
        <w:t xml:space="preserve"> </w:t>
      </w:r>
      <w:r>
        <w:t>представлять</w:t>
      </w:r>
      <w:r>
        <w:rPr>
          <w:spacing w:val="15"/>
        </w:rPr>
        <w:t xml:space="preserve"> </w:t>
      </w:r>
      <w:r>
        <w:t>в</w:t>
      </w:r>
      <w:r>
        <w:rPr>
          <w:spacing w:val="14"/>
        </w:rPr>
        <w:t xml:space="preserve"> </w:t>
      </w:r>
      <w:r>
        <w:t>письменной</w:t>
      </w:r>
      <w:r>
        <w:rPr>
          <w:spacing w:val="15"/>
        </w:rPr>
        <w:t xml:space="preserve"> </w:t>
      </w:r>
      <w:r>
        <w:t>форме</w:t>
      </w:r>
      <w:r>
        <w:rPr>
          <w:spacing w:val="13"/>
        </w:rPr>
        <w:t xml:space="preserve"> </w:t>
      </w:r>
      <w:r>
        <w:t>логику</w:t>
      </w:r>
      <w:r>
        <w:rPr>
          <w:spacing w:val="9"/>
        </w:rPr>
        <w:t xml:space="preserve"> </w:t>
      </w:r>
      <w:r>
        <w:t>решения</w:t>
      </w:r>
      <w:r>
        <w:rPr>
          <w:spacing w:val="14"/>
        </w:rPr>
        <w:t xml:space="preserve"> </w:t>
      </w:r>
      <w:r>
        <w:t>коммуникативной</w:t>
      </w:r>
      <w:r>
        <w:rPr>
          <w:spacing w:val="-57"/>
        </w:rPr>
        <w:t xml:space="preserve"> </w:t>
      </w:r>
      <w:r>
        <w:t>задачи (например, в виде плана высказывания, состоящего из вопросов или утверждений).</w:t>
      </w:r>
      <w:r>
        <w:rPr>
          <w:spacing w:val="1"/>
        </w:rPr>
        <w:t xml:space="preserve"> </w:t>
      </w:r>
      <w:r>
        <w:t>Публично</w:t>
      </w:r>
      <w:r>
        <w:rPr>
          <w:spacing w:val="47"/>
        </w:rPr>
        <w:t xml:space="preserve"> </w:t>
      </w:r>
      <w:r>
        <w:t>представлять</w:t>
      </w:r>
      <w:r>
        <w:rPr>
          <w:spacing w:val="47"/>
        </w:rPr>
        <w:t xml:space="preserve"> </w:t>
      </w:r>
      <w:r>
        <w:t>на</w:t>
      </w:r>
      <w:r>
        <w:rPr>
          <w:spacing w:val="46"/>
        </w:rPr>
        <w:t xml:space="preserve"> </w:t>
      </w:r>
      <w:r>
        <w:t>иностранном</w:t>
      </w:r>
      <w:r>
        <w:rPr>
          <w:spacing w:val="46"/>
        </w:rPr>
        <w:t xml:space="preserve"> </w:t>
      </w:r>
      <w:r>
        <w:t>языке</w:t>
      </w:r>
      <w:r>
        <w:rPr>
          <w:spacing w:val="46"/>
        </w:rPr>
        <w:t xml:space="preserve"> </w:t>
      </w:r>
      <w:r>
        <w:t>результаты</w:t>
      </w:r>
      <w:r>
        <w:rPr>
          <w:spacing w:val="46"/>
        </w:rPr>
        <w:t xml:space="preserve"> </w:t>
      </w:r>
      <w:r>
        <w:t>выполненной</w:t>
      </w:r>
      <w:r>
        <w:rPr>
          <w:spacing w:val="48"/>
        </w:rPr>
        <w:t xml:space="preserve"> </w:t>
      </w:r>
      <w:r>
        <w:t>проектной</w:t>
      </w:r>
      <w:r>
        <w:rPr>
          <w:spacing w:val="-57"/>
        </w:rPr>
        <w:t xml:space="preserve"> </w:t>
      </w:r>
      <w:r>
        <w:t>работы,</w:t>
      </w:r>
      <w:r>
        <w:rPr>
          <w:spacing w:val="14"/>
        </w:rPr>
        <w:t xml:space="preserve"> </w:t>
      </w:r>
      <w:r>
        <w:t>самостоятельно</w:t>
      </w:r>
      <w:r>
        <w:rPr>
          <w:spacing w:val="14"/>
        </w:rPr>
        <w:t xml:space="preserve"> </w:t>
      </w:r>
      <w:r>
        <w:t>выбирая</w:t>
      </w:r>
      <w:r>
        <w:rPr>
          <w:spacing w:val="14"/>
        </w:rPr>
        <w:t xml:space="preserve"> </w:t>
      </w:r>
      <w:r>
        <w:t>формат</w:t>
      </w:r>
      <w:r>
        <w:rPr>
          <w:spacing w:val="15"/>
        </w:rPr>
        <w:t xml:space="preserve"> </w:t>
      </w:r>
      <w:r>
        <w:t>выступления</w:t>
      </w:r>
      <w:r>
        <w:rPr>
          <w:spacing w:val="15"/>
        </w:rPr>
        <w:t xml:space="preserve"> </w:t>
      </w:r>
      <w:r>
        <w:t>с</w:t>
      </w:r>
      <w:r>
        <w:rPr>
          <w:spacing w:val="16"/>
        </w:rPr>
        <w:t xml:space="preserve"> </w:t>
      </w:r>
      <w:r>
        <w:t>учетом</w:t>
      </w:r>
      <w:r>
        <w:rPr>
          <w:spacing w:val="14"/>
        </w:rPr>
        <w:t xml:space="preserve"> </w:t>
      </w:r>
      <w:r>
        <w:t>особенностей</w:t>
      </w:r>
      <w:r>
        <w:rPr>
          <w:spacing w:val="15"/>
        </w:rPr>
        <w:t xml:space="preserve"> </w:t>
      </w:r>
      <w:r>
        <w:t>аудитории.</w:t>
      </w:r>
      <w:r>
        <w:rPr>
          <w:spacing w:val="-57"/>
        </w:rPr>
        <w:t xml:space="preserve"> </w:t>
      </w:r>
      <w:r>
        <w:rPr>
          <w:b/>
          <w:i/>
        </w:rPr>
        <w:t>Формирование</w:t>
      </w:r>
      <w:r>
        <w:rPr>
          <w:b/>
          <w:i/>
          <w:spacing w:val="-2"/>
        </w:rPr>
        <w:t xml:space="preserve"> </w:t>
      </w:r>
      <w:r>
        <w:rPr>
          <w:b/>
          <w:i/>
        </w:rPr>
        <w:t>универсальных учебных регулятивных</w:t>
      </w:r>
      <w:r>
        <w:rPr>
          <w:b/>
          <w:i/>
          <w:spacing w:val="-1"/>
        </w:rPr>
        <w:t xml:space="preserve"> </w:t>
      </w:r>
      <w:r>
        <w:rPr>
          <w:b/>
          <w:i/>
        </w:rPr>
        <w:t>действий</w:t>
      </w:r>
    </w:p>
    <w:p w:rsidR="00FD7184" w:rsidRDefault="00C97642">
      <w:pPr>
        <w:pStyle w:val="a3"/>
        <w:ind w:right="549" w:firstLine="0"/>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57"/>
        </w:rPr>
        <w:t xml:space="preserve"> </w:t>
      </w:r>
      <w:r>
        <w:t>аргументировать</w:t>
      </w:r>
      <w:r>
        <w:rPr>
          <w:spacing w:val="-1"/>
        </w:rPr>
        <w:t xml:space="preserve"> </w:t>
      </w:r>
      <w:r>
        <w:t>способ деятельности.</w:t>
      </w:r>
    </w:p>
    <w:p w:rsidR="00FD7184" w:rsidRDefault="00C97642">
      <w:pPr>
        <w:pStyle w:val="a3"/>
        <w:ind w:right="554"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60"/>
        </w:rPr>
        <w:t xml:space="preserve"> </w:t>
      </w:r>
      <w:r>
        <w:t>распределять</w:t>
      </w:r>
      <w:r>
        <w:rPr>
          <w:spacing w:val="1"/>
        </w:rPr>
        <w:t xml:space="preserve"> </w:t>
      </w:r>
      <w:r>
        <w:t>задачи</w:t>
      </w:r>
      <w:r>
        <w:rPr>
          <w:spacing w:val="-1"/>
        </w:rPr>
        <w:t xml:space="preserve"> </w:t>
      </w:r>
      <w:r>
        <w:t>между</w:t>
      </w:r>
      <w:r>
        <w:rPr>
          <w:spacing w:val="-6"/>
        </w:rPr>
        <w:t xml:space="preserve"> </w:t>
      </w:r>
      <w:r>
        <w:t>членами</w:t>
      </w:r>
      <w:r>
        <w:rPr>
          <w:spacing w:val="2"/>
        </w:rPr>
        <w:t xml:space="preserve"> </w:t>
      </w:r>
      <w:r>
        <w:t>команды,</w:t>
      </w:r>
      <w:r>
        <w:rPr>
          <w:spacing w:val="1"/>
        </w:rPr>
        <w:t xml:space="preserve"> </w:t>
      </w:r>
      <w:r>
        <w:t>участвовать в групповых</w:t>
      </w:r>
      <w:r>
        <w:rPr>
          <w:spacing w:val="1"/>
        </w:rPr>
        <w:t xml:space="preserve"> </w:t>
      </w:r>
      <w:r>
        <w:t>формах</w:t>
      </w:r>
      <w:r>
        <w:rPr>
          <w:spacing w:val="1"/>
        </w:rPr>
        <w:t xml:space="preserve"> </w:t>
      </w:r>
      <w:r>
        <w:t>работы.</w:t>
      </w:r>
    </w:p>
    <w:p w:rsidR="00FD7184" w:rsidRDefault="00C97642">
      <w:pPr>
        <w:pStyle w:val="a3"/>
        <w:ind w:right="546" w:firstLine="0"/>
      </w:pPr>
      <w:r>
        <w:t>Оказывать влияние на речевое поведение партнера (например, поощряя его 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rsidR="00FD7184" w:rsidRDefault="00C97642">
      <w:pPr>
        <w:pStyle w:val="a3"/>
        <w:ind w:right="550" w:firstLine="0"/>
      </w:pPr>
      <w:r>
        <w:t>Корректировать</w:t>
      </w:r>
      <w:r>
        <w:rPr>
          <w:spacing w:val="49"/>
        </w:rPr>
        <w:t xml:space="preserve"> </w:t>
      </w:r>
      <w:r>
        <w:t>деятельность</w:t>
      </w:r>
      <w:r>
        <w:rPr>
          <w:spacing w:val="50"/>
        </w:rPr>
        <w:t xml:space="preserve"> </w:t>
      </w:r>
      <w:r>
        <w:t>с</w:t>
      </w:r>
      <w:r>
        <w:rPr>
          <w:spacing w:val="50"/>
        </w:rPr>
        <w:t xml:space="preserve"> </w:t>
      </w:r>
      <w:r>
        <w:t>учетом</w:t>
      </w:r>
      <w:r>
        <w:rPr>
          <w:spacing w:val="50"/>
        </w:rPr>
        <w:t xml:space="preserve"> </w:t>
      </w:r>
      <w:r>
        <w:t>возникших</w:t>
      </w:r>
      <w:r>
        <w:rPr>
          <w:spacing w:val="51"/>
        </w:rPr>
        <w:t xml:space="preserve"> </w:t>
      </w:r>
      <w:r>
        <w:t>трудностей,</w:t>
      </w:r>
      <w:r>
        <w:rPr>
          <w:spacing w:val="48"/>
        </w:rPr>
        <w:t xml:space="preserve"> </w:t>
      </w:r>
      <w:r>
        <w:t>ошибок,</w:t>
      </w:r>
      <w:r>
        <w:rPr>
          <w:spacing w:val="49"/>
        </w:rPr>
        <w:t xml:space="preserve"> </w:t>
      </w:r>
      <w:r>
        <w:t>новых</w:t>
      </w:r>
      <w:r>
        <w:rPr>
          <w:spacing w:val="51"/>
        </w:rPr>
        <w:t xml:space="preserve"> </w:t>
      </w:r>
      <w:r>
        <w:t>данных</w:t>
      </w:r>
      <w:r>
        <w:rPr>
          <w:spacing w:val="-58"/>
        </w:rPr>
        <w:t xml:space="preserve"> </w:t>
      </w:r>
      <w:r>
        <w:t>или</w:t>
      </w:r>
      <w:r>
        <w:rPr>
          <w:spacing w:val="-3"/>
        </w:rPr>
        <w:t xml:space="preserve"> </w:t>
      </w:r>
      <w:r>
        <w:t>информации.</w:t>
      </w:r>
    </w:p>
    <w:p w:rsidR="00FD7184" w:rsidRDefault="00C97642">
      <w:pPr>
        <w:pStyle w:val="a3"/>
        <w:ind w:right="547" w:firstLine="0"/>
      </w:pPr>
      <w:r>
        <w:t>Оценивать</w:t>
      </w:r>
      <w:r>
        <w:rPr>
          <w:spacing w:val="1"/>
        </w:rPr>
        <w:t xml:space="preserve"> </w:t>
      </w:r>
      <w:r>
        <w:t>процесс</w:t>
      </w:r>
      <w:r>
        <w:rPr>
          <w:spacing w:val="1"/>
        </w:rPr>
        <w:t xml:space="preserve"> </w:t>
      </w:r>
      <w:r>
        <w:t>и</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2"/>
        </w:rPr>
        <w:t xml:space="preserve"> </w:t>
      </w:r>
      <w:r>
        <w:t>и пр.</w:t>
      </w:r>
    </w:p>
    <w:p w:rsidR="00FD7184" w:rsidRDefault="00C97642">
      <w:pPr>
        <w:pStyle w:val="2"/>
        <w:spacing w:before="4"/>
        <w:jc w:val="left"/>
      </w:pPr>
      <w:r>
        <w:t>МАТЕМАТИКА</w:t>
      </w:r>
      <w:r>
        <w:rPr>
          <w:spacing w:val="-5"/>
        </w:rPr>
        <w:t xml:space="preserve"> </w:t>
      </w:r>
      <w:r>
        <w:t>И</w:t>
      </w:r>
      <w:r>
        <w:rPr>
          <w:spacing w:val="-4"/>
        </w:rPr>
        <w:t xml:space="preserve"> </w:t>
      </w:r>
      <w:r>
        <w:t>ИНФОРМАТИКА</w:t>
      </w:r>
    </w:p>
    <w:p w:rsidR="00FD7184" w:rsidRDefault="00C97642">
      <w:pPr>
        <w:pStyle w:val="a3"/>
        <w:spacing w:line="274" w:lineRule="exact"/>
        <w:ind w:firstLine="0"/>
        <w:jc w:val="left"/>
      </w:pPr>
      <w:r>
        <w:t>Формирование</w:t>
      </w:r>
      <w:r>
        <w:rPr>
          <w:spacing w:val="-5"/>
        </w:rPr>
        <w:t xml:space="preserve"> </w:t>
      </w:r>
      <w:r>
        <w:t>универсальных</w:t>
      </w:r>
      <w:r>
        <w:rPr>
          <w:spacing w:val="-3"/>
        </w:rPr>
        <w:t xml:space="preserve"> </w:t>
      </w:r>
      <w:r>
        <w:t>учебных</w:t>
      </w:r>
      <w:r>
        <w:rPr>
          <w:spacing w:val="-5"/>
        </w:rPr>
        <w:t xml:space="preserve"> </w:t>
      </w:r>
      <w:r>
        <w:t>познавательных</w:t>
      </w:r>
      <w:r>
        <w:rPr>
          <w:spacing w:val="-4"/>
        </w:rPr>
        <w:t xml:space="preserve"> </w:t>
      </w:r>
      <w:r>
        <w:t>действий</w:t>
      </w:r>
    </w:p>
    <w:p w:rsidR="00FD7184" w:rsidRDefault="00C97642">
      <w:pPr>
        <w:pStyle w:val="3"/>
        <w:spacing w:before="66"/>
        <w:jc w:val="left"/>
      </w:pPr>
      <w:r>
        <w:t>Формирование</w:t>
      </w:r>
      <w:r>
        <w:rPr>
          <w:spacing w:val="-5"/>
        </w:rPr>
        <w:t xml:space="preserve"> </w:t>
      </w:r>
      <w:r>
        <w:t>базовых</w:t>
      </w:r>
      <w:r>
        <w:rPr>
          <w:spacing w:val="-3"/>
        </w:rPr>
        <w:t xml:space="preserve"> </w:t>
      </w:r>
      <w:r>
        <w:t>логических</w:t>
      </w:r>
      <w:r>
        <w:rPr>
          <w:spacing w:val="-3"/>
        </w:rPr>
        <w:t xml:space="preserve"> </w:t>
      </w:r>
      <w:r>
        <w:t>действий</w:t>
      </w:r>
    </w:p>
    <w:p w:rsidR="00FD7184" w:rsidRDefault="00C97642">
      <w:pPr>
        <w:pStyle w:val="a3"/>
        <w:ind w:right="2435" w:firstLine="0"/>
        <w:jc w:val="left"/>
      </w:pPr>
      <w:r>
        <w:t>Выявлять качества, свойства, характеристики математических объектов.</w:t>
      </w:r>
      <w:r>
        <w:rPr>
          <w:spacing w:val="-57"/>
        </w:rPr>
        <w:t xml:space="preserve"> </w:t>
      </w:r>
      <w:r>
        <w:t>Различать</w:t>
      </w:r>
      <w:r>
        <w:rPr>
          <w:spacing w:val="-1"/>
        </w:rPr>
        <w:t xml:space="preserve"> </w:t>
      </w:r>
      <w:r>
        <w:t>свойства</w:t>
      </w:r>
      <w:r>
        <w:rPr>
          <w:spacing w:val="-2"/>
        </w:rPr>
        <w:t xml:space="preserve"> </w:t>
      </w:r>
      <w:r>
        <w:t>и признаки</w:t>
      </w:r>
      <w:r>
        <w:rPr>
          <w:spacing w:val="-1"/>
        </w:rPr>
        <w:t xml:space="preserve"> </w:t>
      </w:r>
      <w:r>
        <w:t>объектов.</w:t>
      </w:r>
    </w:p>
    <w:p w:rsidR="00FD7184" w:rsidRDefault="00C97642">
      <w:pPr>
        <w:pStyle w:val="a3"/>
        <w:ind w:firstLine="0"/>
        <w:jc w:val="left"/>
      </w:pPr>
      <w:r>
        <w:t>Сравнивать,</w:t>
      </w:r>
      <w:r>
        <w:rPr>
          <w:spacing w:val="53"/>
        </w:rPr>
        <w:t xml:space="preserve"> </w:t>
      </w:r>
      <w:r>
        <w:t>упорядочивать,</w:t>
      </w:r>
      <w:r>
        <w:rPr>
          <w:spacing w:val="52"/>
        </w:rPr>
        <w:t xml:space="preserve"> </w:t>
      </w:r>
      <w:r>
        <w:t>классифицировать</w:t>
      </w:r>
      <w:r>
        <w:rPr>
          <w:spacing w:val="52"/>
        </w:rPr>
        <w:t xml:space="preserve"> </w:t>
      </w:r>
      <w:r>
        <w:t>числа,</w:t>
      </w:r>
      <w:r>
        <w:rPr>
          <w:spacing w:val="52"/>
        </w:rPr>
        <w:t xml:space="preserve"> </w:t>
      </w:r>
      <w:r>
        <w:t>величины,</w:t>
      </w:r>
      <w:r>
        <w:rPr>
          <w:spacing w:val="51"/>
        </w:rPr>
        <w:t xml:space="preserve"> </w:t>
      </w:r>
      <w:r>
        <w:t>выражения,</w:t>
      </w:r>
      <w:r>
        <w:rPr>
          <w:spacing w:val="51"/>
        </w:rPr>
        <w:t xml:space="preserve"> </w:t>
      </w:r>
      <w:r>
        <w:t>формулы,</w:t>
      </w:r>
      <w:r>
        <w:rPr>
          <w:spacing w:val="-57"/>
        </w:rPr>
        <w:t xml:space="preserve"> </w:t>
      </w:r>
      <w:r>
        <w:t>графики,</w:t>
      </w:r>
      <w:r>
        <w:rPr>
          <w:spacing w:val="-1"/>
        </w:rPr>
        <w:t xml:space="preserve"> </w:t>
      </w:r>
      <w:r>
        <w:t>геометрические</w:t>
      </w:r>
      <w:r>
        <w:rPr>
          <w:spacing w:val="-1"/>
        </w:rPr>
        <w:t xml:space="preserve"> </w:t>
      </w:r>
      <w:r>
        <w:t>фигуры и т. п.</w:t>
      </w:r>
    </w:p>
    <w:p w:rsidR="00FD7184" w:rsidRDefault="00C97642">
      <w:pPr>
        <w:pStyle w:val="a3"/>
        <w:ind w:firstLine="0"/>
        <w:jc w:val="left"/>
      </w:pPr>
      <w:r>
        <w:t>Устанавливать</w:t>
      </w:r>
      <w:r>
        <w:rPr>
          <w:spacing w:val="12"/>
        </w:rPr>
        <w:t xml:space="preserve"> </w:t>
      </w:r>
      <w:r>
        <w:t>связи</w:t>
      </w:r>
      <w:r>
        <w:rPr>
          <w:spacing w:val="14"/>
        </w:rPr>
        <w:t xml:space="preserve"> </w:t>
      </w:r>
      <w:r>
        <w:t>и</w:t>
      </w:r>
      <w:r>
        <w:rPr>
          <w:spacing w:val="10"/>
        </w:rPr>
        <w:t xml:space="preserve"> </w:t>
      </w:r>
      <w:r>
        <w:t>отношения,</w:t>
      </w:r>
      <w:r>
        <w:rPr>
          <w:spacing w:val="10"/>
        </w:rPr>
        <w:t xml:space="preserve"> </w:t>
      </w:r>
      <w:r>
        <w:t>проводить</w:t>
      </w:r>
      <w:r>
        <w:rPr>
          <w:spacing w:val="10"/>
        </w:rPr>
        <w:t xml:space="preserve"> </w:t>
      </w:r>
      <w:r>
        <w:t>аналогии,</w:t>
      </w:r>
      <w:r>
        <w:rPr>
          <w:spacing w:val="13"/>
        </w:rPr>
        <w:t xml:space="preserve"> </w:t>
      </w:r>
      <w:r>
        <w:t>распознавать</w:t>
      </w:r>
      <w:r>
        <w:rPr>
          <w:spacing w:val="11"/>
        </w:rPr>
        <w:t xml:space="preserve"> </w:t>
      </w:r>
      <w:r>
        <w:t>зависимости</w:t>
      </w:r>
      <w:r>
        <w:rPr>
          <w:spacing w:val="13"/>
        </w:rPr>
        <w:t xml:space="preserve"> </w:t>
      </w:r>
      <w:r>
        <w:t>между</w:t>
      </w:r>
      <w:r>
        <w:rPr>
          <w:spacing w:val="-57"/>
        </w:rPr>
        <w:t xml:space="preserve"> </w:t>
      </w:r>
      <w:r>
        <w:lastRenderedPageBreak/>
        <w:t>объектами.</w:t>
      </w:r>
    </w:p>
    <w:p w:rsidR="00FD7184" w:rsidRDefault="00C97642">
      <w:pPr>
        <w:pStyle w:val="a3"/>
        <w:ind w:firstLine="0"/>
        <w:jc w:val="left"/>
      </w:pPr>
      <w:r>
        <w:t>Анализировать</w:t>
      </w:r>
      <w:r>
        <w:rPr>
          <w:spacing w:val="-8"/>
        </w:rPr>
        <w:t xml:space="preserve"> </w:t>
      </w:r>
      <w:r>
        <w:t>изменения</w:t>
      </w:r>
      <w:r>
        <w:rPr>
          <w:spacing w:val="-5"/>
        </w:rPr>
        <w:t xml:space="preserve"> </w:t>
      </w:r>
      <w:r>
        <w:t>и</w:t>
      </w:r>
      <w:r>
        <w:rPr>
          <w:spacing w:val="-8"/>
        </w:rPr>
        <w:t xml:space="preserve"> </w:t>
      </w:r>
      <w:r>
        <w:t>находить</w:t>
      </w:r>
      <w:r>
        <w:rPr>
          <w:spacing w:val="-5"/>
        </w:rPr>
        <w:t xml:space="preserve"> </w:t>
      </w:r>
      <w:r>
        <w:t>закономерности.</w:t>
      </w:r>
    </w:p>
    <w:p w:rsidR="00FD7184" w:rsidRDefault="00C97642">
      <w:pPr>
        <w:pStyle w:val="a3"/>
        <w:ind w:right="543" w:firstLine="0"/>
        <w:jc w:val="left"/>
      </w:pPr>
      <w:r>
        <w:t>Формулировать</w:t>
      </w:r>
      <w:r>
        <w:rPr>
          <w:spacing w:val="28"/>
        </w:rPr>
        <w:t xml:space="preserve"> </w:t>
      </w:r>
      <w:r>
        <w:t>и</w:t>
      </w:r>
      <w:r>
        <w:rPr>
          <w:spacing w:val="28"/>
        </w:rPr>
        <w:t xml:space="preserve"> </w:t>
      </w:r>
      <w:r>
        <w:t>использовать</w:t>
      </w:r>
      <w:r>
        <w:rPr>
          <w:spacing w:val="28"/>
        </w:rPr>
        <w:t xml:space="preserve"> </w:t>
      </w:r>
      <w:r>
        <w:t>определения</w:t>
      </w:r>
      <w:r>
        <w:rPr>
          <w:spacing w:val="25"/>
        </w:rPr>
        <w:t xml:space="preserve"> </w:t>
      </w:r>
      <w:r>
        <w:t>понятий,</w:t>
      </w:r>
      <w:r>
        <w:rPr>
          <w:spacing w:val="27"/>
        </w:rPr>
        <w:t xml:space="preserve"> </w:t>
      </w:r>
      <w:r>
        <w:t>теоремы;</w:t>
      </w:r>
      <w:r>
        <w:rPr>
          <w:spacing w:val="27"/>
        </w:rPr>
        <w:t xml:space="preserve"> </w:t>
      </w:r>
      <w:r>
        <w:t>выводить</w:t>
      </w:r>
      <w:r>
        <w:rPr>
          <w:spacing w:val="28"/>
        </w:rPr>
        <w:t xml:space="preserve"> </w:t>
      </w:r>
      <w:r>
        <w:t>следствия,</w:t>
      </w:r>
      <w:r>
        <w:rPr>
          <w:spacing w:val="-57"/>
        </w:rPr>
        <w:t xml:space="preserve"> </w:t>
      </w:r>
      <w:r>
        <w:t>строить</w:t>
      </w:r>
      <w:r>
        <w:rPr>
          <w:spacing w:val="-1"/>
        </w:rPr>
        <w:t xml:space="preserve"> </w:t>
      </w:r>
      <w:r>
        <w:t>отрицания, формулировать обратные</w:t>
      </w:r>
      <w:r>
        <w:rPr>
          <w:spacing w:val="-2"/>
        </w:rPr>
        <w:t xml:space="preserve"> </w:t>
      </w:r>
      <w:r>
        <w:t>теоремы.</w:t>
      </w:r>
    </w:p>
    <w:p w:rsidR="00FD7184" w:rsidRDefault="00C97642">
      <w:pPr>
        <w:pStyle w:val="a3"/>
        <w:ind w:firstLine="0"/>
        <w:jc w:val="left"/>
      </w:pPr>
      <w:r>
        <w:t>Использовать</w:t>
      </w:r>
      <w:r>
        <w:rPr>
          <w:spacing w:val="-5"/>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4"/>
        </w:rPr>
        <w:t xml:space="preserve"> </w:t>
      </w:r>
      <w:r>
        <w:t>...,</w:t>
      </w:r>
      <w:r>
        <w:rPr>
          <w:spacing w:val="-4"/>
        </w:rPr>
        <w:t xml:space="preserve"> </w:t>
      </w:r>
      <w:r>
        <w:t>то</w:t>
      </w:r>
      <w:r>
        <w:rPr>
          <w:spacing w:val="-5"/>
        </w:rPr>
        <w:t xml:space="preserve"> </w:t>
      </w:r>
      <w:r>
        <w:t>...».</w:t>
      </w:r>
    </w:p>
    <w:p w:rsidR="00FD7184" w:rsidRDefault="00C97642">
      <w:pPr>
        <w:pStyle w:val="a3"/>
        <w:ind w:firstLine="0"/>
        <w:jc w:val="left"/>
      </w:pPr>
      <w:r>
        <w:t>Обобщать</w:t>
      </w:r>
      <w:r>
        <w:rPr>
          <w:spacing w:val="8"/>
        </w:rPr>
        <w:t xml:space="preserve"> </w:t>
      </w:r>
      <w:r>
        <w:t>и</w:t>
      </w:r>
      <w:r>
        <w:rPr>
          <w:spacing w:val="9"/>
        </w:rPr>
        <w:t xml:space="preserve"> </w:t>
      </w:r>
      <w:r>
        <w:t>конкретизировать;</w:t>
      </w:r>
      <w:r>
        <w:rPr>
          <w:spacing w:val="7"/>
        </w:rPr>
        <w:t xml:space="preserve"> </w:t>
      </w:r>
      <w:r>
        <w:t>строить</w:t>
      </w:r>
      <w:r>
        <w:rPr>
          <w:spacing w:val="9"/>
        </w:rPr>
        <w:t xml:space="preserve"> </w:t>
      </w:r>
      <w:r>
        <w:t>заключения</w:t>
      </w:r>
      <w:r>
        <w:rPr>
          <w:spacing w:val="7"/>
        </w:rPr>
        <w:t xml:space="preserve"> </w:t>
      </w:r>
      <w:r>
        <w:t>от</w:t>
      </w:r>
      <w:r>
        <w:rPr>
          <w:spacing w:val="9"/>
        </w:rPr>
        <w:t xml:space="preserve"> </w:t>
      </w:r>
      <w:r>
        <w:t>общего</w:t>
      </w:r>
      <w:r>
        <w:rPr>
          <w:spacing w:val="7"/>
        </w:rPr>
        <w:t xml:space="preserve"> </w:t>
      </w:r>
      <w:r>
        <w:t>к</w:t>
      </w:r>
      <w:r>
        <w:rPr>
          <w:spacing w:val="9"/>
        </w:rPr>
        <w:t xml:space="preserve"> </w:t>
      </w:r>
      <w:r>
        <w:t>частному</w:t>
      </w:r>
      <w:r>
        <w:rPr>
          <w:spacing w:val="3"/>
        </w:rPr>
        <w:t xml:space="preserve"> </w:t>
      </w:r>
      <w:r>
        <w:t>и</w:t>
      </w:r>
      <w:r>
        <w:rPr>
          <w:spacing w:val="8"/>
        </w:rPr>
        <w:t xml:space="preserve"> </w:t>
      </w:r>
      <w:r>
        <w:t>от</w:t>
      </w:r>
      <w:r>
        <w:rPr>
          <w:spacing w:val="9"/>
        </w:rPr>
        <w:t xml:space="preserve"> </w:t>
      </w:r>
      <w:r>
        <w:t>частного</w:t>
      </w:r>
      <w:r>
        <w:rPr>
          <w:spacing w:val="7"/>
        </w:rPr>
        <w:t xml:space="preserve"> </w:t>
      </w:r>
      <w:r>
        <w:t>к</w:t>
      </w:r>
      <w:r>
        <w:rPr>
          <w:spacing w:val="-57"/>
        </w:rPr>
        <w:t xml:space="preserve"> </w:t>
      </w:r>
      <w:r>
        <w:t>общему.</w:t>
      </w:r>
    </w:p>
    <w:p w:rsidR="00FD7184" w:rsidRDefault="00C97642">
      <w:pPr>
        <w:pStyle w:val="a3"/>
        <w:tabs>
          <w:tab w:val="left" w:pos="1876"/>
          <w:tab w:val="left" w:pos="3099"/>
          <w:tab w:val="left" w:pos="3969"/>
          <w:tab w:val="left" w:pos="5225"/>
          <w:tab w:val="left" w:pos="6439"/>
          <w:tab w:val="left" w:pos="8101"/>
        </w:tabs>
        <w:ind w:right="553" w:firstLine="0"/>
        <w:jc w:val="left"/>
      </w:pPr>
      <w:r>
        <w:t>Использовать</w:t>
      </w:r>
      <w:r>
        <w:tab/>
        <w:t>кванторы</w:t>
      </w:r>
      <w:r>
        <w:tab/>
        <w:t>«все»,</w:t>
      </w:r>
      <w:r>
        <w:tab/>
        <w:t>«всякий»,</w:t>
      </w:r>
      <w:r>
        <w:tab/>
        <w:t>«любой»,</w:t>
      </w:r>
      <w:r>
        <w:tab/>
        <w:t>«некоторый»,</w:t>
      </w:r>
      <w:r>
        <w:tab/>
      </w:r>
      <w:r>
        <w:rPr>
          <w:spacing w:val="-1"/>
        </w:rPr>
        <w:t>«существует»;</w:t>
      </w:r>
      <w:r>
        <w:rPr>
          <w:spacing w:val="-57"/>
        </w:rPr>
        <w:t xml:space="preserve"> </w:t>
      </w:r>
      <w:r>
        <w:t>приводить</w:t>
      </w:r>
      <w:r>
        <w:rPr>
          <w:spacing w:val="-1"/>
        </w:rPr>
        <w:t xml:space="preserve"> </w:t>
      </w:r>
      <w:r>
        <w:t>пример и</w:t>
      </w:r>
      <w:r>
        <w:rPr>
          <w:spacing w:val="3"/>
        </w:rPr>
        <w:t xml:space="preserve"> </w:t>
      </w:r>
      <w:r>
        <w:t>контрпример.</w:t>
      </w:r>
    </w:p>
    <w:p w:rsidR="00FD7184" w:rsidRDefault="00C97642">
      <w:pPr>
        <w:pStyle w:val="a3"/>
        <w:ind w:firstLine="0"/>
        <w:jc w:val="left"/>
      </w:pPr>
      <w:r>
        <w:t>Различать,</w:t>
      </w:r>
      <w:r>
        <w:rPr>
          <w:spacing w:val="-4"/>
        </w:rPr>
        <w:t xml:space="preserve"> </w:t>
      </w:r>
      <w:r>
        <w:t>распознавать</w:t>
      </w:r>
      <w:r>
        <w:rPr>
          <w:spacing w:val="-4"/>
        </w:rPr>
        <w:t xml:space="preserve"> </w:t>
      </w:r>
      <w:r>
        <w:t>верные</w:t>
      </w:r>
      <w:r>
        <w:rPr>
          <w:spacing w:val="-6"/>
        </w:rPr>
        <w:t xml:space="preserve"> </w:t>
      </w:r>
      <w:r>
        <w:t>и</w:t>
      </w:r>
      <w:r>
        <w:rPr>
          <w:spacing w:val="-4"/>
        </w:rPr>
        <w:t xml:space="preserve"> </w:t>
      </w:r>
      <w:r>
        <w:t>неверные</w:t>
      </w:r>
      <w:r>
        <w:rPr>
          <w:spacing w:val="-3"/>
        </w:rPr>
        <w:t xml:space="preserve"> </w:t>
      </w:r>
      <w:r>
        <w:t>утверждения.</w:t>
      </w:r>
    </w:p>
    <w:p w:rsidR="00FD7184" w:rsidRDefault="00C97642">
      <w:pPr>
        <w:pStyle w:val="a3"/>
        <w:ind w:right="543" w:firstLine="0"/>
        <w:jc w:val="left"/>
      </w:pPr>
      <w:r>
        <w:t>Выражать отношения, зависимости, правила, закономерности с помощью формул.</w:t>
      </w:r>
      <w:r>
        <w:rPr>
          <w:spacing w:val="1"/>
        </w:rPr>
        <w:t xml:space="preserve"> </w:t>
      </w:r>
      <w:r>
        <w:t>Моделировать</w:t>
      </w:r>
      <w:r>
        <w:rPr>
          <w:spacing w:val="7"/>
        </w:rPr>
        <w:t xml:space="preserve"> </w:t>
      </w:r>
      <w:r>
        <w:t>отношения</w:t>
      </w:r>
      <w:r>
        <w:rPr>
          <w:spacing w:val="5"/>
        </w:rPr>
        <w:t xml:space="preserve"> </w:t>
      </w:r>
      <w:r>
        <w:t>между</w:t>
      </w:r>
      <w:r>
        <w:rPr>
          <w:spacing w:val="57"/>
        </w:rPr>
        <w:t xml:space="preserve"> </w:t>
      </w:r>
      <w:r>
        <w:t>объектами,</w:t>
      </w:r>
      <w:r>
        <w:rPr>
          <w:spacing w:val="5"/>
        </w:rPr>
        <w:t xml:space="preserve"> </w:t>
      </w:r>
      <w:r>
        <w:t>использовать</w:t>
      </w:r>
      <w:r>
        <w:rPr>
          <w:spacing w:val="6"/>
        </w:rPr>
        <w:t xml:space="preserve"> </w:t>
      </w:r>
      <w:r>
        <w:t>символьные</w:t>
      </w:r>
      <w:r>
        <w:rPr>
          <w:spacing w:val="3"/>
        </w:rPr>
        <w:t xml:space="preserve"> </w:t>
      </w:r>
      <w:r>
        <w:t>и</w:t>
      </w:r>
      <w:r>
        <w:rPr>
          <w:spacing w:val="6"/>
        </w:rPr>
        <w:t xml:space="preserve"> </w:t>
      </w:r>
      <w:r>
        <w:t>графические</w:t>
      </w:r>
      <w:r>
        <w:rPr>
          <w:spacing w:val="-57"/>
        </w:rPr>
        <w:t xml:space="preserve"> </w:t>
      </w:r>
      <w:r>
        <w:t>модели.</w:t>
      </w:r>
    </w:p>
    <w:p w:rsidR="00FD7184" w:rsidRDefault="00C97642">
      <w:pPr>
        <w:pStyle w:val="a3"/>
        <w:ind w:right="969" w:firstLine="0"/>
        <w:jc w:val="left"/>
      </w:pPr>
      <w:r>
        <w:t>Воспроизводить и строить логические цепочки утверждений, прямые и от противного.</w:t>
      </w:r>
      <w:r>
        <w:rPr>
          <w:spacing w:val="-57"/>
        </w:rPr>
        <w:t xml:space="preserve"> </w:t>
      </w:r>
      <w:r>
        <w:t>Устанавливать</w:t>
      </w:r>
      <w:r>
        <w:rPr>
          <w:spacing w:val="-1"/>
        </w:rPr>
        <w:t xml:space="preserve"> </w:t>
      </w:r>
      <w:r>
        <w:t>противоречия в</w:t>
      </w:r>
      <w:r>
        <w:rPr>
          <w:spacing w:val="-1"/>
        </w:rPr>
        <w:t xml:space="preserve"> </w:t>
      </w:r>
      <w:r>
        <w:t>рассуждениях.</w:t>
      </w:r>
    </w:p>
    <w:p w:rsidR="00FD7184" w:rsidRDefault="00C97642">
      <w:pPr>
        <w:pStyle w:val="a3"/>
        <w:ind w:firstLine="0"/>
        <w:jc w:val="left"/>
      </w:pPr>
      <w:r>
        <w:t>Создавать,</w:t>
      </w:r>
      <w:r>
        <w:rPr>
          <w:spacing w:val="15"/>
        </w:rPr>
        <w:t xml:space="preserve"> </w:t>
      </w:r>
      <w:r>
        <w:t>применять</w:t>
      </w:r>
      <w:r>
        <w:rPr>
          <w:spacing w:val="14"/>
        </w:rPr>
        <w:t xml:space="preserve"> </w:t>
      </w:r>
      <w:r>
        <w:t>и</w:t>
      </w:r>
      <w:r>
        <w:rPr>
          <w:spacing w:val="16"/>
        </w:rPr>
        <w:t xml:space="preserve"> </w:t>
      </w:r>
      <w:r>
        <w:t>преобразовывать</w:t>
      </w:r>
      <w:r>
        <w:rPr>
          <w:spacing w:val="17"/>
        </w:rPr>
        <w:t xml:space="preserve"> </w:t>
      </w:r>
      <w:r>
        <w:t>знаки</w:t>
      </w:r>
      <w:r>
        <w:rPr>
          <w:spacing w:val="16"/>
        </w:rPr>
        <w:t xml:space="preserve"> </w:t>
      </w:r>
      <w:r>
        <w:t>и</w:t>
      </w:r>
      <w:r>
        <w:rPr>
          <w:spacing w:val="14"/>
        </w:rPr>
        <w:t xml:space="preserve"> </w:t>
      </w:r>
      <w:r>
        <w:t>символы,</w:t>
      </w:r>
      <w:r>
        <w:rPr>
          <w:spacing w:val="16"/>
        </w:rPr>
        <w:t xml:space="preserve"> </w:t>
      </w:r>
      <w:r>
        <w:t>модели</w:t>
      </w:r>
      <w:r>
        <w:rPr>
          <w:spacing w:val="17"/>
        </w:rPr>
        <w:t xml:space="preserve"> </w:t>
      </w:r>
      <w:r>
        <w:t>и</w:t>
      </w:r>
      <w:r>
        <w:rPr>
          <w:spacing w:val="16"/>
        </w:rPr>
        <w:t xml:space="preserve"> </w:t>
      </w:r>
      <w:r>
        <w:t>схемы</w:t>
      </w:r>
      <w:r>
        <w:rPr>
          <w:spacing w:val="16"/>
        </w:rPr>
        <w:t xml:space="preserve"> </w:t>
      </w:r>
      <w:r>
        <w:t>для</w:t>
      </w:r>
      <w:r>
        <w:rPr>
          <w:spacing w:val="16"/>
        </w:rPr>
        <w:t xml:space="preserve"> </w:t>
      </w:r>
      <w:r>
        <w:t>решения</w:t>
      </w:r>
      <w:r>
        <w:rPr>
          <w:spacing w:val="-57"/>
        </w:rPr>
        <w:t xml:space="preserve"> </w:t>
      </w:r>
      <w:r>
        <w:t>учебных и</w:t>
      </w:r>
      <w:r>
        <w:rPr>
          <w:spacing w:val="-2"/>
        </w:rPr>
        <w:t xml:space="preserve"> </w:t>
      </w:r>
      <w:r>
        <w:t>познавательных</w:t>
      </w:r>
      <w:r>
        <w:rPr>
          <w:spacing w:val="-1"/>
        </w:rPr>
        <w:t xml:space="preserve"> </w:t>
      </w:r>
      <w:r>
        <w:t>задач.</w:t>
      </w:r>
    </w:p>
    <w:p w:rsidR="00FD7184" w:rsidRDefault="00C97642">
      <w:pPr>
        <w:spacing w:line="242" w:lineRule="auto"/>
        <w:ind w:left="222" w:right="549"/>
        <w:rPr>
          <w:b/>
          <w:i/>
          <w:sz w:val="24"/>
        </w:rPr>
      </w:pPr>
      <w:r>
        <w:rPr>
          <w:sz w:val="24"/>
        </w:rPr>
        <w:t>Применять</w:t>
      </w:r>
      <w:r>
        <w:rPr>
          <w:spacing w:val="15"/>
          <w:sz w:val="24"/>
        </w:rPr>
        <w:t xml:space="preserve"> </w:t>
      </w:r>
      <w:r>
        <w:rPr>
          <w:sz w:val="24"/>
        </w:rPr>
        <w:t>различные</w:t>
      </w:r>
      <w:r>
        <w:rPr>
          <w:spacing w:val="13"/>
          <w:sz w:val="24"/>
        </w:rPr>
        <w:t xml:space="preserve"> </w:t>
      </w:r>
      <w:r>
        <w:rPr>
          <w:sz w:val="24"/>
        </w:rPr>
        <w:t>методы,</w:t>
      </w:r>
      <w:r>
        <w:rPr>
          <w:spacing w:val="14"/>
          <w:sz w:val="24"/>
        </w:rPr>
        <w:t xml:space="preserve"> </w:t>
      </w:r>
      <w:r>
        <w:rPr>
          <w:sz w:val="24"/>
        </w:rPr>
        <w:t>инструменты</w:t>
      </w:r>
      <w:r>
        <w:rPr>
          <w:spacing w:val="17"/>
          <w:sz w:val="24"/>
        </w:rPr>
        <w:t xml:space="preserve"> </w:t>
      </w:r>
      <w:r>
        <w:rPr>
          <w:sz w:val="24"/>
        </w:rPr>
        <w:t>и</w:t>
      </w:r>
      <w:r>
        <w:rPr>
          <w:spacing w:val="21"/>
          <w:sz w:val="24"/>
        </w:rPr>
        <w:t xml:space="preserve"> </w:t>
      </w:r>
      <w:r>
        <w:rPr>
          <w:sz w:val="24"/>
        </w:rPr>
        <w:t>запросы</w:t>
      </w:r>
      <w:r>
        <w:rPr>
          <w:spacing w:val="14"/>
          <w:sz w:val="24"/>
        </w:rPr>
        <w:t xml:space="preserve"> </w:t>
      </w:r>
      <w:r>
        <w:rPr>
          <w:sz w:val="24"/>
        </w:rPr>
        <w:t>при</w:t>
      </w:r>
      <w:r>
        <w:rPr>
          <w:spacing w:val="15"/>
          <w:sz w:val="24"/>
        </w:rPr>
        <w:t xml:space="preserve"> </w:t>
      </w:r>
      <w:r>
        <w:rPr>
          <w:sz w:val="24"/>
        </w:rPr>
        <w:t>поиске</w:t>
      </w:r>
      <w:r>
        <w:rPr>
          <w:spacing w:val="14"/>
          <w:sz w:val="24"/>
        </w:rPr>
        <w:t xml:space="preserve"> </w:t>
      </w:r>
      <w:r>
        <w:rPr>
          <w:sz w:val="24"/>
        </w:rPr>
        <w:t>и</w:t>
      </w:r>
      <w:r>
        <w:rPr>
          <w:spacing w:val="15"/>
          <w:sz w:val="24"/>
        </w:rPr>
        <w:t xml:space="preserve"> </w:t>
      </w:r>
      <w:r>
        <w:rPr>
          <w:sz w:val="24"/>
        </w:rPr>
        <w:t>отборе</w:t>
      </w:r>
      <w:r>
        <w:rPr>
          <w:spacing w:val="13"/>
          <w:sz w:val="24"/>
        </w:rPr>
        <w:t xml:space="preserve"> </w:t>
      </w:r>
      <w:r>
        <w:rPr>
          <w:sz w:val="24"/>
        </w:rPr>
        <w:t>информации</w:t>
      </w:r>
      <w:r>
        <w:rPr>
          <w:spacing w:val="-57"/>
          <w:sz w:val="24"/>
        </w:rPr>
        <w:t xml:space="preserve"> </w:t>
      </w:r>
      <w:r>
        <w:rPr>
          <w:sz w:val="24"/>
        </w:rPr>
        <w:t>или данных из источников с учетом предложенной учебной задачи и заданных критериев.</w:t>
      </w:r>
      <w:r>
        <w:rPr>
          <w:spacing w:val="1"/>
          <w:sz w:val="24"/>
        </w:rPr>
        <w:t xml:space="preserve"> </w:t>
      </w:r>
      <w:r>
        <w:rPr>
          <w:b/>
          <w:i/>
          <w:sz w:val="24"/>
        </w:rPr>
        <w:t>Формирование</w:t>
      </w:r>
      <w:r>
        <w:rPr>
          <w:b/>
          <w:i/>
          <w:spacing w:val="-2"/>
          <w:sz w:val="24"/>
        </w:rPr>
        <w:t xml:space="preserve"> </w:t>
      </w:r>
      <w:r>
        <w:rPr>
          <w:b/>
          <w:i/>
          <w:sz w:val="24"/>
        </w:rPr>
        <w:t>базовых исследовательских действий</w:t>
      </w:r>
    </w:p>
    <w:p w:rsidR="00FD7184" w:rsidRDefault="00C97642">
      <w:pPr>
        <w:pStyle w:val="a3"/>
        <w:ind w:right="548" w:firstLine="0"/>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 влиянии на свойства отдельных элементов и параметров; выдвигать гипотезы,</w:t>
      </w:r>
      <w:r>
        <w:rPr>
          <w:spacing w:val="1"/>
        </w:rPr>
        <w:t xml:space="preserve"> </w:t>
      </w:r>
      <w:r>
        <w:t>разбирать</w:t>
      </w:r>
      <w:r>
        <w:rPr>
          <w:spacing w:val="-1"/>
        </w:rPr>
        <w:t xml:space="preserve"> </w:t>
      </w:r>
      <w:r>
        <w:t>различные</w:t>
      </w:r>
      <w:r>
        <w:rPr>
          <w:spacing w:val="-3"/>
        </w:rPr>
        <w:t xml:space="preserve"> </w:t>
      </w:r>
      <w:r>
        <w:t>варианты;</w:t>
      </w:r>
      <w:r>
        <w:rPr>
          <w:spacing w:val="-1"/>
        </w:rPr>
        <w:t xml:space="preserve"> </w:t>
      </w:r>
      <w:r>
        <w:t>использовать</w:t>
      </w:r>
      <w:r>
        <w:rPr>
          <w:spacing w:val="-1"/>
        </w:rPr>
        <w:t xml:space="preserve"> </w:t>
      </w:r>
      <w:r>
        <w:t>пример,</w:t>
      </w:r>
      <w:r>
        <w:rPr>
          <w:spacing w:val="-1"/>
        </w:rPr>
        <w:t xml:space="preserve"> </w:t>
      </w:r>
      <w:r>
        <w:t>аналогию</w:t>
      </w:r>
      <w:r>
        <w:rPr>
          <w:spacing w:val="-1"/>
        </w:rPr>
        <w:t xml:space="preserve"> </w:t>
      </w:r>
      <w:r>
        <w:t>и</w:t>
      </w:r>
      <w:r>
        <w:rPr>
          <w:spacing w:val="-1"/>
        </w:rPr>
        <w:t xml:space="preserve"> </w:t>
      </w:r>
      <w:r>
        <w:t>обобщение.</w:t>
      </w:r>
    </w:p>
    <w:p w:rsidR="00FD7184" w:rsidRDefault="00C97642">
      <w:pPr>
        <w:pStyle w:val="a3"/>
        <w:ind w:firstLine="0"/>
        <w:jc w:val="left"/>
      </w:pPr>
      <w:r>
        <w:t>Доказывать,</w:t>
      </w:r>
      <w:r>
        <w:rPr>
          <w:spacing w:val="37"/>
        </w:rPr>
        <w:t xml:space="preserve"> </w:t>
      </w:r>
      <w:r>
        <w:t>обосновывать,</w:t>
      </w:r>
      <w:r>
        <w:rPr>
          <w:spacing w:val="38"/>
        </w:rPr>
        <w:t xml:space="preserve"> </w:t>
      </w:r>
      <w:r>
        <w:t>аргументировать</w:t>
      </w:r>
      <w:r>
        <w:rPr>
          <w:spacing w:val="39"/>
        </w:rPr>
        <w:t xml:space="preserve"> </w:t>
      </w:r>
      <w:r>
        <w:t>свои</w:t>
      </w:r>
      <w:r>
        <w:rPr>
          <w:spacing w:val="39"/>
        </w:rPr>
        <w:t xml:space="preserve"> </w:t>
      </w:r>
      <w:r>
        <w:t>суждения,</w:t>
      </w:r>
      <w:r>
        <w:rPr>
          <w:spacing w:val="38"/>
        </w:rPr>
        <w:t xml:space="preserve"> </w:t>
      </w:r>
      <w:r>
        <w:t>выводы,</w:t>
      </w:r>
      <w:r>
        <w:rPr>
          <w:spacing w:val="38"/>
        </w:rPr>
        <w:t xml:space="preserve"> </w:t>
      </w:r>
      <w:r>
        <w:t>закономерности</w:t>
      </w:r>
      <w:r>
        <w:rPr>
          <w:spacing w:val="37"/>
        </w:rPr>
        <w:t xml:space="preserve"> </w:t>
      </w:r>
      <w:r>
        <w:t>и</w:t>
      </w:r>
      <w:r>
        <w:rPr>
          <w:spacing w:val="-57"/>
        </w:rPr>
        <w:t xml:space="preserve"> </w:t>
      </w:r>
      <w:r>
        <w:t>результаты.</w:t>
      </w:r>
    </w:p>
    <w:p w:rsidR="00FD7184" w:rsidRDefault="00C97642">
      <w:pPr>
        <w:pStyle w:val="a3"/>
        <w:tabs>
          <w:tab w:val="left" w:pos="2714"/>
        </w:tabs>
        <w:ind w:right="553" w:firstLine="0"/>
        <w:jc w:val="left"/>
      </w:pPr>
      <w:r>
        <w:t xml:space="preserve">Дописывать  </w:t>
      </w:r>
      <w:r>
        <w:rPr>
          <w:spacing w:val="13"/>
        </w:rPr>
        <w:t xml:space="preserve"> </w:t>
      </w:r>
      <w:r>
        <w:t>выводы,</w:t>
      </w:r>
      <w:r>
        <w:tab/>
        <w:t>результаты</w:t>
      </w:r>
      <w:r>
        <w:rPr>
          <w:spacing w:val="14"/>
        </w:rPr>
        <w:t xml:space="preserve"> </w:t>
      </w:r>
      <w:r>
        <w:t>опытов,</w:t>
      </w:r>
      <w:r>
        <w:rPr>
          <w:spacing w:val="14"/>
        </w:rPr>
        <w:t xml:space="preserve"> </w:t>
      </w:r>
      <w:r>
        <w:t>экспериментов,</w:t>
      </w:r>
      <w:r>
        <w:rPr>
          <w:spacing w:val="14"/>
        </w:rPr>
        <w:t xml:space="preserve"> </w:t>
      </w:r>
      <w:r>
        <w:t>исследований,</w:t>
      </w:r>
      <w:r>
        <w:rPr>
          <w:spacing w:val="14"/>
        </w:rPr>
        <w:t xml:space="preserve"> </w:t>
      </w:r>
      <w:r>
        <w:t>используя</w:t>
      </w:r>
      <w:r>
        <w:rPr>
          <w:spacing w:val="-57"/>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FD7184" w:rsidRDefault="00C97642">
      <w:pPr>
        <w:pStyle w:val="a3"/>
        <w:tabs>
          <w:tab w:val="left" w:pos="1530"/>
          <w:tab w:val="left" w:pos="2940"/>
          <w:tab w:val="left" w:pos="4444"/>
          <w:tab w:val="left" w:pos="4902"/>
          <w:tab w:val="left" w:pos="6257"/>
          <w:tab w:val="left" w:pos="8036"/>
          <w:tab w:val="left" w:pos="9199"/>
        </w:tabs>
        <w:ind w:right="546" w:firstLine="0"/>
        <w:jc w:val="left"/>
      </w:pPr>
      <w:r>
        <w:t>Оценивать</w:t>
      </w:r>
      <w:r>
        <w:tab/>
        <w:t>надежность</w:t>
      </w:r>
      <w:r>
        <w:tab/>
        <w:t>информации</w:t>
      </w:r>
      <w:r>
        <w:tab/>
        <w:t>по</w:t>
      </w:r>
      <w:r>
        <w:tab/>
        <w:t>критериям,</w:t>
      </w:r>
      <w:r>
        <w:tab/>
        <w:t>предложенным</w:t>
      </w:r>
      <w:r>
        <w:tab/>
        <w:t>учителем</w:t>
      </w:r>
      <w:r>
        <w:tab/>
        <w:t>или</w:t>
      </w:r>
      <w:r>
        <w:rPr>
          <w:spacing w:val="-57"/>
        </w:rPr>
        <w:t xml:space="preserve"> </w:t>
      </w:r>
      <w:r>
        <w:t>сформулированным</w:t>
      </w:r>
      <w:r>
        <w:rPr>
          <w:spacing w:val="-3"/>
        </w:rPr>
        <w:t xml:space="preserve"> </w:t>
      </w:r>
      <w:r>
        <w:t>самостоятельно.</w:t>
      </w:r>
    </w:p>
    <w:p w:rsidR="00FD7184" w:rsidRDefault="00C97642">
      <w:pPr>
        <w:pStyle w:val="3"/>
        <w:spacing w:before="0"/>
        <w:jc w:val="left"/>
      </w:pPr>
      <w:r>
        <w:t>Работа</w:t>
      </w:r>
      <w:r>
        <w:rPr>
          <w:spacing w:val="-3"/>
        </w:rPr>
        <w:t xml:space="preserve"> </w:t>
      </w:r>
      <w:r>
        <w:t>с</w:t>
      </w:r>
      <w:r>
        <w:rPr>
          <w:spacing w:val="-3"/>
        </w:rPr>
        <w:t xml:space="preserve"> </w:t>
      </w:r>
      <w:r>
        <w:t>информацией</w:t>
      </w:r>
    </w:p>
    <w:p w:rsidR="00FD7184" w:rsidRDefault="00C97642">
      <w:pPr>
        <w:pStyle w:val="a3"/>
        <w:ind w:firstLine="0"/>
        <w:jc w:val="left"/>
      </w:pPr>
      <w:r>
        <w:t>Использовать</w:t>
      </w:r>
      <w:r>
        <w:rPr>
          <w:spacing w:val="19"/>
        </w:rPr>
        <w:t xml:space="preserve"> </w:t>
      </w:r>
      <w:r>
        <w:t>таблицы</w:t>
      </w:r>
      <w:r>
        <w:rPr>
          <w:spacing w:val="16"/>
        </w:rPr>
        <w:t xml:space="preserve"> </w:t>
      </w:r>
      <w:r>
        <w:t>и</w:t>
      </w:r>
      <w:r>
        <w:rPr>
          <w:spacing w:val="19"/>
        </w:rPr>
        <w:t xml:space="preserve"> </w:t>
      </w:r>
      <w:r>
        <w:t>схемы</w:t>
      </w:r>
      <w:r>
        <w:rPr>
          <w:spacing w:val="17"/>
        </w:rPr>
        <w:t xml:space="preserve"> </w:t>
      </w:r>
      <w:r>
        <w:t>для</w:t>
      </w:r>
      <w:r>
        <w:rPr>
          <w:spacing w:val="18"/>
        </w:rPr>
        <w:t xml:space="preserve"> </w:t>
      </w:r>
      <w:r>
        <w:t>структурированного</w:t>
      </w:r>
      <w:r>
        <w:rPr>
          <w:spacing w:val="18"/>
        </w:rPr>
        <w:t xml:space="preserve"> </w:t>
      </w:r>
      <w:r>
        <w:t>представления</w:t>
      </w:r>
      <w:r>
        <w:rPr>
          <w:spacing w:val="18"/>
        </w:rPr>
        <w:t xml:space="preserve"> </w:t>
      </w:r>
      <w:r>
        <w:t>информации,</w:t>
      </w:r>
      <w:r>
        <w:rPr>
          <w:spacing w:val="-57"/>
        </w:rPr>
        <w:t xml:space="preserve"> </w:t>
      </w:r>
      <w:r>
        <w:t>графические</w:t>
      </w:r>
      <w:r>
        <w:rPr>
          <w:spacing w:val="-2"/>
        </w:rPr>
        <w:t xml:space="preserve"> </w:t>
      </w:r>
      <w:r>
        <w:t>способы представления данных.</w:t>
      </w:r>
    </w:p>
    <w:p w:rsidR="00FD7184" w:rsidRDefault="00C97642">
      <w:pPr>
        <w:pStyle w:val="a3"/>
        <w:ind w:firstLine="0"/>
        <w:jc w:val="left"/>
      </w:pPr>
      <w:r>
        <w:t>Переводить</w:t>
      </w:r>
      <w:r>
        <w:rPr>
          <w:spacing w:val="-3"/>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8"/>
        </w:rPr>
        <w:t xml:space="preserve"> </w:t>
      </w:r>
      <w:r>
        <w:t>и</w:t>
      </w:r>
      <w:r>
        <w:rPr>
          <w:spacing w:val="-2"/>
        </w:rPr>
        <w:t xml:space="preserve"> </w:t>
      </w:r>
      <w:r>
        <w:t>наоборот.</w:t>
      </w:r>
    </w:p>
    <w:p w:rsidR="00FD7184" w:rsidRDefault="00C97642">
      <w:pPr>
        <w:pStyle w:val="a3"/>
        <w:ind w:right="543" w:firstLine="0"/>
        <w:jc w:val="left"/>
      </w:pPr>
      <w:r>
        <w:t>Выявлять</w:t>
      </w:r>
      <w:r>
        <w:rPr>
          <w:spacing w:val="45"/>
        </w:rPr>
        <w:t xml:space="preserve"> </w:t>
      </w:r>
      <w:r>
        <w:t>недостаточность</w:t>
      </w:r>
      <w:r>
        <w:rPr>
          <w:spacing w:val="45"/>
        </w:rPr>
        <w:t xml:space="preserve"> </w:t>
      </w:r>
      <w:r>
        <w:t>и</w:t>
      </w:r>
      <w:r>
        <w:rPr>
          <w:spacing w:val="43"/>
        </w:rPr>
        <w:t xml:space="preserve"> </w:t>
      </w:r>
      <w:r>
        <w:t>избыточность</w:t>
      </w:r>
      <w:r>
        <w:rPr>
          <w:spacing w:val="43"/>
        </w:rPr>
        <w:t xml:space="preserve"> </w:t>
      </w:r>
      <w:r>
        <w:t>информации,</w:t>
      </w:r>
      <w:r>
        <w:rPr>
          <w:spacing w:val="42"/>
        </w:rPr>
        <w:t xml:space="preserve"> </w:t>
      </w:r>
      <w:r>
        <w:t>данных,</w:t>
      </w:r>
      <w:r>
        <w:rPr>
          <w:spacing w:val="42"/>
        </w:rPr>
        <w:t xml:space="preserve"> </w:t>
      </w:r>
      <w:r>
        <w:t>необходимых</w:t>
      </w:r>
      <w:r>
        <w:rPr>
          <w:spacing w:val="46"/>
        </w:rPr>
        <w:t xml:space="preserve"> </w:t>
      </w:r>
      <w:r>
        <w:t>для</w:t>
      </w:r>
      <w:r>
        <w:rPr>
          <w:spacing w:val="-57"/>
        </w:rPr>
        <w:t xml:space="preserve"> </w:t>
      </w:r>
      <w:r>
        <w:t>решения</w:t>
      </w:r>
      <w:r>
        <w:rPr>
          <w:spacing w:val="1"/>
        </w:rPr>
        <w:t xml:space="preserve"> </w:t>
      </w:r>
      <w:r>
        <w:t>учебной или</w:t>
      </w:r>
      <w:r>
        <w:rPr>
          <w:spacing w:val="3"/>
        </w:rPr>
        <w:t xml:space="preserve"> </w:t>
      </w:r>
      <w:r>
        <w:t>практической задачи.</w:t>
      </w:r>
    </w:p>
    <w:p w:rsidR="00FD7184" w:rsidRDefault="00C97642">
      <w:pPr>
        <w:pStyle w:val="a3"/>
        <w:ind w:right="543" w:firstLine="0"/>
        <w:jc w:val="left"/>
      </w:pPr>
      <w:r>
        <w:t>Распознавать</w:t>
      </w:r>
      <w:r>
        <w:rPr>
          <w:spacing w:val="14"/>
        </w:rPr>
        <w:t xml:space="preserve"> </w:t>
      </w:r>
      <w:r>
        <w:t>неверную</w:t>
      </w:r>
      <w:r>
        <w:rPr>
          <w:spacing w:val="17"/>
        </w:rPr>
        <w:t xml:space="preserve"> </w:t>
      </w:r>
      <w:r>
        <w:t>информацию,</w:t>
      </w:r>
      <w:r>
        <w:rPr>
          <w:spacing w:val="14"/>
        </w:rPr>
        <w:t xml:space="preserve"> </w:t>
      </w:r>
      <w:r>
        <w:t>данные,</w:t>
      </w:r>
      <w:r>
        <w:rPr>
          <w:spacing w:val="14"/>
        </w:rPr>
        <w:t xml:space="preserve"> </w:t>
      </w:r>
      <w:r>
        <w:t>утверждения;</w:t>
      </w:r>
      <w:r>
        <w:rPr>
          <w:spacing w:val="17"/>
        </w:rPr>
        <w:t xml:space="preserve"> </w:t>
      </w:r>
      <w:r>
        <w:t>устанавливать</w:t>
      </w:r>
      <w:r>
        <w:rPr>
          <w:spacing w:val="15"/>
        </w:rPr>
        <w:t xml:space="preserve"> </w:t>
      </w:r>
      <w:r>
        <w:t>противоречия</w:t>
      </w:r>
      <w:r>
        <w:rPr>
          <w:spacing w:val="-57"/>
        </w:rPr>
        <w:t xml:space="preserve"> </w:t>
      </w:r>
      <w:r>
        <w:t>в</w:t>
      </w:r>
      <w:r>
        <w:rPr>
          <w:spacing w:val="-2"/>
        </w:rPr>
        <w:t xml:space="preserve"> </w:t>
      </w:r>
      <w:r>
        <w:t>фактах, данных.</w:t>
      </w:r>
    </w:p>
    <w:p w:rsidR="00FD7184" w:rsidRDefault="00C97642">
      <w:pPr>
        <w:pStyle w:val="a3"/>
        <w:ind w:firstLine="0"/>
        <w:jc w:val="left"/>
      </w:pPr>
      <w:r>
        <w:t>Находить</w:t>
      </w:r>
      <w:r>
        <w:rPr>
          <w:spacing w:val="-4"/>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FD7184" w:rsidRDefault="00C97642">
      <w:pPr>
        <w:pStyle w:val="a3"/>
        <w:tabs>
          <w:tab w:val="left" w:pos="1530"/>
          <w:tab w:val="left" w:pos="2940"/>
          <w:tab w:val="left" w:pos="4444"/>
          <w:tab w:val="left" w:pos="4902"/>
          <w:tab w:val="left" w:pos="6257"/>
          <w:tab w:val="left" w:pos="8036"/>
          <w:tab w:val="left" w:pos="9199"/>
        </w:tabs>
        <w:ind w:right="546" w:firstLine="0"/>
        <w:jc w:val="left"/>
      </w:pPr>
      <w:r>
        <w:t>Оценивать</w:t>
      </w:r>
      <w:r>
        <w:tab/>
        <w:t>надежность</w:t>
      </w:r>
      <w:r>
        <w:tab/>
        <w:t>информации</w:t>
      </w:r>
      <w:r>
        <w:tab/>
        <w:t>по</w:t>
      </w:r>
      <w:r>
        <w:tab/>
        <w:t>критериям,</w:t>
      </w:r>
      <w:r>
        <w:tab/>
        <w:t>предложенным</w:t>
      </w:r>
      <w:r>
        <w:tab/>
        <w:t>учителем</w:t>
      </w:r>
      <w:r>
        <w:tab/>
        <w:t>или</w:t>
      </w:r>
      <w:r>
        <w:rPr>
          <w:spacing w:val="-57"/>
        </w:rPr>
        <w:t xml:space="preserve"> </w:t>
      </w:r>
      <w:r>
        <w:t>сформулированным</w:t>
      </w:r>
      <w:r>
        <w:rPr>
          <w:spacing w:val="-3"/>
        </w:rPr>
        <w:t xml:space="preserve"> </w:t>
      </w:r>
      <w:r>
        <w:t>самостоятельно.</w:t>
      </w:r>
    </w:p>
    <w:p w:rsidR="00FD7184" w:rsidRDefault="00C97642">
      <w:pPr>
        <w:pStyle w:val="3"/>
        <w:spacing w:before="0"/>
        <w:ind w:left="282"/>
        <w:jc w:val="left"/>
      </w:pPr>
      <w:r>
        <w:t>Формирование</w:t>
      </w:r>
      <w:r>
        <w:rPr>
          <w:spacing w:val="-6"/>
        </w:rPr>
        <w:t xml:space="preserve"> </w:t>
      </w:r>
      <w:r>
        <w:t>универсальных</w:t>
      </w:r>
      <w:r>
        <w:rPr>
          <w:spacing w:val="-4"/>
        </w:rPr>
        <w:t xml:space="preserve"> </w:t>
      </w:r>
      <w:r>
        <w:t>учебных</w:t>
      </w:r>
      <w:r>
        <w:rPr>
          <w:spacing w:val="-5"/>
        </w:rPr>
        <w:t xml:space="preserve"> </w:t>
      </w:r>
      <w:r>
        <w:t>коммуникативных</w:t>
      </w:r>
      <w:r>
        <w:rPr>
          <w:spacing w:val="-4"/>
        </w:rPr>
        <w:t xml:space="preserve"> </w:t>
      </w:r>
      <w:r>
        <w:t>действий</w:t>
      </w:r>
    </w:p>
    <w:p w:rsidR="00FD7184" w:rsidRDefault="00C97642">
      <w:pPr>
        <w:pStyle w:val="a3"/>
        <w:ind w:right="543" w:firstLine="0"/>
        <w:jc w:val="left"/>
      </w:pPr>
      <w:r>
        <w:t>Выстраивать</w:t>
      </w:r>
      <w:r>
        <w:rPr>
          <w:spacing w:val="8"/>
        </w:rPr>
        <w:t xml:space="preserve"> </w:t>
      </w:r>
      <w:r>
        <w:t>и</w:t>
      </w:r>
      <w:r>
        <w:rPr>
          <w:spacing w:val="5"/>
        </w:rPr>
        <w:t xml:space="preserve"> </w:t>
      </w:r>
      <w:r>
        <w:t>представлять</w:t>
      </w:r>
      <w:r>
        <w:rPr>
          <w:spacing w:val="8"/>
        </w:rPr>
        <w:t xml:space="preserve"> </w:t>
      </w:r>
      <w:r>
        <w:t>в</w:t>
      </w:r>
      <w:r>
        <w:rPr>
          <w:spacing w:val="6"/>
        </w:rPr>
        <w:t xml:space="preserve"> </w:t>
      </w:r>
      <w:r>
        <w:t>письменной</w:t>
      </w:r>
      <w:r>
        <w:rPr>
          <w:spacing w:val="6"/>
        </w:rPr>
        <w:t xml:space="preserve"> </w:t>
      </w:r>
      <w:r>
        <w:t>форме</w:t>
      </w:r>
      <w:r>
        <w:rPr>
          <w:spacing w:val="7"/>
        </w:rPr>
        <w:t xml:space="preserve"> </w:t>
      </w:r>
      <w:r>
        <w:t>логику решения</w:t>
      </w:r>
      <w:r>
        <w:rPr>
          <w:spacing w:val="4"/>
        </w:rPr>
        <w:t xml:space="preserve"> </w:t>
      </w:r>
      <w:r>
        <w:t>задачи,</w:t>
      </w:r>
      <w:r>
        <w:rPr>
          <w:spacing w:val="7"/>
        </w:rPr>
        <w:t xml:space="preserve"> </w:t>
      </w:r>
      <w:r>
        <w:t>доказательства,</w:t>
      </w:r>
      <w:r>
        <w:rPr>
          <w:spacing w:val="-57"/>
        </w:rPr>
        <w:t xml:space="preserve"> </w:t>
      </w:r>
      <w:r>
        <w:t>исследования, подкрепляя пояснениями, обоснованиями в текстовом и графическом виде.</w:t>
      </w:r>
      <w:r>
        <w:rPr>
          <w:spacing w:val="1"/>
        </w:rPr>
        <w:t xml:space="preserve"> </w:t>
      </w:r>
      <w:r>
        <w:t>Владеть</w:t>
      </w:r>
      <w:r>
        <w:rPr>
          <w:spacing w:val="25"/>
        </w:rPr>
        <w:t xml:space="preserve"> </w:t>
      </w:r>
      <w:r>
        <w:t>базовыми</w:t>
      </w:r>
      <w:r>
        <w:rPr>
          <w:spacing w:val="25"/>
        </w:rPr>
        <w:t xml:space="preserve"> </w:t>
      </w:r>
      <w:r>
        <w:t>нормами</w:t>
      </w:r>
      <w:r>
        <w:rPr>
          <w:spacing w:val="25"/>
        </w:rPr>
        <w:t xml:space="preserve"> </w:t>
      </w:r>
      <w:r>
        <w:t>информационной</w:t>
      </w:r>
      <w:r>
        <w:rPr>
          <w:spacing w:val="24"/>
        </w:rPr>
        <w:t xml:space="preserve"> </w:t>
      </w:r>
      <w:r>
        <w:t>этики</w:t>
      </w:r>
      <w:r>
        <w:rPr>
          <w:spacing w:val="25"/>
        </w:rPr>
        <w:t xml:space="preserve"> </w:t>
      </w:r>
      <w:r>
        <w:t>и</w:t>
      </w:r>
      <w:r>
        <w:rPr>
          <w:spacing w:val="26"/>
        </w:rPr>
        <w:t xml:space="preserve"> </w:t>
      </w:r>
      <w:r>
        <w:t>права,</w:t>
      </w:r>
      <w:r>
        <w:rPr>
          <w:spacing w:val="24"/>
        </w:rPr>
        <w:t xml:space="preserve"> </w:t>
      </w:r>
      <w:r>
        <w:t>основами</w:t>
      </w:r>
      <w:r>
        <w:rPr>
          <w:spacing w:val="25"/>
        </w:rPr>
        <w:t xml:space="preserve"> </w:t>
      </w:r>
      <w:r>
        <w:t>информационной</w:t>
      </w:r>
      <w:r>
        <w:rPr>
          <w:spacing w:val="-57"/>
        </w:rPr>
        <w:t xml:space="preserve"> </w:t>
      </w:r>
      <w:r>
        <w:t>безопасности,</w:t>
      </w:r>
      <w:r>
        <w:rPr>
          <w:spacing w:val="10"/>
        </w:rPr>
        <w:t xml:space="preserve"> </w:t>
      </w:r>
      <w:r>
        <w:t>определяющими</w:t>
      </w:r>
      <w:r>
        <w:rPr>
          <w:spacing w:val="8"/>
        </w:rPr>
        <w:t xml:space="preserve"> </w:t>
      </w:r>
      <w:r>
        <w:t>правила</w:t>
      </w:r>
      <w:r>
        <w:rPr>
          <w:spacing w:val="9"/>
        </w:rPr>
        <w:t xml:space="preserve"> </w:t>
      </w:r>
      <w:r>
        <w:t>общественного</w:t>
      </w:r>
      <w:r>
        <w:rPr>
          <w:spacing w:val="10"/>
        </w:rPr>
        <w:t xml:space="preserve"> </w:t>
      </w:r>
      <w:r>
        <w:t>поведения,</w:t>
      </w:r>
      <w:r>
        <w:rPr>
          <w:spacing w:val="7"/>
        </w:rPr>
        <w:t xml:space="preserve"> </w:t>
      </w:r>
      <w:r>
        <w:t>формы</w:t>
      </w:r>
      <w:r>
        <w:rPr>
          <w:spacing w:val="9"/>
        </w:rPr>
        <w:t xml:space="preserve"> </w:t>
      </w:r>
      <w:r>
        <w:t>социальной</w:t>
      </w:r>
      <w:r>
        <w:rPr>
          <w:spacing w:val="-57"/>
        </w:rPr>
        <w:t xml:space="preserve"> </w:t>
      </w:r>
      <w:r>
        <w:t>жизни</w:t>
      </w:r>
      <w:r>
        <w:rPr>
          <w:spacing w:val="-2"/>
        </w:rPr>
        <w:t xml:space="preserve"> </w:t>
      </w:r>
      <w:r>
        <w:t>в</w:t>
      </w:r>
      <w:r>
        <w:rPr>
          <w:spacing w:val="-2"/>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2"/>
        </w:rPr>
        <w:t xml:space="preserve"> </w:t>
      </w:r>
      <w:r>
        <w:t>виртуальном</w:t>
      </w:r>
      <w:r>
        <w:rPr>
          <w:spacing w:val="-2"/>
        </w:rPr>
        <w:t xml:space="preserve"> </w:t>
      </w:r>
      <w:r>
        <w:t>пространстве.</w:t>
      </w:r>
    </w:p>
    <w:p w:rsidR="00FD7184" w:rsidRDefault="00C97642">
      <w:pPr>
        <w:pStyle w:val="a3"/>
        <w:ind w:firstLine="0"/>
        <w:jc w:val="left"/>
      </w:pPr>
      <w:r>
        <w:t>Понимать</w:t>
      </w:r>
      <w:r>
        <w:rPr>
          <w:spacing w:val="39"/>
        </w:rPr>
        <w:t xml:space="preserve"> </w:t>
      </w:r>
      <w:r>
        <w:t>и</w:t>
      </w:r>
      <w:r>
        <w:rPr>
          <w:spacing w:val="98"/>
        </w:rPr>
        <w:t xml:space="preserve"> </w:t>
      </w:r>
      <w:r>
        <w:t>использовать</w:t>
      </w:r>
      <w:r>
        <w:rPr>
          <w:spacing w:val="100"/>
        </w:rPr>
        <w:t xml:space="preserve"> </w:t>
      </w:r>
      <w:r>
        <w:t>преимущества</w:t>
      </w:r>
      <w:r>
        <w:rPr>
          <w:spacing w:val="98"/>
        </w:rPr>
        <w:t xml:space="preserve"> </w:t>
      </w:r>
      <w:r>
        <w:t>командной</w:t>
      </w:r>
      <w:r>
        <w:rPr>
          <w:spacing w:val="99"/>
        </w:rPr>
        <w:t xml:space="preserve"> </w:t>
      </w:r>
      <w:r>
        <w:t>и</w:t>
      </w:r>
      <w:r>
        <w:rPr>
          <w:spacing w:val="98"/>
        </w:rPr>
        <w:t xml:space="preserve"> </w:t>
      </w:r>
      <w:r>
        <w:t>индивидуальной</w:t>
      </w:r>
      <w:r>
        <w:rPr>
          <w:spacing w:val="100"/>
        </w:rPr>
        <w:t xml:space="preserve"> </w:t>
      </w:r>
      <w:r>
        <w:t>работы</w:t>
      </w:r>
      <w:r>
        <w:rPr>
          <w:spacing w:val="98"/>
        </w:rPr>
        <w:t xml:space="preserve"> </w:t>
      </w:r>
      <w:r>
        <w:t>при</w:t>
      </w:r>
    </w:p>
    <w:p w:rsidR="00FD7184" w:rsidRDefault="00C97642">
      <w:pPr>
        <w:pStyle w:val="a3"/>
        <w:tabs>
          <w:tab w:val="left" w:pos="8468"/>
        </w:tabs>
        <w:spacing w:before="61"/>
        <w:ind w:right="556" w:firstLine="0"/>
        <w:jc w:val="left"/>
      </w:pPr>
      <w:r>
        <w:t>решении конкретной проблемы, в том числе при создании информационного продукта.</w:t>
      </w:r>
      <w:r>
        <w:rPr>
          <w:spacing w:val="1"/>
        </w:rPr>
        <w:t xml:space="preserve"> </w:t>
      </w:r>
      <w:r>
        <w:t xml:space="preserve">Принимать  </w:t>
      </w:r>
      <w:r>
        <w:rPr>
          <w:spacing w:val="12"/>
        </w:rPr>
        <w:t xml:space="preserve"> </w:t>
      </w:r>
      <w:r>
        <w:t xml:space="preserve">цель  </w:t>
      </w:r>
      <w:r>
        <w:rPr>
          <w:spacing w:val="15"/>
        </w:rPr>
        <w:t xml:space="preserve"> </w:t>
      </w:r>
      <w:r>
        <w:t xml:space="preserve">совместной  </w:t>
      </w:r>
      <w:r>
        <w:rPr>
          <w:spacing w:val="15"/>
        </w:rPr>
        <w:t xml:space="preserve"> </w:t>
      </w:r>
      <w:r>
        <w:t xml:space="preserve">информационной  </w:t>
      </w:r>
      <w:r>
        <w:rPr>
          <w:spacing w:val="15"/>
        </w:rPr>
        <w:t xml:space="preserve"> </w:t>
      </w:r>
      <w:r>
        <w:t xml:space="preserve">деятельности  </w:t>
      </w:r>
      <w:r>
        <w:rPr>
          <w:spacing w:val="13"/>
        </w:rPr>
        <w:t xml:space="preserve"> </w:t>
      </w:r>
      <w:r>
        <w:t xml:space="preserve">по  </w:t>
      </w:r>
      <w:r>
        <w:rPr>
          <w:spacing w:val="13"/>
        </w:rPr>
        <w:t xml:space="preserve"> </w:t>
      </w:r>
      <w:r>
        <w:t>сбору,</w:t>
      </w:r>
      <w:r>
        <w:tab/>
      </w:r>
      <w:r>
        <w:rPr>
          <w:spacing w:val="-1"/>
        </w:rPr>
        <w:t>обработке,</w:t>
      </w:r>
      <w:r>
        <w:rPr>
          <w:spacing w:val="-57"/>
        </w:rPr>
        <w:t xml:space="preserve"> </w:t>
      </w:r>
      <w:r>
        <w:t>передаче,</w:t>
      </w:r>
      <w:r>
        <w:rPr>
          <w:spacing w:val="-1"/>
        </w:rPr>
        <w:t xml:space="preserve"> </w:t>
      </w:r>
      <w:r>
        <w:t>формализации информации.</w:t>
      </w:r>
    </w:p>
    <w:p w:rsidR="00FD7184" w:rsidRDefault="00C97642">
      <w:pPr>
        <w:pStyle w:val="a3"/>
        <w:ind w:firstLine="0"/>
        <w:jc w:val="left"/>
      </w:pPr>
      <w:r>
        <w:t>Коллективно</w:t>
      </w:r>
      <w:r>
        <w:rPr>
          <w:spacing w:val="54"/>
        </w:rPr>
        <w:t xml:space="preserve"> </w:t>
      </w:r>
      <w:r>
        <w:t>строить</w:t>
      </w:r>
      <w:r>
        <w:rPr>
          <w:spacing w:val="53"/>
        </w:rPr>
        <w:t xml:space="preserve"> </w:t>
      </w:r>
      <w:r>
        <w:t>действия</w:t>
      </w:r>
      <w:r>
        <w:rPr>
          <w:spacing w:val="55"/>
        </w:rPr>
        <w:t xml:space="preserve"> </w:t>
      </w:r>
      <w:r>
        <w:t>по</w:t>
      </w:r>
      <w:r>
        <w:rPr>
          <w:spacing w:val="52"/>
        </w:rPr>
        <w:t xml:space="preserve"> </w:t>
      </w:r>
      <w:r>
        <w:t>ее</w:t>
      </w:r>
      <w:r>
        <w:rPr>
          <w:spacing w:val="54"/>
        </w:rPr>
        <w:t xml:space="preserve"> </w:t>
      </w:r>
      <w:r>
        <w:t>достижению:</w:t>
      </w:r>
      <w:r>
        <w:rPr>
          <w:spacing w:val="54"/>
        </w:rPr>
        <w:t xml:space="preserve"> </w:t>
      </w:r>
      <w:r>
        <w:t>распределять</w:t>
      </w:r>
      <w:r>
        <w:rPr>
          <w:spacing w:val="53"/>
        </w:rPr>
        <w:t xml:space="preserve"> </w:t>
      </w:r>
      <w:r>
        <w:t>роли,</w:t>
      </w:r>
      <w:r>
        <w:rPr>
          <w:spacing w:val="55"/>
        </w:rPr>
        <w:t xml:space="preserve"> </w:t>
      </w:r>
      <w:r>
        <w:t>договариваться,</w:t>
      </w:r>
      <w:r>
        <w:rPr>
          <w:spacing w:val="-57"/>
        </w:rPr>
        <w:t xml:space="preserve"> </w:t>
      </w:r>
      <w:r>
        <w:t>обсуждать</w:t>
      </w:r>
      <w:r>
        <w:rPr>
          <w:spacing w:val="-1"/>
        </w:rPr>
        <w:t xml:space="preserve"> </w:t>
      </w:r>
      <w:r>
        <w:t>процесс</w:t>
      </w:r>
      <w:r>
        <w:rPr>
          <w:spacing w:val="-1"/>
        </w:rPr>
        <w:t xml:space="preserve"> </w:t>
      </w:r>
      <w:r>
        <w:t>и результат совместной работы.</w:t>
      </w:r>
    </w:p>
    <w:p w:rsidR="00FD7184" w:rsidRDefault="00C97642">
      <w:pPr>
        <w:pStyle w:val="a3"/>
        <w:spacing w:before="1"/>
        <w:ind w:right="550" w:firstLine="0"/>
      </w:pPr>
      <w:r>
        <w:t>Выполнять свою часть работы с информацией или информационным продуктом, достигая</w:t>
      </w:r>
      <w:r>
        <w:rPr>
          <w:spacing w:val="1"/>
        </w:rPr>
        <w:t xml:space="preserve"> </w:t>
      </w:r>
      <w:r>
        <w:t>качественного результата по своему направлению и координируя свои действия с другими</w:t>
      </w:r>
      <w:r>
        <w:rPr>
          <w:spacing w:val="-57"/>
        </w:rPr>
        <w:t xml:space="preserve"> </w:t>
      </w:r>
      <w:r>
        <w:t>членами</w:t>
      </w:r>
      <w:r>
        <w:rPr>
          <w:spacing w:val="-1"/>
        </w:rPr>
        <w:t xml:space="preserve"> </w:t>
      </w:r>
      <w:r>
        <w:t>команды.</w:t>
      </w:r>
    </w:p>
    <w:p w:rsidR="00FD7184" w:rsidRDefault="00C97642">
      <w:pPr>
        <w:pStyle w:val="a3"/>
        <w:ind w:right="553" w:firstLine="0"/>
      </w:pPr>
      <w:r>
        <w:lastRenderedPageBreak/>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взаимодействия.</w:t>
      </w:r>
    </w:p>
    <w:p w:rsidR="00FD7184" w:rsidRDefault="00C97642">
      <w:pPr>
        <w:pStyle w:val="3"/>
      </w:pPr>
      <w:r>
        <w:t>Формирование</w:t>
      </w:r>
      <w:r>
        <w:rPr>
          <w:spacing w:val="-5"/>
        </w:rPr>
        <w:t xml:space="preserve"> </w:t>
      </w:r>
      <w:r>
        <w:t>универсальных</w:t>
      </w:r>
      <w:r>
        <w:rPr>
          <w:spacing w:val="-4"/>
        </w:rPr>
        <w:t xml:space="preserve"> </w:t>
      </w:r>
      <w:r>
        <w:t>учебных</w:t>
      </w:r>
      <w:r>
        <w:rPr>
          <w:spacing w:val="-4"/>
        </w:rPr>
        <w:t xml:space="preserve"> </w:t>
      </w:r>
      <w:r>
        <w:t>регулятивных</w:t>
      </w:r>
      <w:r>
        <w:rPr>
          <w:spacing w:val="-3"/>
        </w:rPr>
        <w:t xml:space="preserve"> </w:t>
      </w:r>
      <w:r>
        <w:t>действий</w:t>
      </w:r>
    </w:p>
    <w:p w:rsidR="00FD7184" w:rsidRDefault="00C97642">
      <w:pPr>
        <w:pStyle w:val="a3"/>
        <w:spacing w:line="274" w:lineRule="exact"/>
        <w:ind w:firstLine="0"/>
      </w:pPr>
      <w:r>
        <w:t>Удерживать</w:t>
      </w:r>
      <w:r>
        <w:rPr>
          <w:spacing w:val="-3"/>
        </w:rPr>
        <w:t xml:space="preserve"> </w:t>
      </w:r>
      <w:r>
        <w:t>цель</w:t>
      </w:r>
      <w:r>
        <w:rPr>
          <w:spacing w:val="-3"/>
        </w:rPr>
        <w:t xml:space="preserve"> </w:t>
      </w:r>
      <w:r>
        <w:t>деятельности.</w:t>
      </w:r>
    </w:p>
    <w:p w:rsidR="00FD7184" w:rsidRDefault="00C97642">
      <w:pPr>
        <w:pStyle w:val="a3"/>
        <w:tabs>
          <w:tab w:val="left" w:pos="1790"/>
          <w:tab w:val="left" w:pos="3269"/>
          <w:tab w:val="left" w:pos="4349"/>
          <w:tab w:val="left" w:pos="5325"/>
          <w:tab w:val="left" w:pos="6529"/>
          <w:tab w:val="left" w:pos="6895"/>
          <w:tab w:val="left" w:pos="8875"/>
        </w:tabs>
        <w:ind w:right="545" w:firstLine="0"/>
        <w:jc w:val="left"/>
      </w:pPr>
      <w:r>
        <w:t>Планировать</w:t>
      </w:r>
      <w:r>
        <w:tab/>
        <w:t>выполнение</w:t>
      </w:r>
      <w:r>
        <w:tab/>
        <w:t>учебной</w:t>
      </w:r>
      <w:r>
        <w:tab/>
        <w:t>задачи,</w:t>
      </w:r>
      <w:r>
        <w:tab/>
        <w:t>выбирать</w:t>
      </w:r>
      <w:r>
        <w:tab/>
        <w:t>и</w:t>
      </w:r>
      <w:r>
        <w:tab/>
        <w:t>аргументировать</w:t>
      </w:r>
      <w:r>
        <w:tab/>
      </w:r>
      <w:r>
        <w:rPr>
          <w:spacing w:val="-1"/>
        </w:rPr>
        <w:t>способ</w:t>
      </w:r>
      <w:r>
        <w:rPr>
          <w:spacing w:val="-57"/>
        </w:rPr>
        <w:t xml:space="preserve"> </w:t>
      </w:r>
      <w:r>
        <w:t>деятельности.</w:t>
      </w:r>
    </w:p>
    <w:p w:rsidR="00FD7184" w:rsidRDefault="00C97642">
      <w:pPr>
        <w:pStyle w:val="a3"/>
        <w:ind w:right="543" w:firstLine="0"/>
        <w:jc w:val="left"/>
      </w:pPr>
      <w:r>
        <w:t>Корректировать</w:t>
      </w:r>
      <w:r>
        <w:rPr>
          <w:spacing w:val="49"/>
        </w:rPr>
        <w:t xml:space="preserve"> </w:t>
      </w:r>
      <w:r>
        <w:t>деятельность</w:t>
      </w:r>
      <w:r>
        <w:rPr>
          <w:spacing w:val="50"/>
        </w:rPr>
        <w:t xml:space="preserve"> </w:t>
      </w:r>
      <w:r>
        <w:t>с</w:t>
      </w:r>
      <w:r>
        <w:rPr>
          <w:spacing w:val="50"/>
        </w:rPr>
        <w:t xml:space="preserve"> </w:t>
      </w:r>
      <w:r>
        <w:t>учетом</w:t>
      </w:r>
      <w:r>
        <w:rPr>
          <w:spacing w:val="50"/>
        </w:rPr>
        <w:t xml:space="preserve"> </w:t>
      </w:r>
      <w:r>
        <w:t>возникших</w:t>
      </w:r>
      <w:r>
        <w:rPr>
          <w:spacing w:val="51"/>
        </w:rPr>
        <w:t xml:space="preserve"> </w:t>
      </w:r>
      <w:r>
        <w:t>трудностей,</w:t>
      </w:r>
      <w:r>
        <w:rPr>
          <w:spacing w:val="48"/>
        </w:rPr>
        <w:t xml:space="preserve"> </w:t>
      </w:r>
      <w:r>
        <w:t>ошибок,</w:t>
      </w:r>
      <w:r>
        <w:rPr>
          <w:spacing w:val="49"/>
        </w:rPr>
        <w:t xml:space="preserve"> </w:t>
      </w:r>
      <w:r>
        <w:t>новых</w:t>
      </w:r>
      <w:r>
        <w:rPr>
          <w:spacing w:val="51"/>
        </w:rPr>
        <w:t xml:space="preserve"> </w:t>
      </w:r>
      <w:r>
        <w:t>данных</w:t>
      </w:r>
      <w:r>
        <w:rPr>
          <w:spacing w:val="-57"/>
        </w:rPr>
        <w:t xml:space="preserve"> </w:t>
      </w:r>
      <w:r>
        <w:t>или</w:t>
      </w:r>
      <w:r>
        <w:rPr>
          <w:spacing w:val="-3"/>
        </w:rPr>
        <w:t xml:space="preserve"> </w:t>
      </w:r>
      <w:r>
        <w:t>информации.</w:t>
      </w:r>
    </w:p>
    <w:p w:rsidR="00FD7184" w:rsidRDefault="00C97642">
      <w:pPr>
        <w:pStyle w:val="a3"/>
        <w:ind w:firstLine="0"/>
        <w:jc w:val="left"/>
      </w:pPr>
      <w:r>
        <w:t>Анализировать</w:t>
      </w:r>
      <w:r>
        <w:rPr>
          <w:spacing w:val="39"/>
        </w:rPr>
        <w:t xml:space="preserve"> </w:t>
      </w:r>
      <w:r>
        <w:t>и</w:t>
      </w:r>
      <w:r>
        <w:rPr>
          <w:spacing w:val="41"/>
        </w:rPr>
        <w:t xml:space="preserve"> </w:t>
      </w:r>
      <w:r>
        <w:t>оценивать</w:t>
      </w:r>
      <w:r>
        <w:rPr>
          <w:spacing w:val="42"/>
        </w:rPr>
        <w:t xml:space="preserve"> </w:t>
      </w:r>
      <w:r>
        <w:t>собственную</w:t>
      </w:r>
      <w:r>
        <w:rPr>
          <w:spacing w:val="42"/>
        </w:rPr>
        <w:t xml:space="preserve"> </w:t>
      </w:r>
      <w:r>
        <w:t>работу:</w:t>
      </w:r>
      <w:r>
        <w:rPr>
          <w:spacing w:val="41"/>
        </w:rPr>
        <w:t xml:space="preserve"> </w:t>
      </w:r>
      <w:r>
        <w:t>меру</w:t>
      </w:r>
      <w:r>
        <w:rPr>
          <w:spacing w:val="37"/>
        </w:rPr>
        <w:t xml:space="preserve"> </w:t>
      </w:r>
      <w:r>
        <w:t>собственной</w:t>
      </w:r>
      <w:r>
        <w:rPr>
          <w:spacing w:val="43"/>
        </w:rPr>
        <w:t xml:space="preserve"> </w:t>
      </w:r>
      <w:r>
        <w:t>самостоятельности,</w:t>
      </w:r>
      <w:r>
        <w:rPr>
          <w:spacing w:val="-57"/>
        </w:rPr>
        <w:t xml:space="preserve"> </w:t>
      </w:r>
      <w:r>
        <w:t>затруднения,</w:t>
      </w:r>
      <w:r>
        <w:rPr>
          <w:spacing w:val="-1"/>
        </w:rPr>
        <w:t xml:space="preserve"> </w:t>
      </w:r>
      <w:r>
        <w:t>дефициты, ошибки и пр.</w:t>
      </w:r>
    </w:p>
    <w:p w:rsidR="00FD7184" w:rsidRDefault="00C97642">
      <w:pPr>
        <w:pStyle w:val="2"/>
      </w:pPr>
      <w:r>
        <w:t>ЕСТЕСТВЕННО-НАУЧНЫЕ</w:t>
      </w:r>
      <w:r>
        <w:rPr>
          <w:spacing w:val="-6"/>
        </w:rPr>
        <w:t xml:space="preserve"> </w:t>
      </w:r>
      <w:r>
        <w:t>ПРЕДМЕТЫ</w:t>
      </w:r>
    </w:p>
    <w:p w:rsidR="00FD7184" w:rsidRDefault="00C97642">
      <w:pPr>
        <w:pStyle w:val="a3"/>
        <w:spacing w:line="274" w:lineRule="exact"/>
        <w:ind w:firstLine="0"/>
        <w:jc w:val="left"/>
      </w:pPr>
      <w:r>
        <w:t>Формирование</w:t>
      </w:r>
      <w:r>
        <w:rPr>
          <w:spacing w:val="-5"/>
        </w:rPr>
        <w:t xml:space="preserve"> </w:t>
      </w:r>
      <w:r>
        <w:t>универсальных</w:t>
      </w:r>
      <w:r>
        <w:rPr>
          <w:spacing w:val="-3"/>
        </w:rPr>
        <w:t xml:space="preserve"> </w:t>
      </w:r>
      <w:r>
        <w:t>учебных</w:t>
      </w:r>
      <w:r>
        <w:rPr>
          <w:spacing w:val="-5"/>
        </w:rPr>
        <w:t xml:space="preserve"> </w:t>
      </w:r>
      <w:r>
        <w:t>познавательных</w:t>
      </w:r>
      <w:r>
        <w:rPr>
          <w:spacing w:val="-4"/>
        </w:rPr>
        <w:t xml:space="preserve"> </w:t>
      </w:r>
      <w:r>
        <w:t>действий</w:t>
      </w:r>
    </w:p>
    <w:p w:rsidR="00FD7184" w:rsidRDefault="00C97642">
      <w:pPr>
        <w:pStyle w:val="3"/>
        <w:jc w:val="left"/>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FD7184" w:rsidRDefault="00C97642">
      <w:pPr>
        <w:pStyle w:val="a3"/>
        <w:spacing w:line="274" w:lineRule="exact"/>
        <w:ind w:firstLine="0"/>
        <w:jc w:val="left"/>
      </w:pPr>
      <w:r>
        <w:t>Выдвигать</w:t>
      </w:r>
      <w:r>
        <w:rPr>
          <w:spacing w:val="-3"/>
        </w:rPr>
        <w:t xml:space="preserve"> </w:t>
      </w:r>
      <w:r>
        <w:t>гипотезы,</w:t>
      </w:r>
      <w:r>
        <w:rPr>
          <w:spacing w:val="-2"/>
        </w:rPr>
        <w:t xml:space="preserve"> </w:t>
      </w:r>
      <w:r>
        <w:t>объясняющие</w:t>
      </w:r>
      <w:r>
        <w:rPr>
          <w:spacing w:val="-4"/>
        </w:rPr>
        <w:t xml:space="preserve"> </w:t>
      </w:r>
      <w:r>
        <w:t>простые</w:t>
      </w:r>
      <w:r>
        <w:rPr>
          <w:spacing w:val="-4"/>
        </w:rPr>
        <w:t xml:space="preserve"> </w:t>
      </w:r>
      <w:r>
        <w:t>явления,</w:t>
      </w:r>
      <w:r>
        <w:rPr>
          <w:spacing w:val="-2"/>
        </w:rPr>
        <w:t xml:space="preserve"> </w:t>
      </w:r>
      <w:r>
        <w:t>например:</w:t>
      </w:r>
    </w:p>
    <w:p w:rsidR="00FD7184" w:rsidRDefault="00C97642">
      <w:pPr>
        <w:pStyle w:val="a3"/>
        <w:ind w:firstLine="0"/>
        <w:jc w:val="left"/>
      </w:pPr>
      <w:r>
        <w:t>—</w:t>
      </w:r>
      <w:r>
        <w:rPr>
          <w:spacing w:val="-4"/>
        </w:rPr>
        <w:t xml:space="preserve"> </w:t>
      </w:r>
      <w:r>
        <w:t>почему</w:t>
      </w:r>
      <w:r>
        <w:rPr>
          <w:spacing w:val="-7"/>
        </w:rPr>
        <w:t xml:space="preserve"> </w:t>
      </w:r>
      <w:r>
        <w:t>останавливается</w:t>
      </w:r>
      <w:r>
        <w:rPr>
          <w:spacing w:val="-2"/>
        </w:rPr>
        <w:t xml:space="preserve"> </w:t>
      </w:r>
      <w:r>
        <w:t>движущееся</w:t>
      </w:r>
      <w:r>
        <w:rPr>
          <w:spacing w:val="-2"/>
        </w:rPr>
        <w:t xml:space="preserve"> </w:t>
      </w:r>
      <w:r>
        <w:t>по</w:t>
      </w:r>
      <w:r>
        <w:rPr>
          <w:spacing w:val="-3"/>
        </w:rPr>
        <w:t xml:space="preserve"> </w:t>
      </w:r>
      <w:r>
        <w:t>горизонтальной</w:t>
      </w:r>
      <w:r>
        <w:rPr>
          <w:spacing w:val="-2"/>
        </w:rPr>
        <w:t xml:space="preserve"> </w:t>
      </w:r>
      <w:r>
        <w:t>поверхности</w:t>
      </w:r>
      <w:r>
        <w:rPr>
          <w:spacing w:val="-2"/>
        </w:rPr>
        <w:t xml:space="preserve"> </w:t>
      </w:r>
      <w:r>
        <w:t>тело;</w:t>
      </w:r>
    </w:p>
    <w:p w:rsidR="00FD7184" w:rsidRDefault="00C97642">
      <w:pPr>
        <w:pStyle w:val="a3"/>
        <w:ind w:firstLine="0"/>
        <w:jc w:val="left"/>
      </w:pPr>
      <w:r>
        <w:t>—почему</w:t>
      </w:r>
      <w:r>
        <w:rPr>
          <w:spacing w:val="-6"/>
        </w:rPr>
        <w:t xml:space="preserve"> </w:t>
      </w:r>
      <w:r>
        <w:t>в</w:t>
      </w:r>
      <w:r>
        <w:rPr>
          <w:spacing w:val="-2"/>
        </w:rPr>
        <w:t xml:space="preserve"> </w:t>
      </w:r>
      <w:r>
        <w:t>жаркую погоду</w:t>
      </w:r>
      <w:r>
        <w:rPr>
          <w:spacing w:val="-6"/>
        </w:rPr>
        <w:t xml:space="preserve"> </w:t>
      </w:r>
      <w:r>
        <w:t>в</w:t>
      </w:r>
      <w:r>
        <w:rPr>
          <w:spacing w:val="1"/>
        </w:rPr>
        <w:t xml:space="preserve"> </w:t>
      </w:r>
      <w:r>
        <w:t>светлой одежде</w:t>
      </w:r>
      <w:r>
        <w:rPr>
          <w:spacing w:val="-1"/>
        </w:rPr>
        <w:t xml:space="preserve"> </w:t>
      </w:r>
      <w:r>
        <w:t>прохладнее,</w:t>
      </w:r>
      <w:r>
        <w:rPr>
          <w:spacing w:val="-1"/>
        </w:rPr>
        <w:t xml:space="preserve"> </w:t>
      </w:r>
      <w:r>
        <w:t>чем</w:t>
      </w:r>
      <w:r>
        <w:rPr>
          <w:spacing w:val="-1"/>
        </w:rPr>
        <w:t xml:space="preserve"> </w:t>
      </w:r>
      <w:r>
        <w:t>в</w:t>
      </w:r>
      <w:r>
        <w:rPr>
          <w:spacing w:val="-2"/>
        </w:rPr>
        <w:t xml:space="preserve"> </w:t>
      </w:r>
      <w:r>
        <w:t>темной.</w:t>
      </w:r>
    </w:p>
    <w:p w:rsidR="00FD7184" w:rsidRDefault="00C97642">
      <w:pPr>
        <w:pStyle w:val="a3"/>
        <w:ind w:right="549" w:firstLine="0"/>
        <w:jc w:val="left"/>
      </w:pPr>
      <w:r>
        <w:t>Строить простейшие модели</w:t>
      </w:r>
      <w:r>
        <w:rPr>
          <w:spacing w:val="1"/>
        </w:rPr>
        <w:t xml:space="preserve"> </w:t>
      </w:r>
      <w:r>
        <w:t>физических</w:t>
      </w:r>
      <w:r>
        <w:rPr>
          <w:spacing w:val="1"/>
        </w:rPr>
        <w:t xml:space="preserve"> </w:t>
      </w:r>
      <w:r>
        <w:t>явлений (в виде рисунков или</w:t>
      </w:r>
      <w:r>
        <w:rPr>
          <w:spacing w:val="1"/>
        </w:rPr>
        <w:t xml:space="preserve"> </w:t>
      </w:r>
      <w:r>
        <w:t>схем), например:</w:t>
      </w:r>
      <w:r>
        <w:rPr>
          <w:spacing w:val="-57"/>
        </w:rPr>
        <w:t xml:space="preserve"> </w:t>
      </w:r>
      <w:r>
        <w:t>падение</w:t>
      </w:r>
      <w:r>
        <w:rPr>
          <w:spacing w:val="-2"/>
        </w:rPr>
        <w:t xml:space="preserve"> </w:t>
      </w:r>
      <w:r>
        <w:t>предмета; отражение света</w:t>
      </w:r>
      <w:r>
        <w:rPr>
          <w:spacing w:val="-1"/>
        </w:rPr>
        <w:t xml:space="preserve"> </w:t>
      </w:r>
      <w:r>
        <w:t>от зеркальной</w:t>
      </w:r>
      <w:r>
        <w:rPr>
          <w:spacing w:val="-1"/>
        </w:rPr>
        <w:t xml:space="preserve"> </w:t>
      </w:r>
      <w:r>
        <w:t>поверхности.</w:t>
      </w:r>
    </w:p>
    <w:p w:rsidR="00FD7184" w:rsidRDefault="00C97642">
      <w:pPr>
        <w:pStyle w:val="a3"/>
        <w:ind w:firstLine="0"/>
        <w:jc w:val="left"/>
      </w:pPr>
      <w:r>
        <w:t>Прогнозировать</w:t>
      </w:r>
      <w:r>
        <w:rPr>
          <w:spacing w:val="32"/>
        </w:rPr>
        <w:t xml:space="preserve"> </w:t>
      </w:r>
      <w:r>
        <w:t>свойства</w:t>
      </w:r>
      <w:r>
        <w:rPr>
          <w:spacing w:val="29"/>
        </w:rPr>
        <w:t xml:space="preserve"> </w:t>
      </w:r>
      <w:r>
        <w:t>веществ</w:t>
      </w:r>
      <w:r>
        <w:rPr>
          <w:spacing w:val="30"/>
        </w:rPr>
        <w:t xml:space="preserve"> </w:t>
      </w:r>
      <w:r>
        <w:t>на</w:t>
      </w:r>
      <w:r>
        <w:rPr>
          <w:spacing w:val="30"/>
        </w:rPr>
        <w:t xml:space="preserve"> </w:t>
      </w:r>
      <w:r>
        <w:t>основе</w:t>
      </w:r>
      <w:r>
        <w:rPr>
          <w:spacing w:val="30"/>
        </w:rPr>
        <w:t xml:space="preserve"> </w:t>
      </w:r>
      <w:r>
        <w:t>общих</w:t>
      </w:r>
      <w:r>
        <w:rPr>
          <w:spacing w:val="31"/>
        </w:rPr>
        <w:t xml:space="preserve"> </w:t>
      </w:r>
      <w:r>
        <w:t>химических</w:t>
      </w:r>
      <w:r>
        <w:rPr>
          <w:spacing w:val="31"/>
        </w:rPr>
        <w:t xml:space="preserve"> </w:t>
      </w:r>
      <w:r>
        <w:t>свойств</w:t>
      </w:r>
      <w:r>
        <w:rPr>
          <w:spacing w:val="30"/>
        </w:rPr>
        <w:t xml:space="preserve"> </w:t>
      </w:r>
      <w:r>
        <w:t>изученных</w:t>
      </w:r>
      <w:r>
        <w:rPr>
          <w:spacing w:val="-57"/>
        </w:rPr>
        <w:t xml:space="preserve"> </w:t>
      </w:r>
      <w:r>
        <w:t>классов/групп</w:t>
      </w:r>
      <w:r>
        <w:rPr>
          <w:spacing w:val="-1"/>
        </w:rPr>
        <w:t xml:space="preserve"> </w:t>
      </w:r>
      <w:r>
        <w:t>веществ,</w:t>
      </w:r>
      <w:r>
        <w:rPr>
          <w:spacing w:val="1"/>
        </w:rPr>
        <w:t xml:space="preserve"> </w:t>
      </w:r>
      <w:r>
        <w:t>к которым</w:t>
      </w:r>
      <w:r>
        <w:rPr>
          <w:spacing w:val="-2"/>
        </w:rPr>
        <w:t xml:space="preserve"> </w:t>
      </w:r>
      <w:r>
        <w:t>они</w:t>
      </w:r>
      <w:r>
        <w:rPr>
          <w:spacing w:val="-1"/>
        </w:rPr>
        <w:t xml:space="preserve"> </w:t>
      </w:r>
      <w:r>
        <w:t>относятся.</w:t>
      </w:r>
    </w:p>
    <w:p w:rsidR="00FD7184" w:rsidRDefault="00C97642">
      <w:pPr>
        <w:pStyle w:val="a3"/>
        <w:ind w:right="543" w:firstLine="0"/>
        <w:jc w:val="left"/>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57"/>
        </w:rPr>
        <w:t xml:space="preserve"> </w:t>
      </w:r>
      <w:r>
        <w:t>примере</w:t>
      </w:r>
      <w:r>
        <w:rPr>
          <w:spacing w:val="-2"/>
        </w:rPr>
        <w:t xml:space="preserve"> </w:t>
      </w:r>
      <w:r>
        <w:t>сопоставления биологических</w:t>
      </w:r>
      <w:r>
        <w:rPr>
          <w:spacing w:val="1"/>
        </w:rPr>
        <w:t xml:space="preserve"> </w:t>
      </w:r>
      <w:r>
        <w:t>растительных</w:t>
      </w:r>
      <w:r>
        <w:rPr>
          <w:spacing w:val="2"/>
        </w:rPr>
        <w:t xml:space="preserve"> </w:t>
      </w:r>
      <w:r>
        <w:t>объектов.</w:t>
      </w:r>
    </w:p>
    <w:p w:rsidR="00FD7184" w:rsidRDefault="00C97642">
      <w:pPr>
        <w:pStyle w:val="3"/>
        <w:jc w:val="left"/>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FD7184" w:rsidRDefault="00C97642">
      <w:pPr>
        <w:pStyle w:val="a3"/>
        <w:ind w:right="1689" w:firstLine="0"/>
        <w:jc w:val="left"/>
      </w:pPr>
      <w:r>
        <w:t>Исследование явления теплообмена при смешивании холодной и горячей воды.</w:t>
      </w:r>
      <w:r>
        <w:rPr>
          <w:spacing w:val="-57"/>
        </w:rPr>
        <w:t xml:space="preserve"> </w:t>
      </w:r>
      <w:r>
        <w:t>Исследование</w:t>
      </w:r>
      <w:r>
        <w:rPr>
          <w:spacing w:val="-2"/>
        </w:rPr>
        <w:t xml:space="preserve"> </w:t>
      </w:r>
      <w:r>
        <w:t>процесса</w:t>
      </w:r>
      <w:r>
        <w:rPr>
          <w:spacing w:val="1"/>
        </w:rPr>
        <w:t xml:space="preserve"> </w:t>
      </w:r>
      <w:r>
        <w:t>испарения</w:t>
      </w:r>
      <w:r>
        <w:rPr>
          <w:spacing w:val="-1"/>
        </w:rPr>
        <w:t xml:space="preserve"> </w:t>
      </w:r>
      <w:r>
        <w:t>различных</w:t>
      </w:r>
      <w:r>
        <w:rPr>
          <w:spacing w:val="-1"/>
        </w:rPr>
        <w:t xml:space="preserve"> </w:t>
      </w:r>
      <w:r>
        <w:t>жидкостей.</w:t>
      </w:r>
    </w:p>
    <w:p w:rsidR="00FD7184" w:rsidRDefault="00C97642">
      <w:pPr>
        <w:pStyle w:val="a3"/>
        <w:ind w:right="547" w:firstLine="0"/>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w:t>
      </w:r>
      <w:r>
        <w:rPr>
          <w:spacing w:val="-57"/>
        </w:rPr>
        <w:t xml:space="preserve"> </w:t>
      </w:r>
      <w:r>
        <w:t>ионов,</w:t>
      </w:r>
      <w:r>
        <w:rPr>
          <w:spacing w:val="-1"/>
        </w:rPr>
        <w:t xml:space="preserve"> </w:t>
      </w:r>
      <w:r>
        <w:t>взимодействие</w:t>
      </w:r>
      <w:r>
        <w:rPr>
          <w:spacing w:val="-1"/>
        </w:rPr>
        <w:t xml:space="preserve"> </w:t>
      </w:r>
      <w:r>
        <w:t>разбавленной</w:t>
      </w:r>
      <w:r>
        <w:rPr>
          <w:spacing w:val="-1"/>
        </w:rPr>
        <w:t xml:space="preserve"> </w:t>
      </w:r>
      <w:r>
        <w:t>серной кислоты с</w:t>
      </w:r>
      <w:r>
        <w:rPr>
          <w:spacing w:val="-3"/>
        </w:rPr>
        <w:t xml:space="preserve"> </w:t>
      </w:r>
      <w:r>
        <w:t>цинком.</w:t>
      </w:r>
    </w:p>
    <w:p w:rsidR="00FD7184" w:rsidRDefault="00C97642">
      <w:pPr>
        <w:pStyle w:val="3"/>
        <w:spacing w:before="3"/>
      </w:pPr>
      <w:r>
        <w:t>Работа</w:t>
      </w:r>
      <w:r>
        <w:rPr>
          <w:spacing w:val="-3"/>
        </w:rPr>
        <w:t xml:space="preserve"> </w:t>
      </w:r>
      <w:r>
        <w:t>с</w:t>
      </w:r>
      <w:r>
        <w:rPr>
          <w:spacing w:val="-3"/>
        </w:rPr>
        <w:t xml:space="preserve"> </w:t>
      </w:r>
      <w:r>
        <w:t>информацией</w:t>
      </w:r>
    </w:p>
    <w:p w:rsidR="00FD7184" w:rsidRDefault="00C97642">
      <w:pPr>
        <w:pStyle w:val="a3"/>
        <w:ind w:right="546" w:firstLine="0"/>
      </w:pPr>
      <w:r>
        <w:t>Анализировать</w:t>
      </w:r>
      <w:r>
        <w:rPr>
          <w:spacing w:val="1"/>
        </w:rPr>
        <w:t xml:space="preserve"> </w:t>
      </w:r>
      <w:r>
        <w:t>оригинальный</w:t>
      </w:r>
      <w:r>
        <w:rPr>
          <w:spacing w:val="1"/>
        </w:rPr>
        <w:t xml:space="preserve"> </w:t>
      </w:r>
      <w:r>
        <w:t>текст,</w:t>
      </w:r>
      <w:r>
        <w:rPr>
          <w:spacing w:val="1"/>
        </w:rPr>
        <w:t xml:space="preserve"> </w:t>
      </w:r>
      <w:r>
        <w:t>посвященный</w:t>
      </w:r>
      <w:r>
        <w:rPr>
          <w:spacing w:val="1"/>
        </w:rPr>
        <w:t xml:space="preserve"> </w:t>
      </w:r>
      <w:r>
        <w:t>использованию</w:t>
      </w:r>
      <w:r>
        <w:rPr>
          <w:spacing w:val="1"/>
        </w:rPr>
        <w:t xml:space="preserve"> </w:t>
      </w:r>
      <w:r>
        <w:t>звука</w:t>
      </w:r>
      <w:r>
        <w:rPr>
          <w:spacing w:val="61"/>
        </w:rPr>
        <w:t xml:space="preserve"> </w:t>
      </w:r>
      <w:r>
        <w:t>(или</w:t>
      </w:r>
      <w:r>
        <w:rPr>
          <w:spacing w:val="1"/>
        </w:rPr>
        <w:t xml:space="preserve"> </w:t>
      </w:r>
      <w:r>
        <w:t>ультразвука)</w:t>
      </w:r>
      <w:r>
        <w:rPr>
          <w:spacing w:val="-1"/>
        </w:rPr>
        <w:t xml:space="preserve"> </w:t>
      </w:r>
      <w:r>
        <w:t>в</w:t>
      </w:r>
      <w:r>
        <w:rPr>
          <w:spacing w:val="-2"/>
        </w:rPr>
        <w:t xml:space="preserve"> </w:t>
      </w:r>
      <w:r>
        <w:t>технике</w:t>
      </w:r>
      <w:r>
        <w:rPr>
          <w:spacing w:val="-5"/>
        </w:rPr>
        <w:t xml:space="preserve"> </w:t>
      </w:r>
      <w:r>
        <w:t>(эхолокация,</w:t>
      </w:r>
      <w:r>
        <w:rPr>
          <w:spacing w:val="2"/>
        </w:rPr>
        <w:t xml:space="preserve"> </w:t>
      </w:r>
      <w:r>
        <w:t>ультразвук в</w:t>
      </w:r>
      <w:r>
        <w:rPr>
          <w:spacing w:val="-2"/>
        </w:rPr>
        <w:t xml:space="preserve"> </w:t>
      </w:r>
      <w:r>
        <w:t>медицине</w:t>
      </w:r>
      <w:r>
        <w:rPr>
          <w:spacing w:val="-1"/>
        </w:rPr>
        <w:t xml:space="preserve"> </w:t>
      </w:r>
      <w:r>
        <w:t>и</w:t>
      </w:r>
      <w:r>
        <w:rPr>
          <w:spacing w:val="-1"/>
        </w:rPr>
        <w:t xml:space="preserve"> </w:t>
      </w:r>
      <w:r>
        <w:t>др.).</w:t>
      </w:r>
    </w:p>
    <w:p w:rsidR="00FD7184" w:rsidRDefault="00C97642">
      <w:pPr>
        <w:pStyle w:val="a3"/>
        <w:ind w:firstLine="0"/>
      </w:pPr>
      <w:r>
        <w:t>Выполнять</w:t>
      </w:r>
      <w:r>
        <w:rPr>
          <w:spacing w:val="-2"/>
        </w:rPr>
        <w:t xml:space="preserve"> </w:t>
      </w:r>
      <w:r>
        <w:t>задания</w:t>
      </w:r>
      <w:r>
        <w:rPr>
          <w:spacing w:val="-1"/>
        </w:rPr>
        <w:t xml:space="preserve"> </w:t>
      </w:r>
      <w:r>
        <w:t>по</w:t>
      </w:r>
      <w:r>
        <w:rPr>
          <w:spacing w:val="-4"/>
        </w:rPr>
        <w:t xml:space="preserve"> </w:t>
      </w:r>
      <w:r>
        <w:t>тексту</w:t>
      </w:r>
      <w:r>
        <w:rPr>
          <w:spacing w:val="-6"/>
        </w:rPr>
        <w:t xml:space="preserve"> </w:t>
      </w:r>
      <w:r>
        <w:t>(смысловое</w:t>
      </w:r>
      <w:r>
        <w:rPr>
          <w:spacing w:val="-2"/>
        </w:rPr>
        <w:t xml:space="preserve"> </w:t>
      </w:r>
      <w:r>
        <w:t>чтение).</w:t>
      </w:r>
    </w:p>
    <w:p w:rsidR="00FD7184" w:rsidRDefault="00C97642">
      <w:pPr>
        <w:pStyle w:val="a3"/>
        <w:ind w:right="548" w:firstLine="0"/>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57"/>
        </w:rPr>
        <w:t xml:space="preserve"> </w:t>
      </w:r>
      <w:r>
        <w:t>материалы,</w:t>
      </w:r>
      <w:r>
        <w:rPr>
          <w:spacing w:val="-2"/>
        </w:rPr>
        <w:t xml:space="preserve"> </w:t>
      </w:r>
      <w:r>
        <w:t>ресурсы Интернета.</w:t>
      </w:r>
    </w:p>
    <w:p w:rsidR="00FD7184" w:rsidRDefault="00C97642">
      <w:pPr>
        <w:pStyle w:val="a3"/>
        <w:ind w:right="551" w:firstLine="0"/>
      </w:pPr>
      <w:r>
        <w:t>Анализировать современные источники о вакцинах и вакцинировании. Обсуждать роли</w:t>
      </w:r>
      <w:r>
        <w:rPr>
          <w:spacing w:val="1"/>
        </w:rPr>
        <w:t xml:space="preserve"> </w:t>
      </w:r>
      <w:r>
        <w:t>вакцин</w:t>
      </w:r>
      <w:r>
        <w:rPr>
          <w:spacing w:val="-3"/>
        </w:rPr>
        <w:t xml:space="preserve"> </w:t>
      </w:r>
      <w:r>
        <w:t>и лечебных</w:t>
      </w:r>
      <w:r>
        <w:rPr>
          <w:spacing w:val="1"/>
        </w:rPr>
        <w:t xml:space="preserve"> </w:t>
      </w:r>
      <w:r>
        <w:t>сывороток</w:t>
      </w:r>
      <w:r>
        <w:rPr>
          <w:spacing w:val="-1"/>
        </w:rPr>
        <w:t xml:space="preserve"> </w:t>
      </w:r>
      <w:r>
        <w:t>для сохранения</w:t>
      </w:r>
      <w:r>
        <w:rPr>
          <w:spacing w:val="-3"/>
        </w:rPr>
        <w:t xml:space="preserve"> </w:t>
      </w:r>
      <w:r>
        <w:t>здоровья</w:t>
      </w:r>
      <w:r>
        <w:rPr>
          <w:spacing w:val="-1"/>
        </w:rPr>
        <w:t xml:space="preserve"> </w:t>
      </w:r>
      <w:r>
        <w:t>человека.</w:t>
      </w:r>
    </w:p>
    <w:p w:rsidR="00FD7184" w:rsidRDefault="00C97642">
      <w:pPr>
        <w:pStyle w:val="3"/>
        <w:spacing w:before="3"/>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p>
    <w:p w:rsidR="00FD7184" w:rsidRDefault="00C97642">
      <w:pPr>
        <w:pStyle w:val="a3"/>
        <w:ind w:right="547" w:firstLine="0"/>
      </w:pPr>
      <w:r>
        <w:t>Сопоставлять свои суждения с суждениями других участников дискуссии, при 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1"/>
        </w:rPr>
        <w:t xml:space="preserve"> </w:t>
      </w:r>
      <w:r>
        <w:t>проблеме.</w:t>
      </w:r>
    </w:p>
    <w:p w:rsidR="00FD7184" w:rsidRDefault="00C97642">
      <w:pPr>
        <w:pStyle w:val="a3"/>
        <w:ind w:right="547" w:firstLine="0"/>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решение</w:t>
      </w:r>
      <w:r>
        <w:rPr>
          <w:spacing w:val="1"/>
        </w:rPr>
        <w:t xml:space="preserve"> </w:t>
      </w:r>
      <w:r>
        <w:t>естественно-научной</w:t>
      </w:r>
      <w:r>
        <w:rPr>
          <w:spacing w:val="1"/>
        </w:rPr>
        <w:t xml:space="preserve"> </w:t>
      </w:r>
      <w:r>
        <w:t>задачи</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rsidR="00FD7184" w:rsidRDefault="00C97642">
      <w:pPr>
        <w:pStyle w:val="a3"/>
        <w:ind w:right="547"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60"/>
        </w:rPr>
        <w:t xml:space="preserve"> </w:t>
      </w:r>
      <w:r>
        <w:t>исследования</w:t>
      </w:r>
      <w:r>
        <w:rPr>
          <w:spacing w:val="1"/>
        </w:rPr>
        <w:t xml:space="preserve"> </w:t>
      </w:r>
      <w:r>
        <w:t>или</w:t>
      </w:r>
      <w:r>
        <w:rPr>
          <w:spacing w:val="-3"/>
        </w:rPr>
        <w:t xml:space="preserve"> </w:t>
      </w:r>
      <w:r>
        <w:t>проекта, физического</w:t>
      </w:r>
      <w:r>
        <w:rPr>
          <w:spacing w:val="-1"/>
        </w:rPr>
        <w:t xml:space="preserve"> </w:t>
      </w:r>
      <w:r>
        <w:t>или</w:t>
      </w:r>
      <w:r>
        <w:rPr>
          <w:spacing w:val="-2"/>
        </w:rPr>
        <w:t xml:space="preserve"> </w:t>
      </w:r>
      <w:r>
        <w:t>химического опыта,</w:t>
      </w:r>
      <w:r>
        <w:rPr>
          <w:spacing w:val="-1"/>
        </w:rPr>
        <w:t xml:space="preserve"> </w:t>
      </w:r>
      <w:r>
        <w:t>биологического наблюдения.</w:t>
      </w:r>
    </w:p>
    <w:p w:rsidR="00FD7184" w:rsidRDefault="00C97642">
      <w:pPr>
        <w:pStyle w:val="a3"/>
        <w:spacing w:before="61"/>
        <w:ind w:right="547" w:firstLine="0"/>
      </w:pPr>
      <w:r>
        <w:t>Определять и принимать цель совместной деятельности по решению естественно-научной</w:t>
      </w:r>
      <w:r>
        <w:rPr>
          <w:spacing w:val="-57"/>
        </w:rPr>
        <w:t xml:space="preserve"> </w:t>
      </w:r>
      <w:r>
        <w:t>проблемы, организация действий по ее достижению: обсуждение процесса и результатов</w:t>
      </w:r>
      <w:r>
        <w:rPr>
          <w:spacing w:val="1"/>
        </w:rPr>
        <w:t xml:space="preserve"> </w:t>
      </w:r>
      <w:r>
        <w:t>совместной</w:t>
      </w:r>
      <w:r>
        <w:rPr>
          <w:spacing w:val="-1"/>
        </w:rPr>
        <w:t xml:space="preserve"> </w:t>
      </w:r>
      <w:r>
        <w:t>работы; обобщение</w:t>
      </w:r>
      <w:r>
        <w:rPr>
          <w:spacing w:val="-2"/>
        </w:rPr>
        <w:t xml:space="preserve"> </w:t>
      </w:r>
      <w:r>
        <w:t>мнений нескольких</w:t>
      </w:r>
      <w:r>
        <w:rPr>
          <w:spacing w:val="2"/>
        </w:rPr>
        <w:t xml:space="preserve"> </w:t>
      </w:r>
      <w:r>
        <w:t>людей.</w:t>
      </w:r>
    </w:p>
    <w:p w:rsidR="00FD7184" w:rsidRDefault="00C97642">
      <w:pPr>
        <w:pStyle w:val="a3"/>
        <w:ind w:right="552" w:firstLine="0"/>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выполнении</w:t>
      </w:r>
      <w:r>
        <w:rPr>
          <w:spacing w:val="-1"/>
        </w:rPr>
        <w:t xml:space="preserve"> </w:t>
      </w:r>
      <w:r>
        <w:t>естественно-научного исследования или</w:t>
      </w:r>
      <w:r>
        <w:rPr>
          <w:spacing w:val="-1"/>
        </w:rPr>
        <w:t xml:space="preserve"> </w:t>
      </w:r>
      <w:r>
        <w:t>проекта.</w:t>
      </w:r>
    </w:p>
    <w:p w:rsidR="00FD7184" w:rsidRDefault="00C97642">
      <w:pPr>
        <w:pStyle w:val="a3"/>
        <w:spacing w:before="1"/>
        <w:ind w:right="547" w:firstLine="0"/>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команды.</w:t>
      </w:r>
    </w:p>
    <w:p w:rsidR="00FD7184" w:rsidRDefault="00C97642">
      <w:pPr>
        <w:pStyle w:val="3"/>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p>
    <w:p w:rsidR="00FD7184" w:rsidRDefault="00C97642">
      <w:pPr>
        <w:pStyle w:val="a3"/>
        <w:ind w:right="545" w:firstLine="0"/>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проявлений</w:t>
      </w:r>
      <w:r>
        <w:rPr>
          <w:spacing w:val="-1"/>
        </w:rPr>
        <w:t xml:space="preserve"> </w:t>
      </w:r>
      <w:r>
        <w:t>естественно-научной грамотности.</w:t>
      </w:r>
    </w:p>
    <w:p w:rsidR="00FD7184" w:rsidRDefault="00C97642">
      <w:pPr>
        <w:pStyle w:val="a3"/>
        <w:ind w:right="551" w:firstLine="0"/>
      </w:pPr>
      <w:r>
        <w:lastRenderedPageBreak/>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1"/>
        </w:rPr>
        <w:t xml:space="preserve"> </w:t>
      </w:r>
      <w:r>
        <w:t>в</w:t>
      </w:r>
      <w:r>
        <w:rPr>
          <w:spacing w:val="-2"/>
        </w:rPr>
        <w:t xml:space="preserve"> </w:t>
      </w:r>
      <w:r>
        <w:t>группе,</w:t>
      </w:r>
      <w:r>
        <w:rPr>
          <w:spacing w:val="2"/>
        </w:rPr>
        <w:t xml:space="preserve"> </w:t>
      </w:r>
      <w:r>
        <w:t>принятие</w:t>
      </w:r>
      <w:r>
        <w:rPr>
          <w:spacing w:val="-2"/>
        </w:rPr>
        <w:t xml:space="preserve"> </w:t>
      </w:r>
      <w:r>
        <w:t>решений</w:t>
      </w:r>
      <w:r>
        <w:rPr>
          <w:spacing w:val="-1"/>
        </w:rPr>
        <w:t xml:space="preserve"> </w:t>
      </w:r>
      <w:r>
        <w:t>группой).</w:t>
      </w:r>
    </w:p>
    <w:p w:rsidR="00FD7184" w:rsidRDefault="00C97642">
      <w:pPr>
        <w:pStyle w:val="a3"/>
        <w:ind w:right="545" w:firstLine="0"/>
      </w:pPr>
      <w:r>
        <w:t>Самостоятельное составление алгоритмов решения естественно-научной задачи или плана</w:t>
      </w:r>
      <w:r>
        <w:rPr>
          <w:spacing w:val="-57"/>
        </w:rPr>
        <w:t xml:space="preserve"> </w:t>
      </w:r>
      <w:r>
        <w:t>естественно-научного</w:t>
      </w:r>
      <w:r>
        <w:rPr>
          <w:spacing w:val="-1"/>
        </w:rPr>
        <w:t xml:space="preserve"> </w:t>
      </w:r>
      <w:r>
        <w:t>исследования</w:t>
      </w:r>
      <w:r>
        <w:rPr>
          <w:spacing w:val="-1"/>
        </w:rPr>
        <w:t xml:space="preserve"> </w:t>
      </w:r>
      <w:r>
        <w:t>с учетом</w:t>
      </w:r>
      <w:r>
        <w:rPr>
          <w:spacing w:val="-2"/>
        </w:rPr>
        <w:t xml:space="preserve"> </w:t>
      </w:r>
      <w:r>
        <w:t>собственных</w:t>
      </w:r>
      <w:r>
        <w:rPr>
          <w:spacing w:val="1"/>
        </w:rPr>
        <w:t xml:space="preserve"> </w:t>
      </w:r>
      <w:r>
        <w:t>возможностей.</w:t>
      </w:r>
    </w:p>
    <w:p w:rsidR="00FD7184" w:rsidRDefault="00C97642">
      <w:pPr>
        <w:pStyle w:val="a3"/>
        <w:ind w:right="545" w:firstLine="0"/>
      </w:pPr>
      <w:r>
        <w:t>Выработка адекватной оценки ситуации, возникшей при решении естественно-научной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3"/>
        </w:rPr>
        <w:t xml:space="preserve"> </w:t>
      </w:r>
      <w:r>
        <w:t>плана</w:t>
      </w:r>
      <w:r>
        <w:rPr>
          <w:spacing w:val="-2"/>
        </w:rPr>
        <w:t xml:space="preserve"> </w:t>
      </w:r>
      <w:r>
        <w:t>изменения</w:t>
      </w:r>
      <w:r>
        <w:rPr>
          <w:spacing w:val="-1"/>
        </w:rPr>
        <w:t xml:space="preserve"> </w:t>
      </w:r>
      <w:r>
        <w:t>ситуации</w:t>
      </w:r>
      <w:r>
        <w:rPr>
          <w:spacing w:val="-1"/>
        </w:rPr>
        <w:t xml:space="preserve"> </w:t>
      </w:r>
      <w:r>
        <w:t>в</w:t>
      </w:r>
      <w:r>
        <w:rPr>
          <w:spacing w:val="-1"/>
        </w:rPr>
        <w:t xml:space="preserve"> </w:t>
      </w:r>
      <w:r>
        <w:t>случае</w:t>
      </w:r>
      <w:r>
        <w:rPr>
          <w:spacing w:val="-2"/>
        </w:rPr>
        <w:t xml:space="preserve"> </w:t>
      </w:r>
      <w:r>
        <w:t>необходимости.</w:t>
      </w:r>
    </w:p>
    <w:p w:rsidR="00FD7184" w:rsidRDefault="00C97642">
      <w:pPr>
        <w:pStyle w:val="a3"/>
        <w:ind w:right="553" w:firstLine="0"/>
      </w:pPr>
      <w:r>
        <w:t>Объяснение причин достижения (недостижения) результатов деятельности по решению</w:t>
      </w:r>
      <w:r>
        <w:rPr>
          <w:spacing w:val="1"/>
        </w:rPr>
        <w:t xml:space="preserve"> </w:t>
      </w:r>
      <w:r>
        <w:t>естественно-научной</w:t>
      </w:r>
      <w:r>
        <w:rPr>
          <w:spacing w:val="-2"/>
        </w:rPr>
        <w:t xml:space="preserve"> </w:t>
      </w:r>
      <w:r>
        <w:t>задачи,</w:t>
      </w:r>
      <w:r>
        <w:rPr>
          <w:spacing w:val="-1"/>
        </w:rPr>
        <w:t xml:space="preserve"> </w:t>
      </w:r>
      <w:r>
        <w:t>выполнении</w:t>
      </w:r>
      <w:r>
        <w:rPr>
          <w:spacing w:val="-1"/>
        </w:rPr>
        <w:t xml:space="preserve"> </w:t>
      </w:r>
      <w:r>
        <w:t>естественно-научного</w:t>
      </w:r>
      <w:r>
        <w:rPr>
          <w:spacing w:val="-1"/>
        </w:rPr>
        <w:t xml:space="preserve"> </w:t>
      </w:r>
      <w:r>
        <w:t>исследования.</w:t>
      </w:r>
    </w:p>
    <w:p w:rsidR="00FD7184" w:rsidRDefault="00C97642">
      <w:pPr>
        <w:pStyle w:val="a3"/>
        <w:ind w:right="549" w:firstLine="0"/>
      </w:pPr>
      <w:r>
        <w:t>Оценка соответствия результата решения естественно-научной проблемы поставленным</w:t>
      </w:r>
      <w:r>
        <w:rPr>
          <w:spacing w:val="1"/>
        </w:rPr>
        <w:t xml:space="preserve"> </w:t>
      </w:r>
      <w:r>
        <w:t>целям</w:t>
      </w:r>
      <w:r>
        <w:rPr>
          <w:spacing w:val="-2"/>
        </w:rPr>
        <w:t xml:space="preserve"> </w:t>
      </w:r>
      <w:r>
        <w:t>и</w:t>
      </w:r>
      <w:r>
        <w:rPr>
          <w:spacing w:val="2"/>
        </w:rPr>
        <w:t xml:space="preserve"> </w:t>
      </w:r>
      <w:r>
        <w:t>условиям.</w:t>
      </w:r>
    </w:p>
    <w:p w:rsidR="00FD7184" w:rsidRDefault="00C97642">
      <w:pPr>
        <w:pStyle w:val="a3"/>
        <w:ind w:right="548" w:firstLine="0"/>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1"/>
        </w:rPr>
        <w:t xml:space="preserve"> </w:t>
      </w:r>
      <w:r>
        <w:t>готовность понимать</w:t>
      </w:r>
      <w:r>
        <w:rPr>
          <w:spacing w:val="-1"/>
        </w:rPr>
        <w:t xml:space="preserve"> </w:t>
      </w:r>
      <w:r>
        <w:t>мотивы, намерения</w:t>
      </w:r>
      <w:r>
        <w:rPr>
          <w:spacing w:val="-1"/>
        </w:rPr>
        <w:t xml:space="preserve"> </w:t>
      </w:r>
      <w:r>
        <w:t>и логику</w:t>
      </w:r>
      <w:r>
        <w:rPr>
          <w:spacing w:val="-9"/>
        </w:rPr>
        <w:t xml:space="preserve"> </w:t>
      </w:r>
      <w:r>
        <w:t>другого.</w:t>
      </w:r>
    </w:p>
    <w:p w:rsidR="00FD7184" w:rsidRDefault="00C97642">
      <w:pPr>
        <w:pStyle w:val="2"/>
        <w:spacing w:before="3"/>
      </w:pPr>
      <w:r>
        <w:t>ОБЩЕСТВЕННО-НАУЧНЫЕ</w:t>
      </w:r>
      <w:r>
        <w:rPr>
          <w:spacing w:val="-6"/>
        </w:rPr>
        <w:t xml:space="preserve"> </w:t>
      </w:r>
      <w:r>
        <w:t>ПРЕДМЕТЫ</w:t>
      </w:r>
    </w:p>
    <w:p w:rsidR="00FD7184" w:rsidRDefault="00C97642">
      <w:pPr>
        <w:pStyle w:val="a3"/>
        <w:spacing w:line="274" w:lineRule="exact"/>
        <w:ind w:firstLine="0"/>
        <w:jc w:val="left"/>
      </w:pPr>
      <w:r>
        <w:t>Формирование</w:t>
      </w:r>
      <w:r>
        <w:rPr>
          <w:spacing w:val="-5"/>
        </w:rPr>
        <w:t xml:space="preserve"> </w:t>
      </w:r>
      <w:r>
        <w:t>универсальных</w:t>
      </w:r>
      <w:r>
        <w:rPr>
          <w:spacing w:val="-3"/>
        </w:rPr>
        <w:t xml:space="preserve"> </w:t>
      </w:r>
      <w:r>
        <w:t>учебных</w:t>
      </w:r>
      <w:r>
        <w:rPr>
          <w:spacing w:val="-5"/>
        </w:rPr>
        <w:t xml:space="preserve"> </w:t>
      </w:r>
      <w:r>
        <w:t>познавательных</w:t>
      </w:r>
      <w:r>
        <w:rPr>
          <w:spacing w:val="-4"/>
        </w:rPr>
        <w:t xml:space="preserve"> </w:t>
      </w:r>
      <w:r>
        <w:t>действий</w:t>
      </w:r>
    </w:p>
    <w:p w:rsidR="00FD7184" w:rsidRDefault="00C97642">
      <w:pPr>
        <w:pStyle w:val="3"/>
        <w:jc w:val="left"/>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FD7184" w:rsidRDefault="00C97642">
      <w:pPr>
        <w:pStyle w:val="a3"/>
        <w:ind w:right="2416" w:firstLine="0"/>
        <w:jc w:val="left"/>
      </w:pPr>
      <w:r>
        <w:t>Систематизировать, классифицировать и обобщать исторические факты.</w:t>
      </w:r>
      <w:r>
        <w:rPr>
          <w:spacing w:val="-57"/>
        </w:rPr>
        <w:t xml:space="preserve"> </w:t>
      </w:r>
      <w:r>
        <w:t>Составлять синхронистические</w:t>
      </w:r>
      <w:r>
        <w:rPr>
          <w:spacing w:val="-2"/>
        </w:rPr>
        <w:t xml:space="preserve"> </w:t>
      </w:r>
      <w:r>
        <w:t>и</w:t>
      </w:r>
      <w:r>
        <w:rPr>
          <w:spacing w:val="-1"/>
        </w:rPr>
        <w:t xml:space="preserve"> </w:t>
      </w:r>
      <w:r>
        <w:t>систематические</w:t>
      </w:r>
      <w:r>
        <w:rPr>
          <w:spacing w:val="-2"/>
        </w:rPr>
        <w:t xml:space="preserve"> </w:t>
      </w:r>
      <w:r>
        <w:t>таблицы.</w:t>
      </w:r>
    </w:p>
    <w:p w:rsidR="00FD7184" w:rsidRDefault="00C97642">
      <w:pPr>
        <w:pStyle w:val="a3"/>
        <w:tabs>
          <w:tab w:val="left" w:pos="3136"/>
          <w:tab w:val="left" w:pos="4541"/>
          <w:tab w:val="left" w:pos="5235"/>
          <w:tab w:val="left" w:pos="6912"/>
          <w:tab w:val="left" w:pos="7252"/>
          <w:tab w:val="left" w:pos="7845"/>
          <w:tab w:val="left" w:pos="8308"/>
        </w:tabs>
        <w:ind w:right="546" w:firstLine="0"/>
        <w:jc w:val="left"/>
      </w:pPr>
      <w:r>
        <w:t>Выявлять и характеризовать существенные признаки исторических явлений, процессов.</w:t>
      </w:r>
      <w:r>
        <w:rPr>
          <w:spacing w:val="1"/>
        </w:rPr>
        <w:t xml:space="preserve"> </w:t>
      </w: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57"/>
        </w:rPr>
        <w:t xml:space="preserve"> </w:t>
      </w:r>
      <w:r>
        <w:t>социально-экономические</w:t>
      </w:r>
      <w:r>
        <w:tab/>
        <w:t>отношения,</w:t>
      </w:r>
      <w:r>
        <w:tab/>
        <w:t>пути</w:t>
      </w:r>
      <w:r>
        <w:tab/>
        <w:t>модернизации</w:t>
      </w:r>
      <w:r>
        <w:tab/>
        <w:t>и</w:t>
      </w:r>
      <w:r>
        <w:tab/>
        <w:t>др.)</w:t>
      </w:r>
      <w:r>
        <w:tab/>
        <w:t>по</w:t>
      </w:r>
      <w:r>
        <w:tab/>
        <w:t>горизонтали</w:t>
      </w:r>
      <w:r>
        <w:rPr>
          <w:spacing w:val="-57"/>
        </w:rPr>
        <w:t xml:space="preserve"> </w:t>
      </w:r>
      <w:r>
        <w:t>(существовавшие</w:t>
      </w:r>
      <w:r>
        <w:rPr>
          <w:spacing w:val="29"/>
        </w:rPr>
        <w:t xml:space="preserve"> </w:t>
      </w:r>
      <w:r>
        <w:t>синхронно</w:t>
      </w:r>
      <w:r>
        <w:rPr>
          <w:spacing w:val="30"/>
        </w:rPr>
        <w:t xml:space="preserve"> </w:t>
      </w:r>
      <w:r>
        <w:t>в</w:t>
      </w:r>
      <w:r>
        <w:rPr>
          <w:spacing w:val="29"/>
        </w:rPr>
        <w:t xml:space="preserve"> </w:t>
      </w:r>
      <w:r>
        <w:t>разных</w:t>
      </w:r>
      <w:r>
        <w:rPr>
          <w:spacing w:val="32"/>
        </w:rPr>
        <w:t xml:space="preserve"> </w:t>
      </w:r>
      <w:r>
        <w:t>сообществах)</w:t>
      </w:r>
      <w:r>
        <w:rPr>
          <w:spacing w:val="30"/>
        </w:rPr>
        <w:t xml:space="preserve"> </w:t>
      </w:r>
      <w:r>
        <w:t>и</w:t>
      </w:r>
      <w:r>
        <w:rPr>
          <w:spacing w:val="31"/>
        </w:rPr>
        <w:t xml:space="preserve"> </w:t>
      </w:r>
      <w:r>
        <w:t>в</w:t>
      </w:r>
      <w:r>
        <w:rPr>
          <w:spacing w:val="29"/>
        </w:rPr>
        <w:t xml:space="preserve"> </w:t>
      </w:r>
      <w:r>
        <w:t>динамике</w:t>
      </w:r>
      <w:r>
        <w:rPr>
          <w:spacing w:val="29"/>
        </w:rPr>
        <w:t xml:space="preserve"> </w:t>
      </w:r>
      <w:r>
        <w:t>(«было</w:t>
      </w:r>
      <w:r>
        <w:rPr>
          <w:spacing w:val="37"/>
        </w:rPr>
        <w:t xml:space="preserve"> </w:t>
      </w:r>
      <w:r>
        <w:t>—</w:t>
      </w:r>
      <w:r>
        <w:rPr>
          <w:spacing w:val="30"/>
        </w:rPr>
        <w:t xml:space="preserve"> </w:t>
      </w:r>
      <w:r>
        <w:t>стало»)</w:t>
      </w:r>
      <w:r>
        <w:rPr>
          <w:spacing w:val="32"/>
        </w:rPr>
        <w:t xml:space="preserve"> </w:t>
      </w:r>
      <w:r>
        <w:t>по</w:t>
      </w:r>
      <w:r>
        <w:rPr>
          <w:spacing w:val="-57"/>
        </w:rPr>
        <w:t xml:space="preserve"> </w:t>
      </w:r>
      <w:r>
        <w:t>заданным</w:t>
      </w:r>
      <w:r>
        <w:rPr>
          <w:spacing w:val="-3"/>
        </w:rPr>
        <w:t xml:space="preserve"> </w:t>
      </w:r>
      <w:r>
        <w:t>или</w:t>
      </w:r>
      <w:r>
        <w:rPr>
          <w:spacing w:val="1"/>
        </w:rPr>
        <w:t xml:space="preserve"> </w:t>
      </w:r>
      <w:r>
        <w:t>самостоятельно определенным</w:t>
      </w:r>
      <w:r>
        <w:rPr>
          <w:spacing w:val="-3"/>
        </w:rPr>
        <w:t xml:space="preserve"> </w:t>
      </w:r>
      <w:r>
        <w:t>основаниям.</w:t>
      </w:r>
    </w:p>
    <w:p w:rsidR="00FD7184" w:rsidRDefault="00C97642">
      <w:pPr>
        <w:pStyle w:val="a3"/>
        <w:tabs>
          <w:tab w:val="left" w:pos="1859"/>
          <w:tab w:val="left" w:pos="2922"/>
          <w:tab w:val="left" w:pos="3284"/>
          <w:tab w:val="left" w:pos="4545"/>
          <w:tab w:val="left" w:pos="6196"/>
          <w:tab w:val="left" w:pos="7931"/>
          <w:tab w:val="left" w:pos="8861"/>
        </w:tabs>
        <w:ind w:right="545" w:firstLine="0"/>
        <w:jc w:val="left"/>
      </w:pPr>
      <w:r>
        <w:t>Использовать</w:t>
      </w:r>
      <w:r>
        <w:tab/>
        <w:t>понятия</w:t>
      </w:r>
      <w:r>
        <w:tab/>
        <w:t>и</w:t>
      </w:r>
      <w:r>
        <w:tab/>
        <w:t>категории</w:t>
      </w:r>
      <w:r>
        <w:tab/>
        <w:t>современного</w:t>
      </w:r>
      <w:r>
        <w:tab/>
        <w:t>исторического</w:t>
      </w:r>
      <w:r>
        <w:tab/>
        <w:t>знания</w:t>
      </w:r>
      <w:r>
        <w:tab/>
      </w:r>
      <w:r>
        <w:rPr>
          <w:spacing w:val="-1"/>
        </w:rPr>
        <w:t>(эпоха,</w:t>
      </w:r>
      <w:r>
        <w:rPr>
          <w:spacing w:val="-57"/>
        </w:rPr>
        <w:t xml:space="preserve"> </w:t>
      </w:r>
      <w:r>
        <w:t>цивилизация,</w:t>
      </w:r>
      <w:r>
        <w:rPr>
          <w:spacing w:val="-1"/>
        </w:rPr>
        <w:t xml:space="preserve"> </w:t>
      </w:r>
      <w:r>
        <w:t>исторический</w:t>
      </w:r>
      <w:r>
        <w:rPr>
          <w:spacing w:val="-1"/>
        </w:rPr>
        <w:t xml:space="preserve"> </w:t>
      </w:r>
      <w:r>
        <w:t>источник,</w:t>
      </w:r>
      <w:r>
        <w:rPr>
          <w:spacing w:val="-4"/>
        </w:rPr>
        <w:t xml:space="preserve"> </w:t>
      </w:r>
      <w:r>
        <w:t>исторический факт,</w:t>
      </w:r>
      <w:r>
        <w:rPr>
          <w:spacing w:val="-4"/>
        </w:rPr>
        <w:t xml:space="preserve"> </w:t>
      </w:r>
      <w:r>
        <w:t>историзм</w:t>
      </w:r>
      <w:r>
        <w:rPr>
          <w:spacing w:val="-5"/>
        </w:rPr>
        <w:t xml:space="preserve"> </w:t>
      </w:r>
      <w:r>
        <w:t>и</w:t>
      </w:r>
      <w:r>
        <w:rPr>
          <w:spacing w:val="-3"/>
        </w:rPr>
        <w:t xml:space="preserve"> </w:t>
      </w:r>
      <w:r>
        <w:t>др.).</w:t>
      </w:r>
    </w:p>
    <w:p w:rsidR="00FD7184" w:rsidRDefault="00C97642">
      <w:pPr>
        <w:pStyle w:val="a3"/>
        <w:ind w:firstLine="0"/>
        <w:jc w:val="left"/>
      </w:pPr>
      <w:r>
        <w:t>Выявлять</w:t>
      </w:r>
      <w:r>
        <w:rPr>
          <w:spacing w:val="-3"/>
        </w:rPr>
        <w:t xml:space="preserve"> </w:t>
      </w:r>
      <w:r>
        <w:t>причины</w:t>
      </w:r>
      <w:r>
        <w:rPr>
          <w:spacing w:val="-5"/>
        </w:rPr>
        <w:t xml:space="preserve"> </w:t>
      </w:r>
      <w:r>
        <w:t>и</w:t>
      </w:r>
      <w:r>
        <w:rPr>
          <w:spacing w:val="-3"/>
        </w:rPr>
        <w:t xml:space="preserve"> </w:t>
      </w:r>
      <w:r>
        <w:t>следствия</w:t>
      </w:r>
      <w:r>
        <w:rPr>
          <w:spacing w:val="-2"/>
        </w:rPr>
        <w:t xml:space="preserve"> </w:t>
      </w:r>
      <w:r>
        <w:t>исторических</w:t>
      </w:r>
      <w:r>
        <w:rPr>
          <w:spacing w:val="-1"/>
        </w:rPr>
        <w:t xml:space="preserve"> </w:t>
      </w:r>
      <w:r>
        <w:t>событий</w:t>
      </w:r>
      <w:r>
        <w:rPr>
          <w:spacing w:val="-4"/>
        </w:rPr>
        <w:t xml:space="preserve"> </w:t>
      </w:r>
      <w:r>
        <w:t>и</w:t>
      </w:r>
      <w:r>
        <w:rPr>
          <w:spacing w:val="-2"/>
        </w:rPr>
        <w:t xml:space="preserve"> </w:t>
      </w:r>
      <w:r>
        <w:t>процессов.</w:t>
      </w:r>
    </w:p>
    <w:p w:rsidR="00FD7184" w:rsidRDefault="00C97642">
      <w:pPr>
        <w:pStyle w:val="a3"/>
        <w:ind w:right="548" w:firstLine="0"/>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60"/>
        </w:rPr>
        <w:t xml:space="preserve"> </w:t>
      </w:r>
      <w:r>
        <w:t>исследовательский</w:t>
      </w:r>
      <w:r>
        <w:rPr>
          <w:spacing w:val="1"/>
        </w:rPr>
        <w:t xml:space="preserve"> </w:t>
      </w:r>
      <w:r>
        <w:t>проект по истории (например, по истории своего края, города, села), привлекая материалы</w:t>
      </w:r>
      <w:r>
        <w:rPr>
          <w:spacing w:val="-57"/>
        </w:rPr>
        <w:t xml:space="preserve"> </w:t>
      </w:r>
      <w:r>
        <w:t>музеев,</w:t>
      </w:r>
      <w:r>
        <w:rPr>
          <w:spacing w:val="-2"/>
        </w:rPr>
        <w:t xml:space="preserve"> </w:t>
      </w:r>
      <w:r>
        <w:t>библиотек, средств</w:t>
      </w:r>
      <w:r>
        <w:rPr>
          <w:spacing w:val="-1"/>
        </w:rPr>
        <w:t xml:space="preserve"> </w:t>
      </w:r>
      <w:r>
        <w:t>массовой информации.</w:t>
      </w:r>
    </w:p>
    <w:p w:rsidR="00FD7184" w:rsidRDefault="00C97642">
      <w:pPr>
        <w:pStyle w:val="a3"/>
        <w:ind w:right="549" w:firstLine="0"/>
      </w:pPr>
      <w:r>
        <w:t>Соотносить результаты своего исследования с уже имеющимися данными, оценивать их</w:t>
      </w:r>
      <w:r>
        <w:rPr>
          <w:spacing w:val="1"/>
        </w:rPr>
        <w:t xml:space="preserve"> </w:t>
      </w:r>
      <w:r>
        <w:t>значимость.</w:t>
      </w:r>
    </w:p>
    <w:p w:rsidR="00FD7184" w:rsidRDefault="00C97642">
      <w:pPr>
        <w:pStyle w:val="a3"/>
        <w:ind w:right="547" w:firstLine="0"/>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6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2"/>
        </w:rPr>
        <w:t xml:space="preserve"> </w:t>
      </w:r>
      <w:r>
        <w:t>организаций.</w:t>
      </w:r>
    </w:p>
    <w:p w:rsidR="00FD7184" w:rsidRDefault="00C97642">
      <w:pPr>
        <w:pStyle w:val="a3"/>
        <w:ind w:right="548" w:firstLine="0"/>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61"/>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14 до 18</w:t>
      </w:r>
      <w:r>
        <w:rPr>
          <w:spacing w:val="-1"/>
        </w:rPr>
        <w:t xml:space="preserve"> </w:t>
      </w:r>
      <w:r>
        <w:t>лет,</w:t>
      </w:r>
      <w:r>
        <w:rPr>
          <w:spacing w:val="-1"/>
        </w:rPr>
        <w:t xml:space="preserve"> </w:t>
      </w:r>
      <w:r>
        <w:t>мораль и</w:t>
      </w:r>
      <w:r>
        <w:rPr>
          <w:spacing w:val="-1"/>
        </w:rPr>
        <w:t xml:space="preserve"> </w:t>
      </w:r>
      <w:r>
        <w:t>право.</w:t>
      </w:r>
    </w:p>
    <w:p w:rsidR="00FD7184" w:rsidRDefault="00C97642">
      <w:pPr>
        <w:pStyle w:val="a3"/>
        <w:ind w:right="552" w:firstLine="0"/>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1"/>
        </w:rPr>
        <w:t xml:space="preserve"> </w:t>
      </w:r>
      <w:r>
        <w:t>конструктивное</w:t>
      </w:r>
      <w:r>
        <w:rPr>
          <w:spacing w:val="-2"/>
        </w:rPr>
        <w:t xml:space="preserve"> </w:t>
      </w:r>
      <w:r>
        <w:t>разрешение</w:t>
      </w:r>
      <w:r>
        <w:rPr>
          <w:spacing w:val="-1"/>
        </w:rPr>
        <w:t xml:space="preserve"> </w:t>
      </w:r>
      <w:r>
        <w:t>конфликта.</w:t>
      </w:r>
    </w:p>
    <w:p w:rsidR="00FD7184" w:rsidRDefault="00C97642">
      <w:pPr>
        <w:pStyle w:val="a3"/>
        <w:ind w:firstLine="0"/>
      </w:pPr>
      <w:r>
        <w:t>Преобразовывать</w:t>
      </w:r>
      <w:r>
        <w:rPr>
          <w:spacing w:val="51"/>
        </w:rPr>
        <w:t xml:space="preserve"> </w:t>
      </w:r>
      <w:r>
        <w:t>статистическую</w:t>
      </w:r>
      <w:r>
        <w:rPr>
          <w:spacing w:val="52"/>
        </w:rPr>
        <w:t xml:space="preserve"> </w:t>
      </w:r>
      <w:r>
        <w:t>и</w:t>
      </w:r>
      <w:r>
        <w:rPr>
          <w:spacing w:val="52"/>
        </w:rPr>
        <w:t xml:space="preserve"> </w:t>
      </w:r>
      <w:r>
        <w:t>визуальную</w:t>
      </w:r>
      <w:r>
        <w:rPr>
          <w:spacing w:val="54"/>
        </w:rPr>
        <w:t xml:space="preserve"> </w:t>
      </w:r>
      <w:r>
        <w:t>информацию</w:t>
      </w:r>
      <w:r>
        <w:rPr>
          <w:spacing w:val="52"/>
        </w:rPr>
        <w:t xml:space="preserve"> </w:t>
      </w:r>
      <w:r>
        <w:t>о</w:t>
      </w:r>
      <w:r>
        <w:rPr>
          <w:spacing w:val="51"/>
        </w:rPr>
        <w:t xml:space="preserve"> </w:t>
      </w:r>
      <w:r>
        <w:t>достижениях</w:t>
      </w:r>
      <w:r>
        <w:rPr>
          <w:spacing w:val="54"/>
        </w:rPr>
        <w:t xml:space="preserve"> </w:t>
      </w:r>
      <w:r>
        <w:t>России</w:t>
      </w:r>
      <w:r>
        <w:rPr>
          <w:spacing w:val="52"/>
        </w:rPr>
        <w:t xml:space="preserve"> </w:t>
      </w:r>
      <w:r>
        <w:t>в</w:t>
      </w:r>
    </w:p>
    <w:p w:rsidR="00FD7184" w:rsidRDefault="00C97642">
      <w:pPr>
        <w:pStyle w:val="a3"/>
        <w:spacing w:before="61"/>
        <w:ind w:firstLine="0"/>
        <w:jc w:val="left"/>
      </w:pPr>
      <w:r>
        <w:t>текст.</w:t>
      </w:r>
    </w:p>
    <w:p w:rsidR="00FD7184" w:rsidRDefault="00C97642">
      <w:pPr>
        <w:pStyle w:val="a3"/>
        <w:tabs>
          <w:tab w:val="left" w:pos="1327"/>
          <w:tab w:val="left" w:pos="2780"/>
          <w:tab w:val="left" w:pos="3140"/>
          <w:tab w:val="left" w:pos="4934"/>
          <w:tab w:val="left" w:pos="6795"/>
          <w:tab w:val="left" w:pos="8400"/>
          <w:tab w:val="left" w:pos="8882"/>
        </w:tabs>
        <w:ind w:right="546" w:firstLine="0"/>
        <w:jc w:val="left"/>
      </w:pPr>
      <w:r>
        <w:t>Вносить</w:t>
      </w:r>
      <w:r>
        <w:tab/>
        <w:t>коррективы</w:t>
      </w:r>
      <w:r>
        <w:tab/>
        <w:t>в</w:t>
      </w:r>
      <w:r>
        <w:tab/>
        <w:t>моделируемую</w:t>
      </w:r>
      <w:r>
        <w:tab/>
        <w:t>экономическую</w:t>
      </w:r>
      <w:r>
        <w:tab/>
        <w:t>деятельность</w:t>
      </w:r>
      <w:r>
        <w:tab/>
        <w:t>на</w:t>
      </w:r>
      <w:r>
        <w:tab/>
      </w:r>
      <w:r>
        <w:rPr>
          <w:spacing w:val="-1"/>
        </w:rPr>
        <w:t>основе</w:t>
      </w:r>
      <w:r>
        <w:rPr>
          <w:spacing w:val="-57"/>
        </w:rPr>
        <w:t xml:space="preserve"> </w:t>
      </w:r>
      <w:r>
        <w:t>изменившихся</w:t>
      </w:r>
      <w:r>
        <w:rPr>
          <w:spacing w:val="-1"/>
        </w:rPr>
        <w:t xml:space="preserve"> </w:t>
      </w:r>
      <w:r>
        <w:t>ситуаций.</w:t>
      </w:r>
    </w:p>
    <w:p w:rsidR="00FD7184" w:rsidRDefault="00C97642">
      <w:pPr>
        <w:pStyle w:val="a3"/>
        <w:ind w:right="549" w:firstLine="0"/>
        <w:jc w:val="left"/>
      </w:pPr>
      <w:r>
        <w:t>Использовать</w:t>
      </w:r>
      <w:r>
        <w:rPr>
          <w:spacing w:val="40"/>
        </w:rPr>
        <w:t xml:space="preserve"> </w:t>
      </w:r>
      <w:r>
        <w:t>полученные</w:t>
      </w:r>
      <w:r>
        <w:rPr>
          <w:spacing w:val="40"/>
        </w:rPr>
        <w:t xml:space="preserve"> </w:t>
      </w:r>
      <w:r>
        <w:t>знания</w:t>
      </w:r>
      <w:r>
        <w:rPr>
          <w:spacing w:val="42"/>
        </w:rPr>
        <w:t xml:space="preserve"> </w:t>
      </w:r>
      <w:r>
        <w:t>для</w:t>
      </w:r>
      <w:r>
        <w:rPr>
          <w:spacing w:val="40"/>
        </w:rPr>
        <w:t xml:space="preserve"> </w:t>
      </w:r>
      <w:r>
        <w:t>публичного</w:t>
      </w:r>
      <w:r>
        <w:rPr>
          <w:spacing w:val="42"/>
        </w:rPr>
        <w:t xml:space="preserve"> </w:t>
      </w:r>
      <w:r>
        <w:t>представления</w:t>
      </w:r>
      <w:r>
        <w:rPr>
          <w:spacing w:val="39"/>
        </w:rPr>
        <w:t xml:space="preserve"> </w:t>
      </w:r>
      <w:r>
        <w:t>результатов</w:t>
      </w:r>
      <w:r>
        <w:rPr>
          <w:spacing w:val="41"/>
        </w:rPr>
        <w:t xml:space="preserve"> </w:t>
      </w:r>
      <w:r>
        <w:t>своей</w:t>
      </w:r>
      <w:r>
        <w:rPr>
          <w:spacing w:val="-57"/>
        </w:rPr>
        <w:t xml:space="preserve"> </w:t>
      </w:r>
      <w:r>
        <w:t>деятельности</w:t>
      </w:r>
      <w:r>
        <w:rPr>
          <w:spacing w:val="-1"/>
        </w:rPr>
        <w:t xml:space="preserve"> </w:t>
      </w:r>
      <w:r>
        <w:t>в</w:t>
      </w:r>
      <w:r>
        <w:rPr>
          <w:spacing w:val="-1"/>
        </w:rPr>
        <w:t xml:space="preserve"> </w:t>
      </w:r>
      <w:r>
        <w:t>сфере</w:t>
      </w:r>
      <w:r>
        <w:rPr>
          <w:spacing w:val="-2"/>
        </w:rPr>
        <w:t xml:space="preserve"> </w:t>
      </w:r>
      <w:r>
        <w:t>духовной культуры.</w:t>
      </w:r>
    </w:p>
    <w:p w:rsidR="00FD7184" w:rsidRDefault="00C97642">
      <w:pPr>
        <w:pStyle w:val="a3"/>
        <w:spacing w:before="1"/>
        <w:ind w:firstLine="0"/>
        <w:jc w:val="left"/>
      </w:pPr>
      <w:r>
        <w:t>Выступать с сообщениями в соответствии с особенностями аудитории и регламентом.</w:t>
      </w:r>
      <w:r>
        <w:rPr>
          <w:spacing w:val="1"/>
        </w:rPr>
        <w:t xml:space="preserve"> </w:t>
      </w:r>
      <w:r>
        <w:t>Устанавливать</w:t>
      </w:r>
      <w:r>
        <w:rPr>
          <w:spacing w:val="45"/>
        </w:rPr>
        <w:t xml:space="preserve"> </w:t>
      </w:r>
      <w:r>
        <w:t>и</w:t>
      </w:r>
      <w:r>
        <w:rPr>
          <w:spacing w:val="45"/>
        </w:rPr>
        <w:t xml:space="preserve"> </w:t>
      </w:r>
      <w:r>
        <w:t>объяснять</w:t>
      </w:r>
      <w:r>
        <w:rPr>
          <w:spacing w:val="45"/>
        </w:rPr>
        <w:t xml:space="preserve"> </w:t>
      </w:r>
      <w:r>
        <w:t>взаимосвязи</w:t>
      </w:r>
      <w:r>
        <w:rPr>
          <w:spacing w:val="50"/>
        </w:rPr>
        <w:t xml:space="preserve"> </w:t>
      </w:r>
      <w:r>
        <w:t>между</w:t>
      </w:r>
      <w:r>
        <w:rPr>
          <w:spacing w:val="39"/>
        </w:rPr>
        <w:t xml:space="preserve"> </w:t>
      </w:r>
      <w:r>
        <w:t>правами</w:t>
      </w:r>
      <w:r>
        <w:rPr>
          <w:spacing w:val="45"/>
        </w:rPr>
        <w:t xml:space="preserve"> </w:t>
      </w:r>
      <w:r>
        <w:t>человека</w:t>
      </w:r>
      <w:r>
        <w:rPr>
          <w:spacing w:val="43"/>
        </w:rPr>
        <w:t xml:space="preserve"> </w:t>
      </w:r>
      <w:r>
        <w:t>и</w:t>
      </w:r>
      <w:r>
        <w:rPr>
          <w:spacing w:val="45"/>
        </w:rPr>
        <w:t xml:space="preserve"> </w:t>
      </w:r>
      <w:r>
        <w:t>гражданина</w:t>
      </w:r>
      <w:r>
        <w:rPr>
          <w:spacing w:val="43"/>
        </w:rPr>
        <w:t xml:space="preserve"> </w:t>
      </w:r>
      <w:r>
        <w:t>и</w:t>
      </w:r>
      <w:r>
        <w:rPr>
          <w:spacing w:val="-57"/>
        </w:rPr>
        <w:t xml:space="preserve"> </w:t>
      </w:r>
      <w:r>
        <w:t>обязанностями</w:t>
      </w:r>
      <w:r>
        <w:rPr>
          <w:spacing w:val="-1"/>
        </w:rPr>
        <w:t xml:space="preserve"> </w:t>
      </w:r>
      <w:r>
        <w:t>граждан.</w:t>
      </w:r>
    </w:p>
    <w:p w:rsidR="00FD7184" w:rsidRDefault="00C97642">
      <w:pPr>
        <w:pStyle w:val="a3"/>
        <w:ind w:firstLine="0"/>
        <w:jc w:val="left"/>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FD7184" w:rsidRDefault="00C97642">
      <w:pPr>
        <w:pStyle w:val="a3"/>
        <w:ind w:right="547" w:firstLine="0"/>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 на</w:t>
      </w:r>
      <w:r>
        <w:rPr>
          <w:spacing w:val="-2"/>
        </w:rPr>
        <w:t xml:space="preserve"> </w:t>
      </w:r>
      <w:r>
        <w:t>основе</w:t>
      </w:r>
      <w:r>
        <w:rPr>
          <w:spacing w:val="-2"/>
        </w:rPr>
        <w:t xml:space="preserve"> </w:t>
      </w:r>
      <w:r>
        <w:t>анализа</w:t>
      </w:r>
      <w:r>
        <w:rPr>
          <w:spacing w:val="-2"/>
        </w:rPr>
        <w:t xml:space="preserve"> </w:t>
      </w:r>
      <w:r>
        <w:t>данных</w:t>
      </w:r>
      <w:r>
        <w:rPr>
          <w:spacing w:val="2"/>
        </w:rPr>
        <w:t xml:space="preserve"> </w:t>
      </w:r>
      <w:r>
        <w:t>наблюдений.</w:t>
      </w:r>
    </w:p>
    <w:p w:rsidR="00FD7184" w:rsidRDefault="00C97642">
      <w:pPr>
        <w:pStyle w:val="a3"/>
        <w:ind w:right="2184" w:firstLine="0"/>
      </w:pPr>
      <w:r>
        <w:lastRenderedPageBreak/>
        <w:t>Классифицировать формы рельефа суши по высоте и по внешнему облику.</w:t>
      </w:r>
      <w:r>
        <w:rPr>
          <w:spacing w:val="-57"/>
        </w:rPr>
        <w:t xml:space="preserve"> </w:t>
      </w:r>
      <w:r>
        <w:t>Классифицировать</w:t>
      </w:r>
      <w:r>
        <w:rPr>
          <w:spacing w:val="-1"/>
        </w:rPr>
        <w:t xml:space="preserve"> </w:t>
      </w:r>
      <w:r>
        <w:t>острова</w:t>
      </w:r>
      <w:r>
        <w:rPr>
          <w:spacing w:val="-2"/>
        </w:rPr>
        <w:t xml:space="preserve"> </w:t>
      </w:r>
      <w:r>
        <w:t>по происхождению.</w:t>
      </w:r>
    </w:p>
    <w:p w:rsidR="00FD7184" w:rsidRDefault="00C97642">
      <w:pPr>
        <w:pStyle w:val="a3"/>
        <w:ind w:right="545" w:firstLine="0"/>
      </w:pPr>
      <w:r>
        <w:t>Формулировать оценочные суждения о последствиях изменений компонентов природы в</w:t>
      </w:r>
      <w:r>
        <w:rPr>
          <w:spacing w:val="1"/>
        </w:rPr>
        <w:t xml:space="preserve"> </w:t>
      </w:r>
      <w:r>
        <w:t>результате деятельности человека с использованием разных источников географической</w:t>
      </w:r>
      <w:r>
        <w:rPr>
          <w:spacing w:val="1"/>
        </w:rPr>
        <w:t xml:space="preserve"> </w:t>
      </w:r>
      <w:r>
        <w:t>информации.</w:t>
      </w:r>
    </w:p>
    <w:p w:rsidR="00FD7184" w:rsidRDefault="00C97642">
      <w:pPr>
        <w:pStyle w:val="a3"/>
        <w:ind w:firstLine="0"/>
      </w:pPr>
      <w:r>
        <w:t>Самостоятельно</w:t>
      </w:r>
      <w:r>
        <w:rPr>
          <w:spacing w:val="-3"/>
        </w:rPr>
        <w:t xml:space="preserve"> </w:t>
      </w:r>
      <w:r>
        <w:t>составлять</w:t>
      </w:r>
      <w:r>
        <w:rPr>
          <w:spacing w:val="-3"/>
        </w:rPr>
        <w:t xml:space="preserve"> </w:t>
      </w:r>
      <w:r>
        <w:t>план</w:t>
      </w:r>
      <w:r>
        <w:rPr>
          <w:spacing w:val="-3"/>
        </w:rPr>
        <w:t xml:space="preserve"> </w:t>
      </w:r>
      <w:r>
        <w:t>решения учебной</w:t>
      </w:r>
      <w:r>
        <w:rPr>
          <w:spacing w:val="-3"/>
        </w:rPr>
        <w:t xml:space="preserve"> </w:t>
      </w:r>
      <w:r>
        <w:t>географической</w:t>
      </w:r>
      <w:r>
        <w:rPr>
          <w:spacing w:val="-3"/>
        </w:rPr>
        <w:t xml:space="preserve"> </w:t>
      </w:r>
      <w:r>
        <w:t>задачи.</w:t>
      </w:r>
    </w:p>
    <w:p w:rsidR="00FD7184" w:rsidRDefault="00C97642">
      <w:pPr>
        <w:pStyle w:val="3"/>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FD7184" w:rsidRDefault="00C97642">
      <w:pPr>
        <w:pStyle w:val="a3"/>
        <w:ind w:right="547" w:firstLine="0"/>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60"/>
        </w:rPr>
        <w:t xml:space="preserve"> </w:t>
      </w:r>
      <w:r>
        <w:t>и</w:t>
      </w:r>
      <w:r>
        <w:rPr>
          <w:spacing w:val="-57"/>
        </w:rPr>
        <w:t xml:space="preserve"> </w:t>
      </w:r>
      <w:r>
        <w:t>(или)</w:t>
      </w:r>
      <w:r>
        <w:rPr>
          <w:spacing w:val="-1"/>
        </w:rPr>
        <w:t xml:space="preserve"> </w:t>
      </w:r>
      <w:r>
        <w:t>графической форме.</w:t>
      </w:r>
    </w:p>
    <w:p w:rsidR="00FD7184" w:rsidRDefault="00C97642">
      <w:pPr>
        <w:pStyle w:val="a3"/>
        <w:ind w:firstLine="0"/>
        <w:jc w:val="left"/>
      </w:pPr>
      <w:r>
        <w:t>Формулировать</w:t>
      </w:r>
      <w:r>
        <w:rPr>
          <w:spacing w:val="16"/>
        </w:rPr>
        <w:t xml:space="preserve"> </w:t>
      </w:r>
      <w:r>
        <w:t>вопросы,</w:t>
      </w:r>
      <w:r>
        <w:rPr>
          <w:spacing w:val="15"/>
        </w:rPr>
        <w:t xml:space="preserve"> </w:t>
      </w:r>
      <w:r>
        <w:t>поиск</w:t>
      </w:r>
      <w:r>
        <w:rPr>
          <w:spacing w:val="16"/>
        </w:rPr>
        <w:t xml:space="preserve"> </w:t>
      </w:r>
      <w:r>
        <w:t>ответов</w:t>
      </w:r>
      <w:r>
        <w:rPr>
          <w:spacing w:val="15"/>
        </w:rPr>
        <w:t xml:space="preserve"> </w:t>
      </w:r>
      <w:r>
        <w:t>на</w:t>
      </w:r>
      <w:r>
        <w:rPr>
          <w:spacing w:val="14"/>
        </w:rPr>
        <w:t xml:space="preserve"> </w:t>
      </w:r>
      <w:r>
        <w:t>которые</w:t>
      </w:r>
      <w:r>
        <w:rPr>
          <w:spacing w:val="14"/>
        </w:rPr>
        <w:t xml:space="preserve"> </w:t>
      </w:r>
      <w:r>
        <w:t>необходим</w:t>
      </w:r>
      <w:r>
        <w:rPr>
          <w:spacing w:val="14"/>
        </w:rPr>
        <w:t xml:space="preserve"> </w:t>
      </w:r>
      <w:r>
        <w:t>для</w:t>
      </w:r>
      <w:r>
        <w:rPr>
          <w:spacing w:val="16"/>
        </w:rPr>
        <w:t xml:space="preserve"> </w:t>
      </w:r>
      <w:r>
        <w:t>прогнозирования</w:t>
      </w:r>
      <w:r>
        <w:rPr>
          <w:spacing w:val="-57"/>
        </w:rPr>
        <w:t xml:space="preserve"> </w:t>
      </w:r>
      <w:r>
        <w:t>изменения</w:t>
      </w:r>
      <w:r>
        <w:rPr>
          <w:spacing w:val="-1"/>
        </w:rPr>
        <w:t xml:space="preserve"> </w:t>
      </w:r>
      <w:r>
        <w:t>численности</w:t>
      </w:r>
      <w:r>
        <w:rPr>
          <w:spacing w:val="-3"/>
        </w:rPr>
        <w:t xml:space="preserve"> </w:t>
      </w:r>
      <w:r>
        <w:t>населения Российской</w:t>
      </w:r>
      <w:r>
        <w:rPr>
          <w:spacing w:val="-3"/>
        </w:rPr>
        <w:t xml:space="preserve"> </w:t>
      </w:r>
      <w:r>
        <w:t>Федерации</w:t>
      </w:r>
      <w:r>
        <w:rPr>
          <w:spacing w:val="-1"/>
        </w:rPr>
        <w:t xml:space="preserve"> </w:t>
      </w:r>
      <w:r>
        <w:t>в</w:t>
      </w:r>
      <w:r>
        <w:rPr>
          <w:spacing w:val="-1"/>
        </w:rPr>
        <w:t xml:space="preserve"> </w:t>
      </w:r>
      <w:r>
        <w:t>будущем.</w:t>
      </w:r>
    </w:p>
    <w:p w:rsidR="00FD7184" w:rsidRDefault="00C97642">
      <w:pPr>
        <w:pStyle w:val="a3"/>
        <w:ind w:right="543" w:firstLine="0"/>
        <w:jc w:val="left"/>
      </w:pPr>
      <w:r>
        <w:t>Представлять</w:t>
      </w:r>
      <w:r>
        <w:rPr>
          <w:spacing w:val="42"/>
        </w:rPr>
        <w:t xml:space="preserve"> </w:t>
      </w:r>
      <w:r>
        <w:t>результаты</w:t>
      </w:r>
      <w:r>
        <w:rPr>
          <w:spacing w:val="40"/>
        </w:rPr>
        <w:t xml:space="preserve"> </w:t>
      </w:r>
      <w:r>
        <w:t>фенологических</w:t>
      </w:r>
      <w:r>
        <w:rPr>
          <w:spacing w:val="43"/>
        </w:rPr>
        <w:t xml:space="preserve"> </w:t>
      </w:r>
      <w:r>
        <w:t>наблюдений</w:t>
      </w:r>
      <w:r>
        <w:rPr>
          <w:spacing w:val="41"/>
        </w:rPr>
        <w:t xml:space="preserve"> </w:t>
      </w:r>
      <w:r>
        <w:t>и</w:t>
      </w:r>
      <w:r>
        <w:rPr>
          <w:spacing w:val="41"/>
        </w:rPr>
        <w:t xml:space="preserve"> </w:t>
      </w:r>
      <w:r>
        <w:t>наблюдений</w:t>
      </w:r>
      <w:r>
        <w:rPr>
          <w:spacing w:val="41"/>
        </w:rPr>
        <w:t xml:space="preserve"> </w:t>
      </w:r>
      <w:r>
        <w:t>за</w:t>
      </w:r>
      <w:r>
        <w:rPr>
          <w:spacing w:val="40"/>
        </w:rPr>
        <w:t xml:space="preserve"> </w:t>
      </w:r>
      <w:r>
        <w:t>погодой</w:t>
      </w:r>
      <w:r>
        <w:rPr>
          <w:spacing w:val="42"/>
        </w:rPr>
        <w:t xml:space="preserve"> </w:t>
      </w:r>
      <w:r>
        <w:t>в</w:t>
      </w:r>
      <w:r>
        <w:rPr>
          <w:spacing w:val="-57"/>
        </w:rPr>
        <w:t xml:space="preserve"> </w:t>
      </w:r>
      <w:r>
        <w:t>различной</w:t>
      </w:r>
      <w:r>
        <w:rPr>
          <w:spacing w:val="-3"/>
        </w:rPr>
        <w:t xml:space="preserve"> </w:t>
      </w:r>
      <w:r>
        <w:t>форме</w:t>
      </w:r>
      <w:r>
        <w:rPr>
          <w:spacing w:val="-2"/>
        </w:rPr>
        <w:t xml:space="preserve"> </w:t>
      </w:r>
      <w:r>
        <w:t>(табличной,</w:t>
      </w:r>
      <w:r>
        <w:rPr>
          <w:spacing w:val="-1"/>
        </w:rPr>
        <w:t xml:space="preserve"> </w:t>
      </w:r>
      <w:r>
        <w:t>графической, географического описания).</w:t>
      </w:r>
    </w:p>
    <w:p w:rsidR="00FD7184" w:rsidRDefault="00C97642">
      <w:pPr>
        <w:pStyle w:val="a3"/>
        <w:ind w:right="543" w:firstLine="0"/>
        <w:jc w:val="left"/>
      </w:pPr>
      <w:r>
        <w:t>Проводить</w:t>
      </w:r>
      <w:r>
        <w:rPr>
          <w:spacing w:val="57"/>
        </w:rPr>
        <w:t xml:space="preserve"> </w:t>
      </w:r>
      <w:r>
        <w:t>по</w:t>
      </w:r>
      <w:r>
        <w:rPr>
          <w:spacing w:val="56"/>
        </w:rPr>
        <w:t xml:space="preserve"> </w:t>
      </w:r>
      <w:r>
        <w:t>самостоятельно</w:t>
      </w:r>
      <w:r>
        <w:rPr>
          <w:spacing w:val="56"/>
        </w:rPr>
        <w:t xml:space="preserve"> </w:t>
      </w:r>
      <w:r>
        <w:t>составленному</w:t>
      </w:r>
      <w:r>
        <w:rPr>
          <w:spacing w:val="51"/>
        </w:rPr>
        <w:t xml:space="preserve"> </w:t>
      </w:r>
      <w:r>
        <w:t>плану</w:t>
      </w:r>
      <w:r>
        <w:rPr>
          <w:spacing w:val="51"/>
        </w:rPr>
        <w:t xml:space="preserve"> </w:t>
      </w:r>
      <w:r>
        <w:t>небольшое</w:t>
      </w:r>
      <w:r>
        <w:rPr>
          <w:spacing w:val="55"/>
        </w:rPr>
        <w:t xml:space="preserve"> </w:t>
      </w:r>
      <w:r>
        <w:t>исследование</w:t>
      </w:r>
      <w:r>
        <w:rPr>
          <w:spacing w:val="55"/>
        </w:rPr>
        <w:t xml:space="preserve"> </w:t>
      </w:r>
      <w:r>
        <w:t>роли</w:t>
      </w:r>
      <w:r>
        <w:rPr>
          <w:spacing w:val="-57"/>
        </w:rPr>
        <w:t xml:space="preserve"> </w:t>
      </w:r>
      <w:r>
        <w:t>традиций</w:t>
      </w:r>
      <w:r>
        <w:rPr>
          <w:spacing w:val="-1"/>
        </w:rPr>
        <w:t xml:space="preserve"> </w:t>
      </w:r>
      <w:r>
        <w:t>в</w:t>
      </w:r>
      <w:r>
        <w:rPr>
          <w:spacing w:val="-1"/>
        </w:rPr>
        <w:t xml:space="preserve"> </w:t>
      </w:r>
      <w:r>
        <w:t>обществе.</w:t>
      </w:r>
    </w:p>
    <w:p w:rsidR="00FD7184" w:rsidRDefault="00C97642">
      <w:pPr>
        <w:pStyle w:val="a3"/>
        <w:ind w:firstLine="0"/>
        <w:jc w:val="left"/>
      </w:pPr>
      <w:r>
        <w:t>Исследовать</w:t>
      </w:r>
      <w:r>
        <w:rPr>
          <w:spacing w:val="20"/>
        </w:rPr>
        <w:t xml:space="preserve"> </w:t>
      </w:r>
      <w:r>
        <w:t>несложные</w:t>
      </w:r>
      <w:r>
        <w:rPr>
          <w:spacing w:val="19"/>
        </w:rPr>
        <w:t xml:space="preserve"> </w:t>
      </w:r>
      <w:r>
        <w:t>практические</w:t>
      </w:r>
      <w:r>
        <w:rPr>
          <w:spacing w:val="19"/>
        </w:rPr>
        <w:t xml:space="preserve"> </w:t>
      </w:r>
      <w:r>
        <w:t>ситуации,</w:t>
      </w:r>
      <w:r>
        <w:rPr>
          <w:spacing w:val="20"/>
        </w:rPr>
        <w:t xml:space="preserve"> </w:t>
      </w:r>
      <w:r>
        <w:t>связанные</w:t>
      </w:r>
      <w:r>
        <w:rPr>
          <w:spacing w:val="18"/>
        </w:rPr>
        <w:t xml:space="preserve"> </w:t>
      </w:r>
      <w:r>
        <w:t>с</w:t>
      </w:r>
      <w:r>
        <w:rPr>
          <w:spacing w:val="19"/>
        </w:rPr>
        <w:t xml:space="preserve"> </w:t>
      </w:r>
      <w:r>
        <w:t>использованием</w:t>
      </w:r>
      <w:r>
        <w:rPr>
          <w:spacing w:val="20"/>
        </w:rPr>
        <w:t xml:space="preserve"> </w:t>
      </w:r>
      <w:r>
        <w:t>различных</w:t>
      </w:r>
      <w:r>
        <w:rPr>
          <w:spacing w:val="-57"/>
        </w:rPr>
        <w:t xml:space="preserve"> </w:t>
      </w:r>
      <w:r>
        <w:t>способов</w:t>
      </w:r>
      <w:r>
        <w:rPr>
          <w:spacing w:val="-1"/>
        </w:rPr>
        <w:t xml:space="preserve"> </w:t>
      </w:r>
      <w:r>
        <w:t>повышения эффективности производства.</w:t>
      </w:r>
    </w:p>
    <w:p w:rsidR="00FD7184" w:rsidRDefault="00C97642">
      <w:pPr>
        <w:pStyle w:val="3"/>
        <w:spacing w:before="4"/>
        <w:jc w:val="left"/>
      </w:pPr>
      <w:r>
        <w:t>Работа</w:t>
      </w:r>
      <w:r>
        <w:rPr>
          <w:spacing w:val="-3"/>
        </w:rPr>
        <w:t xml:space="preserve"> </w:t>
      </w:r>
      <w:r>
        <w:t>с</w:t>
      </w:r>
      <w:r>
        <w:rPr>
          <w:spacing w:val="-3"/>
        </w:rPr>
        <w:t xml:space="preserve"> </w:t>
      </w:r>
      <w:r>
        <w:t>информацией</w:t>
      </w:r>
    </w:p>
    <w:p w:rsidR="00FD7184" w:rsidRDefault="00C97642">
      <w:pPr>
        <w:pStyle w:val="a3"/>
        <w:ind w:right="552" w:firstLine="0"/>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 в</w:t>
      </w:r>
      <w:r>
        <w:rPr>
          <w:spacing w:val="-2"/>
        </w:rPr>
        <w:t xml:space="preserve"> </w:t>
      </w:r>
      <w:r>
        <w:t>соответствии с</w:t>
      </w:r>
      <w:r>
        <w:rPr>
          <w:spacing w:val="-2"/>
        </w:rPr>
        <w:t xml:space="preserve"> </w:t>
      </w:r>
      <w:r>
        <w:t>предложенной</w:t>
      </w:r>
      <w:r>
        <w:rPr>
          <w:spacing w:val="-2"/>
        </w:rPr>
        <w:t xml:space="preserve"> </w:t>
      </w:r>
      <w:r>
        <w:t>познавательной</w:t>
      </w:r>
      <w:r>
        <w:rPr>
          <w:spacing w:val="-3"/>
        </w:rPr>
        <w:t xml:space="preserve"> </w:t>
      </w:r>
      <w:r>
        <w:t>задачей.</w:t>
      </w:r>
    </w:p>
    <w:p w:rsidR="00FD7184" w:rsidRDefault="00C97642">
      <w:pPr>
        <w:pStyle w:val="a3"/>
        <w:ind w:right="542" w:firstLine="0"/>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 источника, высказывать суждение о его информационных особенностях и цен-</w:t>
      </w:r>
      <w:r>
        <w:rPr>
          <w:spacing w:val="1"/>
        </w:rPr>
        <w:t xml:space="preserve"> </w:t>
      </w:r>
      <w:r>
        <w:t>ности</w:t>
      </w:r>
      <w:r>
        <w:rPr>
          <w:spacing w:val="-1"/>
        </w:rPr>
        <w:t xml:space="preserve"> </w:t>
      </w:r>
      <w:r>
        <w:t>(по</w:t>
      </w:r>
      <w:r>
        <w:rPr>
          <w:spacing w:val="-3"/>
        </w:rPr>
        <w:t xml:space="preserve"> </w:t>
      </w:r>
      <w:r>
        <w:t>заданным</w:t>
      </w:r>
      <w:r>
        <w:rPr>
          <w:spacing w:val="-3"/>
        </w:rPr>
        <w:t xml:space="preserve"> </w:t>
      </w:r>
      <w:r>
        <w:t>или самостоятельно определяемым</w:t>
      </w:r>
      <w:r>
        <w:rPr>
          <w:spacing w:val="-3"/>
        </w:rPr>
        <w:t xml:space="preserve"> </w:t>
      </w:r>
      <w:r>
        <w:t>критериям).</w:t>
      </w:r>
    </w:p>
    <w:p w:rsidR="00FD7184" w:rsidRDefault="00C97642">
      <w:pPr>
        <w:pStyle w:val="a3"/>
        <w:ind w:right="544" w:firstLine="0"/>
        <w:jc w:val="left"/>
      </w:pPr>
      <w:r>
        <w:t>Сравнивать</w:t>
      </w:r>
      <w:r>
        <w:rPr>
          <w:spacing w:val="15"/>
        </w:rPr>
        <w:t xml:space="preserve"> </w:t>
      </w:r>
      <w:r>
        <w:t>данные</w:t>
      </w:r>
      <w:r>
        <w:rPr>
          <w:spacing w:val="14"/>
        </w:rPr>
        <w:t xml:space="preserve"> </w:t>
      </w:r>
      <w:r>
        <w:t>разных</w:t>
      </w:r>
      <w:r>
        <w:rPr>
          <w:spacing w:val="14"/>
        </w:rPr>
        <w:t xml:space="preserve"> </w:t>
      </w:r>
      <w:r>
        <w:t>источников</w:t>
      </w:r>
      <w:r>
        <w:rPr>
          <w:spacing w:val="13"/>
        </w:rPr>
        <w:t xml:space="preserve"> </w:t>
      </w:r>
      <w:r>
        <w:t>исторической</w:t>
      </w:r>
      <w:r>
        <w:rPr>
          <w:spacing w:val="15"/>
        </w:rPr>
        <w:t xml:space="preserve"> </w:t>
      </w:r>
      <w:r>
        <w:t>информации,</w:t>
      </w:r>
      <w:r>
        <w:rPr>
          <w:spacing w:val="15"/>
        </w:rPr>
        <w:t xml:space="preserve"> </w:t>
      </w:r>
      <w:r>
        <w:t>выявлять</w:t>
      </w:r>
      <w:r>
        <w:rPr>
          <w:spacing w:val="16"/>
        </w:rPr>
        <w:t xml:space="preserve"> </w:t>
      </w:r>
      <w:r>
        <w:t>их</w:t>
      </w:r>
      <w:r>
        <w:rPr>
          <w:spacing w:val="14"/>
        </w:rPr>
        <w:t xml:space="preserve"> </w:t>
      </w:r>
      <w:r>
        <w:t>сходство</w:t>
      </w:r>
      <w:r>
        <w:rPr>
          <w:spacing w:val="-57"/>
        </w:rPr>
        <w:t xml:space="preserve"> </w:t>
      </w:r>
      <w:r>
        <w:t>и различия, в том числе, связанные со степенью информированности и позицией авторов.</w:t>
      </w:r>
      <w:r>
        <w:rPr>
          <w:spacing w:val="1"/>
        </w:rPr>
        <w:t xml:space="preserve"> </w:t>
      </w:r>
      <w:r>
        <w:t>Выбирать</w:t>
      </w:r>
      <w:r>
        <w:rPr>
          <w:spacing w:val="17"/>
        </w:rPr>
        <w:t xml:space="preserve"> </w:t>
      </w:r>
      <w:r>
        <w:t>оптимальную</w:t>
      </w:r>
      <w:r>
        <w:rPr>
          <w:spacing w:val="17"/>
        </w:rPr>
        <w:t xml:space="preserve"> </w:t>
      </w:r>
      <w:r>
        <w:t>форму</w:t>
      </w:r>
      <w:r>
        <w:rPr>
          <w:spacing w:val="9"/>
        </w:rPr>
        <w:t xml:space="preserve"> </w:t>
      </w:r>
      <w:r>
        <w:t>представления</w:t>
      </w:r>
      <w:r>
        <w:rPr>
          <w:spacing w:val="16"/>
        </w:rPr>
        <w:t xml:space="preserve"> </w:t>
      </w:r>
      <w:r>
        <w:t>результатов</w:t>
      </w:r>
      <w:r>
        <w:rPr>
          <w:spacing w:val="16"/>
        </w:rPr>
        <w:t xml:space="preserve"> </w:t>
      </w:r>
      <w:r>
        <w:t>самостоятельной</w:t>
      </w:r>
      <w:r>
        <w:rPr>
          <w:spacing w:val="15"/>
        </w:rPr>
        <w:t xml:space="preserve"> </w:t>
      </w:r>
      <w:r>
        <w:t>работы</w:t>
      </w:r>
      <w:r>
        <w:rPr>
          <w:spacing w:val="16"/>
        </w:rPr>
        <w:t xml:space="preserve"> </w:t>
      </w:r>
      <w:r>
        <w:t>с</w:t>
      </w:r>
      <w:r>
        <w:rPr>
          <w:spacing w:val="-57"/>
        </w:rPr>
        <w:t xml:space="preserve"> </w:t>
      </w:r>
      <w:r>
        <w:t>исторической</w:t>
      </w:r>
      <w:r>
        <w:rPr>
          <w:spacing w:val="-2"/>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учебный</w:t>
      </w:r>
      <w:r>
        <w:rPr>
          <w:spacing w:val="-1"/>
        </w:rPr>
        <w:t xml:space="preserve"> </w:t>
      </w:r>
      <w:r>
        <w:t>проект</w:t>
      </w:r>
      <w:r>
        <w:rPr>
          <w:spacing w:val="-1"/>
        </w:rPr>
        <w:t xml:space="preserve"> </w:t>
      </w:r>
      <w:r>
        <w:t>и</w:t>
      </w:r>
      <w:r>
        <w:rPr>
          <w:spacing w:val="-1"/>
        </w:rPr>
        <w:t xml:space="preserve"> </w:t>
      </w:r>
      <w:r>
        <w:t>др.).</w:t>
      </w:r>
    </w:p>
    <w:p w:rsidR="00FD7184" w:rsidRDefault="00C97642">
      <w:pPr>
        <w:pStyle w:val="a3"/>
        <w:ind w:right="547" w:firstLine="0"/>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предложенной</w:t>
      </w:r>
      <w:r>
        <w:rPr>
          <w:spacing w:val="-3"/>
        </w:rPr>
        <w:t xml:space="preserve"> </w:t>
      </w:r>
      <w:r>
        <w:t>познавательной</w:t>
      </w:r>
      <w:r>
        <w:rPr>
          <w:spacing w:val="-2"/>
        </w:rPr>
        <w:t xml:space="preserve"> </w:t>
      </w:r>
      <w:r>
        <w:t>задачей.</w:t>
      </w:r>
    </w:p>
    <w:p w:rsidR="00FD7184" w:rsidRDefault="00C97642">
      <w:pPr>
        <w:pStyle w:val="a3"/>
        <w:ind w:right="547" w:firstLine="0"/>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 определяемым</w:t>
      </w:r>
      <w:r>
        <w:rPr>
          <w:spacing w:val="-2"/>
        </w:rPr>
        <w:t xml:space="preserve"> </w:t>
      </w:r>
      <w:r>
        <w:t>критериям).</w:t>
      </w:r>
    </w:p>
    <w:p w:rsidR="00FD7184" w:rsidRDefault="00C97642">
      <w:pPr>
        <w:pStyle w:val="a3"/>
        <w:ind w:right="544" w:firstLine="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w:t>
      </w:r>
      <w:r>
        <w:rPr>
          <w:spacing w:val="1"/>
        </w:rPr>
        <w:t xml:space="preserve"> </w:t>
      </w:r>
      <w:r>
        <w:t>изучения</w:t>
      </w:r>
      <w:r>
        <w:rPr>
          <w:spacing w:val="-1"/>
        </w:rPr>
        <w:t xml:space="preserve"> </w:t>
      </w:r>
      <w:r>
        <w:t>особенностей</w:t>
      </w:r>
      <w:r>
        <w:rPr>
          <w:spacing w:val="-2"/>
        </w:rPr>
        <w:t xml:space="preserve"> </w:t>
      </w:r>
      <w:r>
        <w:t>хозяйства</w:t>
      </w:r>
      <w:r>
        <w:rPr>
          <w:spacing w:val="-2"/>
        </w:rPr>
        <w:t xml:space="preserve"> </w:t>
      </w:r>
      <w:r>
        <w:t>России.</w:t>
      </w:r>
    </w:p>
    <w:p w:rsidR="00FD7184" w:rsidRDefault="00C97642">
      <w:pPr>
        <w:pStyle w:val="a3"/>
        <w:ind w:right="546" w:firstLine="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6"/>
        </w:rPr>
        <w:t xml:space="preserve"> </w:t>
      </w:r>
      <w:r>
        <w:t>и</w:t>
      </w:r>
      <w:r>
        <w:rPr>
          <w:spacing w:val="7"/>
        </w:rPr>
        <w:t xml:space="preserve"> </w:t>
      </w:r>
      <w:r>
        <w:t>территориальную</w:t>
      </w:r>
      <w:r>
        <w:rPr>
          <w:spacing w:val="6"/>
        </w:rPr>
        <w:t xml:space="preserve"> </w:t>
      </w:r>
      <w:r>
        <w:t>структуру</w:t>
      </w:r>
      <w:r>
        <w:rPr>
          <w:spacing w:val="1"/>
        </w:rPr>
        <w:t xml:space="preserve"> </w:t>
      </w:r>
      <w:r>
        <w:t>хозяйства</w:t>
      </w:r>
      <w:r>
        <w:rPr>
          <w:spacing w:val="4"/>
        </w:rPr>
        <w:t xml:space="preserve"> </w:t>
      </w:r>
      <w:r>
        <w:t>России,</w:t>
      </w:r>
      <w:r>
        <w:rPr>
          <w:spacing w:val="6"/>
        </w:rPr>
        <w:t xml:space="preserve"> </w:t>
      </w:r>
      <w:r>
        <w:t>выделять</w:t>
      </w:r>
    </w:p>
    <w:p w:rsidR="00FD7184" w:rsidRDefault="00C97642">
      <w:pPr>
        <w:pStyle w:val="a3"/>
        <w:spacing w:before="61"/>
        <w:ind w:right="551" w:firstLine="0"/>
      </w:pP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FD7184" w:rsidRDefault="00C97642">
      <w:pPr>
        <w:pStyle w:val="a3"/>
        <w:ind w:firstLine="0"/>
      </w:pPr>
      <w:r>
        <w:t>Определять</w:t>
      </w:r>
      <w:r>
        <w:rPr>
          <w:spacing w:val="-3"/>
        </w:rPr>
        <w:t xml:space="preserve"> </w:t>
      </w:r>
      <w:r>
        <w:t>информацию,</w:t>
      </w:r>
      <w:r>
        <w:rPr>
          <w:spacing w:val="-4"/>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4"/>
        </w:rPr>
        <w:t xml:space="preserve"> </w:t>
      </w:r>
      <w:r>
        <w:t>задачи.</w:t>
      </w:r>
    </w:p>
    <w:p w:rsidR="00FD7184" w:rsidRDefault="00C97642">
      <w:pPr>
        <w:pStyle w:val="a3"/>
        <w:ind w:right="546" w:firstLine="0"/>
      </w:pPr>
      <w:r>
        <w:t>Извлекать информацию о правах и обязанностях учащегося из разных адаптированных</w:t>
      </w:r>
      <w:r>
        <w:rPr>
          <w:spacing w:val="1"/>
        </w:rPr>
        <w:t xml:space="preserve"> </w:t>
      </w:r>
      <w:r>
        <w:t>источников</w:t>
      </w:r>
      <w:r>
        <w:rPr>
          <w:spacing w:val="-2"/>
        </w:rPr>
        <w:t xml:space="preserve"> </w:t>
      </w:r>
      <w:r>
        <w:t>(в</w:t>
      </w:r>
      <w:r>
        <w:rPr>
          <w:spacing w:val="-2"/>
        </w:rPr>
        <w:t xml:space="preserve"> </w:t>
      </w:r>
      <w:r>
        <w:t>том</w:t>
      </w:r>
      <w:r>
        <w:rPr>
          <w:spacing w:val="-1"/>
        </w:rPr>
        <w:t xml:space="preserve"> </w:t>
      </w:r>
      <w:r>
        <w:t>числе учебных</w:t>
      </w:r>
      <w:r>
        <w:rPr>
          <w:spacing w:val="-1"/>
        </w:rPr>
        <w:t xml:space="preserve"> </w:t>
      </w:r>
      <w:r>
        <w:t>материалов):</w:t>
      </w:r>
      <w:r>
        <w:rPr>
          <w:spacing w:val="1"/>
        </w:rPr>
        <w:t xml:space="preserve"> </w:t>
      </w:r>
      <w:r>
        <w:t>заполнять</w:t>
      </w:r>
      <w:r>
        <w:rPr>
          <w:spacing w:val="-1"/>
        </w:rPr>
        <w:t xml:space="preserve"> </w:t>
      </w:r>
      <w:r>
        <w:t>таблицу</w:t>
      </w:r>
      <w:r>
        <w:rPr>
          <w:spacing w:val="-9"/>
        </w:rPr>
        <w:t xml:space="preserve"> </w:t>
      </w:r>
      <w:r>
        <w:t>и</w:t>
      </w:r>
      <w:r>
        <w:rPr>
          <w:spacing w:val="-1"/>
        </w:rPr>
        <w:t xml:space="preserve"> </w:t>
      </w:r>
      <w:r>
        <w:t>составлять</w:t>
      </w:r>
      <w:r>
        <w:rPr>
          <w:spacing w:val="-1"/>
        </w:rPr>
        <w:t xml:space="preserve"> </w:t>
      </w:r>
      <w:r>
        <w:t>план.</w:t>
      </w:r>
    </w:p>
    <w:p w:rsidR="00FD7184" w:rsidRDefault="00C97642">
      <w:pPr>
        <w:pStyle w:val="a3"/>
        <w:spacing w:before="1"/>
        <w:ind w:right="548" w:firstLine="0"/>
      </w:pPr>
      <w:r>
        <w:t>Анализировать и обобщать текстовую и статистическую информацию об отклоняющемся</w:t>
      </w:r>
      <w:r>
        <w:rPr>
          <w:spacing w:val="1"/>
        </w:rPr>
        <w:t xml:space="preserve"> </w:t>
      </w:r>
      <w:r>
        <w:t>поведении, его причинах и негативных последствиях из адаптированных источников (в</w:t>
      </w:r>
      <w:r>
        <w:rPr>
          <w:spacing w:val="1"/>
        </w:rPr>
        <w:t xml:space="preserve"> </w:t>
      </w:r>
      <w:r>
        <w:t>том</w:t>
      </w:r>
      <w:r>
        <w:rPr>
          <w:spacing w:val="-2"/>
        </w:rPr>
        <w:t xml:space="preserve"> </w:t>
      </w:r>
      <w:r>
        <w:t>числе</w:t>
      </w:r>
      <w:r>
        <w:rPr>
          <w:spacing w:val="3"/>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2"/>
        </w:rPr>
        <w:t xml:space="preserve"> </w:t>
      </w:r>
      <w:r>
        <w:t>СМИ.</w:t>
      </w:r>
    </w:p>
    <w:p w:rsidR="00FD7184" w:rsidRDefault="00C97642">
      <w:pPr>
        <w:pStyle w:val="a3"/>
        <w:ind w:firstLine="0"/>
      </w:pPr>
      <w:r>
        <w:t>Представлять</w:t>
      </w:r>
      <w:r>
        <w:rPr>
          <w:spacing w:val="-2"/>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t>обобщений.</w:t>
      </w:r>
    </w:p>
    <w:p w:rsidR="00FD7184" w:rsidRDefault="00C97642">
      <w:pPr>
        <w:pStyle w:val="a3"/>
        <w:ind w:right="544" w:firstLine="0"/>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2"/>
        </w:rPr>
        <w:t xml:space="preserve"> </w:t>
      </w:r>
      <w:r>
        <w:t>в</w:t>
      </w:r>
      <w:r>
        <w:rPr>
          <w:spacing w:val="-3"/>
        </w:rPr>
        <w:t xml:space="preserve"> </w:t>
      </w:r>
      <w:r>
        <w:t>разных</w:t>
      </w:r>
      <w:r>
        <w:rPr>
          <w:spacing w:val="-1"/>
        </w:rPr>
        <w:t xml:space="preserve"> </w:t>
      </w:r>
      <w:r>
        <w:t>формах</w:t>
      </w:r>
      <w:r>
        <w:rPr>
          <w:spacing w:val="1"/>
        </w:rPr>
        <w:t xml:space="preserve"> </w:t>
      </w:r>
      <w:r>
        <w:t>(описательную,</w:t>
      </w:r>
      <w:r>
        <w:rPr>
          <w:spacing w:val="-2"/>
        </w:rPr>
        <w:t xml:space="preserve"> </w:t>
      </w:r>
      <w:r>
        <w:t>графическую,</w:t>
      </w:r>
      <w:r>
        <w:rPr>
          <w:spacing w:val="-2"/>
        </w:rPr>
        <w:t xml:space="preserve"> </w:t>
      </w:r>
      <w:r>
        <w:t>аудиовизуальную).</w:t>
      </w:r>
    </w:p>
    <w:p w:rsidR="00FD7184" w:rsidRDefault="00C97642">
      <w:pPr>
        <w:pStyle w:val="3"/>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p>
    <w:p w:rsidR="00FD7184" w:rsidRDefault="00C97642">
      <w:pPr>
        <w:pStyle w:val="a3"/>
        <w:ind w:right="552" w:firstLine="0"/>
      </w:pPr>
      <w:r>
        <w:t>Определять</w:t>
      </w:r>
      <w:r>
        <w:rPr>
          <w:spacing w:val="1"/>
        </w:rPr>
        <w:t xml:space="preserve"> </w:t>
      </w:r>
      <w:r>
        <w:t>характер</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различных</w:t>
      </w:r>
      <w:r>
        <w:rPr>
          <w:spacing w:val="1"/>
        </w:rPr>
        <w:t xml:space="preserve"> </w:t>
      </w:r>
      <w:r>
        <w:t>исторических</w:t>
      </w:r>
      <w:r>
        <w:rPr>
          <w:spacing w:val="61"/>
        </w:rPr>
        <w:t xml:space="preserve"> </w:t>
      </w:r>
      <w:r>
        <w:t>и</w:t>
      </w:r>
      <w:r>
        <w:rPr>
          <w:spacing w:val="1"/>
        </w:rPr>
        <w:t xml:space="preserve"> </w:t>
      </w:r>
      <w:r>
        <w:lastRenderedPageBreak/>
        <w:t>современных ситуациях, событиях.</w:t>
      </w:r>
    </w:p>
    <w:p w:rsidR="00FD7184" w:rsidRDefault="00C97642">
      <w:pPr>
        <w:pStyle w:val="a3"/>
        <w:ind w:right="546" w:firstLine="0"/>
      </w:pPr>
      <w:r>
        <w:t>Раскрывать значение совместной деятельности, сотрудничества людей в разных сферах в</w:t>
      </w:r>
      <w:r>
        <w:rPr>
          <w:spacing w:val="1"/>
        </w:rPr>
        <w:t xml:space="preserve"> </w:t>
      </w:r>
      <w:r>
        <w:t>различные</w:t>
      </w:r>
      <w:r>
        <w:rPr>
          <w:spacing w:val="-3"/>
        </w:rPr>
        <w:t xml:space="preserve"> </w:t>
      </w:r>
      <w:r>
        <w:t>исторические</w:t>
      </w:r>
      <w:r>
        <w:rPr>
          <w:spacing w:val="-1"/>
        </w:rPr>
        <w:t xml:space="preserve"> </w:t>
      </w:r>
      <w:r>
        <w:t>эпохи.</w:t>
      </w:r>
    </w:p>
    <w:p w:rsidR="00FD7184" w:rsidRDefault="00C97642">
      <w:pPr>
        <w:pStyle w:val="a3"/>
        <w:ind w:right="552" w:firstLine="0"/>
      </w:pP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1"/>
        </w:rPr>
        <w:t xml:space="preserve"> </w:t>
      </w:r>
      <w:r>
        <w:t>открытых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дискуссионных)</w:t>
      </w:r>
      <w:r>
        <w:rPr>
          <w:spacing w:val="1"/>
        </w:rPr>
        <w:t xml:space="preserve"> </w:t>
      </w:r>
      <w:r>
        <w:t>вопросов</w:t>
      </w:r>
      <w:r>
        <w:rPr>
          <w:spacing w:val="1"/>
        </w:rPr>
        <w:t xml:space="preserve"> </w:t>
      </w:r>
      <w:r>
        <w:t>истории,</w:t>
      </w:r>
      <w:r>
        <w:rPr>
          <w:spacing w:val="-1"/>
        </w:rPr>
        <w:t xml:space="preserve"> </w:t>
      </w:r>
      <w:r>
        <w:t>высказывая и</w:t>
      </w:r>
      <w:r>
        <w:rPr>
          <w:spacing w:val="-2"/>
        </w:rPr>
        <w:t xml:space="preserve"> </w:t>
      </w:r>
      <w:r>
        <w:t>аргументируя свои</w:t>
      </w:r>
      <w:r>
        <w:rPr>
          <w:spacing w:val="-1"/>
        </w:rPr>
        <w:t xml:space="preserve"> </w:t>
      </w:r>
      <w:r>
        <w:t>суждения.</w:t>
      </w:r>
    </w:p>
    <w:p w:rsidR="00FD7184" w:rsidRDefault="00C97642">
      <w:pPr>
        <w:pStyle w:val="a3"/>
        <w:ind w:right="551" w:firstLine="0"/>
      </w:pPr>
      <w:r>
        <w:t>Осуществлять презентацию выполненной самостоятельной работы по истории, проявляя</w:t>
      </w:r>
      <w:r>
        <w:rPr>
          <w:spacing w:val="1"/>
        </w:rPr>
        <w:t xml:space="preserve"> </w:t>
      </w:r>
      <w:r>
        <w:t>способность</w:t>
      </w:r>
      <w:r>
        <w:rPr>
          <w:spacing w:val="-1"/>
        </w:rPr>
        <w:t xml:space="preserve"> </w:t>
      </w:r>
      <w:r>
        <w:t>к диалогу</w:t>
      </w:r>
      <w:r>
        <w:rPr>
          <w:spacing w:val="-3"/>
        </w:rPr>
        <w:t xml:space="preserve"> </w:t>
      </w:r>
      <w:r>
        <w:t>с</w:t>
      </w:r>
      <w:r>
        <w:rPr>
          <w:spacing w:val="-1"/>
        </w:rPr>
        <w:t xml:space="preserve"> </w:t>
      </w:r>
      <w:r>
        <w:t>аудиторией.</w:t>
      </w:r>
    </w:p>
    <w:p w:rsidR="00FD7184" w:rsidRDefault="00C97642">
      <w:pPr>
        <w:pStyle w:val="a3"/>
        <w:ind w:right="556" w:firstLine="0"/>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правовым</w:t>
      </w:r>
      <w:r>
        <w:rPr>
          <w:spacing w:val="1"/>
        </w:rPr>
        <w:t xml:space="preserve"> </w:t>
      </w:r>
      <w:r>
        <w:t>и нравственным</w:t>
      </w:r>
      <w:r>
        <w:rPr>
          <w:spacing w:val="-3"/>
        </w:rPr>
        <w:t xml:space="preserve"> </w:t>
      </w:r>
      <w:r>
        <w:t>нормам.</w:t>
      </w:r>
    </w:p>
    <w:p w:rsidR="00FD7184" w:rsidRDefault="00C97642">
      <w:pPr>
        <w:pStyle w:val="a3"/>
        <w:ind w:right="546" w:firstLine="0"/>
      </w:pPr>
      <w:r>
        <w:t>Анализировать</w:t>
      </w:r>
      <w:r>
        <w:rPr>
          <w:spacing w:val="1"/>
        </w:rPr>
        <w:t xml:space="preserve"> </w:t>
      </w:r>
      <w:r>
        <w:t>причины</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моделировать</w:t>
      </w:r>
      <w:r>
        <w:rPr>
          <w:spacing w:val="1"/>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 ситуации.</w:t>
      </w:r>
    </w:p>
    <w:p w:rsidR="00FD7184" w:rsidRDefault="00C97642">
      <w:pPr>
        <w:pStyle w:val="a3"/>
        <w:ind w:firstLine="0"/>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4"/>
        </w:rPr>
        <w:t xml:space="preserve"> </w:t>
      </w:r>
      <w:r>
        <w:t>дискуссии.</w:t>
      </w:r>
    </w:p>
    <w:p w:rsidR="00FD7184" w:rsidRDefault="00C97642">
      <w:pPr>
        <w:pStyle w:val="a3"/>
        <w:ind w:right="549" w:firstLine="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1"/>
        </w:rPr>
        <w:t xml:space="preserve"> </w:t>
      </w:r>
      <w:r>
        <w:t>общества.</w:t>
      </w:r>
    </w:p>
    <w:p w:rsidR="00FD7184" w:rsidRDefault="00C97642">
      <w:pPr>
        <w:pStyle w:val="a3"/>
        <w:ind w:right="547" w:firstLine="0"/>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60"/>
        </w:rPr>
        <w:t xml:space="preserve"> </w:t>
      </w:r>
      <w:r>
        <w:t>исходной</w:t>
      </w:r>
      <w:r>
        <w:rPr>
          <w:spacing w:val="1"/>
        </w:rPr>
        <w:t xml:space="preserve"> </w:t>
      </w:r>
      <w:r>
        <w:t>задачей и оценивать вклад каждого члена команды в достижение результатов, разделять</w:t>
      </w:r>
      <w:r>
        <w:rPr>
          <w:spacing w:val="1"/>
        </w:rPr>
        <w:t xml:space="preserve"> </w:t>
      </w:r>
      <w:r>
        <w:t>сферу</w:t>
      </w:r>
      <w:r>
        <w:rPr>
          <w:spacing w:val="-6"/>
        </w:rPr>
        <w:t xml:space="preserve"> </w:t>
      </w:r>
      <w:r>
        <w:t>ответственности.</w:t>
      </w:r>
    </w:p>
    <w:p w:rsidR="00FD7184" w:rsidRDefault="00C97642">
      <w:pPr>
        <w:pStyle w:val="a3"/>
        <w:ind w:right="546"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2"/>
        </w:rPr>
        <w:t xml:space="preserve"> </w:t>
      </w:r>
      <w:r>
        <w:t>Мирового</w:t>
      </w:r>
      <w:r>
        <w:rPr>
          <w:spacing w:val="-1"/>
        </w:rPr>
        <w:t xml:space="preserve"> </w:t>
      </w:r>
      <w:r>
        <w:t>океана</w:t>
      </w:r>
      <w:r>
        <w:rPr>
          <w:spacing w:val="-3"/>
        </w:rPr>
        <w:t xml:space="preserve"> </w:t>
      </w:r>
      <w:r>
        <w:t>в</w:t>
      </w:r>
      <w:r>
        <w:rPr>
          <w:spacing w:val="-2"/>
        </w:rPr>
        <w:t xml:space="preserve"> </w:t>
      </w:r>
      <w:r>
        <w:t>связи</w:t>
      </w:r>
      <w:r>
        <w:rPr>
          <w:spacing w:val="-1"/>
        </w:rPr>
        <w:t xml:space="preserve"> </w:t>
      </w:r>
      <w:r>
        <w:t>с</w:t>
      </w:r>
      <w:r>
        <w:rPr>
          <w:spacing w:val="-1"/>
        </w:rPr>
        <w:t xml:space="preserve"> </w:t>
      </w:r>
      <w:r>
        <w:t>глобальными</w:t>
      </w:r>
      <w:r>
        <w:rPr>
          <w:spacing w:val="-1"/>
        </w:rPr>
        <w:t xml:space="preserve"> </w:t>
      </w:r>
      <w:r>
        <w:t>изменениями</w:t>
      </w:r>
      <w:r>
        <w:rPr>
          <w:spacing w:val="-2"/>
        </w:rPr>
        <w:t xml:space="preserve"> </w:t>
      </w:r>
      <w:r>
        <w:t>климата.</w:t>
      </w:r>
    </w:p>
    <w:p w:rsidR="00FD7184" w:rsidRDefault="00C97642">
      <w:pPr>
        <w:pStyle w:val="a3"/>
        <w:ind w:right="546" w:firstLine="0"/>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57"/>
        </w:rPr>
        <w:t xml:space="preserve"> </w:t>
      </w:r>
      <w:r>
        <w:t>обмениваться</w:t>
      </w:r>
      <w:r>
        <w:rPr>
          <w:spacing w:val="-1"/>
        </w:rPr>
        <w:t xml:space="preserve"> </w:t>
      </w:r>
      <w:r>
        <w:t>с</w:t>
      </w:r>
      <w:r>
        <w:rPr>
          <w:spacing w:val="-2"/>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 в</w:t>
      </w:r>
      <w:r>
        <w:rPr>
          <w:spacing w:val="-2"/>
        </w:rPr>
        <w:t xml:space="preserve"> </w:t>
      </w:r>
      <w:r>
        <w:t>обсуждении.</w:t>
      </w:r>
    </w:p>
    <w:p w:rsidR="00FD7184" w:rsidRDefault="00C97642">
      <w:pPr>
        <w:pStyle w:val="a3"/>
        <w:ind w:right="547" w:firstLine="0"/>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60"/>
        </w:rPr>
        <w:t xml:space="preserve"> </w:t>
      </w:r>
      <w:r>
        <w:t>исходной</w:t>
      </w:r>
      <w:r>
        <w:rPr>
          <w:spacing w:val="1"/>
        </w:rPr>
        <w:t xml:space="preserve"> </w:t>
      </w:r>
      <w:r>
        <w:t>задачей</w:t>
      </w:r>
      <w:r>
        <w:rPr>
          <w:spacing w:val="-1"/>
        </w:rPr>
        <w:t xml:space="preserve"> </w:t>
      </w:r>
      <w:r>
        <w:t>и вклад каждого</w:t>
      </w:r>
      <w:r>
        <w:rPr>
          <w:spacing w:val="-1"/>
        </w:rPr>
        <w:t xml:space="preserve"> </w:t>
      </w:r>
      <w:r>
        <w:t>члена</w:t>
      </w:r>
      <w:r>
        <w:rPr>
          <w:spacing w:val="-1"/>
        </w:rPr>
        <w:t xml:space="preserve"> </w:t>
      </w:r>
      <w:r>
        <w:t>команды в</w:t>
      </w:r>
      <w:r>
        <w:rPr>
          <w:spacing w:val="-2"/>
        </w:rPr>
        <w:t xml:space="preserve"> </w:t>
      </w:r>
      <w:r>
        <w:t>достижение</w:t>
      </w:r>
      <w:r>
        <w:rPr>
          <w:spacing w:val="-1"/>
        </w:rPr>
        <w:t xml:space="preserve"> </w:t>
      </w:r>
      <w:r>
        <w:t>результатов.</w:t>
      </w:r>
    </w:p>
    <w:p w:rsidR="00FD7184" w:rsidRDefault="00C97642">
      <w:pPr>
        <w:pStyle w:val="a3"/>
        <w:ind w:firstLine="0"/>
      </w:pPr>
      <w:r>
        <w:t>Разделять</w:t>
      </w:r>
      <w:r>
        <w:rPr>
          <w:spacing w:val="-3"/>
        </w:rPr>
        <w:t xml:space="preserve"> </w:t>
      </w:r>
      <w:r>
        <w:t>сферу</w:t>
      </w:r>
      <w:r>
        <w:rPr>
          <w:spacing w:val="-7"/>
        </w:rPr>
        <w:t xml:space="preserve"> </w:t>
      </w:r>
      <w:r>
        <w:t>ответственности.</w:t>
      </w:r>
    </w:p>
    <w:p w:rsidR="00FD7184" w:rsidRDefault="00C97642">
      <w:pPr>
        <w:pStyle w:val="3"/>
        <w:spacing w:before="4"/>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p>
    <w:p w:rsidR="00FD7184" w:rsidRDefault="00C97642">
      <w:pPr>
        <w:pStyle w:val="a3"/>
        <w:ind w:right="543" w:firstLine="0"/>
      </w:pPr>
      <w:r>
        <w:t>Раскрывать смысл и значение целенаправленной деятельности людей в истории — на</w:t>
      </w:r>
      <w:r>
        <w:rPr>
          <w:spacing w:val="1"/>
        </w:rPr>
        <w:t xml:space="preserve"> </w:t>
      </w:r>
      <w:r>
        <w:t>уровне</w:t>
      </w:r>
      <w:r>
        <w:rPr>
          <w:spacing w:val="1"/>
        </w:rPr>
        <w:t xml:space="preserve"> </w:t>
      </w:r>
      <w:r>
        <w:t>отдельно</w:t>
      </w:r>
      <w:r>
        <w:rPr>
          <w:spacing w:val="1"/>
        </w:rPr>
        <w:t xml:space="preserve"> </w:t>
      </w:r>
      <w:r>
        <w:t>взятых</w:t>
      </w:r>
      <w:r>
        <w:rPr>
          <w:spacing w:val="1"/>
        </w:rPr>
        <w:t xml:space="preserve"> </w:t>
      </w:r>
      <w:r>
        <w:t>личностей</w:t>
      </w:r>
      <w:r>
        <w:rPr>
          <w:spacing w:val="1"/>
        </w:rPr>
        <w:t xml:space="preserve"> </w:t>
      </w:r>
      <w:r>
        <w:t>(правителей,</w:t>
      </w:r>
      <w:r>
        <w:rPr>
          <w:spacing w:val="1"/>
        </w:rPr>
        <w:t xml:space="preserve"> </w:t>
      </w:r>
      <w:r>
        <w:t>общественных</w:t>
      </w:r>
      <w:r>
        <w:rPr>
          <w:spacing w:val="1"/>
        </w:rPr>
        <w:t xml:space="preserve"> </w:t>
      </w:r>
      <w:r>
        <w:t>деятелей,</w:t>
      </w:r>
      <w:r>
        <w:rPr>
          <w:spacing w:val="6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др.)</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(при</w:t>
      </w:r>
      <w:r>
        <w:rPr>
          <w:spacing w:val="1"/>
        </w:rPr>
        <w:t xml:space="preserve"> </w:t>
      </w:r>
      <w:r>
        <w:t>характеристике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социальных</w:t>
      </w:r>
      <w:r>
        <w:rPr>
          <w:spacing w:val="1"/>
        </w:rPr>
        <w:t xml:space="preserve"> </w:t>
      </w:r>
      <w:r>
        <w:t>движений,</w:t>
      </w:r>
      <w:r>
        <w:rPr>
          <w:spacing w:val="-3"/>
        </w:rPr>
        <w:t xml:space="preserve"> </w:t>
      </w:r>
      <w:r>
        <w:t>реформ и революций</w:t>
      </w:r>
      <w:r>
        <w:rPr>
          <w:spacing w:val="-2"/>
        </w:rPr>
        <w:t xml:space="preserve"> </w:t>
      </w:r>
      <w:r>
        <w:t>и</w:t>
      </w:r>
      <w:r>
        <w:rPr>
          <w:spacing w:val="-3"/>
        </w:rPr>
        <w:t xml:space="preserve"> </w:t>
      </w:r>
      <w:r>
        <w:t>т. д.).</w:t>
      </w:r>
    </w:p>
    <w:p w:rsidR="00FD7184" w:rsidRDefault="00C97642">
      <w:pPr>
        <w:pStyle w:val="a3"/>
        <w:ind w:right="547" w:firstLine="0"/>
      </w:pPr>
      <w:r>
        <w:t>Определять способ решения поисковых, исследовательских, творческих задач по истории</w:t>
      </w:r>
      <w:r>
        <w:rPr>
          <w:spacing w:val="1"/>
        </w:rPr>
        <w:t xml:space="preserve"> </w:t>
      </w:r>
      <w:r>
        <w:t>(включая использование на разных этапах обучения сначала предложенных, а затем само-</w:t>
      </w:r>
      <w:r>
        <w:rPr>
          <w:spacing w:val="1"/>
        </w:rPr>
        <w:t xml:space="preserve"> </w:t>
      </w:r>
      <w:r>
        <w:t>стоятельно</w:t>
      </w:r>
      <w:r>
        <w:rPr>
          <w:spacing w:val="-1"/>
        </w:rPr>
        <w:t xml:space="preserve"> </w:t>
      </w:r>
      <w:r>
        <w:t>определяемых</w:t>
      </w:r>
      <w:r>
        <w:rPr>
          <w:spacing w:val="1"/>
        </w:rPr>
        <w:t xml:space="preserve"> </w:t>
      </w:r>
      <w:r>
        <w:t>плана</w:t>
      </w:r>
      <w:r>
        <w:rPr>
          <w:spacing w:val="-4"/>
        </w:rPr>
        <w:t xml:space="preserve"> </w:t>
      </w:r>
      <w:r>
        <w:t>и источников</w:t>
      </w:r>
      <w:r>
        <w:rPr>
          <w:spacing w:val="-4"/>
        </w:rPr>
        <w:t xml:space="preserve"> </w:t>
      </w:r>
      <w:r>
        <w:t>информации).</w:t>
      </w:r>
    </w:p>
    <w:p w:rsidR="00FD7184" w:rsidRDefault="00C97642">
      <w:pPr>
        <w:pStyle w:val="a3"/>
        <w:ind w:right="549" w:firstLine="0"/>
      </w:pPr>
      <w:r>
        <w:t>Осуществлять самоконтроль и рефлексию применительно к результатам своей 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исторической</w:t>
      </w:r>
      <w:r>
        <w:rPr>
          <w:spacing w:val="-1"/>
        </w:rPr>
        <w:t xml:space="preserve"> </w:t>
      </w:r>
      <w:r>
        <w:t>литературе.</w:t>
      </w:r>
    </w:p>
    <w:p w:rsidR="00FD7184" w:rsidRDefault="00C97642">
      <w:pPr>
        <w:pStyle w:val="a3"/>
        <w:ind w:firstLine="0"/>
      </w:pPr>
      <w:r>
        <w:t>Самостоятельно</w:t>
      </w:r>
      <w:r>
        <w:rPr>
          <w:spacing w:val="33"/>
        </w:rPr>
        <w:t xml:space="preserve"> </w:t>
      </w:r>
      <w:r>
        <w:t>составлять</w:t>
      </w:r>
      <w:r>
        <w:rPr>
          <w:spacing w:val="34"/>
        </w:rPr>
        <w:t xml:space="preserve"> </w:t>
      </w:r>
      <w:r>
        <w:t>алгоритм</w:t>
      </w:r>
      <w:r>
        <w:rPr>
          <w:spacing w:val="33"/>
        </w:rPr>
        <w:t xml:space="preserve"> </w:t>
      </w:r>
      <w:r>
        <w:t>решения</w:t>
      </w:r>
      <w:r>
        <w:rPr>
          <w:spacing w:val="33"/>
        </w:rPr>
        <w:t xml:space="preserve"> </w:t>
      </w:r>
      <w:r>
        <w:t>географических</w:t>
      </w:r>
      <w:r>
        <w:rPr>
          <w:spacing w:val="35"/>
        </w:rPr>
        <w:t xml:space="preserve"> </w:t>
      </w:r>
      <w:r>
        <w:t>задач</w:t>
      </w:r>
      <w:r>
        <w:rPr>
          <w:spacing w:val="33"/>
        </w:rPr>
        <w:t xml:space="preserve"> </w:t>
      </w:r>
      <w:r>
        <w:t>и</w:t>
      </w:r>
      <w:r>
        <w:rPr>
          <w:spacing w:val="34"/>
        </w:rPr>
        <w:t xml:space="preserve"> </w:t>
      </w:r>
      <w:r>
        <w:t>выбирать</w:t>
      </w:r>
      <w:r>
        <w:rPr>
          <w:spacing w:val="34"/>
        </w:rPr>
        <w:t xml:space="preserve"> </w:t>
      </w:r>
      <w:r>
        <w:t>способ</w:t>
      </w:r>
    </w:p>
    <w:p w:rsidR="00FD7184" w:rsidRDefault="00C97642">
      <w:pPr>
        <w:pStyle w:val="a3"/>
        <w:spacing w:before="61"/>
        <w:ind w:right="544" w:firstLine="0"/>
      </w:pPr>
      <w:r>
        <w:t>их решения с учетом имеющихся ресурсов и собственных возможностей, аргументировать</w:t>
      </w:r>
      <w:r>
        <w:rPr>
          <w:spacing w:val="-57"/>
        </w:rPr>
        <w:t xml:space="preserve"> </w:t>
      </w:r>
      <w:r>
        <w:t>предлагаемые</w:t>
      </w:r>
      <w:r>
        <w:rPr>
          <w:spacing w:val="-2"/>
        </w:rPr>
        <w:t xml:space="preserve"> </w:t>
      </w:r>
      <w:r>
        <w:t>варианты решений.</w:t>
      </w:r>
    </w:p>
    <w:p w:rsidR="00FD7184" w:rsidRDefault="00FD7184">
      <w:pPr>
        <w:pStyle w:val="a3"/>
        <w:spacing w:before="5"/>
        <w:ind w:left="0" w:firstLine="0"/>
        <w:jc w:val="left"/>
      </w:pPr>
    </w:p>
    <w:p w:rsidR="00FD7184" w:rsidRDefault="00C97642">
      <w:pPr>
        <w:pStyle w:val="2"/>
        <w:spacing w:before="0" w:line="240" w:lineRule="auto"/>
        <w:ind w:left="1023" w:right="560" w:hanging="792"/>
      </w:pPr>
      <w:r>
        <w:t>Особенности реализации основных направлений и форм учебно-исследовательской и</w:t>
      </w:r>
      <w:r>
        <w:rPr>
          <w:spacing w:val="-57"/>
        </w:rPr>
        <w:t xml:space="preserve"> </w:t>
      </w:r>
      <w:r>
        <w:t>проектной</w:t>
      </w:r>
      <w:r>
        <w:rPr>
          <w:spacing w:val="-3"/>
        </w:rPr>
        <w:t xml:space="preserve"> </w:t>
      </w:r>
      <w:r>
        <w:t>деятельности</w:t>
      </w:r>
      <w:r>
        <w:rPr>
          <w:spacing w:val="-1"/>
        </w:rPr>
        <w:t xml:space="preserve"> </w:t>
      </w:r>
      <w:r>
        <w:t>в</w:t>
      </w:r>
      <w:r>
        <w:rPr>
          <w:spacing w:val="-4"/>
        </w:rPr>
        <w:t xml:space="preserve"> </w:t>
      </w:r>
      <w:r>
        <w:t>рамках</w:t>
      </w:r>
      <w:r>
        <w:rPr>
          <w:spacing w:val="-1"/>
        </w:rPr>
        <w:t xml:space="preserve"> </w:t>
      </w:r>
      <w:r>
        <w:t>урочной</w:t>
      </w:r>
      <w:r>
        <w:rPr>
          <w:spacing w:val="-2"/>
        </w:rPr>
        <w:t xml:space="preserve"> </w:t>
      </w:r>
      <w:r>
        <w:t>и</w:t>
      </w:r>
      <w:r>
        <w:rPr>
          <w:spacing w:val="-1"/>
        </w:rPr>
        <w:t xml:space="preserve"> </w:t>
      </w:r>
      <w:r>
        <w:t>внеурочной</w:t>
      </w:r>
      <w:r>
        <w:rPr>
          <w:spacing w:val="-1"/>
        </w:rPr>
        <w:t xml:space="preserve"> </w:t>
      </w:r>
      <w:r>
        <w:t>деятельности</w:t>
      </w:r>
    </w:p>
    <w:p w:rsidR="00FD7184" w:rsidRDefault="00C97642">
      <w:pPr>
        <w:pStyle w:val="a3"/>
        <w:ind w:right="544"/>
      </w:pPr>
      <w:r>
        <w:t>Одним</w:t>
      </w:r>
      <w:r>
        <w:rPr>
          <w:spacing w:val="1"/>
        </w:rPr>
        <w:t xml:space="preserve"> </w:t>
      </w:r>
      <w:r>
        <w:t>из</w:t>
      </w:r>
      <w:r>
        <w:rPr>
          <w:spacing w:val="1"/>
        </w:rPr>
        <w:t xml:space="preserve"> </w:t>
      </w:r>
      <w:r>
        <w:t>важнейших</w:t>
      </w:r>
      <w:r>
        <w:rPr>
          <w:spacing w:val="1"/>
        </w:rPr>
        <w:t xml:space="preserve"> </w:t>
      </w:r>
      <w:r>
        <w:t>путей</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 в основной школе является</w:t>
      </w:r>
      <w:r>
        <w:rPr>
          <w:spacing w:val="1"/>
        </w:rPr>
        <w:t xml:space="preserve"> </w:t>
      </w:r>
      <w:r>
        <w:t>включение обучающихся в</w:t>
      </w:r>
      <w:r>
        <w:rPr>
          <w:spacing w:val="60"/>
        </w:rPr>
        <w:t xml:space="preserve"> </w:t>
      </w:r>
      <w:r>
        <w:t>учебно-исследовательскую</w:t>
      </w:r>
      <w:r>
        <w:rPr>
          <w:spacing w:val="-57"/>
        </w:rPr>
        <w:t xml:space="preserve"> </w:t>
      </w:r>
      <w:r>
        <w:t>и проектную деятельность (УИПД), которая должна быть организована во всех видах</w:t>
      </w:r>
      <w:r>
        <w:rPr>
          <w:spacing w:val="1"/>
        </w:rPr>
        <w:t xml:space="preserve"> </w:t>
      </w:r>
      <w:r>
        <w:t>образовательных организаций при получении основного общего образования на основе</w:t>
      </w:r>
      <w:r>
        <w:rPr>
          <w:spacing w:val="1"/>
        </w:rPr>
        <w:t xml:space="preserve"> </w:t>
      </w:r>
      <w:r>
        <w:t>программы</w:t>
      </w:r>
      <w:r>
        <w:rPr>
          <w:spacing w:val="-1"/>
        </w:rPr>
        <w:t xml:space="preserve"> </w:t>
      </w:r>
      <w:r>
        <w:t>формирования УУД,</w:t>
      </w:r>
      <w:r>
        <w:rPr>
          <w:spacing w:val="-2"/>
        </w:rPr>
        <w:t xml:space="preserve"> </w:t>
      </w:r>
      <w:r>
        <w:t>разработанной в</w:t>
      </w:r>
      <w:r>
        <w:rPr>
          <w:spacing w:val="-2"/>
        </w:rPr>
        <w:t xml:space="preserve"> </w:t>
      </w:r>
      <w:r>
        <w:t>каждой организации.</w:t>
      </w:r>
    </w:p>
    <w:p w:rsidR="00FD7184" w:rsidRDefault="00C97642">
      <w:pPr>
        <w:pStyle w:val="a3"/>
        <w:ind w:right="545"/>
      </w:pPr>
      <w:r>
        <w:t>Организация УИПД призвана обеспечивать формирование у обучающихся 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p>
    <w:p w:rsidR="00FD7184" w:rsidRDefault="00C97642">
      <w:pPr>
        <w:pStyle w:val="a3"/>
        <w:ind w:right="545"/>
      </w:pPr>
      <w:r>
        <w:t>УИПД обучающихся должна быть сориентирована на формирование и развитие у</w:t>
      </w:r>
      <w:r>
        <w:rPr>
          <w:spacing w:val="1"/>
        </w:rPr>
        <w:t xml:space="preserve"> </w:t>
      </w:r>
      <w:r>
        <w:t>школьников</w:t>
      </w:r>
      <w:r>
        <w:rPr>
          <w:spacing w:val="1"/>
        </w:rPr>
        <w:t xml:space="preserve"> </w:t>
      </w:r>
      <w:r>
        <w:t>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lastRenderedPageBreak/>
        <w:t>готовности к постоянному саморазвитию и самообразованию, способности к проявлению</w:t>
      </w:r>
      <w:r>
        <w:rPr>
          <w:spacing w:val="1"/>
        </w:rPr>
        <w:t xml:space="preserve"> </w:t>
      </w:r>
      <w:r>
        <w:t>самостоятельности</w:t>
      </w:r>
      <w:r>
        <w:rPr>
          <w:spacing w:val="-3"/>
        </w:rPr>
        <w:t xml:space="preserve"> </w:t>
      </w:r>
      <w:r>
        <w:t>и</w:t>
      </w:r>
      <w:r>
        <w:rPr>
          <w:spacing w:val="-2"/>
        </w:rPr>
        <w:t xml:space="preserve"> </w:t>
      </w:r>
      <w:r>
        <w:t>творчества</w:t>
      </w:r>
      <w:r>
        <w:rPr>
          <w:spacing w:val="-4"/>
        </w:rPr>
        <w:t xml:space="preserve"> </w:t>
      </w:r>
      <w:r>
        <w:t>при</w:t>
      </w:r>
      <w:r>
        <w:rPr>
          <w:spacing w:val="-2"/>
        </w:rPr>
        <w:t xml:space="preserve"> </w:t>
      </w:r>
      <w:r>
        <w:t>решении</w:t>
      </w:r>
      <w:r>
        <w:rPr>
          <w:spacing w:val="-2"/>
        </w:rPr>
        <w:t xml:space="preserve"> </w:t>
      </w:r>
      <w:r>
        <w:t>личностно</w:t>
      </w:r>
      <w:r>
        <w:rPr>
          <w:spacing w:val="-5"/>
        </w:rPr>
        <w:t xml:space="preserve"> </w:t>
      </w:r>
      <w:r>
        <w:t>и</w:t>
      </w:r>
      <w:r>
        <w:rPr>
          <w:spacing w:val="-2"/>
        </w:rPr>
        <w:t xml:space="preserve"> </w:t>
      </w:r>
      <w:r>
        <w:t>социально</w:t>
      </w:r>
      <w:r>
        <w:rPr>
          <w:spacing w:val="-5"/>
        </w:rPr>
        <w:t xml:space="preserve"> </w:t>
      </w:r>
      <w:r>
        <w:t>значимых</w:t>
      </w:r>
      <w:r>
        <w:rPr>
          <w:spacing w:val="-3"/>
        </w:rPr>
        <w:t xml:space="preserve"> </w:t>
      </w:r>
      <w:r>
        <w:t>проблем.</w:t>
      </w:r>
    </w:p>
    <w:p w:rsidR="00FD7184" w:rsidRDefault="00C97642">
      <w:pPr>
        <w:pStyle w:val="a3"/>
        <w:ind w:right="544"/>
      </w:pPr>
      <w:r>
        <w:t>УИПД</w:t>
      </w:r>
      <w:r>
        <w:rPr>
          <w:spacing w:val="1"/>
        </w:rPr>
        <w:t xml:space="preserve"> </w:t>
      </w:r>
      <w:r>
        <w:t>может</w:t>
      </w:r>
      <w:r>
        <w:rPr>
          <w:spacing w:val="1"/>
        </w:rPr>
        <w:t xml:space="preserve"> </w:t>
      </w:r>
      <w:r>
        <w:t>осуществляться</w:t>
      </w:r>
      <w:r>
        <w:rPr>
          <w:spacing w:val="1"/>
        </w:rPr>
        <w:t xml:space="preserve"> </w:t>
      </w:r>
      <w:r>
        <w:t>обучающимися</w:t>
      </w:r>
      <w:r>
        <w:rPr>
          <w:spacing w:val="1"/>
        </w:rPr>
        <w:t xml:space="preserve"> </w:t>
      </w:r>
      <w:r>
        <w:t>индивидуально</w:t>
      </w:r>
      <w:r>
        <w:rPr>
          <w:spacing w:val="1"/>
        </w:rPr>
        <w:t xml:space="preserve"> </w:t>
      </w:r>
      <w:r>
        <w:t>и</w:t>
      </w:r>
      <w:r>
        <w:rPr>
          <w:spacing w:val="1"/>
        </w:rPr>
        <w:t xml:space="preserve"> </w:t>
      </w:r>
      <w:r>
        <w:t>коллективно</w:t>
      </w:r>
      <w:r>
        <w:rPr>
          <w:spacing w:val="1"/>
        </w:rPr>
        <w:t xml:space="preserve"> </w:t>
      </w:r>
      <w:r>
        <w:t>(в</w:t>
      </w:r>
      <w:r>
        <w:rPr>
          <w:spacing w:val="1"/>
        </w:rPr>
        <w:t xml:space="preserve"> </w:t>
      </w:r>
      <w:r>
        <w:t>составе</w:t>
      </w:r>
      <w:r>
        <w:rPr>
          <w:spacing w:val="-1"/>
        </w:rPr>
        <w:t xml:space="preserve"> </w:t>
      </w:r>
      <w:r>
        <w:t>малых</w:t>
      </w:r>
      <w:r>
        <w:rPr>
          <w:spacing w:val="1"/>
        </w:rPr>
        <w:t xml:space="preserve"> </w:t>
      </w:r>
      <w:r>
        <w:t>групп, класса).</w:t>
      </w:r>
    </w:p>
    <w:p w:rsidR="00FD7184" w:rsidRDefault="00C97642">
      <w:pPr>
        <w:pStyle w:val="a3"/>
        <w:ind w:right="544"/>
      </w:pPr>
      <w:r>
        <w:t>Результаты</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реализуемых</w:t>
      </w:r>
      <w:r>
        <w:rPr>
          <w:spacing w:val="1"/>
        </w:rPr>
        <w:t xml:space="preserve"> </w:t>
      </w:r>
      <w:r>
        <w:t>обучающимися</w:t>
      </w:r>
      <w:r>
        <w:rPr>
          <w:spacing w:val="1"/>
        </w:rPr>
        <w:t xml:space="preserve"> </w:t>
      </w:r>
      <w:r>
        <w:t>в</w:t>
      </w:r>
      <w:r>
        <w:rPr>
          <w:spacing w:val="1"/>
        </w:rPr>
        <w:t xml:space="preserve"> </w:t>
      </w:r>
      <w:r>
        <w:t>рамках урочной и внеурочной деятельности, являются важнейшими показателями уровня</w:t>
      </w:r>
      <w:r>
        <w:rPr>
          <w:spacing w:val="1"/>
        </w:rPr>
        <w:t xml:space="preserve"> </w:t>
      </w:r>
      <w:r>
        <w:t>сформированности</w:t>
      </w:r>
      <w:r>
        <w:rPr>
          <w:spacing w:val="1"/>
        </w:rPr>
        <w:t xml:space="preserve"> </w:t>
      </w:r>
      <w:r>
        <w:t>у</w:t>
      </w:r>
      <w:r>
        <w:rPr>
          <w:spacing w:val="1"/>
        </w:rPr>
        <w:t xml:space="preserve"> </w:t>
      </w:r>
      <w:r>
        <w:t>школьников</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компетенций,</w:t>
      </w:r>
      <w:r>
        <w:rPr>
          <w:spacing w:val="-57"/>
        </w:rPr>
        <w:t xml:space="preserve"> </w:t>
      </w:r>
      <w:r>
        <w:t>предметных и междисциплинарных знаний. В ходе оценивания учебно-исследовательской</w:t>
      </w:r>
      <w:r>
        <w:rPr>
          <w:spacing w:val="-57"/>
        </w:rPr>
        <w:t xml:space="preserve"> </w:t>
      </w:r>
      <w:r>
        <w:t>и проектной деятельности универсальные учебные действия оцениваются на протяжении</w:t>
      </w:r>
      <w:r>
        <w:rPr>
          <w:spacing w:val="1"/>
        </w:rPr>
        <w:t xml:space="preserve"> </w:t>
      </w:r>
      <w:r>
        <w:t>всего</w:t>
      </w:r>
      <w:r>
        <w:rPr>
          <w:spacing w:val="-2"/>
        </w:rPr>
        <w:t xml:space="preserve"> </w:t>
      </w:r>
      <w:r>
        <w:t>процесса</w:t>
      </w:r>
      <w:r>
        <w:rPr>
          <w:spacing w:val="-1"/>
        </w:rPr>
        <w:t xml:space="preserve"> </w:t>
      </w:r>
      <w:r>
        <w:t>их</w:t>
      </w:r>
      <w:r>
        <w:rPr>
          <w:spacing w:val="2"/>
        </w:rPr>
        <w:t xml:space="preserve"> </w:t>
      </w:r>
      <w:r>
        <w:t>формирования.</w:t>
      </w:r>
    </w:p>
    <w:p w:rsidR="00FD7184" w:rsidRDefault="00C97642">
      <w:pPr>
        <w:pStyle w:val="a3"/>
        <w:ind w:right="546"/>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1"/>
        </w:rPr>
        <w:t xml:space="preserve"> </w:t>
      </w:r>
      <w:r>
        <w:t>возможность включения</w:t>
      </w:r>
      <w:r>
        <w:rPr>
          <w:spacing w:val="-1"/>
        </w:rPr>
        <w:t xml:space="preserve"> </w:t>
      </w:r>
      <w:r>
        <w:t>всех</w:t>
      </w:r>
      <w:r>
        <w:rPr>
          <w:spacing w:val="2"/>
        </w:rPr>
        <w:t xml:space="preserve"> </w:t>
      </w:r>
      <w:r>
        <w:t>обучающихся</w:t>
      </w:r>
      <w:r>
        <w:rPr>
          <w:spacing w:val="-1"/>
        </w:rPr>
        <w:t xml:space="preserve"> </w:t>
      </w:r>
      <w:r>
        <w:t>в</w:t>
      </w:r>
      <w:r>
        <w:rPr>
          <w:spacing w:val="-1"/>
        </w:rPr>
        <w:t xml:space="preserve"> </w:t>
      </w:r>
      <w:r>
        <w:t>УИПД.</w:t>
      </w:r>
    </w:p>
    <w:p w:rsidR="00FD7184" w:rsidRDefault="00C97642">
      <w:pPr>
        <w:pStyle w:val="a3"/>
        <w:ind w:right="545"/>
        <w:rPr>
          <w:b/>
          <w:i/>
        </w:rPr>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6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 возникшие у обучающегося проблемы со здоровьем; выбор обучающимся</w:t>
      </w:r>
      <w:r>
        <w:rPr>
          <w:spacing w:val="1"/>
        </w:rPr>
        <w:t xml:space="preserve"> </w:t>
      </w:r>
      <w:r>
        <w:t>индивидуальной траектории или заочной формы обучения) учебно-исследовательская и</w:t>
      </w:r>
      <w:r>
        <w:rPr>
          <w:spacing w:val="1"/>
        </w:rPr>
        <w:t xml:space="preserve"> </w:t>
      </w:r>
      <w:r>
        <w:t>проектная деятельность обучающихся может быть реализована в дистанционном формате.</w:t>
      </w:r>
      <w:r>
        <w:rPr>
          <w:spacing w:val="-57"/>
        </w:rPr>
        <w:t xml:space="preserve"> </w:t>
      </w:r>
      <w:r>
        <w:rPr>
          <w:b/>
          <w:i/>
        </w:rPr>
        <w:t>Особенности</w:t>
      </w:r>
      <w:r>
        <w:rPr>
          <w:b/>
          <w:i/>
          <w:spacing w:val="-1"/>
        </w:rPr>
        <w:t xml:space="preserve"> </w:t>
      </w:r>
      <w:r>
        <w:rPr>
          <w:b/>
          <w:i/>
        </w:rPr>
        <w:t>реализации</w:t>
      </w:r>
      <w:r>
        <w:rPr>
          <w:b/>
          <w:i/>
          <w:spacing w:val="-1"/>
        </w:rPr>
        <w:t xml:space="preserve"> </w:t>
      </w:r>
      <w:r>
        <w:rPr>
          <w:b/>
          <w:i/>
        </w:rPr>
        <w:t>учебно-исследовательской деятельности</w:t>
      </w:r>
    </w:p>
    <w:p w:rsidR="00FD7184" w:rsidRDefault="00C97642">
      <w:pPr>
        <w:pStyle w:val="a3"/>
        <w:ind w:right="543"/>
      </w:pPr>
      <w:r>
        <w:t>Особенность</w:t>
      </w:r>
      <w:r>
        <w:rPr>
          <w:spacing w:val="1"/>
        </w:rPr>
        <w:t xml:space="preserve"> </w:t>
      </w:r>
      <w:r>
        <w:t>учебно-исследовательской</w:t>
      </w:r>
      <w:r>
        <w:rPr>
          <w:spacing w:val="1"/>
        </w:rPr>
        <w:t xml:space="preserve"> </w:t>
      </w:r>
      <w:r>
        <w:t>деятельности</w:t>
      </w:r>
      <w:r>
        <w:rPr>
          <w:spacing w:val="1"/>
        </w:rPr>
        <w:t xml:space="preserve"> </w:t>
      </w:r>
      <w:r>
        <w:t>(далее</w:t>
      </w:r>
      <w:r>
        <w:rPr>
          <w:spacing w:val="1"/>
        </w:rPr>
        <w:t xml:space="preserve"> </w:t>
      </w:r>
      <w:r>
        <w:t>—</w:t>
      </w:r>
      <w:r>
        <w:rPr>
          <w:spacing w:val="1"/>
        </w:rPr>
        <w:t xml:space="preserve"> </w:t>
      </w:r>
      <w:r>
        <w:t>УИД)</w:t>
      </w:r>
      <w:r>
        <w:rPr>
          <w:spacing w:val="1"/>
        </w:rPr>
        <w:t xml:space="preserve"> </w:t>
      </w:r>
      <w:r>
        <w:t>состоит</w:t>
      </w:r>
      <w:r>
        <w:rPr>
          <w:spacing w:val="1"/>
        </w:rPr>
        <w:t xml:space="preserve"> </w:t>
      </w:r>
      <w:r>
        <w:t>в</w:t>
      </w:r>
      <w:r>
        <w:rPr>
          <w:spacing w:val="-57"/>
        </w:rPr>
        <w:t xml:space="preserve"> </w:t>
      </w:r>
      <w:r>
        <w:t>том,</w:t>
      </w:r>
      <w:r>
        <w:rPr>
          <w:spacing w:val="1"/>
        </w:rPr>
        <w:t xml:space="preserve"> </w:t>
      </w:r>
      <w:r>
        <w:t>что</w:t>
      </w:r>
      <w:r>
        <w:rPr>
          <w:spacing w:val="1"/>
        </w:rPr>
        <w:t xml:space="preserve"> </w:t>
      </w:r>
      <w:r>
        <w:t>она</w:t>
      </w:r>
      <w:r>
        <w:rPr>
          <w:spacing w:val="1"/>
        </w:rPr>
        <w:t xml:space="preserve"> </w:t>
      </w:r>
      <w:r>
        <w:t>нацелена</w:t>
      </w:r>
      <w:r>
        <w:rPr>
          <w:spacing w:val="1"/>
        </w:rPr>
        <w:t xml:space="preserve"> </w:t>
      </w:r>
      <w:r>
        <w:t>на</w:t>
      </w:r>
      <w:r>
        <w:rPr>
          <w:spacing w:val="1"/>
        </w:rPr>
        <w:t xml:space="preserve"> </w:t>
      </w:r>
      <w:r>
        <w:t>решение</w:t>
      </w:r>
      <w:r>
        <w:rPr>
          <w:spacing w:val="1"/>
        </w:rPr>
        <w:t xml:space="preserve"> </w:t>
      </w:r>
      <w:r>
        <w:t>обучающимися</w:t>
      </w:r>
      <w:r>
        <w:rPr>
          <w:spacing w:val="1"/>
        </w:rPr>
        <w:t xml:space="preserve"> </w:t>
      </w:r>
      <w:r>
        <w:t>познавательной</w:t>
      </w:r>
      <w:r>
        <w:rPr>
          <w:spacing w:val="1"/>
        </w:rPr>
        <w:t xml:space="preserve"> </w:t>
      </w:r>
      <w:r>
        <w:t>проблемы,</w:t>
      </w:r>
      <w:r>
        <w:rPr>
          <w:spacing w:val="1"/>
        </w:rPr>
        <w:t xml:space="preserve"> </w:t>
      </w:r>
      <w:r>
        <w:t>носит</w:t>
      </w:r>
      <w:r>
        <w:rPr>
          <w:spacing w:val="1"/>
        </w:rPr>
        <w:t xml:space="preserve"> </w:t>
      </w:r>
      <w:r>
        <w:t>теоретический характер, ориентирована на получение обучающимися субъективно 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57"/>
        </w:rPr>
        <w:t xml:space="preserve"> </w:t>
      </w:r>
      <w:r>
        <w:t>опытно-экспериментальной</w:t>
      </w:r>
      <w:r>
        <w:rPr>
          <w:spacing w:val="-3"/>
        </w:rPr>
        <w:t xml:space="preserve"> </w:t>
      </w:r>
      <w:r>
        <w:t>проверки.</w:t>
      </w:r>
    </w:p>
    <w:p w:rsidR="00FD7184" w:rsidRDefault="00C97642">
      <w:pPr>
        <w:pStyle w:val="a3"/>
        <w:ind w:right="547"/>
      </w:pPr>
      <w:r>
        <w:t>Исследовательские</w:t>
      </w:r>
      <w:r>
        <w:rPr>
          <w:spacing w:val="1"/>
        </w:rPr>
        <w:t xml:space="preserve"> </w:t>
      </w:r>
      <w:r>
        <w:t>задачи</w:t>
      </w:r>
      <w:r>
        <w:rPr>
          <w:spacing w:val="1"/>
        </w:rPr>
        <w:t xml:space="preserve"> </w:t>
      </w:r>
      <w:r>
        <w:t>представляют</w:t>
      </w:r>
      <w:r>
        <w:rPr>
          <w:spacing w:val="1"/>
        </w:rPr>
        <w:t xml:space="preserve"> </w:t>
      </w:r>
      <w:r>
        <w:t>собой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ориентированной:</w:t>
      </w:r>
    </w:p>
    <w:p w:rsidR="00FD7184" w:rsidRDefault="00C97642">
      <w:pPr>
        <w:pStyle w:val="a3"/>
        <w:ind w:right="544" w:firstLine="0"/>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школьников</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w:t>
      </w:r>
      <w:r>
        <w:rPr>
          <w:spacing w:val="1"/>
        </w:rPr>
        <w:t xml:space="preserve"> </w:t>
      </w:r>
      <w:r>
        <w:t>вопросы,</w:t>
      </w:r>
      <w:r>
        <w:rPr>
          <w:spacing w:val="1"/>
        </w:rPr>
        <w:t xml:space="preserve"> </w:t>
      </w:r>
      <w:r>
        <w:t>предполагающие</w:t>
      </w:r>
      <w:r>
        <w:rPr>
          <w:spacing w:val="1"/>
        </w:rPr>
        <w:t xml:space="preserve"> </w:t>
      </w:r>
      <w:r>
        <w:t>не</w:t>
      </w:r>
      <w:r>
        <w:rPr>
          <w:spacing w:val="1"/>
        </w:rPr>
        <w:t xml:space="preserve"> </w:t>
      </w:r>
      <w:r>
        <w:t>использование</w:t>
      </w:r>
      <w:r>
        <w:rPr>
          <w:spacing w:val="1"/>
        </w:rPr>
        <w:t xml:space="preserve"> </w:t>
      </w:r>
      <w:r>
        <w:t>имеющихся</w:t>
      </w:r>
      <w:r>
        <w:rPr>
          <w:spacing w:val="1"/>
        </w:rPr>
        <w:t xml:space="preserve"> </w:t>
      </w:r>
      <w:r>
        <w:t>у</w:t>
      </w:r>
      <w:r>
        <w:rPr>
          <w:spacing w:val="1"/>
        </w:rPr>
        <w:t xml:space="preserve"> </w:t>
      </w:r>
      <w:r>
        <w:t>школьников</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rsidR="00FD7184" w:rsidRDefault="00C97642">
      <w:pPr>
        <w:pStyle w:val="a3"/>
        <w:ind w:right="544" w:firstLine="0"/>
      </w:pPr>
      <w:r>
        <w:t>на</w:t>
      </w:r>
      <w:r>
        <w:rPr>
          <w:spacing w:val="1"/>
        </w:rPr>
        <w:t xml:space="preserve"> </w:t>
      </w:r>
      <w:r>
        <w:t>овладение</w:t>
      </w:r>
      <w:r>
        <w:rPr>
          <w:spacing w:val="1"/>
        </w:rPr>
        <w:t xml:space="preserve"> </w:t>
      </w:r>
      <w:r>
        <w:t>школьниками</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w:t>
      </w:r>
      <w:r>
        <w:rPr>
          <w:spacing w:val="-57"/>
        </w:rPr>
        <w:t xml:space="preserve"> </w:t>
      </w:r>
      <w:r>
        <w:t>формулировать гипотезу и прогноз, планировать и ос</w:t>
      </w:r>
      <w:r w:rsidR="002871AB">
        <w:t>уществлять анализ, опыт и экспе</w:t>
      </w:r>
      <w:r>
        <w:t>римент,</w:t>
      </w:r>
      <w:r>
        <w:rPr>
          <w:spacing w:val="1"/>
        </w:rPr>
        <w:t xml:space="preserve"> </w:t>
      </w:r>
      <w:r>
        <w:t>делать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полученных</w:t>
      </w:r>
      <w:r>
        <w:rPr>
          <w:spacing w:val="1"/>
        </w:rPr>
        <w:t xml:space="preserve"> </w:t>
      </w:r>
      <w:r>
        <w:t>данных).</w:t>
      </w:r>
    </w:p>
    <w:p w:rsidR="00FD7184" w:rsidRDefault="00C97642">
      <w:pPr>
        <w:pStyle w:val="a3"/>
        <w:ind w:right="547"/>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1"/>
        </w:rPr>
        <w:t xml:space="preserve"> </w:t>
      </w:r>
      <w:r>
        <w:t>посмотреть</w:t>
      </w:r>
      <w:r>
        <w:rPr>
          <w:spacing w:val="14"/>
        </w:rPr>
        <w:t xml:space="preserve"> </w:t>
      </w:r>
      <w:r>
        <w:t>на</w:t>
      </w:r>
      <w:r>
        <w:rPr>
          <w:spacing w:val="12"/>
        </w:rPr>
        <w:t xml:space="preserve"> </w:t>
      </w:r>
      <w:r>
        <w:t>различные</w:t>
      </w:r>
      <w:r>
        <w:rPr>
          <w:spacing w:val="12"/>
        </w:rPr>
        <w:t xml:space="preserve"> </w:t>
      </w:r>
      <w:r>
        <w:t>проблемы</w:t>
      </w:r>
      <w:r>
        <w:rPr>
          <w:spacing w:val="13"/>
        </w:rPr>
        <w:t xml:space="preserve"> </w:t>
      </w:r>
      <w:r>
        <w:t>с</w:t>
      </w:r>
      <w:r>
        <w:rPr>
          <w:spacing w:val="12"/>
        </w:rPr>
        <w:t xml:space="preserve"> </w:t>
      </w:r>
      <w:r>
        <w:t>позиции</w:t>
      </w:r>
      <w:r>
        <w:rPr>
          <w:spacing w:val="16"/>
        </w:rPr>
        <w:t xml:space="preserve"> </w:t>
      </w:r>
      <w:r>
        <w:t>ученых,</w:t>
      </w:r>
      <w:r>
        <w:rPr>
          <w:spacing w:val="11"/>
        </w:rPr>
        <w:t xml:space="preserve"> </w:t>
      </w:r>
      <w:r>
        <w:t>занимающихся</w:t>
      </w:r>
    </w:p>
    <w:p w:rsidR="00FD7184" w:rsidRDefault="00C97642">
      <w:pPr>
        <w:pStyle w:val="a3"/>
        <w:spacing w:before="61"/>
        <w:ind w:firstLine="0"/>
      </w:pPr>
      <w:r>
        <w:t>научным</w:t>
      </w:r>
      <w:r>
        <w:rPr>
          <w:spacing w:val="-6"/>
        </w:rPr>
        <w:t xml:space="preserve"> </w:t>
      </w:r>
      <w:r>
        <w:t>исследованием.</w:t>
      </w:r>
    </w:p>
    <w:p w:rsidR="00FD7184" w:rsidRDefault="00C97642">
      <w:pPr>
        <w:pStyle w:val="a3"/>
        <w:ind w:right="2459"/>
      </w:pPr>
      <w:r>
        <w:t>Осуществление УИД обучающимися включает в себя ряд этапов:</w:t>
      </w:r>
      <w:r>
        <w:rPr>
          <w:spacing w:val="-57"/>
        </w:rPr>
        <w:t xml:space="preserve"> </w:t>
      </w:r>
      <w:r>
        <w:t>обоснование</w:t>
      </w:r>
      <w:r>
        <w:rPr>
          <w:spacing w:val="-2"/>
        </w:rPr>
        <w:t xml:space="preserve"> </w:t>
      </w:r>
      <w:r>
        <w:t>актуальности исследования;</w:t>
      </w:r>
    </w:p>
    <w:p w:rsidR="00FD7184" w:rsidRDefault="00C97642">
      <w:pPr>
        <w:pStyle w:val="a3"/>
        <w:ind w:right="544" w:firstLine="0"/>
      </w:pPr>
      <w:r>
        <w:t>планирование/проектирование</w:t>
      </w:r>
      <w:r>
        <w:rPr>
          <w:spacing w:val="1"/>
        </w:rPr>
        <w:t xml:space="preserve"> </w:t>
      </w:r>
      <w:r>
        <w:t>исследовательских</w:t>
      </w:r>
      <w:r>
        <w:rPr>
          <w:spacing w:val="1"/>
        </w:rPr>
        <w:t xml:space="preserve"> </w:t>
      </w:r>
      <w:r>
        <w:t>работ</w:t>
      </w:r>
      <w:r>
        <w:rPr>
          <w:spacing w:val="1"/>
        </w:rPr>
        <w:t xml:space="preserve"> </w:t>
      </w:r>
      <w:r>
        <w:t>(выдвижение</w:t>
      </w:r>
      <w:r>
        <w:rPr>
          <w:spacing w:val="1"/>
        </w:rPr>
        <w:t xml:space="preserve"> </w:t>
      </w:r>
      <w:r>
        <w:t>гипотезы,</w:t>
      </w:r>
      <w:r>
        <w:rPr>
          <w:spacing w:val="1"/>
        </w:rPr>
        <w:t xml:space="preserve"> </w:t>
      </w:r>
      <w:r>
        <w:t>постановка</w:t>
      </w:r>
      <w:r>
        <w:rPr>
          <w:spacing w:val="-1"/>
        </w:rPr>
        <w:t xml:space="preserve"> </w:t>
      </w:r>
      <w:r>
        <w:t>цели</w:t>
      </w:r>
      <w:r>
        <w:rPr>
          <w:spacing w:val="1"/>
        </w:rPr>
        <w:t xml:space="preserve"> </w:t>
      </w:r>
      <w:r>
        <w:t>и</w:t>
      </w:r>
      <w:r>
        <w:rPr>
          <w:spacing w:val="-3"/>
        </w:rPr>
        <w:t xml:space="preserve"> </w:t>
      </w:r>
      <w:r>
        <w:t>задач), выбор</w:t>
      </w:r>
      <w:r>
        <w:rPr>
          <w:spacing w:val="-1"/>
        </w:rPr>
        <w:t xml:space="preserve"> </w:t>
      </w:r>
      <w:r>
        <w:t>необходимых средств/инструментария;</w:t>
      </w:r>
    </w:p>
    <w:p w:rsidR="00FD7184" w:rsidRDefault="00C97642">
      <w:pPr>
        <w:pStyle w:val="a3"/>
        <w:spacing w:before="1"/>
        <w:ind w:right="544" w:firstLine="0"/>
      </w:pPr>
      <w:r>
        <w:t>собственно проведение исследования с обязательным поэтапным контролем и коррекцией</w:t>
      </w:r>
      <w:r>
        <w:rPr>
          <w:spacing w:val="1"/>
        </w:rPr>
        <w:t xml:space="preserve"> </w:t>
      </w:r>
      <w:r>
        <w:t>результатов</w:t>
      </w:r>
      <w:r>
        <w:rPr>
          <w:spacing w:val="-1"/>
        </w:rPr>
        <w:t xml:space="preserve"> </w:t>
      </w:r>
      <w:r>
        <w:t>работ, проверка</w:t>
      </w:r>
      <w:r>
        <w:rPr>
          <w:spacing w:val="-1"/>
        </w:rPr>
        <w:t xml:space="preserve"> </w:t>
      </w:r>
      <w:r>
        <w:t>гипотезы;</w:t>
      </w:r>
    </w:p>
    <w:p w:rsidR="00FD7184" w:rsidRDefault="00C97642">
      <w:pPr>
        <w:pStyle w:val="a3"/>
        <w:ind w:right="547" w:firstLine="0"/>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конечного продукта;</w:t>
      </w:r>
    </w:p>
    <w:p w:rsidR="00FD7184" w:rsidRDefault="00C97642">
      <w:pPr>
        <w:pStyle w:val="a3"/>
        <w:ind w:right="545" w:firstLine="0"/>
      </w:pPr>
      <w:r>
        <w:t>представление результатов исследования, где в любое исследование может быть включена</w:t>
      </w:r>
      <w:r>
        <w:rPr>
          <w:spacing w:val="-57"/>
        </w:rPr>
        <w:t xml:space="preserve"> </w:t>
      </w:r>
      <w:r>
        <w:t>прикладная составляющая в виде предложений и рекомендаций относительно того, как</w:t>
      </w:r>
      <w:r>
        <w:rPr>
          <w:spacing w:val="1"/>
        </w:rPr>
        <w:t xml:space="preserve"> </w:t>
      </w:r>
      <w:r>
        <w:t>полученные</w:t>
      </w:r>
      <w:r>
        <w:rPr>
          <w:spacing w:val="-3"/>
        </w:rPr>
        <w:t xml:space="preserve"> </w:t>
      </w:r>
      <w:r>
        <w:t>в</w:t>
      </w:r>
      <w:r>
        <w:rPr>
          <w:spacing w:val="-2"/>
        </w:rPr>
        <w:t xml:space="preserve"> </w:t>
      </w:r>
      <w:r>
        <w:t>ходе</w:t>
      </w:r>
      <w:r>
        <w:rPr>
          <w:spacing w:val="-2"/>
        </w:rPr>
        <w:t xml:space="preserve"> </w:t>
      </w:r>
      <w:r>
        <w:t>исследования</w:t>
      </w:r>
      <w:r>
        <w:rPr>
          <w:spacing w:val="-1"/>
        </w:rPr>
        <w:t xml:space="preserve"> </w:t>
      </w:r>
      <w:r>
        <w:t>новые</w:t>
      </w:r>
      <w:r>
        <w:rPr>
          <w:spacing w:val="-2"/>
        </w:rPr>
        <w:t xml:space="preserve"> </w:t>
      </w:r>
      <w:r>
        <w:t>знания</w:t>
      </w:r>
      <w:r>
        <w:rPr>
          <w:spacing w:val="-1"/>
        </w:rPr>
        <w:t xml:space="preserve"> </w:t>
      </w:r>
      <w:r>
        <w:t>могут</w:t>
      </w:r>
      <w:r>
        <w:rPr>
          <w:spacing w:val="-1"/>
        </w:rPr>
        <w:t xml:space="preserve"> </w:t>
      </w:r>
      <w:r>
        <w:t>быть применены</w:t>
      </w:r>
      <w:r>
        <w:rPr>
          <w:spacing w:val="-1"/>
        </w:rPr>
        <w:t xml:space="preserve"> </w:t>
      </w:r>
      <w:r>
        <w:t>на</w:t>
      </w:r>
      <w:r>
        <w:rPr>
          <w:spacing w:val="-2"/>
        </w:rPr>
        <w:t xml:space="preserve"> </w:t>
      </w:r>
      <w:r>
        <w:t>практике.</w:t>
      </w:r>
    </w:p>
    <w:p w:rsidR="00FD7184" w:rsidRDefault="00C97642">
      <w:pPr>
        <w:pStyle w:val="3"/>
        <w:spacing w:line="240" w:lineRule="auto"/>
        <w:ind w:right="549"/>
      </w:pPr>
      <w:r>
        <w:t>Особенности организации учебно-исследовательской деятельности в рамках урочной</w:t>
      </w:r>
      <w:r>
        <w:rPr>
          <w:spacing w:val="1"/>
        </w:rPr>
        <w:t xml:space="preserve"> </w:t>
      </w:r>
      <w:r>
        <w:t>деятельности</w:t>
      </w:r>
    </w:p>
    <w:p w:rsidR="00FD7184" w:rsidRDefault="00C97642">
      <w:pPr>
        <w:pStyle w:val="a3"/>
        <w:ind w:right="545"/>
      </w:pPr>
      <w:r>
        <w:t>Особенность</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 полноценной исследовательской работы в классе и в рамках выполнения</w:t>
      </w:r>
      <w:r>
        <w:rPr>
          <w:spacing w:val="1"/>
        </w:rPr>
        <w:t xml:space="preserve"> </w:t>
      </w:r>
      <w:r>
        <w:t>домашних заданий, крайне ограничено и ориентировано в первую очередь на реализацию</w:t>
      </w:r>
      <w:r>
        <w:rPr>
          <w:spacing w:val="1"/>
        </w:rPr>
        <w:t xml:space="preserve"> </w:t>
      </w:r>
      <w:r>
        <w:lastRenderedPageBreak/>
        <w:t>задач</w:t>
      </w:r>
      <w:r>
        <w:rPr>
          <w:spacing w:val="-2"/>
        </w:rPr>
        <w:t xml:space="preserve"> </w:t>
      </w:r>
      <w:r>
        <w:t>предметного обучения.</w:t>
      </w:r>
    </w:p>
    <w:p w:rsidR="00FD7184" w:rsidRDefault="00C97642">
      <w:pPr>
        <w:pStyle w:val="a3"/>
        <w:ind w:right="546"/>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6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61"/>
        </w:rPr>
        <w:t xml:space="preserve"> </w:t>
      </w:r>
      <w:r>
        <w:t>направлений</w:t>
      </w:r>
      <w:r>
        <w:rPr>
          <w:spacing w:val="1"/>
        </w:rPr>
        <w:t xml:space="preserve"> </w:t>
      </w:r>
      <w:r>
        <w:t>исследований:</w:t>
      </w:r>
    </w:p>
    <w:p w:rsidR="00FD7184" w:rsidRDefault="00C97642">
      <w:pPr>
        <w:pStyle w:val="a3"/>
        <w:ind w:right="5294" w:firstLine="0"/>
      </w:pPr>
      <w:r>
        <w:t>предметные учебные исследования;</w:t>
      </w:r>
      <w:r>
        <w:rPr>
          <w:spacing w:val="1"/>
        </w:rPr>
        <w:t xml:space="preserve"> </w:t>
      </w:r>
      <w:r>
        <w:t>междисциплинарные</w:t>
      </w:r>
      <w:r>
        <w:rPr>
          <w:spacing w:val="-6"/>
        </w:rPr>
        <w:t xml:space="preserve"> </w:t>
      </w:r>
      <w:r>
        <w:t>учебные</w:t>
      </w:r>
      <w:r>
        <w:rPr>
          <w:spacing w:val="-7"/>
        </w:rPr>
        <w:t xml:space="preserve"> </w:t>
      </w:r>
      <w:r>
        <w:t>исследования.</w:t>
      </w:r>
    </w:p>
    <w:p w:rsidR="00FD7184" w:rsidRDefault="00C97642">
      <w:pPr>
        <w:pStyle w:val="a3"/>
        <w:ind w:right="545"/>
      </w:pPr>
      <w:r>
        <w:t>В отличие от предметных учебных исследований, нацеленных на решение задач</w:t>
      </w:r>
      <w:r>
        <w:rPr>
          <w:spacing w:val="1"/>
        </w:rPr>
        <w:t xml:space="preserve"> </w:t>
      </w:r>
      <w:r>
        <w:t>связанных</w:t>
      </w:r>
      <w:r>
        <w:rPr>
          <w:spacing w:val="1"/>
        </w:rPr>
        <w:t xml:space="preserve"> </w:t>
      </w:r>
      <w:r>
        <w:t>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различных</w:t>
      </w:r>
      <w:r>
        <w:rPr>
          <w:spacing w:val="1"/>
        </w:rPr>
        <w:t xml:space="preserve"> </w:t>
      </w:r>
      <w:r>
        <w:t>областей</w:t>
      </w:r>
      <w:r>
        <w:rPr>
          <w:spacing w:val="1"/>
        </w:rPr>
        <w:t xml:space="preserve"> </w:t>
      </w:r>
      <w:r>
        <w:t>знания</w:t>
      </w:r>
      <w:r>
        <w:rPr>
          <w:spacing w:val="1"/>
        </w:rPr>
        <w:t xml:space="preserve"> </w:t>
      </w:r>
      <w:r>
        <w:t>об</w:t>
      </w:r>
      <w:r>
        <w:rPr>
          <w:spacing w:val="1"/>
        </w:rPr>
        <w:t xml:space="preserve"> </w:t>
      </w:r>
      <w:r>
        <w:t>окружающем мире, изучаемых на</w:t>
      </w:r>
      <w:r>
        <w:rPr>
          <w:spacing w:val="-1"/>
        </w:rPr>
        <w:t xml:space="preserve"> </w:t>
      </w:r>
      <w:r>
        <w:t>нескольких</w:t>
      </w:r>
      <w:r>
        <w:rPr>
          <w:spacing w:val="-1"/>
        </w:rPr>
        <w:t xml:space="preserve"> </w:t>
      </w:r>
      <w:r>
        <w:t>учебных</w:t>
      </w:r>
      <w:r>
        <w:rPr>
          <w:spacing w:val="1"/>
        </w:rPr>
        <w:t xml:space="preserve"> </w:t>
      </w:r>
      <w:r>
        <w:t>предметах.</w:t>
      </w:r>
    </w:p>
    <w:p w:rsidR="00FD7184" w:rsidRDefault="00C97642">
      <w:pPr>
        <w:pStyle w:val="a3"/>
        <w:ind w:right="544"/>
      </w:pPr>
      <w:r>
        <w:t>УИД в рамках урочной деятельности выполняется обучающимся самостоятельно</w:t>
      </w:r>
      <w:r>
        <w:rPr>
          <w:spacing w:val="1"/>
        </w:rPr>
        <w:t xml:space="preserve"> </w:t>
      </w:r>
      <w:r>
        <w:t>под руководством учителя по выбранной теме в рамках одного или нескольких изучаемых</w:t>
      </w:r>
      <w:r>
        <w:rPr>
          <w:spacing w:val="-57"/>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2"/>
        </w:rPr>
        <w:t xml:space="preserve"> </w:t>
      </w:r>
      <w:r>
        <w:t>и групповом</w:t>
      </w:r>
      <w:r>
        <w:rPr>
          <w:spacing w:val="-2"/>
        </w:rPr>
        <w:t xml:space="preserve"> </w:t>
      </w:r>
      <w:r>
        <w:t>форматах.</w:t>
      </w:r>
    </w:p>
    <w:p w:rsidR="00FD7184" w:rsidRDefault="00C97642">
      <w:pPr>
        <w:pStyle w:val="a3"/>
        <w:ind w:right="551"/>
      </w:pPr>
      <w:r>
        <w:t>Формы</w:t>
      </w:r>
      <w:r>
        <w:rPr>
          <w:spacing w:val="1"/>
        </w:rPr>
        <w:t xml:space="preserve"> </w:t>
      </w:r>
      <w:r>
        <w:t>организации</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быть</w:t>
      </w:r>
      <w:r>
        <w:rPr>
          <w:spacing w:val="1"/>
        </w:rPr>
        <w:t xml:space="preserve"> </w:t>
      </w:r>
      <w:r>
        <w:t>следующие:</w:t>
      </w:r>
    </w:p>
    <w:p w:rsidR="00FD7184" w:rsidRDefault="00C97642">
      <w:pPr>
        <w:pStyle w:val="a3"/>
        <w:ind w:firstLine="0"/>
        <w:jc w:val="left"/>
      </w:pPr>
      <w:r>
        <w:t>урок-исследование;</w:t>
      </w:r>
    </w:p>
    <w:p w:rsidR="00FD7184" w:rsidRDefault="00C97642">
      <w:pPr>
        <w:pStyle w:val="a3"/>
        <w:ind w:firstLine="0"/>
        <w:jc w:val="left"/>
      </w:pPr>
      <w:r>
        <w:t>урок</w:t>
      </w:r>
      <w:r>
        <w:rPr>
          <w:spacing w:val="-2"/>
        </w:rPr>
        <w:t xml:space="preserve"> </w:t>
      </w:r>
      <w:r>
        <w:t>с</w:t>
      </w:r>
      <w:r>
        <w:rPr>
          <w:spacing w:val="-3"/>
        </w:rPr>
        <w:t xml:space="preserve"> </w:t>
      </w:r>
      <w:r>
        <w:t>использованием</w:t>
      </w:r>
      <w:r>
        <w:rPr>
          <w:spacing w:val="-3"/>
        </w:rPr>
        <w:t xml:space="preserve"> </w:t>
      </w:r>
      <w:r>
        <w:t>интерактивной</w:t>
      </w:r>
      <w:r>
        <w:rPr>
          <w:spacing w:val="-4"/>
        </w:rPr>
        <w:t xml:space="preserve"> </w:t>
      </w:r>
      <w:r>
        <w:t>беседы в</w:t>
      </w:r>
      <w:r>
        <w:rPr>
          <w:spacing w:val="-3"/>
        </w:rPr>
        <w:t xml:space="preserve"> </w:t>
      </w:r>
      <w:r>
        <w:t>исследовательском</w:t>
      </w:r>
      <w:r>
        <w:rPr>
          <w:spacing w:val="-3"/>
        </w:rPr>
        <w:t xml:space="preserve"> </w:t>
      </w:r>
      <w:r>
        <w:t>ключе;</w:t>
      </w:r>
    </w:p>
    <w:p w:rsidR="00FD7184" w:rsidRDefault="00C97642">
      <w:pPr>
        <w:pStyle w:val="a3"/>
        <w:ind w:firstLine="0"/>
        <w:jc w:val="left"/>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57"/>
        </w:rPr>
        <w:t xml:space="preserve"> </w:t>
      </w:r>
      <w:r>
        <w:t>(планирование</w:t>
      </w:r>
      <w:r>
        <w:rPr>
          <w:spacing w:val="-2"/>
        </w:rPr>
        <w:t xml:space="preserve"> </w:t>
      </w:r>
      <w:r>
        <w:t>и</w:t>
      </w:r>
      <w:r>
        <w:rPr>
          <w:spacing w:val="-3"/>
        </w:rPr>
        <w:t xml:space="preserve"> </w:t>
      </w:r>
      <w:r>
        <w:t>проведение</w:t>
      </w:r>
      <w:r>
        <w:rPr>
          <w:spacing w:val="-2"/>
        </w:rPr>
        <w:t xml:space="preserve"> </w:t>
      </w:r>
      <w:r>
        <w:t>эксперимента,</w:t>
      </w:r>
      <w:r>
        <w:rPr>
          <w:spacing w:val="-1"/>
        </w:rPr>
        <w:t xml:space="preserve"> </w:t>
      </w:r>
      <w:r>
        <w:t>обработка</w:t>
      </w:r>
      <w:r>
        <w:rPr>
          <w:spacing w:val="-2"/>
        </w:rPr>
        <w:t xml:space="preserve"> </w:t>
      </w:r>
      <w:r>
        <w:t>и</w:t>
      </w:r>
      <w:r>
        <w:rPr>
          <w:spacing w:val="-1"/>
        </w:rPr>
        <w:t xml:space="preserve"> </w:t>
      </w:r>
      <w:r>
        <w:t>анализ</w:t>
      </w:r>
      <w:r>
        <w:rPr>
          <w:spacing w:val="-1"/>
        </w:rPr>
        <w:t xml:space="preserve"> </w:t>
      </w:r>
      <w:r>
        <w:t>его</w:t>
      </w:r>
      <w:r>
        <w:rPr>
          <w:spacing w:val="-2"/>
        </w:rPr>
        <w:t xml:space="preserve"> </w:t>
      </w:r>
      <w:r>
        <w:t>результатов);</w:t>
      </w:r>
    </w:p>
    <w:p w:rsidR="00FD7184" w:rsidRDefault="00C97642">
      <w:pPr>
        <w:pStyle w:val="a3"/>
        <w:ind w:firstLine="0"/>
        <w:jc w:val="left"/>
      </w:pPr>
      <w:r>
        <w:t>урок-консультация;</w:t>
      </w:r>
    </w:p>
    <w:p w:rsidR="00FD7184" w:rsidRDefault="00C97642">
      <w:pPr>
        <w:pStyle w:val="a3"/>
        <w:ind w:firstLine="0"/>
        <w:jc w:val="left"/>
      </w:pPr>
      <w:r>
        <w:t>мини-исследование</w:t>
      </w:r>
      <w:r>
        <w:rPr>
          <w:spacing w:val="-4"/>
        </w:rPr>
        <w:t xml:space="preserve"> </w:t>
      </w:r>
      <w:r>
        <w:t>в</w:t>
      </w:r>
      <w:r>
        <w:rPr>
          <w:spacing w:val="-4"/>
        </w:rPr>
        <w:t xml:space="preserve"> </w:t>
      </w:r>
      <w:r>
        <w:t>рамках</w:t>
      </w:r>
      <w:r>
        <w:rPr>
          <w:spacing w:val="-2"/>
        </w:rPr>
        <w:t xml:space="preserve"> </w:t>
      </w:r>
      <w:r>
        <w:t>домашнего</w:t>
      </w:r>
      <w:r>
        <w:rPr>
          <w:spacing w:val="-3"/>
        </w:rPr>
        <w:t xml:space="preserve"> </w:t>
      </w:r>
      <w:r>
        <w:t>задания.</w:t>
      </w:r>
    </w:p>
    <w:p w:rsidR="00FD7184" w:rsidRDefault="00C97642">
      <w:pPr>
        <w:pStyle w:val="a3"/>
        <w:ind w:right="545"/>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3"/>
        </w:rPr>
        <w:t xml:space="preserve"> </w:t>
      </w:r>
      <w:r>
        <w:t>с</w:t>
      </w:r>
      <w:r>
        <w:rPr>
          <w:spacing w:val="-2"/>
        </w:rPr>
        <w:t xml:space="preserve"> </w:t>
      </w:r>
      <w:r>
        <w:t>точки зрения</w:t>
      </w:r>
      <w:r>
        <w:rPr>
          <w:spacing w:val="-1"/>
        </w:rPr>
        <w:t xml:space="preserve"> </w:t>
      </w:r>
      <w:r>
        <w:t>временных</w:t>
      </w:r>
      <w:r>
        <w:rPr>
          <w:spacing w:val="-2"/>
        </w:rPr>
        <w:t xml:space="preserve"> </w:t>
      </w:r>
      <w:r>
        <w:t>затрат является</w:t>
      </w:r>
      <w:r>
        <w:rPr>
          <w:spacing w:val="-1"/>
        </w:rPr>
        <w:t xml:space="preserve"> </w:t>
      </w:r>
      <w:r>
        <w:t>использование:</w:t>
      </w:r>
    </w:p>
    <w:p w:rsidR="00FD7184" w:rsidRDefault="00C97642">
      <w:pPr>
        <w:pStyle w:val="a3"/>
        <w:ind w:right="548" w:firstLine="0"/>
      </w:pPr>
      <w:r>
        <w:t>учебных исследовательских задач, предполагающих деятельность учащихся в проблемной</w:t>
      </w:r>
      <w:r>
        <w:rPr>
          <w:spacing w:val="-57"/>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1"/>
        </w:rPr>
        <w:t xml:space="preserve"> </w:t>
      </w:r>
      <w:r>
        <w:t>вопросов:</w:t>
      </w:r>
    </w:p>
    <w:p w:rsidR="00FD7184" w:rsidRDefault="00C97642">
      <w:pPr>
        <w:pStyle w:val="a3"/>
        <w:ind w:firstLine="0"/>
      </w:pPr>
      <w:r>
        <w:t>—Как</w:t>
      </w:r>
      <w:r>
        <w:rPr>
          <w:spacing w:val="-2"/>
        </w:rPr>
        <w:t xml:space="preserve"> </w:t>
      </w:r>
      <w:r>
        <w:t>(в</w:t>
      </w:r>
      <w:r>
        <w:rPr>
          <w:spacing w:val="-3"/>
        </w:rPr>
        <w:t xml:space="preserve"> </w:t>
      </w:r>
      <w:r>
        <w:t>каком</w:t>
      </w:r>
      <w:r>
        <w:rPr>
          <w:spacing w:val="-2"/>
        </w:rPr>
        <w:t xml:space="preserve"> </w:t>
      </w:r>
      <w:r>
        <w:t>направлении)...</w:t>
      </w:r>
      <w:r>
        <w:rPr>
          <w:spacing w:val="-2"/>
        </w:rPr>
        <w:t xml:space="preserve"> </w:t>
      </w:r>
      <w:r>
        <w:t>в</w:t>
      </w:r>
      <w:r>
        <w:rPr>
          <w:spacing w:val="-4"/>
        </w:rPr>
        <w:t xml:space="preserve"> </w:t>
      </w:r>
      <w:r>
        <w:t>какой</w:t>
      </w:r>
      <w:r>
        <w:rPr>
          <w:spacing w:val="-1"/>
        </w:rPr>
        <w:t xml:space="preserve"> </w:t>
      </w:r>
      <w:r>
        <w:t>степени...</w:t>
      </w:r>
      <w:r>
        <w:rPr>
          <w:spacing w:val="-2"/>
        </w:rPr>
        <w:t xml:space="preserve"> </w:t>
      </w:r>
      <w:r>
        <w:t>изменилось...</w:t>
      </w:r>
      <w:r>
        <w:rPr>
          <w:spacing w:val="-5"/>
        </w:rPr>
        <w:t xml:space="preserve"> </w:t>
      </w:r>
      <w:r>
        <w:t>?</w:t>
      </w:r>
    </w:p>
    <w:p w:rsidR="00FD7184" w:rsidRDefault="00C97642">
      <w:pPr>
        <w:pStyle w:val="a3"/>
        <w:ind w:firstLine="0"/>
      </w:pPr>
      <w:r>
        <w:t>—Как</w:t>
      </w:r>
      <w:r>
        <w:rPr>
          <w:spacing w:val="-2"/>
        </w:rPr>
        <w:t xml:space="preserve"> </w:t>
      </w:r>
      <w:r>
        <w:t>(каким</w:t>
      </w:r>
      <w:r>
        <w:rPr>
          <w:spacing w:val="-2"/>
        </w:rPr>
        <w:t xml:space="preserve"> </w:t>
      </w:r>
      <w:r>
        <w:t>образом)...</w:t>
      </w:r>
      <w:r>
        <w:rPr>
          <w:spacing w:val="-1"/>
        </w:rPr>
        <w:t xml:space="preserve"> </w:t>
      </w:r>
      <w:r>
        <w:t>в</w:t>
      </w:r>
      <w:r>
        <w:rPr>
          <w:spacing w:val="-4"/>
        </w:rPr>
        <w:t xml:space="preserve"> </w:t>
      </w:r>
      <w:r>
        <w:t>какой</w:t>
      </w:r>
      <w:r>
        <w:rPr>
          <w:spacing w:val="-1"/>
        </w:rPr>
        <w:t xml:space="preserve"> </w:t>
      </w:r>
      <w:r>
        <w:t>степени</w:t>
      </w:r>
      <w:r>
        <w:rPr>
          <w:spacing w:val="-3"/>
        </w:rPr>
        <w:t xml:space="preserve"> </w:t>
      </w:r>
      <w:r>
        <w:t>повлияло...</w:t>
      </w:r>
      <w:r>
        <w:rPr>
          <w:spacing w:val="-2"/>
        </w:rPr>
        <w:t xml:space="preserve"> </w:t>
      </w:r>
      <w:r>
        <w:t>на.</w:t>
      </w:r>
      <w:r>
        <w:rPr>
          <w:spacing w:val="-4"/>
        </w:rPr>
        <w:t xml:space="preserve"> </w:t>
      </w:r>
      <w:r>
        <w:t>?</w:t>
      </w:r>
    </w:p>
    <w:p w:rsidR="00FD7184" w:rsidRDefault="00C97642">
      <w:pPr>
        <w:pStyle w:val="a3"/>
        <w:ind w:firstLine="0"/>
      </w:pPr>
      <w:r>
        <w:t>—Какой</w:t>
      </w:r>
      <w:r>
        <w:rPr>
          <w:spacing w:val="-2"/>
        </w:rPr>
        <w:t xml:space="preserve"> </w:t>
      </w:r>
      <w:r>
        <w:t>(в</w:t>
      </w:r>
      <w:r>
        <w:rPr>
          <w:spacing w:val="-1"/>
        </w:rPr>
        <w:t xml:space="preserve"> </w:t>
      </w:r>
      <w:r>
        <w:t>чем</w:t>
      </w:r>
      <w:r>
        <w:rPr>
          <w:spacing w:val="-3"/>
        </w:rPr>
        <w:t xml:space="preserve"> </w:t>
      </w:r>
      <w:r>
        <w:t>проявилась)...</w:t>
      </w:r>
      <w:r>
        <w:rPr>
          <w:spacing w:val="-1"/>
        </w:rPr>
        <w:t xml:space="preserve"> </w:t>
      </w:r>
      <w:r>
        <w:t>насколько</w:t>
      </w:r>
      <w:r>
        <w:rPr>
          <w:spacing w:val="-1"/>
        </w:rPr>
        <w:t xml:space="preserve"> </w:t>
      </w:r>
      <w:r>
        <w:t>важной.</w:t>
      </w:r>
      <w:r>
        <w:rPr>
          <w:spacing w:val="-2"/>
        </w:rPr>
        <w:t xml:space="preserve"> </w:t>
      </w:r>
      <w:r>
        <w:t>была</w:t>
      </w:r>
      <w:r>
        <w:rPr>
          <w:spacing w:val="-2"/>
        </w:rPr>
        <w:t xml:space="preserve"> </w:t>
      </w:r>
      <w:r>
        <w:t>роль...</w:t>
      </w:r>
      <w:r>
        <w:rPr>
          <w:spacing w:val="-5"/>
        </w:rPr>
        <w:t xml:space="preserve"> </w:t>
      </w:r>
      <w:r>
        <w:t>?</w:t>
      </w:r>
    </w:p>
    <w:p w:rsidR="00FD7184" w:rsidRDefault="00C97642">
      <w:pPr>
        <w:pStyle w:val="a3"/>
        <w:ind w:firstLine="0"/>
      </w:pPr>
      <w:r>
        <w:t>—Каково</w:t>
      </w:r>
      <w:r>
        <w:rPr>
          <w:spacing w:val="-2"/>
        </w:rPr>
        <w:t xml:space="preserve"> </w:t>
      </w:r>
      <w:r>
        <w:t>(в</w:t>
      </w:r>
      <w:r>
        <w:rPr>
          <w:spacing w:val="-2"/>
        </w:rPr>
        <w:t xml:space="preserve"> </w:t>
      </w:r>
      <w:r>
        <w:t>чем</w:t>
      </w:r>
      <w:r>
        <w:rPr>
          <w:spacing w:val="-2"/>
        </w:rPr>
        <w:t xml:space="preserve"> </w:t>
      </w:r>
      <w:r>
        <w:t>проявилось)...</w:t>
      </w:r>
      <w:r>
        <w:rPr>
          <w:spacing w:val="-1"/>
        </w:rPr>
        <w:t xml:space="preserve"> </w:t>
      </w:r>
      <w:r>
        <w:t>как</w:t>
      </w:r>
      <w:r>
        <w:rPr>
          <w:spacing w:val="-1"/>
        </w:rPr>
        <w:t xml:space="preserve"> </w:t>
      </w:r>
      <w:r>
        <w:t>можно</w:t>
      </w:r>
      <w:r>
        <w:rPr>
          <w:spacing w:val="-1"/>
        </w:rPr>
        <w:t xml:space="preserve"> </w:t>
      </w:r>
      <w:r>
        <w:t>оценить.</w:t>
      </w:r>
      <w:r>
        <w:rPr>
          <w:spacing w:val="-4"/>
        </w:rPr>
        <w:t xml:space="preserve"> </w:t>
      </w:r>
      <w:r>
        <w:t>значение...</w:t>
      </w:r>
      <w:r>
        <w:rPr>
          <w:spacing w:val="-4"/>
        </w:rPr>
        <w:t xml:space="preserve"> </w:t>
      </w:r>
      <w:r>
        <w:t>?</w:t>
      </w:r>
    </w:p>
    <w:p w:rsidR="00FD7184" w:rsidRDefault="00C97642">
      <w:pPr>
        <w:pStyle w:val="a3"/>
        <w:ind w:firstLine="0"/>
      </w:pPr>
      <w:r>
        <w:t>—Что</w:t>
      </w:r>
      <w:r>
        <w:rPr>
          <w:spacing w:val="-2"/>
        </w:rPr>
        <w:t xml:space="preserve"> </w:t>
      </w:r>
      <w:r>
        <w:t>произойдет...</w:t>
      </w:r>
      <w:r>
        <w:rPr>
          <w:spacing w:val="-4"/>
        </w:rPr>
        <w:t xml:space="preserve"> </w:t>
      </w:r>
      <w:r>
        <w:t>как</w:t>
      </w:r>
      <w:r>
        <w:rPr>
          <w:spacing w:val="-3"/>
        </w:rPr>
        <w:t xml:space="preserve"> </w:t>
      </w:r>
      <w:r>
        <w:t>измениться...,</w:t>
      </w:r>
      <w:r>
        <w:rPr>
          <w:spacing w:val="-1"/>
        </w:rPr>
        <w:t xml:space="preserve"> </w:t>
      </w:r>
      <w:r>
        <w:t>если...</w:t>
      </w:r>
      <w:r>
        <w:rPr>
          <w:spacing w:val="-4"/>
        </w:rPr>
        <w:t xml:space="preserve"> </w:t>
      </w:r>
      <w:r>
        <w:t>? И</w:t>
      </w:r>
      <w:r>
        <w:rPr>
          <w:spacing w:val="-2"/>
        </w:rPr>
        <w:t xml:space="preserve"> </w:t>
      </w:r>
      <w:r>
        <w:t>т.</w:t>
      </w:r>
      <w:r>
        <w:rPr>
          <w:spacing w:val="-1"/>
        </w:rPr>
        <w:t xml:space="preserve"> </w:t>
      </w:r>
      <w:r>
        <w:t>д.;</w:t>
      </w:r>
    </w:p>
    <w:p w:rsidR="00FD7184" w:rsidRDefault="00C97642" w:rsidP="002871AB">
      <w:pPr>
        <w:pStyle w:val="a3"/>
        <w:ind w:right="544" w:hanging="1"/>
      </w:pPr>
      <w:r>
        <w:t>мини-исследований, организуемых педагогом в течение одного или 2 уроков («сдвоенный</w:t>
      </w:r>
      <w:r>
        <w:rPr>
          <w:spacing w:val="1"/>
        </w:rPr>
        <w:t xml:space="preserve"> </w:t>
      </w:r>
      <w:r>
        <w:t>урок»)</w:t>
      </w:r>
      <w:r>
        <w:rPr>
          <w:spacing w:val="49"/>
        </w:rPr>
        <w:t xml:space="preserve"> </w:t>
      </w:r>
      <w:r>
        <w:t>и</w:t>
      </w:r>
      <w:r>
        <w:rPr>
          <w:spacing w:val="50"/>
        </w:rPr>
        <w:t xml:space="preserve"> </w:t>
      </w:r>
      <w:r>
        <w:t>ориентирующих</w:t>
      </w:r>
      <w:r>
        <w:rPr>
          <w:spacing w:val="51"/>
        </w:rPr>
        <w:t xml:space="preserve"> </w:t>
      </w:r>
      <w:r>
        <w:t>обучающихся</w:t>
      </w:r>
      <w:r>
        <w:rPr>
          <w:spacing w:val="49"/>
        </w:rPr>
        <w:t xml:space="preserve"> </w:t>
      </w:r>
      <w:r>
        <w:t>на</w:t>
      </w:r>
      <w:r>
        <w:rPr>
          <w:spacing w:val="48"/>
        </w:rPr>
        <w:t xml:space="preserve"> </w:t>
      </w:r>
      <w:r>
        <w:t>поиск</w:t>
      </w:r>
      <w:r>
        <w:rPr>
          <w:spacing w:val="49"/>
        </w:rPr>
        <w:t xml:space="preserve"> </w:t>
      </w:r>
      <w:r>
        <w:t>ответов</w:t>
      </w:r>
      <w:r>
        <w:rPr>
          <w:spacing w:val="48"/>
        </w:rPr>
        <w:t xml:space="preserve"> </w:t>
      </w:r>
      <w:r>
        <w:t>на</w:t>
      </w:r>
      <w:r>
        <w:rPr>
          <w:spacing w:val="48"/>
        </w:rPr>
        <w:t xml:space="preserve"> </w:t>
      </w:r>
      <w:r>
        <w:t>один</w:t>
      </w:r>
      <w:r>
        <w:rPr>
          <w:spacing w:val="47"/>
        </w:rPr>
        <w:t xml:space="preserve"> </w:t>
      </w:r>
      <w:r>
        <w:t>или</w:t>
      </w:r>
      <w:r>
        <w:rPr>
          <w:spacing w:val="50"/>
        </w:rPr>
        <w:t xml:space="preserve"> </w:t>
      </w:r>
      <w:r>
        <w:t>несколько</w:t>
      </w:r>
      <w:r>
        <w:rPr>
          <w:spacing w:val="49"/>
        </w:rPr>
        <w:t xml:space="preserve"> </w:t>
      </w:r>
      <w:r w:rsidR="002871AB">
        <w:t>про</w:t>
      </w:r>
      <w:r>
        <w:t>блемных</w:t>
      </w:r>
      <w:r>
        <w:rPr>
          <w:spacing w:val="-2"/>
        </w:rPr>
        <w:t xml:space="preserve"> </w:t>
      </w:r>
      <w:r>
        <w:t>вопросов.</w:t>
      </w:r>
    </w:p>
    <w:p w:rsidR="00FD7184" w:rsidRDefault="00C97642">
      <w:pPr>
        <w:pStyle w:val="a3"/>
        <w:ind w:right="1183"/>
      </w:pPr>
      <w:r>
        <w:t>Основными формами представления итогов учебных исследований являются:</w:t>
      </w:r>
      <w:r>
        <w:rPr>
          <w:spacing w:val="-57"/>
        </w:rPr>
        <w:t xml:space="preserve"> </w:t>
      </w:r>
      <w:r>
        <w:t>доклад,</w:t>
      </w:r>
      <w:r>
        <w:rPr>
          <w:spacing w:val="-1"/>
        </w:rPr>
        <w:t xml:space="preserve"> </w:t>
      </w:r>
      <w:r>
        <w:t>реферат;</w:t>
      </w:r>
    </w:p>
    <w:p w:rsidR="00FD7184" w:rsidRDefault="00C97642">
      <w:pPr>
        <w:pStyle w:val="a3"/>
        <w:ind w:right="545" w:firstLine="0"/>
      </w:pPr>
      <w:r>
        <w:t>статьи, обзоры, отчеты и заключения по итогам исследований по различным предметным</w:t>
      </w:r>
      <w:r>
        <w:rPr>
          <w:spacing w:val="1"/>
        </w:rPr>
        <w:t xml:space="preserve"> </w:t>
      </w:r>
      <w:r>
        <w:t>областям.</w:t>
      </w:r>
    </w:p>
    <w:p w:rsidR="00FD7184" w:rsidRDefault="00C97642">
      <w:pPr>
        <w:pStyle w:val="3"/>
        <w:spacing w:before="6" w:line="240" w:lineRule="auto"/>
        <w:ind w:right="546"/>
      </w:pPr>
      <w:r>
        <w:t>Особенности</w:t>
      </w:r>
      <w:r>
        <w:rPr>
          <w:spacing w:val="1"/>
        </w:rPr>
        <w:t xml:space="preserve"> </w:t>
      </w:r>
      <w:r>
        <w:t>организации</w:t>
      </w:r>
      <w:r>
        <w:rPr>
          <w:spacing w:val="1"/>
        </w:rPr>
        <w:t xml:space="preserve"> </w:t>
      </w:r>
      <w:r>
        <w:t>учебной</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p>
    <w:p w:rsidR="00FD7184" w:rsidRDefault="00C97642">
      <w:pPr>
        <w:pStyle w:val="a3"/>
        <w:ind w:right="545"/>
      </w:pPr>
      <w:r>
        <w:t>Особенность УИД обучающихся в рамках внеурочной деятельности связана с тем,</w:t>
      </w:r>
      <w:r>
        <w:rPr>
          <w:spacing w:val="1"/>
        </w:rPr>
        <w:t xml:space="preserve"> </w:t>
      </w:r>
      <w:r>
        <w:t>что</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имеется</w:t>
      </w:r>
      <w:r>
        <w:rPr>
          <w:spacing w:val="1"/>
        </w:rPr>
        <w:t xml:space="preserve"> </w:t>
      </w:r>
      <w:r>
        <w:t>достаточно</w:t>
      </w:r>
      <w:r>
        <w:rPr>
          <w:spacing w:val="1"/>
        </w:rPr>
        <w:t xml:space="preserve"> </w:t>
      </w:r>
      <w:r>
        <w:t>времени</w:t>
      </w:r>
      <w:r>
        <w:rPr>
          <w:spacing w:val="1"/>
        </w:rPr>
        <w:t xml:space="preserve"> </w:t>
      </w:r>
      <w:r>
        <w:t>на</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развернутого</w:t>
      </w:r>
      <w:r>
        <w:rPr>
          <w:spacing w:val="-1"/>
        </w:rPr>
        <w:t xml:space="preserve"> </w:t>
      </w:r>
      <w:r>
        <w:t>и полноценного исследования.</w:t>
      </w:r>
    </w:p>
    <w:p w:rsidR="00FD7184" w:rsidRDefault="00C97642">
      <w:pPr>
        <w:pStyle w:val="a3"/>
        <w:ind w:right="548"/>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1"/>
        </w:rPr>
        <w:t xml:space="preserve"> </w:t>
      </w:r>
      <w:r>
        <w:t>основными являются:</w:t>
      </w:r>
    </w:p>
    <w:p w:rsidR="00FD7184" w:rsidRDefault="00C97642">
      <w:pPr>
        <w:pStyle w:val="a3"/>
        <w:ind w:right="7268" w:firstLine="0"/>
        <w:jc w:val="left"/>
      </w:pPr>
      <w:r>
        <w:t>социально-гуманитарное;</w:t>
      </w:r>
      <w:r>
        <w:rPr>
          <w:spacing w:val="-57"/>
        </w:rPr>
        <w:t xml:space="preserve"> </w:t>
      </w:r>
      <w:r>
        <w:t>филологическое;</w:t>
      </w:r>
      <w:r>
        <w:rPr>
          <w:spacing w:val="1"/>
        </w:rPr>
        <w:t xml:space="preserve"> </w:t>
      </w:r>
      <w:r>
        <w:t>естественно-научное;</w:t>
      </w:r>
    </w:p>
    <w:p w:rsidR="00FD7184" w:rsidRDefault="00C97642">
      <w:pPr>
        <w:pStyle w:val="a3"/>
        <w:ind w:right="4950" w:firstLine="0"/>
        <w:jc w:val="left"/>
      </w:pPr>
      <w:r>
        <w:rPr>
          <w:spacing w:val="-1"/>
        </w:rPr>
        <w:t>информационно-технологическое;</w:t>
      </w:r>
      <w:r>
        <w:rPr>
          <w:spacing w:val="-57"/>
        </w:rPr>
        <w:t xml:space="preserve"> </w:t>
      </w:r>
      <w:r>
        <w:t>междисциплинарное.</w:t>
      </w:r>
    </w:p>
    <w:p w:rsidR="00FD7184" w:rsidRDefault="00C97642">
      <w:pPr>
        <w:pStyle w:val="a3"/>
        <w:ind w:right="1778"/>
        <w:jc w:val="left"/>
      </w:pPr>
      <w:r>
        <w:t>Основными формами организации УИД во внеурочное время являются:</w:t>
      </w:r>
      <w:r>
        <w:rPr>
          <w:spacing w:val="-57"/>
        </w:rPr>
        <w:t xml:space="preserve"> </w:t>
      </w:r>
      <w:r>
        <w:t>конференция,</w:t>
      </w:r>
      <w:r>
        <w:rPr>
          <w:spacing w:val="-1"/>
        </w:rPr>
        <w:t xml:space="preserve"> </w:t>
      </w:r>
      <w:r>
        <w:t>семинар, дискуссия, диспут;</w:t>
      </w:r>
    </w:p>
    <w:p w:rsidR="00FD7184" w:rsidRDefault="00C97642">
      <w:pPr>
        <w:pStyle w:val="a3"/>
        <w:ind w:firstLine="0"/>
        <w:jc w:val="left"/>
      </w:pPr>
      <w:r>
        <w:lastRenderedPageBreak/>
        <w:t>брифинг,</w:t>
      </w:r>
      <w:r>
        <w:rPr>
          <w:spacing w:val="-4"/>
        </w:rPr>
        <w:t xml:space="preserve"> </w:t>
      </w:r>
      <w:r>
        <w:t>интервью,</w:t>
      </w:r>
      <w:r>
        <w:rPr>
          <w:spacing w:val="-3"/>
        </w:rPr>
        <w:t xml:space="preserve"> </w:t>
      </w:r>
      <w:r>
        <w:t>телемост;</w:t>
      </w:r>
    </w:p>
    <w:p w:rsidR="00FD7184" w:rsidRDefault="00C97642">
      <w:pPr>
        <w:pStyle w:val="a3"/>
        <w:ind w:right="827" w:firstLine="0"/>
        <w:jc w:val="left"/>
      </w:pPr>
      <w:r>
        <w:t>исследовательская практика, образовательные экспедиции, походы, поездки, экскурсии;</w:t>
      </w:r>
      <w:r>
        <w:rPr>
          <w:spacing w:val="-57"/>
        </w:rPr>
        <w:t xml:space="preserve"> </w:t>
      </w:r>
      <w:r>
        <w:t>научно-исследовательское</w:t>
      </w:r>
      <w:r>
        <w:rPr>
          <w:spacing w:val="-2"/>
        </w:rPr>
        <w:t xml:space="preserve"> </w:t>
      </w:r>
      <w:r>
        <w:t>общество</w:t>
      </w:r>
      <w:r>
        <w:rPr>
          <w:spacing w:val="4"/>
        </w:rPr>
        <w:t xml:space="preserve"> </w:t>
      </w:r>
      <w:r>
        <w:t>учащихся.</w:t>
      </w:r>
    </w:p>
    <w:p w:rsidR="00FD7184" w:rsidRDefault="00C97642">
      <w:pPr>
        <w:pStyle w:val="a3"/>
        <w:jc w:val="left"/>
      </w:pPr>
      <w:r>
        <w:t>Для</w:t>
      </w:r>
      <w:r>
        <w:rPr>
          <w:spacing w:val="15"/>
        </w:rPr>
        <w:t xml:space="preserve"> </w:t>
      </w:r>
      <w:r>
        <w:t>представления</w:t>
      </w:r>
      <w:r>
        <w:rPr>
          <w:spacing w:val="15"/>
        </w:rPr>
        <w:t xml:space="preserve"> </w:t>
      </w:r>
      <w:r>
        <w:t>итогов</w:t>
      </w:r>
      <w:r>
        <w:rPr>
          <w:spacing w:val="15"/>
        </w:rPr>
        <w:t xml:space="preserve"> </w:t>
      </w:r>
      <w:r>
        <w:t>УИД</w:t>
      </w:r>
      <w:r>
        <w:rPr>
          <w:spacing w:val="17"/>
        </w:rPr>
        <w:t xml:space="preserve"> </w:t>
      </w:r>
      <w:r>
        <w:t>во</w:t>
      </w:r>
      <w:r>
        <w:rPr>
          <w:spacing w:val="15"/>
        </w:rPr>
        <w:t xml:space="preserve"> </w:t>
      </w:r>
      <w:r>
        <w:t>внеурочное</w:t>
      </w:r>
      <w:r>
        <w:rPr>
          <w:spacing w:val="14"/>
        </w:rPr>
        <w:t xml:space="preserve"> </w:t>
      </w:r>
      <w:r>
        <w:t>время</w:t>
      </w:r>
      <w:r>
        <w:rPr>
          <w:spacing w:val="17"/>
        </w:rPr>
        <w:t xml:space="preserve"> </w:t>
      </w:r>
      <w:r>
        <w:t>наиболее</w:t>
      </w:r>
      <w:r>
        <w:rPr>
          <w:spacing w:val="14"/>
        </w:rPr>
        <w:t xml:space="preserve"> </w:t>
      </w:r>
      <w:r>
        <w:t>целесообразно</w:t>
      </w:r>
      <w:r>
        <w:rPr>
          <w:spacing w:val="-57"/>
        </w:rPr>
        <w:t xml:space="preserve"> </w:t>
      </w:r>
      <w:r>
        <w:t>использование</w:t>
      </w:r>
      <w:r>
        <w:rPr>
          <w:spacing w:val="-2"/>
        </w:rPr>
        <w:t xml:space="preserve"> </w:t>
      </w:r>
      <w:r>
        <w:t>следующих</w:t>
      </w:r>
      <w:r>
        <w:rPr>
          <w:spacing w:val="-1"/>
        </w:rPr>
        <w:t xml:space="preserve"> </w:t>
      </w:r>
      <w:r>
        <w:t>форм предъявления результатов:</w:t>
      </w:r>
    </w:p>
    <w:p w:rsidR="00FD7184" w:rsidRDefault="00C97642">
      <w:pPr>
        <w:pStyle w:val="a3"/>
        <w:ind w:firstLine="0"/>
      </w:pPr>
      <w:r>
        <w:t>письменная</w:t>
      </w:r>
      <w:r>
        <w:rPr>
          <w:spacing w:val="-3"/>
        </w:rPr>
        <w:t xml:space="preserve"> </w:t>
      </w:r>
      <w:r>
        <w:t>исследовательская</w:t>
      </w:r>
      <w:r>
        <w:rPr>
          <w:spacing w:val="-2"/>
        </w:rPr>
        <w:t xml:space="preserve"> </w:t>
      </w:r>
      <w:r>
        <w:t>работа</w:t>
      </w:r>
      <w:r>
        <w:rPr>
          <w:spacing w:val="-3"/>
        </w:rPr>
        <w:t xml:space="preserve"> </w:t>
      </w:r>
      <w:r>
        <w:t>(эссе,</w:t>
      </w:r>
      <w:r>
        <w:rPr>
          <w:spacing w:val="-2"/>
        </w:rPr>
        <w:t xml:space="preserve"> </w:t>
      </w:r>
      <w:r>
        <w:t>доклад,</w:t>
      </w:r>
      <w:r>
        <w:rPr>
          <w:spacing w:val="-3"/>
        </w:rPr>
        <w:t xml:space="preserve"> </w:t>
      </w:r>
      <w:r>
        <w:t>реферат);</w:t>
      </w:r>
    </w:p>
    <w:p w:rsidR="00FD7184" w:rsidRDefault="00C97642">
      <w:pPr>
        <w:pStyle w:val="a3"/>
        <w:ind w:right="548" w:firstLine="0"/>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57"/>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3"/>
        </w:rPr>
        <w:t xml:space="preserve"> </w:t>
      </w:r>
      <w:r>
        <w:t>областям.</w:t>
      </w:r>
    </w:p>
    <w:p w:rsidR="00FD7184" w:rsidRDefault="00C97642">
      <w:pPr>
        <w:pStyle w:val="3"/>
        <w:spacing w:before="1"/>
      </w:pPr>
      <w:r>
        <w:t>Общие</w:t>
      </w:r>
      <w:r>
        <w:rPr>
          <w:spacing w:val="-5"/>
        </w:rPr>
        <w:t xml:space="preserve"> </w:t>
      </w:r>
      <w:r>
        <w:t>рекомендации</w:t>
      </w:r>
      <w:r>
        <w:rPr>
          <w:spacing w:val="-5"/>
        </w:rPr>
        <w:t xml:space="preserve"> </w:t>
      </w:r>
      <w:r>
        <w:t>по</w:t>
      </w:r>
      <w:r>
        <w:rPr>
          <w:spacing w:val="-3"/>
        </w:rPr>
        <w:t xml:space="preserve"> </w:t>
      </w:r>
      <w:r>
        <w:t>оцениванию</w:t>
      </w:r>
      <w:r>
        <w:rPr>
          <w:spacing w:val="-4"/>
        </w:rPr>
        <w:t xml:space="preserve"> </w:t>
      </w:r>
      <w:r>
        <w:t>учебной</w:t>
      </w:r>
      <w:r>
        <w:rPr>
          <w:spacing w:val="-3"/>
        </w:rPr>
        <w:t xml:space="preserve"> </w:t>
      </w:r>
      <w:r>
        <w:t>исследовательской</w:t>
      </w:r>
      <w:r>
        <w:rPr>
          <w:spacing w:val="-3"/>
        </w:rPr>
        <w:t xml:space="preserve"> </w:t>
      </w:r>
      <w:r>
        <w:t>деятельности</w:t>
      </w:r>
    </w:p>
    <w:p w:rsidR="00FD7184" w:rsidRDefault="00C97642">
      <w:pPr>
        <w:pStyle w:val="a3"/>
        <w:ind w:right="548"/>
      </w:pPr>
      <w:r>
        <w:t>При оценивании результатов УИД следует ориентироваться на то, что основными</w:t>
      </w:r>
      <w:r>
        <w:rPr>
          <w:spacing w:val="1"/>
        </w:rPr>
        <w:t xml:space="preserve"> </w:t>
      </w:r>
      <w:r>
        <w:t>критериями</w:t>
      </w:r>
      <w:r>
        <w:rPr>
          <w:spacing w:val="1"/>
        </w:rPr>
        <w:t xml:space="preserve"> </w:t>
      </w:r>
      <w:r>
        <w:t>учебного</w:t>
      </w:r>
      <w:r>
        <w:rPr>
          <w:spacing w:val="1"/>
        </w:rPr>
        <w:t xml:space="preserve"> </w:t>
      </w:r>
      <w:r>
        <w:t>исследования</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доказательно</w:t>
      </w:r>
      <w:r>
        <w:rPr>
          <w:spacing w:val="1"/>
        </w:rPr>
        <w:t xml:space="preserve"> </w:t>
      </w:r>
      <w:r>
        <w:t>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1"/>
        </w:rPr>
        <w:t xml:space="preserve"> </w:t>
      </w:r>
      <w:r>
        <w:t>сформулированные</w:t>
      </w:r>
      <w:r>
        <w:rPr>
          <w:spacing w:val="-3"/>
        </w:rPr>
        <w:t xml:space="preserve"> </w:t>
      </w:r>
      <w:r>
        <w:t>цель, задачи, гипотеза.</w:t>
      </w:r>
    </w:p>
    <w:p w:rsidR="00FD7184" w:rsidRDefault="00C97642">
      <w:pPr>
        <w:pStyle w:val="a3"/>
        <w:ind w:right="548"/>
      </w:pPr>
      <w:r>
        <w:t>Оценка результатов УИД должна учитывать то, насколько обучающимся в 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w:t>
      </w:r>
      <w:r>
        <w:rPr>
          <w:spacing w:val="1"/>
        </w:rPr>
        <w:t xml:space="preserve"> </w:t>
      </w:r>
      <w:r>
        <w:t>действия:</w:t>
      </w:r>
    </w:p>
    <w:p w:rsidR="00FD7184" w:rsidRDefault="00C97642">
      <w:pPr>
        <w:pStyle w:val="a3"/>
        <w:ind w:firstLine="0"/>
        <w:jc w:val="left"/>
      </w:pPr>
      <w:r>
        <w:t>использовать</w:t>
      </w:r>
      <w:r>
        <w:rPr>
          <w:spacing w:val="-5"/>
        </w:rPr>
        <w:t xml:space="preserve"> </w:t>
      </w:r>
      <w:r>
        <w:t>вопросы</w:t>
      </w:r>
      <w:r>
        <w:rPr>
          <w:spacing w:val="-4"/>
        </w:rPr>
        <w:t xml:space="preserve"> </w:t>
      </w:r>
      <w:r>
        <w:t>как</w:t>
      </w:r>
      <w:r>
        <w:rPr>
          <w:spacing w:val="-2"/>
        </w:rPr>
        <w:t xml:space="preserve"> </w:t>
      </w:r>
      <w:r>
        <w:t>исследовательский</w:t>
      </w:r>
      <w:r>
        <w:rPr>
          <w:spacing w:val="-6"/>
        </w:rPr>
        <w:t xml:space="preserve"> </w:t>
      </w:r>
      <w:r>
        <w:t>инструмент</w:t>
      </w:r>
      <w:r>
        <w:rPr>
          <w:spacing w:val="-4"/>
        </w:rPr>
        <w:t xml:space="preserve"> </w:t>
      </w:r>
      <w:r>
        <w:t>познания;</w:t>
      </w:r>
    </w:p>
    <w:p w:rsidR="00FD7184" w:rsidRDefault="00C97642">
      <w:pPr>
        <w:pStyle w:val="a3"/>
        <w:tabs>
          <w:tab w:val="left" w:pos="2018"/>
          <w:tab w:val="left" w:pos="3155"/>
          <w:tab w:val="left" w:pos="4838"/>
          <w:tab w:val="left" w:pos="5764"/>
          <w:tab w:val="left" w:pos="6637"/>
          <w:tab w:val="left" w:pos="7856"/>
          <w:tab w:val="left" w:pos="8194"/>
        </w:tabs>
        <w:ind w:right="544" w:firstLine="0"/>
        <w:jc w:val="left"/>
      </w:pPr>
      <w:r>
        <w:t>формулировать</w:t>
      </w:r>
      <w:r>
        <w:tab/>
        <w:t>вопросы,</w:t>
      </w:r>
      <w:r>
        <w:tab/>
        <w:t>фиксирующие</w:t>
      </w:r>
      <w:r>
        <w:tab/>
        <w:t>разрыв</w:t>
      </w:r>
      <w:r>
        <w:tab/>
        <w:t>между</w:t>
      </w:r>
      <w:r>
        <w:tab/>
        <w:t>реальным</w:t>
      </w:r>
      <w:r>
        <w:tab/>
        <w:t>и</w:t>
      </w:r>
      <w:r>
        <w:tab/>
        <w:t>желательным</w:t>
      </w:r>
      <w:r>
        <w:rPr>
          <w:spacing w:val="-57"/>
        </w:rPr>
        <w:t xml:space="preserve"> </w:t>
      </w:r>
      <w:r>
        <w:t>состоянием ситуации, объекта, самостоятельно устанавливать искомое и данное;</w:t>
      </w:r>
      <w:r>
        <w:rPr>
          <w:spacing w:val="1"/>
        </w:rPr>
        <w:t xml:space="preserve"> </w:t>
      </w: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FD7184" w:rsidRDefault="00C97642">
      <w:pPr>
        <w:pStyle w:val="a3"/>
        <w:ind w:firstLine="0"/>
        <w:jc w:val="left"/>
      </w:pPr>
      <w:r>
        <w:t>проводить</w:t>
      </w:r>
      <w:r>
        <w:rPr>
          <w:spacing w:val="48"/>
        </w:rPr>
        <w:t xml:space="preserve"> </w:t>
      </w:r>
      <w:r>
        <w:t>по</w:t>
      </w:r>
      <w:r>
        <w:rPr>
          <w:spacing w:val="45"/>
        </w:rPr>
        <w:t xml:space="preserve"> </w:t>
      </w:r>
      <w:r>
        <w:t>самостоятельно</w:t>
      </w:r>
      <w:r>
        <w:rPr>
          <w:spacing w:val="48"/>
        </w:rPr>
        <w:t xml:space="preserve"> </w:t>
      </w:r>
      <w:r>
        <w:t>составленному</w:t>
      </w:r>
      <w:r>
        <w:rPr>
          <w:spacing w:val="43"/>
        </w:rPr>
        <w:t xml:space="preserve"> </w:t>
      </w:r>
      <w:r>
        <w:t>плану</w:t>
      </w:r>
      <w:r>
        <w:rPr>
          <w:spacing w:val="43"/>
        </w:rPr>
        <w:t xml:space="preserve"> </w:t>
      </w:r>
      <w:r>
        <w:t>опыт,</w:t>
      </w:r>
      <w:r>
        <w:rPr>
          <w:spacing w:val="48"/>
        </w:rPr>
        <w:t xml:space="preserve"> </w:t>
      </w:r>
      <w:r>
        <w:t>несложный</w:t>
      </w:r>
      <w:r>
        <w:rPr>
          <w:spacing w:val="48"/>
        </w:rPr>
        <w:t xml:space="preserve"> </w:t>
      </w:r>
      <w:r>
        <w:t>эксперимент,</w:t>
      </w:r>
      <w:r>
        <w:rPr>
          <w:spacing w:val="-57"/>
        </w:rPr>
        <w:t xml:space="preserve"> </w:t>
      </w:r>
      <w:r>
        <w:t>небольшое</w:t>
      </w:r>
      <w:r>
        <w:rPr>
          <w:spacing w:val="-2"/>
        </w:rPr>
        <w:t xml:space="preserve"> </w:t>
      </w:r>
      <w:r>
        <w:t>исследование;</w:t>
      </w:r>
    </w:p>
    <w:p w:rsidR="00FD7184" w:rsidRDefault="00C97642">
      <w:pPr>
        <w:pStyle w:val="a3"/>
        <w:tabs>
          <w:tab w:val="left" w:pos="1482"/>
          <w:tab w:val="left" w:pos="1931"/>
          <w:tab w:val="left" w:pos="3628"/>
          <w:tab w:val="left" w:pos="3971"/>
          <w:tab w:val="left" w:pos="5667"/>
          <w:tab w:val="left" w:pos="7288"/>
          <w:tab w:val="left" w:pos="8770"/>
          <w:tab w:val="left" w:pos="9098"/>
        </w:tabs>
        <w:ind w:right="555" w:firstLine="0"/>
        <w:jc w:val="left"/>
      </w:pPr>
      <w:r>
        <w:t>оценивать</w:t>
      </w:r>
      <w:r>
        <w:tab/>
        <w:t>на</w:t>
      </w:r>
      <w:r>
        <w:tab/>
        <w:t>применимость</w:t>
      </w:r>
      <w:r>
        <w:tab/>
        <w:t>и</w:t>
      </w:r>
      <w:r>
        <w:tab/>
        <w:t>достоверность</w:t>
      </w:r>
      <w:r>
        <w:tab/>
        <w:t>информацию,</w:t>
      </w:r>
      <w:r>
        <w:tab/>
        <w:t>полученную</w:t>
      </w:r>
      <w:r>
        <w:tab/>
        <w:t>в</w:t>
      </w:r>
      <w:r>
        <w:tab/>
        <w:t>ходе</w:t>
      </w:r>
      <w:r>
        <w:rPr>
          <w:spacing w:val="-57"/>
        </w:rPr>
        <w:t xml:space="preserve"> </w:t>
      </w:r>
      <w:r>
        <w:t>исследования</w:t>
      </w:r>
      <w:r>
        <w:rPr>
          <w:spacing w:val="-1"/>
        </w:rPr>
        <w:t xml:space="preserve"> </w:t>
      </w:r>
      <w:r>
        <w:t>(эксперимента);</w:t>
      </w:r>
    </w:p>
    <w:p w:rsidR="00FD7184" w:rsidRDefault="00C97642">
      <w:pPr>
        <w:pStyle w:val="a3"/>
        <w:ind w:right="548" w:firstLine="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FD7184" w:rsidRDefault="00C97642">
      <w:pPr>
        <w:pStyle w:val="a3"/>
        <w:ind w:right="545" w:firstLine="0"/>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 развитии в новых</w:t>
      </w:r>
      <w:r>
        <w:rPr>
          <w:spacing w:val="1"/>
        </w:rPr>
        <w:t xml:space="preserve"> </w:t>
      </w:r>
      <w:r>
        <w:t>условиях</w:t>
      </w:r>
      <w:r>
        <w:rPr>
          <w:spacing w:val="1"/>
        </w:rPr>
        <w:t xml:space="preserve"> </w:t>
      </w:r>
      <w:r>
        <w:t>и</w:t>
      </w:r>
      <w:r>
        <w:rPr>
          <w:spacing w:val="-2"/>
        </w:rPr>
        <w:t xml:space="preserve"> </w:t>
      </w:r>
      <w:r>
        <w:t>контекстах.</w:t>
      </w:r>
    </w:p>
    <w:p w:rsidR="00FD7184" w:rsidRDefault="00C97642">
      <w:pPr>
        <w:pStyle w:val="2"/>
        <w:spacing w:before="4" w:line="240" w:lineRule="auto"/>
      </w:pPr>
      <w:r>
        <w:t>Особенности</w:t>
      </w:r>
      <w:r>
        <w:rPr>
          <w:spacing w:val="-4"/>
        </w:rPr>
        <w:t xml:space="preserve"> </w:t>
      </w:r>
      <w:r>
        <w:t>организации</w:t>
      </w:r>
      <w:r>
        <w:rPr>
          <w:spacing w:val="-6"/>
        </w:rPr>
        <w:t xml:space="preserve"> </w:t>
      </w:r>
      <w:r>
        <w:t>проектной</w:t>
      </w:r>
      <w:r>
        <w:rPr>
          <w:spacing w:val="-4"/>
        </w:rPr>
        <w:t xml:space="preserve"> </w:t>
      </w:r>
      <w:r>
        <w:t>деятельности</w:t>
      </w:r>
    </w:p>
    <w:p w:rsidR="00FD7184" w:rsidRDefault="00C97642">
      <w:pPr>
        <w:pStyle w:val="a3"/>
        <w:spacing w:before="61"/>
        <w:ind w:right="546"/>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(«продукта»), с учетом заранее заданных</w:t>
      </w:r>
      <w:r>
        <w:rPr>
          <w:spacing w:val="1"/>
        </w:rPr>
        <w:t xml:space="preserve"> </w:t>
      </w:r>
      <w:r>
        <w:t>требований и запланированных ресурсов. ПД имеет прикладной характер и ориентирована</w:t>
      </w:r>
      <w:r>
        <w:rPr>
          <w:spacing w:val="-57"/>
        </w:rPr>
        <w:t xml:space="preserve"> </w:t>
      </w:r>
      <w:r>
        <w:t>на поиск, нахождение обучающимися практического средства (инструмента и пр.) 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3"/>
        </w:rPr>
        <w:t xml:space="preserve"> </w:t>
      </w:r>
      <w:r>
        <w:t>или</w:t>
      </w:r>
      <w:r>
        <w:rPr>
          <w:spacing w:val="-2"/>
        </w:rPr>
        <w:t xml:space="preserve"> </w:t>
      </w:r>
      <w:r>
        <w:t>познавательной</w:t>
      </w:r>
      <w:r>
        <w:rPr>
          <w:spacing w:val="-1"/>
        </w:rPr>
        <w:t xml:space="preserve"> </w:t>
      </w:r>
      <w:r>
        <w:t>проблемы.</w:t>
      </w:r>
    </w:p>
    <w:p w:rsidR="00FD7184" w:rsidRDefault="00C97642">
      <w:pPr>
        <w:pStyle w:val="a3"/>
        <w:spacing w:before="1"/>
        <w:ind w:right="550"/>
      </w:pPr>
      <w:r>
        <w:t>Проектные</w:t>
      </w:r>
      <w:r>
        <w:rPr>
          <w:spacing w:val="1"/>
        </w:rPr>
        <w:t xml:space="preserve"> </w:t>
      </w:r>
      <w:r>
        <w:t>задачи</w:t>
      </w:r>
      <w:r>
        <w:rPr>
          <w:spacing w:val="1"/>
        </w:rPr>
        <w:t xml:space="preserve"> </w:t>
      </w:r>
      <w:r>
        <w:t>отличаются</w:t>
      </w:r>
      <w:r>
        <w:rPr>
          <w:spacing w:val="1"/>
        </w:rPr>
        <w:t xml:space="preserve"> </w:t>
      </w:r>
      <w:r>
        <w:t>от</w:t>
      </w:r>
      <w:r>
        <w:rPr>
          <w:spacing w:val="1"/>
        </w:rPr>
        <w:t xml:space="preserve"> </w:t>
      </w:r>
      <w:r>
        <w:t>исследовательских</w:t>
      </w:r>
      <w:r>
        <w:rPr>
          <w:spacing w:val="1"/>
        </w:rPr>
        <w:t xml:space="preserve"> </w:t>
      </w:r>
      <w:r>
        <w:t>иной</w:t>
      </w:r>
      <w:r>
        <w:rPr>
          <w:spacing w:val="1"/>
        </w:rPr>
        <w:t xml:space="preserve"> </w:t>
      </w:r>
      <w:r>
        <w:t>логикой</w:t>
      </w:r>
      <w:r>
        <w:rPr>
          <w:spacing w:val="1"/>
        </w:rPr>
        <w:t xml:space="preserve"> </w:t>
      </w:r>
      <w:r>
        <w:t>решения,</w:t>
      </w:r>
      <w:r>
        <w:rPr>
          <w:spacing w:val="1"/>
        </w:rPr>
        <w:t xml:space="preserve"> </w:t>
      </w:r>
      <w:r>
        <w:t>а</w:t>
      </w:r>
      <w:r>
        <w:rPr>
          <w:spacing w:val="1"/>
        </w:rPr>
        <w:t xml:space="preserve"> </w:t>
      </w:r>
      <w:r>
        <w:t>также</w:t>
      </w:r>
      <w:r>
        <w:rPr>
          <w:spacing w:val="-3"/>
        </w:rPr>
        <w:t xml:space="preserve"> </w:t>
      </w:r>
      <w:r>
        <w:t>тем,</w:t>
      </w:r>
      <w:r>
        <w:rPr>
          <w:spacing w:val="-1"/>
        </w:rPr>
        <w:t xml:space="preserve"> </w:t>
      </w:r>
      <w:r>
        <w:t>что нацелены</w:t>
      </w:r>
      <w:r>
        <w:rPr>
          <w:spacing w:val="-1"/>
        </w:rPr>
        <w:t xml:space="preserve"> </w:t>
      </w:r>
      <w:r>
        <w:t>на</w:t>
      </w:r>
      <w:r>
        <w:rPr>
          <w:spacing w:val="-1"/>
        </w:rPr>
        <w:t xml:space="preserve"> </w:t>
      </w:r>
      <w:r>
        <w:t>формирование</w:t>
      </w:r>
      <w:r>
        <w:rPr>
          <w:spacing w:val="-2"/>
        </w:rPr>
        <w:t xml:space="preserve"> </w:t>
      </w:r>
      <w:r>
        <w:t>и развитие у</w:t>
      </w:r>
      <w:r>
        <w:rPr>
          <w:spacing w:val="-9"/>
        </w:rPr>
        <w:t xml:space="preserve"> </w:t>
      </w:r>
      <w:r>
        <w:t>обучающихся</w:t>
      </w:r>
      <w:r>
        <w:rPr>
          <w:spacing w:val="-1"/>
        </w:rPr>
        <w:t xml:space="preserve"> </w:t>
      </w:r>
      <w:r>
        <w:t>умений:</w:t>
      </w:r>
    </w:p>
    <w:p w:rsidR="00FD7184" w:rsidRDefault="00C97642">
      <w:pPr>
        <w:pStyle w:val="a3"/>
        <w:ind w:right="545" w:firstLine="0"/>
      </w:pPr>
      <w:r>
        <w:t>определять оптимальный путь решения проблемного вопроса, прогнозировать проектный</w:t>
      </w:r>
      <w:r>
        <w:rPr>
          <w:spacing w:val="1"/>
        </w:rPr>
        <w:t xml:space="preserve"> </w:t>
      </w:r>
      <w:r>
        <w:t>результат</w:t>
      </w:r>
      <w:r>
        <w:rPr>
          <w:spacing w:val="-1"/>
        </w:rPr>
        <w:t xml:space="preserve"> </w:t>
      </w:r>
      <w:r>
        <w:t>и оформлять</w:t>
      </w:r>
      <w:r>
        <w:rPr>
          <w:spacing w:val="-3"/>
        </w:rPr>
        <w:t xml:space="preserve"> </w:t>
      </w:r>
      <w:r>
        <w:t>его</w:t>
      </w:r>
      <w:r>
        <w:rPr>
          <w:spacing w:val="-1"/>
        </w:rPr>
        <w:t xml:space="preserve"> </w:t>
      </w:r>
      <w:r>
        <w:t>в</w:t>
      </w:r>
      <w:r>
        <w:rPr>
          <w:spacing w:val="-1"/>
        </w:rPr>
        <w:t xml:space="preserve"> </w:t>
      </w:r>
      <w:r>
        <w:t>виде</w:t>
      </w:r>
      <w:r>
        <w:rPr>
          <w:spacing w:val="-2"/>
        </w:rPr>
        <w:t xml:space="preserve"> </w:t>
      </w:r>
      <w:r>
        <w:t>реального</w:t>
      </w:r>
      <w:r>
        <w:rPr>
          <w:spacing w:val="4"/>
        </w:rPr>
        <w:t xml:space="preserve"> </w:t>
      </w:r>
      <w:r>
        <w:t>«продукта»;</w:t>
      </w:r>
    </w:p>
    <w:p w:rsidR="00FD7184" w:rsidRDefault="00C97642">
      <w:pPr>
        <w:pStyle w:val="a3"/>
        <w:ind w:right="542" w:firstLine="0"/>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w:t>
      </w:r>
      <w:r>
        <w:rPr>
          <w:spacing w:val="1"/>
        </w:rPr>
        <w:t xml:space="preserve"> </w:t>
      </w:r>
      <w:r>
        <w:t>и</w:t>
      </w:r>
      <w:r>
        <w:rPr>
          <w:spacing w:val="-57"/>
        </w:rPr>
        <w:t xml:space="preserve"> </w:t>
      </w:r>
      <w:r>
        <w:t>освоенные способы действия, а при их недостаточности — производить поиск и отбор не-</w:t>
      </w:r>
      <w:r>
        <w:rPr>
          <w:spacing w:val="1"/>
        </w:rPr>
        <w:t xml:space="preserve"> </w:t>
      </w:r>
      <w:r>
        <w:t>обходимых</w:t>
      </w:r>
      <w:r>
        <w:rPr>
          <w:spacing w:val="1"/>
        </w:rPr>
        <w:t xml:space="preserve"> </w:t>
      </w:r>
      <w:r>
        <w:t>знаний</w:t>
      </w:r>
      <w:r>
        <w:rPr>
          <w:spacing w:val="1"/>
        </w:rPr>
        <w:t xml:space="preserve"> </w:t>
      </w:r>
      <w:r>
        <w:t>и методов</w:t>
      </w:r>
      <w:r>
        <w:rPr>
          <w:spacing w:val="1"/>
        </w:rPr>
        <w:t xml:space="preserve"> </w:t>
      </w:r>
      <w:r>
        <w:t>(причем</w:t>
      </w:r>
      <w:r>
        <w:rPr>
          <w:spacing w:val="1"/>
        </w:rPr>
        <w:t xml:space="preserve"> </w:t>
      </w:r>
      <w:r>
        <w:t>не только научных).</w:t>
      </w:r>
      <w:r>
        <w:rPr>
          <w:spacing w:val="1"/>
        </w:rPr>
        <w:t xml:space="preserve"> </w:t>
      </w:r>
      <w:r>
        <w:t>Проектная</w:t>
      </w:r>
      <w:r>
        <w:rPr>
          <w:spacing w:val="1"/>
        </w:rPr>
        <w:t xml:space="preserve"> </w:t>
      </w:r>
      <w:r>
        <w:t>работа 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w:t>
      </w:r>
      <w:r>
        <w:rPr>
          <w:spacing w:val="1"/>
        </w:rPr>
        <w:t xml:space="preserve"> </w:t>
      </w:r>
      <w:r>
        <w:t>смоделировать,</w:t>
      </w:r>
      <w:r>
        <w:rPr>
          <w:spacing w:val="1"/>
        </w:rPr>
        <w:t xml:space="preserve"> </w:t>
      </w:r>
      <w:r>
        <w:t>изготовить и др.), чтобы решить реально существующую или потенциально значимую</w:t>
      </w:r>
      <w:r>
        <w:rPr>
          <w:spacing w:val="1"/>
        </w:rPr>
        <w:t xml:space="preserve"> </w:t>
      </w:r>
      <w:r>
        <w:t>проблему?».</w:t>
      </w:r>
    </w:p>
    <w:p w:rsidR="00FD7184" w:rsidRDefault="00C97642">
      <w:pPr>
        <w:pStyle w:val="a3"/>
        <w:ind w:left="929" w:firstLine="0"/>
      </w:pPr>
      <w:r>
        <w:t>Осуществление</w:t>
      </w:r>
      <w:r>
        <w:rPr>
          <w:spacing w:val="-3"/>
        </w:rPr>
        <w:t xml:space="preserve"> </w:t>
      </w:r>
      <w:r>
        <w:t>ПД</w:t>
      </w:r>
      <w:r>
        <w:rPr>
          <w:spacing w:val="-3"/>
        </w:rPr>
        <w:t xml:space="preserve"> </w:t>
      </w:r>
      <w:r>
        <w:t>обучающимися</w:t>
      </w:r>
      <w:r>
        <w:rPr>
          <w:spacing w:val="-1"/>
        </w:rPr>
        <w:t xml:space="preserve"> </w:t>
      </w:r>
      <w:r>
        <w:t>включает</w:t>
      </w:r>
      <w:r>
        <w:rPr>
          <w:spacing w:val="-2"/>
        </w:rPr>
        <w:t xml:space="preserve"> </w:t>
      </w:r>
      <w:r>
        <w:t>в</w:t>
      </w:r>
      <w:r>
        <w:rPr>
          <w:spacing w:val="-1"/>
        </w:rPr>
        <w:t xml:space="preserve"> </w:t>
      </w:r>
      <w:r>
        <w:t>себя</w:t>
      </w:r>
      <w:r>
        <w:rPr>
          <w:spacing w:val="-2"/>
        </w:rPr>
        <w:t xml:space="preserve"> </w:t>
      </w:r>
      <w:r>
        <w:t>ряд</w:t>
      </w:r>
      <w:r>
        <w:rPr>
          <w:spacing w:val="-1"/>
        </w:rPr>
        <w:t xml:space="preserve"> </w:t>
      </w:r>
      <w:r>
        <w:t>этапов:</w:t>
      </w:r>
    </w:p>
    <w:p w:rsidR="00FD7184" w:rsidRDefault="00C97642" w:rsidP="00E60E1C">
      <w:pPr>
        <w:pStyle w:val="a4"/>
        <w:numPr>
          <w:ilvl w:val="0"/>
          <w:numId w:val="5"/>
        </w:numPr>
        <w:tabs>
          <w:tab w:val="left" w:pos="941"/>
          <w:tab w:val="left" w:pos="942"/>
        </w:tabs>
        <w:spacing w:before="2" w:line="293" w:lineRule="exact"/>
        <w:ind w:hanging="361"/>
        <w:jc w:val="left"/>
        <w:rPr>
          <w:sz w:val="24"/>
        </w:rPr>
      </w:pPr>
      <w:r>
        <w:rPr>
          <w:sz w:val="24"/>
        </w:rPr>
        <w:t>анализ</w:t>
      </w:r>
      <w:r>
        <w:rPr>
          <w:spacing w:val="-3"/>
          <w:sz w:val="24"/>
        </w:rPr>
        <w:t xml:space="preserve"> </w:t>
      </w:r>
      <w:r>
        <w:rPr>
          <w:sz w:val="24"/>
        </w:rPr>
        <w:t>и</w:t>
      </w:r>
      <w:r>
        <w:rPr>
          <w:spacing w:val="-3"/>
          <w:sz w:val="24"/>
        </w:rPr>
        <w:t xml:space="preserve"> </w:t>
      </w:r>
      <w:r>
        <w:rPr>
          <w:sz w:val="24"/>
        </w:rPr>
        <w:t>формулирование</w:t>
      </w:r>
      <w:r>
        <w:rPr>
          <w:spacing w:val="-3"/>
          <w:sz w:val="24"/>
        </w:rPr>
        <w:t xml:space="preserve"> </w:t>
      </w:r>
      <w:r>
        <w:rPr>
          <w:sz w:val="24"/>
        </w:rPr>
        <w:t>проблемы;</w:t>
      </w:r>
    </w:p>
    <w:p w:rsidR="00FD7184" w:rsidRDefault="00C97642" w:rsidP="00E60E1C">
      <w:pPr>
        <w:pStyle w:val="a4"/>
        <w:numPr>
          <w:ilvl w:val="0"/>
          <w:numId w:val="5"/>
        </w:numPr>
        <w:tabs>
          <w:tab w:val="left" w:pos="941"/>
          <w:tab w:val="left" w:pos="942"/>
        </w:tabs>
        <w:spacing w:line="293" w:lineRule="exact"/>
        <w:ind w:hanging="361"/>
        <w:jc w:val="left"/>
        <w:rPr>
          <w:sz w:val="24"/>
        </w:rPr>
      </w:pPr>
      <w:r>
        <w:rPr>
          <w:sz w:val="24"/>
        </w:rPr>
        <w:t>формулирование</w:t>
      </w:r>
      <w:r>
        <w:rPr>
          <w:spacing w:val="-4"/>
          <w:sz w:val="24"/>
        </w:rPr>
        <w:t xml:space="preserve"> </w:t>
      </w:r>
      <w:r>
        <w:rPr>
          <w:sz w:val="24"/>
        </w:rPr>
        <w:t>темы</w:t>
      </w:r>
      <w:r>
        <w:rPr>
          <w:spacing w:val="-1"/>
          <w:sz w:val="24"/>
        </w:rPr>
        <w:t xml:space="preserve"> </w:t>
      </w:r>
      <w:r>
        <w:rPr>
          <w:sz w:val="24"/>
        </w:rPr>
        <w:t>проекта;</w:t>
      </w:r>
    </w:p>
    <w:p w:rsidR="00FD7184" w:rsidRDefault="00C97642" w:rsidP="00E60E1C">
      <w:pPr>
        <w:pStyle w:val="a4"/>
        <w:numPr>
          <w:ilvl w:val="0"/>
          <w:numId w:val="5"/>
        </w:numPr>
        <w:tabs>
          <w:tab w:val="left" w:pos="941"/>
          <w:tab w:val="left" w:pos="942"/>
        </w:tabs>
        <w:spacing w:before="2" w:line="293" w:lineRule="exact"/>
        <w:ind w:hanging="361"/>
        <w:jc w:val="left"/>
        <w:rPr>
          <w:sz w:val="24"/>
        </w:rPr>
      </w:pPr>
      <w:r>
        <w:rPr>
          <w:sz w:val="24"/>
        </w:rPr>
        <w:t>постановка</w:t>
      </w:r>
      <w:r>
        <w:rPr>
          <w:spacing w:val="-2"/>
          <w:sz w:val="24"/>
        </w:rPr>
        <w:t xml:space="preserve"> </w:t>
      </w:r>
      <w:r>
        <w:rPr>
          <w:sz w:val="24"/>
        </w:rPr>
        <w:t>цели и</w:t>
      </w:r>
      <w:r>
        <w:rPr>
          <w:spacing w:val="-3"/>
          <w:sz w:val="24"/>
        </w:rPr>
        <w:t xml:space="preserve"> </w:t>
      </w:r>
      <w:r>
        <w:rPr>
          <w:sz w:val="24"/>
        </w:rPr>
        <w:t>задач</w:t>
      </w:r>
      <w:r>
        <w:rPr>
          <w:spacing w:val="-3"/>
          <w:sz w:val="24"/>
        </w:rPr>
        <w:t xml:space="preserve"> </w:t>
      </w:r>
      <w:r>
        <w:rPr>
          <w:sz w:val="24"/>
        </w:rPr>
        <w:t>проекта;</w:t>
      </w:r>
    </w:p>
    <w:p w:rsidR="00FD7184" w:rsidRDefault="00C97642" w:rsidP="00E60E1C">
      <w:pPr>
        <w:pStyle w:val="a4"/>
        <w:numPr>
          <w:ilvl w:val="0"/>
          <w:numId w:val="5"/>
        </w:numPr>
        <w:tabs>
          <w:tab w:val="left" w:pos="941"/>
          <w:tab w:val="left" w:pos="942"/>
        </w:tabs>
        <w:spacing w:line="293" w:lineRule="exact"/>
        <w:ind w:hanging="361"/>
        <w:jc w:val="left"/>
        <w:rPr>
          <w:sz w:val="24"/>
        </w:rPr>
      </w:pPr>
      <w:r>
        <w:rPr>
          <w:sz w:val="24"/>
        </w:rPr>
        <w:t>составление</w:t>
      </w:r>
      <w:r>
        <w:rPr>
          <w:spacing w:val="-4"/>
          <w:sz w:val="24"/>
        </w:rPr>
        <w:t xml:space="preserve"> </w:t>
      </w:r>
      <w:r>
        <w:rPr>
          <w:sz w:val="24"/>
        </w:rPr>
        <w:t>плана</w:t>
      </w:r>
      <w:r>
        <w:rPr>
          <w:spacing w:val="-3"/>
          <w:sz w:val="24"/>
        </w:rPr>
        <w:t xml:space="preserve"> </w:t>
      </w:r>
      <w:r>
        <w:rPr>
          <w:sz w:val="24"/>
        </w:rPr>
        <w:t>работы;</w:t>
      </w:r>
    </w:p>
    <w:p w:rsidR="00FD7184" w:rsidRDefault="00C97642" w:rsidP="00E60E1C">
      <w:pPr>
        <w:pStyle w:val="a4"/>
        <w:numPr>
          <w:ilvl w:val="0"/>
          <w:numId w:val="5"/>
        </w:numPr>
        <w:tabs>
          <w:tab w:val="left" w:pos="941"/>
          <w:tab w:val="left" w:pos="942"/>
        </w:tabs>
        <w:spacing w:line="293" w:lineRule="exact"/>
        <w:ind w:hanging="361"/>
        <w:jc w:val="left"/>
        <w:rPr>
          <w:sz w:val="24"/>
        </w:rPr>
      </w:pPr>
      <w:r>
        <w:rPr>
          <w:sz w:val="24"/>
        </w:rPr>
        <w:t>сбор</w:t>
      </w:r>
      <w:r>
        <w:rPr>
          <w:spacing w:val="-6"/>
          <w:sz w:val="24"/>
        </w:rPr>
        <w:t xml:space="preserve"> </w:t>
      </w:r>
      <w:r>
        <w:rPr>
          <w:sz w:val="24"/>
        </w:rPr>
        <w:t>информации/исследование;</w:t>
      </w:r>
    </w:p>
    <w:p w:rsidR="00FD7184" w:rsidRDefault="00C97642" w:rsidP="00E60E1C">
      <w:pPr>
        <w:pStyle w:val="a4"/>
        <w:numPr>
          <w:ilvl w:val="0"/>
          <w:numId w:val="5"/>
        </w:numPr>
        <w:tabs>
          <w:tab w:val="left" w:pos="941"/>
          <w:tab w:val="left" w:pos="942"/>
        </w:tabs>
        <w:spacing w:line="293" w:lineRule="exact"/>
        <w:ind w:hanging="361"/>
        <w:jc w:val="left"/>
        <w:rPr>
          <w:sz w:val="24"/>
        </w:rPr>
      </w:pPr>
      <w:r>
        <w:rPr>
          <w:sz w:val="24"/>
        </w:rPr>
        <w:lastRenderedPageBreak/>
        <w:t>выполнение</w:t>
      </w:r>
      <w:r>
        <w:rPr>
          <w:spacing w:val="-6"/>
          <w:sz w:val="24"/>
        </w:rPr>
        <w:t xml:space="preserve"> </w:t>
      </w:r>
      <w:r>
        <w:rPr>
          <w:sz w:val="24"/>
        </w:rPr>
        <w:t>технологического</w:t>
      </w:r>
      <w:r>
        <w:rPr>
          <w:spacing w:val="-4"/>
          <w:sz w:val="24"/>
        </w:rPr>
        <w:t xml:space="preserve"> </w:t>
      </w:r>
      <w:r>
        <w:rPr>
          <w:sz w:val="24"/>
        </w:rPr>
        <w:t>этапа;</w:t>
      </w:r>
    </w:p>
    <w:p w:rsidR="00FD7184" w:rsidRDefault="00C97642" w:rsidP="00E60E1C">
      <w:pPr>
        <w:pStyle w:val="a4"/>
        <w:numPr>
          <w:ilvl w:val="0"/>
          <w:numId w:val="5"/>
        </w:numPr>
        <w:tabs>
          <w:tab w:val="left" w:pos="941"/>
          <w:tab w:val="left" w:pos="942"/>
        </w:tabs>
        <w:spacing w:line="293" w:lineRule="exact"/>
        <w:ind w:hanging="361"/>
        <w:jc w:val="left"/>
        <w:rPr>
          <w:sz w:val="24"/>
        </w:rPr>
      </w:pPr>
      <w:r>
        <w:rPr>
          <w:sz w:val="24"/>
        </w:rPr>
        <w:t>подготовка</w:t>
      </w:r>
      <w:r>
        <w:rPr>
          <w:spacing w:val="-2"/>
          <w:sz w:val="24"/>
        </w:rPr>
        <w:t xml:space="preserve"> </w:t>
      </w:r>
      <w:r>
        <w:rPr>
          <w:sz w:val="24"/>
        </w:rPr>
        <w:t>и</w:t>
      </w:r>
      <w:r>
        <w:rPr>
          <w:spacing w:val="-3"/>
          <w:sz w:val="24"/>
        </w:rPr>
        <w:t xml:space="preserve"> </w:t>
      </w:r>
      <w:r>
        <w:rPr>
          <w:sz w:val="24"/>
        </w:rPr>
        <w:t>защита</w:t>
      </w:r>
      <w:r>
        <w:rPr>
          <w:spacing w:val="-3"/>
          <w:sz w:val="24"/>
        </w:rPr>
        <w:t xml:space="preserve"> </w:t>
      </w:r>
      <w:r>
        <w:rPr>
          <w:sz w:val="24"/>
        </w:rPr>
        <w:t>проекта;</w:t>
      </w:r>
    </w:p>
    <w:p w:rsidR="00FD7184" w:rsidRDefault="00C97642" w:rsidP="00E60E1C">
      <w:pPr>
        <w:pStyle w:val="a4"/>
        <w:numPr>
          <w:ilvl w:val="0"/>
          <w:numId w:val="5"/>
        </w:numPr>
        <w:tabs>
          <w:tab w:val="left" w:pos="941"/>
          <w:tab w:val="left" w:pos="942"/>
        </w:tabs>
        <w:spacing w:line="293" w:lineRule="exact"/>
        <w:ind w:hanging="361"/>
        <w:jc w:val="left"/>
        <w:rPr>
          <w:sz w:val="24"/>
        </w:rPr>
      </w:pPr>
      <w:r>
        <w:rPr>
          <w:sz w:val="24"/>
        </w:rPr>
        <w:t>рефлексия,</w:t>
      </w:r>
      <w:r>
        <w:rPr>
          <w:spacing w:val="-3"/>
          <w:sz w:val="24"/>
        </w:rPr>
        <w:t xml:space="preserve"> </w:t>
      </w:r>
      <w:r>
        <w:rPr>
          <w:sz w:val="24"/>
        </w:rPr>
        <w:t>анализ</w:t>
      </w:r>
      <w:r>
        <w:rPr>
          <w:spacing w:val="-3"/>
          <w:sz w:val="24"/>
        </w:rPr>
        <w:t xml:space="preserve"> </w:t>
      </w:r>
      <w:r>
        <w:rPr>
          <w:sz w:val="24"/>
        </w:rPr>
        <w:t>результатов</w:t>
      </w:r>
      <w:r>
        <w:rPr>
          <w:spacing w:val="-3"/>
          <w:sz w:val="24"/>
        </w:rPr>
        <w:t xml:space="preserve"> </w:t>
      </w:r>
      <w:r>
        <w:rPr>
          <w:sz w:val="24"/>
        </w:rPr>
        <w:t>выполнения</w:t>
      </w:r>
      <w:r>
        <w:rPr>
          <w:spacing w:val="-3"/>
          <w:sz w:val="24"/>
        </w:rPr>
        <w:t xml:space="preserve"> </w:t>
      </w:r>
      <w:r>
        <w:rPr>
          <w:sz w:val="24"/>
        </w:rPr>
        <w:t>проекта,</w:t>
      </w:r>
      <w:r>
        <w:rPr>
          <w:spacing w:val="-3"/>
          <w:sz w:val="24"/>
        </w:rPr>
        <w:t xml:space="preserve"> </w:t>
      </w:r>
      <w:r>
        <w:rPr>
          <w:sz w:val="24"/>
        </w:rPr>
        <w:t>оценка</w:t>
      </w:r>
      <w:r>
        <w:rPr>
          <w:spacing w:val="-4"/>
          <w:sz w:val="24"/>
        </w:rPr>
        <w:t xml:space="preserve"> </w:t>
      </w:r>
      <w:r>
        <w:rPr>
          <w:sz w:val="24"/>
        </w:rPr>
        <w:t>качества</w:t>
      </w:r>
      <w:r>
        <w:rPr>
          <w:spacing w:val="-3"/>
          <w:sz w:val="24"/>
        </w:rPr>
        <w:t xml:space="preserve"> </w:t>
      </w:r>
      <w:r>
        <w:rPr>
          <w:sz w:val="24"/>
        </w:rPr>
        <w:t>выполнения.</w:t>
      </w:r>
    </w:p>
    <w:p w:rsidR="00FD7184" w:rsidRDefault="00C97642">
      <w:pPr>
        <w:pStyle w:val="a3"/>
        <w:ind w:right="546"/>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w:t>
      </w:r>
      <w:r>
        <w:rPr>
          <w:spacing w:val="1"/>
        </w:rPr>
        <w:t xml:space="preserve"> </w:t>
      </w:r>
      <w:r>
        <w:t>исследовательская</w:t>
      </w:r>
      <w:r>
        <w:rPr>
          <w:spacing w:val="1"/>
        </w:rPr>
        <w:t xml:space="preserve"> </w:t>
      </w:r>
      <w:r>
        <w:t>составляющая,</w:t>
      </w:r>
      <w:r>
        <w:rPr>
          <w:spacing w:val="1"/>
        </w:rPr>
        <w:t xml:space="preserve"> </w:t>
      </w:r>
      <w:r>
        <w:t>в</w:t>
      </w:r>
      <w:r>
        <w:rPr>
          <w:spacing w:val="1"/>
        </w:rPr>
        <w:t xml:space="preserve"> </w:t>
      </w:r>
      <w:r>
        <w:t>связи</w:t>
      </w:r>
      <w:r>
        <w:rPr>
          <w:spacing w:val="1"/>
        </w:rPr>
        <w:t xml:space="preserve"> </w:t>
      </w:r>
      <w:r>
        <w:t>с чем</w:t>
      </w:r>
      <w:r>
        <w:rPr>
          <w:spacing w:val="1"/>
        </w:rPr>
        <w:t xml:space="preserve"> </w:t>
      </w:r>
      <w:r>
        <w:t>обучающиеся</w:t>
      </w:r>
      <w:r>
        <w:rPr>
          <w:spacing w:val="1"/>
        </w:rPr>
        <w:t xml:space="preserve"> </w:t>
      </w:r>
      <w:r>
        <w:t>должны</w:t>
      </w:r>
      <w:r>
        <w:rPr>
          <w:spacing w:val="1"/>
        </w:rPr>
        <w:t xml:space="preserve"> </w:t>
      </w:r>
      <w:r>
        <w:t>быть сориентированы на то, что, прежде чем создать требуемое для решения проблемы</w:t>
      </w:r>
      <w:r>
        <w:rPr>
          <w:spacing w:val="1"/>
        </w:rPr>
        <w:t xml:space="preserve"> </w:t>
      </w:r>
      <w:r>
        <w:t>новое практическое средство, им сначала предстоит найти основания для доказательства</w:t>
      </w:r>
      <w:r>
        <w:rPr>
          <w:spacing w:val="1"/>
        </w:rPr>
        <w:t xml:space="preserve"> </w:t>
      </w:r>
      <w:r>
        <w:t>актуальности,</w:t>
      </w:r>
      <w:r>
        <w:rPr>
          <w:spacing w:val="-3"/>
        </w:rPr>
        <w:t xml:space="preserve"> </w:t>
      </w:r>
      <w:r>
        <w:t>действенности</w:t>
      </w:r>
      <w:r>
        <w:rPr>
          <w:spacing w:val="-2"/>
        </w:rPr>
        <w:t xml:space="preserve"> </w:t>
      </w:r>
      <w:r>
        <w:t>и</w:t>
      </w:r>
      <w:r>
        <w:rPr>
          <w:spacing w:val="-2"/>
        </w:rPr>
        <w:t xml:space="preserve"> </w:t>
      </w:r>
      <w:r>
        <w:t>эффективности</w:t>
      </w:r>
      <w:r>
        <w:rPr>
          <w:spacing w:val="-4"/>
        </w:rPr>
        <w:t xml:space="preserve"> </w:t>
      </w:r>
      <w:r>
        <w:t>планируемого</w:t>
      </w:r>
      <w:r>
        <w:rPr>
          <w:spacing w:val="-2"/>
        </w:rPr>
        <w:t xml:space="preserve"> </w:t>
      </w:r>
      <w:r>
        <w:t>результата</w:t>
      </w:r>
      <w:r>
        <w:rPr>
          <w:spacing w:val="-3"/>
        </w:rPr>
        <w:t xml:space="preserve"> </w:t>
      </w:r>
      <w:r>
        <w:t>(«продукта»).</w:t>
      </w:r>
    </w:p>
    <w:p w:rsidR="00FD7184" w:rsidRDefault="00C97642">
      <w:pPr>
        <w:pStyle w:val="3"/>
        <w:spacing w:before="4"/>
      </w:pPr>
      <w:r>
        <w:t>Особенности</w:t>
      </w:r>
      <w:r>
        <w:rPr>
          <w:spacing w:val="-4"/>
        </w:rPr>
        <w:t xml:space="preserve"> </w:t>
      </w:r>
      <w:r>
        <w:t>организации</w:t>
      </w:r>
      <w:r>
        <w:rPr>
          <w:spacing w:val="-5"/>
        </w:rPr>
        <w:t xml:space="preserve"> </w:t>
      </w:r>
      <w:r>
        <w:t>проектной</w:t>
      </w:r>
      <w:r>
        <w:rPr>
          <w:spacing w:val="-3"/>
        </w:rPr>
        <w:t xml:space="preserve"> </w:t>
      </w:r>
      <w:r>
        <w:t>деятельности</w:t>
      </w:r>
      <w:r>
        <w:rPr>
          <w:spacing w:val="-2"/>
        </w:rPr>
        <w:t xml:space="preserve"> </w:t>
      </w:r>
      <w:r>
        <w:t>в</w:t>
      </w:r>
      <w:r>
        <w:rPr>
          <w:spacing w:val="-4"/>
        </w:rPr>
        <w:t xml:space="preserve"> </w:t>
      </w:r>
      <w:r>
        <w:t>рамках</w:t>
      </w:r>
      <w:r>
        <w:rPr>
          <w:spacing w:val="-3"/>
        </w:rPr>
        <w:t xml:space="preserve"> </w:t>
      </w:r>
      <w:r>
        <w:t>урочной</w:t>
      </w:r>
      <w:r>
        <w:rPr>
          <w:spacing w:val="-3"/>
        </w:rPr>
        <w:t xml:space="preserve"> </w:t>
      </w:r>
      <w:r>
        <w:t>деятельности</w:t>
      </w:r>
    </w:p>
    <w:p w:rsidR="00FD7184" w:rsidRDefault="00C97642">
      <w:pPr>
        <w:pStyle w:val="a3"/>
        <w:ind w:right="546"/>
      </w:pPr>
      <w:r>
        <w:t>Особенности организации проектной деятельности обучающихся в рамках урочной</w:t>
      </w:r>
      <w:r>
        <w:rPr>
          <w:spacing w:val="-57"/>
        </w:rPr>
        <w:t xml:space="preserve"> </w:t>
      </w:r>
      <w:r>
        <w:t>деятельности так же, как и при организации учебных исследований, связаны с тем, что</w:t>
      </w:r>
      <w:r>
        <w:rPr>
          <w:spacing w:val="1"/>
        </w:rPr>
        <w:t xml:space="preserve"> </w:t>
      </w:r>
      <w:r>
        <w:t>учебное время ограничено и не может быть направлено на осуществление полноценной</w:t>
      </w:r>
      <w:r>
        <w:rPr>
          <w:spacing w:val="1"/>
        </w:rPr>
        <w:t xml:space="preserve"> </w:t>
      </w:r>
      <w:r>
        <w:t>проектной</w:t>
      </w:r>
      <w:r>
        <w:rPr>
          <w:spacing w:val="-1"/>
        </w:rPr>
        <w:t xml:space="preserve"> </w:t>
      </w:r>
      <w:r>
        <w:t>работы в</w:t>
      </w:r>
      <w:r>
        <w:rPr>
          <w:spacing w:val="-2"/>
        </w:rPr>
        <w:t xml:space="preserve"> </w:t>
      </w:r>
      <w:r>
        <w:t>классе</w:t>
      </w:r>
      <w:r>
        <w:rPr>
          <w:spacing w:val="-1"/>
        </w:rPr>
        <w:t xml:space="preserve"> </w:t>
      </w:r>
      <w:r>
        <w:t>и</w:t>
      </w:r>
      <w:r>
        <w:rPr>
          <w:spacing w:val="-1"/>
        </w:rPr>
        <w:t xml:space="preserve"> </w:t>
      </w:r>
      <w:r>
        <w:t>в</w:t>
      </w:r>
      <w:r>
        <w:rPr>
          <w:spacing w:val="-1"/>
        </w:rPr>
        <w:t xml:space="preserve"> </w:t>
      </w:r>
      <w:r>
        <w:t>рамках</w:t>
      </w:r>
      <w:r>
        <w:rPr>
          <w:spacing w:val="1"/>
        </w:rPr>
        <w:t xml:space="preserve"> </w:t>
      </w:r>
      <w:r>
        <w:t>выполнения домашних</w:t>
      </w:r>
      <w:r>
        <w:rPr>
          <w:spacing w:val="-2"/>
        </w:rPr>
        <w:t xml:space="preserve"> </w:t>
      </w:r>
      <w:r>
        <w:t>заданий.</w:t>
      </w:r>
    </w:p>
    <w:p w:rsidR="00FD7184" w:rsidRDefault="00C97642">
      <w:pPr>
        <w:pStyle w:val="a3"/>
        <w:spacing w:before="1" w:line="237" w:lineRule="auto"/>
        <w:ind w:right="554"/>
      </w:pPr>
      <w:r>
        <w:t>С учетом этого при организации ПД обучающихся в урочное время целесообразно</w:t>
      </w:r>
      <w:r>
        <w:rPr>
          <w:spacing w:val="1"/>
        </w:rPr>
        <w:t xml:space="preserve"> </w:t>
      </w:r>
      <w:r>
        <w:t>ориентироваться</w:t>
      </w:r>
      <w:r>
        <w:rPr>
          <w:spacing w:val="-4"/>
        </w:rPr>
        <w:t xml:space="preserve"> </w:t>
      </w:r>
      <w:r>
        <w:t>на</w:t>
      </w:r>
      <w:r>
        <w:rPr>
          <w:spacing w:val="-2"/>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3"/>
        </w:rPr>
        <w:t xml:space="preserve"> </w:t>
      </w:r>
      <w:r>
        <w:t>проектирования:</w:t>
      </w:r>
    </w:p>
    <w:p w:rsidR="00FD7184" w:rsidRDefault="00C97642">
      <w:pPr>
        <w:pStyle w:val="a3"/>
        <w:spacing w:before="1"/>
        <w:ind w:right="7217" w:firstLine="0"/>
      </w:pPr>
      <w:r>
        <w:t>предметные проекты;</w:t>
      </w:r>
      <w:r>
        <w:rPr>
          <w:spacing w:val="1"/>
        </w:rPr>
        <w:t xml:space="preserve"> </w:t>
      </w:r>
      <w:r>
        <w:t>метапредметные</w:t>
      </w:r>
      <w:r>
        <w:rPr>
          <w:spacing w:val="-13"/>
        </w:rPr>
        <w:t xml:space="preserve"> </w:t>
      </w:r>
      <w:r>
        <w:t>проекты.</w:t>
      </w:r>
    </w:p>
    <w:p w:rsidR="00FD7184" w:rsidRDefault="00C97642">
      <w:pPr>
        <w:pStyle w:val="a3"/>
        <w:ind w:right="547"/>
      </w:pPr>
      <w:r>
        <w:t>В отличие от предметных проектов, нацеленных на решение задач предметного</w:t>
      </w:r>
      <w:r>
        <w:rPr>
          <w:spacing w:val="1"/>
        </w:rPr>
        <w:t xml:space="preserve"> </w:t>
      </w:r>
      <w:r>
        <w:t>обучения, метапредметные проекты могут быть сориентированы на решение 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1"/>
        </w:rPr>
        <w:t xml:space="preserve"> </w:t>
      </w:r>
      <w:r>
        <w:t>выходящих</w:t>
      </w:r>
      <w:r>
        <w:rPr>
          <w:spacing w:val="-2"/>
        </w:rPr>
        <w:t xml:space="preserve"> </w:t>
      </w:r>
      <w:r>
        <w:t>за</w:t>
      </w:r>
      <w:r>
        <w:rPr>
          <w:spacing w:val="-1"/>
        </w:rPr>
        <w:t xml:space="preserve"> </w:t>
      </w:r>
      <w:r>
        <w:t>рамки содержания предметного</w:t>
      </w:r>
      <w:r>
        <w:rPr>
          <w:spacing w:val="-1"/>
        </w:rPr>
        <w:t xml:space="preserve"> </w:t>
      </w:r>
      <w:r>
        <w:t>обучения.</w:t>
      </w:r>
    </w:p>
    <w:p w:rsidR="00FD7184" w:rsidRDefault="00C97642">
      <w:pPr>
        <w:pStyle w:val="a3"/>
        <w:ind w:left="929" w:firstLine="0"/>
      </w:pPr>
      <w:r>
        <w:t>Формы</w:t>
      </w:r>
      <w:r>
        <w:rPr>
          <w:spacing w:val="-6"/>
        </w:rPr>
        <w:t xml:space="preserve"> </w:t>
      </w:r>
      <w:r>
        <w:t>организации</w:t>
      </w:r>
      <w:r>
        <w:rPr>
          <w:spacing w:val="-3"/>
        </w:rPr>
        <w:t xml:space="preserve"> </w:t>
      </w:r>
      <w:r>
        <w:t>проектной</w:t>
      </w:r>
      <w:r>
        <w:rPr>
          <w:spacing w:val="-4"/>
        </w:rPr>
        <w:t xml:space="preserve"> </w:t>
      </w:r>
      <w:r>
        <w:t>деятельности</w:t>
      </w:r>
      <w:r>
        <w:rPr>
          <w:spacing w:val="-3"/>
        </w:rPr>
        <w:t xml:space="preserve"> </w:t>
      </w:r>
      <w:r>
        <w:t>обучающихся</w:t>
      </w:r>
      <w:r>
        <w:rPr>
          <w:spacing w:val="-4"/>
        </w:rPr>
        <w:t xml:space="preserve"> </w:t>
      </w:r>
      <w:r>
        <w:t>могут</w:t>
      </w:r>
      <w:r>
        <w:rPr>
          <w:spacing w:val="-3"/>
        </w:rPr>
        <w:t xml:space="preserve"> </w:t>
      </w:r>
      <w:r>
        <w:t>быть</w:t>
      </w:r>
      <w:r>
        <w:rPr>
          <w:spacing w:val="-4"/>
        </w:rPr>
        <w:t xml:space="preserve"> </w:t>
      </w:r>
      <w:r>
        <w:t>следующие:</w:t>
      </w:r>
    </w:p>
    <w:p w:rsidR="00FD7184" w:rsidRDefault="00C97642" w:rsidP="00E60E1C">
      <w:pPr>
        <w:pStyle w:val="a4"/>
        <w:numPr>
          <w:ilvl w:val="0"/>
          <w:numId w:val="5"/>
        </w:numPr>
        <w:tabs>
          <w:tab w:val="left" w:pos="942"/>
        </w:tabs>
        <w:spacing w:before="2"/>
        <w:ind w:hanging="361"/>
        <w:rPr>
          <w:sz w:val="24"/>
        </w:rPr>
      </w:pPr>
      <w:r>
        <w:rPr>
          <w:sz w:val="24"/>
        </w:rPr>
        <w:t>монопроект</w:t>
      </w:r>
      <w:r>
        <w:rPr>
          <w:spacing w:val="-4"/>
          <w:sz w:val="24"/>
        </w:rPr>
        <w:t xml:space="preserve"> </w:t>
      </w:r>
      <w:r>
        <w:rPr>
          <w:sz w:val="24"/>
        </w:rPr>
        <w:t>(использование</w:t>
      </w:r>
      <w:r>
        <w:rPr>
          <w:spacing w:val="-5"/>
          <w:sz w:val="24"/>
        </w:rPr>
        <w:t xml:space="preserve"> </w:t>
      </w:r>
      <w:r>
        <w:rPr>
          <w:sz w:val="24"/>
        </w:rPr>
        <w:t>содержания</w:t>
      </w:r>
      <w:r>
        <w:rPr>
          <w:spacing w:val="-4"/>
          <w:sz w:val="24"/>
        </w:rPr>
        <w:t xml:space="preserve"> </w:t>
      </w:r>
      <w:r>
        <w:rPr>
          <w:sz w:val="24"/>
        </w:rPr>
        <w:t>одного</w:t>
      </w:r>
      <w:r>
        <w:rPr>
          <w:spacing w:val="-4"/>
          <w:sz w:val="24"/>
        </w:rPr>
        <w:t xml:space="preserve"> </w:t>
      </w:r>
      <w:r>
        <w:rPr>
          <w:sz w:val="24"/>
        </w:rPr>
        <w:t>предмета);</w:t>
      </w:r>
    </w:p>
    <w:p w:rsidR="00FD7184" w:rsidRDefault="00C97642" w:rsidP="00E60E1C">
      <w:pPr>
        <w:pStyle w:val="a4"/>
        <w:numPr>
          <w:ilvl w:val="0"/>
          <w:numId w:val="5"/>
        </w:numPr>
        <w:tabs>
          <w:tab w:val="left" w:pos="942"/>
        </w:tabs>
        <w:spacing w:before="4" w:line="237" w:lineRule="auto"/>
        <w:ind w:left="941" w:right="543"/>
        <w:rPr>
          <w:sz w:val="24"/>
        </w:rPr>
      </w:pPr>
      <w:r>
        <w:rPr>
          <w:sz w:val="24"/>
        </w:rPr>
        <w:t>межпредметный</w:t>
      </w:r>
      <w:r>
        <w:rPr>
          <w:spacing w:val="1"/>
          <w:sz w:val="24"/>
        </w:rPr>
        <w:t xml:space="preserve"> </w:t>
      </w:r>
      <w:r>
        <w:rPr>
          <w:sz w:val="24"/>
        </w:rPr>
        <w:t>проект</w:t>
      </w:r>
      <w:r>
        <w:rPr>
          <w:spacing w:val="1"/>
          <w:sz w:val="24"/>
        </w:rPr>
        <w:t xml:space="preserve"> </w:t>
      </w:r>
      <w:r>
        <w:rPr>
          <w:sz w:val="24"/>
        </w:rPr>
        <w:t>(использование</w:t>
      </w:r>
      <w:r>
        <w:rPr>
          <w:spacing w:val="1"/>
          <w:sz w:val="24"/>
        </w:rPr>
        <w:t xml:space="preserve"> </w:t>
      </w:r>
      <w:r>
        <w:rPr>
          <w:sz w:val="24"/>
        </w:rPr>
        <w:t>интегрированного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учебной</w:t>
      </w:r>
      <w:r>
        <w:rPr>
          <w:spacing w:val="-1"/>
          <w:sz w:val="24"/>
        </w:rPr>
        <w:t xml:space="preserve"> </w:t>
      </w:r>
      <w:r>
        <w:rPr>
          <w:sz w:val="24"/>
        </w:rPr>
        <w:t>деятельности различных</w:t>
      </w:r>
      <w:r>
        <w:rPr>
          <w:spacing w:val="2"/>
          <w:sz w:val="24"/>
        </w:rPr>
        <w:t xml:space="preserve"> </w:t>
      </w:r>
      <w:r>
        <w:rPr>
          <w:sz w:val="24"/>
        </w:rPr>
        <w:t>предметов);</w:t>
      </w:r>
    </w:p>
    <w:p w:rsidR="00FD7184" w:rsidRDefault="00C97642" w:rsidP="00E60E1C">
      <w:pPr>
        <w:pStyle w:val="a4"/>
        <w:numPr>
          <w:ilvl w:val="0"/>
          <w:numId w:val="5"/>
        </w:numPr>
        <w:tabs>
          <w:tab w:val="left" w:pos="942"/>
        </w:tabs>
        <w:spacing w:before="4" w:line="237" w:lineRule="auto"/>
        <w:ind w:left="941" w:right="544"/>
        <w:rPr>
          <w:sz w:val="24"/>
        </w:rPr>
      </w:pPr>
      <w:r>
        <w:rPr>
          <w:sz w:val="24"/>
        </w:rPr>
        <w:t>метапроект (использование областей знания и методов деятельности, выходящих за</w:t>
      </w:r>
      <w:r>
        <w:rPr>
          <w:spacing w:val="-57"/>
          <w:sz w:val="24"/>
        </w:rPr>
        <w:t xml:space="preserve"> </w:t>
      </w:r>
      <w:r>
        <w:rPr>
          <w:sz w:val="24"/>
        </w:rPr>
        <w:t>рамки</w:t>
      </w:r>
      <w:r>
        <w:rPr>
          <w:spacing w:val="-1"/>
          <w:sz w:val="24"/>
        </w:rPr>
        <w:t xml:space="preserve"> </w:t>
      </w:r>
      <w:r>
        <w:rPr>
          <w:sz w:val="24"/>
        </w:rPr>
        <w:t>предметного обучения).</w:t>
      </w:r>
    </w:p>
    <w:p w:rsidR="00FD7184" w:rsidRDefault="00C97642">
      <w:pPr>
        <w:pStyle w:val="a3"/>
        <w:spacing w:before="1"/>
        <w:ind w:right="543"/>
        <w:jc w:val="left"/>
      </w:pPr>
      <w:r>
        <w:t>В</w:t>
      </w:r>
      <w:r>
        <w:rPr>
          <w:spacing w:val="3"/>
        </w:rPr>
        <w:t xml:space="preserve"> </w:t>
      </w:r>
      <w:r>
        <w:t>связи</w:t>
      </w:r>
      <w:r>
        <w:rPr>
          <w:spacing w:val="5"/>
        </w:rPr>
        <w:t xml:space="preserve"> </w:t>
      </w:r>
      <w:r>
        <w:t>с</w:t>
      </w:r>
      <w:r>
        <w:rPr>
          <w:spacing w:val="4"/>
        </w:rPr>
        <w:t xml:space="preserve"> </w:t>
      </w:r>
      <w:r>
        <w:t>недостаточностью</w:t>
      </w:r>
      <w:r>
        <w:rPr>
          <w:spacing w:val="5"/>
        </w:rPr>
        <w:t xml:space="preserve"> </w:t>
      </w:r>
      <w:r>
        <w:t>времени</w:t>
      </w:r>
      <w:r>
        <w:rPr>
          <w:spacing w:val="5"/>
        </w:rPr>
        <w:t xml:space="preserve"> </w:t>
      </w:r>
      <w:r>
        <w:t>на</w:t>
      </w:r>
      <w:r>
        <w:rPr>
          <w:spacing w:val="4"/>
        </w:rPr>
        <w:t xml:space="preserve"> </w:t>
      </w:r>
      <w:r>
        <w:t>реализацию</w:t>
      </w:r>
      <w:r>
        <w:rPr>
          <w:spacing w:val="5"/>
        </w:rPr>
        <w:t xml:space="preserve"> </w:t>
      </w:r>
      <w:r>
        <w:t>полноценного</w:t>
      </w:r>
      <w:r>
        <w:rPr>
          <w:spacing w:val="4"/>
        </w:rPr>
        <w:t xml:space="preserve"> </w:t>
      </w:r>
      <w:r>
        <w:t>проекта</w:t>
      </w:r>
      <w:r>
        <w:rPr>
          <w:spacing w:val="4"/>
        </w:rPr>
        <w:t xml:space="preserve"> </w:t>
      </w:r>
      <w:r>
        <w:t>на</w:t>
      </w:r>
      <w:r>
        <w:rPr>
          <w:spacing w:val="-57"/>
        </w:rPr>
        <w:t xml:space="preserve"> </w:t>
      </w:r>
      <w:r>
        <w:t>уроке,</w:t>
      </w:r>
      <w:r>
        <w:rPr>
          <w:spacing w:val="39"/>
        </w:rPr>
        <w:t xml:space="preserve"> </w:t>
      </w:r>
      <w:r>
        <w:t>наиболее</w:t>
      </w:r>
      <w:r>
        <w:rPr>
          <w:spacing w:val="39"/>
        </w:rPr>
        <w:t xml:space="preserve"> </w:t>
      </w:r>
      <w:r>
        <w:t>целесообразным</w:t>
      </w:r>
      <w:r>
        <w:rPr>
          <w:spacing w:val="39"/>
        </w:rPr>
        <w:t xml:space="preserve"> </w:t>
      </w:r>
      <w:r>
        <w:t>с</w:t>
      </w:r>
      <w:r>
        <w:rPr>
          <w:spacing w:val="40"/>
        </w:rPr>
        <w:t xml:space="preserve"> </w:t>
      </w:r>
      <w:r>
        <w:t>методической</w:t>
      </w:r>
      <w:r>
        <w:rPr>
          <w:spacing w:val="41"/>
        </w:rPr>
        <w:t xml:space="preserve"> </w:t>
      </w:r>
      <w:r>
        <w:t>точки</w:t>
      </w:r>
      <w:r>
        <w:rPr>
          <w:spacing w:val="41"/>
        </w:rPr>
        <w:t xml:space="preserve"> </w:t>
      </w:r>
      <w:r>
        <w:t>зрения</w:t>
      </w:r>
      <w:r>
        <w:rPr>
          <w:spacing w:val="38"/>
        </w:rPr>
        <w:t xml:space="preserve"> </w:t>
      </w:r>
      <w:r>
        <w:t>и</w:t>
      </w:r>
      <w:r>
        <w:rPr>
          <w:spacing w:val="41"/>
        </w:rPr>
        <w:t xml:space="preserve"> </w:t>
      </w:r>
      <w:r>
        <w:t>оптимальным</w:t>
      </w:r>
      <w:r>
        <w:rPr>
          <w:spacing w:val="39"/>
        </w:rPr>
        <w:t xml:space="preserve"> </w:t>
      </w:r>
      <w:r>
        <w:t>с</w:t>
      </w:r>
      <w:r>
        <w:rPr>
          <w:spacing w:val="40"/>
        </w:rPr>
        <w:t xml:space="preserve"> </w:t>
      </w:r>
      <w:r>
        <w:t>точки</w:t>
      </w:r>
      <w:r>
        <w:rPr>
          <w:spacing w:val="-57"/>
        </w:rPr>
        <w:t xml:space="preserve"> </w:t>
      </w:r>
      <w:r>
        <w:t>зрения</w:t>
      </w:r>
      <w:r>
        <w:rPr>
          <w:spacing w:val="45"/>
        </w:rPr>
        <w:t xml:space="preserve"> </w:t>
      </w:r>
      <w:r>
        <w:t>временных</w:t>
      </w:r>
      <w:r>
        <w:rPr>
          <w:spacing w:val="47"/>
        </w:rPr>
        <w:t xml:space="preserve"> </w:t>
      </w:r>
      <w:r>
        <w:t>затрат</w:t>
      </w:r>
      <w:r>
        <w:rPr>
          <w:spacing w:val="46"/>
        </w:rPr>
        <w:t xml:space="preserve"> </w:t>
      </w:r>
      <w:r>
        <w:t>является</w:t>
      </w:r>
      <w:r>
        <w:rPr>
          <w:spacing w:val="45"/>
        </w:rPr>
        <w:t xml:space="preserve"> </w:t>
      </w:r>
      <w:r>
        <w:t>использование</w:t>
      </w:r>
      <w:r>
        <w:rPr>
          <w:spacing w:val="44"/>
        </w:rPr>
        <w:t xml:space="preserve"> </w:t>
      </w:r>
      <w:r>
        <w:t>на</w:t>
      </w:r>
      <w:r>
        <w:rPr>
          <w:spacing w:val="47"/>
        </w:rPr>
        <w:t xml:space="preserve"> </w:t>
      </w:r>
      <w:r>
        <w:t>уроках</w:t>
      </w:r>
      <w:r>
        <w:rPr>
          <w:spacing w:val="52"/>
        </w:rPr>
        <w:t xml:space="preserve"> </w:t>
      </w:r>
      <w:r>
        <w:t>учебных</w:t>
      </w:r>
      <w:r>
        <w:rPr>
          <w:spacing w:val="47"/>
        </w:rPr>
        <w:t xml:space="preserve"> </w:t>
      </w:r>
      <w:r>
        <w:t>задач,</w:t>
      </w:r>
      <w:r>
        <w:rPr>
          <w:spacing w:val="45"/>
        </w:rPr>
        <w:t xml:space="preserve"> </w:t>
      </w:r>
      <w:r w:rsidR="002871AB">
        <w:t>наце</w:t>
      </w:r>
      <w:r>
        <w:t>ливающих обучающихся на решение следующих практико</w:t>
      </w:r>
      <w:r w:rsidR="002871AB">
        <w:t>-</w:t>
      </w:r>
      <w:r>
        <w:t>ориентированных проблем:</w:t>
      </w:r>
      <w:r>
        <w:rPr>
          <w:spacing w:val="1"/>
        </w:rPr>
        <w:t xml:space="preserve"> </w:t>
      </w:r>
      <w:r>
        <w:t>Какое</w:t>
      </w:r>
      <w:r>
        <w:rPr>
          <w:spacing w:val="-2"/>
        </w:rPr>
        <w:t xml:space="preserve"> </w:t>
      </w:r>
      <w:r>
        <w:t>средство</w:t>
      </w:r>
      <w:r>
        <w:rPr>
          <w:spacing w:val="-2"/>
        </w:rPr>
        <w:t xml:space="preserve"> </w:t>
      </w:r>
      <w:r>
        <w:t>поможет в</w:t>
      </w:r>
      <w:r>
        <w:rPr>
          <w:spacing w:val="-2"/>
        </w:rPr>
        <w:t xml:space="preserve"> </w:t>
      </w:r>
      <w:r>
        <w:t>решении проблемы...</w:t>
      </w:r>
      <w:r>
        <w:rPr>
          <w:spacing w:val="-1"/>
        </w:rPr>
        <w:t xml:space="preserve"> </w:t>
      </w:r>
      <w:r>
        <w:t>(опишите, объясните)?</w:t>
      </w:r>
    </w:p>
    <w:p w:rsidR="00FD7184" w:rsidRDefault="00C97642">
      <w:pPr>
        <w:pStyle w:val="a3"/>
        <w:spacing w:before="61"/>
        <w:ind w:right="1460" w:firstLine="0"/>
        <w:jc w:val="left"/>
      </w:pPr>
      <w:r>
        <w:t>Каким должно быть средство для решения проблемы... (опишите, смоделируйте)?</w:t>
      </w:r>
      <w:r>
        <w:rPr>
          <w:spacing w:val="-57"/>
        </w:rPr>
        <w:t xml:space="preserve"> </w:t>
      </w:r>
      <w:r>
        <w:t>Как</w:t>
      </w:r>
      <w:r>
        <w:rPr>
          <w:spacing w:val="-1"/>
        </w:rPr>
        <w:t xml:space="preserve"> </w:t>
      </w:r>
      <w:r>
        <w:t>сделать</w:t>
      </w:r>
      <w:r>
        <w:rPr>
          <w:spacing w:val="-1"/>
        </w:rPr>
        <w:t xml:space="preserve"> </w:t>
      </w:r>
      <w:r>
        <w:t>средство</w:t>
      </w:r>
      <w:r>
        <w:rPr>
          <w:spacing w:val="-1"/>
        </w:rPr>
        <w:t xml:space="preserve"> </w:t>
      </w:r>
      <w:r>
        <w:t>для</w:t>
      </w:r>
      <w:r>
        <w:rPr>
          <w:spacing w:val="-2"/>
        </w:rPr>
        <w:t xml:space="preserve"> </w:t>
      </w:r>
      <w:r>
        <w:t>решения</w:t>
      </w:r>
      <w:r>
        <w:rPr>
          <w:spacing w:val="-1"/>
        </w:rPr>
        <w:t xml:space="preserve"> </w:t>
      </w:r>
      <w:r>
        <w:t>проблемы (дайте</w:t>
      </w:r>
      <w:r>
        <w:rPr>
          <w:spacing w:val="-2"/>
        </w:rPr>
        <w:t xml:space="preserve"> </w:t>
      </w:r>
      <w:r>
        <w:t>инструкцию)?</w:t>
      </w:r>
    </w:p>
    <w:p w:rsidR="00FD7184" w:rsidRDefault="00C97642">
      <w:pPr>
        <w:pStyle w:val="a3"/>
        <w:ind w:firstLine="0"/>
        <w:jc w:val="left"/>
      </w:pPr>
      <w:r>
        <w:t>Как</w:t>
      </w:r>
      <w:r>
        <w:rPr>
          <w:spacing w:val="-6"/>
        </w:rPr>
        <w:t xml:space="preserve"> </w:t>
      </w:r>
      <w:r>
        <w:t>выглядело...</w:t>
      </w:r>
      <w:r>
        <w:rPr>
          <w:spacing w:val="-7"/>
        </w:rPr>
        <w:t xml:space="preserve"> </w:t>
      </w:r>
      <w:r>
        <w:t>(опишите,</w:t>
      </w:r>
      <w:r>
        <w:rPr>
          <w:spacing w:val="-6"/>
        </w:rPr>
        <w:t xml:space="preserve"> </w:t>
      </w:r>
      <w:r>
        <w:t>реконструируйте)?</w:t>
      </w:r>
    </w:p>
    <w:p w:rsidR="00FD7184" w:rsidRDefault="00C97642">
      <w:pPr>
        <w:pStyle w:val="a3"/>
        <w:ind w:firstLine="0"/>
        <w:jc w:val="left"/>
      </w:pPr>
      <w:r>
        <w:t>Как</w:t>
      </w:r>
      <w:r>
        <w:rPr>
          <w:spacing w:val="60"/>
        </w:rPr>
        <w:t xml:space="preserve"> </w:t>
      </w:r>
      <w:r>
        <w:t>будет</w:t>
      </w:r>
      <w:r>
        <w:rPr>
          <w:spacing w:val="3"/>
        </w:rPr>
        <w:t xml:space="preserve"> </w:t>
      </w:r>
      <w:r>
        <w:t>выглядеть...</w:t>
      </w:r>
      <w:r>
        <w:rPr>
          <w:spacing w:val="60"/>
        </w:rPr>
        <w:t xml:space="preserve"> </w:t>
      </w:r>
      <w:r>
        <w:t>(опишите,</w:t>
      </w:r>
      <w:r>
        <w:rPr>
          <w:spacing w:val="60"/>
        </w:rPr>
        <w:t xml:space="preserve"> </w:t>
      </w:r>
      <w:r>
        <w:t>спрогнозируйте)?</w:t>
      </w:r>
      <w:r>
        <w:rPr>
          <w:spacing w:val="3"/>
        </w:rPr>
        <w:t xml:space="preserve"> </w:t>
      </w:r>
      <w:r>
        <w:t>И</w:t>
      </w:r>
      <w:r>
        <w:rPr>
          <w:spacing w:val="59"/>
        </w:rPr>
        <w:t xml:space="preserve"> </w:t>
      </w:r>
      <w:r>
        <w:t>т.</w:t>
      </w:r>
      <w:r>
        <w:rPr>
          <w:spacing w:val="60"/>
        </w:rPr>
        <w:t xml:space="preserve"> </w:t>
      </w:r>
      <w:r>
        <w:t>д.</w:t>
      </w:r>
      <w:r>
        <w:rPr>
          <w:spacing w:val="2"/>
        </w:rPr>
        <w:t xml:space="preserve"> </w:t>
      </w:r>
      <w:r>
        <w:t>Основными</w:t>
      </w:r>
      <w:r>
        <w:rPr>
          <w:spacing w:val="1"/>
        </w:rPr>
        <w:t xml:space="preserve"> </w:t>
      </w:r>
      <w:r>
        <w:t>формами</w:t>
      </w:r>
      <w:r>
        <w:rPr>
          <w:spacing w:val="-57"/>
        </w:rPr>
        <w:t xml:space="preserve"> </w:t>
      </w:r>
      <w:r>
        <w:t>представления</w:t>
      </w:r>
      <w:r>
        <w:rPr>
          <w:spacing w:val="-1"/>
        </w:rPr>
        <w:t xml:space="preserve"> </w:t>
      </w:r>
      <w:r>
        <w:t>итогов проектной деятельности</w:t>
      </w:r>
      <w:r>
        <w:rPr>
          <w:spacing w:val="-2"/>
        </w:rPr>
        <w:t xml:space="preserve"> </w:t>
      </w:r>
      <w:r>
        <w:t>являются:</w:t>
      </w:r>
    </w:p>
    <w:p w:rsidR="00FD7184" w:rsidRDefault="00C97642">
      <w:pPr>
        <w:pStyle w:val="a3"/>
        <w:spacing w:before="1"/>
        <w:ind w:firstLine="0"/>
        <w:jc w:val="left"/>
      </w:pPr>
      <w:r>
        <w:t>материальный</w:t>
      </w:r>
      <w:r>
        <w:rPr>
          <w:spacing w:val="-4"/>
        </w:rPr>
        <w:t xml:space="preserve"> </w:t>
      </w:r>
      <w:r>
        <w:t>объект,</w:t>
      </w:r>
      <w:r>
        <w:rPr>
          <w:spacing w:val="-6"/>
        </w:rPr>
        <w:t xml:space="preserve"> </w:t>
      </w:r>
      <w:r>
        <w:t>макет,</w:t>
      </w:r>
      <w:r>
        <w:rPr>
          <w:spacing w:val="-3"/>
        </w:rPr>
        <w:t xml:space="preserve"> </w:t>
      </w:r>
      <w:r>
        <w:t>конструкторское</w:t>
      </w:r>
      <w:r>
        <w:rPr>
          <w:spacing w:val="-2"/>
        </w:rPr>
        <w:t xml:space="preserve"> </w:t>
      </w:r>
      <w:r>
        <w:t>изделие;</w:t>
      </w:r>
    </w:p>
    <w:p w:rsidR="00FD7184" w:rsidRDefault="00C97642">
      <w:pPr>
        <w:pStyle w:val="a3"/>
        <w:ind w:firstLine="0"/>
        <w:jc w:val="left"/>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FD7184" w:rsidRDefault="00C97642">
      <w:pPr>
        <w:pStyle w:val="3"/>
        <w:tabs>
          <w:tab w:val="left" w:pos="1958"/>
          <w:tab w:val="left" w:pos="3582"/>
          <w:tab w:val="left" w:pos="5050"/>
          <w:tab w:val="left" w:pos="6901"/>
          <w:tab w:val="left" w:pos="7310"/>
          <w:tab w:val="left" w:pos="8372"/>
        </w:tabs>
        <w:spacing w:line="240" w:lineRule="auto"/>
        <w:ind w:right="546"/>
        <w:jc w:val="left"/>
      </w:pPr>
      <w:r>
        <w:t>Особенности</w:t>
      </w:r>
      <w:r>
        <w:tab/>
        <w:t>организации</w:t>
      </w:r>
      <w:r>
        <w:tab/>
        <w:t>проектной</w:t>
      </w:r>
      <w:r>
        <w:tab/>
        <w:t>деятельности</w:t>
      </w:r>
      <w:r>
        <w:tab/>
        <w:t>в</w:t>
      </w:r>
      <w:r>
        <w:tab/>
        <w:t>рамках</w:t>
      </w:r>
      <w:r>
        <w:tab/>
      </w:r>
      <w:r>
        <w:rPr>
          <w:spacing w:val="-1"/>
        </w:rPr>
        <w:t>внеурочной</w:t>
      </w:r>
      <w:r>
        <w:rPr>
          <w:spacing w:val="-57"/>
        </w:rPr>
        <w:t xml:space="preserve"> </w:t>
      </w:r>
      <w:r>
        <w:t>деятельности</w:t>
      </w:r>
    </w:p>
    <w:p w:rsidR="00FD7184" w:rsidRDefault="00C97642">
      <w:pPr>
        <w:pStyle w:val="a3"/>
        <w:ind w:right="545" w:firstLine="0"/>
      </w:pPr>
      <w:r>
        <w:t>Особенности организации проектной деятельности обучающихся в рамках внеурочной</w:t>
      </w:r>
      <w:r>
        <w:rPr>
          <w:spacing w:val="1"/>
        </w:rPr>
        <w:t xml:space="preserve"> </w:t>
      </w:r>
      <w:r>
        <w:t>деятельности так же, как и при организации учебных исследований, связаны с тем, что</w:t>
      </w:r>
      <w:r>
        <w:rPr>
          <w:spacing w:val="1"/>
        </w:rPr>
        <w:t xml:space="preserve"> </w:t>
      </w:r>
      <w:r>
        <w:t>имеющееся время предоставляет большие возможности для организации, подготовки и</w:t>
      </w:r>
      <w:r>
        <w:rPr>
          <w:spacing w:val="1"/>
        </w:rPr>
        <w:t xml:space="preserve"> </w:t>
      </w:r>
      <w:r>
        <w:t>реализации</w:t>
      </w:r>
      <w:r>
        <w:rPr>
          <w:spacing w:val="-1"/>
        </w:rPr>
        <w:t xml:space="preserve"> </w:t>
      </w:r>
      <w:r>
        <w:t>развернутого и</w:t>
      </w:r>
      <w:r>
        <w:rPr>
          <w:spacing w:val="-1"/>
        </w:rPr>
        <w:t xml:space="preserve"> </w:t>
      </w:r>
      <w:r>
        <w:t>полноценного</w:t>
      </w:r>
      <w:r>
        <w:rPr>
          <w:spacing w:val="2"/>
        </w:rPr>
        <w:t xml:space="preserve"> </w:t>
      </w:r>
      <w:r>
        <w:t>учебного</w:t>
      </w:r>
      <w:r>
        <w:rPr>
          <w:spacing w:val="-1"/>
        </w:rPr>
        <w:t xml:space="preserve"> </w:t>
      </w:r>
      <w:r>
        <w:t>проекта.</w:t>
      </w:r>
    </w:p>
    <w:p w:rsidR="00FD7184" w:rsidRDefault="00C97642">
      <w:pPr>
        <w:pStyle w:val="a3"/>
        <w:ind w:firstLine="0"/>
        <w:jc w:val="left"/>
      </w:pPr>
      <w:r>
        <w:t>С</w:t>
      </w:r>
      <w:r>
        <w:rPr>
          <w:spacing w:val="38"/>
        </w:rPr>
        <w:t xml:space="preserve"> </w:t>
      </w:r>
      <w:r>
        <w:t>учетом</w:t>
      </w:r>
      <w:r>
        <w:rPr>
          <w:spacing w:val="35"/>
        </w:rPr>
        <w:t xml:space="preserve"> </w:t>
      </w:r>
      <w:r>
        <w:t>этого</w:t>
      </w:r>
      <w:r>
        <w:rPr>
          <w:spacing w:val="36"/>
        </w:rPr>
        <w:t xml:space="preserve"> </w:t>
      </w:r>
      <w:r>
        <w:t>при</w:t>
      </w:r>
      <w:r>
        <w:rPr>
          <w:spacing w:val="37"/>
        </w:rPr>
        <w:t xml:space="preserve"> </w:t>
      </w:r>
      <w:r>
        <w:t>организации</w:t>
      </w:r>
      <w:r>
        <w:rPr>
          <w:spacing w:val="36"/>
        </w:rPr>
        <w:t xml:space="preserve"> </w:t>
      </w:r>
      <w:r>
        <w:t>ПД</w:t>
      </w:r>
      <w:r>
        <w:rPr>
          <w:spacing w:val="35"/>
        </w:rPr>
        <w:t xml:space="preserve"> </w:t>
      </w:r>
      <w:r>
        <w:t>обучающихся</w:t>
      </w:r>
      <w:r>
        <w:rPr>
          <w:spacing w:val="36"/>
        </w:rPr>
        <w:t xml:space="preserve"> </w:t>
      </w:r>
      <w:r>
        <w:t>во</w:t>
      </w:r>
      <w:r>
        <w:rPr>
          <w:spacing w:val="35"/>
        </w:rPr>
        <w:t xml:space="preserve"> </w:t>
      </w:r>
      <w:r>
        <w:t>внеурочное</w:t>
      </w:r>
      <w:r>
        <w:rPr>
          <w:spacing w:val="36"/>
        </w:rPr>
        <w:t xml:space="preserve"> </w:t>
      </w:r>
      <w:r>
        <w:t>время</w:t>
      </w:r>
      <w:r>
        <w:rPr>
          <w:spacing w:val="36"/>
        </w:rPr>
        <w:t xml:space="preserve"> </w:t>
      </w:r>
      <w:r>
        <w:t>целесообразно</w:t>
      </w:r>
      <w:r>
        <w:rPr>
          <w:spacing w:val="-57"/>
        </w:rPr>
        <w:t xml:space="preserve"> </w:t>
      </w:r>
      <w:r>
        <w:t>ориентироваться на реализацию следующих направлений учебного проектирования:</w:t>
      </w:r>
      <w:r>
        <w:rPr>
          <w:spacing w:val="1"/>
        </w:rPr>
        <w:t xml:space="preserve"> </w:t>
      </w:r>
      <w:r>
        <w:t>гуманитарное;</w:t>
      </w:r>
    </w:p>
    <w:p w:rsidR="00FD7184" w:rsidRDefault="00C97642">
      <w:pPr>
        <w:pStyle w:val="a3"/>
        <w:ind w:right="6908" w:firstLine="0"/>
        <w:jc w:val="left"/>
      </w:pP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FD7184" w:rsidRDefault="00C97642">
      <w:pPr>
        <w:pStyle w:val="a3"/>
        <w:ind w:right="2598" w:firstLine="0"/>
        <w:jc w:val="left"/>
      </w:pPr>
      <w:r>
        <w:lastRenderedPageBreak/>
        <w:t>В качестве основных форм организации ПД могут быть использованы:</w:t>
      </w:r>
      <w:r>
        <w:rPr>
          <w:spacing w:val="-57"/>
        </w:rPr>
        <w:t xml:space="preserve"> </w:t>
      </w:r>
      <w:r>
        <w:t>творческие</w:t>
      </w:r>
      <w:r>
        <w:rPr>
          <w:spacing w:val="-2"/>
        </w:rPr>
        <w:t xml:space="preserve"> </w:t>
      </w:r>
      <w:r>
        <w:t>мастерские;</w:t>
      </w:r>
    </w:p>
    <w:p w:rsidR="00FD7184" w:rsidRDefault="00C97642">
      <w:pPr>
        <w:pStyle w:val="a3"/>
        <w:ind w:right="6431"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w:t>
      </w:r>
      <w:r>
        <w:rPr>
          <w:spacing w:val="-3"/>
        </w:rPr>
        <w:t xml:space="preserve"> </w:t>
      </w:r>
      <w:r>
        <w:t>недели;</w:t>
      </w:r>
    </w:p>
    <w:p w:rsidR="00FD7184" w:rsidRDefault="00C97642">
      <w:pPr>
        <w:pStyle w:val="a3"/>
        <w:ind w:firstLine="0"/>
        <w:jc w:val="left"/>
      </w:pPr>
      <w:r>
        <w:t>практикумы.</w:t>
      </w:r>
    </w:p>
    <w:p w:rsidR="00FD7184" w:rsidRDefault="00C97642">
      <w:pPr>
        <w:pStyle w:val="a3"/>
        <w:ind w:firstLine="0"/>
        <w:jc w:val="left"/>
      </w:pPr>
      <w:r>
        <w:t>Формами</w:t>
      </w:r>
      <w:r>
        <w:rPr>
          <w:spacing w:val="-4"/>
        </w:rPr>
        <w:t xml:space="preserve"> </w:t>
      </w:r>
      <w:r>
        <w:t>представления</w:t>
      </w:r>
      <w:r>
        <w:rPr>
          <w:spacing w:val="-4"/>
        </w:rPr>
        <w:t xml:space="preserve"> </w:t>
      </w:r>
      <w:r>
        <w:t>итогов</w:t>
      </w:r>
      <w:r>
        <w:rPr>
          <w:spacing w:val="-4"/>
        </w:rPr>
        <w:t xml:space="preserve"> </w:t>
      </w:r>
      <w:r>
        <w:t>проектной</w:t>
      </w:r>
      <w:r>
        <w:rPr>
          <w:spacing w:val="-4"/>
        </w:rPr>
        <w:t xml:space="preserve"> </w:t>
      </w:r>
      <w:r>
        <w:t>деятельности</w:t>
      </w:r>
      <w:r>
        <w:rPr>
          <w:spacing w:val="-4"/>
        </w:rPr>
        <w:t xml:space="preserve"> </w:t>
      </w:r>
      <w:r>
        <w:t>во</w:t>
      </w:r>
      <w:r>
        <w:rPr>
          <w:spacing w:val="-5"/>
        </w:rPr>
        <w:t xml:space="preserve"> </w:t>
      </w:r>
      <w:r>
        <w:t>внеурочное</w:t>
      </w:r>
      <w:r>
        <w:rPr>
          <w:spacing w:val="-5"/>
        </w:rPr>
        <w:t xml:space="preserve"> </w:t>
      </w:r>
      <w:r>
        <w:t>время</w:t>
      </w:r>
      <w:r>
        <w:rPr>
          <w:spacing w:val="-4"/>
        </w:rPr>
        <w:t xml:space="preserve"> </w:t>
      </w:r>
      <w:r>
        <w:t>являются:</w:t>
      </w:r>
      <w:r>
        <w:rPr>
          <w:spacing w:val="-57"/>
        </w:rPr>
        <w:t xml:space="preserve"> </w:t>
      </w:r>
      <w:r>
        <w:t>материальный</w:t>
      </w:r>
      <w:r>
        <w:rPr>
          <w:spacing w:val="-1"/>
        </w:rPr>
        <w:t xml:space="preserve"> </w:t>
      </w:r>
      <w:r>
        <w:t>продукт</w:t>
      </w:r>
      <w:r>
        <w:rPr>
          <w:spacing w:val="-1"/>
        </w:rPr>
        <w:t xml:space="preserve"> </w:t>
      </w:r>
      <w:r>
        <w:t>(объект, макет,</w:t>
      </w:r>
      <w:r>
        <w:rPr>
          <w:spacing w:val="-1"/>
        </w:rPr>
        <w:t xml:space="preserve"> </w:t>
      </w:r>
      <w:r>
        <w:t>конструкторское</w:t>
      </w:r>
      <w:r>
        <w:rPr>
          <w:spacing w:val="-1"/>
        </w:rPr>
        <w:t xml:space="preserve"> </w:t>
      </w:r>
      <w:r>
        <w:t>изделие</w:t>
      </w:r>
      <w:r>
        <w:rPr>
          <w:spacing w:val="-2"/>
        </w:rPr>
        <w:t xml:space="preserve"> </w:t>
      </w:r>
      <w:r>
        <w:t>и пр.);</w:t>
      </w:r>
    </w:p>
    <w:p w:rsidR="00FD7184" w:rsidRDefault="00C97642">
      <w:pPr>
        <w:pStyle w:val="a3"/>
        <w:tabs>
          <w:tab w:val="left" w:pos="1519"/>
          <w:tab w:val="left" w:pos="3052"/>
          <w:tab w:val="left" w:pos="5035"/>
          <w:tab w:val="left" w:pos="6150"/>
          <w:tab w:val="left" w:pos="7535"/>
        </w:tabs>
        <w:ind w:right="545" w:firstLine="0"/>
        <w:jc w:val="left"/>
      </w:pPr>
      <w:r>
        <w:t>медийный</w:t>
      </w:r>
      <w:r>
        <w:rPr>
          <w:spacing w:val="4"/>
        </w:rPr>
        <w:t xml:space="preserve"> </w:t>
      </w:r>
      <w:r>
        <w:t>продукт</w:t>
      </w:r>
      <w:r>
        <w:rPr>
          <w:spacing w:val="6"/>
        </w:rPr>
        <w:t xml:space="preserve"> </w:t>
      </w:r>
      <w:r>
        <w:t>(плакат,</w:t>
      </w:r>
      <w:r>
        <w:rPr>
          <w:spacing w:val="6"/>
        </w:rPr>
        <w:t xml:space="preserve"> </w:t>
      </w:r>
      <w:r>
        <w:t>газета,</w:t>
      </w:r>
      <w:r>
        <w:rPr>
          <w:spacing w:val="6"/>
        </w:rPr>
        <w:t xml:space="preserve"> </w:t>
      </w:r>
      <w:r>
        <w:t>журнал,</w:t>
      </w:r>
      <w:r>
        <w:rPr>
          <w:spacing w:val="11"/>
        </w:rPr>
        <w:t xml:space="preserve"> </w:t>
      </w:r>
      <w:r>
        <w:t>рекламная</w:t>
      </w:r>
      <w:r>
        <w:rPr>
          <w:spacing w:val="6"/>
        </w:rPr>
        <w:t xml:space="preserve"> </w:t>
      </w:r>
      <w:r>
        <w:t>продукция,</w:t>
      </w:r>
      <w:r>
        <w:rPr>
          <w:spacing w:val="6"/>
        </w:rPr>
        <w:t xml:space="preserve"> </w:t>
      </w:r>
      <w:r>
        <w:t>фильм</w:t>
      </w:r>
      <w:r>
        <w:rPr>
          <w:spacing w:val="5"/>
        </w:rPr>
        <w:t xml:space="preserve"> </w:t>
      </w:r>
      <w:r>
        <w:t>и</w:t>
      </w:r>
      <w:r>
        <w:rPr>
          <w:spacing w:val="6"/>
        </w:rPr>
        <w:t xml:space="preserve"> </w:t>
      </w:r>
      <w:r>
        <w:t>др.);</w:t>
      </w:r>
      <w:r>
        <w:rPr>
          <w:spacing w:val="1"/>
        </w:rPr>
        <w:t xml:space="preserve"> </w:t>
      </w:r>
      <w:r>
        <w:t>публичное</w:t>
      </w:r>
      <w:r>
        <w:tab/>
        <w:t>мероприятие</w:t>
      </w:r>
      <w:r>
        <w:tab/>
        <w:t>(образовательное</w:t>
      </w:r>
      <w:r>
        <w:tab/>
        <w:t>событие,</w:t>
      </w:r>
      <w:r>
        <w:tab/>
        <w:t>социальное</w:t>
      </w:r>
      <w:r>
        <w:tab/>
      </w:r>
      <w:r>
        <w:rPr>
          <w:spacing w:val="-1"/>
        </w:rPr>
        <w:t>мероприятие/акция,</w:t>
      </w:r>
      <w:r>
        <w:rPr>
          <w:spacing w:val="-57"/>
        </w:rPr>
        <w:t xml:space="preserve"> </w:t>
      </w:r>
      <w:r>
        <w:t>театральная</w:t>
      </w:r>
      <w:r>
        <w:rPr>
          <w:spacing w:val="-1"/>
        </w:rPr>
        <w:t xml:space="preserve"> </w:t>
      </w:r>
      <w:r>
        <w:t>постановка и пр.);</w:t>
      </w:r>
    </w:p>
    <w:p w:rsidR="00FD7184" w:rsidRDefault="00C97642">
      <w:pPr>
        <w:pStyle w:val="a3"/>
        <w:ind w:firstLine="0"/>
        <w:jc w:val="left"/>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FD7184" w:rsidRDefault="00C97642">
      <w:pPr>
        <w:pStyle w:val="3"/>
        <w:spacing w:before="1"/>
        <w:jc w:val="left"/>
      </w:pPr>
      <w:r>
        <w:t>Общие</w:t>
      </w:r>
      <w:r>
        <w:rPr>
          <w:spacing w:val="-4"/>
        </w:rPr>
        <w:t xml:space="preserve"> </w:t>
      </w:r>
      <w:r>
        <w:t>рекомендации</w:t>
      </w:r>
      <w:r>
        <w:rPr>
          <w:spacing w:val="-4"/>
        </w:rPr>
        <w:t xml:space="preserve"> </w:t>
      </w:r>
      <w:r>
        <w:t>по</w:t>
      </w:r>
      <w:r>
        <w:rPr>
          <w:spacing w:val="-3"/>
        </w:rPr>
        <w:t xml:space="preserve"> </w:t>
      </w:r>
      <w:r>
        <w:t>оцениванию</w:t>
      </w:r>
      <w:r>
        <w:rPr>
          <w:spacing w:val="-5"/>
        </w:rPr>
        <w:t xml:space="preserve"> </w:t>
      </w:r>
      <w:r>
        <w:t>проектной</w:t>
      </w:r>
      <w:r>
        <w:rPr>
          <w:spacing w:val="-2"/>
        </w:rPr>
        <w:t xml:space="preserve"> </w:t>
      </w:r>
      <w:r>
        <w:t>деятельности</w:t>
      </w:r>
    </w:p>
    <w:p w:rsidR="00FD7184" w:rsidRDefault="00C97642">
      <w:pPr>
        <w:pStyle w:val="a3"/>
        <w:ind w:right="545" w:firstLine="0"/>
      </w:pPr>
      <w:r>
        <w:t>При</w:t>
      </w:r>
      <w:r>
        <w:rPr>
          <w:spacing w:val="1"/>
        </w:rPr>
        <w:t xml:space="preserve"> </w:t>
      </w:r>
      <w:r>
        <w:t>оценивании</w:t>
      </w:r>
      <w:r>
        <w:rPr>
          <w:spacing w:val="1"/>
        </w:rPr>
        <w:t xml:space="preserve"> </w:t>
      </w:r>
      <w:r>
        <w:t>результатов</w:t>
      </w:r>
      <w:r>
        <w:rPr>
          <w:spacing w:val="1"/>
        </w:rPr>
        <w:t xml:space="preserve"> </w:t>
      </w:r>
      <w:r>
        <w:t>ПД</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1"/>
        </w:rPr>
        <w:t xml:space="preserve"> </w:t>
      </w:r>
      <w:r>
        <w:t>критериями учебного проекта является то, насколько практичен полученный результат, т.</w:t>
      </w:r>
      <w:r>
        <w:rPr>
          <w:spacing w:val="1"/>
        </w:rPr>
        <w:t xml:space="preserve"> </w:t>
      </w:r>
      <w:r>
        <w:t>е. насколько эффективно этот результат (техническое устройство, программный продукт,</w:t>
      </w:r>
      <w:r>
        <w:rPr>
          <w:spacing w:val="1"/>
        </w:rPr>
        <w:t xml:space="preserve"> </w:t>
      </w:r>
      <w:r>
        <w:t>инженерная</w:t>
      </w:r>
      <w:r>
        <w:rPr>
          <w:spacing w:val="-1"/>
        </w:rPr>
        <w:t xml:space="preserve"> </w:t>
      </w:r>
      <w:r>
        <w:t>конструкция</w:t>
      </w:r>
      <w:r>
        <w:rPr>
          <w:spacing w:val="-1"/>
        </w:rPr>
        <w:t xml:space="preserve"> </w:t>
      </w:r>
      <w:r>
        <w:t>и др.)</w:t>
      </w:r>
      <w:r>
        <w:rPr>
          <w:spacing w:val="-1"/>
        </w:rPr>
        <w:t xml:space="preserve"> </w:t>
      </w:r>
      <w:r>
        <w:t>помогает</w:t>
      </w:r>
      <w:r>
        <w:rPr>
          <w:spacing w:val="-1"/>
        </w:rPr>
        <w:t xml:space="preserve"> </w:t>
      </w:r>
      <w:r>
        <w:t>решить</w:t>
      </w:r>
      <w:r>
        <w:rPr>
          <w:spacing w:val="-2"/>
        </w:rPr>
        <w:t xml:space="preserve"> </w:t>
      </w:r>
      <w:r>
        <w:t>заявленную</w:t>
      </w:r>
      <w:r>
        <w:rPr>
          <w:spacing w:val="-1"/>
        </w:rPr>
        <w:t xml:space="preserve"> </w:t>
      </w:r>
      <w:r>
        <w:t>проблему.</w:t>
      </w:r>
    </w:p>
    <w:p w:rsidR="00FD7184" w:rsidRDefault="00C97642">
      <w:pPr>
        <w:pStyle w:val="a3"/>
        <w:ind w:right="543" w:firstLine="0"/>
        <w:jc w:val="left"/>
      </w:pPr>
      <w:r>
        <w:t>Оценка</w:t>
      </w:r>
      <w:r>
        <w:rPr>
          <w:spacing w:val="35"/>
        </w:rPr>
        <w:t xml:space="preserve"> </w:t>
      </w:r>
      <w:r>
        <w:t>результатов</w:t>
      </w:r>
      <w:r>
        <w:rPr>
          <w:spacing w:val="38"/>
        </w:rPr>
        <w:t xml:space="preserve"> </w:t>
      </w:r>
      <w:r>
        <w:t>УИД</w:t>
      </w:r>
      <w:r>
        <w:rPr>
          <w:spacing w:val="35"/>
        </w:rPr>
        <w:t xml:space="preserve"> </w:t>
      </w:r>
      <w:r>
        <w:t>должна</w:t>
      </w:r>
      <w:r>
        <w:rPr>
          <w:spacing w:val="37"/>
        </w:rPr>
        <w:t xml:space="preserve"> </w:t>
      </w:r>
      <w:r>
        <w:t>учитывать</w:t>
      </w:r>
      <w:r>
        <w:rPr>
          <w:spacing w:val="36"/>
        </w:rPr>
        <w:t xml:space="preserve"> </w:t>
      </w:r>
      <w:r>
        <w:t>то,</w:t>
      </w:r>
      <w:r>
        <w:rPr>
          <w:spacing w:val="33"/>
        </w:rPr>
        <w:t xml:space="preserve"> </w:t>
      </w:r>
      <w:r>
        <w:t>насколько</w:t>
      </w:r>
      <w:r>
        <w:rPr>
          <w:spacing w:val="33"/>
        </w:rPr>
        <w:t xml:space="preserve"> </w:t>
      </w:r>
      <w:r>
        <w:t>обучающимся</w:t>
      </w:r>
      <w:r>
        <w:rPr>
          <w:spacing w:val="36"/>
        </w:rPr>
        <w:t xml:space="preserve"> </w:t>
      </w:r>
      <w:r>
        <w:t>в</w:t>
      </w:r>
      <w:r>
        <w:rPr>
          <w:spacing w:val="35"/>
        </w:rPr>
        <w:t xml:space="preserve"> </w:t>
      </w:r>
      <w:r>
        <w:t>рамках</w:t>
      </w:r>
      <w:r>
        <w:rPr>
          <w:spacing w:val="-57"/>
        </w:rPr>
        <w:t xml:space="preserve"> </w:t>
      </w:r>
      <w:r>
        <w:t>проведения исследования удалось продемонстрировать базовые проектные действия:</w:t>
      </w:r>
      <w:r>
        <w:rPr>
          <w:spacing w:val="1"/>
        </w:rPr>
        <w:t xml:space="preserve"> </w:t>
      </w:r>
      <w:r>
        <w:t>понимание</w:t>
      </w:r>
      <w:r>
        <w:rPr>
          <w:spacing w:val="-2"/>
        </w:rPr>
        <w:t xml:space="preserve"> </w:t>
      </w:r>
      <w:r>
        <w:t>проблемы, связанных</w:t>
      </w:r>
      <w:r>
        <w:rPr>
          <w:spacing w:val="2"/>
        </w:rPr>
        <w:t xml:space="preserve"> </w:t>
      </w:r>
      <w:r>
        <w:t>с нею цели</w:t>
      </w:r>
      <w:r>
        <w:rPr>
          <w:spacing w:val="-2"/>
        </w:rPr>
        <w:t xml:space="preserve"> </w:t>
      </w:r>
      <w:r>
        <w:t>и</w:t>
      </w:r>
      <w:r>
        <w:rPr>
          <w:spacing w:val="-2"/>
        </w:rPr>
        <w:t xml:space="preserve"> </w:t>
      </w:r>
      <w:r>
        <w:t>задач;</w:t>
      </w:r>
    </w:p>
    <w:p w:rsidR="00FD7184" w:rsidRDefault="00C97642">
      <w:pPr>
        <w:pStyle w:val="a3"/>
        <w:ind w:right="3848" w:firstLine="0"/>
        <w:jc w:val="left"/>
      </w:pPr>
      <w:r>
        <w:t>умение определить оптимальный путь решения проблемы;</w:t>
      </w:r>
      <w:r>
        <w:rPr>
          <w:spacing w:val="-58"/>
        </w:rPr>
        <w:t xml:space="preserve"> </w:t>
      </w:r>
      <w:r>
        <w:t>умение</w:t>
      </w:r>
      <w:r>
        <w:rPr>
          <w:spacing w:val="-2"/>
        </w:rPr>
        <w:t xml:space="preserve"> </w:t>
      </w:r>
      <w:r>
        <w:t>планировать</w:t>
      </w:r>
      <w:r>
        <w:rPr>
          <w:spacing w:val="-1"/>
        </w:rPr>
        <w:t xml:space="preserve"> </w:t>
      </w:r>
      <w:r>
        <w:t>и работать</w:t>
      </w:r>
      <w:r>
        <w:rPr>
          <w:spacing w:val="-1"/>
        </w:rPr>
        <w:t xml:space="preserve"> </w:t>
      </w:r>
      <w:r>
        <w:t>по плану;</w:t>
      </w:r>
    </w:p>
    <w:p w:rsidR="00FD7184" w:rsidRDefault="00C97642">
      <w:pPr>
        <w:pStyle w:val="a3"/>
        <w:ind w:right="543" w:firstLine="0"/>
        <w:jc w:val="left"/>
      </w:pPr>
      <w:r>
        <w:t>умение реализовать проектный замысел и оформить его в виде реального «продукта»;</w:t>
      </w:r>
      <w:r>
        <w:rPr>
          <w:spacing w:val="1"/>
        </w:rPr>
        <w:t xml:space="preserve"> </w:t>
      </w:r>
      <w:r>
        <w:t>умение</w:t>
      </w:r>
      <w:r>
        <w:rPr>
          <w:spacing w:val="6"/>
        </w:rPr>
        <w:t xml:space="preserve"> </w:t>
      </w:r>
      <w:r>
        <w:t>осуществлять</w:t>
      </w:r>
      <w:r>
        <w:rPr>
          <w:spacing w:val="8"/>
        </w:rPr>
        <w:t xml:space="preserve"> </w:t>
      </w:r>
      <w:r>
        <w:t>самооценку</w:t>
      </w:r>
      <w:r>
        <w:rPr>
          <w:spacing w:val="2"/>
        </w:rPr>
        <w:t xml:space="preserve"> </w:t>
      </w:r>
      <w:r>
        <w:t>деятельности</w:t>
      </w:r>
      <w:r>
        <w:rPr>
          <w:spacing w:val="8"/>
        </w:rPr>
        <w:t xml:space="preserve"> </w:t>
      </w:r>
      <w:r>
        <w:t>и</w:t>
      </w:r>
      <w:r>
        <w:rPr>
          <w:spacing w:val="8"/>
        </w:rPr>
        <w:t xml:space="preserve"> </w:t>
      </w:r>
      <w:r>
        <w:t>результата,</w:t>
      </w:r>
      <w:r>
        <w:rPr>
          <w:spacing w:val="7"/>
        </w:rPr>
        <w:t xml:space="preserve"> </w:t>
      </w:r>
      <w:r>
        <w:t>взаимоценку деятельности</w:t>
      </w:r>
      <w:r>
        <w:rPr>
          <w:spacing w:val="8"/>
        </w:rPr>
        <w:t xml:space="preserve"> </w:t>
      </w:r>
      <w:r>
        <w:t>в</w:t>
      </w:r>
      <w:r>
        <w:rPr>
          <w:spacing w:val="-57"/>
        </w:rPr>
        <w:t xml:space="preserve"> </w:t>
      </w:r>
      <w:r>
        <w:t>группе.</w:t>
      </w:r>
    </w:p>
    <w:p w:rsidR="00FD7184" w:rsidRDefault="00C97642">
      <w:pPr>
        <w:pStyle w:val="a3"/>
        <w:ind w:firstLine="0"/>
        <w:jc w:val="left"/>
      </w:pPr>
      <w:r>
        <w:t>В</w:t>
      </w:r>
      <w:r>
        <w:rPr>
          <w:spacing w:val="-5"/>
        </w:rPr>
        <w:t xml:space="preserve"> </w:t>
      </w:r>
      <w:r>
        <w:t>процессе</w:t>
      </w:r>
      <w:r>
        <w:rPr>
          <w:spacing w:val="-3"/>
        </w:rPr>
        <w:t xml:space="preserve"> </w:t>
      </w:r>
      <w:r>
        <w:t>публичной</w:t>
      </w:r>
      <w:r>
        <w:rPr>
          <w:spacing w:val="-4"/>
        </w:rPr>
        <w:t xml:space="preserve"> </w:t>
      </w:r>
      <w:r>
        <w:t>презентации</w:t>
      </w:r>
      <w:r>
        <w:rPr>
          <w:spacing w:val="-3"/>
        </w:rPr>
        <w:t xml:space="preserve"> </w:t>
      </w:r>
      <w:r>
        <w:t>результатов</w:t>
      </w:r>
      <w:r>
        <w:rPr>
          <w:spacing w:val="-2"/>
        </w:rPr>
        <w:t xml:space="preserve"> </w:t>
      </w:r>
      <w:r>
        <w:t>проекта</w:t>
      </w:r>
      <w:r>
        <w:rPr>
          <w:spacing w:val="-3"/>
        </w:rPr>
        <w:t xml:space="preserve"> </w:t>
      </w:r>
      <w:r>
        <w:t>оценивается:</w:t>
      </w:r>
    </w:p>
    <w:p w:rsidR="00FD7184" w:rsidRDefault="00C97642">
      <w:pPr>
        <w:pStyle w:val="a3"/>
        <w:ind w:right="545" w:firstLine="0"/>
        <w:jc w:val="left"/>
      </w:pPr>
      <w:r>
        <w:t>качество</w:t>
      </w:r>
      <w:r>
        <w:rPr>
          <w:spacing w:val="8"/>
        </w:rPr>
        <w:t xml:space="preserve"> </w:t>
      </w:r>
      <w:r>
        <w:t>защиты</w:t>
      </w:r>
      <w:r>
        <w:rPr>
          <w:spacing w:val="8"/>
        </w:rPr>
        <w:t xml:space="preserve"> </w:t>
      </w:r>
      <w:r>
        <w:t>проекта</w:t>
      </w:r>
      <w:r>
        <w:rPr>
          <w:spacing w:val="7"/>
        </w:rPr>
        <w:t xml:space="preserve"> </w:t>
      </w:r>
      <w:r>
        <w:t>(четкость</w:t>
      </w:r>
      <w:r>
        <w:rPr>
          <w:spacing w:val="9"/>
        </w:rPr>
        <w:t xml:space="preserve"> </w:t>
      </w:r>
      <w:r>
        <w:t>и</w:t>
      </w:r>
      <w:r>
        <w:rPr>
          <w:spacing w:val="9"/>
        </w:rPr>
        <w:t xml:space="preserve"> </w:t>
      </w:r>
      <w:r>
        <w:t>ясность</w:t>
      </w:r>
      <w:r>
        <w:rPr>
          <w:spacing w:val="9"/>
        </w:rPr>
        <w:t xml:space="preserve"> </w:t>
      </w:r>
      <w:r>
        <w:t>изложения</w:t>
      </w:r>
      <w:r>
        <w:rPr>
          <w:spacing w:val="8"/>
        </w:rPr>
        <w:t xml:space="preserve"> </w:t>
      </w:r>
      <w:r>
        <w:t>задачи;</w:t>
      </w:r>
      <w:r>
        <w:rPr>
          <w:spacing w:val="11"/>
        </w:rPr>
        <w:t xml:space="preserve"> </w:t>
      </w:r>
      <w:r>
        <w:t>убедительность</w:t>
      </w:r>
      <w:r>
        <w:rPr>
          <w:spacing w:val="-57"/>
        </w:rPr>
        <w:t xml:space="preserve"> </w:t>
      </w:r>
      <w:r>
        <w:t>рассуждений; последовательность в аргументации; логичность и оригинальность);</w:t>
      </w:r>
      <w:r>
        <w:rPr>
          <w:spacing w:val="1"/>
        </w:rPr>
        <w:t xml:space="preserve"> </w:t>
      </w:r>
      <w:r>
        <w:t>качество</w:t>
      </w:r>
      <w:r>
        <w:rPr>
          <w:spacing w:val="55"/>
        </w:rPr>
        <w:t xml:space="preserve"> </w:t>
      </w:r>
      <w:r>
        <w:t>наглядного</w:t>
      </w:r>
      <w:r>
        <w:rPr>
          <w:spacing w:val="55"/>
        </w:rPr>
        <w:t xml:space="preserve"> </w:t>
      </w:r>
      <w:r>
        <w:t>представления</w:t>
      </w:r>
      <w:r>
        <w:rPr>
          <w:spacing w:val="55"/>
        </w:rPr>
        <w:t xml:space="preserve"> </w:t>
      </w:r>
      <w:r>
        <w:t>проекта</w:t>
      </w:r>
      <w:r>
        <w:rPr>
          <w:spacing w:val="52"/>
        </w:rPr>
        <w:t xml:space="preserve"> </w:t>
      </w:r>
      <w:r>
        <w:t>(использование</w:t>
      </w:r>
      <w:r>
        <w:rPr>
          <w:spacing w:val="54"/>
        </w:rPr>
        <w:t xml:space="preserve"> </w:t>
      </w:r>
      <w:r>
        <w:t>рисунков,</w:t>
      </w:r>
      <w:r>
        <w:rPr>
          <w:spacing w:val="55"/>
        </w:rPr>
        <w:t xml:space="preserve"> </w:t>
      </w:r>
      <w:r>
        <w:t>схем,</w:t>
      </w:r>
      <w:r>
        <w:rPr>
          <w:spacing w:val="55"/>
        </w:rPr>
        <w:t xml:space="preserve"> </w:t>
      </w:r>
      <w:r>
        <w:t>графиков,</w:t>
      </w:r>
      <w:r>
        <w:rPr>
          <w:spacing w:val="-57"/>
        </w:rPr>
        <w:t xml:space="preserve"> </w:t>
      </w:r>
      <w:r>
        <w:t>моделей</w:t>
      </w:r>
      <w:r>
        <w:rPr>
          <w:spacing w:val="-1"/>
        </w:rPr>
        <w:t xml:space="preserve"> </w:t>
      </w:r>
      <w:r>
        <w:t>и других</w:t>
      </w:r>
      <w:r>
        <w:rPr>
          <w:spacing w:val="2"/>
        </w:rPr>
        <w:t xml:space="preserve"> </w:t>
      </w:r>
      <w:r>
        <w:t>средств</w:t>
      </w:r>
      <w:r>
        <w:rPr>
          <w:spacing w:val="-1"/>
        </w:rPr>
        <w:t xml:space="preserve"> </w:t>
      </w:r>
      <w:r>
        <w:t>наглядной</w:t>
      </w:r>
      <w:r>
        <w:rPr>
          <w:spacing w:val="-3"/>
        </w:rPr>
        <w:t xml:space="preserve"> </w:t>
      </w:r>
      <w:r>
        <w:t>презентации);</w:t>
      </w:r>
    </w:p>
    <w:p w:rsidR="00FD7184" w:rsidRDefault="00C97642">
      <w:pPr>
        <w:pStyle w:val="a3"/>
        <w:ind w:firstLine="0"/>
        <w:jc w:val="left"/>
      </w:pPr>
      <w:r>
        <w:t>качество</w:t>
      </w:r>
      <w:r>
        <w:rPr>
          <w:spacing w:val="33"/>
        </w:rPr>
        <w:t xml:space="preserve"> </w:t>
      </w:r>
      <w:r>
        <w:t>письменного</w:t>
      </w:r>
      <w:r>
        <w:rPr>
          <w:spacing w:val="90"/>
        </w:rPr>
        <w:t xml:space="preserve"> </w:t>
      </w:r>
      <w:r>
        <w:t>текста</w:t>
      </w:r>
      <w:r>
        <w:rPr>
          <w:spacing w:val="91"/>
        </w:rPr>
        <w:t xml:space="preserve"> </w:t>
      </w:r>
      <w:r>
        <w:t>(соответствие</w:t>
      </w:r>
      <w:r>
        <w:rPr>
          <w:spacing w:val="91"/>
        </w:rPr>
        <w:t xml:space="preserve"> </w:t>
      </w:r>
      <w:r>
        <w:t>плану,</w:t>
      </w:r>
      <w:r>
        <w:rPr>
          <w:spacing w:val="92"/>
        </w:rPr>
        <w:t xml:space="preserve"> </w:t>
      </w:r>
      <w:r>
        <w:t>оформление</w:t>
      </w:r>
      <w:r>
        <w:rPr>
          <w:spacing w:val="90"/>
        </w:rPr>
        <w:t xml:space="preserve"> </w:t>
      </w:r>
      <w:r>
        <w:t>работы,</w:t>
      </w:r>
      <w:r>
        <w:rPr>
          <w:spacing w:val="92"/>
        </w:rPr>
        <w:t xml:space="preserve"> </w:t>
      </w:r>
      <w:r>
        <w:t>грамотность</w:t>
      </w:r>
    </w:p>
    <w:p w:rsidR="00FD7184" w:rsidRDefault="00C97642">
      <w:pPr>
        <w:pStyle w:val="a3"/>
        <w:spacing w:before="61"/>
        <w:ind w:firstLine="0"/>
        <w:jc w:val="left"/>
      </w:pPr>
      <w:r>
        <w:t>изложения);</w:t>
      </w:r>
    </w:p>
    <w:p w:rsidR="00FD7184" w:rsidRDefault="00C97642">
      <w:pPr>
        <w:pStyle w:val="a3"/>
        <w:tabs>
          <w:tab w:val="left" w:pos="1264"/>
          <w:tab w:val="left" w:pos="3388"/>
          <w:tab w:val="left" w:pos="4371"/>
          <w:tab w:val="left" w:pos="5422"/>
          <w:tab w:val="left" w:pos="6532"/>
          <w:tab w:val="left" w:pos="6993"/>
          <w:tab w:val="left" w:pos="8648"/>
        </w:tabs>
        <w:ind w:right="546" w:firstLine="0"/>
        <w:jc w:val="left"/>
      </w:pPr>
      <w:r>
        <w:t>уровень</w:t>
      </w:r>
      <w:r>
        <w:tab/>
        <w:t>коммуникативных</w:t>
      </w:r>
      <w:r>
        <w:tab/>
        <w:t>умений</w:t>
      </w:r>
      <w:r>
        <w:tab/>
        <w:t>(умение</w:t>
      </w:r>
      <w:r>
        <w:tab/>
        <w:t>отвечать</w:t>
      </w:r>
      <w:r>
        <w:tab/>
        <w:t>на</w:t>
      </w:r>
      <w:r>
        <w:tab/>
        <w:t>поставленные</w:t>
      </w:r>
      <w:r>
        <w:tab/>
      </w:r>
      <w:r>
        <w:rPr>
          <w:spacing w:val="-1"/>
        </w:rPr>
        <w:t>вопросы,</w:t>
      </w:r>
      <w:r>
        <w:rPr>
          <w:spacing w:val="-57"/>
        </w:rPr>
        <w:t xml:space="preserve"> </w:t>
      </w:r>
      <w:r>
        <w:t>аргументировать</w:t>
      </w:r>
      <w:r>
        <w:rPr>
          <w:spacing w:val="-2"/>
        </w:rPr>
        <w:t xml:space="preserve"> </w:t>
      </w:r>
      <w:r>
        <w:t>и</w:t>
      </w:r>
      <w:r>
        <w:rPr>
          <w:spacing w:val="-1"/>
        </w:rPr>
        <w:t xml:space="preserve"> </w:t>
      </w:r>
      <w:r>
        <w:t>отстаивать</w:t>
      </w:r>
      <w:r>
        <w:rPr>
          <w:spacing w:val="-2"/>
        </w:rPr>
        <w:t xml:space="preserve"> </w:t>
      </w:r>
      <w:r>
        <w:t>собственную</w:t>
      </w:r>
      <w:r>
        <w:rPr>
          <w:spacing w:val="-1"/>
        </w:rPr>
        <w:t xml:space="preserve"> </w:t>
      </w:r>
      <w:r>
        <w:t>точку</w:t>
      </w:r>
      <w:r>
        <w:rPr>
          <w:spacing w:val="-7"/>
        </w:rPr>
        <w:t xml:space="preserve"> </w:t>
      </w:r>
      <w:r>
        <w:t>зрения,</w:t>
      </w:r>
      <w:r>
        <w:rPr>
          <w:spacing w:val="1"/>
        </w:rPr>
        <w:t xml:space="preserve"> </w:t>
      </w:r>
      <w:r>
        <w:t>участвовать</w:t>
      </w:r>
      <w:r>
        <w:rPr>
          <w:spacing w:val="1"/>
        </w:rPr>
        <w:t xml:space="preserve"> </w:t>
      </w:r>
      <w:r>
        <w:t>в</w:t>
      </w:r>
      <w:r>
        <w:rPr>
          <w:spacing w:val="-2"/>
        </w:rPr>
        <w:t xml:space="preserve"> </w:t>
      </w:r>
      <w:r>
        <w:t>дискуссии).</w:t>
      </w:r>
    </w:p>
    <w:p w:rsidR="00FD7184" w:rsidRDefault="00FD7184">
      <w:pPr>
        <w:pStyle w:val="a3"/>
        <w:ind w:left="0" w:firstLine="0"/>
        <w:jc w:val="left"/>
        <w:rPr>
          <w:sz w:val="28"/>
        </w:rPr>
      </w:pPr>
    </w:p>
    <w:p w:rsidR="00FD7184" w:rsidRDefault="00C97642" w:rsidP="00E60E1C">
      <w:pPr>
        <w:pStyle w:val="2"/>
        <w:numPr>
          <w:ilvl w:val="1"/>
          <w:numId w:val="61"/>
        </w:numPr>
        <w:tabs>
          <w:tab w:val="left" w:pos="2952"/>
        </w:tabs>
        <w:spacing w:before="0"/>
        <w:ind w:left="2951" w:hanging="421"/>
        <w:jc w:val="both"/>
      </w:pPr>
      <w:bookmarkStart w:id="27" w:name="_TOC_250010"/>
      <w:r>
        <w:t>Программа</w:t>
      </w:r>
      <w:r>
        <w:rPr>
          <w:spacing w:val="-4"/>
        </w:rPr>
        <w:t xml:space="preserve"> </w:t>
      </w:r>
      <w:r>
        <w:t>воспитания</w:t>
      </w:r>
      <w:r>
        <w:rPr>
          <w:spacing w:val="-4"/>
        </w:rPr>
        <w:t xml:space="preserve"> </w:t>
      </w:r>
      <w:bookmarkEnd w:id="27"/>
    </w:p>
    <w:p w:rsidR="002871AB" w:rsidRPr="00D057C3" w:rsidRDefault="002871AB" w:rsidP="00D057C3">
      <w:pPr>
        <w:pStyle w:val="a4"/>
        <w:rPr>
          <w:rFonts w:eastAsia="Trebuchet MS"/>
          <w:b/>
          <w:sz w:val="24"/>
          <w:szCs w:val="24"/>
        </w:rPr>
      </w:pPr>
      <w:bookmarkStart w:id="28" w:name="_Toc114235902"/>
      <w:r w:rsidRPr="00D057C3">
        <w:rPr>
          <w:rFonts w:eastAsia="Trebuchet MS"/>
          <w:b/>
          <w:sz w:val="24"/>
          <w:szCs w:val="24"/>
        </w:rPr>
        <w:t>Целевой раздел</w:t>
      </w:r>
      <w:bookmarkEnd w:id="28"/>
    </w:p>
    <w:p w:rsidR="002871AB" w:rsidRPr="00D057C3" w:rsidRDefault="002871AB" w:rsidP="00D057C3">
      <w:pPr>
        <w:pStyle w:val="a4"/>
        <w:rPr>
          <w:rFonts w:eastAsia="Calibri"/>
          <w:sz w:val="24"/>
          <w:szCs w:val="24"/>
        </w:rPr>
      </w:pPr>
      <w:r w:rsidRPr="00D057C3">
        <w:rPr>
          <w:rFonts w:eastAsia="Calibri"/>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871AB" w:rsidRPr="00D057C3" w:rsidRDefault="002871AB" w:rsidP="00D057C3">
      <w:pPr>
        <w:pStyle w:val="a4"/>
        <w:rPr>
          <w:rFonts w:eastAsia="Calibri"/>
          <w:sz w:val="24"/>
          <w:szCs w:val="24"/>
        </w:rPr>
      </w:pPr>
      <w:r w:rsidRPr="00D057C3">
        <w:rPr>
          <w:rFonts w:eastAsia="Calibri"/>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w:t>
      </w:r>
      <w:r w:rsidRPr="00D057C3">
        <w:rPr>
          <w:rFonts w:eastAsia="Calibri"/>
          <w:sz w:val="24"/>
          <w:szCs w:val="24"/>
        </w:rPr>
        <w:lastRenderedPageBreak/>
        <w:t xml:space="preserve">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9" w:name="_Hlk107041641"/>
      <w:bookmarkEnd w:id="29"/>
    </w:p>
    <w:p w:rsidR="002871AB" w:rsidRPr="00D057C3" w:rsidRDefault="002871AB" w:rsidP="00D057C3">
      <w:pPr>
        <w:pStyle w:val="a4"/>
        <w:rPr>
          <w:rFonts w:eastAsia="Calibri"/>
          <w:sz w:val="24"/>
          <w:szCs w:val="24"/>
        </w:rPr>
      </w:pPr>
      <w:r w:rsidRPr="00D057C3">
        <w:rPr>
          <w:rFonts w:eastAsia="Calibri"/>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2871AB" w:rsidRPr="00D057C3" w:rsidRDefault="002871AB" w:rsidP="00D057C3">
      <w:pPr>
        <w:pStyle w:val="a4"/>
        <w:rPr>
          <w:rFonts w:eastAsia="Calibri"/>
          <w:sz w:val="24"/>
          <w:szCs w:val="24"/>
        </w:rPr>
      </w:pPr>
      <w:r w:rsidRPr="00D057C3">
        <w:rPr>
          <w:rFonts w:eastAsia="Calibri"/>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2871AB" w:rsidRPr="00D057C3" w:rsidRDefault="002871AB" w:rsidP="00D057C3">
      <w:pPr>
        <w:pStyle w:val="a4"/>
        <w:rPr>
          <w:rFonts w:eastAsia="Calibri"/>
          <w:sz w:val="24"/>
          <w:szCs w:val="24"/>
        </w:rPr>
      </w:pPr>
      <w:r w:rsidRPr="00D057C3">
        <w:rPr>
          <w:rFonts w:eastAsia="Calibri"/>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2871AB" w:rsidRPr="00D057C3" w:rsidRDefault="002871AB" w:rsidP="00D057C3">
      <w:pPr>
        <w:pStyle w:val="a4"/>
        <w:rPr>
          <w:rFonts w:eastAsia="Trebuchet MS"/>
          <w:sz w:val="24"/>
          <w:szCs w:val="24"/>
        </w:rPr>
      </w:pPr>
      <w:bookmarkStart w:id="30" w:name="_Toc114235903"/>
      <w:r w:rsidRPr="00D057C3">
        <w:rPr>
          <w:rFonts w:eastAsia="Trebuchet MS"/>
          <w:sz w:val="24"/>
          <w:szCs w:val="24"/>
        </w:rPr>
        <w:t xml:space="preserve">  Цель и задачи воспитания учащихся</w:t>
      </w:r>
      <w:bookmarkEnd w:id="30"/>
    </w:p>
    <w:p w:rsidR="002871AB" w:rsidRPr="00D057C3" w:rsidRDefault="002871AB" w:rsidP="00D057C3">
      <w:pPr>
        <w:pStyle w:val="a4"/>
        <w:rPr>
          <w:rFonts w:eastAsia="Calibri"/>
          <w:sz w:val="24"/>
          <w:szCs w:val="24"/>
        </w:rPr>
      </w:pPr>
      <w:r w:rsidRPr="00D057C3">
        <w:rPr>
          <w:rFonts w:eastAsia="Calibri"/>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871AB" w:rsidRPr="00D057C3" w:rsidRDefault="002871AB" w:rsidP="00D057C3">
      <w:pPr>
        <w:pStyle w:val="a4"/>
        <w:rPr>
          <w:rFonts w:eastAsia="Calibri"/>
          <w:sz w:val="24"/>
          <w:szCs w:val="24"/>
        </w:rPr>
      </w:pPr>
      <w:r w:rsidRPr="00D057C3">
        <w:rPr>
          <w:rFonts w:eastAsia="Calibri"/>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871AB" w:rsidRPr="00D057C3" w:rsidRDefault="002871AB" w:rsidP="00D057C3">
      <w:pPr>
        <w:pStyle w:val="a4"/>
        <w:rPr>
          <w:rFonts w:eastAsia="№Е"/>
          <w:sz w:val="24"/>
          <w:szCs w:val="24"/>
          <w:lang w:eastAsia="ru-RU"/>
        </w:rPr>
      </w:pPr>
      <w:r w:rsidRPr="00D057C3">
        <w:rPr>
          <w:rFonts w:eastAsia="№Е"/>
          <w:bCs/>
          <w:sz w:val="24"/>
          <w:szCs w:val="24"/>
          <w:lang w:eastAsia="ru-RU"/>
        </w:rPr>
        <w:t xml:space="preserve">В воспитании обучающихся подросткового возраста (уровень основного общего образования) таким приоритетом является </w:t>
      </w:r>
      <w:r w:rsidRPr="00D057C3">
        <w:rPr>
          <w:rFonts w:eastAsia="№Е"/>
          <w:sz w:val="24"/>
          <w:szCs w:val="24"/>
          <w:lang w:eastAsia="ru-RU"/>
        </w:rPr>
        <w:t>создание благоприятных условий для развития социально значимых отношений обучающихся, и, прежде всего, ценностных отношений:</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к семье как главной опоре в жизни человека и источнику его счастья;</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w:t>
      </w:r>
      <w:r w:rsidRPr="00D057C3">
        <w:rPr>
          <w:rFonts w:eastAsia="Bookman Old Style"/>
          <w:w w:val="0"/>
          <w:sz w:val="24"/>
          <w:szCs w:val="24"/>
        </w:rPr>
        <w:lastRenderedPageBreak/>
        <w:t>самовыражение;</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к здоровью как залогу долгой и активной жизни человека, его хорошего настроения и оптимистичного взгляда на мир;</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2871AB" w:rsidRPr="00D057C3" w:rsidRDefault="002871AB" w:rsidP="00D057C3">
      <w:pPr>
        <w:pStyle w:val="a4"/>
        <w:rPr>
          <w:rFonts w:eastAsia="№Е"/>
          <w:sz w:val="24"/>
          <w:szCs w:val="24"/>
          <w:lang w:eastAsia="ru-RU"/>
        </w:rPr>
      </w:pPr>
      <w:r w:rsidRPr="00D057C3">
        <w:rPr>
          <w:rFonts w:eastAsia="№Е"/>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2871AB" w:rsidRPr="00D057C3" w:rsidRDefault="002871AB" w:rsidP="00D057C3">
      <w:pPr>
        <w:pStyle w:val="a4"/>
        <w:rPr>
          <w:rFonts w:eastAsia="№Е"/>
          <w:sz w:val="24"/>
          <w:szCs w:val="24"/>
          <w:lang w:eastAsia="ru-RU"/>
        </w:rPr>
      </w:pPr>
      <w:r w:rsidRPr="00D057C3">
        <w:rPr>
          <w:rFonts w:eastAsia="№Е"/>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2871AB" w:rsidRPr="00D057C3" w:rsidRDefault="002871AB" w:rsidP="00D057C3">
      <w:pPr>
        <w:pStyle w:val="a4"/>
        <w:rPr>
          <w:rFonts w:eastAsia="№Е"/>
          <w:iCs/>
          <w:sz w:val="24"/>
          <w:szCs w:val="24"/>
          <w:lang w:eastAsia="ru-RU"/>
        </w:rPr>
      </w:pPr>
      <w:r w:rsidRPr="00D057C3">
        <w:rPr>
          <w:rFonts w:eastAsia="№Е"/>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D057C3">
        <w:rPr>
          <w:rFonts w:eastAsia="№Е"/>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2871AB" w:rsidRPr="00D057C3" w:rsidRDefault="002871AB" w:rsidP="00D057C3">
      <w:pPr>
        <w:pStyle w:val="a4"/>
        <w:rPr>
          <w:rFonts w:eastAsia="№Е"/>
          <w:sz w:val="24"/>
          <w:szCs w:val="24"/>
          <w:lang w:eastAsia="ru-RU"/>
        </w:rPr>
      </w:pPr>
      <w:r w:rsidRPr="00D057C3">
        <w:rPr>
          <w:rFonts w:eastAsia="№Е"/>
          <w:sz w:val="24"/>
          <w:szCs w:val="24"/>
          <w:lang w:eastAsia="ru-RU"/>
        </w:rPr>
        <w:t xml:space="preserve">Достижению поставленной цели воспитания обучающихся будет способствовать решение следующих основных задач: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повышать эффективность работы Советов обучающихся, как на уровне школы, так и на уровне отдельных классов;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обеспечивать эффективное профессиональное самоопределение обучающихся;</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организовать работу школьных медиа, реализовывать их воспитательный потенциал;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развивать предметно-эстетическую среду школы и реализовывать ее воспитательные возможности;</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xml:space="preserve">- осуществлять в процессе воспитания взаимодействие с социальными партнерами школы,  </w:t>
      </w:r>
    </w:p>
    <w:p w:rsidR="002871AB" w:rsidRPr="00D057C3" w:rsidRDefault="002871AB" w:rsidP="00D057C3">
      <w:pPr>
        <w:pStyle w:val="a4"/>
        <w:rPr>
          <w:rFonts w:eastAsia="Bookman Old Style"/>
          <w:w w:val="0"/>
          <w:sz w:val="24"/>
          <w:szCs w:val="24"/>
        </w:rPr>
      </w:pPr>
      <w:r w:rsidRPr="00D057C3">
        <w:rPr>
          <w:rFonts w:eastAsia="Bookman Old Style"/>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2871AB" w:rsidRPr="00D057C3" w:rsidRDefault="002871AB" w:rsidP="00D057C3">
      <w:pPr>
        <w:pStyle w:val="a4"/>
        <w:rPr>
          <w:rFonts w:eastAsia="Calibri"/>
          <w:sz w:val="24"/>
          <w:szCs w:val="24"/>
        </w:rPr>
      </w:pPr>
      <w:r w:rsidRPr="00D057C3">
        <w:rPr>
          <w:rFonts w:eastAsia="Calibri"/>
          <w:sz w:val="24"/>
          <w:szCs w:val="24"/>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w:t>
      </w:r>
      <w:r w:rsidRPr="00D057C3">
        <w:rPr>
          <w:rFonts w:eastAsia="Calibri"/>
          <w:sz w:val="24"/>
          <w:szCs w:val="24"/>
        </w:rPr>
        <w:lastRenderedPageBreak/>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871AB" w:rsidRPr="00D057C3" w:rsidRDefault="002871AB" w:rsidP="00D057C3">
      <w:pPr>
        <w:pStyle w:val="a4"/>
        <w:rPr>
          <w:rFonts w:eastAsia="Trebuchet MS"/>
          <w:sz w:val="24"/>
          <w:szCs w:val="24"/>
        </w:rPr>
      </w:pPr>
      <w:bookmarkStart w:id="31" w:name="_Toc114235904"/>
      <w:r w:rsidRPr="00D057C3">
        <w:rPr>
          <w:rFonts w:eastAsia="Trebuchet MS"/>
          <w:sz w:val="24"/>
          <w:szCs w:val="24"/>
        </w:rPr>
        <w:t xml:space="preserve">     Направления воспитания</w:t>
      </w:r>
      <w:bookmarkEnd w:id="31"/>
    </w:p>
    <w:p w:rsidR="002871AB" w:rsidRPr="00D057C3" w:rsidRDefault="002871AB" w:rsidP="00D057C3">
      <w:pPr>
        <w:pStyle w:val="a4"/>
        <w:rPr>
          <w:rFonts w:eastAsia="Calibri"/>
          <w:sz w:val="24"/>
          <w:szCs w:val="24"/>
        </w:rPr>
      </w:pPr>
      <w:r w:rsidRPr="00D057C3">
        <w:rPr>
          <w:rFonts w:eastAsia="Calibri"/>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871AB" w:rsidRPr="00D057C3" w:rsidRDefault="002871AB" w:rsidP="00D057C3">
      <w:pPr>
        <w:pStyle w:val="a4"/>
        <w:rPr>
          <w:rFonts w:eastAsia="Calibri"/>
          <w:sz w:val="24"/>
          <w:szCs w:val="24"/>
        </w:rPr>
      </w:pPr>
      <w:r w:rsidRPr="00D057C3">
        <w:rPr>
          <w:rFonts w:eastAsia="Calibri"/>
          <w:sz w:val="24"/>
          <w:szCs w:val="24"/>
        </w:rPr>
        <w:t>- гражданско-патриотическое воспитание –</w:t>
      </w:r>
      <w:r w:rsidRPr="00D057C3">
        <w:rPr>
          <w:rFonts w:eastAsia="Calibri"/>
          <w:bCs/>
          <w:sz w:val="24"/>
          <w:szCs w:val="24"/>
        </w:rPr>
        <w:t xml:space="preserve"> </w:t>
      </w:r>
      <w:r w:rsidRPr="00D057C3">
        <w:rPr>
          <w:rFonts w:eastAsia="Calibri"/>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D057C3">
        <w:rPr>
          <w:rFonts w:eastAsia="Calibri"/>
          <w:bCs/>
          <w:sz w:val="24"/>
          <w:szCs w:val="24"/>
        </w:rPr>
        <w:t xml:space="preserve"> </w:t>
      </w:r>
      <w:r w:rsidRPr="00D057C3">
        <w:rPr>
          <w:rFonts w:eastAsia="Calibri"/>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871AB" w:rsidRPr="00D057C3" w:rsidRDefault="002871AB" w:rsidP="00D057C3">
      <w:pPr>
        <w:pStyle w:val="a4"/>
        <w:rPr>
          <w:rFonts w:eastAsia="Calibri"/>
          <w:sz w:val="24"/>
          <w:szCs w:val="24"/>
        </w:rPr>
      </w:pPr>
      <w:r w:rsidRPr="00D057C3">
        <w:rPr>
          <w:rFonts w:eastAsia="Calibri"/>
          <w:sz w:val="24"/>
          <w:szCs w:val="24"/>
        </w:rPr>
        <w:t>- духовно-нравственное воспитание –</w:t>
      </w:r>
      <w:r w:rsidRPr="00D057C3">
        <w:rPr>
          <w:rFonts w:eastAsia="Calibri"/>
          <w:bCs/>
          <w:sz w:val="24"/>
          <w:szCs w:val="24"/>
        </w:rPr>
        <w:t xml:space="preserve"> </w:t>
      </w:r>
      <w:r w:rsidRPr="00D057C3">
        <w:rPr>
          <w:rFonts w:eastAsia="Calibri"/>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871AB" w:rsidRPr="00D057C3" w:rsidRDefault="002871AB" w:rsidP="00D057C3">
      <w:pPr>
        <w:pStyle w:val="a4"/>
        <w:rPr>
          <w:rFonts w:eastAsia="Calibri"/>
          <w:sz w:val="24"/>
          <w:szCs w:val="24"/>
        </w:rPr>
      </w:pPr>
      <w:r w:rsidRPr="00D057C3">
        <w:rPr>
          <w:rFonts w:eastAsia="Calibri"/>
          <w:sz w:val="24"/>
          <w:szCs w:val="24"/>
        </w:rPr>
        <w:t>- эстетическое воспитание –</w:t>
      </w:r>
      <w:r w:rsidRPr="00D057C3">
        <w:rPr>
          <w:rFonts w:eastAsia="Calibri"/>
          <w:bCs/>
          <w:sz w:val="24"/>
          <w:szCs w:val="24"/>
        </w:rPr>
        <w:t xml:space="preserve"> </w:t>
      </w:r>
      <w:r w:rsidRPr="00D057C3">
        <w:rPr>
          <w:rFonts w:eastAsia="Calibri"/>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871AB" w:rsidRPr="00D057C3" w:rsidRDefault="002871AB" w:rsidP="00D057C3">
      <w:pPr>
        <w:pStyle w:val="a4"/>
        <w:rPr>
          <w:rFonts w:eastAsia="Calibri"/>
          <w:sz w:val="24"/>
          <w:szCs w:val="24"/>
        </w:rPr>
      </w:pPr>
      <w:r w:rsidRPr="00D057C3">
        <w:rPr>
          <w:rFonts w:eastAsia="Calibri"/>
          <w:sz w:val="24"/>
          <w:szCs w:val="24"/>
        </w:rPr>
        <w:t>- физическое воспитание, формирование культуры здорового образа жизни и эмоционального благополучия –</w:t>
      </w:r>
      <w:r w:rsidRPr="00D057C3">
        <w:rPr>
          <w:rFonts w:eastAsia="Calibri"/>
          <w:bCs/>
          <w:sz w:val="24"/>
          <w:szCs w:val="24"/>
        </w:rPr>
        <w:t xml:space="preserve"> </w:t>
      </w:r>
      <w:r w:rsidRPr="00D057C3">
        <w:rPr>
          <w:rFonts w:eastAsia="Calibri"/>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871AB" w:rsidRPr="00D057C3" w:rsidRDefault="002871AB" w:rsidP="00D057C3">
      <w:pPr>
        <w:pStyle w:val="a4"/>
        <w:rPr>
          <w:rFonts w:eastAsia="Calibri"/>
          <w:sz w:val="24"/>
          <w:szCs w:val="24"/>
        </w:rPr>
      </w:pPr>
      <w:r w:rsidRPr="00D057C3">
        <w:rPr>
          <w:rFonts w:eastAsia="Calibri"/>
          <w:sz w:val="24"/>
          <w:szCs w:val="24"/>
        </w:rPr>
        <w:t>- трудовое воспитание –</w:t>
      </w:r>
      <w:r w:rsidRPr="00D057C3">
        <w:rPr>
          <w:rFonts w:eastAsia="Calibri"/>
          <w:bCs/>
          <w:sz w:val="24"/>
          <w:szCs w:val="24"/>
        </w:rPr>
        <w:t xml:space="preserve"> </w:t>
      </w:r>
      <w:r w:rsidRPr="00D057C3">
        <w:rPr>
          <w:rFonts w:eastAsia="Calibri"/>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871AB" w:rsidRPr="00D057C3" w:rsidRDefault="002871AB" w:rsidP="00D057C3">
      <w:pPr>
        <w:pStyle w:val="a4"/>
        <w:rPr>
          <w:rFonts w:eastAsia="Calibri"/>
          <w:sz w:val="24"/>
          <w:szCs w:val="24"/>
        </w:rPr>
      </w:pPr>
      <w:r w:rsidRPr="00D057C3">
        <w:rPr>
          <w:rFonts w:eastAsia="Calibri"/>
          <w:sz w:val="24"/>
          <w:szCs w:val="24"/>
        </w:rPr>
        <w:t>- экологическое воспитание –</w:t>
      </w:r>
      <w:r w:rsidRPr="00D057C3">
        <w:rPr>
          <w:rFonts w:eastAsia="Calibri"/>
          <w:bCs/>
          <w:sz w:val="24"/>
          <w:szCs w:val="24"/>
        </w:rPr>
        <w:t xml:space="preserve"> </w:t>
      </w:r>
      <w:r w:rsidRPr="00D057C3">
        <w:rPr>
          <w:rFonts w:eastAsia="Calibri"/>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871AB" w:rsidRPr="00D057C3" w:rsidRDefault="002871AB" w:rsidP="00D057C3">
      <w:pPr>
        <w:pStyle w:val="a4"/>
        <w:rPr>
          <w:rFonts w:eastAsia="Calibri"/>
          <w:sz w:val="24"/>
          <w:szCs w:val="24"/>
        </w:rPr>
      </w:pPr>
      <w:r w:rsidRPr="00D057C3">
        <w:rPr>
          <w:rFonts w:eastAsia="Calibri"/>
          <w:sz w:val="24"/>
          <w:szCs w:val="24"/>
        </w:rPr>
        <w:t>- ценности научного познания –</w:t>
      </w:r>
      <w:r w:rsidRPr="00D057C3">
        <w:rPr>
          <w:rFonts w:eastAsia="Calibri"/>
          <w:bCs/>
          <w:sz w:val="24"/>
          <w:szCs w:val="24"/>
        </w:rPr>
        <w:t xml:space="preserve"> </w:t>
      </w:r>
      <w:r w:rsidRPr="00D057C3">
        <w:rPr>
          <w:rFonts w:eastAsia="Calibri"/>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871AB" w:rsidRPr="00D057C3" w:rsidRDefault="002871AB" w:rsidP="00D057C3">
      <w:pPr>
        <w:pStyle w:val="a4"/>
        <w:rPr>
          <w:rFonts w:eastAsia="Trebuchet MS"/>
          <w:sz w:val="24"/>
          <w:szCs w:val="24"/>
        </w:rPr>
      </w:pPr>
      <w:bookmarkStart w:id="32" w:name="_Toc114235905"/>
      <w:r w:rsidRPr="00D057C3">
        <w:rPr>
          <w:rFonts w:eastAsia="Trebuchet MS"/>
          <w:sz w:val="24"/>
          <w:szCs w:val="24"/>
        </w:rPr>
        <w:t xml:space="preserve">      Целевые ориентиры результатов воспитания</w:t>
      </w:r>
      <w:bookmarkEnd w:id="32"/>
    </w:p>
    <w:p w:rsidR="002871AB" w:rsidRPr="00D057C3" w:rsidRDefault="002871AB" w:rsidP="00D057C3">
      <w:pPr>
        <w:pStyle w:val="a4"/>
        <w:rPr>
          <w:rFonts w:eastAsia="Calibri"/>
          <w:sz w:val="24"/>
          <w:szCs w:val="24"/>
        </w:rPr>
      </w:pPr>
      <w:r w:rsidRPr="00D057C3">
        <w:rPr>
          <w:rFonts w:eastAsia="Calibri"/>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871AB" w:rsidRPr="00D057C3" w:rsidRDefault="002871AB" w:rsidP="00D057C3">
      <w:pPr>
        <w:pStyle w:val="a4"/>
        <w:rPr>
          <w:rFonts w:eastAsia="Calibri"/>
          <w:sz w:val="24"/>
          <w:szCs w:val="24"/>
        </w:rPr>
      </w:pPr>
      <w:r w:rsidRPr="00D057C3">
        <w:rPr>
          <w:rFonts w:eastAsia="Calibri"/>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Гражданско-патриотическое воспитание</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71AB" w:rsidRPr="00D057C3" w:rsidRDefault="002871AB" w:rsidP="00D057C3">
            <w:pPr>
              <w:pStyle w:val="a4"/>
              <w:rPr>
                <w:rFonts w:eastAsia="Calibri"/>
                <w:sz w:val="24"/>
                <w:szCs w:val="24"/>
              </w:rPr>
            </w:pPr>
            <w:r w:rsidRPr="00D057C3">
              <w:rPr>
                <w:rFonts w:eastAsia="Calibri"/>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871AB" w:rsidRPr="00D057C3" w:rsidRDefault="002871AB" w:rsidP="00D057C3">
            <w:pPr>
              <w:pStyle w:val="a4"/>
              <w:rPr>
                <w:rFonts w:eastAsia="Calibri"/>
                <w:sz w:val="24"/>
                <w:szCs w:val="24"/>
              </w:rPr>
            </w:pPr>
            <w:r w:rsidRPr="00D057C3">
              <w:rPr>
                <w:rFonts w:eastAsia="Calibri"/>
                <w:sz w:val="24"/>
                <w:szCs w:val="24"/>
              </w:rPr>
              <w:t>Проявляющий уважение к государственным символам России, праздникам.</w:t>
            </w:r>
          </w:p>
          <w:p w:rsidR="002871AB" w:rsidRPr="00D057C3" w:rsidRDefault="002871AB" w:rsidP="00D057C3">
            <w:pPr>
              <w:pStyle w:val="a4"/>
              <w:rPr>
                <w:rFonts w:eastAsia="Calibri"/>
                <w:sz w:val="24"/>
                <w:szCs w:val="24"/>
              </w:rPr>
            </w:pPr>
            <w:r w:rsidRPr="00D057C3">
              <w:rPr>
                <w:rFonts w:eastAsia="Calibri"/>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871AB" w:rsidRPr="00D057C3" w:rsidRDefault="002871AB" w:rsidP="00D057C3">
            <w:pPr>
              <w:pStyle w:val="a4"/>
              <w:rPr>
                <w:rFonts w:eastAsia="Calibri"/>
                <w:sz w:val="24"/>
                <w:szCs w:val="24"/>
              </w:rPr>
            </w:pPr>
            <w:r w:rsidRPr="00D057C3">
              <w:rPr>
                <w:rFonts w:eastAsia="Calibri"/>
                <w:sz w:val="24"/>
                <w:szCs w:val="24"/>
              </w:rPr>
              <w:t xml:space="preserve">Выражающий неприятие любой дискриминации граждан, проявлений экстремизма, </w:t>
            </w:r>
            <w:r w:rsidRPr="00D057C3">
              <w:rPr>
                <w:rFonts w:eastAsia="Calibri"/>
                <w:sz w:val="24"/>
                <w:szCs w:val="24"/>
              </w:rPr>
              <w:lastRenderedPageBreak/>
              <w:t>терроризма, коррупции в обществе.</w:t>
            </w:r>
          </w:p>
          <w:p w:rsidR="002871AB" w:rsidRPr="00D057C3" w:rsidRDefault="002871AB" w:rsidP="00D057C3">
            <w:pPr>
              <w:pStyle w:val="a4"/>
              <w:rPr>
                <w:rFonts w:eastAsia="Calibri"/>
                <w:sz w:val="24"/>
                <w:szCs w:val="24"/>
              </w:rPr>
            </w:pPr>
            <w:r w:rsidRPr="00D057C3">
              <w:rPr>
                <w:rFonts w:eastAsia="Calibri"/>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2871AB" w:rsidRPr="00D057C3" w:rsidRDefault="002871AB" w:rsidP="00D057C3">
            <w:pPr>
              <w:pStyle w:val="a4"/>
              <w:rPr>
                <w:rFonts w:eastAsia="Calibri"/>
                <w:sz w:val="24"/>
                <w:szCs w:val="24"/>
              </w:rPr>
            </w:pPr>
            <w:r w:rsidRPr="00D057C3">
              <w:rPr>
                <w:rFonts w:eastAsia="Calibri"/>
                <w:sz w:val="24"/>
                <w:szCs w:val="24"/>
              </w:rPr>
              <w:t>Сознающий свою национальную, этническую принадлежность, любящий свой народ, его традиции, культуру.</w:t>
            </w:r>
          </w:p>
          <w:p w:rsidR="002871AB" w:rsidRPr="00D057C3" w:rsidRDefault="002871AB" w:rsidP="00D057C3">
            <w:pPr>
              <w:pStyle w:val="a4"/>
              <w:rPr>
                <w:rFonts w:eastAsia="Calibri"/>
                <w:sz w:val="24"/>
                <w:szCs w:val="24"/>
              </w:rPr>
            </w:pPr>
            <w:r w:rsidRPr="00D057C3">
              <w:rPr>
                <w:rFonts w:eastAsia="Calibri"/>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871AB" w:rsidRPr="00D057C3" w:rsidRDefault="002871AB" w:rsidP="00D057C3">
            <w:pPr>
              <w:pStyle w:val="a4"/>
              <w:rPr>
                <w:rFonts w:eastAsia="Calibri"/>
                <w:sz w:val="24"/>
                <w:szCs w:val="24"/>
              </w:rPr>
            </w:pPr>
            <w:r w:rsidRPr="00D057C3">
              <w:rPr>
                <w:rFonts w:eastAsia="Calibri"/>
                <w:sz w:val="24"/>
                <w:szCs w:val="24"/>
              </w:rPr>
              <w:t xml:space="preserve">Проявляющий интерес к познанию родного языка, истории и культуры своего края, своего народа, других народов России. </w:t>
            </w:r>
          </w:p>
          <w:p w:rsidR="002871AB" w:rsidRPr="00D057C3" w:rsidRDefault="002871AB" w:rsidP="00D057C3">
            <w:pPr>
              <w:pStyle w:val="a4"/>
              <w:rPr>
                <w:rFonts w:eastAsia="Calibri"/>
                <w:sz w:val="24"/>
                <w:szCs w:val="24"/>
              </w:rPr>
            </w:pPr>
            <w:r w:rsidRPr="00D057C3">
              <w:rPr>
                <w:rFonts w:eastAsia="Calibri"/>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871AB" w:rsidRPr="00D057C3" w:rsidRDefault="002871AB" w:rsidP="00D057C3">
            <w:pPr>
              <w:pStyle w:val="a4"/>
              <w:rPr>
                <w:rFonts w:eastAsia="Calibri"/>
                <w:sz w:val="24"/>
                <w:szCs w:val="24"/>
              </w:rPr>
            </w:pPr>
            <w:r w:rsidRPr="00D057C3">
              <w:rPr>
                <w:rFonts w:eastAsia="Calibri"/>
                <w:sz w:val="24"/>
                <w:szCs w:val="24"/>
              </w:rPr>
              <w:t>Принимающий участие в мероприятиях патриотической направленности.</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lastRenderedPageBreak/>
              <w:t>Духовно-нравственное воспитание</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871AB" w:rsidRPr="00D057C3" w:rsidRDefault="002871AB" w:rsidP="00D057C3">
            <w:pPr>
              <w:pStyle w:val="a4"/>
              <w:rPr>
                <w:rFonts w:eastAsia="Calibri"/>
                <w:sz w:val="24"/>
                <w:szCs w:val="24"/>
              </w:rPr>
            </w:pPr>
            <w:r w:rsidRPr="00D057C3">
              <w:rPr>
                <w:rFonts w:eastAsia="Calibri"/>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871AB" w:rsidRPr="00D057C3" w:rsidRDefault="002871AB" w:rsidP="00D057C3">
            <w:pPr>
              <w:pStyle w:val="a4"/>
              <w:rPr>
                <w:rFonts w:eastAsia="Calibri"/>
                <w:sz w:val="24"/>
                <w:szCs w:val="24"/>
              </w:rPr>
            </w:pPr>
            <w:r w:rsidRPr="00D057C3">
              <w:rPr>
                <w:rFonts w:eastAsia="Calibri"/>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871AB" w:rsidRPr="00D057C3" w:rsidRDefault="002871AB" w:rsidP="00D057C3">
            <w:pPr>
              <w:pStyle w:val="a4"/>
              <w:rPr>
                <w:rFonts w:eastAsia="Calibri"/>
                <w:sz w:val="24"/>
                <w:szCs w:val="24"/>
              </w:rPr>
            </w:pPr>
            <w:r w:rsidRPr="00D057C3">
              <w:rPr>
                <w:rFonts w:eastAsia="Calibri"/>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871AB" w:rsidRPr="00D057C3" w:rsidRDefault="002871AB" w:rsidP="00D057C3">
            <w:pPr>
              <w:pStyle w:val="a4"/>
              <w:rPr>
                <w:rFonts w:eastAsia="Calibri"/>
                <w:sz w:val="24"/>
                <w:szCs w:val="24"/>
              </w:rPr>
            </w:pPr>
            <w:r w:rsidRPr="00D057C3">
              <w:rPr>
                <w:rFonts w:eastAsia="Calibri"/>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871AB" w:rsidRPr="00D057C3" w:rsidRDefault="002871AB" w:rsidP="00D057C3">
            <w:pPr>
              <w:pStyle w:val="a4"/>
              <w:rPr>
                <w:rFonts w:eastAsia="Calibri"/>
                <w:sz w:val="24"/>
                <w:szCs w:val="24"/>
              </w:rPr>
            </w:pPr>
            <w:r w:rsidRPr="00D057C3">
              <w:rPr>
                <w:rFonts w:eastAsia="Calibri"/>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Эстетическое воспитание</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2871AB" w:rsidRPr="00D057C3" w:rsidRDefault="002871AB" w:rsidP="00D057C3">
            <w:pPr>
              <w:pStyle w:val="a4"/>
              <w:rPr>
                <w:rFonts w:eastAsia="Calibri"/>
                <w:sz w:val="24"/>
                <w:szCs w:val="24"/>
              </w:rPr>
            </w:pPr>
            <w:r w:rsidRPr="00D057C3">
              <w:rPr>
                <w:rFonts w:eastAsia="Calibri"/>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871AB" w:rsidRPr="00D057C3" w:rsidRDefault="002871AB" w:rsidP="00D057C3">
            <w:pPr>
              <w:pStyle w:val="a4"/>
              <w:rPr>
                <w:rFonts w:eastAsia="Calibri"/>
                <w:sz w:val="24"/>
                <w:szCs w:val="24"/>
              </w:rPr>
            </w:pPr>
            <w:r w:rsidRPr="00D057C3">
              <w:rPr>
                <w:rFonts w:eastAsia="Calibri"/>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871AB" w:rsidRPr="00D057C3" w:rsidRDefault="002871AB" w:rsidP="00D057C3">
            <w:pPr>
              <w:pStyle w:val="a4"/>
              <w:rPr>
                <w:rFonts w:eastAsia="Calibri"/>
                <w:sz w:val="24"/>
                <w:szCs w:val="24"/>
              </w:rPr>
            </w:pPr>
            <w:r w:rsidRPr="00D057C3">
              <w:rPr>
                <w:rFonts w:eastAsia="Calibri"/>
                <w:sz w:val="24"/>
                <w:szCs w:val="24"/>
              </w:rPr>
              <w:t>Ориентированный на самовыражение в разных видах искусства, в художественном творчестве.</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Физическое воспитание, формирование культуры здоровья и эмоционального благополучия</w:t>
            </w:r>
          </w:p>
        </w:tc>
      </w:tr>
      <w:tr w:rsidR="002871AB" w:rsidRPr="00D057C3" w:rsidTr="002871AB">
        <w:trPr>
          <w:trHeight w:val="131"/>
        </w:trPr>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871AB" w:rsidRPr="00D057C3" w:rsidRDefault="002871AB" w:rsidP="00D057C3">
            <w:pPr>
              <w:pStyle w:val="a4"/>
              <w:rPr>
                <w:rFonts w:eastAsia="Calibri"/>
                <w:sz w:val="24"/>
                <w:szCs w:val="24"/>
              </w:rPr>
            </w:pPr>
            <w:r w:rsidRPr="00D057C3">
              <w:rPr>
                <w:rFonts w:eastAsia="Calibri"/>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871AB" w:rsidRPr="00D057C3" w:rsidRDefault="002871AB" w:rsidP="00D057C3">
            <w:pPr>
              <w:pStyle w:val="a4"/>
              <w:rPr>
                <w:rFonts w:eastAsia="Calibri"/>
                <w:sz w:val="24"/>
                <w:szCs w:val="24"/>
              </w:rPr>
            </w:pPr>
            <w:r w:rsidRPr="00D057C3">
              <w:rPr>
                <w:rFonts w:eastAsia="Calibri"/>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w:t>
            </w:r>
            <w:r w:rsidRPr="00D057C3">
              <w:rPr>
                <w:rFonts w:eastAsia="Calibri"/>
                <w:sz w:val="24"/>
                <w:szCs w:val="24"/>
              </w:rPr>
              <w:lastRenderedPageBreak/>
              <w:t>для физического и психического здоровья.</w:t>
            </w:r>
          </w:p>
          <w:p w:rsidR="002871AB" w:rsidRPr="00D057C3" w:rsidRDefault="002871AB" w:rsidP="00D057C3">
            <w:pPr>
              <w:pStyle w:val="a4"/>
              <w:rPr>
                <w:rFonts w:eastAsia="Calibri"/>
                <w:sz w:val="24"/>
                <w:szCs w:val="24"/>
              </w:rPr>
            </w:pPr>
            <w:r w:rsidRPr="00D057C3">
              <w:rPr>
                <w:rFonts w:eastAsia="Calibri"/>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871AB" w:rsidRPr="00D057C3" w:rsidRDefault="002871AB" w:rsidP="00D057C3">
            <w:pPr>
              <w:pStyle w:val="a4"/>
              <w:rPr>
                <w:rFonts w:eastAsia="Calibri"/>
                <w:sz w:val="24"/>
                <w:szCs w:val="24"/>
              </w:rPr>
            </w:pPr>
            <w:r w:rsidRPr="00D057C3">
              <w:rPr>
                <w:rFonts w:eastAsia="Calibri"/>
                <w:sz w:val="24"/>
                <w:szCs w:val="24"/>
              </w:rPr>
              <w:t xml:space="preserve">Способный адаптироваться к меняющимся социальным, информационным и природным условиям, стрессовым ситуациям. </w:t>
            </w:r>
          </w:p>
        </w:tc>
      </w:tr>
      <w:tr w:rsidR="002871AB" w:rsidRPr="00D057C3" w:rsidTr="002871AB">
        <w:trPr>
          <w:trHeight w:val="131"/>
        </w:trPr>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lastRenderedPageBreak/>
              <w:t>Трудовое воспитание</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Уважающий труд, результаты своего труда, труда других людей.</w:t>
            </w:r>
          </w:p>
          <w:p w:rsidR="002871AB" w:rsidRPr="00D057C3" w:rsidRDefault="002871AB" w:rsidP="00D057C3">
            <w:pPr>
              <w:pStyle w:val="a4"/>
              <w:rPr>
                <w:rFonts w:eastAsia="Calibri"/>
                <w:sz w:val="24"/>
                <w:szCs w:val="24"/>
              </w:rPr>
            </w:pPr>
            <w:r w:rsidRPr="00D057C3">
              <w:rPr>
                <w:rFonts w:eastAsia="Calibri"/>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2871AB" w:rsidRPr="00D057C3" w:rsidRDefault="002871AB" w:rsidP="00D057C3">
            <w:pPr>
              <w:pStyle w:val="a4"/>
              <w:rPr>
                <w:rFonts w:eastAsia="Calibri"/>
                <w:sz w:val="24"/>
                <w:szCs w:val="24"/>
              </w:rPr>
            </w:pPr>
            <w:r w:rsidRPr="00D057C3">
              <w:rPr>
                <w:rFonts w:eastAsia="Calibri"/>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871AB" w:rsidRPr="00D057C3" w:rsidRDefault="002871AB" w:rsidP="00D057C3">
            <w:pPr>
              <w:pStyle w:val="a4"/>
              <w:rPr>
                <w:rFonts w:eastAsia="Calibri"/>
                <w:sz w:val="24"/>
                <w:szCs w:val="24"/>
              </w:rPr>
            </w:pPr>
            <w:r w:rsidRPr="00D057C3">
              <w:rPr>
                <w:rFonts w:eastAsia="Calibri"/>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871AB" w:rsidRPr="00D057C3" w:rsidRDefault="002871AB" w:rsidP="00D057C3">
            <w:pPr>
              <w:pStyle w:val="a4"/>
              <w:rPr>
                <w:rFonts w:eastAsia="Calibri"/>
                <w:sz w:val="24"/>
                <w:szCs w:val="24"/>
              </w:rPr>
            </w:pPr>
            <w:r w:rsidRPr="00D057C3">
              <w:rPr>
                <w:rFonts w:eastAsia="Calibri"/>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Экологическое воспитание</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2871AB" w:rsidRPr="00D057C3" w:rsidRDefault="002871AB" w:rsidP="00D057C3">
            <w:pPr>
              <w:pStyle w:val="a4"/>
              <w:rPr>
                <w:rFonts w:eastAsia="Calibri"/>
                <w:sz w:val="24"/>
                <w:szCs w:val="24"/>
              </w:rPr>
            </w:pPr>
            <w:r w:rsidRPr="00D057C3">
              <w:rPr>
                <w:rFonts w:eastAsia="Calibri"/>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2871AB" w:rsidRPr="00D057C3" w:rsidRDefault="002871AB" w:rsidP="00D057C3">
            <w:pPr>
              <w:pStyle w:val="a4"/>
              <w:rPr>
                <w:rFonts w:eastAsia="Calibri"/>
                <w:sz w:val="24"/>
                <w:szCs w:val="24"/>
              </w:rPr>
            </w:pPr>
            <w:r w:rsidRPr="00D057C3">
              <w:rPr>
                <w:rFonts w:eastAsia="Calibri"/>
                <w:sz w:val="24"/>
                <w:szCs w:val="24"/>
              </w:rPr>
              <w:t>Выражающий активное неприятие действий, приносящих вред природе.</w:t>
            </w:r>
          </w:p>
          <w:p w:rsidR="002871AB" w:rsidRPr="00D057C3" w:rsidRDefault="002871AB" w:rsidP="00D057C3">
            <w:pPr>
              <w:pStyle w:val="a4"/>
              <w:rPr>
                <w:rFonts w:eastAsia="Calibri"/>
                <w:sz w:val="24"/>
                <w:szCs w:val="24"/>
              </w:rPr>
            </w:pPr>
            <w:r w:rsidRPr="00D057C3">
              <w:rPr>
                <w:rFonts w:eastAsia="Calibri"/>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871AB" w:rsidRPr="00D057C3" w:rsidRDefault="002871AB" w:rsidP="00D057C3">
            <w:pPr>
              <w:pStyle w:val="a4"/>
              <w:rPr>
                <w:rFonts w:eastAsia="Calibri"/>
                <w:sz w:val="24"/>
                <w:szCs w:val="24"/>
              </w:rPr>
            </w:pPr>
            <w:r w:rsidRPr="00D057C3">
              <w:rPr>
                <w:rFonts w:eastAsia="Calibri"/>
                <w:sz w:val="24"/>
                <w:szCs w:val="24"/>
              </w:rPr>
              <w:t>Участвующий в практической деятельности экологической, природоохранной направленности.</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Ценности научного познания</w:t>
            </w:r>
          </w:p>
        </w:tc>
      </w:tr>
      <w:tr w:rsidR="002871AB" w:rsidRPr="00D057C3" w:rsidTr="002871AB">
        <w:tc>
          <w:tcPr>
            <w:tcW w:w="9464" w:type="dxa"/>
            <w:tcBorders>
              <w:top w:val="single" w:sz="4" w:space="0" w:color="000000"/>
              <w:left w:val="single" w:sz="4" w:space="0" w:color="000000"/>
              <w:bottom w:val="single" w:sz="4" w:space="0" w:color="000000"/>
              <w:right w:val="single" w:sz="4" w:space="0" w:color="000000"/>
            </w:tcBorders>
          </w:tcPr>
          <w:p w:rsidR="002871AB" w:rsidRPr="00D057C3" w:rsidRDefault="002871AB" w:rsidP="00D057C3">
            <w:pPr>
              <w:pStyle w:val="a4"/>
              <w:rPr>
                <w:rFonts w:eastAsia="Calibri"/>
                <w:sz w:val="24"/>
                <w:szCs w:val="24"/>
              </w:rPr>
            </w:pPr>
            <w:r w:rsidRPr="00D057C3">
              <w:rPr>
                <w:rFonts w:eastAsia="Calibri"/>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2871AB" w:rsidRPr="00D057C3" w:rsidRDefault="002871AB" w:rsidP="00D057C3">
            <w:pPr>
              <w:pStyle w:val="a4"/>
              <w:rPr>
                <w:rFonts w:eastAsia="Calibri"/>
                <w:sz w:val="24"/>
                <w:szCs w:val="24"/>
              </w:rPr>
            </w:pPr>
            <w:r w:rsidRPr="00D057C3">
              <w:rPr>
                <w:rFonts w:eastAsia="Calibri"/>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2871AB" w:rsidRPr="00D057C3" w:rsidRDefault="002871AB" w:rsidP="00D057C3">
            <w:pPr>
              <w:pStyle w:val="a4"/>
              <w:rPr>
                <w:rFonts w:eastAsia="Calibri"/>
                <w:sz w:val="24"/>
                <w:szCs w:val="24"/>
              </w:rPr>
            </w:pPr>
            <w:r w:rsidRPr="00D057C3">
              <w:rPr>
                <w:rFonts w:eastAsia="Calibri"/>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871AB" w:rsidRPr="00D057C3" w:rsidRDefault="002871AB" w:rsidP="00D057C3">
            <w:pPr>
              <w:pStyle w:val="a4"/>
              <w:rPr>
                <w:rFonts w:eastAsia="Calibri"/>
                <w:sz w:val="24"/>
                <w:szCs w:val="24"/>
              </w:rPr>
            </w:pPr>
            <w:r w:rsidRPr="00D057C3">
              <w:rPr>
                <w:rFonts w:eastAsia="Calibri"/>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2871AB" w:rsidRPr="00D057C3" w:rsidRDefault="002871AB" w:rsidP="00D057C3">
      <w:pPr>
        <w:pStyle w:val="a4"/>
        <w:rPr>
          <w:rFonts w:eastAsia="Calibri"/>
          <w:sz w:val="24"/>
          <w:szCs w:val="24"/>
        </w:rPr>
      </w:pPr>
    </w:p>
    <w:p w:rsidR="002871AB" w:rsidRPr="00D057C3" w:rsidRDefault="002871AB" w:rsidP="00D057C3">
      <w:pPr>
        <w:pStyle w:val="a4"/>
        <w:rPr>
          <w:rFonts w:eastAsia="Calibri"/>
          <w:b/>
          <w:sz w:val="24"/>
          <w:szCs w:val="24"/>
        </w:rPr>
      </w:pPr>
      <w:bookmarkStart w:id="33" w:name="_Toc114235906"/>
      <w:r w:rsidRPr="00D057C3">
        <w:rPr>
          <w:rFonts w:eastAsia="Calibri"/>
          <w:b/>
          <w:sz w:val="24"/>
          <w:szCs w:val="24"/>
        </w:rPr>
        <w:t xml:space="preserve"> </w:t>
      </w:r>
      <w:r w:rsidRPr="00D057C3">
        <w:rPr>
          <w:rFonts w:eastAsia="Trebuchet MS"/>
          <w:b/>
          <w:sz w:val="24"/>
          <w:szCs w:val="24"/>
        </w:rPr>
        <w:t>Содержательный раздел</w:t>
      </w:r>
      <w:bookmarkEnd w:id="33"/>
    </w:p>
    <w:p w:rsidR="002871AB" w:rsidRPr="00D057C3" w:rsidRDefault="002871AB" w:rsidP="00D057C3">
      <w:pPr>
        <w:pStyle w:val="a4"/>
        <w:rPr>
          <w:rFonts w:eastAsia="Trebuchet MS"/>
          <w:sz w:val="24"/>
          <w:szCs w:val="24"/>
        </w:rPr>
      </w:pPr>
      <w:bookmarkStart w:id="34" w:name="_Toc114235907"/>
      <w:r w:rsidRPr="00D057C3">
        <w:rPr>
          <w:rFonts w:eastAsia="Trebuchet MS"/>
          <w:sz w:val="24"/>
          <w:szCs w:val="24"/>
        </w:rPr>
        <w:t>Уклад общеобразовательной организации</w:t>
      </w:r>
      <w:bookmarkEnd w:id="34"/>
    </w:p>
    <w:p w:rsidR="002871AB" w:rsidRPr="00D057C3" w:rsidRDefault="002871AB" w:rsidP="00D057C3">
      <w:pPr>
        <w:pStyle w:val="a4"/>
        <w:rPr>
          <w:color w:val="000000"/>
          <w:kern w:val="2"/>
          <w:sz w:val="24"/>
          <w:szCs w:val="24"/>
          <w:lang w:eastAsia="ru-RU"/>
        </w:rPr>
      </w:pPr>
      <w:r w:rsidRPr="00D057C3">
        <w:rPr>
          <w:color w:val="000000"/>
          <w:kern w:val="2"/>
          <w:sz w:val="24"/>
          <w:szCs w:val="24"/>
          <w:lang w:eastAsia="ru-RU"/>
        </w:rPr>
        <w:t xml:space="preserve">    Муниципальное бюджетное общеобразовательное учреждение «Екатерининская средняя общеобразовательная школа»</w:t>
      </w:r>
      <w:r w:rsidRPr="00D057C3">
        <w:rPr>
          <w:kern w:val="2"/>
          <w:sz w:val="24"/>
          <w:szCs w:val="24"/>
          <w:lang w:eastAsia="ko-KR"/>
        </w:rPr>
        <w:t xml:space="preserve"> является средней общеобразовательной школой, численность обучающихся составляет 118 человека, численность педагогического коллектива – 15 человек. Серьгино - 39 обучающихся, 8 педагогов.</w:t>
      </w:r>
    </w:p>
    <w:p w:rsidR="002871AB" w:rsidRPr="00D057C3" w:rsidRDefault="002871AB" w:rsidP="00D057C3">
      <w:pPr>
        <w:pStyle w:val="a4"/>
        <w:rPr>
          <w:rFonts w:ascii="inherit" w:hAnsi="inherit"/>
          <w:kern w:val="2"/>
          <w:sz w:val="24"/>
          <w:szCs w:val="24"/>
          <w:lang w:eastAsia="ko-KR"/>
        </w:rPr>
      </w:pPr>
      <w:r w:rsidRPr="00D057C3">
        <w:rPr>
          <w:rFonts w:ascii="inherit" w:hAnsi="inherit"/>
          <w:kern w:val="2"/>
          <w:sz w:val="24"/>
          <w:szCs w:val="24"/>
          <w:lang w:eastAsia="ko-KR"/>
        </w:rPr>
        <w:t xml:space="preserve">    МБОУ «Екатерининская СОШ» (далее – школа) - это  сельская школа, расположенная в Сивинском муниципальном  округе. Удалена от крупных культурных и научных центров. В результате реструктуризации к основной школе были присоединены 3 детских сада, 1 школа.</w:t>
      </w:r>
    </w:p>
    <w:p w:rsidR="002871AB" w:rsidRPr="00D057C3" w:rsidRDefault="002871AB" w:rsidP="00D057C3">
      <w:pPr>
        <w:pStyle w:val="a4"/>
        <w:rPr>
          <w:rFonts w:ascii="inherit" w:hAnsi="inherit"/>
          <w:kern w:val="2"/>
          <w:sz w:val="24"/>
          <w:szCs w:val="24"/>
          <w:lang w:eastAsia="ko-KR"/>
        </w:rPr>
      </w:pPr>
      <w:r w:rsidRPr="00D057C3">
        <w:rPr>
          <w:rFonts w:ascii="inherit" w:hAnsi="inherit"/>
          <w:kern w:val="2"/>
          <w:sz w:val="24"/>
          <w:szCs w:val="24"/>
          <w:lang w:eastAsia="ko-KR"/>
        </w:rPr>
        <w:t>Социокультурная среда села более консервативна и традиционна, чем в городе, сохраняется бережное отношение к Родине и природе. Сельская школа является не только образовательным, но и культурным центром села.</w:t>
      </w:r>
    </w:p>
    <w:p w:rsidR="002871AB" w:rsidRPr="00D057C3" w:rsidRDefault="002871AB" w:rsidP="00D057C3">
      <w:pPr>
        <w:pStyle w:val="a4"/>
        <w:rPr>
          <w:rFonts w:ascii="inherit" w:hAnsi="inherit"/>
          <w:kern w:val="2"/>
          <w:sz w:val="24"/>
          <w:szCs w:val="24"/>
          <w:lang w:eastAsia="ko-KR"/>
        </w:rPr>
      </w:pPr>
      <w:r w:rsidRPr="00D057C3">
        <w:rPr>
          <w:rFonts w:ascii="inherit" w:hAnsi="inherit"/>
          <w:kern w:val="2"/>
          <w:sz w:val="24"/>
          <w:szCs w:val="24"/>
          <w:lang w:eastAsia="ko-KR"/>
        </w:rPr>
        <w:t xml:space="preserve">У школы  тесные связи с выпускниками, многие из которых являются родителями нынешних </w:t>
      </w:r>
      <w:r w:rsidRPr="00D057C3">
        <w:rPr>
          <w:rFonts w:ascii="inherit" w:hAnsi="inherit"/>
          <w:kern w:val="2"/>
          <w:sz w:val="24"/>
          <w:szCs w:val="24"/>
          <w:lang w:eastAsia="ko-KR"/>
        </w:rPr>
        <w:lastRenderedPageBreak/>
        <w:t>детей, а также работают педагогами. Выпускники прошлых лет  являются активными участниками школьной жизни.</w:t>
      </w:r>
    </w:p>
    <w:p w:rsidR="002871AB" w:rsidRPr="00D057C3" w:rsidRDefault="002871AB" w:rsidP="00D057C3">
      <w:pPr>
        <w:pStyle w:val="a4"/>
        <w:rPr>
          <w:rFonts w:ascii="inherit" w:hAnsi="inherit"/>
          <w:kern w:val="2"/>
          <w:sz w:val="24"/>
          <w:szCs w:val="24"/>
          <w:lang w:eastAsia="ko-KR"/>
        </w:rPr>
      </w:pPr>
      <w:r w:rsidRPr="00D057C3">
        <w:rPr>
          <w:rFonts w:ascii="inherit" w:hAnsi="inherit"/>
          <w:kern w:val="2"/>
          <w:sz w:val="24"/>
          <w:szCs w:val="24"/>
          <w:lang w:eastAsia="ko-KR"/>
        </w:rPr>
        <w:t>В школе обучается много детей из замещающих семей, данная особенность учитывается в воспитательной деятельности всех субъектов.</w:t>
      </w:r>
    </w:p>
    <w:p w:rsidR="002871AB" w:rsidRPr="00D057C3" w:rsidRDefault="002871AB" w:rsidP="00D057C3">
      <w:pPr>
        <w:pStyle w:val="a4"/>
        <w:rPr>
          <w:color w:val="000000"/>
          <w:w w:val="0"/>
          <w:kern w:val="2"/>
          <w:sz w:val="24"/>
          <w:szCs w:val="24"/>
          <w:shd w:val="clear" w:color="000000" w:fill="FFFFFF"/>
          <w:lang w:eastAsia="ko-KR"/>
        </w:rPr>
      </w:pPr>
      <w:r w:rsidRPr="00D057C3">
        <w:rPr>
          <w:color w:val="000000"/>
          <w:w w:val="0"/>
          <w:kern w:val="2"/>
          <w:sz w:val="24"/>
          <w:szCs w:val="24"/>
          <w:shd w:val="clear" w:color="000000" w:fill="FFFFFF"/>
          <w:lang w:eastAsia="ko-KR"/>
        </w:rPr>
        <w:t>Таким образом</w:t>
      </w:r>
      <w:r w:rsidRPr="00D057C3">
        <w:rPr>
          <w:color w:val="000000"/>
          <w:kern w:val="2"/>
          <w:sz w:val="24"/>
          <w:szCs w:val="24"/>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D057C3">
        <w:rPr>
          <w:color w:val="000000"/>
          <w:w w:val="0"/>
          <w:kern w:val="2"/>
          <w:sz w:val="24"/>
          <w:szCs w:val="24"/>
          <w:shd w:val="clear" w:color="000000" w:fill="FFFFFF"/>
          <w:lang w:eastAsia="ko-KR"/>
        </w:rPr>
        <w:t xml:space="preserve"> особенности сельской школы. </w:t>
      </w:r>
    </w:p>
    <w:p w:rsidR="002871AB" w:rsidRPr="00D057C3" w:rsidRDefault="002871AB" w:rsidP="00D057C3">
      <w:pPr>
        <w:pStyle w:val="a4"/>
        <w:rPr>
          <w:color w:val="000000"/>
          <w:w w:val="0"/>
          <w:kern w:val="2"/>
          <w:sz w:val="24"/>
          <w:szCs w:val="24"/>
          <w:shd w:val="clear" w:color="000000" w:fill="FFFFFF"/>
          <w:lang w:eastAsia="ko-KR"/>
        </w:rPr>
      </w:pPr>
      <w:r w:rsidRPr="00D057C3">
        <w:rPr>
          <w:color w:val="000000"/>
          <w:kern w:val="2"/>
          <w:sz w:val="24"/>
          <w:szCs w:val="24"/>
          <w:lang w:eastAsia="ko-KR"/>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2871AB" w:rsidRPr="00D057C3" w:rsidRDefault="002871AB" w:rsidP="00D057C3">
      <w:pPr>
        <w:pStyle w:val="a4"/>
        <w:rPr>
          <w:iCs/>
          <w:color w:val="000000"/>
          <w:w w:val="1"/>
          <w:kern w:val="2"/>
          <w:sz w:val="24"/>
          <w:szCs w:val="24"/>
          <w:lang w:eastAsia="ko-KR"/>
        </w:rPr>
      </w:pPr>
      <w:r w:rsidRPr="00D057C3">
        <w:rPr>
          <w:rFonts w:eastAsia="Calibri"/>
          <w:color w:val="000000"/>
          <w:kern w:val="2"/>
          <w:sz w:val="24"/>
          <w:szCs w:val="24"/>
          <w:lang w:eastAsia="ko-KR"/>
        </w:rPr>
        <w:t>В процессе воспитания взаимодействуем с Домом культуры, Сивинским музеем, ЦКД, администрацией Сивинского м.о.,</w:t>
      </w:r>
      <w:r w:rsidRPr="00D057C3">
        <w:rPr>
          <w:color w:val="000000"/>
          <w:kern w:val="2"/>
          <w:sz w:val="24"/>
          <w:szCs w:val="24"/>
          <w:lang w:eastAsia="ko-KR"/>
        </w:rPr>
        <w:t xml:space="preserve"> Сивинским  ДТ, КДН и ЗП, ПДН, ЦРБ, ОВД, опекой, общественной организацией ветеранов «Боевое братство», Советом ветеранов с. Екатерининское.</w:t>
      </w:r>
    </w:p>
    <w:p w:rsidR="002871AB" w:rsidRPr="00D057C3" w:rsidRDefault="002871AB" w:rsidP="00D057C3">
      <w:pPr>
        <w:pStyle w:val="a4"/>
        <w:rPr>
          <w:iCs/>
          <w:color w:val="000000"/>
          <w:w w:val="1"/>
          <w:kern w:val="2"/>
          <w:sz w:val="24"/>
          <w:szCs w:val="24"/>
          <w:lang w:eastAsia="ko-KR"/>
        </w:rPr>
      </w:pPr>
      <w:r w:rsidRPr="00D057C3">
        <w:rPr>
          <w:rFonts w:eastAsia="Calibri"/>
          <w:color w:val="000000"/>
          <w:kern w:val="2"/>
          <w:sz w:val="24"/>
          <w:szCs w:val="24"/>
          <w:lang w:eastAsia="ko-KR"/>
        </w:rPr>
        <w:t xml:space="preserve">    В школе функционируют отряды ЮИД, волонтеров,  Дружина юного пожарного, отряд юнармейцев, РДДМ,  ШСП.</w:t>
      </w:r>
      <w:r w:rsidRPr="00D057C3">
        <w:rPr>
          <w:iCs/>
          <w:color w:val="000000"/>
          <w:w w:val="1"/>
          <w:kern w:val="2"/>
          <w:sz w:val="24"/>
          <w:szCs w:val="24"/>
          <w:lang w:eastAsia="ko-KR"/>
        </w:rPr>
        <w:t xml:space="preserve"> </w:t>
      </w:r>
    </w:p>
    <w:p w:rsidR="002871AB" w:rsidRPr="00D057C3" w:rsidRDefault="002871AB" w:rsidP="00D057C3">
      <w:pPr>
        <w:pStyle w:val="a4"/>
        <w:rPr>
          <w:color w:val="000000"/>
          <w:kern w:val="2"/>
          <w:sz w:val="24"/>
          <w:szCs w:val="24"/>
          <w:lang w:eastAsia="ru-RU"/>
        </w:rPr>
      </w:pPr>
      <w:r w:rsidRPr="00D057C3">
        <w:rPr>
          <w:color w:val="000000"/>
          <w:kern w:val="2"/>
          <w:sz w:val="24"/>
          <w:szCs w:val="24"/>
          <w:lang w:eastAsia="ru-RU"/>
        </w:rPr>
        <w:t>Система воспитательной работы в Школе организована по направлениям, которым уделяется равное внимание: гражданское, патриотическое воспитание, духовно-нравственное воспитание, экологическое, познавательное, спортивно-оздоровительное, трудовое, эстетическое. В работе прижилась система классных бенефисов (КТД).</w:t>
      </w:r>
    </w:p>
    <w:p w:rsidR="002871AB" w:rsidRPr="00D057C3" w:rsidRDefault="002871AB" w:rsidP="00D057C3">
      <w:pPr>
        <w:pStyle w:val="a4"/>
        <w:rPr>
          <w:color w:val="000000"/>
          <w:kern w:val="2"/>
          <w:sz w:val="24"/>
          <w:szCs w:val="24"/>
          <w:lang w:eastAsia="ru-RU"/>
        </w:rPr>
      </w:pPr>
      <w:r w:rsidRPr="00D057C3">
        <w:rPr>
          <w:color w:val="000000"/>
          <w:kern w:val="2"/>
          <w:sz w:val="24"/>
          <w:szCs w:val="24"/>
          <w:lang w:eastAsia="ko-KR"/>
        </w:rPr>
        <w:t>Виды, формы и содержание деятельности</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871AB" w:rsidRPr="00D057C3" w:rsidRDefault="002871AB" w:rsidP="00D057C3">
      <w:pPr>
        <w:pStyle w:val="a4"/>
        <w:rPr>
          <w:iCs/>
          <w:color w:val="000000"/>
          <w:kern w:val="2"/>
          <w:sz w:val="24"/>
          <w:szCs w:val="24"/>
          <w:lang w:eastAsia="ko-KR"/>
        </w:rPr>
      </w:pPr>
      <w:r w:rsidRPr="00D057C3">
        <w:rPr>
          <w:iCs/>
          <w:color w:val="000000"/>
          <w:kern w:val="2"/>
          <w:sz w:val="24"/>
          <w:szCs w:val="24"/>
          <w:lang w:eastAsia="ko-KR"/>
        </w:rPr>
        <w:t>Инвариантные модули</w:t>
      </w:r>
    </w:p>
    <w:p w:rsidR="002871AB" w:rsidRPr="00D057C3" w:rsidRDefault="002871AB" w:rsidP="00D057C3">
      <w:pPr>
        <w:pStyle w:val="a4"/>
        <w:rPr>
          <w:kern w:val="2"/>
          <w:sz w:val="24"/>
          <w:szCs w:val="24"/>
          <w:lang w:eastAsia="ko-KR"/>
        </w:rPr>
      </w:pPr>
      <w:r w:rsidRPr="00D057C3">
        <w:rPr>
          <w:color w:val="000000"/>
          <w:kern w:val="2"/>
          <w:sz w:val="24"/>
          <w:szCs w:val="24"/>
          <w:lang w:eastAsia="ko-KR"/>
        </w:rPr>
        <w:t>Модуль «Школьный урок»</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Реализация школьными педагогами воспитательного потенциала урока предполагает следующее</w:t>
      </w:r>
      <w:r w:rsidRPr="00D057C3">
        <w:rPr>
          <w:i/>
          <w:kern w:val="2"/>
          <w:sz w:val="24"/>
          <w:szCs w:val="24"/>
          <w:lang w:eastAsia="ko-KR"/>
        </w:rPr>
        <w:t>:</w:t>
      </w:r>
    </w:p>
    <w:p w:rsidR="002871AB" w:rsidRPr="00D057C3" w:rsidRDefault="002871AB" w:rsidP="00D057C3">
      <w:pPr>
        <w:pStyle w:val="a4"/>
        <w:rPr>
          <w:i/>
          <w:kern w:val="2"/>
          <w:sz w:val="24"/>
          <w:szCs w:val="24"/>
          <w:lang w:eastAsia="ko-KR"/>
        </w:rPr>
      </w:pPr>
      <w:r w:rsidRPr="00D057C3">
        <w:rPr>
          <w:rFonts w:eastAsia="№Е;Times New Roman"/>
          <w:kern w:val="2"/>
          <w:sz w:val="24"/>
          <w:szCs w:val="24"/>
          <w:lang w:eastAsia="ko-KR"/>
        </w:rPr>
        <w:t>-организацию работы с детьми как в офлайн, так и онлайн формате;</w:t>
      </w:r>
    </w:p>
    <w:p w:rsidR="002871AB" w:rsidRPr="00D057C3" w:rsidRDefault="002871AB" w:rsidP="00D057C3">
      <w:pPr>
        <w:pStyle w:val="a4"/>
        <w:rPr>
          <w:kern w:val="2"/>
          <w:sz w:val="24"/>
          <w:szCs w:val="24"/>
          <w:lang w:eastAsia="ko-KR"/>
        </w:rPr>
      </w:pPr>
      <w:r w:rsidRPr="00D057C3">
        <w:rPr>
          <w:i/>
          <w:kern w:val="2"/>
          <w:sz w:val="24"/>
          <w:szCs w:val="24"/>
          <w:lang w:eastAsia="ko-KR"/>
        </w:rPr>
        <w:t>-</w:t>
      </w:r>
      <w:r w:rsidRPr="00D057C3">
        <w:rPr>
          <w:rFonts w:eastAsia="№Е;Times New Roman"/>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871AB" w:rsidRPr="00D057C3" w:rsidRDefault="002871AB" w:rsidP="00D057C3">
      <w:pPr>
        <w:pStyle w:val="a4"/>
        <w:rPr>
          <w:rFonts w:eastAsia="№Е;Times New Roman"/>
          <w:kern w:val="2"/>
          <w:sz w:val="24"/>
          <w:szCs w:val="24"/>
          <w:lang w:eastAsia="ko-KR"/>
        </w:rPr>
      </w:pPr>
      <w:r w:rsidRPr="00D057C3">
        <w:rPr>
          <w:rFonts w:eastAsia="№Е;Times New Roman"/>
          <w:kern w:val="2"/>
          <w:sz w:val="24"/>
          <w:szCs w:val="24"/>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 </w:t>
      </w:r>
      <w:r w:rsidRPr="00D057C3">
        <w:rPr>
          <w:rFonts w:eastAsia="№Е;Times New Roman"/>
          <w:iCs/>
          <w:kern w:val="2"/>
          <w:sz w:val="24"/>
          <w:szCs w:val="24"/>
          <w:lang w:eastAsia="ko-KR"/>
        </w:rPr>
        <w:t xml:space="preserve">использование </w:t>
      </w:r>
      <w:r w:rsidRPr="00D057C3">
        <w:rPr>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D057C3">
        <w:rPr>
          <w:kern w:val="2"/>
          <w:sz w:val="24"/>
          <w:szCs w:val="24"/>
          <w:lang w:eastAsia="ko-KR"/>
        </w:rPr>
        <w:t>учат школьников командной работе и взаимодействию с другими детьми;</w:t>
      </w:r>
    </w:p>
    <w:p w:rsidR="002871AB" w:rsidRPr="00D057C3" w:rsidRDefault="002871AB" w:rsidP="00D057C3">
      <w:pPr>
        <w:pStyle w:val="a4"/>
        <w:rPr>
          <w:kern w:val="2"/>
          <w:sz w:val="24"/>
          <w:szCs w:val="24"/>
          <w:lang w:eastAsia="ko-KR"/>
        </w:rPr>
      </w:pPr>
      <w:r w:rsidRPr="00D057C3">
        <w:rPr>
          <w:kern w:val="2"/>
          <w:sz w:val="24"/>
          <w:szCs w:val="24"/>
          <w:lang w:eastAsia="ko-KR"/>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2871AB" w:rsidRPr="00D057C3" w:rsidRDefault="002871AB" w:rsidP="00D057C3">
      <w:pPr>
        <w:pStyle w:val="a4"/>
        <w:rPr>
          <w:kern w:val="2"/>
          <w:sz w:val="24"/>
          <w:szCs w:val="24"/>
          <w:lang w:eastAsia="ko-KR"/>
        </w:rPr>
      </w:pPr>
      <w:r w:rsidRPr="00D057C3">
        <w:rPr>
          <w:kern w:val="2"/>
          <w:sz w:val="24"/>
          <w:szCs w:val="24"/>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2871AB" w:rsidRPr="00D057C3" w:rsidRDefault="002871AB" w:rsidP="00D057C3">
      <w:pPr>
        <w:pStyle w:val="a4"/>
        <w:rPr>
          <w:rFonts w:eastAsia="№Е;Times New Roman"/>
          <w:kern w:val="2"/>
          <w:sz w:val="24"/>
          <w:szCs w:val="24"/>
          <w:lang w:eastAsia="ko-KR"/>
        </w:rPr>
      </w:pPr>
      <w:r w:rsidRPr="00D057C3">
        <w:rPr>
          <w:kern w:val="2"/>
          <w:sz w:val="24"/>
          <w:szCs w:val="24"/>
          <w:lang w:eastAsia="ko-KR"/>
        </w:rPr>
        <w:lastRenderedPageBreak/>
        <w:t xml:space="preserve"> </w:t>
      </w:r>
      <w:r w:rsidRPr="00D057C3">
        <w:rPr>
          <w:rFonts w:eastAsia="№Е;Times New Roman"/>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D057C3">
        <w:rPr>
          <w:kern w:val="2"/>
          <w:sz w:val="24"/>
          <w:szCs w:val="24"/>
          <w:lang w:eastAsia="ko-KR"/>
        </w:rPr>
        <w:t xml:space="preserve"> </w:t>
      </w:r>
    </w:p>
    <w:p w:rsidR="002871AB" w:rsidRPr="00D057C3" w:rsidRDefault="002871AB" w:rsidP="00D057C3">
      <w:pPr>
        <w:pStyle w:val="a4"/>
        <w:rPr>
          <w:kern w:val="2"/>
          <w:sz w:val="24"/>
          <w:szCs w:val="24"/>
          <w:lang w:eastAsia="ko-KR"/>
        </w:rPr>
      </w:pPr>
      <w:r w:rsidRPr="00D057C3">
        <w:rPr>
          <w:kern w:val="2"/>
          <w:sz w:val="24"/>
          <w:szCs w:val="24"/>
          <w:lang w:eastAsia="ko-KR"/>
        </w:rPr>
        <w:t xml:space="preserve">    </w:t>
      </w:r>
      <w:r w:rsidRPr="00D057C3">
        <w:rPr>
          <w:rFonts w:eastAsia="№Е;Times New Roman"/>
          <w:kern w:val="2"/>
          <w:sz w:val="24"/>
          <w:szCs w:val="24"/>
          <w:lang w:eastAsia="ko-KR"/>
        </w:rPr>
        <w:t>-</w:t>
      </w:r>
      <w:r w:rsidRPr="00D057C3">
        <w:rPr>
          <w:rFonts w:eastAsia="№Е;Times New Roman"/>
          <w:kern w:val="2"/>
          <w:sz w:val="24"/>
          <w:szCs w:val="24"/>
          <w:lang w:eastAsia="ko-KR"/>
        </w:rPr>
        <w:tab/>
        <w:t xml:space="preserve">создание гибкой  и  открытой  среды  обучения  и  воспитания  с использованием  гаджетов,  открытых  образовательных  ресурсов,  систем </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управления  позволяет  создать  условия  для  реализации  провозглашенных </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ЮНЕСКО ведущих принципов образования XXI века: «образование для всех», </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«образование через всю жизнь», образование «всегда, везде и в любое время». </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У  обучающихся  развиваются  навыки  сотрудничества,  коммуникации, </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социальной ответственности, способность критически мыслить, оперативно и </w:t>
      </w:r>
    </w:p>
    <w:p w:rsidR="002871AB" w:rsidRPr="00D057C3" w:rsidRDefault="002871AB" w:rsidP="00D057C3">
      <w:pPr>
        <w:pStyle w:val="a4"/>
        <w:rPr>
          <w:rFonts w:eastAsia="№Е;Times New Roman"/>
          <w:kern w:val="2"/>
          <w:sz w:val="24"/>
          <w:szCs w:val="24"/>
          <w:lang w:eastAsia="ko-KR"/>
        </w:rPr>
      </w:pPr>
      <w:r w:rsidRPr="00D057C3">
        <w:rPr>
          <w:rFonts w:eastAsia="№Е;Times New Roman"/>
          <w:kern w:val="2"/>
          <w:sz w:val="24"/>
          <w:szCs w:val="24"/>
          <w:lang w:eastAsia="ko-KR"/>
        </w:rPr>
        <w:t>качественно решать проблемы; воспитывается ценностное отношение к миру</w:t>
      </w:r>
    </w:p>
    <w:p w:rsidR="002871AB" w:rsidRPr="00D057C3" w:rsidRDefault="002871AB" w:rsidP="00D057C3">
      <w:pPr>
        <w:pStyle w:val="a4"/>
        <w:rPr>
          <w:iCs/>
          <w:color w:val="000000"/>
          <w:kern w:val="2"/>
          <w:sz w:val="24"/>
          <w:szCs w:val="24"/>
          <w:lang w:eastAsia="ko-KR"/>
        </w:rPr>
      </w:pPr>
      <w:r w:rsidRPr="00D057C3">
        <w:rPr>
          <w:iCs/>
          <w:color w:val="000000"/>
          <w:kern w:val="2"/>
          <w:sz w:val="24"/>
          <w:szCs w:val="24"/>
          <w:lang w:eastAsia="ko-KR"/>
        </w:rPr>
        <w:t>Модуль «Классное руководство»</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xml:space="preserve">Формированию  и  сплочению  коллектива  класса  способствуют  следующие дела, акции, события, проекты, занятия:   </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w:t>
      </w:r>
      <w:r w:rsidRPr="00D057C3">
        <w:rPr>
          <w:rFonts w:eastAsia="Calibri"/>
          <w:sz w:val="24"/>
          <w:szCs w:val="24"/>
          <w:lang w:eastAsia="ko-KR"/>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w:t>
      </w:r>
      <w:r w:rsidRPr="00D057C3">
        <w:rPr>
          <w:rFonts w:eastAsia="Calibri"/>
          <w:sz w:val="24"/>
          <w:szCs w:val="24"/>
          <w:lang w:eastAsia="ko-KR"/>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ab/>
        <w:t>Немаловажное значение имеет:</w:t>
      </w:r>
    </w:p>
    <w:p w:rsidR="002871AB" w:rsidRPr="00D057C3" w:rsidRDefault="002871AB" w:rsidP="00D057C3">
      <w:pPr>
        <w:pStyle w:val="a4"/>
        <w:rPr>
          <w:rFonts w:ascii="Calibri" w:eastAsia="Calibri" w:hAnsi="Calibri" w:cs="Calibri"/>
          <w:sz w:val="24"/>
          <w:szCs w:val="24"/>
          <w:lang w:eastAsia="ko-KR"/>
        </w:rPr>
      </w:pPr>
      <w:r w:rsidRPr="00D057C3">
        <w:rPr>
          <w:sz w:val="24"/>
          <w:szCs w:val="24"/>
          <w:lang w:eastAsia="ko-KR"/>
        </w:rPr>
        <w:t xml:space="preserve"> </w:t>
      </w:r>
      <w:r w:rsidRPr="00D057C3">
        <w:rPr>
          <w:rFonts w:eastAsia="Calibri"/>
          <w:sz w:val="24"/>
          <w:szCs w:val="24"/>
          <w:lang w:eastAsia="ko-KR"/>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становление  позитивных  отношений  с  другими  классными</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коллективами  (через  подготовку  и  проведение  ключевого  общешкольного</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дела по параллелям);</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сбор информации об увлечениях и интересах обучающихся и их</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родителей,  чтобы  найти  вдохновителей  для  организации  интересных  и</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полезных дел;</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xml:space="preserve">- создание ситуации выбора и успеха. </w:t>
      </w:r>
    </w:p>
    <w:p w:rsidR="002871AB" w:rsidRPr="00D057C3" w:rsidRDefault="002871AB" w:rsidP="00D057C3">
      <w:pPr>
        <w:pStyle w:val="a4"/>
        <w:rPr>
          <w:rFonts w:eastAsia="Calibri"/>
          <w:sz w:val="24"/>
          <w:szCs w:val="24"/>
          <w:lang w:eastAsia="ko-KR"/>
        </w:rPr>
      </w:pPr>
      <w:r w:rsidRPr="00D057C3">
        <w:rPr>
          <w:sz w:val="24"/>
          <w:szCs w:val="24"/>
          <w:lang w:eastAsia="ko-KR"/>
        </w:rPr>
        <w:t xml:space="preserve">  </w:t>
      </w:r>
      <w:r w:rsidRPr="00D057C3">
        <w:rPr>
          <w:rFonts w:eastAsia="Calibri"/>
          <w:sz w:val="24"/>
          <w:szCs w:val="24"/>
          <w:lang w:eastAsia="ko-KR"/>
        </w:rPr>
        <w:t>Формированию и развитию коллектива класса способствуют:</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ab/>
        <w:t xml:space="preserve">-составление социального паспорта класса </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lastRenderedPageBreak/>
        <w:tab/>
        <w:t xml:space="preserve">- изучение учащихся класса (потребности, интересы, склонности и другие  личностные  характеристики  членов  классного  коллектива), </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xml:space="preserve">- составление карты интересов и увлечений обучающихся; </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-деловая  игра «Выборы актива класса» на этапе коллективного планирования;</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xml:space="preserve">- проектирование  целей,  перспектив  и  образа  жизнедеятельности </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2871AB" w:rsidRPr="00D057C3" w:rsidRDefault="002871AB" w:rsidP="00D057C3">
      <w:pPr>
        <w:pStyle w:val="a4"/>
        <w:rPr>
          <w:rFonts w:eastAsia="Calibri"/>
          <w:sz w:val="24"/>
          <w:szCs w:val="24"/>
          <w:lang w:eastAsia="ko-KR"/>
        </w:rPr>
      </w:pPr>
      <w:r w:rsidRPr="00D057C3">
        <w:rPr>
          <w:sz w:val="24"/>
          <w:szCs w:val="24"/>
          <w:lang w:eastAsia="ko-KR"/>
        </w:rPr>
        <w:t xml:space="preserve"> </w:t>
      </w:r>
      <w:r w:rsidRPr="00D057C3">
        <w:rPr>
          <w:rFonts w:eastAsia="Calibri"/>
          <w:sz w:val="24"/>
          <w:szCs w:val="24"/>
          <w:lang w:eastAsia="ko-KR"/>
        </w:rPr>
        <w:t xml:space="preserve">Классное руководство подразумевает и индивидуальную работу с обучающимися класса: </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 с  учащимися,  находящимися  в состоянии стресса и дискомфорта;</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ab/>
        <w:t xml:space="preserve">-  заполнение  с  учащимися  «портфолио»  с занесением   «личных достижений» учащихся класса; </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участие в общешкольных конкурсах;</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ab/>
        <w:t xml:space="preserve"> - предложение  (делегирование)  ответственности  за  то  или  иное поручение</w:t>
      </w:r>
    </w:p>
    <w:p w:rsidR="002871AB" w:rsidRPr="00D057C3" w:rsidRDefault="002871AB" w:rsidP="00D057C3">
      <w:pPr>
        <w:pStyle w:val="a4"/>
        <w:rPr>
          <w:rFonts w:eastAsia="Calibri"/>
          <w:sz w:val="24"/>
          <w:szCs w:val="24"/>
          <w:lang w:eastAsia="ko-KR"/>
        </w:rPr>
      </w:pPr>
      <w:r w:rsidRPr="00D057C3">
        <w:rPr>
          <w:rFonts w:eastAsia="Calibri"/>
          <w:sz w:val="24"/>
          <w:szCs w:val="24"/>
          <w:lang w:eastAsia="ko-KR"/>
        </w:rPr>
        <w:tab/>
        <w:t>- вовлечение учащихся в социально значимую деятельность  в классе.</w:t>
      </w:r>
    </w:p>
    <w:p w:rsidR="002871AB" w:rsidRPr="00D057C3" w:rsidRDefault="002871AB" w:rsidP="00D057C3">
      <w:pPr>
        <w:pStyle w:val="a4"/>
        <w:rPr>
          <w:rFonts w:ascii="Calibri" w:eastAsia="Calibri" w:hAnsi="Calibri" w:cs="Calibri"/>
          <w:sz w:val="24"/>
          <w:szCs w:val="24"/>
          <w:lang w:eastAsia="ko-KR"/>
        </w:rPr>
      </w:pPr>
      <w:r w:rsidRPr="00D057C3">
        <w:rPr>
          <w:rFonts w:eastAsia="Calibri"/>
          <w:sz w:val="24"/>
          <w:szCs w:val="24"/>
          <w:lang w:eastAsia="ko-KR"/>
        </w:rPr>
        <w:t xml:space="preserve">    Классный руководитель  работает  в тесном сотрудничестве  с учителями-предметниками. </w:t>
      </w:r>
    </w:p>
    <w:p w:rsidR="002871AB" w:rsidRPr="00D057C3" w:rsidRDefault="002871AB" w:rsidP="00D057C3">
      <w:pPr>
        <w:pStyle w:val="a4"/>
        <w:rPr>
          <w:kern w:val="2"/>
          <w:sz w:val="24"/>
          <w:szCs w:val="24"/>
          <w:lang w:eastAsia="ko-KR"/>
        </w:rPr>
      </w:pPr>
      <w:r w:rsidRPr="00D057C3">
        <w:rPr>
          <w:color w:val="000000"/>
          <w:kern w:val="2"/>
          <w:sz w:val="24"/>
          <w:szCs w:val="24"/>
          <w:lang w:eastAsia="ko-KR"/>
        </w:rPr>
        <w:t>Модуль «Внеурочная деятельность и дополнительное образование».</w:t>
      </w:r>
    </w:p>
    <w:p w:rsidR="002871AB" w:rsidRPr="00D057C3" w:rsidRDefault="002871AB" w:rsidP="00D057C3">
      <w:pPr>
        <w:pStyle w:val="a4"/>
        <w:rPr>
          <w:kern w:val="2"/>
          <w:sz w:val="24"/>
          <w:szCs w:val="24"/>
          <w:lang w:eastAsia="ko-KR"/>
        </w:rPr>
      </w:pPr>
      <w:r w:rsidRPr="00D057C3">
        <w:rPr>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2871AB" w:rsidRPr="00D057C3" w:rsidRDefault="002871AB" w:rsidP="00D057C3">
      <w:pPr>
        <w:pStyle w:val="a4"/>
        <w:rPr>
          <w:kern w:val="2"/>
          <w:sz w:val="24"/>
          <w:szCs w:val="24"/>
          <w:lang w:eastAsia="ko-KR"/>
        </w:rPr>
      </w:pPr>
      <w:r w:rsidRPr="00D057C3">
        <w:rPr>
          <w:color w:val="000000"/>
          <w:kern w:val="2"/>
          <w:sz w:val="24"/>
          <w:szCs w:val="24"/>
          <w:lang w:eastAsia="ko-KR"/>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2871AB" w:rsidRPr="00D057C3" w:rsidRDefault="002871AB" w:rsidP="00D057C3">
      <w:pPr>
        <w:pStyle w:val="a4"/>
        <w:rPr>
          <w:kern w:val="2"/>
          <w:sz w:val="24"/>
          <w:szCs w:val="24"/>
          <w:lang w:eastAsia="ko-KR"/>
        </w:rPr>
      </w:pPr>
      <w:r w:rsidRPr="00D057C3">
        <w:rPr>
          <w:color w:val="000000"/>
          <w:kern w:val="2"/>
          <w:sz w:val="24"/>
          <w:szCs w:val="24"/>
          <w:lang w:eastAsia="ko-KR"/>
        </w:rPr>
        <w:t xml:space="preserve">- </w:t>
      </w:r>
      <w:r w:rsidRPr="00D057C3">
        <w:rPr>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871AB" w:rsidRPr="00D057C3" w:rsidRDefault="002871AB" w:rsidP="00D057C3">
      <w:pPr>
        <w:pStyle w:val="a4"/>
        <w:rPr>
          <w:kern w:val="2"/>
          <w:sz w:val="24"/>
          <w:szCs w:val="24"/>
          <w:lang w:eastAsia="ko-KR"/>
        </w:rPr>
      </w:pPr>
      <w:r w:rsidRPr="00D057C3">
        <w:rPr>
          <w:color w:val="000000"/>
          <w:kern w:val="2"/>
          <w:sz w:val="24"/>
          <w:szCs w:val="24"/>
          <w:lang w:eastAsia="ko-KR"/>
        </w:rPr>
        <w:t>- поощрение педагогическими работниками детских инициатив, проектов, самостоятельности, самоорганизации в соответствии с их интересами;</w:t>
      </w:r>
    </w:p>
    <w:p w:rsidR="002871AB" w:rsidRPr="00D057C3" w:rsidRDefault="002871AB" w:rsidP="00D057C3">
      <w:pPr>
        <w:pStyle w:val="a4"/>
        <w:rPr>
          <w:kern w:val="2"/>
          <w:sz w:val="24"/>
          <w:szCs w:val="24"/>
          <w:lang w:eastAsia="ko-KR"/>
        </w:rPr>
      </w:pPr>
      <w:r w:rsidRPr="00D057C3">
        <w:rPr>
          <w:kern w:val="2"/>
          <w:sz w:val="24"/>
          <w:szCs w:val="24"/>
          <w:lang w:eastAsia="ko-KR"/>
        </w:rPr>
        <w:t xml:space="preserve">- </w:t>
      </w:r>
      <w:r w:rsidRPr="00D057C3">
        <w:rPr>
          <w:rFonts w:eastAsia="Batang;바탕"/>
          <w:kern w:val="2"/>
          <w:sz w:val="24"/>
          <w:szCs w:val="24"/>
          <w:lang w:eastAsia="ko-KR"/>
        </w:rPr>
        <w:t>создание в</w:t>
      </w:r>
      <w:r w:rsidRPr="00D057C3">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2871AB" w:rsidRPr="00D057C3" w:rsidRDefault="002871AB" w:rsidP="00D057C3">
      <w:pPr>
        <w:pStyle w:val="a4"/>
        <w:rPr>
          <w:kern w:val="2"/>
          <w:sz w:val="24"/>
          <w:szCs w:val="24"/>
          <w:lang w:eastAsia="ko-KR"/>
        </w:rPr>
      </w:pPr>
      <w:r w:rsidRPr="00D057C3">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871AB" w:rsidRPr="00D057C3" w:rsidRDefault="002871AB" w:rsidP="00D057C3">
      <w:pPr>
        <w:pStyle w:val="a4"/>
        <w:rPr>
          <w:kern w:val="2"/>
          <w:sz w:val="24"/>
          <w:szCs w:val="24"/>
          <w:lang w:eastAsia="ko-KR"/>
        </w:rPr>
      </w:pPr>
      <w:r w:rsidRPr="00D057C3">
        <w:rPr>
          <w:color w:val="000000"/>
          <w:kern w:val="2"/>
          <w:sz w:val="24"/>
          <w:szCs w:val="24"/>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2871AB" w:rsidRPr="00D057C3" w:rsidRDefault="002871AB" w:rsidP="00D057C3">
      <w:pPr>
        <w:pStyle w:val="a4"/>
        <w:rPr>
          <w:kern w:val="2"/>
          <w:sz w:val="24"/>
          <w:szCs w:val="24"/>
          <w:lang w:eastAsia="ko-KR"/>
        </w:rPr>
      </w:pPr>
      <w:r w:rsidRPr="00D057C3">
        <w:rPr>
          <w:bCs/>
          <w:iCs/>
          <w:color w:val="000000"/>
          <w:kern w:val="2"/>
          <w:sz w:val="24"/>
          <w:szCs w:val="24"/>
          <w:lang w:eastAsia="ko-KR"/>
        </w:rPr>
        <w:t>-патриотической, гражданско-патриотической, военно-патриотической, краеведческой, историко-культурной направленности;</w:t>
      </w:r>
    </w:p>
    <w:p w:rsidR="002871AB" w:rsidRPr="00D057C3" w:rsidRDefault="002871AB" w:rsidP="00D057C3">
      <w:pPr>
        <w:pStyle w:val="a4"/>
        <w:rPr>
          <w:bCs/>
          <w:iCs/>
          <w:color w:val="000000"/>
          <w:kern w:val="2"/>
          <w:sz w:val="24"/>
          <w:szCs w:val="24"/>
          <w:lang w:eastAsia="ko-KR"/>
        </w:rPr>
      </w:pPr>
      <w:r w:rsidRPr="00D057C3">
        <w:rPr>
          <w:bCs/>
          <w:iCs/>
          <w:color w:val="000000"/>
          <w:kern w:val="2"/>
          <w:sz w:val="24"/>
          <w:szCs w:val="24"/>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2871AB" w:rsidRPr="00D057C3" w:rsidRDefault="002871AB" w:rsidP="00D057C3">
      <w:pPr>
        <w:pStyle w:val="a4"/>
        <w:rPr>
          <w:kern w:val="2"/>
          <w:sz w:val="24"/>
          <w:szCs w:val="24"/>
          <w:lang w:eastAsia="ko-KR"/>
        </w:rPr>
      </w:pPr>
      <w:r w:rsidRPr="00D057C3">
        <w:rPr>
          <w:bCs/>
          <w:iCs/>
          <w:color w:val="000000"/>
          <w:kern w:val="2"/>
          <w:sz w:val="24"/>
          <w:szCs w:val="24"/>
          <w:lang w:eastAsia="ko-KR"/>
        </w:rPr>
        <w:t>- интеллектуальной, научной, исследовательской, просветительской направленности;</w:t>
      </w:r>
    </w:p>
    <w:p w:rsidR="002871AB" w:rsidRPr="00D057C3" w:rsidRDefault="002871AB" w:rsidP="00D057C3">
      <w:pPr>
        <w:pStyle w:val="a4"/>
        <w:rPr>
          <w:bCs/>
          <w:iCs/>
          <w:color w:val="000000"/>
          <w:kern w:val="2"/>
          <w:sz w:val="24"/>
          <w:szCs w:val="24"/>
          <w:lang w:eastAsia="ko-KR"/>
        </w:rPr>
      </w:pPr>
      <w:r w:rsidRPr="00D057C3">
        <w:rPr>
          <w:bCs/>
          <w:iCs/>
          <w:color w:val="000000"/>
          <w:kern w:val="2"/>
          <w:sz w:val="24"/>
          <w:szCs w:val="24"/>
          <w:lang w:eastAsia="ko-KR"/>
        </w:rPr>
        <w:t>- экологической, природоохранной направленности;</w:t>
      </w:r>
    </w:p>
    <w:p w:rsidR="002871AB" w:rsidRPr="00D057C3" w:rsidRDefault="002871AB" w:rsidP="00D057C3">
      <w:pPr>
        <w:pStyle w:val="a4"/>
        <w:rPr>
          <w:bCs/>
          <w:iCs/>
          <w:color w:val="000000"/>
          <w:kern w:val="2"/>
          <w:sz w:val="24"/>
          <w:szCs w:val="24"/>
          <w:lang w:eastAsia="ko-KR"/>
        </w:rPr>
      </w:pPr>
      <w:r w:rsidRPr="00D057C3">
        <w:rPr>
          <w:bCs/>
          <w:iCs/>
          <w:color w:val="000000"/>
          <w:kern w:val="2"/>
          <w:sz w:val="24"/>
          <w:szCs w:val="24"/>
          <w:lang w:eastAsia="ko-KR"/>
        </w:rPr>
        <w:t>- художественной, эстетической направленности в области искусств, художественного творчества разных видов и жанров;</w:t>
      </w:r>
    </w:p>
    <w:p w:rsidR="002871AB" w:rsidRPr="00D057C3" w:rsidRDefault="002871AB" w:rsidP="00D057C3">
      <w:pPr>
        <w:pStyle w:val="a4"/>
        <w:rPr>
          <w:bCs/>
          <w:iCs/>
          <w:color w:val="000000"/>
          <w:kern w:val="2"/>
          <w:sz w:val="24"/>
          <w:szCs w:val="24"/>
          <w:lang w:eastAsia="ko-KR"/>
        </w:rPr>
      </w:pPr>
      <w:r w:rsidRPr="00D057C3">
        <w:rPr>
          <w:bCs/>
          <w:iCs/>
          <w:color w:val="000000"/>
          <w:kern w:val="2"/>
          <w:sz w:val="24"/>
          <w:szCs w:val="24"/>
          <w:lang w:eastAsia="ko-KR"/>
        </w:rPr>
        <w:t>- туристско - краеведческой направленности;</w:t>
      </w:r>
    </w:p>
    <w:p w:rsidR="002871AB" w:rsidRPr="00D057C3" w:rsidRDefault="002871AB" w:rsidP="00D057C3">
      <w:pPr>
        <w:pStyle w:val="a4"/>
        <w:rPr>
          <w:bCs/>
          <w:iCs/>
          <w:color w:val="000000"/>
          <w:kern w:val="2"/>
          <w:sz w:val="24"/>
          <w:szCs w:val="24"/>
          <w:lang w:eastAsia="ko-KR"/>
        </w:rPr>
      </w:pPr>
      <w:r w:rsidRPr="00D057C3">
        <w:rPr>
          <w:bCs/>
          <w:iCs/>
          <w:color w:val="000000"/>
          <w:kern w:val="2"/>
          <w:sz w:val="24"/>
          <w:szCs w:val="24"/>
          <w:lang w:eastAsia="ko-KR"/>
        </w:rPr>
        <w:t>- оздоровительной и спортивной направленности.</w:t>
      </w:r>
    </w:p>
    <w:p w:rsidR="002871AB" w:rsidRPr="00D057C3" w:rsidRDefault="002871AB" w:rsidP="00D057C3">
      <w:pPr>
        <w:pStyle w:val="a4"/>
        <w:rPr>
          <w:kern w:val="2"/>
          <w:sz w:val="24"/>
          <w:szCs w:val="24"/>
          <w:lang w:eastAsia="ko-KR"/>
        </w:rPr>
      </w:pPr>
      <w:r w:rsidRPr="00D057C3">
        <w:rPr>
          <w:bCs/>
          <w:i/>
          <w:iCs/>
          <w:color w:val="000000"/>
          <w:kern w:val="2"/>
          <w:sz w:val="24"/>
          <w:szCs w:val="24"/>
          <w:lang w:eastAsia="ko-KR"/>
        </w:rPr>
        <w:t>Информационно-просветительская деятельность.</w:t>
      </w:r>
      <w:r w:rsidRPr="00D057C3">
        <w:rPr>
          <w:bCs/>
          <w:iCs/>
          <w:color w:val="000000"/>
          <w:kern w:val="2"/>
          <w:sz w:val="24"/>
          <w:szCs w:val="24"/>
          <w:lang w:eastAsia="ko-KR"/>
        </w:rPr>
        <w:t xml:space="preserve"> Курс внеурочной деятельности: 1-4 классы: «Разговор о важном», «Сказкотерапия», «Психологическая азбука»; 5-11классы: «Разговор о важном»; 8 класс: «Билет в будущее»,6-11 классы «Россия – мои горизонты», з</w:t>
      </w:r>
      <w:r w:rsidRPr="00D057C3">
        <w:rPr>
          <w:kern w:val="2"/>
          <w:sz w:val="24"/>
          <w:szCs w:val="24"/>
          <w:lang w:eastAsia="ko-KR"/>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2871AB" w:rsidRPr="00D057C3" w:rsidRDefault="002871AB" w:rsidP="00D057C3">
      <w:pPr>
        <w:pStyle w:val="a4"/>
        <w:rPr>
          <w:kern w:val="2"/>
          <w:sz w:val="24"/>
          <w:szCs w:val="24"/>
          <w:lang w:eastAsia="ko-KR"/>
        </w:rPr>
      </w:pPr>
      <w:r w:rsidRPr="00D057C3">
        <w:rPr>
          <w:rFonts w:eastAsia="№Е;Times New Roman"/>
          <w:i/>
          <w:kern w:val="2"/>
          <w:sz w:val="24"/>
          <w:szCs w:val="24"/>
          <w:lang w:eastAsia="ko-KR"/>
        </w:rPr>
        <w:t xml:space="preserve">Интеллектуальная и проектно-исследовательская деятельность. </w:t>
      </w:r>
      <w:r w:rsidRPr="00D057C3">
        <w:rPr>
          <w:kern w:val="2"/>
          <w:sz w:val="24"/>
          <w:szCs w:val="24"/>
          <w:lang w:eastAsia="ko-KR"/>
        </w:rPr>
        <w:t xml:space="preserve">Курсы внеурочной </w:t>
      </w:r>
      <w:r w:rsidRPr="00D057C3">
        <w:rPr>
          <w:kern w:val="2"/>
          <w:sz w:val="24"/>
          <w:szCs w:val="24"/>
          <w:lang w:eastAsia="ko-KR"/>
        </w:rPr>
        <w:lastRenderedPageBreak/>
        <w:t xml:space="preserve">деятельности: 1-4 классы: «Я-исследователь», «Занимательные науки»,  «Увлекательный английский», «Читаем, считаем, наблюдаем», «Шахматы»; </w:t>
      </w:r>
      <w:r w:rsidRPr="00D057C3">
        <w:rPr>
          <w:bCs/>
          <w:iCs/>
          <w:color w:val="000000"/>
          <w:kern w:val="2"/>
          <w:sz w:val="24"/>
          <w:szCs w:val="24"/>
          <w:lang w:eastAsia="ko-KR"/>
        </w:rPr>
        <w:t xml:space="preserve">5-7 классы: «Я-исследователь»,  «Взлет в науку»,», «Что? Где? Когда?»; 5-11 классы: «Занимательные науки», 10-11 классы: «Юность </w:t>
      </w:r>
      <w:r w:rsidRPr="00D057C3">
        <w:rPr>
          <w:bCs/>
          <w:iCs/>
          <w:color w:val="000000"/>
          <w:kern w:val="2"/>
          <w:sz w:val="24"/>
          <w:szCs w:val="24"/>
          <w:lang w:val="en-US" w:eastAsia="ko-KR"/>
        </w:rPr>
        <w:t>XXI</w:t>
      </w:r>
      <w:r w:rsidRPr="00D057C3">
        <w:rPr>
          <w:bCs/>
          <w:iCs/>
          <w:color w:val="000000"/>
          <w:kern w:val="2"/>
          <w:sz w:val="24"/>
          <w:szCs w:val="24"/>
          <w:lang w:eastAsia="ko-KR"/>
        </w:rPr>
        <w:t xml:space="preserve"> века»,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2871AB" w:rsidRPr="00D057C3" w:rsidRDefault="002871AB" w:rsidP="00D057C3">
      <w:pPr>
        <w:pStyle w:val="a4"/>
        <w:rPr>
          <w:kern w:val="2"/>
          <w:sz w:val="24"/>
          <w:szCs w:val="24"/>
          <w:lang w:eastAsia="ko-KR"/>
        </w:rPr>
      </w:pPr>
      <w:r w:rsidRPr="00D057C3">
        <w:rPr>
          <w:rFonts w:eastAsia="№Е;Times New Roman"/>
          <w:i/>
          <w:kern w:val="2"/>
          <w:sz w:val="24"/>
          <w:szCs w:val="24"/>
          <w:lang w:eastAsia="ko-KR"/>
        </w:rPr>
        <w:t xml:space="preserve">     Художественно-эстетическая деятельность</w:t>
      </w:r>
      <w:r w:rsidRPr="00D057C3">
        <w:rPr>
          <w:color w:val="000000"/>
          <w:kern w:val="2"/>
          <w:sz w:val="24"/>
          <w:szCs w:val="24"/>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5класс: «</w:t>
      </w:r>
      <w:r w:rsidRPr="00D057C3">
        <w:rPr>
          <w:color w:val="000000"/>
          <w:kern w:val="2"/>
          <w:sz w:val="24"/>
          <w:szCs w:val="24"/>
          <w:shd w:val="clear" w:color="auto" w:fill="FFFFFF"/>
          <w:lang w:eastAsia="ru-RU"/>
        </w:rPr>
        <w:t>Мир театра».</w:t>
      </w:r>
    </w:p>
    <w:p w:rsidR="002871AB" w:rsidRPr="00D057C3" w:rsidRDefault="002871AB" w:rsidP="00D057C3">
      <w:pPr>
        <w:pStyle w:val="a4"/>
        <w:rPr>
          <w:kern w:val="2"/>
          <w:sz w:val="24"/>
          <w:szCs w:val="24"/>
          <w:lang w:eastAsia="ko-KR"/>
        </w:rPr>
      </w:pPr>
      <w:r w:rsidRPr="00D057C3">
        <w:rPr>
          <w:rFonts w:eastAsia="№Е;Times New Roman"/>
          <w:i/>
          <w:kern w:val="2"/>
          <w:sz w:val="24"/>
          <w:szCs w:val="24"/>
          <w:lang w:eastAsia="ko-KR"/>
        </w:rPr>
        <w:t>Туристско - краеведческая деятельность</w:t>
      </w:r>
      <w:r w:rsidRPr="00D057C3">
        <w:rPr>
          <w:rFonts w:eastAsia="№Е;Times New Roman"/>
          <w:kern w:val="2"/>
          <w:sz w:val="24"/>
          <w:szCs w:val="24"/>
          <w:lang w:eastAsia="ko-KR"/>
        </w:rPr>
        <w:t>.</w:t>
      </w:r>
      <w:r w:rsidRPr="00D057C3">
        <w:rPr>
          <w:kern w:val="2"/>
          <w:sz w:val="24"/>
          <w:szCs w:val="24"/>
          <w:lang w:eastAsia="ko-KR"/>
        </w:rPr>
        <w:t xml:space="preserve"> Курс внеурочной деятельности </w:t>
      </w:r>
      <w:r w:rsidRPr="00D057C3">
        <w:rPr>
          <w:color w:val="000000"/>
          <w:kern w:val="2"/>
          <w:sz w:val="24"/>
          <w:szCs w:val="24"/>
          <w:lang w:eastAsia="ko-KR"/>
        </w:rPr>
        <w:t xml:space="preserve">3 - 4 классы: </w:t>
      </w:r>
      <w:r w:rsidRPr="00D057C3">
        <w:rPr>
          <w:kern w:val="2"/>
          <w:sz w:val="24"/>
          <w:szCs w:val="24"/>
          <w:lang w:eastAsia="ko-KR"/>
        </w:rPr>
        <w:t xml:space="preserve">«Клуб путешественников»; </w:t>
      </w:r>
      <w:r w:rsidRPr="00D057C3">
        <w:rPr>
          <w:bCs/>
          <w:iCs/>
          <w:color w:val="000000"/>
          <w:kern w:val="2"/>
          <w:sz w:val="24"/>
          <w:szCs w:val="24"/>
          <w:shd w:val="clear" w:color="auto" w:fill="FFFFFF"/>
          <w:lang w:eastAsia="ru-RU"/>
        </w:rPr>
        <w:t xml:space="preserve">5-8 классы: «Краеведение» </w:t>
      </w:r>
      <w:r w:rsidRPr="00D057C3">
        <w:rPr>
          <w:kern w:val="2"/>
          <w:sz w:val="24"/>
          <w:szCs w:val="24"/>
          <w:lang w:eastAsia="ko-KR"/>
        </w:rPr>
        <w:t xml:space="preserve">направленные </w:t>
      </w:r>
      <w:r w:rsidRPr="00D057C3">
        <w:rPr>
          <w:rFonts w:eastAsia="№Е;Times New Roman"/>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2871AB" w:rsidRPr="00D057C3" w:rsidRDefault="002871AB" w:rsidP="00D057C3">
      <w:pPr>
        <w:pStyle w:val="a4"/>
        <w:rPr>
          <w:kern w:val="2"/>
          <w:sz w:val="24"/>
          <w:szCs w:val="24"/>
          <w:lang w:eastAsia="ko-KR"/>
        </w:rPr>
      </w:pPr>
      <w:r w:rsidRPr="00D057C3">
        <w:rPr>
          <w:rFonts w:eastAsia="№Е;Times New Roman"/>
          <w:i/>
          <w:kern w:val="2"/>
          <w:sz w:val="24"/>
          <w:szCs w:val="24"/>
          <w:lang w:eastAsia="ko-KR"/>
        </w:rPr>
        <w:t xml:space="preserve">Спортивно-оздоровительная деятельность.  </w:t>
      </w:r>
      <w:r w:rsidRPr="00D057C3">
        <w:rPr>
          <w:color w:val="000000"/>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2871AB" w:rsidRPr="00D057C3" w:rsidRDefault="002871AB" w:rsidP="00D057C3">
      <w:pPr>
        <w:pStyle w:val="a4"/>
        <w:rPr>
          <w:kern w:val="2"/>
          <w:sz w:val="24"/>
          <w:szCs w:val="24"/>
          <w:lang w:eastAsia="ko-KR"/>
        </w:rPr>
      </w:pPr>
      <w:r w:rsidRPr="00D057C3">
        <w:rPr>
          <w:rFonts w:eastAsia="№Е;Times New Roman"/>
          <w:i/>
          <w:kern w:val="2"/>
          <w:sz w:val="24"/>
          <w:szCs w:val="24"/>
          <w:lang w:eastAsia="ko-KR"/>
        </w:rPr>
        <w:t xml:space="preserve">Игровая деятельность. </w:t>
      </w:r>
      <w:r w:rsidRPr="00D057C3">
        <w:rPr>
          <w:kern w:val="2"/>
          <w:sz w:val="24"/>
          <w:szCs w:val="24"/>
          <w:lang w:eastAsia="ko-KR"/>
        </w:rPr>
        <w:t xml:space="preserve">Курсы внеурочной деятельности: </w:t>
      </w:r>
      <w:r w:rsidRPr="00D057C3">
        <w:rPr>
          <w:color w:val="000000"/>
          <w:kern w:val="2"/>
          <w:sz w:val="24"/>
          <w:szCs w:val="24"/>
          <w:lang w:eastAsia="ko-KR"/>
        </w:rPr>
        <w:t xml:space="preserve">1 - 4 классы: «Подвижные игры»;  </w:t>
      </w:r>
      <w:r w:rsidRPr="00D057C3">
        <w:rPr>
          <w:bCs/>
          <w:iCs/>
          <w:color w:val="000000"/>
          <w:kern w:val="2"/>
          <w:sz w:val="24"/>
          <w:szCs w:val="24"/>
          <w:lang w:eastAsia="ko-KR"/>
        </w:rPr>
        <w:t xml:space="preserve">5-7 классы: «ОБЖ»; 5-11 классы: </w:t>
      </w:r>
      <w:r w:rsidRPr="00D057C3">
        <w:rPr>
          <w:kern w:val="2"/>
          <w:sz w:val="24"/>
          <w:szCs w:val="24"/>
          <w:lang w:eastAsia="ko-KR"/>
        </w:rPr>
        <w:t xml:space="preserve">«Спортивный клуб «Старт»,  направленные </w:t>
      </w:r>
      <w:r w:rsidRPr="00D057C3">
        <w:rPr>
          <w:rFonts w:eastAsia="№Е;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2871AB" w:rsidRPr="00D057C3" w:rsidRDefault="002871AB" w:rsidP="00D057C3">
      <w:pPr>
        <w:pStyle w:val="a4"/>
        <w:rPr>
          <w:kern w:val="2"/>
          <w:sz w:val="24"/>
          <w:szCs w:val="24"/>
          <w:lang w:eastAsia="ko-KR"/>
        </w:rPr>
      </w:pPr>
      <w:r w:rsidRPr="00D057C3">
        <w:rPr>
          <w:color w:val="000000"/>
          <w:kern w:val="2"/>
          <w:sz w:val="24"/>
          <w:szCs w:val="24"/>
          <w:lang w:eastAsia="ko-KR"/>
        </w:rPr>
        <w:t xml:space="preserve">Реализуются такие мероприятия, как изучение национальной культуры, истории и природы, проведение экскурсий. </w:t>
      </w:r>
    </w:p>
    <w:p w:rsidR="002871AB" w:rsidRPr="00D057C3" w:rsidRDefault="002871AB" w:rsidP="00D057C3">
      <w:pPr>
        <w:pStyle w:val="a4"/>
        <w:rPr>
          <w:kern w:val="2"/>
          <w:sz w:val="24"/>
          <w:szCs w:val="24"/>
          <w:lang w:eastAsia="ko-KR"/>
        </w:rPr>
      </w:pPr>
      <w:r w:rsidRPr="00D057C3">
        <w:rPr>
          <w:kern w:val="2"/>
          <w:sz w:val="24"/>
          <w:szCs w:val="24"/>
          <w:lang w:eastAsia="ru-RU"/>
        </w:rPr>
        <w:t>Дополнительное образование в МБОУ «Екатерининская СОШ» организовано через работу объединений дополнительного образования по направлениям:</w:t>
      </w:r>
    </w:p>
    <w:p w:rsidR="002871AB" w:rsidRPr="00D057C3" w:rsidRDefault="002871AB" w:rsidP="00D057C3">
      <w:pPr>
        <w:pStyle w:val="a4"/>
        <w:rPr>
          <w:kern w:val="2"/>
          <w:sz w:val="24"/>
          <w:szCs w:val="24"/>
          <w:lang w:eastAsia="ru-RU"/>
        </w:rPr>
      </w:pPr>
      <w:r w:rsidRPr="00D057C3">
        <w:rPr>
          <w:bCs/>
          <w:kern w:val="2"/>
          <w:sz w:val="24"/>
          <w:szCs w:val="24"/>
          <w:lang w:eastAsia="ru-RU"/>
        </w:rPr>
        <w:t xml:space="preserve">- </w:t>
      </w:r>
      <w:r w:rsidRPr="00D057C3">
        <w:rPr>
          <w:kern w:val="2"/>
          <w:sz w:val="24"/>
          <w:szCs w:val="24"/>
          <w:lang w:eastAsia="ru-RU"/>
        </w:rPr>
        <w:t>физкультурно-спортивное: «Волейбол», «Баскетбол», «Футбол»</w:t>
      </w:r>
    </w:p>
    <w:p w:rsidR="002871AB" w:rsidRPr="00D057C3" w:rsidRDefault="002871AB" w:rsidP="00D057C3">
      <w:pPr>
        <w:pStyle w:val="a4"/>
        <w:rPr>
          <w:kern w:val="2"/>
          <w:sz w:val="24"/>
          <w:szCs w:val="24"/>
          <w:lang w:eastAsia="ko-KR"/>
        </w:rPr>
      </w:pPr>
      <w:r w:rsidRPr="00D057C3">
        <w:rPr>
          <w:kern w:val="2"/>
          <w:sz w:val="24"/>
          <w:szCs w:val="24"/>
          <w:lang w:eastAsia="ko-KR"/>
        </w:rPr>
        <w:t xml:space="preserve">  -художественное: «Школьный театр»; </w:t>
      </w:r>
    </w:p>
    <w:p w:rsidR="002871AB" w:rsidRPr="00D057C3" w:rsidRDefault="002871AB" w:rsidP="00D057C3">
      <w:pPr>
        <w:pStyle w:val="a4"/>
        <w:rPr>
          <w:kern w:val="2"/>
          <w:sz w:val="24"/>
          <w:szCs w:val="24"/>
          <w:lang w:eastAsia="ko-KR"/>
        </w:rPr>
      </w:pPr>
      <w:r w:rsidRPr="00D057C3">
        <w:rPr>
          <w:kern w:val="2"/>
          <w:sz w:val="24"/>
          <w:szCs w:val="24"/>
          <w:lang w:eastAsia="ko-KR"/>
        </w:rPr>
        <w:t>- социально-гуманитарное: «Твоё здоровье», «Школа безопасности»;</w:t>
      </w:r>
    </w:p>
    <w:p w:rsidR="002871AB" w:rsidRPr="00D057C3" w:rsidRDefault="002871AB" w:rsidP="00D057C3">
      <w:pPr>
        <w:pStyle w:val="a4"/>
        <w:rPr>
          <w:kern w:val="2"/>
          <w:sz w:val="24"/>
          <w:szCs w:val="24"/>
          <w:lang w:eastAsia="ko-KR"/>
        </w:rPr>
      </w:pPr>
      <w:r w:rsidRPr="00D057C3">
        <w:rPr>
          <w:kern w:val="2"/>
          <w:sz w:val="24"/>
          <w:szCs w:val="24"/>
          <w:lang w:eastAsia="ko-KR"/>
        </w:rPr>
        <w:t>- туристско-краеведческое: «Мир туризма»;</w:t>
      </w:r>
    </w:p>
    <w:p w:rsidR="002871AB" w:rsidRPr="00D057C3" w:rsidRDefault="002871AB" w:rsidP="00D057C3">
      <w:pPr>
        <w:pStyle w:val="a4"/>
        <w:rPr>
          <w:bCs/>
          <w:color w:val="000000"/>
          <w:kern w:val="2"/>
          <w:sz w:val="24"/>
          <w:szCs w:val="24"/>
          <w:lang w:eastAsia="ko-KR"/>
        </w:rPr>
      </w:pPr>
      <w:r w:rsidRPr="00D057C3">
        <w:rPr>
          <w:bCs/>
          <w:color w:val="000000"/>
          <w:kern w:val="2"/>
          <w:sz w:val="24"/>
          <w:szCs w:val="24"/>
          <w:lang w:eastAsia="ko-KR"/>
        </w:rPr>
        <w:t>Внешкольные мероприятия</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Реализация воспитательного потенциала внешкольных мероприятий предусматривает:</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D057C3">
        <w:rPr>
          <w:kern w:val="2"/>
          <w:sz w:val="24"/>
          <w:szCs w:val="24"/>
          <w:lang w:eastAsia="ko-KR"/>
        </w:rPr>
        <w:t>в школе</w:t>
      </w:r>
      <w:r w:rsidRPr="00D057C3">
        <w:rPr>
          <w:color w:val="000000"/>
          <w:kern w:val="2"/>
          <w:sz w:val="24"/>
          <w:szCs w:val="24"/>
          <w:lang w:eastAsia="ko-KR"/>
        </w:rPr>
        <w:t xml:space="preserve"> учебным предметам, курсам, модулям (конференции, фестивали, творческие  конкурсы);</w:t>
      </w:r>
    </w:p>
    <w:p w:rsidR="002871AB" w:rsidRPr="00D057C3" w:rsidRDefault="002871AB" w:rsidP="00D057C3">
      <w:pPr>
        <w:pStyle w:val="a4"/>
        <w:rPr>
          <w:i/>
          <w:color w:val="000000"/>
          <w:kern w:val="2"/>
          <w:sz w:val="24"/>
          <w:szCs w:val="24"/>
          <w:lang w:eastAsia="ko-KR"/>
        </w:rPr>
      </w:pPr>
      <w:r w:rsidRPr="00D057C3">
        <w:rPr>
          <w:color w:val="00000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2871AB" w:rsidRPr="00D057C3" w:rsidRDefault="002871AB" w:rsidP="00D057C3">
      <w:pPr>
        <w:pStyle w:val="a4"/>
        <w:rPr>
          <w:i/>
          <w:color w:val="000000"/>
          <w:kern w:val="2"/>
          <w:sz w:val="24"/>
          <w:szCs w:val="24"/>
          <w:lang w:eastAsia="ko-KR"/>
        </w:rPr>
      </w:pPr>
      <w:r w:rsidRPr="00D057C3">
        <w:rPr>
          <w:color w:val="00000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 </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871AB" w:rsidRPr="00D057C3" w:rsidRDefault="002871AB" w:rsidP="00D057C3">
      <w:pPr>
        <w:pStyle w:val="a4"/>
        <w:rPr>
          <w:iCs/>
          <w:color w:val="000000"/>
          <w:kern w:val="2"/>
          <w:sz w:val="24"/>
          <w:szCs w:val="24"/>
          <w:lang w:eastAsia="ko-KR"/>
        </w:rPr>
      </w:pPr>
      <w:r w:rsidRPr="00D057C3">
        <w:rPr>
          <w:color w:val="000000"/>
          <w:kern w:val="2"/>
          <w:sz w:val="24"/>
          <w:szCs w:val="24"/>
          <w:lang w:eastAsia="ko-KR"/>
        </w:rPr>
        <w:t>внешкольные мероприятия, в том числе организуемые совместно с социальными партнерами школы. (Екатерининский ДК, сельская библиотеке, Дом творчества.</w:t>
      </w:r>
    </w:p>
    <w:p w:rsidR="002871AB" w:rsidRPr="00D057C3" w:rsidRDefault="002871AB" w:rsidP="00D057C3">
      <w:pPr>
        <w:pStyle w:val="a4"/>
        <w:rPr>
          <w:sz w:val="24"/>
          <w:szCs w:val="24"/>
        </w:rPr>
      </w:pPr>
    </w:p>
    <w:tbl>
      <w:tblPr>
        <w:tblStyle w:val="21"/>
        <w:tblW w:w="9213" w:type="dxa"/>
        <w:jc w:val="center"/>
        <w:tblLook w:val="04A0" w:firstRow="1" w:lastRow="0" w:firstColumn="1" w:lastColumn="0" w:noHBand="0" w:noVBand="1"/>
      </w:tblPr>
      <w:tblGrid>
        <w:gridCol w:w="3154"/>
        <w:gridCol w:w="6059"/>
      </w:tblGrid>
      <w:tr w:rsidR="002871AB" w:rsidRPr="00D057C3" w:rsidTr="002871AB">
        <w:trPr>
          <w:jc w:val="center"/>
        </w:trPr>
        <w:tc>
          <w:tcPr>
            <w:tcW w:w="3154"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lang w:val="en-US"/>
              </w:rPr>
            </w:pPr>
            <w:r w:rsidRPr="00D057C3">
              <w:rPr>
                <w:sz w:val="24"/>
                <w:szCs w:val="24"/>
                <w:lang w:val="en-US"/>
              </w:rPr>
              <w:t>Направление</w:t>
            </w:r>
            <w:r w:rsidRPr="00D057C3">
              <w:rPr>
                <w:sz w:val="24"/>
                <w:szCs w:val="24"/>
                <w:lang w:val="en-US"/>
              </w:rPr>
              <w:br/>
            </w:r>
            <w:r w:rsidRPr="00D057C3">
              <w:rPr>
                <w:sz w:val="24"/>
                <w:szCs w:val="24"/>
                <w:lang w:val="en-US"/>
              </w:rPr>
              <w:lastRenderedPageBreak/>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lang w:val="en-US"/>
              </w:rPr>
            </w:pPr>
            <w:r w:rsidRPr="00D057C3">
              <w:rPr>
                <w:sz w:val="24"/>
                <w:szCs w:val="24"/>
                <w:lang w:val="en-US"/>
              </w:rPr>
              <w:lastRenderedPageBreak/>
              <w:t>Основное содержание занятий</w:t>
            </w:r>
          </w:p>
        </w:tc>
      </w:tr>
      <w:tr w:rsidR="002871AB" w:rsidRPr="00D057C3" w:rsidTr="002871AB">
        <w:trPr>
          <w:jc w:val="center"/>
        </w:trPr>
        <w:tc>
          <w:tcPr>
            <w:tcW w:w="3154"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rPr>
            </w:pPr>
            <w:r w:rsidRPr="00D057C3">
              <w:rPr>
                <w:sz w:val="24"/>
                <w:szCs w:val="24"/>
              </w:rPr>
              <w:lastRenderedPageBreak/>
              <w:t>Информационно-</w:t>
            </w:r>
            <w:r w:rsidRPr="00D057C3">
              <w:rPr>
                <w:sz w:val="24"/>
                <w:szCs w:val="24"/>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spacing w:before="0" w:beforeAutospacing="0" w:after="0" w:afterAutospacing="0"/>
              <w:rPr>
                <w:sz w:val="24"/>
                <w:szCs w:val="24"/>
              </w:rPr>
            </w:pPr>
            <w:r w:rsidRPr="00D057C3">
              <w:rPr>
                <w:sz w:val="24"/>
                <w:szCs w:val="24"/>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2871AB" w:rsidRPr="00D057C3" w:rsidRDefault="002871AB" w:rsidP="00D057C3">
            <w:pPr>
              <w:pStyle w:val="a4"/>
              <w:spacing w:before="0" w:beforeAutospacing="0" w:after="0" w:afterAutospacing="0"/>
              <w:rPr>
                <w:sz w:val="24"/>
                <w:szCs w:val="24"/>
              </w:rPr>
            </w:pPr>
            <w:r w:rsidRPr="00D057C3">
              <w:rPr>
                <w:sz w:val="24"/>
                <w:szCs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2871AB" w:rsidRPr="00D057C3" w:rsidRDefault="002871AB" w:rsidP="00D057C3">
            <w:pPr>
              <w:pStyle w:val="a4"/>
              <w:spacing w:before="0" w:beforeAutospacing="0" w:after="0" w:afterAutospacing="0"/>
              <w:rPr>
                <w:sz w:val="24"/>
                <w:szCs w:val="24"/>
              </w:rPr>
            </w:pPr>
            <w:r w:rsidRPr="00D057C3">
              <w:rPr>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2871AB" w:rsidRPr="00D057C3" w:rsidTr="002871AB">
        <w:trPr>
          <w:jc w:val="center"/>
        </w:trPr>
        <w:tc>
          <w:tcPr>
            <w:tcW w:w="3154"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rPr>
            </w:pPr>
            <w:r w:rsidRPr="00D057C3">
              <w:rPr>
                <w:sz w:val="24"/>
                <w:szCs w:val="24"/>
              </w:rPr>
              <w:t>Занятия</w:t>
            </w:r>
            <w:r w:rsidRPr="00D057C3">
              <w:rPr>
                <w:sz w:val="24"/>
                <w:szCs w:val="24"/>
              </w:rPr>
              <w:br/>
              <w:t>по формированию</w:t>
            </w:r>
            <w:r w:rsidRPr="00D057C3">
              <w:rPr>
                <w:sz w:val="24"/>
                <w:szCs w:val="24"/>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spacing w:before="0" w:beforeAutospacing="0" w:after="0" w:afterAutospacing="0"/>
              <w:rPr>
                <w:sz w:val="24"/>
                <w:szCs w:val="24"/>
              </w:rPr>
            </w:pPr>
            <w:r w:rsidRPr="00D057C3">
              <w:rPr>
                <w:sz w:val="24"/>
                <w:szCs w:val="24"/>
              </w:rP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2871AB" w:rsidRPr="00D057C3" w:rsidRDefault="002871AB" w:rsidP="00D057C3">
            <w:pPr>
              <w:pStyle w:val="a4"/>
              <w:spacing w:before="0" w:beforeAutospacing="0" w:after="0" w:afterAutospacing="0"/>
              <w:rPr>
                <w:sz w:val="24"/>
                <w:szCs w:val="24"/>
              </w:rPr>
            </w:pPr>
            <w:r w:rsidRPr="00D057C3">
              <w:rPr>
                <w:sz w:val="24"/>
                <w:szCs w:val="24"/>
              </w:rPr>
              <w:t>Основная задача: формирование и развитие функциональной грамотности школьников:</w:t>
            </w:r>
            <w:r w:rsidRPr="00D057C3">
              <w:rPr>
                <w:sz w:val="24"/>
                <w:szCs w:val="24"/>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2871AB" w:rsidRPr="00D057C3" w:rsidRDefault="002871AB" w:rsidP="00D057C3">
            <w:pPr>
              <w:pStyle w:val="a4"/>
              <w:spacing w:before="0" w:beforeAutospacing="0" w:after="0" w:afterAutospacing="0"/>
              <w:rPr>
                <w:sz w:val="24"/>
                <w:szCs w:val="24"/>
              </w:rPr>
            </w:pPr>
            <w:r w:rsidRPr="00D057C3">
              <w:rPr>
                <w:sz w:val="24"/>
                <w:szCs w:val="24"/>
              </w:rPr>
              <w:t>Основные организационные формы: интегрированные курсы, метапредметные кружки или факультативы</w:t>
            </w:r>
          </w:p>
        </w:tc>
      </w:tr>
      <w:tr w:rsidR="002871AB" w:rsidRPr="00D057C3" w:rsidTr="002871AB">
        <w:trPr>
          <w:jc w:val="center"/>
        </w:trPr>
        <w:tc>
          <w:tcPr>
            <w:tcW w:w="3154"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rPr>
            </w:pPr>
            <w:r w:rsidRPr="00D057C3">
              <w:rPr>
                <w:sz w:val="24"/>
                <w:szCs w:val="24"/>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rPr>
            </w:pPr>
            <w:r w:rsidRPr="00D057C3">
              <w:rPr>
                <w:sz w:val="24"/>
                <w:szCs w:val="24"/>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2871AB" w:rsidRPr="00D057C3" w:rsidRDefault="002871AB" w:rsidP="00D057C3">
            <w:pPr>
              <w:pStyle w:val="a4"/>
              <w:spacing w:before="0" w:beforeAutospacing="0" w:after="0" w:afterAutospacing="0"/>
              <w:rPr>
                <w:sz w:val="24"/>
                <w:szCs w:val="24"/>
              </w:rPr>
            </w:pPr>
            <w:r w:rsidRPr="00D057C3">
              <w:rPr>
                <w:sz w:val="24"/>
                <w:szCs w:val="24"/>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2871AB" w:rsidRPr="00D057C3" w:rsidRDefault="002871AB" w:rsidP="00D057C3">
            <w:pPr>
              <w:pStyle w:val="a4"/>
              <w:spacing w:before="0" w:beforeAutospacing="0" w:after="0" w:afterAutospacing="0"/>
              <w:rPr>
                <w:sz w:val="24"/>
                <w:szCs w:val="24"/>
              </w:rPr>
            </w:pPr>
            <w:r w:rsidRPr="00D057C3">
              <w:rPr>
                <w:sz w:val="24"/>
                <w:szCs w:val="24"/>
              </w:rPr>
              <w:t>Основные организационные формы:</w:t>
            </w:r>
          </w:p>
          <w:p w:rsidR="002871AB" w:rsidRPr="00D057C3" w:rsidRDefault="002871AB" w:rsidP="00D057C3">
            <w:pPr>
              <w:pStyle w:val="a4"/>
              <w:spacing w:before="0" w:beforeAutospacing="0" w:after="0" w:afterAutospacing="0"/>
              <w:rPr>
                <w:sz w:val="24"/>
                <w:szCs w:val="24"/>
              </w:rPr>
            </w:pPr>
            <w:r w:rsidRPr="00D057C3">
              <w:rPr>
                <w:sz w:val="24"/>
                <w:szCs w:val="24"/>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 </w:t>
            </w:r>
          </w:p>
          <w:p w:rsidR="002871AB" w:rsidRPr="00D057C3" w:rsidRDefault="002871AB" w:rsidP="00D057C3">
            <w:pPr>
              <w:pStyle w:val="a4"/>
              <w:spacing w:before="0" w:beforeAutospacing="0" w:after="0" w:afterAutospacing="0"/>
              <w:rPr>
                <w:sz w:val="24"/>
                <w:szCs w:val="24"/>
              </w:rPr>
            </w:pPr>
            <w:r w:rsidRPr="00D057C3">
              <w:rPr>
                <w:sz w:val="24"/>
                <w:szCs w:val="24"/>
              </w:rPr>
              <w:t>Основное содержание:</w:t>
            </w:r>
          </w:p>
          <w:p w:rsidR="002871AB" w:rsidRPr="00D057C3" w:rsidRDefault="002871AB" w:rsidP="00D057C3">
            <w:pPr>
              <w:pStyle w:val="a4"/>
              <w:spacing w:before="0" w:beforeAutospacing="0" w:after="0" w:afterAutospacing="0"/>
              <w:rPr>
                <w:sz w:val="24"/>
                <w:szCs w:val="24"/>
              </w:rPr>
            </w:pPr>
            <w:r w:rsidRPr="00D057C3">
              <w:rPr>
                <w:sz w:val="24"/>
                <w:szCs w:val="24"/>
              </w:rPr>
              <w:t>знакомство с миром профессий и способами получения профессионального образования;</w:t>
            </w:r>
            <w:r w:rsidRPr="00D057C3">
              <w:rPr>
                <w:sz w:val="24"/>
                <w:szCs w:val="24"/>
              </w:rPr>
              <w:br/>
              <w:t>создание условий для развития надпрофессиональных навыков (общения, работы в команде, поведения в конфликтной ситуации и т.п.);</w:t>
            </w:r>
          </w:p>
          <w:p w:rsidR="002871AB" w:rsidRPr="00D057C3" w:rsidRDefault="002871AB" w:rsidP="00D057C3">
            <w:pPr>
              <w:pStyle w:val="a4"/>
              <w:spacing w:before="0" w:beforeAutospacing="0" w:after="0" w:afterAutospacing="0"/>
              <w:rPr>
                <w:sz w:val="24"/>
                <w:szCs w:val="24"/>
              </w:rPr>
            </w:pPr>
            <w:r w:rsidRPr="00D057C3">
              <w:rPr>
                <w:sz w:val="24"/>
                <w:szCs w:val="24"/>
              </w:rPr>
              <w:lastRenderedPageBreak/>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2871AB" w:rsidRPr="00D057C3" w:rsidTr="002871AB">
        <w:trPr>
          <w:jc w:val="center"/>
        </w:trPr>
        <w:tc>
          <w:tcPr>
            <w:tcW w:w="3154"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rPr>
            </w:pPr>
            <w:r w:rsidRPr="00D057C3">
              <w:rPr>
                <w:sz w:val="24"/>
                <w:szCs w:val="24"/>
              </w:rPr>
              <w:lastRenderedPageBreak/>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spacing w:after="0" w:afterAutospacing="0"/>
              <w:rPr>
                <w:sz w:val="24"/>
                <w:szCs w:val="24"/>
              </w:rPr>
            </w:pPr>
            <w:r w:rsidRPr="00D057C3">
              <w:rPr>
                <w:sz w:val="24"/>
                <w:szCs w:val="24"/>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2871AB" w:rsidRPr="00D057C3" w:rsidRDefault="002871AB" w:rsidP="00D057C3">
            <w:pPr>
              <w:pStyle w:val="a4"/>
              <w:spacing w:before="0" w:beforeAutospacing="0" w:after="0" w:afterAutospacing="0"/>
              <w:rPr>
                <w:sz w:val="24"/>
                <w:szCs w:val="24"/>
              </w:rPr>
            </w:pPr>
            <w:r w:rsidRPr="00D057C3">
              <w:rPr>
                <w:sz w:val="24"/>
                <w:szCs w:val="24"/>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2871AB" w:rsidRPr="00D057C3" w:rsidRDefault="002871AB" w:rsidP="00D057C3">
            <w:pPr>
              <w:pStyle w:val="a4"/>
              <w:spacing w:before="0" w:beforeAutospacing="0" w:after="0" w:afterAutospacing="0"/>
              <w:rPr>
                <w:sz w:val="24"/>
                <w:szCs w:val="24"/>
              </w:rPr>
            </w:pPr>
            <w:r w:rsidRPr="00D057C3">
              <w:rPr>
                <w:sz w:val="24"/>
                <w:szCs w:val="24"/>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2871AB" w:rsidRPr="00D057C3" w:rsidTr="002871AB">
        <w:trPr>
          <w:jc w:val="center"/>
        </w:trPr>
        <w:tc>
          <w:tcPr>
            <w:tcW w:w="3154"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rPr>
            </w:pPr>
            <w:r w:rsidRPr="00D057C3">
              <w:rPr>
                <w:sz w:val="24"/>
                <w:szCs w:val="24"/>
              </w:rPr>
              <w:t>Занятия, направленные на удовлетворение интересов и потребностей обучающихся в творческом и физическом</w:t>
            </w:r>
            <w:r w:rsidRPr="00D057C3">
              <w:rPr>
                <w:sz w:val="24"/>
                <w:szCs w:val="24"/>
              </w:rPr>
              <w:br/>
              <w:t>развитии, помощь в самореализации, раскрытии</w:t>
            </w:r>
            <w:r w:rsidRPr="00D057C3">
              <w:rPr>
                <w:sz w:val="24"/>
                <w:szCs w:val="24"/>
              </w:rPr>
              <w:br/>
              <w:t>и развитии способностей</w:t>
            </w:r>
            <w:r w:rsidRPr="00D057C3">
              <w:rPr>
                <w:sz w:val="24"/>
                <w:szCs w:val="24"/>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2871AB" w:rsidRPr="00D057C3" w:rsidRDefault="002871AB" w:rsidP="00D057C3">
            <w:pPr>
              <w:pStyle w:val="a4"/>
              <w:spacing w:before="0" w:beforeAutospacing="0" w:after="0" w:afterAutospacing="0"/>
              <w:rPr>
                <w:sz w:val="24"/>
                <w:szCs w:val="24"/>
              </w:rPr>
            </w:pPr>
            <w:r w:rsidRPr="00D057C3">
              <w:rPr>
                <w:sz w:val="24"/>
                <w:szCs w:val="24"/>
              </w:rP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871AB" w:rsidRPr="00D057C3" w:rsidRDefault="002871AB" w:rsidP="00D057C3">
            <w:pPr>
              <w:pStyle w:val="a4"/>
              <w:spacing w:before="0" w:beforeAutospacing="0" w:after="0" w:afterAutospacing="0"/>
              <w:rPr>
                <w:sz w:val="24"/>
                <w:szCs w:val="24"/>
              </w:rPr>
            </w:pPr>
            <w:r w:rsidRPr="00D057C3">
              <w:rPr>
                <w:sz w:val="24"/>
                <w:szCs w:val="24"/>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2871AB" w:rsidRPr="00D057C3" w:rsidRDefault="002871AB" w:rsidP="00D057C3">
            <w:pPr>
              <w:pStyle w:val="a4"/>
              <w:spacing w:before="0" w:beforeAutospacing="0" w:after="0" w:afterAutospacing="0"/>
              <w:rPr>
                <w:sz w:val="24"/>
                <w:szCs w:val="24"/>
              </w:rPr>
            </w:pPr>
            <w:r w:rsidRPr="00D057C3">
              <w:rPr>
                <w:sz w:val="24"/>
                <w:szCs w:val="24"/>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2871AB" w:rsidRPr="00D057C3" w:rsidTr="002871AB">
        <w:trPr>
          <w:jc w:val="center"/>
        </w:trPr>
        <w:tc>
          <w:tcPr>
            <w:tcW w:w="3154"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rPr>
                <w:sz w:val="24"/>
                <w:szCs w:val="24"/>
              </w:rPr>
            </w:pPr>
            <w:r w:rsidRPr="00D057C3">
              <w:rPr>
                <w:sz w:val="24"/>
                <w:szCs w:val="24"/>
              </w:rPr>
              <w:t xml:space="preserve">Занятия, направленные на </w:t>
            </w:r>
            <w:r w:rsidRPr="00D057C3">
              <w:rPr>
                <w:sz w:val="24"/>
                <w:szCs w:val="24"/>
              </w:rPr>
              <w:lastRenderedPageBreak/>
              <w:t>удовлетворение социальных</w:t>
            </w:r>
            <w:r w:rsidRPr="00D057C3">
              <w:rPr>
                <w:sz w:val="24"/>
                <w:szCs w:val="24"/>
              </w:rPr>
              <w:br/>
              <w:t>интересов и потребностей обучающихся, на педагогическое сопровождение</w:t>
            </w:r>
            <w:r w:rsidRPr="00D057C3">
              <w:rPr>
                <w:sz w:val="24"/>
                <w:szCs w:val="24"/>
              </w:rPr>
              <w:br/>
              <w:t>деятельности социально</w:t>
            </w:r>
            <w:r w:rsidRPr="00D057C3">
              <w:rPr>
                <w:sz w:val="24"/>
                <w:szCs w:val="24"/>
              </w:rPr>
              <w:br/>
              <w:t>ориентированных ученических</w:t>
            </w:r>
            <w:r w:rsidRPr="00D057C3">
              <w:rPr>
                <w:sz w:val="24"/>
                <w:szCs w:val="24"/>
              </w:rPr>
              <w:br/>
              <w:t>сообществ, детских  общественных объединений,</w:t>
            </w:r>
            <w:r w:rsidRPr="00D057C3">
              <w:rPr>
                <w:sz w:val="24"/>
                <w:szCs w:val="24"/>
              </w:rPr>
              <w:br/>
              <w:t>органов ученического</w:t>
            </w:r>
            <w:r w:rsidRPr="00D057C3">
              <w:rPr>
                <w:sz w:val="24"/>
                <w:szCs w:val="24"/>
              </w:rPr>
              <w:br/>
              <w:t>самоуправления, на  организацию совместно</w:t>
            </w:r>
            <w:r w:rsidRPr="00D057C3">
              <w:rPr>
                <w:sz w:val="24"/>
                <w:szCs w:val="24"/>
              </w:rPr>
              <w:br/>
              <w:t>с обучающимися комплекса</w:t>
            </w:r>
            <w:r w:rsidRPr="00D057C3">
              <w:rPr>
                <w:sz w:val="24"/>
                <w:szCs w:val="24"/>
              </w:rPr>
              <w:br/>
              <w:t>мероприятий воспитательной</w:t>
            </w:r>
            <w:r w:rsidRPr="00D057C3">
              <w:rPr>
                <w:sz w:val="24"/>
                <w:szCs w:val="24"/>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2871AB" w:rsidRPr="00D057C3" w:rsidRDefault="002871AB" w:rsidP="00D057C3">
            <w:pPr>
              <w:pStyle w:val="a4"/>
              <w:spacing w:before="0" w:beforeAutospacing="0" w:after="0" w:afterAutospacing="0"/>
              <w:rPr>
                <w:sz w:val="24"/>
                <w:szCs w:val="24"/>
              </w:rPr>
            </w:pPr>
            <w:r w:rsidRPr="00D057C3">
              <w:rPr>
                <w:sz w:val="24"/>
                <w:szCs w:val="24"/>
              </w:rPr>
              <w:lastRenderedPageBreak/>
              <w:t xml:space="preserve">Основная цель: развитие важных для жизни </w:t>
            </w:r>
            <w:r w:rsidRPr="00D057C3">
              <w:rPr>
                <w:sz w:val="24"/>
                <w:szCs w:val="24"/>
              </w:rPr>
              <w:lastRenderedPageBreak/>
              <w:t>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2871AB" w:rsidRPr="00D057C3" w:rsidRDefault="002871AB" w:rsidP="00D057C3">
            <w:pPr>
              <w:pStyle w:val="a4"/>
              <w:spacing w:before="0" w:beforeAutospacing="0" w:after="0" w:afterAutospacing="0"/>
              <w:rPr>
                <w:sz w:val="24"/>
                <w:szCs w:val="24"/>
                <w:highlight w:val="yellow"/>
              </w:rPr>
            </w:pPr>
            <w:r w:rsidRPr="00D057C3">
              <w:rPr>
                <w:sz w:val="24"/>
                <w:szCs w:val="24"/>
              </w:rPr>
              <w:t>Основные организационные формы: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2871AB" w:rsidRPr="00D057C3" w:rsidRDefault="002871AB" w:rsidP="00D057C3">
      <w:pPr>
        <w:pStyle w:val="a4"/>
        <w:rPr>
          <w:sz w:val="24"/>
          <w:szCs w:val="24"/>
        </w:rPr>
      </w:pPr>
      <w:r w:rsidRPr="00D057C3">
        <w:rPr>
          <w:sz w:val="24"/>
          <w:szCs w:val="24"/>
        </w:rPr>
        <w:lastRenderedPageBreak/>
        <w:t xml:space="preserve">В соответствии с требованиями обновленных </w:t>
      </w:r>
      <w:hyperlink r:id="rId11" w:anchor="/document/99/607175842/XA00LUO2M6/" w:history="1">
        <w:r w:rsidRPr="00D057C3">
          <w:rPr>
            <w:sz w:val="24"/>
            <w:szCs w:val="24"/>
          </w:rPr>
          <w:t>ФГОС ООО</w:t>
        </w:r>
      </w:hyperlink>
      <w:r w:rsidRPr="00D057C3">
        <w:rPr>
          <w:sz w:val="24"/>
          <w:szCs w:val="24"/>
        </w:rPr>
        <w:t xml:space="preserve"> образовательная организация обеспечивает проведение до 10 часов еженедельных занятий внеурочной деятельности.</w:t>
      </w:r>
    </w:p>
    <w:p w:rsidR="002871AB" w:rsidRPr="00D057C3" w:rsidRDefault="002871AB" w:rsidP="00D057C3">
      <w:pPr>
        <w:pStyle w:val="a4"/>
        <w:rPr>
          <w:iCs/>
          <w:color w:val="000000"/>
          <w:kern w:val="2"/>
          <w:sz w:val="24"/>
          <w:szCs w:val="24"/>
          <w:lang w:eastAsia="ko-KR"/>
        </w:rPr>
      </w:pPr>
      <w:r w:rsidRPr="00D057C3">
        <w:rPr>
          <w:iCs/>
          <w:color w:val="000000"/>
          <w:kern w:val="2"/>
          <w:sz w:val="24"/>
          <w:szCs w:val="24"/>
          <w:lang w:eastAsia="ko-KR"/>
        </w:rPr>
        <w:t xml:space="preserve">Модуль «Самоуправление. </w:t>
      </w:r>
    </w:p>
    <w:p w:rsidR="002871AB" w:rsidRPr="00D057C3" w:rsidRDefault="002871AB" w:rsidP="00D057C3">
      <w:pPr>
        <w:pStyle w:val="a4"/>
        <w:rPr>
          <w:kern w:val="2"/>
          <w:sz w:val="24"/>
          <w:szCs w:val="24"/>
          <w:lang w:eastAsia="ko-KR"/>
        </w:rPr>
      </w:pPr>
      <w:r w:rsidRPr="00D057C3">
        <w:rPr>
          <w:rFonts w:eastAsia="№Е;Times New Roman"/>
          <w:kern w:val="2"/>
          <w:sz w:val="24"/>
          <w:szCs w:val="24"/>
          <w:lang w:eastAsia="ko-KR"/>
        </w:rPr>
        <w:t xml:space="preserve">    </w:t>
      </w:r>
      <w:r w:rsidRPr="00D057C3">
        <w:rPr>
          <w:kern w:val="2"/>
          <w:sz w:val="24"/>
          <w:szCs w:val="24"/>
          <w:lang w:eastAsia="ko-KR"/>
        </w:rPr>
        <w:t>Основная  цель  модуля  «Самоуправление»  в МБОУ «Екатерининская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D057C3">
        <w:rPr>
          <w:rFonts w:eastAsia="№Е;Times New Roman"/>
          <w:kern w:val="2"/>
          <w:sz w:val="24"/>
          <w:szCs w:val="24"/>
          <w:lang w:eastAsia="ko-KR"/>
        </w:rPr>
        <w:t xml:space="preserve"> </w:t>
      </w:r>
      <w:r w:rsidRPr="00D057C3">
        <w:rPr>
          <w:rFonts w:eastAsia="№Е;Times New Roman"/>
          <w:kern w:val="2"/>
          <w:sz w:val="24"/>
          <w:szCs w:val="24"/>
          <w:lang w:eastAsia="ko-KR"/>
        </w:rPr>
        <w:tab/>
        <w:t xml:space="preserve">Поддержка детского </w:t>
      </w:r>
      <w:r w:rsidRPr="00D057C3">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2871AB" w:rsidRPr="00D057C3" w:rsidRDefault="002871AB" w:rsidP="00D057C3">
      <w:pPr>
        <w:pStyle w:val="a4"/>
        <w:rPr>
          <w:kern w:val="2"/>
          <w:sz w:val="24"/>
          <w:szCs w:val="24"/>
          <w:lang w:eastAsia="ko-KR"/>
        </w:rPr>
      </w:pPr>
      <w:r w:rsidRPr="00D057C3">
        <w:rPr>
          <w:kern w:val="2"/>
          <w:sz w:val="24"/>
          <w:szCs w:val="24"/>
          <w:lang w:eastAsia="ko-KR"/>
        </w:rPr>
        <w:t>Детское самоуправление в осуществляется через:</w:t>
      </w:r>
    </w:p>
    <w:p w:rsidR="002871AB" w:rsidRPr="00D057C3" w:rsidRDefault="002871AB" w:rsidP="00D057C3">
      <w:pPr>
        <w:pStyle w:val="a4"/>
        <w:rPr>
          <w:kern w:val="2"/>
          <w:sz w:val="24"/>
          <w:szCs w:val="24"/>
          <w:lang w:eastAsia="ko-KR"/>
        </w:rPr>
      </w:pPr>
      <w:r w:rsidRPr="00D057C3">
        <w:rPr>
          <w:kern w:val="2"/>
          <w:sz w:val="24"/>
          <w:szCs w:val="24"/>
          <w:lang w:eastAsia="ko-KR"/>
        </w:rPr>
        <w:t>На уровне школы:</w:t>
      </w:r>
    </w:p>
    <w:p w:rsidR="002871AB" w:rsidRPr="00D057C3" w:rsidRDefault="002871AB" w:rsidP="00D057C3">
      <w:pPr>
        <w:pStyle w:val="a4"/>
        <w:rPr>
          <w:rFonts w:eastAsia="Symbol"/>
          <w:kern w:val="2"/>
          <w:sz w:val="24"/>
          <w:szCs w:val="24"/>
          <w:lang w:eastAsia="ko-KR"/>
        </w:rPr>
      </w:pPr>
      <w:r w:rsidRPr="00D057C3">
        <w:rPr>
          <w:rFonts w:eastAsia="Symbol"/>
          <w:kern w:val="2"/>
          <w:sz w:val="24"/>
          <w:szCs w:val="24"/>
          <w:lang w:eastAsia="ko-KR"/>
        </w:rPr>
        <w:t>- через деятельность выборного Президентского Совета;</w:t>
      </w:r>
    </w:p>
    <w:p w:rsidR="002871AB" w:rsidRPr="00D057C3" w:rsidRDefault="002871AB" w:rsidP="00D057C3">
      <w:pPr>
        <w:pStyle w:val="a4"/>
        <w:rPr>
          <w:rFonts w:ascii="??;Calibri" w:eastAsia="Symbol" w:hAnsi="??;Calibri"/>
          <w:kern w:val="2"/>
          <w:sz w:val="24"/>
          <w:szCs w:val="24"/>
          <w:lang w:eastAsia="ko-KR"/>
        </w:rPr>
      </w:pPr>
      <w:r w:rsidRPr="00D057C3">
        <w:rPr>
          <w:rFonts w:eastAsia="Symbol"/>
          <w:iCs/>
          <w:kern w:val="2"/>
          <w:sz w:val="24"/>
          <w:szCs w:val="24"/>
          <w:lang w:eastAsia="ko-KR"/>
        </w:rPr>
        <w:t>- через деятельность Совета командиров, объединяющего командиров классов для информирования учащихся и получения обратной связи от классных коллективов;</w:t>
      </w:r>
    </w:p>
    <w:p w:rsidR="002871AB" w:rsidRPr="00D057C3" w:rsidRDefault="002871AB" w:rsidP="00D057C3">
      <w:pPr>
        <w:pStyle w:val="a4"/>
        <w:rPr>
          <w:rFonts w:ascii="??;Calibri" w:eastAsia="Symbol" w:hAnsi="??;Calibri"/>
          <w:kern w:val="2"/>
          <w:sz w:val="24"/>
          <w:szCs w:val="24"/>
          <w:lang w:eastAsia="ko-KR"/>
        </w:rPr>
      </w:pPr>
      <w:r w:rsidRPr="00D057C3">
        <w:rPr>
          <w:iCs/>
          <w:kern w:val="2"/>
          <w:sz w:val="24"/>
          <w:szCs w:val="24"/>
          <w:lang w:eastAsia="ko-KR"/>
        </w:rPr>
        <w:t xml:space="preserve">- </w:t>
      </w:r>
      <w:r w:rsidRPr="00D057C3">
        <w:rPr>
          <w:rFonts w:eastAsia="Symbol"/>
          <w:iCs/>
          <w:kern w:val="2"/>
          <w:sz w:val="24"/>
          <w:szCs w:val="24"/>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D057C3">
        <w:rPr>
          <w:rFonts w:eastAsia="Symbol"/>
          <w:kern w:val="2"/>
          <w:sz w:val="24"/>
          <w:szCs w:val="24"/>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 через деятельность выборного Совета школьников;</w:t>
      </w:r>
    </w:p>
    <w:p w:rsidR="002871AB" w:rsidRPr="00D057C3" w:rsidRDefault="002871AB" w:rsidP="00D057C3">
      <w:pPr>
        <w:pStyle w:val="a4"/>
        <w:rPr>
          <w:rFonts w:ascii="??;Calibri" w:eastAsia="Symbol" w:hAnsi="??;Calibri"/>
          <w:kern w:val="2"/>
          <w:sz w:val="24"/>
          <w:szCs w:val="24"/>
          <w:lang w:eastAsia="ko-KR"/>
        </w:rPr>
      </w:pPr>
      <w:r w:rsidRPr="00D057C3">
        <w:rPr>
          <w:rFonts w:eastAsia="Symbol"/>
          <w:iCs/>
          <w:kern w:val="2"/>
          <w:sz w:val="24"/>
          <w:szCs w:val="24"/>
          <w:lang w:eastAsia="ko-KR"/>
        </w:rPr>
        <w:t>- через деятельность Штаба воспитательной работы;</w:t>
      </w:r>
    </w:p>
    <w:p w:rsidR="002871AB" w:rsidRPr="00D057C3" w:rsidRDefault="002871AB" w:rsidP="00D057C3">
      <w:pPr>
        <w:pStyle w:val="a4"/>
        <w:rPr>
          <w:rFonts w:ascii="??;Calibri" w:eastAsia="Symbol" w:hAnsi="??;Calibri"/>
          <w:kern w:val="2"/>
          <w:sz w:val="24"/>
          <w:szCs w:val="24"/>
          <w:lang w:eastAsia="ko-KR"/>
        </w:rPr>
      </w:pPr>
      <w:r w:rsidRPr="00D057C3">
        <w:rPr>
          <w:iCs/>
          <w:kern w:val="2"/>
          <w:sz w:val="24"/>
          <w:szCs w:val="24"/>
          <w:lang w:eastAsia="ko-KR"/>
        </w:rPr>
        <w:t xml:space="preserve">- </w:t>
      </w:r>
      <w:r w:rsidRPr="00D057C3">
        <w:rPr>
          <w:rFonts w:eastAsia="Symbol"/>
          <w:iCs/>
          <w:kern w:val="2"/>
          <w:sz w:val="24"/>
          <w:szCs w:val="24"/>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D057C3">
        <w:rPr>
          <w:rFonts w:eastAsia="Symbol"/>
          <w:kern w:val="2"/>
          <w:sz w:val="24"/>
          <w:szCs w:val="24"/>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На уровне классов:</w:t>
      </w:r>
    </w:p>
    <w:p w:rsidR="002871AB" w:rsidRPr="00D057C3" w:rsidRDefault="002871AB" w:rsidP="00D057C3">
      <w:pPr>
        <w:pStyle w:val="a4"/>
        <w:rPr>
          <w:rFonts w:ascii="??;Calibri" w:eastAsia="Symbol" w:hAnsi="??;Calibri"/>
          <w:kern w:val="2"/>
          <w:sz w:val="24"/>
          <w:szCs w:val="24"/>
          <w:lang w:eastAsia="ko-KR"/>
        </w:rPr>
      </w:pPr>
      <w:r w:rsidRPr="00D057C3">
        <w:rPr>
          <w:rFonts w:eastAsia="Symbol"/>
          <w:bCs/>
          <w:i/>
          <w:kern w:val="2"/>
          <w:sz w:val="24"/>
          <w:szCs w:val="24"/>
          <w:lang w:eastAsia="ko-KR"/>
        </w:rPr>
        <w:t xml:space="preserve">- </w:t>
      </w:r>
      <w:r w:rsidRPr="00D057C3">
        <w:rPr>
          <w:rFonts w:eastAsia="Symbol"/>
          <w:kern w:val="2"/>
          <w:sz w:val="24"/>
          <w:szCs w:val="24"/>
          <w:lang w:eastAsia="ko-KR"/>
        </w:rPr>
        <w:t xml:space="preserve">через деятельность выборных по инициативе и предложениям обучащихся лидеров класса (командиров), представляющих интересы класса в общешкольных делах и призванных </w:t>
      </w:r>
      <w:r w:rsidRPr="00D057C3">
        <w:rPr>
          <w:rFonts w:eastAsia="Symbol"/>
          <w:kern w:val="2"/>
          <w:sz w:val="24"/>
          <w:szCs w:val="24"/>
          <w:lang w:eastAsia="ko-KR"/>
        </w:rPr>
        <w:lastRenderedPageBreak/>
        <w:t>координировать его работу с другими коллективами, учителями;</w:t>
      </w:r>
    </w:p>
    <w:p w:rsidR="002871AB" w:rsidRPr="00D057C3" w:rsidRDefault="002871AB" w:rsidP="00D057C3">
      <w:pPr>
        <w:pStyle w:val="a4"/>
        <w:rPr>
          <w:rFonts w:eastAsia="Symbol"/>
          <w:kern w:val="2"/>
          <w:sz w:val="24"/>
          <w:szCs w:val="24"/>
          <w:lang w:eastAsia="ko-KR"/>
        </w:rPr>
      </w:pPr>
      <w:r w:rsidRPr="00D057C3">
        <w:rPr>
          <w:rFonts w:eastAsia="Symbol"/>
          <w:iCs/>
          <w:kern w:val="2"/>
          <w:sz w:val="24"/>
          <w:szCs w:val="24"/>
          <w:lang w:eastAsia="ko-KR"/>
        </w:rPr>
        <w:t xml:space="preserve">- через </w:t>
      </w:r>
      <w:r w:rsidRPr="00D057C3">
        <w:rPr>
          <w:rFonts w:eastAsia="Calibri"/>
          <w:kern w:val="2"/>
          <w:sz w:val="24"/>
          <w:szCs w:val="24"/>
          <w:lang w:eastAsia="ko-KR"/>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871AB" w:rsidRPr="00D057C3" w:rsidRDefault="002871AB" w:rsidP="00D057C3">
      <w:pPr>
        <w:pStyle w:val="a4"/>
        <w:rPr>
          <w:rFonts w:eastAsia="№Е;Times New Roman"/>
          <w:bCs/>
          <w:iCs/>
          <w:kern w:val="2"/>
          <w:sz w:val="24"/>
          <w:szCs w:val="24"/>
          <w:u w:val="single"/>
          <w:lang w:eastAsia="ko-KR"/>
        </w:rPr>
      </w:pPr>
      <w:r w:rsidRPr="00D057C3">
        <w:rPr>
          <w:kern w:val="2"/>
          <w:sz w:val="24"/>
          <w:szCs w:val="24"/>
          <w:lang w:eastAsia="ko-KR"/>
        </w:rPr>
        <w:t>На индивидуальном уровне:</w:t>
      </w:r>
    </w:p>
    <w:p w:rsidR="002871AB" w:rsidRPr="00D057C3" w:rsidRDefault="002871AB" w:rsidP="00D057C3">
      <w:pPr>
        <w:pStyle w:val="a4"/>
        <w:rPr>
          <w:rFonts w:ascii="??;Calibri" w:eastAsia="Symbol" w:hAnsi="??;Calibri"/>
          <w:kern w:val="2"/>
          <w:sz w:val="24"/>
          <w:szCs w:val="24"/>
          <w:lang w:eastAsia="ko-KR"/>
        </w:rPr>
      </w:pPr>
      <w:r w:rsidRPr="00D057C3">
        <w:rPr>
          <w:rFonts w:eastAsia="№Е;Times New Roman"/>
          <w:bCs/>
          <w:i/>
          <w:iCs/>
          <w:kern w:val="2"/>
          <w:sz w:val="24"/>
          <w:szCs w:val="24"/>
          <w:u w:val="single"/>
          <w:lang w:eastAsia="ko-KR"/>
        </w:rPr>
        <w:t>-</w:t>
      </w:r>
      <w:r w:rsidRPr="00D057C3">
        <w:rPr>
          <w:rFonts w:eastAsia="Symbol"/>
          <w:iCs/>
          <w:kern w:val="2"/>
          <w:sz w:val="24"/>
          <w:szCs w:val="24"/>
          <w:lang w:eastAsia="ko-KR"/>
        </w:rPr>
        <w:t xml:space="preserve">через </w:t>
      </w:r>
      <w:r w:rsidRPr="00D057C3">
        <w:rPr>
          <w:rFonts w:eastAsia="Symbol"/>
          <w:kern w:val="2"/>
          <w:sz w:val="24"/>
          <w:szCs w:val="24"/>
          <w:lang w:eastAsia="ko-KR"/>
        </w:rPr>
        <w:t>вовлечение школьников в планирование, организацию, проведение и анализ различного рода деятельности.</w:t>
      </w:r>
    </w:p>
    <w:p w:rsidR="002871AB" w:rsidRPr="00D057C3" w:rsidRDefault="002871AB" w:rsidP="00D057C3">
      <w:pPr>
        <w:pStyle w:val="a4"/>
        <w:rPr>
          <w:iCs/>
          <w:color w:val="000000"/>
          <w:kern w:val="2"/>
          <w:sz w:val="24"/>
          <w:szCs w:val="24"/>
          <w:lang w:eastAsia="ko-KR"/>
        </w:rPr>
      </w:pPr>
      <w:r w:rsidRPr="00D057C3">
        <w:rPr>
          <w:iCs/>
          <w:color w:val="000000"/>
          <w:kern w:val="2"/>
          <w:sz w:val="24"/>
          <w:szCs w:val="24"/>
          <w:lang w:eastAsia="ko-KR"/>
        </w:rPr>
        <w:t>Модуль «Ключевые школьные дела»</w:t>
      </w:r>
    </w:p>
    <w:p w:rsidR="002871AB" w:rsidRPr="00D057C3" w:rsidRDefault="002871AB" w:rsidP="00D057C3">
      <w:pPr>
        <w:pStyle w:val="a4"/>
        <w:rPr>
          <w:kern w:val="2"/>
          <w:sz w:val="24"/>
          <w:szCs w:val="24"/>
          <w:lang w:eastAsia="ko-KR"/>
        </w:rPr>
      </w:pPr>
      <w:r w:rsidRPr="00D057C3">
        <w:rPr>
          <w:color w:val="000000"/>
          <w:kern w:val="2"/>
          <w:sz w:val="24"/>
          <w:szCs w:val="24"/>
          <w:lang w:eastAsia="ko-KR"/>
        </w:rPr>
        <w:tab/>
        <w:t xml:space="preserve">Ключевые дела – это главные традиционные общешкольные дела, в которых принимает участие большая часть ребят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D057C3">
        <w:rPr>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2871AB" w:rsidRPr="00D057C3" w:rsidRDefault="002871AB" w:rsidP="00D057C3">
      <w:pPr>
        <w:pStyle w:val="a4"/>
        <w:rPr>
          <w:color w:val="000000"/>
          <w:sz w:val="24"/>
          <w:szCs w:val="24"/>
          <w:lang w:eastAsia="ko-KR"/>
        </w:rPr>
      </w:pPr>
      <w:r w:rsidRPr="00D057C3">
        <w:rPr>
          <w:color w:val="000000"/>
          <w:sz w:val="24"/>
          <w:szCs w:val="24"/>
          <w:lang w:eastAsia="ko-KR"/>
        </w:rPr>
        <w:t>На внешкольном уровне:</w:t>
      </w:r>
    </w:p>
    <w:p w:rsidR="002871AB" w:rsidRPr="00D057C3" w:rsidRDefault="002871AB" w:rsidP="00D057C3">
      <w:pPr>
        <w:pStyle w:val="a4"/>
        <w:rPr>
          <w:sz w:val="24"/>
          <w:szCs w:val="24"/>
          <w:lang w:eastAsia="ko-KR"/>
        </w:rPr>
      </w:pPr>
      <w:r w:rsidRPr="00D057C3">
        <w:rPr>
          <w:color w:val="000000"/>
          <w:sz w:val="24"/>
          <w:szCs w:val="24"/>
          <w:lang w:eastAsia="ko-KR"/>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благотворительные  ярмарки «Время делать добро», «Безопасная дорога», акции «Георгиевская лента», «Бессмертный полк», «Парк Победы», «Обелиск», акции «Доброе сердце»</w:t>
      </w:r>
    </w:p>
    <w:p w:rsidR="002871AB" w:rsidRPr="00D057C3" w:rsidRDefault="002871AB" w:rsidP="00D057C3">
      <w:pPr>
        <w:pStyle w:val="a4"/>
        <w:rPr>
          <w:sz w:val="24"/>
          <w:szCs w:val="24"/>
          <w:lang w:eastAsia="ko-KR"/>
        </w:rPr>
      </w:pPr>
      <w:r w:rsidRPr="00D057C3">
        <w:rPr>
          <w:sz w:val="24"/>
          <w:szCs w:val="24"/>
          <w:lang w:eastAsia="ko-KR"/>
        </w:rPr>
        <w:t>- проводимые для жителей села,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турниры по хоккею с родителями, выпускниками и учениками, спортивный праздник «Папа, мама, я – спортивная семья», «Весеннее ассорти», флешмобы, посвященные «Дню Народного Единства»,  «Дню матери», «Дню учителя»,  «Дню космонавтики», «1 мая» и « Дню Победы»,</w:t>
      </w:r>
      <w:r w:rsidRPr="00D057C3">
        <w:rPr>
          <w:color w:val="000000"/>
          <w:sz w:val="24"/>
          <w:szCs w:val="24"/>
          <w:lang w:eastAsia="ko-KR"/>
        </w:rPr>
        <w:t xml:space="preserve"> эстафета, посвященная 9 мая.</w:t>
      </w:r>
    </w:p>
    <w:p w:rsidR="002871AB" w:rsidRPr="00D057C3" w:rsidRDefault="002871AB" w:rsidP="00D057C3">
      <w:pPr>
        <w:pStyle w:val="a4"/>
        <w:rPr>
          <w:color w:val="000000"/>
          <w:sz w:val="24"/>
          <w:szCs w:val="24"/>
          <w:lang w:eastAsia="ko-KR"/>
        </w:rPr>
      </w:pPr>
      <w:r w:rsidRPr="00D057C3">
        <w:rPr>
          <w:bCs/>
          <w:i/>
          <w:iCs/>
          <w:color w:val="000000"/>
          <w:sz w:val="24"/>
          <w:szCs w:val="24"/>
          <w:lang w:eastAsia="ko-KR"/>
        </w:rPr>
        <w:t>На школьном уровне:</w:t>
      </w:r>
    </w:p>
    <w:p w:rsidR="002871AB" w:rsidRPr="00D057C3" w:rsidRDefault="002871AB" w:rsidP="00D057C3">
      <w:pPr>
        <w:pStyle w:val="a4"/>
        <w:rPr>
          <w:sz w:val="24"/>
          <w:szCs w:val="24"/>
          <w:lang w:eastAsia="ko-KR"/>
        </w:rPr>
      </w:pPr>
      <w:r w:rsidRPr="00D057C3">
        <w:rPr>
          <w:bCs/>
          <w:sz w:val="24"/>
          <w:szCs w:val="24"/>
          <w:lang w:eastAsia="ko-KR"/>
        </w:rPr>
        <w:t>общешкольные праздники</w:t>
      </w:r>
      <w:r w:rsidRPr="00D057C3">
        <w:rPr>
          <w:sz w:val="24"/>
          <w:szCs w:val="24"/>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2871AB" w:rsidRPr="00D057C3" w:rsidRDefault="002871AB" w:rsidP="00D057C3">
      <w:pPr>
        <w:pStyle w:val="a4"/>
        <w:rPr>
          <w:sz w:val="24"/>
          <w:szCs w:val="24"/>
          <w:lang w:eastAsia="ko-KR"/>
        </w:rPr>
      </w:pPr>
      <w:r w:rsidRPr="00D057C3">
        <w:rPr>
          <w:bCs/>
          <w:color w:val="000000"/>
          <w:sz w:val="24"/>
          <w:szCs w:val="24"/>
          <w:lang w:eastAsia="ko-KR"/>
        </w:rPr>
        <w:t>День Знаний</w:t>
      </w:r>
      <w:r w:rsidRPr="00D057C3">
        <w:rPr>
          <w:color w:val="000000"/>
          <w:sz w:val="24"/>
          <w:szCs w:val="24"/>
          <w:lang w:eastAsia="ko-KR"/>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2871AB" w:rsidRPr="00D057C3" w:rsidRDefault="002871AB" w:rsidP="00D057C3">
      <w:pPr>
        <w:pStyle w:val="a4"/>
        <w:rPr>
          <w:sz w:val="24"/>
          <w:szCs w:val="24"/>
          <w:lang w:eastAsia="ko-KR"/>
        </w:rPr>
      </w:pPr>
      <w:r w:rsidRPr="00D057C3">
        <w:rPr>
          <w:bCs/>
          <w:color w:val="000000"/>
          <w:sz w:val="24"/>
          <w:szCs w:val="24"/>
          <w:lang w:eastAsia="ko-KR"/>
        </w:rPr>
        <w:t xml:space="preserve">Последний звонок. </w:t>
      </w:r>
      <w:r w:rsidRPr="00D057C3">
        <w:rPr>
          <w:color w:val="000000"/>
          <w:sz w:val="24"/>
          <w:szCs w:val="24"/>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2871AB" w:rsidRPr="00D057C3" w:rsidRDefault="002871AB" w:rsidP="00D057C3">
      <w:pPr>
        <w:pStyle w:val="a4"/>
        <w:rPr>
          <w:sz w:val="24"/>
          <w:szCs w:val="24"/>
          <w:lang w:eastAsia="ko-KR"/>
        </w:rPr>
      </w:pPr>
      <w:r w:rsidRPr="00D057C3">
        <w:rPr>
          <w:sz w:val="24"/>
          <w:szCs w:val="24"/>
          <w:lang w:eastAsia="ko-KR"/>
        </w:rPr>
        <w:t xml:space="preserve">День учителя. Ежегодно обучающиеся демонстрируют </w:t>
      </w:r>
      <w:r w:rsidRPr="00D057C3">
        <w:rPr>
          <w:color w:val="000000"/>
          <w:sz w:val="24"/>
          <w:szCs w:val="24"/>
          <w:lang w:eastAsia="ko-KR"/>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2871AB" w:rsidRPr="00D057C3" w:rsidRDefault="002871AB" w:rsidP="00D057C3">
      <w:pPr>
        <w:pStyle w:val="a4"/>
        <w:rPr>
          <w:sz w:val="24"/>
          <w:szCs w:val="24"/>
          <w:lang w:eastAsia="ko-KR"/>
        </w:rPr>
      </w:pPr>
      <w:r w:rsidRPr="00D057C3">
        <w:rPr>
          <w:sz w:val="24"/>
          <w:szCs w:val="24"/>
          <w:lang w:eastAsia="ko-KR"/>
        </w:rPr>
        <w:t xml:space="preserve"> Праздник «8 Марта». </w:t>
      </w:r>
      <w:r w:rsidRPr="00D057C3">
        <w:rPr>
          <w:color w:val="000000"/>
          <w:sz w:val="24"/>
          <w:szCs w:val="24"/>
          <w:lang w:eastAsia="ko-KR"/>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2871AB" w:rsidRPr="00D057C3" w:rsidRDefault="002871AB" w:rsidP="00D057C3">
      <w:pPr>
        <w:pStyle w:val="a4"/>
        <w:rPr>
          <w:sz w:val="24"/>
          <w:szCs w:val="24"/>
          <w:lang w:eastAsia="ko-KR"/>
        </w:rPr>
      </w:pPr>
      <w:r w:rsidRPr="00D057C3">
        <w:rPr>
          <w:bCs/>
          <w:color w:val="000000"/>
          <w:sz w:val="24"/>
          <w:szCs w:val="24"/>
          <w:lang w:eastAsia="ko-KR"/>
        </w:rPr>
        <w:t>Празднование Дня Победы</w:t>
      </w:r>
      <w:r w:rsidRPr="00D057C3">
        <w:rPr>
          <w:color w:val="000000"/>
          <w:sz w:val="24"/>
          <w:szCs w:val="24"/>
          <w:lang w:eastAsia="ko-KR"/>
        </w:rPr>
        <w:t xml:space="preserve"> в школе организуется в разных формах: участие в митинге,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«Салют! Победа!».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w:t>
      </w:r>
      <w:r w:rsidRPr="00D057C3">
        <w:rPr>
          <w:color w:val="000000"/>
          <w:sz w:val="24"/>
          <w:szCs w:val="24"/>
          <w:lang w:eastAsia="ko-KR"/>
        </w:rPr>
        <w:lastRenderedPageBreak/>
        <w:t>советского народа в Победу над фашизмом, к исторической памяти о событиях тех трагических лет.</w:t>
      </w:r>
    </w:p>
    <w:p w:rsidR="002871AB" w:rsidRPr="00D057C3" w:rsidRDefault="002871AB" w:rsidP="00D057C3">
      <w:pPr>
        <w:pStyle w:val="a4"/>
        <w:rPr>
          <w:sz w:val="24"/>
          <w:szCs w:val="24"/>
          <w:lang w:eastAsia="ko-KR"/>
        </w:rPr>
      </w:pPr>
      <w:r w:rsidRPr="00D057C3">
        <w:rPr>
          <w:bCs/>
          <w:color w:val="000000"/>
          <w:sz w:val="24"/>
          <w:szCs w:val="24"/>
          <w:lang w:eastAsia="ko-KR"/>
        </w:rPr>
        <w:t>торжественные ритуалы</w:t>
      </w:r>
      <w:r w:rsidRPr="00D057C3">
        <w:rPr>
          <w:color w:val="000000"/>
          <w:sz w:val="24"/>
          <w:szCs w:val="24"/>
          <w:lang w:eastAsia="ko-KR"/>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Джинята», «Прощай, начальная школа», «Посвящение в пятиклассники», </w:t>
      </w:r>
      <w:r w:rsidRPr="00D057C3">
        <w:rPr>
          <w:sz w:val="24"/>
          <w:szCs w:val="24"/>
          <w:lang w:eastAsia="ko-KR"/>
        </w:rPr>
        <w:t>вступление в ряды Российского движения детей и молодежи, «Орлята России», церемония вручения аттестатов, открытие спортивного сезона:</w:t>
      </w:r>
    </w:p>
    <w:p w:rsidR="002871AB" w:rsidRPr="00D057C3" w:rsidRDefault="002871AB" w:rsidP="00D057C3">
      <w:pPr>
        <w:pStyle w:val="a4"/>
        <w:rPr>
          <w:sz w:val="24"/>
          <w:szCs w:val="24"/>
          <w:lang w:eastAsia="ko-KR"/>
        </w:rPr>
      </w:pPr>
      <w:r w:rsidRPr="00D057C3">
        <w:rPr>
          <w:bCs/>
          <w:sz w:val="24"/>
          <w:szCs w:val="24"/>
          <w:lang w:eastAsia="ko-KR"/>
        </w:rPr>
        <w:t>капустники</w:t>
      </w:r>
      <w:r w:rsidRPr="00D057C3">
        <w:rPr>
          <w:sz w:val="24"/>
          <w:szCs w:val="24"/>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2871AB" w:rsidRPr="00D057C3" w:rsidRDefault="002871AB" w:rsidP="00D057C3">
      <w:pPr>
        <w:pStyle w:val="a4"/>
        <w:rPr>
          <w:sz w:val="24"/>
          <w:szCs w:val="24"/>
          <w:lang w:eastAsia="ko-KR"/>
        </w:rPr>
      </w:pPr>
      <w:r w:rsidRPr="00D057C3">
        <w:rPr>
          <w:bCs/>
          <w:color w:val="000000"/>
          <w:sz w:val="24"/>
          <w:szCs w:val="24"/>
          <w:lang w:eastAsia="ko-KR"/>
        </w:rPr>
        <w:t xml:space="preserve">церемонии награждения (по итогам года) </w:t>
      </w:r>
      <w:r w:rsidRPr="00D057C3">
        <w:rPr>
          <w:color w:val="000000"/>
          <w:sz w:val="24"/>
          <w:szCs w:val="24"/>
          <w:lang w:eastAsia="ko-KR"/>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871AB" w:rsidRPr="00D057C3" w:rsidRDefault="002871AB" w:rsidP="00D057C3">
      <w:pPr>
        <w:pStyle w:val="a4"/>
        <w:rPr>
          <w:color w:val="000000"/>
          <w:sz w:val="24"/>
          <w:szCs w:val="24"/>
          <w:lang w:eastAsia="ko-KR"/>
        </w:rPr>
      </w:pPr>
      <w:r w:rsidRPr="00D057C3">
        <w:rPr>
          <w:bCs/>
          <w:color w:val="000000"/>
          <w:sz w:val="24"/>
          <w:szCs w:val="24"/>
          <w:lang w:eastAsia="ko-KR"/>
        </w:rPr>
        <w:t>На уровне классов:</w:t>
      </w:r>
    </w:p>
    <w:p w:rsidR="002871AB" w:rsidRPr="00D057C3" w:rsidRDefault="002871AB" w:rsidP="00D057C3">
      <w:pPr>
        <w:pStyle w:val="a4"/>
        <w:rPr>
          <w:sz w:val="24"/>
          <w:szCs w:val="24"/>
          <w:lang w:eastAsia="ko-KR"/>
        </w:rPr>
      </w:pPr>
      <w:r w:rsidRPr="00D057C3">
        <w:rPr>
          <w:bCs/>
          <w:color w:val="000000"/>
          <w:sz w:val="24"/>
          <w:szCs w:val="24"/>
          <w:lang w:eastAsia="ko-KR"/>
        </w:rPr>
        <w:t xml:space="preserve">выбор и делегирование </w:t>
      </w:r>
      <w:r w:rsidRPr="00D057C3">
        <w:rPr>
          <w:color w:val="000000"/>
          <w:sz w:val="24"/>
          <w:szCs w:val="24"/>
          <w:lang w:eastAsia="ko-KR"/>
        </w:rPr>
        <w:t>представителей классов в общешкольный Совет Старшеклассников, ответственных за подготовку общешкольных ключевых дел;</w:t>
      </w:r>
    </w:p>
    <w:p w:rsidR="002871AB" w:rsidRPr="00D057C3" w:rsidRDefault="002871AB" w:rsidP="00D057C3">
      <w:pPr>
        <w:pStyle w:val="a4"/>
        <w:rPr>
          <w:sz w:val="24"/>
          <w:szCs w:val="24"/>
          <w:lang w:eastAsia="ko-KR"/>
        </w:rPr>
      </w:pPr>
      <w:r w:rsidRPr="00D057C3">
        <w:rPr>
          <w:bCs/>
          <w:sz w:val="24"/>
          <w:szCs w:val="24"/>
          <w:lang w:eastAsia="ko-KR"/>
        </w:rPr>
        <w:t xml:space="preserve">участие </w:t>
      </w:r>
      <w:r w:rsidRPr="00D057C3">
        <w:rPr>
          <w:sz w:val="24"/>
          <w:szCs w:val="24"/>
          <w:lang w:eastAsia="ko-KR"/>
        </w:rPr>
        <w:t>классов в реализации общешкольных ключевых дел;</w:t>
      </w:r>
    </w:p>
    <w:p w:rsidR="002871AB" w:rsidRPr="00D057C3" w:rsidRDefault="002871AB" w:rsidP="00D057C3">
      <w:pPr>
        <w:pStyle w:val="a4"/>
        <w:rPr>
          <w:sz w:val="24"/>
          <w:szCs w:val="24"/>
          <w:lang w:eastAsia="ko-KR"/>
        </w:rPr>
      </w:pPr>
      <w:r w:rsidRPr="00D057C3">
        <w:rPr>
          <w:bCs/>
          <w:sz w:val="24"/>
          <w:szCs w:val="24"/>
          <w:lang w:eastAsia="ko-KR"/>
        </w:rPr>
        <w:t xml:space="preserve">проведение </w:t>
      </w:r>
      <w:r w:rsidRPr="00D057C3">
        <w:rPr>
          <w:sz w:val="24"/>
          <w:szCs w:val="24"/>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Определение победителя «Класс года»</w:t>
      </w:r>
    </w:p>
    <w:p w:rsidR="002871AB" w:rsidRPr="00D057C3" w:rsidRDefault="002871AB" w:rsidP="00D057C3">
      <w:pPr>
        <w:pStyle w:val="a4"/>
        <w:rPr>
          <w:color w:val="000000"/>
          <w:sz w:val="24"/>
          <w:szCs w:val="24"/>
          <w:lang w:eastAsia="ko-KR"/>
        </w:rPr>
      </w:pPr>
      <w:r w:rsidRPr="00D057C3">
        <w:rPr>
          <w:bCs/>
          <w:color w:val="000000"/>
          <w:sz w:val="24"/>
          <w:szCs w:val="24"/>
          <w:lang w:eastAsia="ko-KR"/>
        </w:rPr>
        <w:t>На индивидуальном уровне:</w:t>
      </w:r>
    </w:p>
    <w:p w:rsidR="002871AB" w:rsidRPr="00D057C3" w:rsidRDefault="002871AB" w:rsidP="00D057C3">
      <w:pPr>
        <w:pStyle w:val="a4"/>
        <w:rPr>
          <w:sz w:val="24"/>
          <w:szCs w:val="24"/>
          <w:lang w:eastAsia="ko-KR"/>
        </w:rPr>
      </w:pPr>
      <w:r w:rsidRPr="00D057C3">
        <w:rPr>
          <w:bCs/>
          <w:color w:val="000000"/>
          <w:sz w:val="24"/>
          <w:szCs w:val="24"/>
          <w:lang w:eastAsia="ko-KR"/>
        </w:rPr>
        <w:t>вовлечение по возможности</w:t>
      </w:r>
      <w:r w:rsidRPr="00D057C3">
        <w:rPr>
          <w:bCs/>
          <w:i/>
          <w:iCs/>
          <w:color w:val="000000"/>
          <w:sz w:val="24"/>
          <w:szCs w:val="24"/>
          <w:lang w:eastAsia="ko-KR"/>
        </w:rPr>
        <w:t xml:space="preserve"> </w:t>
      </w:r>
      <w:r w:rsidRPr="00D057C3">
        <w:rPr>
          <w:color w:val="000000"/>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871AB" w:rsidRPr="00D057C3" w:rsidRDefault="002871AB" w:rsidP="00D057C3">
      <w:pPr>
        <w:pStyle w:val="a4"/>
        <w:rPr>
          <w:sz w:val="24"/>
          <w:szCs w:val="24"/>
          <w:lang w:eastAsia="ko-KR"/>
        </w:rPr>
      </w:pPr>
      <w:r w:rsidRPr="00D057C3">
        <w:rPr>
          <w:bCs/>
          <w:color w:val="000000"/>
          <w:sz w:val="24"/>
          <w:szCs w:val="24"/>
          <w:lang w:eastAsia="ko-KR"/>
        </w:rPr>
        <w:t xml:space="preserve">индивидуальная помощь ребенку </w:t>
      </w:r>
      <w:r w:rsidRPr="00D057C3">
        <w:rPr>
          <w:color w:val="000000"/>
          <w:sz w:val="24"/>
          <w:szCs w:val="24"/>
          <w:lang w:eastAsia="ko-KR"/>
        </w:rPr>
        <w:t>(при необходимости) в освоении навыков подготовки, проведения и анализа ключевых дел;</w:t>
      </w:r>
    </w:p>
    <w:p w:rsidR="002871AB" w:rsidRPr="00D057C3" w:rsidRDefault="002871AB" w:rsidP="00D057C3">
      <w:pPr>
        <w:pStyle w:val="a4"/>
        <w:rPr>
          <w:sz w:val="24"/>
          <w:szCs w:val="24"/>
          <w:lang w:eastAsia="ko-KR"/>
        </w:rPr>
      </w:pPr>
      <w:r w:rsidRPr="00D057C3">
        <w:rPr>
          <w:bCs/>
          <w:color w:val="000000"/>
          <w:sz w:val="24"/>
          <w:szCs w:val="24"/>
          <w:lang w:eastAsia="ko-KR"/>
        </w:rPr>
        <w:t xml:space="preserve">наблюдение за поведением ребенка </w:t>
      </w:r>
      <w:r w:rsidRPr="00D057C3">
        <w:rPr>
          <w:color w:val="000000"/>
          <w:sz w:val="24"/>
          <w:szCs w:val="24"/>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xml:space="preserve">при необходимости </w:t>
      </w:r>
      <w:r w:rsidRPr="00D057C3">
        <w:rPr>
          <w:bCs/>
          <w:color w:val="000000"/>
          <w:kern w:val="2"/>
          <w:sz w:val="24"/>
          <w:szCs w:val="24"/>
          <w:lang w:eastAsia="ko-KR"/>
        </w:rPr>
        <w:t xml:space="preserve">коррекция поведения ребенка </w:t>
      </w:r>
      <w:r w:rsidRPr="00D057C3">
        <w:rPr>
          <w:color w:val="000000"/>
          <w:kern w:val="2"/>
          <w:sz w:val="24"/>
          <w:szCs w:val="24"/>
          <w:lang w:eastAsia="ko-KR"/>
        </w:rPr>
        <w:t>через частные беседы с ним, через включение его в совместную работу с другими детьми, которые могли бы стать хорошим примером для ребенка.</w:t>
      </w:r>
    </w:p>
    <w:p w:rsidR="002871AB" w:rsidRPr="00D057C3" w:rsidRDefault="002871AB" w:rsidP="00D057C3">
      <w:pPr>
        <w:pStyle w:val="a4"/>
        <w:rPr>
          <w:kern w:val="2"/>
          <w:sz w:val="24"/>
          <w:szCs w:val="24"/>
          <w:lang w:eastAsia="ko-KR"/>
        </w:rPr>
      </w:pPr>
      <w:r w:rsidRPr="00D057C3">
        <w:rPr>
          <w:color w:val="000000"/>
          <w:kern w:val="2"/>
          <w:sz w:val="24"/>
          <w:szCs w:val="24"/>
          <w:lang w:eastAsia="ko-KR"/>
        </w:rPr>
        <w:t xml:space="preserve">Модуль </w:t>
      </w:r>
      <w:r w:rsidRPr="00D057C3">
        <w:rPr>
          <w:kern w:val="2"/>
          <w:sz w:val="24"/>
          <w:szCs w:val="24"/>
          <w:lang w:eastAsia="ko-KR"/>
        </w:rPr>
        <w:t>«Внешкольные мероприятия»</w:t>
      </w:r>
    </w:p>
    <w:p w:rsidR="002871AB" w:rsidRPr="00D057C3" w:rsidRDefault="002871AB" w:rsidP="00D057C3">
      <w:pPr>
        <w:pStyle w:val="a4"/>
        <w:rPr>
          <w:kern w:val="2"/>
          <w:sz w:val="24"/>
          <w:szCs w:val="24"/>
          <w:lang w:eastAsia="ko-KR"/>
        </w:rPr>
      </w:pPr>
      <w:r w:rsidRPr="00D057C3">
        <w:rPr>
          <w:kern w:val="2"/>
          <w:sz w:val="24"/>
          <w:szCs w:val="24"/>
          <w:lang w:eastAsia="ko-KR"/>
        </w:rPr>
        <w:t>Реализация воспитательного потенциала внешкольных мероприятий реализуются через:</w:t>
      </w:r>
    </w:p>
    <w:p w:rsidR="002871AB" w:rsidRPr="00D057C3" w:rsidRDefault="002871AB" w:rsidP="00D057C3">
      <w:pPr>
        <w:pStyle w:val="a4"/>
        <w:rPr>
          <w:kern w:val="2"/>
          <w:sz w:val="24"/>
          <w:szCs w:val="24"/>
          <w:lang w:eastAsia="ko-KR"/>
        </w:rPr>
      </w:pPr>
      <w:r w:rsidRPr="00D057C3">
        <w:rPr>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2871AB" w:rsidRPr="00D057C3" w:rsidRDefault="002871AB" w:rsidP="00D057C3">
      <w:pPr>
        <w:pStyle w:val="a4"/>
        <w:rPr>
          <w:kern w:val="2"/>
          <w:sz w:val="24"/>
          <w:szCs w:val="24"/>
          <w:lang w:eastAsia="ko-KR"/>
        </w:rPr>
      </w:pPr>
      <w:r w:rsidRPr="00D057C3">
        <w:rPr>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057C3">
        <w:rPr>
          <w:i/>
          <w:kern w:val="2"/>
          <w:sz w:val="24"/>
          <w:szCs w:val="24"/>
          <w:lang w:eastAsia="ko-KR"/>
        </w:rPr>
        <w:t xml:space="preserve"> </w:t>
      </w:r>
      <w:r w:rsidRPr="00D057C3">
        <w:rPr>
          <w:kern w:val="2"/>
          <w:sz w:val="24"/>
          <w:szCs w:val="24"/>
          <w:lang w:eastAsia="ko-KR"/>
        </w:rPr>
        <w:t>учебным предметам, курсам, модулям;</w:t>
      </w:r>
    </w:p>
    <w:p w:rsidR="002871AB" w:rsidRPr="00D057C3" w:rsidRDefault="002871AB" w:rsidP="00D057C3">
      <w:pPr>
        <w:pStyle w:val="a4"/>
        <w:rPr>
          <w:kern w:val="2"/>
          <w:sz w:val="24"/>
          <w:szCs w:val="24"/>
          <w:lang w:eastAsia="ko-KR"/>
        </w:rPr>
      </w:pPr>
      <w:r w:rsidRPr="00D057C3">
        <w:rPr>
          <w:kern w:val="2"/>
          <w:sz w:val="24"/>
          <w:szCs w:val="24"/>
          <w:lang w:eastAsia="ko-KR"/>
        </w:rPr>
        <w:t>экскурсии, походы выходного дня (в музей, на природу,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871AB" w:rsidRPr="00D057C3" w:rsidRDefault="002871AB" w:rsidP="00D057C3">
      <w:pPr>
        <w:pStyle w:val="a4"/>
        <w:rPr>
          <w:kern w:val="2"/>
          <w:sz w:val="24"/>
          <w:szCs w:val="24"/>
          <w:lang w:eastAsia="ko-KR"/>
        </w:rPr>
      </w:pPr>
      <w:r w:rsidRPr="00D057C3">
        <w:rPr>
          <w:kern w:val="2"/>
          <w:sz w:val="24"/>
          <w:szCs w:val="24"/>
          <w:lang w:eastAsia="ko-KR"/>
        </w:rPr>
        <w:t xml:space="preserve">исторические, экологические и другие походы, экскурсии, экспедиции, литературные гостиные,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 </w:t>
      </w:r>
    </w:p>
    <w:p w:rsidR="002871AB" w:rsidRPr="00D057C3" w:rsidRDefault="002871AB" w:rsidP="00D057C3">
      <w:pPr>
        <w:pStyle w:val="a4"/>
        <w:rPr>
          <w:kern w:val="2"/>
          <w:sz w:val="24"/>
          <w:szCs w:val="24"/>
          <w:lang w:eastAsia="ko-KR"/>
        </w:rPr>
      </w:pPr>
      <w:r w:rsidRPr="00D057C3">
        <w:rPr>
          <w:kern w:val="2"/>
          <w:sz w:val="24"/>
          <w:szCs w:val="24"/>
          <w:lang w:eastAsia="ko-KR"/>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D057C3">
        <w:rPr>
          <w:kern w:val="2"/>
          <w:sz w:val="24"/>
          <w:szCs w:val="24"/>
          <w:lang w:eastAsia="ko-KR"/>
        </w:rPr>
        <w:lastRenderedPageBreak/>
        <w:t xml:space="preserve">взаимоотношениями, ответственным отношением к делу, атмосферой эмоционально-психологического комфорта. </w:t>
      </w:r>
    </w:p>
    <w:p w:rsidR="002871AB" w:rsidRPr="00D057C3" w:rsidRDefault="002871AB" w:rsidP="00D057C3">
      <w:pPr>
        <w:pStyle w:val="a4"/>
        <w:rPr>
          <w:iCs/>
          <w:kern w:val="2"/>
          <w:sz w:val="24"/>
          <w:szCs w:val="24"/>
          <w:lang w:eastAsia="ko-KR"/>
        </w:rPr>
      </w:pPr>
      <w:r w:rsidRPr="00D057C3">
        <w:rPr>
          <w:iCs/>
          <w:kern w:val="2"/>
          <w:sz w:val="24"/>
          <w:szCs w:val="24"/>
          <w:lang w:eastAsia="ko-KR"/>
        </w:rPr>
        <w:t>Вариативные модули</w:t>
      </w:r>
    </w:p>
    <w:p w:rsidR="002871AB" w:rsidRPr="00D057C3" w:rsidRDefault="002871AB" w:rsidP="00D057C3">
      <w:pPr>
        <w:pStyle w:val="a4"/>
        <w:rPr>
          <w:kern w:val="2"/>
          <w:sz w:val="24"/>
          <w:szCs w:val="24"/>
          <w:lang w:eastAsia="ko-KR"/>
        </w:rPr>
      </w:pPr>
      <w:r w:rsidRPr="00D057C3">
        <w:rPr>
          <w:iCs/>
          <w:kern w:val="2"/>
          <w:sz w:val="24"/>
          <w:szCs w:val="24"/>
          <w:lang w:eastAsia="ko-KR"/>
        </w:rPr>
        <w:t>Модуль «Профориентация»</w:t>
      </w:r>
    </w:p>
    <w:p w:rsidR="002871AB" w:rsidRPr="00D057C3" w:rsidRDefault="002871AB" w:rsidP="00D057C3">
      <w:pPr>
        <w:pStyle w:val="a4"/>
        <w:rPr>
          <w:rFonts w:eastAsia="№Е;Times New Roman"/>
          <w:kern w:val="2"/>
          <w:sz w:val="24"/>
          <w:szCs w:val="24"/>
          <w:lang w:eastAsia="ko-KR"/>
        </w:rPr>
      </w:pPr>
      <w:r w:rsidRPr="00D057C3">
        <w:rPr>
          <w:kern w:val="2"/>
          <w:sz w:val="24"/>
          <w:szCs w:val="24"/>
          <w:lang w:eastAsia="ko-KR"/>
        </w:rPr>
        <w:t>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D057C3">
        <w:rPr>
          <w:rFonts w:eastAsia="№Е;Times New Roman"/>
          <w:i/>
          <w:kern w:val="2"/>
          <w:sz w:val="24"/>
          <w:szCs w:val="24"/>
          <w:lang w:eastAsia="ko-KR"/>
        </w:rPr>
        <w:t xml:space="preserve"> </w:t>
      </w:r>
    </w:p>
    <w:p w:rsidR="002871AB" w:rsidRPr="00D057C3" w:rsidRDefault="002871AB" w:rsidP="00D057C3">
      <w:pPr>
        <w:pStyle w:val="a4"/>
        <w:rPr>
          <w:sz w:val="24"/>
          <w:szCs w:val="24"/>
          <w:lang w:eastAsia="ko-KR"/>
        </w:rPr>
      </w:pPr>
      <w:r w:rsidRPr="00D057C3">
        <w:rPr>
          <w:color w:val="000000"/>
          <w:sz w:val="24"/>
          <w:szCs w:val="24"/>
          <w:lang w:eastAsia="ko-KR"/>
        </w:rPr>
        <w:t>Совместная деятельность педагогов и ребят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2871AB" w:rsidRPr="00D057C3" w:rsidRDefault="002871AB" w:rsidP="00D057C3">
      <w:pPr>
        <w:pStyle w:val="a4"/>
        <w:rPr>
          <w:color w:val="000000"/>
          <w:sz w:val="24"/>
          <w:szCs w:val="24"/>
          <w:lang w:eastAsia="ko-KR"/>
        </w:rPr>
      </w:pPr>
      <w:r w:rsidRPr="00D057C3">
        <w:rPr>
          <w:color w:val="000000"/>
          <w:sz w:val="24"/>
          <w:szCs w:val="24"/>
          <w:lang w:eastAsia="ko-KR"/>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2871AB" w:rsidRPr="00D057C3" w:rsidRDefault="002871AB" w:rsidP="00D057C3">
      <w:pPr>
        <w:pStyle w:val="a4"/>
        <w:rPr>
          <w:color w:val="000000"/>
          <w:sz w:val="24"/>
          <w:szCs w:val="24"/>
          <w:lang w:eastAsia="ko-KR"/>
        </w:rPr>
      </w:pPr>
      <w:r w:rsidRPr="00D057C3">
        <w:rPr>
          <w:color w:val="000000"/>
          <w:sz w:val="24"/>
          <w:szCs w:val="24"/>
          <w:lang w:eastAsia="ko-KR"/>
        </w:rPr>
        <w:t xml:space="preserve">- </w:t>
      </w:r>
      <w:r w:rsidRPr="00D057C3">
        <w:rPr>
          <w:sz w:val="24"/>
          <w:szCs w:val="24"/>
          <w:lang w:eastAsia="ko-KR"/>
        </w:rPr>
        <w:t>Циклы профориентационных часов общения, направленных на подготовку гимназиста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2871AB" w:rsidRPr="00D057C3" w:rsidRDefault="002871AB" w:rsidP="00D057C3">
      <w:pPr>
        <w:pStyle w:val="a4"/>
        <w:rPr>
          <w:color w:val="000000"/>
          <w:sz w:val="24"/>
          <w:szCs w:val="24"/>
          <w:lang w:eastAsia="ko-KR"/>
        </w:rPr>
      </w:pPr>
      <w:r w:rsidRPr="00D057C3">
        <w:rPr>
          <w:bCs/>
          <w:color w:val="000000"/>
          <w:sz w:val="24"/>
          <w:szCs w:val="24"/>
          <w:lang w:eastAsia="ko-KR"/>
        </w:rPr>
        <w:t>- Встречи с людьми разных профессий</w:t>
      </w:r>
      <w:r w:rsidRPr="00D057C3">
        <w:rPr>
          <w:color w:val="000000"/>
          <w:sz w:val="24"/>
          <w:szCs w:val="24"/>
          <w:lang w:eastAsia="ko-KR"/>
        </w:rPr>
        <w:t xml:space="preserve">. </w:t>
      </w:r>
      <w:r w:rsidRPr="00D057C3">
        <w:rPr>
          <w:color w:val="000000"/>
          <w:sz w:val="24"/>
          <w:szCs w:val="24"/>
          <w:shd w:val="clear" w:color="auto" w:fill="FFFFFF"/>
          <w:lang w:eastAsia="ko-KR"/>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успешными выпускниками,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2871AB" w:rsidRPr="00D057C3" w:rsidRDefault="002871AB" w:rsidP="00D057C3">
      <w:pPr>
        <w:pStyle w:val="a4"/>
        <w:rPr>
          <w:sz w:val="24"/>
          <w:szCs w:val="24"/>
          <w:lang w:eastAsia="ko-KR"/>
        </w:rPr>
      </w:pPr>
      <w:r w:rsidRPr="00D057C3">
        <w:rPr>
          <w:bCs/>
          <w:color w:val="000000"/>
          <w:sz w:val="24"/>
          <w:szCs w:val="24"/>
          <w:lang w:eastAsia="ko-KR"/>
        </w:rPr>
        <w:t>- Профориентационные игры</w:t>
      </w:r>
      <w:r w:rsidRPr="00D057C3">
        <w:rPr>
          <w:color w:val="000000"/>
          <w:sz w:val="24"/>
          <w:szCs w:val="24"/>
          <w:lang w:eastAsia="ko-KR"/>
        </w:rPr>
        <w:t xml:space="preserve">: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D057C3">
        <w:rPr>
          <w:color w:val="000000"/>
          <w:sz w:val="24"/>
          <w:szCs w:val="24"/>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D057C3">
        <w:rPr>
          <w:bCs/>
          <w:color w:val="000000"/>
          <w:sz w:val="24"/>
          <w:szCs w:val="24"/>
          <w:lang w:eastAsia="ko-KR"/>
        </w:rPr>
        <w:t>деловые игры,</w:t>
      </w:r>
      <w:r w:rsidRPr="00D057C3">
        <w:rPr>
          <w:bCs/>
          <w:i/>
          <w:iCs/>
          <w:color w:val="000000"/>
          <w:sz w:val="24"/>
          <w:szCs w:val="24"/>
          <w:lang w:eastAsia="ko-KR"/>
        </w:rPr>
        <w:t xml:space="preserve"> </w:t>
      </w:r>
      <w:r w:rsidRPr="00D057C3">
        <w:rPr>
          <w:color w:val="000000"/>
          <w:sz w:val="24"/>
          <w:szCs w:val="24"/>
          <w:lang w:eastAsia="ko-KR"/>
        </w:rPr>
        <w:t>помогающие осознать ответственность человека за благосостояние общества на основе осознания «Я» как гражданина России.</w:t>
      </w:r>
    </w:p>
    <w:p w:rsidR="002871AB" w:rsidRPr="00D057C3" w:rsidRDefault="002871AB" w:rsidP="00D057C3">
      <w:pPr>
        <w:pStyle w:val="a4"/>
        <w:rPr>
          <w:sz w:val="24"/>
          <w:szCs w:val="24"/>
          <w:lang w:eastAsia="ko-KR"/>
        </w:rPr>
      </w:pPr>
      <w:r w:rsidRPr="00D057C3">
        <w:rPr>
          <w:color w:val="000000"/>
          <w:sz w:val="24"/>
          <w:szCs w:val="24"/>
          <w:lang w:eastAsia="ko-KR"/>
        </w:rPr>
        <w:t xml:space="preserve">- </w:t>
      </w:r>
      <w:r w:rsidRPr="00D057C3">
        <w:rPr>
          <w:sz w:val="24"/>
          <w:szCs w:val="24"/>
          <w:lang w:eastAsia="ko-KR"/>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rsidR="002871AB" w:rsidRPr="00D057C3" w:rsidRDefault="002871AB" w:rsidP="00D057C3">
      <w:pPr>
        <w:pStyle w:val="a4"/>
        <w:rPr>
          <w:color w:val="000000"/>
          <w:sz w:val="24"/>
          <w:szCs w:val="24"/>
          <w:lang w:eastAsia="ko-KR"/>
        </w:rPr>
      </w:pPr>
      <w:r w:rsidRPr="00D057C3">
        <w:rPr>
          <w:bCs/>
          <w:color w:val="000000"/>
          <w:sz w:val="24"/>
          <w:szCs w:val="24"/>
          <w:lang w:eastAsia="ko-KR"/>
        </w:rPr>
        <w:t>- Экскурсии на предприятия села, округа</w:t>
      </w:r>
      <w:r w:rsidRPr="00D057C3">
        <w:rPr>
          <w:color w:val="000000"/>
          <w:sz w:val="24"/>
          <w:szCs w:val="24"/>
          <w:lang w:eastAsia="ko-KR"/>
        </w:rPr>
        <w:t xml:space="preserve">.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дети </w:t>
      </w:r>
      <w:r w:rsidRPr="00D057C3">
        <w:rPr>
          <w:color w:val="000000"/>
          <w:sz w:val="24"/>
          <w:szCs w:val="24"/>
          <w:shd w:val="clear" w:color="auto" w:fill="FFFFFF"/>
          <w:lang w:eastAsia="ko-KR"/>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2871AB" w:rsidRPr="00D057C3" w:rsidRDefault="002871AB" w:rsidP="00D057C3">
      <w:pPr>
        <w:pStyle w:val="a4"/>
        <w:rPr>
          <w:color w:val="000000"/>
          <w:sz w:val="24"/>
          <w:szCs w:val="24"/>
          <w:lang w:eastAsia="ko-KR"/>
        </w:rPr>
      </w:pPr>
      <w:r w:rsidRPr="00D057C3">
        <w:rPr>
          <w:color w:val="000000"/>
          <w:sz w:val="24"/>
          <w:szCs w:val="24"/>
          <w:lang w:eastAsia="ko-KR"/>
        </w:rPr>
        <w:t>-</w:t>
      </w:r>
      <w:r w:rsidRPr="00D057C3">
        <w:rPr>
          <w:sz w:val="24"/>
          <w:szCs w:val="24"/>
          <w:lang w:eastAsia="ko-KR"/>
        </w:rP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 класс; тестирование на платформе проекта «Билет в будущее», Всероссийские открытые уроки на портале «ПроеКТОриЯ» - 1-11классы);</w:t>
      </w:r>
      <w:r w:rsidRPr="00D057C3">
        <w:rPr>
          <w:bCs/>
          <w:color w:val="000000"/>
          <w:sz w:val="24"/>
          <w:szCs w:val="24"/>
          <w:shd w:val="clear" w:color="auto" w:fill="FFFFFF"/>
          <w:lang w:eastAsia="ko-KR"/>
        </w:rPr>
        <w:t xml:space="preserve"> </w:t>
      </w:r>
    </w:p>
    <w:p w:rsidR="002871AB" w:rsidRPr="00D057C3" w:rsidRDefault="002871AB" w:rsidP="00D057C3">
      <w:pPr>
        <w:pStyle w:val="a4"/>
        <w:rPr>
          <w:color w:val="000000"/>
          <w:sz w:val="24"/>
          <w:szCs w:val="24"/>
          <w:lang w:eastAsia="ko-KR"/>
        </w:rPr>
      </w:pPr>
      <w:r w:rsidRPr="00D057C3">
        <w:rPr>
          <w:bCs/>
          <w:color w:val="000000"/>
          <w:sz w:val="24"/>
          <w:szCs w:val="24"/>
          <w:lang w:eastAsia="ko-KR"/>
        </w:rPr>
        <w:t>- Посещение дней открытых дверей</w:t>
      </w:r>
      <w:r w:rsidRPr="00D057C3">
        <w:rPr>
          <w:color w:val="000000"/>
          <w:sz w:val="24"/>
          <w:szCs w:val="24"/>
          <w:lang w:eastAsia="ko-KR"/>
        </w:rPr>
        <w:t xml:space="preserve"> в средних специальных учебных заведениях и вузах г. </w:t>
      </w:r>
      <w:r w:rsidRPr="00D057C3">
        <w:rPr>
          <w:color w:val="000000"/>
          <w:sz w:val="24"/>
          <w:szCs w:val="24"/>
          <w:lang w:eastAsia="ko-KR"/>
        </w:rPr>
        <w:lastRenderedPageBreak/>
        <w:t xml:space="preserve">Перми. «Дни открытых дверей» в учебных заведениях </w:t>
      </w:r>
      <w:r w:rsidRPr="00D057C3">
        <w:rPr>
          <w:color w:val="000000"/>
          <w:sz w:val="24"/>
          <w:szCs w:val="24"/>
          <w:shd w:val="clear" w:color="auto" w:fill="FFFFFF"/>
          <w:lang w:eastAsia="ko-KR"/>
        </w:rPr>
        <w:t>помогают обучающимся сделать правильный выбор. Повысить интерес у ребят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 Посещение ежегодной «Ярмарки профессий»</w:t>
      </w:r>
    </w:p>
    <w:p w:rsidR="002871AB" w:rsidRPr="00D057C3" w:rsidRDefault="002871AB" w:rsidP="00D057C3">
      <w:pPr>
        <w:pStyle w:val="a4"/>
        <w:rPr>
          <w:sz w:val="24"/>
          <w:szCs w:val="24"/>
          <w:lang w:eastAsia="ko-KR"/>
        </w:rPr>
      </w:pPr>
      <w:r w:rsidRPr="00D057C3">
        <w:rPr>
          <w:bCs/>
          <w:color w:val="000000"/>
          <w:sz w:val="24"/>
          <w:szCs w:val="24"/>
          <w:lang w:eastAsia="ko-KR"/>
        </w:rPr>
        <w:t>Индивидуальные консультации психолога для обучающихся и их родителей</w:t>
      </w:r>
      <w:r w:rsidRPr="00D057C3">
        <w:rPr>
          <w:color w:val="000000"/>
          <w:sz w:val="24"/>
          <w:szCs w:val="24"/>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2871AB" w:rsidRPr="00D057C3" w:rsidRDefault="002871AB" w:rsidP="00D057C3">
      <w:pPr>
        <w:pStyle w:val="a4"/>
        <w:rPr>
          <w:sz w:val="24"/>
          <w:szCs w:val="24"/>
          <w:lang w:eastAsia="ko-KR"/>
        </w:rPr>
      </w:pPr>
      <w:r w:rsidRPr="00D057C3">
        <w:rPr>
          <w:color w:val="000000"/>
          <w:sz w:val="24"/>
          <w:szCs w:val="24"/>
          <w:lang w:eastAsia="ko-KR"/>
        </w:rPr>
        <w:t xml:space="preserve">- </w:t>
      </w:r>
      <w:r w:rsidRPr="00D057C3">
        <w:rPr>
          <w:sz w:val="24"/>
          <w:szCs w:val="24"/>
          <w:lang w:eastAsia="ko-KR"/>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2871AB" w:rsidRPr="00D057C3" w:rsidRDefault="002871AB" w:rsidP="00D057C3">
      <w:pPr>
        <w:pStyle w:val="a4"/>
        <w:rPr>
          <w:kern w:val="2"/>
          <w:sz w:val="24"/>
          <w:szCs w:val="24"/>
          <w:lang w:eastAsia="ko-KR"/>
        </w:rPr>
      </w:pPr>
      <w:r w:rsidRPr="00D057C3">
        <w:rPr>
          <w:color w:val="000000"/>
          <w:kern w:val="2"/>
          <w:sz w:val="24"/>
          <w:szCs w:val="24"/>
          <w:lang w:eastAsia="ko-KR"/>
        </w:rPr>
        <w:t xml:space="preserve">Модуль </w:t>
      </w:r>
      <w:r w:rsidRPr="00D057C3">
        <w:rPr>
          <w:kern w:val="2"/>
          <w:sz w:val="24"/>
          <w:szCs w:val="24"/>
          <w:lang w:eastAsia="ko-KR"/>
        </w:rPr>
        <w:t>«Взаимодействие с родителями или  законными представителями»</w:t>
      </w:r>
    </w:p>
    <w:p w:rsidR="002871AB" w:rsidRPr="00D057C3" w:rsidRDefault="002871AB" w:rsidP="00D057C3">
      <w:pPr>
        <w:pStyle w:val="a4"/>
        <w:rPr>
          <w:kern w:val="2"/>
          <w:sz w:val="24"/>
          <w:szCs w:val="24"/>
          <w:lang w:eastAsia="ko-KR"/>
        </w:rPr>
      </w:pPr>
      <w:r w:rsidRPr="00D057C3">
        <w:rPr>
          <w:kern w:val="2"/>
          <w:sz w:val="24"/>
          <w:szCs w:val="24"/>
          <w:lang w:eastAsia="ko-KR"/>
        </w:rPr>
        <w:t xml:space="preserve">    Взаимодействие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поэтому школа серьёзное внимание уделяет родительскому образованию.</w:t>
      </w:r>
    </w:p>
    <w:p w:rsidR="002871AB" w:rsidRPr="00D057C3" w:rsidRDefault="002871AB" w:rsidP="00D057C3">
      <w:pPr>
        <w:pStyle w:val="a4"/>
        <w:rPr>
          <w:kern w:val="2"/>
          <w:sz w:val="24"/>
          <w:szCs w:val="24"/>
          <w:lang w:eastAsia="ko-KR"/>
        </w:rPr>
      </w:pPr>
      <w:r w:rsidRPr="00D057C3">
        <w:rPr>
          <w:kern w:val="2"/>
          <w:sz w:val="24"/>
          <w:szCs w:val="24"/>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выявление семей группы риска  при  обследовании материально-бытовых  условий проживания  обучающихся школы;</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формирование банка данных  семей;</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 xml:space="preserve">индивидуальные беседы; </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 xml:space="preserve">заседания Совета профилактики; </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совещания при директоре;</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совместные мероприятия с КДН и  ПДН;</w:t>
      </w:r>
    </w:p>
    <w:p w:rsidR="002871AB" w:rsidRPr="00D057C3" w:rsidRDefault="002871AB" w:rsidP="00D057C3">
      <w:pPr>
        <w:pStyle w:val="a4"/>
        <w:rPr>
          <w:kern w:val="2"/>
          <w:sz w:val="24"/>
          <w:szCs w:val="24"/>
          <w:lang w:eastAsia="ko-KR"/>
        </w:rPr>
      </w:pPr>
      <w:r w:rsidRPr="00D057C3">
        <w:rPr>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D057C3">
        <w:rPr>
          <w:kern w:val="2"/>
          <w:sz w:val="24"/>
          <w:szCs w:val="24"/>
          <w:lang w:eastAsia="ko-KR"/>
        </w:rPr>
        <w:tab/>
        <w:t>- День семьи,  День матери, мероприятия по профилактике вредных привычек,  родительские лектории и т.д.</w:t>
      </w:r>
    </w:p>
    <w:p w:rsidR="002871AB" w:rsidRPr="00D057C3" w:rsidRDefault="002871AB" w:rsidP="00D057C3">
      <w:pPr>
        <w:pStyle w:val="a4"/>
        <w:rPr>
          <w:kern w:val="2"/>
          <w:sz w:val="24"/>
          <w:szCs w:val="24"/>
          <w:lang w:eastAsia="ko-KR"/>
        </w:rPr>
      </w:pPr>
      <w:r w:rsidRPr="00D057C3">
        <w:rPr>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2871AB" w:rsidRPr="00D057C3" w:rsidRDefault="002871AB" w:rsidP="00D057C3">
      <w:pPr>
        <w:pStyle w:val="a4"/>
        <w:rPr>
          <w:kern w:val="2"/>
          <w:sz w:val="24"/>
          <w:szCs w:val="24"/>
          <w:lang w:eastAsia="ko-KR"/>
        </w:rPr>
      </w:pPr>
      <w:r w:rsidRPr="00D057C3">
        <w:rPr>
          <w:kern w:val="2"/>
          <w:sz w:val="24"/>
          <w:szCs w:val="24"/>
          <w:lang w:eastAsia="ko-KR"/>
        </w:rPr>
        <w:t>Взаимодействие с родителями или законными представителями школьников осуществляется в рамках следующих видов и форм деятельности:</w:t>
      </w:r>
      <w:r w:rsidRPr="00D057C3">
        <w:rPr>
          <w:rFonts w:eastAsia="№Е;Times New Roman"/>
          <w:i/>
          <w:kern w:val="2"/>
          <w:sz w:val="24"/>
          <w:szCs w:val="24"/>
          <w:lang w:eastAsia="ko-KR"/>
        </w:rPr>
        <w:t xml:space="preserve"> </w:t>
      </w:r>
    </w:p>
    <w:p w:rsidR="002871AB" w:rsidRPr="00D057C3" w:rsidRDefault="002871AB" w:rsidP="00D057C3">
      <w:pPr>
        <w:pStyle w:val="a4"/>
        <w:rPr>
          <w:rFonts w:eastAsia="№Е;Times New Roman"/>
          <w:sz w:val="24"/>
          <w:szCs w:val="24"/>
          <w:lang w:eastAsia="zh-CN"/>
        </w:rPr>
      </w:pPr>
      <w:r w:rsidRPr="00D057C3">
        <w:rPr>
          <w:rFonts w:eastAsia="№Е;Times New Roman"/>
          <w:i/>
          <w:sz w:val="24"/>
          <w:szCs w:val="24"/>
          <w:lang w:eastAsia="zh-CN"/>
        </w:rPr>
        <w:t xml:space="preserve">На групповом уровне: </w:t>
      </w:r>
    </w:p>
    <w:p w:rsidR="002871AB" w:rsidRPr="00D057C3" w:rsidRDefault="002871AB" w:rsidP="00D057C3">
      <w:pPr>
        <w:pStyle w:val="a4"/>
        <w:rPr>
          <w:rFonts w:eastAsia="Symbol"/>
          <w:kern w:val="2"/>
          <w:sz w:val="24"/>
          <w:szCs w:val="24"/>
          <w:lang w:eastAsia="ko-KR"/>
        </w:rPr>
      </w:pPr>
      <w:r w:rsidRPr="00D057C3">
        <w:rPr>
          <w:rFonts w:eastAsia="Symbol"/>
          <w:kern w:val="2"/>
          <w:sz w:val="24"/>
          <w:szCs w:val="24"/>
          <w:lang w:eastAsia="ko-KR"/>
        </w:rPr>
        <w:tab/>
        <w:t>- Общешкольный  родительский комитет, участвующий в управлении школой и решении вопросов воспитания и социализации их детей;</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2871AB" w:rsidRPr="00D057C3" w:rsidRDefault="002871AB" w:rsidP="00D057C3">
      <w:pPr>
        <w:pStyle w:val="a4"/>
        <w:rPr>
          <w:rFonts w:eastAsia="Symbol"/>
          <w:kern w:val="2"/>
          <w:sz w:val="24"/>
          <w:szCs w:val="24"/>
          <w:lang w:eastAsia="ko-KR"/>
        </w:rPr>
      </w:pPr>
      <w:r w:rsidRPr="00D057C3">
        <w:rPr>
          <w:kern w:val="2"/>
          <w:sz w:val="24"/>
          <w:szCs w:val="24"/>
          <w:lang w:eastAsia="ko-KR"/>
        </w:rPr>
        <w:t xml:space="preserve">            </w:t>
      </w:r>
      <w:r w:rsidRPr="00D057C3">
        <w:rPr>
          <w:rFonts w:eastAsia="Symbol"/>
          <w:kern w:val="2"/>
          <w:sz w:val="24"/>
          <w:szCs w:val="24"/>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узких специалистов  и обмениваются собственным творческим опытом и находками в деле воспитания детей, а так же по вопросам  здоровьесбережения детей и подростков;</w:t>
      </w:r>
    </w:p>
    <w:p w:rsidR="002871AB" w:rsidRPr="00D057C3" w:rsidRDefault="002871AB" w:rsidP="00D057C3">
      <w:pPr>
        <w:pStyle w:val="a4"/>
        <w:rPr>
          <w:rFonts w:ascii="??;Calibri" w:eastAsia="Symbol" w:hAnsi="??;Calibri"/>
          <w:kern w:val="2"/>
          <w:sz w:val="24"/>
          <w:szCs w:val="24"/>
          <w:lang w:eastAsia="ko-KR"/>
        </w:rPr>
      </w:pPr>
      <w:r w:rsidRPr="00D057C3">
        <w:rPr>
          <w:kern w:val="2"/>
          <w:sz w:val="24"/>
          <w:szCs w:val="24"/>
          <w:lang w:eastAsia="ko-KR"/>
        </w:rPr>
        <w:t xml:space="preserve">         </w:t>
      </w:r>
      <w:r w:rsidRPr="00D057C3">
        <w:rPr>
          <w:rFonts w:eastAsia="Symbol"/>
          <w:kern w:val="2"/>
          <w:sz w:val="24"/>
          <w:szCs w:val="24"/>
          <w:lang w:eastAsia="ko-KR"/>
        </w:rPr>
        <w:t xml:space="preserve">-взаимодействие с родителями посредством школьного сайта, школьнойи классных  групп в ВК: размещается  информация, предусматривающая ознакомление и вовлечение в жизнь школы родителей, школьные новости. </w:t>
      </w:r>
    </w:p>
    <w:p w:rsidR="002871AB" w:rsidRPr="00D057C3" w:rsidRDefault="002871AB" w:rsidP="00D057C3">
      <w:pPr>
        <w:pStyle w:val="a4"/>
        <w:rPr>
          <w:rFonts w:eastAsia="Symbol"/>
          <w:i/>
          <w:kern w:val="2"/>
          <w:sz w:val="24"/>
          <w:szCs w:val="24"/>
          <w:lang w:eastAsia="ko-KR"/>
        </w:rPr>
      </w:pPr>
      <w:r w:rsidRPr="00D057C3">
        <w:rPr>
          <w:i/>
          <w:kern w:val="2"/>
          <w:sz w:val="24"/>
          <w:szCs w:val="24"/>
          <w:lang w:eastAsia="ko-KR"/>
        </w:rPr>
        <w:t xml:space="preserve"> </w:t>
      </w:r>
      <w:r w:rsidRPr="00D057C3">
        <w:rPr>
          <w:rFonts w:eastAsia="Symbol"/>
          <w:i/>
          <w:kern w:val="2"/>
          <w:sz w:val="24"/>
          <w:szCs w:val="24"/>
          <w:lang w:eastAsia="ko-KR"/>
        </w:rPr>
        <w:t>На индивидуальном уровне:</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обращение к специалистам по запросу родителей для решения острых конфликтных ситуаций;</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xml:space="preserve">- участие родителей в педагогических консилиумах, собираемых в случае возникновения </w:t>
      </w:r>
      <w:r w:rsidRPr="00D057C3">
        <w:rPr>
          <w:rFonts w:eastAsia="Symbol"/>
          <w:kern w:val="2"/>
          <w:sz w:val="24"/>
          <w:szCs w:val="24"/>
          <w:lang w:eastAsia="ko-KR"/>
        </w:rPr>
        <w:lastRenderedPageBreak/>
        <w:t>острых проблем, связанных с обучением и воспитанием конкретного ребенка;</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индивидуальное консультирование с целью координации воспитательных усилий педагогов и родителей.</w:t>
      </w:r>
    </w:p>
    <w:p w:rsidR="002871AB" w:rsidRPr="00D057C3" w:rsidRDefault="002871AB" w:rsidP="00D057C3">
      <w:pPr>
        <w:pStyle w:val="a4"/>
        <w:rPr>
          <w:kern w:val="2"/>
          <w:sz w:val="24"/>
          <w:szCs w:val="24"/>
          <w:lang w:eastAsia="ko-KR"/>
        </w:rPr>
      </w:pPr>
      <w:r w:rsidRPr="00D057C3">
        <w:rPr>
          <w:kern w:val="2"/>
          <w:sz w:val="24"/>
          <w:szCs w:val="24"/>
          <w:lang w:eastAsia="ko-KR"/>
        </w:rPr>
        <w:t xml:space="preserve"> Модуль «Организация предметно-эстетической среды»</w:t>
      </w:r>
    </w:p>
    <w:p w:rsidR="002871AB" w:rsidRPr="00D057C3" w:rsidRDefault="002871AB" w:rsidP="00D057C3">
      <w:pPr>
        <w:pStyle w:val="a4"/>
        <w:rPr>
          <w:color w:val="000000"/>
          <w:sz w:val="24"/>
          <w:szCs w:val="24"/>
          <w:lang w:eastAsia="ko-KR"/>
        </w:rPr>
      </w:pPr>
      <w:r w:rsidRPr="00D057C3">
        <w:rPr>
          <w:color w:val="000000"/>
          <w:sz w:val="24"/>
          <w:szCs w:val="24"/>
          <w:lang w:eastAsia="ko-KR"/>
        </w:rPr>
        <w:t>Воспитывающее влияние на ребенка осуществляется через такие формы работы с предметно-эстетической средой школы как:</w:t>
      </w:r>
    </w:p>
    <w:p w:rsidR="002871AB" w:rsidRPr="00D057C3" w:rsidRDefault="002871AB" w:rsidP="00D057C3">
      <w:pPr>
        <w:pStyle w:val="a4"/>
        <w:rPr>
          <w:kern w:val="2"/>
          <w:sz w:val="24"/>
          <w:szCs w:val="24"/>
          <w:lang w:eastAsia="ko-KR"/>
        </w:rPr>
      </w:pPr>
      <w:r w:rsidRPr="00D057C3">
        <w:rPr>
          <w:kern w:val="2"/>
          <w:sz w:val="24"/>
          <w:szCs w:val="24"/>
          <w:lang w:eastAsia="ko-KR"/>
        </w:rPr>
        <w:t>оформление внешнего вида здания, фасада, холла при вхо</w:t>
      </w:r>
      <w:bookmarkStart w:id="35" w:name="_Hlk106819027"/>
      <w:r w:rsidRPr="00D057C3">
        <w:rPr>
          <w:kern w:val="2"/>
          <w:sz w:val="24"/>
          <w:szCs w:val="24"/>
          <w:lang w:eastAsia="ko-KR"/>
        </w:rPr>
        <w:t>д</w:t>
      </w:r>
      <w:bookmarkEnd w:id="35"/>
      <w:r w:rsidRPr="00D057C3">
        <w:rPr>
          <w:kern w:val="2"/>
          <w:sz w:val="24"/>
          <w:szCs w:val="24"/>
          <w:lang w:eastAsia="ko-KR"/>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871AB" w:rsidRPr="00D057C3" w:rsidRDefault="002871AB" w:rsidP="00D057C3">
      <w:pPr>
        <w:pStyle w:val="a4"/>
        <w:rPr>
          <w:kern w:val="2"/>
          <w:sz w:val="24"/>
          <w:szCs w:val="24"/>
          <w:lang w:eastAsia="ko-KR"/>
        </w:rPr>
      </w:pPr>
      <w:r w:rsidRPr="00D057C3">
        <w:rPr>
          <w:kern w:val="2"/>
          <w:sz w:val="24"/>
          <w:szCs w:val="24"/>
          <w:lang w:eastAsia="ko-KR"/>
        </w:rPr>
        <w:t>организацию и проведение церемоний поднятия (спуска) государственного флага Российской Федерации;</w:t>
      </w:r>
    </w:p>
    <w:p w:rsidR="002871AB" w:rsidRPr="00D057C3" w:rsidRDefault="002871AB" w:rsidP="00D057C3">
      <w:pPr>
        <w:pStyle w:val="a4"/>
        <w:rPr>
          <w:kern w:val="2"/>
          <w:sz w:val="24"/>
          <w:szCs w:val="24"/>
          <w:lang w:eastAsia="ko-KR"/>
        </w:rPr>
      </w:pPr>
      <w:r w:rsidRPr="00D057C3">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871AB" w:rsidRPr="00D057C3" w:rsidRDefault="002871AB" w:rsidP="00D057C3">
      <w:pPr>
        <w:pStyle w:val="a4"/>
        <w:rPr>
          <w:kern w:val="2"/>
          <w:sz w:val="24"/>
          <w:szCs w:val="24"/>
          <w:lang w:eastAsia="ko-KR"/>
        </w:rPr>
      </w:pPr>
      <w:r w:rsidRPr="00D057C3">
        <w:rPr>
          <w:kern w:val="2"/>
          <w:sz w:val="24"/>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871AB" w:rsidRPr="00D057C3" w:rsidRDefault="002871AB" w:rsidP="00D057C3">
      <w:pPr>
        <w:pStyle w:val="a4"/>
        <w:rPr>
          <w:kern w:val="2"/>
          <w:sz w:val="24"/>
          <w:szCs w:val="24"/>
          <w:lang w:eastAsia="ko-KR"/>
        </w:rPr>
      </w:pPr>
      <w:r w:rsidRPr="00D057C3">
        <w:rPr>
          <w:kern w:val="2"/>
          <w:sz w:val="24"/>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2871AB" w:rsidRPr="00D057C3" w:rsidRDefault="002871AB" w:rsidP="00D057C3">
      <w:pPr>
        <w:pStyle w:val="a4"/>
        <w:rPr>
          <w:kern w:val="2"/>
          <w:sz w:val="24"/>
          <w:szCs w:val="24"/>
          <w:lang w:eastAsia="ko-KR"/>
        </w:rPr>
      </w:pPr>
      <w:r w:rsidRPr="00D057C3">
        <w:rPr>
          <w:kern w:val="2"/>
          <w:sz w:val="24"/>
          <w:szCs w:val="24"/>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D057C3">
        <w:rPr>
          <w:i/>
          <w:kern w:val="2"/>
          <w:sz w:val="24"/>
          <w:szCs w:val="24"/>
          <w:lang w:eastAsia="ko-KR"/>
        </w:rPr>
        <w:t xml:space="preserve"> </w:t>
      </w:r>
      <w:r w:rsidRPr="00D057C3">
        <w:rPr>
          <w:kern w:val="2"/>
          <w:sz w:val="24"/>
          <w:szCs w:val="24"/>
          <w:lang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2871AB" w:rsidRPr="00D057C3" w:rsidRDefault="002871AB" w:rsidP="00D057C3">
      <w:pPr>
        <w:pStyle w:val="a4"/>
        <w:rPr>
          <w:kern w:val="2"/>
          <w:sz w:val="24"/>
          <w:szCs w:val="24"/>
          <w:lang w:eastAsia="ko-KR"/>
        </w:rPr>
      </w:pPr>
      <w:r w:rsidRPr="00D057C3">
        <w:rPr>
          <w:kern w:val="2"/>
          <w:sz w:val="24"/>
          <w:szCs w:val="24"/>
          <w:lang w:eastAsia="ko-KR"/>
        </w:rPr>
        <w:t xml:space="preserve">оформление и обновление «мест новостей», стендов в помещениях (холл этажей в школы,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 Аллея Славы» школы и т.п.; </w:t>
      </w:r>
    </w:p>
    <w:p w:rsidR="002871AB" w:rsidRPr="00D057C3" w:rsidRDefault="002871AB" w:rsidP="00D057C3">
      <w:pPr>
        <w:pStyle w:val="a4"/>
        <w:rPr>
          <w:kern w:val="2"/>
          <w:sz w:val="24"/>
          <w:szCs w:val="24"/>
          <w:lang w:eastAsia="ko-KR"/>
        </w:rPr>
      </w:pPr>
      <w:r w:rsidRPr="00D057C3">
        <w:rPr>
          <w:kern w:val="2"/>
          <w:sz w:val="24"/>
          <w:szCs w:val="24"/>
          <w:lang w:eastAsia="ko-KR"/>
        </w:rPr>
        <w:t>разработку и популяризацию символики общеобразовательной организации</w:t>
      </w:r>
      <w:r w:rsidRPr="00D057C3">
        <w:rPr>
          <w:i/>
          <w:kern w:val="2"/>
          <w:sz w:val="24"/>
          <w:szCs w:val="24"/>
          <w:lang w:eastAsia="ko-KR"/>
        </w:rPr>
        <w:t xml:space="preserve"> </w:t>
      </w:r>
      <w:r w:rsidRPr="00D057C3">
        <w:rPr>
          <w:kern w:val="2"/>
          <w:sz w:val="24"/>
          <w:szCs w:val="24"/>
          <w:lang w:eastAsia="ko-KR"/>
        </w:rPr>
        <w:t>(эмблема, флаг, элементы костюма обучающихся и т.п.), используемой как повседневно, так и в торжественные моменты;</w:t>
      </w:r>
    </w:p>
    <w:p w:rsidR="002871AB" w:rsidRPr="00D057C3" w:rsidRDefault="002871AB" w:rsidP="00D057C3">
      <w:pPr>
        <w:pStyle w:val="a4"/>
        <w:rPr>
          <w:kern w:val="2"/>
          <w:sz w:val="24"/>
          <w:szCs w:val="24"/>
          <w:lang w:eastAsia="ko-KR"/>
        </w:rPr>
      </w:pPr>
      <w:r w:rsidRPr="00D057C3">
        <w:rPr>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2871AB" w:rsidRPr="00D057C3" w:rsidRDefault="002871AB" w:rsidP="00D057C3">
      <w:pPr>
        <w:pStyle w:val="a4"/>
        <w:rPr>
          <w:kern w:val="2"/>
          <w:sz w:val="24"/>
          <w:szCs w:val="24"/>
          <w:lang w:eastAsia="ko-KR"/>
        </w:rPr>
      </w:pPr>
      <w:r w:rsidRPr="00D057C3">
        <w:rPr>
          <w:kern w:val="2"/>
          <w:sz w:val="24"/>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871AB" w:rsidRPr="00D057C3" w:rsidRDefault="002871AB" w:rsidP="00D057C3">
      <w:pPr>
        <w:pStyle w:val="a4"/>
        <w:rPr>
          <w:kern w:val="2"/>
          <w:sz w:val="24"/>
          <w:szCs w:val="24"/>
          <w:lang w:eastAsia="ko-KR"/>
        </w:rPr>
      </w:pPr>
      <w:r w:rsidRPr="00D057C3">
        <w:rPr>
          <w:kern w:val="2"/>
          <w:sz w:val="24"/>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2871AB" w:rsidRPr="00D057C3" w:rsidRDefault="002871AB" w:rsidP="00D057C3">
      <w:pPr>
        <w:pStyle w:val="a4"/>
        <w:rPr>
          <w:kern w:val="2"/>
          <w:sz w:val="24"/>
          <w:szCs w:val="24"/>
          <w:lang w:eastAsia="ko-KR"/>
        </w:rPr>
      </w:pPr>
      <w:r w:rsidRPr="00D057C3">
        <w:rPr>
          <w:kern w:val="2"/>
          <w:sz w:val="24"/>
          <w:szCs w:val="24"/>
          <w:lang w:eastAsia="ko-KR"/>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871AB" w:rsidRPr="00D057C3" w:rsidRDefault="002871AB" w:rsidP="00D057C3">
      <w:pPr>
        <w:pStyle w:val="a4"/>
        <w:rPr>
          <w:kern w:val="2"/>
          <w:sz w:val="24"/>
          <w:szCs w:val="24"/>
          <w:lang w:eastAsia="ko-KR"/>
        </w:rPr>
      </w:pPr>
      <w:r w:rsidRPr="00D057C3">
        <w:rPr>
          <w:kern w:val="2"/>
          <w:sz w:val="24"/>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2871AB" w:rsidRPr="00D057C3" w:rsidRDefault="002871AB" w:rsidP="00D057C3">
      <w:pPr>
        <w:pStyle w:val="a4"/>
        <w:rPr>
          <w:kern w:val="2"/>
          <w:sz w:val="24"/>
          <w:szCs w:val="24"/>
          <w:lang w:eastAsia="ko-KR"/>
        </w:rPr>
      </w:pPr>
      <w:r w:rsidRPr="00D057C3">
        <w:rPr>
          <w:kern w:val="2"/>
          <w:sz w:val="24"/>
          <w:szCs w:val="24"/>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2871AB" w:rsidRPr="00D057C3" w:rsidRDefault="002871AB" w:rsidP="00D057C3">
      <w:pPr>
        <w:pStyle w:val="a4"/>
        <w:rPr>
          <w:kern w:val="2"/>
          <w:sz w:val="24"/>
          <w:szCs w:val="24"/>
          <w:lang w:eastAsia="ko-KR"/>
        </w:rPr>
      </w:pPr>
      <w:r w:rsidRPr="00D057C3">
        <w:rPr>
          <w:kern w:val="2"/>
          <w:sz w:val="24"/>
          <w:szCs w:val="24"/>
          <w:lang w:eastAsia="ko-KR"/>
        </w:rPr>
        <w:t xml:space="preserve">разработку и обновление материалов (стендов, плакатов, инсталляций и др.), акцентирующих </w:t>
      </w:r>
      <w:r w:rsidRPr="00D057C3">
        <w:rPr>
          <w:kern w:val="2"/>
          <w:sz w:val="24"/>
          <w:szCs w:val="24"/>
          <w:lang w:eastAsia="ko-KR"/>
        </w:rPr>
        <w:lastRenderedPageBreak/>
        <w:t xml:space="preserve">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2871AB" w:rsidRPr="00D057C3" w:rsidRDefault="002871AB" w:rsidP="00D057C3">
      <w:pPr>
        <w:pStyle w:val="a4"/>
        <w:rPr>
          <w:kern w:val="2"/>
          <w:sz w:val="24"/>
          <w:szCs w:val="24"/>
          <w:lang w:eastAsia="ko-KR"/>
        </w:rPr>
      </w:pPr>
      <w:r w:rsidRPr="00D057C3">
        <w:rPr>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2871AB" w:rsidRPr="00D057C3" w:rsidRDefault="002871AB" w:rsidP="00D057C3">
      <w:pPr>
        <w:pStyle w:val="a4"/>
        <w:rPr>
          <w:iCs/>
          <w:kern w:val="2"/>
          <w:sz w:val="24"/>
          <w:szCs w:val="24"/>
          <w:lang w:eastAsia="ko-KR"/>
        </w:rPr>
      </w:pPr>
      <w:r w:rsidRPr="00D057C3">
        <w:rPr>
          <w:iCs/>
          <w:kern w:val="2"/>
          <w:sz w:val="24"/>
          <w:szCs w:val="24"/>
          <w:lang w:eastAsia="ko-KR"/>
        </w:rPr>
        <w:t>Модуль «Социальное партнерство» (сетевое взаимодействие)</w:t>
      </w:r>
    </w:p>
    <w:p w:rsidR="002871AB" w:rsidRPr="00D057C3" w:rsidRDefault="002871AB" w:rsidP="00D057C3">
      <w:pPr>
        <w:pStyle w:val="a4"/>
        <w:rPr>
          <w:kern w:val="2"/>
          <w:sz w:val="24"/>
          <w:szCs w:val="24"/>
          <w:lang w:eastAsia="ko-KR"/>
        </w:rPr>
      </w:pPr>
      <w:r w:rsidRPr="00D057C3">
        <w:rPr>
          <w:rFonts w:eastAsia="Calibri"/>
          <w:kern w:val="2"/>
          <w:sz w:val="24"/>
          <w:szCs w:val="24"/>
          <w:lang w:eastAsia="ko-KR"/>
        </w:rPr>
        <w:tab/>
      </w:r>
      <w:r w:rsidRPr="00D057C3">
        <w:rPr>
          <w:color w:val="00000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2871AB" w:rsidRPr="00D057C3" w:rsidRDefault="002871AB" w:rsidP="00D057C3">
      <w:pPr>
        <w:pStyle w:val="a4"/>
        <w:rPr>
          <w:kern w:val="2"/>
          <w:sz w:val="24"/>
          <w:szCs w:val="24"/>
          <w:lang w:eastAsia="ko-KR"/>
        </w:rPr>
      </w:pPr>
      <w:r w:rsidRPr="00D057C3">
        <w:rPr>
          <w:color w:val="000000"/>
          <w:kern w:val="2"/>
          <w:sz w:val="24"/>
          <w:szCs w:val="24"/>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встречи и т. п.);</w:t>
      </w:r>
    </w:p>
    <w:p w:rsidR="002871AB" w:rsidRPr="00D057C3" w:rsidRDefault="002871AB" w:rsidP="00D057C3">
      <w:pPr>
        <w:pStyle w:val="a4"/>
        <w:rPr>
          <w:rFonts w:eastAsia="Calibri"/>
          <w:kern w:val="2"/>
          <w:sz w:val="24"/>
          <w:szCs w:val="24"/>
          <w:lang w:eastAsia="ko-KR"/>
        </w:rPr>
      </w:pPr>
      <w:r w:rsidRPr="00D057C3">
        <w:rPr>
          <w:rFonts w:eastAsia="Calibri"/>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D057C3">
        <w:rPr>
          <w:rFonts w:eastAsia="Calibri"/>
          <w:kern w:val="2"/>
          <w:sz w:val="24"/>
          <w:szCs w:val="24"/>
          <w:lang w:eastAsia="ko-KR"/>
        </w:rPr>
        <w:tab/>
        <w:t xml:space="preserve">Однако, следуя новым стандартам образования, для создания  современной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2871AB" w:rsidRPr="00D057C3" w:rsidRDefault="002871AB" w:rsidP="00D057C3">
      <w:pPr>
        <w:pStyle w:val="a4"/>
        <w:rPr>
          <w:rFonts w:eastAsia="Calibri"/>
          <w:kern w:val="2"/>
          <w:sz w:val="24"/>
          <w:szCs w:val="24"/>
          <w:lang w:eastAsia="ko-KR"/>
        </w:rPr>
      </w:pPr>
      <w:r w:rsidRPr="00D057C3">
        <w:rPr>
          <w:kern w:val="2"/>
          <w:sz w:val="24"/>
          <w:szCs w:val="24"/>
          <w:lang w:eastAsia="ko-KR"/>
        </w:rPr>
        <w:t xml:space="preserve"> </w:t>
      </w:r>
      <w:r w:rsidRPr="00D057C3">
        <w:rPr>
          <w:rFonts w:eastAsia="Calibri"/>
          <w:kern w:val="2"/>
          <w:sz w:val="24"/>
          <w:szCs w:val="24"/>
          <w:lang w:eastAsia="ko-KR"/>
        </w:rPr>
        <w:t>Этому способствует:</w:t>
      </w:r>
    </w:p>
    <w:p w:rsidR="002871AB" w:rsidRPr="00D057C3" w:rsidRDefault="002871AB" w:rsidP="00D057C3">
      <w:pPr>
        <w:pStyle w:val="a4"/>
        <w:rPr>
          <w:kern w:val="2"/>
          <w:sz w:val="24"/>
          <w:szCs w:val="24"/>
          <w:lang w:eastAsia="ko-KR"/>
        </w:rPr>
      </w:pPr>
      <w:r w:rsidRPr="00D057C3">
        <w:rPr>
          <w:color w:val="000000"/>
          <w:kern w:val="2"/>
          <w:sz w:val="24"/>
          <w:szCs w:val="24"/>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871AB" w:rsidRPr="00D057C3" w:rsidRDefault="002871AB" w:rsidP="00D057C3">
      <w:pPr>
        <w:pStyle w:val="a4"/>
        <w:rPr>
          <w:kern w:val="2"/>
          <w:sz w:val="24"/>
          <w:szCs w:val="24"/>
          <w:lang w:eastAsia="ko-KR"/>
        </w:rPr>
      </w:pPr>
      <w:r w:rsidRPr="00D057C3">
        <w:rPr>
          <w:color w:val="000000"/>
          <w:kern w:val="2"/>
          <w:sz w:val="24"/>
          <w:szCs w:val="24"/>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2871AB" w:rsidRPr="00D057C3" w:rsidRDefault="002871AB" w:rsidP="00D057C3">
      <w:pPr>
        <w:pStyle w:val="a4"/>
        <w:rPr>
          <w:kern w:val="2"/>
          <w:sz w:val="24"/>
          <w:szCs w:val="24"/>
          <w:lang w:eastAsia="ko-KR"/>
        </w:rPr>
      </w:pPr>
      <w:r w:rsidRPr="00D057C3">
        <w:rPr>
          <w:color w:val="000000"/>
          <w:kern w:val="2"/>
          <w:sz w:val="24"/>
          <w:szCs w:val="24"/>
          <w:lang w:eastAsia="ko-KR"/>
        </w:rPr>
        <w:t xml:space="preserve">проведение открытых </w:t>
      </w:r>
      <w:r w:rsidRPr="00D057C3">
        <w:rPr>
          <w:kern w:val="2"/>
          <w:sz w:val="24"/>
          <w:szCs w:val="24"/>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D057C3">
        <w:rPr>
          <w:color w:val="000000"/>
          <w:kern w:val="2"/>
          <w:sz w:val="24"/>
          <w:szCs w:val="24"/>
          <w:lang w:eastAsia="ko-KR"/>
        </w:rPr>
        <w:t xml:space="preserve">актуальные проблемы, касающиеся жизни школы, муниципального образования, региона, страны; </w:t>
      </w:r>
    </w:p>
    <w:p w:rsidR="002871AB" w:rsidRPr="00D057C3" w:rsidRDefault="002871AB" w:rsidP="00D057C3">
      <w:pPr>
        <w:pStyle w:val="a4"/>
        <w:rPr>
          <w:kern w:val="2"/>
          <w:sz w:val="24"/>
          <w:szCs w:val="24"/>
          <w:lang w:eastAsia="ko-KR"/>
        </w:rPr>
      </w:pPr>
      <w:r w:rsidRPr="00D057C3">
        <w:rPr>
          <w:color w:val="000000"/>
          <w:kern w:val="2"/>
          <w:sz w:val="24"/>
          <w:szCs w:val="24"/>
          <w:lang w:eastAsia="ko-KR"/>
        </w:rPr>
        <w:tab/>
      </w:r>
      <w:r w:rsidRPr="00D057C3">
        <w:rPr>
          <w:rFonts w:eastAsia="Calibri"/>
          <w:kern w:val="2"/>
          <w:sz w:val="24"/>
          <w:szCs w:val="24"/>
          <w:lang w:eastAsia="ko-KR"/>
        </w:rPr>
        <w:t>- расширение сетевого взаимодействия и сотрудничества между педагогами округа, как основных учебных заведений, так  дополнительных и высших;</w:t>
      </w:r>
    </w:p>
    <w:p w:rsidR="002871AB" w:rsidRPr="00D057C3" w:rsidRDefault="002871AB" w:rsidP="00D057C3">
      <w:pPr>
        <w:pStyle w:val="a4"/>
        <w:rPr>
          <w:kern w:val="2"/>
          <w:sz w:val="24"/>
          <w:szCs w:val="24"/>
          <w:lang w:eastAsia="ko-KR"/>
        </w:rPr>
      </w:pPr>
      <w:r w:rsidRPr="00D057C3">
        <w:rPr>
          <w:rFonts w:eastAsia="Calibri"/>
          <w:kern w:val="2"/>
          <w:sz w:val="24"/>
          <w:szCs w:val="24"/>
          <w:lang w:eastAsia="ko-KR"/>
        </w:rPr>
        <w:tab/>
        <w:t>- поиск новых форм работы, в том числе и информационно коммуникативных по сетевому взаимодействию школьников.</w:t>
      </w:r>
      <w:r w:rsidRPr="00D057C3">
        <w:rPr>
          <w:kern w:val="2"/>
          <w:sz w:val="24"/>
          <w:szCs w:val="24"/>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2871AB" w:rsidRPr="00D057C3" w:rsidRDefault="002871AB" w:rsidP="00D057C3">
      <w:pPr>
        <w:pStyle w:val="a4"/>
        <w:rPr>
          <w:rFonts w:eastAsia="Calibri"/>
          <w:kern w:val="2"/>
          <w:sz w:val="24"/>
          <w:szCs w:val="24"/>
          <w:lang w:eastAsia="ko-KR"/>
        </w:rPr>
      </w:pPr>
      <w:r w:rsidRPr="00D057C3">
        <w:rPr>
          <w:rFonts w:eastAsia="Calibri"/>
          <w:kern w:val="2"/>
          <w:sz w:val="24"/>
          <w:szCs w:val="24"/>
          <w:lang w:eastAsia="ko-KR"/>
        </w:rPr>
        <w:t>Модуль «Профилактика и безопасность»</w:t>
      </w:r>
      <w:r w:rsidRPr="00D057C3">
        <w:rPr>
          <w:rFonts w:eastAsia="Calibri"/>
          <w:kern w:val="2"/>
          <w:sz w:val="24"/>
          <w:szCs w:val="24"/>
          <w:lang w:eastAsia="ko-KR"/>
        </w:rPr>
        <w:tab/>
      </w:r>
    </w:p>
    <w:p w:rsidR="002871AB" w:rsidRPr="00D057C3" w:rsidRDefault="002871AB" w:rsidP="00D057C3">
      <w:pPr>
        <w:pStyle w:val="a4"/>
        <w:rPr>
          <w:kern w:val="2"/>
          <w:sz w:val="24"/>
          <w:szCs w:val="24"/>
          <w:lang w:eastAsia="ko-KR"/>
        </w:rPr>
      </w:pPr>
      <w:r w:rsidRPr="00D057C3">
        <w:rPr>
          <w:kern w:val="2"/>
          <w:sz w:val="24"/>
          <w:szCs w:val="24"/>
          <w:lang w:eastAsia="ko-KR"/>
        </w:rPr>
        <w:tab/>
        <w:t>Ухудшение здоровья детей школьного возраста в России стало не только медицинской, но и  серьезной педагогической проблемой.</w:t>
      </w:r>
      <w:r w:rsidRPr="00D057C3">
        <w:rPr>
          <w:kern w:val="2"/>
          <w:sz w:val="24"/>
          <w:szCs w:val="24"/>
          <w:lang w:eastAsia="ko-KR"/>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2871AB" w:rsidRPr="00D057C3" w:rsidRDefault="002871AB" w:rsidP="00D057C3">
      <w:pPr>
        <w:pStyle w:val="a4"/>
        <w:rPr>
          <w:kern w:val="2"/>
          <w:sz w:val="24"/>
          <w:szCs w:val="24"/>
          <w:lang w:eastAsia="ko-KR"/>
        </w:rPr>
      </w:pPr>
      <w:r w:rsidRPr="00D057C3">
        <w:rPr>
          <w:kern w:val="2"/>
          <w:sz w:val="24"/>
          <w:szCs w:val="24"/>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2871AB" w:rsidRPr="00D057C3" w:rsidRDefault="002871AB" w:rsidP="00D057C3">
      <w:pPr>
        <w:pStyle w:val="a4"/>
        <w:rPr>
          <w:sz w:val="24"/>
          <w:szCs w:val="24"/>
          <w:lang w:eastAsia="ko-KR"/>
        </w:rPr>
      </w:pPr>
      <w:r w:rsidRPr="00D057C3">
        <w:rPr>
          <w:sz w:val="24"/>
          <w:szCs w:val="24"/>
          <w:lang w:eastAsia="ko-KR"/>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«Екатерининская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2871AB" w:rsidRPr="00D057C3" w:rsidRDefault="002871AB" w:rsidP="00D057C3">
      <w:pPr>
        <w:pStyle w:val="a4"/>
        <w:rPr>
          <w:sz w:val="24"/>
          <w:szCs w:val="24"/>
          <w:lang w:eastAsia="ko-KR"/>
        </w:rPr>
      </w:pPr>
      <w:r w:rsidRPr="00D057C3">
        <w:rPr>
          <w:sz w:val="24"/>
          <w:szCs w:val="24"/>
          <w:lang w:eastAsia="ko-KR"/>
        </w:rPr>
        <w:t xml:space="preserve">          Деятельность МБОУ «Екатерининская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w:t>
      </w:r>
      <w:r w:rsidRPr="00D057C3">
        <w:rPr>
          <w:sz w:val="24"/>
          <w:szCs w:val="24"/>
          <w:lang w:eastAsia="ko-KR"/>
        </w:rPr>
        <w:lastRenderedPageBreak/>
        <w:t xml:space="preserve">способствующих снижению риска здоровью в повседневной жизни, включает несколько направлений: </w:t>
      </w:r>
    </w:p>
    <w:p w:rsidR="002871AB" w:rsidRPr="00D057C3" w:rsidRDefault="002871AB" w:rsidP="00D057C3">
      <w:pPr>
        <w:pStyle w:val="a4"/>
        <w:rPr>
          <w:sz w:val="24"/>
          <w:szCs w:val="24"/>
          <w:lang w:eastAsia="ko-KR"/>
        </w:rPr>
      </w:pPr>
      <w:r w:rsidRPr="00D057C3">
        <w:rPr>
          <w:sz w:val="24"/>
          <w:szCs w:val="24"/>
          <w:lang w:eastAsia="ko-KR"/>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2871AB" w:rsidRPr="00D057C3" w:rsidRDefault="002871AB" w:rsidP="00D057C3">
      <w:pPr>
        <w:pStyle w:val="a4"/>
        <w:rPr>
          <w:sz w:val="24"/>
          <w:szCs w:val="24"/>
          <w:lang w:eastAsia="ko-KR"/>
        </w:rPr>
      </w:pPr>
      <w:r w:rsidRPr="00D057C3">
        <w:rPr>
          <w:sz w:val="24"/>
          <w:szCs w:val="24"/>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СОП;</w:t>
      </w:r>
    </w:p>
    <w:p w:rsidR="002871AB" w:rsidRPr="00D057C3" w:rsidRDefault="002871AB" w:rsidP="00D057C3">
      <w:pPr>
        <w:pStyle w:val="a4"/>
        <w:rPr>
          <w:sz w:val="24"/>
          <w:szCs w:val="24"/>
          <w:lang w:eastAsia="ko-KR"/>
        </w:rPr>
      </w:pPr>
      <w:r w:rsidRPr="00D057C3">
        <w:rPr>
          <w:sz w:val="24"/>
          <w:szCs w:val="24"/>
          <w:lang w:eastAsia="ko-KR"/>
        </w:rPr>
        <w:t>- разработка и проведение мероприятий в рамках «День гражданской обороны».</w:t>
      </w:r>
    </w:p>
    <w:p w:rsidR="002871AB" w:rsidRPr="00D057C3" w:rsidRDefault="002871AB" w:rsidP="00D057C3">
      <w:pPr>
        <w:pStyle w:val="a4"/>
        <w:rPr>
          <w:sz w:val="24"/>
          <w:szCs w:val="24"/>
          <w:lang w:eastAsia="ko-KR"/>
        </w:rPr>
      </w:pPr>
      <w:r w:rsidRPr="00D057C3">
        <w:rPr>
          <w:sz w:val="24"/>
          <w:szCs w:val="24"/>
          <w:lang w:eastAsia="ko-KR"/>
        </w:rPr>
        <w:t xml:space="preserve">На внешнем уровне: </w:t>
      </w:r>
    </w:p>
    <w:p w:rsidR="002871AB" w:rsidRPr="00D057C3" w:rsidRDefault="002871AB" w:rsidP="00D057C3">
      <w:pPr>
        <w:pStyle w:val="a4"/>
        <w:rPr>
          <w:sz w:val="24"/>
          <w:szCs w:val="24"/>
          <w:lang w:eastAsia="ko-KR"/>
        </w:rPr>
      </w:pPr>
      <w:r w:rsidRPr="00D057C3">
        <w:rPr>
          <w:sz w:val="24"/>
          <w:szCs w:val="24"/>
          <w:lang w:eastAsia="ko-KR"/>
        </w:rPr>
        <w:t>- встречи с представителями социально-правовой поддержки и профилактики , проведение профилактических бесед, тренингов;</w:t>
      </w:r>
    </w:p>
    <w:p w:rsidR="002871AB" w:rsidRPr="00D057C3" w:rsidRDefault="002871AB" w:rsidP="00D057C3">
      <w:pPr>
        <w:pStyle w:val="a4"/>
        <w:rPr>
          <w:sz w:val="24"/>
          <w:szCs w:val="24"/>
          <w:lang w:eastAsia="ko-KR"/>
        </w:rPr>
      </w:pPr>
      <w:r w:rsidRPr="00D057C3">
        <w:rPr>
          <w:sz w:val="24"/>
          <w:szCs w:val="24"/>
          <w:lang w:eastAsia="ko-KR"/>
        </w:rPr>
        <w:t>- беседы с инспектором ОДН, ПДН, прокуратуры по вопросам профилактики;</w:t>
      </w:r>
    </w:p>
    <w:p w:rsidR="002871AB" w:rsidRPr="00D057C3" w:rsidRDefault="002871AB" w:rsidP="00D057C3">
      <w:pPr>
        <w:pStyle w:val="a4"/>
        <w:rPr>
          <w:sz w:val="24"/>
          <w:szCs w:val="24"/>
          <w:lang w:eastAsia="ko-KR"/>
        </w:rPr>
      </w:pPr>
      <w:r w:rsidRPr="00D057C3">
        <w:rPr>
          <w:sz w:val="24"/>
          <w:szCs w:val="24"/>
          <w:lang w:eastAsia="ko-KR"/>
        </w:rPr>
        <w:t xml:space="preserve">- привлечение возможностей других учреждений организаций – спортивных клубов, лечебных учреждений. </w:t>
      </w:r>
    </w:p>
    <w:p w:rsidR="002871AB" w:rsidRPr="00D057C3" w:rsidRDefault="002871AB" w:rsidP="00D057C3">
      <w:pPr>
        <w:pStyle w:val="a4"/>
        <w:rPr>
          <w:sz w:val="24"/>
          <w:szCs w:val="24"/>
          <w:lang w:eastAsia="ko-KR"/>
        </w:rPr>
      </w:pPr>
      <w:r w:rsidRPr="00D057C3">
        <w:rPr>
          <w:sz w:val="24"/>
          <w:szCs w:val="24"/>
          <w:lang w:eastAsia="ko-KR"/>
        </w:rPr>
        <w:t>- участие в муниципальных соревнованиях: по правилам дорожного движения.</w:t>
      </w:r>
    </w:p>
    <w:p w:rsidR="002871AB" w:rsidRPr="00D057C3" w:rsidRDefault="002871AB" w:rsidP="00D057C3">
      <w:pPr>
        <w:pStyle w:val="a4"/>
        <w:rPr>
          <w:sz w:val="24"/>
          <w:szCs w:val="24"/>
          <w:lang w:eastAsia="ko-KR"/>
        </w:rPr>
      </w:pPr>
      <w:r w:rsidRPr="00D057C3">
        <w:rPr>
          <w:sz w:val="24"/>
          <w:szCs w:val="24"/>
          <w:lang w:eastAsia="ko-KR"/>
        </w:rPr>
        <w:t xml:space="preserve">На школьном уровне: </w:t>
      </w:r>
    </w:p>
    <w:p w:rsidR="002871AB" w:rsidRPr="00D057C3" w:rsidRDefault="002871AB" w:rsidP="00D057C3">
      <w:pPr>
        <w:pStyle w:val="a4"/>
        <w:rPr>
          <w:sz w:val="24"/>
          <w:szCs w:val="24"/>
          <w:lang w:eastAsia="ko-KR"/>
        </w:rPr>
      </w:pPr>
      <w:r w:rsidRPr="00D057C3">
        <w:rPr>
          <w:sz w:val="24"/>
          <w:szCs w:val="24"/>
          <w:lang w:eastAsia="ko-KR"/>
        </w:rPr>
        <w:t>- разработка и проведение месячника оборонно-массовой работы в школе, «Уроки мужества»;</w:t>
      </w:r>
    </w:p>
    <w:p w:rsidR="002871AB" w:rsidRPr="00D057C3" w:rsidRDefault="002871AB" w:rsidP="00D057C3">
      <w:pPr>
        <w:pStyle w:val="a4"/>
        <w:rPr>
          <w:sz w:val="24"/>
          <w:szCs w:val="24"/>
          <w:lang w:eastAsia="ko-KR"/>
        </w:rPr>
      </w:pPr>
      <w:r w:rsidRPr="00D057C3">
        <w:rPr>
          <w:sz w:val="24"/>
          <w:szCs w:val="24"/>
          <w:lang w:eastAsia="ko-KR"/>
        </w:rPr>
        <w:t>- участие в военной эстафете;</w:t>
      </w:r>
    </w:p>
    <w:p w:rsidR="002871AB" w:rsidRPr="00D057C3" w:rsidRDefault="002871AB" w:rsidP="00D057C3">
      <w:pPr>
        <w:pStyle w:val="a4"/>
        <w:rPr>
          <w:sz w:val="24"/>
          <w:szCs w:val="24"/>
          <w:lang w:eastAsia="ko-KR"/>
        </w:rPr>
      </w:pPr>
      <w:r w:rsidRPr="00D057C3">
        <w:rPr>
          <w:sz w:val="24"/>
          <w:szCs w:val="24"/>
          <w:lang w:eastAsia="ko-KR"/>
        </w:rPr>
        <w:t>- работа с призывной комиссией. Сбор обучающихся (юноши 9-10 кл.) для прохождения приписной комиссии и медицинского освидетельствования;</w:t>
      </w:r>
    </w:p>
    <w:p w:rsidR="002871AB" w:rsidRPr="00D057C3" w:rsidRDefault="002871AB" w:rsidP="00D057C3">
      <w:pPr>
        <w:pStyle w:val="a4"/>
        <w:rPr>
          <w:sz w:val="24"/>
          <w:szCs w:val="24"/>
          <w:lang w:eastAsia="ko-KR"/>
        </w:rPr>
      </w:pPr>
      <w:r w:rsidRPr="00D057C3">
        <w:rPr>
          <w:sz w:val="24"/>
          <w:szCs w:val="24"/>
          <w:lang w:eastAsia="ko-KR"/>
        </w:rPr>
        <w:t>- тематические мероприятия, приуроченные к празднику «Всемирный день гражданской обороны»;</w:t>
      </w:r>
    </w:p>
    <w:p w:rsidR="002871AB" w:rsidRPr="00D057C3" w:rsidRDefault="002871AB" w:rsidP="00D057C3">
      <w:pPr>
        <w:pStyle w:val="a4"/>
        <w:rPr>
          <w:sz w:val="24"/>
          <w:szCs w:val="24"/>
          <w:lang w:eastAsia="ko-KR"/>
        </w:rPr>
      </w:pPr>
      <w:r w:rsidRPr="00D057C3">
        <w:rPr>
          <w:sz w:val="24"/>
          <w:szCs w:val="24"/>
          <w:lang w:eastAsia="ko-KR"/>
        </w:rPr>
        <w:t>- тематические мероприятия, приуроченные к памятной дате «День памяти о россиянах, исполняющих служебный долг за пределами Отечества»;</w:t>
      </w:r>
    </w:p>
    <w:p w:rsidR="002871AB" w:rsidRPr="00D057C3" w:rsidRDefault="002871AB" w:rsidP="00D057C3">
      <w:pPr>
        <w:pStyle w:val="a4"/>
        <w:rPr>
          <w:sz w:val="24"/>
          <w:szCs w:val="24"/>
          <w:lang w:eastAsia="ko-KR"/>
        </w:rPr>
      </w:pPr>
      <w:r w:rsidRPr="00D057C3">
        <w:rPr>
          <w:sz w:val="24"/>
          <w:szCs w:val="24"/>
          <w:lang w:eastAsia="ko-KR"/>
        </w:rPr>
        <w:t>- профилактические мероприятия по безопасности дорожного движения, пожарной безопасности (комплекс мероприятий);</w:t>
      </w:r>
    </w:p>
    <w:p w:rsidR="002871AB" w:rsidRPr="00D057C3" w:rsidRDefault="002871AB" w:rsidP="00D057C3">
      <w:pPr>
        <w:pStyle w:val="a4"/>
        <w:rPr>
          <w:sz w:val="24"/>
          <w:szCs w:val="24"/>
          <w:lang w:eastAsia="ko-KR"/>
        </w:rPr>
      </w:pPr>
      <w:r w:rsidRPr="00D057C3">
        <w:rPr>
          <w:sz w:val="24"/>
          <w:szCs w:val="24"/>
          <w:lang w:eastAsia="ko-KR"/>
        </w:rPr>
        <w:t xml:space="preserve">- проведение профилактических мероприятий, посвященные Всемирному дню борьбы со СПИДом. </w:t>
      </w:r>
    </w:p>
    <w:p w:rsidR="002871AB" w:rsidRPr="00D057C3" w:rsidRDefault="002871AB" w:rsidP="00D057C3">
      <w:pPr>
        <w:pStyle w:val="a4"/>
        <w:rPr>
          <w:sz w:val="24"/>
          <w:szCs w:val="24"/>
          <w:lang w:eastAsia="ko-KR"/>
        </w:rPr>
      </w:pPr>
      <w:r w:rsidRPr="00D057C3">
        <w:rPr>
          <w:sz w:val="24"/>
          <w:szCs w:val="24"/>
          <w:lang w:eastAsia="ko-KR"/>
        </w:rPr>
        <w:t xml:space="preserve">На индивидуальном уровне: </w:t>
      </w:r>
    </w:p>
    <w:p w:rsidR="002871AB" w:rsidRPr="00D057C3" w:rsidRDefault="002871AB" w:rsidP="00D057C3">
      <w:pPr>
        <w:pStyle w:val="a4"/>
        <w:rPr>
          <w:kern w:val="2"/>
          <w:sz w:val="24"/>
          <w:szCs w:val="24"/>
          <w:lang w:eastAsia="ko-KR"/>
        </w:rPr>
      </w:pPr>
      <w:r w:rsidRPr="00D057C3">
        <w:rPr>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над  младшими школьникам.</w:t>
      </w:r>
    </w:p>
    <w:p w:rsidR="002871AB" w:rsidRPr="00D057C3" w:rsidRDefault="002871AB" w:rsidP="00D057C3">
      <w:pPr>
        <w:pStyle w:val="a4"/>
        <w:rPr>
          <w:kern w:val="2"/>
          <w:sz w:val="24"/>
          <w:szCs w:val="24"/>
          <w:lang w:eastAsia="ko-KR"/>
        </w:rPr>
      </w:pPr>
      <w:r w:rsidRPr="00D057C3">
        <w:rPr>
          <w:kern w:val="2"/>
          <w:sz w:val="24"/>
          <w:szCs w:val="24"/>
          <w:lang w:eastAsia="ko-KR"/>
        </w:rPr>
        <w:t xml:space="preserve">  Модуль «Детские общественные объединения»</w:t>
      </w:r>
    </w:p>
    <w:p w:rsidR="002871AB" w:rsidRPr="00D057C3" w:rsidRDefault="002871AB" w:rsidP="00D057C3">
      <w:pPr>
        <w:pStyle w:val="a4"/>
        <w:rPr>
          <w:kern w:val="2"/>
          <w:sz w:val="24"/>
          <w:szCs w:val="24"/>
          <w:lang w:eastAsia="ko-KR"/>
        </w:rPr>
      </w:pPr>
      <w:r w:rsidRPr="00D057C3">
        <w:rPr>
          <w:kern w:val="2"/>
          <w:sz w:val="24"/>
          <w:szCs w:val="24"/>
          <w:lang w:eastAsia="ko-KR"/>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2871AB" w:rsidRPr="00D057C3" w:rsidRDefault="002871AB" w:rsidP="00D057C3">
      <w:pPr>
        <w:pStyle w:val="a4"/>
        <w:rPr>
          <w:kern w:val="2"/>
          <w:sz w:val="24"/>
          <w:szCs w:val="24"/>
          <w:lang w:eastAsia="ko-KR"/>
        </w:rPr>
      </w:pPr>
      <w:r w:rsidRPr="00D057C3">
        <w:rPr>
          <w:kern w:val="2"/>
          <w:sz w:val="24"/>
          <w:szCs w:val="24"/>
          <w:lang w:eastAsia="ko-KR"/>
        </w:rPr>
        <w:lastRenderedPageBreak/>
        <w:t>•</w:t>
      </w:r>
      <w:r w:rsidRPr="00D057C3">
        <w:rPr>
          <w:kern w:val="2"/>
          <w:sz w:val="24"/>
          <w:szCs w:val="24"/>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2871AB" w:rsidRPr="00D057C3" w:rsidRDefault="002871AB" w:rsidP="00D057C3">
      <w:pPr>
        <w:pStyle w:val="a4"/>
        <w:rPr>
          <w:kern w:val="2"/>
          <w:sz w:val="24"/>
          <w:szCs w:val="24"/>
          <w:lang w:eastAsia="ko-KR"/>
        </w:rPr>
      </w:pPr>
      <w:r w:rsidRPr="00D057C3">
        <w:rPr>
          <w:kern w:val="2"/>
          <w:sz w:val="24"/>
          <w:szCs w:val="24"/>
          <w:lang w:eastAsia="ko-KR"/>
        </w:rPr>
        <w:t xml:space="preserve">Первичное отделение Общероссийской общественно-государственной детско-юношеской организации - </w:t>
      </w:r>
      <w:r w:rsidRPr="00D057C3">
        <w:rPr>
          <w:bCs/>
          <w:kern w:val="2"/>
          <w:sz w:val="24"/>
          <w:szCs w:val="24"/>
          <w:shd w:val="clear" w:color="auto" w:fill="FFFFFF"/>
          <w:lang w:eastAsia="ko-KR"/>
        </w:rPr>
        <w:t>Российское движение детей и молодёжи</w:t>
      </w:r>
      <w:r w:rsidRPr="00D057C3">
        <w:rPr>
          <w:kern w:val="2"/>
          <w:sz w:val="24"/>
          <w:szCs w:val="24"/>
          <w:shd w:val="clear" w:color="auto" w:fill="FFFFFF"/>
          <w:lang w:val="en-US" w:eastAsia="ko-KR"/>
        </w:rPr>
        <w:t> </w:t>
      </w:r>
      <w:r w:rsidRPr="00D057C3">
        <w:rPr>
          <w:kern w:val="2"/>
          <w:sz w:val="24"/>
          <w:szCs w:val="24"/>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D057C3">
        <w:rPr>
          <w:kern w:val="2"/>
          <w:sz w:val="24"/>
          <w:szCs w:val="24"/>
          <w:shd w:val="clear" w:color="auto" w:fill="FFFFFF"/>
          <w:lang w:val="en-US" w:eastAsia="ko-KR"/>
        </w:rPr>
        <w:t>N</w:t>
      </w:r>
      <w:r w:rsidRPr="00D057C3">
        <w:rPr>
          <w:kern w:val="2"/>
          <w:sz w:val="24"/>
          <w:szCs w:val="24"/>
          <w:shd w:val="clear" w:color="auto" w:fill="FFFFFF"/>
          <w:lang w:eastAsia="ko-KR"/>
        </w:rPr>
        <w:t xml:space="preserve"> 261-ФЗ.</w:t>
      </w:r>
      <w:r w:rsidRPr="00D057C3">
        <w:rPr>
          <w:color w:val="333333"/>
          <w:kern w:val="2"/>
          <w:sz w:val="24"/>
          <w:szCs w:val="24"/>
          <w:shd w:val="clear" w:color="auto" w:fill="FFFFFF"/>
          <w:lang w:eastAsia="ko-KR"/>
        </w:rPr>
        <w:t xml:space="preserve"> </w:t>
      </w:r>
      <w:r w:rsidRPr="00D057C3">
        <w:rPr>
          <w:color w:val="000000"/>
          <w:kern w:val="2"/>
          <w:sz w:val="24"/>
          <w:szCs w:val="24"/>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D057C3">
        <w:rPr>
          <w:kern w:val="2"/>
          <w:sz w:val="24"/>
          <w:szCs w:val="24"/>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w:t>
      </w:r>
      <w:r w:rsidRPr="00D057C3">
        <w:rPr>
          <w:color w:val="000000"/>
          <w:kern w:val="2"/>
          <w:sz w:val="24"/>
          <w:szCs w:val="24"/>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D057C3">
        <w:rPr>
          <w:kern w:val="2"/>
          <w:sz w:val="24"/>
          <w:szCs w:val="24"/>
          <w:lang w:eastAsia="ko-KR"/>
        </w:rPr>
        <w:t>.</w:t>
      </w:r>
    </w:p>
    <w:p w:rsidR="002871AB" w:rsidRPr="00D057C3" w:rsidRDefault="002871AB" w:rsidP="00D057C3">
      <w:pPr>
        <w:pStyle w:val="a4"/>
        <w:rPr>
          <w:kern w:val="2"/>
          <w:sz w:val="24"/>
          <w:szCs w:val="24"/>
          <w:lang w:eastAsia="ko-KR"/>
        </w:rPr>
      </w:pPr>
      <w:r w:rsidRPr="00D057C3">
        <w:rPr>
          <w:kern w:val="2"/>
          <w:sz w:val="24"/>
          <w:szCs w:val="24"/>
          <w:lang w:eastAsia="ko-KR"/>
        </w:rPr>
        <w:t xml:space="preserve">       Одно из направлений РДДМ «Движение первых» -</w:t>
      </w:r>
      <w:r w:rsidRPr="00D057C3">
        <w:rPr>
          <w:rFonts w:cs="Arial"/>
          <w:color w:val="333333"/>
          <w:kern w:val="2"/>
          <w:sz w:val="24"/>
          <w:szCs w:val="24"/>
          <w:lang w:eastAsia="ko-KR"/>
        </w:rPr>
        <w:t xml:space="preserve">  </w:t>
      </w:r>
      <w:r w:rsidRPr="00D057C3">
        <w:rPr>
          <w:kern w:val="2"/>
          <w:sz w:val="24"/>
          <w:szCs w:val="24"/>
          <w:lang w:eastAsia="ko-KR"/>
        </w:rPr>
        <w:t>прогр</w:t>
      </w:r>
      <w:r w:rsidRPr="00D057C3">
        <w:rPr>
          <w:kern w:val="2"/>
          <w:sz w:val="24"/>
          <w:szCs w:val="24"/>
          <w:shd w:val="clear" w:color="auto" w:fill="FFFFFF"/>
          <w:lang w:eastAsia="ko-KR"/>
        </w:rPr>
        <w:t>амма «</w:t>
      </w:r>
      <w:r w:rsidRPr="00D057C3">
        <w:rPr>
          <w:bCs/>
          <w:kern w:val="2"/>
          <w:sz w:val="24"/>
          <w:szCs w:val="24"/>
          <w:shd w:val="clear" w:color="auto" w:fill="FFFFFF"/>
          <w:lang w:eastAsia="ko-KR"/>
        </w:rPr>
        <w:t>Орлята</w:t>
      </w:r>
      <w:r w:rsidRPr="00D057C3">
        <w:rPr>
          <w:kern w:val="2"/>
          <w:sz w:val="24"/>
          <w:szCs w:val="24"/>
          <w:shd w:val="clear" w:color="auto" w:fill="FFFFFF"/>
          <w:lang w:val="en-US" w:eastAsia="ko-KR"/>
        </w:rPr>
        <w:t> </w:t>
      </w:r>
      <w:r w:rsidRPr="00D057C3">
        <w:rPr>
          <w:bCs/>
          <w:kern w:val="2"/>
          <w:sz w:val="24"/>
          <w:szCs w:val="24"/>
          <w:shd w:val="clear" w:color="auto" w:fill="FFFFFF"/>
          <w:lang w:eastAsia="ko-KR"/>
        </w:rPr>
        <w:t>России</w:t>
      </w:r>
      <w:r w:rsidRPr="00D057C3">
        <w:rPr>
          <w:kern w:val="2"/>
          <w:sz w:val="24"/>
          <w:szCs w:val="24"/>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D057C3">
        <w:rPr>
          <w:bCs/>
          <w:kern w:val="2"/>
          <w:sz w:val="24"/>
          <w:szCs w:val="24"/>
          <w:shd w:val="clear" w:color="auto" w:fill="FFFFFF"/>
          <w:lang w:eastAsia="ko-KR"/>
        </w:rPr>
        <w:t>Орлята</w:t>
      </w:r>
      <w:r w:rsidRPr="00D057C3">
        <w:rPr>
          <w:kern w:val="2"/>
          <w:sz w:val="24"/>
          <w:szCs w:val="24"/>
          <w:shd w:val="clear" w:color="auto" w:fill="FFFFFF"/>
          <w:lang w:val="en-US" w:eastAsia="ko-KR"/>
        </w:rPr>
        <w:t> </w:t>
      </w:r>
      <w:r w:rsidRPr="00D057C3">
        <w:rPr>
          <w:bCs/>
          <w:kern w:val="2"/>
          <w:sz w:val="24"/>
          <w:szCs w:val="24"/>
          <w:shd w:val="clear" w:color="auto" w:fill="FFFFFF"/>
          <w:lang w:eastAsia="ko-KR"/>
        </w:rPr>
        <w:t>России</w:t>
      </w:r>
      <w:r w:rsidRPr="00D057C3">
        <w:rPr>
          <w:kern w:val="2"/>
          <w:sz w:val="24"/>
          <w:szCs w:val="24"/>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2871AB" w:rsidRPr="00D057C3" w:rsidRDefault="002871AB" w:rsidP="00D057C3">
      <w:pPr>
        <w:pStyle w:val="a4"/>
        <w:rPr>
          <w:i/>
          <w:kern w:val="2"/>
          <w:sz w:val="24"/>
          <w:szCs w:val="24"/>
          <w:lang w:eastAsia="ko-KR"/>
        </w:rPr>
      </w:pPr>
      <w:r w:rsidRPr="00D057C3">
        <w:rPr>
          <w:kern w:val="2"/>
          <w:sz w:val="24"/>
          <w:szCs w:val="24"/>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счастья, День смеха, День Победы, День защиты детей.</w:t>
      </w:r>
    </w:p>
    <w:p w:rsidR="002871AB" w:rsidRPr="00D057C3" w:rsidRDefault="002871AB" w:rsidP="00D057C3">
      <w:pPr>
        <w:pStyle w:val="a4"/>
        <w:rPr>
          <w:i/>
          <w:kern w:val="2"/>
          <w:sz w:val="24"/>
          <w:szCs w:val="24"/>
          <w:lang w:eastAsia="ko-KR"/>
        </w:rPr>
      </w:pPr>
      <w:r w:rsidRPr="00D057C3">
        <w:rPr>
          <w:kern w:val="2"/>
          <w:sz w:val="24"/>
          <w:szCs w:val="24"/>
          <w:lang w:eastAsia="ko-KR"/>
        </w:rPr>
        <w:tab/>
        <w:t>Программа «Юнармия»,  также является направлением РДДМ «Движение первых</w:t>
      </w:r>
      <w:r w:rsidRPr="00D057C3">
        <w:rPr>
          <w:i/>
          <w:kern w:val="2"/>
          <w:sz w:val="24"/>
          <w:szCs w:val="24"/>
          <w:lang w:eastAsia="ko-KR"/>
        </w:rPr>
        <w:t>».</w:t>
      </w:r>
      <w:r w:rsidRPr="00D057C3">
        <w:rPr>
          <w:kern w:val="2"/>
          <w:sz w:val="24"/>
          <w:szCs w:val="24"/>
          <w:lang w:eastAsia="ko-KR"/>
        </w:rPr>
        <w:t xml:space="preserve"> С 2017 г. 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2871AB" w:rsidRPr="00D057C3" w:rsidRDefault="002871AB" w:rsidP="00D057C3">
      <w:pPr>
        <w:pStyle w:val="a4"/>
        <w:rPr>
          <w:i/>
          <w:kern w:val="2"/>
          <w:sz w:val="24"/>
          <w:szCs w:val="24"/>
          <w:lang w:eastAsia="ko-KR"/>
        </w:rPr>
      </w:pPr>
      <w:r w:rsidRPr="00D057C3">
        <w:rPr>
          <w:kern w:val="2"/>
          <w:sz w:val="24"/>
          <w:szCs w:val="24"/>
          <w:lang w:eastAsia="ko-KR"/>
        </w:rPr>
        <w:tab/>
        <w:t xml:space="preserve">Основными задачами являются: </w:t>
      </w:r>
    </w:p>
    <w:p w:rsidR="002871AB" w:rsidRPr="00D057C3" w:rsidRDefault="002871AB" w:rsidP="00D057C3">
      <w:pPr>
        <w:pStyle w:val="a4"/>
        <w:rPr>
          <w:i/>
          <w:kern w:val="2"/>
          <w:sz w:val="24"/>
          <w:szCs w:val="24"/>
          <w:lang w:eastAsia="ko-KR"/>
        </w:rPr>
      </w:pPr>
      <w:r w:rsidRPr="00D057C3">
        <w:rPr>
          <w:kern w:val="2"/>
          <w:sz w:val="24"/>
          <w:szCs w:val="24"/>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2871AB" w:rsidRPr="00D057C3" w:rsidRDefault="002871AB" w:rsidP="00D057C3">
      <w:pPr>
        <w:pStyle w:val="a4"/>
        <w:rPr>
          <w:i/>
          <w:kern w:val="2"/>
          <w:sz w:val="24"/>
          <w:szCs w:val="24"/>
          <w:lang w:eastAsia="ko-KR"/>
        </w:rPr>
      </w:pPr>
      <w:r w:rsidRPr="00D057C3">
        <w:rPr>
          <w:kern w:val="2"/>
          <w:sz w:val="24"/>
          <w:szCs w:val="24"/>
          <w:lang w:eastAsia="ko-KR"/>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2871AB" w:rsidRPr="00D057C3" w:rsidRDefault="002871AB" w:rsidP="00D057C3">
      <w:pPr>
        <w:pStyle w:val="a4"/>
        <w:rPr>
          <w:i/>
          <w:kern w:val="2"/>
          <w:sz w:val="24"/>
          <w:szCs w:val="24"/>
          <w:lang w:eastAsia="ko-KR"/>
        </w:rPr>
      </w:pPr>
      <w:r w:rsidRPr="00D057C3">
        <w:rPr>
          <w:kern w:val="2"/>
          <w:sz w:val="24"/>
          <w:szCs w:val="24"/>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2871AB" w:rsidRPr="00D057C3" w:rsidRDefault="002871AB" w:rsidP="00D057C3">
      <w:pPr>
        <w:pStyle w:val="a4"/>
        <w:rPr>
          <w:i/>
          <w:kern w:val="2"/>
          <w:sz w:val="24"/>
          <w:szCs w:val="24"/>
          <w:lang w:eastAsia="ko-KR"/>
        </w:rPr>
      </w:pPr>
      <w:r w:rsidRPr="00D057C3">
        <w:rPr>
          <w:kern w:val="2"/>
          <w:sz w:val="24"/>
          <w:szCs w:val="24"/>
          <w:lang w:eastAsia="ko-KR"/>
        </w:rPr>
        <w:t>- укрепление физической закалки и физической выносливости;</w:t>
      </w:r>
    </w:p>
    <w:p w:rsidR="002871AB" w:rsidRPr="00D057C3" w:rsidRDefault="002871AB" w:rsidP="00D057C3">
      <w:pPr>
        <w:pStyle w:val="a4"/>
        <w:rPr>
          <w:i/>
          <w:kern w:val="2"/>
          <w:sz w:val="24"/>
          <w:szCs w:val="24"/>
          <w:lang w:eastAsia="ko-KR"/>
        </w:rPr>
      </w:pPr>
      <w:r w:rsidRPr="00D057C3">
        <w:rPr>
          <w:kern w:val="2"/>
          <w:sz w:val="24"/>
          <w:szCs w:val="24"/>
          <w:lang w:eastAsia="ko-KR"/>
        </w:rPr>
        <w:t>- активное приобщение молодежи к военно-техническим знаниям и техническому творчеству;</w:t>
      </w:r>
    </w:p>
    <w:p w:rsidR="002871AB" w:rsidRPr="00D057C3" w:rsidRDefault="002871AB" w:rsidP="00D057C3">
      <w:pPr>
        <w:pStyle w:val="a4"/>
        <w:rPr>
          <w:i/>
          <w:kern w:val="2"/>
          <w:sz w:val="24"/>
          <w:szCs w:val="24"/>
          <w:lang w:eastAsia="ko-KR"/>
        </w:rPr>
      </w:pPr>
      <w:r w:rsidRPr="00D057C3">
        <w:rPr>
          <w:kern w:val="2"/>
          <w:sz w:val="24"/>
          <w:szCs w:val="24"/>
          <w:lang w:eastAsia="ko-KR"/>
        </w:rPr>
        <w:t>- стимулирование потребности в самообразовании и самосовершенствовании.</w:t>
      </w:r>
    </w:p>
    <w:p w:rsidR="002871AB" w:rsidRPr="00D057C3" w:rsidRDefault="002871AB" w:rsidP="00D057C3">
      <w:pPr>
        <w:pStyle w:val="a4"/>
        <w:rPr>
          <w:kern w:val="2"/>
          <w:sz w:val="24"/>
          <w:szCs w:val="24"/>
          <w:lang w:eastAsia="ko-KR"/>
        </w:rPr>
      </w:pPr>
      <w:r w:rsidRPr="00D057C3">
        <w:rPr>
          <w:color w:val="000000"/>
          <w:kern w:val="2"/>
          <w:sz w:val="24"/>
          <w:szCs w:val="24"/>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D057C3">
        <w:rPr>
          <w:kern w:val="2"/>
          <w:sz w:val="24"/>
          <w:szCs w:val="24"/>
          <w:lang w:eastAsia="ko-KR"/>
        </w:rPr>
        <w:t xml:space="preserve"> </w:t>
      </w:r>
    </w:p>
    <w:p w:rsidR="002871AB" w:rsidRPr="00D057C3" w:rsidRDefault="002871AB" w:rsidP="00D057C3">
      <w:pPr>
        <w:pStyle w:val="a4"/>
        <w:rPr>
          <w:kern w:val="2"/>
          <w:sz w:val="24"/>
          <w:szCs w:val="24"/>
          <w:lang w:eastAsia="ko-KR"/>
        </w:rPr>
      </w:pPr>
      <w:r w:rsidRPr="00D057C3">
        <w:rPr>
          <w:color w:val="000000"/>
          <w:kern w:val="2"/>
          <w:sz w:val="24"/>
          <w:szCs w:val="24"/>
          <w:lang w:eastAsia="ru-RU"/>
        </w:rPr>
        <w:t xml:space="preserve"> </w:t>
      </w:r>
      <w:r w:rsidRPr="00D057C3">
        <w:rPr>
          <w:color w:val="000000"/>
          <w:kern w:val="2"/>
          <w:sz w:val="24"/>
          <w:szCs w:val="24"/>
          <w:lang w:eastAsia="ko-KR"/>
        </w:rPr>
        <w:t xml:space="preserve">Модуль </w:t>
      </w:r>
      <w:r w:rsidRPr="00D057C3">
        <w:rPr>
          <w:kern w:val="2"/>
          <w:sz w:val="24"/>
          <w:szCs w:val="24"/>
          <w:lang w:eastAsia="ko-KR"/>
        </w:rPr>
        <w:t>«Взаимодействие с родителями или  законными представителями»</w:t>
      </w:r>
    </w:p>
    <w:p w:rsidR="002871AB" w:rsidRPr="00D057C3" w:rsidRDefault="002871AB" w:rsidP="00D057C3">
      <w:pPr>
        <w:pStyle w:val="a4"/>
        <w:rPr>
          <w:kern w:val="2"/>
          <w:sz w:val="24"/>
          <w:szCs w:val="24"/>
          <w:lang w:eastAsia="ko-KR"/>
        </w:rPr>
      </w:pPr>
      <w:r w:rsidRPr="00D057C3">
        <w:rPr>
          <w:kern w:val="2"/>
          <w:sz w:val="24"/>
          <w:szCs w:val="24"/>
          <w:lang w:eastAsia="ko-KR"/>
        </w:rPr>
        <w:t xml:space="preserve">Взаимодействие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поэтому школа серьёзное внимание </w:t>
      </w:r>
      <w:r w:rsidRPr="00D057C3">
        <w:rPr>
          <w:kern w:val="2"/>
          <w:sz w:val="24"/>
          <w:szCs w:val="24"/>
          <w:lang w:eastAsia="ko-KR"/>
        </w:rPr>
        <w:lastRenderedPageBreak/>
        <w:t>уделяет родительскому образованию.</w:t>
      </w:r>
    </w:p>
    <w:p w:rsidR="002871AB" w:rsidRPr="00D057C3" w:rsidRDefault="002871AB" w:rsidP="00D057C3">
      <w:pPr>
        <w:pStyle w:val="a4"/>
        <w:rPr>
          <w:kern w:val="2"/>
          <w:sz w:val="24"/>
          <w:szCs w:val="24"/>
          <w:lang w:eastAsia="ko-KR"/>
        </w:rPr>
      </w:pPr>
      <w:r w:rsidRPr="00D057C3">
        <w:rPr>
          <w:kern w:val="2"/>
          <w:sz w:val="24"/>
          <w:szCs w:val="24"/>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выявление семей группы риска  при  обследовании материально-бытовых  условий проживания  обучающихся школы;</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формирование банка данных  семей;</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 xml:space="preserve">индивидуальные беседы; </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 xml:space="preserve">заседания Совета профилактики; </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совещания при директоре;</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совместные мероприятия с КДН и  ПДН;</w:t>
      </w:r>
    </w:p>
    <w:p w:rsidR="002871AB" w:rsidRPr="00D057C3" w:rsidRDefault="002871AB" w:rsidP="00D057C3">
      <w:pPr>
        <w:pStyle w:val="a4"/>
        <w:rPr>
          <w:kern w:val="2"/>
          <w:sz w:val="24"/>
          <w:szCs w:val="24"/>
          <w:lang w:eastAsia="ko-KR"/>
        </w:rPr>
      </w:pPr>
      <w:r w:rsidRPr="00D057C3">
        <w:rPr>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D057C3">
        <w:rPr>
          <w:kern w:val="2"/>
          <w:sz w:val="24"/>
          <w:szCs w:val="24"/>
          <w:lang w:eastAsia="ko-KR"/>
        </w:rPr>
        <w:tab/>
        <w:t>- День семьи,  День матери, мероприятия по профилактике вредных привычек,  родительские лектории и т.д.</w:t>
      </w:r>
    </w:p>
    <w:p w:rsidR="002871AB" w:rsidRPr="00D057C3" w:rsidRDefault="002871AB" w:rsidP="00D057C3">
      <w:pPr>
        <w:pStyle w:val="a4"/>
        <w:rPr>
          <w:kern w:val="2"/>
          <w:sz w:val="24"/>
          <w:szCs w:val="24"/>
          <w:lang w:eastAsia="ko-KR"/>
        </w:rPr>
      </w:pPr>
      <w:r w:rsidRPr="00D057C3">
        <w:rPr>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2871AB" w:rsidRPr="00D057C3" w:rsidRDefault="002871AB" w:rsidP="00D057C3">
      <w:pPr>
        <w:pStyle w:val="a4"/>
        <w:rPr>
          <w:kern w:val="2"/>
          <w:sz w:val="24"/>
          <w:szCs w:val="24"/>
          <w:lang w:eastAsia="ko-KR"/>
        </w:rPr>
      </w:pPr>
      <w:r w:rsidRPr="00D057C3">
        <w:rPr>
          <w:kern w:val="2"/>
          <w:sz w:val="24"/>
          <w:szCs w:val="24"/>
          <w:lang w:eastAsia="ko-KR"/>
        </w:rPr>
        <w:t>Взаимодействие с родителями или законными представителями школьников осуществляется в рамках следующих видов и форм деятельности:</w:t>
      </w:r>
      <w:r w:rsidRPr="00D057C3">
        <w:rPr>
          <w:rFonts w:eastAsia="№Е;Times New Roman"/>
          <w:i/>
          <w:kern w:val="2"/>
          <w:sz w:val="24"/>
          <w:szCs w:val="24"/>
          <w:lang w:eastAsia="ko-KR"/>
        </w:rPr>
        <w:t xml:space="preserve"> </w:t>
      </w:r>
    </w:p>
    <w:p w:rsidR="002871AB" w:rsidRPr="00D057C3" w:rsidRDefault="002871AB" w:rsidP="00D057C3">
      <w:pPr>
        <w:pStyle w:val="a4"/>
        <w:rPr>
          <w:rFonts w:eastAsia="№Е;Times New Roman"/>
          <w:sz w:val="24"/>
          <w:szCs w:val="24"/>
          <w:lang w:eastAsia="zh-CN"/>
        </w:rPr>
      </w:pPr>
      <w:r w:rsidRPr="00D057C3">
        <w:rPr>
          <w:rFonts w:eastAsia="№Е;Times New Roman"/>
          <w:i/>
          <w:sz w:val="24"/>
          <w:szCs w:val="24"/>
          <w:lang w:eastAsia="zh-CN"/>
        </w:rPr>
        <w:t xml:space="preserve">На групповом уровне: </w:t>
      </w:r>
    </w:p>
    <w:p w:rsidR="002871AB" w:rsidRPr="00D057C3" w:rsidRDefault="002871AB" w:rsidP="00D057C3">
      <w:pPr>
        <w:pStyle w:val="a4"/>
        <w:rPr>
          <w:rFonts w:eastAsia="Symbol"/>
          <w:kern w:val="2"/>
          <w:sz w:val="24"/>
          <w:szCs w:val="24"/>
          <w:lang w:eastAsia="ko-KR"/>
        </w:rPr>
      </w:pPr>
      <w:r w:rsidRPr="00D057C3">
        <w:rPr>
          <w:rFonts w:eastAsia="Symbol"/>
          <w:kern w:val="2"/>
          <w:sz w:val="24"/>
          <w:szCs w:val="24"/>
          <w:lang w:eastAsia="ko-KR"/>
        </w:rPr>
        <w:tab/>
        <w:t>- Общешкольный  родительский комитет, участвующий в управлении школой и решении вопросов воспитания и социализации их детей;</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2871AB" w:rsidRPr="00D057C3" w:rsidRDefault="002871AB" w:rsidP="00D057C3">
      <w:pPr>
        <w:pStyle w:val="a4"/>
        <w:rPr>
          <w:rFonts w:eastAsia="Symbol"/>
          <w:kern w:val="2"/>
          <w:sz w:val="24"/>
          <w:szCs w:val="24"/>
          <w:lang w:eastAsia="ko-KR"/>
        </w:rPr>
      </w:pPr>
      <w:r w:rsidRPr="00D057C3">
        <w:rPr>
          <w:kern w:val="2"/>
          <w:sz w:val="24"/>
          <w:szCs w:val="24"/>
          <w:lang w:eastAsia="ko-KR"/>
        </w:rPr>
        <w:t xml:space="preserve">            </w:t>
      </w:r>
      <w:r w:rsidRPr="00D057C3">
        <w:rPr>
          <w:rFonts w:eastAsia="Symbol"/>
          <w:kern w:val="2"/>
          <w:sz w:val="24"/>
          <w:szCs w:val="24"/>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узких специалистов  и обмениваются собственным творческим опытом и находками в деле воспитания детей, а так же по вопросам  здоровьесбережения детей и подростков;</w:t>
      </w:r>
    </w:p>
    <w:p w:rsidR="002871AB" w:rsidRPr="00D057C3" w:rsidRDefault="002871AB" w:rsidP="00D057C3">
      <w:pPr>
        <w:pStyle w:val="a4"/>
        <w:rPr>
          <w:rFonts w:ascii="??;Calibri" w:eastAsia="Symbol" w:hAnsi="??;Calibri"/>
          <w:kern w:val="2"/>
          <w:sz w:val="24"/>
          <w:szCs w:val="24"/>
          <w:lang w:eastAsia="ko-KR"/>
        </w:rPr>
      </w:pPr>
      <w:r w:rsidRPr="00D057C3">
        <w:rPr>
          <w:kern w:val="2"/>
          <w:sz w:val="24"/>
          <w:szCs w:val="24"/>
          <w:lang w:eastAsia="ko-KR"/>
        </w:rPr>
        <w:t xml:space="preserve">         </w:t>
      </w:r>
      <w:r w:rsidRPr="00D057C3">
        <w:rPr>
          <w:rFonts w:eastAsia="Symbol"/>
          <w:kern w:val="2"/>
          <w:sz w:val="24"/>
          <w:szCs w:val="24"/>
          <w:lang w:eastAsia="ko-KR"/>
        </w:rPr>
        <w:t xml:space="preserve">-взаимодействие с родителями посредством школьного сайта, школьнойи классных  групп в ВК: размещается  информация, предусматривающая ознакомление и вовлечение в жизнь школы родителей, школьные новости. </w:t>
      </w:r>
    </w:p>
    <w:p w:rsidR="002871AB" w:rsidRPr="00D057C3" w:rsidRDefault="002871AB" w:rsidP="00D057C3">
      <w:pPr>
        <w:pStyle w:val="a4"/>
        <w:rPr>
          <w:rFonts w:eastAsia="Symbol"/>
          <w:i/>
          <w:kern w:val="2"/>
          <w:sz w:val="24"/>
          <w:szCs w:val="24"/>
          <w:lang w:eastAsia="ko-KR"/>
        </w:rPr>
      </w:pPr>
      <w:r w:rsidRPr="00D057C3">
        <w:rPr>
          <w:i/>
          <w:kern w:val="2"/>
          <w:sz w:val="24"/>
          <w:szCs w:val="24"/>
          <w:lang w:eastAsia="ko-KR"/>
        </w:rPr>
        <w:t xml:space="preserve"> </w:t>
      </w:r>
      <w:r w:rsidRPr="00D057C3">
        <w:rPr>
          <w:rFonts w:eastAsia="Symbol"/>
          <w:i/>
          <w:kern w:val="2"/>
          <w:sz w:val="24"/>
          <w:szCs w:val="24"/>
          <w:lang w:eastAsia="ko-KR"/>
        </w:rPr>
        <w:t>На индивидуальном уровне:</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обращение к специалистам по запросу родителей для решения острых конфликтных ситуаций;</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2871AB" w:rsidRPr="00D057C3" w:rsidRDefault="002871AB" w:rsidP="00D057C3">
      <w:pPr>
        <w:pStyle w:val="a4"/>
        <w:rPr>
          <w:rFonts w:ascii="??;Calibri" w:eastAsia="Symbol" w:hAnsi="??;Calibri"/>
          <w:kern w:val="2"/>
          <w:sz w:val="24"/>
          <w:szCs w:val="24"/>
          <w:lang w:eastAsia="ko-KR"/>
        </w:rPr>
      </w:pPr>
      <w:r w:rsidRPr="00D057C3">
        <w:rPr>
          <w:rFonts w:eastAsia="Symbol"/>
          <w:kern w:val="2"/>
          <w:sz w:val="24"/>
          <w:szCs w:val="24"/>
          <w:lang w:eastAsia="ko-KR"/>
        </w:rPr>
        <w:tab/>
        <w:t>- индивидуальное консультирование с целью координации воспитательных усилий педагогов и родителей.</w:t>
      </w:r>
    </w:p>
    <w:p w:rsidR="002871AB" w:rsidRPr="00D057C3" w:rsidRDefault="002871AB" w:rsidP="00D057C3">
      <w:pPr>
        <w:pStyle w:val="a4"/>
        <w:rPr>
          <w:kern w:val="2"/>
          <w:sz w:val="24"/>
          <w:szCs w:val="24"/>
          <w:lang w:eastAsia="ko-KR"/>
        </w:rPr>
      </w:pPr>
      <w:r w:rsidRPr="00D057C3">
        <w:rPr>
          <w:kern w:val="2"/>
          <w:sz w:val="24"/>
          <w:szCs w:val="24"/>
          <w:lang w:eastAsia="ko-KR"/>
        </w:rPr>
        <w:t xml:space="preserve"> Модуль «Школьное медиа» ( по выбору школы)</w:t>
      </w:r>
    </w:p>
    <w:p w:rsidR="002871AB" w:rsidRPr="00D057C3" w:rsidRDefault="002871AB" w:rsidP="00D057C3">
      <w:pPr>
        <w:pStyle w:val="a4"/>
        <w:rPr>
          <w:kern w:val="2"/>
          <w:sz w:val="24"/>
          <w:szCs w:val="24"/>
          <w:lang w:eastAsia="ko-KR"/>
        </w:rPr>
      </w:pPr>
      <w:r w:rsidRPr="00D057C3">
        <w:rPr>
          <w:kern w:val="2"/>
          <w:sz w:val="24"/>
          <w:szCs w:val="24"/>
          <w:lang w:eastAsia="ko-KR"/>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2871AB" w:rsidRPr="00D057C3" w:rsidRDefault="002871AB" w:rsidP="00D057C3">
      <w:pPr>
        <w:pStyle w:val="a4"/>
        <w:rPr>
          <w:kern w:val="2"/>
          <w:sz w:val="24"/>
          <w:szCs w:val="24"/>
          <w:lang w:eastAsia="ko-KR"/>
        </w:rPr>
      </w:pPr>
      <w:r w:rsidRPr="00D057C3">
        <w:rPr>
          <w:kern w:val="2"/>
          <w:sz w:val="24"/>
          <w:szCs w:val="24"/>
          <w:lang w:eastAsia="ko-KR"/>
        </w:rPr>
        <w:t>Воспитательный потенциал школьных медиа реализуется в рамках различных  видов и форм деятельности:</w:t>
      </w:r>
    </w:p>
    <w:p w:rsidR="002871AB" w:rsidRPr="00D057C3" w:rsidRDefault="002871AB" w:rsidP="00D057C3">
      <w:pPr>
        <w:pStyle w:val="a4"/>
        <w:rPr>
          <w:color w:val="000000"/>
          <w:sz w:val="24"/>
          <w:szCs w:val="24"/>
          <w:lang w:eastAsia="ko-KR"/>
        </w:rPr>
      </w:pPr>
      <w:r w:rsidRPr="00D057C3">
        <w:rPr>
          <w:color w:val="000000"/>
          <w:sz w:val="24"/>
          <w:szCs w:val="24"/>
          <w:lang w:eastAsia="ko-KR"/>
        </w:rPr>
        <w:t xml:space="preserve">библиотечные уроки – вид деятельности по </w:t>
      </w:r>
      <w:r w:rsidRPr="00D057C3">
        <w:rPr>
          <w:sz w:val="24"/>
          <w:szCs w:val="24"/>
          <w:shd w:val="clear" w:color="auto" w:fill="FFFFFF"/>
          <w:lang w:eastAsia="ko-KR"/>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D057C3">
        <w:rPr>
          <w:color w:val="333333"/>
          <w:sz w:val="24"/>
          <w:szCs w:val="24"/>
          <w:shd w:val="clear" w:color="auto" w:fill="FFFFFF"/>
          <w:lang w:eastAsia="ko-KR"/>
        </w:rPr>
        <w:t>традиционные</w:t>
      </w:r>
      <w:r w:rsidRPr="00D057C3">
        <w:rPr>
          <w:color w:val="000000"/>
          <w:sz w:val="24"/>
          <w:szCs w:val="24"/>
          <w:shd w:val="clear" w:color="auto" w:fill="FFFFFF"/>
          <w:lang w:eastAsia="ko-KR"/>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w:t>
      </w:r>
    </w:p>
    <w:p w:rsidR="002871AB" w:rsidRPr="00D057C3" w:rsidRDefault="002871AB" w:rsidP="00D057C3">
      <w:pPr>
        <w:pStyle w:val="a4"/>
        <w:rPr>
          <w:sz w:val="24"/>
          <w:szCs w:val="24"/>
          <w:lang w:eastAsia="ko-KR"/>
        </w:rPr>
      </w:pPr>
      <w:r w:rsidRPr="00D057C3">
        <w:rPr>
          <w:color w:val="000000"/>
          <w:sz w:val="24"/>
          <w:szCs w:val="24"/>
          <w:lang w:eastAsia="ko-KR"/>
        </w:rPr>
        <w:t xml:space="preserve">школьный медиацентр – созданная из заинтересованных добровольцев детей и взрослых  группа информационно-технической поддержки школьных мероприятий, осуществляющая </w:t>
      </w:r>
      <w:r w:rsidRPr="00D057C3">
        <w:rPr>
          <w:color w:val="000000"/>
          <w:sz w:val="24"/>
          <w:szCs w:val="24"/>
          <w:lang w:eastAsia="ko-KR"/>
        </w:rPr>
        <w:lastRenderedPageBreak/>
        <w:t>видеосъемку и мультимедийное сопровождение школьных праздников, фестивалей, конкурсов, спектаклей, капустников, вечеров.</w:t>
      </w:r>
    </w:p>
    <w:p w:rsidR="002871AB" w:rsidRPr="00D057C3" w:rsidRDefault="002871AB" w:rsidP="00D057C3">
      <w:pPr>
        <w:pStyle w:val="a4"/>
        <w:rPr>
          <w:iCs/>
          <w:kern w:val="2"/>
          <w:sz w:val="24"/>
          <w:szCs w:val="24"/>
          <w:lang w:eastAsia="ko-KR"/>
        </w:rPr>
      </w:pPr>
      <w:r w:rsidRPr="00D057C3">
        <w:rPr>
          <w:iCs/>
          <w:kern w:val="2"/>
          <w:sz w:val="24"/>
          <w:szCs w:val="24"/>
          <w:lang w:eastAsia="ko-KR"/>
        </w:rPr>
        <w:t xml:space="preserve">«Экскурсии, походы»  ( выбор школы)    </w:t>
      </w:r>
    </w:p>
    <w:p w:rsidR="002871AB" w:rsidRPr="00D057C3" w:rsidRDefault="002871AB" w:rsidP="00D057C3">
      <w:pPr>
        <w:pStyle w:val="a4"/>
        <w:rPr>
          <w:rFonts w:eastAsia="Calibri"/>
          <w:kern w:val="2"/>
          <w:sz w:val="24"/>
          <w:szCs w:val="24"/>
          <w:lang w:eastAsia="ko-KR"/>
        </w:rPr>
      </w:pPr>
      <w:r w:rsidRPr="00D057C3">
        <w:rPr>
          <w:rFonts w:eastAsia="Calibri"/>
          <w:kern w:val="2"/>
          <w:sz w:val="24"/>
          <w:szCs w:val="24"/>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871AB" w:rsidRPr="00D057C3" w:rsidRDefault="002871AB" w:rsidP="00D057C3">
      <w:pPr>
        <w:pStyle w:val="a4"/>
        <w:rPr>
          <w:rFonts w:eastAsia="Calibri"/>
          <w:kern w:val="2"/>
          <w:sz w:val="24"/>
          <w:szCs w:val="24"/>
          <w:lang w:eastAsia="ko-KR"/>
        </w:rPr>
      </w:pPr>
      <w:r w:rsidRPr="00D057C3">
        <w:rPr>
          <w:rFonts w:eastAsia="Calibri"/>
          <w:kern w:val="2"/>
          <w:sz w:val="24"/>
          <w:szCs w:val="24"/>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2871AB" w:rsidRPr="00D057C3" w:rsidRDefault="002871AB" w:rsidP="00D057C3">
      <w:pPr>
        <w:pStyle w:val="a4"/>
        <w:rPr>
          <w:kern w:val="2"/>
          <w:sz w:val="24"/>
          <w:szCs w:val="24"/>
          <w:lang w:eastAsia="ko-KR"/>
        </w:rPr>
      </w:pPr>
      <w:r w:rsidRPr="00D057C3">
        <w:rPr>
          <w:rFonts w:eastAsia="Calibri"/>
          <w:kern w:val="2"/>
          <w:sz w:val="24"/>
          <w:szCs w:val="24"/>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2871AB" w:rsidRPr="00D057C3" w:rsidRDefault="002871AB" w:rsidP="00D057C3">
      <w:pPr>
        <w:pStyle w:val="a4"/>
        <w:rPr>
          <w:rFonts w:eastAsia="Calibri"/>
          <w:kern w:val="2"/>
          <w:sz w:val="24"/>
          <w:szCs w:val="24"/>
          <w:lang w:eastAsia="ko-KR"/>
        </w:rPr>
      </w:pPr>
      <w:r w:rsidRPr="00D057C3">
        <w:rPr>
          <w:rFonts w:eastAsia="Calibri"/>
          <w:kern w:val="2"/>
          <w:sz w:val="24"/>
          <w:szCs w:val="24"/>
          <w:lang w:eastAsia="ko-KR"/>
        </w:rPr>
        <w:t>-выездные экскурсии в музеи,  на предприятия; на представления в кинотеатр, драмтеатр, цирк.</w:t>
      </w:r>
    </w:p>
    <w:p w:rsidR="002871AB" w:rsidRPr="00D057C3" w:rsidRDefault="002871AB" w:rsidP="00D057C3">
      <w:pPr>
        <w:pStyle w:val="a4"/>
        <w:rPr>
          <w:rFonts w:eastAsia="Trebuchet MS"/>
          <w:b/>
          <w:sz w:val="24"/>
          <w:szCs w:val="24"/>
        </w:rPr>
      </w:pPr>
      <w:bookmarkStart w:id="36" w:name="_Toc114235910"/>
      <w:r w:rsidRPr="00D057C3">
        <w:rPr>
          <w:rFonts w:eastAsia="Trebuchet MS"/>
          <w:b/>
          <w:sz w:val="24"/>
          <w:szCs w:val="24"/>
        </w:rPr>
        <w:t>Организационный раздел</w:t>
      </w:r>
      <w:bookmarkEnd w:id="36"/>
    </w:p>
    <w:p w:rsidR="002871AB" w:rsidRPr="00D057C3" w:rsidRDefault="002871AB" w:rsidP="00D057C3">
      <w:pPr>
        <w:pStyle w:val="a4"/>
        <w:rPr>
          <w:strike/>
          <w:color w:val="000000"/>
          <w:kern w:val="2"/>
          <w:sz w:val="24"/>
          <w:szCs w:val="24"/>
          <w:lang w:eastAsia="ko-KR"/>
        </w:rPr>
      </w:pPr>
      <w:bookmarkStart w:id="37" w:name="__RefHeading___13"/>
      <w:bookmarkStart w:id="38" w:name="_Toc114235916"/>
      <w:bookmarkEnd w:id="37"/>
      <w:r w:rsidRPr="00D057C3">
        <w:rPr>
          <w:color w:val="000000"/>
          <w:kern w:val="2"/>
          <w:sz w:val="24"/>
          <w:szCs w:val="24"/>
          <w:lang w:eastAsia="ko-KR"/>
        </w:rPr>
        <w:t>Общие требования к условиям реализации Программы</w:t>
      </w:r>
    </w:p>
    <w:p w:rsidR="002871AB" w:rsidRPr="00D057C3" w:rsidRDefault="002871AB" w:rsidP="00D057C3">
      <w:pPr>
        <w:pStyle w:val="a4"/>
        <w:rPr>
          <w:bCs/>
          <w:color w:val="000000"/>
          <w:kern w:val="2"/>
          <w:sz w:val="24"/>
          <w:szCs w:val="24"/>
          <w:lang w:eastAsia="ko-KR"/>
        </w:rPr>
      </w:pPr>
      <w:r w:rsidRPr="00D057C3">
        <w:rPr>
          <w:bCs/>
          <w:color w:val="00000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2871AB" w:rsidRPr="00D057C3" w:rsidRDefault="002871AB" w:rsidP="00D057C3">
      <w:pPr>
        <w:pStyle w:val="a4"/>
        <w:rPr>
          <w:bCs/>
          <w:color w:val="000000"/>
          <w:kern w:val="2"/>
          <w:sz w:val="24"/>
          <w:szCs w:val="24"/>
          <w:lang w:eastAsia="ko-KR"/>
        </w:rPr>
      </w:pPr>
      <w:r w:rsidRPr="00D057C3">
        <w:rPr>
          <w:bCs/>
          <w:color w:val="00000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2871AB" w:rsidRPr="00D057C3" w:rsidRDefault="002871AB" w:rsidP="00D057C3">
      <w:pPr>
        <w:pStyle w:val="a4"/>
        <w:rPr>
          <w:bCs/>
          <w:color w:val="000000"/>
          <w:kern w:val="2"/>
          <w:sz w:val="24"/>
          <w:szCs w:val="24"/>
          <w:lang w:eastAsia="ko-KR"/>
        </w:rPr>
      </w:pPr>
      <w:r w:rsidRPr="00D057C3">
        <w:rPr>
          <w:bCs/>
          <w:color w:val="000000"/>
          <w:kern w:val="2"/>
          <w:sz w:val="24"/>
          <w:szCs w:val="24"/>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2871AB" w:rsidRPr="00D057C3" w:rsidRDefault="002871AB" w:rsidP="00D057C3">
      <w:pPr>
        <w:pStyle w:val="a4"/>
        <w:rPr>
          <w:bCs/>
          <w:color w:val="000000"/>
          <w:kern w:val="2"/>
          <w:sz w:val="24"/>
          <w:szCs w:val="24"/>
          <w:lang w:eastAsia="ko-KR"/>
        </w:rPr>
      </w:pPr>
      <w:r w:rsidRPr="00D057C3">
        <w:rPr>
          <w:bCs/>
          <w:color w:val="00000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2871AB" w:rsidRPr="00D057C3" w:rsidRDefault="002871AB" w:rsidP="00D057C3">
      <w:pPr>
        <w:pStyle w:val="a4"/>
        <w:rPr>
          <w:bCs/>
          <w:color w:val="000000"/>
          <w:kern w:val="2"/>
          <w:sz w:val="24"/>
          <w:szCs w:val="24"/>
          <w:lang w:eastAsia="ko-KR"/>
        </w:rPr>
      </w:pPr>
      <w:r w:rsidRPr="00D057C3">
        <w:rPr>
          <w:bCs/>
          <w:color w:val="000000"/>
          <w:kern w:val="2"/>
          <w:sz w:val="24"/>
          <w:szCs w:val="24"/>
          <w:lang w:eastAsia="ko-KR"/>
        </w:rPr>
        <w:t>взаимодействие с родителями (законными представителями) по вопросам воспитания;</w:t>
      </w:r>
    </w:p>
    <w:p w:rsidR="002871AB" w:rsidRPr="00D057C3" w:rsidRDefault="002871AB" w:rsidP="00D057C3">
      <w:pPr>
        <w:pStyle w:val="a4"/>
        <w:rPr>
          <w:bCs/>
          <w:color w:val="000000"/>
          <w:kern w:val="2"/>
          <w:sz w:val="24"/>
          <w:szCs w:val="24"/>
          <w:lang w:eastAsia="ko-KR"/>
        </w:rPr>
      </w:pPr>
      <w:r w:rsidRPr="00D057C3">
        <w:rPr>
          <w:bCs/>
          <w:color w:val="00000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2871AB" w:rsidRPr="00D057C3" w:rsidRDefault="002871AB" w:rsidP="00D057C3">
      <w:pPr>
        <w:pStyle w:val="a4"/>
        <w:rPr>
          <w:rFonts w:ascii="Arial" w:hAnsi="Arial" w:cs="Arial"/>
          <w:bCs/>
          <w:kern w:val="2"/>
          <w:sz w:val="24"/>
          <w:szCs w:val="24"/>
          <w:lang w:eastAsia="ko-KR"/>
        </w:rPr>
      </w:pPr>
      <w:r w:rsidRPr="00D057C3">
        <w:rPr>
          <w:color w:val="000000"/>
          <w:kern w:val="2"/>
          <w:sz w:val="24"/>
          <w:szCs w:val="24"/>
          <w:lang w:eastAsia="ko-KR"/>
        </w:rPr>
        <w:t>Кадровое обеспечение воспитательного процесса</w:t>
      </w:r>
    </w:p>
    <w:p w:rsidR="002871AB" w:rsidRPr="00D057C3" w:rsidRDefault="002871AB" w:rsidP="00D057C3">
      <w:pPr>
        <w:pStyle w:val="a4"/>
        <w:rPr>
          <w:kern w:val="2"/>
          <w:sz w:val="24"/>
          <w:szCs w:val="24"/>
          <w:lang w:eastAsia="ko-KR"/>
        </w:rPr>
      </w:pPr>
      <w:r w:rsidRPr="00D057C3">
        <w:rPr>
          <w:kern w:val="2"/>
          <w:sz w:val="24"/>
          <w:szCs w:val="24"/>
          <w:lang w:eastAsia="ko-KR"/>
        </w:rPr>
        <w:tab/>
        <w:t xml:space="preserve">Педагог  являет собой всегда главный для обучающихся  пример нравственного и гражданского личностного поведения. </w:t>
      </w:r>
    </w:p>
    <w:p w:rsidR="002871AB" w:rsidRPr="00D057C3" w:rsidRDefault="002871AB" w:rsidP="00D057C3">
      <w:pPr>
        <w:pStyle w:val="a4"/>
        <w:rPr>
          <w:kern w:val="2"/>
          <w:sz w:val="24"/>
          <w:szCs w:val="24"/>
          <w:lang w:eastAsia="ko-KR"/>
        </w:rPr>
      </w:pPr>
      <w:r w:rsidRPr="00D057C3">
        <w:rPr>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2871AB" w:rsidRPr="00D057C3" w:rsidRDefault="002871AB" w:rsidP="00D057C3">
      <w:pPr>
        <w:pStyle w:val="a4"/>
        <w:rPr>
          <w:color w:val="000000"/>
          <w:kern w:val="2"/>
          <w:sz w:val="24"/>
          <w:szCs w:val="24"/>
          <w:lang w:eastAsia="ko-KR"/>
        </w:rPr>
      </w:pPr>
      <w:r w:rsidRPr="00D057C3">
        <w:rPr>
          <w:kern w:val="2"/>
          <w:sz w:val="24"/>
          <w:szCs w:val="24"/>
          <w:lang w:eastAsia="ko-KR"/>
        </w:rPr>
        <w:t xml:space="preserve">-          </w:t>
      </w:r>
      <w:r w:rsidRPr="00D057C3">
        <w:rPr>
          <w:color w:val="000000"/>
          <w:kern w:val="2"/>
          <w:sz w:val="24"/>
          <w:szCs w:val="24"/>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индивидуальная работа с педагогическими работниками по запросам (в том числе и по вопросам классного руководства);</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контроль оформления учебно-педагогической документации;</w:t>
      </w:r>
    </w:p>
    <w:p w:rsidR="002871AB" w:rsidRPr="00D057C3" w:rsidRDefault="002871AB" w:rsidP="00D057C3">
      <w:pPr>
        <w:pStyle w:val="a4"/>
        <w:rPr>
          <w:kern w:val="2"/>
          <w:sz w:val="24"/>
          <w:szCs w:val="24"/>
          <w:lang w:eastAsia="ko-KR"/>
        </w:rPr>
      </w:pPr>
      <w:r w:rsidRPr="00D057C3">
        <w:rPr>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участие в постоянно действующих учебных курсах, семинарах по вопросам воспитания;</w:t>
      </w:r>
    </w:p>
    <w:p w:rsidR="002871AB" w:rsidRPr="00D057C3" w:rsidRDefault="002871AB" w:rsidP="00D057C3">
      <w:pPr>
        <w:pStyle w:val="a4"/>
        <w:rPr>
          <w:kern w:val="2"/>
          <w:sz w:val="24"/>
          <w:szCs w:val="24"/>
          <w:lang w:eastAsia="ko-KR"/>
        </w:rPr>
      </w:pPr>
      <w:r w:rsidRPr="00D057C3">
        <w:rPr>
          <w:kern w:val="2"/>
          <w:sz w:val="24"/>
          <w:szCs w:val="24"/>
          <w:lang w:eastAsia="ko-KR"/>
        </w:rPr>
        <w:t>-</w:t>
      </w:r>
      <w:r w:rsidRPr="00D057C3">
        <w:rPr>
          <w:kern w:val="2"/>
          <w:sz w:val="24"/>
          <w:szCs w:val="24"/>
          <w:lang w:eastAsia="ko-KR"/>
        </w:rPr>
        <w:tab/>
        <w:t>участие в работе окружных и региональных  методических объединений представление опыта работы школы;</w:t>
      </w:r>
    </w:p>
    <w:p w:rsidR="002871AB" w:rsidRPr="00D057C3" w:rsidRDefault="002871AB" w:rsidP="00D057C3">
      <w:pPr>
        <w:pStyle w:val="a4"/>
        <w:rPr>
          <w:kern w:val="2"/>
          <w:sz w:val="24"/>
          <w:szCs w:val="24"/>
          <w:lang w:eastAsia="ko-KR"/>
        </w:rPr>
      </w:pPr>
      <w:r w:rsidRPr="00D057C3">
        <w:rPr>
          <w:kern w:val="2"/>
          <w:sz w:val="24"/>
          <w:szCs w:val="24"/>
          <w:lang w:eastAsia="ko-KR"/>
        </w:rPr>
        <w:t xml:space="preserve">             С 2022 г. в школе введена должность Советника директора по воспитательной работе </w:t>
      </w:r>
      <w:r w:rsidRPr="00D057C3">
        <w:rPr>
          <w:kern w:val="2"/>
          <w:sz w:val="24"/>
          <w:szCs w:val="24"/>
          <w:shd w:val="clear" w:color="auto" w:fill="FFFFFF"/>
          <w:lang w:eastAsia="ko-KR"/>
        </w:rPr>
        <w:t>по инициативе Министерства просвещения в рамках проекта «Патриотическое</w:t>
      </w:r>
      <w:r w:rsidRPr="00D057C3">
        <w:rPr>
          <w:kern w:val="2"/>
          <w:sz w:val="24"/>
          <w:szCs w:val="24"/>
          <w:shd w:val="clear" w:color="auto" w:fill="FFFFFF"/>
          <w:lang w:val="en-US" w:eastAsia="ko-KR"/>
        </w:rPr>
        <w:t> </w:t>
      </w:r>
      <w:r w:rsidRPr="00D057C3">
        <w:rPr>
          <w:kern w:val="2"/>
          <w:sz w:val="24"/>
          <w:szCs w:val="24"/>
          <w:shd w:val="clear" w:color="auto" w:fill="FFFFFF"/>
          <w:lang w:eastAsia="ko-KR"/>
        </w:rPr>
        <w:t>воспитание</w:t>
      </w:r>
      <w:r w:rsidRPr="00D057C3">
        <w:rPr>
          <w:kern w:val="2"/>
          <w:sz w:val="24"/>
          <w:szCs w:val="24"/>
          <w:shd w:val="clear" w:color="auto" w:fill="FFFFFF"/>
          <w:lang w:val="en-US" w:eastAsia="ko-KR"/>
        </w:rPr>
        <w:t> </w:t>
      </w:r>
      <w:r w:rsidRPr="00D057C3">
        <w:rPr>
          <w:kern w:val="2"/>
          <w:sz w:val="24"/>
          <w:szCs w:val="24"/>
          <w:shd w:val="clear" w:color="auto" w:fill="FFFFFF"/>
          <w:lang w:eastAsia="ko-KR"/>
        </w:rPr>
        <w:t>граждан РФ».</w:t>
      </w:r>
    </w:p>
    <w:p w:rsidR="002871AB" w:rsidRPr="00D057C3" w:rsidRDefault="002871AB" w:rsidP="00D057C3">
      <w:pPr>
        <w:pStyle w:val="a4"/>
        <w:rPr>
          <w:kern w:val="2"/>
          <w:sz w:val="24"/>
          <w:szCs w:val="24"/>
          <w:lang w:eastAsia="ko-KR"/>
        </w:rPr>
      </w:pPr>
      <w:r w:rsidRPr="00D057C3">
        <w:rPr>
          <w:kern w:val="2"/>
          <w:sz w:val="24"/>
          <w:szCs w:val="24"/>
          <w:lang w:eastAsia="ko-KR"/>
        </w:rPr>
        <w:tab/>
        <w:t xml:space="preserve">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w:t>
      </w:r>
      <w:r w:rsidRPr="00D057C3">
        <w:rPr>
          <w:kern w:val="2"/>
          <w:sz w:val="24"/>
          <w:szCs w:val="24"/>
          <w:lang w:eastAsia="ko-KR"/>
        </w:rPr>
        <w:lastRenderedPageBreak/>
        <w:t>— ценность Учителя.</w:t>
      </w:r>
    </w:p>
    <w:p w:rsidR="002871AB" w:rsidRPr="00D057C3" w:rsidRDefault="002871AB" w:rsidP="00D057C3">
      <w:pPr>
        <w:pStyle w:val="a4"/>
        <w:rPr>
          <w:rFonts w:ascii="Arial" w:hAnsi="Arial" w:cs="Arial"/>
          <w:bCs/>
          <w:kern w:val="2"/>
          <w:sz w:val="24"/>
          <w:szCs w:val="24"/>
          <w:lang w:eastAsia="ko-KR"/>
        </w:rPr>
      </w:pPr>
      <w:r w:rsidRPr="00D057C3">
        <w:rPr>
          <w:color w:val="000000"/>
          <w:kern w:val="2"/>
          <w:sz w:val="24"/>
          <w:szCs w:val="24"/>
          <w:lang w:eastAsia="ko-KR"/>
        </w:rPr>
        <w:t>Нормативно-методическое  обеспечение</w:t>
      </w:r>
    </w:p>
    <w:p w:rsidR="002871AB" w:rsidRPr="00D057C3" w:rsidRDefault="002871AB" w:rsidP="00D057C3">
      <w:pPr>
        <w:pStyle w:val="a4"/>
        <w:rPr>
          <w:kern w:val="2"/>
          <w:sz w:val="24"/>
          <w:szCs w:val="24"/>
          <w:lang w:eastAsia="ko-KR"/>
        </w:rPr>
      </w:pPr>
      <w:r w:rsidRPr="00D057C3">
        <w:rPr>
          <w:kern w:val="2"/>
          <w:sz w:val="24"/>
          <w:szCs w:val="24"/>
          <w:lang w:eastAsia="ko-KR"/>
        </w:rPr>
        <w:t xml:space="preserve">        Подготовка приказов и  локальных актов  школы по внедрению  рабочей программы  воспитания в образовательный процесс. </w:t>
      </w:r>
    </w:p>
    <w:p w:rsidR="002871AB" w:rsidRPr="00D057C3" w:rsidRDefault="002871AB" w:rsidP="00D057C3">
      <w:pPr>
        <w:pStyle w:val="a4"/>
        <w:rPr>
          <w:kern w:val="2"/>
          <w:sz w:val="24"/>
          <w:szCs w:val="24"/>
          <w:lang w:eastAsia="ko-KR"/>
        </w:rPr>
      </w:pPr>
      <w:r w:rsidRPr="00D057C3">
        <w:rPr>
          <w:color w:val="000000"/>
          <w:kern w:val="2"/>
          <w:sz w:val="24"/>
          <w:szCs w:val="24"/>
          <w:lang w:eastAsia="ko-KR"/>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2871AB" w:rsidRPr="00D057C3" w:rsidRDefault="002871AB" w:rsidP="00D057C3">
      <w:pPr>
        <w:pStyle w:val="a4"/>
        <w:rPr>
          <w:kern w:val="2"/>
          <w:sz w:val="24"/>
          <w:szCs w:val="24"/>
          <w:lang w:eastAsia="ko-KR"/>
        </w:rPr>
      </w:pPr>
      <w:r w:rsidRPr="00D057C3">
        <w:rPr>
          <w:kern w:val="2"/>
          <w:sz w:val="24"/>
          <w:szCs w:val="24"/>
          <w:lang w:eastAsia="ko-KR"/>
        </w:rPr>
        <w:t>Создание  рабочей программы воспитания  на 2022-2025 г. с приложением  плана воспитательной работы школы  на три уровня образования НОО, ООО, СОО.</w:t>
      </w:r>
    </w:p>
    <w:p w:rsidR="002871AB" w:rsidRPr="00D057C3" w:rsidRDefault="002871AB" w:rsidP="00D057C3">
      <w:pPr>
        <w:pStyle w:val="a4"/>
        <w:rPr>
          <w:color w:val="000000"/>
          <w:kern w:val="2"/>
          <w:sz w:val="24"/>
          <w:szCs w:val="24"/>
          <w:lang w:eastAsia="ko-KR"/>
        </w:rPr>
      </w:pPr>
      <w:r w:rsidRPr="00D057C3">
        <w:rPr>
          <w:kern w:val="2"/>
          <w:sz w:val="24"/>
          <w:szCs w:val="24"/>
          <w:lang w:eastAsia="ko-KR"/>
        </w:rPr>
        <w:tab/>
      </w:r>
      <w:r w:rsidRPr="00D057C3">
        <w:rPr>
          <w:color w:val="000000"/>
          <w:kern w:val="2"/>
          <w:sz w:val="24"/>
          <w:szCs w:val="24"/>
          <w:lang w:eastAsia="ko-KR"/>
        </w:rPr>
        <w:t xml:space="preserve"> Обновление содержания воспитательных программ в целях реализации новых направлений программ воспитания.</w:t>
      </w:r>
    </w:p>
    <w:p w:rsidR="002871AB" w:rsidRPr="00D057C3" w:rsidRDefault="002871AB" w:rsidP="00D057C3">
      <w:pPr>
        <w:pStyle w:val="a4"/>
        <w:rPr>
          <w:kern w:val="2"/>
          <w:sz w:val="24"/>
          <w:szCs w:val="24"/>
          <w:lang w:eastAsia="ko-KR"/>
        </w:rPr>
      </w:pPr>
      <w:r w:rsidRPr="00D057C3">
        <w:rPr>
          <w:color w:val="000000"/>
          <w:kern w:val="2"/>
          <w:sz w:val="24"/>
          <w:szCs w:val="24"/>
          <w:lang w:eastAsia="ko-KR"/>
        </w:rPr>
        <w:tab/>
        <w:t>Подготовка/корректировка дополнительных общеразвивающих программ ОО</w:t>
      </w:r>
    </w:p>
    <w:p w:rsidR="002871AB" w:rsidRPr="00D057C3" w:rsidRDefault="002871AB" w:rsidP="00D057C3">
      <w:pPr>
        <w:pStyle w:val="a4"/>
        <w:rPr>
          <w:kern w:val="2"/>
          <w:sz w:val="24"/>
          <w:szCs w:val="24"/>
          <w:lang w:eastAsia="ko-KR"/>
        </w:rPr>
      </w:pPr>
      <w:r w:rsidRPr="00D057C3">
        <w:rPr>
          <w:kern w:val="2"/>
          <w:sz w:val="24"/>
          <w:szCs w:val="24"/>
          <w:lang w:eastAsia="ko-KR"/>
        </w:rPr>
        <w:tab/>
        <w:t>Сайт,  на котором будут отражены  реальные результаты программы воспитания.</w:t>
      </w:r>
    </w:p>
    <w:p w:rsidR="002871AB" w:rsidRPr="00D057C3" w:rsidRDefault="002871AB" w:rsidP="00D057C3">
      <w:pPr>
        <w:pStyle w:val="a4"/>
        <w:rPr>
          <w:color w:val="000000"/>
          <w:kern w:val="2"/>
          <w:sz w:val="24"/>
          <w:szCs w:val="24"/>
          <w:lang w:eastAsia="ko-KR"/>
        </w:rPr>
      </w:pPr>
      <w:r w:rsidRPr="00D057C3">
        <w:rPr>
          <w:bCs/>
          <w:kern w:val="2"/>
          <w:sz w:val="24"/>
          <w:szCs w:val="24"/>
          <w:lang w:eastAsia="ko-KR"/>
        </w:rPr>
        <w:t>Требования к условиям работы с обучающимися с особыми образовательными потребностями</w:t>
      </w:r>
      <w:r w:rsidRPr="00D057C3">
        <w:rPr>
          <w:color w:val="000000"/>
          <w:kern w:val="2"/>
          <w:sz w:val="24"/>
          <w:szCs w:val="24"/>
          <w:lang w:eastAsia="ko-KR"/>
        </w:rPr>
        <w:t>.</w:t>
      </w:r>
    </w:p>
    <w:p w:rsidR="002871AB" w:rsidRPr="00D057C3" w:rsidRDefault="002871AB" w:rsidP="00D057C3">
      <w:pPr>
        <w:pStyle w:val="a4"/>
        <w:rPr>
          <w:kern w:val="2"/>
          <w:sz w:val="24"/>
          <w:szCs w:val="24"/>
          <w:lang w:eastAsia="ko-KR"/>
        </w:rPr>
      </w:pPr>
      <w:r w:rsidRPr="00D057C3">
        <w:rPr>
          <w:kern w:val="2"/>
          <w:sz w:val="24"/>
          <w:szCs w:val="24"/>
          <w:lang w:eastAsia="ko-KR"/>
        </w:rPr>
        <w:tab/>
        <w:t xml:space="preserve">В настоящее время   в школе , получает образование  8,2%  детей с  ОВЗ и 0,6% детей-инвалидов  во всех уровнях образования. </w:t>
      </w:r>
      <w:r w:rsidRPr="00D057C3">
        <w:rPr>
          <w:color w:val="000000"/>
          <w:kern w:val="2"/>
          <w:sz w:val="24"/>
          <w:szCs w:val="24"/>
          <w:lang w:eastAsia="ko-KR"/>
        </w:rPr>
        <w:t xml:space="preserve">Дети ОВЗ и дети-инвалиды получают образование, на равных, со всеми школьниками, правах, для них создана благоприятная доброжелательная среда. </w:t>
      </w:r>
      <w:r w:rsidRPr="00D057C3">
        <w:rPr>
          <w:kern w:val="2"/>
          <w:sz w:val="24"/>
          <w:szCs w:val="24"/>
          <w:lang w:eastAsia="ko-KR"/>
        </w:rPr>
        <w:t xml:space="preserve"> Эти дети находятся под пристальным контролем классных руководителей, и социально-психологической службы.</w:t>
      </w:r>
      <w:r w:rsidRPr="00D057C3">
        <w:rPr>
          <w:color w:val="000000"/>
          <w:kern w:val="2"/>
          <w:sz w:val="24"/>
          <w:szCs w:val="24"/>
          <w:lang w:eastAsia="ko-KR"/>
        </w:rPr>
        <w:t xml:space="preserve"> </w:t>
      </w:r>
      <w:r w:rsidRPr="00D057C3">
        <w:rPr>
          <w:kern w:val="2"/>
          <w:sz w:val="24"/>
          <w:szCs w:val="24"/>
          <w:lang w:eastAsia="ko-KR"/>
        </w:rPr>
        <w:t xml:space="preserve">Они имеют возможность </w:t>
      </w:r>
      <w:r w:rsidRPr="00D057C3">
        <w:rPr>
          <w:color w:val="000000"/>
          <w:kern w:val="2"/>
          <w:sz w:val="24"/>
          <w:szCs w:val="24"/>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Особыми задачами воспитания обучающихся с ОВЗ являются:</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формирование доброжелательного отношения к детям с ОВЗ и их семьям со стороны всех участников образовательных отношений;</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построение воспитательной деятельности с учетом индивидуальных особенностей каждого обучающегося с ОВЗ;</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xml:space="preserve">- активное привлечение семьи и ближайшего социального окружения к воспитанию обучающихся с ОВЗ; </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индивидуализация в воспитательной работе с обучающимися с ОВЗ.</w:t>
      </w:r>
    </w:p>
    <w:p w:rsidR="002871AB" w:rsidRPr="00D057C3" w:rsidRDefault="002871AB" w:rsidP="00D057C3">
      <w:pPr>
        <w:pStyle w:val="a4"/>
        <w:rPr>
          <w:kern w:val="2"/>
          <w:sz w:val="24"/>
          <w:szCs w:val="24"/>
          <w:lang w:eastAsia="ko-KR"/>
        </w:rPr>
      </w:pPr>
      <w:r w:rsidRPr="00D057C3">
        <w:rPr>
          <w:kern w:val="2"/>
          <w:sz w:val="24"/>
          <w:szCs w:val="24"/>
          <w:lang w:eastAsia="ko-KR"/>
        </w:rPr>
        <w:t>- личностно-ориентированный подход в организации всех видов детской деятельности.</w:t>
      </w:r>
    </w:p>
    <w:p w:rsidR="002871AB" w:rsidRPr="00D057C3" w:rsidRDefault="002871AB" w:rsidP="00D057C3">
      <w:pPr>
        <w:pStyle w:val="a4"/>
        <w:rPr>
          <w:rFonts w:ascii="Arial" w:hAnsi="Arial" w:cs="Arial"/>
          <w:bCs/>
          <w:kern w:val="2"/>
          <w:sz w:val="24"/>
          <w:szCs w:val="24"/>
          <w:lang w:eastAsia="ko-KR"/>
        </w:rPr>
      </w:pPr>
      <w:r w:rsidRPr="00D057C3">
        <w:rPr>
          <w:color w:val="000000"/>
          <w:kern w:val="2"/>
          <w:sz w:val="24"/>
          <w:szCs w:val="24"/>
          <w:lang w:eastAsia="ko-KR"/>
        </w:rPr>
        <w:t>Система поощрения социальной успешности и проявлений активной жизненной позиции обучающихся</w:t>
      </w:r>
    </w:p>
    <w:p w:rsidR="002871AB" w:rsidRPr="00D057C3" w:rsidRDefault="002871AB" w:rsidP="00D057C3">
      <w:pPr>
        <w:pStyle w:val="a4"/>
        <w:rPr>
          <w:color w:val="000000"/>
          <w:sz w:val="24"/>
          <w:szCs w:val="24"/>
          <w:lang w:eastAsia="ru-RU"/>
        </w:rPr>
      </w:pPr>
      <w:r w:rsidRPr="00D057C3">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871AB" w:rsidRPr="00D057C3" w:rsidRDefault="002871AB" w:rsidP="00D057C3">
      <w:pPr>
        <w:pStyle w:val="a4"/>
        <w:rPr>
          <w:i/>
          <w:color w:val="000000"/>
          <w:sz w:val="24"/>
          <w:szCs w:val="24"/>
          <w:lang w:eastAsia="ru-RU"/>
        </w:rPr>
      </w:pPr>
      <w:r w:rsidRPr="00D057C3">
        <w:rPr>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2871AB" w:rsidRPr="00D057C3" w:rsidRDefault="002871AB" w:rsidP="00D057C3">
      <w:pPr>
        <w:pStyle w:val="a4"/>
        <w:rPr>
          <w:color w:val="000000"/>
          <w:sz w:val="24"/>
          <w:szCs w:val="24"/>
          <w:lang w:eastAsia="ru-RU"/>
        </w:rPr>
      </w:pPr>
      <w:r w:rsidRPr="00D057C3">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2871AB" w:rsidRPr="00D057C3" w:rsidRDefault="002871AB" w:rsidP="00D057C3">
      <w:pPr>
        <w:pStyle w:val="a4"/>
        <w:rPr>
          <w:color w:val="000000"/>
          <w:sz w:val="24"/>
          <w:szCs w:val="24"/>
          <w:lang w:eastAsia="ru-RU"/>
        </w:rPr>
      </w:pPr>
      <w:r w:rsidRPr="00D057C3">
        <w:rPr>
          <w:color w:val="000000"/>
          <w:sz w:val="24"/>
          <w:szCs w:val="24"/>
          <w:lang w:eastAsia="ru-RU"/>
        </w:rPr>
        <w:t>-</w:t>
      </w:r>
      <w:r w:rsidRPr="00D057C3">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2871AB" w:rsidRPr="00D057C3" w:rsidRDefault="002871AB" w:rsidP="00D057C3">
      <w:pPr>
        <w:pStyle w:val="a4"/>
        <w:rPr>
          <w:kern w:val="2"/>
          <w:sz w:val="24"/>
          <w:szCs w:val="24"/>
          <w:lang w:eastAsia="ko-KR"/>
        </w:rPr>
      </w:pPr>
      <w:r w:rsidRPr="00D057C3">
        <w:rPr>
          <w:color w:val="000000"/>
          <w:sz w:val="24"/>
          <w:szCs w:val="24"/>
          <w:lang w:eastAsia="ru-RU"/>
        </w:rPr>
        <w:t>-</w:t>
      </w:r>
      <w:r w:rsidRPr="00D057C3">
        <w:rPr>
          <w:color w:val="000000"/>
          <w:sz w:val="24"/>
          <w:szCs w:val="24"/>
          <w:lang w:eastAsia="ru-RU"/>
        </w:rPr>
        <w:tab/>
        <w:t xml:space="preserve">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w:t>
      </w:r>
      <w:r w:rsidRPr="00D057C3">
        <w:rPr>
          <w:color w:val="000000"/>
          <w:sz w:val="24"/>
          <w:szCs w:val="24"/>
          <w:lang w:eastAsia="ru-RU"/>
        </w:rPr>
        <w:lastRenderedPageBreak/>
        <w:t>их статусных представителей;</w:t>
      </w:r>
    </w:p>
    <w:p w:rsidR="002871AB" w:rsidRPr="00D057C3" w:rsidRDefault="002871AB" w:rsidP="00D057C3">
      <w:pPr>
        <w:pStyle w:val="a4"/>
        <w:rPr>
          <w:kern w:val="2"/>
          <w:sz w:val="24"/>
          <w:szCs w:val="24"/>
          <w:lang w:eastAsia="ko-KR"/>
        </w:rPr>
      </w:pPr>
      <w:r w:rsidRPr="00D057C3">
        <w:rPr>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bookmarkEnd w:id="38"/>
    <w:p w:rsidR="002871AB" w:rsidRPr="00D057C3" w:rsidRDefault="002871AB" w:rsidP="00D057C3">
      <w:pPr>
        <w:pStyle w:val="a4"/>
        <w:rPr>
          <w:kern w:val="2"/>
          <w:sz w:val="24"/>
          <w:szCs w:val="24"/>
          <w:lang w:eastAsia="ko-KR"/>
        </w:rPr>
      </w:pPr>
      <w:r w:rsidRPr="00D057C3">
        <w:rPr>
          <w:iCs/>
          <w:color w:val="000000"/>
          <w:kern w:val="2"/>
          <w:sz w:val="24"/>
          <w:szCs w:val="24"/>
          <w:lang w:eastAsia="ko-KR"/>
        </w:rPr>
        <w:t>Основные направления самоанализа воспитательной работы</w:t>
      </w:r>
    </w:p>
    <w:p w:rsidR="002871AB" w:rsidRPr="00D057C3" w:rsidRDefault="002871AB" w:rsidP="00D057C3">
      <w:pPr>
        <w:pStyle w:val="a4"/>
        <w:rPr>
          <w:kern w:val="2"/>
          <w:sz w:val="24"/>
          <w:szCs w:val="24"/>
          <w:lang w:eastAsia="ko-KR"/>
        </w:rPr>
      </w:pPr>
      <w:r w:rsidRPr="00D057C3">
        <w:rPr>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871AB" w:rsidRPr="00D057C3" w:rsidRDefault="002871AB" w:rsidP="00D057C3">
      <w:pPr>
        <w:pStyle w:val="a4"/>
        <w:rPr>
          <w:kern w:val="2"/>
          <w:sz w:val="24"/>
          <w:szCs w:val="24"/>
          <w:lang w:eastAsia="ko-KR"/>
        </w:rPr>
      </w:pPr>
      <w:r w:rsidRPr="00D057C3">
        <w:rPr>
          <w:kern w:val="2"/>
          <w:sz w:val="24"/>
          <w:szCs w:val="24"/>
          <w:lang w:eastAsia="ko-KR"/>
        </w:rPr>
        <w:t xml:space="preserve">Самоанализ осуществляется ежегодно силами самой школы. </w:t>
      </w:r>
    </w:p>
    <w:p w:rsidR="002871AB" w:rsidRPr="00D057C3" w:rsidRDefault="002871AB" w:rsidP="00D057C3">
      <w:pPr>
        <w:pStyle w:val="a4"/>
        <w:rPr>
          <w:kern w:val="2"/>
          <w:sz w:val="24"/>
          <w:szCs w:val="24"/>
          <w:lang w:eastAsia="ko-KR"/>
        </w:rPr>
      </w:pPr>
      <w:r w:rsidRPr="00D057C3">
        <w:rPr>
          <w:kern w:val="2"/>
          <w:sz w:val="24"/>
          <w:szCs w:val="24"/>
          <w:lang w:eastAsia="ko-KR"/>
        </w:rPr>
        <w:t>Основными принципами, на основе которых осуществляется самоанализ воспитательной работы в школе , являются:</w:t>
      </w:r>
    </w:p>
    <w:p w:rsidR="002871AB" w:rsidRPr="00D057C3" w:rsidRDefault="002871AB" w:rsidP="00D057C3">
      <w:pPr>
        <w:pStyle w:val="a4"/>
        <w:rPr>
          <w:kern w:val="2"/>
          <w:sz w:val="24"/>
          <w:szCs w:val="24"/>
          <w:lang w:eastAsia="ko-KR"/>
        </w:rPr>
      </w:pPr>
      <w:r w:rsidRPr="00D057C3">
        <w:rPr>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2871AB" w:rsidRPr="00D057C3" w:rsidRDefault="002871AB" w:rsidP="00D057C3">
      <w:pPr>
        <w:pStyle w:val="a4"/>
        <w:rPr>
          <w:kern w:val="2"/>
          <w:sz w:val="24"/>
          <w:szCs w:val="24"/>
          <w:lang w:eastAsia="ko-KR"/>
        </w:rPr>
      </w:pPr>
      <w:r w:rsidRPr="00D057C3">
        <w:rPr>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2871AB" w:rsidRPr="00D057C3" w:rsidRDefault="002871AB" w:rsidP="00D057C3">
      <w:pPr>
        <w:pStyle w:val="a4"/>
        <w:rPr>
          <w:kern w:val="2"/>
          <w:sz w:val="24"/>
          <w:szCs w:val="24"/>
          <w:lang w:eastAsia="ko-KR"/>
        </w:rPr>
      </w:pPr>
      <w:r w:rsidRPr="00D057C3">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871AB" w:rsidRPr="00D057C3" w:rsidRDefault="002871AB" w:rsidP="00D057C3">
      <w:pPr>
        <w:pStyle w:val="a4"/>
        <w:rPr>
          <w:kern w:val="2"/>
          <w:sz w:val="24"/>
          <w:szCs w:val="24"/>
          <w:lang w:eastAsia="ko-KR"/>
        </w:rPr>
      </w:pPr>
      <w:r w:rsidRPr="00D057C3">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2871AB" w:rsidRPr="00D057C3" w:rsidRDefault="002871AB" w:rsidP="00D057C3">
      <w:pPr>
        <w:pStyle w:val="a4"/>
        <w:rPr>
          <w:kern w:val="2"/>
          <w:sz w:val="24"/>
          <w:szCs w:val="24"/>
          <w:lang w:eastAsia="ko-KR"/>
        </w:rPr>
      </w:pPr>
      <w:r w:rsidRPr="00D057C3">
        <w:rPr>
          <w:kern w:val="2"/>
          <w:sz w:val="24"/>
          <w:szCs w:val="24"/>
          <w:lang w:eastAsia="ru-RU"/>
        </w:rPr>
        <w:t xml:space="preserve">Основные направления анализа </w:t>
      </w:r>
      <w:r w:rsidRPr="00D057C3">
        <w:rPr>
          <w:kern w:val="2"/>
          <w:sz w:val="24"/>
          <w:szCs w:val="24"/>
          <w:lang w:eastAsia="ko-KR"/>
        </w:rPr>
        <w:t>организуемого в школе воспитательного процесса:</w:t>
      </w:r>
    </w:p>
    <w:p w:rsidR="002871AB" w:rsidRPr="00D057C3" w:rsidRDefault="002871AB" w:rsidP="00D057C3">
      <w:pPr>
        <w:pStyle w:val="a4"/>
        <w:rPr>
          <w:i/>
          <w:kern w:val="2"/>
          <w:sz w:val="24"/>
          <w:szCs w:val="24"/>
          <w:lang w:eastAsia="ko-KR"/>
        </w:rPr>
      </w:pPr>
      <w:r w:rsidRPr="00D057C3">
        <w:rPr>
          <w:bCs/>
          <w:i/>
          <w:color w:val="000000"/>
          <w:sz w:val="24"/>
          <w:szCs w:val="24"/>
          <w:lang w:eastAsia="ru-RU"/>
        </w:rPr>
        <w:t xml:space="preserve"> У</w:t>
      </w:r>
      <w:r w:rsidRPr="00D057C3">
        <w:rPr>
          <w:bCs/>
          <w:color w:val="000000"/>
          <w:sz w:val="24"/>
          <w:szCs w:val="24"/>
          <w:lang w:eastAsia="ru-RU"/>
        </w:rPr>
        <w:t>словия организации воспитательной работы</w:t>
      </w:r>
      <w:r w:rsidRPr="00D057C3">
        <w:rPr>
          <w:kern w:val="2"/>
          <w:sz w:val="24"/>
          <w:szCs w:val="24"/>
          <w:lang w:eastAsia="ko-KR"/>
        </w:rPr>
        <w:t xml:space="preserve"> по </w:t>
      </w:r>
      <w:r w:rsidRPr="00D057C3">
        <w:rPr>
          <w:color w:val="000000"/>
          <w:sz w:val="24"/>
          <w:szCs w:val="24"/>
          <w:lang w:eastAsia="ru-RU"/>
        </w:rPr>
        <w:t>четырем составляющим:</w:t>
      </w:r>
    </w:p>
    <w:p w:rsidR="002871AB" w:rsidRPr="00D057C3" w:rsidRDefault="002871AB" w:rsidP="00D057C3">
      <w:pPr>
        <w:pStyle w:val="a4"/>
        <w:rPr>
          <w:kern w:val="2"/>
          <w:sz w:val="24"/>
          <w:szCs w:val="24"/>
          <w:lang w:eastAsia="ko-KR"/>
        </w:rPr>
      </w:pPr>
      <w:r w:rsidRPr="00D057C3">
        <w:rPr>
          <w:color w:val="000000"/>
          <w:sz w:val="24"/>
          <w:szCs w:val="24"/>
          <w:lang w:eastAsia="ru-RU"/>
        </w:rPr>
        <w:tab/>
        <w:t>-нормативно-методическое обеспечение;</w:t>
      </w:r>
    </w:p>
    <w:p w:rsidR="002871AB" w:rsidRPr="00D057C3" w:rsidRDefault="002871AB" w:rsidP="00D057C3">
      <w:pPr>
        <w:pStyle w:val="a4"/>
        <w:rPr>
          <w:kern w:val="2"/>
          <w:sz w:val="24"/>
          <w:szCs w:val="24"/>
          <w:lang w:eastAsia="ko-KR"/>
        </w:rPr>
      </w:pPr>
      <w:r w:rsidRPr="00D057C3">
        <w:rPr>
          <w:color w:val="000000"/>
          <w:sz w:val="24"/>
          <w:szCs w:val="24"/>
          <w:lang w:eastAsia="ru-RU"/>
        </w:rPr>
        <w:tab/>
        <w:t>-кадровое обеспечение;</w:t>
      </w:r>
    </w:p>
    <w:p w:rsidR="002871AB" w:rsidRPr="00D057C3" w:rsidRDefault="002871AB" w:rsidP="00D057C3">
      <w:pPr>
        <w:pStyle w:val="a4"/>
        <w:rPr>
          <w:kern w:val="2"/>
          <w:sz w:val="24"/>
          <w:szCs w:val="24"/>
          <w:lang w:eastAsia="ko-KR"/>
        </w:rPr>
      </w:pPr>
      <w:r w:rsidRPr="00D057C3">
        <w:rPr>
          <w:color w:val="000000"/>
          <w:sz w:val="24"/>
          <w:szCs w:val="24"/>
          <w:lang w:eastAsia="ru-RU"/>
        </w:rPr>
        <w:tab/>
        <w:t>-материально-техническое обеспечение;</w:t>
      </w:r>
    </w:p>
    <w:p w:rsidR="002871AB" w:rsidRPr="00D057C3" w:rsidRDefault="002871AB" w:rsidP="00D057C3">
      <w:pPr>
        <w:pStyle w:val="a4"/>
        <w:rPr>
          <w:kern w:val="2"/>
          <w:sz w:val="24"/>
          <w:szCs w:val="24"/>
          <w:lang w:eastAsia="ko-KR"/>
        </w:rPr>
      </w:pPr>
      <w:r w:rsidRPr="00D057C3">
        <w:rPr>
          <w:color w:val="000000"/>
          <w:sz w:val="24"/>
          <w:szCs w:val="24"/>
          <w:lang w:eastAsia="ru-RU"/>
        </w:rPr>
        <w:tab/>
        <w:t>-удовлетворенность качеством условий.</w:t>
      </w:r>
    </w:p>
    <w:p w:rsidR="002871AB" w:rsidRPr="00D057C3" w:rsidRDefault="002871AB" w:rsidP="00D057C3">
      <w:pPr>
        <w:pStyle w:val="a4"/>
        <w:rPr>
          <w:bCs/>
          <w:sz w:val="24"/>
          <w:szCs w:val="24"/>
          <w:lang w:eastAsia="ko-KR"/>
        </w:rPr>
      </w:pPr>
      <w:r w:rsidRPr="00D057C3">
        <w:rPr>
          <w:bCs/>
          <w:sz w:val="24"/>
          <w:szCs w:val="24"/>
          <w:lang w:eastAsia="ko-KR"/>
        </w:rPr>
        <w:t>Анализ организации воспитательной  работы по следующим направлениям:</w:t>
      </w:r>
    </w:p>
    <w:p w:rsidR="002871AB" w:rsidRPr="00D057C3" w:rsidRDefault="002871AB" w:rsidP="00D057C3">
      <w:pPr>
        <w:pStyle w:val="a4"/>
        <w:rPr>
          <w:sz w:val="24"/>
          <w:szCs w:val="24"/>
          <w:lang w:eastAsia="ko-KR"/>
        </w:rPr>
      </w:pPr>
      <w:r w:rsidRPr="00D057C3">
        <w:rPr>
          <w:sz w:val="24"/>
          <w:szCs w:val="24"/>
          <w:lang w:eastAsia="ko-KR"/>
        </w:rPr>
        <w:t>- реализация внеурочной деятельности;</w:t>
      </w:r>
    </w:p>
    <w:p w:rsidR="002871AB" w:rsidRPr="00D057C3" w:rsidRDefault="002871AB" w:rsidP="00D057C3">
      <w:pPr>
        <w:pStyle w:val="a4"/>
        <w:rPr>
          <w:sz w:val="24"/>
          <w:szCs w:val="24"/>
          <w:lang w:eastAsia="ko-KR"/>
        </w:rPr>
      </w:pPr>
      <w:r w:rsidRPr="00D057C3">
        <w:rPr>
          <w:sz w:val="24"/>
          <w:szCs w:val="24"/>
          <w:lang w:eastAsia="ko-KR"/>
        </w:rPr>
        <w:t>- реализация воспитательной работы классных руководителей;</w:t>
      </w:r>
    </w:p>
    <w:p w:rsidR="002871AB" w:rsidRPr="00D057C3" w:rsidRDefault="002871AB" w:rsidP="00D057C3">
      <w:pPr>
        <w:pStyle w:val="a4"/>
        <w:rPr>
          <w:sz w:val="24"/>
          <w:szCs w:val="24"/>
          <w:lang w:eastAsia="ko-KR"/>
        </w:rPr>
      </w:pPr>
      <w:r w:rsidRPr="00D057C3">
        <w:rPr>
          <w:sz w:val="24"/>
          <w:szCs w:val="24"/>
          <w:lang w:eastAsia="ko-KR"/>
        </w:rPr>
        <w:t>- реализация дополнительных программ;</w:t>
      </w:r>
    </w:p>
    <w:p w:rsidR="002871AB" w:rsidRPr="00D057C3" w:rsidRDefault="002871AB" w:rsidP="00D057C3">
      <w:pPr>
        <w:pStyle w:val="a4"/>
        <w:rPr>
          <w:sz w:val="24"/>
          <w:szCs w:val="24"/>
          <w:lang w:eastAsia="ko-KR"/>
        </w:rPr>
      </w:pPr>
      <w:r w:rsidRPr="00D057C3">
        <w:rPr>
          <w:sz w:val="24"/>
          <w:szCs w:val="24"/>
          <w:lang w:eastAsia="ko-KR"/>
        </w:rPr>
        <w:t>- удовлетворенность качеством реализации воспитательной работы.</w:t>
      </w:r>
    </w:p>
    <w:p w:rsidR="002871AB" w:rsidRPr="00D057C3" w:rsidRDefault="002871AB" w:rsidP="00D057C3">
      <w:pPr>
        <w:pStyle w:val="a4"/>
        <w:rPr>
          <w:sz w:val="24"/>
          <w:szCs w:val="24"/>
          <w:lang w:eastAsia="ko-KR"/>
        </w:rPr>
      </w:pPr>
      <w:r w:rsidRPr="00D057C3">
        <w:rPr>
          <w:sz w:val="24"/>
          <w:szCs w:val="24"/>
          <w:lang w:eastAsia="ko-KR"/>
        </w:rPr>
        <w:t>Проводится с заполнением сводных таблиц выполненной работы и анализа ее качества, анкетирование.</w:t>
      </w:r>
    </w:p>
    <w:p w:rsidR="002871AB" w:rsidRPr="00D057C3" w:rsidRDefault="002871AB" w:rsidP="00D057C3">
      <w:pPr>
        <w:pStyle w:val="a4"/>
        <w:rPr>
          <w:kern w:val="2"/>
          <w:sz w:val="24"/>
          <w:szCs w:val="24"/>
          <w:lang w:eastAsia="ko-KR"/>
        </w:rPr>
      </w:pPr>
      <w:r w:rsidRPr="00D057C3">
        <w:rPr>
          <w:bCs/>
          <w:kern w:val="2"/>
          <w:sz w:val="24"/>
          <w:szCs w:val="24"/>
          <w:lang w:eastAsia="ko-KR"/>
        </w:rPr>
        <w:t xml:space="preserve"> Результаты воспитания, социализации и саморазвития гимназистов. </w:t>
      </w:r>
    </w:p>
    <w:p w:rsidR="002871AB" w:rsidRPr="00D057C3" w:rsidRDefault="002871AB" w:rsidP="00D057C3">
      <w:pPr>
        <w:pStyle w:val="a4"/>
        <w:rPr>
          <w:kern w:val="2"/>
          <w:sz w:val="24"/>
          <w:szCs w:val="24"/>
          <w:lang w:eastAsia="ko-KR"/>
        </w:rPr>
      </w:pPr>
      <w:r w:rsidRPr="00D057C3">
        <w:rPr>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D057C3">
        <w:rPr>
          <w:rFonts w:cs="Georgia"/>
          <w:color w:val="000000"/>
          <w:kern w:val="2"/>
          <w:sz w:val="24"/>
          <w:szCs w:val="24"/>
          <w:shd w:val="clear" w:color="auto" w:fill="FFFFFF"/>
          <w:lang w:eastAsia="ko-KR"/>
        </w:rPr>
        <w:t>достижения в</w:t>
      </w:r>
      <w:r w:rsidRPr="00D057C3">
        <w:rPr>
          <w:rFonts w:cs="Georgia"/>
          <w:color w:val="000000"/>
          <w:kern w:val="2"/>
          <w:sz w:val="24"/>
          <w:szCs w:val="24"/>
          <w:shd w:val="clear" w:color="auto" w:fill="FFFFFF"/>
          <w:lang w:val="en-US" w:eastAsia="ko-KR"/>
        </w:rPr>
        <w:t> </w:t>
      </w:r>
      <w:r w:rsidRPr="00D057C3">
        <w:rPr>
          <w:rFonts w:cs="Georgia"/>
          <w:color w:val="000000"/>
          <w:kern w:val="2"/>
          <w:sz w:val="24"/>
          <w:szCs w:val="24"/>
          <w:shd w:val="clear" w:color="auto" w:fill="FFFFFF"/>
          <w:lang w:eastAsia="ko-KR"/>
        </w:rPr>
        <w:t>конкурсах и</w:t>
      </w:r>
      <w:r w:rsidRPr="00D057C3">
        <w:rPr>
          <w:rFonts w:cs="Georgia"/>
          <w:color w:val="000000"/>
          <w:kern w:val="2"/>
          <w:sz w:val="24"/>
          <w:szCs w:val="24"/>
          <w:shd w:val="clear" w:color="auto" w:fill="FFFFFF"/>
          <w:lang w:val="en-US" w:eastAsia="ko-KR"/>
        </w:rPr>
        <w:t> </w:t>
      </w:r>
      <w:r w:rsidRPr="00D057C3">
        <w:rPr>
          <w:rFonts w:cs="Georgia"/>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D057C3">
        <w:rPr>
          <w:rFonts w:cs="Georgia"/>
          <w:color w:val="000000"/>
          <w:kern w:val="2"/>
          <w:sz w:val="24"/>
          <w:szCs w:val="24"/>
          <w:shd w:val="clear" w:color="auto" w:fill="FFFFFF"/>
          <w:lang w:val="en-US" w:eastAsia="ko-KR"/>
        </w:rPr>
        <w:t> </w:t>
      </w:r>
    </w:p>
    <w:p w:rsidR="002871AB" w:rsidRPr="00D057C3" w:rsidRDefault="002871AB" w:rsidP="00D057C3">
      <w:pPr>
        <w:pStyle w:val="a4"/>
        <w:rPr>
          <w:kern w:val="2"/>
          <w:sz w:val="24"/>
          <w:szCs w:val="24"/>
          <w:lang w:eastAsia="ko-KR"/>
        </w:rPr>
      </w:pPr>
      <w:r w:rsidRPr="00D057C3">
        <w:rPr>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педагогическом совете.</w:t>
      </w:r>
    </w:p>
    <w:p w:rsidR="002871AB" w:rsidRPr="00D057C3" w:rsidRDefault="002871AB" w:rsidP="00D057C3">
      <w:pPr>
        <w:pStyle w:val="a4"/>
        <w:rPr>
          <w:kern w:val="2"/>
          <w:sz w:val="24"/>
          <w:szCs w:val="24"/>
          <w:lang w:eastAsia="ko-KR"/>
        </w:rPr>
      </w:pPr>
      <w:r w:rsidRPr="00D057C3">
        <w:rPr>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2871AB" w:rsidRPr="00D057C3" w:rsidRDefault="002871AB" w:rsidP="00D057C3">
      <w:pPr>
        <w:pStyle w:val="a4"/>
        <w:rPr>
          <w:kern w:val="2"/>
          <w:sz w:val="24"/>
          <w:szCs w:val="24"/>
          <w:lang w:eastAsia="ko-KR"/>
        </w:rPr>
      </w:pPr>
      <w:r w:rsidRPr="00D057C3">
        <w:rPr>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871AB" w:rsidRPr="00D057C3" w:rsidRDefault="002871AB" w:rsidP="00D057C3">
      <w:pPr>
        <w:pStyle w:val="a4"/>
        <w:rPr>
          <w:kern w:val="2"/>
          <w:sz w:val="24"/>
          <w:szCs w:val="24"/>
          <w:lang w:eastAsia="ko-KR"/>
        </w:rPr>
      </w:pPr>
      <w:r w:rsidRPr="00D057C3">
        <w:rPr>
          <w:bCs/>
          <w:kern w:val="2"/>
          <w:sz w:val="24"/>
          <w:szCs w:val="24"/>
          <w:lang w:eastAsia="ko-KR"/>
        </w:rPr>
        <w:t>Диагностика «Творческие достижения школьников».</w:t>
      </w:r>
      <w:r w:rsidRPr="00D057C3">
        <w:rPr>
          <w:kern w:val="2"/>
          <w:sz w:val="24"/>
          <w:szCs w:val="24"/>
          <w:lang w:eastAsia="ko-KR"/>
        </w:rPr>
        <w:t xml:space="preserve">  Классные руководители проводят  учет </w:t>
      </w:r>
      <w:r w:rsidRPr="00D057C3">
        <w:rPr>
          <w:kern w:val="2"/>
          <w:sz w:val="24"/>
          <w:szCs w:val="24"/>
          <w:lang w:eastAsia="ko-KR"/>
        </w:rPr>
        <w:lastRenderedPageBreak/>
        <w:t>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2871AB" w:rsidRPr="00D057C3" w:rsidRDefault="002871AB" w:rsidP="00D057C3">
      <w:pPr>
        <w:pStyle w:val="a4"/>
        <w:rPr>
          <w:kern w:val="2"/>
          <w:sz w:val="24"/>
          <w:szCs w:val="24"/>
          <w:lang w:eastAsia="ko-KR"/>
        </w:rPr>
      </w:pPr>
      <w:r w:rsidRPr="00D057C3">
        <w:rPr>
          <w:kern w:val="2"/>
          <w:sz w:val="24"/>
          <w:szCs w:val="24"/>
          <w:lang w:eastAsia="ko-KR"/>
        </w:rPr>
        <w:t>Заполненные таблицы по всем классам и формируются  сводную по школе .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2871AB" w:rsidRPr="00D057C3" w:rsidRDefault="002871AB" w:rsidP="00D057C3">
      <w:pPr>
        <w:pStyle w:val="a4"/>
        <w:rPr>
          <w:kern w:val="2"/>
          <w:sz w:val="24"/>
          <w:szCs w:val="24"/>
          <w:lang w:eastAsia="ko-KR"/>
        </w:rPr>
      </w:pPr>
      <w:r w:rsidRPr="00D057C3">
        <w:rPr>
          <w:bCs/>
          <w:kern w:val="2"/>
          <w:sz w:val="24"/>
          <w:szCs w:val="24"/>
          <w:lang w:eastAsia="ko-KR"/>
        </w:rPr>
        <w:t xml:space="preserve"> Состояние организуемой в школе совместной деятельности детей и взрослых.</w:t>
      </w:r>
      <w:r w:rsidRPr="00D057C3">
        <w:rPr>
          <w:kern w:val="2"/>
          <w:sz w:val="24"/>
          <w:szCs w:val="24"/>
          <w:lang w:eastAsia="ko-KR"/>
        </w:rPr>
        <w:t xml:space="preserve"> Удовлетворенность качеством результатов воспитательной работы.</w:t>
      </w:r>
      <w:r w:rsidRPr="00D057C3">
        <w:rPr>
          <w:rFonts w:cs="Georgia"/>
          <w:color w:val="000000"/>
          <w:kern w:val="2"/>
          <w:sz w:val="24"/>
          <w:szCs w:val="24"/>
          <w:shd w:val="clear" w:color="auto" w:fill="FFFFFF"/>
          <w:lang w:eastAsia="ko-KR"/>
        </w:rPr>
        <w:t xml:space="preserve"> </w:t>
      </w:r>
    </w:p>
    <w:p w:rsidR="002871AB" w:rsidRPr="00D057C3" w:rsidRDefault="002871AB" w:rsidP="00D057C3">
      <w:pPr>
        <w:pStyle w:val="a4"/>
        <w:rPr>
          <w:kern w:val="2"/>
          <w:sz w:val="24"/>
          <w:szCs w:val="24"/>
          <w:lang w:eastAsia="ko-KR"/>
        </w:rPr>
      </w:pPr>
      <w:r w:rsidRPr="00D057C3">
        <w:rPr>
          <w:kern w:val="2"/>
          <w:sz w:val="24"/>
          <w:szCs w:val="24"/>
          <w:lang w:eastAsia="ko-KR"/>
        </w:rPr>
        <w:t xml:space="preserve">Критерием, на основе которого осуществляется данный анализ, является наличие в школе </w:t>
      </w:r>
      <w:r w:rsidRPr="00D057C3">
        <w:rPr>
          <w:color w:val="000000"/>
          <w:kern w:val="2"/>
          <w:sz w:val="24"/>
          <w:szCs w:val="24"/>
          <w:lang w:eastAsia="ko-KR"/>
        </w:rPr>
        <w:t>интересной, событийно насыщенной и личностно-развивающей</w:t>
      </w:r>
      <w:r w:rsidRPr="00D057C3">
        <w:rPr>
          <w:kern w:val="2"/>
          <w:sz w:val="24"/>
          <w:szCs w:val="24"/>
          <w:lang w:eastAsia="ko-KR"/>
        </w:rPr>
        <w:t xml:space="preserve"> совместной деятельности детей и взрослых</w:t>
      </w:r>
      <w:r w:rsidRPr="00D057C3">
        <w:rPr>
          <w:color w:val="000000"/>
          <w:kern w:val="2"/>
          <w:sz w:val="24"/>
          <w:szCs w:val="24"/>
          <w:lang w:eastAsia="ko-KR"/>
        </w:rPr>
        <w:t xml:space="preserve">. </w:t>
      </w:r>
    </w:p>
    <w:p w:rsidR="002871AB" w:rsidRPr="00D057C3" w:rsidRDefault="002871AB" w:rsidP="00D057C3">
      <w:pPr>
        <w:pStyle w:val="a4"/>
        <w:rPr>
          <w:kern w:val="2"/>
          <w:sz w:val="24"/>
          <w:szCs w:val="24"/>
          <w:lang w:eastAsia="ko-KR"/>
        </w:rPr>
      </w:pPr>
      <w:r w:rsidRPr="00D057C3">
        <w:rPr>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2871AB" w:rsidRPr="00D057C3" w:rsidRDefault="002871AB" w:rsidP="00D057C3">
      <w:pPr>
        <w:pStyle w:val="a4"/>
        <w:rPr>
          <w:kern w:val="2"/>
          <w:sz w:val="24"/>
          <w:szCs w:val="24"/>
          <w:lang w:eastAsia="ko-KR"/>
        </w:rPr>
      </w:pPr>
      <w:r w:rsidRPr="00D057C3">
        <w:rPr>
          <w:kern w:val="2"/>
          <w:sz w:val="24"/>
          <w:szCs w:val="24"/>
          <w:lang w:eastAsia="ko-KR"/>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2871AB" w:rsidRPr="00D057C3" w:rsidRDefault="002871AB" w:rsidP="00D057C3">
      <w:pPr>
        <w:pStyle w:val="a4"/>
        <w:rPr>
          <w:kern w:val="2"/>
          <w:sz w:val="24"/>
          <w:szCs w:val="24"/>
          <w:lang w:eastAsia="ko-KR"/>
        </w:rPr>
      </w:pPr>
      <w:r w:rsidRPr="00D057C3">
        <w:rPr>
          <w:kern w:val="2"/>
          <w:sz w:val="24"/>
          <w:szCs w:val="24"/>
          <w:lang w:eastAsia="ko-KR"/>
        </w:rPr>
        <w:t>Часть вопросов такого анкетирования затрагивает и организацию воспитательной деятельности.</w:t>
      </w:r>
      <w:r w:rsidRPr="00D057C3">
        <w:rPr>
          <w:rFonts w:cs="Georgia"/>
          <w:color w:val="000000"/>
          <w:kern w:val="2"/>
          <w:sz w:val="24"/>
          <w:szCs w:val="24"/>
          <w:shd w:val="clear" w:color="auto" w:fill="FFFFFF"/>
          <w:lang w:eastAsia="ko-KR"/>
        </w:rPr>
        <w:t xml:space="preserve"> Пусть оценят три показателя: качество организации внеурочной деятельности;</w:t>
      </w:r>
      <w:r w:rsidRPr="00D057C3">
        <w:rPr>
          <w:rFonts w:cs="Georgia"/>
          <w:color w:val="000000"/>
          <w:kern w:val="2"/>
          <w:sz w:val="24"/>
          <w:szCs w:val="24"/>
          <w:shd w:val="clear" w:color="auto" w:fill="FFFFFF"/>
          <w:lang w:val="en-US" w:eastAsia="ko-KR"/>
        </w:rPr>
        <w:t> </w:t>
      </w:r>
      <w:r w:rsidRPr="00D057C3">
        <w:rPr>
          <w:rFonts w:cs="Georgia"/>
          <w:color w:val="000000"/>
          <w:kern w:val="2"/>
          <w:sz w:val="24"/>
          <w:szCs w:val="24"/>
          <w:shd w:val="clear" w:color="auto" w:fill="FFFFFF"/>
          <w:lang w:eastAsia="ko-KR"/>
        </w:rPr>
        <w:t>качество воспитательной деятельности классного руководителя; качество дополнительного образования.</w:t>
      </w:r>
      <w:r w:rsidRPr="00D057C3">
        <w:rPr>
          <w:rFonts w:cs="Georgia"/>
          <w:color w:val="000000"/>
          <w:kern w:val="2"/>
          <w:sz w:val="24"/>
          <w:szCs w:val="24"/>
          <w:shd w:val="clear" w:color="auto" w:fill="FFFFFF"/>
          <w:lang w:val="en-US" w:eastAsia="ko-KR"/>
        </w:rPr>
        <w:t> </w:t>
      </w:r>
    </w:p>
    <w:p w:rsidR="002871AB" w:rsidRPr="00D057C3" w:rsidRDefault="002871AB" w:rsidP="00D057C3">
      <w:pPr>
        <w:pStyle w:val="a4"/>
        <w:rPr>
          <w:kern w:val="2"/>
          <w:sz w:val="24"/>
          <w:szCs w:val="24"/>
          <w:lang w:eastAsia="ko-KR"/>
        </w:rPr>
      </w:pPr>
      <w:r w:rsidRPr="00D057C3">
        <w:rPr>
          <w:kern w:val="2"/>
          <w:sz w:val="24"/>
          <w:szCs w:val="24"/>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педагогическом совете.</w:t>
      </w:r>
    </w:p>
    <w:p w:rsidR="002871AB" w:rsidRPr="00D057C3" w:rsidRDefault="002871AB" w:rsidP="00D057C3">
      <w:pPr>
        <w:pStyle w:val="a4"/>
        <w:rPr>
          <w:kern w:val="2"/>
          <w:sz w:val="24"/>
          <w:szCs w:val="24"/>
          <w:lang w:eastAsia="ko-KR"/>
        </w:rPr>
      </w:pPr>
      <w:r w:rsidRPr="00D057C3">
        <w:rPr>
          <w:kern w:val="2"/>
          <w:sz w:val="24"/>
          <w:szCs w:val="24"/>
          <w:lang w:eastAsia="ko-KR"/>
        </w:rPr>
        <w:t>Внимание при этом сосредотачивается на</w:t>
      </w:r>
      <w:r w:rsidRPr="00D057C3">
        <w:rPr>
          <w:iCs/>
          <w:kern w:val="2"/>
          <w:sz w:val="24"/>
          <w:szCs w:val="24"/>
          <w:lang w:eastAsia="ko-KR"/>
        </w:rPr>
        <w:t xml:space="preserve"> вопросах, связанных с </w:t>
      </w:r>
    </w:p>
    <w:p w:rsidR="002871AB" w:rsidRPr="00D057C3" w:rsidRDefault="002871AB" w:rsidP="00D057C3">
      <w:pPr>
        <w:pStyle w:val="a4"/>
        <w:rPr>
          <w:kern w:val="2"/>
          <w:sz w:val="24"/>
          <w:szCs w:val="24"/>
          <w:lang w:eastAsia="ko-KR"/>
        </w:rPr>
      </w:pPr>
      <w:r w:rsidRPr="00D057C3">
        <w:rPr>
          <w:iCs/>
          <w:kern w:val="2"/>
          <w:sz w:val="24"/>
          <w:szCs w:val="24"/>
          <w:lang w:eastAsia="ko-KR"/>
        </w:rPr>
        <w:t xml:space="preserve">- качеством проводимых </w:t>
      </w:r>
      <w:r w:rsidRPr="00D057C3">
        <w:rPr>
          <w:kern w:val="2"/>
          <w:sz w:val="24"/>
          <w:szCs w:val="24"/>
          <w:lang w:eastAsia="ko-KR"/>
        </w:rPr>
        <w:t>о</w:t>
      </w:r>
      <w:r w:rsidRPr="00D057C3">
        <w:rPr>
          <w:color w:val="000000"/>
          <w:kern w:val="2"/>
          <w:sz w:val="24"/>
          <w:szCs w:val="24"/>
          <w:lang w:eastAsia="ko-KR"/>
        </w:rPr>
        <w:t xml:space="preserve">бщешкольных ключевых </w:t>
      </w:r>
      <w:r w:rsidRPr="00D057C3">
        <w:rPr>
          <w:kern w:val="2"/>
          <w:sz w:val="24"/>
          <w:szCs w:val="24"/>
          <w:lang w:eastAsia="ko-KR"/>
        </w:rPr>
        <w:t>дел;</w:t>
      </w:r>
    </w:p>
    <w:p w:rsidR="002871AB" w:rsidRPr="00D057C3" w:rsidRDefault="002871AB" w:rsidP="00D057C3">
      <w:pPr>
        <w:pStyle w:val="a4"/>
        <w:rPr>
          <w:kern w:val="2"/>
          <w:sz w:val="24"/>
          <w:szCs w:val="24"/>
          <w:lang w:eastAsia="ko-KR"/>
        </w:rPr>
      </w:pPr>
      <w:r w:rsidRPr="00D057C3">
        <w:rPr>
          <w:iCs/>
          <w:kern w:val="2"/>
          <w:sz w:val="24"/>
          <w:szCs w:val="24"/>
          <w:lang w:eastAsia="ko-KR"/>
        </w:rPr>
        <w:t>- качеством совместной деятельности классных руководителей и их классов;</w:t>
      </w:r>
    </w:p>
    <w:p w:rsidR="002871AB" w:rsidRPr="00D057C3" w:rsidRDefault="002871AB" w:rsidP="00D057C3">
      <w:pPr>
        <w:pStyle w:val="a4"/>
        <w:rPr>
          <w:kern w:val="2"/>
          <w:sz w:val="24"/>
          <w:szCs w:val="24"/>
          <w:lang w:eastAsia="ko-KR"/>
        </w:rPr>
      </w:pPr>
      <w:r w:rsidRPr="00D057C3">
        <w:rPr>
          <w:iCs/>
          <w:kern w:val="2"/>
          <w:sz w:val="24"/>
          <w:szCs w:val="24"/>
          <w:lang w:eastAsia="ko-KR"/>
        </w:rPr>
        <w:t>- качеством организуемой в школе</w:t>
      </w:r>
      <w:r w:rsidRPr="00D057C3">
        <w:rPr>
          <w:kern w:val="2"/>
          <w:sz w:val="24"/>
          <w:szCs w:val="24"/>
          <w:lang w:eastAsia="ko-KR"/>
        </w:rPr>
        <w:t xml:space="preserve"> внеурочной деятельности;</w:t>
      </w:r>
    </w:p>
    <w:p w:rsidR="002871AB" w:rsidRPr="00D057C3" w:rsidRDefault="002871AB" w:rsidP="00D057C3">
      <w:pPr>
        <w:pStyle w:val="a4"/>
        <w:rPr>
          <w:iCs/>
          <w:kern w:val="2"/>
          <w:sz w:val="24"/>
          <w:szCs w:val="24"/>
          <w:lang w:eastAsia="ko-KR"/>
        </w:rPr>
      </w:pPr>
      <w:r w:rsidRPr="00D057C3">
        <w:rPr>
          <w:iCs/>
          <w:kern w:val="2"/>
          <w:sz w:val="24"/>
          <w:szCs w:val="24"/>
          <w:lang w:eastAsia="ko-KR"/>
        </w:rPr>
        <w:t>- качеством реализации личностно-развивающего потенциала уроков;</w:t>
      </w:r>
    </w:p>
    <w:p w:rsidR="002871AB" w:rsidRPr="00D057C3" w:rsidRDefault="002871AB" w:rsidP="00D057C3">
      <w:pPr>
        <w:pStyle w:val="a4"/>
        <w:rPr>
          <w:iCs/>
          <w:kern w:val="2"/>
          <w:sz w:val="24"/>
          <w:szCs w:val="24"/>
          <w:lang w:eastAsia="ko-KR"/>
        </w:rPr>
      </w:pPr>
      <w:r w:rsidRPr="00D057C3">
        <w:rPr>
          <w:iCs/>
          <w:kern w:val="2"/>
          <w:sz w:val="24"/>
          <w:szCs w:val="24"/>
          <w:lang w:eastAsia="ko-KR"/>
        </w:rPr>
        <w:t xml:space="preserve">- качеством существующего в школе </w:t>
      </w:r>
      <w:r w:rsidRPr="00D057C3">
        <w:rPr>
          <w:kern w:val="2"/>
          <w:sz w:val="24"/>
          <w:szCs w:val="24"/>
          <w:lang w:eastAsia="ko-KR"/>
        </w:rPr>
        <w:t>ученического самоуправления;</w:t>
      </w:r>
    </w:p>
    <w:p w:rsidR="002871AB" w:rsidRPr="00D057C3" w:rsidRDefault="002871AB" w:rsidP="00D057C3">
      <w:pPr>
        <w:pStyle w:val="a4"/>
        <w:rPr>
          <w:iCs/>
          <w:kern w:val="2"/>
          <w:sz w:val="24"/>
          <w:szCs w:val="24"/>
          <w:lang w:eastAsia="ko-KR"/>
        </w:rPr>
      </w:pPr>
      <w:r w:rsidRPr="00D057C3">
        <w:rPr>
          <w:iCs/>
          <w:kern w:val="2"/>
          <w:sz w:val="24"/>
          <w:szCs w:val="24"/>
          <w:lang w:eastAsia="ko-KR"/>
        </w:rPr>
        <w:t>- качеством</w:t>
      </w:r>
      <w:r w:rsidRPr="00D057C3">
        <w:rPr>
          <w:kern w:val="2"/>
          <w:sz w:val="24"/>
          <w:szCs w:val="24"/>
          <w:lang w:eastAsia="ko-KR"/>
        </w:rPr>
        <w:t xml:space="preserve"> функционирующих д</w:t>
      </w:r>
      <w:r w:rsidRPr="00D057C3">
        <w:rPr>
          <w:color w:val="000000"/>
          <w:kern w:val="2"/>
          <w:sz w:val="24"/>
          <w:szCs w:val="24"/>
          <w:lang w:eastAsia="ko-KR"/>
        </w:rPr>
        <w:t>етских общественных объединений;</w:t>
      </w:r>
    </w:p>
    <w:p w:rsidR="002871AB" w:rsidRPr="00D057C3" w:rsidRDefault="002871AB" w:rsidP="00D057C3">
      <w:pPr>
        <w:pStyle w:val="a4"/>
        <w:rPr>
          <w:iCs/>
          <w:kern w:val="2"/>
          <w:sz w:val="24"/>
          <w:szCs w:val="24"/>
          <w:lang w:eastAsia="ko-KR"/>
        </w:rPr>
      </w:pPr>
      <w:r w:rsidRPr="00D057C3">
        <w:rPr>
          <w:iCs/>
          <w:kern w:val="2"/>
          <w:sz w:val="24"/>
          <w:szCs w:val="24"/>
          <w:lang w:eastAsia="ko-KR"/>
        </w:rPr>
        <w:t>- качеством</w:t>
      </w:r>
      <w:r w:rsidRPr="00D057C3">
        <w:rPr>
          <w:color w:val="000000"/>
          <w:kern w:val="2"/>
          <w:sz w:val="24"/>
          <w:szCs w:val="24"/>
          <w:lang w:eastAsia="ko-KR"/>
        </w:rPr>
        <w:t xml:space="preserve"> проводимых экскурсий, походов; </w:t>
      </w:r>
    </w:p>
    <w:p w:rsidR="002871AB" w:rsidRPr="00D057C3" w:rsidRDefault="002871AB" w:rsidP="00D057C3">
      <w:pPr>
        <w:pStyle w:val="a4"/>
        <w:rPr>
          <w:iCs/>
          <w:kern w:val="2"/>
          <w:sz w:val="24"/>
          <w:szCs w:val="24"/>
          <w:lang w:eastAsia="ko-KR"/>
        </w:rPr>
      </w:pPr>
      <w:r w:rsidRPr="00D057C3">
        <w:rPr>
          <w:iCs/>
          <w:kern w:val="2"/>
          <w:sz w:val="24"/>
          <w:szCs w:val="24"/>
          <w:lang w:eastAsia="ko-KR"/>
        </w:rPr>
        <w:t>- качеством</w:t>
      </w:r>
      <w:r w:rsidRPr="00D057C3">
        <w:rPr>
          <w:rFonts w:eastAsia="№Е;Times New Roman"/>
          <w:kern w:val="2"/>
          <w:sz w:val="24"/>
          <w:szCs w:val="24"/>
          <w:lang w:eastAsia="ko-KR"/>
        </w:rPr>
        <w:t xml:space="preserve"> профориентационной работы;</w:t>
      </w:r>
    </w:p>
    <w:p w:rsidR="002871AB" w:rsidRPr="00D057C3" w:rsidRDefault="002871AB" w:rsidP="00D057C3">
      <w:pPr>
        <w:pStyle w:val="a4"/>
        <w:rPr>
          <w:iCs/>
          <w:kern w:val="2"/>
          <w:sz w:val="24"/>
          <w:szCs w:val="24"/>
          <w:lang w:eastAsia="ko-KR"/>
        </w:rPr>
      </w:pPr>
      <w:r w:rsidRPr="00D057C3">
        <w:rPr>
          <w:iCs/>
          <w:kern w:val="2"/>
          <w:sz w:val="24"/>
          <w:szCs w:val="24"/>
          <w:lang w:eastAsia="ko-KR"/>
        </w:rPr>
        <w:t>- качеством</w:t>
      </w:r>
      <w:r w:rsidRPr="00D057C3">
        <w:rPr>
          <w:rFonts w:eastAsia="№Е;Times New Roman"/>
          <w:kern w:val="2"/>
          <w:sz w:val="24"/>
          <w:szCs w:val="24"/>
          <w:lang w:eastAsia="ko-KR"/>
        </w:rPr>
        <w:t xml:space="preserve"> работы школьных  медиа;</w:t>
      </w:r>
    </w:p>
    <w:p w:rsidR="002871AB" w:rsidRPr="00D057C3" w:rsidRDefault="002871AB" w:rsidP="00D057C3">
      <w:pPr>
        <w:pStyle w:val="a4"/>
        <w:rPr>
          <w:iCs/>
          <w:kern w:val="2"/>
          <w:sz w:val="24"/>
          <w:szCs w:val="24"/>
          <w:lang w:eastAsia="ko-KR"/>
        </w:rPr>
      </w:pPr>
      <w:r w:rsidRPr="00D057C3">
        <w:rPr>
          <w:iCs/>
          <w:kern w:val="2"/>
          <w:sz w:val="24"/>
          <w:szCs w:val="24"/>
          <w:lang w:eastAsia="ko-KR"/>
        </w:rPr>
        <w:t>- качеством</w:t>
      </w:r>
      <w:r w:rsidRPr="00D057C3">
        <w:rPr>
          <w:color w:val="000000"/>
          <w:kern w:val="2"/>
          <w:sz w:val="24"/>
          <w:szCs w:val="24"/>
          <w:lang w:eastAsia="ko-KR"/>
        </w:rPr>
        <w:t xml:space="preserve"> организации предметно-эстетической среды;</w:t>
      </w:r>
    </w:p>
    <w:p w:rsidR="002871AB" w:rsidRPr="00D057C3" w:rsidRDefault="002871AB" w:rsidP="00D057C3">
      <w:pPr>
        <w:pStyle w:val="a4"/>
        <w:rPr>
          <w:iCs/>
          <w:kern w:val="2"/>
          <w:sz w:val="24"/>
          <w:szCs w:val="24"/>
          <w:lang w:eastAsia="ko-KR"/>
        </w:rPr>
      </w:pPr>
      <w:r w:rsidRPr="00D057C3">
        <w:rPr>
          <w:iCs/>
          <w:kern w:val="2"/>
          <w:sz w:val="24"/>
          <w:szCs w:val="24"/>
          <w:lang w:eastAsia="ko-KR"/>
        </w:rPr>
        <w:t>- качеством взаимодействия школы и семей обучающихся.</w:t>
      </w:r>
    </w:p>
    <w:p w:rsidR="002871AB" w:rsidRPr="00D057C3" w:rsidRDefault="002871AB" w:rsidP="00D057C3">
      <w:pPr>
        <w:pStyle w:val="a4"/>
        <w:rPr>
          <w:kern w:val="2"/>
          <w:sz w:val="24"/>
          <w:szCs w:val="24"/>
          <w:lang w:eastAsia="ko-KR"/>
        </w:rPr>
      </w:pPr>
      <w:r w:rsidRPr="00D057C3">
        <w:rPr>
          <w:iCs/>
          <w:kern w:val="2"/>
          <w:sz w:val="24"/>
          <w:szCs w:val="24"/>
          <w:lang w:eastAsia="ko-KR"/>
        </w:rPr>
        <w:t xml:space="preserve">Итогом самоанализа </w:t>
      </w:r>
      <w:r w:rsidRPr="00D057C3">
        <w:rPr>
          <w:kern w:val="2"/>
          <w:sz w:val="24"/>
          <w:szCs w:val="24"/>
          <w:lang w:eastAsia="ko-KR"/>
        </w:rPr>
        <w:t>организуемой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871AB" w:rsidRPr="00D057C3" w:rsidRDefault="002871AB" w:rsidP="00D057C3">
      <w:pPr>
        <w:pStyle w:val="a4"/>
        <w:rPr>
          <w:color w:val="000000"/>
          <w:kern w:val="2"/>
          <w:sz w:val="24"/>
          <w:szCs w:val="24"/>
          <w:lang w:eastAsia="ko-KR"/>
        </w:rPr>
      </w:pPr>
      <w:r w:rsidRPr="00D057C3">
        <w:rPr>
          <w:bCs/>
          <w:color w:val="000000"/>
          <w:kern w:val="2"/>
          <w:sz w:val="24"/>
          <w:szCs w:val="24"/>
          <w:lang w:eastAsia="ko-KR"/>
        </w:rPr>
        <w:t>Ожидаемые конечные</w:t>
      </w:r>
      <w:r w:rsidRPr="00D057C3">
        <w:rPr>
          <w:color w:val="000000"/>
          <w:kern w:val="2"/>
          <w:sz w:val="24"/>
          <w:szCs w:val="24"/>
          <w:lang w:eastAsia="ko-KR"/>
        </w:rPr>
        <w:t xml:space="preserve"> </w:t>
      </w:r>
      <w:r w:rsidRPr="00D057C3">
        <w:rPr>
          <w:bCs/>
          <w:color w:val="000000"/>
          <w:kern w:val="2"/>
          <w:sz w:val="24"/>
          <w:szCs w:val="24"/>
          <w:lang w:eastAsia="ko-KR"/>
        </w:rPr>
        <w:t>результаты</w:t>
      </w:r>
    </w:p>
    <w:p w:rsidR="002871AB" w:rsidRPr="00D057C3" w:rsidRDefault="002871AB" w:rsidP="00D057C3">
      <w:pPr>
        <w:pStyle w:val="a4"/>
        <w:rPr>
          <w:kern w:val="2"/>
          <w:sz w:val="24"/>
          <w:szCs w:val="24"/>
          <w:lang w:eastAsia="ko-KR"/>
        </w:rPr>
      </w:pPr>
      <w:r w:rsidRPr="00D057C3">
        <w:rPr>
          <w:color w:val="000000"/>
          <w:kern w:val="2"/>
          <w:sz w:val="24"/>
          <w:szCs w:val="24"/>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2. Введение в практику новых форм и методов духовно-нравственного воспитания.</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2871AB" w:rsidRPr="00D057C3" w:rsidRDefault="002871AB" w:rsidP="00D057C3">
      <w:pPr>
        <w:pStyle w:val="a4"/>
        <w:rPr>
          <w:color w:val="000000"/>
          <w:kern w:val="2"/>
          <w:sz w:val="24"/>
          <w:szCs w:val="24"/>
          <w:lang w:eastAsia="ko-KR"/>
        </w:rPr>
      </w:pPr>
      <w:r w:rsidRPr="00D057C3">
        <w:rPr>
          <w:color w:val="000000"/>
          <w:kern w:val="2"/>
          <w:sz w:val="24"/>
          <w:szCs w:val="24"/>
          <w:lang w:eastAsia="ko-KR"/>
        </w:rPr>
        <w:t xml:space="preserve">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w:t>
      </w:r>
      <w:r w:rsidRPr="00D057C3">
        <w:rPr>
          <w:color w:val="000000"/>
          <w:kern w:val="2"/>
          <w:sz w:val="24"/>
          <w:szCs w:val="24"/>
          <w:lang w:eastAsia="ko-KR"/>
        </w:rPr>
        <w:lastRenderedPageBreak/>
        <w:t>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2871AB" w:rsidRPr="002871AB" w:rsidRDefault="002871AB" w:rsidP="00D057C3">
      <w:pPr>
        <w:pStyle w:val="a4"/>
        <w:rPr>
          <w:kern w:val="2"/>
          <w:lang w:eastAsia="ko-KR"/>
        </w:rPr>
      </w:pPr>
    </w:p>
    <w:p w:rsidR="00FD7184" w:rsidRDefault="00C97642" w:rsidP="00E60E1C">
      <w:pPr>
        <w:pStyle w:val="2"/>
        <w:numPr>
          <w:ilvl w:val="1"/>
          <w:numId w:val="61"/>
        </w:numPr>
        <w:tabs>
          <w:tab w:val="left" w:pos="643"/>
        </w:tabs>
        <w:spacing w:before="0" w:line="240" w:lineRule="auto"/>
        <w:ind w:left="222" w:right="5546" w:firstLine="0"/>
        <w:jc w:val="both"/>
      </w:pPr>
      <w:r>
        <w:t>Программы коррекционной работы</w:t>
      </w:r>
      <w:r>
        <w:rPr>
          <w:spacing w:val="-57"/>
        </w:rPr>
        <w:t xml:space="preserve"> </w:t>
      </w:r>
      <w:r>
        <w:t>Пояснительная</w:t>
      </w:r>
      <w:r>
        <w:rPr>
          <w:spacing w:val="-1"/>
        </w:rPr>
        <w:t xml:space="preserve"> </w:t>
      </w:r>
      <w:r>
        <w:t>записка</w:t>
      </w:r>
    </w:p>
    <w:p w:rsidR="00FD7184" w:rsidRDefault="00C97642">
      <w:pPr>
        <w:pStyle w:val="a3"/>
        <w:spacing w:before="3" w:line="237" w:lineRule="auto"/>
        <w:ind w:left="241" w:right="572" w:firstLine="539"/>
      </w:pPr>
      <w:r>
        <w:t>Программа коррекционной работы направлена на создание системы комплексной</w:t>
      </w:r>
      <w:r>
        <w:rPr>
          <w:spacing w:val="1"/>
        </w:rPr>
        <w:t xml:space="preserve"> </w:t>
      </w:r>
      <w:r>
        <w:t>помощи</w:t>
      </w:r>
      <w:r>
        <w:rPr>
          <w:spacing w:val="1"/>
        </w:rPr>
        <w:t xml:space="preserve"> </w:t>
      </w:r>
      <w:r>
        <w:t>детям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освоении</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w:t>
      </w:r>
      <w:r>
        <w:rPr>
          <w:spacing w:val="-1"/>
        </w:rPr>
        <w:t xml:space="preserve"> </w:t>
      </w:r>
      <w:r>
        <w:t>образования.</w:t>
      </w:r>
    </w:p>
    <w:p w:rsidR="00FD7184" w:rsidRDefault="00C97642">
      <w:pPr>
        <w:pStyle w:val="a3"/>
        <w:spacing w:before="3" w:line="237" w:lineRule="auto"/>
        <w:ind w:left="241" w:right="569" w:firstLine="539"/>
      </w:pPr>
      <w:r>
        <w:t>Программы</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преемственными.</w:t>
      </w:r>
      <w:r>
        <w:rPr>
          <w:spacing w:val="1"/>
        </w:rPr>
        <w:t xml:space="preserve"> </w:t>
      </w:r>
      <w:r>
        <w:t>Программа</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 образования обеспечивает:</w:t>
      </w:r>
    </w:p>
    <w:p w:rsidR="00FD7184" w:rsidRDefault="00C97642" w:rsidP="00E60E1C">
      <w:pPr>
        <w:pStyle w:val="a4"/>
        <w:numPr>
          <w:ilvl w:val="0"/>
          <w:numId w:val="4"/>
        </w:numPr>
        <w:tabs>
          <w:tab w:val="left" w:pos="395"/>
        </w:tabs>
        <w:spacing w:before="1" w:line="237" w:lineRule="auto"/>
        <w:ind w:right="570" w:firstLine="0"/>
        <w:rPr>
          <w:sz w:val="23"/>
        </w:rPr>
      </w:pPr>
      <w:r>
        <w:rPr>
          <w:sz w:val="24"/>
        </w:rPr>
        <w:t>создание в школе специальных условий воспитания, обучения, позволяющих учитывать</w:t>
      </w:r>
      <w:r>
        <w:rPr>
          <w:spacing w:val="1"/>
          <w:sz w:val="24"/>
        </w:rPr>
        <w:t xml:space="preserve"> </w:t>
      </w:r>
      <w:r>
        <w:rPr>
          <w:sz w:val="24"/>
        </w:rPr>
        <w:t>особые образовательные потребности детей с ограниченными возможностями здоровья</w:t>
      </w:r>
      <w:r>
        <w:rPr>
          <w:spacing w:val="1"/>
          <w:sz w:val="24"/>
        </w:rPr>
        <w:t xml:space="preserve"> </w:t>
      </w:r>
      <w:r>
        <w:rPr>
          <w:sz w:val="24"/>
        </w:rPr>
        <w:t>посредством</w:t>
      </w:r>
      <w:r>
        <w:rPr>
          <w:spacing w:val="-4"/>
          <w:sz w:val="24"/>
        </w:rPr>
        <w:t xml:space="preserve"> </w:t>
      </w:r>
      <w:r>
        <w:rPr>
          <w:sz w:val="24"/>
        </w:rPr>
        <w:t>индивидуализации</w:t>
      </w:r>
      <w:r>
        <w:rPr>
          <w:spacing w:val="-1"/>
          <w:sz w:val="24"/>
        </w:rPr>
        <w:t xml:space="preserve"> </w:t>
      </w:r>
      <w:r>
        <w:rPr>
          <w:sz w:val="24"/>
        </w:rPr>
        <w:t>и</w:t>
      </w:r>
      <w:r>
        <w:rPr>
          <w:spacing w:val="-2"/>
          <w:sz w:val="24"/>
        </w:rPr>
        <w:t xml:space="preserve"> </w:t>
      </w:r>
      <w:r>
        <w:rPr>
          <w:sz w:val="24"/>
        </w:rPr>
        <w:t>дифференциации</w:t>
      </w:r>
      <w:r>
        <w:rPr>
          <w:spacing w:val="-1"/>
          <w:sz w:val="24"/>
        </w:rPr>
        <w:t xml:space="preserve"> </w:t>
      </w:r>
      <w:r>
        <w:rPr>
          <w:sz w:val="24"/>
        </w:rPr>
        <w:t>образовательного</w:t>
      </w:r>
      <w:r>
        <w:rPr>
          <w:spacing w:val="-1"/>
          <w:sz w:val="24"/>
        </w:rPr>
        <w:t xml:space="preserve"> </w:t>
      </w:r>
      <w:r>
        <w:rPr>
          <w:sz w:val="24"/>
        </w:rPr>
        <w:t>процесса;</w:t>
      </w:r>
    </w:p>
    <w:p w:rsidR="00FD7184" w:rsidRDefault="00C97642" w:rsidP="00E60E1C">
      <w:pPr>
        <w:pStyle w:val="a4"/>
        <w:numPr>
          <w:ilvl w:val="0"/>
          <w:numId w:val="4"/>
        </w:numPr>
        <w:tabs>
          <w:tab w:val="left" w:pos="400"/>
        </w:tabs>
        <w:spacing w:before="5" w:line="237" w:lineRule="auto"/>
        <w:ind w:right="569" w:firstLine="0"/>
        <w:rPr>
          <w:sz w:val="23"/>
        </w:rPr>
      </w:pPr>
      <w:r>
        <w:rPr>
          <w:sz w:val="24"/>
        </w:rPr>
        <w:t>дальнейшую социальную адаптацию и интеграцию детей с особыми образовательными</w:t>
      </w:r>
      <w:r>
        <w:rPr>
          <w:spacing w:val="1"/>
          <w:sz w:val="24"/>
        </w:rPr>
        <w:t xml:space="preserve"> </w:t>
      </w:r>
      <w:r>
        <w:rPr>
          <w:sz w:val="24"/>
        </w:rPr>
        <w:t>потребностями.</w:t>
      </w:r>
    </w:p>
    <w:p w:rsidR="00FD7184" w:rsidRDefault="00C97642">
      <w:pPr>
        <w:pStyle w:val="a3"/>
        <w:spacing w:before="5" w:line="249" w:lineRule="auto"/>
        <w:ind w:left="241" w:right="561" w:firstLine="539"/>
      </w:pPr>
      <w:r>
        <w:t>Образовательный процесс детей с ОВЗ организуется в соответствии с основной ОП</w:t>
      </w:r>
      <w:r>
        <w:rPr>
          <w:spacing w:val="1"/>
        </w:rPr>
        <w:t xml:space="preserve"> </w:t>
      </w:r>
      <w:r w:rsidR="00D057C3">
        <w:t>МБ</w:t>
      </w:r>
      <w:r>
        <w:t>ОУ</w:t>
      </w:r>
      <w:r>
        <w:rPr>
          <w:spacing w:val="1"/>
        </w:rPr>
        <w:t xml:space="preserve"> </w:t>
      </w:r>
      <w:r w:rsidR="00D057C3">
        <w:t>«Екатерининская СОШ</w:t>
      </w:r>
      <w:r>
        <w:t>»,</w:t>
      </w:r>
      <w:r>
        <w:rPr>
          <w:spacing w:val="1"/>
        </w:rPr>
        <w:t xml:space="preserve"> </w:t>
      </w:r>
      <w:r>
        <w:t>учебным</w:t>
      </w:r>
      <w:r>
        <w:rPr>
          <w:spacing w:val="1"/>
        </w:rPr>
        <w:t xml:space="preserve"> </w:t>
      </w:r>
      <w:r>
        <w:t>планом,</w:t>
      </w:r>
      <w:r>
        <w:rPr>
          <w:spacing w:val="1"/>
        </w:rPr>
        <w:t xml:space="preserve"> </w:t>
      </w:r>
      <w:r>
        <w:t>годовым</w:t>
      </w:r>
      <w:r>
        <w:rPr>
          <w:spacing w:val="1"/>
        </w:rPr>
        <w:t xml:space="preserve"> </w:t>
      </w:r>
      <w:r>
        <w:t>календарным</w:t>
      </w:r>
      <w:r>
        <w:rPr>
          <w:spacing w:val="1"/>
        </w:rPr>
        <w:t xml:space="preserve"> </w:t>
      </w:r>
      <w:r>
        <w:t>графиком</w:t>
      </w:r>
      <w:r>
        <w:rPr>
          <w:spacing w:val="1"/>
        </w:rPr>
        <w:t xml:space="preserve"> </w:t>
      </w:r>
      <w:r>
        <w:t>и</w:t>
      </w:r>
      <w:r>
        <w:rPr>
          <w:spacing w:val="1"/>
        </w:rPr>
        <w:t xml:space="preserve"> </w:t>
      </w:r>
      <w:r>
        <w:t>расписанием</w:t>
      </w:r>
      <w:r>
        <w:rPr>
          <w:spacing w:val="1"/>
        </w:rPr>
        <w:t xml:space="preserve"> </w:t>
      </w:r>
      <w:r>
        <w:t>занятий,</w:t>
      </w:r>
      <w:r>
        <w:rPr>
          <w:spacing w:val="1"/>
        </w:rPr>
        <w:t xml:space="preserve"> </w:t>
      </w:r>
      <w:r>
        <w:t>разрабатываемыми</w:t>
      </w:r>
      <w:r>
        <w:rPr>
          <w:spacing w:val="1"/>
        </w:rPr>
        <w:t xml:space="preserve"> </w:t>
      </w:r>
      <w:r>
        <w:t>и</w:t>
      </w:r>
      <w:r>
        <w:rPr>
          <w:spacing w:val="1"/>
        </w:rPr>
        <w:t xml:space="preserve"> </w:t>
      </w:r>
      <w:r>
        <w:t>утверждаемыми</w:t>
      </w:r>
      <w:r>
        <w:rPr>
          <w:spacing w:val="1"/>
        </w:rPr>
        <w:t xml:space="preserve"> </w:t>
      </w:r>
      <w:r>
        <w:t>школой,</w:t>
      </w:r>
      <w:r>
        <w:rPr>
          <w:spacing w:val="1"/>
        </w:rPr>
        <w:t xml:space="preserve"> </w:t>
      </w:r>
      <w:r>
        <w:t>а</w:t>
      </w:r>
      <w:r>
        <w:rPr>
          <w:spacing w:val="1"/>
        </w:rPr>
        <w:t xml:space="preserve"> </w:t>
      </w:r>
      <w:r>
        <w:t>также</w:t>
      </w:r>
      <w:r>
        <w:rPr>
          <w:spacing w:val="1"/>
        </w:rPr>
        <w:t xml:space="preserve"> </w:t>
      </w:r>
      <w:r>
        <w:t>индивидуальными образовательными программами для детей с ОВЗ, разработанными с</w:t>
      </w:r>
      <w:r>
        <w:rPr>
          <w:spacing w:val="1"/>
        </w:rPr>
        <w:t xml:space="preserve"> </w:t>
      </w:r>
      <w:r>
        <w:t>учетом</w:t>
      </w:r>
      <w:r>
        <w:rPr>
          <w:spacing w:val="-2"/>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возможностей</w:t>
      </w:r>
      <w:r>
        <w:rPr>
          <w:spacing w:val="-1"/>
        </w:rPr>
        <w:t xml:space="preserve"> </w:t>
      </w:r>
      <w:r>
        <w:t>детей</w:t>
      </w:r>
      <w:r>
        <w:rPr>
          <w:spacing w:val="-1"/>
        </w:rPr>
        <w:t xml:space="preserve"> </w:t>
      </w:r>
      <w:r>
        <w:t>с</w:t>
      </w:r>
      <w:r>
        <w:rPr>
          <w:spacing w:val="-2"/>
        </w:rPr>
        <w:t xml:space="preserve"> </w:t>
      </w:r>
      <w:r>
        <w:t>ОВЗ.</w:t>
      </w:r>
    </w:p>
    <w:p w:rsidR="00FD7184" w:rsidRDefault="00C97642">
      <w:pPr>
        <w:pStyle w:val="a3"/>
        <w:spacing w:before="73" w:line="249" w:lineRule="auto"/>
        <w:ind w:left="241" w:right="563" w:firstLine="539"/>
      </w:pPr>
      <w:r>
        <w:t>Дети с ограниченными возможностями здоровья (ОВЗ) — дети, состояние здоровья</w:t>
      </w:r>
      <w:r>
        <w:rPr>
          <w:spacing w:val="1"/>
        </w:rPr>
        <w:t xml:space="preserve"> </w:t>
      </w:r>
      <w:r>
        <w:t>которых</w:t>
      </w:r>
      <w:r>
        <w:rPr>
          <w:spacing w:val="1"/>
        </w:rPr>
        <w:t xml:space="preserve"> </w:t>
      </w:r>
      <w:r>
        <w:t>препятствует</w:t>
      </w:r>
      <w:r>
        <w:rPr>
          <w:spacing w:val="1"/>
        </w:rPr>
        <w:t xml:space="preserve"> </w:t>
      </w:r>
      <w:r>
        <w:t>освоению</w:t>
      </w:r>
      <w:r>
        <w:rPr>
          <w:spacing w:val="1"/>
        </w:rPr>
        <w:t xml:space="preserve"> </w:t>
      </w:r>
      <w:r>
        <w:t>образовательных</w:t>
      </w:r>
      <w:r>
        <w:rPr>
          <w:spacing w:val="1"/>
        </w:rPr>
        <w:t xml:space="preserve"> </w:t>
      </w:r>
      <w:r>
        <w:t>программ</w:t>
      </w:r>
      <w:r>
        <w:rPr>
          <w:spacing w:val="1"/>
        </w:rPr>
        <w:t xml:space="preserve"> </w:t>
      </w:r>
      <w:r>
        <w:t>общего</w:t>
      </w:r>
      <w:r>
        <w:rPr>
          <w:spacing w:val="1"/>
        </w:rPr>
        <w:t xml:space="preserve"> </w:t>
      </w:r>
      <w:r>
        <w:t>образования</w:t>
      </w:r>
      <w:r>
        <w:rPr>
          <w:spacing w:val="1"/>
        </w:rPr>
        <w:t xml:space="preserve"> </w:t>
      </w:r>
      <w:r>
        <w:t>вне</w:t>
      </w:r>
      <w:r>
        <w:rPr>
          <w:spacing w:val="1"/>
        </w:rPr>
        <w:t xml:space="preserve"> </w:t>
      </w:r>
      <w:r>
        <w:t>специальных условий обучения и воспитания. Это дети-инвалиды либо другие дети в</w:t>
      </w:r>
      <w:r>
        <w:rPr>
          <w:spacing w:val="1"/>
        </w:rPr>
        <w:t xml:space="preserve"> </w:t>
      </w:r>
      <w:r>
        <w:t>возрасте</w:t>
      </w:r>
      <w:r>
        <w:rPr>
          <w:spacing w:val="1"/>
        </w:rPr>
        <w:t xml:space="preserve"> </w:t>
      </w:r>
      <w:r>
        <w:t>до</w:t>
      </w:r>
      <w:r>
        <w:rPr>
          <w:spacing w:val="1"/>
        </w:rPr>
        <w:t xml:space="preserve"> </w:t>
      </w:r>
      <w:r>
        <w:t>18</w:t>
      </w:r>
      <w:r>
        <w:rPr>
          <w:spacing w:val="1"/>
        </w:rPr>
        <w:t xml:space="preserve"> </w:t>
      </w:r>
      <w:r>
        <w:t>лет,</w:t>
      </w:r>
      <w:r>
        <w:rPr>
          <w:spacing w:val="1"/>
        </w:rPr>
        <w:t xml:space="preserve"> </w:t>
      </w:r>
      <w:r>
        <w:t>не</w:t>
      </w:r>
      <w:r>
        <w:rPr>
          <w:spacing w:val="1"/>
        </w:rPr>
        <w:t xml:space="preserve"> </w:t>
      </w:r>
      <w:r>
        <w:t>признанные</w:t>
      </w:r>
      <w:r>
        <w:rPr>
          <w:spacing w:val="1"/>
        </w:rPr>
        <w:t xml:space="preserve"> </w:t>
      </w:r>
      <w:r>
        <w:t>в</w:t>
      </w:r>
      <w:r>
        <w:rPr>
          <w:spacing w:val="1"/>
        </w:rPr>
        <w:t xml:space="preserve"> </w:t>
      </w:r>
      <w:r>
        <w:t>установленном</w:t>
      </w:r>
      <w:r>
        <w:rPr>
          <w:spacing w:val="1"/>
        </w:rPr>
        <w:t xml:space="preserve"> </w:t>
      </w:r>
      <w:r>
        <w:t>порядке</w:t>
      </w:r>
      <w:r>
        <w:rPr>
          <w:spacing w:val="1"/>
        </w:rPr>
        <w:t xml:space="preserve"> </w:t>
      </w:r>
      <w:r>
        <w:t>детьми-инвалидами,</w:t>
      </w:r>
      <w:r>
        <w:rPr>
          <w:spacing w:val="1"/>
        </w:rPr>
        <w:t xml:space="preserve"> </w:t>
      </w:r>
      <w:r>
        <w:t>но</w:t>
      </w:r>
      <w:r>
        <w:rPr>
          <w:spacing w:val="1"/>
        </w:rPr>
        <w:t xml:space="preserve"> </w:t>
      </w:r>
      <w:r>
        <w:t>имеющие</w:t>
      </w:r>
      <w:r>
        <w:rPr>
          <w:spacing w:val="1"/>
        </w:rPr>
        <w:t xml:space="preserve"> </w:t>
      </w:r>
      <w:r>
        <w:t>временные</w:t>
      </w:r>
      <w:r>
        <w:rPr>
          <w:spacing w:val="1"/>
        </w:rPr>
        <w:t xml:space="preserve"> </w:t>
      </w:r>
      <w:r>
        <w:t>или</w:t>
      </w:r>
      <w:r>
        <w:rPr>
          <w:spacing w:val="1"/>
        </w:rPr>
        <w:t xml:space="preserve"> </w:t>
      </w:r>
      <w:r>
        <w:t>постоянные</w:t>
      </w:r>
      <w:r>
        <w:rPr>
          <w:spacing w:val="1"/>
        </w:rPr>
        <w:t xml:space="preserve"> </w:t>
      </w:r>
      <w:r>
        <w:t>отклонения</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57"/>
        </w:rPr>
        <w:t xml:space="preserve"> </w:t>
      </w:r>
      <w:r>
        <w:t>развитии</w:t>
      </w:r>
      <w:r>
        <w:rPr>
          <w:spacing w:val="-2"/>
        </w:rPr>
        <w:t xml:space="preserve"> </w:t>
      </w:r>
      <w:r>
        <w:t>и</w:t>
      </w:r>
      <w:r>
        <w:rPr>
          <w:spacing w:val="-4"/>
        </w:rPr>
        <w:t xml:space="preserve"> </w:t>
      </w:r>
      <w:r>
        <w:t>нуждающиеся</w:t>
      </w:r>
      <w:r>
        <w:rPr>
          <w:spacing w:val="-1"/>
        </w:rPr>
        <w:t xml:space="preserve"> </w:t>
      </w:r>
      <w:r>
        <w:t>в</w:t>
      </w:r>
      <w:r>
        <w:rPr>
          <w:spacing w:val="-3"/>
        </w:rPr>
        <w:t xml:space="preserve"> </w:t>
      </w:r>
      <w:r>
        <w:t>создании</w:t>
      </w:r>
      <w:r>
        <w:rPr>
          <w:spacing w:val="-2"/>
        </w:rPr>
        <w:t xml:space="preserve"> </w:t>
      </w:r>
      <w:r>
        <w:t>специальных</w:t>
      </w:r>
      <w:r>
        <w:rPr>
          <w:spacing w:val="2"/>
        </w:rPr>
        <w:t xml:space="preserve"> </w:t>
      </w:r>
      <w:r>
        <w:t>условий</w:t>
      </w:r>
      <w:r>
        <w:rPr>
          <w:spacing w:val="-2"/>
        </w:rPr>
        <w:t xml:space="preserve"> </w:t>
      </w:r>
      <w:r>
        <w:t>обучения</w:t>
      </w:r>
      <w:r>
        <w:rPr>
          <w:spacing w:val="-2"/>
        </w:rPr>
        <w:t xml:space="preserve"> </w:t>
      </w:r>
      <w:r>
        <w:t>и</w:t>
      </w:r>
      <w:r>
        <w:rPr>
          <w:spacing w:val="-1"/>
        </w:rPr>
        <w:t xml:space="preserve"> </w:t>
      </w:r>
      <w:r>
        <w:t>воспитания.</w:t>
      </w:r>
    </w:p>
    <w:p w:rsidR="00FD7184" w:rsidRDefault="00C97642">
      <w:pPr>
        <w:pStyle w:val="a3"/>
        <w:spacing w:before="2" w:line="249" w:lineRule="auto"/>
        <w:ind w:left="241" w:right="571" w:firstLine="539"/>
      </w:pPr>
      <w:r>
        <w:t>Родители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всегда</w:t>
      </w:r>
      <w:r>
        <w:rPr>
          <w:spacing w:val="1"/>
        </w:rPr>
        <w:t xml:space="preserve"> </w:t>
      </w:r>
      <w:r>
        <w:t>имеют</w:t>
      </w:r>
      <w:r>
        <w:rPr>
          <w:spacing w:val="1"/>
        </w:rPr>
        <w:t xml:space="preserve"> </w:t>
      </w:r>
      <w:r>
        <w:t>возможность</w:t>
      </w:r>
      <w:r>
        <w:rPr>
          <w:spacing w:val="1"/>
        </w:rPr>
        <w:t xml:space="preserve"> </w:t>
      </w:r>
      <w:r>
        <w:t>изменить</w:t>
      </w:r>
      <w:r>
        <w:rPr>
          <w:spacing w:val="1"/>
        </w:rPr>
        <w:t xml:space="preserve"> </w:t>
      </w:r>
      <w:r>
        <w:t>образовательный</w:t>
      </w:r>
      <w:r>
        <w:rPr>
          <w:spacing w:val="1"/>
        </w:rPr>
        <w:t xml:space="preserve"> </w:t>
      </w:r>
      <w:r>
        <w:t>маршрут ребёнка и подобрать более подходящее особенностям ребёнка образовательное</w:t>
      </w:r>
      <w:r>
        <w:rPr>
          <w:spacing w:val="1"/>
        </w:rPr>
        <w:t xml:space="preserve"> </w:t>
      </w:r>
      <w:r>
        <w:t>учреждение.</w:t>
      </w:r>
    </w:p>
    <w:p w:rsidR="00FD7184" w:rsidRDefault="00C97642">
      <w:pPr>
        <w:pStyle w:val="a3"/>
        <w:ind w:right="546" w:firstLine="559"/>
      </w:pPr>
      <w:r>
        <w:t>Образование обучающихся с ограниченными возможностями здоровья (далее</w:t>
      </w:r>
      <w:r>
        <w:rPr>
          <w:spacing w:val="60"/>
        </w:rPr>
        <w:t xml:space="preserve"> </w:t>
      </w:r>
      <w:r>
        <w:t>- дети</w:t>
      </w:r>
      <w:r>
        <w:rPr>
          <w:spacing w:val="1"/>
        </w:rPr>
        <w:t xml:space="preserve"> </w:t>
      </w:r>
      <w:r>
        <w:t>с ОВЗ) осуществляется по индивидуальной образовательной программе. Эти программы</w:t>
      </w:r>
      <w:r>
        <w:rPr>
          <w:spacing w:val="1"/>
        </w:rPr>
        <w:t xml:space="preserve"> </w:t>
      </w:r>
      <w:r>
        <w:t>создаются</w:t>
      </w:r>
      <w:r>
        <w:rPr>
          <w:spacing w:val="1"/>
        </w:rPr>
        <w:t xml:space="preserve"> </w:t>
      </w:r>
      <w:r>
        <w:t>на</w:t>
      </w:r>
      <w:r>
        <w:rPr>
          <w:spacing w:val="1"/>
        </w:rPr>
        <w:t xml:space="preserve"> </w:t>
      </w:r>
      <w:r>
        <w:t>дискретные,</w:t>
      </w:r>
      <w:r>
        <w:rPr>
          <w:spacing w:val="1"/>
        </w:rPr>
        <w:t xml:space="preserve"> </w:t>
      </w:r>
      <w:r>
        <w:t>более</w:t>
      </w:r>
      <w:r>
        <w:rPr>
          <w:spacing w:val="1"/>
        </w:rPr>
        <w:t xml:space="preserve"> </w:t>
      </w:r>
      <w:r>
        <w:t>короткие</w:t>
      </w:r>
      <w:r>
        <w:rPr>
          <w:spacing w:val="1"/>
        </w:rPr>
        <w:t xml:space="preserve"> </w:t>
      </w:r>
      <w:r>
        <w:t>сроки</w:t>
      </w:r>
      <w:r>
        <w:rPr>
          <w:spacing w:val="1"/>
        </w:rPr>
        <w:t xml:space="preserve"> </w:t>
      </w:r>
      <w:r>
        <w:t>(четверть,</w:t>
      </w:r>
      <w:r>
        <w:rPr>
          <w:spacing w:val="1"/>
        </w:rPr>
        <w:t xml:space="preserve"> </w:t>
      </w:r>
      <w:r>
        <w:t>год),</w:t>
      </w:r>
      <w:r>
        <w:rPr>
          <w:spacing w:val="1"/>
        </w:rPr>
        <w:t xml:space="preserve"> </w:t>
      </w:r>
      <w:r>
        <w:t>чем</w:t>
      </w:r>
      <w:r>
        <w:rPr>
          <w:spacing w:val="1"/>
        </w:rPr>
        <w:t xml:space="preserve"> </w:t>
      </w:r>
      <w:r>
        <w:t>весь</w:t>
      </w:r>
      <w:r>
        <w:rPr>
          <w:spacing w:val="1"/>
        </w:rPr>
        <w:t xml:space="preserve"> </w:t>
      </w:r>
      <w:r>
        <w:t>уровень</w:t>
      </w:r>
      <w:r>
        <w:rPr>
          <w:spacing w:val="1"/>
        </w:rPr>
        <w:t xml:space="preserve"> </w:t>
      </w:r>
      <w:r>
        <w:t>основного образования, на который рассчитана ПКР. Поэтому рабочие коррекционные</w:t>
      </w:r>
      <w:r>
        <w:rPr>
          <w:spacing w:val="1"/>
        </w:rPr>
        <w:t xml:space="preserve"> </w:t>
      </w:r>
      <w:r>
        <w:t>программы</w:t>
      </w:r>
      <w:r>
        <w:rPr>
          <w:spacing w:val="-1"/>
        </w:rPr>
        <w:t xml:space="preserve"> </w:t>
      </w:r>
      <w:r>
        <w:t>являются вариативным</w:t>
      </w:r>
      <w:r>
        <w:rPr>
          <w:spacing w:val="-2"/>
        </w:rPr>
        <w:t xml:space="preserve"> </w:t>
      </w:r>
      <w:r>
        <w:t>и</w:t>
      </w:r>
      <w:r>
        <w:rPr>
          <w:spacing w:val="-1"/>
        </w:rPr>
        <w:t xml:space="preserve"> </w:t>
      </w:r>
      <w:r>
        <w:t>гибким</w:t>
      </w:r>
      <w:r>
        <w:rPr>
          <w:spacing w:val="-1"/>
        </w:rPr>
        <w:t xml:space="preserve"> </w:t>
      </w:r>
      <w:r>
        <w:t>инструментом</w:t>
      </w:r>
      <w:r>
        <w:rPr>
          <w:spacing w:val="-1"/>
        </w:rPr>
        <w:t xml:space="preserve"> </w:t>
      </w:r>
      <w:r>
        <w:t>ПКР.</w:t>
      </w:r>
    </w:p>
    <w:p w:rsidR="00FD7184" w:rsidRDefault="00C97642">
      <w:pPr>
        <w:pStyle w:val="a3"/>
        <w:spacing w:before="15" w:line="264" w:lineRule="auto"/>
        <w:ind w:left="241" w:right="567" w:firstLine="539"/>
      </w:pPr>
      <w:r>
        <w:rPr>
          <w:b/>
        </w:rPr>
        <w:t xml:space="preserve">Цель программы: </w:t>
      </w:r>
      <w:r>
        <w:t>разработать систему комплексной психолого-педагогической 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направленной</w:t>
      </w:r>
      <w:r>
        <w:rPr>
          <w:spacing w:val="1"/>
        </w:rPr>
        <w:t xml:space="preserve"> </w:t>
      </w:r>
      <w:r>
        <w:t>на</w:t>
      </w:r>
      <w:r>
        <w:rPr>
          <w:spacing w:val="1"/>
        </w:rPr>
        <w:t xml:space="preserve"> </w:t>
      </w:r>
      <w:r>
        <w:t>коррекцию</w:t>
      </w:r>
      <w:r>
        <w:rPr>
          <w:spacing w:val="1"/>
        </w:rPr>
        <w:t xml:space="preserve"> </w:t>
      </w:r>
      <w:r>
        <w:t>и/или</w:t>
      </w:r>
      <w:r>
        <w:rPr>
          <w:spacing w:val="1"/>
        </w:rPr>
        <w:t xml:space="preserve"> </w:t>
      </w:r>
      <w:r>
        <w:t>компенсацию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ими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профессионального</w:t>
      </w:r>
      <w:r>
        <w:rPr>
          <w:spacing w:val="1"/>
        </w:rPr>
        <w:t xml:space="preserve"> </w:t>
      </w:r>
      <w:r>
        <w:t>самоопределения,</w:t>
      </w:r>
      <w:r>
        <w:rPr>
          <w:spacing w:val="1"/>
        </w:rPr>
        <w:t xml:space="preserve"> </w:t>
      </w:r>
      <w:r>
        <w:t>социализации,</w:t>
      </w:r>
      <w:r>
        <w:rPr>
          <w:spacing w:val="1"/>
        </w:rPr>
        <w:t xml:space="preserve"> </w:t>
      </w:r>
      <w:r>
        <w:t>обеспечения</w:t>
      </w:r>
      <w:r>
        <w:rPr>
          <w:spacing w:val="-57"/>
        </w:rPr>
        <w:t xml:space="preserve"> </w:t>
      </w:r>
      <w:r>
        <w:t>психологической</w:t>
      </w:r>
      <w:r>
        <w:rPr>
          <w:spacing w:val="2"/>
        </w:rPr>
        <w:t xml:space="preserve"> </w:t>
      </w:r>
      <w:r>
        <w:t>устойчивости</w:t>
      </w:r>
      <w:r>
        <w:rPr>
          <w:spacing w:val="3"/>
        </w:rPr>
        <w:t xml:space="preserve"> </w:t>
      </w:r>
      <w:r>
        <w:t>учащихся.</w:t>
      </w:r>
    </w:p>
    <w:p w:rsidR="00FD7184" w:rsidRDefault="00C97642">
      <w:pPr>
        <w:spacing w:line="243" w:lineRule="exact"/>
        <w:ind w:left="222"/>
        <w:jc w:val="both"/>
        <w:rPr>
          <w:sz w:val="24"/>
        </w:rPr>
      </w:pPr>
      <w:r>
        <w:rPr>
          <w:sz w:val="24"/>
        </w:rPr>
        <w:t>Цель</w:t>
      </w:r>
      <w:r>
        <w:rPr>
          <w:spacing w:val="-2"/>
          <w:sz w:val="24"/>
        </w:rPr>
        <w:t xml:space="preserve"> </w:t>
      </w:r>
      <w:r>
        <w:rPr>
          <w:sz w:val="24"/>
        </w:rPr>
        <w:t xml:space="preserve">определяет </w:t>
      </w:r>
      <w:r>
        <w:rPr>
          <w:b/>
          <w:sz w:val="24"/>
        </w:rPr>
        <w:t>задачи</w:t>
      </w:r>
      <w:r>
        <w:rPr>
          <w:sz w:val="24"/>
        </w:rPr>
        <w:t>:</w:t>
      </w:r>
    </w:p>
    <w:p w:rsidR="00FD7184" w:rsidRDefault="00C97642" w:rsidP="00E60E1C">
      <w:pPr>
        <w:pStyle w:val="a4"/>
        <w:numPr>
          <w:ilvl w:val="1"/>
          <w:numId w:val="4"/>
        </w:numPr>
        <w:tabs>
          <w:tab w:val="left" w:pos="650"/>
        </w:tabs>
        <w:ind w:right="544"/>
        <w:rPr>
          <w:sz w:val="24"/>
        </w:rPr>
      </w:pPr>
      <w:r>
        <w:rPr>
          <w:sz w:val="24"/>
        </w:rPr>
        <w:t>выявление особых образовательных потребностей обучающихся с ОВЗ, инвалидов, а</w:t>
      </w:r>
      <w:r>
        <w:rPr>
          <w:spacing w:val="1"/>
          <w:sz w:val="24"/>
        </w:rPr>
        <w:t xml:space="preserve"> </w:t>
      </w:r>
      <w:r>
        <w:rPr>
          <w:sz w:val="24"/>
        </w:rPr>
        <w:t>также</w:t>
      </w:r>
      <w:r>
        <w:rPr>
          <w:spacing w:val="-2"/>
          <w:sz w:val="24"/>
        </w:rPr>
        <w:t xml:space="preserve"> </w:t>
      </w:r>
      <w:r>
        <w:rPr>
          <w:sz w:val="24"/>
        </w:rPr>
        <w:t>подростков,</w:t>
      </w:r>
      <w:r>
        <w:rPr>
          <w:spacing w:val="-1"/>
          <w:sz w:val="24"/>
        </w:rPr>
        <w:t xml:space="preserve"> </w:t>
      </w:r>
      <w:r>
        <w:rPr>
          <w:sz w:val="24"/>
        </w:rPr>
        <w:t>попавших</w:t>
      </w:r>
      <w:r>
        <w:rPr>
          <w:spacing w:val="3"/>
          <w:sz w:val="24"/>
        </w:rPr>
        <w:t xml:space="preserve"> </w:t>
      </w:r>
      <w:r>
        <w:rPr>
          <w:sz w:val="24"/>
        </w:rPr>
        <w:t>в</w:t>
      </w:r>
      <w:r>
        <w:rPr>
          <w:spacing w:val="-2"/>
          <w:sz w:val="24"/>
        </w:rPr>
        <w:t xml:space="preserve"> </w:t>
      </w:r>
      <w:r>
        <w:rPr>
          <w:sz w:val="24"/>
        </w:rPr>
        <w:t>трудную</w:t>
      </w:r>
      <w:r>
        <w:rPr>
          <w:spacing w:val="1"/>
          <w:sz w:val="24"/>
        </w:rPr>
        <w:t xml:space="preserve"> </w:t>
      </w:r>
      <w:r>
        <w:rPr>
          <w:sz w:val="24"/>
        </w:rPr>
        <w:t>жизненную</w:t>
      </w:r>
      <w:r>
        <w:rPr>
          <w:spacing w:val="1"/>
          <w:sz w:val="24"/>
        </w:rPr>
        <w:t xml:space="preserve"> </w:t>
      </w:r>
      <w:r>
        <w:rPr>
          <w:sz w:val="24"/>
        </w:rPr>
        <w:t>ситуацию;</w:t>
      </w:r>
    </w:p>
    <w:p w:rsidR="00FD7184" w:rsidRDefault="00C97642" w:rsidP="00E60E1C">
      <w:pPr>
        <w:pStyle w:val="a4"/>
        <w:numPr>
          <w:ilvl w:val="1"/>
          <w:numId w:val="4"/>
        </w:numPr>
        <w:tabs>
          <w:tab w:val="left" w:pos="650"/>
        </w:tabs>
        <w:ind w:right="543"/>
        <w:rPr>
          <w:sz w:val="24"/>
        </w:rPr>
      </w:pPr>
      <w:r>
        <w:rPr>
          <w:sz w:val="24"/>
        </w:rPr>
        <w:t>создание условий для успешного освоения программы (ее элементов) и прохождения</w:t>
      </w:r>
      <w:r>
        <w:rPr>
          <w:spacing w:val="1"/>
          <w:sz w:val="24"/>
        </w:rPr>
        <w:t xml:space="preserve"> </w:t>
      </w:r>
      <w:r>
        <w:rPr>
          <w:sz w:val="24"/>
        </w:rPr>
        <w:t>итоговой аттестации;</w:t>
      </w:r>
    </w:p>
    <w:p w:rsidR="00FD7184" w:rsidRDefault="00C97642" w:rsidP="00E60E1C">
      <w:pPr>
        <w:pStyle w:val="a4"/>
        <w:numPr>
          <w:ilvl w:val="1"/>
          <w:numId w:val="4"/>
        </w:numPr>
        <w:tabs>
          <w:tab w:val="left" w:pos="650"/>
        </w:tabs>
        <w:ind w:right="544"/>
        <w:rPr>
          <w:sz w:val="24"/>
        </w:rPr>
      </w:pPr>
      <w:r>
        <w:rPr>
          <w:sz w:val="24"/>
        </w:rPr>
        <w:t>коррекция</w:t>
      </w:r>
      <w:r>
        <w:rPr>
          <w:spacing w:val="1"/>
          <w:sz w:val="24"/>
        </w:rPr>
        <w:t xml:space="preserve"> </w:t>
      </w:r>
      <w:r>
        <w:rPr>
          <w:sz w:val="24"/>
        </w:rPr>
        <w:t>(минимизация)</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(личностных,</w:t>
      </w:r>
      <w:r>
        <w:rPr>
          <w:spacing w:val="1"/>
          <w:sz w:val="24"/>
        </w:rPr>
        <w:t xml:space="preserve"> </w:t>
      </w:r>
      <w:r>
        <w:rPr>
          <w:sz w:val="24"/>
        </w:rPr>
        <w:t>регулятивных,</w:t>
      </w:r>
      <w:r>
        <w:rPr>
          <w:spacing w:val="1"/>
          <w:sz w:val="24"/>
        </w:rPr>
        <w:t xml:space="preserve"> </w:t>
      </w:r>
      <w:r>
        <w:rPr>
          <w:sz w:val="24"/>
        </w:rPr>
        <w:t>когнитивных,</w:t>
      </w:r>
      <w:r>
        <w:rPr>
          <w:spacing w:val="-3"/>
          <w:sz w:val="24"/>
        </w:rPr>
        <w:t xml:space="preserve"> </w:t>
      </w:r>
      <w:r>
        <w:rPr>
          <w:sz w:val="24"/>
        </w:rPr>
        <w:t>коммуникативных);</w:t>
      </w:r>
    </w:p>
    <w:p w:rsidR="00FD7184" w:rsidRDefault="00C97642" w:rsidP="00E60E1C">
      <w:pPr>
        <w:pStyle w:val="a4"/>
        <w:numPr>
          <w:ilvl w:val="1"/>
          <w:numId w:val="4"/>
        </w:numPr>
        <w:tabs>
          <w:tab w:val="left" w:pos="650"/>
        </w:tabs>
        <w:ind w:right="544"/>
        <w:rPr>
          <w:sz w:val="24"/>
        </w:rPr>
      </w:pPr>
      <w:r>
        <w:rPr>
          <w:sz w:val="24"/>
        </w:rPr>
        <w:t>обеспечение непрерывной коррекционно-развивающей работы в единстве урочной и</w:t>
      </w:r>
      <w:r>
        <w:rPr>
          <w:spacing w:val="1"/>
          <w:sz w:val="24"/>
        </w:rPr>
        <w:t xml:space="preserve"> </w:t>
      </w:r>
      <w:r>
        <w:rPr>
          <w:sz w:val="24"/>
        </w:rPr>
        <w:t>внеурочной деятельности;</w:t>
      </w:r>
    </w:p>
    <w:p w:rsidR="00FD7184" w:rsidRDefault="00C97642" w:rsidP="00E60E1C">
      <w:pPr>
        <w:pStyle w:val="a4"/>
        <w:numPr>
          <w:ilvl w:val="1"/>
          <w:numId w:val="4"/>
        </w:numPr>
        <w:tabs>
          <w:tab w:val="left" w:pos="650"/>
        </w:tabs>
        <w:ind w:right="539"/>
        <w:rPr>
          <w:sz w:val="24"/>
        </w:rPr>
      </w:pPr>
      <w:r>
        <w:rPr>
          <w:sz w:val="24"/>
        </w:rPr>
        <w:t>выявление</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подростков</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проведение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профессиональному</w:t>
      </w:r>
      <w:r>
        <w:rPr>
          <w:spacing w:val="1"/>
          <w:sz w:val="24"/>
        </w:rPr>
        <w:t xml:space="preserve"> </w:t>
      </w:r>
      <w:r>
        <w:rPr>
          <w:sz w:val="24"/>
        </w:rPr>
        <w:t>консультированию,</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профессиональному</w:t>
      </w:r>
      <w:r>
        <w:rPr>
          <w:spacing w:val="-57"/>
          <w:sz w:val="24"/>
        </w:rPr>
        <w:t xml:space="preserve"> </w:t>
      </w:r>
      <w:r>
        <w:rPr>
          <w:sz w:val="24"/>
        </w:rPr>
        <w:lastRenderedPageBreak/>
        <w:t>самоопределению;</w:t>
      </w:r>
    </w:p>
    <w:p w:rsidR="00FD7184" w:rsidRDefault="00C97642" w:rsidP="00E60E1C">
      <w:pPr>
        <w:pStyle w:val="a4"/>
        <w:numPr>
          <w:ilvl w:val="1"/>
          <w:numId w:val="4"/>
        </w:numPr>
        <w:tabs>
          <w:tab w:val="left" w:pos="650"/>
        </w:tabs>
        <w:ind w:right="545"/>
        <w:rPr>
          <w:sz w:val="24"/>
        </w:rPr>
      </w:pPr>
      <w:r>
        <w:rPr>
          <w:sz w:val="24"/>
        </w:rPr>
        <w:t>осуществление</w:t>
      </w:r>
      <w:r>
        <w:rPr>
          <w:spacing w:val="1"/>
          <w:sz w:val="24"/>
        </w:rPr>
        <w:t xml:space="preserve"> </w:t>
      </w:r>
      <w:r>
        <w:rPr>
          <w:sz w:val="24"/>
        </w:rPr>
        <w:t>консультативной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социальными</w:t>
      </w:r>
      <w:r>
        <w:rPr>
          <w:spacing w:val="1"/>
          <w:sz w:val="24"/>
        </w:rPr>
        <w:t xml:space="preserve"> </w:t>
      </w:r>
      <w:r>
        <w:rPr>
          <w:sz w:val="24"/>
        </w:rPr>
        <w:t>работниками, а</w:t>
      </w:r>
      <w:r>
        <w:rPr>
          <w:spacing w:val="-1"/>
          <w:sz w:val="24"/>
        </w:rPr>
        <w:t xml:space="preserve"> </w:t>
      </w:r>
      <w:r>
        <w:rPr>
          <w:sz w:val="24"/>
        </w:rPr>
        <w:t>также</w:t>
      </w:r>
      <w:r>
        <w:rPr>
          <w:spacing w:val="-1"/>
          <w:sz w:val="24"/>
        </w:rPr>
        <w:t xml:space="preserve"> </w:t>
      </w:r>
      <w:r>
        <w:rPr>
          <w:sz w:val="24"/>
        </w:rPr>
        <w:t>потенциальными</w:t>
      </w:r>
      <w:r>
        <w:rPr>
          <w:spacing w:val="1"/>
          <w:sz w:val="24"/>
        </w:rPr>
        <w:t xml:space="preserve"> </w:t>
      </w:r>
      <w:r>
        <w:rPr>
          <w:sz w:val="24"/>
        </w:rPr>
        <w:t>работодателями;</w:t>
      </w:r>
    </w:p>
    <w:p w:rsidR="00FD7184" w:rsidRDefault="00C97642" w:rsidP="00E60E1C">
      <w:pPr>
        <w:pStyle w:val="a4"/>
        <w:numPr>
          <w:ilvl w:val="1"/>
          <w:numId w:val="4"/>
        </w:numPr>
        <w:tabs>
          <w:tab w:val="left" w:pos="650"/>
        </w:tabs>
        <w:spacing w:before="1"/>
        <w:ind w:hanging="287"/>
        <w:rPr>
          <w:sz w:val="24"/>
        </w:rPr>
      </w:pPr>
      <w:r>
        <w:rPr>
          <w:sz w:val="24"/>
        </w:rPr>
        <w:t>проведение</w:t>
      </w:r>
      <w:r>
        <w:rPr>
          <w:spacing w:val="-13"/>
          <w:sz w:val="24"/>
        </w:rPr>
        <w:t xml:space="preserve"> </w:t>
      </w:r>
      <w:r>
        <w:rPr>
          <w:sz w:val="24"/>
        </w:rPr>
        <w:t>информационно-просветительских</w:t>
      </w:r>
      <w:r>
        <w:rPr>
          <w:spacing w:val="-10"/>
          <w:sz w:val="24"/>
        </w:rPr>
        <w:t xml:space="preserve"> </w:t>
      </w:r>
      <w:r>
        <w:rPr>
          <w:sz w:val="24"/>
        </w:rPr>
        <w:t>мероприятий.</w:t>
      </w:r>
    </w:p>
    <w:p w:rsidR="00FD7184" w:rsidRDefault="00C97642">
      <w:pPr>
        <w:pStyle w:val="a3"/>
        <w:ind w:right="554" w:firstLine="566"/>
      </w:pPr>
      <w:r>
        <w:rPr>
          <w:b/>
        </w:rPr>
        <w:t xml:space="preserve">Диагностическое направление работы </w:t>
      </w:r>
      <w:r>
        <w:t>включает выявление характера и сущности</w:t>
      </w:r>
      <w:r>
        <w:rPr>
          <w:spacing w:val="1"/>
        </w:rPr>
        <w:t xml:space="preserve"> </w:t>
      </w:r>
      <w:r>
        <w:t>нарушений у подростков с ОВЗ и инвалидов, определение их особых образовательных</w:t>
      </w:r>
      <w:r>
        <w:rPr>
          <w:spacing w:val="1"/>
        </w:rPr>
        <w:t xml:space="preserve"> </w:t>
      </w:r>
      <w:r>
        <w:t>потребностей</w:t>
      </w:r>
      <w:r>
        <w:rPr>
          <w:spacing w:val="1"/>
        </w:rPr>
        <w:t xml:space="preserve"> </w:t>
      </w:r>
      <w:r>
        <w:t>(общих</w:t>
      </w:r>
      <w:r>
        <w:rPr>
          <w:spacing w:val="1"/>
        </w:rPr>
        <w:t xml:space="preserve"> </w:t>
      </w:r>
      <w:r>
        <w:t>и</w:t>
      </w:r>
      <w:r>
        <w:rPr>
          <w:spacing w:val="1"/>
        </w:rPr>
        <w:t xml:space="preserve"> </w:t>
      </w:r>
      <w:r>
        <w:t>специфических).</w:t>
      </w:r>
      <w:r>
        <w:rPr>
          <w:spacing w:val="1"/>
        </w:rPr>
        <w:t xml:space="preserve"> </w:t>
      </w:r>
      <w:r>
        <w:t>Также</w:t>
      </w:r>
      <w:r>
        <w:rPr>
          <w:spacing w:val="1"/>
        </w:rPr>
        <w:t xml:space="preserve"> </w:t>
      </w:r>
      <w:r>
        <w:t>изучаются</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попавших</w:t>
      </w:r>
      <w:r>
        <w:rPr>
          <w:spacing w:val="1"/>
        </w:rPr>
        <w:t xml:space="preserve"> </w:t>
      </w:r>
      <w:r>
        <w:t>в</w:t>
      </w:r>
      <w:r>
        <w:rPr>
          <w:spacing w:val="-2"/>
        </w:rPr>
        <w:t xml:space="preserve"> </w:t>
      </w:r>
      <w:r>
        <w:t>трудную жизненную</w:t>
      </w:r>
      <w:r>
        <w:rPr>
          <w:spacing w:val="-1"/>
        </w:rPr>
        <w:t xml:space="preserve"> </w:t>
      </w:r>
      <w:r>
        <w:t>ситуацию.</w:t>
      </w:r>
    </w:p>
    <w:p w:rsidR="00FD7184" w:rsidRDefault="00C97642">
      <w:pPr>
        <w:pStyle w:val="a3"/>
        <w:ind w:right="545" w:firstLine="566"/>
      </w:pPr>
      <w:r>
        <w:t>Диагностическое</w:t>
      </w:r>
      <w:r>
        <w:rPr>
          <w:spacing w:val="1"/>
        </w:rPr>
        <w:t xml:space="preserve"> </w:t>
      </w:r>
      <w:r>
        <w:t>направление</w:t>
      </w:r>
      <w:r>
        <w:rPr>
          <w:spacing w:val="1"/>
        </w:rPr>
        <w:t xml:space="preserve"> </w:t>
      </w:r>
      <w:r>
        <w:t>коррекционной</w:t>
      </w:r>
      <w:r>
        <w:rPr>
          <w:spacing w:val="1"/>
        </w:rPr>
        <w:t xml:space="preserve"> </w:t>
      </w:r>
      <w:r>
        <w:t>работы</w:t>
      </w:r>
      <w:r>
        <w:rPr>
          <w:spacing w:val="1"/>
        </w:rPr>
        <w:t xml:space="preserve"> </w:t>
      </w:r>
      <w:r>
        <w:t>в</w:t>
      </w:r>
      <w:r>
        <w:rPr>
          <w:spacing w:val="61"/>
        </w:rPr>
        <w:t xml:space="preserve"> </w:t>
      </w:r>
      <w:r>
        <w:t>образовательной</w:t>
      </w:r>
      <w:r>
        <w:rPr>
          <w:spacing w:val="1"/>
        </w:rPr>
        <w:t xml:space="preserve"> </w:t>
      </w:r>
      <w:r>
        <w:t>организации проводят учителя-предметники и все специалисты (психолог, специальный</w:t>
      </w:r>
      <w:r>
        <w:rPr>
          <w:spacing w:val="1"/>
        </w:rPr>
        <w:t xml:space="preserve"> </w:t>
      </w:r>
      <w:r>
        <w:t>психолог,</w:t>
      </w:r>
      <w:r>
        <w:rPr>
          <w:spacing w:val="-1"/>
        </w:rPr>
        <w:t xml:space="preserve"> </w:t>
      </w:r>
      <w:r>
        <w:t>логопед).</w:t>
      </w:r>
    </w:p>
    <w:p w:rsidR="00FD7184" w:rsidRDefault="00C97642">
      <w:pPr>
        <w:pStyle w:val="a3"/>
        <w:ind w:right="551" w:firstLine="566"/>
      </w:pPr>
      <w:r>
        <w:t>Учителя-предметники осуществляют аттестацию обучающихся, в том числе с ОВЗ,</w:t>
      </w:r>
      <w:r>
        <w:rPr>
          <w:spacing w:val="1"/>
        </w:rPr>
        <w:t xml:space="preserve"> </w:t>
      </w:r>
      <w:r>
        <w:t>по учебным предметам в начале и конце учебного года, определяют динамику освоения</w:t>
      </w:r>
      <w:r>
        <w:rPr>
          <w:spacing w:val="1"/>
        </w:rPr>
        <w:t xml:space="preserve"> </w:t>
      </w:r>
      <w:r>
        <w:t>ими</w:t>
      </w:r>
      <w:r>
        <w:rPr>
          <w:spacing w:val="-1"/>
        </w:rPr>
        <w:t xml:space="preserve"> </w:t>
      </w:r>
      <w:r>
        <w:t>основной образовательной</w:t>
      </w:r>
      <w:r>
        <w:rPr>
          <w:spacing w:val="-3"/>
        </w:rPr>
        <w:t xml:space="preserve"> </w:t>
      </w:r>
      <w:r>
        <w:t>программы, основные</w:t>
      </w:r>
      <w:r>
        <w:rPr>
          <w:spacing w:val="-2"/>
        </w:rPr>
        <w:t xml:space="preserve"> </w:t>
      </w:r>
      <w:r>
        <w:t>трудности.</w:t>
      </w:r>
    </w:p>
    <w:p w:rsidR="00FD7184" w:rsidRDefault="00C97642">
      <w:pPr>
        <w:pStyle w:val="a3"/>
        <w:ind w:right="545" w:firstLine="566"/>
      </w:pPr>
      <w:r>
        <w:t>Специалисты проводят диагностику нарушений и дифференцированное определение</w:t>
      </w:r>
      <w:r>
        <w:rPr>
          <w:spacing w:val="-57"/>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инвалидов,</w:t>
      </w:r>
      <w:r>
        <w:rPr>
          <w:spacing w:val="1"/>
        </w:rPr>
        <w:t xml:space="preserve"> </w:t>
      </w:r>
      <w:r>
        <w:t>а</w:t>
      </w:r>
      <w:r>
        <w:rPr>
          <w:spacing w:val="61"/>
        </w:rPr>
        <w:t xml:space="preserve"> </w:t>
      </w:r>
      <w:r>
        <w:t>также</w:t>
      </w:r>
      <w:r>
        <w:rPr>
          <w:spacing w:val="1"/>
        </w:rPr>
        <w:t xml:space="preserve"> </w:t>
      </w:r>
      <w:r>
        <w:t>подростков,</w:t>
      </w:r>
      <w:r>
        <w:rPr>
          <w:spacing w:val="-2"/>
        </w:rPr>
        <w:t xml:space="preserve"> </w:t>
      </w:r>
      <w:r>
        <w:t>попавших</w:t>
      </w:r>
      <w:r>
        <w:rPr>
          <w:spacing w:val="-1"/>
        </w:rPr>
        <w:t xml:space="preserve"> </w:t>
      </w:r>
      <w:r>
        <w:t>в</w:t>
      </w:r>
      <w:r>
        <w:rPr>
          <w:spacing w:val="-2"/>
        </w:rPr>
        <w:t xml:space="preserve"> </w:t>
      </w:r>
      <w:r>
        <w:t>трудную</w:t>
      </w:r>
      <w:r>
        <w:rPr>
          <w:spacing w:val="2"/>
        </w:rPr>
        <w:t xml:space="preserve"> </w:t>
      </w:r>
      <w:r>
        <w:t>жизненную</w:t>
      </w:r>
      <w:r>
        <w:rPr>
          <w:spacing w:val="2"/>
        </w:rPr>
        <w:t xml:space="preserve"> </w:t>
      </w:r>
      <w:r>
        <w:t>ситуацию, в</w:t>
      </w:r>
      <w:r>
        <w:rPr>
          <w:spacing w:val="-2"/>
        </w:rPr>
        <w:t xml:space="preserve"> </w:t>
      </w:r>
      <w:r>
        <w:t>начале и в</w:t>
      </w:r>
      <w:r>
        <w:rPr>
          <w:spacing w:val="1"/>
        </w:rPr>
        <w:t xml:space="preserve"> </w:t>
      </w:r>
      <w:r>
        <w:t>конце учебного года.</w:t>
      </w:r>
    </w:p>
    <w:p w:rsidR="00FD7184" w:rsidRDefault="00C97642">
      <w:pPr>
        <w:pStyle w:val="a3"/>
        <w:spacing w:before="61"/>
        <w:ind w:right="552" w:firstLine="0"/>
      </w:pP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w:t>
      </w:r>
      <w:r>
        <w:rPr>
          <w:spacing w:val="1"/>
        </w:rPr>
        <w:t xml:space="preserve"> </w:t>
      </w:r>
      <w:r>
        <w:t>диагностической</w:t>
      </w:r>
      <w:r>
        <w:rPr>
          <w:spacing w:val="-1"/>
        </w:rPr>
        <w:t xml:space="preserve"> </w:t>
      </w:r>
      <w:r>
        <w:t>работе</w:t>
      </w:r>
      <w:r>
        <w:rPr>
          <w:spacing w:val="-1"/>
        </w:rPr>
        <w:t xml:space="preserve"> </w:t>
      </w:r>
      <w:r>
        <w:t>привлекаются разные</w:t>
      </w:r>
      <w:r>
        <w:rPr>
          <w:spacing w:val="-3"/>
        </w:rPr>
        <w:t xml:space="preserve"> </w:t>
      </w:r>
      <w:r>
        <w:t>специалисты.</w:t>
      </w:r>
    </w:p>
    <w:p w:rsidR="00FD7184" w:rsidRDefault="00C97642">
      <w:pPr>
        <w:pStyle w:val="a3"/>
        <w:ind w:right="556" w:firstLine="566"/>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w:t>
      </w:r>
      <w:r>
        <w:rPr>
          <w:spacing w:val="1"/>
        </w:rPr>
        <w:t xml:space="preserve"> </w:t>
      </w:r>
      <w:r>
        <w:t>обучающихся</w:t>
      </w:r>
      <w:r>
        <w:rPr>
          <w:spacing w:val="-2"/>
        </w:rPr>
        <w:t xml:space="preserve"> </w:t>
      </w:r>
      <w:r>
        <w:t>с</w:t>
      </w:r>
      <w:r>
        <w:rPr>
          <w:spacing w:val="-2"/>
        </w:rPr>
        <w:t xml:space="preserve"> </w:t>
      </w:r>
      <w:r>
        <w:t>ОВЗ</w:t>
      </w:r>
      <w:r>
        <w:rPr>
          <w:spacing w:val="-2"/>
        </w:rPr>
        <w:t xml:space="preserve"> </w:t>
      </w:r>
      <w:r>
        <w:t>и</w:t>
      </w:r>
      <w:r>
        <w:rPr>
          <w:spacing w:val="-1"/>
        </w:rPr>
        <w:t xml:space="preserve"> </w:t>
      </w:r>
      <w:r>
        <w:t>на</w:t>
      </w:r>
      <w:r>
        <w:rPr>
          <w:spacing w:val="-2"/>
        </w:rPr>
        <w:t xml:space="preserve"> </w:t>
      </w:r>
      <w:r>
        <w:t>индивидуальную</w:t>
      </w:r>
      <w:r>
        <w:rPr>
          <w:spacing w:val="-2"/>
        </w:rPr>
        <w:t xml:space="preserve"> </w:t>
      </w:r>
      <w:r>
        <w:t>программу</w:t>
      </w:r>
      <w:r>
        <w:rPr>
          <w:spacing w:val="-6"/>
        </w:rPr>
        <w:t xml:space="preserve"> </w:t>
      </w:r>
      <w:r>
        <w:t>реабилитации</w:t>
      </w:r>
      <w:r>
        <w:rPr>
          <w:spacing w:val="-3"/>
        </w:rPr>
        <w:t xml:space="preserve"> </w:t>
      </w:r>
      <w:r>
        <w:t>инвалидов</w:t>
      </w:r>
      <w:r>
        <w:rPr>
          <w:spacing w:val="-2"/>
        </w:rPr>
        <w:t xml:space="preserve"> </w:t>
      </w:r>
      <w:r>
        <w:t>(ИПР).</w:t>
      </w:r>
    </w:p>
    <w:p w:rsidR="00FD7184" w:rsidRDefault="00C97642">
      <w:pPr>
        <w:pStyle w:val="a3"/>
        <w:spacing w:before="1"/>
        <w:ind w:right="548" w:firstLine="566"/>
      </w:pPr>
      <w:r>
        <w:rPr>
          <w:b/>
        </w:rPr>
        <w:t>Коррекционно-развивающее</w:t>
      </w:r>
      <w:r>
        <w:rPr>
          <w:b/>
          <w:spacing w:val="1"/>
        </w:rPr>
        <w:t xml:space="preserve"> </w:t>
      </w:r>
      <w:r>
        <w:rPr>
          <w:b/>
        </w:rPr>
        <w:t>направление</w:t>
      </w:r>
      <w:r>
        <w:rPr>
          <w:b/>
          <w:spacing w:val="1"/>
        </w:rPr>
        <w:t xml:space="preserve"> </w:t>
      </w:r>
      <w:r>
        <w:rPr>
          <w:b/>
        </w:rPr>
        <w:t>работы</w:t>
      </w:r>
      <w:r>
        <w:rPr>
          <w:b/>
          <w:spacing w:val="1"/>
        </w:rPr>
        <w:t xml:space="preserve"> </w:t>
      </w:r>
      <w:r>
        <w:t>позволяет</w:t>
      </w:r>
      <w:r>
        <w:rPr>
          <w:spacing w:val="1"/>
        </w:rPr>
        <w:t xml:space="preserve"> </w:t>
      </w:r>
      <w:r>
        <w:t>преодолеть</w:t>
      </w:r>
      <w:r>
        <w:rPr>
          <w:spacing w:val="1"/>
        </w:rPr>
        <w:t xml:space="preserve"> </w:t>
      </w:r>
      <w:r>
        <w:t>(компенсировать)</w:t>
      </w:r>
      <w:r>
        <w:rPr>
          <w:spacing w:val="1"/>
        </w:rPr>
        <w:t xml:space="preserve"> </w:t>
      </w:r>
      <w:r>
        <w:t>или</w:t>
      </w:r>
      <w:r>
        <w:rPr>
          <w:spacing w:val="1"/>
        </w:rPr>
        <w:t xml:space="preserve"> </w:t>
      </w:r>
      <w:r>
        <w:t>минимизировать</w:t>
      </w:r>
      <w:r>
        <w:rPr>
          <w:spacing w:val="1"/>
        </w:rPr>
        <w:t xml:space="preserve"> </w:t>
      </w:r>
      <w:r>
        <w:t>недостатки</w:t>
      </w:r>
      <w:r>
        <w:rPr>
          <w:spacing w:val="1"/>
        </w:rPr>
        <w:t xml:space="preserve"> </w:t>
      </w:r>
      <w:r>
        <w:t>психического</w:t>
      </w:r>
      <w:r>
        <w:rPr>
          <w:spacing w:val="1"/>
        </w:rPr>
        <w:t xml:space="preserve"> </w:t>
      </w:r>
      <w:r>
        <w:t>и/или</w:t>
      </w:r>
      <w:r>
        <w:rPr>
          <w:spacing w:val="1"/>
        </w:rPr>
        <w:t xml:space="preserve"> </w:t>
      </w:r>
      <w:r>
        <w:t>физического</w:t>
      </w:r>
      <w:r>
        <w:rPr>
          <w:spacing w:val="1"/>
        </w:rPr>
        <w:t xml:space="preserve"> </w:t>
      </w:r>
      <w:r>
        <w:t>развития подростков, подготовить их к самостоятельной профессиональной деятельности</w:t>
      </w:r>
      <w:r>
        <w:rPr>
          <w:spacing w:val="1"/>
        </w:rPr>
        <w:t xml:space="preserve"> </w:t>
      </w:r>
      <w:r>
        <w:t>и</w:t>
      </w:r>
      <w:r>
        <w:rPr>
          <w:spacing w:val="1"/>
        </w:rPr>
        <w:t xml:space="preserve"> </w:t>
      </w:r>
      <w:r>
        <w:t>вариативному</w:t>
      </w:r>
      <w:r>
        <w:rPr>
          <w:spacing w:val="1"/>
        </w:rPr>
        <w:t xml:space="preserve"> </w:t>
      </w:r>
      <w:r>
        <w:t>взаимодействию</w:t>
      </w:r>
      <w:r>
        <w:rPr>
          <w:spacing w:val="1"/>
        </w:rPr>
        <w:t xml:space="preserve"> </w:t>
      </w:r>
      <w:r>
        <w:t>в</w:t>
      </w:r>
      <w:r>
        <w:rPr>
          <w:spacing w:val="1"/>
        </w:rPr>
        <w:t xml:space="preserve"> </w:t>
      </w:r>
      <w:r>
        <w:t>поликультурном</w:t>
      </w:r>
      <w:r>
        <w:rPr>
          <w:spacing w:val="1"/>
        </w:rPr>
        <w:t xml:space="preserve"> </w:t>
      </w:r>
      <w:r>
        <w:t>обществе.</w:t>
      </w:r>
      <w:r>
        <w:rPr>
          <w:spacing w:val="1"/>
        </w:rPr>
        <w:t xml:space="preserve"> </w:t>
      </w:r>
      <w:r>
        <w:t>Для</w:t>
      </w:r>
      <w:r>
        <w:rPr>
          <w:spacing w:val="1"/>
        </w:rPr>
        <w:t xml:space="preserve"> </w:t>
      </w:r>
      <w:r>
        <w:t>этого</w:t>
      </w:r>
      <w:r>
        <w:rPr>
          <w:spacing w:val="1"/>
        </w:rPr>
        <w:t xml:space="preserve"> </w:t>
      </w:r>
      <w:r>
        <w:t>различными</w:t>
      </w:r>
      <w:r>
        <w:rPr>
          <w:spacing w:val="1"/>
        </w:rPr>
        <w:t xml:space="preserve"> </w:t>
      </w:r>
      <w:r>
        <w:t>специалистами (психологом, логопедом, социальным педагогом и др.) разрабатываются</w:t>
      </w:r>
      <w:r>
        <w:rPr>
          <w:spacing w:val="1"/>
        </w:rPr>
        <w:t xml:space="preserve"> </w:t>
      </w:r>
      <w:r>
        <w:t>индивидуально</w:t>
      </w:r>
      <w:r>
        <w:rPr>
          <w:spacing w:val="-1"/>
        </w:rPr>
        <w:t xml:space="preserve"> </w:t>
      </w:r>
      <w:r>
        <w:t>ориентированные</w:t>
      </w:r>
      <w:r>
        <w:rPr>
          <w:spacing w:val="-2"/>
        </w:rPr>
        <w:t xml:space="preserve"> </w:t>
      </w:r>
      <w:r>
        <w:t>рабочие</w:t>
      </w:r>
      <w:r>
        <w:rPr>
          <w:spacing w:val="-1"/>
        </w:rPr>
        <w:t xml:space="preserve"> </w:t>
      </w:r>
      <w:r>
        <w:t>коррекционные</w:t>
      </w:r>
      <w:r>
        <w:rPr>
          <w:spacing w:val="-2"/>
        </w:rPr>
        <w:t xml:space="preserve"> </w:t>
      </w:r>
      <w:r>
        <w:t>программы.</w:t>
      </w:r>
    </w:p>
    <w:p w:rsidR="00FD7184" w:rsidRDefault="00C97642">
      <w:pPr>
        <w:pStyle w:val="a3"/>
        <w:ind w:right="556" w:firstLine="566"/>
      </w:pPr>
      <w:r>
        <w:t>Коррекционное направление ПКР осуществляется в единстве урочной и внеурочной</w:t>
      </w:r>
      <w:r>
        <w:rPr>
          <w:spacing w:val="1"/>
        </w:rPr>
        <w:t xml:space="preserve"> </w:t>
      </w:r>
      <w:r>
        <w:t>деятельности.</w:t>
      </w:r>
    </w:p>
    <w:p w:rsidR="00FD7184" w:rsidRDefault="00C97642">
      <w:pPr>
        <w:pStyle w:val="a3"/>
        <w:ind w:right="544" w:firstLine="566"/>
      </w:pPr>
      <w:r>
        <w:t>В урочной деятельности эта работа проводится частично учителями-предметниками.</w:t>
      </w:r>
      <w:r>
        <w:rPr>
          <w:spacing w:val="-57"/>
        </w:rPr>
        <w:t xml:space="preserve"> </w:t>
      </w:r>
      <w:r>
        <w:t>Целенаправленная</w:t>
      </w:r>
      <w:r>
        <w:rPr>
          <w:spacing w:val="1"/>
        </w:rPr>
        <w:t xml:space="preserve"> </w:t>
      </w:r>
      <w:r>
        <w:t>реализация</w:t>
      </w:r>
      <w:r>
        <w:rPr>
          <w:spacing w:val="1"/>
        </w:rPr>
        <w:t xml:space="preserve"> </w:t>
      </w:r>
      <w:r>
        <w:t>данного</w:t>
      </w:r>
      <w:r>
        <w:rPr>
          <w:spacing w:val="1"/>
        </w:rPr>
        <w:t xml:space="preserve"> </w:t>
      </w:r>
      <w:r>
        <w:t>направления</w:t>
      </w:r>
      <w:r>
        <w:rPr>
          <w:spacing w:val="1"/>
        </w:rPr>
        <w:t xml:space="preserve"> </w:t>
      </w:r>
      <w:r>
        <w:t>проводится</w:t>
      </w:r>
      <w:r>
        <w:rPr>
          <w:spacing w:val="1"/>
        </w:rPr>
        <w:t xml:space="preserve"> </w:t>
      </w:r>
      <w:r>
        <w:t>группой</w:t>
      </w:r>
      <w:r>
        <w:rPr>
          <w:spacing w:val="1"/>
        </w:rPr>
        <w:t xml:space="preserve"> </w:t>
      </w:r>
      <w:r>
        <w:t>специалистов</w:t>
      </w:r>
      <w:r>
        <w:rPr>
          <w:spacing w:val="-57"/>
        </w:rPr>
        <w:t xml:space="preserve"> </w:t>
      </w:r>
      <w:r>
        <w:t>организации: логопедом, психологом (при необходимости тьютором и др.). Специалисты,</w:t>
      </w:r>
      <w:r>
        <w:rPr>
          <w:spacing w:val="1"/>
        </w:rPr>
        <w:t xml:space="preserve"> </w:t>
      </w:r>
      <w:r>
        <w:t xml:space="preserve">как правило, проводят коррекционную работу во внеурочной деятельности. </w:t>
      </w:r>
    </w:p>
    <w:p w:rsidR="00FD7184" w:rsidRDefault="00C97642">
      <w:pPr>
        <w:pStyle w:val="a3"/>
        <w:spacing w:before="1"/>
        <w:ind w:right="547" w:firstLine="566"/>
      </w:pP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w:t>
      </w:r>
      <w:r>
        <w:rPr>
          <w:spacing w:val="1"/>
        </w:rPr>
        <w:t xml:space="preserve"> </w:t>
      </w:r>
      <w:r>
        <w:t>двигательного</w:t>
      </w:r>
      <w:r>
        <w:rPr>
          <w:spacing w:val="1"/>
        </w:rPr>
        <w:t xml:space="preserve"> </w:t>
      </w:r>
      <w:r>
        <w:t>аппарата,</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с</w:t>
      </w:r>
      <w:r>
        <w:rPr>
          <w:spacing w:val="1"/>
        </w:rPr>
        <w:t xml:space="preserve"> </w:t>
      </w:r>
      <w:r>
        <w:t>аутистическими</w:t>
      </w:r>
      <w:r>
        <w:rPr>
          <w:spacing w:val="1"/>
        </w:rPr>
        <w:t xml:space="preserve"> </w:t>
      </w:r>
      <w:r>
        <w:t>проявлениями может включать следующие направления индивидуальных и подгрупповых</w:t>
      </w:r>
      <w:r>
        <w:rPr>
          <w:spacing w:val="-57"/>
        </w:rPr>
        <w:t xml:space="preserve"> </w:t>
      </w:r>
      <w:r>
        <w:t>коррекционных</w:t>
      </w:r>
      <w:r>
        <w:rPr>
          <w:spacing w:val="31"/>
        </w:rPr>
        <w:t xml:space="preserve"> </w:t>
      </w:r>
      <w:r>
        <w:t>занятий:</w:t>
      </w:r>
      <w:r>
        <w:rPr>
          <w:spacing w:val="31"/>
        </w:rPr>
        <w:t xml:space="preserve"> </w:t>
      </w:r>
      <w:r>
        <w:t>«Развитие</w:t>
      </w:r>
      <w:r>
        <w:rPr>
          <w:spacing w:val="32"/>
        </w:rPr>
        <w:t xml:space="preserve"> </w:t>
      </w:r>
      <w:r>
        <w:t>устной</w:t>
      </w:r>
      <w:r>
        <w:rPr>
          <w:spacing w:val="32"/>
        </w:rPr>
        <w:t xml:space="preserve"> </w:t>
      </w:r>
      <w:r>
        <w:t>и</w:t>
      </w:r>
      <w:r>
        <w:rPr>
          <w:spacing w:val="29"/>
        </w:rPr>
        <w:t xml:space="preserve"> </w:t>
      </w:r>
      <w:r>
        <w:t>письменной</w:t>
      </w:r>
      <w:r>
        <w:rPr>
          <w:spacing w:val="32"/>
        </w:rPr>
        <w:t xml:space="preserve"> </w:t>
      </w:r>
      <w:r>
        <w:t>речи,</w:t>
      </w:r>
      <w:r>
        <w:rPr>
          <w:spacing w:val="31"/>
        </w:rPr>
        <w:t xml:space="preserve"> </w:t>
      </w:r>
      <w:r>
        <w:t>коммуникации»,</w:t>
      </w:r>
    </w:p>
    <w:p w:rsidR="00FD7184" w:rsidRDefault="00C97642">
      <w:pPr>
        <w:pStyle w:val="a3"/>
        <w:ind w:right="546" w:firstLine="0"/>
      </w:pPr>
      <w:r>
        <w:t>«Социально-бытовая</w:t>
      </w:r>
      <w:r>
        <w:rPr>
          <w:spacing w:val="1"/>
        </w:rPr>
        <w:t xml:space="preserve"> </w:t>
      </w:r>
      <w:r>
        <w:t>ориентировка»,</w:t>
      </w:r>
      <w:r>
        <w:rPr>
          <w:spacing w:val="1"/>
        </w:rPr>
        <w:t xml:space="preserve"> </w:t>
      </w:r>
      <w:r>
        <w:t>«Ритмика»,</w:t>
      </w:r>
      <w:r>
        <w:rPr>
          <w:spacing w:val="1"/>
        </w:rPr>
        <w:t xml:space="preserve"> </w:t>
      </w:r>
      <w:r>
        <w:t>«Развитие</w:t>
      </w:r>
      <w:r>
        <w:rPr>
          <w:spacing w:val="1"/>
        </w:rPr>
        <w:t xml:space="preserve"> </w:t>
      </w:r>
      <w:r>
        <w:t>эмоционально-волевой</w:t>
      </w:r>
      <w:r>
        <w:rPr>
          <w:spacing w:val="1"/>
        </w:rPr>
        <w:t xml:space="preserve"> </w:t>
      </w:r>
      <w:r>
        <w:t>сферы».</w:t>
      </w:r>
    </w:p>
    <w:p w:rsidR="00FD7184" w:rsidRDefault="00C97642">
      <w:pPr>
        <w:pStyle w:val="a3"/>
        <w:ind w:right="545" w:firstLine="566"/>
      </w:pPr>
      <w:r>
        <w:t>Подросткам, попавшим в трудную жизненную ситуацию, рекомендованы занятия с</w:t>
      </w:r>
      <w:r>
        <w:rPr>
          <w:spacing w:val="1"/>
        </w:rPr>
        <w:t xml:space="preserve"> </w:t>
      </w:r>
      <w:r>
        <w:t>психологом (как с общим, так и со специальным – при необходимости) по формированию</w:t>
      </w:r>
      <w:r>
        <w:rPr>
          <w:spacing w:val="1"/>
        </w:rPr>
        <w:t xml:space="preserve"> </w:t>
      </w:r>
      <w:r>
        <w:t>стрессоустойчивого</w:t>
      </w:r>
      <w:r>
        <w:rPr>
          <w:spacing w:val="1"/>
        </w:rPr>
        <w:t xml:space="preserve"> </w:t>
      </w:r>
      <w:r>
        <w:t>поведения,</w:t>
      </w:r>
      <w:r>
        <w:rPr>
          <w:spacing w:val="1"/>
        </w:rPr>
        <w:t xml:space="preserve"> </w:t>
      </w:r>
      <w:r>
        <w:t>по</w:t>
      </w:r>
      <w:r>
        <w:rPr>
          <w:spacing w:val="1"/>
        </w:rPr>
        <w:t xml:space="preserve"> </w:t>
      </w:r>
      <w:r>
        <w:t>преодолению</w:t>
      </w:r>
      <w:r>
        <w:rPr>
          <w:spacing w:val="1"/>
        </w:rPr>
        <w:t xml:space="preserve"> </w:t>
      </w:r>
      <w:r>
        <w:t>фобий</w:t>
      </w:r>
      <w:r>
        <w:rPr>
          <w:spacing w:val="1"/>
        </w:rPr>
        <w:t xml:space="preserve"> </w:t>
      </w:r>
      <w:r>
        <w:t>и</w:t>
      </w:r>
      <w:r>
        <w:rPr>
          <w:spacing w:val="1"/>
        </w:rPr>
        <w:t xml:space="preserve"> </w:t>
      </w:r>
      <w:r>
        <w:t>моделированию</w:t>
      </w:r>
      <w:r>
        <w:rPr>
          <w:spacing w:val="1"/>
        </w:rPr>
        <w:t xml:space="preserve"> </w:t>
      </w:r>
      <w:r>
        <w:t>возможных</w:t>
      </w:r>
      <w:r>
        <w:rPr>
          <w:spacing w:val="1"/>
        </w:rPr>
        <w:t xml:space="preserve"> </w:t>
      </w:r>
      <w:r>
        <w:t>вариантов</w:t>
      </w:r>
      <w:r>
        <w:rPr>
          <w:spacing w:val="1"/>
        </w:rPr>
        <w:t xml:space="preserve"> </w:t>
      </w:r>
      <w:r>
        <w:t>решения</w:t>
      </w:r>
      <w:r>
        <w:rPr>
          <w:spacing w:val="1"/>
        </w:rPr>
        <w:t xml:space="preserve"> </w:t>
      </w:r>
      <w:r>
        <w:t>проблем</w:t>
      </w:r>
      <w:r>
        <w:rPr>
          <w:spacing w:val="1"/>
        </w:rPr>
        <w:t xml:space="preserve"> </w:t>
      </w:r>
      <w:r>
        <w:t>различного</w:t>
      </w:r>
      <w:r>
        <w:rPr>
          <w:spacing w:val="1"/>
        </w:rPr>
        <w:t xml:space="preserve"> </w:t>
      </w:r>
      <w:r>
        <w:t>характера</w:t>
      </w:r>
      <w:r>
        <w:rPr>
          <w:spacing w:val="1"/>
        </w:rPr>
        <w:t xml:space="preserve"> </w:t>
      </w:r>
      <w:r>
        <w:t>(личностных,</w:t>
      </w:r>
      <w:r>
        <w:rPr>
          <w:spacing w:val="1"/>
        </w:rPr>
        <w:t xml:space="preserve"> </w:t>
      </w:r>
      <w:r>
        <w:t>межличностных,</w:t>
      </w:r>
      <w:r>
        <w:rPr>
          <w:spacing w:val="1"/>
        </w:rPr>
        <w:t xml:space="preserve"> </w:t>
      </w:r>
      <w:r>
        <w:t>социальных</w:t>
      </w:r>
      <w:r>
        <w:rPr>
          <w:spacing w:val="1"/>
        </w:rPr>
        <w:t xml:space="preserve"> </w:t>
      </w:r>
      <w:r>
        <w:t>и</w:t>
      </w:r>
      <w:r>
        <w:rPr>
          <w:spacing w:val="-2"/>
        </w:rPr>
        <w:t xml:space="preserve"> </w:t>
      </w:r>
      <w:r>
        <w:t>др.).</w:t>
      </w:r>
    </w:p>
    <w:p w:rsidR="00FD7184" w:rsidRDefault="00C97642">
      <w:pPr>
        <w:pStyle w:val="a3"/>
        <w:ind w:right="545" w:firstLine="566"/>
      </w:pPr>
      <w:r>
        <w:t>Залогом успешной реализации программы коррекционной работы является тесное</w:t>
      </w:r>
      <w:r>
        <w:rPr>
          <w:spacing w:val="1"/>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представителей</w:t>
      </w:r>
      <w:r>
        <w:rPr>
          <w:spacing w:val="1"/>
        </w:rPr>
        <w:t xml:space="preserve"> </w:t>
      </w:r>
      <w:r>
        <w:t>администрации,</w:t>
      </w:r>
      <w:r>
        <w:rPr>
          <w:spacing w:val="-2"/>
        </w:rPr>
        <w:t xml:space="preserve"> </w:t>
      </w:r>
      <w:r>
        <w:t>органов</w:t>
      </w:r>
      <w:r>
        <w:rPr>
          <w:spacing w:val="-3"/>
        </w:rPr>
        <w:t xml:space="preserve"> </w:t>
      </w:r>
      <w:r>
        <w:t>опеки</w:t>
      </w:r>
      <w:r>
        <w:rPr>
          <w:spacing w:val="-1"/>
        </w:rPr>
        <w:t xml:space="preserve"> </w:t>
      </w:r>
      <w:r>
        <w:t>и</w:t>
      </w:r>
      <w:r>
        <w:rPr>
          <w:spacing w:val="-4"/>
        </w:rPr>
        <w:t xml:space="preserve"> </w:t>
      </w:r>
      <w:r>
        <w:t>попечительства</w:t>
      </w:r>
      <w:r>
        <w:rPr>
          <w:spacing w:val="-3"/>
        </w:rPr>
        <w:t xml:space="preserve"> </w:t>
      </w:r>
      <w:r>
        <w:t>и</w:t>
      </w:r>
      <w:r>
        <w:rPr>
          <w:spacing w:val="-2"/>
        </w:rPr>
        <w:t xml:space="preserve"> </w:t>
      </w:r>
      <w:r>
        <w:t>других социальных институтов.</w:t>
      </w:r>
    </w:p>
    <w:p w:rsidR="00FD7184" w:rsidRDefault="00C97642">
      <w:pPr>
        <w:pStyle w:val="a3"/>
        <w:spacing w:before="1"/>
        <w:ind w:right="545" w:firstLine="566"/>
      </w:pPr>
      <w:r>
        <w:t>Спорные</w:t>
      </w:r>
      <w:r>
        <w:rPr>
          <w:spacing w:val="1"/>
        </w:rPr>
        <w:t xml:space="preserve"> </w:t>
      </w:r>
      <w:r>
        <w:t>вопросы,</w:t>
      </w:r>
      <w:r>
        <w:rPr>
          <w:spacing w:val="1"/>
        </w:rPr>
        <w:t xml:space="preserve"> </w:t>
      </w:r>
      <w:r>
        <w:t>касающиеся</w:t>
      </w:r>
      <w:r>
        <w:rPr>
          <w:spacing w:val="1"/>
        </w:rPr>
        <w:t xml:space="preserve"> </w:t>
      </w:r>
      <w:r>
        <w:t>успеваемости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их</w:t>
      </w:r>
      <w:r>
        <w:rPr>
          <w:spacing w:val="1"/>
        </w:rPr>
        <w:t xml:space="preserve"> </w:t>
      </w:r>
      <w:r>
        <w:t>поведения,</w:t>
      </w:r>
      <w:r>
        <w:rPr>
          <w:spacing w:val="1"/>
        </w:rPr>
        <w:t xml:space="preserve"> </w:t>
      </w:r>
      <w:r>
        <w:t>динамики</w:t>
      </w:r>
      <w:r>
        <w:rPr>
          <w:spacing w:val="1"/>
        </w:rPr>
        <w:t xml:space="preserve"> </w:t>
      </w:r>
      <w:r>
        <w:t>продвижения</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основной</w:t>
      </w:r>
      <w:r>
        <w:rPr>
          <w:spacing w:val="1"/>
        </w:rPr>
        <w:t xml:space="preserve"> </w:t>
      </w:r>
      <w:r>
        <w:t>программы</w:t>
      </w:r>
      <w:r>
        <w:rPr>
          <w:spacing w:val="1"/>
        </w:rPr>
        <w:t xml:space="preserve"> </w:t>
      </w:r>
      <w:r>
        <w:t>обучения</w:t>
      </w:r>
      <w:r>
        <w:rPr>
          <w:spacing w:val="1"/>
        </w:rPr>
        <w:t xml:space="preserve"> </w:t>
      </w:r>
      <w:r>
        <w:t>(как</w:t>
      </w:r>
      <w:r>
        <w:rPr>
          <w:spacing w:val="1"/>
        </w:rPr>
        <w:t xml:space="preserve"> </w:t>
      </w:r>
      <w:r>
        <w:t>положительной, так и отрицательной), а также вопросы прохождения итоговой аттестации</w:t>
      </w:r>
      <w:r>
        <w:rPr>
          <w:spacing w:val="-57"/>
        </w:rPr>
        <w:t xml:space="preserve"> </w:t>
      </w:r>
      <w:r>
        <w:t>выносятся</w:t>
      </w:r>
      <w:r>
        <w:rPr>
          <w:spacing w:val="1"/>
        </w:rPr>
        <w:t xml:space="preserve"> </w:t>
      </w:r>
      <w:r>
        <w:t>на</w:t>
      </w:r>
      <w:r>
        <w:rPr>
          <w:spacing w:val="1"/>
        </w:rPr>
        <w:t xml:space="preserve"> </w:t>
      </w:r>
      <w:r>
        <w:t>обсуждение</w:t>
      </w:r>
      <w:r>
        <w:rPr>
          <w:spacing w:val="1"/>
        </w:rPr>
        <w:t xml:space="preserve"> </w:t>
      </w:r>
      <w:r>
        <w:t>психолого-педагогического</w:t>
      </w:r>
      <w:r>
        <w:rPr>
          <w:spacing w:val="1"/>
        </w:rPr>
        <w:t xml:space="preserve"> </w:t>
      </w:r>
      <w:r>
        <w:t>консилиума</w:t>
      </w:r>
      <w:r>
        <w:rPr>
          <w:spacing w:val="1"/>
        </w:rPr>
        <w:t xml:space="preserve"> </w:t>
      </w:r>
      <w:r>
        <w:t>организации,</w:t>
      </w:r>
      <w:r>
        <w:rPr>
          <w:spacing w:val="1"/>
        </w:rPr>
        <w:t xml:space="preserve"> </w:t>
      </w:r>
      <w:r>
        <w:t>методических</w:t>
      </w:r>
      <w:r>
        <w:rPr>
          <w:spacing w:val="1"/>
        </w:rPr>
        <w:t xml:space="preserve"> </w:t>
      </w:r>
      <w:r>
        <w:t>объединений</w:t>
      </w:r>
      <w:r>
        <w:rPr>
          <w:spacing w:val="-2"/>
        </w:rPr>
        <w:t xml:space="preserve"> </w:t>
      </w:r>
      <w:r>
        <w:t>и ПМПК</w:t>
      </w:r>
    </w:p>
    <w:p w:rsidR="00FD7184" w:rsidRDefault="00C97642">
      <w:pPr>
        <w:pStyle w:val="a3"/>
        <w:ind w:right="547" w:firstLine="566"/>
      </w:pPr>
      <w:r>
        <w:rPr>
          <w:b/>
        </w:rPr>
        <w:t>Консультативное</w:t>
      </w:r>
      <w:r>
        <w:rPr>
          <w:b/>
          <w:spacing w:val="1"/>
        </w:rPr>
        <w:t xml:space="preserve"> </w:t>
      </w:r>
      <w:r>
        <w:rPr>
          <w:b/>
        </w:rPr>
        <w:t>направление</w:t>
      </w:r>
      <w:r>
        <w:rPr>
          <w:b/>
          <w:spacing w:val="1"/>
        </w:rPr>
        <w:t xml:space="preserve"> </w:t>
      </w:r>
      <w:r>
        <w:rPr>
          <w:b/>
        </w:rPr>
        <w:t>работы</w:t>
      </w:r>
      <w:r>
        <w:rPr>
          <w:b/>
          <w:spacing w:val="1"/>
        </w:rPr>
        <w:t xml:space="preserve"> </w:t>
      </w:r>
      <w:r>
        <w:t>решает</w:t>
      </w:r>
      <w:r>
        <w:rPr>
          <w:spacing w:val="1"/>
        </w:rPr>
        <w:t xml:space="preserve"> </w:t>
      </w:r>
      <w:r>
        <w:t>задачи</w:t>
      </w:r>
      <w:r>
        <w:rPr>
          <w:spacing w:val="1"/>
        </w:rPr>
        <w:t xml:space="preserve"> </w:t>
      </w:r>
      <w:r>
        <w:t>конструктивного</w:t>
      </w:r>
      <w:r>
        <w:rPr>
          <w:spacing w:val="-57"/>
        </w:rPr>
        <w:t xml:space="preserve"> </w:t>
      </w:r>
      <w:r>
        <w:t>взаимодействия</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по</w:t>
      </w:r>
      <w:r>
        <w:rPr>
          <w:spacing w:val="1"/>
        </w:rPr>
        <w:t xml:space="preserve"> </w:t>
      </w:r>
      <w:r>
        <w:t>созданию</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компенсации</w:t>
      </w:r>
      <w:r>
        <w:rPr>
          <w:spacing w:val="1"/>
        </w:rPr>
        <w:t xml:space="preserve"> </w:t>
      </w:r>
      <w:r>
        <w:t>недостатков</w:t>
      </w:r>
      <w:r>
        <w:rPr>
          <w:spacing w:val="1"/>
        </w:rPr>
        <w:t xml:space="preserve"> </w:t>
      </w:r>
      <w:r>
        <w:t>старшеклассников</w:t>
      </w:r>
      <w:r>
        <w:rPr>
          <w:spacing w:val="1"/>
        </w:rPr>
        <w:t xml:space="preserve"> </w:t>
      </w:r>
      <w:r>
        <w:t>с</w:t>
      </w:r>
      <w:r>
        <w:rPr>
          <w:spacing w:val="1"/>
        </w:rPr>
        <w:t xml:space="preserve"> </w:t>
      </w:r>
      <w:r>
        <w:t>ОВЗ,</w:t>
      </w:r>
      <w:r>
        <w:rPr>
          <w:spacing w:val="1"/>
        </w:rPr>
        <w:t xml:space="preserve"> </w:t>
      </w:r>
      <w:r>
        <w:t>отбора</w:t>
      </w:r>
      <w:r>
        <w:rPr>
          <w:spacing w:val="1"/>
        </w:rPr>
        <w:t xml:space="preserve"> </w:t>
      </w:r>
      <w:r>
        <w:t>и</w:t>
      </w:r>
      <w:r>
        <w:rPr>
          <w:spacing w:val="1"/>
        </w:rPr>
        <w:t xml:space="preserve"> </w:t>
      </w:r>
      <w:r>
        <w:t>адаптации</w:t>
      </w:r>
      <w:r>
        <w:rPr>
          <w:spacing w:val="1"/>
        </w:rPr>
        <w:t xml:space="preserve"> </w:t>
      </w:r>
      <w:r>
        <w:lastRenderedPageBreak/>
        <w:t>содержания</w:t>
      </w:r>
      <w:r>
        <w:rPr>
          <w:spacing w:val="1"/>
        </w:rPr>
        <w:t xml:space="preserve"> </w:t>
      </w:r>
      <w:r>
        <w:t>их</w:t>
      </w:r>
      <w:r>
        <w:rPr>
          <w:spacing w:val="1"/>
        </w:rPr>
        <w:t xml:space="preserve"> </w:t>
      </w:r>
      <w:r>
        <w:t>обучения,</w:t>
      </w:r>
      <w:r>
        <w:rPr>
          <w:spacing w:val="1"/>
        </w:rPr>
        <w:t xml:space="preserve"> </w:t>
      </w:r>
      <w:r>
        <w:t>прослеживания</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непрерывного</w:t>
      </w:r>
      <w:r>
        <w:rPr>
          <w:spacing w:val="1"/>
        </w:rPr>
        <w:t xml:space="preserve"> </w:t>
      </w:r>
      <w:r>
        <w:t>сопровождения</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активное</w:t>
      </w:r>
      <w:r>
        <w:rPr>
          <w:spacing w:val="1"/>
        </w:rPr>
        <w:t xml:space="preserve"> </w:t>
      </w:r>
      <w:r>
        <w:t>сотрудничество</w:t>
      </w:r>
      <w:r>
        <w:rPr>
          <w:spacing w:val="-2"/>
        </w:rPr>
        <w:t xml:space="preserve"> </w:t>
      </w:r>
      <w:r>
        <w:t>с</w:t>
      </w:r>
      <w:r>
        <w:rPr>
          <w:spacing w:val="-2"/>
        </w:rPr>
        <w:t xml:space="preserve"> </w:t>
      </w:r>
      <w:r>
        <w:t>педагогами и специалистами.</w:t>
      </w:r>
    </w:p>
    <w:p w:rsidR="00FD7184" w:rsidRDefault="00C97642">
      <w:pPr>
        <w:pStyle w:val="a3"/>
        <w:ind w:right="549" w:firstLine="566"/>
      </w:pPr>
      <w:r>
        <w:rPr>
          <w:b/>
        </w:rPr>
        <w:t>Информационно-просветительское</w:t>
      </w:r>
      <w:r>
        <w:rPr>
          <w:b/>
          <w:spacing w:val="1"/>
        </w:rPr>
        <w:t xml:space="preserve"> </w:t>
      </w:r>
      <w:r>
        <w:rPr>
          <w:b/>
        </w:rPr>
        <w:t>направление</w:t>
      </w:r>
      <w:r>
        <w:rPr>
          <w:b/>
          <w:spacing w:val="1"/>
        </w:rPr>
        <w:t xml:space="preserve"> </w:t>
      </w:r>
      <w:r>
        <w:rPr>
          <w:b/>
        </w:rPr>
        <w:t>работы</w:t>
      </w:r>
      <w:r>
        <w:rPr>
          <w:b/>
          <w:spacing w:val="1"/>
        </w:rPr>
        <w:t xml:space="preserve"> </w:t>
      </w:r>
      <w:r>
        <w:t>способствует</w:t>
      </w:r>
      <w:r>
        <w:rPr>
          <w:spacing w:val="1"/>
        </w:rPr>
        <w:t xml:space="preserve"> </w:t>
      </w:r>
      <w:r>
        <w:t>расширению представлений всех участников образовательных отношений о возможностях</w:t>
      </w:r>
      <w:r>
        <w:rPr>
          <w:spacing w:val="-57"/>
        </w:rPr>
        <w:t xml:space="preserve"> </w:t>
      </w:r>
      <w:r>
        <w:t>людей с различными нарушениями и недостатками, позволяет раскрыть разные варианты</w:t>
      </w:r>
      <w:r>
        <w:rPr>
          <w:spacing w:val="1"/>
        </w:rPr>
        <w:t xml:space="preserve"> </w:t>
      </w:r>
      <w:r>
        <w:t>разрешения</w:t>
      </w:r>
      <w:r>
        <w:rPr>
          <w:spacing w:val="-1"/>
        </w:rPr>
        <w:t xml:space="preserve"> </w:t>
      </w:r>
      <w:r>
        <w:t>сложных</w:t>
      </w:r>
      <w:r>
        <w:rPr>
          <w:spacing w:val="1"/>
        </w:rPr>
        <w:t xml:space="preserve"> </w:t>
      </w:r>
      <w:r>
        <w:t>жизненных</w:t>
      </w:r>
      <w:r>
        <w:rPr>
          <w:spacing w:val="2"/>
        </w:rPr>
        <w:t xml:space="preserve"> </w:t>
      </w:r>
      <w:r>
        <w:t>ситуаций.</w:t>
      </w:r>
    </w:p>
    <w:p w:rsidR="00FD7184" w:rsidRDefault="00C97642">
      <w:pPr>
        <w:pStyle w:val="a3"/>
        <w:spacing w:before="61"/>
        <w:ind w:right="550" w:firstLine="566"/>
      </w:pPr>
      <w:r>
        <w:t>Данное</w:t>
      </w:r>
      <w:r>
        <w:rPr>
          <w:spacing w:val="1"/>
        </w:rPr>
        <w:t xml:space="preserve"> </w:t>
      </w:r>
      <w:r>
        <w:t>направление</w:t>
      </w:r>
      <w:r>
        <w:rPr>
          <w:spacing w:val="1"/>
        </w:rPr>
        <w:t xml:space="preserve"> </w:t>
      </w:r>
      <w:r>
        <w:t>специалисты</w:t>
      </w:r>
      <w:r>
        <w:rPr>
          <w:spacing w:val="1"/>
        </w:rPr>
        <w:t xml:space="preserve"> </w:t>
      </w:r>
      <w:r>
        <w:t>реализуют</w:t>
      </w:r>
      <w:r>
        <w:rPr>
          <w:spacing w:val="1"/>
        </w:rPr>
        <w:t xml:space="preserve"> </w:t>
      </w:r>
      <w:r>
        <w:t>на</w:t>
      </w:r>
      <w:r>
        <w:rPr>
          <w:spacing w:val="1"/>
        </w:rPr>
        <w:t xml:space="preserve"> </w:t>
      </w:r>
      <w:r>
        <w:t>методических</w:t>
      </w:r>
      <w:r>
        <w:rPr>
          <w:spacing w:val="1"/>
        </w:rPr>
        <w:t xml:space="preserve"> </w:t>
      </w:r>
      <w:r>
        <w:t>объединениях,</w:t>
      </w:r>
      <w:r>
        <w:rPr>
          <w:spacing w:val="1"/>
        </w:rPr>
        <w:t xml:space="preserve"> </w:t>
      </w:r>
      <w:r>
        <w:t>родительских</w:t>
      </w:r>
      <w:r>
        <w:rPr>
          <w:spacing w:val="1"/>
        </w:rPr>
        <w:t xml:space="preserve"> </w:t>
      </w:r>
      <w:r>
        <w:t>собраниях,</w:t>
      </w:r>
      <w:r>
        <w:rPr>
          <w:spacing w:val="1"/>
        </w:rPr>
        <w:t xml:space="preserve"> </w:t>
      </w:r>
      <w:r>
        <w:t>педагогических</w:t>
      </w:r>
      <w:r>
        <w:rPr>
          <w:spacing w:val="1"/>
        </w:rPr>
        <w:t xml:space="preserve"> </w:t>
      </w:r>
      <w:r>
        <w:t>советах</w:t>
      </w:r>
      <w:r>
        <w:rPr>
          <w:spacing w:val="1"/>
        </w:rPr>
        <w:t xml:space="preserve"> </w:t>
      </w:r>
      <w:r>
        <w:t>в</w:t>
      </w:r>
      <w:r>
        <w:rPr>
          <w:spacing w:val="1"/>
        </w:rPr>
        <w:t xml:space="preserve"> </w:t>
      </w:r>
      <w:r>
        <w:t>виде</w:t>
      </w:r>
      <w:r>
        <w:rPr>
          <w:spacing w:val="1"/>
        </w:rPr>
        <w:t xml:space="preserve"> </w:t>
      </w:r>
      <w:r>
        <w:t>сообщений,</w:t>
      </w:r>
      <w:r>
        <w:rPr>
          <w:spacing w:val="1"/>
        </w:rPr>
        <w:t xml:space="preserve"> </w:t>
      </w:r>
      <w:r>
        <w:t>презентаций</w:t>
      </w:r>
      <w:r>
        <w:rPr>
          <w:spacing w:val="1"/>
        </w:rPr>
        <w:t xml:space="preserve"> </w:t>
      </w:r>
      <w:r>
        <w:t>и</w:t>
      </w:r>
      <w:r>
        <w:rPr>
          <w:spacing w:val="1"/>
        </w:rPr>
        <w:t xml:space="preserve"> </w:t>
      </w:r>
      <w:r>
        <w:t>докладов, а также психологических тренингов (психолог) и лекций (логопед, дефектолог).</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успешности</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подростков.</w:t>
      </w:r>
    </w:p>
    <w:p w:rsidR="00FD7184" w:rsidRDefault="00C97642">
      <w:pPr>
        <w:pStyle w:val="2"/>
        <w:spacing w:before="6"/>
        <w:ind w:left="929"/>
      </w:pPr>
      <w:r>
        <w:t>Система</w:t>
      </w:r>
      <w:r>
        <w:rPr>
          <w:spacing w:val="-6"/>
        </w:rPr>
        <w:t xml:space="preserve"> </w:t>
      </w:r>
      <w:r>
        <w:t>комплексного</w:t>
      </w:r>
      <w:r>
        <w:rPr>
          <w:spacing w:val="-4"/>
        </w:rPr>
        <w:t xml:space="preserve"> </w:t>
      </w:r>
      <w:r>
        <w:t>психолого-медико-социального</w:t>
      </w:r>
      <w:r>
        <w:rPr>
          <w:spacing w:val="-5"/>
        </w:rPr>
        <w:t xml:space="preserve"> </w:t>
      </w:r>
      <w:r>
        <w:t>сопровождения</w:t>
      </w:r>
    </w:p>
    <w:p w:rsidR="00FD7184" w:rsidRDefault="00C97642">
      <w:pPr>
        <w:pStyle w:val="a3"/>
        <w:ind w:right="544"/>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в образовательной организации осуществляются медицинским</w:t>
      </w:r>
      <w:r>
        <w:rPr>
          <w:spacing w:val="1"/>
        </w:rPr>
        <w:t xml:space="preserve"> </w:t>
      </w:r>
      <w:r>
        <w:t>работником</w:t>
      </w:r>
      <w:r>
        <w:rPr>
          <w:spacing w:val="-2"/>
        </w:rPr>
        <w:t xml:space="preserve"> </w:t>
      </w:r>
      <w:r>
        <w:t>(врачом, медицинской</w:t>
      </w:r>
      <w:r>
        <w:rPr>
          <w:spacing w:val="-1"/>
        </w:rPr>
        <w:t xml:space="preserve"> </w:t>
      </w:r>
      <w:r>
        <w:t>сестрой) на</w:t>
      </w:r>
      <w:r>
        <w:rPr>
          <w:spacing w:val="-4"/>
        </w:rPr>
        <w:t xml:space="preserve"> </w:t>
      </w:r>
      <w:r>
        <w:t>регулярной основе.</w:t>
      </w:r>
    </w:p>
    <w:p w:rsidR="00FD7184" w:rsidRDefault="00C97642">
      <w:pPr>
        <w:pStyle w:val="a3"/>
        <w:ind w:right="542"/>
      </w:pPr>
      <w:r>
        <w:t>Социально-педагогическое</w:t>
      </w:r>
      <w:r>
        <w:rPr>
          <w:spacing w:val="1"/>
        </w:rPr>
        <w:t xml:space="preserve"> </w:t>
      </w:r>
      <w:r>
        <w:t>сопровождение</w:t>
      </w:r>
      <w:r>
        <w:rPr>
          <w:spacing w:val="1"/>
        </w:rPr>
        <w:t xml:space="preserve"> </w:t>
      </w:r>
      <w:r>
        <w:t>школьников</w:t>
      </w:r>
      <w:r>
        <w:rPr>
          <w:spacing w:val="1"/>
        </w:rPr>
        <w:t xml:space="preserve"> </w:t>
      </w:r>
      <w:r>
        <w:t>с</w:t>
      </w:r>
      <w:r>
        <w:rPr>
          <w:spacing w:val="1"/>
        </w:rPr>
        <w:t xml:space="preserve"> </w:t>
      </w:r>
      <w:r>
        <w:t>ограниченными</w:t>
      </w:r>
      <w:r>
        <w:rPr>
          <w:spacing w:val="1"/>
        </w:rPr>
        <w:t xml:space="preserve"> </w:t>
      </w:r>
      <w:r>
        <w:t>возможностями здоровья в общеобразовательной организации осуществляет социальный</w:t>
      </w:r>
      <w:r>
        <w:rPr>
          <w:spacing w:val="1"/>
        </w:rPr>
        <w:t xml:space="preserve"> </w:t>
      </w:r>
      <w:r>
        <w:t>педагог. Деятельность социального педагога может быть направлена на защиту прав всех</w:t>
      </w:r>
      <w:r>
        <w:rPr>
          <w:spacing w:val="1"/>
        </w:rPr>
        <w:t xml:space="preserve"> </w:t>
      </w:r>
      <w:r>
        <w:t>обучающихся,</w:t>
      </w:r>
      <w:r>
        <w:rPr>
          <w:spacing w:val="1"/>
        </w:rPr>
        <w:t xml:space="preserve"> </w:t>
      </w:r>
      <w:r>
        <w:t>охрану</w:t>
      </w:r>
      <w:r>
        <w:rPr>
          <w:spacing w:val="1"/>
        </w:rPr>
        <w:t xml:space="preserve"> </w:t>
      </w:r>
      <w:r>
        <w:t>их</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соблюдение</w:t>
      </w:r>
      <w:r>
        <w:rPr>
          <w:spacing w:val="1"/>
        </w:rPr>
        <w:t xml:space="preserve"> </w:t>
      </w:r>
      <w:r>
        <w:t>их</w:t>
      </w:r>
      <w:r>
        <w:rPr>
          <w:spacing w:val="1"/>
        </w:rPr>
        <w:t xml:space="preserve"> </w:t>
      </w:r>
      <w:r>
        <w:t>интересов;</w:t>
      </w:r>
      <w:r>
        <w:rPr>
          <w:spacing w:val="1"/>
        </w:rPr>
        <w:t xml:space="preserve"> </w:t>
      </w:r>
      <w:r>
        <w:t>создание</w:t>
      </w:r>
      <w:r>
        <w:rPr>
          <w:spacing w:val="1"/>
        </w:rPr>
        <w:t xml:space="preserve"> </w:t>
      </w:r>
      <w:r>
        <w:t>для</w:t>
      </w:r>
      <w:r>
        <w:rPr>
          <w:spacing w:val="1"/>
        </w:rPr>
        <w:t xml:space="preserve"> </w:t>
      </w:r>
      <w:r>
        <w:t>школьников комфортной и безопасной образовательной среды. Целесообразно участие</w:t>
      </w:r>
      <w:r>
        <w:rPr>
          <w:spacing w:val="1"/>
        </w:rPr>
        <w:t xml:space="preserve"> </w:t>
      </w:r>
      <w:r>
        <w:t>социального</w:t>
      </w:r>
      <w:r>
        <w:rPr>
          <w:spacing w:val="1"/>
        </w:rPr>
        <w:t xml:space="preserve"> </w:t>
      </w:r>
      <w:r>
        <w:t>педагога</w:t>
      </w:r>
      <w:r>
        <w:rPr>
          <w:spacing w:val="1"/>
        </w:rPr>
        <w:t xml:space="preserve"> </w:t>
      </w:r>
      <w:r>
        <w:t>в</w:t>
      </w:r>
      <w:r>
        <w:rPr>
          <w:spacing w:val="1"/>
        </w:rPr>
        <w:t xml:space="preserve"> </w:t>
      </w:r>
      <w:r>
        <w:t>проведении</w:t>
      </w:r>
      <w:r>
        <w:rPr>
          <w:spacing w:val="1"/>
        </w:rPr>
        <w:t xml:space="preserve"> </w:t>
      </w:r>
      <w:r>
        <w:t>профилактической</w:t>
      </w:r>
      <w:r>
        <w:rPr>
          <w:spacing w:val="1"/>
        </w:rPr>
        <w:t xml:space="preserve"> </w:t>
      </w:r>
      <w:r>
        <w:t>и</w:t>
      </w:r>
      <w:r>
        <w:rPr>
          <w:spacing w:val="1"/>
        </w:rPr>
        <w:t xml:space="preserve"> </w:t>
      </w:r>
      <w:r>
        <w:t>информационно-</w:t>
      </w:r>
      <w:r>
        <w:rPr>
          <w:spacing w:val="1"/>
        </w:rPr>
        <w:t xml:space="preserve"> </w:t>
      </w:r>
      <w:r>
        <w:t>просветительской</w:t>
      </w:r>
      <w:r>
        <w:rPr>
          <w:spacing w:val="1"/>
        </w:rPr>
        <w:t xml:space="preserve"> </w:t>
      </w:r>
      <w:r>
        <w:t>работы</w:t>
      </w:r>
      <w:r>
        <w:rPr>
          <w:spacing w:val="1"/>
        </w:rPr>
        <w:t xml:space="preserve"> </w:t>
      </w:r>
      <w:r>
        <w:t>по</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1"/>
        </w:rPr>
        <w:t xml:space="preserve"> </w:t>
      </w:r>
      <w:r>
        <w:t>выборе</w:t>
      </w:r>
      <w:r>
        <w:rPr>
          <w:spacing w:val="1"/>
        </w:rPr>
        <w:t xml:space="preserve"> </w:t>
      </w:r>
      <w:r>
        <w:t>профессиональных</w:t>
      </w:r>
      <w:r>
        <w:rPr>
          <w:spacing w:val="1"/>
        </w:rPr>
        <w:t xml:space="preserve"> </w:t>
      </w:r>
      <w:r>
        <w:t>склонностей и</w:t>
      </w:r>
      <w:r>
        <w:rPr>
          <w:spacing w:val="1"/>
        </w:rPr>
        <w:t xml:space="preserve"> </w:t>
      </w:r>
      <w:r>
        <w:t>интересов.</w:t>
      </w:r>
      <w:r>
        <w:rPr>
          <w:spacing w:val="1"/>
        </w:rPr>
        <w:t xml:space="preserve"> </w:t>
      </w:r>
      <w:r>
        <w:t>Социальный педагог</w:t>
      </w:r>
      <w:r>
        <w:rPr>
          <w:spacing w:val="1"/>
        </w:rPr>
        <w:t xml:space="preserve"> </w:t>
      </w:r>
      <w:r>
        <w:t>взаимодействует</w:t>
      </w:r>
      <w:r>
        <w:rPr>
          <w:spacing w:val="1"/>
        </w:rPr>
        <w:t xml:space="preserve"> </w:t>
      </w:r>
      <w:r>
        <w:t>со</w:t>
      </w:r>
      <w:r>
        <w:rPr>
          <w:spacing w:val="1"/>
        </w:rPr>
        <w:t xml:space="preserve"> </w:t>
      </w:r>
      <w:r>
        <w:t>специалистами</w:t>
      </w:r>
      <w:r>
        <w:rPr>
          <w:spacing w:val="1"/>
        </w:rPr>
        <w:t xml:space="preserve"> </w:t>
      </w:r>
      <w:r>
        <w:t>организации,</w:t>
      </w:r>
      <w:r>
        <w:rPr>
          <w:spacing w:val="1"/>
        </w:rPr>
        <w:t xml:space="preserve"> </w:t>
      </w:r>
      <w:r>
        <w:t>с</w:t>
      </w:r>
      <w:r>
        <w:rPr>
          <w:spacing w:val="1"/>
        </w:rPr>
        <w:t xml:space="preserve"> </w:t>
      </w:r>
      <w:r>
        <w:t>педагогами</w:t>
      </w:r>
      <w:r>
        <w:rPr>
          <w:spacing w:val="1"/>
        </w:rPr>
        <w:t xml:space="preserve"> </w:t>
      </w:r>
      <w:r>
        <w:t>класса,</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медицинским</w:t>
      </w:r>
      <w:r>
        <w:rPr>
          <w:spacing w:val="1"/>
        </w:rPr>
        <w:t xml:space="preserve"> </w:t>
      </w:r>
      <w:r>
        <w:t>работником,</w:t>
      </w:r>
      <w:r>
        <w:rPr>
          <w:spacing w:val="1"/>
        </w:rPr>
        <w:t xml:space="preserve"> </w:t>
      </w:r>
      <w:r>
        <w:t>а</w:t>
      </w:r>
      <w:r>
        <w:rPr>
          <w:spacing w:val="1"/>
        </w:rPr>
        <w:t xml:space="preserve"> </w:t>
      </w:r>
      <w:r>
        <w:t>также</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специалистами</w:t>
      </w:r>
      <w:r>
        <w:rPr>
          <w:spacing w:val="1"/>
        </w:rPr>
        <w:t xml:space="preserve"> </w:t>
      </w:r>
      <w:r>
        <w:t>социальных</w:t>
      </w:r>
      <w:r>
        <w:rPr>
          <w:spacing w:val="1"/>
        </w:rPr>
        <w:t xml:space="preserve"> </w:t>
      </w:r>
      <w:r>
        <w:t>служб,</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по</w:t>
      </w:r>
      <w:r>
        <w:rPr>
          <w:spacing w:val="1"/>
        </w:rPr>
        <w:t xml:space="preserve"> </w:t>
      </w:r>
      <w:r>
        <w:t>защите</w:t>
      </w:r>
      <w:r>
        <w:rPr>
          <w:spacing w:val="60"/>
        </w:rPr>
        <w:t xml:space="preserve"> </w:t>
      </w:r>
      <w:r>
        <w:t>прав</w:t>
      </w:r>
      <w:r>
        <w:rPr>
          <w:spacing w:val="1"/>
        </w:rPr>
        <w:t xml:space="preserve"> </w:t>
      </w:r>
      <w:r>
        <w:t>детей.</w:t>
      </w:r>
    </w:p>
    <w:p w:rsidR="00FD7184" w:rsidRDefault="00C97642">
      <w:pPr>
        <w:pStyle w:val="a3"/>
        <w:ind w:right="549"/>
      </w:pPr>
      <w:r>
        <w:t>Психологическое сопровождение обучающихся с ограниченными возможностями</w:t>
      </w:r>
      <w:r>
        <w:rPr>
          <w:spacing w:val="1"/>
        </w:rPr>
        <w:t xml:space="preserve"> </w:t>
      </w:r>
      <w:r>
        <w:t>здоровья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психологической</w:t>
      </w:r>
      <w:r>
        <w:rPr>
          <w:spacing w:val="-1"/>
        </w:rPr>
        <w:t xml:space="preserve"> </w:t>
      </w:r>
      <w:r>
        <w:t>службы образовательной организации.</w:t>
      </w:r>
    </w:p>
    <w:p w:rsidR="00FD7184" w:rsidRDefault="00C97642">
      <w:pPr>
        <w:pStyle w:val="a3"/>
        <w:ind w:right="549"/>
      </w:pPr>
      <w:r>
        <w:t>Педагогу-психологу рекомендуется проводить занятия по комплексному изучению</w:t>
      </w:r>
      <w:r>
        <w:rPr>
          <w:spacing w:val="1"/>
        </w:rPr>
        <w:t xml:space="preserve"> </w:t>
      </w:r>
      <w:r>
        <w:t>и развитию личности школьников с ограниченными возможностями здоровья. Кроме того,</w:t>
      </w:r>
      <w:r>
        <w:rPr>
          <w:spacing w:val="-57"/>
        </w:rPr>
        <w:t xml:space="preserve"> </w:t>
      </w:r>
      <w:r>
        <w:t>одним</w:t>
      </w:r>
      <w:r>
        <w:rPr>
          <w:spacing w:val="1"/>
        </w:rPr>
        <w:t xml:space="preserve"> </w:t>
      </w:r>
      <w:r>
        <w:t>из</w:t>
      </w:r>
      <w:r>
        <w:rPr>
          <w:spacing w:val="1"/>
        </w:rPr>
        <w:t xml:space="preserve"> </w:t>
      </w:r>
      <w:r>
        <w:t>направлений</w:t>
      </w:r>
      <w:r>
        <w:rPr>
          <w:spacing w:val="1"/>
        </w:rPr>
        <w:t xml:space="preserve"> </w:t>
      </w:r>
      <w:r>
        <w:t>деятельности</w:t>
      </w:r>
      <w:r>
        <w:rPr>
          <w:spacing w:val="1"/>
        </w:rPr>
        <w:t xml:space="preserve"> </w:t>
      </w:r>
      <w:r>
        <w:t>педагога-психолога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является</w:t>
      </w:r>
      <w:r>
        <w:rPr>
          <w:spacing w:val="-2"/>
        </w:rPr>
        <w:t xml:space="preserve"> </w:t>
      </w:r>
      <w:r>
        <w:t>психологическая</w:t>
      </w:r>
      <w:r>
        <w:rPr>
          <w:spacing w:val="-2"/>
        </w:rPr>
        <w:t xml:space="preserve"> </w:t>
      </w:r>
      <w:r>
        <w:t>подготовка</w:t>
      </w:r>
      <w:r>
        <w:rPr>
          <w:spacing w:val="-2"/>
        </w:rPr>
        <w:t xml:space="preserve"> </w:t>
      </w:r>
      <w:r>
        <w:t>школьников</w:t>
      </w:r>
      <w:r>
        <w:rPr>
          <w:spacing w:val="-1"/>
        </w:rPr>
        <w:t xml:space="preserve"> </w:t>
      </w:r>
      <w:r>
        <w:t>к</w:t>
      </w:r>
      <w:r>
        <w:rPr>
          <w:spacing w:val="-4"/>
        </w:rPr>
        <w:t xml:space="preserve"> </w:t>
      </w:r>
      <w:r>
        <w:t>прохождению</w:t>
      </w:r>
      <w:r>
        <w:rPr>
          <w:spacing w:val="-4"/>
        </w:rPr>
        <w:t xml:space="preserve"> </w:t>
      </w:r>
      <w:r>
        <w:t>итоговой</w:t>
      </w:r>
      <w:r>
        <w:rPr>
          <w:spacing w:val="-1"/>
        </w:rPr>
        <w:t xml:space="preserve"> </w:t>
      </w:r>
      <w:r>
        <w:t>аттестации.</w:t>
      </w:r>
    </w:p>
    <w:p w:rsidR="00FD7184" w:rsidRDefault="00C97642">
      <w:pPr>
        <w:pStyle w:val="a3"/>
        <w:ind w:right="544"/>
      </w:pPr>
      <w:r>
        <w:t>Работа может быть организована фронтально, индивидуально и в мини-группах.</w:t>
      </w:r>
      <w:r>
        <w:rPr>
          <w:spacing w:val="1"/>
        </w:rPr>
        <w:t xml:space="preserve"> </w:t>
      </w:r>
      <w:r>
        <w:t>Основные направления деятельности школьного педагога-психолога состоят в проведении</w:t>
      </w:r>
      <w:r>
        <w:rPr>
          <w:spacing w:val="-57"/>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57"/>
        </w:rPr>
        <w:t xml:space="preserve"> </w:t>
      </w:r>
      <w:r>
        <w:t>совершенствовании навыков социализации и расширении социального взаимодействия со</w:t>
      </w:r>
      <w:r>
        <w:rPr>
          <w:spacing w:val="1"/>
        </w:rPr>
        <w:t xml:space="preserve"> </w:t>
      </w:r>
      <w:r>
        <w:t>сверстниками</w:t>
      </w:r>
      <w:r>
        <w:rPr>
          <w:spacing w:val="1"/>
        </w:rPr>
        <w:t xml:space="preserve"> </w:t>
      </w:r>
      <w:r>
        <w:t>(совместно</w:t>
      </w:r>
      <w:r>
        <w:rPr>
          <w:spacing w:val="1"/>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разработке</w:t>
      </w:r>
      <w:r>
        <w:rPr>
          <w:spacing w:val="1"/>
        </w:rPr>
        <w:t xml:space="preserve"> </w:t>
      </w:r>
      <w:r>
        <w:t>и</w:t>
      </w:r>
      <w:r>
        <w:rPr>
          <w:spacing w:val="1"/>
        </w:rPr>
        <w:t xml:space="preserve"> </w:t>
      </w:r>
      <w:r>
        <w:t>осуществлении</w:t>
      </w:r>
      <w:r>
        <w:rPr>
          <w:spacing w:val="1"/>
        </w:rPr>
        <w:t xml:space="preserve"> </w:t>
      </w:r>
      <w:r>
        <w:t>развивающих программ; психологической профилактике, направленной на 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FD7184" w:rsidRDefault="00C97642">
      <w:pPr>
        <w:pStyle w:val="a3"/>
        <w:ind w:right="545"/>
      </w:pPr>
      <w:r>
        <w:t>Помимо</w:t>
      </w:r>
      <w:r>
        <w:rPr>
          <w:spacing w:val="1"/>
        </w:rPr>
        <w:t xml:space="preserve"> </w:t>
      </w:r>
      <w:r>
        <w:t>работы</w:t>
      </w:r>
      <w:r>
        <w:rPr>
          <w:spacing w:val="1"/>
        </w:rPr>
        <w:t xml:space="preserve"> </w:t>
      </w:r>
      <w:r>
        <w:t>со</w:t>
      </w:r>
      <w:r>
        <w:rPr>
          <w:spacing w:val="1"/>
        </w:rPr>
        <w:t xml:space="preserve"> </w:t>
      </w:r>
      <w:r>
        <w:t>школьниками</w:t>
      </w:r>
      <w:r>
        <w:rPr>
          <w:spacing w:val="1"/>
        </w:rPr>
        <w:t xml:space="preserve"> </w:t>
      </w:r>
      <w:r>
        <w:t>педагог-психолог</w:t>
      </w:r>
      <w:r>
        <w:rPr>
          <w:spacing w:val="1"/>
        </w:rPr>
        <w:t xml:space="preserve"> </w:t>
      </w:r>
      <w:r>
        <w:t>может</w:t>
      </w:r>
      <w:r>
        <w:rPr>
          <w:spacing w:val="1"/>
        </w:rPr>
        <w:t xml:space="preserve"> </w:t>
      </w:r>
      <w:r>
        <w:t>проводить</w:t>
      </w:r>
      <w:r>
        <w:rPr>
          <w:spacing w:val="1"/>
        </w:rPr>
        <w:t xml:space="preserve"> </w:t>
      </w:r>
      <w:r>
        <w:t>консультативную</w:t>
      </w:r>
      <w:r>
        <w:rPr>
          <w:spacing w:val="1"/>
        </w:rPr>
        <w:t xml:space="preserve"> </w:t>
      </w:r>
      <w:r>
        <w:t>работу</w:t>
      </w:r>
      <w:r>
        <w:rPr>
          <w:spacing w:val="1"/>
        </w:rPr>
        <w:t xml:space="preserve"> </w:t>
      </w:r>
      <w:r>
        <w:t>с</w:t>
      </w:r>
      <w:r>
        <w:rPr>
          <w:spacing w:val="1"/>
        </w:rPr>
        <w:t xml:space="preserve"> </w:t>
      </w:r>
      <w:r>
        <w:t>педагогами,</w:t>
      </w:r>
      <w:r>
        <w:rPr>
          <w:spacing w:val="1"/>
        </w:rPr>
        <w:t xml:space="preserve"> </w:t>
      </w:r>
      <w:r>
        <w:t>администрацией</w:t>
      </w:r>
      <w:r>
        <w:rPr>
          <w:spacing w:val="1"/>
        </w:rPr>
        <w:t xml:space="preserve"> </w:t>
      </w:r>
      <w:r>
        <w:t>школы</w:t>
      </w:r>
      <w:r>
        <w:rPr>
          <w:spacing w:val="1"/>
        </w:rPr>
        <w:t xml:space="preserve"> </w:t>
      </w:r>
      <w:r>
        <w:t>и</w:t>
      </w:r>
      <w:r>
        <w:rPr>
          <w:spacing w:val="1"/>
        </w:rPr>
        <w:t xml:space="preserve"> </w:t>
      </w:r>
      <w:r>
        <w:t>родителями</w:t>
      </w:r>
      <w:r>
        <w:rPr>
          <w:spacing w:val="61"/>
        </w:rPr>
        <w:t xml:space="preserve"> </w:t>
      </w:r>
      <w:r>
        <w:t>по</w:t>
      </w:r>
      <w:r>
        <w:rPr>
          <w:spacing w:val="1"/>
        </w:rPr>
        <w:t xml:space="preserve"> </w:t>
      </w:r>
      <w:r>
        <w:t>вопросам, связанным с обучением и воспитанием обучающихся. Кроме того, в течение</w:t>
      </w:r>
      <w:r>
        <w:rPr>
          <w:spacing w:val="1"/>
        </w:rPr>
        <w:t xml:space="preserve"> </w:t>
      </w:r>
      <w:r>
        <w:t>года</w:t>
      </w:r>
      <w:r>
        <w:rPr>
          <w:spacing w:val="1"/>
        </w:rPr>
        <w:t xml:space="preserve"> </w:t>
      </w:r>
      <w:r>
        <w:t>педагог-психолог</w:t>
      </w:r>
      <w:r>
        <w:rPr>
          <w:spacing w:val="1"/>
        </w:rPr>
        <w:t xml:space="preserve"> </w:t>
      </w:r>
      <w:r>
        <w:t>(психолог)</w:t>
      </w:r>
      <w:r>
        <w:rPr>
          <w:spacing w:val="1"/>
        </w:rPr>
        <w:t xml:space="preserve"> </w:t>
      </w:r>
      <w:r>
        <w:t>осуществляет</w:t>
      </w:r>
      <w:r>
        <w:rPr>
          <w:spacing w:val="61"/>
        </w:rPr>
        <w:t xml:space="preserve"> </w:t>
      </w:r>
      <w:r>
        <w:t>информационно-просветительскую</w:t>
      </w:r>
      <w:r>
        <w:rPr>
          <w:spacing w:val="1"/>
        </w:rPr>
        <w:t xml:space="preserve"> </w:t>
      </w:r>
      <w:r>
        <w:t>работу с родителями и педагогами. Данная работа включает чтение лекций, проведение</w:t>
      </w:r>
      <w:r>
        <w:rPr>
          <w:spacing w:val="1"/>
        </w:rPr>
        <w:t xml:space="preserve"> </w:t>
      </w:r>
      <w:r>
        <w:t>обучающих</w:t>
      </w:r>
      <w:r>
        <w:rPr>
          <w:spacing w:val="1"/>
        </w:rPr>
        <w:t xml:space="preserve"> </w:t>
      </w:r>
      <w:r>
        <w:t>семинаров и тренингов.</w:t>
      </w:r>
    </w:p>
    <w:p w:rsidR="00FD7184" w:rsidRDefault="003E4635">
      <w:pPr>
        <w:pStyle w:val="a3"/>
        <w:ind w:right="550"/>
      </w:pPr>
      <w:r>
        <w:t>П</w:t>
      </w:r>
      <w:r w:rsidR="00C97642">
        <w:t>Пк</w:t>
      </w:r>
      <w:r w:rsidR="00C97642">
        <w:rPr>
          <w:spacing w:val="1"/>
        </w:rPr>
        <w:t xml:space="preserve"> </w:t>
      </w:r>
      <w:r w:rsidR="00C97642">
        <w:t>является</w:t>
      </w:r>
      <w:r w:rsidR="00C97642">
        <w:rPr>
          <w:spacing w:val="1"/>
        </w:rPr>
        <w:t xml:space="preserve"> </w:t>
      </w:r>
      <w:r w:rsidR="00C97642">
        <w:t>внутришкольной</w:t>
      </w:r>
      <w:r w:rsidR="00C97642">
        <w:rPr>
          <w:spacing w:val="1"/>
        </w:rPr>
        <w:t xml:space="preserve"> </w:t>
      </w:r>
      <w:r w:rsidR="00C97642">
        <w:t>формой</w:t>
      </w:r>
      <w:r w:rsidR="00C97642">
        <w:rPr>
          <w:spacing w:val="1"/>
        </w:rPr>
        <w:t xml:space="preserve"> </w:t>
      </w:r>
      <w:r w:rsidR="00C97642">
        <w:t>организации</w:t>
      </w:r>
      <w:r w:rsidR="00C97642">
        <w:rPr>
          <w:spacing w:val="1"/>
        </w:rPr>
        <w:t xml:space="preserve"> </w:t>
      </w:r>
      <w:r w:rsidR="00C97642">
        <w:t>сопровождения</w:t>
      </w:r>
      <w:r w:rsidR="00C97642">
        <w:rPr>
          <w:spacing w:val="60"/>
        </w:rPr>
        <w:t xml:space="preserve"> </w:t>
      </w:r>
      <w:r w:rsidR="00C97642">
        <w:t>детей</w:t>
      </w:r>
      <w:r w:rsidR="00C97642">
        <w:rPr>
          <w:spacing w:val="60"/>
        </w:rPr>
        <w:t xml:space="preserve"> </w:t>
      </w:r>
      <w:r w:rsidR="00C97642">
        <w:t>с</w:t>
      </w:r>
      <w:r w:rsidR="00C97642">
        <w:rPr>
          <w:spacing w:val="-57"/>
        </w:rPr>
        <w:t xml:space="preserve"> </w:t>
      </w:r>
      <w:r w:rsidR="00C97642">
        <w:t>ОВЗ,</w:t>
      </w:r>
      <w:r w:rsidR="00C97642">
        <w:rPr>
          <w:spacing w:val="1"/>
        </w:rPr>
        <w:t xml:space="preserve"> </w:t>
      </w:r>
      <w:r w:rsidR="00C97642">
        <w:t>положение</w:t>
      </w:r>
      <w:r w:rsidR="00C97642">
        <w:rPr>
          <w:spacing w:val="1"/>
        </w:rPr>
        <w:t xml:space="preserve"> </w:t>
      </w:r>
      <w:r w:rsidR="00C97642">
        <w:t>и</w:t>
      </w:r>
      <w:r w:rsidR="00C97642">
        <w:rPr>
          <w:spacing w:val="1"/>
        </w:rPr>
        <w:t xml:space="preserve"> </w:t>
      </w:r>
      <w:r w:rsidR="00C97642">
        <w:t>регламент</w:t>
      </w:r>
      <w:r w:rsidR="00C97642">
        <w:rPr>
          <w:spacing w:val="1"/>
        </w:rPr>
        <w:t xml:space="preserve"> </w:t>
      </w:r>
      <w:r w:rsidR="00C97642">
        <w:t>работы</w:t>
      </w:r>
      <w:r w:rsidR="00C97642">
        <w:rPr>
          <w:spacing w:val="1"/>
        </w:rPr>
        <w:t xml:space="preserve"> </w:t>
      </w:r>
      <w:r w:rsidR="00C97642">
        <w:t>которой</w:t>
      </w:r>
      <w:r w:rsidR="00C97642">
        <w:rPr>
          <w:spacing w:val="1"/>
        </w:rPr>
        <w:t xml:space="preserve"> </w:t>
      </w:r>
      <w:r w:rsidR="00C97642">
        <w:t>разрабатывается</w:t>
      </w:r>
      <w:r w:rsidR="00C97642">
        <w:rPr>
          <w:spacing w:val="1"/>
        </w:rPr>
        <w:t xml:space="preserve"> </w:t>
      </w:r>
      <w:r w:rsidR="00C97642">
        <w:t>образовательной</w:t>
      </w:r>
      <w:r w:rsidR="00C97642">
        <w:rPr>
          <w:spacing w:val="1"/>
        </w:rPr>
        <w:t xml:space="preserve"> </w:t>
      </w:r>
      <w:r w:rsidR="00C97642">
        <w:t>организацией</w:t>
      </w:r>
      <w:r w:rsidR="00C97642">
        <w:rPr>
          <w:spacing w:val="-1"/>
        </w:rPr>
        <w:t xml:space="preserve"> </w:t>
      </w:r>
      <w:r w:rsidR="00C97642">
        <w:t>самостоятельно и</w:t>
      </w:r>
      <w:r w:rsidR="00C97642">
        <w:rPr>
          <w:spacing w:val="2"/>
        </w:rPr>
        <w:t xml:space="preserve"> </w:t>
      </w:r>
      <w:r w:rsidR="00C97642">
        <w:t>утверждается</w:t>
      </w:r>
      <w:r w:rsidR="00C97642">
        <w:rPr>
          <w:spacing w:val="2"/>
        </w:rPr>
        <w:t xml:space="preserve"> </w:t>
      </w:r>
      <w:r w:rsidR="00C97642">
        <w:t>локальным</w:t>
      </w:r>
      <w:r w:rsidR="00C97642">
        <w:rPr>
          <w:spacing w:val="-3"/>
        </w:rPr>
        <w:t xml:space="preserve"> </w:t>
      </w:r>
      <w:r w:rsidR="00C97642">
        <w:t>актом.</w:t>
      </w:r>
    </w:p>
    <w:p w:rsidR="00FD7184" w:rsidRDefault="003E4635">
      <w:pPr>
        <w:pStyle w:val="a3"/>
        <w:ind w:right="547"/>
      </w:pPr>
      <w:r>
        <w:t>Цель работы П</w:t>
      </w:r>
      <w:r w:rsidR="00C97642">
        <w:t>Пк: выявление особых образовательных потребностей учащихся с</w:t>
      </w:r>
      <w:r w:rsidR="00C97642">
        <w:rPr>
          <w:spacing w:val="1"/>
        </w:rPr>
        <w:t xml:space="preserve"> </w:t>
      </w:r>
      <w:r w:rsidR="00C97642">
        <w:lastRenderedPageBreak/>
        <w:t>ОВЗ</w:t>
      </w:r>
      <w:r w:rsidR="00C97642">
        <w:rPr>
          <w:spacing w:val="1"/>
        </w:rPr>
        <w:t xml:space="preserve"> </w:t>
      </w:r>
      <w:r w:rsidR="00C97642">
        <w:t>и</w:t>
      </w:r>
      <w:r w:rsidR="00C97642">
        <w:rPr>
          <w:spacing w:val="1"/>
        </w:rPr>
        <w:t xml:space="preserve"> </w:t>
      </w:r>
      <w:r w:rsidR="00C97642">
        <w:t>оказание</w:t>
      </w:r>
      <w:r w:rsidR="00C97642">
        <w:rPr>
          <w:spacing w:val="1"/>
        </w:rPr>
        <w:t xml:space="preserve"> </w:t>
      </w:r>
      <w:r w:rsidR="00C97642">
        <w:t>им</w:t>
      </w:r>
      <w:r w:rsidR="00C97642">
        <w:rPr>
          <w:spacing w:val="1"/>
        </w:rPr>
        <w:t xml:space="preserve"> </w:t>
      </w:r>
      <w:r w:rsidR="00C97642">
        <w:t>помощи</w:t>
      </w:r>
      <w:r w:rsidR="00C97642">
        <w:rPr>
          <w:spacing w:val="1"/>
        </w:rPr>
        <w:t xml:space="preserve"> </w:t>
      </w:r>
      <w:r w:rsidR="00C97642">
        <w:t>(выработка</w:t>
      </w:r>
      <w:r w:rsidR="00C97642">
        <w:rPr>
          <w:spacing w:val="1"/>
        </w:rPr>
        <w:t xml:space="preserve"> </w:t>
      </w:r>
      <w:r w:rsidR="00C97642">
        <w:t>рекомендаций</w:t>
      </w:r>
      <w:r w:rsidR="00C97642">
        <w:rPr>
          <w:spacing w:val="1"/>
        </w:rPr>
        <w:t xml:space="preserve"> </w:t>
      </w:r>
      <w:r w:rsidR="00C97642">
        <w:t>по</w:t>
      </w:r>
      <w:r w:rsidR="00C97642">
        <w:rPr>
          <w:spacing w:val="1"/>
        </w:rPr>
        <w:t xml:space="preserve"> </w:t>
      </w:r>
      <w:r w:rsidR="00C97642">
        <w:t>обучению</w:t>
      </w:r>
      <w:r w:rsidR="00C97642">
        <w:rPr>
          <w:spacing w:val="1"/>
        </w:rPr>
        <w:t xml:space="preserve"> </w:t>
      </w:r>
      <w:r w:rsidR="00C97642">
        <w:t>и</w:t>
      </w:r>
      <w:r w:rsidR="00C97642">
        <w:rPr>
          <w:spacing w:val="1"/>
        </w:rPr>
        <w:t xml:space="preserve"> </w:t>
      </w:r>
      <w:r w:rsidR="00C97642">
        <w:t>воспитанию;</w:t>
      </w:r>
      <w:r w:rsidR="00C97642">
        <w:rPr>
          <w:spacing w:val="1"/>
        </w:rPr>
        <w:t xml:space="preserve"> </w:t>
      </w:r>
      <w:r w:rsidR="00C97642">
        <w:t>составление, в</w:t>
      </w:r>
      <w:r w:rsidR="00C97642">
        <w:rPr>
          <w:spacing w:val="1"/>
        </w:rPr>
        <w:t xml:space="preserve"> </w:t>
      </w:r>
      <w:r w:rsidR="00C97642">
        <w:t>случае</w:t>
      </w:r>
      <w:r w:rsidR="00C97642">
        <w:rPr>
          <w:spacing w:val="1"/>
        </w:rPr>
        <w:t xml:space="preserve"> </w:t>
      </w:r>
      <w:r w:rsidR="00C97642">
        <w:t>необходимости, индивидуальной</w:t>
      </w:r>
      <w:r w:rsidR="00C97642">
        <w:rPr>
          <w:spacing w:val="1"/>
        </w:rPr>
        <w:t xml:space="preserve"> </w:t>
      </w:r>
      <w:r w:rsidR="00C97642">
        <w:t>программы обучения;</w:t>
      </w:r>
      <w:r w:rsidR="00C97642">
        <w:rPr>
          <w:spacing w:val="1"/>
        </w:rPr>
        <w:t xml:space="preserve"> </w:t>
      </w:r>
      <w:r w:rsidR="00C97642">
        <w:t>выбор</w:t>
      </w:r>
      <w:r w:rsidR="00C97642">
        <w:rPr>
          <w:spacing w:val="1"/>
        </w:rPr>
        <w:t xml:space="preserve"> </w:t>
      </w:r>
      <w:r w:rsidR="00C97642">
        <w:t>и</w:t>
      </w:r>
      <w:r w:rsidR="00C97642">
        <w:rPr>
          <w:spacing w:val="1"/>
        </w:rPr>
        <w:t xml:space="preserve"> </w:t>
      </w:r>
      <w:r w:rsidR="00C97642">
        <w:t>отбор</w:t>
      </w:r>
      <w:r w:rsidR="00C97642">
        <w:rPr>
          <w:spacing w:val="1"/>
        </w:rPr>
        <w:t xml:space="preserve"> </w:t>
      </w:r>
      <w:r w:rsidR="00C97642">
        <w:t>специальных</w:t>
      </w:r>
      <w:r w:rsidR="00C97642">
        <w:rPr>
          <w:spacing w:val="1"/>
        </w:rPr>
        <w:t xml:space="preserve"> </w:t>
      </w:r>
      <w:r w:rsidR="00C97642">
        <w:t>методов,</w:t>
      </w:r>
      <w:r w:rsidR="00C97642">
        <w:rPr>
          <w:spacing w:val="1"/>
        </w:rPr>
        <w:t xml:space="preserve"> </w:t>
      </w:r>
      <w:r w:rsidR="00C97642">
        <w:t>приемов</w:t>
      </w:r>
      <w:r w:rsidR="00C97642">
        <w:rPr>
          <w:spacing w:val="1"/>
        </w:rPr>
        <w:t xml:space="preserve"> </w:t>
      </w:r>
      <w:r w:rsidR="00C97642">
        <w:t>и</w:t>
      </w:r>
      <w:r w:rsidR="00C97642">
        <w:rPr>
          <w:spacing w:val="1"/>
        </w:rPr>
        <w:t xml:space="preserve"> </w:t>
      </w:r>
      <w:r w:rsidR="00C97642">
        <w:t>средств</w:t>
      </w:r>
      <w:r w:rsidR="00C97642">
        <w:rPr>
          <w:spacing w:val="1"/>
        </w:rPr>
        <w:t xml:space="preserve"> </w:t>
      </w:r>
      <w:r w:rsidR="00C97642">
        <w:t>обучения).</w:t>
      </w:r>
      <w:r w:rsidR="00C97642">
        <w:rPr>
          <w:spacing w:val="1"/>
        </w:rPr>
        <w:t xml:space="preserve"> </w:t>
      </w:r>
      <w:r w:rsidR="00C97642">
        <w:t>Специалисты</w:t>
      </w:r>
      <w:r w:rsidR="00C97642">
        <w:rPr>
          <w:spacing w:val="1"/>
        </w:rPr>
        <w:t xml:space="preserve"> </w:t>
      </w:r>
      <w:r w:rsidR="00C97642">
        <w:t>консилиума</w:t>
      </w:r>
      <w:r w:rsidR="00C97642">
        <w:rPr>
          <w:spacing w:val="1"/>
        </w:rPr>
        <w:t xml:space="preserve"> </w:t>
      </w:r>
      <w:r w:rsidR="00C97642">
        <w:t>проводят</w:t>
      </w:r>
      <w:r w:rsidR="00C97642">
        <w:rPr>
          <w:spacing w:val="1"/>
        </w:rPr>
        <w:t xml:space="preserve"> </w:t>
      </w:r>
      <w:r w:rsidR="00C97642">
        <w:t>мониторинг</w:t>
      </w:r>
      <w:r w:rsidR="00C97642">
        <w:rPr>
          <w:spacing w:val="1"/>
        </w:rPr>
        <w:t xml:space="preserve"> </w:t>
      </w:r>
      <w:r w:rsidR="00C97642">
        <w:t>и</w:t>
      </w:r>
      <w:r w:rsidR="00C97642">
        <w:rPr>
          <w:spacing w:val="1"/>
        </w:rPr>
        <w:t xml:space="preserve"> </w:t>
      </w:r>
      <w:r w:rsidR="00C97642">
        <w:t>следят</w:t>
      </w:r>
      <w:r w:rsidR="00C97642">
        <w:rPr>
          <w:spacing w:val="1"/>
        </w:rPr>
        <w:t xml:space="preserve"> </w:t>
      </w:r>
      <w:r w:rsidR="00C97642">
        <w:t>за</w:t>
      </w:r>
      <w:r w:rsidR="00C97642">
        <w:rPr>
          <w:spacing w:val="1"/>
        </w:rPr>
        <w:t xml:space="preserve"> </w:t>
      </w:r>
      <w:r w:rsidR="00C97642">
        <w:t>динамикой</w:t>
      </w:r>
      <w:r w:rsidR="00C97642">
        <w:rPr>
          <w:spacing w:val="1"/>
        </w:rPr>
        <w:t xml:space="preserve"> </w:t>
      </w:r>
      <w:r w:rsidR="00C97642">
        <w:t>развития</w:t>
      </w:r>
      <w:r w:rsidR="00C97642">
        <w:rPr>
          <w:spacing w:val="1"/>
        </w:rPr>
        <w:t xml:space="preserve"> </w:t>
      </w:r>
      <w:r w:rsidR="00C97642">
        <w:t>и</w:t>
      </w:r>
      <w:r w:rsidR="00C97642">
        <w:rPr>
          <w:spacing w:val="1"/>
        </w:rPr>
        <w:t xml:space="preserve"> </w:t>
      </w:r>
      <w:r w:rsidR="00C97642">
        <w:t>успеваемости</w:t>
      </w:r>
      <w:r w:rsidR="00C97642">
        <w:rPr>
          <w:spacing w:val="1"/>
        </w:rPr>
        <w:t xml:space="preserve"> </w:t>
      </w:r>
      <w:r w:rsidR="00C97642">
        <w:t>школьников,</w:t>
      </w:r>
      <w:r w:rsidR="00C97642">
        <w:rPr>
          <w:spacing w:val="1"/>
        </w:rPr>
        <w:t xml:space="preserve"> </w:t>
      </w:r>
      <w:r w:rsidR="00C97642">
        <w:t>своевременно</w:t>
      </w:r>
      <w:r w:rsidR="00C97642">
        <w:rPr>
          <w:spacing w:val="1"/>
        </w:rPr>
        <w:t xml:space="preserve"> </w:t>
      </w:r>
      <w:r w:rsidR="00C97642">
        <w:t>вносят</w:t>
      </w:r>
      <w:r w:rsidR="00C97642">
        <w:rPr>
          <w:spacing w:val="1"/>
        </w:rPr>
        <w:t xml:space="preserve"> </w:t>
      </w:r>
      <w:r w:rsidR="00C97642">
        <w:t>коррективы</w:t>
      </w:r>
      <w:r w:rsidR="00C97642">
        <w:rPr>
          <w:spacing w:val="1"/>
        </w:rPr>
        <w:t xml:space="preserve"> </w:t>
      </w:r>
      <w:r w:rsidR="00C97642">
        <w:t>в</w:t>
      </w:r>
      <w:r w:rsidR="00C97642">
        <w:rPr>
          <w:spacing w:val="1"/>
        </w:rPr>
        <w:t xml:space="preserve"> </w:t>
      </w:r>
      <w:r w:rsidR="00C97642">
        <w:t>программу</w:t>
      </w:r>
      <w:r w:rsidR="00C97642">
        <w:rPr>
          <w:spacing w:val="1"/>
        </w:rPr>
        <w:t xml:space="preserve"> </w:t>
      </w:r>
      <w:r w:rsidR="00C97642">
        <w:t>обучения</w:t>
      </w:r>
      <w:r w:rsidR="00C97642">
        <w:rPr>
          <w:spacing w:val="1"/>
        </w:rPr>
        <w:t xml:space="preserve"> </w:t>
      </w:r>
      <w:r w:rsidR="00C97642">
        <w:t>и</w:t>
      </w:r>
      <w:r w:rsidR="00C97642">
        <w:rPr>
          <w:spacing w:val="1"/>
        </w:rPr>
        <w:t xml:space="preserve"> </w:t>
      </w:r>
      <w:r w:rsidR="00C97642">
        <w:t>в</w:t>
      </w:r>
      <w:r w:rsidR="00C97642">
        <w:rPr>
          <w:spacing w:val="1"/>
        </w:rPr>
        <w:t xml:space="preserve"> </w:t>
      </w:r>
      <w:r w:rsidR="00C97642">
        <w:t>рабочие</w:t>
      </w:r>
      <w:r w:rsidR="00C97642">
        <w:rPr>
          <w:spacing w:val="1"/>
        </w:rPr>
        <w:t xml:space="preserve"> </w:t>
      </w:r>
      <w:r w:rsidR="00C97642">
        <w:t>коррекционные</w:t>
      </w:r>
      <w:r w:rsidR="00C97642">
        <w:rPr>
          <w:spacing w:val="1"/>
        </w:rPr>
        <w:t xml:space="preserve"> </w:t>
      </w:r>
      <w:r w:rsidR="00C97642">
        <w:t>программы;</w:t>
      </w:r>
      <w:r w:rsidR="00C97642">
        <w:rPr>
          <w:spacing w:val="14"/>
        </w:rPr>
        <w:t xml:space="preserve"> </w:t>
      </w:r>
      <w:r w:rsidR="00C97642">
        <w:t>рассматривают</w:t>
      </w:r>
      <w:r w:rsidR="00C97642">
        <w:rPr>
          <w:spacing w:val="15"/>
        </w:rPr>
        <w:t xml:space="preserve"> </w:t>
      </w:r>
      <w:r w:rsidR="00C97642">
        <w:t>спорные</w:t>
      </w:r>
      <w:r w:rsidR="00C97642">
        <w:rPr>
          <w:spacing w:val="14"/>
        </w:rPr>
        <w:t xml:space="preserve"> </w:t>
      </w:r>
      <w:r w:rsidR="00C97642">
        <w:t>и</w:t>
      </w:r>
      <w:r w:rsidR="00C97642">
        <w:rPr>
          <w:spacing w:val="13"/>
        </w:rPr>
        <w:t xml:space="preserve"> </w:t>
      </w:r>
      <w:r w:rsidR="00C97642">
        <w:t>конфликтные</w:t>
      </w:r>
      <w:r w:rsidR="00C97642">
        <w:rPr>
          <w:spacing w:val="13"/>
        </w:rPr>
        <w:t xml:space="preserve"> </w:t>
      </w:r>
      <w:r w:rsidR="00C97642">
        <w:t>случаи,</w:t>
      </w:r>
      <w:r w:rsidR="00C97642">
        <w:rPr>
          <w:spacing w:val="14"/>
        </w:rPr>
        <w:t xml:space="preserve"> </w:t>
      </w:r>
      <w:r w:rsidR="00C97642">
        <w:t>предлагают</w:t>
      </w:r>
      <w:r w:rsidR="00C97642">
        <w:rPr>
          <w:spacing w:val="15"/>
        </w:rPr>
        <w:t xml:space="preserve"> </w:t>
      </w:r>
      <w:r w:rsidR="00C97642">
        <w:t>и</w:t>
      </w:r>
      <w:r w:rsidR="00C97642">
        <w:rPr>
          <w:spacing w:val="15"/>
        </w:rPr>
        <w:t xml:space="preserve"> </w:t>
      </w:r>
      <w:r w:rsidR="00C97642">
        <w:t>осуществляют</w:t>
      </w:r>
    </w:p>
    <w:p w:rsidR="00FD7184" w:rsidRDefault="00C97642">
      <w:pPr>
        <w:pStyle w:val="a3"/>
        <w:spacing w:before="61"/>
        <w:ind w:right="553" w:firstLine="0"/>
      </w:pP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дополнительных</w:t>
      </w:r>
      <w:r>
        <w:rPr>
          <w:spacing w:val="1"/>
        </w:rPr>
        <w:t xml:space="preserve"> </w:t>
      </w:r>
      <w:r>
        <w:t>дидактических</w:t>
      </w:r>
      <w:r>
        <w:rPr>
          <w:spacing w:val="1"/>
        </w:rPr>
        <w:t xml:space="preserve"> </w:t>
      </w:r>
      <w:r>
        <w:t>материалов</w:t>
      </w:r>
      <w:r>
        <w:rPr>
          <w:spacing w:val="61"/>
        </w:rPr>
        <w:t xml:space="preserve"> </w:t>
      </w:r>
      <w:r>
        <w:t>и</w:t>
      </w:r>
      <w:r>
        <w:rPr>
          <w:spacing w:val="1"/>
        </w:rPr>
        <w:t xml:space="preserve"> </w:t>
      </w:r>
      <w:r>
        <w:t>учебных пособий.</w:t>
      </w:r>
    </w:p>
    <w:p w:rsidR="00FD7184" w:rsidRDefault="003E4635">
      <w:pPr>
        <w:pStyle w:val="a3"/>
        <w:ind w:right="544"/>
      </w:pPr>
      <w:r>
        <w:t>В состав П</w:t>
      </w:r>
      <w:r w:rsidR="00C97642">
        <w:t>Пк образовательной организации входят педагог-психолог, учитель-</w:t>
      </w:r>
      <w:r w:rsidR="00C97642">
        <w:rPr>
          <w:spacing w:val="1"/>
        </w:rPr>
        <w:t xml:space="preserve"> </w:t>
      </w:r>
      <w:r w:rsidR="00C97642">
        <w:t>логопед, педагог (учитель-предметник), социальный педагог, врач, а также представитель</w:t>
      </w:r>
      <w:r w:rsidR="00C97642">
        <w:rPr>
          <w:spacing w:val="1"/>
        </w:rPr>
        <w:t xml:space="preserve"> </w:t>
      </w:r>
      <w:r w:rsidR="00C97642">
        <w:t>администрации. Родит</w:t>
      </w:r>
      <w:r>
        <w:t>ели уведомляются о проведении П</w:t>
      </w:r>
      <w:r w:rsidR="00C97642">
        <w:t>Пк (Федеральный закон «Об</w:t>
      </w:r>
      <w:r w:rsidR="00C97642">
        <w:rPr>
          <w:spacing w:val="1"/>
        </w:rPr>
        <w:t xml:space="preserve"> </w:t>
      </w:r>
      <w:r w:rsidR="00C97642">
        <w:t>образовании</w:t>
      </w:r>
      <w:r w:rsidR="00C97642">
        <w:rPr>
          <w:spacing w:val="-1"/>
        </w:rPr>
        <w:t xml:space="preserve"> </w:t>
      </w:r>
      <w:r w:rsidR="00C97642">
        <w:t>в</w:t>
      </w:r>
      <w:r w:rsidR="00C97642">
        <w:rPr>
          <w:spacing w:val="-1"/>
        </w:rPr>
        <w:t xml:space="preserve"> </w:t>
      </w:r>
      <w:r w:rsidR="00C97642">
        <w:t>Российской Федерации»,</w:t>
      </w:r>
      <w:r w:rsidR="00C97642">
        <w:rPr>
          <w:spacing w:val="-1"/>
        </w:rPr>
        <w:t xml:space="preserve"> </w:t>
      </w:r>
      <w:r w:rsidR="00C97642">
        <w:t>ст. 42,</w:t>
      </w:r>
      <w:r w:rsidR="00C97642">
        <w:rPr>
          <w:spacing w:val="2"/>
        </w:rPr>
        <w:t xml:space="preserve"> </w:t>
      </w:r>
      <w:r w:rsidR="00C97642">
        <w:t>79).</w:t>
      </w:r>
    </w:p>
    <w:p w:rsidR="00FD7184" w:rsidRDefault="00C97642">
      <w:pPr>
        <w:pStyle w:val="a3"/>
        <w:spacing w:before="1"/>
        <w:ind w:right="545"/>
      </w:pPr>
      <w:r>
        <w:t>Реализация системы комплексного психолого-медико-социального сопровождения</w:t>
      </w:r>
      <w:r>
        <w:rPr>
          <w:spacing w:val="1"/>
        </w:rPr>
        <w:t xml:space="preserve"> </w:t>
      </w:r>
      <w:r>
        <w:t>и поддержки обучающихся с ограниченными возможностями здоровья предусматривает</w:t>
      </w:r>
      <w:r>
        <w:rPr>
          <w:spacing w:val="1"/>
        </w:rPr>
        <w:t xml:space="preserve"> </w:t>
      </w:r>
      <w:r>
        <w:t>создание специальных условий: организационных, кадровых, психолого-педагогических,</w:t>
      </w:r>
      <w:r>
        <w:rPr>
          <w:spacing w:val="1"/>
        </w:rPr>
        <w:t xml:space="preserve"> </w:t>
      </w:r>
      <w:r>
        <w:t>программно-методических,</w:t>
      </w:r>
      <w:r>
        <w:rPr>
          <w:spacing w:val="-1"/>
        </w:rPr>
        <w:t xml:space="preserve"> </w:t>
      </w:r>
      <w:r>
        <w:t>материально-технических,</w:t>
      </w:r>
      <w:r>
        <w:rPr>
          <w:spacing w:val="-1"/>
        </w:rPr>
        <w:t xml:space="preserve"> </w:t>
      </w:r>
      <w:r>
        <w:t>информационных.</w:t>
      </w:r>
    </w:p>
    <w:p w:rsidR="00FD7184" w:rsidRDefault="00C97642">
      <w:pPr>
        <w:pStyle w:val="a3"/>
        <w:ind w:right="542"/>
      </w:pPr>
      <w:r>
        <w:t>Образовательная</w:t>
      </w:r>
      <w:r>
        <w:rPr>
          <w:spacing w:val="1"/>
        </w:rPr>
        <w:t xml:space="preserve"> </w:t>
      </w:r>
      <w:r>
        <w:t>организация</w:t>
      </w:r>
      <w:r>
        <w:rPr>
          <w:spacing w:val="1"/>
        </w:rPr>
        <w:t xml:space="preserve"> </w:t>
      </w:r>
      <w:r>
        <w:t>при</w:t>
      </w:r>
      <w:r>
        <w:rPr>
          <w:spacing w:val="1"/>
        </w:rPr>
        <w:t xml:space="preserve"> </w:t>
      </w:r>
      <w:r>
        <w:t>отсутствии</w:t>
      </w:r>
      <w:r>
        <w:rPr>
          <w:spacing w:val="1"/>
        </w:rPr>
        <w:t xml:space="preserve"> </w:t>
      </w:r>
      <w:r>
        <w:t>необходимых</w:t>
      </w:r>
      <w:r>
        <w:rPr>
          <w:spacing w:val="1"/>
        </w:rPr>
        <w:t xml:space="preserve"> </w:t>
      </w:r>
      <w:r>
        <w:t>условий</w:t>
      </w:r>
      <w:r>
        <w:rPr>
          <w:spacing w:val="1"/>
        </w:rPr>
        <w:t xml:space="preserve"> </w:t>
      </w:r>
      <w:r>
        <w:t>(кадровых,</w:t>
      </w:r>
      <w:r>
        <w:rPr>
          <w:spacing w:val="-57"/>
        </w:rPr>
        <w:t xml:space="preserve"> </w:t>
      </w:r>
      <w:r>
        <w:t>материально-технических и др.) может осуществлять деятельность службы 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на</w:t>
      </w:r>
      <w:r>
        <w:rPr>
          <w:spacing w:val="1"/>
        </w:rPr>
        <w:t xml:space="preserve"> </w:t>
      </w:r>
      <w:r>
        <w:t>основе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организациями:</w:t>
      </w:r>
      <w:r>
        <w:rPr>
          <w:spacing w:val="1"/>
        </w:rPr>
        <w:t xml:space="preserve"> </w:t>
      </w:r>
      <w:r>
        <w:t>медицинскими</w:t>
      </w:r>
      <w:r>
        <w:rPr>
          <w:spacing w:val="1"/>
        </w:rPr>
        <w:t xml:space="preserve"> </w:t>
      </w:r>
      <w:r>
        <w:t>учреждениями;</w:t>
      </w:r>
      <w:r>
        <w:rPr>
          <w:spacing w:val="1"/>
        </w:rPr>
        <w:t xml:space="preserve"> </w:t>
      </w:r>
      <w:r>
        <w:t>центрами</w:t>
      </w:r>
      <w:r>
        <w:rPr>
          <w:spacing w:val="1"/>
        </w:rPr>
        <w:t xml:space="preserve"> </w:t>
      </w:r>
      <w:r>
        <w:t>психолого-</w:t>
      </w:r>
      <w:r>
        <w:rPr>
          <w:spacing w:val="1"/>
        </w:rPr>
        <w:t xml:space="preserve"> </w:t>
      </w:r>
      <w:r>
        <w:t>педагогической, медицинской и социальной помощи; образовательными организациями,</w:t>
      </w:r>
      <w:r>
        <w:rPr>
          <w:spacing w:val="1"/>
        </w:rPr>
        <w:t xml:space="preserve"> </w:t>
      </w:r>
      <w:r>
        <w:t>реализующими</w:t>
      </w:r>
      <w:r>
        <w:rPr>
          <w:spacing w:val="-1"/>
        </w:rPr>
        <w:t xml:space="preserve"> </w:t>
      </w:r>
      <w:r>
        <w:t>адаптированные</w:t>
      </w:r>
      <w:r>
        <w:rPr>
          <w:spacing w:val="-3"/>
        </w:rPr>
        <w:t xml:space="preserve"> </w:t>
      </w:r>
      <w:r>
        <w:t>основные</w:t>
      </w:r>
      <w:r>
        <w:rPr>
          <w:spacing w:val="-2"/>
        </w:rPr>
        <w:t xml:space="preserve"> </w:t>
      </w:r>
      <w:r>
        <w:t>образовательные</w:t>
      </w:r>
      <w:r>
        <w:rPr>
          <w:spacing w:val="-3"/>
        </w:rPr>
        <w:t xml:space="preserve"> </w:t>
      </w:r>
      <w:r>
        <w:t>программы, и</w:t>
      </w:r>
      <w:r>
        <w:rPr>
          <w:spacing w:val="-1"/>
        </w:rPr>
        <w:t xml:space="preserve"> </w:t>
      </w:r>
      <w:r>
        <w:t>др.</w:t>
      </w:r>
    </w:p>
    <w:p w:rsidR="00FD7184" w:rsidRDefault="00C97642">
      <w:pPr>
        <w:pStyle w:val="2"/>
        <w:ind w:left="788"/>
      </w:pPr>
      <w:r>
        <w:t>Планируемые</w:t>
      </w:r>
      <w:r>
        <w:rPr>
          <w:spacing w:val="-4"/>
        </w:rPr>
        <w:t xml:space="preserve"> </w:t>
      </w:r>
      <w:r>
        <w:t>результаты</w:t>
      </w:r>
      <w:r>
        <w:rPr>
          <w:spacing w:val="-2"/>
        </w:rPr>
        <w:t xml:space="preserve"> </w:t>
      </w:r>
      <w:r>
        <w:t>работы</w:t>
      </w:r>
    </w:p>
    <w:p w:rsidR="00FD7184" w:rsidRDefault="00C97642">
      <w:pPr>
        <w:pStyle w:val="a3"/>
        <w:ind w:right="547" w:firstLine="566"/>
      </w:pPr>
      <w:r>
        <w:t>В итоге проведения коррекционной работы обучающиеся с ОВЗ в достаточной мере</w:t>
      </w:r>
      <w:r>
        <w:rPr>
          <w:spacing w:val="1"/>
        </w:rPr>
        <w:t xml:space="preserve"> </w:t>
      </w:r>
      <w:r>
        <w:t>осваивают</w:t>
      </w:r>
      <w:r>
        <w:rPr>
          <w:spacing w:val="-1"/>
        </w:rPr>
        <w:t xml:space="preserve"> </w:t>
      </w:r>
      <w:r>
        <w:t>основную образовательную программу</w:t>
      </w:r>
      <w:r>
        <w:rPr>
          <w:spacing w:val="-6"/>
        </w:rPr>
        <w:t xml:space="preserve"> </w:t>
      </w:r>
      <w:r>
        <w:t>ООО.</w:t>
      </w:r>
    </w:p>
    <w:p w:rsidR="00FD7184" w:rsidRDefault="00C97642">
      <w:pPr>
        <w:pStyle w:val="2"/>
        <w:spacing w:before="3" w:line="275" w:lineRule="exact"/>
      </w:pPr>
      <w:r>
        <w:t>Личностные</w:t>
      </w:r>
      <w:r>
        <w:rPr>
          <w:spacing w:val="-5"/>
        </w:rPr>
        <w:t xml:space="preserve"> </w:t>
      </w:r>
      <w:r>
        <w:t>результаты:</w:t>
      </w:r>
    </w:p>
    <w:p w:rsidR="00FD7184" w:rsidRDefault="00C97642" w:rsidP="00E60E1C">
      <w:pPr>
        <w:pStyle w:val="a4"/>
        <w:numPr>
          <w:ilvl w:val="2"/>
          <w:numId w:val="4"/>
        </w:numPr>
        <w:tabs>
          <w:tab w:val="left" w:pos="1009"/>
          <w:tab w:val="left" w:pos="1010"/>
        </w:tabs>
        <w:spacing w:line="292" w:lineRule="exact"/>
        <w:ind w:hanging="361"/>
        <w:jc w:val="left"/>
        <w:rPr>
          <w:sz w:val="24"/>
        </w:rPr>
      </w:pPr>
      <w:r>
        <w:rPr>
          <w:sz w:val="24"/>
        </w:rPr>
        <w:t>сформированная</w:t>
      </w:r>
      <w:r>
        <w:rPr>
          <w:spacing w:val="-3"/>
          <w:sz w:val="24"/>
        </w:rPr>
        <w:t xml:space="preserve"> </w:t>
      </w:r>
      <w:r>
        <w:rPr>
          <w:sz w:val="24"/>
        </w:rPr>
        <w:t>мотивация</w:t>
      </w:r>
      <w:r>
        <w:rPr>
          <w:spacing w:val="-4"/>
          <w:sz w:val="24"/>
        </w:rPr>
        <w:t xml:space="preserve"> </w:t>
      </w:r>
      <w:r>
        <w:rPr>
          <w:sz w:val="24"/>
        </w:rPr>
        <w:t>к</w:t>
      </w:r>
      <w:r>
        <w:rPr>
          <w:spacing w:val="-3"/>
          <w:sz w:val="24"/>
        </w:rPr>
        <w:t xml:space="preserve"> </w:t>
      </w:r>
      <w:r>
        <w:rPr>
          <w:sz w:val="24"/>
        </w:rPr>
        <w:t>труду;</w:t>
      </w:r>
    </w:p>
    <w:p w:rsidR="00FD7184" w:rsidRDefault="00C97642" w:rsidP="00E60E1C">
      <w:pPr>
        <w:pStyle w:val="a4"/>
        <w:numPr>
          <w:ilvl w:val="2"/>
          <w:numId w:val="4"/>
        </w:numPr>
        <w:tabs>
          <w:tab w:val="left" w:pos="1009"/>
          <w:tab w:val="left" w:pos="1010"/>
        </w:tabs>
        <w:spacing w:line="293" w:lineRule="exact"/>
        <w:ind w:hanging="361"/>
        <w:jc w:val="left"/>
        <w:rPr>
          <w:sz w:val="24"/>
        </w:rPr>
      </w:pPr>
      <w:r>
        <w:rPr>
          <w:sz w:val="24"/>
        </w:rPr>
        <w:t>ответственное</w:t>
      </w:r>
      <w:r>
        <w:rPr>
          <w:spacing w:val="-3"/>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выполнению</w:t>
      </w:r>
      <w:r>
        <w:rPr>
          <w:spacing w:val="-2"/>
          <w:sz w:val="24"/>
        </w:rPr>
        <w:t xml:space="preserve"> </w:t>
      </w:r>
      <w:r>
        <w:rPr>
          <w:sz w:val="24"/>
        </w:rPr>
        <w:t>заданий;</w:t>
      </w:r>
    </w:p>
    <w:p w:rsidR="00FD7184" w:rsidRDefault="00C97642" w:rsidP="00E60E1C">
      <w:pPr>
        <w:pStyle w:val="a4"/>
        <w:numPr>
          <w:ilvl w:val="2"/>
          <w:numId w:val="4"/>
        </w:numPr>
        <w:tabs>
          <w:tab w:val="left" w:pos="1009"/>
          <w:tab w:val="left" w:pos="1010"/>
        </w:tabs>
        <w:spacing w:before="1" w:line="293" w:lineRule="exact"/>
        <w:ind w:hanging="361"/>
        <w:jc w:val="left"/>
        <w:rPr>
          <w:sz w:val="24"/>
        </w:rPr>
      </w:pPr>
      <w:r>
        <w:rPr>
          <w:sz w:val="24"/>
        </w:rPr>
        <w:t>адекватная</w:t>
      </w:r>
      <w:r>
        <w:rPr>
          <w:spacing w:val="-3"/>
          <w:sz w:val="24"/>
        </w:rPr>
        <w:t xml:space="preserve"> </w:t>
      </w:r>
      <w:r>
        <w:rPr>
          <w:sz w:val="24"/>
        </w:rPr>
        <w:t>самооценка</w:t>
      </w:r>
      <w:r>
        <w:rPr>
          <w:spacing w:val="-3"/>
          <w:sz w:val="24"/>
        </w:rPr>
        <w:t xml:space="preserve"> </w:t>
      </w:r>
      <w:r>
        <w:rPr>
          <w:sz w:val="24"/>
        </w:rPr>
        <w:t>и</w:t>
      </w:r>
      <w:r>
        <w:rPr>
          <w:spacing w:val="-2"/>
          <w:sz w:val="24"/>
        </w:rPr>
        <w:t xml:space="preserve"> </w:t>
      </w:r>
      <w:r>
        <w:rPr>
          <w:sz w:val="24"/>
        </w:rPr>
        <w:t>оценка</w:t>
      </w:r>
      <w:r>
        <w:rPr>
          <w:spacing w:val="-4"/>
          <w:sz w:val="24"/>
        </w:rPr>
        <w:t xml:space="preserve"> </w:t>
      </w:r>
      <w:r>
        <w:rPr>
          <w:sz w:val="24"/>
        </w:rPr>
        <w:t>окружающих</w:t>
      </w:r>
      <w:r>
        <w:rPr>
          <w:spacing w:val="-2"/>
          <w:sz w:val="24"/>
        </w:rPr>
        <w:t xml:space="preserve"> </w:t>
      </w:r>
      <w:r>
        <w:rPr>
          <w:sz w:val="24"/>
        </w:rPr>
        <w:t>людей;</w:t>
      </w:r>
    </w:p>
    <w:p w:rsidR="00FD7184" w:rsidRDefault="00C97642" w:rsidP="00E60E1C">
      <w:pPr>
        <w:pStyle w:val="a4"/>
        <w:numPr>
          <w:ilvl w:val="2"/>
          <w:numId w:val="4"/>
        </w:numPr>
        <w:tabs>
          <w:tab w:val="left" w:pos="1010"/>
        </w:tabs>
        <w:spacing w:before="2" w:line="237" w:lineRule="auto"/>
        <w:ind w:right="545"/>
        <w:rPr>
          <w:sz w:val="24"/>
        </w:rPr>
      </w:pPr>
      <w:r>
        <w:rPr>
          <w:sz w:val="24"/>
        </w:rPr>
        <w:t>сформированный</w:t>
      </w:r>
      <w:r>
        <w:rPr>
          <w:spacing w:val="1"/>
          <w:sz w:val="24"/>
        </w:rPr>
        <w:t xml:space="preserve"> </w:t>
      </w:r>
      <w:r>
        <w:rPr>
          <w:sz w:val="24"/>
        </w:rPr>
        <w:t>самоконтроль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волевых</w:t>
      </w:r>
      <w:r>
        <w:rPr>
          <w:spacing w:val="1"/>
          <w:sz w:val="24"/>
        </w:rPr>
        <w:t xml:space="preserve"> </w:t>
      </w:r>
      <w:r>
        <w:rPr>
          <w:sz w:val="24"/>
        </w:rPr>
        <w:t>качеств;</w:t>
      </w:r>
    </w:p>
    <w:p w:rsidR="00FD7184" w:rsidRDefault="00C97642" w:rsidP="00E60E1C">
      <w:pPr>
        <w:pStyle w:val="a4"/>
        <w:numPr>
          <w:ilvl w:val="2"/>
          <w:numId w:val="4"/>
        </w:numPr>
        <w:tabs>
          <w:tab w:val="left" w:pos="1010"/>
        </w:tabs>
        <w:spacing w:before="4" w:line="237" w:lineRule="auto"/>
        <w:ind w:right="544"/>
        <w:rPr>
          <w:sz w:val="24"/>
        </w:rPr>
      </w:pPr>
      <w:r>
        <w:rPr>
          <w:sz w:val="24"/>
        </w:rPr>
        <w:t>умение</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 общие</w:t>
      </w:r>
      <w:r>
        <w:rPr>
          <w:spacing w:val="-1"/>
          <w:sz w:val="24"/>
        </w:rPr>
        <w:t xml:space="preserve"> </w:t>
      </w:r>
      <w:r>
        <w:rPr>
          <w:sz w:val="24"/>
        </w:rPr>
        <w:t>цели</w:t>
      </w:r>
      <w:r>
        <w:rPr>
          <w:spacing w:val="-2"/>
          <w:sz w:val="24"/>
        </w:rPr>
        <w:t xml:space="preserve"> </w:t>
      </w:r>
      <w:r>
        <w:rPr>
          <w:sz w:val="24"/>
        </w:rPr>
        <w:t>и</w:t>
      </w:r>
      <w:r>
        <w:rPr>
          <w:spacing w:val="-2"/>
          <w:sz w:val="24"/>
        </w:rPr>
        <w:t xml:space="preserve"> </w:t>
      </w:r>
      <w:r>
        <w:rPr>
          <w:sz w:val="24"/>
        </w:rPr>
        <w:t>сотрудничать</w:t>
      </w:r>
      <w:r>
        <w:rPr>
          <w:spacing w:val="2"/>
          <w:sz w:val="24"/>
        </w:rPr>
        <w:t xml:space="preserve"> </w:t>
      </w:r>
      <w:r>
        <w:rPr>
          <w:sz w:val="24"/>
        </w:rPr>
        <w:t>для</w:t>
      </w:r>
      <w:r>
        <w:rPr>
          <w:spacing w:val="-2"/>
          <w:sz w:val="24"/>
        </w:rPr>
        <w:t xml:space="preserve"> </w:t>
      </w:r>
      <w:r>
        <w:rPr>
          <w:sz w:val="24"/>
        </w:rPr>
        <w:t>их</w:t>
      </w:r>
      <w:r>
        <w:rPr>
          <w:spacing w:val="2"/>
          <w:sz w:val="24"/>
        </w:rPr>
        <w:t xml:space="preserve"> </w:t>
      </w:r>
      <w:r>
        <w:rPr>
          <w:sz w:val="24"/>
        </w:rPr>
        <w:t>достижения;</w:t>
      </w:r>
    </w:p>
    <w:p w:rsidR="00FD7184" w:rsidRDefault="00C97642" w:rsidP="00E60E1C">
      <w:pPr>
        <w:pStyle w:val="a4"/>
        <w:numPr>
          <w:ilvl w:val="2"/>
          <w:numId w:val="4"/>
        </w:numPr>
        <w:tabs>
          <w:tab w:val="left" w:pos="1010"/>
        </w:tabs>
        <w:spacing w:before="5" w:line="237" w:lineRule="auto"/>
        <w:ind w:right="542"/>
        <w:rPr>
          <w:sz w:val="24"/>
        </w:rPr>
      </w:pPr>
      <w:r>
        <w:rPr>
          <w:sz w:val="24"/>
        </w:rPr>
        <w:t>понимание</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61"/>
          <w:sz w:val="24"/>
        </w:rPr>
        <w:t xml:space="preserve"> </w:t>
      </w:r>
      <w:r>
        <w:rPr>
          <w:sz w:val="24"/>
        </w:rPr>
        <w:t>наличие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w:t>
      </w:r>
      <w:r>
        <w:rPr>
          <w:spacing w:val="1"/>
          <w:sz w:val="24"/>
        </w:rPr>
        <w:t xml:space="preserve"> </w:t>
      </w:r>
      <w:r>
        <w:rPr>
          <w:sz w:val="24"/>
        </w:rPr>
        <w:t>оздоровительной</w:t>
      </w:r>
      <w:r>
        <w:rPr>
          <w:spacing w:val="1"/>
          <w:sz w:val="24"/>
        </w:rPr>
        <w:t xml:space="preserve"> </w:t>
      </w:r>
      <w:r>
        <w:rPr>
          <w:sz w:val="24"/>
        </w:rPr>
        <w:t>деятельностью;</w:t>
      </w:r>
    </w:p>
    <w:p w:rsidR="00FD7184" w:rsidRDefault="00C97642" w:rsidP="00E60E1C">
      <w:pPr>
        <w:pStyle w:val="a4"/>
        <w:numPr>
          <w:ilvl w:val="2"/>
          <w:numId w:val="4"/>
        </w:numPr>
        <w:tabs>
          <w:tab w:val="left" w:pos="1010"/>
        </w:tabs>
        <w:spacing w:before="7" w:line="237" w:lineRule="auto"/>
        <w:ind w:right="543"/>
        <w:rPr>
          <w:sz w:val="24"/>
        </w:rPr>
      </w:pPr>
      <w:r>
        <w:rPr>
          <w:sz w:val="24"/>
        </w:rPr>
        <w:t>понимание</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p>
    <w:p w:rsidR="00FD7184" w:rsidRDefault="00C97642" w:rsidP="00E60E1C">
      <w:pPr>
        <w:pStyle w:val="a4"/>
        <w:numPr>
          <w:ilvl w:val="2"/>
          <w:numId w:val="4"/>
        </w:numPr>
        <w:tabs>
          <w:tab w:val="left" w:pos="1010"/>
        </w:tabs>
        <w:spacing w:before="2"/>
        <w:ind w:right="546"/>
        <w:rPr>
          <w:sz w:val="24"/>
        </w:rPr>
      </w:pP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адекватная</w:t>
      </w:r>
      <w:r>
        <w:rPr>
          <w:spacing w:val="1"/>
          <w:sz w:val="24"/>
        </w:rPr>
        <w:t xml:space="preserve"> </w:t>
      </w:r>
      <w:r>
        <w:rPr>
          <w:sz w:val="24"/>
        </w:rPr>
        <w:t>оценка</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по реализации</w:t>
      </w:r>
      <w:r>
        <w:rPr>
          <w:spacing w:val="1"/>
          <w:sz w:val="24"/>
        </w:rPr>
        <w:t xml:space="preserve"> </w:t>
      </w:r>
      <w:r>
        <w:rPr>
          <w:sz w:val="24"/>
        </w:rPr>
        <w:t>жизненных планов;</w:t>
      </w:r>
    </w:p>
    <w:p w:rsidR="00FD7184" w:rsidRDefault="00C97642" w:rsidP="00E60E1C">
      <w:pPr>
        <w:pStyle w:val="a4"/>
        <w:numPr>
          <w:ilvl w:val="2"/>
          <w:numId w:val="4"/>
        </w:numPr>
        <w:tabs>
          <w:tab w:val="left" w:pos="1010"/>
        </w:tabs>
        <w:ind w:right="543"/>
        <w:rPr>
          <w:sz w:val="24"/>
        </w:rPr>
      </w:pPr>
      <w:r>
        <w:rPr>
          <w:sz w:val="24"/>
        </w:rPr>
        <w:t>ответственное отношение к созданию семьи на основе осмысленного принятия</w:t>
      </w:r>
      <w:r>
        <w:rPr>
          <w:spacing w:val="1"/>
          <w:sz w:val="24"/>
        </w:rPr>
        <w:t xml:space="preserve"> </w:t>
      </w:r>
      <w:r>
        <w:rPr>
          <w:sz w:val="24"/>
        </w:rPr>
        <w:t>ценностей</w:t>
      </w:r>
      <w:r>
        <w:rPr>
          <w:spacing w:val="1"/>
          <w:sz w:val="24"/>
        </w:rPr>
        <w:t xml:space="preserve"> </w:t>
      </w:r>
      <w:r>
        <w:rPr>
          <w:sz w:val="24"/>
        </w:rPr>
        <w:t>семейной</w:t>
      </w:r>
      <w:r>
        <w:rPr>
          <w:spacing w:val="2"/>
          <w:sz w:val="24"/>
        </w:rPr>
        <w:t xml:space="preserve"> </w:t>
      </w:r>
      <w:r>
        <w:rPr>
          <w:sz w:val="24"/>
        </w:rPr>
        <w:t>жизни.</w:t>
      </w:r>
    </w:p>
    <w:p w:rsidR="00FD7184" w:rsidRDefault="00C97642">
      <w:pPr>
        <w:pStyle w:val="2"/>
        <w:spacing w:before="3" w:line="275" w:lineRule="exact"/>
      </w:pPr>
      <w:r>
        <w:t>Метапредметные</w:t>
      </w:r>
      <w:r>
        <w:rPr>
          <w:spacing w:val="-6"/>
        </w:rPr>
        <w:t xml:space="preserve"> </w:t>
      </w:r>
      <w:r>
        <w:t>результаты:</w:t>
      </w:r>
    </w:p>
    <w:p w:rsidR="00FD7184" w:rsidRDefault="00C97642" w:rsidP="00E60E1C">
      <w:pPr>
        <w:pStyle w:val="a4"/>
        <w:numPr>
          <w:ilvl w:val="2"/>
          <w:numId w:val="4"/>
        </w:numPr>
        <w:tabs>
          <w:tab w:val="left" w:pos="1010"/>
        </w:tabs>
        <w:spacing w:before="1" w:line="237" w:lineRule="auto"/>
        <w:ind w:right="543"/>
        <w:rPr>
          <w:sz w:val="24"/>
        </w:rPr>
      </w:pPr>
      <w:r>
        <w:rPr>
          <w:sz w:val="24"/>
        </w:rPr>
        <w:t>продуктивное</w:t>
      </w:r>
      <w:r>
        <w:rPr>
          <w:spacing w:val="1"/>
          <w:sz w:val="24"/>
        </w:rPr>
        <w:t xml:space="preserve"> </w:t>
      </w:r>
      <w:r>
        <w:rPr>
          <w:sz w:val="24"/>
        </w:rPr>
        <w:t>общение и</w:t>
      </w:r>
      <w:r>
        <w:rPr>
          <w:spacing w:val="1"/>
          <w:sz w:val="24"/>
        </w:rPr>
        <w:t xml:space="preserve"> </w:t>
      </w:r>
      <w:r>
        <w:rPr>
          <w:sz w:val="24"/>
        </w:rPr>
        <w:t>взаимодействие</w:t>
      </w:r>
      <w:r>
        <w:rPr>
          <w:spacing w:val="1"/>
          <w:sz w:val="24"/>
        </w:rPr>
        <w:t xml:space="preserve"> </w:t>
      </w:r>
      <w:r>
        <w:rPr>
          <w:sz w:val="24"/>
        </w:rPr>
        <w:t>в процессе совместной</w:t>
      </w:r>
      <w:r>
        <w:rPr>
          <w:spacing w:val="1"/>
          <w:sz w:val="24"/>
        </w:rPr>
        <w:t xml:space="preserve"> </w:t>
      </w:r>
      <w:r>
        <w:rPr>
          <w:sz w:val="24"/>
        </w:rPr>
        <w:t>деятельности,</w:t>
      </w:r>
      <w:r>
        <w:rPr>
          <w:spacing w:val="1"/>
          <w:sz w:val="24"/>
        </w:rPr>
        <w:t xml:space="preserve"> </w:t>
      </w:r>
      <w:r>
        <w:rPr>
          <w:sz w:val="24"/>
        </w:rPr>
        <w:t>согласование</w:t>
      </w:r>
      <w:r>
        <w:rPr>
          <w:spacing w:val="1"/>
          <w:sz w:val="24"/>
        </w:rPr>
        <w:t xml:space="preserve"> </w:t>
      </w:r>
      <w:r>
        <w:rPr>
          <w:sz w:val="24"/>
        </w:rPr>
        <w:t>позиции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деятельности,</w:t>
      </w:r>
      <w:r>
        <w:rPr>
          <w:spacing w:val="1"/>
          <w:sz w:val="24"/>
        </w:rPr>
        <w:t xml:space="preserve"> </w:t>
      </w:r>
      <w:r>
        <w:rPr>
          <w:sz w:val="24"/>
        </w:rPr>
        <w:t>эффективное</w:t>
      </w:r>
      <w:r>
        <w:rPr>
          <w:spacing w:val="1"/>
          <w:sz w:val="24"/>
        </w:rPr>
        <w:t xml:space="preserve"> </w:t>
      </w:r>
      <w:r>
        <w:rPr>
          <w:sz w:val="24"/>
        </w:rPr>
        <w:t>разрешение</w:t>
      </w:r>
      <w:r>
        <w:rPr>
          <w:spacing w:val="-2"/>
          <w:sz w:val="24"/>
        </w:rPr>
        <w:t xml:space="preserve"> </w:t>
      </w:r>
      <w:r>
        <w:rPr>
          <w:sz w:val="24"/>
        </w:rPr>
        <w:t>и</w:t>
      </w:r>
      <w:r>
        <w:rPr>
          <w:spacing w:val="1"/>
          <w:sz w:val="24"/>
        </w:rPr>
        <w:t xml:space="preserve"> </w:t>
      </w:r>
      <w:r>
        <w:rPr>
          <w:sz w:val="24"/>
        </w:rPr>
        <w:t>предотвращение конфликтов;</w:t>
      </w:r>
    </w:p>
    <w:p w:rsidR="00FD7184" w:rsidRDefault="00C97642" w:rsidP="00E60E1C">
      <w:pPr>
        <w:pStyle w:val="a4"/>
        <w:numPr>
          <w:ilvl w:val="2"/>
          <w:numId w:val="4"/>
        </w:numPr>
        <w:tabs>
          <w:tab w:val="left" w:pos="1010"/>
        </w:tabs>
        <w:spacing w:before="7" w:line="237" w:lineRule="auto"/>
        <w:ind w:right="545"/>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 навыками</w:t>
      </w:r>
      <w:r>
        <w:rPr>
          <w:spacing w:val="1"/>
          <w:sz w:val="24"/>
        </w:rPr>
        <w:t xml:space="preserve"> </w:t>
      </w:r>
      <w:r>
        <w:rPr>
          <w:sz w:val="24"/>
        </w:rPr>
        <w:t>разрешения проблем;</w:t>
      </w:r>
    </w:p>
    <w:p w:rsidR="00FD7184" w:rsidRDefault="00C97642" w:rsidP="00E60E1C">
      <w:pPr>
        <w:pStyle w:val="a4"/>
        <w:numPr>
          <w:ilvl w:val="2"/>
          <w:numId w:val="4"/>
        </w:numPr>
        <w:tabs>
          <w:tab w:val="left" w:pos="1010"/>
        </w:tabs>
        <w:spacing w:before="5" w:line="237" w:lineRule="auto"/>
        <w:ind w:right="543"/>
        <w:rPr>
          <w:sz w:val="24"/>
        </w:rPr>
      </w:pPr>
      <w:r>
        <w:rPr>
          <w:sz w:val="24"/>
        </w:rPr>
        <w:t>самостоятельное</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нахождение</w:t>
      </w:r>
      <w:r>
        <w:rPr>
          <w:spacing w:val="61"/>
          <w:sz w:val="24"/>
        </w:rPr>
        <w:t xml:space="preserve"> </w:t>
      </w:r>
      <w:r>
        <w:rPr>
          <w:sz w:val="24"/>
        </w:rPr>
        <w:t>способов</w:t>
      </w:r>
      <w:r>
        <w:rPr>
          <w:spacing w:val="1"/>
          <w:sz w:val="24"/>
        </w:rPr>
        <w:t xml:space="preserve"> </w:t>
      </w:r>
      <w:r>
        <w:rPr>
          <w:sz w:val="24"/>
        </w:rPr>
        <w:t>решения</w:t>
      </w:r>
      <w:r>
        <w:rPr>
          <w:spacing w:val="-2"/>
          <w:sz w:val="24"/>
        </w:rPr>
        <w:t xml:space="preserve"> </w:t>
      </w:r>
      <w:r>
        <w:rPr>
          <w:sz w:val="24"/>
        </w:rPr>
        <w:t>практических задач,</w:t>
      </w:r>
      <w:r>
        <w:rPr>
          <w:spacing w:val="-1"/>
          <w:sz w:val="24"/>
        </w:rPr>
        <w:t xml:space="preserve"> </w:t>
      </w:r>
      <w:r>
        <w:rPr>
          <w:sz w:val="24"/>
        </w:rPr>
        <w:t>применения различных</w:t>
      </w:r>
      <w:r>
        <w:rPr>
          <w:spacing w:val="1"/>
          <w:sz w:val="24"/>
        </w:rPr>
        <w:t xml:space="preserve"> </w:t>
      </w:r>
      <w:r>
        <w:rPr>
          <w:sz w:val="24"/>
        </w:rPr>
        <w:t>методов</w:t>
      </w:r>
      <w:r>
        <w:rPr>
          <w:spacing w:val="-2"/>
          <w:sz w:val="24"/>
        </w:rPr>
        <w:t xml:space="preserve"> </w:t>
      </w:r>
      <w:r>
        <w:rPr>
          <w:sz w:val="24"/>
        </w:rPr>
        <w:t>познания;</w:t>
      </w:r>
    </w:p>
    <w:p w:rsidR="00FD7184" w:rsidRDefault="00C97642" w:rsidP="00E60E1C">
      <w:pPr>
        <w:pStyle w:val="a4"/>
        <w:numPr>
          <w:ilvl w:val="2"/>
          <w:numId w:val="4"/>
        </w:numPr>
        <w:tabs>
          <w:tab w:val="left" w:pos="1010"/>
        </w:tabs>
        <w:spacing w:before="5" w:line="237" w:lineRule="auto"/>
        <w:ind w:right="544"/>
        <w:rPr>
          <w:sz w:val="24"/>
        </w:rPr>
      </w:pPr>
      <w:r>
        <w:rPr>
          <w:sz w:val="24"/>
        </w:rPr>
        <w:t>ориентирование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самостоятельное</w:t>
      </w:r>
      <w:r>
        <w:rPr>
          <w:spacing w:val="1"/>
          <w:sz w:val="24"/>
        </w:rPr>
        <w:t xml:space="preserve"> </w:t>
      </w:r>
      <w:r>
        <w:rPr>
          <w:sz w:val="24"/>
        </w:rPr>
        <w:t>или</w:t>
      </w:r>
      <w:r>
        <w:rPr>
          <w:spacing w:val="1"/>
          <w:sz w:val="24"/>
        </w:rPr>
        <w:t xml:space="preserve"> </w:t>
      </w:r>
      <w:r>
        <w:rPr>
          <w:sz w:val="24"/>
        </w:rPr>
        <w:t>с</w:t>
      </w:r>
      <w:r>
        <w:rPr>
          <w:spacing w:val="1"/>
          <w:sz w:val="24"/>
        </w:rPr>
        <w:t xml:space="preserve"> </w:t>
      </w:r>
      <w:r>
        <w:rPr>
          <w:sz w:val="24"/>
        </w:rPr>
        <w:t>помощью; критическое оценивание и интерпретация информации из различных</w:t>
      </w:r>
      <w:r>
        <w:rPr>
          <w:spacing w:val="1"/>
          <w:sz w:val="24"/>
        </w:rPr>
        <w:t xml:space="preserve"> </w:t>
      </w:r>
      <w:r>
        <w:rPr>
          <w:sz w:val="24"/>
        </w:rPr>
        <w:t>источников;</w:t>
      </w:r>
    </w:p>
    <w:p w:rsidR="00FD7184" w:rsidRDefault="00C97642" w:rsidP="00E60E1C">
      <w:pPr>
        <w:pStyle w:val="a4"/>
        <w:numPr>
          <w:ilvl w:val="2"/>
          <w:numId w:val="4"/>
        </w:numPr>
        <w:tabs>
          <w:tab w:val="left" w:pos="1010"/>
        </w:tabs>
        <w:spacing w:before="7" w:line="237" w:lineRule="auto"/>
        <w:ind w:right="542"/>
        <w:rPr>
          <w:sz w:val="24"/>
        </w:rPr>
      </w:pPr>
      <w:r>
        <w:rPr>
          <w:sz w:val="24"/>
        </w:rPr>
        <w:lastRenderedPageBreak/>
        <w:t>овладение</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умениями</w:t>
      </w:r>
      <w:r>
        <w:rPr>
          <w:spacing w:val="1"/>
          <w:sz w:val="24"/>
        </w:rPr>
        <w:t xml:space="preserve"> </w:t>
      </w:r>
      <w:r>
        <w:rPr>
          <w:sz w:val="24"/>
        </w:rPr>
        <w:t>их</w:t>
      </w:r>
      <w:r>
        <w:rPr>
          <w:spacing w:val="1"/>
          <w:sz w:val="24"/>
        </w:rPr>
        <w:t xml:space="preserve"> </w:t>
      </w:r>
      <w:r>
        <w:rPr>
          <w:sz w:val="24"/>
        </w:rPr>
        <w:t>адекватного</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общения,</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представления</w:t>
      </w:r>
      <w:r>
        <w:rPr>
          <w:spacing w:val="1"/>
          <w:sz w:val="24"/>
        </w:rPr>
        <w:t xml:space="preserve"> </w:t>
      </w:r>
      <w:r>
        <w:rPr>
          <w:sz w:val="24"/>
        </w:rPr>
        <w:t>смысловой</w:t>
      </w:r>
      <w:r>
        <w:rPr>
          <w:spacing w:val="1"/>
          <w:sz w:val="24"/>
        </w:rPr>
        <w:t xml:space="preserve"> </w:t>
      </w:r>
      <w:r>
        <w:rPr>
          <w:sz w:val="24"/>
        </w:rPr>
        <w:t>программы</w:t>
      </w:r>
      <w:r>
        <w:rPr>
          <w:spacing w:val="1"/>
          <w:sz w:val="24"/>
        </w:rPr>
        <w:t xml:space="preserve"> </w:t>
      </w:r>
      <w:r>
        <w:rPr>
          <w:sz w:val="24"/>
        </w:rPr>
        <w:t>высказывания, ее</w:t>
      </w:r>
      <w:r>
        <w:rPr>
          <w:spacing w:val="-1"/>
          <w:sz w:val="24"/>
        </w:rPr>
        <w:t xml:space="preserve"> </w:t>
      </w:r>
      <w:r>
        <w:rPr>
          <w:sz w:val="24"/>
        </w:rPr>
        <w:t>оформления;</w:t>
      </w:r>
    </w:p>
    <w:p w:rsidR="00FD7184" w:rsidRDefault="00C97642" w:rsidP="00E60E1C">
      <w:pPr>
        <w:pStyle w:val="a4"/>
        <w:numPr>
          <w:ilvl w:val="2"/>
          <w:numId w:val="4"/>
        </w:numPr>
        <w:tabs>
          <w:tab w:val="left" w:pos="1010"/>
        </w:tabs>
        <w:spacing w:before="5"/>
        <w:ind w:hanging="361"/>
        <w:rPr>
          <w:sz w:val="24"/>
        </w:rPr>
      </w:pPr>
      <w:r>
        <w:rPr>
          <w:sz w:val="24"/>
        </w:rPr>
        <w:t>определение</w:t>
      </w:r>
      <w:r>
        <w:rPr>
          <w:spacing w:val="-6"/>
          <w:sz w:val="24"/>
        </w:rPr>
        <w:t xml:space="preserve"> </w:t>
      </w:r>
      <w:r>
        <w:rPr>
          <w:sz w:val="24"/>
        </w:rPr>
        <w:t>назначения</w:t>
      </w:r>
      <w:r>
        <w:rPr>
          <w:spacing w:val="-5"/>
          <w:sz w:val="24"/>
        </w:rPr>
        <w:t xml:space="preserve"> </w:t>
      </w:r>
      <w:r>
        <w:rPr>
          <w:sz w:val="24"/>
        </w:rPr>
        <w:t>и</w:t>
      </w:r>
      <w:r>
        <w:rPr>
          <w:spacing w:val="-4"/>
          <w:sz w:val="24"/>
        </w:rPr>
        <w:t xml:space="preserve"> </w:t>
      </w:r>
      <w:r>
        <w:rPr>
          <w:sz w:val="24"/>
        </w:rPr>
        <w:t>функций</w:t>
      </w:r>
      <w:r>
        <w:rPr>
          <w:spacing w:val="-4"/>
          <w:sz w:val="24"/>
        </w:rPr>
        <w:t xml:space="preserve"> </w:t>
      </w:r>
      <w:r>
        <w:rPr>
          <w:sz w:val="24"/>
        </w:rPr>
        <w:t>различных</w:t>
      </w:r>
      <w:r>
        <w:rPr>
          <w:spacing w:val="-4"/>
          <w:sz w:val="24"/>
        </w:rPr>
        <w:t xml:space="preserve"> </w:t>
      </w:r>
      <w:r>
        <w:rPr>
          <w:sz w:val="24"/>
        </w:rPr>
        <w:t>социальных</w:t>
      </w:r>
      <w:r>
        <w:rPr>
          <w:spacing w:val="-3"/>
          <w:sz w:val="24"/>
        </w:rPr>
        <w:t xml:space="preserve"> </w:t>
      </w:r>
      <w:r>
        <w:rPr>
          <w:sz w:val="24"/>
        </w:rPr>
        <w:t>институтов.</w:t>
      </w:r>
    </w:p>
    <w:p w:rsidR="00FD7184" w:rsidRDefault="00C97642">
      <w:pPr>
        <w:pStyle w:val="2"/>
        <w:spacing w:before="66" w:line="275" w:lineRule="exact"/>
      </w:pPr>
      <w:r>
        <w:rPr>
          <w:spacing w:val="-6"/>
        </w:rPr>
        <w:t>Предметные</w:t>
      </w:r>
      <w:r>
        <w:rPr>
          <w:spacing w:val="-15"/>
        </w:rPr>
        <w:t xml:space="preserve"> </w:t>
      </w:r>
      <w:r>
        <w:rPr>
          <w:spacing w:val="-5"/>
        </w:rPr>
        <w:t>результаты</w:t>
      </w:r>
    </w:p>
    <w:p w:rsidR="00FD7184" w:rsidRDefault="00C97642" w:rsidP="00E60E1C">
      <w:pPr>
        <w:pStyle w:val="a4"/>
        <w:numPr>
          <w:ilvl w:val="2"/>
          <w:numId w:val="4"/>
        </w:numPr>
        <w:tabs>
          <w:tab w:val="left" w:pos="930"/>
        </w:tabs>
        <w:ind w:left="929" w:right="542" w:hanging="281"/>
        <w:rPr>
          <w:sz w:val="24"/>
        </w:rPr>
      </w:pPr>
      <w:r>
        <w:rPr>
          <w:sz w:val="24"/>
        </w:rPr>
        <w:t>освоение программы учебных предметов на базовом уровне при сформированной в</w:t>
      </w:r>
      <w:r>
        <w:rPr>
          <w:spacing w:val="1"/>
          <w:sz w:val="24"/>
        </w:rPr>
        <w:t xml:space="preserve"> </w:t>
      </w:r>
      <w:r>
        <w:rPr>
          <w:sz w:val="24"/>
        </w:rPr>
        <w:t>целом</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достаточных</w:t>
      </w:r>
      <w:r>
        <w:rPr>
          <w:spacing w:val="1"/>
          <w:sz w:val="24"/>
        </w:rPr>
        <w:t xml:space="preserve"> </w:t>
      </w:r>
      <w:r>
        <w:rPr>
          <w:sz w:val="24"/>
        </w:rPr>
        <w:t>познавательных,</w:t>
      </w:r>
      <w:r>
        <w:rPr>
          <w:spacing w:val="1"/>
          <w:sz w:val="24"/>
        </w:rPr>
        <w:t xml:space="preserve"> </w:t>
      </w:r>
      <w:r>
        <w:rPr>
          <w:sz w:val="24"/>
        </w:rPr>
        <w:t>речевых,</w:t>
      </w:r>
      <w:r>
        <w:rPr>
          <w:spacing w:val="1"/>
          <w:sz w:val="24"/>
        </w:rPr>
        <w:t xml:space="preserve"> </w:t>
      </w:r>
      <w:r>
        <w:rPr>
          <w:sz w:val="24"/>
        </w:rPr>
        <w:t>эмоционально-волевых</w:t>
      </w:r>
      <w:r>
        <w:rPr>
          <w:spacing w:val="-1"/>
          <w:sz w:val="24"/>
        </w:rPr>
        <w:t xml:space="preserve"> </w:t>
      </w:r>
      <w:r>
        <w:rPr>
          <w:sz w:val="24"/>
        </w:rPr>
        <w:t>возможностях;</w:t>
      </w:r>
    </w:p>
    <w:p w:rsidR="00FD7184" w:rsidRDefault="00C97642" w:rsidP="00E60E1C">
      <w:pPr>
        <w:pStyle w:val="a4"/>
        <w:numPr>
          <w:ilvl w:val="2"/>
          <w:numId w:val="4"/>
        </w:numPr>
        <w:tabs>
          <w:tab w:val="left" w:pos="930"/>
        </w:tabs>
        <w:spacing w:before="3" w:line="237" w:lineRule="auto"/>
        <w:ind w:left="929" w:right="545" w:hanging="281"/>
        <w:rPr>
          <w:sz w:val="24"/>
        </w:rPr>
      </w:pPr>
      <w:r>
        <w:rPr>
          <w:sz w:val="24"/>
        </w:rPr>
        <w:t>освоение</w:t>
      </w:r>
      <w:r>
        <w:rPr>
          <w:spacing w:val="1"/>
          <w:sz w:val="24"/>
        </w:rPr>
        <w:t xml:space="preserve"> </w:t>
      </w:r>
      <w:r>
        <w:rPr>
          <w:sz w:val="24"/>
        </w:rPr>
        <w:t>элементов</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интегрированных</w:t>
      </w:r>
      <w:r>
        <w:rPr>
          <w:spacing w:val="2"/>
          <w:sz w:val="24"/>
        </w:rPr>
        <w:t xml:space="preserve"> </w:t>
      </w:r>
      <w:r>
        <w:rPr>
          <w:sz w:val="24"/>
        </w:rPr>
        <w:t>учебных</w:t>
      </w:r>
      <w:r>
        <w:rPr>
          <w:spacing w:val="-3"/>
          <w:sz w:val="24"/>
        </w:rPr>
        <w:t xml:space="preserve"> </w:t>
      </w:r>
      <w:r>
        <w:rPr>
          <w:sz w:val="24"/>
        </w:rPr>
        <w:t>предметов</w:t>
      </w:r>
      <w:r>
        <w:rPr>
          <w:spacing w:val="-4"/>
          <w:sz w:val="24"/>
        </w:rPr>
        <w:t xml:space="preserve"> </w:t>
      </w:r>
      <w:r>
        <w:rPr>
          <w:sz w:val="24"/>
        </w:rPr>
        <w:t>(подростки</w:t>
      </w:r>
      <w:r>
        <w:rPr>
          <w:spacing w:val="-2"/>
          <w:sz w:val="24"/>
        </w:rPr>
        <w:t xml:space="preserve"> </w:t>
      </w:r>
      <w:r>
        <w:rPr>
          <w:sz w:val="24"/>
        </w:rPr>
        <w:t>с</w:t>
      </w:r>
      <w:r>
        <w:rPr>
          <w:spacing w:val="-4"/>
          <w:sz w:val="24"/>
        </w:rPr>
        <w:t xml:space="preserve"> </w:t>
      </w:r>
      <w:r>
        <w:rPr>
          <w:sz w:val="24"/>
        </w:rPr>
        <w:t>когнитивными</w:t>
      </w:r>
      <w:r>
        <w:rPr>
          <w:spacing w:val="-3"/>
          <w:sz w:val="24"/>
        </w:rPr>
        <w:t xml:space="preserve"> </w:t>
      </w:r>
      <w:r>
        <w:rPr>
          <w:sz w:val="24"/>
        </w:rPr>
        <w:t>нарушениями).</w:t>
      </w:r>
    </w:p>
    <w:p w:rsidR="00FD7184" w:rsidRDefault="00C97642">
      <w:pPr>
        <w:pStyle w:val="a3"/>
        <w:ind w:right="544" w:firstLine="427"/>
      </w:pPr>
      <w:r>
        <w:t>Итоговая аттестация является логическим завершением освоения обучающимися с</w:t>
      </w:r>
      <w:r>
        <w:rPr>
          <w:spacing w:val="1"/>
        </w:rPr>
        <w:t xml:space="preserve"> </w:t>
      </w:r>
      <w:r>
        <w:t>ОВЗ образовательных программ основного общего образования. Выпускники 9 классов с</w:t>
      </w:r>
      <w:r>
        <w:rPr>
          <w:spacing w:val="1"/>
        </w:rPr>
        <w:t xml:space="preserve"> </w:t>
      </w:r>
      <w:r>
        <w:t>ОВЗ</w:t>
      </w:r>
      <w:r>
        <w:rPr>
          <w:spacing w:val="1"/>
        </w:rPr>
        <w:t xml:space="preserve"> </w:t>
      </w:r>
      <w:r>
        <w:t>имеют</w:t>
      </w:r>
      <w:r>
        <w:rPr>
          <w:spacing w:val="1"/>
        </w:rPr>
        <w:t xml:space="preserve"> </w:t>
      </w:r>
      <w:r>
        <w:t>право</w:t>
      </w:r>
      <w:r>
        <w:rPr>
          <w:spacing w:val="1"/>
        </w:rPr>
        <w:t xml:space="preserve"> </w:t>
      </w:r>
      <w:r>
        <w:t>добровольно</w:t>
      </w:r>
      <w:r>
        <w:rPr>
          <w:spacing w:val="1"/>
        </w:rPr>
        <w:t xml:space="preserve"> </w:t>
      </w:r>
      <w:r>
        <w:t>выбрать</w:t>
      </w:r>
      <w:r>
        <w:rPr>
          <w:spacing w:val="1"/>
        </w:rPr>
        <w:t xml:space="preserve"> </w:t>
      </w:r>
      <w:r>
        <w:t>формат</w:t>
      </w:r>
      <w:r>
        <w:rPr>
          <w:spacing w:val="1"/>
        </w:rPr>
        <w:t xml:space="preserve"> </w:t>
      </w:r>
      <w:r>
        <w:t>выпускных</w:t>
      </w:r>
      <w:r>
        <w:rPr>
          <w:spacing w:val="1"/>
        </w:rPr>
        <w:t xml:space="preserve"> </w:t>
      </w:r>
      <w:r>
        <w:t>испытаний</w:t>
      </w:r>
      <w:r>
        <w:rPr>
          <w:spacing w:val="1"/>
        </w:rPr>
        <w:t xml:space="preserve"> </w:t>
      </w:r>
      <w:r>
        <w:t>—</w:t>
      </w:r>
      <w:r>
        <w:rPr>
          <w:spacing w:val="1"/>
        </w:rPr>
        <w:t xml:space="preserve"> </w:t>
      </w:r>
      <w:r>
        <w:t>основной</w:t>
      </w:r>
      <w:r>
        <w:rPr>
          <w:spacing w:val="1"/>
        </w:rPr>
        <w:t xml:space="preserve"> </w:t>
      </w:r>
      <w:r>
        <w:t>государственный</w:t>
      </w:r>
      <w:r>
        <w:rPr>
          <w:spacing w:val="1"/>
        </w:rPr>
        <w:t xml:space="preserve"> </w:t>
      </w:r>
      <w:r>
        <w:t>экзамен</w:t>
      </w:r>
      <w:r>
        <w:rPr>
          <w:spacing w:val="1"/>
        </w:rPr>
        <w:t xml:space="preserve"> </w:t>
      </w:r>
      <w:r>
        <w:t>или</w:t>
      </w:r>
      <w:r>
        <w:rPr>
          <w:spacing w:val="1"/>
        </w:rPr>
        <w:t xml:space="preserve"> </w:t>
      </w:r>
      <w:r>
        <w:t>государственный</w:t>
      </w:r>
      <w:r>
        <w:rPr>
          <w:spacing w:val="1"/>
        </w:rPr>
        <w:t xml:space="preserve"> </w:t>
      </w:r>
      <w:r>
        <w:t>выпускной</w:t>
      </w:r>
      <w:r>
        <w:rPr>
          <w:spacing w:val="1"/>
        </w:rPr>
        <w:t xml:space="preserve"> </w:t>
      </w:r>
      <w:r>
        <w:t>экзамен.</w:t>
      </w:r>
      <w:r>
        <w:rPr>
          <w:spacing w:val="1"/>
        </w:rPr>
        <w:t xml:space="preserve"> </w:t>
      </w:r>
      <w:r>
        <w:t>Кроме</w:t>
      </w:r>
      <w:r>
        <w:rPr>
          <w:spacing w:val="1"/>
        </w:rPr>
        <w:t xml:space="preserve"> </w:t>
      </w:r>
      <w:r>
        <w:t>этого,</w:t>
      </w:r>
      <w:r>
        <w:rPr>
          <w:spacing w:val="1"/>
        </w:rPr>
        <w:t xml:space="preserve"> </w:t>
      </w:r>
      <w:r>
        <w:t>выпускники, имеющие статус «ограниченные возможности здоровья» или инвалидность,</w:t>
      </w:r>
      <w:r>
        <w:rPr>
          <w:spacing w:val="1"/>
        </w:rPr>
        <w:t xml:space="preserve"> </w:t>
      </w:r>
      <w:r>
        <w:t>имеют</w:t>
      </w:r>
      <w:r>
        <w:rPr>
          <w:spacing w:val="-2"/>
        </w:rPr>
        <w:t xml:space="preserve"> </w:t>
      </w:r>
      <w:r>
        <w:t>право</w:t>
      </w:r>
      <w:r>
        <w:rPr>
          <w:spacing w:val="-2"/>
        </w:rPr>
        <w:t xml:space="preserve"> </w:t>
      </w:r>
      <w:r>
        <w:t>на</w:t>
      </w:r>
      <w:r>
        <w:rPr>
          <w:spacing w:val="-3"/>
        </w:rPr>
        <w:t xml:space="preserve"> </w:t>
      </w:r>
      <w:r>
        <w:t>прохождение</w:t>
      </w:r>
      <w:r>
        <w:rPr>
          <w:spacing w:val="-2"/>
        </w:rPr>
        <w:t xml:space="preserve"> </w:t>
      </w:r>
      <w:r>
        <w:t>итоговой</w:t>
      </w:r>
      <w:r>
        <w:rPr>
          <w:spacing w:val="-2"/>
        </w:rPr>
        <w:t xml:space="preserve"> </w:t>
      </w:r>
      <w:r>
        <w:t>аттестации</w:t>
      </w:r>
      <w:r>
        <w:rPr>
          <w:spacing w:val="-1"/>
        </w:rPr>
        <w:t xml:space="preserve"> </w:t>
      </w:r>
      <w:r>
        <w:t>в</w:t>
      </w:r>
      <w:r>
        <w:rPr>
          <w:spacing w:val="-2"/>
        </w:rPr>
        <w:t xml:space="preserve"> </w:t>
      </w:r>
      <w:r>
        <w:t>специально</w:t>
      </w:r>
      <w:r>
        <w:rPr>
          <w:spacing w:val="-2"/>
        </w:rPr>
        <w:t xml:space="preserve"> </w:t>
      </w:r>
      <w:r>
        <w:t>созданных</w:t>
      </w:r>
      <w:r>
        <w:rPr>
          <w:spacing w:val="3"/>
        </w:rPr>
        <w:t xml:space="preserve"> </w:t>
      </w:r>
      <w:r>
        <w:t>условиях.</w:t>
      </w:r>
    </w:p>
    <w:p w:rsidR="00FD7184" w:rsidRDefault="00C97642">
      <w:pPr>
        <w:pStyle w:val="a3"/>
        <w:ind w:right="549" w:firstLine="427"/>
      </w:pPr>
      <w:r>
        <w:t>Обучающиеся,</w:t>
      </w:r>
      <w:r>
        <w:rPr>
          <w:spacing w:val="1"/>
        </w:rPr>
        <w:t xml:space="preserve"> </w:t>
      </w:r>
      <w:r>
        <w:t>не</w:t>
      </w:r>
      <w:r>
        <w:rPr>
          <w:spacing w:val="1"/>
        </w:rPr>
        <w:t xml:space="preserve"> </w:t>
      </w:r>
      <w:r>
        <w:t>прошедшие</w:t>
      </w:r>
      <w:r>
        <w:rPr>
          <w:spacing w:val="1"/>
        </w:rPr>
        <w:t xml:space="preserve"> </w:t>
      </w:r>
      <w:r>
        <w:t>итоговую</w:t>
      </w:r>
      <w:r>
        <w:rPr>
          <w:spacing w:val="1"/>
        </w:rPr>
        <w:t xml:space="preserve"> </w:t>
      </w:r>
      <w:r>
        <w:t>аттестацию</w:t>
      </w:r>
      <w:r>
        <w:rPr>
          <w:spacing w:val="1"/>
        </w:rPr>
        <w:t xml:space="preserve"> </w:t>
      </w:r>
      <w:r>
        <w:t>или</w:t>
      </w:r>
      <w:r>
        <w:rPr>
          <w:spacing w:val="1"/>
        </w:rPr>
        <w:t xml:space="preserve"> </w:t>
      </w:r>
      <w:r>
        <w:t>получившие</w:t>
      </w:r>
      <w:r>
        <w:rPr>
          <w:spacing w:val="1"/>
        </w:rPr>
        <w:t xml:space="preserve"> </w:t>
      </w:r>
      <w:r>
        <w:t>на</w:t>
      </w:r>
      <w:r>
        <w:rPr>
          <w:spacing w:val="1"/>
        </w:rPr>
        <w:t xml:space="preserve"> </w:t>
      </w:r>
      <w:r>
        <w:t>итоговой</w:t>
      </w:r>
      <w:r>
        <w:rPr>
          <w:spacing w:val="-57"/>
        </w:rPr>
        <w:t xml:space="preserve"> </w:t>
      </w:r>
      <w:r>
        <w:t>аттестации</w:t>
      </w:r>
      <w:r>
        <w:rPr>
          <w:spacing w:val="1"/>
        </w:rPr>
        <w:t xml:space="preserve"> </w:t>
      </w:r>
      <w:r>
        <w:t>неудовлетворительные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школьники,</w:t>
      </w:r>
      <w:r>
        <w:rPr>
          <w:spacing w:val="1"/>
        </w:rPr>
        <w:t xml:space="preserve"> </w:t>
      </w:r>
      <w:r>
        <w:t>освоившие</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 организации, получают справку об обучении или о периоде обучения по</w:t>
      </w:r>
      <w:r>
        <w:rPr>
          <w:spacing w:val="1"/>
        </w:rPr>
        <w:t xml:space="preserve"> </w:t>
      </w:r>
      <w:r>
        <w:t>образцу,</w:t>
      </w:r>
      <w:r>
        <w:rPr>
          <w:spacing w:val="-1"/>
        </w:rPr>
        <w:t xml:space="preserve"> </w:t>
      </w:r>
      <w:r>
        <w:t>разработанному</w:t>
      </w:r>
      <w:r>
        <w:rPr>
          <w:spacing w:val="-5"/>
        </w:rPr>
        <w:t xml:space="preserve"> </w:t>
      </w:r>
      <w:r>
        <w:t>образовательной организацией.</w:t>
      </w:r>
    </w:p>
    <w:p w:rsidR="00FD7184" w:rsidRDefault="00FD7184">
      <w:pPr>
        <w:pStyle w:val="a3"/>
        <w:spacing w:before="4"/>
        <w:ind w:left="0" w:firstLine="0"/>
        <w:jc w:val="left"/>
        <w:rPr>
          <w:sz w:val="21"/>
        </w:rPr>
      </w:pPr>
    </w:p>
    <w:p w:rsidR="00FD7184" w:rsidRDefault="00C97642">
      <w:pPr>
        <w:pStyle w:val="2"/>
        <w:spacing w:before="0" w:line="240" w:lineRule="auto"/>
        <w:ind w:left="3798" w:right="860" w:hanging="3207"/>
      </w:pPr>
      <w:bookmarkStart w:id="39" w:name="_TOC_250009"/>
      <w:r>
        <w:t>III. Организационный раздел основной образовательной программы основного</w:t>
      </w:r>
      <w:r>
        <w:rPr>
          <w:spacing w:val="-58"/>
        </w:rPr>
        <w:t xml:space="preserve"> </w:t>
      </w:r>
      <w:r>
        <w:t>общего</w:t>
      </w:r>
      <w:r>
        <w:rPr>
          <w:spacing w:val="-1"/>
        </w:rPr>
        <w:t xml:space="preserve"> </w:t>
      </w:r>
      <w:bookmarkEnd w:id="39"/>
      <w:r>
        <w:t>образования</w:t>
      </w:r>
    </w:p>
    <w:p w:rsidR="00FD7184" w:rsidRDefault="00C97642" w:rsidP="00E60E1C">
      <w:pPr>
        <w:pStyle w:val="2"/>
        <w:numPr>
          <w:ilvl w:val="1"/>
          <w:numId w:val="3"/>
        </w:numPr>
        <w:tabs>
          <w:tab w:val="left" w:pos="642"/>
        </w:tabs>
        <w:spacing w:before="41" w:line="272" w:lineRule="exact"/>
        <w:jc w:val="both"/>
      </w:pPr>
      <w:bookmarkStart w:id="40" w:name="_TOC_250008"/>
      <w:r>
        <w:t>Учебный</w:t>
      </w:r>
      <w:r>
        <w:rPr>
          <w:spacing w:val="-2"/>
        </w:rPr>
        <w:t xml:space="preserve"> </w:t>
      </w:r>
      <w:r>
        <w:t>план</w:t>
      </w:r>
      <w:r>
        <w:rPr>
          <w:spacing w:val="-2"/>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(приложение</w:t>
      </w:r>
      <w:r>
        <w:rPr>
          <w:spacing w:val="-3"/>
        </w:rPr>
        <w:t xml:space="preserve"> </w:t>
      </w:r>
      <w:bookmarkEnd w:id="40"/>
      <w:r w:rsidR="003E4635">
        <w:t>1</w:t>
      </w:r>
      <w:r>
        <w:t>)</w:t>
      </w:r>
    </w:p>
    <w:p w:rsidR="00FD7184" w:rsidRDefault="00C97642">
      <w:pPr>
        <w:pStyle w:val="a3"/>
        <w:spacing w:line="272" w:lineRule="exact"/>
        <w:ind w:left="929" w:firstLine="0"/>
      </w:pPr>
      <w:r>
        <w:t>Изменения</w:t>
      </w:r>
      <w:r>
        <w:rPr>
          <w:spacing w:val="-3"/>
        </w:rPr>
        <w:t xml:space="preserve"> </w:t>
      </w:r>
      <w:r>
        <w:t>в</w:t>
      </w:r>
      <w:r>
        <w:rPr>
          <w:spacing w:val="-3"/>
        </w:rPr>
        <w:t xml:space="preserve"> </w:t>
      </w:r>
      <w:r>
        <w:t>учебный</w:t>
      </w:r>
      <w:r>
        <w:rPr>
          <w:spacing w:val="-3"/>
        </w:rPr>
        <w:t xml:space="preserve"> </w:t>
      </w:r>
      <w:r>
        <w:t>план</w:t>
      </w:r>
      <w:r>
        <w:rPr>
          <w:spacing w:val="-3"/>
        </w:rPr>
        <w:t xml:space="preserve"> </w:t>
      </w:r>
      <w:r>
        <w:t>вносятся</w:t>
      </w:r>
      <w:r>
        <w:rPr>
          <w:spacing w:val="-3"/>
        </w:rPr>
        <w:t xml:space="preserve"> </w:t>
      </w:r>
      <w:r>
        <w:t>ежегодно.</w:t>
      </w:r>
    </w:p>
    <w:p w:rsidR="00FD7184" w:rsidRDefault="00C97642">
      <w:pPr>
        <w:pStyle w:val="a3"/>
        <w:ind w:right="544" w:firstLine="566"/>
      </w:pPr>
      <w:r>
        <w:t>Общеобразовательное учреждение осуществляет обучение и воспитание в интересах</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обеспечивает</w:t>
      </w:r>
      <w:r>
        <w:rPr>
          <w:spacing w:val="1"/>
        </w:rPr>
        <w:t xml:space="preserve"> </w:t>
      </w:r>
      <w:r>
        <w:t>охрану</w:t>
      </w:r>
      <w:r>
        <w:rPr>
          <w:spacing w:val="1"/>
        </w:rPr>
        <w:t xml:space="preserve"> </w:t>
      </w:r>
      <w:r>
        <w:t>здоровья</w:t>
      </w:r>
      <w:r>
        <w:rPr>
          <w:spacing w:val="1"/>
        </w:rPr>
        <w:t xml:space="preserve"> </w:t>
      </w:r>
      <w:r>
        <w:t>и</w:t>
      </w:r>
      <w:r>
        <w:rPr>
          <w:spacing w:val="6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разностороннего</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возможности удовлетворения потребности обучающегося в самообразовании и получении</w:t>
      </w:r>
      <w:r>
        <w:rPr>
          <w:spacing w:val="-57"/>
        </w:rPr>
        <w:t xml:space="preserve"> </w:t>
      </w:r>
      <w:r>
        <w:t>дополнительного</w:t>
      </w:r>
      <w:r>
        <w:rPr>
          <w:spacing w:val="-1"/>
        </w:rPr>
        <w:t xml:space="preserve"> </w:t>
      </w:r>
      <w:r>
        <w:t>образования.</w:t>
      </w:r>
    </w:p>
    <w:p w:rsidR="00FD7184" w:rsidRDefault="00C97642">
      <w:pPr>
        <w:pStyle w:val="a3"/>
        <w:ind w:right="546" w:firstLine="566"/>
      </w:pPr>
      <w:r>
        <w:t>Общеобразовательное</w:t>
      </w:r>
      <w:r>
        <w:rPr>
          <w:spacing w:val="1"/>
        </w:rPr>
        <w:t xml:space="preserve"> </w:t>
      </w:r>
      <w:r>
        <w:t>учреждение</w:t>
      </w:r>
      <w:r>
        <w:rPr>
          <w:spacing w:val="1"/>
        </w:rPr>
        <w:t xml:space="preserve"> </w:t>
      </w:r>
      <w:r>
        <w:t>несет</w:t>
      </w:r>
      <w:r>
        <w:rPr>
          <w:spacing w:val="1"/>
        </w:rPr>
        <w:t xml:space="preserve"> </w:t>
      </w:r>
      <w:r>
        <w:t>в</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порядке</w:t>
      </w:r>
      <w:r>
        <w:rPr>
          <w:spacing w:val="1"/>
        </w:rPr>
        <w:t xml:space="preserve"> </w:t>
      </w:r>
      <w:r>
        <w:t>ответственность</w:t>
      </w:r>
      <w:r>
        <w:rPr>
          <w:spacing w:val="1"/>
        </w:rPr>
        <w:t xml:space="preserve"> </w:t>
      </w:r>
      <w:r>
        <w:t>за</w:t>
      </w:r>
      <w:r>
        <w:rPr>
          <w:spacing w:val="1"/>
        </w:rPr>
        <w:t xml:space="preserve"> </w:t>
      </w:r>
      <w:r>
        <w:t>качество</w:t>
      </w:r>
      <w:r>
        <w:rPr>
          <w:spacing w:val="1"/>
        </w:rPr>
        <w:t xml:space="preserve"> </w:t>
      </w:r>
      <w:r>
        <w:t>образования</w:t>
      </w:r>
      <w:r>
        <w:rPr>
          <w:spacing w:val="1"/>
        </w:rPr>
        <w:t xml:space="preserve"> </w:t>
      </w:r>
      <w:r>
        <w:t>и</w:t>
      </w:r>
      <w:r>
        <w:rPr>
          <w:spacing w:val="1"/>
        </w:rPr>
        <w:t xml:space="preserve"> </w:t>
      </w:r>
      <w:r>
        <w:t>его</w:t>
      </w:r>
      <w:r>
        <w:rPr>
          <w:spacing w:val="1"/>
        </w:rPr>
        <w:t xml:space="preserve"> </w:t>
      </w:r>
      <w:r>
        <w:t>соответствие</w:t>
      </w:r>
      <w:r>
        <w:rPr>
          <w:spacing w:val="1"/>
        </w:rPr>
        <w:t xml:space="preserve"> </w:t>
      </w:r>
      <w:r>
        <w:t>государственным</w:t>
      </w:r>
      <w:r>
        <w:rPr>
          <w:spacing w:val="1"/>
        </w:rPr>
        <w:t xml:space="preserve"> </w:t>
      </w:r>
      <w:r>
        <w:t>образовательным</w:t>
      </w:r>
      <w:r>
        <w:rPr>
          <w:spacing w:val="1"/>
        </w:rPr>
        <w:t xml:space="preserve"> </w:t>
      </w:r>
      <w:r>
        <w:t>стандартам,</w:t>
      </w:r>
      <w:r>
        <w:rPr>
          <w:spacing w:val="1"/>
        </w:rPr>
        <w:t xml:space="preserve"> </w:t>
      </w:r>
      <w:r>
        <w:t>за</w:t>
      </w:r>
      <w:r>
        <w:rPr>
          <w:spacing w:val="1"/>
        </w:rPr>
        <w:t xml:space="preserve"> </w:t>
      </w:r>
      <w:r>
        <w:t>адекватность</w:t>
      </w:r>
      <w:r>
        <w:rPr>
          <w:spacing w:val="1"/>
        </w:rPr>
        <w:t xml:space="preserve"> </w:t>
      </w:r>
      <w:r>
        <w:t>применяемых</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возрастным психофизиологическим особенностям, склонностям, способностям, интересам</w:t>
      </w:r>
      <w:r>
        <w:rPr>
          <w:spacing w:val="-57"/>
        </w:rPr>
        <w:t xml:space="preserve"> </w:t>
      </w:r>
      <w:r>
        <w:t>обучающихся,</w:t>
      </w:r>
      <w:r>
        <w:rPr>
          <w:spacing w:val="-1"/>
        </w:rPr>
        <w:t xml:space="preserve"> </w:t>
      </w:r>
      <w:r>
        <w:t>требованиям</w:t>
      </w:r>
      <w:r>
        <w:rPr>
          <w:spacing w:val="-1"/>
        </w:rPr>
        <w:t xml:space="preserve"> </w:t>
      </w:r>
      <w:r>
        <w:t>охраны их</w:t>
      </w:r>
      <w:r>
        <w:rPr>
          <w:spacing w:val="2"/>
        </w:rPr>
        <w:t xml:space="preserve"> </w:t>
      </w:r>
      <w:r>
        <w:t>жизни</w:t>
      </w:r>
      <w:r>
        <w:rPr>
          <w:spacing w:val="-3"/>
        </w:rPr>
        <w:t xml:space="preserve"> </w:t>
      </w:r>
      <w:r>
        <w:t>и здоровья.</w:t>
      </w:r>
    </w:p>
    <w:p w:rsidR="00FD7184" w:rsidRDefault="00C97642">
      <w:pPr>
        <w:pStyle w:val="a3"/>
        <w:ind w:left="788" w:right="5196" w:firstLine="0"/>
      </w:pPr>
      <w:r>
        <w:t>Обучение осуществляется в одну смену.</w:t>
      </w:r>
      <w:r>
        <w:rPr>
          <w:spacing w:val="-58"/>
        </w:rPr>
        <w:t xml:space="preserve"> </w:t>
      </w:r>
      <w:r>
        <w:t>Начало</w:t>
      </w:r>
      <w:r>
        <w:rPr>
          <w:spacing w:val="-3"/>
        </w:rPr>
        <w:t xml:space="preserve"> </w:t>
      </w:r>
      <w:r>
        <w:t>занятий</w:t>
      </w:r>
      <w:r>
        <w:rPr>
          <w:spacing w:val="-1"/>
        </w:rPr>
        <w:t xml:space="preserve"> </w:t>
      </w:r>
      <w:r>
        <w:t>в</w:t>
      </w:r>
      <w:r>
        <w:rPr>
          <w:spacing w:val="-2"/>
        </w:rPr>
        <w:t xml:space="preserve"> </w:t>
      </w:r>
      <w:r w:rsidR="003E4635">
        <w:t>09</w:t>
      </w:r>
      <w:r>
        <w:rPr>
          <w:spacing w:val="-1"/>
        </w:rPr>
        <w:t xml:space="preserve"> </w:t>
      </w:r>
      <w:r>
        <w:t>часов</w:t>
      </w:r>
      <w:r>
        <w:rPr>
          <w:spacing w:val="-1"/>
        </w:rPr>
        <w:t xml:space="preserve"> </w:t>
      </w:r>
      <w:r>
        <w:t>00</w:t>
      </w:r>
      <w:r>
        <w:rPr>
          <w:spacing w:val="-1"/>
        </w:rPr>
        <w:t xml:space="preserve"> </w:t>
      </w:r>
      <w:r>
        <w:t>минут.</w:t>
      </w:r>
    </w:p>
    <w:p w:rsidR="00FD7184" w:rsidRDefault="00C97642">
      <w:pPr>
        <w:pStyle w:val="a3"/>
        <w:spacing w:before="1"/>
        <w:ind w:right="546" w:firstLine="566"/>
      </w:pPr>
      <w:r>
        <w:t>Учебный</w:t>
      </w:r>
      <w:r>
        <w:rPr>
          <w:spacing w:val="1"/>
        </w:rPr>
        <w:t xml:space="preserve"> </w:t>
      </w:r>
      <w:r>
        <w:t>план</w:t>
      </w:r>
      <w:r>
        <w:rPr>
          <w:spacing w:val="1"/>
        </w:rPr>
        <w:t xml:space="preserve"> </w:t>
      </w:r>
      <w:r>
        <w:t>ОУ</w:t>
      </w:r>
      <w:r>
        <w:rPr>
          <w:spacing w:val="1"/>
        </w:rPr>
        <w:t xml:space="preserve"> </w:t>
      </w:r>
      <w:r>
        <w:t>предусматривает</w:t>
      </w:r>
      <w:r>
        <w:rPr>
          <w:spacing w:val="1"/>
        </w:rPr>
        <w:t xml:space="preserve"> </w:t>
      </w:r>
      <w:r>
        <w:t>работу</w:t>
      </w:r>
      <w:r>
        <w:rPr>
          <w:spacing w:val="1"/>
        </w:rPr>
        <w:t xml:space="preserve"> </w:t>
      </w:r>
      <w:r>
        <w:t>в</w:t>
      </w:r>
      <w:r>
        <w:rPr>
          <w:spacing w:val="1"/>
        </w:rPr>
        <w:t xml:space="preserve"> </w:t>
      </w:r>
      <w:r>
        <w:t>режиме</w:t>
      </w:r>
      <w:r>
        <w:rPr>
          <w:spacing w:val="1"/>
        </w:rPr>
        <w:t xml:space="preserve"> </w:t>
      </w:r>
      <w:r>
        <w:t>5-ти</w:t>
      </w:r>
      <w:r>
        <w:rPr>
          <w:spacing w:val="1"/>
        </w:rPr>
        <w:t xml:space="preserve"> </w:t>
      </w:r>
      <w:r w:rsidR="003E4635">
        <w:t xml:space="preserve">дневной </w:t>
      </w:r>
      <w:r>
        <w:t xml:space="preserve"> дневной рабочей недели в соответствии с санитарно-эпидемиологическими</w:t>
      </w:r>
      <w:r>
        <w:rPr>
          <w:spacing w:val="-57"/>
        </w:rPr>
        <w:t xml:space="preserve"> </w:t>
      </w:r>
      <w:r>
        <w:t>правилами</w:t>
      </w:r>
      <w:r>
        <w:rPr>
          <w:spacing w:val="-1"/>
        </w:rPr>
        <w:t xml:space="preserve"> </w:t>
      </w:r>
      <w:r>
        <w:t>и нормами.</w:t>
      </w:r>
    </w:p>
    <w:p w:rsidR="00FD7184" w:rsidRDefault="00C97642">
      <w:pPr>
        <w:pStyle w:val="a3"/>
        <w:ind w:right="549" w:firstLine="566"/>
      </w:pPr>
      <w:r>
        <w:t>Продолжительность</w:t>
      </w:r>
      <w:r>
        <w:rPr>
          <w:spacing w:val="1"/>
        </w:rPr>
        <w:t xml:space="preserve"> </w:t>
      </w:r>
      <w:r>
        <w:t>урока</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rsidR="003E4635">
        <w:t>40</w:t>
      </w:r>
      <w:r>
        <w:rPr>
          <w:spacing w:val="1"/>
        </w:rPr>
        <w:t xml:space="preserve"> </w:t>
      </w:r>
      <w:r>
        <w:t>минут.</w:t>
      </w:r>
      <w:r>
        <w:rPr>
          <w:spacing w:val="1"/>
        </w:rPr>
        <w:t xml:space="preserve"> </w:t>
      </w:r>
      <w:r>
        <w:t>Продолжительность</w:t>
      </w:r>
      <w:r>
        <w:rPr>
          <w:spacing w:val="1"/>
        </w:rPr>
        <w:t xml:space="preserve"> </w:t>
      </w:r>
      <w:r>
        <w:t>перемен межд</w:t>
      </w:r>
      <w:r w:rsidR="003E4635">
        <w:t>у уроками составляет от 10 до 15</w:t>
      </w:r>
      <w:r>
        <w:t xml:space="preserve"> минут. Расписание уроков составляется</w:t>
      </w:r>
      <w:r>
        <w:rPr>
          <w:spacing w:val="1"/>
        </w:rPr>
        <w:t xml:space="preserve"> </w:t>
      </w:r>
      <w:r>
        <w:t>отдельно для обязательной части, внеурочной деятельности, факультативных занятий и</w:t>
      </w:r>
      <w:r>
        <w:rPr>
          <w:spacing w:val="1"/>
        </w:rPr>
        <w:t xml:space="preserve"> </w:t>
      </w:r>
      <w:r>
        <w:t>элективных</w:t>
      </w:r>
      <w:r>
        <w:rPr>
          <w:spacing w:val="1"/>
        </w:rPr>
        <w:t xml:space="preserve"> </w:t>
      </w:r>
      <w:r>
        <w:t>курсов.</w:t>
      </w:r>
    </w:p>
    <w:p w:rsidR="00FD7184" w:rsidRDefault="00C97642">
      <w:pPr>
        <w:pStyle w:val="a3"/>
        <w:ind w:right="546" w:firstLine="566"/>
      </w:pPr>
      <w:r>
        <w:t>Продолжительность</w:t>
      </w:r>
      <w:r>
        <w:rPr>
          <w:spacing w:val="1"/>
        </w:rPr>
        <w:t xml:space="preserve"> </w:t>
      </w:r>
      <w:r>
        <w:t>учебного</w:t>
      </w:r>
      <w:r>
        <w:rPr>
          <w:spacing w:val="1"/>
        </w:rPr>
        <w:t xml:space="preserve"> </w:t>
      </w:r>
      <w:r>
        <w:t>года</w:t>
      </w:r>
      <w:r>
        <w:rPr>
          <w:spacing w:val="1"/>
        </w:rPr>
        <w:t xml:space="preserve"> </w:t>
      </w:r>
      <w:r>
        <w:t>составляет</w:t>
      </w:r>
      <w:r>
        <w:rPr>
          <w:spacing w:val="1"/>
        </w:rPr>
        <w:t xml:space="preserve"> </w:t>
      </w:r>
      <w:r>
        <w:t>34</w:t>
      </w:r>
      <w:r>
        <w:rPr>
          <w:spacing w:val="1"/>
        </w:rPr>
        <w:t xml:space="preserve"> </w:t>
      </w:r>
      <w:r>
        <w:t>учебные</w:t>
      </w:r>
      <w:r>
        <w:rPr>
          <w:spacing w:val="1"/>
        </w:rPr>
        <w:t xml:space="preserve"> </w:t>
      </w:r>
      <w:r>
        <w:t>недели.</w:t>
      </w:r>
      <w:r>
        <w:rPr>
          <w:spacing w:val="1"/>
        </w:rPr>
        <w:t xml:space="preserve"> </w:t>
      </w:r>
      <w:r>
        <w:t>Учебный</w:t>
      </w:r>
      <w:r>
        <w:rPr>
          <w:spacing w:val="1"/>
        </w:rPr>
        <w:t xml:space="preserve"> </w:t>
      </w:r>
      <w:r>
        <w:t>год</w:t>
      </w:r>
      <w:r>
        <w:rPr>
          <w:spacing w:val="1"/>
        </w:rPr>
        <w:t xml:space="preserve"> </w:t>
      </w:r>
      <w:r>
        <w:t>делится</w:t>
      </w:r>
      <w:r>
        <w:rPr>
          <w:spacing w:val="1"/>
        </w:rPr>
        <w:t xml:space="preserve"> </w:t>
      </w:r>
      <w:r>
        <w:t>на</w:t>
      </w:r>
      <w:r>
        <w:rPr>
          <w:spacing w:val="1"/>
        </w:rPr>
        <w:t xml:space="preserve"> </w:t>
      </w:r>
      <w:r>
        <w:t>четверти,</w:t>
      </w:r>
      <w:r>
        <w:rPr>
          <w:spacing w:val="1"/>
        </w:rPr>
        <w:t xml:space="preserve"> </w:t>
      </w:r>
      <w:r>
        <w:t>по</w:t>
      </w:r>
      <w:r>
        <w:rPr>
          <w:spacing w:val="1"/>
        </w:rPr>
        <w:t xml:space="preserve"> </w:t>
      </w:r>
      <w:r>
        <w:t>итогам</w:t>
      </w:r>
      <w:r>
        <w:rPr>
          <w:spacing w:val="1"/>
        </w:rPr>
        <w:t xml:space="preserve"> </w:t>
      </w:r>
      <w:r>
        <w:t>которых</w:t>
      </w:r>
      <w:r>
        <w:rPr>
          <w:spacing w:val="1"/>
        </w:rPr>
        <w:t xml:space="preserve"> </w:t>
      </w:r>
      <w:r>
        <w:t>выставляются</w:t>
      </w:r>
      <w:r>
        <w:rPr>
          <w:spacing w:val="1"/>
        </w:rPr>
        <w:t xml:space="preserve"> </w:t>
      </w:r>
      <w:r>
        <w:t>отметки</w:t>
      </w:r>
      <w:r>
        <w:rPr>
          <w:spacing w:val="1"/>
        </w:rPr>
        <w:t xml:space="preserve"> </w:t>
      </w:r>
      <w:r>
        <w:t>за</w:t>
      </w:r>
      <w:r>
        <w:rPr>
          <w:spacing w:val="1"/>
        </w:rPr>
        <w:t xml:space="preserve"> </w:t>
      </w:r>
      <w:r>
        <w:t>текущее</w:t>
      </w:r>
      <w:r>
        <w:rPr>
          <w:spacing w:val="1"/>
        </w:rPr>
        <w:t xml:space="preserve"> </w:t>
      </w:r>
      <w:r>
        <w:t>освоение</w:t>
      </w:r>
      <w:r>
        <w:rPr>
          <w:spacing w:val="1"/>
        </w:rPr>
        <w:t xml:space="preserve"> </w:t>
      </w:r>
      <w:r>
        <w:t>образовательных</w:t>
      </w:r>
      <w:r>
        <w:rPr>
          <w:spacing w:val="-2"/>
        </w:rPr>
        <w:t xml:space="preserve"> </w:t>
      </w:r>
      <w:r>
        <w:t>программ.</w:t>
      </w:r>
    </w:p>
    <w:p w:rsidR="00FD7184" w:rsidRDefault="00C97642">
      <w:pPr>
        <w:pStyle w:val="a3"/>
        <w:ind w:right="541" w:firstLine="566"/>
      </w:pPr>
      <w:r>
        <w:t>Количество</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общеобразовательного</w:t>
      </w:r>
      <w:r>
        <w:rPr>
          <w:spacing w:val="1"/>
        </w:rPr>
        <w:t xml:space="preserve"> </w:t>
      </w:r>
      <w:r>
        <w:t>учреждения,</w:t>
      </w:r>
      <w:r>
        <w:rPr>
          <w:spacing w:val="1"/>
        </w:rPr>
        <w:t xml:space="preserve"> </w:t>
      </w:r>
      <w:r>
        <w:t>состоящего</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не</w:t>
      </w:r>
      <w:r>
        <w:rPr>
          <w:spacing w:val="1"/>
        </w:rPr>
        <w:t xml:space="preserve"> </w:t>
      </w:r>
      <w:r>
        <w:t>превышает</w:t>
      </w:r>
      <w:r>
        <w:rPr>
          <w:spacing w:val="1"/>
        </w:rPr>
        <w:t xml:space="preserve"> </w:t>
      </w:r>
      <w:r>
        <w:t>величину</w:t>
      </w:r>
      <w:r>
        <w:rPr>
          <w:spacing w:val="1"/>
        </w:rPr>
        <w:t xml:space="preserve"> </w:t>
      </w:r>
      <w:r>
        <w:t>недельной образовательной нагрузки, количество учебных занятий на уровне основного</w:t>
      </w:r>
      <w:r>
        <w:rPr>
          <w:spacing w:val="1"/>
        </w:rPr>
        <w:t xml:space="preserve"> </w:t>
      </w:r>
      <w:r>
        <w:t>общего</w:t>
      </w:r>
      <w:r>
        <w:rPr>
          <w:spacing w:val="45"/>
        </w:rPr>
        <w:t xml:space="preserve"> </w:t>
      </w:r>
      <w:r>
        <w:t>образования</w:t>
      </w:r>
      <w:r>
        <w:rPr>
          <w:spacing w:val="46"/>
        </w:rPr>
        <w:t xml:space="preserve"> </w:t>
      </w:r>
      <w:r>
        <w:t>за</w:t>
      </w:r>
      <w:r>
        <w:rPr>
          <w:spacing w:val="45"/>
        </w:rPr>
        <w:t xml:space="preserve"> </w:t>
      </w:r>
      <w:r>
        <w:t>5</w:t>
      </w:r>
      <w:r>
        <w:rPr>
          <w:spacing w:val="52"/>
        </w:rPr>
        <w:t xml:space="preserve"> </w:t>
      </w:r>
      <w:r>
        <w:t>учебных</w:t>
      </w:r>
      <w:r>
        <w:rPr>
          <w:spacing w:val="49"/>
        </w:rPr>
        <w:t xml:space="preserve"> </w:t>
      </w:r>
      <w:r>
        <w:t>лет</w:t>
      </w:r>
      <w:r>
        <w:rPr>
          <w:spacing w:val="47"/>
        </w:rPr>
        <w:t xml:space="preserve"> </w:t>
      </w:r>
      <w:r>
        <w:t>не</w:t>
      </w:r>
      <w:r>
        <w:rPr>
          <w:spacing w:val="45"/>
        </w:rPr>
        <w:t xml:space="preserve"> </w:t>
      </w:r>
      <w:r>
        <w:t>может</w:t>
      </w:r>
      <w:r>
        <w:rPr>
          <w:spacing w:val="47"/>
        </w:rPr>
        <w:t xml:space="preserve"> </w:t>
      </w:r>
      <w:r>
        <w:t>составлять</w:t>
      </w:r>
      <w:r>
        <w:rPr>
          <w:spacing w:val="47"/>
        </w:rPr>
        <w:t xml:space="preserve"> </w:t>
      </w:r>
      <w:r>
        <w:t>менее</w:t>
      </w:r>
      <w:r>
        <w:rPr>
          <w:spacing w:val="44"/>
        </w:rPr>
        <w:t xml:space="preserve"> </w:t>
      </w:r>
      <w:r w:rsidRPr="003E4635">
        <w:rPr>
          <w:b/>
        </w:rPr>
        <w:t>5058</w:t>
      </w:r>
      <w:r>
        <w:rPr>
          <w:spacing w:val="50"/>
        </w:rPr>
        <w:t xml:space="preserve"> </w:t>
      </w:r>
      <w:r>
        <w:t>часов</w:t>
      </w:r>
      <w:r>
        <w:rPr>
          <w:spacing w:val="46"/>
        </w:rPr>
        <w:t xml:space="preserve"> </w:t>
      </w:r>
      <w:r>
        <w:t>и</w:t>
      </w:r>
      <w:r>
        <w:rPr>
          <w:spacing w:val="47"/>
        </w:rPr>
        <w:t xml:space="preserve"> </w:t>
      </w:r>
      <w:r>
        <w:t>более</w:t>
      </w:r>
      <w:r>
        <w:rPr>
          <w:spacing w:val="1"/>
        </w:rPr>
        <w:t xml:space="preserve"> </w:t>
      </w:r>
      <w:r w:rsidRPr="003E4635">
        <w:rPr>
          <w:b/>
        </w:rPr>
        <w:t>5549</w:t>
      </w:r>
      <w:r>
        <w:rPr>
          <w:spacing w:val="9"/>
        </w:rPr>
        <w:t xml:space="preserve"> </w:t>
      </w:r>
      <w:r>
        <w:t>часов.</w:t>
      </w:r>
    </w:p>
    <w:p w:rsidR="00FD7184" w:rsidRDefault="00C97642">
      <w:pPr>
        <w:pStyle w:val="a3"/>
        <w:ind w:right="553" w:firstLine="566"/>
      </w:pPr>
      <w:r>
        <w:t>Максимальная</w:t>
      </w:r>
      <w:r>
        <w:rPr>
          <w:spacing w:val="1"/>
        </w:rPr>
        <w:t xml:space="preserve"> </w:t>
      </w:r>
      <w:r>
        <w:t>аудиторная</w:t>
      </w:r>
      <w:r>
        <w:rPr>
          <w:spacing w:val="1"/>
        </w:rPr>
        <w:t xml:space="preserve"> </w:t>
      </w:r>
      <w:r>
        <w:t>нагрузка</w:t>
      </w:r>
      <w:r>
        <w:rPr>
          <w:spacing w:val="1"/>
        </w:rPr>
        <w:t xml:space="preserve"> </w:t>
      </w:r>
      <w:r>
        <w:t>обучающихся</w:t>
      </w:r>
      <w:r>
        <w:rPr>
          <w:spacing w:val="1"/>
        </w:rPr>
        <w:t xml:space="preserve"> </w:t>
      </w:r>
      <w:r>
        <w:t>соответствует</w:t>
      </w:r>
      <w:r>
        <w:rPr>
          <w:spacing w:val="1"/>
        </w:rPr>
        <w:t xml:space="preserve"> </w:t>
      </w:r>
      <w:r>
        <w:t>нормативным</w:t>
      </w:r>
      <w:r>
        <w:rPr>
          <w:spacing w:val="-57"/>
        </w:rPr>
        <w:t xml:space="preserve"> </w:t>
      </w:r>
      <w:r>
        <w:lastRenderedPageBreak/>
        <w:t>требованиям</w:t>
      </w:r>
      <w:r>
        <w:rPr>
          <w:spacing w:val="-2"/>
        </w:rPr>
        <w:t xml:space="preserve"> </w:t>
      </w:r>
      <w:r>
        <w:t>и составляет:</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1133"/>
        <w:gridCol w:w="1135"/>
        <w:gridCol w:w="1133"/>
        <w:gridCol w:w="1136"/>
        <w:gridCol w:w="1051"/>
      </w:tblGrid>
      <w:tr w:rsidR="00FD7184">
        <w:trPr>
          <w:trHeight w:val="254"/>
        </w:trPr>
        <w:tc>
          <w:tcPr>
            <w:tcW w:w="3824" w:type="dxa"/>
          </w:tcPr>
          <w:p w:rsidR="00FD7184" w:rsidRDefault="00C97642">
            <w:pPr>
              <w:pStyle w:val="TableParagraph"/>
              <w:spacing w:before="1" w:line="233" w:lineRule="exact"/>
              <w:ind w:left="1511" w:right="1502"/>
              <w:jc w:val="center"/>
              <w:rPr>
                <w:b/>
              </w:rPr>
            </w:pPr>
            <w:r>
              <w:rPr>
                <w:b/>
              </w:rPr>
              <w:t>Классы</w:t>
            </w:r>
          </w:p>
        </w:tc>
        <w:tc>
          <w:tcPr>
            <w:tcW w:w="1133" w:type="dxa"/>
          </w:tcPr>
          <w:p w:rsidR="00FD7184" w:rsidRDefault="00C97642">
            <w:pPr>
              <w:pStyle w:val="TableParagraph"/>
              <w:spacing w:before="1" w:line="233" w:lineRule="exact"/>
              <w:ind w:left="486"/>
              <w:rPr>
                <w:b/>
              </w:rPr>
            </w:pPr>
            <w:r>
              <w:rPr>
                <w:b/>
              </w:rPr>
              <w:t>V</w:t>
            </w:r>
          </w:p>
        </w:tc>
        <w:tc>
          <w:tcPr>
            <w:tcW w:w="1135" w:type="dxa"/>
          </w:tcPr>
          <w:p w:rsidR="00FD7184" w:rsidRDefault="00C97642">
            <w:pPr>
              <w:pStyle w:val="TableParagraph"/>
              <w:spacing w:before="1" w:line="233" w:lineRule="exact"/>
              <w:ind w:left="443"/>
              <w:rPr>
                <w:b/>
              </w:rPr>
            </w:pPr>
            <w:r>
              <w:rPr>
                <w:b/>
              </w:rPr>
              <w:t>VI</w:t>
            </w:r>
          </w:p>
        </w:tc>
        <w:tc>
          <w:tcPr>
            <w:tcW w:w="1133" w:type="dxa"/>
          </w:tcPr>
          <w:p w:rsidR="00FD7184" w:rsidRDefault="00C97642">
            <w:pPr>
              <w:pStyle w:val="TableParagraph"/>
              <w:spacing w:before="1" w:line="233" w:lineRule="exact"/>
              <w:ind w:left="380" w:right="372"/>
              <w:jc w:val="center"/>
              <w:rPr>
                <w:b/>
              </w:rPr>
            </w:pPr>
            <w:r>
              <w:rPr>
                <w:b/>
              </w:rPr>
              <w:t>VII</w:t>
            </w:r>
          </w:p>
        </w:tc>
        <w:tc>
          <w:tcPr>
            <w:tcW w:w="1136" w:type="dxa"/>
          </w:tcPr>
          <w:p w:rsidR="00FD7184" w:rsidRDefault="00C97642">
            <w:pPr>
              <w:pStyle w:val="TableParagraph"/>
              <w:spacing w:before="1" w:line="233" w:lineRule="exact"/>
              <w:ind w:left="338" w:right="332"/>
              <w:jc w:val="center"/>
              <w:rPr>
                <w:b/>
              </w:rPr>
            </w:pPr>
            <w:r>
              <w:rPr>
                <w:b/>
              </w:rPr>
              <w:t>VIII</w:t>
            </w:r>
          </w:p>
        </w:tc>
        <w:tc>
          <w:tcPr>
            <w:tcW w:w="1051" w:type="dxa"/>
          </w:tcPr>
          <w:p w:rsidR="00FD7184" w:rsidRDefault="00C97642">
            <w:pPr>
              <w:pStyle w:val="TableParagraph"/>
              <w:spacing w:before="1" w:line="233" w:lineRule="exact"/>
              <w:ind w:left="402"/>
              <w:rPr>
                <w:b/>
              </w:rPr>
            </w:pPr>
            <w:r>
              <w:rPr>
                <w:b/>
              </w:rPr>
              <w:t>IX</w:t>
            </w:r>
          </w:p>
        </w:tc>
      </w:tr>
      <w:tr w:rsidR="00FD7184">
        <w:trPr>
          <w:trHeight w:val="505"/>
        </w:trPr>
        <w:tc>
          <w:tcPr>
            <w:tcW w:w="3824" w:type="dxa"/>
          </w:tcPr>
          <w:p w:rsidR="00FD7184" w:rsidRDefault="00C97642">
            <w:pPr>
              <w:pStyle w:val="TableParagraph"/>
              <w:tabs>
                <w:tab w:val="left" w:pos="1748"/>
                <w:tab w:val="left" w:pos="2828"/>
                <w:tab w:val="left" w:pos="3317"/>
              </w:tabs>
              <w:spacing w:line="247" w:lineRule="exact"/>
              <w:ind w:left="107"/>
            </w:pPr>
            <w:r>
              <w:t>Максимальная</w:t>
            </w:r>
            <w:r>
              <w:tab/>
              <w:t>нагрузка</w:t>
            </w:r>
            <w:r>
              <w:tab/>
              <w:t>по</w:t>
            </w:r>
            <w:r>
              <w:tab/>
              <w:t>5-ти</w:t>
            </w:r>
          </w:p>
          <w:p w:rsidR="00FD7184" w:rsidRDefault="00C97642">
            <w:pPr>
              <w:pStyle w:val="TableParagraph"/>
              <w:spacing w:before="1" w:line="238" w:lineRule="exact"/>
              <w:ind w:left="107"/>
            </w:pPr>
            <w:r>
              <w:t>дневной</w:t>
            </w:r>
            <w:r>
              <w:rPr>
                <w:spacing w:val="-2"/>
              </w:rPr>
              <w:t xml:space="preserve"> </w:t>
            </w:r>
            <w:r>
              <w:t>рабочей неделе,</w:t>
            </w:r>
            <w:r>
              <w:rPr>
                <w:spacing w:val="-3"/>
              </w:rPr>
              <w:t xml:space="preserve"> </w:t>
            </w:r>
            <w:r>
              <w:t>часов</w:t>
            </w:r>
          </w:p>
        </w:tc>
        <w:tc>
          <w:tcPr>
            <w:tcW w:w="1133" w:type="dxa"/>
          </w:tcPr>
          <w:p w:rsidR="00FD7184" w:rsidRDefault="00C97642">
            <w:pPr>
              <w:pStyle w:val="TableParagraph"/>
              <w:spacing w:line="247" w:lineRule="exact"/>
              <w:ind w:left="455"/>
            </w:pPr>
            <w:r>
              <w:t>29</w:t>
            </w:r>
          </w:p>
        </w:tc>
        <w:tc>
          <w:tcPr>
            <w:tcW w:w="1135" w:type="dxa"/>
          </w:tcPr>
          <w:p w:rsidR="00FD7184" w:rsidRDefault="00C97642">
            <w:pPr>
              <w:pStyle w:val="TableParagraph"/>
              <w:spacing w:line="247" w:lineRule="exact"/>
              <w:ind w:left="455"/>
            </w:pPr>
            <w:r>
              <w:t>30</w:t>
            </w:r>
          </w:p>
        </w:tc>
        <w:tc>
          <w:tcPr>
            <w:tcW w:w="1133" w:type="dxa"/>
          </w:tcPr>
          <w:p w:rsidR="00FD7184" w:rsidRDefault="00C97642">
            <w:pPr>
              <w:pStyle w:val="TableParagraph"/>
              <w:spacing w:line="247" w:lineRule="exact"/>
              <w:ind w:left="380" w:right="371"/>
              <w:jc w:val="center"/>
            </w:pPr>
            <w:r>
              <w:t>32</w:t>
            </w:r>
          </w:p>
        </w:tc>
        <w:tc>
          <w:tcPr>
            <w:tcW w:w="1136" w:type="dxa"/>
          </w:tcPr>
          <w:p w:rsidR="00FD7184" w:rsidRDefault="00C97642">
            <w:pPr>
              <w:pStyle w:val="TableParagraph"/>
              <w:spacing w:line="247" w:lineRule="exact"/>
              <w:ind w:left="338" w:right="331"/>
              <w:jc w:val="center"/>
            </w:pPr>
            <w:r>
              <w:t>33</w:t>
            </w:r>
          </w:p>
        </w:tc>
        <w:tc>
          <w:tcPr>
            <w:tcW w:w="1051" w:type="dxa"/>
          </w:tcPr>
          <w:p w:rsidR="00FD7184" w:rsidRDefault="00C97642">
            <w:pPr>
              <w:pStyle w:val="TableParagraph"/>
              <w:spacing w:line="247" w:lineRule="exact"/>
              <w:ind w:left="414"/>
            </w:pPr>
            <w:r>
              <w:t>33</w:t>
            </w:r>
          </w:p>
        </w:tc>
      </w:tr>
    </w:tbl>
    <w:p w:rsidR="00FD7184" w:rsidRDefault="00C97642">
      <w:pPr>
        <w:pStyle w:val="a3"/>
        <w:spacing w:before="1" w:line="237" w:lineRule="auto"/>
        <w:ind w:right="550" w:firstLine="561"/>
      </w:pPr>
      <w:r>
        <w:t>Объем домашних заданий (по всем предметам) определяется таким образом, чтобы</w:t>
      </w:r>
      <w:r>
        <w:rPr>
          <w:spacing w:val="1"/>
        </w:rPr>
        <w:t xml:space="preserve"> </w:t>
      </w:r>
      <w:r>
        <w:t>затраты</w:t>
      </w:r>
      <w:r>
        <w:rPr>
          <w:spacing w:val="3"/>
        </w:rPr>
        <w:t xml:space="preserve"> </w:t>
      </w:r>
      <w:r>
        <w:t>времени</w:t>
      </w:r>
      <w:r>
        <w:rPr>
          <w:spacing w:val="5"/>
        </w:rPr>
        <w:t xml:space="preserve"> </w:t>
      </w:r>
      <w:r>
        <w:t>на</w:t>
      </w:r>
      <w:r>
        <w:rPr>
          <w:spacing w:val="3"/>
        </w:rPr>
        <w:t xml:space="preserve"> </w:t>
      </w:r>
      <w:r>
        <w:t>его</w:t>
      </w:r>
      <w:r>
        <w:rPr>
          <w:spacing w:val="2"/>
        </w:rPr>
        <w:t xml:space="preserve"> </w:t>
      </w:r>
      <w:r>
        <w:t>выполнение</w:t>
      </w:r>
      <w:r>
        <w:rPr>
          <w:spacing w:val="4"/>
        </w:rPr>
        <w:t xml:space="preserve"> </w:t>
      </w:r>
      <w:r>
        <w:t>не превышали</w:t>
      </w:r>
      <w:r>
        <w:rPr>
          <w:spacing w:val="6"/>
        </w:rPr>
        <w:t xml:space="preserve"> </w:t>
      </w:r>
      <w:r>
        <w:t>(в</w:t>
      </w:r>
      <w:r>
        <w:rPr>
          <w:spacing w:val="2"/>
        </w:rPr>
        <w:t xml:space="preserve"> </w:t>
      </w:r>
      <w:r>
        <w:t>астрономических</w:t>
      </w:r>
      <w:r>
        <w:rPr>
          <w:spacing w:val="4"/>
        </w:rPr>
        <w:t xml:space="preserve"> </w:t>
      </w:r>
      <w:r>
        <w:t>часах):</w:t>
      </w:r>
      <w:r>
        <w:rPr>
          <w:spacing w:val="4"/>
        </w:rPr>
        <w:t xml:space="preserve"> </w:t>
      </w:r>
      <w:r>
        <w:t>в</w:t>
      </w:r>
      <w:r>
        <w:rPr>
          <w:spacing w:val="3"/>
        </w:rPr>
        <w:t xml:space="preserve"> </w:t>
      </w:r>
      <w:r>
        <w:t>5</w:t>
      </w:r>
      <w:r>
        <w:rPr>
          <w:spacing w:val="2"/>
        </w:rPr>
        <w:t xml:space="preserve"> </w:t>
      </w:r>
      <w:r>
        <w:t>классах</w:t>
      </w:r>
    </w:p>
    <w:p w:rsidR="00FD7184" w:rsidRDefault="00C97642" w:rsidP="00E60E1C">
      <w:pPr>
        <w:pStyle w:val="a4"/>
        <w:numPr>
          <w:ilvl w:val="0"/>
          <w:numId w:val="47"/>
        </w:numPr>
        <w:tabs>
          <w:tab w:val="left" w:pos="403"/>
        </w:tabs>
        <w:spacing w:line="272" w:lineRule="exact"/>
        <w:ind w:left="402" w:hanging="181"/>
        <w:rPr>
          <w:sz w:val="24"/>
        </w:rPr>
      </w:pPr>
      <w:r>
        <w:rPr>
          <w:sz w:val="24"/>
        </w:rPr>
        <w:t>2</w:t>
      </w:r>
      <w:r>
        <w:rPr>
          <w:spacing w:val="-1"/>
          <w:sz w:val="24"/>
        </w:rPr>
        <w:t xml:space="preserve"> </w:t>
      </w:r>
      <w:r>
        <w:rPr>
          <w:sz w:val="24"/>
        </w:rPr>
        <w:t>ч.,</w:t>
      </w:r>
      <w:r>
        <w:rPr>
          <w:spacing w:val="-1"/>
          <w:sz w:val="24"/>
        </w:rPr>
        <w:t xml:space="preserve"> </w:t>
      </w:r>
      <w:r>
        <w:rPr>
          <w:sz w:val="24"/>
        </w:rPr>
        <w:t>в</w:t>
      </w:r>
      <w:r>
        <w:rPr>
          <w:spacing w:val="-2"/>
          <w:sz w:val="24"/>
        </w:rPr>
        <w:t xml:space="preserve"> </w:t>
      </w:r>
      <w:r>
        <w:rPr>
          <w:sz w:val="24"/>
        </w:rPr>
        <w:t>6-8</w:t>
      </w:r>
      <w:r>
        <w:rPr>
          <w:spacing w:val="-1"/>
          <w:sz w:val="24"/>
        </w:rPr>
        <w:t xml:space="preserve"> </w:t>
      </w:r>
      <w:r>
        <w:rPr>
          <w:sz w:val="24"/>
        </w:rPr>
        <w:t>классах</w:t>
      </w:r>
      <w:r>
        <w:rPr>
          <w:spacing w:val="2"/>
          <w:sz w:val="24"/>
        </w:rPr>
        <w:t xml:space="preserve"> </w:t>
      </w:r>
      <w:r>
        <w:rPr>
          <w:sz w:val="24"/>
        </w:rPr>
        <w:t>–</w:t>
      </w:r>
      <w:r>
        <w:rPr>
          <w:spacing w:val="-1"/>
          <w:sz w:val="24"/>
        </w:rPr>
        <w:t xml:space="preserve"> </w:t>
      </w:r>
      <w:r>
        <w:rPr>
          <w:sz w:val="24"/>
        </w:rPr>
        <w:t>2,5</w:t>
      </w:r>
      <w:r>
        <w:rPr>
          <w:spacing w:val="-1"/>
          <w:sz w:val="24"/>
        </w:rPr>
        <w:t xml:space="preserve"> </w:t>
      </w:r>
      <w:r>
        <w:rPr>
          <w:sz w:val="24"/>
        </w:rPr>
        <w:t>ч.,</w:t>
      </w:r>
      <w:r>
        <w:rPr>
          <w:spacing w:val="-1"/>
          <w:sz w:val="24"/>
        </w:rPr>
        <w:t xml:space="preserve"> </w:t>
      </w:r>
      <w:r>
        <w:rPr>
          <w:sz w:val="24"/>
        </w:rPr>
        <w:t>в</w:t>
      </w:r>
      <w:r>
        <w:rPr>
          <w:spacing w:val="-2"/>
          <w:sz w:val="24"/>
        </w:rPr>
        <w:t xml:space="preserve"> </w:t>
      </w:r>
      <w:r>
        <w:rPr>
          <w:sz w:val="24"/>
        </w:rPr>
        <w:t>9 классах</w:t>
      </w:r>
      <w:r>
        <w:rPr>
          <w:spacing w:val="1"/>
          <w:sz w:val="24"/>
        </w:rPr>
        <w:t xml:space="preserve"> </w:t>
      </w:r>
      <w:r>
        <w:rPr>
          <w:sz w:val="24"/>
        </w:rPr>
        <w:t>–</w:t>
      </w:r>
      <w:r>
        <w:rPr>
          <w:spacing w:val="-1"/>
          <w:sz w:val="24"/>
        </w:rPr>
        <w:t xml:space="preserve"> </w:t>
      </w:r>
      <w:r>
        <w:rPr>
          <w:sz w:val="24"/>
        </w:rPr>
        <w:t>до</w:t>
      </w:r>
      <w:r>
        <w:rPr>
          <w:spacing w:val="-1"/>
          <w:sz w:val="24"/>
        </w:rPr>
        <w:t xml:space="preserve"> </w:t>
      </w:r>
      <w:r>
        <w:rPr>
          <w:sz w:val="24"/>
        </w:rPr>
        <w:t>3,5 ч.</w:t>
      </w:r>
    </w:p>
    <w:p w:rsidR="00FD7184" w:rsidRDefault="00C97642">
      <w:pPr>
        <w:pStyle w:val="a3"/>
        <w:ind w:left="236" w:right="565" w:firstLine="551"/>
      </w:pPr>
      <w:r>
        <w:t>Изучение</w:t>
      </w:r>
      <w:r>
        <w:rPr>
          <w:spacing w:val="20"/>
        </w:rPr>
        <w:t xml:space="preserve"> </w:t>
      </w:r>
      <w:r>
        <w:t>учебных</w:t>
      </w:r>
      <w:r>
        <w:rPr>
          <w:spacing w:val="18"/>
        </w:rPr>
        <w:t xml:space="preserve"> </w:t>
      </w:r>
      <w:r>
        <w:t>предметов</w:t>
      </w:r>
      <w:r>
        <w:rPr>
          <w:spacing w:val="15"/>
        </w:rPr>
        <w:t xml:space="preserve"> </w:t>
      </w:r>
      <w:r>
        <w:t>организуется</w:t>
      </w:r>
      <w:r>
        <w:rPr>
          <w:spacing w:val="18"/>
        </w:rPr>
        <w:t xml:space="preserve"> </w:t>
      </w:r>
      <w:r>
        <w:t>с</w:t>
      </w:r>
      <w:r>
        <w:rPr>
          <w:spacing w:val="17"/>
        </w:rPr>
        <w:t xml:space="preserve"> </w:t>
      </w:r>
      <w:r>
        <w:t>использованием</w:t>
      </w:r>
      <w:r>
        <w:rPr>
          <w:spacing w:val="18"/>
        </w:rPr>
        <w:t xml:space="preserve"> </w:t>
      </w:r>
      <w:r>
        <w:t>учебников,</w:t>
      </w:r>
      <w:r>
        <w:rPr>
          <w:spacing w:val="16"/>
        </w:rPr>
        <w:t xml:space="preserve"> </w:t>
      </w:r>
      <w:r>
        <w:t>входящих</w:t>
      </w:r>
      <w:r>
        <w:rPr>
          <w:spacing w:val="-58"/>
        </w:rPr>
        <w:t xml:space="preserve"> </w:t>
      </w:r>
      <w:r>
        <w:t>в федеральный перечень</w:t>
      </w:r>
      <w:r>
        <w:rPr>
          <w:spacing w:val="1"/>
        </w:rPr>
        <w:t xml:space="preserve"> </w:t>
      </w:r>
      <w:r>
        <w:t>учебников,</w:t>
      </w:r>
      <w:r>
        <w:rPr>
          <w:spacing w:val="60"/>
        </w:rPr>
        <w:t xml:space="preserve"> </w:t>
      </w:r>
      <w:r>
        <w:t>утверждённые приказом Министерства образования</w:t>
      </w:r>
      <w:r>
        <w:rPr>
          <w:spacing w:val="-57"/>
        </w:rPr>
        <w:t xml:space="preserve"> </w:t>
      </w:r>
      <w:r>
        <w:t>и науки Российской Федерации «О федеральном перечне учебников, рекомендуемых 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p>
    <w:p w:rsidR="00FD7184" w:rsidRDefault="00570B18">
      <w:pPr>
        <w:pStyle w:val="2"/>
        <w:spacing w:before="0"/>
        <w:ind w:left="788"/>
      </w:pPr>
      <w:r>
        <w:pict>
          <v:line id="_x0000_s1026" style="position:absolute;left:0;text-align:left;z-index:-21810176;mso-position-horizontal-relative:page" from="320.25pt,14.2pt" to="200.2pt,69.45pt" strokeweight=".48pt">
            <w10:wrap anchorx="page"/>
          </v:line>
        </w:pict>
      </w:r>
      <w:r w:rsidR="00C97642">
        <w:t>Примерный</w:t>
      </w:r>
      <w:r w:rsidR="00C97642">
        <w:rPr>
          <w:spacing w:val="-4"/>
        </w:rPr>
        <w:t xml:space="preserve"> </w:t>
      </w:r>
      <w:r w:rsidR="00C97642">
        <w:t>вариант</w:t>
      </w:r>
      <w:r w:rsidR="00C97642">
        <w:rPr>
          <w:spacing w:val="-3"/>
        </w:rPr>
        <w:t xml:space="preserve"> </w:t>
      </w:r>
      <w:r w:rsidR="00C97642">
        <w:t>учебного</w:t>
      </w:r>
      <w:r w:rsidR="00C97642">
        <w:rPr>
          <w:spacing w:val="-3"/>
        </w:rPr>
        <w:t xml:space="preserve"> </w:t>
      </w:r>
      <w:r w:rsidR="00C97642">
        <w:t>плана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727"/>
        <w:gridCol w:w="710"/>
        <w:gridCol w:w="708"/>
        <w:gridCol w:w="709"/>
        <w:gridCol w:w="711"/>
        <w:gridCol w:w="992"/>
      </w:tblGrid>
      <w:tr w:rsidR="00FD7184">
        <w:trPr>
          <w:trHeight w:val="518"/>
        </w:trPr>
        <w:tc>
          <w:tcPr>
            <w:tcW w:w="2410" w:type="dxa"/>
            <w:vMerge w:val="restart"/>
          </w:tcPr>
          <w:p w:rsidR="00FD7184" w:rsidRDefault="00C97642">
            <w:pPr>
              <w:pStyle w:val="TableParagraph"/>
              <w:ind w:left="774" w:right="494" w:hanging="257"/>
              <w:rPr>
                <w:b/>
                <w:sz w:val="24"/>
              </w:rPr>
            </w:pPr>
            <w:r>
              <w:rPr>
                <w:b/>
                <w:sz w:val="24"/>
              </w:rPr>
              <w:t>Предметные</w:t>
            </w:r>
            <w:r>
              <w:rPr>
                <w:b/>
                <w:spacing w:val="-57"/>
                <w:sz w:val="24"/>
              </w:rPr>
              <w:t xml:space="preserve"> </w:t>
            </w:r>
            <w:r>
              <w:rPr>
                <w:b/>
                <w:sz w:val="24"/>
              </w:rPr>
              <w:t>области</w:t>
            </w:r>
          </w:p>
        </w:tc>
        <w:tc>
          <w:tcPr>
            <w:tcW w:w="2410" w:type="dxa"/>
            <w:vMerge w:val="restart"/>
          </w:tcPr>
          <w:p w:rsidR="00FD7184" w:rsidRDefault="00C97642">
            <w:pPr>
              <w:pStyle w:val="TableParagraph"/>
              <w:ind w:left="107" w:right="1198"/>
              <w:rPr>
                <w:b/>
                <w:sz w:val="24"/>
              </w:rPr>
            </w:pPr>
            <w:r>
              <w:rPr>
                <w:b/>
                <w:sz w:val="24"/>
              </w:rPr>
              <w:t>Учебные</w:t>
            </w:r>
            <w:r>
              <w:rPr>
                <w:b/>
                <w:spacing w:val="1"/>
                <w:sz w:val="24"/>
              </w:rPr>
              <w:t xml:space="preserve"> </w:t>
            </w:r>
            <w:r>
              <w:rPr>
                <w:b/>
                <w:sz w:val="24"/>
              </w:rPr>
              <w:t>предметы</w:t>
            </w:r>
          </w:p>
          <w:p w:rsidR="00FD7184" w:rsidRDefault="00FD7184">
            <w:pPr>
              <w:pStyle w:val="TableParagraph"/>
              <w:spacing w:before="11"/>
              <w:ind w:left="0"/>
              <w:rPr>
                <w:b/>
                <w:sz w:val="23"/>
              </w:rPr>
            </w:pPr>
          </w:p>
          <w:p w:rsidR="00FD7184" w:rsidRDefault="00C97642">
            <w:pPr>
              <w:pStyle w:val="TableParagraph"/>
              <w:spacing w:line="259" w:lineRule="exact"/>
              <w:ind w:left="1473"/>
              <w:rPr>
                <w:b/>
                <w:sz w:val="24"/>
              </w:rPr>
            </w:pPr>
            <w:r>
              <w:rPr>
                <w:b/>
                <w:sz w:val="24"/>
              </w:rPr>
              <w:t>Классы</w:t>
            </w:r>
          </w:p>
        </w:tc>
        <w:tc>
          <w:tcPr>
            <w:tcW w:w="4557" w:type="dxa"/>
            <w:gridSpan w:val="6"/>
          </w:tcPr>
          <w:p w:rsidR="00FD7184" w:rsidRDefault="00C97642">
            <w:pPr>
              <w:pStyle w:val="TableParagraph"/>
              <w:spacing w:line="273" w:lineRule="exact"/>
              <w:ind w:left="866"/>
              <w:rPr>
                <w:sz w:val="24"/>
              </w:rPr>
            </w:pPr>
            <w:r>
              <w:rPr>
                <w:sz w:val="24"/>
              </w:rPr>
              <w:t>Количество</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r>
      <w:tr w:rsidR="00FD7184">
        <w:trPr>
          <w:trHeight w:val="578"/>
        </w:trPr>
        <w:tc>
          <w:tcPr>
            <w:tcW w:w="2410" w:type="dxa"/>
            <w:vMerge/>
            <w:tcBorders>
              <w:top w:val="nil"/>
            </w:tcBorders>
          </w:tcPr>
          <w:p w:rsidR="00FD7184" w:rsidRDefault="00FD7184">
            <w:pPr>
              <w:rPr>
                <w:sz w:val="2"/>
                <w:szCs w:val="2"/>
              </w:rPr>
            </w:pPr>
          </w:p>
        </w:tc>
        <w:tc>
          <w:tcPr>
            <w:tcW w:w="2410" w:type="dxa"/>
            <w:vMerge/>
            <w:tcBorders>
              <w:top w:val="nil"/>
            </w:tcBorders>
          </w:tcPr>
          <w:p w:rsidR="00FD7184" w:rsidRDefault="00FD7184">
            <w:pPr>
              <w:rPr>
                <w:sz w:val="2"/>
                <w:szCs w:val="2"/>
              </w:rPr>
            </w:pPr>
          </w:p>
        </w:tc>
        <w:tc>
          <w:tcPr>
            <w:tcW w:w="727" w:type="dxa"/>
          </w:tcPr>
          <w:p w:rsidR="00FD7184" w:rsidRDefault="00C97642">
            <w:pPr>
              <w:pStyle w:val="TableParagraph"/>
              <w:spacing w:before="147"/>
              <w:ind w:left="7"/>
              <w:jc w:val="center"/>
              <w:rPr>
                <w:b/>
                <w:sz w:val="24"/>
              </w:rPr>
            </w:pPr>
            <w:r>
              <w:rPr>
                <w:b/>
                <w:sz w:val="24"/>
              </w:rPr>
              <w:t>5</w:t>
            </w:r>
          </w:p>
        </w:tc>
        <w:tc>
          <w:tcPr>
            <w:tcW w:w="710" w:type="dxa"/>
          </w:tcPr>
          <w:p w:rsidR="00FD7184" w:rsidRDefault="00C97642">
            <w:pPr>
              <w:pStyle w:val="TableParagraph"/>
              <w:spacing w:before="147"/>
              <w:ind w:left="5"/>
              <w:jc w:val="center"/>
              <w:rPr>
                <w:b/>
                <w:sz w:val="24"/>
              </w:rPr>
            </w:pPr>
            <w:r>
              <w:rPr>
                <w:b/>
                <w:sz w:val="24"/>
              </w:rPr>
              <w:t>6</w:t>
            </w:r>
          </w:p>
        </w:tc>
        <w:tc>
          <w:tcPr>
            <w:tcW w:w="708" w:type="dxa"/>
          </w:tcPr>
          <w:p w:rsidR="00FD7184" w:rsidRDefault="00C97642">
            <w:pPr>
              <w:pStyle w:val="TableParagraph"/>
              <w:spacing w:before="147"/>
              <w:ind w:left="3"/>
              <w:jc w:val="center"/>
              <w:rPr>
                <w:b/>
                <w:sz w:val="24"/>
              </w:rPr>
            </w:pPr>
            <w:r>
              <w:rPr>
                <w:b/>
                <w:sz w:val="24"/>
              </w:rPr>
              <w:t>7</w:t>
            </w:r>
          </w:p>
        </w:tc>
        <w:tc>
          <w:tcPr>
            <w:tcW w:w="709" w:type="dxa"/>
          </w:tcPr>
          <w:p w:rsidR="00FD7184" w:rsidRDefault="00C97642">
            <w:pPr>
              <w:pStyle w:val="TableParagraph"/>
              <w:spacing w:before="147"/>
              <w:ind w:left="7"/>
              <w:jc w:val="center"/>
              <w:rPr>
                <w:b/>
                <w:sz w:val="24"/>
              </w:rPr>
            </w:pPr>
            <w:r>
              <w:rPr>
                <w:b/>
                <w:sz w:val="24"/>
              </w:rPr>
              <w:t>8</w:t>
            </w:r>
          </w:p>
        </w:tc>
        <w:tc>
          <w:tcPr>
            <w:tcW w:w="711" w:type="dxa"/>
          </w:tcPr>
          <w:p w:rsidR="00FD7184" w:rsidRDefault="00C97642">
            <w:pPr>
              <w:pStyle w:val="TableParagraph"/>
              <w:spacing w:before="147"/>
              <w:ind w:left="292"/>
              <w:rPr>
                <w:b/>
                <w:sz w:val="24"/>
              </w:rPr>
            </w:pPr>
            <w:r>
              <w:rPr>
                <w:b/>
                <w:sz w:val="24"/>
              </w:rPr>
              <w:t>9</w:t>
            </w:r>
          </w:p>
        </w:tc>
        <w:tc>
          <w:tcPr>
            <w:tcW w:w="992" w:type="dxa"/>
          </w:tcPr>
          <w:p w:rsidR="00FD7184" w:rsidRDefault="00C97642">
            <w:pPr>
              <w:pStyle w:val="TableParagraph"/>
              <w:spacing w:before="147"/>
              <w:ind w:left="186" w:right="183"/>
              <w:jc w:val="center"/>
              <w:rPr>
                <w:b/>
                <w:sz w:val="24"/>
              </w:rPr>
            </w:pPr>
            <w:r>
              <w:rPr>
                <w:b/>
                <w:sz w:val="24"/>
              </w:rPr>
              <w:t>всего</w:t>
            </w:r>
          </w:p>
        </w:tc>
      </w:tr>
      <w:tr w:rsidR="00FD7184">
        <w:trPr>
          <w:trHeight w:val="275"/>
        </w:trPr>
        <w:tc>
          <w:tcPr>
            <w:tcW w:w="9377" w:type="dxa"/>
            <w:gridSpan w:val="8"/>
          </w:tcPr>
          <w:p w:rsidR="00FD7184" w:rsidRDefault="00C97642">
            <w:pPr>
              <w:pStyle w:val="TableParagraph"/>
              <w:spacing w:line="256" w:lineRule="exact"/>
              <w:ind w:left="107"/>
              <w:rPr>
                <w:sz w:val="24"/>
              </w:rPr>
            </w:pPr>
            <w:r>
              <w:rPr>
                <w:sz w:val="24"/>
              </w:rPr>
              <w:t>Обязательная</w:t>
            </w:r>
            <w:r>
              <w:rPr>
                <w:spacing w:val="-4"/>
                <w:sz w:val="24"/>
              </w:rPr>
              <w:t xml:space="preserve"> </w:t>
            </w:r>
            <w:r>
              <w:rPr>
                <w:sz w:val="24"/>
              </w:rPr>
              <w:t>часть</w:t>
            </w:r>
          </w:p>
        </w:tc>
      </w:tr>
      <w:tr w:rsidR="00FD7184">
        <w:trPr>
          <w:trHeight w:val="412"/>
        </w:trPr>
        <w:tc>
          <w:tcPr>
            <w:tcW w:w="2410" w:type="dxa"/>
            <w:vMerge w:val="restart"/>
          </w:tcPr>
          <w:p w:rsidR="00FD7184" w:rsidRDefault="00C97642">
            <w:pPr>
              <w:pStyle w:val="TableParagraph"/>
              <w:spacing w:before="133"/>
              <w:ind w:left="635" w:right="392" w:hanging="219"/>
              <w:rPr>
                <w:sz w:val="24"/>
              </w:rPr>
            </w:pPr>
            <w:r>
              <w:rPr>
                <w:sz w:val="24"/>
              </w:rPr>
              <w:t>Русский язык и</w:t>
            </w:r>
            <w:r>
              <w:rPr>
                <w:spacing w:val="-57"/>
                <w:sz w:val="24"/>
              </w:rPr>
              <w:t xml:space="preserve"> </w:t>
            </w:r>
            <w:r>
              <w:rPr>
                <w:sz w:val="24"/>
              </w:rPr>
              <w:t>литература</w:t>
            </w:r>
          </w:p>
        </w:tc>
        <w:tc>
          <w:tcPr>
            <w:tcW w:w="2410" w:type="dxa"/>
          </w:tcPr>
          <w:p w:rsidR="00FD7184" w:rsidRDefault="00C97642">
            <w:pPr>
              <w:pStyle w:val="TableParagraph"/>
              <w:spacing w:before="61"/>
              <w:ind w:left="112" w:right="102"/>
              <w:jc w:val="center"/>
              <w:rPr>
                <w:sz w:val="24"/>
              </w:rPr>
            </w:pPr>
            <w:r>
              <w:rPr>
                <w:sz w:val="24"/>
              </w:rPr>
              <w:t>Русский</w:t>
            </w:r>
            <w:r>
              <w:rPr>
                <w:spacing w:val="-2"/>
                <w:sz w:val="24"/>
              </w:rPr>
              <w:t xml:space="preserve"> </w:t>
            </w:r>
            <w:r>
              <w:rPr>
                <w:sz w:val="24"/>
              </w:rPr>
              <w:t>язык</w:t>
            </w:r>
          </w:p>
        </w:tc>
        <w:tc>
          <w:tcPr>
            <w:tcW w:w="727" w:type="dxa"/>
          </w:tcPr>
          <w:p w:rsidR="00FD7184" w:rsidRDefault="00C97642">
            <w:pPr>
              <w:pStyle w:val="TableParagraph"/>
              <w:spacing w:line="270" w:lineRule="exact"/>
              <w:ind w:left="7"/>
              <w:jc w:val="center"/>
              <w:rPr>
                <w:sz w:val="24"/>
              </w:rPr>
            </w:pPr>
            <w:r>
              <w:rPr>
                <w:sz w:val="24"/>
              </w:rPr>
              <w:t>5</w:t>
            </w:r>
          </w:p>
        </w:tc>
        <w:tc>
          <w:tcPr>
            <w:tcW w:w="710" w:type="dxa"/>
          </w:tcPr>
          <w:p w:rsidR="00FD7184" w:rsidRDefault="00C97642">
            <w:pPr>
              <w:pStyle w:val="TableParagraph"/>
              <w:spacing w:line="270" w:lineRule="exact"/>
              <w:ind w:left="5"/>
              <w:jc w:val="center"/>
              <w:rPr>
                <w:sz w:val="24"/>
              </w:rPr>
            </w:pPr>
            <w:r>
              <w:rPr>
                <w:sz w:val="24"/>
              </w:rPr>
              <w:t>6</w:t>
            </w:r>
          </w:p>
        </w:tc>
        <w:tc>
          <w:tcPr>
            <w:tcW w:w="708" w:type="dxa"/>
          </w:tcPr>
          <w:p w:rsidR="00FD7184" w:rsidRDefault="00C97642">
            <w:pPr>
              <w:pStyle w:val="TableParagraph"/>
              <w:spacing w:line="270" w:lineRule="exact"/>
              <w:ind w:left="3"/>
              <w:jc w:val="center"/>
              <w:rPr>
                <w:sz w:val="24"/>
              </w:rPr>
            </w:pPr>
            <w:r>
              <w:rPr>
                <w:sz w:val="24"/>
              </w:rPr>
              <w:t>4</w:t>
            </w:r>
          </w:p>
        </w:tc>
        <w:tc>
          <w:tcPr>
            <w:tcW w:w="709" w:type="dxa"/>
          </w:tcPr>
          <w:p w:rsidR="00FD7184" w:rsidRDefault="00C97642">
            <w:pPr>
              <w:pStyle w:val="TableParagraph"/>
              <w:spacing w:line="270" w:lineRule="exact"/>
              <w:ind w:left="7"/>
              <w:jc w:val="center"/>
              <w:rPr>
                <w:sz w:val="24"/>
              </w:rPr>
            </w:pPr>
            <w:r>
              <w:rPr>
                <w:sz w:val="24"/>
              </w:rPr>
              <w:t>3</w:t>
            </w:r>
          </w:p>
        </w:tc>
        <w:tc>
          <w:tcPr>
            <w:tcW w:w="711" w:type="dxa"/>
          </w:tcPr>
          <w:p w:rsidR="00FD7184" w:rsidRDefault="00C97642">
            <w:pPr>
              <w:pStyle w:val="TableParagraph"/>
              <w:spacing w:line="270" w:lineRule="exact"/>
              <w:ind w:left="292"/>
              <w:rPr>
                <w:sz w:val="24"/>
              </w:rPr>
            </w:pPr>
            <w:r>
              <w:rPr>
                <w:sz w:val="24"/>
              </w:rPr>
              <w:t>3</w:t>
            </w:r>
          </w:p>
        </w:tc>
        <w:tc>
          <w:tcPr>
            <w:tcW w:w="992" w:type="dxa"/>
          </w:tcPr>
          <w:p w:rsidR="00FD7184" w:rsidRDefault="00C97642">
            <w:pPr>
              <w:pStyle w:val="TableParagraph"/>
              <w:spacing w:line="270" w:lineRule="exact"/>
              <w:ind w:left="186" w:right="181"/>
              <w:jc w:val="center"/>
              <w:rPr>
                <w:sz w:val="24"/>
              </w:rPr>
            </w:pPr>
            <w:r>
              <w:rPr>
                <w:sz w:val="24"/>
              </w:rPr>
              <w:t>21</w:t>
            </w:r>
          </w:p>
        </w:tc>
      </w:tr>
      <w:tr w:rsidR="00FD7184">
        <w:trPr>
          <w:trHeight w:val="414"/>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1"/>
              <w:ind w:left="109" w:right="102"/>
              <w:jc w:val="center"/>
              <w:rPr>
                <w:sz w:val="24"/>
              </w:rPr>
            </w:pPr>
            <w:r>
              <w:rPr>
                <w:sz w:val="24"/>
              </w:rPr>
              <w:t>Литература</w:t>
            </w:r>
          </w:p>
        </w:tc>
        <w:tc>
          <w:tcPr>
            <w:tcW w:w="727" w:type="dxa"/>
          </w:tcPr>
          <w:p w:rsidR="00FD7184" w:rsidRDefault="00C97642">
            <w:pPr>
              <w:pStyle w:val="TableParagraph"/>
              <w:spacing w:line="270" w:lineRule="exact"/>
              <w:ind w:left="7"/>
              <w:jc w:val="center"/>
              <w:rPr>
                <w:sz w:val="24"/>
              </w:rPr>
            </w:pPr>
            <w:r>
              <w:rPr>
                <w:sz w:val="24"/>
              </w:rPr>
              <w:t>3</w:t>
            </w:r>
          </w:p>
        </w:tc>
        <w:tc>
          <w:tcPr>
            <w:tcW w:w="710" w:type="dxa"/>
          </w:tcPr>
          <w:p w:rsidR="00FD7184" w:rsidRDefault="00C97642">
            <w:pPr>
              <w:pStyle w:val="TableParagraph"/>
              <w:spacing w:line="270" w:lineRule="exact"/>
              <w:ind w:left="5"/>
              <w:jc w:val="center"/>
              <w:rPr>
                <w:sz w:val="24"/>
              </w:rPr>
            </w:pPr>
            <w:r>
              <w:rPr>
                <w:sz w:val="24"/>
              </w:rPr>
              <w:t>3</w:t>
            </w:r>
          </w:p>
        </w:tc>
        <w:tc>
          <w:tcPr>
            <w:tcW w:w="708" w:type="dxa"/>
          </w:tcPr>
          <w:p w:rsidR="00FD7184" w:rsidRDefault="00C97642">
            <w:pPr>
              <w:pStyle w:val="TableParagraph"/>
              <w:spacing w:line="270" w:lineRule="exact"/>
              <w:ind w:left="3"/>
              <w:jc w:val="center"/>
              <w:rPr>
                <w:sz w:val="24"/>
              </w:rPr>
            </w:pPr>
            <w:r>
              <w:rPr>
                <w:sz w:val="24"/>
              </w:rPr>
              <w:t>2</w:t>
            </w:r>
          </w:p>
        </w:tc>
        <w:tc>
          <w:tcPr>
            <w:tcW w:w="709" w:type="dxa"/>
          </w:tcPr>
          <w:p w:rsidR="00FD7184" w:rsidRDefault="00C97642">
            <w:pPr>
              <w:pStyle w:val="TableParagraph"/>
              <w:spacing w:line="270" w:lineRule="exact"/>
              <w:ind w:left="7"/>
              <w:jc w:val="center"/>
              <w:rPr>
                <w:sz w:val="24"/>
              </w:rPr>
            </w:pPr>
            <w:r>
              <w:rPr>
                <w:sz w:val="24"/>
              </w:rPr>
              <w:t>2</w:t>
            </w:r>
          </w:p>
        </w:tc>
        <w:tc>
          <w:tcPr>
            <w:tcW w:w="711" w:type="dxa"/>
          </w:tcPr>
          <w:p w:rsidR="00FD7184" w:rsidRDefault="00C97642">
            <w:pPr>
              <w:pStyle w:val="TableParagraph"/>
              <w:spacing w:line="270" w:lineRule="exact"/>
              <w:ind w:left="292"/>
              <w:rPr>
                <w:sz w:val="24"/>
              </w:rPr>
            </w:pPr>
            <w:r>
              <w:rPr>
                <w:sz w:val="24"/>
              </w:rPr>
              <w:t>3</w:t>
            </w:r>
          </w:p>
        </w:tc>
        <w:tc>
          <w:tcPr>
            <w:tcW w:w="992" w:type="dxa"/>
          </w:tcPr>
          <w:p w:rsidR="00FD7184" w:rsidRDefault="00C97642">
            <w:pPr>
              <w:pStyle w:val="TableParagraph"/>
              <w:spacing w:line="270" w:lineRule="exact"/>
              <w:ind w:left="186" w:right="181"/>
              <w:jc w:val="center"/>
              <w:rPr>
                <w:sz w:val="24"/>
              </w:rPr>
            </w:pPr>
            <w:r>
              <w:rPr>
                <w:sz w:val="24"/>
              </w:rPr>
              <w:t>13</w:t>
            </w:r>
          </w:p>
        </w:tc>
      </w:tr>
      <w:tr w:rsidR="003E4635" w:rsidTr="003E4635">
        <w:trPr>
          <w:trHeight w:val="225"/>
        </w:trPr>
        <w:tc>
          <w:tcPr>
            <w:tcW w:w="2410" w:type="dxa"/>
            <w:vMerge w:val="restart"/>
            <w:tcBorders>
              <w:top w:val="nil"/>
            </w:tcBorders>
          </w:tcPr>
          <w:p w:rsidR="003E4635" w:rsidRPr="003E4635" w:rsidRDefault="003E4635">
            <w:pPr>
              <w:rPr>
                <w:sz w:val="24"/>
                <w:szCs w:val="24"/>
              </w:rPr>
            </w:pPr>
            <w:r>
              <w:rPr>
                <w:sz w:val="2"/>
                <w:szCs w:val="2"/>
              </w:rPr>
              <w:t>Р</w:t>
            </w:r>
            <w:r>
              <w:rPr>
                <w:sz w:val="24"/>
                <w:szCs w:val="24"/>
              </w:rPr>
              <w:t>Родной язык и родная литература</w:t>
            </w:r>
          </w:p>
        </w:tc>
        <w:tc>
          <w:tcPr>
            <w:tcW w:w="2410" w:type="dxa"/>
          </w:tcPr>
          <w:p w:rsidR="003E4635" w:rsidRDefault="003E4635">
            <w:pPr>
              <w:pStyle w:val="TableParagraph"/>
              <w:spacing w:before="61"/>
              <w:ind w:left="109" w:right="102"/>
              <w:jc w:val="center"/>
              <w:rPr>
                <w:sz w:val="24"/>
              </w:rPr>
            </w:pPr>
            <w:r>
              <w:rPr>
                <w:sz w:val="24"/>
              </w:rPr>
              <w:t>Родной (русский) язык</w:t>
            </w:r>
          </w:p>
        </w:tc>
        <w:tc>
          <w:tcPr>
            <w:tcW w:w="727" w:type="dxa"/>
          </w:tcPr>
          <w:p w:rsidR="003E4635" w:rsidRDefault="003E4635">
            <w:pPr>
              <w:pStyle w:val="TableParagraph"/>
              <w:spacing w:line="270" w:lineRule="exact"/>
              <w:ind w:left="7"/>
              <w:jc w:val="center"/>
              <w:rPr>
                <w:sz w:val="24"/>
              </w:rPr>
            </w:pPr>
          </w:p>
        </w:tc>
        <w:tc>
          <w:tcPr>
            <w:tcW w:w="710" w:type="dxa"/>
          </w:tcPr>
          <w:p w:rsidR="003E4635" w:rsidRDefault="003E4635">
            <w:pPr>
              <w:pStyle w:val="TableParagraph"/>
              <w:spacing w:line="270" w:lineRule="exact"/>
              <w:ind w:left="5"/>
              <w:jc w:val="center"/>
              <w:rPr>
                <w:sz w:val="24"/>
              </w:rPr>
            </w:pPr>
          </w:p>
        </w:tc>
        <w:tc>
          <w:tcPr>
            <w:tcW w:w="708" w:type="dxa"/>
          </w:tcPr>
          <w:p w:rsidR="003E4635" w:rsidRDefault="003E4635">
            <w:pPr>
              <w:pStyle w:val="TableParagraph"/>
              <w:spacing w:line="270" w:lineRule="exact"/>
              <w:ind w:left="3"/>
              <w:jc w:val="center"/>
              <w:rPr>
                <w:sz w:val="24"/>
              </w:rPr>
            </w:pPr>
          </w:p>
        </w:tc>
        <w:tc>
          <w:tcPr>
            <w:tcW w:w="709" w:type="dxa"/>
          </w:tcPr>
          <w:p w:rsidR="003E4635" w:rsidRDefault="003E4635">
            <w:pPr>
              <w:pStyle w:val="TableParagraph"/>
              <w:spacing w:line="270" w:lineRule="exact"/>
              <w:ind w:left="7"/>
              <w:jc w:val="center"/>
              <w:rPr>
                <w:sz w:val="24"/>
              </w:rPr>
            </w:pPr>
            <w:r>
              <w:rPr>
                <w:sz w:val="24"/>
              </w:rPr>
              <w:t>1</w:t>
            </w:r>
          </w:p>
        </w:tc>
        <w:tc>
          <w:tcPr>
            <w:tcW w:w="711" w:type="dxa"/>
          </w:tcPr>
          <w:p w:rsidR="003E4635" w:rsidRDefault="003E4635">
            <w:pPr>
              <w:pStyle w:val="TableParagraph"/>
              <w:spacing w:line="270" w:lineRule="exact"/>
              <w:ind w:left="292"/>
              <w:rPr>
                <w:sz w:val="24"/>
              </w:rPr>
            </w:pPr>
          </w:p>
        </w:tc>
        <w:tc>
          <w:tcPr>
            <w:tcW w:w="992" w:type="dxa"/>
          </w:tcPr>
          <w:p w:rsidR="003E4635" w:rsidRDefault="003E4635">
            <w:pPr>
              <w:pStyle w:val="TableParagraph"/>
              <w:spacing w:line="270" w:lineRule="exact"/>
              <w:ind w:left="186" w:right="181"/>
              <w:jc w:val="center"/>
              <w:rPr>
                <w:sz w:val="24"/>
              </w:rPr>
            </w:pPr>
            <w:r>
              <w:rPr>
                <w:sz w:val="24"/>
              </w:rPr>
              <w:t>1</w:t>
            </w:r>
          </w:p>
          <w:p w:rsidR="003E4635" w:rsidRDefault="003E4635">
            <w:pPr>
              <w:pStyle w:val="TableParagraph"/>
              <w:spacing w:line="270" w:lineRule="exact"/>
              <w:ind w:left="186" w:right="181"/>
              <w:jc w:val="center"/>
              <w:rPr>
                <w:sz w:val="24"/>
              </w:rPr>
            </w:pPr>
          </w:p>
        </w:tc>
      </w:tr>
      <w:tr w:rsidR="003E4635" w:rsidTr="002A5F72">
        <w:trPr>
          <w:trHeight w:val="225"/>
        </w:trPr>
        <w:tc>
          <w:tcPr>
            <w:tcW w:w="2410" w:type="dxa"/>
            <w:vMerge/>
          </w:tcPr>
          <w:p w:rsidR="003E4635" w:rsidRDefault="003E4635">
            <w:pPr>
              <w:rPr>
                <w:sz w:val="2"/>
                <w:szCs w:val="2"/>
              </w:rPr>
            </w:pPr>
          </w:p>
        </w:tc>
        <w:tc>
          <w:tcPr>
            <w:tcW w:w="2410" w:type="dxa"/>
          </w:tcPr>
          <w:p w:rsidR="003E4635" w:rsidRDefault="003E4635">
            <w:pPr>
              <w:pStyle w:val="TableParagraph"/>
              <w:spacing w:before="61"/>
              <w:ind w:left="109" w:right="102"/>
              <w:jc w:val="center"/>
              <w:rPr>
                <w:sz w:val="24"/>
              </w:rPr>
            </w:pPr>
            <w:r>
              <w:rPr>
                <w:sz w:val="24"/>
              </w:rPr>
              <w:t>Родная (русская) литература</w:t>
            </w:r>
          </w:p>
        </w:tc>
        <w:tc>
          <w:tcPr>
            <w:tcW w:w="727" w:type="dxa"/>
          </w:tcPr>
          <w:p w:rsidR="003E4635" w:rsidRDefault="003E4635">
            <w:pPr>
              <w:pStyle w:val="TableParagraph"/>
              <w:spacing w:line="270" w:lineRule="exact"/>
              <w:ind w:left="7"/>
              <w:jc w:val="center"/>
              <w:rPr>
                <w:sz w:val="24"/>
              </w:rPr>
            </w:pPr>
          </w:p>
        </w:tc>
        <w:tc>
          <w:tcPr>
            <w:tcW w:w="710" w:type="dxa"/>
          </w:tcPr>
          <w:p w:rsidR="003E4635" w:rsidRDefault="003E4635">
            <w:pPr>
              <w:pStyle w:val="TableParagraph"/>
              <w:spacing w:line="270" w:lineRule="exact"/>
              <w:ind w:left="5"/>
              <w:jc w:val="center"/>
              <w:rPr>
                <w:sz w:val="24"/>
              </w:rPr>
            </w:pPr>
          </w:p>
        </w:tc>
        <w:tc>
          <w:tcPr>
            <w:tcW w:w="708" w:type="dxa"/>
          </w:tcPr>
          <w:p w:rsidR="003E4635" w:rsidRDefault="003E4635">
            <w:pPr>
              <w:pStyle w:val="TableParagraph"/>
              <w:spacing w:line="270" w:lineRule="exact"/>
              <w:ind w:left="3"/>
              <w:jc w:val="center"/>
              <w:rPr>
                <w:sz w:val="24"/>
              </w:rPr>
            </w:pPr>
          </w:p>
        </w:tc>
        <w:tc>
          <w:tcPr>
            <w:tcW w:w="709" w:type="dxa"/>
          </w:tcPr>
          <w:p w:rsidR="003E4635" w:rsidRDefault="003E4635">
            <w:pPr>
              <w:pStyle w:val="TableParagraph"/>
              <w:spacing w:line="270" w:lineRule="exact"/>
              <w:ind w:left="7"/>
              <w:jc w:val="center"/>
              <w:rPr>
                <w:sz w:val="24"/>
              </w:rPr>
            </w:pPr>
          </w:p>
        </w:tc>
        <w:tc>
          <w:tcPr>
            <w:tcW w:w="711" w:type="dxa"/>
          </w:tcPr>
          <w:p w:rsidR="003E4635" w:rsidRDefault="003E4635">
            <w:pPr>
              <w:pStyle w:val="TableParagraph"/>
              <w:spacing w:line="270" w:lineRule="exact"/>
              <w:ind w:left="292"/>
              <w:rPr>
                <w:sz w:val="24"/>
              </w:rPr>
            </w:pPr>
          </w:p>
        </w:tc>
        <w:tc>
          <w:tcPr>
            <w:tcW w:w="992" w:type="dxa"/>
          </w:tcPr>
          <w:p w:rsidR="003E4635" w:rsidRDefault="003E4635">
            <w:pPr>
              <w:pStyle w:val="TableParagraph"/>
              <w:spacing w:line="270" w:lineRule="exact"/>
              <w:ind w:left="186" w:right="181"/>
              <w:jc w:val="center"/>
              <w:rPr>
                <w:sz w:val="24"/>
              </w:rPr>
            </w:pPr>
          </w:p>
        </w:tc>
      </w:tr>
      <w:tr w:rsidR="00FD7184">
        <w:trPr>
          <w:trHeight w:val="551"/>
        </w:trPr>
        <w:tc>
          <w:tcPr>
            <w:tcW w:w="2410" w:type="dxa"/>
          </w:tcPr>
          <w:p w:rsidR="00FD7184" w:rsidRDefault="00C97642">
            <w:pPr>
              <w:pStyle w:val="TableParagraph"/>
              <w:spacing w:before="131"/>
              <w:ind w:left="106" w:right="102"/>
              <w:jc w:val="center"/>
              <w:rPr>
                <w:sz w:val="24"/>
              </w:rPr>
            </w:pPr>
            <w:r>
              <w:rPr>
                <w:sz w:val="24"/>
              </w:rPr>
              <w:t>Иностранный</w:t>
            </w:r>
            <w:r>
              <w:rPr>
                <w:spacing w:val="-3"/>
                <w:sz w:val="24"/>
              </w:rPr>
              <w:t xml:space="preserve"> </w:t>
            </w:r>
            <w:r>
              <w:rPr>
                <w:sz w:val="24"/>
              </w:rPr>
              <w:t>язык</w:t>
            </w:r>
          </w:p>
        </w:tc>
        <w:tc>
          <w:tcPr>
            <w:tcW w:w="2410" w:type="dxa"/>
          </w:tcPr>
          <w:p w:rsidR="00FD7184" w:rsidRDefault="00C97642">
            <w:pPr>
              <w:pStyle w:val="TableParagraph"/>
              <w:spacing w:line="268" w:lineRule="exact"/>
              <w:ind w:left="107" w:right="102"/>
              <w:jc w:val="center"/>
              <w:rPr>
                <w:sz w:val="24"/>
              </w:rPr>
            </w:pPr>
            <w:r>
              <w:rPr>
                <w:sz w:val="24"/>
              </w:rPr>
              <w:t>Иностранный</w:t>
            </w:r>
            <w:r>
              <w:rPr>
                <w:spacing w:val="-3"/>
                <w:sz w:val="24"/>
              </w:rPr>
              <w:t xml:space="preserve"> </w:t>
            </w:r>
            <w:r>
              <w:rPr>
                <w:sz w:val="24"/>
              </w:rPr>
              <w:t>язык</w:t>
            </w:r>
          </w:p>
          <w:p w:rsidR="00FD7184" w:rsidRDefault="00C97642">
            <w:pPr>
              <w:pStyle w:val="TableParagraph"/>
              <w:spacing w:line="264" w:lineRule="exact"/>
              <w:ind w:left="112" w:right="101"/>
              <w:jc w:val="center"/>
              <w:rPr>
                <w:sz w:val="24"/>
              </w:rPr>
            </w:pPr>
            <w:r>
              <w:rPr>
                <w:sz w:val="24"/>
              </w:rPr>
              <w:t>(английский)</w:t>
            </w:r>
          </w:p>
        </w:tc>
        <w:tc>
          <w:tcPr>
            <w:tcW w:w="727" w:type="dxa"/>
          </w:tcPr>
          <w:p w:rsidR="00FD7184" w:rsidRDefault="00C97642">
            <w:pPr>
              <w:pStyle w:val="TableParagraph"/>
              <w:spacing w:before="63"/>
              <w:ind w:left="7"/>
              <w:jc w:val="center"/>
              <w:rPr>
                <w:sz w:val="24"/>
              </w:rPr>
            </w:pPr>
            <w:r>
              <w:rPr>
                <w:sz w:val="24"/>
              </w:rPr>
              <w:t>3</w:t>
            </w:r>
          </w:p>
        </w:tc>
        <w:tc>
          <w:tcPr>
            <w:tcW w:w="710" w:type="dxa"/>
          </w:tcPr>
          <w:p w:rsidR="00FD7184" w:rsidRDefault="00C97642">
            <w:pPr>
              <w:pStyle w:val="TableParagraph"/>
              <w:spacing w:before="63"/>
              <w:ind w:left="5"/>
              <w:jc w:val="center"/>
              <w:rPr>
                <w:sz w:val="24"/>
              </w:rPr>
            </w:pPr>
            <w:r>
              <w:rPr>
                <w:sz w:val="24"/>
              </w:rPr>
              <w:t>3</w:t>
            </w:r>
          </w:p>
        </w:tc>
        <w:tc>
          <w:tcPr>
            <w:tcW w:w="708" w:type="dxa"/>
          </w:tcPr>
          <w:p w:rsidR="00FD7184" w:rsidRDefault="00C97642">
            <w:pPr>
              <w:pStyle w:val="TableParagraph"/>
              <w:spacing w:before="63"/>
              <w:ind w:left="3"/>
              <w:jc w:val="center"/>
              <w:rPr>
                <w:sz w:val="24"/>
              </w:rPr>
            </w:pPr>
            <w:r>
              <w:rPr>
                <w:sz w:val="24"/>
              </w:rPr>
              <w:t>3</w:t>
            </w:r>
          </w:p>
        </w:tc>
        <w:tc>
          <w:tcPr>
            <w:tcW w:w="709" w:type="dxa"/>
          </w:tcPr>
          <w:p w:rsidR="00FD7184" w:rsidRDefault="00C97642">
            <w:pPr>
              <w:pStyle w:val="TableParagraph"/>
              <w:spacing w:before="63"/>
              <w:ind w:left="7"/>
              <w:jc w:val="center"/>
              <w:rPr>
                <w:sz w:val="24"/>
              </w:rPr>
            </w:pPr>
            <w:r>
              <w:rPr>
                <w:sz w:val="24"/>
              </w:rPr>
              <w:t>3</w:t>
            </w:r>
          </w:p>
        </w:tc>
        <w:tc>
          <w:tcPr>
            <w:tcW w:w="711" w:type="dxa"/>
          </w:tcPr>
          <w:p w:rsidR="00FD7184" w:rsidRDefault="00C97642">
            <w:pPr>
              <w:pStyle w:val="TableParagraph"/>
              <w:spacing w:before="63"/>
              <w:ind w:left="292"/>
              <w:rPr>
                <w:sz w:val="24"/>
              </w:rPr>
            </w:pPr>
            <w:r>
              <w:rPr>
                <w:sz w:val="24"/>
              </w:rPr>
              <w:t>3</w:t>
            </w:r>
          </w:p>
        </w:tc>
        <w:tc>
          <w:tcPr>
            <w:tcW w:w="992" w:type="dxa"/>
          </w:tcPr>
          <w:p w:rsidR="00FD7184" w:rsidRDefault="00C97642">
            <w:pPr>
              <w:pStyle w:val="TableParagraph"/>
              <w:spacing w:before="63"/>
              <w:ind w:left="186" w:right="181"/>
              <w:jc w:val="center"/>
              <w:rPr>
                <w:sz w:val="24"/>
              </w:rPr>
            </w:pPr>
            <w:r>
              <w:rPr>
                <w:sz w:val="24"/>
              </w:rPr>
              <w:t>15</w:t>
            </w:r>
          </w:p>
        </w:tc>
      </w:tr>
      <w:tr w:rsidR="00FD7184">
        <w:trPr>
          <w:trHeight w:val="426"/>
        </w:trPr>
        <w:tc>
          <w:tcPr>
            <w:tcW w:w="2410" w:type="dxa"/>
            <w:vMerge w:val="restart"/>
          </w:tcPr>
          <w:p w:rsidR="00FD7184" w:rsidRDefault="00FD7184">
            <w:pPr>
              <w:pStyle w:val="TableParagraph"/>
              <w:ind w:left="0"/>
              <w:rPr>
                <w:b/>
                <w:sz w:val="26"/>
              </w:rPr>
            </w:pPr>
          </w:p>
          <w:p w:rsidR="00FD7184" w:rsidRDefault="00FD7184">
            <w:pPr>
              <w:pStyle w:val="TableParagraph"/>
              <w:ind w:left="0"/>
              <w:rPr>
                <w:b/>
                <w:sz w:val="26"/>
              </w:rPr>
            </w:pPr>
          </w:p>
          <w:p w:rsidR="00FD7184" w:rsidRDefault="00FD7184">
            <w:pPr>
              <w:pStyle w:val="TableParagraph"/>
              <w:spacing w:before="2"/>
              <w:ind w:left="0"/>
              <w:rPr>
                <w:b/>
                <w:sz w:val="23"/>
              </w:rPr>
            </w:pPr>
          </w:p>
          <w:p w:rsidR="00FD7184" w:rsidRDefault="00C97642">
            <w:pPr>
              <w:pStyle w:val="TableParagraph"/>
              <w:spacing w:before="1"/>
              <w:ind w:left="520" w:right="459" w:hanging="34"/>
              <w:rPr>
                <w:sz w:val="24"/>
              </w:rPr>
            </w:pPr>
            <w:r>
              <w:rPr>
                <w:sz w:val="24"/>
              </w:rPr>
              <w:t>Математика и</w:t>
            </w:r>
            <w:r>
              <w:rPr>
                <w:spacing w:val="-58"/>
                <w:sz w:val="24"/>
              </w:rPr>
              <w:t xml:space="preserve"> </w:t>
            </w:r>
            <w:r>
              <w:rPr>
                <w:sz w:val="24"/>
              </w:rPr>
              <w:t>информатика</w:t>
            </w:r>
          </w:p>
        </w:tc>
        <w:tc>
          <w:tcPr>
            <w:tcW w:w="2410" w:type="dxa"/>
          </w:tcPr>
          <w:p w:rsidR="00FD7184" w:rsidRDefault="00C97642">
            <w:pPr>
              <w:pStyle w:val="TableParagraph"/>
              <w:spacing w:before="68"/>
              <w:ind w:left="109" w:right="102"/>
              <w:jc w:val="center"/>
              <w:rPr>
                <w:sz w:val="24"/>
              </w:rPr>
            </w:pPr>
            <w:r>
              <w:rPr>
                <w:sz w:val="24"/>
              </w:rPr>
              <w:t>Математика</w:t>
            </w:r>
          </w:p>
        </w:tc>
        <w:tc>
          <w:tcPr>
            <w:tcW w:w="727" w:type="dxa"/>
          </w:tcPr>
          <w:p w:rsidR="00FD7184" w:rsidRDefault="00C97642">
            <w:pPr>
              <w:pStyle w:val="TableParagraph"/>
              <w:spacing w:before="1"/>
              <w:ind w:left="7"/>
              <w:jc w:val="center"/>
              <w:rPr>
                <w:sz w:val="24"/>
              </w:rPr>
            </w:pPr>
            <w:r>
              <w:rPr>
                <w:sz w:val="24"/>
              </w:rPr>
              <w:t>5</w:t>
            </w:r>
          </w:p>
        </w:tc>
        <w:tc>
          <w:tcPr>
            <w:tcW w:w="710" w:type="dxa"/>
          </w:tcPr>
          <w:p w:rsidR="00FD7184" w:rsidRDefault="00C97642">
            <w:pPr>
              <w:pStyle w:val="TableParagraph"/>
              <w:spacing w:before="1"/>
              <w:ind w:left="5"/>
              <w:jc w:val="center"/>
              <w:rPr>
                <w:sz w:val="24"/>
              </w:rPr>
            </w:pPr>
            <w:r>
              <w:rPr>
                <w:sz w:val="24"/>
              </w:rPr>
              <w:t>5</w:t>
            </w:r>
          </w:p>
        </w:tc>
        <w:tc>
          <w:tcPr>
            <w:tcW w:w="708" w:type="dxa"/>
          </w:tcPr>
          <w:p w:rsidR="00FD7184" w:rsidRDefault="00FD7184">
            <w:pPr>
              <w:pStyle w:val="TableParagraph"/>
              <w:ind w:left="0"/>
            </w:pPr>
          </w:p>
        </w:tc>
        <w:tc>
          <w:tcPr>
            <w:tcW w:w="709" w:type="dxa"/>
          </w:tcPr>
          <w:p w:rsidR="00FD7184" w:rsidRDefault="00FD7184">
            <w:pPr>
              <w:pStyle w:val="TableParagraph"/>
              <w:ind w:left="0"/>
            </w:pPr>
          </w:p>
        </w:tc>
        <w:tc>
          <w:tcPr>
            <w:tcW w:w="711" w:type="dxa"/>
          </w:tcPr>
          <w:p w:rsidR="00FD7184" w:rsidRDefault="00FD7184">
            <w:pPr>
              <w:pStyle w:val="TableParagraph"/>
              <w:ind w:left="0"/>
            </w:pPr>
          </w:p>
        </w:tc>
        <w:tc>
          <w:tcPr>
            <w:tcW w:w="992" w:type="dxa"/>
          </w:tcPr>
          <w:p w:rsidR="00FD7184" w:rsidRDefault="00C97642">
            <w:pPr>
              <w:pStyle w:val="TableParagraph"/>
              <w:spacing w:before="1"/>
              <w:ind w:left="186" w:right="181"/>
              <w:jc w:val="center"/>
              <w:rPr>
                <w:sz w:val="24"/>
              </w:rPr>
            </w:pPr>
            <w:r>
              <w:rPr>
                <w:sz w:val="24"/>
              </w:rPr>
              <w:t>10</w:t>
            </w:r>
          </w:p>
        </w:tc>
      </w:tr>
      <w:tr w:rsidR="00FD7184">
        <w:trPr>
          <w:trHeight w:val="426"/>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8"/>
              <w:ind w:left="107" w:right="102"/>
              <w:jc w:val="center"/>
              <w:rPr>
                <w:sz w:val="24"/>
              </w:rPr>
            </w:pPr>
            <w:r>
              <w:rPr>
                <w:sz w:val="24"/>
              </w:rPr>
              <w:t>Алгебра</w:t>
            </w:r>
          </w:p>
        </w:tc>
        <w:tc>
          <w:tcPr>
            <w:tcW w:w="727" w:type="dxa"/>
          </w:tcPr>
          <w:p w:rsidR="00FD7184" w:rsidRDefault="00FD7184">
            <w:pPr>
              <w:pStyle w:val="TableParagraph"/>
              <w:ind w:left="0"/>
            </w:pPr>
          </w:p>
        </w:tc>
        <w:tc>
          <w:tcPr>
            <w:tcW w:w="710" w:type="dxa"/>
          </w:tcPr>
          <w:p w:rsidR="00FD7184" w:rsidRDefault="00FD7184">
            <w:pPr>
              <w:pStyle w:val="TableParagraph"/>
              <w:ind w:left="0"/>
            </w:pPr>
          </w:p>
        </w:tc>
        <w:tc>
          <w:tcPr>
            <w:tcW w:w="708" w:type="dxa"/>
          </w:tcPr>
          <w:p w:rsidR="00FD7184" w:rsidRDefault="00C97642">
            <w:pPr>
              <w:pStyle w:val="TableParagraph"/>
              <w:spacing w:before="1"/>
              <w:ind w:left="3"/>
              <w:jc w:val="center"/>
              <w:rPr>
                <w:sz w:val="24"/>
              </w:rPr>
            </w:pPr>
            <w:r>
              <w:rPr>
                <w:sz w:val="24"/>
              </w:rPr>
              <w:t>3</w:t>
            </w:r>
          </w:p>
        </w:tc>
        <w:tc>
          <w:tcPr>
            <w:tcW w:w="709" w:type="dxa"/>
          </w:tcPr>
          <w:p w:rsidR="00FD7184" w:rsidRDefault="00C97642">
            <w:pPr>
              <w:pStyle w:val="TableParagraph"/>
              <w:spacing w:before="1"/>
              <w:ind w:left="7"/>
              <w:jc w:val="center"/>
              <w:rPr>
                <w:sz w:val="24"/>
              </w:rPr>
            </w:pPr>
            <w:r>
              <w:rPr>
                <w:sz w:val="24"/>
              </w:rPr>
              <w:t>3</w:t>
            </w:r>
          </w:p>
        </w:tc>
        <w:tc>
          <w:tcPr>
            <w:tcW w:w="711" w:type="dxa"/>
          </w:tcPr>
          <w:p w:rsidR="00FD7184" w:rsidRDefault="00C97642">
            <w:pPr>
              <w:pStyle w:val="TableParagraph"/>
              <w:spacing w:before="1"/>
              <w:ind w:left="292"/>
              <w:rPr>
                <w:sz w:val="24"/>
              </w:rPr>
            </w:pPr>
            <w:r>
              <w:rPr>
                <w:sz w:val="24"/>
              </w:rPr>
              <w:t>3</w:t>
            </w:r>
          </w:p>
        </w:tc>
        <w:tc>
          <w:tcPr>
            <w:tcW w:w="992" w:type="dxa"/>
          </w:tcPr>
          <w:p w:rsidR="00FD7184" w:rsidRDefault="00C97642">
            <w:pPr>
              <w:pStyle w:val="TableParagraph"/>
              <w:spacing w:before="1"/>
              <w:ind w:left="5"/>
              <w:jc w:val="center"/>
              <w:rPr>
                <w:sz w:val="24"/>
              </w:rPr>
            </w:pPr>
            <w:r>
              <w:rPr>
                <w:sz w:val="24"/>
              </w:rPr>
              <w:t>9</w:t>
            </w:r>
          </w:p>
        </w:tc>
      </w:tr>
      <w:tr w:rsidR="00FD7184">
        <w:trPr>
          <w:trHeight w:val="424"/>
        </w:trPr>
        <w:tc>
          <w:tcPr>
            <w:tcW w:w="2410" w:type="dxa"/>
            <w:vMerge/>
            <w:tcBorders>
              <w:top w:val="nil"/>
            </w:tcBorders>
          </w:tcPr>
          <w:p w:rsidR="00FD7184" w:rsidRDefault="00FD7184">
            <w:pPr>
              <w:rPr>
                <w:sz w:val="2"/>
                <w:szCs w:val="2"/>
              </w:rPr>
            </w:pPr>
          </w:p>
        </w:tc>
        <w:tc>
          <w:tcPr>
            <w:tcW w:w="2410" w:type="dxa"/>
            <w:tcBorders>
              <w:bottom w:val="single" w:sz="6" w:space="0" w:color="000000"/>
            </w:tcBorders>
          </w:tcPr>
          <w:p w:rsidR="00FD7184" w:rsidRDefault="00C97642">
            <w:pPr>
              <w:pStyle w:val="TableParagraph"/>
              <w:spacing w:before="68"/>
              <w:ind w:left="108" w:right="102"/>
              <w:jc w:val="center"/>
              <w:rPr>
                <w:sz w:val="24"/>
              </w:rPr>
            </w:pPr>
            <w:r>
              <w:rPr>
                <w:sz w:val="24"/>
              </w:rPr>
              <w:t>Геометрия</w:t>
            </w:r>
          </w:p>
        </w:tc>
        <w:tc>
          <w:tcPr>
            <w:tcW w:w="727" w:type="dxa"/>
            <w:tcBorders>
              <w:bottom w:val="single" w:sz="6" w:space="0" w:color="000000"/>
            </w:tcBorders>
          </w:tcPr>
          <w:p w:rsidR="00FD7184" w:rsidRDefault="00FD7184">
            <w:pPr>
              <w:pStyle w:val="TableParagraph"/>
              <w:ind w:left="0"/>
            </w:pPr>
          </w:p>
        </w:tc>
        <w:tc>
          <w:tcPr>
            <w:tcW w:w="710" w:type="dxa"/>
            <w:tcBorders>
              <w:bottom w:val="single" w:sz="6" w:space="0" w:color="000000"/>
            </w:tcBorders>
          </w:tcPr>
          <w:p w:rsidR="00FD7184" w:rsidRDefault="00FD7184">
            <w:pPr>
              <w:pStyle w:val="TableParagraph"/>
              <w:ind w:left="0"/>
            </w:pPr>
          </w:p>
        </w:tc>
        <w:tc>
          <w:tcPr>
            <w:tcW w:w="708" w:type="dxa"/>
            <w:tcBorders>
              <w:bottom w:val="single" w:sz="6" w:space="0" w:color="000000"/>
            </w:tcBorders>
          </w:tcPr>
          <w:p w:rsidR="00FD7184" w:rsidRDefault="00C97642">
            <w:pPr>
              <w:pStyle w:val="TableParagraph"/>
              <w:spacing w:before="1"/>
              <w:ind w:left="3"/>
              <w:jc w:val="center"/>
              <w:rPr>
                <w:sz w:val="24"/>
              </w:rPr>
            </w:pPr>
            <w:r>
              <w:rPr>
                <w:sz w:val="24"/>
              </w:rPr>
              <w:t>2</w:t>
            </w:r>
          </w:p>
        </w:tc>
        <w:tc>
          <w:tcPr>
            <w:tcW w:w="709" w:type="dxa"/>
            <w:tcBorders>
              <w:bottom w:val="single" w:sz="6" w:space="0" w:color="000000"/>
            </w:tcBorders>
          </w:tcPr>
          <w:p w:rsidR="00FD7184" w:rsidRDefault="00C97642">
            <w:pPr>
              <w:pStyle w:val="TableParagraph"/>
              <w:spacing w:before="1"/>
              <w:ind w:left="7"/>
              <w:jc w:val="center"/>
              <w:rPr>
                <w:sz w:val="24"/>
              </w:rPr>
            </w:pPr>
            <w:r>
              <w:rPr>
                <w:sz w:val="24"/>
              </w:rPr>
              <w:t>2</w:t>
            </w:r>
          </w:p>
        </w:tc>
        <w:tc>
          <w:tcPr>
            <w:tcW w:w="711" w:type="dxa"/>
            <w:tcBorders>
              <w:bottom w:val="single" w:sz="6" w:space="0" w:color="000000"/>
            </w:tcBorders>
          </w:tcPr>
          <w:p w:rsidR="00FD7184" w:rsidRDefault="00C97642">
            <w:pPr>
              <w:pStyle w:val="TableParagraph"/>
              <w:spacing w:before="1"/>
              <w:ind w:left="292"/>
              <w:rPr>
                <w:sz w:val="24"/>
              </w:rPr>
            </w:pPr>
            <w:r>
              <w:rPr>
                <w:sz w:val="24"/>
              </w:rPr>
              <w:t>2</w:t>
            </w:r>
          </w:p>
        </w:tc>
        <w:tc>
          <w:tcPr>
            <w:tcW w:w="992" w:type="dxa"/>
            <w:tcBorders>
              <w:bottom w:val="single" w:sz="6" w:space="0" w:color="000000"/>
            </w:tcBorders>
          </w:tcPr>
          <w:p w:rsidR="00FD7184" w:rsidRDefault="00C97642">
            <w:pPr>
              <w:pStyle w:val="TableParagraph"/>
              <w:spacing w:before="1"/>
              <w:ind w:left="5"/>
              <w:jc w:val="center"/>
              <w:rPr>
                <w:sz w:val="24"/>
              </w:rPr>
            </w:pPr>
            <w:r>
              <w:rPr>
                <w:sz w:val="24"/>
              </w:rPr>
              <w:t>6</w:t>
            </w:r>
          </w:p>
        </w:tc>
      </w:tr>
      <w:tr w:rsidR="00FD7184">
        <w:trPr>
          <w:trHeight w:val="551"/>
        </w:trPr>
        <w:tc>
          <w:tcPr>
            <w:tcW w:w="2410" w:type="dxa"/>
            <w:vMerge/>
            <w:tcBorders>
              <w:top w:val="nil"/>
            </w:tcBorders>
          </w:tcPr>
          <w:p w:rsidR="00FD7184" w:rsidRDefault="00FD7184">
            <w:pPr>
              <w:rPr>
                <w:sz w:val="2"/>
                <w:szCs w:val="2"/>
              </w:rPr>
            </w:pPr>
          </w:p>
        </w:tc>
        <w:tc>
          <w:tcPr>
            <w:tcW w:w="2410" w:type="dxa"/>
            <w:tcBorders>
              <w:top w:val="single" w:sz="6" w:space="0" w:color="000000"/>
            </w:tcBorders>
          </w:tcPr>
          <w:p w:rsidR="00FD7184" w:rsidRDefault="00C97642">
            <w:pPr>
              <w:pStyle w:val="TableParagraph"/>
              <w:spacing w:line="268" w:lineRule="exact"/>
              <w:ind w:left="106" w:right="102"/>
              <w:jc w:val="center"/>
              <w:rPr>
                <w:sz w:val="24"/>
              </w:rPr>
            </w:pPr>
            <w:r>
              <w:rPr>
                <w:sz w:val="24"/>
              </w:rPr>
              <w:t>Вероятность</w:t>
            </w:r>
            <w:r>
              <w:rPr>
                <w:spacing w:val="-2"/>
                <w:sz w:val="24"/>
              </w:rPr>
              <w:t xml:space="preserve"> </w:t>
            </w:r>
            <w:r>
              <w:rPr>
                <w:sz w:val="24"/>
              </w:rPr>
              <w:t>и</w:t>
            </w:r>
          </w:p>
          <w:p w:rsidR="00FD7184" w:rsidRDefault="00C97642">
            <w:pPr>
              <w:pStyle w:val="TableParagraph"/>
              <w:spacing w:line="264" w:lineRule="exact"/>
              <w:ind w:left="112" w:right="101"/>
              <w:jc w:val="center"/>
              <w:rPr>
                <w:sz w:val="24"/>
              </w:rPr>
            </w:pPr>
            <w:r>
              <w:rPr>
                <w:sz w:val="24"/>
              </w:rPr>
              <w:t>статистика</w:t>
            </w:r>
          </w:p>
        </w:tc>
        <w:tc>
          <w:tcPr>
            <w:tcW w:w="727" w:type="dxa"/>
            <w:tcBorders>
              <w:top w:val="single" w:sz="6" w:space="0" w:color="000000"/>
            </w:tcBorders>
          </w:tcPr>
          <w:p w:rsidR="00FD7184" w:rsidRDefault="00FD7184">
            <w:pPr>
              <w:pStyle w:val="TableParagraph"/>
              <w:ind w:left="0"/>
            </w:pPr>
          </w:p>
        </w:tc>
        <w:tc>
          <w:tcPr>
            <w:tcW w:w="710" w:type="dxa"/>
            <w:tcBorders>
              <w:top w:val="single" w:sz="6" w:space="0" w:color="000000"/>
            </w:tcBorders>
          </w:tcPr>
          <w:p w:rsidR="00FD7184" w:rsidRDefault="00FD7184">
            <w:pPr>
              <w:pStyle w:val="TableParagraph"/>
              <w:ind w:left="0"/>
            </w:pPr>
          </w:p>
        </w:tc>
        <w:tc>
          <w:tcPr>
            <w:tcW w:w="708" w:type="dxa"/>
            <w:tcBorders>
              <w:top w:val="single" w:sz="6" w:space="0" w:color="000000"/>
            </w:tcBorders>
          </w:tcPr>
          <w:p w:rsidR="00FD7184" w:rsidRDefault="00C97642">
            <w:pPr>
              <w:pStyle w:val="TableParagraph"/>
              <w:spacing w:before="61"/>
              <w:ind w:left="3"/>
              <w:jc w:val="center"/>
              <w:rPr>
                <w:sz w:val="24"/>
              </w:rPr>
            </w:pPr>
            <w:r>
              <w:rPr>
                <w:sz w:val="24"/>
              </w:rPr>
              <w:t>1</w:t>
            </w:r>
          </w:p>
        </w:tc>
        <w:tc>
          <w:tcPr>
            <w:tcW w:w="709" w:type="dxa"/>
            <w:tcBorders>
              <w:top w:val="single" w:sz="6" w:space="0" w:color="000000"/>
            </w:tcBorders>
          </w:tcPr>
          <w:p w:rsidR="00FD7184" w:rsidRDefault="00C97642">
            <w:pPr>
              <w:pStyle w:val="TableParagraph"/>
              <w:spacing w:before="61"/>
              <w:ind w:left="7"/>
              <w:jc w:val="center"/>
              <w:rPr>
                <w:sz w:val="24"/>
              </w:rPr>
            </w:pPr>
            <w:r>
              <w:rPr>
                <w:sz w:val="24"/>
              </w:rPr>
              <w:t>1</w:t>
            </w:r>
          </w:p>
        </w:tc>
        <w:tc>
          <w:tcPr>
            <w:tcW w:w="711" w:type="dxa"/>
            <w:tcBorders>
              <w:top w:val="single" w:sz="6" w:space="0" w:color="000000"/>
            </w:tcBorders>
          </w:tcPr>
          <w:p w:rsidR="00FD7184" w:rsidRDefault="00C97642">
            <w:pPr>
              <w:pStyle w:val="TableParagraph"/>
              <w:spacing w:before="61"/>
              <w:ind w:left="292"/>
              <w:rPr>
                <w:sz w:val="24"/>
              </w:rPr>
            </w:pPr>
            <w:r>
              <w:rPr>
                <w:sz w:val="24"/>
              </w:rPr>
              <w:t>1</w:t>
            </w:r>
          </w:p>
        </w:tc>
        <w:tc>
          <w:tcPr>
            <w:tcW w:w="992" w:type="dxa"/>
            <w:tcBorders>
              <w:top w:val="single" w:sz="6" w:space="0" w:color="000000"/>
            </w:tcBorders>
          </w:tcPr>
          <w:p w:rsidR="00FD7184" w:rsidRDefault="00C97642">
            <w:pPr>
              <w:pStyle w:val="TableParagraph"/>
              <w:spacing w:before="61"/>
              <w:ind w:left="5"/>
              <w:jc w:val="center"/>
              <w:rPr>
                <w:sz w:val="24"/>
              </w:rPr>
            </w:pPr>
            <w:r>
              <w:rPr>
                <w:sz w:val="24"/>
              </w:rPr>
              <w:t>3</w:t>
            </w:r>
          </w:p>
        </w:tc>
      </w:tr>
      <w:tr w:rsidR="00FD7184">
        <w:trPr>
          <w:trHeight w:val="426"/>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6"/>
              <w:ind w:left="112" w:right="101"/>
              <w:jc w:val="center"/>
              <w:rPr>
                <w:sz w:val="24"/>
              </w:rPr>
            </w:pPr>
            <w:r>
              <w:rPr>
                <w:sz w:val="24"/>
              </w:rPr>
              <w:t>Информатика</w:t>
            </w:r>
          </w:p>
        </w:tc>
        <w:tc>
          <w:tcPr>
            <w:tcW w:w="727" w:type="dxa"/>
          </w:tcPr>
          <w:p w:rsidR="00FD7184" w:rsidRDefault="00FD7184">
            <w:pPr>
              <w:pStyle w:val="TableParagraph"/>
              <w:ind w:left="0"/>
            </w:pPr>
          </w:p>
        </w:tc>
        <w:tc>
          <w:tcPr>
            <w:tcW w:w="710" w:type="dxa"/>
          </w:tcPr>
          <w:p w:rsidR="00FD7184" w:rsidRDefault="00FD7184">
            <w:pPr>
              <w:pStyle w:val="TableParagraph"/>
              <w:ind w:left="0"/>
            </w:pPr>
          </w:p>
        </w:tc>
        <w:tc>
          <w:tcPr>
            <w:tcW w:w="708" w:type="dxa"/>
          </w:tcPr>
          <w:p w:rsidR="00FD7184" w:rsidRDefault="00C97642">
            <w:pPr>
              <w:pStyle w:val="TableParagraph"/>
              <w:spacing w:line="275" w:lineRule="exact"/>
              <w:ind w:left="3"/>
              <w:jc w:val="center"/>
              <w:rPr>
                <w:sz w:val="24"/>
              </w:rPr>
            </w:pPr>
            <w:r>
              <w:rPr>
                <w:sz w:val="24"/>
              </w:rPr>
              <w:t>1</w:t>
            </w:r>
          </w:p>
        </w:tc>
        <w:tc>
          <w:tcPr>
            <w:tcW w:w="709" w:type="dxa"/>
          </w:tcPr>
          <w:p w:rsidR="00FD7184" w:rsidRDefault="00C97642">
            <w:pPr>
              <w:pStyle w:val="TableParagraph"/>
              <w:spacing w:line="275" w:lineRule="exact"/>
              <w:ind w:left="7"/>
              <w:jc w:val="center"/>
              <w:rPr>
                <w:sz w:val="24"/>
              </w:rPr>
            </w:pPr>
            <w:r>
              <w:rPr>
                <w:sz w:val="24"/>
              </w:rPr>
              <w:t>1</w:t>
            </w:r>
          </w:p>
        </w:tc>
        <w:tc>
          <w:tcPr>
            <w:tcW w:w="711" w:type="dxa"/>
          </w:tcPr>
          <w:p w:rsidR="00FD7184" w:rsidRDefault="00C97642">
            <w:pPr>
              <w:pStyle w:val="TableParagraph"/>
              <w:spacing w:line="275" w:lineRule="exact"/>
              <w:ind w:left="292"/>
              <w:rPr>
                <w:sz w:val="24"/>
              </w:rPr>
            </w:pPr>
            <w:r>
              <w:rPr>
                <w:sz w:val="24"/>
              </w:rPr>
              <w:t>1</w:t>
            </w:r>
          </w:p>
        </w:tc>
        <w:tc>
          <w:tcPr>
            <w:tcW w:w="992" w:type="dxa"/>
          </w:tcPr>
          <w:p w:rsidR="00FD7184" w:rsidRDefault="00C97642">
            <w:pPr>
              <w:pStyle w:val="TableParagraph"/>
              <w:spacing w:line="275" w:lineRule="exact"/>
              <w:ind w:left="5"/>
              <w:jc w:val="center"/>
              <w:rPr>
                <w:sz w:val="24"/>
              </w:rPr>
            </w:pPr>
            <w:r>
              <w:rPr>
                <w:sz w:val="24"/>
              </w:rPr>
              <w:t>3</w:t>
            </w:r>
          </w:p>
        </w:tc>
      </w:tr>
      <w:tr w:rsidR="00FD7184">
        <w:trPr>
          <w:trHeight w:val="412"/>
        </w:trPr>
        <w:tc>
          <w:tcPr>
            <w:tcW w:w="2410" w:type="dxa"/>
            <w:vMerge w:val="restart"/>
          </w:tcPr>
          <w:p w:rsidR="00FD7184" w:rsidRDefault="00FD7184">
            <w:pPr>
              <w:pStyle w:val="TableParagraph"/>
              <w:spacing w:before="1"/>
              <w:ind w:left="0"/>
              <w:rPr>
                <w:b/>
                <w:sz w:val="30"/>
              </w:rPr>
            </w:pPr>
          </w:p>
          <w:p w:rsidR="00FD7184" w:rsidRDefault="00C97642">
            <w:pPr>
              <w:pStyle w:val="TableParagraph"/>
              <w:spacing w:before="1"/>
              <w:ind w:left="237" w:right="226" w:firstLine="227"/>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10" w:type="dxa"/>
          </w:tcPr>
          <w:p w:rsidR="00FD7184" w:rsidRDefault="00C97642">
            <w:pPr>
              <w:pStyle w:val="TableParagraph"/>
              <w:spacing w:before="61"/>
              <w:ind w:left="110" w:right="102"/>
              <w:jc w:val="center"/>
              <w:rPr>
                <w:sz w:val="24"/>
              </w:rPr>
            </w:pPr>
            <w:r>
              <w:rPr>
                <w:sz w:val="24"/>
              </w:rPr>
              <w:t>История</w:t>
            </w:r>
          </w:p>
        </w:tc>
        <w:tc>
          <w:tcPr>
            <w:tcW w:w="727" w:type="dxa"/>
          </w:tcPr>
          <w:p w:rsidR="00FD7184" w:rsidRDefault="00C97642">
            <w:pPr>
              <w:pStyle w:val="TableParagraph"/>
              <w:spacing w:line="270" w:lineRule="exact"/>
              <w:ind w:left="7"/>
              <w:jc w:val="center"/>
              <w:rPr>
                <w:sz w:val="24"/>
              </w:rPr>
            </w:pPr>
            <w:r>
              <w:rPr>
                <w:sz w:val="24"/>
              </w:rPr>
              <w:t>2</w:t>
            </w:r>
          </w:p>
        </w:tc>
        <w:tc>
          <w:tcPr>
            <w:tcW w:w="710" w:type="dxa"/>
          </w:tcPr>
          <w:p w:rsidR="00FD7184" w:rsidRDefault="00C97642">
            <w:pPr>
              <w:pStyle w:val="TableParagraph"/>
              <w:spacing w:line="270" w:lineRule="exact"/>
              <w:ind w:left="5"/>
              <w:jc w:val="center"/>
              <w:rPr>
                <w:sz w:val="24"/>
              </w:rPr>
            </w:pPr>
            <w:r>
              <w:rPr>
                <w:sz w:val="24"/>
              </w:rPr>
              <w:t>2</w:t>
            </w:r>
          </w:p>
        </w:tc>
        <w:tc>
          <w:tcPr>
            <w:tcW w:w="708" w:type="dxa"/>
          </w:tcPr>
          <w:p w:rsidR="00FD7184" w:rsidRDefault="00C97642">
            <w:pPr>
              <w:pStyle w:val="TableParagraph"/>
              <w:spacing w:line="270" w:lineRule="exact"/>
              <w:ind w:left="3"/>
              <w:jc w:val="center"/>
              <w:rPr>
                <w:sz w:val="24"/>
              </w:rPr>
            </w:pPr>
            <w:r>
              <w:rPr>
                <w:sz w:val="24"/>
              </w:rPr>
              <w:t>2</w:t>
            </w:r>
          </w:p>
        </w:tc>
        <w:tc>
          <w:tcPr>
            <w:tcW w:w="709" w:type="dxa"/>
          </w:tcPr>
          <w:p w:rsidR="00FD7184" w:rsidRDefault="00C97642">
            <w:pPr>
              <w:pStyle w:val="TableParagraph"/>
              <w:spacing w:line="270" w:lineRule="exact"/>
              <w:ind w:left="7"/>
              <w:jc w:val="center"/>
              <w:rPr>
                <w:sz w:val="24"/>
              </w:rPr>
            </w:pPr>
            <w:r>
              <w:rPr>
                <w:sz w:val="24"/>
              </w:rPr>
              <w:t>2</w:t>
            </w:r>
          </w:p>
        </w:tc>
        <w:tc>
          <w:tcPr>
            <w:tcW w:w="711" w:type="dxa"/>
          </w:tcPr>
          <w:p w:rsidR="00FD7184" w:rsidRDefault="00C97642">
            <w:pPr>
              <w:pStyle w:val="TableParagraph"/>
              <w:spacing w:line="270" w:lineRule="exact"/>
              <w:ind w:left="292"/>
              <w:rPr>
                <w:sz w:val="24"/>
              </w:rPr>
            </w:pPr>
            <w:r>
              <w:rPr>
                <w:sz w:val="24"/>
              </w:rPr>
              <w:t>2</w:t>
            </w:r>
          </w:p>
        </w:tc>
        <w:tc>
          <w:tcPr>
            <w:tcW w:w="992" w:type="dxa"/>
          </w:tcPr>
          <w:p w:rsidR="00FD7184" w:rsidRDefault="00C97642">
            <w:pPr>
              <w:pStyle w:val="TableParagraph"/>
              <w:spacing w:line="270" w:lineRule="exact"/>
              <w:ind w:left="186" w:right="181"/>
              <w:jc w:val="center"/>
              <w:rPr>
                <w:sz w:val="24"/>
              </w:rPr>
            </w:pPr>
            <w:r>
              <w:rPr>
                <w:sz w:val="24"/>
              </w:rPr>
              <w:t>10</w:t>
            </w:r>
          </w:p>
        </w:tc>
      </w:tr>
      <w:tr w:rsidR="00FD7184">
        <w:trPr>
          <w:trHeight w:val="414"/>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1"/>
              <w:ind w:left="108" w:right="102"/>
              <w:jc w:val="center"/>
              <w:rPr>
                <w:sz w:val="24"/>
              </w:rPr>
            </w:pPr>
            <w:r>
              <w:rPr>
                <w:sz w:val="24"/>
              </w:rPr>
              <w:t>Обществознание</w:t>
            </w:r>
          </w:p>
        </w:tc>
        <w:tc>
          <w:tcPr>
            <w:tcW w:w="727" w:type="dxa"/>
          </w:tcPr>
          <w:p w:rsidR="00FD7184" w:rsidRDefault="00FD7184">
            <w:pPr>
              <w:pStyle w:val="TableParagraph"/>
              <w:ind w:left="0"/>
            </w:pPr>
          </w:p>
        </w:tc>
        <w:tc>
          <w:tcPr>
            <w:tcW w:w="710" w:type="dxa"/>
          </w:tcPr>
          <w:p w:rsidR="00FD7184" w:rsidRDefault="00C97642">
            <w:pPr>
              <w:pStyle w:val="TableParagraph"/>
              <w:spacing w:line="270" w:lineRule="exact"/>
              <w:ind w:left="5"/>
              <w:jc w:val="center"/>
              <w:rPr>
                <w:sz w:val="24"/>
              </w:rPr>
            </w:pPr>
            <w:r>
              <w:rPr>
                <w:sz w:val="24"/>
              </w:rPr>
              <w:t>1</w:t>
            </w:r>
          </w:p>
        </w:tc>
        <w:tc>
          <w:tcPr>
            <w:tcW w:w="708" w:type="dxa"/>
          </w:tcPr>
          <w:p w:rsidR="00FD7184" w:rsidRDefault="00C97642">
            <w:pPr>
              <w:pStyle w:val="TableParagraph"/>
              <w:spacing w:line="270" w:lineRule="exact"/>
              <w:ind w:left="3"/>
              <w:jc w:val="center"/>
              <w:rPr>
                <w:sz w:val="24"/>
              </w:rPr>
            </w:pPr>
            <w:r>
              <w:rPr>
                <w:sz w:val="24"/>
              </w:rPr>
              <w:t>1</w:t>
            </w:r>
          </w:p>
        </w:tc>
        <w:tc>
          <w:tcPr>
            <w:tcW w:w="709" w:type="dxa"/>
          </w:tcPr>
          <w:p w:rsidR="00FD7184" w:rsidRDefault="00C97642">
            <w:pPr>
              <w:pStyle w:val="TableParagraph"/>
              <w:spacing w:line="270" w:lineRule="exact"/>
              <w:ind w:left="7"/>
              <w:jc w:val="center"/>
              <w:rPr>
                <w:sz w:val="24"/>
              </w:rPr>
            </w:pPr>
            <w:r>
              <w:rPr>
                <w:sz w:val="24"/>
              </w:rPr>
              <w:t>1</w:t>
            </w:r>
          </w:p>
        </w:tc>
        <w:tc>
          <w:tcPr>
            <w:tcW w:w="711" w:type="dxa"/>
          </w:tcPr>
          <w:p w:rsidR="00FD7184" w:rsidRDefault="00C97642">
            <w:pPr>
              <w:pStyle w:val="TableParagraph"/>
              <w:spacing w:line="270" w:lineRule="exact"/>
              <w:ind w:left="292"/>
              <w:rPr>
                <w:sz w:val="24"/>
              </w:rPr>
            </w:pPr>
            <w:r>
              <w:rPr>
                <w:sz w:val="24"/>
              </w:rPr>
              <w:t>1</w:t>
            </w:r>
          </w:p>
        </w:tc>
        <w:tc>
          <w:tcPr>
            <w:tcW w:w="992" w:type="dxa"/>
          </w:tcPr>
          <w:p w:rsidR="00FD7184" w:rsidRDefault="00C97642">
            <w:pPr>
              <w:pStyle w:val="TableParagraph"/>
              <w:spacing w:line="270" w:lineRule="exact"/>
              <w:ind w:left="5"/>
              <w:jc w:val="center"/>
              <w:rPr>
                <w:sz w:val="24"/>
              </w:rPr>
            </w:pPr>
            <w:r>
              <w:rPr>
                <w:sz w:val="24"/>
              </w:rPr>
              <w:t>4</w:t>
            </w:r>
          </w:p>
        </w:tc>
      </w:tr>
      <w:tr w:rsidR="00FD7184">
        <w:trPr>
          <w:trHeight w:val="414"/>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1"/>
              <w:ind w:left="111" w:right="102"/>
              <w:jc w:val="center"/>
              <w:rPr>
                <w:sz w:val="24"/>
              </w:rPr>
            </w:pPr>
            <w:r>
              <w:rPr>
                <w:sz w:val="24"/>
              </w:rPr>
              <w:t>География</w:t>
            </w:r>
          </w:p>
        </w:tc>
        <w:tc>
          <w:tcPr>
            <w:tcW w:w="727" w:type="dxa"/>
          </w:tcPr>
          <w:p w:rsidR="00FD7184" w:rsidRDefault="00C97642">
            <w:pPr>
              <w:pStyle w:val="TableParagraph"/>
              <w:spacing w:line="270" w:lineRule="exact"/>
              <w:ind w:left="7"/>
              <w:jc w:val="center"/>
              <w:rPr>
                <w:sz w:val="24"/>
              </w:rPr>
            </w:pPr>
            <w:r>
              <w:rPr>
                <w:sz w:val="24"/>
              </w:rPr>
              <w:t>1</w:t>
            </w:r>
          </w:p>
        </w:tc>
        <w:tc>
          <w:tcPr>
            <w:tcW w:w="710" w:type="dxa"/>
          </w:tcPr>
          <w:p w:rsidR="00FD7184" w:rsidRDefault="00C97642">
            <w:pPr>
              <w:pStyle w:val="TableParagraph"/>
              <w:spacing w:line="270" w:lineRule="exact"/>
              <w:ind w:left="5"/>
              <w:jc w:val="center"/>
              <w:rPr>
                <w:sz w:val="24"/>
              </w:rPr>
            </w:pPr>
            <w:r>
              <w:rPr>
                <w:sz w:val="24"/>
              </w:rPr>
              <w:t>1</w:t>
            </w:r>
          </w:p>
        </w:tc>
        <w:tc>
          <w:tcPr>
            <w:tcW w:w="708" w:type="dxa"/>
          </w:tcPr>
          <w:p w:rsidR="00FD7184" w:rsidRDefault="00C97642">
            <w:pPr>
              <w:pStyle w:val="TableParagraph"/>
              <w:spacing w:line="270" w:lineRule="exact"/>
              <w:ind w:left="3"/>
              <w:jc w:val="center"/>
              <w:rPr>
                <w:sz w:val="24"/>
              </w:rPr>
            </w:pPr>
            <w:r>
              <w:rPr>
                <w:sz w:val="24"/>
              </w:rPr>
              <w:t>2</w:t>
            </w:r>
          </w:p>
        </w:tc>
        <w:tc>
          <w:tcPr>
            <w:tcW w:w="709" w:type="dxa"/>
          </w:tcPr>
          <w:p w:rsidR="00FD7184" w:rsidRDefault="00C97642">
            <w:pPr>
              <w:pStyle w:val="TableParagraph"/>
              <w:spacing w:line="270" w:lineRule="exact"/>
              <w:ind w:left="7"/>
              <w:jc w:val="center"/>
              <w:rPr>
                <w:sz w:val="24"/>
              </w:rPr>
            </w:pPr>
            <w:r>
              <w:rPr>
                <w:sz w:val="24"/>
              </w:rPr>
              <w:t>2</w:t>
            </w:r>
          </w:p>
        </w:tc>
        <w:tc>
          <w:tcPr>
            <w:tcW w:w="711" w:type="dxa"/>
          </w:tcPr>
          <w:p w:rsidR="00FD7184" w:rsidRDefault="00C97642">
            <w:pPr>
              <w:pStyle w:val="TableParagraph"/>
              <w:spacing w:line="270" w:lineRule="exact"/>
              <w:ind w:left="292"/>
              <w:rPr>
                <w:sz w:val="24"/>
              </w:rPr>
            </w:pPr>
            <w:r>
              <w:rPr>
                <w:sz w:val="24"/>
              </w:rPr>
              <w:t>2</w:t>
            </w:r>
          </w:p>
        </w:tc>
        <w:tc>
          <w:tcPr>
            <w:tcW w:w="992" w:type="dxa"/>
          </w:tcPr>
          <w:p w:rsidR="00FD7184" w:rsidRDefault="00C97642">
            <w:pPr>
              <w:pStyle w:val="TableParagraph"/>
              <w:spacing w:line="270" w:lineRule="exact"/>
              <w:ind w:left="5"/>
              <w:jc w:val="center"/>
              <w:rPr>
                <w:sz w:val="24"/>
              </w:rPr>
            </w:pPr>
            <w:r>
              <w:rPr>
                <w:sz w:val="24"/>
              </w:rPr>
              <w:t>8</w:t>
            </w:r>
          </w:p>
        </w:tc>
      </w:tr>
      <w:tr w:rsidR="00FD7184">
        <w:trPr>
          <w:trHeight w:val="412"/>
        </w:trPr>
        <w:tc>
          <w:tcPr>
            <w:tcW w:w="2410" w:type="dxa"/>
            <w:vMerge w:val="restart"/>
          </w:tcPr>
          <w:p w:rsidR="00FD7184" w:rsidRDefault="00FD7184">
            <w:pPr>
              <w:pStyle w:val="TableParagraph"/>
              <w:spacing w:before="1"/>
              <w:ind w:left="0"/>
              <w:rPr>
                <w:b/>
                <w:sz w:val="30"/>
              </w:rPr>
            </w:pPr>
          </w:p>
          <w:p w:rsidR="00FD7184" w:rsidRDefault="00C97642">
            <w:pPr>
              <w:pStyle w:val="TableParagraph"/>
              <w:spacing w:before="1"/>
              <w:ind w:left="237" w:right="226" w:firstLine="290"/>
              <w:rPr>
                <w:sz w:val="24"/>
              </w:rPr>
            </w:pPr>
            <w:r>
              <w:rPr>
                <w:sz w:val="24"/>
              </w:rPr>
              <w:t>Естественно-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10" w:type="dxa"/>
          </w:tcPr>
          <w:p w:rsidR="00FD7184" w:rsidRDefault="00C97642">
            <w:pPr>
              <w:pStyle w:val="TableParagraph"/>
              <w:spacing w:before="59"/>
              <w:ind w:left="109" w:right="102"/>
              <w:jc w:val="center"/>
              <w:rPr>
                <w:sz w:val="24"/>
              </w:rPr>
            </w:pPr>
            <w:r>
              <w:rPr>
                <w:sz w:val="24"/>
              </w:rPr>
              <w:t>Физика</w:t>
            </w:r>
          </w:p>
        </w:tc>
        <w:tc>
          <w:tcPr>
            <w:tcW w:w="727" w:type="dxa"/>
          </w:tcPr>
          <w:p w:rsidR="00FD7184" w:rsidRDefault="00FD7184">
            <w:pPr>
              <w:pStyle w:val="TableParagraph"/>
              <w:ind w:left="0"/>
            </w:pPr>
          </w:p>
        </w:tc>
        <w:tc>
          <w:tcPr>
            <w:tcW w:w="710" w:type="dxa"/>
          </w:tcPr>
          <w:p w:rsidR="00FD7184" w:rsidRDefault="00FD7184">
            <w:pPr>
              <w:pStyle w:val="TableParagraph"/>
              <w:ind w:left="0"/>
            </w:pPr>
          </w:p>
        </w:tc>
        <w:tc>
          <w:tcPr>
            <w:tcW w:w="708" w:type="dxa"/>
          </w:tcPr>
          <w:p w:rsidR="00FD7184" w:rsidRDefault="00C97642">
            <w:pPr>
              <w:pStyle w:val="TableParagraph"/>
              <w:spacing w:line="270" w:lineRule="exact"/>
              <w:ind w:left="3"/>
              <w:jc w:val="center"/>
              <w:rPr>
                <w:sz w:val="24"/>
              </w:rPr>
            </w:pPr>
            <w:r>
              <w:rPr>
                <w:sz w:val="24"/>
              </w:rPr>
              <w:t>2</w:t>
            </w:r>
          </w:p>
        </w:tc>
        <w:tc>
          <w:tcPr>
            <w:tcW w:w="709" w:type="dxa"/>
          </w:tcPr>
          <w:p w:rsidR="00FD7184" w:rsidRDefault="00C97642">
            <w:pPr>
              <w:pStyle w:val="TableParagraph"/>
              <w:spacing w:line="270" w:lineRule="exact"/>
              <w:ind w:left="7"/>
              <w:jc w:val="center"/>
              <w:rPr>
                <w:sz w:val="24"/>
              </w:rPr>
            </w:pPr>
            <w:r>
              <w:rPr>
                <w:sz w:val="24"/>
              </w:rPr>
              <w:t>2</w:t>
            </w:r>
          </w:p>
        </w:tc>
        <w:tc>
          <w:tcPr>
            <w:tcW w:w="711" w:type="dxa"/>
          </w:tcPr>
          <w:p w:rsidR="00FD7184" w:rsidRDefault="00C97642">
            <w:pPr>
              <w:pStyle w:val="TableParagraph"/>
              <w:spacing w:line="270" w:lineRule="exact"/>
              <w:ind w:left="292"/>
              <w:rPr>
                <w:sz w:val="24"/>
              </w:rPr>
            </w:pPr>
            <w:r>
              <w:rPr>
                <w:sz w:val="24"/>
              </w:rPr>
              <w:t>3</w:t>
            </w:r>
          </w:p>
        </w:tc>
        <w:tc>
          <w:tcPr>
            <w:tcW w:w="992" w:type="dxa"/>
          </w:tcPr>
          <w:p w:rsidR="00FD7184" w:rsidRDefault="00C97642">
            <w:pPr>
              <w:pStyle w:val="TableParagraph"/>
              <w:spacing w:line="270" w:lineRule="exact"/>
              <w:ind w:left="5"/>
              <w:jc w:val="center"/>
              <w:rPr>
                <w:sz w:val="24"/>
              </w:rPr>
            </w:pPr>
            <w:r>
              <w:rPr>
                <w:sz w:val="24"/>
              </w:rPr>
              <w:t>7</w:t>
            </w:r>
          </w:p>
        </w:tc>
      </w:tr>
      <w:tr w:rsidR="00FD7184">
        <w:trPr>
          <w:trHeight w:val="414"/>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1"/>
              <w:ind w:left="108" w:right="102"/>
              <w:jc w:val="center"/>
              <w:rPr>
                <w:sz w:val="24"/>
              </w:rPr>
            </w:pPr>
            <w:r>
              <w:rPr>
                <w:sz w:val="24"/>
              </w:rPr>
              <w:t>Химия</w:t>
            </w:r>
          </w:p>
        </w:tc>
        <w:tc>
          <w:tcPr>
            <w:tcW w:w="727" w:type="dxa"/>
          </w:tcPr>
          <w:p w:rsidR="00FD7184" w:rsidRDefault="00FD7184">
            <w:pPr>
              <w:pStyle w:val="TableParagraph"/>
              <w:ind w:left="0"/>
            </w:pPr>
          </w:p>
        </w:tc>
        <w:tc>
          <w:tcPr>
            <w:tcW w:w="710" w:type="dxa"/>
          </w:tcPr>
          <w:p w:rsidR="00FD7184" w:rsidRDefault="00FD7184">
            <w:pPr>
              <w:pStyle w:val="TableParagraph"/>
              <w:ind w:left="0"/>
            </w:pPr>
          </w:p>
        </w:tc>
        <w:tc>
          <w:tcPr>
            <w:tcW w:w="708" w:type="dxa"/>
          </w:tcPr>
          <w:p w:rsidR="00FD7184" w:rsidRDefault="00FD7184">
            <w:pPr>
              <w:pStyle w:val="TableParagraph"/>
              <w:ind w:left="0"/>
            </w:pPr>
          </w:p>
        </w:tc>
        <w:tc>
          <w:tcPr>
            <w:tcW w:w="709" w:type="dxa"/>
          </w:tcPr>
          <w:p w:rsidR="00FD7184" w:rsidRDefault="00C97642">
            <w:pPr>
              <w:pStyle w:val="TableParagraph"/>
              <w:spacing w:line="270" w:lineRule="exact"/>
              <w:ind w:left="7"/>
              <w:jc w:val="center"/>
              <w:rPr>
                <w:sz w:val="24"/>
              </w:rPr>
            </w:pPr>
            <w:r>
              <w:rPr>
                <w:sz w:val="24"/>
              </w:rPr>
              <w:t>2</w:t>
            </w:r>
          </w:p>
        </w:tc>
        <w:tc>
          <w:tcPr>
            <w:tcW w:w="711" w:type="dxa"/>
          </w:tcPr>
          <w:p w:rsidR="00FD7184" w:rsidRDefault="00C97642">
            <w:pPr>
              <w:pStyle w:val="TableParagraph"/>
              <w:spacing w:line="270" w:lineRule="exact"/>
              <w:ind w:left="292"/>
              <w:rPr>
                <w:sz w:val="24"/>
              </w:rPr>
            </w:pPr>
            <w:r>
              <w:rPr>
                <w:sz w:val="24"/>
              </w:rPr>
              <w:t>2</w:t>
            </w:r>
          </w:p>
        </w:tc>
        <w:tc>
          <w:tcPr>
            <w:tcW w:w="992" w:type="dxa"/>
          </w:tcPr>
          <w:p w:rsidR="00FD7184" w:rsidRDefault="00C97642">
            <w:pPr>
              <w:pStyle w:val="TableParagraph"/>
              <w:spacing w:line="270" w:lineRule="exact"/>
              <w:ind w:left="5"/>
              <w:jc w:val="center"/>
              <w:rPr>
                <w:sz w:val="24"/>
              </w:rPr>
            </w:pPr>
            <w:r>
              <w:rPr>
                <w:sz w:val="24"/>
              </w:rPr>
              <w:t>4</w:t>
            </w:r>
          </w:p>
        </w:tc>
      </w:tr>
      <w:tr w:rsidR="00FD7184">
        <w:trPr>
          <w:trHeight w:val="414"/>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1"/>
              <w:ind w:left="111" w:right="102"/>
              <w:jc w:val="center"/>
              <w:rPr>
                <w:sz w:val="24"/>
              </w:rPr>
            </w:pPr>
            <w:r>
              <w:rPr>
                <w:sz w:val="24"/>
              </w:rPr>
              <w:t>Биология</w:t>
            </w:r>
          </w:p>
        </w:tc>
        <w:tc>
          <w:tcPr>
            <w:tcW w:w="727" w:type="dxa"/>
          </w:tcPr>
          <w:p w:rsidR="00FD7184" w:rsidRDefault="00C97642">
            <w:pPr>
              <w:pStyle w:val="TableParagraph"/>
              <w:spacing w:line="270" w:lineRule="exact"/>
              <w:ind w:left="7"/>
              <w:jc w:val="center"/>
              <w:rPr>
                <w:sz w:val="24"/>
              </w:rPr>
            </w:pPr>
            <w:r>
              <w:rPr>
                <w:sz w:val="24"/>
              </w:rPr>
              <w:t>1</w:t>
            </w:r>
          </w:p>
        </w:tc>
        <w:tc>
          <w:tcPr>
            <w:tcW w:w="710" w:type="dxa"/>
          </w:tcPr>
          <w:p w:rsidR="00FD7184" w:rsidRDefault="00C97642">
            <w:pPr>
              <w:pStyle w:val="TableParagraph"/>
              <w:spacing w:line="270" w:lineRule="exact"/>
              <w:ind w:left="5"/>
              <w:jc w:val="center"/>
              <w:rPr>
                <w:sz w:val="24"/>
              </w:rPr>
            </w:pPr>
            <w:r>
              <w:rPr>
                <w:sz w:val="24"/>
              </w:rPr>
              <w:t>1</w:t>
            </w:r>
          </w:p>
        </w:tc>
        <w:tc>
          <w:tcPr>
            <w:tcW w:w="708" w:type="dxa"/>
          </w:tcPr>
          <w:p w:rsidR="00FD7184" w:rsidRDefault="00C97642">
            <w:pPr>
              <w:pStyle w:val="TableParagraph"/>
              <w:spacing w:line="270" w:lineRule="exact"/>
              <w:ind w:left="3"/>
              <w:jc w:val="center"/>
              <w:rPr>
                <w:sz w:val="24"/>
              </w:rPr>
            </w:pPr>
            <w:r>
              <w:rPr>
                <w:sz w:val="24"/>
              </w:rPr>
              <w:t>1</w:t>
            </w:r>
          </w:p>
        </w:tc>
        <w:tc>
          <w:tcPr>
            <w:tcW w:w="709" w:type="dxa"/>
          </w:tcPr>
          <w:p w:rsidR="00FD7184" w:rsidRDefault="00C97642">
            <w:pPr>
              <w:pStyle w:val="TableParagraph"/>
              <w:spacing w:line="270" w:lineRule="exact"/>
              <w:ind w:left="7"/>
              <w:jc w:val="center"/>
              <w:rPr>
                <w:sz w:val="24"/>
              </w:rPr>
            </w:pPr>
            <w:r>
              <w:rPr>
                <w:sz w:val="24"/>
              </w:rPr>
              <w:t>2</w:t>
            </w:r>
          </w:p>
        </w:tc>
        <w:tc>
          <w:tcPr>
            <w:tcW w:w="711" w:type="dxa"/>
          </w:tcPr>
          <w:p w:rsidR="00FD7184" w:rsidRDefault="00C97642">
            <w:pPr>
              <w:pStyle w:val="TableParagraph"/>
              <w:spacing w:line="270" w:lineRule="exact"/>
              <w:ind w:left="292"/>
              <w:rPr>
                <w:sz w:val="24"/>
              </w:rPr>
            </w:pPr>
            <w:r>
              <w:rPr>
                <w:sz w:val="24"/>
              </w:rPr>
              <w:t>2</w:t>
            </w:r>
          </w:p>
        </w:tc>
        <w:tc>
          <w:tcPr>
            <w:tcW w:w="992" w:type="dxa"/>
          </w:tcPr>
          <w:p w:rsidR="00FD7184" w:rsidRDefault="00C97642">
            <w:pPr>
              <w:pStyle w:val="TableParagraph"/>
              <w:spacing w:line="270" w:lineRule="exact"/>
              <w:ind w:left="5"/>
              <w:jc w:val="center"/>
              <w:rPr>
                <w:sz w:val="24"/>
              </w:rPr>
            </w:pPr>
            <w:r>
              <w:rPr>
                <w:sz w:val="24"/>
              </w:rPr>
              <w:t>7</w:t>
            </w:r>
          </w:p>
        </w:tc>
      </w:tr>
      <w:tr w:rsidR="00FD7184">
        <w:trPr>
          <w:trHeight w:val="552"/>
        </w:trPr>
        <w:tc>
          <w:tcPr>
            <w:tcW w:w="2410" w:type="dxa"/>
            <w:vMerge w:val="restart"/>
          </w:tcPr>
          <w:p w:rsidR="00FD7184" w:rsidRDefault="00FD7184">
            <w:pPr>
              <w:pStyle w:val="TableParagraph"/>
              <w:spacing w:before="9"/>
              <w:ind w:left="0"/>
              <w:rPr>
                <w:b/>
                <w:sz w:val="29"/>
              </w:rPr>
            </w:pPr>
          </w:p>
          <w:p w:rsidR="00FD7184" w:rsidRDefault="00C97642">
            <w:pPr>
              <w:pStyle w:val="TableParagraph"/>
              <w:ind w:left="669"/>
              <w:rPr>
                <w:sz w:val="24"/>
              </w:rPr>
            </w:pPr>
            <w:r>
              <w:rPr>
                <w:sz w:val="24"/>
              </w:rPr>
              <w:t>Искусство</w:t>
            </w:r>
          </w:p>
        </w:tc>
        <w:tc>
          <w:tcPr>
            <w:tcW w:w="2410" w:type="dxa"/>
          </w:tcPr>
          <w:p w:rsidR="00FD7184" w:rsidRDefault="00C97642">
            <w:pPr>
              <w:pStyle w:val="TableParagraph"/>
              <w:spacing w:line="268" w:lineRule="exact"/>
              <w:ind w:left="111" w:right="102"/>
              <w:jc w:val="center"/>
              <w:rPr>
                <w:sz w:val="24"/>
              </w:rPr>
            </w:pPr>
            <w:r>
              <w:rPr>
                <w:sz w:val="24"/>
              </w:rPr>
              <w:t>Изобразительное</w:t>
            </w:r>
          </w:p>
          <w:p w:rsidR="00FD7184" w:rsidRDefault="00C97642">
            <w:pPr>
              <w:pStyle w:val="TableParagraph"/>
              <w:spacing w:line="264" w:lineRule="exact"/>
              <w:ind w:left="108" w:right="102"/>
              <w:jc w:val="center"/>
              <w:rPr>
                <w:sz w:val="24"/>
              </w:rPr>
            </w:pPr>
            <w:r>
              <w:rPr>
                <w:sz w:val="24"/>
              </w:rPr>
              <w:t>искусство</w:t>
            </w:r>
          </w:p>
        </w:tc>
        <w:tc>
          <w:tcPr>
            <w:tcW w:w="727" w:type="dxa"/>
          </w:tcPr>
          <w:p w:rsidR="00FD7184" w:rsidRDefault="00C97642">
            <w:pPr>
              <w:pStyle w:val="TableParagraph"/>
              <w:spacing w:before="62"/>
              <w:ind w:left="7"/>
              <w:jc w:val="center"/>
              <w:rPr>
                <w:sz w:val="24"/>
              </w:rPr>
            </w:pPr>
            <w:r>
              <w:rPr>
                <w:sz w:val="24"/>
              </w:rPr>
              <w:t>1</w:t>
            </w:r>
          </w:p>
        </w:tc>
        <w:tc>
          <w:tcPr>
            <w:tcW w:w="710" w:type="dxa"/>
          </w:tcPr>
          <w:p w:rsidR="00FD7184" w:rsidRDefault="00C97642">
            <w:pPr>
              <w:pStyle w:val="TableParagraph"/>
              <w:spacing w:before="62"/>
              <w:ind w:left="5"/>
              <w:jc w:val="center"/>
              <w:rPr>
                <w:sz w:val="24"/>
              </w:rPr>
            </w:pPr>
            <w:r>
              <w:rPr>
                <w:sz w:val="24"/>
              </w:rPr>
              <w:t>1</w:t>
            </w:r>
          </w:p>
        </w:tc>
        <w:tc>
          <w:tcPr>
            <w:tcW w:w="708" w:type="dxa"/>
          </w:tcPr>
          <w:p w:rsidR="00FD7184" w:rsidRDefault="00C97642">
            <w:pPr>
              <w:pStyle w:val="TableParagraph"/>
              <w:spacing w:before="62"/>
              <w:ind w:left="3"/>
              <w:jc w:val="center"/>
              <w:rPr>
                <w:sz w:val="24"/>
              </w:rPr>
            </w:pPr>
            <w:r>
              <w:rPr>
                <w:sz w:val="24"/>
              </w:rPr>
              <w:t>1</w:t>
            </w:r>
          </w:p>
        </w:tc>
        <w:tc>
          <w:tcPr>
            <w:tcW w:w="709" w:type="dxa"/>
          </w:tcPr>
          <w:p w:rsidR="00FD7184" w:rsidRDefault="00FD7184">
            <w:pPr>
              <w:pStyle w:val="TableParagraph"/>
              <w:ind w:left="0"/>
            </w:pPr>
          </w:p>
        </w:tc>
        <w:tc>
          <w:tcPr>
            <w:tcW w:w="711" w:type="dxa"/>
          </w:tcPr>
          <w:p w:rsidR="00FD7184" w:rsidRDefault="00FD7184">
            <w:pPr>
              <w:pStyle w:val="TableParagraph"/>
              <w:ind w:left="0"/>
            </w:pPr>
          </w:p>
        </w:tc>
        <w:tc>
          <w:tcPr>
            <w:tcW w:w="992" w:type="dxa"/>
          </w:tcPr>
          <w:p w:rsidR="00FD7184" w:rsidRDefault="00C97642">
            <w:pPr>
              <w:pStyle w:val="TableParagraph"/>
              <w:spacing w:before="62"/>
              <w:ind w:left="5"/>
              <w:jc w:val="center"/>
              <w:rPr>
                <w:sz w:val="24"/>
              </w:rPr>
            </w:pPr>
            <w:r>
              <w:rPr>
                <w:sz w:val="24"/>
              </w:rPr>
              <w:t>3</w:t>
            </w:r>
          </w:p>
        </w:tc>
      </w:tr>
      <w:tr w:rsidR="00FD7184">
        <w:trPr>
          <w:trHeight w:val="412"/>
        </w:trPr>
        <w:tc>
          <w:tcPr>
            <w:tcW w:w="2410" w:type="dxa"/>
            <w:vMerge/>
            <w:tcBorders>
              <w:top w:val="nil"/>
            </w:tcBorders>
          </w:tcPr>
          <w:p w:rsidR="00FD7184" w:rsidRDefault="00FD7184">
            <w:pPr>
              <w:rPr>
                <w:sz w:val="2"/>
                <w:szCs w:val="2"/>
              </w:rPr>
            </w:pPr>
          </w:p>
        </w:tc>
        <w:tc>
          <w:tcPr>
            <w:tcW w:w="2410" w:type="dxa"/>
          </w:tcPr>
          <w:p w:rsidR="00FD7184" w:rsidRDefault="00C97642">
            <w:pPr>
              <w:pStyle w:val="TableParagraph"/>
              <w:spacing w:before="61"/>
              <w:ind w:left="106" w:right="102"/>
              <w:jc w:val="center"/>
              <w:rPr>
                <w:sz w:val="24"/>
              </w:rPr>
            </w:pPr>
            <w:r>
              <w:rPr>
                <w:sz w:val="24"/>
              </w:rPr>
              <w:t>Музыка</w:t>
            </w:r>
          </w:p>
        </w:tc>
        <w:tc>
          <w:tcPr>
            <w:tcW w:w="727" w:type="dxa"/>
          </w:tcPr>
          <w:p w:rsidR="00FD7184" w:rsidRDefault="00C97642">
            <w:pPr>
              <w:pStyle w:val="TableParagraph"/>
              <w:spacing w:line="270" w:lineRule="exact"/>
              <w:ind w:left="7"/>
              <w:jc w:val="center"/>
              <w:rPr>
                <w:sz w:val="24"/>
              </w:rPr>
            </w:pPr>
            <w:r>
              <w:rPr>
                <w:sz w:val="24"/>
              </w:rPr>
              <w:t>1</w:t>
            </w:r>
          </w:p>
        </w:tc>
        <w:tc>
          <w:tcPr>
            <w:tcW w:w="710" w:type="dxa"/>
          </w:tcPr>
          <w:p w:rsidR="00FD7184" w:rsidRDefault="00C97642">
            <w:pPr>
              <w:pStyle w:val="TableParagraph"/>
              <w:spacing w:line="270" w:lineRule="exact"/>
              <w:ind w:left="5"/>
              <w:jc w:val="center"/>
              <w:rPr>
                <w:sz w:val="24"/>
              </w:rPr>
            </w:pPr>
            <w:r>
              <w:rPr>
                <w:sz w:val="24"/>
              </w:rPr>
              <w:t>1</w:t>
            </w:r>
          </w:p>
        </w:tc>
        <w:tc>
          <w:tcPr>
            <w:tcW w:w="708" w:type="dxa"/>
          </w:tcPr>
          <w:p w:rsidR="00FD7184" w:rsidRDefault="00C97642">
            <w:pPr>
              <w:pStyle w:val="TableParagraph"/>
              <w:spacing w:line="270" w:lineRule="exact"/>
              <w:ind w:left="3"/>
              <w:jc w:val="center"/>
              <w:rPr>
                <w:sz w:val="24"/>
              </w:rPr>
            </w:pPr>
            <w:r>
              <w:rPr>
                <w:sz w:val="24"/>
              </w:rPr>
              <w:t>1</w:t>
            </w:r>
          </w:p>
        </w:tc>
        <w:tc>
          <w:tcPr>
            <w:tcW w:w="709" w:type="dxa"/>
          </w:tcPr>
          <w:p w:rsidR="00FD7184" w:rsidRDefault="00C97642">
            <w:pPr>
              <w:pStyle w:val="TableParagraph"/>
              <w:spacing w:line="270" w:lineRule="exact"/>
              <w:ind w:left="7"/>
              <w:jc w:val="center"/>
              <w:rPr>
                <w:sz w:val="24"/>
              </w:rPr>
            </w:pPr>
            <w:r>
              <w:rPr>
                <w:sz w:val="24"/>
              </w:rPr>
              <w:t>1</w:t>
            </w:r>
          </w:p>
        </w:tc>
        <w:tc>
          <w:tcPr>
            <w:tcW w:w="711" w:type="dxa"/>
          </w:tcPr>
          <w:p w:rsidR="00FD7184" w:rsidRDefault="00FD7184">
            <w:pPr>
              <w:pStyle w:val="TableParagraph"/>
              <w:ind w:left="0"/>
            </w:pPr>
          </w:p>
        </w:tc>
        <w:tc>
          <w:tcPr>
            <w:tcW w:w="992" w:type="dxa"/>
          </w:tcPr>
          <w:p w:rsidR="00FD7184" w:rsidRDefault="00C97642">
            <w:pPr>
              <w:pStyle w:val="TableParagraph"/>
              <w:spacing w:line="270" w:lineRule="exact"/>
              <w:ind w:left="5"/>
              <w:jc w:val="center"/>
              <w:rPr>
                <w:sz w:val="24"/>
              </w:rPr>
            </w:pPr>
            <w:r>
              <w:rPr>
                <w:sz w:val="24"/>
              </w:rPr>
              <w:t>4</w:t>
            </w:r>
          </w:p>
        </w:tc>
      </w:tr>
      <w:tr w:rsidR="00FD7184">
        <w:trPr>
          <w:trHeight w:val="414"/>
        </w:trPr>
        <w:tc>
          <w:tcPr>
            <w:tcW w:w="2410" w:type="dxa"/>
          </w:tcPr>
          <w:p w:rsidR="00FD7184" w:rsidRDefault="00C97642">
            <w:pPr>
              <w:pStyle w:val="TableParagraph"/>
              <w:spacing w:before="61"/>
              <w:ind w:left="110" w:right="102"/>
              <w:jc w:val="center"/>
              <w:rPr>
                <w:sz w:val="24"/>
              </w:rPr>
            </w:pPr>
            <w:r>
              <w:rPr>
                <w:sz w:val="24"/>
              </w:rPr>
              <w:t>Технология</w:t>
            </w:r>
          </w:p>
        </w:tc>
        <w:tc>
          <w:tcPr>
            <w:tcW w:w="2410" w:type="dxa"/>
          </w:tcPr>
          <w:p w:rsidR="00FD7184" w:rsidRDefault="00C97642">
            <w:pPr>
              <w:pStyle w:val="TableParagraph"/>
              <w:spacing w:before="61"/>
              <w:ind w:left="110" w:right="102"/>
              <w:jc w:val="center"/>
              <w:rPr>
                <w:sz w:val="24"/>
              </w:rPr>
            </w:pPr>
            <w:r>
              <w:rPr>
                <w:sz w:val="24"/>
              </w:rPr>
              <w:t>Технология</w:t>
            </w:r>
          </w:p>
        </w:tc>
        <w:tc>
          <w:tcPr>
            <w:tcW w:w="727" w:type="dxa"/>
          </w:tcPr>
          <w:p w:rsidR="00FD7184" w:rsidRDefault="00C97642">
            <w:pPr>
              <w:pStyle w:val="TableParagraph"/>
              <w:spacing w:line="270" w:lineRule="exact"/>
              <w:ind w:left="7"/>
              <w:jc w:val="center"/>
              <w:rPr>
                <w:sz w:val="24"/>
              </w:rPr>
            </w:pPr>
            <w:r>
              <w:rPr>
                <w:sz w:val="24"/>
              </w:rPr>
              <w:t>2</w:t>
            </w:r>
          </w:p>
        </w:tc>
        <w:tc>
          <w:tcPr>
            <w:tcW w:w="710" w:type="dxa"/>
          </w:tcPr>
          <w:p w:rsidR="00FD7184" w:rsidRDefault="00C97642">
            <w:pPr>
              <w:pStyle w:val="TableParagraph"/>
              <w:spacing w:line="270" w:lineRule="exact"/>
              <w:ind w:left="5"/>
              <w:jc w:val="center"/>
              <w:rPr>
                <w:sz w:val="24"/>
              </w:rPr>
            </w:pPr>
            <w:r>
              <w:rPr>
                <w:sz w:val="24"/>
              </w:rPr>
              <w:t>2</w:t>
            </w:r>
          </w:p>
        </w:tc>
        <w:tc>
          <w:tcPr>
            <w:tcW w:w="708" w:type="dxa"/>
          </w:tcPr>
          <w:p w:rsidR="00FD7184" w:rsidRDefault="00C97642">
            <w:pPr>
              <w:pStyle w:val="TableParagraph"/>
              <w:spacing w:line="270" w:lineRule="exact"/>
              <w:ind w:left="3"/>
              <w:jc w:val="center"/>
              <w:rPr>
                <w:sz w:val="24"/>
              </w:rPr>
            </w:pPr>
            <w:r>
              <w:rPr>
                <w:sz w:val="24"/>
              </w:rPr>
              <w:t>2</w:t>
            </w:r>
          </w:p>
        </w:tc>
        <w:tc>
          <w:tcPr>
            <w:tcW w:w="709" w:type="dxa"/>
          </w:tcPr>
          <w:p w:rsidR="00FD7184" w:rsidRDefault="00C97642">
            <w:pPr>
              <w:pStyle w:val="TableParagraph"/>
              <w:spacing w:line="270" w:lineRule="exact"/>
              <w:ind w:left="7"/>
              <w:jc w:val="center"/>
              <w:rPr>
                <w:sz w:val="24"/>
              </w:rPr>
            </w:pPr>
            <w:r>
              <w:rPr>
                <w:sz w:val="24"/>
              </w:rPr>
              <w:t>1</w:t>
            </w:r>
          </w:p>
        </w:tc>
        <w:tc>
          <w:tcPr>
            <w:tcW w:w="711" w:type="dxa"/>
          </w:tcPr>
          <w:p w:rsidR="00FD7184" w:rsidRDefault="00C97642">
            <w:pPr>
              <w:pStyle w:val="TableParagraph"/>
              <w:spacing w:line="270" w:lineRule="exact"/>
              <w:ind w:left="292"/>
              <w:rPr>
                <w:sz w:val="24"/>
              </w:rPr>
            </w:pPr>
            <w:r>
              <w:rPr>
                <w:sz w:val="24"/>
              </w:rPr>
              <w:t>1</w:t>
            </w:r>
          </w:p>
        </w:tc>
        <w:tc>
          <w:tcPr>
            <w:tcW w:w="992" w:type="dxa"/>
          </w:tcPr>
          <w:p w:rsidR="00FD7184" w:rsidRDefault="00C97642">
            <w:pPr>
              <w:pStyle w:val="TableParagraph"/>
              <w:spacing w:line="270" w:lineRule="exact"/>
              <w:ind w:left="5"/>
              <w:jc w:val="center"/>
              <w:rPr>
                <w:sz w:val="24"/>
              </w:rPr>
            </w:pPr>
            <w:r>
              <w:rPr>
                <w:sz w:val="24"/>
              </w:rPr>
              <w:t>8</w:t>
            </w:r>
          </w:p>
        </w:tc>
      </w:tr>
      <w:tr w:rsidR="00FD7184">
        <w:trPr>
          <w:trHeight w:val="827"/>
        </w:trPr>
        <w:tc>
          <w:tcPr>
            <w:tcW w:w="2410" w:type="dxa"/>
          </w:tcPr>
          <w:p w:rsidR="00FD7184" w:rsidRDefault="00C97642">
            <w:pPr>
              <w:pStyle w:val="TableParagraph"/>
              <w:ind w:left="112" w:right="102"/>
              <w:jc w:val="center"/>
              <w:rPr>
                <w:sz w:val="24"/>
              </w:rPr>
            </w:pPr>
            <w:r>
              <w:rPr>
                <w:sz w:val="24"/>
              </w:rPr>
              <w:t>Физическая</w:t>
            </w:r>
            <w:r>
              <w:rPr>
                <w:spacing w:val="-9"/>
                <w:sz w:val="24"/>
              </w:rPr>
              <w:t xml:space="preserve"> </w:t>
            </w:r>
            <w:r>
              <w:rPr>
                <w:sz w:val="24"/>
              </w:rPr>
              <w:t>культура</w:t>
            </w:r>
            <w:r>
              <w:rPr>
                <w:spacing w:val="-57"/>
                <w:sz w:val="24"/>
              </w:rPr>
              <w:t xml:space="preserve"> </w:t>
            </w:r>
            <w:r>
              <w:rPr>
                <w:sz w:val="24"/>
              </w:rPr>
              <w:t>и</w:t>
            </w:r>
            <w:r>
              <w:rPr>
                <w:spacing w:val="-1"/>
                <w:sz w:val="24"/>
              </w:rPr>
              <w:t xml:space="preserve"> </w:t>
            </w:r>
            <w:r>
              <w:rPr>
                <w:sz w:val="24"/>
              </w:rPr>
              <w:t>Основы</w:t>
            </w:r>
          </w:p>
          <w:p w:rsidR="00FD7184" w:rsidRDefault="00C97642">
            <w:pPr>
              <w:pStyle w:val="TableParagraph"/>
              <w:spacing w:line="264" w:lineRule="exact"/>
              <w:ind w:left="106" w:right="102"/>
              <w:jc w:val="center"/>
              <w:rPr>
                <w:sz w:val="24"/>
              </w:rPr>
            </w:pPr>
            <w:r>
              <w:rPr>
                <w:sz w:val="24"/>
              </w:rPr>
              <w:t>безопасности</w:t>
            </w:r>
          </w:p>
        </w:tc>
        <w:tc>
          <w:tcPr>
            <w:tcW w:w="2410" w:type="dxa"/>
          </w:tcPr>
          <w:p w:rsidR="00FD7184" w:rsidRDefault="00C97642">
            <w:pPr>
              <w:pStyle w:val="TableParagraph"/>
              <w:ind w:left="515" w:right="508" w:firstLine="5"/>
              <w:jc w:val="center"/>
              <w:rPr>
                <w:sz w:val="24"/>
              </w:rPr>
            </w:pPr>
            <w:r>
              <w:rPr>
                <w:sz w:val="24"/>
              </w:rPr>
              <w:t>Основы</w:t>
            </w:r>
            <w:r>
              <w:rPr>
                <w:spacing w:val="1"/>
                <w:sz w:val="24"/>
              </w:rPr>
              <w:t xml:space="preserve"> </w:t>
            </w:r>
            <w:r>
              <w:rPr>
                <w:sz w:val="24"/>
              </w:rPr>
              <w:t>безопасности</w:t>
            </w:r>
          </w:p>
          <w:p w:rsidR="00FD7184" w:rsidRDefault="00C97642">
            <w:pPr>
              <w:pStyle w:val="TableParagraph"/>
              <w:spacing w:line="264" w:lineRule="exact"/>
              <w:ind w:left="111" w:right="102"/>
              <w:jc w:val="center"/>
              <w:rPr>
                <w:sz w:val="24"/>
              </w:rPr>
            </w:pPr>
            <w:r>
              <w:rPr>
                <w:sz w:val="24"/>
              </w:rPr>
              <w:t>жизнедеятельности</w:t>
            </w:r>
          </w:p>
        </w:tc>
        <w:tc>
          <w:tcPr>
            <w:tcW w:w="727" w:type="dxa"/>
          </w:tcPr>
          <w:p w:rsidR="00FD7184" w:rsidRDefault="00FD7184">
            <w:pPr>
              <w:pStyle w:val="TableParagraph"/>
              <w:ind w:left="0"/>
            </w:pPr>
          </w:p>
        </w:tc>
        <w:tc>
          <w:tcPr>
            <w:tcW w:w="710" w:type="dxa"/>
          </w:tcPr>
          <w:p w:rsidR="00FD7184" w:rsidRDefault="00FD7184">
            <w:pPr>
              <w:pStyle w:val="TableParagraph"/>
              <w:ind w:left="0"/>
            </w:pPr>
          </w:p>
        </w:tc>
        <w:tc>
          <w:tcPr>
            <w:tcW w:w="708" w:type="dxa"/>
          </w:tcPr>
          <w:p w:rsidR="00FD7184" w:rsidRDefault="00FD7184">
            <w:pPr>
              <w:pStyle w:val="TableParagraph"/>
              <w:ind w:left="0"/>
            </w:pPr>
          </w:p>
        </w:tc>
        <w:tc>
          <w:tcPr>
            <w:tcW w:w="709" w:type="dxa"/>
          </w:tcPr>
          <w:p w:rsidR="00FD7184" w:rsidRDefault="00C97642">
            <w:pPr>
              <w:pStyle w:val="TableParagraph"/>
              <w:spacing w:before="200"/>
              <w:ind w:left="7"/>
              <w:jc w:val="center"/>
              <w:rPr>
                <w:sz w:val="24"/>
              </w:rPr>
            </w:pPr>
            <w:r>
              <w:rPr>
                <w:sz w:val="24"/>
              </w:rPr>
              <w:t>1</w:t>
            </w:r>
          </w:p>
        </w:tc>
        <w:tc>
          <w:tcPr>
            <w:tcW w:w="711" w:type="dxa"/>
          </w:tcPr>
          <w:p w:rsidR="00FD7184" w:rsidRDefault="00C97642">
            <w:pPr>
              <w:pStyle w:val="TableParagraph"/>
              <w:spacing w:before="200"/>
              <w:ind w:left="292"/>
              <w:rPr>
                <w:sz w:val="24"/>
              </w:rPr>
            </w:pPr>
            <w:r>
              <w:rPr>
                <w:sz w:val="24"/>
              </w:rPr>
              <w:t>1</w:t>
            </w:r>
          </w:p>
        </w:tc>
        <w:tc>
          <w:tcPr>
            <w:tcW w:w="992" w:type="dxa"/>
          </w:tcPr>
          <w:p w:rsidR="00FD7184" w:rsidRDefault="00C97642">
            <w:pPr>
              <w:pStyle w:val="TableParagraph"/>
              <w:spacing w:before="200"/>
              <w:ind w:left="5"/>
              <w:jc w:val="center"/>
              <w:rPr>
                <w:sz w:val="24"/>
              </w:rPr>
            </w:pPr>
            <w:r>
              <w:rPr>
                <w:sz w:val="24"/>
              </w:rPr>
              <w:t>2</w:t>
            </w:r>
          </w:p>
        </w:tc>
      </w:tr>
      <w:tr w:rsidR="00FD7184">
        <w:trPr>
          <w:trHeight w:val="414"/>
        </w:trPr>
        <w:tc>
          <w:tcPr>
            <w:tcW w:w="2410" w:type="dxa"/>
          </w:tcPr>
          <w:p w:rsidR="00FD7184" w:rsidRDefault="00C97642">
            <w:pPr>
              <w:pStyle w:val="TableParagraph"/>
              <w:spacing w:line="270" w:lineRule="exact"/>
              <w:ind w:left="208"/>
              <w:rPr>
                <w:sz w:val="24"/>
              </w:rPr>
            </w:pPr>
            <w:r>
              <w:rPr>
                <w:sz w:val="24"/>
              </w:rPr>
              <w:lastRenderedPageBreak/>
              <w:t>жизнедеятельности</w:t>
            </w:r>
          </w:p>
        </w:tc>
        <w:tc>
          <w:tcPr>
            <w:tcW w:w="2410" w:type="dxa"/>
          </w:tcPr>
          <w:p w:rsidR="00FD7184" w:rsidRDefault="00C97642">
            <w:pPr>
              <w:pStyle w:val="TableParagraph"/>
              <w:spacing w:before="61"/>
              <w:ind w:left="110"/>
              <w:rPr>
                <w:sz w:val="24"/>
              </w:rPr>
            </w:pPr>
            <w:r>
              <w:rPr>
                <w:sz w:val="24"/>
              </w:rPr>
              <w:t>Физическая</w:t>
            </w:r>
            <w:r>
              <w:rPr>
                <w:spacing w:val="-5"/>
                <w:sz w:val="24"/>
              </w:rPr>
              <w:t xml:space="preserve"> </w:t>
            </w:r>
            <w:r>
              <w:rPr>
                <w:sz w:val="24"/>
              </w:rPr>
              <w:t>культура</w:t>
            </w:r>
          </w:p>
        </w:tc>
        <w:tc>
          <w:tcPr>
            <w:tcW w:w="727" w:type="dxa"/>
          </w:tcPr>
          <w:p w:rsidR="00FD7184" w:rsidRDefault="00C97642">
            <w:pPr>
              <w:pStyle w:val="TableParagraph"/>
              <w:spacing w:line="273" w:lineRule="exact"/>
              <w:ind w:left="7"/>
              <w:jc w:val="center"/>
              <w:rPr>
                <w:sz w:val="24"/>
              </w:rPr>
            </w:pPr>
            <w:r>
              <w:rPr>
                <w:sz w:val="24"/>
              </w:rPr>
              <w:t>2</w:t>
            </w:r>
          </w:p>
        </w:tc>
        <w:tc>
          <w:tcPr>
            <w:tcW w:w="710" w:type="dxa"/>
          </w:tcPr>
          <w:p w:rsidR="00FD7184" w:rsidRDefault="00C97642">
            <w:pPr>
              <w:pStyle w:val="TableParagraph"/>
              <w:spacing w:line="273" w:lineRule="exact"/>
              <w:ind w:left="5"/>
              <w:jc w:val="center"/>
              <w:rPr>
                <w:sz w:val="24"/>
              </w:rPr>
            </w:pPr>
            <w:r>
              <w:rPr>
                <w:sz w:val="24"/>
              </w:rPr>
              <w:t>2</w:t>
            </w:r>
          </w:p>
        </w:tc>
        <w:tc>
          <w:tcPr>
            <w:tcW w:w="708" w:type="dxa"/>
          </w:tcPr>
          <w:p w:rsidR="00FD7184" w:rsidRDefault="00C97642">
            <w:pPr>
              <w:pStyle w:val="TableParagraph"/>
              <w:spacing w:line="273" w:lineRule="exact"/>
              <w:ind w:left="3"/>
              <w:jc w:val="center"/>
              <w:rPr>
                <w:sz w:val="24"/>
              </w:rPr>
            </w:pPr>
            <w:r>
              <w:rPr>
                <w:sz w:val="24"/>
              </w:rPr>
              <w:t>2</w:t>
            </w:r>
          </w:p>
        </w:tc>
        <w:tc>
          <w:tcPr>
            <w:tcW w:w="709" w:type="dxa"/>
          </w:tcPr>
          <w:p w:rsidR="00FD7184" w:rsidRDefault="00C97642">
            <w:pPr>
              <w:pStyle w:val="TableParagraph"/>
              <w:spacing w:line="273" w:lineRule="exact"/>
              <w:ind w:left="7"/>
              <w:jc w:val="center"/>
              <w:rPr>
                <w:sz w:val="24"/>
              </w:rPr>
            </w:pPr>
            <w:r>
              <w:rPr>
                <w:sz w:val="24"/>
              </w:rPr>
              <w:t>2</w:t>
            </w:r>
          </w:p>
        </w:tc>
        <w:tc>
          <w:tcPr>
            <w:tcW w:w="711" w:type="dxa"/>
          </w:tcPr>
          <w:p w:rsidR="00FD7184" w:rsidRDefault="00C97642">
            <w:pPr>
              <w:pStyle w:val="TableParagraph"/>
              <w:spacing w:line="273" w:lineRule="exact"/>
              <w:ind w:left="4"/>
              <w:jc w:val="center"/>
              <w:rPr>
                <w:sz w:val="24"/>
              </w:rPr>
            </w:pPr>
            <w:r>
              <w:rPr>
                <w:sz w:val="24"/>
              </w:rPr>
              <w:t>2</w:t>
            </w:r>
          </w:p>
        </w:tc>
        <w:tc>
          <w:tcPr>
            <w:tcW w:w="992" w:type="dxa"/>
          </w:tcPr>
          <w:p w:rsidR="00FD7184" w:rsidRDefault="00C97642">
            <w:pPr>
              <w:pStyle w:val="TableParagraph"/>
              <w:spacing w:line="273" w:lineRule="exact"/>
              <w:ind w:left="186" w:right="181"/>
              <w:jc w:val="center"/>
              <w:rPr>
                <w:sz w:val="24"/>
              </w:rPr>
            </w:pPr>
            <w:r>
              <w:rPr>
                <w:sz w:val="24"/>
              </w:rPr>
              <w:t>10</w:t>
            </w:r>
          </w:p>
        </w:tc>
      </w:tr>
      <w:tr w:rsidR="00FD7184">
        <w:trPr>
          <w:trHeight w:val="302"/>
        </w:trPr>
        <w:tc>
          <w:tcPr>
            <w:tcW w:w="4820" w:type="dxa"/>
            <w:gridSpan w:val="2"/>
          </w:tcPr>
          <w:p w:rsidR="00FD7184" w:rsidRDefault="00C97642">
            <w:pPr>
              <w:pStyle w:val="TableParagraph"/>
              <w:spacing w:line="268" w:lineRule="exact"/>
              <w:ind w:left="107"/>
              <w:rPr>
                <w:sz w:val="24"/>
              </w:rPr>
            </w:pPr>
            <w:r>
              <w:rPr>
                <w:sz w:val="24"/>
              </w:rPr>
              <w:t>Итого</w:t>
            </w:r>
          </w:p>
        </w:tc>
        <w:tc>
          <w:tcPr>
            <w:tcW w:w="727" w:type="dxa"/>
          </w:tcPr>
          <w:p w:rsidR="00FD7184" w:rsidRDefault="00C97642">
            <w:pPr>
              <w:pStyle w:val="TableParagraph"/>
              <w:spacing w:before="3"/>
              <w:ind w:left="0" w:right="232"/>
              <w:jc w:val="right"/>
              <w:rPr>
                <w:sz w:val="24"/>
              </w:rPr>
            </w:pPr>
            <w:r>
              <w:rPr>
                <w:sz w:val="24"/>
              </w:rPr>
              <w:t>26</w:t>
            </w:r>
          </w:p>
        </w:tc>
        <w:tc>
          <w:tcPr>
            <w:tcW w:w="710" w:type="dxa"/>
          </w:tcPr>
          <w:p w:rsidR="00FD7184" w:rsidRDefault="00C97642">
            <w:pPr>
              <w:pStyle w:val="TableParagraph"/>
              <w:spacing w:before="3"/>
              <w:ind w:left="92" w:right="87"/>
              <w:jc w:val="center"/>
              <w:rPr>
                <w:sz w:val="24"/>
              </w:rPr>
            </w:pPr>
            <w:r>
              <w:rPr>
                <w:sz w:val="24"/>
              </w:rPr>
              <w:t>28</w:t>
            </w:r>
          </w:p>
        </w:tc>
        <w:tc>
          <w:tcPr>
            <w:tcW w:w="708" w:type="dxa"/>
          </w:tcPr>
          <w:p w:rsidR="00FD7184" w:rsidRDefault="00C97642">
            <w:pPr>
              <w:pStyle w:val="TableParagraph"/>
              <w:spacing w:before="3"/>
              <w:ind w:left="90" w:right="87"/>
              <w:jc w:val="center"/>
              <w:rPr>
                <w:sz w:val="24"/>
              </w:rPr>
            </w:pPr>
            <w:r>
              <w:rPr>
                <w:sz w:val="24"/>
              </w:rPr>
              <w:t>30</w:t>
            </w:r>
          </w:p>
        </w:tc>
        <w:tc>
          <w:tcPr>
            <w:tcW w:w="709" w:type="dxa"/>
          </w:tcPr>
          <w:p w:rsidR="00FD7184" w:rsidRDefault="00203D65">
            <w:pPr>
              <w:pStyle w:val="TableParagraph"/>
              <w:spacing w:before="3"/>
              <w:ind w:left="93" w:right="86"/>
              <w:jc w:val="center"/>
              <w:rPr>
                <w:sz w:val="24"/>
              </w:rPr>
            </w:pPr>
            <w:r>
              <w:rPr>
                <w:sz w:val="24"/>
              </w:rPr>
              <w:t>32</w:t>
            </w:r>
          </w:p>
        </w:tc>
        <w:tc>
          <w:tcPr>
            <w:tcW w:w="711" w:type="dxa"/>
          </w:tcPr>
          <w:p w:rsidR="00FD7184" w:rsidRDefault="00C97642">
            <w:pPr>
              <w:pStyle w:val="TableParagraph"/>
              <w:spacing w:before="3"/>
              <w:ind w:left="92" w:right="88"/>
              <w:jc w:val="center"/>
              <w:rPr>
                <w:sz w:val="24"/>
              </w:rPr>
            </w:pPr>
            <w:r>
              <w:rPr>
                <w:sz w:val="24"/>
              </w:rPr>
              <w:t>32</w:t>
            </w:r>
          </w:p>
        </w:tc>
        <w:tc>
          <w:tcPr>
            <w:tcW w:w="992" w:type="dxa"/>
          </w:tcPr>
          <w:p w:rsidR="00FD7184" w:rsidRDefault="00203D65">
            <w:pPr>
              <w:pStyle w:val="TableParagraph"/>
              <w:spacing w:before="3"/>
              <w:ind w:left="0" w:right="306"/>
              <w:jc w:val="right"/>
              <w:rPr>
                <w:sz w:val="24"/>
              </w:rPr>
            </w:pPr>
            <w:r>
              <w:rPr>
                <w:sz w:val="24"/>
              </w:rPr>
              <w:t>148</w:t>
            </w:r>
          </w:p>
        </w:tc>
      </w:tr>
      <w:tr w:rsidR="00FD7184">
        <w:trPr>
          <w:trHeight w:val="552"/>
        </w:trPr>
        <w:tc>
          <w:tcPr>
            <w:tcW w:w="4820" w:type="dxa"/>
            <w:gridSpan w:val="2"/>
          </w:tcPr>
          <w:p w:rsidR="00FD7184" w:rsidRDefault="00C97642">
            <w:pPr>
              <w:pStyle w:val="TableParagraph"/>
              <w:spacing w:line="268" w:lineRule="exact"/>
              <w:ind w:left="107"/>
              <w:rPr>
                <w:sz w:val="24"/>
              </w:rPr>
            </w:pPr>
            <w:r>
              <w:rPr>
                <w:sz w:val="24"/>
              </w:rPr>
              <w:t>Часть,</w:t>
            </w:r>
            <w:r>
              <w:rPr>
                <w:spacing w:val="-5"/>
                <w:sz w:val="24"/>
              </w:rPr>
              <w:t xml:space="preserve"> </w:t>
            </w:r>
            <w:r>
              <w:rPr>
                <w:sz w:val="24"/>
              </w:rPr>
              <w:t>формируемая участниками</w:t>
            </w:r>
          </w:p>
          <w:p w:rsidR="00FD7184" w:rsidRDefault="00C97642">
            <w:pPr>
              <w:pStyle w:val="TableParagraph"/>
              <w:spacing w:line="264" w:lineRule="exact"/>
              <w:ind w:left="107"/>
              <w:rPr>
                <w:sz w:val="24"/>
              </w:rPr>
            </w:pPr>
            <w:r>
              <w:rPr>
                <w:sz w:val="24"/>
              </w:rPr>
              <w:t>образовательных</w:t>
            </w:r>
            <w:r>
              <w:rPr>
                <w:spacing w:val="-4"/>
                <w:sz w:val="24"/>
              </w:rPr>
              <w:t xml:space="preserve"> </w:t>
            </w:r>
            <w:r>
              <w:rPr>
                <w:sz w:val="24"/>
              </w:rPr>
              <w:t>отношений</w:t>
            </w:r>
          </w:p>
        </w:tc>
        <w:tc>
          <w:tcPr>
            <w:tcW w:w="727" w:type="dxa"/>
          </w:tcPr>
          <w:p w:rsidR="00FD7184" w:rsidRDefault="00C97642">
            <w:pPr>
              <w:pStyle w:val="TableParagraph"/>
              <w:spacing w:before="128"/>
              <w:ind w:left="7"/>
              <w:jc w:val="center"/>
              <w:rPr>
                <w:sz w:val="24"/>
              </w:rPr>
            </w:pPr>
            <w:r>
              <w:rPr>
                <w:sz w:val="24"/>
              </w:rPr>
              <w:t>3</w:t>
            </w:r>
          </w:p>
        </w:tc>
        <w:tc>
          <w:tcPr>
            <w:tcW w:w="710" w:type="dxa"/>
          </w:tcPr>
          <w:p w:rsidR="00FD7184" w:rsidRDefault="00C97642">
            <w:pPr>
              <w:pStyle w:val="TableParagraph"/>
              <w:spacing w:before="128"/>
              <w:ind w:left="5"/>
              <w:jc w:val="center"/>
              <w:rPr>
                <w:sz w:val="24"/>
              </w:rPr>
            </w:pPr>
            <w:r>
              <w:rPr>
                <w:sz w:val="24"/>
              </w:rPr>
              <w:t>2</w:t>
            </w:r>
          </w:p>
        </w:tc>
        <w:tc>
          <w:tcPr>
            <w:tcW w:w="708" w:type="dxa"/>
          </w:tcPr>
          <w:p w:rsidR="00FD7184" w:rsidRDefault="003E4635">
            <w:pPr>
              <w:pStyle w:val="TableParagraph"/>
              <w:spacing w:before="128"/>
              <w:ind w:left="3"/>
              <w:jc w:val="center"/>
              <w:rPr>
                <w:sz w:val="24"/>
              </w:rPr>
            </w:pPr>
            <w:r>
              <w:rPr>
                <w:sz w:val="24"/>
              </w:rPr>
              <w:t>2</w:t>
            </w:r>
          </w:p>
        </w:tc>
        <w:tc>
          <w:tcPr>
            <w:tcW w:w="709" w:type="dxa"/>
          </w:tcPr>
          <w:p w:rsidR="00FD7184" w:rsidRDefault="00203D65">
            <w:pPr>
              <w:pStyle w:val="TableParagraph"/>
              <w:spacing w:before="128"/>
              <w:ind w:left="7"/>
              <w:jc w:val="center"/>
              <w:rPr>
                <w:sz w:val="24"/>
              </w:rPr>
            </w:pPr>
            <w:r>
              <w:rPr>
                <w:sz w:val="24"/>
              </w:rPr>
              <w:t>1</w:t>
            </w:r>
          </w:p>
        </w:tc>
        <w:tc>
          <w:tcPr>
            <w:tcW w:w="711" w:type="dxa"/>
          </w:tcPr>
          <w:p w:rsidR="00FD7184" w:rsidRDefault="00203D65">
            <w:pPr>
              <w:pStyle w:val="TableParagraph"/>
              <w:spacing w:before="128"/>
              <w:ind w:left="4"/>
              <w:jc w:val="center"/>
              <w:rPr>
                <w:sz w:val="24"/>
              </w:rPr>
            </w:pPr>
            <w:r>
              <w:rPr>
                <w:sz w:val="24"/>
              </w:rPr>
              <w:t>1</w:t>
            </w:r>
          </w:p>
        </w:tc>
        <w:tc>
          <w:tcPr>
            <w:tcW w:w="992" w:type="dxa"/>
          </w:tcPr>
          <w:p w:rsidR="00FD7184" w:rsidRDefault="00203D65">
            <w:pPr>
              <w:pStyle w:val="TableParagraph"/>
              <w:spacing w:before="128"/>
              <w:ind w:left="186" w:right="181"/>
              <w:jc w:val="center"/>
              <w:rPr>
                <w:sz w:val="24"/>
              </w:rPr>
            </w:pPr>
            <w:r>
              <w:rPr>
                <w:sz w:val="24"/>
              </w:rPr>
              <w:t>9</w:t>
            </w:r>
          </w:p>
        </w:tc>
      </w:tr>
      <w:tr w:rsidR="00FD7184">
        <w:trPr>
          <w:trHeight w:val="551"/>
        </w:trPr>
        <w:tc>
          <w:tcPr>
            <w:tcW w:w="4820" w:type="dxa"/>
            <w:gridSpan w:val="2"/>
          </w:tcPr>
          <w:p w:rsidR="00FD7184" w:rsidRDefault="00C97642">
            <w:pPr>
              <w:pStyle w:val="TableParagraph"/>
              <w:spacing w:line="268" w:lineRule="exact"/>
              <w:ind w:left="107"/>
              <w:rPr>
                <w:sz w:val="24"/>
              </w:rPr>
            </w:pPr>
            <w:r>
              <w:rPr>
                <w:sz w:val="24"/>
              </w:rPr>
              <w:t>Максимально</w:t>
            </w:r>
            <w:r>
              <w:rPr>
                <w:spacing w:val="-5"/>
                <w:sz w:val="24"/>
              </w:rPr>
              <w:t xml:space="preserve"> </w:t>
            </w:r>
            <w:r>
              <w:rPr>
                <w:sz w:val="24"/>
              </w:rPr>
              <w:t>допустимая</w:t>
            </w:r>
            <w:r>
              <w:rPr>
                <w:spacing w:val="-4"/>
                <w:sz w:val="24"/>
              </w:rPr>
              <w:t xml:space="preserve"> </w:t>
            </w:r>
            <w:r>
              <w:rPr>
                <w:sz w:val="24"/>
              </w:rPr>
              <w:t>недельная</w:t>
            </w:r>
          </w:p>
          <w:p w:rsidR="00FD7184" w:rsidRDefault="00C97642">
            <w:pPr>
              <w:pStyle w:val="TableParagraph"/>
              <w:spacing w:line="264" w:lineRule="exact"/>
              <w:ind w:left="107"/>
              <w:rPr>
                <w:sz w:val="24"/>
              </w:rPr>
            </w:pPr>
            <w:r>
              <w:rPr>
                <w:sz w:val="24"/>
              </w:rPr>
              <w:t>нагрузка</w:t>
            </w:r>
          </w:p>
        </w:tc>
        <w:tc>
          <w:tcPr>
            <w:tcW w:w="727" w:type="dxa"/>
          </w:tcPr>
          <w:p w:rsidR="00FD7184" w:rsidRDefault="00C97642">
            <w:pPr>
              <w:pStyle w:val="TableParagraph"/>
              <w:spacing w:before="133"/>
              <w:ind w:left="0" w:right="232"/>
              <w:jc w:val="right"/>
              <w:rPr>
                <w:b/>
                <w:sz w:val="24"/>
              </w:rPr>
            </w:pPr>
            <w:r>
              <w:rPr>
                <w:b/>
                <w:sz w:val="24"/>
              </w:rPr>
              <w:t>29</w:t>
            </w:r>
          </w:p>
        </w:tc>
        <w:tc>
          <w:tcPr>
            <w:tcW w:w="710" w:type="dxa"/>
          </w:tcPr>
          <w:p w:rsidR="00FD7184" w:rsidRDefault="00C97642">
            <w:pPr>
              <w:pStyle w:val="TableParagraph"/>
              <w:spacing w:before="133"/>
              <w:ind w:left="92" w:right="87"/>
              <w:jc w:val="center"/>
              <w:rPr>
                <w:b/>
                <w:sz w:val="24"/>
              </w:rPr>
            </w:pPr>
            <w:r>
              <w:rPr>
                <w:b/>
                <w:sz w:val="24"/>
              </w:rPr>
              <w:t>30</w:t>
            </w:r>
          </w:p>
        </w:tc>
        <w:tc>
          <w:tcPr>
            <w:tcW w:w="708" w:type="dxa"/>
          </w:tcPr>
          <w:p w:rsidR="00FD7184" w:rsidRDefault="00203D65">
            <w:pPr>
              <w:pStyle w:val="TableParagraph"/>
              <w:spacing w:before="128"/>
              <w:ind w:left="90" w:right="87"/>
              <w:jc w:val="center"/>
              <w:rPr>
                <w:sz w:val="24"/>
              </w:rPr>
            </w:pPr>
            <w:r>
              <w:rPr>
                <w:sz w:val="24"/>
              </w:rPr>
              <w:t>32</w:t>
            </w:r>
          </w:p>
        </w:tc>
        <w:tc>
          <w:tcPr>
            <w:tcW w:w="709" w:type="dxa"/>
          </w:tcPr>
          <w:p w:rsidR="00FD7184" w:rsidRDefault="00203D65">
            <w:pPr>
              <w:pStyle w:val="TableParagraph"/>
              <w:spacing w:before="128"/>
              <w:ind w:left="93" w:right="86"/>
              <w:jc w:val="center"/>
              <w:rPr>
                <w:sz w:val="24"/>
              </w:rPr>
            </w:pPr>
            <w:r>
              <w:rPr>
                <w:sz w:val="24"/>
              </w:rPr>
              <w:t>33</w:t>
            </w:r>
          </w:p>
        </w:tc>
        <w:tc>
          <w:tcPr>
            <w:tcW w:w="711" w:type="dxa"/>
          </w:tcPr>
          <w:p w:rsidR="00FD7184" w:rsidRDefault="00203D65">
            <w:pPr>
              <w:pStyle w:val="TableParagraph"/>
              <w:spacing w:before="128"/>
              <w:ind w:left="92" w:right="88"/>
              <w:jc w:val="center"/>
              <w:rPr>
                <w:sz w:val="24"/>
              </w:rPr>
            </w:pPr>
            <w:r>
              <w:rPr>
                <w:sz w:val="24"/>
              </w:rPr>
              <w:t>33</w:t>
            </w:r>
          </w:p>
        </w:tc>
        <w:tc>
          <w:tcPr>
            <w:tcW w:w="992" w:type="dxa"/>
          </w:tcPr>
          <w:p w:rsidR="00FD7184" w:rsidRDefault="00203D65">
            <w:pPr>
              <w:pStyle w:val="TableParagraph"/>
              <w:spacing w:before="128"/>
              <w:ind w:left="0" w:right="306"/>
              <w:jc w:val="right"/>
              <w:rPr>
                <w:sz w:val="24"/>
              </w:rPr>
            </w:pPr>
            <w:r>
              <w:rPr>
                <w:sz w:val="24"/>
              </w:rPr>
              <w:t>157</w:t>
            </w:r>
          </w:p>
        </w:tc>
      </w:tr>
      <w:tr w:rsidR="00FD7184">
        <w:trPr>
          <w:trHeight w:val="302"/>
        </w:trPr>
        <w:tc>
          <w:tcPr>
            <w:tcW w:w="4820" w:type="dxa"/>
            <w:gridSpan w:val="2"/>
          </w:tcPr>
          <w:p w:rsidR="00FD7184" w:rsidRDefault="00C97642">
            <w:pPr>
              <w:pStyle w:val="TableParagraph"/>
              <w:spacing w:line="268" w:lineRule="exact"/>
              <w:ind w:left="107"/>
              <w:rPr>
                <w:sz w:val="24"/>
              </w:rPr>
            </w:pPr>
            <w:r>
              <w:rPr>
                <w:sz w:val="24"/>
              </w:rPr>
              <w:t>Всего</w:t>
            </w:r>
            <w:r>
              <w:rPr>
                <w:spacing w:val="-2"/>
                <w:sz w:val="24"/>
              </w:rPr>
              <w:t xml:space="preserve"> </w:t>
            </w:r>
            <w:r>
              <w:rPr>
                <w:sz w:val="24"/>
              </w:rPr>
              <w:t>часов</w:t>
            </w:r>
          </w:p>
        </w:tc>
        <w:tc>
          <w:tcPr>
            <w:tcW w:w="727" w:type="dxa"/>
          </w:tcPr>
          <w:p w:rsidR="00FD7184" w:rsidRDefault="00C97642">
            <w:pPr>
              <w:pStyle w:val="TableParagraph"/>
              <w:spacing w:before="3"/>
              <w:ind w:left="0" w:right="172"/>
              <w:jc w:val="right"/>
              <w:rPr>
                <w:sz w:val="24"/>
              </w:rPr>
            </w:pPr>
            <w:r>
              <w:rPr>
                <w:sz w:val="24"/>
              </w:rPr>
              <w:t>986</w:t>
            </w:r>
          </w:p>
        </w:tc>
        <w:tc>
          <w:tcPr>
            <w:tcW w:w="710" w:type="dxa"/>
          </w:tcPr>
          <w:p w:rsidR="00FD7184" w:rsidRDefault="00C97642">
            <w:pPr>
              <w:pStyle w:val="TableParagraph"/>
              <w:spacing w:before="3"/>
              <w:ind w:left="92" w:right="87"/>
              <w:jc w:val="center"/>
              <w:rPr>
                <w:sz w:val="24"/>
              </w:rPr>
            </w:pPr>
            <w:r>
              <w:rPr>
                <w:sz w:val="24"/>
              </w:rPr>
              <w:t>1020</w:t>
            </w:r>
          </w:p>
        </w:tc>
        <w:tc>
          <w:tcPr>
            <w:tcW w:w="708" w:type="dxa"/>
          </w:tcPr>
          <w:p w:rsidR="00FD7184" w:rsidRDefault="00203D65">
            <w:pPr>
              <w:pStyle w:val="TableParagraph"/>
              <w:spacing w:before="3"/>
              <w:ind w:left="90" w:right="87"/>
              <w:jc w:val="center"/>
              <w:rPr>
                <w:sz w:val="24"/>
              </w:rPr>
            </w:pPr>
            <w:r>
              <w:rPr>
                <w:sz w:val="24"/>
              </w:rPr>
              <w:t>1088</w:t>
            </w:r>
          </w:p>
        </w:tc>
        <w:tc>
          <w:tcPr>
            <w:tcW w:w="709" w:type="dxa"/>
          </w:tcPr>
          <w:p w:rsidR="00FD7184" w:rsidRDefault="00203D65">
            <w:pPr>
              <w:pStyle w:val="TableParagraph"/>
              <w:spacing w:before="3"/>
              <w:ind w:left="93" w:right="86"/>
              <w:jc w:val="center"/>
              <w:rPr>
                <w:sz w:val="24"/>
              </w:rPr>
            </w:pPr>
            <w:r>
              <w:rPr>
                <w:sz w:val="24"/>
              </w:rPr>
              <w:t>1122</w:t>
            </w:r>
          </w:p>
        </w:tc>
        <w:tc>
          <w:tcPr>
            <w:tcW w:w="711" w:type="dxa"/>
          </w:tcPr>
          <w:p w:rsidR="00FD7184" w:rsidRDefault="00203D65">
            <w:pPr>
              <w:pStyle w:val="TableParagraph"/>
              <w:spacing w:before="3"/>
              <w:ind w:left="92" w:right="88"/>
              <w:jc w:val="center"/>
              <w:rPr>
                <w:sz w:val="24"/>
              </w:rPr>
            </w:pPr>
            <w:r>
              <w:rPr>
                <w:sz w:val="24"/>
              </w:rPr>
              <w:t>1122</w:t>
            </w:r>
          </w:p>
        </w:tc>
        <w:tc>
          <w:tcPr>
            <w:tcW w:w="992" w:type="dxa"/>
          </w:tcPr>
          <w:p w:rsidR="00FD7184" w:rsidRDefault="00203D65">
            <w:pPr>
              <w:pStyle w:val="TableParagraph"/>
              <w:spacing w:before="3"/>
              <w:ind w:left="0" w:right="246"/>
              <w:jc w:val="right"/>
              <w:rPr>
                <w:sz w:val="24"/>
              </w:rPr>
            </w:pPr>
            <w:r>
              <w:rPr>
                <w:sz w:val="24"/>
              </w:rPr>
              <w:t>5338</w:t>
            </w:r>
          </w:p>
        </w:tc>
      </w:tr>
    </w:tbl>
    <w:p w:rsidR="00FD7184" w:rsidRDefault="00FD7184">
      <w:pPr>
        <w:pStyle w:val="a3"/>
        <w:ind w:left="0" w:firstLine="0"/>
        <w:jc w:val="left"/>
        <w:rPr>
          <w:b/>
          <w:sz w:val="20"/>
        </w:rPr>
      </w:pPr>
    </w:p>
    <w:p w:rsidR="00FD7184" w:rsidRDefault="00FD7184">
      <w:pPr>
        <w:pStyle w:val="a3"/>
        <w:spacing w:before="4"/>
        <w:ind w:left="0" w:firstLine="0"/>
        <w:jc w:val="left"/>
        <w:rPr>
          <w:b/>
          <w:sz w:val="20"/>
        </w:rPr>
      </w:pPr>
    </w:p>
    <w:p w:rsidR="00FD7184" w:rsidRDefault="00C97642" w:rsidP="00E60E1C">
      <w:pPr>
        <w:pStyle w:val="2"/>
        <w:numPr>
          <w:ilvl w:val="1"/>
          <w:numId w:val="3"/>
        </w:numPr>
        <w:tabs>
          <w:tab w:val="left" w:pos="643"/>
        </w:tabs>
        <w:spacing w:before="0"/>
        <w:ind w:left="642" w:hanging="421"/>
        <w:jc w:val="both"/>
      </w:pPr>
      <w:bookmarkStart w:id="41" w:name="_TOC_250007"/>
      <w:r>
        <w:t>План</w:t>
      </w:r>
      <w:r>
        <w:rPr>
          <w:spacing w:val="-1"/>
        </w:rPr>
        <w:t xml:space="preserve"> </w:t>
      </w:r>
      <w:r>
        <w:t>внеурочной</w:t>
      </w:r>
      <w:r>
        <w:rPr>
          <w:spacing w:val="-4"/>
        </w:rPr>
        <w:t xml:space="preserve"> </w:t>
      </w:r>
      <w:r>
        <w:t xml:space="preserve">деятельности </w:t>
      </w:r>
      <w:bookmarkEnd w:id="41"/>
    </w:p>
    <w:p w:rsidR="00203D65" w:rsidRPr="00565FD7" w:rsidRDefault="00203D65" w:rsidP="00203D65">
      <w:pPr>
        <w:pStyle w:val="a4"/>
      </w:pPr>
      <w:bookmarkStart w:id="42" w:name="_TOC_250006"/>
      <w:r w:rsidRPr="00565FD7">
        <w:t xml:space="preserve">План внеурочной деятельности МБОУ «Екатерининская СОШ»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203D65" w:rsidRPr="00565FD7" w:rsidRDefault="00203D65" w:rsidP="00203D65">
      <w:pPr>
        <w:pStyle w:val="a4"/>
      </w:pPr>
      <w:r w:rsidRPr="00565FD7">
        <w:t xml:space="preserve">План внеурочной деятельности сформирован на основании </w:t>
      </w:r>
      <w:r w:rsidRPr="00565FD7">
        <w:rPr>
          <w:color w:val="000000"/>
        </w:rPr>
        <w:t>методических рекомендаций (п</w:t>
      </w:r>
      <w:r w:rsidRPr="00565FD7">
        <w:t xml:space="preserve">исьмо Минпросвещения России от 05.07.2022 № ТВ-1290/03), </w:t>
      </w:r>
      <w:r w:rsidRPr="00565FD7">
        <w:rPr>
          <w:color w:val="000000"/>
        </w:rPr>
        <w:t>с</w:t>
      </w:r>
      <w:r w:rsidRPr="00565FD7">
        <w:rPr>
          <w:color w:val="000000"/>
          <w:spacing w:val="-6"/>
        </w:rPr>
        <w:t xml:space="preserve"> </w:t>
      </w:r>
      <w:r w:rsidRPr="00565FD7">
        <w:rPr>
          <w:color w:val="000000"/>
        </w:rPr>
        <w:t>учетом</w:t>
      </w:r>
      <w:r w:rsidRPr="00565FD7">
        <w:rPr>
          <w:color w:val="000000"/>
          <w:spacing w:val="-5"/>
        </w:rPr>
        <w:t xml:space="preserve"> </w:t>
      </w:r>
      <w:r w:rsidRPr="00565FD7">
        <w:rPr>
          <w:color w:val="000000"/>
        </w:rPr>
        <w:t>успешности обучения школьников, уровня их социальной адаптации и развития,</w:t>
      </w:r>
      <w:r w:rsidRPr="00565FD7">
        <w:rPr>
          <w:color w:val="000000"/>
          <w:spacing w:val="1"/>
        </w:rPr>
        <w:t xml:space="preserve"> </w:t>
      </w:r>
      <w:r w:rsidRPr="00565FD7">
        <w:rPr>
          <w:color w:val="000000"/>
        </w:rPr>
        <w:t>индивидуальных способностей, особенностей, познавательных интересов</w:t>
      </w:r>
      <w:r w:rsidRPr="00565FD7">
        <w:t xml:space="preserve"> и потребностей ребенка, запросов семьи, культурных традиций Пермского края.</w:t>
      </w:r>
    </w:p>
    <w:p w:rsidR="00203D65" w:rsidRPr="00565FD7" w:rsidRDefault="00203D65" w:rsidP="00203D65">
      <w:pPr>
        <w:pStyle w:val="a4"/>
      </w:pPr>
      <w:r w:rsidRPr="00565FD7">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203D65" w:rsidRPr="00565FD7" w:rsidRDefault="00203D65" w:rsidP="00203D65">
      <w:pPr>
        <w:pStyle w:val="a4"/>
      </w:pPr>
      <w:r w:rsidRPr="00565FD7">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203D65" w:rsidRPr="00565FD7" w:rsidRDefault="00203D65" w:rsidP="00203D65">
      <w:pPr>
        <w:pStyle w:val="a4"/>
      </w:pPr>
      <w:r w:rsidRPr="00565FD7">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203D65" w:rsidRPr="00565FD7" w:rsidRDefault="00203D65" w:rsidP="00203D65">
      <w:pPr>
        <w:pStyle w:val="a4"/>
      </w:pPr>
      <w:r w:rsidRPr="00565FD7">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203D65" w:rsidRPr="00565FD7" w:rsidRDefault="00203D65" w:rsidP="00203D65">
      <w:pPr>
        <w:pStyle w:val="a4"/>
        <w:rPr>
          <w:rFonts w:eastAsia="Bookman Old Style"/>
        </w:rPr>
      </w:pPr>
      <w:r w:rsidRPr="00565FD7">
        <w:rPr>
          <w:rFonts w:eastAsia="Bookman Old Style"/>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203D65" w:rsidRPr="00565FD7" w:rsidRDefault="00203D65" w:rsidP="00203D65">
      <w:pPr>
        <w:pStyle w:val="a4"/>
      </w:pPr>
      <w:r w:rsidRPr="00565FD7">
        <w:rPr>
          <w:rFonts w:eastAsia="Bookman Old Style"/>
        </w:rPr>
        <w:t xml:space="preserve"> занятия по формированию функциональной грамотности обучающихся (в том числе финансовой грамотности);</w:t>
      </w:r>
    </w:p>
    <w:p w:rsidR="00203D65" w:rsidRPr="00565FD7" w:rsidRDefault="00203D65" w:rsidP="00203D65">
      <w:pPr>
        <w:pStyle w:val="a4"/>
      </w:pPr>
      <w:r w:rsidRPr="00565FD7">
        <w:rPr>
          <w:rFonts w:eastAsia="Bookman Old Style"/>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203D65" w:rsidRPr="00565FD7" w:rsidRDefault="00203D65" w:rsidP="00203D65">
      <w:pPr>
        <w:pStyle w:val="a4"/>
        <w:rPr>
          <w:rFonts w:eastAsia="Bookman Old Style"/>
        </w:rPr>
      </w:pPr>
      <w:r w:rsidRPr="00565FD7">
        <w:rPr>
          <w:rFonts w:eastAsia="Bookman Old Style"/>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203D65" w:rsidRPr="00565FD7" w:rsidRDefault="00203D65" w:rsidP="00203D65">
      <w:pPr>
        <w:pStyle w:val="a4"/>
        <w:rPr>
          <w:rFonts w:eastAsia="Bookman Old Style"/>
        </w:rPr>
      </w:pPr>
      <w:r w:rsidRPr="00565FD7">
        <w:rPr>
          <w:rFonts w:eastAsia="Bookman Old Style"/>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203D65" w:rsidRPr="00565FD7" w:rsidRDefault="00203D65" w:rsidP="00203D65">
      <w:pPr>
        <w:pStyle w:val="a4"/>
        <w:rPr>
          <w:rFonts w:eastAsia="Bookman Old Style"/>
        </w:rPr>
      </w:pPr>
      <w:r w:rsidRPr="00565FD7">
        <w:rPr>
          <w:rFonts w:eastAsia="Bookman Old Style"/>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203D65" w:rsidRPr="00565FD7" w:rsidRDefault="00203D65" w:rsidP="00203D65">
      <w:pPr>
        <w:pStyle w:val="a4"/>
      </w:pPr>
    </w:p>
    <w:tbl>
      <w:tblPr>
        <w:tblStyle w:val="30"/>
        <w:tblW w:w="9363" w:type="dxa"/>
        <w:jc w:val="center"/>
        <w:tblLook w:val="04A0" w:firstRow="1" w:lastRow="0" w:firstColumn="1" w:lastColumn="0" w:noHBand="0" w:noVBand="1"/>
      </w:tblPr>
      <w:tblGrid>
        <w:gridCol w:w="3028"/>
        <w:gridCol w:w="6335"/>
      </w:tblGrid>
      <w:tr w:rsidR="00203D65" w:rsidRPr="00565FD7" w:rsidTr="002A5F72">
        <w:trPr>
          <w:jc w:val="center"/>
        </w:trPr>
        <w:tc>
          <w:tcPr>
            <w:tcW w:w="3028"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rPr>
                <w:b/>
              </w:rPr>
            </w:pPr>
            <w:r w:rsidRPr="00565FD7">
              <w:rPr>
                <w:b/>
              </w:rPr>
              <w:t>Направление</w:t>
            </w:r>
            <w:r w:rsidRPr="00565FD7">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rPr>
                <w:b/>
              </w:rPr>
            </w:pPr>
            <w:r w:rsidRPr="00565FD7">
              <w:rPr>
                <w:b/>
              </w:rPr>
              <w:t>Основное содержание занятий</w:t>
            </w:r>
          </w:p>
        </w:tc>
      </w:tr>
      <w:tr w:rsidR="00203D65" w:rsidRPr="00565FD7" w:rsidTr="002A5F72">
        <w:trPr>
          <w:jc w:val="center"/>
        </w:trPr>
        <w:tc>
          <w:tcPr>
            <w:tcW w:w="3028"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t>Информационно-</w:t>
            </w:r>
            <w:r w:rsidRPr="00565FD7">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rPr>
                <w:b/>
              </w:rPr>
              <w:t>Основная цель:</w:t>
            </w:r>
            <w:r w:rsidRPr="00565FD7">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203D65" w:rsidRPr="00565FD7" w:rsidRDefault="00203D65" w:rsidP="00203D65">
            <w:pPr>
              <w:pStyle w:val="a4"/>
            </w:pPr>
            <w:r w:rsidRPr="00565FD7">
              <w:rPr>
                <w:b/>
              </w:rPr>
              <w:t>Основная задача:</w:t>
            </w:r>
            <w:r w:rsidRPr="00565FD7">
              <w:t xml:space="preserve"> формирование соответствующей внутренней позиции личности школьника, необходимой ему </w:t>
            </w:r>
            <w:r w:rsidRPr="00565FD7">
              <w:lastRenderedPageBreak/>
              <w:t>для конструктивного и ответственного поведения в обществе.</w:t>
            </w:r>
          </w:p>
          <w:p w:rsidR="00203D65" w:rsidRPr="00565FD7" w:rsidRDefault="00203D65" w:rsidP="00203D65">
            <w:pPr>
              <w:pStyle w:val="a4"/>
            </w:pPr>
            <w:r w:rsidRPr="00565FD7">
              <w:rPr>
                <w:b/>
              </w:rPr>
              <w:t>Основные темы занятий</w:t>
            </w:r>
            <w:r w:rsidRPr="00565FD7">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203D65" w:rsidRPr="00565FD7" w:rsidTr="002A5F72">
        <w:trPr>
          <w:jc w:val="center"/>
        </w:trPr>
        <w:tc>
          <w:tcPr>
            <w:tcW w:w="3028"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lastRenderedPageBreak/>
              <w:t>Занятия</w:t>
            </w:r>
            <w:r w:rsidRPr="00565FD7">
              <w:br/>
              <w:t>по формированию</w:t>
            </w:r>
            <w:r w:rsidRPr="00565FD7">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rPr>
                <w:b/>
              </w:rPr>
              <w:t>Основная цель:</w:t>
            </w:r>
            <w:r w:rsidRPr="00565FD7">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203D65" w:rsidRPr="00565FD7" w:rsidRDefault="00203D65" w:rsidP="00203D65">
            <w:pPr>
              <w:pStyle w:val="a4"/>
            </w:pPr>
            <w:r w:rsidRPr="00565FD7">
              <w:rPr>
                <w:b/>
              </w:rPr>
              <w:t>Основная задача:</w:t>
            </w:r>
            <w:r w:rsidRPr="00565FD7">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203D65" w:rsidRPr="00565FD7" w:rsidRDefault="00203D65" w:rsidP="00203D65">
            <w:pPr>
              <w:pStyle w:val="a4"/>
            </w:pPr>
            <w:r w:rsidRPr="00565FD7">
              <w:rPr>
                <w:b/>
              </w:rPr>
              <w:t>Основные организационные формы:</w:t>
            </w:r>
            <w:r w:rsidRPr="00565FD7">
              <w:t xml:space="preserve"> интегрированные курсы, метапредметные кружки или факультативы</w:t>
            </w:r>
          </w:p>
        </w:tc>
      </w:tr>
      <w:tr w:rsidR="00203D65" w:rsidRPr="00565FD7" w:rsidTr="002A5F72">
        <w:trPr>
          <w:jc w:val="center"/>
        </w:trPr>
        <w:tc>
          <w:tcPr>
            <w:tcW w:w="3028"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rPr>
                <w:b/>
              </w:rPr>
              <w:t>Основная цель:</w:t>
            </w:r>
            <w:r w:rsidRPr="00565FD7">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203D65" w:rsidRPr="00565FD7" w:rsidRDefault="00203D65" w:rsidP="00203D65">
            <w:pPr>
              <w:pStyle w:val="a4"/>
            </w:pPr>
            <w:r w:rsidRPr="00565FD7">
              <w:rPr>
                <w:b/>
              </w:rPr>
              <w:t>Основная задача:</w:t>
            </w:r>
            <w:r w:rsidRPr="00565FD7">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203D65" w:rsidRPr="00565FD7" w:rsidRDefault="00203D65" w:rsidP="00203D65">
            <w:pPr>
              <w:pStyle w:val="a4"/>
            </w:pPr>
            <w:r w:rsidRPr="00565FD7">
              <w:rPr>
                <w:b/>
              </w:rPr>
              <w:t>Основные организационные формы:</w:t>
            </w:r>
          </w:p>
          <w:p w:rsidR="00203D65" w:rsidRPr="00565FD7" w:rsidRDefault="00203D65" w:rsidP="00203D65">
            <w:pPr>
              <w:pStyle w:val="a4"/>
              <w:rPr>
                <w:b/>
              </w:rPr>
            </w:pPr>
            <w:r w:rsidRPr="00565FD7">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565FD7">
              <w:rPr>
                <w:b/>
              </w:rPr>
              <w:t xml:space="preserve"> </w:t>
            </w:r>
          </w:p>
          <w:p w:rsidR="00203D65" w:rsidRPr="00565FD7" w:rsidRDefault="00203D65" w:rsidP="00203D65">
            <w:pPr>
              <w:pStyle w:val="a4"/>
              <w:rPr>
                <w:b/>
              </w:rPr>
            </w:pPr>
            <w:r w:rsidRPr="00565FD7">
              <w:rPr>
                <w:b/>
              </w:rPr>
              <w:t>Основное содержание:</w:t>
            </w:r>
          </w:p>
          <w:p w:rsidR="00203D65" w:rsidRPr="00565FD7" w:rsidRDefault="00203D65" w:rsidP="00203D65">
            <w:pPr>
              <w:pStyle w:val="a4"/>
            </w:pPr>
            <w:r w:rsidRPr="00565FD7">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w:t>
            </w:r>
          </w:p>
          <w:p w:rsidR="00203D65" w:rsidRPr="00565FD7" w:rsidRDefault="00203D65" w:rsidP="00203D65">
            <w:pPr>
              <w:pStyle w:val="a4"/>
            </w:pPr>
            <w:r w:rsidRPr="00565FD7">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203D65" w:rsidRPr="00565FD7" w:rsidTr="002A5F72">
        <w:trPr>
          <w:jc w:val="center"/>
        </w:trPr>
        <w:tc>
          <w:tcPr>
            <w:tcW w:w="3028"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rPr>
                <w:b/>
              </w:rPr>
              <w:t xml:space="preserve">Основная цель: </w:t>
            </w:r>
            <w:r w:rsidRPr="00565FD7">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203D65" w:rsidRPr="00565FD7" w:rsidRDefault="00203D65" w:rsidP="00203D65">
            <w:pPr>
              <w:pStyle w:val="a4"/>
            </w:pPr>
            <w:r w:rsidRPr="00565FD7">
              <w:rPr>
                <w:b/>
              </w:rPr>
              <w:t>Основная задача:</w:t>
            </w:r>
            <w:r w:rsidRPr="00565FD7">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w:t>
            </w:r>
            <w:r w:rsidRPr="00565FD7">
              <w:lastRenderedPageBreak/>
              <w:t>общества, сохраняющему национальную самобытность народов России.</w:t>
            </w:r>
          </w:p>
          <w:p w:rsidR="00203D65" w:rsidRPr="00565FD7" w:rsidRDefault="00203D65" w:rsidP="00203D65">
            <w:pPr>
              <w:pStyle w:val="a4"/>
            </w:pPr>
            <w:r w:rsidRPr="00565FD7">
              <w:rPr>
                <w:b/>
              </w:rPr>
              <w:t>Основные направления деятельности:</w:t>
            </w:r>
            <w:r w:rsidRPr="00565FD7">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565FD7">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203D65" w:rsidRPr="00565FD7" w:rsidTr="002A5F72">
        <w:trPr>
          <w:jc w:val="center"/>
        </w:trPr>
        <w:tc>
          <w:tcPr>
            <w:tcW w:w="3028"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lastRenderedPageBreak/>
              <w:t>Занятия, направленные на удовлетворение интересов и потребностей обучающихся в творческом и физическом</w:t>
            </w:r>
            <w:r w:rsidRPr="00565FD7">
              <w:br/>
              <w:t>развитии, помощь в самореализации, раскрытии</w:t>
            </w:r>
            <w:r w:rsidRPr="00565FD7">
              <w:br/>
              <w:t>и развитии способностей</w:t>
            </w:r>
            <w:r w:rsidRPr="00565FD7">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203D65" w:rsidRPr="00565FD7" w:rsidRDefault="00203D65" w:rsidP="00203D65">
            <w:pPr>
              <w:pStyle w:val="a4"/>
            </w:pPr>
            <w:r w:rsidRPr="00565FD7">
              <w:rPr>
                <w:b/>
              </w:rPr>
              <w:t>Основная цель:</w:t>
            </w:r>
            <w:r w:rsidRPr="00565FD7">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03D65" w:rsidRPr="00565FD7" w:rsidRDefault="00203D65" w:rsidP="00203D65">
            <w:pPr>
              <w:pStyle w:val="a4"/>
            </w:pPr>
            <w:r w:rsidRPr="00565FD7">
              <w:rPr>
                <w:b/>
              </w:rPr>
              <w:t>Основные задачи:</w:t>
            </w:r>
            <w:r w:rsidRPr="00565FD7">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203D65" w:rsidRPr="00565FD7" w:rsidRDefault="00203D65" w:rsidP="00203D65">
            <w:pPr>
              <w:pStyle w:val="a4"/>
              <w:rPr>
                <w:b/>
              </w:rPr>
            </w:pPr>
            <w:r w:rsidRPr="00565FD7">
              <w:rPr>
                <w:b/>
              </w:rPr>
              <w:t xml:space="preserve">Основные организационные формы: </w:t>
            </w:r>
            <w:r w:rsidRPr="00565FD7">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203D65" w:rsidRPr="00565FD7" w:rsidTr="002A5F72">
        <w:trPr>
          <w:jc w:val="center"/>
        </w:trPr>
        <w:tc>
          <w:tcPr>
            <w:tcW w:w="3028"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t>Занятия, направленные на удовлетворение социальных</w:t>
            </w:r>
            <w:r w:rsidRPr="00565FD7">
              <w:br/>
              <w:t>интересов и потребностей обучающихся, на педагогическое сопровождение</w:t>
            </w:r>
            <w:r w:rsidRPr="00565FD7">
              <w:br/>
              <w:t>деятельности социально</w:t>
            </w:r>
            <w:r w:rsidRPr="00565FD7">
              <w:br/>
              <w:t>ориентированных ученических</w:t>
            </w:r>
            <w:r w:rsidRPr="00565FD7">
              <w:br/>
              <w:t>сообществ, детских  общественных объединений,</w:t>
            </w:r>
            <w:r w:rsidRPr="00565FD7">
              <w:br/>
              <w:t>органов ученического</w:t>
            </w:r>
            <w:r w:rsidRPr="00565FD7">
              <w:br/>
              <w:t>самоуправления, на  организацию совместно</w:t>
            </w:r>
            <w:r w:rsidRPr="00565FD7">
              <w:br/>
              <w:t>с обучающимися комплекса</w:t>
            </w:r>
            <w:r w:rsidRPr="00565FD7">
              <w:br/>
              <w:t>мероприятий воспитательной</w:t>
            </w:r>
            <w:r w:rsidRPr="00565FD7">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203D65" w:rsidRPr="00565FD7" w:rsidRDefault="00203D65" w:rsidP="00203D65">
            <w:pPr>
              <w:pStyle w:val="a4"/>
            </w:pPr>
            <w:r w:rsidRPr="00565FD7">
              <w:rPr>
                <w:b/>
              </w:rPr>
              <w:t>Основная цель:</w:t>
            </w:r>
            <w:r w:rsidRPr="00565FD7">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65FD7">
              <w:rPr>
                <w:b/>
              </w:rPr>
              <w:t>Основная задача:</w:t>
            </w:r>
            <w:r w:rsidRPr="00565FD7">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203D65" w:rsidRPr="00565FD7" w:rsidRDefault="00203D65" w:rsidP="00203D65">
            <w:pPr>
              <w:pStyle w:val="a4"/>
              <w:rPr>
                <w:highlight w:val="yellow"/>
              </w:rPr>
            </w:pPr>
            <w:r w:rsidRPr="00565FD7">
              <w:rPr>
                <w:b/>
              </w:rPr>
              <w:t>Основные организационные формы:</w:t>
            </w:r>
            <w:r w:rsidRPr="00565FD7">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203D65" w:rsidRPr="00565FD7" w:rsidRDefault="00203D65" w:rsidP="00203D65">
      <w:pPr>
        <w:pStyle w:val="a4"/>
      </w:pPr>
      <w:r w:rsidRPr="00565FD7">
        <w:lastRenderedPageBreak/>
        <w:tab/>
      </w:r>
    </w:p>
    <w:p w:rsidR="00203D65" w:rsidRPr="00927C70" w:rsidRDefault="00203D65" w:rsidP="00203D65">
      <w:pPr>
        <w:pStyle w:val="a4"/>
      </w:pPr>
      <w:r w:rsidRPr="00565FD7">
        <w:t xml:space="preserve">В соответствии с требованиями обновленных </w:t>
      </w:r>
      <w:hyperlink r:id="rId12" w:anchor="/document/99/607175842/XA00LUO2M6/" w:history="1">
        <w:r w:rsidRPr="00565FD7">
          <w:t>ФГОС ООО</w:t>
        </w:r>
      </w:hyperlink>
      <w:r w:rsidRPr="00565FD7">
        <w:t xml:space="preserve"> образовательная организация обеспечивает проведение до</w:t>
      </w:r>
      <w:r w:rsidRPr="00927C70">
        <w:t xml:space="preserve"> 10 часов еженедельных занятий внеурочной деятельности.</w:t>
      </w:r>
    </w:p>
    <w:p w:rsidR="00203D65" w:rsidRDefault="00203D65" w:rsidP="00203D65">
      <w:pPr>
        <w:pStyle w:val="a4"/>
      </w:pPr>
    </w:p>
    <w:p w:rsidR="00203D65" w:rsidRPr="00423058" w:rsidRDefault="00203D65" w:rsidP="00203D65">
      <w:pPr>
        <w:pStyle w:val="a4"/>
        <w:rPr>
          <w:b/>
        </w:rPr>
      </w:pPr>
      <w:r w:rsidRPr="00423058">
        <w:rPr>
          <w:b/>
        </w:rPr>
        <w:t>Недельный</w:t>
      </w:r>
      <w:r w:rsidRPr="00423058">
        <w:rPr>
          <w:b/>
          <w:spacing w:val="-8"/>
        </w:rPr>
        <w:t xml:space="preserve"> </w:t>
      </w:r>
      <w:r w:rsidRPr="00423058">
        <w:rPr>
          <w:b/>
        </w:rPr>
        <w:t>план</w:t>
      </w:r>
      <w:r w:rsidRPr="00423058">
        <w:rPr>
          <w:b/>
          <w:spacing w:val="-6"/>
        </w:rPr>
        <w:t xml:space="preserve"> </w:t>
      </w:r>
      <w:r w:rsidRPr="00423058">
        <w:rPr>
          <w:b/>
        </w:rPr>
        <w:t>внеурочной</w:t>
      </w:r>
      <w:r w:rsidRPr="00423058">
        <w:rPr>
          <w:b/>
          <w:spacing w:val="-7"/>
        </w:rPr>
        <w:t xml:space="preserve"> </w:t>
      </w:r>
      <w:r w:rsidRPr="00423058">
        <w:rPr>
          <w:b/>
        </w:rPr>
        <w:t>деятельности</w:t>
      </w:r>
    </w:p>
    <w:p w:rsidR="00203D65" w:rsidRPr="00423058" w:rsidRDefault="00203D65" w:rsidP="00203D65">
      <w:pPr>
        <w:pStyle w:val="a4"/>
        <w:rPr>
          <w:b/>
          <w:spacing w:val="-2"/>
        </w:rPr>
      </w:pPr>
      <w:r w:rsidRPr="00423058">
        <w:rPr>
          <w:b/>
          <w:spacing w:val="-5"/>
        </w:rPr>
        <w:t xml:space="preserve"> </w:t>
      </w:r>
      <w:r w:rsidRPr="00423058">
        <w:rPr>
          <w:b/>
        </w:rPr>
        <w:t>основного</w:t>
      </w:r>
      <w:r w:rsidRPr="00423058">
        <w:rPr>
          <w:b/>
          <w:spacing w:val="-7"/>
        </w:rPr>
        <w:t xml:space="preserve"> </w:t>
      </w:r>
      <w:r w:rsidRPr="00423058">
        <w:rPr>
          <w:b/>
        </w:rPr>
        <w:t>общего</w:t>
      </w:r>
      <w:r w:rsidRPr="00423058">
        <w:rPr>
          <w:b/>
          <w:spacing w:val="-6"/>
        </w:rPr>
        <w:t xml:space="preserve"> </w:t>
      </w:r>
      <w:r w:rsidRPr="00423058">
        <w:rPr>
          <w:b/>
          <w:spacing w:val="-2"/>
        </w:rPr>
        <w:t>образования 5-9 классы</w:t>
      </w:r>
    </w:p>
    <w:tbl>
      <w:tblPr>
        <w:tblStyle w:val="TableNormal"/>
        <w:tblW w:w="9361" w:type="dxa"/>
        <w:tblLayout w:type="fixed"/>
        <w:tblLook w:val="04A0" w:firstRow="1" w:lastRow="0" w:firstColumn="1" w:lastColumn="0" w:noHBand="0" w:noVBand="1"/>
      </w:tblPr>
      <w:tblGrid>
        <w:gridCol w:w="3523"/>
        <w:gridCol w:w="2552"/>
        <w:gridCol w:w="26"/>
        <w:gridCol w:w="523"/>
        <w:gridCol w:w="44"/>
        <w:gridCol w:w="505"/>
        <w:gridCol w:w="536"/>
        <w:gridCol w:w="536"/>
        <w:gridCol w:w="581"/>
        <w:gridCol w:w="535"/>
      </w:tblGrid>
      <w:tr w:rsidR="00203D65" w:rsidRPr="00423058" w:rsidTr="002A5F72">
        <w:tc>
          <w:tcPr>
            <w:tcW w:w="3523"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rPr>
                <w:b/>
              </w:rPr>
              <w:t>Направление</w:t>
            </w:r>
            <w:r w:rsidRPr="00423058">
              <w:rPr>
                <w:b/>
                <w:spacing w:val="-14"/>
              </w:rPr>
              <w:t xml:space="preserve"> </w:t>
            </w:r>
            <w:r w:rsidRPr="00423058">
              <w:rPr>
                <w:b/>
              </w:rPr>
              <w:t xml:space="preserve">внеурочной </w:t>
            </w:r>
            <w:r w:rsidRPr="00423058">
              <w:rPr>
                <w:b/>
                <w:spacing w:val="-2"/>
              </w:rPr>
              <w:t>деятельности</w:t>
            </w: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rPr>
                <w:b/>
                <w:spacing w:val="-2"/>
              </w:rPr>
              <w:t>Программа</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5</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6</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7</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8</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9</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Всего</w:t>
            </w:r>
          </w:p>
        </w:tc>
      </w:tr>
      <w:tr w:rsidR="00203D65" w:rsidRPr="00423058" w:rsidTr="002A5F72">
        <w:tc>
          <w:tcPr>
            <w:tcW w:w="9361" w:type="dxa"/>
            <w:gridSpan w:val="10"/>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rPr>
                <w:b/>
              </w:rPr>
              <w:t>Часть,</w:t>
            </w:r>
            <w:r w:rsidRPr="00423058">
              <w:rPr>
                <w:b/>
                <w:spacing w:val="-4"/>
              </w:rPr>
              <w:t xml:space="preserve"> </w:t>
            </w:r>
            <w:r w:rsidRPr="00423058">
              <w:rPr>
                <w:b/>
              </w:rPr>
              <w:t>обязательная</w:t>
            </w:r>
            <w:r w:rsidRPr="00423058">
              <w:rPr>
                <w:b/>
                <w:spacing w:val="-5"/>
              </w:rPr>
              <w:t xml:space="preserve"> </w:t>
            </w:r>
            <w:r w:rsidRPr="00423058">
              <w:rPr>
                <w:b/>
              </w:rPr>
              <w:t>для</w:t>
            </w:r>
            <w:r w:rsidRPr="00423058">
              <w:rPr>
                <w:b/>
                <w:spacing w:val="-5"/>
              </w:rPr>
              <w:t xml:space="preserve"> </w:t>
            </w:r>
            <w:r w:rsidRPr="00423058">
              <w:rPr>
                <w:b/>
              </w:rPr>
              <w:t>всех</w:t>
            </w:r>
            <w:r w:rsidRPr="00423058">
              <w:rPr>
                <w:b/>
                <w:spacing w:val="-6"/>
              </w:rPr>
              <w:t xml:space="preserve"> </w:t>
            </w:r>
            <w:r w:rsidRPr="00423058">
              <w:rPr>
                <w:b/>
                <w:spacing w:val="-2"/>
              </w:rPr>
              <w:t>обучающихся</w:t>
            </w:r>
          </w:p>
        </w:tc>
      </w:tr>
      <w:tr w:rsidR="00203D65" w:rsidRPr="00423058" w:rsidTr="002A5F72">
        <w:tc>
          <w:tcPr>
            <w:tcW w:w="3523"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rPr>
                <w:spacing w:val="-2"/>
              </w:rPr>
              <w:t xml:space="preserve">Информационно- </w:t>
            </w:r>
            <w:r w:rsidRPr="00423058">
              <w:t>просветительские</w:t>
            </w:r>
            <w:r w:rsidRPr="00423058">
              <w:rPr>
                <w:spacing w:val="-15"/>
              </w:rPr>
              <w:t xml:space="preserve"> </w:t>
            </w:r>
            <w:r w:rsidRPr="00423058">
              <w:t xml:space="preserve">занятия </w:t>
            </w:r>
            <w:r w:rsidRPr="00423058">
              <w:rPr>
                <w:spacing w:val="-2"/>
              </w:rPr>
              <w:t xml:space="preserve">патриотической, </w:t>
            </w:r>
            <w:r w:rsidRPr="00423058">
              <w:t xml:space="preserve">нравственной и </w:t>
            </w:r>
            <w:r w:rsidRPr="00423058">
              <w:rPr>
                <w:spacing w:val="-2"/>
              </w:rPr>
              <w:t>экологической направленности</w:t>
            </w:r>
          </w:p>
          <w:p w:rsidR="00203D65" w:rsidRPr="00423058" w:rsidRDefault="00203D65" w:rsidP="00203D65">
            <w:pPr>
              <w:pStyle w:val="a4"/>
            </w:pPr>
            <w:r w:rsidRPr="00423058">
              <w:rPr>
                <w:szCs w:val="40"/>
              </w:rPr>
              <w:t>«Разговоры</w:t>
            </w:r>
            <w:r w:rsidRPr="00423058">
              <w:rPr>
                <w:spacing w:val="-5"/>
                <w:szCs w:val="40"/>
              </w:rPr>
              <w:t xml:space="preserve"> </w:t>
            </w:r>
            <w:r w:rsidRPr="00423058">
              <w:rPr>
                <w:szCs w:val="40"/>
              </w:rPr>
              <w:t>о</w:t>
            </w:r>
            <w:r w:rsidRPr="00423058">
              <w:rPr>
                <w:spacing w:val="-4"/>
                <w:szCs w:val="40"/>
              </w:rPr>
              <w:t xml:space="preserve"> </w:t>
            </w:r>
            <w:r w:rsidRPr="00423058">
              <w:rPr>
                <w:spacing w:val="-2"/>
                <w:szCs w:val="40"/>
              </w:rPr>
              <w:t>важном»</w:t>
            </w:r>
          </w:p>
        </w:tc>
        <w:tc>
          <w:tcPr>
            <w:tcW w:w="2578"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rPr>
                <w:i/>
              </w:rPr>
              <w:t>Разговоры о</w:t>
            </w:r>
            <w:r w:rsidRPr="00423058">
              <w:rPr>
                <w:i/>
                <w:spacing w:val="-3"/>
              </w:rPr>
              <w:t xml:space="preserve"> </w:t>
            </w:r>
            <w:r w:rsidRPr="00423058">
              <w:rPr>
                <w:i/>
                <w:spacing w:val="-2"/>
              </w:rPr>
              <w:t>важном</w:t>
            </w:r>
          </w:p>
        </w:tc>
        <w:tc>
          <w:tcPr>
            <w:tcW w:w="567"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0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5</w:t>
            </w:r>
          </w:p>
        </w:tc>
      </w:tr>
      <w:tr w:rsidR="00203D65" w:rsidRPr="00423058" w:rsidTr="002A5F72">
        <w:tc>
          <w:tcPr>
            <w:tcW w:w="3523"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Занятия</w:t>
            </w:r>
            <w:r w:rsidRPr="00423058">
              <w:rPr>
                <w:spacing w:val="-15"/>
              </w:rPr>
              <w:t xml:space="preserve"> </w:t>
            </w:r>
            <w:r w:rsidRPr="00423058">
              <w:t>по</w:t>
            </w:r>
            <w:r w:rsidRPr="00423058">
              <w:rPr>
                <w:spacing w:val="-15"/>
              </w:rPr>
              <w:t xml:space="preserve"> </w:t>
            </w:r>
            <w:r w:rsidRPr="00423058">
              <w:t xml:space="preserve">формированию </w:t>
            </w:r>
            <w:r w:rsidRPr="00423058">
              <w:rPr>
                <w:spacing w:val="-2"/>
              </w:rPr>
              <w:t>функциональной грамотности</w:t>
            </w:r>
          </w:p>
          <w:p w:rsidR="00203D65" w:rsidRPr="00423058" w:rsidRDefault="00203D65" w:rsidP="00203D65">
            <w:pPr>
              <w:pStyle w:val="a4"/>
            </w:pPr>
            <w:r w:rsidRPr="00423058">
              <w:rPr>
                <w:spacing w:val="-2"/>
              </w:rPr>
              <w:t>обучающихся</w:t>
            </w:r>
          </w:p>
        </w:tc>
        <w:tc>
          <w:tcPr>
            <w:tcW w:w="2578" w:type="dxa"/>
            <w:gridSpan w:val="2"/>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rPr>
                <w:sz w:val="25"/>
              </w:rPr>
            </w:pPr>
          </w:p>
          <w:p w:rsidR="00203D65" w:rsidRPr="00423058" w:rsidRDefault="00203D65" w:rsidP="00203D65">
            <w:pPr>
              <w:pStyle w:val="a4"/>
              <w:rPr>
                <w:i/>
              </w:rPr>
            </w:pPr>
            <w:r w:rsidRPr="00423058">
              <w:rPr>
                <w:i/>
                <w:spacing w:val="-2"/>
              </w:rPr>
              <w:t>Функциональная грамотность</w:t>
            </w:r>
          </w:p>
        </w:tc>
        <w:tc>
          <w:tcPr>
            <w:tcW w:w="567"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0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3</w:t>
            </w:r>
          </w:p>
        </w:tc>
      </w:tr>
      <w:tr w:rsidR="00203D65" w:rsidRPr="00423058" w:rsidTr="002A5F72">
        <w:tc>
          <w:tcPr>
            <w:tcW w:w="3523"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Занятия,</w:t>
            </w:r>
            <w:r w:rsidRPr="00423058">
              <w:rPr>
                <w:spacing w:val="-15"/>
              </w:rPr>
              <w:t xml:space="preserve"> </w:t>
            </w:r>
            <w:r w:rsidRPr="00423058">
              <w:t>направленные</w:t>
            </w:r>
            <w:r w:rsidRPr="00423058">
              <w:rPr>
                <w:spacing w:val="-15"/>
              </w:rPr>
              <w:t xml:space="preserve"> </w:t>
            </w:r>
            <w:r w:rsidRPr="00423058">
              <w:t xml:space="preserve">на </w:t>
            </w:r>
            <w:r w:rsidRPr="00423058">
              <w:rPr>
                <w:spacing w:val="-2"/>
              </w:rPr>
              <w:t xml:space="preserve">удовлетворение профориентационных </w:t>
            </w:r>
            <w:r w:rsidRPr="00423058">
              <w:t>интересов</w:t>
            </w:r>
            <w:r w:rsidRPr="00423058">
              <w:rPr>
                <w:spacing w:val="-15"/>
              </w:rPr>
              <w:t xml:space="preserve"> </w:t>
            </w:r>
            <w:r w:rsidRPr="00423058">
              <w:t>и</w:t>
            </w:r>
            <w:r w:rsidRPr="00423058">
              <w:rPr>
                <w:spacing w:val="-15"/>
              </w:rPr>
              <w:t xml:space="preserve"> </w:t>
            </w:r>
            <w:r w:rsidRPr="00423058">
              <w:t xml:space="preserve">потребностей </w:t>
            </w:r>
            <w:r w:rsidRPr="00423058">
              <w:rPr>
                <w:spacing w:val="-2"/>
              </w:rPr>
              <w:t>обучающихся</w:t>
            </w:r>
          </w:p>
        </w:tc>
        <w:tc>
          <w:tcPr>
            <w:tcW w:w="2578"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spacing w:val="-2"/>
              </w:rPr>
            </w:pPr>
            <w:r w:rsidRPr="00423058">
              <w:rPr>
                <w:i/>
                <w:spacing w:val="-2"/>
              </w:rPr>
              <w:t>Уроки «Проектория»</w:t>
            </w:r>
          </w:p>
          <w:p w:rsidR="00203D65" w:rsidRPr="00423058" w:rsidRDefault="00203D65" w:rsidP="00203D65">
            <w:pPr>
              <w:pStyle w:val="a4"/>
            </w:pPr>
            <w:r w:rsidRPr="00423058">
              <w:rPr>
                <w:i/>
                <w:spacing w:val="-2"/>
              </w:rPr>
              <w:t>«Россия -мои горизонты», «Билет в будущее»</w:t>
            </w:r>
          </w:p>
        </w:tc>
        <w:tc>
          <w:tcPr>
            <w:tcW w:w="567"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0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5</w:t>
            </w:r>
          </w:p>
        </w:tc>
      </w:tr>
      <w:tr w:rsidR="00203D65" w:rsidRPr="00423058" w:rsidTr="002A5F72">
        <w:tc>
          <w:tcPr>
            <w:tcW w:w="9361" w:type="dxa"/>
            <w:gridSpan w:val="10"/>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rPr>
                <w:b/>
              </w:rPr>
              <w:t>Вариативная</w:t>
            </w:r>
            <w:r w:rsidRPr="00423058">
              <w:rPr>
                <w:b/>
                <w:spacing w:val="-8"/>
              </w:rPr>
              <w:t xml:space="preserve"> </w:t>
            </w:r>
            <w:r w:rsidRPr="00423058">
              <w:rPr>
                <w:b/>
                <w:spacing w:val="-4"/>
              </w:rPr>
              <w:t>часть</w:t>
            </w:r>
          </w:p>
        </w:tc>
      </w:tr>
      <w:tr w:rsidR="00203D65" w:rsidRPr="00423058" w:rsidTr="002A5F72">
        <w:trPr>
          <w:trHeight w:val="578"/>
        </w:trPr>
        <w:tc>
          <w:tcPr>
            <w:tcW w:w="3523" w:type="dxa"/>
            <w:vMerge w:val="restart"/>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rPr>
                <w:szCs w:val="40"/>
              </w:rPr>
              <w:t>Занятия,</w:t>
            </w:r>
            <w:r w:rsidRPr="00423058">
              <w:rPr>
                <w:spacing w:val="-15"/>
                <w:szCs w:val="40"/>
              </w:rPr>
              <w:t xml:space="preserve"> </w:t>
            </w:r>
            <w:r w:rsidRPr="00423058">
              <w:rPr>
                <w:szCs w:val="40"/>
              </w:rPr>
              <w:t>связанные</w:t>
            </w:r>
            <w:r w:rsidRPr="00423058">
              <w:rPr>
                <w:spacing w:val="-15"/>
                <w:szCs w:val="40"/>
              </w:rPr>
              <w:t xml:space="preserve"> </w:t>
            </w:r>
            <w:r w:rsidRPr="00423058">
              <w:rPr>
                <w:szCs w:val="40"/>
              </w:rPr>
              <w:t>с реализацией особых интеллектуальных и</w:t>
            </w:r>
            <w:r w:rsidRPr="00423058">
              <w:rPr>
                <w:spacing w:val="-2"/>
                <w:szCs w:val="40"/>
              </w:rPr>
              <w:t xml:space="preserve"> социокультурных потребностей обучающихся</w:t>
            </w: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Совершенствуй свой английский</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r>
      <w:tr w:rsidR="00203D65" w:rsidRPr="00423058" w:rsidTr="002A5F72">
        <w:trPr>
          <w:trHeight w:val="613"/>
        </w:trPr>
        <w:tc>
          <w:tcPr>
            <w:tcW w:w="3523" w:type="dxa"/>
            <w:vMerge/>
            <w:tcBorders>
              <w:top w:val="single" w:sz="4" w:space="0" w:color="auto"/>
              <w:left w:val="single" w:sz="4" w:space="0" w:color="auto"/>
              <w:bottom w:val="single" w:sz="4" w:space="0" w:color="auto"/>
              <w:right w:val="single" w:sz="4" w:space="0" w:color="auto"/>
            </w:tcBorders>
            <w:vAlign w:val="center"/>
            <w:hideMark/>
          </w:tcPr>
          <w:p w:rsidR="00203D65" w:rsidRPr="00423058" w:rsidRDefault="00203D65" w:rsidP="00203D65">
            <w:pPr>
              <w:pStyle w:val="a4"/>
            </w:pP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Компьютерная графика</w:t>
            </w:r>
          </w:p>
          <w:p w:rsidR="00203D65" w:rsidRPr="00423058" w:rsidRDefault="00203D65" w:rsidP="00203D65">
            <w:pPr>
              <w:pStyle w:val="a4"/>
              <w:rPr>
                <w:i/>
              </w:rPr>
            </w:pPr>
            <w:r w:rsidRPr="00423058">
              <w:rPr>
                <w:i/>
              </w:rPr>
              <w:t>Русский язык</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p w:rsidR="00203D65" w:rsidRPr="00423058" w:rsidRDefault="00203D65" w:rsidP="00203D65">
            <w:pPr>
              <w:pStyle w:val="a4"/>
            </w:pPr>
          </w:p>
          <w:p w:rsidR="00203D65" w:rsidRPr="00423058" w:rsidRDefault="00203D65" w:rsidP="00203D65">
            <w:pPr>
              <w:pStyle w:val="a4"/>
            </w:pPr>
            <w:r w:rsidRPr="00423058">
              <w:t>1</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p w:rsidR="00203D65" w:rsidRPr="00423058" w:rsidRDefault="00203D65" w:rsidP="00203D65">
            <w:pPr>
              <w:pStyle w:val="a4"/>
            </w:pPr>
          </w:p>
          <w:p w:rsidR="00203D65" w:rsidRPr="00423058" w:rsidRDefault="00203D65" w:rsidP="00203D65">
            <w:pPr>
              <w:pStyle w:val="a4"/>
            </w:pPr>
            <w:r w:rsidRPr="00423058">
              <w:t>1</w:t>
            </w:r>
          </w:p>
        </w:tc>
      </w:tr>
      <w:tr w:rsidR="00203D65" w:rsidRPr="00423058" w:rsidTr="002A5F72">
        <w:trPr>
          <w:trHeight w:val="496"/>
        </w:trPr>
        <w:tc>
          <w:tcPr>
            <w:tcW w:w="3523" w:type="dxa"/>
            <w:vMerge/>
            <w:tcBorders>
              <w:top w:val="single" w:sz="4" w:space="0" w:color="auto"/>
              <w:left w:val="single" w:sz="4" w:space="0" w:color="auto"/>
              <w:bottom w:val="single" w:sz="4" w:space="0" w:color="auto"/>
              <w:right w:val="single" w:sz="4" w:space="0" w:color="auto"/>
            </w:tcBorders>
            <w:vAlign w:val="center"/>
            <w:hideMark/>
          </w:tcPr>
          <w:p w:rsidR="00203D65" w:rsidRPr="00423058" w:rsidRDefault="00203D65" w:rsidP="00203D65">
            <w:pPr>
              <w:pStyle w:val="a4"/>
            </w:pP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Интеллектуальные игры «Что? Где? Когда?»</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4</w:t>
            </w:r>
          </w:p>
        </w:tc>
      </w:tr>
      <w:tr w:rsidR="00203D65" w:rsidRPr="00423058" w:rsidTr="002A5F72">
        <w:trPr>
          <w:trHeight w:val="496"/>
        </w:trPr>
        <w:tc>
          <w:tcPr>
            <w:tcW w:w="3523" w:type="dxa"/>
            <w:tcBorders>
              <w:top w:val="single" w:sz="4" w:space="0" w:color="auto"/>
              <w:left w:val="single" w:sz="4" w:space="0" w:color="auto"/>
              <w:bottom w:val="single" w:sz="4" w:space="0" w:color="auto"/>
              <w:right w:val="single" w:sz="4" w:space="0" w:color="auto"/>
            </w:tcBorders>
            <w:vAlign w:val="center"/>
            <w:hideMark/>
          </w:tcPr>
          <w:p w:rsidR="00203D65" w:rsidRPr="00423058" w:rsidRDefault="00203D65" w:rsidP="00203D65">
            <w:pPr>
              <w:pStyle w:val="a4"/>
            </w:pP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Проектная деятельность, конкурсы, акции</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5</w:t>
            </w:r>
          </w:p>
        </w:tc>
      </w:tr>
      <w:tr w:rsidR="00203D65" w:rsidRPr="00423058" w:rsidTr="002A5F72">
        <w:trPr>
          <w:trHeight w:val="1047"/>
        </w:trPr>
        <w:tc>
          <w:tcPr>
            <w:tcW w:w="3523" w:type="dxa"/>
            <w:vMerge w:val="restart"/>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Занятия, направленные на удовлетворение</w:t>
            </w:r>
            <w:r w:rsidRPr="00423058">
              <w:rPr>
                <w:spacing w:val="-15"/>
              </w:rPr>
              <w:t xml:space="preserve"> </w:t>
            </w:r>
            <w:r w:rsidRPr="00423058">
              <w:t xml:space="preserve">интересов и потребностей обучающихся в творческом и физическом развитии, помощь в </w:t>
            </w:r>
            <w:r w:rsidRPr="00423058">
              <w:rPr>
                <w:spacing w:val="-2"/>
              </w:rPr>
              <w:t xml:space="preserve">самореализации, </w:t>
            </w:r>
            <w:r w:rsidRPr="00423058">
              <w:t>раскрытии и развитии</w:t>
            </w:r>
          </w:p>
          <w:p w:rsidR="00203D65" w:rsidRPr="00423058" w:rsidRDefault="00203D65" w:rsidP="00203D65">
            <w:pPr>
              <w:pStyle w:val="a4"/>
            </w:pPr>
            <w:r w:rsidRPr="00423058">
              <w:rPr>
                <w:szCs w:val="40"/>
              </w:rPr>
              <w:t>способностей</w:t>
            </w:r>
            <w:r w:rsidRPr="00423058">
              <w:rPr>
                <w:spacing w:val="-1"/>
                <w:szCs w:val="40"/>
              </w:rPr>
              <w:t xml:space="preserve"> </w:t>
            </w:r>
            <w:r w:rsidRPr="00423058">
              <w:rPr>
                <w:szCs w:val="40"/>
              </w:rPr>
              <w:t>и</w:t>
            </w:r>
            <w:r w:rsidRPr="00423058">
              <w:rPr>
                <w:spacing w:val="-1"/>
                <w:szCs w:val="40"/>
              </w:rPr>
              <w:t xml:space="preserve"> </w:t>
            </w:r>
            <w:r w:rsidRPr="00423058">
              <w:rPr>
                <w:spacing w:val="-2"/>
                <w:szCs w:val="40"/>
              </w:rPr>
              <w:t>талантов</w:t>
            </w: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 xml:space="preserve">Школьный спортивный клуб «Старт», </w:t>
            </w:r>
          </w:p>
          <w:p w:rsidR="00203D65" w:rsidRPr="00423058" w:rsidRDefault="00203D65" w:rsidP="00203D65">
            <w:pPr>
              <w:pStyle w:val="a4"/>
              <w:rPr>
                <w:i/>
              </w:rPr>
            </w:pPr>
            <w:r w:rsidRPr="00423058">
              <w:rPr>
                <w:i/>
              </w:rPr>
              <w:t>Футбол</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5</w:t>
            </w:r>
          </w:p>
        </w:tc>
      </w:tr>
      <w:tr w:rsidR="00203D65" w:rsidRPr="00423058" w:rsidTr="002A5F72">
        <w:trPr>
          <w:trHeight w:val="1344"/>
        </w:trPr>
        <w:tc>
          <w:tcPr>
            <w:tcW w:w="3523" w:type="dxa"/>
            <w:vMerge/>
            <w:tcBorders>
              <w:top w:val="single" w:sz="4" w:space="0" w:color="auto"/>
              <w:left w:val="single" w:sz="4" w:space="0" w:color="auto"/>
              <w:bottom w:val="single" w:sz="4" w:space="0" w:color="auto"/>
              <w:right w:val="single" w:sz="4" w:space="0" w:color="auto"/>
            </w:tcBorders>
            <w:vAlign w:val="center"/>
            <w:hideMark/>
          </w:tcPr>
          <w:p w:rsidR="00203D65" w:rsidRPr="00423058" w:rsidRDefault="00203D65" w:rsidP="00203D65">
            <w:pPr>
              <w:pStyle w:val="a4"/>
            </w:pP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Агитбригада, конкурсы, фестивали,концертная деятельность.</w:t>
            </w:r>
          </w:p>
          <w:p w:rsidR="00203D65" w:rsidRPr="00423058" w:rsidRDefault="00203D65" w:rsidP="00203D65">
            <w:pPr>
              <w:pStyle w:val="a4"/>
              <w:rPr>
                <w:i/>
              </w:rPr>
            </w:pPr>
            <w:r w:rsidRPr="00423058">
              <w:rPr>
                <w:i/>
              </w:rPr>
              <w:t>Школьный театр</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p w:rsidR="00203D65" w:rsidRPr="00423058" w:rsidRDefault="00203D65" w:rsidP="00203D65">
            <w:pPr>
              <w:pStyle w:val="a4"/>
            </w:pPr>
          </w:p>
          <w:p w:rsidR="00203D65" w:rsidRPr="00423058" w:rsidRDefault="00203D65" w:rsidP="00203D65">
            <w:pPr>
              <w:pStyle w:val="a4"/>
            </w:pPr>
          </w:p>
          <w:p w:rsidR="00203D65" w:rsidRPr="00423058" w:rsidRDefault="00203D65" w:rsidP="00203D65">
            <w:pPr>
              <w:pStyle w:val="a4"/>
            </w:pPr>
            <w:r w:rsidRPr="00423058">
              <w:t>1</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4</w:t>
            </w:r>
          </w:p>
          <w:p w:rsidR="00203D65" w:rsidRPr="00423058" w:rsidRDefault="00203D65" w:rsidP="00203D65">
            <w:pPr>
              <w:pStyle w:val="a4"/>
            </w:pPr>
          </w:p>
          <w:p w:rsidR="00203D65" w:rsidRPr="00423058" w:rsidRDefault="00203D65" w:rsidP="00203D65">
            <w:pPr>
              <w:pStyle w:val="a4"/>
            </w:pPr>
          </w:p>
          <w:p w:rsidR="00203D65" w:rsidRPr="00423058" w:rsidRDefault="00203D65" w:rsidP="00203D65">
            <w:pPr>
              <w:pStyle w:val="a4"/>
            </w:pPr>
            <w:r w:rsidRPr="00423058">
              <w:t>1</w:t>
            </w:r>
          </w:p>
        </w:tc>
      </w:tr>
      <w:tr w:rsidR="00203D65" w:rsidRPr="00423058" w:rsidTr="002A5F72">
        <w:trPr>
          <w:trHeight w:val="1118"/>
        </w:trPr>
        <w:tc>
          <w:tcPr>
            <w:tcW w:w="3523" w:type="dxa"/>
            <w:vMerge w:val="restart"/>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Занятия,</w:t>
            </w:r>
            <w:r w:rsidRPr="00423058">
              <w:rPr>
                <w:spacing w:val="-15"/>
              </w:rPr>
              <w:t xml:space="preserve"> </w:t>
            </w:r>
            <w:r w:rsidRPr="00423058">
              <w:t>направленные</w:t>
            </w:r>
            <w:r w:rsidRPr="00423058">
              <w:rPr>
                <w:spacing w:val="-15"/>
              </w:rPr>
              <w:t xml:space="preserve"> </w:t>
            </w:r>
            <w:r w:rsidRPr="00423058">
              <w:t xml:space="preserve">на </w:t>
            </w:r>
            <w:r w:rsidRPr="00423058">
              <w:rPr>
                <w:spacing w:val="-2"/>
              </w:rPr>
              <w:t xml:space="preserve">удовлетворение </w:t>
            </w:r>
            <w:r w:rsidRPr="00423058">
              <w:t xml:space="preserve">социальных интересов и </w:t>
            </w:r>
            <w:r w:rsidRPr="00423058">
              <w:rPr>
                <w:spacing w:val="-2"/>
              </w:rPr>
              <w:t xml:space="preserve">потребностей </w:t>
            </w:r>
            <w:r w:rsidRPr="00423058">
              <w:t>обучающихся, на</w:t>
            </w:r>
          </w:p>
          <w:p w:rsidR="00203D65" w:rsidRPr="00423058" w:rsidRDefault="00203D65" w:rsidP="00203D65">
            <w:pPr>
              <w:pStyle w:val="a4"/>
            </w:pPr>
            <w:r w:rsidRPr="00423058">
              <w:rPr>
                <w:spacing w:val="-2"/>
              </w:rPr>
              <w:t>педагогическое сопровождение</w:t>
            </w:r>
          </w:p>
          <w:p w:rsidR="00203D65" w:rsidRPr="00423058" w:rsidRDefault="00203D65" w:rsidP="00203D65">
            <w:pPr>
              <w:pStyle w:val="a4"/>
            </w:pPr>
            <w:r w:rsidRPr="00423058">
              <w:t xml:space="preserve">деятельности социально </w:t>
            </w:r>
            <w:r w:rsidRPr="00423058">
              <w:rPr>
                <w:spacing w:val="-2"/>
              </w:rPr>
              <w:t xml:space="preserve">ориентированных </w:t>
            </w:r>
            <w:r w:rsidRPr="00423058">
              <w:t xml:space="preserve">ученических сообществ, детских общественных объединений, органов </w:t>
            </w:r>
            <w:r w:rsidRPr="00423058">
              <w:rPr>
                <w:spacing w:val="-2"/>
              </w:rPr>
              <w:t xml:space="preserve">ученического </w:t>
            </w:r>
            <w:r w:rsidRPr="00423058">
              <w:t>самоуправления, на организацию</w:t>
            </w:r>
            <w:r w:rsidRPr="00423058">
              <w:rPr>
                <w:spacing w:val="-15"/>
              </w:rPr>
              <w:t xml:space="preserve"> </w:t>
            </w:r>
            <w:r w:rsidRPr="00423058">
              <w:t>совместно</w:t>
            </w:r>
            <w:r w:rsidRPr="00423058">
              <w:rPr>
                <w:spacing w:val="-15"/>
              </w:rPr>
              <w:t xml:space="preserve"> </w:t>
            </w:r>
            <w:r w:rsidRPr="00423058">
              <w:t>с обучающимися</w:t>
            </w:r>
            <w:r w:rsidRPr="00423058">
              <w:rPr>
                <w:spacing w:val="-5"/>
              </w:rPr>
              <w:t xml:space="preserve"> </w:t>
            </w:r>
            <w:r w:rsidRPr="00423058">
              <w:rPr>
                <w:spacing w:val="-2"/>
              </w:rPr>
              <w:t>комплекса мероприятий воспитательной направленности</w:t>
            </w: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Классные бенефисы</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5</w:t>
            </w:r>
          </w:p>
        </w:tc>
      </w:tr>
      <w:tr w:rsidR="00203D65" w:rsidRPr="00423058" w:rsidTr="002A5F72">
        <w:trPr>
          <w:trHeight w:val="1102"/>
        </w:trPr>
        <w:tc>
          <w:tcPr>
            <w:tcW w:w="3523" w:type="dxa"/>
            <w:vMerge/>
            <w:tcBorders>
              <w:top w:val="single" w:sz="4" w:space="0" w:color="auto"/>
              <w:left w:val="single" w:sz="4" w:space="0" w:color="auto"/>
              <w:bottom w:val="single" w:sz="4" w:space="0" w:color="auto"/>
              <w:right w:val="single" w:sz="4" w:space="0" w:color="auto"/>
            </w:tcBorders>
            <w:vAlign w:val="center"/>
            <w:hideMark/>
          </w:tcPr>
          <w:p w:rsidR="00203D65" w:rsidRPr="00423058" w:rsidRDefault="00203D65" w:rsidP="00203D65">
            <w:pPr>
              <w:pStyle w:val="a4"/>
            </w:pP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r w:rsidRPr="00423058">
              <w:rPr>
                <w:i/>
              </w:rPr>
              <w:t xml:space="preserve">Юнармия, ЮИД, ДЮП, </w:t>
            </w:r>
          </w:p>
          <w:p w:rsidR="00203D65" w:rsidRPr="00423058" w:rsidRDefault="00203D65" w:rsidP="00203D65">
            <w:pPr>
              <w:pStyle w:val="a4"/>
              <w:rPr>
                <w:i/>
              </w:rPr>
            </w:pPr>
            <w:r w:rsidRPr="00423058">
              <w:rPr>
                <w:i/>
              </w:rPr>
              <w:t>РДШ, РДДМ, волонтёры.</w:t>
            </w:r>
          </w:p>
          <w:p w:rsidR="00203D65" w:rsidRPr="00423058" w:rsidRDefault="00203D65" w:rsidP="00203D65">
            <w:pPr>
              <w:pStyle w:val="a4"/>
              <w:rPr>
                <w:i/>
              </w:rPr>
            </w:pPr>
            <w:r w:rsidRPr="00423058">
              <w:rPr>
                <w:i/>
              </w:rPr>
              <w:t>Классные бенефисы</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p w:rsidR="00203D65" w:rsidRPr="00423058" w:rsidRDefault="00203D65" w:rsidP="00203D65">
            <w:pPr>
              <w:pStyle w:val="a4"/>
            </w:pPr>
          </w:p>
          <w:p w:rsidR="00203D65" w:rsidRPr="00423058" w:rsidRDefault="00203D65" w:rsidP="00203D65">
            <w:pPr>
              <w:pStyle w:val="a4"/>
            </w:pPr>
          </w:p>
          <w:p w:rsidR="00203D65" w:rsidRPr="00423058" w:rsidRDefault="00203D65" w:rsidP="00203D65">
            <w:pPr>
              <w:pStyle w:val="a4"/>
            </w:pPr>
            <w:r w:rsidRPr="00423058">
              <w:t>1</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p w:rsidR="00203D65" w:rsidRPr="00423058" w:rsidRDefault="00203D65" w:rsidP="00203D65">
            <w:pPr>
              <w:pStyle w:val="a4"/>
            </w:pPr>
          </w:p>
          <w:p w:rsidR="00203D65" w:rsidRPr="00423058" w:rsidRDefault="00203D65" w:rsidP="00203D65">
            <w:pPr>
              <w:pStyle w:val="a4"/>
            </w:pPr>
          </w:p>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p>
          <w:p w:rsidR="00203D65" w:rsidRPr="00423058" w:rsidRDefault="00203D65" w:rsidP="00203D65">
            <w:pPr>
              <w:pStyle w:val="a4"/>
            </w:pPr>
          </w:p>
          <w:p w:rsidR="00203D65" w:rsidRPr="00423058" w:rsidRDefault="00203D65" w:rsidP="00203D65">
            <w:pPr>
              <w:pStyle w:val="a4"/>
            </w:pPr>
          </w:p>
          <w:p w:rsidR="00203D65" w:rsidRPr="00423058" w:rsidRDefault="00203D65" w:rsidP="00203D65">
            <w:pPr>
              <w:pStyle w:val="a4"/>
            </w:pPr>
            <w:r w:rsidRPr="00423058">
              <w:t>1</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p w:rsidR="00203D65" w:rsidRPr="00423058" w:rsidRDefault="00203D65" w:rsidP="00203D65">
            <w:pPr>
              <w:pStyle w:val="a4"/>
            </w:pPr>
          </w:p>
          <w:p w:rsidR="00203D65" w:rsidRPr="00423058" w:rsidRDefault="00203D65" w:rsidP="00203D65">
            <w:pPr>
              <w:pStyle w:val="a4"/>
            </w:pPr>
            <w:r w:rsidRPr="00423058">
              <w:t>1</w:t>
            </w:r>
          </w:p>
          <w:p w:rsidR="00203D65" w:rsidRPr="00423058" w:rsidRDefault="00203D65" w:rsidP="00203D65">
            <w:pPr>
              <w:pStyle w:val="a4"/>
            </w:pPr>
            <w:r w:rsidRPr="00423058">
              <w:t>1</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w:t>
            </w:r>
          </w:p>
          <w:p w:rsidR="00203D65" w:rsidRPr="00423058" w:rsidRDefault="00203D65" w:rsidP="00203D65">
            <w:pPr>
              <w:pStyle w:val="a4"/>
            </w:pPr>
          </w:p>
          <w:p w:rsidR="00203D65" w:rsidRPr="00423058" w:rsidRDefault="00203D65" w:rsidP="00203D65">
            <w:pPr>
              <w:pStyle w:val="a4"/>
            </w:pPr>
            <w:r w:rsidRPr="00423058">
              <w:t>1</w:t>
            </w:r>
          </w:p>
          <w:p w:rsidR="00203D65" w:rsidRPr="00423058" w:rsidRDefault="00203D65" w:rsidP="00203D65">
            <w:pPr>
              <w:pStyle w:val="a4"/>
            </w:pPr>
            <w:r w:rsidRPr="00423058">
              <w:t>1</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3</w:t>
            </w:r>
          </w:p>
          <w:p w:rsidR="00203D65" w:rsidRPr="00423058" w:rsidRDefault="00203D65" w:rsidP="00203D65">
            <w:pPr>
              <w:pStyle w:val="a4"/>
            </w:pPr>
          </w:p>
          <w:p w:rsidR="00203D65" w:rsidRPr="00423058" w:rsidRDefault="00203D65" w:rsidP="00203D65">
            <w:pPr>
              <w:pStyle w:val="a4"/>
            </w:pPr>
            <w:r w:rsidRPr="00423058">
              <w:t>2</w:t>
            </w:r>
          </w:p>
          <w:p w:rsidR="00203D65" w:rsidRPr="00423058" w:rsidRDefault="00203D65" w:rsidP="00203D65">
            <w:pPr>
              <w:pStyle w:val="a4"/>
            </w:pPr>
            <w:r w:rsidRPr="00423058">
              <w:t>5</w:t>
            </w:r>
          </w:p>
        </w:tc>
      </w:tr>
      <w:tr w:rsidR="00203D65" w:rsidRPr="00423058" w:rsidTr="002A5F72">
        <w:trPr>
          <w:trHeight w:val="416"/>
        </w:trPr>
        <w:tc>
          <w:tcPr>
            <w:tcW w:w="3523" w:type="dxa"/>
            <w:tcBorders>
              <w:top w:val="single" w:sz="4" w:space="0" w:color="auto"/>
              <w:left w:val="single" w:sz="4" w:space="0" w:color="auto"/>
              <w:bottom w:val="single" w:sz="4" w:space="0" w:color="auto"/>
              <w:right w:val="single" w:sz="4" w:space="0" w:color="auto"/>
            </w:tcBorders>
            <w:vAlign w:val="center"/>
            <w:hideMark/>
          </w:tcPr>
          <w:p w:rsidR="00203D65" w:rsidRPr="00423058" w:rsidRDefault="00203D65" w:rsidP="00203D65">
            <w:pPr>
              <w:pStyle w:val="a4"/>
            </w:pPr>
            <w:r>
              <w:t>Итого за неделю</w:t>
            </w:r>
          </w:p>
        </w:tc>
        <w:tc>
          <w:tcPr>
            <w:tcW w:w="2552"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rPr>
                <w:i/>
              </w:rPr>
            </w:pP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10</w:t>
            </w:r>
          </w:p>
        </w:tc>
        <w:tc>
          <w:tcPr>
            <w:tcW w:w="549" w:type="dxa"/>
            <w:gridSpan w:val="2"/>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10</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10</w:t>
            </w:r>
          </w:p>
        </w:tc>
        <w:tc>
          <w:tcPr>
            <w:tcW w:w="536"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10</w:t>
            </w:r>
          </w:p>
        </w:tc>
        <w:tc>
          <w:tcPr>
            <w:tcW w:w="581"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10</w:t>
            </w:r>
          </w:p>
        </w:tc>
        <w:tc>
          <w:tcPr>
            <w:tcW w:w="535" w:type="dxa"/>
            <w:tcBorders>
              <w:top w:val="single" w:sz="4" w:space="0" w:color="auto"/>
              <w:left w:val="single" w:sz="4" w:space="0" w:color="auto"/>
              <w:bottom w:val="single" w:sz="4" w:space="0" w:color="auto"/>
              <w:right w:val="single" w:sz="4" w:space="0" w:color="auto"/>
            </w:tcBorders>
            <w:hideMark/>
          </w:tcPr>
          <w:p w:rsidR="00203D65" w:rsidRPr="00423058" w:rsidRDefault="00203D65" w:rsidP="00203D65">
            <w:pPr>
              <w:pStyle w:val="a4"/>
            </w:pPr>
            <w:r w:rsidRPr="00423058">
              <w:t>50</w:t>
            </w:r>
          </w:p>
        </w:tc>
      </w:tr>
      <w:tr w:rsidR="00203D65" w:rsidRPr="00423058" w:rsidTr="002A5F72">
        <w:trPr>
          <w:trHeight w:val="416"/>
        </w:trPr>
        <w:tc>
          <w:tcPr>
            <w:tcW w:w="3523" w:type="dxa"/>
            <w:tcBorders>
              <w:top w:val="single" w:sz="4" w:space="0" w:color="auto"/>
              <w:left w:val="single" w:sz="4" w:space="0" w:color="auto"/>
              <w:bottom w:val="single" w:sz="4" w:space="0" w:color="auto"/>
              <w:right w:val="single" w:sz="4" w:space="0" w:color="auto"/>
            </w:tcBorders>
            <w:vAlign w:val="center"/>
          </w:tcPr>
          <w:p w:rsidR="00203D65" w:rsidRPr="00423058" w:rsidRDefault="00203D65" w:rsidP="00203D65">
            <w:pPr>
              <w:pStyle w:val="a4"/>
            </w:pPr>
            <w:r>
              <w:lastRenderedPageBreak/>
              <w:t>Итого за учебный год</w:t>
            </w:r>
          </w:p>
        </w:tc>
        <w:tc>
          <w:tcPr>
            <w:tcW w:w="2552" w:type="dxa"/>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rPr>
                <w:i/>
              </w:rPr>
            </w:pPr>
          </w:p>
        </w:tc>
        <w:tc>
          <w:tcPr>
            <w:tcW w:w="549" w:type="dxa"/>
            <w:gridSpan w:val="2"/>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pPr>
            <w:r>
              <w:t>340</w:t>
            </w:r>
          </w:p>
        </w:tc>
        <w:tc>
          <w:tcPr>
            <w:tcW w:w="549" w:type="dxa"/>
            <w:gridSpan w:val="2"/>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pPr>
            <w:r>
              <w:t>340</w:t>
            </w:r>
          </w:p>
        </w:tc>
        <w:tc>
          <w:tcPr>
            <w:tcW w:w="536" w:type="dxa"/>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pPr>
            <w:r>
              <w:t>340</w:t>
            </w:r>
          </w:p>
        </w:tc>
        <w:tc>
          <w:tcPr>
            <w:tcW w:w="536" w:type="dxa"/>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pPr>
            <w:r>
              <w:t>340</w:t>
            </w:r>
          </w:p>
        </w:tc>
        <w:tc>
          <w:tcPr>
            <w:tcW w:w="581" w:type="dxa"/>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pPr>
            <w:r>
              <w:t>340</w:t>
            </w:r>
          </w:p>
        </w:tc>
        <w:tc>
          <w:tcPr>
            <w:tcW w:w="535" w:type="dxa"/>
            <w:tcBorders>
              <w:top w:val="single" w:sz="4" w:space="0" w:color="auto"/>
              <w:left w:val="single" w:sz="4" w:space="0" w:color="auto"/>
              <w:bottom w:val="single" w:sz="4" w:space="0" w:color="auto"/>
              <w:right w:val="single" w:sz="4" w:space="0" w:color="auto"/>
            </w:tcBorders>
          </w:tcPr>
          <w:p w:rsidR="00203D65" w:rsidRPr="00423058" w:rsidRDefault="00203D65" w:rsidP="00203D65">
            <w:pPr>
              <w:pStyle w:val="a4"/>
            </w:pPr>
            <w:r>
              <w:t>1700</w:t>
            </w:r>
          </w:p>
        </w:tc>
      </w:tr>
    </w:tbl>
    <w:p w:rsidR="00203D65" w:rsidRDefault="00203D65" w:rsidP="00203D65">
      <w:pPr>
        <w:pStyle w:val="a4"/>
      </w:pPr>
    </w:p>
    <w:p w:rsidR="00FD7184" w:rsidRPr="00203D65" w:rsidRDefault="00C97642" w:rsidP="00E60E1C">
      <w:pPr>
        <w:pStyle w:val="a4"/>
        <w:numPr>
          <w:ilvl w:val="1"/>
          <w:numId w:val="3"/>
        </w:numPr>
        <w:jc w:val="center"/>
        <w:rPr>
          <w:b/>
        </w:rPr>
      </w:pPr>
      <w:r w:rsidRPr="00203D65">
        <w:rPr>
          <w:b/>
        </w:rPr>
        <w:t>Календарный</w:t>
      </w:r>
      <w:r w:rsidRPr="00203D65">
        <w:rPr>
          <w:b/>
          <w:spacing w:val="-3"/>
        </w:rPr>
        <w:t xml:space="preserve"> </w:t>
      </w:r>
      <w:r w:rsidRPr="00203D65">
        <w:rPr>
          <w:b/>
        </w:rPr>
        <w:t>учебный</w:t>
      </w:r>
      <w:r w:rsidRPr="00203D65">
        <w:rPr>
          <w:b/>
          <w:spacing w:val="-2"/>
        </w:rPr>
        <w:t xml:space="preserve"> </w:t>
      </w:r>
      <w:r w:rsidRPr="00203D65">
        <w:rPr>
          <w:b/>
        </w:rPr>
        <w:t>график (приложение</w:t>
      </w:r>
      <w:bookmarkEnd w:id="42"/>
      <w:r w:rsidR="00072B13">
        <w:rPr>
          <w:b/>
          <w:spacing w:val="-3"/>
        </w:rPr>
        <w:t>2</w:t>
      </w:r>
      <w:r w:rsidRPr="00203D65">
        <w:rPr>
          <w:b/>
        </w:rPr>
        <w:t>)</w:t>
      </w:r>
    </w:p>
    <w:p w:rsidR="00FD7184" w:rsidRDefault="00C97642">
      <w:pPr>
        <w:pStyle w:val="a3"/>
        <w:jc w:val="left"/>
      </w:pPr>
      <w:r>
        <w:t>Изменения</w:t>
      </w:r>
      <w:r>
        <w:rPr>
          <w:spacing w:val="1"/>
        </w:rPr>
        <w:t xml:space="preserve"> </w:t>
      </w:r>
      <w:r>
        <w:t>в</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вносятся</w:t>
      </w:r>
      <w:r>
        <w:rPr>
          <w:spacing w:val="1"/>
        </w:rPr>
        <w:t xml:space="preserve"> </w:t>
      </w:r>
      <w:r>
        <w:t>ежегодно</w:t>
      </w:r>
      <w:r>
        <w:rPr>
          <w:spacing w:val="1"/>
        </w:rPr>
        <w:t xml:space="preserve"> </w:t>
      </w:r>
      <w:r>
        <w:t>учреждением</w:t>
      </w:r>
      <w:r>
        <w:rPr>
          <w:spacing w:val="-57"/>
        </w:rPr>
        <w:t xml:space="preserve"> </w:t>
      </w:r>
      <w:r>
        <w:t>самостоятельно</w:t>
      </w:r>
      <w:r>
        <w:rPr>
          <w:spacing w:val="-1"/>
        </w:rPr>
        <w:t xml:space="preserve"> </w:t>
      </w:r>
      <w:r>
        <w:t>с</w:t>
      </w:r>
      <w:r>
        <w:rPr>
          <w:spacing w:val="3"/>
        </w:rPr>
        <w:t xml:space="preserve"> </w:t>
      </w:r>
      <w:r>
        <w:t>учетом</w:t>
      </w:r>
      <w:r>
        <w:rPr>
          <w:spacing w:val="-1"/>
        </w:rPr>
        <w:t xml:space="preserve"> </w:t>
      </w:r>
      <w:r>
        <w:t>требований СанПиН.</w:t>
      </w:r>
    </w:p>
    <w:p w:rsidR="00FD7184" w:rsidRDefault="00C97642">
      <w:pPr>
        <w:pStyle w:val="a3"/>
        <w:ind w:firstLine="0"/>
        <w:jc w:val="left"/>
      </w:pPr>
      <w:r>
        <w:t>В</w:t>
      </w:r>
      <w:r>
        <w:rPr>
          <w:spacing w:val="-5"/>
        </w:rPr>
        <w:t xml:space="preserve"> </w:t>
      </w:r>
      <w:r>
        <w:t>календарном</w:t>
      </w:r>
      <w:r>
        <w:rPr>
          <w:spacing w:val="1"/>
        </w:rPr>
        <w:t xml:space="preserve"> </w:t>
      </w:r>
      <w:r>
        <w:t>учебном</w:t>
      </w:r>
      <w:r>
        <w:rPr>
          <w:spacing w:val="-3"/>
        </w:rPr>
        <w:t xml:space="preserve"> </w:t>
      </w:r>
      <w:r>
        <w:t>графике</w:t>
      </w:r>
      <w:r>
        <w:rPr>
          <w:spacing w:val="-3"/>
        </w:rPr>
        <w:t xml:space="preserve"> </w:t>
      </w:r>
      <w:r>
        <w:t>отражают:</w:t>
      </w:r>
    </w:p>
    <w:p w:rsidR="00FD7184" w:rsidRDefault="00C97642" w:rsidP="00E60E1C">
      <w:pPr>
        <w:pStyle w:val="a4"/>
        <w:numPr>
          <w:ilvl w:val="2"/>
          <w:numId w:val="3"/>
        </w:numPr>
        <w:tabs>
          <w:tab w:val="left" w:pos="788"/>
          <w:tab w:val="left" w:pos="789"/>
        </w:tabs>
        <w:spacing w:line="293" w:lineRule="exact"/>
        <w:ind w:hanging="426"/>
        <w:jc w:val="left"/>
        <w:rPr>
          <w:sz w:val="24"/>
        </w:rPr>
      </w:pPr>
      <w:r>
        <w:rPr>
          <w:sz w:val="24"/>
        </w:rPr>
        <w:t>Начало</w:t>
      </w:r>
      <w:r>
        <w:rPr>
          <w:spacing w:val="-1"/>
          <w:sz w:val="24"/>
        </w:rPr>
        <w:t xml:space="preserve"> </w:t>
      </w:r>
      <w:r>
        <w:rPr>
          <w:sz w:val="24"/>
        </w:rPr>
        <w:t>учебного</w:t>
      </w:r>
      <w:r>
        <w:rPr>
          <w:spacing w:val="-5"/>
          <w:sz w:val="24"/>
        </w:rPr>
        <w:t xml:space="preserve"> </w:t>
      </w:r>
      <w:r>
        <w:rPr>
          <w:sz w:val="24"/>
        </w:rPr>
        <w:t>года.</w:t>
      </w:r>
    </w:p>
    <w:p w:rsidR="00FD7184" w:rsidRDefault="00C97642" w:rsidP="00E60E1C">
      <w:pPr>
        <w:pStyle w:val="a4"/>
        <w:numPr>
          <w:ilvl w:val="2"/>
          <w:numId w:val="3"/>
        </w:numPr>
        <w:tabs>
          <w:tab w:val="left" w:pos="788"/>
          <w:tab w:val="left" w:pos="789"/>
        </w:tabs>
        <w:spacing w:line="293" w:lineRule="exact"/>
        <w:ind w:hanging="426"/>
        <w:jc w:val="left"/>
        <w:rPr>
          <w:sz w:val="24"/>
        </w:rPr>
      </w:pPr>
      <w:r>
        <w:rPr>
          <w:sz w:val="24"/>
        </w:rPr>
        <w:t>Окончание</w:t>
      </w:r>
      <w:r>
        <w:rPr>
          <w:spacing w:val="-3"/>
          <w:sz w:val="24"/>
        </w:rPr>
        <w:t xml:space="preserve"> </w:t>
      </w:r>
      <w:r>
        <w:rPr>
          <w:sz w:val="24"/>
        </w:rPr>
        <w:t>учебного</w:t>
      </w:r>
      <w:r>
        <w:rPr>
          <w:spacing w:val="-3"/>
          <w:sz w:val="24"/>
        </w:rPr>
        <w:t xml:space="preserve"> </w:t>
      </w:r>
      <w:r>
        <w:rPr>
          <w:sz w:val="24"/>
        </w:rPr>
        <w:t>года.</w:t>
      </w:r>
    </w:p>
    <w:p w:rsidR="00FD7184" w:rsidRDefault="00C97642" w:rsidP="00E60E1C">
      <w:pPr>
        <w:pStyle w:val="a4"/>
        <w:numPr>
          <w:ilvl w:val="2"/>
          <w:numId w:val="3"/>
        </w:numPr>
        <w:tabs>
          <w:tab w:val="left" w:pos="788"/>
          <w:tab w:val="left" w:pos="789"/>
        </w:tabs>
        <w:spacing w:line="293" w:lineRule="exact"/>
        <w:ind w:hanging="426"/>
        <w:jc w:val="left"/>
        <w:rPr>
          <w:sz w:val="24"/>
        </w:rPr>
      </w:pPr>
      <w:r>
        <w:rPr>
          <w:sz w:val="24"/>
        </w:rPr>
        <w:t>Учебный</w:t>
      </w:r>
      <w:r>
        <w:rPr>
          <w:spacing w:val="-3"/>
          <w:sz w:val="24"/>
        </w:rPr>
        <w:t xml:space="preserve"> </w:t>
      </w:r>
      <w:r>
        <w:rPr>
          <w:sz w:val="24"/>
        </w:rPr>
        <w:t>период</w:t>
      </w:r>
      <w:r>
        <w:rPr>
          <w:spacing w:val="-3"/>
          <w:sz w:val="24"/>
        </w:rPr>
        <w:t xml:space="preserve"> </w:t>
      </w:r>
      <w:r>
        <w:rPr>
          <w:sz w:val="24"/>
        </w:rPr>
        <w:t>(по</w:t>
      </w:r>
      <w:r>
        <w:rPr>
          <w:spacing w:val="-2"/>
          <w:sz w:val="24"/>
        </w:rPr>
        <w:t xml:space="preserve"> </w:t>
      </w:r>
      <w:r>
        <w:rPr>
          <w:sz w:val="24"/>
        </w:rPr>
        <w:t>четвертям).</w:t>
      </w:r>
    </w:p>
    <w:p w:rsidR="00FD7184" w:rsidRDefault="00C97642" w:rsidP="00E60E1C">
      <w:pPr>
        <w:pStyle w:val="a4"/>
        <w:numPr>
          <w:ilvl w:val="2"/>
          <w:numId w:val="3"/>
        </w:numPr>
        <w:tabs>
          <w:tab w:val="left" w:pos="788"/>
          <w:tab w:val="left" w:pos="789"/>
        </w:tabs>
        <w:spacing w:before="1" w:line="293" w:lineRule="exact"/>
        <w:ind w:hanging="426"/>
        <w:jc w:val="left"/>
        <w:rPr>
          <w:sz w:val="24"/>
        </w:rPr>
      </w:pPr>
      <w:r>
        <w:rPr>
          <w:sz w:val="24"/>
        </w:rPr>
        <w:t>Каникулярный</w:t>
      </w:r>
      <w:r>
        <w:rPr>
          <w:spacing w:val="-4"/>
          <w:sz w:val="24"/>
        </w:rPr>
        <w:t xml:space="preserve"> </w:t>
      </w:r>
      <w:r>
        <w:rPr>
          <w:sz w:val="24"/>
        </w:rPr>
        <w:t>период</w:t>
      </w:r>
      <w:r>
        <w:rPr>
          <w:spacing w:val="-4"/>
          <w:sz w:val="24"/>
        </w:rPr>
        <w:t xml:space="preserve"> </w:t>
      </w:r>
      <w:r>
        <w:rPr>
          <w:sz w:val="24"/>
        </w:rPr>
        <w:t>(осенние,</w:t>
      </w:r>
      <w:r>
        <w:rPr>
          <w:spacing w:val="-4"/>
          <w:sz w:val="24"/>
        </w:rPr>
        <w:t xml:space="preserve"> </w:t>
      </w:r>
      <w:r>
        <w:rPr>
          <w:sz w:val="24"/>
        </w:rPr>
        <w:t>зимние,</w:t>
      </w:r>
      <w:r>
        <w:rPr>
          <w:spacing w:val="-3"/>
          <w:sz w:val="24"/>
        </w:rPr>
        <w:t xml:space="preserve"> </w:t>
      </w:r>
      <w:r>
        <w:rPr>
          <w:sz w:val="24"/>
        </w:rPr>
        <w:t>весенние</w:t>
      </w:r>
      <w:r>
        <w:rPr>
          <w:spacing w:val="-5"/>
          <w:sz w:val="24"/>
        </w:rPr>
        <w:t xml:space="preserve"> </w:t>
      </w:r>
      <w:r>
        <w:rPr>
          <w:sz w:val="24"/>
        </w:rPr>
        <w:t>и</w:t>
      </w:r>
      <w:r>
        <w:rPr>
          <w:spacing w:val="-4"/>
          <w:sz w:val="24"/>
        </w:rPr>
        <w:t xml:space="preserve"> </w:t>
      </w:r>
      <w:r>
        <w:rPr>
          <w:sz w:val="24"/>
        </w:rPr>
        <w:t>летние</w:t>
      </w:r>
      <w:r>
        <w:rPr>
          <w:spacing w:val="-5"/>
          <w:sz w:val="24"/>
        </w:rPr>
        <w:t xml:space="preserve"> </w:t>
      </w:r>
      <w:r>
        <w:rPr>
          <w:sz w:val="24"/>
        </w:rPr>
        <w:t>каникулы).</w:t>
      </w:r>
    </w:p>
    <w:p w:rsidR="00FD7184" w:rsidRDefault="00C97642" w:rsidP="00E60E1C">
      <w:pPr>
        <w:pStyle w:val="a4"/>
        <w:numPr>
          <w:ilvl w:val="2"/>
          <w:numId w:val="3"/>
        </w:numPr>
        <w:tabs>
          <w:tab w:val="left" w:pos="788"/>
          <w:tab w:val="left" w:pos="789"/>
        </w:tabs>
        <w:spacing w:line="293" w:lineRule="exact"/>
        <w:ind w:hanging="426"/>
        <w:jc w:val="left"/>
        <w:rPr>
          <w:sz w:val="24"/>
        </w:rPr>
      </w:pPr>
      <w:r>
        <w:rPr>
          <w:sz w:val="24"/>
        </w:rPr>
        <w:t>Сроки</w:t>
      </w:r>
      <w:r>
        <w:rPr>
          <w:spacing w:val="-6"/>
          <w:sz w:val="24"/>
        </w:rPr>
        <w:t xml:space="preserve"> </w:t>
      </w:r>
      <w:r>
        <w:rPr>
          <w:sz w:val="24"/>
        </w:rPr>
        <w:t>проведения</w:t>
      </w:r>
      <w:r>
        <w:rPr>
          <w:spacing w:val="-4"/>
          <w:sz w:val="24"/>
        </w:rPr>
        <w:t xml:space="preserve"> </w:t>
      </w:r>
      <w:r>
        <w:rPr>
          <w:sz w:val="24"/>
        </w:rPr>
        <w:t>промежуточной аттестации.</w:t>
      </w:r>
    </w:p>
    <w:p w:rsidR="00FD7184" w:rsidRDefault="00C97642" w:rsidP="00E60E1C">
      <w:pPr>
        <w:pStyle w:val="a4"/>
        <w:numPr>
          <w:ilvl w:val="2"/>
          <w:numId w:val="3"/>
        </w:numPr>
        <w:tabs>
          <w:tab w:val="left" w:pos="788"/>
          <w:tab w:val="left" w:pos="789"/>
        </w:tabs>
        <w:spacing w:line="293" w:lineRule="exact"/>
        <w:ind w:hanging="426"/>
        <w:jc w:val="left"/>
        <w:rPr>
          <w:sz w:val="24"/>
        </w:rPr>
      </w:pPr>
      <w:r>
        <w:rPr>
          <w:sz w:val="24"/>
        </w:rPr>
        <w:t>Сроки</w:t>
      </w:r>
      <w:r>
        <w:rPr>
          <w:spacing w:val="-5"/>
          <w:sz w:val="24"/>
        </w:rPr>
        <w:t xml:space="preserve"> </w:t>
      </w:r>
      <w:r>
        <w:rPr>
          <w:sz w:val="24"/>
        </w:rPr>
        <w:t>ликвидации</w:t>
      </w:r>
      <w:r>
        <w:rPr>
          <w:spacing w:val="-4"/>
          <w:sz w:val="24"/>
        </w:rPr>
        <w:t xml:space="preserve"> </w:t>
      </w:r>
      <w:r>
        <w:rPr>
          <w:sz w:val="24"/>
        </w:rPr>
        <w:t>академической</w:t>
      </w:r>
      <w:r>
        <w:rPr>
          <w:spacing w:val="-5"/>
          <w:sz w:val="24"/>
        </w:rPr>
        <w:t xml:space="preserve"> </w:t>
      </w:r>
      <w:r>
        <w:rPr>
          <w:sz w:val="24"/>
        </w:rPr>
        <w:t>задолженности.</w:t>
      </w:r>
    </w:p>
    <w:p w:rsidR="00FD7184" w:rsidRDefault="00C97642" w:rsidP="00E60E1C">
      <w:pPr>
        <w:pStyle w:val="a4"/>
        <w:numPr>
          <w:ilvl w:val="2"/>
          <w:numId w:val="3"/>
        </w:numPr>
        <w:tabs>
          <w:tab w:val="left" w:pos="788"/>
          <w:tab w:val="left" w:pos="789"/>
        </w:tabs>
        <w:spacing w:line="293" w:lineRule="exact"/>
        <w:ind w:hanging="426"/>
        <w:jc w:val="left"/>
        <w:rPr>
          <w:sz w:val="24"/>
        </w:rPr>
      </w:pPr>
      <w:r>
        <w:rPr>
          <w:sz w:val="24"/>
        </w:rPr>
        <w:t>Сроки</w:t>
      </w:r>
      <w:r>
        <w:rPr>
          <w:spacing w:val="-5"/>
          <w:sz w:val="24"/>
        </w:rPr>
        <w:t xml:space="preserve"> </w:t>
      </w:r>
      <w:r>
        <w:rPr>
          <w:sz w:val="24"/>
        </w:rPr>
        <w:t>проведения</w:t>
      </w:r>
      <w:r>
        <w:rPr>
          <w:spacing w:val="-2"/>
          <w:sz w:val="24"/>
        </w:rPr>
        <w:t xml:space="preserve"> </w:t>
      </w:r>
      <w:r>
        <w:rPr>
          <w:sz w:val="24"/>
        </w:rPr>
        <w:t>итоговой</w:t>
      </w:r>
      <w:r>
        <w:rPr>
          <w:spacing w:val="-2"/>
          <w:sz w:val="24"/>
        </w:rPr>
        <w:t xml:space="preserve"> </w:t>
      </w:r>
      <w:r>
        <w:rPr>
          <w:sz w:val="24"/>
        </w:rPr>
        <w:t>аттестации.</w:t>
      </w:r>
    </w:p>
    <w:p w:rsidR="00FD7184" w:rsidRDefault="00FD7184">
      <w:pPr>
        <w:pStyle w:val="a3"/>
        <w:spacing w:before="8"/>
        <w:ind w:left="0" w:firstLine="0"/>
        <w:jc w:val="left"/>
        <w:rPr>
          <w:sz w:val="27"/>
        </w:rPr>
      </w:pPr>
    </w:p>
    <w:p w:rsidR="00FD7184" w:rsidRDefault="00C97642" w:rsidP="00E60E1C">
      <w:pPr>
        <w:pStyle w:val="2"/>
        <w:numPr>
          <w:ilvl w:val="1"/>
          <w:numId w:val="3"/>
        </w:numPr>
        <w:tabs>
          <w:tab w:val="left" w:pos="930"/>
        </w:tabs>
        <w:spacing w:before="0"/>
        <w:ind w:left="929" w:hanging="708"/>
        <w:jc w:val="both"/>
      </w:pPr>
      <w:bookmarkStart w:id="43" w:name="_TOC_250005"/>
      <w:r>
        <w:t>Календарный</w:t>
      </w:r>
      <w:r>
        <w:rPr>
          <w:spacing w:val="-3"/>
        </w:rPr>
        <w:t xml:space="preserve"> </w:t>
      </w:r>
      <w:r>
        <w:t>план</w:t>
      </w:r>
      <w:r>
        <w:rPr>
          <w:spacing w:val="-3"/>
        </w:rPr>
        <w:t xml:space="preserve"> </w:t>
      </w:r>
      <w:r>
        <w:t>воспитательной</w:t>
      </w:r>
      <w:r>
        <w:rPr>
          <w:spacing w:val="-4"/>
        </w:rPr>
        <w:t xml:space="preserve"> </w:t>
      </w:r>
      <w:r>
        <w:t>работы</w:t>
      </w:r>
      <w:r>
        <w:rPr>
          <w:spacing w:val="-1"/>
        </w:rPr>
        <w:t xml:space="preserve"> </w:t>
      </w:r>
      <w:bookmarkEnd w:id="43"/>
    </w:p>
    <w:p w:rsidR="002A5F72" w:rsidRPr="002A5F72" w:rsidRDefault="002A5F72" w:rsidP="002A5F72">
      <w:pPr>
        <w:pStyle w:val="a4"/>
        <w:ind w:left="641"/>
        <w:rPr>
          <w:sz w:val="24"/>
          <w:szCs w:val="24"/>
        </w:rPr>
      </w:pPr>
      <w:r w:rsidRPr="002A5F72">
        <w:rPr>
          <w:sz w:val="24"/>
          <w:szCs w:val="24"/>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2A5F72" w:rsidRPr="002A5F72" w:rsidRDefault="002A5F72" w:rsidP="002A5F72">
      <w:pPr>
        <w:pStyle w:val="a4"/>
        <w:ind w:left="641"/>
        <w:rPr>
          <w:sz w:val="24"/>
          <w:szCs w:val="24"/>
        </w:rPr>
      </w:pPr>
      <w:r w:rsidRPr="002A5F72">
        <w:rPr>
          <w:sz w:val="24"/>
          <w:szCs w:val="24"/>
        </w:rPr>
        <w:t>Сентябрь:</w:t>
      </w:r>
    </w:p>
    <w:p w:rsidR="002A5F72" w:rsidRPr="002A5F72" w:rsidRDefault="002A5F72" w:rsidP="002A5F72">
      <w:pPr>
        <w:pStyle w:val="a4"/>
        <w:ind w:left="641"/>
        <w:rPr>
          <w:sz w:val="24"/>
          <w:szCs w:val="24"/>
        </w:rPr>
      </w:pPr>
      <w:r w:rsidRPr="002A5F72">
        <w:rPr>
          <w:sz w:val="24"/>
          <w:szCs w:val="24"/>
        </w:rPr>
        <w:t>1 сентября: День знаний;</w:t>
      </w:r>
    </w:p>
    <w:p w:rsidR="002A5F72" w:rsidRPr="002A5F72" w:rsidRDefault="002A5F72" w:rsidP="002A5F72">
      <w:pPr>
        <w:pStyle w:val="a4"/>
        <w:ind w:left="641"/>
        <w:rPr>
          <w:sz w:val="24"/>
          <w:szCs w:val="24"/>
        </w:rPr>
      </w:pPr>
      <w:r w:rsidRPr="002A5F72">
        <w:rPr>
          <w:sz w:val="24"/>
          <w:szCs w:val="24"/>
        </w:rPr>
        <w:t>3 сентября:</w:t>
      </w:r>
      <w:r w:rsidRPr="002A5F72">
        <w:rPr>
          <w:sz w:val="24"/>
          <w:szCs w:val="24"/>
        </w:rPr>
        <w:tab/>
        <w:t>День</w:t>
      </w:r>
      <w:r w:rsidRPr="002A5F72">
        <w:rPr>
          <w:sz w:val="24"/>
          <w:szCs w:val="24"/>
        </w:rPr>
        <w:tab/>
        <w:t>окончания</w:t>
      </w:r>
      <w:r w:rsidRPr="002A5F72">
        <w:rPr>
          <w:sz w:val="24"/>
          <w:szCs w:val="24"/>
        </w:rPr>
        <w:tab/>
        <w:t>Второй</w:t>
      </w:r>
      <w:r w:rsidRPr="002A5F72">
        <w:rPr>
          <w:sz w:val="24"/>
          <w:szCs w:val="24"/>
        </w:rPr>
        <w:tab/>
        <w:t>мировой</w:t>
      </w:r>
      <w:r w:rsidRPr="002A5F72">
        <w:rPr>
          <w:sz w:val="24"/>
          <w:szCs w:val="24"/>
        </w:rPr>
        <w:tab/>
        <w:t>войны,</w:t>
      </w:r>
      <w:r w:rsidRPr="002A5F72">
        <w:rPr>
          <w:sz w:val="24"/>
          <w:szCs w:val="24"/>
        </w:rPr>
        <w:tab/>
        <w:t>День солидарности в борьбе с терроризмом;</w:t>
      </w:r>
    </w:p>
    <w:p w:rsidR="002A5F72" w:rsidRPr="002A5F72" w:rsidRDefault="002A5F72" w:rsidP="002A5F72">
      <w:pPr>
        <w:pStyle w:val="a4"/>
        <w:ind w:left="641"/>
        <w:rPr>
          <w:sz w:val="24"/>
          <w:szCs w:val="24"/>
        </w:rPr>
      </w:pPr>
      <w:r w:rsidRPr="002A5F72">
        <w:rPr>
          <w:sz w:val="24"/>
          <w:szCs w:val="24"/>
        </w:rPr>
        <w:t>8 сентября: Международный день распространения грамотности. Октябрь:</w:t>
      </w:r>
    </w:p>
    <w:p w:rsidR="002A5F72" w:rsidRPr="002A5F72" w:rsidRDefault="002A5F72" w:rsidP="002A5F72">
      <w:pPr>
        <w:pStyle w:val="a4"/>
        <w:ind w:left="641"/>
        <w:rPr>
          <w:sz w:val="24"/>
          <w:szCs w:val="24"/>
        </w:rPr>
      </w:pPr>
      <w:r w:rsidRPr="002A5F72">
        <w:rPr>
          <w:sz w:val="24"/>
          <w:szCs w:val="24"/>
        </w:rPr>
        <w:t xml:space="preserve">1 октября: Международный день пожилых людей; Международный день музыки; </w:t>
      </w:r>
    </w:p>
    <w:p w:rsidR="002A5F72" w:rsidRPr="002A5F72" w:rsidRDefault="002A5F72" w:rsidP="002A5F72">
      <w:pPr>
        <w:pStyle w:val="a4"/>
        <w:ind w:left="641"/>
        <w:rPr>
          <w:sz w:val="24"/>
          <w:szCs w:val="24"/>
        </w:rPr>
      </w:pPr>
      <w:r w:rsidRPr="002A5F72">
        <w:rPr>
          <w:sz w:val="24"/>
          <w:szCs w:val="24"/>
        </w:rPr>
        <w:t>4 октября: День защиты животных;</w:t>
      </w:r>
    </w:p>
    <w:p w:rsidR="002A5F72" w:rsidRPr="002A5F72" w:rsidRDefault="002A5F72" w:rsidP="002A5F72">
      <w:pPr>
        <w:pStyle w:val="a4"/>
        <w:ind w:left="641"/>
        <w:rPr>
          <w:sz w:val="24"/>
          <w:szCs w:val="24"/>
        </w:rPr>
      </w:pPr>
      <w:r w:rsidRPr="002A5F72">
        <w:rPr>
          <w:sz w:val="24"/>
          <w:szCs w:val="24"/>
        </w:rPr>
        <w:t>5 октября: День учителя;</w:t>
      </w:r>
    </w:p>
    <w:p w:rsidR="002A5F72" w:rsidRPr="002A5F72" w:rsidRDefault="002A5F72" w:rsidP="002A5F72">
      <w:pPr>
        <w:pStyle w:val="a4"/>
        <w:ind w:left="641"/>
        <w:rPr>
          <w:sz w:val="24"/>
          <w:szCs w:val="24"/>
        </w:rPr>
      </w:pPr>
      <w:r w:rsidRPr="002A5F72">
        <w:rPr>
          <w:sz w:val="24"/>
          <w:szCs w:val="24"/>
        </w:rPr>
        <w:t xml:space="preserve">25 октября: Международный день школьных библиотек; </w:t>
      </w:r>
    </w:p>
    <w:p w:rsidR="002A5F72" w:rsidRPr="002A5F72" w:rsidRDefault="002A5F72" w:rsidP="002A5F72">
      <w:pPr>
        <w:pStyle w:val="a4"/>
        <w:ind w:left="641"/>
        <w:rPr>
          <w:sz w:val="24"/>
          <w:szCs w:val="24"/>
        </w:rPr>
      </w:pPr>
      <w:r w:rsidRPr="002A5F72">
        <w:rPr>
          <w:sz w:val="24"/>
          <w:szCs w:val="24"/>
        </w:rPr>
        <w:t>Третье воскресенье октября: День отца.</w:t>
      </w:r>
    </w:p>
    <w:p w:rsidR="002A5F72" w:rsidRPr="002A5F72" w:rsidRDefault="002A5F72" w:rsidP="002A5F72">
      <w:pPr>
        <w:pStyle w:val="a4"/>
        <w:ind w:left="641"/>
        <w:rPr>
          <w:sz w:val="24"/>
          <w:szCs w:val="24"/>
        </w:rPr>
      </w:pPr>
      <w:r w:rsidRPr="002A5F72">
        <w:rPr>
          <w:sz w:val="24"/>
          <w:szCs w:val="24"/>
        </w:rPr>
        <w:t>Ноябрь:</w:t>
      </w:r>
    </w:p>
    <w:p w:rsidR="002A5F72" w:rsidRPr="002A5F72" w:rsidRDefault="002A5F72" w:rsidP="002A5F72">
      <w:pPr>
        <w:pStyle w:val="a4"/>
        <w:ind w:left="641"/>
        <w:rPr>
          <w:sz w:val="24"/>
          <w:szCs w:val="24"/>
        </w:rPr>
      </w:pPr>
      <w:r w:rsidRPr="002A5F72">
        <w:rPr>
          <w:sz w:val="24"/>
          <w:szCs w:val="24"/>
        </w:rPr>
        <w:t>4 ноября: День народного единства;</w:t>
      </w:r>
    </w:p>
    <w:p w:rsidR="002A5F72" w:rsidRPr="002A5F72" w:rsidRDefault="002A5F72" w:rsidP="002A5F72">
      <w:pPr>
        <w:pStyle w:val="a4"/>
        <w:ind w:left="641"/>
        <w:rPr>
          <w:sz w:val="24"/>
          <w:szCs w:val="24"/>
        </w:rPr>
      </w:pPr>
      <w:r w:rsidRPr="002A5F72">
        <w:rPr>
          <w:sz w:val="24"/>
          <w:szCs w:val="24"/>
        </w:rPr>
        <w:t>8 ноября: День памяти погибших при исполнении служебных обязанностей сотрудников органов внутренних дел России;</w:t>
      </w:r>
    </w:p>
    <w:p w:rsidR="002A5F72" w:rsidRPr="002A5F72" w:rsidRDefault="002A5F72" w:rsidP="002A5F72">
      <w:pPr>
        <w:pStyle w:val="a4"/>
        <w:ind w:left="641"/>
        <w:rPr>
          <w:sz w:val="24"/>
          <w:szCs w:val="24"/>
        </w:rPr>
      </w:pPr>
      <w:r w:rsidRPr="002A5F72">
        <w:rPr>
          <w:sz w:val="24"/>
          <w:szCs w:val="24"/>
        </w:rPr>
        <w:t>Последнее воскресенье ноября: День Матери;</w:t>
      </w:r>
    </w:p>
    <w:p w:rsidR="002A5F72" w:rsidRPr="002A5F72" w:rsidRDefault="002A5F72" w:rsidP="002A5F72">
      <w:pPr>
        <w:pStyle w:val="a4"/>
        <w:ind w:left="641"/>
        <w:rPr>
          <w:sz w:val="24"/>
          <w:szCs w:val="24"/>
        </w:rPr>
      </w:pPr>
      <w:r w:rsidRPr="002A5F72">
        <w:rPr>
          <w:sz w:val="24"/>
          <w:szCs w:val="24"/>
        </w:rPr>
        <w:t>30 ноября: День Государственного герба Российской Федерации. Декабрь:</w:t>
      </w:r>
    </w:p>
    <w:p w:rsidR="002A5F72" w:rsidRPr="002A5F72" w:rsidRDefault="002A5F72" w:rsidP="002A5F72">
      <w:pPr>
        <w:pStyle w:val="a4"/>
        <w:ind w:left="641"/>
        <w:rPr>
          <w:sz w:val="24"/>
          <w:szCs w:val="24"/>
        </w:rPr>
      </w:pPr>
      <w:r w:rsidRPr="002A5F72">
        <w:rPr>
          <w:sz w:val="24"/>
          <w:szCs w:val="24"/>
        </w:rPr>
        <w:t xml:space="preserve">3 декабря: День неизвестного солдата; Международный день инвалидов; </w:t>
      </w:r>
    </w:p>
    <w:p w:rsidR="002A5F72" w:rsidRPr="002A5F72" w:rsidRDefault="002A5F72" w:rsidP="002A5F72">
      <w:pPr>
        <w:pStyle w:val="a4"/>
        <w:ind w:left="641"/>
        <w:rPr>
          <w:sz w:val="24"/>
          <w:szCs w:val="24"/>
        </w:rPr>
      </w:pPr>
      <w:r w:rsidRPr="002A5F72">
        <w:rPr>
          <w:sz w:val="24"/>
          <w:szCs w:val="24"/>
        </w:rPr>
        <w:t>5 декабря: День добровольца (волонтера) в России;</w:t>
      </w:r>
    </w:p>
    <w:p w:rsidR="002A5F72" w:rsidRPr="002A5F72" w:rsidRDefault="002A5F72" w:rsidP="002A5F72">
      <w:pPr>
        <w:pStyle w:val="a4"/>
        <w:ind w:left="641"/>
        <w:rPr>
          <w:sz w:val="24"/>
          <w:szCs w:val="24"/>
        </w:rPr>
      </w:pPr>
      <w:r w:rsidRPr="002A5F72">
        <w:rPr>
          <w:sz w:val="24"/>
          <w:szCs w:val="24"/>
        </w:rPr>
        <w:t>9 декабря: День Героев Отечества;</w:t>
      </w:r>
    </w:p>
    <w:p w:rsidR="002A5F72" w:rsidRPr="002A5F72" w:rsidRDefault="002A5F72" w:rsidP="002A5F72">
      <w:pPr>
        <w:pStyle w:val="a4"/>
        <w:ind w:left="641"/>
        <w:rPr>
          <w:sz w:val="24"/>
          <w:szCs w:val="24"/>
        </w:rPr>
      </w:pPr>
      <w:r w:rsidRPr="002A5F72">
        <w:rPr>
          <w:sz w:val="24"/>
          <w:szCs w:val="24"/>
        </w:rPr>
        <w:t>12 декабря: День Конституции Российской Федерации. Январь:</w:t>
      </w:r>
    </w:p>
    <w:p w:rsidR="002A5F72" w:rsidRPr="002A5F72" w:rsidRDefault="002A5F72" w:rsidP="002A5F72">
      <w:pPr>
        <w:pStyle w:val="a4"/>
        <w:ind w:left="641"/>
        <w:rPr>
          <w:sz w:val="24"/>
          <w:szCs w:val="24"/>
        </w:rPr>
      </w:pPr>
      <w:r w:rsidRPr="002A5F72">
        <w:rPr>
          <w:sz w:val="24"/>
          <w:szCs w:val="24"/>
        </w:rPr>
        <w:t>25 января: День российского студенчества;</w:t>
      </w:r>
    </w:p>
    <w:p w:rsidR="002A5F72" w:rsidRPr="002A5F72" w:rsidRDefault="002A5F72" w:rsidP="002A5F72">
      <w:pPr>
        <w:pStyle w:val="a4"/>
        <w:ind w:left="641"/>
        <w:rPr>
          <w:sz w:val="24"/>
          <w:szCs w:val="24"/>
        </w:rPr>
      </w:pPr>
      <w:r w:rsidRPr="002A5F72">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A5F72" w:rsidRPr="002A5F72" w:rsidRDefault="002A5F72" w:rsidP="002A5F72">
      <w:pPr>
        <w:pStyle w:val="a4"/>
        <w:ind w:left="641"/>
        <w:rPr>
          <w:sz w:val="24"/>
          <w:szCs w:val="24"/>
        </w:rPr>
      </w:pPr>
      <w:r w:rsidRPr="002A5F72">
        <w:rPr>
          <w:sz w:val="24"/>
          <w:szCs w:val="24"/>
        </w:rPr>
        <w:t>Февраль:</w:t>
      </w:r>
    </w:p>
    <w:p w:rsidR="002A5F72" w:rsidRPr="002A5F72" w:rsidRDefault="002A5F72" w:rsidP="002A5F72">
      <w:pPr>
        <w:pStyle w:val="a4"/>
        <w:ind w:left="641"/>
        <w:rPr>
          <w:sz w:val="24"/>
          <w:szCs w:val="24"/>
        </w:rPr>
      </w:pPr>
      <w:r w:rsidRPr="002A5F72">
        <w:rPr>
          <w:sz w:val="24"/>
          <w:szCs w:val="24"/>
        </w:rPr>
        <w:t>2 февраля:</w:t>
      </w:r>
      <w:r w:rsidRPr="002A5F72">
        <w:rPr>
          <w:sz w:val="24"/>
          <w:szCs w:val="24"/>
        </w:rPr>
        <w:tab/>
        <w:t>День</w:t>
      </w:r>
      <w:r w:rsidRPr="002A5F72">
        <w:rPr>
          <w:sz w:val="24"/>
          <w:szCs w:val="24"/>
        </w:rPr>
        <w:tab/>
        <w:t>разгрома</w:t>
      </w:r>
      <w:r w:rsidRPr="002A5F72">
        <w:rPr>
          <w:sz w:val="24"/>
          <w:szCs w:val="24"/>
        </w:rPr>
        <w:tab/>
        <w:t>советскими</w:t>
      </w:r>
      <w:r w:rsidRPr="002A5F72">
        <w:rPr>
          <w:sz w:val="24"/>
          <w:szCs w:val="24"/>
        </w:rPr>
        <w:tab/>
        <w:t>войсками</w:t>
      </w:r>
      <w:r w:rsidRPr="002A5F72">
        <w:rPr>
          <w:sz w:val="24"/>
          <w:szCs w:val="24"/>
        </w:rPr>
        <w:tab/>
        <w:t>немецко-фашистских войск в Сталинградской битве;</w:t>
      </w:r>
    </w:p>
    <w:p w:rsidR="002A5F72" w:rsidRPr="002A5F72" w:rsidRDefault="002A5F72" w:rsidP="002A5F72">
      <w:pPr>
        <w:pStyle w:val="a4"/>
        <w:ind w:left="641"/>
        <w:rPr>
          <w:sz w:val="24"/>
          <w:szCs w:val="24"/>
        </w:rPr>
      </w:pPr>
      <w:r w:rsidRPr="002A5F72">
        <w:rPr>
          <w:sz w:val="24"/>
          <w:szCs w:val="24"/>
        </w:rPr>
        <w:t>8 февраля: День российской науки;</w:t>
      </w:r>
    </w:p>
    <w:p w:rsidR="002A5F72" w:rsidRPr="002A5F72" w:rsidRDefault="002A5F72" w:rsidP="002A5F72">
      <w:pPr>
        <w:pStyle w:val="a4"/>
        <w:ind w:left="641"/>
        <w:rPr>
          <w:sz w:val="24"/>
          <w:szCs w:val="24"/>
        </w:rPr>
      </w:pPr>
      <w:r w:rsidRPr="002A5F72">
        <w:rPr>
          <w:sz w:val="24"/>
          <w:szCs w:val="24"/>
        </w:rPr>
        <w:t>15 февраля:</w:t>
      </w:r>
      <w:r w:rsidRPr="002A5F72">
        <w:rPr>
          <w:sz w:val="24"/>
          <w:szCs w:val="24"/>
        </w:rPr>
        <w:tab/>
        <w:t>День</w:t>
      </w:r>
      <w:r w:rsidRPr="002A5F72">
        <w:rPr>
          <w:sz w:val="24"/>
          <w:szCs w:val="24"/>
        </w:rPr>
        <w:tab/>
        <w:t>памяти</w:t>
      </w:r>
      <w:r w:rsidRPr="002A5F72">
        <w:rPr>
          <w:sz w:val="24"/>
          <w:szCs w:val="24"/>
        </w:rPr>
        <w:tab/>
        <w:t>о</w:t>
      </w:r>
      <w:r w:rsidRPr="002A5F72">
        <w:rPr>
          <w:sz w:val="24"/>
          <w:szCs w:val="24"/>
        </w:rPr>
        <w:tab/>
        <w:t>россиянах,</w:t>
      </w:r>
      <w:r w:rsidRPr="002A5F72">
        <w:rPr>
          <w:sz w:val="24"/>
          <w:szCs w:val="24"/>
        </w:rPr>
        <w:tab/>
        <w:t>исполнявших</w:t>
      </w:r>
      <w:r w:rsidRPr="002A5F72">
        <w:rPr>
          <w:sz w:val="24"/>
          <w:szCs w:val="24"/>
        </w:rPr>
        <w:tab/>
        <w:t>служебный</w:t>
      </w:r>
      <w:r w:rsidRPr="002A5F72">
        <w:rPr>
          <w:sz w:val="24"/>
          <w:szCs w:val="24"/>
        </w:rPr>
        <w:tab/>
        <w:t>долг за пределами Отечества;</w:t>
      </w:r>
    </w:p>
    <w:p w:rsidR="002A5F72" w:rsidRPr="002A5F72" w:rsidRDefault="002A5F72" w:rsidP="002A5F72">
      <w:pPr>
        <w:pStyle w:val="a4"/>
        <w:ind w:left="641"/>
        <w:rPr>
          <w:sz w:val="24"/>
          <w:szCs w:val="24"/>
        </w:rPr>
      </w:pPr>
      <w:r w:rsidRPr="002A5F72">
        <w:rPr>
          <w:sz w:val="24"/>
          <w:szCs w:val="24"/>
        </w:rPr>
        <w:t xml:space="preserve">21 февраля: Международный день родного языка; </w:t>
      </w:r>
    </w:p>
    <w:p w:rsidR="002A5F72" w:rsidRPr="002A5F72" w:rsidRDefault="002A5F72" w:rsidP="002A5F72">
      <w:pPr>
        <w:pStyle w:val="a4"/>
        <w:ind w:left="641"/>
        <w:rPr>
          <w:sz w:val="24"/>
          <w:szCs w:val="24"/>
        </w:rPr>
      </w:pPr>
      <w:r w:rsidRPr="002A5F72">
        <w:rPr>
          <w:sz w:val="24"/>
          <w:szCs w:val="24"/>
        </w:rPr>
        <w:t>23 февраля: День защитника Отечества.</w:t>
      </w:r>
    </w:p>
    <w:p w:rsidR="002A5F72" w:rsidRPr="002A5F72" w:rsidRDefault="002A5F72" w:rsidP="002A5F72">
      <w:pPr>
        <w:pStyle w:val="a4"/>
        <w:ind w:left="641"/>
        <w:rPr>
          <w:sz w:val="24"/>
          <w:szCs w:val="24"/>
        </w:rPr>
      </w:pPr>
      <w:r w:rsidRPr="002A5F72">
        <w:rPr>
          <w:sz w:val="24"/>
          <w:szCs w:val="24"/>
        </w:rPr>
        <w:t>Март:</w:t>
      </w:r>
    </w:p>
    <w:p w:rsidR="002A5F72" w:rsidRPr="002A5F72" w:rsidRDefault="002A5F72" w:rsidP="002A5F72">
      <w:pPr>
        <w:pStyle w:val="a4"/>
        <w:ind w:left="641"/>
        <w:rPr>
          <w:sz w:val="24"/>
          <w:szCs w:val="24"/>
        </w:rPr>
      </w:pPr>
      <w:r w:rsidRPr="002A5F72">
        <w:rPr>
          <w:sz w:val="24"/>
          <w:szCs w:val="24"/>
        </w:rPr>
        <w:t>8 марта: Международный женский день;</w:t>
      </w:r>
    </w:p>
    <w:p w:rsidR="002A5F72" w:rsidRPr="002A5F72" w:rsidRDefault="002A5F72" w:rsidP="002A5F72">
      <w:pPr>
        <w:pStyle w:val="a4"/>
        <w:ind w:left="641"/>
        <w:rPr>
          <w:sz w:val="24"/>
          <w:szCs w:val="24"/>
        </w:rPr>
      </w:pPr>
      <w:r w:rsidRPr="002A5F72">
        <w:rPr>
          <w:sz w:val="24"/>
          <w:szCs w:val="24"/>
        </w:rPr>
        <w:t xml:space="preserve">18 марта: День воссоединения Крыма с Россией; </w:t>
      </w:r>
    </w:p>
    <w:p w:rsidR="002A5F72" w:rsidRPr="002A5F72" w:rsidRDefault="002A5F72" w:rsidP="002A5F72">
      <w:pPr>
        <w:pStyle w:val="a4"/>
        <w:ind w:left="641"/>
        <w:rPr>
          <w:sz w:val="24"/>
          <w:szCs w:val="24"/>
        </w:rPr>
      </w:pPr>
      <w:r w:rsidRPr="002A5F72">
        <w:rPr>
          <w:sz w:val="24"/>
          <w:szCs w:val="24"/>
        </w:rPr>
        <w:t>27 марта: Всемирный день театра.</w:t>
      </w:r>
    </w:p>
    <w:p w:rsidR="002A5F72" w:rsidRPr="002A5F72" w:rsidRDefault="002A5F72" w:rsidP="002A5F72">
      <w:pPr>
        <w:pStyle w:val="a4"/>
        <w:ind w:left="641"/>
        <w:rPr>
          <w:sz w:val="24"/>
          <w:szCs w:val="24"/>
        </w:rPr>
      </w:pPr>
      <w:r w:rsidRPr="002A5F72">
        <w:rPr>
          <w:sz w:val="24"/>
          <w:szCs w:val="24"/>
        </w:rPr>
        <w:t>Апрель:</w:t>
      </w:r>
    </w:p>
    <w:p w:rsidR="002A5F72" w:rsidRPr="002A5F72" w:rsidRDefault="002A5F72" w:rsidP="002A5F72">
      <w:pPr>
        <w:pStyle w:val="a4"/>
        <w:ind w:left="641"/>
        <w:rPr>
          <w:sz w:val="24"/>
          <w:szCs w:val="24"/>
        </w:rPr>
      </w:pPr>
      <w:r w:rsidRPr="002A5F72">
        <w:rPr>
          <w:sz w:val="24"/>
          <w:szCs w:val="24"/>
        </w:rPr>
        <w:lastRenderedPageBreak/>
        <w:t>12 апреля: День космонавтики;</w:t>
      </w:r>
    </w:p>
    <w:p w:rsidR="002A5F72" w:rsidRPr="002A5F72" w:rsidRDefault="002A5F72" w:rsidP="002A5F72">
      <w:pPr>
        <w:pStyle w:val="a4"/>
        <w:ind w:left="641"/>
        <w:rPr>
          <w:sz w:val="24"/>
          <w:szCs w:val="24"/>
        </w:rPr>
      </w:pPr>
      <w:r w:rsidRPr="002A5F72">
        <w:rPr>
          <w:sz w:val="24"/>
          <w:szCs w:val="24"/>
        </w:rPr>
        <w:t>19 апреля: День памяти о геноциде советского народа нацистами и их пособниками в годы</w:t>
      </w:r>
    </w:p>
    <w:p w:rsidR="002A5F72" w:rsidRPr="002A5F72" w:rsidRDefault="002A5F72" w:rsidP="002A5F72">
      <w:pPr>
        <w:pStyle w:val="a4"/>
        <w:ind w:left="641"/>
        <w:rPr>
          <w:sz w:val="24"/>
          <w:szCs w:val="24"/>
        </w:rPr>
      </w:pPr>
      <w:r w:rsidRPr="002A5F72">
        <w:rPr>
          <w:sz w:val="24"/>
          <w:szCs w:val="24"/>
        </w:rPr>
        <w:t>Великой Отечественной войны.</w:t>
      </w:r>
    </w:p>
    <w:p w:rsidR="002A5F72" w:rsidRPr="002A5F72" w:rsidRDefault="002A5F72" w:rsidP="002A5F72">
      <w:pPr>
        <w:pStyle w:val="a4"/>
        <w:ind w:left="641"/>
        <w:rPr>
          <w:sz w:val="24"/>
          <w:szCs w:val="24"/>
        </w:rPr>
      </w:pPr>
      <w:r w:rsidRPr="002A5F72">
        <w:rPr>
          <w:sz w:val="24"/>
          <w:szCs w:val="24"/>
        </w:rPr>
        <w:t>Май:</w:t>
      </w:r>
    </w:p>
    <w:p w:rsidR="002A5F72" w:rsidRPr="002A5F72" w:rsidRDefault="002A5F72" w:rsidP="002A5F72">
      <w:pPr>
        <w:pStyle w:val="a4"/>
        <w:ind w:left="641"/>
        <w:rPr>
          <w:sz w:val="24"/>
          <w:szCs w:val="24"/>
        </w:rPr>
      </w:pPr>
      <w:r w:rsidRPr="002A5F72">
        <w:rPr>
          <w:sz w:val="24"/>
          <w:szCs w:val="24"/>
        </w:rPr>
        <w:t xml:space="preserve">1 мая: Праздник Весны и Труда; </w:t>
      </w:r>
    </w:p>
    <w:p w:rsidR="002A5F72" w:rsidRPr="002A5F72" w:rsidRDefault="002A5F72" w:rsidP="002A5F72">
      <w:pPr>
        <w:pStyle w:val="a4"/>
        <w:ind w:left="641"/>
        <w:rPr>
          <w:sz w:val="24"/>
          <w:szCs w:val="24"/>
        </w:rPr>
      </w:pPr>
      <w:r w:rsidRPr="002A5F72">
        <w:rPr>
          <w:sz w:val="24"/>
          <w:szCs w:val="24"/>
        </w:rPr>
        <w:t>9 мая: День Победы;</w:t>
      </w:r>
    </w:p>
    <w:p w:rsidR="002A5F72" w:rsidRPr="002A5F72" w:rsidRDefault="002A5F72" w:rsidP="002A5F72">
      <w:pPr>
        <w:pStyle w:val="a4"/>
        <w:ind w:left="641"/>
        <w:rPr>
          <w:sz w:val="24"/>
          <w:szCs w:val="24"/>
        </w:rPr>
      </w:pPr>
      <w:r w:rsidRPr="002A5F72">
        <w:rPr>
          <w:sz w:val="24"/>
          <w:szCs w:val="24"/>
        </w:rPr>
        <w:t xml:space="preserve">19 мая: День детских общественных организаций России; </w:t>
      </w:r>
    </w:p>
    <w:p w:rsidR="002A5F72" w:rsidRPr="002A5F72" w:rsidRDefault="002A5F72" w:rsidP="002A5F72">
      <w:pPr>
        <w:pStyle w:val="a4"/>
        <w:ind w:left="641"/>
        <w:rPr>
          <w:sz w:val="24"/>
          <w:szCs w:val="24"/>
        </w:rPr>
      </w:pPr>
      <w:r w:rsidRPr="002A5F72">
        <w:rPr>
          <w:sz w:val="24"/>
          <w:szCs w:val="24"/>
        </w:rPr>
        <w:t>24 мая: День славянской письменности и культуры.</w:t>
      </w:r>
    </w:p>
    <w:p w:rsidR="002A5F72" w:rsidRPr="002A5F72" w:rsidRDefault="002A5F72" w:rsidP="002A5F72">
      <w:pPr>
        <w:pStyle w:val="a4"/>
        <w:ind w:left="641"/>
        <w:rPr>
          <w:sz w:val="24"/>
          <w:szCs w:val="24"/>
        </w:rPr>
      </w:pPr>
      <w:r w:rsidRPr="002A5F72">
        <w:rPr>
          <w:sz w:val="24"/>
          <w:szCs w:val="24"/>
        </w:rPr>
        <w:t>Июнь:</w:t>
      </w:r>
    </w:p>
    <w:p w:rsidR="002A5F72" w:rsidRPr="002A5F72" w:rsidRDefault="002A5F72" w:rsidP="002A5F72">
      <w:pPr>
        <w:pStyle w:val="a4"/>
        <w:ind w:left="641"/>
        <w:rPr>
          <w:sz w:val="24"/>
          <w:szCs w:val="24"/>
        </w:rPr>
      </w:pPr>
      <w:r w:rsidRPr="002A5F72">
        <w:rPr>
          <w:sz w:val="24"/>
          <w:szCs w:val="24"/>
        </w:rPr>
        <w:t xml:space="preserve">1 июня: День защиты детей; 6 июня: День русского языка; </w:t>
      </w:r>
    </w:p>
    <w:p w:rsidR="002A5F72" w:rsidRPr="002A5F72" w:rsidRDefault="002A5F72" w:rsidP="002A5F72">
      <w:pPr>
        <w:pStyle w:val="a4"/>
        <w:ind w:left="641"/>
        <w:rPr>
          <w:sz w:val="24"/>
          <w:szCs w:val="24"/>
        </w:rPr>
      </w:pPr>
      <w:r w:rsidRPr="002A5F72">
        <w:rPr>
          <w:sz w:val="24"/>
          <w:szCs w:val="24"/>
        </w:rPr>
        <w:t>12 июня: День России;</w:t>
      </w:r>
    </w:p>
    <w:p w:rsidR="002A5F72" w:rsidRPr="002A5F72" w:rsidRDefault="002A5F72" w:rsidP="002A5F72">
      <w:pPr>
        <w:pStyle w:val="a4"/>
        <w:ind w:left="641"/>
        <w:rPr>
          <w:sz w:val="24"/>
          <w:szCs w:val="24"/>
        </w:rPr>
      </w:pPr>
      <w:r w:rsidRPr="002A5F72">
        <w:rPr>
          <w:sz w:val="24"/>
          <w:szCs w:val="24"/>
        </w:rPr>
        <w:t xml:space="preserve">22 июня: День памяти и скорби; </w:t>
      </w:r>
    </w:p>
    <w:p w:rsidR="002A5F72" w:rsidRPr="002A5F72" w:rsidRDefault="002A5F72" w:rsidP="002A5F72">
      <w:pPr>
        <w:pStyle w:val="a4"/>
        <w:ind w:left="641"/>
        <w:rPr>
          <w:sz w:val="24"/>
          <w:szCs w:val="24"/>
        </w:rPr>
      </w:pPr>
      <w:r w:rsidRPr="002A5F72">
        <w:rPr>
          <w:sz w:val="24"/>
          <w:szCs w:val="24"/>
        </w:rPr>
        <w:t>27 июня: День молодежи.</w:t>
      </w:r>
    </w:p>
    <w:p w:rsidR="002A5F72" w:rsidRPr="002A5F72" w:rsidRDefault="002A5F72" w:rsidP="002A5F72">
      <w:pPr>
        <w:pStyle w:val="a4"/>
        <w:ind w:left="641"/>
        <w:rPr>
          <w:sz w:val="24"/>
          <w:szCs w:val="24"/>
        </w:rPr>
      </w:pPr>
      <w:r w:rsidRPr="002A5F72">
        <w:rPr>
          <w:sz w:val="24"/>
          <w:szCs w:val="24"/>
        </w:rPr>
        <w:t>Июль:</w:t>
      </w:r>
    </w:p>
    <w:p w:rsidR="002A5F72" w:rsidRPr="002A5F72" w:rsidRDefault="002A5F72" w:rsidP="002A5F72">
      <w:pPr>
        <w:pStyle w:val="a4"/>
        <w:ind w:left="641"/>
        <w:rPr>
          <w:sz w:val="24"/>
          <w:szCs w:val="24"/>
        </w:rPr>
      </w:pPr>
      <w:r w:rsidRPr="002A5F72">
        <w:rPr>
          <w:sz w:val="24"/>
          <w:szCs w:val="24"/>
        </w:rPr>
        <w:t>8 июля: День семьи, любви и верности.</w:t>
      </w:r>
    </w:p>
    <w:p w:rsidR="002A5F72" w:rsidRPr="002A5F72" w:rsidRDefault="002A5F72" w:rsidP="002A5F72">
      <w:pPr>
        <w:pStyle w:val="a4"/>
        <w:ind w:left="641"/>
        <w:rPr>
          <w:sz w:val="24"/>
          <w:szCs w:val="24"/>
        </w:rPr>
      </w:pPr>
      <w:r w:rsidRPr="002A5F72">
        <w:rPr>
          <w:sz w:val="24"/>
          <w:szCs w:val="24"/>
        </w:rPr>
        <w:t xml:space="preserve"> Август:</w:t>
      </w:r>
    </w:p>
    <w:p w:rsidR="002A5F72" w:rsidRPr="002A5F72" w:rsidRDefault="002A5F72" w:rsidP="002A5F72">
      <w:pPr>
        <w:pStyle w:val="a4"/>
        <w:ind w:left="641"/>
        <w:rPr>
          <w:sz w:val="24"/>
          <w:szCs w:val="24"/>
        </w:rPr>
      </w:pPr>
      <w:r w:rsidRPr="002A5F72">
        <w:rPr>
          <w:sz w:val="24"/>
          <w:szCs w:val="24"/>
        </w:rPr>
        <w:t>Вторая суббота августа: День физкультурника;</w:t>
      </w:r>
    </w:p>
    <w:p w:rsidR="002A5F72" w:rsidRPr="002A5F72" w:rsidRDefault="002A5F72" w:rsidP="002A5F72">
      <w:pPr>
        <w:pStyle w:val="a4"/>
        <w:ind w:left="641"/>
        <w:rPr>
          <w:sz w:val="24"/>
          <w:szCs w:val="24"/>
        </w:rPr>
      </w:pPr>
      <w:r w:rsidRPr="002A5F72">
        <w:rPr>
          <w:sz w:val="24"/>
          <w:szCs w:val="24"/>
        </w:rPr>
        <w:t xml:space="preserve">22 августа: День Государственного флага Российской Федерации; </w:t>
      </w:r>
    </w:p>
    <w:p w:rsidR="002A5F72" w:rsidRPr="002A5F72" w:rsidRDefault="002A5F72" w:rsidP="002A5F72">
      <w:pPr>
        <w:pStyle w:val="a4"/>
        <w:ind w:left="641"/>
        <w:rPr>
          <w:sz w:val="24"/>
          <w:szCs w:val="24"/>
        </w:rPr>
      </w:pPr>
      <w:r w:rsidRPr="002A5F72">
        <w:rPr>
          <w:sz w:val="24"/>
          <w:szCs w:val="24"/>
        </w:rPr>
        <w:t>27 августа: День российского кино.</w:t>
      </w:r>
    </w:p>
    <w:p w:rsidR="002A5F72" w:rsidRPr="002A5F72" w:rsidRDefault="002A5F72" w:rsidP="002A5F72">
      <w:pPr>
        <w:pStyle w:val="a4"/>
        <w:ind w:left="641"/>
        <w:rPr>
          <w:sz w:val="24"/>
          <w:szCs w:val="24"/>
        </w:rPr>
      </w:pPr>
    </w:p>
    <w:tbl>
      <w:tblPr>
        <w:tblW w:w="9498" w:type="dxa"/>
        <w:tblInd w:w="108" w:type="dxa"/>
        <w:tblLayout w:type="fixed"/>
        <w:tblLook w:val="04A0" w:firstRow="1" w:lastRow="0" w:firstColumn="1" w:lastColumn="0" w:noHBand="0" w:noVBand="1"/>
      </w:tblPr>
      <w:tblGrid>
        <w:gridCol w:w="4248"/>
        <w:gridCol w:w="854"/>
        <w:gridCol w:w="1986"/>
        <w:gridCol w:w="2410"/>
      </w:tblGrid>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КАЛЕНДАРНЫЙ ПЛАН ВОСПИТАТЕЛЬНОЙ РАБОТЫ ШКОЛЫ</w:t>
            </w:r>
          </w:p>
          <w:p w:rsidR="002A5F72" w:rsidRPr="002A5F72" w:rsidRDefault="002A5F72" w:rsidP="002A5F72">
            <w:pPr>
              <w:rPr>
                <w:sz w:val="24"/>
                <w:szCs w:val="24"/>
              </w:rPr>
            </w:pPr>
            <w:r w:rsidRPr="002A5F72">
              <w:rPr>
                <w:sz w:val="24"/>
                <w:szCs w:val="24"/>
              </w:rPr>
              <w:t>уровень основного общего образования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Дела, события, мероприятия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классы</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Ориентировочное время проведения</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Ответственные</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ИНВАРИАНТНЫЕ МОДУЛИ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«Школьный урок»</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Оформление стендов (предметно-эстетическая среда, наглядная агитация школьных стендов предметной направленности)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сентябрь, 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Игровые формы учебной деятельности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Интерактивные формы учебной деятельности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Содержание уроков (по плану учителя)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Всероссийский открытый урок «ОБЖ» (урок подготовки детей к действиям в условиях различного рода чрезвычайных ситуаций)</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Международный день распространения грамотности (информационная минутка на уроке русского языка)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08.09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Всероссийский открытый урок «ОБЖ» (приуроченный ко Дню гражданской обороны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04.10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День рождения Н.А. Некрасова (информационная минутка на уроках литературы)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10.12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Интерактивные уроки родного русского языка к Международному дню родного языка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21.02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Всемирный день иммунитета (минутка информации на уроках биологии)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01.03</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Всероссийский открытый урок «ОБЖ» (День пожарной охраны)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30.04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День государственного флага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22.05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День славянской письменности и культуры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24.05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Предметные недели (по графику)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кл. 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«Классное руководство»</w:t>
            </w:r>
          </w:p>
        </w:tc>
      </w:tr>
      <w:tr w:rsidR="002A5F72" w:rsidRPr="002A5F72" w:rsidTr="002A5F72">
        <w:trPr>
          <w:trHeight w:val="418"/>
        </w:trPr>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Поднятие флага. Гимн. «Разговор о важном»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каждый понедельник, 1 уроком 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rPr>
          <w:trHeight w:val="418"/>
        </w:trPr>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Проведение классных часов, участие в Днях единых действий</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Проведение инструктажей с обучающимся по ТБ, ПДД, ППБ</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Изучение классного коллектива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Ведение портфолио с обучающимися класса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коллективные творческие дела( бенефисы)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Реализация программы внеурочной деятельности с классом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расписанию, 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Экскурсии, поездки с классом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Классный руководитель, родительский комитет</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запросу</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учителя-предметники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«Курсы внеурочной деятельности и дополнительное образование»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Реализация внеурочной деятельности согласно учебного плана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педагоги дополнительного образования, советник по воспитательной работе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Открытие ШСК «Старт»,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14.09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педагог-организатор</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Запись в объединения дополнительного образования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 – 15.09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педагоги дополнительного образования,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конкурсе детского творчества «Пусть всегда будет солнце»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 – 30.09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педагоги дополнительного образования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Обзорная экскурсия, представление работы объединений</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15.09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педагоги доп.образования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Вступление обучающихся в объединение РДДМ (первичное отделение)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10.09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rFonts w:eastAsia="№Е;Times New Roman"/>
                <w:sz w:val="24"/>
                <w:szCs w:val="24"/>
              </w:rPr>
            </w:pPr>
            <w:r w:rsidRPr="002A5F72">
              <w:rPr>
                <w:rFonts w:eastAsia="№Е;Times New Roman"/>
                <w:sz w:val="24"/>
                <w:szCs w:val="24"/>
              </w:rPr>
              <w:t xml:space="preserve">Организация и проведение Всероссийских акций РДДМ </w:t>
            </w:r>
          </w:p>
          <w:p w:rsidR="002A5F72" w:rsidRPr="002A5F72" w:rsidRDefault="002A5F72" w:rsidP="002A5F72">
            <w:pPr>
              <w:rPr>
                <w:sz w:val="24"/>
                <w:szCs w:val="24"/>
              </w:rPr>
            </w:pPr>
            <w:r w:rsidRPr="002A5F72">
              <w:rPr>
                <w:sz w:val="24"/>
                <w:szCs w:val="24"/>
              </w:rPr>
              <w:t>в формате «Дней единых действий»</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w:t>
            </w:r>
          </w:p>
        </w:tc>
      </w:tr>
      <w:tr w:rsidR="002A5F72" w:rsidRPr="002A5F72" w:rsidTr="002A5F72">
        <w:trPr>
          <w:trHeight w:val="604"/>
        </w:trPr>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конкурсе «Природа и творчество»</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1-10.10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педагоги дополнительного образования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Спортивные соревнования по пионерболу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октябрь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выставке-конкурсе на лучшую елочную игрушку «Снежное кружево»</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18- 28.11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педагоги дополнительного образования,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муниципальной выставке детского творчества «Дорожная мозаика»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 – 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Соревнования по волейболу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март</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учитель физкультуры, </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Спортивные соревнования по пионерболу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апрель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Легкоатлетическая эстафета в честь Дня Победы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04-05.05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конкурсе детского творчества «Пусть всегда будет солнце»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 – 30.09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 организатор</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конкурсе «Природа и творчество»</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1-10.10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педагоги дополнительного образования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конкурсе «Природа и мы»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6</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сентябрь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 руководители, руководители курсов внеурочной деятельности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Спортивные соревнования по шахматам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октябрь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Спортивные соревнования по баскетболу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выставке-конкурсе на лучшую елочную игрушку «Снежное кружево»</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18- 28.11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педагоги дополнительного образования,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конкурсе знатоков домашних животных «Домашние любимцы»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кл. руководители, руководители курсов внеурочной </w:t>
            </w:r>
            <w:r w:rsidRPr="002A5F72">
              <w:rPr>
                <w:sz w:val="24"/>
                <w:szCs w:val="24"/>
              </w:rPr>
              <w:lastRenderedPageBreak/>
              <w:t>деятельности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Шашечный турнир</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5-6</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10-15.11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 дополнительного образования по шашкам,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Участие в муниципальной онлайн-игре знатоков родного города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 руководители, руководители курсов внеурочной деятельности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муниципальной выставке детского творчества «Сувенир года»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декабрь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 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конкурсе знатоков птиц, посвященный Дню птиц</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6</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декабрь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 руководители, руководители курсов внеурочной деятельности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Участие в муниципальной эко-выставке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11-16.01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педагоги дополнительного образования,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во Всероссийском конкурсе муниципального этапа чтецов прозы «Живая классика»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январь-февраль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ШМО русского языка и литературы, классные руководители, руководители курсов внеурочной деятельности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Спортивные соревнования по пионерболу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5-6</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январь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Участие в муниципальном конкурсе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январь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 руководители, руководители курсов внеурочной деятельности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Участие в муниципальном онлайн-конкурсе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 руководители, руководители курсов внеурочной деятельности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Спортивные соревнования по волейболу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февраль-март</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Соревнования по волейболу, баскетболу, мини-футболу, теннису, шахматам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март</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педагог дополнительного образования по карате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Шахматный турнир</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7-8</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март</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 дополнительного образования по шахматам,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Лыжная гонка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7-8</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март</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учитель </w:t>
            </w:r>
            <w:r w:rsidRPr="002A5F72">
              <w:rPr>
                <w:sz w:val="24"/>
                <w:szCs w:val="24"/>
              </w:rPr>
              <w:lastRenderedPageBreak/>
              <w:t>физкультуры,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Муниципальная легкоатлетическая эстафета в честь Дня Победы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07.05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учитель физкультуры, кл. 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«Самоуправление»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Выборы органов самоуправления в классе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сентябрь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Заседания комитетов, выборы актива школьного самоуправления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вторая неделя сентября</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Учеба актива Старт общешкольных конкурсов «Лучший класс года», «Лучший ученик года». «Классный Лидер», «Самый здоровый класс» и т.д.</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 сентябрь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Заседание актива школьного самоуправления по планированию мероприятий на четверть (раз в четверть)</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каждый второй вторник месяца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Новогодний переполох: подготовка к празднованию Нового года, работа мастерской Деда Мороза. Новогодние праздники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декабрь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Заседание Совета старшеклассников. Работа актива по подготовке и проведению месячника военно-патриотического воспитания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январь-февраль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Заседание ученического Совета по подготовке к школьному фестивалю «Ярмарка талантов»</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март</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Заседание членов совета, акция «Я помню, я горжусь»</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апрель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Итоговое заседание актива школьного самоуправления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май</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«Ключевые школьные дела»</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День знаний. «Здравствуй, школа» - торжественная линейка. </w:t>
            </w:r>
          </w:p>
          <w:p w:rsidR="002A5F72" w:rsidRPr="002A5F72" w:rsidRDefault="002A5F72" w:rsidP="002A5F72">
            <w:pPr>
              <w:rPr>
                <w:sz w:val="24"/>
                <w:szCs w:val="24"/>
              </w:rPr>
            </w:pPr>
            <w:r w:rsidRPr="002A5F72">
              <w:rPr>
                <w:sz w:val="24"/>
                <w:szCs w:val="24"/>
              </w:rPr>
              <w:t>Классный час, посвященный Дню знаний</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заместитель директора по ВР, педагог-организатор, советник по </w:t>
            </w:r>
            <w:r w:rsidRPr="002A5F72">
              <w:rPr>
                <w:sz w:val="24"/>
                <w:szCs w:val="24"/>
              </w:rPr>
              <w:lastRenderedPageBreak/>
              <w:t>воспитательной работе,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Праздник «Посвящение в пятиклассники»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22.09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Праздник «День учителя»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05.10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воспитательной работе, 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мероприятиях, посвященных Дню народного единства (флешмобы онлайн, акция «Окна России», «Флаги России»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02-06.11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Праздник «День матери»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23-30.11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акции «Каждой птичке – по кормушке»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07-11.12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новогодних мероприятиях (квест, дискотека, забавы у елки)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21-25.12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подготовке к мероприятию «Вечер встречи выпускников»</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первая суббота февраля</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Марафон «Неделя психологии в образовании»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Концерт, посвященный Международному женскому дню 8 Марта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05.03</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 педагоги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Школьный фестиваль детского творчества «Ярмарка талантов»</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26.03</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УВР, педагог-организатор, кл. руководители, педагоги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мероприятиях, посвященных Дню Космонавтики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8-12.04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Участие в мероприятии детского и юношеского творчества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24.04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Участие в общепоселковом мероприятии, посвященное празднованию Дня Победы (митинг, возложение цветов и венков к обелиску)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09.05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 педагоги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Праздник «Последний звонок»</w:t>
            </w:r>
          </w:p>
          <w:p w:rsidR="002A5F72" w:rsidRPr="002A5F72" w:rsidRDefault="002A5F72" w:rsidP="002A5F72">
            <w:pPr>
              <w:rPr>
                <w:sz w:val="24"/>
                <w:szCs w:val="24"/>
              </w:rPr>
            </w:pPr>
          </w:p>
          <w:p w:rsidR="002A5F72" w:rsidRPr="002A5F72" w:rsidRDefault="002A5F72" w:rsidP="002A5F72">
            <w:pPr>
              <w:rPr>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 педагоги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p w:rsidR="002A5F72" w:rsidRPr="002A5F72" w:rsidRDefault="002A5F72" w:rsidP="002A5F72">
            <w:pPr>
              <w:rPr>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21-25.12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Внешкольные мероприятия, в том числе организуемые совместно с социальными партнёрами общеобразовательной организации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социальные партнеры</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Внешкольные тематические мероприятия воспитательной направленности по учебным предметам, курсам, модулям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учителя-предметники, педагог-психолог, соц.педагог</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Экскурсии, походы выходного дня (в музей, картинную галерею, технопарк, на предприятие и др.)</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родительский комитет.</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Коллективно-творческие дела ( бенефисы)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мероприятиях, посвященных Дню Космонавтики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8-12.04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Участие в мероприятии детского и юношеского творчества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24.04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общепоселковом мероприятии, посвященное празднованию Дня Победы (митинг, возложение цветов и венков к обелиску)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09.05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 педагоги</w:t>
            </w:r>
          </w:p>
        </w:tc>
      </w:tr>
      <w:tr w:rsidR="002A5F72" w:rsidRPr="002A5F72" w:rsidTr="002A5F72">
        <w:trPr>
          <w:trHeight w:val="770"/>
        </w:trPr>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Праздник «Последний звонок»</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педагог-организатор, кл. руководители, педагоги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«Внешкольные дела»</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Внешкольные мероприятия, в том </w:t>
            </w:r>
            <w:r w:rsidRPr="002A5F72">
              <w:rPr>
                <w:sz w:val="24"/>
                <w:szCs w:val="24"/>
              </w:rPr>
              <w:lastRenderedPageBreak/>
              <w:t>числе организуемые совместно с социальными партнёрами общеобразовательной организации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классные </w:t>
            </w:r>
            <w:r w:rsidRPr="002A5F72">
              <w:rPr>
                <w:sz w:val="24"/>
                <w:szCs w:val="24"/>
              </w:rPr>
              <w:lastRenderedPageBreak/>
              <w:t>руководители, социальные партнеры</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Внешкольные тематические мероприятия воспитательной направленности по учебным предметам, курсам, модулям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учителя-предметники, педагог-психолог, соц.педагог</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Экскурсии, походы выходного дня (в музей, картинную галерею, технопарк, на предприятие и др.)</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родительский комитет.</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Коллективно-творческие дела ( бенефисы)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p w:rsidR="002A5F72" w:rsidRPr="002A5F72" w:rsidRDefault="002A5F72" w:rsidP="002A5F72">
            <w:pPr>
              <w:rPr>
                <w:sz w:val="24"/>
                <w:szCs w:val="24"/>
              </w:rPr>
            </w:pPr>
            <w:r w:rsidRPr="002A5F72">
              <w:rPr>
                <w:sz w:val="24"/>
                <w:szCs w:val="24"/>
              </w:rPr>
              <w:t>ВАРИАТИВНЫЕ МОДУЛИ</w:t>
            </w:r>
          </w:p>
          <w:p w:rsidR="002A5F72" w:rsidRPr="002A5F72" w:rsidRDefault="002A5F72" w:rsidP="002A5F72">
            <w:pPr>
              <w:rPr>
                <w:sz w:val="24"/>
                <w:szCs w:val="24"/>
              </w:rPr>
            </w:pPr>
            <w:r w:rsidRPr="002A5F72">
              <w:rPr>
                <w:sz w:val="24"/>
                <w:szCs w:val="24"/>
              </w:rPr>
              <w:t>Модуль «Организация предметно-эстетической среды»</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2A5F72" w:rsidRPr="002A5F72" w:rsidRDefault="002A5F72" w:rsidP="002A5F72">
            <w:pPr>
              <w:rPr>
                <w:sz w:val="24"/>
                <w:szCs w:val="24"/>
              </w:rPr>
            </w:pPr>
            <w:r w:rsidRPr="002A5F72">
              <w:rPr>
                <w:sz w:val="24"/>
                <w:szCs w:val="24"/>
              </w:rPr>
              <w:t xml:space="preserve"> Оформление школьного уголка - (название, девиз класса, информационный стенд), уголка безопасности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август-сентябрь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АХЧ, 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Организацию и проведение церемоний поднятия (спуска) государственного флага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каждый понедельник, 1 уроком</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плану кл.рук.</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Организация и поддержание в общеобразовательной организации звукового пространства позитивной духовно-нравственной, гражданско-</w:t>
            </w:r>
            <w:r w:rsidRPr="002A5F72">
              <w:rPr>
                <w:sz w:val="24"/>
                <w:szCs w:val="24"/>
              </w:rPr>
              <w:lastRenderedPageBreak/>
              <w:t>патриотической воспитательной направленности (звонки-мелодии, музыка, информационные сообщения), исполнение гимна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заместитель директора по ВР, АХЧ, педагог-организатор, кл. </w:t>
            </w:r>
            <w:r w:rsidRPr="002A5F72">
              <w:rPr>
                <w:sz w:val="24"/>
                <w:szCs w:val="24"/>
              </w:rPr>
              <w:lastRenderedPageBreak/>
              <w:t>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Оформление и обновление стендов в помещениях (холл этажаей,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Советник по ВР,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мере небходимости</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АХЧ, Советник по ВР,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АХЧ, Советник по ВР,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Оформление, поддержание и использование игровых пространств, спортивных и игровых площадок, зон активного и тихого отдыха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АХЧ, Советник по ВР,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педагог-библиотекарь</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АХЧ, Советник по ВР,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социальный педагог</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«Социальное партнерство (сетевое взаимодействие)»</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Заключен договор о социальном партнерстве «Центр психолого – педагогической, медицинской и социальной помощи», г. Верещагино</w:t>
            </w:r>
            <w:r w:rsidRPr="002A5F72">
              <w:rPr>
                <w:rFonts w:eastAsia="Calibri"/>
                <w:sz w:val="24"/>
                <w:szCs w:val="24"/>
              </w:rPr>
              <w:t>», ГКУСО ПК ЦПД- «Центр помощи детям, оставшимся без попечения родителей» Ильинского района, Дом детского творчества, ЦКД.</w:t>
            </w:r>
            <w:r w:rsidRPr="002A5F72">
              <w:rPr>
                <w:sz w:val="24"/>
                <w:szCs w:val="24"/>
              </w:rPr>
              <w:t xml:space="preserve"> </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rFonts w:eastAsia="Calibri"/>
                <w:sz w:val="24"/>
                <w:szCs w:val="24"/>
              </w:rPr>
            </w:pPr>
            <w:r w:rsidRPr="002A5F72">
              <w:rPr>
                <w:rFonts w:eastAsia="Calibri"/>
                <w:sz w:val="24"/>
                <w:szCs w:val="24"/>
              </w:rPr>
              <w:t>Игровая программа</w:t>
            </w:r>
          </w:p>
          <w:p w:rsidR="002A5F72" w:rsidRPr="002A5F72" w:rsidRDefault="002A5F72" w:rsidP="002A5F72">
            <w:pPr>
              <w:rPr>
                <w:rFonts w:eastAsia="Calibri"/>
                <w:sz w:val="24"/>
                <w:szCs w:val="24"/>
              </w:rPr>
            </w:pPr>
            <w:r w:rsidRPr="002A5F72">
              <w:rPr>
                <w:rFonts w:eastAsia="Calibri"/>
                <w:sz w:val="24"/>
                <w:szCs w:val="24"/>
              </w:rPr>
              <w:t>в рамках Всероссийской акции, посвященной Дню знаний</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6-7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r w:rsidRPr="002A5F72">
              <w:rPr>
                <w:rFonts w:eastAsia="Arial Unicode MS"/>
                <w:sz w:val="24"/>
                <w:szCs w:val="24"/>
              </w:rPr>
              <w:t xml:space="preserve">», </w:t>
            </w:r>
            <w:r w:rsidRPr="002A5F72">
              <w:rPr>
                <w:sz w:val="24"/>
                <w:szCs w:val="24"/>
              </w:rPr>
              <w:t xml:space="preserve">педагог-организатор,  </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rFonts w:eastAsia="Calibri"/>
                <w:sz w:val="24"/>
                <w:szCs w:val="24"/>
              </w:rPr>
            </w:pPr>
            <w:r w:rsidRPr="002A5F72">
              <w:rPr>
                <w:rFonts w:eastAsia="Calibri"/>
                <w:sz w:val="24"/>
                <w:szCs w:val="24"/>
              </w:rPr>
              <w:t>Презентация филиала «ЦППМП» на родительских собраниях, классных часах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rFonts w:eastAsia="Calibri"/>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ДК, классные руководители педагог-организатор</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Calibri"/>
                <w:sz w:val="24"/>
                <w:szCs w:val="24"/>
              </w:rPr>
              <w:t>Игра-конкурс в рамках Всероссийской акции «День учителя»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ДК классные руководители педагоги педагог-организатор,  советник по ВР</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rFonts w:eastAsia="Calibri"/>
                <w:sz w:val="24"/>
                <w:szCs w:val="24"/>
              </w:rPr>
            </w:pPr>
            <w:r w:rsidRPr="002A5F72">
              <w:rPr>
                <w:rFonts w:eastAsia="Calibri"/>
                <w:sz w:val="24"/>
                <w:szCs w:val="24"/>
              </w:rPr>
              <w:t>Мастер-классы в рамках Всероссийской акции, посвященной Дню матери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4 неделя ноября</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ДК,классные руководители педагоги педагог-организатор,  </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Calibri"/>
                <w:sz w:val="24"/>
                <w:szCs w:val="24"/>
              </w:rPr>
              <w:t>Видеосалон в рамках Всероссийских акций, посвященных Дню неизвестного солдата и Дню Героев Отечества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 неделя декабря</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классные руководители, педагог-организатор,  </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rFonts w:eastAsia="Calibri"/>
                <w:sz w:val="24"/>
                <w:szCs w:val="24"/>
              </w:rPr>
            </w:pPr>
            <w:r w:rsidRPr="002A5F72">
              <w:rPr>
                <w:rFonts w:eastAsia="Calibri"/>
                <w:sz w:val="24"/>
                <w:szCs w:val="24"/>
              </w:rPr>
              <w:t>Проведение акций «Окна России», «Георгиевская лента», «Свеча памяти» в рамках Всероссийской акции, посвященной Дню Победы»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май</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классные руководители </w:t>
            </w:r>
            <w:r w:rsidRPr="002A5F72">
              <w:rPr>
                <w:rFonts w:eastAsia="Arial Unicode MS"/>
                <w:sz w:val="24"/>
                <w:szCs w:val="24"/>
              </w:rPr>
              <w:t>,</w:t>
            </w:r>
            <w:r w:rsidRPr="002A5F72">
              <w:rPr>
                <w:sz w:val="24"/>
                <w:szCs w:val="24"/>
              </w:rPr>
              <w:t xml:space="preserve">педагог-организатор,  </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rFonts w:eastAsia="Calibri"/>
                <w:sz w:val="24"/>
                <w:szCs w:val="24"/>
              </w:rPr>
            </w:pPr>
            <w:r w:rsidRPr="002A5F72">
              <w:rPr>
                <w:rFonts w:eastAsia="Calibri"/>
                <w:sz w:val="24"/>
                <w:szCs w:val="24"/>
              </w:rPr>
              <w:t>Мероприятия на период работы пришкольного оздоровительного лагеря (по отдельному графику)</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июнь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классные руководители </w:t>
            </w:r>
            <w:r w:rsidRPr="002A5F72">
              <w:rPr>
                <w:rFonts w:eastAsia="Arial Unicode MS"/>
                <w:sz w:val="24"/>
                <w:szCs w:val="24"/>
              </w:rPr>
              <w:t>,</w:t>
            </w:r>
            <w:r w:rsidRPr="002A5F72">
              <w:rPr>
                <w:sz w:val="24"/>
                <w:szCs w:val="24"/>
              </w:rPr>
              <w:t xml:space="preserve">педагог-организатор,  </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«Профилактика и безопасность»</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сентябрь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Рейд по проверке наличия схем безопасного маршрута и наличия светоотражающих элементов у обучающихся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14 - 19.09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Совет обучающихся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Открытые уроки по предмету ОБЖ с привлечением специалистов ПСЧ №1, «МЧС России»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октябрь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Объектовая тренировка эвакуации при угрозе террористического акта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октябрь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семейном онлайн-конкурсе по ПДД «ПДД. Пока все дома»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12-15.10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Профилактические беседы с обучающимися «1 декабря – всемирный день со СПИДом»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01-05.12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классные руководители, представители </w:t>
            </w:r>
            <w:r w:rsidRPr="002A5F72">
              <w:rPr>
                <w:sz w:val="24"/>
                <w:szCs w:val="24"/>
              </w:rPr>
              <w:lastRenderedPageBreak/>
              <w:t>мед.учреждения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Работа с призывной комиссией. Сбор обучающихся для прохождения приписной комиссии и медицинского освидетельствования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25-26.01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Торжественное открытие месячника оборонно-массовой работы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муниципальном соревновании по стрельбе из пневматической винтовки, посвященные Дню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01-05.02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Участие в военно-спортивной эстафете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9-12.02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военно-патриотических соревнованиях «Во славу Отечества»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11.02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 военно-спортивном мероприятии «Зарница»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12-15.02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рамках межведомственной профилактической акции «За здоровый образ жизни» - неделя оказания первой медицинской помощи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5-6</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февраль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Торжественное закрытие месячника оборонно-массовой работы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21.02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Тематические мероприятия, приуроченные к празднику «Всемирный день ГО»</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март</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5-6</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апрель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 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«Детские  общественные объединения»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Вступление обучающихся в объединение РДШ (первичное отделение)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знаний</w:t>
            </w:r>
          </w:p>
          <w:p w:rsidR="002A5F72" w:rsidRPr="002A5F72" w:rsidRDefault="002A5F72" w:rsidP="002A5F72">
            <w:pPr>
              <w:rPr>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туризма</w:t>
            </w:r>
          </w:p>
          <w:p w:rsidR="002A5F72" w:rsidRPr="002A5F72" w:rsidRDefault="002A5F72" w:rsidP="002A5F72">
            <w:pPr>
              <w:rPr>
                <w:rFonts w:eastAsia="№Е;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27.09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учителя</w:t>
            </w:r>
          </w:p>
          <w:p w:rsidR="002A5F72" w:rsidRPr="002A5F72" w:rsidRDefault="002A5F72" w:rsidP="002A5F72">
            <w:pPr>
              <w:rPr>
                <w:rFonts w:eastAsia="№Е;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05.10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lastRenderedPageBreak/>
              <w:t>Дни единых действий: участие во Всероссийской акции, посвященной Дню народного единства</w:t>
            </w:r>
          </w:p>
          <w:p w:rsidR="002A5F72" w:rsidRPr="002A5F72" w:rsidRDefault="002A5F72" w:rsidP="002A5F72">
            <w:pPr>
              <w:rPr>
                <w:rFonts w:eastAsia="№Е;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04.11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матери</w:t>
            </w:r>
          </w:p>
          <w:p w:rsidR="002A5F72" w:rsidRPr="002A5F72" w:rsidRDefault="002A5F72" w:rsidP="002A5F72">
            <w:pPr>
              <w:rPr>
                <w:rFonts w:eastAsia="№Е;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29.11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Героев Отечества,  кинопросмотр</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09.12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«Подари книгу» в Международный день книгодарения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14.02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23.02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Международному женскому дню</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08.03</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счастья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20.03</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смеха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rFonts w:eastAsia="№Е;Times New Roman"/>
                <w:sz w:val="24"/>
                <w:szCs w:val="24"/>
              </w:rPr>
              <w:t>Дни единых действий: участие во Всероссийской акции, посвященной Дню Победы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09.05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 по воспитательной работе, классные 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«Школьные медиа»</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 – 10.10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педагог-библиотекарь, педагог-организатор ОБЖ</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Информационная и книжная выставка «День солидарности и борьбы с терроризмом»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10-20.10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педагог-библиотекарь, педагог-организатор ОБЖ</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Участие во Всероссийской акции «Час кода»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01-04.12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 руководители, учителя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Тематическая фотовыставка, видеопроекты, подкасты, посвященные Дню народного единства –,группа ВК)</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1-05.11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советники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Кинолектории, посвящённые освобождению Ленинграда от </w:t>
            </w:r>
            <w:r w:rsidRPr="002A5F72">
              <w:rPr>
                <w:sz w:val="24"/>
                <w:szCs w:val="24"/>
              </w:rPr>
              <w:lastRenderedPageBreak/>
              <w:t xml:space="preserve">фашистской блокады и Дне памяти жертв холокоста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январь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советники по воспитательной </w:t>
            </w:r>
            <w:r w:rsidRPr="002A5F72">
              <w:rPr>
                <w:sz w:val="24"/>
                <w:szCs w:val="24"/>
              </w:rPr>
              <w:lastRenderedPageBreak/>
              <w:t>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Кинолектории, посвященные Дню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февраль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Тематическая фотовыставка, видеопроекты, подкасты, посвященные Дню Победы – сайт школы, группа ВК)</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01-09.05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советники по воспитательной работе,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Кинолектории, посвященные Дню Победы</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май</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Акция «Чистая школа» (генеральная уборка классов).</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22-23.10</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Акция «Чистый двор» (генеральная уборкатерритории).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25.12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Оформление выставки в фойе, приуроченной к памятной дате 27 января «День полного освобождения Ленинграда от фашистской блокады (1944)</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7-8</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25-30.01,</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педагог-библиотекарь, советники по воспитательной работе</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Работа почты «Сердечко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12-14.02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Выставка рисунков и плакатов «С днем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16-23.02</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Выставка рисунков и плакатов «8 Марта», выставка поделок</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02-10.03</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Выставка рисунков, плакатов, посвященный Первому полету в космос Ю.Гагариным. Выставка поделок.</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5-8</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8-12.04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советники по воспитательной работе,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Экологическая акция по сдаче макулатуры «Бумаге – вторая жизнь»</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19-23.04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АХЧ, 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Весенний субботник «Школе – чистый двор»</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23-30.04</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ВР, АХЧ, педагог-организатор,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Оформление выставки в фойе, приуроченной к памятной дате – День Победы в Великой Отечественной войне</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6-8</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01-10.05</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педагог-библиотекарь, советники по воспитательной работе</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Модуль «Экскурсии и походы»</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Спортивно-туристическая программа «Турслет»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11.09</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учителя физкультуры, педагог доп.образования по туристко-краеведческому направлению,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lastRenderedPageBreak/>
              <w:t>Походы в театры, на выставки, в музеи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родительский комитет</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Экскурсии по патриотической тематике, профориентации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родительский комитет</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Походы выходного дня, экскурсии, походы, экспедиции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руководители, родительский комитет</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Организация экскурсий в МЧС России, в ПСЖ №1</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преподаватель-организатор ОБЖ, классные 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p w:rsidR="002A5F72" w:rsidRPr="002A5F72" w:rsidRDefault="002A5F72" w:rsidP="002A5F72">
            <w:pPr>
              <w:rPr>
                <w:sz w:val="24"/>
                <w:szCs w:val="24"/>
              </w:rPr>
            </w:pPr>
            <w:r w:rsidRPr="002A5F72">
              <w:rPr>
                <w:sz w:val="24"/>
                <w:szCs w:val="24"/>
              </w:rPr>
              <w:t>Модуль «Взаимодействие с родителями или их</w:t>
            </w:r>
          </w:p>
          <w:p w:rsidR="002A5F72" w:rsidRPr="002A5F72" w:rsidRDefault="002A5F72" w:rsidP="002A5F72">
            <w:pPr>
              <w:rPr>
                <w:sz w:val="24"/>
                <w:szCs w:val="24"/>
              </w:rPr>
            </w:pPr>
            <w:r w:rsidRPr="002A5F72">
              <w:rPr>
                <w:sz w:val="24"/>
                <w:szCs w:val="24"/>
              </w:rPr>
              <w:t>законными представителями»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Заседание Совета родителей</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заместитель директора по УВР, Советники по воспитательной работе, кл.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Классные родительские собрания</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Индивидуальные беседы с родителями «группы риска», неуспевающими</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по запросу</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кл.руководители, соц.педагог</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Консультации с психологом</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 xml:space="preserve">Совместные праздники , семейные конкурсы  </w:t>
            </w:r>
          </w:p>
        </w:tc>
        <w:tc>
          <w:tcPr>
            <w:tcW w:w="854"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2A5F72" w:rsidRPr="002A5F72" w:rsidRDefault="002A5F72" w:rsidP="002A5F72">
            <w:pPr>
              <w:rPr>
                <w:sz w:val="24"/>
                <w:szCs w:val="24"/>
              </w:rPr>
            </w:pPr>
            <w:r w:rsidRPr="002A5F72">
              <w:rPr>
                <w:sz w:val="24"/>
                <w:szCs w:val="24"/>
              </w:rPr>
              <w:t>кл.руководители</w:t>
            </w:r>
          </w:p>
        </w:tc>
      </w:tr>
      <w:tr w:rsidR="002A5F72" w:rsidRPr="002A5F72" w:rsidTr="002A5F72">
        <w:tc>
          <w:tcPr>
            <w:tcW w:w="9498" w:type="dxa"/>
            <w:gridSpan w:val="4"/>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Модуль «Профориентация»</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Дни профориентации (по отдельному плану)</w:t>
            </w:r>
          </w:p>
        </w:tc>
        <w:tc>
          <w:tcPr>
            <w:tcW w:w="854"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классные руководители, родители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Экскурсии на предприятия села, округа, края</w:t>
            </w:r>
          </w:p>
        </w:tc>
        <w:tc>
          <w:tcPr>
            <w:tcW w:w="854"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Участие в профориентационной программе «</w:t>
            </w:r>
            <w:hyperlink r:id="rId13" w:tgtFrame="_blank" w:history="1">
              <w:r w:rsidRPr="002A5F72">
                <w:rPr>
                  <w:sz w:val="24"/>
                  <w:szCs w:val="24"/>
                </w:rPr>
                <w:t>Билет в будущее»</w:t>
              </w:r>
            </w:hyperlink>
            <w:r w:rsidRPr="002A5F72">
              <w:rPr>
                <w:sz w:val="24"/>
                <w:szCs w:val="24"/>
              </w:rPr>
              <w:t>, уроки  «Проектория»,</w:t>
            </w:r>
          </w:p>
          <w:p w:rsidR="002A5F72" w:rsidRPr="002A5F72" w:rsidRDefault="002A5F72" w:rsidP="002A5F72">
            <w:pPr>
              <w:rPr>
                <w:sz w:val="24"/>
                <w:szCs w:val="24"/>
              </w:rPr>
            </w:pPr>
            <w:r w:rsidRPr="002A5F72">
              <w:rPr>
                <w:sz w:val="24"/>
                <w:szCs w:val="24"/>
              </w:rPr>
              <w:t>ВД « Россия – мои горизонты»</w:t>
            </w:r>
          </w:p>
        </w:tc>
        <w:tc>
          <w:tcPr>
            <w:tcW w:w="854"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 xml:space="preserve">8 </w:t>
            </w:r>
          </w:p>
          <w:p w:rsidR="002A5F72" w:rsidRPr="002A5F72" w:rsidRDefault="002A5F72" w:rsidP="002A5F72">
            <w:pPr>
              <w:rPr>
                <w:sz w:val="24"/>
                <w:szCs w:val="24"/>
              </w:rPr>
            </w:pPr>
            <w:r w:rsidRPr="002A5F72">
              <w:rPr>
                <w:sz w:val="24"/>
                <w:szCs w:val="24"/>
              </w:rPr>
              <w:t>5-9</w:t>
            </w:r>
          </w:p>
          <w:p w:rsidR="002A5F72" w:rsidRPr="002A5F72" w:rsidRDefault="002A5F72" w:rsidP="002A5F72">
            <w:pPr>
              <w:rPr>
                <w:sz w:val="24"/>
                <w:szCs w:val="24"/>
              </w:rPr>
            </w:pPr>
            <w:r w:rsidRPr="002A5F72">
              <w:rPr>
                <w:sz w:val="24"/>
                <w:szCs w:val="24"/>
              </w:rPr>
              <w:t xml:space="preserve">6-9 </w:t>
            </w:r>
          </w:p>
        </w:tc>
        <w:tc>
          <w:tcPr>
            <w:tcW w:w="1986"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педагог- психолог</w:t>
            </w:r>
          </w:p>
          <w:p w:rsidR="002A5F72" w:rsidRPr="002A5F72" w:rsidRDefault="002A5F72" w:rsidP="002A5F72">
            <w:pPr>
              <w:rPr>
                <w:sz w:val="24"/>
                <w:szCs w:val="24"/>
              </w:rPr>
            </w:pPr>
            <w:r w:rsidRPr="002A5F72">
              <w:rPr>
                <w:sz w:val="24"/>
                <w:szCs w:val="24"/>
              </w:rPr>
              <w:t>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Фестиваль профессий (бенефис)</w:t>
            </w:r>
          </w:p>
        </w:tc>
        <w:tc>
          <w:tcPr>
            <w:tcW w:w="854"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апрель</w:t>
            </w:r>
          </w:p>
        </w:tc>
        <w:tc>
          <w:tcPr>
            <w:tcW w:w="2410"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заместитель директора по ВР, педагог-организатор, актив 8 кл.</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Встречи с представителями учебных заведений, учреждений, с выпускниками – студентами.</w:t>
            </w:r>
          </w:p>
        </w:tc>
        <w:tc>
          <w:tcPr>
            <w:tcW w:w="854"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заместитель директора по ВР, классные руководители</w:t>
            </w:r>
          </w:p>
        </w:tc>
      </w:tr>
      <w:tr w:rsidR="002A5F72" w:rsidRPr="002A5F72" w:rsidTr="002A5F72">
        <w:tc>
          <w:tcPr>
            <w:tcW w:w="4248"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Диагностическая деятельность (по отдельному плану)</w:t>
            </w:r>
          </w:p>
        </w:tc>
        <w:tc>
          <w:tcPr>
            <w:tcW w:w="854"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5-9</w:t>
            </w:r>
          </w:p>
        </w:tc>
        <w:tc>
          <w:tcPr>
            <w:tcW w:w="1986"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rsidR="002A5F72" w:rsidRPr="002A5F72" w:rsidRDefault="002A5F72" w:rsidP="002A5F72">
            <w:pPr>
              <w:rPr>
                <w:sz w:val="24"/>
                <w:szCs w:val="24"/>
              </w:rPr>
            </w:pPr>
            <w:r w:rsidRPr="002A5F72">
              <w:rPr>
                <w:sz w:val="24"/>
                <w:szCs w:val="24"/>
              </w:rPr>
              <w:t>педагог- психолог</w:t>
            </w:r>
          </w:p>
          <w:p w:rsidR="002A5F72" w:rsidRPr="002A5F72" w:rsidRDefault="002A5F72" w:rsidP="002A5F72">
            <w:pPr>
              <w:rPr>
                <w:sz w:val="24"/>
                <w:szCs w:val="24"/>
              </w:rPr>
            </w:pPr>
          </w:p>
        </w:tc>
      </w:tr>
    </w:tbl>
    <w:p w:rsidR="002A5F72" w:rsidRPr="002A5F72" w:rsidRDefault="002A5F72" w:rsidP="002A5F72">
      <w:pPr>
        <w:pStyle w:val="a4"/>
        <w:ind w:left="641"/>
        <w:rPr>
          <w:rFonts w:eastAsia="Calibri"/>
          <w:sz w:val="24"/>
          <w:szCs w:val="24"/>
        </w:rPr>
      </w:pPr>
    </w:p>
    <w:p w:rsidR="00FD7184" w:rsidRPr="002A5F72" w:rsidRDefault="00FD7184">
      <w:pPr>
        <w:pStyle w:val="a3"/>
        <w:spacing w:before="2"/>
        <w:ind w:left="0" w:firstLine="0"/>
        <w:jc w:val="left"/>
      </w:pPr>
    </w:p>
    <w:p w:rsidR="00C936BA" w:rsidRDefault="00C936BA" w:rsidP="00C936BA">
      <w:pPr>
        <w:pStyle w:val="a4"/>
        <w:ind w:left="641"/>
        <w:jc w:val="left"/>
        <w:rPr>
          <w:b/>
          <w:sz w:val="24"/>
          <w:szCs w:val="24"/>
        </w:rPr>
      </w:pPr>
      <w:bookmarkStart w:id="44" w:name="_Toc114235928"/>
    </w:p>
    <w:p w:rsidR="002A5F72" w:rsidRPr="0061155A" w:rsidRDefault="002A5F72" w:rsidP="00E60E1C">
      <w:pPr>
        <w:pStyle w:val="a4"/>
        <w:numPr>
          <w:ilvl w:val="1"/>
          <w:numId w:val="3"/>
        </w:numPr>
        <w:jc w:val="left"/>
        <w:rPr>
          <w:b/>
          <w:sz w:val="24"/>
          <w:szCs w:val="24"/>
        </w:rPr>
      </w:pPr>
      <w:r w:rsidRPr="0061155A">
        <w:rPr>
          <w:b/>
          <w:sz w:val="24"/>
          <w:szCs w:val="24"/>
        </w:rPr>
        <w:lastRenderedPageBreak/>
        <w:t>Характеристика условий реализации программы основного общего образования в соответствии с требованиями ФГОС ООО</w:t>
      </w:r>
      <w:bookmarkEnd w:id="44"/>
    </w:p>
    <w:p w:rsidR="002A5F72" w:rsidRPr="0061155A" w:rsidRDefault="0061155A" w:rsidP="002A5F72">
      <w:pPr>
        <w:pStyle w:val="a4"/>
        <w:rPr>
          <w:sz w:val="24"/>
          <w:szCs w:val="24"/>
        </w:rPr>
      </w:pPr>
      <w:r>
        <w:rPr>
          <w:sz w:val="24"/>
          <w:szCs w:val="24"/>
        </w:rPr>
        <w:t xml:space="preserve">     </w:t>
      </w:r>
      <w:r w:rsidR="002A5F72" w:rsidRPr="0061155A">
        <w:rPr>
          <w:sz w:val="24"/>
          <w:szCs w:val="24"/>
        </w:rPr>
        <w:t>Система условий реализации программы основного общего образования, созданная в МБОУ «Екатерининская СОШ» соответствует требованиям ФГОС ООО и направлена на:</w:t>
      </w:r>
    </w:p>
    <w:p w:rsidR="002A5F72" w:rsidRPr="0061155A" w:rsidRDefault="002A5F72" w:rsidP="002A5F72">
      <w:pPr>
        <w:pStyle w:val="a4"/>
        <w:rPr>
          <w:sz w:val="24"/>
          <w:szCs w:val="24"/>
        </w:rPr>
      </w:pPr>
      <w:r w:rsidRPr="0061155A">
        <w:rPr>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A5F72" w:rsidRPr="0061155A" w:rsidRDefault="002A5F72" w:rsidP="002A5F72">
      <w:pPr>
        <w:pStyle w:val="a4"/>
        <w:rPr>
          <w:sz w:val="24"/>
          <w:szCs w:val="24"/>
        </w:rPr>
      </w:pPr>
      <w:r w:rsidRPr="0061155A">
        <w:rPr>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A5F72" w:rsidRPr="0061155A" w:rsidRDefault="002A5F72" w:rsidP="002A5F72">
      <w:pPr>
        <w:pStyle w:val="a4"/>
        <w:rPr>
          <w:sz w:val="24"/>
          <w:szCs w:val="24"/>
        </w:rPr>
      </w:pPr>
      <w:r w:rsidRPr="0061155A">
        <w:rPr>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A5F72" w:rsidRPr="0061155A" w:rsidRDefault="002A5F72" w:rsidP="002A5F72">
      <w:pPr>
        <w:pStyle w:val="a4"/>
        <w:rPr>
          <w:sz w:val="24"/>
          <w:szCs w:val="24"/>
        </w:rPr>
      </w:pPr>
      <w:r w:rsidRPr="0061155A">
        <w:rPr>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A5F72" w:rsidRPr="0061155A" w:rsidRDefault="002A5F72" w:rsidP="002A5F72">
      <w:pPr>
        <w:pStyle w:val="a4"/>
        <w:rPr>
          <w:sz w:val="24"/>
          <w:szCs w:val="24"/>
        </w:rPr>
      </w:pPr>
      <w:r w:rsidRPr="0061155A">
        <w:rPr>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A5F72" w:rsidRPr="0061155A" w:rsidRDefault="002A5F72" w:rsidP="002A5F72">
      <w:pPr>
        <w:pStyle w:val="a4"/>
        <w:rPr>
          <w:sz w:val="24"/>
          <w:szCs w:val="24"/>
        </w:rPr>
      </w:pPr>
      <w:r w:rsidRPr="0061155A">
        <w:rPr>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A5F72" w:rsidRPr="0061155A" w:rsidRDefault="002A5F72" w:rsidP="002A5F72">
      <w:pPr>
        <w:pStyle w:val="a4"/>
        <w:rPr>
          <w:sz w:val="24"/>
          <w:szCs w:val="24"/>
        </w:rPr>
      </w:pPr>
      <w:r w:rsidRPr="0061155A">
        <w:rPr>
          <w:sz w:val="24"/>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A5F72" w:rsidRPr="0061155A" w:rsidRDefault="002A5F72" w:rsidP="002A5F72">
      <w:pPr>
        <w:pStyle w:val="a4"/>
        <w:rPr>
          <w:sz w:val="24"/>
          <w:szCs w:val="24"/>
        </w:rPr>
      </w:pPr>
      <w:r w:rsidRPr="0061155A">
        <w:rPr>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A5F72" w:rsidRPr="0061155A" w:rsidRDefault="002A5F72" w:rsidP="002A5F72">
      <w:pPr>
        <w:pStyle w:val="a4"/>
        <w:rPr>
          <w:sz w:val="24"/>
          <w:szCs w:val="24"/>
        </w:rPr>
      </w:pPr>
      <w:r w:rsidRPr="0061155A">
        <w:rPr>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2A5F72" w:rsidRPr="0061155A" w:rsidRDefault="002A5F72" w:rsidP="002A5F72">
      <w:pPr>
        <w:pStyle w:val="a4"/>
        <w:rPr>
          <w:sz w:val="24"/>
          <w:szCs w:val="24"/>
        </w:rPr>
      </w:pPr>
      <w:r w:rsidRPr="0061155A">
        <w:rPr>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A5F72" w:rsidRPr="0061155A" w:rsidRDefault="002A5F72" w:rsidP="002A5F72">
      <w:pPr>
        <w:pStyle w:val="a4"/>
        <w:rPr>
          <w:sz w:val="24"/>
          <w:szCs w:val="24"/>
        </w:rPr>
      </w:pPr>
      <w:r w:rsidRPr="0061155A">
        <w:rPr>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A5F72" w:rsidRPr="0061155A" w:rsidRDefault="002A5F72" w:rsidP="002A5F72">
      <w:pPr>
        <w:pStyle w:val="a4"/>
        <w:rPr>
          <w:sz w:val="24"/>
          <w:szCs w:val="24"/>
        </w:rPr>
      </w:pPr>
      <w:r w:rsidRPr="0061155A">
        <w:rPr>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A5F72" w:rsidRPr="0061155A" w:rsidRDefault="002A5F72" w:rsidP="002A5F72">
      <w:pPr>
        <w:pStyle w:val="a4"/>
        <w:rPr>
          <w:sz w:val="24"/>
          <w:szCs w:val="24"/>
        </w:rPr>
      </w:pPr>
      <w:r w:rsidRPr="0061155A">
        <w:rPr>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2A5F72" w:rsidRPr="0061155A" w:rsidRDefault="002A5F72" w:rsidP="00E60E1C">
      <w:pPr>
        <w:pStyle w:val="a4"/>
        <w:numPr>
          <w:ilvl w:val="1"/>
          <w:numId w:val="3"/>
        </w:numPr>
        <w:jc w:val="left"/>
        <w:rPr>
          <w:b/>
          <w:sz w:val="24"/>
          <w:szCs w:val="24"/>
        </w:rPr>
      </w:pPr>
      <w:bookmarkStart w:id="45" w:name="_Toc114235929"/>
      <w:r w:rsidRPr="0061155A">
        <w:rPr>
          <w:b/>
          <w:sz w:val="24"/>
          <w:szCs w:val="24"/>
        </w:rPr>
        <w:t>Описание кадровых условий реализации основной образовательной программы основного общего образования</w:t>
      </w:r>
      <w:bookmarkEnd w:id="45"/>
    </w:p>
    <w:p w:rsidR="002A5F72" w:rsidRPr="0061155A" w:rsidRDefault="0061155A" w:rsidP="002A5F72">
      <w:pPr>
        <w:pStyle w:val="a4"/>
        <w:rPr>
          <w:sz w:val="24"/>
          <w:szCs w:val="24"/>
        </w:rPr>
      </w:pPr>
      <w:r>
        <w:rPr>
          <w:sz w:val="24"/>
          <w:szCs w:val="24"/>
        </w:rPr>
        <w:t xml:space="preserve">     </w:t>
      </w:r>
      <w:r w:rsidR="002A5F72" w:rsidRPr="0061155A">
        <w:rPr>
          <w:sz w:val="24"/>
          <w:szCs w:val="24"/>
        </w:rPr>
        <w:t>Для обеспечения реализации программы основного общего образования МБОУ «Екатерининская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A5F72" w:rsidRPr="0061155A" w:rsidRDefault="0061155A" w:rsidP="002A5F72">
      <w:pPr>
        <w:pStyle w:val="a4"/>
        <w:rPr>
          <w:sz w:val="24"/>
          <w:szCs w:val="24"/>
        </w:rPr>
      </w:pPr>
      <w:r>
        <w:rPr>
          <w:sz w:val="24"/>
          <w:szCs w:val="24"/>
        </w:rPr>
        <w:t xml:space="preserve">     </w:t>
      </w:r>
      <w:r w:rsidR="002A5F72" w:rsidRPr="0061155A">
        <w:rPr>
          <w:sz w:val="24"/>
          <w:szCs w:val="24"/>
        </w:rPr>
        <w:t xml:space="preserve">В совокупности Требований к условиям и ресурсному обеспечению реализации образовательной программы основного общего образования стержневыми являются требования к кадровым ресурсам ввиду их ключевого значения. Требования к кадровым условиям </w:t>
      </w:r>
      <w:r w:rsidR="002A5F72" w:rsidRPr="0061155A">
        <w:rPr>
          <w:sz w:val="24"/>
          <w:szCs w:val="24"/>
        </w:rPr>
        <w:lastRenderedPageBreak/>
        <w:t>включают:</w:t>
      </w:r>
    </w:p>
    <w:p w:rsidR="002A5F72" w:rsidRPr="0061155A" w:rsidRDefault="002A5F72" w:rsidP="002A5F72">
      <w:pPr>
        <w:pStyle w:val="a4"/>
        <w:rPr>
          <w:sz w:val="24"/>
          <w:szCs w:val="24"/>
        </w:rPr>
      </w:pPr>
      <w:r w:rsidRPr="0061155A">
        <w:rPr>
          <w:sz w:val="24"/>
          <w:szCs w:val="24"/>
        </w:rPr>
        <w:t>укомплектованность образовательной организации педагогическими, руководящими и иными работниками;</w:t>
      </w:r>
    </w:p>
    <w:p w:rsidR="002A5F72" w:rsidRPr="0061155A" w:rsidRDefault="002A5F72" w:rsidP="002A5F72">
      <w:pPr>
        <w:pStyle w:val="a4"/>
        <w:rPr>
          <w:sz w:val="24"/>
          <w:szCs w:val="24"/>
        </w:rPr>
      </w:pPr>
      <w:r w:rsidRPr="0061155A">
        <w:rPr>
          <w:sz w:val="24"/>
          <w:szCs w:val="24"/>
        </w:rPr>
        <w:t>уровень квалификации педагогических и иных работников школы;</w:t>
      </w:r>
    </w:p>
    <w:p w:rsidR="002A5F72" w:rsidRPr="0061155A" w:rsidRDefault="002A5F72" w:rsidP="002A5F72">
      <w:pPr>
        <w:pStyle w:val="a4"/>
        <w:rPr>
          <w:sz w:val="24"/>
          <w:szCs w:val="24"/>
        </w:rPr>
      </w:pPr>
      <w:r w:rsidRPr="0061155A">
        <w:rPr>
          <w:sz w:val="24"/>
          <w:szCs w:val="24"/>
        </w:rPr>
        <w:t>непрерывность</w:t>
      </w:r>
      <w:r w:rsidRPr="0061155A">
        <w:rPr>
          <w:sz w:val="24"/>
          <w:szCs w:val="24"/>
        </w:rPr>
        <w:tab/>
        <w:t>профессионального</w:t>
      </w:r>
      <w:r w:rsidRPr="0061155A">
        <w:rPr>
          <w:sz w:val="24"/>
          <w:szCs w:val="24"/>
        </w:rPr>
        <w:tab/>
        <w:t>развития</w:t>
      </w:r>
      <w:r w:rsidRPr="0061155A">
        <w:rPr>
          <w:sz w:val="24"/>
          <w:szCs w:val="24"/>
        </w:rPr>
        <w:tab/>
        <w:t>педагогических работников</w:t>
      </w:r>
      <w:r w:rsidRPr="0061155A">
        <w:rPr>
          <w:sz w:val="24"/>
          <w:szCs w:val="24"/>
        </w:rPr>
        <w:tab/>
        <w:t>школы, реализующей образовательную программу основного общего образования.</w:t>
      </w:r>
    </w:p>
    <w:p w:rsidR="002A5F72" w:rsidRPr="0061155A" w:rsidRDefault="0061155A" w:rsidP="002A5F72">
      <w:pPr>
        <w:pStyle w:val="a4"/>
        <w:rPr>
          <w:sz w:val="24"/>
          <w:szCs w:val="24"/>
        </w:rPr>
      </w:pPr>
      <w:r>
        <w:rPr>
          <w:sz w:val="24"/>
          <w:szCs w:val="24"/>
        </w:rPr>
        <w:t xml:space="preserve">    </w:t>
      </w:r>
      <w:r w:rsidR="002A5F72" w:rsidRPr="0061155A">
        <w:rPr>
          <w:sz w:val="24"/>
          <w:szCs w:val="24"/>
        </w:rPr>
        <w:t xml:space="preserve">В МБОУ «Екатерининская СОШ» сформировался стабильный коллектив сотрудников, включающий в себя 26 педагогов, 1 социального педагога, 1 педагога-психолога (внутреннее совместительство), 1 учителя – логопеда (внутренне совместительство), 1 учителя – дефектолога (внутреннее совместительство), 1 педагога-библиотекаря, 3 человек административно-управленческого персонала, 1 воспитателя группы продленного дня и 6 – младшего обслуживающего персонала. Образовательный уровень педагогических кадров-высокий (69% имеют высшее образование, остальные-средне специальное образование). 5% работников первой и высшей квалификационной категории. 4 человека удостоены нагрудного знака «Почетный работник общего образования». </w:t>
      </w:r>
    </w:p>
    <w:p w:rsidR="002A5F72" w:rsidRPr="0061155A" w:rsidRDefault="0061155A" w:rsidP="002A5F72">
      <w:pPr>
        <w:pStyle w:val="a4"/>
        <w:rPr>
          <w:b/>
          <w:sz w:val="24"/>
          <w:szCs w:val="24"/>
        </w:rPr>
      </w:pPr>
      <w:r>
        <w:rPr>
          <w:sz w:val="24"/>
          <w:szCs w:val="24"/>
        </w:rPr>
        <w:t xml:space="preserve">     </w:t>
      </w:r>
      <w:r w:rsidRPr="0061155A">
        <w:rPr>
          <w:b/>
          <w:sz w:val="24"/>
          <w:szCs w:val="24"/>
        </w:rPr>
        <w:t xml:space="preserve"> </w:t>
      </w:r>
      <w:r w:rsidR="002A5F72" w:rsidRPr="0061155A">
        <w:rPr>
          <w:b/>
          <w:sz w:val="24"/>
          <w:szCs w:val="24"/>
        </w:rPr>
        <w:t>Профессиональное развитие и повышение квалификации педагогических работников.</w:t>
      </w:r>
    </w:p>
    <w:p w:rsidR="002A5F72" w:rsidRPr="0061155A" w:rsidRDefault="0061155A" w:rsidP="002A5F72">
      <w:pPr>
        <w:pStyle w:val="a4"/>
        <w:rPr>
          <w:sz w:val="24"/>
          <w:szCs w:val="24"/>
        </w:rPr>
      </w:pPr>
      <w:r>
        <w:rPr>
          <w:sz w:val="24"/>
          <w:szCs w:val="24"/>
        </w:rPr>
        <w:t xml:space="preserve">       </w:t>
      </w:r>
      <w:r w:rsidR="002A5F72" w:rsidRPr="0061155A">
        <w:rPr>
          <w:sz w:val="24"/>
          <w:szCs w:val="24"/>
        </w:rPr>
        <w:t>Основным условием формирования и наращивания необходимого и достаточного кадрового потенциала МБОУ «Екатерининская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A5F72" w:rsidRPr="0061155A" w:rsidRDefault="0061155A" w:rsidP="002A5F72">
      <w:pPr>
        <w:pStyle w:val="a4"/>
        <w:rPr>
          <w:sz w:val="24"/>
          <w:szCs w:val="24"/>
        </w:rPr>
      </w:pPr>
      <w:r>
        <w:rPr>
          <w:sz w:val="24"/>
          <w:szCs w:val="24"/>
        </w:rPr>
        <w:t xml:space="preserve">       </w:t>
      </w:r>
      <w:r w:rsidR="002A5F72" w:rsidRPr="0061155A">
        <w:rPr>
          <w:sz w:val="24"/>
          <w:szCs w:val="24"/>
        </w:rPr>
        <w:t>В МБОУ «Екатерининская СОШ» разработан план-график, включающий различные формы непрерывного повышения квалификации всех педагогических работников, а также график аттестации педагогических кадров на соответствие занимаемой должности и квалификационную категорию.</w:t>
      </w:r>
    </w:p>
    <w:p w:rsidR="002A5F72" w:rsidRPr="0061155A" w:rsidRDefault="0061155A" w:rsidP="002A5F72">
      <w:pPr>
        <w:pStyle w:val="a4"/>
        <w:rPr>
          <w:sz w:val="24"/>
          <w:szCs w:val="24"/>
        </w:rPr>
      </w:pPr>
      <w:r>
        <w:rPr>
          <w:sz w:val="24"/>
          <w:szCs w:val="24"/>
        </w:rPr>
        <w:t xml:space="preserve">     </w:t>
      </w:r>
      <w:r w:rsidR="002A5F72" w:rsidRPr="0061155A">
        <w:rPr>
          <w:sz w:val="24"/>
          <w:szCs w:val="24"/>
        </w:rPr>
        <w:t>Ожидаемый результат повышения квалификации</w:t>
      </w:r>
    </w:p>
    <w:p w:rsidR="002A5F72" w:rsidRPr="0061155A" w:rsidRDefault="002A5F72" w:rsidP="002A5F72">
      <w:pPr>
        <w:pStyle w:val="a4"/>
        <w:rPr>
          <w:sz w:val="24"/>
          <w:szCs w:val="24"/>
        </w:rPr>
      </w:pPr>
      <w:r w:rsidRPr="0061155A">
        <w:rPr>
          <w:sz w:val="24"/>
          <w:szCs w:val="24"/>
        </w:rPr>
        <w:t>профессиональная готовность работников образования к реализации ФГОС ООО:</w:t>
      </w:r>
    </w:p>
    <w:p w:rsidR="002A5F72" w:rsidRPr="0061155A" w:rsidRDefault="002A5F72" w:rsidP="002A5F72">
      <w:pPr>
        <w:pStyle w:val="a4"/>
        <w:rPr>
          <w:sz w:val="24"/>
          <w:szCs w:val="24"/>
        </w:rPr>
      </w:pPr>
      <w:r w:rsidRPr="0061155A">
        <w:rPr>
          <w:sz w:val="24"/>
          <w:szCs w:val="24"/>
        </w:rPr>
        <w:t>обеспечение оптимального вхождения работников образования в систему ценностей современного образования;</w:t>
      </w:r>
    </w:p>
    <w:p w:rsidR="002A5F72" w:rsidRPr="0061155A" w:rsidRDefault="002A5F72" w:rsidP="002A5F72">
      <w:pPr>
        <w:pStyle w:val="a4"/>
        <w:rPr>
          <w:sz w:val="24"/>
          <w:szCs w:val="24"/>
        </w:rPr>
      </w:pPr>
      <w:r w:rsidRPr="0061155A">
        <w:rPr>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A5F72" w:rsidRPr="0061155A" w:rsidRDefault="002A5F72" w:rsidP="002A5F72">
      <w:pPr>
        <w:pStyle w:val="a4"/>
        <w:rPr>
          <w:sz w:val="24"/>
          <w:szCs w:val="24"/>
        </w:rPr>
      </w:pPr>
      <w:r w:rsidRPr="0061155A">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2A5F72" w:rsidRPr="0061155A" w:rsidRDefault="0061155A" w:rsidP="002A5F72">
      <w:pPr>
        <w:pStyle w:val="a4"/>
        <w:rPr>
          <w:sz w:val="24"/>
          <w:szCs w:val="24"/>
        </w:rPr>
      </w:pPr>
      <w:r>
        <w:rPr>
          <w:sz w:val="24"/>
          <w:szCs w:val="24"/>
        </w:rPr>
        <w:t xml:space="preserve">      </w:t>
      </w:r>
      <w:r w:rsidR="002A5F72" w:rsidRPr="0061155A">
        <w:rPr>
          <w:sz w:val="24"/>
          <w:szCs w:val="24"/>
        </w:rPr>
        <w:t>Одним из условий готовности школы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При организация методической работы в школе планируется проведение следующих мероприятий:</w:t>
      </w:r>
    </w:p>
    <w:p w:rsidR="002A5F72" w:rsidRPr="0061155A" w:rsidRDefault="0061155A" w:rsidP="002A5F72">
      <w:pPr>
        <w:pStyle w:val="a4"/>
        <w:rPr>
          <w:sz w:val="24"/>
          <w:szCs w:val="24"/>
        </w:rPr>
      </w:pPr>
      <w:r>
        <w:rPr>
          <w:sz w:val="24"/>
          <w:szCs w:val="24"/>
        </w:rPr>
        <w:t xml:space="preserve"> 1.</w:t>
      </w:r>
      <w:r w:rsidR="002A5F72" w:rsidRPr="0061155A">
        <w:rPr>
          <w:sz w:val="24"/>
          <w:szCs w:val="24"/>
        </w:rPr>
        <w:t>Семинары, посвященные содержанию и ключевым особенностям ФГОС ООО.</w:t>
      </w:r>
    </w:p>
    <w:p w:rsidR="002A5F72" w:rsidRPr="0061155A" w:rsidRDefault="0061155A" w:rsidP="002A5F72">
      <w:pPr>
        <w:pStyle w:val="a4"/>
        <w:rPr>
          <w:sz w:val="24"/>
          <w:szCs w:val="24"/>
        </w:rPr>
      </w:pPr>
      <w:r>
        <w:rPr>
          <w:sz w:val="24"/>
          <w:szCs w:val="24"/>
        </w:rPr>
        <w:t xml:space="preserve"> 2.</w:t>
      </w:r>
      <w:r w:rsidR="002A5F72" w:rsidRPr="0061155A">
        <w:rPr>
          <w:sz w:val="24"/>
          <w:szCs w:val="24"/>
        </w:rPr>
        <w:t>Тренинги для педагогов с целью выявления и соотнесения собственной профессиональной позиции с целями и задачами ФГОС ООО.</w:t>
      </w:r>
    </w:p>
    <w:p w:rsidR="002A5F72" w:rsidRPr="0061155A" w:rsidRDefault="0061155A" w:rsidP="002A5F72">
      <w:pPr>
        <w:pStyle w:val="a4"/>
        <w:rPr>
          <w:sz w:val="24"/>
          <w:szCs w:val="24"/>
        </w:rPr>
      </w:pPr>
      <w:r>
        <w:rPr>
          <w:sz w:val="24"/>
          <w:szCs w:val="24"/>
        </w:rPr>
        <w:t>3.</w:t>
      </w:r>
      <w:r w:rsidR="002A5F72" w:rsidRPr="0061155A">
        <w:rPr>
          <w:sz w:val="24"/>
          <w:szCs w:val="24"/>
        </w:rPr>
        <w:t>Заседания методических объединений учителей по проблемам введения ФГОС ООО.</w:t>
      </w:r>
    </w:p>
    <w:p w:rsidR="002A5F72" w:rsidRPr="0061155A" w:rsidRDefault="002A5F72" w:rsidP="002A5F72">
      <w:pPr>
        <w:pStyle w:val="a4"/>
        <w:rPr>
          <w:sz w:val="24"/>
          <w:szCs w:val="24"/>
        </w:rPr>
      </w:pPr>
      <w:r w:rsidRPr="0061155A">
        <w:rPr>
          <w:sz w:val="24"/>
          <w:szCs w:val="24"/>
        </w:rPr>
        <w:t>4.Конференции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2A5F72" w:rsidRPr="0061155A" w:rsidRDefault="002A5F72" w:rsidP="002A5F72">
      <w:pPr>
        <w:pStyle w:val="a4"/>
        <w:rPr>
          <w:sz w:val="24"/>
          <w:szCs w:val="24"/>
        </w:rPr>
      </w:pPr>
      <w:r w:rsidRPr="0061155A">
        <w:rPr>
          <w:sz w:val="24"/>
          <w:szCs w:val="24"/>
        </w:rPr>
        <w:t>5. Участие педагогов в разработке разделов и компонентов основной образовательной программы образовательной организации.</w:t>
      </w:r>
    </w:p>
    <w:p w:rsidR="002A5F72" w:rsidRPr="0061155A" w:rsidRDefault="002A5F72" w:rsidP="002A5F72">
      <w:pPr>
        <w:pStyle w:val="a4"/>
        <w:rPr>
          <w:sz w:val="24"/>
          <w:szCs w:val="24"/>
        </w:rPr>
      </w:pPr>
      <w:r w:rsidRPr="0061155A">
        <w:rPr>
          <w:sz w:val="24"/>
          <w:szCs w:val="24"/>
        </w:rPr>
        <w:t>6.Участие педагогов в разработке и апробации оценки эффективности работы в условиях внедрения ФГОС ООО и новой системы оплаты труда.</w:t>
      </w:r>
    </w:p>
    <w:p w:rsidR="002A5F72" w:rsidRPr="0061155A" w:rsidRDefault="002A5F72" w:rsidP="002A5F72">
      <w:pPr>
        <w:pStyle w:val="a4"/>
        <w:rPr>
          <w:sz w:val="24"/>
          <w:szCs w:val="24"/>
        </w:rPr>
      </w:pPr>
      <w:r w:rsidRPr="0061155A">
        <w:rPr>
          <w:sz w:val="24"/>
          <w:szCs w:val="24"/>
        </w:rPr>
        <w:t xml:space="preserve">    7.Участие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2A5F72" w:rsidRPr="0061155A" w:rsidRDefault="0061155A" w:rsidP="002A5F72">
      <w:pPr>
        <w:pStyle w:val="a4"/>
        <w:rPr>
          <w:sz w:val="24"/>
          <w:szCs w:val="24"/>
        </w:rPr>
      </w:pPr>
      <w:r>
        <w:rPr>
          <w:sz w:val="24"/>
          <w:szCs w:val="24"/>
        </w:rPr>
        <w:t xml:space="preserve">       </w:t>
      </w:r>
      <w:r w:rsidR="002A5F72" w:rsidRPr="0061155A">
        <w:rPr>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2A5F72" w:rsidRPr="0061155A" w:rsidRDefault="0061155A" w:rsidP="002A5F72">
      <w:pPr>
        <w:pStyle w:val="a4"/>
        <w:rPr>
          <w:sz w:val="24"/>
          <w:szCs w:val="24"/>
        </w:rPr>
      </w:pPr>
      <w:r>
        <w:rPr>
          <w:sz w:val="24"/>
          <w:szCs w:val="24"/>
        </w:rPr>
        <w:lastRenderedPageBreak/>
        <w:t xml:space="preserve">      </w:t>
      </w:r>
      <w:r w:rsidR="002A5F72" w:rsidRPr="0061155A">
        <w:rPr>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A5F72" w:rsidRPr="0061155A" w:rsidRDefault="0061155A" w:rsidP="002A5F72">
      <w:pPr>
        <w:pStyle w:val="a4"/>
        <w:rPr>
          <w:sz w:val="24"/>
          <w:szCs w:val="24"/>
        </w:rPr>
      </w:pPr>
      <w:r>
        <w:rPr>
          <w:sz w:val="24"/>
          <w:szCs w:val="24"/>
        </w:rPr>
        <w:t xml:space="preserve">      </w:t>
      </w:r>
      <w:r w:rsidR="002A5F72" w:rsidRPr="0061155A">
        <w:rPr>
          <w:sz w:val="24"/>
          <w:szCs w:val="24"/>
        </w:rPr>
        <w:t>В МБОУ «Екатерининская СОШ» разработаны критерии оценки результативности деятельности педагогических работников.</w:t>
      </w:r>
    </w:p>
    <w:p w:rsidR="002A5F72" w:rsidRPr="0061155A" w:rsidRDefault="002A5F72" w:rsidP="002A5F72">
      <w:pPr>
        <w:pStyle w:val="a4"/>
        <w:rPr>
          <w:b/>
          <w:sz w:val="24"/>
          <w:szCs w:val="24"/>
        </w:rPr>
      </w:pPr>
    </w:p>
    <w:p w:rsidR="002A5F72" w:rsidRPr="0061155A" w:rsidRDefault="002A5F72" w:rsidP="00E60E1C">
      <w:pPr>
        <w:pStyle w:val="a4"/>
        <w:numPr>
          <w:ilvl w:val="1"/>
          <w:numId w:val="3"/>
        </w:numPr>
        <w:jc w:val="left"/>
        <w:rPr>
          <w:b/>
          <w:sz w:val="24"/>
          <w:szCs w:val="24"/>
        </w:rPr>
      </w:pPr>
      <w:bookmarkStart w:id="46" w:name="_Toc114235930"/>
      <w:r w:rsidRPr="0061155A">
        <w:rPr>
          <w:b/>
          <w:sz w:val="24"/>
          <w:szCs w:val="24"/>
        </w:rPr>
        <w:t>Описание психолого-педагогических условий реализации основной образовательной программы основного общего образования</w:t>
      </w:r>
      <w:bookmarkEnd w:id="46"/>
    </w:p>
    <w:p w:rsidR="002A5F72" w:rsidRPr="0061155A" w:rsidRDefault="0061155A" w:rsidP="002A5F72">
      <w:pPr>
        <w:pStyle w:val="a4"/>
        <w:rPr>
          <w:sz w:val="24"/>
          <w:szCs w:val="24"/>
        </w:rPr>
      </w:pPr>
      <w:r>
        <w:rPr>
          <w:sz w:val="24"/>
          <w:szCs w:val="24"/>
        </w:rPr>
        <w:t xml:space="preserve">      </w:t>
      </w:r>
      <w:r w:rsidR="002A5F72" w:rsidRPr="0061155A">
        <w:rPr>
          <w:sz w:val="24"/>
          <w:szCs w:val="24"/>
        </w:rPr>
        <w:t>Психолого-педагогические условия, созданные в МБОУ «Екатерининская СОШ»,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2A5F72" w:rsidRPr="0061155A" w:rsidRDefault="002A5F72" w:rsidP="002A5F72">
      <w:pPr>
        <w:pStyle w:val="a4"/>
        <w:rPr>
          <w:sz w:val="24"/>
          <w:szCs w:val="24"/>
        </w:rPr>
      </w:pPr>
      <w:r w:rsidRPr="0061155A">
        <w:rPr>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2A5F72" w:rsidRPr="0061155A" w:rsidRDefault="002A5F72" w:rsidP="002A5F72">
      <w:pPr>
        <w:pStyle w:val="a4"/>
        <w:rPr>
          <w:sz w:val="24"/>
          <w:szCs w:val="24"/>
        </w:rPr>
      </w:pPr>
      <w:r w:rsidRPr="0061155A">
        <w:rPr>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2A5F72" w:rsidRPr="0061155A" w:rsidRDefault="002A5F72" w:rsidP="002A5F72">
      <w:pPr>
        <w:pStyle w:val="a4"/>
        <w:rPr>
          <w:sz w:val="24"/>
          <w:szCs w:val="24"/>
        </w:rPr>
      </w:pPr>
      <w:r w:rsidRPr="0061155A">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2A5F72" w:rsidRPr="0061155A" w:rsidRDefault="002A5F72" w:rsidP="002A5F72">
      <w:pPr>
        <w:pStyle w:val="a4"/>
        <w:rPr>
          <w:sz w:val="24"/>
          <w:szCs w:val="24"/>
        </w:rPr>
      </w:pPr>
      <w:r w:rsidRPr="0061155A">
        <w:rPr>
          <w:sz w:val="24"/>
          <w:szCs w:val="24"/>
        </w:rPr>
        <w:t>профилактику формирования у обучающихся девиантных форм поведения, агрессии и повышенной тревожности.</w:t>
      </w:r>
    </w:p>
    <w:p w:rsidR="002A5F72" w:rsidRPr="0061155A" w:rsidRDefault="0061155A" w:rsidP="002A5F72">
      <w:pPr>
        <w:pStyle w:val="a4"/>
        <w:rPr>
          <w:sz w:val="24"/>
          <w:szCs w:val="24"/>
        </w:rPr>
      </w:pPr>
      <w:r>
        <w:rPr>
          <w:sz w:val="24"/>
          <w:szCs w:val="24"/>
        </w:rPr>
        <w:t xml:space="preserve">       </w:t>
      </w:r>
      <w:r w:rsidR="002A5F72" w:rsidRPr="0061155A">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2A5F72" w:rsidRPr="0061155A" w:rsidRDefault="002A5F72" w:rsidP="002A5F72">
      <w:pPr>
        <w:pStyle w:val="a4"/>
        <w:rPr>
          <w:sz w:val="24"/>
          <w:szCs w:val="24"/>
        </w:rPr>
      </w:pPr>
      <w:r w:rsidRPr="0061155A">
        <w:rPr>
          <w:sz w:val="24"/>
          <w:szCs w:val="24"/>
        </w:rPr>
        <w:t>— педагогом-психологом (1);</w:t>
      </w:r>
    </w:p>
    <w:p w:rsidR="002A5F72" w:rsidRPr="0061155A" w:rsidRDefault="002A5F72" w:rsidP="002A5F72">
      <w:pPr>
        <w:pStyle w:val="a4"/>
        <w:rPr>
          <w:sz w:val="24"/>
          <w:szCs w:val="24"/>
        </w:rPr>
      </w:pPr>
      <w:r w:rsidRPr="0061155A">
        <w:rPr>
          <w:sz w:val="24"/>
          <w:szCs w:val="24"/>
        </w:rPr>
        <w:t>— учителем-логопедом (1);</w:t>
      </w:r>
    </w:p>
    <w:p w:rsidR="002A5F72" w:rsidRPr="0061155A" w:rsidRDefault="002A5F72" w:rsidP="002A5F72">
      <w:pPr>
        <w:pStyle w:val="a4"/>
        <w:rPr>
          <w:sz w:val="24"/>
          <w:szCs w:val="24"/>
        </w:rPr>
      </w:pPr>
      <w:r w:rsidRPr="0061155A">
        <w:rPr>
          <w:sz w:val="24"/>
          <w:szCs w:val="24"/>
        </w:rPr>
        <w:t>— учителем-дефектологом (1);</w:t>
      </w:r>
    </w:p>
    <w:p w:rsidR="002A5F72" w:rsidRPr="0061155A" w:rsidRDefault="002A5F72" w:rsidP="002A5F72">
      <w:pPr>
        <w:pStyle w:val="a4"/>
        <w:rPr>
          <w:sz w:val="24"/>
          <w:szCs w:val="24"/>
        </w:rPr>
      </w:pPr>
      <w:r w:rsidRPr="0061155A">
        <w:rPr>
          <w:sz w:val="24"/>
          <w:szCs w:val="24"/>
        </w:rPr>
        <w:t xml:space="preserve">— социальным педагогом (1). </w:t>
      </w:r>
    </w:p>
    <w:p w:rsidR="002A5F72" w:rsidRPr="0061155A" w:rsidRDefault="0061155A" w:rsidP="002A5F72">
      <w:pPr>
        <w:pStyle w:val="a4"/>
        <w:rPr>
          <w:sz w:val="24"/>
          <w:szCs w:val="24"/>
        </w:rPr>
      </w:pPr>
      <w:r>
        <w:rPr>
          <w:sz w:val="24"/>
          <w:szCs w:val="24"/>
        </w:rPr>
        <w:t xml:space="preserve">      </w:t>
      </w:r>
      <w:r w:rsidR="002A5F72" w:rsidRPr="0061155A">
        <w:rPr>
          <w:sz w:val="24"/>
          <w:szCs w:val="24"/>
        </w:rPr>
        <w:t>В процессе реализации основной образовательной программы основного общего образования МБОУ «Екатерининская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A5F72" w:rsidRPr="0061155A" w:rsidRDefault="002A5F72" w:rsidP="002A5F72">
      <w:pPr>
        <w:pStyle w:val="a4"/>
        <w:rPr>
          <w:sz w:val="24"/>
          <w:szCs w:val="24"/>
        </w:rPr>
      </w:pPr>
      <w:r w:rsidRPr="0061155A">
        <w:rPr>
          <w:sz w:val="24"/>
          <w:szCs w:val="24"/>
        </w:rPr>
        <w:t>— формирование и развитие психолого-педагогической компетентности;</w:t>
      </w:r>
    </w:p>
    <w:p w:rsidR="002A5F72" w:rsidRPr="0061155A" w:rsidRDefault="002A5F72" w:rsidP="002A5F72">
      <w:pPr>
        <w:pStyle w:val="a4"/>
        <w:rPr>
          <w:sz w:val="24"/>
          <w:szCs w:val="24"/>
        </w:rPr>
      </w:pPr>
      <w:r w:rsidRPr="0061155A">
        <w:rPr>
          <w:sz w:val="24"/>
          <w:szCs w:val="24"/>
        </w:rPr>
        <w:t>— сохранение и укрепление психологического благополучия и психического здоровья обучающихся;</w:t>
      </w:r>
    </w:p>
    <w:p w:rsidR="002A5F72" w:rsidRPr="0061155A" w:rsidRDefault="002A5F72" w:rsidP="002A5F72">
      <w:pPr>
        <w:pStyle w:val="a4"/>
        <w:rPr>
          <w:sz w:val="24"/>
          <w:szCs w:val="24"/>
        </w:rPr>
      </w:pPr>
      <w:r w:rsidRPr="0061155A">
        <w:rPr>
          <w:sz w:val="24"/>
          <w:szCs w:val="24"/>
        </w:rPr>
        <w:t>— поддержку и сопровождение детско-родительских отношений;</w:t>
      </w:r>
    </w:p>
    <w:p w:rsidR="002A5F72" w:rsidRPr="0061155A" w:rsidRDefault="002A5F72" w:rsidP="002A5F72">
      <w:pPr>
        <w:pStyle w:val="a4"/>
        <w:rPr>
          <w:sz w:val="24"/>
          <w:szCs w:val="24"/>
        </w:rPr>
      </w:pPr>
      <w:r w:rsidRPr="0061155A">
        <w:rPr>
          <w:sz w:val="24"/>
          <w:szCs w:val="24"/>
        </w:rPr>
        <w:t>— формирование ценности здоровья и безопасного образа жизни;</w:t>
      </w:r>
    </w:p>
    <w:p w:rsidR="002A5F72" w:rsidRPr="0061155A" w:rsidRDefault="002A5F72" w:rsidP="002A5F72">
      <w:pPr>
        <w:pStyle w:val="a4"/>
        <w:rPr>
          <w:sz w:val="24"/>
          <w:szCs w:val="24"/>
        </w:rPr>
      </w:pPr>
      <w:r w:rsidRPr="0061155A">
        <w:rPr>
          <w:sz w:val="24"/>
          <w:szCs w:val="24"/>
        </w:rPr>
        <w:t>— дифференциацию и индивидуализацию обучения и воспитания с учетом особенностей когнитивного и эмоционального развития обучающихся;</w:t>
      </w:r>
    </w:p>
    <w:p w:rsidR="002A5F72" w:rsidRPr="0061155A" w:rsidRDefault="002A5F72" w:rsidP="002A5F72">
      <w:pPr>
        <w:pStyle w:val="a4"/>
        <w:rPr>
          <w:sz w:val="24"/>
          <w:szCs w:val="24"/>
        </w:rPr>
      </w:pPr>
      <w:r w:rsidRPr="0061155A">
        <w:rPr>
          <w:sz w:val="24"/>
          <w:szCs w:val="24"/>
        </w:rPr>
        <w:t>— мониторинг возможностей и способностей обучающихся, выявление, поддержка и сопровождение одаренных детей, обучающихся с ОВЗ;</w:t>
      </w:r>
    </w:p>
    <w:p w:rsidR="002A5F72" w:rsidRPr="0061155A" w:rsidRDefault="002A5F72" w:rsidP="002A5F72">
      <w:pPr>
        <w:pStyle w:val="a4"/>
        <w:rPr>
          <w:sz w:val="24"/>
          <w:szCs w:val="24"/>
        </w:rPr>
      </w:pPr>
      <w:r w:rsidRPr="0061155A">
        <w:rPr>
          <w:sz w:val="24"/>
          <w:szCs w:val="24"/>
        </w:rPr>
        <w:t>— создание условий для последующего профессионального самоопределения;</w:t>
      </w:r>
    </w:p>
    <w:p w:rsidR="002A5F72" w:rsidRPr="0061155A" w:rsidRDefault="002A5F72" w:rsidP="002A5F72">
      <w:pPr>
        <w:pStyle w:val="a4"/>
        <w:rPr>
          <w:sz w:val="24"/>
          <w:szCs w:val="24"/>
        </w:rPr>
      </w:pPr>
      <w:r w:rsidRPr="0061155A">
        <w:rPr>
          <w:sz w:val="24"/>
          <w:szCs w:val="24"/>
        </w:rPr>
        <w:t>— формирование коммуникативных навыков в разновозрастной среде и среде сверстников;</w:t>
      </w:r>
    </w:p>
    <w:p w:rsidR="002A5F72" w:rsidRPr="0061155A" w:rsidRDefault="002A5F72" w:rsidP="002A5F72">
      <w:pPr>
        <w:pStyle w:val="a4"/>
        <w:rPr>
          <w:sz w:val="24"/>
          <w:szCs w:val="24"/>
        </w:rPr>
      </w:pPr>
      <w:r w:rsidRPr="0061155A">
        <w:rPr>
          <w:sz w:val="24"/>
          <w:szCs w:val="24"/>
        </w:rPr>
        <w:t>— поддержку детских объединений, ученического самоуправления;</w:t>
      </w:r>
    </w:p>
    <w:p w:rsidR="002A5F72" w:rsidRPr="0061155A" w:rsidRDefault="002A5F72" w:rsidP="002A5F72">
      <w:pPr>
        <w:pStyle w:val="a4"/>
        <w:rPr>
          <w:sz w:val="24"/>
          <w:szCs w:val="24"/>
        </w:rPr>
      </w:pPr>
      <w:r w:rsidRPr="0061155A">
        <w:rPr>
          <w:sz w:val="24"/>
          <w:szCs w:val="24"/>
        </w:rPr>
        <w:t>— формирование психологической культуры поведения в информационной среде;</w:t>
      </w:r>
    </w:p>
    <w:p w:rsidR="002A5F72" w:rsidRPr="0061155A" w:rsidRDefault="002A5F72" w:rsidP="002A5F72">
      <w:pPr>
        <w:pStyle w:val="a4"/>
        <w:rPr>
          <w:sz w:val="24"/>
          <w:szCs w:val="24"/>
        </w:rPr>
      </w:pPr>
      <w:r w:rsidRPr="0061155A">
        <w:rPr>
          <w:sz w:val="24"/>
          <w:szCs w:val="24"/>
        </w:rPr>
        <w:t>— развитие психологической культуры в области использования ИКТ;</w:t>
      </w:r>
    </w:p>
    <w:p w:rsidR="002A5F72" w:rsidRPr="0061155A" w:rsidRDefault="0061155A" w:rsidP="002A5F72">
      <w:pPr>
        <w:pStyle w:val="a4"/>
        <w:rPr>
          <w:sz w:val="24"/>
          <w:szCs w:val="24"/>
        </w:rPr>
      </w:pPr>
      <w:r>
        <w:rPr>
          <w:sz w:val="24"/>
          <w:szCs w:val="24"/>
        </w:rPr>
        <w:t xml:space="preserve">     </w:t>
      </w:r>
      <w:r w:rsidR="002A5F72" w:rsidRPr="0061155A">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2A5F72" w:rsidRPr="0061155A" w:rsidRDefault="002A5F72" w:rsidP="002A5F72">
      <w:pPr>
        <w:pStyle w:val="a4"/>
        <w:rPr>
          <w:sz w:val="24"/>
          <w:szCs w:val="24"/>
        </w:rPr>
      </w:pPr>
      <w:r w:rsidRPr="0061155A">
        <w:rPr>
          <w:sz w:val="24"/>
          <w:szCs w:val="24"/>
        </w:rPr>
        <w:t>— обучающихся, испытывающих трудности в освоении программы основного общего образования, развитии и социальной адаптации;</w:t>
      </w:r>
    </w:p>
    <w:p w:rsidR="002A5F72" w:rsidRPr="0061155A" w:rsidRDefault="002A5F72" w:rsidP="002A5F72">
      <w:pPr>
        <w:pStyle w:val="a4"/>
        <w:rPr>
          <w:sz w:val="24"/>
          <w:szCs w:val="24"/>
        </w:rPr>
      </w:pPr>
      <w:r w:rsidRPr="0061155A">
        <w:rPr>
          <w:sz w:val="24"/>
          <w:szCs w:val="24"/>
        </w:rPr>
        <w:t>— обучающихся, проявляющих индивидуальные способности, и одаренных;</w:t>
      </w:r>
    </w:p>
    <w:p w:rsidR="002A5F72" w:rsidRPr="0061155A" w:rsidRDefault="002A5F72" w:rsidP="002A5F72">
      <w:pPr>
        <w:pStyle w:val="a4"/>
        <w:rPr>
          <w:sz w:val="24"/>
          <w:szCs w:val="24"/>
        </w:rPr>
      </w:pPr>
      <w:r w:rsidRPr="0061155A">
        <w:rPr>
          <w:sz w:val="24"/>
          <w:szCs w:val="24"/>
        </w:rPr>
        <w:t>— обучающихся с ОВЗ;</w:t>
      </w:r>
    </w:p>
    <w:p w:rsidR="002A5F72" w:rsidRPr="0061155A" w:rsidRDefault="002A5F72" w:rsidP="002A5F72">
      <w:pPr>
        <w:pStyle w:val="a4"/>
        <w:rPr>
          <w:sz w:val="24"/>
          <w:szCs w:val="24"/>
        </w:rPr>
      </w:pPr>
      <w:r w:rsidRPr="0061155A">
        <w:rPr>
          <w:sz w:val="24"/>
          <w:szCs w:val="24"/>
        </w:rPr>
        <w:lastRenderedPageBreak/>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2A5F72" w:rsidRPr="0061155A" w:rsidRDefault="002A5F72" w:rsidP="002A5F72">
      <w:pPr>
        <w:pStyle w:val="a4"/>
        <w:rPr>
          <w:sz w:val="24"/>
          <w:szCs w:val="24"/>
        </w:rPr>
      </w:pPr>
      <w:r w:rsidRPr="0061155A">
        <w:rPr>
          <w:sz w:val="24"/>
          <w:szCs w:val="24"/>
        </w:rPr>
        <w:t>— родителей (законных представителей) несовершеннолетних обучающихся (указать при наличии).</w:t>
      </w:r>
    </w:p>
    <w:p w:rsidR="002A5F72" w:rsidRPr="0061155A" w:rsidRDefault="0061155A" w:rsidP="002A5F72">
      <w:pPr>
        <w:pStyle w:val="a4"/>
        <w:rPr>
          <w:sz w:val="24"/>
          <w:szCs w:val="24"/>
        </w:rPr>
      </w:pPr>
      <w:r>
        <w:rPr>
          <w:sz w:val="24"/>
          <w:szCs w:val="24"/>
        </w:rPr>
        <w:t xml:space="preserve">     </w:t>
      </w:r>
      <w:r w:rsidR="002A5F72" w:rsidRPr="0061155A">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A5F72" w:rsidRPr="0061155A" w:rsidRDefault="0061155A" w:rsidP="002A5F72">
      <w:pPr>
        <w:pStyle w:val="a4"/>
        <w:rPr>
          <w:sz w:val="24"/>
          <w:szCs w:val="24"/>
        </w:rPr>
      </w:pPr>
      <w:r>
        <w:rPr>
          <w:sz w:val="24"/>
          <w:szCs w:val="24"/>
        </w:rPr>
        <w:t xml:space="preserve">     </w:t>
      </w:r>
      <w:r w:rsidR="002A5F72" w:rsidRPr="0061155A">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5F72" w:rsidRPr="0061155A" w:rsidRDefault="002A5F72" w:rsidP="002A5F72">
      <w:pPr>
        <w:pStyle w:val="a4"/>
        <w:rPr>
          <w:sz w:val="24"/>
          <w:szCs w:val="24"/>
        </w:rPr>
      </w:pPr>
      <w:r w:rsidRPr="0061155A">
        <w:rPr>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2A5F72" w:rsidRPr="0061155A" w:rsidRDefault="002A5F72" w:rsidP="002A5F72">
      <w:pPr>
        <w:pStyle w:val="a4"/>
        <w:rPr>
          <w:sz w:val="24"/>
          <w:szCs w:val="24"/>
        </w:rPr>
      </w:pPr>
      <w:r w:rsidRPr="0061155A">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2A5F72" w:rsidRPr="0061155A" w:rsidRDefault="002A5F72" w:rsidP="002A5F72">
      <w:pPr>
        <w:pStyle w:val="a4"/>
        <w:rPr>
          <w:sz w:val="24"/>
          <w:szCs w:val="24"/>
        </w:rPr>
      </w:pPr>
      <w:r w:rsidRPr="0061155A">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2A5F72" w:rsidRPr="0061155A" w:rsidRDefault="002A5F72" w:rsidP="00E60E1C">
      <w:pPr>
        <w:pStyle w:val="a4"/>
        <w:numPr>
          <w:ilvl w:val="1"/>
          <w:numId w:val="3"/>
        </w:numPr>
        <w:jc w:val="left"/>
        <w:rPr>
          <w:b/>
          <w:sz w:val="24"/>
          <w:szCs w:val="24"/>
        </w:rPr>
      </w:pPr>
      <w:bookmarkStart w:id="47" w:name="_Toc114235931"/>
      <w:r w:rsidRPr="0061155A">
        <w:rPr>
          <w:b/>
          <w:sz w:val="24"/>
          <w:szCs w:val="24"/>
        </w:rPr>
        <w:t>Финансово-экономические условия реализации образовательной программы основного общего образования</w:t>
      </w:r>
      <w:bookmarkEnd w:id="47"/>
    </w:p>
    <w:p w:rsidR="002A5F72" w:rsidRPr="0061155A" w:rsidRDefault="0061155A" w:rsidP="002A5F72">
      <w:pPr>
        <w:pStyle w:val="a4"/>
        <w:rPr>
          <w:sz w:val="24"/>
          <w:szCs w:val="24"/>
        </w:rPr>
      </w:pPr>
      <w:r>
        <w:rPr>
          <w:sz w:val="24"/>
          <w:szCs w:val="24"/>
        </w:rPr>
        <w:t xml:space="preserve">      </w:t>
      </w:r>
      <w:r w:rsidR="002A5F72" w:rsidRPr="0061155A">
        <w:rPr>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A5F72" w:rsidRPr="0061155A" w:rsidRDefault="0061155A" w:rsidP="002A5F72">
      <w:pPr>
        <w:pStyle w:val="a4"/>
        <w:rPr>
          <w:sz w:val="24"/>
          <w:szCs w:val="24"/>
        </w:rPr>
      </w:pPr>
      <w:r>
        <w:rPr>
          <w:sz w:val="24"/>
          <w:szCs w:val="24"/>
        </w:rPr>
        <w:t xml:space="preserve">     </w:t>
      </w:r>
      <w:r w:rsidR="002A5F72" w:rsidRPr="0061155A">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A5F72" w:rsidRPr="0061155A" w:rsidRDefault="0061155A" w:rsidP="002A5F72">
      <w:pPr>
        <w:pStyle w:val="a4"/>
        <w:rPr>
          <w:sz w:val="24"/>
          <w:szCs w:val="24"/>
        </w:rPr>
      </w:pPr>
      <w:r>
        <w:rPr>
          <w:sz w:val="24"/>
          <w:szCs w:val="24"/>
        </w:rPr>
        <w:t xml:space="preserve">    </w:t>
      </w:r>
      <w:r w:rsidR="002A5F72" w:rsidRPr="0061155A">
        <w:rPr>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w:t>
      </w:r>
      <w:r>
        <w:rPr>
          <w:sz w:val="24"/>
          <w:szCs w:val="24"/>
        </w:rPr>
        <w:t>яется исходя из расходных обяза</w:t>
      </w:r>
      <w:r w:rsidR="002A5F72" w:rsidRPr="0061155A">
        <w:rPr>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A5F72" w:rsidRPr="0061155A" w:rsidRDefault="0061155A" w:rsidP="002A5F72">
      <w:pPr>
        <w:pStyle w:val="a4"/>
        <w:rPr>
          <w:sz w:val="24"/>
          <w:szCs w:val="24"/>
        </w:rPr>
      </w:pPr>
      <w:r>
        <w:rPr>
          <w:sz w:val="24"/>
          <w:szCs w:val="24"/>
        </w:rPr>
        <w:t xml:space="preserve">    </w:t>
      </w:r>
      <w:r w:rsidR="002A5F72" w:rsidRPr="0061155A">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A5F72" w:rsidRPr="0061155A" w:rsidRDefault="0061155A" w:rsidP="002A5F72">
      <w:pPr>
        <w:pStyle w:val="a4"/>
        <w:rPr>
          <w:sz w:val="24"/>
          <w:szCs w:val="24"/>
        </w:rPr>
      </w:pPr>
      <w:r>
        <w:rPr>
          <w:sz w:val="24"/>
          <w:szCs w:val="24"/>
        </w:rPr>
        <w:t xml:space="preserve">     </w:t>
      </w:r>
      <w:r w:rsidR="002A5F72" w:rsidRPr="0061155A">
        <w:rPr>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A5F72" w:rsidRPr="0061155A" w:rsidRDefault="0061155A" w:rsidP="002A5F72">
      <w:pPr>
        <w:pStyle w:val="a4"/>
        <w:rPr>
          <w:sz w:val="24"/>
          <w:szCs w:val="24"/>
        </w:rPr>
      </w:pPr>
      <w:r>
        <w:rPr>
          <w:sz w:val="24"/>
          <w:szCs w:val="24"/>
        </w:rPr>
        <w:t xml:space="preserve">   </w:t>
      </w:r>
      <w:r w:rsidR="002A5F72" w:rsidRPr="0061155A">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2A5F72" w:rsidRPr="0061155A" w:rsidRDefault="002A5F72" w:rsidP="002A5F72">
      <w:pPr>
        <w:pStyle w:val="a4"/>
        <w:rPr>
          <w:sz w:val="24"/>
          <w:szCs w:val="24"/>
        </w:rPr>
      </w:pPr>
      <w:r w:rsidRPr="0061155A">
        <w:rPr>
          <w:sz w:val="24"/>
          <w:szCs w:val="24"/>
        </w:rPr>
        <w:t xml:space="preserve"> расходы на приобретение учебников и учебных пособий, средств обучения;</w:t>
      </w:r>
    </w:p>
    <w:p w:rsidR="002A5F72" w:rsidRPr="0061155A" w:rsidRDefault="002A5F72" w:rsidP="002A5F72">
      <w:pPr>
        <w:pStyle w:val="a4"/>
        <w:rPr>
          <w:sz w:val="24"/>
          <w:szCs w:val="24"/>
        </w:rPr>
      </w:pPr>
      <w:r w:rsidRPr="0061155A">
        <w:rPr>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2A5F72" w:rsidRPr="0061155A" w:rsidRDefault="0061155A" w:rsidP="002A5F72">
      <w:pPr>
        <w:pStyle w:val="a4"/>
        <w:rPr>
          <w:sz w:val="24"/>
          <w:szCs w:val="24"/>
        </w:rPr>
      </w:pPr>
      <w:r>
        <w:rPr>
          <w:sz w:val="24"/>
          <w:szCs w:val="24"/>
        </w:rPr>
        <w:lastRenderedPageBreak/>
        <w:t xml:space="preserve">    </w:t>
      </w:r>
      <w:r w:rsidR="002A5F72" w:rsidRPr="0061155A">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A5F72" w:rsidRPr="0061155A" w:rsidRDefault="0061155A" w:rsidP="002A5F72">
      <w:pPr>
        <w:pStyle w:val="a4"/>
        <w:rPr>
          <w:sz w:val="24"/>
          <w:szCs w:val="24"/>
        </w:rPr>
      </w:pPr>
      <w:r>
        <w:rPr>
          <w:sz w:val="24"/>
          <w:szCs w:val="24"/>
        </w:rPr>
        <w:t xml:space="preserve">     </w:t>
      </w:r>
      <w:r w:rsidR="002A5F72" w:rsidRPr="0061155A">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A5F72" w:rsidRPr="0061155A" w:rsidRDefault="0061155A" w:rsidP="002A5F72">
      <w:pPr>
        <w:pStyle w:val="a4"/>
        <w:rPr>
          <w:sz w:val="24"/>
          <w:szCs w:val="24"/>
        </w:rPr>
      </w:pPr>
      <w:r>
        <w:rPr>
          <w:sz w:val="24"/>
          <w:szCs w:val="24"/>
        </w:rPr>
        <w:t xml:space="preserve">      </w:t>
      </w:r>
      <w:r w:rsidR="002A5F72" w:rsidRPr="0061155A">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2A5F72" w:rsidRPr="0061155A" w:rsidRDefault="0061155A" w:rsidP="002A5F72">
      <w:pPr>
        <w:pStyle w:val="a4"/>
        <w:rPr>
          <w:sz w:val="24"/>
          <w:szCs w:val="24"/>
        </w:rPr>
      </w:pPr>
      <w:r>
        <w:rPr>
          <w:sz w:val="24"/>
          <w:szCs w:val="24"/>
        </w:rPr>
        <w:t xml:space="preserve">     </w:t>
      </w:r>
      <w:r w:rsidR="002A5F72" w:rsidRPr="0061155A">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A5F72" w:rsidRPr="0061155A" w:rsidRDefault="0061155A" w:rsidP="002A5F72">
      <w:pPr>
        <w:pStyle w:val="a4"/>
        <w:rPr>
          <w:sz w:val="24"/>
          <w:szCs w:val="24"/>
        </w:rPr>
      </w:pPr>
      <w:r>
        <w:rPr>
          <w:sz w:val="24"/>
          <w:szCs w:val="24"/>
        </w:rPr>
        <w:t xml:space="preserve">        </w:t>
      </w:r>
      <w:r w:rsidR="002A5F72" w:rsidRPr="0061155A">
        <w:rPr>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2A5F72" w:rsidRPr="0061155A" w:rsidRDefault="0061155A" w:rsidP="002A5F72">
      <w:pPr>
        <w:pStyle w:val="a4"/>
        <w:rPr>
          <w:sz w:val="24"/>
          <w:szCs w:val="24"/>
        </w:rPr>
      </w:pPr>
      <w:r>
        <w:rPr>
          <w:sz w:val="24"/>
          <w:szCs w:val="24"/>
        </w:rPr>
        <w:t xml:space="preserve">        </w:t>
      </w:r>
      <w:r w:rsidR="002A5F72" w:rsidRPr="0061155A">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A5F72" w:rsidRPr="0061155A" w:rsidRDefault="0061155A" w:rsidP="002A5F72">
      <w:pPr>
        <w:pStyle w:val="a4"/>
        <w:rPr>
          <w:sz w:val="24"/>
          <w:szCs w:val="24"/>
        </w:rPr>
      </w:pPr>
      <w:r>
        <w:rPr>
          <w:sz w:val="24"/>
          <w:szCs w:val="24"/>
        </w:rPr>
        <w:t xml:space="preserve">        </w:t>
      </w:r>
      <w:r w:rsidR="002A5F72" w:rsidRPr="0061155A">
        <w:rPr>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A5F72" w:rsidRPr="0061155A" w:rsidRDefault="0061155A" w:rsidP="002A5F72">
      <w:pPr>
        <w:pStyle w:val="a4"/>
        <w:rPr>
          <w:sz w:val="24"/>
          <w:szCs w:val="24"/>
        </w:rPr>
      </w:pPr>
      <w:r>
        <w:rPr>
          <w:sz w:val="24"/>
          <w:szCs w:val="24"/>
        </w:rPr>
        <w:t xml:space="preserve">       </w:t>
      </w:r>
      <w:r w:rsidR="002A5F72" w:rsidRPr="0061155A">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w:t>
      </w:r>
      <w:r w:rsidR="002A5F72" w:rsidRPr="0061155A">
        <w:rPr>
          <w:sz w:val="24"/>
          <w:szCs w:val="24"/>
        </w:rPr>
        <w:lastRenderedPageBreak/>
        <w:t>нормативным актом образовательной организации, устанавливающим положение об оплате труда работников образовательной организации.</w:t>
      </w:r>
    </w:p>
    <w:p w:rsidR="002A5F72" w:rsidRPr="0061155A" w:rsidRDefault="0061155A" w:rsidP="002A5F72">
      <w:pPr>
        <w:pStyle w:val="a4"/>
        <w:rPr>
          <w:sz w:val="24"/>
          <w:szCs w:val="24"/>
        </w:rPr>
      </w:pPr>
      <w:r>
        <w:rPr>
          <w:sz w:val="24"/>
          <w:szCs w:val="24"/>
        </w:rPr>
        <w:t xml:space="preserve">      </w:t>
      </w:r>
      <w:r w:rsidR="002A5F72" w:rsidRPr="0061155A">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A5F72" w:rsidRPr="0061155A" w:rsidRDefault="0061155A" w:rsidP="002A5F72">
      <w:pPr>
        <w:pStyle w:val="a4"/>
        <w:rPr>
          <w:sz w:val="24"/>
          <w:szCs w:val="24"/>
        </w:rPr>
      </w:pPr>
      <w:r>
        <w:rPr>
          <w:sz w:val="24"/>
          <w:szCs w:val="24"/>
        </w:rPr>
        <w:t xml:space="preserve">      </w:t>
      </w:r>
      <w:r w:rsidR="002A5F72" w:rsidRPr="0061155A">
        <w:rPr>
          <w:sz w:val="24"/>
          <w:szCs w:val="24"/>
        </w:rPr>
        <w:t>Образовательная организация самостоятельно определяет:</w:t>
      </w:r>
    </w:p>
    <w:p w:rsidR="002A5F72" w:rsidRPr="0061155A" w:rsidRDefault="002A5F72" w:rsidP="002A5F72">
      <w:pPr>
        <w:pStyle w:val="a4"/>
        <w:rPr>
          <w:sz w:val="24"/>
          <w:szCs w:val="24"/>
        </w:rPr>
      </w:pPr>
      <w:r w:rsidRPr="0061155A">
        <w:rPr>
          <w:sz w:val="24"/>
          <w:szCs w:val="24"/>
        </w:rPr>
        <w:t xml:space="preserve"> соотношение базовой и стимулирующей части фонда оплаты труда;</w:t>
      </w:r>
    </w:p>
    <w:p w:rsidR="002A5F72" w:rsidRPr="0061155A" w:rsidRDefault="002A5F72" w:rsidP="002A5F72">
      <w:pPr>
        <w:pStyle w:val="a4"/>
        <w:rPr>
          <w:sz w:val="24"/>
          <w:szCs w:val="24"/>
        </w:rPr>
      </w:pPr>
      <w:r w:rsidRPr="0061155A">
        <w:rPr>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A5F72" w:rsidRPr="0061155A" w:rsidRDefault="002A5F72" w:rsidP="002A5F72">
      <w:pPr>
        <w:pStyle w:val="a4"/>
        <w:rPr>
          <w:sz w:val="24"/>
          <w:szCs w:val="24"/>
        </w:rPr>
      </w:pPr>
      <w:r w:rsidRPr="0061155A">
        <w:rPr>
          <w:sz w:val="24"/>
          <w:szCs w:val="24"/>
        </w:rPr>
        <w:t xml:space="preserve"> соотношение общей и специальной частей внутри базовой части фонда оплаты труда;</w:t>
      </w:r>
    </w:p>
    <w:p w:rsidR="002A5F72" w:rsidRPr="0061155A" w:rsidRDefault="002A5F72" w:rsidP="002A5F72">
      <w:pPr>
        <w:pStyle w:val="a4"/>
        <w:rPr>
          <w:sz w:val="24"/>
          <w:szCs w:val="24"/>
        </w:rPr>
      </w:pPr>
      <w:r w:rsidRPr="0061155A">
        <w:rPr>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A5F72" w:rsidRPr="0061155A" w:rsidRDefault="0061155A" w:rsidP="002A5F72">
      <w:pPr>
        <w:pStyle w:val="a4"/>
        <w:rPr>
          <w:sz w:val="24"/>
          <w:szCs w:val="24"/>
        </w:rPr>
      </w:pPr>
      <w:r>
        <w:rPr>
          <w:sz w:val="24"/>
          <w:szCs w:val="24"/>
        </w:rPr>
        <w:t xml:space="preserve">      </w:t>
      </w:r>
      <w:r w:rsidR="002A5F72" w:rsidRPr="0061155A">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A5F72" w:rsidRPr="0061155A" w:rsidRDefault="0061155A" w:rsidP="002A5F72">
      <w:pPr>
        <w:pStyle w:val="a4"/>
        <w:rPr>
          <w:sz w:val="24"/>
          <w:szCs w:val="24"/>
        </w:rPr>
      </w:pPr>
      <w:r>
        <w:rPr>
          <w:sz w:val="24"/>
          <w:szCs w:val="24"/>
        </w:rPr>
        <w:t xml:space="preserve"> </w:t>
      </w:r>
      <w:r w:rsidR="002A5F72" w:rsidRPr="0061155A">
        <w:rPr>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2A5F72" w:rsidRPr="0061155A" w:rsidRDefault="0061155A" w:rsidP="002A5F72">
      <w:pPr>
        <w:pStyle w:val="a4"/>
        <w:rPr>
          <w:sz w:val="24"/>
          <w:szCs w:val="24"/>
        </w:rPr>
      </w:pPr>
      <w:r>
        <w:rPr>
          <w:sz w:val="24"/>
          <w:szCs w:val="24"/>
        </w:rPr>
        <w:t xml:space="preserve">        </w:t>
      </w:r>
      <w:r w:rsidR="002A5F72" w:rsidRPr="0061155A">
        <w:rPr>
          <w:sz w:val="24"/>
          <w:szCs w:val="24"/>
        </w:rPr>
        <w:t>Взаимодействие осуществляется:</w:t>
      </w:r>
    </w:p>
    <w:p w:rsidR="002A5F72" w:rsidRPr="0061155A" w:rsidRDefault="002A5F72" w:rsidP="002A5F72">
      <w:pPr>
        <w:pStyle w:val="a4"/>
        <w:rPr>
          <w:sz w:val="24"/>
          <w:szCs w:val="24"/>
        </w:rPr>
      </w:pPr>
      <w:r w:rsidRPr="0061155A">
        <w:rPr>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A5F72" w:rsidRPr="0061155A" w:rsidRDefault="002A5F72" w:rsidP="002A5F72">
      <w:pPr>
        <w:pStyle w:val="a4"/>
        <w:rPr>
          <w:sz w:val="24"/>
          <w:szCs w:val="24"/>
        </w:rPr>
      </w:pPr>
      <w:r w:rsidRPr="0061155A">
        <w:rPr>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A5F72" w:rsidRPr="0061155A" w:rsidRDefault="002A5F72" w:rsidP="002A5F72">
      <w:pPr>
        <w:pStyle w:val="a4"/>
        <w:rPr>
          <w:b/>
          <w:sz w:val="24"/>
          <w:szCs w:val="24"/>
        </w:rPr>
      </w:pPr>
      <w:r w:rsidRPr="0061155A">
        <w:rPr>
          <w:b/>
          <w:sz w:val="24"/>
          <w:szCs w:val="24"/>
        </w:rPr>
        <w:t>3.9.</w:t>
      </w:r>
      <w:r w:rsidRPr="0061155A">
        <w:rPr>
          <w:b/>
          <w:sz w:val="24"/>
          <w:szCs w:val="24"/>
        </w:rPr>
        <w:tab/>
        <w:t>Информационно-методические условия реализации программы</w:t>
      </w:r>
    </w:p>
    <w:p w:rsidR="002A5F72" w:rsidRPr="0061155A" w:rsidRDefault="002A5F72" w:rsidP="002A5F72">
      <w:pPr>
        <w:pStyle w:val="a4"/>
        <w:rPr>
          <w:sz w:val="24"/>
          <w:szCs w:val="24"/>
        </w:rPr>
      </w:pPr>
      <w:r w:rsidRPr="0061155A">
        <w:rPr>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2A5F72" w:rsidRPr="0061155A" w:rsidRDefault="002A5F72" w:rsidP="002A5F72">
      <w:pPr>
        <w:pStyle w:val="a4"/>
        <w:rPr>
          <w:sz w:val="24"/>
          <w:szCs w:val="24"/>
        </w:rPr>
      </w:pPr>
      <w:r w:rsidRPr="0061155A">
        <w:rPr>
          <w:sz w:val="24"/>
          <w:szCs w:val="24"/>
        </w:rPr>
        <w:t>Создаваемая в образовательной организации ИОС строится в соответствии со следующей иерархией:</w:t>
      </w:r>
    </w:p>
    <w:p w:rsidR="002A5F72" w:rsidRPr="0061155A" w:rsidRDefault="002A5F72" w:rsidP="002A5F72">
      <w:pPr>
        <w:pStyle w:val="a4"/>
        <w:rPr>
          <w:sz w:val="24"/>
          <w:szCs w:val="24"/>
        </w:rPr>
      </w:pPr>
      <w:r w:rsidRPr="0061155A">
        <w:rPr>
          <w:sz w:val="24"/>
          <w:szCs w:val="24"/>
        </w:rPr>
        <w:t>единая информационно-образовательная среда страны;</w:t>
      </w:r>
    </w:p>
    <w:p w:rsidR="002A5F72" w:rsidRPr="0061155A" w:rsidRDefault="002A5F72" w:rsidP="002A5F72">
      <w:pPr>
        <w:pStyle w:val="a4"/>
        <w:rPr>
          <w:sz w:val="24"/>
          <w:szCs w:val="24"/>
        </w:rPr>
      </w:pPr>
      <w:r w:rsidRPr="0061155A">
        <w:rPr>
          <w:sz w:val="24"/>
          <w:szCs w:val="24"/>
        </w:rPr>
        <w:t>единая информационно-образовательная среда региона;</w:t>
      </w:r>
    </w:p>
    <w:p w:rsidR="002A5F72" w:rsidRPr="0061155A" w:rsidRDefault="002A5F72" w:rsidP="002A5F72">
      <w:pPr>
        <w:pStyle w:val="a4"/>
        <w:rPr>
          <w:sz w:val="24"/>
          <w:szCs w:val="24"/>
        </w:rPr>
      </w:pPr>
      <w:r w:rsidRPr="0061155A">
        <w:rPr>
          <w:sz w:val="24"/>
          <w:szCs w:val="24"/>
        </w:rPr>
        <w:t>информационно-образовательная среда образовательной организации;</w:t>
      </w:r>
    </w:p>
    <w:p w:rsidR="002A5F72" w:rsidRPr="0061155A" w:rsidRDefault="002A5F72" w:rsidP="002A5F72">
      <w:pPr>
        <w:pStyle w:val="a4"/>
        <w:rPr>
          <w:sz w:val="24"/>
          <w:szCs w:val="24"/>
        </w:rPr>
      </w:pPr>
      <w:r w:rsidRPr="0061155A">
        <w:rPr>
          <w:sz w:val="24"/>
          <w:szCs w:val="24"/>
        </w:rPr>
        <w:t>предметная информационно-образовательная среда;</w:t>
      </w:r>
    </w:p>
    <w:p w:rsidR="002A5F72" w:rsidRPr="0061155A" w:rsidRDefault="002A5F72" w:rsidP="002A5F72">
      <w:pPr>
        <w:pStyle w:val="a4"/>
        <w:rPr>
          <w:sz w:val="24"/>
          <w:szCs w:val="24"/>
        </w:rPr>
      </w:pPr>
      <w:r w:rsidRPr="0061155A">
        <w:rPr>
          <w:sz w:val="24"/>
          <w:szCs w:val="24"/>
        </w:rPr>
        <w:t>информационно-образовательная среда УМК;</w:t>
      </w:r>
    </w:p>
    <w:p w:rsidR="002A5F72" w:rsidRPr="0061155A" w:rsidRDefault="002A5F72" w:rsidP="002A5F72">
      <w:pPr>
        <w:pStyle w:val="a4"/>
        <w:rPr>
          <w:sz w:val="24"/>
          <w:szCs w:val="24"/>
        </w:rPr>
      </w:pPr>
      <w:r w:rsidRPr="0061155A">
        <w:rPr>
          <w:sz w:val="24"/>
          <w:szCs w:val="24"/>
        </w:rPr>
        <w:t>информационно-образовательная среда компонентов УМК;</w:t>
      </w:r>
    </w:p>
    <w:p w:rsidR="002A5F72" w:rsidRPr="0061155A" w:rsidRDefault="002A5F72" w:rsidP="002A5F72">
      <w:pPr>
        <w:pStyle w:val="a4"/>
        <w:rPr>
          <w:sz w:val="24"/>
          <w:szCs w:val="24"/>
        </w:rPr>
      </w:pPr>
      <w:r w:rsidRPr="0061155A">
        <w:rPr>
          <w:sz w:val="24"/>
          <w:szCs w:val="24"/>
        </w:rPr>
        <w:t>информационно-образовательная среда элементов УМК. Основными элементами ИОС являются:</w:t>
      </w:r>
    </w:p>
    <w:p w:rsidR="002A5F72" w:rsidRPr="0061155A" w:rsidRDefault="002A5F72" w:rsidP="002A5F72">
      <w:pPr>
        <w:pStyle w:val="a4"/>
        <w:rPr>
          <w:sz w:val="24"/>
          <w:szCs w:val="24"/>
        </w:rPr>
      </w:pPr>
      <w:r w:rsidRPr="0061155A">
        <w:rPr>
          <w:sz w:val="24"/>
          <w:szCs w:val="24"/>
        </w:rPr>
        <w:t>информационно-образовательные ресурсы в виде печатной продукции;</w:t>
      </w:r>
    </w:p>
    <w:p w:rsidR="002A5F72" w:rsidRPr="0061155A" w:rsidRDefault="002A5F72" w:rsidP="002A5F72">
      <w:pPr>
        <w:pStyle w:val="a4"/>
        <w:rPr>
          <w:sz w:val="24"/>
          <w:szCs w:val="24"/>
        </w:rPr>
      </w:pPr>
      <w:r w:rsidRPr="0061155A">
        <w:rPr>
          <w:sz w:val="24"/>
          <w:szCs w:val="24"/>
        </w:rPr>
        <w:lastRenderedPageBreak/>
        <w:t>информационно-образовательные ресурсы на съемных носителях;</w:t>
      </w:r>
    </w:p>
    <w:p w:rsidR="002A5F72" w:rsidRPr="0061155A" w:rsidRDefault="002A5F72" w:rsidP="002A5F72">
      <w:pPr>
        <w:pStyle w:val="a4"/>
        <w:rPr>
          <w:sz w:val="24"/>
          <w:szCs w:val="24"/>
        </w:rPr>
      </w:pPr>
      <w:r w:rsidRPr="0061155A">
        <w:rPr>
          <w:sz w:val="24"/>
          <w:szCs w:val="24"/>
        </w:rPr>
        <w:t>информационно-образовательные ресурсы сети Интернет;</w:t>
      </w:r>
    </w:p>
    <w:p w:rsidR="002A5F72" w:rsidRPr="0061155A" w:rsidRDefault="002A5F72" w:rsidP="002A5F72">
      <w:pPr>
        <w:pStyle w:val="a4"/>
        <w:rPr>
          <w:sz w:val="24"/>
          <w:szCs w:val="24"/>
        </w:rPr>
      </w:pPr>
      <w:r w:rsidRPr="0061155A">
        <w:rPr>
          <w:sz w:val="24"/>
          <w:szCs w:val="24"/>
        </w:rPr>
        <w:t>вычислительная и информационно-телекоммуникационная инфраструктура;</w:t>
      </w:r>
    </w:p>
    <w:p w:rsidR="002A5F72" w:rsidRPr="0061155A" w:rsidRDefault="002A5F72" w:rsidP="002A5F72">
      <w:pPr>
        <w:pStyle w:val="a4"/>
        <w:rPr>
          <w:sz w:val="24"/>
          <w:szCs w:val="24"/>
        </w:rPr>
      </w:pPr>
      <w:r w:rsidRPr="0061155A">
        <w:rPr>
          <w:sz w:val="24"/>
          <w:szCs w:val="24"/>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2A5F72" w:rsidRPr="0061155A" w:rsidRDefault="002A5F72" w:rsidP="002A5F72">
      <w:pPr>
        <w:pStyle w:val="a4"/>
        <w:rPr>
          <w:sz w:val="24"/>
          <w:szCs w:val="24"/>
        </w:rPr>
      </w:pPr>
      <w:r w:rsidRPr="0061155A">
        <w:rPr>
          <w:sz w:val="24"/>
          <w:szCs w:val="24"/>
        </w:rPr>
        <w:t>Необходимое для использования ИКТ оборудование отвечает современным требованиям и обеспечивать использование ИКТ:</w:t>
      </w:r>
    </w:p>
    <w:p w:rsidR="002A5F72" w:rsidRPr="0061155A" w:rsidRDefault="002A5F72" w:rsidP="002A5F72">
      <w:pPr>
        <w:pStyle w:val="a4"/>
        <w:rPr>
          <w:sz w:val="24"/>
          <w:szCs w:val="24"/>
        </w:rPr>
      </w:pPr>
      <w:r w:rsidRPr="0061155A">
        <w:rPr>
          <w:sz w:val="24"/>
          <w:szCs w:val="24"/>
        </w:rPr>
        <w:t>в учебной деятельности;</w:t>
      </w:r>
    </w:p>
    <w:p w:rsidR="002A5F72" w:rsidRPr="0061155A" w:rsidRDefault="002A5F72" w:rsidP="002A5F72">
      <w:pPr>
        <w:pStyle w:val="a4"/>
        <w:rPr>
          <w:sz w:val="24"/>
          <w:szCs w:val="24"/>
        </w:rPr>
      </w:pPr>
      <w:r w:rsidRPr="0061155A">
        <w:rPr>
          <w:sz w:val="24"/>
          <w:szCs w:val="24"/>
        </w:rPr>
        <w:t>во внеурочной деятельности;</w:t>
      </w:r>
    </w:p>
    <w:p w:rsidR="002A5F72" w:rsidRPr="0061155A" w:rsidRDefault="002A5F72" w:rsidP="002A5F72">
      <w:pPr>
        <w:pStyle w:val="a4"/>
        <w:rPr>
          <w:sz w:val="24"/>
          <w:szCs w:val="24"/>
        </w:rPr>
      </w:pPr>
      <w:r w:rsidRPr="0061155A">
        <w:rPr>
          <w:sz w:val="24"/>
          <w:szCs w:val="24"/>
        </w:rPr>
        <w:t>в исследовательской и проектной деятельности;</w:t>
      </w:r>
    </w:p>
    <w:p w:rsidR="002A5F72" w:rsidRPr="0061155A" w:rsidRDefault="002A5F72" w:rsidP="002A5F72">
      <w:pPr>
        <w:pStyle w:val="a4"/>
        <w:rPr>
          <w:sz w:val="24"/>
          <w:szCs w:val="24"/>
        </w:rPr>
      </w:pPr>
      <w:r w:rsidRPr="0061155A">
        <w:rPr>
          <w:sz w:val="24"/>
          <w:szCs w:val="24"/>
        </w:rPr>
        <w:t>при измерении, контроле и оценке результатов образования;</w:t>
      </w:r>
    </w:p>
    <w:p w:rsidR="002A5F72" w:rsidRPr="0061155A" w:rsidRDefault="002A5F72" w:rsidP="002A5F72">
      <w:pPr>
        <w:pStyle w:val="a4"/>
        <w:rPr>
          <w:sz w:val="24"/>
          <w:szCs w:val="24"/>
        </w:rPr>
      </w:pPr>
      <w:r w:rsidRPr="0061155A">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2A5F72" w:rsidRPr="0061155A" w:rsidRDefault="002A5F72" w:rsidP="002A5F72">
      <w:pPr>
        <w:pStyle w:val="a4"/>
        <w:rPr>
          <w:sz w:val="24"/>
          <w:szCs w:val="24"/>
        </w:rPr>
      </w:pPr>
      <w:r w:rsidRPr="0061155A">
        <w:rPr>
          <w:sz w:val="24"/>
          <w:szCs w:val="24"/>
        </w:rPr>
        <w:t>Учебно-методическое и информационное оснащение образовательного процесса обеспечивает возможность:</w:t>
      </w:r>
    </w:p>
    <w:p w:rsidR="002A5F72" w:rsidRPr="0061155A" w:rsidRDefault="002A5F72" w:rsidP="002A5F72">
      <w:pPr>
        <w:pStyle w:val="a4"/>
        <w:rPr>
          <w:sz w:val="24"/>
          <w:szCs w:val="24"/>
        </w:rPr>
      </w:pPr>
      <w:r w:rsidRPr="0061155A">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2A5F72" w:rsidRPr="0061155A" w:rsidRDefault="002A5F72" w:rsidP="002A5F72">
      <w:pPr>
        <w:pStyle w:val="a4"/>
        <w:rPr>
          <w:sz w:val="24"/>
          <w:szCs w:val="24"/>
        </w:rPr>
      </w:pPr>
      <w:r w:rsidRPr="0061155A">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A5F72" w:rsidRPr="0061155A" w:rsidRDefault="002A5F72" w:rsidP="002A5F72">
      <w:pPr>
        <w:pStyle w:val="a4"/>
        <w:rPr>
          <w:sz w:val="24"/>
          <w:szCs w:val="24"/>
        </w:rPr>
      </w:pPr>
      <w:r w:rsidRPr="0061155A">
        <w:rPr>
          <w:sz w:val="24"/>
          <w:szCs w:val="24"/>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w:t>
      </w:r>
    </w:p>
    <w:p w:rsidR="002A5F72" w:rsidRPr="0061155A" w:rsidRDefault="002A5F72" w:rsidP="002A5F72">
      <w:pPr>
        <w:pStyle w:val="a4"/>
        <w:rPr>
          <w:sz w:val="24"/>
          <w:szCs w:val="24"/>
        </w:rPr>
      </w:pPr>
      <w:r w:rsidRPr="0061155A">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и исторических карт; создания виртуальных геометрических объектов;</w:t>
      </w:r>
    </w:p>
    <w:p w:rsidR="002A5F72" w:rsidRPr="0061155A" w:rsidRDefault="002A5F72" w:rsidP="002A5F72">
      <w:pPr>
        <w:pStyle w:val="a4"/>
        <w:rPr>
          <w:sz w:val="24"/>
          <w:szCs w:val="24"/>
        </w:rPr>
      </w:pPr>
      <w:r w:rsidRPr="0061155A">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A5F72" w:rsidRPr="0061155A" w:rsidRDefault="002A5F72" w:rsidP="002A5F72">
      <w:pPr>
        <w:pStyle w:val="a4"/>
        <w:rPr>
          <w:sz w:val="24"/>
          <w:szCs w:val="24"/>
        </w:rPr>
      </w:pPr>
      <w:r w:rsidRPr="0061155A">
        <w:rPr>
          <w:sz w:val="24"/>
          <w:szCs w:val="24"/>
        </w:rPr>
        <w:t>выступления с аудио-, видео- и графическим экранным сопровождением;</w:t>
      </w:r>
    </w:p>
    <w:p w:rsidR="002A5F72" w:rsidRPr="0061155A" w:rsidRDefault="002A5F72" w:rsidP="002A5F72">
      <w:pPr>
        <w:pStyle w:val="a4"/>
        <w:rPr>
          <w:sz w:val="24"/>
          <w:szCs w:val="24"/>
        </w:rPr>
      </w:pPr>
      <w:r w:rsidRPr="0061155A">
        <w:rPr>
          <w:sz w:val="24"/>
          <w:szCs w:val="24"/>
        </w:rPr>
        <w:t>вывода информации на бумагу (печать);</w:t>
      </w:r>
    </w:p>
    <w:p w:rsidR="002A5F72" w:rsidRPr="0061155A" w:rsidRDefault="002A5F72" w:rsidP="002A5F72">
      <w:pPr>
        <w:pStyle w:val="a4"/>
        <w:rPr>
          <w:sz w:val="24"/>
          <w:szCs w:val="24"/>
        </w:rPr>
      </w:pPr>
      <w:r w:rsidRPr="0061155A">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2A5F72" w:rsidRPr="0061155A" w:rsidRDefault="002A5F72" w:rsidP="002A5F72">
      <w:pPr>
        <w:pStyle w:val="a4"/>
        <w:rPr>
          <w:sz w:val="24"/>
          <w:szCs w:val="24"/>
        </w:rPr>
      </w:pPr>
      <w:r w:rsidRPr="0061155A">
        <w:rPr>
          <w:sz w:val="24"/>
          <w:szCs w:val="24"/>
        </w:rPr>
        <w:t>поиска и получения информации;</w:t>
      </w:r>
    </w:p>
    <w:p w:rsidR="002A5F72" w:rsidRPr="0061155A" w:rsidRDefault="002A5F72" w:rsidP="002A5F72">
      <w:pPr>
        <w:pStyle w:val="a4"/>
        <w:rPr>
          <w:sz w:val="24"/>
          <w:szCs w:val="24"/>
        </w:rPr>
      </w:pPr>
      <w:r w:rsidRPr="0061155A">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2A5F72" w:rsidRPr="0061155A" w:rsidRDefault="002A5F72" w:rsidP="002A5F72">
      <w:pPr>
        <w:pStyle w:val="a4"/>
        <w:rPr>
          <w:sz w:val="24"/>
          <w:szCs w:val="24"/>
        </w:rPr>
      </w:pPr>
      <w:r w:rsidRPr="0061155A">
        <w:rPr>
          <w:sz w:val="24"/>
          <w:szCs w:val="24"/>
        </w:rPr>
        <w:t>вещания, использования носимых аудиовидео устройств для учебной деятельности на уроке и вне урока;</w:t>
      </w:r>
    </w:p>
    <w:p w:rsidR="002A5F72" w:rsidRPr="0061155A" w:rsidRDefault="002A5F72" w:rsidP="002A5F72">
      <w:pPr>
        <w:pStyle w:val="a4"/>
        <w:rPr>
          <w:sz w:val="24"/>
          <w:szCs w:val="24"/>
        </w:rPr>
      </w:pPr>
      <w:r w:rsidRPr="0061155A">
        <w:rPr>
          <w:sz w:val="24"/>
          <w:szCs w:val="24"/>
        </w:rPr>
        <w:t>общения в Интернете, взаимодействия в социальных группах и сетях, участия в форумах, групповой работы над сообщениями;</w:t>
      </w:r>
    </w:p>
    <w:p w:rsidR="002A5F72" w:rsidRPr="0061155A" w:rsidRDefault="002A5F72" w:rsidP="002A5F72">
      <w:pPr>
        <w:pStyle w:val="a4"/>
        <w:rPr>
          <w:sz w:val="24"/>
          <w:szCs w:val="24"/>
        </w:rPr>
      </w:pPr>
      <w:r w:rsidRPr="0061155A">
        <w:rPr>
          <w:sz w:val="24"/>
          <w:szCs w:val="24"/>
        </w:rPr>
        <w:t>создания, заполнения и анализа баз данных, в том числе определителей; их наглядного представления;</w:t>
      </w:r>
    </w:p>
    <w:p w:rsidR="002A5F72" w:rsidRPr="0061155A" w:rsidRDefault="002A5F72" w:rsidP="002A5F72">
      <w:pPr>
        <w:pStyle w:val="a4"/>
        <w:rPr>
          <w:sz w:val="24"/>
          <w:szCs w:val="24"/>
        </w:rPr>
      </w:pPr>
      <w:r w:rsidRPr="0061155A">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A5F72" w:rsidRPr="0061155A" w:rsidRDefault="002A5F72" w:rsidP="002A5F72">
      <w:pPr>
        <w:pStyle w:val="a4"/>
        <w:rPr>
          <w:sz w:val="24"/>
          <w:szCs w:val="24"/>
        </w:rPr>
      </w:pPr>
      <w:r w:rsidRPr="0061155A">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A5F72" w:rsidRPr="0061155A" w:rsidRDefault="002A5F72" w:rsidP="002A5F72">
      <w:pPr>
        <w:pStyle w:val="a4"/>
        <w:rPr>
          <w:sz w:val="24"/>
          <w:szCs w:val="24"/>
        </w:rPr>
      </w:pPr>
      <w:r w:rsidRPr="0061155A">
        <w:rPr>
          <w:sz w:val="24"/>
          <w:szCs w:val="24"/>
        </w:rPr>
        <w:t xml:space="preserve">художественного творчества с использованием ручных, электрических и ИКТ-инструментов, </w:t>
      </w:r>
      <w:r w:rsidRPr="0061155A">
        <w:rPr>
          <w:sz w:val="24"/>
          <w:szCs w:val="24"/>
        </w:rPr>
        <w:lastRenderedPageBreak/>
        <w:t>реализации художественно-оформительских и издательских проектов, натурной и рисованной мультипликации;</w:t>
      </w:r>
    </w:p>
    <w:p w:rsidR="002A5F72" w:rsidRPr="0061155A" w:rsidRDefault="002A5F72" w:rsidP="002A5F72">
      <w:pPr>
        <w:pStyle w:val="a4"/>
        <w:rPr>
          <w:sz w:val="24"/>
          <w:szCs w:val="24"/>
        </w:rPr>
      </w:pPr>
      <w:r w:rsidRPr="0061155A">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2A5F72" w:rsidRPr="0061155A" w:rsidRDefault="002A5F72" w:rsidP="002A5F72">
      <w:pPr>
        <w:pStyle w:val="a4"/>
        <w:rPr>
          <w:sz w:val="24"/>
          <w:szCs w:val="24"/>
        </w:rPr>
      </w:pPr>
      <w:r w:rsidRPr="0061155A">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A5F72" w:rsidRPr="0061155A" w:rsidRDefault="002A5F72" w:rsidP="002A5F72">
      <w:pPr>
        <w:pStyle w:val="a4"/>
        <w:rPr>
          <w:sz w:val="24"/>
          <w:szCs w:val="24"/>
        </w:rPr>
      </w:pPr>
      <w:r w:rsidRPr="0061155A">
        <w:rPr>
          <w:sz w:val="24"/>
          <w:szCs w:val="24"/>
        </w:rPr>
        <w:t>занятий по изучению правил дорожного движения с использованием игр, оборудования, а также компьютерных тренажеров;</w:t>
      </w:r>
    </w:p>
    <w:p w:rsidR="002A5F72" w:rsidRPr="0061155A" w:rsidRDefault="002A5F72" w:rsidP="002A5F72">
      <w:pPr>
        <w:pStyle w:val="a4"/>
        <w:rPr>
          <w:sz w:val="24"/>
          <w:szCs w:val="24"/>
        </w:rPr>
      </w:pPr>
      <w:r w:rsidRPr="0061155A">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A5F72" w:rsidRPr="0061155A" w:rsidRDefault="002A5F72" w:rsidP="002A5F72">
      <w:pPr>
        <w:pStyle w:val="a4"/>
        <w:rPr>
          <w:sz w:val="24"/>
          <w:szCs w:val="24"/>
        </w:rPr>
      </w:pPr>
      <w:r w:rsidRPr="0061155A">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A5F72" w:rsidRPr="0061155A" w:rsidRDefault="002A5F72" w:rsidP="002A5F72">
      <w:pPr>
        <w:pStyle w:val="a4"/>
        <w:rPr>
          <w:sz w:val="24"/>
          <w:szCs w:val="24"/>
        </w:rPr>
      </w:pPr>
      <w:r w:rsidRPr="0061155A">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p>
    <w:p w:rsidR="002A5F72" w:rsidRPr="0061155A" w:rsidRDefault="002A5F72" w:rsidP="002A5F72">
      <w:pPr>
        <w:pStyle w:val="a4"/>
        <w:rPr>
          <w:sz w:val="24"/>
          <w:szCs w:val="24"/>
        </w:rPr>
      </w:pPr>
      <w:r w:rsidRPr="0061155A">
        <w:rPr>
          <w:sz w:val="24"/>
          <w:szCs w:val="24"/>
        </w:rPr>
        <w:t>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A5F72" w:rsidRPr="0061155A" w:rsidRDefault="002A5F72" w:rsidP="002A5F72">
      <w:pPr>
        <w:pStyle w:val="a4"/>
        <w:rPr>
          <w:sz w:val="24"/>
          <w:szCs w:val="24"/>
        </w:rPr>
      </w:pPr>
      <w:r w:rsidRPr="0061155A">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A5F72" w:rsidRPr="0061155A" w:rsidRDefault="002A5F72" w:rsidP="002A5F72">
      <w:pPr>
        <w:pStyle w:val="a4"/>
        <w:rPr>
          <w:sz w:val="24"/>
          <w:szCs w:val="24"/>
        </w:rPr>
      </w:pPr>
      <w:r w:rsidRPr="0061155A">
        <w:rPr>
          <w:sz w:val="24"/>
          <w:szCs w:val="24"/>
        </w:rPr>
        <w:t>выпуска школьных печатных изданий, работы школьного медиацентра.</w:t>
      </w:r>
    </w:p>
    <w:p w:rsidR="002A5F72" w:rsidRPr="0061155A" w:rsidRDefault="002A5F72" w:rsidP="002A5F72">
      <w:pPr>
        <w:pStyle w:val="a4"/>
        <w:rPr>
          <w:sz w:val="24"/>
          <w:szCs w:val="24"/>
        </w:rPr>
      </w:pPr>
      <w:r w:rsidRPr="0061155A">
        <w:rPr>
          <w:sz w:val="24"/>
          <w:szCs w:val="24"/>
        </w:rPr>
        <w:t>Все указанные виды деятельности обеспечиваются расходными материалами.</w:t>
      </w:r>
    </w:p>
    <w:p w:rsidR="002A5F72" w:rsidRPr="0061155A" w:rsidRDefault="002A5F72" w:rsidP="002A5F72">
      <w:pPr>
        <w:pStyle w:val="a4"/>
        <w:rPr>
          <w:sz w:val="24"/>
          <w:szCs w:val="24"/>
        </w:rPr>
      </w:pPr>
      <w:r w:rsidRPr="0061155A">
        <w:rPr>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устройство глобального позиционирования; цифровой микроскоп.</w:t>
      </w:r>
    </w:p>
    <w:p w:rsidR="002A5F72" w:rsidRPr="0061155A" w:rsidRDefault="002A5F72" w:rsidP="002A5F72">
      <w:pPr>
        <w:pStyle w:val="a4"/>
        <w:rPr>
          <w:sz w:val="24"/>
          <w:szCs w:val="24"/>
        </w:rPr>
      </w:pPr>
      <w:r w:rsidRPr="0061155A">
        <w:rPr>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2A5F72" w:rsidRPr="0061155A" w:rsidRDefault="002A5F72" w:rsidP="002A5F72">
      <w:pPr>
        <w:pStyle w:val="a4"/>
        <w:rPr>
          <w:sz w:val="24"/>
          <w:szCs w:val="24"/>
        </w:rPr>
      </w:pPr>
      <w:r w:rsidRPr="0061155A">
        <w:rPr>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2A5F72" w:rsidRPr="0061155A" w:rsidRDefault="002A5F72" w:rsidP="002A5F72">
      <w:pPr>
        <w:pStyle w:val="a4"/>
        <w:rPr>
          <w:sz w:val="24"/>
          <w:szCs w:val="24"/>
        </w:rPr>
      </w:pPr>
      <w:r w:rsidRPr="0061155A">
        <w:rPr>
          <w:sz w:val="24"/>
          <w:szCs w:val="24"/>
        </w:rPr>
        <w:t>Компоненты на бумажных носителях: учебники. Компоненты на CD и DVD: электронные приложения к учебникам; электронные наглядные пособия; электронные тренажеры; электронные практикумы.</w:t>
      </w:r>
    </w:p>
    <w:p w:rsidR="002A5F72" w:rsidRPr="0061155A" w:rsidRDefault="002A5F72" w:rsidP="002A5F72">
      <w:pPr>
        <w:pStyle w:val="a4"/>
        <w:rPr>
          <w:sz w:val="24"/>
          <w:szCs w:val="24"/>
        </w:rPr>
      </w:pPr>
      <w:r w:rsidRPr="0061155A">
        <w:rPr>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2A5F72" w:rsidRPr="0061155A" w:rsidRDefault="0061155A" w:rsidP="00E60E1C">
      <w:pPr>
        <w:pStyle w:val="a4"/>
        <w:numPr>
          <w:ilvl w:val="1"/>
          <w:numId w:val="74"/>
        </w:numPr>
        <w:rPr>
          <w:b/>
          <w:sz w:val="24"/>
          <w:szCs w:val="24"/>
        </w:rPr>
      </w:pPr>
      <w:r w:rsidRPr="0061155A">
        <w:rPr>
          <w:b/>
          <w:sz w:val="24"/>
          <w:szCs w:val="24"/>
        </w:rPr>
        <w:t xml:space="preserve"> </w:t>
      </w:r>
      <w:r w:rsidR="002A5F72" w:rsidRPr="0061155A">
        <w:rPr>
          <w:b/>
          <w:sz w:val="24"/>
          <w:szCs w:val="24"/>
        </w:rPr>
        <w:t>Материально-технические условия реализации программы</w:t>
      </w:r>
    </w:p>
    <w:p w:rsidR="002A5F72" w:rsidRPr="0061155A" w:rsidRDefault="002A5F72" w:rsidP="002A5F72">
      <w:pPr>
        <w:pStyle w:val="a4"/>
        <w:rPr>
          <w:sz w:val="24"/>
          <w:szCs w:val="24"/>
          <w:lang w:eastAsia="ru-RU"/>
        </w:rPr>
      </w:pPr>
      <w:r w:rsidRPr="0061155A">
        <w:rPr>
          <w:sz w:val="24"/>
          <w:szCs w:val="24"/>
          <w:lang w:eastAsia="ru-RU"/>
        </w:rPr>
        <w:t xml:space="preserve">       Материально-техническая база образовательной организации обеспечивает:</w:t>
      </w:r>
    </w:p>
    <w:p w:rsidR="002A5F72" w:rsidRPr="0061155A" w:rsidRDefault="002A5F72" w:rsidP="002A5F72">
      <w:pPr>
        <w:pStyle w:val="a4"/>
        <w:rPr>
          <w:sz w:val="24"/>
          <w:szCs w:val="24"/>
          <w:lang w:eastAsia="ru-RU"/>
        </w:rPr>
      </w:pPr>
      <w:r w:rsidRPr="0061155A">
        <w:rPr>
          <w:sz w:val="24"/>
          <w:szCs w:val="24"/>
          <w:lang w:eastAsia="ru-RU"/>
        </w:rPr>
        <w:t xml:space="preserve">возможность достижения обучающимися результатов освоения программы основного общего образования; </w:t>
      </w:r>
    </w:p>
    <w:p w:rsidR="002A5F72" w:rsidRPr="0061155A" w:rsidRDefault="002A5F72" w:rsidP="002A5F72">
      <w:pPr>
        <w:pStyle w:val="a4"/>
        <w:rPr>
          <w:sz w:val="24"/>
          <w:szCs w:val="24"/>
          <w:lang w:eastAsia="ru-RU"/>
        </w:rPr>
      </w:pPr>
      <w:r w:rsidRPr="0061155A">
        <w:rPr>
          <w:sz w:val="24"/>
          <w:szCs w:val="24"/>
          <w:lang w:eastAsia="ru-RU"/>
        </w:rPr>
        <w:t>безопасность и комфортность организации учебного процесса;</w:t>
      </w:r>
    </w:p>
    <w:p w:rsidR="002A5F72" w:rsidRPr="0061155A" w:rsidRDefault="002A5F72" w:rsidP="002A5F72">
      <w:pPr>
        <w:pStyle w:val="a4"/>
        <w:rPr>
          <w:sz w:val="24"/>
          <w:szCs w:val="24"/>
          <w:lang w:eastAsia="ru-RU"/>
        </w:rPr>
      </w:pPr>
      <w:r w:rsidRPr="0061155A">
        <w:rPr>
          <w:sz w:val="24"/>
          <w:szCs w:val="24"/>
          <w:lang w:eastAsia="ru-RU"/>
        </w:rPr>
        <w:t>соблюдение санитарно-эпидемиологических правил и гигиенических нормативов;</w:t>
      </w:r>
    </w:p>
    <w:p w:rsidR="002A5F72" w:rsidRPr="0061155A" w:rsidRDefault="002A5F72" w:rsidP="002A5F72">
      <w:pPr>
        <w:pStyle w:val="a4"/>
        <w:rPr>
          <w:sz w:val="24"/>
          <w:szCs w:val="24"/>
          <w:lang w:eastAsia="ru-RU"/>
        </w:rPr>
      </w:pPr>
      <w:r w:rsidRPr="0061155A">
        <w:rPr>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2A5F72" w:rsidRPr="0061155A" w:rsidRDefault="002A5F72" w:rsidP="002A5F72">
      <w:pPr>
        <w:pStyle w:val="a4"/>
        <w:rPr>
          <w:sz w:val="24"/>
          <w:szCs w:val="24"/>
          <w:lang w:eastAsia="ru-RU"/>
        </w:rPr>
      </w:pPr>
      <w:r w:rsidRPr="0061155A">
        <w:rPr>
          <w:sz w:val="24"/>
          <w:szCs w:val="24"/>
          <w:lang w:eastAsia="ru-RU"/>
        </w:rPr>
        <w:t xml:space="preserve">        В образовательной организации должны быть разработаны и закреплены локальным </w:t>
      </w:r>
      <w:r w:rsidRPr="0061155A">
        <w:rPr>
          <w:sz w:val="24"/>
          <w:szCs w:val="24"/>
          <w:lang w:eastAsia="ru-RU"/>
        </w:rPr>
        <w:lastRenderedPageBreak/>
        <w:t>актами перечни оснащения и оборудования, обеспечивающие учебный процесс.</w:t>
      </w:r>
    </w:p>
    <w:p w:rsidR="002A5F72" w:rsidRPr="0061155A" w:rsidRDefault="002A5F72" w:rsidP="002A5F72">
      <w:pPr>
        <w:pStyle w:val="a4"/>
        <w:rPr>
          <w:sz w:val="24"/>
          <w:szCs w:val="24"/>
          <w:lang w:eastAsia="ru-RU"/>
        </w:rPr>
      </w:pPr>
      <w:r w:rsidRPr="0061155A">
        <w:rPr>
          <w:sz w:val="24"/>
          <w:szCs w:val="24"/>
          <w:lang w:eastAsia="ru-RU"/>
        </w:rPr>
        <w:t xml:space="preserve">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A5F72" w:rsidRPr="0061155A" w:rsidRDefault="002A5F72" w:rsidP="002A5F72">
      <w:pPr>
        <w:pStyle w:val="a4"/>
        <w:rPr>
          <w:sz w:val="24"/>
          <w:szCs w:val="24"/>
          <w:lang w:eastAsia="ru-RU"/>
        </w:rPr>
      </w:pPr>
      <w:r w:rsidRPr="0061155A">
        <w:rPr>
          <w:sz w:val="24"/>
          <w:szCs w:val="24"/>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2A5F72" w:rsidRPr="0061155A" w:rsidRDefault="002A5F72" w:rsidP="002A5F72">
      <w:pPr>
        <w:pStyle w:val="a4"/>
        <w:rPr>
          <w:sz w:val="24"/>
          <w:szCs w:val="24"/>
          <w:lang w:eastAsia="ru-RU"/>
        </w:rPr>
      </w:pPr>
      <w:r w:rsidRPr="0061155A">
        <w:rPr>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A5F72" w:rsidRPr="0061155A" w:rsidRDefault="002A5F72" w:rsidP="002A5F72">
      <w:pPr>
        <w:pStyle w:val="a4"/>
        <w:rPr>
          <w:sz w:val="24"/>
          <w:szCs w:val="24"/>
          <w:lang w:eastAsia="ru-RU"/>
        </w:rPr>
      </w:pPr>
      <w:r w:rsidRPr="0061155A">
        <w:rPr>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2A5F72" w:rsidRPr="0061155A" w:rsidRDefault="002A5F72" w:rsidP="002A5F72">
      <w:pPr>
        <w:pStyle w:val="a4"/>
        <w:rPr>
          <w:sz w:val="24"/>
          <w:szCs w:val="24"/>
          <w:lang w:eastAsia="ru-RU"/>
        </w:rPr>
      </w:pPr>
      <w:r w:rsidRPr="0061155A">
        <w:rPr>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A5F72" w:rsidRPr="0061155A" w:rsidRDefault="002A5F72" w:rsidP="002A5F72">
      <w:pPr>
        <w:pStyle w:val="a4"/>
        <w:rPr>
          <w:sz w:val="24"/>
          <w:szCs w:val="24"/>
          <w:lang w:eastAsia="ru-RU"/>
        </w:rPr>
      </w:pPr>
      <w:r w:rsidRPr="0061155A">
        <w:rPr>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2A5F72" w:rsidRPr="0061155A" w:rsidRDefault="002A5F72" w:rsidP="002A5F72">
      <w:pPr>
        <w:pStyle w:val="a4"/>
        <w:rPr>
          <w:sz w:val="24"/>
          <w:szCs w:val="24"/>
          <w:lang w:eastAsia="ru-RU"/>
        </w:rPr>
      </w:pPr>
      <w:r w:rsidRPr="0061155A">
        <w:rPr>
          <w:sz w:val="24"/>
          <w:szCs w:val="24"/>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2A5F72" w:rsidRPr="0061155A" w:rsidRDefault="002A5F72" w:rsidP="002A5F72">
      <w:pPr>
        <w:pStyle w:val="a4"/>
        <w:rPr>
          <w:sz w:val="24"/>
          <w:szCs w:val="24"/>
          <w:lang w:eastAsia="ru-RU"/>
        </w:rPr>
      </w:pPr>
      <w:r w:rsidRPr="0061155A">
        <w:rPr>
          <w:sz w:val="24"/>
          <w:szCs w:val="24"/>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2A5F72" w:rsidRPr="0061155A" w:rsidRDefault="002A5F72" w:rsidP="002A5F72">
      <w:pPr>
        <w:pStyle w:val="a4"/>
        <w:rPr>
          <w:sz w:val="24"/>
          <w:szCs w:val="24"/>
          <w:lang w:eastAsia="ru-RU"/>
        </w:rPr>
      </w:pPr>
      <w:r w:rsidRPr="0061155A">
        <w:rPr>
          <w:sz w:val="24"/>
          <w:szCs w:val="24"/>
          <w:lang w:eastAsia="ru-RU"/>
        </w:rPr>
        <w:t>В зональную структуру образовательной организации включены:</w:t>
      </w:r>
    </w:p>
    <w:p w:rsidR="002A5F72" w:rsidRPr="0061155A" w:rsidRDefault="002A5F72" w:rsidP="002A5F72">
      <w:pPr>
        <w:pStyle w:val="a4"/>
        <w:rPr>
          <w:sz w:val="24"/>
          <w:szCs w:val="24"/>
          <w:lang w:eastAsia="ru-RU"/>
        </w:rPr>
      </w:pPr>
      <w:r w:rsidRPr="0061155A">
        <w:rPr>
          <w:sz w:val="24"/>
          <w:szCs w:val="24"/>
          <w:lang w:eastAsia="ru-RU"/>
        </w:rPr>
        <w:t>входная зона;</w:t>
      </w:r>
    </w:p>
    <w:p w:rsidR="002A5F72" w:rsidRPr="0061155A" w:rsidRDefault="002A5F72" w:rsidP="002A5F72">
      <w:pPr>
        <w:pStyle w:val="a4"/>
        <w:rPr>
          <w:sz w:val="24"/>
          <w:szCs w:val="24"/>
          <w:lang w:eastAsia="ru-RU"/>
        </w:rPr>
      </w:pPr>
      <w:r w:rsidRPr="0061155A">
        <w:rPr>
          <w:sz w:val="24"/>
          <w:szCs w:val="24"/>
          <w:lang w:eastAsia="ru-RU"/>
        </w:rPr>
        <w:t>учебные классы с рабочими местами обучающихся и педагогических работников;</w:t>
      </w:r>
    </w:p>
    <w:p w:rsidR="002A5F72" w:rsidRPr="0061155A" w:rsidRDefault="002A5F72" w:rsidP="002A5F72">
      <w:pPr>
        <w:pStyle w:val="a4"/>
        <w:rPr>
          <w:sz w:val="24"/>
          <w:szCs w:val="24"/>
          <w:lang w:eastAsia="ru-RU"/>
        </w:rPr>
      </w:pPr>
      <w:r w:rsidRPr="0061155A">
        <w:rPr>
          <w:sz w:val="24"/>
          <w:szCs w:val="24"/>
          <w:lang w:eastAsia="ru-RU"/>
        </w:rPr>
        <w:t>учебные кабинеты для занятий технологией, музыкой, изобразительным искусством, хореографией, иностранными языками;</w:t>
      </w:r>
    </w:p>
    <w:p w:rsidR="002A5F72" w:rsidRPr="0061155A" w:rsidRDefault="002A5F72" w:rsidP="002A5F72">
      <w:pPr>
        <w:pStyle w:val="a4"/>
        <w:rPr>
          <w:sz w:val="24"/>
          <w:szCs w:val="24"/>
          <w:lang w:eastAsia="ru-RU"/>
        </w:rPr>
      </w:pPr>
      <w:r w:rsidRPr="0061155A">
        <w:rPr>
          <w:sz w:val="24"/>
          <w:szCs w:val="24"/>
          <w:lang w:eastAsia="ru-RU"/>
        </w:rPr>
        <w:t>библиотека с рабочими зонами: книгохранилищем, читальным залом;</w:t>
      </w:r>
    </w:p>
    <w:p w:rsidR="002A5F72" w:rsidRPr="0061155A" w:rsidRDefault="002A5F72" w:rsidP="002A5F72">
      <w:pPr>
        <w:pStyle w:val="a4"/>
        <w:rPr>
          <w:sz w:val="24"/>
          <w:szCs w:val="24"/>
          <w:lang w:eastAsia="ru-RU"/>
        </w:rPr>
      </w:pPr>
      <w:r w:rsidRPr="0061155A">
        <w:rPr>
          <w:sz w:val="24"/>
          <w:szCs w:val="24"/>
          <w:lang w:eastAsia="ru-RU"/>
        </w:rPr>
        <w:t>актовый зал;</w:t>
      </w:r>
    </w:p>
    <w:p w:rsidR="002A5F72" w:rsidRPr="0061155A" w:rsidRDefault="002A5F72" w:rsidP="002A5F72">
      <w:pPr>
        <w:pStyle w:val="a4"/>
        <w:rPr>
          <w:sz w:val="24"/>
          <w:szCs w:val="24"/>
          <w:lang w:eastAsia="ru-RU"/>
        </w:rPr>
      </w:pPr>
      <w:r w:rsidRPr="0061155A">
        <w:rPr>
          <w:sz w:val="24"/>
          <w:szCs w:val="24"/>
          <w:lang w:eastAsia="ru-RU"/>
        </w:rPr>
        <w:t>спортивные сооружения (зал, стадион, универсальная спортивная площадка);</w:t>
      </w:r>
    </w:p>
    <w:p w:rsidR="002A5F72" w:rsidRPr="0061155A" w:rsidRDefault="002A5F72" w:rsidP="002A5F72">
      <w:pPr>
        <w:pStyle w:val="a4"/>
        <w:rPr>
          <w:sz w:val="24"/>
          <w:szCs w:val="24"/>
          <w:lang w:eastAsia="ru-RU"/>
        </w:rPr>
      </w:pPr>
      <w:r w:rsidRPr="0061155A">
        <w:rPr>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2A5F72" w:rsidRPr="0061155A" w:rsidRDefault="002A5F72" w:rsidP="002A5F72">
      <w:pPr>
        <w:pStyle w:val="a4"/>
        <w:rPr>
          <w:sz w:val="24"/>
          <w:szCs w:val="24"/>
          <w:lang w:eastAsia="ru-RU"/>
        </w:rPr>
      </w:pPr>
      <w:r w:rsidRPr="0061155A">
        <w:rPr>
          <w:sz w:val="24"/>
          <w:szCs w:val="24"/>
          <w:lang w:eastAsia="ru-RU"/>
        </w:rPr>
        <w:t>административные помещения;</w:t>
      </w:r>
    </w:p>
    <w:p w:rsidR="002A5F72" w:rsidRPr="0061155A" w:rsidRDefault="002A5F72" w:rsidP="002A5F72">
      <w:pPr>
        <w:pStyle w:val="a4"/>
        <w:rPr>
          <w:sz w:val="24"/>
          <w:szCs w:val="24"/>
          <w:lang w:eastAsia="ru-RU"/>
        </w:rPr>
      </w:pPr>
      <w:r w:rsidRPr="0061155A">
        <w:rPr>
          <w:sz w:val="24"/>
          <w:szCs w:val="24"/>
          <w:lang w:eastAsia="ru-RU"/>
        </w:rPr>
        <w:t>гардеробы, санузлы;</w:t>
      </w:r>
    </w:p>
    <w:p w:rsidR="002A5F72" w:rsidRPr="0061155A" w:rsidRDefault="002A5F72" w:rsidP="002A5F72">
      <w:pPr>
        <w:pStyle w:val="a4"/>
        <w:rPr>
          <w:sz w:val="24"/>
          <w:szCs w:val="24"/>
          <w:lang w:eastAsia="ru-RU"/>
        </w:rPr>
      </w:pPr>
      <w:r w:rsidRPr="0061155A">
        <w:rPr>
          <w:sz w:val="24"/>
          <w:szCs w:val="24"/>
          <w:lang w:eastAsia="ru-RU"/>
        </w:rPr>
        <w:t>участки (территории) с целесообразным набором оснащённых зон.</w:t>
      </w:r>
    </w:p>
    <w:p w:rsidR="002A5F72" w:rsidRPr="0061155A" w:rsidRDefault="002A5F72" w:rsidP="002A5F72">
      <w:pPr>
        <w:pStyle w:val="a4"/>
        <w:rPr>
          <w:sz w:val="24"/>
          <w:szCs w:val="24"/>
          <w:lang w:eastAsia="ru-RU"/>
        </w:rPr>
      </w:pPr>
      <w:r w:rsidRPr="0061155A">
        <w:rPr>
          <w:sz w:val="24"/>
          <w:szCs w:val="24"/>
          <w:lang w:eastAsia="ru-RU"/>
        </w:rPr>
        <w:t xml:space="preserve">     Состав и площади учебных помещений предоставляют условия для:</w:t>
      </w:r>
    </w:p>
    <w:p w:rsidR="002A5F72" w:rsidRPr="0061155A" w:rsidRDefault="002A5F72" w:rsidP="002A5F72">
      <w:pPr>
        <w:pStyle w:val="a4"/>
        <w:rPr>
          <w:sz w:val="24"/>
          <w:szCs w:val="24"/>
          <w:lang w:eastAsia="ru-RU"/>
        </w:rPr>
      </w:pPr>
      <w:r w:rsidRPr="0061155A">
        <w:rPr>
          <w:sz w:val="24"/>
          <w:szCs w:val="24"/>
          <w:lang w:eastAsia="ru-RU"/>
        </w:rPr>
        <w:t>начального общего образования согласно избранным направлениям учебного плана в соответствии с ФГОС ООО;</w:t>
      </w:r>
    </w:p>
    <w:p w:rsidR="002A5F72" w:rsidRPr="0061155A" w:rsidRDefault="002A5F72" w:rsidP="002A5F72">
      <w:pPr>
        <w:pStyle w:val="a4"/>
        <w:rPr>
          <w:sz w:val="24"/>
          <w:szCs w:val="24"/>
          <w:lang w:eastAsia="ru-RU"/>
        </w:rPr>
      </w:pPr>
      <w:r w:rsidRPr="0061155A">
        <w:rPr>
          <w:sz w:val="24"/>
          <w:szCs w:val="24"/>
          <w:lang w:eastAsia="ru-RU"/>
        </w:rPr>
        <w:t>организации режима труда и отдыха участников образовательного процесса;</w:t>
      </w:r>
    </w:p>
    <w:p w:rsidR="002A5F72" w:rsidRPr="0061155A" w:rsidRDefault="002A5F72" w:rsidP="002A5F72">
      <w:pPr>
        <w:pStyle w:val="a4"/>
        <w:rPr>
          <w:sz w:val="24"/>
          <w:szCs w:val="24"/>
          <w:lang w:eastAsia="ru-RU"/>
        </w:rPr>
      </w:pPr>
      <w:r w:rsidRPr="0061155A">
        <w:rPr>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2A5F72" w:rsidRPr="0061155A" w:rsidRDefault="002A5F72" w:rsidP="002A5F72">
      <w:pPr>
        <w:pStyle w:val="a4"/>
        <w:rPr>
          <w:sz w:val="24"/>
          <w:szCs w:val="24"/>
          <w:lang w:eastAsia="ru-RU"/>
        </w:rPr>
      </w:pPr>
      <w:r w:rsidRPr="0061155A">
        <w:rPr>
          <w:sz w:val="24"/>
          <w:szCs w:val="24"/>
          <w:lang w:eastAsia="ru-RU"/>
        </w:rPr>
        <w:t>В основной комплект школьной мебели и оборудования входят:</w:t>
      </w:r>
    </w:p>
    <w:p w:rsidR="002A5F72" w:rsidRPr="0061155A" w:rsidRDefault="002A5F72" w:rsidP="002A5F72">
      <w:pPr>
        <w:pStyle w:val="a4"/>
        <w:rPr>
          <w:sz w:val="24"/>
          <w:szCs w:val="24"/>
          <w:lang w:eastAsia="ru-RU"/>
        </w:rPr>
      </w:pPr>
      <w:r w:rsidRPr="0061155A">
        <w:rPr>
          <w:sz w:val="24"/>
          <w:szCs w:val="24"/>
          <w:lang w:eastAsia="ru-RU"/>
        </w:rPr>
        <w:lastRenderedPageBreak/>
        <w:t>доска классная;</w:t>
      </w:r>
    </w:p>
    <w:p w:rsidR="002A5F72" w:rsidRPr="0061155A" w:rsidRDefault="002A5F72" w:rsidP="002A5F72">
      <w:pPr>
        <w:pStyle w:val="a4"/>
        <w:rPr>
          <w:sz w:val="24"/>
          <w:szCs w:val="24"/>
          <w:lang w:eastAsia="ru-RU"/>
        </w:rPr>
      </w:pPr>
      <w:r w:rsidRPr="0061155A">
        <w:rPr>
          <w:sz w:val="24"/>
          <w:szCs w:val="24"/>
          <w:lang w:eastAsia="ru-RU"/>
        </w:rPr>
        <w:t>стол учителя;</w:t>
      </w:r>
    </w:p>
    <w:p w:rsidR="002A5F72" w:rsidRPr="0061155A" w:rsidRDefault="002A5F72" w:rsidP="002A5F72">
      <w:pPr>
        <w:pStyle w:val="a4"/>
        <w:rPr>
          <w:sz w:val="24"/>
          <w:szCs w:val="24"/>
          <w:lang w:eastAsia="ru-RU"/>
        </w:rPr>
      </w:pPr>
      <w:r w:rsidRPr="0061155A">
        <w:rPr>
          <w:sz w:val="24"/>
          <w:szCs w:val="24"/>
          <w:lang w:eastAsia="ru-RU"/>
        </w:rPr>
        <w:t>стул учителя (приставной);</w:t>
      </w:r>
    </w:p>
    <w:p w:rsidR="002A5F72" w:rsidRPr="0061155A" w:rsidRDefault="002A5F72" w:rsidP="002A5F72">
      <w:pPr>
        <w:pStyle w:val="a4"/>
        <w:rPr>
          <w:sz w:val="24"/>
          <w:szCs w:val="24"/>
          <w:lang w:eastAsia="ru-RU"/>
        </w:rPr>
      </w:pPr>
      <w:r w:rsidRPr="0061155A">
        <w:rPr>
          <w:sz w:val="24"/>
          <w:szCs w:val="24"/>
          <w:lang w:eastAsia="ru-RU"/>
        </w:rPr>
        <w:t>кресло для учителя;</w:t>
      </w:r>
    </w:p>
    <w:p w:rsidR="002A5F72" w:rsidRPr="0061155A" w:rsidRDefault="002A5F72" w:rsidP="002A5F72">
      <w:pPr>
        <w:pStyle w:val="a4"/>
        <w:rPr>
          <w:sz w:val="24"/>
          <w:szCs w:val="24"/>
          <w:lang w:eastAsia="ru-RU"/>
        </w:rPr>
      </w:pPr>
      <w:r w:rsidRPr="0061155A">
        <w:rPr>
          <w:sz w:val="24"/>
          <w:szCs w:val="24"/>
          <w:lang w:eastAsia="ru-RU"/>
        </w:rPr>
        <w:t>стол ученический;</w:t>
      </w:r>
    </w:p>
    <w:p w:rsidR="002A5F72" w:rsidRPr="0061155A" w:rsidRDefault="002A5F72" w:rsidP="002A5F72">
      <w:pPr>
        <w:pStyle w:val="a4"/>
        <w:rPr>
          <w:sz w:val="24"/>
          <w:szCs w:val="24"/>
          <w:lang w:eastAsia="ru-RU"/>
        </w:rPr>
      </w:pPr>
      <w:r w:rsidRPr="0061155A">
        <w:rPr>
          <w:sz w:val="24"/>
          <w:szCs w:val="24"/>
          <w:lang w:eastAsia="ru-RU"/>
        </w:rPr>
        <w:t>стул ученический;</w:t>
      </w:r>
    </w:p>
    <w:p w:rsidR="002A5F72" w:rsidRPr="0061155A" w:rsidRDefault="002A5F72" w:rsidP="002A5F72">
      <w:pPr>
        <w:pStyle w:val="a4"/>
        <w:rPr>
          <w:sz w:val="24"/>
          <w:szCs w:val="24"/>
          <w:lang w:eastAsia="ru-RU"/>
        </w:rPr>
      </w:pPr>
      <w:r w:rsidRPr="0061155A">
        <w:rPr>
          <w:sz w:val="24"/>
          <w:szCs w:val="24"/>
          <w:lang w:eastAsia="ru-RU"/>
        </w:rPr>
        <w:t>шкаф для хранения учебных пособий;</w:t>
      </w:r>
    </w:p>
    <w:p w:rsidR="002A5F72" w:rsidRPr="0061155A" w:rsidRDefault="002A5F72" w:rsidP="002A5F72">
      <w:pPr>
        <w:pStyle w:val="a4"/>
        <w:rPr>
          <w:sz w:val="24"/>
          <w:szCs w:val="24"/>
          <w:lang w:eastAsia="ru-RU"/>
        </w:rPr>
      </w:pPr>
      <w:r w:rsidRPr="0061155A">
        <w:rPr>
          <w:sz w:val="24"/>
          <w:szCs w:val="24"/>
          <w:lang w:eastAsia="ru-RU"/>
        </w:rPr>
        <w:t>стеллаж демонстрационный.</w:t>
      </w:r>
    </w:p>
    <w:p w:rsidR="002A5F72" w:rsidRPr="0061155A" w:rsidRDefault="002A5F72" w:rsidP="002A5F72">
      <w:pPr>
        <w:pStyle w:val="a4"/>
        <w:rPr>
          <w:sz w:val="24"/>
          <w:szCs w:val="24"/>
          <w:lang w:eastAsia="ru-RU"/>
        </w:rPr>
      </w:pPr>
      <w:r w:rsidRPr="0061155A">
        <w:rPr>
          <w:sz w:val="24"/>
          <w:szCs w:val="24"/>
          <w:lang w:eastAsia="ru-RU"/>
        </w:rPr>
        <w:t xml:space="preserve">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A5F72" w:rsidRPr="0061155A" w:rsidRDefault="002A5F72" w:rsidP="002A5F72">
      <w:pPr>
        <w:pStyle w:val="a4"/>
        <w:rPr>
          <w:sz w:val="24"/>
          <w:szCs w:val="24"/>
          <w:lang w:eastAsia="ru-RU"/>
        </w:rPr>
      </w:pPr>
      <w:r w:rsidRPr="0061155A">
        <w:rPr>
          <w:sz w:val="24"/>
          <w:szCs w:val="24"/>
          <w:lang w:eastAsia="ru-RU"/>
        </w:rPr>
        <w:t xml:space="preserve">     В основной комплект технических средств входят: </w:t>
      </w:r>
    </w:p>
    <w:p w:rsidR="002A5F72" w:rsidRPr="0061155A" w:rsidRDefault="002A5F72" w:rsidP="002A5F72">
      <w:pPr>
        <w:pStyle w:val="a4"/>
        <w:rPr>
          <w:sz w:val="24"/>
          <w:szCs w:val="24"/>
          <w:lang w:eastAsia="ru-RU"/>
        </w:rPr>
      </w:pPr>
      <w:r w:rsidRPr="0061155A">
        <w:rPr>
          <w:sz w:val="24"/>
          <w:szCs w:val="24"/>
          <w:lang w:eastAsia="ru-RU"/>
        </w:rPr>
        <w:t>компьютер/ноутбук учителя с периферией;</w:t>
      </w:r>
    </w:p>
    <w:p w:rsidR="002A5F72" w:rsidRPr="0061155A" w:rsidRDefault="002A5F72" w:rsidP="002A5F72">
      <w:pPr>
        <w:pStyle w:val="a4"/>
        <w:rPr>
          <w:sz w:val="24"/>
          <w:szCs w:val="24"/>
          <w:lang w:eastAsia="ru-RU"/>
        </w:rPr>
      </w:pPr>
      <w:r w:rsidRPr="0061155A">
        <w:rPr>
          <w:sz w:val="24"/>
          <w:szCs w:val="24"/>
          <w:lang w:eastAsia="ru-RU"/>
        </w:rPr>
        <w:t>многофункциональное устройство/принтер, сканер, ксерокс;</w:t>
      </w:r>
    </w:p>
    <w:p w:rsidR="002A5F72" w:rsidRPr="0061155A" w:rsidRDefault="002A5F72" w:rsidP="002A5F72">
      <w:pPr>
        <w:pStyle w:val="a4"/>
        <w:rPr>
          <w:sz w:val="24"/>
          <w:szCs w:val="24"/>
          <w:lang w:eastAsia="ru-RU"/>
        </w:rPr>
      </w:pPr>
      <w:r w:rsidRPr="0061155A">
        <w:rPr>
          <w:sz w:val="24"/>
          <w:szCs w:val="24"/>
          <w:lang w:eastAsia="ru-RU"/>
        </w:rPr>
        <w:t>сетевой фильтр;</w:t>
      </w:r>
    </w:p>
    <w:p w:rsidR="002A5F72" w:rsidRPr="0061155A" w:rsidRDefault="002A5F72" w:rsidP="002A5F72">
      <w:pPr>
        <w:pStyle w:val="a4"/>
        <w:rPr>
          <w:sz w:val="24"/>
          <w:szCs w:val="24"/>
          <w:lang w:eastAsia="ru-RU"/>
        </w:rPr>
      </w:pPr>
      <w:r w:rsidRPr="0061155A">
        <w:rPr>
          <w:sz w:val="24"/>
          <w:szCs w:val="24"/>
          <w:lang w:eastAsia="ru-RU"/>
        </w:rPr>
        <w:t>документ-камера.</w:t>
      </w:r>
    </w:p>
    <w:p w:rsidR="002A5F72" w:rsidRPr="0061155A" w:rsidRDefault="002A5F72" w:rsidP="002A5F72">
      <w:pPr>
        <w:pStyle w:val="a4"/>
        <w:rPr>
          <w:sz w:val="24"/>
          <w:szCs w:val="24"/>
          <w:lang w:eastAsia="ru-RU"/>
        </w:rPr>
      </w:pPr>
      <w:r w:rsidRPr="0061155A">
        <w:rPr>
          <w:sz w:val="24"/>
          <w:szCs w:val="24"/>
          <w:lang w:eastAsia="ru-RU"/>
        </w:rPr>
        <w:t xml:space="preserve">     Учебные классы и кабинеты включают следующие зоны:</w:t>
      </w:r>
    </w:p>
    <w:p w:rsidR="002A5F72" w:rsidRPr="0061155A" w:rsidRDefault="002A5F72" w:rsidP="002A5F72">
      <w:pPr>
        <w:pStyle w:val="a4"/>
        <w:rPr>
          <w:sz w:val="24"/>
          <w:szCs w:val="24"/>
          <w:lang w:eastAsia="ru-RU"/>
        </w:rPr>
      </w:pPr>
      <w:r w:rsidRPr="0061155A">
        <w:rPr>
          <w:sz w:val="24"/>
          <w:szCs w:val="24"/>
          <w:lang w:eastAsia="ru-RU"/>
        </w:rPr>
        <w:t>рабочее место учителя с пространством для размещения часто используемого оснащения;</w:t>
      </w:r>
    </w:p>
    <w:p w:rsidR="002A5F72" w:rsidRPr="0061155A" w:rsidRDefault="002A5F72" w:rsidP="002A5F72">
      <w:pPr>
        <w:pStyle w:val="a4"/>
        <w:rPr>
          <w:sz w:val="24"/>
          <w:szCs w:val="24"/>
          <w:lang w:eastAsia="ru-RU"/>
        </w:rPr>
      </w:pPr>
      <w:r w:rsidRPr="0061155A">
        <w:rPr>
          <w:sz w:val="24"/>
          <w:szCs w:val="24"/>
          <w:lang w:eastAsia="ru-RU"/>
        </w:rPr>
        <w:t>рабочую зону обучающихся с местом для размещения личных вещей;</w:t>
      </w:r>
    </w:p>
    <w:p w:rsidR="002A5F72" w:rsidRPr="0061155A" w:rsidRDefault="002A5F72" w:rsidP="002A5F72">
      <w:pPr>
        <w:pStyle w:val="a4"/>
        <w:rPr>
          <w:sz w:val="24"/>
          <w:szCs w:val="24"/>
          <w:lang w:eastAsia="ru-RU"/>
        </w:rPr>
      </w:pPr>
      <w:r w:rsidRPr="0061155A">
        <w:rPr>
          <w:sz w:val="24"/>
          <w:szCs w:val="24"/>
          <w:lang w:eastAsia="ru-RU"/>
        </w:rPr>
        <w:t>пространство для размещения и хранения учебного оборудования.</w:t>
      </w:r>
    </w:p>
    <w:p w:rsidR="002A5F72" w:rsidRPr="0061155A" w:rsidRDefault="002A5F72" w:rsidP="002A5F72">
      <w:pPr>
        <w:pStyle w:val="a4"/>
        <w:rPr>
          <w:sz w:val="24"/>
          <w:szCs w:val="24"/>
          <w:lang w:eastAsia="ru-RU"/>
        </w:rPr>
      </w:pPr>
      <w:r w:rsidRPr="0061155A">
        <w:rPr>
          <w:sz w:val="24"/>
          <w:szCs w:val="24"/>
          <w:lang w:eastAsia="ru-RU"/>
        </w:rPr>
        <w:t xml:space="preserve">       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A5F72" w:rsidRPr="0061155A" w:rsidRDefault="002A5F72" w:rsidP="002A5F72">
      <w:pPr>
        <w:pStyle w:val="a4"/>
        <w:rPr>
          <w:sz w:val="24"/>
          <w:szCs w:val="24"/>
          <w:lang w:eastAsia="ru-RU"/>
        </w:rPr>
      </w:pPr>
      <w:r w:rsidRPr="0061155A">
        <w:rPr>
          <w:sz w:val="24"/>
          <w:szCs w:val="24"/>
          <w:lang w:eastAsia="ru-RU"/>
        </w:rPr>
        <w:t xml:space="preserve">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FD7184" w:rsidRPr="0061155A" w:rsidRDefault="00FD7184" w:rsidP="002A5F72">
      <w:pPr>
        <w:pStyle w:val="a4"/>
        <w:rPr>
          <w:sz w:val="24"/>
          <w:szCs w:val="24"/>
        </w:rPr>
      </w:pPr>
    </w:p>
    <w:p w:rsidR="0061155A" w:rsidRPr="00C729B6" w:rsidRDefault="0061155A" w:rsidP="0061155A">
      <w:pPr>
        <w:tabs>
          <w:tab w:val="left" w:pos="2152"/>
        </w:tabs>
        <w:spacing w:line="360" w:lineRule="auto"/>
        <w:ind w:left="1561"/>
        <w:jc w:val="both"/>
        <w:outlineLvl w:val="0"/>
        <w:rPr>
          <w:b/>
          <w:bCs/>
          <w:sz w:val="24"/>
          <w:szCs w:val="24"/>
        </w:rPr>
      </w:pPr>
      <w:bookmarkStart w:id="48" w:name="_TOC_250001"/>
      <w:r>
        <w:rPr>
          <w:b/>
          <w:bCs/>
          <w:sz w:val="24"/>
          <w:szCs w:val="24"/>
        </w:rPr>
        <w:t>3.11.</w:t>
      </w:r>
      <w:r w:rsidRPr="00C729B6">
        <w:rPr>
          <w:b/>
          <w:bCs/>
          <w:sz w:val="24"/>
          <w:szCs w:val="24"/>
        </w:rPr>
        <w:t xml:space="preserve"> Механизмы</w:t>
      </w:r>
      <w:r w:rsidRPr="00C729B6">
        <w:rPr>
          <w:b/>
          <w:bCs/>
          <w:spacing w:val="-4"/>
          <w:sz w:val="24"/>
          <w:szCs w:val="24"/>
        </w:rPr>
        <w:t xml:space="preserve"> </w:t>
      </w:r>
      <w:r w:rsidRPr="00C729B6">
        <w:rPr>
          <w:b/>
          <w:bCs/>
          <w:sz w:val="24"/>
          <w:szCs w:val="24"/>
        </w:rPr>
        <w:t>достижения</w:t>
      </w:r>
      <w:r w:rsidRPr="00C729B6">
        <w:rPr>
          <w:b/>
          <w:bCs/>
          <w:spacing w:val="-2"/>
          <w:sz w:val="24"/>
          <w:szCs w:val="24"/>
        </w:rPr>
        <w:t xml:space="preserve"> </w:t>
      </w:r>
      <w:r w:rsidRPr="00C729B6">
        <w:rPr>
          <w:b/>
          <w:bCs/>
          <w:sz w:val="24"/>
          <w:szCs w:val="24"/>
        </w:rPr>
        <w:t>целевых</w:t>
      </w:r>
      <w:r w:rsidRPr="00C729B6">
        <w:rPr>
          <w:b/>
          <w:bCs/>
          <w:spacing w:val="-3"/>
          <w:sz w:val="24"/>
          <w:szCs w:val="24"/>
        </w:rPr>
        <w:t xml:space="preserve"> </w:t>
      </w:r>
      <w:r w:rsidRPr="00C729B6">
        <w:rPr>
          <w:b/>
          <w:bCs/>
          <w:sz w:val="24"/>
          <w:szCs w:val="24"/>
        </w:rPr>
        <w:t>ориентиров</w:t>
      </w:r>
      <w:r w:rsidRPr="00C729B6">
        <w:rPr>
          <w:b/>
          <w:bCs/>
          <w:spacing w:val="-2"/>
          <w:sz w:val="24"/>
          <w:szCs w:val="24"/>
        </w:rPr>
        <w:t xml:space="preserve"> </w:t>
      </w:r>
      <w:r w:rsidRPr="00C729B6">
        <w:rPr>
          <w:b/>
          <w:bCs/>
          <w:sz w:val="24"/>
          <w:szCs w:val="24"/>
        </w:rPr>
        <w:t>в</w:t>
      </w:r>
      <w:r w:rsidRPr="00C729B6">
        <w:rPr>
          <w:b/>
          <w:bCs/>
          <w:spacing w:val="-3"/>
          <w:sz w:val="24"/>
          <w:szCs w:val="24"/>
        </w:rPr>
        <w:t xml:space="preserve"> </w:t>
      </w:r>
      <w:r w:rsidRPr="00C729B6">
        <w:rPr>
          <w:b/>
          <w:bCs/>
          <w:sz w:val="24"/>
          <w:szCs w:val="24"/>
        </w:rPr>
        <w:t>системе</w:t>
      </w:r>
      <w:r w:rsidRPr="00C729B6">
        <w:rPr>
          <w:b/>
          <w:bCs/>
          <w:spacing w:val="-4"/>
          <w:sz w:val="24"/>
          <w:szCs w:val="24"/>
        </w:rPr>
        <w:t xml:space="preserve"> </w:t>
      </w:r>
      <w:r w:rsidRPr="00C729B6">
        <w:rPr>
          <w:b/>
          <w:bCs/>
          <w:sz w:val="24"/>
          <w:szCs w:val="24"/>
        </w:rPr>
        <w:t>условий</w:t>
      </w:r>
    </w:p>
    <w:p w:rsidR="0061155A" w:rsidRPr="00F0750D" w:rsidRDefault="00F0750D" w:rsidP="00F0750D">
      <w:pPr>
        <w:pStyle w:val="a4"/>
        <w:rPr>
          <w:sz w:val="24"/>
          <w:szCs w:val="24"/>
        </w:rPr>
      </w:pPr>
      <w:r>
        <w:rPr>
          <w:sz w:val="24"/>
          <w:szCs w:val="24"/>
        </w:rPr>
        <w:t xml:space="preserve">      </w:t>
      </w:r>
      <w:r w:rsidR="0061155A" w:rsidRPr="00F0750D">
        <w:rPr>
          <w:sz w:val="24"/>
          <w:szCs w:val="24"/>
        </w:rPr>
        <w:t>Интегративным</w:t>
      </w:r>
      <w:r w:rsidR="0061155A" w:rsidRPr="00F0750D">
        <w:rPr>
          <w:spacing w:val="1"/>
          <w:sz w:val="24"/>
          <w:szCs w:val="24"/>
        </w:rPr>
        <w:t xml:space="preserve"> </w:t>
      </w:r>
      <w:r w:rsidR="0061155A" w:rsidRPr="00F0750D">
        <w:rPr>
          <w:sz w:val="24"/>
          <w:szCs w:val="24"/>
        </w:rPr>
        <w:t>результатом</w:t>
      </w:r>
      <w:r w:rsidR="0061155A" w:rsidRPr="00F0750D">
        <w:rPr>
          <w:spacing w:val="1"/>
          <w:sz w:val="24"/>
          <w:szCs w:val="24"/>
        </w:rPr>
        <w:t xml:space="preserve"> </w:t>
      </w:r>
      <w:r w:rsidR="0061155A" w:rsidRPr="00F0750D">
        <w:rPr>
          <w:sz w:val="24"/>
          <w:szCs w:val="24"/>
        </w:rPr>
        <w:t>выполнения</w:t>
      </w:r>
      <w:r w:rsidR="0061155A" w:rsidRPr="00F0750D">
        <w:rPr>
          <w:spacing w:val="1"/>
          <w:sz w:val="24"/>
          <w:szCs w:val="24"/>
        </w:rPr>
        <w:t xml:space="preserve"> </w:t>
      </w:r>
      <w:r w:rsidR="0061155A" w:rsidRPr="00F0750D">
        <w:rPr>
          <w:sz w:val="24"/>
          <w:szCs w:val="24"/>
        </w:rPr>
        <w:t>требований</w:t>
      </w:r>
      <w:r w:rsidR="0061155A" w:rsidRPr="00F0750D">
        <w:rPr>
          <w:spacing w:val="1"/>
          <w:sz w:val="24"/>
          <w:szCs w:val="24"/>
        </w:rPr>
        <w:t xml:space="preserve"> </w:t>
      </w:r>
      <w:r w:rsidR="0061155A" w:rsidRPr="00F0750D">
        <w:rPr>
          <w:sz w:val="24"/>
          <w:szCs w:val="24"/>
        </w:rPr>
        <w:t>к</w:t>
      </w:r>
      <w:r w:rsidR="0061155A" w:rsidRPr="00F0750D">
        <w:rPr>
          <w:spacing w:val="1"/>
          <w:sz w:val="24"/>
          <w:szCs w:val="24"/>
        </w:rPr>
        <w:t xml:space="preserve"> </w:t>
      </w:r>
      <w:r w:rsidR="0061155A" w:rsidRPr="00F0750D">
        <w:rPr>
          <w:sz w:val="24"/>
          <w:szCs w:val="24"/>
        </w:rPr>
        <w:t>условиям</w:t>
      </w:r>
      <w:r w:rsidR="0061155A" w:rsidRPr="00F0750D">
        <w:rPr>
          <w:spacing w:val="1"/>
          <w:sz w:val="24"/>
          <w:szCs w:val="24"/>
        </w:rPr>
        <w:t xml:space="preserve"> </w:t>
      </w:r>
      <w:r w:rsidR="0061155A" w:rsidRPr="00F0750D">
        <w:rPr>
          <w:sz w:val="24"/>
          <w:szCs w:val="24"/>
        </w:rPr>
        <w:t>реализации</w:t>
      </w:r>
      <w:r w:rsidR="0061155A" w:rsidRPr="00F0750D">
        <w:rPr>
          <w:spacing w:val="1"/>
          <w:sz w:val="24"/>
          <w:szCs w:val="24"/>
        </w:rPr>
        <w:t xml:space="preserve"> </w:t>
      </w:r>
      <w:r w:rsidR="0061155A" w:rsidRPr="00F0750D">
        <w:rPr>
          <w:sz w:val="24"/>
          <w:szCs w:val="24"/>
        </w:rPr>
        <w:t>основной</w:t>
      </w:r>
      <w:r w:rsidR="0061155A" w:rsidRPr="00F0750D">
        <w:rPr>
          <w:spacing w:val="1"/>
          <w:sz w:val="24"/>
          <w:szCs w:val="24"/>
        </w:rPr>
        <w:t xml:space="preserve"> </w:t>
      </w:r>
      <w:r w:rsidR="0061155A" w:rsidRPr="00F0750D">
        <w:rPr>
          <w:sz w:val="24"/>
          <w:szCs w:val="24"/>
        </w:rPr>
        <w:t>образовательной</w:t>
      </w:r>
      <w:r w:rsidR="0061155A" w:rsidRPr="00F0750D">
        <w:rPr>
          <w:spacing w:val="1"/>
          <w:sz w:val="24"/>
          <w:szCs w:val="24"/>
        </w:rPr>
        <w:t xml:space="preserve"> </w:t>
      </w:r>
      <w:r w:rsidR="0061155A" w:rsidRPr="00F0750D">
        <w:rPr>
          <w:sz w:val="24"/>
          <w:szCs w:val="24"/>
        </w:rPr>
        <w:t>программы</w:t>
      </w:r>
      <w:r w:rsidR="0061155A" w:rsidRPr="00F0750D">
        <w:rPr>
          <w:spacing w:val="1"/>
          <w:sz w:val="24"/>
          <w:szCs w:val="24"/>
        </w:rPr>
        <w:t xml:space="preserve"> </w:t>
      </w:r>
      <w:r w:rsidR="0061155A" w:rsidRPr="00F0750D">
        <w:rPr>
          <w:sz w:val="24"/>
          <w:szCs w:val="24"/>
        </w:rPr>
        <w:t>образовательной</w:t>
      </w:r>
      <w:r w:rsidR="0061155A" w:rsidRPr="00F0750D">
        <w:rPr>
          <w:spacing w:val="1"/>
          <w:sz w:val="24"/>
          <w:szCs w:val="24"/>
        </w:rPr>
        <w:t xml:space="preserve"> </w:t>
      </w:r>
      <w:r w:rsidR="0061155A" w:rsidRPr="00F0750D">
        <w:rPr>
          <w:sz w:val="24"/>
          <w:szCs w:val="24"/>
        </w:rPr>
        <w:t>организации</w:t>
      </w:r>
      <w:r w:rsidR="0061155A" w:rsidRPr="00F0750D">
        <w:rPr>
          <w:spacing w:val="1"/>
          <w:sz w:val="24"/>
          <w:szCs w:val="24"/>
        </w:rPr>
        <w:t xml:space="preserve"> </w:t>
      </w:r>
      <w:r w:rsidR="0061155A" w:rsidRPr="00F0750D">
        <w:rPr>
          <w:sz w:val="24"/>
          <w:szCs w:val="24"/>
        </w:rPr>
        <w:t>является</w:t>
      </w:r>
      <w:r w:rsidR="0061155A" w:rsidRPr="00F0750D">
        <w:rPr>
          <w:spacing w:val="1"/>
          <w:sz w:val="24"/>
          <w:szCs w:val="24"/>
        </w:rPr>
        <w:t xml:space="preserve"> </w:t>
      </w:r>
      <w:r w:rsidR="0061155A" w:rsidRPr="00F0750D">
        <w:rPr>
          <w:sz w:val="24"/>
          <w:szCs w:val="24"/>
        </w:rPr>
        <w:t>создание</w:t>
      </w:r>
      <w:r w:rsidR="0061155A" w:rsidRPr="00F0750D">
        <w:rPr>
          <w:spacing w:val="1"/>
          <w:sz w:val="24"/>
          <w:szCs w:val="24"/>
        </w:rPr>
        <w:t xml:space="preserve"> </w:t>
      </w:r>
      <w:r w:rsidR="0061155A" w:rsidRPr="00F0750D">
        <w:rPr>
          <w:sz w:val="24"/>
          <w:szCs w:val="24"/>
        </w:rPr>
        <w:t>и</w:t>
      </w:r>
      <w:r w:rsidR="0061155A" w:rsidRPr="00F0750D">
        <w:rPr>
          <w:spacing w:val="1"/>
          <w:sz w:val="24"/>
          <w:szCs w:val="24"/>
        </w:rPr>
        <w:t xml:space="preserve"> </w:t>
      </w:r>
      <w:r w:rsidR="0061155A" w:rsidRPr="00F0750D">
        <w:rPr>
          <w:sz w:val="24"/>
          <w:szCs w:val="24"/>
        </w:rPr>
        <w:t>поддержание</w:t>
      </w:r>
      <w:r w:rsidR="0061155A" w:rsidRPr="00F0750D">
        <w:rPr>
          <w:spacing w:val="1"/>
          <w:sz w:val="24"/>
          <w:szCs w:val="24"/>
        </w:rPr>
        <w:t xml:space="preserve"> </w:t>
      </w:r>
      <w:r w:rsidR="0061155A" w:rsidRPr="00F0750D">
        <w:rPr>
          <w:sz w:val="24"/>
          <w:szCs w:val="24"/>
        </w:rPr>
        <w:t>комфортной</w:t>
      </w:r>
      <w:r w:rsidR="0061155A" w:rsidRPr="00F0750D">
        <w:rPr>
          <w:spacing w:val="1"/>
          <w:sz w:val="24"/>
          <w:szCs w:val="24"/>
        </w:rPr>
        <w:t xml:space="preserve"> </w:t>
      </w:r>
      <w:r w:rsidR="0061155A" w:rsidRPr="00F0750D">
        <w:rPr>
          <w:sz w:val="24"/>
          <w:szCs w:val="24"/>
        </w:rPr>
        <w:t>развивающей</w:t>
      </w:r>
      <w:r w:rsidR="0061155A" w:rsidRPr="00F0750D">
        <w:rPr>
          <w:spacing w:val="1"/>
          <w:sz w:val="24"/>
          <w:szCs w:val="24"/>
        </w:rPr>
        <w:t xml:space="preserve"> </w:t>
      </w:r>
      <w:r w:rsidR="0061155A" w:rsidRPr="00F0750D">
        <w:rPr>
          <w:sz w:val="24"/>
          <w:szCs w:val="24"/>
        </w:rPr>
        <w:t>образовательной</w:t>
      </w:r>
      <w:r w:rsidR="0061155A" w:rsidRPr="00F0750D">
        <w:rPr>
          <w:spacing w:val="1"/>
          <w:sz w:val="24"/>
          <w:szCs w:val="24"/>
        </w:rPr>
        <w:t xml:space="preserve"> </w:t>
      </w:r>
      <w:r w:rsidR="0061155A" w:rsidRPr="00F0750D">
        <w:rPr>
          <w:sz w:val="24"/>
          <w:szCs w:val="24"/>
        </w:rPr>
        <w:t>среды,</w:t>
      </w:r>
      <w:r w:rsidR="0061155A" w:rsidRPr="00F0750D">
        <w:rPr>
          <w:spacing w:val="1"/>
          <w:sz w:val="24"/>
          <w:szCs w:val="24"/>
        </w:rPr>
        <w:t xml:space="preserve"> </w:t>
      </w:r>
      <w:r w:rsidR="0061155A" w:rsidRPr="00F0750D">
        <w:rPr>
          <w:sz w:val="24"/>
          <w:szCs w:val="24"/>
        </w:rPr>
        <w:t>позволяющей</w:t>
      </w:r>
      <w:r w:rsidR="0061155A" w:rsidRPr="00F0750D">
        <w:rPr>
          <w:spacing w:val="1"/>
          <w:sz w:val="24"/>
          <w:szCs w:val="24"/>
        </w:rPr>
        <w:t xml:space="preserve"> </w:t>
      </w:r>
      <w:r w:rsidR="0061155A" w:rsidRPr="00F0750D">
        <w:rPr>
          <w:sz w:val="24"/>
          <w:szCs w:val="24"/>
        </w:rPr>
        <w:t>формировать</w:t>
      </w:r>
      <w:r w:rsidR="0061155A" w:rsidRPr="00F0750D">
        <w:rPr>
          <w:spacing w:val="1"/>
          <w:sz w:val="24"/>
          <w:szCs w:val="24"/>
        </w:rPr>
        <w:t xml:space="preserve"> </w:t>
      </w:r>
      <w:r w:rsidR="0061155A" w:rsidRPr="00F0750D">
        <w:rPr>
          <w:sz w:val="24"/>
          <w:szCs w:val="24"/>
        </w:rPr>
        <w:t>успешную,</w:t>
      </w:r>
      <w:r w:rsidR="0061155A" w:rsidRPr="00F0750D">
        <w:rPr>
          <w:spacing w:val="1"/>
          <w:sz w:val="24"/>
          <w:szCs w:val="24"/>
        </w:rPr>
        <w:t xml:space="preserve"> </w:t>
      </w:r>
      <w:r w:rsidR="0061155A" w:rsidRPr="00F0750D">
        <w:rPr>
          <w:sz w:val="24"/>
          <w:szCs w:val="24"/>
        </w:rPr>
        <w:t>интеллектуально</w:t>
      </w:r>
      <w:r w:rsidR="0061155A" w:rsidRPr="00F0750D">
        <w:rPr>
          <w:spacing w:val="1"/>
          <w:sz w:val="24"/>
          <w:szCs w:val="24"/>
        </w:rPr>
        <w:t xml:space="preserve"> </w:t>
      </w:r>
      <w:r w:rsidR="0061155A" w:rsidRPr="00F0750D">
        <w:rPr>
          <w:sz w:val="24"/>
          <w:szCs w:val="24"/>
        </w:rPr>
        <w:t>развитую,</w:t>
      </w:r>
      <w:r w:rsidR="0061155A" w:rsidRPr="00F0750D">
        <w:rPr>
          <w:spacing w:val="1"/>
          <w:sz w:val="24"/>
          <w:szCs w:val="24"/>
        </w:rPr>
        <w:t xml:space="preserve"> </w:t>
      </w:r>
      <w:r w:rsidR="0061155A" w:rsidRPr="00F0750D">
        <w:rPr>
          <w:sz w:val="24"/>
          <w:szCs w:val="24"/>
        </w:rPr>
        <w:t>творческую</w:t>
      </w:r>
      <w:r w:rsidR="0061155A" w:rsidRPr="00F0750D">
        <w:rPr>
          <w:spacing w:val="1"/>
          <w:sz w:val="24"/>
          <w:szCs w:val="24"/>
        </w:rPr>
        <w:t xml:space="preserve"> </w:t>
      </w:r>
      <w:r w:rsidR="0061155A" w:rsidRPr="00F0750D">
        <w:rPr>
          <w:sz w:val="24"/>
          <w:szCs w:val="24"/>
        </w:rPr>
        <w:t>личность,</w:t>
      </w:r>
      <w:r w:rsidR="0061155A" w:rsidRPr="00F0750D">
        <w:rPr>
          <w:spacing w:val="1"/>
          <w:sz w:val="24"/>
          <w:szCs w:val="24"/>
        </w:rPr>
        <w:t xml:space="preserve"> </w:t>
      </w:r>
      <w:r w:rsidR="0061155A" w:rsidRPr="00F0750D">
        <w:rPr>
          <w:sz w:val="24"/>
          <w:szCs w:val="24"/>
        </w:rPr>
        <w:t>способную</w:t>
      </w:r>
      <w:r w:rsidR="0061155A" w:rsidRPr="00F0750D">
        <w:rPr>
          <w:spacing w:val="1"/>
          <w:sz w:val="24"/>
          <w:szCs w:val="24"/>
        </w:rPr>
        <w:t xml:space="preserve"> </w:t>
      </w:r>
      <w:r w:rsidR="0061155A" w:rsidRPr="00F0750D">
        <w:rPr>
          <w:sz w:val="24"/>
          <w:szCs w:val="24"/>
        </w:rPr>
        <w:t>свободно</w:t>
      </w:r>
      <w:r w:rsidR="0061155A" w:rsidRPr="00F0750D">
        <w:rPr>
          <w:spacing w:val="1"/>
          <w:sz w:val="24"/>
          <w:szCs w:val="24"/>
        </w:rPr>
        <w:t xml:space="preserve"> </w:t>
      </w:r>
      <w:r w:rsidR="0061155A" w:rsidRPr="00F0750D">
        <w:rPr>
          <w:sz w:val="24"/>
          <w:szCs w:val="24"/>
        </w:rPr>
        <w:t>адаптироваться</w:t>
      </w:r>
      <w:r w:rsidR="0061155A" w:rsidRPr="00F0750D">
        <w:rPr>
          <w:spacing w:val="1"/>
          <w:sz w:val="24"/>
          <w:szCs w:val="24"/>
        </w:rPr>
        <w:t xml:space="preserve"> </w:t>
      </w:r>
      <w:r w:rsidR="0061155A" w:rsidRPr="00F0750D">
        <w:rPr>
          <w:sz w:val="24"/>
          <w:szCs w:val="24"/>
        </w:rPr>
        <w:t>к</w:t>
      </w:r>
      <w:r w:rsidR="0061155A" w:rsidRPr="00F0750D">
        <w:rPr>
          <w:spacing w:val="1"/>
          <w:sz w:val="24"/>
          <w:szCs w:val="24"/>
        </w:rPr>
        <w:t xml:space="preserve"> </w:t>
      </w:r>
      <w:r w:rsidR="0061155A" w:rsidRPr="00F0750D">
        <w:rPr>
          <w:sz w:val="24"/>
          <w:szCs w:val="24"/>
        </w:rPr>
        <w:t>социальным</w:t>
      </w:r>
      <w:r w:rsidR="0061155A" w:rsidRPr="00F0750D">
        <w:rPr>
          <w:spacing w:val="-1"/>
          <w:sz w:val="24"/>
          <w:szCs w:val="24"/>
        </w:rPr>
        <w:t xml:space="preserve"> </w:t>
      </w:r>
      <w:r w:rsidR="0061155A" w:rsidRPr="00F0750D">
        <w:rPr>
          <w:sz w:val="24"/>
          <w:szCs w:val="24"/>
        </w:rPr>
        <w:t>условиям,</w:t>
      </w:r>
      <w:r w:rsidR="0061155A" w:rsidRPr="00F0750D">
        <w:rPr>
          <w:spacing w:val="2"/>
          <w:sz w:val="24"/>
          <w:szCs w:val="24"/>
        </w:rPr>
        <w:t xml:space="preserve"> </w:t>
      </w:r>
      <w:r w:rsidR="0061155A" w:rsidRPr="00F0750D">
        <w:rPr>
          <w:sz w:val="24"/>
          <w:szCs w:val="24"/>
        </w:rPr>
        <w:t>ответственную</w:t>
      </w:r>
      <w:r w:rsidR="0061155A" w:rsidRPr="00F0750D">
        <w:rPr>
          <w:spacing w:val="-1"/>
          <w:sz w:val="24"/>
          <w:szCs w:val="24"/>
        </w:rPr>
        <w:t xml:space="preserve"> </w:t>
      </w:r>
      <w:r w:rsidR="0061155A" w:rsidRPr="00F0750D">
        <w:rPr>
          <w:sz w:val="24"/>
          <w:szCs w:val="24"/>
        </w:rPr>
        <w:t>за</w:t>
      </w:r>
      <w:r w:rsidR="0061155A" w:rsidRPr="00F0750D">
        <w:rPr>
          <w:spacing w:val="1"/>
          <w:sz w:val="24"/>
          <w:szCs w:val="24"/>
        </w:rPr>
        <w:t xml:space="preserve"> </w:t>
      </w:r>
      <w:r w:rsidR="0061155A" w:rsidRPr="00F0750D">
        <w:rPr>
          <w:sz w:val="24"/>
          <w:szCs w:val="24"/>
        </w:rPr>
        <w:t>свое здоровье</w:t>
      </w:r>
      <w:r w:rsidR="0061155A" w:rsidRPr="00F0750D">
        <w:rPr>
          <w:spacing w:val="-2"/>
          <w:sz w:val="24"/>
          <w:szCs w:val="24"/>
        </w:rPr>
        <w:t xml:space="preserve"> </w:t>
      </w:r>
      <w:r w:rsidR="0061155A" w:rsidRPr="00F0750D">
        <w:rPr>
          <w:sz w:val="24"/>
          <w:szCs w:val="24"/>
        </w:rPr>
        <w:t>и жизнь.</w:t>
      </w:r>
    </w:p>
    <w:p w:rsidR="0061155A" w:rsidRPr="00F0750D" w:rsidRDefault="00F0750D" w:rsidP="00F0750D">
      <w:pPr>
        <w:pStyle w:val="a4"/>
        <w:rPr>
          <w:sz w:val="24"/>
          <w:szCs w:val="24"/>
        </w:rPr>
      </w:pPr>
      <w:r>
        <w:rPr>
          <w:sz w:val="24"/>
          <w:szCs w:val="24"/>
        </w:rPr>
        <w:t xml:space="preserve">    </w:t>
      </w:r>
      <w:r w:rsidR="0061155A" w:rsidRPr="00F0750D">
        <w:rPr>
          <w:sz w:val="24"/>
          <w:szCs w:val="24"/>
        </w:rPr>
        <w:t>Механизмы</w:t>
      </w:r>
      <w:r w:rsidR="0061155A" w:rsidRPr="00F0750D">
        <w:rPr>
          <w:spacing w:val="1"/>
          <w:sz w:val="24"/>
          <w:szCs w:val="24"/>
        </w:rPr>
        <w:t xml:space="preserve"> </w:t>
      </w:r>
      <w:r w:rsidR="0061155A" w:rsidRPr="00F0750D">
        <w:rPr>
          <w:sz w:val="24"/>
          <w:szCs w:val="24"/>
        </w:rPr>
        <w:t>достижения</w:t>
      </w:r>
      <w:r w:rsidR="0061155A" w:rsidRPr="00F0750D">
        <w:rPr>
          <w:spacing w:val="1"/>
          <w:sz w:val="24"/>
          <w:szCs w:val="24"/>
        </w:rPr>
        <w:t xml:space="preserve"> </w:t>
      </w:r>
      <w:r w:rsidR="0061155A" w:rsidRPr="00F0750D">
        <w:rPr>
          <w:sz w:val="24"/>
          <w:szCs w:val="24"/>
        </w:rPr>
        <w:t>целевых</w:t>
      </w:r>
      <w:r w:rsidR="0061155A" w:rsidRPr="00F0750D">
        <w:rPr>
          <w:spacing w:val="1"/>
          <w:sz w:val="24"/>
          <w:szCs w:val="24"/>
        </w:rPr>
        <w:t xml:space="preserve"> </w:t>
      </w:r>
      <w:r w:rsidR="0061155A" w:rsidRPr="00F0750D">
        <w:rPr>
          <w:sz w:val="24"/>
          <w:szCs w:val="24"/>
        </w:rPr>
        <w:t>ориентиров</w:t>
      </w:r>
      <w:r w:rsidR="0061155A" w:rsidRPr="00F0750D">
        <w:rPr>
          <w:spacing w:val="1"/>
          <w:sz w:val="24"/>
          <w:szCs w:val="24"/>
        </w:rPr>
        <w:t xml:space="preserve"> </w:t>
      </w:r>
      <w:r w:rsidR="0061155A" w:rsidRPr="00F0750D">
        <w:rPr>
          <w:sz w:val="24"/>
          <w:szCs w:val="24"/>
        </w:rPr>
        <w:t>в</w:t>
      </w:r>
      <w:r w:rsidR="0061155A" w:rsidRPr="00F0750D">
        <w:rPr>
          <w:spacing w:val="1"/>
          <w:sz w:val="24"/>
          <w:szCs w:val="24"/>
        </w:rPr>
        <w:t xml:space="preserve"> </w:t>
      </w:r>
      <w:r w:rsidR="0061155A" w:rsidRPr="00F0750D">
        <w:rPr>
          <w:sz w:val="24"/>
          <w:szCs w:val="24"/>
        </w:rPr>
        <w:t>системе</w:t>
      </w:r>
      <w:r w:rsidR="0061155A" w:rsidRPr="00F0750D">
        <w:rPr>
          <w:spacing w:val="1"/>
          <w:sz w:val="24"/>
          <w:szCs w:val="24"/>
        </w:rPr>
        <w:t xml:space="preserve"> </w:t>
      </w:r>
      <w:r w:rsidR="0061155A" w:rsidRPr="00F0750D">
        <w:rPr>
          <w:sz w:val="24"/>
          <w:szCs w:val="24"/>
        </w:rPr>
        <w:t>условий</w:t>
      </w:r>
      <w:r w:rsidR="0061155A" w:rsidRPr="00F0750D">
        <w:rPr>
          <w:spacing w:val="1"/>
          <w:sz w:val="24"/>
          <w:szCs w:val="24"/>
        </w:rPr>
        <w:t xml:space="preserve"> </w:t>
      </w:r>
      <w:r w:rsidR="0061155A" w:rsidRPr="00F0750D">
        <w:rPr>
          <w:sz w:val="24"/>
          <w:szCs w:val="24"/>
        </w:rPr>
        <w:t>учитывают</w:t>
      </w:r>
      <w:r w:rsidR="0061155A" w:rsidRPr="00F0750D">
        <w:rPr>
          <w:spacing w:val="1"/>
          <w:sz w:val="24"/>
          <w:szCs w:val="24"/>
        </w:rPr>
        <w:t xml:space="preserve"> </w:t>
      </w:r>
      <w:r w:rsidR="0061155A" w:rsidRPr="00F0750D">
        <w:rPr>
          <w:sz w:val="24"/>
          <w:szCs w:val="24"/>
        </w:rPr>
        <w:t>организационную</w:t>
      </w:r>
      <w:r w:rsidR="0061155A" w:rsidRPr="00F0750D">
        <w:rPr>
          <w:spacing w:val="-57"/>
          <w:sz w:val="24"/>
          <w:szCs w:val="24"/>
        </w:rPr>
        <w:t xml:space="preserve"> </w:t>
      </w:r>
      <w:r w:rsidR="0061155A" w:rsidRPr="00F0750D">
        <w:rPr>
          <w:sz w:val="24"/>
          <w:szCs w:val="24"/>
        </w:rPr>
        <w:t>структуру образовательной организации, взаимодействие с другими субъектами образовательных</w:t>
      </w:r>
      <w:r w:rsidR="0061155A" w:rsidRPr="00F0750D">
        <w:rPr>
          <w:spacing w:val="1"/>
          <w:sz w:val="24"/>
          <w:szCs w:val="24"/>
        </w:rPr>
        <w:t xml:space="preserve"> </w:t>
      </w:r>
      <w:r w:rsidR="0061155A" w:rsidRPr="00F0750D">
        <w:rPr>
          <w:sz w:val="24"/>
          <w:szCs w:val="24"/>
        </w:rPr>
        <w:t>отношений, иерархию целевых ориентиров, обозначенную в ФГОС ООО и выстроенную в ООП</w:t>
      </w:r>
      <w:r w:rsidR="0061155A" w:rsidRPr="00F0750D">
        <w:rPr>
          <w:spacing w:val="1"/>
          <w:sz w:val="24"/>
          <w:szCs w:val="24"/>
        </w:rPr>
        <w:t xml:space="preserve"> </w:t>
      </w:r>
      <w:r w:rsidR="0061155A" w:rsidRPr="00F0750D">
        <w:rPr>
          <w:sz w:val="24"/>
          <w:szCs w:val="24"/>
        </w:rPr>
        <w:t>образовательной</w:t>
      </w:r>
      <w:r w:rsidR="0061155A" w:rsidRPr="00F0750D">
        <w:rPr>
          <w:spacing w:val="-1"/>
          <w:sz w:val="24"/>
          <w:szCs w:val="24"/>
        </w:rPr>
        <w:t xml:space="preserve"> </w:t>
      </w:r>
      <w:r w:rsidR="0061155A" w:rsidRPr="00F0750D">
        <w:rPr>
          <w:sz w:val="24"/>
          <w:szCs w:val="24"/>
        </w:rPr>
        <w:t>организации.</w:t>
      </w:r>
    </w:p>
    <w:p w:rsidR="0061155A" w:rsidRPr="00F0750D" w:rsidRDefault="00F0750D" w:rsidP="00F0750D">
      <w:pPr>
        <w:pStyle w:val="a4"/>
        <w:rPr>
          <w:sz w:val="24"/>
          <w:szCs w:val="24"/>
        </w:rPr>
      </w:pPr>
      <w:r>
        <w:rPr>
          <w:sz w:val="24"/>
          <w:szCs w:val="24"/>
        </w:rPr>
        <w:t xml:space="preserve">      </w:t>
      </w:r>
      <w:r w:rsidR="0061155A" w:rsidRPr="00F0750D">
        <w:rPr>
          <w:sz w:val="24"/>
          <w:szCs w:val="24"/>
        </w:rPr>
        <w:t>Одним из механизмов повышения качества образования является система государственно-</w:t>
      </w:r>
      <w:r w:rsidR="0061155A" w:rsidRPr="00F0750D">
        <w:rPr>
          <w:spacing w:val="1"/>
          <w:sz w:val="24"/>
          <w:szCs w:val="24"/>
        </w:rPr>
        <w:t xml:space="preserve"> </w:t>
      </w:r>
      <w:r w:rsidR="0061155A" w:rsidRPr="00F0750D">
        <w:rPr>
          <w:sz w:val="24"/>
          <w:szCs w:val="24"/>
        </w:rPr>
        <w:t>общественного управления, характерными чертами которой являются совместная деятельность</w:t>
      </w:r>
      <w:r w:rsidR="0061155A" w:rsidRPr="00F0750D">
        <w:rPr>
          <w:spacing w:val="1"/>
          <w:sz w:val="24"/>
          <w:szCs w:val="24"/>
        </w:rPr>
        <w:t xml:space="preserve"> </w:t>
      </w:r>
      <w:r w:rsidR="0061155A" w:rsidRPr="00F0750D">
        <w:rPr>
          <w:sz w:val="24"/>
          <w:szCs w:val="24"/>
        </w:rPr>
        <w:t>государственных</w:t>
      </w:r>
      <w:r w:rsidR="0061155A" w:rsidRPr="00F0750D">
        <w:rPr>
          <w:spacing w:val="1"/>
          <w:sz w:val="24"/>
          <w:szCs w:val="24"/>
        </w:rPr>
        <w:t xml:space="preserve"> </w:t>
      </w:r>
      <w:r w:rsidR="0061155A" w:rsidRPr="00F0750D">
        <w:rPr>
          <w:sz w:val="24"/>
          <w:szCs w:val="24"/>
        </w:rPr>
        <w:t>и</w:t>
      </w:r>
      <w:r w:rsidR="0061155A" w:rsidRPr="00F0750D">
        <w:rPr>
          <w:spacing w:val="1"/>
          <w:sz w:val="24"/>
          <w:szCs w:val="24"/>
        </w:rPr>
        <w:t xml:space="preserve"> </w:t>
      </w:r>
      <w:r w:rsidR="0061155A" w:rsidRPr="00F0750D">
        <w:rPr>
          <w:sz w:val="24"/>
          <w:szCs w:val="24"/>
        </w:rPr>
        <w:t>общественных</w:t>
      </w:r>
      <w:r w:rsidR="0061155A" w:rsidRPr="00F0750D">
        <w:rPr>
          <w:spacing w:val="1"/>
          <w:sz w:val="24"/>
          <w:szCs w:val="24"/>
        </w:rPr>
        <w:t xml:space="preserve"> </w:t>
      </w:r>
      <w:r w:rsidR="0061155A" w:rsidRPr="00F0750D">
        <w:rPr>
          <w:sz w:val="24"/>
          <w:szCs w:val="24"/>
        </w:rPr>
        <w:t>структур</w:t>
      </w:r>
      <w:r w:rsidR="0061155A" w:rsidRPr="00F0750D">
        <w:rPr>
          <w:spacing w:val="1"/>
          <w:sz w:val="24"/>
          <w:szCs w:val="24"/>
        </w:rPr>
        <w:t xml:space="preserve"> </w:t>
      </w:r>
      <w:r w:rsidR="0061155A" w:rsidRPr="00F0750D">
        <w:rPr>
          <w:sz w:val="24"/>
          <w:szCs w:val="24"/>
        </w:rPr>
        <w:t>по</w:t>
      </w:r>
      <w:r w:rsidR="0061155A" w:rsidRPr="00F0750D">
        <w:rPr>
          <w:spacing w:val="1"/>
          <w:sz w:val="24"/>
          <w:szCs w:val="24"/>
        </w:rPr>
        <w:t xml:space="preserve"> </w:t>
      </w:r>
      <w:r w:rsidR="0061155A" w:rsidRPr="00F0750D">
        <w:rPr>
          <w:sz w:val="24"/>
          <w:szCs w:val="24"/>
        </w:rPr>
        <w:t>управлению</w:t>
      </w:r>
      <w:r w:rsidR="0061155A" w:rsidRPr="00F0750D">
        <w:rPr>
          <w:spacing w:val="1"/>
          <w:sz w:val="24"/>
          <w:szCs w:val="24"/>
        </w:rPr>
        <w:t xml:space="preserve"> </w:t>
      </w:r>
      <w:r w:rsidR="0061155A" w:rsidRPr="00F0750D">
        <w:rPr>
          <w:sz w:val="24"/>
          <w:szCs w:val="24"/>
        </w:rPr>
        <w:t>образовательными</w:t>
      </w:r>
      <w:r w:rsidR="0061155A" w:rsidRPr="00F0750D">
        <w:rPr>
          <w:spacing w:val="1"/>
          <w:sz w:val="24"/>
          <w:szCs w:val="24"/>
        </w:rPr>
        <w:t xml:space="preserve"> </w:t>
      </w:r>
      <w:r w:rsidR="0061155A" w:rsidRPr="00F0750D">
        <w:rPr>
          <w:sz w:val="24"/>
          <w:szCs w:val="24"/>
        </w:rPr>
        <w:t>организациями;</w:t>
      </w:r>
      <w:r w:rsidR="0061155A" w:rsidRPr="00F0750D">
        <w:rPr>
          <w:spacing w:val="-57"/>
          <w:sz w:val="24"/>
          <w:szCs w:val="24"/>
        </w:rPr>
        <w:t xml:space="preserve"> </w:t>
      </w:r>
      <w:r w:rsidR="0061155A" w:rsidRPr="00F0750D">
        <w:rPr>
          <w:sz w:val="24"/>
          <w:szCs w:val="24"/>
        </w:rPr>
        <w:t>процедура принятия решений, которая включает обязательное согласование проектов решений с</w:t>
      </w:r>
      <w:r w:rsidR="0061155A" w:rsidRPr="00F0750D">
        <w:rPr>
          <w:spacing w:val="1"/>
          <w:sz w:val="24"/>
          <w:szCs w:val="24"/>
        </w:rPr>
        <w:t xml:space="preserve"> </w:t>
      </w:r>
      <w:r w:rsidR="0061155A" w:rsidRPr="00F0750D">
        <w:rPr>
          <w:sz w:val="24"/>
          <w:szCs w:val="24"/>
        </w:rPr>
        <w:t>представителями</w:t>
      </w:r>
      <w:r w:rsidR="0061155A" w:rsidRPr="00F0750D">
        <w:rPr>
          <w:spacing w:val="1"/>
          <w:sz w:val="24"/>
          <w:szCs w:val="24"/>
        </w:rPr>
        <w:t xml:space="preserve"> </w:t>
      </w:r>
      <w:r w:rsidR="0061155A" w:rsidRPr="00F0750D">
        <w:rPr>
          <w:sz w:val="24"/>
          <w:szCs w:val="24"/>
        </w:rPr>
        <w:t>общественности;</w:t>
      </w:r>
      <w:r w:rsidR="0061155A" w:rsidRPr="00F0750D">
        <w:rPr>
          <w:spacing w:val="1"/>
          <w:sz w:val="24"/>
          <w:szCs w:val="24"/>
        </w:rPr>
        <w:t xml:space="preserve"> </w:t>
      </w:r>
      <w:r w:rsidR="0061155A" w:rsidRPr="00F0750D">
        <w:rPr>
          <w:sz w:val="24"/>
          <w:szCs w:val="24"/>
        </w:rPr>
        <w:t>делегирование</w:t>
      </w:r>
      <w:r w:rsidR="0061155A" w:rsidRPr="00F0750D">
        <w:rPr>
          <w:spacing w:val="1"/>
          <w:sz w:val="24"/>
          <w:szCs w:val="24"/>
        </w:rPr>
        <w:t xml:space="preserve"> </w:t>
      </w:r>
      <w:r w:rsidR="0061155A" w:rsidRPr="00F0750D">
        <w:rPr>
          <w:sz w:val="24"/>
          <w:szCs w:val="24"/>
        </w:rPr>
        <w:t>части</w:t>
      </w:r>
      <w:r w:rsidR="0061155A" w:rsidRPr="00F0750D">
        <w:rPr>
          <w:spacing w:val="1"/>
          <w:sz w:val="24"/>
          <w:szCs w:val="24"/>
        </w:rPr>
        <w:t xml:space="preserve"> </w:t>
      </w:r>
      <w:r w:rsidR="0061155A" w:rsidRPr="00F0750D">
        <w:rPr>
          <w:sz w:val="24"/>
          <w:szCs w:val="24"/>
        </w:rPr>
        <w:t>властных</w:t>
      </w:r>
      <w:r w:rsidR="0061155A" w:rsidRPr="00F0750D">
        <w:rPr>
          <w:spacing w:val="61"/>
          <w:sz w:val="24"/>
          <w:szCs w:val="24"/>
        </w:rPr>
        <w:t xml:space="preserve"> </w:t>
      </w:r>
      <w:r w:rsidR="0061155A" w:rsidRPr="00F0750D">
        <w:rPr>
          <w:sz w:val="24"/>
          <w:szCs w:val="24"/>
        </w:rPr>
        <w:t>полномочий</w:t>
      </w:r>
      <w:r w:rsidR="0061155A" w:rsidRPr="00F0750D">
        <w:rPr>
          <w:spacing w:val="61"/>
          <w:sz w:val="24"/>
          <w:szCs w:val="24"/>
        </w:rPr>
        <w:t xml:space="preserve"> </w:t>
      </w:r>
      <w:r w:rsidR="0061155A" w:rsidRPr="00F0750D">
        <w:rPr>
          <w:sz w:val="24"/>
          <w:szCs w:val="24"/>
        </w:rPr>
        <w:t>органов</w:t>
      </w:r>
      <w:r w:rsidR="0061155A" w:rsidRPr="00F0750D">
        <w:rPr>
          <w:spacing w:val="1"/>
          <w:sz w:val="24"/>
          <w:szCs w:val="24"/>
        </w:rPr>
        <w:t xml:space="preserve"> </w:t>
      </w:r>
      <w:r w:rsidR="0061155A" w:rsidRPr="00F0750D">
        <w:rPr>
          <w:sz w:val="24"/>
          <w:szCs w:val="24"/>
        </w:rPr>
        <w:t>управления</w:t>
      </w:r>
      <w:r w:rsidR="0061155A" w:rsidRPr="00F0750D">
        <w:rPr>
          <w:spacing w:val="1"/>
          <w:sz w:val="24"/>
          <w:szCs w:val="24"/>
        </w:rPr>
        <w:t xml:space="preserve"> </w:t>
      </w:r>
      <w:r w:rsidR="0061155A" w:rsidRPr="00F0750D">
        <w:rPr>
          <w:sz w:val="24"/>
          <w:szCs w:val="24"/>
        </w:rPr>
        <w:t>образованием</w:t>
      </w:r>
      <w:r w:rsidR="0061155A" w:rsidRPr="00F0750D">
        <w:rPr>
          <w:spacing w:val="1"/>
          <w:sz w:val="24"/>
          <w:szCs w:val="24"/>
        </w:rPr>
        <w:t xml:space="preserve"> </w:t>
      </w:r>
      <w:r w:rsidR="0061155A" w:rsidRPr="00F0750D">
        <w:rPr>
          <w:sz w:val="24"/>
          <w:szCs w:val="24"/>
        </w:rPr>
        <w:t>структурам,</w:t>
      </w:r>
      <w:r w:rsidR="0061155A" w:rsidRPr="00F0750D">
        <w:rPr>
          <w:spacing w:val="1"/>
          <w:sz w:val="24"/>
          <w:szCs w:val="24"/>
        </w:rPr>
        <w:t xml:space="preserve"> </w:t>
      </w:r>
      <w:r w:rsidR="0061155A" w:rsidRPr="00F0750D">
        <w:rPr>
          <w:sz w:val="24"/>
          <w:szCs w:val="24"/>
        </w:rPr>
        <w:t>представляющим</w:t>
      </w:r>
      <w:r w:rsidR="0061155A" w:rsidRPr="00F0750D">
        <w:rPr>
          <w:spacing w:val="1"/>
          <w:sz w:val="24"/>
          <w:szCs w:val="24"/>
        </w:rPr>
        <w:t xml:space="preserve"> </w:t>
      </w:r>
      <w:r w:rsidR="0061155A" w:rsidRPr="00F0750D">
        <w:rPr>
          <w:sz w:val="24"/>
          <w:szCs w:val="24"/>
        </w:rPr>
        <w:t>интересы</w:t>
      </w:r>
      <w:r w:rsidR="0061155A" w:rsidRPr="00F0750D">
        <w:rPr>
          <w:spacing w:val="1"/>
          <w:sz w:val="24"/>
          <w:szCs w:val="24"/>
        </w:rPr>
        <w:t xml:space="preserve"> </w:t>
      </w:r>
      <w:r w:rsidR="0061155A" w:rsidRPr="00F0750D">
        <w:rPr>
          <w:sz w:val="24"/>
          <w:szCs w:val="24"/>
        </w:rPr>
        <w:t>определенных</w:t>
      </w:r>
      <w:r w:rsidR="0061155A" w:rsidRPr="00F0750D">
        <w:rPr>
          <w:spacing w:val="1"/>
          <w:sz w:val="24"/>
          <w:szCs w:val="24"/>
        </w:rPr>
        <w:t xml:space="preserve"> </w:t>
      </w:r>
      <w:r w:rsidR="0061155A" w:rsidRPr="00F0750D">
        <w:rPr>
          <w:sz w:val="24"/>
          <w:szCs w:val="24"/>
        </w:rPr>
        <w:t>групп</w:t>
      </w:r>
      <w:r w:rsidR="0061155A" w:rsidRPr="00F0750D">
        <w:rPr>
          <w:spacing w:val="1"/>
          <w:sz w:val="24"/>
          <w:szCs w:val="24"/>
        </w:rPr>
        <w:t xml:space="preserve"> </w:t>
      </w:r>
      <w:r w:rsidR="0061155A" w:rsidRPr="00F0750D">
        <w:rPr>
          <w:sz w:val="24"/>
          <w:szCs w:val="24"/>
        </w:rPr>
        <w:t>общественности; разработка механизмов (способов) разрешения возникающих противоречий и</w:t>
      </w:r>
      <w:r w:rsidR="0061155A" w:rsidRPr="00F0750D">
        <w:rPr>
          <w:spacing w:val="1"/>
          <w:sz w:val="24"/>
          <w:szCs w:val="24"/>
        </w:rPr>
        <w:t xml:space="preserve"> </w:t>
      </w:r>
      <w:r w:rsidR="0061155A" w:rsidRPr="00F0750D">
        <w:rPr>
          <w:sz w:val="24"/>
          <w:szCs w:val="24"/>
        </w:rPr>
        <w:t>конфликтов</w:t>
      </w:r>
      <w:r w:rsidR="0061155A" w:rsidRPr="00F0750D">
        <w:rPr>
          <w:spacing w:val="9"/>
          <w:sz w:val="24"/>
          <w:szCs w:val="24"/>
        </w:rPr>
        <w:t xml:space="preserve"> </w:t>
      </w:r>
      <w:r w:rsidR="0061155A" w:rsidRPr="00F0750D">
        <w:rPr>
          <w:sz w:val="24"/>
          <w:szCs w:val="24"/>
        </w:rPr>
        <w:t>между</w:t>
      </w:r>
      <w:r w:rsidR="0061155A" w:rsidRPr="00F0750D">
        <w:rPr>
          <w:spacing w:val="6"/>
          <w:sz w:val="24"/>
          <w:szCs w:val="24"/>
        </w:rPr>
        <w:t xml:space="preserve"> </w:t>
      </w:r>
      <w:r w:rsidR="0061155A" w:rsidRPr="00F0750D">
        <w:rPr>
          <w:sz w:val="24"/>
          <w:szCs w:val="24"/>
        </w:rPr>
        <w:t>государственными</w:t>
      </w:r>
      <w:r w:rsidR="0061155A" w:rsidRPr="00F0750D">
        <w:rPr>
          <w:spacing w:val="12"/>
          <w:sz w:val="24"/>
          <w:szCs w:val="24"/>
        </w:rPr>
        <w:t xml:space="preserve"> </w:t>
      </w:r>
      <w:r w:rsidR="0061155A" w:rsidRPr="00F0750D">
        <w:rPr>
          <w:sz w:val="24"/>
          <w:szCs w:val="24"/>
        </w:rPr>
        <w:t>и</w:t>
      </w:r>
      <w:r w:rsidR="0061155A" w:rsidRPr="00F0750D">
        <w:rPr>
          <w:spacing w:val="12"/>
          <w:sz w:val="24"/>
          <w:szCs w:val="24"/>
        </w:rPr>
        <w:t xml:space="preserve"> </w:t>
      </w:r>
      <w:r w:rsidR="0061155A" w:rsidRPr="00F0750D">
        <w:rPr>
          <w:sz w:val="24"/>
          <w:szCs w:val="24"/>
        </w:rPr>
        <w:t>общественными</w:t>
      </w:r>
      <w:r w:rsidR="0061155A" w:rsidRPr="00F0750D">
        <w:rPr>
          <w:spacing w:val="12"/>
          <w:sz w:val="24"/>
          <w:szCs w:val="24"/>
        </w:rPr>
        <w:t xml:space="preserve"> </w:t>
      </w:r>
      <w:r w:rsidR="0061155A" w:rsidRPr="00F0750D">
        <w:rPr>
          <w:sz w:val="24"/>
          <w:szCs w:val="24"/>
        </w:rPr>
        <w:t>структурами</w:t>
      </w:r>
      <w:r w:rsidR="0061155A" w:rsidRPr="00F0750D">
        <w:rPr>
          <w:spacing w:val="14"/>
          <w:sz w:val="24"/>
          <w:szCs w:val="24"/>
        </w:rPr>
        <w:t xml:space="preserve"> </w:t>
      </w:r>
      <w:r w:rsidR="0061155A" w:rsidRPr="00F0750D">
        <w:rPr>
          <w:sz w:val="24"/>
          <w:szCs w:val="24"/>
        </w:rPr>
        <w:t>управления.</w:t>
      </w:r>
      <w:r w:rsidR="0061155A" w:rsidRPr="00F0750D">
        <w:rPr>
          <w:spacing w:val="10"/>
          <w:sz w:val="24"/>
          <w:szCs w:val="24"/>
        </w:rPr>
        <w:t xml:space="preserve"> </w:t>
      </w:r>
      <w:r w:rsidR="0061155A" w:rsidRPr="00F0750D">
        <w:rPr>
          <w:sz w:val="24"/>
          <w:szCs w:val="24"/>
        </w:rPr>
        <w:t>В</w:t>
      </w:r>
      <w:r w:rsidR="0061155A" w:rsidRPr="00F0750D">
        <w:rPr>
          <w:spacing w:val="11"/>
          <w:sz w:val="24"/>
          <w:szCs w:val="24"/>
        </w:rPr>
        <w:t xml:space="preserve"> </w:t>
      </w:r>
      <w:r w:rsidR="0061155A" w:rsidRPr="00F0750D">
        <w:rPr>
          <w:sz w:val="24"/>
          <w:szCs w:val="24"/>
        </w:rPr>
        <w:t>связи</w:t>
      </w:r>
      <w:r w:rsidR="0061155A" w:rsidRPr="00F0750D">
        <w:rPr>
          <w:spacing w:val="14"/>
          <w:sz w:val="24"/>
          <w:szCs w:val="24"/>
        </w:rPr>
        <w:t xml:space="preserve"> </w:t>
      </w:r>
      <w:r w:rsidR="0061155A" w:rsidRPr="00F0750D">
        <w:rPr>
          <w:sz w:val="24"/>
          <w:szCs w:val="24"/>
        </w:rPr>
        <w:t>с</w:t>
      </w:r>
      <w:r w:rsidR="0061155A" w:rsidRPr="00F0750D">
        <w:rPr>
          <w:spacing w:val="10"/>
          <w:sz w:val="24"/>
          <w:szCs w:val="24"/>
        </w:rPr>
        <w:t xml:space="preserve"> </w:t>
      </w:r>
      <w:r w:rsidR="0061155A" w:rsidRPr="00F0750D">
        <w:rPr>
          <w:sz w:val="24"/>
          <w:szCs w:val="24"/>
        </w:rPr>
        <w:t>этим</w:t>
      </w:r>
      <w:r w:rsidR="0061155A" w:rsidRPr="00F0750D">
        <w:rPr>
          <w:spacing w:val="-58"/>
          <w:sz w:val="24"/>
          <w:szCs w:val="24"/>
        </w:rPr>
        <w:t xml:space="preserve"> </w:t>
      </w:r>
      <w:r w:rsidR="0061155A" w:rsidRPr="00F0750D">
        <w:rPr>
          <w:sz w:val="24"/>
          <w:szCs w:val="24"/>
        </w:rPr>
        <w:t>к формированию системы условий могут быть привлечены различные участники образовательных</w:t>
      </w:r>
      <w:r w:rsidR="0061155A" w:rsidRPr="00F0750D">
        <w:rPr>
          <w:spacing w:val="-57"/>
          <w:sz w:val="24"/>
          <w:szCs w:val="24"/>
        </w:rPr>
        <w:t xml:space="preserve"> </w:t>
      </w:r>
      <w:r w:rsidR="0061155A" w:rsidRPr="00F0750D">
        <w:rPr>
          <w:sz w:val="24"/>
          <w:szCs w:val="24"/>
        </w:rPr>
        <w:t>отношений.</w:t>
      </w:r>
    </w:p>
    <w:p w:rsidR="0061155A" w:rsidRDefault="0061155A" w:rsidP="0061155A">
      <w:pPr>
        <w:spacing w:before="2" w:line="360" w:lineRule="auto"/>
        <w:ind w:left="2797" w:right="639" w:hanging="2036"/>
        <w:jc w:val="both"/>
        <w:outlineLvl w:val="0"/>
        <w:rPr>
          <w:b/>
          <w:bCs/>
          <w:sz w:val="24"/>
          <w:szCs w:val="24"/>
        </w:rPr>
      </w:pPr>
    </w:p>
    <w:p w:rsidR="00FD7184" w:rsidRPr="00F0750D" w:rsidRDefault="0061155A" w:rsidP="00F0750D">
      <w:pPr>
        <w:spacing w:before="2" w:line="360" w:lineRule="auto"/>
        <w:ind w:left="2797" w:right="639" w:hanging="2036"/>
        <w:jc w:val="both"/>
        <w:outlineLvl w:val="0"/>
        <w:rPr>
          <w:b/>
          <w:bCs/>
          <w:sz w:val="24"/>
          <w:szCs w:val="24"/>
        </w:rPr>
      </w:pPr>
      <w:r w:rsidRPr="001C5ECB">
        <w:rPr>
          <w:b/>
          <w:bCs/>
          <w:sz w:val="24"/>
          <w:szCs w:val="24"/>
        </w:rPr>
        <w:t>Сетевой график (дорожная карта) по формированию необходимой системы условий</w:t>
      </w:r>
      <w:r w:rsidRPr="001C5ECB">
        <w:rPr>
          <w:b/>
          <w:bCs/>
          <w:spacing w:val="-57"/>
          <w:sz w:val="24"/>
          <w:szCs w:val="24"/>
        </w:rPr>
        <w:t xml:space="preserve"> </w:t>
      </w:r>
      <w:r w:rsidRPr="001C5ECB">
        <w:rPr>
          <w:b/>
          <w:bCs/>
          <w:sz w:val="24"/>
          <w:szCs w:val="24"/>
        </w:rPr>
        <w:t>реализации</w:t>
      </w:r>
      <w:r w:rsidRPr="001C5ECB">
        <w:rPr>
          <w:b/>
          <w:bCs/>
          <w:spacing w:val="-1"/>
          <w:sz w:val="24"/>
          <w:szCs w:val="24"/>
        </w:rPr>
        <w:t xml:space="preserve"> </w:t>
      </w:r>
      <w:r w:rsidRPr="001C5ECB">
        <w:rPr>
          <w:b/>
          <w:bCs/>
          <w:sz w:val="24"/>
          <w:szCs w:val="24"/>
        </w:rPr>
        <w:t>образовательной программы</w:t>
      </w:r>
      <w:r w:rsidRPr="001C5ECB">
        <w:rPr>
          <w:b/>
          <w:bCs/>
          <w:spacing w:val="2"/>
          <w:sz w:val="24"/>
          <w:szCs w:val="24"/>
        </w:rPr>
        <w:t xml:space="preserve"> </w:t>
      </w:r>
      <w:r w:rsidRPr="001C5ECB">
        <w:rPr>
          <w:b/>
          <w:bCs/>
          <w:sz w:val="24"/>
          <w:szCs w:val="24"/>
        </w:rPr>
        <w:t>ООО</w:t>
      </w:r>
      <w:bookmarkEnd w:id="48"/>
    </w:p>
    <w:p w:rsidR="00FD7184" w:rsidRDefault="00FD7184">
      <w:pPr>
        <w:pStyle w:val="a3"/>
        <w:spacing w:before="7"/>
        <w:ind w:left="0" w:firstLine="0"/>
        <w:jc w:val="left"/>
        <w:rPr>
          <w:b/>
          <w:sz w:val="16"/>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389"/>
        <w:gridCol w:w="1841"/>
      </w:tblGrid>
      <w:tr w:rsidR="00FD7184">
        <w:trPr>
          <w:trHeight w:val="705"/>
        </w:trPr>
        <w:tc>
          <w:tcPr>
            <w:tcW w:w="2410" w:type="dxa"/>
          </w:tcPr>
          <w:p w:rsidR="00FD7184" w:rsidRDefault="00C97642">
            <w:pPr>
              <w:pStyle w:val="TableParagraph"/>
              <w:spacing w:before="63"/>
              <w:ind w:left="474" w:right="453"/>
              <w:rPr>
                <w:b/>
                <w:sz w:val="24"/>
              </w:rPr>
            </w:pPr>
            <w:r>
              <w:rPr>
                <w:b/>
                <w:sz w:val="24"/>
              </w:rPr>
              <w:lastRenderedPageBreak/>
              <w:t>Направление</w:t>
            </w:r>
            <w:r>
              <w:rPr>
                <w:b/>
                <w:spacing w:val="-57"/>
                <w:sz w:val="24"/>
              </w:rPr>
              <w:t xml:space="preserve"> </w:t>
            </w:r>
            <w:r>
              <w:rPr>
                <w:b/>
                <w:spacing w:val="-1"/>
                <w:sz w:val="24"/>
              </w:rPr>
              <w:t>мероприятий</w:t>
            </w:r>
          </w:p>
        </w:tc>
        <w:tc>
          <w:tcPr>
            <w:tcW w:w="5389" w:type="dxa"/>
          </w:tcPr>
          <w:p w:rsidR="00FD7184" w:rsidRDefault="00C97642">
            <w:pPr>
              <w:pStyle w:val="TableParagraph"/>
              <w:spacing w:before="203"/>
              <w:ind w:left="1916" w:right="1909"/>
              <w:jc w:val="center"/>
              <w:rPr>
                <w:b/>
                <w:sz w:val="24"/>
              </w:rPr>
            </w:pPr>
            <w:r>
              <w:rPr>
                <w:b/>
                <w:sz w:val="24"/>
              </w:rPr>
              <w:t>Мероприятия</w:t>
            </w:r>
          </w:p>
        </w:tc>
        <w:tc>
          <w:tcPr>
            <w:tcW w:w="1841" w:type="dxa"/>
          </w:tcPr>
          <w:p w:rsidR="00FD7184" w:rsidRDefault="00C97642">
            <w:pPr>
              <w:pStyle w:val="TableParagraph"/>
              <w:spacing w:before="63"/>
              <w:ind w:left="287" w:right="259" w:firstLine="278"/>
              <w:rPr>
                <w:b/>
                <w:sz w:val="24"/>
              </w:rPr>
            </w:pPr>
            <w:r>
              <w:rPr>
                <w:b/>
                <w:sz w:val="24"/>
              </w:rPr>
              <w:t>Сроки</w:t>
            </w:r>
            <w:r>
              <w:rPr>
                <w:b/>
                <w:spacing w:val="1"/>
                <w:sz w:val="24"/>
              </w:rPr>
              <w:t xml:space="preserve"> </w:t>
            </w:r>
            <w:r>
              <w:rPr>
                <w:b/>
                <w:sz w:val="24"/>
              </w:rPr>
              <w:t>реализации</w:t>
            </w:r>
          </w:p>
        </w:tc>
      </w:tr>
      <w:tr w:rsidR="00FD7184" w:rsidTr="00F0750D">
        <w:trPr>
          <w:trHeight w:val="1301"/>
        </w:trPr>
        <w:tc>
          <w:tcPr>
            <w:tcW w:w="2410" w:type="dxa"/>
            <w:vMerge w:val="restart"/>
          </w:tcPr>
          <w:p w:rsidR="00FD7184" w:rsidRDefault="00C97642">
            <w:pPr>
              <w:pStyle w:val="TableParagraph"/>
              <w:spacing w:before="59"/>
              <w:ind w:right="84"/>
              <w:rPr>
                <w:sz w:val="24"/>
              </w:rPr>
            </w:pPr>
            <w:r>
              <w:rPr>
                <w:sz w:val="24"/>
              </w:rPr>
              <w:t>I.</w:t>
            </w:r>
            <w:r>
              <w:rPr>
                <w:spacing w:val="1"/>
                <w:sz w:val="24"/>
              </w:rPr>
              <w:t xml:space="preserve"> </w:t>
            </w:r>
            <w:r>
              <w:rPr>
                <w:sz w:val="24"/>
              </w:rPr>
              <w:t>Нормативное</w:t>
            </w:r>
            <w:r>
              <w:rPr>
                <w:spacing w:val="1"/>
                <w:sz w:val="24"/>
              </w:rPr>
              <w:t xml:space="preserve"> </w:t>
            </w:r>
            <w:r>
              <w:rPr>
                <w:sz w:val="24"/>
              </w:rPr>
              <w:t>обеспечение</w:t>
            </w:r>
            <w:r>
              <w:rPr>
                <w:spacing w:val="1"/>
                <w:sz w:val="24"/>
              </w:rPr>
              <w:t xml:space="preserve"> </w:t>
            </w:r>
            <w:r>
              <w:rPr>
                <w:sz w:val="24"/>
              </w:rPr>
              <w:t>введения</w:t>
            </w:r>
            <w:r>
              <w:rPr>
                <w:spacing w:val="-5"/>
                <w:sz w:val="24"/>
              </w:rPr>
              <w:t xml:space="preserve"> </w:t>
            </w:r>
            <w:r>
              <w:rPr>
                <w:sz w:val="24"/>
              </w:rPr>
              <w:t>ФГОС</w:t>
            </w:r>
            <w:r>
              <w:rPr>
                <w:spacing w:val="-6"/>
                <w:sz w:val="24"/>
              </w:rPr>
              <w:t xml:space="preserve"> </w:t>
            </w:r>
            <w:r>
              <w:rPr>
                <w:sz w:val="24"/>
              </w:rPr>
              <w:t>ООО</w:t>
            </w:r>
          </w:p>
        </w:tc>
        <w:tc>
          <w:tcPr>
            <w:tcW w:w="5389" w:type="dxa"/>
          </w:tcPr>
          <w:p w:rsidR="00FD7184" w:rsidRDefault="00C97642" w:rsidP="00F0750D">
            <w:pPr>
              <w:pStyle w:val="TableParagraph"/>
              <w:spacing w:before="59"/>
              <w:ind w:right="415"/>
              <w:rPr>
                <w:sz w:val="24"/>
              </w:rPr>
            </w:pPr>
            <w:r>
              <w:rPr>
                <w:sz w:val="24"/>
              </w:rPr>
              <w:t>1. Наличие решения органа государственно-</w:t>
            </w:r>
            <w:r>
              <w:rPr>
                <w:spacing w:val="1"/>
                <w:sz w:val="24"/>
              </w:rPr>
              <w:t xml:space="preserve"> </w:t>
            </w:r>
            <w:r w:rsidR="00F0750D">
              <w:rPr>
                <w:sz w:val="24"/>
              </w:rPr>
              <w:t>общественного управления</w:t>
            </w:r>
            <w:r>
              <w:rPr>
                <w:sz w:val="24"/>
              </w:rPr>
              <w:t>или иного локального акта о введении в</w:t>
            </w:r>
            <w:r>
              <w:rPr>
                <w:spacing w:val="1"/>
                <w:sz w:val="24"/>
              </w:rPr>
              <w:t xml:space="preserve"> </w:t>
            </w:r>
            <w:r>
              <w:rPr>
                <w:sz w:val="24"/>
              </w:rPr>
              <w:t>образовательной</w:t>
            </w:r>
            <w:r>
              <w:rPr>
                <w:spacing w:val="-2"/>
                <w:sz w:val="24"/>
              </w:rPr>
              <w:t xml:space="preserve"> </w:t>
            </w:r>
            <w:r>
              <w:rPr>
                <w:sz w:val="24"/>
              </w:rPr>
              <w:t>организации</w:t>
            </w:r>
            <w:r>
              <w:rPr>
                <w:spacing w:val="-1"/>
                <w:sz w:val="24"/>
              </w:rPr>
              <w:t xml:space="preserve"> </w:t>
            </w:r>
            <w:r>
              <w:rPr>
                <w:sz w:val="24"/>
              </w:rPr>
              <w:t>ФГОС</w:t>
            </w:r>
            <w:r>
              <w:rPr>
                <w:spacing w:val="-1"/>
                <w:sz w:val="24"/>
              </w:rPr>
              <w:t xml:space="preserve"> </w:t>
            </w:r>
            <w:r>
              <w:rPr>
                <w:sz w:val="24"/>
              </w:rPr>
              <w:t>ООО</w:t>
            </w:r>
          </w:p>
        </w:tc>
        <w:tc>
          <w:tcPr>
            <w:tcW w:w="1841" w:type="dxa"/>
          </w:tcPr>
          <w:p w:rsidR="00FD7184" w:rsidRDefault="00C97642">
            <w:pPr>
              <w:pStyle w:val="TableParagraph"/>
              <w:spacing w:before="59"/>
              <w:rPr>
                <w:sz w:val="24"/>
              </w:rPr>
            </w:pPr>
            <w:r>
              <w:rPr>
                <w:sz w:val="24"/>
              </w:rPr>
              <w:t>Приказ</w:t>
            </w:r>
          </w:p>
        </w:tc>
      </w:tr>
      <w:tr w:rsidR="00FD7184">
        <w:trPr>
          <w:trHeight w:val="925"/>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771"/>
              <w:rPr>
                <w:sz w:val="24"/>
              </w:rPr>
            </w:pPr>
            <w:r>
              <w:rPr>
                <w:sz w:val="24"/>
              </w:rPr>
              <w:t>2. Разработка и утверждение плана-графика</w:t>
            </w:r>
            <w:r>
              <w:rPr>
                <w:spacing w:val="-57"/>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ООО</w:t>
            </w:r>
          </w:p>
        </w:tc>
        <w:tc>
          <w:tcPr>
            <w:tcW w:w="1841" w:type="dxa"/>
          </w:tcPr>
          <w:p w:rsidR="00FD7184" w:rsidRDefault="00C97642">
            <w:pPr>
              <w:pStyle w:val="TableParagraph"/>
              <w:spacing w:before="59"/>
              <w:rPr>
                <w:sz w:val="24"/>
              </w:rPr>
            </w:pPr>
            <w:r>
              <w:rPr>
                <w:sz w:val="24"/>
              </w:rPr>
              <w:t>декабрь</w:t>
            </w:r>
            <w:r>
              <w:rPr>
                <w:spacing w:val="-1"/>
                <w:sz w:val="24"/>
              </w:rPr>
              <w:t xml:space="preserve"> </w:t>
            </w:r>
            <w:r>
              <w:rPr>
                <w:sz w:val="24"/>
              </w:rPr>
              <w:t>2021</w:t>
            </w:r>
            <w:r>
              <w:rPr>
                <w:spacing w:val="-1"/>
                <w:sz w:val="24"/>
              </w:rPr>
              <w:t xml:space="preserve"> </w:t>
            </w:r>
            <w:r>
              <w:rPr>
                <w:sz w:val="24"/>
              </w:rPr>
              <w:t>г.</w:t>
            </w:r>
          </w:p>
        </w:tc>
      </w:tr>
      <w:tr w:rsidR="00FD7184">
        <w:trPr>
          <w:trHeight w:val="1533"/>
        </w:trPr>
        <w:tc>
          <w:tcPr>
            <w:tcW w:w="2410" w:type="dxa"/>
            <w:vMerge w:val="restart"/>
          </w:tcPr>
          <w:p w:rsidR="00FD7184" w:rsidRDefault="00FD7184">
            <w:pPr>
              <w:pStyle w:val="TableParagraph"/>
              <w:ind w:left="0"/>
              <w:rPr>
                <w:sz w:val="24"/>
              </w:rPr>
            </w:pPr>
          </w:p>
        </w:tc>
        <w:tc>
          <w:tcPr>
            <w:tcW w:w="5389" w:type="dxa"/>
          </w:tcPr>
          <w:p w:rsidR="00FD7184" w:rsidRDefault="00C97642">
            <w:pPr>
              <w:pStyle w:val="TableParagraph"/>
              <w:spacing w:before="61"/>
              <w:ind w:right="366"/>
              <w:rPr>
                <w:sz w:val="24"/>
              </w:rPr>
            </w:pPr>
            <w:r>
              <w:rPr>
                <w:sz w:val="24"/>
              </w:rPr>
              <w:t>3.</w:t>
            </w:r>
            <w:r>
              <w:rPr>
                <w:spacing w:val="-4"/>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6"/>
                <w:sz w:val="24"/>
              </w:rPr>
              <w:t xml:space="preserve"> </w:t>
            </w:r>
            <w:r>
              <w:rPr>
                <w:sz w:val="24"/>
              </w:rPr>
              <w:t>базы</w:t>
            </w:r>
            <w:r>
              <w:rPr>
                <w:spacing w:val="-57"/>
                <w:sz w:val="24"/>
              </w:rPr>
              <w:t xml:space="preserve"> </w:t>
            </w:r>
            <w:r>
              <w:rPr>
                <w:sz w:val="24"/>
              </w:rPr>
              <w:t>школы требованиям ФГОС ООО (цели</w:t>
            </w:r>
            <w:r>
              <w:rPr>
                <w:spacing w:val="1"/>
                <w:sz w:val="24"/>
              </w:rPr>
              <w:t xml:space="preserve"> </w:t>
            </w:r>
            <w:r>
              <w:rPr>
                <w:sz w:val="24"/>
              </w:rPr>
              <w:t>образовательной деятельности, режим занятий,</w:t>
            </w:r>
            <w:r>
              <w:rPr>
                <w:spacing w:val="1"/>
                <w:sz w:val="24"/>
              </w:rPr>
              <w:t xml:space="preserve"> </w:t>
            </w:r>
            <w:r>
              <w:rPr>
                <w:sz w:val="24"/>
              </w:rPr>
              <w:t>финансирование, материально-техническое</w:t>
            </w:r>
            <w:r>
              <w:rPr>
                <w:spacing w:val="1"/>
                <w:sz w:val="24"/>
              </w:rPr>
              <w:t xml:space="preserve"> </w:t>
            </w:r>
            <w:r>
              <w:rPr>
                <w:sz w:val="24"/>
              </w:rPr>
              <w:t>обеспечение</w:t>
            </w:r>
            <w:r>
              <w:rPr>
                <w:spacing w:val="-2"/>
                <w:sz w:val="24"/>
              </w:rPr>
              <w:t xml:space="preserve"> </w:t>
            </w:r>
            <w:r>
              <w:rPr>
                <w:sz w:val="24"/>
              </w:rPr>
              <w:t>и др.)</w:t>
            </w:r>
          </w:p>
        </w:tc>
        <w:tc>
          <w:tcPr>
            <w:tcW w:w="1841" w:type="dxa"/>
          </w:tcPr>
          <w:p w:rsidR="00FD7184" w:rsidRDefault="00C97642">
            <w:pPr>
              <w:pStyle w:val="TableParagraph"/>
              <w:spacing w:before="61"/>
              <w:ind w:right="345"/>
              <w:rPr>
                <w:sz w:val="24"/>
              </w:rPr>
            </w:pPr>
            <w:r>
              <w:rPr>
                <w:sz w:val="24"/>
              </w:rPr>
              <w:t>До</w:t>
            </w:r>
            <w:r>
              <w:rPr>
                <w:spacing w:val="-9"/>
                <w:sz w:val="24"/>
              </w:rPr>
              <w:t xml:space="preserve"> </w:t>
            </w:r>
            <w:r>
              <w:rPr>
                <w:sz w:val="24"/>
              </w:rPr>
              <w:t>31</w:t>
            </w:r>
            <w:r>
              <w:rPr>
                <w:spacing w:val="-8"/>
                <w:sz w:val="24"/>
              </w:rPr>
              <w:t xml:space="preserve"> </w:t>
            </w:r>
            <w:r>
              <w:rPr>
                <w:sz w:val="24"/>
              </w:rPr>
              <w:t>августа</w:t>
            </w:r>
            <w:r>
              <w:rPr>
                <w:spacing w:val="-57"/>
                <w:sz w:val="24"/>
              </w:rPr>
              <w:t xml:space="preserve"> </w:t>
            </w:r>
            <w:r>
              <w:rPr>
                <w:sz w:val="24"/>
              </w:rPr>
              <w:t>2022г.</w:t>
            </w:r>
          </w:p>
        </w:tc>
      </w:tr>
      <w:tr w:rsidR="00FD7184">
        <w:trPr>
          <w:trHeight w:val="1533"/>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81"/>
              <w:rPr>
                <w:sz w:val="24"/>
              </w:rPr>
            </w:pPr>
            <w:r>
              <w:rPr>
                <w:sz w:val="24"/>
              </w:rPr>
              <w:t>4.</w:t>
            </w:r>
            <w:r>
              <w:rPr>
                <w:spacing w:val="1"/>
                <w:sz w:val="24"/>
              </w:rPr>
              <w:t xml:space="preserve"> </w:t>
            </w:r>
            <w:r>
              <w:rPr>
                <w:sz w:val="24"/>
              </w:rPr>
              <w:t>Разработка на основе примерной основной</w:t>
            </w:r>
            <w:r>
              <w:rPr>
                <w:spacing w:val="1"/>
                <w:sz w:val="24"/>
              </w:rPr>
              <w:t xml:space="preserve"> </w:t>
            </w:r>
            <w:r>
              <w:rPr>
                <w:sz w:val="24"/>
              </w:rPr>
              <w:t>образовательной программы основного общего</w:t>
            </w:r>
            <w:r>
              <w:rPr>
                <w:spacing w:val="1"/>
                <w:sz w:val="24"/>
              </w:rPr>
              <w:t xml:space="preserve"> </w:t>
            </w:r>
            <w:r>
              <w:rPr>
                <w:sz w:val="24"/>
              </w:rPr>
              <w:t>образования основной образовательной</w:t>
            </w:r>
            <w:r>
              <w:rPr>
                <w:spacing w:val="1"/>
                <w:sz w:val="24"/>
              </w:rPr>
              <w:t xml:space="preserve"> </w:t>
            </w: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2"/>
                <w:sz w:val="24"/>
              </w:rPr>
              <w:t xml:space="preserve"> </w:t>
            </w:r>
            <w:r w:rsidR="00F0750D">
              <w:rPr>
                <w:sz w:val="24"/>
              </w:rPr>
              <w:t>МБ</w:t>
            </w:r>
            <w:r>
              <w:rPr>
                <w:sz w:val="24"/>
              </w:rPr>
              <w:t>ОУ</w:t>
            </w:r>
          </w:p>
          <w:p w:rsidR="00FD7184" w:rsidRDefault="00F0750D">
            <w:pPr>
              <w:pStyle w:val="TableParagraph"/>
              <w:rPr>
                <w:sz w:val="24"/>
              </w:rPr>
            </w:pPr>
            <w:r>
              <w:rPr>
                <w:sz w:val="24"/>
              </w:rPr>
              <w:t>«Екатерининская СОШ</w:t>
            </w:r>
            <w:r w:rsidR="00C97642">
              <w:rPr>
                <w:sz w:val="24"/>
              </w:rPr>
              <w:t>»</w:t>
            </w:r>
          </w:p>
        </w:tc>
        <w:tc>
          <w:tcPr>
            <w:tcW w:w="1841" w:type="dxa"/>
          </w:tcPr>
          <w:p w:rsidR="00FD7184" w:rsidRDefault="00C97642">
            <w:pPr>
              <w:pStyle w:val="TableParagraph"/>
              <w:spacing w:before="61"/>
              <w:ind w:right="345"/>
              <w:rPr>
                <w:sz w:val="24"/>
              </w:rPr>
            </w:pPr>
            <w:r>
              <w:rPr>
                <w:sz w:val="24"/>
              </w:rPr>
              <w:t>До</w:t>
            </w:r>
            <w:r>
              <w:rPr>
                <w:spacing w:val="-9"/>
                <w:sz w:val="24"/>
              </w:rPr>
              <w:t xml:space="preserve"> </w:t>
            </w:r>
            <w:r>
              <w:rPr>
                <w:sz w:val="24"/>
              </w:rPr>
              <w:t>31</w:t>
            </w:r>
            <w:r>
              <w:rPr>
                <w:spacing w:val="-8"/>
                <w:sz w:val="24"/>
              </w:rPr>
              <w:t xml:space="preserve"> </w:t>
            </w:r>
            <w:r>
              <w:rPr>
                <w:sz w:val="24"/>
              </w:rPr>
              <w:t>августа</w:t>
            </w:r>
            <w:r>
              <w:rPr>
                <w:spacing w:val="-57"/>
                <w:sz w:val="24"/>
              </w:rPr>
              <w:t xml:space="preserve"> </w:t>
            </w:r>
            <w:r>
              <w:rPr>
                <w:sz w:val="24"/>
              </w:rPr>
              <w:t>2022г.</w:t>
            </w:r>
          </w:p>
        </w:tc>
      </w:tr>
      <w:tr w:rsidR="00FD7184">
        <w:trPr>
          <w:trHeight w:val="705"/>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415"/>
              <w:rPr>
                <w:sz w:val="24"/>
              </w:rPr>
            </w:pPr>
            <w:r>
              <w:rPr>
                <w:sz w:val="24"/>
              </w:rPr>
              <w:t>5.</w:t>
            </w:r>
            <w:r>
              <w:rPr>
                <w:spacing w:val="54"/>
                <w:sz w:val="24"/>
              </w:rPr>
              <w:t xml:space="preserve"> </w:t>
            </w:r>
            <w:r>
              <w:rPr>
                <w:sz w:val="24"/>
              </w:rPr>
              <w:t>Утверждение</w:t>
            </w:r>
            <w:r>
              <w:rPr>
                <w:spacing w:val="-4"/>
                <w:sz w:val="24"/>
              </w:rPr>
              <w:t xml:space="preserve"> </w:t>
            </w:r>
            <w:r>
              <w:rPr>
                <w:sz w:val="24"/>
              </w:rPr>
              <w:t>основной</w:t>
            </w:r>
            <w:r>
              <w:rPr>
                <w:spacing w:val="-2"/>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sidR="00F0750D">
              <w:rPr>
                <w:sz w:val="24"/>
              </w:rPr>
              <w:t>МБ</w:t>
            </w:r>
            <w:r>
              <w:rPr>
                <w:sz w:val="24"/>
              </w:rPr>
              <w:t>ОУ</w:t>
            </w:r>
            <w:r>
              <w:rPr>
                <w:spacing w:val="4"/>
                <w:sz w:val="24"/>
              </w:rPr>
              <w:t xml:space="preserve"> </w:t>
            </w:r>
            <w:r w:rsidR="00F0750D">
              <w:rPr>
                <w:sz w:val="24"/>
              </w:rPr>
              <w:t>«Екатерининская СОШ</w:t>
            </w:r>
            <w:r>
              <w:rPr>
                <w:sz w:val="24"/>
              </w:rPr>
              <w:t>»</w:t>
            </w:r>
          </w:p>
        </w:tc>
        <w:tc>
          <w:tcPr>
            <w:tcW w:w="1841" w:type="dxa"/>
          </w:tcPr>
          <w:p w:rsidR="00FD7184" w:rsidRDefault="00C97642">
            <w:pPr>
              <w:pStyle w:val="TableParagraph"/>
              <w:spacing w:before="61"/>
              <w:ind w:right="345"/>
              <w:rPr>
                <w:sz w:val="24"/>
              </w:rPr>
            </w:pPr>
            <w:r>
              <w:rPr>
                <w:sz w:val="24"/>
              </w:rPr>
              <w:t>До</w:t>
            </w:r>
            <w:r>
              <w:rPr>
                <w:spacing w:val="-9"/>
                <w:sz w:val="24"/>
              </w:rPr>
              <w:t xml:space="preserve"> </w:t>
            </w:r>
            <w:r>
              <w:rPr>
                <w:sz w:val="24"/>
              </w:rPr>
              <w:t>31</w:t>
            </w:r>
            <w:r>
              <w:rPr>
                <w:spacing w:val="-8"/>
                <w:sz w:val="24"/>
              </w:rPr>
              <w:t xml:space="preserve"> </w:t>
            </w:r>
            <w:r>
              <w:rPr>
                <w:sz w:val="24"/>
              </w:rPr>
              <w:t>августа</w:t>
            </w:r>
            <w:r>
              <w:rPr>
                <w:spacing w:val="-57"/>
                <w:sz w:val="24"/>
              </w:rPr>
              <w:t xml:space="preserve"> </w:t>
            </w:r>
            <w:r>
              <w:rPr>
                <w:sz w:val="24"/>
              </w:rPr>
              <w:t>2022г</w:t>
            </w:r>
          </w:p>
        </w:tc>
      </w:tr>
      <w:tr w:rsidR="00FD7184">
        <w:trPr>
          <w:trHeight w:val="1536"/>
        </w:trPr>
        <w:tc>
          <w:tcPr>
            <w:tcW w:w="2410" w:type="dxa"/>
            <w:vMerge w:val="restart"/>
          </w:tcPr>
          <w:p w:rsidR="00FD7184" w:rsidRDefault="00FD7184">
            <w:pPr>
              <w:pStyle w:val="TableParagraph"/>
              <w:ind w:left="0"/>
              <w:rPr>
                <w:sz w:val="24"/>
              </w:rPr>
            </w:pPr>
          </w:p>
        </w:tc>
        <w:tc>
          <w:tcPr>
            <w:tcW w:w="5389" w:type="dxa"/>
          </w:tcPr>
          <w:p w:rsidR="00FD7184" w:rsidRDefault="00C97642">
            <w:pPr>
              <w:pStyle w:val="TableParagraph"/>
              <w:spacing w:before="63"/>
              <w:ind w:right="252"/>
              <w:rPr>
                <w:sz w:val="24"/>
              </w:rPr>
            </w:pPr>
            <w:r>
              <w:rPr>
                <w:sz w:val="24"/>
              </w:rPr>
              <w:t>6.</w:t>
            </w:r>
            <w:r>
              <w:rPr>
                <w:spacing w:val="1"/>
                <w:sz w:val="24"/>
              </w:rPr>
              <w:t xml:space="preserve"> </w:t>
            </w:r>
            <w:r>
              <w:rPr>
                <w:sz w:val="24"/>
              </w:rPr>
              <w:t>Приведение должностных инструкций</w:t>
            </w:r>
            <w:r>
              <w:rPr>
                <w:spacing w:val="1"/>
                <w:sz w:val="24"/>
              </w:rPr>
              <w:t xml:space="preserve"> </w:t>
            </w:r>
            <w:r>
              <w:rPr>
                <w:sz w:val="24"/>
              </w:rPr>
              <w:t>работников образовательной организации в</w:t>
            </w:r>
            <w:r>
              <w:rPr>
                <w:spacing w:val="1"/>
                <w:sz w:val="24"/>
              </w:rPr>
              <w:t xml:space="preserve"> </w:t>
            </w:r>
            <w:r>
              <w:rPr>
                <w:sz w:val="24"/>
              </w:rPr>
              <w:t>соответствие с требованиями ФГОС ООО и</w:t>
            </w:r>
            <w:r>
              <w:rPr>
                <w:spacing w:val="1"/>
                <w:sz w:val="24"/>
              </w:rPr>
              <w:t xml:space="preserve"> </w:t>
            </w:r>
            <w:r>
              <w:rPr>
                <w:spacing w:val="-1"/>
                <w:sz w:val="24"/>
              </w:rPr>
              <w:t>тарифно-квалификационными</w:t>
            </w:r>
            <w:r>
              <w:rPr>
                <w:spacing w:val="2"/>
                <w:sz w:val="24"/>
              </w:rPr>
              <w:t xml:space="preserve"> </w:t>
            </w:r>
            <w:r>
              <w:rPr>
                <w:sz w:val="24"/>
              </w:rPr>
              <w:t>характеристиками</w:t>
            </w:r>
            <w:r>
              <w:rPr>
                <w:spacing w:val="-57"/>
                <w:sz w:val="24"/>
              </w:rPr>
              <w:t xml:space="preserve"> </w:t>
            </w:r>
            <w:r>
              <w:rPr>
                <w:sz w:val="24"/>
              </w:rPr>
              <w:t>и</w:t>
            </w:r>
            <w:r>
              <w:rPr>
                <w:spacing w:val="-2"/>
                <w:sz w:val="24"/>
              </w:rPr>
              <w:t xml:space="preserve"> </w:t>
            </w:r>
            <w:r>
              <w:rPr>
                <w:sz w:val="24"/>
              </w:rPr>
              <w:t>профессиональным</w:t>
            </w:r>
            <w:r>
              <w:rPr>
                <w:spacing w:val="-3"/>
                <w:sz w:val="24"/>
              </w:rPr>
              <w:t xml:space="preserve"> </w:t>
            </w:r>
            <w:r>
              <w:rPr>
                <w:sz w:val="24"/>
              </w:rPr>
              <w:t>стандартом</w:t>
            </w:r>
            <w:r>
              <w:rPr>
                <w:spacing w:val="-2"/>
                <w:sz w:val="24"/>
              </w:rPr>
              <w:t xml:space="preserve"> </w:t>
            </w:r>
            <w:r>
              <w:rPr>
                <w:sz w:val="24"/>
              </w:rPr>
              <w:t>педагога</w:t>
            </w:r>
          </w:p>
        </w:tc>
        <w:tc>
          <w:tcPr>
            <w:tcW w:w="1841" w:type="dxa"/>
          </w:tcPr>
          <w:p w:rsidR="00FD7184" w:rsidRDefault="00C97642">
            <w:pPr>
              <w:pStyle w:val="TableParagraph"/>
              <w:spacing w:before="63"/>
              <w:ind w:right="345"/>
              <w:rPr>
                <w:sz w:val="24"/>
              </w:rPr>
            </w:pPr>
            <w:r>
              <w:rPr>
                <w:sz w:val="24"/>
              </w:rPr>
              <w:t>До</w:t>
            </w:r>
            <w:r>
              <w:rPr>
                <w:spacing w:val="-9"/>
                <w:sz w:val="24"/>
              </w:rPr>
              <w:t xml:space="preserve"> </w:t>
            </w:r>
            <w:r>
              <w:rPr>
                <w:sz w:val="24"/>
              </w:rPr>
              <w:t>31</w:t>
            </w:r>
            <w:r>
              <w:rPr>
                <w:spacing w:val="-8"/>
                <w:sz w:val="24"/>
              </w:rPr>
              <w:t xml:space="preserve"> </w:t>
            </w:r>
            <w:r>
              <w:rPr>
                <w:sz w:val="24"/>
              </w:rPr>
              <w:t>августа</w:t>
            </w:r>
            <w:r>
              <w:rPr>
                <w:spacing w:val="-57"/>
                <w:sz w:val="24"/>
              </w:rPr>
              <w:t xml:space="preserve"> </w:t>
            </w:r>
            <w:r>
              <w:rPr>
                <w:sz w:val="24"/>
              </w:rPr>
              <w:t>2022г</w:t>
            </w:r>
          </w:p>
        </w:tc>
      </w:tr>
      <w:tr w:rsidR="00FD7184">
        <w:trPr>
          <w:trHeight w:val="1259"/>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3"/>
              <w:ind w:right="547"/>
              <w:rPr>
                <w:sz w:val="24"/>
              </w:rPr>
            </w:pPr>
            <w:r>
              <w:rPr>
                <w:sz w:val="24"/>
              </w:rPr>
              <w:t>7.</w:t>
            </w:r>
            <w:r>
              <w:rPr>
                <w:spacing w:val="1"/>
                <w:sz w:val="24"/>
              </w:rPr>
              <w:t xml:space="preserve"> </w:t>
            </w:r>
            <w:r>
              <w:rPr>
                <w:sz w:val="24"/>
              </w:rPr>
              <w:t>Определение списка учебников и учебных</w:t>
            </w:r>
            <w:r>
              <w:rPr>
                <w:spacing w:val="-57"/>
                <w:sz w:val="24"/>
              </w:rPr>
              <w:t xml:space="preserve"> </w:t>
            </w:r>
            <w:r>
              <w:rPr>
                <w:sz w:val="24"/>
              </w:rPr>
              <w:t>пособий, используемых в образовательной</w:t>
            </w:r>
            <w:r>
              <w:rPr>
                <w:spacing w:val="1"/>
                <w:sz w:val="24"/>
              </w:rPr>
              <w:t xml:space="preserve"> </w:t>
            </w:r>
            <w:r>
              <w:rPr>
                <w:sz w:val="24"/>
              </w:rPr>
              <w:t>деятельности в соответствии с ФГОС ООО и</w:t>
            </w:r>
            <w:r>
              <w:rPr>
                <w:spacing w:val="1"/>
                <w:sz w:val="24"/>
              </w:rPr>
              <w:t xml:space="preserve"> </w:t>
            </w:r>
            <w:r>
              <w:rPr>
                <w:sz w:val="24"/>
              </w:rPr>
              <w:t>входящих</w:t>
            </w:r>
            <w:r>
              <w:rPr>
                <w:spacing w:val="-2"/>
                <w:sz w:val="24"/>
              </w:rPr>
              <w:t xml:space="preserve"> </w:t>
            </w:r>
            <w:r>
              <w:rPr>
                <w:sz w:val="24"/>
              </w:rPr>
              <w:t>в</w:t>
            </w:r>
            <w:r>
              <w:rPr>
                <w:spacing w:val="-4"/>
                <w:sz w:val="24"/>
              </w:rPr>
              <w:t xml:space="preserve"> </w:t>
            </w:r>
            <w:r>
              <w:rPr>
                <w:sz w:val="24"/>
              </w:rPr>
              <w:t>федеральный</w:t>
            </w:r>
            <w:r>
              <w:rPr>
                <w:spacing w:val="-3"/>
                <w:sz w:val="24"/>
              </w:rPr>
              <w:t xml:space="preserve"> </w:t>
            </w:r>
            <w:r>
              <w:rPr>
                <w:sz w:val="24"/>
              </w:rPr>
              <w:t>перечень</w:t>
            </w:r>
            <w:r>
              <w:rPr>
                <w:spacing w:val="-2"/>
                <w:sz w:val="24"/>
              </w:rPr>
              <w:t xml:space="preserve"> </w:t>
            </w:r>
            <w:r>
              <w:rPr>
                <w:sz w:val="24"/>
              </w:rPr>
              <w:t>учебников</w:t>
            </w:r>
          </w:p>
        </w:tc>
        <w:tc>
          <w:tcPr>
            <w:tcW w:w="1841" w:type="dxa"/>
          </w:tcPr>
          <w:p w:rsidR="00FD7184" w:rsidRDefault="00C97642">
            <w:pPr>
              <w:pStyle w:val="TableParagraph"/>
              <w:spacing w:before="63"/>
              <w:ind w:right="77" w:firstLine="52"/>
              <w:rPr>
                <w:sz w:val="24"/>
              </w:rPr>
            </w:pPr>
            <w:r>
              <w:rPr>
                <w:sz w:val="24"/>
              </w:rPr>
              <w:t>По мере</w:t>
            </w:r>
            <w:r>
              <w:rPr>
                <w:spacing w:val="1"/>
                <w:sz w:val="24"/>
              </w:rPr>
              <w:t xml:space="preserve"> </w:t>
            </w:r>
            <w:r>
              <w:rPr>
                <w:sz w:val="24"/>
              </w:rPr>
              <w:t>введения ФГОС</w:t>
            </w:r>
            <w:r>
              <w:rPr>
                <w:spacing w:val="-58"/>
                <w:sz w:val="24"/>
              </w:rPr>
              <w:t xml:space="preserve"> </w:t>
            </w:r>
            <w:r>
              <w:rPr>
                <w:sz w:val="24"/>
              </w:rPr>
              <w:t>ООО</w:t>
            </w:r>
          </w:p>
        </w:tc>
      </w:tr>
      <w:tr w:rsidR="00FD7184">
        <w:trPr>
          <w:trHeight w:val="1535"/>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3"/>
              <w:ind w:right="160"/>
              <w:rPr>
                <w:sz w:val="24"/>
              </w:rPr>
            </w:pPr>
            <w:r>
              <w:rPr>
                <w:sz w:val="24"/>
              </w:rPr>
              <w:t>8.</w:t>
            </w:r>
            <w:r>
              <w:rPr>
                <w:spacing w:val="1"/>
                <w:sz w:val="24"/>
              </w:rPr>
              <w:t xml:space="preserve"> </w:t>
            </w:r>
            <w:r>
              <w:rPr>
                <w:sz w:val="24"/>
              </w:rPr>
              <w:t>Разработка и корректировка локальных актов,</w:t>
            </w:r>
            <w:r>
              <w:rPr>
                <w:spacing w:val="1"/>
                <w:sz w:val="24"/>
              </w:rPr>
              <w:t xml:space="preserve"> </w:t>
            </w:r>
            <w:r>
              <w:rPr>
                <w:sz w:val="24"/>
              </w:rPr>
              <w:t>устанавливающих требования к различным</w:t>
            </w:r>
            <w:r>
              <w:rPr>
                <w:spacing w:val="1"/>
                <w:sz w:val="24"/>
              </w:rPr>
              <w:t xml:space="preserve"> </w:t>
            </w:r>
            <w:r>
              <w:rPr>
                <w:sz w:val="24"/>
              </w:rPr>
              <w:t>объектам инфраструктуры образовательной</w:t>
            </w:r>
            <w:r>
              <w:rPr>
                <w:spacing w:val="1"/>
                <w:sz w:val="24"/>
              </w:rPr>
              <w:t xml:space="preserve"> </w:t>
            </w:r>
            <w:r>
              <w:rPr>
                <w:sz w:val="24"/>
              </w:rPr>
              <w:t>организации с учетом требований к минимальной</w:t>
            </w:r>
            <w:r>
              <w:rPr>
                <w:spacing w:val="-58"/>
                <w:sz w:val="24"/>
              </w:rPr>
              <w:t xml:space="preserve"> </w:t>
            </w:r>
            <w:r>
              <w:rPr>
                <w:sz w:val="24"/>
              </w:rPr>
              <w:t>оснащенности</w:t>
            </w:r>
            <w:r>
              <w:rPr>
                <w:spacing w:val="2"/>
                <w:sz w:val="24"/>
              </w:rPr>
              <w:t xml:space="preserve"> </w:t>
            </w:r>
            <w:r>
              <w:rPr>
                <w:sz w:val="24"/>
              </w:rPr>
              <w:t>учебного процесса</w:t>
            </w:r>
          </w:p>
        </w:tc>
        <w:tc>
          <w:tcPr>
            <w:tcW w:w="1841" w:type="dxa"/>
          </w:tcPr>
          <w:p w:rsidR="00FD7184" w:rsidRDefault="00C97642">
            <w:pPr>
              <w:pStyle w:val="TableParagraph"/>
              <w:spacing w:before="63"/>
              <w:ind w:right="345"/>
              <w:rPr>
                <w:sz w:val="24"/>
              </w:rPr>
            </w:pPr>
            <w:r>
              <w:rPr>
                <w:sz w:val="24"/>
              </w:rPr>
              <w:t>До</w:t>
            </w:r>
            <w:r>
              <w:rPr>
                <w:spacing w:val="-9"/>
                <w:sz w:val="24"/>
              </w:rPr>
              <w:t xml:space="preserve"> </w:t>
            </w:r>
            <w:r>
              <w:rPr>
                <w:sz w:val="24"/>
              </w:rPr>
              <w:t>31</w:t>
            </w:r>
            <w:r>
              <w:rPr>
                <w:spacing w:val="-8"/>
                <w:sz w:val="24"/>
              </w:rPr>
              <w:t xml:space="preserve"> </w:t>
            </w:r>
            <w:r>
              <w:rPr>
                <w:sz w:val="24"/>
              </w:rPr>
              <w:t>августа</w:t>
            </w:r>
            <w:r>
              <w:rPr>
                <w:spacing w:val="-57"/>
                <w:sz w:val="24"/>
              </w:rPr>
              <w:t xml:space="preserve"> </w:t>
            </w:r>
            <w:r>
              <w:rPr>
                <w:sz w:val="24"/>
              </w:rPr>
              <w:t>2022г</w:t>
            </w:r>
          </w:p>
        </w:tc>
      </w:tr>
      <w:tr w:rsidR="00FD7184">
        <w:trPr>
          <w:trHeight w:val="4615"/>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3"/>
              <w:rPr>
                <w:sz w:val="24"/>
              </w:rPr>
            </w:pPr>
            <w:r>
              <w:rPr>
                <w:sz w:val="24"/>
              </w:rPr>
              <w:t>9.</w:t>
            </w:r>
            <w:r>
              <w:rPr>
                <w:spacing w:val="56"/>
                <w:sz w:val="24"/>
              </w:rPr>
              <w:t xml:space="preserve"> </w:t>
            </w:r>
            <w:r>
              <w:rPr>
                <w:sz w:val="24"/>
              </w:rPr>
              <w:t>Доработка:</w:t>
            </w:r>
          </w:p>
          <w:p w:rsidR="00FD7184" w:rsidRDefault="00C97642" w:rsidP="00E60E1C">
            <w:pPr>
              <w:pStyle w:val="TableParagraph"/>
              <w:numPr>
                <w:ilvl w:val="0"/>
                <w:numId w:val="2"/>
              </w:numPr>
              <w:tabs>
                <w:tab w:val="left" w:pos="324"/>
              </w:tabs>
              <w:spacing w:before="1"/>
              <w:ind w:right="177" w:firstLine="0"/>
              <w:rPr>
                <w:sz w:val="24"/>
              </w:rPr>
            </w:pPr>
            <w:r>
              <w:rPr>
                <w:sz w:val="24"/>
              </w:rPr>
              <w:t>образовательных программ (индивидуальных и</w:t>
            </w:r>
            <w:r>
              <w:rPr>
                <w:spacing w:val="-57"/>
                <w:sz w:val="24"/>
              </w:rPr>
              <w:t xml:space="preserve"> </w:t>
            </w:r>
            <w:r>
              <w:rPr>
                <w:sz w:val="24"/>
              </w:rPr>
              <w:t>др.);</w:t>
            </w:r>
          </w:p>
          <w:p w:rsidR="00FD7184" w:rsidRDefault="00C97642" w:rsidP="00E60E1C">
            <w:pPr>
              <w:pStyle w:val="TableParagraph"/>
              <w:numPr>
                <w:ilvl w:val="0"/>
                <w:numId w:val="2"/>
              </w:numPr>
              <w:tabs>
                <w:tab w:val="left" w:pos="327"/>
              </w:tabs>
              <w:ind w:left="326" w:hanging="244"/>
              <w:rPr>
                <w:sz w:val="24"/>
              </w:rPr>
            </w:pPr>
            <w:r>
              <w:rPr>
                <w:sz w:val="24"/>
              </w:rPr>
              <w:t>учебного</w:t>
            </w:r>
            <w:r>
              <w:rPr>
                <w:spacing w:val="-3"/>
                <w:sz w:val="24"/>
              </w:rPr>
              <w:t xml:space="preserve"> </w:t>
            </w:r>
            <w:r>
              <w:rPr>
                <w:sz w:val="24"/>
              </w:rPr>
              <w:t>плана;</w:t>
            </w:r>
          </w:p>
          <w:p w:rsidR="00FD7184" w:rsidRDefault="00C97642" w:rsidP="00E60E1C">
            <w:pPr>
              <w:pStyle w:val="TableParagraph"/>
              <w:numPr>
                <w:ilvl w:val="0"/>
                <w:numId w:val="2"/>
              </w:numPr>
              <w:tabs>
                <w:tab w:val="left" w:pos="324"/>
              </w:tabs>
              <w:ind w:right="211" w:firstLine="0"/>
              <w:rPr>
                <w:sz w:val="24"/>
              </w:rPr>
            </w:pPr>
            <w:r>
              <w:rPr>
                <w:sz w:val="24"/>
              </w:rPr>
              <w:t>рабочих</w:t>
            </w:r>
            <w:r>
              <w:rPr>
                <w:spacing w:val="-2"/>
                <w:sz w:val="24"/>
              </w:rPr>
              <w:t xml:space="preserve"> </w:t>
            </w:r>
            <w:r>
              <w:rPr>
                <w:sz w:val="24"/>
              </w:rPr>
              <w:t>программ</w:t>
            </w:r>
            <w:r>
              <w:rPr>
                <w:spacing w:val="-3"/>
                <w:sz w:val="24"/>
              </w:rPr>
              <w:t xml:space="preserve"> </w:t>
            </w:r>
            <w:r>
              <w:rPr>
                <w:sz w:val="24"/>
              </w:rPr>
              <w:t>учебных</w:t>
            </w:r>
            <w:r>
              <w:rPr>
                <w:spacing w:val="-2"/>
                <w:sz w:val="24"/>
              </w:rPr>
              <w:t xml:space="preserve"> </w:t>
            </w:r>
            <w:r>
              <w:rPr>
                <w:sz w:val="24"/>
              </w:rPr>
              <w:t>предметов,</w:t>
            </w:r>
            <w:r>
              <w:rPr>
                <w:spacing w:val="-4"/>
                <w:sz w:val="24"/>
              </w:rPr>
              <w:t xml:space="preserve"> </w:t>
            </w:r>
            <w:r>
              <w:rPr>
                <w:sz w:val="24"/>
              </w:rPr>
              <w:t>курсов,</w:t>
            </w:r>
            <w:r>
              <w:rPr>
                <w:spacing w:val="-57"/>
                <w:sz w:val="24"/>
              </w:rPr>
              <w:t xml:space="preserve"> </w:t>
            </w:r>
            <w:r>
              <w:rPr>
                <w:sz w:val="24"/>
              </w:rPr>
              <w:t>дисциплин,</w:t>
            </w:r>
            <w:r>
              <w:rPr>
                <w:spacing w:val="-1"/>
                <w:sz w:val="24"/>
              </w:rPr>
              <w:t xml:space="preserve"> </w:t>
            </w:r>
            <w:r>
              <w:rPr>
                <w:sz w:val="24"/>
              </w:rPr>
              <w:t>модулей;</w:t>
            </w:r>
          </w:p>
          <w:p w:rsidR="00FD7184" w:rsidRDefault="00C97642" w:rsidP="00E60E1C">
            <w:pPr>
              <w:pStyle w:val="TableParagraph"/>
              <w:numPr>
                <w:ilvl w:val="0"/>
                <w:numId w:val="2"/>
              </w:numPr>
              <w:tabs>
                <w:tab w:val="left" w:pos="324"/>
              </w:tabs>
              <w:ind w:left="323" w:hanging="241"/>
              <w:rPr>
                <w:sz w:val="24"/>
              </w:rPr>
            </w:pPr>
            <w:r>
              <w:rPr>
                <w:sz w:val="24"/>
              </w:rPr>
              <w:t>годового</w:t>
            </w:r>
            <w:r>
              <w:rPr>
                <w:spacing w:val="-5"/>
                <w:sz w:val="24"/>
              </w:rPr>
              <w:t xml:space="preserve"> </w:t>
            </w:r>
            <w:r>
              <w:rPr>
                <w:sz w:val="24"/>
              </w:rPr>
              <w:t>календарного</w:t>
            </w:r>
            <w:r>
              <w:rPr>
                <w:spacing w:val="-2"/>
                <w:sz w:val="24"/>
              </w:rPr>
              <w:t xml:space="preserve"> </w:t>
            </w:r>
            <w:r>
              <w:rPr>
                <w:sz w:val="24"/>
              </w:rPr>
              <w:t>учебного</w:t>
            </w:r>
            <w:r>
              <w:rPr>
                <w:spacing w:val="-4"/>
                <w:sz w:val="24"/>
              </w:rPr>
              <w:t xml:space="preserve"> </w:t>
            </w:r>
            <w:r>
              <w:rPr>
                <w:sz w:val="24"/>
              </w:rPr>
              <w:t>графика;</w:t>
            </w:r>
          </w:p>
          <w:p w:rsidR="00FD7184" w:rsidRDefault="00C97642" w:rsidP="00E60E1C">
            <w:pPr>
              <w:pStyle w:val="TableParagraph"/>
              <w:numPr>
                <w:ilvl w:val="0"/>
                <w:numId w:val="2"/>
              </w:numPr>
              <w:tabs>
                <w:tab w:val="left" w:pos="264"/>
              </w:tabs>
              <w:ind w:right="1094" w:firstLine="0"/>
              <w:rPr>
                <w:sz w:val="24"/>
              </w:rPr>
            </w:pPr>
            <w:r>
              <w:rPr>
                <w:sz w:val="24"/>
              </w:rPr>
              <w:t>положений о внеурочной деятельности</w:t>
            </w:r>
            <w:r>
              <w:rPr>
                <w:spacing w:val="-58"/>
                <w:sz w:val="24"/>
              </w:rPr>
              <w:t xml:space="preserve"> </w:t>
            </w:r>
            <w:r>
              <w:rPr>
                <w:sz w:val="24"/>
              </w:rPr>
              <w:t>обучающихся;</w:t>
            </w:r>
          </w:p>
          <w:p w:rsidR="00FD7184" w:rsidRDefault="00C97642" w:rsidP="00E60E1C">
            <w:pPr>
              <w:pStyle w:val="TableParagraph"/>
              <w:numPr>
                <w:ilvl w:val="0"/>
                <w:numId w:val="2"/>
              </w:numPr>
              <w:tabs>
                <w:tab w:val="left" w:pos="264"/>
              </w:tabs>
              <w:ind w:right="196" w:firstLine="0"/>
              <w:rPr>
                <w:sz w:val="24"/>
              </w:rPr>
            </w:pPr>
            <w:r>
              <w:rPr>
                <w:sz w:val="24"/>
              </w:rPr>
              <w:t>положения об организации текущей и итоговой</w:t>
            </w:r>
            <w:r>
              <w:rPr>
                <w:spacing w:val="-57"/>
                <w:sz w:val="24"/>
              </w:rPr>
              <w:t xml:space="preserve"> </w:t>
            </w:r>
            <w:r>
              <w:rPr>
                <w:sz w:val="24"/>
              </w:rPr>
              <w:t>оценки</w:t>
            </w:r>
            <w:r>
              <w:rPr>
                <w:spacing w:val="-8"/>
                <w:sz w:val="24"/>
              </w:rPr>
              <w:t xml:space="preserve"> </w:t>
            </w:r>
            <w:r>
              <w:rPr>
                <w:sz w:val="24"/>
              </w:rPr>
              <w:t>достижения</w:t>
            </w:r>
            <w:r>
              <w:rPr>
                <w:spacing w:val="-6"/>
                <w:sz w:val="24"/>
              </w:rPr>
              <w:t xml:space="preserve"> </w:t>
            </w:r>
            <w:r>
              <w:rPr>
                <w:sz w:val="24"/>
              </w:rPr>
              <w:t>обучающимися</w:t>
            </w:r>
            <w:r>
              <w:rPr>
                <w:spacing w:val="-6"/>
                <w:sz w:val="24"/>
              </w:rPr>
              <w:t xml:space="preserve">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FD7184" w:rsidRDefault="00C97642" w:rsidP="00E60E1C">
            <w:pPr>
              <w:pStyle w:val="TableParagraph"/>
              <w:numPr>
                <w:ilvl w:val="0"/>
                <w:numId w:val="2"/>
              </w:numPr>
              <w:tabs>
                <w:tab w:val="left" w:pos="264"/>
              </w:tabs>
              <w:ind w:right="434" w:firstLine="0"/>
              <w:rPr>
                <w:sz w:val="24"/>
              </w:rPr>
            </w:pPr>
            <w:r>
              <w:rPr>
                <w:sz w:val="24"/>
              </w:rPr>
              <w:t>положения</w:t>
            </w:r>
            <w:r>
              <w:rPr>
                <w:spacing w:val="-4"/>
                <w:sz w:val="24"/>
              </w:rPr>
              <w:t xml:space="preserve"> </w:t>
            </w:r>
            <w:r>
              <w:rPr>
                <w:sz w:val="24"/>
              </w:rPr>
              <w:t>об</w:t>
            </w:r>
            <w:r>
              <w:rPr>
                <w:spacing w:val="-4"/>
                <w:sz w:val="24"/>
              </w:rPr>
              <w:t xml:space="preserve"> </w:t>
            </w:r>
            <w:r>
              <w:rPr>
                <w:sz w:val="24"/>
              </w:rPr>
              <w:t>организации</w:t>
            </w:r>
            <w:r>
              <w:rPr>
                <w:spacing w:val="-3"/>
                <w:sz w:val="24"/>
              </w:rPr>
              <w:t xml:space="preserve"> </w:t>
            </w:r>
            <w:r>
              <w:rPr>
                <w:sz w:val="24"/>
              </w:rPr>
              <w:t>домашней</w:t>
            </w:r>
            <w:r>
              <w:rPr>
                <w:spacing w:val="-4"/>
                <w:sz w:val="24"/>
              </w:rPr>
              <w:t xml:space="preserve"> </w:t>
            </w:r>
            <w:r>
              <w:rPr>
                <w:sz w:val="24"/>
              </w:rPr>
              <w:t>работы</w:t>
            </w:r>
            <w:r>
              <w:rPr>
                <w:spacing w:val="-57"/>
                <w:sz w:val="24"/>
              </w:rPr>
              <w:t xml:space="preserve"> </w:t>
            </w:r>
            <w:r>
              <w:rPr>
                <w:sz w:val="24"/>
              </w:rPr>
              <w:t>обучающихся;</w:t>
            </w:r>
          </w:p>
          <w:p w:rsidR="00FD7184" w:rsidRDefault="00C97642" w:rsidP="00E60E1C">
            <w:pPr>
              <w:pStyle w:val="TableParagraph"/>
              <w:numPr>
                <w:ilvl w:val="0"/>
                <w:numId w:val="2"/>
              </w:numPr>
              <w:tabs>
                <w:tab w:val="left" w:pos="264"/>
              </w:tabs>
              <w:spacing w:before="1"/>
              <w:ind w:left="263" w:hanging="181"/>
              <w:rPr>
                <w:sz w:val="24"/>
              </w:rPr>
            </w:pPr>
            <w:r>
              <w:rPr>
                <w:sz w:val="24"/>
              </w:rPr>
              <w:t>положения</w:t>
            </w:r>
            <w:r>
              <w:rPr>
                <w:spacing w:val="-3"/>
                <w:sz w:val="24"/>
              </w:rPr>
              <w:t xml:space="preserve"> </w:t>
            </w:r>
            <w:r>
              <w:rPr>
                <w:sz w:val="24"/>
              </w:rPr>
              <w:t>о</w:t>
            </w:r>
            <w:r>
              <w:rPr>
                <w:spacing w:val="-2"/>
                <w:sz w:val="24"/>
              </w:rPr>
              <w:t xml:space="preserve"> </w:t>
            </w:r>
            <w:r>
              <w:rPr>
                <w:sz w:val="24"/>
              </w:rPr>
              <w:t>формах</w:t>
            </w:r>
            <w:r>
              <w:rPr>
                <w:spacing w:val="-4"/>
                <w:sz w:val="24"/>
              </w:rPr>
              <w:t xml:space="preserve"> </w:t>
            </w:r>
            <w:r>
              <w:rPr>
                <w:sz w:val="24"/>
              </w:rPr>
              <w:t>получения</w:t>
            </w:r>
            <w:r>
              <w:rPr>
                <w:spacing w:val="-2"/>
                <w:sz w:val="24"/>
              </w:rPr>
              <w:t xml:space="preserve"> </w:t>
            </w:r>
            <w:r>
              <w:rPr>
                <w:sz w:val="24"/>
              </w:rPr>
              <w:t>образования.</w:t>
            </w:r>
          </w:p>
        </w:tc>
        <w:tc>
          <w:tcPr>
            <w:tcW w:w="1841" w:type="dxa"/>
          </w:tcPr>
          <w:p w:rsidR="00FD7184" w:rsidRDefault="00C97642">
            <w:pPr>
              <w:pStyle w:val="TableParagraph"/>
              <w:spacing w:before="63"/>
              <w:ind w:right="77" w:firstLine="52"/>
              <w:rPr>
                <w:sz w:val="24"/>
              </w:rPr>
            </w:pPr>
            <w:r>
              <w:rPr>
                <w:sz w:val="24"/>
              </w:rPr>
              <w:t>По мере</w:t>
            </w:r>
            <w:r>
              <w:rPr>
                <w:spacing w:val="1"/>
                <w:sz w:val="24"/>
              </w:rPr>
              <w:t xml:space="preserve"> </w:t>
            </w:r>
            <w:r>
              <w:rPr>
                <w:sz w:val="24"/>
              </w:rPr>
              <w:t>введения ФГОС</w:t>
            </w:r>
            <w:r>
              <w:rPr>
                <w:spacing w:val="-58"/>
                <w:sz w:val="24"/>
              </w:rPr>
              <w:t xml:space="preserve"> </w:t>
            </w:r>
            <w:r>
              <w:rPr>
                <w:sz w:val="24"/>
              </w:rPr>
              <w:t>ООО</w:t>
            </w:r>
          </w:p>
        </w:tc>
      </w:tr>
      <w:tr w:rsidR="00F0750D">
        <w:trPr>
          <w:trHeight w:val="1034"/>
        </w:trPr>
        <w:tc>
          <w:tcPr>
            <w:tcW w:w="2410" w:type="dxa"/>
            <w:vMerge w:val="restart"/>
          </w:tcPr>
          <w:p w:rsidR="00F0750D" w:rsidRDefault="00F0750D">
            <w:pPr>
              <w:pStyle w:val="TableParagraph"/>
              <w:spacing w:before="61"/>
              <w:ind w:right="590"/>
              <w:rPr>
                <w:sz w:val="24"/>
              </w:rPr>
            </w:pPr>
            <w:r>
              <w:rPr>
                <w:sz w:val="24"/>
              </w:rPr>
              <w:t>II. Финансовое</w:t>
            </w:r>
            <w:r>
              <w:rPr>
                <w:spacing w:val="1"/>
                <w:sz w:val="24"/>
              </w:rPr>
              <w:t xml:space="preserve"> </w:t>
            </w:r>
            <w:r>
              <w:rPr>
                <w:sz w:val="24"/>
              </w:rPr>
              <w:t>обеспечение</w:t>
            </w:r>
            <w:r>
              <w:rPr>
                <w:spacing w:val="1"/>
                <w:sz w:val="24"/>
              </w:rPr>
              <w:t xml:space="preserve"> </w:t>
            </w:r>
            <w:r>
              <w:rPr>
                <w:sz w:val="24"/>
              </w:rPr>
              <w:t>введения ФГОС</w:t>
            </w:r>
            <w:r>
              <w:rPr>
                <w:spacing w:val="1"/>
                <w:sz w:val="24"/>
              </w:rPr>
              <w:t xml:space="preserve"> </w:t>
            </w:r>
            <w:r>
              <w:rPr>
                <w:sz w:val="24"/>
              </w:rPr>
              <w:t>среднего</w:t>
            </w:r>
            <w:r>
              <w:rPr>
                <w:spacing w:val="-14"/>
                <w:sz w:val="24"/>
              </w:rPr>
              <w:t xml:space="preserve"> </w:t>
            </w:r>
            <w:r>
              <w:rPr>
                <w:sz w:val="24"/>
              </w:rPr>
              <w:t>общего</w:t>
            </w:r>
            <w:r>
              <w:rPr>
                <w:spacing w:val="-57"/>
                <w:sz w:val="24"/>
              </w:rPr>
              <w:t xml:space="preserve"> </w:t>
            </w:r>
            <w:r>
              <w:rPr>
                <w:sz w:val="24"/>
              </w:rPr>
              <w:t>образования</w:t>
            </w:r>
          </w:p>
        </w:tc>
        <w:tc>
          <w:tcPr>
            <w:tcW w:w="5389" w:type="dxa"/>
          </w:tcPr>
          <w:p w:rsidR="00F0750D" w:rsidRDefault="00F0750D">
            <w:pPr>
              <w:pStyle w:val="TableParagraph"/>
              <w:spacing w:before="61"/>
              <w:ind w:right="194"/>
              <w:rPr>
                <w:sz w:val="24"/>
              </w:rPr>
            </w:pPr>
            <w:r>
              <w:rPr>
                <w:sz w:val="24"/>
              </w:rPr>
              <w:t>1.</w:t>
            </w:r>
            <w:r>
              <w:rPr>
                <w:spacing w:val="1"/>
                <w:sz w:val="24"/>
              </w:rPr>
              <w:t xml:space="preserve"> </w:t>
            </w:r>
            <w:r>
              <w:rPr>
                <w:sz w:val="24"/>
              </w:rPr>
              <w:t>Определение объема расходов, необходимых</w:t>
            </w:r>
            <w:r>
              <w:rPr>
                <w:spacing w:val="1"/>
                <w:sz w:val="24"/>
              </w:rPr>
              <w:t xml:space="preserve"> </w:t>
            </w:r>
            <w:r>
              <w:rPr>
                <w:sz w:val="24"/>
              </w:rPr>
              <w:t>для реализации ООП и достижения планируемых</w:t>
            </w:r>
            <w:r>
              <w:rPr>
                <w:spacing w:val="-58"/>
                <w:sz w:val="24"/>
              </w:rPr>
              <w:t xml:space="preserve"> </w:t>
            </w:r>
            <w:r>
              <w:rPr>
                <w:sz w:val="24"/>
              </w:rPr>
              <w:t>результатов</w:t>
            </w:r>
          </w:p>
        </w:tc>
        <w:tc>
          <w:tcPr>
            <w:tcW w:w="1841" w:type="dxa"/>
          </w:tcPr>
          <w:p w:rsidR="00F0750D" w:rsidRDefault="00F0750D">
            <w:pPr>
              <w:pStyle w:val="TableParagraph"/>
              <w:spacing w:before="61"/>
              <w:ind w:right="77" w:firstLine="52"/>
              <w:rPr>
                <w:sz w:val="24"/>
              </w:rPr>
            </w:pPr>
            <w:r>
              <w:rPr>
                <w:sz w:val="24"/>
              </w:rPr>
              <w:t>По мере</w:t>
            </w:r>
            <w:r>
              <w:rPr>
                <w:spacing w:val="1"/>
                <w:sz w:val="24"/>
              </w:rPr>
              <w:t xml:space="preserve"> </w:t>
            </w:r>
            <w:r>
              <w:rPr>
                <w:sz w:val="24"/>
              </w:rPr>
              <w:t>введения ФГОС</w:t>
            </w:r>
            <w:r>
              <w:rPr>
                <w:spacing w:val="-58"/>
                <w:sz w:val="24"/>
              </w:rPr>
              <w:t xml:space="preserve"> </w:t>
            </w:r>
            <w:r>
              <w:rPr>
                <w:sz w:val="24"/>
              </w:rPr>
              <w:t>ООО</w:t>
            </w:r>
          </w:p>
        </w:tc>
      </w:tr>
      <w:tr w:rsidR="00F0750D" w:rsidTr="00CC0E08">
        <w:trPr>
          <w:trHeight w:val="976"/>
        </w:trPr>
        <w:tc>
          <w:tcPr>
            <w:tcW w:w="2410" w:type="dxa"/>
            <w:vMerge/>
          </w:tcPr>
          <w:p w:rsidR="00F0750D" w:rsidRDefault="00F0750D">
            <w:pPr>
              <w:rPr>
                <w:sz w:val="2"/>
                <w:szCs w:val="2"/>
              </w:rPr>
            </w:pPr>
          </w:p>
        </w:tc>
        <w:tc>
          <w:tcPr>
            <w:tcW w:w="5389" w:type="dxa"/>
          </w:tcPr>
          <w:p w:rsidR="00F0750D" w:rsidRDefault="00F0750D">
            <w:pPr>
              <w:pStyle w:val="TableParagraph"/>
              <w:spacing w:before="59"/>
              <w:ind w:right="240"/>
              <w:rPr>
                <w:sz w:val="24"/>
              </w:rPr>
            </w:pPr>
            <w:r>
              <w:rPr>
                <w:sz w:val="24"/>
              </w:rPr>
              <w:t>2.</w:t>
            </w:r>
            <w:r>
              <w:rPr>
                <w:spacing w:val="59"/>
                <w:sz w:val="24"/>
              </w:rPr>
              <w:t xml:space="preserve"> </w:t>
            </w:r>
            <w:r>
              <w:rPr>
                <w:sz w:val="24"/>
              </w:rPr>
              <w:t>Корректировка локальных</w:t>
            </w:r>
            <w:r>
              <w:rPr>
                <w:spacing w:val="1"/>
                <w:sz w:val="24"/>
              </w:rPr>
              <w:t xml:space="preserve"> </w:t>
            </w:r>
            <w:r>
              <w:rPr>
                <w:sz w:val="24"/>
              </w:rPr>
              <w:t>актов,</w:t>
            </w:r>
            <w:r>
              <w:rPr>
                <w:spacing w:val="1"/>
                <w:sz w:val="24"/>
              </w:rPr>
              <w:t xml:space="preserve"> </w:t>
            </w:r>
            <w:r>
              <w:rPr>
                <w:sz w:val="24"/>
              </w:rPr>
              <w:t>регламентирующих установление заработной</w:t>
            </w:r>
            <w:r>
              <w:rPr>
                <w:spacing w:val="1"/>
                <w:sz w:val="24"/>
              </w:rPr>
              <w:t xml:space="preserve"> </w:t>
            </w:r>
            <w:r>
              <w:rPr>
                <w:sz w:val="24"/>
              </w:rPr>
              <w:t>платы</w:t>
            </w:r>
            <w:r>
              <w:rPr>
                <w:spacing w:val="-5"/>
                <w:sz w:val="24"/>
              </w:rPr>
              <w:t xml:space="preserve"> </w:t>
            </w:r>
            <w:r>
              <w:rPr>
                <w:sz w:val="24"/>
              </w:rPr>
              <w:t>работников</w:t>
            </w:r>
            <w:r>
              <w:rPr>
                <w:spacing w:val="-5"/>
                <w:sz w:val="24"/>
              </w:rPr>
              <w:t xml:space="preserve"> </w:t>
            </w:r>
            <w:r>
              <w:rPr>
                <w:sz w:val="24"/>
              </w:rPr>
              <w:t>образовательной</w:t>
            </w:r>
            <w:r>
              <w:rPr>
                <w:spacing w:val="-5"/>
                <w:sz w:val="24"/>
              </w:rPr>
              <w:t xml:space="preserve"> </w:t>
            </w:r>
            <w:r>
              <w:rPr>
                <w:sz w:val="24"/>
              </w:rPr>
              <w:t>организации,</w:t>
            </w:r>
          </w:p>
        </w:tc>
        <w:tc>
          <w:tcPr>
            <w:tcW w:w="1841" w:type="dxa"/>
          </w:tcPr>
          <w:p w:rsidR="00F0750D" w:rsidRDefault="00F0750D">
            <w:pPr>
              <w:pStyle w:val="TableParagraph"/>
              <w:spacing w:before="59"/>
              <w:ind w:right="77" w:firstLine="52"/>
              <w:rPr>
                <w:sz w:val="24"/>
              </w:rPr>
            </w:pPr>
            <w:r>
              <w:rPr>
                <w:sz w:val="24"/>
              </w:rPr>
              <w:t>По мере</w:t>
            </w:r>
            <w:r>
              <w:rPr>
                <w:spacing w:val="1"/>
                <w:sz w:val="24"/>
              </w:rPr>
              <w:t xml:space="preserve"> </w:t>
            </w:r>
            <w:r>
              <w:rPr>
                <w:sz w:val="24"/>
              </w:rPr>
              <w:t>введения ФГОС</w:t>
            </w:r>
            <w:r>
              <w:rPr>
                <w:spacing w:val="-58"/>
                <w:sz w:val="24"/>
              </w:rPr>
              <w:t xml:space="preserve"> </w:t>
            </w:r>
            <w:r>
              <w:rPr>
                <w:sz w:val="24"/>
              </w:rPr>
              <w:t>ООО</w:t>
            </w:r>
            <w:r>
              <w:rPr>
                <w:spacing w:val="-2"/>
                <w:sz w:val="24"/>
              </w:rPr>
              <w:t xml:space="preserve"> </w:t>
            </w:r>
            <w:r>
              <w:rPr>
                <w:sz w:val="24"/>
              </w:rPr>
              <w:t>(</w:t>
            </w:r>
            <w:r>
              <w:rPr>
                <w:spacing w:val="-2"/>
                <w:sz w:val="24"/>
              </w:rPr>
              <w:t xml:space="preserve"> </w:t>
            </w:r>
            <w:r>
              <w:rPr>
                <w:sz w:val="24"/>
              </w:rPr>
              <w:t>по</w:t>
            </w:r>
          </w:p>
        </w:tc>
      </w:tr>
      <w:tr w:rsidR="00F0750D">
        <w:trPr>
          <w:trHeight w:val="702"/>
        </w:trPr>
        <w:tc>
          <w:tcPr>
            <w:tcW w:w="2410" w:type="dxa"/>
            <w:vMerge/>
          </w:tcPr>
          <w:p w:rsidR="00F0750D" w:rsidRDefault="00F0750D">
            <w:pPr>
              <w:pStyle w:val="TableParagraph"/>
              <w:ind w:left="0"/>
              <w:rPr>
                <w:sz w:val="24"/>
              </w:rPr>
            </w:pPr>
          </w:p>
        </w:tc>
        <w:tc>
          <w:tcPr>
            <w:tcW w:w="5389" w:type="dxa"/>
          </w:tcPr>
          <w:p w:rsidR="00F0750D" w:rsidRDefault="00F0750D">
            <w:pPr>
              <w:pStyle w:val="TableParagraph"/>
              <w:spacing w:before="61"/>
              <w:ind w:right="322"/>
              <w:rPr>
                <w:sz w:val="24"/>
              </w:rPr>
            </w:pP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стимулирующих надбавок</w:t>
            </w:r>
            <w:r>
              <w:rPr>
                <w:spacing w:val="-3"/>
                <w:sz w:val="24"/>
              </w:rPr>
              <w:t xml:space="preserve"> </w:t>
            </w:r>
            <w:r>
              <w:rPr>
                <w:sz w:val="24"/>
              </w:rPr>
              <w:t>и</w:t>
            </w:r>
            <w:r>
              <w:rPr>
                <w:spacing w:val="-3"/>
                <w:sz w:val="24"/>
              </w:rPr>
              <w:t xml:space="preserve"> </w:t>
            </w:r>
            <w:r>
              <w:rPr>
                <w:sz w:val="24"/>
              </w:rPr>
              <w:t>доплат,</w:t>
            </w:r>
            <w:r>
              <w:rPr>
                <w:spacing w:val="-57"/>
                <w:sz w:val="24"/>
              </w:rPr>
              <w:t xml:space="preserve"> </w:t>
            </w:r>
            <w:r>
              <w:rPr>
                <w:sz w:val="24"/>
              </w:rPr>
              <w:t>порядка</w:t>
            </w:r>
            <w:r>
              <w:rPr>
                <w:spacing w:val="-2"/>
                <w:sz w:val="24"/>
              </w:rPr>
              <w:t xml:space="preserve"> </w:t>
            </w:r>
            <w:r>
              <w:rPr>
                <w:sz w:val="24"/>
              </w:rPr>
              <w:t>и размеров премирования</w:t>
            </w:r>
          </w:p>
        </w:tc>
        <w:tc>
          <w:tcPr>
            <w:tcW w:w="1841" w:type="dxa"/>
          </w:tcPr>
          <w:p w:rsidR="00F0750D" w:rsidRDefault="00F0750D">
            <w:pPr>
              <w:pStyle w:val="TableParagraph"/>
              <w:spacing w:before="61"/>
              <w:rPr>
                <w:sz w:val="24"/>
              </w:rPr>
            </w:pPr>
            <w:r>
              <w:rPr>
                <w:sz w:val="24"/>
              </w:rPr>
              <w:t>необходимости)</w:t>
            </w:r>
          </w:p>
        </w:tc>
      </w:tr>
      <w:tr w:rsidR="00F0750D" w:rsidTr="00CC0E08">
        <w:trPr>
          <w:trHeight w:val="1262"/>
        </w:trPr>
        <w:tc>
          <w:tcPr>
            <w:tcW w:w="2410" w:type="dxa"/>
            <w:vMerge/>
          </w:tcPr>
          <w:p w:rsidR="00F0750D" w:rsidRDefault="00F0750D">
            <w:pPr>
              <w:rPr>
                <w:sz w:val="2"/>
                <w:szCs w:val="2"/>
              </w:rPr>
            </w:pPr>
          </w:p>
        </w:tc>
        <w:tc>
          <w:tcPr>
            <w:tcW w:w="5389" w:type="dxa"/>
          </w:tcPr>
          <w:p w:rsidR="00F0750D" w:rsidRDefault="00F0750D">
            <w:pPr>
              <w:pStyle w:val="TableParagraph"/>
              <w:spacing w:before="61"/>
              <w:ind w:right="415"/>
              <w:rPr>
                <w:sz w:val="24"/>
              </w:rPr>
            </w:pPr>
            <w:r>
              <w:rPr>
                <w:sz w:val="24"/>
              </w:rPr>
              <w:t>3.</w:t>
            </w:r>
            <w:r>
              <w:rPr>
                <w:spacing w:val="1"/>
                <w:sz w:val="24"/>
              </w:rPr>
              <w:t xml:space="preserve"> </w:t>
            </w:r>
            <w:r>
              <w:rPr>
                <w:sz w:val="24"/>
              </w:rPr>
              <w:t>Заключение дополнительных соглашений к</w:t>
            </w:r>
            <w:r>
              <w:rPr>
                <w:spacing w:val="-57"/>
                <w:sz w:val="24"/>
              </w:rPr>
              <w:t xml:space="preserve"> </w:t>
            </w:r>
            <w:r>
              <w:rPr>
                <w:sz w:val="24"/>
              </w:rPr>
              <w:t>трудовому договору с педагогическими</w:t>
            </w:r>
            <w:r>
              <w:rPr>
                <w:spacing w:val="1"/>
                <w:sz w:val="24"/>
              </w:rPr>
              <w:t xml:space="preserve"> </w:t>
            </w:r>
            <w:r>
              <w:rPr>
                <w:sz w:val="24"/>
              </w:rPr>
              <w:t>работниками</w:t>
            </w:r>
          </w:p>
        </w:tc>
        <w:tc>
          <w:tcPr>
            <w:tcW w:w="1841" w:type="dxa"/>
          </w:tcPr>
          <w:p w:rsidR="00F0750D" w:rsidRDefault="00F0750D">
            <w:pPr>
              <w:pStyle w:val="TableParagraph"/>
              <w:spacing w:before="61"/>
              <w:ind w:right="68" w:firstLine="52"/>
              <w:rPr>
                <w:sz w:val="24"/>
              </w:rPr>
            </w:pPr>
            <w:r>
              <w:rPr>
                <w:sz w:val="24"/>
              </w:rPr>
              <w:t>По мере</w:t>
            </w:r>
            <w:r>
              <w:rPr>
                <w:spacing w:val="1"/>
                <w:sz w:val="24"/>
              </w:rPr>
              <w:t xml:space="preserve"> </w:t>
            </w:r>
            <w:r>
              <w:rPr>
                <w:sz w:val="24"/>
              </w:rPr>
              <w:t>введения ФГОС</w:t>
            </w:r>
            <w:r>
              <w:rPr>
                <w:spacing w:val="-57"/>
                <w:sz w:val="24"/>
              </w:rPr>
              <w:t xml:space="preserve"> </w:t>
            </w:r>
            <w:r>
              <w:rPr>
                <w:sz w:val="24"/>
              </w:rPr>
              <w:t>ООО ( по</w:t>
            </w:r>
            <w:r>
              <w:rPr>
                <w:spacing w:val="1"/>
                <w:sz w:val="24"/>
              </w:rPr>
              <w:t xml:space="preserve"> </w:t>
            </w:r>
            <w:r>
              <w:rPr>
                <w:sz w:val="24"/>
              </w:rPr>
              <w:t>необходимости)</w:t>
            </w:r>
          </w:p>
        </w:tc>
      </w:tr>
      <w:tr w:rsidR="00FD7184">
        <w:trPr>
          <w:trHeight w:val="976"/>
        </w:trPr>
        <w:tc>
          <w:tcPr>
            <w:tcW w:w="2410" w:type="dxa"/>
            <w:vMerge w:val="restart"/>
          </w:tcPr>
          <w:p w:rsidR="00FD7184" w:rsidRDefault="00C97642">
            <w:pPr>
              <w:pStyle w:val="TableParagraph"/>
              <w:spacing w:before="59"/>
              <w:ind w:right="99"/>
              <w:rPr>
                <w:sz w:val="24"/>
              </w:rPr>
            </w:pPr>
            <w:r>
              <w:rPr>
                <w:sz w:val="24"/>
              </w:rPr>
              <w:t>III.</w:t>
            </w:r>
            <w:r>
              <w:rPr>
                <w:spacing w:val="1"/>
                <w:sz w:val="24"/>
              </w:rPr>
              <w:t xml:space="preserve"> </w:t>
            </w:r>
            <w:r>
              <w:rPr>
                <w:sz w:val="24"/>
              </w:rPr>
              <w:t>Организационное</w:t>
            </w:r>
            <w:r>
              <w:rPr>
                <w:spacing w:val="-57"/>
                <w:sz w:val="24"/>
              </w:rPr>
              <w:t xml:space="preserve"> </w:t>
            </w:r>
            <w:r>
              <w:rPr>
                <w:sz w:val="24"/>
              </w:rPr>
              <w:t>обеспечение</w:t>
            </w:r>
            <w:r>
              <w:rPr>
                <w:spacing w:val="1"/>
                <w:sz w:val="24"/>
              </w:rPr>
              <w:t xml:space="preserve"> </w:t>
            </w:r>
            <w:r>
              <w:rPr>
                <w:sz w:val="24"/>
              </w:rPr>
              <w:t>введения ФГОС</w:t>
            </w:r>
            <w:r>
              <w:rPr>
                <w:spacing w:val="1"/>
                <w:sz w:val="24"/>
              </w:rPr>
              <w:t xml:space="preserve"> </w:t>
            </w:r>
            <w:r>
              <w:rPr>
                <w:sz w:val="24"/>
              </w:rPr>
              <w:t>среднего общего</w:t>
            </w:r>
            <w:r>
              <w:rPr>
                <w:spacing w:val="1"/>
                <w:sz w:val="24"/>
              </w:rPr>
              <w:t xml:space="preserve"> </w:t>
            </w:r>
            <w:r>
              <w:rPr>
                <w:sz w:val="24"/>
              </w:rPr>
              <w:t>образования</w:t>
            </w:r>
          </w:p>
        </w:tc>
        <w:tc>
          <w:tcPr>
            <w:tcW w:w="5389" w:type="dxa"/>
          </w:tcPr>
          <w:p w:rsidR="00FD7184" w:rsidRDefault="00C97642">
            <w:pPr>
              <w:pStyle w:val="TableParagraph"/>
              <w:spacing w:before="59"/>
              <w:ind w:right="415"/>
              <w:rPr>
                <w:sz w:val="24"/>
              </w:rPr>
            </w:pPr>
            <w:r>
              <w:rPr>
                <w:sz w:val="24"/>
              </w:rPr>
              <w:t>1.</w:t>
            </w:r>
            <w:r>
              <w:rPr>
                <w:spacing w:val="1"/>
                <w:sz w:val="24"/>
              </w:rPr>
              <w:t xml:space="preserve"> </w:t>
            </w:r>
            <w:r>
              <w:rPr>
                <w:sz w:val="24"/>
              </w:rPr>
              <w:t>Обеспечение координации взаимодействия</w:t>
            </w:r>
            <w:r>
              <w:rPr>
                <w:spacing w:val="-58"/>
                <w:sz w:val="24"/>
              </w:rPr>
              <w:t xml:space="preserve"> </w:t>
            </w:r>
            <w:r>
              <w:rPr>
                <w:sz w:val="24"/>
              </w:rPr>
              <w:t>участников образовательных отношений по</w:t>
            </w:r>
            <w:r>
              <w:rPr>
                <w:spacing w:val="1"/>
                <w:sz w:val="24"/>
              </w:rPr>
              <w:t xml:space="preserve"> </w:t>
            </w:r>
            <w:r>
              <w:rPr>
                <w:sz w:val="24"/>
              </w:rPr>
              <w:t>организации</w:t>
            </w:r>
            <w:r>
              <w:rPr>
                <w:spacing w:val="-1"/>
                <w:sz w:val="24"/>
              </w:rPr>
              <w:t xml:space="preserve"> </w:t>
            </w:r>
            <w:r>
              <w:rPr>
                <w:sz w:val="24"/>
              </w:rPr>
              <w:t>введения</w:t>
            </w:r>
            <w:r>
              <w:rPr>
                <w:spacing w:val="-3"/>
                <w:sz w:val="24"/>
              </w:rPr>
              <w:t xml:space="preserve"> </w:t>
            </w:r>
            <w:r>
              <w:rPr>
                <w:sz w:val="24"/>
              </w:rPr>
              <w:t>ФГОС</w:t>
            </w:r>
            <w:r>
              <w:rPr>
                <w:spacing w:val="-1"/>
                <w:sz w:val="24"/>
              </w:rPr>
              <w:t xml:space="preserve"> </w:t>
            </w:r>
            <w:r>
              <w:rPr>
                <w:sz w:val="24"/>
              </w:rPr>
              <w:t>ООО</w:t>
            </w:r>
          </w:p>
        </w:tc>
        <w:tc>
          <w:tcPr>
            <w:tcW w:w="1841" w:type="dxa"/>
          </w:tcPr>
          <w:p w:rsidR="00FD7184" w:rsidRDefault="00C97642">
            <w:pPr>
              <w:pStyle w:val="TableParagraph"/>
              <w:spacing w:before="59"/>
              <w:ind w:right="115" w:firstLine="52"/>
              <w:rPr>
                <w:sz w:val="24"/>
              </w:rPr>
            </w:pPr>
            <w:r>
              <w:rPr>
                <w:sz w:val="24"/>
              </w:rPr>
              <w:t>В соответствии</w:t>
            </w:r>
            <w:r>
              <w:rPr>
                <w:spacing w:val="-57"/>
                <w:sz w:val="24"/>
              </w:rPr>
              <w:t xml:space="preserve"> </w:t>
            </w:r>
            <w:r>
              <w:rPr>
                <w:sz w:val="24"/>
              </w:rPr>
              <w:t>с</w:t>
            </w:r>
            <w:r>
              <w:rPr>
                <w:spacing w:val="9"/>
                <w:sz w:val="24"/>
              </w:rPr>
              <w:t xml:space="preserve"> </w:t>
            </w:r>
            <w:r>
              <w:rPr>
                <w:sz w:val="24"/>
              </w:rPr>
              <w:t>планом</w:t>
            </w:r>
            <w:r>
              <w:rPr>
                <w:spacing w:val="1"/>
                <w:sz w:val="24"/>
              </w:rPr>
              <w:t xml:space="preserve"> </w:t>
            </w:r>
            <w:r>
              <w:rPr>
                <w:sz w:val="24"/>
              </w:rPr>
              <w:t>школы</w:t>
            </w:r>
          </w:p>
        </w:tc>
      </w:tr>
      <w:tr w:rsidR="00FD7184">
        <w:trPr>
          <w:trHeight w:val="1530"/>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149"/>
              <w:rPr>
                <w:sz w:val="24"/>
              </w:rPr>
            </w:pPr>
            <w:r>
              <w:rPr>
                <w:sz w:val="24"/>
              </w:rPr>
              <w:t>2.</w:t>
            </w:r>
            <w:r>
              <w:rPr>
                <w:spacing w:val="1"/>
                <w:sz w:val="24"/>
              </w:rPr>
              <w:t xml:space="preserve"> </w:t>
            </w:r>
            <w:r>
              <w:rPr>
                <w:sz w:val="24"/>
              </w:rPr>
              <w:t>Разработка и реализация моделей</w:t>
            </w:r>
            <w:r>
              <w:rPr>
                <w:spacing w:val="1"/>
                <w:sz w:val="24"/>
              </w:rPr>
              <w:t xml:space="preserve"> </w:t>
            </w:r>
            <w:r>
              <w:rPr>
                <w:sz w:val="24"/>
              </w:rPr>
              <w:t>взаимодействия организаций общего образования</w:t>
            </w:r>
            <w:r>
              <w:rPr>
                <w:spacing w:val="-58"/>
                <w:sz w:val="24"/>
              </w:rPr>
              <w:t xml:space="preserve"> </w:t>
            </w:r>
            <w:r>
              <w:rPr>
                <w:sz w:val="24"/>
              </w:rPr>
              <w:t>и дополнительного образования детей и</w:t>
            </w:r>
            <w:r>
              <w:rPr>
                <w:spacing w:val="1"/>
                <w:sz w:val="24"/>
              </w:rPr>
              <w:t xml:space="preserve"> </w:t>
            </w:r>
            <w:r>
              <w:rPr>
                <w:sz w:val="24"/>
              </w:rPr>
              <w:t>учреждений культуры и спорта, обеспечивающих</w:t>
            </w:r>
            <w:r>
              <w:rPr>
                <w:spacing w:val="-57"/>
                <w:sz w:val="24"/>
              </w:rPr>
              <w:t xml:space="preserve"> </w:t>
            </w:r>
            <w:r>
              <w:rPr>
                <w:sz w:val="24"/>
              </w:rPr>
              <w:t>организацию</w:t>
            </w:r>
            <w:r>
              <w:rPr>
                <w:spacing w:val="-1"/>
                <w:sz w:val="24"/>
              </w:rPr>
              <w:t xml:space="preserve"> </w:t>
            </w:r>
            <w:r>
              <w:rPr>
                <w:sz w:val="24"/>
              </w:rPr>
              <w:t>внеурочной</w:t>
            </w:r>
            <w:r>
              <w:rPr>
                <w:spacing w:val="-1"/>
                <w:sz w:val="24"/>
              </w:rPr>
              <w:t xml:space="preserve"> </w:t>
            </w:r>
            <w:r>
              <w:rPr>
                <w:sz w:val="24"/>
              </w:rPr>
              <w:t>деятельности</w:t>
            </w:r>
          </w:p>
        </w:tc>
        <w:tc>
          <w:tcPr>
            <w:tcW w:w="1841" w:type="dxa"/>
          </w:tcPr>
          <w:p w:rsidR="00FD7184" w:rsidRDefault="00C97642">
            <w:pPr>
              <w:pStyle w:val="TableParagraph"/>
              <w:spacing w:before="61"/>
              <w:ind w:left="136"/>
              <w:rPr>
                <w:sz w:val="24"/>
              </w:rPr>
            </w:pPr>
            <w:r>
              <w:rPr>
                <w:sz w:val="24"/>
              </w:rPr>
              <w:t>До</w:t>
            </w:r>
            <w:r>
              <w:rPr>
                <w:spacing w:val="-2"/>
                <w:sz w:val="24"/>
              </w:rPr>
              <w:t xml:space="preserve"> </w:t>
            </w:r>
            <w:r>
              <w:rPr>
                <w:sz w:val="24"/>
              </w:rPr>
              <w:t>01.09.2022</w:t>
            </w:r>
          </w:p>
        </w:tc>
      </w:tr>
      <w:tr w:rsidR="00FD7184">
        <w:trPr>
          <w:trHeight w:val="1807"/>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81"/>
              <w:rPr>
                <w:sz w:val="24"/>
              </w:rPr>
            </w:pPr>
            <w:r>
              <w:rPr>
                <w:sz w:val="24"/>
              </w:rPr>
              <w:t>3.</w:t>
            </w:r>
            <w:r>
              <w:rPr>
                <w:spacing w:val="1"/>
                <w:sz w:val="24"/>
              </w:rPr>
              <w:t xml:space="preserve"> </w:t>
            </w:r>
            <w:r>
              <w:rPr>
                <w:sz w:val="24"/>
              </w:rPr>
              <w:t>Разработка и реализация системы мониторинга</w:t>
            </w:r>
            <w:r>
              <w:rPr>
                <w:spacing w:val="-58"/>
                <w:sz w:val="24"/>
              </w:rPr>
              <w:t xml:space="preserve"> </w:t>
            </w:r>
            <w:r>
              <w:rPr>
                <w:sz w:val="24"/>
              </w:rPr>
              <w:t>образовательных потребностей обучающихся и</w:t>
            </w:r>
            <w:r>
              <w:rPr>
                <w:spacing w:val="1"/>
                <w:sz w:val="24"/>
              </w:rPr>
              <w:t xml:space="preserve"> </w:t>
            </w:r>
            <w:r>
              <w:rPr>
                <w:sz w:val="24"/>
              </w:rPr>
              <w:t>родителей (законных представителей) для</w:t>
            </w:r>
            <w:r>
              <w:rPr>
                <w:spacing w:val="1"/>
                <w:sz w:val="24"/>
              </w:rPr>
              <w:t xml:space="preserve"> </w:t>
            </w:r>
            <w:r>
              <w:rPr>
                <w:sz w:val="24"/>
              </w:rPr>
              <w:t>проектирования учебного плана в части,</w:t>
            </w:r>
            <w:r>
              <w:rPr>
                <w:spacing w:val="1"/>
                <w:sz w:val="24"/>
              </w:rPr>
              <w:t xml:space="preserve"> </w:t>
            </w:r>
            <w:r>
              <w:rPr>
                <w:sz w:val="24"/>
              </w:rPr>
              <w:t>формируемой</w:t>
            </w:r>
            <w:r>
              <w:rPr>
                <w:spacing w:val="3"/>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и внеурочной</w:t>
            </w:r>
            <w:r>
              <w:rPr>
                <w:spacing w:val="-1"/>
                <w:sz w:val="24"/>
              </w:rPr>
              <w:t xml:space="preserve"> </w:t>
            </w:r>
            <w:r>
              <w:rPr>
                <w:sz w:val="24"/>
              </w:rPr>
              <w:t>деятельности</w:t>
            </w:r>
          </w:p>
        </w:tc>
        <w:tc>
          <w:tcPr>
            <w:tcW w:w="1841" w:type="dxa"/>
          </w:tcPr>
          <w:p w:rsidR="00FD7184" w:rsidRDefault="00C97642">
            <w:pPr>
              <w:pStyle w:val="TableParagraph"/>
              <w:spacing w:before="59"/>
              <w:ind w:left="136"/>
              <w:rPr>
                <w:sz w:val="24"/>
              </w:rPr>
            </w:pPr>
            <w:r>
              <w:rPr>
                <w:sz w:val="24"/>
              </w:rPr>
              <w:t>В</w:t>
            </w:r>
            <w:r>
              <w:rPr>
                <w:spacing w:val="-3"/>
                <w:sz w:val="24"/>
              </w:rPr>
              <w:t xml:space="preserve"> </w:t>
            </w:r>
            <w:r>
              <w:rPr>
                <w:sz w:val="24"/>
              </w:rPr>
              <w:t>течении</w:t>
            </w:r>
          </w:p>
          <w:p w:rsidR="00FD7184" w:rsidRDefault="00C97642">
            <w:pPr>
              <w:pStyle w:val="TableParagraph"/>
              <w:rPr>
                <w:sz w:val="24"/>
              </w:rPr>
            </w:pPr>
            <w:r>
              <w:rPr>
                <w:sz w:val="24"/>
              </w:rPr>
              <w:t>2022-2023</w:t>
            </w:r>
            <w:r>
              <w:rPr>
                <w:spacing w:val="-1"/>
                <w:sz w:val="24"/>
              </w:rPr>
              <w:t xml:space="preserve"> </w:t>
            </w:r>
            <w:r>
              <w:rPr>
                <w:sz w:val="24"/>
              </w:rPr>
              <w:t>уч.г.</w:t>
            </w:r>
          </w:p>
        </w:tc>
      </w:tr>
      <w:tr w:rsidR="00FD7184">
        <w:trPr>
          <w:trHeight w:val="1528"/>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569"/>
              <w:rPr>
                <w:sz w:val="24"/>
              </w:rPr>
            </w:pPr>
            <w:r>
              <w:rPr>
                <w:sz w:val="24"/>
              </w:rPr>
              <w:t>4.</w:t>
            </w:r>
            <w:r>
              <w:rPr>
                <w:spacing w:val="1"/>
                <w:sz w:val="24"/>
              </w:rPr>
              <w:t xml:space="preserve"> </w:t>
            </w:r>
            <w:r>
              <w:rPr>
                <w:sz w:val="24"/>
              </w:rPr>
              <w:t>Привлечение органов государственно-</w:t>
            </w:r>
            <w:r>
              <w:rPr>
                <w:spacing w:val="1"/>
                <w:sz w:val="24"/>
              </w:rPr>
              <w:t xml:space="preserve"> </w:t>
            </w:r>
            <w:r>
              <w:rPr>
                <w:sz w:val="24"/>
              </w:rPr>
              <w:t>общественного управления образовательной</w:t>
            </w:r>
            <w:r>
              <w:rPr>
                <w:spacing w:val="1"/>
                <w:sz w:val="24"/>
              </w:rPr>
              <w:t xml:space="preserve"> </w:t>
            </w:r>
            <w:r>
              <w:rPr>
                <w:sz w:val="24"/>
              </w:rPr>
              <w:t>организацией к проектированию основной</w:t>
            </w:r>
            <w:r>
              <w:rPr>
                <w:spacing w:val="1"/>
                <w:sz w:val="24"/>
              </w:rPr>
              <w:t xml:space="preserve"> </w:t>
            </w:r>
            <w:r>
              <w:rPr>
                <w:sz w:val="24"/>
              </w:rPr>
              <w:t>образовательной</w:t>
            </w:r>
            <w:r>
              <w:rPr>
                <w:spacing w:val="-5"/>
                <w:sz w:val="24"/>
              </w:rPr>
              <w:t xml:space="preserve"> </w:t>
            </w:r>
            <w:r>
              <w:rPr>
                <w:sz w:val="24"/>
              </w:rPr>
              <w:t>программы</w:t>
            </w:r>
            <w:r>
              <w:rPr>
                <w:spacing w:val="-3"/>
                <w:sz w:val="24"/>
              </w:rPr>
              <w:t xml:space="preserve"> </w:t>
            </w:r>
            <w:r>
              <w:rPr>
                <w:sz w:val="24"/>
              </w:rPr>
              <w:t>среднего</w:t>
            </w:r>
            <w:r>
              <w:rPr>
                <w:spacing w:val="-5"/>
                <w:sz w:val="24"/>
              </w:rPr>
              <w:t xml:space="preserve"> </w:t>
            </w:r>
            <w:r>
              <w:rPr>
                <w:sz w:val="24"/>
              </w:rPr>
              <w:t>общего</w:t>
            </w:r>
            <w:r>
              <w:rPr>
                <w:spacing w:val="-57"/>
                <w:sz w:val="24"/>
              </w:rPr>
              <w:t xml:space="preserve"> </w:t>
            </w:r>
            <w:r>
              <w:rPr>
                <w:sz w:val="24"/>
              </w:rPr>
              <w:t>образования</w:t>
            </w:r>
          </w:p>
        </w:tc>
        <w:tc>
          <w:tcPr>
            <w:tcW w:w="1841" w:type="dxa"/>
          </w:tcPr>
          <w:p w:rsidR="00FD7184" w:rsidRDefault="00C97642">
            <w:pPr>
              <w:pStyle w:val="TableParagraph"/>
              <w:spacing w:before="59"/>
              <w:ind w:right="98" w:firstLine="52"/>
              <w:rPr>
                <w:sz w:val="24"/>
              </w:rPr>
            </w:pPr>
            <w:r>
              <w:rPr>
                <w:sz w:val="24"/>
              </w:rPr>
              <w:t>В соответствии</w:t>
            </w:r>
            <w:r>
              <w:rPr>
                <w:spacing w:val="-57"/>
                <w:sz w:val="24"/>
              </w:rPr>
              <w:t xml:space="preserve"> </w:t>
            </w:r>
            <w:r>
              <w:rPr>
                <w:sz w:val="24"/>
              </w:rPr>
              <w:t>с совместным</w:t>
            </w:r>
            <w:r>
              <w:rPr>
                <w:spacing w:val="1"/>
                <w:sz w:val="24"/>
              </w:rPr>
              <w:t xml:space="preserve"> </w:t>
            </w:r>
            <w:r>
              <w:rPr>
                <w:sz w:val="24"/>
              </w:rPr>
              <w:t>планом</w:t>
            </w:r>
            <w:r>
              <w:rPr>
                <w:spacing w:val="-2"/>
                <w:sz w:val="24"/>
              </w:rPr>
              <w:t xml:space="preserve"> </w:t>
            </w:r>
            <w:r>
              <w:rPr>
                <w:sz w:val="24"/>
              </w:rPr>
              <w:t>работы</w:t>
            </w:r>
          </w:p>
        </w:tc>
      </w:tr>
      <w:tr w:rsidR="00FD7184">
        <w:trPr>
          <w:trHeight w:val="979"/>
        </w:trPr>
        <w:tc>
          <w:tcPr>
            <w:tcW w:w="2410" w:type="dxa"/>
            <w:vMerge w:val="restart"/>
          </w:tcPr>
          <w:p w:rsidR="00FD7184" w:rsidRDefault="00C97642">
            <w:pPr>
              <w:pStyle w:val="TableParagraph"/>
              <w:spacing w:before="61"/>
              <w:ind w:right="590"/>
              <w:rPr>
                <w:sz w:val="24"/>
              </w:rPr>
            </w:pPr>
            <w:r>
              <w:rPr>
                <w:sz w:val="24"/>
              </w:rPr>
              <w:lastRenderedPageBreak/>
              <w:t>IV.</w:t>
            </w:r>
            <w:r>
              <w:rPr>
                <w:spacing w:val="1"/>
                <w:sz w:val="24"/>
              </w:rPr>
              <w:t xml:space="preserve"> </w:t>
            </w:r>
            <w:r>
              <w:rPr>
                <w:sz w:val="24"/>
              </w:rPr>
              <w:t>Кадровое</w:t>
            </w:r>
            <w:r>
              <w:rPr>
                <w:spacing w:val="1"/>
                <w:sz w:val="24"/>
              </w:rPr>
              <w:t xml:space="preserve"> </w:t>
            </w:r>
            <w:r>
              <w:rPr>
                <w:sz w:val="24"/>
              </w:rPr>
              <w:t>обеспечение</w:t>
            </w:r>
            <w:r>
              <w:rPr>
                <w:spacing w:val="1"/>
                <w:sz w:val="24"/>
              </w:rPr>
              <w:t xml:space="preserve"> </w:t>
            </w:r>
            <w:r>
              <w:rPr>
                <w:sz w:val="24"/>
              </w:rPr>
              <w:t>введения ФГОС</w:t>
            </w:r>
            <w:r>
              <w:rPr>
                <w:spacing w:val="1"/>
                <w:sz w:val="24"/>
              </w:rPr>
              <w:t xml:space="preserve"> </w:t>
            </w:r>
            <w:r>
              <w:rPr>
                <w:sz w:val="24"/>
              </w:rPr>
              <w:t>среднего</w:t>
            </w:r>
            <w:r>
              <w:rPr>
                <w:spacing w:val="-14"/>
                <w:sz w:val="24"/>
              </w:rPr>
              <w:t xml:space="preserve"> </w:t>
            </w:r>
            <w:r>
              <w:rPr>
                <w:sz w:val="24"/>
              </w:rPr>
              <w:t>общего</w:t>
            </w:r>
            <w:r>
              <w:rPr>
                <w:spacing w:val="-57"/>
                <w:sz w:val="24"/>
              </w:rPr>
              <w:t xml:space="preserve"> </w:t>
            </w:r>
            <w:r>
              <w:rPr>
                <w:sz w:val="24"/>
              </w:rPr>
              <w:t>образования</w:t>
            </w:r>
          </w:p>
        </w:tc>
        <w:tc>
          <w:tcPr>
            <w:tcW w:w="5389" w:type="dxa"/>
          </w:tcPr>
          <w:p w:rsidR="00FD7184" w:rsidRDefault="00C97642">
            <w:pPr>
              <w:pStyle w:val="TableParagraph"/>
              <w:spacing w:before="61"/>
              <w:ind w:right="738"/>
              <w:rPr>
                <w:sz w:val="24"/>
              </w:rPr>
            </w:pPr>
            <w:r>
              <w:rPr>
                <w:sz w:val="24"/>
              </w:rPr>
              <w:t>1.Анализ</w:t>
            </w:r>
            <w:r>
              <w:rPr>
                <w:spacing w:val="-4"/>
                <w:sz w:val="24"/>
              </w:rPr>
              <w:t xml:space="preserve"> </w:t>
            </w:r>
            <w:r>
              <w:rPr>
                <w:sz w:val="24"/>
              </w:rPr>
              <w:t>кадрового</w:t>
            </w:r>
            <w:r>
              <w:rPr>
                <w:spacing w:val="-3"/>
                <w:sz w:val="24"/>
              </w:rPr>
              <w:t xml:space="preserve"> </w:t>
            </w:r>
            <w:r>
              <w:rPr>
                <w:sz w:val="24"/>
              </w:rPr>
              <w:t>обеспечения</w:t>
            </w:r>
            <w:r>
              <w:rPr>
                <w:spacing w:val="-3"/>
                <w:sz w:val="24"/>
              </w:rPr>
              <w:t xml:space="preserve"> </w:t>
            </w:r>
            <w:r>
              <w:rPr>
                <w:sz w:val="24"/>
              </w:rPr>
              <w:t>введения</w:t>
            </w:r>
            <w:r>
              <w:rPr>
                <w:spacing w:val="-3"/>
                <w:sz w:val="24"/>
              </w:rPr>
              <w:t xml:space="preserve"> </w:t>
            </w:r>
            <w:r>
              <w:rPr>
                <w:sz w:val="24"/>
              </w:rPr>
              <w:t>и</w:t>
            </w:r>
            <w:r>
              <w:rPr>
                <w:spacing w:val="-57"/>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ООО</w:t>
            </w:r>
          </w:p>
        </w:tc>
        <w:tc>
          <w:tcPr>
            <w:tcW w:w="1841" w:type="dxa"/>
          </w:tcPr>
          <w:p w:rsidR="00FD7184" w:rsidRDefault="00C97642">
            <w:pPr>
              <w:pStyle w:val="TableParagraph"/>
              <w:spacing w:before="61"/>
              <w:ind w:left="136"/>
              <w:rPr>
                <w:sz w:val="24"/>
              </w:rPr>
            </w:pPr>
            <w:r>
              <w:rPr>
                <w:sz w:val="24"/>
              </w:rPr>
              <w:t>Ежегодно</w:t>
            </w:r>
            <w:r>
              <w:rPr>
                <w:spacing w:val="-2"/>
                <w:sz w:val="24"/>
              </w:rPr>
              <w:t xml:space="preserve"> </w:t>
            </w:r>
            <w:r>
              <w:rPr>
                <w:sz w:val="24"/>
              </w:rPr>
              <w:t>до</w:t>
            </w:r>
          </w:p>
          <w:p w:rsidR="00FD7184" w:rsidRDefault="00C97642">
            <w:pPr>
              <w:pStyle w:val="TableParagraph"/>
              <w:ind w:right="125"/>
              <w:rPr>
                <w:sz w:val="24"/>
              </w:rPr>
            </w:pPr>
            <w:r>
              <w:rPr>
                <w:sz w:val="24"/>
              </w:rPr>
              <w:t>31.12.</w:t>
            </w:r>
            <w:r>
              <w:rPr>
                <w:spacing w:val="-15"/>
                <w:sz w:val="24"/>
              </w:rPr>
              <w:t xml:space="preserve"> </w:t>
            </w:r>
            <w:r>
              <w:rPr>
                <w:sz w:val="24"/>
              </w:rPr>
              <w:t>текущего</w:t>
            </w:r>
            <w:r>
              <w:rPr>
                <w:spacing w:val="-57"/>
                <w:sz w:val="24"/>
              </w:rPr>
              <w:t xml:space="preserve"> </w:t>
            </w:r>
            <w:r>
              <w:rPr>
                <w:sz w:val="24"/>
              </w:rPr>
              <w:t>уч.года.</w:t>
            </w:r>
          </w:p>
        </w:tc>
      </w:tr>
      <w:tr w:rsidR="00FD7184">
        <w:trPr>
          <w:trHeight w:val="1252"/>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616"/>
              <w:rPr>
                <w:sz w:val="24"/>
              </w:rPr>
            </w:pPr>
            <w:r>
              <w:rPr>
                <w:sz w:val="24"/>
              </w:rPr>
              <w:t>2.</w:t>
            </w:r>
            <w:r>
              <w:rPr>
                <w:spacing w:val="1"/>
                <w:sz w:val="24"/>
              </w:rPr>
              <w:t xml:space="preserve"> </w:t>
            </w:r>
            <w:r>
              <w:rPr>
                <w:sz w:val="24"/>
              </w:rPr>
              <w:t>Создание (корректировка) планаграфика</w:t>
            </w:r>
            <w:r>
              <w:rPr>
                <w:spacing w:val="1"/>
                <w:sz w:val="24"/>
              </w:rPr>
              <w:t xml:space="preserve"> </w:t>
            </w:r>
            <w:r>
              <w:rPr>
                <w:sz w:val="24"/>
              </w:rPr>
              <w:t>повышения квалификации педагогических и</w:t>
            </w:r>
            <w:r>
              <w:rPr>
                <w:spacing w:val="1"/>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связи</w:t>
            </w:r>
            <w:r>
              <w:rPr>
                <w:spacing w:val="-3"/>
                <w:sz w:val="24"/>
              </w:rPr>
              <w:t xml:space="preserve"> </w:t>
            </w:r>
            <w:r>
              <w:rPr>
                <w:sz w:val="24"/>
              </w:rPr>
              <w:t>с</w:t>
            </w:r>
            <w:r>
              <w:rPr>
                <w:spacing w:val="-4"/>
                <w:sz w:val="24"/>
              </w:rPr>
              <w:t xml:space="preserve"> </w:t>
            </w:r>
            <w:r>
              <w:rPr>
                <w:sz w:val="24"/>
              </w:rPr>
              <w:t>введением</w:t>
            </w:r>
            <w:r>
              <w:rPr>
                <w:spacing w:val="-4"/>
                <w:sz w:val="24"/>
              </w:rPr>
              <w:t xml:space="preserve"> </w:t>
            </w:r>
            <w:r>
              <w:rPr>
                <w:sz w:val="24"/>
              </w:rPr>
              <w:t>ФГОС</w:t>
            </w:r>
            <w:r>
              <w:rPr>
                <w:spacing w:val="-3"/>
                <w:sz w:val="24"/>
              </w:rPr>
              <w:t xml:space="preserve"> </w:t>
            </w:r>
            <w:r>
              <w:rPr>
                <w:sz w:val="24"/>
              </w:rPr>
              <w:t>ООО</w:t>
            </w:r>
          </w:p>
        </w:tc>
        <w:tc>
          <w:tcPr>
            <w:tcW w:w="1841" w:type="dxa"/>
          </w:tcPr>
          <w:p w:rsidR="00FD7184" w:rsidRDefault="00C97642">
            <w:pPr>
              <w:pStyle w:val="TableParagraph"/>
              <w:spacing w:before="59"/>
              <w:ind w:left="136"/>
              <w:rPr>
                <w:sz w:val="24"/>
              </w:rPr>
            </w:pPr>
            <w:r>
              <w:rPr>
                <w:sz w:val="24"/>
              </w:rPr>
              <w:t>Ежегодно</w:t>
            </w:r>
            <w:r>
              <w:rPr>
                <w:spacing w:val="-2"/>
                <w:sz w:val="24"/>
              </w:rPr>
              <w:t xml:space="preserve"> </w:t>
            </w:r>
            <w:r>
              <w:rPr>
                <w:sz w:val="24"/>
              </w:rPr>
              <w:t>до</w:t>
            </w:r>
          </w:p>
          <w:p w:rsidR="00FD7184" w:rsidRDefault="00C97642">
            <w:pPr>
              <w:pStyle w:val="TableParagraph"/>
              <w:ind w:right="125"/>
              <w:rPr>
                <w:sz w:val="24"/>
              </w:rPr>
            </w:pPr>
            <w:r>
              <w:rPr>
                <w:sz w:val="24"/>
              </w:rPr>
              <w:t>31.12.</w:t>
            </w:r>
            <w:r>
              <w:rPr>
                <w:spacing w:val="-15"/>
                <w:sz w:val="24"/>
              </w:rPr>
              <w:t xml:space="preserve"> </w:t>
            </w:r>
            <w:r>
              <w:rPr>
                <w:sz w:val="24"/>
              </w:rPr>
              <w:t>текущего</w:t>
            </w:r>
            <w:r>
              <w:rPr>
                <w:spacing w:val="-57"/>
                <w:sz w:val="24"/>
              </w:rPr>
              <w:t xml:space="preserve"> </w:t>
            </w:r>
            <w:r>
              <w:rPr>
                <w:sz w:val="24"/>
              </w:rPr>
              <w:t>уч.года.</w:t>
            </w:r>
          </w:p>
        </w:tc>
      </w:tr>
      <w:tr w:rsidR="00FD7184">
        <w:trPr>
          <w:trHeight w:val="1518"/>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490"/>
              <w:rPr>
                <w:sz w:val="24"/>
              </w:rPr>
            </w:pPr>
            <w:r>
              <w:rPr>
                <w:sz w:val="24"/>
              </w:rPr>
              <w:t>3.</w:t>
            </w:r>
            <w:r>
              <w:rPr>
                <w:spacing w:val="53"/>
                <w:sz w:val="24"/>
              </w:rPr>
              <w:t xml:space="preserve"> </w:t>
            </w:r>
            <w:r>
              <w:rPr>
                <w:sz w:val="24"/>
              </w:rPr>
              <w:t>Корректировка</w:t>
            </w:r>
            <w:r>
              <w:rPr>
                <w:spacing w:val="-3"/>
                <w:sz w:val="24"/>
              </w:rPr>
              <w:t xml:space="preserve"> </w:t>
            </w:r>
            <w:r>
              <w:rPr>
                <w:sz w:val="24"/>
              </w:rPr>
              <w:t>плана</w:t>
            </w:r>
            <w:r>
              <w:rPr>
                <w:spacing w:val="-4"/>
                <w:sz w:val="24"/>
              </w:rPr>
              <w:t xml:space="preserve"> </w:t>
            </w:r>
            <w:r>
              <w:rPr>
                <w:sz w:val="24"/>
              </w:rPr>
              <w:t>научно-методических</w:t>
            </w:r>
            <w:r>
              <w:rPr>
                <w:spacing w:val="-57"/>
                <w:sz w:val="24"/>
              </w:rPr>
              <w:t xml:space="preserve"> </w:t>
            </w:r>
            <w:r>
              <w:rPr>
                <w:sz w:val="24"/>
              </w:rPr>
              <w:t>семинаров (внутришкольного повышения</w:t>
            </w:r>
            <w:r>
              <w:rPr>
                <w:spacing w:val="1"/>
                <w:sz w:val="24"/>
              </w:rPr>
              <w:t xml:space="preserve"> </w:t>
            </w:r>
            <w:r>
              <w:rPr>
                <w:sz w:val="24"/>
              </w:rPr>
              <w:t>квалификации) с ориентацией на проблемы</w:t>
            </w:r>
            <w:r>
              <w:rPr>
                <w:spacing w:val="1"/>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ООО</w:t>
            </w:r>
          </w:p>
        </w:tc>
        <w:tc>
          <w:tcPr>
            <w:tcW w:w="1841" w:type="dxa"/>
          </w:tcPr>
          <w:p w:rsidR="00FD7184" w:rsidRDefault="00C97642">
            <w:pPr>
              <w:pStyle w:val="TableParagraph"/>
              <w:spacing w:before="61"/>
              <w:ind w:right="208" w:firstLine="52"/>
              <w:rPr>
                <w:sz w:val="24"/>
              </w:rPr>
            </w:pPr>
            <w:r>
              <w:rPr>
                <w:sz w:val="24"/>
              </w:rPr>
              <w:t>Ежегодно в</w:t>
            </w:r>
            <w:r>
              <w:rPr>
                <w:spacing w:val="1"/>
                <w:sz w:val="24"/>
              </w:rPr>
              <w:t xml:space="preserve"> </w:t>
            </w:r>
            <w:r w:rsidR="00F0750D">
              <w:rPr>
                <w:spacing w:val="-1"/>
                <w:sz w:val="24"/>
              </w:rPr>
              <w:t>соо</w:t>
            </w:r>
            <w:r>
              <w:rPr>
                <w:spacing w:val="-1"/>
                <w:sz w:val="24"/>
              </w:rPr>
              <w:t>тветствии</w:t>
            </w:r>
            <w:r>
              <w:rPr>
                <w:spacing w:val="-57"/>
                <w:sz w:val="24"/>
              </w:rPr>
              <w:t xml:space="preserve"> </w:t>
            </w:r>
            <w:r w:rsidR="00F0750D">
              <w:rPr>
                <w:spacing w:val="-57"/>
                <w:sz w:val="24"/>
              </w:rPr>
              <w:t xml:space="preserve">   </w:t>
            </w:r>
            <w:r>
              <w:rPr>
                <w:sz w:val="24"/>
              </w:rPr>
              <w:t>с планом</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школы</w:t>
            </w:r>
          </w:p>
        </w:tc>
      </w:tr>
      <w:tr w:rsidR="00FD7184">
        <w:trPr>
          <w:trHeight w:val="1250"/>
        </w:trPr>
        <w:tc>
          <w:tcPr>
            <w:tcW w:w="2410" w:type="dxa"/>
            <w:vMerge w:val="restart"/>
          </w:tcPr>
          <w:p w:rsidR="00FD7184" w:rsidRDefault="00C97642">
            <w:pPr>
              <w:pStyle w:val="TableParagraph"/>
              <w:spacing w:before="59"/>
              <w:ind w:right="127"/>
              <w:rPr>
                <w:sz w:val="24"/>
              </w:rPr>
            </w:pPr>
            <w:r>
              <w:rPr>
                <w:sz w:val="24"/>
              </w:rPr>
              <w:t>V.</w:t>
            </w:r>
            <w:r>
              <w:rPr>
                <w:spacing w:val="1"/>
                <w:sz w:val="24"/>
              </w:rPr>
              <w:t xml:space="preserve"> </w:t>
            </w:r>
            <w:r>
              <w:rPr>
                <w:sz w:val="24"/>
              </w:rPr>
              <w:t>Информационное</w:t>
            </w:r>
            <w:r>
              <w:rPr>
                <w:spacing w:val="-57"/>
                <w:sz w:val="24"/>
              </w:rPr>
              <w:t xml:space="preserve"> </w:t>
            </w:r>
            <w:r>
              <w:rPr>
                <w:sz w:val="24"/>
              </w:rPr>
              <w:t>обеспечение</w:t>
            </w:r>
            <w:r>
              <w:rPr>
                <w:spacing w:val="1"/>
                <w:sz w:val="24"/>
              </w:rPr>
              <w:t xml:space="preserve"> </w:t>
            </w:r>
            <w:r>
              <w:rPr>
                <w:sz w:val="24"/>
              </w:rPr>
              <w:t>введения ФГОС</w:t>
            </w:r>
            <w:r>
              <w:rPr>
                <w:spacing w:val="1"/>
                <w:sz w:val="24"/>
              </w:rPr>
              <w:t xml:space="preserve"> </w:t>
            </w:r>
            <w:r>
              <w:rPr>
                <w:sz w:val="24"/>
              </w:rPr>
              <w:t>среднего общего</w:t>
            </w:r>
            <w:r>
              <w:rPr>
                <w:spacing w:val="1"/>
                <w:sz w:val="24"/>
              </w:rPr>
              <w:t xml:space="preserve"> </w:t>
            </w:r>
            <w:r>
              <w:rPr>
                <w:sz w:val="24"/>
              </w:rPr>
              <w:t>образования</w:t>
            </w:r>
          </w:p>
        </w:tc>
        <w:tc>
          <w:tcPr>
            <w:tcW w:w="5389" w:type="dxa"/>
          </w:tcPr>
          <w:p w:rsidR="00FD7184" w:rsidRDefault="00C97642">
            <w:pPr>
              <w:pStyle w:val="TableParagraph"/>
              <w:spacing w:before="59"/>
              <w:ind w:right="700"/>
              <w:rPr>
                <w:sz w:val="24"/>
              </w:rPr>
            </w:pPr>
            <w:r>
              <w:rPr>
                <w:sz w:val="24"/>
              </w:rPr>
              <w:t>1.</w:t>
            </w:r>
            <w:r>
              <w:rPr>
                <w:spacing w:val="1"/>
                <w:sz w:val="24"/>
              </w:rPr>
              <w:t xml:space="preserve"> </w:t>
            </w:r>
            <w:r>
              <w:rPr>
                <w:sz w:val="24"/>
              </w:rPr>
              <w:t>Размещение на сайте образовательной</w:t>
            </w:r>
            <w:r>
              <w:rPr>
                <w:spacing w:val="1"/>
                <w:sz w:val="24"/>
              </w:rPr>
              <w:t xml:space="preserve"> </w:t>
            </w:r>
            <w:r>
              <w:rPr>
                <w:sz w:val="24"/>
              </w:rPr>
              <w:t>организации</w:t>
            </w:r>
            <w:r>
              <w:rPr>
                <w:spacing w:val="-7"/>
                <w:sz w:val="24"/>
              </w:rPr>
              <w:t xml:space="preserve"> </w:t>
            </w:r>
            <w:r>
              <w:rPr>
                <w:sz w:val="24"/>
              </w:rPr>
              <w:t>информационных</w:t>
            </w:r>
            <w:r>
              <w:rPr>
                <w:spacing w:val="-4"/>
                <w:sz w:val="24"/>
              </w:rPr>
              <w:t xml:space="preserve"> </w:t>
            </w:r>
            <w:r>
              <w:rPr>
                <w:sz w:val="24"/>
              </w:rPr>
              <w:t>материалов</w:t>
            </w:r>
            <w:r>
              <w:rPr>
                <w:spacing w:val="-6"/>
                <w:sz w:val="24"/>
              </w:rPr>
              <w:t xml:space="preserve"> </w:t>
            </w:r>
            <w:r>
              <w:rPr>
                <w:sz w:val="24"/>
              </w:rPr>
              <w:t>о</w:t>
            </w:r>
            <w:r>
              <w:rPr>
                <w:spacing w:val="-57"/>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ООО</w:t>
            </w:r>
          </w:p>
        </w:tc>
        <w:tc>
          <w:tcPr>
            <w:tcW w:w="1841" w:type="dxa"/>
          </w:tcPr>
          <w:p w:rsidR="00FD7184" w:rsidRDefault="00C97642">
            <w:pPr>
              <w:pStyle w:val="TableParagraph"/>
              <w:spacing w:before="59"/>
              <w:ind w:right="118" w:firstLine="52"/>
              <w:rPr>
                <w:sz w:val="24"/>
              </w:rPr>
            </w:pPr>
            <w:r>
              <w:rPr>
                <w:sz w:val="24"/>
              </w:rPr>
              <w:t>Ежегодно,</w:t>
            </w:r>
            <w:r>
              <w:rPr>
                <w:spacing w:val="1"/>
                <w:sz w:val="24"/>
              </w:rPr>
              <w:t xml:space="preserve"> </w:t>
            </w:r>
            <w:r>
              <w:rPr>
                <w:spacing w:val="-1"/>
                <w:sz w:val="24"/>
              </w:rPr>
              <w:t>систематически</w:t>
            </w:r>
            <w:r>
              <w:rPr>
                <w:spacing w:val="-57"/>
                <w:sz w:val="24"/>
              </w:rPr>
              <w:t xml:space="preserve"> </w:t>
            </w:r>
            <w:r>
              <w:rPr>
                <w:sz w:val="24"/>
              </w:rPr>
              <w:t>по мере</w:t>
            </w:r>
            <w:r>
              <w:rPr>
                <w:spacing w:val="1"/>
                <w:sz w:val="24"/>
              </w:rPr>
              <w:t xml:space="preserve"> </w:t>
            </w:r>
            <w:r>
              <w:rPr>
                <w:sz w:val="24"/>
              </w:rPr>
              <w:t>поступления</w:t>
            </w:r>
          </w:p>
        </w:tc>
      </w:tr>
      <w:tr w:rsidR="00FD7184">
        <w:trPr>
          <w:trHeight w:val="1528"/>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415"/>
              <w:rPr>
                <w:sz w:val="24"/>
              </w:rPr>
            </w:pPr>
            <w:r>
              <w:rPr>
                <w:sz w:val="24"/>
              </w:rPr>
              <w:t>2.</w:t>
            </w:r>
            <w:r>
              <w:rPr>
                <w:spacing w:val="1"/>
                <w:sz w:val="24"/>
              </w:rPr>
              <w:t xml:space="preserve"> </w:t>
            </w:r>
            <w:r>
              <w:rPr>
                <w:sz w:val="24"/>
              </w:rPr>
              <w:t>Широкое информирование родительской</w:t>
            </w:r>
            <w:r>
              <w:rPr>
                <w:spacing w:val="-57"/>
                <w:sz w:val="24"/>
              </w:rPr>
              <w:t xml:space="preserve"> </w:t>
            </w:r>
            <w:r>
              <w:rPr>
                <w:sz w:val="24"/>
              </w:rPr>
              <w:t>общественности о введении ФГОС ООО и</w:t>
            </w:r>
            <w:r>
              <w:rPr>
                <w:spacing w:val="1"/>
                <w:sz w:val="24"/>
              </w:rPr>
              <w:t xml:space="preserve"> </w:t>
            </w:r>
            <w:r>
              <w:rPr>
                <w:sz w:val="24"/>
              </w:rPr>
              <w:t>порядке</w:t>
            </w:r>
            <w:r>
              <w:rPr>
                <w:spacing w:val="-2"/>
                <w:sz w:val="24"/>
              </w:rPr>
              <w:t xml:space="preserve"> </w:t>
            </w:r>
            <w:r>
              <w:rPr>
                <w:sz w:val="24"/>
              </w:rPr>
              <w:t>перехода</w:t>
            </w:r>
            <w:r>
              <w:rPr>
                <w:spacing w:val="-4"/>
                <w:sz w:val="24"/>
              </w:rPr>
              <w:t xml:space="preserve"> </w:t>
            </w:r>
            <w:r>
              <w:rPr>
                <w:sz w:val="24"/>
              </w:rPr>
              <w:t>на</w:t>
            </w:r>
            <w:r>
              <w:rPr>
                <w:spacing w:val="-1"/>
                <w:sz w:val="24"/>
              </w:rPr>
              <w:t xml:space="preserve"> </w:t>
            </w:r>
            <w:r>
              <w:rPr>
                <w:sz w:val="24"/>
              </w:rPr>
              <w:t>них</w:t>
            </w:r>
          </w:p>
        </w:tc>
        <w:tc>
          <w:tcPr>
            <w:tcW w:w="1841" w:type="dxa"/>
          </w:tcPr>
          <w:p w:rsidR="00FD7184" w:rsidRDefault="00C97642">
            <w:pPr>
              <w:pStyle w:val="TableParagraph"/>
              <w:spacing w:before="59"/>
              <w:ind w:right="124" w:firstLine="52"/>
              <w:rPr>
                <w:sz w:val="24"/>
              </w:rPr>
            </w:pPr>
            <w:r>
              <w:rPr>
                <w:sz w:val="24"/>
              </w:rPr>
              <w:t>Ежегодно,</w:t>
            </w:r>
            <w:r>
              <w:rPr>
                <w:spacing w:val="1"/>
                <w:sz w:val="24"/>
              </w:rPr>
              <w:t xml:space="preserve"> </w:t>
            </w:r>
            <w:r>
              <w:rPr>
                <w:spacing w:val="-1"/>
                <w:sz w:val="24"/>
              </w:rPr>
              <w:t>систематически</w:t>
            </w:r>
            <w:r>
              <w:rPr>
                <w:spacing w:val="-57"/>
                <w:sz w:val="24"/>
              </w:rPr>
              <w:t xml:space="preserve"> </w:t>
            </w:r>
            <w:r>
              <w:rPr>
                <w:sz w:val="24"/>
              </w:rPr>
              <w:t>в соответствии</w:t>
            </w:r>
            <w:r>
              <w:rPr>
                <w:spacing w:val="1"/>
                <w:sz w:val="24"/>
              </w:rPr>
              <w:t xml:space="preserve"> </w:t>
            </w:r>
            <w:r>
              <w:rPr>
                <w:sz w:val="24"/>
              </w:rPr>
              <w:t>с планом</w:t>
            </w:r>
            <w:r>
              <w:rPr>
                <w:spacing w:val="1"/>
                <w:sz w:val="24"/>
              </w:rPr>
              <w:t xml:space="preserve"> </w:t>
            </w:r>
            <w:r>
              <w:rPr>
                <w:sz w:val="24"/>
              </w:rPr>
              <w:t>школы</w:t>
            </w:r>
          </w:p>
        </w:tc>
      </w:tr>
      <w:tr w:rsidR="00FD7184">
        <w:trPr>
          <w:trHeight w:val="1243"/>
        </w:trPr>
        <w:tc>
          <w:tcPr>
            <w:tcW w:w="2410" w:type="dxa"/>
            <w:vMerge w:val="restart"/>
          </w:tcPr>
          <w:p w:rsidR="00FD7184" w:rsidRDefault="00FD7184">
            <w:pPr>
              <w:pStyle w:val="TableParagraph"/>
              <w:ind w:left="0"/>
              <w:rPr>
                <w:sz w:val="24"/>
              </w:rPr>
            </w:pPr>
          </w:p>
        </w:tc>
        <w:tc>
          <w:tcPr>
            <w:tcW w:w="5389" w:type="dxa"/>
          </w:tcPr>
          <w:p w:rsidR="00FD7184" w:rsidRDefault="00C97642">
            <w:pPr>
              <w:pStyle w:val="TableParagraph"/>
              <w:spacing w:before="61"/>
              <w:ind w:right="81"/>
              <w:rPr>
                <w:sz w:val="24"/>
              </w:rPr>
            </w:pPr>
            <w:r>
              <w:rPr>
                <w:sz w:val="24"/>
              </w:rPr>
              <w:t>3.</w:t>
            </w:r>
            <w:r>
              <w:rPr>
                <w:spacing w:val="1"/>
                <w:sz w:val="24"/>
              </w:rPr>
              <w:t xml:space="preserve"> </w:t>
            </w:r>
            <w:r>
              <w:rPr>
                <w:sz w:val="24"/>
              </w:rPr>
              <w:t>Организация изучения общественного мнения</w:t>
            </w:r>
            <w:r>
              <w:rPr>
                <w:spacing w:val="-57"/>
                <w:sz w:val="24"/>
              </w:rPr>
              <w:t xml:space="preserve"> </w:t>
            </w:r>
            <w:r>
              <w:rPr>
                <w:sz w:val="24"/>
              </w:rPr>
              <w:t>по вопросам реализации ФГОС ООО и внесения</w:t>
            </w:r>
            <w:r>
              <w:rPr>
                <w:spacing w:val="1"/>
                <w:sz w:val="24"/>
              </w:rPr>
              <w:t xml:space="preserve"> </w:t>
            </w:r>
            <w:r>
              <w:rPr>
                <w:sz w:val="24"/>
              </w:rPr>
              <w:t>возможных дополнений в содержание ООП</w:t>
            </w:r>
            <w:r>
              <w:rPr>
                <w:spacing w:val="1"/>
                <w:sz w:val="24"/>
              </w:rPr>
              <w:t xml:space="preserve"> </w:t>
            </w:r>
            <w:r>
              <w:rPr>
                <w:sz w:val="24"/>
              </w:rPr>
              <w:t>образовательной</w:t>
            </w:r>
            <w:r>
              <w:rPr>
                <w:spacing w:val="-1"/>
                <w:sz w:val="24"/>
              </w:rPr>
              <w:t xml:space="preserve"> </w:t>
            </w:r>
            <w:r>
              <w:rPr>
                <w:sz w:val="24"/>
              </w:rPr>
              <w:t>организации</w:t>
            </w:r>
          </w:p>
        </w:tc>
        <w:tc>
          <w:tcPr>
            <w:tcW w:w="1841" w:type="dxa"/>
          </w:tcPr>
          <w:p w:rsidR="00FD7184" w:rsidRDefault="00C97642">
            <w:pPr>
              <w:pStyle w:val="TableParagraph"/>
              <w:spacing w:before="61"/>
              <w:ind w:left="136" w:right="607"/>
              <w:rPr>
                <w:sz w:val="24"/>
              </w:rPr>
            </w:pPr>
            <w:r>
              <w:rPr>
                <w:sz w:val="24"/>
              </w:rPr>
              <w:t>Ежегодно,</w:t>
            </w:r>
            <w:r>
              <w:rPr>
                <w:spacing w:val="-57"/>
                <w:sz w:val="24"/>
              </w:rPr>
              <w:t xml:space="preserve"> </w:t>
            </w:r>
            <w:r>
              <w:rPr>
                <w:sz w:val="24"/>
              </w:rPr>
              <w:t>1</w:t>
            </w:r>
            <w:r>
              <w:rPr>
                <w:spacing w:val="-5"/>
                <w:sz w:val="24"/>
              </w:rPr>
              <w:t xml:space="preserve"> </w:t>
            </w:r>
            <w:r>
              <w:rPr>
                <w:sz w:val="24"/>
              </w:rPr>
              <w:t>раз</w:t>
            </w:r>
            <w:r>
              <w:rPr>
                <w:spacing w:val="-5"/>
                <w:sz w:val="24"/>
              </w:rPr>
              <w:t xml:space="preserve"> </w:t>
            </w:r>
            <w:r>
              <w:rPr>
                <w:sz w:val="24"/>
              </w:rPr>
              <w:t>в</w:t>
            </w:r>
            <w:r>
              <w:rPr>
                <w:spacing w:val="-6"/>
                <w:sz w:val="24"/>
              </w:rPr>
              <w:t xml:space="preserve"> </w:t>
            </w:r>
            <w:r>
              <w:rPr>
                <w:sz w:val="24"/>
              </w:rPr>
              <w:t>год</w:t>
            </w:r>
          </w:p>
        </w:tc>
      </w:tr>
      <w:tr w:rsidR="00FD7184">
        <w:trPr>
          <w:trHeight w:val="974"/>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230"/>
              <w:rPr>
                <w:sz w:val="24"/>
              </w:rPr>
            </w:pPr>
            <w:r>
              <w:rPr>
                <w:sz w:val="24"/>
              </w:rPr>
              <w:t>4.</w:t>
            </w:r>
            <w:r>
              <w:rPr>
                <w:spacing w:val="1"/>
                <w:sz w:val="24"/>
              </w:rPr>
              <w:t xml:space="preserve"> </w:t>
            </w:r>
            <w:r>
              <w:rPr>
                <w:sz w:val="24"/>
              </w:rPr>
              <w:t>Разработка и утверждение локальных актов,</w:t>
            </w:r>
            <w:r>
              <w:rPr>
                <w:spacing w:val="1"/>
                <w:sz w:val="24"/>
              </w:rPr>
              <w:t xml:space="preserve"> </w:t>
            </w:r>
            <w:r>
              <w:rPr>
                <w:sz w:val="24"/>
              </w:rPr>
              <w:t>регламентирующих: организацию и проведение</w:t>
            </w:r>
            <w:r>
              <w:rPr>
                <w:spacing w:val="1"/>
                <w:sz w:val="24"/>
              </w:rPr>
              <w:t xml:space="preserve"> </w:t>
            </w:r>
            <w:r>
              <w:rPr>
                <w:sz w:val="24"/>
              </w:rPr>
              <w:t>публичного</w:t>
            </w:r>
            <w:r>
              <w:rPr>
                <w:spacing w:val="-5"/>
                <w:sz w:val="24"/>
              </w:rPr>
              <w:t xml:space="preserve"> </w:t>
            </w:r>
            <w:r>
              <w:rPr>
                <w:sz w:val="24"/>
              </w:rPr>
              <w:t>отчета</w:t>
            </w:r>
            <w:r>
              <w:rPr>
                <w:spacing w:val="-5"/>
                <w:sz w:val="24"/>
              </w:rPr>
              <w:t xml:space="preserve"> </w:t>
            </w:r>
            <w:r>
              <w:rPr>
                <w:sz w:val="24"/>
              </w:rPr>
              <w:t>образовательной</w:t>
            </w:r>
            <w:r>
              <w:rPr>
                <w:spacing w:val="-4"/>
                <w:sz w:val="24"/>
              </w:rPr>
              <w:t xml:space="preserve"> </w:t>
            </w:r>
            <w:r>
              <w:rPr>
                <w:sz w:val="24"/>
              </w:rPr>
              <w:t>организации</w:t>
            </w:r>
          </w:p>
        </w:tc>
        <w:tc>
          <w:tcPr>
            <w:tcW w:w="1841" w:type="dxa"/>
          </w:tcPr>
          <w:p w:rsidR="00FD7184" w:rsidRDefault="00C97642">
            <w:pPr>
              <w:pStyle w:val="TableParagraph"/>
              <w:spacing w:before="59"/>
              <w:ind w:left="136"/>
              <w:rPr>
                <w:sz w:val="24"/>
              </w:rPr>
            </w:pPr>
            <w:r>
              <w:rPr>
                <w:sz w:val="24"/>
              </w:rPr>
              <w:t>Ежегодно</w:t>
            </w:r>
            <w:r>
              <w:rPr>
                <w:spacing w:val="-2"/>
                <w:sz w:val="24"/>
              </w:rPr>
              <w:t xml:space="preserve"> </w:t>
            </w:r>
            <w:r>
              <w:rPr>
                <w:sz w:val="24"/>
              </w:rPr>
              <w:t>до</w:t>
            </w:r>
          </w:p>
          <w:p w:rsidR="00FD7184" w:rsidRDefault="00C97642">
            <w:pPr>
              <w:pStyle w:val="TableParagraph"/>
              <w:ind w:right="125"/>
              <w:rPr>
                <w:sz w:val="24"/>
              </w:rPr>
            </w:pPr>
            <w:r>
              <w:rPr>
                <w:sz w:val="24"/>
              </w:rPr>
              <w:t>01.07.</w:t>
            </w:r>
            <w:r>
              <w:rPr>
                <w:spacing w:val="-15"/>
                <w:sz w:val="24"/>
              </w:rPr>
              <w:t xml:space="preserve"> </w:t>
            </w:r>
            <w:r>
              <w:rPr>
                <w:sz w:val="24"/>
              </w:rPr>
              <w:t>текущего</w:t>
            </w:r>
            <w:r>
              <w:rPr>
                <w:spacing w:val="-57"/>
                <w:sz w:val="24"/>
              </w:rPr>
              <w:t xml:space="preserve"> </w:t>
            </w:r>
            <w:r>
              <w:rPr>
                <w:sz w:val="24"/>
              </w:rPr>
              <w:t>уч.</w:t>
            </w:r>
            <w:r>
              <w:rPr>
                <w:spacing w:val="-1"/>
                <w:sz w:val="24"/>
              </w:rPr>
              <w:t xml:space="preserve"> </w:t>
            </w:r>
            <w:r>
              <w:rPr>
                <w:sz w:val="24"/>
              </w:rPr>
              <w:t>года</w:t>
            </w:r>
          </w:p>
        </w:tc>
      </w:tr>
      <w:tr w:rsidR="00FD7184">
        <w:trPr>
          <w:trHeight w:val="698"/>
        </w:trPr>
        <w:tc>
          <w:tcPr>
            <w:tcW w:w="2410" w:type="dxa"/>
            <w:vMerge w:val="restart"/>
          </w:tcPr>
          <w:p w:rsidR="00FD7184" w:rsidRDefault="00C97642">
            <w:pPr>
              <w:pStyle w:val="TableParagraph"/>
              <w:spacing w:before="61"/>
              <w:ind w:right="226"/>
              <w:rPr>
                <w:sz w:val="24"/>
              </w:rPr>
            </w:pPr>
            <w:r>
              <w:rPr>
                <w:sz w:val="24"/>
              </w:rPr>
              <w:t>VI.</w:t>
            </w:r>
            <w:r>
              <w:rPr>
                <w:spacing w:val="1"/>
                <w:sz w:val="24"/>
              </w:rPr>
              <w:t xml:space="preserve"> </w:t>
            </w:r>
            <w:r>
              <w:rPr>
                <w:sz w:val="24"/>
              </w:rPr>
              <w:t>Материально-</w:t>
            </w:r>
            <w:r>
              <w:rPr>
                <w:spacing w:val="-57"/>
                <w:sz w:val="24"/>
              </w:rPr>
              <w:t xml:space="preserve"> </w:t>
            </w:r>
            <w:r>
              <w:rPr>
                <w:sz w:val="24"/>
              </w:rPr>
              <w:t>техническое</w:t>
            </w:r>
            <w:r>
              <w:rPr>
                <w:spacing w:val="1"/>
                <w:sz w:val="24"/>
              </w:rPr>
              <w:t xml:space="preserve"> </w:t>
            </w:r>
            <w:r>
              <w:rPr>
                <w:sz w:val="24"/>
              </w:rPr>
              <w:t>обеспечение</w:t>
            </w:r>
            <w:r>
              <w:rPr>
                <w:spacing w:val="1"/>
                <w:sz w:val="24"/>
              </w:rPr>
              <w:t xml:space="preserve"> </w:t>
            </w:r>
            <w:r>
              <w:rPr>
                <w:sz w:val="24"/>
              </w:rPr>
              <w:t>введения ФГОС</w:t>
            </w:r>
            <w:r>
              <w:rPr>
                <w:spacing w:val="1"/>
                <w:sz w:val="24"/>
              </w:rPr>
              <w:t xml:space="preserve"> </w:t>
            </w:r>
            <w:r>
              <w:rPr>
                <w:sz w:val="24"/>
              </w:rPr>
              <w:t>среднего общего</w:t>
            </w:r>
            <w:r>
              <w:rPr>
                <w:spacing w:val="1"/>
                <w:sz w:val="24"/>
              </w:rPr>
              <w:t xml:space="preserve"> </w:t>
            </w:r>
            <w:r>
              <w:rPr>
                <w:sz w:val="24"/>
              </w:rPr>
              <w:t>образования</w:t>
            </w:r>
          </w:p>
        </w:tc>
        <w:tc>
          <w:tcPr>
            <w:tcW w:w="5389" w:type="dxa"/>
          </w:tcPr>
          <w:p w:rsidR="00FD7184" w:rsidRDefault="00C97642">
            <w:pPr>
              <w:pStyle w:val="TableParagraph"/>
              <w:spacing w:before="61"/>
              <w:ind w:right="81"/>
              <w:rPr>
                <w:sz w:val="24"/>
              </w:rPr>
            </w:pPr>
            <w:r>
              <w:rPr>
                <w:sz w:val="24"/>
              </w:rPr>
              <w:t>1.</w:t>
            </w:r>
            <w:r>
              <w:rPr>
                <w:spacing w:val="1"/>
                <w:sz w:val="24"/>
              </w:rPr>
              <w:t xml:space="preserve"> </w:t>
            </w:r>
            <w:r>
              <w:rPr>
                <w:sz w:val="24"/>
              </w:rPr>
              <w:t>Анализ материально-технического обеспечения</w:t>
            </w:r>
            <w:r>
              <w:rPr>
                <w:spacing w:val="-57"/>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ООО</w:t>
            </w:r>
          </w:p>
        </w:tc>
        <w:tc>
          <w:tcPr>
            <w:tcW w:w="1841" w:type="dxa"/>
          </w:tcPr>
          <w:p w:rsidR="00FD7184" w:rsidRDefault="00C97642">
            <w:pPr>
              <w:pStyle w:val="TableParagraph"/>
              <w:spacing w:before="61"/>
              <w:ind w:left="136"/>
              <w:rPr>
                <w:sz w:val="24"/>
              </w:rPr>
            </w:pPr>
            <w:r>
              <w:rPr>
                <w:sz w:val="24"/>
              </w:rPr>
              <w:t>Ежегодно</w:t>
            </w:r>
            <w:r>
              <w:rPr>
                <w:spacing w:val="-2"/>
                <w:sz w:val="24"/>
              </w:rPr>
              <w:t xml:space="preserve"> </w:t>
            </w:r>
            <w:r>
              <w:rPr>
                <w:sz w:val="24"/>
              </w:rPr>
              <w:t>до</w:t>
            </w:r>
          </w:p>
          <w:p w:rsidR="00FD7184" w:rsidRDefault="00C97642">
            <w:pPr>
              <w:pStyle w:val="TableParagraph"/>
              <w:rPr>
                <w:sz w:val="24"/>
              </w:rPr>
            </w:pPr>
            <w:r>
              <w:rPr>
                <w:sz w:val="24"/>
              </w:rPr>
              <w:t>01.09</w:t>
            </w:r>
          </w:p>
        </w:tc>
      </w:tr>
      <w:tr w:rsidR="00FD7184">
        <w:trPr>
          <w:trHeight w:val="976"/>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331"/>
              <w:rPr>
                <w:sz w:val="24"/>
              </w:rPr>
            </w:pPr>
            <w:r>
              <w:rPr>
                <w:sz w:val="24"/>
              </w:rPr>
              <w:t>2.</w:t>
            </w:r>
            <w:r>
              <w:rPr>
                <w:spacing w:val="1"/>
                <w:sz w:val="24"/>
              </w:rPr>
              <w:t xml:space="preserve"> </w:t>
            </w:r>
            <w:r>
              <w:rPr>
                <w:sz w:val="24"/>
              </w:rPr>
              <w:t>Обеспечение соответствия материально-</w:t>
            </w:r>
            <w:r>
              <w:rPr>
                <w:spacing w:val="1"/>
                <w:sz w:val="24"/>
              </w:rPr>
              <w:t xml:space="preserve"> </w:t>
            </w:r>
            <w:r>
              <w:rPr>
                <w:sz w:val="24"/>
              </w:rPr>
              <w:t>технической</w:t>
            </w:r>
            <w:r>
              <w:rPr>
                <w:spacing w:val="-6"/>
                <w:sz w:val="24"/>
              </w:rPr>
              <w:t xml:space="preserve"> </w:t>
            </w:r>
            <w:r>
              <w:rPr>
                <w:sz w:val="24"/>
              </w:rPr>
              <w:t>базы</w:t>
            </w:r>
            <w:r>
              <w:rPr>
                <w:spacing w:val="-5"/>
                <w:sz w:val="24"/>
              </w:rPr>
              <w:t xml:space="preserve"> </w:t>
            </w:r>
            <w:r>
              <w:rPr>
                <w:sz w:val="24"/>
              </w:rPr>
              <w:t>образовательной</w:t>
            </w:r>
            <w:r>
              <w:rPr>
                <w:spacing w:val="-6"/>
                <w:sz w:val="24"/>
              </w:rPr>
              <w:t xml:space="preserve"> </w:t>
            </w:r>
            <w:r>
              <w:rPr>
                <w:sz w:val="24"/>
              </w:rPr>
              <w:t>организации</w:t>
            </w:r>
            <w:r>
              <w:rPr>
                <w:spacing w:val="-57"/>
                <w:sz w:val="24"/>
              </w:rPr>
              <w:t xml:space="preserve"> </w:t>
            </w:r>
            <w:r>
              <w:rPr>
                <w:sz w:val="24"/>
              </w:rPr>
              <w:t>требованиям</w:t>
            </w:r>
            <w:r>
              <w:rPr>
                <w:spacing w:val="-2"/>
                <w:sz w:val="24"/>
              </w:rPr>
              <w:t xml:space="preserve"> </w:t>
            </w:r>
            <w:r>
              <w:rPr>
                <w:sz w:val="24"/>
              </w:rPr>
              <w:t>ФГОС ООО</w:t>
            </w:r>
          </w:p>
        </w:tc>
        <w:tc>
          <w:tcPr>
            <w:tcW w:w="1841" w:type="dxa"/>
          </w:tcPr>
          <w:p w:rsidR="00FD7184" w:rsidRDefault="00C97642">
            <w:pPr>
              <w:pStyle w:val="TableParagraph"/>
              <w:spacing w:before="61"/>
              <w:ind w:left="136"/>
              <w:rPr>
                <w:sz w:val="24"/>
              </w:rPr>
            </w:pPr>
            <w:r>
              <w:rPr>
                <w:sz w:val="24"/>
              </w:rPr>
              <w:t>Ежегодно</w:t>
            </w:r>
            <w:r>
              <w:rPr>
                <w:spacing w:val="-2"/>
                <w:sz w:val="24"/>
              </w:rPr>
              <w:t xml:space="preserve"> </w:t>
            </w:r>
            <w:r>
              <w:rPr>
                <w:sz w:val="24"/>
              </w:rPr>
              <w:t>до</w:t>
            </w:r>
          </w:p>
          <w:p w:rsidR="00FD7184" w:rsidRDefault="00C97642">
            <w:pPr>
              <w:pStyle w:val="TableParagraph"/>
              <w:ind w:right="125"/>
              <w:rPr>
                <w:sz w:val="24"/>
              </w:rPr>
            </w:pPr>
            <w:r>
              <w:rPr>
                <w:sz w:val="24"/>
              </w:rPr>
              <w:t>01.07.</w:t>
            </w:r>
            <w:r>
              <w:rPr>
                <w:spacing w:val="-15"/>
                <w:sz w:val="24"/>
              </w:rPr>
              <w:t xml:space="preserve"> </w:t>
            </w:r>
            <w:r>
              <w:rPr>
                <w:sz w:val="24"/>
              </w:rPr>
              <w:t>текущего</w:t>
            </w:r>
            <w:r>
              <w:rPr>
                <w:spacing w:val="-57"/>
                <w:sz w:val="24"/>
              </w:rPr>
              <w:t xml:space="preserve"> </w:t>
            </w:r>
            <w:r>
              <w:rPr>
                <w:sz w:val="24"/>
              </w:rPr>
              <w:t>уч.</w:t>
            </w:r>
            <w:r>
              <w:rPr>
                <w:spacing w:val="-1"/>
                <w:sz w:val="24"/>
              </w:rPr>
              <w:t xml:space="preserve"> </w:t>
            </w:r>
            <w:r>
              <w:rPr>
                <w:sz w:val="24"/>
              </w:rPr>
              <w:t>года</w:t>
            </w:r>
          </w:p>
        </w:tc>
      </w:tr>
      <w:tr w:rsidR="00FD7184">
        <w:trPr>
          <w:trHeight w:val="981"/>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596"/>
              <w:rPr>
                <w:sz w:val="24"/>
              </w:rPr>
            </w:pPr>
            <w:r>
              <w:rPr>
                <w:sz w:val="24"/>
              </w:rPr>
              <w:t>3.</w:t>
            </w:r>
            <w:r>
              <w:rPr>
                <w:spacing w:val="1"/>
                <w:sz w:val="24"/>
              </w:rPr>
              <w:t xml:space="preserve"> </w:t>
            </w:r>
            <w:r>
              <w:rPr>
                <w:sz w:val="24"/>
              </w:rPr>
              <w:t>Обеспечение соответствия санитарно-</w:t>
            </w:r>
            <w:r>
              <w:rPr>
                <w:spacing w:val="1"/>
                <w:sz w:val="24"/>
              </w:rPr>
              <w:t xml:space="preserve"> </w:t>
            </w:r>
            <w:r>
              <w:rPr>
                <w:sz w:val="24"/>
              </w:rPr>
              <w:t>гигиенических</w:t>
            </w:r>
            <w:r>
              <w:rPr>
                <w:spacing w:val="-1"/>
                <w:sz w:val="24"/>
              </w:rPr>
              <w:t xml:space="preserve"> </w:t>
            </w:r>
            <w:r>
              <w:rPr>
                <w:sz w:val="24"/>
              </w:rPr>
              <w:t>условий</w:t>
            </w:r>
            <w:r>
              <w:rPr>
                <w:spacing w:val="-5"/>
                <w:sz w:val="24"/>
              </w:rPr>
              <w:t xml:space="preserve"> </w:t>
            </w:r>
            <w:r>
              <w:rPr>
                <w:sz w:val="24"/>
              </w:rPr>
              <w:t>требованиям</w:t>
            </w:r>
            <w:r>
              <w:rPr>
                <w:spacing w:val="-6"/>
                <w:sz w:val="24"/>
              </w:rPr>
              <w:t xml:space="preserve"> </w:t>
            </w:r>
            <w:r>
              <w:rPr>
                <w:sz w:val="24"/>
              </w:rPr>
              <w:t>ФГОС</w:t>
            </w:r>
            <w:r>
              <w:rPr>
                <w:spacing w:val="-4"/>
                <w:sz w:val="24"/>
              </w:rPr>
              <w:t xml:space="preserve"> </w:t>
            </w:r>
            <w:r>
              <w:rPr>
                <w:sz w:val="24"/>
              </w:rPr>
              <w:t>и</w:t>
            </w:r>
            <w:r>
              <w:rPr>
                <w:spacing w:val="-57"/>
                <w:sz w:val="24"/>
              </w:rPr>
              <w:t xml:space="preserve"> </w:t>
            </w:r>
            <w:r>
              <w:rPr>
                <w:sz w:val="24"/>
              </w:rPr>
              <w:t>СанПиН</w:t>
            </w:r>
          </w:p>
        </w:tc>
        <w:tc>
          <w:tcPr>
            <w:tcW w:w="1841" w:type="dxa"/>
          </w:tcPr>
          <w:p w:rsidR="00FD7184" w:rsidRDefault="00C97642">
            <w:pPr>
              <w:pStyle w:val="TableParagraph"/>
              <w:spacing w:before="59"/>
              <w:ind w:left="136"/>
              <w:rPr>
                <w:sz w:val="24"/>
              </w:rPr>
            </w:pPr>
            <w:r>
              <w:rPr>
                <w:sz w:val="24"/>
              </w:rPr>
              <w:t>Ежегодно</w:t>
            </w:r>
            <w:r>
              <w:rPr>
                <w:spacing w:val="-2"/>
                <w:sz w:val="24"/>
              </w:rPr>
              <w:t xml:space="preserve"> </w:t>
            </w:r>
            <w:r>
              <w:rPr>
                <w:sz w:val="24"/>
              </w:rPr>
              <w:t>до</w:t>
            </w:r>
          </w:p>
          <w:p w:rsidR="00FD7184" w:rsidRDefault="00C97642">
            <w:pPr>
              <w:pStyle w:val="TableParagraph"/>
              <w:ind w:right="125"/>
              <w:rPr>
                <w:sz w:val="24"/>
              </w:rPr>
            </w:pPr>
            <w:r>
              <w:rPr>
                <w:sz w:val="24"/>
              </w:rPr>
              <w:t>01.07.</w:t>
            </w:r>
            <w:r>
              <w:rPr>
                <w:spacing w:val="-15"/>
                <w:sz w:val="24"/>
              </w:rPr>
              <w:t xml:space="preserve"> </w:t>
            </w:r>
            <w:r>
              <w:rPr>
                <w:sz w:val="24"/>
              </w:rPr>
              <w:t>текущего</w:t>
            </w:r>
            <w:r>
              <w:rPr>
                <w:spacing w:val="-57"/>
                <w:sz w:val="24"/>
              </w:rPr>
              <w:t xml:space="preserve"> </w:t>
            </w:r>
            <w:r>
              <w:rPr>
                <w:sz w:val="24"/>
              </w:rPr>
              <w:t>уч.</w:t>
            </w:r>
            <w:r>
              <w:rPr>
                <w:spacing w:val="-1"/>
                <w:sz w:val="24"/>
              </w:rPr>
              <w:t xml:space="preserve"> </w:t>
            </w:r>
            <w:r>
              <w:rPr>
                <w:sz w:val="24"/>
              </w:rPr>
              <w:t>года</w:t>
            </w:r>
          </w:p>
        </w:tc>
      </w:tr>
      <w:tr w:rsidR="00FD7184">
        <w:trPr>
          <w:trHeight w:val="1041"/>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81"/>
              <w:rPr>
                <w:sz w:val="24"/>
              </w:rPr>
            </w:pPr>
            <w:r>
              <w:rPr>
                <w:sz w:val="24"/>
              </w:rPr>
              <w:t>4.</w:t>
            </w:r>
            <w:r>
              <w:rPr>
                <w:spacing w:val="1"/>
                <w:sz w:val="24"/>
              </w:rPr>
              <w:t xml:space="preserve"> </w:t>
            </w:r>
            <w:r>
              <w:rPr>
                <w:sz w:val="24"/>
              </w:rPr>
              <w:t>Обеспечение соответствия условий реализации</w:t>
            </w:r>
            <w:r>
              <w:rPr>
                <w:spacing w:val="-58"/>
                <w:sz w:val="24"/>
              </w:rPr>
              <w:t xml:space="preserve"> </w:t>
            </w:r>
            <w:r>
              <w:rPr>
                <w:sz w:val="24"/>
              </w:rPr>
              <w:t>ООП противопожарным нормам, нормам охраны</w:t>
            </w:r>
            <w:r>
              <w:rPr>
                <w:spacing w:val="1"/>
                <w:sz w:val="24"/>
              </w:rPr>
              <w:t xml:space="preserve"> </w:t>
            </w:r>
            <w:r>
              <w:rPr>
                <w:sz w:val="24"/>
              </w:rPr>
              <w:t>труда</w:t>
            </w:r>
            <w:r>
              <w:rPr>
                <w:spacing w:val="-4"/>
                <w:sz w:val="24"/>
              </w:rPr>
              <w:t xml:space="preserve"> </w:t>
            </w:r>
            <w:r>
              <w:rPr>
                <w:sz w:val="24"/>
              </w:rPr>
              <w:t>работников</w:t>
            </w:r>
            <w:r>
              <w:rPr>
                <w:spacing w:val="-2"/>
                <w:sz w:val="24"/>
              </w:rPr>
              <w:t xml:space="preserve"> </w:t>
            </w:r>
            <w:r>
              <w:rPr>
                <w:sz w:val="24"/>
              </w:rPr>
              <w:t>образовательной</w:t>
            </w:r>
            <w:r>
              <w:rPr>
                <w:spacing w:val="-2"/>
                <w:sz w:val="24"/>
              </w:rPr>
              <w:t xml:space="preserve"> </w:t>
            </w:r>
            <w:r>
              <w:rPr>
                <w:sz w:val="24"/>
              </w:rPr>
              <w:t>организации</w:t>
            </w:r>
          </w:p>
        </w:tc>
        <w:tc>
          <w:tcPr>
            <w:tcW w:w="1841" w:type="dxa"/>
          </w:tcPr>
          <w:p w:rsidR="00FD7184" w:rsidRDefault="00C97642">
            <w:pPr>
              <w:pStyle w:val="TableParagraph"/>
              <w:spacing w:before="59"/>
              <w:ind w:left="136"/>
              <w:rPr>
                <w:sz w:val="24"/>
              </w:rPr>
            </w:pPr>
            <w:r>
              <w:rPr>
                <w:sz w:val="24"/>
              </w:rPr>
              <w:t>Ежегодно</w:t>
            </w:r>
            <w:r>
              <w:rPr>
                <w:spacing w:val="-2"/>
                <w:sz w:val="24"/>
              </w:rPr>
              <w:t xml:space="preserve"> </w:t>
            </w:r>
            <w:r>
              <w:rPr>
                <w:sz w:val="24"/>
              </w:rPr>
              <w:t>до</w:t>
            </w:r>
          </w:p>
          <w:p w:rsidR="00FD7184" w:rsidRDefault="00C97642">
            <w:pPr>
              <w:pStyle w:val="TableParagraph"/>
              <w:ind w:right="125"/>
              <w:rPr>
                <w:sz w:val="24"/>
              </w:rPr>
            </w:pPr>
            <w:r>
              <w:rPr>
                <w:sz w:val="24"/>
              </w:rPr>
              <w:t>01.07.</w:t>
            </w:r>
            <w:r>
              <w:rPr>
                <w:spacing w:val="-15"/>
                <w:sz w:val="24"/>
              </w:rPr>
              <w:t xml:space="preserve"> </w:t>
            </w:r>
            <w:r>
              <w:rPr>
                <w:sz w:val="24"/>
              </w:rPr>
              <w:t>текущего</w:t>
            </w:r>
            <w:r>
              <w:rPr>
                <w:spacing w:val="-57"/>
                <w:sz w:val="24"/>
              </w:rPr>
              <w:t xml:space="preserve"> </w:t>
            </w:r>
            <w:r>
              <w:rPr>
                <w:sz w:val="24"/>
              </w:rPr>
              <w:t>уч.</w:t>
            </w:r>
            <w:r>
              <w:rPr>
                <w:spacing w:val="-1"/>
                <w:sz w:val="24"/>
              </w:rPr>
              <w:t xml:space="preserve"> </w:t>
            </w:r>
            <w:r>
              <w:rPr>
                <w:sz w:val="24"/>
              </w:rPr>
              <w:t>года</w:t>
            </w:r>
          </w:p>
        </w:tc>
      </w:tr>
      <w:tr w:rsidR="00FD7184">
        <w:trPr>
          <w:trHeight w:val="978"/>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59"/>
              <w:ind w:right="215"/>
              <w:rPr>
                <w:sz w:val="24"/>
              </w:rPr>
            </w:pPr>
            <w:r>
              <w:rPr>
                <w:sz w:val="24"/>
              </w:rPr>
              <w:t>5.</w:t>
            </w:r>
            <w:r>
              <w:rPr>
                <w:spacing w:val="1"/>
                <w:sz w:val="24"/>
              </w:rPr>
              <w:t xml:space="preserve"> </w:t>
            </w:r>
            <w:r>
              <w:rPr>
                <w:sz w:val="24"/>
              </w:rPr>
              <w:t>Обеспечение соответствия информационно-</w:t>
            </w:r>
            <w:r>
              <w:rPr>
                <w:spacing w:val="1"/>
                <w:sz w:val="24"/>
              </w:rPr>
              <w:t xml:space="preserve"> </w:t>
            </w:r>
            <w:r>
              <w:rPr>
                <w:sz w:val="24"/>
              </w:rPr>
              <w:t>образовательной</w:t>
            </w:r>
            <w:r>
              <w:rPr>
                <w:spacing w:val="-3"/>
                <w:sz w:val="24"/>
              </w:rPr>
              <w:t xml:space="preserve"> </w:t>
            </w:r>
            <w:r>
              <w:rPr>
                <w:sz w:val="24"/>
              </w:rPr>
              <w:t>среды</w:t>
            </w:r>
            <w:r>
              <w:rPr>
                <w:spacing w:val="-2"/>
                <w:sz w:val="24"/>
              </w:rPr>
              <w:t xml:space="preserve"> </w:t>
            </w:r>
            <w:r>
              <w:rPr>
                <w:sz w:val="24"/>
              </w:rPr>
              <w:t>требованиям</w:t>
            </w:r>
            <w:r>
              <w:rPr>
                <w:spacing w:val="-3"/>
                <w:sz w:val="24"/>
              </w:rPr>
              <w:t xml:space="preserve"> </w:t>
            </w:r>
            <w:r>
              <w:rPr>
                <w:sz w:val="24"/>
              </w:rPr>
              <w:t>ФГОС</w:t>
            </w:r>
            <w:r>
              <w:rPr>
                <w:spacing w:val="-3"/>
                <w:sz w:val="24"/>
              </w:rPr>
              <w:t xml:space="preserve"> </w:t>
            </w:r>
            <w:r>
              <w:rPr>
                <w:sz w:val="24"/>
              </w:rPr>
              <w:t>ООО</w:t>
            </w:r>
          </w:p>
        </w:tc>
        <w:tc>
          <w:tcPr>
            <w:tcW w:w="1841" w:type="dxa"/>
          </w:tcPr>
          <w:p w:rsidR="00FD7184" w:rsidRDefault="00C97642">
            <w:pPr>
              <w:pStyle w:val="TableParagraph"/>
              <w:spacing w:before="59"/>
              <w:ind w:right="77" w:firstLine="52"/>
              <w:rPr>
                <w:sz w:val="24"/>
              </w:rPr>
            </w:pPr>
            <w:r>
              <w:rPr>
                <w:sz w:val="24"/>
              </w:rPr>
              <w:t>По мере</w:t>
            </w:r>
            <w:r>
              <w:rPr>
                <w:spacing w:val="1"/>
                <w:sz w:val="24"/>
              </w:rPr>
              <w:t xml:space="preserve"> </w:t>
            </w:r>
            <w:r>
              <w:rPr>
                <w:sz w:val="24"/>
              </w:rPr>
              <w:t>введения ФГОС</w:t>
            </w:r>
            <w:r>
              <w:rPr>
                <w:spacing w:val="-58"/>
                <w:sz w:val="24"/>
              </w:rPr>
              <w:t xml:space="preserve"> </w:t>
            </w:r>
            <w:r>
              <w:rPr>
                <w:sz w:val="24"/>
              </w:rPr>
              <w:t>ООО</w:t>
            </w:r>
          </w:p>
        </w:tc>
      </w:tr>
      <w:tr w:rsidR="00FD7184">
        <w:trPr>
          <w:trHeight w:val="1257"/>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447"/>
              <w:rPr>
                <w:sz w:val="24"/>
              </w:rPr>
            </w:pPr>
            <w:r>
              <w:rPr>
                <w:sz w:val="24"/>
              </w:rPr>
              <w:t>6.</w:t>
            </w:r>
            <w:r>
              <w:rPr>
                <w:spacing w:val="58"/>
                <w:sz w:val="24"/>
              </w:rPr>
              <w:t xml:space="preserve"> </w:t>
            </w:r>
            <w:r>
              <w:rPr>
                <w:sz w:val="24"/>
              </w:rPr>
              <w:t>Обеспечение</w:t>
            </w:r>
            <w:r>
              <w:rPr>
                <w:spacing w:val="2"/>
                <w:sz w:val="24"/>
              </w:rPr>
              <w:t xml:space="preserve"> </w:t>
            </w:r>
            <w:r>
              <w:rPr>
                <w:sz w:val="24"/>
              </w:rPr>
              <w:t>укомплектованности</w:t>
            </w:r>
            <w:r>
              <w:rPr>
                <w:spacing w:val="1"/>
                <w:sz w:val="24"/>
              </w:rPr>
              <w:t xml:space="preserve"> </w:t>
            </w:r>
            <w:r>
              <w:rPr>
                <w:sz w:val="24"/>
              </w:rPr>
              <w:t>библиотечно-информационного центра</w:t>
            </w:r>
            <w:r>
              <w:rPr>
                <w:spacing w:val="1"/>
                <w:sz w:val="24"/>
              </w:rPr>
              <w:t xml:space="preserve"> </w:t>
            </w:r>
            <w:r>
              <w:rPr>
                <w:sz w:val="24"/>
              </w:rPr>
              <w:t>печатными</w:t>
            </w:r>
            <w:r>
              <w:rPr>
                <w:spacing w:val="-7"/>
                <w:sz w:val="24"/>
              </w:rPr>
              <w:t xml:space="preserve"> </w:t>
            </w:r>
            <w:r>
              <w:rPr>
                <w:sz w:val="24"/>
              </w:rPr>
              <w:t>и</w:t>
            </w:r>
            <w:r>
              <w:rPr>
                <w:spacing w:val="-7"/>
                <w:sz w:val="24"/>
              </w:rPr>
              <w:t xml:space="preserve"> </w:t>
            </w:r>
            <w:r>
              <w:rPr>
                <w:sz w:val="24"/>
              </w:rPr>
              <w:t>электронными</w:t>
            </w:r>
            <w:r>
              <w:rPr>
                <w:spacing w:val="-6"/>
                <w:sz w:val="24"/>
              </w:rPr>
              <w:t xml:space="preserve"> </w:t>
            </w:r>
            <w:r>
              <w:rPr>
                <w:sz w:val="24"/>
              </w:rPr>
              <w:t>образовательными</w:t>
            </w:r>
            <w:r>
              <w:rPr>
                <w:spacing w:val="-57"/>
                <w:sz w:val="24"/>
              </w:rPr>
              <w:t xml:space="preserve"> </w:t>
            </w:r>
            <w:r>
              <w:rPr>
                <w:sz w:val="24"/>
              </w:rPr>
              <w:t>ресурсами</w:t>
            </w:r>
          </w:p>
        </w:tc>
        <w:tc>
          <w:tcPr>
            <w:tcW w:w="1841" w:type="dxa"/>
          </w:tcPr>
          <w:p w:rsidR="00FD7184" w:rsidRDefault="00C97642">
            <w:pPr>
              <w:pStyle w:val="TableParagraph"/>
              <w:spacing w:before="61"/>
              <w:ind w:right="77" w:firstLine="52"/>
              <w:rPr>
                <w:sz w:val="24"/>
              </w:rPr>
            </w:pPr>
            <w:r>
              <w:rPr>
                <w:sz w:val="24"/>
              </w:rPr>
              <w:t>По мере</w:t>
            </w:r>
            <w:r>
              <w:rPr>
                <w:spacing w:val="1"/>
                <w:sz w:val="24"/>
              </w:rPr>
              <w:t xml:space="preserve"> </w:t>
            </w:r>
            <w:r>
              <w:rPr>
                <w:sz w:val="24"/>
              </w:rPr>
              <w:t>введения ФГОС</w:t>
            </w:r>
            <w:r>
              <w:rPr>
                <w:spacing w:val="-58"/>
                <w:sz w:val="24"/>
              </w:rPr>
              <w:t xml:space="preserve"> </w:t>
            </w:r>
            <w:r>
              <w:rPr>
                <w:sz w:val="24"/>
              </w:rPr>
              <w:t>ООО</w:t>
            </w:r>
          </w:p>
        </w:tc>
      </w:tr>
      <w:tr w:rsidR="00FD7184">
        <w:trPr>
          <w:trHeight w:val="1257"/>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81"/>
              <w:rPr>
                <w:sz w:val="24"/>
              </w:rPr>
            </w:pPr>
            <w:r>
              <w:rPr>
                <w:sz w:val="24"/>
              </w:rPr>
              <w:t>7.</w:t>
            </w:r>
            <w:r>
              <w:rPr>
                <w:spacing w:val="1"/>
                <w:sz w:val="24"/>
              </w:rPr>
              <w:t xml:space="preserve"> </w:t>
            </w:r>
            <w:r>
              <w:rPr>
                <w:sz w:val="24"/>
              </w:rPr>
              <w:t>Наличие доступа образовательной организации</w:t>
            </w:r>
            <w:r>
              <w:rPr>
                <w:spacing w:val="-57"/>
                <w:sz w:val="24"/>
              </w:rPr>
              <w:t xml:space="preserve"> </w:t>
            </w:r>
            <w:r>
              <w:rPr>
                <w:sz w:val="24"/>
              </w:rPr>
              <w:t>к электронным образовательным ресурсам (ЭОР),</w:t>
            </w:r>
            <w:r>
              <w:rPr>
                <w:spacing w:val="-57"/>
                <w:sz w:val="24"/>
              </w:rPr>
              <w:t xml:space="preserve"> </w:t>
            </w:r>
            <w:r>
              <w:rPr>
                <w:sz w:val="24"/>
              </w:rPr>
              <w:t>размещенным в федеральных, региональных и</w:t>
            </w:r>
            <w:r>
              <w:rPr>
                <w:spacing w:val="1"/>
                <w:sz w:val="24"/>
              </w:rPr>
              <w:t xml:space="preserve"> </w:t>
            </w:r>
            <w:r>
              <w:rPr>
                <w:sz w:val="24"/>
              </w:rPr>
              <w:t>иных</w:t>
            </w:r>
            <w:r>
              <w:rPr>
                <w:spacing w:val="1"/>
                <w:sz w:val="24"/>
              </w:rPr>
              <w:t xml:space="preserve"> </w:t>
            </w:r>
            <w:r>
              <w:rPr>
                <w:sz w:val="24"/>
              </w:rPr>
              <w:t>базах</w:t>
            </w:r>
            <w:r>
              <w:rPr>
                <w:spacing w:val="2"/>
                <w:sz w:val="24"/>
              </w:rPr>
              <w:t xml:space="preserve"> </w:t>
            </w:r>
            <w:r>
              <w:rPr>
                <w:sz w:val="24"/>
              </w:rPr>
              <w:t>данных</w:t>
            </w:r>
          </w:p>
        </w:tc>
        <w:tc>
          <w:tcPr>
            <w:tcW w:w="1841" w:type="dxa"/>
          </w:tcPr>
          <w:p w:rsidR="00FD7184" w:rsidRDefault="00C97642">
            <w:pPr>
              <w:pStyle w:val="TableParagraph"/>
              <w:spacing w:before="61"/>
              <w:ind w:left="136"/>
              <w:rPr>
                <w:sz w:val="24"/>
              </w:rPr>
            </w:pPr>
            <w:r>
              <w:rPr>
                <w:sz w:val="24"/>
              </w:rPr>
              <w:t>До</w:t>
            </w:r>
            <w:r>
              <w:rPr>
                <w:spacing w:val="-2"/>
                <w:sz w:val="24"/>
              </w:rPr>
              <w:t xml:space="preserve"> </w:t>
            </w:r>
            <w:r>
              <w:rPr>
                <w:sz w:val="24"/>
              </w:rPr>
              <w:t>01.09.</w:t>
            </w:r>
          </w:p>
          <w:p w:rsidR="00FD7184" w:rsidRDefault="00C97642">
            <w:pPr>
              <w:pStyle w:val="TableParagraph"/>
              <w:ind w:right="778"/>
              <w:rPr>
                <w:sz w:val="24"/>
              </w:rPr>
            </w:pPr>
            <w:r>
              <w:rPr>
                <w:spacing w:val="-1"/>
                <w:sz w:val="24"/>
              </w:rPr>
              <w:t>текущего</w:t>
            </w:r>
            <w:r>
              <w:rPr>
                <w:spacing w:val="-57"/>
                <w:sz w:val="24"/>
              </w:rPr>
              <w:t xml:space="preserve"> </w:t>
            </w:r>
            <w:r>
              <w:rPr>
                <w:sz w:val="24"/>
              </w:rPr>
              <w:t>уч.года</w:t>
            </w:r>
          </w:p>
        </w:tc>
      </w:tr>
      <w:tr w:rsidR="00FD7184">
        <w:trPr>
          <w:trHeight w:val="1257"/>
        </w:trPr>
        <w:tc>
          <w:tcPr>
            <w:tcW w:w="2410" w:type="dxa"/>
            <w:vMerge/>
            <w:tcBorders>
              <w:top w:val="nil"/>
            </w:tcBorders>
          </w:tcPr>
          <w:p w:rsidR="00FD7184" w:rsidRDefault="00FD7184">
            <w:pPr>
              <w:rPr>
                <w:sz w:val="2"/>
                <w:szCs w:val="2"/>
              </w:rPr>
            </w:pPr>
          </w:p>
        </w:tc>
        <w:tc>
          <w:tcPr>
            <w:tcW w:w="5389" w:type="dxa"/>
          </w:tcPr>
          <w:p w:rsidR="00FD7184" w:rsidRDefault="00C97642">
            <w:pPr>
              <w:pStyle w:val="TableParagraph"/>
              <w:spacing w:before="61"/>
              <w:ind w:right="418"/>
              <w:rPr>
                <w:sz w:val="24"/>
              </w:rPr>
            </w:pPr>
            <w:r>
              <w:rPr>
                <w:sz w:val="24"/>
              </w:rPr>
              <w:t>8.</w:t>
            </w:r>
            <w:r>
              <w:rPr>
                <w:spacing w:val="1"/>
                <w:sz w:val="24"/>
              </w:rPr>
              <w:t xml:space="preserve"> </w:t>
            </w:r>
            <w:r>
              <w:rPr>
                <w:sz w:val="24"/>
              </w:rPr>
              <w:t>Обеспечение контролируемого доступа</w:t>
            </w:r>
            <w:r>
              <w:rPr>
                <w:spacing w:val="1"/>
                <w:sz w:val="24"/>
              </w:rPr>
              <w:t xml:space="preserve"> </w:t>
            </w:r>
            <w:r>
              <w:rPr>
                <w:sz w:val="24"/>
              </w:rPr>
              <w:t>участников образовательной деятельности к</w:t>
            </w:r>
            <w:r>
              <w:rPr>
                <w:spacing w:val="1"/>
                <w:sz w:val="24"/>
              </w:rPr>
              <w:t xml:space="preserve"> </w:t>
            </w:r>
            <w:r>
              <w:rPr>
                <w:sz w:val="24"/>
              </w:rPr>
              <w:t>информационным</w:t>
            </w:r>
            <w:r>
              <w:rPr>
                <w:spacing w:val="-7"/>
                <w:sz w:val="24"/>
              </w:rPr>
              <w:t xml:space="preserve"> </w:t>
            </w:r>
            <w:r>
              <w:rPr>
                <w:sz w:val="24"/>
              </w:rPr>
              <w:t>образовательным</w:t>
            </w:r>
            <w:r>
              <w:rPr>
                <w:spacing w:val="-6"/>
                <w:sz w:val="24"/>
              </w:rPr>
              <w:t xml:space="preserve"> </w:t>
            </w:r>
            <w:r>
              <w:rPr>
                <w:sz w:val="24"/>
              </w:rPr>
              <w:t>ресурсам</w:t>
            </w:r>
            <w:r>
              <w:rPr>
                <w:spacing w:val="-4"/>
                <w:sz w:val="24"/>
              </w:rPr>
              <w:t xml:space="preserve"> </w:t>
            </w:r>
            <w:r>
              <w:rPr>
                <w:sz w:val="24"/>
              </w:rPr>
              <w:t>в</w:t>
            </w:r>
            <w:r>
              <w:rPr>
                <w:spacing w:val="-57"/>
                <w:sz w:val="24"/>
              </w:rPr>
              <w:t xml:space="preserve"> </w:t>
            </w:r>
            <w:r>
              <w:rPr>
                <w:sz w:val="24"/>
              </w:rPr>
              <w:t>сети</w:t>
            </w:r>
            <w:r>
              <w:rPr>
                <w:spacing w:val="-1"/>
                <w:sz w:val="24"/>
              </w:rPr>
              <w:t xml:space="preserve"> </w:t>
            </w:r>
            <w:r>
              <w:rPr>
                <w:sz w:val="24"/>
              </w:rPr>
              <w:t>Интернет</w:t>
            </w:r>
          </w:p>
        </w:tc>
        <w:tc>
          <w:tcPr>
            <w:tcW w:w="1841" w:type="dxa"/>
          </w:tcPr>
          <w:p w:rsidR="00FD7184" w:rsidRDefault="00C97642">
            <w:pPr>
              <w:pStyle w:val="TableParagraph"/>
              <w:spacing w:before="61"/>
              <w:ind w:left="136"/>
              <w:rPr>
                <w:sz w:val="24"/>
              </w:rPr>
            </w:pPr>
            <w:r>
              <w:rPr>
                <w:sz w:val="24"/>
              </w:rPr>
              <w:t>До</w:t>
            </w:r>
            <w:r>
              <w:rPr>
                <w:spacing w:val="-2"/>
                <w:sz w:val="24"/>
              </w:rPr>
              <w:t xml:space="preserve"> </w:t>
            </w:r>
            <w:r>
              <w:rPr>
                <w:sz w:val="24"/>
              </w:rPr>
              <w:t>01.09.</w:t>
            </w:r>
          </w:p>
          <w:p w:rsidR="00FD7184" w:rsidRDefault="00C97642">
            <w:pPr>
              <w:pStyle w:val="TableParagraph"/>
              <w:ind w:right="778"/>
              <w:rPr>
                <w:sz w:val="24"/>
              </w:rPr>
            </w:pPr>
            <w:r>
              <w:rPr>
                <w:spacing w:val="-1"/>
                <w:sz w:val="24"/>
              </w:rPr>
              <w:t>текущего</w:t>
            </w:r>
            <w:r>
              <w:rPr>
                <w:spacing w:val="-57"/>
                <w:sz w:val="24"/>
              </w:rPr>
              <w:t xml:space="preserve"> </w:t>
            </w:r>
            <w:r>
              <w:rPr>
                <w:sz w:val="24"/>
              </w:rPr>
              <w:t>уч.года</w:t>
            </w:r>
          </w:p>
        </w:tc>
      </w:tr>
    </w:tbl>
    <w:p w:rsidR="00FD7184" w:rsidRDefault="00FD7184">
      <w:pPr>
        <w:pStyle w:val="a3"/>
        <w:ind w:left="0" w:firstLine="0"/>
        <w:jc w:val="left"/>
        <w:rPr>
          <w:b/>
          <w:sz w:val="20"/>
        </w:rPr>
      </w:pPr>
    </w:p>
    <w:p w:rsidR="00FD7184" w:rsidRDefault="00FD7184">
      <w:pPr>
        <w:pStyle w:val="a3"/>
        <w:spacing w:before="10"/>
        <w:ind w:left="0" w:firstLine="0"/>
        <w:jc w:val="left"/>
        <w:rPr>
          <w:b/>
          <w:sz w:val="29"/>
        </w:rPr>
      </w:pPr>
    </w:p>
    <w:p w:rsidR="00FD7184" w:rsidRDefault="00F0750D" w:rsidP="00F0750D">
      <w:pPr>
        <w:pStyle w:val="2"/>
        <w:tabs>
          <w:tab w:val="left" w:pos="1530"/>
        </w:tabs>
        <w:spacing w:before="90"/>
        <w:ind w:left="480"/>
        <w:jc w:val="left"/>
      </w:pPr>
      <w:bookmarkStart w:id="49" w:name="_TOC_250000"/>
      <w:r>
        <w:t>3.12.</w:t>
      </w:r>
      <w:r w:rsidR="00C97642">
        <w:t>Контроль</w:t>
      </w:r>
      <w:r w:rsidR="00C97642">
        <w:rPr>
          <w:spacing w:val="-3"/>
        </w:rPr>
        <w:t xml:space="preserve"> </w:t>
      </w:r>
      <w:r w:rsidR="00C97642">
        <w:t>за</w:t>
      </w:r>
      <w:r w:rsidR="00C97642">
        <w:rPr>
          <w:spacing w:val="-3"/>
        </w:rPr>
        <w:t xml:space="preserve"> </w:t>
      </w:r>
      <w:r w:rsidR="00C97642">
        <w:t>состоянием</w:t>
      </w:r>
      <w:r w:rsidR="00C97642">
        <w:rPr>
          <w:spacing w:val="-3"/>
        </w:rPr>
        <w:t xml:space="preserve"> </w:t>
      </w:r>
      <w:r w:rsidR="00C97642">
        <w:t>системы</w:t>
      </w:r>
      <w:r w:rsidR="00C97642">
        <w:rPr>
          <w:spacing w:val="-4"/>
        </w:rPr>
        <w:t xml:space="preserve"> </w:t>
      </w:r>
      <w:bookmarkEnd w:id="49"/>
      <w:r w:rsidR="00C97642">
        <w:t>условий</w:t>
      </w:r>
    </w:p>
    <w:p w:rsidR="00FD7184" w:rsidRDefault="00C97642">
      <w:pPr>
        <w:pStyle w:val="a3"/>
        <w:ind w:right="544"/>
      </w:pPr>
      <w:r>
        <w:t>Контроль за состоянием системы условий реализации ООП ООО проводится путем</w:t>
      </w:r>
      <w:r>
        <w:rPr>
          <w:spacing w:val="-57"/>
        </w:rPr>
        <w:t xml:space="preserve"> </w:t>
      </w:r>
      <w:r>
        <w:t>мониторинга</w:t>
      </w:r>
      <w:r>
        <w:rPr>
          <w:spacing w:val="1"/>
        </w:rPr>
        <w:t xml:space="preserve"> </w:t>
      </w:r>
      <w:r>
        <w:t>с</w:t>
      </w:r>
      <w:r>
        <w:rPr>
          <w:spacing w:val="1"/>
        </w:rPr>
        <w:t xml:space="preserve"> </w:t>
      </w:r>
      <w:r>
        <w:t>целью</w:t>
      </w:r>
      <w:r>
        <w:rPr>
          <w:spacing w:val="1"/>
        </w:rPr>
        <w:t xml:space="preserve"> </w:t>
      </w:r>
      <w:r>
        <w:t>эффективного</w:t>
      </w:r>
      <w:r>
        <w:rPr>
          <w:spacing w:val="1"/>
        </w:rPr>
        <w:t xml:space="preserve"> </w:t>
      </w:r>
      <w:r>
        <w:t>управления</w:t>
      </w:r>
      <w:r>
        <w:rPr>
          <w:spacing w:val="1"/>
        </w:rPr>
        <w:t xml:space="preserve"> </w:t>
      </w:r>
      <w:r>
        <w:t>процессом</w:t>
      </w:r>
      <w:r>
        <w:rPr>
          <w:spacing w:val="1"/>
        </w:rPr>
        <w:t xml:space="preserve"> </w:t>
      </w:r>
      <w:r>
        <w:t>ее</w:t>
      </w:r>
      <w:r>
        <w:rPr>
          <w:spacing w:val="1"/>
        </w:rPr>
        <w:t xml:space="preserve"> </w:t>
      </w:r>
      <w:r>
        <w:t>реализации.</w:t>
      </w:r>
      <w:r>
        <w:rPr>
          <w:spacing w:val="1"/>
        </w:rPr>
        <w:t xml:space="preserve"> </w:t>
      </w:r>
      <w:r>
        <w:t>Оценке</w:t>
      </w:r>
      <w:r>
        <w:rPr>
          <w:spacing w:val="1"/>
        </w:rPr>
        <w:t xml:space="preserve"> </w:t>
      </w:r>
      <w:r>
        <w:t>обязательно подлежат: кадровые, психолого-педагогические, финансовые, материально-</w:t>
      </w:r>
      <w:r>
        <w:rPr>
          <w:spacing w:val="1"/>
        </w:rPr>
        <w:t xml:space="preserve"> </w:t>
      </w:r>
      <w:r>
        <w:t>технические условия, учебно-методическое и информационное обеспечение; деятельность</w:t>
      </w:r>
      <w:r>
        <w:rPr>
          <w:spacing w:val="-57"/>
        </w:rPr>
        <w:t xml:space="preserve"> </w:t>
      </w:r>
      <w:r>
        <w:t>педагогов</w:t>
      </w:r>
      <w:r>
        <w:rPr>
          <w:spacing w:val="1"/>
        </w:rPr>
        <w:t xml:space="preserve"> </w:t>
      </w:r>
      <w:r>
        <w:t>в</w:t>
      </w:r>
      <w:r>
        <w:rPr>
          <w:spacing w:val="1"/>
        </w:rPr>
        <w:t xml:space="preserve"> </w:t>
      </w:r>
      <w:r>
        <w:t>реализации</w:t>
      </w:r>
      <w:r>
        <w:rPr>
          <w:spacing w:val="1"/>
        </w:rPr>
        <w:t xml:space="preserve"> </w:t>
      </w:r>
      <w:r>
        <w:t>психолого-педагогических</w:t>
      </w:r>
      <w:r>
        <w:rPr>
          <w:spacing w:val="1"/>
        </w:rPr>
        <w:t xml:space="preserve"> </w:t>
      </w:r>
      <w:r>
        <w:t>условий;</w:t>
      </w:r>
      <w:r>
        <w:rPr>
          <w:spacing w:val="1"/>
        </w:rPr>
        <w:t xml:space="preserve"> </w:t>
      </w:r>
      <w:r>
        <w:t>условий</w:t>
      </w:r>
      <w:r>
        <w:rPr>
          <w:spacing w:val="1"/>
        </w:rPr>
        <w:t xml:space="preserve"> </w:t>
      </w:r>
      <w:r>
        <w:t>(ресурсов)</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такой</w:t>
      </w:r>
      <w:r>
        <w:rPr>
          <w:spacing w:val="1"/>
        </w:rPr>
        <w:t xml:space="preserve"> </w:t>
      </w:r>
      <w:r>
        <w:t>оценки</w:t>
      </w:r>
      <w:r>
        <w:rPr>
          <w:spacing w:val="1"/>
        </w:rPr>
        <w:t xml:space="preserve"> </w:t>
      </w:r>
      <w:r>
        <w:t>используется</w:t>
      </w:r>
      <w:r>
        <w:rPr>
          <w:spacing w:val="1"/>
        </w:rPr>
        <w:t xml:space="preserve"> </w:t>
      </w:r>
      <w:r>
        <w:t>определенный</w:t>
      </w:r>
      <w:r>
        <w:rPr>
          <w:spacing w:val="1"/>
        </w:rPr>
        <w:t xml:space="preserve"> </w:t>
      </w:r>
      <w:r>
        <w:t>набор</w:t>
      </w:r>
      <w:r>
        <w:rPr>
          <w:spacing w:val="1"/>
        </w:rPr>
        <w:t xml:space="preserve"> </w:t>
      </w:r>
      <w:r>
        <w:t>показателей и индикаторов, а также экспертиза образовательных и учебных программ,</w:t>
      </w:r>
      <w:r>
        <w:rPr>
          <w:spacing w:val="1"/>
        </w:rPr>
        <w:t xml:space="preserve"> </w:t>
      </w:r>
      <w:r>
        <w:t>проектов,</w:t>
      </w:r>
      <w:r>
        <w:rPr>
          <w:spacing w:val="1"/>
        </w:rPr>
        <w:t xml:space="preserve"> </w:t>
      </w:r>
      <w:r>
        <w:t>пособий,</w:t>
      </w:r>
      <w:r>
        <w:rPr>
          <w:spacing w:val="1"/>
        </w:rPr>
        <w:t xml:space="preserve"> </w:t>
      </w:r>
      <w:r>
        <w:t>образовательной</w:t>
      </w:r>
      <w:r>
        <w:rPr>
          <w:spacing w:val="1"/>
        </w:rPr>
        <w:t xml:space="preserve"> </w:t>
      </w:r>
      <w:r>
        <w:t>среды,</w:t>
      </w:r>
      <w:r>
        <w:rPr>
          <w:spacing w:val="61"/>
        </w:rPr>
        <w:t xml:space="preserve"> </w:t>
      </w:r>
      <w:r>
        <w:t>профессиональной</w:t>
      </w:r>
      <w:r>
        <w:rPr>
          <w:spacing w:val="61"/>
        </w:rPr>
        <w:t xml:space="preserve"> </w:t>
      </w:r>
      <w:r>
        <w:t>деятельности</w:t>
      </w:r>
      <w:r>
        <w:rPr>
          <w:spacing w:val="1"/>
        </w:rPr>
        <w:t xml:space="preserve"> </w:t>
      </w:r>
      <w:r>
        <w:t>специалистов</w:t>
      </w:r>
      <w:r>
        <w:rPr>
          <w:spacing w:val="-1"/>
        </w:rPr>
        <w:t xml:space="preserve"> </w:t>
      </w:r>
      <w:r>
        <w:t>образовательной организации.</w:t>
      </w:r>
    </w:p>
    <w:sectPr w:rsidR="00FD7184" w:rsidSect="00C33D51">
      <w:footerReference w:type="default" r:id="rId14"/>
      <w:pgSz w:w="11910" w:h="16840"/>
      <w:pgMar w:top="540" w:right="300" w:bottom="993" w:left="14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B18" w:rsidRDefault="00570B18">
      <w:r>
        <w:separator/>
      </w:r>
    </w:p>
  </w:endnote>
  <w:endnote w:type="continuationSeparator" w:id="0">
    <w:p w:rsidR="00570B18" w:rsidRDefault="0057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Е">
    <w:altName w:val="Times New Roman"/>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inherit">
    <w:altName w:val="Times New Roman"/>
    <w:charset w:val="00"/>
    <w:family w:val="roman"/>
    <w:pitch w:val="default"/>
  </w:font>
  <w:font w:name="№Е;Times New Roman">
    <w:altName w:val="Segoe Print"/>
    <w:charset w:val="00"/>
    <w:family w:val="roman"/>
    <w:pitch w:val="default"/>
  </w:font>
  <w:font w:name="Batang;바탕">
    <w:altName w:val="MS Gothic"/>
    <w:charset w:val="80"/>
    <w:family w:val="roman"/>
    <w:pitch w:val="default"/>
  </w:font>
  <w:font w:name="??;Calib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513760"/>
      <w:docPartObj>
        <w:docPartGallery w:val="Page Numbers (Bottom of Page)"/>
        <w:docPartUnique/>
      </w:docPartObj>
    </w:sdtPr>
    <w:sdtEndPr/>
    <w:sdtContent>
      <w:p w:rsidR="00CC0E08" w:rsidRDefault="00CC0E08">
        <w:pPr>
          <w:pStyle w:val="aa"/>
          <w:jc w:val="right"/>
        </w:pPr>
        <w:r>
          <w:fldChar w:fldCharType="begin"/>
        </w:r>
        <w:r>
          <w:instrText>PAGE   \* MERGEFORMAT</w:instrText>
        </w:r>
        <w:r>
          <w:fldChar w:fldCharType="separate"/>
        </w:r>
        <w:r w:rsidR="002F0733">
          <w:rPr>
            <w:noProof/>
          </w:rPr>
          <w:t>2</w:t>
        </w:r>
        <w:r>
          <w:fldChar w:fldCharType="end"/>
        </w:r>
      </w:p>
    </w:sdtContent>
  </w:sdt>
  <w:p w:rsidR="00CC0E08" w:rsidRDefault="00CC0E08">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306327"/>
      <w:docPartObj>
        <w:docPartGallery w:val="Page Numbers (Bottom of Page)"/>
        <w:docPartUnique/>
      </w:docPartObj>
    </w:sdtPr>
    <w:sdtEndPr/>
    <w:sdtContent>
      <w:p w:rsidR="00CC0E08" w:rsidRDefault="00CC0E08">
        <w:pPr>
          <w:pStyle w:val="aa"/>
          <w:jc w:val="right"/>
        </w:pPr>
        <w:r>
          <w:fldChar w:fldCharType="begin"/>
        </w:r>
        <w:r>
          <w:instrText>PAGE   \* MERGEFORMAT</w:instrText>
        </w:r>
        <w:r>
          <w:fldChar w:fldCharType="separate"/>
        </w:r>
        <w:r w:rsidR="002F0733">
          <w:rPr>
            <w:noProof/>
          </w:rPr>
          <w:t>471</w:t>
        </w:r>
        <w:r>
          <w:fldChar w:fldCharType="end"/>
        </w:r>
      </w:p>
    </w:sdtContent>
  </w:sdt>
  <w:p w:rsidR="00CC0E08" w:rsidRDefault="00CC0E08">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B18" w:rsidRDefault="00570B18">
      <w:r>
        <w:separator/>
      </w:r>
    </w:p>
  </w:footnote>
  <w:footnote w:type="continuationSeparator" w:id="0">
    <w:p w:rsidR="00570B18" w:rsidRDefault="00570B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C2D"/>
    <w:multiLevelType w:val="hybridMultilevel"/>
    <w:tmpl w:val="65FE372A"/>
    <w:lvl w:ilvl="0" w:tplc="C3A8A8F6">
      <w:start w:val="5"/>
      <w:numFmt w:val="decimal"/>
      <w:lvlText w:val="%1"/>
      <w:lvlJc w:val="left"/>
      <w:pPr>
        <w:ind w:left="1110" w:hanging="180"/>
        <w:jc w:val="left"/>
      </w:pPr>
      <w:rPr>
        <w:rFonts w:ascii="Times New Roman" w:eastAsia="Times New Roman" w:hAnsi="Times New Roman" w:cs="Times New Roman" w:hint="default"/>
        <w:w w:val="100"/>
        <w:sz w:val="24"/>
        <w:szCs w:val="24"/>
        <w:lang w:val="ru-RU" w:eastAsia="en-US" w:bidi="ar-SA"/>
      </w:rPr>
    </w:lvl>
    <w:lvl w:ilvl="1" w:tplc="54EC544C">
      <w:numFmt w:val="bullet"/>
      <w:lvlText w:val="•"/>
      <w:lvlJc w:val="left"/>
      <w:pPr>
        <w:ind w:left="2020" w:hanging="180"/>
      </w:pPr>
      <w:rPr>
        <w:rFonts w:hint="default"/>
        <w:lang w:val="ru-RU" w:eastAsia="en-US" w:bidi="ar-SA"/>
      </w:rPr>
    </w:lvl>
    <w:lvl w:ilvl="2" w:tplc="768EB2DE">
      <w:numFmt w:val="bullet"/>
      <w:lvlText w:val="•"/>
      <w:lvlJc w:val="left"/>
      <w:pPr>
        <w:ind w:left="2921" w:hanging="180"/>
      </w:pPr>
      <w:rPr>
        <w:rFonts w:hint="default"/>
        <w:lang w:val="ru-RU" w:eastAsia="en-US" w:bidi="ar-SA"/>
      </w:rPr>
    </w:lvl>
    <w:lvl w:ilvl="3" w:tplc="85405C82">
      <w:numFmt w:val="bullet"/>
      <w:lvlText w:val="•"/>
      <w:lvlJc w:val="left"/>
      <w:pPr>
        <w:ind w:left="3821" w:hanging="180"/>
      </w:pPr>
      <w:rPr>
        <w:rFonts w:hint="default"/>
        <w:lang w:val="ru-RU" w:eastAsia="en-US" w:bidi="ar-SA"/>
      </w:rPr>
    </w:lvl>
    <w:lvl w:ilvl="4" w:tplc="715C68DE">
      <w:numFmt w:val="bullet"/>
      <w:lvlText w:val="•"/>
      <w:lvlJc w:val="left"/>
      <w:pPr>
        <w:ind w:left="4722" w:hanging="180"/>
      </w:pPr>
      <w:rPr>
        <w:rFonts w:hint="default"/>
        <w:lang w:val="ru-RU" w:eastAsia="en-US" w:bidi="ar-SA"/>
      </w:rPr>
    </w:lvl>
    <w:lvl w:ilvl="5" w:tplc="845416C4">
      <w:numFmt w:val="bullet"/>
      <w:lvlText w:val="•"/>
      <w:lvlJc w:val="left"/>
      <w:pPr>
        <w:ind w:left="5623" w:hanging="180"/>
      </w:pPr>
      <w:rPr>
        <w:rFonts w:hint="default"/>
        <w:lang w:val="ru-RU" w:eastAsia="en-US" w:bidi="ar-SA"/>
      </w:rPr>
    </w:lvl>
    <w:lvl w:ilvl="6" w:tplc="BD2000C8">
      <w:numFmt w:val="bullet"/>
      <w:lvlText w:val="•"/>
      <w:lvlJc w:val="left"/>
      <w:pPr>
        <w:ind w:left="6523" w:hanging="180"/>
      </w:pPr>
      <w:rPr>
        <w:rFonts w:hint="default"/>
        <w:lang w:val="ru-RU" w:eastAsia="en-US" w:bidi="ar-SA"/>
      </w:rPr>
    </w:lvl>
    <w:lvl w:ilvl="7" w:tplc="32869682">
      <w:numFmt w:val="bullet"/>
      <w:lvlText w:val="•"/>
      <w:lvlJc w:val="left"/>
      <w:pPr>
        <w:ind w:left="7424" w:hanging="180"/>
      </w:pPr>
      <w:rPr>
        <w:rFonts w:hint="default"/>
        <w:lang w:val="ru-RU" w:eastAsia="en-US" w:bidi="ar-SA"/>
      </w:rPr>
    </w:lvl>
    <w:lvl w:ilvl="8" w:tplc="93022792">
      <w:numFmt w:val="bullet"/>
      <w:lvlText w:val="•"/>
      <w:lvlJc w:val="left"/>
      <w:pPr>
        <w:ind w:left="8325" w:hanging="180"/>
      </w:pPr>
      <w:rPr>
        <w:rFonts w:hint="default"/>
        <w:lang w:val="ru-RU" w:eastAsia="en-US" w:bidi="ar-SA"/>
      </w:rPr>
    </w:lvl>
  </w:abstractNum>
  <w:abstractNum w:abstractNumId="1">
    <w:nsid w:val="03DE0F59"/>
    <w:multiLevelType w:val="hybridMultilevel"/>
    <w:tmpl w:val="D98A3272"/>
    <w:lvl w:ilvl="0" w:tplc="A93CD304">
      <w:start w:val="11"/>
      <w:numFmt w:val="decimal"/>
      <w:lvlText w:val="%1"/>
      <w:lvlJc w:val="left"/>
      <w:pPr>
        <w:ind w:left="222" w:hanging="411"/>
        <w:jc w:val="left"/>
      </w:pPr>
      <w:rPr>
        <w:rFonts w:ascii="Times New Roman" w:eastAsia="Times New Roman" w:hAnsi="Times New Roman" w:cs="Times New Roman" w:hint="default"/>
        <w:w w:val="100"/>
        <w:sz w:val="24"/>
        <w:szCs w:val="24"/>
        <w:lang w:val="ru-RU" w:eastAsia="en-US" w:bidi="ar-SA"/>
      </w:rPr>
    </w:lvl>
    <w:lvl w:ilvl="1" w:tplc="D3DE91B6">
      <w:numFmt w:val="bullet"/>
      <w:lvlText w:val="•"/>
      <w:lvlJc w:val="left"/>
      <w:pPr>
        <w:ind w:left="1210" w:hanging="411"/>
      </w:pPr>
      <w:rPr>
        <w:rFonts w:hint="default"/>
        <w:lang w:val="ru-RU" w:eastAsia="en-US" w:bidi="ar-SA"/>
      </w:rPr>
    </w:lvl>
    <w:lvl w:ilvl="2" w:tplc="A0986EE8">
      <w:numFmt w:val="bullet"/>
      <w:lvlText w:val="•"/>
      <w:lvlJc w:val="left"/>
      <w:pPr>
        <w:ind w:left="2201" w:hanging="411"/>
      </w:pPr>
      <w:rPr>
        <w:rFonts w:hint="default"/>
        <w:lang w:val="ru-RU" w:eastAsia="en-US" w:bidi="ar-SA"/>
      </w:rPr>
    </w:lvl>
    <w:lvl w:ilvl="3" w:tplc="426691FE">
      <w:numFmt w:val="bullet"/>
      <w:lvlText w:val="•"/>
      <w:lvlJc w:val="left"/>
      <w:pPr>
        <w:ind w:left="3191" w:hanging="411"/>
      </w:pPr>
      <w:rPr>
        <w:rFonts w:hint="default"/>
        <w:lang w:val="ru-RU" w:eastAsia="en-US" w:bidi="ar-SA"/>
      </w:rPr>
    </w:lvl>
    <w:lvl w:ilvl="4" w:tplc="31260DD4">
      <w:numFmt w:val="bullet"/>
      <w:lvlText w:val="•"/>
      <w:lvlJc w:val="left"/>
      <w:pPr>
        <w:ind w:left="4182" w:hanging="411"/>
      </w:pPr>
      <w:rPr>
        <w:rFonts w:hint="default"/>
        <w:lang w:val="ru-RU" w:eastAsia="en-US" w:bidi="ar-SA"/>
      </w:rPr>
    </w:lvl>
    <w:lvl w:ilvl="5" w:tplc="C0F65398">
      <w:numFmt w:val="bullet"/>
      <w:lvlText w:val="•"/>
      <w:lvlJc w:val="left"/>
      <w:pPr>
        <w:ind w:left="5173" w:hanging="411"/>
      </w:pPr>
      <w:rPr>
        <w:rFonts w:hint="default"/>
        <w:lang w:val="ru-RU" w:eastAsia="en-US" w:bidi="ar-SA"/>
      </w:rPr>
    </w:lvl>
    <w:lvl w:ilvl="6" w:tplc="6CC2D3FC">
      <w:numFmt w:val="bullet"/>
      <w:lvlText w:val="•"/>
      <w:lvlJc w:val="left"/>
      <w:pPr>
        <w:ind w:left="6163" w:hanging="411"/>
      </w:pPr>
      <w:rPr>
        <w:rFonts w:hint="default"/>
        <w:lang w:val="ru-RU" w:eastAsia="en-US" w:bidi="ar-SA"/>
      </w:rPr>
    </w:lvl>
    <w:lvl w:ilvl="7" w:tplc="E5882268">
      <w:numFmt w:val="bullet"/>
      <w:lvlText w:val="•"/>
      <w:lvlJc w:val="left"/>
      <w:pPr>
        <w:ind w:left="7154" w:hanging="411"/>
      </w:pPr>
      <w:rPr>
        <w:rFonts w:hint="default"/>
        <w:lang w:val="ru-RU" w:eastAsia="en-US" w:bidi="ar-SA"/>
      </w:rPr>
    </w:lvl>
    <w:lvl w:ilvl="8" w:tplc="5EA2FDB4">
      <w:numFmt w:val="bullet"/>
      <w:lvlText w:val="•"/>
      <w:lvlJc w:val="left"/>
      <w:pPr>
        <w:ind w:left="8145" w:hanging="411"/>
      </w:pPr>
      <w:rPr>
        <w:rFonts w:hint="default"/>
        <w:lang w:val="ru-RU" w:eastAsia="en-US" w:bidi="ar-SA"/>
      </w:rPr>
    </w:lvl>
  </w:abstractNum>
  <w:abstractNum w:abstractNumId="2">
    <w:nsid w:val="04277CDC"/>
    <w:multiLevelType w:val="hybridMultilevel"/>
    <w:tmpl w:val="CA5EF18E"/>
    <w:lvl w:ilvl="0" w:tplc="73EEE49A">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69684E2E">
      <w:numFmt w:val="bullet"/>
      <w:lvlText w:val="•"/>
      <w:lvlJc w:val="left"/>
      <w:pPr>
        <w:ind w:left="1210" w:hanging="260"/>
      </w:pPr>
      <w:rPr>
        <w:rFonts w:hint="default"/>
        <w:lang w:val="ru-RU" w:eastAsia="en-US" w:bidi="ar-SA"/>
      </w:rPr>
    </w:lvl>
    <w:lvl w:ilvl="2" w:tplc="A5A6813E">
      <w:numFmt w:val="bullet"/>
      <w:lvlText w:val="•"/>
      <w:lvlJc w:val="left"/>
      <w:pPr>
        <w:ind w:left="2201" w:hanging="260"/>
      </w:pPr>
      <w:rPr>
        <w:rFonts w:hint="default"/>
        <w:lang w:val="ru-RU" w:eastAsia="en-US" w:bidi="ar-SA"/>
      </w:rPr>
    </w:lvl>
    <w:lvl w:ilvl="3" w:tplc="8AF0BE40">
      <w:numFmt w:val="bullet"/>
      <w:lvlText w:val="•"/>
      <w:lvlJc w:val="left"/>
      <w:pPr>
        <w:ind w:left="3191" w:hanging="260"/>
      </w:pPr>
      <w:rPr>
        <w:rFonts w:hint="default"/>
        <w:lang w:val="ru-RU" w:eastAsia="en-US" w:bidi="ar-SA"/>
      </w:rPr>
    </w:lvl>
    <w:lvl w:ilvl="4" w:tplc="573628C8">
      <w:numFmt w:val="bullet"/>
      <w:lvlText w:val="•"/>
      <w:lvlJc w:val="left"/>
      <w:pPr>
        <w:ind w:left="4182" w:hanging="260"/>
      </w:pPr>
      <w:rPr>
        <w:rFonts w:hint="default"/>
        <w:lang w:val="ru-RU" w:eastAsia="en-US" w:bidi="ar-SA"/>
      </w:rPr>
    </w:lvl>
    <w:lvl w:ilvl="5" w:tplc="FF76D9B8">
      <w:numFmt w:val="bullet"/>
      <w:lvlText w:val="•"/>
      <w:lvlJc w:val="left"/>
      <w:pPr>
        <w:ind w:left="5173" w:hanging="260"/>
      </w:pPr>
      <w:rPr>
        <w:rFonts w:hint="default"/>
        <w:lang w:val="ru-RU" w:eastAsia="en-US" w:bidi="ar-SA"/>
      </w:rPr>
    </w:lvl>
    <w:lvl w:ilvl="6" w:tplc="13D053EA">
      <w:numFmt w:val="bullet"/>
      <w:lvlText w:val="•"/>
      <w:lvlJc w:val="left"/>
      <w:pPr>
        <w:ind w:left="6163" w:hanging="260"/>
      </w:pPr>
      <w:rPr>
        <w:rFonts w:hint="default"/>
        <w:lang w:val="ru-RU" w:eastAsia="en-US" w:bidi="ar-SA"/>
      </w:rPr>
    </w:lvl>
    <w:lvl w:ilvl="7" w:tplc="A914DBCE">
      <w:numFmt w:val="bullet"/>
      <w:lvlText w:val="•"/>
      <w:lvlJc w:val="left"/>
      <w:pPr>
        <w:ind w:left="7154" w:hanging="260"/>
      </w:pPr>
      <w:rPr>
        <w:rFonts w:hint="default"/>
        <w:lang w:val="ru-RU" w:eastAsia="en-US" w:bidi="ar-SA"/>
      </w:rPr>
    </w:lvl>
    <w:lvl w:ilvl="8" w:tplc="ED0CA41E">
      <w:numFmt w:val="bullet"/>
      <w:lvlText w:val="•"/>
      <w:lvlJc w:val="left"/>
      <w:pPr>
        <w:ind w:left="8145" w:hanging="260"/>
      </w:pPr>
      <w:rPr>
        <w:rFonts w:hint="default"/>
        <w:lang w:val="ru-RU" w:eastAsia="en-US" w:bidi="ar-SA"/>
      </w:rPr>
    </w:lvl>
  </w:abstractNum>
  <w:abstractNum w:abstractNumId="3">
    <w:nsid w:val="0485078D"/>
    <w:multiLevelType w:val="hybridMultilevel"/>
    <w:tmpl w:val="9C62F21C"/>
    <w:lvl w:ilvl="0" w:tplc="C1FEE534">
      <w:start w:val="3"/>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A1F4B71E">
      <w:numFmt w:val="bullet"/>
      <w:lvlText w:val="•"/>
      <w:lvlJc w:val="left"/>
      <w:pPr>
        <w:ind w:left="2074" w:hanging="260"/>
      </w:pPr>
      <w:rPr>
        <w:rFonts w:hint="default"/>
        <w:lang w:val="ru-RU" w:eastAsia="en-US" w:bidi="ar-SA"/>
      </w:rPr>
    </w:lvl>
    <w:lvl w:ilvl="2" w:tplc="9BB62696">
      <w:numFmt w:val="bullet"/>
      <w:lvlText w:val="•"/>
      <w:lvlJc w:val="left"/>
      <w:pPr>
        <w:ind w:left="2969" w:hanging="260"/>
      </w:pPr>
      <w:rPr>
        <w:rFonts w:hint="default"/>
        <w:lang w:val="ru-RU" w:eastAsia="en-US" w:bidi="ar-SA"/>
      </w:rPr>
    </w:lvl>
    <w:lvl w:ilvl="3" w:tplc="9C222EDC">
      <w:numFmt w:val="bullet"/>
      <w:lvlText w:val="•"/>
      <w:lvlJc w:val="left"/>
      <w:pPr>
        <w:ind w:left="3863" w:hanging="260"/>
      </w:pPr>
      <w:rPr>
        <w:rFonts w:hint="default"/>
        <w:lang w:val="ru-RU" w:eastAsia="en-US" w:bidi="ar-SA"/>
      </w:rPr>
    </w:lvl>
    <w:lvl w:ilvl="4" w:tplc="FC9EC294">
      <w:numFmt w:val="bullet"/>
      <w:lvlText w:val="•"/>
      <w:lvlJc w:val="left"/>
      <w:pPr>
        <w:ind w:left="4758" w:hanging="260"/>
      </w:pPr>
      <w:rPr>
        <w:rFonts w:hint="default"/>
        <w:lang w:val="ru-RU" w:eastAsia="en-US" w:bidi="ar-SA"/>
      </w:rPr>
    </w:lvl>
    <w:lvl w:ilvl="5" w:tplc="25A6AED8">
      <w:numFmt w:val="bullet"/>
      <w:lvlText w:val="•"/>
      <w:lvlJc w:val="left"/>
      <w:pPr>
        <w:ind w:left="5653" w:hanging="260"/>
      </w:pPr>
      <w:rPr>
        <w:rFonts w:hint="default"/>
        <w:lang w:val="ru-RU" w:eastAsia="en-US" w:bidi="ar-SA"/>
      </w:rPr>
    </w:lvl>
    <w:lvl w:ilvl="6" w:tplc="3FFE77C6">
      <w:numFmt w:val="bullet"/>
      <w:lvlText w:val="•"/>
      <w:lvlJc w:val="left"/>
      <w:pPr>
        <w:ind w:left="6547" w:hanging="260"/>
      </w:pPr>
      <w:rPr>
        <w:rFonts w:hint="default"/>
        <w:lang w:val="ru-RU" w:eastAsia="en-US" w:bidi="ar-SA"/>
      </w:rPr>
    </w:lvl>
    <w:lvl w:ilvl="7" w:tplc="747401EA">
      <w:numFmt w:val="bullet"/>
      <w:lvlText w:val="•"/>
      <w:lvlJc w:val="left"/>
      <w:pPr>
        <w:ind w:left="7442" w:hanging="260"/>
      </w:pPr>
      <w:rPr>
        <w:rFonts w:hint="default"/>
        <w:lang w:val="ru-RU" w:eastAsia="en-US" w:bidi="ar-SA"/>
      </w:rPr>
    </w:lvl>
    <w:lvl w:ilvl="8" w:tplc="E9C239E4">
      <w:numFmt w:val="bullet"/>
      <w:lvlText w:val="•"/>
      <w:lvlJc w:val="left"/>
      <w:pPr>
        <w:ind w:left="8337" w:hanging="260"/>
      </w:pPr>
      <w:rPr>
        <w:rFonts w:hint="default"/>
        <w:lang w:val="ru-RU" w:eastAsia="en-US" w:bidi="ar-SA"/>
      </w:rPr>
    </w:lvl>
  </w:abstractNum>
  <w:abstractNum w:abstractNumId="4">
    <w:nsid w:val="04B53D90"/>
    <w:multiLevelType w:val="hybridMultilevel"/>
    <w:tmpl w:val="0BE4708A"/>
    <w:lvl w:ilvl="0" w:tplc="FCF86264">
      <w:start w:val="1"/>
      <w:numFmt w:val="decimal"/>
      <w:lvlText w:val="%1)"/>
      <w:lvlJc w:val="left"/>
      <w:pPr>
        <w:ind w:left="1290" w:hanging="360"/>
        <w:jc w:val="left"/>
      </w:pPr>
      <w:rPr>
        <w:rFonts w:ascii="Times New Roman" w:eastAsia="Times New Roman" w:hAnsi="Times New Roman" w:cs="Times New Roman" w:hint="default"/>
        <w:w w:val="99"/>
        <w:sz w:val="24"/>
        <w:szCs w:val="24"/>
        <w:lang w:val="ru-RU" w:eastAsia="en-US" w:bidi="ar-SA"/>
      </w:rPr>
    </w:lvl>
    <w:lvl w:ilvl="1" w:tplc="FD320B32">
      <w:numFmt w:val="bullet"/>
      <w:lvlText w:val="•"/>
      <w:lvlJc w:val="left"/>
      <w:pPr>
        <w:ind w:left="2164" w:hanging="360"/>
      </w:pPr>
      <w:rPr>
        <w:rFonts w:hint="default"/>
        <w:lang w:val="ru-RU" w:eastAsia="en-US" w:bidi="ar-SA"/>
      </w:rPr>
    </w:lvl>
    <w:lvl w:ilvl="2" w:tplc="D7DEDD78">
      <w:numFmt w:val="bullet"/>
      <w:lvlText w:val="•"/>
      <w:lvlJc w:val="left"/>
      <w:pPr>
        <w:ind w:left="3049" w:hanging="360"/>
      </w:pPr>
      <w:rPr>
        <w:rFonts w:hint="default"/>
        <w:lang w:val="ru-RU" w:eastAsia="en-US" w:bidi="ar-SA"/>
      </w:rPr>
    </w:lvl>
    <w:lvl w:ilvl="3" w:tplc="D7A098C6">
      <w:numFmt w:val="bullet"/>
      <w:lvlText w:val="•"/>
      <w:lvlJc w:val="left"/>
      <w:pPr>
        <w:ind w:left="3933" w:hanging="360"/>
      </w:pPr>
      <w:rPr>
        <w:rFonts w:hint="default"/>
        <w:lang w:val="ru-RU" w:eastAsia="en-US" w:bidi="ar-SA"/>
      </w:rPr>
    </w:lvl>
    <w:lvl w:ilvl="4" w:tplc="72965EFC">
      <w:numFmt w:val="bullet"/>
      <w:lvlText w:val="•"/>
      <w:lvlJc w:val="left"/>
      <w:pPr>
        <w:ind w:left="4818" w:hanging="360"/>
      </w:pPr>
      <w:rPr>
        <w:rFonts w:hint="default"/>
        <w:lang w:val="ru-RU" w:eastAsia="en-US" w:bidi="ar-SA"/>
      </w:rPr>
    </w:lvl>
    <w:lvl w:ilvl="5" w:tplc="66068D5E">
      <w:numFmt w:val="bullet"/>
      <w:lvlText w:val="•"/>
      <w:lvlJc w:val="left"/>
      <w:pPr>
        <w:ind w:left="5703" w:hanging="360"/>
      </w:pPr>
      <w:rPr>
        <w:rFonts w:hint="default"/>
        <w:lang w:val="ru-RU" w:eastAsia="en-US" w:bidi="ar-SA"/>
      </w:rPr>
    </w:lvl>
    <w:lvl w:ilvl="6" w:tplc="EE3069D0">
      <w:numFmt w:val="bullet"/>
      <w:lvlText w:val="•"/>
      <w:lvlJc w:val="left"/>
      <w:pPr>
        <w:ind w:left="6587" w:hanging="360"/>
      </w:pPr>
      <w:rPr>
        <w:rFonts w:hint="default"/>
        <w:lang w:val="ru-RU" w:eastAsia="en-US" w:bidi="ar-SA"/>
      </w:rPr>
    </w:lvl>
    <w:lvl w:ilvl="7" w:tplc="F12815C8">
      <w:numFmt w:val="bullet"/>
      <w:lvlText w:val="•"/>
      <w:lvlJc w:val="left"/>
      <w:pPr>
        <w:ind w:left="7472" w:hanging="360"/>
      </w:pPr>
      <w:rPr>
        <w:rFonts w:hint="default"/>
        <w:lang w:val="ru-RU" w:eastAsia="en-US" w:bidi="ar-SA"/>
      </w:rPr>
    </w:lvl>
    <w:lvl w:ilvl="8" w:tplc="03C02F7C">
      <w:numFmt w:val="bullet"/>
      <w:lvlText w:val="•"/>
      <w:lvlJc w:val="left"/>
      <w:pPr>
        <w:ind w:left="8357" w:hanging="360"/>
      </w:pPr>
      <w:rPr>
        <w:rFonts w:hint="default"/>
        <w:lang w:val="ru-RU" w:eastAsia="en-US" w:bidi="ar-SA"/>
      </w:rPr>
    </w:lvl>
  </w:abstractNum>
  <w:abstractNum w:abstractNumId="5">
    <w:nsid w:val="05BC35C6"/>
    <w:multiLevelType w:val="hybridMultilevel"/>
    <w:tmpl w:val="3532237C"/>
    <w:lvl w:ilvl="0" w:tplc="C3B0EBA0">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037C2AAE">
      <w:numFmt w:val="bullet"/>
      <w:lvlText w:val="•"/>
      <w:lvlJc w:val="left"/>
      <w:pPr>
        <w:ind w:left="2074" w:hanging="260"/>
      </w:pPr>
      <w:rPr>
        <w:rFonts w:hint="default"/>
        <w:lang w:val="ru-RU" w:eastAsia="en-US" w:bidi="ar-SA"/>
      </w:rPr>
    </w:lvl>
    <w:lvl w:ilvl="2" w:tplc="A3DA5EE6">
      <w:numFmt w:val="bullet"/>
      <w:lvlText w:val="•"/>
      <w:lvlJc w:val="left"/>
      <w:pPr>
        <w:ind w:left="2969" w:hanging="260"/>
      </w:pPr>
      <w:rPr>
        <w:rFonts w:hint="default"/>
        <w:lang w:val="ru-RU" w:eastAsia="en-US" w:bidi="ar-SA"/>
      </w:rPr>
    </w:lvl>
    <w:lvl w:ilvl="3" w:tplc="F16EB202">
      <w:numFmt w:val="bullet"/>
      <w:lvlText w:val="•"/>
      <w:lvlJc w:val="left"/>
      <w:pPr>
        <w:ind w:left="3863" w:hanging="260"/>
      </w:pPr>
      <w:rPr>
        <w:rFonts w:hint="default"/>
        <w:lang w:val="ru-RU" w:eastAsia="en-US" w:bidi="ar-SA"/>
      </w:rPr>
    </w:lvl>
    <w:lvl w:ilvl="4" w:tplc="670CAF68">
      <w:numFmt w:val="bullet"/>
      <w:lvlText w:val="•"/>
      <w:lvlJc w:val="left"/>
      <w:pPr>
        <w:ind w:left="4758" w:hanging="260"/>
      </w:pPr>
      <w:rPr>
        <w:rFonts w:hint="default"/>
        <w:lang w:val="ru-RU" w:eastAsia="en-US" w:bidi="ar-SA"/>
      </w:rPr>
    </w:lvl>
    <w:lvl w:ilvl="5" w:tplc="AC887C30">
      <w:numFmt w:val="bullet"/>
      <w:lvlText w:val="•"/>
      <w:lvlJc w:val="left"/>
      <w:pPr>
        <w:ind w:left="5653" w:hanging="260"/>
      </w:pPr>
      <w:rPr>
        <w:rFonts w:hint="default"/>
        <w:lang w:val="ru-RU" w:eastAsia="en-US" w:bidi="ar-SA"/>
      </w:rPr>
    </w:lvl>
    <w:lvl w:ilvl="6" w:tplc="DA601C8A">
      <w:numFmt w:val="bullet"/>
      <w:lvlText w:val="•"/>
      <w:lvlJc w:val="left"/>
      <w:pPr>
        <w:ind w:left="6547" w:hanging="260"/>
      </w:pPr>
      <w:rPr>
        <w:rFonts w:hint="default"/>
        <w:lang w:val="ru-RU" w:eastAsia="en-US" w:bidi="ar-SA"/>
      </w:rPr>
    </w:lvl>
    <w:lvl w:ilvl="7" w:tplc="5D142DD4">
      <w:numFmt w:val="bullet"/>
      <w:lvlText w:val="•"/>
      <w:lvlJc w:val="left"/>
      <w:pPr>
        <w:ind w:left="7442" w:hanging="260"/>
      </w:pPr>
      <w:rPr>
        <w:rFonts w:hint="default"/>
        <w:lang w:val="ru-RU" w:eastAsia="en-US" w:bidi="ar-SA"/>
      </w:rPr>
    </w:lvl>
    <w:lvl w:ilvl="8" w:tplc="8662C84A">
      <w:numFmt w:val="bullet"/>
      <w:lvlText w:val="•"/>
      <w:lvlJc w:val="left"/>
      <w:pPr>
        <w:ind w:left="8337" w:hanging="260"/>
      </w:pPr>
      <w:rPr>
        <w:rFonts w:hint="default"/>
        <w:lang w:val="ru-RU" w:eastAsia="en-US" w:bidi="ar-SA"/>
      </w:rPr>
    </w:lvl>
  </w:abstractNum>
  <w:abstractNum w:abstractNumId="6">
    <w:nsid w:val="07F45644"/>
    <w:multiLevelType w:val="hybridMultilevel"/>
    <w:tmpl w:val="83F82636"/>
    <w:lvl w:ilvl="0" w:tplc="2D2EA7FE">
      <w:numFmt w:val="bullet"/>
      <w:lvlText w:val="•"/>
      <w:lvlJc w:val="left"/>
      <w:pPr>
        <w:ind w:left="241" w:hanging="264"/>
      </w:pPr>
      <w:rPr>
        <w:rFonts w:hint="default"/>
        <w:w w:val="100"/>
        <w:lang w:val="ru-RU" w:eastAsia="en-US" w:bidi="ar-SA"/>
      </w:rPr>
    </w:lvl>
    <w:lvl w:ilvl="1" w:tplc="3B5ED064">
      <w:numFmt w:val="bullet"/>
      <w:lvlText w:val=""/>
      <w:lvlJc w:val="left"/>
      <w:pPr>
        <w:ind w:left="788" w:hanging="284"/>
      </w:pPr>
      <w:rPr>
        <w:rFonts w:ascii="Symbol" w:eastAsia="Symbol" w:hAnsi="Symbol" w:cs="Symbol" w:hint="default"/>
        <w:w w:val="100"/>
        <w:sz w:val="24"/>
        <w:szCs w:val="24"/>
        <w:lang w:val="ru-RU" w:eastAsia="en-US" w:bidi="ar-SA"/>
      </w:rPr>
    </w:lvl>
    <w:lvl w:ilvl="2" w:tplc="17A2E3AC">
      <w:numFmt w:val="bullet"/>
      <w:lvlText w:val="•"/>
      <w:lvlJc w:val="left"/>
      <w:pPr>
        <w:ind w:left="1818" w:hanging="284"/>
      </w:pPr>
      <w:rPr>
        <w:rFonts w:hint="default"/>
        <w:lang w:val="ru-RU" w:eastAsia="en-US" w:bidi="ar-SA"/>
      </w:rPr>
    </w:lvl>
    <w:lvl w:ilvl="3" w:tplc="D4F4253A">
      <w:numFmt w:val="bullet"/>
      <w:lvlText w:val="•"/>
      <w:lvlJc w:val="left"/>
      <w:pPr>
        <w:ind w:left="2856" w:hanging="284"/>
      </w:pPr>
      <w:rPr>
        <w:rFonts w:hint="default"/>
        <w:lang w:val="ru-RU" w:eastAsia="en-US" w:bidi="ar-SA"/>
      </w:rPr>
    </w:lvl>
    <w:lvl w:ilvl="4" w:tplc="9B1E5A9E">
      <w:numFmt w:val="bullet"/>
      <w:lvlText w:val="•"/>
      <w:lvlJc w:val="left"/>
      <w:pPr>
        <w:ind w:left="3895" w:hanging="284"/>
      </w:pPr>
      <w:rPr>
        <w:rFonts w:hint="default"/>
        <w:lang w:val="ru-RU" w:eastAsia="en-US" w:bidi="ar-SA"/>
      </w:rPr>
    </w:lvl>
    <w:lvl w:ilvl="5" w:tplc="CDEA31EE">
      <w:numFmt w:val="bullet"/>
      <w:lvlText w:val="•"/>
      <w:lvlJc w:val="left"/>
      <w:pPr>
        <w:ind w:left="4933" w:hanging="284"/>
      </w:pPr>
      <w:rPr>
        <w:rFonts w:hint="default"/>
        <w:lang w:val="ru-RU" w:eastAsia="en-US" w:bidi="ar-SA"/>
      </w:rPr>
    </w:lvl>
    <w:lvl w:ilvl="6" w:tplc="D51418A4">
      <w:numFmt w:val="bullet"/>
      <w:lvlText w:val="•"/>
      <w:lvlJc w:val="left"/>
      <w:pPr>
        <w:ind w:left="5972" w:hanging="284"/>
      </w:pPr>
      <w:rPr>
        <w:rFonts w:hint="default"/>
        <w:lang w:val="ru-RU" w:eastAsia="en-US" w:bidi="ar-SA"/>
      </w:rPr>
    </w:lvl>
    <w:lvl w:ilvl="7" w:tplc="92C885F2">
      <w:numFmt w:val="bullet"/>
      <w:lvlText w:val="•"/>
      <w:lvlJc w:val="left"/>
      <w:pPr>
        <w:ind w:left="7010" w:hanging="284"/>
      </w:pPr>
      <w:rPr>
        <w:rFonts w:hint="default"/>
        <w:lang w:val="ru-RU" w:eastAsia="en-US" w:bidi="ar-SA"/>
      </w:rPr>
    </w:lvl>
    <w:lvl w:ilvl="8" w:tplc="1B642590">
      <w:numFmt w:val="bullet"/>
      <w:lvlText w:val="•"/>
      <w:lvlJc w:val="left"/>
      <w:pPr>
        <w:ind w:left="8049" w:hanging="284"/>
      </w:pPr>
      <w:rPr>
        <w:rFonts w:hint="default"/>
        <w:lang w:val="ru-RU" w:eastAsia="en-US" w:bidi="ar-SA"/>
      </w:rPr>
    </w:lvl>
  </w:abstractNum>
  <w:abstractNum w:abstractNumId="7">
    <w:nsid w:val="0E3A0785"/>
    <w:multiLevelType w:val="hybridMultilevel"/>
    <w:tmpl w:val="5096102A"/>
    <w:lvl w:ilvl="0" w:tplc="5C8A915E">
      <w:start w:val="7"/>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2912ED68">
      <w:numFmt w:val="bullet"/>
      <w:lvlText w:val="•"/>
      <w:lvlJc w:val="left"/>
      <w:pPr>
        <w:ind w:left="2074" w:hanging="260"/>
      </w:pPr>
      <w:rPr>
        <w:rFonts w:hint="default"/>
        <w:lang w:val="ru-RU" w:eastAsia="en-US" w:bidi="ar-SA"/>
      </w:rPr>
    </w:lvl>
    <w:lvl w:ilvl="2" w:tplc="41641350">
      <w:numFmt w:val="bullet"/>
      <w:lvlText w:val="•"/>
      <w:lvlJc w:val="left"/>
      <w:pPr>
        <w:ind w:left="2969" w:hanging="260"/>
      </w:pPr>
      <w:rPr>
        <w:rFonts w:hint="default"/>
        <w:lang w:val="ru-RU" w:eastAsia="en-US" w:bidi="ar-SA"/>
      </w:rPr>
    </w:lvl>
    <w:lvl w:ilvl="3" w:tplc="3CB42E52">
      <w:numFmt w:val="bullet"/>
      <w:lvlText w:val="•"/>
      <w:lvlJc w:val="left"/>
      <w:pPr>
        <w:ind w:left="3863" w:hanging="260"/>
      </w:pPr>
      <w:rPr>
        <w:rFonts w:hint="default"/>
        <w:lang w:val="ru-RU" w:eastAsia="en-US" w:bidi="ar-SA"/>
      </w:rPr>
    </w:lvl>
    <w:lvl w:ilvl="4" w:tplc="59E07AAA">
      <w:numFmt w:val="bullet"/>
      <w:lvlText w:val="•"/>
      <w:lvlJc w:val="left"/>
      <w:pPr>
        <w:ind w:left="4758" w:hanging="260"/>
      </w:pPr>
      <w:rPr>
        <w:rFonts w:hint="default"/>
        <w:lang w:val="ru-RU" w:eastAsia="en-US" w:bidi="ar-SA"/>
      </w:rPr>
    </w:lvl>
    <w:lvl w:ilvl="5" w:tplc="498E47C4">
      <w:numFmt w:val="bullet"/>
      <w:lvlText w:val="•"/>
      <w:lvlJc w:val="left"/>
      <w:pPr>
        <w:ind w:left="5653" w:hanging="260"/>
      </w:pPr>
      <w:rPr>
        <w:rFonts w:hint="default"/>
        <w:lang w:val="ru-RU" w:eastAsia="en-US" w:bidi="ar-SA"/>
      </w:rPr>
    </w:lvl>
    <w:lvl w:ilvl="6" w:tplc="97E83DD2">
      <w:numFmt w:val="bullet"/>
      <w:lvlText w:val="•"/>
      <w:lvlJc w:val="left"/>
      <w:pPr>
        <w:ind w:left="6547" w:hanging="260"/>
      </w:pPr>
      <w:rPr>
        <w:rFonts w:hint="default"/>
        <w:lang w:val="ru-RU" w:eastAsia="en-US" w:bidi="ar-SA"/>
      </w:rPr>
    </w:lvl>
    <w:lvl w:ilvl="7" w:tplc="35BCC0F0">
      <w:numFmt w:val="bullet"/>
      <w:lvlText w:val="•"/>
      <w:lvlJc w:val="left"/>
      <w:pPr>
        <w:ind w:left="7442" w:hanging="260"/>
      </w:pPr>
      <w:rPr>
        <w:rFonts w:hint="default"/>
        <w:lang w:val="ru-RU" w:eastAsia="en-US" w:bidi="ar-SA"/>
      </w:rPr>
    </w:lvl>
    <w:lvl w:ilvl="8" w:tplc="5CD25CCA">
      <w:numFmt w:val="bullet"/>
      <w:lvlText w:val="•"/>
      <w:lvlJc w:val="left"/>
      <w:pPr>
        <w:ind w:left="8337" w:hanging="260"/>
      </w:pPr>
      <w:rPr>
        <w:rFonts w:hint="default"/>
        <w:lang w:val="ru-RU" w:eastAsia="en-US" w:bidi="ar-SA"/>
      </w:rPr>
    </w:lvl>
  </w:abstractNum>
  <w:abstractNum w:abstractNumId="8">
    <w:nsid w:val="0E4F2E07"/>
    <w:multiLevelType w:val="hybridMultilevel"/>
    <w:tmpl w:val="2054845C"/>
    <w:lvl w:ilvl="0" w:tplc="3DD0A8BA">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5CBC200A">
      <w:numFmt w:val="bullet"/>
      <w:lvlText w:val="•"/>
      <w:lvlJc w:val="left"/>
      <w:pPr>
        <w:ind w:left="2074" w:hanging="260"/>
      </w:pPr>
      <w:rPr>
        <w:rFonts w:hint="default"/>
        <w:lang w:val="ru-RU" w:eastAsia="en-US" w:bidi="ar-SA"/>
      </w:rPr>
    </w:lvl>
    <w:lvl w:ilvl="2" w:tplc="88E8B3BE">
      <w:numFmt w:val="bullet"/>
      <w:lvlText w:val="•"/>
      <w:lvlJc w:val="left"/>
      <w:pPr>
        <w:ind w:left="2969" w:hanging="260"/>
      </w:pPr>
      <w:rPr>
        <w:rFonts w:hint="default"/>
        <w:lang w:val="ru-RU" w:eastAsia="en-US" w:bidi="ar-SA"/>
      </w:rPr>
    </w:lvl>
    <w:lvl w:ilvl="3" w:tplc="20A00612">
      <w:numFmt w:val="bullet"/>
      <w:lvlText w:val="•"/>
      <w:lvlJc w:val="left"/>
      <w:pPr>
        <w:ind w:left="3863" w:hanging="260"/>
      </w:pPr>
      <w:rPr>
        <w:rFonts w:hint="default"/>
        <w:lang w:val="ru-RU" w:eastAsia="en-US" w:bidi="ar-SA"/>
      </w:rPr>
    </w:lvl>
    <w:lvl w:ilvl="4" w:tplc="2A788F16">
      <w:numFmt w:val="bullet"/>
      <w:lvlText w:val="•"/>
      <w:lvlJc w:val="left"/>
      <w:pPr>
        <w:ind w:left="4758" w:hanging="260"/>
      </w:pPr>
      <w:rPr>
        <w:rFonts w:hint="default"/>
        <w:lang w:val="ru-RU" w:eastAsia="en-US" w:bidi="ar-SA"/>
      </w:rPr>
    </w:lvl>
    <w:lvl w:ilvl="5" w:tplc="B21ED154">
      <w:numFmt w:val="bullet"/>
      <w:lvlText w:val="•"/>
      <w:lvlJc w:val="left"/>
      <w:pPr>
        <w:ind w:left="5653" w:hanging="260"/>
      </w:pPr>
      <w:rPr>
        <w:rFonts w:hint="default"/>
        <w:lang w:val="ru-RU" w:eastAsia="en-US" w:bidi="ar-SA"/>
      </w:rPr>
    </w:lvl>
    <w:lvl w:ilvl="6" w:tplc="09848DDA">
      <w:numFmt w:val="bullet"/>
      <w:lvlText w:val="•"/>
      <w:lvlJc w:val="left"/>
      <w:pPr>
        <w:ind w:left="6547" w:hanging="260"/>
      </w:pPr>
      <w:rPr>
        <w:rFonts w:hint="default"/>
        <w:lang w:val="ru-RU" w:eastAsia="en-US" w:bidi="ar-SA"/>
      </w:rPr>
    </w:lvl>
    <w:lvl w:ilvl="7" w:tplc="4E2A1BC8">
      <w:numFmt w:val="bullet"/>
      <w:lvlText w:val="•"/>
      <w:lvlJc w:val="left"/>
      <w:pPr>
        <w:ind w:left="7442" w:hanging="260"/>
      </w:pPr>
      <w:rPr>
        <w:rFonts w:hint="default"/>
        <w:lang w:val="ru-RU" w:eastAsia="en-US" w:bidi="ar-SA"/>
      </w:rPr>
    </w:lvl>
    <w:lvl w:ilvl="8" w:tplc="1F927D72">
      <w:numFmt w:val="bullet"/>
      <w:lvlText w:val="•"/>
      <w:lvlJc w:val="left"/>
      <w:pPr>
        <w:ind w:left="8337" w:hanging="260"/>
      </w:pPr>
      <w:rPr>
        <w:rFonts w:hint="default"/>
        <w:lang w:val="ru-RU" w:eastAsia="en-US" w:bidi="ar-SA"/>
      </w:rPr>
    </w:lvl>
  </w:abstractNum>
  <w:abstractNum w:abstractNumId="9">
    <w:nsid w:val="10B05D94"/>
    <w:multiLevelType w:val="hybridMultilevel"/>
    <w:tmpl w:val="99D4EB92"/>
    <w:lvl w:ilvl="0" w:tplc="03DC8BE0">
      <w:numFmt w:val="bullet"/>
      <w:lvlText w:val="–"/>
      <w:lvlJc w:val="left"/>
      <w:pPr>
        <w:ind w:left="222" w:hanging="315"/>
      </w:pPr>
      <w:rPr>
        <w:rFonts w:ascii="Times New Roman" w:eastAsia="Times New Roman" w:hAnsi="Times New Roman" w:cs="Times New Roman" w:hint="default"/>
        <w:w w:val="100"/>
        <w:sz w:val="24"/>
        <w:szCs w:val="24"/>
        <w:lang w:val="ru-RU" w:eastAsia="en-US" w:bidi="ar-SA"/>
      </w:rPr>
    </w:lvl>
    <w:lvl w:ilvl="1" w:tplc="9A0E9BCC">
      <w:numFmt w:val="bullet"/>
      <w:lvlText w:val="•"/>
      <w:lvlJc w:val="left"/>
      <w:pPr>
        <w:ind w:left="1210" w:hanging="315"/>
      </w:pPr>
      <w:rPr>
        <w:rFonts w:hint="default"/>
        <w:lang w:val="ru-RU" w:eastAsia="en-US" w:bidi="ar-SA"/>
      </w:rPr>
    </w:lvl>
    <w:lvl w:ilvl="2" w:tplc="6AF2232E">
      <w:numFmt w:val="bullet"/>
      <w:lvlText w:val="•"/>
      <w:lvlJc w:val="left"/>
      <w:pPr>
        <w:ind w:left="2201" w:hanging="315"/>
      </w:pPr>
      <w:rPr>
        <w:rFonts w:hint="default"/>
        <w:lang w:val="ru-RU" w:eastAsia="en-US" w:bidi="ar-SA"/>
      </w:rPr>
    </w:lvl>
    <w:lvl w:ilvl="3" w:tplc="F93C3D74">
      <w:numFmt w:val="bullet"/>
      <w:lvlText w:val="•"/>
      <w:lvlJc w:val="left"/>
      <w:pPr>
        <w:ind w:left="3191" w:hanging="315"/>
      </w:pPr>
      <w:rPr>
        <w:rFonts w:hint="default"/>
        <w:lang w:val="ru-RU" w:eastAsia="en-US" w:bidi="ar-SA"/>
      </w:rPr>
    </w:lvl>
    <w:lvl w:ilvl="4" w:tplc="F300CEFE">
      <w:numFmt w:val="bullet"/>
      <w:lvlText w:val="•"/>
      <w:lvlJc w:val="left"/>
      <w:pPr>
        <w:ind w:left="4182" w:hanging="315"/>
      </w:pPr>
      <w:rPr>
        <w:rFonts w:hint="default"/>
        <w:lang w:val="ru-RU" w:eastAsia="en-US" w:bidi="ar-SA"/>
      </w:rPr>
    </w:lvl>
    <w:lvl w:ilvl="5" w:tplc="88443C62">
      <w:numFmt w:val="bullet"/>
      <w:lvlText w:val="•"/>
      <w:lvlJc w:val="left"/>
      <w:pPr>
        <w:ind w:left="5173" w:hanging="315"/>
      </w:pPr>
      <w:rPr>
        <w:rFonts w:hint="default"/>
        <w:lang w:val="ru-RU" w:eastAsia="en-US" w:bidi="ar-SA"/>
      </w:rPr>
    </w:lvl>
    <w:lvl w:ilvl="6" w:tplc="0A1E78A6">
      <w:numFmt w:val="bullet"/>
      <w:lvlText w:val="•"/>
      <w:lvlJc w:val="left"/>
      <w:pPr>
        <w:ind w:left="6163" w:hanging="315"/>
      </w:pPr>
      <w:rPr>
        <w:rFonts w:hint="default"/>
        <w:lang w:val="ru-RU" w:eastAsia="en-US" w:bidi="ar-SA"/>
      </w:rPr>
    </w:lvl>
    <w:lvl w:ilvl="7" w:tplc="D60E6BDC">
      <w:numFmt w:val="bullet"/>
      <w:lvlText w:val="•"/>
      <w:lvlJc w:val="left"/>
      <w:pPr>
        <w:ind w:left="7154" w:hanging="315"/>
      </w:pPr>
      <w:rPr>
        <w:rFonts w:hint="default"/>
        <w:lang w:val="ru-RU" w:eastAsia="en-US" w:bidi="ar-SA"/>
      </w:rPr>
    </w:lvl>
    <w:lvl w:ilvl="8" w:tplc="37BE0396">
      <w:numFmt w:val="bullet"/>
      <w:lvlText w:val="•"/>
      <w:lvlJc w:val="left"/>
      <w:pPr>
        <w:ind w:left="8145" w:hanging="315"/>
      </w:pPr>
      <w:rPr>
        <w:rFonts w:hint="default"/>
        <w:lang w:val="ru-RU" w:eastAsia="en-US" w:bidi="ar-SA"/>
      </w:rPr>
    </w:lvl>
  </w:abstractNum>
  <w:abstractNum w:abstractNumId="10">
    <w:nsid w:val="13BC37F0"/>
    <w:multiLevelType w:val="hybridMultilevel"/>
    <w:tmpl w:val="830CE1B8"/>
    <w:lvl w:ilvl="0" w:tplc="DF50B292">
      <w:start w:val="1"/>
      <w:numFmt w:val="decimal"/>
      <w:lvlText w:val="%1)"/>
      <w:lvlJc w:val="left"/>
      <w:pPr>
        <w:ind w:left="481" w:hanging="260"/>
        <w:jc w:val="left"/>
      </w:pPr>
      <w:rPr>
        <w:rFonts w:ascii="Times New Roman" w:eastAsia="Times New Roman" w:hAnsi="Times New Roman" w:cs="Times New Roman" w:hint="default"/>
        <w:w w:val="99"/>
        <w:sz w:val="24"/>
        <w:szCs w:val="24"/>
        <w:lang w:val="ru-RU" w:eastAsia="en-US" w:bidi="ar-SA"/>
      </w:rPr>
    </w:lvl>
    <w:lvl w:ilvl="1" w:tplc="366C3AFC">
      <w:numFmt w:val="bullet"/>
      <w:lvlText w:val="•"/>
      <w:lvlJc w:val="left"/>
      <w:pPr>
        <w:ind w:left="1444" w:hanging="260"/>
      </w:pPr>
      <w:rPr>
        <w:rFonts w:hint="default"/>
        <w:lang w:val="ru-RU" w:eastAsia="en-US" w:bidi="ar-SA"/>
      </w:rPr>
    </w:lvl>
    <w:lvl w:ilvl="2" w:tplc="42D42D44">
      <w:numFmt w:val="bullet"/>
      <w:lvlText w:val="•"/>
      <w:lvlJc w:val="left"/>
      <w:pPr>
        <w:ind w:left="2409" w:hanging="260"/>
      </w:pPr>
      <w:rPr>
        <w:rFonts w:hint="default"/>
        <w:lang w:val="ru-RU" w:eastAsia="en-US" w:bidi="ar-SA"/>
      </w:rPr>
    </w:lvl>
    <w:lvl w:ilvl="3" w:tplc="DE16A12A">
      <w:numFmt w:val="bullet"/>
      <w:lvlText w:val="•"/>
      <w:lvlJc w:val="left"/>
      <w:pPr>
        <w:ind w:left="3373" w:hanging="260"/>
      </w:pPr>
      <w:rPr>
        <w:rFonts w:hint="default"/>
        <w:lang w:val="ru-RU" w:eastAsia="en-US" w:bidi="ar-SA"/>
      </w:rPr>
    </w:lvl>
    <w:lvl w:ilvl="4" w:tplc="6C2C31E0">
      <w:numFmt w:val="bullet"/>
      <w:lvlText w:val="•"/>
      <w:lvlJc w:val="left"/>
      <w:pPr>
        <w:ind w:left="4338" w:hanging="260"/>
      </w:pPr>
      <w:rPr>
        <w:rFonts w:hint="default"/>
        <w:lang w:val="ru-RU" w:eastAsia="en-US" w:bidi="ar-SA"/>
      </w:rPr>
    </w:lvl>
    <w:lvl w:ilvl="5" w:tplc="EAF8EC1E">
      <w:numFmt w:val="bullet"/>
      <w:lvlText w:val="•"/>
      <w:lvlJc w:val="left"/>
      <w:pPr>
        <w:ind w:left="5303" w:hanging="260"/>
      </w:pPr>
      <w:rPr>
        <w:rFonts w:hint="default"/>
        <w:lang w:val="ru-RU" w:eastAsia="en-US" w:bidi="ar-SA"/>
      </w:rPr>
    </w:lvl>
    <w:lvl w:ilvl="6" w:tplc="F87AF3EC">
      <w:numFmt w:val="bullet"/>
      <w:lvlText w:val="•"/>
      <w:lvlJc w:val="left"/>
      <w:pPr>
        <w:ind w:left="6267" w:hanging="260"/>
      </w:pPr>
      <w:rPr>
        <w:rFonts w:hint="default"/>
        <w:lang w:val="ru-RU" w:eastAsia="en-US" w:bidi="ar-SA"/>
      </w:rPr>
    </w:lvl>
    <w:lvl w:ilvl="7" w:tplc="4FD2C2C8">
      <w:numFmt w:val="bullet"/>
      <w:lvlText w:val="•"/>
      <w:lvlJc w:val="left"/>
      <w:pPr>
        <w:ind w:left="7232" w:hanging="260"/>
      </w:pPr>
      <w:rPr>
        <w:rFonts w:hint="default"/>
        <w:lang w:val="ru-RU" w:eastAsia="en-US" w:bidi="ar-SA"/>
      </w:rPr>
    </w:lvl>
    <w:lvl w:ilvl="8" w:tplc="EB5E39B0">
      <w:numFmt w:val="bullet"/>
      <w:lvlText w:val="•"/>
      <w:lvlJc w:val="left"/>
      <w:pPr>
        <w:ind w:left="8197" w:hanging="260"/>
      </w:pPr>
      <w:rPr>
        <w:rFonts w:hint="default"/>
        <w:lang w:val="ru-RU" w:eastAsia="en-US" w:bidi="ar-SA"/>
      </w:rPr>
    </w:lvl>
  </w:abstractNum>
  <w:abstractNum w:abstractNumId="11">
    <w:nsid w:val="14470E03"/>
    <w:multiLevelType w:val="hybridMultilevel"/>
    <w:tmpl w:val="9A6ED57A"/>
    <w:lvl w:ilvl="0" w:tplc="68643C80">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71EE5906">
      <w:numFmt w:val="bullet"/>
      <w:lvlText w:val="•"/>
      <w:lvlJc w:val="left"/>
      <w:pPr>
        <w:ind w:left="1210" w:hanging="260"/>
      </w:pPr>
      <w:rPr>
        <w:rFonts w:hint="default"/>
        <w:lang w:val="ru-RU" w:eastAsia="en-US" w:bidi="ar-SA"/>
      </w:rPr>
    </w:lvl>
    <w:lvl w:ilvl="2" w:tplc="C1A458F2">
      <w:numFmt w:val="bullet"/>
      <w:lvlText w:val="•"/>
      <w:lvlJc w:val="left"/>
      <w:pPr>
        <w:ind w:left="2201" w:hanging="260"/>
      </w:pPr>
      <w:rPr>
        <w:rFonts w:hint="default"/>
        <w:lang w:val="ru-RU" w:eastAsia="en-US" w:bidi="ar-SA"/>
      </w:rPr>
    </w:lvl>
    <w:lvl w:ilvl="3" w:tplc="B1A6C520">
      <w:numFmt w:val="bullet"/>
      <w:lvlText w:val="•"/>
      <w:lvlJc w:val="left"/>
      <w:pPr>
        <w:ind w:left="3191" w:hanging="260"/>
      </w:pPr>
      <w:rPr>
        <w:rFonts w:hint="default"/>
        <w:lang w:val="ru-RU" w:eastAsia="en-US" w:bidi="ar-SA"/>
      </w:rPr>
    </w:lvl>
    <w:lvl w:ilvl="4" w:tplc="F70AFF2C">
      <w:numFmt w:val="bullet"/>
      <w:lvlText w:val="•"/>
      <w:lvlJc w:val="left"/>
      <w:pPr>
        <w:ind w:left="4182" w:hanging="260"/>
      </w:pPr>
      <w:rPr>
        <w:rFonts w:hint="default"/>
        <w:lang w:val="ru-RU" w:eastAsia="en-US" w:bidi="ar-SA"/>
      </w:rPr>
    </w:lvl>
    <w:lvl w:ilvl="5" w:tplc="E4705306">
      <w:numFmt w:val="bullet"/>
      <w:lvlText w:val="•"/>
      <w:lvlJc w:val="left"/>
      <w:pPr>
        <w:ind w:left="5173" w:hanging="260"/>
      </w:pPr>
      <w:rPr>
        <w:rFonts w:hint="default"/>
        <w:lang w:val="ru-RU" w:eastAsia="en-US" w:bidi="ar-SA"/>
      </w:rPr>
    </w:lvl>
    <w:lvl w:ilvl="6" w:tplc="88E88D52">
      <w:numFmt w:val="bullet"/>
      <w:lvlText w:val="•"/>
      <w:lvlJc w:val="left"/>
      <w:pPr>
        <w:ind w:left="6163" w:hanging="260"/>
      </w:pPr>
      <w:rPr>
        <w:rFonts w:hint="default"/>
        <w:lang w:val="ru-RU" w:eastAsia="en-US" w:bidi="ar-SA"/>
      </w:rPr>
    </w:lvl>
    <w:lvl w:ilvl="7" w:tplc="0B7C0842">
      <w:numFmt w:val="bullet"/>
      <w:lvlText w:val="•"/>
      <w:lvlJc w:val="left"/>
      <w:pPr>
        <w:ind w:left="7154" w:hanging="260"/>
      </w:pPr>
      <w:rPr>
        <w:rFonts w:hint="default"/>
        <w:lang w:val="ru-RU" w:eastAsia="en-US" w:bidi="ar-SA"/>
      </w:rPr>
    </w:lvl>
    <w:lvl w:ilvl="8" w:tplc="14BCC57E">
      <w:numFmt w:val="bullet"/>
      <w:lvlText w:val="•"/>
      <w:lvlJc w:val="left"/>
      <w:pPr>
        <w:ind w:left="8145" w:hanging="260"/>
      </w:pPr>
      <w:rPr>
        <w:rFonts w:hint="default"/>
        <w:lang w:val="ru-RU" w:eastAsia="en-US" w:bidi="ar-SA"/>
      </w:rPr>
    </w:lvl>
  </w:abstractNum>
  <w:abstractNum w:abstractNumId="12">
    <w:nsid w:val="1687621B"/>
    <w:multiLevelType w:val="hybridMultilevel"/>
    <w:tmpl w:val="F7BA2238"/>
    <w:lvl w:ilvl="0" w:tplc="1A5A63CC">
      <w:start w:val="1"/>
      <w:numFmt w:val="decimal"/>
      <w:lvlText w:val="%1)"/>
      <w:lvlJc w:val="left"/>
      <w:pPr>
        <w:ind w:left="222" w:hanging="574"/>
        <w:jc w:val="left"/>
      </w:pPr>
      <w:rPr>
        <w:rFonts w:ascii="Times New Roman" w:eastAsia="Times New Roman" w:hAnsi="Times New Roman" w:cs="Times New Roman" w:hint="default"/>
        <w:w w:val="100"/>
        <w:sz w:val="24"/>
        <w:szCs w:val="24"/>
        <w:lang w:val="ru-RU" w:eastAsia="en-US" w:bidi="ar-SA"/>
      </w:rPr>
    </w:lvl>
    <w:lvl w:ilvl="1" w:tplc="18B064F6">
      <w:numFmt w:val="bullet"/>
      <w:lvlText w:val="•"/>
      <w:lvlJc w:val="left"/>
      <w:pPr>
        <w:ind w:left="1210" w:hanging="574"/>
      </w:pPr>
      <w:rPr>
        <w:rFonts w:hint="default"/>
        <w:lang w:val="ru-RU" w:eastAsia="en-US" w:bidi="ar-SA"/>
      </w:rPr>
    </w:lvl>
    <w:lvl w:ilvl="2" w:tplc="8F927E64">
      <w:numFmt w:val="bullet"/>
      <w:lvlText w:val="•"/>
      <w:lvlJc w:val="left"/>
      <w:pPr>
        <w:ind w:left="2201" w:hanging="574"/>
      </w:pPr>
      <w:rPr>
        <w:rFonts w:hint="default"/>
        <w:lang w:val="ru-RU" w:eastAsia="en-US" w:bidi="ar-SA"/>
      </w:rPr>
    </w:lvl>
    <w:lvl w:ilvl="3" w:tplc="68B8D61A">
      <w:numFmt w:val="bullet"/>
      <w:lvlText w:val="•"/>
      <w:lvlJc w:val="left"/>
      <w:pPr>
        <w:ind w:left="3191" w:hanging="574"/>
      </w:pPr>
      <w:rPr>
        <w:rFonts w:hint="default"/>
        <w:lang w:val="ru-RU" w:eastAsia="en-US" w:bidi="ar-SA"/>
      </w:rPr>
    </w:lvl>
    <w:lvl w:ilvl="4" w:tplc="2C202D44">
      <w:numFmt w:val="bullet"/>
      <w:lvlText w:val="•"/>
      <w:lvlJc w:val="left"/>
      <w:pPr>
        <w:ind w:left="4182" w:hanging="574"/>
      </w:pPr>
      <w:rPr>
        <w:rFonts w:hint="default"/>
        <w:lang w:val="ru-RU" w:eastAsia="en-US" w:bidi="ar-SA"/>
      </w:rPr>
    </w:lvl>
    <w:lvl w:ilvl="5" w:tplc="D4C2BC92">
      <w:numFmt w:val="bullet"/>
      <w:lvlText w:val="•"/>
      <w:lvlJc w:val="left"/>
      <w:pPr>
        <w:ind w:left="5173" w:hanging="574"/>
      </w:pPr>
      <w:rPr>
        <w:rFonts w:hint="default"/>
        <w:lang w:val="ru-RU" w:eastAsia="en-US" w:bidi="ar-SA"/>
      </w:rPr>
    </w:lvl>
    <w:lvl w:ilvl="6" w:tplc="DDCECDFA">
      <w:numFmt w:val="bullet"/>
      <w:lvlText w:val="•"/>
      <w:lvlJc w:val="left"/>
      <w:pPr>
        <w:ind w:left="6163" w:hanging="574"/>
      </w:pPr>
      <w:rPr>
        <w:rFonts w:hint="default"/>
        <w:lang w:val="ru-RU" w:eastAsia="en-US" w:bidi="ar-SA"/>
      </w:rPr>
    </w:lvl>
    <w:lvl w:ilvl="7" w:tplc="A1D01E22">
      <w:numFmt w:val="bullet"/>
      <w:lvlText w:val="•"/>
      <w:lvlJc w:val="left"/>
      <w:pPr>
        <w:ind w:left="7154" w:hanging="574"/>
      </w:pPr>
      <w:rPr>
        <w:rFonts w:hint="default"/>
        <w:lang w:val="ru-RU" w:eastAsia="en-US" w:bidi="ar-SA"/>
      </w:rPr>
    </w:lvl>
    <w:lvl w:ilvl="8" w:tplc="4F68B066">
      <w:numFmt w:val="bullet"/>
      <w:lvlText w:val="•"/>
      <w:lvlJc w:val="left"/>
      <w:pPr>
        <w:ind w:left="8145" w:hanging="574"/>
      </w:pPr>
      <w:rPr>
        <w:rFonts w:hint="default"/>
        <w:lang w:val="ru-RU" w:eastAsia="en-US" w:bidi="ar-SA"/>
      </w:rPr>
    </w:lvl>
  </w:abstractNum>
  <w:abstractNum w:abstractNumId="13">
    <w:nsid w:val="176D758C"/>
    <w:multiLevelType w:val="hybridMultilevel"/>
    <w:tmpl w:val="BD12FA52"/>
    <w:lvl w:ilvl="0" w:tplc="A12C822C">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5C603C7E">
      <w:numFmt w:val="bullet"/>
      <w:lvlText w:val="•"/>
      <w:lvlJc w:val="left"/>
      <w:pPr>
        <w:ind w:left="2074" w:hanging="260"/>
      </w:pPr>
      <w:rPr>
        <w:rFonts w:hint="default"/>
        <w:lang w:val="ru-RU" w:eastAsia="en-US" w:bidi="ar-SA"/>
      </w:rPr>
    </w:lvl>
    <w:lvl w:ilvl="2" w:tplc="41E416E0">
      <w:numFmt w:val="bullet"/>
      <w:lvlText w:val="•"/>
      <w:lvlJc w:val="left"/>
      <w:pPr>
        <w:ind w:left="2969" w:hanging="260"/>
      </w:pPr>
      <w:rPr>
        <w:rFonts w:hint="default"/>
        <w:lang w:val="ru-RU" w:eastAsia="en-US" w:bidi="ar-SA"/>
      </w:rPr>
    </w:lvl>
    <w:lvl w:ilvl="3" w:tplc="02C6CC6C">
      <w:numFmt w:val="bullet"/>
      <w:lvlText w:val="•"/>
      <w:lvlJc w:val="left"/>
      <w:pPr>
        <w:ind w:left="3863" w:hanging="260"/>
      </w:pPr>
      <w:rPr>
        <w:rFonts w:hint="default"/>
        <w:lang w:val="ru-RU" w:eastAsia="en-US" w:bidi="ar-SA"/>
      </w:rPr>
    </w:lvl>
    <w:lvl w:ilvl="4" w:tplc="F3A2353C">
      <w:numFmt w:val="bullet"/>
      <w:lvlText w:val="•"/>
      <w:lvlJc w:val="left"/>
      <w:pPr>
        <w:ind w:left="4758" w:hanging="260"/>
      </w:pPr>
      <w:rPr>
        <w:rFonts w:hint="default"/>
        <w:lang w:val="ru-RU" w:eastAsia="en-US" w:bidi="ar-SA"/>
      </w:rPr>
    </w:lvl>
    <w:lvl w:ilvl="5" w:tplc="A8822454">
      <w:numFmt w:val="bullet"/>
      <w:lvlText w:val="•"/>
      <w:lvlJc w:val="left"/>
      <w:pPr>
        <w:ind w:left="5653" w:hanging="260"/>
      </w:pPr>
      <w:rPr>
        <w:rFonts w:hint="default"/>
        <w:lang w:val="ru-RU" w:eastAsia="en-US" w:bidi="ar-SA"/>
      </w:rPr>
    </w:lvl>
    <w:lvl w:ilvl="6" w:tplc="F626BAA2">
      <w:numFmt w:val="bullet"/>
      <w:lvlText w:val="•"/>
      <w:lvlJc w:val="left"/>
      <w:pPr>
        <w:ind w:left="6547" w:hanging="260"/>
      </w:pPr>
      <w:rPr>
        <w:rFonts w:hint="default"/>
        <w:lang w:val="ru-RU" w:eastAsia="en-US" w:bidi="ar-SA"/>
      </w:rPr>
    </w:lvl>
    <w:lvl w:ilvl="7" w:tplc="5388D948">
      <w:numFmt w:val="bullet"/>
      <w:lvlText w:val="•"/>
      <w:lvlJc w:val="left"/>
      <w:pPr>
        <w:ind w:left="7442" w:hanging="260"/>
      </w:pPr>
      <w:rPr>
        <w:rFonts w:hint="default"/>
        <w:lang w:val="ru-RU" w:eastAsia="en-US" w:bidi="ar-SA"/>
      </w:rPr>
    </w:lvl>
    <w:lvl w:ilvl="8" w:tplc="597C5BC8">
      <w:numFmt w:val="bullet"/>
      <w:lvlText w:val="•"/>
      <w:lvlJc w:val="left"/>
      <w:pPr>
        <w:ind w:left="8337" w:hanging="260"/>
      </w:pPr>
      <w:rPr>
        <w:rFonts w:hint="default"/>
        <w:lang w:val="ru-RU" w:eastAsia="en-US" w:bidi="ar-SA"/>
      </w:rPr>
    </w:lvl>
  </w:abstractNum>
  <w:abstractNum w:abstractNumId="14">
    <w:nsid w:val="185A66E2"/>
    <w:multiLevelType w:val="hybridMultilevel"/>
    <w:tmpl w:val="887C5CE2"/>
    <w:lvl w:ilvl="0" w:tplc="DCE2874A">
      <w:numFmt w:val="bullet"/>
      <w:lvlText w:val=""/>
      <w:lvlJc w:val="left"/>
      <w:pPr>
        <w:ind w:left="941" w:hanging="360"/>
      </w:pPr>
      <w:rPr>
        <w:rFonts w:ascii="Symbol" w:eastAsia="Symbol" w:hAnsi="Symbol" w:cs="Symbol" w:hint="default"/>
        <w:w w:val="100"/>
        <w:sz w:val="24"/>
        <w:szCs w:val="24"/>
        <w:lang w:val="ru-RU" w:eastAsia="en-US" w:bidi="ar-SA"/>
      </w:rPr>
    </w:lvl>
    <w:lvl w:ilvl="1" w:tplc="B54E208E">
      <w:numFmt w:val="bullet"/>
      <w:lvlText w:val="•"/>
      <w:lvlJc w:val="left"/>
      <w:pPr>
        <w:ind w:left="1858" w:hanging="360"/>
      </w:pPr>
      <w:rPr>
        <w:rFonts w:hint="default"/>
        <w:lang w:val="ru-RU" w:eastAsia="en-US" w:bidi="ar-SA"/>
      </w:rPr>
    </w:lvl>
    <w:lvl w:ilvl="2" w:tplc="4D924DEA">
      <w:numFmt w:val="bullet"/>
      <w:lvlText w:val="•"/>
      <w:lvlJc w:val="left"/>
      <w:pPr>
        <w:ind w:left="2777" w:hanging="360"/>
      </w:pPr>
      <w:rPr>
        <w:rFonts w:hint="default"/>
        <w:lang w:val="ru-RU" w:eastAsia="en-US" w:bidi="ar-SA"/>
      </w:rPr>
    </w:lvl>
    <w:lvl w:ilvl="3" w:tplc="9454FBE2">
      <w:numFmt w:val="bullet"/>
      <w:lvlText w:val="•"/>
      <w:lvlJc w:val="left"/>
      <w:pPr>
        <w:ind w:left="3695" w:hanging="360"/>
      </w:pPr>
      <w:rPr>
        <w:rFonts w:hint="default"/>
        <w:lang w:val="ru-RU" w:eastAsia="en-US" w:bidi="ar-SA"/>
      </w:rPr>
    </w:lvl>
    <w:lvl w:ilvl="4" w:tplc="A0D0F226">
      <w:numFmt w:val="bullet"/>
      <w:lvlText w:val="•"/>
      <w:lvlJc w:val="left"/>
      <w:pPr>
        <w:ind w:left="4614" w:hanging="360"/>
      </w:pPr>
      <w:rPr>
        <w:rFonts w:hint="default"/>
        <w:lang w:val="ru-RU" w:eastAsia="en-US" w:bidi="ar-SA"/>
      </w:rPr>
    </w:lvl>
    <w:lvl w:ilvl="5" w:tplc="2E7CD956">
      <w:numFmt w:val="bullet"/>
      <w:lvlText w:val="•"/>
      <w:lvlJc w:val="left"/>
      <w:pPr>
        <w:ind w:left="5533" w:hanging="360"/>
      </w:pPr>
      <w:rPr>
        <w:rFonts w:hint="default"/>
        <w:lang w:val="ru-RU" w:eastAsia="en-US" w:bidi="ar-SA"/>
      </w:rPr>
    </w:lvl>
    <w:lvl w:ilvl="6" w:tplc="7188D492">
      <w:numFmt w:val="bullet"/>
      <w:lvlText w:val="•"/>
      <w:lvlJc w:val="left"/>
      <w:pPr>
        <w:ind w:left="6451" w:hanging="360"/>
      </w:pPr>
      <w:rPr>
        <w:rFonts w:hint="default"/>
        <w:lang w:val="ru-RU" w:eastAsia="en-US" w:bidi="ar-SA"/>
      </w:rPr>
    </w:lvl>
    <w:lvl w:ilvl="7" w:tplc="7A904DC0">
      <w:numFmt w:val="bullet"/>
      <w:lvlText w:val="•"/>
      <w:lvlJc w:val="left"/>
      <w:pPr>
        <w:ind w:left="7370" w:hanging="360"/>
      </w:pPr>
      <w:rPr>
        <w:rFonts w:hint="default"/>
        <w:lang w:val="ru-RU" w:eastAsia="en-US" w:bidi="ar-SA"/>
      </w:rPr>
    </w:lvl>
    <w:lvl w:ilvl="8" w:tplc="0D7E0298">
      <w:numFmt w:val="bullet"/>
      <w:lvlText w:val="•"/>
      <w:lvlJc w:val="left"/>
      <w:pPr>
        <w:ind w:left="8289" w:hanging="360"/>
      </w:pPr>
      <w:rPr>
        <w:rFonts w:hint="default"/>
        <w:lang w:val="ru-RU" w:eastAsia="en-US" w:bidi="ar-SA"/>
      </w:rPr>
    </w:lvl>
  </w:abstractNum>
  <w:abstractNum w:abstractNumId="15">
    <w:nsid w:val="18A93170"/>
    <w:multiLevelType w:val="hybridMultilevel"/>
    <w:tmpl w:val="A0B604E6"/>
    <w:lvl w:ilvl="0" w:tplc="38D221AA">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CD5250F2">
      <w:numFmt w:val="bullet"/>
      <w:lvlText w:val="•"/>
      <w:lvlJc w:val="left"/>
      <w:pPr>
        <w:ind w:left="1210" w:hanging="260"/>
      </w:pPr>
      <w:rPr>
        <w:rFonts w:hint="default"/>
        <w:lang w:val="ru-RU" w:eastAsia="en-US" w:bidi="ar-SA"/>
      </w:rPr>
    </w:lvl>
    <w:lvl w:ilvl="2" w:tplc="B01836BA">
      <w:numFmt w:val="bullet"/>
      <w:lvlText w:val="•"/>
      <w:lvlJc w:val="left"/>
      <w:pPr>
        <w:ind w:left="2201" w:hanging="260"/>
      </w:pPr>
      <w:rPr>
        <w:rFonts w:hint="default"/>
        <w:lang w:val="ru-RU" w:eastAsia="en-US" w:bidi="ar-SA"/>
      </w:rPr>
    </w:lvl>
    <w:lvl w:ilvl="3" w:tplc="DD0A66C4">
      <w:numFmt w:val="bullet"/>
      <w:lvlText w:val="•"/>
      <w:lvlJc w:val="left"/>
      <w:pPr>
        <w:ind w:left="3191" w:hanging="260"/>
      </w:pPr>
      <w:rPr>
        <w:rFonts w:hint="default"/>
        <w:lang w:val="ru-RU" w:eastAsia="en-US" w:bidi="ar-SA"/>
      </w:rPr>
    </w:lvl>
    <w:lvl w:ilvl="4" w:tplc="F032599E">
      <w:numFmt w:val="bullet"/>
      <w:lvlText w:val="•"/>
      <w:lvlJc w:val="left"/>
      <w:pPr>
        <w:ind w:left="4182" w:hanging="260"/>
      </w:pPr>
      <w:rPr>
        <w:rFonts w:hint="default"/>
        <w:lang w:val="ru-RU" w:eastAsia="en-US" w:bidi="ar-SA"/>
      </w:rPr>
    </w:lvl>
    <w:lvl w:ilvl="5" w:tplc="96A01D1C">
      <w:numFmt w:val="bullet"/>
      <w:lvlText w:val="•"/>
      <w:lvlJc w:val="left"/>
      <w:pPr>
        <w:ind w:left="5173" w:hanging="260"/>
      </w:pPr>
      <w:rPr>
        <w:rFonts w:hint="default"/>
        <w:lang w:val="ru-RU" w:eastAsia="en-US" w:bidi="ar-SA"/>
      </w:rPr>
    </w:lvl>
    <w:lvl w:ilvl="6" w:tplc="0A5A8486">
      <w:numFmt w:val="bullet"/>
      <w:lvlText w:val="•"/>
      <w:lvlJc w:val="left"/>
      <w:pPr>
        <w:ind w:left="6163" w:hanging="260"/>
      </w:pPr>
      <w:rPr>
        <w:rFonts w:hint="default"/>
        <w:lang w:val="ru-RU" w:eastAsia="en-US" w:bidi="ar-SA"/>
      </w:rPr>
    </w:lvl>
    <w:lvl w:ilvl="7" w:tplc="7F8A749A">
      <w:numFmt w:val="bullet"/>
      <w:lvlText w:val="•"/>
      <w:lvlJc w:val="left"/>
      <w:pPr>
        <w:ind w:left="7154" w:hanging="260"/>
      </w:pPr>
      <w:rPr>
        <w:rFonts w:hint="default"/>
        <w:lang w:val="ru-RU" w:eastAsia="en-US" w:bidi="ar-SA"/>
      </w:rPr>
    </w:lvl>
    <w:lvl w:ilvl="8" w:tplc="B15A4DB0">
      <w:numFmt w:val="bullet"/>
      <w:lvlText w:val="•"/>
      <w:lvlJc w:val="left"/>
      <w:pPr>
        <w:ind w:left="8145" w:hanging="260"/>
      </w:pPr>
      <w:rPr>
        <w:rFonts w:hint="default"/>
        <w:lang w:val="ru-RU" w:eastAsia="en-US" w:bidi="ar-SA"/>
      </w:rPr>
    </w:lvl>
  </w:abstractNum>
  <w:abstractNum w:abstractNumId="16">
    <w:nsid w:val="1B5B3B71"/>
    <w:multiLevelType w:val="hybridMultilevel"/>
    <w:tmpl w:val="19B82652"/>
    <w:lvl w:ilvl="0" w:tplc="89609026">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A1D6F5C8">
      <w:numFmt w:val="bullet"/>
      <w:lvlText w:val="•"/>
      <w:lvlJc w:val="left"/>
      <w:pPr>
        <w:ind w:left="2074" w:hanging="260"/>
      </w:pPr>
      <w:rPr>
        <w:rFonts w:hint="default"/>
        <w:lang w:val="ru-RU" w:eastAsia="en-US" w:bidi="ar-SA"/>
      </w:rPr>
    </w:lvl>
    <w:lvl w:ilvl="2" w:tplc="85684730">
      <w:numFmt w:val="bullet"/>
      <w:lvlText w:val="•"/>
      <w:lvlJc w:val="left"/>
      <w:pPr>
        <w:ind w:left="2969" w:hanging="260"/>
      </w:pPr>
      <w:rPr>
        <w:rFonts w:hint="default"/>
        <w:lang w:val="ru-RU" w:eastAsia="en-US" w:bidi="ar-SA"/>
      </w:rPr>
    </w:lvl>
    <w:lvl w:ilvl="3" w:tplc="683EA016">
      <w:numFmt w:val="bullet"/>
      <w:lvlText w:val="•"/>
      <w:lvlJc w:val="left"/>
      <w:pPr>
        <w:ind w:left="3863" w:hanging="260"/>
      </w:pPr>
      <w:rPr>
        <w:rFonts w:hint="default"/>
        <w:lang w:val="ru-RU" w:eastAsia="en-US" w:bidi="ar-SA"/>
      </w:rPr>
    </w:lvl>
    <w:lvl w:ilvl="4" w:tplc="DDD01DE0">
      <w:numFmt w:val="bullet"/>
      <w:lvlText w:val="•"/>
      <w:lvlJc w:val="left"/>
      <w:pPr>
        <w:ind w:left="4758" w:hanging="260"/>
      </w:pPr>
      <w:rPr>
        <w:rFonts w:hint="default"/>
        <w:lang w:val="ru-RU" w:eastAsia="en-US" w:bidi="ar-SA"/>
      </w:rPr>
    </w:lvl>
    <w:lvl w:ilvl="5" w:tplc="9496DA78">
      <w:numFmt w:val="bullet"/>
      <w:lvlText w:val="•"/>
      <w:lvlJc w:val="left"/>
      <w:pPr>
        <w:ind w:left="5653" w:hanging="260"/>
      </w:pPr>
      <w:rPr>
        <w:rFonts w:hint="default"/>
        <w:lang w:val="ru-RU" w:eastAsia="en-US" w:bidi="ar-SA"/>
      </w:rPr>
    </w:lvl>
    <w:lvl w:ilvl="6" w:tplc="B79C7AF6">
      <w:numFmt w:val="bullet"/>
      <w:lvlText w:val="•"/>
      <w:lvlJc w:val="left"/>
      <w:pPr>
        <w:ind w:left="6547" w:hanging="260"/>
      </w:pPr>
      <w:rPr>
        <w:rFonts w:hint="default"/>
        <w:lang w:val="ru-RU" w:eastAsia="en-US" w:bidi="ar-SA"/>
      </w:rPr>
    </w:lvl>
    <w:lvl w:ilvl="7" w:tplc="B868FFA4">
      <w:numFmt w:val="bullet"/>
      <w:lvlText w:val="•"/>
      <w:lvlJc w:val="left"/>
      <w:pPr>
        <w:ind w:left="7442" w:hanging="260"/>
      </w:pPr>
      <w:rPr>
        <w:rFonts w:hint="default"/>
        <w:lang w:val="ru-RU" w:eastAsia="en-US" w:bidi="ar-SA"/>
      </w:rPr>
    </w:lvl>
    <w:lvl w:ilvl="8" w:tplc="CD22445A">
      <w:numFmt w:val="bullet"/>
      <w:lvlText w:val="•"/>
      <w:lvlJc w:val="left"/>
      <w:pPr>
        <w:ind w:left="8337" w:hanging="260"/>
      </w:pPr>
      <w:rPr>
        <w:rFonts w:hint="default"/>
        <w:lang w:val="ru-RU" w:eastAsia="en-US" w:bidi="ar-SA"/>
      </w:rPr>
    </w:lvl>
  </w:abstractNum>
  <w:abstractNum w:abstractNumId="17">
    <w:nsid w:val="1CE537B2"/>
    <w:multiLevelType w:val="hybridMultilevel"/>
    <w:tmpl w:val="B36EFB52"/>
    <w:lvl w:ilvl="0" w:tplc="02468624">
      <w:start w:val="1"/>
      <w:numFmt w:val="decimal"/>
      <w:lvlText w:val="%1)"/>
      <w:lvlJc w:val="left"/>
      <w:pPr>
        <w:ind w:left="222" w:hanging="336"/>
        <w:jc w:val="left"/>
      </w:pPr>
      <w:rPr>
        <w:rFonts w:ascii="Times New Roman" w:eastAsia="Times New Roman" w:hAnsi="Times New Roman" w:cs="Times New Roman" w:hint="default"/>
        <w:w w:val="100"/>
        <w:sz w:val="24"/>
        <w:szCs w:val="24"/>
        <w:lang w:val="ru-RU" w:eastAsia="en-US" w:bidi="ar-SA"/>
      </w:rPr>
    </w:lvl>
    <w:lvl w:ilvl="1" w:tplc="8D2AEFEC">
      <w:numFmt w:val="bullet"/>
      <w:lvlText w:val="•"/>
      <w:lvlJc w:val="left"/>
      <w:pPr>
        <w:ind w:left="1210" w:hanging="336"/>
      </w:pPr>
      <w:rPr>
        <w:rFonts w:hint="default"/>
        <w:lang w:val="ru-RU" w:eastAsia="en-US" w:bidi="ar-SA"/>
      </w:rPr>
    </w:lvl>
    <w:lvl w:ilvl="2" w:tplc="B0F8CE7C">
      <w:numFmt w:val="bullet"/>
      <w:lvlText w:val="•"/>
      <w:lvlJc w:val="left"/>
      <w:pPr>
        <w:ind w:left="2201" w:hanging="336"/>
      </w:pPr>
      <w:rPr>
        <w:rFonts w:hint="default"/>
        <w:lang w:val="ru-RU" w:eastAsia="en-US" w:bidi="ar-SA"/>
      </w:rPr>
    </w:lvl>
    <w:lvl w:ilvl="3" w:tplc="F1E47A7C">
      <w:numFmt w:val="bullet"/>
      <w:lvlText w:val="•"/>
      <w:lvlJc w:val="left"/>
      <w:pPr>
        <w:ind w:left="3191" w:hanging="336"/>
      </w:pPr>
      <w:rPr>
        <w:rFonts w:hint="default"/>
        <w:lang w:val="ru-RU" w:eastAsia="en-US" w:bidi="ar-SA"/>
      </w:rPr>
    </w:lvl>
    <w:lvl w:ilvl="4" w:tplc="501EF1DC">
      <w:numFmt w:val="bullet"/>
      <w:lvlText w:val="•"/>
      <w:lvlJc w:val="left"/>
      <w:pPr>
        <w:ind w:left="4182" w:hanging="336"/>
      </w:pPr>
      <w:rPr>
        <w:rFonts w:hint="default"/>
        <w:lang w:val="ru-RU" w:eastAsia="en-US" w:bidi="ar-SA"/>
      </w:rPr>
    </w:lvl>
    <w:lvl w:ilvl="5" w:tplc="17DEFAE2">
      <w:numFmt w:val="bullet"/>
      <w:lvlText w:val="•"/>
      <w:lvlJc w:val="left"/>
      <w:pPr>
        <w:ind w:left="5173" w:hanging="336"/>
      </w:pPr>
      <w:rPr>
        <w:rFonts w:hint="default"/>
        <w:lang w:val="ru-RU" w:eastAsia="en-US" w:bidi="ar-SA"/>
      </w:rPr>
    </w:lvl>
    <w:lvl w:ilvl="6" w:tplc="703E8526">
      <w:numFmt w:val="bullet"/>
      <w:lvlText w:val="•"/>
      <w:lvlJc w:val="left"/>
      <w:pPr>
        <w:ind w:left="6163" w:hanging="336"/>
      </w:pPr>
      <w:rPr>
        <w:rFonts w:hint="default"/>
        <w:lang w:val="ru-RU" w:eastAsia="en-US" w:bidi="ar-SA"/>
      </w:rPr>
    </w:lvl>
    <w:lvl w:ilvl="7" w:tplc="83B67D98">
      <w:numFmt w:val="bullet"/>
      <w:lvlText w:val="•"/>
      <w:lvlJc w:val="left"/>
      <w:pPr>
        <w:ind w:left="7154" w:hanging="336"/>
      </w:pPr>
      <w:rPr>
        <w:rFonts w:hint="default"/>
        <w:lang w:val="ru-RU" w:eastAsia="en-US" w:bidi="ar-SA"/>
      </w:rPr>
    </w:lvl>
    <w:lvl w:ilvl="8" w:tplc="D4C2D100">
      <w:numFmt w:val="bullet"/>
      <w:lvlText w:val="•"/>
      <w:lvlJc w:val="left"/>
      <w:pPr>
        <w:ind w:left="8145" w:hanging="336"/>
      </w:pPr>
      <w:rPr>
        <w:rFonts w:hint="default"/>
        <w:lang w:val="ru-RU" w:eastAsia="en-US" w:bidi="ar-SA"/>
      </w:rPr>
    </w:lvl>
  </w:abstractNum>
  <w:abstractNum w:abstractNumId="18">
    <w:nsid w:val="21323631"/>
    <w:multiLevelType w:val="hybridMultilevel"/>
    <w:tmpl w:val="51162C68"/>
    <w:lvl w:ilvl="0" w:tplc="108883B0">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5908F452">
      <w:numFmt w:val="bullet"/>
      <w:lvlText w:val="•"/>
      <w:lvlJc w:val="left"/>
      <w:pPr>
        <w:ind w:left="2074" w:hanging="260"/>
      </w:pPr>
      <w:rPr>
        <w:rFonts w:hint="default"/>
        <w:lang w:val="ru-RU" w:eastAsia="en-US" w:bidi="ar-SA"/>
      </w:rPr>
    </w:lvl>
    <w:lvl w:ilvl="2" w:tplc="A5425E2C">
      <w:numFmt w:val="bullet"/>
      <w:lvlText w:val="•"/>
      <w:lvlJc w:val="left"/>
      <w:pPr>
        <w:ind w:left="2969" w:hanging="260"/>
      </w:pPr>
      <w:rPr>
        <w:rFonts w:hint="default"/>
        <w:lang w:val="ru-RU" w:eastAsia="en-US" w:bidi="ar-SA"/>
      </w:rPr>
    </w:lvl>
    <w:lvl w:ilvl="3" w:tplc="49721DBA">
      <w:numFmt w:val="bullet"/>
      <w:lvlText w:val="•"/>
      <w:lvlJc w:val="left"/>
      <w:pPr>
        <w:ind w:left="3863" w:hanging="260"/>
      </w:pPr>
      <w:rPr>
        <w:rFonts w:hint="default"/>
        <w:lang w:val="ru-RU" w:eastAsia="en-US" w:bidi="ar-SA"/>
      </w:rPr>
    </w:lvl>
    <w:lvl w:ilvl="4" w:tplc="B3DA2B66">
      <w:numFmt w:val="bullet"/>
      <w:lvlText w:val="•"/>
      <w:lvlJc w:val="left"/>
      <w:pPr>
        <w:ind w:left="4758" w:hanging="260"/>
      </w:pPr>
      <w:rPr>
        <w:rFonts w:hint="default"/>
        <w:lang w:val="ru-RU" w:eastAsia="en-US" w:bidi="ar-SA"/>
      </w:rPr>
    </w:lvl>
    <w:lvl w:ilvl="5" w:tplc="358E0C60">
      <w:numFmt w:val="bullet"/>
      <w:lvlText w:val="•"/>
      <w:lvlJc w:val="left"/>
      <w:pPr>
        <w:ind w:left="5653" w:hanging="260"/>
      </w:pPr>
      <w:rPr>
        <w:rFonts w:hint="default"/>
        <w:lang w:val="ru-RU" w:eastAsia="en-US" w:bidi="ar-SA"/>
      </w:rPr>
    </w:lvl>
    <w:lvl w:ilvl="6" w:tplc="25A21214">
      <w:numFmt w:val="bullet"/>
      <w:lvlText w:val="•"/>
      <w:lvlJc w:val="left"/>
      <w:pPr>
        <w:ind w:left="6547" w:hanging="260"/>
      </w:pPr>
      <w:rPr>
        <w:rFonts w:hint="default"/>
        <w:lang w:val="ru-RU" w:eastAsia="en-US" w:bidi="ar-SA"/>
      </w:rPr>
    </w:lvl>
    <w:lvl w:ilvl="7" w:tplc="CCE4E122">
      <w:numFmt w:val="bullet"/>
      <w:lvlText w:val="•"/>
      <w:lvlJc w:val="left"/>
      <w:pPr>
        <w:ind w:left="7442" w:hanging="260"/>
      </w:pPr>
      <w:rPr>
        <w:rFonts w:hint="default"/>
        <w:lang w:val="ru-RU" w:eastAsia="en-US" w:bidi="ar-SA"/>
      </w:rPr>
    </w:lvl>
    <w:lvl w:ilvl="8" w:tplc="6E18ED50">
      <w:numFmt w:val="bullet"/>
      <w:lvlText w:val="•"/>
      <w:lvlJc w:val="left"/>
      <w:pPr>
        <w:ind w:left="8337" w:hanging="260"/>
      </w:pPr>
      <w:rPr>
        <w:rFonts w:hint="default"/>
        <w:lang w:val="ru-RU" w:eastAsia="en-US" w:bidi="ar-SA"/>
      </w:rPr>
    </w:lvl>
  </w:abstractNum>
  <w:abstractNum w:abstractNumId="19">
    <w:nsid w:val="22030BFC"/>
    <w:multiLevelType w:val="hybridMultilevel"/>
    <w:tmpl w:val="D58CF4B0"/>
    <w:lvl w:ilvl="0" w:tplc="98C2C036">
      <w:numFmt w:val="bullet"/>
      <w:lvlText w:val="-"/>
      <w:lvlJc w:val="left"/>
      <w:pPr>
        <w:ind w:left="222" w:hanging="286"/>
      </w:pPr>
      <w:rPr>
        <w:rFonts w:ascii="Times New Roman" w:eastAsia="Times New Roman" w:hAnsi="Times New Roman" w:cs="Times New Roman" w:hint="default"/>
        <w:b/>
        <w:bCs/>
        <w:w w:val="99"/>
        <w:sz w:val="24"/>
        <w:szCs w:val="24"/>
        <w:lang w:val="ru-RU" w:eastAsia="en-US" w:bidi="ar-SA"/>
      </w:rPr>
    </w:lvl>
    <w:lvl w:ilvl="1" w:tplc="7E10903A">
      <w:numFmt w:val="bullet"/>
      <w:lvlText w:val="•"/>
      <w:lvlJc w:val="left"/>
      <w:pPr>
        <w:ind w:left="1210" w:hanging="286"/>
      </w:pPr>
      <w:rPr>
        <w:rFonts w:hint="default"/>
        <w:lang w:val="ru-RU" w:eastAsia="en-US" w:bidi="ar-SA"/>
      </w:rPr>
    </w:lvl>
    <w:lvl w:ilvl="2" w:tplc="8E1C6E08">
      <w:numFmt w:val="bullet"/>
      <w:lvlText w:val="•"/>
      <w:lvlJc w:val="left"/>
      <w:pPr>
        <w:ind w:left="2201" w:hanging="286"/>
      </w:pPr>
      <w:rPr>
        <w:rFonts w:hint="default"/>
        <w:lang w:val="ru-RU" w:eastAsia="en-US" w:bidi="ar-SA"/>
      </w:rPr>
    </w:lvl>
    <w:lvl w:ilvl="3" w:tplc="C66813EE">
      <w:numFmt w:val="bullet"/>
      <w:lvlText w:val="•"/>
      <w:lvlJc w:val="left"/>
      <w:pPr>
        <w:ind w:left="3191" w:hanging="286"/>
      </w:pPr>
      <w:rPr>
        <w:rFonts w:hint="default"/>
        <w:lang w:val="ru-RU" w:eastAsia="en-US" w:bidi="ar-SA"/>
      </w:rPr>
    </w:lvl>
    <w:lvl w:ilvl="4" w:tplc="0DB2AC1C">
      <w:numFmt w:val="bullet"/>
      <w:lvlText w:val="•"/>
      <w:lvlJc w:val="left"/>
      <w:pPr>
        <w:ind w:left="4182" w:hanging="286"/>
      </w:pPr>
      <w:rPr>
        <w:rFonts w:hint="default"/>
        <w:lang w:val="ru-RU" w:eastAsia="en-US" w:bidi="ar-SA"/>
      </w:rPr>
    </w:lvl>
    <w:lvl w:ilvl="5" w:tplc="5FCC88BA">
      <w:numFmt w:val="bullet"/>
      <w:lvlText w:val="•"/>
      <w:lvlJc w:val="left"/>
      <w:pPr>
        <w:ind w:left="5173" w:hanging="286"/>
      </w:pPr>
      <w:rPr>
        <w:rFonts w:hint="default"/>
        <w:lang w:val="ru-RU" w:eastAsia="en-US" w:bidi="ar-SA"/>
      </w:rPr>
    </w:lvl>
    <w:lvl w:ilvl="6" w:tplc="C21AE8E0">
      <w:numFmt w:val="bullet"/>
      <w:lvlText w:val="•"/>
      <w:lvlJc w:val="left"/>
      <w:pPr>
        <w:ind w:left="6163" w:hanging="286"/>
      </w:pPr>
      <w:rPr>
        <w:rFonts w:hint="default"/>
        <w:lang w:val="ru-RU" w:eastAsia="en-US" w:bidi="ar-SA"/>
      </w:rPr>
    </w:lvl>
    <w:lvl w:ilvl="7" w:tplc="9EF48670">
      <w:numFmt w:val="bullet"/>
      <w:lvlText w:val="•"/>
      <w:lvlJc w:val="left"/>
      <w:pPr>
        <w:ind w:left="7154" w:hanging="286"/>
      </w:pPr>
      <w:rPr>
        <w:rFonts w:hint="default"/>
        <w:lang w:val="ru-RU" w:eastAsia="en-US" w:bidi="ar-SA"/>
      </w:rPr>
    </w:lvl>
    <w:lvl w:ilvl="8" w:tplc="D836378C">
      <w:numFmt w:val="bullet"/>
      <w:lvlText w:val="•"/>
      <w:lvlJc w:val="left"/>
      <w:pPr>
        <w:ind w:left="8145" w:hanging="286"/>
      </w:pPr>
      <w:rPr>
        <w:rFonts w:hint="default"/>
        <w:lang w:val="ru-RU" w:eastAsia="en-US" w:bidi="ar-SA"/>
      </w:rPr>
    </w:lvl>
  </w:abstractNum>
  <w:abstractNum w:abstractNumId="20">
    <w:nsid w:val="25AF53D2"/>
    <w:multiLevelType w:val="hybridMultilevel"/>
    <w:tmpl w:val="CC6E40E4"/>
    <w:lvl w:ilvl="0" w:tplc="E5FED7A6">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AFDE56E2">
      <w:numFmt w:val="bullet"/>
      <w:lvlText w:val="•"/>
      <w:lvlJc w:val="left"/>
      <w:pPr>
        <w:ind w:left="2074" w:hanging="260"/>
      </w:pPr>
      <w:rPr>
        <w:rFonts w:hint="default"/>
        <w:lang w:val="ru-RU" w:eastAsia="en-US" w:bidi="ar-SA"/>
      </w:rPr>
    </w:lvl>
    <w:lvl w:ilvl="2" w:tplc="8E2CC1CC">
      <w:numFmt w:val="bullet"/>
      <w:lvlText w:val="•"/>
      <w:lvlJc w:val="left"/>
      <w:pPr>
        <w:ind w:left="2969" w:hanging="260"/>
      </w:pPr>
      <w:rPr>
        <w:rFonts w:hint="default"/>
        <w:lang w:val="ru-RU" w:eastAsia="en-US" w:bidi="ar-SA"/>
      </w:rPr>
    </w:lvl>
    <w:lvl w:ilvl="3" w:tplc="4FD29350">
      <w:numFmt w:val="bullet"/>
      <w:lvlText w:val="•"/>
      <w:lvlJc w:val="left"/>
      <w:pPr>
        <w:ind w:left="3863" w:hanging="260"/>
      </w:pPr>
      <w:rPr>
        <w:rFonts w:hint="default"/>
        <w:lang w:val="ru-RU" w:eastAsia="en-US" w:bidi="ar-SA"/>
      </w:rPr>
    </w:lvl>
    <w:lvl w:ilvl="4" w:tplc="E1B6A41A">
      <w:numFmt w:val="bullet"/>
      <w:lvlText w:val="•"/>
      <w:lvlJc w:val="left"/>
      <w:pPr>
        <w:ind w:left="4758" w:hanging="260"/>
      </w:pPr>
      <w:rPr>
        <w:rFonts w:hint="default"/>
        <w:lang w:val="ru-RU" w:eastAsia="en-US" w:bidi="ar-SA"/>
      </w:rPr>
    </w:lvl>
    <w:lvl w:ilvl="5" w:tplc="E2D0E49A">
      <w:numFmt w:val="bullet"/>
      <w:lvlText w:val="•"/>
      <w:lvlJc w:val="left"/>
      <w:pPr>
        <w:ind w:left="5653" w:hanging="260"/>
      </w:pPr>
      <w:rPr>
        <w:rFonts w:hint="default"/>
        <w:lang w:val="ru-RU" w:eastAsia="en-US" w:bidi="ar-SA"/>
      </w:rPr>
    </w:lvl>
    <w:lvl w:ilvl="6" w:tplc="6C5EBAA4">
      <w:numFmt w:val="bullet"/>
      <w:lvlText w:val="•"/>
      <w:lvlJc w:val="left"/>
      <w:pPr>
        <w:ind w:left="6547" w:hanging="260"/>
      </w:pPr>
      <w:rPr>
        <w:rFonts w:hint="default"/>
        <w:lang w:val="ru-RU" w:eastAsia="en-US" w:bidi="ar-SA"/>
      </w:rPr>
    </w:lvl>
    <w:lvl w:ilvl="7" w:tplc="9EEA1ADA">
      <w:numFmt w:val="bullet"/>
      <w:lvlText w:val="•"/>
      <w:lvlJc w:val="left"/>
      <w:pPr>
        <w:ind w:left="7442" w:hanging="260"/>
      </w:pPr>
      <w:rPr>
        <w:rFonts w:hint="default"/>
        <w:lang w:val="ru-RU" w:eastAsia="en-US" w:bidi="ar-SA"/>
      </w:rPr>
    </w:lvl>
    <w:lvl w:ilvl="8" w:tplc="94C49946">
      <w:numFmt w:val="bullet"/>
      <w:lvlText w:val="•"/>
      <w:lvlJc w:val="left"/>
      <w:pPr>
        <w:ind w:left="8337" w:hanging="260"/>
      </w:pPr>
      <w:rPr>
        <w:rFonts w:hint="default"/>
        <w:lang w:val="ru-RU" w:eastAsia="en-US" w:bidi="ar-SA"/>
      </w:rPr>
    </w:lvl>
  </w:abstractNum>
  <w:abstractNum w:abstractNumId="21">
    <w:nsid w:val="27011AF2"/>
    <w:multiLevelType w:val="hybridMultilevel"/>
    <w:tmpl w:val="F0A44928"/>
    <w:lvl w:ilvl="0" w:tplc="D06C6C40">
      <w:numFmt w:val="bullet"/>
      <w:lvlText w:val="-"/>
      <w:lvlJc w:val="left"/>
      <w:pPr>
        <w:ind w:left="241" w:hanging="154"/>
      </w:pPr>
      <w:rPr>
        <w:rFonts w:hint="default"/>
        <w:w w:val="100"/>
        <w:lang w:val="ru-RU" w:eastAsia="en-US" w:bidi="ar-SA"/>
      </w:rPr>
    </w:lvl>
    <w:lvl w:ilvl="1" w:tplc="3FC61C66">
      <w:numFmt w:val="bullet"/>
      <w:lvlText w:val=""/>
      <w:lvlJc w:val="left"/>
      <w:pPr>
        <w:ind w:left="649" w:hanging="286"/>
      </w:pPr>
      <w:rPr>
        <w:rFonts w:ascii="Symbol" w:eastAsia="Symbol" w:hAnsi="Symbol" w:cs="Symbol" w:hint="default"/>
        <w:w w:val="100"/>
        <w:sz w:val="23"/>
        <w:szCs w:val="23"/>
        <w:lang w:val="ru-RU" w:eastAsia="en-US" w:bidi="ar-SA"/>
      </w:rPr>
    </w:lvl>
    <w:lvl w:ilvl="2" w:tplc="DA42C88E">
      <w:numFmt w:val="bullet"/>
      <w:lvlText w:val=""/>
      <w:lvlJc w:val="left"/>
      <w:pPr>
        <w:ind w:left="1009" w:hanging="360"/>
      </w:pPr>
      <w:rPr>
        <w:rFonts w:ascii="Symbol" w:eastAsia="Symbol" w:hAnsi="Symbol" w:cs="Symbol" w:hint="default"/>
        <w:w w:val="100"/>
        <w:sz w:val="24"/>
        <w:szCs w:val="24"/>
        <w:lang w:val="ru-RU" w:eastAsia="en-US" w:bidi="ar-SA"/>
      </w:rPr>
    </w:lvl>
    <w:lvl w:ilvl="3" w:tplc="620E16FE">
      <w:numFmt w:val="bullet"/>
      <w:lvlText w:val="•"/>
      <w:lvlJc w:val="left"/>
      <w:pPr>
        <w:ind w:left="2140" w:hanging="360"/>
      </w:pPr>
      <w:rPr>
        <w:rFonts w:hint="default"/>
        <w:lang w:val="ru-RU" w:eastAsia="en-US" w:bidi="ar-SA"/>
      </w:rPr>
    </w:lvl>
    <w:lvl w:ilvl="4" w:tplc="5CAA5018">
      <w:numFmt w:val="bullet"/>
      <w:lvlText w:val="•"/>
      <w:lvlJc w:val="left"/>
      <w:pPr>
        <w:ind w:left="3281" w:hanging="360"/>
      </w:pPr>
      <w:rPr>
        <w:rFonts w:hint="default"/>
        <w:lang w:val="ru-RU" w:eastAsia="en-US" w:bidi="ar-SA"/>
      </w:rPr>
    </w:lvl>
    <w:lvl w:ilvl="5" w:tplc="0A6C2DDE">
      <w:numFmt w:val="bullet"/>
      <w:lvlText w:val="•"/>
      <w:lvlJc w:val="left"/>
      <w:pPr>
        <w:ind w:left="4422" w:hanging="360"/>
      </w:pPr>
      <w:rPr>
        <w:rFonts w:hint="default"/>
        <w:lang w:val="ru-RU" w:eastAsia="en-US" w:bidi="ar-SA"/>
      </w:rPr>
    </w:lvl>
    <w:lvl w:ilvl="6" w:tplc="1DDE4D84">
      <w:numFmt w:val="bullet"/>
      <w:lvlText w:val="•"/>
      <w:lvlJc w:val="left"/>
      <w:pPr>
        <w:ind w:left="5563" w:hanging="360"/>
      </w:pPr>
      <w:rPr>
        <w:rFonts w:hint="default"/>
        <w:lang w:val="ru-RU" w:eastAsia="en-US" w:bidi="ar-SA"/>
      </w:rPr>
    </w:lvl>
    <w:lvl w:ilvl="7" w:tplc="52063A2E">
      <w:numFmt w:val="bullet"/>
      <w:lvlText w:val="•"/>
      <w:lvlJc w:val="left"/>
      <w:pPr>
        <w:ind w:left="6704" w:hanging="360"/>
      </w:pPr>
      <w:rPr>
        <w:rFonts w:hint="default"/>
        <w:lang w:val="ru-RU" w:eastAsia="en-US" w:bidi="ar-SA"/>
      </w:rPr>
    </w:lvl>
    <w:lvl w:ilvl="8" w:tplc="6546B18C">
      <w:numFmt w:val="bullet"/>
      <w:lvlText w:val="•"/>
      <w:lvlJc w:val="left"/>
      <w:pPr>
        <w:ind w:left="7844" w:hanging="360"/>
      </w:pPr>
      <w:rPr>
        <w:rFonts w:hint="default"/>
        <w:lang w:val="ru-RU" w:eastAsia="en-US" w:bidi="ar-SA"/>
      </w:rPr>
    </w:lvl>
  </w:abstractNum>
  <w:abstractNum w:abstractNumId="22">
    <w:nsid w:val="28EF004B"/>
    <w:multiLevelType w:val="multilevel"/>
    <w:tmpl w:val="E8823F96"/>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192B67"/>
    <w:multiLevelType w:val="hybridMultilevel"/>
    <w:tmpl w:val="9C469CB4"/>
    <w:lvl w:ilvl="0" w:tplc="10B668C8">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25F462E0">
      <w:numFmt w:val="bullet"/>
      <w:lvlText w:val="•"/>
      <w:lvlJc w:val="left"/>
      <w:pPr>
        <w:ind w:left="2074" w:hanging="260"/>
      </w:pPr>
      <w:rPr>
        <w:rFonts w:hint="default"/>
        <w:lang w:val="ru-RU" w:eastAsia="en-US" w:bidi="ar-SA"/>
      </w:rPr>
    </w:lvl>
    <w:lvl w:ilvl="2" w:tplc="9D4CF306">
      <w:numFmt w:val="bullet"/>
      <w:lvlText w:val="•"/>
      <w:lvlJc w:val="left"/>
      <w:pPr>
        <w:ind w:left="2969" w:hanging="260"/>
      </w:pPr>
      <w:rPr>
        <w:rFonts w:hint="default"/>
        <w:lang w:val="ru-RU" w:eastAsia="en-US" w:bidi="ar-SA"/>
      </w:rPr>
    </w:lvl>
    <w:lvl w:ilvl="3" w:tplc="D5328D94">
      <w:numFmt w:val="bullet"/>
      <w:lvlText w:val="•"/>
      <w:lvlJc w:val="left"/>
      <w:pPr>
        <w:ind w:left="3863" w:hanging="260"/>
      </w:pPr>
      <w:rPr>
        <w:rFonts w:hint="default"/>
        <w:lang w:val="ru-RU" w:eastAsia="en-US" w:bidi="ar-SA"/>
      </w:rPr>
    </w:lvl>
    <w:lvl w:ilvl="4" w:tplc="134A3D44">
      <w:numFmt w:val="bullet"/>
      <w:lvlText w:val="•"/>
      <w:lvlJc w:val="left"/>
      <w:pPr>
        <w:ind w:left="4758" w:hanging="260"/>
      </w:pPr>
      <w:rPr>
        <w:rFonts w:hint="default"/>
        <w:lang w:val="ru-RU" w:eastAsia="en-US" w:bidi="ar-SA"/>
      </w:rPr>
    </w:lvl>
    <w:lvl w:ilvl="5" w:tplc="D43C786A">
      <w:numFmt w:val="bullet"/>
      <w:lvlText w:val="•"/>
      <w:lvlJc w:val="left"/>
      <w:pPr>
        <w:ind w:left="5653" w:hanging="260"/>
      </w:pPr>
      <w:rPr>
        <w:rFonts w:hint="default"/>
        <w:lang w:val="ru-RU" w:eastAsia="en-US" w:bidi="ar-SA"/>
      </w:rPr>
    </w:lvl>
    <w:lvl w:ilvl="6" w:tplc="00AAD97C">
      <w:numFmt w:val="bullet"/>
      <w:lvlText w:val="•"/>
      <w:lvlJc w:val="left"/>
      <w:pPr>
        <w:ind w:left="6547" w:hanging="260"/>
      </w:pPr>
      <w:rPr>
        <w:rFonts w:hint="default"/>
        <w:lang w:val="ru-RU" w:eastAsia="en-US" w:bidi="ar-SA"/>
      </w:rPr>
    </w:lvl>
    <w:lvl w:ilvl="7" w:tplc="EEF6FB86">
      <w:numFmt w:val="bullet"/>
      <w:lvlText w:val="•"/>
      <w:lvlJc w:val="left"/>
      <w:pPr>
        <w:ind w:left="7442" w:hanging="260"/>
      </w:pPr>
      <w:rPr>
        <w:rFonts w:hint="default"/>
        <w:lang w:val="ru-RU" w:eastAsia="en-US" w:bidi="ar-SA"/>
      </w:rPr>
    </w:lvl>
    <w:lvl w:ilvl="8" w:tplc="F766ABD2">
      <w:numFmt w:val="bullet"/>
      <w:lvlText w:val="•"/>
      <w:lvlJc w:val="left"/>
      <w:pPr>
        <w:ind w:left="8337" w:hanging="260"/>
      </w:pPr>
      <w:rPr>
        <w:rFonts w:hint="default"/>
        <w:lang w:val="ru-RU" w:eastAsia="en-US" w:bidi="ar-SA"/>
      </w:rPr>
    </w:lvl>
  </w:abstractNum>
  <w:abstractNum w:abstractNumId="24">
    <w:nsid w:val="2C347FE9"/>
    <w:multiLevelType w:val="hybridMultilevel"/>
    <w:tmpl w:val="A83ED158"/>
    <w:lvl w:ilvl="0" w:tplc="B9A80A7E">
      <w:start w:val="1"/>
      <w:numFmt w:val="decimal"/>
      <w:lvlText w:val="%1)"/>
      <w:lvlJc w:val="left"/>
      <w:pPr>
        <w:ind w:left="1551" w:hanging="262"/>
        <w:jc w:val="left"/>
      </w:pPr>
      <w:rPr>
        <w:rFonts w:ascii="Times New Roman" w:eastAsia="Times New Roman" w:hAnsi="Times New Roman" w:cs="Times New Roman" w:hint="default"/>
        <w:w w:val="99"/>
        <w:sz w:val="24"/>
        <w:szCs w:val="24"/>
        <w:lang w:val="ru-RU" w:eastAsia="en-US" w:bidi="ar-SA"/>
      </w:rPr>
    </w:lvl>
    <w:lvl w:ilvl="1" w:tplc="D6505902">
      <w:numFmt w:val="bullet"/>
      <w:lvlText w:val="•"/>
      <w:lvlJc w:val="left"/>
      <w:pPr>
        <w:ind w:left="2416" w:hanging="262"/>
      </w:pPr>
      <w:rPr>
        <w:rFonts w:hint="default"/>
        <w:lang w:val="ru-RU" w:eastAsia="en-US" w:bidi="ar-SA"/>
      </w:rPr>
    </w:lvl>
    <w:lvl w:ilvl="2" w:tplc="13947812">
      <w:numFmt w:val="bullet"/>
      <w:lvlText w:val="•"/>
      <w:lvlJc w:val="left"/>
      <w:pPr>
        <w:ind w:left="3273" w:hanging="262"/>
      </w:pPr>
      <w:rPr>
        <w:rFonts w:hint="default"/>
        <w:lang w:val="ru-RU" w:eastAsia="en-US" w:bidi="ar-SA"/>
      </w:rPr>
    </w:lvl>
    <w:lvl w:ilvl="3" w:tplc="C8449668">
      <w:numFmt w:val="bullet"/>
      <w:lvlText w:val="•"/>
      <w:lvlJc w:val="left"/>
      <w:pPr>
        <w:ind w:left="4129" w:hanging="262"/>
      </w:pPr>
      <w:rPr>
        <w:rFonts w:hint="default"/>
        <w:lang w:val="ru-RU" w:eastAsia="en-US" w:bidi="ar-SA"/>
      </w:rPr>
    </w:lvl>
    <w:lvl w:ilvl="4" w:tplc="A122FF2E">
      <w:numFmt w:val="bullet"/>
      <w:lvlText w:val="•"/>
      <w:lvlJc w:val="left"/>
      <w:pPr>
        <w:ind w:left="4986" w:hanging="262"/>
      </w:pPr>
      <w:rPr>
        <w:rFonts w:hint="default"/>
        <w:lang w:val="ru-RU" w:eastAsia="en-US" w:bidi="ar-SA"/>
      </w:rPr>
    </w:lvl>
    <w:lvl w:ilvl="5" w:tplc="46A2189A">
      <w:numFmt w:val="bullet"/>
      <w:lvlText w:val="•"/>
      <w:lvlJc w:val="left"/>
      <w:pPr>
        <w:ind w:left="5843" w:hanging="262"/>
      </w:pPr>
      <w:rPr>
        <w:rFonts w:hint="default"/>
        <w:lang w:val="ru-RU" w:eastAsia="en-US" w:bidi="ar-SA"/>
      </w:rPr>
    </w:lvl>
    <w:lvl w:ilvl="6" w:tplc="13B69AD2">
      <w:numFmt w:val="bullet"/>
      <w:lvlText w:val="•"/>
      <w:lvlJc w:val="left"/>
      <w:pPr>
        <w:ind w:left="6699" w:hanging="262"/>
      </w:pPr>
      <w:rPr>
        <w:rFonts w:hint="default"/>
        <w:lang w:val="ru-RU" w:eastAsia="en-US" w:bidi="ar-SA"/>
      </w:rPr>
    </w:lvl>
    <w:lvl w:ilvl="7" w:tplc="EDFEBC14">
      <w:numFmt w:val="bullet"/>
      <w:lvlText w:val="•"/>
      <w:lvlJc w:val="left"/>
      <w:pPr>
        <w:ind w:left="7556" w:hanging="262"/>
      </w:pPr>
      <w:rPr>
        <w:rFonts w:hint="default"/>
        <w:lang w:val="ru-RU" w:eastAsia="en-US" w:bidi="ar-SA"/>
      </w:rPr>
    </w:lvl>
    <w:lvl w:ilvl="8" w:tplc="D50E0248">
      <w:numFmt w:val="bullet"/>
      <w:lvlText w:val="•"/>
      <w:lvlJc w:val="left"/>
      <w:pPr>
        <w:ind w:left="8413" w:hanging="262"/>
      </w:pPr>
      <w:rPr>
        <w:rFonts w:hint="default"/>
        <w:lang w:val="ru-RU" w:eastAsia="en-US" w:bidi="ar-SA"/>
      </w:rPr>
    </w:lvl>
  </w:abstractNum>
  <w:abstractNum w:abstractNumId="25">
    <w:nsid w:val="2C3F15A4"/>
    <w:multiLevelType w:val="hybridMultilevel"/>
    <w:tmpl w:val="CFA221B8"/>
    <w:lvl w:ilvl="0" w:tplc="17B25716">
      <w:numFmt w:val="bullet"/>
      <w:lvlText w:val="•"/>
      <w:lvlJc w:val="left"/>
      <w:pPr>
        <w:ind w:left="505" w:hanging="279"/>
      </w:pPr>
      <w:rPr>
        <w:rFonts w:hint="default"/>
        <w:w w:val="100"/>
        <w:lang w:val="ru-RU" w:eastAsia="en-US" w:bidi="ar-SA"/>
      </w:rPr>
    </w:lvl>
    <w:lvl w:ilvl="1" w:tplc="38322376">
      <w:numFmt w:val="bullet"/>
      <w:lvlText w:val="•"/>
      <w:lvlJc w:val="left"/>
      <w:pPr>
        <w:ind w:left="363" w:hanging="142"/>
      </w:pPr>
      <w:rPr>
        <w:rFonts w:ascii="Times New Roman" w:eastAsia="Times New Roman" w:hAnsi="Times New Roman" w:cs="Times New Roman" w:hint="default"/>
        <w:w w:val="99"/>
        <w:sz w:val="20"/>
        <w:szCs w:val="20"/>
        <w:lang w:val="ru-RU" w:eastAsia="en-US" w:bidi="ar-SA"/>
      </w:rPr>
    </w:lvl>
    <w:lvl w:ilvl="2" w:tplc="C16CE54E">
      <w:numFmt w:val="bullet"/>
      <w:lvlText w:val="•"/>
      <w:lvlJc w:val="left"/>
      <w:pPr>
        <w:ind w:left="1569" w:hanging="142"/>
      </w:pPr>
      <w:rPr>
        <w:rFonts w:hint="default"/>
        <w:lang w:val="ru-RU" w:eastAsia="en-US" w:bidi="ar-SA"/>
      </w:rPr>
    </w:lvl>
    <w:lvl w:ilvl="3" w:tplc="9168AF60">
      <w:numFmt w:val="bullet"/>
      <w:lvlText w:val="•"/>
      <w:lvlJc w:val="left"/>
      <w:pPr>
        <w:ind w:left="2639" w:hanging="142"/>
      </w:pPr>
      <w:rPr>
        <w:rFonts w:hint="default"/>
        <w:lang w:val="ru-RU" w:eastAsia="en-US" w:bidi="ar-SA"/>
      </w:rPr>
    </w:lvl>
    <w:lvl w:ilvl="4" w:tplc="A0D20190">
      <w:numFmt w:val="bullet"/>
      <w:lvlText w:val="•"/>
      <w:lvlJc w:val="left"/>
      <w:pPr>
        <w:ind w:left="3708" w:hanging="142"/>
      </w:pPr>
      <w:rPr>
        <w:rFonts w:hint="default"/>
        <w:lang w:val="ru-RU" w:eastAsia="en-US" w:bidi="ar-SA"/>
      </w:rPr>
    </w:lvl>
    <w:lvl w:ilvl="5" w:tplc="55807050">
      <w:numFmt w:val="bullet"/>
      <w:lvlText w:val="•"/>
      <w:lvlJc w:val="left"/>
      <w:pPr>
        <w:ind w:left="4778" w:hanging="142"/>
      </w:pPr>
      <w:rPr>
        <w:rFonts w:hint="default"/>
        <w:lang w:val="ru-RU" w:eastAsia="en-US" w:bidi="ar-SA"/>
      </w:rPr>
    </w:lvl>
    <w:lvl w:ilvl="6" w:tplc="26B8ECFE">
      <w:numFmt w:val="bullet"/>
      <w:lvlText w:val="•"/>
      <w:lvlJc w:val="left"/>
      <w:pPr>
        <w:ind w:left="5848" w:hanging="142"/>
      </w:pPr>
      <w:rPr>
        <w:rFonts w:hint="default"/>
        <w:lang w:val="ru-RU" w:eastAsia="en-US" w:bidi="ar-SA"/>
      </w:rPr>
    </w:lvl>
    <w:lvl w:ilvl="7" w:tplc="49F26016">
      <w:numFmt w:val="bullet"/>
      <w:lvlText w:val="•"/>
      <w:lvlJc w:val="left"/>
      <w:pPr>
        <w:ind w:left="6917" w:hanging="142"/>
      </w:pPr>
      <w:rPr>
        <w:rFonts w:hint="default"/>
        <w:lang w:val="ru-RU" w:eastAsia="en-US" w:bidi="ar-SA"/>
      </w:rPr>
    </w:lvl>
    <w:lvl w:ilvl="8" w:tplc="B56ED2AC">
      <w:numFmt w:val="bullet"/>
      <w:lvlText w:val="•"/>
      <w:lvlJc w:val="left"/>
      <w:pPr>
        <w:ind w:left="7987" w:hanging="142"/>
      </w:pPr>
      <w:rPr>
        <w:rFonts w:hint="default"/>
        <w:lang w:val="ru-RU" w:eastAsia="en-US" w:bidi="ar-SA"/>
      </w:rPr>
    </w:lvl>
  </w:abstractNum>
  <w:abstractNum w:abstractNumId="26">
    <w:nsid w:val="2CD05904"/>
    <w:multiLevelType w:val="hybridMultilevel"/>
    <w:tmpl w:val="7F58F9A6"/>
    <w:lvl w:ilvl="0" w:tplc="0E1234CC">
      <w:numFmt w:val="bullet"/>
      <w:lvlText w:val="-"/>
      <w:lvlJc w:val="left"/>
      <w:pPr>
        <w:ind w:left="222" w:hanging="224"/>
      </w:pPr>
      <w:rPr>
        <w:rFonts w:ascii="Times New Roman" w:eastAsia="Times New Roman" w:hAnsi="Times New Roman" w:cs="Times New Roman" w:hint="default"/>
        <w:w w:val="99"/>
        <w:sz w:val="24"/>
        <w:szCs w:val="24"/>
        <w:lang w:val="ru-RU" w:eastAsia="en-US" w:bidi="ar-SA"/>
      </w:rPr>
    </w:lvl>
    <w:lvl w:ilvl="1" w:tplc="EF30C14A">
      <w:numFmt w:val="bullet"/>
      <w:lvlText w:val="•"/>
      <w:lvlJc w:val="left"/>
      <w:pPr>
        <w:ind w:left="1210" w:hanging="224"/>
      </w:pPr>
      <w:rPr>
        <w:rFonts w:hint="default"/>
        <w:lang w:val="ru-RU" w:eastAsia="en-US" w:bidi="ar-SA"/>
      </w:rPr>
    </w:lvl>
    <w:lvl w:ilvl="2" w:tplc="DCF40408">
      <w:numFmt w:val="bullet"/>
      <w:lvlText w:val="•"/>
      <w:lvlJc w:val="left"/>
      <w:pPr>
        <w:ind w:left="2201" w:hanging="224"/>
      </w:pPr>
      <w:rPr>
        <w:rFonts w:hint="default"/>
        <w:lang w:val="ru-RU" w:eastAsia="en-US" w:bidi="ar-SA"/>
      </w:rPr>
    </w:lvl>
    <w:lvl w:ilvl="3" w:tplc="0636BB68">
      <w:numFmt w:val="bullet"/>
      <w:lvlText w:val="•"/>
      <w:lvlJc w:val="left"/>
      <w:pPr>
        <w:ind w:left="3191" w:hanging="224"/>
      </w:pPr>
      <w:rPr>
        <w:rFonts w:hint="default"/>
        <w:lang w:val="ru-RU" w:eastAsia="en-US" w:bidi="ar-SA"/>
      </w:rPr>
    </w:lvl>
    <w:lvl w:ilvl="4" w:tplc="1D2461D2">
      <w:numFmt w:val="bullet"/>
      <w:lvlText w:val="•"/>
      <w:lvlJc w:val="left"/>
      <w:pPr>
        <w:ind w:left="4182" w:hanging="224"/>
      </w:pPr>
      <w:rPr>
        <w:rFonts w:hint="default"/>
        <w:lang w:val="ru-RU" w:eastAsia="en-US" w:bidi="ar-SA"/>
      </w:rPr>
    </w:lvl>
    <w:lvl w:ilvl="5" w:tplc="17C2DE02">
      <w:numFmt w:val="bullet"/>
      <w:lvlText w:val="•"/>
      <w:lvlJc w:val="left"/>
      <w:pPr>
        <w:ind w:left="5173" w:hanging="224"/>
      </w:pPr>
      <w:rPr>
        <w:rFonts w:hint="default"/>
        <w:lang w:val="ru-RU" w:eastAsia="en-US" w:bidi="ar-SA"/>
      </w:rPr>
    </w:lvl>
    <w:lvl w:ilvl="6" w:tplc="886AB9A6">
      <w:numFmt w:val="bullet"/>
      <w:lvlText w:val="•"/>
      <w:lvlJc w:val="left"/>
      <w:pPr>
        <w:ind w:left="6163" w:hanging="224"/>
      </w:pPr>
      <w:rPr>
        <w:rFonts w:hint="default"/>
        <w:lang w:val="ru-RU" w:eastAsia="en-US" w:bidi="ar-SA"/>
      </w:rPr>
    </w:lvl>
    <w:lvl w:ilvl="7" w:tplc="B7000D36">
      <w:numFmt w:val="bullet"/>
      <w:lvlText w:val="•"/>
      <w:lvlJc w:val="left"/>
      <w:pPr>
        <w:ind w:left="7154" w:hanging="224"/>
      </w:pPr>
      <w:rPr>
        <w:rFonts w:hint="default"/>
        <w:lang w:val="ru-RU" w:eastAsia="en-US" w:bidi="ar-SA"/>
      </w:rPr>
    </w:lvl>
    <w:lvl w:ilvl="8" w:tplc="1A885108">
      <w:numFmt w:val="bullet"/>
      <w:lvlText w:val="•"/>
      <w:lvlJc w:val="left"/>
      <w:pPr>
        <w:ind w:left="8145" w:hanging="224"/>
      </w:pPr>
      <w:rPr>
        <w:rFonts w:hint="default"/>
        <w:lang w:val="ru-RU" w:eastAsia="en-US" w:bidi="ar-SA"/>
      </w:rPr>
    </w:lvl>
  </w:abstractNum>
  <w:abstractNum w:abstractNumId="27">
    <w:nsid w:val="2DB41254"/>
    <w:multiLevelType w:val="hybridMultilevel"/>
    <w:tmpl w:val="B644C774"/>
    <w:lvl w:ilvl="0" w:tplc="40DCBDDE">
      <w:numFmt w:val="bullet"/>
      <w:lvlText w:val="–"/>
      <w:lvlJc w:val="left"/>
      <w:pPr>
        <w:ind w:left="83" w:hanging="240"/>
      </w:pPr>
      <w:rPr>
        <w:rFonts w:ascii="Times New Roman" w:eastAsia="Times New Roman" w:hAnsi="Times New Roman" w:cs="Times New Roman" w:hint="default"/>
        <w:w w:val="100"/>
        <w:sz w:val="24"/>
        <w:szCs w:val="24"/>
        <w:lang w:val="ru-RU" w:eastAsia="en-US" w:bidi="ar-SA"/>
      </w:rPr>
    </w:lvl>
    <w:lvl w:ilvl="1" w:tplc="642C8152">
      <w:numFmt w:val="bullet"/>
      <w:lvlText w:val="•"/>
      <w:lvlJc w:val="left"/>
      <w:pPr>
        <w:ind w:left="609" w:hanging="240"/>
      </w:pPr>
      <w:rPr>
        <w:rFonts w:hint="default"/>
        <w:lang w:val="ru-RU" w:eastAsia="en-US" w:bidi="ar-SA"/>
      </w:rPr>
    </w:lvl>
    <w:lvl w:ilvl="2" w:tplc="BFB4DFBE">
      <w:numFmt w:val="bullet"/>
      <w:lvlText w:val="•"/>
      <w:lvlJc w:val="left"/>
      <w:pPr>
        <w:ind w:left="1139" w:hanging="240"/>
      </w:pPr>
      <w:rPr>
        <w:rFonts w:hint="default"/>
        <w:lang w:val="ru-RU" w:eastAsia="en-US" w:bidi="ar-SA"/>
      </w:rPr>
    </w:lvl>
    <w:lvl w:ilvl="3" w:tplc="2DBCDD30">
      <w:numFmt w:val="bullet"/>
      <w:lvlText w:val="•"/>
      <w:lvlJc w:val="left"/>
      <w:pPr>
        <w:ind w:left="1669" w:hanging="240"/>
      </w:pPr>
      <w:rPr>
        <w:rFonts w:hint="default"/>
        <w:lang w:val="ru-RU" w:eastAsia="en-US" w:bidi="ar-SA"/>
      </w:rPr>
    </w:lvl>
    <w:lvl w:ilvl="4" w:tplc="FF88CCBA">
      <w:numFmt w:val="bullet"/>
      <w:lvlText w:val="•"/>
      <w:lvlJc w:val="left"/>
      <w:pPr>
        <w:ind w:left="2199" w:hanging="240"/>
      </w:pPr>
      <w:rPr>
        <w:rFonts w:hint="default"/>
        <w:lang w:val="ru-RU" w:eastAsia="en-US" w:bidi="ar-SA"/>
      </w:rPr>
    </w:lvl>
    <w:lvl w:ilvl="5" w:tplc="9DE01968">
      <w:numFmt w:val="bullet"/>
      <w:lvlText w:val="•"/>
      <w:lvlJc w:val="left"/>
      <w:pPr>
        <w:ind w:left="2729" w:hanging="240"/>
      </w:pPr>
      <w:rPr>
        <w:rFonts w:hint="default"/>
        <w:lang w:val="ru-RU" w:eastAsia="en-US" w:bidi="ar-SA"/>
      </w:rPr>
    </w:lvl>
    <w:lvl w:ilvl="6" w:tplc="28C68CE2">
      <w:numFmt w:val="bullet"/>
      <w:lvlText w:val="•"/>
      <w:lvlJc w:val="left"/>
      <w:pPr>
        <w:ind w:left="3259" w:hanging="240"/>
      </w:pPr>
      <w:rPr>
        <w:rFonts w:hint="default"/>
        <w:lang w:val="ru-RU" w:eastAsia="en-US" w:bidi="ar-SA"/>
      </w:rPr>
    </w:lvl>
    <w:lvl w:ilvl="7" w:tplc="3A9CDA8C">
      <w:numFmt w:val="bullet"/>
      <w:lvlText w:val="•"/>
      <w:lvlJc w:val="left"/>
      <w:pPr>
        <w:ind w:left="3789" w:hanging="240"/>
      </w:pPr>
      <w:rPr>
        <w:rFonts w:hint="default"/>
        <w:lang w:val="ru-RU" w:eastAsia="en-US" w:bidi="ar-SA"/>
      </w:rPr>
    </w:lvl>
    <w:lvl w:ilvl="8" w:tplc="DEC01F6E">
      <w:numFmt w:val="bullet"/>
      <w:lvlText w:val="•"/>
      <w:lvlJc w:val="left"/>
      <w:pPr>
        <w:ind w:left="4319" w:hanging="240"/>
      </w:pPr>
      <w:rPr>
        <w:rFonts w:hint="default"/>
        <w:lang w:val="ru-RU" w:eastAsia="en-US" w:bidi="ar-SA"/>
      </w:rPr>
    </w:lvl>
  </w:abstractNum>
  <w:abstractNum w:abstractNumId="28">
    <w:nsid w:val="335D2F01"/>
    <w:multiLevelType w:val="hybridMultilevel"/>
    <w:tmpl w:val="E4BA7090"/>
    <w:lvl w:ilvl="0" w:tplc="A09034D0">
      <w:numFmt w:val="bullet"/>
      <w:lvlText w:val="•"/>
      <w:lvlJc w:val="left"/>
      <w:pPr>
        <w:ind w:left="363" w:hanging="425"/>
      </w:pPr>
      <w:rPr>
        <w:rFonts w:ascii="Times New Roman" w:eastAsia="Times New Roman" w:hAnsi="Times New Roman" w:cs="Times New Roman" w:hint="default"/>
        <w:w w:val="100"/>
        <w:sz w:val="24"/>
        <w:szCs w:val="24"/>
        <w:lang w:val="ru-RU" w:eastAsia="en-US" w:bidi="ar-SA"/>
      </w:rPr>
    </w:lvl>
    <w:lvl w:ilvl="1" w:tplc="77D6DF56">
      <w:numFmt w:val="bullet"/>
      <w:lvlText w:val="•"/>
      <w:lvlJc w:val="left"/>
      <w:pPr>
        <w:ind w:left="1336" w:hanging="425"/>
      </w:pPr>
      <w:rPr>
        <w:rFonts w:hint="default"/>
        <w:lang w:val="ru-RU" w:eastAsia="en-US" w:bidi="ar-SA"/>
      </w:rPr>
    </w:lvl>
    <w:lvl w:ilvl="2" w:tplc="9E022352">
      <w:numFmt w:val="bullet"/>
      <w:lvlText w:val="•"/>
      <w:lvlJc w:val="left"/>
      <w:pPr>
        <w:ind w:left="2313" w:hanging="425"/>
      </w:pPr>
      <w:rPr>
        <w:rFonts w:hint="default"/>
        <w:lang w:val="ru-RU" w:eastAsia="en-US" w:bidi="ar-SA"/>
      </w:rPr>
    </w:lvl>
    <w:lvl w:ilvl="3" w:tplc="4678C4EE">
      <w:numFmt w:val="bullet"/>
      <w:lvlText w:val="•"/>
      <w:lvlJc w:val="left"/>
      <w:pPr>
        <w:ind w:left="3289" w:hanging="425"/>
      </w:pPr>
      <w:rPr>
        <w:rFonts w:hint="default"/>
        <w:lang w:val="ru-RU" w:eastAsia="en-US" w:bidi="ar-SA"/>
      </w:rPr>
    </w:lvl>
    <w:lvl w:ilvl="4" w:tplc="88D28216">
      <w:numFmt w:val="bullet"/>
      <w:lvlText w:val="•"/>
      <w:lvlJc w:val="left"/>
      <w:pPr>
        <w:ind w:left="4266" w:hanging="425"/>
      </w:pPr>
      <w:rPr>
        <w:rFonts w:hint="default"/>
        <w:lang w:val="ru-RU" w:eastAsia="en-US" w:bidi="ar-SA"/>
      </w:rPr>
    </w:lvl>
    <w:lvl w:ilvl="5" w:tplc="F7D68338">
      <w:numFmt w:val="bullet"/>
      <w:lvlText w:val="•"/>
      <w:lvlJc w:val="left"/>
      <w:pPr>
        <w:ind w:left="5243" w:hanging="425"/>
      </w:pPr>
      <w:rPr>
        <w:rFonts w:hint="default"/>
        <w:lang w:val="ru-RU" w:eastAsia="en-US" w:bidi="ar-SA"/>
      </w:rPr>
    </w:lvl>
    <w:lvl w:ilvl="6" w:tplc="778C90DE">
      <w:numFmt w:val="bullet"/>
      <w:lvlText w:val="•"/>
      <w:lvlJc w:val="left"/>
      <w:pPr>
        <w:ind w:left="6219" w:hanging="425"/>
      </w:pPr>
      <w:rPr>
        <w:rFonts w:hint="default"/>
        <w:lang w:val="ru-RU" w:eastAsia="en-US" w:bidi="ar-SA"/>
      </w:rPr>
    </w:lvl>
    <w:lvl w:ilvl="7" w:tplc="11D69E06">
      <w:numFmt w:val="bullet"/>
      <w:lvlText w:val="•"/>
      <w:lvlJc w:val="left"/>
      <w:pPr>
        <w:ind w:left="7196" w:hanging="425"/>
      </w:pPr>
      <w:rPr>
        <w:rFonts w:hint="default"/>
        <w:lang w:val="ru-RU" w:eastAsia="en-US" w:bidi="ar-SA"/>
      </w:rPr>
    </w:lvl>
    <w:lvl w:ilvl="8" w:tplc="D70EAC1E">
      <w:numFmt w:val="bullet"/>
      <w:lvlText w:val="•"/>
      <w:lvlJc w:val="left"/>
      <w:pPr>
        <w:ind w:left="8173" w:hanging="425"/>
      </w:pPr>
      <w:rPr>
        <w:rFonts w:hint="default"/>
        <w:lang w:val="ru-RU" w:eastAsia="en-US" w:bidi="ar-SA"/>
      </w:rPr>
    </w:lvl>
  </w:abstractNum>
  <w:abstractNum w:abstractNumId="29">
    <w:nsid w:val="358E524E"/>
    <w:multiLevelType w:val="hybridMultilevel"/>
    <w:tmpl w:val="7770A6E2"/>
    <w:lvl w:ilvl="0" w:tplc="DC4C1126">
      <w:start w:val="1"/>
      <w:numFmt w:val="decimal"/>
      <w:lvlText w:val="%1)"/>
      <w:lvlJc w:val="left"/>
      <w:pPr>
        <w:ind w:left="222" w:hanging="262"/>
        <w:jc w:val="left"/>
      </w:pPr>
      <w:rPr>
        <w:rFonts w:ascii="Times New Roman" w:eastAsia="Times New Roman" w:hAnsi="Times New Roman" w:cs="Times New Roman" w:hint="default"/>
        <w:w w:val="99"/>
        <w:sz w:val="24"/>
        <w:szCs w:val="24"/>
        <w:lang w:val="ru-RU" w:eastAsia="en-US" w:bidi="ar-SA"/>
      </w:rPr>
    </w:lvl>
    <w:lvl w:ilvl="1" w:tplc="615695F8">
      <w:numFmt w:val="bullet"/>
      <w:lvlText w:val="•"/>
      <w:lvlJc w:val="left"/>
      <w:pPr>
        <w:ind w:left="1210" w:hanging="262"/>
      </w:pPr>
      <w:rPr>
        <w:rFonts w:hint="default"/>
        <w:lang w:val="ru-RU" w:eastAsia="en-US" w:bidi="ar-SA"/>
      </w:rPr>
    </w:lvl>
    <w:lvl w:ilvl="2" w:tplc="BC360574">
      <w:numFmt w:val="bullet"/>
      <w:lvlText w:val="•"/>
      <w:lvlJc w:val="left"/>
      <w:pPr>
        <w:ind w:left="2201" w:hanging="262"/>
      </w:pPr>
      <w:rPr>
        <w:rFonts w:hint="default"/>
        <w:lang w:val="ru-RU" w:eastAsia="en-US" w:bidi="ar-SA"/>
      </w:rPr>
    </w:lvl>
    <w:lvl w:ilvl="3" w:tplc="A45CEE3C">
      <w:numFmt w:val="bullet"/>
      <w:lvlText w:val="•"/>
      <w:lvlJc w:val="left"/>
      <w:pPr>
        <w:ind w:left="3191" w:hanging="262"/>
      </w:pPr>
      <w:rPr>
        <w:rFonts w:hint="default"/>
        <w:lang w:val="ru-RU" w:eastAsia="en-US" w:bidi="ar-SA"/>
      </w:rPr>
    </w:lvl>
    <w:lvl w:ilvl="4" w:tplc="1A56C628">
      <w:numFmt w:val="bullet"/>
      <w:lvlText w:val="•"/>
      <w:lvlJc w:val="left"/>
      <w:pPr>
        <w:ind w:left="4182" w:hanging="262"/>
      </w:pPr>
      <w:rPr>
        <w:rFonts w:hint="default"/>
        <w:lang w:val="ru-RU" w:eastAsia="en-US" w:bidi="ar-SA"/>
      </w:rPr>
    </w:lvl>
    <w:lvl w:ilvl="5" w:tplc="A0742A86">
      <w:numFmt w:val="bullet"/>
      <w:lvlText w:val="•"/>
      <w:lvlJc w:val="left"/>
      <w:pPr>
        <w:ind w:left="5173" w:hanging="262"/>
      </w:pPr>
      <w:rPr>
        <w:rFonts w:hint="default"/>
        <w:lang w:val="ru-RU" w:eastAsia="en-US" w:bidi="ar-SA"/>
      </w:rPr>
    </w:lvl>
    <w:lvl w:ilvl="6" w:tplc="B416624E">
      <w:numFmt w:val="bullet"/>
      <w:lvlText w:val="•"/>
      <w:lvlJc w:val="left"/>
      <w:pPr>
        <w:ind w:left="6163" w:hanging="262"/>
      </w:pPr>
      <w:rPr>
        <w:rFonts w:hint="default"/>
        <w:lang w:val="ru-RU" w:eastAsia="en-US" w:bidi="ar-SA"/>
      </w:rPr>
    </w:lvl>
    <w:lvl w:ilvl="7" w:tplc="B6FEC708">
      <w:numFmt w:val="bullet"/>
      <w:lvlText w:val="•"/>
      <w:lvlJc w:val="left"/>
      <w:pPr>
        <w:ind w:left="7154" w:hanging="262"/>
      </w:pPr>
      <w:rPr>
        <w:rFonts w:hint="default"/>
        <w:lang w:val="ru-RU" w:eastAsia="en-US" w:bidi="ar-SA"/>
      </w:rPr>
    </w:lvl>
    <w:lvl w:ilvl="8" w:tplc="F886D238">
      <w:numFmt w:val="bullet"/>
      <w:lvlText w:val="•"/>
      <w:lvlJc w:val="left"/>
      <w:pPr>
        <w:ind w:left="8145" w:hanging="262"/>
      </w:pPr>
      <w:rPr>
        <w:rFonts w:hint="default"/>
        <w:lang w:val="ru-RU" w:eastAsia="en-US" w:bidi="ar-SA"/>
      </w:rPr>
    </w:lvl>
  </w:abstractNum>
  <w:abstractNum w:abstractNumId="30">
    <w:nsid w:val="36FE7A69"/>
    <w:multiLevelType w:val="hybridMultilevel"/>
    <w:tmpl w:val="D5A831AA"/>
    <w:lvl w:ilvl="0" w:tplc="B48AA0EE">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5C8A8578">
      <w:numFmt w:val="bullet"/>
      <w:lvlText w:val="•"/>
      <w:lvlJc w:val="left"/>
      <w:pPr>
        <w:ind w:left="2074" w:hanging="260"/>
      </w:pPr>
      <w:rPr>
        <w:rFonts w:hint="default"/>
        <w:lang w:val="ru-RU" w:eastAsia="en-US" w:bidi="ar-SA"/>
      </w:rPr>
    </w:lvl>
    <w:lvl w:ilvl="2" w:tplc="BDF29400">
      <w:numFmt w:val="bullet"/>
      <w:lvlText w:val="•"/>
      <w:lvlJc w:val="left"/>
      <w:pPr>
        <w:ind w:left="2969" w:hanging="260"/>
      </w:pPr>
      <w:rPr>
        <w:rFonts w:hint="default"/>
        <w:lang w:val="ru-RU" w:eastAsia="en-US" w:bidi="ar-SA"/>
      </w:rPr>
    </w:lvl>
    <w:lvl w:ilvl="3" w:tplc="6368FE4E">
      <w:numFmt w:val="bullet"/>
      <w:lvlText w:val="•"/>
      <w:lvlJc w:val="left"/>
      <w:pPr>
        <w:ind w:left="3863" w:hanging="260"/>
      </w:pPr>
      <w:rPr>
        <w:rFonts w:hint="default"/>
        <w:lang w:val="ru-RU" w:eastAsia="en-US" w:bidi="ar-SA"/>
      </w:rPr>
    </w:lvl>
    <w:lvl w:ilvl="4" w:tplc="A60A7D18">
      <w:numFmt w:val="bullet"/>
      <w:lvlText w:val="•"/>
      <w:lvlJc w:val="left"/>
      <w:pPr>
        <w:ind w:left="4758" w:hanging="260"/>
      </w:pPr>
      <w:rPr>
        <w:rFonts w:hint="default"/>
        <w:lang w:val="ru-RU" w:eastAsia="en-US" w:bidi="ar-SA"/>
      </w:rPr>
    </w:lvl>
    <w:lvl w:ilvl="5" w:tplc="5F666A94">
      <w:numFmt w:val="bullet"/>
      <w:lvlText w:val="•"/>
      <w:lvlJc w:val="left"/>
      <w:pPr>
        <w:ind w:left="5653" w:hanging="260"/>
      </w:pPr>
      <w:rPr>
        <w:rFonts w:hint="default"/>
        <w:lang w:val="ru-RU" w:eastAsia="en-US" w:bidi="ar-SA"/>
      </w:rPr>
    </w:lvl>
    <w:lvl w:ilvl="6" w:tplc="457E66E2">
      <w:numFmt w:val="bullet"/>
      <w:lvlText w:val="•"/>
      <w:lvlJc w:val="left"/>
      <w:pPr>
        <w:ind w:left="6547" w:hanging="260"/>
      </w:pPr>
      <w:rPr>
        <w:rFonts w:hint="default"/>
        <w:lang w:val="ru-RU" w:eastAsia="en-US" w:bidi="ar-SA"/>
      </w:rPr>
    </w:lvl>
    <w:lvl w:ilvl="7" w:tplc="54DAB1E6">
      <w:numFmt w:val="bullet"/>
      <w:lvlText w:val="•"/>
      <w:lvlJc w:val="left"/>
      <w:pPr>
        <w:ind w:left="7442" w:hanging="260"/>
      </w:pPr>
      <w:rPr>
        <w:rFonts w:hint="default"/>
        <w:lang w:val="ru-RU" w:eastAsia="en-US" w:bidi="ar-SA"/>
      </w:rPr>
    </w:lvl>
    <w:lvl w:ilvl="8" w:tplc="783C113C">
      <w:numFmt w:val="bullet"/>
      <w:lvlText w:val="•"/>
      <w:lvlJc w:val="left"/>
      <w:pPr>
        <w:ind w:left="8337" w:hanging="260"/>
      </w:pPr>
      <w:rPr>
        <w:rFonts w:hint="default"/>
        <w:lang w:val="ru-RU" w:eastAsia="en-US" w:bidi="ar-SA"/>
      </w:rPr>
    </w:lvl>
  </w:abstractNum>
  <w:abstractNum w:abstractNumId="31">
    <w:nsid w:val="38E15D0E"/>
    <w:multiLevelType w:val="hybridMultilevel"/>
    <w:tmpl w:val="54F0D500"/>
    <w:lvl w:ilvl="0" w:tplc="F7AAEAA8">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F00C8B34">
      <w:numFmt w:val="bullet"/>
      <w:lvlText w:val="•"/>
      <w:lvlJc w:val="left"/>
      <w:pPr>
        <w:ind w:left="2074" w:hanging="260"/>
      </w:pPr>
      <w:rPr>
        <w:rFonts w:hint="default"/>
        <w:lang w:val="ru-RU" w:eastAsia="en-US" w:bidi="ar-SA"/>
      </w:rPr>
    </w:lvl>
    <w:lvl w:ilvl="2" w:tplc="B53C5B48">
      <w:numFmt w:val="bullet"/>
      <w:lvlText w:val="•"/>
      <w:lvlJc w:val="left"/>
      <w:pPr>
        <w:ind w:left="2969" w:hanging="260"/>
      </w:pPr>
      <w:rPr>
        <w:rFonts w:hint="default"/>
        <w:lang w:val="ru-RU" w:eastAsia="en-US" w:bidi="ar-SA"/>
      </w:rPr>
    </w:lvl>
    <w:lvl w:ilvl="3" w:tplc="413E661A">
      <w:numFmt w:val="bullet"/>
      <w:lvlText w:val="•"/>
      <w:lvlJc w:val="left"/>
      <w:pPr>
        <w:ind w:left="3863" w:hanging="260"/>
      </w:pPr>
      <w:rPr>
        <w:rFonts w:hint="default"/>
        <w:lang w:val="ru-RU" w:eastAsia="en-US" w:bidi="ar-SA"/>
      </w:rPr>
    </w:lvl>
    <w:lvl w:ilvl="4" w:tplc="68060C78">
      <w:numFmt w:val="bullet"/>
      <w:lvlText w:val="•"/>
      <w:lvlJc w:val="left"/>
      <w:pPr>
        <w:ind w:left="4758" w:hanging="260"/>
      </w:pPr>
      <w:rPr>
        <w:rFonts w:hint="default"/>
        <w:lang w:val="ru-RU" w:eastAsia="en-US" w:bidi="ar-SA"/>
      </w:rPr>
    </w:lvl>
    <w:lvl w:ilvl="5" w:tplc="AE3CDBE2">
      <w:numFmt w:val="bullet"/>
      <w:lvlText w:val="•"/>
      <w:lvlJc w:val="left"/>
      <w:pPr>
        <w:ind w:left="5653" w:hanging="260"/>
      </w:pPr>
      <w:rPr>
        <w:rFonts w:hint="default"/>
        <w:lang w:val="ru-RU" w:eastAsia="en-US" w:bidi="ar-SA"/>
      </w:rPr>
    </w:lvl>
    <w:lvl w:ilvl="6" w:tplc="1870E332">
      <w:numFmt w:val="bullet"/>
      <w:lvlText w:val="•"/>
      <w:lvlJc w:val="left"/>
      <w:pPr>
        <w:ind w:left="6547" w:hanging="260"/>
      </w:pPr>
      <w:rPr>
        <w:rFonts w:hint="default"/>
        <w:lang w:val="ru-RU" w:eastAsia="en-US" w:bidi="ar-SA"/>
      </w:rPr>
    </w:lvl>
    <w:lvl w:ilvl="7" w:tplc="912CDBF8">
      <w:numFmt w:val="bullet"/>
      <w:lvlText w:val="•"/>
      <w:lvlJc w:val="left"/>
      <w:pPr>
        <w:ind w:left="7442" w:hanging="260"/>
      </w:pPr>
      <w:rPr>
        <w:rFonts w:hint="default"/>
        <w:lang w:val="ru-RU" w:eastAsia="en-US" w:bidi="ar-SA"/>
      </w:rPr>
    </w:lvl>
    <w:lvl w:ilvl="8" w:tplc="6FC66716">
      <w:numFmt w:val="bullet"/>
      <w:lvlText w:val="•"/>
      <w:lvlJc w:val="left"/>
      <w:pPr>
        <w:ind w:left="8337" w:hanging="260"/>
      </w:pPr>
      <w:rPr>
        <w:rFonts w:hint="default"/>
        <w:lang w:val="ru-RU" w:eastAsia="en-US" w:bidi="ar-SA"/>
      </w:rPr>
    </w:lvl>
  </w:abstractNum>
  <w:abstractNum w:abstractNumId="32">
    <w:nsid w:val="3A3B2D54"/>
    <w:multiLevelType w:val="hybridMultilevel"/>
    <w:tmpl w:val="595C9D18"/>
    <w:lvl w:ilvl="0" w:tplc="1A0A72BC">
      <w:start w:val="6"/>
      <w:numFmt w:val="decimal"/>
      <w:lvlText w:val="%1"/>
      <w:lvlJc w:val="left"/>
      <w:pPr>
        <w:ind w:left="1110" w:hanging="180"/>
        <w:jc w:val="left"/>
      </w:pPr>
      <w:rPr>
        <w:rFonts w:ascii="Times New Roman" w:eastAsia="Times New Roman" w:hAnsi="Times New Roman" w:cs="Times New Roman" w:hint="default"/>
        <w:w w:val="100"/>
        <w:sz w:val="24"/>
        <w:szCs w:val="24"/>
        <w:lang w:val="ru-RU" w:eastAsia="en-US" w:bidi="ar-SA"/>
      </w:rPr>
    </w:lvl>
    <w:lvl w:ilvl="1" w:tplc="23CEEFB8">
      <w:numFmt w:val="bullet"/>
      <w:lvlText w:val="•"/>
      <w:lvlJc w:val="left"/>
      <w:pPr>
        <w:ind w:left="2020" w:hanging="180"/>
      </w:pPr>
      <w:rPr>
        <w:rFonts w:hint="default"/>
        <w:lang w:val="ru-RU" w:eastAsia="en-US" w:bidi="ar-SA"/>
      </w:rPr>
    </w:lvl>
    <w:lvl w:ilvl="2" w:tplc="2B942540">
      <w:numFmt w:val="bullet"/>
      <w:lvlText w:val="•"/>
      <w:lvlJc w:val="left"/>
      <w:pPr>
        <w:ind w:left="2921" w:hanging="180"/>
      </w:pPr>
      <w:rPr>
        <w:rFonts w:hint="default"/>
        <w:lang w:val="ru-RU" w:eastAsia="en-US" w:bidi="ar-SA"/>
      </w:rPr>
    </w:lvl>
    <w:lvl w:ilvl="3" w:tplc="716CC760">
      <w:numFmt w:val="bullet"/>
      <w:lvlText w:val="•"/>
      <w:lvlJc w:val="left"/>
      <w:pPr>
        <w:ind w:left="3821" w:hanging="180"/>
      </w:pPr>
      <w:rPr>
        <w:rFonts w:hint="default"/>
        <w:lang w:val="ru-RU" w:eastAsia="en-US" w:bidi="ar-SA"/>
      </w:rPr>
    </w:lvl>
    <w:lvl w:ilvl="4" w:tplc="435ECA36">
      <w:numFmt w:val="bullet"/>
      <w:lvlText w:val="•"/>
      <w:lvlJc w:val="left"/>
      <w:pPr>
        <w:ind w:left="4722" w:hanging="180"/>
      </w:pPr>
      <w:rPr>
        <w:rFonts w:hint="default"/>
        <w:lang w:val="ru-RU" w:eastAsia="en-US" w:bidi="ar-SA"/>
      </w:rPr>
    </w:lvl>
    <w:lvl w:ilvl="5" w:tplc="1F9C17B2">
      <w:numFmt w:val="bullet"/>
      <w:lvlText w:val="•"/>
      <w:lvlJc w:val="left"/>
      <w:pPr>
        <w:ind w:left="5623" w:hanging="180"/>
      </w:pPr>
      <w:rPr>
        <w:rFonts w:hint="default"/>
        <w:lang w:val="ru-RU" w:eastAsia="en-US" w:bidi="ar-SA"/>
      </w:rPr>
    </w:lvl>
    <w:lvl w:ilvl="6" w:tplc="5BAE8E16">
      <w:numFmt w:val="bullet"/>
      <w:lvlText w:val="•"/>
      <w:lvlJc w:val="left"/>
      <w:pPr>
        <w:ind w:left="6523" w:hanging="180"/>
      </w:pPr>
      <w:rPr>
        <w:rFonts w:hint="default"/>
        <w:lang w:val="ru-RU" w:eastAsia="en-US" w:bidi="ar-SA"/>
      </w:rPr>
    </w:lvl>
    <w:lvl w:ilvl="7" w:tplc="738A0D6C">
      <w:numFmt w:val="bullet"/>
      <w:lvlText w:val="•"/>
      <w:lvlJc w:val="left"/>
      <w:pPr>
        <w:ind w:left="7424" w:hanging="180"/>
      </w:pPr>
      <w:rPr>
        <w:rFonts w:hint="default"/>
        <w:lang w:val="ru-RU" w:eastAsia="en-US" w:bidi="ar-SA"/>
      </w:rPr>
    </w:lvl>
    <w:lvl w:ilvl="8" w:tplc="6B589742">
      <w:numFmt w:val="bullet"/>
      <w:lvlText w:val="•"/>
      <w:lvlJc w:val="left"/>
      <w:pPr>
        <w:ind w:left="8325" w:hanging="180"/>
      </w:pPr>
      <w:rPr>
        <w:rFonts w:hint="default"/>
        <w:lang w:val="ru-RU" w:eastAsia="en-US" w:bidi="ar-SA"/>
      </w:rPr>
    </w:lvl>
  </w:abstractNum>
  <w:abstractNum w:abstractNumId="33">
    <w:nsid w:val="3E587A26"/>
    <w:multiLevelType w:val="hybridMultilevel"/>
    <w:tmpl w:val="B0E00F1E"/>
    <w:lvl w:ilvl="0" w:tplc="744C2B7E">
      <w:start w:val="9"/>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D93C87C2">
      <w:numFmt w:val="bullet"/>
      <w:lvlText w:val="•"/>
      <w:lvlJc w:val="left"/>
      <w:pPr>
        <w:ind w:left="2074" w:hanging="260"/>
      </w:pPr>
      <w:rPr>
        <w:rFonts w:hint="default"/>
        <w:lang w:val="ru-RU" w:eastAsia="en-US" w:bidi="ar-SA"/>
      </w:rPr>
    </w:lvl>
    <w:lvl w:ilvl="2" w:tplc="9CF63292">
      <w:numFmt w:val="bullet"/>
      <w:lvlText w:val="•"/>
      <w:lvlJc w:val="left"/>
      <w:pPr>
        <w:ind w:left="2969" w:hanging="260"/>
      </w:pPr>
      <w:rPr>
        <w:rFonts w:hint="default"/>
        <w:lang w:val="ru-RU" w:eastAsia="en-US" w:bidi="ar-SA"/>
      </w:rPr>
    </w:lvl>
    <w:lvl w:ilvl="3" w:tplc="67769F80">
      <w:numFmt w:val="bullet"/>
      <w:lvlText w:val="•"/>
      <w:lvlJc w:val="left"/>
      <w:pPr>
        <w:ind w:left="3863" w:hanging="260"/>
      </w:pPr>
      <w:rPr>
        <w:rFonts w:hint="default"/>
        <w:lang w:val="ru-RU" w:eastAsia="en-US" w:bidi="ar-SA"/>
      </w:rPr>
    </w:lvl>
    <w:lvl w:ilvl="4" w:tplc="8C9CB2B2">
      <w:numFmt w:val="bullet"/>
      <w:lvlText w:val="•"/>
      <w:lvlJc w:val="left"/>
      <w:pPr>
        <w:ind w:left="4758" w:hanging="260"/>
      </w:pPr>
      <w:rPr>
        <w:rFonts w:hint="default"/>
        <w:lang w:val="ru-RU" w:eastAsia="en-US" w:bidi="ar-SA"/>
      </w:rPr>
    </w:lvl>
    <w:lvl w:ilvl="5" w:tplc="DBE21F0C">
      <w:numFmt w:val="bullet"/>
      <w:lvlText w:val="•"/>
      <w:lvlJc w:val="left"/>
      <w:pPr>
        <w:ind w:left="5653" w:hanging="260"/>
      </w:pPr>
      <w:rPr>
        <w:rFonts w:hint="default"/>
        <w:lang w:val="ru-RU" w:eastAsia="en-US" w:bidi="ar-SA"/>
      </w:rPr>
    </w:lvl>
    <w:lvl w:ilvl="6" w:tplc="790AD8CA">
      <w:numFmt w:val="bullet"/>
      <w:lvlText w:val="•"/>
      <w:lvlJc w:val="left"/>
      <w:pPr>
        <w:ind w:left="6547" w:hanging="260"/>
      </w:pPr>
      <w:rPr>
        <w:rFonts w:hint="default"/>
        <w:lang w:val="ru-RU" w:eastAsia="en-US" w:bidi="ar-SA"/>
      </w:rPr>
    </w:lvl>
    <w:lvl w:ilvl="7" w:tplc="44783FBA">
      <w:numFmt w:val="bullet"/>
      <w:lvlText w:val="•"/>
      <w:lvlJc w:val="left"/>
      <w:pPr>
        <w:ind w:left="7442" w:hanging="260"/>
      </w:pPr>
      <w:rPr>
        <w:rFonts w:hint="default"/>
        <w:lang w:val="ru-RU" w:eastAsia="en-US" w:bidi="ar-SA"/>
      </w:rPr>
    </w:lvl>
    <w:lvl w:ilvl="8" w:tplc="5274ACE4">
      <w:numFmt w:val="bullet"/>
      <w:lvlText w:val="•"/>
      <w:lvlJc w:val="left"/>
      <w:pPr>
        <w:ind w:left="8337" w:hanging="260"/>
      </w:pPr>
      <w:rPr>
        <w:rFonts w:hint="default"/>
        <w:lang w:val="ru-RU" w:eastAsia="en-US" w:bidi="ar-SA"/>
      </w:rPr>
    </w:lvl>
  </w:abstractNum>
  <w:abstractNum w:abstractNumId="34">
    <w:nsid w:val="3E8B20AC"/>
    <w:multiLevelType w:val="hybridMultilevel"/>
    <w:tmpl w:val="2BF4AEFE"/>
    <w:lvl w:ilvl="0" w:tplc="B2923144">
      <w:start w:val="1"/>
      <w:numFmt w:val="decimal"/>
      <w:lvlText w:val="%1)"/>
      <w:lvlJc w:val="left"/>
      <w:pPr>
        <w:ind w:left="1290" w:hanging="360"/>
        <w:jc w:val="left"/>
      </w:pPr>
      <w:rPr>
        <w:rFonts w:ascii="Times New Roman" w:eastAsia="Times New Roman" w:hAnsi="Times New Roman" w:cs="Times New Roman" w:hint="default"/>
        <w:w w:val="99"/>
        <w:sz w:val="24"/>
        <w:szCs w:val="24"/>
        <w:lang w:val="ru-RU" w:eastAsia="en-US" w:bidi="ar-SA"/>
      </w:rPr>
    </w:lvl>
    <w:lvl w:ilvl="1" w:tplc="591626D4">
      <w:numFmt w:val="bullet"/>
      <w:lvlText w:val="•"/>
      <w:lvlJc w:val="left"/>
      <w:pPr>
        <w:ind w:left="2164" w:hanging="360"/>
      </w:pPr>
      <w:rPr>
        <w:rFonts w:hint="default"/>
        <w:lang w:val="ru-RU" w:eastAsia="en-US" w:bidi="ar-SA"/>
      </w:rPr>
    </w:lvl>
    <w:lvl w:ilvl="2" w:tplc="023C066E">
      <w:numFmt w:val="bullet"/>
      <w:lvlText w:val="•"/>
      <w:lvlJc w:val="left"/>
      <w:pPr>
        <w:ind w:left="3049" w:hanging="360"/>
      </w:pPr>
      <w:rPr>
        <w:rFonts w:hint="default"/>
        <w:lang w:val="ru-RU" w:eastAsia="en-US" w:bidi="ar-SA"/>
      </w:rPr>
    </w:lvl>
    <w:lvl w:ilvl="3" w:tplc="01601B6C">
      <w:numFmt w:val="bullet"/>
      <w:lvlText w:val="•"/>
      <w:lvlJc w:val="left"/>
      <w:pPr>
        <w:ind w:left="3933" w:hanging="360"/>
      </w:pPr>
      <w:rPr>
        <w:rFonts w:hint="default"/>
        <w:lang w:val="ru-RU" w:eastAsia="en-US" w:bidi="ar-SA"/>
      </w:rPr>
    </w:lvl>
    <w:lvl w:ilvl="4" w:tplc="849AA468">
      <w:numFmt w:val="bullet"/>
      <w:lvlText w:val="•"/>
      <w:lvlJc w:val="left"/>
      <w:pPr>
        <w:ind w:left="4818" w:hanging="360"/>
      </w:pPr>
      <w:rPr>
        <w:rFonts w:hint="default"/>
        <w:lang w:val="ru-RU" w:eastAsia="en-US" w:bidi="ar-SA"/>
      </w:rPr>
    </w:lvl>
    <w:lvl w:ilvl="5" w:tplc="9E1E7192">
      <w:numFmt w:val="bullet"/>
      <w:lvlText w:val="•"/>
      <w:lvlJc w:val="left"/>
      <w:pPr>
        <w:ind w:left="5703" w:hanging="360"/>
      </w:pPr>
      <w:rPr>
        <w:rFonts w:hint="default"/>
        <w:lang w:val="ru-RU" w:eastAsia="en-US" w:bidi="ar-SA"/>
      </w:rPr>
    </w:lvl>
    <w:lvl w:ilvl="6" w:tplc="71C04B0C">
      <w:numFmt w:val="bullet"/>
      <w:lvlText w:val="•"/>
      <w:lvlJc w:val="left"/>
      <w:pPr>
        <w:ind w:left="6587" w:hanging="360"/>
      </w:pPr>
      <w:rPr>
        <w:rFonts w:hint="default"/>
        <w:lang w:val="ru-RU" w:eastAsia="en-US" w:bidi="ar-SA"/>
      </w:rPr>
    </w:lvl>
    <w:lvl w:ilvl="7" w:tplc="64D8321A">
      <w:numFmt w:val="bullet"/>
      <w:lvlText w:val="•"/>
      <w:lvlJc w:val="left"/>
      <w:pPr>
        <w:ind w:left="7472" w:hanging="360"/>
      </w:pPr>
      <w:rPr>
        <w:rFonts w:hint="default"/>
        <w:lang w:val="ru-RU" w:eastAsia="en-US" w:bidi="ar-SA"/>
      </w:rPr>
    </w:lvl>
    <w:lvl w:ilvl="8" w:tplc="962A4AA4">
      <w:numFmt w:val="bullet"/>
      <w:lvlText w:val="•"/>
      <w:lvlJc w:val="left"/>
      <w:pPr>
        <w:ind w:left="8357" w:hanging="360"/>
      </w:pPr>
      <w:rPr>
        <w:rFonts w:hint="default"/>
        <w:lang w:val="ru-RU" w:eastAsia="en-US" w:bidi="ar-SA"/>
      </w:rPr>
    </w:lvl>
  </w:abstractNum>
  <w:abstractNum w:abstractNumId="35">
    <w:nsid w:val="3F6C6492"/>
    <w:multiLevelType w:val="hybridMultilevel"/>
    <w:tmpl w:val="F6F01D00"/>
    <w:lvl w:ilvl="0" w:tplc="0E46E00A">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7ED4FD0A">
      <w:numFmt w:val="bullet"/>
      <w:lvlText w:val="•"/>
      <w:lvlJc w:val="left"/>
      <w:pPr>
        <w:ind w:left="2074" w:hanging="260"/>
      </w:pPr>
      <w:rPr>
        <w:rFonts w:hint="default"/>
        <w:lang w:val="ru-RU" w:eastAsia="en-US" w:bidi="ar-SA"/>
      </w:rPr>
    </w:lvl>
    <w:lvl w:ilvl="2" w:tplc="0C241EE4">
      <w:numFmt w:val="bullet"/>
      <w:lvlText w:val="•"/>
      <w:lvlJc w:val="left"/>
      <w:pPr>
        <w:ind w:left="2969" w:hanging="260"/>
      </w:pPr>
      <w:rPr>
        <w:rFonts w:hint="default"/>
        <w:lang w:val="ru-RU" w:eastAsia="en-US" w:bidi="ar-SA"/>
      </w:rPr>
    </w:lvl>
    <w:lvl w:ilvl="3" w:tplc="5A94375C">
      <w:numFmt w:val="bullet"/>
      <w:lvlText w:val="•"/>
      <w:lvlJc w:val="left"/>
      <w:pPr>
        <w:ind w:left="3863" w:hanging="260"/>
      </w:pPr>
      <w:rPr>
        <w:rFonts w:hint="default"/>
        <w:lang w:val="ru-RU" w:eastAsia="en-US" w:bidi="ar-SA"/>
      </w:rPr>
    </w:lvl>
    <w:lvl w:ilvl="4" w:tplc="4F62C7A4">
      <w:numFmt w:val="bullet"/>
      <w:lvlText w:val="•"/>
      <w:lvlJc w:val="left"/>
      <w:pPr>
        <w:ind w:left="4758" w:hanging="260"/>
      </w:pPr>
      <w:rPr>
        <w:rFonts w:hint="default"/>
        <w:lang w:val="ru-RU" w:eastAsia="en-US" w:bidi="ar-SA"/>
      </w:rPr>
    </w:lvl>
    <w:lvl w:ilvl="5" w:tplc="94DAEE24">
      <w:numFmt w:val="bullet"/>
      <w:lvlText w:val="•"/>
      <w:lvlJc w:val="left"/>
      <w:pPr>
        <w:ind w:left="5653" w:hanging="260"/>
      </w:pPr>
      <w:rPr>
        <w:rFonts w:hint="default"/>
        <w:lang w:val="ru-RU" w:eastAsia="en-US" w:bidi="ar-SA"/>
      </w:rPr>
    </w:lvl>
    <w:lvl w:ilvl="6" w:tplc="A4780860">
      <w:numFmt w:val="bullet"/>
      <w:lvlText w:val="•"/>
      <w:lvlJc w:val="left"/>
      <w:pPr>
        <w:ind w:left="6547" w:hanging="260"/>
      </w:pPr>
      <w:rPr>
        <w:rFonts w:hint="default"/>
        <w:lang w:val="ru-RU" w:eastAsia="en-US" w:bidi="ar-SA"/>
      </w:rPr>
    </w:lvl>
    <w:lvl w:ilvl="7" w:tplc="97D8CDCC">
      <w:numFmt w:val="bullet"/>
      <w:lvlText w:val="•"/>
      <w:lvlJc w:val="left"/>
      <w:pPr>
        <w:ind w:left="7442" w:hanging="260"/>
      </w:pPr>
      <w:rPr>
        <w:rFonts w:hint="default"/>
        <w:lang w:val="ru-RU" w:eastAsia="en-US" w:bidi="ar-SA"/>
      </w:rPr>
    </w:lvl>
    <w:lvl w:ilvl="8" w:tplc="BE3EC594">
      <w:numFmt w:val="bullet"/>
      <w:lvlText w:val="•"/>
      <w:lvlJc w:val="left"/>
      <w:pPr>
        <w:ind w:left="8337" w:hanging="260"/>
      </w:pPr>
      <w:rPr>
        <w:rFonts w:hint="default"/>
        <w:lang w:val="ru-RU" w:eastAsia="en-US" w:bidi="ar-SA"/>
      </w:rPr>
    </w:lvl>
  </w:abstractNum>
  <w:abstractNum w:abstractNumId="36">
    <w:nsid w:val="3FA968B9"/>
    <w:multiLevelType w:val="hybridMultilevel"/>
    <w:tmpl w:val="8C1239CA"/>
    <w:lvl w:ilvl="0" w:tplc="83888A2C">
      <w:numFmt w:val="bullet"/>
      <w:lvlText w:val=""/>
      <w:lvlJc w:val="left"/>
      <w:pPr>
        <w:ind w:left="505" w:hanging="284"/>
      </w:pPr>
      <w:rPr>
        <w:rFonts w:ascii="Symbol" w:eastAsia="Symbol" w:hAnsi="Symbol" w:cs="Symbol" w:hint="default"/>
        <w:w w:val="100"/>
        <w:sz w:val="24"/>
        <w:szCs w:val="24"/>
        <w:lang w:val="ru-RU" w:eastAsia="en-US" w:bidi="ar-SA"/>
      </w:rPr>
    </w:lvl>
    <w:lvl w:ilvl="1" w:tplc="1DC6B65C">
      <w:numFmt w:val="bullet"/>
      <w:lvlText w:val="•"/>
      <w:lvlJc w:val="left"/>
      <w:pPr>
        <w:ind w:left="1462" w:hanging="284"/>
      </w:pPr>
      <w:rPr>
        <w:rFonts w:hint="default"/>
        <w:lang w:val="ru-RU" w:eastAsia="en-US" w:bidi="ar-SA"/>
      </w:rPr>
    </w:lvl>
    <w:lvl w:ilvl="2" w:tplc="8AA8ED88">
      <w:numFmt w:val="bullet"/>
      <w:lvlText w:val="•"/>
      <w:lvlJc w:val="left"/>
      <w:pPr>
        <w:ind w:left="2425" w:hanging="284"/>
      </w:pPr>
      <w:rPr>
        <w:rFonts w:hint="default"/>
        <w:lang w:val="ru-RU" w:eastAsia="en-US" w:bidi="ar-SA"/>
      </w:rPr>
    </w:lvl>
    <w:lvl w:ilvl="3" w:tplc="33BE910C">
      <w:numFmt w:val="bullet"/>
      <w:lvlText w:val="•"/>
      <w:lvlJc w:val="left"/>
      <w:pPr>
        <w:ind w:left="3387" w:hanging="284"/>
      </w:pPr>
      <w:rPr>
        <w:rFonts w:hint="default"/>
        <w:lang w:val="ru-RU" w:eastAsia="en-US" w:bidi="ar-SA"/>
      </w:rPr>
    </w:lvl>
    <w:lvl w:ilvl="4" w:tplc="F652482A">
      <w:numFmt w:val="bullet"/>
      <w:lvlText w:val="•"/>
      <w:lvlJc w:val="left"/>
      <w:pPr>
        <w:ind w:left="4350" w:hanging="284"/>
      </w:pPr>
      <w:rPr>
        <w:rFonts w:hint="default"/>
        <w:lang w:val="ru-RU" w:eastAsia="en-US" w:bidi="ar-SA"/>
      </w:rPr>
    </w:lvl>
    <w:lvl w:ilvl="5" w:tplc="D50E09A0">
      <w:numFmt w:val="bullet"/>
      <w:lvlText w:val="•"/>
      <w:lvlJc w:val="left"/>
      <w:pPr>
        <w:ind w:left="5313" w:hanging="284"/>
      </w:pPr>
      <w:rPr>
        <w:rFonts w:hint="default"/>
        <w:lang w:val="ru-RU" w:eastAsia="en-US" w:bidi="ar-SA"/>
      </w:rPr>
    </w:lvl>
    <w:lvl w:ilvl="6" w:tplc="B720E14C">
      <w:numFmt w:val="bullet"/>
      <w:lvlText w:val="•"/>
      <w:lvlJc w:val="left"/>
      <w:pPr>
        <w:ind w:left="6275" w:hanging="284"/>
      </w:pPr>
      <w:rPr>
        <w:rFonts w:hint="default"/>
        <w:lang w:val="ru-RU" w:eastAsia="en-US" w:bidi="ar-SA"/>
      </w:rPr>
    </w:lvl>
    <w:lvl w:ilvl="7" w:tplc="A98E39E0">
      <w:numFmt w:val="bullet"/>
      <w:lvlText w:val="•"/>
      <w:lvlJc w:val="left"/>
      <w:pPr>
        <w:ind w:left="7238" w:hanging="284"/>
      </w:pPr>
      <w:rPr>
        <w:rFonts w:hint="default"/>
        <w:lang w:val="ru-RU" w:eastAsia="en-US" w:bidi="ar-SA"/>
      </w:rPr>
    </w:lvl>
    <w:lvl w:ilvl="8" w:tplc="9ECC9FFA">
      <w:numFmt w:val="bullet"/>
      <w:lvlText w:val="•"/>
      <w:lvlJc w:val="left"/>
      <w:pPr>
        <w:ind w:left="8201" w:hanging="284"/>
      </w:pPr>
      <w:rPr>
        <w:rFonts w:hint="default"/>
        <w:lang w:val="ru-RU" w:eastAsia="en-US" w:bidi="ar-SA"/>
      </w:rPr>
    </w:lvl>
  </w:abstractNum>
  <w:abstractNum w:abstractNumId="37">
    <w:nsid w:val="4204525D"/>
    <w:multiLevelType w:val="hybridMultilevel"/>
    <w:tmpl w:val="0C9ACC6E"/>
    <w:lvl w:ilvl="0" w:tplc="0EF0839C">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5DC82AA6">
      <w:numFmt w:val="bullet"/>
      <w:lvlText w:val="•"/>
      <w:lvlJc w:val="left"/>
      <w:pPr>
        <w:ind w:left="2074" w:hanging="260"/>
      </w:pPr>
      <w:rPr>
        <w:rFonts w:hint="default"/>
        <w:lang w:val="ru-RU" w:eastAsia="en-US" w:bidi="ar-SA"/>
      </w:rPr>
    </w:lvl>
    <w:lvl w:ilvl="2" w:tplc="ACEC88E6">
      <w:numFmt w:val="bullet"/>
      <w:lvlText w:val="•"/>
      <w:lvlJc w:val="left"/>
      <w:pPr>
        <w:ind w:left="2969" w:hanging="260"/>
      </w:pPr>
      <w:rPr>
        <w:rFonts w:hint="default"/>
        <w:lang w:val="ru-RU" w:eastAsia="en-US" w:bidi="ar-SA"/>
      </w:rPr>
    </w:lvl>
    <w:lvl w:ilvl="3" w:tplc="4B22E4A0">
      <w:numFmt w:val="bullet"/>
      <w:lvlText w:val="•"/>
      <w:lvlJc w:val="left"/>
      <w:pPr>
        <w:ind w:left="3863" w:hanging="260"/>
      </w:pPr>
      <w:rPr>
        <w:rFonts w:hint="default"/>
        <w:lang w:val="ru-RU" w:eastAsia="en-US" w:bidi="ar-SA"/>
      </w:rPr>
    </w:lvl>
    <w:lvl w:ilvl="4" w:tplc="7E1EB1DA">
      <w:numFmt w:val="bullet"/>
      <w:lvlText w:val="•"/>
      <w:lvlJc w:val="left"/>
      <w:pPr>
        <w:ind w:left="4758" w:hanging="260"/>
      </w:pPr>
      <w:rPr>
        <w:rFonts w:hint="default"/>
        <w:lang w:val="ru-RU" w:eastAsia="en-US" w:bidi="ar-SA"/>
      </w:rPr>
    </w:lvl>
    <w:lvl w:ilvl="5" w:tplc="A3543E76">
      <w:numFmt w:val="bullet"/>
      <w:lvlText w:val="•"/>
      <w:lvlJc w:val="left"/>
      <w:pPr>
        <w:ind w:left="5653" w:hanging="260"/>
      </w:pPr>
      <w:rPr>
        <w:rFonts w:hint="default"/>
        <w:lang w:val="ru-RU" w:eastAsia="en-US" w:bidi="ar-SA"/>
      </w:rPr>
    </w:lvl>
    <w:lvl w:ilvl="6" w:tplc="91A626D4">
      <w:numFmt w:val="bullet"/>
      <w:lvlText w:val="•"/>
      <w:lvlJc w:val="left"/>
      <w:pPr>
        <w:ind w:left="6547" w:hanging="260"/>
      </w:pPr>
      <w:rPr>
        <w:rFonts w:hint="default"/>
        <w:lang w:val="ru-RU" w:eastAsia="en-US" w:bidi="ar-SA"/>
      </w:rPr>
    </w:lvl>
    <w:lvl w:ilvl="7" w:tplc="E3D87E46">
      <w:numFmt w:val="bullet"/>
      <w:lvlText w:val="•"/>
      <w:lvlJc w:val="left"/>
      <w:pPr>
        <w:ind w:left="7442" w:hanging="260"/>
      </w:pPr>
      <w:rPr>
        <w:rFonts w:hint="default"/>
        <w:lang w:val="ru-RU" w:eastAsia="en-US" w:bidi="ar-SA"/>
      </w:rPr>
    </w:lvl>
    <w:lvl w:ilvl="8" w:tplc="A2005456">
      <w:numFmt w:val="bullet"/>
      <w:lvlText w:val="•"/>
      <w:lvlJc w:val="left"/>
      <w:pPr>
        <w:ind w:left="8337" w:hanging="260"/>
      </w:pPr>
      <w:rPr>
        <w:rFonts w:hint="default"/>
        <w:lang w:val="ru-RU" w:eastAsia="en-US" w:bidi="ar-SA"/>
      </w:rPr>
    </w:lvl>
  </w:abstractNum>
  <w:abstractNum w:abstractNumId="38">
    <w:nsid w:val="43386F7B"/>
    <w:multiLevelType w:val="hybridMultilevel"/>
    <w:tmpl w:val="FDC07D1E"/>
    <w:lvl w:ilvl="0" w:tplc="603E8502">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00540832">
      <w:numFmt w:val="bullet"/>
      <w:lvlText w:val="•"/>
      <w:lvlJc w:val="left"/>
      <w:pPr>
        <w:ind w:left="2074" w:hanging="260"/>
      </w:pPr>
      <w:rPr>
        <w:rFonts w:hint="default"/>
        <w:lang w:val="ru-RU" w:eastAsia="en-US" w:bidi="ar-SA"/>
      </w:rPr>
    </w:lvl>
    <w:lvl w:ilvl="2" w:tplc="AFB0A498">
      <w:numFmt w:val="bullet"/>
      <w:lvlText w:val="•"/>
      <w:lvlJc w:val="left"/>
      <w:pPr>
        <w:ind w:left="2969" w:hanging="260"/>
      </w:pPr>
      <w:rPr>
        <w:rFonts w:hint="default"/>
        <w:lang w:val="ru-RU" w:eastAsia="en-US" w:bidi="ar-SA"/>
      </w:rPr>
    </w:lvl>
    <w:lvl w:ilvl="3" w:tplc="E3083F80">
      <w:numFmt w:val="bullet"/>
      <w:lvlText w:val="•"/>
      <w:lvlJc w:val="left"/>
      <w:pPr>
        <w:ind w:left="3863" w:hanging="260"/>
      </w:pPr>
      <w:rPr>
        <w:rFonts w:hint="default"/>
        <w:lang w:val="ru-RU" w:eastAsia="en-US" w:bidi="ar-SA"/>
      </w:rPr>
    </w:lvl>
    <w:lvl w:ilvl="4" w:tplc="A02E76A0">
      <w:numFmt w:val="bullet"/>
      <w:lvlText w:val="•"/>
      <w:lvlJc w:val="left"/>
      <w:pPr>
        <w:ind w:left="4758" w:hanging="260"/>
      </w:pPr>
      <w:rPr>
        <w:rFonts w:hint="default"/>
        <w:lang w:val="ru-RU" w:eastAsia="en-US" w:bidi="ar-SA"/>
      </w:rPr>
    </w:lvl>
    <w:lvl w:ilvl="5" w:tplc="7C1CC480">
      <w:numFmt w:val="bullet"/>
      <w:lvlText w:val="•"/>
      <w:lvlJc w:val="left"/>
      <w:pPr>
        <w:ind w:left="5653" w:hanging="260"/>
      </w:pPr>
      <w:rPr>
        <w:rFonts w:hint="default"/>
        <w:lang w:val="ru-RU" w:eastAsia="en-US" w:bidi="ar-SA"/>
      </w:rPr>
    </w:lvl>
    <w:lvl w:ilvl="6" w:tplc="E03E5DB2">
      <w:numFmt w:val="bullet"/>
      <w:lvlText w:val="•"/>
      <w:lvlJc w:val="left"/>
      <w:pPr>
        <w:ind w:left="6547" w:hanging="260"/>
      </w:pPr>
      <w:rPr>
        <w:rFonts w:hint="default"/>
        <w:lang w:val="ru-RU" w:eastAsia="en-US" w:bidi="ar-SA"/>
      </w:rPr>
    </w:lvl>
    <w:lvl w:ilvl="7" w:tplc="CC28A13C">
      <w:numFmt w:val="bullet"/>
      <w:lvlText w:val="•"/>
      <w:lvlJc w:val="left"/>
      <w:pPr>
        <w:ind w:left="7442" w:hanging="260"/>
      </w:pPr>
      <w:rPr>
        <w:rFonts w:hint="default"/>
        <w:lang w:val="ru-RU" w:eastAsia="en-US" w:bidi="ar-SA"/>
      </w:rPr>
    </w:lvl>
    <w:lvl w:ilvl="8" w:tplc="166698D6">
      <w:numFmt w:val="bullet"/>
      <w:lvlText w:val="•"/>
      <w:lvlJc w:val="left"/>
      <w:pPr>
        <w:ind w:left="8337" w:hanging="260"/>
      </w:pPr>
      <w:rPr>
        <w:rFonts w:hint="default"/>
        <w:lang w:val="ru-RU" w:eastAsia="en-US" w:bidi="ar-SA"/>
      </w:rPr>
    </w:lvl>
  </w:abstractNum>
  <w:abstractNum w:abstractNumId="39">
    <w:nsid w:val="44C15794"/>
    <w:multiLevelType w:val="hybridMultilevel"/>
    <w:tmpl w:val="399CA4AE"/>
    <w:lvl w:ilvl="0" w:tplc="126ABCD0">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EBA846D8">
      <w:numFmt w:val="bullet"/>
      <w:lvlText w:val="•"/>
      <w:lvlJc w:val="left"/>
      <w:pPr>
        <w:ind w:left="2074" w:hanging="260"/>
      </w:pPr>
      <w:rPr>
        <w:rFonts w:hint="default"/>
        <w:lang w:val="ru-RU" w:eastAsia="en-US" w:bidi="ar-SA"/>
      </w:rPr>
    </w:lvl>
    <w:lvl w:ilvl="2" w:tplc="4DB8F6E2">
      <w:numFmt w:val="bullet"/>
      <w:lvlText w:val="•"/>
      <w:lvlJc w:val="left"/>
      <w:pPr>
        <w:ind w:left="2969" w:hanging="260"/>
      </w:pPr>
      <w:rPr>
        <w:rFonts w:hint="default"/>
        <w:lang w:val="ru-RU" w:eastAsia="en-US" w:bidi="ar-SA"/>
      </w:rPr>
    </w:lvl>
    <w:lvl w:ilvl="3" w:tplc="FE0CBB5A">
      <w:numFmt w:val="bullet"/>
      <w:lvlText w:val="•"/>
      <w:lvlJc w:val="left"/>
      <w:pPr>
        <w:ind w:left="3863" w:hanging="260"/>
      </w:pPr>
      <w:rPr>
        <w:rFonts w:hint="default"/>
        <w:lang w:val="ru-RU" w:eastAsia="en-US" w:bidi="ar-SA"/>
      </w:rPr>
    </w:lvl>
    <w:lvl w:ilvl="4" w:tplc="FECEAA3C">
      <w:numFmt w:val="bullet"/>
      <w:lvlText w:val="•"/>
      <w:lvlJc w:val="left"/>
      <w:pPr>
        <w:ind w:left="4758" w:hanging="260"/>
      </w:pPr>
      <w:rPr>
        <w:rFonts w:hint="default"/>
        <w:lang w:val="ru-RU" w:eastAsia="en-US" w:bidi="ar-SA"/>
      </w:rPr>
    </w:lvl>
    <w:lvl w:ilvl="5" w:tplc="5DD4EE26">
      <w:numFmt w:val="bullet"/>
      <w:lvlText w:val="•"/>
      <w:lvlJc w:val="left"/>
      <w:pPr>
        <w:ind w:left="5653" w:hanging="260"/>
      </w:pPr>
      <w:rPr>
        <w:rFonts w:hint="default"/>
        <w:lang w:val="ru-RU" w:eastAsia="en-US" w:bidi="ar-SA"/>
      </w:rPr>
    </w:lvl>
    <w:lvl w:ilvl="6" w:tplc="E446EFE2">
      <w:numFmt w:val="bullet"/>
      <w:lvlText w:val="•"/>
      <w:lvlJc w:val="left"/>
      <w:pPr>
        <w:ind w:left="6547" w:hanging="260"/>
      </w:pPr>
      <w:rPr>
        <w:rFonts w:hint="default"/>
        <w:lang w:val="ru-RU" w:eastAsia="en-US" w:bidi="ar-SA"/>
      </w:rPr>
    </w:lvl>
    <w:lvl w:ilvl="7" w:tplc="63A655D8">
      <w:numFmt w:val="bullet"/>
      <w:lvlText w:val="•"/>
      <w:lvlJc w:val="left"/>
      <w:pPr>
        <w:ind w:left="7442" w:hanging="260"/>
      </w:pPr>
      <w:rPr>
        <w:rFonts w:hint="default"/>
        <w:lang w:val="ru-RU" w:eastAsia="en-US" w:bidi="ar-SA"/>
      </w:rPr>
    </w:lvl>
    <w:lvl w:ilvl="8" w:tplc="90BE3E42">
      <w:numFmt w:val="bullet"/>
      <w:lvlText w:val="•"/>
      <w:lvlJc w:val="left"/>
      <w:pPr>
        <w:ind w:left="8337" w:hanging="260"/>
      </w:pPr>
      <w:rPr>
        <w:rFonts w:hint="default"/>
        <w:lang w:val="ru-RU" w:eastAsia="en-US" w:bidi="ar-SA"/>
      </w:rPr>
    </w:lvl>
  </w:abstractNum>
  <w:abstractNum w:abstractNumId="40">
    <w:nsid w:val="44EA0D5F"/>
    <w:multiLevelType w:val="hybridMultilevel"/>
    <w:tmpl w:val="4E22088A"/>
    <w:lvl w:ilvl="0" w:tplc="07DE2F96">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FF003E7A">
      <w:numFmt w:val="bullet"/>
      <w:lvlText w:val="•"/>
      <w:lvlJc w:val="left"/>
      <w:pPr>
        <w:ind w:left="1210" w:hanging="260"/>
      </w:pPr>
      <w:rPr>
        <w:rFonts w:hint="default"/>
        <w:lang w:val="ru-RU" w:eastAsia="en-US" w:bidi="ar-SA"/>
      </w:rPr>
    </w:lvl>
    <w:lvl w:ilvl="2" w:tplc="63784BF8">
      <w:numFmt w:val="bullet"/>
      <w:lvlText w:val="•"/>
      <w:lvlJc w:val="left"/>
      <w:pPr>
        <w:ind w:left="2201" w:hanging="260"/>
      </w:pPr>
      <w:rPr>
        <w:rFonts w:hint="default"/>
        <w:lang w:val="ru-RU" w:eastAsia="en-US" w:bidi="ar-SA"/>
      </w:rPr>
    </w:lvl>
    <w:lvl w:ilvl="3" w:tplc="BAD6132A">
      <w:numFmt w:val="bullet"/>
      <w:lvlText w:val="•"/>
      <w:lvlJc w:val="left"/>
      <w:pPr>
        <w:ind w:left="3191" w:hanging="260"/>
      </w:pPr>
      <w:rPr>
        <w:rFonts w:hint="default"/>
        <w:lang w:val="ru-RU" w:eastAsia="en-US" w:bidi="ar-SA"/>
      </w:rPr>
    </w:lvl>
    <w:lvl w:ilvl="4" w:tplc="8EDC36A4">
      <w:numFmt w:val="bullet"/>
      <w:lvlText w:val="•"/>
      <w:lvlJc w:val="left"/>
      <w:pPr>
        <w:ind w:left="4182" w:hanging="260"/>
      </w:pPr>
      <w:rPr>
        <w:rFonts w:hint="default"/>
        <w:lang w:val="ru-RU" w:eastAsia="en-US" w:bidi="ar-SA"/>
      </w:rPr>
    </w:lvl>
    <w:lvl w:ilvl="5" w:tplc="A7503C74">
      <w:numFmt w:val="bullet"/>
      <w:lvlText w:val="•"/>
      <w:lvlJc w:val="left"/>
      <w:pPr>
        <w:ind w:left="5173" w:hanging="260"/>
      </w:pPr>
      <w:rPr>
        <w:rFonts w:hint="default"/>
        <w:lang w:val="ru-RU" w:eastAsia="en-US" w:bidi="ar-SA"/>
      </w:rPr>
    </w:lvl>
    <w:lvl w:ilvl="6" w:tplc="8B5CAA46">
      <w:numFmt w:val="bullet"/>
      <w:lvlText w:val="•"/>
      <w:lvlJc w:val="left"/>
      <w:pPr>
        <w:ind w:left="6163" w:hanging="260"/>
      </w:pPr>
      <w:rPr>
        <w:rFonts w:hint="default"/>
        <w:lang w:val="ru-RU" w:eastAsia="en-US" w:bidi="ar-SA"/>
      </w:rPr>
    </w:lvl>
    <w:lvl w:ilvl="7" w:tplc="EDFA0F26">
      <w:numFmt w:val="bullet"/>
      <w:lvlText w:val="•"/>
      <w:lvlJc w:val="left"/>
      <w:pPr>
        <w:ind w:left="7154" w:hanging="260"/>
      </w:pPr>
      <w:rPr>
        <w:rFonts w:hint="default"/>
        <w:lang w:val="ru-RU" w:eastAsia="en-US" w:bidi="ar-SA"/>
      </w:rPr>
    </w:lvl>
    <w:lvl w:ilvl="8" w:tplc="AB208E5C">
      <w:numFmt w:val="bullet"/>
      <w:lvlText w:val="•"/>
      <w:lvlJc w:val="left"/>
      <w:pPr>
        <w:ind w:left="8145" w:hanging="260"/>
      </w:pPr>
      <w:rPr>
        <w:rFonts w:hint="default"/>
        <w:lang w:val="ru-RU" w:eastAsia="en-US" w:bidi="ar-SA"/>
      </w:rPr>
    </w:lvl>
  </w:abstractNum>
  <w:abstractNum w:abstractNumId="41">
    <w:nsid w:val="459F2988"/>
    <w:multiLevelType w:val="multilevel"/>
    <w:tmpl w:val="C9DED990"/>
    <w:lvl w:ilvl="0">
      <w:start w:val="3"/>
      <w:numFmt w:val="decimal"/>
      <w:lvlText w:val="%1"/>
      <w:lvlJc w:val="left"/>
      <w:pPr>
        <w:ind w:left="1149" w:hanging="361"/>
        <w:jc w:val="left"/>
      </w:pPr>
      <w:rPr>
        <w:rFonts w:hint="default"/>
        <w:lang w:val="ru-RU" w:eastAsia="en-US" w:bidi="ar-SA"/>
      </w:rPr>
    </w:lvl>
    <w:lvl w:ilvl="1">
      <w:start w:val="1"/>
      <w:numFmt w:val="decimal"/>
      <w:lvlText w:val="%1.%2."/>
      <w:lvlJc w:val="left"/>
      <w:pPr>
        <w:ind w:left="1149" w:hanging="361"/>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222" w:hanging="260"/>
        <w:jc w:val="lef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136" w:hanging="260"/>
      </w:pPr>
      <w:rPr>
        <w:rFonts w:hint="default"/>
        <w:lang w:val="ru-RU" w:eastAsia="en-US" w:bidi="ar-SA"/>
      </w:rPr>
    </w:lvl>
    <w:lvl w:ilvl="4">
      <w:numFmt w:val="bullet"/>
      <w:lvlText w:val="•"/>
      <w:lvlJc w:val="left"/>
      <w:pPr>
        <w:ind w:left="4135" w:hanging="260"/>
      </w:pPr>
      <w:rPr>
        <w:rFonts w:hint="default"/>
        <w:lang w:val="ru-RU" w:eastAsia="en-US" w:bidi="ar-SA"/>
      </w:rPr>
    </w:lvl>
    <w:lvl w:ilvl="5">
      <w:numFmt w:val="bullet"/>
      <w:lvlText w:val="•"/>
      <w:lvlJc w:val="left"/>
      <w:pPr>
        <w:ind w:left="5133" w:hanging="260"/>
      </w:pPr>
      <w:rPr>
        <w:rFonts w:hint="default"/>
        <w:lang w:val="ru-RU" w:eastAsia="en-US" w:bidi="ar-SA"/>
      </w:rPr>
    </w:lvl>
    <w:lvl w:ilvl="6">
      <w:numFmt w:val="bullet"/>
      <w:lvlText w:val="•"/>
      <w:lvlJc w:val="left"/>
      <w:pPr>
        <w:ind w:left="6132" w:hanging="260"/>
      </w:pPr>
      <w:rPr>
        <w:rFonts w:hint="default"/>
        <w:lang w:val="ru-RU" w:eastAsia="en-US" w:bidi="ar-SA"/>
      </w:rPr>
    </w:lvl>
    <w:lvl w:ilvl="7">
      <w:numFmt w:val="bullet"/>
      <w:lvlText w:val="•"/>
      <w:lvlJc w:val="left"/>
      <w:pPr>
        <w:ind w:left="7130" w:hanging="260"/>
      </w:pPr>
      <w:rPr>
        <w:rFonts w:hint="default"/>
        <w:lang w:val="ru-RU" w:eastAsia="en-US" w:bidi="ar-SA"/>
      </w:rPr>
    </w:lvl>
    <w:lvl w:ilvl="8">
      <w:numFmt w:val="bullet"/>
      <w:lvlText w:val="•"/>
      <w:lvlJc w:val="left"/>
      <w:pPr>
        <w:ind w:left="8129" w:hanging="260"/>
      </w:pPr>
      <w:rPr>
        <w:rFonts w:hint="default"/>
        <w:lang w:val="ru-RU" w:eastAsia="en-US" w:bidi="ar-SA"/>
      </w:rPr>
    </w:lvl>
  </w:abstractNum>
  <w:abstractNum w:abstractNumId="42">
    <w:nsid w:val="47303EE2"/>
    <w:multiLevelType w:val="hybridMultilevel"/>
    <w:tmpl w:val="31B0799A"/>
    <w:lvl w:ilvl="0" w:tplc="A74ED21A">
      <w:start w:val="1"/>
      <w:numFmt w:val="decimal"/>
      <w:lvlText w:val="%1)"/>
      <w:lvlJc w:val="left"/>
      <w:pPr>
        <w:ind w:left="1189" w:hanging="260"/>
        <w:jc w:val="right"/>
      </w:pPr>
      <w:rPr>
        <w:rFonts w:ascii="Times New Roman" w:eastAsia="Times New Roman" w:hAnsi="Times New Roman" w:cs="Times New Roman" w:hint="default"/>
        <w:w w:val="99"/>
        <w:sz w:val="24"/>
        <w:szCs w:val="24"/>
        <w:lang w:val="ru-RU" w:eastAsia="en-US" w:bidi="ar-SA"/>
      </w:rPr>
    </w:lvl>
    <w:lvl w:ilvl="1" w:tplc="E2406D2A">
      <w:numFmt w:val="bullet"/>
      <w:lvlText w:val="•"/>
      <w:lvlJc w:val="left"/>
      <w:pPr>
        <w:ind w:left="2074" w:hanging="260"/>
      </w:pPr>
      <w:rPr>
        <w:rFonts w:hint="default"/>
        <w:lang w:val="ru-RU" w:eastAsia="en-US" w:bidi="ar-SA"/>
      </w:rPr>
    </w:lvl>
    <w:lvl w:ilvl="2" w:tplc="5EAA20F2">
      <w:numFmt w:val="bullet"/>
      <w:lvlText w:val="•"/>
      <w:lvlJc w:val="left"/>
      <w:pPr>
        <w:ind w:left="2969" w:hanging="260"/>
      </w:pPr>
      <w:rPr>
        <w:rFonts w:hint="default"/>
        <w:lang w:val="ru-RU" w:eastAsia="en-US" w:bidi="ar-SA"/>
      </w:rPr>
    </w:lvl>
    <w:lvl w:ilvl="3" w:tplc="57221556">
      <w:numFmt w:val="bullet"/>
      <w:lvlText w:val="•"/>
      <w:lvlJc w:val="left"/>
      <w:pPr>
        <w:ind w:left="3863" w:hanging="260"/>
      </w:pPr>
      <w:rPr>
        <w:rFonts w:hint="default"/>
        <w:lang w:val="ru-RU" w:eastAsia="en-US" w:bidi="ar-SA"/>
      </w:rPr>
    </w:lvl>
    <w:lvl w:ilvl="4" w:tplc="C6F2B7B0">
      <w:numFmt w:val="bullet"/>
      <w:lvlText w:val="•"/>
      <w:lvlJc w:val="left"/>
      <w:pPr>
        <w:ind w:left="4758" w:hanging="260"/>
      </w:pPr>
      <w:rPr>
        <w:rFonts w:hint="default"/>
        <w:lang w:val="ru-RU" w:eastAsia="en-US" w:bidi="ar-SA"/>
      </w:rPr>
    </w:lvl>
    <w:lvl w:ilvl="5" w:tplc="8730A2DA">
      <w:numFmt w:val="bullet"/>
      <w:lvlText w:val="•"/>
      <w:lvlJc w:val="left"/>
      <w:pPr>
        <w:ind w:left="5653" w:hanging="260"/>
      </w:pPr>
      <w:rPr>
        <w:rFonts w:hint="default"/>
        <w:lang w:val="ru-RU" w:eastAsia="en-US" w:bidi="ar-SA"/>
      </w:rPr>
    </w:lvl>
    <w:lvl w:ilvl="6" w:tplc="F892B990">
      <w:numFmt w:val="bullet"/>
      <w:lvlText w:val="•"/>
      <w:lvlJc w:val="left"/>
      <w:pPr>
        <w:ind w:left="6547" w:hanging="260"/>
      </w:pPr>
      <w:rPr>
        <w:rFonts w:hint="default"/>
        <w:lang w:val="ru-RU" w:eastAsia="en-US" w:bidi="ar-SA"/>
      </w:rPr>
    </w:lvl>
    <w:lvl w:ilvl="7" w:tplc="3A4E4378">
      <w:numFmt w:val="bullet"/>
      <w:lvlText w:val="•"/>
      <w:lvlJc w:val="left"/>
      <w:pPr>
        <w:ind w:left="7442" w:hanging="260"/>
      </w:pPr>
      <w:rPr>
        <w:rFonts w:hint="default"/>
        <w:lang w:val="ru-RU" w:eastAsia="en-US" w:bidi="ar-SA"/>
      </w:rPr>
    </w:lvl>
    <w:lvl w:ilvl="8" w:tplc="A5401588">
      <w:numFmt w:val="bullet"/>
      <w:lvlText w:val="•"/>
      <w:lvlJc w:val="left"/>
      <w:pPr>
        <w:ind w:left="8337" w:hanging="260"/>
      </w:pPr>
      <w:rPr>
        <w:rFonts w:hint="default"/>
        <w:lang w:val="ru-RU" w:eastAsia="en-US" w:bidi="ar-SA"/>
      </w:rPr>
    </w:lvl>
  </w:abstractNum>
  <w:abstractNum w:abstractNumId="43">
    <w:nsid w:val="49EB0947"/>
    <w:multiLevelType w:val="hybridMultilevel"/>
    <w:tmpl w:val="164A7D50"/>
    <w:lvl w:ilvl="0" w:tplc="0CF8CC90">
      <w:numFmt w:val="bullet"/>
      <w:lvlText w:val="•"/>
      <w:lvlJc w:val="left"/>
      <w:pPr>
        <w:ind w:left="222" w:hanging="567"/>
      </w:pPr>
      <w:rPr>
        <w:rFonts w:hint="default"/>
        <w:w w:val="100"/>
        <w:lang w:val="ru-RU" w:eastAsia="en-US" w:bidi="ar-SA"/>
      </w:rPr>
    </w:lvl>
    <w:lvl w:ilvl="1" w:tplc="4442E470">
      <w:numFmt w:val="bullet"/>
      <w:lvlText w:val="•"/>
      <w:lvlJc w:val="left"/>
      <w:pPr>
        <w:ind w:left="1210" w:hanging="567"/>
      </w:pPr>
      <w:rPr>
        <w:rFonts w:hint="default"/>
        <w:lang w:val="ru-RU" w:eastAsia="en-US" w:bidi="ar-SA"/>
      </w:rPr>
    </w:lvl>
    <w:lvl w:ilvl="2" w:tplc="5F1AF75C">
      <w:numFmt w:val="bullet"/>
      <w:lvlText w:val="•"/>
      <w:lvlJc w:val="left"/>
      <w:pPr>
        <w:ind w:left="2201" w:hanging="567"/>
      </w:pPr>
      <w:rPr>
        <w:rFonts w:hint="default"/>
        <w:lang w:val="ru-RU" w:eastAsia="en-US" w:bidi="ar-SA"/>
      </w:rPr>
    </w:lvl>
    <w:lvl w:ilvl="3" w:tplc="4990B1A2">
      <w:numFmt w:val="bullet"/>
      <w:lvlText w:val="•"/>
      <w:lvlJc w:val="left"/>
      <w:pPr>
        <w:ind w:left="3191" w:hanging="567"/>
      </w:pPr>
      <w:rPr>
        <w:rFonts w:hint="default"/>
        <w:lang w:val="ru-RU" w:eastAsia="en-US" w:bidi="ar-SA"/>
      </w:rPr>
    </w:lvl>
    <w:lvl w:ilvl="4" w:tplc="05D88FF2">
      <w:numFmt w:val="bullet"/>
      <w:lvlText w:val="•"/>
      <w:lvlJc w:val="left"/>
      <w:pPr>
        <w:ind w:left="4182" w:hanging="567"/>
      </w:pPr>
      <w:rPr>
        <w:rFonts w:hint="default"/>
        <w:lang w:val="ru-RU" w:eastAsia="en-US" w:bidi="ar-SA"/>
      </w:rPr>
    </w:lvl>
    <w:lvl w:ilvl="5" w:tplc="D114AD78">
      <w:numFmt w:val="bullet"/>
      <w:lvlText w:val="•"/>
      <w:lvlJc w:val="left"/>
      <w:pPr>
        <w:ind w:left="5173" w:hanging="567"/>
      </w:pPr>
      <w:rPr>
        <w:rFonts w:hint="default"/>
        <w:lang w:val="ru-RU" w:eastAsia="en-US" w:bidi="ar-SA"/>
      </w:rPr>
    </w:lvl>
    <w:lvl w:ilvl="6" w:tplc="4FC8FB9C">
      <w:numFmt w:val="bullet"/>
      <w:lvlText w:val="•"/>
      <w:lvlJc w:val="left"/>
      <w:pPr>
        <w:ind w:left="6163" w:hanging="567"/>
      </w:pPr>
      <w:rPr>
        <w:rFonts w:hint="default"/>
        <w:lang w:val="ru-RU" w:eastAsia="en-US" w:bidi="ar-SA"/>
      </w:rPr>
    </w:lvl>
    <w:lvl w:ilvl="7" w:tplc="5038D502">
      <w:numFmt w:val="bullet"/>
      <w:lvlText w:val="•"/>
      <w:lvlJc w:val="left"/>
      <w:pPr>
        <w:ind w:left="7154" w:hanging="567"/>
      </w:pPr>
      <w:rPr>
        <w:rFonts w:hint="default"/>
        <w:lang w:val="ru-RU" w:eastAsia="en-US" w:bidi="ar-SA"/>
      </w:rPr>
    </w:lvl>
    <w:lvl w:ilvl="8" w:tplc="6D58628E">
      <w:numFmt w:val="bullet"/>
      <w:lvlText w:val="•"/>
      <w:lvlJc w:val="left"/>
      <w:pPr>
        <w:ind w:left="8145" w:hanging="567"/>
      </w:pPr>
      <w:rPr>
        <w:rFonts w:hint="default"/>
        <w:lang w:val="ru-RU" w:eastAsia="en-US" w:bidi="ar-SA"/>
      </w:rPr>
    </w:lvl>
  </w:abstractNum>
  <w:abstractNum w:abstractNumId="44">
    <w:nsid w:val="4C74483C"/>
    <w:multiLevelType w:val="hybridMultilevel"/>
    <w:tmpl w:val="E23E065C"/>
    <w:lvl w:ilvl="0" w:tplc="5AB8C754">
      <w:numFmt w:val="bullet"/>
      <w:lvlText w:val="-"/>
      <w:lvlJc w:val="left"/>
      <w:pPr>
        <w:ind w:left="222" w:hanging="262"/>
      </w:pPr>
      <w:rPr>
        <w:rFonts w:ascii="Times New Roman" w:eastAsia="Times New Roman" w:hAnsi="Times New Roman" w:cs="Times New Roman" w:hint="default"/>
        <w:w w:val="99"/>
        <w:sz w:val="24"/>
        <w:szCs w:val="24"/>
        <w:lang w:val="ru-RU" w:eastAsia="en-US" w:bidi="ar-SA"/>
      </w:rPr>
    </w:lvl>
    <w:lvl w:ilvl="1" w:tplc="653AC07E">
      <w:numFmt w:val="bullet"/>
      <w:lvlText w:val="•"/>
      <w:lvlJc w:val="left"/>
      <w:pPr>
        <w:ind w:left="1210" w:hanging="262"/>
      </w:pPr>
      <w:rPr>
        <w:rFonts w:hint="default"/>
        <w:lang w:val="ru-RU" w:eastAsia="en-US" w:bidi="ar-SA"/>
      </w:rPr>
    </w:lvl>
    <w:lvl w:ilvl="2" w:tplc="27EA94AA">
      <w:numFmt w:val="bullet"/>
      <w:lvlText w:val="•"/>
      <w:lvlJc w:val="left"/>
      <w:pPr>
        <w:ind w:left="2201" w:hanging="262"/>
      </w:pPr>
      <w:rPr>
        <w:rFonts w:hint="default"/>
        <w:lang w:val="ru-RU" w:eastAsia="en-US" w:bidi="ar-SA"/>
      </w:rPr>
    </w:lvl>
    <w:lvl w:ilvl="3" w:tplc="CB32B23C">
      <w:numFmt w:val="bullet"/>
      <w:lvlText w:val="•"/>
      <w:lvlJc w:val="left"/>
      <w:pPr>
        <w:ind w:left="3191" w:hanging="262"/>
      </w:pPr>
      <w:rPr>
        <w:rFonts w:hint="default"/>
        <w:lang w:val="ru-RU" w:eastAsia="en-US" w:bidi="ar-SA"/>
      </w:rPr>
    </w:lvl>
    <w:lvl w:ilvl="4" w:tplc="37A07D78">
      <w:numFmt w:val="bullet"/>
      <w:lvlText w:val="•"/>
      <w:lvlJc w:val="left"/>
      <w:pPr>
        <w:ind w:left="4182" w:hanging="262"/>
      </w:pPr>
      <w:rPr>
        <w:rFonts w:hint="default"/>
        <w:lang w:val="ru-RU" w:eastAsia="en-US" w:bidi="ar-SA"/>
      </w:rPr>
    </w:lvl>
    <w:lvl w:ilvl="5" w:tplc="00D8BBDC">
      <w:numFmt w:val="bullet"/>
      <w:lvlText w:val="•"/>
      <w:lvlJc w:val="left"/>
      <w:pPr>
        <w:ind w:left="5173" w:hanging="262"/>
      </w:pPr>
      <w:rPr>
        <w:rFonts w:hint="default"/>
        <w:lang w:val="ru-RU" w:eastAsia="en-US" w:bidi="ar-SA"/>
      </w:rPr>
    </w:lvl>
    <w:lvl w:ilvl="6" w:tplc="A09AC026">
      <w:numFmt w:val="bullet"/>
      <w:lvlText w:val="•"/>
      <w:lvlJc w:val="left"/>
      <w:pPr>
        <w:ind w:left="6163" w:hanging="262"/>
      </w:pPr>
      <w:rPr>
        <w:rFonts w:hint="default"/>
        <w:lang w:val="ru-RU" w:eastAsia="en-US" w:bidi="ar-SA"/>
      </w:rPr>
    </w:lvl>
    <w:lvl w:ilvl="7" w:tplc="2526909A">
      <w:numFmt w:val="bullet"/>
      <w:lvlText w:val="•"/>
      <w:lvlJc w:val="left"/>
      <w:pPr>
        <w:ind w:left="7154" w:hanging="262"/>
      </w:pPr>
      <w:rPr>
        <w:rFonts w:hint="default"/>
        <w:lang w:val="ru-RU" w:eastAsia="en-US" w:bidi="ar-SA"/>
      </w:rPr>
    </w:lvl>
    <w:lvl w:ilvl="8" w:tplc="F47CFBBE">
      <w:numFmt w:val="bullet"/>
      <w:lvlText w:val="•"/>
      <w:lvlJc w:val="left"/>
      <w:pPr>
        <w:ind w:left="8145" w:hanging="262"/>
      </w:pPr>
      <w:rPr>
        <w:rFonts w:hint="default"/>
        <w:lang w:val="ru-RU" w:eastAsia="en-US" w:bidi="ar-SA"/>
      </w:rPr>
    </w:lvl>
  </w:abstractNum>
  <w:abstractNum w:abstractNumId="45">
    <w:nsid w:val="4CC150E2"/>
    <w:multiLevelType w:val="hybridMultilevel"/>
    <w:tmpl w:val="6C602E28"/>
    <w:lvl w:ilvl="0" w:tplc="06006E82">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DE563078">
      <w:numFmt w:val="bullet"/>
      <w:lvlText w:val="•"/>
      <w:lvlJc w:val="left"/>
      <w:pPr>
        <w:ind w:left="1210" w:hanging="260"/>
      </w:pPr>
      <w:rPr>
        <w:rFonts w:hint="default"/>
        <w:lang w:val="ru-RU" w:eastAsia="en-US" w:bidi="ar-SA"/>
      </w:rPr>
    </w:lvl>
    <w:lvl w:ilvl="2" w:tplc="D576BBD4">
      <w:numFmt w:val="bullet"/>
      <w:lvlText w:val="•"/>
      <w:lvlJc w:val="left"/>
      <w:pPr>
        <w:ind w:left="2201" w:hanging="260"/>
      </w:pPr>
      <w:rPr>
        <w:rFonts w:hint="default"/>
        <w:lang w:val="ru-RU" w:eastAsia="en-US" w:bidi="ar-SA"/>
      </w:rPr>
    </w:lvl>
    <w:lvl w:ilvl="3" w:tplc="5E741E8E">
      <w:numFmt w:val="bullet"/>
      <w:lvlText w:val="•"/>
      <w:lvlJc w:val="left"/>
      <w:pPr>
        <w:ind w:left="3191" w:hanging="260"/>
      </w:pPr>
      <w:rPr>
        <w:rFonts w:hint="default"/>
        <w:lang w:val="ru-RU" w:eastAsia="en-US" w:bidi="ar-SA"/>
      </w:rPr>
    </w:lvl>
    <w:lvl w:ilvl="4" w:tplc="825EE468">
      <w:numFmt w:val="bullet"/>
      <w:lvlText w:val="•"/>
      <w:lvlJc w:val="left"/>
      <w:pPr>
        <w:ind w:left="4182" w:hanging="260"/>
      </w:pPr>
      <w:rPr>
        <w:rFonts w:hint="default"/>
        <w:lang w:val="ru-RU" w:eastAsia="en-US" w:bidi="ar-SA"/>
      </w:rPr>
    </w:lvl>
    <w:lvl w:ilvl="5" w:tplc="ED72C80C">
      <w:numFmt w:val="bullet"/>
      <w:lvlText w:val="•"/>
      <w:lvlJc w:val="left"/>
      <w:pPr>
        <w:ind w:left="5173" w:hanging="260"/>
      </w:pPr>
      <w:rPr>
        <w:rFonts w:hint="default"/>
        <w:lang w:val="ru-RU" w:eastAsia="en-US" w:bidi="ar-SA"/>
      </w:rPr>
    </w:lvl>
    <w:lvl w:ilvl="6" w:tplc="F2C4F6B0">
      <w:numFmt w:val="bullet"/>
      <w:lvlText w:val="•"/>
      <w:lvlJc w:val="left"/>
      <w:pPr>
        <w:ind w:left="6163" w:hanging="260"/>
      </w:pPr>
      <w:rPr>
        <w:rFonts w:hint="default"/>
        <w:lang w:val="ru-RU" w:eastAsia="en-US" w:bidi="ar-SA"/>
      </w:rPr>
    </w:lvl>
    <w:lvl w:ilvl="7" w:tplc="47B42DFE">
      <w:numFmt w:val="bullet"/>
      <w:lvlText w:val="•"/>
      <w:lvlJc w:val="left"/>
      <w:pPr>
        <w:ind w:left="7154" w:hanging="260"/>
      </w:pPr>
      <w:rPr>
        <w:rFonts w:hint="default"/>
        <w:lang w:val="ru-RU" w:eastAsia="en-US" w:bidi="ar-SA"/>
      </w:rPr>
    </w:lvl>
    <w:lvl w:ilvl="8" w:tplc="DA80E4F8">
      <w:numFmt w:val="bullet"/>
      <w:lvlText w:val="•"/>
      <w:lvlJc w:val="left"/>
      <w:pPr>
        <w:ind w:left="8145" w:hanging="260"/>
      </w:pPr>
      <w:rPr>
        <w:rFonts w:hint="default"/>
        <w:lang w:val="ru-RU" w:eastAsia="en-US" w:bidi="ar-SA"/>
      </w:rPr>
    </w:lvl>
  </w:abstractNum>
  <w:abstractNum w:abstractNumId="46">
    <w:nsid w:val="4D7B1A8A"/>
    <w:multiLevelType w:val="hybridMultilevel"/>
    <w:tmpl w:val="A666156A"/>
    <w:lvl w:ilvl="0" w:tplc="D2024FE0">
      <w:start w:val="7"/>
      <w:numFmt w:val="decimal"/>
      <w:lvlText w:val="%1"/>
      <w:lvlJc w:val="left"/>
      <w:pPr>
        <w:ind w:left="1110" w:hanging="180"/>
        <w:jc w:val="left"/>
      </w:pPr>
      <w:rPr>
        <w:rFonts w:ascii="Times New Roman" w:eastAsia="Times New Roman" w:hAnsi="Times New Roman" w:cs="Times New Roman" w:hint="default"/>
        <w:w w:val="100"/>
        <w:sz w:val="24"/>
        <w:szCs w:val="24"/>
        <w:lang w:val="ru-RU" w:eastAsia="en-US" w:bidi="ar-SA"/>
      </w:rPr>
    </w:lvl>
    <w:lvl w:ilvl="1" w:tplc="BE183E04">
      <w:numFmt w:val="bullet"/>
      <w:lvlText w:val="•"/>
      <w:lvlJc w:val="left"/>
      <w:pPr>
        <w:ind w:left="2020" w:hanging="180"/>
      </w:pPr>
      <w:rPr>
        <w:rFonts w:hint="default"/>
        <w:lang w:val="ru-RU" w:eastAsia="en-US" w:bidi="ar-SA"/>
      </w:rPr>
    </w:lvl>
    <w:lvl w:ilvl="2" w:tplc="A2CC000E">
      <w:numFmt w:val="bullet"/>
      <w:lvlText w:val="•"/>
      <w:lvlJc w:val="left"/>
      <w:pPr>
        <w:ind w:left="2921" w:hanging="180"/>
      </w:pPr>
      <w:rPr>
        <w:rFonts w:hint="default"/>
        <w:lang w:val="ru-RU" w:eastAsia="en-US" w:bidi="ar-SA"/>
      </w:rPr>
    </w:lvl>
    <w:lvl w:ilvl="3" w:tplc="7C261FB0">
      <w:numFmt w:val="bullet"/>
      <w:lvlText w:val="•"/>
      <w:lvlJc w:val="left"/>
      <w:pPr>
        <w:ind w:left="3821" w:hanging="180"/>
      </w:pPr>
      <w:rPr>
        <w:rFonts w:hint="default"/>
        <w:lang w:val="ru-RU" w:eastAsia="en-US" w:bidi="ar-SA"/>
      </w:rPr>
    </w:lvl>
    <w:lvl w:ilvl="4" w:tplc="EE20CB44">
      <w:numFmt w:val="bullet"/>
      <w:lvlText w:val="•"/>
      <w:lvlJc w:val="left"/>
      <w:pPr>
        <w:ind w:left="4722" w:hanging="180"/>
      </w:pPr>
      <w:rPr>
        <w:rFonts w:hint="default"/>
        <w:lang w:val="ru-RU" w:eastAsia="en-US" w:bidi="ar-SA"/>
      </w:rPr>
    </w:lvl>
    <w:lvl w:ilvl="5" w:tplc="74381720">
      <w:numFmt w:val="bullet"/>
      <w:lvlText w:val="•"/>
      <w:lvlJc w:val="left"/>
      <w:pPr>
        <w:ind w:left="5623" w:hanging="180"/>
      </w:pPr>
      <w:rPr>
        <w:rFonts w:hint="default"/>
        <w:lang w:val="ru-RU" w:eastAsia="en-US" w:bidi="ar-SA"/>
      </w:rPr>
    </w:lvl>
    <w:lvl w:ilvl="6" w:tplc="73F6491C">
      <w:numFmt w:val="bullet"/>
      <w:lvlText w:val="•"/>
      <w:lvlJc w:val="left"/>
      <w:pPr>
        <w:ind w:left="6523" w:hanging="180"/>
      </w:pPr>
      <w:rPr>
        <w:rFonts w:hint="default"/>
        <w:lang w:val="ru-RU" w:eastAsia="en-US" w:bidi="ar-SA"/>
      </w:rPr>
    </w:lvl>
    <w:lvl w:ilvl="7" w:tplc="4E3A7790">
      <w:numFmt w:val="bullet"/>
      <w:lvlText w:val="•"/>
      <w:lvlJc w:val="left"/>
      <w:pPr>
        <w:ind w:left="7424" w:hanging="180"/>
      </w:pPr>
      <w:rPr>
        <w:rFonts w:hint="default"/>
        <w:lang w:val="ru-RU" w:eastAsia="en-US" w:bidi="ar-SA"/>
      </w:rPr>
    </w:lvl>
    <w:lvl w:ilvl="8" w:tplc="3AEAA1A0">
      <w:numFmt w:val="bullet"/>
      <w:lvlText w:val="•"/>
      <w:lvlJc w:val="left"/>
      <w:pPr>
        <w:ind w:left="8325" w:hanging="180"/>
      </w:pPr>
      <w:rPr>
        <w:rFonts w:hint="default"/>
        <w:lang w:val="ru-RU" w:eastAsia="en-US" w:bidi="ar-SA"/>
      </w:rPr>
    </w:lvl>
  </w:abstractNum>
  <w:abstractNum w:abstractNumId="47">
    <w:nsid w:val="4DA56E85"/>
    <w:multiLevelType w:val="hybridMultilevel"/>
    <w:tmpl w:val="7E2A6E58"/>
    <w:lvl w:ilvl="0" w:tplc="BDFE5E1A">
      <w:start w:val="2"/>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846A5F3A">
      <w:numFmt w:val="bullet"/>
      <w:lvlText w:val="•"/>
      <w:lvlJc w:val="left"/>
      <w:pPr>
        <w:ind w:left="2074" w:hanging="260"/>
      </w:pPr>
      <w:rPr>
        <w:rFonts w:hint="default"/>
        <w:lang w:val="ru-RU" w:eastAsia="en-US" w:bidi="ar-SA"/>
      </w:rPr>
    </w:lvl>
    <w:lvl w:ilvl="2" w:tplc="BD6ED4FC">
      <w:numFmt w:val="bullet"/>
      <w:lvlText w:val="•"/>
      <w:lvlJc w:val="left"/>
      <w:pPr>
        <w:ind w:left="2969" w:hanging="260"/>
      </w:pPr>
      <w:rPr>
        <w:rFonts w:hint="default"/>
        <w:lang w:val="ru-RU" w:eastAsia="en-US" w:bidi="ar-SA"/>
      </w:rPr>
    </w:lvl>
    <w:lvl w:ilvl="3" w:tplc="88BCF882">
      <w:numFmt w:val="bullet"/>
      <w:lvlText w:val="•"/>
      <w:lvlJc w:val="left"/>
      <w:pPr>
        <w:ind w:left="3863" w:hanging="260"/>
      </w:pPr>
      <w:rPr>
        <w:rFonts w:hint="default"/>
        <w:lang w:val="ru-RU" w:eastAsia="en-US" w:bidi="ar-SA"/>
      </w:rPr>
    </w:lvl>
    <w:lvl w:ilvl="4" w:tplc="2D846CE4">
      <w:numFmt w:val="bullet"/>
      <w:lvlText w:val="•"/>
      <w:lvlJc w:val="left"/>
      <w:pPr>
        <w:ind w:left="4758" w:hanging="260"/>
      </w:pPr>
      <w:rPr>
        <w:rFonts w:hint="default"/>
        <w:lang w:val="ru-RU" w:eastAsia="en-US" w:bidi="ar-SA"/>
      </w:rPr>
    </w:lvl>
    <w:lvl w:ilvl="5" w:tplc="032ACAB0">
      <w:numFmt w:val="bullet"/>
      <w:lvlText w:val="•"/>
      <w:lvlJc w:val="left"/>
      <w:pPr>
        <w:ind w:left="5653" w:hanging="260"/>
      </w:pPr>
      <w:rPr>
        <w:rFonts w:hint="default"/>
        <w:lang w:val="ru-RU" w:eastAsia="en-US" w:bidi="ar-SA"/>
      </w:rPr>
    </w:lvl>
    <w:lvl w:ilvl="6" w:tplc="5678B2F4">
      <w:numFmt w:val="bullet"/>
      <w:lvlText w:val="•"/>
      <w:lvlJc w:val="left"/>
      <w:pPr>
        <w:ind w:left="6547" w:hanging="260"/>
      </w:pPr>
      <w:rPr>
        <w:rFonts w:hint="default"/>
        <w:lang w:val="ru-RU" w:eastAsia="en-US" w:bidi="ar-SA"/>
      </w:rPr>
    </w:lvl>
    <w:lvl w:ilvl="7" w:tplc="B6E0241C">
      <w:numFmt w:val="bullet"/>
      <w:lvlText w:val="•"/>
      <w:lvlJc w:val="left"/>
      <w:pPr>
        <w:ind w:left="7442" w:hanging="260"/>
      </w:pPr>
      <w:rPr>
        <w:rFonts w:hint="default"/>
        <w:lang w:val="ru-RU" w:eastAsia="en-US" w:bidi="ar-SA"/>
      </w:rPr>
    </w:lvl>
    <w:lvl w:ilvl="8" w:tplc="C4AEE162">
      <w:numFmt w:val="bullet"/>
      <w:lvlText w:val="•"/>
      <w:lvlJc w:val="left"/>
      <w:pPr>
        <w:ind w:left="8337" w:hanging="260"/>
      </w:pPr>
      <w:rPr>
        <w:rFonts w:hint="default"/>
        <w:lang w:val="ru-RU" w:eastAsia="en-US" w:bidi="ar-SA"/>
      </w:rPr>
    </w:lvl>
  </w:abstractNum>
  <w:abstractNum w:abstractNumId="48">
    <w:nsid w:val="537448A0"/>
    <w:multiLevelType w:val="hybridMultilevel"/>
    <w:tmpl w:val="D9D66824"/>
    <w:lvl w:ilvl="0" w:tplc="A0E01DC4">
      <w:start w:val="1"/>
      <w:numFmt w:val="decimal"/>
      <w:lvlText w:val="%1."/>
      <w:lvlJc w:val="left"/>
      <w:pPr>
        <w:ind w:left="462" w:hanging="240"/>
        <w:jc w:val="left"/>
      </w:pPr>
      <w:rPr>
        <w:rFonts w:ascii="Times New Roman" w:eastAsia="Times New Roman" w:hAnsi="Times New Roman" w:cs="Times New Roman" w:hint="default"/>
        <w:w w:val="100"/>
        <w:sz w:val="24"/>
        <w:szCs w:val="24"/>
        <w:lang w:val="ru-RU" w:eastAsia="en-US" w:bidi="ar-SA"/>
      </w:rPr>
    </w:lvl>
    <w:lvl w:ilvl="1" w:tplc="54826198">
      <w:numFmt w:val="bullet"/>
      <w:lvlText w:val="•"/>
      <w:lvlJc w:val="left"/>
      <w:pPr>
        <w:ind w:left="1426" w:hanging="240"/>
      </w:pPr>
      <w:rPr>
        <w:rFonts w:hint="default"/>
        <w:lang w:val="ru-RU" w:eastAsia="en-US" w:bidi="ar-SA"/>
      </w:rPr>
    </w:lvl>
    <w:lvl w:ilvl="2" w:tplc="803E6DFA">
      <w:numFmt w:val="bullet"/>
      <w:lvlText w:val="•"/>
      <w:lvlJc w:val="left"/>
      <w:pPr>
        <w:ind w:left="2393" w:hanging="240"/>
      </w:pPr>
      <w:rPr>
        <w:rFonts w:hint="default"/>
        <w:lang w:val="ru-RU" w:eastAsia="en-US" w:bidi="ar-SA"/>
      </w:rPr>
    </w:lvl>
    <w:lvl w:ilvl="3" w:tplc="6BE22356">
      <w:numFmt w:val="bullet"/>
      <w:lvlText w:val="•"/>
      <w:lvlJc w:val="left"/>
      <w:pPr>
        <w:ind w:left="3359" w:hanging="240"/>
      </w:pPr>
      <w:rPr>
        <w:rFonts w:hint="default"/>
        <w:lang w:val="ru-RU" w:eastAsia="en-US" w:bidi="ar-SA"/>
      </w:rPr>
    </w:lvl>
    <w:lvl w:ilvl="4" w:tplc="03A67852">
      <w:numFmt w:val="bullet"/>
      <w:lvlText w:val="•"/>
      <w:lvlJc w:val="left"/>
      <w:pPr>
        <w:ind w:left="4326" w:hanging="240"/>
      </w:pPr>
      <w:rPr>
        <w:rFonts w:hint="default"/>
        <w:lang w:val="ru-RU" w:eastAsia="en-US" w:bidi="ar-SA"/>
      </w:rPr>
    </w:lvl>
    <w:lvl w:ilvl="5" w:tplc="5684765A">
      <w:numFmt w:val="bullet"/>
      <w:lvlText w:val="•"/>
      <w:lvlJc w:val="left"/>
      <w:pPr>
        <w:ind w:left="5293" w:hanging="240"/>
      </w:pPr>
      <w:rPr>
        <w:rFonts w:hint="default"/>
        <w:lang w:val="ru-RU" w:eastAsia="en-US" w:bidi="ar-SA"/>
      </w:rPr>
    </w:lvl>
    <w:lvl w:ilvl="6" w:tplc="E2542BCA">
      <w:numFmt w:val="bullet"/>
      <w:lvlText w:val="•"/>
      <w:lvlJc w:val="left"/>
      <w:pPr>
        <w:ind w:left="6259" w:hanging="240"/>
      </w:pPr>
      <w:rPr>
        <w:rFonts w:hint="default"/>
        <w:lang w:val="ru-RU" w:eastAsia="en-US" w:bidi="ar-SA"/>
      </w:rPr>
    </w:lvl>
    <w:lvl w:ilvl="7" w:tplc="4FC6CADE">
      <w:numFmt w:val="bullet"/>
      <w:lvlText w:val="•"/>
      <w:lvlJc w:val="left"/>
      <w:pPr>
        <w:ind w:left="7226" w:hanging="240"/>
      </w:pPr>
      <w:rPr>
        <w:rFonts w:hint="default"/>
        <w:lang w:val="ru-RU" w:eastAsia="en-US" w:bidi="ar-SA"/>
      </w:rPr>
    </w:lvl>
    <w:lvl w:ilvl="8" w:tplc="34065BA2">
      <w:numFmt w:val="bullet"/>
      <w:lvlText w:val="•"/>
      <w:lvlJc w:val="left"/>
      <w:pPr>
        <w:ind w:left="8193" w:hanging="240"/>
      </w:pPr>
      <w:rPr>
        <w:rFonts w:hint="default"/>
        <w:lang w:val="ru-RU" w:eastAsia="en-US" w:bidi="ar-SA"/>
      </w:rPr>
    </w:lvl>
  </w:abstractNum>
  <w:abstractNum w:abstractNumId="49">
    <w:nsid w:val="568D186B"/>
    <w:multiLevelType w:val="hybridMultilevel"/>
    <w:tmpl w:val="074AF084"/>
    <w:lvl w:ilvl="0" w:tplc="7DCEC650">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8C867968">
      <w:numFmt w:val="bullet"/>
      <w:lvlText w:val="•"/>
      <w:lvlJc w:val="left"/>
      <w:pPr>
        <w:ind w:left="1210" w:hanging="260"/>
      </w:pPr>
      <w:rPr>
        <w:rFonts w:hint="default"/>
        <w:lang w:val="ru-RU" w:eastAsia="en-US" w:bidi="ar-SA"/>
      </w:rPr>
    </w:lvl>
    <w:lvl w:ilvl="2" w:tplc="20E42D2A">
      <w:numFmt w:val="bullet"/>
      <w:lvlText w:val="•"/>
      <w:lvlJc w:val="left"/>
      <w:pPr>
        <w:ind w:left="2201" w:hanging="260"/>
      </w:pPr>
      <w:rPr>
        <w:rFonts w:hint="default"/>
        <w:lang w:val="ru-RU" w:eastAsia="en-US" w:bidi="ar-SA"/>
      </w:rPr>
    </w:lvl>
    <w:lvl w:ilvl="3" w:tplc="12D8589E">
      <w:numFmt w:val="bullet"/>
      <w:lvlText w:val="•"/>
      <w:lvlJc w:val="left"/>
      <w:pPr>
        <w:ind w:left="3191" w:hanging="260"/>
      </w:pPr>
      <w:rPr>
        <w:rFonts w:hint="default"/>
        <w:lang w:val="ru-RU" w:eastAsia="en-US" w:bidi="ar-SA"/>
      </w:rPr>
    </w:lvl>
    <w:lvl w:ilvl="4" w:tplc="2722A10E">
      <w:numFmt w:val="bullet"/>
      <w:lvlText w:val="•"/>
      <w:lvlJc w:val="left"/>
      <w:pPr>
        <w:ind w:left="4182" w:hanging="260"/>
      </w:pPr>
      <w:rPr>
        <w:rFonts w:hint="default"/>
        <w:lang w:val="ru-RU" w:eastAsia="en-US" w:bidi="ar-SA"/>
      </w:rPr>
    </w:lvl>
    <w:lvl w:ilvl="5" w:tplc="04ACABCC">
      <w:numFmt w:val="bullet"/>
      <w:lvlText w:val="•"/>
      <w:lvlJc w:val="left"/>
      <w:pPr>
        <w:ind w:left="5173" w:hanging="260"/>
      </w:pPr>
      <w:rPr>
        <w:rFonts w:hint="default"/>
        <w:lang w:val="ru-RU" w:eastAsia="en-US" w:bidi="ar-SA"/>
      </w:rPr>
    </w:lvl>
    <w:lvl w:ilvl="6" w:tplc="57305132">
      <w:numFmt w:val="bullet"/>
      <w:lvlText w:val="•"/>
      <w:lvlJc w:val="left"/>
      <w:pPr>
        <w:ind w:left="6163" w:hanging="260"/>
      </w:pPr>
      <w:rPr>
        <w:rFonts w:hint="default"/>
        <w:lang w:val="ru-RU" w:eastAsia="en-US" w:bidi="ar-SA"/>
      </w:rPr>
    </w:lvl>
    <w:lvl w:ilvl="7" w:tplc="76FC237E">
      <w:numFmt w:val="bullet"/>
      <w:lvlText w:val="•"/>
      <w:lvlJc w:val="left"/>
      <w:pPr>
        <w:ind w:left="7154" w:hanging="260"/>
      </w:pPr>
      <w:rPr>
        <w:rFonts w:hint="default"/>
        <w:lang w:val="ru-RU" w:eastAsia="en-US" w:bidi="ar-SA"/>
      </w:rPr>
    </w:lvl>
    <w:lvl w:ilvl="8" w:tplc="1E5CF7B8">
      <w:numFmt w:val="bullet"/>
      <w:lvlText w:val="•"/>
      <w:lvlJc w:val="left"/>
      <w:pPr>
        <w:ind w:left="8145" w:hanging="260"/>
      </w:pPr>
      <w:rPr>
        <w:rFonts w:hint="default"/>
        <w:lang w:val="ru-RU" w:eastAsia="en-US" w:bidi="ar-SA"/>
      </w:rPr>
    </w:lvl>
  </w:abstractNum>
  <w:abstractNum w:abstractNumId="50">
    <w:nsid w:val="56B63B04"/>
    <w:multiLevelType w:val="hybridMultilevel"/>
    <w:tmpl w:val="6A6ABCCC"/>
    <w:lvl w:ilvl="0" w:tplc="87E4BCDC">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F51E035A">
      <w:numFmt w:val="bullet"/>
      <w:lvlText w:val="•"/>
      <w:lvlJc w:val="left"/>
      <w:pPr>
        <w:ind w:left="1210" w:hanging="260"/>
      </w:pPr>
      <w:rPr>
        <w:rFonts w:hint="default"/>
        <w:lang w:val="ru-RU" w:eastAsia="en-US" w:bidi="ar-SA"/>
      </w:rPr>
    </w:lvl>
    <w:lvl w:ilvl="2" w:tplc="ED8228B2">
      <w:numFmt w:val="bullet"/>
      <w:lvlText w:val="•"/>
      <w:lvlJc w:val="left"/>
      <w:pPr>
        <w:ind w:left="2201" w:hanging="260"/>
      </w:pPr>
      <w:rPr>
        <w:rFonts w:hint="default"/>
        <w:lang w:val="ru-RU" w:eastAsia="en-US" w:bidi="ar-SA"/>
      </w:rPr>
    </w:lvl>
    <w:lvl w:ilvl="3" w:tplc="B4D27B14">
      <w:numFmt w:val="bullet"/>
      <w:lvlText w:val="•"/>
      <w:lvlJc w:val="left"/>
      <w:pPr>
        <w:ind w:left="3191" w:hanging="260"/>
      </w:pPr>
      <w:rPr>
        <w:rFonts w:hint="default"/>
        <w:lang w:val="ru-RU" w:eastAsia="en-US" w:bidi="ar-SA"/>
      </w:rPr>
    </w:lvl>
    <w:lvl w:ilvl="4" w:tplc="219A825A">
      <w:numFmt w:val="bullet"/>
      <w:lvlText w:val="•"/>
      <w:lvlJc w:val="left"/>
      <w:pPr>
        <w:ind w:left="4182" w:hanging="260"/>
      </w:pPr>
      <w:rPr>
        <w:rFonts w:hint="default"/>
        <w:lang w:val="ru-RU" w:eastAsia="en-US" w:bidi="ar-SA"/>
      </w:rPr>
    </w:lvl>
    <w:lvl w:ilvl="5" w:tplc="33F22F92">
      <w:numFmt w:val="bullet"/>
      <w:lvlText w:val="•"/>
      <w:lvlJc w:val="left"/>
      <w:pPr>
        <w:ind w:left="5173" w:hanging="260"/>
      </w:pPr>
      <w:rPr>
        <w:rFonts w:hint="default"/>
        <w:lang w:val="ru-RU" w:eastAsia="en-US" w:bidi="ar-SA"/>
      </w:rPr>
    </w:lvl>
    <w:lvl w:ilvl="6" w:tplc="5E0424B8">
      <w:numFmt w:val="bullet"/>
      <w:lvlText w:val="•"/>
      <w:lvlJc w:val="left"/>
      <w:pPr>
        <w:ind w:left="6163" w:hanging="260"/>
      </w:pPr>
      <w:rPr>
        <w:rFonts w:hint="default"/>
        <w:lang w:val="ru-RU" w:eastAsia="en-US" w:bidi="ar-SA"/>
      </w:rPr>
    </w:lvl>
    <w:lvl w:ilvl="7" w:tplc="FEEC3146">
      <w:numFmt w:val="bullet"/>
      <w:lvlText w:val="•"/>
      <w:lvlJc w:val="left"/>
      <w:pPr>
        <w:ind w:left="7154" w:hanging="260"/>
      </w:pPr>
      <w:rPr>
        <w:rFonts w:hint="default"/>
        <w:lang w:val="ru-RU" w:eastAsia="en-US" w:bidi="ar-SA"/>
      </w:rPr>
    </w:lvl>
    <w:lvl w:ilvl="8" w:tplc="AA2020C0">
      <w:numFmt w:val="bullet"/>
      <w:lvlText w:val="•"/>
      <w:lvlJc w:val="left"/>
      <w:pPr>
        <w:ind w:left="8145" w:hanging="260"/>
      </w:pPr>
      <w:rPr>
        <w:rFonts w:hint="default"/>
        <w:lang w:val="ru-RU" w:eastAsia="en-US" w:bidi="ar-SA"/>
      </w:rPr>
    </w:lvl>
  </w:abstractNum>
  <w:abstractNum w:abstractNumId="51">
    <w:nsid w:val="577F79C3"/>
    <w:multiLevelType w:val="multilevel"/>
    <w:tmpl w:val="F86CFF3C"/>
    <w:lvl w:ilvl="0">
      <w:start w:val="3"/>
      <w:numFmt w:val="decimal"/>
      <w:lvlText w:val="%1"/>
      <w:lvlJc w:val="left"/>
      <w:pPr>
        <w:ind w:left="882" w:hanging="420"/>
        <w:jc w:val="left"/>
      </w:pPr>
      <w:rPr>
        <w:rFonts w:hint="default"/>
        <w:lang w:val="ru-RU" w:eastAsia="en-US" w:bidi="ar-SA"/>
      </w:rPr>
    </w:lvl>
    <w:lvl w:ilvl="1">
      <w:start w:val="1"/>
      <w:numFmt w:val="decimal"/>
      <w:lvlText w:val="%1.%2."/>
      <w:lvlJc w:val="left"/>
      <w:pPr>
        <w:ind w:left="88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43" w:hanging="481"/>
        <w:jc w:val="left"/>
      </w:pPr>
      <w:rPr>
        <w:rFonts w:ascii="Times New Roman" w:eastAsia="Times New Roman" w:hAnsi="Times New Roman" w:cs="Times New Roman" w:hint="default"/>
        <w:spacing w:val="-60"/>
        <w:w w:val="100"/>
        <w:sz w:val="22"/>
        <w:szCs w:val="22"/>
        <w:lang w:val="ru-RU" w:eastAsia="en-US" w:bidi="ar-SA"/>
      </w:rPr>
    </w:lvl>
    <w:lvl w:ilvl="3">
      <w:start w:val="1"/>
      <w:numFmt w:val="upperRoman"/>
      <w:lvlText w:val="%4."/>
      <w:lvlJc w:val="left"/>
      <w:pPr>
        <w:ind w:left="4158" w:hanging="214"/>
        <w:jc w:val="right"/>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5651" w:hanging="214"/>
      </w:pPr>
      <w:rPr>
        <w:rFonts w:hint="default"/>
        <w:lang w:val="ru-RU" w:eastAsia="en-US" w:bidi="ar-SA"/>
      </w:rPr>
    </w:lvl>
    <w:lvl w:ilvl="5">
      <w:numFmt w:val="bullet"/>
      <w:lvlText w:val="•"/>
      <w:lvlJc w:val="left"/>
      <w:pPr>
        <w:ind w:left="6397" w:hanging="214"/>
      </w:pPr>
      <w:rPr>
        <w:rFonts w:hint="default"/>
        <w:lang w:val="ru-RU" w:eastAsia="en-US" w:bidi="ar-SA"/>
      </w:rPr>
    </w:lvl>
    <w:lvl w:ilvl="6">
      <w:numFmt w:val="bullet"/>
      <w:lvlText w:val="•"/>
      <w:lvlJc w:val="left"/>
      <w:pPr>
        <w:ind w:left="7143" w:hanging="214"/>
      </w:pPr>
      <w:rPr>
        <w:rFonts w:hint="default"/>
        <w:lang w:val="ru-RU" w:eastAsia="en-US" w:bidi="ar-SA"/>
      </w:rPr>
    </w:lvl>
    <w:lvl w:ilvl="7">
      <w:numFmt w:val="bullet"/>
      <w:lvlText w:val="•"/>
      <w:lvlJc w:val="left"/>
      <w:pPr>
        <w:ind w:left="7889" w:hanging="214"/>
      </w:pPr>
      <w:rPr>
        <w:rFonts w:hint="default"/>
        <w:lang w:val="ru-RU" w:eastAsia="en-US" w:bidi="ar-SA"/>
      </w:rPr>
    </w:lvl>
    <w:lvl w:ilvl="8">
      <w:numFmt w:val="bullet"/>
      <w:lvlText w:val="•"/>
      <w:lvlJc w:val="left"/>
      <w:pPr>
        <w:ind w:left="8634" w:hanging="214"/>
      </w:pPr>
      <w:rPr>
        <w:rFonts w:hint="default"/>
        <w:lang w:val="ru-RU" w:eastAsia="en-US" w:bidi="ar-SA"/>
      </w:rPr>
    </w:lvl>
  </w:abstractNum>
  <w:abstractNum w:abstractNumId="52">
    <w:nsid w:val="59171EA1"/>
    <w:multiLevelType w:val="hybridMultilevel"/>
    <w:tmpl w:val="5680DC9A"/>
    <w:lvl w:ilvl="0" w:tplc="9E468AFC">
      <w:start w:val="3"/>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7660D090">
      <w:numFmt w:val="bullet"/>
      <w:lvlText w:val="•"/>
      <w:lvlJc w:val="left"/>
      <w:pPr>
        <w:ind w:left="1210" w:hanging="260"/>
      </w:pPr>
      <w:rPr>
        <w:rFonts w:hint="default"/>
        <w:lang w:val="ru-RU" w:eastAsia="en-US" w:bidi="ar-SA"/>
      </w:rPr>
    </w:lvl>
    <w:lvl w:ilvl="2" w:tplc="DFCEA7AE">
      <w:numFmt w:val="bullet"/>
      <w:lvlText w:val="•"/>
      <w:lvlJc w:val="left"/>
      <w:pPr>
        <w:ind w:left="2201" w:hanging="260"/>
      </w:pPr>
      <w:rPr>
        <w:rFonts w:hint="default"/>
        <w:lang w:val="ru-RU" w:eastAsia="en-US" w:bidi="ar-SA"/>
      </w:rPr>
    </w:lvl>
    <w:lvl w:ilvl="3" w:tplc="6FD6FA78">
      <w:numFmt w:val="bullet"/>
      <w:lvlText w:val="•"/>
      <w:lvlJc w:val="left"/>
      <w:pPr>
        <w:ind w:left="3191" w:hanging="260"/>
      </w:pPr>
      <w:rPr>
        <w:rFonts w:hint="default"/>
        <w:lang w:val="ru-RU" w:eastAsia="en-US" w:bidi="ar-SA"/>
      </w:rPr>
    </w:lvl>
    <w:lvl w:ilvl="4" w:tplc="63922CB4">
      <w:numFmt w:val="bullet"/>
      <w:lvlText w:val="•"/>
      <w:lvlJc w:val="left"/>
      <w:pPr>
        <w:ind w:left="4182" w:hanging="260"/>
      </w:pPr>
      <w:rPr>
        <w:rFonts w:hint="default"/>
        <w:lang w:val="ru-RU" w:eastAsia="en-US" w:bidi="ar-SA"/>
      </w:rPr>
    </w:lvl>
    <w:lvl w:ilvl="5" w:tplc="65E0C1CC">
      <w:numFmt w:val="bullet"/>
      <w:lvlText w:val="•"/>
      <w:lvlJc w:val="left"/>
      <w:pPr>
        <w:ind w:left="5173" w:hanging="260"/>
      </w:pPr>
      <w:rPr>
        <w:rFonts w:hint="default"/>
        <w:lang w:val="ru-RU" w:eastAsia="en-US" w:bidi="ar-SA"/>
      </w:rPr>
    </w:lvl>
    <w:lvl w:ilvl="6" w:tplc="300A6FA6">
      <w:numFmt w:val="bullet"/>
      <w:lvlText w:val="•"/>
      <w:lvlJc w:val="left"/>
      <w:pPr>
        <w:ind w:left="6163" w:hanging="260"/>
      </w:pPr>
      <w:rPr>
        <w:rFonts w:hint="default"/>
        <w:lang w:val="ru-RU" w:eastAsia="en-US" w:bidi="ar-SA"/>
      </w:rPr>
    </w:lvl>
    <w:lvl w:ilvl="7" w:tplc="8F24F772">
      <w:numFmt w:val="bullet"/>
      <w:lvlText w:val="•"/>
      <w:lvlJc w:val="left"/>
      <w:pPr>
        <w:ind w:left="7154" w:hanging="260"/>
      </w:pPr>
      <w:rPr>
        <w:rFonts w:hint="default"/>
        <w:lang w:val="ru-RU" w:eastAsia="en-US" w:bidi="ar-SA"/>
      </w:rPr>
    </w:lvl>
    <w:lvl w:ilvl="8" w:tplc="7E60A09C">
      <w:numFmt w:val="bullet"/>
      <w:lvlText w:val="•"/>
      <w:lvlJc w:val="left"/>
      <w:pPr>
        <w:ind w:left="8145" w:hanging="260"/>
      </w:pPr>
      <w:rPr>
        <w:rFonts w:hint="default"/>
        <w:lang w:val="ru-RU" w:eastAsia="en-US" w:bidi="ar-SA"/>
      </w:rPr>
    </w:lvl>
  </w:abstractNum>
  <w:abstractNum w:abstractNumId="53">
    <w:nsid w:val="5A3E47CE"/>
    <w:multiLevelType w:val="hybridMultilevel"/>
    <w:tmpl w:val="E06E6C24"/>
    <w:lvl w:ilvl="0" w:tplc="3E78EC8A">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F0023DC0">
      <w:numFmt w:val="bullet"/>
      <w:lvlText w:val="•"/>
      <w:lvlJc w:val="left"/>
      <w:pPr>
        <w:ind w:left="1210" w:hanging="260"/>
      </w:pPr>
      <w:rPr>
        <w:rFonts w:hint="default"/>
        <w:lang w:val="ru-RU" w:eastAsia="en-US" w:bidi="ar-SA"/>
      </w:rPr>
    </w:lvl>
    <w:lvl w:ilvl="2" w:tplc="7938F470">
      <w:numFmt w:val="bullet"/>
      <w:lvlText w:val="•"/>
      <w:lvlJc w:val="left"/>
      <w:pPr>
        <w:ind w:left="2201" w:hanging="260"/>
      </w:pPr>
      <w:rPr>
        <w:rFonts w:hint="default"/>
        <w:lang w:val="ru-RU" w:eastAsia="en-US" w:bidi="ar-SA"/>
      </w:rPr>
    </w:lvl>
    <w:lvl w:ilvl="3" w:tplc="F4AE49B0">
      <w:numFmt w:val="bullet"/>
      <w:lvlText w:val="•"/>
      <w:lvlJc w:val="left"/>
      <w:pPr>
        <w:ind w:left="3191" w:hanging="260"/>
      </w:pPr>
      <w:rPr>
        <w:rFonts w:hint="default"/>
        <w:lang w:val="ru-RU" w:eastAsia="en-US" w:bidi="ar-SA"/>
      </w:rPr>
    </w:lvl>
    <w:lvl w:ilvl="4" w:tplc="736E9C0C">
      <w:numFmt w:val="bullet"/>
      <w:lvlText w:val="•"/>
      <w:lvlJc w:val="left"/>
      <w:pPr>
        <w:ind w:left="4182" w:hanging="260"/>
      </w:pPr>
      <w:rPr>
        <w:rFonts w:hint="default"/>
        <w:lang w:val="ru-RU" w:eastAsia="en-US" w:bidi="ar-SA"/>
      </w:rPr>
    </w:lvl>
    <w:lvl w:ilvl="5" w:tplc="1B001B4A">
      <w:numFmt w:val="bullet"/>
      <w:lvlText w:val="•"/>
      <w:lvlJc w:val="left"/>
      <w:pPr>
        <w:ind w:left="5173" w:hanging="260"/>
      </w:pPr>
      <w:rPr>
        <w:rFonts w:hint="default"/>
        <w:lang w:val="ru-RU" w:eastAsia="en-US" w:bidi="ar-SA"/>
      </w:rPr>
    </w:lvl>
    <w:lvl w:ilvl="6" w:tplc="247C0332">
      <w:numFmt w:val="bullet"/>
      <w:lvlText w:val="•"/>
      <w:lvlJc w:val="left"/>
      <w:pPr>
        <w:ind w:left="6163" w:hanging="260"/>
      </w:pPr>
      <w:rPr>
        <w:rFonts w:hint="default"/>
        <w:lang w:val="ru-RU" w:eastAsia="en-US" w:bidi="ar-SA"/>
      </w:rPr>
    </w:lvl>
    <w:lvl w:ilvl="7" w:tplc="11C40814">
      <w:numFmt w:val="bullet"/>
      <w:lvlText w:val="•"/>
      <w:lvlJc w:val="left"/>
      <w:pPr>
        <w:ind w:left="7154" w:hanging="260"/>
      </w:pPr>
      <w:rPr>
        <w:rFonts w:hint="default"/>
        <w:lang w:val="ru-RU" w:eastAsia="en-US" w:bidi="ar-SA"/>
      </w:rPr>
    </w:lvl>
    <w:lvl w:ilvl="8" w:tplc="3CF01C74">
      <w:numFmt w:val="bullet"/>
      <w:lvlText w:val="•"/>
      <w:lvlJc w:val="left"/>
      <w:pPr>
        <w:ind w:left="8145" w:hanging="260"/>
      </w:pPr>
      <w:rPr>
        <w:rFonts w:hint="default"/>
        <w:lang w:val="ru-RU" w:eastAsia="en-US" w:bidi="ar-SA"/>
      </w:rPr>
    </w:lvl>
  </w:abstractNum>
  <w:abstractNum w:abstractNumId="54">
    <w:nsid w:val="5CBA1BE9"/>
    <w:multiLevelType w:val="hybridMultilevel"/>
    <w:tmpl w:val="EF1A62E2"/>
    <w:lvl w:ilvl="0" w:tplc="FFDE7C16">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FA621092">
      <w:numFmt w:val="bullet"/>
      <w:lvlText w:val="•"/>
      <w:lvlJc w:val="left"/>
      <w:pPr>
        <w:ind w:left="2074" w:hanging="260"/>
      </w:pPr>
      <w:rPr>
        <w:rFonts w:hint="default"/>
        <w:lang w:val="ru-RU" w:eastAsia="en-US" w:bidi="ar-SA"/>
      </w:rPr>
    </w:lvl>
    <w:lvl w:ilvl="2" w:tplc="EE3E60A2">
      <w:numFmt w:val="bullet"/>
      <w:lvlText w:val="•"/>
      <w:lvlJc w:val="left"/>
      <w:pPr>
        <w:ind w:left="2969" w:hanging="260"/>
      </w:pPr>
      <w:rPr>
        <w:rFonts w:hint="default"/>
        <w:lang w:val="ru-RU" w:eastAsia="en-US" w:bidi="ar-SA"/>
      </w:rPr>
    </w:lvl>
    <w:lvl w:ilvl="3" w:tplc="C08E87E6">
      <w:numFmt w:val="bullet"/>
      <w:lvlText w:val="•"/>
      <w:lvlJc w:val="left"/>
      <w:pPr>
        <w:ind w:left="3863" w:hanging="260"/>
      </w:pPr>
      <w:rPr>
        <w:rFonts w:hint="default"/>
        <w:lang w:val="ru-RU" w:eastAsia="en-US" w:bidi="ar-SA"/>
      </w:rPr>
    </w:lvl>
    <w:lvl w:ilvl="4" w:tplc="F0964080">
      <w:numFmt w:val="bullet"/>
      <w:lvlText w:val="•"/>
      <w:lvlJc w:val="left"/>
      <w:pPr>
        <w:ind w:left="4758" w:hanging="260"/>
      </w:pPr>
      <w:rPr>
        <w:rFonts w:hint="default"/>
        <w:lang w:val="ru-RU" w:eastAsia="en-US" w:bidi="ar-SA"/>
      </w:rPr>
    </w:lvl>
    <w:lvl w:ilvl="5" w:tplc="BBFC66B6">
      <w:numFmt w:val="bullet"/>
      <w:lvlText w:val="•"/>
      <w:lvlJc w:val="left"/>
      <w:pPr>
        <w:ind w:left="5653" w:hanging="260"/>
      </w:pPr>
      <w:rPr>
        <w:rFonts w:hint="default"/>
        <w:lang w:val="ru-RU" w:eastAsia="en-US" w:bidi="ar-SA"/>
      </w:rPr>
    </w:lvl>
    <w:lvl w:ilvl="6" w:tplc="CD3032B2">
      <w:numFmt w:val="bullet"/>
      <w:lvlText w:val="•"/>
      <w:lvlJc w:val="left"/>
      <w:pPr>
        <w:ind w:left="6547" w:hanging="260"/>
      </w:pPr>
      <w:rPr>
        <w:rFonts w:hint="default"/>
        <w:lang w:val="ru-RU" w:eastAsia="en-US" w:bidi="ar-SA"/>
      </w:rPr>
    </w:lvl>
    <w:lvl w:ilvl="7" w:tplc="2276868A">
      <w:numFmt w:val="bullet"/>
      <w:lvlText w:val="•"/>
      <w:lvlJc w:val="left"/>
      <w:pPr>
        <w:ind w:left="7442" w:hanging="260"/>
      </w:pPr>
      <w:rPr>
        <w:rFonts w:hint="default"/>
        <w:lang w:val="ru-RU" w:eastAsia="en-US" w:bidi="ar-SA"/>
      </w:rPr>
    </w:lvl>
    <w:lvl w:ilvl="8" w:tplc="FEB04BA8">
      <w:numFmt w:val="bullet"/>
      <w:lvlText w:val="•"/>
      <w:lvlJc w:val="left"/>
      <w:pPr>
        <w:ind w:left="8337" w:hanging="260"/>
      </w:pPr>
      <w:rPr>
        <w:rFonts w:hint="default"/>
        <w:lang w:val="ru-RU" w:eastAsia="en-US" w:bidi="ar-SA"/>
      </w:rPr>
    </w:lvl>
  </w:abstractNum>
  <w:abstractNum w:abstractNumId="55">
    <w:nsid w:val="5EA81477"/>
    <w:multiLevelType w:val="multilevel"/>
    <w:tmpl w:val="57801A26"/>
    <w:lvl w:ilvl="0">
      <w:start w:val="3"/>
      <w:numFmt w:val="decimal"/>
      <w:lvlText w:val="%1"/>
      <w:lvlJc w:val="left"/>
      <w:pPr>
        <w:ind w:left="641" w:hanging="420"/>
        <w:jc w:val="left"/>
      </w:pPr>
      <w:rPr>
        <w:rFonts w:hint="default"/>
        <w:lang w:val="ru-RU" w:eastAsia="en-US" w:bidi="ar-SA"/>
      </w:rPr>
    </w:lvl>
    <w:lvl w:ilvl="1">
      <w:start w:val="1"/>
      <w:numFmt w:val="decimal"/>
      <w:lvlText w:val="%1.%2."/>
      <w:lvlJc w:val="left"/>
      <w:pPr>
        <w:ind w:left="641"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788" w:hanging="425"/>
      </w:pPr>
      <w:rPr>
        <w:rFonts w:ascii="Symbol" w:eastAsia="Symbol" w:hAnsi="Symbol" w:cs="Symbol" w:hint="default"/>
        <w:w w:val="100"/>
        <w:sz w:val="24"/>
        <w:szCs w:val="24"/>
        <w:lang w:val="ru-RU" w:eastAsia="en-US" w:bidi="ar-SA"/>
      </w:rPr>
    </w:lvl>
    <w:lvl w:ilvl="3">
      <w:numFmt w:val="bullet"/>
      <w:lvlText w:val="•"/>
      <w:lvlJc w:val="left"/>
      <w:pPr>
        <w:ind w:left="2856" w:hanging="425"/>
      </w:pPr>
      <w:rPr>
        <w:rFonts w:hint="default"/>
        <w:lang w:val="ru-RU" w:eastAsia="en-US" w:bidi="ar-SA"/>
      </w:rPr>
    </w:lvl>
    <w:lvl w:ilvl="4">
      <w:numFmt w:val="bullet"/>
      <w:lvlText w:val="•"/>
      <w:lvlJc w:val="left"/>
      <w:pPr>
        <w:ind w:left="3895" w:hanging="425"/>
      </w:pPr>
      <w:rPr>
        <w:rFonts w:hint="default"/>
        <w:lang w:val="ru-RU" w:eastAsia="en-US" w:bidi="ar-SA"/>
      </w:rPr>
    </w:lvl>
    <w:lvl w:ilvl="5">
      <w:numFmt w:val="bullet"/>
      <w:lvlText w:val="•"/>
      <w:lvlJc w:val="left"/>
      <w:pPr>
        <w:ind w:left="4933" w:hanging="425"/>
      </w:pPr>
      <w:rPr>
        <w:rFonts w:hint="default"/>
        <w:lang w:val="ru-RU" w:eastAsia="en-US" w:bidi="ar-SA"/>
      </w:rPr>
    </w:lvl>
    <w:lvl w:ilvl="6">
      <w:numFmt w:val="bullet"/>
      <w:lvlText w:val="•"/>
      <w:lvlJc w:val="left"/>
      <w:pPr>
        <w:ind w:left="5972" w:hanging="425"/>
      </w:pPr>
      <w:rPr>
        <w:rFonts w:hint="default"/>
        <w:lang w:val="ru-RU" w:eastAsia="en-US" w:bidi="ar-SA"/>
      </w:rPr>
    </w:lvl>
    <w:lvl w:ilvl="7">
      <w:numFmt w:val="bullet"/>
      <w:lvlText w:val="•"/>
      <w:lvlJc w:val="left"/>
      <w:pPr>
        <w:ind w:left="7010" w:hanging="425"/>
      </w:pPr>
      <w:rPr>
        <w:rFonts w:hint="default"/>
        <w:lang w:val="ru-RU" w:eastAsia="en-US" w:bidi="ar-SA"/>
      </w:rPr>
    </w:lvl>
    <w:lvl w:ilvl="8">
      <w:numFmt w:val="bullet"/>
      <w:lvlText w:val="•"/>
      <w:lvlJc w:val="left"/>
      <w:pPr>
        <w:ind w:left="8049" w:hanging="425"/>
      </w:pPr>
      <w:rPr>
        <w:rFonts w:hint="default"/>
        <w:lang w:val="ru-RU" w:eastAsia="en-US" w:bidi="ar-SA"/>
      </w:rPr>
    </w:lvl>
  </w:abstractNum>
  <w:abstractNum w:abstractNumId="56">
    <w:nsid w:val="60F8535A"/>
    <w:multiLevelType w:val="multilevel"/>
    <w:tmpl w:val="D426416E"/>
    <w:lvl w:ilvl="0">
      <w:start w:val="1"/>
      <w:numFmt w:val="decimal"/>
      <w:lvlText w:val="%1."/>
      <w:lvlJc w:val="left"/>
      <w:pPr>
        <w:ind w:left="360" w:hanging="360"/>
      </w:pPr>
      <w:rPr>
        <w:rFonts w:hint="default"/>
      </w:rPr>
    </w:lvl>
    <w:lvl w:ilvl="1">
      <w:start w:val="1"/>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57">
    <w:nsid w:val="63591710"/>
    <w:multiLevelType w:val="hybridMultilevel"/>
    <w:tmpl w:val="05085ED0"/>
    <w:lvl w:ilvl="0" w:tplc="CF7C3E12">
      <w:start w:val="1"/>
      <w:numFmt w:val="decimal"/>
      <w:lvlText w:val="%1."/>
      <w:lvlJc w:val="left"/>
      <w:pPr>
        <w:ind w:left="562" w:hanging="341"/>
        <w:jc w:val="left"/>
      </w:pPr>
      <w:rPr>
        <w:rFonts w:hint="default"/>
        <w:spacing w:val="0"/>
        <w:w w:val="100"/>
        <w:lang w:val="ru-RU" w:eastAsia="en-US" w:bidi="ar-SA"/>
      </w:rPr>
    </w:lvl>
    <w:lvl w:ilvl="1" w:tplc="AD24E656">
      <w:start w:val="1"/>
      <w:numFmt w:val="decimal"/>
      <w:lvlText w:val="%2."/>
      <w:lvlJc w:val="left"/>
      <w:pPr>
        <w:ind w:left="222" w:hanging="343"/>
        <w:jc w:val="left"/>
      </w:pPr>
      <w:rPr>
        <w:rFonts w:ascii="Times New Roman" w:eastAsia="Times New Roman" w:hAnsi="Times New Roman" w:cs="Times New Roman" w:hint="default"/>
        <w:w w:val="100"/>
        <w:sz w:val="24"/>
        <w:szCs w:val="24"/>
        <w:lang w:val="ru-RU" w:eastAsia="en-US" w:bidi="ar-SA"/>
      </w:rPr>
    </w:lvl>
    <w:lvl w:ilvl="2" w:tplc="20BAF040">
      <w:numFmt w:val="bullet"/>
      <w:lvlText w:val="•"/>
      <w:lvlJc w:val="left"/>
      <w:pPr>
        <w:ind w:left="1622" w:hanging="343"/>
      </w:pPr>
      <w:rPr>
        <w:rFonts w:hint="default"/>
        <w:lang w:val="ru-RU" w:eastAsia="en-US" w:bidi="ar-SA"/>
      </w:rPr>
    </w:lvl>
    <w:lvl w:ilvl="3" w:tplc="84121B80">
      <w:numFmt w:val="bullet"/>
      <w:lvlText w:val="•"/>
      <w:lvlJc w:val="left"/>
      <w:pPr>
        <w:ind w:left="2685" w:hanging="343"/>
      </w:pPr>
      <w:rPr>
        <w:rFonts w:hint="default"/>
        <w:lang w:val="ru-RU" w:eastAsia="en-US" w:bidi="ar-SA"/>
      </w:rPr>
    </w:lvl>
    <w:lvl w:ilvl="4" w:tplc="5AC48A50">
      <w:numFmt w:val="bullet"/>
      <w:lvlText w:val="•"/>
      <w:lvlJc w:val="left"/>
      <w:pPr>
        <w:ind w:left="3748" w:hanging="343"/>
      </w:pPr>
      <w:rPr>
        <w:rFonts w:hint="default"/>
        <w:lang w:val="ru-RU" w:eastAsia="en-US" w:bidi="ar-SA"/>
      </w:rPr>
    </w:lvl>
    <w:lvl w:ilvl="5" w:tplc="93C2DD0E">
      <w:numFmt w:val="bullet"/>
      <w:lvlText w:val="•"/>
      <w:lvlJc w:val="left"/>
      <w:pPr>
        <w:ind w:left="4811" w:hanging="343"/>
      </w:pPr>
      <w:rPr>
        <w:rFonts w:hint="default"/>
        <w:lang w:val="ru-RU" w:eastAsia="en-US" w:bidi="ar-SA"/>
      </w:rPr>
    </w:lvl>
    <w:lvl w:ilvl="6" w:tplc="2188BB34">
      <w:numFmt w:val="bullet"/>
      <w:lvlText w:val="•"/>
      <w:lvlJc w:val="left"/>
      <w:pPr>
        <w:ind w:left="5874" w:hanging="343"/>
      </w:pPr>
      <w:rPr>
        <w:rFonts w:hint="default"/>
        <w:lang w:val="ru-RU" w:eastAsia="en-US" w:bidi="ar-SA"/>
      </w:rPr>
    </w:lvl>
    <w:lvl w:ilvl="7" w:tplc="591C01CE">
      <w:numFmt w:val="bullet"/>
      <w:lvlText w:val="•"/>
      <w:lvlJc w:val="left"/>
      <w:pPr>
        <w:ind w:left="6937" w:hanging="343"/>
      </w:pPr>
      <w:rPr>
        <w:rFonts w:hint="default"/>
        <w:lang w:val="ru-RU" w:eastAsia="en-US" w:bidi="ar-SA"/>
      </w:rPr>
    </w:lvl>
    <w:lvl w:ilvl="8" w:tplc="B9380F00">
      <w:numFmt w:val="bullet"/>
      <w:lvlText w:val="•"/>
      <w:lvlJc w:val="left"/>
      <w:pPr>
        <w:ind w:left="8000" w:hanging="343"/>
      </w:pPr>
      <w:rPr>
        <w:rFonts w:hint="default"/>
        <w:lang w:val="ru-RU" w:eastAsia="en-US" w:bidi="ar-SA"/>
      </w:rPr>
    </w:lvl>
  </w:abstractNum>
  <w:abstractNum w:abstractNumId="58">
    <w:nsid w:val="637538CA"/>
    <w:multiLevelType w:val="hybridMultilevel"/>
    <w:tmpl w:val="C7B2AA78"/>
    <w:lvl w:ilvl="0" w:tplc="5156A67E">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B16AD44A">
      <w:numFmt w:val="bullet"/>
      <w:lvlText w:val="•"/>
      <w:lvlJc w:val="left"/>
      <w:pPr>
        <w:ind w:left="2074" w:hanging="260"/>
      </w:pPr>
      <w:rPr>
        <w:rFonts w:hint="default"/>
        <w:lang w:val="ru-RU" w:eastAsia="en-US" w:bidi="ar-SA"/>
      </w:rPr>
    </w:lvl>
    <w:lvl w:ilvl="2" w:tplc="A5508722">
      <w:numFmt w:val="bullet"/>
      <w:lvlText w:val="•"/>
      <w:lvlJc w:val="left"/>
      <w:pPr>
        <w:ind w:left="2969" w:hanging="260"/>
      </w:pPr>
      <w:rPr>
        <w:rFonts w:hint="default"/>
        <w:lang w:val="ru-RU" w:eastAsia="en-US" w:bidi="ar-SA"/>
      </w:rPr>
    </w:lvl>
    <w:lvl w:ilvl="3" w:tplc="C26639DA">
      <w:numFmt w:val="bullet"/>
      <w:lvlText w:val="•"/>
      <w:lvlJc w:val="left"/>
      <w:pPr>
        <w:ind w:left="3863" w:hanging="260"/>
      </w:pPr>
      <w:rPr>
        <w:rFonts w:hint="default"/>
        <w:lang w:val="ru-RU" w:eastAsia="en-US" w:bidi="ar-SA"/>
      </w:rPr>
    </w:lvl>
    <w:lvl w:ilvl="4" w:tplc="E20A2B28">
      <w:numFmt w:val="bullet"/>
      <w:lvlText w:val="•"/>
      <w:lvlJc w:val="left"/>
      <w:pPr>
        <w:ind w:left="4758" w:hanging="260"/>
      </w:pPr>
      <w:rPr>
        <w:rFonts w:hint="default"/>
        <w:lang w:val="ru-RU" w:eastAsia="en-US" w:bidi="ar-SA"/>
      </w:rPr>
    </w:lvl>
    <w:lvl w:ilvl="5" w:tplc="19309F28">
      <w:numFmt w:val="bullet"/>
      <w:lvlText w:val="•"/>
      <w:lvlJc w:val="left"/>
      <w:pPr>
        <w:ind w:left="5653" w:hanging="260"/>
      </w:pPr>
      <w:rPr>
        <w:rFonts w:hint="default"/>
        <w:lang w:val="ru-RU" w:eastAsia="en-US" w:bidi="ar-SA"/>
      </w:rPr>
    </w:lvl>
    <w:lvl w:ilvl="6" w:tplc="34D65058">
      <w:numFmt w:val="bullet"/>
      <w:lvlText w:val="•"/>
      <w:lvlJc w:val="left"/>
      <w:pPr>
        <w:ind w:left="6547" w:hanging="260"/>
      </w:pPr>
      <w:rPr>
        <w:rFonts w:hint="default"/>
        <w:lang w:val="ru-RU" w:eastAsia="en-US" w:bidi="ar-SA"/>
      </w:rPr>
    </w:lvl>
    <w:lvl w:ilvl="7" w:tplc="A3AA6286">
      <w:numFmt w:val="bullet"/>
      <w:lvlText w:val="•"/>
      <w:lvlJc w:val="left"/>
      <w:pPr>
        <w:ind w:left="7442" w:hanging="260"/>
      </w:pPr>
      <w:rPr>
        <w:rFonts w:hint="default"/>
        <w:lang w:val="ru-RU" w:eastAsia="en-US" w:bidi="ar-SA"/>
      </w:rPr>
    </w:lvl>
    <w:lvl w:ilvl="8" w:tplc="2B8878F8">
      <w:numFmt w:val="bullet"/>
      <w:lvlText w:val="•"/>
      <w:lvlJc w:val="left"/>
      <w:pPr>
        <w:ind w:left="8337" w:hanging="260"/>
      </w:pPr>
      <w:rPr>
        <w:rFonts w:hint="default"/>
        <w:lang w:val="ru-RU" w:eastAsia="en-US" w:bidi="ar-SA"/>
      </w:rPr>
    </w:lvl>
  </w:abstractNum>
  <w:abstractNum w:abstractNumId="59">
    <w:nsid w:val="65C16E6A"/>
    <w:multiLevelType w:val="hybridMultilevel"/>
    <w:tmpl w:val="5FDC12BC"/>
    <w:lvl w:ilvl="0" w:tplc="28720C2E">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9A567840">
      <w:numFmt w:val="bullet"/>
      <w:lvlText w:val="•"/>
      <w:lvlJc w:val="left"/>
      <w:pPr>
        <w:ind w:left="1210" w:hanging="260"/>
      </w:pPr>
      <w:rPr>
        <w:rFonts w:hint="default"/>
        <w:lang w:val="ru-RU" w:eastAsia="en-US" w:bidi="ar-SA"/>
      </w:rPr>
    </w:lvl>
    <w:lvl w:ilvl="2" w:tplc="AD3ED5F6">
      <w:numFmt w:val="bullet"/>
      <w:lvlText w:val="•"/>
      <w:lvlJc w:val="left"/>
      <w:pPr>
        <w:ind w:left="2201" w:hanging="260"/>
      </w:pPr>
      <w:rPr>
        <w:rFonts w:hint="default"/>
        <w:lang w:val="ru-RU" w:eastAsia="en-US" w:bidi="ar-SA"/>
      </w:rPr>
    </w:lvl>
    <w:lvl w:ilvl="3" w:tplc="0100DEBE">
      <w:numFmt w:val="bullet"/>
      <w:lvlText w:val="•"/>
      <w:lvlJc w:val="left"/>
      <w:pPr>
        <w:ind w:left="3191" w:hanging="260"/>
      </w:pPr>
      <w:rPr>
        <w:rFonts w:hint="default"/>
        <w:lang w:val="ru-RU" w:eastAsia="en-US" w:bidi="ar-SA"/>
      </w:rPr>
    </w:lvl>
    <w:lvl w:ilvl="4" w:tplc="A82AE234">
      <w:numFmt w:val="bullet"/>
      <w:lvlText w:val="•"/>
      <w:lvlJc w:val="left"/>
      <w:pPr>
        <w:ind w:left="4182" w:hanging="260"/>
      </w:pPr>
      <w:rPr>
        <w:rFonts w:hint="default"/>
        <w:lang w:val="ru-RU" w:eastAsia="en-US" w:bidi="ar-SA"/>
      </w:rPr>
    </w:lvl>
    <w:lvl w:ilvl="5" w:tplc="7586F68C">
      <w:numFmt w:val="bullet"/>
      <w:lvlText w:val="•"/>
      <w:lvlJc w:val="left"/>
      <w:pPr>
        <w:ind w:left="5173" w:hanging="260"/>
      </w:pPr>
      <w:rPr>
        <w:rFonts w:hint="default"/>
        <w:lang w:val="ru-RU" w:eastAsia="en-US" w:bidi="ar-SA"/>
      </w:rPr>
    </w:lvl>
    <w:lvl w:ilvl="6" w:tplc="FDA08E36">
      <w:numFmt w:val="bullet"/>
      <w:lvlText w:val="•"/>
      <w:lvlJc w:val="left"/>
      <w:pPr>
        <w:ind w:left="6163" w:hanging="260"/>
      </w:pPr>
      <w:rPr>
        <w:rFonts w:hint="default"/>
        <w:lang w:val="ru-RU" w:eastAsia="en-US" w:bidi="ar-SA"/>
      </w:rPr>
    </w:lvl>
    <w:lvl w:ilvl="7" w:tplc="4DD20156">
      <w:numFmt w:val="bullet"/>
      <w:lvlText w:val="•"/>
      <w:lvlJc w:val="left"/>
      <w:pPr>
        <w:ind w:left="7154" w:hanging="260"/>
      </w:pPr>
      <w:rPr>
        <w:rFonts w:hint="default"/>
        <w:lang w:val="ru-RU" w:eastAsia="en-US" w:bidi="ar-SA"/>
      </w:rPr>
    </w:lvl>
    <w:lvl w:ilvl="8" w:tplc="90F8EA18">
      <w:numFmt w:val="bullet"/>
      <w:lvlText w:val="•"/>
      <w:lvlJc w:val="left"/>
      <w:pPr>
        <w:ind w:left="8145" w:hanging="260"/>
      </w:pPr>
      <w:rPr>
        <w:rFonts w:hint="default"/>
        <w:lang w:val="ru-RU" w:eastAsia="en-US" w:bidi="ar-SA"/>
      </w:rPr>
    </w:lvl>
  </w:abstractNum>
  <w:abstractNum w:abstractNumId="60">
    <w:nsid w:val="67700550"/>
    <w:multiLevelType w:val="hybridMultilevel"/>
    <w:tmpl w:val="00541520"/>
    <w:lvl w:ilvl="0" w:tplc="DCE60096">
      <w:start w:val="1"/>
      <w:numFmt w:val="decimal"/>
      <w:lvlText w:val="%1."/>
      <w:lvlJc w:val="left"/>
      <w:pPr>
        <w:ind w:left="222" w:hanging="240"/>
        <w:jc w:val="left"/>
      </w:pPr>
      <w:rPr>
        <w:rFonts w:ascii="Times New Roman" w:eastAsia="Times New Roman" w:hAnsi="Times New Roman" w:cs="Times New Roman" w:hint="default"/>
        <w:w w:val="100"/>
        <w:sz w:val="24"/>
        <w:szCs w:val="24"/>
        <w:lang w:val="ru-RU" w:eastAsia="en-US" w:bidi="ar-SA"/>
      </w:rPr>
    </w:lvl>
    <w:lvl w:ilvl="1" w:tplc="C14401A4">
      <w:numFmt w:val="bullet"/>
      <w:lvlText w:val="•"/>
      <w:lvlJc w:val="left"/>
      <w:pPr>
        <w:ind w:left="1210" w:hanging="240"/>
      </w:pPr>
      <w:rPr>
        <w:rFonts w:hint="default"/>
        <w:lang w:val="ru-RU" w:eastAsia="en-US" w:bidi="ar-SA"/>
      </w:rPr>
    </w:lvl>
    <w:lvl w:ilvl="2" w:tplc="3A7ADC86">
      <w:numFmt w:val="bullet"/>
      <w:lvlText w:val="•"/>
      <w:lvlJc w:val="left"/>
      <w:pPr>
        <w:ind w:left="2201" w:hanging="240"/>
      </w:pPr>
      <w:rPr>
        <w:rFonts w:hint="default"/>
        <w:lang w:val="ru-RU" w:eastAsia="en-US" w:bidi="ar-SA"/>
      </w:rPr>
    </w:lvl>
    <w:lvl w:ilvl="3" w:tplc="BB66B198">
      <w:numFmt w:val="bullet"/>
      <w:lvlText w:val="•"/>
      <w:lvlJc w:val="left"/>
      <w:pPr>
        <w:ind w:left="3191" w:hanging="240"/>
      </w:pPr>
      <w:rPr>
        <w:rFonts w:hint="default"/>
        <w:lang w:val="ru-RU" w:eastAsia="en-US" w:bidi="ar-SA"/>
      </w:rPr>
    </w:lvl>
    <w:lvl w:ilvl="4" w:tplc="8E74A444">
      <w:numFmt w:val="bullet"/>
      <w:lvlText w:val="•"/>
      <w:lvlJc w:val="left"/>
      <w:pPr>
        <w:ind w:left="4182" w:hanging="240"/>
      </w:pPr>
      <w:rPr>
        <w:rFonts w:hint="default"/>
        <w:lang w:val="ru-RU" w:eastAsia="en-US" w:bidi="ar-SA"/>
      </w:rPr>
    </w:lvl>
    <w:lvl w:ilvl="5" w:tplc="6854BDDE">
      <w:numFmt w:val="bullet"/>
      <w:lvlText w:val="•"/>
      <w:lvlJc w:val="left"/>
      <w:pPr>
        <w:ind w:left="5173" w:hanging="240"/>
      </w:pPr>
      <w:rPr>
        <w:rFonts w:hint="default"/>
        <w:lang w:val="ru-RU" w:eastAsia="en-US" w:bidi="ar-SA"/>
      </w:rPr>
    </w:lvl>
    <w:lvl w:ilvl="6" w:tplc="9D125B62">
      <w:numFmt w:val="bullet"/>
      <w:lvlText w:val="•"/>
      <w:lvlJc w:val="left"/>
      <w:pPr>
        <w:ind w:left="6163" w:hanging="240"/>
      </w:pPr>
      <w:rPr>
        <w:rFonts w:hint="default"/>
        <w:lang w:val="ru-RU" w:eastAsia="en-US" w:bidi="ar-SA"/>
      </w:rPr>
    </w:lvl>
    <w:lvl w:ilvl="7" w:tplc="24DEC320">
      <w:numFmt w:val="bullet"/>
      <w:lvlText w:val="•"/>
      <w:lvlJc w:val="left"/>
      <w:pPr>
        <w:ind w:left="7154" w:hanging="240"/>
      </w:pPr>
      <w:rPr>
        <w:rFonts w:hint="default"/>
        <w:lang w:val="ru-RU" w:eastAsia="en-US" w:bidi="ar-SA"/>
      </w:rPr>
    </w:lvl>
    <w:lvl w:ilvl="8" w:tplc="15FCBA44">
      <w:numFmt w:val="bullet"/>
      <w:lvlText w:val="•"/>
      <w:lvlJc w:val="left"/>
      <w:pPr>
        <w:ind w:left="8145" w:hanging="240"/>
      </w:pPr>
      <w:rPr>
        <w:rFonts w:hint="default"/>
        <w:lang w:val="ru-RU" w:eastAsia="en-US" w:bidi="ar-SA"/>
      </w:rPr>
    </w:lvl>
  </w:abstractNum>
  <w:abstractNum w:abstractNumId="61">
    <w:nsid w:val="6A755A35"/>
    <w:multiLevelType w:val="hybridMultilevel"/>
    <w:tmpl w:val="C030764E"/>
    <w:lvl w:ilvl="0" w:tplc="FC8C1C26">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56E4D4FA">
      <w:numFmt w:val="bullet"/>
      <w:lvlText w:val="•"/>
      <w:lvlJc w:val="left"/>
      <w:pPr>
        <w:ind w:left="2074" w:hanging="260"/>
      </w:pPr>
      <w:rPr>
        <w:rFonts w:hint="default"/>
        <w:lang w:val="ru-RU" w:eastAsia="en-US" w:bidi="ar-SA"/>
      </w:rPr>
    </w:lvl>
    <w:lvl w:ilvl="2" w:tplc="34588AF4">
      <w:numFmt w:val="bullet"/>
      <w:lvlText w:val="•"/>
      <w:lvlJc w:val="left"/>
      <w:pPr>
        <w:ind w:left="2969" w:hanging="260"/>
      </w:pPr>
      <w:rPr>
        <w:rFonts w:hint="default"/>
        <w:lang w:val="ru-RU" w:eastAsia="en-US" w:bidi="ar-SA"/>
      </w:rPr>
    </w:lvl>
    <w:lvl w:ilvl="3" w:tplc="45924F26">
      <w:numFmt w:val="bullet"/>
      <w:lvlText w:val="•"/>
      <w:lvlJc w:val="left"/>
      <w:pPr>
        <w:ind w:left="3863" w:hanging="260"/>
      </w:pPr>
      <w:rPr>
        <w:rFonts w:hint="default"/>
        <w:lang w:val="ru-RU" w:eastAsia="en-US" w:bidi="ar-SA"/>
      </w:rPr>
    </w:lvl>
    <w:lvl w:ilvl="4" w:tplc="E47860DC">
      <w:numFmt w:val="bullet"/>
      <w:lvlText w:val="•"/>
      <w:lvlJc w:val="left"/>
      <w:pPr>
        <w:ind w:left="4758" w:hanging="260"/>
      </w:pPr>
      <w:rPr>
        <w:rFonts w:hint="default"/>
        <w:lang w:val="ru-RU" w:eastAsia="en-US" w:bidi="ar-SA"/>
      </w:rPr>
    </w:lvl>
    <w:lvl w:ilvl="5" w:tplc="4E7AF2FE">
      <w:numFmt w:val="bullet"/>
      <w:lvlText w:val="•"/>
      <w:lvlJc w:val="left"/>
      <w:pPr>
        <w:ind w:left="5653" w:hanging="260"/>
      </w:pPr>
      <w:rPr>
        <w:rFonts w:hint="default"/>
        <w:lang w:val="ru-RU" w:eastAsia="en-US" w:bidi="ar-SA"/>
      </w:rPr>
    </w:lvl>
    <w:lvl w:ilvl="6" w:tplc="A0AA144E">
      <w:numFmt w:val="bullet"/>
      <w:lvlText w:val="•"/>
      <w:lvlJc w:val="left"/>
      <w:pPr>
        <w:ind w:left="6547" w:hanging="260"/>
      </w:pPr>
      <w:rPr>
        <w:rFonts w:hint="default"/>
        <w:lang w:val="ru-RU" w:eastAsia="en-US" w:bidi="ar-SA"/>
      </w:rPr>
    </w:lvl>
    <w:lvl w:ilvl="7" w:tplc="318E5E76">
      <w:numFmt w:val="bullet"/>
      <w:lvlText w:val="•"/>
      <w:lvlJc w:val="left"/>
      <w:pPr>
        <w:ind w:left="7442" w:hanging="260"/>
      </w:pPr>
      <w:rPr>
        <w:rFonts w:hint="default"/>
        <w:lang w:val="ru-RU" w:eastAsia="en-US" w:bidi="ar-SA"/>
      </w:rPr>
    </w:lvl>
    <w:lvl w:ilvl="8" w:tplc="3DB256C2">
      <w:numFmt w:val="bullet"/>
      <w:lvlText w:val="•"/>
      <w:lvlJc w:val="left"/>
      <w:pPr>
        <w:ind w:left="8337" w:hanging="260"/>
      </w:pPr>
      <w:rPr>
        <w:rFonts w:hint="default"/>
        <w:lang w:val="ru-RU" w:eastAsia="en-US" w:bidi="ar-SA"/>
      </w:rPr>
    </w:lvl>
  </w:abstractNum>
  <w:abstractNum w:abstractNumId="62">
    <w:nsid w:val="6AF57AD3"/>
    <w:multiLevelType w:val="multilevel"/>
    <w:tmpl w:val="B96CF864"/>
    <w:lvl w:ilvl="0">
      <w:start w:val="2"/>
      <w:numFmt w:val="decimal"/>
      <w:lvlText w:val="%1"/>
      <w:lvlJc w:val="left"/>
      <w:pPr>
        <w:ind w:left="642" w:hanging="420"/>
        <w:jc w:val="left"/>
      </w:pPr>
      <w:rPr>
        <w:rFonts w:hint="default"/>
        <w:lang w:val="ru-RU" w:eastAsia="en-US" w:bidi="ar-SA"/>
      </w:rPr>
    </w:lvl>
    <w:lvl w:ilvl="1">
      <w:start w:val="1"/>
      <w:numFmt w:val="decimal"/>
      <w:lvlText w:val="%1.%2."/>
      <w:lvlJc w:val="left"/>
      <w:pPr>
        <w:ind w:left="642"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71" w:hanging="541"/>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401" w:hanging="541"/>
      </w:pPr>
      <w:rPr>
        <w:rFonts w:hint="default"/>
        <w:lang w:val="ru-RU" w:eastAsia="en-US" w:bidi="ar-SA"/>
      </w:rPr>
    </w:lvl>
    <w:lvl w:ilvl="4">
      <w:numFmt w:val="bullet"/>
      <w:lvlText w:val="•"/>
      <w:lvlJc w:val="left"/>
      <w:pPr>
        <w:ind w:left="4362" w:hanging="541"/>
      </w:pPr>
      <w:rPr>
        <w:rFonts w:hint="default"/>
        <w:lang w:val="ru-RU" w:eastAsia="en-US" w:bidi="ar-SA"/>
      </w:rPr>
    </w:lvl>
    <w:lvl w:ilvl="5">
      <w:numFmt w:val="bullet"/>
      <w:lvlText w:val="•"/>
      <w:lvlJc w:val="left"/>
      <w:pPr>
        <w:ind w:left="5322" w:hanging="541"/>
      </w:pPr>
      <w:rPr>
        <w:rFonts w:hint="default"/>
        <w:lang w:val="ru-RU" w:eastAsia="en-US" w:bidi="ar-SA"/>
      </w:rPr>
    </w:lvl>
    <w:lvl w:ilvl="6">
      <w:numFmt w:val="bullet"/>
      <w:lvlText w:val="•"/>
      <w:lvlJc w:val="left"/>
      <w:pPr>
        <w:ind w:left="6283" w:hanging="541"/>
      </w:pPr>
      <w:rPr>
        <w:rFonts w:hint="default"/>
        <w:lang w:val="ru-RU" w:eastAsia="en-US" w:bidi="ar-SA"/>
      </w:rPr>
    </w:lvl>
    <w:lvl w:ilvl="7">
      <w:numFmt w:val="bullet"/>
      <w:lvlText w:val="•"/>
      <w:lvlJc w:val="left"/>
      <w:pPr>
        <w:ind w:left="7244" w:hanging="541"/>
      </w:pPr>
      <w:rPr>
        <w:rFonts w:hint="default"/>
        <w:lang w:val="ru-RU" w:eastAsia="en-US" w:bidi="ar-SA"/>
      </w:rPr>
    </w:lvl>
    <w:lvl w:ilvl="8">
      <w:numFmt w:val="bullet"/>
      <w:lvlText w:val="•"/>
      <w:lvlJc w:val="left"/>
      <w:pPr>
        <w:ind w:left="8204" w:hanging="541"/>
      </w:pPr>
      <w:rPr>
        <w:rFonts w:hint="default"/>
        <w:lang w:val="ru-RU" w:eastAsia="en-US" w:bidi="ar-SA"/>
      </w:rPr>
    </w:lvl>
  </w:abstractNum>
  <w:abstractNum w:abstractNumId="63">
    <w:nsid w:val="6CA24F0E"/>
    <w:multiLevelType w:val="hybridMultilevel"/>
    <w:tmpl w:val="287EB738"/>
    <w:lvl w:ilvl="0" w:tplc="6584F50E">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DB32C51E">
      <w:numFmt w:val="bullet"/>
      <w:lvlText w:val="•"/>
      <w:lvlJc w:val="left"/>
      <w:pPr>
        <w:ind w:left="2074" w:hanging="260"/>
      </w:pPr>
      <w:rPr>
        <w:rFonts w:hint="default"/>
        <w:lang w:val="ru-RU" w:eastAsia="en-US" w:bidi="ar-SA"/>
      </w:rPr>
    </w:lvl>
    <w:lvl w:ilvl="2" w:tplc="AA4A75B2">
      <w:numFmt w:val="bullet"/>
      <w:lvlText w:val="•"/>
      <w:lvlJc w:val="left"/>
      <w:pPr>
        <w:ind w:left="2969" w:hanging="260"/>
      </w:pPr>
      <w:rPr>
        <w:rFonts w:hint="default"/>
        <w:lang w:val="ru-RU" w:eastAsia="en-US" w:bidi="ar-SA"/>
      </w:rPr>
    </w:lvl>
    <w:lvl w:ilvl="3" w:tplc="ACACD3AA">
      <w:numFmt w:val="bullet"/>
      <w:lvlText w:val="•"/>
      <w:lvlJc w:val="left"/>
      <w:pPr>
        <w:ind w:left="3863" w:hanging="260"/>
      </w:pPr>
      <w:rPr>
        <w:rFonts w:hint="default"/>
        <w:lang w:val="ru-RU" w:eastAsia="en-US" w:bidi="ar-SA"/>
      </w:rPr>
    </w:lvl>
    <w:lvl w:ilvl="4" w:tplc="CFBCD7C6">
      <w:numFmt w:val="bullet"/>
      <w:lvlText w:val="•"/>
      <w:lvlJc w:val="left"/>
      <w:pPr>
        <w:ind w:left="4758" w:hanging="260"/>
      </w:pPr>
      <w:rPr>
        <w:rFonts w:hint="default"/>
        <w:lang w:val="ru-RU" w:eastAsia="en-US" w:bidi="ar-SA"/>
      </w:rPr>
    </w:lvl>
    <w:lvl w:ilvl="5" w:tplc="5E789070">
      <w:numFmt w:val="bullet"/>
      <w:lvlText w:val="•"/>
      <w:lvlJc w:val="left"/>
      <w:pPr>
        <w:ind w:left="5653" w:hanging="260"/>
      </w:pPr>
      <w:rPr>
        <w:rFonts w:hint="default"/>
        <w:lang w:val="ru-RU" w:eastAsia="en-US" w:bidi="ar-SA"/>
      </w:rPr>
    </w:lvl>
    <w:lvl w:ilvl="6" w:tplc="AC9C8D62">
      <w:numFmt w:val="bullet"/>
      <w:lvlText w:val="•"/>
      <w:lvlJc w:val="left"/>
      <w:pPr>
        <w:ind w:left="6547" w:hanging="260"/>
      </w:pPr>
      <w:rPr>
        <w:rFonts w:hint="default"/>
        <w:lang w:val="ru-RU" w:eastAsia="en-US" w:bidi="ar-SA"/>
      </w:rPr>
    </w:lvl>
    <w:lvl w:ilvl="7" w:tplc="6B90EBA4">
      <w:numFmt w:val="bullet"/>
      <w:lvlText w:val="•"/>
      <w:lvlJc w:val="left"/>
      <w:pPr>
        <w:ind w:left="7442" w:hanging="260"/>
      </w:pPr>
      <w:rPr>
        <w:rFonts w:hint="default"/>
        <w:lang w:val="ru-RU" w:eastAsia="en-US" w:bidi="ar-SA"/>
      </w:rPr>
    </w:lvl>
    <w:lvl w:ilvl="8" w:tplc="815E6AE0">
      <w:numFmt w:val="bullet"/>
      <w:lvlText w:val="•"/>
      <w:lvlJc w:val="left"/>
      <w:pPr>
        <w:ind w:left="8337" w:hanging="260"/>
      </w:pPr>
      <w:rPr>
        <w:rFonts w:hint="default"/>
        <w:lang w:val="ru-RU" w:eastAsia="en-US" w:bidi="ar-SA"/>
      </w:rPr>
    </w:lvl>
  </w:abstractNum>
  <w:abstractNum w:abstractNumId="64">
    <w:nsid w:val="702802C1"/>
    <w:multiLevelType w:val="hybridMultilevel"/>
    <w:tmpl w:val="C274858E"/>
    <w:lvl w:ilvl="0" w:tplc="F8D2219C">
      <w:numFmt w:val="bullet"/>
      <w:lvlText w:val=""/>
      <w:lvlJc w:val="left"/>
      <w:pPr>
        <w:ind w:left="942" w:hanging="360"/>
      </w:pPr>
      <w:rPr>
        <w:rFonts w:ascii="Symbol" w:eastAsia="Symbol" w:hAnsi="Symbol" w:cs="Symbol" w:hint="default"/>
        <w:w w:val="100"/>
        <w:sz w:val="24"/>
        <w:szCs w:val="24"/>
        <w:lang w:val="ru-RU" w:eastAsia="en-US" w:bidi="ar-SA"/>
      </w:rPr>
    </w:lvl>
    <w:lvl w:ilvl="1" w:tplc="9EC09352">
      <w:numFmt w:val="bullet"/>
      <w:lvlText w:val="•"/>
      <w:lvlJc w:val="left"/>
      <w:pPr>
        <w:ind w:left="1858" w:hanging="360"/>
      </w:pPr>
      <w:rPr>
        <w:rFonts w:hint="default"/>
        <w:lang w:val="ru-RU" w:eastAsia="en-US" w:bidi="ar-SA"/>
      </w:rPr>
    </w:lvl>
    <w:lvl w:ilvl="2" w:tplc="31CE3282">
      <w:numFmt w:val="bullet"/>
      <w:lvlText w:val="•"/>
      <w:lvlJc w:val="left"/>
      <w:pPr>
        <w:ind w:left="2777" w:hanging="360"/>
      </w:pPr>
      <w:rPr>
        <w:rFonts w:hint="default"/>
        <w:lang w:val="ru-RU" w:eastAsia="en-US" w:bidi="ar-SA"/>
      </w:rPr>
    </w:lvl>
    <w:lvl w:ilvl="3" w:tplc="0040F136">
      <w:numFmt w:val="bullet"/>
      <w:lvlText w:val="•"/>
      <w:lvlJc w:val="left"/>
      <w:pPr>
        <w:ind w:left="3695" w:hanging="360"/>
      </w:pPr>
      <w:rPr>
        <w:rFonts w:hint="default"/>
        <w:lang w:val="ru-RU" w:eastAsia="en-US" w:bidi="ar-SA"/>
      </w:rPr>
    </w:lvl>
    <w:lvl w:ilvl="4" w:tplc="61241CE0">
      <w:numFmt w:val="bullet"/>
      <w:lvlText w:val="•"/>
      <w:lvlJc w:val="left"/>
      <w:pPr>
        <w:ind w:left="4614" w:hanging="360"/>
      </w:pPr>
      <w:rPr>
        <w:rFonts w:hint="default"/>
        <w:lang w:val="ru-RU" w:eastAsia="en-US" w:bidi="ar-SA"/>
      </w:rPr>
    </w:lvl>
    <w:lvl w:ilvl="5" w:tplc="120EFF66">
      <w:numFmt w:val="bullet"/>
      <w:lvlText w:val="•"/>
      <w:lvlJc w:val="left"/>
      <w:pPr>
        <w:ind w:left="5533" w:hanging="360"/>
      </w:pPr>
      <w:rPr>
        <w:rFonts w:hint="default"/>
        <w:lang w:val="ru-RU" w:eastAsia="en-US" w:bidi="ar-SA"/>
      </w:rPr>
    </w:lvl>
    <w:lvl w:ilvl="6" w:tplc="7534C726">
      <w:numFmt w:val="bullet"/>
      <w:lvlText w:val="•"/>
      <w:lvlJc w:val="left"/>
      <w:pPr>
        <w:ind w:left="6451" w:hanging="360"/>
      </w:pPr>
      <w:rPr>
        <w:rFonts w:hint="default"/>
        <w:lang w:val="ru-RU" w:eastAsia="en-US" w:bidi="ar-SA"/>
      </w:rPr>
    </w:lvl>
    <w:lvl w:ilvl="7" w:tplc="9AA8B66E">
      <w:numFmt w:val="bullet"/>
      <w:lvlText w:val="•"/>
      <w:lvlJc w:val="left"/>
      <w:pPr>
        <w:ind w:left="7370" w:hanging="360"/>
      </w:pPr>
      <w:rPr>
        <w:rFonts w:hint="default"/>
        <w:lang w:val="ru-RU" w:eastAsia="en-US" w:bidi="ar-SA"/>
      </w:rPr>
    </w:lvl>
    <w:lvl w:ilvl="8" w:tplc="363053C6">
      <w:numFmt w:val="bullet"/>
      <w:lvlText w:val="•"/>
      <w:lvlJc w:val="left"/>
      <w:pPr>
        <w:ind w:left="8289" w:hanging="360"/>
      </w:pPr>
      <w:rPr>
        <w:rFonts w:hint="default"/>
        <w:lang w:val="ru-RU" w:eastAsia="en-US" w:bidi="ar-SA"/>
      </w:rPr>
    </w:lvl>
  </w:abstractNum>
  <w:abstractNum w:abstractNumId="65">
    <w:nsid w:val="71E94789"/>
    <w:multiLevelType w:val="hybridMultilevel"/>
    <w:tmpl w:val="08FE6F88"/>
    <w:lvl w:ilvl="0" w:tplc="239C5976">
      <w:start w:val="1"/>
      <w:numFmt w:val="decimal"/>
      <w:lvlText w:val="%1)"/>
      <w:lvlJc w:val="left"/>
      <w:pPr>
        <w:ind w:left="222" w:hanging="406"/>
        <w:jc w:val="left"/>
      </w:pPr>
      <w:rPr>
        <w:rFonts w:ascii="Times New Roman" w:eastAsia="Times New Roman" w:hAnsi="Times New Roman" w:cs="Times New Roman" w:hint="default"/>
        <w:w w:val="100"/>
        <w:sz w:val="24"/>
        <w:szCs w:val="24"/>
        <w:lang w:val="ru-RU" w:eastAsia="en-US" w:bidi="ar-SA"/>
      </w:rPr>
    </w:lvl>
    <w:lvl w:ilvl="1" w:tplc="775A1588">
      <w:numFmt w:val="bullet"/>
      <w:lvlText w:val="•"/>
      <w:lvlJc w:val="left"/>
      <w:pPr>
        <w:ind w:left="1210" w:hanging="406"/>
      </w:pPr>
      <w:rPr>
        <w:rFonts w:hint="default"/>
        <w:lang w:val="ru-RU" w:eastAsia="en-US" w:bidi="ar-SA"/>
      </w:rPr>
    </w:lvl>
    <w:lvl w:ilvl="2" w:tplc="8AE05A74">
      <w:numFmt w:val="bullet"/>
      <w:lvlText w:val="•"/>
      <w:lvlJc w:val="left"/>
      <w:pPr>
        <w:ind w:left="2201" w:hanging="406"/>
      </w:pPr>
      <w:rPr>
        <w:rFonts w:hint="default"/>
        <w:lang w:val="ru-RU" w:eastAsia="en-US" w:bidi="ar-SA"/>
      </w:rPr>
    </w:lvl>
    <w:lvl w:ilvl="3" w:tplc="A2AC1A1E">
      <w:numFmt w:val="bullet"/>
      <w:lvlText w:val="•"/>
      <w:lvlJc w:val="left"/>
      <w:pPr>
        <w:ind w:left="3191" w:hanging="406"/>
      </w:pPr>
      <w:rPr>
        <w:rFonts w:hint="default"/>
        <w:lang w:val="ru-RU" w:eastAsia="en-US" w:bidi="ar-SA"/>
      </w:rPr>
    </w:lvl>
    <w:lvl w:ilvl="4" w:tplc="51662808">
      <w:numFmt w:val="bullet"/>
      <w:lvlText w:val="•"/>
      <w:lvlJc w:val="left"/>
      <w:pPr>
        <w:ind w:left="4182" w:hanging="406"/>
      </w:pPr>
      <w:rPr>
        <w:rFonts w:hint="default"/>
        <w:lang w:val="ru-RU" w:eastAsia="en-US" w:bidi="ar-SA"/>
      </w:rPr>
    </w:lvl>
    <w:lvl w:ilvl="5" w:tplc="40BCFBDC">
      <w:numFmt w:val="bullet"/>
      <w:lvlText w:val="•"/>
      <w:lvlJc w:val="left"/>
      <w:pPr>
        <w:ind w:left="5173" w:hanging="406"/>
      </w:pPr>
      <w:rPr>
        <w:rFonts w:hint="default"/>
        <w:lang w:val="ru-RU" w:eastAsia="en-US" w:bidi="ar-SA"/>
      </w:rPr>
    </w:lvl>
    <w:lvl w:ilvl="6" w:tplc="C22468DC">
      <w:numFmt w:val="bullet"/>
      <w:lvlText w:val="•"/>
      <w:lvlJc w:val="left"/>
      <w:pPr>
        <w:ind w:left="6163" w:hanging="406"/>
      </w:pPr>
      <w:rPr>
        <w:rFonts w:hint="default"/>
        <w:lang w:val="ru-RU" w:eastAsia="en-US" w:bidi="ar-SA"/>
      </w:rPr>
    </w:lvl>
    <w:lvl w:ilvl="7" w:tplc="168088AE">
      <w:numFmt w:val="bullet"/>
      <w:lvlText w:val="•"/>
      <w:lvlJc w:val="left"/>
      <w:pPr>
        <w:ind w:left="7154" w:hanging="406"/>
      </w:pPr>
      <w:rPr>
        <w:rFonts w:hint="default"/>
        <w:lang w:val="ru-RU" w:eastAsia="en-US" w:bidi="ar-SA"/>
      </w:rPr>
    </w:lvl>
    <w:lvl w:ilvl="8" w:tplc="0AF82FD4">
      <w:numFmt w:val="bullet"/>
      <w:lvlText w:val="•"/>
      <w:lvlJc w:val="left"/>
      <w:pPr>
        <w:ind w:left="8145" w:hanging="406"/>
      </w:pPr>
      <w:rPr>
        <w:rFonts w:hint="default"/>
        <w:lang w:val="ru-RU" w:eastAsia="en-US" w:bidi="ar-SA"/>
      </w:rPr>
    </w:lvl>
  </w:abstractNum>
  <w:abstractNum w:abstractNumId="66">
    <w:nsid w:val="739C6657"/>
    <w:multiLevelType w:val="hybridMultilevel"/>
    <w:tmpl w:val="D1CE823E"/>
    <w:lvl w:ilvl="0" w:tplc="FA427508">
      <w:start w:val="1"/>
      <w:numFmt w:val="decimal"/>
      <w:lvlText w:val="%1)"/>
      <w:lvlJc w:val="left"/>
      <w:pPr>
        <w:ind w:left="481" w:hanging="260"/>
        <w:jc w:val="left"/>
      </w:pPr>
      <w:rPr>
        <w:rFonts w:ascii="Times New Roman" w:eastAsia="Times New Roman" w:hAnsi="Times New Roman" w:cs="Times New Roman" w:hint="default"/>
        <w:w w:val="99"/>
        <w:sz w:val="24"/>
        <w:szCs w:val="24"/>
        <w:lang w:val="ru-RU" w:eastAsia="en-US" w:bidi="ar-SA"/>
      </w:rPr>
    </w:lvl>
    <w:lvl w:ilvl="1" w:tplc="3A924DC8">
      <w:numFmt w:val="bullet"/>
      <w:lvlText w:val="•"/>
      <w:lvlJc w:val="left"/>
      <w:pPr>
        <w:ind w:left="1444" w:hanging="260"/>
      </w:pPr>
      <w:rPr>
        <w:rFonts w:hint="default"/>
        <w:lang w:val="ru-RU" w:eastAsia="en-US" w:bidi="ar-SA"/>
      </w:rPr>
    </w:lvl>
    <w:lvl w:ilvl="2" w:tplc="67083F22">
      <w:numFmt w:val="bullet"/>
      <w:lvlText w:val="•"/>
      <w:lvlJc w:val="left"/>
      <w:pPr>
        <w:ind w:left="2409" w:hanging="260"/>
      </w:pPr>
      <w:rPr>
        <w:rFonts w:hint="default"/>
        <w:lang w:val="ru-RU" w:eastAsia="en-US" w:bidi="ar-SA"/>
      </w:rPr>
    </w:lvl>
    <w:lvl w:ilvl="3" w:tplc="60C83AE6">
      <w:numFmt w:val="bullet"/>
      <w:lvlText w:val="•"/>
      <w:lvlJc w:val="left"/>
      <w:pPr>
        <w:ind w:left="3373" w:hanging="260"/>
      </w:pPr>
      <w:rPr>
        <w:rFonts w:hint="default"/>
        <w:lang w:val="ru-RU" w:eastAsia="en-US" w:bidi="ar-SA"/>
      </w:rPr>
    </w:lvl>
    <w:lvl w:ilvl="4" w:tplc="E918E1AE">
      <w:numFmt w:val="bullet"/>
      <w:lvlText w:val="•"/>
      <w:lvlJc w:val="left"/>
      <w:pPr>
        <w:ind w:left="4338" w:hanging="260"/>
      </w:pPr>
      <w:rPr>
        <w:rFonts w:hint="default"/>
        <w:lang w:val="ru-RU" w:eastAsia="en-US" w:bidi="ar-SA"/>
      </w:rPr>
    </w:lvl>
    <w:lvl w:ilvl="5" w:tplc="63507302">
      <w:numFmt w:val="bullet"/>
      <w:lvlText w:val="•"/>
      <w:lvlJc w:val="left"/>
      <w:pPr>
        <w:ind w:left="5303" w:hanging="260"/>
      </w:pPr>
      <w:rPr>
        <w:rFonts w:hint="default"/>
        <w:lang w:val="ru-RU" w:eastAsia="en-US" w:bidi="ar-SA"/>
      </w:rPr>
    </w:lvl>
    <w:lvl w:ilvl="6" w:tplc="A7E470EC">
      <w:numFmt w:val="bullet"/>
      <w:lvlText w:val="•"/>
      <w:lvlJc w:val="left"/>
      <w:pPr>
        <w:ind w:left="6267" w:hanging="260"/>
      </w:pPr>
      <w:rPr>
        <w:rFonts w:hint="default"/>
        <w:lang w:val="ru-RU" w:eastAsia="en-US" w:bidi="ar-SA"/>
      </w:rPr>
    </w:lvl>
    <w:lvl w:ilvl="7" w:tplc="8F32DEF6">
      <w:numFmt w:val="bullet"/>
      <w:lvlText w:val="•"/>
      <w:lvlJc w:val="left"/>
      <w:pPr>
        <w:ind w:left="7232" w:hanging="260"/>
      </w:pPr>
      <w:rPr>
        <w:rFonts w:hint="default"/>
        <w:lang w:val="ru-RU" w:eastAsia="en-US" w:bidi="ar-SA"/>
      </w:rPr>
    </w:lvl>
    <w:lvl w:ilvl="8" w:tplc="4256330E">
      <w:numFmt w:val="bullet"/>
      <w:lvlText w:val="•"/>
      <w:lvlJc w:val="left"/>
      <w:pPr>
        <w:ind w:left="8197" w:hanging="260"/>
      </w:pPr>
      <w:rPr>
        <w:rFonts w:hint="default"/>
        <w:lang w:val="ru-RU" w:eastAsia="en-US" w:bidi="ar-SA"/>
      </w:rPr>
    </w:lvl>
  </w:abstractNum>
  <w:abstractNum w:abstractNumId="67">
    <w:nsid w:val="7586603A"/>
    <w:multiLevelType w:val="hybridMultilevel"/>
    <w:tmpl w:val="93F82868"/>
    <w:lvl w:ilvl="0" w:tplc="88F47A40">
      <w:start w:val="5"/>
      <w:numFmt w:val="decimal"/>
      <w:lvlText w:val="%1"/>
      <w:lvlJc w:val="left"/>
      <w:pPr>
        <w:ind w:left="1110" w:hanging="180"/>
        <w:jc w:val="left"/>
      </w:pPr>
      <w:rPr>
        <w:rFonts w:ascii="Times New Roman" w:eastAsia="Times New Roman" w:hAnsi="Times New Roman" w:cs="Times New Roman" w:hint="default"/>
        <w:w w:val="100"/>
        <w:sz w:val="24"/>
        <w:szCs w:val="24"/>
        <w:lang w:val="ru-RU" w:eastAsia="en-US" w:bidi="ar-SA"/>
      </w:rPr>
    </w:lvl>
    <w:lvl w:ilvl="1" w:tplc="440616B8">
      <w:numFmt w:val="bullet"/>
      <w:lvlText w:val="•"/>
      <w:lvlJc w:val="left"/>
      <w:pPr>
        <w:ind w:left="2020" w:hanging="180"/>
      </w:pPr>
      <w:rPr>
        <w:rFonts w:hint="default"/>
        <w:lang w:val="ru-RU" w:eastAsia="en-US" w:bidi="ar-SA"/>
      </w:rPr>
    </w:lvl>
    <w:lvl w:ilvl="2" w:tplc="D6C4B7A8">
      <w:numFmt w:val="bullet"/>
      <w:lvlText w:val="•"/>
      <w:lvlJc w:val="left"/>
      <w:pPr>
        <w:ind w:left="2921" w:hanging="180"/>
      </w:pPr>
      <w:rPr>
        <w:rFonts w:hint="default"/>
        <w:lang w:val="ru-RU" w:eastAsia="en-US" w:bidi="ar-SA"/>
      </w:rPr>
    </w:lvl>
    <w:lvl w:ilvl="3" w:tplc="2826B5F0">
      <w:numFmt w:val="bullet"/>
      <w:lvlText w:val="•"/>
      <w:lvlJc w:val="left"/>
      <w:pPr>
        <w:ind w:left="3821" w:hanging="180"/>
      </w:pPr>
      <w:rPr>
        <w:rFonts w:hint="default"/>
        <w:lang w:val="ru-RU" w:eastAsia="en-US" w:bidi="ar-SA"/>
      </w:rPr>
    </w:lvl>
    <w:lvl w:ilvl="4" w:tplc="5E20466A">
      <w:numFmt w:val="bullet"/>
      <w:lvlText w:val="•"/>
      <w:lvlJc w:val="left"/>
      <w:pPr>
        <w:ind w:left="4722" w:hanging="180"/>
      </w:pPr>
      <w:rPr>
        <w:rFonts w:hint="default"/>
        <w:lang w:val="ru-RU" w:eastAsia="en-US" w:bidi="ar-SA"/>
      </w:rPr>
    </w:lvl>
    <w:lvl w:ilvl="5" w:tplc="B0C4C4F6">
      <w:numFmt w:val="bullet"/>
      <w:lvlText w:val="•"/>
      <w:lvlJc w:val="left"/>
      <w:pPr>
        <w:ind w:left="5623" w:hanging="180"/>
      </w:pPr>
      <w:rPr>
        <w:rFonts w:hint="default"/>
        <w:lang w:val="ru-RU" w:eastAsia="en-US" w:bidi="ar-SA"/>
      </w:rPr>
    </w:lvl>
    <w:lvl w:ilvl="6" w:tplc="CAA80866">
      <w:numFmt w:val="bullet"/>
      <w:lvlText w:val="•"/>
      <w:lvlJc w:val="left"/>
      <w:pPr>
        <w:ind w:left="6523" w:hanging="180"/>
      </w:pPr>
      <w:rPr>
        <w:rFonts w:hint="default"/>
        <w:lang w:val="ru-RU" w:eastAsia="en-US" w:bidi="ar-SA"/>
      </w:rPr>
    </w:lvl>
    <w:lvl w:ilvl="7" w:tplc="AEFA5A06">
      <w:numFmt w:val="bullet"/>
      <w:lvlText w:val="•"/>
      <w:lvlJc w:val="left"/>
      <w:pPr>
        <w:ind w:left="7424" w:hanging="180"/>
      </w:pPr>
      <w:rPr>
        <w:rFonts w:hint="default"/>
        <w:lang w:val="ru-RU" w:eastAsia="en-US" w:bidi="ar-SA"/>
      </w:rPr>
    </w:lvl>
    <w:lvl w:ilvl="8" w:tplc="E9CA85C6">
      <w:numFmt w:val="bullet"/>
      <w:lvlText w:val="•"/>
      <w:lvlJc w:val="left"/>
      <w:pPr>
        <w:ind w:left="8325" w:hanging="180"/>
      </w:pPr>
      <w:rPr>
        <w:rFonts w:hint="default"/>
        <w:lang w:val="ru-RU" w:eastAsia="en-US" w:bidi="ar-SA"/>
      </w:rPr>
    </w:lvl>
  </w:abstractNum>
  <w:abstractNum w:abstractNumId="68">
    <w:nsid w:val="75F93571"/>
    <w:multiLevelType w:val="hybridMultilevel"/>
    <w:tmpl w:val="C5DC2724"/>
    <w:lvl w:ilvl="0" w:tplc="FBD01272">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FAC060D6">
      <w:numFmt w:val="bullet"/>
      <w:lvlText w:val="•"/>
      <w:lvlJc w:val="left"/>
      <w:pPr>
        <w:ind w:left="1210" w:hanging="260"/>
      </w:pPr>
      <w:rPr>
        <w:rFonts w:hint="default"/>
        <w:lang w:val="ru-RU" w:eastAsia="en-US" w:bidi="ar-SA"/>
      </w:rPr>
    </w:lvl>
    <w:lvl w:ilvl="2" w:tplc="5E845496">
      <w:numFmt w:val="bullet"/>
      <w:lvlText w:val="•"/>
      <w:lvlJc w:val="left"/>
      <w:pPr>
        <w:ind w:left="2201" w:hanging="260"/>
      </w:pPr>
      <w:rPr>
        <w:rFonts w:hint="default"/>
        <w:lang w:val="ru-RU" w:eastAsia="en-US" w:bidi="ar-SA"/>
      </w:rPr>
    </w:lvl>
    <w:lvl w:ilvl="3" w:tplc="81C25512">
      <w:numFmt w:val="bullet"/>
      <w:lvlText w:val="•"/>
      <w:lvlJc w:val="left"/>
      <w:pPr>
        <w:ind w:left="3191" w:hanging="260"/>
      </w:pPr>
      <w:rPr>
        <w:rFonts w:hint="default"/>
        <w:lang w:val="ru-RU" w:eastAsia="en-US" w:bidi="ar-SA"/>
      </w:rPr>
    </w:lvl>
    <w:lvl w:ilvl="4" w:tplc="FAA2C6A2">
      <w:numFmt w:val="bullet"/>
      <w:lvlText w:val="•"/>
      <w:lvlJc w:val="left"/>
      <w:pPr>
        <w:ind w:left="4182" w:hanging="260"/>
      </w:pPr>
      <w:rPr>
        <w:rFonts w:hint="default"/>
        <w:lang w:val="ru-RU" w:eastAsia="en-US" w:bidi="ar-SA"/>
      </w:rPr>
    </w:lvl>
    <w:lvl w:ilvl="5" w:tplc="EDAA2ABA">
      <w:numFmt w:val="bullet"/>
      <w:lvlText w:val="•"/>
      <w:lvlJc w:val="left"/>
      <w:pPr>
        <w:ind w:left="5173" w:hanging="260"/>
      </w:pPr>
      <w:rPr>
        <w:rFonts w:hint="default"/>
        <w:lang w:val="ru-RU" w:eastAsia="en-US" w:bidi="ar-SA"/>
      </w:rPr>
    </w:lvl>
    <w:lvl w:ilvl="6" w:tplc="93C8FCC4">
      <w:numFmt w:val="bullet"/>
      <w:lvlText w:val="•"/>
      <w:lvlJc w:val="left"/>
      <w:pPr>
        <w:ind w:left="6163" w:hanging="260"/>
      </w:pPr>
      <w:rPr>
        <w:rFonts w:hint="default"/>
        <w:lang w:val="ru-RU" w:eastAsia="en-US" w:bidi="ar-SA"/>
      </w:rPr>
    </w:lvl>
    <w:lvl w:ilvl="7" w:tplc="B9C8B50A">
      <w:numFmt w:val="bullet"/>
      <w:lvlText w:val="•"/>
      <w:lvlJc w:val="left"/>
      <w:pPr>
        <w:ind w:left="7154" w:hanging="260"/>
      </w:pPr>
      <w:rPr>
        <w:rFonts w:hint="default"/>
        <w:lang w:val="ru-RU" w:eastAsia="en-US" w:bidi="ar-SA"/>
      </w:rPr>
    </w:lvl>
    <w:lvl w:ilvl="8" w:tplc="B2E2F814">
      <w:numFmt w:val="bullet"/>
      <w:lvlText w:val="•"/>
      <w:lvlJc w:val="left"/>
      <w:pPr>
        <w:ind w:left="8145" w:hanging="260"/>
      </w:pPr>
      <w:rPr>
        <w:rFonts w:hint="default"/>
        <w:lang w:val="ru-RU" w:eastAsia="en-US" w:bidi="ar-SA"/>
      </w:rPr>
    </w:lvl>
  </w:abstractNum>
  <w:abstractNum w:abstractNumId="69">
    <w:nsid w:val="771A6BBB"/>
    <w:multiLevelType w:val="hybridMultilevel"/>
    <w:tmpl w:val="68281D90"/>
    <w:lvl w:ilvl="0" w:tplc="6680B4D2">
      <w:start w:val="5"/>
      <w:numFmt w:val="decimal"/>
      <w:lvlText w:val="%1"/>
      <w:lvlJc w:val="left"/>
      <w:pPr>
        <w:ind w:left="222" w:hanging="411"/>
        <w:jc w:val="left"/>
      </w:pPr>
      <w:rPr>
        <w:rFonts w:ascii="Times New Roman" w:eastAsia="Times New Roman" w:hAnsi="Times New Roman" w:cs="Times New Roman" w:hint="default"/>
        <w:w w:val="100"/>
        <w:sz w:val="24"/>
        <w:szCs w:val="24"/>
        <w:lang w:val="ru-RU" w:eastAsia="en-US" w:bidi="ar-SA"/>
      </w:rPr>
    </w:lvl>
    <w:lvl w:ilvl="1" w:tplc="56CA091A">
      <w:numFmt w:val="bullet"/>
      <w:lvlText w:val="•"/>
      <w:lvlJc w:val="left"/>
      <w:pPr>
        <w:ind w:left="1210" w:hanging="411"/>
      </w:pPr>
      <w:rPr>
        <w:rFonts w:hint="default"/>
        <w:lang w:val="ru-RU" w:eastAsia="en-US" w:bidi="ar-SA"/>
      </w:rPr>
    </w:lvl>
    <w:lvl w:ilvl="2" w:tplc="A25AC76C">
      <w:numFmt w:val="bullet"/>
      <w:lvlText w:val="•"/>
      <w:lvlJc w:val="left"/>
      <w:pPr>
        <w:ind w:left="2201" w:hanging="411"/>
      </w:pPr>
      <w:rPr>
        <w:rFonts w:hint="default"/>
        <w:lang w:val="ru-RU" w:eastAsia="en-US" w:bidi="ar-SA"/>
      </w:rPr>
    </w:lvl>
    <w:lvl w:ilvl="3" w:tplc="05865B46">
      <w:numFmt w:val="bullet"/>
      <w:lvlText w:val="•"/>
      <w:lvlJc w:val="left"/>
      <w:pPr>
        <w:ind w:left="3191" w:hanging="411"/>
      </w:pPr>
      <w:rPr>
        <w:rFonts w:hint="default"/>
        <w:lang w:val="ru-RU" w:eastAsia="en-US" w:bidi="ar-SA"/>
      </w:rPr>
    </w:lvl>
    <w:lvl w:ilvl="4" w:tplc="ED3A5F2E">
      <w:numFmt w:val="bullet"/>
      <w:lvlText w:val="•"/>
      <w:lvlJc w:val="left"/>
      <w:pPr>
        <w:ind w:left="4182" w:hanging="411"/>
      </w:pPr>
      <w:rPr>
        <w:rFonts w:hint="default"/>
        <w:lang w:val="ru-RU" w:eastAsia="en-US" w:bidi="ar-SA"/>
      </w:rPr>
    </w:lvl>
    <w:lvl w:ilvl="5" w:tplc="BAA855D4">
      <w:numFmt w:val="bullet"/>
      <w:lvlText w:val="•"/>
      <w:lvlJc w:val="left"/>
      <w:pPr>
        <w:ind w:left="5173" w:hanging="411"/>
      </w:pPr>
      <w:rPr>
        <w:rFonts w:hint="default"/>
        <w:lang w:val="ru-RU" w:eastAsia="en-US" w:bidi="ar-SA"/>
      </w:rPr>
    </w:lvl>
    <w:lvl w:ilvl="6" w:tplc="2DA8F664">
      <w:numFmt w:val="bullet"/>
      <w:lvlText w:val="•"/>
      <w:lvlJc w:val="left"/>
      <w:pPr>
        <w:ind w:left="6163" w:hanging="411"/>
      </w:pPr>
      <w:rPr>
        <w:rFonts w:hint="default"/>
        <w:lang w:val="ru-RU" w:eastAsia="en-US" w:bidi="ar-SA"/>
      </w:rPr>
    </w:lvl>
    <w:lvl w:ilvl="7" w:tplc="1D84D8E6">
      <w:numFmt w:val="bullet"/>
      <w:lvlText w:val="•"/>
      <w:lvlJc w:val="left"/>
      <w:pPr>
        <w:ind w:left="7154" w:hanging="411"/>
      </w:pPr>
      <w:rPr>
        <w:rFonts w:hint="default"/>
        <w:lang w:val="ru-RU" w:eastAsia="en-US" w:bidi="ar-SA"/>
      </w:rPr>
    </w:lvl>
    <w:lvl w:ilvl="8" w:tplc="9A74FA20">
      <w:numFmt w:val="bullet"/>
      <w:lvlText w:val="•"/>
      <w:lvlJc w:val="left"/>
      <w:pPr>
        <w:ind w:left="8145" w:hanging="411"/>
      </w:pPr>
      <w:rPr>
        <w:rFonts w:hint="default"/>
        <w:lang w:val="ru-RU" w:eastAsia="en-US" w:bidi="ar-SA"/>
      </w:rPr>
    </w:lvl>
  </w:abstractNum>
  <w:abstractNum w:abstractNumId="70">
    <w:nsid w:val="788A0868"/>
    <w:multiLevelType w:val="hybridMultilevel"/>
    <w:tmpl w:val="4CCCB382"/>
    <w:lvl w:ilvl="0" w:tplc="3A88DFB2">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2F18350A">
      <w:numFmt w:val="bullet"/>
      <w:lvlText w:val="•"/>
      <w:lvlJc w:val="left"/>
      <w:pPr>
        <w:ind w:left="2074" w:hanging="260"/>
      </w:pPr>
      <w:rPr>
        <w:rFonts w:hint="default"/>
        <w:lang w:val="ru-RU" w:eastAsia="en-US" w:bidi="ar-SA"/>
      </w:rPr>
    </w:lvl>
    <w:lvl w:ilvl="2" w:tplc="0DAC05BC">
      <w:numFmt w:val="bullet"/>
      <w:lvlText w:val="•"/>
      <w:lvlJc w:val="left"/>
      <w:pPr>
        <w:ind w:left="2969" w:hanging="260"/>
      </w:pPr>
      <w:rPr>
        <w:rFonts w:hint="default"/>
        <w:lang w:val="ru-RU" w:eastAsia="en-US" w:bidi="ar-SA"/>
      </w:rPr>
    </w:lvl>
    <w:lvl w:ilvl="3" w:tplc="3FE0C508">
      <w:numFmt w:val="bullet"/>
      <w:lvlText w:val="•"/>
      <w:lvlJc w:val="left"/>
      <w:pPr>
        <w:ind w:left="3863" w:hanging="260"/>
      </w:pPr>
      <w:rPr>
        <w:rFonts w:hint="default"/>
        <w:lang w:val="ru-RU" w:eastAsia="en-US" w:bidi="ar-SA"/>
      </w:rPr>
    </w:lvl>
    <w:lvl w:ilvl="4" w:tplc="580E7B46">
      <w:numFmt w:val="bullet"/>
      <w:lvlText w:val="•"/>
      <w:lvlJc w:val="left"/>
      <w:pPr>
        <w:ind w:left="4758" w:hanging="260"/>
      </w:pPr>
      <w:rPr>
        <w:rFonts w:hint="default"/>
        <w:lang w:val="ru-RU" w:eastAsia="en-US" w:bidi="ar-SA"/>
      </w:rPr>
    </w:lvl>
    <w:lvl w:ilvl="5" w:tplc="A84C1188">
      <w:numFmt w:val="bullet"/>
      <w:lvlText w:val="•"/>
      <w:lvlJc w:val="left"/>
      <w:pPr>
        <w:ind w:left="5653" w:hanging="260"/>
      </w:pPr>
      <w:rPr>
        <w:rFonts w:hint="default"/>
        <w:lang w:val="ru-RU" w:eastAsia="en-US" w:bidi="ar-SA"/>
      </w:rPr>
    </w:lvl>
    <w:lvl w:ilvl="6" w:tplc="FAE84698">
      <w:numFmt w:val="bullet"/>
      <w:lvlText w:val="•"/>
      <w:lvlJc w:val="left"/>
      <w:pPr>
        <w:ind w:left="6547" w:hanging="260"/>
      </w:pPr>
      <w:rPr>
        <w:rFonts w:hint="default"/>
        <w:lang w:val="ru-RU" w:eastAsia="en-US" w:bidi="ar-SA"/>
      </w:rPr>
    </w:lvl>
    <w:lvl w:ilvl="7" w:tplc="CBD892A6">
      <w:numFmt w:val="bullet"/>
      <w:lvlText w:val="•"/>
      <w:lvlJc w:val="left"/>
      <w:pPr>
        <w:ind w:left="7442" w:hanging="260"/>
      </w:pPr>
      <w:rPr>
        <w:rFonts w:hint="default"/>
        <w:lang w:val="ru-RU" w:eastAsia="en-US" w:bidi="ar-SA"/>
      </w:rPr>
    </w:lvl>
    <w:lvl w:ilvl="8" w:tplc="95240330">
      <w:numFmt w:val="bullet"/>
      <w:lvlText w:val="•"/>
      <w:lvlJc w:val="left"/>
      <w:pPr>
        <w:ind w:left="8337" w:hanging="260"/>
      </w:pPr>
      <w:rPr>
        <w:rFonts w:hint="default"/>
        <w:lang w:val="ru-RU" w:eastAsia="en-US" w:bidi="ar-SA"/>
      </w:rPr>
    </w:lvl>
  </w:abstractNum>
  <w:abstractNum w:abstractNumId="71">
    <w:nsid w:val="78B63018"/>
    <w:multiLevelType w:val="hybridMultilevel"/>
    <w:tmpl w:val="95C086FE"/>
    <w:lvl w:ilvl="0" w:tplc="1D80FC32">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BE7896C8">
      <w:numFmt w:val="bullet"/>
      <w:lvlText w:val="•"/>
      <w:lvlJc w:val="left"/>
      <w:pPr>
        <w:ind w:left="1210" w:hanging="260"/>
      </w:pPr>
      <w:rPr>
        <w:rFonts w:hint="default"/>
        <w:lang w:val="ru-RU" w:eastAsia="en-US" w:bidi="ar-SA"/>
      </w:rPr>
    </w:lvl>
    <w:lvl w:ilvl="2" w:tplc="1F820318">
      <w:numFmt w:val="bullet"/>
      <w:lvlText w:val="•"/>
      <w:lvlJc w:val="left"/>
      <w:pPr>
        <w:ind w:left="2201" w:hanging="260"/>
      </w:pPr>
      <w:rPr>
        <w:rFonts w:hint="default"/>
        <w:lang w:val="ru-RU" w:eastAsia="en-US" w:bidi="ar-SA"/>
      </w:rPr>
    </w:lvl>
    <w:lvl w:ilvl="3" w:tplc="1E52760E">
      <w:numFmt w:val="bullet"/>
      <w:lvlText w:val="•"/>
      <w:lvlJc w:val="left"/>
      <w:pPr>
        <w:ind w:left="3191" w:hanging="260"/>
      </w:pPr>
      <w:rPr>
        <w:rFonts w:hint="default"/>
        <w:lang w:val="ru-RU" w:eastAsia="en-US" w:bidi="ar-SA"/>
      </w:rPr>
    </w:lvl>
    <w:lvl w:ilvl="4" w:tplc="51B60FB8">
      <w:numFmt w:val="bullet"/>
      <w:lvlText w:val="•"/>
      <w:lvlJc w:val="left"/>
      <w:pPr>
        <w:ind w:left="4182" w:hanging="260"/>
      </w:pPr>
      <w:rPr>
        <w:rFonts w:hint="default"/>
        <w:lang w:val="ru-RU" w:eastAsia="en-US" w:bidi="ar-SA"/>
      </w:rPr>
    </w:lvl>
    <w:lvl w:ilvl="5" w:tplc="5B16F74C">
      <w:numFmt w:val="bullet"/>
      <w:lvlText w:val="•"/>
      <w:lvlJc w:val="left"/>
      <w:pPr>
        <w:ind w:left="5173" w:hanging="260"/>
      </w:pPr>
      <w:rPr>
        <w:rFonts w:hint="default"/>
        <w:lang w:val="ru-RU" w:eastAsia="en-US" w:bidi="ar-SA"/>
      </w:rPr>
    </w:lvl>
    <w:lvl w:ilvl="6" w:tplc="DAAEC848">
      <w:numFmt w:val="bullet"/>
      <w:lvlText w:val="•"/>
      <w:lvlJc w:val="left"/>
      <w:pPr>
        <w:ind w:left="6163" w:hanging="260"/>
      </w:pPr>
      <w:rPr>
        <w:rFonts w:hint="default"/>
        <w:lang w:val="ru-RU" w:eastAsia="en-US" w:bidi="ar-SA"/>
      </w:rPr>
    </w:lvl>
    <w:lvl w:ilvl="7" w:tplc="1C66F774">
      <w:numFmt w:val="bullet"/>
      <w:lvlText w:val="•"/>
      <w:lvlJc w:val="left"/>
      <w:pPr>
        <w:ind w:left="7154" w:hanging="260"/>
      </w:pPr>
      <w:rPr>
        <w:rFonts w:hint="default"/>
        <w:lang w:val="ru-RU" w:eastAsia="en-US" w:bidi="ar-SA"/>
      </w:rPr>
    </w:lvl>
    <w:lvl w:ilvl="8" w:tplc="B324EFAE">
      <w:numFmt w:val="bullet"/>
      <w:lvlText w:val="•"/>
      <w:lvlJc w:val="left"/>
      <w:pPr>
        <w:ind w:left="8145" w:hanging="260"/>
      </w:pPr>
      <w:rPr>
        <w:rFonts w:hint="default"/>
        <w:lang w:val="ru-RU" w:eastAsia="en-US" w:bidi="ar-SA"/>
      </w:rPr>
    </w:lvl>
  </w:abstractNum>
  <w:abstractNum w:abstractNumId="72">
    <w:nsid w:val="79CB3855"/>
    <w:multiLevelType w:val="hybridMultilevel"/>
    <w:tmpl w:val="9A60E4EE"/>
    <w:lvl w:ilvl="0" w:tplc="1EC48D9C">
      <w:start w:val="1"/>
      <w:numFmt w:val="decimal"/>
      <w:lvlText w:val="%1)"/>
      <w:lvlJc w:val="left"/>
      <w:pPr>
        <w:ind w:left="1021" w:hanging="260"/>
        <w:jc w:val="right"/>
      </w:pPr>
      <w:rPr>
        <w:rFonts w:ascii="Times New Roman" w:eastAsia="Times New Roman" w:hAnsi="Times New Roman" w:cs="Times New Roman" w:hint="default"/>
        <w:w w:val="100"/>
        <w:sz w:val="24"/>
        <w:szCs w:val="24"/>
        <w:lang w:val="ru-RU" w:eastAsia="en-US" w:bidi="ar-SA"/>
      </w:rPr>
    </w:lvl>
    <w:lvl w:ilvl="1" w:tplc="3146D9B4">
      <w:numFmt w:val="bullet"/>
      <w:lvlText w:val="•"/>
      <w:lvlJc w:val="left"/>
      <w:pPr>
        <w:ind w:left="1930" w:hanging="260"/>
      </w:pPr>
      <w:rPr>
        <w:rFonts w:hint="default"/>
        <w:lang w:val="ru-RU" w:eastAsia="en-US" w:bidi="ar-SA"/>
      </w:rPr>
    </w:lvl>
    <w:lvl w:ilvl="2" w:tplc="7C30B952">
      <w:numFmt w:val="bullet"/>
      <w:lvlText w:val="•"/>
      <w:lvlJc w:val="left"/>
      <w:pPr>
        <w:ind w:left="2841" w:hanging="260"/>
      </w:pPr>
      <w:rPr>
        <w:rFonts w:hint="default"/>
        <w:lang w:val="ru-RU" w:eastAsia="en-US" w:bidi="ar-SA"/>
      </w:rPr>
    </w:lvl>
    <w:lvl w:ilvl="3" w:tplc="108417D2">
      <w:numFmt w:val="bullet"/>
      <w:lvlText w:val="•"/>
      <w:lvlJc w:val="left"/>
      <w:pPr>
        <w:ind w:left="3751" w:hanging="260"/>
      </w:pPr>
      <w:rPr>
        <w:rFonts w:hint="default"/>
        <w:lang w:val="ru-RU" w:eastAsia="en-US" w:bidi="ar-SA"/>
      </w:rPr>
    </w:lvl>
    <w:lvl w:ilvl="4" w:tplc="117AC4FA">
      <w:numFmt w:val="bullet"/>
      <w:lvlText w:val="•"/>
      <w:lvlJc w:val="left"/>
      <w:pPr>
        <w:ind w:left="4662" w:hanging="260"/>
      </w:pPr>
      <w:rPr>
        <w:rFonts w:hint="default"/>
        <w:lang w:val="ru-RU" w:eastAsia="en-US" w:bidi="ar-SA"/>
      </w:rPr>
    </w:lvl>
    <w:lvl w:ilvl="5" w:tplc="2E3C1B3A">
      <w:numFmt w:val="bullet"/>
      <w:lvlText w:val="•"/>
      <w:lvlJc w:val="left"/>
      <w:pPr>
        <w:ind w:left="5573" w:hanging="260"/>
      </w:pPr>
      <w:rPr>
        <w:rFonts w:hint="default"/>
        <w:lang w:val="ru-RU" w:eastAsia="en-US" w:bidi="ar-SA"/>
      </w:rPr>
    </w:lvl>
    <w:lvl w:ilvl="6" w:tplc="C3DC8156">
      <w:numFmt w:val="bullet"/>
      <w:lvlText w:val="•"/>
      <w:lvlJc w:val="left"/>
      <w:pPr>
        <w:ind w:left="6483" w:hanging="260"/>
      </w:pPr>
      <w:rPr>
        <w:rFonts w:hint="default"/>
        <w:lang w:val="ru-RU" w:eastAsia="en-US" w:bidi="ar-SA"/>
      </w:rPr>
    </w:lvl>
    <w:lvl w:ilvl="7" w:tplc="2FB20BA6">
      <w:numFmt w:val="bullet"/>
      <w:lvlText w:val="•"/>
      <w:lvlJc w:val="left"/>
      <w:pPr>
        <w:ind w:left="7394" w:hanging="260"/>
      </w:pPr>
      <w:rPr>
        <w:rFonts w:hint="default"/>
        <w:lang w:val="ru-RU" w:eastAsia="en-US" w:bidi="ar-SA"/>
      </w:rPr>
    </w:lvl>
    <w:lvl w:ilvl="8" w:tplc="25D24444">
      <w:numFmt w:val="bullet"/>
      <w:lvlText w:val="•"/>
      <w:lvlJc w:val="left"/>
      <w:pPr>
        <w:ind w:left="8305" w:hanging="260"/>
      </w:pPr>
      <w:rPr>
        <w:rFonts w:hint="default"/>
        <w:lang w:val="ru-RU" w:eastAsia="en-US" w:bidi="ar-SA"/>
      </w:rPr>
    </w:lvl>
  </w:abstractNum>
  <w:abstractNum w:abstractNumId="73">
    <w:nsid w:val="7AAE32E9"/>
    <w:multiLevelType w:val="hybridMultilevel"/>
    <w:tmpl w:val="C39272D2"/>
    <w:lvl w:ilvl="0" w:tplc="4D565CA0">
      <w:start w:val="1"/>
      <w:numFmt w:val="decimal"/>
      <w:lvlText w:val="%1)"/>
      <w:lvlJc w:val="left"/>
      <w:pPr>
        <w:ind w:left="1189" w:hanging="260"/>
        <w:jc w:val="left"/>
      </w:pPr>
      <w:rPr>
        <w:rFonts w:ascii="Times New Roman" w:eastAsia="Times New Roman" w:hAnsi="Times New Roman" w:cs="Times New Roman" w:hint="default"/>
        <w:w w:val="99"/>
        <w:sz w:val="24"/>
        <w:szCs w:val="24"/>
        <w:lang w:val="ru-RU" w:eastAsia="en-US" w:bidi="ar-SA"/>
      </w:rPr>
    </w:lvl>
    <w:lvl w:ilvl="1" w:tplc="F2428D52">
      <w:numFmt w:val="bullet"/>
      <w:lvlText w:val="•"/>
      <w:lvlJc w:val="left"/>
      <w:pPr>
        <w:ind w:left="2074" w:hanging="260"/>
      </w:pPr>
      <w:rPr>
        <w:rFonts w:hint="default"/>
        <w:lang w:val="ru-RU" w:eastAsia="en-US" w:bidi="ar-SA"/>
      </w:rPr>
    </w:lvl>
    <w:lvl w:ilvl="2" w:tplc="FB405754">
      <w:numFmt w:val="bullet"/>
      <w:lvlText w:val="•"/>
      <w:lvlJc w:val="left"/>
      <w:pPr>
        <w:ind w:left="2969" w:hanging="260"/>
      </w:pPr>
      <w:rPr>
        <w:rFonts w:hint="default"/>
        <w:lang w:val="ru-RU" w:eastAsia="en-US" w:bidi="ar-SA"/>
      </w:rPr>
    </w:lvl>
    <w:lvl w:ilvl="3" w:tplc="8B105294">
      <w:numFmt w:val="bullet"/>
      <w:lvlText w:val="•"/>
      <w:lvlJc w:val="left"/>
      <w:pPr>
        <w:ind w:left="3863" w:hanging="260"/>
      </w:pPr>
      <w:rPr>
        <w:rFonts w:hint="default"/>
        <w:lang w:val="ru-RU" w:eastAsia="en-US" w:bidi="ar-SA"/>
      </w:rPr>
    </w:lvl>
    <w:lvl w:ilvl="4" w:tplc="55C00CBA">
      <w:numFmt w:val="bullet"/>
      <w:lvlText w:val="•"/>
      <w:lvlJc w:val="left"/>
      <w:pPr>
        <w:ind w:left="4758" w:hanging="260"/>
      </w:pPr>
      <w:rPr>
        <w:rFonts w:hint="default"/>
        <w:lang w:val="ru-RU" w:eastAsia="en-US" w:bidi="ar-SA"/>
      </w:rPr>
    </w:lvl>
    <w:lvl w:ilvl="5" w:tplc="77CAFF6E">
      <w:numFmt w:val="bullet"/>
      <w:lvlText w:val="•"/>
      <w:lvlJc w:val="left"/>
      <w:pPr>
        <w:ind w:left="5653" w:hanging="260"/>
      </w:pPr>
      <w:rPr>
        <w:rFonts w:hint="default"/>
        <w:lang w:val="ru-RU" w:eastAsia="en-US" w:bidi="ar-SA"/>
      </w:rPr>
    </w:lvl>
    <w:lvl w:ilvl="6" w:tplc="A31E549C">
      <w:numFmt w:val="bullet"/>
      <w:lvlText w:val="•"/>
      <w:lvlJc w:val="left"/>
      <w:pPr>
        <w:ind w:left="6547" w:hanging="260"/>
      </w:pPr>
      <w:rPr>
        <w:rFonts w:hint="default"/>
        <w:lang w:val="ru-RU" w:eastAsia="en-US" w:bidi="ar-SA"/>
      </w:rPr>
    </w:lvl>
    <w:lvl w:ilvl="7" w:tplc="6E706074">
      <w:numFmt w:val="bullet"/>
      <w:lvlText w:val="•"/>
      <w:lvlJc w:val="left"/>
      <w:pPr>
        <w:ind w:left="7442" w:hanging="260"/>
      </w:pPr>
      <w:rPr>
        <w:rFonts w:hint="default"/>
        <w:lang w:val="ru-RU" w:eastAsia="en-US" w:bidi="ar-SA"/>
      </w:rPr>
    </w:lvl>
    <w:lvl w:ilvl="8" w:tplc="BBE61B30">
      <w:numFmt w:val="bullet"/>
      <w:lvlText w:val="•"/>
      <w:lvlJc w:val="left"/>
      <w:pPr>
        <w:ind w:left="8337" w:hanging="260"/>
      </w:pPr>
      <w:rPr>
        <w:rFonts w:hint="default"/>
        <w:lang w:val="ru-RU" w:eastAsia="en-US" w:bidi="ar-SA"/>
      </w:rPr>
    </w:lvl>
  </w:abstractNum>
  <w:abstractNum w:abstractNumId="74">
    <w:nsid w:val="7BA11594"/>
    <w:multiLevelType w:val="hybridMultilevel"/>
    <w:tmpl w:val="090EBC18"/>
    <w:lvl w:ilvl="0" w:tplc="83144016">
      <w:start w:val="1"/>
      <w:numFmt w:val="decimal"/>
      <w:lvlText w:val="%1)"/>
      <w:lvlJc w:val="left"/>
      <w:pPr>
        <w:ind w:left="1189" w:hanging="260"/>
        <w:jc w:val="left"/>
      </w:pPr>
      <w:rPr>
        <w:rFonts w:ascii="Times New Roman" w:eastAsia="Times New Roman" w:hAnsi="Times New Roman" w:cs="Times New Roman" w:hint="default"/>
        <w:w w:val="100"/>
        <w:sz w:val="24"/>
        <w:szCs w:val="24"/>
        <w:lang w:val="ru-RU" w:eastAsia="en-US" w:bidi="ar-SA"/>
      </w:rPr>
    </w:lvl>
    <w:lvl w:ilvl="1" w:tplc="DD1CF930">
      <w:numFmt w:val="bullet"/>
      <w:lvlText w:val="•"/>
      <w:lvlJc w:val="left"/>
      <w:pPr>
        <w:ind w:left="2074" w:hanging="260"/>
      </w:pPr>
      <w:rPr>
        <w:rFonts w:hint="default"/>
        <w:lang w:val="ru-RU" w:eastAsia="en-US" w:bidi="ar-SA"/>
      </w:rPr>
    </w:lvl>
    <w:lvl w:ilvl="2" w:tplc="2982A736">
      <w:numFmt w:val="bullet"/>
      <w:lvlText w:val="•"/>
      <w:lvlJc w:val="left"/>
      <w:pPr>
        <w:ind w:left="2969" w:hanging="260"/>
      </w:pPr>
      <w:rPr>
        <w:rFonts w:hint="default"/>
        <w:lang w:val="ru-RU" w:eastAsia="en-US" w:bidi="ar-SA"/>
      </w:rPr>
    </w:lvl>
    <w:lvl w:ilvl="3" w:tplc="30860616">
      <w:numFmt w:val="bullet"/>
      <w:lvlText w:val="•"/>
      <w:lvlJc w:val="left"/>
      <w:pPr>
        <w:ind w:left="3863" w:hanging="260"/>
      </w:pPr>
      <w:rPr>
        <w:rFonts w:hint="default"/>
        <w:lang w:val="ru-RU" w:eastAsia="en-US" w:bidi="ar-SA"/>
      </w:rPr>
    </w:lvl>
    <w:lvl w:ilvl="4" w:tplc="C3FAFA92">
      <w:numFmt w:val="bullet"/>
      <w:lvlText w:val="•"/>
      <w:lvlJc w:val="left"/>
      <w:pPr>
        <w:ind w:left="4758" w:hanging="260"/>
      </w:pPr>
      <w:rPr>
        <w:rFonts w:hint="default"/>
        <w:lang w:val="ru-RU" w:eastAsia="en-US" w:bidi="ar-SA"/>
      </w:rPr>
    </w:lvl>
    <w:lvl w:ilvl="5" w:tplc="422E6234">
      <w:numFmt w:val="bullet"/>
      <w:lvlText w:val="•"/>
      <w:lvlJc w:val="left"/>
      <w:pPr>
        <w:ind w:left="5653" w:hanging="260"/>
      </w:pPr>
      <w:rPr>
        <w:rFonts w:hint="default"/>
        <w:lang w:val="ru-RU" w:eastAsia="en-US" w:bidi="ar-SA"/>
      </w:rPr>
    </w:lvl>
    <w:lvl w:ilvl="6" w:tplc="E424BC7C">
      <w:numFmt w:val="bullet"/>
      <w:lvlText w:val="•"/>
      <w:lvlJc w:val="left"/>
      <w:pPr>
        <w:ind w:left="6547" w:hanging="260"/>
      </w:pPr>
      <w:rPr>
        <w:rFonts w:hint="default"/>
        <w:lang w:val="ru-RU" w:eastAsia="en-US" w:bidi="ar-SA"/>
      </w:rPr>
    </w:lvl>
    <w:lvl w:ilvl="7" w:tplc="510A7622">
      <w:numFmt w:val="bullet"/>
      <w:lvlText w:val="•"/>
      <w:lvlJc w:val="left"/>
      <w:pPr>
        <w:ind w:left="7442" w:hanging="260"/>
      </w:pPr>
      <w:rPr>
        <w:rFonts w:hint="default"/>
        <w:lang w:val="ru-RU" w:eastAsia="en-US" w:bidi="ar-SA"/>
      </w:rPr>
    </w:lvl>
    <w:lvl w:ilvl="8" w:tplc="81B6BE78">
      <w:numFmt w:val="bullet"/>
      <w:lvlText w:val="•"/>
      <w:lvlJc w:val="left"/>
      <w:pPr>
        <w:ind w:left="8337" w:hanging="260"/>
      </w:pPr>
      <w:rPr>
        <w:rFonts w:hint="default"/>
        <w:lang w:val="ru-RU" w:eastAsia="en-US" w:bidi="ar-SA"/>
      </w:rPr>
    </w:lvl>
  </w:abstractNum>
  <w:num w:numId="1">
    <w:abstractNumId w:val="72"/>
  </w:num>
  <w:num w:numId="2">
    <w:abstractNumId w:val="27"/>
  </w:num>
  <w:num w:numId="3">
    <w:abstractNumId w:val="55"/>
  </w:num>
  <w:num w:numId="4">
    <w:abstractNumId w:val="21"/>
  </w:num>
  <w:num w:numId="5">
    <w:abstractNumId w:val="64"/>
  </w:num>
  <w:num w:numId="6">
    <w:abstractNumId w:val="14"/>
  </w:num>
  <w:num w:numId="7">
    <w:abstractNumId w:val="65"/>
  </w:num>
  <w:num w:numId="8">
    <w:abstractNumId w:val="8"/>
  </w:num>
  <w:num w:numId="9">
    <w:abstractNumId w:val="67"/>
  </w:num>
  <w:num w:numId="10">
    <w:abstractNumId w:val="46"/>
  </w:num>
  <w:num w:numId="11">
    <w:abstractNumId w:val="0"/>
  </w:num>
  <w:num w:numId="12">
    <w:abstractNumId w:val="32"/>
  </w:num>
  <w:num w:numId="13">
    <w:abstractNumId w:val="13"/>
  </w:num>
  <w:num w:numId="14">
    <w:abstractNumId w:val="42"/>
  </w:num>
  <w:num w:numId="15">
    <w:abstractNumId w:val="33"/>
  </w:num>
  <w:num w:numId="16">
    <w:abstractNumId w:val="16"/>
  </w:num>
  <w:num w:numId="17">
    <w:abstractNumId w:val="34"/>
  </w:num>
  <w:num w:numId="18">
    <w:abstractNumId w:val="5"/>
  </w:num>
  <w:num w:numId="19">
    <w:abstractNumId w:val="20"/>
  </w:num>
  <w:num w:numId="20">
    <w:abstractNumId w:val="35"/>
  </w:num>
  <w:num w:numId="21">
    <w:abstractNumId w:val="23"/>
  </w:num>
  <w:num w:numId="22">
    <w:abstractNumId w:val="3"/>
  </w:num>
  <w:num w:numId="23">
    <w:abstractNumId w:val="30"/>
  </w:num>
  <w:num w:numId="24">
    <w:abstractNumId w:val="39"/>
  </w:num>
  <w:num w:numId="25">
    <w:abstractNumId w:val="70"/>
  </w:num>
  <w:num w:numId="26">
    <w:abstractNumId w:val="58"/>
  </w:num>
  <w:num w:numId="27">
    <w:abstractNumId w:val="24"/>
  </w:num>
  <w:num w:numId="28">
    <w:abstractNumId w:val="63"/>
  </w:num>
  <w:num w:numId="29">
    <w:abstractNumId w:val="37"/>
  </w:num>
  <w:num w:numId="30">
    <w:abstractNumId w:val="74"/>
  </w:num>
  <w:num w:numId="31">
    <w:abstractNumId w:val="47"/>
  </w:num>
  <w:num w:numId="32">
    <w:abstractNumId w:val="7"/>
  </w:num>
  <w:num w:numId="33">
    <w:abstractNumId w:val="18"/>
  </w:num>
  <w:num w:numId="34">
    <w:abstractNumId w:val="59"/>
  </w:num>
  <w:num w:numId="35">
    <w:abstractNumId w:val="17"/>
  </w:num>
  <w:num w:numId="36">
    <w:abstractNumId w:val="40"/>
  </w:num>
  <w:num w:numId="37">
    <w:abstractNumId w:val="68"/>
  </w:num>
  <w:num w:numId="38">
    <w:abstractNumId w:val="49"/>
  </w:num>
  <w:num w:numId="39">
    <w:abstractNumId w:val="71"/>
  </w:num>
  <w:num w:numId="40">
    <w:abstractNumId w:val="29"/>
  </w:num>
  <w:num w:numId="41">
    <w:abstractNumId w:val="15"/>
  </w:num>
  <w:num w:numId="42">
    <w:abstractNumId w:val="38"/>
  </w:num>
  <w:num w:numId="43">
    <w:abstractNumId w:val="61"/>
  </w:num>
  <w:num w:numId="44">
    <w:abstractNumId w:val="54"/>
  </w:num>
  <w:num w:numId="45">
    <w:abstractNumId w:val="73"/>
  </w:num>
  <w:num w:numId="46">
    <w:abstractNumId w:val="31"/>
  </w:num>
  <w:num w:numId="47">
    <w:abstractNumId w:val="9"/>
  </w:num>
  <w:num w:numId="48">
    <w:abstractNumId w:val="4"/>
  </w:num>
  <w:num w:numId="49">
    <w:abstractNumId w:val="11"/>
  </w:num>
  <w:num w:numId="50">
    <w:abstractNumId w:val="1"/>
  </w:num>
  <w:num w:numId="51">
    <w:abstractNumId w:val="50"/>
  </w:num>
  <w:num w:numId="52">
    <w:abstractNumId w:val="53"/>
  </w:num>
  <w:num w:numId="53">
    <w:abstractNumId w:val="2"/>
  </w:num>
  <w:num w:numId="54">
    <w:abstractNumId w:val="45"/>
  </w:num>
  <w:num w:numId="55">
    <w:abstractNumId w:val="52"/>
  </w:num>
  <w:num w:numId="56">
    <w:abstractNumId w:val="12"/>
  </w:num>
  <w:num w:numId="57">
    <w:abstractNumId w:val="66"/>
  </w:num>
  <w:num w:numId="58">
    <w:abstractNumId w:val="69"/>
  </w:num>
  <w:num w:numId="59">
    <w:abstractNumId w:val="10"/>
  </w:num>
  <w:num w:numId="60">
    <w:abstractNumId w:val="48"/>
  </w:num>
  <w:num w:numId="61">
    <w:abstractNumId w:val="62"/>
  </w:num>
  <w:num w:numId="62">
    <w:abstractNumId w:val="60"/>
  </w:num>
  <w:num w:numId="63">
    <w:abstractNumId w:val="25"/>
  </w:num>
  <w:num w:numId="64">
    <w:abstractNumId w:val="41"/>
  </w:num>
  <w:num w:numId="65">
    <w:abstractNumId w:val="43"/>
  </w:num>
  <w:num w:numId="66">
    <w:abstractNumId w:val="28"/>
  </w:num>
  <w:num w:numId="67">
    <w:abstractNumId w:val="44"/>
  </w:num>
  <w:num w:numId="68">
    <w:abstractNumId w:val="19"/>
  </w:num>
  <w:num w:numId="69">
    <w:abstractNumId w:val="26"/>
  </w:num>
  <w:num w:numId="70">
    <w:abstractNumId w:val="6"/>
  </w:num>
  <w:num w:numId="71">
    <w:abstractNumId w:val="36"/>
  </w:num>
  <w:num w:numId="72">
    <w:abstractNumId w:val="57"/>
  </w:num>
  <w:num w:numId="73">
    <w:abstractNumId w:val="51"/>
  </w:num>
  <w:num w:numId="74">
    <w:abstractNumId w:val="22"/>
  </w:num>
  <w:num w:numId="75">
    <w:abstractNumId w:val="5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D7184"/>
    <w:rsid w:val="00065166"/>
    <w:rsid w:val="00072B13"/>
    <w:rsid w:val="00165275"/>
    <w:rsid w:val="001B7908"/>
    <w:rsid w:val="001E7C86"/>
    <w:rsid w:val="00203D65"/>
    <w:rsid w:val="002871AB"/>
    <w:rsid w:val="002A5F72"/>
    <w:rsid w:val="002C1889"/>
    <w:rsid w:val="002D5C19"/>
    <w:rsid w:val="002F0733"/>
    <w:rsid w:val="0031415B"/>
    <w:rsid w:val="003E4635"/>
    <w:rsid w:val="00515E73"/>
    <w:rsid w:val="00570B18"/>
    <w:rsid w:val="005C3877"/>
    <w:rsid w:val="0061155A"/>
    <w:rsid w:val="0086187D"/>
    <w:rsid w:val="009162E6"/>
    <w:rsid w:val="00952899"/>
    <w:rsid w:val="00A0684E"/>
    <w:rsid w:val="00B205B4"/>
    <w:rsid w:val="00C04B63"/>
    <w:rsid w:val="00C33D51"/>
    <w:rsid w:val="00C4668F"/>
    <w:rsid w:val="00C53EB7"/>
    <w:rsid w:val="00C936BA"/>
    <w:rsid w:val="00C97642"/>
    <w:rsid w:val="00CC0E08"/>
    <w:rsid w:val="00D057C3"/>
    <w:rsid w:val="00DA228B"/>
    <w:rsid w:val="00DF1E23"/>
    <w:rsid w:val="00E60E1C"/>
    <w:rsid w:val="00E70257"/>
    <w:rsid w:val="00EB348D"/>
    <w:rsid w:val="00ED46EB"/>
    <w:rsid w:val="00F0750D"/>
    <w:rsid w:val="00FD7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84" w:lineRule="exact"/>
      <w:ind w:left="222"/>
      <w:outlineLvl w:val="0"/>
    </w:pPr>
    <w:rPr>
      <w:rFonts w:ascii="Cambria Math" w:eastAsia="Cambria Math" w:hAnsi="Cambria Math" w:cs="Cambria Math"/>
      <w:sz w:val="28"/>
      <w:szCs w:val="28"/>
    </w:rPr>
  </w:style>
  <w:style w:type="paragraph" w:styleId="2">
    <w:name w:val="heading 2"/>
    <w:basedOn w:val="a"/>
    <w:uiPriority w:val="1"/>
    <w:qFormat/>
    <w:pPr>
      <w:spacing w:before="5" w:line="274" w:lineRule="exact"/>
      <w:ind w:left="222"/>
      <w:jc w:val="both"/>
      <w:outlineLvl w:val="1"/>
    </w:pPr>
    <w:rPr>
      <w:b/>
      <w:bCs/>
      <w:sz w:val="24"/>
      <w:szCs w:val="24"/>
    </w:rPr>
  </w:style>
  <w:style w:type="paragraph" w:styleId="3">
    <w:name w:val="heading 3"/>
    <w:basedOn w:val="a"/>
    <w:uiPriority w:val="1"/>
    <w:qFormat/>
    <w:pPr>
      <w:spacing w:before="5" w:line="274" w:lineRule="exact"/>
      <w:ind w:left="222"/>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9"/>
      <w:ind w:left="459"/>
    </w:pPr>
    <w:rPr>
      <w:sz w:val="24"/>
      <w:szCs w:val="24"/>
    </w:rPr>
  </w:style>
  <w:style w:type="paragraph" w:styleId="20">
    <w:name w:val="toc 2"/>
    <w:basedOn w:val="a"/>
    <w:uiPriority w:val="1"/>
    <w:qFormat/>
    <w:pPr>
      <w:spacing w:before="101"/>
      <w:ind w:left="882" w:hanging="662"/>
    </w:pPr>
    <w:rPr>
      <w:sz w:val="24"/>
      <w:szCs w:val="24"/>
    </w:rPr>
  </w:style>
  <w:style w:type="paragraph" w:styleId="a3">
    <w:name w:val="Body Text"/>
    <w:basedOn w:val="a"/>
    <w:uiPriority w:val="1"/>
    <w:qFormat/>
    <w:pPr>
      <w:ind w:left="222" w:firstLine="707"/>
      <w:jc w:val="both"/>
    </w:pPr>
    <w:rPr>
      <w:sz w:val="24"/>
      <w:szCs w:val="24"/>
    </w:rPr>
  </w:style>
  <w:style w:type="paragraph" w:styleId="a4">
    <w:name w:val="List Paragraph"/>
    <w:basedOn w:val="a"/>
    <w:uiPriority w:val="1"/>
    <w:qFormat/>
    <w:pPr>
      <w:ind w:left="222"/>
      <w:jc w:val="both"/>
    </w:pPr>
  </w:style>
  <w:style w:type="paragraph" w:customStyle="1" w:styleId="TableParagraph">
    <w:name w:val="Table Paragraph"/>
    <w:basedOn w:val="a"/>
    <w:uiPriority w:val="1"/>
    <w:qFormat/>
    <w:pPr>
      <w:ind w:left="83"/>
    </w:pPr>
  </w:style>
  <w:style w:type="paragraph" w:styleId="a5">
    <w:name w:val="Balloon Text"/>
    <w:basedOn w:val="a"/>
    <w:link w:val="a6"/>
    <w:uiPriority w:val="99"/>
    <w:semiHidden/>
    <w:unhideWhenUsed/>
    <w:rsid w:val="00C97642"/>
    <w:rPr>
      <w:rFonts w:ascii="Tahoma" w:hAnsi="Tahoma" w:cs="Tahoma"/>
      <w:sz w:val="16"/>
      <w:szCs w:val="16"/>
    </w:rPr>
  </w:style>
  <w:style w:type="character" w:customStyle="1" w:styleId="a6">
    <w:name w:val="Текст выноски Знак"/>
    <w:basedOn w:val="a0"/>
    <w:link w:val="a5"/>
    <w:uiPriority w:val="99"/>
    <w:semiHidden/>
    <w:rsid w:val="00C97642"/>
    <w:rPr>
      <w:rFonts w:ascii="Tahoma" w:eastAsia="Times New Roman" w:hAnsi="Tahoma" w:cs="Tahoma"/>
      <w:sz w:val="16"/>
      <w:szCs w:val="16"/>
      <w:lang w:val="ru-RU"/>
    </w:rPr>
  </w:style>
  <w:style w:type="table" w:customStyle="1" w:styleId="21">
    <w:name w:val="Сетка таблицы2"/>
    <w:basedOn w:val="a1"/>
    <w:next w:val="a7"/>
    <w:uiPriority w:val="59"/>
    <w:rsid w:val="002871AB"/>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2871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7"/>
    <w:uiPriority w:val="59"/>
    <w:rsid w:val="00203D65"/>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0750D"/>
    <w:pPr>
      <w:tabs>
        <w:tab w:val="center" w:pos="4677"/>
        <w:tab w:val="right" w:pos="9355"/>
      </w:tabs>
    </w:pPr>
  </w:style>
  <w:style w:type="character" w:customStyle="1" w:styleId="a9">
    <w:name w:val="Верхний колонтитул Знак"/>
    <w:basedOn w:val="a0"/>
    <w:link w:val="a8"/>
    <w:uiPriority w:val="99"/>
    <w:rsid w:val="00F0750D"/>
    <w:rPr>
      <w:rFonts w:ascii="Times New Roman" w:eastAsia="Times New Roman" w:hAnsi="Times New Roman" w:cs="Times New Roman"/>
      <w:lang w:val="ru-RU"/>
    </w:rPr>
  </w:style>
  <w:style w:type="paragraph" w:styleId="aa">
    <w:name w:val="footer"/>
    <w:basedOn w:val="a"/>
    <w:link w:val="ab"/>
    <w:uiPriority w:val="99"/>
    <w:unhideWhenUsed/>
    <w:rsid w:val="00F0750D"/>
    <w:pPr>
      <w:tabs>
        <w:tab w:val="center" w:pos="4677"/>
        <w:tab w:val="right" w:pos="9355"/>
      </w:tabs>
    </w:pPr>
  </w:style>
  <w:style w:type="character" w:customStyle="1" w:styleId="ab">
    <w:name w:val="Нижний колонтитул Знак"/>
    <w:basedOn w:val="a0"/>
    <w:link w:val="aa"/>
    <w:uiPriority w:val="99"/>
    <w:rsid w:val="00F0750D"/>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84" w:lineRule="exact"/>
      <w:ind w:left="222"/>
      <w:outlineLvl w:val="0"/>
    </w:pPr>
    <w:rPr>
      <w:rFonts w:ascii="Cambria Math" w:eastAsia="Cambria Math" w:hAnsi="Cambria Math" w:cs="Cambria Math"/>
      <w:sz w:val="28"/>
      <w:szCs w:val="28"/>
    </w:rPr>
  </w:style>
  <w:style w:type="paragraph" w:styleId="2">
    <w:name w:val="heading 2"/>
    <w:basedOn w:val="a"/>
    <w:uiPriority w:val="1"/>
    <w:qFormat/>
    <w:pPr>
      <w:spacing w:before="5" w:line="274" w:lineRule="exact"/>
      <w:ind w:left="222"/>
      <w:jc w:val="both"/>
      <w:outlineLvl w:val="1"/>
    </w:pPr>
    <w:rPr>
      <w:b/>
      <w:bCs/>
      <w:sz w:val="24"/>
      <w:szCs w:val="24"/>
    </w:rPr>
  </w:style>
  <w:style w:type="paragraph" w:styleId="3">
    <w:name w:val="heading 3"/>
    <w:basedOn w:val="a"/>
    <w:uiPriority w:val="1"/>
    <w:qFormat/>
    <w:pPr>
      <w:spacing w:before="5" w:line="274" w:lineRule="exact"/>
      <w:ind w:left="222"/>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9"/>
      <w:ind w:left="459"/>
    </w:pPr>
    <w:rPr>
      <w:sz w:val="24"/>
      <w:szCs w:val="24"/>
    </w:rPr>
  </w:style>
  <w:style w:type="paragraph" w:styleId="20">
    <w:name w:val="toc 2"/>
    <w:basedOn w:val="a"/>
    <w:uiPriority w:val="1"/>
    <w:qFormat/>
    <w:pPr>
      <w:spacing w:before="101"/>
      <w:ind w:left="882" w:hanging="662"/>
    </w:pPr>
    <w:rPr>
      <w:sz w:val="24"/>
      <w:szCs w:val="24"/>
    </w:rPr>
  </w:style>
  <w:style w:type="paragraph" w:styleId="a3">
    <w:name w:val="Body Text"/>
    <w:basedOn w:val="a"/>
    <w:uiPriority w:val="1"/>
    <w:qFormat/>
    <w:pPr>
      <w:ind w:left="222" w:firstLine="707"/>
      <w:jc w:val="both"/>
    </w:pPr>
    <w:rPr>
      <w:sz w:val="24"/>
      <w:szCs w:val="24"/>
    </w:rPr>
  </w:style>
  <w:style w:type="paragraph" w:styleId="a4">
    <w:name w:val="List Paragraph"/>
    <w:basedOn w:val="a"/>
    <w:uiPriority w:val="1"/>
    <w:qFormat/>
    <w:pPr>
      <w:ind w:left="222"/>
      <w:jc w:val="both"/>
    </w:pPr>
  </w:style>
  <w:style w:type="paragraph" w:customStyle="1" w:styleId="TableParagraph">
    <w:name w:val="Table Paragraph"/>
    <w:basedOn w:val="a"/>
    <w:uiPriority w:val="1"/>
    <w:qFormat/>
    <w:pPr>
      <w:ind w:left="83"/>
    </w:pPr>
  </w:style>
  <w:style w:type="paragraph" w:styleId="a5">
    <w:name w:val="Balloon Text"/>
    <w:basedOn w:val="a"/>
    <w:link w:val="a6"/>
    <w:uiPriority w:val="99"/>
    <w:semiHidden/>
    <w:unhideWhenUsed/>
    <w:rsid w:val="00C97642"/>
    <w:rPr>
      <w:rFonts w:ascii="Tahoma" w:hAnsi="Tahoma" w:cs="Tahoma"/>
      <w:sz w:val="16"/>
      <w:szCs w:val="16"/>
    </w:rPr>
  </w:style>
  <w:style w:type="character" w:customStyle="1" w:styleId="a6">
    <w:name w:val="Текст выноски Знак"/>
    <w:basedOn w:val="a0"/>
    <w:link w:val="a5"/>
    <w:uiPriority w:val="99"/>
    <w:semiHidden/>
    <w:rsid w:val="00C97642"/>
    <w:rPr>
      <w:rFonts w:ascii="Tahoma" w:eastAsia="Times New Roman" w:hAnsi="Tahoma" w:cs="Tahoma"/>
      <w:sz w:val="16"/>
      <w:szCs w:val="16"/>
      <w:lang w:val="ru-RU"/>
    </w:rPr>
  </w:style>
  <w:style w:type="table" w:customStyle="1" w:styleId="21">
    <w:name w:val="Сетка таблицы2"/>
    <w:basedOn w:val="a1"/>
    <w:next w:val="a7"/>
    <w:uiPriority w:val="59"/>
    <w:rsid w:val="002871AB"/>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2871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7"/>
    <w:uiPriority w:val="59"/>
    <w:rsid w:val="00203D65"/>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0750D"/>
    <w:pPr>
      <w:tabs>
        <w:tab w:val="center" w:pos="4677"/>
        <w:tab w:val="right" w:pos="9355"/>
      </w:tabs>
    </w:pPr>
  </w:style>
  <w:style w:type="character" w:customStyle="1" w:styleId="a9">
    <w:name w:val="Верхний колонтитул Знак"/>
    <w:basedOn w:val="a0"/>
    <w:link w:val="a8"/>
    <w:uiPriority w:val="99"/>
    <w:rsid w:val="00F0750D"/>
    <w:rPr>
      <w:rFonts w:ascii="Times New Roman" w:eastAsia="Times New Roman" w:hAnsi="Times New Roman" w:cs="Times New Roman"/>
      <w:lang w:val="ru-RU"/>
    </w:rPr>
  </w:style>
  <w:style w:type="paragraph" w:styleId="aa">
    <w:name w:val="footer"/>
    <w:basedOn w:val="a"/>
    <w:link w:val="ab"/>
    <w:uiPriority w:val="99"/>
    <w:unhideWhenUsed/>
    <w:rsid w:val="00F0750D"/>
    <w:pPr>
      <w:tabs>
        <w:tab w:val="center" w:pos="4677"/>
        <w:tab w:val="right" w:pos="9355"/>
      </w:tabs>
    </w:pPr>
  </w:style>
  <w:style w:type="character" w:customStyle="1" w:styleId="ab">
    <w:name w:val="Нижний колонтитул Знак"/>
    <w:basedOn w:val="a0"/>
    <w:link w:val="aa"/>
    <w:uiPriority w:val="99"/>
    <w:rsid w:val="00F0750D"/>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rldskills.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us.1zavuch.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us.1zavuch.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CF076-68FF-4A3F-8B8A-EFDD114DB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238018</Words>
  <Characters>1356707</Characters>
  <Application>Microsoft Office Word</Application>
  <DocSecurity>0</DocSecurity>
  <Lines>11305</Lines>
  <Paragraphs>3183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4</cp:lastModifiedBy>
  <cp:revision>10</cp:revision>
  <dcterms:created xsi:type="dcterms:W3CDTF">2023-10-15T19:22:00Z</dcterms:created>
  <dcterms:modified xsi:type="dcterms:W3CDTF">2023-10-24T18:21:00Z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LastSaved">
    <vt:filetime>2023-10-15T00:00:00Z</vt:filetime>
  </property>
</Properties>
</file>